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F093D" w14:textId="77777777" w:rsidR="00444859" w:rsidRPr="003C680E" w:rsidRDefault="00444859" w:rsidP="003C680E">
      <w:pPr>
        <w:wordWrap/>
        <w:adjustRightInd w:val="0"/>
        <w:snapToGrid w:val="0"/>
        <w:spacing w:line="360" w:lineRule="auto"/>
        <w:rPr>
          <w:rFonts w:ascii="Book Antiqua" w:eastAsia="Times New Roman" w:hAnsi="Book Antiqua" w:cs="SimSun"/>
          <w:b/>
          <w:i/>
          <w:sz w:val="24"/>
          <w:szCs w:val="24"/>
        </w:rPr>
      </w:pPr>
      <w:r w:rsidRPr="003C680E">
        <w:rPr>
          <w:rFonts w:ascii="Book Antiqua" w:eastAsia="Times New Roman" w:hAnsi="Book Antiqua" w:cs="SimSun"/>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3C680E">
        <w:rPr>
          <w:rFonts w:ascii="Book Antiqua" w:eastAsia="Times New Roman" w:hAnsi="Book Antiqua" w:cs="SimSun"/>
          <w:b/>
          <w:i/>
          <w:sz w:val="24"/>
          <w:szCs w:val="24"/>
        </w:rPr>
        <w:t xml:space="preserve">World Journal of </w:t>
      </w:r>
      <w:bookmarkStart w:id="7" w:name="OLE_LINK1222"/>
      <w:bookmarkStart w:id="8" w:name="OLE_LINK1223"/>
      <w:r w:rsidRPr="003C680E">
        <w:rPr>
          <w:rFonts w:ascii="Book Antiqua" w:eastAsia="Times New Roman" w:hAnsi="Book Antiqua" w:cs="SimSun"/>
          <w:b/>
          <w:i/>
          <w:sz w:val="24"/>
          <w:szCs w:val="24"/>
        </w:rPr>
        <w:t>Gastroenterology</w:t>
      </w:r>
      <w:bookmarkEnd w:id="0"/>
      <w:bookmarkEnd w:id="1"/>
      <w:bookmarkEnd w:id="2"/>
      <w:bookmarkEnd w:id="3"/>
      <w:bookmarkEnd w:id="4"/>
      <w:bookmarkEnd w:id="5"/>
      <w:bookmarkEnd w:id="6"/>
      <w:bookmarkEnd w:id="7"/>
      <w:bookmarkEnd w:id="8"/>
    </w:p>
    <w:p w14:paraId="4E82592D" w14:textId="2C4D46B2" w:rsidR="00444859" w:rsidRPr="003C680E" w:rsidRDefault="00444859" w:rsidP="003C680E">
      <w:pPr>
        <w:wordWrap/>
        <w:adjustRightInd w:val="0"/>
        <w:snapToGrid w:val="0"/>
        <w:spacing w:line="360" w:lineRule="auto"/>
        <w:rPr>
          <w:rFonts w:ascii="Book Antiqua" w:hAnsi="Book Antiqua" w:cs="Arial"/>
          <w:b/>
          <w:sz w:val="24"/>
          <w:szCs w:val="24"/>
          <w:lang w:val="en"/>
        </w:rPr>
      </w:pPr>
      <w:r w:rsidRPr="003C680E">
        <w:rPr>
          <w:rFonts w:ascii="Book Antiqua" w:eastAsia="Times New Roman" w:hAnsi="Book Antiqua"/>
          <w:b/>
          <w:bCs/>
          <w:sz w:val="24"/>
          <w:szCs w:val="24"/>
        </w:rPr>
        <w:t>Manuscript NO</w:t>
      </w:r>
      <w:r w:rsidRPr="003C680E">
        <w:rPr>
          <w:rFonts w:ascii="Book Antiqua" w:hAnsi="Book Antiqua" w:cs="Arial"/>
          <w:b/>
          <w:sz w:val="24"/>
          <w:szCs w:val="24"/>
          <w:lang w:val="en"/>
        </w:rPr>
        <w:t>: 38931</w:t>
      </w:r>
    </w:p>
    <w:p w14:paraId="79A40263" w14:textId="77777777" w:rsidR="00444859" w:rsidRPr="003C680E" w:rsidRDefault="00444859" w:rsidP="003C680E">
      <w:pPr>
        <w:wordWrap/>
        <w:adjustRightInd w:val="0"/>
        <w:snapToGrid w:val="0"/>
        <w:spacing w:line="360" w:lineRule="auto"/>
        <w:rPr>
          <w:rFonts w:ascii="Book Antiqua" w:hAnsi="Book Antiqua"/>
          <w:b/>
          <w:sz w:val="24"/>
          <w:szCs w:val="24"/>
        </w:rPr>
      </w:pPr>
      <w:bookmarkStart w:id="9" w:name="OLE_LINK3"/>
      <w:bookmarkStart w:id="10" w:name="OLE_LINK4"/>
      <w:r w:rsidRPr="003C680E">
        <w:rPr>
          <w:rFonts w:ascii="Book Antiqua" w:hAnsi="Book Antiqua"/>
          <w:b/>
          <w:sz w:val="24"/>
          <w:szCs w:val="24"/>
          <w:shd w:val="clear" w:color="auto" w:fill="FFFFFF"/>
        </w:rPr>
        <w:t>Manuscript Type</w:t>
      </w:r>
      <w:r w:rsidRPr="003C680E">
        <w:rPr>
          <w:rFonts w:ascii="Book Antiqua" w:hAnsi="Book Antiqua"/>
          <w:b/>
          <w:sz w:val="24"/>
          <w:szCs w:val="24"/>
        </w:rPr>
        <w:t xml:space="preserve">: </w:t>
      </w:r>
      <w:bookmarkEnd w:id="9"/>
      <w:bookmarkEnd w:id="10"/>
      <w:r w:rsidRPr="003C680E">
        <w:rPr>
          <w:rFonts w:ascii="Book Antiqua" w:hAnsi="Book Antiqua"/>
          <w:b/>
          <w:sz w:val="24"/>
          <w:szCs w:val="24"/>
        </w:rPr>
        <w:t>MINIREVIEWS</w:t>
      </w:r>
    </w:p>
    <w:p w14:paraId="23FC9783" w14:textId="77777777" w:rsidR="00444859" w:rsidRPr="003C680E" w:rsidRDefault="00444859" w:rsidP="003C680E">
      <w:pPr>
        <w:wordWrap/>
        <w:adjustRightInd w:val="0"/>
        <w:snapToGrid w:val="0"/>
        <w:spacing w:line="360" w:lineRule="auto"/>
        <w:rPr>
          <w:rFonts w:ascii="Book Antiqua" w:eastAsia="Batang" w:hAnsi="Book Antiqua"/>
          <w:b/>
          <w:bCs/>
          <w:sz w:val="24"/>
          <w:szCs w:val="24"/>
        </w:rPr>
      </w:pPr>
    </w:p>
    <w:p w14:paraId="2E58997D" w14:textId="77777777" w:rsidR="003B4C51" w:rsidRPr="003C680E" w:rsidRDefault="003B4C51" w:rsidP="003C680E">
      <w:pPr>
        <w:wordWrap/>
        <w:adjustRightInd w:val="0"/>
        <w:snapToGrid w:val="0"/>
        <w:spacing w:line="360" w:lineRule="auto"/>
        <w:rPr>
          <w:rFonts w:ascii="Book Antiqua" w:eastAsia="Batang" w:hAnsi="Book Antiqua"/>
          <w:b/>
          <w:bCs/>
          <w:sz w:val="24"/>
          <w:szCs w:val="24"/>
        </w:rPr>
      </w:pPr>
      <w:bookmarkStart w:id="11" w:name="_Hlk511937534"/>
      <w:r w:rsidRPr="003C680E">
        <w:rPr>
          <w:rFonts w:ascii="Book Antiqua" w:eastAsia="Batang" w:hAnsi="Book Antiqua"/>
          <w:b/>
          <w:bCs/>
          <w:sz w:val="24"/>
          <w:szCs w:val="24"/>
        </w:rPr>
        <w:t xml:space="preserve">Anti-integrin therapy for inflammatory bowel disease </w:t>
      </w:r>
    </w:p>
    <w:bookmarkEnd w:id="11"/>
    <w:p w14:paraId="180511AD" w14:textId="77777777" w:rsidR="003B4C51" w:rsidRPr="003C680E" w:rsidRDefault="003B4C51" w:rsidP="003C680E">
      <w:pPr>
        <w:wordWrap/>
        <w:adjustRightInd w:val="0"/>
        <w:snapToGrid w:val="0"/>
        <w:spacing w:line="360" w:lineRule="auto"/>
        <w:rPr>
          <w:rFonts w:ascii="Book Antiqua" w:eastAsia="Batang" w:hAnsi="Book Antiqua"/>
          <w:b/>
          <w:sz w:val="24"/>
          <w:szCs w:val="24"/>
        </w:rPr>
      </w:pPr>
    </w:p>
    <w:p w14:paraId="1583D558" w14:textId="2C285621" w:rsidR="003B4C51" w:rsidRPr="003C680E" w:rsidRDefault="003C680E" w:rsidP="003C680E">
      <w:pPr>
        <w:widowControl/>
        <w:wordWrap/>
        <w:autoSpaceDE/>
        <w:autoSpaceDN/>
        <w:adjustRightInd w:val="0"/>
        <w:snapToGrid w:val="0"/>
        <w:spacing w:line="360" w:lineRule="auto"/>
        <w:rPr>
          <w:rFonts w:ascii="Book Antiqua" w:eastAsia="Batang" w:hAnsi="Book Antiqua"/>
          <w:sz w:val="24"/>
          <w:szCs w:val="24"/>
        </w:rPr>
      </w:pPr>
      <w:r w:rsidRPr="003C680E">
        <w:rPr>
          <w:rFonts w:ascii="Book Antiqua" w:eastAsia="Batang" w:hAnsi="Book Antiqua"/>
          <w:sz w:val="24"/>
          <w:szCs w:val="24"/>
        </w:rPr>
        <w:t>Park</w:t>
      </w:r>
      <w:r>
        <w:rPr>
          <w:rFonts w:ascii="Book Antiqua" w:eastAsia="SimSun" w:hAnsi="Book Antiqua" w:hint="eastAsia"/>
          <w:sz w:val="24"/>
          <w:szCs w:val="24"/>
          <w:lang w:eastAsia="zh-CN"/>
        </w:rPr>
        <w:t xml:space="preserve"> SC </w:t>
      </w:r>
      <w:r w:rsidRPr="003C680E">
        <w:rPr>
          <w:rFonts w:ascii="Book Antiqua" w:eastAsia="SimSun" w:hAnsi="Book Antiqua" w:hint="eastAsia"/>
          <w:i/>
          <w:sz w:val="24"/>
          <w:szCs w:val="24"/>
          <w:lang w:eastAsia="zh-CN"/>
        </w:rPr>
        <w:t>et al</w:t>
      </w:r>
      <w:r>
        <w:rPr>
          <w:rFonts w:ascii="Book Antiqua" w:eastAsia="SimSun" w:hAnsi="Book Antiqua" w:hint="eastAsia"/>
          <w:sz w:val="24"/>
          <w:szCs w:val="24"/>
          <w:lang w:eastAsia="zh-CN"/>
        </w:rPr>
        <w:t>.</w:t>
      </w:r>
      <w:r w:rsidR="003B4C51" w:rsidRPr="003C680E">
        <w:rPr>
          <w:rFonts w:ascii="Book Antiqua" w:eastAsia="Batang" w:hAnsi="Book Antiqua"/>
          <w:kern w:val="0"/>
          <w:sz w:val="24"/>
          <w:szCs w:val="24"/>
        </w:rPr>
        <w:t xml:space="preserve"> </w:t>
      </w:r>
      <w:r w:rsidR="003B4C51" w:rsidRPr="003C680E">
        <w:rPr>
          <w:rStyle w:val="longtext"/>
          <w:rFonts w:ascii="Book Antiqua" w:eastAsia="Batang" w:hAnsi="Book Antiqua"/>
          <w:sz w:val="24"/>
          <w:szCs w:val="24"/>
          <w:shd w:val="clear" w:color="auto" w:fill="FFFFFF"/>
        </w:rPr>
        <w:t>Anti-integrin therapy for IBD</w:t>
      </w:r>
    </w:p>
    <w:p w14:paraId="7D9C4CFC" w14:textId="77777777" w:rsidR="003B4C51" w:rsidRPr="003C680E" w:rsidRDefault="003B4C51" w:rsidP="003C680E">
      <w:pPr>
        <w:wordWrap/>
        <w:adjustRightInd w:val="0"/>
        <w:snapToGrid w:val="0"/>
        <w:spacing w:line="360" w:lineRule="auto"/>
        <w:rPr>
          <w:rFonts w:ascii="Book Antiqua" w:eastAsia="Batang" w:hAnsi="Book Antiqua"/>
          <w:sz w:val="24"/>
          <w:szCs w:val="24"/>
        </w:rPr>
      </w:pPr>
    </w:p>
    <w:p w14:paraId="70424C57" w14:textId="77777777" w:rsidR="003B4C51" w:rsidRPr="003C680E" w:rsidRDefault="003B4C51" w:rsidP="003C680E">
      <w:pPr>
        <w:wordWrap/>
        <w:adjustRightInd w:val="0"/>
        <w:snapToGrid w:val="0"/>
        <w:spacing w:line="360" w:lineRule="auto"/>
        <w:rPr>
          <w:rFonts w:ascii="Book Antiqua" w:eastAsia="Batang" w:hAnsi="Book Antiqua"/>
          <w:sz w:val="24"/>
          <w:szCs w:val="24"/>
        </w:rPr>
      </w:pPr>
      <w:r w:rsidRPr="003C680E">
        <w:rPr>
          <w:rFonts w:ascii="Book Antiqua" w:eastAsia="Batang" w:hAnsi="Book Antiqua"/>
          <w:sz w:val="24"/>
          <w:szCs w:val="24"/>
        </w:rPr>
        <w:t xml:space="preserve">Sung Chul Park, </w:t>
      </w:r>
      <w:bookmarkStart w:id="12" w:name="_Hlk508495049"/>
      <w:r w:rsidRPr="003C680E">
        <w:rPr>
          <w:rFonts w:ascii="Book Antiqua" w:eastAsia="Batang" w:hAnsi="Book Antiqua"/>
          <w:sz w:val="24"/>
          <w:szCs w:val="24"/>
        </w:rPr>
        <w:t>Yoon Tae Jeen</w:t>
      </w:r>
      <w:bookmarkEnd w:id="12"/>
    </w:p>
    <w:p w14:paraId="3A779BEB" w14:textId="77777777" w:rsidR="003B4C51" w:rsidRPr="003C680E" w:rsidRDefault="003B4C51" w:rsidP="003C680E">
      <w:pPr>
        <w:widowControl/>
        <w:wordWrap/>
        <w:autoSpaceDE/>
        <w:autoSpaceDN/>
        <w:adjustRightInd w:val="0"/>
        <w:snapToGrid w:val="0"/>
        <w:spacing w:line="360" w:lineRule="auto"/>
        <w:rPr>
          <w:rFonts w:ascii="Book Antiqua" w:eastAsia="Batang" w:hAnsi="Book Antiqua"/>
          <w:kern w:val="0"/>
          <w:sz w:val="24"/>
          <w:szCs w:val="24"/>
        </w:rPr>
      </w:pPr>
    </w:p>
    <w:p w14:paraId="19A55905" w14:textId="7BED0FA2" w:rsidR="003B4C51" w:rsidRPr="00C71637" w:rsidRDefault="003B4C51" w:rsidP="003C680E">
      <w:pPr>
        <w:wordWrap/>
        <w:adjustRightInd w:val="0"/>
        <w:snapToGrid w:val="0"/>
        <w:spacing w:line="360" w:lineRule="auto"/>
        <w:rPr>
          <w:rFonts w:ascii="Book Antiqua" w:eastAsia="SimSun" w:hAnsi="Book Antiqua"/>
          <w:sz w:val="24"/>
          <w:szCs w:val="24"/>
          <w:lang w:eastAsia="zh-CN"/>
        </w:rPr>
      </w:pPr>
      <w:r w:rsidRPr="003C680E">
        <w:rPr>
          <w:rFonts w:ascii="Book Antiqua" w:eastAsia="Batang" w:hAnsi="Book Antiqua"/>
          <w:b/>
          <w:sz w:val="24"/>
          <w:szCs w:val="24"/>
        </w:rPr>
        <w:t>Sung Chul Park,</w:t>
      </w:r>
      <w:r w:rsidRPr="003C680E">
        <w:rPr>
          <w:rFonts w:ascii="Book Antiqua" w:eastAsia="Batang" w:hAnsi="Book Antiqua"/>
          <w:sz w:val="24"/>
          <w:szCs w:val="24"/>
        </w:rPr>
        <w:t xml:space="preserve"> Division of Gastroenterology and Hepatology, Department of Internal Medicine, Kangwon National University School of Medicin</w:t>
      </w:r>
      <w:r w:rsidR="00C71637">
        <w:rPr>
          <w:rFonts w:ascii="Book Antiqua" w:eastAsia="Batang" w:hAnsi="Book Antiqua"/>
          <w:sz w:val="24"/>
          <w:szCs w:val="24"/>
        </w:rPr>
        <w:t>e, Chuncheon 24289, South Korea</w:t>
      </w:r>
    </w:p>
    <w:p w14:paraId="7754D5B4" w14:textId="77777777" w:rsidR="003B4C51" w:rsidRPr="003C680E" w:rsidRDefault="003B4C51" w:rsidP="003C680E">
      <w:pPr>
        <w:wordWrap/>
        <w:adjustRightInd w:val="0"/>
        <w:snapToGrid w:val="0"/>
        <w:spacing w:line="360" w:lineRule="auto"/>
        <w:rPr>
          <w:rFonts w:ascii="Book Antiqua" w:eastAsia="Batang" w:hAnsi="Book Antiqua"/>
          <w:sz w:val="24"/>
          <w:szCs w:val="24"/>
        </w:rPr>
      </w:pPr>
    </w:p>
    <w:p w14:paraId="0C973FC6" w14:textId="77777777" w:rsidR="003B4C51" w:rsidRPr="003C680E" w:rsidRDefault="003B4C51" w:rsidP="003C680E">
      <w:pPr>
        <w:wordWrap/>
        <w:adjustRightInd w:val="0"/>
        <w:snapToGrid w:val="0"/>
        <w:spacing w:line="360" w:lineRule="auto"/>
        <w:rPr>
          <w:rFonts w:ascii="Book Antiqua" w:eastAsia="Batang" w:hAnsi="Book Antiqua"/>
          <w:sz w:val="24"/>
          <w:szCs w:val="24"/>
        </w:rPr>
      </w:pPr>
      <w:bookmarkStart w:id="13" w:name="_Hlk508497073"/>
      <w:r w:rsidRPr="003C680E">
        <w:rPr>
          <w:rFonts w:ascii="Book Antiqua" w:eastAsia="Batang" w:hAnsi="Book Antiqua"/>
          <w:b/>
          <w:sz w:val="24"/>
          <w:szCs w:val="24"/>
        </w:rPr>
        <w:t>Yoon Tae Jeen</w:t>
      </w:r>
      <w:bookmarkEnd w:id="13"/>
      <w:r w:rsidRPr="003C680E">
        <w:rPr>
          <w:rFonts w:ascii="Book Antiqua" w:eastAsia="Batang" w:hAnsi="Book Antiqua"/>
          <w:b/>
          <w:sz w:val="24"/>
          <w:szCs w:val="24"/>
        </w:rPr>
        <w:t>,</w:t>
      </w:r>
      <w:r w:rsidRPr="003C680E">
        <w:rPr>
          <w:rFonts w:ascii="Book Antiqua" w:eastAsia="Batang" w:hAnsi="Book Antiqua"/>
          <w:sz w:val="24"/>
          <w:szCs w:val="24"/>
        </w:rPr>
        <w:t xml:space="preserve"> </w:t>
      </w:r>
      <w:bookmarkStart w:id="14" w:name="_Hlk508494968"/>
      <w:r w:rsidRPr="003C680E">
        <w:rPr>
          <w:rFonts w:ascii="Book Antiqua" w:eastAsia="Batang" w:hAnsi="Book Antiqua"/>
          <w:sz w:val="24"/>
          <w:szCs w:val="24"/>
        </w:rPr>
        <w:t>Division of Gastroenterology and Hepatology, Department of Internal Medicine, Korea University Anam Hospital, Korea University College of Medicine, Seoul 02841, South Korea</w:t>
      </w:r>
      <w:r w:rsidRPr="003C680E" w:rsidDel="006940BF">
        <w:rPr>
          <w:rFonts w:ascii="Book Antiqua" w:eastAsia="Batang" w:hAnsi="Book Antiqua"/>
          <w:sz w:val="24"/>
          <w:szCs w:val="24"/>
        </w:rPr>
        <w:t xml:space="preserve"> </w:t>
      </w:r>
    </w:p>
    <w:bookmarkEnd w:id="14"/>
    <w:p w14:paraId="21763944" w14:textId="77777777" w:rsidR="003B4C51" w:rsidRPr="003C680E" w:rsidRDefault="003B4C51" w:rsidP="003C680E">
      <w:pPr>
        <w:wordWrap/>
        <w:adjustRightInd w:val="0"/>
        <w:snapToGrid w:val="0"/>
        <w:spacing w:line="360" w:lineRule="auto"/>
        <w:rPr>
          <w:rFonts w:ascii="Book Antiqua" w:eastAsia="Batang" w:hAnsi="Book Antiqua"/>
          <w:sz w:val="24"/>
          <w:szCs w:val="24"/>
        </w:rPr>
      </w:pPr>
      <w:r w:rsidRPr="003C680E">
        <w:rPr>
          <w:rFonts w:ascii="Book Antiqua" w:eastAsia="Batang" w:hAnsi="Book Antiqua"/>
          <w:sz w:val="24"/>
          <w:szCs w:val="24"/>
        </w:rPr>
        <w:t xml:space="preserve"> </w:t>
      </w:r>
    </w:p>
    <w:p w14:paraId="70BF01DE" w14:textId="6EABAB9B" w:rsidR="003B4C51" w:rsidRPr="003C680E" w:rsidRDefault="003B4C51" w:rsidP="003C680E">
      <w:pPr>
        <w:widowControl/>
        <w:wordWrap/>
        <w:autoSpaceDE/>
        <w:autoSpaceDN/>
        <w:adjustRightInd w:val="0"/>
        <w:snapToGrid w:val="0"/>
        <w:spacing w:line="360" w:lineRule="auto"/>
        <w:textAlignment w:val="center"/>
        <w:rPr>
          <w:rFonts w:ascii="Book Antiqua" w:eastAsia="Batang" w:hAnsi="Book Antiqua"/>
          <w:bCs/>
          <w:sz w:val="24"/>
          <w:szCs w:val="24"/>
        </w:rPr>
      </w:pPr>
      <w:r w:rsidRPr="003C680E">
        <w:rPr>
          <w:rFonts w:ascii="Book Antiqua" w:eastAsia="Batang" w:hAnsi="Book Antiqua"/>
          <w:b/>
          <w:bCs/>
          <w:sz w:val="24"/>
          <w:szCs w:val="24"/>
        </w:rPr>
        <w:t xml:space="preserve">ORCID number: </w:t>
      </w:r>
      <w:r w:rsidRPr="003C680E">
        <w:rPr>
          <w:rFonts w:ascii="Book Antiqua" w:eastAsia="Batang" w:hAnsi="Book Antiqua"/>
          <w:bCs/>
          <w:sz w:val="24"/>
          <w:szCs w:val="24"/>
        </w:rPr>
        <w:t>Sung Chul Park (0000-0003-3215-6838);</w:t>
      </w:r>
      <w:r w:rsidR="00F0302F" w:rsidRPr="003C680E">
        <w:rPr>
          <w:rFonts w:ascii="Book Antiqua" w:eastAsia="Batang" w:hAnsi="Book Antiqua"/>
          <w:bCs/>
          <w:sz w:val="24"/>
          <w:szCs w:val="24"/>
        </w:rPr>
        <w:t xml:space="preserve"> </w:t>
      </w:r>
      <w:r w:rsidRPr="003C680E">
        <w:rPr>
          <w:rFonts w:ascii="Book Antiqua" w:eastAsia="Batang" w:hAnsi="Book Antiqua"/>
          <w:bCs/>
          <w:sz w:val="24"/>
          <w:szCs w:val="24"/>
        </w:rPr>
        <w:t>Yoon Tae Jeen (0000-0003-0220-3816).</w:t>
      </w:r>
    </w:p>
    <w:p w14:paraId="6AB78EE4" w14:textId="77777777" w:rsidR="003B4C51" w:rsidRDefault="003B4C51" w:rsidP="003C680E">
      <w:pPr>
        <w:widowControl/>
        <w:wordWrap/>
        <w:autoSpaceDE/>
        <w:autoSpaceDN/>
        <w:adjustRightInd w:val="0"/>
        <w:snapToGrid w:val="0"/>
        <w:spacing w:line="360" w:lineRule="auto"/>
        <w:textAlignment w:val="center"/>
        <w:rPr>
          <w:rFonts w:ascii="Book Antiqua" w:eastAsia="SimSun" w:hAnsi="Book Antiqua"/>
          <w:b/>
          <w:bCs/>
          <w:sz w:val="24"/>
          <w:szCs w:val="24"/>
          <w:lang w:eastAsia="zh-CN"/>
        </w:rPr>
      </w:pPr>
    </w:p>
    <w:p w14:paraId="17250120" w14:textId="77777777" w:rsidR="00D6110A" w:rsidRPr="003C680E" w:rsidRDefault="00D6110A" w:rsidP="00D6110A">
      <w:pPr>
        <w:widowControl/>
        <w:wordWrap/>
        <w:autoSpaceDE/>
        <w:autoSpaceDN/>
        <w:adjustRightInd w:val="0"/>
        <w:snapToGrid w:val="0"/>
        <w:spacing w:line="360" w:lineRule="auto"/>
        <w:rPr>
          <w:rFonts w:ascii="Book Antiqua" w:eastAsia="Batang" w:hAnsi="Book Antiqua"/>
          <w:sz w:val="24"/>
          <w:szCs w:val="24"/>
        </w:rPr>
      </w:pPr>
      <w:r w:rsidRPr="003C680E">
        <w:rPr>
          <w:rFonts w:ascii="Book Antiqua" w:eastAsia="Batang" w:hAnsi="Book Antiqua"/>
          <w:b/>
          <w:bCs/>
          <w:sz w:val="24"/>
          <w:szCs w:val="24"/>
        </w:rPr>
        <w:t>Author contributions:</w:t>
      </w:r>
      <w:r w:rsidRPr="003C680E">
        <w:rPr>
          <w:rFonts w:ascii="Book Antiqua" w:eastAsia="Batang" w:hAnsi="Book Antiqua"/>
          <w:sz w:val="24"/>
          <w:szCs w:val="24"/>
        </w:rPr>
        <w:t xml:space="preserve"> </w:t>
      </w:r>
      <w:r w:rsidRPr="003C680E">
        <w:rPr>
          <w:rFonts w:ascii="Book Antiqua" w:hAnsi="Book Antiqua"/>
          <w:sz w:val="24"/>
          <w:szCs w:val="24"/>
        </w:rPr>
        <w:t>Park</w:t>
      </w:r>
      <w:r w:rsidRPr="003C680E">
        <w:rPr>
          <w:rFonts w:ascii="Book Antiqua" w:eastAsia="SimSun" w:hAnsi="Book Antiqua"/>
          <w:sz w:val="24"/>
          <w:szCs w:val="24"/>
          <w:lang w:eastAsia="zh-CN"/>
        </w:rPr>
        <w:t xml:space="preserve"> SC and</w:t>
      </w:r>
      <w:r w:rsidRPr="003C680E">
        <w:rPr>
          <w:rFonts w:ascii="Book Antiqua" w:hAnsi="Book Antiqua"/>
          <w:sz w:val="24"/>
          <w:szCs w:val="24"/>
        </w:rPr>
        <w:t xml:space="preserve"> Jeen YT</w:t>
      </w:r>
      <w:r w:rsidRPr="003C680E">
        <w:rPr>
          <w:rFonts w:ascii="Book Antiqua" w:eastAsia="SimSun" w:hAnsi="Book Antiqua"/>
          <w:sz w:val="24"/>
          <w:szCs w:val="24"/>
          <w:lang w:eastAsia="zh-CN"/>
        </w:rPr>
        <w:t xml:space="preserve"> </w:t>
      </w:r>
      <w:r w:rsidRPr="003C680E">
        <w:rPr>
          <w:rFonts w:ascii="Book Antiqua" w:hAnsi="Book Antiqua"/>
          <w:sz w:val="24"/>
          <w:szCs w:val="24"/>
        </w:rPr>
        <w:t xml:space="preserve">wrote the manuscript and made the tables and figures. </w:t>
      </w:r>
    </w:p>
    <w:p w14:paraId="321628B9" w14:textId="77777777" w:rsidR="00D6110A" w:rsidRPr="00D6110A" w:rsidRDefault="00D6110A" w:rsidP="003C680E">
      <w:pPr>
        <w:widowControl/>
        <w:wordWrap/>
        <w:autoSpaceDE/>
        <w:autoSpaceDN/>
        <w:adjustRightInd w:val="0"/>
        <w:snapToGrid w:val="0"/>
        <w:spacing w:line="360" w:lineRule="auto"/>
        <w:textAlignment w:val="center"/>
        <w:rPr>
          <w:rFonts w:ascii="Book Antiqua" w:eastAsia="SimSun" w:hAnsi="Book Antiqua"/>
          <w:b/>
          <w:bCs/>
          <w:sz w:val="24"/>
          <w:szCs w:val="24"/>
          <w:lang w:eastAsia="zh-CN"/>
        </w:rPr>
      </w:pPr>
    </w:p>
    <w:p w14:paraId="1EF1BABD" w14:textId="77777777" w:rsidR="003B4C51" w:rsidRPr="003C680E" w:rsidRDefault="003B4C51" w:rsidP="003C680E">
      <w:pPr>
        <w:widowControl/>
        <w:wordWrap/>
        <w:autoSpaceDE/>
        <w:autoSpaceDN/>
        <w:adjustRightInd w:val="0"/>
        <w:snapToGrid w:val="0"/>
        <w:spacing w:line="360" w:lineRule="auto"/>
        <w:rPr>
          <w:rFonts w:ascii="Book Antiqua" w:eastAsia="Batang" w:hAnsi="Book Antiqua"/>
          <w:bCs/>
          <w:sz w:val="24"/>
          <w:szCs w:val="24"/>
        </w:rPr>
      </w:pPr>
      <w:r w:rsidRPr="003C680E">
        <w:rPr>
          <w:rFonts w:ascii="Book Antiqua" w:eastAsia="Batang" w:hAnsi="Book Antiqua"/>
          <w:b/>
          <w:bCs/>
          <w:sz w:val="24"/>
          <w:szCs w:val="24"/>
        </w:rPr>
        <w:t xml:space="preserve">Conflict-of-interest statement: </w:t>
      </w:r>
      <w:r w:rsidRPr="003C680E">
        <w:rPr>
          <w:rFonts w:ascii="Book Antiqua" w:eastAsia="Batang" w:hAnsi="Book Antiqua"/>
          <w:bCs/>
          <w:sz w:val="24"/>
          <w:szCs w:val="24"/>
        </w:rPr>
        <w:t>Authors declare no conflict of interests for this article.</w:t>
      </w:r>
    </w:p>
    <w:p w14:paraId="3A95AC71" w14:textId="77777777" w:rsidR="003B4C51" w:rsidRPr="003C680E" w:rsidRDefault="003B4C51" w:rsidP="003C680E">
      <w:pPr>
        <w:widowControl/>
        <w:wordWrap/>
        <w:autoSpaceDE/>
        <w:autoSpaceDN/>
        <w:adjustRightInd w:val="0"/>
        <w:snapToGrid w:val="0"/>
        <w:spacing w:line="360" w:lineRule="auto"/>
        <w:rPr>
          <w:rFonts w:ascii="Book Antiqua" w:eastAsia="Batang" w:hAnsi="Book Antiqua"/>
          <w:b/>
          <w:bCs/>
          <w:sz w:val="24"/>
          <w:szCs w:val="24"/>
        </w:rPr>
      </w:pPr>
    </w:p>
    <w:p w14:paraId="1ACF8A2A" w14:textId="77777777" w:rsidR="00D6110A" w:rsidRPr="00D6110A" w:rsidRDefault="00D6110A" w:rsidP="00D6110A">
      <w:pPr>
        <w:widowControl/>
        <w:wordWrap/>
        <w:autoSpaceDE/>
        <w:autoSpaceDN/>
        <w:spacing w:line="360" w:lineRule="auto"/>
        <w:rPr>
          <w:rFonts w:ascii="Book Antiqua" w:eastAsia="MS Mincho" w:hAnsi="Book Antiqua"/>
          <w:b/>
          <w:color w:val="000000"/>
          <w:kern w:val="0"/>
          <w:sz w:val="24"/>
          <w:szCs w:val="24"/>
          <w:lang w:eastAsia="it-IT"/>
        </w:rPr>
      </w:pPr>
      <w:r w:rsidRPr="00D6110A">
        <w:rPr>
          <w:rFonts w:ascii="Book Antiqua" w:eastAsia="MS Mincho" w:hAnsi="Book Antiqua"/>
          <w:b/>
          <w:color w:val="000000"/>
          <w:kern w:val="0"/>
          <w:sz w:val="24"/>
          <w:szCs w:val="24"/>
          <w:lang w:eastAsia="it-IT"/>
        </w:rPr>
        <w:t xml:space="preserve">Open-Access: </w:t>
      </w:r>
      <w:r w:rsidRPr="00D6110A">
        <w:rPr>
          <w:rFonts w:ascii="Book Antiqua" w:eastAsia="MS Mincho" w:hAnsi="Book Antiqua"/>
          <w:color w:val="000000"/>
          <w:kern w:val="0"/>
          <w:sz w:val="24"/>
          <w:szCs w:val="24"/>
          <w:lang w:eastAsia="it-IT"/>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D6110A">
        <w:rPr>
          <w:rFonts w:ascii="Book Antiqua" w:eastAsia="MS Mincho" w:hAnsi="Book Antiqua"/>
          <w:color w:val="000000"/>
          <w:kern w:val="0"/>
          <w:sz w:val="24"/>
          <w:szCs w:val="24"/>
          <w:lang w:eastAsia="it-IT"/>
        </w:rPr>
        <w:lastRenderedPageBreak/>
        <w:t>the original work is properly cited and the use is non-commercial. See: http://creativecommons.org/licenses/by-nc/4.0/</w:t>
      </w:r>
    </w:p>
    <w:p w14:paraId="26F42950" w14:textId="77777777" w:rsidR="00D6110A" w:rsidRPr="00D6110A" w:rsidRDefault="00D6110A" w:rsidP="00D6110A">
      <w:pPr>
        <w:wordWrap/>
        <w:autoSpaceDE/>
        <w:autoSpaceDN/>
        <w:adjustRightInd w:val="0"/>
        <w:snapToGrid w:val="0"/>
        <w:spacing w:line="360" w:lineRule="auto"/>
        <w:rPr>
          <w:rFonts w:ascii="Book Antiqua" w:eastAsia="SimSun" w:hAnsi="Book Antiqua"/>
          <w:color w:val="000000"/>
          <w:sz w:val="24"/>
          <w:szCs w:val="24"/>
          <w:lang w:eastAsia="zh-CN"/>
        </w:rPr>
      </w:pPr>
    </w:p>
    <w:p w14:paraId="06CF9546" w14:textId="7FE1A828" w:rsidR="003B4C51" w:rsidRPr="003C680E" w:rsidRDefault="00D6110A" w:rsidP="00D6110A">
      <w:pPr>
        <w:widowControl/>
        <w:wordWrap/>
        <w:autoSpaceDE/>
        <w:autoSpaceDN/>
        <w:adjustRightInd w:val="0"/>
        <w:snapToGrid w:val="0"/>
        <w:spacing w:line="360" w:lineRule="auto"/>
        <w:rPr>
          <w:rFonts w:ascii="Book Antiqua" w:eastAsia="Batang" w:hAnsi="Book Antiqua"/>
          <w:bCs/>
          <w:sz w:val="24"/>
          <w:szCs w:val="24"/>
        </w:rPr>
      </w:pPr>
      <w:r w:rsidRPr="00D6110A">
        <w:rPr>
          <w:rFonts w:ascii="Book Antiqua" w:eastAsia="SimSun" w:hAnsi="Book Antiqua" w:cs="Arial Unicode MS"/>
          <w:b/>
          <w:color w:val="000000"/>
          <w:sz w:val="24"/>
          <w:szCs w:val="24"/>
          <w:lang w:eastAsia="zh-CN"/>
        </w:rPr>
        <w:t>Manuscript source:</w:t>
      </w:r>
      <w:r w:rsidRPr="00D6110A">
        <w:rPr>
          <w:rFonts w:ascii="Book Antiqua" w:eastAsia="SimSun" w:hAnsi="Book Antiqua" w:cs="Arial Unicode MS"/>
          <w:color w:val="000000"/>
          <w:sz w:val="24"/>
          <w:szCs w:val="24"/>
          <w:lang w:eastAsia="zh-CN"/>
        </w:rPr>
        <w:t xml:space="preserve"> Invited manuscript</w:t>
      </w:r>
    </w:p>
    <w:p w14:paraId="2931BD86" w14:textId="77777777" w:rsidR="003B4C51" w:rsidRPr="003C680E" w:rsidRDefault="003B4C51" w:rsidP="003C680E">
      <w:pPr>
        <w:widowControl/>
        <w:wordWrap/>
        <w:autoSpaceDE/>
        <w:autoSpaceDN/>
        <w:adjustRightInd w:val="0"/>
        <w:snapToGrid w:val="0"/>
        <w:spacing w:line="360" w:lineRule="auto"/>
        <w:textAlignment w:val="center"/>
        <w:rPr>
          <w:rFonts w:ascii="Book Antiqua" w:eastAsia="Batang" w:hAnsi="Book Antiqua"/>
          <w:b/>
          <w:bCs/>
          <w:sz w:val="24"/>
          <w:szCs w:val="24"/>
        </w:rPr>
      </w:pPr>
    </w:p>
    <w:p w14:paraId="69FF3DA5" w14:textId="16EB0C8F" w:rsidR="003B4C51" w:rsidRPr="00D6110A" w:rsidRDefault="003B4C51" w:rsidP="003C680E">
      <w:pPr>
        <w:widowControl/>
        <w:wordWrap/>
        <w:autoSpaceDE/>
        <w:autoSpaceDN/>
        <w:adjustRightInd w:val="0"/>
        <w:snapToGrid w:val="0"/>
        <w:spacing w:line="360" w:lineRule="auto"/>
        <w:textAlignment w:val="center"/>
        <w:rPr>
          <w:rFonts w:ascii="Book Antiqua" w:eastAsia="SimSun" w:hAnsi="Book Antiqua"/>
          <w:bCs/>
          <w:sz w:val="24"/>
          <w:szCs w:val="24"/>
          <w:lang w:eastAsia="zh-CN"/>
        </w:rPr>
      </w:pPr>
      <w:r w:rsidRPr="003C680E">
        <w:rPr>
          <w:rFonts w:ascii="Book Antiqua" w:eastAsia="Batang" w:hAnsi="Book Antiqua"/>
          <w:b/>
          <w:bCs/>
          <w:sz w:val="24"/>
          <w:szCs w:val="24"/>
        </w:rPr>
        <w:t>Correspondence to:</w:t>
      </w:r>
      <w:r w:rsidRPr="00D6110A">
        <w:rPr>
          <w:rFonts w:ascii="Book Antiqua" w:eastAsia="Batang" w:hAnsi="Book Antiqua"/>
          <w:b/>
          <w:bCs/>
          <w:sz w:val="24"/>
          <w:szCs w:val="24"/>
        </w:rPr>
        <w:t xml:space="preserve"> Yoon Tae Jeen, MD, PhD,</w:t>
      </w:r>
      <w:r w:rsidRPr="003C680E">
        <w:rPr>
          <w:rFonts w:ascii="Book Antiqua" w:eastAsia="Batang" w:hAnsi="Book Antiqua"/>
          <w:bCs/>
          <w:sz w:val="24"/>
          <w:szCs w:val="24"/>
        </w:rPr>
        <w:t xml:space="preserve"> </w:t>
      </w:r>
      <w:r w:rsidR="00D6110A" w:rsidRPr="00D6110A">
        <w:rPr>
          <w:rFonts w:ascii="Book Antiqua" w:eastAsia="Batang" w:hAnsi="Book Antiqua"/>
          <w:b/>
          <w:bCs/>
          <w:sz w:val="24"/>
          <w:szCs w:val="24"/>
        </w:rPr>
        <w:t>Professor</w:t>
      </w:r>
      <w:r w:rsidR="00D6110A" w:rsidRPr="00D6110A">
        <w:rPr>
          <w:rFonts w:ascii="Book Antiqua" w:eastAsia="SimSun" w:hAnsi="Book Antiqua" w:hint="eastAsia"/>
          <w:b/>
          <w:bCs/>
          <w:sz w:val="24"/>
          <w:szCs w:val="24"/>
          <w:lang w:eastAsia="zh-CN"/>
        </w:rPr>
        <w:t>,</w:t>
      </w:r>
      <w:r w:rsidR="00D6110A">
        <w:rPr>
          <w:rFonts w:ascii="Book Antiqua" w:eastAsia="SimSun" w:hAnsi="Book Antiqua" w:hint="eastAsia"/>
          <w:bCs/>
          <w:sz w:val="24"/>
          <w:szCs w:val="24"/>
          <w:lang w:eastAsia="zh-CN"/>
        </w:rPr>
        <w:t xml:space="preserve"> </w:t>
      </w:r>
      <w:r w:rsidRPr="003C680E">
        <w:rPr>
          <w:rFonts w:ascii="Book Antiqua" w:eastAsia="Batang" w:hAnsi="Book Antiqua"/>
          <w:bCs/>
          <w:sz w:val="24"/>
          <w:szCs w:val="24"/>
        </w:rPr>
        <w:t xml:space="preserve">Division of Gastroenterology and Hepatology, Department of Internal Medicine, Korea University Anam Hospital, Korea University College of Medicine, </w:t>
      </w:r>
      <w:bookmarkStart w:id="15" w:name="_Hlk509581457"/>
      <w:r w:rsidRPr="003C680E">
        <w:rPr>
          <w:rFonts w:ascii="Book Antiqua" w:eastAsia="Batang" w:hAnsi="Book Antiqua"/>
          <w:bCs/>
          <w:sz w:val="24"/>
          <w:szCs w:val="24"/>
        </w:rPr>
        <w:t>73, Inchon-ro, Seongbuk-gu, Seoul 02841</w:t>
      </w:r>
      <w:bookmarkEnd w:id="15"/>
      <w:r w:rsidRPr="003C680E">
        <w:rPr>
          <w:rFonts w:ascii="Book Antiqua" w:eastAsia="Batang" w:hAnsi="Book Antiqua"/>
          <w:bCs/>
          <w:sz w:val="24"/>
          <w:szCs w:val="24"/>
        </w:rPr>
        <w:t>,</w:t>
      </w:r>
      <w:r w:rsidR="00D75039" w:rsidRPr="003C680E">
        <w:rPr>
          <w:rFonts w:ascii="Book Antiqua" w:eastAsia="Batang" w:hAnsi="Book Antiqua"/>
          <w:bCs/>
          <w:sz w:val="24"/>
          <w:szCs w:val="24"/>
        </w:rPr>
        <w:t xml:space="preserve"> </w:t>
      </w:r>
      <w:r w:rsidRPr="003C680E">
        <w:rPr>
          <w:rFonts w:ascii="Book Antiqua" w:eastAsia="Batang" w:hAnsi="Book Antiqua"/>
          <w:bCs/>
          <w:sz w:val="24"/>
          <w:szCs w:val="24"/>
        </w:rPr>
        <w:t>South Korea. ytjeen</w:t>
      </w:r>
      <w:r w:rsidRPr="003C680E">
        <w:rPr>
          <w:rFonts w:ascii="Book Antiqua" w:hAnsi="Book Antiqua"/>
          <w:bCs/>
          <w:sz w:val="24"/>
          <w:szCs w:val="24"/>
        </w:rPr>
        <w:t>@korea.ac.kr</w:t>
      </w:r>
      <w:r w:rsidR="00D6110A">
        <w:rPr>
          <w:rFonts w:ascii="Book Antiqua" w:eastAsia="Batang" w:hAnsi="Book Antiqua"/>
          <w:bCs/>
          <w:sz w:val="24"/>
          <w:szCs w:val="24"/>
        </w:rPr>
        <w:t xml:space="preserve"> </w:t>
      </w:r>
    </w:p>
    <w:p w14:paraId="018113E5" w14:textId="61970CD1" w:rsidR="00D6110A" w:rsidRDefault="003B4C51" w:rsidP="003C680E">
      <w:pPr>
        <w:widowControl/>
        <w:wordWrap/>
        <w:autoSpaceDE/>
        <w:autoSpaceDN/>
        <w:adjustRightInd w:val="0"/>
        <w:snapToGrid w:val="0"/>
        <w:spacing w:line="360" w:lineRule="auto"/>
        <w:textAlignment w:val="center"/>
        <w:rPr>
          <w:rFonts w:ascii="Book Antiqua" w:eastAsia="SimSun" w:hAnsi="Book Antiqua"/>
          <w:bCs/>
          <w:sz w:val="24"/>
          <w:szCs w:val="24"/>
          <w:lang w:eastAsia="zh-CN"/>
        </w:rPr>
      </w:pPr>
      <w:r w:rsidRPr="00D6110A">
        <w:rPr>
          <w:rFonts w:ascii="Book Antiqua" w:eastAsia="Batang" w:hAnsi="Book Antiqua"/>
          <w:b/>
          <w:bCs/>
          <w:sz w:val="24"/>
          <w:szCs w:val="24"/>
        </w:rPr>
        <w:t>Tel</w:t>
      </w:r>
      <w:r w:rsidRPr="00D6110A">
        <w:rPr>
          <w:rFonts w:ascii="Book Antiqua" w:eastAsia="SimSun" w:hAnsi="Book Antiqua"/>
          <w:b/>
          <w:bCs/>
          <w:sz w:val="24"/>
          <w:szCs w:val="24"/>
          <w:lang w:eastAsia="zh-CN"/>
        </w:rPr>
        <w:t>ephone</w:t>
      </w:r>
      <w:r w:rsidRPr="00D6110A">
        <w:rPr>
          <w:rFonts w:ascii="Book Antiqua" w:eastAsia="Batang" w:hAnsi="Book Antiqua"/>
          <w:b/>
          <w:bCs/>
          <w:sz w:val="24"/>
          <w:szCs w:val="24"/>
        </w:rPr>
        <w:t>:</w:t>
      </w:r>
      <w:r w:rsidR="00D6110A">
        <w:rPr>
          <w:rFonts w:ascii="Book Antiqua" w:eastAsia="Batang" w:hAnsi="Book Antiqua"/>
          <w:bCs/>
          <w:sz w:val="24"/>
          <w:szCs w:val="24"/>
        </w:rPr>
        <w:t xml:space="preserve"> +82-2-920</w:t>
      </w:r>
      <w:r w:rsidRPr="003C680E">
        <w:rPr>
          <w:rFonts w:ascii="Book Antiqua" w:eastAsia="Batang" w:hAnsi="Book Antiqua"/>
          <w:bCs/>
          <w:sz w:val="24"/>
          <w:szCs w:val="24"/>
        </w:rPr>
        <w:t>6555</w:t>
      </w:r>
    </w:p>
    <w:p w14:paraId="7FECDAC0" w14:textId="22BE1CD7" w:rsidR="003B4C51" w:rsidRPr="003C680E" w:rsidRDefault="003B4C51" w:rsidP="003C680E">
      <w:pPr>
        <w:widowControl/>
        <w:wordWrap/>
        <w:autoSpaceDE/>
        <w:autoSpaceDN/>
        <w:adjustRightInd w:val="0"/>
        <w:snapToGrid w:val="0"/>
        <w:spacing w:line="360" w:lineRule="auto"/>
        <w:textAlignment w:val="center"/>
        <w:rPr>
          <w:rFonts w:ascii="Book Antiqua" w:eastAsia="SimSun" w:hAnsi="Book Antiqua"/>
          <w:bCs/>
          <w:sz w:val="24"/>
          <w:szCs w:val="24"/>
          <w:lang w:eastAsia="zh-CN"/>
        </w:rPr>
      </w:pPr>
      <w:r w:rsidRPr="00D6110A">
        <w:rPr>
          <w:rFonts w:ascii="Book Antiqua" w:eastAsia="Batang" w:hAnsi="Book Antiqua"/>
          <w:b/>
          <w:bCs/>
          <w:sz w:val="24"/>
          <w:szCs w:val="24"/>
        </w:rPr>
        <w:t xml:space="preserve">Fax: </w:t>
      </w:r>
      <w:r w:rsidR="00D6110A">
        <w:rPr>
          <w:rFonts w:ascii="Book Antiqua" w:eastAsia="Batang" w:hAnsi="Book Antiqua"/>
          <w:bCs/>
          <w:sz w:val="24"/>
          <w:szCs w:val="24"/>
        </w:rPr>
        <w:t>+82-2-953</w:t>
      </w:r>
      <w:r w:rsidRPr="003C680E">
        <w:rPr>
          <w:rFonts w:ascii="Book Antiqua" w:eastAsia="Batang" w:hAnsi="Book Antiqua"/>
          <w:bCs/>
          <w:sz w:val="24"/>
          <w:szCs w:val="24"/>
        </w:rPr>
        <w:t>1943</w:t>
      </w:r>
    </w:p>
    <w:p w14:paraId="456C3D5C" w14:textId="77777777" w:rsidR="003B4C51" w:rsidRPr="003C680E" w:rsidRDefault="003B4C51" w:rsidP="003C680E">
      <w:pPr>
        <w:widowControl/>
        <w:wordWrap/>
        <w:autoSpaceDE/>
        <w:autoSpaceDN/>
        <w:adjustRightInd w:val="0"/>
        <w:snapToGrid w:val="0"/>
        <w:spacing w:line="360" w:lineRule="auto"/>
        <w:textAlignment w:val="center"/>
        <w:rPr>
          <w:rFonts w:ascii="Book Antiqua" w:eastAsia="SimSun" w:hAnsi="Book Antiqua"/>
          <w:bCs/>
          <w:sz w:val="24"/>
          <w:szCs w:val="24"/>
          <w:lang w:eastAsia="zh-CN"/>
        </w:rPr>
      </w:pPr>
    </w:p>
    <w:p w14:paraId="41ADC82A" w14:textId="7C861E75" w:rsidR="00D6110A" w:rsidRPr="00D6110A" w:rsidRDefault="00D6110A" w:rsidP="00D6110A">
      <w:pPr>
        <w:wordWrap/>
        <w:autoSpaceDE/>
        <w:autoSpaceDN/>
        <w:adjustRightInd w:val="0"/>
        <w:snapToGrid w:val="0"/>
        <w:spacing w:line="360" w:lineRule="auto"/>
        <w:rPr>
          <w:rFonts w:ascii="Book Antiqua" w:eastAsia="SimSun" w:hAnsi="Book Antiqua"/>
          <w:color w:val="000000"/>
          <w:sz w:val="24"/>
          <w:szCs w:val="24"/>
          <w:lang w:eastAsia="zh-CN"/>
        </w:rPr>
      </w:pPr>
      <w:r w:rsidRPr="00D6110A">
        <w:rPr>
          <w:rFonts w:ascii="Book Antiqua" w:eastAsia="SimSun" w:hAnsi="Book Antiqua"/>
          <w:b/>
          <w:color w:val="000000"/>
          <w:sz w:val="24"/>
          <w:szCs w:val="24"/>
          <w:lang w:eastAsia="zh-CN"/>
        </w:rPr>
        <w:t>Received:</w:t>
      </w:r>
      <w:r w:rsidRPr="00D6110A">
        <w:rPr>
          <w:rFonts w:ascii="Book Antiqua" w:eastAsia="SimSun" w:hAnsi="Book Antiqua"/>
          <w:color w:val="000000"/>
          <w:sz w:val="24"/>
          <w:szCs w:val="24"/>
          <w:lang w:eastAsia="zh-CN"/>
        </w:rPr>
        <w:t xml:space="preserve"> </w:t>
      </w:r>
      <w:r>
        <w:rPr>
          <w:rFonts w:ascii="Book Antiqua" w:eastAsia="SimSun" w:hAnsi="Book Antiqua" w:cs="Arial" w:hint="eastAsia"/>
          <w:color w:val="000000"/>
          <w:kern w:val="0"/>
          <w:sz w:val="24"/>
          <w:szCs w:val="24"/>
          <w:lang w:eastAsia="zh-CN"/>
        </w:rPr>
        <w:t>March</w:t>
      </w:r>
      <w:r w:rsidRPr="00D6110A">
        <w:rPr>
          <w:rFonts w:ascii="Book Antiqua" w:eastAsia="SimSun" w:hAnsi="Book Antiqua" w:cs="Arial" w:hint="eastAsia"/>
          <w:color w:val="000000"/>
          <w:kern w:val="0"/>
          <w:sz w:val="24"/>
          <w:szCs w:val="24"/>
          <w:lang w:eastAsia="zh-CN"/>
        </w:rPr>
        <w:t xml:space="preserve"> 2</w:t>
      </w:r>
      <w:r>
        <w:rPr>
          <w:rFonts w:ascii="Book Antiqua" w:eastAsia="SimSun" w:hAnsi="Book Antiqua" w:cs="Arial" w:hint="eastAsia"/>
          <w:color w:val="000000"/>
          <w:kern w:val="0"/>
          <w:sz w:val="24"/>
          <w:szCs w:val="24"/>
          <w:lang w:eastAsia="zh-CN"/>
        </w:rPr>
        <w:t>3</w:t>
      </w:r>
      <w:r w:rsidRPr="00D6110A">
        <w:rPr>
          <w:rFonts w:ascii="Book Antiqua" w:eastAsia="SimSun" w:hAnsi="Book Antiqua" w:cs="Arial" w:hint="eastAsia"/>
          <w:color w:val="000000"/>
          <w:kern w:val="0"/>
          <w:sz w:val="24"/>
          <w:szCs w:val="24"/>
          <w:lang w:eastAsia="zh-CN"/>
        </w:rPr>
        <w:t>, 2018</w:t>
      </w:r>
    </w:p>
    <w:p w14:paraId="42E4B9EA" w14:textId="4F929AB8" w:rsidR="00D6110A" w:rsidRPr="00D6110A" w:rsidRDefault="00D6110A" w:rsidP="00D6110A">
      <w:pPr>
        <w:wordWrap/>
        <w:autoSpaceDE/>
        <w:autoSpaceDN/>
        <w:adjustRightInd w:val="0"/>
        <w:snapToGrid w:val="0"/>
        <w:spacing w:line="360" w:lineRule="auto"/>
        <w:rPr>
          <w:rFonts w:ascii="Book Antiqua" w:eastAsia="SimSun" w:hAnsi="Book Antiqua"/>
          <w:color w:val="000000"/>
          <w:sz w:val="24"/>
          <w:szCs w:val="24"/>
          <w:lang w:eastAsia="zh-CN"/>
        </w:rPr>
      </w:pPr>
      <w:r w:rsidRPr="00D6110A">
        <w:rPr>
          <w:rFonts w:ascii="Book Antiqua" w:eastAsia="SimSun" w:hAnsi="Book Antiqua"/>
          <w:b/>
          <w:color w:val="000000"/>
          <w:sz w:val="24"/>
          <w:szCs w:val="24"/>
          <w:lang w:eastAsia="zh-CN"/>
        </w:rPr>
        <w:t>Peer-review started:</w:t>
      </w:r>
      <w:r w:rsidRPr="00D6110A">
        <w:rPr>
          <w:rFonts w:ascii="Book Antiqua" w:eastAsia="SimSun" w:hAnsi="Book Antiqua"/>
          <w:color w:val="000000"/>
          <w:sz w:val="24"/>
          <w:szCs w:val="24"/>
          <w:lang w:eastAsia="zh-CN"/>
        </w:rPr>
        <w:t xml:space="preserve"> </w:t>
      </w:r>
      <w:r>
        <w:rPr>
          <w:rFonts w:ascii="Book Antiqua" w:eastAsia="SimSun" w:hAnsi="Book Antiqua" w:cs="Arial" w:hint="eastAsia"/>
          <w:color w:val="000000"/>
          <w:kern w:val="0"/>
          <w:sz w:val="24"/>
          <w:szCs w:val="24"/>
          <w:lang w:eastAsia="zh-CN"/>
        </w:rPr>
        <w:t>March</w:t>
      </w:r>
      <w:r w:rsidRPr="00D6110A">
        <w:rPr>
          <w:rFonts w:ascii="Book Antiqua" w:eastAsia="SimSun" w:hAnsi="Book Antiqua" w:cs="Arial" w:hint="eastAsia"/>
          <w:color w:val="000000"/>
          <w:kern w:val="0"/>
          <w:sz w:val="24"/>
          <w:szCs w:val="24"/>
          <w:lang w:eastAsia="zh-CN"/>
        </w:rPr>
        <w:t xml:space="preserve"> 2</w:t>
      </w:r>
      <w:r>
        <w:rPr>
          <w:rFonts w:ascii="Book Antiqua" w:eastAsia="SimSun" w:hAnsi="Book Antiqua" w:cs="Arial" w:hint="eastAsia"/>
          <w:color w:val="000000"/>
          <w:kern w:val="0"/>
          <w:sz w:val="24"/>
          <w:szCs w:val="24"/>
          <w:lang w:eastAsia="zh-CN"/>
        </w:rPr>
        <w:t>5</w:t>
      </w:r>
      <w:r w:rsidRPr="00D6110A">
        <w:rPr>
          <w:rFonts w:ascii="Book Antiqua" w:eastAsia="SimSun" w:hAnsi="Book Antiqua" w:cs="Arial" w:hint="eastAsia"/>
          <w:color w:val="000000"/>
          <w:kern w:val="0"/>
          <w:sz w:val="24"/>
          <w:szCs w:val="24"/>
          <w:lang w:eastAsia="zh-CN"/>
        </w:rPr>
        <w:t>, 2018</w:t>
      </w:r>
    </w:p>
    <w:p w14:paraId="5BBD2ADC" w14:textId="2D45A0B6" w:rsidR="00D6110A" w:rsidRPr="00D6110A" w:rsidRDefault="00D6110A" w:rsidP="00D6110A">
      <w:pPr>
        <w:wordWrap/>
        <w:autoSpaceDE/>
        <w:autoSpaceDN/>
        <w:adjustRightInd w:val="0"/>
        <w:snapToGrid w:val="0"/>
        <w:spacing w:line="360" w:lineRule="auto"/>
        <w:rPr>
          <w:rFonts w:ascii="Book Antiqua" w:eastAsia="SimSun" w:hAnsi="Book Antiqua"/>
          <w:color w:val="000000"/>
          <w:sz w:val="24"/>
          <w:szCs w:val="24"/>
          <w:lang w:eastAsia="zh-CN"/>
        </w:rPr>
      </w:pPr>
      <w:r w:rsidRPr="00D6110A">
        <w:rPr>
          <w:rFonts w:ascii="Book Antiqua" w:eastAsia="SimSun" w:hAnsi="Book Antiqua"/>
          <w:b/>
          <w:color w:val="000000"/>
          <w:sz w:val="24"/>
          <w:szCs w:val="24"/>
          <w:lang w:eastAsia="zh-CN"/>
        </w:rPr>
        <w:t>First decision:</w:t>
      </w:r>
      <w:r w:rsidRPr="00D6110A">
        <w:rPr>
          <w:rFonts w:ascii="Book Antiqua" w:eastAsia="SimSun" w:hAnsi="Book Antiqua"/>
          <w:color w:val="000000"/>
          <w:sz w:val="24"/>
          <w:szCs w:val="24"/>
          <w:lang w:eastAsia="zh-CN"/>
        </w:rPr>
        <w:t xml:space="preserve"> </w:t>
      </w:r>
      <w:r>
        <w:rPr>
          <w:rFonts w:ascii="Book Antiqua" w:eastAsia="SimSun" w:hAnsi="Book Antiqua" w:cs="Arial" w:hint="eastAsia"/>
          <w:color w:val="000000"/>
          <w:kern w:val="0"/>
          <w:sz w:val="24"/>
          <w:szCs w:val="24"/>
          <w:lang w:eastAsia="zh-CN"/>
        </w:rPr>
        <w:t>April</w:t>
      </w:r>
      <w:r w:rsidRPr="00D6110A">
        <w:rPr>
          <w:rFonts w:ascii="Book Antiqua" w:eastAsia="SimSun" w:hAnsi="Book Antiqua" w:cs="Arial" w:hint="eastAsia"/>
          <w:color w:val="000000"/>
          <w:kern w:val="0"/>
          <w:sz w:val="24"/>
          <w:szCs w:val="24"/>
          <w:lang w:eastAsia="zh-CN"/>
        </w:rPr>
        <w:t xml:space="preserve"> </w:t>
      </w:r>
      <w:r>
        <w:rPr>
          <w:rFonts w:ascii="Book Antiqua" w:eastAsia="SimSun" w:hAnsi="Book Antiqua" w:cs="Arial" w:hint="eastAsia"/>
          <w:color w:val="000000"/>
          <w:kern w:val="0"/>
          <w:sz w:val="24"/>
          <w:szCs w:val="24"/>
          <w:lang w:eastAsia="zh-CN"/>
        </w:rPr>
        <w:t>18</w:t>
      </w:r>
      <w:r w:rsidRPr="00D6110A">
        <w:rPr>
          <w:rFonts w:ascii="Book Antiqua" w:eastAsia="SimSun" w:hAnsi="Book Antiqua" w:cs="Arial" w:hint="eastAsia"/>
          <w:color w:val="000000"/>
          <w:kern w:val="0"/>
          <w:sz w:val="24"/>
          <w:szCs w:val="24"/>
          <w:lang w:eastAsia="zh-CN"/>
        </w:rPr>
        <w:t>, 2018</w:t>
      </w:r>
    </w:p>
    <w:p w14:paraId="0322267F" w14:textId="3DE7A5AC" w:rsidR="00D6110A" w:rsidRPr="00D6110A" w:rsidRDefault="00D6110A" w:rsidP="00D6110A">
      <w:pPr>
        <w:wordWrap/>
        <w:autoSpaceDE/>
        <w:autoSpaceDN/>
        <w:adjustRightInd w:val="0"/>
        <w:snapToGrid w:val="0"/>
        <w:spacing w:line="360" w:lineRule="auto"/>
        <w:rPr>
          <w:rFonts w:ascii="Book Antiqua" w:eastAsia="SimSun" w:hAnsi="Book Antiqua"/>
          <w:color w:val="000000"/>
          <w:sz w:val="24"/>
          <w:szCs w:val="24"/>
          <w:lang w:eastAsia="zh-CN"/>
        </w:rPr>
      </w:pPr>
      <w:r w:rsidRPr="00D6110A">
        <w:rPr>
          <w:rFonts w:ascii="Book Antiqua" w:eastAsia="SimSun" w:hAnsi="Book Antiqua"/>
          <w:b/>
          <w:color w:val="000000"/>
          <w:sz w:val="24"/>
          <w:szCs w:val="24"/>
          <w:lang w:eastAsia="zh-CN"/>
        </w:rPr>
        <w:t>Revised:</w:t>
      </w:r>
      <w:r w:rsidRPr="00D6110A">
        <w:rPr>
          <w:rFonts w:ascii="Book Antiqua" w:eastAsia="SimSun" w:hAnsi="Book Antiqua"/>
          <w:color w:val="000000"/>
          <w:sz w:val="24"/>
          <w:szCs w:val="24"/>
          <w:lang w:eastAsia="zh-CN"/>
        </w:rPr>
        <w:t xml:space="preserve"> </w:t>
      </w:r>
      <w:r>
        <w:rPr>
          <w:rFonts w:ascii="Book Antiqua" w:eastAsia="SimSun" w:hAnsi="Book Antiqua" w:cs="Arial" w:hint="eastAsia"/>
          <w:color w:val="000000"/>
          <w:kern w:val="0"/>
          <w:sz w:val="24"/>
          <w:szCs w:val="24"/>
          <w:lang w:eastAsia="zh-CN"/>
        </w:rPr>
        <w:t>April</w:t>
      </w:r>
      <w:r w:rsidRPr="00D6110A">
        <w:rPr>
          <w:rFonts w:ascii="Book Antiqua" w:eastAsia="SimSun" w:hAnsi="Book Antiqua" w:cs="Arial" w:hint="eastAsia"/>
          <w:color w:val="000000"/>
          <w:kern w:val="0"/>
          <w:sz w:val="24"/>
          <w:szCs w:val="24"/>
          <w:lang w:eastAsia="zh-CN"/>
        </w:rPr>
        <w:t xml:space="preserve"> 2</w:t>
      </w:r>
      <w:r>
        <w:rPr>
          <w:rFonts w:ascii="Book Antiqua" w:eastAsia="SimSun" w:hAnsi="Book Antiqua" w:cs="Arial" w:hint="eastAsia"/>
          <w:color w:val="000000"/>
          <w:kern w:val="0"/>
          <w:sz w:val="24"/>
          <w:szCs w:val="24"/>
          <w:lang w:eastAsia="zh-CN"/>
        </w:rPr>
        <w:t>3</w:t>
      </w:r>
      <w:r w:rsidRPr="00D6110A">
        <w:rPr>
          <w:rFonts w:ascii="Book Antiqua" w:eastAsia="SimSun" w:hAnsi="Book Antiqua" w:cs="Arial" w:hint="eastAsia"/>
          <w:color w:val="000000"/>
          <w:kern w:val="0"/>
          <w:sz w:val="24"/>
          <w:szCs w:val="24"/>
          <w:lang w:eastAsia="zh-CN"/>
        </w:rPr>
        <w:t>, 2018</w:t>
      </w:r>
    </w:p>
    <w:p w14:paraId="502B912E" w14:textId="5CE82420" w:rsidR="00D6110A" w:rsidRPr="004D22AE" w:rsidRDefault="00D6110A" w:rsidP="004D22AE">
      <w:pPr>
        <w:spacing w:line="360" w:lineRule="auto"/>
        <w:rPr>
          <w:rFonts w:ascii="Book Antiqua" w:hAnsi="Book Antiqua"/>
          <w:color w:val="000000"/>
          <w:sz w:val="24"/>
        </w:rPr>
      </w:pPr>
      <w:r w:rsidRPr="00D6110A">
        <w:rPr>
          <w:rFonts w:ascii="Book Antiqua" w:eastAsia="SimSun" w:hAnsi="Book Antiqua"/>
          <w:b/>
          <w:color w:val="000000"/>
          <w:sz w:val="24"/>
          <w:szCs w:val="24"/>
          <w:lang w:eastAsia="zh-CN"/>
        </w:rPr>
        <w:t>Accepted:</w:t>
      </w:r>
      <w:bookmarkStart w:id="16" w:name="OLE_LINK146"/>
      <w:bookmarkStart w:id="17" w:name="OLE_LINK147"/>
      <w:r w:rsidR="004D22AE" w:rsidRPr="004D22AE">
        <w:rPr>
          <w:rFonts w:ascii="Book Antiqua" w:hAnsi="Book Antiqua"/>
          <w:color w:val="000000"/>
          <w:sz w:val="24"/>
        </w:rPr>
        <w:t xml:space="preserve"> </w:t>
      </w:r>
      <w:r w:rsidR="004D22AE">
        <w:rPr>
          <w:rFonts w:ascii="Book Antiqua" w:hAnsi="Book Antiqua"/>
          <w:color w:val="000000"/>
          <w:sz w:val="24"/>
        </w:rPr>
        <w:t>April 26, 2018</w:t>
      </w:r>
      <w:bookmarkStart w:id="18" w:name="_GoBack"/>
      <w:bookmarkEnd w:id="16"/>
      <w:bookmarkEnd w:id="17"/>
      <w:bookmarkEnd w:id="18"/>
      <w:r w:rsidRPr="00D6110A">
        <w:rPr>
          <w:rFonts w:ascii="Book Antiqua" w:eastAsia="SimSun" w:hAnsi="Book Antiqua"/>
          <w:color w:val="000000"/>
          <w:sz w:val="24"/>
          <w:szCs w:val="24"/>
          <w:lang w:eastAsia="zh-CN"/>
        </w:rPr>
        <w:t xml:space="preserve"> </w:t>
      </w:r>
    </w:p>
    <w:p w14:paraId="326D70A6" w14:textId="77777777" w:rsidR="00D6110A" w:rsidRPr="00D6110A" w:rsidRDefault="00D6110A" w:rsidP="00D6110A">
      <w:pPr>
        <w:wordWrap/>
        <w:autoSpaceDE/>
        <w:autoSpaceDN/>
        <w:adjustRightInd w:val="0"/>
        <w:snapToGrid w:val="0"/>
        <w:spacing w:line="360" w:lineRule="auto"/>
        <w:rPr>
          <w:rFonts w:ascii="Book Antiqua" w:eastAsia="SimSun" w:hAnsi="Book Antiqua"/>
          <w:b/>
          <w:color w:val="000000"/>
          <w:sz w:val="24"/>
          <w:szCs w:val="24"/>
          <w:lang w:eastAsia="zh-CN"/>
        </w:rPr>
      </w:pPr>
      <w:r w:rsidRPr="00D6110A">
        <w:rPr>
          <w:rFonts w:ascii="Book Antiqua" w:eastAsia="SimSun" w:hAnsi="Book Antiqua"/>
          <w:b/>
          <w:color w:val="000000"/>
          <w:sz w:val="24"/>
          <w:szCs w:val="24"/>
          <w:lang w:eastAsia="zh-CN"/>
        </w:rPr>
        <w:t>Article in press:</w:t>
      </w:r>
    </w:p>
    <w:p w14:paraId="2B87601B" w14:textId="78BDFF9F" w:rsidR="00D6110A" w:rsidRDefault="00D6110A" w:rsidP="00D6110A">
      <w:pPr>
        <w:wordWrap/>
        <w:autoSpaceDE/>
        <w:autoSpaceDN/>
        <w:adjustRightInd w:val="0"/>
        <w:snapToGrid w:val="0"/>
        <w:spacing w:line="360" w:lineRule="auto"/>
        <w:rPr>
          <w:rFonts w:ascii="Book Antiqua" w:eastAsia="SimSun" w:hAnsi="Book Antiqua"/>
          <w:b/>
          <w:color w:val="000000"/>
          <w:sz w:val="24"/>
          <w:szCs w:val="24"/>
          <w:lang w:eastAsia="zh-CN"/>
        </w:rPr>
      </w:pPr>
      <w:r w:rsidRPr="00D6110A">
        <w:rPr>
          <w:rFonts w:ascii="Book Antiqua" w:eastAsia="SimSun" w:hAnsi="Book Antiqua"/>
          <w:b/>
          <w:color w:val="000000"/>
          <w:sz w:val="24"/>
          <w:szCs w:val="24"/>
          <w:lang w:eastAsia="zh-CN"/>
        </w:rPr>
        <w:t>Published online:</w:t>
      </w:r>
    </w:p>
    <w:p w14:paraId="5F123E4D" w14:textId="77777777" w:rsidR="00D6110A" w:rsidRDefault="00D6110A">
      <w:pPr>
        <w:widowControl/>
        <w:wordWrap/>
        <w:autoSpaceDE/>
        <w:autoSpaceDN/>
        <w:spacing w:after="200" w:line="276" w:lineRule="auto"/>
        <w:rPr>
          <w:rFonts w:ascii="Book Antiqua" w:eastAsia="SimSun" w:hAnsi="Book Antiqua"/>
          <w:b/>
          <w:color w:val="000000"/>
          <w:sz w:val="24"/>
          <w:szCs w:val="24"/>
          <w:lang w:eastAsia="zh-CN"/>
        </w:rPr>
      </w:pPr>
      <w:r>
        <w:rPr>
          <w:rFonts w:ascii="Book Antiqua" w:eastAsia="SimSun" w:hAnsi="Book Antiqua"/>
          <w:b/>
          <w:color w:val="000000"/>
          <w:sz w:val="24"/>
          <w:szCs w:val="24"/>
          <w:lang w:eastAsia="zh-CN"/>
        </w:rPr>
        <w:br w:type="page"/>
      </w:r>
    </w:p>
    <w:p w14:paraId="60026C06" w14:textId="134BD40A" w:rsidR="003B4C51" w:rsidRPr="00D6110A" w:rsidRDefault="003B4C51" w:rsidP="00D6110A">
      <w:pPr>
        <w:widowControl/>
        <w:wordWrap/>
        <w:autoSpaceDE/>
        <w:autoSpaceDN/>
        <w:spacing w:after="200" w:line="276" w:lineRule="auto"/>
        <w:rPr>
          <w:rFonts w:ascii="Book Antiqua" w:eastAsia="SimSun" w:hAnsi="Book Antiqua"/>
          <w:b/>
          <w:color w:val="000000"/>
          <w:sz w:val="24"/>
          <w:szCs w:val="24"/>
          <w:lang w:eastAsia="zh-CN"/>
        </w:rPr>
      </w:pPr>
      <w:r w:rsidRPr="003C680E">
        <w:rPr>
          <w:rFonts w:ascii="Book Antiqua" w:eastAsia="AppleMyungjo" w:hAnsi="Book Antiqua"/>
          <w:b/>
          <w:sz w:val="24"/>
          <w:szCs w:val="24"/>
        </w:rPr>
        <w:lastRenderedPageBreak/>
        <w:t>Abstract</w:t>
      </w:r>
    </w:p>
    <w:p w14:paraId="57F70FF3" w14:textId="3C55AB04" w:rsidR="003B4C51" w:rsidRPr="003C680E" w:rsidRDefault="003B4C51" w:rsidP="003C680E">
      <w:pPr>
        <w:wordWrap/>
        <w:adjustRightInd w:val="0"/>
        <w:snapToGrid w:val="0"/>
        <w:spacing w:line="360" w:lineRule="auto"/>
        <w:rPr>
          <w:rFonts w:ascii="Book Antiqua" w:eastAsia="AppleMyungjo" w:hAnsi="Book Antiqua"/>
          <w:sz w:val="24"/>
          <w:szCs w:val="24"/>
        </w:rPr>
      </w:pPr>
      <w:r w:rsidRPr="003C680E">
        <w:rPr>
          <w:rFonts w:ascii="Book Antiqua" w:eastAsia="AppleMyungjo" w:hAnsi="Book Antiqua"/>
          <w:kern w:val="0"/>
          <w:sz w:val="24"/>
          <w:szCs w:val="24"/>
        </w:rPr>
        <w:t xml:space="preserve">In inflammatory bowel disease (IBD), </w:t>
      </w:r>
      <w:r w:rsidR="008D7B3A" w:rsidRPr="003C680E">
        <w:rPr>
          <w:rFonts w:ascii="Book Antiqua" w:eastAsia="AppleMyungjo" w:hAnsi="Book Antiqua"/>
          <w:kern w:val="0"/>
          <w:sz w:val="24"/>
          <w:szCs w:val="24"/>
        </w:rPr>
        <w:t xml:space="preserve">tumor necrosis factor </w:t>
      </w:r>
      <w:r w:rsidRPr="003C680E">
        <w:rPr>
          <w:rFonts w:ascii="Book Antiqua" w:eastAsia="AppleMyungjo" w:hAnsi="Book Antiqua"/>
          <w:kern w:val="0"/>
          <w:sz w:val="24"/>
          <w:szCs w:val="24"/>
        </w:rPr>
        <w:t xml:space="preserve">plays an important role in mediating inflammation, but several other pathways are also involved in eliciting an inflammatory response. One such pathway is the invasion of the intestinal mucosa by leukocytes. Leukocytes within the systemic circulation </w:t>
      </w:r>
      <w:r w:rsidR="00A64E9A" w:rsidRPr="003C680E">
        <w:rPr>
          <w:rFonts w:ascii="Book Antiqua" w:eastAsia="AppleMyungjo" w:hAnsi="Book Antiqua"/>
          <w:kern w:val="0"/>
          <w:sz w:val="24"/>
          <w:szCs w:val="24"/>
        </w:rPr>
        <w:t>move</w:t>
      </w:r>
      <w:r w:rsidRPr="003C680E">
        <w:rPr>
          <w:rFonts w:ascii="Book Antiqua" w:eastAsia="AppleMyungjo" w:hAnsi="Book Antiqua"/>
          <w:kern w:val="0"/>
          <w:sz w:val="24"/>
          <w:szCs w:val="24"/>
        </w:rPr>
        <w:t xml:space="preserve"> t</w:t>
      </w:r>
      <w:r w:rsidR="00E042C7" w:rsidRPr="003C680E">
        <w:rPr>
          <w:rFonts w:ascii="Book Antiqua" w:eastAsia="AppleMyungjo" w:hAnsi="Book Antiqua"/>
          <w:kern w:val="0"/>
          <w:sz w:val="24"/>
          <w:szCs w:val="24"/>
        </w:rPr>
        <w:t>o</w:t>
      </w:r>
      <w:r w:rsidRPr="003C680E">
        <w:rPr>
          <w:rFonts w:ascii="Book Antiqua" w:eastAsia="AppleMyungjo" w:hAnsi="Book Antiqua"/>
          <w:kern w:val="0"/>
          <w:sz w:val="24"/>
          <w:szCs w:val="24"/>
        </w:rPr>
        <w:t xml:space="preserve"> sites of </w:t>
      </w:r>
      <w:r w:rsidR="00DD73B8" w:rsidRPr="003C680E">
        <w:rPr>
          <w:rFonts w:ascii="Book Antiqua" w:eastAsia="AppleMyungjo" w:hAnsi="Book Antiqua"/>
          <w:kern w:val="0"/>
          <w:sz w:val="24"/>
          <w:szCs w:val="24"/>
        </w:rPr>
        <w:t>inflammation, and</w:t>
      </w:r>
      <w:r w:rsidRPr="003C680E">
        <w:rPr>
          <w:rFonts w:ascii="Book Antiqua" w:eastAsia="AppleMyungjo" w:hAnsi="Book Antiqua"/>
          <w:kern w:val="0"/>
          <w:sz w:val="24"/>
          <w:szCs w:val="24"/>
        </w:rPr>
        <w:t xml:space="preserve"> blocking this pathway could be an important treatment strategy</w:t>
      </w:r>
      <w:r w:rsidR="00AD22DC" w:rsidRPr="003C680E">
        <w:rPr>
          <w:rFonts w:ascii="Book Antiqua" w:eastAsia="AppleMyungjo" w:hAnsi="Book Antiqua"/>
          <w:kern w:val="0"/>
          <w:sz w:val="24"/>
          <w:szCs w:val="24"/>
        </w:rPr>
        <w:t xml:space="preserve"> for IBD</w:t>
      </w:r>
      <w:r w:rsidRPr="003C680E">
        <w:rPr>
          <w:rFonts w:ascii="Book Antiqua" w:eastAsia="AppleMyungjo" w:hAnsi="Book Antiqua"/>
          <w:kern w:val="0"/>
          <w:sz w:val="24"/>
          <w:szCs w:val="24"/>
        </w:rPr>
        <w:t xml:space="preserve">. Anti-integrin therapy blocks the action of integrin on the surface of circulating immune cells and endothelial cell adhesion molecules, thereby inhibiting the interactions between leukocytes and intestinal blood vessels. Natalizumab, which acts on α4-integrin, was the first such drug to be approved for </w:t>
      </w:r>
      <w:r w:rsidR="000635D2" w:rsidRPr="003C680E">
        <w:rPr>
          <w:rFonts w:ascii="Book Antiqua" w:eastAsia="AppleMyungjo" w:hAnsi="Book Antiqua"/>
          <w:kern w:val="0"/>
          <w:sz w:val="24"/>
          <w:szCs w:val="24"/>
        </w:rPr>
        <w:t>Crohn’s disease</w:t>
      </w:r>
      <w:r w:rsidRPr="003C680E">
        <w:rPr>
          <w:rFonts w:ascii="Book Antiqua" w:eastAsia="AppleMyungjo" w:hAnsi="Book Antiqua"/>
          <w:kern w:val="0"/>
          <w:sz w:val="24"/>
          <w:szCs w:val="24"/>
        </w:rPr>
        <w:t xml:space="preserve">, but its use is limited due to the risk of </w:t>
      </w:r>
      <w:r w:rsidRPr="003C680E">
        <w:rPr>
          <w:rFonts w:ascii="Book Antiqua" w:eastAsia="AppleMyungjo" w:hAnsi="Book Antiqua"/>
          <w:sz w:val="24"/>
          <w:szCs w:val="24"/>
        </w:rPr>
        <w:t>progressive multifocal leukoencephalopathy</w:t>
      </w:r>
      <w:r w:rsidRPr="003C680E">
        <w:rPr>
          <w:rFonts w:ascii="Book Antiqua" w:eastAsia="AppleMyungjo" w:hAnsi="Book Antiqua"/>
          <w:kern w:val="0"/>
          <w:sz w:val="24"/>
          <w:szCs w:val="24"/>
        </w:rPr>
        <w:t xml:space="preserve">. </w:t>
      </w:r>
      <w:r w:rsidRPr="003C680E">
        <w:rPr>
          <w:rFonts w:ascii="Book Antiqua" w:eastAsia="AppleMyungjo" w:hAnsi="Book Antiqua"/>
          <w:sz w:val="24"/>
          <w:szCs w:val="24"/>
        </w:rPr>
        <w:t>Vedolizumab</w:t>
      </w:r>
      <w:r w:rsidRPr="003C680E">
        <w:rPr>
          <w:rFonts w:ascii="Book Antiqua" w:eastAsia="AppleMyungjo" w:hAnsi="Book Antiqua"/>
          <w:kern w:val="0"/>
          <w:sz w:val="24"/>
          <w:szCs w:val="24"/>
        </w:rPr>
        <w:t xml:space="preserve"> produces few systemic adverse effects because it acts on gut-trophic α4β7 integrin, and has been approved and is being used to treat IBD. Currently, several anti-integrin drugs, including etrolizumab, which acts on β7-integrin, and </w:t>
      </w:r>
      <w:r w:rsidRPr="003C680E">
        <w:rPr>
          <w:rFonts w:ascii="Book Antiqua" w:eastAsia="AppleMyungjo" w:hAnsi="Book Antiqua"/>
          <w:sz w:val="24"/>
          <w:szCs w:val="24"/>
        </w:rPr>
        <w:t>PF-00547569, which targets mucosal addressin cell adhesion molecule-1,</w:t>
      </w:r>
      <w:r w:rsidRPr="003C680E">
        <w:rPr>
          <w:rFonts w:ascii="Book Antiqua" w:eastAsia="AppleMyungjo" w:hAnsi="Book Antiqua"/>
          <w:kern w:val="0"/>
          <w:sz w:val="24"/>
          <w:szCs w:val="24"/>
        </w:rPr>
        <w:t xml:space="preserve"> are undergoing clinical trials and the results are being closely watched</w:t>
      </w:r>
      <w:r w:rsidRPr="003C680E">
        <w:rPr>
          <w:rFonts w:ascii="Book Antiqua" w:eastAsia="AppleMyungjo" w:hAnsi="Book Antiqua"/>
          <w:sz w:val="24"/>
          <w:szCs w:val="24"/>
        </w:rPr>
        <w:t>.</w:t>
      </w:r>
    </w:p>
    <w:p w14:paraId="44257F63" w14:textId="77777777" w:rsidR="002D496C" w:rsidRPr="003C680E" w:rsidRDefault="002D496C" w:rsidP="003C680E">
      <w:pPr>
        <w:wordWrap/>
        <w:adjustRightInd w:val="0"/>
        <w:snapToGrid w:val="0"/>
        <w:spacing w:line="360" w:lineRule="auto"/>
        <w:rPr>
          <w:rFonts w:ascii="Book Antiqua" w:eastAsia="AppleMyungjo" w:hAnsi="Book Antiqua"/>
          <w:sz w:val="24"/>
          <w:szCs w:val="24"/>
        </w:rPr>
      </w:pPr>
    </w:p>
    <w:p w14:paraId="3C2BBB17" w14:textId="43EA32B5" w:rsidR="003B4C51" w:rsidRPr="003C680E" w:rsidRDefault="003B4C51" w:rsidP="003C680E">
      <w:pPr>
        <w:wordWrap/>
        <w:adjustRightInd w:val="0"/>
        <w:snapToGrid w:val="0"/>
        <w:spacing w:line="360" w:lineRule="auto"/>
        <w:rPr>
          <w:rFonts w:ascii="Book Antiqua" w:eastAsia="AppleMyungjo" w:hAnsi="Book Antiqua"/>
          <w:kern w:val="0"/>
          <w:sz w:val="24"/>
          <w:szCs w:val="24"/>
        </w:rPr>
      </w:pPr>
      <w:r w:rsidRPr="003C680E">
        <w:rPr>
          <w:rFonts w:ascii="Book Antiqua" w:eastAsia="AppleMyungjo" w:hAnsi="Book Antiqua"/>
          <w:b/>
          <w:kern w:val="0"/>
          <w:sz w:val="24"/>
          <w:szCs w:val="24"/>
        </w:rPr>
        <w:t>Key words:</w:t>
      </w:r>
      <w:r w:rsidR="00CF4357" w:rsidRPr="003C680E">
        <w:rPr>
          <w:rFonts w:ascii="Book Antiqua" w:eastAsia="AppleMyungjo" w:hAnsi="Book Antiqua"/>
          <w:kern w:val="0"/>
          <w:sz w:val="24"/>
          <w:szCs w:val="24"/>
        </w:rPr>
        <w:t xml:space="preserve"> I</w:t>
      </w:r>
      <w:r w:rsidRPr="003C680E">
        <w:rPr>
          <w:rFonts w:ascii="Book Antiqua" w:eastAsia="AppleMyungjo" w:hAnsi="Book Antiqua"/>
          <w:kern w:val="0"/>
          <w:sz w:val="24"/>
          <w:szCs w:val="24"/>
        </w:rPr>
        <w:t xml:space="preserve">ntegrin; Inflammatory bowel disease; </w:t>
      </w:r>
      <w:r w:rsidR="000635D2" w:rsidRPr="003C680E">
        <w:rPr>
          <w:rFonts w:ascii="Book Antiqua" w:eastAsia="AppleMyungjo" w:hAnsi="Book Antiqua"/>
          <w:kern w:val="0"/>
          <w:sz w:val="24"/>
          <w:szCs w:val="24"/>
        </w:rPr>
        <w:t>Ulcerative colitis</w:t>
      </w:r>
      <w:r w:rsidRPr="003C680E">
        <w:rPr>
          <w:rFonts w:ascii="Book Antiqua" w:eastAsia="AppleMyungjo" w:hAnsi="Book Antiqua"/>
          <w:kern w:val="0"/>
          <w:sz w:val="24"/>
          <w:szCs w:val="24"/>
        </w:rPr>
        <w:t xml:space="preserve">; </w:t>
      </w:r>
      <w:r w:rsidR="000635D2" w:rsidRPr="003C680E">
        <w:rPr>
          <w:rFonts w:ascii="Book Antiqua" w:eastAsia="AppleMyungjo" w:hAnsi="Book Antiqua"/>
          <w:kern w:val="0"/>
          <w:sz w:val="24"/>
          <w:szCs w:val="24"/>
        </w:rPr>
        <w:t>Crohn’s disease</w:t>
      </w:r>
      <w:r w:rsidRPr="003C680E">
        <w:rPr>
          <w:rFonts w:ascii="Book Antiqua" w:eastAsia="AppleMyungjo" w:hAnsi="Book Antiqua"/>
          <w:kern w:val="0"/>
          <w:sz w:val="24"/>
          <w:szCs w:val="24"/>
        </w:rPr>
        <w:t>; Natalizumab</w:t>
      </w:r>
      <w:r w:rsidR="002D496C" w:rsidRPr="003C680E">
        <w:rPr>
          <w:rFonts w:ascii="Book Antiqua" w:eastAsia="AppleMyungjo" w:hAnsi="Book Antiqua"/>
          <w:kern w:val="0"/>
          <w:sz w:val="24"/>
          <w:szCs w:val="24"/>
        </w:rPr>
        <w:t>;</w:t>
      </w:r>
      <w:r w:rsidRPr="003C680E">
        <w:rPr>
          <w:rFonts w:ascii="Book Antiqua" w:eastAsia="AppleMyungjo" w:hAnsi="Book Antiqua"/>
          <w:kern w:val="0"/>
          <w:sz w:val="24"/>
          <w:szCs w:val="24"/>
        </w:rPr>
        <w:t xml:space="preserve"> AJM300</w:t>
      </w:r>
      <w:r w:rsidR="002D496C" w:rsidRPr="003C680E">
        <w:rPr>
          <w:rFonts w:ascii="Book Antiqua" w:eastAsia="AppleMyungjo" w:hAnsi="Book Antiqua"/>
          <w:kern w:val="0"/>
          <w:sz w:val="24"/>
          <w:szCs w:val="24"/>
        </w:rPr>
        <w:t>;</w:t>
      </w:r>
      <w:r w:rsidRPr="003C680E">
        <w:rPr>
          <w:rFonts w:ascii="Book Antiqua" w:eastAsia="AppleMyungjo" w:hAnsi="Book Antiqua"/>
          <w:kern w:val="0"/>
          <w:sz w:val="24"/>
          <w:szCs w:val="24"/>
        </w:rPr>
        <w:t xml:space="preserve"> Vedolizumab</w:t>
      </w:r>
      <w:r w:rsidR="002D496C" w:rsidRPr="003C680E">
        <w:rPr>
          <w:rFonts w:ascii="Book Antiqua" w:eastAsia="AppleMyungjo" w:hAnsi="Book Antiqua"/>
          <w:kern w:val="0"/>
          <w:sz w:val="24"/>
          <w:szCs w:val="24"/>
        </w:rPr>
        <w:t>;</w:t>
      </w:r>
      <w:r w:rsidRPr="003C680E">
        <w:rPr>
          <w:rFonts w:ascii="Book Antiqua" w:eastAsia="AppleMyungjo" w:hAnsi="Book Antiqua"/>
          <w:kern w:val="0"/>
          <w:sz w:val="24"/>
          <w:szCs w:val="24"/>
        </w:rPr>
        <w:t xml:space="preserve"> Abrilumab</w:t>
      </w:r>
      <w:r w:rsidR="002D496C" w:rsidRPr="003C680E">
        <w:rPr>
          <w:rFonts w:ascii="Book Antiqua" w:eastAsia="AppleMyungjo" w:hAnsi="Book Antiqua"/>
          <w:kern w:val="0"/>
          <w:sz w:val="24"/>
          <w:szCs w:val="24"/>
        </w:rPr>
        <w:t>;</w:t>
      </w:r>
      <w:r w:rsidRPr="003C680E">
        <w:rPr>
          <w:rFonts w:ascii="Book Antiqua" w:eastAsia="AppleMyungjo" w:hAnsi="Book Antiqua"/>
          <w:kern w:val="0"/>
          <w:sz w:val="24"/>
          <w:szCs w:val="24"/>
        </w:rPr>
        <w:t xml:space="preserve"> Etrolizumab</w:t>
      </w:r>
      <w:r w:rsidR="002D496C" w:rsidRPr="003C680E">
        <w:rPr>
          <w:rFonts w:ascii="Book Antiqua" w:eastAsia="AppleMyungjo" w:hAnsi="Book Antiqua"/>
          <w:kern w:val="0"/>
          <w:sz w:val="24"/>
          <w:szCs w:val="24"/>
        </w:rPr>
        <w:t>;</w:t>
      </w:r>
      <w:r w:rsidRPr="003C680E">
        <w:rPr>
          <w:rFonts w:ascii="Book Antiqua" w:eastAsia="AppleMyungjo" w:hAnsi="Book Antiqua"/>
          <w:kern w:val="0"/>
          <w:sz w:val="24"/>
          <w:szCs w:val="24"/>
        </w:rPr>
        <w:t xml:space="preserve"> PF-00547659</w:t>
      </w:r>
    </w:p>
    <w:p w14:paraId="6D94DA5F" w14:textId="77777777" w:rsidR="002D496C" w:rsidRDefault="002D496C" w:rsidP="003C680E">
      <w:pPr>
        <w:wordWrap/>
        <w:adjustRightInd w:val="0"/>
        <w:snapToGrid w:val="0"/>
        <w:spacing w:line="360" w:lineRule="auto"/>
        <w:rPr>
          <w:rFonts w:ascii="Book Antiqua" w:eastAsia="SimSun" w:hAnsi="Book Antiqua"/>
          <w:kern w:val="0"/>
          <w:sz w:val="24"/>
          <w:szCs w:val="24"/>
          <w:lang w:eastAsia="zh-CN"/>
        </w:rPr>
      </w:pPr>
    </w:p>
    <w:p w14:paraId="59153CF5" w14:textId="398F6743" w:rsidR="00CE47AB" w:rsidRPr="00CE47AB" w:rsidRDefault="00CE47AB" w:rsidP="00CE47AB">
      <w:pPr>
        <w:widowControl/>
        <w:wordWrap/>
        <w:autoSpaceDE/>
        <w:autoSpaceDN/>
        <w:spacing w:line="360" w:lineRule="auto"/>
        <w:rPr>
          <w:rFonts w:ascii="Book Antiqua" w:eastAsia="SimSun" w:hAnsi="Book Antiqua"/>
          <w:i/>
          <w:iCs/>
          <w:kern w:val="0"/>
          <w:sz w:val="24"/>
          <w:szCs w:val="24"/>
          <w:lang w:eastAsia="en-US"/>
        </w:rPr>
      </w:pPr>
      <w:r w:rsidRPr="00CE47AB">
        <w:rPr>
          <w:rFonts w:ascii="Book Antiqua" w:eastAsia="SimSun" w:hAnsi="Book Antiqua" w:cs="Tahoma"/>
          <w:b/>
          <w:color w:val="000000"/>
          <w:kern w:val="0"/>
          <w:sz w:val="24"/>
          <w:szCs w:val="24"/>
          <w:lang w:val="en-GB" w:eastAsia="ja-JP"/>
        </w:rPr>
        <w:t xml:space="preserve">© </w:t>
      </w:r>
      <w:r w:rsidRPr="00CE47AB">
        <w:rPr>
          <w:rFonts w:ascii="Book Antiqua" w:eastAsia="AdvTimes" w:hAnsi="Book Antiqua" w:cs="AdvTimes"/>
          <w:b/>
          <w:color w:val="000000"/>
          <w:kern w:val="0"/>
          <w:sz w:val="24"/>
          <w:szCs w:val="24"/>
          <w:lang w:val="fr-FR" w:eastAsia="ja-JP"/>
        </w:rPr>
        <w:t xml:space="preserve">The Author(s) </w:t>
      </w:r>
      <w:r w:rsidRPr="00CE47AB">
        <w:rPr>
          <w:rFonts w:ascii="Book Antiqua" w:eastAsia="SimSun" w:hAnsi="Book Antiqua" w:cs="AdvTimes" w:hint="eastAsia"/>
          <w:b/>
          <w:color w:val="000000"/>
          <w:kern w:val="0"/>
          <w:sz w:val="24"/>
          <w:szCs w:val="24"/>
          <w:lang w:val="fr-FR" w:eastAsia="zh-CN"/>
        </w:rPr>
        <w:t>201</w:t>
      </w:r>
      <w:r>
        <w:rPr>
          <w:rFonts w:ascii="Book Antiqua" w:eastAsia="SimSun" w:hAnsi="Book Antiqua" w:cs="AdvTimes" w:hint="eastAsia"/>
          <w:b/>
          <w:color w:val="000000"/>
          <w:kern w:val="0"/>
          <w:sz w:val="24"/>
          <w:szCs w:val="24"/>
          <w:lang w:val="fr-FR" w:eastAsia="zh-CN"/>
        </w:rPr>
        <w:t>8</w:t>
      </w:r>
      <w:r w:rsidRPr="00CE47AB">
        <w:rPr>
          <w:rFonts w:ascii="Book Antiqua" w:eastAsia="AdvTimes" w:hAnsi="Book Antiqua" w:cs="AdvTimes"/>
          <w:b/>
          <w:color w:val="000000"/>
          <w:kern w:val="0"/>
          <w:sz w:val="24"/>
          <w:szCs w:val="24"/>
          <w:lang w:val="fr-FR" w:eastAsia="ja-JP"/>
        </w:rPr>
        <w:t>.</w:t>
      </w:r>
      <w:r w:rsidRPr="00CE47AB">
        <w:rPr>
          <w:rFonts w:ascii="Book Antiqua" w:eastAsia="AdvTimes" w:hAnsi="Book Antiqua" w:cs="AdvTimes"/>
          <w:color w:val="000000"/>
          <w:kern w:val="0"/>
          <w:sz w:val="24"/>
          <w:szCs w:val="24"/>
          <w:lang w:val="fr-FR" w:eastAsia="ja-JP"/>
        </w:rPr>
        <w:t xml:space="preserve"> Published by </w:t>
      </w:r>
      <w:r w:rsidRPr="00CE47AB">
        <w:rPr>
          <w:rFonts w:ascii="Book Antiqua" w:eastAsia="SimSun" w:hAnsi="Book Antiqua" w:cs="Arial Unicode MS"/>
          <w:color w:val="000000"/>
          <w:kern w:val="0"/>
          <w:sz w:val="24"/>
          <w:szCs w:val="24"/>
          <w:lang w:val="en-GB" w:eastAsia="ja-JP"/>
        </w:rPr>
        <w:t>Baishideng Publishing Group Inc.</w:t>
      </w:r>
      <w:r w:rsidRPr="00CE47AB">
        <w:rPr>
          <w:rFonts w:ascii="Book Antiqua" w:eastAsia="SimSun" w:hAnsi="Book Antiqua" w:cs="Arial Unicode MS"/>
          <w:kern w:val="0"/>
          <w:sz w:val="24"/>
          <w:szCs w:val="24"/>
          <w:lang w:val="en-GB" w:eastAsia="ja-JP"/>
        </w:rPr>
        <w:t xml:space="preserve"> </w:t>
      </w:r>
      <w:r w:rsidRPr="00CE47AB">
        <w:rPr>
          <w:rFonts w:ascii="Book Antiqua" w:eastAsia="SimSun" w:hAnsi="Book Antiqua" w:cs="Arial Unicode MS"/>
          <w:kern w:val="0"/>
          <w:sz w:val="24"/>
          <w:szCs w:val="24"/>
          <w:lang w:val="fr-FR" w:eastAsia="ja-JP"/>
        </w:rPr>
        <w:t>All rights reserved</w:t>
      </w:r>
      <w:r w:rsidRPr="00CE47AB">
        <w:rPr>
          <w:rFonts w:ascii="Book Antiqua" w:eastAsia="SimSun" w:hAnsi="Book Antiqua" w:cs="Arial Unicode MS" w:hint="eastAsia"/>
          <w:kern w:val="0"/>
          <w:sz w:val="24"/>
          <w:szCs w:val="24"/>
          <w:lang w:val="fr-FR" w:eastAsia="en-US"/>
        </w:rPr>
        <w:t>.</w:t>
      </w:r>
    </w:p>
    <w:p w14:paraId="05C2A298" w14:textId="77777777" w:rsidR="00CE47AB" w:rsidRPr="00CE47AB" w:rsidRDefault="00CE47AB" w:rsidP="003C680E">
      <w:pPr>
        <w:wordWrap/>
        <w:adjustRightInd w:val="0"/>
        <w:snapToGrid w:val="0"/>
        <w:spacing w:line="360" w:lineRule="auto"/>
        <w:rPr>
          <w:rFonts w:ascii="Book Antiqua" w:eastAsia="SimSun" w:hAnsi="Book Antiqua"/>
          <w:kern w:val="0"/>
          <w:sz w:val="24"/>
          <w:szCs w:val="24"/>
          <w:lang w:eastAsia="zh-CN"/>
        </w:rPr>
      </w:pPr>
    </w:p>
    <w:p w14:paraId="644E65A2" w14:textId="432CDA62" w:rsidR="003B4C51" w:rsidRPr="00CE47AB" w:rsidRDefault="00CE47AB" w:rsidP="003C680E">
      <w:pPr>
        <w:wordWrap/>
        <w:adjustRightInd w:val="0"/>
        <w:snapToGrid w:val="0"/>
        <w:spacing w:line="360" w:lineRule="auto"/>
        <w:rPr>
          <w:rFonts w:ascii="Book Antiqua" w:eastAsia="AppleMyungjo" w:hAnsi="Book Antiqua"/>
          <w:b/>
          <w:kern w:val="0"/>
          <w:sz w:val="24"/>
          <w:szCs w:val="24"/>
        </w:rPr>
      </w:pPr>
      <w:r>
        <w:rPr>
          <w:rFonts w:ascii="Book Antiqua" w:eastAsia="AppleMyungjo" w:hAnsi="Book Antiqua"/>
          <w:b/>
          <w:kern w:val="0"/>
          <w:sz w:val="24"/>
          <w:szCs w:val="24"/>
        </w:rPr>
        <w:t>Core tip:</w:t>
      </w:r>
      <w:r>
        <w:rPr>
          <w:rFonts w:ascii="Book Antiqua" w:eastAsia="SimSun" w:hAnsi="Book Antiqua" w:hint="eastAsia"/>
          <w:b/>
          <w:kern w:val="0"/>
          <w:sz w:val="24"/>
          <w:szCs w:val="24"/>
          <w:lang w:eastAsia="zh-CN"/>
        </w:rPr>
        <w:t xml:space="preserve"> </w:t>
      </w:r>
      <w:r w:rsidR="003B4C51" w:rsidRPr="003C680E">
        <w:rPr>
          <w:rFonts w:ascii="Book Antiqua" w:eastAsia="AppleMyungjo" w:hAnsi="Book Antiqua"/>
          <w:sz w:val="24"/>
          <w:szCs w:val="24"/>
        </w:rPr>
        <w:t xml:space="preserve">Anti-integrin therapies have attracted attention as new therapeutic agents in inflammatory bowel disease. </w:t>
      </w:r>
      <w:bookmarkStart w:id="19" w:name="_Hlk511858602"/>
      <w:r w:rsidR="00B34125" w:rsidRPr="003C680E">
        <w:rPr>
          <w:rFonts w:ascii="Book Antiqua" w:eastAsia="AppleMyungjo" w:hAnsi="Book Antiqua"/>
          <w:sz w:val="24"/>
          <w:szCs w:val="24"/>
        </w:rPr>
        <w:t xml:space="preserve">They </w:t>
      </w:r>
      <w:r w:rsidR="00DC5D8A" w:rsidRPr="003C680E">
        <w:rPr>
          <w:rFonts w:ascii="Book Antiqua" w:eastAsia="AppleMyungjo" w:hAnsi="Book Antiqua"/>
          <w:sz w:val="24"/>
          <w:szCs w:val="24"/>
        </w:rPr>
        <w:t xml:space="preserve">inhibit the extravasation of leukocytes by blocking the interaction between integrins on immune cells and endothelial cell adhesion molecules. The use of the first developed anti-integrin agent, natalizumab is now limited due to the risk of progressive multifocal leukoencephalopathy. However, vedolizumab which acts selectively on the gut </w:t>
      </w:r>
      <w:r w:rsidR="00246F36" w:rsidRPr="003C680E">
        <w:rPr>
          <w:rFonts w:ascii="Book Antiqua" w:eastAsia="AppleMyungjo" w:hAnsi="Book Antiqua"/>
          <w:sz w:val="24"/>
          <w:szCs w:val="24"/>
        </w:rPr>
        <w:t>has shown</w:t>
      </w:r>
      <w:r w:rsidR="00DC5D8A" w:rsidRPr="003C680E">
        <w:rPr>
          <w:rFonts w:ascii="Book Antiqua" w:eastAsia="AppleMyungjo" w:hAnsi="Book Antiqua"/>
          <w:sz w:val="24"/>
          <w:szCs w:val="24"/>
        </w:rPr>
        <w:t xml:space="preserve"> few adverse events and is currently used in </w:t>
      </w:r>
      <w:r w:rsidR="00B65B1D" w:rsidRPr="003C680E">
        <w:rPr>
          <w:rFonts w:ascii="Book Antiqua" w:eastAsia="AppleMyungjo" w:hAnsi="Book Antiqua"/>
          <w:sz w:val="24"/>
          <w:szCs w:val="24"/>
        </w:rPr>
        <w:t>clinical practice</w:t>
      </w:r>
      <w:r w:rsidR="00DC5D8A" w:rsidRPr="003C680E">
        <w:rPr>
          <w:rFonts w:ascii="Book Antiqua" w:eastAsia="AppleMyungjo" w:hAnsi="Book Antiqua"/>
          <w:sz w:val="24"/>
          <w:szCs w:val="24"/>
        </w:rPr>
        <w:t xml:space="preserve">. Newer anti-integrin drugs that act </w:t>
      </w:r>
      <w:r w:rsidR="00DC5D8A" w:rsidRPr="003C680E">
        <w:rPr>
          <w:rFonts w:ascii="Book Antiqua" w:eastAsia="AppleMyungjo" w:hAnsi="Book Antiqua"/>
          <w:sz w:val="24"/>
          <w:szCs w:val="24"/>
        </w:rPr>
        <w:lastRenderedPageBreak/>
        <w:t>on different integrins-related targets, such as AJM300, abrilumab, etrolizumab, and PF-00547659 have also been developed and are in clinical trials.</w:t>
      </w:r>
      <w:r w:rsidR="0097311C" w:rsidRPr="003C680E">
        <w:rPr>
          <w:rFonts w:ascii="Book Antiqua" w:eastAsia="AppleMyungjo" w:hAnsi="Book Antiqua"/>
          <w:sz w:val="24"/>
          <w:szCs w:val="24"/>
        </w:rPr>
        <w:t xml:space="preserve"> </w:t>
      </w:r>
      <w:bookmarkEnd w:id="19"/>
    </w:p>
    <w:p w14:paraId="0B2D0155" w14:textId="77777777" w:rsidR="00444859" w:rsidRPr="003C680E" w:rsidRDefault="00444859" w:rsidP="003C680E">
      <w:pPr>
        <w:wordWrap/>
        <w:adjustRightInd w:val="0"/>
        <w:snapToGrid w:val="0"/>
        <w:spacing w:line="360" w:lineRule="auto"/>
        <w:rPr>
          <w:rFonts w:ascii="Book Antiqua" w:eastAsia="AppleMyungjo" w:hAnsi="Book Antiqua"/>
          <w:sz w:val="24"/>
          <w:szCs w:val="24"/>
        </w:rPr>
      </w:pPr>
    </w:p>
    <w:p w14:paraId="756E139E" w14:textId="77777777" w:rsidR="00CE47AB" w:rsidRDefault="00CF2291" w:rsidP="003C680E">
      <w:pPr>
        <w:wordWrap/>
        <w:adjustRightInd w:val="0"/>
        <w:snapToGrid w:val="0"/>
        <w:spacing w:line="360" w:lineRule="auto"/>
        <w:rPr>
          <w:rFonts w:ascii="Book Antiqua" w:eastAsia="SimSun" w:hAnsi="Book Antiqua"/>
          <w:sz w:val="24"/>
          <w:szCs w:val="24"/>
          <w:lang w:eastAsia="zh-CN"/>
        </w:rPr>
      </w:pPr>
      <w:r w:rsidRPr="003C680E">
        <w:rPr>
          <w:rFonts w:ascii="Book Antiqua" w:hAnsi="Book Antiqua"/>
          <w:sz w:val="24"/>
          <w:szCs w:val="24"/>
        </w:rPr>
        <w:t xml:space="preserve">Park SC, Jeen YT. Anti-integrin therapy for inflammatory bowel disease. </w:t>
      </w:r>
      <w:r w:rsidRPr="003C680E">
        <w:rPr>
          <w:rFonts w:ascii="Book Antiqua" w:hAnsi="Book Antiqua"/>
          <w:i/>
          <w:sz w:val="24"/>
          <w:szCs w:val="24"/>
        </w:rPr>
        <w:t>World J Gastroenterol</w:t>
      </w:r>
      <w:r w:rsidRPr="003C680E">
        <w:rPr>
          <w:rFonts w:ascii="Book Antiqua" w:hAnsi="Book Antiqua"/>
          <w:sz w:val="24"/>
          <w:szCs w:val="24"/>
        </w:rPr>
        <w:t xml:space="preserve"> 2018; In press</w:t>
      </w:r>
    </w:p>
    <w:p w14:paraId="2E9DDA15" w14:textId="0A628EAF" w:rsidR="003B4C51" w:rsidRPr="00CE47AB" w:rsidRDefault="003B4C51" w:rsidP="003C680E">
      <w:pPr>
        <w:wordWrap/>
        <w:adjustRightInd w:val="0"/>
        <w:snapToGrid w:val="0"/>
        <w:spacing w:line="360" w:lineRule="auto"/>
        <w:rPr>
          <w:rFonts w:ascii="Book Antiqua" w:eastAsia="SimSun" w:hAnsi="Book Antiqua"/>
          <w:sz w:val="24"/>
          <w:szCs w:val="24"/>
          <w:lang w:eastAsia="zh-CN"/>
        </w:rPr>
      </w:pPr>
      <w:r w:rsidRPr="003C680E">
        <w:rPr>
          <w:rFonts w:ascii="Book Antiqua" w:eastAsia="AppleMyungjo" w:hAnsi="Book Antiqua"/>
          <w:b/>
          <w:sz w:val="24"/>
          <w:szCs w:val="24"/>
        </w:rPr>
        <w:br w:type="page"/>
      </w:r>
    </w:p>
    <w:p w14:paraId="1A6B319A" w14:textId="02087EEF" w:rsidR="003B4C51" w:rsidRPr="00CE47AB" w:rsidRDefault="00CE47AB" w:rsidP="003C680E">
      <w:pPr>
        <w:wordWrap/>
        <w:adjustRightInd w:val="0"/>
        <w:snapToGrid w:val="0"/>
        <w:spacing w:line="360" w:lineRule="auto"/>
        <w:rPr>
          <w:rFonts w:ascii="Book Antiqua" w:eastAsia="SimSun" w:hAnsi="Book Antiqua"/>
          <w:b/>
          <w:sz w:val="24"/>
          <w:szCs w:val="24"/>
          <w:lang w:eastAsia="zh-CN"/>
        </w:rPr>
      </w:pPr>
      <w:r>
        <w:rPr>
          <w:rFonts w:ascii="Book Antiqua" w:eastAsia="AppleMyungjo" w:hAnsi="Book Antiqua"/>
          <w:b/>
          <w:sz w:val="24"/>
          <w:szCs w:val="24"/>
        </w:rPr>
        <w:lastRenderedPageBreak/>
        <w:t>INTRODUCTION</w:t>
      </w:r>
    </w:p>
    <w:p w14:paraId="1D5AB2D8" w14:textId="0DD64B1A" w:rsidR="003B4C51" w:rsidRPr="00CE47AB" w:rsidRDefault="003B4C51" w:rsidP="003C680E">
      <w:pPr>
        <w:wordWrap/>
        <w:adjustRightInd w:val="0"/>
        <w:snapToGrid w:val="0"/>
        <w:spacing w:line="360" w:lineRule="auto"/>
        <w:rPr>
          <w:rFonts w:ascii="Book Antiqua" w:eastAsia="SimSun" w:hAnsi="Book Antiqua"/>
          <w:sz w:val="24"/>
          <w:szCs w:val="24"/>
          <w:lang w:eastAsia="zh-CN"/>
        </w:rPr>
      </w:pPr>
      <w:r w:rsidRPr="003C680E">
        <w:rPr>
          <w:rFonts w:ascii="Book Antiqua" w:eastAsia="AppleMyungjo" w:hAnsi="Book Antiqua"/>
          <w:sz w:val="24"/>
          <w:szCs w:val="24"/>
        </w:rPr>
        <w:t xml:space="preserve">Causes of inflammatory bowel disease (IBD) have not yet been clearly elucidated, but it is known that genetic susceptibility, altered gut microbiota, and environmental factors are all involved. It has also been reported that a combination of these factors causes an inappropriate immune response, resulting in impaired intestinal </w:t>
      </w:r>
      <w:r w:rsidR="005379E1" w:rsidRPr="003C680E">
        <w:rPr>
          <w:rFonts w:ascii="Book Antiqua" w:eastAsia="AppleMyungjo" w:hAnsi="Book Antiqua"/>
          <w:sz w:val="24"/>
          <w:szCs w:val="24"/>
        </w:rPr>
        <w:t>barrier</w:t>
      </w:r>
      <w:r w:rsidRPr="003C680E">
        <w:rPr>
          <w:rFonts w:ascii="Book Antiqua" w:eastAsia="AppleMyungjo" w:hAnsi="Book Antiqua"/>
          <w:sz w:val="24"/>
          <w:szCs w:val="24"/>
        </w:rPr>
        <w:t xml:space="preserve"> function</w:t>
      </w:r>
      <w:r w:rsidR="00051610" w:rsidRPr="003C680E">
        <w:rPr>
          <w:rFonts w:ascii="Book Antiqua" w:eastAsia="AppleMyungjo" w:hAnsi="Book Antiqua"/>
          <w:sz w:val="24"/>
          <w:szCs w:val="24"/>
        </w:rPr>
        <w:fldChar w:fldCharType="begin">
          <w:fldData xml:space="preserve">PEVuZE5vdGU+PENpdGU+PEF1dGhvcj5BdHJleWE8L0F1dGhvcj48WWVhcj4yMDE1PC9ZZWFyPjxS
ZWNOdW0+MzwvUmVjTnVtPjxEaXNwbGF5VGV4dD48c3R5bGUgZmFjZT0ic3VwZXJzY3JpcHQiPlsx
LTNdPC9zdHlsZT48L0Rpc3BsYXlUZXh0PjxyZWNvcmQ+PHJlYy1udW1iZXI+MzwvcmVjLW51bWJl
cj48Zm9yZWlnbi1rZXlzPjxrZXkgYXBwPSJFTiIgZGItaWQ9InZwejlmeHM5bWRkNXJ0ZWV4ZjN2
dGRzMTJlYTJzYXhyd3c5NSI+Mzwva2V5PjwvZm9yZWlnbi1rZXlzPjxyZWYtdHlwZSBuYW1lPSJK
b3VybmFsIEFydGljbGUiPjE3PC9yZWYtdHlwZT48Y29udHJpYnV0b3JzPjxhdXRob3JzPjxhdXRo
b3I+QXRyZXlhLCBSLjwvYXV0aG9yPjxhdXRob3I+TmV1cmF0aCwgTS4gRi48L2F1dGhvcj48L2F1
dGhvcnM+PC9jb250cmlidXRvcnM+PGF1dGgtYWRkcmVzcz5EZXBhcnRtZW50IG9mIE1lZGljaW5l
IDEsIFVuaXZlcnNpdHkgb2YgRXJsYW5nZW4tTnVyZW1iZXJnLCBLdXNzbWF1bCBDYW1wdXMgZm9y
IE1lZGljYWwgUmVzZWFyY2gsIFVsbWVud2VnIDE4LCBELTkxMDU0IEVybGFuZ2VuLCBHZXJtYW55
LjwvYXV0aC1hZGRyZXNzPjx0aXRsZXM+PHRpdGxlPklCRCBwYXRob2dlbmVzaXMgaW4gMjAxNDog
TW9sZWN1bGFyIHBhdGh3YXlzIGNvbnRyb2xsaW5nIGJhcnJpZXIgZnVuY3Rpb24gaW4gSUJEPC90
aXRsZT48c2Vjb25kYXJ5LXRpdGxlPk5hdCBSZXYgR2FzdHJvZW50ZXJvbCBIZXBhdG9sPC9zZWNv
bmRhcnktdGl0bGU+PGFsdC10aXRsZT5OYXR1cmUgcmV2aWV3cy4gR2FzdHJvZW50ZXJvbG9neSAm
YW1wOyBoZXBhdG9sb2d5PC9hbHQtdGl0bGU+PC90aXRsZXM+PHBlcmlvZGljYWw+PGZ1bGwtdGl0
bGU+TmF0IFJldiBHYXN0cm9lbnRlcm9sIEhlcGF0b2w8L2Z1bGwtdGl0bGU+PGFiYnItMT5OYXR1
cmUgcmV2aWV3cy4gR2FzdHJvZW50ZXJvbG9neSAmYW1wOyBoZXBhdG9sb2d5PC9hYmJyLTE+PC9w
ZXJpb2RpY2FsPjxhbHQtcGVyaW9kaWNhbD48ZnVsbC10aXRsZT5OYXQgUmV2IEdhc3Ryb2VudGVy
b2wgSGVwYXRvbDwvZnVsbC10aXRsZT48YWJici0xPk5hdHVyZSByZXZpZXdzLiBHYXN0cm9lbnRl
cm9sb2d5ICZhbXA7IGhlcGF0b2xvZ3k8L2FiYnItMT48L2FsdC1wZXJpb2RpY2FsPjxwYWdlcz42
Ny04PC9wYWdlcz48dm9sdW1lPjEyPC92b2x1bWU+PG51bWJlcj4yPC9udW1iZXI+PGVkaXRpb24+
MjAxNC8xMi8wMzwvZWRpdGlvbj48a2V5d29yZHM+PGtleXdvcmQ+Q3l0b2tpbmVzL3BoeXNpb2xv
Z3k8L2tleXdvcmQ+PGtleXdvcmQ+SG9tZW9zdGFzaXMvcGh5c2lvbG9neTwva2V5d29yZD48a2V5
d29yZD5IdW1hbnM8L2tleXdvcmQ+PGtleXdvcmQ+SW5mbGFtbWF0aW9uIE1lZGlhdG9ycy9waHlz
aW9sb2d5PC9rZXl3b3JkPjxrZXl3b3JkPkluZmxhbW1hdG9yeSBCb3dlbCBEaXNlYXNlcy8gZ2Vu
ZXRpY3MvIHBoeXNpb3BhdGhvbG9neTwva2V5d29yZD48a2V5d29yZD5JbnRlc3RpbmFsIEFic29y
cHRpb24vcGh5c2lvbG9neTwva2V5d29yZD48a2V5d29yZD5JbnRlc3RpbmFsIE11Y29zYS9waHlz
aW9sb2d5PC9rZXl3b3JkPjxrZXl3b3JkPlRyYW5zbGF0aW9uYWwgTWVkaWNhbCBSZXNlYXJjaC9t
ZXRob2RzL3RyZW5kczwva2V5d29yZD48L2tleXdvcmRzPjxkYXRlcz48eWVhcj4yMDE1PC95ZWFy
PjxwdWItZGF0ZXM+PGRhdGU+RmViPC9kYXRlPjwvcHViLWRhdGVzPjwvZGF0ZXM+PGlzYm4+MTc1
OS01MDUzIChFbGVjdHJvbmljKSYjeEQ7MTc1OS01MDQ1IChMaW5raW5nKTwvaXNibj48YWNjZXNz
aW9uLW51bT4yNTQ0NjczMTwvYWNjZXNzaW9uLW51bT48dXJscz48L3VybHM+PGVsZWN0cm9uaWMt
cmVzb3VyY2UtbnVtPjEwLjEwMzgvbnJnYXN0cm8uMjAxNC4yMDE8L2VsZWN0cm9uaWMtcmVzb3Vy
Y2UtbnVtPjxyZW1vdGUtZGF0YWJhc2UtcHJvdmlkZXI+TkxNPC9yZW1vdGUtZGF0YWJhc2UtcHJv
dmlkZXI+PGxhbmd1YWdlPmVuZzwvbGFuZ3VhZ2U+PC9yZWNvcmQ+PC9DaXRlPjxDaXRlPjxBdXRo
b3I+Q2FtbWFyb3RhPC9BdXRob3I+PFllYXI+MjAxNTwvWWVhcj48UmVjTnVtPjI8L1JlY051bT48
cmVjb3JkPjxyZWMtbnVtYmVyPjI8L3JlYy1udW1iZXI+PGZvcmVpZ24ta2V5cz48a2V5IGFwcD0i
RU4iIGRiLWlkPSJ2cHo5ZnhzOW1kZDVydGVleGYzdnRkczEyZWEyc2F4cnd3OTUiPjI8L2tleT48
L2ZvcmVpZ24ta2V5cz48cmVmLXR5cGUgbmFtZT0iSm91cm5hbCBBcnRpY2xlIj4xNzwvcmVmLXR5
cGU+PGNvbnRyaWJ1dG9ycz48YXV0aG9ycz48YXV0aG9yPkNhbW1hcm90YSwgRy48L2F1dGhvcj48
YXV0aG9yPklhbmlybywgRy48L2F1dGhvcj48YXV0aG9yPkNpYW5jaSwgUi48L2F1dGhvcj48YXV0
aG9yPkJpYmJvLCBTLjwvYXV0aG9yPjxhdXRob3I+R2FzYmFycmluaSwgQS48L2F1dGhvcj48YXV0
aG9yPkN1cnJvLCBELjwvYXV0aG9yPjwvYXV0aG9ycz48L2NvbnRyaWJ1dG9ycz48YXV0aC1hZGRy
ZXNzPkRlcGFydG1lbnQgb2YgTWVkaWNhbCBTY2llbmNlcywgRGl2aXNpb24gb2YgSW50ZXJuYWwg
TWVkaWNpbmUgYW5kIEdhc3Ryb2VudGVyb2xvZ3ksIEEuIEdlbWVsbGkgSG9zcGl0YWwsIFJvbWUs
IEl0YWx5LiBFbGVjdHJvbmljIGFkZHJlc3M6IGdjYW1tYXJvdGFAcm0udW5pY2F0dC5pdC4mI3hE
O0RlcGFydG1lbnQgb2YgTWVkaWNhbCBTY2llbmNlcywgRGl2aXNpb24gb2YgSW50ZXJuYWwgTWVk
aWNpbmUgYW5kIEdhc3Ryb2VudGVyb2xvZ3ksIEEuIEdlbWVsbGkgSG9zcGl0YWwsIFJvbWUsIEl0
YWx5LiYjeEQ7SW5zdGl0dXRlIG9mIFBoYXJtYWNvbG9neSwgQ2F0aG9saWMgVW5pdmVyc2l0eSwg
U2Nob29sIG9mIE1lZGljaW5lIGFuZCBTdXJnZXJ5LCBBLiBHZW1lbGxpIEhvc3BpdGFsLCBSb21l
LCBJdGFseS48L2F1dGgtYWRkcmVzcz48dGl0bGVzPjx0aXRsZT5UaGUgaW52b2x2ZW1lbnQgb2Yg
Z3V0IG1pY3JvYmlvdGEgaW4gaW5mbGFtbWF0b3J5IGJvd2VsIGRpc2Vhc2UgcGF0aG9nZW5lc2lz
OiBwb3RlbnRpYWwgZm9yIHRoZXJhcHk8L3RpdGxlPjxzZWNvbmRhcnktdGl0bGU+UGhhcm1hY29s
IFRoZXI8L3NlY29uZGFyeS10aXRsZT48YWx0LXRpdGxlPlBoYXJtYWNvbG9neSAmYW1wOyB0aGVy
YXBldXRpY3M8L2FsdC10aXRsZT48L3RpdGxlcz48cGVyaW9kaWNhbD48ZnVsbC10aXRsZT5QaGFy
bWFjb2wgVGhlcjwvZnVsbC10aXRsZT48YWJici0xPlBoYXJtYWNvbG9neSAmYW1wOyB0aGVyYXBl
dXRpY3M8L2FiYnItMT48L3BlcmlvZGljYWw+PGFsdC1wZXJpb2RpY2FsPjxmdWxsLXRpdGxlPlBo
YXJtYWNvbCBUaGVyPC9mdWxsLXRpdGxlPjxhYmJyLTE+UGhhcm1hY29sb2d5ICZhbXA7IHRoZXJh
cGV1dGljczwvYWJici0xPjwvYWx0LXBlcmlvZGljYWw+PHBhZ2VzPjE5MS0yMTI8L3BhZ2VzPjx2
b2x1bWU+MTQ5PC92b2x1bWU+PGVkaXRpb24+MjAxNS8wMS8wNzwvZWRpdGlvbj48a2V5d29yZHM+
PGtleXdvcmQ+QW5pbWFsczwva2V5d29yZD48a2V5d29yZD5BbnRpLUJhY3RlcmlhbCBBZ2VudHMv
IHRoZXJhcGV1dGljIHVzZTwva2V5d29yZD48a2V5d29yZD5EaWV0YXJ5IFN1cHBsZW1lbnRzPC9r
ZXl3b3JkPjxrZXl3b3JkPkZlY2FsIE1pY3JvYmlvdGEgVHJhbnNwbGFudGF0aW9uPC9rZXl3b3Jk
PjxrZXl3b3JkPkdhc3Ryb2ludGVzdGluYWwgTWljcm9iaW9tZS8gZHJ1ZyBlZmZlY3RzL2ltbXVu
b2xvZ3k8L2tleXdvcmQ+PGtleXdvcmQ+SHVtYW5zPC9rZXl3b3JkPjxrZXl3b3JkPkluZmxhbW1h
dG9yeSBCb3dlbCBEaXNlYXNlcy8gZGlldCB0aGVyYXB5LyBkcnVnIHRoZXJhcHkvaW1tdW5vbG9n
eTwva2V5d29yZD48a2V5d29yZD5Nb2RlbHMsIEltbXVub2xvZ2ljYWw8L2tleXdvcmQ+PGtleXdv
cmQ+UHJlYmlvdGljczwva2V5d29yZD48a2V5d29yZD5Qcm9iaW90aWNzL3BoYXJtYWNvbG9neS90
aGVyYXBldXRpYyB1c2U8L2tleXdvcmQ+PGtleXdvcmQ+U3luYmlvdGljczwva2V5d29yZD48L2tl
eXdvcmRzPjxkYXRlcz48eWVhcj4yMDE1PC95ZWFyPjxwdWItZGF0ZXM+PGRhdGU+TWF5PC9kYXRl
PjwvcHViLWRhdGVzPjwvZGF0ZXM+PGlzYm4+MTg3OS0wMTZYIChFbGVjdHJvbmljKSYjeEQ7MDE2
My03MjU4IChMaW5raW5nKTwvaXNibj48YWNjZXNzaW9uLW51bT4yNTU2MTM0MzwvYWNjZXNzaW9u
LW51bT48dXJscz48L3VybHM+PGVsZWN0cm9uaWMtcmVzb3VyY2UtbnVtPjEwLjEwMTYvai5waGFy
bXRoZXJhLjIwMTQuMTIuMDA2PC9lbGVjdHJvbmljLXJlc291cmNlLW51bT48cmVtb3RlLWRhdGFi
YXNlLXByb3ZpZGVyPk5MTTwvcmVtb3RlLWRhdGFiYXNlLXByb3ZpZGVyPjxsYW5ndWFnZT5lbmc8
L2xhbmd1YWdlPjwvcmVjb3JkPjwvQ2l0ZT48Q2l0ZT48QXV0aG9yPmRlIFNvdXphPC9BdXRob3I+
PFllYXI+MjAxNjwvWWVhcj48UmVjTnVtPjE8L1JlY051bT48cmVjb3JkPjxyZWMtbnVtYmVyPjE8
L3JlYy1udW1iZXI+PGZvcmVpZ24ta2V5cz48a2V5IGFwcD0iRU4iIGRiLWlkPSJ2cHo5ZnhzOW1k
ZDVydGVleGYzdnRkczEyZWEyc2F4cnd3OTUiPjE8L2tleT48L2ZvcmVpZ24ta2V5cz48cmVmLXR5
cGUgbmFtZT0iSm91cm5hbCBBcnRpY2xlIj4xNzwvcmVmLXR5cGU+PGNvbnRyaWJ1dG9ycz48YXV0
aG9ycz48YXV0aG9yPmRlIFNvdXphLCBILiBTLjwvYXV0aG9yPjxhdXRob3I+RmlvY2NoaSwgQy48
L2F1dGhvcj48L2F1dGhvcnM+PC9jb250cmlidXRvcnM+PGF1dGgtYWRkcmVzcz5EZXBhcnRtZW50
IG9mIEdhc3Ryb2VudGVyb2xvZ3kgJmFtcDtNdWx0aWRpc2NpcGxpbmFyeSBSZXNlYXJjaCBMYWJv
cmF0b3J5LCBGZWRlcmFsIFVuaXZlcnNpdHkgb2YgUmlvIGRlIEphbmVpcm8sIFJpbyBkZSBKYW5l
aXJvIDIxOTQxLTkxMywgQnJhemlsLiYjeEQ7RGVwYXJ0bWVudCBvZiBQYXRob2Jpb2xvZ3ksIExl
cm5lciBSZXNlYXJjaCBJbnN0aXR1dGUsIERlcGFydG1lbnQgb2YgR2FzdHJvZW50ZXJvbG9neSBh
bmQgSGVwYXRvbG9neSwgRGlnZXN0aXZlIERpc2Vhc2UgSW5zdGl0dXRlLCBDbGV2ZWxhbmQgQ2xp
bmljLCBDbGV2ZWxhbmQsIE9oaW8gNDQxOTUsIFVTQS48L2F1dGgtYWRkcmVzcz48dGl0bGVzPjx0
aXRsZT5JbW11bm9wYXRob2dlbmVzaXMgb2YgSUJEOiBjdXJyZW50IHN0YXRlIG9mIHRoZSBhcnQ8
L3RpdGxlPjxzZWNvbmRhcnktdGl0bGU+TmF0IFJldiBHYXN0cm9lbnRlcm9sIEhlcGF0b2w8L3Nl
Y29uZGFyeS10aXRsZT48YWx0LXRpdGxlPk5hdHVyZSByZXZpZXdzLiBHYXN0cm9lbnRlcm9sb2d5
ICZhbXA7IGhlcGF0b2xvZ3k8L2FsdC10aXRsZT48L3RpdGxlcz48cGVyaW9kaWNhbD48ZnVsbC10
aXRsZT5OYXQgUmV2IEdhc3Ryb2VudGVyb2wgSGVwYXRvbDwvZnVsbC10aXRsZT48YWJici0xPk5h
dHVyZSByZXZpZXdzLiBHYXN0cm9lbnRlcm9sb2d5ICZhbXA7IGhlcGF0b2xvZ3k8L2FiYnItMT48
L3BlcmlvZGljYWw+PGFsdC1wZXJpb2RpY2FsPjxmdWxsLXRpdGxlPk5hdCBSZXYgR2FzdHJvZW50
ZXJvbCBIZXBhdG9sPC9mdWxsLXRpdGxlPjxhYmJyLTE+TmF0dXJlIHJldmlld3MuIEdhc3Ryb2Vu
dGVyb2xvZ3kgJmFtcDsgaGVwYXRvbG9neTwvYWJici0xPjwvYWx0LXBlcmlvZGljYWw+PHBhZ2Vz
PjEzLTI3PC9wYWdlcz48dm9sdW1lPjEzPC92b2x1bWU+PG51bWJlcj4xPC9udW1iZXI+PGVkaXRp
b24+MjAxNS8xMi8wMzwvZWRpdGlvbj48a2V5d29yZHM+PGtleXdvcmQ+QWRhcHRpdmUgSW1tdW5p
dHkvaW1tdW5vbG9neTwva2V5d29yZD48a2V5d29yZD5BZHVsdDwva2V5d29yZD48a2V5d29yZD5B
bGFybWlucy9nZW5ldGljcy9waHlzaW9sb2d5PC9rZXl3b3JkPjxrZXl3b3JkPkNhdXNhbGl0eTwv
a2V5d29yZD48a2V5d29yZD5DaGlsZDwva2V5d29yZD48a2V5d29yZD5Db2xpdGlzLCBVbGNlcmF0
aXZlL2RpYWdub3Npcy9lcGlkZW1pb2xvZ3kvZ2VuZXRpY3MvIGltbXVub2xvZ3k8L2tleXdvcmQ+
PGtleXdvcmQ+Q3JvaG4gRGlzZWFzZS9kaWFnbm9zaXMvZXBpZGVtaW9sb2d5L2dlbmV0aWNzLyBp
bW11bm9sb2d5PC9rZXl3b3JkPjxrZXl3b3JkPkN1bHR1cmFsIEV2b2x1dGlvbjwva2V5d29yZD48
a2V5d29yZD5HZW5lIEV4cHJlc3Npb24gUmVndWxhdGlvbi9nZW5ldGljczwva2V5d29yZD48a2V5
d29yZD5IdW1hbnM8L2tleXdvcmQ+PGtleXdvcmQ+SW1tdW5pdHksIElubmF0ZS9pbW11bm9sb2d5
PC9rZXl3b3JkPjxrZXl3b3JkPkluZmxhbW1hc29tZXMvaW1tdW5vbG9neTwva2V5d29yZD48a2V5
d29yZD5NaWNyb1JOQXMvZ2VuZXRpY3M8L2tleXdvcmQ+PGtleXdvcmQ+TWljcm9iaW90YS9pbW11
bm9sb2d5PC9rZXl3b3JkPjxrZXl3b3JkPlJlZ3VsYXRvcnkgU2VxdWVuY2VzLCBSaWJvbnVjbGVp
YyBBY2lkL2dlbmV0aWNzPC9rZXl3b3JkPjwva2V5d29yZHM+PGRhdGVzPjx5ZWFyPjIwMTY8L3ll
YXI+PHB1Yi1kYXRlcz48ZGF0ZT5KYW48L2RhdGU+PC9wdWItZGF0ZXM+PC9kYXRlcz48aXNibj4x
NzU5LTUwNTMgKEVsZWN0cm9uaWMpJiN4RDsxNzU5LTUwNDUgKExpbmtpbmcpPC9pc2JuPjxhY2Nl
c3Npb24tbnVtPjI2NjI3NTUwPC9hY2Nlc3Npb24tbnVtPjx1cmxzPjwvdXJscz48ZWxlY3Ryb25p
Yy1yZXNvdXJjZS1udW0+MTAuMTAzOC9ucmdhc3Ryby4yMDE1LjE4NjwvZWxlY3Ryb25pYy1yZXNv
dXJjZS1udW0+PHJlbW90ZS1kYXRhYmFzZS1wcm92aWRlcj5OTE08L3JlbW90ZS1kYXRhYmFzZS1w
cm92aWRlcj48bGFuZ3VhZ2U+ZW5nPC9sYW5ndWFnZT48L3JlY29yZD48L0NpdGU+PC9FbmROb3Rl
Pn==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PEVuZE5vdGU+PENpdGU+PEF1dGhvcj5BdHJleWE8L0F1dGhvcj48WWVhcj4yMDE1PC9ZZWFyPjxS
ZWNOdW0+MzwvUmVjTnVtPjxEaXNwbGF5VGV4dD48c3R5bGUgZmFjZT0ic3VwZXJzY3JpcHQiPlsx
LTNdPC9zdHlsZT48L0Rpc3BsYXlUZXh0PjxyZWNvcmQ+PHJlYy1udW1iZXI+MzwvcmVjLW51bWJl
cj48Zm9yZWlnbi1rZXlzPjxrZXkgYXBwPSJFTiIgZGItaWQ9InZwejlmeHM5bWRkNXJ0ZWV4ZjN2
dGRzMTJlYTJzYXhyd3c5NSI+Mzwva2V5PjwvZm9yZWlnbi1rZXlzPjxyZWYtdHlwZSBuYW1lPSJK
b3VybmFsIEFydGljbGUiPjE3PC9yZWYtdHlwZT48Y29udHJpYnV0b3JzPjxhdXRob3JzPjxhdXRo
b3I+QXRyZXlhLCBSLjwvYXV0aG9yPjxhdXRob3I+TmV1cmF0aCwgTS4gRi48L2F1dGhvcj48L2F1
dGhvcnM+PC9jb250cmlidXRvcnM+PGF1dGgtYWRkcmVzcz5EZXBhcnRtZW50IG9mIE1lZGljaW5l
IDEsIFVuaXZlcnNpdHkgb2YgRXJsYW5nZW4tTnVyZW1iZXJnLCBLdXNzbWF1bCBDYW1wdXMgZm9y
IE1lZGljYWwgUmVzZWFyY2gsIFVsbWVud2VnIDE4LCBELTkxMDU0IEVybGFuZ2VuLCBHZXJtYW55
LjwvYXV0aC1hZGRyZXNzPjx0aXRsZXM+PHRpdGxlPklCRCBwYXRob2dlbmVzaXMgaW4gMjAxNDog
TW9sZWN1bGFyIHBhdGh3YXlzIGNvbnRyb2xsaW5nIGJhcnJpZXIgZnVuY3Rpb24gaW4gSUJEPC90
aXRsZT48c2Vjb25kYXJ5LXRpdGxlPk5hdCBSZXYgR2FzdHJvZW50ZXJvbCBIZXBhdG9sPC9zZWNv
bmRhcnktdGl0bGU+PGFsdC10aXRsZT5OYXR1cmUgcmV2aWV3cy4gR2FzdHJvZW50ZXJvbG9neSAm
YW1wOyBoZXBhdG9sb2d5PC9hbHQtdGl0bGU+PC90aXRsZXM+PHBlcmlvZGljYWw+PGZ1bGwtdGl0
bGU+TmF0IFJldiBHYXN0cm9lbnRlcm9sIEhlcGF0b2w8L2Z1bGwtdGl0bGU+PGFiYnItMT5OYXR1
cmUgcmV2aWV3cy4gR2FzdHJvZW50ZXJvbG9neSAmYW1wOyBoZXBhdG9sb2d5PC9hYmJyLTE+PC9w
ZXJpb2RpY2FsPjxhbHQtcGVyaW9kaWNhbD48ZnVsbC10aXRsZT5OYXQgUmV2IEdhc3Ryb2VudGVy
b2wgSGVwYXRvbDwvZnVsbC10aXRsZT48YWJici0xPk5hdHVyZSByZXZpZXdzLiBHYXN0cm9lbnRl
cm9sb2d5ICZhbXA7IGhlcGF0b2xvZ3k8L2FiYnItMT48L2FsdC1wZXJpb2RpY2FsPjxwYWdlcz42
Ny04PC9wYWdlcz48dm9sdW1lPjEyPC92b2x1bWU+PG51bWJlcj4yPC9udW1iZXI+PGVkaXRpb24+
MjAxNC8xMi8wMzwvZWRpdGlvbj48a2V5d29yZHM+PGtleXdvcmQ+Q3l0b2tpbmVzL3BoeXNpb2xv
Z3k8L2tleXdvcmQ+PGtleXdvcmQ+SG9tZW9zdGFzaXMvcGh5c2lvbG9neTwva2V5d29yZD48a2V5
d29yZD5IdW1hbnM8L2tleXdvcmQ+PGtleXdvcmQ+SW5mbGFtbWF0aW9uIE1lZGlhdG9ycy9waHlz
aW9sb2d5PC9rZXl3b3JkPjxrZXl3b3JkPkluZmxhbW1hdG9yeSBCb3dlbCBEaXNlYXNlcy8gZ2Vu
ZXRpY3MvIHBoeXNpb3BhdGhvbG9neTwva2V5d29yZD48a2V5d29yZD5JbnRlc3RpbmFsIEFic29y
cHRpb24vcGh5c2lvbG9neTwva2V5d29yZD48a2V5d29yZD5JbnRlc3RpbmFsIE11Y29zYS9waHlz
aW9sb2d5PC9rZXl3b3JkPjxrZXl3b3JkPlRyYW5zbGF0aW9uYWwgTWVkaWNhbCBSZXNlYXJjaC9t
ZXRob2RzL3RyZW5kczwva2V5d29yZD48L2tleXdvcmRzPjxkYXRlcz48eWVhcj4yMDE1PC95ZWFy
PjxwdWItZGF0ZXM+PGRhdGU+RmViPC9kYXRlPjwvcHViLWRhdGVzPjwvZGF0ZXM+PGlzYm4+MTc1
OS01MDUzIChFbGVjdHJvbmljKSYjeEQ7MTc1OS01MDQ1IChMaW5raW5nKTwvaXNibj48YWNjZXNz
aW9uLW51bT4yNTQ0NjczMTwvYWNjZXNzaW9uLW51bT48dXJscz48L3VybHM+PGVsZWN0cm9uaWMt
cmVzb3VyY2UtbnVtPjEwLjEwMzgvbnJnYXN0cm8uMjAxNC4yMDE8L2VsZWN0cm9uaWMtcmVzb3Vy
Y2UtbnVtPjxyZW1vdGUtZGF0YWJhc2UtcHJvdmlkZXI+TkxNPC9yZW1vdGUtZGF0YWJhc2UtcHJv
dmlkZXI+PGxhbmd1YWdlPmVuZzwvbGFuZ3VhZ2U+PC9yZWNvcmQ+PC9DaXRlPjxDaXRlPjxBdXRo
b3I+Q2FtbWFyb3RhPC9BdXRob3I+PFllYXI+MjAxNTwvWWVhcj48UmVjTnVtPjI8L1JlY051bT48
cmVjb3JkPjxyZWMtbnVtYmVyPjI8L3JlYy1udW1iZXI+PGZvcmVpZ24ta2V5cz48a2V5IGFwcD0i
RU4iIGRiLWlkPSJ2cHo5ZnhzOW1kZDVydGVleGYzdnRkczEyZWEyc2F4cnd3OTUiPjI8L2tleT48
L2ZvcmVpZ24ta2V5cz48cmVmLXR5cGUgbmFtZT0iSm91cm5hbCBBcnRpY2xlIj4xNzwvcmVmLXR5
cGU+PGNvbnRyaWJ1dG9ycz48YXV0aG9ycz48YXV0aG9yPkNhbW1hcm90YSwgRy48L2F1dGhvcj48
YXV0aG9yPklhbmlybywgRy48L2F1dGhvcj48YXV0aG9yPkNpYW5jaSwgUi48L2F1dGhvcj48YXV0
aG9yPkJpYmJvLCBTLjwvYXV0aG9yPjxhdXRob3I+R2FzYmFycmluaSwgQS48L2F1dGhvcj48YXV0
aG9yPkN1cnJvLCBELjwvYXV0aG9yPjwvYXV0aG9ycz48L2NvbnRyaWJ1dG9ycz48YXV0aC1hZGRy
ZXNzPkRlcGFydG1lbnQgb2YgTWVkaWNhbCBTY2llbmNlcywgRGl2aXNpb24gb2YgSW50ZXJuYWwg
TWVkaWNpbmUgYW5kIEdhc3Ryb2VudGVyb2xvZ3ksIEEuIEdlbWVsbGkgSG9zcGl0YWwsIFJvbWUs
IEl0YWx5LiBFbGVjdHJvbmljIGFkZHJlc3M6IGdjYW1tYXJvdGFAcm0udW5pY2F0dC5pdC4mI3hE
O0RlcGFydG1lbnQgb2YgTWVkaWNhbCBTY2llbmNlcywgRGl2aXNpb24gb2YgSW50ZXJuYWwgTWVk
aWNpbmUgYW5kIEdhc3Ryb2VudGVyb2xvZ3ksIEEuIEdlbWVsbGkgSG9zcGl0YWwsIFJvbWUsIEl0
YWx5LiYjeEQ7SW5zdGl0dXRlIG9mIFBoYXJtYWNvbG9neSwgQ2F0aG9saWMgVW5pdmVyc2l0eSwg
U2Nob29sIG9mIE1lZGljaW5lIGFuZCBTdXJnZXJ5LCBBLiBHZW1lbGxpIEhvc3BpdGFsLCBSb21l
LCBJdGFseS48L2F1dGgtYWRkcmVzcz48dGl0bGVzPjx0aXRsZT5UaGUgaW52b2x2ZW1lbnQgb2Yg
Z3V0IG1pY3JvYmlvdGEgaW4gaW5mbGFtbWF0b3J5IGJvd2VsIGRpc2Vhc2UgcGF0aG9nZW5lc2lz
OiBwb3RlbnRpYWwgZm9yIHRoZXJhcHk8L3RpdGxlPjxzZWNvbmRhcnktdGl0bGU+UGhhcm1hY29s
IFRoZXI8L3NlY29uZGFyeS10aXRsZT48YWx0LXRpdGxlPlBoYXJtYWNvbG9neSAmYW1wOyB0aGVy
YXBldXRpY3M8L2FsdC10aXRsZT48L3RpdGxlcz48cGVyaW9kaWNhbD48ZnVsbC10aXRsZT5QaGFy
bWFjb2wgVGhlcjwvZnVsbC10aXRsZT48YWJici0xPlBoYXJtYWNvbG9neSAmYW1wOyB0aGVyYXBl
dXRpY3M8L2FiYnItMT48L3BlcmlvZGljYWw+PGFsdC1wZXJpb2RpY2FsPjxmdWxsLXRpdGxlPlBo
YXJtYWNvbCBUaGVyPC9mdWxsLXRpdGxlPjxhYmJyLTE+UGhhcm1hY29sb2d5ICZhbXA7IHRoZXJh
cGV1dGljczwvYWJici0xPjwvYWx0LXBlcmlvZGljYWw+PHBhZ2VzPjE5MS0yMTI8L3BhZ2VzPjx2
b2x1bWU+MTQ5PC92b2x1bWU+PGVkaXRpb24+MjAxNS8wMS8wNzwvZWRpdGlvbj48a2V5d29yZHM+
PGtleXdvcmQ+QW5pbWFsczwva2V5d29yZD48a2V5d29yZD5BbnRpLUJhY3RlcmlhbCBBZ2VudHMv
IHRoZXJhcGV1dGljIHVzZTwva2V5d29yZD48a2V5d29yZD5EaWV0YXJ5IFN1cHBsZW1lbnRzPC9r
ZXl3b3JkPjxrZXl3b3JkPkZlY2FsIE1pY3JvYmlvdGEgVHJhbnNwbGFudGF0aW9uPC9rZXl3b3Jk
PjxrZXl3b3JkPkdhc3Ryb2ludGVzdGluYWwgTWljcm9iaW9tZS8gZHJ1ZyBlZmZlY3RzL2ltbXVu
b2xvZ3k8L2tleXdvcmQ+PGtleXdvcmQ+SHVtYW5zPC9rZXl3b3JkPjxrZXl3b3JkPkluZmxhbW1h
dG9yeSBCb3dlbCBEaXNlYXNlcy8gZGlldCB0aGVyYXB5LyBkcnVnIHRoZXJhcHkvaW1tdW5vbG9n
eTwva2V5d29yZD48a2V5d29yZD5Nb2RlbHMsIEltbXVub2xvZ2ljYWw8L2tleXdvcmQ+PGtleXdv
cmQ+UHJlYmlvdGljczwva2V5d29yZD48a2V5d29yZD5Qcm9iaW90aWNzL3BoYXJtYWNvbG9neS90
aGVyYXBldXRpYyB1c2U8L2tleXdvcmQ+PGtleXdvcmQ+U3luYmlvdGljczwva2V5d29yZD48L2tl
eXdvcmRzPjxkYXRlcz48eWVhcj4yMDE1PC95ZWFyPjxwdWItZGF0ZXM+PGRhdGU+TWF5PC9kYXRl
PjwvcHViLWRhdGVzPjwvZGF0ZXM+PGlzYm4+MTg3OS0wMTZYIChFbGVjdHJvbmljKSYjeEQ7MDE2
My03MjU4IChMaW5raW5nKTwvaXNibj48YWNjZXNzaW9uLW51bT4yNTU2MTM0MzwvYWNjZXNzaW9u
LW51bT48dXJscz48L3VybHM+PGVsZWN0cm9uaWMtcmVzb3VyY2UtbnVtPjEwLjEwMTYvai5waGFy
bXRoZXJhLjIwMTQuMTIuMDA2PC9lbGVjdHJvbmljLXJlc291cmNlLW51bT48cmVtb3RlLWRhdGFi
YXNlLXByb3ZpZGVyPk5MTTwvcmVtb3RlLWRhdGFiYXNlLXByb3ZpZGVyPjxsYW5ndWFnZT5lbmc8
L2xhbmd1YWdlPjwvcmVjb3JkPjwvQ2l0ZT48Q2l0ZT48QXV0aG9yPmRlIFNvdXphPC9BdXRob3I+
PFllYXI+MjAxNjwvWWVhcj48UmVjTnVtPjE8L1JlY051bT48cmVjb3JkPjxyZWMtbnVtYmVyPjE8
L3JlYy1udW1iZXI+PGZvcmVpZ24ta2V5cz48a2V5IGFwcD0iRU4iIGRiLWlkPSJ2cHo5ZnhzOW1k
ZDVydGVleGYzdnRkczEyZWEyc2F4cnd3OTUiPjE8L2tleT48L2ZvcmVpZ24ta2V5cz48cmVmLXR5
cGUgbmFtZT0iSm91cm5hbCBBcnRpY2xlIj4xNzwvcmVmLXR5cGU+PGNvbnRyaWJ1dG9ycz48YXV0
aG9ycz48YXV0aG9yPmRlIFNvdXphLCBILiBTLjwvYXV0aG9yPjxhdXRob3I+RmlvY2NoaSwgQy48
L2F1dGhvcj48L2F1dGhvcnM+PC9jb250cmlidXRvcnM+PGF1dGgtYWRkcmVzcz5EZXBhcnRtZW50
IG9mIEdhc3Ryb2VudGVyb2xvZ3kgJmFtcDtNdWx0aWRpc2NpcGxpbmFyeSBSZXNlYXJjaCBMYWJv
cmF0b3J5LCBGZWRlcmFsIFVuaXZlcnNpdHkgb2YgUmlvIGRlIEphbmVpcm8sIFJpbyBkZSBKYW5l
aXJvIDIxOTQxLTkxMywgQnJhemlsLiYjeEQ7RGVwYXJ0bWVudCBvZiBQYXRob2Jpb2xvZ3ksIExl
cm5lciBSZXNlYXJjaCBJbnN0aXR1dGUsIERlcGFydG1lbnQgb2YgR2FzdHJvZW50ZXJvbG9neSBh
bmQgSGVwYXRvbG9neSwgRGlnZXN0aXZlIERpc2Vhc2UgSW5zdGl0dXRlLCBDbGV2ZWxhbmQgQ2xp
bmljLCBDbGV2ZWxhbmQsIE9oaW8gNDQxOTUsIFVTQS48L2F1dGgtYWRkcmVzcz48dGl0bGVzPjx0
aXRsZT5JbW11bm9wYXRob2dlbmVzaXMgb2YgSUJEOiBjdXJyZW50IHN0YXRlIG9mIHRoZSBhcnQ8
L3RpdGxlPjxzZWNvbmRhcnktdGl0bGU+TmF0IFJldiBHYXN0cm9lbnRlcm9sIEhlcGF0b2w8L3Nl
Y29uZGFyeS10aXRsZT48YWx0LXRpdGxlPk5hdHVyZSByZXZpZXdzLiBHYXN0cm9lbnRlcm9sb2d5
ICZhbXA7IGhlcGF0b2xvZ3k8L2FsdC10aXRsZT48L3RpdGxlcz48cGVyaW9kaWNhbD48ZnVsbC10
aXRsZT5OYXQgUmV2IEdhc3Ryb2VudGVyb2wgSGVwYXRvbDwvZnVsbC10aXRsZT48YWJici0xPk5h
dHVyZSByZXZpZXdzLiBHYXN0cm9lbnRlcm9sb2d5ICZhbXA7IGhlcGF0b2xvZ3k8L2FiYnItMT48
L3BlcmlvZGljYWw+PGFsdC1wZXJpb2RpY2FsPjxmdWxsLXRpdGxlPk5hdCBSZXYgR2FzdHJvZW50
ZXJvbCBIZXBhdG9sPC9mdWxsLXRpdGxlPjxhYmJyLTE+TmF0dXJlIHJldmlld3MuIEdhc3Ryb2Vu
dGVyb2xvZ3kgJmFtcDsgaGVwYXRvbG9neTwvYWJici0xPjwvYWx0LXBlcmlvZGljYWw+PHBhZ2Vz
PjEzLTI3PC9wYWdlcz48dm9sdW1lPjEzPC92b2x1bWU+PG51bWJlcj4xPC9udW1iZXI+PGVkaXRp
b24+MjAxNS8xMi8wMzwvZWRpdGlvbj48a2V5d29yZHM+PGtleXdvcmQ+QWRhcHRpdmUgSW1tdW5p
dHkvaW1tdW5vbG9neTwva2V5d29yZD48a2V5d29yZD5BZHVsdDwva2V5d29yZD48a2V5d29yZD5B
bGFybWlucy9nZW5ldGljcy9waHlzaW9sb2d5PC9rZXl3b3JkPjxrZXl3b3JkPkNhdXNhbGl0eTwv
a2V5d29yZD48a2V5d29yZD5DaGlsZDwva2V5d29yZD48a2V5d29yZD5Db2xpdGlzLCBVbGNlcmF0
aXZlL2RpYWdub3Npcy9lcGlkZW1pb2xvZ3kvZ2VuZXRpY3MvIGltbXVub2xvZ3k8L2tleXdvcmQ+
PGtleXdvcmQ+Q3JvaG4gRGlzZWFzZS9kaWFnbm9zaXMvZXBpZGVtaW9sb2d5L2dlbmV0aWNzLyBp
bW11bm9sb2d5PC9rZXl3b3JkPjxrZXl3b3JkPkN1bHR1cmFsIEV2b2x1dGlvbjwva2V5d29yZD48
a2V5d29yZD5HZW5lIEV4cHJlc3Npb24gUmVndWxhdGlvbi9nZW5ldGljczwva2V5d29yZD48a2V5
d29yZD5IdW1hbnM8L2tleXdvcmQ+PGtleXdvcmQ+SW1tdW5pdHksIElubmF0ZS9pbW11bm9sb2d5
PC9rZXl3b3JkPjxrZXl3b3JkPkluZmxhbW1hc29tZXMvaW1tdW5vbG9neTwva2V5d29yZD48a2V5
d29yZD5NaWNyb1JOQXMvZ2VuZXRpY3M8L2tleXdvcmQ+PGtleXdvcmQ+TWljcm9iaW90YS9pbW11
bm9sb2d5PC9rZXl3b3JkPjxrZXl3b3JkPlJlZ3VsYXRvcnkgU2VxdWVuY2VzLCBSaWJvbnVjbGVp
YyBBY2lkL2dlbmV0aWNzPC9rZXl3b3JkPjwva2V5d29yZHM+PGRhdGVzPjx5ZWFyPjIwMTY8L3ll
YXI+PHB1Yi1kYXRlcz48ZGF0ZT5KYW48L2RhdGU+PC9wdWItZGF0ZXM+PC9kYXRlcz48aXNibj4x
NzU5LTUwNTMgKEVsZWN0cm9uaWMpJiN4RDsxNzU5LTUwNDUgKExpbmtpbmcpPC9pc2JuPjxhY2Nl
c3Npb24tbnVtPjI2NjI3NTUwPC9hY2Nlc3Npb24tbnVtPjx1cmxzPjwvdXJscz48ZWxlY3Ryb25p
Yy1yZXNvdXJjZS1udW0+MTAuMTAzOC9ucmdhc3Ryby4yMDE1LjE4NjwvZWxlY3Ryb25pYy1yZXNv
dXJjZS1udW0+PHJlbW90ZS1kYXRhYmFzZS1wcm92aWRlcj5OTE08L3JlbW90ZS1kYXRhYmFzZS1w
cm92aWRlcj48bGFuZ3VhZ2U+ZW5nPC9sYW5ndWFnZT48L3JlY29yZD48L0NpdGU+PC9FbmROb3Rl
Pn==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051610" w:rsidRPr="003C680E">
        <w:rPr>
          <w:rFonts w:ascii="Book Antiqua" w:eastAsia="AppleMyungjo" w:hAnsi="Book Antiqua"/>
          <w:sz w:val="24"/>
          <w:szCs w:val="24"/>
        </w:rPr>
      </w:r>
      <w:r w:rsidR="00051610" w:rsidRPr="003C680E">
        <w:rPr>
          <w:rFonts w:ascii="Book Antiqua" w:eastAsia="AppleMyungjo" w:hAnsi="Book Antiqua"/>
          <w:sz w:val="24"/>
          <w:szCs w:val="24"/>
        </w:rPr>
        <w:fldChar w:fldCharType="separate"/>
      </w:r>
      <w:r w:rsidR="00051610" w:rsidRPr="003C680E">
        <w:rPr>
          <w:rFonts w:ascii="Book Antiqua" w:eastAsia="AppleMyungjo" w:hAnsi="Book Antiqua"/>
          <w:noProof/>
          <w:sz w:val="24"/>
          <w:szCs w:val="24"/>
          <w:vertAlign w:val="superscript"/>
        </w:rPr>
        <w:t>[</w:t>
      </w:r>
      <w:hyperlink w:anchor="_ENREF_1" w:tooltip="Atreya, 2015 #3" w:history="1">
        <w:r w:rsidR="00453126" w:rsidRPr="003C680E">
          <w:rPr>
            <w:rFonts w:ascii="Book Antiqua" w:eastAsia="AppleMyungjo" w:hAnsi="Book Antiqua"/>
            <w:noProof/>
            <w:sz w:val="24"/>
            <w:szCs w:val="24"/>
            <w:vertAlign w:val="superscript"/>
          </w:rPr>
          <w:t>1-3</w:t>
        </w:r>
      </w:hyperlink>
      <w:r w:rsidR="00051610" w:rsidRPr="003C680E">
        <w:rPr>
          <w:rFonts w:ascii="Book Antiqua" w:eastAsia="AppleMyungjo" w:hAnsi="Book Antiqua"/>
          <w:noProof/>
          <w:sz w:val="24"/>
          <w:szCs w:val="24"/>
          <w:vertAlign w:val="superscript"/>
        </w:rPr>
        <w:t>]</w:t>
      </w:r>
      <w:r w:rsidR="00051610" w:rsidRPr="003C680E">
        <w:rPr>
          <w:rFonts w:ascii="Book Antiqua" w:eastAsia="AppleMyungjo" w:hAnsi="Book Antiqua"/>
          <w:sz w:val="24"/>
          <w:szCs w:val="24"/>
        </w:rPr>
        <w:fldChar w:fldCharType="end"/>
      </w:r>
      <w:r w:rsidR="00CE47AB">
        <w:rPr>
          <w:rFonts w:ascii="Book Antiqua" w:eastAsia="AppleMyungjo" w:hAnsi="Book Antiqua"/>
          <w:sz w:val="24"/>
          <w:szCs w:val="24"/>
        </w:rPr>
        <w:t>.</w:t>
      </w:r>
    </w:p>
    <w:p w14:paraId="3B8BD067" w14:textId="417F2282" w:rsidR="003B4C51" w:rsidRPr="003C680E" w:rsidRDefault="003B4C51" w:rsidP="00CE47AB">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As continual research further reveals the immun</w:t>
      </w:r>
      <w:r w:rsidR="005379E1" w:rsidRPr="003C680E">
        <w:rPr>
          <w:rFonts w:ascii="Book Antiqua" w:eastAsia="AppleMyungjo" w:hAnsi="Book Antiqua"/>
          <w:sz w:val="24"/>
          <w:szCs w:val="24"/>
        </w:rPr>
        <w:t>o</w:t>
      </w:r>
      <w:r w:rsidRPr="003C680E">
        <w:rPr>
          <w:rFonts w:ascii="Book Antiqua" w:eastAsia="AppleMyungjo" w:hAnsi="Book Antiqua"/>
          <w:sz w:val="24"/>
          <w:szCs w:val="24"/>
        </w:rPr>
        <w:t>patho</w:t>
      </w:r>
      <w:r w:rsidR="006F2315" w:rsidRPr="003C680E">
        <w:rPr>
          <w:rFonts w:ascii="Book Antiqua" w:eastAsia="AppleMyungjo" w:hAnsi="Book Antiqua"/>
          <w:sz w:val="24"/>
          <w:szCs w:val="24"/>
        </w:rPr>
        <w:t>genesis</w:t>
      </w:r>
      <w:r w:rsidRPr="003C680E">
        <w:rPr>
          <w:rFonts w:ascii="Book Antiqua" w:eastAsia="AppleMyungjo" w:hAnsi="Book Antiqua"/>
          <w:sz w:val="24"/>
          <w:szCs w:val="24"/>
        </w:rPr>
        <w:t xml:space="preserve"> of IBD, the </w:t>
      </w:r>
      <w:r w:rsidR="005379E1" w:rsidRPr="003C680E">
        <w:rPr>
          <w:rFonts w:ascii="Book Antiqua" w:eastAsia="AppleMyungjo" w:hAnsi="Book Antiqua"/>
          <w:sz w:val="24"/>
          <w:szCs w:val="24"/>
        </w:rPr>
        <w:t xml:space="preserve">treatment </w:t>
      </w:r>
      <w:r w:rsidRPr="003C680E">
        <w:rPr>
          <w:rFonts w:ascii="Book Antiqua" w:eastAsia="AppleMyungjo" w:hAnsi="Book Antiqua"/>
          <w:sz w:val="24"/>
          <w:szCs w:val="24"/>
        </w:rPr>
        <w:t xml:space="preserve">of </w:t>
      </w:r>
      <w:r w:rsidR="005379E1" w:rsidRPr="003C680E">
        <w:rPr>
          <w:rFonts w:ascii="Book Antiqua" w:eastAsia="AppleMyungjo" w:hAnsi="Book Antiqua"/>
          <w:sz w:val="24"/>
          <w:szCs w:val="24"/>
        </w:rPr>
        <w:t xml:space="preserve">IBD </w:t>
      </w:r>
      <w:r w:rsidRPr="003C680E">
        <w:rPr>
          <w:rFonts w:ascii="Book Antiqua" w:eastAsia="AppleMyungjo" w:hAnsi="Book Antiqua"/>
          <w:sz w:val="24"/>
          <w:szCs w:val="24"/>
        </w:rPr>
        <w:t>has shifted from conventional treatments, such as aminosalicylates, glucocorticoids, and immun</w:t>
      </w:r>
      <w:r w:rsidR="002A6123" w:rsidRPr="003C680E">
        <w:rPr>
          <w:rFonts w:ascii="Book Antiqua" w:eastAsia="AppleMyungjo" w:hAnsi="Book Antiqua"/>
          <w:sz w:val="24"/>
          <w:szCs w:val="24"/>
        </w:rPr>
        <w:t>o</w:t>
      </w:r>
      <w:r w:rsidRPr="003C680E">
        <w:rPr>
          <w:rFonts w:ascii="Book Antiqua" w:eastAsia="AppleMyungjo" w:hAnsi="Book Antiqua"/>
          <w:sz w:val="24"/>
          <w:szCs w:val="24"/>
        </w:rPr>
        <w:t xml:space="preserve">modulators (thiopurines and methotrexate), toward </w:t>
      </w:r>
      <w:r w:rsidR="005379E1" w:rsidRPr="003C680E">
        <w:rPr>
          <w:rFonts w:ascii="Book Antiqua" w:eastAsia="AppleMyungjo" w:hAnsi="Book Antiqua"/>
          <w:sz w:val="24"/>
          <w:szCs w:val="24"/>
        </w:rPr>
        <w:t>the biologic</w:t>
      </w:r>
      <w:r w:rsidR="00542320" w:rsidRPr="003C680E">
        <w:rPr>
          <w:rFonts w:ascii="Book Antiqua" w:eastAsia="AppleMyungjo" w:hAnsi="Book Antiqua"/>
          <w:sz w:val="24"/>
          <w:szCs w:val="24"/>
        </w:rPr>
        <w:t>al</w:t>
      </w:r>
      <w:r w:rsidR="005379E1" w:rsidRPr="003C680E">
        <w:rPr>
          <w:rFonts w:ascii="Book Antiqua" w:eastAsia="AppleMyungjo" w:hAnsi="Book Antiqua"/>
          <w:sz w:val="24"/>
          <w:szCs w:val="24"/>
        </w:rPr>
        <w:t xml:space="preserve"> drugs </w:t>
      </w:r>
      <w:r w:rsidR="006F2315" w:rsidRPr="003C680E">
        <w:rPr>
          <w:rFonts w:ascii="Book Antiqua" w:eastAsia="AppleMyungjo" w:hAnsi="Book Antiqua"/>
          <w:sz w:val="24"/>
          <w:szCs w:val="24"/>
        </w:rPr>
        <w:t>that</w:t>
      </w:r>
      <w:r w:rsidR="005379E1" w:rsidRPr="003C680E">
        <w:rPr>
          <w:rFonts w:ascii="Book Antiqua" w:eastAsia="AppleMyungjo" w:hAnsi="Book Antiqua"/>
          <w:sz w:val="24"/>
          <w:szCs w:val="24"/>
        </w:rPr>
        <w:t xml:space="preserve"> </w:t>
      </w:r>
      <w:r w:rsidRPr="003C680E">
        <w:rPr>
          <w:rFonts w:ascii="Book Antiqua" w:eastAsia="AppleMyungjo" w:hAnsi="Book Antiqua"/>
          <w:sz w:val="24"/>
          <w:szCs w:val="24"/>
        </w:rPr>
        <w:t>target inflammation-related pathways</w:t>
      </w:r>
      <w:r w:rsidR="001301C2" w:rsidRPr="003C680E">
        <w:rPr>
          <w:rFonts w:ascii="Book Antiqua" w:eastAsia="AppleMyungjo" w:hAnsi="Book Antiqua"/>
          <w:sz w:val="24"/>
          <w:szCs w:val="24"/>
        </w:rPr>
        <w:fldChar w:fldCharType="begin">
          <w:fldData xml:space="preserve">PEVuZE5vdGU+PENpdGU+PEF1dGhvcj5Db3NrdW48L0F1dGhvcj48WWVhcj4yMDE2PC9ZZWFyPjxS
ZWNOdW0+NDwvUmVjTnVtPjxEaXNwbGF5VGV4dD48c3R5bGUgZmFjZT0ic3VwZXJzY3JpcHQiPls0
XTwvc3R5bGU+PC9EaXNwbGF5VGV4dD48cmVjb3JkPjxyZWMtbnVtYmVyPjQ8L3JlYy1udW1iZXI+
PGZvcmVpZ24ta2V5cz48a2V5IGFwcD0iRU4iIGRiLWlkPSJ2cHo5ZnhzOW1kZDVydGVleGYzdnRk
czEyZWEyc2F4cnd3OTUiPjQ8L2tleT48L2ZvcmVpZ24ta2V5cz48cmVmLXR5cGUgbmFtZT0iSm91
cm5hbCBBcnRpY2xlIj4xNzwvcmVmLXR5cGU+PGNvbnRyaWJ1dG9ycz48YXV0aG9ycz48YXV0aG9y
PkNvc2t1biwgTS48L2F1dGhvcj48YXV0aG9yPlN0ZWVuaG9sZHQsIEMuPC9hdXRob3I+PGF1dGhv
cj5kZSBCb2VyLCBOLiBLLjwvYXV0aG9yPjxhdXRob3I+TmllbHNlbiwgTy4gSC48L2F1dGhvcj48
L2F1dGhvcnM+PC9jb250cmlidXRvcnM+PGF1dGgtYWRkcmVzcz5EZXBhcnRtZW50IG9mIEdhc3Ry
b2VudGVyb2xvZ3ksIEhlcmxldiBIb3NwaXRhbCwgVW5pdmVyc2l0eSBvZiBDb3BlbmhhZ2VuLCBI
ZXJsZXYsIERlbm1hcmsuIG1laG1ldC5jb3NrdW5AcmVnaW9uaC5kay4mI3hEO0RlcGFydG1lbnQg
b2YgQmlvbG9neSBhbmQgQmlvdGVjaCBSZXNlYXJjaCBhbmQgSW5ub3ZhdGlvbiBDZW50cmUgKEJS
SUMpLCBUaGUgQmlvaW5mb3JtYXRpY3MgQ2VudHJlLCBVbml2ZXJzaXR5IG9mIENvcGVuaGFnZW4s
IENvcGVuaGFnZW4sIERlbm1hcmsuIG1laG1ldC5jb3NrdW5AcmVnaW9uaC5kay4mI3hEO0RlcGFy
dG1lbnQgb2YgR2FzdHJvZW50ZXJvbG9neSwgSGVybGV2IEhvc3BpdGFsLCBVbml2ZXJzaXR5IG9m
IENvcGVuaGFnZW4sIEhlcmxldiwgRGVubWFyay4mI3hEO0RlcGFydG1lbnQgb2YgR2FzdHJvZW50
ZXJvbG9neSBhbmQgSGVwYXRvbG9neSwgVlUgVW5pdmVyc2l0eSBNZWRpY2FsIENlbnRlciwgQW1z
dGVyZGFtLCBUaGUgTmV0aGVybGFuZHMuPC9hdXRoLWFkZHJlc3M+PHRpdGxlcz48dGl0bGU+UGhh
cm1hY29sb2d5IGFuZCBPcHRpbWl6YXRpb24gb2YgVGhpb3B1cmluZXMgYW5kIE1ldGhvdHJleGF0
ZSBpbiBJbmZsYW1tYXRvcnkgQm93ZWwgRGlzZWFzZTwvdGl0bGU+PHNlY29uZGFyeS10aXRsZT5D
bGluIFBoYXJtYWNva2luZXQ8L3NlY29uZGFyeS10aXRsZT48YWx0LXRpdGxlPkNsaW5pY2FsIHBo
YXJtYWNva2luZXRpY3M8L2FsdC10aXRsZT48L3RpdGxlcz48cGVyaW9kaWNhbD48ZnVsbC10aXRs
ZT5DbGluIFBoYXJtYWNva2luZXQ8L2Z1bGwtdGl0bGU+PGFiYnItMT5DbGluaWNhbCBwaGFybWFj
b2tpbmV0aWNzPC9hYmJyLTE+PC9wZXJpb2RpY2FsPjxhbHQtcGVyaW9kaWNhbD48ZnVsbC10aXRs
ZT5DbGluIFBoYXJtYWNva2luZXQ8L2Z1bGwtdGl0bGU+PGFiYnItMT5DbGluaWNhbCBwaGFybWFj
b2tpbmV0aWNzPC9hYmJyLTE+PC9hbHQtcGVyaW9kaWNhbD48cGFnZXM+MjU3LTc0PC9wYWdlcz48
dm9sdW1lPjU1PC92b2x1bWU+PG51bWJlcj4zPC9udW1iZXI+PGVkaXRpb24+MjAxNS8wOC8xMDwv
ZWRpdGlvbj48a2V5d29yZHM+PGtleXdvcmQ+QW5pbWFsczwva2V5d29yZD48a2V5d29yZD5EcnVn
IE1vbml0b3Jpbmc8L2tleXdvcmQ+PGtleXdvcmQ+SHVtYW5zPC9rZXl3b3JkPjxrZXl3b3JkPklt
bXVub3N1cHByZXNzaXZlIEFnZW50cy9hZHZlcnNlIGVmZmVjdHMvcGhhcm1hY29sb2d5L3RoZXJh
cGV1dGljIHVzZTwva2V5d29yZD48a2V5d29yZD5JbmZsYW1tYXRvcnkgQm93ZWwgRGlzZWFzZXMv
IGRydWcgdGhlcmFweS9tZXRhYm9saXNtPC9rZXl3b3JkPjxrZXl3b3JkPk1ldGhvdHJleGF0ZS9h
ZHZlcnNlIGVmZmVjdHMvcGhhcm1hY29sb2d5L3RoZXJhcGV1dGljIHVzZTwva2V5d29yZD48a2V5
d29yZD5QdXJpbmVzL2FkdmVyc2UgZWZmZWN0cy9waGFybWFjb2xvZ3kvdGhlcmFwZXV0aWMgdXNl
PC9rZXl3b3JkPjwva2V5d29yZHM+PGRhdGVzPjx5ZWFyPjIwMTY8L3llYXI+PHB1Yi1kYXRlcz48
ZGF0ZT5NYXI8L2RhdGU+PC9wdWItZGF0ZXM+PC9kYXRlcz48aXNibj4xMTc5LTE5MjYgKEVsZWN0
cm9uaWMpJiN4RDswMzEyLTU5NjMgKExpbmtpbmcpPC9pc2JuPjxhY2Nlc3Npb24tbnVtPjI2MjU1
Mjg3PC9hY2Nlc3Npb24tbnVtPjx1cmxzPjwvdXJscz48ZWxlY3Ryb25pYy1yZXNvdXJjZS1udW0+
MTAuMTAwNy9zNDAyNjItMDE1LTAzMTYtOTwvZWxlY3Ryb25pYy1yZXNvdXJjZS1udW0+PHJlbW90
ZS1kYXRhYmFzZS1wcm92aWRlcj5OTE08L3JlbW90ZS1kYXRhYmFzZS1wcm92aWRlcj48bGFuZ3Vh
Z2U+ZW5nPC9sYW5ndWFnZT48L3JlY29yZD48L0NpdGU+PC9FbmROb3RlPgB=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PEVuZE5vdGU+PENpdGU+PEF1dGhvcj5Db3NrdW48L0F1dGhvcj48WWVhcj4yMDE2PC9ZZWFyPjxS
ZWNOdW0+NDwvUmVjTnVtPjxEaXNwbGF5VGV4dD48c3R5bGUgZmFjZT0ic3VwZXJzY3JpcHQiPls0
XTwvc3R5bGU+PC9EaXNwbGF5VGV4dD48cmVjb3JkPjxyZWMtbnVtYmVyPjQ8L3JlYy1udW1iZXI+
PGZvcmVpZ24ta2V5cz48a2V5IGFwcD0iRU4iIGRiLWlkPSJ2cHo5ZnhzOW1kZDVydGVleGYzdnRk
czEyZWEyc2F4cnd3OTUiPjQ8L2tleT48L2ZvcmVpZ24ta2V5cz48cmVmLXR5cGUgbmFtZT0iSm91
cm5hbCBBcnRpY2xlIj4xNzwvcmVmLXR5cGU+PGNvbnRyaWJ1dG9ycz48YXV0aG9ycz48YXV0aG9y
PkNvc2t1biwgTS48L2F1dGhvcj48YXV0aG9yPlN0ZWVuaG9sZHQsIEMuPC9hdXRob3I+PGF1dGhv
cj5kZSBCb2VyLCBOLiBLLjwvYXV0aG9yPjxhdXRob3I+TmllbHNlbiwgTy4gSC48L2F1dGhvcj48
L2F1dGhvcnM+PC9jb250cmlidXRvcnM+PGF1dGgtYWRkcmVzcz5EZXBhcnRtZW50IG9mIEdhc3Ry
b2VudGVyb2xvZ3ksIEhlcmxldiBIb3NwaXRhbCwgVW5pdmVyc2l0eSBvZiBDb3BlbmhhZ2VuLCBI
ZXJsZXYsIERlbm1hcmsuIG1laG1ldC5jb3NrdW5AcmVnaW9uaC5kay4mI3hEO0RlcGFydG1lbnQg
b2YgQmlvbG9neSBhbmQgQmlvdGVjaCBSZXNlYXJjaCBhbmQgSW5ub3ZhdGlvbiBDZW50cmUgKEJS
SUMpLCBUaGUgQmlvaW5mb3JtYXRpY3MgQ2VudHJlLCBVbml2ZXJzaXR5IG9mIENvcGVuaGFnZW4s
IENvcGVuaGFnZW4sIERlbm1hcmsuIG1laG1ldC5jb3NrdW5AcmVnaW9uaC5kay4mI3hEO0RlcGFy
dG1lbnQgb2YgR2FzdHJvZW50ZXJvbG9neSwgSGVybGV2IEhvc3BpdGFsLCBVbml2ZXJzaXR5IG9m
IENvcGVuaGFnZW4sIEhlcmxldiwgRGVubWFyay4mI3hEO0RlcGFydG1lbnQgb2YgR2FzdHJvZW50
ZXJvbG9neSBhbmQgSGVwYXRvbG9neSwgVlUgVW5pdmVyc2l0eSBNZWRpY2FsIENlbnRlciwgQW1z
dGVyZGFtLCBUaGUgTmV0aGVybGFuZHMuPC9hdXRoLWFkZHJlc3M+PHRpdGxlcz48dGl0bGU+UGhh
cm1hY29sb2d5IGFuZCBPcHRpbWl6YXRpb24gb2YgVGhpb3B1cmluZXMgYW5kIE1ldGhvdHJleGF0
ZSBpbiBJbmZsYW1tYXRvcnkgQm93ZWwgRGlzZWFzZTwvdGl0bGU+PHNlY29uZGFyeS10aXRsZT5D
bGluIFBoYXJtYWNva2luZXQ8L3NlY29uZGFyeS10aXRsZT48YWx0LXRpdGxlPkNsaW5pY2FsIHBo
YXJtYWNva2luZXRpY3M8L2FsdC10aXRsZT48L3RpdGxlcz48cGVyaW9kaWNhbD48ZnVsbC10aXRs
ZT5DbGluIFBoYXJtYWNva2luZXQ8L2Z1bGwtdGl0bGU+PGFiYnItMT5DbGluaWNhbCBwaGFybWFj
b2tpbmV0aWNzPC9hYmJyLTE+PC9wZXJpb2RpY2FsPjxhbHQtcGVyaW9kaWNhbD48ZnVsbC10aXRs
ZT5DbGluIFBoYXJtYWNva2luZXQ8L2Z1bGwtdGl0bGU+PGFiYnItMT5DbGluaWNhbCBwaGFybWFj
b2tpbmV0aWNzPC9hYmJyLTE+PC9hbHQtcGVyaW9kaWNhbD48cGFnZXM+MjU3LTc0PC9wYWdlcz48
dm9sdW1lPjU1PC92b2x1bWU+PG51bWJlcj4zPC9udW1iZXI+PGVkaXRpb24+MjAxNS8wOC8xMDwv
ZWRpdGlvbj48a2V5d29yZHM+PGtleXdvcmQ+QW5pbWFsczwva2V5d29yZD48a2V5d29yZD5EcnVn
IE1vbml0b3Jpbmc8L2tleXdvcmQ+PGtleXdvcmQ+SHVtYW5zPC9rZXl3b3JkPjxrZXl3b3JkPklt
bXVub3N1cHByZXNzaXZlIEFnZW50cy9hZHZlcnNlIGVmZmVjdHMvcGhhcm1hY29sb2d5L3RoZXJh
cGV1dGljIHVzZTwva2V5d29yZD48a2V5d29yZD5JbmZsYW1tYXRvcnkgQm93ZWwgRGlzZWFzZXMv
IGRydWcgdGhlcmFweS9tZXRhYm9saXNtPC9rZXl3b3JkPjxrZXl3b3JkPk1ldGhvdHJleGF0ZS9h
ZHZlcnNlIGVmZmVjdHMvcGhhcm1hY29sb2d5L3RoZXJhcGV1dGljIHVzZTwva2V5d29yZD48a2V5
d29yZD5QdXJpbmVzL2FkdmVyc2UgZWZmZWN0cy9waGFybWFjb2xvZ3kvdGhlcmFwZXV0aWMgdXNl
PC9rZXl3b3JkPjwva2V5d29yZHM+PGRhdGVzPjx5ZWFyPjIwMTY8L3llYXI+PHB1Yi1kYXRlcz48
ZGF0ZT5NYXI8L2RhdGU+PC9wdWItZGF0ZXM+PC9kYXRlcz48aXNibj4xMTc5LTE5MjYgKEVsZWN0
cm9uaWMpJiN4RDswMzEyLTU5NjMgKExpbmtpbmcpPC9pc2JuPjxhY2Nlc3Npb24tbnVtPjI2MjU1
Mjg3PC9hY2Nlc3Npb24tbnVtPjx1cmxzPjwvdXJscz48ZWxlY3Ryb25pYy1yZXNvdXJjZS1udW0+
MTAuMTAwNy9zNDAyNjItMDE1LTAzMTYtOTwvZWxlY3Ryb25pYy1yZXNvdXJjZS1udW0+PHJlbW90
ZS1kYXRhYmFzZS1wcm92aWRlcj5OTE08L3JlbW90ZS1kYXRhYmFzZS1wcm92aWRlcj48bGFuZ3Vh
Z2U+ZW5nPC9sYW5ndWFnZT48L3JlY29yZD48L0NpdGU+PC9FbmROb3RlPgB=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1301C2" w:rsidRPr="003C680E">
        <w:rPr>
          <w:rFonts w:ascii="Book Antiqua" w:eastAsia="AppleMyungjo" w:hAnsi="Book Antiqua"/>
          <w:sz w:val="24"/>
          <w:szCs w:val="24"/>
        </w:rPr>
      </w:r>
      <w:r w:rsidR="001301C2" w:rsidRPr="003C680E">
        <w:rPr>
          <w:rFonts w:ascii="Book Antiqua" w:eastAsia="AppleMyungjo" w:hAnsi="Book Antiqua"/>
          <w:sz w:val="24"/>
          <w:szCs w:val="24"/>
        </w:rPr>
        <w:fldChar w:fldCharType="separate"/>
      </w:r>
      <w:r w:rsidR="001301C2" w:rsidRPr="003C680E">
        <w:rPr>
          <w:rFonts w:ascii="Book Antiqua" w:eastAsia="AppleMyungjo" w:hAnsi="Book Antiqua"/>
          <w:noProof/>
          <w:sz w:val="24"/>
          <w:szCs w:val="24"/>
          <w:vertAlign w:val="superscript"/>
        </w:rPr>
        <w:t>[</w:t>
      </w:r>
      <w:hyperlink w:anchor="_ENREF_4" w:tooltip="Coskun, 2016 #4" w:history="1">
        <w:r w:rsidR="00453126" w:rsidRPr="003C680E">
          <w:rPr>
            <w:rFonts w:ascii="Book Antiqua" w:eastAsia="AppleMyungjo" w:hAnsi="Book Antiqua"/>
            <w:noProof/>
            <w:sz w:val="24"/>
            <w:szCs w:val="24"/>
            <w:vertAlign w:val="superscript"/>
          </w:rPr>
          <w:t>4</w:t>
        </w:r>
      </w:hyperlink>
      <w:r w:rsidR="001301C2" w:rsidRPr="003C680E">
        <w:rPr>
          <w:rFonts w:ascii="Book Antiqua" w:eastAsia="AppleMyungjo" w:hAnsi="Book Antiqua"/>
          <w:noProof/>
          <w:sz w:val="24"/>
          <w:szCs w:val="24"/>
          <w:vertAlign w:val="superscript"/>
        </w:rPr>
        <w:t>]</w:t>
      </w:r>
      <w:r w:rsidR="001301C2" w:rsidRPr="003C680E">
        <w:rPr>
          <w:rFonts w:ascii="Book Antiqua" w:eastAsia="AppleMyungjo" w:hAnsi="Book Antiqua"/>
          <w:sz w:val="24"/>
          <w:szCs w:val="24"/>
        </w:rPr>
        <w:fldChar w:fldCharType="end"/>
      </w:r>
      <w:r w:rsidRPr="003C680E">
        <w:rPr>
          <w:rFonts w:ascii="Book Antiqua" w:eastAsia="AppleMyungjo" w:hAnsi="Book Antiqua"/>
          <w:sz w:val="24"/>
          <w:szCs w:val="24"/>
        </w:rPr>
        <w:t>. Anti-</w:t>
      </w:r>
      <w:r w:rsidR="008D7B3A" w:rsidRPr="003C680E">
        <w:rPr>
          <w:rFonts w:ascii="Book Antiqua" w:eastAsia="AppleMyungjo" w:hAnsi="Book Antiqua"/>
          <w:sz w:val="24"/>
          <w:szCs w:val="24"/>
        </w:rPr>
        <w:t>tumor necrosis factor (</w:t>
      </w:r>
      <w:r w:rsidRPr="003C680E">
        <w:rPr>
          <w:rFonts w:ascii="Book Antiqua" w:eastAsia="AppleMyungjo" w:hAnsi="Book Antiqua"/>
          <w:sz w:val="24"/>
          <w:szCs w:val="24"/>
        </w:rPr>
        <w:t>TNF</w:t>
      </w:r>
      <w:r w:rsidR="008D7B3A" w:rsidRPr="003C680E">
        <w:rPr>
          <w:rFonts w:ascii="Book Antiqua" w:eastAsia="AppleMyungjo" w:hAnsi="Book Antiqua"/>
          <w:sz w:val="24"/>
          <w:szCs w:val="24"/>
        </w:rPr>
        <w:t>)</w:t>
      </w:r>
      <w:r w:rsidRPr="003C680E">
        <w:rPr>
          <w:rFonts w:ascii="Book Antiqua" w:eastAsia="AppleMyungjo" w:hAnsi="Book Antiqua"/>
          <w:sz w:val="24"/>
          <w:szCs w:val="24"/>
        </w:rPr>
        <w:t xml:space="preserve"> agents were the first biologics used to treat IBD, and the objective of IBD treatment has shifted from controlling symptoms to changing the progression of disease</w:t>
      </w:r>
      <w:r w:rsidR="003E2757" w:rsidRPr="003C680E">
        <w:rPr>
          <w:rFonts w:ascii="Book Antiqua" w:eastAsia="AppleMyungjo" w:hAnsi="Book Antiqua"/>
          <w:sz w:val="24"/>
          <w:szCs w:val="24"/>
        </w:rPr>
        <w:t xml:space="preserve"> and preserving the intestinal function</w:t>
      </w:r>
      <w:r w:rsidRPr="003C680E">
        <w:rPr>
          <w:rFonts w:ascii="Book Antiqua" w:eastAsia="AppleMyungjo" w:hAnsi="Book Antiqua"/>
          <w:sz w:val="24"/>
          <w:szCs w:val="24"/>
        </w:rPr>
        <w:t xml:space="preserve">. However, anti-TNF agents are </w:t>
      </w:r>
      <w:r w:rsidR="004D2732" w:rsidRPr="003C680E">
        <w:rPr>
          <w:rFonts w:ascii="Book Antiqua" w:eastAsia="AppleMyungjo" w:hAnsi="Book Antiqua"/>
          <w:sz w:val="24"/>
          <w:szCs w:val="24"/>
        </w:rPr>
        <w:t xml:space="preserve">not </w:t>
      </w:r>
      <w:r w:rsidRPr="003C680E">
        <w:rPr>
          <w:rFonts w:ascii="Book Antiqua" w:eastAsia="AppleMyungjo" w:hAnsi="Book Antiqua"/>
          <w:sz w:val="24"/>
          <w:szCs w:val="24"/>
        </w:rPr>
        <w:t xml:space="preserve">effective in </w:t>
      </w:r>
      <w:r w:rsidR="004D2732" w:rsidRPr="003C680E">
        <w:rPr>
          <w:rFonts w:ascii="Book Antiqua" w:eastAsia="AppleMyungjo" w:hAnsi="Book Antiqua"/>
          <w:sz w:val="24"/>
          <w:szCs w:val="24"/>
        </w:rPr>
        <w:t>all</w:t>
      </w:r>
      <w:r w:rsidRPr="003C680E">
        <w:rPr>
          <w:rFonts w:ascii="Book Antiqua" w:eastAsia="AppleMyungjo" w:hAnsi="Book Antiqua"/>
          <w:sz w:val="24"/>
          <w:szCs w:val="24"/>
        </w:rPr>
        <w:t xml:space="preserve"> IBD patients, and a considerable number of patients experience relapse after stopping medication. The pathophysiology of IBD is very complex. This means that the most appropriate treatment method may vary for each patient, and therefore, constant efforts are being made to develop effective drugs</w:t>
      </w:r>
      <w:r w:rsidR="001301C2" w:rsidRPr="003C680E">
        <w:rPr>
          <w:rFonts w:ascii="Book Antiqua" w:eastAsia="AppleMyungjo" w:hAnsi="Book Antiqua"/>
          <w:sz w:val="24"/>
          <w:szCs w:val="24"/>
        </w:rPr>
        <w:fldChar w:fldCharType="begin">
          <w:fldData xml:space="preserve">PEVuZE5vdGU+PENpdGU+PEF1dGhvcj5Db3NrdW48L0F1dGhvcj48WWVhcj4yMDE2PC9ZZWFyPjxS
ZWNOdW0+NDwvUmVjTnVtPjxEaXNwbGF5VGV4dD48c3R5bGUgZmFjZT0ic3VwZXJzY3JpcHQiPls0
XTwvc3R5bGU+PC9EaXNwbGF5VGV4dD48cmVjb3JkPjxyZWMtbnVtYmVyPjQ8L3JlYy1udW1iZXI+
PGZvcmVpZ24ta2V5cz48a2V5IGFwcD0iRU4iIGRiLWlkPSJ2cHo5ZnhzOW1kZDVydGVleGYzdnRk
czEyZWEyc2F4cnd3OTUiPjQ8L2tleT48L2ZvcmVpZ24ta2V5cz48cmVmLXR5cGUgbmFtZT0iSm91
cm5hbCBBcnRpY2xlIj4xNzwvcmVmLXR5cGU+PGNvbnRyaWJ1dG9ycz48YXV0aG9ycz48YXV0aG9y
PkNvc2t1biwgTS48L2F1dGhvcj48YXV0aG9yPlN0ZWVuaG9sZHQsIEMuPC9hdXRob3I+PGF1dGhv
cj5kZSBCb2VyLCBOLiBLLjwvYXV0aG9yPjxhdXRob3I+TmllbHNlbiwgTy4gSC48L2F1dGhvcj48
L2F1dGhvcnM+PC9jb250cmlidXRvcnM+PGF1dGgtYWRkcmVzcz5EZXBhcnRtZW50IG9mIEdhc3Ry
b2VudGVyb2xvZ3ksIEhlcmxldiBIb3NwaXRhbCwgVW5pdmVyc2l0eSBvZiBDb3BlbmhhZ2VuLCBI
ZXJsZXYsIERlbm1hcmsuIG1laG1ldC5jb3NrdW5AcmVnaW9uaC5kay4mI3hEO0RlcGFydG1lbnQg
b2YgQmlvbG9neSBhbmQgQmlvdGVjaCBSZXNlYXJjaCBhbmQgSW5ub3ZhdGlvbiBDZW50cmUgKEJS
SUMpLCBUaGUgQmlvaW5mb3JtYXRpY3MgQ2VudHJlLCBVbml2ZXJzaXR5IG9mIENvcGVuaGFnZW4s
IENvcGVuaGFnZW4sIERlbm1hcmsuIG1laG1ldC5jb3NrdW5AcmVnaW9uaC5kay4mI3hEO0RlcGFy
dG1lbnQgb2YgR2FzdHJvZW50ZXJvbG9neSwgSGVybGV2IEhvc3BpdGFsLCBVbml2ZXJzaXR5IG9m
IENvcGVuaGFnZW4sIEhlcmxldiwgRGVubWFyay4mI3hEO0RlcGFydG1lbnQgb2YgR2FzdHJvZW50
ZXJvbG9neSBhbmQgSGVwYXRvbG9neSwgVlUgVW5pdmVyc2l0eSBNZWRpY2FsIENlbnRlciwgQW1z
dGVyZGFtLCBUaGUgTmV0aGVybGFuZHMuPC9hdXRoLWFkZHJlc3M+PHRpdGxlcz48dGl0bGU+UGhh
cm1hY29sb2d5IGFuZCBPcHRpbWl6YXRpb24gb2YgVGhpb3B1cmluZXMgYW5kIE1ldGhvdHJleGF0
ZSBpbiBJbmZsYW1tYXRvcnkgQm93ZWwgRGlzZWFzZTwvdGl0bGU+PHNlY29uZGFyeS10aXRsZT5D
bGluIFBoYXJtYWNva2luZXQ8L3NlY29uZGFyeS10aXRsZT48YWx0LXRpdGxlPkNsaW5pY2FsIHBo
YXJtYWNva2luZXRpY3M8L2FsdC10aXRsZT48L3RpdGxlcz48cGVyaW9kaWNhbD48ZnVsbC10aXRs
ZT5DbGluIFBoYXJtYWNva2luZXQ8L2Z1bGwtdGl0bGU+PGFiYnItMT5DbGluaWNhbCBwaGFybWFj
b2tpbmV0aWNzPC9hYmJyLTE+PC9wZXJpb2RpY2FsPjxhbHQtcGVyaW9kaWNhbD48ZnVsbC10aXRs
ZT5DbGluIFBoYXJtYWNva2luZXQ8L2Z1bGwtdGl0bGU+PGFiYnItMT5DbGluaWNhbCBwaGFybWFj
b2tpbmV0aWNzPC9hYmJyLTE+PC9hbHQtcGVyaW9kaWNhbD48cGFnZXM+MjU3LTc0PC9wYWdlcz48
dm9sdW1lPjU1PC92b2x1bWU+PG51bWJlcj4zPC9udW1iZXI+PGVkaXRpb24+MjAxNS8wOC8xMDwv
ZWRpdGlvbj48a2V5d29yZHM+PGtleXdvcmQ+QW5pbWFsczwva2V5d29yZD48a2V5d29yZD5EcnVn
IE1vbml0b3Jpbmc8L2tleXdvcmQ+PGtleXdvcmQ+SHVtYW5zPC9rZXl3b3JkPjxrZXl3b3JkPklt
bXVub3N1cHByZXNzaXZlIEFnZW50cy9hZHZlcnNlIGVmZmVjdHMvcGhhcm1hY29sb2d5L3RoZXJh
cGV1dGljIHVzZTwva2V5d29yZD48a2V5d29yZD5JbmZsYW1tYXRvcnkgQm93ZWwgRGlzZWFzZXMv
IGRydWcgdGhlcmFweS9tZXRhYm9saXNtPC9rZXl3b3JkPjxrZXl3b3JkPk1ldGhvdHJleGF0ZS9h
ZHZlcnNlIGVmZmVjdHMvcGhhcm1hY29sb2d5L3RoZXJhcGV1dGljIHVzZTwva2V5d29yZD48a2V5
d29yZD5QdXJpbmVzL2FkdmVyc2UgZWZmZWN0cy9waGFybWFjb2xvZ3kvdGhlcmFwZXV0aWMgdXNl
PC9rZXl3b3JkPjwva2V5d29yZHM+PGRhdGVzPjx5ZWFyPjIwMTY8L3llYXI+PHB1Yi1kYXRlcz48
ZGF0ZT5NYXI8L2RhdGU+PC9wdWItZGF0ZXM+PC9kYXRlcz48aXNibj4xMTc5LTE5MjYgKEVsZWN0
cm9uaWMpJiN4RDswMzEyLTU5NjMgKExpbmtpbmcpPC9pc2JuPjxhY2Nlc3Npb24tbnVtPjI2MjU1
Mjg3PC9hY2Nlc3Npb24tbnVtPjx1cmxzPjwvdXJscz48ZWxlY3Ryb25pYy1yZXNvdXJjZS1udW0+
MTAuMTAwNy9zNDAyNjItMDE1LTAzMTYtOTwvZWxlY3Ryb25pYy1yZXNvdXJjZS1udW0+PHJlbW90
ZS1kYXRhYmFzZS1wcm92aWRlcj5OTE08L3JlbW90ZS1kYXRhYmFzZS1wcm92aWRlcj48bGFuZ3Vh
Z2U+ZW5nPC9sYW5ndWFnZT48L3JlY29yZD48L0NpdGU+PC9FbmROb3RlPgB=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PEVuZE5vdGU+PENpdGU+PEF1dGhvcj5Db3NrdW48L0F1dGhvcj48WWVhcj4yMDE2PC9ZZWFyPjxS
ZWNOdW0+NDwvUmVjTnVtPjxEaXNwbGF5VGV4dD48c3R5bGUgZmFjZT0ic3VwZXJzY3JpcHQiPls0
XTwvc3R5bGU+PC9EaXNwbGF5VGV4dD48cmVjb3JkPjxyZWMtbnVtYmVyPjQ8L3JlYy1udW1iZXI+
PGZvcmVpZ24ta2V5cz48a2V5IGFwcD0iRU4iIGRiLWlkPSJ2cHo5ZnhzOW1kZDVydGVleGYzdnRk
czEyZWEyc2F4cnd3OTUiPjQ8L2tleT48L2ZvcmVpZ24ta2V5cz48cmVmLXR5cGUgbmFtZT0iSm91
cm5hbCBBcnRpY2xlIj4xNzwvcmVmLXR5cGU+PGNvbnRyaWJ1dG9ycz48YXV0aG9ycz48YXV0aG9y
PkNvc2t1biwgTS48L2F1dGhvcj48YXV0aG9yPlN0ZWVuaG9sZHQsIEMuPC9hdXRob3I+PGF1dGhv
cj5kZSBCb2VyLCBOLiBLLjwvYXV0aG9yPjxhdXRob3I+TmllbHNlbiwgTy4gSC48L2F1dGhvcj48
L2F1dGhvcnM+PC9jb250cmlidXRvcnM+PGF1dGgtYWRkcmVzcz5EZXBhcnRtZW50IG9mIEdhc3Ry
b2VudGVyb2xvZ3ksIEhlcmxldiBIb3NwaXRhbCwgVW5pdmVyc2l0eSBvZiBDb3BlbmhhZ2VuLCBI
ZXJsZXYsIERlbm1hcmsuIG1laG1ldC5jb3NrdW5AcmVnaW9uaC5kay4mI3hEO0RlcGFydG1lbnQg
b2YgQmlvbG9neSBhbmQgQmlvdGVjaCBSZXNlYXJjaCBhbmQgSW5ub3ZhdGlvbiBDZW50cmUgKEJS
SUMpLCBUaGUgQmlvaW5mb3JtYXRpY3MgQ2VudHJlLCBVbml2ZXJzaXR5IG9mIENvcGVuaGFnZW4s
IENvcGVuaGFnZW4sIERlbm1hcmsuIG1laG1ldC5jb3NrdW5AcmVnaW9uaC5kay4mI3hEO0RlcGFy
dG1lbnQgb2YgR2FzdHJvZW50ZXJvbG9neSwgSGVybGV2IEhvc3BpdGFsLCBVbml2ZXJzaXR5IG9m
IENvcGVuaGFnZW4sIEhlcmxldiwgRGVubWFyay4mI3hEO0RlcGFydG1lbnQgb2YgR2FzdHJvZW50
ZXJvbG9neSBhbmQgSGVwYXRvbG9neSwgVlUgVW5pdmVyc2l0eSBNZWRpY2FsIENlbnRlciwgQW1z
dGVyZGFtLCBUaGUgTmV0aGVybGFuZHMuPC9hdXRoLWFkZHJlc3M+PHRpdGxlcz48dGl0bGU+UGhh
cm1hY29sb2d5IGFuZCBPcHRpbWl6YXRpb24gb2YgVGhpb3B1cmluZXMgYW5kIE1ldGhvdHJleGF0
ZSBpbiBJbmZsYW1tYXRvcnkgQm93ZWwgRGlzZWFzZTwvdGl0bGU+PHNlY29uZGFyeS10aXRsZT5D
bGluIFBoYXJtYWNva2luZXQ8L3NlY29uZGFyeS10aXRsZT48YWx0LXRpdGxlPkNsaW5pY2FsIHBo
YXJtYWNva2luZXRpY3M8L2FsdC10aXRsZT48L3RpdGxlcz48cGVyaW9kaWNhbD48ZnVsbC10aXRs
ZT5DbGluIFBoYXJtYWNva2luZXQ8L2Z1bGwtdGl0bGU+PGFiYnItMT5DbGluaWNhbCBwaGFybWFj
b2tpbmV0aWNzPC9hYmJyLTE+PC9wZXJpb2RpY2FsPjxhbHQtcGVyaW9kaWNhbD48ZnVsbC10aXRs
ZT5DbGluIFBoYXJtYWNva2luZXQ8L2Z1bGwtdGl0bGU+PGFiYnItMT5DbGluaWNhbCBwaGFybWFj
b2tpbmV0aWNzPC9hYmJyLTE+PC9hbHQtcGVyaW9kaWNhbD48cGFnZXM+MjU3LTc0PC9wYWdlcz48
dm9sdW1lPjU1PC92b2x1bWU+PG51bWJlcj4zPC9udW1iZXI+PGVkaXRpb24+MjAxNS8wOC8xMDwv
ZWRpdGlvbj48a2V5d29yZHM+PGtleXdvcmQ+QW5pbWFsczwva2V5d29yZD48a2V5d29yZD5EcnVn
IE1vbml0b3Jpbmc8L2tleXdvcmQ+PGtleXdvcmQ+SHVtYW5zPC9rZXl3b3JkPjxrZXl3b3JkPklt
bXVub3N1cHByZXNzaXZlIEFnZW50cy9hZHZlcnNlIGVmZmVjdHMvcGhhcm1hY29sb2d5L3RoZXJh
cGV1dGljIHVzZTwva2V5d29yZD48a2V5d29yZD5JbmZsYW1tYXRvcnkgQm93ZWwgRGlzZWFzZXMv
IGRydWcgdGhlcmFweS9tZXRhYm9saXNtPC9rZXl3b3JkPjxrZXl3b3JkPk1ldGhvdHJleGF0ZS9h
ZHZlcnNlIGVmZmVjdHMvcGhhcm1hY29sb2d5L3RoZXJhcGV1dGljIHVzZTwva2V5d29yZD48a2V5
d29yZD5QdXJpbmVzL2FkdmVyc2UgZWZmZWN0cy9waGFybWFjb2xvZ3kvdGhlcmFwZXV0aWMgdXNl
PC9rZXl3b3JkPjwva2V5d29yZHM+PGRhdGVzPjx5ZWFyPjIwMTY8L3llYXI+PHB1Yi1kYXRlcz48
ZGF0ZT5NYXI8L2RhdGU+PC9wdWItZGF0ZXM+PC9kYXRlcz48aXNibj4xMTc5LTE5MjYgKEVsZWN0
cm9uaWMpJiN4RDswMzEyLTU5NjMgKExpbmtpbmcpPC9pc2JuPjxhY2Nlc3Npb24tbnVtPjI2MjU1
Mjg3PC9hY2Nlc3Npb24tbnVtPjx1cmxzPjwvdXJscz48ZWxlY3Ryb25pYy1yZXNvdXJjZS1udW0+
MTAuMTAwNy9zNDAyNjItMDE1LTAzMTYtOTwvZWxlY3Ryb25pYy1yZXNvdXJjZS1udW0+PHJlbW90
ZS1kYXRhYmFzZS1wcm92aWRlcj5OTE08L3JlbW90ZS1kYXRhYmFzZS1wcm92aWRlcj48bGFuZ3Vh
Z2U+ZW5nPC9sYW5ndWFnZT48L3JlY29yZD48L0NpdGU+PC9FbmROb3RlPgB=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1301C2" w:rsidRPr="003C680E">
        <w:rPr>
          <w:rFonts w:ascii="Book Antiqua" w:eastAsia="AppleMyungjo" w:hAnsi="Book Antiqua"/>
          <w:sz w:val="24"/>
          <w:szCs w:val="24"/>
        </w:rPr>
      </w:r>
      <w:r w:rsidR="001301C2" w:rsidRPr="003C680E">
        <w:rPr>
          <w:rFonts w:ascii="Book Antiqua" w:eastAsia="AppleMyungjo" w:hAnsi="Book Antiqua"/>
          <w:sz w:val="24"/>
          <w:szCs w:val="24"/>
        </w:rPr>
        <w:fldChar w:fldCharType="separate"/>
      </w:r>
      <w:r w:rsidR="001301C2" w:rsidRPr="003C680E">
        <w:rPr>
          <w:rFonts w:ascii="Book Antiqua" w:eastAsia="AppleMyungjo" w:hAnsi="Book Antiqua"/>
          <w:noProof/>
          <w:sz w:val="24"/>
          <w:szCs w:val="24"/>
          <w:vertAlign w:val="superscript"/>
        </w:rPr>
        <w:t>[</w:t>
      </w:r>
      <w:hyperlink w:anchor="_ENREF_4" w:tooltip="Coskun, 2016 #4" w:history="1">
        <w:r w:rsidR="00453126" w:rsidRPr="003C680E">
          <w:rPr>
            <w:rFonts w:ascii="Book Antiqua" w:eastAsia="AppleMyungjo" w:hAnsi="Book Antiqua"/>
            <w:noProof/>
            <w:sz w:val="24"/>
            <w:szCs w:val="24"/>
            <w:vertAlign w:val="superscript"/>
          </w:rPr>
          <w:t>4</w:t>
        </w:r>
      </w:hyperlink>
      <w:r w:rsidR="001301C2" w:rsidRPr="003C680E">
        <w:rPr>
          <w:rFonts w:ascii="Book Antiqua" w:eastAsia="AppleMyungjo" w:hAnsi="Book Antiqua"/>
          <w:noProof/>
          <w:sz w:val="24"/>
          <w:szCs w:val="24"/>
          <w:vertAlign w:val="superscript"/>
        </w:rPr>
        <w:t>]</w:t>
      </w:r>
      <w:r w:rsidR="001301C2" w:rsidRPr="003C680E">
        <w:rPr>
          <w:rFonts w:ascii="Book Antiqua" w:eastAsia="AppleMyungjo" w:hAnsi="Book Antiqua"/>
          <w:sz w:val="24"/>
          <w:szCs w:val="24"/>
        </w:rPr>
        <w:fldChar w:fldCharType="end"/>
      </w:r>
      <w:r w:rsidRPr="003C680E">
        <w:rPr>
          <w:rFonts w:ascii="Book Antiqua" w:eastAsia="AppleMyungjo" w:hAnsi="Book Antiqua"/>
          <w:sz w:val="24"/>
          <w:szCs w:val="24"/>
        </w:rPr>
        <w:t>. In particular,</w:t>
      </w:r>
      <w:r w:rsidR="00542320" w:rsidRPr="003C680E">
        <w:rPr>
          <w:rFonts w:ascii="Book Antiqua" w:eastAsia="AppleMyungjo" w:hAnsi="Book Antiqua"/>
          <w:sz w:val="24"/>
          <w:szCs w:val="24"/>
        </w:rPr>
        <w:t xml:space="preserve"> </w:t>
      </w:r>
      <w:r w:rsidRPr="003C680E">
        <w:rPr>
          <w:rFonts w:ascii="Book Antiqua" w:eastAsia="AppleMyungjo" w:hAnsi="Book Antiqua"/>
          <w:sz w:val="24"/>
          <w:szCs w:val="24"/>
        </w:rPr>
        <w:t xml:space="preserve">new biologics </w:t>
      </w:r>
      <w:r w:rsidR="00291D0F" w:rsidRPr="003C680E">
        <w:rPr>
          <w:rFonts w:ascii="Book Antiqua" w:eastAsia="AppleMyungjo" w:hAnsi="Book Antiqua"/>
          <w:sz w:val="24"/>
          <w:szCs w:val="24"/>
        </w:rPr>
        <w:t xml:space="preserve">that inhibit leukocyte trafficking to the site of inflammation </w:t>
      </w:r>
      <w:r w:rsidRPr="003C680E">
        <w:rPr>
          <w:rFonts w:ascii="Book Antiqua" w:eastAsia="AppleMyungjo" w:hAnsi="Book Antiqua"/>
          <w:sz w:val="24"/>
          <w:szCs w:val="24"/>
        </w:rPr>
        <w:t xml:space="preserve">have been developed and used. These drugs are called anti-integrin or anti-adhesion agents, or leukocyte-trafficking inhibitors because they block the actions of integrin, a cell surface protein expressed by circulating immune cells and endothelial cell adhesion molecules (CAMs), thereby selectively preventing the intestinal </w:t>
      </w:r>
      <w:r w:rsidR="008776F8" w:rsidRPr="003C680E">
        <w:rPr>
          <w:rFonts w:ascii="Book Antiqua" w:eastAsia="AppleMyungjo" w:hAnsi="Book Antiqua"/>
          <w:sz w:val="24"/>
          <w:szCs w:val="24"/>
        </w:rPr>
        <w:t>recruitment</w:t>
      </w:r>
      <w:r w:rsidRPr="003C680E">
        <w:rPr>
          <w:rFonts w:ascii="Book Antiqua" w:eastAsia="AppleMyungjo" w:hAnsi="Book Antiqua"/>
          <w:sz w:val="24"/>
          <w:szCs w:val="24"/>
        </w:rPr>
        <w:t xml:space="preserve"> of lymphocytes to the site of inflammation</w:t>
      </w:r>
      <w:r w:rsidR="00FF0EC1" w:rsidRPr="003C680E">
        <w:rPr>
          <w:rFonts w:ascii="Book Antiqua" w:eastAsia="AppleMyungjo" w:hAnsi="Book Antiqua"/>
          <w:sz w:val="24"/>
          <w:szCs w:val="24"/>
        </w:rPr>
        <w:fldChar w:fldCharType="begin">
          <w:fldData xml:space="preserve">PEVuZE5vdGU+PENpdGU+PEF1dGhvcj5EYW5lc2U8L0F1dGhvcj48WWVhcj4yMDE0PC9ZZWFyPjxS
ZWNOdW0+NTwvUmVjTnVtPjxEaXNwbGF5VGV4dD48c3R5bGUgZmFjZT0ic3VwZXJzY3JpcHQiPls1
XTwvc3R5bGU+PC9EaXNwbGF5VGV4dD48cmVjb3JkPjxyZWMtbnVtYmVyPjU8L3JlYy1udW1iZXI+
PGZvcmVpZ24ta2V5cz48a2V5IGFwcD0iRU4iIGRiLWlkPSJ2cHo5ZnhzOW1kZDVydGVleGYzdnRk
czEyZWEyc2F4cnd3OTUiPjU8L2tleT48L2ZvcmVpZ24ta2V5cz48cmVmLXR5cGUgbmFtZT0iSm91
cm5hbCBBcnRpY2xlIj4xNzwvcmVmLXR5cGU+PGNvbnRyaWJ1dG9ycz48YXV0aG9ycz48YXV0aG9y
PkRhbmVzZSwgUy48L2F1dGhvcj48YXV0aG9yPlBhbmVzLCBKLjwvYXV0aG9yPjwvYXV0aG9ycz48
L2NvbnRyaWJ1dG9ycz48YXV0aC1hZGRyZXNzPklCRCBDZW50ZXIsIERlcGFydG1lbnQgb2YgR2Fz
dHJvZW50ZXJvbG9neSwgSHVtYW5pdGFzIFJlc2VhcmNoIEhvc3BpdGFsLCBNaWxhbiwgSXRhbHku
IEVsZWN0cm9uaWMgYWRkcmVzczogc2RhbmVzZUBob3RtYWlsLmNvbS4mI3hEO0dhc3Ryb2VudGVy
b2xvZ3kgRGVwYXJ0bWVudCwgSG9zcGl0YWwgQ2xpbmljIEJhcmNlbG9uYSwgSURJQkFQUywgQ0lC
RVJlaGQsIEJhcmNlbG9uYSwgU3BhaW4uPC9hdXRoLWFkZHJlc3M+PHRpdGxlcz48dGl0bGU+RGV2
ZWxvcG1lbnQgb2YgZHJ1Z3MgdG8gdGFyZ2V0IGludGVyYWN0aW9ucyBiZXR3ZWVuIGxldWtvY3l0
ZXMgYW5kIGVuZG90aGVsaWFsIGNlbGxzIGFuZCB0cmVhdG1lbnQgYWxnb3JpdGhtcyBmb3IgaW5m
bGFtbWF0b3J5IGJvd2VsIGRpc2Vhc2VzPC90aXRsZT48c2Vjb25kYXJ5LXRpdGxlPkdhc3Ryb2Vu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cz45ODEtOTwvcGFnZXM+PHZvbHVtZT4xNDc8L3ZvbHVtZT48bnVtYmVyPjU8L251bWJlcj48ZWRp
dGlvbj4yMDE0LzA5LzE2PC9lZGl0aW9uPjxrZXl3b3Jkcz48a2V5d29yZD5BbGdvcml0aG1zPC9r
ZXl3b3JkPjxrZXl3b3JkPkFuaW1hbHM8L2tleXdvcmQ+PGtleXdvcmQ+QW50aS1JbmZsYW1tYXRv
cnkgQWdlbnRzL2FkdmVyc2UgZWZmZWN0cy8gdGhlcmFwZXV0aWMgdXNlPC9rZXl3b3JkPjxrZXl3
b3JkPkNlbGwgQ29tbXVuaWNhdGlvbi8gZHJ1ZyBlZmZlY3RzPC9rZXl3b3JkPjxrZXl3b3JkPkNs
aW5pY2FsIFByb3RvY29sczwva2V5d29yZD48a2V5d29yZD5EcnVnIERlc2lnbjwva2V5d29yZD48
a2V5d29yZD5FbmRvdGhlbGlhbCBDZWxscy8gZHJ1ZyBlZmZlY3RzL2ltbXVub2xvZ3kvbWV0YWJv
bGlzbTwva2V5d29yZD48a2V5d29yZD5HYXN0cm9pbnRlc3RpbmFsIEFnZW50cy9hZHZlcnNlIGVm
ZmVjdHMvIHRoZXJhcGV1dGljIHVzZTwva2V5d29yZD48a2V5d29yZD5IdW1hbnM8L2tleXdvcmQ+
PGtleXdvcmQ+SW5mbGFtbWF0b3J5IEJvd2VsIERpc2Vhc2VzLyBkcnVnIHRoZXJhcHkvaW1tdW5v
bG9neS9tZXRhYm9saXNtPC9rZXl3b3JkPjxrZXl3b3JkPkludGVzdGluZXMvIGJsb29kIHN1cHBs
eS8gZHJ1ZyBlZmZlY3RzL2ltbXVub2xvZ3kvbWV0YWJvbGlzbTwva2V5d29yZD48a2V5d29yZD5M
ZXVrb2N5dGVzLyBkcnVnIGVmZmVjdHMvaW1tdW5vbG9neS9tZXRhYm9saXNtPC9rZXl3b3JkPjxr
ZXl3b3JkPk1vbGVjdWxhciBUYXJnZXRlZCBUaGVyYXB5PC9rZXl3b3JkPjxrZXl3b3JkPlNpZ25h
bCBUcmFuc2R1Y3Rpb24vZHJ1ZyBlZmZlY3RzPC9rZXl3b3JkPjwva2V5d29yZHM+PGRhdGVzPjx5
ZWFyPjIwMTQ8L3llYXI+PHB1Yi1kYXRlcz48ZGF0ZT5Ob3Y8L2RhdGU+PC9wdWItZGF0ZXM+PC9k
YXRlcz48aXNibj4xNTI4LTAwMTIgKEVsZWN0cm9uaWMpJiN4RDswMDE2LTUwODUgKExpbmtpbmcp
PC9pc2JuPjxhY2Nlc3Npb24tbnVtPjI1MjIwNzk0PC9hY2Nlc3Npb24tbnVtPjx1cmxzPjwvdXJs
cz48ZWxlY3Ryb25pYy1yZXNvdXJjZS1udW0+MTAuMTA1My9qLmdhc3Ryby4yMDE0LjA4LjA0NDwv
ZWxlY3Ryb25pYy1yZXNvdXJjZS1udW0+PHJlbW90ZS1kYXRhYmFzZS1wcm92aWRlcj5OTE08L3Jl
bW90ZS1kYXRhYmFzZS1wcm92aWRlcj48bGFuZ3VhZ2U+ZW5nPC9sYW5ndWFnZT48L3JlY29yZD48
L0NpdGU+PC9FbmROb3RlPgB=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PEVuZE5vdGU+PENpdGU+PEF1dGhvcj5EYW5lc2U8L0F1dGhvcj48WWVhcj4yMDE0PC9ZZWFyPjxS
ZWNOdW0+NTwvUmVjTnVtPjxEaXNwbGF5VGV4dD48c3R5bGUgZmFjZT0ic3VwZXJzY3JpcHQiPls1
XTwvc3R5bGU+PC9EaXNwbGF5VGV4dD48cmVjb3JkPjxyZWMtbnVtYmVyPjU8L3JlYy1udW1iZXI+
PGZvcmVpZ24ta2V5cz48a2V5IGFwcD0iRU4iIGRiLWlkPSJ2cHo5ZnhzOW1kZDVydGVleGYzdnRk
czEyZWEyc2F4cnd3OTUiPjU8L2tleT48L2ZvcmVpZ24ta2V5cz48cmVmLXR5cGUgbmFtZT0iSm91
cm5hbCBBcnRpY2xlIj4xNzwvcmVmLXR5cGU+PGNvbnRyaWJ1dG9ycz48YXV0aG9ycz48YXV0aG9y
PkRhbmVzZSwgUy48L2F1dGhvcj48YXV0aG9yPlBhbmVzLCBKLjwvYXV0aG9yPjwvYXV0aG9ycz48
L2NvbnRyaWJ1dG9ycz48YXV0aC1hZGRyZXNzPklCRCBDZW50ZXIsIERlcGFydG1lbnQgb2YgR2Fz
dHJvZW50ZXJvbG9neSwgSHVtYW5pdGFzIFJlc2VhcmNoIEhvc3BpdGFsLCBNaWxhbiwgSXRhbHku
IEVsZWN0cm9uaWMgYWRkcmVzczogc2RhbmVzZUBob3RtYWlsLmNvbS4mI3hEO0dhc3Ryb2VudGVy
b2xvZ3kgRGVwYXJ0bWVudCwgSG9zcGl0YWwgQ2xpbmljIEJhcmNlbG9uYSwgSURJQkFQUywgQ0lC
RVJlaGQsIEJhcmNlbG9uYSwgU3BhaW4uPC9hdXRoLWFkZHJlc3M+PHRpdGxlcz48dGl0bGU+RGV2
ZWxvcG1lbnQgb2YgZHJ1Z3MgdG8gdGFyZ2V0IGludGVyYWN0aW9ucyBiZXR3ZWVuIGxldWtvY3l0
ZXMgYW5kIGVuZG90aGVsaWFsIGNlbGxzIGFuZCB0cmVhdG1lbnQgYWxnb3JpdGhtcyBmb3IgaW5m
bGFtbWF0b3J5IGJvd2VsIGRpc2Vhc2VzPC90aXRsZT48c2Vjb25kYXJ5LXRpdGxlPkdhc3Ryb2Vu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cz45ODEtOTwvcGFnZXM+PHZvbHVtZT4xNDc8L3ZvbHVtZT48bnVtYmVyPjU8L251bWJlcj48ZWRp
dGlvbj4yMDE0LzA5LzE2PC9lZGl0aW9uPjxrZXl3b3Jkcz48a2V5d29yZD5BbGdvcml0aG1zPC9r
ZXl3b3JkPjxrZXl3b3JkPkFuaW1hbHM8L2tleXdvcmQ+PGtleXdvcmQ+QW50aS1JbmZsYW1tYXRv
cnkgQWdlbnRzL2FkdmVyc2UgZWZmZWN0cy8gdGhlcmFwZXV0aWMgdXNlPC9rZXl3b3JkPjxrZXl3
b3JkPkNlbGwgQ29tbXVuaWNhdGlvbi8gZHJ1ZyBlZmZlY3RzPC9rZXl3b3JkPjxrZXl3b3JkPkNs
aW5pY2FsIFByb3RvY29sczwva2V5d29yZD48a2V5d29yZD5EcnVnIERlc2lnbjwva2V5d29yZD48
a2V5d29yZD5FbmRvdGhlbGlhbCBDZWxscy8gZHJ1ZyBlZmZlY3RzL2ltbXVub2xvZ3kvbWV0YWJv
bGlzbTwva2V5d29yZD48a2V5d29yZD5HYXN0cm9pbnRlc3RpbmFsIEFnZW50cy9hZHZlcnNlIGVm
ZmVjdHMvIHRoZXJhcGV1dGljIHVzZTwva2V5d29yZD48a2V5d29yZD5IdW1hbnM8L2tleXdvcmQ+
PGtleXdvcmQ+SW5mbGFtbWF0b3J5IEJvd2VsIERpc2Vhc2VzLyBkcnVnIHRoZXJhcHkvaW1tdW5v
bG9neS9tZXRhYm9saXNtPC9rZXl3b3JkPjxrZXl3b3JkPkludGVzdGluZXMvIGJsb29kIHN1cHBs
eS8gZHJ1ZyBlZmZlY3RzL2ltbXVub2xvZ3kvbWV0YWJvbGlzbTwva2V5d29yZD48a2V5d29yZD5M
ZXVrb2N5dGVzLyBkcnVnIGVmZmVjdHMvaW1tdW5vbG9neS9tZXRhYm9saXNtPC9rZXl3b3JkPjxr
ZXl3b3JkPk1vbGVjdWxhciBUYXJnZXRlZCBUaGVyYXB5PC9rZXl3b3JkPjxrZXl3b3JkPlNpZ25h
bCBUcmFuc2R1Y3Rpb24vZHJ1ZyBlZmZlY3RzPC9rZXl3b3JkPjwva2V5d29yZHM+PGRhdGVzPjx5
ZWFyPjIwMTQ8L3llYXI+PHB1Yi1kYXRlcz48ZGF0ZT5Ob3Y8L2RhdGU+PC9wdWItZGF0ZXM+PC9k
YXRlcz48aXNibj4xNTI4LTAwMTIgKEVsZWN0cm9uaWMpJiN4RDswMDE2LTUwODUgKExpbmtpbmcp
PC9pc2JuPjxhY2Nlc3Npb24tbnVtPjI1MjIwNzk0PC9hY2Nlc3Npb24tbnVtPjx1cmxzPjwvdXJs
cz48ZWxlY3Ryb25pYy1yZXNvdXJjZS1udW0+MTAuMTA1My9qLmdhc3Ryby4yMDE0LjA4LjA0NDwv
ZWxlY3Ryb25pYy1yZXNvdXJjZS1udW0+PHJlbW90ZS1kYXRhYmFzZS1wcm92aWRlcj5OTE08L3Jl
bW90ZS1kYXRhYmFzZS1wcm92aWRlcj48bGFuZ3VhZ2U+ZW5nPC9sYW5ndWFnZT48L3JlY29yZD48
L0NpdGU+PC9FbmROb3RlPgB=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FF0EC1" w:rsidRPr="003C680E">
        <w:rPr>
          <w:rFonts w:ascii="Book Antiqua" w:eastAsia="AppleMyungjo" w:hAnsi="Book Antiqua"/>
          <w:sz w:val="24"/>
          <w:szCs w:val="24"/>
        </w:rPr>
      </w:r>
      <w:r w:rsidR="00FF0EC1" w:rsidRPr="003C680E">
        <w:rPr>
          <w:rFonts w:ascii="Book Antiqua" w:eastAsia="AppleMyungjo" w:hAnsi="Book Antiqua"/>
          <w:sz w:val="24"/>
          <w:szCs w:val="24"/>
        </w:rPr>
        <w:fldChar w:fldCharType="separate"/>
      </w:r>
      <w:r w:rsidR="00FF0EC1" w:rsidRPr="003C680E">
        <w:rPr>
          <w:rFonts w:ascii="Book Antiqua" w:eastAsia="AppleMyungjo" w:hAnsi="Book Antiqua"/>
          <w:noProof/>
          <w:sz w:val="24"/>
          <w:szCs w:val="24"/>
          <w:vertAlign w:val="superscript"/>
        </w:rPr>
        <w:t>[</w:t>
      </w:r>
      <w:hyperlink w:anchor="_ENREF_5" w:tooltip="Danese, 2014 #5" w:history="1">
        <w:r w:rsidR="00453126" w:rsidRPr="003C680E">
          <w:rPr>
            <w:rFonts w:ascii="Book Antiqua" w:eastAsia="AppleMyungjo" w:hAnsi="Book Antiqua"/>
            <w:noProof/>
            <w:sz w:val="24"/>
            <w:szCs w:val="24"/>
            <w:vertAlign w:val="superscript"/>
          </w:rPr>
          <w:t>5</w:t>
        </w:r>
      </w:hyperlink>
      <w:r w:rsidR="00FF0EC1" w:rsidRPr="003C680E">
        <w:rPr>
          <w:rFonts w:ascii="Book Antiqua" w:eastAsia="AppleMyungjo" w:hAnsi="Book Antiqua"/>
          <w:noProof/>
          <w:sz w:val="24"/>
          <w:szCs w:val="24"/>
          <w:vertAlign w:val="superscript"/>
        </w:rPr>
        <w:t>]</w:t>
      </w:r>
      <w:r w:rsidR="00FF0EC1"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Thus, unlike anti-TNF </w:t>
      </w:r>
      <w:r w:rsidR="003767B0" w:rsidRPr="003C680E">
        <w:rPr>
          <w:rFonts w:ascii="Book Antiqua" w:eastAsia="AppleMyungjo" w:hAnsi="Book Antiqua"/>
          <w:sz w:val="24"/>
          <w:szCs w:val="24"/>
        </w:rPr>
        <w:t>drugs</w:t>
      </w:r>
      <w:r w:rsidRPr="003C680E">
        <w:rPr>
          <w:rFonts w:ascii="Book Antiqua" w:eastAsia="AppleMyungjo" w:hAnsi="Book Antiqua"/>
          <w:sz w:val="24"/>
          <w:szCs w:val="24"/>
        </w:rPr>
        <w:t xml:space="preserve">, anti-integrin agents inhibit the interactions between leukocytes and the intestinal vasculature, and selectively prevent the </w:t>
      </w:r>
      <w:r w:rsidR="004D0105" w:rsidRPr="003C680E">
        <w:rPr>
          <w:rFonts w:ascii="Book Antiqua" w:eastAsia="AppleMyungjo" w:hAnsi="Book Antiqua"/>
          <w:sz w:val="24"/>
          <w:szCs w:val="24"/>
        </w:rPr>
        <w:t>influx</w:t>
      </w:r>
      <w:r w:rsidRPr="003C680E">
        <w:rPr>
          <w:rFonts w:ascii="Book Antiqua" w:eastAsia="AppleMyungjo" w:hAnsi="Book Antiqua"/>
          <w:sz w:val="24"/>
          <w:szCs w:val="24"/>
        </w:rPr>
        <w:t xml:space="preserve"> </w:t>
      </w:r>
      <w:r w:rsidR="003767B0" w:rsidRPr="003C680E">
        <w:rPr>
          <w:rFonts w:ascii="Book Antiqua" w:eastAsia="AppleMyungjo" w:hAnsi="Book Antiqua"/>
          <w:sz w:val="24"/>
          <w:szCs w:val="24"/>
        </w:rPr>
        <w:t>of</w:t>
      </w:r>
      <w:r w:rsidRPr="003C680E">
        <w:rPr>
          <w:rFonts w:ascii="Book Antiqua" w:eastAsia="AppleMyungjo" w:hAnsi="Book Antiqua"/>
          <w:sz w:val="24"/>
          <w:szCs w:val="24"/>
        </w:rPr>
        <w:t xml:space="preserve"> inflammatory cells</w:t>
      </w:r>
      <w:r w:rsidR="00FC5C70" w:rsidRPr="003C680E">
        <w:rPr>
          <w:rFonts w:ascii="Book Antiqua" w:eastAsia="AppleMyungjo" w:hAnsi="Book Antiqua"/>
          <w:sz w:val="24"/>
          <w:szCs w:val="24"/>
        </w:rPr>
        <w:t>,</w:t>
      </w:r>
      <w:r w:rsidRPr="003C680E">
        <w:rPr>
          <w:rFonts w:ascii="Book Antiqua" w:eastAsia="AppleMyungjo" w:hAnsi="Book Antiqua"/>
          <w:sz w:val="24"/>
          <w:szCs w:val="24"/>
        </w:rPr>
        <w:t xml:space="preserve"> which mediate the inflammatory process in IB</w:t>
      </w:r>
      <w:r w:rsidR="00055DE9" w:rsidRPr="003C680E">
        <w:rPr>
          <w:rFonts w:ascii="Book Antiqua" w:eastAsia="AppleMyungjo" w:hAnsi="Book Antiqua"/>
          <w:sz w:val="24"/>
          <w:szCs w:val="24"/>
        </w:rPr>
        <w:t>D, int</w:t>
      </w:r>
      <w:r w:rsidR="003767B0" w:rsidRPr="003C680E">
        <w:rPr>
          <w:rFonts w:ascii="Book Antiqua" w:eastAsia="AppleMyungjo" w:hAnsi="Book Antiqua"/>
          <w:sz w:val="24"/>
          <w:szCs w:val="24"/>
        </w:rPr>
        <w:t>o intestinal lesions</w:t>
      </w:r>
      <w:r w:rsidRPr="003C680E">
        <w:rPr>
          <w:rFonts w:ascii="Book Antiqua" w:eastAsia="AppleMyungjo" w:hAnsi="Book Antiqua"/>
          <w:sz w:val="24"/>
          <w:szCs w:val="24"/>
        </w:rPr>
        <w:t>. In this report, we aim to discuss anti-integrin therapy, which is currently being highlighted as a new drug therapy for the treatment of IBD.</w:t>
      </w:r>
    </w:p>
    <w:p w14:paraId="7DC6C147" w14:textId="77777777" w:rsidR="003B4C51" w:rsidRPr="003C680E" w:rsidRDefault="003B4C51" w:rsidP="003C680E">
      <w:pPr>
        <w:wordWrap/>
        <w:adjustRightInd w:val="0"/>
        <w:snapToGrid w:val="0"/>
        <w:spacing w:line="360" w:lineRule="auto"/>
        <w:ind w:firstLineChars="200" w:firstLine="480"/>
        <w:rPr>
          <w:rFonts w:ascii="Book Antiqua" w:eastAsia="AppleMyungjo" w:hAnsi="Book Antiqua"/>
          <w:sz w:val="24"/>
          <w:szCs w:val="24"/>
        </w:rPr>
      </w:pPr>
    </w:p>
    <w:p w14:paraId="4CF1B408" w14:textId="77777777" w:rsidR="003B4C51" w:rsidRPr="003C680E" w:rsidRDefault="003B4C51" w:rsidP="003C680E">
      <w:pPr>
        <w:wordWrap/>
        <w:adjustRightInd w:val="0"/>
        <w:snapToGrid w:val="0"/>
        <w:spacing w:line="360" w:lineRule="auto"/>
        <w:rPr>
          <w:rFonts w:ascii="Book Antiqua" w:eastAsia="AppleMyungjo" w:hAnsi="Book Antiqua"/>
          <w:b/>
          <w:sz w:val="24"/>
          <w:szCs w:val="24"/>
        </w:rPr>
      </w:pPr>
      <w:r w:rsidRPr="003C680E">
        <w:rPr>
          <w:rFonts w:ascii="Book Antiqua" w:eastAsia="AppleMyungjo" w:hAnsi="Book Antiqua"/>
          <w:b/>
          <w:sz w:val="24"/>
          <w:szCs w:val="24"/>
        </w:rPr>
        <w:t>NEED FOR NEW DRUGS</w:t>
      </w:r>
    </w:p>
    <w:p w14:paraId="6F947ED4" w14:textId="610DBFDF" w:rsidR="003B4C51" w:rsidRPr="006325AE" w:rsidRDefault="003E2757" w:rsidP="003C680E">
      <w:pPr>
        <w:wordWrap/>
        <w:adjustRightInd w:val="0"/>
        <w:snapToGrid w:val="0"/>
        <w:spacing w:line="360" w:lineRule="auto"/>
        <w:rPr>
          <w:rFonts w:ascii="Book Antiqua" w:eastAsia="SimSun" w:hAnsi="Book Antiqua"/>
          <w:sz w:val="24"/>
          <w:szCs w:val="24"/>
          <w:lang w:eastAsia="zh-CN"/>
        </w:rPr>
      </w:pPr>
      <w:r w:rsidRPr="003C680E">
        <w:rPr>
          <w:rFonts w:ascii="Book Antiqua" w:eastAsia="AppleMyungjo" w:hAnsi="Book Antiqua"/>
          <w:sz w:val="24"/>
          <w:szCs w:val="24"/>
        </w:rPr>
        <w:t xml:space="preserve">A variety of inflammatory and anti-inflammatory cytokines define and regulate </w:t>
      </w:r>
      <w:r w:rsidRPr="003C680E">
        <w:rPr>
          <w:rFonts w:ascii="Book Antiqua" w:eastAsia="AppleMyungjo" w:hAnsi="Book Antiqua"/>
          <w:sz w:val="24"/>
          <w:szCs w:val="24"/>
        </w:rPr>
        <w:lastRenderedPageBreak/>
        <w:t>various aspects of the inflammatory response and play an important role in the pathogenesis of IBD</w:t>
      </w:r>
      <w:r w:rsidR="00782FB5" w:rsidRPr="003C680E">
        <w:rPr>
          <w:rFonts w:ascii="Book Antiqua" w:eastAsia="AppleMyungjo" w:hAnsi="Book Antiqua"/>
          <w:sz w:val="24"/>
          <w:szCs w:val="24"/>
        </w:rPr>
        <w:t xml:space="preserve"> including</w:t>
      </w:r>
      <w:r w:rsidR="00782FB5" w:rsidRPr="003C680E">
        <w:rPr>
          <w:rFonts w:ascii="Book Antiqua" w:hAnsi="Book Antiqua"/>
          <w:sz w:val="24"/>
          <w:szCs w:val="24"/>
        </w:rPr>
        <w:t xml:space="preserve"> </w:t>
      </w:r>
      <w:r w:rsidR="00782FB5" w:rsidRPr="003C680E">
        <w:rPr>
          <w:rFonts w:ascii="Book Antiqua" w:eastAsia="AppleMyungjo" w:hAnsi="Book Antiqua"/>
          <w:sz w:val="24"/>
          <w:szCs w:val="24"/>
        </w:rPr>
        <w:t>Crohn’s disease (CD) and ulcerative colitis (UC)</w:t>
      </w:r>
      <w:r w:rsidR="003B4C51" w:rsidRPr="003C680E">
        <w:rPr>
          <w:rFonts w:ascii="Book Antiqua" w:eastAsia="AppleMyungjo" w:hAnsi="Book Antiqua"/>
          <w:sz w:val="24"/>
          <w:szCs w:val="24"/>
        </w:rPr>
        <w:t xml:space="preserve">, with the former mediated by type 1 T helper cells (TH1) and TH17, and the latter reportedly caused by an abnormal TH2 response. </w:t>
      </w:r>
      <w:r w:rsidR="00782FB5" w:rsidRPr="003C680E">
        <w:rPr>
          <w:rFonts w:ascii="Book Antiqua" w:eastAsia="AppleMyungjo" w:hAnsi="Book Antiqua"/>
          <w:sz w:val="24"/>
          <w:szCs w:val="24"/>
        </w:rPr>
        <w:t>T</w:t>
      </w:r>
      <w:r w:rsidR="003B4C51" w:rsidRPr="003C680E">
        <w:rPr>
          <w:rFonts w:ascii="Book Antiqua" w:eastAsia="AppleMyungjo" w:hAnsi="Book Antiqua"/>
          <w:sz w:val="24"/>
          <w:szCs w:val="24"/>
        </w:rPr>
        <w:t xml:space="preserve">he </w:t>
      </w:r>
      <w:r w:rsidR="003B70DB" w:rsidRPr="003C680E">
        <w:rPr>
          <w:rFonts w:ascii="Book Antiqua" w:eastAsia="AppleMyungjo" w:hAnsi="Book Antiqua"/>
          <w:sz w:val="24"/>
          <w:szCs w:val="24"/>
        </w:rPr>
        <w:t>immunopathogenesis</w:t>
      </w:r>
      <w:r w:rsidR="003B4C51" w:rsidRPr="003C680E">
        <w:rPr>
          <w:rFonts w:ascii="Book Antiqua" w:eastAsia="AppleMyungjo" w:hAnsi="Book Antiqua"/>
          <w:sz w:val="24"/>
          <w:szCs w:val="24"/>
        </w:rPr>
        <w:t xml:space="preserve"> of IBD is made more complex by imbalances in different T cell subsets, such as regulatory T cells, natural killer T cells, and TH9, as well as the interactions between these cell populations. Ultimately, the production of numerous cytokines is disturbed. These cytokines include the well-known TNF-α as well as IL-1β, IL-6, IL-8, IL-10, IL-12, IL-17, IL-23, and transforming growth factor-α</w:t>
      </w:r>
      <w:r w:rsidR="003B2C59" w:rsidRPr="003C680E">
        <w:rPr>
          <w:rFonts w:ascii="Book Antiqua" w:eastAsia="AppleMyungjo" w:hAnsi="Book Antiqua"/>
          <w:sz w:val="24"/>
          <w:szCs w:val="24"/>
        </w:rPr>
        <w:fldChar w:fldCharType="begin">
          <w:fldData xml:space="preserve">PEVuZE5vdGU+PENpdGU+PEF1dGhvcj5kZSBTb3V6YTwvQXV0aG9yPjxZZWFyPjIwMTY8L1llYXI+
PFJlY051bT4xPC9SZWNOdW0+PERpc3BsYXlUZXh0PjxzdHlsZSBmYWNlPSJzdXBlcnNjcmlwdCI+
WzMsIDZdPC9zdHlsZT48L0Rpc3BsYXlUZXh0PjxyZWNvcmQ+PHJlYy1udW1iZXI+MTwvcmVjLW51
bWJlcj48Zm9yZWlnbi1rZXlzPjxrZXkgYXBwPSJFTiIgZGItaWQ9InZwejlmeHM5bWRkNXJ0ZWV4
ZjN2dGRzMTJlYTJzYXhyd3c5NSI+MTwva2V5PjwvZm9yZWlnbi1rZXlzPjxyZWYtdHlwZSBuYW1l
PSJKb3VybmFsIEFydGljbGUiPjE3PC9yZWYtdHlwZT48Y29udHJpYnV0b3JzPjxhdXRob3JzPjxh
dXRob3I+ZGUgU291emEsIEguIFMuPC9hdXRob3I+PGF1dGhvcj5GaW9jY2hpLCBDLjwvYXV0aG9y
PjwvYXV0aG9ycz48L2NvbnRyaWJ1dG9ycz48YXV0aC1hZGRyZXNzPkRlcGFydG1lbnQgb2YgR2Fz
dHJvZW50ZXJvbG9neSAmYW1wO011bHRpZGlzY2lwbGluYXJ5IFJlc2VhcmNoIExhYm9yYXRvcnks
IEZlZGVyYWwgVW5pdmVyc2l0eSBvZiBSaW8gZGUgSmFuZWlybywgUmlvIGRlIEphbmVpcm8gMjE5
NDEtOTEzLCBCcmF6aWwuJiN4RDtEZXBhcnRtZW50IG9mIFBhdGhvYmlvbG9neSwgTGVybmVyIFJl
c2VhcmNoIEluc3RpdHV0ZSwgRGVwYXJ0bWVudCBvZiBHYXN0cm9lbnRlcm9sb2d5IGFuZCBIZXBh
dG9sb2d5LCBEaWdlc3RpdmUgRGlzZWFzZSBJbnN0aXR1dGUsIENsZXZlbGFuZCBDbGluaWMsIENs
ZXZlbGFuZCwgT2hpbyA0NDE5NSwgVVNBLjwvYXV0aC1hZGRyZXNzPjx0aXRsZXM+PHRpdGxlPklt
bXVub3BhdGhvZ2VuZXNpcyBvZiBJQkQ6IGN1cnJlbnQgc3RhdGUgb2YgdGhlIGFydDwvdGl0bGU+
PHNlY29uZGFyeS10aXRsZT5OYXQgUmV2IEdhc3Ryb2VudGVyb2wgSGVwYXRvbDwvc2Vjb25kYXJ5
LXRpdGxlPjxhbHQtdGl0bGU+TmF0dXJlIHJldmlld3MuIEdhc3Ryb2VudGVyb2xvZ3kgJmFtcDsg
aGVwYXRvbG9neTwvYWx0LXRpdGxlPjwvdGl0bGVzPjxwZXJpb2RpY2FsPjxmdWxsLXRpdGxlPk5h
dCBSZXYgR2FzdHJvZW50ZXJvbCBIZXBhdG9sPC9mdWxsLXRpdGxlPjxhYmJyLTE+TmF0dXJlIHJl
dmlld3MuIEdhc3Ryb2VudGVyb2xvZ3kgJmFtcDsgaGVwYXRvbG9neTwvYWJici0xPjwvcGVyaW9k
aWNhbD48YWx0LXBlcmlvZGljYWw+PGZ1bGwtdGl0bGU+TmF0IFJldiBHYXN0cm9lbnRlcm9sIEhl
cGF0b2w8L2Z1bGwtdGl0bGU+PGFiYnItMT5OYXR1cmUgcmV2aWV3cy4gR2FzdHJvZW50ZXJvbG9n
eSAmYW1wOyBoZXBhdG9sb2d5PC9hYmJyLTE+PC9hbHQtcGVyaW9kaWNhbD48cGFnZXM+MTMtMjc8
L3BhZ2VzPjx2b2x1bWU+MTM8L3ZvbHVtZT48bnVtYmVyPjE8L251bWJlcj48ZWRpdGlvbj4yMDE1
LzEyLzAzPC9lZGl0aW9uPjxrZXl3b3Jkcz48a2V5d29yZD5BZGFwdGl2ZSBJbW11bml0eS9pbW11
bm9sb2d5PC9rZXl3b3JkPjxrZXl3b3JkPkFkdWx0PC9rZXl3b3JkPjxrZXl3b3JkPkFsYXJtaW5z
L2dlbmV0aWNzL3BoeXNpb2xvZ3k8L2tleXdvcmQ+PGtleXdvcmQ+Q2F1c2FsaXR5PC9rZXl3b3Jk
PjxrZXl3b3JkPkNoaWxkPC9rZXl3b3JkPjxrZXl3b3JkPkNvbGl0aXMsIFVsY2VyYXRpdmUvZGlh
Z25vc2lzL2VwaWRlbWlvbG9neS9nZW5ldGljcy8gaW1tdW5vbG9neTwva2V5d29yZD48a2V5d29y
ZD5Dcm9obiBEaXNlYXNlL2RpYWdub3Npcy9lcGlkZW1pb2xvZ3kvZ2VuZXRpY3MvIGltbXVub2xv
Z3k8L2tleXdvcmQ+PGtleXdvcmQ+Q3VsdHVyYWwgRXZvbHV0aW9uPC9rZXl3b3JkPjxrZXl3b3Jk
PkdlbmUgRXhwcmVzc2lvbiBSZWd1bGF0aW9uL2dlbmV0aWNzPC9rZXl3b3JkPjxrZXl3b3JkPkh1
bWFuczwva2V5d29yZD48a2V5d29yZD5JbW11bml0eSwgSW5uYXRlL2ltbXVub2xvZ3k8L2tleXdv
cmQ+PGtleXdvcmQ+SW5mbGFtbWFzb21lcy9pbW11bm9sb2d5PC9rZXl3b3JkPjxrZXl3b3JkPk1p
Y3JvUk5Bcy9nZW5ldGljczwva2V5d29yZD48a2V5d29yZD5NaWNyb2Jpb3RhL2ltbXVub2xvZ3k8
L2tleXdvcmQ+PGtleXdvcmQ+UmVndWxhdG9yeSBTZXF1ZW5jZXMsIFJpYm9udWNsZWljIEFjaWQv
Z2VuZXRpY3M8L2tleXdvcmQ+PC9rZXl3b3Jkcz48ZGF0ZXM+PHllYXI+MjAxNjwveWVhcj48cHVi
LWRhdGVzPjxkYXRlPkphbjwvZGF0ZT48L3B1Yi1kYXRlcz48L2RhdGVzPjxpc2JuPjE3NTktNTA1
MyAoRWxlY3Ryb25pYykmI3hEOzE3NTktNTA0NSAoTGlua2luZyk8L2lzYm4+PGFjY2Vzc2lvbi1u
dW0+MjY2Mjc1NTA8L2FjY2Vzc2lvbi1udW0+PHVybHM+PC91cmxzPjxlbGVjdHJvbmljLXJlc291
cmNlLW51bT4xMC4xMDM4L25yZ2FzdHJvLjIwMTUuMTg2PC9lbGVjdHJvbmljLXJlc291cmNlLW51
bT48cmVtb3RlLWRhdGFiYXNlLXByb3ZpZGVyPk5MTTwvcmVtb3RlLWRhdGFiYXNlLXByb3ZpZGVy
PjxsYW5ndWFnZT5lbmc8L2xhbmd1YWdlPjwvcmVjb3JkPjwvQ2l0ZT48Q2l0ZT48QXV0aG9yPk5l
dXJhdGg8L0F1dGhvcj48WWVhcj4yMDE0PC9ZZWFyPjxSZWNOdW0+NjwvUmVjTnVtPjxyZWNvcmQ+
PHJlYy1udW1iZXI+NjwvcmVjLW51bWJlcj48Zm9yZWlnbi1rZXlzPjxrZXkgYXBwPSJFTiIgZGIt
aWQ9InZwejlmeHM5bWRkNXJ0ZWV4ZjN2dGRzMTJlYTJzYXhyd3c5NSI+Njwva2V5PjwvZm9yZWln
bi1rZXlzPjxyZWYtdHlwZSBuYW1lPSJKb3VybmFsIEFydGljbGUiPjE3PC9yZWYtdHlwZT48Y29u
dHJpYnV0b3JzPjxhdXRob3JzPjxhdXRob3I+TmV1cmF0aCwgTS4gRi48L2F1dGhvcj48L2F1dGhv
cnM+PC9jb250cmlidXRvcnM+PGF1dGgtYWRkcmVzcz5EZXBhcnRtZW50IG9mIE1lZGljaW5lIDEs
IFVuaXZlcnNpdHkgb2YgRXJsYW5nZW4tTnVybmJlcmcsIEt1c3NtYXVsIENhbXB1cyBmb3IgTWVk
aWNhbCBSZXNlYXJjaCwgOTEwNTQgRXJsYW5nZW4sIEdlcm1hbnkuPC9hdXRoLWFkZHJlc3M+PHRp
dGxlcz48dGl0bGU+Q3l0b2tpbmVzIGluIGluZmxhbW1hdG9yeSBib3dlbCBkaXNlYXNlPC90aXRs
ZT48c2Vjb25kYXJ5LXRpdGxlPk5hdCBSZXYgSW1tdW5vbDwvc2Vjb25kYXJ5LXRpdGxlPjxhbHQt
dGl0bGU+TmF0dXJlIHJldmlld3MuIEltbXVub2xvZ3k8L2FsdC10aXRsZT48L3RpdGxlcz48cGVy
aW9kaWNhbD48ZnVsbC10aXRsZT5OYXQgUmV2IEltbXVub2w8L2Z1bGwtdGl0bGU+PGFiYnItMT5O
YXR1cmUgcmV2aWV3cy4gSW1tdW5vbG9neTwvYWJici0xPjwvcGVyaW9kaWNhbD48YWx0LXBlcmlv
ZGljYWw+PGZ1bGwtdGl0bGU+TmF0IFJldiBJbW11bm9sPC9mdWxsLXRpdGxlPjxhYmJyLTE+TmF0
dXJlIHJldmlld3MuIEltbXVub2xvZ3k8L2FiYnItMT48L2FsdC1wZXJpb2RpY2FsPjxwYWdlcz4z
MjktNDI8L3BhZ2VzPjx2b2x1bWU+MTQ8L3ZvbHVtZT48bnVtYmVyPjU8L251bWJlcj48ZWRpdGlv
bj4yMDE0LzA0LzIzPC9lZGl0aW9uPjxrZXl3b3Jkcz48a2V5d29yZD5BZGFwdGl2ZSBJbW11bml0
eS9pbW11bm9sb2d5PC9rZXl3b3JkPjxrZXl3b3JkPkFuaW1hbHM8L2tleXdvcmQ+PGtleXdvcmQ+
Q3l0b2tpbmVzLyBpbW11bm9sb2d5PC9rZXl3b3JkPjxrZXl3b3JkPkh1bWFuczwva2V5d29yZD48
a2V5d29yZD5JbW11bml0eSwgSW5uYXRlL2ltbXVub2xvZ3k8L2tleXdvcmQ+PGtleXdvcmQ+SW5m
bGFtbWF0b3J5IEJvd2VsIERpc2Vhc2VzLyBpbW11bm9sb2d5PC9rZXl3b3JkPjwva2V5d29yZHM+
PGRhdGVzPjx5ZWFyPjIwMTQ8L3llYXI+PHB1Yi1kYXRlcz48ZGF0ZT5NYXk8L2RhdGU+PC9wdWIt
ZGF0ZXM+PC9kYXRlcz48aXNibj4xNDc0LTE3NDEgKEVsZWN0cm9uaWMpJiN4RDsxNDc0LTE3MzMg
KExpbmtpbmcpPC9pc2JuPjxhY2Nlc3Npb24tbnVtPjI0NzUxOTU2PC9hY2Nlc3Npb24tbnVtPjx1
cmxzPjwvdXJscz48ZWxlY3Ryb25pYy1yZXNvdXJjZS1udW0+MTAuMTAzOC9ucmkzNjYxPC9lbGVj
dHJvbmljLXJlc291cmNlLW51bT48cmVtb3RlLWRhdGFiYXNlLXByb3ZpZGVyPk5MTTwvcmVtb3Rl
LWRhdGFiYXNlLXByb3ZpZGVyPjxsYW5ndWFnZT5lbmc8L2xhbmd1YWdlPjwvcmVjb3JkPjwvQ2l0
ZT48L0VuZE5vdGU+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PEVuZE5vdGU+PENpdGU+PEF1dGhvcj5kZSBTb3V6YTwvQXV0aG9yPjxZZWFyPjIwMTY8L1llYXI+
PFJlY051bT4xPC9SZWNOdW0+PERpc3BsYXlUZXh0PjxzdHlsZSBmYWNlPSJzdXBlcnNjcmlwdCI+
WzMsIDZdPC9zdHlsZT48L0Rpc3BsYXlUZXh0PjxyZWNvcmQ+PHJlYy1udW1iZXI+MTwvcmVjLW51
bWJlcj48Zm9yZWlnbi1rZXlzPjxrZXkgYXBwPSJFTiIgZGItaWQ9InZwejlmeHM5bWRkNXJ0ZWV4
ZjN2dGRzMTJlYTJzYXhyd3c5NSI+MTwva2V5PjwvZm9yZWlnbi1rZXlzPjxyZWYtdHlwZSBuYW1l
PSJKb3VybmFsIEFydGljbGUiPjE3PC9yZWYtdHlwZT48Y29udHJpYnV0b3JzPjxhdXRob3JzPjxh
dXRob3I+ZGUgU291emEsIEguIFMuPC9hdXRob3I+PGF1dGhvcj5GaW9jY2hpLCBDLjwvYXV0aG9y
PjwvYXV0aG9ycz48L2NvbnRyaWJ1dG9ycz48YXV0aC1hZGRyZXNzPkRlcGFydG1lbnQgb2YgR2Fz
dHJvZW50ZXJvbG9neSAmYW1wO011bHRpZGlzY2lwbGluYXJ5IFJlc2VhcmNoIExhYm9yYXRvcnks
IEZlZGVyYWwgVW5pdmVyc2l0eSBvZiBSaW8gZGUgSmFuZWlybywgUmlvIGRlIEphbmVpcm8gMjE5
NDEtOTEzLCBCcmF6aWwuJiN4RDtEZXBhcnRtZW50IG9mIFBhdGhvYmlvbG9neSwgTGVybmVyIFJl
c2VhcmNoIEluc3RpdHV0ZSwgRGVwYXJ0bWVudCBvZiBHYXN0cm9lbnRlcm9sb2d5IGFuZCBIZXBh
dG9sb2d5LCBEaWdlc3RpdmUgRGlzZWFzZSBJbnN0aXR1dGUsIENsZXZlbGFuZCBDbGluaWMsIENs
ZXZlbGFuZCwgT2hpbyA0NDE5NSwgVVNBLjwvYXV0aC1hZGRyZXNzPjx0aXRsZXM+PHRpdGxlPklt
bXVub3BhdGhvZ2VuZXNpcyBvZiBJQkQ6IGN1cnJlbnQgc3RhdGUgb2YgdGhlIGFydDwvdGl0bGU+
PHNlY29uZGFyeS10aXRsZT5OYXQgUmV2IEdhc3Ryb2VudGVyb2wgSGVwYXRvbDwvc2Vjb25kYXJ5
LXRpdGxlPjxhbHQtdGl0bGU+TmF0dXJlIHJldmlld3MuIEdhc3Ryb2VudGVyb2xvZ3kgJmFtcDsg
aGVwYXRvbG9neTwvYWx0LXRpdGxlPjwvdGl0bGVzPjxwZXJpb2RpY2FsPjxmdWxsLXRpdGxlPk5h
dCBSZXYgR2FzdHJvZW50ZXJvbCBIZXBhdG9sPC9mdWxsLXRpdGxlPjxhYmJyLTE+TmF0dXJlIHJl
dmlld3MuIEdhc3Ryb2VudGVyb2xvZ3kgJmFtcDsgaGVwYXRvbG9neTwvYWJici0xPjwvcGVyaW9k
aWNhbD48YWx0LXBlcmlvZGljYWw+PGZ1bGwtdGl0bGU+TmF0IFJldiBHYXN0cm9lbnRlcm9sIEhl
cGF0b2w8L2Z1bGwtdGl0bGU+PGFiYnItMT5OYXR1cmUgcmV2aWV3cy4gR2FzdHJvZW50ZXJvbG9n
eSAmYW1wOyBoZXBhdG9sb2d5PC9hYmJyLTE+PC9hbHQtcGVyaW9kaWNhbD48cGFnZXM+MTMtMjc8
L3BhZ2VzPjx2b2x1bWU+MTM8L3ZvbHVtZT48bnVtYmVyPjE8L251bWJlcj48ZWRpdGlvbj4yMDE1
LzEyLzAzPC9lZGl0aW9uPjxrZXl3b3Jkcz48a2V5d29yZD5BZGFwdGl2ZSBJbW11bml0eS9pbW11
bm9sb2d5PC9rZXl3b3JkPjxrZXl3b3JkPkFkdWx0PC9rZXl3b3JkPjxrZXl3b3JkPkFsYXJtaW5z
L2dlbmV0aWNzL3BoeXNpb2xvZ3k8L2tleXdvcmQ+PGtleXdvcmQ+Q2F1c2FsaXR5PC9rZXl3b3Jk
PjxrZXl3b3JkPkNoaWxkPC9rZXl3b3JkPjxrZXl3b3JkPkNvbGl0aXMsIFVsY2VyYXRpdmUvZGlh
Z25vc2lzL2VwaWRlbWlvbG9neS9nZW5ldGljcy8gaW1tdW5vbG9neTwva2V5d29yZD48a2V5d29y
ZD5Dcm9obiBEaXNlYXNlL2RpYWdub3Npcy9lcGlkZW1pb2xvZ3kvZ2VuZXRpY3MvIGltbXVub2xv
Z3k8L2tleXdvcmQ+PGtleXdvcmQ+Q3VsdHVyYWwgRXZvbHV0aW9uPC9rZXl3b3JkPjxrZXl3b3Jk
PkdlbmUgRXhwcmVzc2lvbiBSZWd1bGF0aW9uL2dlbmV0aWNzPC9rZXl3b3JkPjxrZXl3b3JkPkh1
bWFuczwva2V5d29yZD48a2V5d29yZD5JbW11bml0eSwgSW5uYXRlL2ltbXVub2xvZ3k8L2tleXdv
cmQ+PGtleXdvcmQ+SW5mbGFtbWFzb21lcy9pbW11bm9sb2d5PC9rZXl3b3JkPjxrZXl3b3JkPk1p
Y3JvUk5Bcy9nZW5ldGljczwva2V5d29yZD48a2V5d29yZD5NaWNyb2Jpb3RhL2ltbXVub2xvZ3k8
L2tleXdvcmQ+PGtleXdvcmQ+UmVndWxhdG9yeSBTZXF1ZW5jZXMsIFJpYm9udWNsZWljIEFjaWQv
Z2VuZXRpY3M8L2tleXdvcmQ+PC9rZXl3b3Jkcz48ZGF0ZXM+PHllYXI+MjAxNjwveWVhcj48cHVi
LWRhdGVzPjxkYXRlPkphbjwvZGF0ZT48L3B1Yi1kYXRlcz48L2RhdGVzPjxpc2JuPjE3NTktNTA1
MyAoRWxlY3Ryb25pYykmI3hEOzE3NTktNTA0NSAoTGlua2luZyk8L2lzYm4+PGFjY2Vzc2lvbi1u
dW0+MjY2Mjc1NTA8L2FjY2Vzc2lvbi1udW0+PHVybHM+PC91cmxzPjxlbGVjdHJvbmljLXJlc291
cmNlLW51bT4xMC4xMDM4L25yZ2FzdHJvLjIwMTUuMTg2PC9lbGVjdHJvbmljLXJlc291cmNlLW51
bT48cmVtb3RlLWRhdGFiYXNlLXByb3ZpZGVyPk5MTTwvcmVtb3RlLWRhdGFiYXNlLXByb3ZpZGVy
PjxsYW5ndWFnZT5lbmc8L2xhbmd1YWdlPjwvcmVjb3JkPjwvQ2l0ZT48Q2l0ZT48QXV0aG9yPk5l
dXJhdGg8L0F1dGhvcj48WWVhcj4yMDE0PC9ZZWFyPjxSZWNOdW0+NjwvUmVjTnVtPjxyZWNvcmQ+
PHJlYy1udW1iZXI+NjwvcmVjLW51bWJlcj48Zm9yZWlnbi1rZXlzPjxrZXkgYXBwPSJFTiIgZGIt
aWQ9InZwejlmeHM5bWRkNXJ0ZWV4ZjN2dGRzMTJlYTJzYXhyd3c5NSI+Njwva2V5PjwvZm9yZWln
bi1rZXlzPjxyZWYtdHlwZSBuYW1lPSJKb3VybmFsIEFydGljbGUiPjE3PC9yZWYtdHlwZT48Y29u
dHJpYnV0b3JzPjxhdXRob3JzPjxhdXRob3I+TmV1cmF0aCwgTS4gRi48L2F1dGhvcj48L2F1dGhv
cnM+PC9jb250cmlidXRvcnM+PGF1dGgtYWRkcmVzcz5EZXBhcnRtZW50IG9mIE1lZGljaW5lIDEs
IFVuaXZlcnNpdHkgb2YgRXJsYW5nZW4tTnVybmJlcmcsIEt1c3NtYXVsIENhbXB1cyBmb3IgTWVk
aWNhbCBSZXNlYXJjaCwgOTEwNTQgRXJsYW5nZW4sIEdlcm1hbnkuPC9hdXRoLWFkZHJlc3M+PHRp
dGxlcz48dGl0bGU+Q3l0b2tpbmVzIGluIGluZmxhbW1hdG9yeSBib3dlbCBkaXNlYXNlPC90aXRs
ZT48c2Vjb25kYXJ5LXRpdGxlPk5hdCBSZXYgSW1tdW5vbDwvc2Vjb25kYXJ5LXRpdGxlPjxhbHQt
dGl0bGU+TmF0dXJlIHJldmlld3MuIEltbXVub2xvZ3k8L2FsdC10aXRsZT48L3RpdGxlcz48cGVy
aW9kaWNhbD48ZnVsbC10aXRsZT5OYXQgUmV2IEltbXVub2w8L2Z1bGwtdGl0bGU+PGFiYnItMT5O
YXR1cmUgcmV2aWV3cy4gSW1tdW5vbG9neTwvYWJici0xPjwvcGVyaW9kaWNhbD48YWx0LXBlcmlv
ZGljYWw+PGZ1bGwtdGl0bGU+TmF0IFJldiBJbW11bm9sPC9mdWxsLXRpdGxlPjxhYmJyLTE+TmF0
dXJlIHJldmlld3MuIEltbXVub2xvZ3k8L2FiYnItMT48L2FsdC1wZXJpb2RpY2FsPjxwYWdlcz4z
MjktNDI8L3BhZ2VzPjx2b2x1bWU+MTQ8L3ZvbHVtZT48bnVtYmVyPjU8L251bWJlcj48ZWRpdGlv
bj4yMDE0LzA0LzIzPC9lZGl0aW9uPjxrZXl3b3Jkcz48a2V5d29yZD5BZGFwdGl2ZSBJbW11bml0
eS9pbW11bm9sb2d5PC9rZXl3b3JkPjxrZXl3b3JkPkFuaW1hbHM8L2tleXdvcmQ+PGtleXdvcmQ+
Q3l0b2tpbmVzLyBpbW11bm9sb2d5PC9rZXl3b3JkPjxrZXl3b3JkPkh1bWFuczwva2V5d29yZD48
a2V5d29yZD5JbW11bml0eSwgSW5uYXRlL2ltbXVub2xvZ3k8L2tleXdvcmQ+PGtleXdvcmQ+SW5m
bGFtbWF0b3J5IEJvd2VsIERpc2Vhc2VzLyBpbW11bm9sb2d5PC9rZXl3b3JkPjwva2V5d29yZHM+
PGRhdGVzPjx5ZWFyPjIwMTQ8L3llYXI+PHB1Yi1kYXRlcz48ZGF0ZT5NYXk8L2RhdGU+PC9wdWIt
ZGF0ZXM+PC9kYXRlcz48aXNibj4xNDc0LTE3NDEgKEVsZWN0cm9uaWMpJiN4RDsxNDc0LTE3MzMg
KExpbmtpbmcpPC9pc2JuPjxhY2Nlc3Npb24tbnVtPjI0NzUxOTU2PC9hY2Nlc3Npb24tbnVtPjx1
cmxzPjwvdXJscz48ZWxlY3Ryb25pYy1yZXNvdXJjZS1udW0+MTAuMTAzOC9ucmkzNjYxPC9lbGVj
dHJvbmljLXJlc291cmNlLW51bT48cmVtb3RlLWRhdGFiYXNlLXByb3ZpZGVyPk5MTTwvcmVtb3Rl
LWRhdGFiYXNlLXByb3ZpZGVyPjxsYW5ndWFnZT5lbmc8L2xhbmd1YWdlPjwvcmVjb3JkPjwvQ2l0
ZT48L0VuZE5vdGU+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3B2C59" w:rsidRPr="003C680E">
        <w:rPr>
          <w:rFonts w:ascii="Book Antiqua" w:eastAsia="AppleMyungjo" w:hAnsi="Book Antiqua"/>
          <w:sz w:val="24"/>
          <w:szCs w:val="24"/>
        </w:rPr>
      </w:r>
      <w:r w:rsidR="003B2C59" w:rsidRPr="003C680E">
        <w:rPr>
          <w:rFonts w:ascii="Book Antiqua" w:eastAsia="AppleMyungjo" w:hAnsi="Book Antiqua"/>
          <w:sz w:val="24"/>
          <w:szCs w:val="24"/>
        </w:rPr>
        <w:fldChar w:fldCharType="separate"/>
      </w:r>
      <w:r w:rsidR="003B2C59" w:rsidRPr="003C680E">
        <w:rPr>
          <w:rFonts w:ascii="Book Antiqua" w:eastAsia="AppleMyungjo" w:hAnsi="Book Antiqua"/>
          <w:noProof/>
          <w:sz w:val="24"/>
          <w:szCs w:val="24"/>
          <w:vertAlign w:val="superscript"/>
        </w:rPr>
        <w:t>[</w:t>
      </w:r>
      <w:hyperlink w:anchor="_ENREF_3" w:tooltip="de Souza, 2016 #1" w:history="1">
        <w:r w:rsidR="00453126" w:rsidRPr="003C680E">
          <w:rPr>
            <w:rFonts w:ascii="Book Antiqua" w:eastAsia="AppleMyungjo" w:hAnsi="Book Antiqua"/>
            <w:noProof/>
            <w:sz w:val="24"/>
            <w:szCs w:val="24"/>
            <w:vertAlign w:val="superscript"/>
          </w:rPr>
          <w:t>3</w:t>
        </w:r>
      </w:hyperlink>
      <w:r w:rsidR="006325AE">
        <w:rPr>
          <w:rFonts w:ascii="Book Antiqua" w:eastAsia="AppleMyungjo" w:hAnsi="Book Antiqua"/>
          <w:noProof/>
          <w:sz w:val="24"/>
          <w:szCs w:val="24"/>
          <w:vertAlign w:val="superscript"/>
        </w:rPr>
        <w:t>,</w:t>
      </w:r>
      <w:hyperlink w:anchor="_ENREF_6" w:tooltip="Neurath, 2014 #6" w:history="1">
        <w:r w:rsidR="00453126" w:rsidRPr="003C680E">
          <w:rPr>
            <w:rFonts w:ascii="Book Antiqua" w:eastAsia="AppleMyungjo" w:hAnsi="Book Antiqua"/>
            <w:noProof/>
            <w:sz w:val="24"/>
            <w:szCs w:val="24"/>
            <w:vertAlign w:val="superscript"/>
          </w:rPr>
          <w:t>6</w:t>
        </w:r>
      </w:hyperlink>
      <w:r w:rsidR="003B2C59" w:rsidRPr="003C680E">
        <w:rPr>
          <w:rFonts w:ascii="Book Antiqua" w:eastAsia="AppleMyungjo" w:hAnsi="Book Antiqua"/>
          <w:noProof/>
          <w:sz w:val="24"/>
          <w:szCs w:val="24"/>
          <w:vertAlign w:val="superscript"/>
        </w:rPr>
        <w:t>]</w:t>
      </w:r>
      <w:r w:rsidR="003B2C59" w:rsidRPr="003C680E">
        <w:rPr>
          <w:rFonts w:ascii="Book Antiqua" w:eastAsia="AppleMyungjo" w:hAnsi="Book Antiqua"/>
          <w:sz w:val="24"/>
          <w:szCs w:val="24"/>
        </w:rPr>
        <w:fldChar w:fldCharType="end"/>
      </w:r>
      <w:r w:rsidR="006325AE">
        <w:rPr>
          <w:rFonts w:ascii="Book Antiqua" w:eastAsia="AppleMyungjo" w:hAnsi="Book Antiqua"/>
          <w:sz w:val="24"/>
          <w:szCs w:val="24"/>
        </w:rPr>
        <w:t>.</w:t>
      </w:r>
    </w:p>
    <w:p w14:paraId="2ED288BF" w14:textId="49D01D72" w:rsidR="003B4C51" w:rsidRPr="003C680E" w:rsidRDefault="003B4C51" w:rsidP="006325AE">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 xml:space="preserve">The use of TNF </w:t>
      </w:r>
      <w:r w:rsidR="006F2DDA" w:rsidRPr="003C680E">
        <w:rPr>
          <w:rFonts w:ascii="Book Antiqua" w:eastAsia="AppleMyungjo" w:hAnsi="Book Antiqua"/>
          <w:sz w:val="24"/>
          <w:szCs w:val="24"/>
        </w:rPr>
        <w:t>antagonist</w:t>
      </w:r>
      <w:r w:rsidRPr="003C680E">
        <w:rPr>
          <w:rFonts w:ascii="Book Antiqua" w:eastAsia="AppleMyungjo" w:hAnsi="Book Antiqua"/>
          <w:sz w:val="24"/>
          <w:szCs w:val="24"/>
        </w:rPr>
        <w:t>s showed that just blocking a single cytokine could be sufficient to induce significant clinical remission. Until recently, in moderate-to-severe active IBD patients, especially if initial treatment with systemic corticosteroids or immun</w:t>
      </w:r>
      <w:r w:rsidR="00761E34" w:rsidRPr="003C680E">
        <w:rPr>
          <w:rFonts w:ascii="Book Antiqua" w:eastAsia="AppleMyungjo" w:hAnsi="Book Antiqua"/>
          <w:sz w:val="24"/>
          <w:szCs w:val="24"/>
        </w:rPr>
        <w:t>o</w:t>
      </w:r>
      <w:r w:rsidRPr="003C680E">
        <w:rPr>
          <w:rFonts w:ascii="Book Antiqua" w:eastAsia="AppleMyungjo" w:hAnsi="Book Antiqua"/>
          <w:sz w:val="24"/>
          <w:szCs w:val="24"/>
        </w:rPr>
        <w:t>modulators failed, anti-TNF agents were the only remaining treatment option.</w:t>
      </w:r>
    </w:p>
    <w:p w14:paraId="5DD4D96F" w14:textId="28405583" w:rsidR="003B4C51" w:rsidRPr="006325AE" w:rsidRDefault="003B4C51" w:rsidP="006325AE">
      <w:pPr>
        <w:wordWrap/>
        <w:adjustRightInd w:val="0"/>
        <w:snapToGrid w:val="0"/>
        <w:spacing w:line="360" w:lineRule="auto"/>
        <w:ind w:firstLineChars="100" w:firstLine="240"/>
        <w:rPr>
          <w:rFonts w:ascii="Book Antiqua" w:eastAsia="SimSun" w:hAnsi="Book Antiqua"/>
          <w:sz w:val="24"/>
          <w:szCs w:val="24"/>
          <w:lang w:eastAsia="zh-CN"/>
        </w:rPr>
      </w:pPr>
      <w:r w:rsidRPr="003C680E">
        <w:rPr>
          <w:rFonts w:ascii="Book Antiqua" w:eastAsia="AppleMyungjo" w:hAnsi="Book Antiqua"/>
          <w:sz w:val="24"/>
          <w:szCs w:val="24"/>
        </w:rPr>
        <w:t xml:space="preserve">Inspired by the treatment outcomes of the first generation anti-TNF agent infliximab, next-generation TNF </w:t>
      </w:r>
      <w:r w:rsidR="00761E34" w:rsidRPr="003C680E">
        <w:rPr>
          <w:rFonts w:ascii="Book Antiqua" w:eastAsia="AppleMyungjo" w:hAnsi="Book Antiqua"/>
          <w:sz w:val="24"/>
          <w:szCs w:val="24"/>
        </w:rPr>
        <w:t>antagonist</w:t>
      </w:r>
      <w:r w:rsidRPr="003C680E">
        <w:rPr>
          <w:rFonts w:ascii="Book Antiqua" w:eastAsia="AppleMyungjo" w:hAnsi="Book Antiqua"/>
          <w:sz w:val="24"/>
          <w:szCs w:val="24"/>
        </w:rPr>
        <w:t>s, such as adalimumab, golimumab, and certolizumab pegol, were introduced for the treatment of IBD, drastically changing this treatment field; however, even these drugs did not show an effect in all IBD patients. Specifically, although reports differ slightly, anti-TNF agents produce primary non-response (PNR) in approximately 10</w:t>
      </w:r>
      <w:r w:rsidR="006325AE">
        <w:rPr>
          <w:rFonts w:ascii="Book Antiqua" w:eastAsia="SimSun" w:hAnsi="Book Antiqua" w:hint="eastAsia"/>
          <w:sz w:val="24"/>
          <w:szCs w:val="24"/>
          <w:lang w:eastAsia="zh-CN"/>
        </w:rPr>
        <w:t>%-</w:t>
      </w:r>
      <w:r w:rsidRPr="003C680E">
        <w:rPr>
          <w:rFonts w:ascii="Book Antiqua" w:eastAsia="AppleMyungjo" w:hAnsi="Book Antiqua"/>
          <w:sz w:val="24"/>
          <w:szCs w:val="24"/>
        </w:rPr>
        <w:t>30% of patients</w:t>
      </w:r>
      <w:r w:rsidR="00471578" w:rsidRPr="003C680E">
        <w:rPr>
          <w:rFonts w:ascii="Book Antiqua" w:eastAsia="AppleMyungjo" w:hAnsi="Book Antiqua"/>
          <w:sz w:val="24"/>
          <w:szCs w:val="24"/>
        </w:rPr>
        <w:fldChar w:fldCharType="begin"/>
      </w:r>
      <w:r w:rsidR="00453126" w:rsidRPr="003C680E">
        <w:rPr>
          <w:rFonts w:ascii="Book Antiqua" w:eastAsia="AppleMyungjo" w:hAnsi="Book Antiqua"/>
          <w:sz w:val="24"/>
          <w:szCs w:val="24"/>
        </w:rPr>
        <w:instrText xml:space="preserve"> ADDIN EN.CITE &lt;EndNote&gt;&lt;Cite&gt;&lt;Author&gt;Roda&lt;/Author&gt;&lt;Year&gt;2016&lt;/Year&gt;&lt;RecNum&gt;7&lt;/RecNum&gt;&lt;DisplayText&gt;&lt;style face="superscript"&gt;[7]&lt;/style&gt;&lt;/DisplayText&gt;&lt;record&gt;&lt;rec-number&gt;7&lt;/rec-number&gt;&lt;foreign-keys&gt;&lt;key app="EN" db-id="vpz9fxs9mdd5rteexf3vtds12ea2saxrww95"&gt;7&lt;/key&gt;&lt;/foreign-keys&gt;&lt;ref-type name="Journal Article"&gt;17&lt;/ref-type&gt;&lt;contributors&gt;&lt;authors&gt;&lt;author&gt;Roda, G.&lt;/author&gt;&lt;author&gt;Jharap, B.&lt;/author&gt;&lt;author&gt;Neeraj, N.&lt;/author&gt;&lt;author&gt;Colombel, J. F.&lt;/author&gt;&lt;/authors&gt;&lt;/contributors&gt;&lt;auth-address&gt;The Leona M. Harry B. Helmsley Inflammatory Bowel Disease Center, The Henry D. Janowitz Division of Gastroenterology, Icahn School of Medicine at Mount Sinai, New York, USA.&amp;#xD;Meander Medical Center, Amersfoort, The Netherlands.&lt;/auth-address&gt;&lt;titles&gt;&lt;title&gt;Loss of Response to Anti-TNFs: Definition, Epidemiology, and Management&lt;/title&gt;&lt;secondary-title&gt;Clin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gastroenterology&lt;/abbr-1&gt;&lt;/alt-periodical&gt;&lt;pages&gt;e135&lt;/pages&gt;&lt;volume&gt;7&lt;/volume&gt;&lt;edition&gt;2016/01/08&lt;/edition&gt;&lt;dates&gt;&lt;year&gt;2016&lt;/year&gt;&lt;pub-dates&gt;&lt;date&gt;Jan 7&lt;/date&gt;&lt;/pub-dates&gt;&lt;/dates&gt;&lt;isbn&gt;2155-384X (Print)&lt;/isbn&gt;&lt;accession-num&gt;26741065&lt;/accession-num&gt;&lt;urls&gt;&lt;/urls&gt;&lt;custom2&gt;PMC4737871&lt;/custom2&gt;&lt;electronic-resource-num&gt;10.1038/ctg.2015.63&lt;/electronic-resource-num&gt;&lt;remote-database-provider&gt;NLM&lt;/remote-database-provider&gt;&lt;language&gt;eng&lt;/language&gt;&lt;/record&gt;&lt;/Cite&gt;&lt;/EndNote&gt;</w:instrText>
      </w:r>
      <w:r w:rsidR="00471578" w:rsidRPr="003C680E">
        <w:rPr>
          <w:rFonts w:ascii="Book Antiqua" w:eastAsia="AppleMyungjo" w:hAnsi="Book Antiqua"/>
          <w:sz w:val="24"/>
          <w:szCs w:val="24"/>
        </w:rPr>
        <w:fldChar w:fldCharType="separate"/>
      </w:r>
      <w:r w:rsidR="00471578" w:rsidRPr="003C680E">
        <w:rPr>
          <w:rFonts w:ascii="Book Antiqua" w:eastAsia="AppleMyungjo" w:hAnsi="Book Antiqua"/>
          <w:noProof/>
          <w:sz w:val="24"/>
          <w:szCs w:val="24"/>
          <w:vertAlign w:val="superscript"/>
        </w:rPr>
        <w:t>[</w:t>
      </w:r>
      <w:hyperlink w:anchor="_ENREF_7" w:tooltip="Roda, 2016 #7" w:history="1">
        <w:r w:rsidR="00453126" w:rsidRPr="003C680E">
          <w:rPr>
            <w:rFonts w:ascii="Book Antiqua" w:eastAsia="AppleMyungjo" w:hAnsi="Book Antiqua"/>
            <w:noProof/>
            <w:sz w:val="24"/>
            <w:szCs w:val="24"/>
            <w:vertAlign w:val="superscript"/>
          </w:rPr>
          <w:t>7</w:t>
        </w:r>
      </w:hyperlink>
      <w:r w:rsidR="00471578" w:rsidRPr="003C680E">
        <w:rPr>
          <w:rFonts w:ascii="Book Antiqua" w:eastAsia="AppleMyungjo" w:hAnsi="Book Antiqua"/>
          <w:noProof/>
          <w:sz w:val="24"/>
          <w:szCs w:val="24"/>
          <w:vertAlign w:val="superscript"/>
        </w:rPr>
        <w:t>]</w:t>
      </w:r>
      <w:r w:rsidR="00471578" w:rsidRPr="003C680E">
        <w:rPr>
          <w:rFonts w:ascii="Book Antiqua" w:eastAsia="AppleMyungjo" w:hAnsi="Book Antiqua"/>
          <w:sz w:val="24"/>
          <w:szCs w:val="24"/>
        </w:rPr>
        <w:fldChar w:fldCharType="end"/>
      </w:r>
      <w:r w:rsidRPr="003C680E">
        <w:rPr>
          <w:rFonts w:ascii="Book Antiqua" w:eastAsia="AppleMyungjo" w:hAnsi="Book Antiqua"/>
          <w:sz w:val="24"/>
          <w:szCs w:val="24"/>
        </w:rPr>
        <w:t>. Several factors have been suggested as causes of PNR</w:t>
      </w:r>
      <w:r w:rsidR="00EE1555" w:rsidRPr="003C680E">
        <w:rPr>
          <w:rFonts w:ascii="Book Antiqua" w:eastAsia="AppleMyungjo" w:hAnsi="Book Antiqua"/>
          <w:sz w:val="24"/>
          <w:szCs w:val="24"/>
        </w:rPr>
        <w:t xml:space="preserve">. </w:t>
      </w:r>
      <w:r w:rsidRPr="003C680E">
        <w:rPr>
          <w:rFonts w:ascii="Book Antiqua" w:eastAsia="AppleMyungjo" w:hAnsi="Book Antiqua"/>
          <w:sz w:val="24"/>
          <w:szCs w:val="24"/>
        </w:rPr>
        <w:t xml:space="preserve">One known cause of PNR is that TNF is not a major factor in the development of inflammation in some patients, and therefore, there is an increased need for drugs with new </w:t>
      </w:r>
      <w:r w:rsidR="006325AE">
        <w:rPr>
          <w:rFonts w:ascii="Book Antiqua" w:eastAsia="AppleMyungjo" w:hAnsi="Book Antiqua"/>
          <w:sz w:val="24"/>
          <w:szCs w:val="24"/>
        </w:rPr>
        <w:t>mechanisms</w:t>
      </w:r>
      <w:r w:rsidR="006E7C96" w:rsidRPr="003C680E">
        <w:rPr>
          <w:rFonts w:ascii="Book Antiqua" w:eastAsia="AppleMyungjo" w:hAnsi="Book Antiqua"/>
          <w:sz w:val="24"/>
          <w:szCs w:val="24"/>
        </w:rPr>
        <w:fldChar w:fldCharType="begin">
          <w:fldData xml:space="preserve">PEVuZE5vdGU+PENpdGU+PEF1dGhvcj5CaWxsaWV0PC9BdXRob3I+PFllYXI+MjAxNDwvWWVhcj48
UmVjTnVtPjg8L1JlY051bT48RGlzcGxheVRleHQ+PHN0eWxlIGZhY2U9InN1cGVyc2NyaXB0Ij5b
OF08L3N0eWxlPjwvRGlzcGxheVRleHQ+PHJlY29yZD48cmVjLW51bWJlcj44PC9yZWMtbnVtYmVy
Pjxmb3JlaWduLWtleXM+PGtleSBhcHA9IkVOIiBkYi1pZD0idnB6OWZ4czltZGQ1cnRlZXhmM3Z0
ZHMxMmVhMnNheHJ3dzk1Ij44PC9rZXk+PC9mb3JlaWduLWtleXM+PHJlZi10eXBlIG5hbWU9Ikpv
dXJuYWwgQXJ0aWNsZSI+MTc8L3JlZi10eXBlPjxjb250cmlidXRvcnM+PGF1dGhvcnM+PGF1dGhv
cj5CaWxsaWV0LCBULjwvYXV0aG9yPjxhdXRob3I+UnV0Z2VlcnRzLCBQLjwvYXV0aG9yPjxhdXRo
b3I+RmVycmFudGUsIE0uPC9hdXRob3I+PGF1dGhvcj5WYW4gQXNzY2hlLCBHLjwvYXV0aG9yPjxh
dXRob3I+VmVybWVpcmUsIFMuPC9hdXRob3I+PC9hdXRob3JzPjwvY29udHJpYnV0b3JzPjxhdXRo
LWFkZHJlc3M+VW5pdmVyc2l0eSBvZiBMZXV2ZW4sIFVuaXZlcnNpdHkgSG9zcGl0YWxzIEdhc3Ro
dWlzYmVyZywgS1UgTGV1dmVuLCBEZXBhcnRtZW50IG9mIEdhc3Ryb2VudGVyb2xvZ3kgLCBIZXJl
c3RyYWF0IDQ5LCBPJmFtcDtOMSwgQm94IDcwMSwgMzAwMCBMZXV2ZW4gLCBCZWxnaXVtICszMjE2
MzMwMjc3IDsgKzMyMTYzMzA3MjMgOyB0aG9tYXMuYmlsbGlldEBtZWQua3VsZXV2ZW4uYmUuPC9h
dXRoLWFkZHJlc3M+PHRpdGxlcz48dGl0bGU+VGFyZ2V0aW5nIFRORi1hbHBoYSBmb3IgdGhlIHRy
ZWF0bWVudCBvZiBpbmZsYW1tYXRvcnkgYm93ZWwgZGlzZWFzZTwvdGl0bGU+PHNlY29uZGFyeS10
aXRsZT5FeHBlcnQgT3BpbiBCaW9sIFRoZXI8L3NlY29uZGFyeS10aXRsZT48YWx0LXRpdGxlPkV4
cGVydCBvcGluaW9uIG9uIGJpb2xvZ2ljYWwgdGhlcmFweTwvYWx0LXRpdGxlPjwvdGl0bGVzPjxw
ZXJpb2RpY2FsPjxmdWxsLXRpdGxlPkV4cGVydCBPcGluIEJpb2wgVGhlcjwvZnVsbC10aXRsZT48
YWJici0xPkV4cGVydCBvcGluaW9uIG9uIGJpb2xvZ2ljYWwgdGhlcmFweTwvYWJici0xPjwvcGVy
aW9kaWNhbD48YWx0LXBlcmlvZGljYWw+PGZ1bGwtdGl0bGU+RXhwZXJ0IE9waW4gQmlvbCBUaGVy
PC9mdWxsLXRpdGxlPjxhYmJyLTE+RXhwZXJ0IG9waW5pb24gb24gYmlvbG9naWNhbCB0aGVyYXB5
PC9hYmJyLTE+PC9hbHQtcGVyaW9kaWNhbD48cGFnZXM+NzUtMTAxPC9wYWdlcz48dm9sdW1lPjE0
PC92b2x1bWU+PG51bWJlcj4xPC9udW1iZXI+PGVkaXRpb24+MjAxMy8xMS8xMjwvZWRpdGlvbj48
a2V5d29yZHM+PGtleXdvcmQ+QW5pbWFsczwva2V5d29yZD48a2V5d29yZD5BbnRpLUluZmxhbW1h
dG9yeSBBZ2VudHMvYWR2ZXJzZSBlZmZlY3RzLyB0aGVyYXBldXRpYyB1c2U8L2tleXdvcmQ+PGtl
eXdvcmQ+Q29saXRpcywgVWxjZXJhdGl2ZS8gZHJ1ZyB0aGVyYXB5L2ltbXVub2xvZ3kvcGF0aG9s
b2d5PC9rZXl3b3JkPjxrZXl3b3JkPkNyb2huIERpc2Vhc2UvIGRydWcgdGhlcmFweS9pbW11bm9s
b2d5L3BhdGhvbG9neTwva2V5d29yZD48a2V5d29yZD5EcnVnIE1vbml0b3Jpbmc8L2tleXdvcmQ+
PGtleXdvcmQ+RHJ1ZyBUaGVyYXB5LCBDb21iaW5hdGlvbjwva2V5d29yZD48a2V5d29yZD5GZW1h
bGU8L2tleXdvcmQ+PGtleXdvcmQ+R2FzdHJvaW50ZXN0aW5hbCBBZ2VudHMvYWR2ZXJzZSBlZmZl
Y3RzLyB0aGVyYXBldXRpYyB1c2U8L2tleXdvcmQ+PGtleXdvcmQ+SHVtYW5zPC9rZXl3b3JkPjxr
ZXl3b3JkPkludGVzdGluYWwgTXVjb3NhLyBkcnVnIGVmZmVjdHMvaW1tdW5vbG9neS9wYXRob2xv
Z3k8L2tleXdvcmQ+PGtleXdvcmQ+TWFsZTwva2V5d29yZD48a2V5d29yZD5Nb2xlY3VsYXIgVGFy
Z2V0ZWQgVGhlcmFweTwva2V5d29yZD48a2V5d29yZD5QYXRpZW50IFNlbGVjdGlvbjwva2V5d29y
ZD48a2V5d29yZD5QcmVnbmFuY3k8L2tleXdvcmQ+PGtleXdvcmQ+UmlzayBGYWN0b3JzPC9rZXl3
b3JkPjxrZXl3b3JkPlRpbWUgRmFjdG9yczwva2V5d29yZD48a2V5d29yZD5UcmVhdG1lbnQgT3V0
Y29tZTwva2V5d29yZD48a2V5d29yZD5UdW1vciBOZWNyb3NpcyBGYWN0b3ItYWxwaGEvIGFudGFn
b25pc3RzICZhbXA7IGluaGliaXRvcnMvbWV0YWJvbGlzbTwva2V5d29yZD48a2V5d29yZD5Xb3Vu
ZCBIZWFsaW5nL2RydWcgZWZmZWN0czwva2V5d29yZD48L2tleXdvcmRzPjxkYXRlcz48eWVhcj4y
MDE0PC95ZWFyPjxwdWItZGF0ZXM+PGRhdGU+SmFuPC9kYXRlPjwvcHViLWRhdGVzPjwvZGF0ZXM+
PGlzYm4+MTc0NC03NjgyIChFbGVjdHJvbmljKSYjeEQ7MTQ3MS0yNTk4IChMaW5raW5nKTwvaXNi
bj48YWNjZXNzaW9uLW51bT4yNDIwNjA4NDwvYWNjZXNzaW9uLW51bT48dXJscz48L3VybHM+PGVs
ZWN0cm9uaWMtcmVzb3VyY2UtbnVtPjEwLjE1MTcvMTQ3MTI1OTguMjAxNC44NTg2OTU8L2VsZWN0
cm9uaWMtcmVzb3VyY2UtbnVtPjxyZW1vdGUtZGF0YWJhc2UtcHJvdmlkZXI+TkxNPC9yZW1vdGUt
ZGF0YWJhc2UtcHJvdmlkZXI+PGxhbmd1YWdlPmVuZzwvbGFuZ3VhZ2U+PC9yZWNvcmQ+PC9DaXRl
PjwvRW5kTm90ZT5=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PEVuZE5vdGU+PENpdGU+PEF1dGhvcj5CaWxsaWV0PC9BdXRob3I+PFllYXI+MjAxNDwvWWVhcj48
UmVjTnVtPjg8L1JlY051bT48RGlzcGxheVRleHQ+PHN0eWxlIGZhY2U9InN1cGVyc2NyaXB0Ij5b
OF08L3N0eWxlPjwvRGlzcGxheVRleHQ+PHJlY29yZD48cmVjLW51bWJlcj44PC9yZWMtbnVtYmVy
Pjxmb3JlaWduLWtleXM+PGtleSBhcHA9IkVOIiBkYi1pZD0idnB6OWZ4czltZGQ1cnRlZXhmM3Z0
ZHMxMmVhMnNheHJ3dzk1Ij44PC9rZXk+PC9mb3JlaWduLWtleXM+PHJlZi10eXBlIG5hbWU9Ikpv
dXJuYWwgQXJ0aWNsZSI+MTc8L3JlZi10eXBlPjxjb250cmlidXRvcnM+PGF1dGhvcnM+PGF1dGhv
cj5CaWxsaWV0LCBULjwvYXV0aG9yPjxhdXRob3I+UnV0Z2VlcnRzLCBQLjwvYXV0aG9yPjxhdXRo
b3I+RmVycmFudGUsIE0uPC9hdXRob3I+PGF1dGhvcj5WYW4gQXNzY2hlLCBHLjwvYXV0aG9yPjxh
dXRob3I+VmVybWVpcmUsIFMuPC9hdXRob3I+PC9hdXRob3JzPjwvY29udHJpYnV0b3JzPjxhdXRo
LWFkZHJlc3M+VW5pdmVyc2l0eSBvZiBMZXV2ZW4sIFVuaXZlcnNpdHkgSG9zcGl0YWxzIEdhc3Ro
dWlzYmVyZywgS1UgTGV1dmVuLCBEZXBhcnRtZW50IG9mIEdhc3Ryb2VudGVyb2xvZ3kgLCBIZXJl
c3RyYWF0IDQ5LCBPJmFtcDtOMSwgQm94IDcwMSwgMzAwMCBMZXV2ZW4gLCBCZWxnaXVtICszMjE2
MzMwMjc3IDsgKzMyMTYzMzA3MjMgOyB0aG9tYXMuYmlsbGlldEBtZWQua3VsZXV2ZW4uYmUuPC9h
dXRoLWFkZHJlc3M+PHRpdGxlcz48dGl0bGU+VGFyZ2V0aW5nIFRORi1hbHBoYSBmb3IgdGhlIHRy
ZWF0bWVudCBvZiBpbmZsYW1tYXRvcnkgYm93ZWwgZGlzZWFzZTwvdGl0bGU+PHNlY29uZGFyeS10
aXRsZT5FeHBlcnQgT3BpbiBCaW9sIFRoZXI8L3NlY29uZGFyeS10aXRsZT48YWx0LXRpdGxlPkV4
cGVydCBvcGluaW9uIG9uIGJpb2xvZ2ljYWwgdGhlcmFweTwvYWx0LXRpdGxlPjwvdGl0bGVzPjxw
ZXJpb2RpY2FsPjxmdWxsLXRpdGxlPkV4cGVydCBPcGluIEJpb2wgVGhlcjwvZnVsbC10aXRsZT48
YWJici0xPkV4cGVydCBvcGluaW9uIG9uIGJpb2xvZ2ljYWwgdGhlcmFweTwvYWJici0xPjwvcGVy
aW9kaWNhbD48YWx0LXBlcmlvZGljYWw+PGZ1bGwtdGl0bGU+RXhwZXJ0IE9waW4gQmlvbCBUaGVy
PC9mdWxsLXRpdGxlPjxhYmJyLTE+RXhwZXJ0IG9waW5pb24gb24gYmlvbG9naWNhbCB0aGVyYXB5
PC9hYmJyLTE+PC9hbHQtcGVyaW9kaWNhbD48cGFnZXM+NzUtMTAxPC9wYWdlcz48dm9sdW1lPjE0
PC92b2x1bWU+PG51bWJlcj4xPC9udW1iZXI+PGVkaXRpb24+MjAxMy8xMS8xMjwvZWRpdGlvbj48
a2V5d29yZHM+PGtleXdvcmQ+QW5pbWFsczwva2V5d29yZD48a2V5d29yZD5BbnRpLUluZmxhbW1h
dG9yeSBBZ2VudHMvYWR2ZXJzZSBlZmZlY3RzLyB0aGVyYXBldXRpYyB1c2U8L2tleXdvcmQ+PGtl
eXdvcmQ+Q29saXRpcywgVWxjZXJhdGl2ZS8gZHJ1ZyB0aGVyYXB5L2ltbXVub2xvZ3kvcGF0aG9s
b2d5PC9rZXl3b3JkPjxrZXl3b3JkPkNyb2huIERpc2Vhc2UvIGRydWcgdGhlcmFweS9pbW11bm9s
b2d5L3BhdGhvbG9neTwva2V5d29yZD48a2V5d29yZD5EcnVnIE1vbml0b3Jpbmc8L2tleXdvcmQ+
PGtleXdvcmQ+RHJ1ZyBUaGVyYXB5LCBDb21iaW5hdGlvbjwva2V5d29yZD48a2V5d29yZD5GZW1h
bGU8L2tleXdvcmQ+PGtleXdvcmQ+R2FzdHJvaW50ZXN0aW5hbCBBZ2VudHMvYWR2ZXJzZSBlZmZl
Y3RzLyB0aGVyYXBldXRpYyB1c2U8L2tleXdvcmQ+PGtleXdvcmQ+SHVtYW5zPC9rZXl3b3JkPjxr
ZXl3b3JkPkludGVzdGluYWwgTXVjb3NhLyBkcnVnIGVmZmVjdHMvaW1tdW5vbG9neS9wYXRob2xv
Z3k8L2tleXdvcmQ+PGtleXdvcmQ+TWFsZTwva2V5d29yZD48a2V5d29yZD5Nb2xlY3VsYXIgVGFy
Z2V0ZWQgVGhlcmFweTwva2V5d29yZD48a2V5d29yZD5QYXRpZW50IFNlbGVjdGlvbjwva2V5d29y
ZD48a2V5d29yZD5QcmVnbmFuY3k8L2tleXdvcmQ+PGtleXdvcmQ+UmlzayBGYWN0b3JzPC9rZXl3
b3JkPjxrZXl3b3JkPlRpbWUgRmFjdG9yczwva2V5d29yZD48a2V5d29yZD5UcmVhdG1lbnQgT3V0
Y29tZTwva2V5d29yZD48a2V5d29yZD5UdW1vciBOZWNyb3NpcyBGYWN0b3ItYWxwaGEvIGFudGFn
b25pc3RzICZhbXA7IGluaGliaXRvcnMvbWV0YWJvbGlzbTwva2V5d29yZD48a2V5d29yZD5Xb3Vu
ZCBIZWFsaW5nL2RydWcgZWZmZWN0czwva2V5d29yZD48L2tleXdvcmRzPjxkYXRlcz48eWVhcj4y
MDE0PC95ZWFyPjxwdWItZGF0ZXM+PGRhdGU+SmFuPC9kYXRlPjwvcHViLWRhdGVzPjwvZGF0ZXM+
PGlzYm4+MTc0NC03NjgyIChFbGVjdHJvbmljKSYjeEQ7MTQ3MS0yNTk4IChMaW5raW5nKTwvaXNi
bj48YWNjZXNzaW9uLW51bT4yNDIwNjA4NDwvYWNjZXNzaW9uLW51bT48dXJscz48L3VybHM+PGVs
ZWN0cm9uaWMtcmVzb3VyY2UtbnVtPjEwLjE1MTcvMTQ3MTI1OTguMjAxNC44NTg2OTU8L2VsZWN0
cm9uaWMtcmVzb3VyY2UtbnVtPjxyZW1vdGUtZGF0YWJhc2UtcHJvdmlkZXI+TkxNPC9yZW1vdGUt
ZGF0YWJhc2UtcHJvdmlkZXI+PGxhbmd1YWdlPmVuZzwvbGFuZ3VhZ2U+PC9yZWNvcmQ+PC9DaXRl
PjwvRW5kTm90ZT5=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6E7C96" w:rsidRPr="003C680E">
        <w:rPr>
          <w:rFonts w:ascii="Book Antiqua" w:eastAsia="AppleMyungjo" w:hAnsi="Book Antiqua"/>
          <w:sz w:val="24"/>
          <w:szCs w:val="24"/>
        </w:rPr>
      </w:r>
      <w:r w:rsidR="006E7C96" w:rsidRPr="003C680E">
        <w:rPr>
          <w:rFonts w:ascii="Book Antiqua" w:eastAsia="AppleMyungjo" w:hAnsi="Book Antiqua"/>
          <w:sz w:val="24"/>
          <w:szCs w:val="24"/>
        </w:rPr>
        <w:fldChar w:fldCharType="separate"/>
      </w:r>
      <w:r w:rsidR="006E7C96" w:rsidRPr="003C680E">
        <w:rPr>
          <w:rFonts w:ascii="Book Antiqua" w:eastAsia="AppleMyungjo" w:hAnsi="Book Antiqua"/>
          <w:noProof/>
          <w:sz w:val="24"/>
          <w:szCs w:val="24"/>
          <w:vertAlign w:val="superscript"/>
        </w:rPr>
        <w:t>[</w:t>
      </w:r>
      <w:hyperlink w:anchor="_ENREF_8" w:tooltip="Billiet, 2014 #8" w:history="1">
        <w:r w:rsidR="00453126" w:rsidRPr="003C680E">
          <w:rPr>
            <w:rFonts w:ascii="Book Antiqua" w:eastAsia="AppleMyungjo" w:hAnsi="Book Antiqua"/>
            <w:noProof/>
            <w:sz w:val="24"/>
            <w:szCs w:val="24"/>
            <w:vertAlign w:val="superscript"/>
          </w:rPr>
          <w:t>8</w:t>
        </w:r>
      </w:hyperlink>
      <w:r w:rsidR="006E7C96" w:rsidRPr="003C680E">
        <w:rPr>
          <w:rFonts w:ascii="Book Antiqua" w:eastAsia="AppleMyungjo" w:hAnsi="Book Antiqua"/>
          <w:noProof/>
          <w:sz w:val="24"/>
          <w:szCs w:val="24"/>
          <w:vertAlign w:val="superscript"/>
        </w:rPr>
        <w:t>]</w:t>
      </w:r>
      <w:r w:rsidR="006E7C96" w:rsidRPr="003C680E">
        <w:rPr>
          <w:rFonts w:ascii="Book Antiqua" w:eastAsia="AppleMyungjo" w:hAnsi="Book Antiqua"/>
          <w:sz w:val="24"/>
          <w:szCs w:val="24"/>
        </w:rPr>
        <w:fldChar w:fldCharType="end"/>
      </w:r>
      <w:r w:rsidR="006325AE">
        <w:rPr>
          <w:rFonts w:ascii="Book Antiqua" w:eastAsia="AppleMyungjo" w:hAnsi="Book Antiqua"/>
          <w:sz w:val="24"/>
          <w:szCs w:val="24"/>
        </w:rPr>
        <w:t>.</w:t>
      </w:r>
    </w:p>
    <w:p w14:paraId="49A64D31" w14:textId="023E97D2" w:rsidR="003B4C51" w:rsidRPr="003C680E" w:rsidRDefault="003B4C51" w:rsidP="006325AE">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Although anti</w:t>
      </w:r>
      <w:r w:rsidR="006325AE">
        <w:rPr>
          <w:rFonts w:ascii="Book Antiqua" w:eastAsia="SimSun" w:hAnsi="Book Antiqua" w:hint="eastAsia"/>
          <w:sz w:val="24"/>
          <w:szCs w:val="24"/>
          <w:lang w:eastAsia="zh-CN"/>
        </w:rPr>
        <w:t>-</w:t>
      </w:r>
      <w:r w:rsidRPr="003C680E">
        <w:rPr>
          <w:rFonts w:ascii="Book Antiqua" w:eastAsia="AppleMyungjo" w:hAnsi="Book Antiqua"/>
          <w:sz w:val="24"/>
          <w:szCs w:val="24"/>
        </w:rPr>
        <w:t>TNF agents show an initial effect, secondary non-response or loss of response (LOR) is seen in 23</w:t>
      </w:r>
      <w:r w:rsidR="006325AE">
        <w:rPr>
          <w:rFonts w:ascii="Book Antiqua" w:eastAsia="SimSun" w:hAnsi="Book Antiqua" w:hint="eastAsia"/>
          <w:sz w:val="24"/>
          <w:szCs w:val="24"/>
          <w:lang w:eastAsia="zh-CN"/>
        </w:rPr>
        <w:t>%-</w:t>
      </w:r>
      <w:r w:rsidRPr="003C680E">
        <w:rPr>
          <w:rFonts w:ascii="Book Antiqua" w:eastAsia="AppleMyungjo" w:hAnsi="Book Antiqua"/>
          <w:sz w:val="24"/>
          <w:szCs w:val="24"/>
        </w:rPr>
        <w:t>46%</w:t>
      </w:r>
      <w:r w:rsidR="006E7C96" w:rsidRPr="003C680E">
        <w:rPr>
          <w:rFonts w:ascii="Book Antiqua" w:eastAsia="AppleMyungjo" w:hAnsi="Book Antiqua"/>
          <w:sz w:val="24"/>
          <w:szCs w:val="24"/>
        </w:rPr>
        <w:fldChar w:fldCharType="begin">
          <w:fldData xml:space="preserve">PEVuZE5vdGU+PENpdGU+PEF1dGhvcj5HaXNiZXJ0PC9BdXRob3I+PFllYXI+MjAwOTwvWWVhcj48
UmVjTnVtPjk8L1JlY051bT48RGlzcGxheVRleHQ+PHN0eWxlIGZhY2U9InN1cGVyc2NyaXB0Ij5b
NywgOV08L3N0eWxlPjwvRGlzcGxheVRleHQ+PHJlY29yZD48cmVjLW51bWJlcj45PC9yZWMtbnVt
YmVyPjxmb3JlaWduLWtleXM+PGtleSBhcHA9IkVOIiBkYi1pZD0idnB6OWZ4czltZGQ1cnRlZXhm
M3Z0ZHMxMmVhMnNheHJ3dzk1Ij45PC9rZXk+PC9mb3JlaWduLWtleXM+PHJlZi10eXBlIG5hbWU9
IkpvdXJuYWwgQXJ0aWNsZSI+MTc8L3JlZi10eXBlPjxjb250cmlidXRvcnM+PGF1dGhvcnM+PGF1
dGhvcj5HaXNiZXJ0LCBKLiBQLjwvYXV0aG9yPjxhdXRob3I+UGFuZXMsIEouPC9hdXRob3I+PC9h
dXRob3JzPjwvY29udHJpYnV0b3JzPjxhdXRoLWFkZHJlc3M+RGVwYXJ0bWVudCBvZiBHYXN0cm9l
bnRlcm9sb2d5LCBIb3NwaXRhbCBVbml2ZXJzaXRhcmlvIGRlIGxhIFByaW5jZXNhLCBNYWRyaWQs
IFNwYWluLiBnaXNiZXJ0QG1lZGl0ZXguZXM8L2F1dGgtYWRkcmVzcz48dGl0bGVzPjx0aXRsZT5M
b3NzIG9mIHJlc3BvbnNlIGFuZCByZXF1aXJlbWVudCBvZiBpbmZsaXhpbWFiIGRvc2UgaW50ZW5z
aWZpY2F0aW9uIGluIENyb2huJmFwb3M7cyBkaXNlYXNlOiBhIHJldmlldzwvdGl0bGU+PHNlY29u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bnRlcm9sb2d5PC9hYmJyLTE+PC9hbHQtcGVyaW9kaWNhbD48cGFnZXM+NzYwLTc8L3BhZ2VzPjx2
b2x1bWU+MTA0PC92b2x1bWU+PG51bWJlcj4zPC9udW1iZXI+PGVkaXRpb24+MjAwOS8wMS8yOTwv
ZWRpdGlvbj48a2V5d29yZHM+PGtleXdvcmQ+QW50aS1JbmZsYW1tYXRvcnkgQWdlbnRzLyBhZG1p
bmlzdHJhdGlvbiAmYW1wOyBkb3NhZ2U8L2tleXdvcmQ+PGtleXdvcmQ+QW50aWJvZGllcywgTW9u
b2Nsb25hbC8gYWRtaW5pc3RyYXRpb24gJmFtcDsgZG9zYWdlPC9rZXl3b3JkPjxrZXl3b3JkPkNy
b2huIERpc2Vhc2UvZHJ1ZyB0aGVyYXB5PC9rZXl3b3JkPjxrZXl3b3JkPkRydWcgVG9sZXJhbmNl
PC9rZXl3b3JkPjxrZXl3b3JkPkdhc3Ryb2ludGVzdGluYWwgQWdlbnRzLyBhZG1pbmlzdHJhdGlv
biAmYW1wOyBkb3NhZ2U8L2tleXdvcmQ+PGtleXdvcmQ+SHVtYW5zPC9rZXl3b3JkPjxrZXl3b3Jk
PkluZmxpeGltYWI8L2tleXdvcmQ+PC9rZXl3b3Jkcz48ZGF0ZXM+PHllYXI+MjAwOTwveWVhcj48
cHViLWRhdGVzPjxkYXRlPk1hcjwvZGF0ZT48L3B1Yi1kYXRlcz48L2RhdGVzPjxpc2JuPjE1NzIt
MDI0MSAoRWxlY3Ryb25pYykmI3hEOzAwMDItOTI3MCAoTGlua2luZyk8L2lzYm4+PGFjY2Vzc2lv
bi1udW0+MTkxNzQ3ODE8L2FjY2Vzc2lvbi1udW0+PHVybHM+PC91cmxzPjxlbGVjdHJvbmljLXJl
c291cmNlLW51bT4xMC4xMDM4L2FqZy4yMDA4Ljg4PC9lbGVjdHJvbmljLXJlc291cmNlLW51bT48
cmVtb3RlLWRhdGFiYXNlLXByb3ZpZGVyPk5MTTwvcmVtb3RlLWRhdGFiYXNlLXByb3ZpZGVyPjxs
YW5ndWFnZT5lbmc8L2xhbmd1YWdlPjwvcmVjb3JkPjwvQ2l0ZT48Q2l0ZT48QXV0aG9yPlJvZGE8
L0F1dGhvcj48WWVhcj4yMDE2PC9ZZWFyPjxSZWNOdW0+NzwvUmVjTnVtPjxyZWNvcmQ+PHJlYy1u
dW1iZXI+NzwvcmVjLW51bWJlcj48Zm9yZWlnbi1rZXlzPjxrZXkgYXBwPSJFTiIgZGItaWQ9InZw
ejlmeHM5bWRkNXJ0ZWV4ZjN2dGRzMTJlYTJzYXhyd3c5NSI+Nzwva2V5PjwvZm9yZWlnbi1rZXlz
PjxyZWYtdHlwZSBuYW1lPSJKb3VybmFsIEFydGljbGUiPjE3PC9yZWYtdHlwZT48Y29udHJpYnV0
b3JzPjxhdXRob3JzPjxhdXRob3I+Um9kYSwgRy48L2F1dGhvcj48YXV0aG9yPkpoYXJhcCwgQi48
L2F1dGhvcj48YXV0aG9yPk5lZXJhaiwgTi48L2F1dGhvcj48YXV0aG9yPkNvbG9tYmVsLCBKLiBG
LjwvYXV0aG9yPjwvYXV0aG9ycz48L2NvbnRyaWJ1dG9ycz48YXV0aC1hZGRyZXNzPlRoZSBMZW9u
YSBNLiBIYXJyeSBCLiBIZWxtc2xleSBJbmZsYW1tYXRvcnkgQm93ZWwgRGlzZWFzZSBDZW50ZXIs
IFRoZSBIZW5yeSBELiBKYW5vd2l0eiBEaXZpc2lvbiBvZiBHYXN0cm9lbnRlcm9sb2d5LCBJY2Fo
biBTY2hvb2wgb2YgTWVkaWNpbmUgYXQgTW91bnQgU2luYWksIE5ldyBZb3JrLCBVU0EuJiN4RDtN
ZWFuZGVyIE1lZGljYWwgQ2VudGVyLCBBbWVyc2Zvb3J0LCBUaGUgTmV0aGVybGFuZHMuPC9hdXRo
LWFkZHJlc3M+PHRpdGxlcz48dGl0bGU+TG9zcyBvZiBSZXNwb25zZSB0byBBbnRpLVRORnM6IERl
ZmluaXRpb24sIEVwaWRlbWlvbG9neSwgYW5kIE1hbmFnZW1lbnQ8L3RpdGxlPjxzZWNvbmRhcnkt
dGl0bGU+Q2xpbiBUcmFuc2wgR2FzdHJvZW50ZXJvbDwvc2Vjb25kYXJ5LXRpdGxlPjxhbHQtdGl0
bGU+Q2xpbmljYWwgYW5kIHRyYW5zbGF0aW9uYWwgZ2FzdHJvZW50ZXJvbG9neTwvYWx0LXRpdGxl
PjwvdGl0bGVzPjxwZXJpb2RpY2FsPjxmdWxsLXRpdGxlPkNsaW4gVHJhbnNsIEdhc3Ryb2VudGVy
b2w8L2Z1bGwtdGl0bGU+PGFiYnItMT5DbGluaWNhbCBhbmQgdHJhbnNsYXRpb25hbCBnYXN0cm9l
bnRlcm9sb2d5PC9hYmJyLTE+PC9wZXJpb2RpY2FsPjxhbHQtcGVyaW9kaWNhbD48ZnVsbC10aXRs
ZT5DbGluIFRyYW5zbCBHYXN0cm9lbnRlcm9sPC9mdWxsLXRpdGxlPjxhYmJyLTE+Q2xpbmljYWwg
YW5kIHRyYW5zbGF0aW9uYWwgZ2FzdHJvZW50ZXJvbG9neTwvYWJici0xPjwvYWx0LXBlcmlvZGlj
YWw+PHBhZ2VzPmUxMzU8L3BhZ2VzPjx2b2x1bWU+Nzwvdm9sdW1lPjxlZGl0aW9uPjIwMTYvMDEv
MDg8L2VkaXRpb24+PGRhdGVzPjx5ZWFyPjIwMTY8L3llYXI+PHB1Yi1kYXRlcz48ZGF0ZT5KYW4g
NzwvZGF0ZT48L3B1Yi1kYXRlcz48L2RhdGVzPjxpc2JuPjIxNTUtMzg0WCAoUHJpbnQpPC9pc2Ju
PjxhY2Nlc3Npb24tbnVtPjI2NzQxMDY1PC9hY2Nlc3Npb24tbnVtPjx1cmxzPjwvdXJscz48Y3Vz
dG9tMj5QTUM0NzM3ODcxPC9jdXN0b20yPjxlbGVjdHJvbmljLXJlc291cmNlLW51bT4xMC4xMDM4
L2N0Zy4yMDE1LjYzPC9lbGVjdHJvbmljLXJlc291cmNlLW51bT48cmVtb3RlLWRhdGFiYXNlLXBy
b3ZpZGVyPk5MTTwvcmVtb3RlLWRhdGFiYXNlLXByb3ZpZGVyPjxsYW5ndWFnZT5lbmc8L2xhbmd1
YWdlPjwvcmVjb3JkPjwvQ2l0ZT48L0VuZE5vdGU+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PEVuZE5vdGU+PENpdGU+PEF1dGhvcj5HaXNiZXJ0PC9BdXRob3I+PFllYXI+MjAwOTwvWWVhcj48
UmVjTnVtPjk8L1JlY051bT48RGlzcGxheVRleHQ+PHN0eWxlIGZhY2U9InN1cGVyc2NyaXB0Ij5b
NywgOV08L3N0eWxlPjwvRGlzcGxheVRleHQ+PHJlY29yZD48cmVjLW51bWJlcj45PC9yZWMtbnVt
YmVyPjxmb3JlaWduLWtleXM+PGtleSBhcHA9IkVOIiBkYi1pZD0idnB6OWZ4czltZGQ1cnRlZXhm
M3Z0ZHMxMmVhMnNheHJ3dzk1Ij45PC9rZXk+PC9mb3JlaWduLWtleXM+PHJlZi10eXBlIG5hbWU9
IkpvdXJuYWwgQXJ0aWNsZSI+MTc8L3JlZi10eXBlPjxjb250cmlidXRvcnM+PGF1dGhvcnM+PGF1
dGhvcj5HaXNiZXJ0LCBKLiBQLjwvYXV0aG9yPjxhdXRob3I+UGFuZXMsIEouPC9hdXRob3I+PC9h
dXRob3JzPjwvY29udHJpYnV0b3JzPjxhdXRoLWFkZHJlc3M+RGVwYXJ0bWVudCBvZiBHYXN0cm9l
bnRlcm9sb2d5LCBIb3NwaXRhbCBVbml2ZXJzaXRhcmlvIGRlIGxhIFByaW5jZXNhLCBNYWRyaWQs
IFNwYWluLiBnaXNiZXJ0QG1lZGl0ZXguZXM8L2F1dGgtYWRkcmVzcz48dGl0bGVzPjx0aXRsZT5M
b3NzIG9mIHJlc3BvbnNlIGFuZCByZXF1aXJlbWVudCBvZiBpbmZsaXhpbWFiIGRvc2UgaW50ZW5z
aWZpY2F0aW9uIGluIENyb2huJmFwb3M7cyBkaXNlYXNlOiBhIHJldmlldzwvdGl0bGU+PHNlY29u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bnRlcm9sb2d5PC9hYmJyLTE+PC9hbHQtcGVyaW9kaWNhbD48cGFnZXM+NzYwLTc8L3BhZ2VzPjx2
b2x1bWU+MTA0PC92b2x1bWU+PG51bWJlcj4zPC9udW1iZXI+PGVkaXRpb24+MjAwOS8wMS8yOTwv
ZWRpdGlvbj48a2V5d29yZHM+PGtleXdvcmQ+QW50aS1JbmZsYW1tYXRvcnkgQWdlbnRzLyBhZG1p
bmlzdHJhdGlvbiAmYW1wOyBkb3NhZ2U8L2tleXdvcmQ+PGtleXdvcmQ+QW50aWJvZGllcywgTW9u
b2Nsb25hbC8gYWRtaW5pc3RyYXRpb24gJmFtcDsgZG9zYWdlPC9rZXl3b3JkPjxrZXl3b3JkPkNy
b2huIERpc2Vhc2UvZHJ1ZyB0aGVyYXB5PC9rZXl3b3JkPjxrZXl3b3JkPkRydWcgVG9sZXJhbmNl
PC9rZXl3b3JkPjxrZXl3b3JkPkdhc3Ryb2ludGVzdGluYWwgQWdlbnRzLyBhZG1pbmlzdHJhdGlv
biAmYW1wOyBkb3NhZ2U8L2tleXdvcmQ+PGtleXdvcmQ+SHVtYW5zPC9rZXl3b3JkPjxrZXl3b3Jk
PkluZmxpeGltYWI8L2tleXdvcmQ+PC9rZXl3b3Jkcz48ZGF0ZXM+PHllYXI+MjAwOTwveWVhcj48
cHViLWRhdGVzPjxkYXRlPk1hcjwvZGF0ZT48L3B1Yi1kYXRlcz48L2RhdGVzPjxpc2JuPjE1NzIt
MDI0MSAoRWxlY3Ryb25pYykmI3hEOzAwMDItOTI3MCAoTGlua2luZyk8L2lzYm4+PGFjY2Vzc2lv
bi1udW0+MTkxNzQ3ODE8L2FjY2Vzc2lvbi1udW0+PHVybHM+PC91cmxzPjxlbGVjdHJvbmljLXJl
c291cmNlLW51bT4xMC4xMDM4L2FqZy4yMDA4Ljg4PC9lbGVjdHJvbmljLXJlc291cmNlLW51bT48
cmVtb3RlLWRhdGFiYXNlLXByb3ZpZGVyPk5MTTwvcmVtb3RlLWRhdGFiYXNlLXByb3ZpZGVyPjxs
YW5ndWFnZT5lbmc8L2xhbmd1YWdlPjwvcmVjb3JkPjwvQ2l0ZT48Q2l0ZT48QXV0aG9yPlJvZGE8
L0F1dGhvcj48WWVhcj4yMDE2PC9ZZWFyPjxSZWNOdW0+NzwvUmVjTnVtPjxyZWNvcmQ+PHJlYy1u
dW1iZXI+NzwvcmVjLW51bWJlcj48Zm9yZWlnbi1rZXlzPjxrZXkgYXBwPSJFTiIgZGItaWQ9InZw
ejlmeHM5bWRkNXJ0ZWV4ZjN2dGRzMTJlYTJzYXhyd3c5NSI+Nzwva2V5PjwvZm9yZWlnbi1rZXlz
PjxyZWYtdHlwZSBuYW1lPSJKb3VybmFsIEFydGljbGUiPjE3PC9yZWYtdHlwZT48Y29udHJpYnV0
b3JzPjxhdXRob3JzPjxhdXRob3I+Um9kYSwgRy48L2F1dGhvcj48YXV0aG9yPkpoYXJhcCwgQi48
L2F1dGhvcj48YXV0aG9yPk5lZXJhaiwgTi48L2F1dGhvcj48YXV0aG9yPkNvbG9tYmVsLCBKLiBG
LjwvYXV0aG9yPjwvYXV0aG9ycz48L2NvbnRyaWJ1dG9ycz48YXV0aC1hZGRyZXNzPlRoZSBMZW9u
YSBNLiBIYXJyeSBCLiBIZWxtc2xleSBJbmZsYW1tYXRvcnkgQm93ZWwgRGlzZWFzZSBDZW50ZXIs
IFRoZSBIZW5yeSBELiBKYW5vd2l0eiBEaXZpc2lvbiBvZiBHYXN0cm9lbnRlcm9sb2d5LCBJY2Fo
biBTY2hvb2wgb2YgTWVkaWNpbmUgYXQgTW91bnQgU2luYWksIE5ldyBZb3JrLCBVU0EuJiN4RDtN
ZWFuZGVyIE1lZGljYWwgQ2VudGVyLCBBbWVyc2Zvb3J0LCBUaGUgTmV0aGVybGFuZHMuPC9hdXRo
LWFkZHJlc3M+PHRpdGxlcz48dGl0bGU+TG9zcyBvZiBSZXNwb25zZSB0byBBbnRpLVRORnM6IERl
ZmluaXRpb24sIEVwaWRlbWlvbG9neSwgYW5kIE1hbmFnZW1lbnQ8L3RpdGxlPjxzZWNvbmRhcnkt
dGl0bGU+Q2xpbiBUcmFuc2wgR2FzdHJvZW50ZXJvbDwvc2Vjb25kYXJ5LXRpdGxlPjxhbHQtdGl0
bGU+Q2xpbmljYWwgYW5kIHRyYW5zbGF0aW9uYWwgZ2FzdHJvZW50ZXJvbG9neTwvYWx0LXRpdGxl
PjwvdGl0bGVzPjxwZXJpb2RpY2FsPjxmdWxsLXRpdGxlPkNsaW4gVHJhbnNsIEdhc3Ryb2VudGVy
b2w8L2Z1bGwtdGl0bGU+PGFiYnItMT5DbGluaWNhbCBhbmQgdHJhbnNsYXRpb25hbCBnYXN0cm9l
bnRlcm9sb2d5PC9hYmJyLTE+PC9wZXJpb2RpY2FsPjxhbHQtcGVyaW9kaWNhbD48ZnVsbC10aXRs
ZT5DbGluIFRyYW5zbCBHYXN0cm9lbnRlcm9sPC9mdWxsLXRpdGxlPjxhYmJyLTE+Q2xpbmljYWwg
YW5kIHRyYW5zbGF0aW9uYWwgZ2FzdHJvZW50ZXJvbG9neTwvYWJici0xPjwvYWx0LXBlcmlvZGlj
YWw+PHBhZ2VzPmUxMzU8L3BhZ2VzPjx2b2x1bWU+Nzwvdm9sdW1lPjxlZGl0aW9uPjIwMTYvMDEv
MDg8L2VkaXRpb24+PGRhdGVzPjx5ZWFyPjIwMTY8L3llYXI+PHB1Yi1kYXRlcz48ZGF0ZT5KYW4g
NzwvZGF0ZT48L3B1Yi1kYXRlcz48L2RhdGVzPjxpc2JuPjIxNTUtMzg0WCAoUHJpbnQpPC9pc2Ju
PjxhY2Nlc3Npb24tbnVtPjI2NzQxMDY1PC9hY2Nlc3Npb24tbnVtPjx1cmxzPjwvdXJscz48Y3Vz
dG9tMj5QTUM0NzM3ODcxPC9jdXN0b20yPjxlbGVjdHJvbmljLXJlc291cmNlLW51bT4xMC4xMDM4
L2N0Zy4yMDE1LjYzPC9lbGVjdHJvbmljLXJlc291cmNlLW51bT48cmVtb3RlLWRhdGFiYXNlLXBy
b3ZpZGVyPk5MTTwvcmVtb3RlLWRhdGFiYXNlLXByb3ZpZGVyPjxsYW5ndWFnZT5lbmc8L2xhbmd1
YWdlPjwvcmVjb3JkPjwvQ2l0ZT48L0VuZE5vdGU+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6E7C96" w:rsidRPr="003C680E">
        <w:rPr>
          <w:rFonts w:ascii="Book Antiqua" w:eastAsia="AppleMyungjo" w:hAnsi="Book Antiqua"/>
          <w:sz w:val="24"/>
          <w:szCs w:val="24"/>
        </w:rPr>
      </w:r>
      <w:r w:rsidR="006E7C96" w:rsidRPr="003C680E">
        <w:rPr>
          <w:rFonts w:ascii="Book Antiqua" w:eastAsia="AppleMyungjo" w:hAnsi="Book Antiqua"/>
          <w:sz w:val="24"/>
          <w:szCs w:val="24"/>
        </w:rPr>
        <w:fldChar w:fldCharType="separate"/>
      </w:r>
      <w:r w:rsidR="005A250C" w:rsidRPr="003C680E">
        <w:rPr>
          <w:rFonts w:ascii="Book Antiqua" w:eastAsia="AppleMyungjo" w:hAnsi="Book Antiqua"/>
          <w:noProof/>
          <w:sz w:val="24"/>
          <w:szCs w:val="24"/>
          <w:vertAlign w:val="superscript"/>
        </w:rPr>
        <w:t>[</w:t>
      </w:r>
      <w:hyperlink w:anchor="_ENREF_7" w:tooltip="Roda, 2016 #7" w:history="1">
        <w:r w:rsidR="00453126" w:rsidRPr="003C680E">
          <w:rPr>
            <w:rFonts w:ascii="Book Antiqua" w:eastAsia="AppleMyungjo" w:hAnsi="Book Antiqua"/>
            <w:noProof/>
            <w:sz w:val="24"/>
            <w:szCs w:val="24"/>
            <w:vertAlign w:val="superscript"/>
          </w:rPr>
          <w:t>7</w:t>
        </w:r>
      </w:hyperlink>
      <w:r w:rsidR="006325AE">
        <w:rPr>
          <w:rFonts w:ascii="Book Antiqua" w:eastAsia="AppleMyungjo" w:hAnsi="Book Antiqua"/>
          <w:noProof/>
          <w:sz w:val="24"/>
          <w:szCs w:val="24"/>
          <w:vertAlign w:val="superscript"/>
        </w:rPr>
        <w:t>,</w:t>
      </w:r>
      <w:hyperlink w:anchor="_ENREF_9" w:tooltip="Gisbert, 2009 #9" w:history="1">
        <w:r w:rsidR="00453126" w:rsidRPr="003C680E">
          <w:rPr>
            <w:rFonts w:ascii="Book Antiqua" w:eastAsia="AppleMyungjo" w:hAnsi="Book Antiqua"/>
            <w:noProof/>
            <w:sz w:val="24"/>
            <w:szCs w:val="24"/>
            <w:vertAlign w:val="superscript"/>
          </w:rPr>
          <w:t>9</w:t>
        </w:r>
      </w:hyperlink>
      <w:r w:rsidR="005A250C" w:rsidRPr="003C680E">
        <w:rPr>
          <w:rFonts w:ascii="Book Antiqua" w:eastAsia="AppleMyungjo" w:hAnsi="Book Antiqua"/>
          <w:noProof/>
          <w:sz w:val="24"/>
          <w:szCs w:val="24"/>
          <w:vertAlign w:val="superscript"/>
        </w:rPr>
        <w:t>]</w:t>
      </w:r>
      <w:r w:rsidR="006E7C96"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LOR is known to occur due to pharmacokinetic issues or the production of antibodies against the drug; however, it can also be caused by a shift in the inflammatory response pathway from TNF signaling to non-TNF signaling. Moreover, due to their comprehensive immunosuppressive effects, the use of anti-TNF </w:t>
      </w:r>
      <w:r w:rsidR="00422267" w:rsidRPr="003C680E">
        <w:rPr>
          <w:rFonts w:ascii="Book Antiqua" w:eastAsia="AppleMyungjo" w:hAnsi="Book Antiqua"/>
          <w:sz w:val="24"/>
          <w:szCs w:val="24"/>
        </w:rPr>
        <w:t>agent</w:t>
      </w:r>
      <w:r w:rsidRPr="003C680E">
        <w:rPr>
          <w:rFonts w:ascii="Book Antiqua" w:eastAsia="AppleMyungjo" w:hAnsi="Book Antiqua"/>
          <w:sz w:val="24"/>
          <w:szCs w:val="24"/>
        </w:rPr>
        <w:t xml:space="preserve">s can cause severe adverse reactions, including tuberculosis (TB), hepatitis B, pneumonia, herpes zoster, and </w:t>
      </w:r>
      <w:r w:rsidRPr="003C680E">
        <w:rPr>
          <w:rFonts w:ascii="Book Antiqua" w:eastAsia="AppleMyungjo" w:hAnsi="Book Antiqua"/>
          <w:sz w:val="24"/>
          <w:szCs w:val="24"/>
        </w:rPr>
        <w:lastRenderedPageBreak/>
        <w:t>other infections, as well as skin cancer, malignant lymphoma, psoriasis, lupus-like syndrome, demyelinating disease, congestive heart failure, and hepatotoxicity.</w:t>
      </w:r>
    </w:p>
    <w:p w14:paraId="0BEC30CA" w14:textId="5A09DD45" w:rsidR="003B4C51" w:rsidRPr="003C680E" w:rsidRDefault="003B4C51" w:rsidP="006325AE">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Although anti-TNF therapy has reduced the rate of surgery in IBD patients, a considerable number of patients experience a relapse of inflammation a</w:t>
      </w:r>
      <w:r w:rsidR="002E688F" w:rsidRPr="003C680E">
        <w:rPr>
          <w:rFonts w:ascii="Book Antiqua" w:eastAsia="AppleMyungjo" w:hAnsi="Book Antiqua"/>
          <w:sz w:val="24"/>
          <w:szCs w:val="24"/>
        </w:rPr>
        <w:t>fter</w:t>
      </w:r>
      <w:r w:rsidRPr="003C680E">
        <w:rPr>
          <w:rFonts w:ascii="Book Antiqua" w:eastAsia="AppleMyungjo" w:hAnsi="Book Antiqua"/>
          <w:sz w:val="24"/>
          <w:szCs w:val="24"/>
        </w:rPr>
        <w:t xml:space="preserve"> as they stop anti-TNF</w:t>
      </w:r>
      <w:r w:rsidR="006E7C96" w:rsidRPr="003C680E">
        <w:rPr>
          <w:rFonts w:ascii="Book Antiqua" w:eastAsia="AppleMyungjo" w:hAnsi="Book Antiqua"/>
          <w:sz w:val="24"/>
          <w:szCs w:val="24"/>
        </w:rPr>
        <w:fldChar w:fldCharType="begin">
          <w:fldData xml:space="preserve">PEVuZE5vdGU+PENpdGU+PEF1dGhvcj5Gcm9sa2lzPC9BdXRob3I+PFllYXI+MjAxMzwvWWVhcj48
UmVjTnVtPjExPC9SZWNOdW0+PERpc3BsYXlUZXh0PjxzdHlsZSBmYWNlPSJzdXBlcnNjcmlwdCI+
WzEwXTwvc3R5bGU+PC9EaXNwbGF5VGV4dD48cmVjb3JkPjxyZWMtbnVtYmVyPjExPC9yZWMtbnVt
YmVyPjxmb3JlaWduLWtleXM+PGtleSBhcHA9IkVOIiBkYi1pZD0idnB6OWZ4czltZGQ1cnRlZXhm
M3Z0ZHMxMmVhMnNheHJ3dzk1Ij4xMTwva2V5PjwvZm9yZWlnbi1rZXlzPjxyZWYtdHlwZSBuYW1l
PSJKb3VybmFsIEFydGljbGUiPjE3PC9yZWYtdHlwZT48Y29udHJpYnV0b3JzPjxhdXRob3JzPjxh
dXRob3I+RnJvbGtpcywgQS4gRC48L2F1dGhvcj48YXV0aG9yPkR5a2VtYW4sIEouPC9hdXRob3I+
PGF1dGhvcj5OZWdyb24sIE0uIEUuPC9hdXRob3I+PGF1dGhvcj5EZWJydXluLCBKLjwvYXV0aG9y
PjxhdXRob3I+SmV0dGUsIE4uPC9hdXRob3I+PGF1dGhvcj5GaWVzdCwgSy4gTS48L2F1dGhvcj48
YXV0aG9yPkZyb2xraXMsIFQuPC9hdXRob3I+PGF1dGhvcj5CYXJrZW1hLCBILiBXLjwvYXV0aG9y
PjxhdXRob3I+UmlvdXgsIEsuIFAuPC9hdXRob3I+PGF1dGhvcj5QYW5hY2Npb25lLCBSLjwvYXV0
aG9yPjxhdXRob3I+R2hvc2gsIFMuPC9hdXRob3I+PGF1dGhvcj5XaWViZSwgUy48L2F1dGhvcj48
YXV0aG9yPkthcGxhbiwgRy4gRy48L2F1dGhvcj48L2F1dGhvcnM+PC9jb250cmlidXRvcnM+PGF1
dGgtYWRkcmVzcz5EZXBhcnRtZW50IG9mIE1lZGljaW5lLCBVbml2ZXJzaXR5IG9mIENhbGdhcnks
IENhbGdhcnksIEFsYmVydGEsIENhbmFkYTsgRGVwYXJ0bWVudCBvZiBDb21tdW5pdHkgSGVhbHRo
IFNjaWVuY2VzIGFuZCBJbnN0aXR1dGUgb2YgUHVibGljIEhlYWx0aCwgVW5pdmVyc2l0eSBvZiBD
YWxnYXJ5LCBDYWxnYXJ5LCBBbGJlcnRhLCBDYW5hZGEuPC9hdXRoLWFkZHJlc3M+PHRpdGxlcz48
dGl0bGU+UmlzayBvZiBzdXJnZXJ5IGZvciBpbmZsYW1tYXRvcnkgYm93ZWwgZGlzZWFzZXMgaGFz
IGRlY3JlYXNlZCBvdmVyIHRpbWU6IGEgc3lzdGVtYXRpYyByZXZpZXcgYW5kIG1ldGEtYW5hbHlz
aXMgb2YgcG9wdWxhdGlvbi1iYXNlZCBzdHVkaWVzPC90aXRsZT48c2Vjb25kYXJ5LXRpdGxlPkdh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PjxwYWdlcz45OTYtMTAwNjwvcGFnZXM+PHZvbHVtZT4xNDU8L3ZvbHVtZT48bnVtYmVyPjU8L251
bWJlcj48ZWRpdGlvbj4yMDEzLzA3LzMxPC9lZGl0aW9uPjxrZXl3b3Jkcz48a2V5d29yZD5EaWdl
c3RpdmUgU3lzdGVtIFN1cmdpY2FsIFByb2NlZHVyZXMvIHN0YXRpc3RpY3MgJmFtcDsgbnVtZXJp
Y2FsIGRhdGEvIHRyZW5kczwva2V5d29yZD48a2V5d29yZD5IdW1hbnM8L2tleXdvcmQ+PGtleXdv
cmQ+SW5mbGFtbWF0b3J5IEJvd2VsIERpc2Vhc2VzL2RpYWdub3Npcy8gc3VyZ2VyeTwva2V5d29y
ZD48a2V5d29yZD5SZXRyb3NwZWN0aXZlIFN0dWRpZXM8L2tleXdvcmQ+PGtleXdvcmQ+UmlzayBG
YWN0b3JzPC9rZXl3b3JkPjxrZXl3b3JkPlRpbWUgRmFjdG9yczwva2V5d29yZD48a2V5d29yZD5V
bml0ZWQgU3RhdGVzPC9rZXl3b3JkPjwva2V5d29yZHM+PGRhdGVzPjx5ZWFyPjIwMTM8L3llYXI+
PHB1Yi1kYXRlcz48ZGF0ZT5Ob3Y8L2RhdGU+PC9wdWItZGF0ZXM+PC9kYXRlcz48aXNibj4xNTI4
LTAwMTIgKEVsZWN0cm9uaWMpJiN4RDswMDE2LTUwODUgKExpbmtpbmcpPC9pc2JuPjxhY2Nlc3Np
b24tbnVtPjIzODk2MTcyPC9hY2Nlc3Npb24tbnVtPjx1cmxzPjwvdXJscz48ZWxlY3Ryb25pYy1y
ZXNvdXJjZS1udW0+MTAuMTA1My9qLmdhc3Ryby4yMDEzLjA3LjA0MTwvZWxlY3Ryb25pYy1yZXNv
dXJjZS1udW0+PHJlbW90ZS1kYXRhYmFzZS1wcm92aWRlcj5OTE08L3JlbW90ZS1kYXRhYmFzZS1w
cm92aWRlcj48bGFuZ3VhZ2U+ZW5nPC9sYW5ndWFnZT48L3JlY29yZD48L0NpdGU+PC9FbmROb3Rl
Pn==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PEVuZE5vdGU+PENpdGU+PEF1dGhvcj5Gcm9sa2lzPC9BdXRob3I+PFllYXI+MjAxMzwvWWVhcj48
UmVjTnVtPjExPC9SZWNOdW0+PERpc3BsYXlUZXh0PjxzdHlsZSBmYWNlPSJzdXBlcnNjcmlwdCI+
WzEwXTwvc3R5bGU+PC9EaXNwbGF5VGV4dD48cmVjb3JkPjxyZWMtbnVtYmVyPjExPC9yZWMtbnVt
YmVyPjxmb3JlaWduLWtleXM+PGtleSBhcHA9IkVOIiBkYi1pZD0idnB6OWZ4czltZGQ1cnRlZXhm
M3Z0ZHMxMmVhMnNheHJ3dzk1Ij4xMTwva2V5PjwvZm9yZWlnbi1rZXlzPjxyZWYtdHlwZSBuYW1l
PSJKb3VybmFsIEFydGljbGUiPjE3PC9yZWYtdHlwZT48Y29udHJpYnV0b3JzPjxhdXRob3JzPjxh
dXRob3I+RnJvbGtpcywgQS4gRC48L2F1dGhvcj48YXV0aG9yPkR5a2VtYW4sIEouPC9hdXRob3I+
PGF1dGhvcj5OZWdyb24sIE0uIEUuPC9hdXRob3I+PGF1dGhvcj5EZWJydXluLCBKLjwvYXV0aG9y
PjxhdXRob3I+SmV0dGUsIE4uPC9hdXRob3I+PGF1dGhvcj5GaWVzdCwgSy4gTS48L2F1dGhvcj48
YXV0aG9yPkZyb2xraXMsIFQuPC9hdXRob3I+PGF1dGhvcj5CYXJrZW1hLCBILiBXLjwvYXV0aG9y
PjxhdXRob3I+UmlvdXgsIEsuIFAuPC9hdXRob3I+PGF1dGhvcj5QYW5hY2Npb25lLCBSLjwvYXV0
aG9yPjxhdXRob3I+R2hvc2gsIFMuPC9hdXRob3I+PGF1dGhvcj5XaWViZSwgUy48L2F1dGhvcj48
YXV0aG9yPkthcGxhbiwgRy4gRy48L2F1dGhvcj48L2F1dGhvcnM+PC9jb250cmlidXRvcnM+PGF1
dGgtYWRkcmVzcz5EZXBhcnRtZW50IG9mIE1lZGljaW5lLCBVbml2ZXJzaXR5IG9mIENhbGdhcnks
IENhbGdhcnksIEFsYmVydGEsIENhbmFkYTsgRGVwYXJ0bWVudCBvZiBDb21tdW5pdHkgSGVhbHRo
IFNjaWVuY2VzIGFuZCBJbnN0aXR1dGUgb2YgUHVibGljIEhlYWx0aCwgVW5pdmVyc2l0eSBvZiBD
YWxnYXJ5LCBDYWxnYXJ5LCBBbGJlcnRhLCBDYW5hZGEuPC9hdXRoLWFkZHJlc3M+PHRpdGxlcz48
dGl0bGU+UmlzayBvZiBzdXJnZXJ5IGZvciBpbmZsYW1tYXRvcnkgYm93ZWwgZGlzZWFzZXMgaGFz
IGRlY3JlYXNlZCBvdmVyIHRpbWU6IGEgc3lzdGVtYXRpYyByZXZpZXcgYW5kIG1ldGEtYW5hbHlz
aXMgb2YgcG9wdWxhdGlvbi1iYXNlZCBzdHVkaWVzPC90aXRsZT48c2Vjb25kYXJ5LXRpdGxlPkdh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PjxwYWdlcz45OTYtMTAwNjwvcGFnZXM+PHZvbHVtZT4xNDU8L3ZvbHVtZT48bnVtYmVyPjU8L251
bWJlcj48ZWRpdGlvbj4yMDEzLzA3LzMxPC9lZGl0aW9uPjxrZXl3b3Jkcz48a2V5d29yZD5EaWdl
c3RpdmUgU3lzdGVtIFN1cmdpY2FsIFByb2NlZHVyZXMvIHN0YXRpc3RpY3MgJmFtcDsgbnVtZXJp
Y2FsIGRhdGEvIHRyZW5kczwva2V5d29yZD48a2V5d29yZD5IdW1hbnM8L2tleXdvcmQ+PGtleXdv
cmQ+SW5mbGFtbWF0b3J5IEJvd2VsIERpc2Vhc2VzL2RpYWdub3Npcy8gc3VyZ2VyeTwva2V5d29y
ZD48a2V5d29yZD5SZXRyb3NwZWN0aXZlIFN0dWRpZXM8L2tleXdvcmQ+PGtleXdvcmQ+UmlzayBG
YWN0b3JzPC9rZXl3b3JkPjxrZXl3b3JkPlRpbWUgRmFjdG9yczwva2V5d29yZD48a2V5d29yZD5V
bml0ZWQgU3RhdGVzPC9rZXl3b3JkPjwva2V5d29yZHM+PGRhdGVzPjx5ZWFyPjIwMTM8L3llYXI+
PHB1Yi1kYXRlcz48ZGF0ZT5Ob3Y8L2RhdGU+PC9wdWItZGF0ZXM+PC9kYXRlcz48aXNibj4xNTI4
LTAwMTIgKEVsZWN0cm9uaWMpJiN4RDswMDE2LTUwODUgKExpbmtpbmcpPC9pc2JuPjxhY2Nlc3Np
b24tbnVtPjIzODk2MTcyPC9hY2Nlc3Npb24tbnVtPjx1cmxzPjwvdXJscz48ZWxlY3Ryb25pYy1y
ZXNvdXJjZS1udW0+MTAuMTA1My9qLmdhc3Ryby4yMDEzLjA3LjA0MTwvZWxlY3Ryb25pYy1yZXNv
dXJjZS1udW0+PHJlbW90ZS1kYXRhYmFzZS1wcm92aWRlcj5OTE08L3JlbW90ZS1kYXRhYmFzZS1w
cm92aWRlcj48bGFuZ3VhZ2U+ZW5nPC9sYW5ndWFnZT48L3JlY29yZD48L0NpdGU+PC9FbmROb3Rl
Pn==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6E7C96" w:rsidRPr="003C680E">
        <w:rPr>
          <w:rFonts w:ascii="Book Antiqua" w:eastAsia="AppleMyungjo" w:hAnsi="Book Antiqua"/>
          <w:sz w:val="24"/>
          <w:szCs w:val="24"/>
        </w:rPr>
      </w:r>
      <w:r w:rsidR="006E7C96" w:rsidRPr="003C680E">
        <w:rPr>
          <w:rFonts w:ascii="Book Antiqua" w:eastAsia="AppleMyungjo" w:hAnsi="Book Antiqua"/>
          <w:sz w:val="24"/>
          <w:szCs w:val="24"/>
        </w:rPr>
        <w:fldChar w:fldCharType="separate"/>
      </w:r>
      <w:r w:rsidR="006E7C96" w:rsidRPr="003C680E">
        <w:rPr>
          <w:rFonts w:ascii="Book Antiqua" w:eastAsia="AppleMyungjo" w:hAnsi="Book Antiqua"/>
          <w:noProof/>
          <w:sz w:val="24"/>
          <w:szCs w:val="24"/>
          <w:vertAlign w:val="superscript"/>
        </w:rPr>
        <w:t>[</w:t>
      </w:r>
      <w:hyperlink w:anchor="_ENREF_10" w:tooltip="Frolkis, 2013 #11" w:history="1">
        <w:r w:rsidR="00453126" w:rsidRPr="003C680E">
          <w:rPr>
            <w:rFonts w:ascii="Book Antiqua" w:eastAsia="AppleMyungjo" w:hAnsi="Book Antiqua"/>
            <w:noProof/>
            <w:sz w:val="24"/>
            <w:szCs w:val="24"/>
            <w:vertAlign w:val="superscript"/>
          </w:rPr>
          <w:t>10</w:t>
        </w:r>
      </w:hyperlink>
      <w:r w:rsidR="006E7C96" w:rsidRPr="003C680E">
        <w:rPr>
          <w:rFonts w:ascii="Book Antiqua" w:eastAsia="AppleMyungjo" w:hAnsi="Book Antiqua"/>
          <w:noProof/>
          <w:sz w:val="24"/>
          <w:szCs w:val="24"/>
          <w:vertAlign w:val="superscript"/>
        </w:rPr>
        <w:t>]</w:t>
      </w:r>
      <w:r w:rsidR="006E7C96"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After stopping TNF </w:t>
      </w:r>
      <w:r w:rsidR="008D7B3A" w:rsidRPr="003C680E">
        <w:rPr>
          <w:rFonts w:ascii="Book Antiqua" w:eastAsia="AppleMyungjo" w:hAnsi="Book Antiqua"/>
          <w:sz w:val="24"/>
          <w:szCs w:val="24"/>
        </w:rPr>
        <w:t>antagonist</w:t>
      </w:r>
      <w:r w:rsidRPr="003C680E">
        <w:rPr>
          <w:rFonts w:ascii="Book Antiqua" w:eastAsia="AppleMyungjo" w:hAnsi="Book Antiqua"/>
          <w:sz w:val="24"/>
          <w:szCs w:val="24"/>
        </w:rPr>
        <w:t xml:space="preserve">, the 12-mo relapse rate is 40% for </w:t>
      </w:r>
      <w:r w:rsidR="000635D2" w:rsidRPr="003C680E">
        <w:rPr>
          <w:rFonts w:ascii="Book Antiqua" w:eastAsia="AppleMyungjo" w:hAnsi="Book Antiqua"/>
          <w:sz w:val="24"/>
          <w:szCs w:val="24"/>
        </w:rPr>
        <w:t>CD</w:t>
      </w:r>
      <w:r w:rsidRPr="003C680E">
        <w:rPr>
          <w:rFonts w:ascii="Book Antiqua" w:eastAsia="AppleMyungjo" w:hAnsi="Book Antiqua"/>
          <w:sz w:val="24"/>
          <w:szCs w:val="24"/>
        </w:rPr>
        <w:t xml:space="preserve"> and 28% for </w:t>
      </w:r>
      <w:r w:rsidR="000635D2" w:rsidRPr="003C680E">
        <w:rPr>
          <w:rFonts w:ascii="Book Antiqua" w:eastAsia="AppleMyungjo" w:hAnsi="Book Antiqua"/>
          <w:sz w:val="24"/>
          <w:szCs w:val="24"/>
        </w:rPr>
        <w:t>UC</w:t>
      </w:r>
      <w:r w:rsidR="006E7C96" w:rsidRPr="003C680E">
        <w:rPr>
          <w:rFonts w:ascii="Book Antiqua" w:eastAsia="AppleMyungjo" w:hAnsi="Book Antiqua"/>
          <w:sz w:val="24"/>
          <w:szCs w:val="24"/>
        </w:rPr>
        <w:fldChar w:fldCharType="begin">
          <w:fldData xml:space="preserve">PEVuZE5vdGU+PENpdGU+PEF1dGhvcj5HaXNiZXJ0PC9BdXRob3I+PFllYXI+MjAwOTwvWWVhcj48
UmVjTnVtPjk8L1JlY051bT48RGlzcGxheVRleHQ+PHN0eWxlIGZhY2U9InN1cGVyc2NyaXB0Ij5b
OSwgMTFdPC9zdHlsZT48L0Rpc3BsYXlUZXh0PjxyZWNvcmQ+PHJlYy1udW1iZXI+OTwvcmVjLW51
bWJlcj48Zm9yZWlnbi1rZXlzPjxrZXkgYXBwPSJFTiIgZGItaWQ9InZwejlmeHM5bWRkNXJ0ZWV4
ZjN2dGRzMTJlYTJzYXhyd3c5NSI+OTwva2V5PjwvZm9yZWlnbi1rZXlzPjxyZWYtdHlwZSBuYW1l
PSJKb3VybmFsIEFydGljbGUiPjE3PC9yZWYtdHlwZT48Y29udHJpYnV0b3JzPjxhdXRob3JzPjxh
dXRob3I+R2lzYmVydCwgSi4gUC48L2F1dGhvcj48YXV0aG9yPlBhbmVzLCBKLjwvYXV0aG9yPjwv
YXV0aG9ycz48L2NvbnRyaWJ1dG9ycz48YXV0aC1hZGRyZXNzPkRlcGFydG1lbnQgb2YgR2FzdHJv
ZW50ZXJvbG9neSwgSG9zcGl0YWwgVW5pdmVyc2l0YXJpbyBkZSBsYSBQcmluY2VzYSwgTWFkcmlk
LCBTcGFpbi4gZ2lzYmVydEBtZWRpdGV4LmVzPC9hdXRoLWFkZHJlc3M+PHRpdGxlcz48dGl0bGU+
TG9zcyBvZiByZXNwb25zZSBhbmQgcmVxdWlyZW1lbnQgb2YgaW5mbGl4aW1hYiBkb3NlIGludGVu
c2lmaWNhdGlvbiBpbiBDcm9obiZhcG9zO3MgZGlzZWFzZTogYSByZXZpZXc8L3RpdGxlPjxzZWNv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ZW50ZXJvbG9neTwvYWJici0xPjwvYWx0LXBlcmlvZGljYWw+PHBhZ2VzPjc2MC03PC9wYWdlcz48
dm9sdW1lPjEwNDwvdm9sdW1lPjxudW1iZXI+MzwvbnVtYmVyPjxlZGl0aW9uPjIwMDkvMDEvMjk8
L2VkaXRpb24+PGtleXdvcmRzPjxrZXl3b3JkPkFudGktSW5mbGFtbWF0b3J5IEFnZW50cy8gYWRt
aW5pc3RyYXRpb24gJmFtcDsgZG9zYWdlPC9rZXl3b3JkPjxrZXl3b3JkPkFudGlib2RpZXMsIE1v
bm9jbG9uYWwvIGFkbWluaXN0cmF0aW9uICZhbXA7IGRvc2FnZTwva2V5d29yZD48a2V5d29yZD5D
cm9obiBEaXNlYXNlL2RydWcgdGhlcmFweTwva2V5d29yZD48a2V5d29yZD5EcnVnIFRvbGVyYW5j
ZTwva2V5d29yZD48a2V5d29yZD5HYXN0cm9pbnRlc3RpbmFsIEFnZW50cy8gYWRtaW5pc3RyYXRp
b24gJmFtcDsgZG9zYWdlPC9rZXl3b3JkPjxrZXl3b3JkPkh1bWFuczwva2V5d29yZD48a2V5d29y
ZD5JbmZsaXhpbWFiPC9rZXl3b3JkPjwva2V5d29yZHM+PGRhdGVzPjx5ZWFyPjIwMDk8L3llYXI+
PHB1Yi1kYXRlcz48ZGF0ZT5NYXI8L2RhdGU+PC9wdWItZGF0ZXM+PC9kYXRlcz48aXNibj4xNTcy
LTAyNDEgKEVsZWN0cm9uaWMpJiN4RDswMDAyLTkyNzAgKExpbmtpbmcpPC9pc2JuPjxhY2Nlc3Np
b24tbnVtPjE5MTc0NzgxPC9hY2Nlc3Npb24tbnVtPjx1cmxzPjwvdXJscz48ZWxlY3Ryb25pYy1y
ZXNvdXJjZS1udW0+MTAuMTAzOC9hamcuMjAwOC44ODwvZWxlY3Ryb25pYy1yZXNvdXJjZS1udW0+
PHJlbW90ZS1kYXRhYmFzZS1wcm92aWRlcj5OTE08L3JlbW90ZS1kYXRhYmFzZS1wcm92aWRlcj48
bGFuZ3VhZ2U+ZW5nPC9sYW5ndWFnZT48L3JlY29yZD48L0NpdGU+PENpdGU+PEF1dGhvcj5Ub3Jy
ZXM8L0F1dGhvcj48WWVhcj4yMDE1PC9ZZWFyPjxSZWNOdW0+MTI8L1JlY051bT48cmVjb3JkPjxy
ZWMtbnVtYmVyPjEyPC9yZWMtbnVtYmVyPjxmb3JlaWduLWtleXM+PGtleSBhcHA9IkVOIiBkYi1p
ZD0idnB6OWZ4czltZGQ1cnRlZXhmM3Z0ZHMxMmVhMnNheHJ3dzk1Ij4xMjwva2V5PjwvZm9yZWln
bi1rZXlzPjxyZWYtdHlwZSBuYW1lPSJKb3VybmFsIEFydGljbGUiPjE3PC9yZWYtdHlwZT48Y29u
dHJpYnV0b3JzPjxhdXRob3JzPjxhdXRob3I+VG9ycmVzLCBKLjwvYXV0aG9yPjxhdXRob3I+Qm95
YXBhdGksIFIuIEsuPC9hdXRob3I+PGF1dGhvcj5LZW5uZWR5LCBOLiBBLjwvYXV0aG9yPjxhdXRo
b3I+TG91aXMsIEUuPC9hdXRob3I+PGF1dGhvcj5Db2xvbWJlbCwgSi4gRi48L2F1dGhvcj48YXV0
aG9yPlNhdHNhbmdpLCBKLjwvYXV0aG9yPjwvYXV0aG9ycz48L2NvbnRyaWJ1dG9ycz48YXV0aC1h
ZGRyZXNzPkRpdmlzaW9uIG9mIEdhc3Ryb2VudGVyb2xvZ3ksIEljYWhuIFNjaG9vbCBvZiBNZWRp
Y2luZSBhdCBNb3VudCBTaW5haSwgTmV3IFlvcmssIE5ldyBZb3JrLiBFbGVjdHJvbmljIGFkZHJl
c3M6IGpvYW5hLnRvcnJlc0Btc3NtLmVkdS4mI3hEO0dhc3Ryb2ludGVzdGluYWwgVW5pdCwgQ2Vu
dHJlIGZvciBNb2xlY3VsYXIgTWVkaWNpbmUsIEluc3RpdHV0ZSBvZiBHZW5ldGljcyBhbmQgTW9s
ZWN1bGFyIE1lZGljaW5lLCBXZXN0ZXJuIEdlbmVyYWwgSG9zcGl0YWwsIEVkaW5idXJnaCwgU2Nv
dGxhbmQuIEVsZWN0cm9uaWMgYWRkcmVzczogcmF5LmJveWFwYXRpQGVkLmFjLnVrLiYjeEQ7R2Fz
dHJvaW50ZXN0aW5hbCBVbml0LCBDZW50cmUgZm9yIE1vbGVjdWxhciBNZWRpY2luZSwgSW5zdGl0
dXRlIG9mIEdlbmV0aWNzIGFuZCBNb2xlY3VsYXIgTWVkaWNpbmUsIFdlc3Rlcm4gR2VuZXJhbCBI
b3NwaXRhbCwgRWRpbmJ1cmdoLCBTY290bGFuZC4mI3hEO0RlcGFydG1lbnQgb2YgR2FzdHJvZW50
ZXJvbG9neSwgVW5pdmVyc2l0eSBIb3NwaXRhbCBDSFUgb2YgTGllZ2UsIExpZWdlLCBCZWxnaXVt
LiYjeEQ7RGl2aXNpb24gb2YgR2FzdHJvZW50ZXJvbG9neSwgSWNhaG4gU2Nob29sIG9mIE1lZGlj
aW5lIGF0IE1vdW50IFNpbmFpLCBOZXcgWW9yaywgTmV3IFlvcmsuPC9hdXRoLWFkZHJlc3M+PHRp
dGxlcz48dGl0bGU+U3lzdGVtYXRpYyBSZXZpZXcgb2YgRWZmZWN0cyBvZiBXaXRoZHJhd2FsIG9m
IEltbXVub21vZHVsYXRvcnMgb3IgQmlvbG9naWMgQWdlbnRzIEZyb20gUGF0aWVudHMgV2l0aCBJ
bmZsYW1tYXRvcnkgQm93ZWwgRGlzZWFzZTwvdGl0bGU+PHNlY29uZGFyeS10aXRsZT5HYXN0cm9l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ZXM+MTcxNi0zMDwvcGFnZXM+PHZvbHVtZT4xNDk8L3ZvbHVtZT48bnVtYmVyPjc8L251bWJlcj48
ZWRpdGlvbj4yMDE1LzA5LzE5PC9lZGl0aW9uPjxrZXl3b3Jkcz48a2V5d29yZD5CaW9sb2dpY2Fs
IFByb2R1Y3RzLyBhZG1pbmlzdHJhdGlvbiAmYW1wOyBkb3NhZ2UvYWR2ZXJzZSBlZmZlY3RzPC9r
ZXl3b3JkPjxrZXl3b3JkPkNvbGl0aXMsIFVsY2VyYXRpdmUvZGlhZ25vc2lzLyBkcnVnIHRoZXJh
cHkvaW1tdW5vbG9neTwva2V5d29yZD48a2V5d29yZD5Dcm9obiBEaXNlYXNlL2RpYWdub3Npcy8g
ZHJ1ZyB0aGVyYXB5L2ltbXVub2xvZ3k8L2tleXdvcmQ+PGtleXdvcmQ+RHJ1ZyBBZG1pbmlzdHJh
dGlvbiBTY2hlZHVsZTwva2V5d29yZD48a2V5d29yZD5EcnVnIFRoZXJhcHksIENvbWJpbmF0aW9u
PC9rZXl3b3JkPjxrZXl3b3JkPkh1bWFuczwva2V5d29yZD48a2V5d29yZD5JbW11bm9sb2dpYyBG
YWN0b3JzLyBhZG1pbmlzdHJhdGlvbiAmYW1wOyBkb3NhZ2UvYWR2ZXJzZSBlZmZlY3RzPC9rZXl3
b3JkPjxrZXl3b3JkPlJlY3VycmVuY2U8L2tleXdvcmQ+PGtleXdvcmQ+UmVtaXNzaW9uIEluZHVj
dGlvbjwva2V5d29yZD48a2V5d29yZD5SaXNrIEZhY3RvcnM8L2tleXdvcmQ+PGtleXdvcmQ+VGlt
ZSBGYWN0b3JzPC9rZXl3b3JkPjxrZXl3b3JkPlRyZWF0bWVudCBPdXRjb21lPC9rZXl3b3JkPjxr
ZXl3b3JkPlR1bW9yIE5lY3Jvc2lzIEZhY3Rvci1hbHBoYS8gYW50YWdvbmlzdHMgJmFtcDsgaW5o
aWJpdG9ycy9pbW11bm9sb2d5PC9rZXl3b3JkPjwva2V5d29yZHM+PGRhdGVzPjx5ZWFyPjIwMTU8
L3llYXI+PHB1Yi1kYXRlcz48ZGF0ZT5EZWM8L2RhdGU+PC9wdWItZGF0ZXM+PC9kYXRlcz48aXNi
bj4xNTI4LTAwMTIgKEVsZWN0cm9uaWMpJiN4RDswMDE2LTUwODUgKExpbmtpbmcpPC9pc2JuPjxh
Y2Nlc3Npb24tbnVtPjI2MzgxODkyPC9hY2Nlc3Npb24tbnVtPjx1cmxzPjwvdXJscz48ZWxlY3Ry
b25pYy1yZXNvdXJjZS1udW0+MTAuMTA1My9qLmdhc3Ryby4yMDE1LjA4LjA1NTwvZWxlY3Ryb25p
Yy1yZXNvdXJjZS1udW0+PHJlbW90ZS1kYXRhYmFzZS1wcm92aWRlcj5OTE08L3JlbW90ZS1kYXRh
YmFzZS1wcm92aWRlcj48bGFuZ3VhZ2U+ZW5nPC9sYW5ndWFnZT48L3JlY29yZD48L0NpdGU+PC9F
bmROb3RlPn==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PEVuZE5vdGU+PENpdGU+PEF1dGhvcj5HaXNiZXJ0PC9BdXRob3I+PFllYXI+MjAwOTwvWWVhcj48
UmVjTnVtPjk8L1JlY051bT48RGlzcGxheVRleHQ+PHN0eWxlIGZhY2U9InN1cGVyc2NyaXB0Ij5b
OSwgMTFdPC9zdHlsZT48L0Rpc3BsYXlUZXh0PjxyZWNvcmQ+PHJlYy1udW1iZXI+OTwvcmVjLW51
bWJlcj48Zm9yZWlnbi1rZXlzPjxrZXkgYXBwPSJFTiIgZGItaWQ9InZwejlmeHM5bWRkNXJ0ZWV4
ZjN2dGRzMTJlYTJzYXhyd3c5NSI+OTwva2V5PjwvZm9yZWlnbi1rZXlzPjxyZWYtdHlwZSBuYW1l
PSJKb3VybmFsIEFydGljbGUiPjE3PC9yZWYtdHlwZT48Y29udHJpYnV0b3JzPjxhdXRob3JzPjxh
dXRob3I+R2lzYmVydCwgSi4gUC48L2F1dGhvcj48YXV0aG9yPlBhbmVzLCBKLjwvYXV0aG9yPjwv
YXV0aG9ycz48L2NvbnRyaWJ1dG9ycz48YXV0aC1hZGRyZXNzPkRlcGFydG1lbnQgb2YgR2FzdHJv
ZW50ZXJvbG9neSwgSG9zcGl0YWwgVW5pdmVyc2l0YXJpbyBkZSBsYSBQcmluY2VzYSwgTWFkcmlk
LCBTcGFpbi4gZ2lzYmVydEBtZWRpdGV4LmVzPC9hdXRoLWFkZHJlc3M+PHRpdGxlcz48dGl0bGU+
TG9zcyBvZiByZXNwb25zZSBhbmQgcmVxdWlyZW1lbnQgb2YgaW5mbGl4aW1hYiBkb3NlIGludGVu
c2lmaWNhdGlvbiBpbiBDcm9obiZhcG9zO3MgZGlzZWFzZTogYSByZXZpZXc8L3RpdGxlPjxzZWNv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ZW50ZXJvbG9neTwvYWJici0xPjwvYWx0LXBlcmlvZGljYWw+PHBhZ2VzPjc2MC03PC9wYWdlcz48
dm9sdW1lPjEwNDwvdm9sdW1lPjxudW1iZXI+MzwvbnVtYmVyPjxlZGl0aW9uPjIwMDkvMDEvMjk8
L2VkaXRpb24+PGtleXdvcmRzPjxrZXl3b3JkPkFudGktSW5mbGFtbWF0b3J5IEFnZW50cy8gYWRt
aW5pc3RyYXRpb24gJmFtcDsgZG9zYWdlPC9rZXl3b3JkPjxrZXl3b3JkPkFudGlib2RpZXMsIE1v
bm9jbG9uYWwvIGFkbWluaXN0cmF0aW9uICZhbXA7IGRvc2FnZTwva2V5d29yZD48a2V5d29yZD5D
cm9obiBEaXNlYXNlL2RydWcgdGhlcmFweTwva2V5d29yZD48a2V5d29yZD5EcnVnIFRvbGVyYW5j
ZTwva2V5d29yZD48a2V5d29yZD5HYXN0cm9pbnRlc3RpbmFsIEFnZW50cy8gYWRtaW5pc3RyYXRp
b24gJmFtcDsgZG9zYWdlPC9rZXl3b3JkPjxrZXl3b3JkPkh1bWFuczwva2V5d29yZD48a2V5d29y
ZD5JbmZsaXhpbWFiPC9rZXl3b3JkPjwva2V5d29yZHM+PGRhdGVzPjx5ZWFyPjIwMDk8L3llYXI+
PHB1Yi1kYXRlcz48ZGF0ZT5NYXI8L2RhdGU+PC9wdWItZGF0ZXM+PC9kYXRlcz48aXNibj4xNTcy
LTAyNDEgKEVsZWN0cm9uaWMpJiN4RDswMDAyLTkyNzAgKExpbmtpbmcpPC9pc2JuPjxhY2Nlc3Np
b24tbnVtPjE5MTc0NzgxPC9hY2Nlc3Npb24tbnVtPjx1cmxzPjwvdXJscz48ZWxlY3Ryb25pYy1y
ZXNvdXJjZS1udW0+MTAuMTAzOC9hamcuMjAwOC44ODwvZWxlY3Ryb25pYy1yZXNvdXJjZS1udW0+
PHJlbW90ZS1kYXRhYmFzZS1wcm92aWRlcj5OTE08L3JlbW90ZS1kYXRhYmFzZS1wcm92aWRlcj48
bGFuZ3VhZ2U+ZW5nPC9sYW5ndWFnZT48L3JlY29yZD48L0NpdGU+PENpdGU+PEF1dGhvcj5Ub3Jy
ZXM8L0F1dGhvcj48WWVhcj4yMDE1PC9ZZWFyPjxSZWNOdW0+MTI8L1JlY051bT48cmVjb3JkPjxy
ZWMtbnVtYmVyPjEyPC9yZWMtbnVtYmVyPjxmb3JlaWduLWtleXM+PGtleSBhcHA9IkVOIiBkYi1p
ZD0idnB6OWZ4czltZGQ1cnRlZXhmM3Z0ZHMxMmVhMnNheHJ3dzk1Ij4xMjwva2V5PjwvZm9yZWln
bi1rZXlzPjxyZWYtdHlwZSBuYW1lPSJKb3VybmFsIEFydGljbGUiPjE3PC9yZWYtdHlwZT48Y29u
dHJpYnV0b3JzPjxhdXRob3JzPjxhdXRob3I+VG9ycmVzLCBKLjwvYXV0aG9yPjxhdXRob3I+Qm95
YXBhdGksIFIuIEsuPC9hdXRob3I+PGF1dGhvcj5LZW5uZWR5LCBOLiBBLjwvYXV0aG9yPjxhdXRo
b3I+TG91aXMsIEUuPC9hdXRob3I+PGF1dGhvcj5Db2xvbWJlbCwgSi4gRi48L2F1dGhvcj48YXV0
aG9yPlNhdHNhbmdpLCBKLjwvYXV0aG9yPjwvYXV0aG9ycz48L2NvbnRyaWJ1dG9ycz48YXV0aC1h
ZGRyZXNzPkRpdmlzaW9uIG9mIEdhc3Ryb2VudGVyb2xvZ3ksIEljYWhuIFNjaG9vbCBvZiBNZWRp
Y2luZSBhdCBNb3VudCBTaW5haSwgTmV3IFlvcmssIE5ldyBZb3JrLiBFbGVjdHJvbmljIGFkZHJl
c3M6IGpvYW5hLnRvcnJlc0Btc3NtLmVkdS4mI3hEO0dhc3Ryb2ludGVzdGluYWwgVW5pdCwgQ2Vu
dHJlIGZvciBNb2xlY3VsYXIgTWVkaWNpbmUsIEluc3RpdHV0ZSBvZiBHZW5ldGljcyBhbmQgTW9s
ZWN1bGFyIE1lZGljaW5lLCBXZXN0ZXJuIEdlbmVyYWwgSG9zcGl0YWwsIEVkaW5idXJnaCwgU2Nv
dGxhbmQuIEVsZWN0cm9uaWMgYWRkcmVzczogcmF5LmJveWFwYXRpQGVkLmFjLnVrLiYjeEQ7R2Fz
dHJvaW50ZXN0aW5hbCBVbml0LCBDZW50cmUgZm9yIE1vbGVjdWxhciBNZWRpY2luZSwgSW5zdGl0
dXRlIG9mIEdlbmV0aWNzIGFuZCBNb2xlY3VsYXIgTWVkaWNpbmUsIFdlc3Rlcm4gR2VuZXJhbCBI
b3NwaXRhbCwgRWRpbmJ1cmdoLCBTY290bGFuZC4mI3hEO0RlcGFydG1lbnQgb2YgR2FzdHJvZW50
ZXJvbG9neSwgVW5pdmVyc2l0eSBIb3NwaXRhbCBDSFUgb2YgTGllZ2UsIExpZWdlLCBCZWxnaXVt
LiYjeEQ7RGl2aXNpb24gb2YgR2FzdHJvZW50ZXJvbG9neSwgSWNhaG4gU2Nob29sIG9mIE1lZGlj
aW5lIGF0IE1vdW50IFNpbmFpLCBOZXcgWW9yaywgTmV3IFlvcmsuPC9hdXRoLWFkZHJlc3M+PHRp
dGxlcz48dGl0bGU+U3lzdGVtYXRpYyBSZXZpZXcgb2YgRWZmZWN0cyBvZiBXaXRoZHJhd2FsIG9m
IEltbXVub21vZHVsYXRvcnMgb3IgQmlvbG9naWMgQWdlbnRzIEZyb20gUGF0aWVudHMgV2l0aCBJ
bmZsYW1tYXRvcnkgQm93ZWwgRGlzZWFzZTwvdGl0bGU+PHNlY29uZGFyeS10aXRsZT5HYXN0cm9l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ZXM+MTcxNi0zMDwvcGFnZXM+PHZvbHVtZT4xNDk8L3ZvbHVtZT48bnVtYmVyPjc8L251bWJlcj48
ZWRpdGlvbj4yMDE1LzA5LzE5PC9lZGl0aW9uPjxrZXl3b3Jkcz48a2V5d29yZD5CaW9sb2dpY2Fs
IFByb2R1Y3RzLyBhZG1pbmlzdHJhdGlvbiAmYW1wOyBkb3NhZ2UvYWR2ZXJzZSBlZmZlY3RzPC9r
ZXl3b3JkPjxrZXl3b3JkPkNvbGl0aXMsIFVsY2VyYXRpdmUvZGlhZ25vc2lzLyBkcnVnIHRoZXJh
cHkvaW1tdW5vbG9neTwva2V5d29yZD48a2V5d29yZD5Dcm9obiBEaXNlYXNlL2RpYWdub3Npcy8g
ZHJ1ZyB0aGVyYXB5L2ltbXVub2xvZ3k8L2tleXdvcmQ+PGtleXdvcmQ+RHJ1ZyBBZG1pbmlzdHJh
dGlvbiBTY2hlZHVsZTwva2V5d29yZD48a2V5d29yZD5EcnVnIFRoZXJhcHksIENvbWJpbmF0aW9u
PC9rZXl3b3JkPjxrZXl3b3JkPkh1bWFuczwva2V5d29yZD48a2V5d29yZD5JbW11bm9sb2dpYyBG
YWN0b3JzLyBhZG1pbmlzdHJhdGlvbiAmYW1wOyBkb3NhZ2UvYWR2ZXJzZSBlZmZlY3RzPC9rZXl3
b3JkPjxrZXl3b3JkPlJlY3VycmVuY2U8L2tleXdvcmQ+PGtleXdvcmQ+UmVtaXNzaW9uIEluZHVj
dGlvbjwva2V5d29yZD48a2V5d29yZD5SaXNrIEZhY3RvcnM8L2tleXdvcmQ+PGtleXdvcmQ+VGlt
ZSBGYWN0b3JzPC9rZXl3b3JkPjxrZXl3b3JkPlRyZWF0bWVudCBPdXRjb21lPC9rZXl3b3JkPjxr
ZXl3b3JkPlR1bW9yIE5lY3Jvc2lzIEZhY3Rvci1hbHBoYS8gYW50YWdvbmlzdHMgJmFtcDsgaW5o
aWJpdG9ycy9pbW11bm9sb2d5PC9rZXl3b3JkPjwva2V5d29yZHM+PGRhdGVzPjx5ZWFyPjIwMTU8
L3llYXI+PHB1Yi1kYXRlcz48ZGF0ZT5EZWM8L2RhdGU+PC9wdWItZGF0ZXM+PC9kYXRlcz48aXNi
bj4xNTI4LTAwMTIgKEVsZWN0cm9uaWMpJiN4RDswMDE2LTUwODUgKExpbmtpbmcpPC9pc2JuPjxh
Y2Nlc3Npb24tbnVtPjI2MzgxODkyPC9hY2Nlc3Npb24tbnVtPjx1cmxzPjwvdXJscz48ZWxlY3Ry
b25pYy1yZXNvdXJjZS1udW0+MTAuMTA1My9qLmdhc3Ryby4yMDE1LjA4LjA1NTwvZWxlY3Ryb25p
Yy1yZXNvdXJjZS1udW0+PHJlbW90ZS1kYXRhYmFzZS1wcm92aWRlcj5OTE08L3JlbW90ZS1kYXRh
YmFzZS1wcm92aWRlcj48bGFuZ3VhZ2U+ZW5nPC9sYW5ndWFnZT48L3JlY29yZD48L0NpdGU+PC9F
bmROb3RlPn==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6E7C96" w:rsidRPr="003C680E">
        <w:rPr>
          <w:rFonts w:ascii="Book Antiqua" w:eastAsia="AppleMyungjo" w:hAnsi="Book Antiqua"/>
          <w:sz w:val="24"/>
          <w:szCs w:val="24"/>
        </w:rPr>
      </w:r>
      <w:r w:rsidR="006E7C96" w:rsidRPr="003C680E">
        <w:rPr>
          <w:rFonts w:ascii="Book Antiqua" w:eastAsia="AppleMyungjo" w:hAnsi="Book Antiqua"/>
          <w:sz w:val="24"/>
          <w:szCs w:val="24"/>
        </w:rPr>
        <w:fldChar w:fldCharType="separate"/>
      </w:r>
      <w:r w:rsidR="000871A7" w:rsidRPr="003C680E">
        <w:rPr>
          <w:rFonts w:ascii="Book Antiqua" w:eastAsia="AppleMyungjo" w:hAnsi="Book Antiqua"/>
          <w:noProof/>
          <w:sz w:val="24"/>
          <w:szCs w:val="24"/>
          <w:vertAlign w:val="superscript"/>
        </w:rPr>
        <w:t>[</w:t>
      </w:r>
      <w:hyperlink w:anchor="_ENREF_9" w:tooltip="Gisbert, 2009 #9" w:history="1">
        <w:r w:rsidR="00453126" w:rsidRPr="003C680E">
          <w:rPr>
            <w:rFonts w:ascii="Book Antiqua" w:eastAsia="AppleMyungjo" w:hAnsi="Book Antiqua"/>
            <w:noProof/>
            <w:sz w:val="24"/>
            <w:szCs w:val="24"/>
            <w:vertAlign w:val="superscript"/>
          </w:rPr>
          <w:t>9</w:t>
        </w:r>
      </w:hyperlink>
      <w:r w:rsidR="006325AE">
        <w:rPr>
          <w:rFonts w:ascii="Book Antiqua" w:eastAsia="AppleMyungjo" w:hAnsi="Book Antiqua"/>
          <w:noProof/>
          <w:sz w:val="24"/>
          <w:szCs w:val="24"/>
          <w:vertAlign w:val="superscript"/>
        </w:rPr>
        <w:t>,</w:t>
      </w:r>
      <w:hyperlink w:anchor="_ENREF_11" w:tooltip="Torres, 2015 #12" w:history="1">
        <w:r w:rsidR="00453126" w:rsidRPr="003C680E">
          <w:rPr>
            <w:rFonts w:ascii="Book Antiqua" w:eastAsia="AppleMyungjo" w:hAnsi="Book Antiqua"/>
            <w:noProof/>
            <w:sz w:val="24"/>
            <w:szCs w:val="24"/>
            <w:vertAlign w:val="superscript"/>
          </w:rPr>
          <w:t>11</w:t>
        </w:r>
      </w:hyperlink>
      <w:r w:rsidR="000871A7" w:rsidRPr="003C680E">
        <w:rPr>
          <w:rFonts w:ascii="Book Antiqua" w:eastAsia="AppleMyungjo" w:hAnsi="Book Antiqua"/>
          <w:noProof/>
          <w:sz w:val="24"/>
          <w:szCs w:val="24"/>
          <w:vertAlign w:val="superscript"/>
        </w:rPr>
        <w:t>]</w:t>
      </w:r>
      <w:r w:rsidR="006E7C96"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Therefore, there is an urgent need for drugs with novel mechanisms that are more effective and safer than anti-TNF </w:t>
      </w:r>
      <w:r w:rsidR="00CC20AE" w:rsidRPr="003C680E">
        <w:rPr>
          <w:rFonts w:ascii="Book Antiqua" w:eastAsia="AppleMyungjo" w:hAnsi="Book Antiqua"/>
          <w:sz w:val="24"/>
          <w:szCs w:val="24"/>
        </w:rPr>
        <w:t>agent</w:t>
      </w:r>
      <w:r w:rsidRPr="003C680E">
        <w:rPr>
          <w:rFonts w:ascii="Book Antiqua" w:eastAsia="AppleMyungjo" w:hAnsi="Book Antiqua"/>
          <w:sz w:val="24"/>
          <w:szCs w:val="24"/>
        </w:rPr>
        <w:t>s, or in particular, that can be used when anti-TNF therapy is ineffective or causes an adverse reaction.</w:t>
      </w:r>
    </w:p>
    <w:p w14:paraId="7F185CA4" w14:textId="2DE420C2" w:rsidR="003B4C51" w:rsidRPr="003C680E" w:rsidRDefault="003B4C51" w:rsidP="006325AE">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Since biological drugs have a high molecular weight, they are inevitably delivered by injection, and</w:t>
      </w:r>
      <w:r w:rsidR="00431B58" w:rsidRPr="003C680E">
        <w:rPr>
          <w:rFonts w:ascii="Book Antiqua" w:hAnsi="Book Antiqua"/>
          <w:sz w:val="24"/>
          <w:szCs w:val="24"/>
        </w:rPr>
        <w:t xml:space="preserve"> </w:t>
      </w:r>
      <w:r w:rsidR="00431B58" w:rsidRPr="003C680E">
        <w:rPr>
          <w:rFonts w:ascii="Book Antiqua" w:eastAsia="AppleMyungjo" w:hAnsi="Book Antiqua"/>
          <w:sz w:val="24"/>
          <w:szCs w:val="24"/>
        </w:rPr>
        <w:t>their immunogenicity leads to infusion reactions or LOR associated with the antidrug antibody.</w:t>
      </w:r>
      <w:r w:rsidRPr="003C680E">
        <w:rPr>
          <w:rFonts w:ascii="Book Antiqua" w:eastAsia="AppleMyungjo" w:hAnsi="Book Antiqua"/>
          <w:sz w:val="24"/>
          <w:szCs w:val="24"/>
        </w:rPr>
        <w:t xml:space="preserve"> Therefore, one aspect of new drug development is to focus on small molecules of less than 1 kD</w:t>
      </w:r>
      <w:r w:rsidR="006325AE">
        <w:rPr>
          <w:rFonts w:ascii="Book Antiqua" w:eastAsia="SimSun" w:hAnsi="Book Antiqua" w:hint="eastAsia"/>
          <w:sz w:val="24"/>
          <w:szCs w:val="24"/>
          <w:lang w:eastAsia="zh-CN"/>
        </w:rPr>
        <w:t>a</w:t>
      </w:r>
      <w:r w:rsidRPr="003C680E">
        <w:rPr>
          <w:rFonts w:ascii="Book Antiqua" w:eastAsia="AppleMyungjo" w:hAnsi="Book Antiqua"/>
          <w:sz w:val="24"/>
          <w:szCs w:val="24"/>
        </w:rPr>
        <w:t xml:space="preserve"> that could be taken orally, thereby increasing compliance, relatively inexpensive, and have almost no immunogenicity, allowing them to be taken safely on a long-term basis.</w:t>
      </w:r>
    </w:p>
    <w:p w14:paraId="64A706AC" w14:textId="77777777" w:rsidR="003B4C51" w:rsidRPr="006325AE" w:rsidRDefault="003B4C51" w:rsidP="003C680E">
      <w:pPr>
        <w:wordWrap/>
        <w:adjustRightInd w:val="0"/>
        <w:snapToGrid w:val="0"/>
        <w:spacing w:line="360" w:lineRule="auto"/>
        <w:ind w:firstLineChars="200" w:firstLine="480"/>
        <w:rPr>
          <w:rFonts w:ascii="Book Antiqua" w:eastAsia="AppleMyungjo" w:hAnsi="Book Antiqua"/>
          <w:sz w:val="24"/>
          <w:szCs w:val="24"/>
        </w:rPr>
      </w:pPr>
    </w:p>
    <w:p w14:paraId="76B7E181" w14:textId="77777777" w:rsidR="003B4C51" w:rsidRPr="003C680E" w:rsidRDefault="003B4C51" w:rsidP="003C680E">
      <w:pPr>
        <w:wordWrap/>
        <w:adjustRightInd w:val="0"/>
        <w:snapToGrid w:val="0"/>
        <w:spacing w:line="360" w:lineRule="auto"/>
        <w:rPr>
          <w:rFonts w:ascii="Book Antiqua" w:eastAsia="AppleMyungjo" w:hAnsi="Book Antiqua"/>
          <w:b/>
          <w:sz w:val="24"/>
          <w:szCs w:val="24"/>
        </w:rPr>
      </w:pPr>
      <w:r w:rsidRPr="003C680E">
        <w:rPr>
          <w:rFonts w:ascii="Book Antiqua" w:eastAsia="AppleMyungjo" w:hAnsi="Book Antiqua"/>
          <w:b/>
          <w:sz w:val="24"/>
          <w:szCs w:val="24"/>
        </w:rPr>
        <w:t>IMMUNE CELL TRAFFICKING</w:t>
      </w:r>
    </w:p>
    <w:p w14:paraId="0752F6B8" w14:textId="25655A2B" w:rsidR="003B4C51" w:rsidRPr="003C680E" w:rsidRDefault="003B4C51" w:rsidP="003C680E">
      <w:pPr>
        <w:wordWrap/>
        <w:adjustRightInd w:val="0"/>
        <w:snapToGrid w:val="0"/>
        <w:spacing w:line="360" w:lineRule="auto"/>
        <w:rPr>
          <w:rFonts w:ascii="Book Antiqua" w:eastAsia="AppleMyungjo" w:hAnsi="Book Antiqua"/>
          <w:sz w:val="24"/>
          <w:szCs w:val="24"/>
        </w:rPr>
      </w:pPr>
      <w:r w:rsidRPr="003C680E">
        <w:rPr>
          <w:rFonts w:ascii="Book Antiqua" w:eastAsia="AppleMyungjo" w:hAnsi="Book Antiqua"/>
          <w:sz w:val="24"/>
          <w:szCs w:val="24"/>
        </w:rPr>
        <w:t xml:space="preserve">Innate and adaptive immune responses depend on the trafficking of immune cells to the organ targeted by the disease. During an inflammatory response, circulating leukocytes migrate to the target tissues through a homing process that takes place in several stages. Migrating leukocytes in the bloodstream begin tethering </w:t>
      </w:r>
      <w:r w:rsidR="00041DB5" w:rsidRPr="003C680E">
        <w:rPr>
          <w:rFonts w:ascii="Book Antiqua" w:eastAsia="AppleMyungjo" w:hAnsi="Book Antiqua"/>
          <w:sz w:val="24"/>
          <w:szCs w:val="24"/>
        </w:rPr>
        <w:t xml:space="preserve">(capture) </w:t>
      </w:r>
      <w:r w:rsidRPr="003C680E">
        <w:rPr>
          <w:rFonts w:ascii="Book Antiqua" w:eastAsia="AppleMyungjo" w:hAnsi="Book Antiqua"/>
          <w:sz w:val="24"/>
          <w:szCs w:val="24"/>
        </w:rPr>
        <w:t xml:space="preserve">and rolling to a specific place, </w:t>
      </w:r>
      <w:r w:rsidR="006155F6" w:rsidRPr="003C680E">
        <w:rPr>
          <w:rFonts w:ascii="Book Antiqua" w:eastAsia="AppleMyungjo" w:hAnsi="Book Antiqua"/>
          <w:sz w:val="24"/>
          <w:szCs w:val="24"/>
        </w:rPr>
        <w:t>through the activation process</w:t>
      </w:r>
      <w:r w:rsidRPr="003C680E">
        <w:rPr>
          <w:rFonts w:ascii="Book Antiqua" w:eastAsia="AppleMyungjo" w:hAnsi="Book Antiqua"/>
          <w:sz w:val="24"/>
          <w:szCs w:val="24"/>
        </w:rPr>
        <w:t xml:space="preserve">, </w:t>
      </w:r>
      <w:r w:rsidR="00E13430" w:rsidRPr="003C680E">
        <w:rPr>
          <w:rFonts w:ascii="Book Antiqua" w:eastAsia="AppleMyungjo" w:hAnsi="Book Antiqua"/>
          <w:sz w:val="24"/>
          <w:szCs w:val="24"/>
        </w:rPr>
        <w:t>arrest</w:t>
      </w:r>
      <w:r w:rsidRPr="003C680E">
        <w:rPr>
          <w:rFonts w:ascii="Book Antiqua" w:eastAsia="AppleMyungjo" w:hAnsi="Book Antiqua"/>
          <w:sz w:val="24"/>
          <w:szCs w:val="24"/>
        </w:rPr>
        <w:t xml:space="preserve"> and adhere to vascular endothelial cells, and finally undergo transendothelial migration (Figure 1). This process of </w:t>
      </w:r>
      <w:r w:rsidR="00177AA2" w:rsidRPr="003C680E">
        <w:rPr>
          <w:rFonts w:ascii="Book Antiqua" w:eastAsia="AppleMyungjo" w:hAnsi="Book Antiqua"/>
          <w:sz w:val="24"/>
          <w:szCs w:val="24"/>
        </w:rPr>
        <w:t>leukocytes</w:t>
      </w:r>
      <w:r w:rsidRPr="003C680E">
        <w:rPr>
          <w:rFonts w:ascii="Book Antiqua" w:eastAsia="AppleMyungjo" w:hAnsi="Book Antiqua"/>
          <w:sz w:val="24"/>
          <w:szCs w:val="24"/>
        </w:rPr>
        <w:t xml:space="preserve"> migration is mediated by interactions between leukocytes and adhesion molecules expressed by endothelial cells, which enables circulating leukocytes to migrate to the target tissues</w:t>
      </w:r>
      <w:r w:rsidR="00644FB0" w:rsidRPr="003C680E">
        <w:rPr>
          <w:rFonts w:ascii="Book Antiqua" w:eastAsia="AppleMyungjo" w:hAnsi="Book Antiqua"/>
          <w:sz w:val="24"/>
          <w:szCs w:val="24"/>
        </w:rPr>
        <w:fldChar w:fldCharType="begin"/>
      </w:r>
      <w:r w:rsidR="00453126" w:rsidRPr="003C680E">
        <w:rPr>
          <w:rFonts w:ascii="Book Antiqua" w:eastAsia="AppleMyungjo" w:hAnsi="Book Antiqua"/>
          <w:sz w:val="24"/>
          <w:szCs w:val="24"/>
        </w:rPr>
        <w:instrText xml:space="preserve"> ADDIN EN.CITE &lt;EndNote&gt;&lt;Cite&gt;&lt;Author&gt;Ley&lt;/Author&gt;&lt;Year&gt;2007&lt;/Year&gt;&lt;RecNum&gt;13&lt;/RecNum&gt;&lt;DisplayText&gt;&lt;style face="superscript"&gt;[12]&lt;/style&gt;&lt;/DisplayText&gt;&lt;record&gt;&lt;rec-number&gt;13&lt;/rec-number&gt;&lt;foreign-keys&gt;&lt;key app="EN" db-id="vpz9fxs9mdd5rteexf3vtds12ea2saxrww95"&gt;13&lt;/key&gt;&lt;/foreign-keys&gt;&lt;ref-type name="Journal Article"&gt;17&lt;/ref-type&gt;&lt;contributors&gt;&lt;authors&gt;&lt;author&gt;Ley, K.&lt;/author&gt;&lt;author&gt;Laudanna, C.&lt;/author&gt;&lt;author&gt;Cybulsky, M. I.&lt;/author&gt;&lt;author&gt;Nourshargh, S.&lt;/author&gt;&lt;/authors&gt;&lt;/contributors&gt;&lt;auth-address&gt;Robert M. Berne Cardiovascular Research Center and Department of Biomedical Engineering, University of Virginia, Charlottesville, Virginia 22908, USA. klaus@liai.org&lt;/auth-address&gt;&lt;titles&gt;&lt;title&gt;Getting to the site of inflammation: the leukocyte adhesion cascade updated&lt;/title&gt;&lt;secondary-title&gt;Nat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Immunology&lt;/abbr-1&gt;&lt;/alt-periodical&gt;&lt;pages&gt;678-89&lt;/pages&gt;&lt;volume&gt;7&lt;/volume&gt;&lt;number&gt;9&lt;/number&gt;&lt;edition&gt;2007/08/25&lt;/edition&gt;&lt;keywords&gt;&lt;keyword&gt;Animals&lt;/keyword&gt;&lt;keyword&gt;Cell Adhesion/ immunology&lt;/keyword&gt;&lt;keyword&gt;Cell Movement&lt;/keyword&gt;&lt;keyword&gt;Endothelial Cells/immunology&lt;/keyword&gt;&lt;keyword&gt;Humans&lt;/keyword&gt;&lt;keyword&gt;Inflammation/ immunology&lt;/keyword&gt;&lt;keyword&gt;Integrins/metabolism&lt;/keyword&gt;&lt;keyword&gt;Leukocyte Rolling&lt;/keyword&gt;&lt;keyword&gt;Leukocytes/ immunology&lt;/keyword&gt;&lt;keyword&gt;Mice&lt;/keyword&gt;&lt;/keywords&gt;&lt;dates&gt;&lt;year&gt;2007&lt;/year&gt;&lt;pub-dates&gt;&lt;date&gt;Sep&lt;/date&gt;&lt;/pub-dates&gt;&lt;/dates&gt;&lt;isbn&gt;1474-1741 (Electronic)&amp;#xD;1474-1733 (Linking)&lt;/isbn&gt;&lt;accession-num&gt;17717539&lt;/accession-num&gt;&lt;urls&gt;&lt;/urls&gt;&lt;electronic-resource-num&gt;10.1038/nri2156&lt;/electronic-resource-num&gt;&lt;remote-database-provider&gt;NLM&lt;/remote-database-provider&gt;&lt;language&gt;eng&lt;/language&gt;&lt;/record&gt;&lt;/Cite&gt;&lt;/EndNote&gt;</w:instrText>
      </w:r>
      <w:r w:rsidR="00644FB0" w:rsidRPr="003C680E">
        <w:rPr>
          <w:rFonts w:ascii="Book Antiqua" w:eastAsia="AppleMyungjo" w:hAnsi="Book Antiqua"/>
          <w:sz w:val="24"/>
          <w:szCs w:val="24"/>
        </w:rPr>
        <w:fldChar w:fldCharType="separate"/>
      </w:r>
      <w:r w:rsidR="00644FB0" w:rsidRPr="003C680E">
        <w:rPr>
          <w:rFonts w:ascii="Book Antiqua" w:eastAsia="AppleMyungjo" w:hAnsi="Book Antiqua"/>
          <w:noProof/>
          <w:sz w:val="24"/>
          <w:szCs w:val="24"/>
          <w:vertAlign w:val="superscript"/>
        </w:rPr>
        <w:t>[</w:t>
      </w:r>
      <w:hyperlink w:anchor="_ENREF_12" w:tooltip="Ley, 2007 #13" w:history="1">
        <w:r w:rsidR="00453126" w:rsidRPr="003C680E">
          <w:rPr>
            <w:rFonts w:ascii="Book Antiqua" w:eastAsia="AppleMyungjo" w:hAnsi="Book Antiqua"/>
            <w:noProof/>
            <w:sz w:val="24"/>
            <w:szCs w:val="24"/>
            <w:vertAlign w:val="superscript"/>
          </w:rPr>
          <w:t>12</w:t>
        </w:r>
      </w:hyperlink>
      <w:r w:rsidR="00644FB0" w:rsidRPr="003C680E">
        <w:rPr>
          <w:rFonts w:ascii="Book Antiqua" w:eastAsia="AppleMyungjo" w:hAnsi="Book Antiqua"/>
          <w:noProof/>
          <w:sz w:val="24"/>
          <w:szCs w:val="24"/>
          <w:vertAlign w:val="superscript"/>
        </w:rPr>
        <w:t>]</w:t>
      </w:r>
      <w:r w:rsidR="00644FB0"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w:t>
      </w:r>
    </w:p>
    <w:p w14:paraId="14CFB734" w14:textId="014A8874" w:rsidR="003B4C51" w:rsidRPr="003C680E" w:rsidRDefault="003B4C51" w:rsidP="006325AE">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Leukocytes also express CAMs</w:t>
      </w:r>
      <w:r w:rsidR="005E7A40" w:rsidRPr="003C680E">
        <w:rPr>
          <w:rFonts w:ascii="Book Antiqua" w:eastAsia="AppleMyungjo" w:hAnsi="Book Antiqua"/>
          <w:sz w:val="24"/>
          <w:szCs w:val="24"/>
        </w:rPr>
        <w:t xml:space="preserve"> on the surface</w:t>
      </w:r>
      <w:r w:rsidRPr="003C680E">
        <w:rPr>
          <w:rFonts w:ascii="Book Antiqua" w:eastAsia="AppleMyungjo" w:hAnsi="Book Antiqua"/>
          <w:sz w:val="24"/>
          <w:szCs w:val="24"/>
        </w:rPr>
        <w:t xml:space="preserve">, </w:t>
      </w:r>
      <w:r w:rsidR="005E7A40" w:rsidRPr="003C680E">
        <w:rPr>
          <w:rFonts w:ascii="Book Antiqua" w:eastAsia="AppleMyungjo" w:hAnsi="Book Antiqua"/>
          <w:sz w:val="24"/>
          <w:szCs w:val="24"/>
        </w:rPr>
        <w:t xml:space="preserve">called integrins </w:t>
      </w:r>
      <w:r w:rsidRPr="003C680E">
        <w:rPr>
          <w:rFonts w:ascii="Book Antiqua" w:eastAsia="AppleMyungjo" w:hAnsi="Book Antiqua"/>
          <w:sz w:val="24"/>
          <w:szCs w:val="24"/>
        </w:rPr>
        <w:t>which allow them to interact with the vascular endothelial cells</w:t>
      </w:r>
      <w:r w:rsidR="005E7A40" w:rsidRPr="003C680E">
        <w:rPr>
          <w:rFonts w:ascii="Book Antiqua" w:eastAsia="AppleMyungjo" w:hAnsi="Book Antiqua"/>
          <w:sz w:val="24"/>
          <w:szCs w:val="24"/>
        </w:rPr>
        <w:t xml:space="preserve"> or other cells</w:t>
      </w:r>
      <w:r w:rsidRPr="003C680E">
        <w:rPr>
          <w:rFonts w:ascii="Book Antiqua" w:eastAsia="AppleMyungjo" w:hAnsi="Book Antiqua"/>
          <w:sz w:val="24"/>
          <w:szCs w:val="24"/>
        </w:rPr>
        <w:t>. Integrin is a heterodimeric receptor formed from α and β subunits</w:t>
      </w:r>
      <w:r w:rsidR="00E759B0" w:rsidRPr="003C680E">
        <w:rPr>
          <w:rFonts w:ascii="Book Antiqua" w:eastAsia="AppleMyungjo" w:hAnsi="Book Antiqua"/>
          <w:sz w:val="24"/>
          <w:szCs w:val="24"/>
        </w:rPr>
        <w:t xml:space="preserve"> and</w:t>
      </w:r>
      <w:r w:rsidRPr="003C680E">
        <w:rPr>
          <w:rFonts w:ascii="Book Antiqua" w:eastAsia="AppleMyungjo" w:hAnsi="Book Antiqua"/>
          <w:sz w:val="24"/>
          <w:szCs w:val="24"/>
        </w:rPr>
        <w:t xml:space="preserve"> is divided into several groups depending on the structure of the</w:t>
      </w:r>
      <w:r w:rsidR="006325AE">
        <w:rPr>
          <w:rFonts w:ascii="Book Antiqua" w:eastAsia="SimSun" w:hAnsi="Book Antiqua" w:hint="eastAsia"/>
          <w:sz w:val="24"/>
          <w:szCs w:val="24"/>
          <w:lang w:eastAsia="zh-CN"/>
        </w:rPr>
        <w:t xml:space="preserve"> </w:t>
      </w:r>
      <w:r w:rsidR="00350427" w:rsidRPr="003C680E">
        <w:rPr>
          <w:rFonts w:ascii="Book Antiqua" w:eastAsia="AppleMyungjo" w:hAnsi="Book Antiqua"/>
          <w:sz w:val="24"/>
          <w:szCs w:val="24"/>
        </w:rPr>
        <w:t xml:space="preserve">α and </w:t>
      </w:r>
      <w:r w:rsidRPr="003C680E">
        <w:rPr>
          <w:rFonts w:ascii="Book Antiqua" w:eastAsia="AppleMyungjo" w:hAnsi="Book Antiqua"/>
          <w:sz w:val="24"/>
          <w:szCs w:val="24"/>
        </w:rPr>
        <w:t xml:space="preserve">β subunit, and different populations of leukocytes express different integrins. These integrins include α4β1 (found on </w:t>
      </w:r>
      <w:r w:rsidRPr="003C680E">
        <w:rPr>
          <w:rFonts w:ascii="Book Antiqua" w:eastAsia="AppleMyungjo" w:hAnsi="Book Antiqua"/>
          <w:sz w:val="24"/>
          <w:szCs w:val="24"/>
        </w:rPr>
        <w:lastRenderedPageBreak/>
        <w:t xml:space="preserve">most leukocytes), α4β7 (found specifically on lymphocytes in the </w:t>
      </w:r>
      <w:r w:rsidR="00B544B2" w:rsidRPr="003C680E">
        <w:rPr>
          <w:rFonts w:ascii="Book Antiqua" w:eastAsia="AppleMyungjo" w:hAnsi="Book Antiqua"/>
          <w:sz w:val="24"/>
          <w:szCs w:val="24"/>
        </w:rPr>
        <w:t xml:space="preserve">gastrointestinal </w:t>
      </w:r>
      <w:r w:rsidRPr="003C680E">
        <w:rPr>
          <w:rFonts w:ascii="Book Antiqua" w:eastAsia="AppleMyungjo" w:hAnsi="Book Antiqua"/>
          <w:sz w:val="24"/>
          <w:szCs w:val="24"/>
        </w:rPr>
        <w:t>tract), and αEβ</w:t>
      </w:r>
      <w:r w:rsidR="003E7652" w:rsidRPr="003C680E">
        <w:rPr>
          <w:rFonts w:ascii="Book Antiqua" w:eastAsia="AppleMyungjo" w:hAnsi="Book Antiqua"/>
          <w:sz w:val="24"/>
          <w:szCs w:val="24"/>
        </w:rPr>
        <w:t>7</w:t>
      </w:r>
      <w:r w:rsidRPr="003C680E">
        <w:rPr>
          <w:rFonts w:ascii="Book Antiqua" w:eastAsia="AppleMyungjo" w:hAnsi="Book Antiqua"/>
          <w:sz w:val="24"/>
          <w:szCs w:val="24"/>
        </w:rPr>
        <w:t xml:space="preserve"> (found on intraepithelial T cells, dendritic cells, mast cells or </w:t>
      </w:r>
      <w:r w:rsidR="003E7652" w:rsidRPr="003C680E">
        <w:rPr>
          <w:rFonts w:ascii="Book Antiqua" w:eastAsia="AppleMyungjo" w:hAnsi="Book Antiqua"/>
          <w:sz w:val="24"/>
          <w:szCs w:val="24"/>
        </w:rPr>
        <w:t>T regulatory cells</w:t>
      </w:r>
      <w:r w:rsidRPr="003C680E">
        <w:rPr>
          <w:rFonts w:ascii="Book Antiqua" w:eastAsia="AppleMyungjo" w:hAnsi="Book Antiqua"/>
          <w:sz w:val="24"/>
          <w:szCs w:val="24"/>
        </w:rPr>
        <w:t>)</w:t>
      </w:r>
      <w:r w:rsidR="00CA1896" w:rsidRPr="003C680E">
        <w:rPr>
          <w:rFonts w:ascii="Book Antiqua" w:eastAsia="AppleMyungjo" w:hAnsi="Book Antiqua"/>
          <w:sz w:val="24"/>
          <w:szCs w:val="24"/>
        </w:rPr>
        <w:fldChar w:fldCharType="begin"/>
      </w:r>
      <w:r w:rsidR="00453126" w:rsidRPr="003C680E">
        <w:rPr>
          <w:rFonts w:ascii="Book Antiqua" w:eastAsia="AppleMyungjo" w:hAnsi="Book Antiqua"/>
          <w:sz w:val="24"/>
          <w:szCs w:val="24"/>
        </w:rPr>
        <w:instrText xml:space="preserve"> ADDIN EN.CITE &lt;EndNote&gt;&lt;Cite&gt;&lt;Author&gt;Binion&lt;/Author&gt;&lt;Year&gt;1997&lt;/Year&gt;&lt;RecNum&gt;14&lt;/RecNum&gt;&lt;DisplayText&gt;&lt;style face="superscript"&gt;[13]&lt;/style&gt;&lt;/DisplayText&gt;&lt;record&gt;&lt;rec-number&gt;14&lt;/rec-number&gt;&lt;foreign-keys&gt;&lt;key app="EN" db-id="vpz9fxs9mdd5rteexf3vtds12ea2saxrww95"&gt;14&lt;/key&gt;&lt;/foreign-keys&gt;&lt;ref-type name="Journal Article"&gt;17&lt;/ref-type&gt;&lt;contributors&gt;&lt;authors&gt;&lt;author&gt;Binion, D. G.&lt;/author&gt;&lt;author&gt;West, G. A.&lt;/author&gt;&lt;author&gt;Ina, K.&lt;/author&gt;&lt;author&gt;Ziats, N. P.&lt;/author&gt;&lt;author&gt;Emancipator, S. N.&lt;/author&gt;&lt;author&gt;Fiocchi, C.&lt;/author&gt;&lt;/authors&gt;&lt;/contributors&gt;&lt;auth-address&gt;Division of Gastroenterology, University Hospitals of Cleveland, Case Western Reserve University School of Medicine, Ohio 44106-4952, USA.&lt;/auth-address&gt;&lt;titles&gt;&lt;title&gt;Enhanced leukocyte binding by intestinal microvascular endothelial cells in inflammatory bowel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1895-907&lt;/pages&gt;&lt;volume&gt;112&lt;/volume&gt;&lt;number&gt;6&lt;/number&gt;&lt;edition&gt;1997/06/01&lt;/edition&gt;&lt;keywords&gt;&lt;keyword&gt;Endothelium/ metabolism&lt;/keyword&gt;&lt;keyword&gt;Humans&lt;/keyword&gt;&lt;keyword&gt;Immunohistochemistry&lt;/keyword&gt;&lt;keyword&gt;Inflammatory Bowel Diseases/ metabolism&lt;/keyword&gt;&lt;keyword&gt;Intestinal Mucosa/ metabolism&lt;/keyword&gt;&lt;keyword&gt;Leukocytes/ metabolism&lt;/keyword&gt;&lt;/keywords&gt;&lt;dates&gt;&lt;year&gt;1997&lt;/year&gt;&lt;pub-dates&gt;&lt;date&gt;Jun&lt;/date&gt;&lt;/pub-dates&gt;&lt;/dates&gt;&lt;isbn&gt;0016-5085 (Print)&amp;#xD;0016-5085 (Linking)&lt;/isbn&gt;&lt;accession-num&gt;9178682&lt;/accession-num&gt;&lt;urls&gt;&lt;/urls&gt;&lt;remote-database-provider&gt;NLM&lt;/remote-database-provider&gt;&lt;language&gt;eng&lt;/language&gt;&lt;/record&gt;&lt;/Cite&gt;&lt;/EndNote&gt;</w:instrText>
      </w:r>
      <w:r w:rsidR="00CA1896" w:rsidRPr="003C680E">
        <w:rPr>
          <w:rFonts w:ascii="Book Antiqua" w:eastAsia="AppleMyungjo" w:hAnsi="Book Antiqua"/>
          <w:sz w:val="24"/>
          <w:szCs w:val="24"/>
        </w:rPr>
        <w:fldChar w:fldCharType="separate"/>
      </w:r>
      <w:r w:rsidR="00CA1896" w:rsidRPr="003C680E">
        <w:rPr>
          <w:rFonts w:ascii="Book Antiqua" w:eastAsia="AppleMyungjo" w:hAnsi="Book Antiqua"/>
          <w:noProof/>
          <w:sz w:val="24"/>
          <w:szCs w:val="24"/>
          <w:vertAlign w:val="superscript"/>
        </w:rPr>
        <w:t>[</w:t>
      </w:r>
      <w:hyperlink w:anchor="_ENREF_13" w:tooltip="Binion, 1997 #14" w:history="1">
        <w:r w:rsidR="00453126" w:rsidRPr="003C680E">
          <w:rPr>
            <w:rFonts w:ascii="Book Antiqua" w:eastAsia="AppleMyungjo" w:hAnsi="Book Antiqua"/>
            <w:noProof/>
            <w:sz w:val="24"/>
            <w:szCs w:val="24"/>
            <w:vertAlign w:val="superscript"/>
          </w:rPr>
          <w:t>13</w:t>
        </w:r>
      </w:hyperlink>
      <w:r w:rsidR="00CA1896" w:rsidRPr="003C680E">
        <w:rPr>
          <w:rFonts w:ascii="Book Antiqua" w:eastAsia="AppleMyungjo" w:hAnsi="Book Antiqua"/>
          <w:noProof/>
          <w:sz w:val="24"/>
          <w:szCs w:val="24"/>
          <w:vertAlign w:val="superscript"/>
        </w:rPr>
        <w:t>]</w:t>
      </w:r>
      <w:r w:rsidR="00CA1896"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Integrins react with CAMs in the immunoglobulin (Ig) superfamily expressed by other cells to induce cell adhesion; α4β1, α4β7, and αEβ7 integrins bind to vascular cell adhesion molecule-1 (VCAM-1) on vascular endothelial cells, mucosal addressin cell adhesion molecule-1 (MAdCAM-1) on intestinal </w:t>
      </w:r>
      <w:r w:rsidR="006F688B" w:rsidRPr="003C680E">
        <w:rPr>
          <w:rFonts w:ascii="Book Antiqua" w:eastAsia="AppleMyungjo" w:hAnsi="Book Antiqua"/>
          <w:sz w:val="24"/>
          <w:szCs w:val="24"/>
        </w:rPr>
        <w:t>endothelial</w:t>
      </w:r>
      <w:r w:rsidRPr="003C680E">
        <w:rPr>
          <w:rFonts w:ascii="Book Antiqua" w:eastAsia="AppleMyungjo" w:hAnsi="Book Antiqua"/>
          <w:sz w:val="24"/>
          <w:szCs w:val="24"/>
        </w:rPr>
        <w:t xml:space="preserve"> cells, and E-cadherin on mucosal epithelial cells (Figure 2)</w:t>
      </w:r>
      <w:r w:rsidR="00DC4DFF" w:rsidRPr="003C680E">
        <w:rPr>
          <w:rFonts w:ascii="Book Antiqua" w:eastAsia="AppleMyungjo" w:hAnsi="Book Antiqua"/>
          <w:sz w:val="24"/>
          <w:szCs w:val="24"/>
        </w:rPr>
        <w:fldChar w:fldCharType="begin"/>
      </w:r>
      <w:r w:rsidR="00453126" w:rsidRPr="003C680E">
        <w:rPr>
          <w:rFonts w:ascii="Book Antiqua" w:eastAsia="AppleMyungjo" w:hAnsi="Book Antiqua"/>
          <w:sz w:val="24"/>
          <w:szCs w:val="24"/>
        </w:rPr>
        <w:instrText xml:space="preserve"> ADDIN EN.CITE &lt;EndNote&gt;&lt;Cite&gt;&lt;Author&gt;Zundler&lt;/Author&gt;&lt;Year&gt;2017&lt;/Year&gt;&lt;RecNum&gt;62&lt;/RecNum&gt;&lt;DisplayText&gt;&lt;style face="superscript"&gt;[14]&lt;/style&gt;&lt;/DisplayText&gt;&lt;record&gt;&lt;rec-number&gt;62&lt;/rec-number&gt;&lt;foreign-keys&gt;&lt;key app="EN" db-id="vpz9fxs9mdd5rteexf3vtds12ea2saxrww95"&gt;62&lt;/key&gt;&lt;/foreign-keys&gt;&lt;ref-type name="Journal Article"&gt;17&lt;/ref-type&gt;&lt;contributors&gt;&lt;authors&gt;&lt;author&gt;Zundler, S.&lt;/author&gt;&lt;author&gt;Becker, E.&lt;/author&gt;&lt;author&gt;Weidinger, C.&lt;/author&gt;&lt;author&gt;Siegmund, B.&lt;/author&gt;&lt;/authors&gt;&lt;/contributors&gt;&lt;auth-address&gt;Department of Medicine 1, University of Erlangen-Nuremberg, Translational Research Center, Erlangen, Germany.&amp;#xD;Department of Gastroenterology, Infectious Diseases and Rheumatology, Charite-University Medicine, Berlin, Germany.&amp;#xD;Berlin Institute of Health, Berlin, Germany.&lt;/auth-address&gt;&lt;titles&gt;&lt;title&gt;Anti-Adhesion Therapies in Inflammatory Bowel Disease-Molecular and Clinical Aspects&lt;/title&gt;&lt;secondary-title&gt;Front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immunology&lt;/abbr-1&gt;&lt;/alt-periodical&gt;&lt;pages&gt;891&lt;/pages&gt;&lt;volume&gt;8&lt;/volume&gt;&lt;edition&gt;2017/08/15&lt;/edition&gt;&lt;dates&gt;&lt;year&gt;2017&lt;/year&gt;&lt;/dates&gt;&lt;isbn&gt;1664-3224 (Print)&amp;#xD;1664-3224 (Linking)&lt;/isbn&gt;&lt;accession-num&gt;28804488&lt;/accession-num&gt;&lt;urls&gt;&lt;/urls&gt;&lt;custom2&gt;PMC5532375&lt;/custom2&gt;&lt;electronic-resource-num&gt;10.3389/fimmu.2017.00891&lt;/electronic-resource-num&gt;&lt;remote-database-provider&gt;NLM&lt;/remote-database-provider&gt;&lt;language&gt;eng&lt;/language&gt;&lt;/record&gt;&lt;/Cite&gt;&lt;/EndNote&gt;</w:instrText>
      </w:r>
      <w:r w:rsidR="00DC4DFF" w:rsidRPr="003C680E">
        <w:rPr>
          <w:rFonts w:ascii="Book Antiqua" w:eastAsia="AppleMyungjo" w:hAnsi="Book Antiqua"/>
          <w:sz w:val="24"/>
          <w:szCs w:val="24"/>
        </w:rPr>
        <w:fldChar w:fldCharType="separate"/>
      </w:r>
      <w:r w:rsidR="00DC4DFF" w:rsidRPr="003C680E">
        <w:rPr>
          <w:rFonts w:ascii="Book Antiqua" w:eastAsia="AppleMyungjo" w:hAnsi="Book Antiqua"/>
          <w:noProof/>
          <w:sz w:val="24"/>
          <w:szCs w:val="24"/>
          <w:vertAlign w:val="superscript"/>
        </w:rPr>
        <w:t>[</w:t>
      </w:r>
      <w:hyperlink w:anchor="_ENREF_14" w:tooltip="Zundler, 2017 #62" w:history="1">
        <w:r w:rsidR="00453126" w:rsidRPr="003C680E">
          <w:rPr>
            <w:rFonts w:ascii="Book Antiqua" w:eastAsia="AppleMyungjo" w:hAnsi="Book Antiqua"/>
            <w:noProof/>
            <w:sz w:val="24"/>
            <w:szCs w:val="24"/>
            <w:vertAlign w:val="superscript"/>
          </w:rPr>
          <w:t>14</w:t>
        </w:r>
      </w:hyperlink>
      <w:r w:rsidR="00DC4DFF" w:rsidRPr="003C680E">
        <w:rPr>
          <w:rFonts w:ascii="Book Antiqua" w:eastAsia="AppleMyungjo" w:hAnsi="Book Antiqua"/>
          <w:noProof/>
          <w:sz w:val="24"/>
          <w:szCs w:val="24"/>
          <w:vertAlign w:val="superscript"/>
        </w:rPr>
        <w:t>]</w:t>
      </w:r>
      <w:r w:rsidR="00DC4DFF" w:rsidRPr="003C680E">
        <w:rPr>
          <w:rFonts w:ascii="Book Antiqua" w:eastAsia="AppleMyungjo" w:hAnsi="Book Antiqua"/>
          <w:sz w:val="24"/>
          <w:szCs w:val="24"/>
        </w:rPr>
        <w:fldChar w:fldCharType="end"/>
      </w:r>
      <w:r w:rsidRPr="003C680E">
        <w:rPr>
          <w:rFonts w:ascii="Book Antiqua" w:eastAsia="AppleMyungjo" w:hAnsi="Book Antiqua"/>
          <w:sz w:val="24"/>
          <w:szCs w:val="24"/>
        </w:rPr>
        <w:t>.</w:t>
      </w:r>
    </w:p>
    <w:p w14:paraId="7FB40EDE" w14:textId="3FC29EA9" w:rsidR="003B4C51" w:rsidRPr="003C680E" w:rsidRDefault="00BF09AD" w:rsidP="006325AE">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T</w:t>
      </w:r>
      <w:r w:rsidR="00D44216" w:rsidRPr="003C680E">
        <w:rPr>
          <w:rFonts w:ascii="Book Antiqua" w:eastAsia="AppleMyungjo" w:hAnsi="Book Antiqua"/>
          <w:sz w:val="24"/>
          <w:szCs w:val="24"/>
        </w:rPr>
        <w:t xml:space="preserve">he </w:t>
      </w:r>
      <w:r w:rsidR="00B335A0" w:rsidRPr="003C680E">
        <w:rPr>
          <w:rFonts w:ascii="Book Antiqua" w:eastAsia="AppleMyungjo" w:hAnsi="Book Antiqua"/>
          <w:sz w:val="24"/>
          <w:szCs w:val="24"/>
        </w:rPr>
        <w:t xml:space="preserve">migration </w:t>
      </w:r>
      <w:r w:rsidR="00D44216" w:rsidRPr="003C680E">
        <w:rPr>
          <w:rFonts w:ascii="Book Antiqua" w:eastAsia="AppleMyungjo" w:hAnsi="Book Antiqua"/>
          <w:sz w:val="24"/>
          <w:szCs w:val="24"/>
        </w:rPr>
        <w:t xml:space="preserve">of leukocytes to the </w:t>
      </w:r>
      <w:r w:rsidR="00B335A0" w:rsidRPr="003C680E">
        <w:rPr>
          <w:rFonts w:ascii="Book Antiqua" w:eastAsia="AppleMyungjo" w:hAnsi="Book Antiqua"/>
          <w:sz w:val="24"/>
          <w:szCs w:val="24"/>
        </w:rPr>
        <w:t>intestinal mucosa</w:t>
      </w:r>
      <w:r w:rsidR="00D44216" w:rsidRPr="003C680E">
        <w:rPr>
          <w:rFonts w:ascii="Book Antiqua" w:eastAsia="AppleMyungjo" w:hAnsi="Book Antiqua"/>
          <w:sz w:val="24"/>
          <w:szCs w:val="24"/>
        </w:rPr>
        <w:t xml:space="preserve"> </w:t>
      </w:r>
      <w:r w:rsidRPr="003C680E">
        <w:rPr>
          <w:rFonts w:ascii="Book Antiqua" w:eastAsia="AppleMyungjo" w:hAnsi="Book Antiqua"/>
          <w:sz w:val="24"/>
          <w:szCs w:val="24"/>
        </w:rPr>
        <w:t>and t</w:t>
      </w:r>
      <w:r w:rsidR="003B4C51" w:rsidRPr="003C680E">
        <w:rPr>
          <w:rFonts w:ascii="Book Antiqua" w:eastAsia="AppleMyungjo" w:hAnsi="Book Antiqua"/>
          <w:sz w:val="24"/>
          <w:szCs w:val="24"/>
        </w:rPr>
        <w:t xml:space="preserve">he recruitment of immune cells to the site of inflammation due to increased expression of CAMs are essential to the development and maintenance of intestinal inflammation. Therefore, leukocyte trafficking </w:t>
      </w:r>
      <w:r w:rsidR="00B335A0" w:rsidRPr="003C680E">
        <w:rPr>
          <w:rFonts w:ascii="Book Antiqua" w:eastAsia="AppleMyungjo" w:hAnsi="Book Antiqua"/>
          <w:sz w:val="24"/>
          <w:szCs w:val="24"/>
        </w:rPr>
        <w:t xml:space="preserve">to the gut </w:t>
      </w:r>
      <w:r w:rsidR="003B4C51" w:rsidRPr="003C680E">
        <w:rPr>
          <w:rFonts w:ascii="Book Antiqua" w:eastAsia="AppleMyungjo" w:hAnsi="Book Antiqua"/>
          <w:sz w:val="24"/>
          <w:szCs w:val="24"/>
        </w:rPr>
        <w:t xml:space="preserve">is central to the </w:t>
      </w:r>
      <w:r w:rsidR="003B70DB" w:rsidRPr="003C680E">
        <w:rPr>
          <w:rFonts w:ascii="Book Antiqua" w:eastAsia="AppleMyungjo" w:hAnsi="Book Antiqua"/>
          <w:sz w:val="24"/>
          <w:szCs w:val="24"/>
        </w:rPr>
        <w:t>immunopathogenesis</w:t>
      </w:r>
      <w:r w:rsidR="003B4C51" w:rsidRPr="003C680E">
        <w:rPr>
          <w:rFonts w:ascii="Book Antiqua" w:eastAsia="AppleMyungjo" w:hAnsi="Book Antiqua"/>
          <w:sz w:val="24"/>
          <w:szCs w:val="24"/>
        </w:rPr>
        <w:t xml:space="preserve"> of IBD, and its inhibition is recognized as an important goal in the development of anti-IBD drugs</w:t>
      </w:r>
      <w:r w:rsidR="00CA1896" w:rsidRPr="003C680E">
        <w:rPr>
          <w:rFonts w:ascii="Book Antiqua" w:eastAsia="AppleMyungjo" w:hAnsi="Book Antiqua"/>
          <w:sz w:val="24"/>
          <w:szCs w:val="24"/>
        </w:rPr>
        <w:fldChar w:fldCharType="begin">
          <w:fldData xml:space="preserve">PEVuZE5vdGU+PENpdGU+PEF1dGhvcj5EYW5lc2U8L0F1dGhvcj48WWVhcj4yMDE0PC9ZZWFyPjxS
ZWNOdW0+MTU8L1JlY051bT48RGlzcGxheVRleHQ+PHN0eWxlIGZhY2U9InN1cGVyc2NyaXB0Ij5b
NV08L3N0eWxlPjwvRGlzcGxheVRleHQ+PHJlY29yZD48cmVjLW51bWJlcj4xNTwvcmVjLW51bWJl
cj48Zm9yZWlnbi1rZXlzPjxrZXkgYXBwPSJFTiIgZGItaWQ9InZwejlmeHM5bWRkNXJ0ZWV4ZjN2
dGRzMTJlYTJzYXhyd3c5NSI+MTU8L2tleT48L2ZvcmVpZ24ta2V5cz48cmVmLXR5cGUgbmFtZT0i
Sm91cm5hbCBBcnRpY2xlIj4xNzwvcmVmLXR5cGU+PGNvbnRyaWJ1dG9ycz48YXV0aG9ycz48YXV0
aG9yPkRhbmVzZSwgUy48L2F1dGhvcj48YXV0aG9yPlBhbmVzLCBKLjwvYXV0aG9yPjwvYXV0aG9y
cz48L2NvbnRyaWJ1dG9ycz48YXV0aC1hZGRyZXNzPklCRCBDZW50ZXIsIERlcGFydG1lbnQgb2Yg
R2FzdHJvZW50ZXJvbG9neSwgSHVtYW5pdGFzIFJlc2VhcmNoIEhvc3BpdGFsLCBNaWxhbiwgSXRh
bHkuIEVsZWN0cm9uaWMgYWRkcmVzczogc2RhbmVzZUBob3RtYWlsLmNvbS4mI3hEO0dhc3Ryb2Vu
dGVyb2xvZ3kgRGVwYXJ0bWVudCwgSG9zcGl0YWwgQ2xpbmljIEJhcmNlbG9uYSwgSURJQkFQUywg
Q0lCRVJlaGQsIEJhcmNlbG9uYSwgU3BhaW4uPC9hdXRoLWFkZHJlc3M+PHRpdGxlcz48dGl0bGU+
RGV2ZWxvcG1lbnQgb2YgZHJ1Z3MgdG8gdGFyZ2V0IGludGVyYWN0aW9ucyBiZXR3ZWVuIGxldWtv
Y3l0ZXMgYW5kIGVuZG90aGVsaWFsIGNlbGxzIGFuZCB0cmVhdG1lbnQgYWxnb3JpdGhtcyBmb3Ig
aW5mbGFtbWF0b3J5IGJvd2VsIGRpc2Vhc2VzPC90aXRsZT48c2Vjb25kYXJ5LXRpdGxlPkdhc3Ry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YWdlcz45ODEtOTwvcGFnZXM+PHZvbHVtZT4xNDc8L3ZvbHVtZT48bnVtYmVyPjU8L251bWJlcj48
ZWRpdGlvbj4yMDE0LzA5LzE2PC9lZGl0aW9uPjxrZXl3b3Jkcz48a2V5d29yZD5BbGdvcml0aG1z
PC9rZXl3b3JkPjxrZXl3b3JkPkFuaW1hbHM8L2tleXdvcmQ+PGtleXdvcmQ+QW50aS1JbmZsYW1t
YXRvcnkgQWdlbnRzL2FkdmVyc2UgZWZmZWN0cy8gdGhlcmFwZXV0aWMgdXNlPC9rZXl3b3JkPjxr
ZXl3b3JkPkNlbGwgQ29tbXVuaWNhdGlvbi8gZHJ1ZyBlZmZlY3RzPC9rZXl3b3JkPjxrZXl3b3Jk
PkNsaW5pY2FsIFByb3RvY29sczwva2V5d29yZD48a2V5d29yZD5EcnVnIERlc2lnbjwva2V5d29y
ZD48a2V5d29yZD5FbmRvdGhlbGlhbCBDZWxscy8gZHJ1ZyBlZmZlY3RzL2ltbXVub2xvZ3kvbWV0
YWJvbGlzbTwva2V5d29yZD48a2V5d29yZD5HYXN0cm9pbnRlc3RpbmFsIEFnZW50cy9hZHZlcnNl
IGVmZmVjdHMvIHRoZXJhcGV1dGljIHVzZTwva2V5d29yZD48a2V5d29yZD5IdW1hbnM8L2tleXdv
cmQ+PGtleXdvcmQ+SW5mbGFtbWF0b3J5IEJvd2VsIERpc2Vhc2VzLyBkcnVnIHRoZXJhcHkvaW1t
dW5vbG9neS9tZXRhYm9saXNtPC9rZXl3b3JkPjxrZXl3b3JkPkludGVzdGluZXMvIGJsb29kIHN1
cHBseS8gZHJ1ZyBlZmZlY3RzL2ltbXVub2xvZ3kvbWV0YWJvbGlzbTwva2V5d29yZD48a2V5d29y
ZD5MZXVrb2N5dGVzLyBkcnVnIGVmZmVjdHMvaW1tdW5vbG9neS9tZXRhYm9saXNtPC9rZXl3b3Jk
PjxrZXl3b3JkPk1vbGVjdWxhciBUYXJnZXRlZCBUaGVyYXB5PC9rZXl3b3JkPjxrZXl3b3JkPlNp
Z25hbCBUcmFuc2R1Y3Rpb24vZHJ1ZyBlZmZlY3RzPC9rZXl3b3JkPjwva2V5d29yZHM+PGRhdGVz
Pjx5ZWFyPjIwMTQ8L3llYXI+PHB1Yi1kYXRlcz48ZGF0ZT5Ob3Y8L2RhdGU+PC9wdWItZGF0ZXM+
PC9kYXRlcz48aXNibj4xNTI4LTAwMTIgKEVsZWN0cm9uaWMpJiN4RDswMDE2LTUwODUgKExpbmtp
bmcpPC9pc2JuPjxhY2Nlc3Npb24tbnVtPjI1MjIwNzk0PC9hY2Nlc3Npb24tbnVtPjx1cmxzPjwv
dXJscz48ZWxlY3Ryb25pYy1yZXNvdXJjZS1udW0+MTAuMTA1My9qLmdhc3Ryby4yMDE0LjA4LjA0
NDwvZWxlY3Ryb25pYy1yZXNvdXJjZS1udW0+PHJlbW90ZS1kYXRhYmFzZS1wcm92aWRlcj5OTE08
L3JlbW90ZS1kYXRhYmFzZS1wcm92aWRlcj48bGFuZ3VhZ2U+ZW5nPC9sYW5ndWFnZT48L3JlY29y
ZD48L0NpdGU+PC9FbmROb3RlPn==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PEVuZE5vdGU+PENpdGU+PEF1dGhvcj5EYW5lc2U8L0F1dGhvcj48WWVhcj4yMDE0PC9ZZWFyPjxS
ZWNOdW0+MTU8L1JlY051bT48RGlzcGxheVRleHQ+PHN0eWxlIGZhY2U9InN1cGVyc2NyaXB0Ij5b
NV08L3N0eWxlPjwvRGlzcGxheVRleHQ+PHJlY29yZD48cmVjLW51bWJlcj4xNTwvcmVjLW51bWJl
cj48Zm9yZWlnbi1rZXlzPjxrZXkgYXBwPSJFTiIgZGItaWQ9InZwejlmeHM5bWRkNXJ0ZWV4ZjN2
dGRzMTJlYTJzYXhyd3c5NSI+MTU8L2tleT48L2ZvcmVpZ24ta2V5cz48cmVmLXR5cGUgbmFtZT0i
Sm91cm5hbCBBcnRpY2xlIj4xNzwvcmVmLXR5cGU+PGNvbnRyaWJ1dG9ycz48YXV0aG9ycz48YXV0
aG9yPkRhbmVzZSwgUy48L2F1dGhvcj48YXV0aG9yPlBhbmVzLCBKLjwvYXV0aG9yPjwvYXV0aG9y
cz48L2NvbnRyaWJ1dG9ycz48YXV0aC1hZGRyZXNzPklCRCBDZW50ZXIsIERlcGFydG1lbnQgb2Yg
R2FzdHJvZW50ZXJvbG9neSwgSHVtYW5pdGFzIFJlc2VhcmNoIEhvc3BpdGFsLCBNaWxhbiwgSXRh
bHkuIEVsZWN0cm9uaWMgYWRkcmVzczogc2RhbmVzZUBob3RtYWlsLmNvbS4mI3hEO0dhc3Ryb2Vu
dGVyb2xvZ3kgRGVwYXJ0bWVudCwgSG9zcGl0YWwgQ2xpbmljIEJhcmNlbG9uYSwgSURJQkFQUywg
Q0lCRVJlaGQsIEJhcmNlbG9uYSwgU3BhaW4uPC9hdXRoLWFkZHJlc3M+PHRpdGxlcz48dGl0bGU+
RGV2ZWxvcG1lbnQgb2YgZHJ1Z3MgdG8gdGFyZ2V0IGludGVyYWN0aW9ucyBiZXR3ZWVuIGxldWtv
Y3l0ZXMgYW5kIGVuZG90aGVsaWFsIGNlbGxzIGFuZCB0cmVhdG1lbnQgYWxnb3JpdGhtcyBmb3Ig
aW5mbGFtbWF0b3J5IGJvd2VsIGRpc2Vhc2VzPC90aXRsZT48c2Vjb25kYXJ5LXRpdGxlPkdhc3Ry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YWdlcz45ODEtOTwvcGFnZXM+PHZvbHVtZT4xNDc8L3ZvbHVtZT48bnVtYmVyPjU8L251bWJlcj48
ZWRpdGlvbj4yMDE0LzA5LzE2PC9lZGl0aW9uPjxrZXl3b3Jkcz48a2V5d29yZD5BbGdvcml0aG1z
PC9rZXl3b3JkPjxrZXl3b3JkPkFuaW1hbHM8L2tleXdvcmQ+PGtleXdvcmQ+QW50aS1JbmZsYW1t
YXRvcnkgQWdlbnRzL2FkdmVyc2UgZWZmZWN0cy8gdGhlcmFwZXV0aWMgdXNlPC9rZXl3b3JkPjxr
ZXl3b3JkPkNlbGwgQ29tbXVuaWNhdGlvbi8gZHJ1ZyBlZmZlY3RzPC9rZXl3b3JkPjxrZXl3b3Jk
PkNsaW5pY2FsIFByb3RvY29sczwva2V5d29yZD48a2V5d29yZD5EcnVnIERlc2lnbjwva2V5d29y
ZD48a2V5d29yZD5FbmRvdGhlbGlhbCBDZWxscy8gZHJ1ZyBlZmZlY3RzL2ltbXVub2xvZ3kvbWV0
YWJvbGlzbTwva2V5d29yZD48a2V5d29yZD5HYXN0cm9pbnRlc3RpbmFsIEFnZW50cy9hZHZlcnNl
IGVmZmVjdHMvIHRoZXJhcGV1dGljIHVzZTwva2V5d29yZD48a2V5d29yZD5IdW1hbnM8L2tleXdv
cmQ+PGtleXdvcmQ+SW5mbGFtbWF0b3J5IEJvd2VsIERpc2Vhc2VzLyBkcnVnIHRoZXJhcHkvaW1t
dW5vbG9neS9tZXRhYm9saXNtPC9rZXl3b3JkPjxrZXl3b3JkPkludGVzdGluZXMvIGJsb29kIHN1
cHBseS8gZHJ1ZyBlZmZlY3RzL2ltbXVub2xvZ3kvbWV0YWJvbGlzbTwva2V5d29yZD48a2V5d29y
ZD5MZXVrb2N5dGVzLyBkcnVnIGVmZmVjdHMvaW1tdW5vbG9neS9tZXRhYm9saXNtPC9rZXl3b3Jk
PjxrZXl3b3JkPk1vbGVjdWxhciBUYXJnZXRlZCBUaGVyYXB5PC9rZXl3b3JkPjxrZXl3b3JkPlNp
Z25hbCBUcmFuc2R1Y3Rpb24vZHJ1ZyBlZmZlY3RzPC9rZXl3b3JkPjwva2V5d29yZHM+PGRhdGVz
Pjx5ZWFyPjIwMTQ8L3llYXI+PHB1Yi1kYXRlcz48ZGF0ZT5Ob3Y8L2RhdGU+PC9wdWItZGF0ZXM+
PC9kYXRlcz48aXNibj4xNTI4LTAwMTIgKEVsZWN0cm9uaWMpJiN4RDswMDE2LTUwODUgKExpbmtp
bmcpPC9pc2JuPjxhY2Nlc3Npb24tbnVtPjI1MjIwNzk0PC9hY2Nlc3Npb24tbnVtPjx1cmxzPjwv
dXJscz48ZWxlY3Ryb25pYy1yZXNvdXJjZS1udW0+MTAuMTA1My9qLmdhc3Ryby4yMDE0LjA4LjA0
NDwvZWxlY3Ryb25pYy1yZXNvdXJjZS1udW0+PHJlbW90ZS1kYXRhYmFzZS1wcm92aWRlcj5OTE08
L3JlbW90ZS1kYXRhYmFzZS1wcm92aWRlcj48bGFuZ3VhZ2U+ZW5nPC9sYW5ndWFnZT48L3JlY29y
ZD48L0NpdGU+PC9FbmROb3RlPn==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CA1896" w:rsidRPr="003C680E">
        <w:rPr>
          <w:rFonts w:ascii="Book Antiqua" w:eastAsia="AppleMyungjo" w:hAnsi="Book Antiqua"/>
          <w:sz w:val="24"/>
          <w:szCs w:val="24"/>
        </w:rPr>
      </w:r>
      <w:r w:rsidR="00CA1896" w:rsidRPr="003C680E">
        <w:rPr>
          <w:rFonts w:ascii="Book Antiqua" w:eastAsia="AppleMyungjo" w:hAnsi="Book Antiqua"/>
          <w:sz w:val="24"/>
          <w:szCs w:val="24"/>
        </w:rPr>
        <w:fldChar w:fldCharType="separate"/>
      </w:r>
      <w:r w:rsidR="00CA1896" w:rsidRPr="003C680E">
        <w:rPr>
          <w:rFonts w:ascii="Book Antiqua" w:eastAsia="AppleMyungjo" w:hAnsi="Book Antiqua"/>
          <w:noProof/>
          <w:sz w:val="24"/>
          <w:szCs w:val="24"/>
          <w:vertAlign w:val="superscript"/>
        </w:rPr>
        <w:t>[</w:t>
      </w:r>
      <w:hyperlink w:anchor="_ENREF_5" w:tooltip="Danese, 2014 #5" w:history="1">
        <w:r w:rsidR="00453126" w:rsidRPr="003C680E">
          <w:rPr>
            <w:rFonts w:ascii="Book Antiqua" w:eastAsia="AppleMyungjo" w:hAnsi="Book Antiqua"/>
            <w:noProof/>
            <w:sz w:val="24"/>
            <w:szCs w:val="24"/>
            <w:vertAlign w:val="superscript"/>
          </w:rPr>
          <w:t>5</w:t>
        </w:r>
      </w:hyperlink>
      <w:r w:rsidR="00CA1896" w:rsidRPr="003C680E">
        <w:rPr>
          <w:rFonts w:ascii="Book Antiqua" w:eastAsia="AppleMyungjo" w:hAnsi="Book Antiqua"/>
          <w:noProof/>
          <w:sz w:val="24"/>
          <w:szCs w:val="24"/>
          <w:vertAlign w:val="superscript"/>
        </w:rPr>
        <w:t>]</w:t>
      </w:r>
      <w:r w:rsidR="00CA1896" w:rsidRPr="003C680E">
        <w:rPr>
          <w:rFonts w:ascii="Book Antiqua" w:eastAsia="AppleMyungjo" w:hAnsi="Book Antiqua"/>
          <w:sz w:val="24"/>
          <w:szCs w:val="24"/>
        </w:rPr>
        <w:fldChar w:fldCharType="end"/>
      </w:r>
      <w:r w:rsidR="003B4C51" w:rsidRPr="003C680E">
        <w:rPr>
          <w:rFonts w:ascii="Book Antiqua" w:eastAsia="AppleMyungjo" w:hAnsi="Book Antiqua"/>
          <w:sz w:val="24"/>
          <w:szCs w:val="24"/>
        </w:rPr>
        <w:t xml:space="preserve">. </w:t>
      </w:r>
    </w:p>
    <w:p w14:paraId="39AB57B4" w14:textId="77777777" w:rsidR="003B4C51" w:rsidRPr="003C680E" w:rsidRDefault="003B4C51" w:rsidP="003C680E">
      <w:pPr>
        <w:wordWrap/>
        <w:adjustRightInd w:val="0"/>
        <w:snapToGrid w:val="0"/>
        <w:spacing w:line="360" w:lineRule="auto"/>
        <w:ind w:firstLineChars="200" w:firstLine="480"/>
        <w:rPr>
          <w:rFonts w:ascii="Book Antiqua" w:eastAsia="AppleMyungjo" w:hAnsi="Book Antiqua"/>
          <w:sz w:val="24"/>
          <w:szCs w:val="24"/>
        </w:rPr>
      </w:pPr>
    </w:p>
    <w:p w14:paraId="7D50745F" w14:textId="051E579C" w:rsidR="003B4C51" w:rsidRPr="003C680E" w:rsidRDefault="008F6B08" w:rsidP="003C680E">
      <w:pPr>
        <w:wordWrap/>
        <w:adjustRightInd w:val="0"/>
        <w:snapToGrid w:val="0"/>
        <w:spacing w:line="360" w:lineRule="auto"/>
        <w:rPr>
          <w:rFonts w:ascii="Book Antiqua" w:eastAsia="AppleMyungjo" w:hAnsi="Book Antiqua"/>
          <w:b/>
          <w:sz w:val="24"/>
          <w:szCs w:val="24"/>
        </w:rPr>
      </w:pPr>
      <w:r w:rsidRPr="003C680E">
        <w:rPr>
          <w:rFonts w:ascii="Book Antiqua" w:eastAsia="AppleMyungjo" w:hAnsi="Book Antiqua"/>
          <w:b/>
          <w:sz w:val="24"/>
          <w:szCs w:val="24"/>
        </w:rPr>
        <w:t>ANTI-INTEGRIN THERAPIES</w:t>
      </w:r>
    </w:p>
    <w:p w14:paraId="128D5481" w14:textId="521E0303" w:rsidR="003B4C51" w:rsidRPr="003C680E" w:rsidRDefault="003B4C51" w:rsidP="003C680E">
      <w:pPr>
        <w:wordWrap/>
        <w:adjustRightInd w:val="0"/>
        <w:snapToGrid w:val="0"/>
        <w:spacing w:line="360" w:lineRule="auto"/>
        <w:rPr>
          <w:rFonts w:ascii="Book Antiqua" w:eastAsia="AppleMyungjo" w:hAnsi="Book Antiqua"/>
          <w:sz w:val="24"/>
          <w:szCs w:val="24"/>
        </w:rPr>
      </w:pPr>
      <w:r w:rsidRPr="003C680E">
        <w:rPr>
          <w:rFonts w:ascii="Book Antiqua" w:eastAsia="AppleMyungjo" w:hAnsi="Book Antiqua"/>
          <w:sz w:val="24"/>
          <w:szCs w:val="24"/>
        </w:rPr>
        <w:t>Anti-integrin therap</w:t>
      </w:r>
      <w:r w:rsidR="008F6B08" w:rsidRPr="003C680E">
        <w:rPr>
          <w:rFonts w:ascii="Book Antiqua" w:eastAsia="AppleMyungjo" w:hAnsi="Book Antiqua"/>
          <w:sz w:val="24"/>
          <w:szCs w:val="24"/>
        </w:rPr>
        <w:t>ies</w:t>
      </w:r>
      <w:r w:rsidRPr="003C680E">
        <w:rPr>
          <w:rFonts w:ascii="Book Antiqua" w:eastAsia="AppleMyungjo" w:hAnsi="Book Antiqua"/>
          <w:sz w:val="24"/>
          <w:szCs w:val="24"/>
        </w:rPr>
        <w:t xml:space="preserve"> block the action of integrins, expressed by circulating immune cells, on endothelial CAMs, thereby decreasing the </w:t>
      </w:r>
      <w:r w:rsidR="0090395C" w:rsidRPr="003C680E">
        <w:rPr>
          <w:rFonts w:ascii="Book Antiqua" w:eastAsia="AppleMyungjo" w:hAnsi="Book Antiqua"/>
          <w:sz w:val="24"/>
          <w:szCs w:val="24"/>
        </w:rPr>
        <w:t xml:space="preserve">trafficking </w:t>
      </w:r>
      <w:r w:rsidRPr="003C680E">
        <w:rPr>
          <w:rFonts w:ascii="Book Antiqua" w:eastAsia="AppleMyungjo" w:hAnsi="Book Antiqua"/>
          <w:sz w:val="24"/>
          <w:szCs w:val="24"/>
        </w:rPr>
        <w:t xml:space="preserve">of immune cells to the endothelium and suppressing the </w:t>
      </w:r>
      <w:r w:rsidR="00BF09AD" w:rsidRPr="003C680E">
        <w:rPr>
          <w:rFonts w:ascii="Book Antiqua" w:eastAsia="AppleMyungjo" w:hAnsi="Book Antiqua"/>
          <w:sz w:val="24"/>
          <w:szCs w:val="24"/>
        </w:rPr>
        <w:t>recruitment</w:t>
      </w:r>
      <w:r w:rsidRPr="003C680E">
        <w:rPr>
          <w:rFonts w:ascii="Book Antiqua" w:eastAsia="AppleMyungjo" w:hAnsi="Book Antiqua"/>
          <w:sz w:val="24"/>
          <w:szCs w:val="24"/>
        </w:rPr>
        <w:t xml:space="preserve"> of </w:t>
      </w:r>
      <w:r w:rsidR="00AB1A28" w:rsidRPr="003C680E">
        <w:rPr>
          <w:rFonts w:ascii="Book Antiqua" w:eastAsia="AppleMyungjo" w:hAnsi="Book Antiqua"/>
          <w:sz w:val="24"/>
          <w:szCs w:val="24"/>
        </w:rPr>
        <w:t xml:space="preserve">inflammatory cells such as </w:t>
      </w:r>
      <w:r w:rsidRPr="003C680E">
        <w:rPr>
          <w:rFonts w:ascii="Book Antiqua" w:eastAsia="AppleMyungjo" w:hAnsi="Book Antiqua"/>
          <w:sz w:val="24"/>
          <w:szCs w:val="24"/>
        </w:rPr>
        <w:t xml:space="preserve">lymphocytes to intestinal lesions. </w:t>
      </w:r>
      <w:r w:rsidR="00D037B3" w:rsidRPr="003C680E">
        <w:rPr>
          <w:rFonts w:ascii="Book Antiqua" w:eastAsia="AppleMyungjo" w:hAnsi="Book Antiqua"/>
          <w:sz w:val="24"/>
          <w:szCs w:val="24"/>
        </w:rPr>
        <w:t>Table 1 shows the anti-integrin agents currently approved and in use or in clinical trials.</w:t>
      </w:r>
    </w:p>
    <w:p w14:paraId="52EF933B" w14:textId="77777777" w:rsidR="003B4C51" w:rsidRPr="003C680E" w:rsidRDefault="003B4C51" w:rsidP="003C680E">
      <w:pPr>
        <w:wordWrap/>
        <w:adjustRightInd w:val="0"/>
        <w:snapToGrid w:val="0"/>
        <w:spacing w:line="360" w:lineRule="auto"/>
        <w:ind w:firstLineChars="200" w:firstLine="480"/>
        <w:rPr>
          <w:rFonts w:ascii="Book Antiqua" w:eastAsia="AppleMyungjo" w:hAnsi="Book Antiqua"/>
          <w:sz w:val="24"/>
          <w:szCs w:val="24"/>
        </w:rPr>
      </w:pPr>
    </w:p>
    <w:p w14:paraId="57BD061F" w14:textId="3C65E955" w:rsidR="003B4C51" w:rsidRPr="003C680E" w:rsidRDefault="003B4C51" w:rsidP="003C680E">
      <w:pPr>
        <w:wordWrap/>
        <w:adjustRightInd w:val="0"/>
        <w:snapToGrid w:val="0"/>
        <w:spacing w:line="360" w:lineRule="auto"/>
        <w:rPr>
          <w:rFonts w:ascii="Book Antiqua" w:eastAsia="AppleMyungjo" w:hAnsi="Book Antiqua"/>
          <w:b/>
          <w:i/>
          <w:sz w:val="24"/>
          <w:szCs w:val="24"/>
        </w:rPr>
      </w:pPr>
      <w:r w:rsidRPr="003C680E">
        <w:rPr>
          <w:rFonts w:ascii="Book Antiqua" w:eastAsia="AppleMyungjo" w:hAnsi="Book Antiqua"/>
          <w:b/>
          <w:i/>
          <w:sz w:val="24"/>
          <w:szCs w:val="24"/>
        </w:rPr>
        <w:t>Natalizumab</w:t>
      </w:r>
    </w:p>
    <w:p w14:paraId="09A0C3F5" w14:textId="61683CA4" w:rsidR="003B4C51" w:rsidRPr="003C680E" w:rsidRDefault="003B4C51" w:rsidP="003C680E">
      <w:pPr>
        <w:wordWrap/>
        <w:adjustRightInd w:val="0"/>
        <w:snapToGrid w:val="0"/>
        <w:spacing w:line="360" w:lineRule="auto"/>
        <w:rPr>
          <w:rFonts w:ascii="Book Antiqua" w:eastAsia="AppleMyungjo" w:hAnsi="Book Antiqua"/>
          <w:sz w:val="24"/>
          <w:szCs w:val="24"/>
        </w:rPr>
      </w:pPr>
      <w:r w:rsidRPr="003C680E">
        <w:rPr>
          <w:rFonts w:ascii="Book Antiqua" w:eastAsia="AppleMyungjo" w:hAnsi="Book Antiqua"/>
          <w:sz w:val="24"/>
          <w:szCs w:val="24"/>
        </w:rPr>
        <w:t xml:space="preserve">Natalizumab is a chimeric recombinant human IgG4 antibody that targets the α4 subunit in α4β7 and α4β1 integrins on leukocytes. α4β1 integrin interacts with VCAM-1. Natalizumab was first approved by the </w:t>
      </w:r>
      <w:r w:rsidR="00105AE1" w:rsidRPr="003C680E">
        <w:rPr>
          <w:rFonts w:ascii="Book Antiqua" w:eastAsia="AppleMyungjo" w:hAnsi="Book Antiqua"/>
          <w:sz w:val="24"/>
          <w:szCs w:val="24"/>
        </w:rPr>
        <w:t>U.S. Food and Drug Administration</w:t>
      </w:r>
      <w:r w:rsidRPr="003C680E">
        <w:rPr>
          <w:rFonts w:ascii="Book Antiqua" w:eastAsia="AppleMyungjo" w:hAnsi="Book Antiqua"/>
          <w:sz w:val="24"/>
          <w:szCs w:val="24"/>
        </w:rPr>
        <w:t xml:space="preserve"> </w:t>
      </w:r>
      <w:r w:rsidR="004E25D5" w:rsidRPr="003C680E">
        <w:rPr>
          <w:rFonts w:ascii="Book Antiqua" w:eastAsia="AppleMyungjo" w:hAnsi="Book Antiqua"/>
          <w:sz w:val="24"/>
          <w:szCs w:val="24"/>
        </w:rPr>
        <w:t xml:space="preserve">(FDA) </w:t>
      </w:r>
      <w:r w:rsidRPr="003C680E">
        <w:rPr>
          <w:rFonts w:ascii="Book Antiqua" w:eastAsia="AppleMyungjo" w:hAnsi="Book Antiqua"/>
          <w:sz w:val="24"/>
          <w:szCs w:val="24"/>
        </w:rPr>
        <w:t xml:space="preserve">as a treatment for multiple sclerosis, which is an autoimmune disease of the central nervous system (CNS), and clinical trials </w:t>
      </w:r>
      <w:r w:rsidR="009F0BFF" w:rsidRPr="003C680E">
        <w:rPr>
          <w:rFonts w:ascii="Book Antiqua" w:eastAsia="AppleMyungjo" w:hAnsi="Book Antiqua"/>
          <w:sz w:val="24"/>
          <w:szCs w:val="24"/>
        </w:rPr>
        <w:t>were</w:t>
      </w:r>
      <w:r w:rsidRPr="003C680E">
        <w:rPr>
          <w:rFonts w:ascii="Book Antiqua" w:eastAsia="AppleMyungjo" w:hAnsi="Book Antiqua"/>
          <w:sz w:val="24"/>
          <w:szCs w:val="24"/>
        </w:rPr>
        <w:t xml:space="preserve"> conducted to test its efficacy against </w:t>
      </w:r>
      <w:r w:rsidR="000635D2" w:rsidRPr="003C680E">
        <w:rPr>
          <w:rFonts w:ascii="Book Antiqua" w:eastAsia="AppleMyungjo" w:hAnsi="Book Antiqua"/>
          <w:sz w:val="24"/>
          <w:szCs w:val="24"/>
        </w:rPr>
        <w:t>CD</w:t>
      </w:r>
      <w:r w:rsidRPr="003C680E">
        <w:rPr>
          <w:rFonts w:ascii="Book Antiqua" w:eastAsia="AppleMyungjo" w:hAnsi="Book Antiqua"/>
          <w:sz w:val="24"/>
          <w:szCs w:val="24"/>
        </w:rPr>
        <w:t>.</w:t>
      </w:r>
    </w:p>
    <w:p w14:paraId="2649D853" w14:textId="2C6EED76" w:rsidR="003B4C51" w:rsidRPr="003C680E" w:rsidRDefault="003B4C51" w:rsidP="006325AE">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 xml:space="preserve">In the phase III Efficacy of Natalizumab in </w:t>
      </w:r>
      <w:r w:rsidR="000635D2" w:rsidRPr="003C680E">
        <w:rPr>
          <w:rFonts w:ascii="Book Antiqua" w:eastAsia="AppleMyungjo" w:hAnsi="Book Antiqua"/>
          <w:sz w:val="24"/>
          <w:szCs w:val="24"/>
        </w:rPr>
        <w:t xml:space="preserve">Crohn’s disease </w:t>
      </w:r>
      <w:r w:rsidRPr="003C680E">
        <w:rPr>
          <w:rFonts w:ascii="Book Antiqua" w:eastAsia="AppleMyungjo" w:hAnsi="Book Antiqua"/>
          <w:sz w:val="24"/>
          <w:szCs w:val="24"/>
        </w:rPr>
        <w:t>Response and Remission (</w:t>
      </w:r>
      <w:bookmarkStart w:id="20" w:name="_Hlk505547256"/>
      <w:r w:rsidRPr="003C680E">
        <w:rPr>
          <w:rFonts w:ascii="Book Antiqua" w:eastAsia="AppleMyungjo" w:hAnsi="Book Antiqua"/>
          <w:sz w:val="24"/>
          <w:szCs w:val="24"/>
        </w:rPr>
        <w:t>ENCORE</w:t>
      </w:r>
      <w:bookmarkEnd w:id="20"/>
      <w:r w:rsidRPr="003C680E">
        <w:rPr>
          <w:rFonts w:ascii="Book Antiqua" w:eastAsia="AppleMyungjo" w:hAnsi="Book Antiqua"/>
          <w:sz w:val="24"/>
          <w:szCs w:val="24"/>
        </w:rPr>
        <w:t xml:space="preserve">) trial, 509 patients with moderate-to-severe activity and elevated </w:t>
      </w:r>
      <w:r w:rsidR="00314243" w:rsidRPr="003C680E">
        <w:rPr>
          <w:rFonts w:ascii="Book Antiqua" w:eastAsia="AppleMyungjo" w:hAnsi="Book Antiqua"/>
          <w:sz w:val="24"/>
          <w:szCs w:val="24"/>
        </w:rPr>
        <w:t>C-reactive protein (CRP)</w:t>
      </w:r>
      <w:r w:rsidRPr="003C680E">
        <w:rPr>
          <w:rFonts w:ascii="Book Antiqua" w:eastAsia="AppleMyungjo" w:hAnsi="Book Antiqua"/>
          <w:sz w:val="24"/>
          <w:szCs w:val="24"/>
        </w:rPr>
        <w:t xml:space="preserve"> (&gt; 0.287 mg/dL) were allocated, in a 1:1 ratio, into groups receiving either 300 mg of natalizumab or placebo by intravenous injection at </w:t>
      </w:r>
      <w:r w:rsidRPr="003C680E">
        <w:rPr>
          <w:rFonts w:ascii="Book Antiqua" w:eastAsia="AppleMyungjo" w:hAnsi="Book Antiqua"/>
          <w:sz w:val="24"/>
          <w:szCs w:val="24"/>
        </w:rPr>
        <w:lastRenderedPageBreak/>
        <w:t xml:space="preserve">weeks 0, 4, and 8. The primary end point, which was the percentage of patients showing a </w:t>
      </w:r>
      <w:r w:rsidR="00314243" w:rsidRPr="003C680E">
        <w:rPr>
          <w:rFonts w:ascii="Book Antiqua" w:eastAsia="AppleMyungjo" w:hAnsi="Book Antiqua"/>
          <w:sz w:val="24"/>
          <w:szCs w:val="24"/>
        </w:rPr>
        <w:t xml:space="preserve">clinical response </w:t>
      </w:r>
      <w:r w:rsidR="006325AE">
        <w:rPr>
          <w:rFonts w:ascii="Book Antiqua" w:eastAsia="SimSun" w:hAnsi="Book Antiqua" w:hint="eastAsia"/>
          <w:sz w:val="24"/>
          <w:szCs w:val="24"/>
          <w:lang w:eastAsia="zh-CN"/>
        </w:rPr>
        <w:t>[</w:t>
      </w:r>
      <w:r w:rsidR="00314243" w:rsidRPr="003C680E">
        <w:rPr>
          <w:rFonts w:ascii="Book Antiqua" w:eastAsia="AppleMyungjo" w:hAnsi="Book Antiqua"/>
          <w:sz w:val="24"/>
          <w:szCs w:val="24"/>
        </w:rPr>
        <w:t xml:space="preserve">defined as a decrease of at least 70 points in </w:t>
      </w:r>
      <w:r w:rsidR="000635D2" w:rsidRPr="003C680E">
        <w:rPr>
          <w:rFonts w:ascii="Book Antiqua" w:eastAsia="AppleMyungjo" w:hAnsi="Book Antiqua"/>
          <w:sz w:val="24"/>
          <w:szCs w:val="24"/>
        </w:rPr>
        <w:t xml:space="preserve">Crohn’s disease </w:t>
      </w:r>
      <w:r w:rsidR="00314243" w:rsidRPr="003C680E">
        <w:rPr>
          <w:rFonts w:ascii="Book Antiqua" w:eastAsia="AppleMyungjo" w:hAnsi="Book Antiqua"/>
          <w:sz w:val="24"/>
          <w:szCs w:val="24"/>
        </w:rPr>
        <w:t xml:space="preserve">activity index </w:t>
      </w:r>
      <w:r w:rsidR="006325AE">
        <w:rPr>
          <w:rFonts w:ascii="Book Antiqua" w:eastAsia="SimSun" w:hAnsi="Book Antiqua" w:hint="eastAsia"/>
          <w:sz w:val="24"/>
          <w:szCs w:val="24"/>
          <w:lang w:eastAsia="zh-CN"/>
        </w:rPr>
        <w:t>(</w:t>
      </w:r>
      <w:r w:rsidR="00314243" w:rsidRPr="003C680E">
        <w:rPr>
          <w:rFonts w:ascii="Book Antiqua" w:eastAsia="AppleMyungjo" w:hAnsi="Book Antiqua"/>
          <w:sz w:val="24"/>
          <w:szCs w:val="24"/>
        </w:rPr>
        <w:t>CDAI</w:t>
      </w:r>
      <w:r w:rsidR="006325AE">
        <w:rPr>
          <w:rFonts w:ascii="Book Antiqua" w:eastAsia="SimSun" w:hAnsi="Book Antiqua" w:hint="eastAsia"/>
          <w:sz w:val="24"/>
          <w:szCs w:val="24"/>
          <w:lang w:eastAsia="zh-CN"/>
        </w:rPr>
        <w:t>)</w:t>
      </w:r>
      <w:r w:rsidR="00314243" w:rsidRPr="003C680E">
        <w:rPr>
          <w:rFonts w:ascii="Book Antiqua" w:eastAsia="AppleMyungjo" w:hAnsi="Book Antiqua"/>
          <w:sz w:val="24"/>
          <w:szCs w:val="24"/>
        </w:rPr>
        <w:t xml:space="preserve"> score</w:t>
      </w:r>
      <w:r w:rsidR="006325AE">
        <w:rPr>
          <w:rFonts w:ascii="Book Antiqua" w:eastAsia="SimSun" w:hAnsi="Book Antiqua" w:hint="eastAsia"/>
          <w:sz w:val="24"/>
          <w:szCs w:val="24"/>
          <w:lang w:eastAsia="zh-CN"/>
        </w:rPr>
        <w:t>]</w:t>
      </w:r>
      <w:r w:rsidR="00314243" w:rsidRPr="003C680E">
        <w:rPr>
          <w:rFonts w:ascii="Book Antiqua" w:eastAsia="AppleMyungjo" w:hAnsi="Book Antiqua"/>
          <w:sz w:val="24"/>
          <w:szCs w:val="24"/>
        </w:rPr>
        <w:t xml:space="preserve"> </w:t>
      </w:r>
      <w:r w:rsidRPr="003C680E">
        <w:rPr>
          <w:rFonts w:ascii="Book Antiqua" w:eastAsia="AppleMyungjo" w:hAnsi="Book Antiqua"/>
          <w:sz w:val="24"/>
          <w:szCs w:val="24"/>
        </w:rPr>
        <w:t>at week 8 and sustaining this response until week 12, was higher in the natalizumab group, at 48%, than in the placebo group, at 32%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&lt; 0.001)</w:t>
      </w:r>
      <w:r w:rsidR="00D02EC7" w:rsidRPr="003C680E">
        <w:rPr>
          <w:rFonts w:ascii="Book Antiqua" w:eastAsia="AppleMyungjo" w:hAnsi="Book Antiqua"/>
          <w:sz w:val="24"/>
          <w:szCs w:val="24"/>
        </w:rPr>
        <w:fldChar w:fldCharType="begin">
          <w:fldData xml:space="preserve">PEVuZE5vdGU+PENpdGU+PEF1dGhvcj5UYXJnYW48L0F1dGhvcj48WWVhcj4yMDA3PC9ZZWFyPjxS
ZWNOdW0+MTc8L1JlY051bT48RGlzcGxheVRleHQ+PHN0eWxlIGZhY2U9InN1cGVyc2NyaXB0Ij5b
MTVdPC9zdHlsZT48L0Rpc3BsYXlUZXh0PjxyZWNvcmQ+PHJlYy1udW1iZXI+MTc8L3JlYy1udW1i
ZXI+PGZvcmVpZ24ta2V5cz48a2V5IGFwcD0iRU4iIGRiLWlkPSJ2cHo5ZnhzOW1kZDVydGVleGYz
dnRkczEyZWEyc2F4cnd3OTUiPjE3PC9rZXk+PC9mb3JlaWduLWtleXM+PHJlZi10eXBlIG5hbWU9
IkpvdXJuYWwgQXJ0aWNsZSI+MTc8L3JlZi10eXBlPjxjb250cmlidXRvcnM+PGF1dGhvcnM+PGF1
dGhvcj5UYXJnYW4sIFMuIFIuPC9hdXRob3I+PGF1dGhvcj5GZWFnYW4sIEIuIEcuPC9hdXRob3I+
PGF1dGhvcj5GZWRvcmFrLCBSLiBOLjwvYXV0aG9yPjxhdXRob3I+TGFzaG5lciwgQi4gQS48L2F1
dGhvcj48YXV0aG9yPlBhbmFjY2lvbmUsIFIuPC9hdXRob3I+PGF1dGhvcj5QcmVzZW50LCBELiBI
LjwvYXV0aG9yPjxhdXRob3I+U3BlaGxtYW5uLCBNLiBFLjwvYXV0aG9yPjxhdXRob3I+UnV0Z2Vl
cnRzLCBQLiBKLjwvYXV0aG9yPjxhdXRob3I+VHVsYXNzYXksIFouPC9hdXRob3I+PGF1dGhvcj5W
b2xmb3ZhLCBNLjwvYXV0aG9yPjxhdXRob3I+V29sZiwgRC4gQy48L2F1dGhvcj48YXV0aG9yPkhl
cm5hbmRleiwgQy48L2F1dGhvcj48YXV0aG9yPkJvcm5zdGVpbiwgSi48L2F1dGhvcj48YXV0aG9y
PlNhbmRib3JuLCBXLiBKLjwvYXV0aG9yPjwvYXV0aG9ycz48L2NvbnRyaWJ1dG9ycz48YXV0aC1h
ZGRyZXNzPkluZmxhbW1hdG9yeSBCb3dlbCBEaXNlYXNlIENlbnRlciBhbmQgRGl2aXNpb24gb2Yg
R2FzdHJvZW50ZXJvbG9neSwgQ2VkYXJzIFNpbmFpIE1lZGljYWwgQ2VudGVyLCBMb3MgQW5nZWxl
cywgQ2FsaWZvcm5pYSA5MDA0OCwgVVNBLiB0YXJnYW5zQGNzaHMub3JnPC9hdXRoLWFkZHJlc3M+
PHRpdGxlcz48dGl0bGU+TmF0YWxpenVtYWIgZm9yIHRoZSB0cmVhdG1lbnQgb2YgYWN0aXZlIENy
b2huJmFwb3M7cyBkaXNlYXNlOiByZXN1bHRzIG9mIHRoZSBFTkNPUkUgVHJpYWw8L3RpdGxlPjxz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PjwvYWx0LXBlcmlvZGljYWw+PHBhZ2VzPjE2NzItODM8L3BhZ2VzPjx2b2x1bWU+MTMyPC92b2x1
bWU+PG51bWJlcj41PC9udW1iZXI+PGVkaXRpb24+MjAwNy8wNS8wOTwvZWRpdGlvbj48a2V5d29y
ZHM+PGtleXdvcmQ+QWR1bHQ8L2tleXdvcmQ+PGtleXdvcmQ+QWdlZDwva2V5d29yZD48a2V5d29y
ZD5BZ2VkLCA4MCBhbmQgb3Zlcjwva2V5d29yZD48a2V5d29yZD5BbnRpYm9kaWVzLCBNb25vY2xv
bmFsL2FkbWluaXN0cmF0aW9uICZhbXA7IGRvc2FnZS9hZHZlcnNlIGVmZmVjdHMvIHRoZXJhcGV1
dGljIHVzZTwva2V5d29yZD48a2V5d29yZD5BbnRpYm9kaWVzLCBNb25vY2xvbmFsLCBIdW1hbml6
ZWQ8L2tleXdvcmQ+PGtleXdvcmQ+Qy1SZWFjdGl2ZSBQcm90ZWluL21ldGFib2xpc208L2tleXdv
cmQ+PGtleXdvcmQ+Q3JvaG4gRGlzZWFzZS9ibG9vZC8gZHJ1ZyB0aGVyYXB5L3BoeXNpb3BhdGhv
bG9neTwva2V5d29yZD48a2V5d29yZD5Eb3NlLVJlc3BvbnNlIFJlbGF0aW9uc2hpcCwgRHJ1Zzwv
a2V5d29yZD48a2V5d29yZD5Eb3VibGUtQmxpbmQgTWV0aG9kPC9rZXl3b3JkPjxrZXl3b3JkPkZl
bWFsZTwva2V5d29yZD48a2V5d29yZD5IdW1hbnM8L2tleXdvcmQ+PGtleXdvcmQ+SW1tdW5vZ2Vu
ZXRpY3M8L2tleXdvcmQ+PGtleXdvcmQ+SW5mbGFtbWF0aW9uL3BoeXNpb3BhdGhvbG9neTwva2V5
d29yZD48a2V5d29yZD5JbmZ1c2lvbnMsIEludHJhdmVub3VzPC9rZXl3b3JkPjxrZXl3b3JkPk1h
bGU8L2tleXdvcmQ+PGtleXdvcmQ+TWlkZGxlIEFnZWQ8L2tleXdvcmQ+PGtleXdvcmQ+TmF0YWxp
enVtYWI8L2tleXdvcmQ+PGtleXdvcmQ+UXVhbGl0eSBvZiBMaWZlPC9rZXl3b3JkPjxrZXl3b3Jk
PlJlbWlzc2lvbiBJbmR1Y3Rpb24vbWV0aG9kczwva2V5d29yZD48a2V5d29yZD5UaW1lIEZhY3Rv
cnM8L2tleXdvcmQ+PGtleXdvcmQ+VHJlYXRtZW50IE91dGNvbWU8L2tleXdvcmQ+PC9rZXl3b3Jk
cz48ZGF0ZXM+PHllYXI+MjAwNzwveWVhcj48cHViLWRhdGVzPjxkYXRlPk1heTwvZGF0ZT48L3B1
Yi1kYXRlcz48L2RhdGVzPjxpc2JuPjAwMTYtNTA4NSAoUHJpbnQpJiN4RDswMDE2LTUwODUgKExp
bmtpbmcpPC9pc2JuPjxhY2Nlc3Npb24tbnVtPjE3NDg0ODY1PC9hY2Nlc3Npb24tbnVtPjx1cmxz
PjwvdXJscz48ZWxlY3Ryb25pYy1yZXNvdXJjZS1udW0+MTAuMTA1My9qLmdhc3Ryby4yMDA3LjAz
LjAyNDwvZWxlY3Ryb25pYy1yZXNvdXJjZS1udW0+PHJlbW90ZS1kYXRhYmFzZS1wcm92aWRlcj5O
TE08L3JlbW90ZS1kYXRhYmFzZS1wcm92aWRlcj48bGFuZ3VhZ2U+ZW5nPC9sYW5ndWFnZT48L3Jl
Y29yZD48L0NpdGU+PC9FbmROb3RlPgB=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PEVuZE5vdGU+PENpdGU+PEF1dGhvcj5UYXJnYW48L0F1dGhvcj48WWVhcj4yMDA3PC9ZZWFyPjxS
ZWNOdW0+MTc8L1JlY051bT48RGlzcGxheVRleHQ+PHN0eWxlIGZhY2U9InN1cGVyc2NyaXB0Ij5b
MTVdPC9zdHlsZT48L0Rpc3BsYXlUZXh0PjxyZWNvcmQ+PHJlYy1udW1iZXI+MTc8L3JlYy1udW1i
ZXI+PGZvcmVpZ24ta2V5cz48a2V5IGFwcD0iRU4iIGRiLWlkPSJ2cHo5ZnhzOW1kZDVydGVleGYz
dnRkczEyZWEyc2F4cnd3OTUiPjE3PC9rZXk+PC9mb3JlaWduLWtleXM+PHJlZi10eXBlIG5hbWU9
IkpvdXJuYWwgQXJ0aWNsZSI+MTc8L3JlZi10eXBlPjxjb250cmlidXRvcnM+PGF1dGhvcnM+PGF1
dGhvcj5UYXJnYW4sIFMuIFIuPC9hdXRob3I+PGF1dGhvcj5GZWFnYW4sIEIuIEcuPC9hdXRob3I+
PGF1dGhvcj5GZWRvcmFrLCBSLiBOLjwvYXV0aG9yPjxhdXRob3I+TGFzaG5lciwgQi4gQS48L2F1
dGhvcj48YXV0aG9yPlBhbmFjY2lvbmUsIFIuPC9hdXRob3I+PGF1dGhvcj5QcmVzZW50LCBELiBI
LjwvYXV0aG9yPjxhdXRob3I+U3BlaGxtYW5uLCBNLiBFLjwvYXV0aG9yPjxhdXRob3I+UnV0Z2Vl
cnRzLCBQLiBKLjwvYXV0aG9yPjxhdXRob3I+VHVsYXNzYXksIFouPC9hdXRob3I+PGF1dGhvcj5W
b2xmb3ZhLCBNLjwvYXV0aG9yPjxhdXRob3I+V29sZiwgRC4gQy48L2F1dGhvcj48YXV0aG9yPkhl
cm5hbmRleiwgQy48L2F1dGhvcj48YXV0aG9yPkJvcm5zdGVpbiwgSi48L2F1dGhvcj48YXV0aG9y
PlNhbmRib3JuLCBXLiBKLjwvYXV0aG9yPjwvYXV0aG9ycz48L2NvbnRyaWJ1dG9ycz48YXV0aC1h
ZGRyZXNzPkluZmxhbW1hdG9yeSBCb3dlbCBEaXNlYXNlIENlbnRlciBhbmQgRGl2aXNpb24gb2Yg
R2FzdHJvZW50ZXJvbG9neSwgQ2VkYXJzIFNpbmFpIE1lZGljYWwgQ2VudGVyLCBMb3MgQW5nZWxl
cywgQ2FsaWZvcm5pYSA5MDA0OCwgVVNBLiB0YXJnYW5zQGNzaHMub3JnPC9hdXRoLWFkZHJlc3M+
PHRpdGxlcz48dGl0bGU+TmF0YWxpenVtYWIgZm9yIHRoZSB0cmVhdG1lbnQgb2YgYWN0aXZlIENy
b2huJmFwb3M7cyBkaXNlYXNlOiByZXN1bHRzIG9mIHRoZSBFTkNPUkUgVHJpYWw8L3RpdGxlPjxz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PjwvYWx0LXBlcmlvZGljYWw+PHBhZ2VzPjE2NzItODM8L3BhZ2VzPjx2b2x1bWU+MTMyPC92b2x1
bWU+PG51bWJlcj41PC9udW1iZXI+PGVkaXRpb24+MjAwNy8wNS8wOTwvZWRpdGlvbj48a2V5d29y
ZHM+PGtleXdvcmQ+QWR1bHQ8L2tleXdvcmQ+PGtleXdvcmQ+QWdlZDwva2V5d29yZD48a2V5d29y
ZD5BZ2VkLCA4MCBhbmQgb3Zlcjwva2V5d29yZD48a2V5d29yZD5BbnRpYm9kaWVzLCBNb25vY2xv
bmFsL2FkbWluaXN0cmF0aW9uICZhbXA7IGRvc2FnZS9hZHZlcnNlIGVmZmVjdHMvIHRoZXJhcGV1
dGljIHVzZTwva2V5d29yZD48a2V5d29yZD5BbnRpYm9kaWVzLCBNb25vY2xvbmFsLCBIdW1hbml6
ZWQ8L2tleXdvcmQ+PGtleXdvcmQ+Qy1SZWFjdGl2ZSBQcm90ZWluL21ldGFib2xpc208L2tleXdv
cmQ+PGtleXdvcmQ+Q3JvaG4gRGlzZWFzZS9ibG9vZC8gZHJ1ZyB0aGVyYXB5L3BoeXNpb3BhdGhv
bG9neTwva2V5d29yZD48a2V5d29yZD5Eb3NlLVJlc3BvbnNlIFJlbGF0aW9uc2hpcCwgRHJ1Zzwv
a2V5d29yZD48a2V5d29yZD5Eb3VibGUtQmxpbmQgTWV0aG9kPC9rZXl3b3JkPjxrZXl3b3JkPkZl
bWFsZTwva2V5d29yZD48a2V5d29yZD5IdW1hbnM8L2tleXdvcmQ+PGtleXdvcmQ+SW1tdW5vZ2Vu
ZXRpY3M8L2tleXdvcmQ+PGtleXdvcmQ+SW5mbGFtbWF0aW9uL3BoeXNpb3BhdGhvbG9neTwva2V5
d29yZD48a2V5d29yZD5JbmZ1c2lvbnMsIEludHJhdmVub3VzPC9rZXl3b3JkPjxrZXl3b3JkPk1h
bGU8L2tleXdvcmQ+PGtleXdvcmQ+TWlkZGxlIEFnZWQ8L2tleXdvcmQ+PGtleXdvcmQ+TmF0YWxp
enVtYWI8L2tleXdvcmQ+PGtleXdvcmQ+UXVhbGl0eSBvZiBMaWZlPC9rZXl3b3JkPjxrZXl3b3Jk
PlJlbWlzc2lvbiBJbmR1Y3Rpb24vbWV0aG9kczwva2V5d29yZD48a2V5d29yZD5UaW1lIEZhY3Rv
cnM8L2tleXdvcmQ+PGtleXdvcmQ+VHJlYXRtZW50IE91dGNvbWU8L2tleXdvcmQ+PC9rZXl3b3Jk
cz48ZGF0ZXM+PHllYXI+MjAwNzwveWVhcj48cHViLWRhdGVzPjxkYXRlPk1heTwvZGF0ZT48L3B1
Yi1kYXRlcz48L2RhdGVzPjxpc2JuPjAwMTYtNTA4NSAoUHJpbnQpJiN4RDswMDE2LTUwODUgKExp
bmtpbmcpPC9pc2JuPjxhY2Nlc3Npb24tbnVtPjE3NDg0ODY1PC9hY2Nlc3Npb24tbnVtPjx1cmxz
PjwvdXJscz48ZWxlY3Ryb25pYy1yZXNvdXJjZS1udW0+MTAuMTA1My9qLmdhc3Ryby4yMDA3LjAz
LjAyNDwvZWxlY3Ryb25pYy1yZXNvdXJjZS1udW0+PHJlbW90ZS1kYXRhYmFzZS1wcm92aWRlcj5O
TE08L3JlbW90ZS1kYXRhYmFzZS1wcm92aWRlcj48bGFuZ3VhZ2U+ZW5nPC9sYW5ndWFnZT48L3Jl
Y29yZD48L0NpdGU+PC9FbmROb3RlPgB=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D02EC7" w:rsidRPr="003C680E">
        <w:rPr>
          <w:rFonts w:ascii="Book Antiqua" w:eastAsia="AppleMyungjo" w:hAnsi="Book Antiqua"/>
          <w:sz w:val="24"/>
          <w:szCs w:val="24"/>
        </w:rPr>
      </w:r>
      <w:r w:rsidR="00D02EC7" w:rsidRPr="003C680E">
        <w:rPr>
          <w:rFonts w:ascii="Book Antiqua" w:eastAsia="AppleMyungjo" w:hAnsi="Book Antiqua"/>
          <w:sz w:val="24"/>
          <w:szCs w:val="24"/>
        </w:rPr>
        <w:fldChar w:fldCharType="separate"/>
      </w:r>
      <w:r w:rsidR="00DC4DFF" w:rsidRPr="003C680E">
        <w:rPr>
          <w:rFonts w:ascii="Book Antiqua" w:eastAsia="AppleMyungjo" w:hAnsi="Book Antiqua"/>
          <w:noProof/>
          <w:sz w:val="24"/>
          <w:szCs w:val="24"/>
          <w:vertAlign w:val="superscript"/>
        </w:rPr>
        <w:t>[</w:t>
      </w:r>
      <w:hyperlink w:anchor="_ENREF_15" w:tooltip="Targan, 2007 #17" w:history="1">
        <w:r w:rsidR="00453126" w:rsidRPr="003C680E">
          <w:rPr>
            <w:rFonts w:ascii="Book Antiqua" w:eastAsia="AppleMyungjo" w:hAnsi="Book Antiqua"/>
            <w:noProof/>
            <w:sz w:val="24"/>
            <w:szCs w:val="24"/>
            <w:vertAlign w:val="superscript"/>
          </w:rPr>
          <w:t>15</w:t>
        </w:r>
      </w:hyperlink>
      <w:r w:rsidR="00DC4DFF" w:rsidRPr="003C680E">
        <w:rPr>
          <w:rFonts w:ascii="Book Antiqua" w:eastAsia="AppleMyungjo" w:hAnsi="Book Antiqua"/>
          <w:noProof/>
          <w:sz w:val="24"/>
          <w:szCs w:val="24"/>
          <w:vertAlign w:val="superscript"/>
        </w:rPr>
        <w:t>]</w:t>
      </w:r>
      <w:r w:rsidR="00D02EC7"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The percentage of patients showing </w:t>
      </w:r>
      <w:r w:rsidR="005F462D" w:rsidRPr="003C680E">
        <w:rPr>
          <w:rFonts w:ascii="Book Antiqua" w:eastAsia="AppleMyungjo" w:hAnsi="Book Antiqua"/>
          <w:sz w:val="24"/>
          <w:szCs w:val="24"/>
        </w:rPr>
        <w:t xml:space="preserve">sustained </w:t>
      </w:r>
      <w:r w:rsidR="00314243" w:rsidRPr="003C680E">
        <w:rPr>
          <w:rFonts w:ascii="Book Antiqua" w:eastAsia="AppleMyungjo" w:hAnsi="Book Antiqua"/>
          <w:sz w:val="24"/>
          <w:szCs w:val="24"/>
        </w:rPr>
        <w:t xml:space="preserve">clinical </w:t>
      </w:r>
      <w:r w:rsidRPr="003C680E">
        <w:rPr>
          <w:rFonts w:ascii="Book Antiqua" w:eastAsia="AppleMyungjo" w:hAnsi="Book Antiqua"/>
          <w:sz w:val="24"/>
          <w:szCs w:val="24"/>
        </w:rPr>
        <w:t xml:space="preserve">remission </w:t>
      </w:r>
      <w:r w:rsidR="00314243" w:rsidRPr="003C680E">
        <w:rPr>
          <w:rFonts w:ascii="Book Antiqua" w:eastAsia="AppleMyungjo" w:hAnsi="Book Antiqua"/>
          <w:sz w:val="24"/>
          <w:szCs w:val="24"/>
        </w:rPr>
        <w:t xml:space="preserve">(defined as a CDAI score under 150 points) </w:t>
      </w:r>
      <w:r w:rsidRPr="003C680E">
        <w:rPr>
          <w:rFonts w:ascii="Book Antiqua" w:eastAsia="AppleMyungjo" w:hAnsi="Book Antiqua"/>
          <w:sz w:val="24"/>
          <w:szCs w:val="24"/>
        </w:rPr>
        <w:t>at both week 8 and week 12 was also higher in the natalizumab group, at 26%, than in the placebo group, at 16% (</w:t>
      </w:r>
      <w:r w:rsidRPr="006325AE">
        <w:rPr>
          <w:rFonts w:ascii="Book Antiqua" w:eastAsia="AppleMyungjo" w:hAnsi="Book Antiqua"/>
          <w:i/>
          <w:sz w:val="24"/>
          <w:szCs w:val="24"/>
        </w:rPr>
        <w:t>P</w:t>
      </w:r>
      <w:r w:rsidRPr="003C680E">
        <w:rPr>
          <w:rFonts w:ascii="Book Antiqua" w:eastAsia="AppleMyungjo" w:hAnsi="Book Antiqua"/>
          <w:sz w:val="24"/>
          <w:szCs w:val="24"/>
        </w:rPr>
        <w:t xml:space="preserve"> = 0.002). However, natalizumab prevents α4β1 integrin on leukocytes from binding VCAM-1 on vascular endothelial cells in the CNS as well as in the intestines; it has been reported that by reducing T cell trafficking to the brain, natalizumab can affect cerebral antiviral immunity, and in some cases, can cause a fatal brain infection called progressive </w:t>
      </w:r>
      <w:bookmarkStart w:id="21" w:name="_Hlk511858870"/>
      <w:r w:rsidRPr="003C680E">
        <w:rPr>
          <w:rFonts w:ascii="Book Antiqua" w:eastAsia="AppleMyungjo" w:hAnsi="Book Antiqua"/>
          <w:sz w:val="24"/>
          <w:szCs w:val="24"/>
        </w:rPr>
        <w:t xml:space="preserve">multifocal leukoencephalopathy </w:t>
      </w:r>
      <w:bookmarkEnd w:id="21"/>
      <w:r w:rsidRPr="003C680E">
        <w:rPr>
          <w:rFonts w:ascii="Book Antiqua" w:eastAsia="AppleMyungjo" w:hAnsi="Book Antiqua"/>
          <w:sz w:val="24"/>
          <w:szCs w:val="24"/>
        </w:rPr>
        <w:t>(PML) due to the reactivation of the John Cunningham (JC) virus</w:t>
      </w:r>
      <w:r w:rsidR="00821F00" w:rsidRPr="003C680E">
        <w:rPr>
          <w:rFonts w:ascii="Book Antiqua" w:eastAsia="AppleMyungjo" w:hAnsi="Book Antiqua"/>
          <w:sz w:val="24"/>
          <w:szCs w:val="24"/>
        </w:rPr>
        <w:fldChar w:fldCharType="begin">
          <w:fldData xml:space="preserve">PEVuZE5vdGU+PENpdGU+PEF1dGhvcj5DaGVuPC9BdXRob3I+PFllYXI+MjAwOTwvWWVhcj48UmVj
TnVtPjE5PC9SZWNOdW0+PERpc3BsYXlUZXh0PjxzdHlsZSBmYWNlPSJzdXBlcnNjcmlwdCI+WzE2
LCAxN108L3N0eWxlPjwvRGlzcGxheVRleHQ+PHJlY29yZD48cmVjLW51bWJlcj4xOTwvcmVjLW51
bWJlcj48Zm9yZWlnbi1rZXlzPjxrZXkgYXBwPSJFTiIgZGItaWQ9InZwejlmeHM5bWRkNXJ0ZWV4
ZjN2dGRzMTJlYTJzYXhyd3c5NSI+MTk8L2tleT48L2ZvcmVpZ24ta2V5cz48cmVmLXR5cGUgbmFt
ZT0iSm91cm5hbCBBcnRpY2xlIj4xNzwvcmVmLXR5cGU+PGNvbnRyaWJ1dG9ycz48YXV0aG9ycz48
YXV0aG9yPkNoZW4sIFkuPC9hdXRob3I+PGF1dGhvcj5Cb3JkLCBFLjwvYXV0aG9yPjxhdXRob3I+
VG9tcGtpbnMsIFQuPC9hdXRob3I+PGF1dGhvcj5NaWxsZXIsIEouPC9hdXRob3I+PGF1dGhvcj5U
YW4sIEMuIFMuPC9hdXRob3I+PGF1dGhvcj5LaW5rZWwsIFIuIFAuPC9hdXRob3I+PGF1dGhvcj5T
dGVpbiwgTS4gQy48L2F1dGhvcj48YXV0aG9yPlZpc2NpZGksIFIuIFAuPC9hdXRob3I+PGF1dGhv
cj5OZ28sIEwuIEguPC9hdXRob3I+PGF1dGhvcj5Lb3JhbG5paywgSS4gSi48L2F1dGhvcj48L2F1
dGhvcnM+PC9jb250cmlidXRvcnM+PGF1dGgtYWRkcmVzcz5EaXZpc2lvbiBvZiBWaXJhbCBQYXRo
b2dlbmVzaXMsIEJldGggSXNyYWVsIERlYWNvbmVzcyBNZWRpY2FsIENlbnRlciwgYW5kIEhhcnZh
cmQgTWVkaWNhbCBTY2hvb2wsIEJvc3RvbiwgTUEgMDIyMTUsIFVTQS48L2F1dGgtYWRkcmVzcz48
dGl0bGVzPjx0aXRsZT5Bc3ltcHRvbWF0aWMgcmVhY3RpdmF0aW9uIG9mIEpDIHZpcnVzIGluIHBh
dGllbnRzIHRyZWF0ZWQgd2l0aCBuYXRhbGl6dW1hYjwvdGl0bGU+PHNlY29uZGFyeS10aXRsZT5O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ZCBqb3VybmFsIG9mIG1lZGljaW5lPC9hYmJyLTE+PC9hbHQtcGVyaW9kaWNhbD48cGFnZXM+MTA2
Ny03NDwvcGFnZXM+PHZvbHVtZT4zNjE8L3ZvbHVtZT48bnVtYmVyPjExPC9udW1iZXI+PGVkaXRp
b24+MjAwOS8wOS8xMTwvZWRpdGlvbj48a2V5d29yZHM+PGtleXdvcmQ+QWR1bHQ8L2tleXdvcmQ+
PGtleXdvcmQ+QW50aWJvZGllcywgTW9ub2Nsb25hbC8gYWR2ZXJzZSBlZmZlY3RzL3RoZXJhcGV1
dGljIHVzZTwva2V5d29yZD48a2V5d29yZD5BbnRpYm9kaWVzLCBNb25vY2xvbmFsLCBIdW1hbml6
ZWQ8L2tleXdvcmQ+PGtleXdvcmQ+QW50aWJvZGllcywgVmlyYWwvYmxvb2Q8L2tleXdvcmQ+PGtl
eXdvcmQ+RE5BLCBWaXJhbC9ibG9vZDwva2V5d29yZD48a2V5d29yZD5GZW1hbGU8L2tleXdvcmQ+
PGtleXdvcmQ+SHVtYW5zPC9rZXl3b3JkPjxrZXl3b3JkPkludGVncmluIGFscGhhNC8gaW1tdW5v
bG9neTwva2V5d29yZD48a2V5d29yZD5KQyBWaXJ1cy9nZW5ldGljcy9pbW11bm9sb2d5L2lzb2xh
dGlvbiAmYW1wOyBwdXJpZmljYXRpb24vIHBoeXNpb2xvZ3k8L2tleXdvcmQ+PGtleXdvcmQ+TGV1
a29lbmNlcGhhbG9wYXRoeSwgUHJvZ3Jlc3NpdmUgTXVsdGlmb2NhbC8gY2hlbWljYWxseSBpbmR1
Y2VkPC9rZXl3b3JkPjxrZXl3b3JkPk1hbGU8L2tleXdvcmQ+PGtleXdvcmQ+TWlkZGxlIEFnZWQ8
L2tleXdvcmQ+PGtleXdvcmQ+TXVsdGlwbGUgU2NsZXJvc2lzLCBSZWxhcHNpbmctUmVtaXR0aW5n
L2NvbXBsaWNhdGlvbnMvIGRydWcgdGhlcmFweTwva2V5d29yZD48a2V5d29yZD5OYXRhbGl6dW1h
Yjwva2V5d29yZD48a2V5d29yZD5QaWxvdCBQcm9qZWN0czwva2V5d29yZD48a2V5d29yZD5Vcmlu
ZS92aXJvbG9neTwva2V5d29yZD48a2V5d29yZD5WaXJhbCBMb2FkPC9rZXl3b3JkPjxrZXl3b3Jk
PlZpcmVtaWEvZGlhZ25vc2lzPC9rZXl3b3JkPjxrZXl3b3JkPlZpcnVzIEFjdGl2YXRpb24vIGRy
dWcgZWZmZWN0czwva2V5d29yZD48a2V5d29yZD5Zb3VuZyBBZHVsdDwva2V5d29yZD48L2tleXdv
cmRzPjxkYXRlcz48eWVhcj4yMDA5PC95ZWFyPjxwdWItZGF0ZXM+PGRhdGU+U2VwIDEwPC9kYXRl
PjwvcHViLWRhdGVzPjwvZGF0ZXM+PGlzYm4+MTUzMy00NDA2IChFbGVjdHJvbmljKSYjeEQ7MDAy
OC00NzkzIChMaW5raW5nKTwvaXNibj48YWNjZXNzaW9uLW51bT4xOTc0MTIyNzwvYWNjZXNzaW9u
LW51bT48dXJscz48L3VybHM+PGN1c3RvbTI+UE1DMzA3NzcxODwvY3VzdG9tMj48Y3VzdG9tNj5O
aWhtczI4MDM0OTwvY3VzdG9tNj48ZWxlY3Ryb25pYy1yZXNvdXJjZS1udW0+MTAuMTA1Ni9ORUpN
b2EwOTA0MjY3PC9lbGVjdHJvbmljLXJlc291cmNlLW51bT48cmVtb3RlLWRhdGFiYXNlLXByb3Zp
ZGVyPk5MTTwvcmVtb3RlLWRhdGFiYXNlLXByb3ZpZGVyPjxsYW5ndWFnZT5lbmc8L2xhbmd1YWdl
PjwvcmVjb3JkPjwvQ2l0ZT48Q2l0ZT48QXV0aG9yPkxhbmdlci1Hb3VsZDwvQXV0aG9yPjxZZWFy
PjIwMDU8L1llYXI+PFJlY051bT4xODwvUmVjTnVtPjxyZWNvcmQ+PHJlYy1udW1iZXI+MTg8L3Jl
Yy1udW1iZXI+PGZvcmVpZ24ta2V5cz48a2V5IGFwcD0iRU4iIGRiLWlkPSJ2cHo5ZnhzOW1kZDVy
dGVleGYzdnRkczEyZWEyc2F4cnd3OTUiPjE4PC9rZXk+PC9mb3JlaWduLWtleXM+PHJlZi10eXBl
IG5hbWU9IkpvdXJuYWwgQXJ0aWNsZSI+MTc8L3JlZi10eXBlPjxjb250cmlidXRvcnM+PGF1dGhv
cnM+PGF1dGhvcj5MYW5nZXItR291bGQsIEEuPC9hdXRob3I+PGF1dGhvcj5BdGxhcywgUy4gVy48
L2F1dGhvcj48YXV0aG9yPkdyZWVuLCBBLiBKLjwvYXV0aG9yPjxhdXRob3I+Qm9sbGVuLCBBLiBX
LjwvYXV0aG9yPjxhdXRob3I+UGVsbGV0aWVyLCBELjwvYXV0aG9yPjwvYXV0aG9ycz48L2NvbnRy
aWJ1dG9ycz48YXV0aC1hZGRyZXNzPkRlcGFydG1lbnQgb2YgTmV1cm9sb2d5LCBTdGFuZm9yZCBV
bml2ZXJzaXR5IFNjaG9vbCBvZiBNZWRpY2luZSwgU3RhbmZvcmQsIENhbGlmLCBVU0EuIGFubmV0
dGUxQHN0YW5mb3JkLmVkdTwvYXV0aC1hZGRyZXNzPjx0aXRsZXM+PHRpdGxlPlByb2dyZXNzaXZl
IG11bHRpZm9jYWwgbGV1a29lbmNlcGhhbG9wYXRoeSBpbiBhIHBhdGllbnQgdHJlYXRlZCB3aXRo
IG5hdGFsaXp1bWFiPC90aXRsZT48c2Vjb25kYXJ5LXRpdGxlPk4gRW5nbCBKIE1lZDwvc2Vjb25k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bmU8L2FiYnItMT48L2FsdC1wZXJpb2RpY2FsPjxwYWdlcz4zNzUtODE8L3BhZ2VzPjx2b2x1bWU+
MzUzPC92b2x1bWU+PG51bWJlcj40PC9udW1iZXI+PGVkaXRpb24+MjAwNS8wNi8xMTwvZWRpdGlv
bj48a2V5d29yZHM+PGtleXdvcmQ+QWR1bHQ8L2tleXdvcmQ+PGtleXdvcmQ+QW50aWJvZGllcywg
TW9ub2Nsb25hbC8gYWR2ZXJzZSBlZmZlY3RzL3RoZXJhcGV1dGljIHVzZTwva2V5d29yZD48a2V5
d29yZD5BbnRpYm9kaWVzLCBNb25vY2xvbmFsLCBIdW1hbml6ZWQ8L2tleXdvcmQ+PGtleXdvcmQ+
QW50aXZpcmFsIEFnZW50cy90aGVyYXBldXRpYyB1c2U8L2tleXdvcmQ+PGtleXdvcmQ+QXBoYXNp
YS9jaGVtaWNhbGx5IGluZHVjZWQ8L2tleXdvcmQ+PGtleXdvcmQ+QXRheGlhL2NoZW1pY2FsbHkg
aW5kdWNlZDwva2V5d29yZD48a2V5d29yZD5CcmFpbi9wYXRob2xvZ3k8L2tleXdvcmQ+PGtleXdv
cmQ+Q3l0YXJhYmluZS90aGVyYXBldXRpYyB1c2U8L2tleXdvcmQ+PGtleXdvcmQ+SHVtYW5zPC9r
ZXl3b3JkPjxrZXl3b3JkPkludGVncmluIGFscGhhNC8gaW1tdW5vbG9neTwva2V5d29yZD48a2V5
d29yZD5KQyBWaXJ1cy9pc29sYXRpb24gJmFtcDsgcHVyaWZpY2F0aW9uPC9rZXl3b3JkPjxrZXl3
b3JkPkxldWtvZW5jZXBoYWxvcGF0aHksIFByb2dyZXNzaXZlIE11bHRpZm9jYWwvIGNoZW1pY2Fs
bHkgaW5kdWNlZC9wYXRob2xvZ3k8L2tleXdvcmQ+PGtleXdvcmQ+TWFnbmV0aWMgUmVzb25hbmNl
IEltYWdpbmc8L2tleXdvcmQ+PGtleXdvcmQ+TWFsZTwva2V5d29yZD48a2V5d29yZD5NdWx0aXBs
ZSBTY2xlcm9zaXMsIFJlbGFwc2luZy1SZW1pdHRpbmcvIGRydWcgdGhlcmFweS9wYXRob2xvZ3k8
L2tleXdvcmQ+PGtleXdvcmQ+TmF0YWxpenVtYWI8L2tleXdvcmQ+PGtleXdvcmQ+T3Bwb3J0dW5p
c3RpYyBJbmZlY3Rpb25zLyBjaGVtaWNhbGx5IGluZHVjZWQvcGF0aG9sb2d5PC9rZXl3b3JkPjxr
ZXl3b3JkPlBhcmVzaXMvY2hlbWljYWxseSBpbmR1Y2VkPC9rZXl3b3JkPjwva2V5d29yZHM+PGRh
dGVzPjx5ZWFyPjIwMDU8L3llYXI+PHB1Yi1kYXRlcz48ZGF0ZT5KdWwgMjg8L2RhdGU+PC9wdWIt
ZGF0ZXM+PC9kYXRlcz48aXNibj4xNTMzLTQ0MDYgKEVsZWN0cm9uaWMpJiN4RDswMDI4LTQ3OTMg
KExpbmtpbmcpPC9pc2JuPjxhY2Nlc3Npb24tbnVtPjE1OTQ3MDc4PC9hY2Nlc3Npb24tbnVtPjx1
cmxzPjwvdXJscz48ZWxlY3Ryb25pYy1yZXNvdXJjZS1udW0+MTAuMTA1Ni9ORUpNb2EwNTE4NDc8
L2VsZWN0cm9uaWMtcmVzb3VyY2UtbnVtPjxyZW1vdGUtZGF0YWJhc2UtcHJvdmlkZXI+TkxNPC9y
ZW1vdGUtZGF0YWJhc2UtcHJvdmlkZXI+PGxhbmd1YWdlPmVuZzwvbGFuZ3VhZ2U+PC9yZWNvcmQ+
PC9DaXRlPjwvRW5kTm90ZT4A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PEVuZE5vdGU+PENpdGU+PEF1dGhvcj5DaGVuPC9BdXRob3I+PFllYXI+MjAwOTwvWWVhcj48UmVj
TnVtPjE5PC9SZWNOdW0+PERpc3BsYXlUZXh0PjxzdHlsZSBmYWNlPSJzdXBlcnNjcmlwdCI+WzE2
LCAxN108L3N0eWxlPjwvRGlzcGxheVRleHQ+PHJlY29yZD48cmVjLW51bWJlcj4xOTwvcmVjLW51
bWJlcj48Zm9yZWlnbi1rZXlzPjxrZXkgYXBwPSJFTiIgZGItaWQ9InZwejlmeHM5bWRkNXJ0ZWV4
ZjN2dGRzMTJlYTJzYXhyd3c5NSI+MTk8L2tleT48L2ZvcmVpZ24ta2V5cz48cmVmLXR5cGUgbmFt
ZT0iSm91cm5hbCBBcnRpY2xlIj4xNzwvcmVmLXR5cGU+PGNvbnRyaWJ1dG9ycz48YXV0aG9ycz48
YXV0aG9yPkNoZW4sIFkuPC9hdXRob3I+PGF1dGhvcj5Cb3JkLCBFLjwvYXV0aG9yPjxhdXRob3I+
VG9tcGtpbnMsIFQuPC9hdXRob3I+PGF1dGhvcj5NaWxsZXIsIEouPC9hdXRob3I+PGF1dGhvcj5U
YW4sIEMuIFMuPC9hdXRob3I+PGF1dGhvcj5LaW5rZWwsIFIuIFAuPC9hdXRob3I+PGF1dGhvcj5T
dGVpbiwgTS4gQy48L2F1dGhvcj48YXV0aG9yPlZpc2NpZGksIFIuIFAuPC9hdXRob3I+PGF1dGhv
cj5OZ28sIEwuIEguPC9hdXRob3I+PGF1dGhvcj5Lb3JhbG5paywgSS4gSi48L2F1dGhvcj48L2F1
dGhvcnM+PC9jb250cmlidXRvcnM+PGF1dGgtYWRkcmVzcz5EaXZpc2lvbiBvZiBWaXJhbCBQYXRo
b2dlbmVzaXMsIEJldGggSXNyYWVsIERlYWNvbmVzcyBNZWRpY2FsIENlbnRlciwgYW5kIEhhcnZh
cmQgTWVkaWNhbCBTY2hvb2wsIEJvc3RvbiwgTUEgMDIyMTUsIFVTQS48L2F1dGgtYWRkcmVzcz48
dGl0bGVzPjx0aXRsZT5Bc3ltcHRvbWF0aWMgcmVhY3RpdmF0aW9uIG9mIEpDIHZpcnVzIGluIHBh
dGllbnRzIHRyZWF0ZWQgd2l0aCBuYXRhbGl6dW1hYjwvdGl0bGU+PHNlY29uZGFyeS10aXRsZT5O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ZCBqb3VybmFsIG9mIG1lZGljaW5lPC9hYmJyLTE+PC9hbHQtcGVyaW9kaWNhbD48cGFnZXM+MTA2
Ny03NDwvcGFnZXM+PHZvbHVtZT4zNjE8L3ZvbHVtZT48bnVtYmVyPjExPC9udW1iZXI+PGVkaXRp
b24+MjAwOS8wOS8xMTwvZWRpdGlvbj48a2V5d29yZHM+PGtleXdvcmQ+QWR1bHQ8L2tleXdvcmQ+
PGtleXdvcmQ+QW50aWJvZGllcywgTW9ub2Nsb25hbC8gYWR2ZXJzZSBlZmZlY3RzL3RoZXJhcGV1
dGljIHVzZTwva2V5d29yZD48a2V5d29yZD5BbnRpYm9kaWVzLCBNb25vY2xvbmFsLCBIdW1hbml6
ZWQ8L2tleXdvcmQ+PGtleXdvcmQ+QW50aWJvZGllcywgVmlyYWwvYmxvb2Q8L2tleXdvcmQ+PGtl
eXdvcmQ+RE5BLCBWaXJhbC9ibG9vZDwva2V5d29yZD48a2V5d29yZD5GZW1hbGU8L2tleXdvcmQ+
PGtleXdvcmQ+SHVtYW5zPC9rZXl3b3JkPjxrZXl3b3JkPkludGVncmluIGFscGhhNC8gaW1tdW5v
bG9neTwva2V5d29yZD48a2V5d29yZD5KQyBWaXJ1cy9nZW5ldGljcy9pbW11bm9sb2d5L2lzb2xh
dGlvbiAmYW1wOyBwdXJpZmljYXRpb24vIHBoeXNpb2xvZ3k8L2tleXdvcmQ+PGtleXdvcmQ+TGV1
a29lbmNlcGhhbG9wYXRoeSwgUHJvZ3Jlc3NpdmUgTXVsdGlmb2NhbC8gY2hlbWljYWxseSBpbmR1
Y2VkPC9rZXl3b3JkPjxrZXl3b3JkPk1hbGU8L2tleXdvcmQ+PGtleXdvcmQ+TWlkZGxlIEFnZWQ8
L2tleXdvcmQ+PGtleXdvcmQ+TXVsdGlwbGUgU2NsZXJvc2lzLCBSZWxhcHNpbmctUmVtaXR0aW5n
L2NvbXBsaWNhdGlvbnMvIGRydWcgdGhlcmFweTwva2V5d29yZD48a2V5d29yZD5OYXRhbGl6dW1h
Yjwva2V5d29yZD48a2V5d29yZD5QaWxvdCBQcm9qZWN0czwva2V5d29yZD48a2V5d29yZD5Vcmlu
ZS92aXJvbG9neTwva2V5d29yZD48a2V5d29yZD5WaXJhbCBMb2FkPC9rZXl3b3JkPjxrZXl3b3Jk
PlZpcmVtaWEvZGlhZ25vc2lzPC9rZXl3b3JkPjxrZXl3b3JkPlZpcnVzIEFjdGl2YXRpb24vIGRy
dWcgZWZmZWN0czwva2V5d29yZD48a2V5d29yZD5Zb3VuZyBBZHVsdDwva2V5d29yZD48L2tleXdv
cmRzPjxkYXRlcz48eWVhcj4yMDA5PC95ZWFyPjxwdWItZGF0ZXM+PGRhdGU+U2VwIDEwPC9kYXRl
PjwvcHViLWRhdGVzPjwvZGF0ZXM+PGlzYm4+MTUzMy00NDA2IChFbGVjdHJvbmljKSYjeEQ7MDAy
OC00NzkzIChMaW5raW5nKTwvaXNibj48YWNjZXNzaW9uLW51bT4xOTc0MTIyNzwvYWNjZXNzaW9u
LW51bT48dXJscz48L3VybHM+PGN1c3RvbTI+UE1DMzA3NzcxODwvY3VzdG9tMj48Y3VzdG9tNj5O
aWhtczI4MDM0OTwvY3VzdG9tNj48ZWxlY3Ryb25pYy1yZXNvdXJjZS1udW0+MTAuMTA1Ni9ORUpN
b2EwOTA0MjY3PC9lbGVjdHJvbmljLXJlc291cmNlLW51bT48cmVtb3RlLWRhdGFiYXNlLXByb3Zp
ZGVyPk5MTTwvcmVtb3RlLWRhdGFiYXNlLXByb3ZpZGVyPjxsYW5ndWFnZT5lbmc8L2xhbmd1YWdl
PjwvcmVjb3JkPjwvQ2l0ZT48Q2l0ZT48QXV0aG9yPkxhbmdlci1Hb3VsZDwvQXV0aG9yPjxZZWFy
PjIwMDU8L1llYXI+PFJlY051bT4xODwvUmVjTnVtPjxyZWNvcmQ+PHJlYy1udW1iZXI+MTg8L3Jl
Yy1udW1iZXI+PGZvcmVpZ24ta2V5cz48a2V5IGFwcD0iRU4iIGRiLWlkPSJ2cHo5ZnhzOW1kZDVy
dGVleGYzdnRkczEyZWEyc2F4cnd3OTUiPjE4PC9rZXk+PC9mb3JlaWduLWtleXM+PHJlZi10eXBl
IG5hbWU9IkpvdXJuYWwgQXJ0aWNsZSI+MTc8L3JlZi10eXBlPjxjb250cmlidXRvcnM+PGF1dGhv
cnM+PGF1dGhvcj5MYW5nZXItR291bGQsIEEuPC9hdXRob3I+PGF1dGhvcj5BdGxhcywgUy4gVy48
L2F1dGhvcj48YXV0aG9yPkdyZWVuLCBBLiBKLjwvYXV0aG9yPjxhdXRob3I+Qm9sbGVuLCBBLiBX
LjwvYXV0aG9yPjxhdXRob3I+UGVsbGV0aWVyLCBELjwvYXV0aG9yPjwvYXV0aG9ycz48L2NvbnRy
aWJ1dG9ycz48YXV0aC1hZGRyZXNzPkRlcGFydG1lbnQgb2YgTmV1cm9sb2d5LCBTdGFuZm9yZCBV
bml2ZXJzaXR5IFNjaG9vbCBvZiBNZWRpY2luZSwgU3RhbmZvcmQsIENhbGlmLCBVU0EuIGFubmV0
dGUxQHN0YW5mb3JkLmVkdTwvYXV0aC1hZGRyZXNzPjx0aXRsZXM+PHRpdGxlPlByb2dyZXNzaXZl
IG11bHRpZm9jYWwgbGV1a29lbmNlcGhhbG9wYXRoeSBpbiBhIHBhdGllbnQgdHJlYXRlZCB3aXRo
IG5hdGFsaXp1bWFiPC90aXRsZT48c2Vjb25kYXJ5LXRpdGxlPk4gRW5nbCBKIE1lZDwvc2Vjb25k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bmU8L2FiYnItMT48L2FsdC1wZXJpb2RpY2FsPjxwYWdlcz4zNzUtODE8L3BhZ2VzPjx2b2x1bWU+
MzUzPC92b2x1bWU+PG51bWJlcj40PC9udW1iZXI+PGVkaXRpb24+MjAwNS8wNi8xMTwvZWRpdGlv
bj48a2V5d29yZHM+PGtleXdvcmQ+QWR1bHQ8L2tleXdvcmQ+PGtleXdvcmQ+QW50aWJvZGllcywg
TW9ub2Nsb25hbC8gYWR2ZXJzZSBlZmZlY3RzL3RoZXJhcGV1dGljIHVzZTwva2V5d29yZD48a2V5
d29yZD5BbnRpYm9kaWVzLCBNb25vY2xvbmFsLCBIdW1hbml6ZWQ8L2tleXdvcmQ+PGtleXdvcmQ+
QW50aXZpcmFsIEFnZW50cy90aGVyYXBldXRpYyB1c2U8L2tleXdvcmQ+PGtleXdvcmQ+QXBoYXNp
YS9jaGVtaWNhbGx5IGluZHVjZWQ8L2tleXdvcmQ+PGtleXdvcmQ+QXRheGlhL2NoZW1pY2FsbHkg
aW5kdWNlZDwva2V5d29yZD48a2V5d29yZD5CcmFpbi9wYXRob2xvZ3k8L2tleXdvcmQ+PGtleXdv
cmQ+Q3l0YXJhYmluZS90aGVyYXBldXRpYyB1c2U8L2tleXdvcmQ+PGtleXdvcmQ+SHVtYW5zPC9r
ZXl3b3JkPjxrZXl3b3JkPkludGVncmluIGFscGhhNC8gaW1tdW5vbG9neTwva2V5d29yZD48a2V5
d29yZD5KQyBWaXJ1cy9pc29sYXRpb24gJmFtcDsgcHVyaWZpY2F0aW9uPC9rZXl3b3JkPjxrZXl3
b3JkPkxldWtvZW5jZXBoYWxvcGF0aHksIFByb2dyZXNzaXZlIE11bHRpZm9jYWwvIGNoZW1pY2Fs
bHkgaW5kdWNlZC9wYXRob2xvZ3k8L2tleXdvcmQ+PGtleXdvcmQ+TWFnbmV0aWMgUmVzb25hbmNl
IEltYWdpbmc8L2tleXdvcmQ+PGtleXdvcmQ+TWFsZTwva2V5d29yZD48a2V5d29yZD5NdWx0aXBs
ZSBTY2xlcm9zaXMsIFJlbGFwc2luZy1SZW1pdHRpbmcvIGRydWcgdGhlcmFweS9wYXRob2xvZ3k8
L2tleXdvcmQ+PGtleXdvcmQ+TmF0YWxpenVtYWI8L2tleXdvcmQ+PGtleXdvcmQ+T3Bwb3J0dW5p
c3RpYyBJbmZlY3Rpb25zLyBjaGVtaWNhbGx5IGluZHVjZWQvcGF0aG9sb2d5PC9rZXl3b3JkPjxr
ZXl3b3JkPlBhcmVzaXMvY2hlbWljYWxseSBpbmR1Y2VkPC9rZXl3b3JkPjwva2V5d29yZHM+PGRh
dGVzPjx5ZWFyPjIwMDU8L3llYXI+PHB1Yi1kYXRlcz48ZGF0ZT5KdWwgMjg8L2RhdGU+PC9wdWIt
ZGF0ZXM+PC9kYXRlcz48aXNibj4xNTMzLTQ0MDYgKEVsZWN0cm9uaWMpJiN4RDswMDI4LTQ3OTMg
KExpbmtpbmcpPC9pc2JuPjxhY2Nlc3Npb24tbnVtPjE1OTQ3MDc4PC9hY2Nlc3Npb24tbnVtPjx1
cmxzPjwvdXJscz48ZWxlY3Ryb25pYy1yZXNvdXJjZS1udW0+MTAuMTA1Ni9ORUpNb2EwNTE4NDc8
L2VsZWN0cm9uaWMtcmVzb3VyY2UtbnVtPjxyZW1vdGUtZGF0YWJhc2UtcHJvdmlkZXI+TkxNPC9y
ZW1vdGUtZGF0YWJhc2UtcHJvdmlkZXI+PGxhbmd1YWdlPmVuZzwvbGFuZ3VhZ2U+PC9yZWNvcmQ+
PC9DaXRlPjwvRW5kTm90ZT4A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821F00" w:rsidRPr="003C680E">
        <w:rPr>
          <w:rFonts w:ascii="Book Antiqua" w:eastAsia="AppleMyungjo" w:hAnsi="Book Antiqua"/>
          <w:sz w:val="24"/>
          <w:szCs w:val="24"/>
        </w:rPr>
      </w:r>
      <w:r w:rsidR="00821F00" w:rsidRPr="003C680E">
        <w:rPr>
          <w:rFonts w:ascii="Book Antiqua" w:eastAsia="AppleMyungjo" w:hAnsi="Book Antiqua"/>
          <w:sz w:val="24"/>
          <w:szCs w:val="24"/>
        </w:rPr>
        <w:fldChar w:fldCharType="separate"/>
      </w:r>
      <w:r w:rsidR="00DC4DFF" w:rsidRPr="003C680E">
        <w:rPr>
          <w:rFonts w:ascii="Book Antiqua" w:eastAsia="AppleMyungjo" w:hAnsi="Book Antiqua"/>
          <w:noProof/>
          <w:sz w:val="24"/>
          <w:szCs w:val="24"/>
          <w:vertAlign w:val="superscript"/>
        </w:rPr>
        <w:t>[</w:t>
      </w:r>
      <w:hyperlink w:anchor="_ENREF_16" w:tooltip="Chen, 2009 #19" w:history="1">
        <w:r w:rsidR="00453126" w:rsidRPr="003C680E">
          <w:rPr>
            <w:rFonts w:ascii="Book Antiqua" w:eastAsia="AppleMyungjo" w:hAnsi="Book Antiqua"/>
            <w:noProof/>
            <w:sz w:val="24"/>
            <w:szCs w:val="24"/>
            <w:vertAlign w:val="superscript"/>
          </w:rPr>
          <w:t>16</w:t>
        </w:r>
      </w:hyperlink>
      <w:r w:rsidR="006325AE">
        <w:rPr>
          <w:rFonts w:ascii="Book Antiqua" w:eastAsia="AppleMyungjo" w:hAnsi="Book Antiqua"/>
          <w:noProof/>
          <w:sz w:val="24"/>
          <w:szCs w:val="24"/>
          <w:vertAlign w:val="superscript"/>
        </w:rPr>
        <w:t>,</w:t>
      </w:r>
      <w:hyperlink w:anchor="_ENREF_17" w:tooltip="Langer-Gould, 2005 #18" w:history="1">
        <w:r w:rsidR="00453126" w:rsidRPr="003C680E">
          <w:rPr>
            <w:rFonts w:ascii="Book Antiqua" w:eastAsia="AppleMyungjo" w:hAnsi="Book Antiqua"/>
            <w:noProof/>
            <w:sz w:val="24"/>
            <w:szCs w:val="24"/>
            <w:vertAlign w:val="superscript"/>
          </w:rPr>
          <w:t>17</w:t>
        </w:r>
      </w:hyperlink>
      <w:r w:rsidR="00DC4DFF" w:rsidRPr="003C680E">
        <w:rPr>
          <w:rFonts w:ascii="Book Antiqua" w:eastAsia="AppleMyungjo" w:hAnsi="Book Antiqua"/>
          <w:noProof/>
          <w:sz w:val="24"/>
          <w:szCs w:val="24"/>
          <w:vertAlign w:val="superscript"/>
        </w:rPr>
        <w:t>]</w:t>
      </w:r>
      <w:r w:rsidR="00821F00"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Based on clinical trial data, the risk of PML after </w:t>
      </w:r>
      <w:r w:rsidR="00347EBF" w:rsidRPr="003C680E">
        <w:rPr>
          <w:rFonts w:ascii="Book Antiqua" w:eastAsia="AppleMyungjo" w:hAnsi="Book Antiqua"/>
          <w:sz w:val="24"/>
          <w:szCs w:val="24"/>
        </w:rPr>
        <w:t xml:space="preserve">a mean of </w:t>
      </w:r>
      <w:r w:rsidRPr="003C680E">
        <w:rPr>
          <w:rFonts w:ascii="Book Antiqua" w:eastAsia="AppleMyungjo" w:hAnsi="Book Antiqua"/>
          <w:sz w:val="24"/>
          <w:szCs w:val="24"/>
        </w:rPr>
        <w:t xml:space="preserve">17.9 mo of natalizumab treatment is approximately 1 case per 1000 </w:t>
      </w:r>
      <w:r w:rsidR="0031577C" w:rsidRPr="003C680E">
        <w:rPr>
          <w:rFonts w:ascii="Book Antiqua" w:eastAsia="AppleMyungjo" w:hAnsi="Book Antiqua"/>
          <w:sz w:val="24"/>
          <w:szCs w:val="24"/>
        </w:rPr>
        <w:t>patients</w:t>
      </w:r>
      <w:r w:rsidR="00821F00" w:rsidRPr="003C680E">
        <w:rPr>
          <w:rFonts w:ascii="Book Antiqua" w:eastAsia="AppleMyungjo" w:hAnsi="Book Antiqua"/>
          <w:sz w:val="24"/>
          <w:szCs w:val="24"/>
        </w:rPr>
        <w:fldChar w:fldCharType="begin">
          <w:fldData xml:space="preserve">PEVuZE5vdGU+PENpdGU+PEF1dGhvcj5Zb3Vzcnk8L0F1dGhvcj48WWVhcj4yMDA2PC9ZZWFyPjxS
ZWNOdW0+MjA8L1JlY051bT48RGlzcGxheVRleHQ+PHN0eWxlIGZhY2U9InN1cGVyc2NyaXB0Ij5b
MThdPC9zdHlsZT48L0Rpc3BsYXlUZXh0PjxyZWNvcmQ+PHJlYy1udW1iZXI+MjA8L3JlYy1udW1i
ZXI+PGZvcmVpZ24ta2V5cz48a2V5IGFwcD0iRU4iIGRiLWlkPSJ2cHo5ZnhzOW1kZDVydGVleGYz
dnRkczEyZWEyc2F4cnd3OTUiPjIwPC9rZXk+PC9mb3JlaWduLWtleXM+PHJlZi10eXBlIG5hbWU9
IkpvdXJuYWwgQXJ0aWNsZSI+MTc8L3JlZi10eXBlPjxjb250cmlidXRvcnM+PGF1dGhvcnM+PGF1
dGhvcj5Zb3VzcnksIFQuIEEuPC9hdXRob3I+PGF1dGhvcj5NYWpvciwgRS4gTy48L2F1dGhvcj48
YXV0aG9yPlJ5c2Noa2V3aXRzY2gsIEMuPC9hdXRob3I+PGF1dGhvcj5GYWhsZSwgRy48L2F1dGhv
cj48YXV0aG9yPkZpc2NoZXIsIFMuPC9hdXRob3I+PGF1dGhvcj5Ib3UsIEouPC9hdXRob3I+PGF1
dGhvcj5DdXJmbWFuLCBCLjwvYXV0aG9yPjxhdXRob3I+TWlzemtpZWwsIEsuPC9hdXRob3I+PGF1
dGhvcj5NdWVsbGVyLUxlbmtlLCBOLjwvYXV0aG9yPjxhdXRob3I+U2FuY2hleiwgRS48L2F1dGhv
cj48YXV0aG9yPkJhcmtob2YsIEYuPC9hdXRob3I+PGF1dGhvcj5SYWR1ZSwgRS4gVy48L2F1dGhv
cj48YXV0aG9yPkphZ2VyLCBILiBSLjwvYXV0aG9yPjxhdXRob3I+Q2xpZmZvcmQsIEQuIEIuPC9h
dXRob3I+PC9hdXRob3JzPjwvY29udHJpYnV0b3JzPjxhdXRoLWFkZHJlc3M+SW5zdGl0dXRlIG9m
IE5ldXJvbG9neSwgUXVlZW4gU3F1YXJlLCBMb25kb24uPC9hdXRoLWFkZHJlc3M+PHRpdGxlcz48
dGl0bGU+RXZhbHVhdGlvbiBvZiBwYXRpZW50cyB0cmVhdGVkIHdpdGggbmF0YWxpenVtYWIgZm9y
IHByb2dyZXNzaXZlIG11bHRpZm9jYWwgbGV1a29lbmNlcGhhbG9wYXRoeTwvdGl0bGU+PHNlY29u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bD48cGFnZXM+OTI0LTMzPC9wYWdlcz48dm9sdW1lPjM1NDwvdm9sdW1lPjxudW1iZXI+OTwvbnVt
YmVyPjxlZGl0aW9uPjIwMDYvMDMvMDM8L2VkaXRpb24+PGtleXdvcmRzPjxrZXl3b3JkPkFudGli
b2RpZXMsIE1vbm9jbG9uYWwvIGFkdmVyc2UgZWZmZWN0cy90aGVyYXBldXRpYyB1c2U8L2tleXdv
cmQ+PGtleXdvcmQ+QW50aWJvZGllcywgTW9ub2Nsb25hbCwgSHVtYW5pemVkPC9rZXl3b3JkPjxr
ZXl3b3JkPkFydGhyaXRpcywgUmhldW1hdG9pZC9kcnVnIHRoZXJhcHk8L2tleXdvcmQ+PGtleXdv
cmQ+Q2xpbmljYWwgVHJpYWxzIGFzIFRvcGljPC9rZXl3b3JkPjxrZXl3b3JkPkNyb2huIERpc2Vh
c2UvZHJ1ZyB0aGVyYXB5PC9rZXl3b3JkPjxrZXl3b3JkPkROQSwgVmlyYWwvY2VyZWJyb3NwaW5h
bCBmbHVpZDwva2V5d29yZD48a2V5d29yZD5IdW1hbnM8L2tleXdvcmQ+PGtleXdvcmQ+SkMgVmly
dXMvZ2VuZXRpY3MvIGlzb2xhdGlvbiAmYW1wOyBwdXJpZmljYXRpb248L2tleXdvcmQ+PGtleXdv
cmQ+TGV1a29lbmNlcGhhbG9wYXRoeSwgUHJvZ3Jlc3NpdmUgTXVsdGlmb2NhbC8gY2hlbWljYWxs
eSBpbmR1Y2VkL2RpYWdub3Npczwva2V5d29yZD48a2V5d29yZD5NYWduZXRpYyBSZXNvbmFuY2Ug
SW1hZ2luZzwva2V5d29yZD48a2V5d29yZD5NdWx0aXBsZSBTY2xlcm9zaXMsIFJlbGFwc2luZy1S
ZW1pdHRpbmcvZHJ1ZyB0aGVyYXB5PC9rZXl3b3JkPjxrZXl3b3JkPk5hdGFsaXp1bWFiPC9rZXl3
b3JkPjxrZXl3b3JkPlJpc2s8L2tleXdvcmQ+PC9rZXl3b3Jkcz48ZGF0ZXM+PHllYXI+MjAwNjwv
eWVhcj48cHViLWRhdGVzPjxkYXRlPk1hciAyPC9kYXRlPjwvcHViLWRhdGVzPjwvZGF0ZXM+PGlz
Ym4+MTUzMy00NDA2IChFbGVjdHJvbmljKSYjeEQ7MDAyOC00NzkzIChMaW5raW5nKTwvaXNibj48
YWNjZXNzaW9uLW51bT4xNjUxMDc0NjwvYWNjZXNzaW9uLW51bT48dXJscz48L3VybHM+PGN1c3Rv
bTI+UE1DMTkzNDUxMTwvY3VzdG9tMj48Y3VzdG9tNj5OaWhtczg4OTk8L2N1c3RvbTY+PGVsZWN0
cm9uaWMtcmVzb3VyY2UtbnVtPjEwLjEwNTYvTkVKTW9hMDU0NjkzPC9lbGVjdHJvbmljLXJlc291
cmNlLW51bT48cmVtb3RlLWRhdGFiYXNlLXByb3ZpZGVyPk5MTTwvcmVtb3RlLWRhdGFiYXNlLXBy
b3ZpZGVyPjxsYW5ndWFnZT5lbmc8L2xhbmd1YWdlPjwvcmVjb3JkPjwvQ2l0ZT48L0VuZE5vdGU+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PEVuZE5vdGU+PENpdGU+PEF1dGhvcj5Zb3Vzcnk8L0F1dGhvcj48WWVhcj4yMDA2PC9ZZWFyPjxS
ZWNOdW0+MjA8L1JlY051bT48RGlzcGxheVRleHQ+PHN0eWxlIGZhY2U9InN1cGVyc2NyaXB0Ij5b
MThdPC9zdHlsZT48L0Rpc3BsYXlUZXh0PjxyZWNvcmQ+PHJlYy1udW1iZXI+MjA8L3JlYy1udW1i
ZXI+PGZvcmVpZ24ta2V5cz48a2V5IGFwcD0iRU4iIGRiLWlkPSJ2cHo5ZnhzOW1kZDVydGVleGYz
dnRkczEyZWEyc2F4cnd3OTUiPjIwPC9rZXk+PC9mb3JlaWduLWtleXM+PHJlZi10eXBlIG5hbWU9
IkpvdXJuYWwgQXJ0aWNsZSI+MTc8L3JlZi10eXBlPjxjb250cmlidXRvcnM+PGF1dGhvcnM+PGF1
dGhvcj5Zb3VzcnksIFQuIEEuPC9hdXRob3I+PGF1dGhvcj5NYWpvciwgRS4gTy48L2F1dGhvcj48
YXV0aG9yPlJ5c2Noa2V3aXRzY2gsIEMuPC9hdXRob3I+PGF1dGhvcj5GYWhsZSwgRy48L2F1dGhv
cj48YXV0aG9yPkZpc2NoZXIsIFMuPC9hdXRob3I+PGF1dGhvcj5Ib3UsIEouPC9hdXRob3I+PGF1
dGhvcj5DdXJmbWFuLCBCLjwvYXV0aG9yPjxhdXRob3I+TWlzemtpZWwsIEsuPC9hdXRob3I+PGF1
dGhvcj5NdWVsbGVyLUxlbmtlLCBOLjwvYXV0aG9yPjxhdXRob3I+U2FuY2hleiwgRS48L2F1dGhv
cj48YXV0aG9yPkJhcmtob2YsIEYuPC9hdXRob3I+PGF1dGhvcj5SYWR1ZSwgRS4gVy48L2F1dGhv
cj48YXV0aG9yPkphZ2VyLCBILiBSLjwvYXV0aG9yPjxhdXRob3I+Q2xpZmZvcmQsIEQuIEIuPC9h
dXRob3I+PC9hdXRob3JzPjwvY29udHJpYnV0b3JzPjxhdXRoLWFkZHJlc3M+SW5zdGl0dXRlIG9m
IE5ldXJvbG9neSwgUXVlZW4gU3F1YXJlLCBMb25kb24uPC9hdXRoLWFkZHJlc3M+PHRpdGxlcz48
dGl0bGU+RXZhbHVhdGlvbiBvZiBwYXRpZW50cyB0cmVhdGVkIHdpdGggbmF0YWxpenVtYWIgZm9y
IHByb2dyZXNzaXZlIG11bHRpZm9jYWwgbGV1a29lbmNlcGhhbG9wYXRoeTwvdGl0bGU+PHNlY29u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bD48cGFnZXM+OTI0LTMzPC9wYWdlcz48dm9sdW1lPjM1NDwvdm9sdW1lPjxudW1iZXI+OTwvbnVt
YmVyPjxlZGl0aW9uPjIwMDYvMDMvMDM8L2VkaXRpb24+PGtleXdvcmRzPjxrZXl3b3JkPkFudGli
b2RpZXMsIE1vbm9jbG9uYWwvIGFkdmVyc2UgZWZmZWN0cy90aGVyYXBldXRpYyB1c2U8L2tleXdv
cmQ+PGtleXdvcmQ+QW50aWJvZGllcywgTW9ub2Nsb25hbCwgSHVtYW5pemVkPC9rZXl3b3JkPjxr
ZXl3b3JkPkFydGhyaXRpcywgUmhldW1hdG9pZC9kcnVnIHRoZXJhcHk8L2tleXdvcmQ+PGtleXdv
cmQ+Q2xpbmljYWwgVHJpYWxzIGFzIFRvcGljPC9rZXl3b3JkPjxrZXl3b3JkPkNyb2huIERpc2Vh
c2UvZHJ1ZyB0aGVyYXB5PC9rZXl3b3JkPjxrZXl3b3JkPkROQSwgVmlyYWwvY2VyZWJyb3NwaW5h
bCBmbHVpZDwva2V5d29yZD48a2V5d29yZD5IdW1hbnM8L2tleXdvcmQ+PGtleXdvcmQ+SkMgVmly
dXMvZ2VuZXRpY3MvIGlzb2xhdGlvbiAmYW1wOyBwdXJpZmljYXRpb248L2tleXdvcmQ+PGtleXdv
cmQ+TGV1a29lbmNlcGhhbG9wYXRoeSwgUHJvZ3Jlc3NpdmUgTXVsdGlmb2NhbC8gY2hlbWljYWxs
eSBpbmR1Y2VkL2RpYWdub3Npczwva2V5d29yZD48a2V5d29yZD5NYWduZXRpYyBSZXNvbmFuY2Ug
SW1hZ2luZzwva2V5d29yZD48a2V5d29yZD5NdWx0aXBsZSBTY2xlcm9zaXMsIFJlbGFwc2luZy1S
ZW1pdHRpbmcvZHJ1ZyB0aGVyYXB5PC9rZXl3b3JkPjxrZXl3b3JkPk5hdGFsaXp1bWFiPC9rZXl3
b3JkPjxrZXl3b3JkPlJpc2s8L2tleXdvcmQ+PC9rZXl3b3Jkcz48ZGF0ZXM+PHllYXI+MjAwNjwv
eWVhcj48cHViLWRhdGVzPjxkYXRlPk1hciAyPC9kYXRlPjwvcHViLWRhdGVzPjwvZGF0ZXM+PGlz
Ym4+MTUzMy00NDA2IChFbGVjdHJvbmljKSYjeEQ7MDAyOC00NzkzIChMaW5raW5nKTwvaXNibj48
YWNjZXNzaW9uLW51bT4xNjUxMDc0NjwvYWNjZXNzaW9uLW51bT48dXJscz48L3VybHM+PGN1c3Rv
bTI+UE1DMTkzNDUxMTwvY3VzdG9tMj48Y3VzdG9tNj5OaWhtczg4OTk8L2N1c3RvbTY+PGVsZWN0
cm9uaWMtcmVzb3VyY2UtbnVtPjEwLjEwNTYvTkVKTW9hMDU0NjkzPC9lbGVjdHJvbmljLXJlc291
cmNlLW51bT48cmVtb3RlLWRhdGFiYXNlLXByb3ZpZGVyPk5MTTwvcmVtb3RlLWRhdGFiYXNlLXBy
b3ZpZGVyPjxsYW5ndWFnZT5lbmc8L2xhbmd1YWdlPjwvcmVjb3JkPjwvQ2l0ZT48L0VuZE5vdGU+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821F00" w:rsidRPr="003C680E">
        <w:rPr>
          <w:rFonts w:ascii="Book Antiqua" w:eastAsia="AppleMyungjo" w:hAnsi="Book Antiqua"/>
          <w:sz w:val="24"/>
          <w:szCs w:val="24"/>
        </w:rPr>
      </w:r>
      <w:r w:rsidR="00821F00" w:rsidRPr="003C680E">
        <w:rPr>
          <w:rFonts w:ascii="Book Antiqua" w:eastAsia="AppleMyungjo" w:hAnsi="Book Antiqua"/>
          <w:sz w:val="24"/>
          <w:szCs w:val="24"/>
        </w:rPr>
        <w:fldChar w:fldCharType="separate"/>
      </w:r>
      <w:r w:rsidR="0031577C" w:rsidRPr="003C680E">
        <w:rPr>
          <w:rFonts w:ascii="Book Antiqua" w:eastAsia="AppleMyungjo" w:hAnsi="Book Antiqua"/>
          <w:noProof/>
          <w:sz w:val="24"/>
          <w:szCs w:val="24"/>
          <w:vertAlign w:val="superscript"/>
        </w:rPr>
        <w:t>[</w:t>
      </w:r>
      <w:hyperlink w:anchor="_ENREF_18" w:tooltip="Yousry, 2006 #20" w:history="1">
        <w:r w:rsidR="00453126" w:rsidRPr="003C680E">
          <w:rPr>
            <w:rFonts w:ascii="Book Antiqua" w:eastAsia="AppleMyungjo" w:hAnsi="Book Antiqua"/>
            <w:noProof/>
            <w:sz w:val="24"/>
            <w:szCs w:val="24"/>
            <w:vertAlign w:val="superscript"/>
          </w:rPr>
          <w:t>18</w:t>
        </w:r>
      </w:hyperlink>
      <w:r w:rsidR="0031577C" w:rsidRPr="003C680E">
        <w:rPr>
          <w:rFonts w:ascii="Book Antiqua" w:eastAsia="AppleMyungjo" w:hAnsi="Book Antiqua"/>
          <w:noProof/>
          <w:sz w:val="24"/>
          <w:szCs w:val="24"/>
          <w:vertAlign w:val="superscript"/>
        </w:rPr>
        <w:t>]</w:t>
      </w:r>
      <w:r w:rsidR="00821F00"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w:t>
      </w:r>
      <w:r w:rsidR="0031577C" w:rsidRPr="003C680E">
        <w:rPr>
          <w:rFonts w:ascii="Book Antiqua" w:eastAsia="AppleMyungjo" w:hAnsi="Book Antiqua"/>
          <w:sz w:val="24"/>
          <w:szCs w:val="24"/>
        </w:rPr>
        <w:t>The</w:t>
      </w:r>
      <w:r w:rsidRPr="003C680E">
        <w:rPr>
          <w:rFonts w:ascii="Book Antiqua" w:eastAsia="AppleMyungjo" w:hAnsi="Book Antiqua"/>
          <w:sz w:val="24"/>
          <w:szCs w:val="24"/>
        </w:rPr>
        <w:t xml:space="preserve"> use of </w:t>
      </w:r>
      <w:r w:rsidR="00821F00" w:rsidRPr="003C680E">
        <w:rPr>
          <w:rFonts w:ascii="Book Antiqua" w:eastAsia="AppleMyungjo" w:hAnsi="Book Antiqua"/>
          <w:sz w:val="24"/>
          <w:szCs w:val="24"/>
        </w:rPr>
        <w:t>immunomodulator</w:t>
      </w:r>
      <w:r w:rsidRPr="003C680E">
        <w:rPr>
          <w:rFonts w:ascii="Book Antiqua" w:eastAsia="AppleMyungjo" w:hAnsi="Book Antiqua"/>
          <w:sz w:val="24"/>
          <w:szCs w:val="24"/>
        </w:rPr>
        <w:t>s</w:t>
      </w:r>
      <w:r w:rsidR="0031577C" w:rsidRPr="003C680E">
        <w:rPr>
          <w:rFonts w:ascii="Book Antiqua" w:hAnsi="Book Antiqua"/>
          <w:sz w:val="24"/>
          <w:szCs w:val="24"/>
        </w:rPr>
        <w:t xml:space="preserve"> </w:t>
      </w:r>
      <w:r w:rsidR="0031577C" w:rsidRPr="003C680E">
        <w:rPr>
          <w:rFonts w:ascii="Book Antiqua" w:eastAsia="AppleMyungjo" w:hAnsi="Book Antiqua"/>
          <w:sz w:val="24"/>
          <w:szCs w:val="24"/>
        </w:rPr>
        <w:t xml:space="preserve">before natalizumab administration, </w:t>
      </w:r>
      <w:r w:rsidRPr="003C680E">
        <w:rPr>
          <w:rFonts w:ascii="Book Antiqua" w:eastAsia="AppleMyungjo" w:hAnsi="Book Antiqua"/>
          <w:sz w:val="24"/>
          <w:szCs w:val="24"/>
        </w:rPr>
        <w:t>a positive test for anti-JC virus antibody</w:t>
      </w:r>
      <w:r w:rsidR="0031577C" w:rsidRPr="003C680E">
        <w:rPr>
          <w:rFonts w:ascii="Book Antiqua" w:eastAsia="AppleMyungjo" w:hAnsi="Book Antiqua"/>
          <w:sz w:val="24"/>
          <w:szCs w:val="24"/>
        </w:rPr>
        <w:t>, and</w:t>
      </w:r>
      <w:r w:rsidRPr="003C680E">
        <w:rPr>
          <w:rFonts w:ascii="Book Antiqua" w:eastAsia="AppleMyungjo" w:hAnsi="Book Antiqua"/>
          <w:sz w:val="24"/>
          <w:szCs w:val="24"/>
        </w:rPr>
        <w:t xml:space="preserve"> </w:t>
      </w:r>
      <w:r w:rsidR="0031577C" w:rsidRPr="003C680E">
        <w:rPr>
          <w:rFonts w:ascii="Book Antiqua" w:eastAsia="AppleMyungjo" w:hAnsi="Book Antiqua"/>
          <w:sz w:val="24"/>
          <w:szCs w:val="24"/>
        </w:rPr>
        <w:t xml:space="preserve">longer duration of natalizumab treatment </w:t>
      </w:r>
      <w:r w:rsidRPr="003C680E">
        <w:rPr>
          <w:rFonts w:ascii="Book Antiqua" w:eastAsia="AppleMyungjo" w:hAnsi="Book Antiqua"/>
          <w:sz w:val="24"/>
          <w:szCs w:val="24"/>
        </w:rPr>
        <w:t>are risk factors for PML</w:t>
      </w:r>
      <w:r w:rsidR="0031577C" w:rsidRPr="003C680E">
        <w:rPr>
          <w:rFonts w:ascii="Book Antiqua" w:eastAsia="AppleMyungjo" w:hAnsi="Book Antiqua"/>
          <w:sz w:val="24"/>
          <w:szCs w:val="24"/>
        </w:rPr>
        <w:fldChar w:fldCharType="begin">
          <w:fldData xml:space="preserve">PEVuZE5vdGU+PENpdGU+PEF1dGhvcj5CbG9vbWdyZW48L0F1dGhvcj48WWVhcj4yMDEyPC9ZZWFy
PjxSZWNOdW0+NjQ8L1JlY051bT48RGlzcGxheVRleHQ+PHN0eWxlIGZhY2U9InN1cGVyc2NyaXB0
Ij5bMTldPC9zdHlsZT48L0Rpc3BsYXlUZXh0PjxyZWNvcmQ+PHJlYy1udW1iZXI+NjQ8L3JlYy1u
dW1iZXI+PGZvcmVpZ24ta2V5cz48a2V5IGFwcD0iRU4iIGRiLWlkPSJ2cHo5ZnhzOW1kZDVydGVl
eGYzdnRkczEyZWEyc2F4cnd3OTUiPjY0PC9rZXk+PC9mb3JlaWduLWtleXM+PHJlZi10eXBlIG5h
bWU9IkpvdXJuYWwgQXJ0aWNsZSI+MTc8L3JlZi10eXBlPjxjb250cmlidXRvcnM+PGF1dGhvcnM+
PGF1dGhvcj5CbG9vbWdyZW4sIEcuPC9hdXRob3I+PGF1dGhvcj5SaWNobWFuLCBTLjwvYXV0aG9y
PjxhdXRob3I+SG90ZXJtYW5zLCBDLjwvYXV0aG9yPjxhdXRob3I+U3VicmFtYW55YW0sIE0uPC9h
dXRob3I+PGF1dGhvcj5Hb2VseiwgUy48L2F1dGhvcj48YXV0aG9yPk5hdGFyYWphbiwgQS48L2F1
dGhvcj48YXV0aG9yPkxlZSwgUy48L2F1dGhvcj48YXV0aG9yPlBsYXZpbmEsIFQuPC9hdXRob3I+
PGF1dGhvcj5TY2FubG9uLCBKLiBWLjwvYXV0aG9yPjxhdXRob3I+U2FuZHJvY2ssIEEuPC9hdXRo
b3I+PGF1dGhvcj5Cb3ppYywgQy48L2F1dGhvcj48L2F1dGhvcnM+PC9jb250cmlidXRvcnM+PGF1
dGgtYWRkcmVzcz5CaW9nZW4gSWRlYywgV2VzdG9uLCBNQSwgVVNBLiBnYXJ5LmJsb29tZ3JlbkBi
aW9nZW5pZGVjLmNvbTwvYXV0aC1hZGRyZXNzPjx0aXRsZXM+PHRpdGxlPlJpc2sgb2YgbmF0YWxp
enVtYWItYXNzb2NpYXRlZCBwcm9ncmVzc2l2ZSBtdWx0aWZvY2FsIGxldWtvZW5jZXBoYWxvcGF0
aHk8L3RpdGxlPjxzZWNvbmRhcnktdGl0bGU+TiBFbmdsIEogTWVkPC9zZWNvbmRhcnktdGl0bGU+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PjwvYWx0LXBlcmlvZGljYWw+PHBhZ2VzPjE4NzAtODA8L3BhZ2VzPjx2b2x1bWU+MzY2PC92b2x1
bWU+PG51bWJlcj4yMDwvbnVtYmVyPjxlZGl0aW9uPjIwMTIvMDUvMTg8L2VkaXRpb24+PGtleXdv
cmRzPjxrZXl3b3JkPkFkb2xlc2NlbnQ8L2tleXdvcmQ+PGtleXdvcmQ+QWR1bHQ8L2tleXdvcmQ+
PGtleXdvcmQ+QWdlZDwva2V5d29yZD48a2V5d29yZD5BbnRpYm9kaWVzLCBNb25vY2xvbmFsLCBI
dW1hbml6ZWQvKmFkdmVyc2UgZWZmZWN0cy90aGVyYXBldXRpYyB1c2U8L2tleXdvcmQ+PGtleXdv
cmQ+QW50aWJvZGllcywgVmlyYWwvKmJsb29kPC9rZXl3b3JkPjxrZXl3b3JkPkNoaWxkPC9rZXl3
b3JkPjxrZXl3b3JkPkRydWcgVGhlcmFweSwgQ29tYmluYXRpb248L2tleXdvcmQ+PGtleXdvcmQ+
RmVtYWxlPC9rZXl3b3JkPjxrZXl3b3JkPkh1bWFuczwva2V5d29yZD48a2V5d29yZD5JbW11bm9z
dXBwcmVzc2l2ZSBBZ2VudHMvKnRoZXJhcGV1dGljIHVzZTwva2V5d29yZD48a2V5d29yZD5JbmNp
ZGVuY2U8L2tleXdvcmQ+PGtleXdvcmQ+SkMgVmlydXMvKmltbXVub2xvZ3k8L2tleXdvcmQ+PGtl
eXdvcmQ+TGV1a29lbmNlcGhhbG9wYXRoeSwgUHJvZ3Jlc3NpdmUgTXVsdGlmb2NhbC8qY2hlbWlj
YWxseSBpbmR1Y2VkL2VwaWRlbWlvbG9neTwva2V5d29yZD48a2V5d29yZD5NYWxlPC9rZXl3b3Jk
PjxrZXl3b3JkPk1pZGRsZSBBZ2VkPC9rZXl3b3JkPjxrZXl3b3JkPk11bHRpcGxlIFNjbGVyb3Np
cywgUmVsYXBzaW5nLVJlbWl0dGluZy8qZHJ1ZyB0aGVyYXB5L2ltbXVub2xvZ3k8L2tleXdvcmQ+
PGtleXdvcmQ+TmF0YWxpenVtYWI8L2tleXdvcmQ+PGtleXdvcmQ+UHJvZHVjdCBTdXJ2ZWlsbGFu
Y2UsIFBvc3RtYXJrZXRpbmc8L2tleXdvcmQ+PGtleXdvcmQ+UmVnaXN0cmllczwva2V5d29yZD48
a2V5d29yZD5SaXNrIEZhY3RvcnM8L2tleXdvcmQ+PGtleXdvcmQ+WW91bmcgQWR1bHQ8L2tleXdv
cmQ+PC9rZXl3b3Jkcz48ZGF0ZXM+PHllYXI+MjAxMjwveWVhcj48cHViLWRhdGVzPjxkYXRlPk1h
eSAxNzwvZGF0ZT48L3B1Yi1kYXRlcz48L2RhdGVzPjxpc2JuPjAwMjgtNDc5MzwvaXNibj48YWNj
ZXNzaW9uLW51bT4yMjU5MTI5MzwvYWNjZXNzaW9uLW51bT48dXJscz48L3VybHM+PGVsZWN0cm9u
aWMtcmVzb3VyY2UtbnVtPjEwLjEwNTYvTkVKTW9hMTEwNzgyOTwvZWxlY3Ryb25pYy1yZXNvdXJj
ZS1udW0+PHJlbW90ZS1kYXRhYmFzZS1wcm92aWRlcj5OTE08L3JlbW90ZS1kYXRhYmFzZS1wcm92
aWRlcj48bGFuZ3VhZ2U+ZW5nPC9sYW5ndWFnZT48L3JlY29yZD48L0NpdGU+PC9FbmROb3RlPn==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PEVuZE5vdGU+PENpdGU+PEF1dGhvcj5CbG9vbWdyZW48L0F1dGhvcj48WWVhcj4yMDEyPC9ZZWFy
PjxSZWNOdW0+NjQ8L1JlY051bT48RGlzcGxheVRleHQ+PHN0eWxlIGZhY2U9InN1cGVyc2NyaXB0
Ij5bMTldPC9zdHlsZT48L0Rpc3BsYXlUZXh0PjxyZWNvcmQ+PHJlYy1udW1iZXI+NjQ8L3JlYy1u
dW1iZXI+PGZvcmVpZ24ta2V5cz48a2V5IGFwcD0iRU4iIGRiLWlkPSJ2cHo5ZnhzOW1kZDVydGVl
eGYzdnRkczEyZWEyc2F4cnd3OTUiPjY0PC9rZXk+PC9mb3JlaWduLWtleXM+PHJlZi10eXBlIG5h
bWU9IkpvdXJuYWwgQXJ0aWNsZSI+MTc8L3JlZi10eXBlPjxjb250cmlidXRvcnM+PGF1dGhvcnM+
PGF1dGhvcj5CbG9vbWdyZW4sIEcuPC9hdXRob3I+PGF1dGhvcj5SaWNobWFuLCBTLjwvYXV0aG9y
PjxhdXRob3I+SG90ZXJtYW5zLCBDLjwvYXV0aG9yPjxhdXRob3I+U3VicmFtYW55YW0sIE0uPC9h
dXRob3I+PGF1dGhvcj5Hb2VseiwgUy48L2F1dGhvcj48YXV0aG9yPk5hdGFyYWphbiwgQS48L2F1
dGhvcj48YXV0aG9yPkxlZSwgUy48L2F1dGhvcj48YXV0aG9yPlBsYXZpbmEsIFQuPC9hdXRob3I+
PGF1dGhvcj5TY2FubG9uLCBKLiBWLjwvYXV0aG9yPjxhdXRob3I+U2FuZHJvY2ssIEEuPC9hdXRo
b3I+PGF1dGhvcj5Cb3ppYywgQy48L2F1dGhvcj48L2F1dGhvcnM+PC9jb250cmlidXRvcnM+PGF1
dGgtYWRkcmVzcz5CaW9nZW4gSWRlYywgV2VzdG9uLCBNQSwgVVNBLiBnYXJ5LmJsb29tZ3JlbkBi
aW9nZW5pZGVjLmNvbTwvYXV0aC1hZGRyZXNzPjx0aXRsZXM+PHRpdGxlPlJpc2sgb2YgbmF0YWxp
enVtYWItYXNzb2NpYXRlZCBwcm9ncmVzc2l2ZSBtdWx0aWZvY2FsIGxldWtvZW5jZXBoYWxvcGF0
aHk8L3RpdGxlPjxzZWNvbmRhcnktdGl0bGU+TiBFbmdsIEogTWVkPC9zZWNvbmRhcnktdGl0bGU+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PjwvYWx0LXBlcmlvZGljYWw+PHBhZ2VzPjE4NzAtODA8L3BhZ2VzPjx2b2x1bWU+MzY2PC92b2x1
bWU+PG51bWJlcj4yMDwvbnVtYmVyPjxlZGl0aW9uPjIwMTIvMDUvMTg8L2VkaXRpb24+PGtleXdv
cmRzPjxrZXl3b3JkPkFkb2xlc2NlbnQ8L2tleXdvcmQ+PGtleXdvcmQ+QWR1bHQ8L2tleXdvcmQ+
PGtleXdvcmQ+QWdlZDwva2V5d29yZD48a2V5d29yZD5BbnRpYm9kaWVzLCBNb25vY2xvbmFsLCBI
dW1hbml6ZWQvKmFkdmVyc2UgZWZmZWN0cy90aGVyYXBldXRpYyB1c2U8L2tleXdvcmQ+PGtleXdv
cmQ+QW50aWJvZGllcywgVmlyYWwvKmJsb29kPC9rZXl3b3JkPjxrZXl3b3JkPkNoaWxkPC9rZXl3
b3JkPjxrZXl3b3JkPkRydWcgVGhlcmFweSwgQ29tYmluYXRpb248L2tleXdvcmQ+PGtleXdvcmQ+
RmVtYWxlPC9rZXl3b3JkPjxrZXl3b3JkPkh1bWFuczwva2V5d29yZD48a2V5d29yZD5JbW11bm9z
dXBwcmVzc2l2ZSBBZ2VudHMvKnRoZXJhcGV1dGljIHVzZTwva2V5d29yZD48a2V5d29yZD5JbmNp
ZGVuY2U8L2tleXdvcmQ+PGtleXdvcmQ+SkMgVmlydXMvKmltbXVub2xvZ3k8L2tleXdvcmQ+PGtl
eXdvcmQ+TGV1a29lbmNlcGhhbG9wYXRoeSwgUHJvZ3Jlc3NpdmUgTXVsdGlmb2NhbC8qY2hlbWlj
YWxseSBpbmR1Y2VkL2VwaWRlbWlvbG9neTwva2V5d29yZD48a2V5d29yZD5NYWxlPC9rZXl3b3Jk
PjxrZXl3b3JkPk1pZGRsZSBBZ2VkPC9rZXl3b3JkPjxrZXl3b3JkPk11bHRpcGxlIFNjbGVyb3Np
cywgUmVsYXBzaW5nLVJlbWl0dGluZy8qZHJ1ZyB0aGVyYXB5L2ltbXVub2xvZ3k8L2tleXdvcmQ+
PGtleXdvcmQ+TmF0YWxpenVtYWI8L2tleXdvcmQ+PGtleXdvcmQ+UHJvZHVjdCBTdXJ2ZWlsbGFu
Y2UsIFBvc3RtYXJrZXRpbmc8L2tleXdvcmQ+PGtleXdvcmQ+UmVnaXN0cmllczwva2V5d29yZD48
a2V5d29yZD5SaXNrIEZhY3RvcnM8L2tleXdvcmQ+PGtleXdvcmQ+WW91bmcgQWR1bHQ8L2tleXdv
cmQ+PC9rZXl3b3Jkcz48ZGF0ZXM+PHllYXI+MjAxMjwveWVhcj48cHViLWRhdGVzPjxkYXRlPk1h
eSAxNzwvZGF0ZT48L3B1Yi1kYXRlcz48L2RhdGVzPjxpc2JuPjAwMjgtNDc5MzwvaXNibj48YWNj
ZXNzaW9uLW51bT4yMjU5MTI5MzwvYWNjZXNzaW9uLW51bT48dXJscz48L3VybHM+PGVsZWN0cm9u
aWMtcmVzb3VyY2UtbnVtPjEwLjEwNTYvTkVKTW9hMTEwNzgyOTwvZWxlY3Ryb25pYy1yZXNvdXJj
ZS1udW0+PHJlbW90ZS1kYXRhYmFzZS1wcm92aWRlcj5OTE08L3JlbW90ZS1kYXRhYmFzZS1wcm92
aWRlcj48bGFuZ3VhZ2U+ZW5nPC9sYW5ndWFnZT48L3JlY29yZD48L0NpdGU+PC9FbmROb3RlPn==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31577C" w:rsidRPr="003C680E">
        <w:rPr>
          <w:rFonts w:ascii="Book Antiqua" w:eastAsia="AppleMyungjo" w:hAnsi="Book Antiqua"/>
          <w:sz w:val="24"/>
          <w:szCs w:val="24"/>
        </w:rPr>
      </w:r>
      <w:r w:rsidR="0031577C" w:rsidRPr="003C680E">
        <w:rPr>
          <w:rFonts w:ascii="Book Antiqua" w:eastAsia="AppleMyungjo" w:hAnsi="Book Antiqua"/>
          <w:sz w:val="24"/>
          <w:szCs w:val="24"/>
        </w:rPr>
        <w:fldChar w:fldCharType="separate"/>
      </w:r>
      <w:r w:rsidR="0031577C" w:rsidRPr="003C680E">
        <w:rPr>
          <w:rFonts w:ascii="Book Antiqua" w:eastAsia="AppleMyungjo" w:hAnsi="Book Antiqua"/>
          <w:noProof/>
          <w:sz w:val="24"/>
          <w:szCs w:val="24"/>
          <w:vertAlign w:val="superscript"/>
        </w:rPr>
        <w:t>[</w:t>
      </w:r>
      <w:hyperlink w:anchor="_ENREF_19" w:tooltip="Bloomgren, 2012 #64" w:history="1">
        <w:r w:rsidR="00453126" w:rsidRPr="003C680E">
          <w:rPr>
            <w:rFonts w:ascii="Book Antiqua" w:eastAsia="AppleMyungjo" w:hAnsi="Book Antiqua"/>
            <w:noProof/>
            <w:sz w:val="24"/>
            <w:szCs w:val="24"/>
            <w:vertAlign w:val="superscript"/>
          </w:rPr>
          <w:t>19</w:t>
        </w:r>
      </w:hyperlink>
      <w:r w:rsidR="0031577C" w:rsidRPr="003C680E">
        <w:rPr>
          <w:rFonts w:ascii="Book Antiqua" w:eastAsia="AppleMyungjo" w:hAnsi="Book Antiqua"/>
          <w:noProof/>
          <w:sz w:val="24"/>
          <w:szCs w:val="24"/>
          <w:vertAlign w:val="superscript"/>
        </w:rPr>
        <w:t>]</w:t>
      </w:r>
      <w:r w:rsidR="0031577C" w:rsidRPr="003C680E">
        <w:rPr>
          <w:rFonts w:ascii="Book Antiqua" w:eastAsia="AppleMyungjo" w:hAnsi="Book Antiqua"/>
          <w:sz w:val="24"/>
          <w:szCs w:val="24"/>
        </w:rPr>
        <w:fldChar w:fldCharType="end"/>
      </w:r>
      <w:r w:rsidRPr="003C680E">
        <w:rPr>
          <w:rFonts w:ascii="Book Antiqua" w:eastAsia="AppleMyungjo" w:hAnsi="Book Antiqua"/>
          <w:sz w:val="24"/>
          <w:szCs w:val="24"/>
        </w:rPr>
        <w:t>. Thus, natalizumab has been approved by the U</w:t>
      </w:r>
      <w:r w:rsidR="004E25D5" w:rsidRPr="003C680E">
        <w:rPr>
          <w:rFonts w:ascii="Book Antiqua" w:eastAsia="AppleMyungjo" w:hAnsi="Book Antiqua"/>
          <w:sz w:val="24"/>
          <w:szCs w:val="24"/>
        </w:rPr>
        <w:t>.</w:t>
      </w:r>
      <w:r w:rsidRPr="003C680E">
        <w:rPr>
          <w:rFonts w:ascii="Book Antiqua" w:eastAsia="AppleMyungjo" w:hAnsi="Book Antiqua"/>
          <w:sz w:val="24"/>
          <w:szCs w:val="24"/>
        </w:rPr>
        <w:t>S</w:t>
      </w:r>
      <w:r w:rsidR="004E25D5" w:rsidRPr="003C680E">
        <w:rPr>
          <w:rFonts w:ascii="Book Antiqua" w:eastAsia="AppleMyungjo" w:hAnsi="Book Antiqua"/>
          <w:sz w:val="24"/>
          <w:szCs w:val="24"/>
        </w:rPr>
        <w:t>.</w:t>
      </w:r>
      <w:r w:rsidRPr="003C680E">
        <w:rPr>
          <w:rFonts w:ascii="Book Antiqua" w:eastAsia="AppleMyungjo" w:hAnsi="Book Antiqua"/>
          <w:sz w:val="24"/>
          <w:szCs w:val="24"/>
        </w:rPr>
        <w:t xml:space="preserve"> FDA only in moderate-to-severe </w:t>
      </w:r>
      <w:r w:rsidR="000635D2" w:rsidRPr="003C680E">
        <w:rPr>
          <w:rFonts w:ascii="Book Antiqua" w:eastAsia="AppleMyungjo" w:hAnsi="Book Antiqua"/>
          <w:sz w:val="24"/>
          <w:szCs w:val="24"/>
        </w:rPr>
        <w:t>CD</w:t>
      </w:r>
      <w:r w:rsidRPr="003C680E">
        <w:rPr>
          <w:rFonts w:ascii="Book Antiqua" w:eastAsia="AppleMyungjo" w:hAnsi="Book Antiqua"/>
          <w:sz w:val="24"/>
          <w:szCs w:val="24"/>
        </w:rPr>
        <w:t xml:space="preserve"> patients who did not respond to or were intolerant of conventional treatment or TNF inhibitor therapy; it has not been approved for use in Europe.</w:t>
      </w:r>
    </w:p>
    <w:p w14:paraId="79FC9F4C" w14:textId="77777777" w:rsidR="003B4C51" w:rsidRPr="003C680E" w:rsidRDefault="003B4C51" w:rsidP="003C680E">
      <w:pPr>
        <w:wordWrap/>
        <w:adjustRightInd w:val="0"/>
        <w:snapToGrid w:val="0"/>
        <w:spacing w:line="360" w:lineRule="auto"/>
        <w:ind w:firstLineChars="200" w:firstLine="480"/>
        <w:rPr>
          <w:rFonts w:ascii="Book Antiqua" w:eastAsia="AppleMyungjo" w:hAnsi="Book Antiqua"/>
          <w:sz w:val="24"/>
          <w:szCs w:val="24"/>
        </w:rPr>
      </w:pPr>
    </w:p>
    <w:p w14:paraId="6B781AD2" w14:textId="706D31ED" w:rsidR="003B4C51" w:rsidRPr="003C680E" w:rsidRDefault="003B4C51" w:rsidP="003C680E">
      <w:pPr>
        <w:wordWrap/>
        <w:adjustRightInd w:val="0"/>
        <w:snapToGrid w:val="0"/>
        <w:spacing w:line="360" w:lineRule="auto"/>
        <w:rPr>
          <w:rFonts w:ascii="Book Antiqua" w:eastAsia="AppleMyungjo" w:hAnsi="Book Antiqua"/>
          <w:b/>
          <w:i/>
          <w:sz w:val="24"/>
          <w:szCs w:val="24"/>
        </w:rPr>
      </w:pPr>
      <w:r w:rsidRPr="003C680E">
        <w:rPr>
          <w:rFonts w:ascii="Book Antiqua" w:eastAsia="AppleMyungjo" w:hAnsi="Book Antiqua"/>
          <w:b/>
          <w:i/>
          <w:sz w:val="24"/>
          <w:szCs w:val="24"/>
        </w:rPr>
        <w:t>AJM300</w:t>
      </w:r>
    </w:p>
    <w:p w14:paraId="79A9E000" w14:textId="6E8FFD7A" w:rsidR="003B4C51" w:rsidRPr="003C680E" w:rsidRDefault="003B4C51" w:rsidP="003C680E">
      <w:pPr>
        <w:wordWrap/>
        <w:adjustRightInd w:val="0"/>
        <w:snapToGrid w:val="0"/>
        <w:spacing w:line="360" w:lineRule="auto"/>
        <w:rPr>
          <w:rFonts w:ascii="Book Antiqua" w:eastAsia="AppleMyungjo" w:hAnsi="Book Antiqua"/>
          <w:sz w:val="24"/>
          <w:szCs w:val="24"/>
        </w:rPr>
      </w:pPr>
      <w:r w:rsidRPr="003C680E">
        <w:rPr>
          <w:rFonts w:ascii="Book Antiqua" w:eastAsia="AppleMyungjo" w:hAnsi="Book Antiqua"/>
          <w:sz w:val="24"/>
          <w:szCs w:val="24"/>
        </w:rPr>
        <w:t xml:space="preserve">Despite safety issues for natalizumab, the oral α4 integrin antagonist AJM300 was developed and evaluated for use in </w:t>
      </w:r>
      <w:r w:rsidR="000635D2" w:rsidRPr="003C680E">
        <w:rPr>
          <w:rFonts w:ascii="Book Antiqua" w:eastAsia="AppleMyungjo" w:hAnsi="Book Antiqua"/>
          <w:sz w:val="24"/>
          <w:szCs w:val="24"/>
        </w:rPr>
        <w:t>UC</w:t>
      </w:r>
      <w:r w:rsidRPr="003C680E">
        <w:rPr>
          <w:rFonts w:ascii="Book Antiqua" w:eastAsia="AppleMyungjo" w:hAnsi="Book Antiqua"/>
          <w:sz w:val="24"/>
          <w:szCs w:val="24"/>
        </w:rPr>
        <w:t xml:space="preserve">. A phase IIa clinical trial was conducted in Japan on 102 patients with moderately active </w:t>
      </w:r>
      <w:r w:rsidR="000635D2" w:rsidRPr="003C680E">
        <w:rPr>
          <w:rFonts w:ascii="Book Antiqua" w:eastAsia="AppleMyungjo" w:hAnsi="Book Antiqua"/>
          <w:sz w:val="24"/>
          <w:szCs w:val="24"/>
        </w:rPr>
        <w:t>UC</w:t>
      </w:r>
      <w:r w:rsidRPr="003C680E">
        <w:rPr>
          <w:rFonts w:ascii="Book Antiqua" w:eastAsia="AppleMyungjo" w:hAnsi="Book Antiqua"/>
          <w:sz w:val="24"/>
          <w:szCs w:val="24"/>
        </w:rPr>
        <w:t>, who were intolerant or showed an inappropriate response to mesalamine or corticosteroids; when AJM300 9</w:t>
      </w:r>
      <w:r w:rsidR="001A566B" w:rsidRPr="003C680E">
        <w:rPr>
          <w:rFonts w:ascii="Book Antiqua" w:eastAsia="AppleMyungjo" w:hAnsi="Book Antiqua"/>
          <w:sz w:val="24"/>
          <w:szCs w:val="24"/>
        </w:rPr>
        <w:t>6</w:t>
      </w:r>
      <w:r w:rsidRPr="003C680E">
        <w:rPr>
          <w:rFonts w:ascii="Book Antiqua" w:eastAsia="AppleMyungjo" w:hAnsi="Book Antiqua"/>
          <w:sz w:val="24"/>
          <w:szCs w:val="24"/>
        </w:rPr>
        <w:t xml:space="preserve">0 mg </w:t>
      </w:r>
      <w:r w:rsidR="001A566B" w:rsidRPr="003C680E">
        <w:rPr>
          <w:rFonts w:ascii="Book Antiqua" w:eastAsia="AppleMyungjo" w:hAnsi="Book Antiqua"/>
          <w:sz w:val="24"/>
          <w:szCs w:val="24"/>
        </w:rPr>
        <w:t xml:space="preserve">or placebo </w:t>
      </w:r>
      <w:r w:rsidRPr="003C680E">
        <w:rPr>
          <w:rFonts w:ascii="Book Antiqua" w:eastAsia="AppleMyungjo" w:hAnsi="Book Antiqua"/>
          <w:sz w:val="24"/>
          <w:szCs w:val="24"/>
        </w:rPr>
        <w:t xml:space="preserve">was administered 3 times per day, the primary end point, which was clinical response rate at week 8 (defined as a decrease of at least 3 points, and at least 30% compared to baseline, in the complete Mayo score, as well as a decrease of at least 1 point for the rectal bleeding subscore or an absolute score of 1 point or less for the </w:t>
      </w:r>
      <w:r w:rsidRPr="003C680E">
        <w:rPr>
          <w:rFonts w:ascii="Book Antiqua" w:eastAsia="AppleMyungjo" w:hAnsi="Book Antiqua"/>
          <w:sz w:val="24"/>
          <w:szCs w:val="24"/>
        </w:rPr>
        <w:lastRenderedPageBreak/>
        <w:t>rectal bleeding subscore), was significantly higher in the AJM300 group, at 62.7%, than in the placebo group, at 25.5%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 0.0002)</w:t>
      </w:r>
      <w:r w:rsidR="00A42D66" w:rsidRPr="003C680E">
        <w:rPr>
          <w:rFonts w:ascii="Book Antiqua" w:eastAsia="AppleMyungjo" w:hAnsi="Book Antiqua"/>
          <w:sz w:val="24"/>
          <w:szCs w:val="24"/>
        </w:rPr>
        <w:fldChar w:fldCharType="begin">
          <w:fldData xml:space="preserve">PEVuZE5vdGU+PENpdGU+PEF1dGhvcj5Zb3NoaW11cmE8L0F1dGhvcj48WWVhcj4yMDE1PC9ZZWFy
PjxSZWNOdW0+MjE8L1JlY051bT48RGlzcGxheVRleHQ+PHN0eWxlIGZhY2U9InN1cGVyc2NyaXB0
Ij5bMjBdPC9zdHlsZT48L0Rpc3BsYXlUZXh0PjxyZWNvcmQ+PHJlYy1udW1iZXI+MjE8L3JlYy1u
dW1iZXI+PGZvcmVpZ24ta2V5cz48a2V5IGFwcD0iRU4iIGRiLWlkPSJ2cHo5ZnhzOW1kZDVydGVl
eGYzdnRkczEyZWEyc2F4cnd3OTUiPjIxPC9rZXk+PC9mb3JlaWduLWtleXM+PHJlZi10eXBlIG5h
bWU9IkpvdXJuYWwgQXJ0aWNsZSI+MTc8L3JlZi10eXBlPjxjb250cmlidXRvcnM+PGF1dGhvcnM+
PGF1dGhvcj5Zb3NoaW11cmEsIE4uPC9hdXRob3I+PGF1dGhvcj5XYXRhbmFiZSwgTS48L2F1dGhv
cj48YXV0aG9yPk1vdG95YSwgUy48L2F1dGhvcj48YXV0aG9yPlRvbWluYWdhLCBLLjwvYXV0aG9y
PjxhdXRob3I+TWF0c3Vva2EsIEsuPC9hdXRob3I+PGF1dGhvcj5Jd2FraXJpLCBSLjwvYXV0aG9y
PjxhdXRob3I+V2F0YW5hYmUsIEsuPC9hdXRob3I+PGF1dGhvcj5IaWJpLCBULjwvYXV0aG9yPjwv
YXV0aG9ycz48L2NvbnRyaWJ1dG9ycz48YXV0aC1hZGRyZXNzPlRva3lvIFlhbWF0ZSBNZWRpY2Fs
IENlbnRlciwgVG9reW8sIEphcGFuLiYjeEQ7VG9reW8gTWVkaWNhbCBhbmQgRGVudGFsIFVuaXZl
cnNpdHksIFRva3lvLCBKYXBhbi4gRWxlY3Ryb25pYyBhZGRyZXNzOiBtYW1vcnUuZ2FzdEB0bWQu
YWMuanAuJiN4RDtTYXBwb3JvLUtvc2VpIEdlbmVyYWwgSG9zcGl0YWwsIFNhcHBvcm8sIEphcGFu
LiYjeEQ7RG9ra3lvIE1lZGljYWwgVW5pdmVyc2l0eSwgVG9jaGlnaSwgSmFwYW4uJiN4RDtUb2t5
byBNZWRpY2FsIGFuZCBEZW50YWwgVW5pdmVyc2l0eSwgVG9reW8sIEphcGFuLiYjeEQ7U2FnYSBV
bml2ZXJzaXR5LCBTYWdhLCBKYXBhbi4mI3hEO09zYWthIENpdHkgR2VuZXJhbCBIb3NwaXRhbCwg
T3Nha2EsIEphcGFuLiYjeEQ7S2l0YXNhdG8gVW5pdmVyc2l0eSwgS2l0YXNhdG8gSW5zdGl0dXRl
IEhvc3BpdGFsLCBUb2t5bywgSmFwYW4uPC9hdXRoLWFkZHJlc3M+PHRpdGxlcz48dGl0bGU+U2Fm
ZXR5IGFuZCBFZmZpY2FjeSBvZiBBSk0zMDAsIGFuIE9yYWwgQW50YWdvbmlzdCBvZiBhbHBoYTQg
SW50ZWdyaW4sIGluIEluZHVjdGlvbiBUaGVyYXB5IGZvciBQYXRpZW50cyBXaXRoIEFjdGl2ZSBV
bGNlcmF0aXZlIENvbGl0aXM8L3RpdGxlPjxzZWNvbmRhcnktdGl0bGU+R2FzdHJvZW50ZXJvbG9n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LTE+R2FzdHJvZW50ZXJvbG9neTwvYWJici0xPjwvYWx0LXBlcmlvZGljYWw+PHBhZ2VzPjE3NzUt
MTc4MyBlMjwvcGFnZXM+PHZvbHVtZT4xNDk8L3ZvbHVtZT48bnVtYmVyPjc8L251bWJlcj48ZWRp
dGlvbj4yMDE1LzA5LzA0PC9lZGl0aW9uPjxrZXl3b3Jkcz48a2V5d29yZD5BZHJlbmFsIENvcnRl
eCBIb3Jtb25lcy90aGVyYXBldXRpYyB1c2U8L2tleXdvcmQ+PGtleXdvcmQ+Q29saXRpcywgVWxj
ZXJhdGl2ZS8gZHJ1ZyB0aGVyYXB5PC9rZXl3b3JkPjxrZXl3b3JkPkRvdWJsZS1CbGluZCBNZXRo
b2Q8L2tleXdvcmQ+PGtleXdvcmQ+SHVtYW5zPC9rZXl3b3JkPjxrZXl3b3JkPkludGVncmluIGFs
cGhhNDwva2V5d29yZD48a2V5d29yZD5NZXNhbGFtaW5lL3RoZXJhcGV1dGljIHVzZTwva2V5d29y
ZD48a2V5d29yZD5SZW1pc3Npb24gSW5kdWN0aW9uPC9rZXl3b3JkPjxrZXl3b3JkPlRyZWF0bWVu
dCBPdXRjb21lPC9rZXl3b3JkPjwva2V5d29yZHM+PGRhdGVzPjx5ZWFyPjIwMTU8L3llYXI+PHB1
Yi1kYXRlcz48ZGF0ZT5EZWM8L2RhdGU+PC9wdWItZGF0ZXM+PC9kYXRlcz48aXNibj4xNTI4LTAw
MTIgKEVsZWN0cm9uaWMpJiN4RDswMDE2LTUwODUgKExpbmtpbmcpPC9pc2JuPjxhY2Nlc3Npb24t
bnVtPjI2MzI3MTMwPC9hY2Nlc3Npb24tbnVtPjx1cmxzPjwvdXJscz48ZWxlY3Ryb25pYy1yZXNv
dXJjZS1udW0+MTAuMTA1My9qLmdhc3Ryby4yMDE1LjA4LjA0NDwvZWxlY3Ryb25pYy1yZXNvdXJj
ZS1udW0+PHJlbW90ZS1kYXRhYmFzZS1wcm92aWRlcj5OTE08L3JlbW90ZS1kYXRhYmFzZS1wcm92
aWRlcj48bGFuZ3VhZ2U+ZW5nPC9sYW5ndWFnZT48L3JlY29yZD48L0NpdGU+PC9FbmROb3RlPgB=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PEVuZE5vdGU+PENpdGU+PEF1dGhvcj5Zb3NoaW11cmE8L0F1dGhvcj48WWVhcj4yMDE1PC9ZZWFy
PjxSZWNOdW0+MjE8L1JlY051bT48RGlzcGxheVRleHQ+PHN0eWxlIGZhY2U9InN1cGVyc2NyaXB0
Ij5bMjBdPC9zdHlsZT48L0Rpc3BsYXlUZXh0PjxyZWNvcmQ+PHJlYy1udW1iZXI+MjE8L3JlYy1u
dW1iZXI+PGZvcmVpZ24ta2V5cz48a2V5IGFwcD0iRU4iIGRiLWlkPSJ2cHo5ZnhzOW1kZDVydGVl
eGYzdnRkczEyZWEyc2F4cnd3OTUiPjIxPC9rZXk+PC9mb3JlaWduLWtleXM+PHJlZi10eXBlIG5h
bWU9IkpvdXJuYWwgQXJ0aWNsZSI+MTc8L3JlZi10eXBlPjxjb250cmlidXRvcnM+PGF1dGhvcnM+
PGF1dGhvcj5Zb3NoaW11cmEsIE4uPC9hdXRob3I+PGF1dGhvcj5XYXRhbmFiZSwgTS48L2F1dGhv
cj48YXV0aG9yPk1vdG95YSwgUy48L2F1dGhvcj48YXV0aG9yPlRvbWluYWdhLCBLLjwvYXV0aG9y
PjxhdXRob3I+TWF0c3Vva2EsIEsuPC9hdXRob3I+PGF1dGhvcj5Jd2FraXJpLCBSLjwvYXV0aG9y
PjxhdXRob3I+V2F0YW5hYmUsIEsuPC9hdXRob3I+PGF1dGhvcj5IaWJpLCBULjwvYXV0aG9yPjwv
YXV0aG9ycz48L2NvbnRyaWJ1dG9ycz48YXV0aC1hZGRyZXNzPlRva3lvIFlhbWF0ZSBNZWRpY2Fs
IENlbnRlciwgVG9reW8sIEphcGFuLiYjeEQ7VG9reW8gTWVkaWNhbCBhbmQgRGVudGFsIFVuaXZl
cnNpdHksIFRva3lvLCBKYXBhbi4gRWxlY3Ryb25pYyBhZGRyZXNzOiBtYW1vcnUuZ2FzdEB0bWQu
YWMuanAuJiN4RDtTYXBwb3JvLUtvc2VpIEdlbmVyYWwgSG9zcGl0YWwsIFNhcHBvcm8sIEphcGFu
LiYjeEQ7RG9ra3lvIE1lZGljYWwgVW5pdmVyc2l0eSwgVG9jaGlnaSwgSmFwYW4uJiN4RDtUb2t5
byBNZWRpY2FsIGFuZCBEZW50YWwgVW5pdmVyc2l0eSwgVG9reW8sIEphcGFuLiYjeEQ7U2FnYSBV
bml2ZXJzaXR5LCBTYWdhLCBKYXBhbi4mI3hEO09zYWthIENpdHkgR2VuZXJhbCBIb3NwaXRhbCwg
T3Nha2EsIEphcGFuLiYjeEQ7S2l0YXNhdG8gVW5pdmVyc2l0eSwgS2l0YXNhdG8gSW5zdGl0dXRl
IEhvc3BpdGFsLCBUb2t5bywgSmFwYW4uPC9hdXRoLWFkZHJlc3M+PHRpdGxlcz48dGl0bGU+U2Fm
ZXR5IGFuZCBFZmZpY2FjeSBvZiBBSk0zMDAsIGFuIE9yYWwgQW50YWdvbmlzdCBvZiBhbHBoYTQg
SW50ZWdyaW4sIGluIEluZHVjdGlvbiBUaGVyYXB5IGZvciBQYXRpZW50cyBXaXRoIEFjdGl2ZSBV
bGNlcmF0aXZlIENvbGl0aXM8L3RpdGxlPjxzZWNvbmRhcnktdGl0bGU+R2FzdHJvZW50ZXJvbG9n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LTE+R2FzdHJvZW50ZXJvbG9neTwvYWJici0xPjwvYWx0LXBlcmlvZGljYWw+PHBhZ2VzPjE3NzUt
MTc4MyBlMjwvcGFnZXM+PHZvbHVtZT4xNDk8L3ZvbHVtZT48bnVtYmVyPjc8L251bWJlcj48ZWRp
dGlvbj4yMDE1LzA5LzA0PC9lZGl0aW9uPjxrZXl3b3Jkcz48a2V5d29yZD5BZHJlbmFsIENvcnRl
eCBIb3Jtb25lcy90aGVyYXBldXRpYyB1c2U8L2tleXdvcmQ+PGtleXdvcmQ+Q29saXRpcywgVWxj
ZXJhdGl2ZS8gZHJ1ZyB0aGVyYXB5PC9rZXl3b3JkPjxrZXl3b3JkPkRvdWJsZS1CbGluZCBNZXRo
b2Q8L2tleXdvcmQ+PGtleXdvcmQ+SHVtYW5zPC9rZXl3b3JkPjxrZXl3b3JkPkludGVncmluIGFs
cGhhNDwva2V5d29yZD48a2V5d29yZD5NZXNhbGFtaW5lL3RoZXJhcGV1dGljIHVzZTwva2V5d29y
ZD48a2V5d29yZD5SZW1pc3Npb24gSW5kdWN0aW9uPC9rZXl3b3JkPjxrZXl3b3JkPlRyZWF0bWVu
dCBPdXRjb21lPC9rZXl3b3JkPjwva2V5d29yZHM+PGRhdGVzPjx5ZWFyPjIwMTU8L3llYXI+PHB1
Yi1kYXRlcz48ZGF0ZT5EZWM8L2RhdGU+PC9wdWItZGF0ZXM+PC9kYXRlcz48aXNibj4xNTI4LTAw
MTIgKEVsZWN0cm9uaWMpJiN4RDswMDE2LTUwODUgKExpbmtpbmcpPC9pc2JuPjxhY2Nlc3Npb24t
bnVtPjI2MzI3MTMwPC9hY2Nlc3Npb24tbnVtPjx1cmxzPjwvdXJscz48ZWxlY3Ryb25pYy1yZXNv
dXJjZS1udW0+MTAuMTA1My9qLmdhc3Ryby4yMDE1LjA4LjA0NDwvZWxlY3Ryb25pYy1yZXNvdXJj
ZS1udW0+PHJlbW90ZS1kYXRhYmFzZS1wcm92aWRlcj5OTE08L3JlbW90ZS1kYXRhYmFzZS1wcm92
aWRlcj48bGFuZ3VhZ2U+ZW5nPC9sYW5ndWFnZT48L3JlY29yZD48L0NpdGU+PC9FbmROb3RlPgB=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A42D66" w:rsidRPr="003C680E">
        <w:rPr>
          <w:rFonts w:ascii="Book Antiqua" w:eastAsia="AppleMyungjo" w:hAnsi="Book Antiqua"/>
          <w:sz w:val="24"/>
          <w:szCs w:val="24"/>
        </w:rPr>
      </w:r>
      <w:r w:rsidR="00A42D66"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20" w:tooltip="Yoshimura, 2015 #21" w:history="1">
        <w:r w:rsidR="00453126" w:rsidRPr="003C680E">
          <w:rPr>
            <w:rFonts w:ascii="Book Antiqua" w:eastAsia="AppleMyungjo" w:hAnsi="Book Antiqua"/>
            <w:noProof/>
            <w:sz w:val="24"/>
            <w:szCs w:val="24"/>
            <w:vertAlign w:val="superscript"/>
          </w:rPr>
          <w:t>20</w:t>
        </w:r>
      </w:hyperlink>
      <w:r w:rsidR="004033CE" w:rsidRPr="003C680E">
        <w:rPr>
          <w:rFonts w:ascii="Book Antiqua" w:eastAsia="AppleMyungjo" w:hAnsi="Book Antiqua"/>
          <w:noProof/>
          <w:sz w:val="24"/>
          <w:szCs w:val="24"/>
          <w:vertAlign w:val="superscript"/>
        </w:rPr>
        <w:t>]</w:t>
      </w:r>
      <w:r w:rsidR="00A42D66" w:rsidRPr="003C680E">
        <w:rPr>
          <w:rFonts w:ascii="Book Antiqua" w:eastAsia="AppleMyungjo" w:hAnsi="Book Antiqua"/>
          <w:sz w:val="24"/>
          <w:szCs w:val="24"/>
        </w:rPr>
        <w:fldChar w:fldCharType="end"/>
      </w:r>
      <w:r w:rsidRPr="003C680E">
        <w:rPr>
          <w:rFonts w:ascii="Book Antiqua" w:eastAsia="AppleMyungjo" w:hAnsi="Book Antiqua"/>
          <w:sz w:val="24"/>
          <w:szCs w:val="24"/>
        </w:rPr>
        <w:t>. Meanwhile, the clinical remission rate (defined as a complete Mayo score of 0</w:t>
      </w:r>
      <w:r w:rsidR="006325AE">
        <w:rPr>
          <w:rFonts w:ascii="Book Antiqua" w:eastAsia="SimSun" w:hAnsi="Book Antiqua" w:hint="eastAsia"/>
          <w:sz w:val="24"/>
          <w:szCs w:val="24"/>
          <w:lang w:eastAsia="zh-CN"/>
        </w:rPr>
        <w:t>-</w:t>
      </w:r>
      <w:r w:rsidRPr="003C680E">
        <w:rPr>
          <w:rFonts w:ascii="Book Antiqua" w:eastAsia="AppleMyungjo" w:hAnsi="Book Antiqua"/>
          <w:sz w:val="24"/>
          <w:szCs w:val="24"/>
        </w:rPr>
        <w:t>2 points and no subscore higher than 1 point) was 23.5% in the AJM300 group and 3.9% in the placebo group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 0.0099), and the mucosal healing rate was 58.8% in the AJM300 group and 29.4% in the placebo group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 0.0014), both of which were significantly different. </w:t>
      </w:r>
      <w:r w:rsidR="006D0D9F" w:rsidRPr="003C680E">
        <w:rPr>
          <w:rFonts w:ascii="Book Antiqua" w:eastAsia="AppleMyungjo" w:hAnsi="Book Antiqua"/>
          <w:sz w:val="24"/>
          <w:szCs w:val="24"/>
        </w:rPr>
        <w:t xml:space="preserve">In this clinical study, serious adverse events did not </w:t>
      </w:r>
      <w:r w:rsidR="00963EB9" w:rsidRPr="003C680E">
        <w:rPr>
          <w:rFonts w:ascii="Book Antiqua" w:eastAsia="AppleMyungjo" w:hAnsi="Book Antiqua"/>
          <w:sz w:val="24"/>
          <w:szCs w:val="24"/>
        </w:rPr>
        <w:t>occur,</w:t>
      </w:r>
      <w:r w:rsidR="006D0D9F" w:rsidRPr="003C680E">
        <w:rPr>
          <w:rFonts w:ascii="Book Antiqua" w:eastAsia="AppleMyungjo" w:hAnsi="Book Antiqua"/>
          <w:sz w:val="24"/>
          <w:szCs w:val="24"/>
        </w:rPr>
        <w:t xml:space="preserve"> and adverse events were mild and self-limiting. However, considering that AJM300 shares the mechanism of natalizumab, and the number of subjects </w:t>
      </w:r>
      <w:r w:rsidR="004B0BA7" w:rsidRPr="003C680E">
        <w:rPr>
          <w:rFonts w:ascii="Book Antiqua" w:eastAsia="AppleMyungjo" w:hAnsi="Book Antiqua"/>
          <w:sz w:val="24"/>
          <w:szCs w:val="24"/>
        </w:rPr>
        <w:t xml:space="preserve">in this trial </w:t>
      </w:r>
      <w:r w:rsidR="006D0D9F" w:rsidRPr="003C680E">
        <w:rPr>
          <w:rFonts w:ascii="Book Antiqua" w:eastAsia="AppleMyungjo" w:hAnsi="Book Antiqua"/>
          <w:sz w:val="24"/>
          <w:szCs w:val="24"/>
        </w:rPr>
        <w:t xml:space="preserve">was </w:t>
      </w:r>
      <w:r w:rsidR="00963EB9" w:rsidRPr="003C680E">
        <w:rPr>
          <w:rFonts w:ascii="Book Antiqua" w:eastAsia="AppleMyungjo" w:hAnsi="Book Antiqua"/>
          <w:sz w:val="24"/>
          <w:szCs w:val="24"/>
        </w:rPr>
        <w:t>small,</w:t>
      </w:r>
      <w:r w:rsidR="006D0D9F" w:rsidRPr="003C680E">
        <w:rPr>
          <w:rFonts w:ascii="Book Antiqua" w:eastAsia="AppleMyungjo" w:hAnsi="Book Antiqua"/>
          <w:sz w:val="24"/>
          <w:szCs w:val="24"/>
        </w:rPr>
        <w:t xml:space="preserve"> and the </w:t>
      </w:r>
      <w:r w:rsidR="004B0BA7" w:rsidRPr="003C680E">
        <w:rPr>
          <w:rFonts w:ascii="Book Antiqua" w:eastAsia="AppleMyungjo" w:hAnsi="Book Antiqua"/>
          <w:sz w:val="24"/>
          <w:szCs w:val="24"/>
        </w:rPr>
        <w:t xml:space="preserve">study </w:t>
      </w:r>
      <w:r w:rsidR="006D0D9F" w:rsidRPr="003C680E">
        <w:rPr>
          <w:rFonts w:ascii="Book Antiqua" w:eastAsia="AppleMyungjo" w:hAnsi="Book Antiqua"/>
          <w:sz w:val="24"/>
          <w:szCs w:val="24"/>
        </w:rPr>
        <w:t xml:space="preserve">period was short, </w:t>
      </w:r>
      <w:r w:rsidRPr="003C680E">
        <w:rPr>
          <w:rFonts w:ascii="Book Antiqua" w:eastAsia="AppleMyungjo" w:hAnsi="Book Antiqua"/>
          <w:sz w:val="24"/>
          <w:szCs w:val="24"/>
        </w:rPr>
        <w:t>there are concerns about its practicality as a therapeutic drug. Nevertheless, the duration of effect for AJM300 is very short compared to that of natalizumab, and since it is an oral formulation, there is some expectation that it may cause fewer systemic adverse events.</w:t>
      </w:r>
    </w:p>
    <w:p w14:paraId="050347A1" w14:textId="77777777" w:rsidR="003B4C51" w:rsidRPr="003C680E" w:rsidRDefault="003B4C51" w:rsidP="003C680E">
      <w:pPr>
        <w:wordWrap/>
        <w:adjustRightInd w:val="0"/>
        <w:snapToGrid w:val="0"/>
        <w:spacing w:line="360" w:lineRule="auto"/>
        <w:ind w:firstLineChars="200" w:firstLine="480"/>
        <w:rPr>
          <w:rFonts w:ascii="Book Antiqua" w:eastAsia="AppleMyungjo" w:hAnsi="Book Antiqua"/>
          <w:sz w:val="24"/>
          <w:szCs w:val="24"/>
        </w:rPr>
      </w:pPr>
    </w:p>
    <w:p w14:paraId="4418AD6F" w14:textId="4C9A6BFA" w:rsidR="003B4C51" w:rsidRPr="003C680E" w:rsidRDefault="003B4C51" w:rsidP="003C680E">
      <w:pPr>
        <w:wordWrap/>
        <w:adjustRightInd w:val="0"/>
        <w:snapToGrid w:val="0"/>
        <w:spacing w:line="360" w:lineRule="auto"/>
        <w:rPr>
          <w:rFonts w:ascii="Book Antiqua" w:eastAsia="AppleMyungjo" w:hAnsi="Book Antiqua"/>
          <w:b/>
          <w:i/>
          <w:sz w:val="24"/>
          <w:szCs w:val="24"/>
        </w:rPr>
      </w:pPr>
      <w:r w:rsidRPr="003C680E">
        <w:rPr>
          <w:rFonts w:ascii="Book Antiqua" w:eastAsia="AppleMyungjo" w:hAnsi="Book Antiqua"/>
          <w:b/>
          <w:i/>
          <w:sz w:val="24"/>
          <w:szCs w:val="24"/>
        </w:rPr>
        <w:t>Vedolizumab</w:t>
      </w:r>
    </w:p>
    <w:p w14:paraId="01C26401" w14:textId="7167EB1C" w:rsidR="003B4C51" w:rsidRPr="003C680E" w:rsidRDefault="003B4C51" w:rsidP="003C680E">
      <w:pPr>
        <w:wordWrap/>
        <w:adjustRightInd w:val="0"/>
        <w:snapToGrid w:val="0"/>
        <w:spacing w:line="360" w:lineRule="auto"/>
        <w:rPr>
          <w:rFonts w:ascii="Book Antiqua" w:eastAsia="AppleMyungjo" w:hAnsi="Book Antiqua"/>
          <w:sz w:val="24"/>
          <w:szCs w:val="24"/>
        </w:rPr>
      </w:pPr>
      <w:r w:rsidRPr="003C680E">
        <w:rPr>
          <w:rFonts w:ascii="Book Antiqua" w:eastAsia="AppleMyungjo" w:hAnsi="Book Antiqua"/>
          <w:sz w:val="24"/>
          <w:szCs w:val="24"/>
        </w:rPr>
        <w:t xml:space="preserve">Vedolizumab (VDZ; MLN0002) is a humanized monoclonal IgG1 antibody against α4β7-integrin that inhibits the adhesion of leukocytes to the endothelium by blocking the interaction between α4β7-integrin and MAdCAM-1 expressed on </w:t>
      </w:r>
      <w:r w:rsidR="002C2F5E" w:rsidRPr="003C680E">
        <w:rPr>
          <w:rFonts w:ascii="Book Antiqua" w:eastAsia="AppleMyungjo" w:hAnsi="Book Antiqua"/>
          <w:sz w:val="24"/>
          <w:szCs w:val="24"/>
        </w:rPr>
        <w:t xml:space="preserve">blood vessels and lymph nodes </w:t>
      </w:r>
      <w:r w:rsidRPr="003C680E">
        <w:rPr>
          <w:rFonts w:ascii="Book Antiqua" w:eastAsia="AppleMyungjo" w:hAnsi="Book Antiqua"/>
          <w:sz w:val="24"/>
          <w:szCs w:val="24"/>
        </w:rPr>
        <w:t xml:space="preserve">associated with the </w:t>
      </w:r>
      <w:r w:rsidR="002C2F5E" w:rsidRPr="003C680E">
        <w:rPr>
          <w:rFonts w:ascii="Book Antiqua" w:eastAsia="AppleMyungjo" w:hAnsi="Book Antiqua"/>
          <w:sz w:val="24"/>
          <w:szCs w:val="24"/>
        </w:rPr>
        <w:t>gastro</w:t>
      </w:r>
      <w:r w:rsidRPr="003C680E">
        <w:rPr>
          <w:rFonts w:ascii="Book Antiqua" w:eastAsia="AppleMyungjo" w:hAnsi="Book Antiqua"/>
          <w:sz w:val="24"/>
          <w:szCs w:val="24"/>
        </w:rPr>
        <w:t xml:space="preserve">intestinal tract. </w:t>
      </w:r>
      <w:r w:rsidR="00201CA2" w:rsidRPr="003C680E">
        <w:rPr>
          <w:rFonts w:ascii="Book Antiqua" w:eastAsia="AppleMyungjo" w:hAnsi="Book Antiqua"/>
          <w:sz w:val="24"/>
          <w:szCs w:val="24"/>
        </w:rPr>
        <w:t xml:space="preserve">The main difference between natalizumab and VDZ is that natalizumab inhibits leukocyte trafficking in multiple organs, including the brain, whereas VDZ acts specifically only on gut-trophic α4β7 heterodimers, and therefore, inhibits lymphocyte trafficking selectively in the intestine. </w:t>
      </w:r>
      <w:r w:rsidRPr="003C680E">
        <w:rPr>
          <w:rFonts w:ascii="Book Antiqua" w:eastAsia="AppleMyungjo" w:hAnsi="Book Antiqua"/>
          <w:sz w:val="24"/>
          <w:szCs w:val="24"/>
        </w:rPr>
        <w:t>Because MAdCAM-1 exists rarely at the blood-brain barrier, VDZ is known to have no effect on CNS immunity</w:t>
      </w:r>
      <w:r w:rsidR="00A42D66" w:rsidRPr="003C680E">
        <w:rPr>
          <w:rFonts w:ascii="Book Antiqua" w:eastAsia="AppleMyungjo" w:hAnsi="Book Antiqua"/>
          <w:sz w:val="24"/>
          <w:szCs w:val="24"/>
        </w:rPr>
        <w:fldChar w:fldCharType="begin">
          <w:fldData xml:space="preserve">PEVuZE5vdGU+PENpdGU+PEF1dGhvcj5Eb3Jpbmc8L0F1dGhvcj48WWVhcj4yMDExPC9ZZWFyPjxS
ZWNOdW0+MjI8L1JlY051bT48RGlzcGxheVRleHQ+PHN0eWxlIGZhY2U9InN1cGVyc2NyaXB0Ij5b
MjFdPC9zdHlsZT48L0Rpc3BsYXlUZXh0PjxyZWNvcmQ+PHJlYy1udW1iZXI+MjI8L3JlYy1udW1i
ZXI+PGZvcmVpZ24ta2V5cz48a2V5IGFwcD0iRU4iIGRiLWlkPSJ2cHo5ZnhzOW1kZDVydGVleGYz
dnRkczEyZWEyc2F4cnd3OTUiPjIyPC9rZXk+PC9mb3JlaWduLWtleXM+PHJlZi10eXBlIG5hbWU9
IkpvdXJuYWwgQXJ0aWNsZSI+MTc8L3JlZi10eXBlPjxjb250cmlidXRvcnM+PGF1dGhvcnM+PGF1
dGhvcj5Eb3JpbmcsIEEuPC9hdXRob3I+PGF1dGhvcj5QZmVpZmZlciwgRi48L2F1dGhvcj48YXV0
aG9yPk1laWVyLCBNLjwvYXV0aG9yPjxhdXRob3I+RGVob3VjaywgQi48L2F1dGhvcj48YXV0aG9y
PlRhdWJlciwgUy48L2F1dGhvcj48YXV0aG9yPkRldXRzY2gsIFUuPC9hdXRob3I+PGF1dGhvcj5F
bmdlbGhhcmR0LCBCLjwvYXV0aG9yPjwvYXV0aG9ycz48L2NvbnRyaWJ1dG9ycz48YXV0aC1hZGRy
ZXNzPlRoZW9kb3IgS29jaGVyIEluc3RpdHV0ZSwgVW5pdmVyc2l0eSBvZiBCZXJuLCBCZXJuLCBT
d2l0emVybGFuZC48L2F1dGgtYWRkcmVzcz48dGl0bGVzPjx0aXRsZT5URVQgaW5kdWNpYmxlIGV4
cHJlc3Npb24gb2YgdGhlIGFscGhhNGJldGE3LWludGVncmluIGxpZ2FuZCBNQWRDQU0tMSBvbiB0
aGUgYmxvb2QtYnJhaW4gYmFycmllciBkb2VzIG5vdCBpbmZsdWVuY2UgdGhlIGltbXVub3BhdGhv
Z2VuZXNpcyBvZiBleHBlcmltZW50YWwgYXV0b2ltbXVuZSBlbmNlcGhhbG9teWVsaXRpczwvdGl0
bGU+PHNlY29uZGFyeS10aXRsZT5FdXIgSiBJbW11bm9sPC9zZWNvbmRhcnktdGl0bGU+PGFsdC10
aXRsZT5FdXJvcGVhbiBqb3VybmFsIG9mIGltbXVub2xvZ3k8L2FsdC10aXRsZT48L3RpdGxlcz48
cGVyaW9kaWNhbD48ZnVsbC10aXRsZT5FdXIgSiBJbW11bm9sPC9mdWxsLXRpdGxlPjxhYmJyLTE+
RXVyb3BlYW4gam91cm5hbCBvZiBpbW11bm9sb2d5PC9hYmJyLTE+PC9wZXJpb2RpY2FsPjxhbHQt
cGVyaW9kaWNhbD48ZnVsbC10aXRsZT5FdXIgSiBJbW11bm9sPC9mdWxsLXRpdGxlPjxhYmJyLTE+
RXVyb3BlYW4gam91cm5hbCBvZiBpbW11bm9sb2d5PC9hYmJyLTE+PC9hbHQtcGVyaW9kaWNhbD48
cGFnZXM+ODEzLTIxPC9wYWdlcz48dm9sdW1lPjQxPC92b2x1bWU+PG51bWJlcj4zPC9udW1iZXI+
PGVkaXRpb24+MjAxMS8wMi8yMzwvZWRpdGlvbj48a2V5d29yZHM+PGtleXdvcmQ+QW5pbWFsczwv
a2V5d29yZD48a2V5d29yZD5CbG9vZC1CcmFpbiBCYXJyaWVyL2RydWcgZWZmZWN0cy8gaW1tdW5v
bG9neS9tZXRhYm9saXNtPC9rZXl3b3JkPjxrZXl3b3JkPkNlbGwgQWRoZXNpb24gTW9sZWN1bGVz
L2dlbmV0aWNzLyBtZXRhYm9saXNtPC9rZXl3b3JkPjxrZXl3b3JkPkVuY2VwaGFsb215ZWxpdGlz
LCBBdXRvaW1tdW5lLCBFeHBlcmltZW50YWwvZXRpb2xvZ3kvIGltbXVub2xvZ3kvcGF0aG9sb2d5
PC9rZXl3b3JkPjxrZXl3b3JkPkdlbmUgRXhwcmVzc2lvbi9kcnVnIGVmZmVjdHM8L2tleXdvcmQ+
PGtleXdvcmQ+SW50ZWdyaW5zLyBtZXRhYm9saXNtPC9rZXl3b3JkPjxrZXl3b3JkPkxpZ2FuZHM8
L2tleXdvcmQ+PGtleXdvcmQ+TWljZTwva2V5d29yZD48a2V5d29yZD5NaWNlLCBJbmJyZWQgQzU3
Qkw8L2tleXdvcmQ+PGtleXdvcmQ+TWljZSwgVHJhbnNnZW5pYzwva2V5d29yZD48a2V5d29yZD5Q
aGVub3R5cGU8L2tleXdvcmQ+PGtleXdvcmQ+VGV0cmFjeWNsaW5lL3BoYXJtYWNvbG9neTwva2V5
d29yZD48L2tleXdvcmRzPjxkYXRlcz48eWVhcj4yMDExPC95ZWFyPjxwdWItZGF0ZXM+PGRhdGU+
TWFyPC9kYXRlPjwvcHViLWRhdGVzPjwvZGF0ZXM+PGlzYm4+MTUyMS00MTQxIChFbGVjdHJvbmlj
KSYjeEQ7MDAxNC0yOTgwIChMaW5raW5nKTwvaXNibj48YWNjZXNzaW9uLW51bT4yMTM0MTI2NTwv
YWNjZXNzaW9uLW51bT48dXJscz48L3VybHM+PGVsZWN0cm9uaWMtcmVzb3VyY2UtbnVtPjEwLjEw
MDIvZWppLjIwMTA0MDkxMjwvZWxlY3Ryb25pYy1yZXNvdXJjZS1udW0+PHJlbW90ZS1kYXRhYmFz
ZS1wcm92aWRlcj5OTE08L3JlbW90ZS1kYXRhYmFzZS1wcm92aWRlcj48bGFuZ3VhZ2U+ZW5nPC9s
YW5ndWFnZT48L3JlY29yZD48L0NpdGU+PC9FbmROb3RlPn==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PEVuZE5vdGU+PENpdGU+PEF1dGhvcj5Eb3Jpbmc8L0F1dGhvcj48WWVhcj4yMDExPC9ZZWFyPjxS
ZWNOdW0+MjI8L1JlY051bT48RGlzcGxheVRleHQ+PHN0eWxlIGZhY2U9InN1cGVyc2NyaXB0Ij5b
MjFdPC9zdHlsZT48L0Rpc3BsYXlUZXh0PjxyZWNvcmQ+PHJlYy1udW1iZXI+MjI8L3JlYy1udW1i
ZXI+PGZvcmVpZ24ta2V5cz48a2V5IGFwcD0iRU4iIGRiLWlkPSJ2cHo5ZnhzOW1kZDVydGVleGYz
dnRkczEyZWEyc2F4cnd3OTUiPjIyPC9rZXk+PC9mb3JlaWduLWtleXM+PHJlZi10eXBlIG5hbWU9
IkpvdXJuYWwgQXJ0aWNsZSI+MTc8L3JlZi10eXBlPjxjb250cmlidXRvcnM+PGF1dGhvcnM+PGF1
dGhvcj5Eb3JpbmcsIEEuPC9hdXRob3I+PGF1dGhvcj5QZmVpZmZlciwgRi48L2F1dGhvcj48YXV0
aG9yPk1laWVyLCBNLjwvYXV0aG9yPjxhdXRob3I+RGVob3VjaywgQi48L2F1dGhvcj48YXV0aG9y
PlRhdWJlciwgUy48L2F1dGhvcj48YXV0aG9yPkRldXRzY2gsIFUuPC9hdXRob3I+PGF1dGhvcj5F
bmdlbGhhcmR0LCBCLjwvYXV0aG9yPjwvYXV0aG9ycz48L2NvbnRyaWJ1dG9ycz48YXV0aC1hZGRy
ZXNzPlRoZW9kb3IgS29jaGVyIEluc3RpdHV0ZSwgVW5pdmVyc2l0eSBvZiBCZXJuLCBCZXJuLCBT
d2l0emVybGFuZC48L2F1dGgtYWRkcmVzcz48dGl0bGVzPjx0aXRsZT5URVQgaW5kdWNpYmxlIGV4
cHJlc3Npb24gb2YgdGhlIGFscGhhNGJldGE3LWludGVncmluIGxpZ2FuZCBNQWRDQU0tMSBvbiB0
aGUgYmxvb2QtYnJhaW4gYmFycmllciBkb2VzIG5vdCBpbmZsdWVuY2UgdGhlIGltbXVub3BhdGhv
Z2VuZXNpcyBvZiBleHBlcmltZW50YWwgYXV0b2ltbXVuZSBlbmNlcGhhbG9teWVsaXRpczwvdGl0
bGU+PHNlY29uZGFyeS10aXRsZT5FdXIgSiBJbW11bm9sPC9zZWNvbmRhcnktdGl0bGU+PGFsdC10
aXRsZT5FdXJvcGVhbiBqb3VybmFsIG9mIGltbXVub2xvZ3k8L2FsdC10aXRsZT48L3RpdGxlcz48
cGVyaW9kaWNhbD48ZnVsbC10aXRsZT5FdXIgSiBJbW11bm9sPC9mdWxsLXRpdGxlPjxhYmJyLTE+
RXVyb3BlYW4gam91cm5hbCBvZiBpbW11bm9sb2d5PC9hYmJyLTE+PC9wZXJpb2RpY2FsPjxhbHQt
cGVyaW9kaWNhbD48ZnVsbC10aXRsZT5FdXIgSiBJbW11bm9sPC9mdWxsLXRpdGxlPjxhYmJyLTE+
RXVyb3BlYW4gam91cm5hbCBvZiBpbW11bm9sb2d5PC9hYmJyLTE+PC9hbHQtcGVyaW9kaWNhbD48
cGFnZXM+ODEzLTIxPC9wYWdlcz48dm9sdW1lPjQxPC92b2x1bWU+PG51bWJlcj4zPC9udW1iZXI+
PGVkaXRpb24+MjAxMS8wMi8yMzwvZWRpdGlvbj48a2V5d29yZHM+PGtleXdvcmQ+QW5pbWFsczwv
a2V5d29yZD48a2V5d29yZD5CbG9vZC1CcmFpbiBCYXJyaWVyL2RydWcgZWZmZWN0cy8gaW1tdW5v
bG9neS9tZXRhYm9saXNtPC9rZXl3b3JkPjxrZXl3b3JkPkNlbGwgQWRoZXNpb24gTW9sZWN1bGVz
L2dlbmV0aWNzLyBtZXRhYm9saXNtPC9rZXl3b3JkPjxrZXl3b3JkPkVuY2VwaGFsb215ZWxpdGlz
LCBBdXRvaW1tdW5lLCBFeHBlcmltZW50YWwvZXRpb2xvZ3kvIGltbXVub2xvZ3kvcGF0aG9sb2d5
PC9rZXl3b3JkPjxrZXl3b3JkPkdlbmUgRXhwcmVzc2lvbi9kcnVnIGVmZmVjdHM8L2tleXdvcmQ+
PGtleXdvcmQ+SW50ZWdyaW5zLyBtZXRhYm9saXNtPC9rZXl3b3JkPjxrZXl3b3JkPkxpZ2FuZHM8
L2tleXdvcmQ+PGtleXdvcmQ+TWljZTwva2V5d29yZD48a2V5d29yZD5NaWNlLCBJbmJyZWQgQzU3
Qkw8L2tleXdvcmQ+PGtleXdvcmQ+TWljZSwgVHJhbnNnZW5pYzwva2V5d29yZD48a2V5d29yZD5Q
aGVub3R5cGU8L2tleXdvcmQ+PGtleXdvcmQ+VGV0cmFjeWNsaW5lL3BoYXJtYWNvbG9neTwva2V5
d29yZD48L2tleXdvcmRzPjxkYXRlcz48eWVhcj4yMDExPC95ZWFyPjxwdWItZGF0ZXM+PGRhdGU+
TWFyPC9kYXRlPjwvcHViLWRhdGVzPjwvZGF0ZXM+PGlzYm4+MTUyMS00MTQxIChFbGVjdHJvbmlj
KSYjeEQ7MDAxNC0yOTgwIChMaW5raW5nKTwvaXNibj48YWNjZXNzaW9uLW51bT4yMTM0MTI2NTwv
YWNjZXNzaW9uLW51bT48dXJscz48L3VybHM+PGVsZWN0cm9uaWMtcmVzb3VyY2UtbnVtPjEwLjEw
MDIvZWppLjIwMTA0MDkxMjwvZWxlY3Ryb25pYy1yZXNvdXJjZS1udW0+PHJlbW90ZS1kYXRhYmFz
ZS1wcm92aWRlcj5OTE08L3JlbW90ZS1kYXRhYmFzZS1wcm92aWRlcj48bGFuZ3VhZ2U+ZW5nPC9s
YW5ndWFnZT48L3JlY29yZD48L0NpdGU+PC9FbmROb3RlPn==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A42D66" w:rsidRPr="003C680E">
        <w:rPr>
          <w:rFonts w:ascii="Book Antiqua" w:eastAsia="AppleMyungjo" w:hAnsi="Book Antiqua"/>
          <w:sz w:val="24"/>
          <w:szCs w:val="24"/>
        </w:rPr>
      </w:r>
      <w:r w:rsidR="00A42D66"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21" w:tooltip="Doring, 2011 #22" w:history="1">
        <w:r w:rsidR="00453126" w:rsidRPr="003C680E">
          <w:rPr>
            <w:rFonts w:ascii="Book Antiqua" w:eastAsia="AppleMyungjo" w:hAnsi="Book Antiqua"/>
            <w:noProof/>
            <w:sz w:val="24"/>
            <w:szCs w:val="24"/>
            <w:vertAlign w:val="superscript"/>
          </w:rPr>
          <w:t>21</w:t>
        </w:r>
      </w:hyperlink>
      <w:r w:rsidR="004033CE" w:rsidRPr="003C680E">
        <w:rPr>
          <w:rFonts w:ascii="Book Antiqua" w:eastAsia="AppleMyungjo" w:hAnsi="Book Antiqua"/>
          <w:noProof/>
          <w:sz w:val="24"/>
          <w:szCs w:val="24"/>
          <w:vertAlign w:val="superscript"/>
        </w:rPr>
        <w:t>]</w:t>
      </w:r>
      <w:r w:rsidR="00A42D66" w:rsidRPr="003C680E">
        <w:rPr>
          <w:rFonts w:ascii="Book Antiqua" w:eastAsia="AppleMyungjo" w:hAnsi="Book Antiqua"/>
          <w:sz w:val="24"/>
          <w:szCs w:val="24"/>
        </w:rPr>
        <w:fldChar w:fldCharType="end"/>
      </w:r>
      <w:r w:rsidRPr="003C680E">
        <w:rPr>
          <w:rFonts w:ascii="Book Antiqua" w:eastAsia="AppleMyungjo" w:hAnsi="Book Antiqua"/>
          <w:sz w:val="24"/>
          <w:szCs w:val="24"/>
        </w:rPr>
        <w:t>. In a study in support of this idea, healthy volunteers were injected VDZ and when the cerebrospinal fluid (CSF) was tested 5 weeks later, no change was observed in CSF lymphocyte counts or CD4:CD8 ratio following VDZ administration</w:t>
      </w:r>
      <w:r w:rsidR="0075511B" w:rsidRPr="003C680E">
        <w:rPr>
          <w:rFonts w:ascii="Book Antiqua" w:eastAsia="AppleMyungjo" w:hAnsi="Book Antiqua"/>
          <w:sz w:val="24"/>
          <w:szCs w:val="24"/>
        </w:rPr>
        <w:fldChar w:fldCharType="begin"/>
      </w:r>
      <w:r w:rsidR="00453126" w:rsidRPr="003C680E">
        <w:rPr>
          <w:rFonts w:ascii="Book Antiqua" w:eastAsia="AppleMyungjo" w:hAnsi="Book Antiqua"/>
          <w:sz w:val="24"/>
          <w:szCs w:val="24"/>
        </w:rPr>
        <w:instrText xml:space="preserve"> ADDIN EN.CITE &lt;EndNote&gt;&lt;Cite&gt;&lt;Author&gt;Milch&lt;/Author&gt;&lt;Year&gt;2013&lt;/Year&gt;&lt;RecNum&gt;23&lt;/RecNum&gt;&lt;DisplayText&gt;&lt;style face="superscript"&gt;[22]&lt;/style&gt;&lt;/DisplayText&gt;&lt;record&gt;&lt;rec-number&gt;23&lt;/rec-number&gt;&lt;foreign-keys&gt;&lt;key app="EN" db-id="vpz9fxs9mdd5rteexf3vtds12ea2saxrww95"&gt;23&lt;/key&gt;&lt;/foreign-keys&gt;&lt;ref-type name="Journal Article"&gt;17&lt;/ref-type&gt;&lt;contributors&gt;&lt;authors&gt;&lt;author&gt;Milch, C.&lt;/author&gt;&lt;author&gt;Wyant, T.&lt;/author&gt;&lt;author&gt;Xu, J.&lt;/author&gt;&lt;author&gt;Parikh, A.&lt;/author&gt;&lt;author&gt;Kent, W.&lt;/author&gt;&lt;author&gt;Fox, I.&lt;/author&gt;&lt;author&gt;Berger, J.&lt;/author&gt;&lt;/authors&gt;&lt;/contributors&gt;&lt;auth-address&gt;Millennium Pharmaceuticals, Inc., a Takeda Company, 35 Landsdowne St., Cambridge, MA 02139, USA.&lt;/auth-address&gt;&lt;titles&gt;&lt;title&gt;Vedolizumab, a monoclonal antibody to the gut homing alpha4beta7 integrin, does not affect cerebrospinal fluid T-lymphocyte immunophenotype&lt;/title&gt;&lt;secondary-title&gt;J Neuroimmunol&lt;/secondary-title&gt;&lt;alt-title&gt;Journal of neuroimmunology&lt;/alt-title&gt;&lt;/titles&gt;&lt;periodical&gt;&lt;full-title&gt;J Neuroimmunol&lt;/full-title&gt;&lt;abbr-1&gt;Journal of neuroimmunology&lt;/abbr-1&gt;&lt;/periodical&gt;&lt;alt-periodical&gt;&lt;full-title&gt;J Neuroimmunol&lt;/full-title&gt;&lt;abbr-1&gt;Journal of neuroimmunology&lt;/abbr-1&gt;&lt;/alt-periodical&gt;&lt;pages&gt;123-6&lt;/pages&gt;&lt;volume&gt;264&lt;/volume&gt;&lt;number&gt;1-2&lt;/number&gt;&lt;edition&gt;2013/09/27&lt;/edition&gt;&lt;keywords&gt;&lt;keyword&gt;Adult&lt;/keyword&gt;&lt;keyword&gt;Antibodies, Monoclonal, Humanized/blood/ pharmacology&lt;/keyword&gt;&lt;keyword&gt;Antigens, CD/metabolism&lt;/keyword&gt;&lt;keyword&gt;Cerebrospinal Fluid/ cytology&lt;/keyword&gt;&lt;keyword&gt;Female&lt;/keyword&gt;&lt;keyword&gt;Humans&lt;/keyword&gt;&lt;keyword&gt;Integrins/ immunology&lt;/keyword&gt;&lt;keyword&gt;Male&lt;/keyword&gt;&lt;keyword&gt;T-Lymphocytes/ drug effects&lt;/keyword&gt;&lt;keyword&gt;Young Adult&lt;/keyword&gt;&lt;/keywords&gt;&lt;dates&gt;&lt;year&gt;2013&lt;/year&gt;&lt;pub-dates&gt;&lt;date&gt;Nov 15&lt;/date&gt;&lt;/pub-dates&gt;&lt;/dates&gt;&lt;isbn&gt;1872-8421 (Electronic)&amp;#xD;0165-5728 (Linking)&lt;/isbn&gt;&lt;accession-num&gt;24067534&lt;/accession-num&gt;&lt;urls&gt;&lt;/urls&gt;&lt;electronic-resource-num&gt;10.1016/j.jneuroim.2013.08.011&lt;/electronic-resource-num&gt;&lt;remote-database-provider&gt;NLM&lt;/remote-database-provider&gt;&lt;language&gt;eng&lt;/language&gt;&lt;/record&gt;&lt;/Cite&gt;&lt;/EndNote&gt;</w:instrText>
      </w:r>
      <w:r w:rsidR="0075511B"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22" w:tooltip="Milch, 2013 #23" w:history="1">
        <w:r w:rsidR="00453126" w:rsidRPr="003C680E">
          <w:rPr>
            <w:rFonts w:ascii="Book Antiqua" w:eastAsia="AppleMyungjo" w:hAnsi="Book Antiqua"/>
            <w:noProof/>
            <w:sz w:val="24"/>
            <w:szCs w:val="24"/>
            <w:vertAlign w:val="superscript"/>
          </w:rPr>
          <w:t>22</w:t>
        </w:r>
      </w:hyperlink>
      <w:r w:rsidR="004033CE" w:rsidRPr="003C680E">
        <w:rPr>
          <w:rFonts w:ascii="Book Antiqua" w:eastAsia="AppleMyungjo" w:hAnsi="Book Antiqua"/>
          <w:noProof/>
          <w:sz w:val="24"/>
          <w:szCs w:val="24"/>
          <w:vertAlign w:val="superscript"/>
        </w:rPr>
        <w:t>]</w:t>
      </w:r>
      <w:r w:rsidR="0075511B"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In another randomized controlled trial comparing VDZ with a placebo, the serum antibody response to a </w:t>
      </w:r>
      <w:r w:rsidR="00CF35E1" w:rsidRPr="003C680E">
        <w:rPr>
          <w:rFonts w:ascii="Book Antiqua" w:eastAsia="AppleMyungjo" w:hAnsi="Book Antiqua"/>
          <w:sz w:val="24"/>
          <w:szCs w:val="24"/>
        </w:rPr>
        <w:t>parenteral</w:t>
      </w:r>
      <w:r w:rsidRPr="003C680E">
        <w:rPr>
          <w:rFonts w:ascii="Book Antiqua" w:eastAsia="AppleMyungjo" w:hAnsi="Book Antiqua"/>
          <w:sz w:val="24"/>
          <w:szCs w:val="24"/>
        </w:rPr>
        <w:t xml:space="preserve"> hepatitis B vaccine did not differ between the 2 groups, but the response to an oral cholera vaccine showed less antibody formation in the VDZ </w:t>
      </w:r>
      <w:r w:rsidRPr="003C680E">
        <w:rPr>
          <w:rFonts w:ascii="Book Antiqua" w:eastAsia="AppleMyungjo" w:hAnsi="Book Antiqua"/>
          <w:sz w:val="24"/>
          <w:szCs w:val="24"/>
        </w:rPr>
        <w:lastRenderedPageBreak/>
        <w:t>group compared to the placebo group, demonstrating that while VDZ has no effect on systemic immunity, it decreases immune surveillance in the GI tract</w:t>
      </w:r>
      <w:r w:rsidR="0075511B" w:rsidRPr="003C680E">
        <w:rPr>
          <w:rFonts w:ascii="Book Antiqua" w:eastAsia="AppleMyungjo" w:hAnsi="Book Antiqua"/>
          <w:sz w:val="24"/>
          <w:szCs w:val="24"/>
        </w:rPr>
        <w:fldChar w:fldCharType="begin">
          <w:fldData xml:space="preserve">PEVuZE5vdGU+PENpdGU+PEF1dGhvcj5XeWFudDwvQXV0aG9yPjxZZWFyPjIwMTU8L1llYXI+PFJl
Y051bT4yNDwvUmVjTnVtPjxEaXNwbGF5VGV4dD48c3R5bGUgZmFjZT0ic3VwZXJzY3JpcHQiPlsy
M108L3N0eWxlPjwvRGlzcGxheVRleHQ+PHJlY29yZD48cmVjLW51bWJlcj4yNDwvcmVjLW51bWJl
cj48Zm9yZWlnbi1rZXlzPjxrZXkgYXBwPSJFTiIgZGItaWQ9InZwejlmeHM5bWRkNXJ0ZWV4ZjN2
dGRzMTJlYTJzYXhyd3c5NSI+MjQ8L2tleT48L2ZvcmVpZ24ta2V5cz48cmVmLXR5cGUgbmFtZT0i
Sm91cm5hbCBBcnRpY2xlIj4xNzwvcmVmLXR5cGU+PGNvbnRyaWJ1dG9ycz48YXV0aG9ycz48YXV0
aG9yPld5YW50LCBULjwvYXV0aG9yPjxhdXRob3I+TGVhY2gsIFQuPC9hdXRob3I+PGF1dGhvcj5T
YW5rb2gsIFMuPC9hdXRob3I+PGF1dGhvcj5XYW5nLCBZLjwvYXV0aG9yPjxhdXRob3I+UGFvbGlu
bywgSi48L2F1dGhvcj48YXV0aG9yPlBhc2V0dGksIE0uIEYuPC9hdXRob3I+PGF1dGhvcj5GZWFn
YW4sIEIuIEcuPC9hdXRob3I+PGF1dGhvcj5QYXJpa2gsIEEuPC9hdXRob3I+PC9hdXRob3JzPjwv
Y29udHJpYnV0b3JzPjxhdXRoLWFkZHJlc3M+VGFrZWRhIFBoYXJtYWNldXRpY2FscyBJbnRlcm5h
dGlvbmFsIENvLCBDYW1icmlkZ2UsIE1hc3NhY2h1c2V0dHMsIFVTQS4mI3hEO1VuaXZlcnNpdHkg
b2YgTWFzc2FjaHVzZXR0cyBNZWRpY2FsIFNjaG9vbCwgV29yY2VzdGVyLCBNYXNzYWNodXNldHRz
LCBVU0EuJiN4RDtEZXBhcnRtZW50IG9mIFBlZGlhdHJpY3MsIENlbnRlciBmb3IgVmFjY2luZSBE
ZXZlbG9wbWVudCwgVW5pdmVyc2l0eSBvZiBNYXJ5bGFuZCBTY2hvb2wgb2YgTWVkaWNpbmUsIEJh
bHRpbW9yZSwgTWFyeWxhbmQsIFVTQS4mI3hEO0RlcGFydG1lbnQgb2YgTWVkaWNpbmUgYW5kIERl
cGFydG1lbnQgb2YgRXBpZGVtaW9sb2d5IGFuZCBCaW9zdGF0aXN0aWNzLCBSb2JhcnRzIENsaW5p
Y2FsIFRyaWFscywgUm9iYXJ0cyBSZXNlYXJjaCBJbnN0aXR1dGUsIFVuaXZlcnNpdHkgb2YgV2Vz
dGVybiBPbnRhcmlvLCBMb25kb24sIE9udGFyaW8sIENhbmFkYS4mI3hEO1Rha2VkYSBQaGFybWFj
ZXV0aWNhbHMgSW50ZXJuYXRpb25hbCwgSW5jLCBEZWVyZmllbGQsIElsbGlub2lzLCBVU0EuPC9h
dXRoLWFkZHJlc3M+PHRpdGxlcz48dGl0bGU+VmVkb2xpenVtYWIgYWZmZWN0cyBhbnRpYm9keSBy
ZXNwb25zZXMgdG8gaW1tdW5pc2F0aW9uIHNlbGVjdGl2ZWx5IGluIHRoZSBnYXN0cm9pbnRlc3Rp
bmFsIHRyYWN0OiByYW5kb21pc2VkIGNvbnRyb2xsZWQgdHJpYWwgcmVzdWx0czwvdGl0bGU+PHNl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ZXM+NzctODM8L3BhZ2VzPjx2b2x1bWU+NjQ8L3ZvbHVtZT48bnVtYmVyPjE8L251bWJlcj48ZWRp
dGlvbj4yMDE0LzA0LzI2PC9lZGl0aW9uPjxrZXl3b3Jkcz48a2V5d29yZD5BZHVsdDwva2V5d29y
ZD48a2V5d29yZD5BbnRpYm9kaWVzLCBNb25vY2xvbmFsLCBIdW1hbml6ZWQvIHBoYXJtYWNvbG9n
eTwva2V5d29yZD48a2V5d29yZD5BbnRpYm9keSBGb3JtYXRpb24vIGRydWcgZWZmZWN0czwva2V5
d29yZD48a2V5d29yZD5Eb3VibGUtQmxpbmQgTWV0aG9kPC9rZXl3b3JkPjxrZXl3b3JkPkZlbWFs
ZTwva2V5d29yZD48a2V5d29yZD5HYXN0cm9pbnRlc3RpbmFsIFRyYWN0LyBkcnVnIGVmZmVjdHMv
IGltbXVub2xvZ3k8L2tleXdvcmQ+PGtleXdvcmQ+SGVwYXRpdGlzIEIgVmFjY2luZXMvaW1tdW5v
bG9neTwva2V5d29yZD48a2V5d29yZD5IdW1hbnM8L2tleXdvcmQ+PGtleXdvcmQ+SW1tdW5pemF0
aW9uPC9rZXl3b3JkPjxrZXl3b3JkPk1hbGU8L2tleXdvcmQ+PGtleXdvcmQ+WW91bmcgQWR1bHQ8
L2tleXdvcmQ+PC9rZXl3b3Jkcz48ZGF0ZXM+PHllYXI+MjAxNTwveWVhcj48cHViLWRhdGVzPjxk
YXRlPkphbjwvZGF0ZT48L3B1Yi1kYXRlcz48L2RhdGVzPjxpc2JuPjE0NjgtMzI4OCAoRWxlY3Ry
b25pYykmI3hEOzAwMTctNTc0OSAoTGlua2luZyk8L2lzYm4+PGFjY2Vzc2lvbi1udW0+MjQ3NjMx
MzM8L2FjY2Vzc2lvbi1udW0+PHVybHM+PC91cmxzPjxlbGVjdHJvbmljLXJlc291cmNlLW51bT4x
MC4xMTM2L2d1dGpubC0yMDE0LTMwNzEyNzwvZWxlY3Ryb25pYy1yZXNvdXJjZS1udW0+PHJlbW90
ZS1kYXRhYmFzZS1wcm92aWRlcj5OTE08L3JlbW90ZS1kYXRhYmFzZS1wcm92aWRlcj48bGFuZ3Vh
Z2U+ZW5nPC9sYW5ndWFnZT48L3JlY29yZD48L0NpdGU+PC9FbmROb3RlPgB=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PEVuZE5vdGU+PENpdGU+PEF1dGhvcj5XeWFudDwvQXV0aG9yPjxZZWFyPjIwMTU8L1llYXI+PFJl
Y051bT4yNDwvUmVjTnVtPjxEaXNwbGF5VGV4dD48c3R5bGUgZmFjZT0ic3VwZXJzY3JpcHQiPlsy
M108L3N0eWxlPjwvRGlzcGxheVRleHQ+PHJlY29yZD48cmVjLW51bWJlcj4yNDwvcmVjLW51bWJl
cj48Zm9yZWlnbi1rZXlzPjxrZXkgYXBwPSJFTiIgZGItaWQ9InZwejlmeHM5bWRkNXJ0ZWV4ZjN2
dGRzMTJlYTJzYXhyd3c5NSI+MjQ8L2tleT48L2ZvcmVpZ24ta2V5cz48cmVmLXR5cGUgbmFtZT0i
Sm91cm5hbCBBcnRpY2xlIj4xNzwvcmVmLXR5cGU+PGNvbnRyaWJ1dG9ycz48YXV0aG9ycz48YXV0
aG9yPld5YW50LCBULjwvYXV0aG9yPjxhdXRob3I+TGVhY2gsIFQuPC9hdXRob3I+PGF1dGhvcj5T
YW5rb2gsIFMuPC9hdXRob3I+PGF1dGhvcj5XYW5nLCBZLjwvYXV0aG9yPjxhdXRob3I+UGFvbGlu
bywgSi48L2F1dGhvcj48YXV0aG9yPlBhc2V0dGksIE0uIEYuPC9hdXRob3I+PGF1dGhvcj5GZWFn
YW4sIEIuIEcuPC9hdXRob3I+PGF1dGhvcj5QYXJpa2gsIEEuPC9hdXRob3I+PC9hdXRob3JzPjwv
Y29udHJpYnV0b3JzPjxhdXRoLWFkZHJlc3M+VGFrZWRhIFBoYXJtYWNldXRpY2FscyBJbnRlcm5h
dGlvbmFsIENvLCBDYW1icmlkZ2UsIE1hc3NhY2h1c2V0dHMsIFVTQS4mI3hEO1VuaXZlcnNpdHkg
b2YgTWFzc2FjaHVzZXR0cyBNZWRpY2FsIFNjaG9vbCwgV29yY2VzdGVyLCBNYXNzYWNodXNldHRz
LCBVU0EuJiN4RDtEZXBhcnRtZW50IG9mIFBlZGlhdHJpY3MsIENlbnRlciBmb3IgVmFjY2luZSBE
ZXZlbG9wbWVudCwgVW5pdmVyc2l0eSBvZiBNYXJ5bGFuZCBTY2hvb2wgb2YgTWVkaWNpbmUsIEJh
bHRpbW9yZSwgTWFyeWxhbmQsIFVTQS4mI3hEO0RlcGFydG1lbnQgb2YgTWVkaWNpbmUgYW5kIERl
cGFydG1lbnQgb2YgRXBpZGVtaW9sb2d5IGFuZCBCaW9zdGF0aXN0aWNzLCBSb2JhcnRzIENsaW5p
Y2FsIFRyaWFscywgUm9iYXJ0cyBSZXNlYXJjaCBJbnN0aXR1dGUsIFVuaXZlcnNpdHkgb2YgV2Vz
dGVybiBPbnRhcmlvLCBMb25kb24sIE9udGFyaW8sIENhbmFkYS4mI3hEO1Rha2VkYSBQaGFybWFj
ZXV0aWNhbHMgSW50ZXJuYXRpb25hbCwgSW5jLCBEZWVyZmllbGQsIElsbGlub2lzLCBVU0EuPC9h
dXRoLWFkZHJlc3M+PHRpdGxlcz48dGl0bGU+VmVkb2xpenVtYWIgYWZmZWN0cyBhbnRpYm9keSBy
ZXNwb25zZXMgdG8gaW1tdW5pc2F0aW9uIHNlbGVjdGl2ZWx5IGluIHRoZSBnYXN0cm9pbnRlc3Rp
bmFsIHRyYWN0OiByYW5kb21pc2VkIGNvbnRyb2xsZWQgdHJpYWwgcmVzdWx0czwvdGl0bGU+PHNl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ZXM+NzctODM8L3BhZ2VzPjx2b2x1bWU+NjQ8L3ZvbHVtZT48bnVtYmVyPjE8L251bWJlcj48ZWRp
dGlvbj4yMDE0LzA0LzI2PC9lZGl0aW9uPjxrZXl3b3Jkcz48a2V5d29yZD5BZHVsdDwva2V5d29y
ZD48a2V5d29yZD5BbnRpYm9kaWVzLCBNb25vY2xvbmFsLCBIdW1hbml6ZWQvIHBoYXJtYWNvbG9n
eTwva2V5d29yZD48a2V5d29yZD5BbnRpYm9keSBGb3JtYXRpb24vIGRydWcgZWZmZWN0czwva2V5
d29yZD48a2V5d29yZD5Eb3VibGUtQmxpbmQgTWV0aG9kPC9rZXl3b3JkPjxrZXl3b3JkPkZlbWFs
ZTwva2V5d29yZD48a2V5d29yZD5HYXN0cm9pbnRlc3RpbmFsIFRyYWN0LyBkcnVnIGVmZmVjdHMv
IGltbXVub2xvZ3k8L2tleXdvcmQ+PGtleXdvcmQ+SGVwYXRpdGlzIEIgVmFjY2luZXMvaW1tdW5v
bG9neTwva2V5d29yZD48a2V5d29yZD5IdW1hbnM8L2tleXdvcmQ+PGtleXdvcmQ+SW1tdW5pemF0
aW9uPC9rZXl3b3JkPjxrZXl3b3JkPk1hbGU8L2tleXdvcmQ+PGtleXdvcmQ+WW91bmcgQWR1bHQ8
L2tleXdvcmQ+PC9rZXl3b3Jkcz48ZGF0ZXM+PHllYXI+MjAxNTwveWVhcj48cHViLWRhdGVzPjxk
YXRlPkphbjwvZGF0ZT48L3B1Yi1kYXRlcz48L2RhdGVzPjxpc2JuPjE0NjgtMzI4OCAoRWxlY3Ry
b25pYykmI3hEOzAwMTctNTc0OSAoTGlua2luZyk8L2lzYm4+PGFjY2Vzc2lvbi1udW0+MjQ3NjMx
MzM8L2FjY2Vzc2lvbi1udW0+PHVybHM+PC91cmxzPjxlbGVjdHJvbmljLXJlc291cmNlLW51bT4x
MC4xMTM2L2d1dGpubC0yMDE0LTMwNzEyNzwvZWxlY3Ryb25pYy1yZXNvdXJjZS1udW0+PHJlbW90
ZS1kYXRhYmFzZS1wcm92aWRlcj5OTE08L3JlbW90ZS1kYXRhYmFzZS1wcm92aWRlcj48bGFuZ3Vh
Z2U+ZW5nPC9sYW5ndWFnZT48L3JlY29yZD48L0NpdGU+PC9FbmROb3RlPgB=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75511B" w:rsidRPr="003C680E">
        <w:rPr>
          <w:rFonts w:ascii="Book Antiqua" w:eastAsia="AppleMyungjo" w:hAnsi="Book Antiqua"/>
          <w:sz w:val="24"/>
          <w:szCs w:val="24"/>
        </w:rPr>
      </w:r>
      <w:r w:rsidR="0075511B"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23" w:tooltip="Wyant, 2015 #24" w:history="1">
        <w:r w:rsidR="00453126" w:rsidRPr="003C680E">
          <w:rPr>
            <w:rFonts w:ascii="Book Antiqua" w:eastAsia="AppleMyungjo" w:hAnsi="Book Antiqua"/>
            <w:noProof/>
            <w:sz w:val="24"/>
            <w:szCs w:val="24"/>
            <w:vertAlign w:val="superscript"/>
          </w:rPr>
          <w:t>23</w:t>
        </w:r>
      </w:hyperlink>
      <w:r w:rsidR="004033CE" w:rsidRPr="003C680E">
        <w:rPr>
          <w:rFonts w:ascii="Book Antiqua" w:eastAsia="AppleMyungjo" w:hAnsi="Book Antiqua"/>
          <w:noProof/>
          <w:sz w:val="24"/>
          <w:szCs w:val="24"/>
          <w:vertAlign w:val="superscript"/>
        </w:rPr>
        <w:t>]</w:t>
      </w:r>
      <w:r w:rsidR="0075511B"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w:t>
      </w:r>
    </w:p>
    <w:p w14:paraId="6825D492" w14:textId="612480EE" w:rsidR="003B4C51" w:rsidRPr="003C680E" w:rsidRDefault="003B4C51" w:rsidP="006325AE">
      <w:pPr>
        <w:wordWrap/>
        <w:adjustRightInd w:val="0"/>
        <w:snapToGrid w:val="0"/>
        <w:spacing w:line="360" w:lineRule="auto"/>
        <w:ind w:firstLineChars="100" w:firstLine="240"/>
        <w:rPr>
          <w:rFonts w:ascii="Book Antiqua" w:eastAsia="AppleMyungjo" w:hAnsi="Book Antiqua"/>
          <w:sz w:val="24"/>
          <w:szCs w:val="24"/>
        </w:rPr>
      </w:pPr>
      <w:bookmarkStart w:id="22" w:name="_Hlk506650219"/>
      <w:r w:rsidRPr="003C680E">
        <w:rPr>
          <w:rFonts w:ascii="Book Antiqua" w:eastAsia="AppleMyungjo" w:hAnsi="Book Antiqua"/>
          <w:sz w:val="24"/>
          <w:szCs w:val="24"/>
        </w:rPr>
        <w:t xml:space="preserve">The phase III GEMINI </w:t>
      </w:r>
      <w:r w:rsidR="00954A99" w:rsidRPr="003C680E">
        <w:rPr>
          <w:rFonts w:ascii="Book Antiqua" w:eastAsia="AppleMyungjo" w:hAnsi="Book Antiqua"/>
          <w:sz w:val="24"/>
          <w:szCs w:val="24"/>
        </w:rPr>
        <w:t>1</w:t>
      </w:r>
      <w:r w:rsidRPr="003C680E">
        <w:rPr>
          <w:rFonts w:ascii="Book Antiqua" w:eastAsia="AppleMyungjo" w:hAnsi="Book Antiqua"/>
          <w:sz w:val="24"/>
          <w:szCs w:val="24"/>
        </w:rPr>
        <w:t xml:space="preserve"> trial, consisting of 2 cohorts, analyzed the efficacy of VDZ in 895 moderate-to-severe </w:t>
      </w:r>
      <w:r w:rsidR="000635D2" w:rsidRPr="003C680E">
        <w:rPr>
          <w:rFonts w:ascii="Book Antiqua" w:eastAsia="AppleMyungjo" w:hAnsi="Book Antiqua"/>
          <w:sz w:val="24"/>
          <w:szCs w:val="24"/>
        </w:rPr>
        <w:t>UC</w:t>
      </w:r>
      <w:r w:rsidRPr="003C680E">
        <w:rPr>
          <w:rFonts w:ascii="Book Antiqua" w:eastAsia="AppleMyungjo" w:hAnsi="Book Antiqua"/>
          <w:sz w:val="24"/>
          <w:szCs w:val="24"/>
        </w:rPr>
        <w:t xml:space="preserve"> patients who had previously received steroid, </w:t>
      </w:r>
      <w:r w:rsidR="00821F00" w:rsidRPr="003C680E">
        <w:rPr>
          <w:rFonts w:ascii="Book Antiqua" w:eastAsia="AppleMyungjo" w:hAnsi="Book Antiqua"/>
          <w:sz w:val="24"/>
          <w:szCs w:val="24"/>
        </w:rPr>
        <w:t>immunomodulator</w:t>
      </w:r>
      <w:r w:rsidRPr="003C680E">
        <w:rPr>
          <w:rFonts w:ascii="Book Antiqua" w:eastAsia="AppleMyungjo" w:hAnsi="Book Antiqua"/>
          <w:sz w:val="24"/>
          <w:szCs w:val="24"/>
        </w:rPr>
        <w:t>, or anti-TNF therapy</w:t>
      </w:r>
      <w:r w:rsidR="0075511B" w:rsidRPr="003C680E">
        <w:rPr>
          <w:rFonts w:ascii="Book Antiqua" w:eastAsia="AppleMyungjo" w:hAnsi="Book Antiqua"/>
          <w:sz w:val="24"/>
          <w:szCs w:val="24"/>
        </w:rPr>
        <w:fldChar w:fldCharType="begin">
          <w:fldData xml:space="preserve">PEVuZE5vdGU+PENpdGU+PEF1dGhvcj5GZWFnYW48L0F1dGhvcj48WWVhcj4yMDEzPC9ZZWFyPjxS
ZWNOdW0+MjU8L1JlY051bT48RGlzcGxheVRleHQ+PHN0eWxlIGZhY2U9InN1cGVyc2NyaXB0Ij5b
MjRdPC9zdHlsZT48L0Rpc3BsYXlUZXh0PjxyZWNvcmQ+PHJlYy1udW1iZXI+MjU8L3JlYy1udW1i
ZXI+PGZvcmVpZ24ta2V5cz48a2V5IGFwcD0iRU4iIGRiLWlkPSJ2cHo5ZnhzOW1kZDVydGVleGYz
dnRkczEyZWEyc2F4cnd3OTUiPjI1PC9rZXk+PC9mb3JlaWduLWtleXM+PHJlZi10eXBlIG5hbWU9
IkpvdXJuYWwgQXJ0aWNsZSI+MTc8L3JlZi10eXBlPjxjb250cmlidXRvcnM+PGF1dGhvcnM+PGF1
dGhvcj5GZWFnYW4sIEIuIEcuPC9hdXRob3I+PGF1dGhvcj5SdXRnZWVydHMsIFAuPC9hdXRob3I+
PGF1dGhvcj5TYW5kcywgQi4gRS48L2F1dGhvcj48YXV0aG9yPkhhbmF1ZXIsIFMuPC9hdXRob3I+
PGF1dGhvcj5Db2xvbWJlbCwgSi4gRi48L2F1dGhvcj48YXV0aG9yPlNhbmRib3JuLCBXLiBKLjwv
YXV0aG9yPjxhdXRob3I+VmFuIEFzc2NoZSwgRy48L2F1dGhvcj48YXV0aG9yPkF4bGVyLCBKLjwv
YXV0aG9yPjxhdXRob3I+S2ltLCBILiBKLjwvYXV0aG9yPjxhdXRob3I+RGFuZXNlLCBTLjwvYXV0
aG9yPjxhdXRob3I+Rm94LCBJLjwvYXV0aG9yPjxhdXRob3I+TWlsY2gsIEMuPC9hdXRob3I+PGF1
dGhvcj5TYW5rb2gsIFMuPC9hdXRob3I+PGF1dGhvcj5XeWFudCwgVC48L2F1dGhvcj48YXV0aG9y
Plh1LCBKLjwvYXV0aG9yPjxhdXRob3I+UGFyaWtoLCBBLjwvYXV0aG9yPjwvYXV0aG9ycz48L2Nv
bnRyaWJ1dG9ycz48YXV0aC1hZGRyZXNzPlJvYmFydHMgQ2xpbmljYWwgVHJpYWxzLCBSb2JhcnRz
IFJlc2VhcmNoIEluc3RpdHV0ZSwgYW5kIERlcGFydG1lbnQgb2YgTWVkaWNpbmUsIFVuaXZlcnNp
dHkgb2YgV2VzdGVybiBPbnRhcmlvLCBMb25kb24sIENhbmFkYS4gYmZlYWdhbkByb2JhcnRzLmNh
PC9hdXRoLWFkZHJlc3M+PHRpdGxlcz48dGl0bGU+VmVkb2xpenVtYWIgYXMgaW5kdWN0aW9uIGFu
ZCBtYWludGVuYW5jZSB0aGVyYXB5IGZvciB1bGNlcmF0aXZlIGNvbGl0aXM8L3RpdGxlPjxzZWNv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YWw+PHBhZ2VzPjY5OS03MTA8L3BhZ2VzPjx2b2x1bWU+MzY5PC92b2x1bWU+PG51bWJlcj44PC9u
dW1iZXI+PGVkaXRpb24+MjAxMy8wOC8yNDwvZWRpdGlvbj48a2V5d29yZHM+PGtleXdvcmQ+QWR1
bHQ8L2tleXdvcmQ+PGtleXdvcmQ+QWdlZDwva2V5d29yZD48a2V5d29yZD5BbnRpYm9kaWVzLCBN
b25vY2xvbmFsLCBIdW1hbml6ZWQvYWR2ZXJzZSBlZmZlY3RzL3BoYXJtYWNva2luZXRpY3MvIHRo
ZXJhcGV1dGljPC9rZXl3b3JkPjxrZXl3b3JkPnVzZTwva2V5d29yZD48a2V5d29yZD5Db2xpdGlz
LCBVbGNlcmF0aXZlLyBkcnVnIHRoZXJhcHk8L2tleXdvcmQ+PGtleXdvcmQ+RG91YmxlLUJsaW5k
IE1ldGhvZDwva2V5d29yZD48a2V5d29yZD5EcnVnIEFkbWluaXN0cmF0aW9uIFNjaGVkdWxlPC9r
ZXl3b3JkPjxrZXl3b3JkPkRydWcgVGhlcmFweSwgQ29tYmluYXRpb248L2tleXdvcmQ+PGtleXdv
cmQ+RmVtYWxlPC9rZXl3b3JkPjxrZXl3b3JkPkdsdWNvY29ydGljb2lkcy90aGVyYXBldXRpYyB1
c2U8L2tleXdvcmQ+PGtleXdvcmQ+SHVtYW5zPC9rZXl3b3JkPjxrZXl3b3JkPkltbXVub3N1cHBy
ZXNzaXZlIEFnZW50cy90aGVyYXBldXRpYyB1c2U8L2tleXdvcmQ+PGtleXdvcmQ+SW5kdWN0aW9u
IENoZW1vdGhlcmFweTwva2V5d29yZD48a2V5d29yZD5JbnRlZ3JpbnMvYW50YWdvbmlzdHMgJmFt
cDsgaW5oaWJpdG9ycy8gaW1tdW5vbG9neTwva2V5d29yZD48a2V5d29yZD5NYWludGVuYW5jZSBD
aGVtb3RoZXJhcHk8L2tleXdvcmQ+PGtleXdvcmQ+TWFsZTwva2V5d29yZD48a2V5d29yZD5NaWRk
bGUgQWdlZDwva2V5d29yZD48L2tleXdvcmRzPjxkYXRlcz48eWVhcj4yMDEzPC95ZWFyPjxwdWIt
ZGF0ZXM+PGRhdGU+QXVnIDIyPC9kYXRlPjwvcHViLWRhdGVzPjwvZGF0ZXM+PGlzYm4+MTUzMy00
NDA2IChFbGVjdHJvbmljKSYjeEQ7MDAyOC00NzkzIChMaW5raW5nKTwvaXNibj48YWNjZXNzaW9u
LW51bT4yMzk2NDkzMjwvYWNjZXNzaW9uLW51bT48dXJscz48L3VybHM+PGVsZWN0cm9uaWMtcmVz
b3VyY2UtbnVtPjEwLjEwNTYvTkVKTW9hMTIxNTczNDwvZWxlY3Ryb25pYy1yZXNvdXJjZS1udW0+
PHJlbW90ZS1kYXRhYmFzZS1wcm92aWRlcj5OTE08L3JlbW90ZS1kYXRhYmFzZS1wcm92aWRlcj48
bGFuZ3VhZ2U+ZW5nPC9sYW5ndWFnZT48L3JlY29yZD48L0NpdGU+PC9FbmROb3RlPn==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PEVuZE5vdGU+PENpdGU+PEF1dGhvcj5GZWFnYW48L0F1dGhvcj48WWVhcj4yMDEzPC9ZZWFyPjxS
ZWNOdW0+MjU8L1JlY051bT48RGlzcGxheVRleHQ+PHN0eWxlIGZhY2U9InN1cGVyc2NyaXB0Ij5b
MjRdPC9zdHlsZT48L0Rpc3BsYXlUZXh0PjxyZWNvcmQ+PHJlYy1udW1iZXI+MjU8L3JlYy1udW1i
ZXI+PGZvcmVpZ24ta2V5cz48a2V5IGFwcD0iRU4iIGRiLWlkPSJ2cHo5ZnhzOW1kZDVydGVleGYz
dnRkczEyZWEyc2F4cnd3OTUiPjI1PC9rZXk+PC9mb3JlaWduLWtleXM+PHJlZi10eXBlIG5hbWU9
IkpvdXJuYWwgQXJ0aWNsZSI+MTc8L3JlZi10eXBlPjxjb250cmlidXRvcnM+PGF1dGhvcnM+PGF1
dGhvcj5GZWFnYW4sIEIuIEcuPC9hdXRob3I+PGF1dGhvcj5SdXRnZWVydHMsIFAuPC9hdXRob3I+
PGF1dGhvcj5TYW5kcywgQi4gRS48L2F1dGhvcj48YXV0aG9yPkhhbmF1ZXIsIFMuPC9hdXRob3I+
PGF1dGhvcj5Db2xvbWJlbCwgSi4gRi48L2F1dGhvcj48YXV0aG9yPlNhbmRib3JuLCBXLiBKLjwv
YXV0aG9yPjxhdXRob3I+VmFuIEFzc2NoZSwgRy48L2F1dGhvcj48YXV0aG9yPkF4bGVyLCBKLjwv
YXV0aG9yPjxhdXRob3I+S2ltLCBILiBKLjwvYXV0aG9yPjxhdXRob3I+RGFuZXNlLCBTLjwvYXV0
aG9yPjxhdXRob3I+Rm94LCBJLjwvYXV0aG9yPjxhdXRob3I+TWlsY2gsIEMuPC9hdXRob3I+PGF1
dGhvcj5TYW5rb2gsIFMuPC9hdXRob3I+PGF1dGhvcj5XeWFudCwgVC48L2F1dGhvcj48YXV0aG9y
Plh1LCBKLjwvYXV0aG9yPjxhdXRob3I+UGFyaWtoLCBBLjwvYXV0aG9yPjwvYXV0aG9ycz48L2Nv
bnRyaWJ1dG9ycz48YXV0aC1hZGRyZXNzPlJvYmFydHMgQ2xpbmljYWwgVHJpYWxzLCBSb2JhcnRz
IFJlc2VhcmNoIEluc3RpdHV0ZSwgYW5kIERlcGFydG1lbnQgb2YgTWVkaWNpbmUsIFVuaXZlcnNp
dHkgb2YgV2VzdGVybiBPbnRhcmlvLCBMb25kb24sIENhbmFkYS4gYmZlYWdhbkByb2JhcnRzLmNh
PC9hdXRoLWFkZHJlc3M+PHRpdGxlcz48dGl0bGU+VmVkb2xpenVtYWIgYXMgaW5kdWN0aW9uIGFu
ZCBtYWludGVuYW5jZSB0aGVyYXB5IGZvciB1bGNlcmF0aXZlIGNvbGl0aXM8L3RpdGxlPjxzZWNv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YWw+PHBhZ2VzPjY5OS03MTA8L3BhZ2VzPjx2b2x1bWU+MzY5PC92b2x1bWU+PG51bWJlcj44PC9u
dW1iZXI+PGVkaXRpb24+MjAxMy8wOC8yNDwvZWRpdGlvbj48a2V5d29yZHM+PGtleXdvcmQ+QWR1
bHQ8L2tleXdvcmQ+PGtleXdvcmQ+QWdlZDwva2V5d29yZD48a2V5d29yZD5BbnRpYm9kaWVzLCBN
b25vY2xvbmFsLCBIdW1hbml6ZWQvYWR2ZXJzZSBlZmZlY3RzL3BoYXJtYWNva2luZXRpY3MvIHRo
ZXJhcGV1dGljPC9rZXl3b3JkPjxrZXl3b3JkPnVzZTwva2V5d29yZD48a2V5d29yZD5Db2xpdGlz
LCBVbGNlcmF0aXZlLyBkcnVnIHRoZXJhcHk8L2tleXdvcmQ+PGtleXdvcmQ+RG91YmxlLUJsaW5k
IE1ldGhvZDwva2V5d29yZD48a2V5d29yZD5EcnVnIEFkbWluaXN0cmF0aW9uIFNjaGVkdWxlPC9r
ZXl3b3JkPjxrZXl3b3JkPkRydWcgVGhlcmFweSwgQ29tYmluYXRpb248L2tleXdvcmQ+PGtleXdv
cmQ+RmVtYWxlPC9rZXl3b3JkPjxrZXl3b3JkPkdsdWNvY29ydGljb2lkcy90aGVyYXBldXRpYyB1
c2U8L2tleXdvcmQ+PGtleXdvcmQ+SHVtYW5zPC9rZXl3b3JkPjxrZXl3b3JkPkltbXVub3N1cHBy
ZXNzaXZlIEFnZW50cy90aGVyYXBldXRpYyB1c2U8L2tleXdvcmQ+PGtleXdvcmQ+SW5kdWN0aW9u
IENoZW1vdGhlcmFweTwva2V5d29yZD48a2V5d29yZD5JbnRlZ3JpbnMvYW50YWdvbmlzdHMgJmFt
cDsgaW5oaWJpdG9ycy8gaW1tdW5vbG9neTwva2V5d29yZD48a2V5d29yZD5NYWludGVuYW5jZSBD
aGVtb3RoZXJhcHk8L2tleXdvcmQ+PGtleXdvcmQ+TWFsZTwva2V5d29yZD48a2V5d29yZD5NaWRk
bGUgQWdlZDwva2V5d29yZD48L2tleXdvcmRzPjxkYXRlcz48eWVhcj4yMDEzPC95ZWFyPjxwdWIt
ZGF0ZXM+PGRhdGU+QXVnIDIyPC9kYXRlPjwvcHViLWRhdGVzPjwvZGF0ZXM+PGlzYm4+MTUzMy00
NDA2IChFbGVjdHJvbmljKSYjeEQ7MDAyOC00NzkzIChMaW5raW5nKTwvaXNibj48YWNjZXNzaW9u
LW51bT4yMzk2NDkzMjwvYWNjZXNzaW9uLW51bT48dXJscz48L3VybHM+PGVsZWN0cm9uaWMtcmVz
b3VyY2UtbnVtPjEwLjEwNTYvTkVKTW9hMTIxNTczNDwvZWxlY3Ryb25pYy1yZXNvdXJjZS1udW0+
PHJlbW90ZS1kYXRhYmFzZS1wcm92aWRlcj5OTE08L3JlbW90ZS1kYXRhYmFzZS1wcm92aWRlcj48
bGFuZ3VhZ2U+ZW5nPC9sYW5ndWFnZT48L3JlY29yZD48L0NpdGU+PC9FbmROb3RlPn==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75511B" w:rsidRPr="003C680E">
        <w:rPr>
          <w:rFonts w:ascii="Book Antiqua" w:eastAsia="AppleMyungjo" w:hAnsi="Book Antiqua"/>
          <w:sz w:val="24"/>
          <w:szCs w:val="24"/>
        </w:rPr>
      </w:r>
      <w:r w:rsidR="0075511B"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24" w:tooltip="Feagan, 2013 #25" w:history="1">
        <w:r w:rsidR="00453126" w:rsidRPr="003C680E">
          <w:rPr>
            <w:rFonts w:ascii="Book Antiqua" w:eastAsia="AppleMyungjo" w:hAnsi="Book Antiqua"/>
            <w:noProof/>
            <w:sz w:val="24"/>
            <w:szCs w:val="24"/>
            <w:vertAlign w:val="superscript"/>
          </w:rPr>
          <w:t>24</w:t>
        </w:r>
      </w:hyperlink>
      <w:r w:rsidR="004033CE" w:rsidRPr="003C680E">
        <w:rPr>
          <w:rFonts w:ascii="Book Antiqua" w:eastAsia="AppleMyungjo" w:hAnsi="Book Antiqua"/>
          <w:noProof/>
          <w:sz w:val="24"/>
          <w:szCs w:val="24"/>
          <w:vertAlign w:val="superscript"/>
        </w:rPr>
        <w:t>]</w:t>
      </w:r>
      <w:r w:rsidR="0075511B" w:rsidRPr="003C680E">
        <w:rPr>
          <w:rFonts w:ascii="Book Antiqua" w:eastAsia="AppleMyungjo" w:hAnsi="Book Antiqua"/>
          <w:sz w:val="24"/>
          <w:szCs w:val="24"/>
        </w:rPr>
        <w:fldChar w:fldCharType="end"/>
      </w:r>
      <w:r w:rsidRPr="003C680E">
        <w:rPr>
          <w:rFonts w:ascii="Book Antiqua" w:eastAsia="AppleMyungjo" w:hAnsi="Book Antiqua"/>
          <w:sz w:val="24"/>
          <w:szCs w:val="24"/>
        </w:rPr>
        <w:t>. The 374 patients in cohort 1 were randomly allocated in a ratio</w:t>
      </w:r>
      <w:r w:rsidR="006325AE">
        <w:rPr>
          <w:rFonts w:ascii="Book Antiqua" w:eastAsia="SimSun" w:hAnsi="Book Antiqua" w:hint="eastAsia"/>
          <w:sz w:val="24"/>
          <w:szCs w:val="24"/>
          <w:lang w:eastAsia="zh-CN"/>
        </w:rPr>
        <w:t xml:space="preserve"> of </w:t>
      </w:r>
      <w:r w:rsidR="006325AE" w:rsidRPr="003C680E">
        <w:rPr>
          <w:rFonts w:ascii="Book Antiqua" w:eastAsia="AppleMyungjo" w:hAnsi="Book Antiqua"/>
          <w:sz w:val="24"/>
          <w:szCs w:val="24"/>
        </w:rPr>
        <w:t>3:2</w:t>
      </w:r>
      <w:r w:rsidR="005C1483" w:rsidRPr="003C680E">
        <w:rPr>
          <w:rFonts w:ascii="Book Antiqua" w:eastAsia="AppleMyungjo" w:hAnsi="Book Antiqua"/>
          <w:sz w:val="24"/>
          <w:szCs w:val="24"/>
        </w:rPr>
        <w:t>, with each group receiving</w:t>
      </w:r>
      <w:r w:rsidRPr="003C680E">
        <w:rPr>
          <w:rFonts w:ascii="Book Antiqua" w:eastAsia="AppleMyungjo" w:hAnsi="Book Antiqua"/>
          <w:sz w:val="24"/>
          <w:szCs w:val="24"/>
        </w:rPr>
        <w:t xml:space="preserve"> 2 intravenous injections of VDZ 300 mg </w:t>
      </w:r>
      <w:r w:rsidR="007E0A04" w:rsidRPr="003C680E">
        <w:rPr>
          <w:rFonts w:ascii="Book Antiqua" w:eastAsia="AppleMyungjo" w:hAnsi="Book Antiqua"/>
          <w:sz w:val="24"/>
          <w:szCs w:val="24"/>
        </w:rPr>
        <w:t xml:space="preserve">or placebo </w:t>
      </w:r>
      <w:r w:rsidRPr="003C680E">
        <w:rPr>
          <w:rFonts w:ascii="Book Antiqua" w:eastAsia="AppleMyungjo" w:hAnsi="Book Antiqua"/>
          <w:sz w:val="24"/>
          <w:szCs w:val="24"/>
        </w:rPr>
        <w:t xml:space="preserve">at week 0 and 2, and </w:t>
      </w:r>
      <w:r w:rsidR="007E0A04" w:rsidRPr="003C680E">
        <w:rPr>
          <w:rFonts w:ascii="Book Antiqua" w:eastAsia="AppleMyungjo" w:hAnsi="Book Antiqua"/>
          <w:sz w:val="24"/>
          <w:szCs w:val="24"/>
        </w:rPr>
        <w:t xml:space="preserve">evaluated </w:t>
      </w:r>
      <w:r w:rsidRPr="003C680E">
        <w:rPr>
          <w:rFonts w:ascii="Book Antiqua" w:eastAsia="AppleMyungjo" w:hAnsi="Book Antiqua"/>
          <w:sz w:val="24"/>
          <w:szCs w:val="24"/>
        </w:rPr>
        <w:t>at week 6</w:t>
      </w:r>
      <w:bookmarkEnd w:id="22"/>
      <w:r w:rsidRPr="003C680E">
        <w:rPr>
          <w:rFonts w:ascii="Book Antiqua" w:eastAsia="AppleMyungjo" w:hAnsi="Book Antiqua"/>
          <w:sz w:val="24"/>
          <w:szCs w:val="24"/>
        </w:rPr>
        <w:t>. The primary endpoint in the induction phase, which was the clinical response rate at week 6, was significantly higher in the VDZ group, at 47.1%, than in the placebo group, at 25.5%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&lt; 0.001). The clinical response rate at week 6 was also significantly higher in the VDZ group than in the placebo group among patients who had previously experienced treatment failure with anti-TNF agents (39.0% </w:t>
      </w:r>
      <w:r w:rsidRPr="003C680E">
        <w:rPr>
          <w:rFonts w:ascii="Book Antiqua" w:eastAsia="AppleMyungjo" w:hAnsi="Book Antiqua"/>
          <w:i/>
          <w:sz w:val="24"/>
          <w:szCs w:val="24"/>
        </w:rPr>
        <w:t>vs</w:t>
      </w:r>
      <w:r w:rsidRPr="003C680E">
        <w:rPr>
          <w:rFonts w:ascii="Book Antiqua" w:eastAsia="AppleMyungjo" w:hAnsi="Book Antiqua"/>
          <w:sz w:val="24"/>
          <w:szCs w:val="24"/>
        </w:rPr>
        <w:t xml:space="preserve"> 20.6%,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 0.01) or steroids (59.5% </w:t>
      </w:r>
      <w:r w:rsidRPr="003C680E">
        <w:rPr>
          <w:rFonts w:ascii="Book Antiqua" w:eastAsia="AppleMyungjo" w:hAnsi="Book Antiqua"/>
          <w:i/>
          <w:sz w:val="24"/>
          <w:szCs w:val="24"/>
        </w:rPr>
        <w:t>vs</w:t>
      </w:r>
      <w:r w:rsidRPr="003C680E">
        <w:rPr>
          <w:rFonts w:ascii="Book Antiqua" w:eastAsia="AppleMyungjo" w:hAnsi="Book Antiqua"/>
          <w:sz w:val="24"/>
          <w:szCs w:val="24"/>
        </w:rPr>
        <w:t xml:space="preserve"> 20.0%,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&lt; 0.001). Moreover, the clinical remission rate at week 6 was 16.9% in the VDZ group and 5.4% in the placebo group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 0.001), whereas the mucosal healing rate at week 6 was 40.9% in the VDZ group and 24.8% in the placebo group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 0.001), and these differences were statistically significant. To </w:t>
      </w:r>
      <w:r w:rsidR="0006403E" w:rsidRPr="003C680E">
        <w:rPr>
          <w:rFonts w:ascii="Book Antiqua" w:eastAsia="AppleMyungjo" w:hAnsi="Book Antiqua"/>
          <w:sz w:val="24"/>
          <w:szCs w:val="24"/>
        </w:rPr>
        <w:t>meet</w:t>
      </w:r>
      <w:r w:rsidRPr="003C680E">
        <w:rPr>
          <w:rFonts w:ascii="Book Antiqua" w:eastAsia="AppleMyungjo" w:hAnsi="Book Antiqua"/>
          <w:sz w:val="24"/>
          <w:szCs w:val="24"/>
        </w:rPr>
        <w:t xml:space="preserve"> the required sample size for the maintenance phase, an additional 521 patients (cohort 2) were recruited for an open-label trial, and administered VDZ by the same method. In the maintenance phase, the 373 patients who achieved a clinical response with VDZ at week 6 were randomized in a 1:1:1 ratio, with each group receiving either a placebo, or VDZ 300 mg every </w:t>
      </w:r>
      <w:r w:rsidR="006325AE">
        <w:rPr>
          <w:rFonts w:ascii="Book Antiqua" w:eastAsia="SimSun" w:hAnsi="Book Antiqua" w:hint="eastAsia"/>
          <w:sz w:val="24"/>
          <w:szCs w:val="24"/>
          <w:lang w:eastAsia="zh-CN"/>
        </w:rPr>
        <w:t>four</w:t>
      </w:r>
      <w:r w:rsidRPr="003C680E">
        <w:rPr>
          <w:rFonts w:ascii="Book Antiqua" w:eastAsia="AppleMyungjo" w:hAnsi="Book Antiqua"/>
          <w:sz w:val="24"/>
          <w:szCs w:val="24"/>
        </w:rPr>
        <w:t xml:space="preserve"> weeks, or every</w:t>
      </w:r>
      <w:r w:rsidRPr="006325AE">
        <w:rPr>
          <w:rFonts w:ascii="Book Antiqua" w:eastAsia="AppleMyungjo" w:hAnsi="Book Antiqua"/>
          <w:i/>
          <w:sz w:val="24"/>
          <w:szCs w:val="24"/>
        </w:rPr>
        <w:t xml:space="preserve"> </w:t>
      </w:r>
      <w:r w:rsidR="006325AE">
        <w:rPr>
          <w:rFonts w:ascii="Book Antiqua" w:eastAsia="SimSun" w:hAnsi="Book Antiqua" w:hint="eastAsia"/>
          <w:sz w:val="24"/>
          <w:szCs w:val="24"/>
          <w:lang w:eastAsia="zh-CN"/>
        </w:rPr>
        <w:t>eight</w:t>
      </w:r>
      <w:r w:rsidRPr="003C680E">
        <w:rPr>
          <w:rFonts w:ascii="Book Antiqua" w:eastAsia="AppleMyungjo" w:hAnsi="Book Antiqua"/>
          <w:sz w:val="24"/>
          <w:szCs w:val="24"/>
        </w:rPr>
        <w:t xml:space="preserve"> weeks. The trial lasted for a total of 52 w</w:t>
      </w:r>
      <w:r w:rsidR="006325AE">
        <w:rPr>
          <w:rFonts w:ascii="Book Antiqua" w:eastAsia="AppleMyungjo" w:hAnsi="Book Antiqua"/>
          <w:sz w:val="24"/>
          <w:szCs w:val="24"/>
        </w:rPr>
        <w:t>k</w:t>
      </w:r>
      <w:r w:rsidRPr="003C680E">
        <w:rPr>
          <w:rFonts w:ascii="Book Antiqua" w:eastAsia="AppleMyungjo" w:hAnsi="Book Antiqua"/>
          <w:sz w:val="24"/>
          <w:szCs w:val="24"/>
        </w:rPr>
        <w:t xml:space="preserve">. The primary endpoint in the maintenance phase, which was the clinical remission rate at week 52, was 15.9% in the placebo group, 41.8% in the VDZ every </w:t>
      </w:r>
      <w:r w:rsidR="006325AE">
        <w:rPr>
          <w:rFonts w:ascii="Book Antiqua" w:eastAsia="SimSun" w:hAnsi="Book Antiqua" w:hint="eastAsia"/>
          <w:sz w:val="24"/>
          <w:szCs w:val="24"/>
          <w:lang w:eastAsia="zh-CN"/>
        </w:rPr>
        <w:t>eight</w:t>
      </w:r>
      <w:r w:rsidRPr="003C680E">
        <w:rPr>
          <w:rFonts w:ascii="Book Antiqua" w:eastAsia="AppleMyungjo" w:hAnsi="Book Antiqua"/>
          <w:sz w:val="24"/>
          <w:szCs w:val="24"/>
        </w:rPr>
        <w:t xml:space="preserve"> weeks group, and 44.8% in the VDZ every </w:t>
      </w:r>
      <w:r w:rsidR="006325AE">
        <w:rPr>
          <w:rFonts w:ascii="Book Antiqua" w:eastAsia="SimSun" w:hAnsi="Book Antiqua" w:hint="eastAsia"/>
          <w:sz w:val="24"/>
          <w:szCs w:val="24"/>
          <w:lang w:eastAsia="zh-CN"/>
        </w:rPr>
        <w:t>four</w:t>
      </w:r>
      <w:r w:rsidRPr="003C680E">
        <w:rPr>
          <w:rFonts w:ascii="Book Antiqua" w:eastAsia="AppleMyungjo" w:hAnsi="Book Antiqua"/>
          <w:sz w:val="24"/>
          <w:szCs w:val="24"/>
        </w:rPr>
        <w:t xml:space="preserve"> weeks group, which showed that the effect was 2-fold higher in the VDZ groups than in the placebo group</w:t>
      </w:r>
      <w:bookmarkStart w:id="23" w:name="_Hlk506031549"/>
      <w:r w:rsidRPr="003C680E">
        <w:rPr>
          <w:rFonts w:ascii="Book Antiqua" w:eastAsia="AppleMyungjo" w:hAnsi="Book Antiqua"/>
          <w:sz w:val="24"/>
          <w:szCs w:val="24"/>
        </w:rPr>
        <w:t xml:space="preserve">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&lt; 0.001)</w:t>
      </w:r>
      <w:bookmarkEnd w:id="23"/>
      <w:r w:rsidRPr="003C680E">
        <w:rPr>
          <w:rFonts w:ascii="Book Antiqua" w:eastAsia="AppleMyungjo" w:hAnsi="Book Antiqua"/>
          <w:sz w:val="24"/>
          <w:szCs w:val="24"/>
        </w:rPr>
        <w:t xml:space="preserve">. The durable clinical response </w:t>
      </w:r>
      <w:r w:rsidR="00AA11E6" w:rsidRPr="003C680E">
        <w:rPr>
          <w:rFonts w:ascii="Book Antiqua" w:eastAsia="AppleMyungjo" w:hAnsi="Book Antiqua"/>
          <w:sz w:val="24"/>
          <w:szCs w:val="24"/>
        </w:rPr>
        <w:t>(response at both week 6 and</w:t>
      </w:r>
      <w:r w:rsidRPr="003C680E">
        <w:rPr>
          <w:rFonts w:ascii="Book Antiqua" w:eastAsia="AppleMyungjo" w:hAnsi="Book Antiqua"/>
          <w:sz w:val="24"/>
          <w:szCs w:val="24"/>
        </w:rPr>
        <w:t xml:space="preserve"> 52</w:t>
      </w:r>
      <w:r w:rsidR="00AA11E6" w:rsidRPr="003C680E">
        <w:rPr>
          <w:rFonts w:ascii="Book Antiqua" w:eastAsia="AppleMyungjo" w:hAnsi="Book Antiqua"/>
          <w:sz w:val="24"/>
          <w:szCs w:val="24"/>
        </w:rPr>
        <w:t>)</w:t>
      </w:r>
      <w:r w:rsidRPr="003C680E">
        <w:rPr>
          <w:rFonts w:ascii="Book Antiqua" w:eastAsia="AppleMyungjo" w:hAnsi="Book Antiqua"/>
          <w:sz w:val="24"/>
          <w:szCs w:val="24"/>
        </w:rPr>
        <w:t xml:space="preserve"> was 23.8% in the placebo group, 56.6% in the VDZ every </w:t>
      </w:r>
      <w:r w:rsidR="00C72584">
        <w:rPr>
          <w:rFonts w:ascii="Book Antiqua" w:eastAsia="SimSun" w:hAnsi="Book Antiqua" w:hint="eastAsia"/>
          <w:sz w:val="24"/>
          <w:szCs w:val="24"/>
          <w:lang w:eastAsia="zh-CN"/>
        </w:rPr>
        <w:t>eight</w:t>
      </w:r>
      <w:r w:rsidRPr="003C680E">
        <w:rPr>
          <w:rFonts w:ascii="Book Antiqua" w:eastAsia="AppleMyungjo" w:hAnsi="Book Antiqua"/>
          <w:sz w:val="24"/>
          <w:szCs w:val="24"/>
        </w:rPr>
        <w:t xml:space="preserve"> weeks group, and 52.0% in the VDZ every </w:t>
      </w:r>
      <w:r w:rsidR="00C72584">
        <w:rPr>
          <w:rFonts w:ascii="Book Antiqua" w:eastAsia="SimSun" w:hAnsi="Book Antiqua" w:hint="eastAsia"/>
          <w:sz w:val="24"/>
          <w:szCs w:val="24"/>
          <w:lang w:eastAsia="zh-CN"/>
        </w:rPr>
        <w:t>four</w:t>
      </w:r>
      <w:r w:rsidRPr="003C680E">
        <w:rPr>
          <w:rFonts w:ascii="Book Antiqua" w:eastAsia="AppleMyungjo" w:hAnsi="Book Antiqua"/>
          <w:sz w:val="24"/>
          <w:szCs w:val="24"/>
        </w:rPr>
        <w:t xml:space="preserve"> weeks group, which was significantly different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&lt; 0.001). Similarly, mucosal healing at week 52 was 19.8% in the placebo group, 51.6% in the VDZ every </w:t>
      </w:r>
      <w:r w:rsidR="00C72584">
        <w:rPr>
          <w:rFonts w:ascii="Book Antiqua" w:eastAsia="SimSun" w:hAnsi="Book Antiqua" w:hint="eastAsia"/>
          <w:sz w:val="24"/>
          <w:szCs w:val="24"/>
          <w:lang w:eastAsia="zh-CN"/>
        </w:rPr>
        <w:t>eight</w:t>
      </w:r>
      <w:r w:rsidRPr="003C680E">
        <w:rPr>
          <w:rFonts w:ascii="Book Antiqua" w:eastAsia="AppleMyungjo" w:hAnsi="Book Antiqua"/>
          <w:sz w:val="24"/>
          <w:szCs w:val="24"/>
        </w:rPr>
        <w:t xml:space="preserve"> weeks group, and 56.0% in the VDZ every </w:t>
      </w:r>
      <w:r w:rsidR="00C72584">
        <w:rPr>
          <w:rFonts w:ascii="Book Antiqua" w:eastAsia="SimSun" w:hAnsi="Book Antiqua" w:hint="eastAsia"/>
          <w:sz w:val="24"/>
          <w:szCs w:val="24"/>
          <w:lang w:eastAsia="zh-CN"/>
        </w:rPr>
        <w:t>four</w:t>
      </w:r>
      <w:r w:rsidRPr="003C680E">
        <w:rPr>
          <w:rFonts w:ascii="Book Antiqua" w:eastAsia="AppleMyungjo" w:hAnsi="Book Antiqua"/>
          <w:sz w:val="24"/>
          <w:szCs w:val="24"/>
        </w:rPr>
        <w:t xml:space="preserve"> weeks group, </w:t>
      </w:r>
      <w:r w:rsidRPr="003C680E">
        <w:rPr>
          <w:rFonts w:ascii="Book Antiqua" w:eastAsia="AppleMyungjo" w:hAnsi="Book Antiqua"/>
          <w:sz w:val="24"/>
          <w:szCs w:val="24"/>
        </w:rPr>
        <w:lastRenderedPageBreak/>
        <w:t>which was also significantly different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&lt; 0.001). There was no significant difference in the efficacy of VDZ between the </w:t>
      </w:r>
      <w:r w:rsidR="00C72584">
        <w:rPr>
          <w:rFonts w:ascii="Book Antiqua" w:eastAsia="SimSun" w:hAnsi="Book Antiqua" w:hint="eastAsia"/>
          <w:sz w:val="24"/>
          <w:szCs w:val="24"/>
          <w:lang w:eastAsia="zh-CN"/>
        </w:rPr>
        <w:t>four</w:t>
      </w:r>
      <w:r w:rsidRPr="003C680E">
        <w:rPr>
          <w:rFonts w:ascii="Book Antiqua" w:eastAsia="AppleMyungjo" w:hAnsi="Book Antiqua"/>
          <w:sz w:val="24"/>
          <w:szCs w:val="24"/>
        </w:rPr>
        <w:t xml:space="preserve">-week and </w:t>
      </w:r>
      <w:r w:rsidR="00C72584">
        <w:rPr>
          <w:rFonts w:ascii="Book Antiqua" w:eastAsia="SimSun" w:hAnsi="Book Antiqua" w:hint="eastAsia"/>
          <w:sz w:val="24"/>
          <w:szCs w:val="24"/>
          <w:lang w:eastAsia="zh-CN"/>
        </w:rPr>
        <w:t>eight</w:t>
      </w:r>
      <w:r w:rsidRPr="003C680E">
        <w:rPr>
          <w:rFonts w:ascii="Book Antiqua" w:eastAsia="AppleMyungjo" w:hAnsi="Book Antiqua"/>
          <w:sz w:val="24"/>
          <w:szCs w:val="24"/>
        </w:rPr>
        <w:t xml:space="preserve">-week interval groups. Among patients who had experienced failure with anti-TNF therapy, the clinical remission rate was much lower in the placebo group, at 5.3%, than in the VDZ every </w:t>
      </w:r>
      <w:r w:rsidR="00C72584">
        <w:rPr>
          <w:rFonts w:ascii="Book Antiqua" w:eastAsia="SimSun" w:hAnsi="Book Antiqua" w:hint="eastAsia"/>
          <w:sz w:val="24"/>
          <w:szCs w:val="24"/>
          <w:lang w:eastAsia="zh-CN"/>
        </w:rPr>
        <w:t>eight</w:t>
      </w:r>
      <w:r w:rsidRPr="003C680E">
        <w:rPr>
          <w:rFonts w:ascii="Book Antiqua" w:eastAsia="AppleMyungjo" w:hAnsi="Book Antiqua"/>
          <w:sz w:val="24"/>
          <w:szCs w:val="24"/>
        </w:rPr>
        <w:t xml:space="preserve"> weeks group, at 37.2%, and the VDZ every </w:t>
      </w:r>
      <w:r w:rsidR="00C72584">
        <w:rPr>
          <w:rFonts w:ascii="Book Antiqua" w:eastAsia="SimSun" w:hAnsi="Book Antiqua" w:hint="eastAsia"/>
          <w:sz w:val="24"/>
          <w:szCs w:val="24"/>
          <w:lang w:eastAsia="zh-CN"/>
        </w:rPr>
        <w:t>four</w:t>
      </w:r>
      <w:r w:rsidRPr="003C680E">
        <w:rPr>
          <w:rFonts w:ascii="Book Antiqua" w:eastAsia="AppleMyungjo" w:hAnsi="Book Antiqua"/>
          <w:sz w:val="24"/>
          <w:szCs w:val="24"/>
        </w:rPr>
        <w:t xml:space="preserve"> weeks group, at 35.0%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&lt; 0.001). Therefore, VDZ demonstrated an effect against moderate-to-severe </w:t>
      </w:r>
      <w:r w:rsidR="000635D2" w:rsidRPr="003C680E">
        <w:rPr>
          <w:rFonts w:ascii="Book Antiqua" w:eastAsia="AppleMyungjo" w:hAnsi="Book Antiqua"/>
          <w:sz w:val="24"/>
          <w:szCs w:val="24"/>
        </w:rPr>
        <w:t>UC</w:t>
      </w:r>
      <w:r w:rsidRPr="003C680E">
        <w:rPr>
          <w:rFonts w:ascii="Book Antiqua" w:eastAsia="AppleMyungjo" w:hAnsi="Book Antiqua"/>
          <w:sz w:val="24"/>
          <w:szCs w:val="24"/>
        </w:rPr>
        <w:t xml:space="preserve"> at week 6 and at week 52, irrespective of previous anti-TNF therapy. </w:t>
      </w:r>
      <w:r w:rsidR="00A7034D" w:rsidRPr="003C680E">
        <w:rPr>
          <w:rFonts w:ascii="Book Antiqua" w:eastAsia="AppleMyungjo" w:hAnsi="Book Antiqua"/>
          <w:sz w:val="24"/>
          <w:szCs w:val="24"/>
        </w:rPr>
        <w:t>In the post-hoc analysis for the GEMINI I trial,</w:t>
      </w:r>
      <w:r w:rsidRPr="003C680E">
        <w:rPr>
          <w:rFonts w:ascii="Book Antiqua" w:eastAsia="AppleMyungjo" w:hAnsi="Book Antiqua"/>
          <w:sz w:val="24"/>
          <w:szCs w:val="24"/>
        </w:rPr>
        <w:t xml:space="preserve"> patients were divided into those who </w:t>
      </w:r>
      <w:r w:rsidR="00743882" w:rsidRPr="003C680E">
        <w:rPr>
          <w:rFonts w:ascii="Book Antiqua" w:eastAsia="AppleMyungjo" w:hAnsi="Book Antiqua"/>
          <w:sz w:val="24"/>
          <w:szCs w:val="24"/>
        </w:rPr>
        <w:t>were</w:t>
      </w:r>
      <w:r w:rsidR="00562B54" w:rsidRPr="003C680E">
        <w:rPr>
          <w:rFonts w:ascii="Book Antiqua" w:eastAsia="AppleMyungjo" w:hAnsi="Book Antiqua"/>
          <w:sz w:val="24"/>
          <w:szCs w:val="24"/>
        </w:rPr>
        <w:t xml:space="preserve"> naïve to TNF antagonist</w:t>
      </w:r>
      <w:r w:rsidRPr="003C680E">
        <w:rPr>
          <w:rFonts w:ascii="Book Antiqua" w:eastAsia="AppleMyungjo" w:hAnsi="Book Antiqua"/>
          <w:sz w:val="24"/>
          <w:szCs w:val="24"/>
        </w:rPr>
        <w:t xml:space="preserve"> (</w:t>
      </w:r>
      <w:r w:rsidR="005C696A" w:rsidRPr="003C680E">
        <w:rPr>
          <w:rFonts w:ascii="Book Antiqua" w:eastAsia="AppleMyungjo" w:hAnsi="Book Antiqua"/>
          <w:sz w:val="24"/>
          <w:szCs w:val="24"/>
        </w:rPr>
        <w:t>464 patients</w:t>
      </w:r>
      <w:r w:rsidRPr="003C680E">
        <w:rPr>
          <w:rFonts w:ascii="Book Antiqua" w:eastAsia="AppleMyungjo" w:hAnsi="Book Antiqua"/>
          <w:sz w:val="24"/>
          <w:szCs w:val="24"/>
        </w:rPr>
        <w:t xml:space="preserve">) and </w:t>
      </w:r>
      <w:r w:rsidR="00562B54" w:rsidRPr="003C680E">
        <w:rPr>
          <w:rFonts w:ascii="Book Antiqua" w:eastAsia="AppleMyungjo" w:hAnsi="Book Antiqua"/>
          <w:sz w:val="24"/>
          <w:szCs w:val="24"/>
        </w:rPr>
        <w:t>failed to TNF antagonist</w:t>
      </w:r>
      <w:r w:rsidRPr="003C680E">
        <w:rPr>
          <w:rFonts w:ascii="Book Antiqua" w:eastAsia="AppleMyungjo" w:hAnsi="Book Antiqua"/>
          <w:sz w:val="24"/>
          <w:szCs w:val="24"/>
        </w:rPr>
        <w:t xml:space="preserve"> (</w:t>
      </w:r>
      <w:r w:rsidR="005C696A" w:rsidRPr="003C680E">
        <w:rPr>
          <w:rFonts w:ascii="Book Antiqua" w:eastAsia="AppleMyungjo" w:hAnsi="Book Antiqua"/>
          <w:sz w:val="24"/>
          <w:szCs w:val="24"/>
        </w:rPr>
        <w:t>367 patients</w:t>
      </w:r>
      <w:r w:rsidRPr="003C680E">
        <w:rPr>
          <w:rFonts w:ascii="Book Antiqua" w:eastAsia="AppleMyungjo" w:hAnsi="Book Antiqua"/>
          <w:sz w:val="24"/>
          <w:szCs w:val="24"/>
        </w:rPr>
        <w:t>)</w:t>
      </w:r>
      <w:r w:rsidR="000871A7" w:rsidRPr="003C680E">
        <w:rPr>
          <w:rFonts w:ascii="Book Antiqua" w:eastAsia="AppleMyungjo" w:hAnsi="Book Antiqua"/>
          <w:sz w:val="24"/>
          <w:szCs w:val="24"/>
        </w:rPr>
        <w:fldChar w:fldCharType="begin">
          <w:fldData xml:space="preserve">PEVuZE5vdGU+PENpdGU+PEF1dGhvcj5GZWFnYW48L0F1dGhvcj48WWVhcj4yMDE3PC9ZZWFyPjxS
ZWNOdW0+MjY8L1JlY051bT48RGlzcGxheVRleHQ+PHN0eWxlIGZhY2U9InN1cGVyc2NyaXB0Ij5b
MjVdPC9zdHlsZT48L0Rpc3BsYXlUZXh0PjxyZWNvcmQ+PHJlYy1udW1iZXI+MjY8L3JlYy1udW1i
ZXI+PGZvcmVpZ24ta2V5cz48a2V5IGFwcD0iRU4iIGRiLWlkPSJ2cHo5ZnhzOW1kZDVydGVleGYz
dnRkczEyZWEyc2F4cnd3OTUiPjI2PC9rZXk+PC9mb3JlaWduLWtleXM+PHJlZi10eXBlIG5hbWU9
IkpvdXJuYWwgQXJ0aWNsZSI+MTc8L3JlZi10eXBlPjxjb250cmlidXRvcnM+PGF1dGhvcnM+PGF1
dGhvcj5GZWFnYW4sIEIuIEcuPC9hdXRob3I+PGF1dGhvcj5SdWJpbiwgRC4gVC48L2F1dGhvcj48
YXV0aG9yPkRhbmVzZSwgUy48L2F1dGhvcj48YXV0aG9yPlZlcm1laXJlLCBTLjwvYXV0aG9yPjxh
dXRob3I+QWJoeWFua2FyLCBCLjwvYXV0aG9yPjxhdXRob3I+U2Fua29oLCBTLjwvYXV0aG9yPjxh
dXRob3I+SmFtZXMsIEEuPC9hdXRob3I+PGF1dGhvcj5TbXl0aCwgTS48L2F1dGhvcj48L2F1dGhv
cnM+PC9jb250cmlidXRvcnM+PGF1dGgtYWRkcmVzcz5Sb2JhcnRzIENsaW5pY2FsIFRyaWFscywg
Um9iYXJ0cyBSZXNlYXJjaCBJbnN0aXR1dGUsIFVuaXZlcnNpdHkgb2YgV2VzdGVybiBPbnRhcmlv
LCBMb25kb24sIE9udGFyaW8sIENhbmFkYS4gRWxlY3Ryb25pYyBhZGRyZXNzOiBiZmVhZ2FuQHJv
YmFydHMuY2EuJiN4RDtVbml2ZXJzaXR5IG9mIENoaWNhZ28gTWVkaWNpbmUgSW5mbGFtbWF0b3J5
IEJvd2VsIERpc2Vhc2UgQ2VudGVyLCBDaGljYWdvLCBJbGxpbm9pcy4mI3hEO0lzdGl0dXRvIENs
aW5pY28gSHVtYW5pdGFzLCBNaWxhbiwgSXRhbHkuJiN4RDtVbml2ZXJzaXR5IEhvc3BpdGFsIEdh
c3RodWlzYmVyZywgTGV1dmVuLCBCZWxnaXVtLiYjeEQ7VGFrZWRhIERldmVsb3BtZW50IENlbnRy
ZSBFdXJvcGUgTHRkLCBMb25kb24sIFVuaXRlZCBLaW5nZG9tLiYjeEQ7VGFrZWRhIFBoYXJtYWNl
dXRpY2FscyBJbnRlcm5hdGlvbmFsIENvLCBDYW1icmlkZ2UsIE1hc3NhY2h1c2V0dHMuPC9hdXRo
LWFkZHJlc3M+PHRpdGxlcz48dGl0bGU+RWZmaWNhY3kgb2YgVmVkb2xpenVtYWIgSW5kdWN0aW9u
IGFuZCBNYWludGVuYW5jZSBUaGVyYXB5IGluIFBhdGllbnRzIFdpdGggVWxjZXJhdGl2ZSBDb2xp
dGlzLCBSZWdhcmRsZXNzIG9mIFByaW9yIEV4cG9zdXJlIHRvIFR1bW9yIE5lY3Jvc2lzIEZhY3Rv
ciBBbnRhZ29uaXN0czwvdGl0bGU+PHNlY29uZGFyeS10aXRsZT5DbGluIEdhc3Ryb2VudGVyb2wg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cGVyaW9kaWNhbD48cGFnZXM+MjI5LTIzOSBlNTwvcGFnZXM+PHZvbHVtZT4xNTwvdm9sdW1lPjxu
dW1iZXI+MjwvbnVtYmVyPjxlZGl0aW9uPjIwMTYvMDkvMTk8L2VkaXRpb24+PGtleXdvcmRzPjxr
ZXl3b3JkPkFkdWx0PC9rZXl3b3JkPjxrZXl3b3JkPkFudGlib2RpZXMsIE1vbm9jbG9uYWwsIEh1
bWFuaXplZC8gdGhlcmFwZXV0aWMgdXNlPC9rZXl3b3JkPjxrZXl3b3JkPkNsaW5pY2FsIFRyaWFs
cywgUGhhc2UgSUlJIGFzIFRvcGljPC9rZXl3b3JkPjxrZXl3b3JkPkNvbGl0aXMsIFVsY2VyYXRp
dmUvIGRydWcgdGhlcmFweTwva2V5d29yZD48a2V5d29yZD5GZW1hbGU8L2tleXdvcmQ+PGtleXdv
cmQ+R2FzdHJvaW50ZXN0aW5hbCBBZ2VudHMvIHRoZXJhcGV1dGljIHVzZTwva2V5d29yZD48a2V5
d29yZD5IdW1hbnM8L2tleXdvcmQ+PGtleXdvcmQ+SW5kdWN0aW9uIENoZW1vdGhlcmFweS9tZXRo
b2RzPC9rZXl3b3JkPjxrZXl3b3JkPk1haW50ZW5hbmNlIENoZW1vdGhlcmFweS9tZXRob2RzPC9r
ZXl3b3JkPjxrZXl3b3JkPk1hbGU8L2tleXdvcmQ+PGtleXdvcmQ+TWlkZGxlIEFnZWQ8L2tleXdv
cmQ+PGtleXdvcmQ+UGxhY2Vib3MvYWRtaW5pc3RyYXRpb24gJmFtcDsgZG9zYWdlPC9rZXl3b3Jk
PjxrZXl3b3JkPlJhbmRvbWl6ZWQgQ29udHJvbGxlZCBUcmlhbHMgYXMgVG9waWM8L2tleXdvcmQ+
PGtleXdvcmQ+VHJlYXRtZW50IE91dGNvbWU8L2tleXdvcmQ+PC9rZXl3b3Jkcz48ZGF0ZXM+PHll
YXI+MjAxNzwveWVhcj48cHViLWRhdGVzPjxkYXRlPkZlYjwvZGF0ZT48L3B1Yi1kYXRlcz48L2Rh
dGVzPjxpc2JuPjE1NDItNzcxNCAoRWxlY3Ryb25pYykmI3hEOzE1NDItMzU2NSAoTGlua2luZyk8
L2lzYm4+PGFjY2Vzc2lvbi1udW0+Mjc2MzkzMjc8L2FjY2Vzc2lvbi1udW0+PHVybHM+PC91cmxz
PjxlbGVjdHJvbmljLXJlc291cmNlLW51bT4xMC4xMDE2L2ouY2doLjIwMTYuMDguMDQ0PC9lbGVj
dHJvbmljLXJlc291cmNlLW51bT48cmVtb3RlLWRhdGFiYXNlLXByb3ZpZGVyPk5MTTwvcmVtb3Rl
LWRhdGFiYXNlLXByb3ZpZGVyPjxsYW5ndWFnZT5lbmc8L2xhbmd1YWdlPjwvcmVjb3JkPjwvQ2l0
ZT48L0VuZE5vdGU+AG==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PEVuZE5vdGU+PENpdGU+PEF1dGhvcj5GZWFnYW48L0F1dGhvcj48WWVhcj4yMDE3PC9ZZWFyPjxS
ZWNOdW0+MjY8L1JlY051bT48RGlzcGxheVRleHQ+PHN0eWxlIGZhY2U9InN1cGVyc2NyaXB0Ij5b
MjVdPC9zdHlsZT48L0Rpc3BsYXlUZXh0PjxyZWNvcmQ+PHJlYy1udW1iZXI+MjY8L3JlYy1udW1i
ZXI+PGZvcmVpZ24ta2V5cz48a2V5IGFwcD0iRU4iIGRiLWlkPSJ2cHo5ZnhzOW1kZDVydGVleGYz
dnRkczEyZWEyc2F4cnd3OTUiPjI2PC9rZXk+PC9mb3JlaWduLWtleXM+PHJlZi10eXBlIG5hbWU9
IkpvdXJuYWwgQXJ0aWNsZSI+MTc8L3JlZi10eXBlPjxjb250cmlidXRvcnM+PGF1dGhvcnM+PGF1
dGhvcj5GZWFnYW4sIEIuIEcuPC9hdXRob3I+PGF1dGhvcj5SdWJpbiwgRC4gVC48L2F1dGhvcj48
YXV0aG9yPkRhbmVzZSwgUy48L2F1dGhvcj48YXV0aG9yPlZlcm1laXJlLCBTLjwvYXV0aG9yPjxh
dXRob3I+QWJoeWFua2FyLCBCLjwvYXV0aG9yPjxhdXRob3I+U2Fua29oLCBTLjwvYXV0aG9yPjxh
dXRob3I+SmFtZXMsIEEuPC9hdXRob3I+PGF1dGhvcj5TbXl0aCwgTS48L2F1dGhvcj48L2F1dGhv
cnM+PC9jb250cmlidXRvcnM+PGF1dGgtYWRkcmVzcz5Sb2JhcnRzIENsaW5pY2FsIFRyaWFscywg
Um9iYXJ0cyBSZXNlYXJjaCBJbnN0aXR1dGUsIFVuaXZlcnNpdHkgb2YgV2VzdGVybiBPbnRhcmlv
LCBMb25kb24sIE9udGFyaW8sIENhbmFkYS4gRWxlY3Ryb25pYyBhZGRyZXNzOiBiZmVhZ2FuQHJv
YmFydHMuY2EuJiN4RDtVbml2ZXJzaXR5IG9mIENoaWNhZ28gTWVkaWNpbmUgSW5mbGFtbWF0b3J5
IEJvd2VsIERpc2Vhc2UgQ2VudGVyLCBDaGljYWdvLCBJbGxpbm9pcy4mI3hEO0lzdGl0dXRvIENs
aW5pY28gSHVtYW5pdGFzLCBNaWxhbiwgSXRhbHkuJiN4RDtVbml2ZXJzaXR5IEhvc3BpdGFsIEdh
c3RodWlzYmVyZywgTGV1dmVuLCBCZWxnaXVtLiYjeEQ7VGFrZWRhIERldmVsb3BtZW50IENlbnRy
ZSBFdXJvcGUgTHRkLCBMb25kb24sIFVuaXRlZCBLaW5nZG9tLiYjeEQ7VGFrZWRhIFBoYXJtYWNl
dXRpY2FscyBJbnRlcm5hdGlvbmFsIENvLCBDYW1icmlkZ2UsIE1hc3NhY2h1c2V0dHMuPC9hdXRo
LWFkZHJlc3M+PHRpdGxlcz48dGl0bGU+RWZmaWNhY3kgb2YgVmVkb2xpenVtYWIgSW5kdWN0aW9u
IGFuZCBNYWludGVuYW5jZSBUaGVyYXB5IGluIFBhdGllbnRzIFdpdGggVWxjZXJhdGl2ZSBDb2xp
dGlzLCBSZWdhcmRsZXNzIG9mIFByaW9yIEV4cG9zdXJlIHRvIFR1bW9yIE5lY3Jvc2lzIEZhY3Rv
ciBBbnRhZ29uaXN0czwvdGl0bGU+PHNlY29uZGFyeS10aXRsZT5DbGluIEdhc3Ryb2VudGVyb2wg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cGVyaW9kaWNhbD48cGFnZXM+MjI5LTIzOSBlNTwvcGFnZXM+PHZvbHVtZT4xNTwvdm9sdW1lPjxu
dW1iZXI+MjwvbnVtYmVyPjxlZGl0aW9uPjIwMTYvMDkvMTk8L2VkaXRpb24+PGtleXdvcmRzPjxr
ZXl3b3JkPkFkdWx0PC9rZXl3b3JkPjxrZXl3b3JkPkFudGlib2RpZXMsIE1vbm9jbG9uYWwsIEh1
bWFuaXplZC8gdGhlcmFwZXV0aWMgdXNlPC9rZXl3b3JkPjxrZXl3b3JkPkNsaW5pY2FsIFRyaWFs
cywgUGhhc2UgSUlJIGFzIFRvcGljPC9rZXl3b3JkPjxrZXl3b3JkPkNvbGl0aXMsIFVsY2VyYXRp
dmUvIGRydWcgdGhlcmFweTwva2V5d29yZD48a2V5d29yZD5GZW1hbGU8L2tleXdvcmQ+PGtleXdv
cmQ+R2FzdHJvaW50ZXN0aW5hbCBBZ2VudHMvIHRoZXJhcGV1dGljIHVzZTwva2V5d29yZD48a2V5
d29yZD5IdW1hbnM8L2tleXdvcmQ+PGtleXdvcmQ+SW5kdWN0aW9uIENoZW1vdGhlcmFweS9tZXRo
b2RzPC9rZXl3b3JkPjxrZXl3b3JkPk1haW50ZW5hbmNlIENoZW1vdGhlcmFweS9tZXRob2RzPC9r
ZXl3b3JkPjxrZXl3b3JkPk1hbGU8L2tleXdvcmQ+PGtleXdvcmQ+TWlkZGxlIEFnZWQ8L2tleXdv
cmQ+PGtleXdvcmQ+UGxhY2Vib3MvYWRtaW5pc3RyYXRpb24gJmFtcDsgZG9zYWdlPC9rZXl3b3Jk
PjxrZXl3b3JkPlJhbmRvbWl6ZWQgQ29udHJvbGxlZCBUcmlhbHMgYXMgVG9waWM8L2tleXdvcmQ+
PGtleXdvcmQ+VHJlYXRtZW50IE91dGNvbWU8L2tleXdvcmQ+PC9rZXl3b3Jkcz48ZGF0ZXM+PHll
YXI+MjAxNzwveWVhcj48cHViLWRhdGVzPjxkYXRlPkZlYjwvZGF0ZT48L3B1Yi1kYXRlcz48L2Rh
dGVzPjxpc2JuPjE1NDItNzcxNCAoRWxlY3Ryb25pYykmI3hEOzE1NDItMzU2NSAoTGlua2luZyk8
L2lzYm4+PGFjY2Vzc2lvbi1udW0+Mjc2MzkzMjc8L2FjY2Vzc2lvbi1udW0+PHVybHM+PC91cmxz
PjxlbGVjdHJvbmljLXJlc291cmNlLW51bT4xMC4xMDE2L2ouY2doLjIwMTYuMDguMDQ0PC9lbGVj
dHJvbmljLXJlc291cmNlLW51bT48cmVtb3RlLWRhdGFiYXNlLXByb3ZpZGVyPk5MTTwvcmVtb3Rl
LWRhdGFiYXNlLXByb3ZpZGVyPjxsYW5ndWFnZT5lbmc8L2xhbmd1YWdlPjwvcmVjb3JkPjwvQ2l0
ZT48L0VuZE5vdGU+AG==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0871A7" w:rsidRPr="003C680E">
        <w:rPr>
          <w:rFonts w:ascii="Book Antiqua" w:eastAsia="AppleMyungjo" w:hAnsi="Book Antiqua"/>
          <w:sz w:val="24"/>
          <w:szCs w:val="24"/>
        </w:rPr>
      </w:r>
      <w:r w:rsidR="000871A7"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25" w:tooltip="Feagan, 2017 #26" w:history="1">
        <w:r w:rsidR="00453126" w:rsidRPr="003C680E">
          <w:rPr>
            <w:rFonts w:ascii="Book Antiqua" w:eastAsia="AppleMyungjo" w:hAnsi="Book Antiqua"/>
            <w:noProof/>
            <w:sz w:val="24"/>
            <w:szCs w:val="24"/>
            <w:vertAlign w:val="superscript"/>
          </w:rPr>
          <w:t>25</w:t>
        </w:r>
      </w:hyperlink>
      <w:r w:rsidR="004033CE" w:rsidRPr="003C680E">
        <w:rPr>
          <w:rFonts w:ascii="Book Antiqua" w:eastAsia="AppleMyungjo" w:hAnsi="Book Antiqua"/>
          <w:noProof/>
          <w:sz w:val="24"/>
          <w:szCs w:val="24"/>
          <w:vertAlign w:val="superscript"/>
        </w:rPr>
        <w:t>]</w:t>
      </w:r>
      <w:r w:rsidR="000871A7"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w:t>
      </w:r>
      <w:r w:rsidR="000520D8" w:rsidRPr="003C680E">
        <w:rPr>
          <w:rFonts w:ascii="Book Antiqua" w:eastAsia="AppleMyungjo" w:hAnsi="Book Antiqua"/>
          <w:sz w:val="24"/>
          <w:szCs w:val="24"/>
        </w:rPr>
        <w:t>T</w:t>
      </w:r>
      <w:r w:rsidRPr="003C680E">
        <w:rPr>
          <w:rFonts w:ascii="Book Antiqua" w:eastAsia="AppleMyungjo" w:hAnsi="Book Antiqua"/>
          <w:sz w:val="24"/>
          <w:szCs w:val="24"/>
        </w:rPr>
        <w:t xml:space="preserve">he </w:t>
      </w:r>
      <w:r w:rsidR="000520D8" w:rsidRPr="003C680E">
        <w:rPr>
          <w:rFonts w:ascii="Book Antiqua" w:eastAsia="AppleMyungjo" w:hAnsi="Book Antiqua"/>
          <w:sz w:val="24"/>
          <w:szCs w:val="24"/>
        </w:rPr>
        <w:t xml:space="preserve">treatment effect measured by the clinical response </w:t>
      </w:r>
      <w:r w:rsidR="00866414" w:rsidRPr="003C680E">
        <w:rPr>
          <w:rFonts w:ascii="Book Antiqua" w:eastAsia="AppleMyungjo" w:hAnsi="Book Antiqua"/>
          <w:sz w:val="24"/>
          <w:szCs w:val="24"/>
        </w:rPr>
        <w:t xml:space="preserve">at week 6 </w:t>
      </w:r>
      <w:r w:rsidRPr="003C680E">
        <w:rPr>
          <w:rFonts w:ascii="Book Antiqua" w:eastAsia="AppleMyungjo" w:hAnsi="Book Antiqua"/>
          <w:sz w:val="24"/>
          <w:szCs w:val="24"/>
        </w:rPr>
        <w:t xml:space="preserve">was stronger in patients who </w:t>
      </w:r>
      <w:r w:rsidR="00866414" w:rsidRPr="003C680E">
        <w:rPr>
          <w:rFonts w:ascii="Book Antiqua" w:eastAsia="AppleMyungjo" w:hAnsi="Book Antiqua"/>
          <w:sz w:val="24"/>
          <w:szCs w:val="24"/>
        </w:rPr>
        <w:t xml:space="preserve">were naïve to </w:t>
      </w:r>
      <w:r w:rsidRPr="003C680E">
        <w:rPr>
          <w:rFonts w:ascii="Book Antiqua" w:eastAsia="AppleMyungjo" w:hAnsi="Book Antiqua"/>
          <w:sz w:val="24"/>
          <w:szCs w:val="24"/>
        </w:rPr>
        <w:t xml:space="preserve">anti-TNF therapy </w:t>
      </w:r>
      <w:r w:rsidR="00C72584">
        <w:rPr>
          <w:rFonts w:ascii="Book Antiqua" w:eastAsia="SimSun" w:hAnsi="Book Antiqua" w:hint="eastAsia"/>
          <w:sz w:val="24"/>
          <w:szCs w:val="24"/>
          <w:lang w:eastAsia="zh-CN"/>
        </w:rPr>
        <w:t>[</w:t>
      </w:r>
      <w:r w:rsidR="000520D8" w:rsidRPr="003C680E">
        <w:rPr>
          <w:rFonts w:ascii="Book Antiqua" w:eastAsia="AppleMyungjo" w:hAnsi="Book Antiqua"/>
          <w:sz w:val="24"/>
          <w:szCs w:val="24"/>
        </w:rPr>
        <w:t xml:space="preserve">absolute difference </w:t>
      </w:r>
      <w:r w:rsidR="00C72584">
        <w:rPr>
          <w:rFonts w:ascii="Book Antiqua" w:eastAsia="SimSun" w:hAnsi="Book Antiqua" w:hint="eastAsia"/>
          <w:sz w:val="24"/>
          <w:szCs w:val="24"/>
          <w:lang w:eastAsia="zh-CN"/>
        </w:rPr>
        <w:t>(</w:t>
      </w:r>
      <w:r w:rsidR="000520D8" w:rsidRPr="003C680E">
        <w:rPr>
          <w:rFonts w:ascii="Book Antiqua" w:eastAsia="AppleMyungjo" w:hAnsi="Book Antiqua"/>
          <w:sz w:val="24"/>
          <w:szCs w:val="24"/>
        </w:rPr>
        <w:t>AD</w:t>
      </w:r>
      <w:r w:rsidR="00C72584">
        <w:rPr>
          <w:rFonts w:ascii="Book Antiqua" w:eastAsia="SimSun" w:hAnsi="Book Antiqua" w:hint="eastAsia"/>
          <w:sz w:val="24"/>
          <w:szCs w:val="24"/>
          <w:lang w:eastAsia="zh-CN"/>
        </w:rPr>
        <w:t>)</w:t>
      </w:r>
      <w:r w:rsidR="000520D8" w:rsidRPr="003C680E">
        <w:rPr>
          <w:rFonts w:ascii="Book Antiqua" w:eastAsia="AppleMyungjo" w:hAnsi="Book Antiqua"/>
          <w:sz w:val="24"/>
          <w:szCs w:val="24"/>
        </w:rPr>
        <w:t xml:space="preserve"> </w:t>
      </w:r>
      <w:r w:rsidR="00E30716" w:rsidRPr="003C680E">
        <w:rPr>
          <w:rFonts w:ascii="Book Antiqua" w:eastAsia="AppleMyungjo" w:hAnsi="Book Antiqua"/>
          <w:sz w:val="24"/>
          <w:szCs w:val="24"/>
        </w:rPr>
        <w:t xml:space="preserve">between VDZ and placebo </w:t>
      </w:r>
      <w:r w:rsidR="000520D8" w:rsidRPr="003C680E">
        <w:rPr>
          <w:rFonts w:ascii="Book Antiqua" w:eastAsia="AppleMyungjo" w:hAnsi="Book Antiqua"/>
          <w:sz w:val="24"/>
          <w:szCs w:val="24"/>
        </w:rPr>
        <w:t>26.4%</w:t>
      </w:r>
      <w:r w:rsidR="00C72584">
        <w:rPr>
          <w:rFonts w:ascii="Book Antiqua" w:eastAsia="SimSun" w:hAnsi="Book Antiqua" w:hint="eastAsia"/>
          <w:sz w:val="24"/>
          <w:szCs w:val="24"/>
          <w:lang w:eastAsia="zh-CN"/>
        </w:rPr>
        <w:t>]</w:t>
      </w:r>
      <w:r w:rsidR="000520D8" w:rsidRPr="003C680E">
        <w:rPr>
          <w:rFonts w:ascii="Book Antiqua" w:eastAsia="AppleMyungjo" w:hAnsi="Book Antiqua"/>
          <w:sz w:val="24"/>
          <w:szCs w:val="24"/>
        </w:rPr>
        <w:t xml:space="preserve"> </w:t>
      </w:r>
      <w:r w:rsidRPr="003C680E">
        <w:rPr>
          <w:rFonts w:ascii="Book Antiqua" w:eastAsia="AppleMyungjo" w:hAnsi="Book Antiqua"/>
          <w:sz w:val="24"/>
          <w:szCs w:val="24"/>
        </w:rPr>
        <w:t xml:space="preserve">than in those who </w:t>
      </w:r>
      <w:r w:rsidR="00866414" w:rsidRPr="003C680E">
        <w:rPr>
          <w:rFonts w:ascii="Book Antiqua" w:eastAsia="AppleMyungjo" w:hAnsi="Book Antiqua"/>
          <w:sz w:val="24"/>
          <w:szCs w:val="24"/>
        </w:rPr>
        <w:t>failed to</w:t>
      </w:r>
      <w:r w:rsidRPr="003C680E">
        <w:rPr>
          <w:rFonts w:ascii="Book Antiqua" w:eastAsia="AppleMyungjo" w:hAnsi="Book Antiqua"/>
          <w:sz w:val="24"/>
          <w:szCs w:val="24"/>
        </w:rPr>
        <w:t xml:space="preserve"> anti-TNF therapy</w:t>
      </w:r>
      <w:r w:rsidR="000520D8" w:rsidRPr="003C680E">
        <w:rPr>
          <w:rFonts w:ascii="Book Antiqua" w:eastAsia="AppleMyungjo" w:hAnsi="Book Antiqua"/>
          <w:sz w:val="24"/>
          <w:szCs w:val="24"/>
        </w:rPr>
        <w:t xml:space="preserve"> (AD 18.1%)</w:t>
      </w:r>
      <w:r w:rsidRPr="003C680E">
        <w:rPr>
          <w:rFonts w:ascii="Book Antiqua" w:eastAsia="AppleMyungjo" w:hAnsi="Book Antiqua"/>
          <w:sz w:val="24"/>
          <w:szCs w:val="24"/>
        </w:rPr>
        <w:t xml:space="preserve">. In the maintenance phase, </w:t>
      </w:r>
      <w:r w:rsidR="00E30716" w:rsidRPr="003C680E">
        <w:rPr>
          <w:rFonts w:ascii="Book Antiqua" w:eastAsia="AppleMyungjo" w:hAnsi="Book Antiqua"/>
          <w:sz w:val="24"/>
          <w:szCs w:val="24"/>
        </w:rPr>
        <w:t xml:space="preserve">the ADs in week 52 clinical remission rates </w:t>
      </w:r>
      <w:r w:rsidR="00663067" w:rsidRPr="003C680E">
        <w:rPr>
          <w:rFonts w:ascii="Book Antiqua" w:eastAsia="AppleMyungjo" w:hAnsi="Book Antiqua"/>
          <w:sz w:val="24"/>
          <w:szCs w:val="24"/>
        </w:rPr>
        <w:t xml:space="preserve">were 28.0% </w:t>
      </w:r>
      <w:r w:rsidR="00E30716" w:rsidRPr="003C680E">
        <w:rPr>
          <w:rFonts w:ascii="Book Antiqua" w:eastAsia="AppleMyungjo" w:hAnsi="Book Antiqua"/>
          <w:sz w:val="24"/>
          <w:szCs w:val="24"/>
        </w:rPr>
        <w:t xml:space="preserve">in </w:t>
      </w:r>
      <w:r w:rsidRPr="003C680E">
        <w:rPr>
          <w:rFonts w:ascii="Book Antiqua" w:eastAsia="AppleMyungjo" w:hAnsi="Book Antiqua"/>
          <w:sz w:val="24"/>
          <w:szCs w:val="24"/>
        </w:rPr>
        <w:t xml:space="preserve">patients who </w:t>
      </w:r>
      <w:r w:rsidR="00866414" w:rsidRPr="003C680E">
        <w:rPr>
          <w:rFonts w:ascii="Book Antiqua" w:eastAsia="AppleMyungjo" w:hAnsi="Book Antiqua"/>
          <w:sz w:val="24"/>
          <w:szCs w:val="24"/>
        </w:rPr>
        <w:t>were naïve to</w:t>
      </w:r>
      <w:r w:rsidRPr="003C680E">
        <w:rPr>
          <w:rFonts w:ascii="Book Antiqua" w:eastAsia="AppleMyungjo" w:hAnsi="Book Antiqua"/>
          <w:sz w:val="24"/>
          <w:szCs w:val="24"/>
        </w:rPr>
        <w:t xml:space="preserve"> anti-TNF therapy</w:t>
      </w:r>
      <w:r w:rsidR="00E30716" w:rsidRPr="003C680E">
        <w:rPr>
          <w:rFonts w:ascii="Book Antiqua" w:eastAsia="AppleMyungjo" w:hAnsi="Book Antiqua"/>
          <w:sz w:val="24"/>
          <w:szCs w:val="24"/>
        </w:rPr>
        <w:t xml:space="preserve"> and</w:t>
      </w:r>
      <w:r w:rsidR="00663067" w:rsidRPr="003C680E">
        <w:rPr>
          <w:rFonts w:ascii="Book Antiqua" w:eastAsia="AppleMyungjo" w:hAnsi="Book Antiqua"/>
          <w:sz w:val="24"/>
          <w:szCs w:val="24"/>
        </w:rPr>
        <w:t xml:space="preserve"> 29.5% in </w:t>
      </w:r>
      <w:r w:rsidR="00E30716" w:rsidRPr="003C680E">
        <w:rPr>
          <w:rFonts w:ascii="Book Antiqua" w:eastAsia="AppleMyungjo" w:hAnsi="Book Antiqua"/>
          <w:sz w:val="24"/>
          <w:szCs w:val="24"/>
        </w:rPr>
        <w:t xml:space="preserve">patients who failed to anti-TNF therapy, respectively. </w:t>
      </w:r>
      <w:r w:rsidR="00C5273A" w:rsidRPr="003C680E">
        <w:rPr>
          <w:rFonts w:ascii="Book Antiqua" w:eastAsia="AppleMyungjo" w:hAnsi="Book Antiqua"/>
          <w:sz w:val="24"/>
          <w:szCs w:val="24"/>
        </w:rPr>
        <w:t>E</w:t>
      </w:r>
      <w:r w:rsidRPr="003C680E">
        <w:rPr>
          <w:rFonts w:ascii="Book Antiqua" w:eastAsia="AppleMyungjo" w:hAnsi="Book Antiqua"/>
          <w:sz w:val="24"/>
          <w:szCs w:val="24"/>
        </w:rPr>
        <w:t xml:space="preserve">ven among patients who had previously experienced failure with anti-TNF therapy, those who experienced LOR showed a lesser effect of VDZ than those who experienced PNR or intolerance. </w:t>
      </w:r>
    </w:p>
    <w:p w14:paraId="1A62462E" w14:textId="054791E4" w:rsidR="003B4C51" w:rsidRPr="003C680E" w:rsidRDefault="003B4C51" w:rsidP="00C72584">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 xml:space="preserve">The GEMINI </w:t>
      </w:r>
      <w:r w:rsidR="00954A99" w:rsidRPr="003C680E">
        <w:rPr>
          <w:rFonts w:ascii="Book Antiqua" w:eastAsia="AppleMyungjo" w:hAnsi="Book Antiqua"/>
          <w:sz w:val="24"/>
          <w:szCs w:val="24"/>
        </w:rPr>
        <w:t>2</w:t>
      </w:r>
      <w:r w:rsidRPr="003C680E">
        <w:rPr>
          <w:rFonts w:ascii="Book Antiqua" w:eastAsia="AppleMyungjo" w:hAnsi="Book Antiqua"/>
          <w:sz w:val="24"/>
          <w:szCs w:val="24"/>
        </w:rPr>
        <w:t xml:space="preserve"> trial, consisting of 2 cohorts, analyzed the efficacy of VDZ in active </w:t>
      </w:r>
      <w:r w:rsidR="000635D2" w:rsidRPr="003C680E">
        <w:rPr>
          <w:rFonts w:ascii="Book Antiqua" w:eastAsia="AppleMyungjo" w:hAnsi="Book Antiqua"/>
          <w:sz w:val="24"/>
          <w:szCs w:val="24"/>
        </w:rPr>
        <w:t>CD</w:t>
      </w:r>
      <w:r w:rsidRPr="003C680E">
        <w:rPr>
          <w:rFonts w:ascii="Book Antiqua" w:eastAsia="AppleMyungjo" w:hAnsi="Book Antiqua"/>
          <w:sz w:val="24"/>
          <w:szCs w:val="24"/>
        </w:rPr>
        <w:t xml:space="preserve"> patients</w:t>
      </w:r>
      <w:r w:rsidR="0075511B" w:rsidRPr="003C680E">
        <w:rPr>
          <w:rFonts w:ascii="Book Antiqua" w:eastAsia="AppleMyungjo" w:hAnsi="Book Antiqua"/>
          <w:sz w:val="24"/>
          <w:szCs w:val="24"/>
        </w:rPr>
        <w:fldChar w:fldCharType="begin">
          <w:fldData xml:space="preserve">PEVuZE5vdGU+PENpdGU+PEF1dGhvcj5TYW5kYm9ybjwvQXV0aG9yPjxZZWFyPjIwMTM8L1llYXI+
PFJlY051bT4yNzwvUmVjTnVtPjxEaXNwbGF5VGV4dD48c3R5bGUgZmFjZT0ic3VwZXJzY3JpcHQi
PlsyNl08L3N0eWxlPjwvRGlzcGxheVRleHQ+PHJlY29yZD48cmVjLW51bWJlcj4yNzwvcmVjLW51
bWJlcj48Zm9yZWlnbi1rZXlzPjxrZXkgYXBwPSJFTiIgZGItaWQ9InZwejlmeHM5bWRkNXJ0ZWV4
ZjN2dGRzMTJlYTJzYXhyd3c5NSI+Mjc8L2tleT48L2ZvcmVpZ24ta2V5cz48cmVmLXR5cGUgbmFt
ZT0iSm91cm5hbCBBcnRpY2xlIj4xNzwvcmVmLXR5cGU+PGNvbnRyaWJ1dG9ycz48YXV0aG9ycz48
YXV0aG9yPlNhbmRib3JuLCBXLiBKLjwvYXV0aG9yPjxhdXRob3I+RmVhZ2FuLCBCLiBHLjwvYXV0
aG9yPjxhdXRob3I+UnV0Z2VlcnRzLCBQLjwvYXV0aG9yPjxhdXRob3I+SGFuYXVlciwgUy48L2F1
dGhvcj48YXV0aG9yPkNvbG9tYmVsLCBKLiBGLjwvYXV0aG9yPjxhdXRob3I+U2FuZHMsIEIuIEUu
PC9hdXRob3I+PGF1dGhvcj5MdWthcywgTS48L2F1dGhvcj48YXV0aG9yPkZlZG9yYWssIFIuIE4u
PC9hdXRob3I+PGF1dGhvcj5MZWUsIFMuPC9hdXRob3I+PGF1dGhvcj5CcmVzc2xlciwgQi48L2F1
dGhvcj48YXV0aG9yPkZveCwgSS48L2F1dGhvcj48YXV0aG9yPlJvc2FyaW8sIE0uPC9hdXRob3I+
PGF1dGhvcj5TYW5rb2gsIFMuPC9hdXRob3I+PGF1dGhvcj5YdSwgSi48L2F1dGhvcj48YXV0aG9y
PlN0ZXBoZW5zLCBLLjwvYXV0aG9yPjxhdXRob3I+TWlsY2gsIEMuPC9hdXRob3I+PGF1dGhvcj5Q
YXJpa2gsIEEuPC9hdXRob3I+PC9hdXRob3JzPjwvY29udHJpYnV0b3JzPjxhdXRoLWFkZHJlc3M+
RGl2aXNpb24gb2YgR2FzdHJvZW50ZXJvbG9neSwgVW5pdmVyc2l0eSBvZiBDYWxpZm9ybmlhLCBT
YW4gRGllZ28sIExhIEpvbGxhLCBDQSA5MjA5My0wOTU2LCBVU0EuIHdzYW5kYm9ybkB1Y3NkLmVk
dTwvYXV0aC1hZGRyZXNzPjx0aXRsZXM+PHRpdGxlPlZlZG9saXp1bWFiIGFzIGluZHVjdGlvbiBh
bmQgbWFpbnRlbmFuY2UgdGhlcmFweSBmb3IgQ3JvaG4mYXBvcztzIGRpc2Vhc2U8L3RpdGxlPjxz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ZGljYWw+PHBhZ2VzPjcxMS0yMTwvcGFnZXM+PHZvbHVtZT4zNjk8L3ZvbHVtZT48bnVtYmVyPjg8
L251bWJlcj48ZWRpdGlvbj4yMDEzLzA4LzI0PC9lZGl0aW9uPjxrZXl3b3Jkcz48a2V5d29yZD5B
ZHVsdDwva2V5d29yZD48a2V5d29yZD5BbnRpYm9kaWVzL2Jsb29kPC9rZXl3b3JkPjxrZXl3b3Jk
PkFudGlib2RpZXMsIE1vbm9jbG9uYWwsIEh1bWFuaXplZC9hZHZlcnNlIGVmZmVjdHMvaW1tdW5v
bG9neS8gdGhlcmFwZXV0aWMgdXNlPC9rZXl3b3JkPjxrZXl3b3JkPkNyb2huIERpc2Vhc2UvIGRy
dWcgdGhlcmFweTwva2V5d29yZD48a2V5d29yZD5Eb3VibGUtQmxpbmQgTWV0aG9kPC9rZXl3b3Jk
PjxrZXl3b3JkPkRydWcgQWRtaW5pc3RyYXRpb24gU2NoZWR1bGU8L2tleXdvcmQ+PGtleXdvcmQ+
RHJ1ZyBUaGVyYXB5LCBDb21iaW5hdGlvbjwva2V5d29yZD48a2V5d29yZD5GZW1hbGU8L2tleXdv
cmQ+PGtleXdvcmQ+R2x1Y29jb3J0aWNvaWRzL3RoZXJhcGV1dGljIHVzZTwva2V5d29yZD48a2V5
d29yZD5IdW1hbnM8L2tleXdvcmQ+PGtleXdvcmQ+SW1tdW5vc3VwcHJlc3NpdmUgQWdlbnRzL3Ro
ZXJhcGV1dGljIHVzZTwva2V5d29yZD48a2V5d29yZD5JbmR1Y3Rpb24gQ2hlbW90aGVyYXB5PC9r
ZXl3b3JkPjxrZXl3b3JkPkluZnVzaW9ucywgSW50cmF2ZW5vdXMvYWR2ZXJzZSBlZmZlY3RzPC9r
ZXl3b3JkPjxrZXl3b3JkPkludGVncmlucy9hbnRhZ29uaXN0cyAmYW1wOyBpbmhpYml0b3JzLyBp
bW11bm9sb2d5PC9rZXl3b3JkPjxrZXl3b3JkPk1haW50ZW5hbmNlIENoZW1vdGhlcmFweTwva2V5
d29yZD48a2V5d29yZD5NYWxlPC9rZXl3b3JkPjxrZXl3b3JkPk1pZGRsZSBBZ2VkPC9rZXl3b3Jk
Pjwva2V5d29yZHM+PGRhdGVzPjx5ZWFyPjIwMTM8L3llYXI+PHB1Yi1kYXRlcz48ZGF0ZT5BdWcg
MjI8L2RhdGU+PC9wdWItZGF0ZXM+PC9kYXRlcz48aXNibj4xNTMzLTQ0MDYgKEVsZWN0cm9uaWMp
JiN4RDswMDI4LTQ3OTMgKExpbmtpbmcpPC9pc2JuPjxhY2Nlc3Npb24tbnVtPjIzOTY0OTMzPC9h
Y2Nlc3Npb24tbnVtPjx1cmxzPjwvdXJscz48ZWxlY3Ryb25pYy1yZXNvdXJjZS1udW0+MTAuMTA1
Ni9ORUpNb2ExMjE1NzM5PC9lbGVjdHJvbmljLXJlc291cmNlLW51bT48cmVtb3RlLWRhdGFiYXNl
LXByb3ZpZGVyPk5MTTwvcmVtb3RlLWRhdGFiYXNlLXByb3ZpZGVyPjxsYW5ndWFnZT5lbmc8L2xh
bmd1YWdlPjwvcmVjb3JkPjwvQ2l0ZT48L0VuZE5vdGU+AG==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PEVuZE5vdGU+PENpdGU+PEF1dGhvcj5TYW5kYm9ybjwvQXV0aG9yPjxZZWFyPjIwMTM8L1llYXI+
PFJlY051bT4yNzwvUmVjTnVtPjxEaXNwbGF5VGV4dD48c3R5bGUgZmFjZT0ic3VwZXJzY3JpcHQi
PlsyNl08L3N0eWxlPjwvRGlzcGxheVRleHQ+PHJlY29yZD48cmVjLW51bWJlcj4yNzwvcmVjLW51
bWJlcj48Zm9yZWlnbi1rZXlzPjxrZXkgYXBwPSJFTiIgZGItaWQ9InZwejlmeHM5bWRkNXJ0ZWV4
ZjN2dGRzMTJlYTJzYXhyd3c5NSI+Mjc8L2tleT48L2ZvcmVpZ24ta2V5cz48cmVmLXR5cGUgbmFt
ZT0iSm91cm5hbCBBcnRpY2xlIj4xNzwvcmVmLXR5cGU+PGNvbnRyaWJ1dG9ycz48YXV0aG9ycz48
YXV0aG9yPlNhbmRib3JuLCBXLiBKLjwvYXV0aG9yPjxhdXRob3I+RmVhZ2FuLCBCLiBHLjwvYXV0
aG9yPjxhdXRob3I+UnV0Z2VlcnRzLCBQLjwvYXV0aG9yPjxhdXRob3I+SGFuYXVlciwgUy48L2F1
dGhvcj48YXV0aG9yPkNvbG9tYmVsLCBKLiBGLjwvYXV0aG9yPjxhdXRob3I+U2FuZHMsIEIuIEUu
PC9hdXRob3I+PGF1dGhvcj5MdWthcywgTS48L2F1dGhvcj48YXV0aG9yPkZlZG9yYWssIFIuIE4u
PC9hdXRob3I+PGF1dGhvcj5MZWUsIFMuPC9hdXRob3I+PGF1dGhvcj5CcmVzc2xlciwgQi48L2F1
dGhvcj48YXV0aG9yPkZveCwgSS48L2F1dGhvcj48YXV0aG9yPlJvc2FyaW8sIE0uPC9hdXRob3I+
PGF1dGhvcj5TYW5rb2gsIFMuPC9hdXRob3I+PGF1dGhvcj5YdSwgSi48L2F1dGhvcj48YXV0aG9y
PlN0ZXBoZW5zLCBLLjwvYXV0aG9yPjxhdXRob3I+TWlsY2gsIEMuPC9hdXRob3I+PGF1dGhvcj5Q
YXJpa2gsIEEuPC9hdXRob3I+PC9hdXRob3JzPjwvY29udHJpYnV0b3JzPjxhdXRoLWFkZHJlc3M+
RGl2aXNpb24gb2YgR2FzdHJvZW50ZXJvbG9neSwgVW5pdmVyc2l0eSBvZiBDYWxpZm9ybmlhLCBT
YW4gRGllZ28sIExhIEpvbGxhLCBDQSA5MjA5My0wOTU2LCBVU0EuIHdzYW5kYm9ybkB1Y3NkLmVk
dTwvYXV0aC1hZGRyZXNzPjx0aXRsZXM+PHRpdGxlPlZlZG9saXp1bWFiIGFzIGluZHVjdGlvbiBh
bmQgbWFpbnRlbmFuY2UgdGhlcmFweSBmb3IgQ3JvaG4mYXBvcztzIGRpc2Vhc2U8L3RpdGxlPjxz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ZGljYWw+PHBhZ2VzPjcxMS0yMTwvcGFnZXM+PHZvbHVtZT4zNjk8L3ZvbHVtZT48bnVtYmVyPjg8
L251bWJlcj48ZWRpdGlvbj4yMDEzLzA4LzI0PC9lZGl0aW9uPjxrZXl3b3Jkcz48a2V5d29yZD5B
ZHVsdDwva2V5d29yZD48a2V5d29yZD5BbnRpYm9kaWVzL2Jsb29kPC9rZXl3b3JkPjxrZXl3b3Jk
PkFudGlib2RpZXMsIE1vbm9jbG9uYWwsIEh1bWFuaXplZC9hZHZlcnNlIGVmZmVjdHMvaW1tdW5v
bG9neS8gdGhlcmFwZXV0aWMgdXNlPC9rZXl3b3JkPjxrZXl3b3JkPkNyb2huIERpc2Vhc2UvIGRy
dWcgdGhlcmFweTwva2V5d29yZD48a2V5d29yZD5Eb3VibGUtQmxpbmQgTWV0aG9kPC9rZXl3b3Jk
PjxrZXl3b3JkPkRydWcgQWRtaW5pc3RyYXRpb24gU2NoZWR1bGU8L2tleXdvcmQ+PGtleXdvcmQ+
RHJ1ZyBUaGVyYXB5LCBDb21iaW5hdGlvbjwva2V5d29yZD48a2V5d29yZD5GZW1hbGU8L2tleXdv
cmQ+PGtleXdvcmQ+R2x1Y29jb3J0aWNvaWRzL3RoZXJhcGV1dGljIHVzZTwva2V5d29yZD48a2V5
d29yZD5IdW1hbnM8L2tleXdvcmQ+PGtleXdvcmQ+SW1tdW5vc3VwcHJlc3NpdmUgQWdlbnRzL3Ro
ZXJhcGV1dGljIHVzZTwva2V5d29yZD48a2V5d29yZD5JbmR1Y3Rpb24gQ2hlbW90aGVyYXB5PC9r
ZXl3b3JkPjxrZXl3b3JkPkluZnVzaW9ucywgSW50cmF2ZW5vdXMvYWR2ZXJzZSBlZmZlY3RzPC9r
ZXl3b3JkPjxrZXl3b3JkPkludGVncmlucy9hbnRhZ29uaXN0cyAmYW1wOyBpbmhpYml0b3JzLyBp
bW11bm9sb2d5PC9rZXl3b3JkPjxrZXl3b3JkPk1haW50ZW5hbmNlIENoZW1vdGhlcmFweTwva2V5
d29yZD48a2V5d29yZD5NYWxlPC9rZXl3b3JkPjxrZXl3b3JkPk1pZGRsZSBBZ2VkPC9rZXl3b3Jk
Pjwva2V5d29yZHM+PGRhdGVzPjx5ZWFyPjIwMTM8L3llYXI+PHB1Yi1kYXRlcz48ZGF0ZT5BdWcg
MjI8L2RhdGU+PC9wdWItZGF0ZXM+PC9kYXRlcz48aXNibj4xNTMzLTQ0MDYgKEVsZWN0cm9uaWMp
JiN4RDswMDI4LTQ3OTMgKExpbmtpbmcpPC9pc2JuPjxhY2Nlc3Npb24tbnVtPjIzOTY0OTMzPC9h
Y2Nlc3Npb24tbnVtPjx1cmxzPjwvdXJscz48ZWxlY3Ryb25pYy1yZXNvdXJjZS1udW0+MTAuMTA1
Ni9ORUpNb2ExMjE1NzM5PC9lbGVjdHJvbmljLXJlc291cmNlLW51bT48cmVtb3RlLWRhdGFiYXNl
LXByb3ZpZGVyPk5MTTwvcmVtb3RlLWRhdGFiYXNlLXByb3ZpZGVyPjxsYW5ndWFnZT5lbmc8L2xh
bmd1YWdlPjwvcmVjb3JkPjwvQ2l0ZT48L0VuZE5vdGU+AG==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75511B" w:rsidRPr="003C680E">
        <w:rPr>
          <w:rFonts w:ascii="Book Antiqua" w:eastAsia="AppleMyungjo" w:hAnsi="Book Antiqua"/>
          <w:sz w:val="24"/>
          <w:szCs w:val="24"/>
        </w:rPr>
      </w:r>
      <w:r w:rsidR="0075511B"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26" w:tooltip="Sandborn, 2013 #27" w:history="1">
        <w:r w:rsidR="00453126" w:rsidRPr="003C680E">
          <w:rPr>
            <w:rFonts w:ascii="Book Antiqua" w:eastAsia="AppleMyungjo" w:hAnsi="Book Antiqua"/>
            <w:noProof/>
            <w:sz w:val="24"/>
            <w:szCs w:val="24"/>
            <w:vertAlign w:val="superscript"/>
          </w:rPr>
          <w:t>26</w:t>
        </w:r>
      </w:hyperlink>
      <w:r w:rsidR="004033CE" w:rsidRPr="003C680E">
        <w:rPr>
          <w:rFonts w:ascii="Book Antiqua" w:eastAsia="AppleMyungjo" w:hAnsi="Book Antiqua"/>
          <w:noProof/>
          <w:sz w:val="24"/>
          <w:szCs w:val="24"/>
          <w:vertAlign w:val="superscript"/>
        </w:rPr>
        <w:t>]</w:t>
      </w:r>
      <w:r w:rsidR="0075511B"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The 368 patients in cohort 1 were randomly allocated in a 3:2 ratio, </w:t>
      </w:r>
      <w:r w:rsidR="003D3679" w:rsidRPr="003C680E">
        <w:rPr>
          <w:rFonts w:ascii="Book Antiqua" w:eastAsia="AppleMyungjo" w:hAnsi="Book Antiqua"/>
          <w:sz w:val="24"/>
          <w:szCs w:val="24"/>
        </w:rPr>
        <w:t xml:space="preserve">with each group receiving </w:t>
      </w:r>
      <w:r w:rsidRPr="003C680E">
        <w:rPr>
          <w:rFonts w:ascii="Book Antiqua" w:eastAsia="AppleMyungjo" w:hAnsi="Book Antiqua"/>
          <w:sz w:val="24"/>
          <w:szCs w:val="24"/>
        </w:rPr>
        <w:t xml:space="preserve">intravenous VDZ 300 mg </w:t>
      </w:r>
      <w:r w:rsidR="00DD36DE" w:rsidRPr="003C680E">
        <w:rPr>
          <w:rFonts w:ascii="Book Antiqua" w:eastAsia="AppleMyungjo" w:hAnsi="Book Antiqua"/>
          <w:sz w:val="24"/>
          <w:szCs w:val="24"/>
        </w:rPr>
        <w:t xml:space="preserve">or placebo </w:t>
      </w:r>
      <w:r w:rsidRPr="003C680E">
        <w:rPr>
          <w:rFonts w:ascii="Book Antiqua" w:eastAsia="AppleMyungjo" w:hAnsi="Book Antiqua"/>
          <w:sz w:val="24"/>
          <w:szCs w:val="24"/>
        </w:rPr>
        <w:t>at weeks 0 and 2</w:t>
      </w:r>
      <w:r w:rsidR="005C1483" w:rsidRPr="003C680E">
        <w:rPr>
          <w:rFonts w:ascii="Book Antiqua" w:eastAsia="AppleMyungjo" w:hAnsi="Book Antiqua"/>
          <w:sz w:val="24"/>
          <w:szCs w:val="24"/>
        </w:rPr>
        <w:t>, and evaluated at week 6.</w:t>
      </w:r>
      <w:r w:rsidRPr="003C680E">
        <w:rPr>
          <w:rFonts w:ascii="Book Antiqua" w:eastAsia="AppleMyungjo" w:hAnsi="Book Antiqua"/>
          <w:spacing w:val="-6"/>
          <w:w w:val="95"/>
          <w:sz w:val="24"/>
          <w:szCs w:val="24"/>
        </w:rPr>
        <w:t xml:space="preserve"> </w:t>
      </w:r>
      <w:r w:rsidRPr="003C680E">
        <w:rPr>
          <w:rFonts w:ascii="Book Antiqua" w:eastAsia="AppleMyungjo" w:hAnsi="Book Antiqua"/>
          <w:sz w:val="24"/>
          <w:szCs w:val="24"/>
        </w:rPr>
        <w:t xml:space="preserve">The primary endpoint, which was the </w:t>
      </w:r>
      <w:r w:rsidR="004C3D89" w:rsidRPr="003C680E">
        <w:rPr>
          <w:rFonts w:ascii="Book Antiqua" w:eastAsia="AppleMyungjo" w:hAnsi="Book Antiqua"/>
          <w:sz w:val="24"/>
          <w:szCs w:val="24"/>
        </w:rPr>
        <w:t xml:space="preserve">clinical </w:t>
      </w:r>
      <w:r w:rsidRPr="003C680E">
        <w:rPr>
          <w:rFonts w:ascii="Book Antiqua" w:eastAsia="AppleMyungjo" w:hAnsi="Book Antiqua"/>
          <w:sz w:val="24"/>
          <w:szCs w:val="24"/>
        </w:rPr>
        <w:t>remission rate at week 6, was significantly higher in the VDZ group, at 14.5%, than in the placebo group, at 6.8%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 0.02). The other primary endpoint, the CDAI-100 response rate (defined as a decrease of at least 100 points in the CDAI score relative to baseline), was higher in the VDZ group, at 31.4%, than in the placebo group, at 25.7%; however, this difference was not statistically significant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 0.23). To meet the required sample size for the maintenance phase, an additional 747 patients (cohort 2) were recruited for an open-label trial, and administered VDZ by the same method. In the maintenance phase, 461 patients who had shown a clinical response to VDZ at week 6 w</w:t>
      </w:r>
      <w:r w:rsidR="00C72584">
        <w:rPr>
          <w:rFonts w:ascii="Book Antiqua" w:eastAsia="SimSun" w:hAnsi="Book Antiqua" w:hint="eastAsia"/>
          <w:sz w:val="24"/>
          <w:szCs w:val="24"/>
          <w:lang w:eastAsia="zh-CN"/>
        </w:rPr>
        <w:t>hich</w:t>
      </w:r>
      <w:r w:rsidRPr="003C680E">
        <w:rPr>
          <w:rFonts w:ascii="Book Antiqua" w:eastAsia="AppleMyungjo" w:hAnsi="Book Antiqua"/>
          <w:sz w:val="24"/>
          <w:szCs w:val="24"/>
        </w:rPr>
        <w:t xml:space="preserve"> administered either placebo, or VDZ 300 mg every </w:t>
      </w:r>
      <w:r w:rsidR="00C72584">
        <w:rPr>
          <w:rFonts w:ascii="Book Antiqua" w:eastAsia="SimSun" w:hAnsi="Book Antiqua" w:hint="eastAsia"/>
          <w:sz w:val="24"/>
          <w:szCs w:val="24"/>
          <w:lang w:eastAsia="zh-CN"/>
        </w:rPr>
        <w:t>four</w:t>
      </w:r>
      <w:r w:rsidRPr="003C680E">
        <w:rPr>
          <w:rFonts w:ascii="Book Antiqua" w:eastAsia="AppleMyungjo" w:hAnsi="Book Antiqua"/>
          <w:sz w:val="24"/>
          <w:szCs w:val="24"/>
        </w:rPr>
        <w:t xml:space="preserve"> weeks or every </w:t>
      </w:r>
      <w:r w:rsidR="00C72584">
        <w:rPr>
          <w:rFonts w:ascii="Book Antiqua" w:eastAsia="SimSun" w:hAnsi="Book Antiqua" w:hint="eastAsia"/>
          <w:sz w:val="24"/>
          <w:szCs w:val="24"/>
          <w:lang w:eastAsia="zh-CN"/>
        </w:rPr>
        <w:lastRenderedPageBreak/>
        <w:t>eight</w:t>
      </w:r>
      <w:r w:rsidRPr="003C680E">
        <w:rPr>
          <w:rFonts w:ascii="Book Antiqua" w:eastAsia="AppleMyungjo" w:hAnsi="Book Antiqua"/>
          <w:sz w:val="24"/>
          <w:szCs w:val="24"/>
        </w:rPr>
        <w:t xml:space="preserve"> weeks. The primary endpoint in the maintenance phase, which was the clinical remission rate at week 52, was 21.6% in the placebo group, 39.0% in the VDZ every </w:t>
      </w:r>
      <w:r w:rsidR="00C72584">
        <w:rPr>
          <w:rFonts w:ascii="Book Antiqua" w:eastAsia="SimSun" w:hAnsi="Book Antiqua" w:hint="eastAsia"/>
          <w:sz w:val="24"/>
          <w:szCs w:val="24"/>
          <w:lang w:eastAsia="zh-CN"/>
        </w:rPr>
        <w:t>eight</w:t>
      </w:r>
      <w:r w:rsidRPr="003C680E">
        <w:rPr>
          <w:rFonts w:ascii="Book Antiqua" w:eastAsia="AppleMyungjo" w:hAnsi="Book Antiqua"/>
          <w:sz w:val="24"/>
          <w:szCs w:val="24"/>
        </w:rPr>
        <w:t xml:space="preserve"> weeks group, and 36.4% in the VDZ every </w:t>
      </w:r>
      <w:r w:rsidR="00C72584">
        <w:rPr>
          <w:rFonts w:ascii="Book Antiqua" w:eastAsia="SimSun" w:hAnsi="Book Antiqua" w:hint="eastAsia"/>
          <w:sz w:val="24"/>
          <w:szCs w:val="24"/>
          <w:lang w:eastAsia="zh-CN"/>
        </w:rPr>
        <w:t xml:space="preserve">four </w:t>
      </w:r>
      <w:r w:rsidRPr="003C680E">
        <w:rPr>
          <w:rFonts w:ascii="Book Antiqua" w:eastAsia="AppleMyungjo" w:hAnsi="Book Antiqua"/>
          <w:sz w:val="24"/>
          <w:szCs w:val="24"/>
        </w:rPr>
        <w:t xml:space="preserve">weeks group, indicating that both the VDZ every </w:t>
      </w:r>
      <w:r w:rsidR="00C72584">
        <w:rPr>
          <w:rFonts w:ascii="Book Antiqua" w:eastAsia="SimSun" w:hAnsi="Book Antiqua" w:hint="eastAsia"/>
          <w:sz w:val="24"/>
          <w:szCs w:val="24"/>
          <w:lang w:eastAsia="zh-CN"/>
        </w:rPr>
        <w:t>eight</w:t>
      </w:r>
      <w:r w:rsidRPr="003C680E">
        <w:rPr>
          <w:rFonts w:ascii="Book Antiqua" w:eastAsia="AppleMyungjo" w:hAnsi="Book Antiqua"/>
          <w:sz w:val="24"/>
          <w:szCs w:val="24"/>
        </w:rPr>
        <w:t xml:space="preserve"> weeks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&lt; 0.001) and VDZ every </w:t>
      </w:r>
      <w:r w:rsidR="00C72584">
        <w:rPr>
          <w:rFonts w:ascii="Book Antiqua" w:eastAsia="SimSun" w:hAnsi="Book Antiqua" w:hint="eastAsia"/>
          <w:sz w:val="24"/>
          <w:szCs w:val="24"/>
          <w:lang w:eastAsia="zh-CN"/>
        </w:rPr>
        <w:t>four</w:t>
      </w:r>
      <w:r w:rsidRPr="003C680E">
        <w:rPr>
          <w:rFonts w:ascii="Book Antiqua" w:eastAsia="AppleMyungjo" w:hAnsi="Book Antiqua"/>
          <w:sz w:val="24"/>
          <w:szCs w:val="24"/>
        </w:rPr>
        <w:t xml:space="preserve"> weeks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 0.004) groups showed significantly higher clinical remission rates than the placebo group. Similarly, the CDAI-100 response rate at week 52 was 30.1% in the placebo group, 43.5% in the VDZ every </w:t>
      </w:r>
      <w:r w:rsidR="00C72584">
        <w:rPr>
          <w:rFonts w:ascii="Book Antiqua" w:eastAsia="SimSun" w:hAnsi="Book Antiqua" w:hint="eastAsia"/>
          <w:sz w:val="24"/>
          <w:szCs w:val="24"/>
          <w:lang w:eastAsia="zh-CN"/>
        </w:rPr>
        <w:t>eight</w:t>
      </w:r>
      <w:r w:rsidRPr="003C680E">
        <w:rPr>
          <w:rFonts w:ascii="Book Antiqua" w:eastAsia="AppleMyungjo" w:hAnsi="Book Antiqua"/>
          <w:sz w:val="24"/>
          <w:szCs w:val="24"/>
        </w:rPr>
        <w:t xml:space="preserve"> weeks group, and 45.5% in the VDZ every </w:t>
      </w:r>
      <w:r w:rsidR="00C72584">
        <w:rPr>
          <w:rFonts w:ascii="Book Antiqua" w:eastAsia="SimSun" w:hAnsi="Book Antiqua" w:hint="eastAsia"/>
          <w:sz w:val="24"/>
          <w:szCs w:val="24"/>
          <w:lang w:eastAsia="zh-CN"/>
        </w:rPr>
        <w:t>four</w:t>
      </w:r>
      <w:r w:rsidRPr="003C680E">
        <w:rPr>
          <w:rFonts w:ascii="Book Antiqua" w:eastAsia="AppleMyungjo" w:hAnsi="Book Antiqua"/>
          <w:sz w:val="24"/>
          <w:szCs w:val="24"/>
        </w:rPr>
        <w:t xml:space="preserve"> weeks group, indicating that the response rate was significantly higher in the VDZ every </w:t>
      </w:r>
      <w:r w:rsidR="00C72584">
        <w:rPr>
          <w:rFonts w:ascii="Book Antiqua" w:eastAsia="SimSun" w:hAnsi="Book Antiqua" w:hint="eastAsia"/>
          <w:sz w:val="24"/>
          <w:szCs w:val="24"/>
          <w:lang w:eastAsia="zh-CN"/>
        </w:rPr>
        <w:t>eight</w:t>
      </w:r>
      <w:r w:rsidRPr="003C680E">
        <w:rPr>
          <w:rFonts w:ascii="Book Antiqua" w:eastAsia="AppleMyungjo" w:hAnsi="Book Antiqua"/>
          <w:sz w:val="24"/>
          <w:szCs w:val="24"/>
        </w:rPr>
        <w:t xml:space="preserve"> weeks group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 0.01) and the VDZ every </w:t>
      </w:r>
      <w:r w:rsidR="00C72584">
        <w:rPr>
          <w:rFonts w:ascii="Book Antiqua" w:eastAsia="SimSun" w:hAnsi="Book Antiqua" w:hint="eastAsia"/>
          <w:sz w:val="24"/>
          <w:szCs w:val="24"/>
          <w:lang w:eastAsia="zh-CN"/>
        </w:rPr>
        <w:t>four</w:t>
      </w:r>
      <w:r w:rsidRPr="003C680E">
        <w:rPr>
          <w:rFonts w:ascii="Book Antiqua" w:eastAsia="AppleMyungjo" w:hAnsi="Book Antiqua"/>
          <w:sz w:val="24"/>
          <w:szCs w:val="24"/>
        </w:rPr>
        <w:t xml:space="preserve"> weeks group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 0.005) than in the placebo group. Among patients who had previously experienced failure with anti-TNF therapy, the remission rates at week 52 were 28.0%, 27.3%, and 12.8% for the VDZ every </w:t>
      </w:r>
      <w:r w:rsidR="00C72584">
        <w:rPr>
          <w:rFonts w:ascii="Book Antiqua" w:eastAsia="SimSun" w:hAnsi="Book Antiqua" w:hint="eastAsia"/>
          <w:sz w:val="24"/>
          <w:szCs w:val="24"/>
          <w:lang w:eastAsia="zh-CN"/>
        </w:rPr>
        <w:t>eight</w:t>
      </w:r>
      <w:r w:rsidRPr="003C680E">
        <w:rPr>
          <w:rFonts w:ascii="Book Antiqua" w:eastAsia="AppleMyungjo" w:hAnsi="Book Antiqua"/>
          <w:sz w:val="24"/>
          <w:szCs w:val="24"/>
        </w:rPr>
        <w:t xml:space="preserve"> weeks, VDZ every </w:t>
      </w:r>
      <w:r w:rsidR="00C72584">
        <w:rPr>
          <w:rFonts w:ascii="Book Antiqua" w:eastAsia="SimSun" w:hAnsi="Book Antiqua" w:hint="eastAsia"/>
          <w:sz w:val="24"/>
          <w:szCs w:val="24"/>
          <w:lang w:eastAsia="zh-CN"/>
        </w:rPr>
        <w:t>four</w:t>
      </w:r>
      <w:r w:rsidRPr="003C680E">
        <w:rPr>
          <w:rFonts w:ascii="Book Antiqua" w:eastAsia="AppleMyungjo" w:hAnsi="Book Antiqua"/>
          <w:sz w:val="24"/>
          <w:szCs w:val="24"/>
        </w:rPr>
        <w:t xml:space="preserve"> weeks, and placebo groups, respectively. This was significantly higher in the VDZ every </w:t>
      </w:r>
      <w:r w:rsidR="00C72584">
        <w:rPr>
          <w:rFonts w:ascii="Book Antiqua" w:eastAsia="SimSun" w:hAnsi="Book Antiqua" w:hint="eastAsia"/>
          <w:sz w:val="24"/>
          <w:szCs w:val="24"/>
          <w:lang w:eastAsia="zh-CN"/>
        </w:rPr>
        <w:t>eight</w:t>
      </w:r>
      <w:r w:rsidRPr="003C680E">
        <w:rPr>
          <w:rFonts w:ascii="Book Antiqua" w:eastAsia="AppleMyungjo" w:hAnsi="Book Antiqua"/>
          <w:sz w:val="24"/>
          <w:szCs w:val="24"/>
        </w:rPr>
        <w:t xml:space="preserve"> weeks group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 0.01) and the VDZ every </w:t>
      </w:r>
      <w:r w:rsidR="00C72584">
        <w:rPr>
          <w:rFonts w:ascii="Book Antiqua" w:eastAsia="SimSun" w:hAnsi="Book Antiqua" w:hint="eastAsia"/>
          <w:sz w:val="24"/>
          <w:szCs w:val="24"/>
          <w:lang w:eastAsia="zh-CN"/>
        </w:rPr>
        <w:t>four</w:t>
      </w:r>
      <w:r w:rsidRPr="003C680E">
        <w:rPr>
          <w:rFonts w:ascii="Book Antiqua" w:eastAsia="AppleMyungjo" w:hAnsi="Book Antiqua"/>
          <w:sz w:val="24"/>
          <w:szCs w:val="24"/>
        </w:rPr>
        <w:t xml:space="preserve"> weeks group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 0.02) than in the placebo group.</w:t>
      </w:r>
    </w:p>
    <w:p w14:paraId="7F3AEE13" w14:textId="7C154C18" w:rsidR="003B4C51" w:rsidRPr="003C680E" w:rsidRDefault="003B4C51" w:rsidP="00C72584">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 xml:space="preserve">The GEMINI </w:t>
      </w:r>
      <w:r w:rsidR="00BC232C" w:rsidRPr="003C680E">
        <w:rPr>
          <w:rFonts w:ascii="Book Antiqua" w:eastAsia="AppleMyungjo" w:hAnsi="Book Antiqua"/>
          <w:sz w:val="24"/>
          <w:szCs w:val="24"/>
        </w:rPr>
        <w:t>3</w:t>
      </w:r>
      <w:r w:rsidRPr="003C680E">
        <w:rPr>
          <w:rFonts w:ascii="Book Antiqua" w:eastAsia="AppleMyungjo" w:hAnsi="Book Antiqua"/>
          <w:sz w:val="24"/>
          <w:szCs w:val="24"/>
        </w:rPr>
        <w:t xml:space="preserve"> trial was a phase III randomized controlled trial examining the efficacy and safety of VDZ in 416 moderate-to-severe </w:t>
      </w:r>
      <w:r w:rsidR="000635D2" w:rsidRPr="003C680E">
        <w:rPr>
          <w:rFonts w:ascii="Book Antiqua" w:eastAsia="AppleMyungjo" w:hAnsi="Book Antiqua"/>
          <w:sz w:val="24"/>
          <w:szCs w:val="24"/>
        </w:rPr>
        <w:t>CD</w:t>
      </w:r>
      <w:r w:rsidRPr="003C680E">
        <w:rPr>
          <w:rFonts w:ascii="Book Antiqua" w:eastAsia="AppleMyungjo" w:hAnsi="Book Antiqua"/>
          <w:sz w:val="24"/>
          <w:szCs w:val="24"/>
        </w:rPr>
        <w:t xml:space="preserve"> patients</w:t>
      </w:r>
      <w:r w:rsidR="00B33C8A" w:rsidRPr="003C680E">
        <w:rPr>
          <w:rFonts w:ascii="Book Antiqua" w:eastAsia="AppleMyungjo" w:hAnsi="Book Antiqua"/>
          <w:sz w:val="24"/>
          <w:szCs w:val="24"/>
        </w:rPr>
        <w:fldChar w:fldCharType="begin">
          <w:fldData xml:space="preserve">PEVuZE5vdGU+PENpdGU+PEF1dGhvcj5TYW5kczwvQXV0aG9yPjxZZWFyPjIwMTQ8L1llYXI+PFJl
Y051bT4yOTwvUmVjTnVtPjxEaXNwbGF5VGV4dD48c3R5bGUgZmFjZT0ic3VwZXJzY3JpcHQiPlsy
N108L3N0eWxlPjwvRGlzcGxheVRleHQ+PHJlY29yZD48cmVjLW51bWJlcj4yOTwvcmVjLW51bWJl
cj48Zm9yZWlnbi1rZXlzPjxrZXkgYXBwPSJFTiIgZGItaWQ9InZwejlmeHM5bWRkNXJ0ZWV4ZjN2
dGRzMTJlYTJzYXhyd3c5NSI+Mjk8L2tleT48L2ZvcmVpZ24ta2V5cz48cmVmLXR5cGUgbmFtZT0i
Sm91cm5hbCBBcnRpY2xlIj4xNzwvcmVmLXR5cGU+PGNvbnRyaWJ1dG9ycz48YXV0aG9ycz48YXV0
aG9yPlNhbmRzLCBCLiBFLjwvYXV0aG9yPjxhdXRob3I+RmVhZ2FuLCBCLiBHLjwvYXV0aG9yPjxh
dXRob3I+UnV0Z2VlcnRzLCBQLjwvYXV0aG9yPjxhdXRob3I+Q29sb21iZWwsIEouIEYuPC9hdXRo
b3I+PGF1dGhvcj5TYW5kYm9ybiwgVy4gSi48L2F1dGhvcj48YXV0aG9yPlN5LCBSLjwvYXV0aG9y
PjxhdXRob3I+RCZhcG9zO0hhZW5zLCBHLjwvYXV0aG9yPjxhdXRob3I+QmVuLUhvcmluLCBTLjwv
YXV0aG9yPjxhdXRob3I+WHUsIEouPC9hdXRob3I+PGF1dGhvcj5Sb3NhcmlvLCBNLjwvYXV0aG9y
PjxhdXRob3I+Rm94LCBJLjwvYXV0aG9yPjxhdXRob3I+UGFyaWtoLCBBLjwvYXV0aG9yPjxhdXRo
b3I+TWlsY2gsIEMuPC9hdXRob3I+PGF1dGhvcj5IYW5hdWVyLCBTLjwvYXV0aG9yPjwvYXV0aG9y
cz48L2NvbnRyaWJ1dG9ycz48YXV0aC1hZGRyZXNzPlRoZSBEciBIZW5yeSBELiBKYW5vd2l0eiBE
aXZpc2lvbiBvZiBHYXN0cm9lbnRlcm9sb2d5LCBJY2FobiBTY2hvb2wgb2YgTWVkaWNpbmUgYXQg
TW91bnQgU2luYWksIE5ldyBZb3JrLCBOZXcgWW9yay4gRWxlY3Ryb25pYyBhZGRyZXNzOiBicnVj
ZS5zYW5kc0Btc3NtLmVkdS4mI3hEO1JvYmFydHMgQ2xpbmljYWwgVHJpYWxzIEluYywgYW5kIFJv
YmFydHMgUmVzZWFyY2ggSW5zdGl0dXRlLCBEZXBhcnRtZW50IG9mIE1lZGljaW5lLCBhbmQgRGVw
YXJ0bWVudCBvZiBFcGlkZW1pb2xvZ3kgYW5kIEJpb3N0YXRpc3RpY3MsIFVuaXZlcnNpdHkgb2Yg
V2VzdGVybiBPbnRhcmlvLCBMb25kb24sIE9udGFyaW8sIENhbmFkYS4mI3hEO0RlcGFydG1lbnQg
b2YgR2FzdHJvZW50ZXJvbG9neSwgVW5pdmVyc2l0eSBIb3NwaXRhbCBHYXN0aHVpc2JlcmcgYW5k
IEthdGhvbGlla2UgVW5pdmVyc2l0ZWl0LCBMZXV2ZW4sIEJlbGdpdW0uJiN4RDtUaGUgRHIgSGVu
cnkgRC4gSmFub3dpdHogRGl2aXNpb24gb2YgR2FzdHJvZW50ZXJvbG9neSwgSWNhaG4gU2Nob29s
IG9mIE1lZGljaW5lIGF0IE1vdW50IFNpbmFpLCBOZXcgWW9yaywgTmV3IFlvcms7IERlcGFydGVt
ZW50IGQmYXBvcztIZXBhdG8tR2FzdHJvZW50ZXJvbG9naWUgZXQgQ2VudHJlIGQmYXBvcztJbnZl
c3RpZ2F0aW9ucyBDbGluaXF1ZXMsIENlbnRyZSBIb3NwaXRhbGllciBSZWdpb25hbCBVbml2ZXJz
aXRhaXJlIGRlIExpbGxlLCBVbml2ZXJzaXRlIExpbGxlIE5vcmQgZGUgRnJhbmNlLCBMaWxsZSwg
RnJhbmNlLiYjeEQ7RGl2aXNpb24gb2YgR2FzdHJvZW50ZXJvbG9neSwgVW5pdmVyc2l0eSBvZiBD
YWxpZm9ybmlhIFNhbiBEaWVnbywgTGEgSm9sbGEsIENhbGlmb3JuaWEuJiN4RDtEZXBhcnRtZW50
IG9mIEdhc3Ryb2VudGVyb2xvZ3ksIFVuaXZlcnNpdHkgb2YgT3R0YXdhLCBPdHRhd2EsIE9udGFy
aW8sIENhbmFkYS4mI3hEO0RlcGFydG1lbnQgb2YgR2FzdHJvZW50ZXJvbG9neSwgSW5mbGFtbWF0
b3J5IEJvd2VsIERpc2Vhc2UgQ2VudHJlIG9mIHRoZSBBY2FkZW1pYyBNZWRpY2FsIENlbnRyZSwg
QW1zdGVyZGFtLCB0aGUgTmV0aGVybGFuZHMuJiN4RDtEZXBhcnRtZW50IG9mIEdhc3Ryb2VudGVy
b2xvZ3ksIFNoZWJhIE1lZGljYWwgQ2VudGVyIGFuZCBTYWNrbGVyIFNjaG9vbCBvZiBNZWRpY2lu
ZSwgVGVsIEF2aXYgVW5pdmVyc2l0eSwgVGVsIEF2aXYsIElzcmFlbC4mI3hEO1Rha2VkYSBQaGFy
bWFjZXV0aWNhbHMgSW50ZXJuYXRpb25hbCBDbywgQ2FtYnJpZGdlLCBNYXNzYWNodXNldHRzLiYj
eEQ7VGFrZWRhIFBoYXJtYWNldXRpY2FscyBJbnRlcm5hdGlvbmFsLCBJbmMsIERlZXJmaWVsZCwg
SWxsaW5vaXMuJiN4RDtEaXZpc2lvbiBvZiBHYXN0cm9lbnRlcm9sb2d5LCBUaGUgVW5pdmVyc2l0
eSBvZiBDaGljYWdvIE1lZGljYWwgQ2VudGVyLCBDaGljYWdvLCBJbGxpbm9pcy48L2F1dGgtYWRk
cmVzcz48dGl0bGVzPjx0aXRsZT5FZmZlY3RzIG9mIHZlZG9saXp1bWFiIGluZHVjdGlvbiB0aGVy
YXB5IGZvciBwYXRpZW50cyB3aXRoIENyb2huJmFwb3M7cyBkaXNlYXNlIGluIHdob20gdHVtb3Ig
bmVjcm9zaXMgZmFjdG9yIGFudGFnb25pc3QgdHJlYXRtZW50IGZhaWxlZDwvdGl0bGU+PHNlY29u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bHQtcGVyaW9kaWNhbD48cGFnZXM+NjE4LTYyNyBlMzwvcGFnZXM+PHZvbHVtZT4xNDc8L3ZvbHVt
ZT48bnVtYmVyPjM8L251bWJlcj48ZWRpdGlvbj4yMDE0LzA1LzI3PC9lZGl0aW9uPjxrZXl3b3Jk
cz48a2V5d29yZD5BZHVsdDwva2V5d29yZD48a2V5d29yZD5BZ2VkPC9rZXl3b3JkPjxrZXl3b3Jk
PkFudGktSW5mbGFtbWF0b3J5IEFnZW50cy9hZHZlcnNlIGVmZmVjdHMvcGhhcm1hY29raW5ldGlj
cy8gdGhlcmFwZXV0aWMgdXNlPC9rZXl3b3JkPjxrZXl3b3JkPkFudGlib2RpZXMsIE1vbm9jbG9u
YWwsIEh1bWFuaXplZC9hZHZlcnNlIGVmZmVjdHMvcGhhcm1hY29raW5ldGljcy8gdGhlcmFwZXV0
aWM8L2tleXdvcmQ+PGtleXdvcmQ+dXNlPC9rZXl3b3JkPjxrZXl3b3JkPkNyb2huIERpc2Vhc2Uv
ZGlhZ25vc2lzLyBkcnVnIHRoZXJhcHkvaW1tdW5vbG9neTwva2V5d29yZD48a2V5d29yZD5Eb3Vi
bGUtQmxpbmQgTWV0aG9kPC9rZXl3b3JkPjxrZXl3b3JkPkRydWcgU3Vic3RpdHV0aW9uPC9rZXl3
b3JkPjxrZXl3b3JkPkV1cm9wZTwva2V5d29yZD48a2V5d29yZD5GZW1hbGU8L2tleXdvcmQ+PGtl
eXdvcmQ+R2FzdHJvaW50ZXN0aW5hbCBBZ2VudHMvYWR2ZXJzZSBlZmZlY3RzL3BoYXJtYWNva2lu
ZXRpY3MvIHRoZXJhcGV1dGljIHVzZTwva2V5d29yZD48a2V5d29yZD5IdW1hbnM8L2tleXdvcmQ+
PGtleXdvcmQ+SXNyYWVsPC9rZXl3b3JkPjxrZXl3b3JkPk1hbGU8L2tleXdvcmQ+PGtleXdvcmQ+
TWlkZGxlIEFnZWQ8L2tleXdvcmQ+PGtleXdvcmQ+Tm9ydGggQW1lcmljYTwva2V5d29yZD48a2V5
d29yZD5SZW1pc3Npb24gSW5kdWN0aW9uPC9rZXl3b3JkPjxrZXl3b3JkPlRpbWUgRmFjdG9yczwv
a2V5d29yZD48a2V5d29yZD5UcmVhdG1lbnQgRmFpbHVyZTwva2V5d29yZD48a2V5d29yZD5UdW1v
ciBOZWNyb3NpcyBGYWN0b3ItYWxwaGEvIGFudGFnb25pc3RzICZhbXA7IGluaGliaXRvcnMvbWV0
YWJvbGlzbTwva2V5d29yZD48a2V5d29yZD5Zb3VuZyBBZHVsdDwva2V5d29yZD48L2tleXdvcmRz
PjxkYXRlcz48eWVhcj4yMDE0PC95ZWFyPjxwdWItZGF0ZXM+PGRhdGU+U2VwPC9kYXRlPjwvcHVi
LWRhdGVzPjwvZGF0ZXM+PGlzYm4+MTUyOC0wMDEyIChFbGVjdHJvbmljKSYjeEQ7MDAxNi01MDg1
IChMaW5raW5nKTwvaXNibj48YWNjZXNzaW9uLW51bT4yNDg1OTIwMzwvYWNjZXNzaW9uLW51bT48
dXJscz48L3VybHM+PGVsZWN0cm9uaWMtcmVzb3VyY2UtbnVtPjEwLjEwNTMvai5nYXN0cm8uMjAx
NC4wNS4wMDg8L2VsZWN0cm9uaWMtcmVzb3VyY2UtbnVtPjxyZW1vdGUtZGF0YWJhc2UtcHJvdmlk
ZXI+TkxNPC9yZW1vdGUtZGF0YWJhc2UtcHJvdmlkZXI+PGxhbmd1YWdlPmVuZzwvbGFuZ3VhZ2U+
PC9yZWNvcmQ+PC9DaXRlPjwvRW5kTm90ZT4A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PEVuZE5vdGU+PENpdGU+PEF1dGhvcj5TYW5kczwvQXV0aG9yPjxZZWFyPjIwMTQ8L1llYXI+PFJl
Y051bT4yOTwvUmVjTnVtPjxEaXNwbGF5VGV4dD48c3R5bGUgZmFjZT0ic3VwZXJzY3JpcHQiPlsy
N108L3N0eWxlPjwvRGlzcGxheVRleHQ+PHJlY29yZD48cmVjLW51bWJlcj4yOTwvcmVjLW51bWJl
cj48Zm9yZWlnbi1rZXlzPjxrZXkgYXBwPSJFTiIgZGItaWQ9InZwejlmeHM5bWRkNXJ0ZWV4ZjN2
dGRzMTJlYTJzYXhyd3c5NSI+Mjk8L2tleT48L2ZvcmVpZ24ta2V5cz48cmVmLXR5cGUgbmFtZT0i
Sm91cm5hbCBBcnRpY2xlIj4xNzwvcmVmLXR5cGU+PGNvbnRyaWJ1dG9ycz48YXV0aG9ycz48YXV0
aG9yPlNhbmRzLCBCLiBFLjwvYXV0aG9yPjxhdXRob3I+RmVhZ2FuLCBCLiBHLjwvYXV0aG9yPjxh
dXRob3I+UnV0Z2VlcnRzLCBQLjwvYXV0aG9yPjxhdXRob3I+Q29sb21iZWwsIEouIEYuPC9hdXRo
b3I+PGF1dGhvcj5TYW5kYm9ybiwgVy4gSi48L2F1dGhvcj48YXV0aG9yPlN5LCBSLjwvYXV0aG9y
PjxhdXRob3I+RCZhcG9zO0hhZW5zLCBHLjwvYXV0aG9yPjxhdXRob3I+QmVuLUhvcmluLCBTLjwv
YXV0aG9yPjxhdXRob3I+WHUsIEouPC9hdXRob3I+PGF1dGhvcj5Sb3NhcmlvLCBNLjwvYXV0aG9y
PjxhdXRob3I+Rm94LCBJLjwvYXV0aG9yPjxhdXRob3I+UGFyaWtoLCBBLjwvYXV0aG9yPjxhdXRo
b3I+TWlsY2gsIEMuPC9hdXRob3I+PGF1dGhvcj5IYW5hdWVyLCBTLjwvYXV0aG9yPjwvYXV0aG9y
cz48L2NvbnRyaWJ1dG9ycz48YXV0aC1hZGRyZXNzPlRoZSBEciBIZW5yeSBELiBKYW5vd2l0eiBE
aXZpc2lvbiBvZiBHYXN0cm9lbnRlcm9sb2d5LCBJY2FobiBTY2hvb2wgb2YgTWVkaWNpbmUgYXQg
TW91bnQgU2luYWksIE5ldyBZb3JrLCBOZXcgWW9yay4gRWxlY3Ryb25pYyBhZGRyZXNzOiBicnVj
ZS5zYW5kc0Btc3NtLmVkdS4mI3hEO1JvYmFydHMgQ2xpbmljYWwgVHJpYWxzIEluYywgYW5kIFJv
YmFydHMgUmVzZWFyY2ggSW5zdGl0dXRlLCBEZXBhcnRtZW50IG9mIE1lZGljaW5lLCBhbmQgRGVw
YXJ0bWVudCBvZiBFcGlkZW1pb2xvZ3kgYW5kIEJpb3N0YXRpc3RpY3MsIFVuaXZlcnNpdHkgb2Yg
V2VzdGVybiBPbnRhcmlvLCBMb25kb24sIE9udGFyaW8sIENhbmFkYS4mI3hEO0RlcGFydG1lbnQg
b2YgR2FzdHJvZW50ZXJvbG9neSwgVW5pdmVyc2l0eSBIb3NwaXRhbCBHYXN0aHVpc2JlcmcgYW5k
IEthdGhvbGlla2UgVW5pdmVyc2l0ZWl0LCBMZXV2ZW4sIEJlbGdpdW0uJiN4RDtUaGUgRHIgSGVu
cnkgRC4gSmFub3dpdHogRGl2aXNpb24gb2YgR2FzdHJvZW50ZXJvbG9neSwgSWNhaG4gU2Nob29s
IG9mIE1lZGljaW5lIGF0IE1vdW50IFNpbmFpLCBOZXcgWW9yaywgTmV3IFlvcms7IERlcGFydGVt
ZW50IGQmYXBvcztIZXBhdG8tR2FzdHJvZW50ZXJvbG9naWUgZXQgQ2VudHJlIGQmYXBvcztJbnZl
c3RpZ2F0aW9ucyBDbGluaXF1ZXMsIENlbnRyZSBIb3NwaXRhbGllciBSZWdpb25hbCBVbml2ZXJz
aXRhaXJlIGRlIExpbGxlLCBVbml2ZXJzaXRlIExpbGxlIE5vcmQgZGUgRnJhbmNlLCBMaWxsZSwg
RnJhbmNlLiYjeEQ7RGl2aXNpb24gb2YgR2FzdHJvZW50ZXJvbG9neSwgVW5pdmVyc2l0eSBvZiBD
YWxpZm9ybmlhIFNhbiBEaWVnbywgTGEgSm9sbGEsIENhbGlmb3JuaWEuJiN4RDtEZXBhcnRtZW50
IG9mIEdhc3Ryb2VudGVyb2xvZ3ksIFVuaXZlcnNpdHkgb2YgT3R0YXdhLCBPdHRhd2EsIE9udGFy
aW8sIENhbmFkYS4mI3hEO0RlcGFydG1lbnQgb2YgR2FzdHJvZW50ZXJvbG9neSwgSW5mbGFtbWF0
b3J5IEJvd2VsIERpc2Vhc2UgQ2VudHJlIG9mIHRoZSBBY2FkZW1pYyBNZWRpY2FsIENlbnRyZSwg
QW1zdGVyZGFtLCB0aGUgTmV0aGVybGFuZHMuJiN4RDtEZXBhcnRtZW50IG9mIEdhc3Ryb2VudGVy
b2xvZ3ksIFNoZWJhIE1lZGljYWwgQ2VudGVyIGFuZCBTYWNrbGVyIFNjaG9vbCBvZiBNZWRpY2lu
ZSwgVGVsIEF2aXYgVW5pdmVyc2l0eSwgVGVsIEF2aXYsIElzcmFlbC4mI3hEO1Rha2VkYSBQaGFy
bWFjZXV0aWNhbHMgSW50ZXJuYXRpb25hbCBDbywgQ2FtYnJpZGdlLCBNYXNzYWNodXNldHRzLiYj
eEQ7VGFrZWRhIFBoYXJtYWNldXRpY2FscyBJbnRlcm5hdGlvbmFsLCBJbmMsIERlZXJmaWVsZCwg
SWxsaW5vaXMuJiN4RDtEaXZpc2lvbiBvZiBHYXN0cm9lbnRlcm9sb2d5LCBUaGUgVW5pdmVyc2l0
eSBvZiBDaGljYWdvIE1lZGljYWwgQ2VudGVyLCBDaGljYWdvLCBJbGxpbm9pcy48L2F1dGgtYWRk
cmVzcz48dGl0bGVzPjx0aXRsZT5FZmZlY3RzIG9mIHZlZG9saXp1bWFiIGluZHVjdGlvbiB0aGVy
YXB5IGZvciBwYXRpZW50cyB3aXRoIENyb2huJmFwb3M7cyBkaXNlYXNlIGluIHdob20gdHVtb3Ig
bmVjcm9zaXMgZmFjdG9yIGFudGFnb25pc3QgdHJlYXRtZW50IGZhaWxlZDwvdGl0bGU+PHNlY29u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bHQtcGVyaW9kaWNhbD48cGFnZXM+NjE4LTYyNyBlMzwvcGFnZXM+PHZvbHVtZT4xNDc8L3ZvbHVt
ZT48bnVtYmVyPjM8L251bWJlcj48ZWRpdGlvbj4yMDE0LzA1LzI3PC9lZGl0aW9uPjxrZXl3b3Jk
cz48a2V5d29yZD5BZHVsdDwva2V5d29yZD48a2V5d29yZD5BZ2VkPC9rZXl3b3JkPjxrZXl3b3Jk
PkFudGktSW5mbGFtbWF0b3J5IEFnZW50cy9hZHZlcnNlIGVmZmVjdHMvcGhhcm1hY29raW5ldGlj
cy8gdGhlcmFwZXV0aWMgdXNlPC9rZXl3b3JkPjxrZXl3b3JkPkFudGlib2RpZXMsIE1vbm9jbG9u
YWwsIEh1bWFuaXplZC9hZHZlcnNlIGVmZmVjdHMvcGhhcm1hY29raW5ldGljcy8gdGhlcmFwZXV0
aWM8L2tleXdvcmQ+PGtleXdvcmQ+dXNlPC9rZXl3b3JkPjxrZXl3b3JkPkNyb2huIERpc2Vhc2Uv
ZGlhZ25vc2lzLyBkcnVnIHRoZXJhcHkvaW1tdW5vbG9neTwva2V5d29yZD48a2V5d29yZD5Eb3Vi
bGUtQmxpbmQgTWV0aG9kPC9rZXl3b3JkPjxrZXl3b3JkPkRydWcgU3Vic3RpdHV0aW9uPC9rZXl3
b3JkPjxrZXl3b3JkPkV1cm9wZTwva2V5d29yZD48a2V5d29yZD5GZW1hbGU8L2tleXdvcmQ+PGtl
eXdvcmQ+R2FzdHJvaW50ZXN0aW5hbCBBZ2VudHMvYWR2ZXJzZSBlZmZlY3RzL3BoYXJtYWNva2lu
ZXRpY3MvIHRoZXJhcGV1dGljIHVzZTwva2V5d29yZD48a2V5d29yZD5IdW1hbnM8L2tleXdvcmQ+
PGtleXdvcmQ+SXNyYWVsPC9rZXl3b3JkPjxrZXl3b3JkPk1hbGU8L2tleXdvcmQ+PGtleXdvcmQ+
TWlkZGxlIEFnZWQ8L2tleXdvcmQ+PGtleXdvcmQ+Tm9ydGggQW1lcmljYTwva2V5d29yZD48a2V5
d29yZD5SZW1pc3Npb24gSW5kdWN0aW9uPC9rZXl3b3JkPjxrZXl3b3JkPlRpbWUgRmFjdG9yczwv
a2V5d29yZD48a2V5d29yZD5UcmVhdG1lbnQgRmFpbHVyZTwva2V5d29yZD48a2V5d29yZD5UdW1v
ciBOZWNyb3NpcyBGYWN0b3ItYWxwaGEvIGFudGFnb25pc3RzICZhbXA7IGluaGliaXRvcnMvbWV0
YWJvbGlzbTwva2V5d29yZD48a2V5d29yZD5Zb3VuZyBBZHVsdDwva2V5d29yZD48L2tleXdvcmRz
PjxkYXRlcz48eWVhcj4yMDE0PC95ZWFyPjxwdWItZGF0ZXM+PGRhdGU+U2VwPC9kYXRlPjwvcHVi
LWRhdGVzPjwvZGF0ZXM+PGlzYm4+MTUyOC0wMDEyIChFbGVjdHJvbmljKSYjeEQ7MDAxNi01MDg1
IChMaW5raW5nKTwvaXNibj48YWNjZXNzaW9uLW51bT4yNDg1OTIwMzwvYWNjZXNzaW9uLW51bT48
dXJscz48L3VybHM+PGVsZWN0cm9uaWMtcmVzb3VyY2UtbnVtPjEwLjEwNTMvai5nYXN0cm8uMjAx
NC4wNS4wMDg8L2VsZWN0cm9uaWMtcmVzb3VyY2UtbnVtPjxyZW1vdGUtZGF0YWJhc2UtcHJvdmlk
ZXI+TkxNPC9yZW1vdGUtZGF0YWJhc2UtcHJvdmlkZXI+PGxhbmd1YWdlPmVuZzwvbGFuZ3VhZ2U+
PC9yZWNvcmQ+PC9DaXRlPjwvRW5kTm90ZT4A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B33C8A" w:rsidRPr="003C680E">
        <w:rPr>
          <w:rFonts w:ascii="Book Antiqua" w:eastAsia="AppleMyungjo" w:hAnsi="Book Antiqua"/>
          <w:sz w:val="24"/>
          <w:szCs w:val="24"/>
        </w:rPr>
      </w:r>
      <w:r w:rsidR="00B33C8A"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27" w:tooltip="Sands, 2014 #29" w:history="1">
        <w:r w:rsidR="00453126" w:rsidRPr="003C680E">
          <w:rPr>
            <w:rFonts w:ascii="Book Antiqua" w:eastAsia="AppleMyungjo" w:hAnsi="Book Antiqua"/>
            <w:noProof/>
            <w:sz w:val="24"/>
            <w:szCs w:val="24"/>
            <w:vertAlign w:val="superscript"/>
          </w:rPr>
          <w:t>27</w:t>
        </w:r>
      </w:hyperlink>
      <w:r w:rsidR="004033CE" w:rsidRPr="003C680E">
        <w:rPr>
          <w:rFonts w:ascii="Book Antiqua" w:eastAsia="AppleMyungjo" w:hAnsi="Book Antiqua"/>
          <w:noProof/>
          <w:sz w:val="24"/>
          <w:szCs w:val="24"/>
          <w:vertAlign w:val="superscript"/>
        </w:rPr>
        <w:t>]</w:t>
      </w:r>
      <w:r w:rsidR="00B33C8A"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Most of the participants (315 patients) had previously experienced failure with anti-TNF therapy (PNR, LOR, or intolerance). After the injection of VDZ 300 mg at weeks 0, 2, and 6, unlike the GEMINI I and II trials, the effects of VDZ were evaluated at weeks </w:t>
      </w:r>
      <w:r w:rsidR="005877CF" w:rsidRPr="003C680E">
        <w:rPr>
          <w:rFonts w:ascii="Book Antiqua" w:eastAsia="AppleMyungjo" w:hAnsi="Book Antiqua"/>
          <w:sz w:val="24"/>
          <w:szCs w:val="24"/>
        </w:rPr>
        <w:t>10</w:t>
      </w:r>
      <w:r w:rsidRPr="003C680E">
        <w:rPr>
          <w:rFonts w:ascii="Book Antiqua" w:eastAsia="AppleMyungjo" w:hAnsi="Book Antiqua"/>
          <w:sz w:val="24"/>
          <w:szCs w:val="24"/>
        </w:rPr>
        <w:t xml:space="preserve"> </w:t>
      </w:r>
      <w:r w:rsidR="005877CF" w:rsidRPr="003C680E">
        <w:rPr>
          <w:rFonts w:ascii="Book Antiqua" w:eastAsia="AppleMyungjo" w:hAnsi="Book Antiqua"/>
          <w:sz w:val="24"/>
          <w:szCs w:val="24"/>
        </w:rPr>
        <w:t>as well as week</w:t>
      </w:r>
      <w:r w:rsidRPr="003C680E">
        <w:rPr>
          <w:rFonts w:ascii="Book Antiqua" w:eastAsia="AppleMyungjo" w:hAnsi="Book Antiqua"/>
          <w:sz w:val="24"/>
          <w:szCs w:val="24"/>
        </w:rPr>
        <w:t xml:space="preserve"> </w:t>
      </w:r>
      <w:r w:rsidR="005877CF" w:rsidRPr="003C680E">
        <w:rPr>
          <w:rFonts w:ascii="Book Antiqua" w:eastAsia="AppleMyungjo" w:hAnsi="Book Antiqua"/>
          <w:sz w:val="24"/>
          <w:szCs w:val="24"/>
        </w:rPr>
        <w:t>6</w:t>
      </w:r>
      <w:r w:rsidRPr="003C680E">
        <w:rPr>
          <w:rFonts w:ascii="Book Antiqua" w:eastAsia="AppleMyungjo" w:hAnsi="Book Antiqua"/>
          <w:sz w:val="24"/>
          <w:szCs w:val="24"/>
        </w:rPr>
        <w:t xml:space="preserve">. </w:t>
      </w:r>
      <w:bookmarkStart w:id="24" w:name="_Hlk506070585"/>
      <w:r w:rsidRPr="003C680E">
        <w:rPr>
          <w:rFonts w:ascii="Book Antiqua" w:eastAsia="AppleMyungjo" w:hAnsi="Book Antiqua"/>
          <w:sz w:val="24"/>
          <w:szCs w:val="24"/>
        </w:rPr>
        <w:t xml:space="preserve">Among anti-TNF-naïve patients, the clinical remission rate at week 6 was 12.0% in the placebo group and 31.4% in the VDZ group, which was significantly </w:t>
      </w:r>
      <w:bookmarkEnd w:id="24"/>
      <w:r w:rsidRPr="003C680E">
        <w:rPr>
          <w:rFonts w:ascii="Book Antiqua" w:eastAsia="AppleMyungjo" w:hAnsi="Book Antiqua"/>
          <w:sz w:val="24"/>
          <w:szCs w:val="24"/>
        </w:rPr>
        <w:t>different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 0.012). However, among patients w</w:t>
      </w:r>
      <w:r w:rsidR="00AB487D" w:rsidRPr="003C680E">
        <w:rPr>
          <w:rFonts w:ascii="Book Antiqua" w:eastAsia="AppleMyungjo" w:hAnsi="Book Antiqua"/>
          <w:sz w:val="24"/>
          <w:szCs w:val="24"/>
        </w:rPr>
        <w:t xml:space="preserve">ith </w:t>
      </w:r>
      <w:r w:rsidRPr="003C680E">
        <w:rPr>
          <w:rFonts w:ascii="Book Antiqua" w:eastAsia="AppleMyungjo" w:hAnsi="Book Antiqua"/>
          <w:sz w:val="24"/>
          <w:szCs w:val="24"/>
        </w:rPr>
        <w:t>previous anti-TNF therapy</w:t>
      </w:r>
      <w:r w:rsidR="00AB487D" w:rsidRPr="003C680E">
        <w:rPr>
          <w:rFonts w:ascii="Book Antiqua" w:hAnsi="Book Antiqua"/>
          <w:sz w:val="24"/>
          <w:szCs w:val="24"/>
        </w:rPr>
        <w:t xml:space="preserve"> </w:t>
      </w:r>
      <w:r w:rsidR="00AB487D" w:rsidRPr="003C680E">
        <w:rPr>
          <w:rFonts w:ascii="Book Antiqua" w:eastAsia="AppleMyungjo" w:hAnsi="Book Antiqua"/>
          <w:sz w:val="24"/>
          <w:szCs w:val="24"/>
        </w:rPr>
        <w:t>failure</w:t>
      </w:r>
      <w:r w:rsidRPr="003C680E">
        <w:rPr>
          <w:rFonts w:ascii="Book Antiqua" w:eastAsia="AppleMyungjo" w:hAnsi="Book Antiqua"/>
          <w:sz w:val="24"/>
          <w:szCs w:val="24"/>
        </w:rPr>
        <w:t>, the clinical remission rate at week 6 was 12.1% in the placebo group and 15.2% in the VDZ group, which was not a statistically significant difference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 0.433), whereas the clinical remission rate at week 10 was significantly higher in the VDZ group, at 26.6%, than in the placebo group, at 12.1%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 0.001). Meanwhile, in patients w</w:t>
      </w:r>
      <w:r w:rsidR="00D72F5C" w:rsidRPr="003C680E">
        <w:rPr>
          <w:rFonts w:ascii="Book Antiqua" w:eastAsia="AppleMyungjo" w:hAnsi="Book Antiqua"/>
          <w:sz w:val="24"/>
          <w:szCs w:val="24"/>
        </w:rPr>
        <w:t>ith</w:t>
      </w:r>
      <w:r w:rsidRPr="003C680E">
        <w:rPr>
          <w:rFonts w:ascii="Book Antiqua" w:eastAsia="AppleMyungjo" w:hAnsi="Book Antiqua"/>
          <w:sz w:val="24"/>
          <w:szCs w:val="24"/>
        </w:rPr>
        <w:t xml:space="preserve"> previous anti-TNF therapy</w:t>
      </w:r>
      <w:r w:rsidR="00D72F5C" w:rsidRPr="003C680E">
        <w:rPr>
          <w:rFonts w:ascii="Book Antiqua" w:hAnsi="Book Antiqua"/>
          <w:sz w:val="24"/>
          <w:szCs w:val="24"/>
        </w:rPr>
        <w:t xml:space="preserve"> </w:t>
      </w:r>
      <w:r w:rsidR="00D72F5C" w:rsidRPr="003C680E">
        <w:rPr>
          <w:rFonts w:ascii="Book Antiqua" w:eastAsia="AppleMyungjo" w:hAnsi="Book Antiqua"/>
          <w:sz w:val="24"/>
          <w:szCs w:val="24"/>
        </w:rPr>
        <w:t>failure</w:t>
      </w:r>
      <w:r w:rsidRPr="003C680E">
        <w:rPr>
          <w:rFonts w:ascii="Book Antiqua" w:eastAsia="AppleMyungjo" w:hAnsi="Book Antiqua"/>
          <w:sz w:val="24"/>
          <w:szCs w:val="24"/>
        </w:rPr>
        <w:t xml:space="preserve">, the </w:t>
      </w:r>
      <w:r w:rsidR="00D77E09" w:rsidRPr="003C680E">
        <w:rPr>
          <w:rFonts w:ascii="Book Antiqua" w:eastAsia="AppleMyungjo" w:hAnsi="Book Antiqua"/>
          <w:sz w:val="24"/>
          <w:szCs w:val="24"/>
        </w:rPr>
        <w:t xml:space="preserve">CDAI-100 </w:t>
      </w:r>
      <w:r w:rsidRPr="003C680E">
        <w:rPr>
          <w:rFonts w:ascii="Book Antiqua" w:eastAsia="AppleMyungjo" w:hAnsi="Book Antiqua"/>
          <w:sz w:val="24"/>
          <w:szCs w:val="24"/>
        </w:rPr>
        <w:t>response rates at weeks 6 and 10 were 22.3% and 24.8%, respectively, in the placebo group, but were significantly higher in the VDZ group, at 39.2% and 46.8%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 0.001 and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&lt; 0.001, respectively). These results show that patients who experience anti-TNF therapy </w:t>
      </w:r>
      <w:r w:rsidRPr="003C680E">
        <w:rPr>
          <w:rFonts w:ascii="Book Antiqua" w:eastAsia="AppleMyungjo" w:hAnsi="Book Antiqua"/>
          <w:sz w:val="24"/>
          <w:szCs w:val="24"/>
        </w:rPr>
        <w:lastRenderedPageBreak/>
        <w:t xml:space="preserve">failure take longer to show an effect from VDZ than anti-TNF-naïve patients. Notably, among the subjects in this trial, patients who had experienced anti-TNF therapy failure had a longer disease duration and more structural damage than anti-TNF-naïve patients, which could have affected the clinical effects of VDZ. In the post-hoc analyses for the GEMINI </w:t>
      </w:r>
      <w:r w:rsidR="00ED078C" w:rsidRPr="003C680E">
        <w:rPr>
          <w:rFonts w:ascii="Book Antiqua" w:eastAsia="AppleMyungjo" w:hAnsi="Book Antiqua"/>
          <w:sz w:val="24"/>
          <w:szCs w:val="24"/>
        </w:rPr>
        <w:t>2</w:t>
      </w:r>
      <w:r w:rsidRPr="003C680E">
        <w:rPr>
          <w:rFonts w:ascii="Book Antiqua" w:eastAsia="AppleMyungjo" w:hAnsi="Book Antiqua"/>
          <w:sz w:val="24"/>
          <w:szCs w:val="24"/>
        </w:rPr>
        <w:t xml:space="preserve"> and </w:t>
      </w:r>
      <w:r w:rsidR="00ED078C" w:rsidRPr="003C680E">
        <w:rPr>
          <w:rFonts w:ascii="Book Antiqua" w:eastAsia="AppleMyungjo" w:hAnsi="Book Antiqua"/>
          <w:sz w:val="24"/>
          <w:szCs w:val="24"/>
        </w:rPr>
        <w:t>3</w:t>
      </w:r>
      <w:r w:rsidRPr="003C680E">
        <w:rPr>
          <w:rFonts w:ascii="Book Antiqua" w:eastAsia="AppleMyungjo" w:hAnsi="Book Antiqua"/>
          <w:sz w:val="24"/>
          <w:szCs w:val="24"/>
        </w:rPr>
        <w:t xml:space="preserve"> trials, for patients in the VDZ group, the clinical remission rate at week 52 was 48.9% in patients who </w:t>
      </w:r>
      <w:r w:rsidR="005104BA" w:rsidRPr="003C680E">
        <w:rPr>
          <w:rFonts w:ascii="Book Antiqua" w:eastAsia="AppleMyungjo" w:hAnsi="Book Antiqua"/>
          <w:sz w:val="24"/>
          <w:szCs w:val="24"/>
        </w:rPr>
        <w:t xml:space="preserve">were naïve to </w:t>
      </w:r>
      <w:r w:rsidRPr="003C680E">
        <w:rPr>
          <w:rFonts w:ascii="Book Antiqua" w:eastAsia="AppleMyungjo" w:hAnsi="Book Antiqua"/>
          <w:sz w:val="24"/>
          <w:szCs w:val="24"/>
        </w:rPr>
        <w:t xml:space="preserve">anti-TNF therapy and 27.7% in patients who had </w:t>
      </w:r>
      <w:r w:rsidR="005104BA" w:rsidRPr="003C680E">
        <w:rPr>
          <w:rFonts w:ascii="Book Antiqua" w:eastAsia="AppleMyungjo" w:hAnsi="Book Antiqua"/>
          <w:sz w:val="24"/>
          <w:szCs w:val="24"/>
        </w:rPr>
        <w:t xml:space="preserve">experienced </w:t>
      </w:r>
      <w:r w:rsidRPr="003C680E">
        <w:rPr>
          <w:rFonts w:ascii="Book Antiqua" w:eastAsia="AppleMyungjo" w:hAnsi="Book Antiqua"/>
          <w:sz w:val="24"/>
          <w:szCs w:val="24"/>
        </w:rPr>
        <w:t>anti-TNF therapy</w:t>
      </w:r>
      <w:r w:rsidR="005104BA" w:rsidRPr="003C680E">
        <w:rPr>
          <w:rFonts w:ascii="Book Antiqua" w:eastAsia="AppleMyungjo" w:hAnsi="Book Antiqua"/>
          <w:sz w:val="24"/>
          <w:szCs w:val="24"/>
        </w:rPr>
        <w:t xml:space="preserve"> failure</w:t>
      </w:r>
      <w:r w:rsidRPr="003C680E">
        <w:rPr>
          <w:rFonts w:ascii="Book Antiqua" w:eastAsia="AppleMyungjo" w:hAnsi="Book Antiqua"/>
          <w:sz w:val="24"/>
          <w:szCs w:val="24"/>
        </w:rPr>
        <w:t>, whereas the remission rates in the placebo group were 26.8% and 12.8%, respectively</w:t>
      </w:r>
      <w:r w:rsidR="00E14B72" w:rsidRPr="003C680E">
        <w:rPr>
          <w:rFonts w:ascii="Book Antiqua" w:eastAsia="AppleMyungjo" w:hAnsi="Book Antiqua"/>
          <w:sz w:val="24"/>
          <w:szCs w:val="24"/>
        </w:rPr>
        <w:fldChar w:fldCharType="begin">
          <w:fldData xml:space="preserve">PEVuZE5vdGU+PENpdGU+PEF1dGhvcj5TYW5kczwvQXV0aG9yPjxZZWFyPjIwMTc8L1llYXI+PFJl
Y051bT4zMDwvUmVjTnVtPjxEaXNwbGF5VGV4dD48c3R5bGUgZmFjZT0ic3VwZXJzY3JpcHQiPlsy
OF08L3N0eWxlPjwvRGlzcGxheVRleHQ+PHJlY29yZD48cmVjLW51bWJlcj4zMDwvcmVjLW51bWJl
cj48Zm9yZWlnbi1rZXlzPjxrZXkgYXBwPSJFTiIgZGItaWQ9InZwejlmeHM5bWRkNXJ0ZWV4ZjN2
dGRzMTJlYTJzYXhyd3c5NSI+MzA8L2tleT48L2ZvcmVpZ24ta2V5cz48cmVmLXR5cGUgbmFtZT0i
Sm91cm5hbCBBcnRpY2xlIj4xNzwvcmVmLXR5cGU+PGNvbnRyaWJ1dG9ycz48YXV0aG9ycz48YXV0
aG9yPlNhbmRzLCBCLiBFLjwvYXV0aG9yPjxhdXRob3I+U2FuZGJvcm4sIFcuIEouPC9hdXRob3I+
PGF1dGhvcj5WYW4gQXNzY2hlLCBHLjwvYXV0aG9yPjxhdXRob3I+THVrYXMsIE0uPC9hdXRob3I+
PGF1dGhvcj5YdSwgSi48L2F1dGhvcj48YXV0aG9yPkphbWVzLCBBLjwvYXV0aG9yPjxhdXRob3I+
QWJoeWFua2FyLCBCLjwvYXV0aG9yPjxhdXRob3I+TGFzY2gsIEsuPC9hdXRob3I+PC9hdXRob3Jz
PjwvY29udHJpYnV0b3JzPjxhdXRoLWFkZHJlc3M+KlRoZSBEciBIZW5yeSBELiBKYW5vd2l0eiBE
aXZpc2lvbiBvZiBHYXN0cm9lbnRlcm9sb2d5LCBJY2FobiBTY2hvb2wgb2YgTWVkaWNpbmUgYXQg
TW91bnQgU2luYWksIE5ldyBZb3JrLCBOZXcgWW9yazsgZGFnZ2VyRGl2aXNpb24gb2YgR2FzdHJv
ZW50ZXJvbG9neSwgVW5pdmVyc2l0eSBvZiBDYWxpZm9ybmlhIFNhbiBEaWVnbywgTGEgSm9sbGEs
IENhbGlmb3JuaWE7IGRvdWJsZSBkYWdnZXJEaXZpc2lvbiBvZiBHYXN0cm9lbnRlcm9sb2d5LCBV
bml2ZXJzaXR5IEhvc3BpdGFscyBMZXV2ZW4sIExldXZlbiwgQmVsZ2l1bTsgc2VjdGlvbiBzaWdu
SUJEIENsaW5pY2FsIGFuZCBSZXNlYXJjaCBDZW50cmUsIElTQ0FSRSBMaWdodGhvdXNlIENsaW5p
Y2FsIENlbnRyZSwgQ2hhcmxlcyBVbml2ZXJzaXR5LCBQcmFndWUsIEN6ZWNoIFJlcHVibGljOyB8
fFRha2VkYSBQaGFybWFjZXV0aWNhbHMgSW50ZXJuYXRpb25hbCBDby4sIENhbWJyaWRnZSwgTWFz
c2FjaHVzZXR0czsgcGFyYWdyYXBoIHNpZ25UYWtlZGEgRGV2ZWxvcG1lbnQgQ2VudHJlIEV1cm9w
ZSBMdGQuLCBMb25kb24sIFVuaXRlZCBLaW5nZG9tOyBhbmQgKipUYWtlZGEgUGhhcm1hY2V1dGlj
YWxzIEludGVybmF0aW9uYWwsIEluYy4sIERlZXJmaWVsZCwgSWxsaW5vaXMuPC9hdXRoLWFkZHJl
c3M+PHRpdGxlcz48dGl0bGU+VmVkb2xpenVtYWIgYXMgSW5kdWN0aW9uIGFuZCBNYWludGVuYW5j
ZSBUaGVyYXB5IGZvciBDcm9obiZhcG9zO3MgRGlzZWFzZSBpbiBQYXRpZW50cyBOYWl2ZSB0byBv
ciBXaG8gSGF2ZSBGYWlsZWQgVHVtb3IgTmVjcm9zaXMgRmFjdG9yIEFudGFnb25pc3QgVGhlcmFw
eTwvdGl0bGU+PHNlY29uZGFyeS10aXRsZT5JbmZsYW1tIEJvd2VsIERpczwvc2Vjb25kYXJ5LXRp
dGxlPjxhbHQtdGl0bGU+SW5mbGFtbWF0b3J5IGJvd2VsIGRpc2Vhc2VzPC9hbHQtdGl0bGU+PC90
aXRsZXM+PHBlcmlvZGljYWw+PGZ1bGwtdGl0bGU+SW5mbGFtbSBCb3dlbCBEaXM8L2Z1bGwtdGl0
bGU+PGFiYnItMT5JbmZsYW1tYXRvcnkgYm93ZWwgZGlzZWFzZXM8L2FiYnItMT48L3BlcmlvZGlj
YWw+PGFsdC1wZXJpb2RpY2FsPjxmdWxsLXRpdGxlPkluZmxhbW0gQm93ZWwgRGlzPC9mdWxsLXRp
dGxlPjxhYmJyLTE+SW5mbGFtbWF0b3J5IGJvd2VsIGRpc2Vhc2VzPC9hYmJyLTE+PC9hbHQtcGVy
aW9kaWNhbD48cGFnZXM+OTctMTA2PC9wYWdlcz48dm9sdW1lPjIzPC92b2x1bWU+PG51bWJlcj4x
PC9udW1iZXI+PGVkaXRpb24+MjAxNi8xMi8wOTwvZWRpdGlvbj48a2V5d29yZHM+PGtleXdvcmQ+
QWR1bHQ8L2tleXdvcmQ+PGtleXdvcmQ+QW50aWJvZGllcywgTW9ub2Nsb25hbCwgSHVtYW5pemVk
LyBhZG1pbmlzdHJhdGlvbiAmYW1wOyBkb3NhZ2U8L2tleXdvcmQ+PGtleXdvcmQ+Q3JvaG4gRGlz
ZWFzZS8gZHJ1ZyB0aGVyYXB5PC9rZXl3b3JkPjxrZXl3b3JkPkZlbWFsZTwva2V5d29yZD48a2V5
d29yZD5HYXN0cm9pbnRlc3RpbmFsIEFnZW50cy8gYWRtaW5pc3RyYXRpb24gJmFtcDsgZG9zYWdl
PC9rZXl3b3JkPjxrZXl3b3JkPkh1bWFuczwva2V5d29yZD48a2V5d29yZD5JbmR1Y3Rpb24gQ2hl
bW90aGVyYXB5LyBtZXRob2RzPC9rZXl3b3JkPjxrZXl3b3JkPk1haW50ZW5hbmNlIENoZW1vdGhl
cmFweS8gbWV0aG9kczwva2V5d29yZD48a2V5d29yZD5NYWxlPC9rZXl3b3JkPjxrZXl3b3JkPk1p
ZGRsZSBBZ2VkPC9rZXl3b3JkPjxrZXl3b3JkPlRyZWF0bWVudCBPdXRjb21lPC9rZXl3b3JkPjxr
ZXl3b3JkPlR1bW9yIE5lY3Jvc2lzIEZhY3Rvci1hbHBoYS9hbnRhZ29uaXN0cyAmYW1wOyBpbmhp
Yml0b3JzPC9rZXl3b3JkPjwva2V5d29yZHM+PGRhdGVzPjx5ZWFyPjIwMTc8L3llYXI+PHB1Yi1k
YXRlcz48ZGF0ZT5KYW48L2RhdGU+PC9wdWItZGF0ZXM+PC9kYXRlcz48aXNibj4xNTM2LTQ4NDQg
KEVsZWN0cm9uaWMpJiN4RDsxMDc4LTA5OTggKExpbmtpbmcpPC9pc2JuPjxhY2Nlc3Npb24tbnVt
PjI3OTMwNDA4PC9hY2Nlc3Npb24tbnVtPjx1cmxzPjwvdXJscz48ZWxlY3Ryb25pYy1yZXNvdXJj
ZS1udW0+MTAuMTA5Ny9taWIuMDAwMDAwMDAwMDAwMDk3OTwvZWxlY3Ryb25pYy1yZXNvdXJjZS1u
dW0+PHJlbW90ZS1kYXRhYmFzZS1wcm92aWRlcj5OTE08L3JlbW90ZS1kYXRhYmFzZS1wcm92aWRl
cj48bGFuZ3VhZ2U+ZW5nPC9sYW5ndWFnZT48L3JlY29yZD48L0NpdGU+PC9FbmROb3RlPn==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PEVuZE5vdGU+PENpdGU+PEF1dGhvcj5TYW5kczwvQXV0aG9yPjxZZWFyPjIwMTc8L1llYXI+PFJl
Y051bT4zMDwvUmVjTnVtPjxEaXNwbGF5VGV4dD48c3R5bGUgZmFjZT0ic3VwZXJzY3JpcHQiPlsy
OF08L3N0eWxlPjwvRGlzcGxheVRleHQ+PHJlY29yZD48cmVjLW51bWJlcj4zMDwvcmVjLW51bWJl
cj48Zm9yZWlnbi1rZXlzPjxrZXkgYXBwPSJFTiIgZGItaWQ9InZwejlmeHM5bWRkNXJ0ZWV4ZjN2
dGRzMTJlYTJzYXhyd3c5NSI+MzA8L2tleT48L2ZvcmVpZ24ta2V5cz48cmVmLXR5cGUgbmFtZT0i
Sm91cm5hbCBBcnRpY2xlIj4xNzwvcmVmLXR5cGU+PGNvbnRyaWJ1dG9ycz48YXV0aG9ycz48YXV0
aG9yPlNhbmRzLCBCLiBFLjwvYXV0aG9yPjxhdXRob3I+U2FuZGJvcm4sIFcuIEouPC9hdXRob3I+
PGF1dGhvcj5WYW4gQXNzY2hlLCBHLjwvYXV0aG9yPjxhdXRob3I+THVrYXMsIE0uPC9hdXRob3I+
PGF1dGhvcj5YdSwgSi48L2F1dGhvcj48YXV0aG9yPkphbWVzLCBBLjwvYXV0aG9yPjxhdXRob3I+
QWJoeWFua2FyLCBCLjwvYXV0aG9yPjxhdXRob3I+TGFzY2gsIEsuPC9hdXRob3I+PC9hdXRob3Jz
PjwvY29udHJpYnV0b3JzPjxhdXRoLWFkZHJlc3M+KlRoZSBEciBIZW5yeSBELiBKYW5vd2l0eiBE
aXZpc2lvbiBvZiBHYXN0cm9lbnRlcm9sb2d5LCBJY2FobiBTY2hvb2wgb2YgTWVkaWNpbmUgYXQg
TW91bnQgU2luYWksIE5ldyBZb3JrLCBOZXcgWW9yazsgZGFnZ2VyRGl2aXNpb24gb2YgR2FzdHJv
ZW50ZXJvbG9neSwgVW5pdmVyc2l0eSBvZiBDYWxpZm9ybmlhIFNhbiBEaWVnbywgTGEgSm9sbGEs
IENhbGlmb3JuaWE7IGRvdWJsZSBkYWdnZXJEaXZpc2lvbiBvZiBHYXN0cm9lbnRlcm9sb2d5LCBV
bml2ZXJzaXR5IEhvc3BpdGFscyBMZXV2ZW4sIExldXZlbiwgQmVsZ2l1bTsgc2VjdGlvbiBzaWdu
SUJEIENsaW5pY2FsIGFuZCBSZXNlYXJjaCBDZW50cmUsIElTQ0FSRSBMaWdodGhvdXNlIENsaW5p
Y2FsIENlbnRyZSwgQ2hhcmxlcyBVbml2ZXJzaXR5LCBQcmFndWUsIEN6ZWNoIFJlcHVibGljOyB8
fFRha2VkYSBQaGFybWFjZXV0aWNhbHMgSW50ZXJuYXRpb25hbCBDby4sIENhbWJyaWRnZSwgTWFz
c2FjaHVzZXR0czsgcGFyYWdyYXBoIHNpZ25UYWtlZGEgRGV2ZWxvcG1lbnQgQ2VudHJlIEV1cm9w
ZSBMdGQuLCBMb25kb24sIFVuaXRlZCBLaW5nZG9tOyBhbmQgKipUYWtlZGEgUGhhcm1hY2V1dGlj
YWxzIEludGVybmF0aW9uYWwsIEluYy4sIERlZXJmaWVsZCwgSWxsaW5vaXMuPC9hdXRoLWFkZHJl
c3M+PHRpdGxlcz48dGl0bGU+VmVkb2xpenVtYWIgYXMgSW5kdWN0aW9uIGFuZCBNYWludGVuYW5j
ZSBUaGVyYXB5IGZvciBDcm9obiZhcG9zO3MgRGlzZWFzZSBpbiBQYXRpZW50cyBOYWl2ZSB0byBv
ciBXaG8gSGF2ZSBGYWlsZWQgVHVtb3IgTmVjcm9zaXMgRmFjdG9yIEFudGFnb25pc3QgVGhlcmFw
eTwvdGl0bGU+PHNlY29uZGFyeS10aXRsZT5JbmZsYW1tIEJvd2VsIERpczwvc2Vjb25kYXJ5LXRp
dGxlPjxhbHQtdGl0bGU+SW5mbGFtbWF0b3J5IGJvd2VsIGRpc2Vhc2VzPC9hbHQtdGl0bGU+PC90
aXRsZXM+PHBlcmlvZGljYWw+PGZ1bGwtdGl0bGU+SW5mbGFtbSBCb3dlbCBEaXM8L2Z1bGwtdGl0
bGU+PGFiYnItMT5JbmZsYW1tYXRvcnkgYm93ZWwgZGlzZWFzZXM8L2FiYnItMT48L3BlcmlvZGlj
YWw+PGFsdC1wZXJpb2RpY2FsPjxmdWxsLXRpdGxlPkluZmxhbW0gQm93ZWwgRGlzPC9mdWxsLXRp
dGxlPjxhYmJyLTE+SW5mbGFtbWF0b3J5IGJvd2VsIGRpc2Vhc2VzPC9hYmJyLTE+PC9hbHQtcGVy
aW9kaWNhbD48cGFnZXM+OTctMTA2PC9wYWdlcz48dm9sdW1lPjIzPC92b2x1bWU+PG51bWJlcj4x
PC9udW1iZXI+PGVkaXRpb24+MjAxNi8xMi8wOTwvZWRpdGlvbj48a2V5d29yZHM+PGtleXdvcmQ+
QWR1bHQ8L2tleXdvcmQ+PGtleXdvcmQ+QW50aWJvZGllcywgTW9ub2Nsb25hbCwgSHVtYW5pemVk
LyBhZG1pbmlzdHJhdGlvbiAmYW1wOyBkb3NhZ2U8L2tleXdvcmQ+PGtleXdvcmQ+Q3JvaG4gRGlz
ZWFzZS8gZHJ1ZyB0aGVyYXB5PC9rZXl3b3JkPjxrZXl3b3JkPkZlbWFsZTwva2V5d29yZD48a2V5
d29yZD5HYXN0cm9pbnRlc3RpbmFsIEFnZW50cy8gYWRtaW5pc3RyYXRpb24gJmFtcDsgZG9zYWdl
PC9rZXl3b3JkPjxrZXl3b3JkPkh1bWFuczwva2V5d29yZD48a2V5d29yZD5JbmR1Y3Rpb24gQ2hl
bW90aGVyYXB5LyBtZXRob2RzPC9rZXl3b3JkPjxrZXl3b3JkPk1haW50ZW5hbmNlIENoZW1vdGhl
cmFweS8gbWV0aG9kczwva2V5d29yZD48a2V5d29yZD5NYWxlPC9rZXl3b3JkPjxrZXl3b3JkPk1p
ZGRsZSBBZ2VkPC9rZXl3b3JkPjxrZXl3b3JkPlRyZWF0bWVudCBPdXRjb21lPC9rZXl3b3JkPjxr
ZXl3b3JkPlR1bW9yIE5lY3Jvc2lzIEZhY3Rvci1hbHBoYS9hbnRhZ29uaXN0cyAmYW1wOyBpbmhp
Yml0b3JzPC9rZXl3b3JkPjwva2V5d29yZHM+PGRhdGVzPjx5ZWFyPjIwMTc8L3llYXI+PHB1Yi1k
YXRlcz48ZGF0ZT5KYW48L2RhdGU+PC9wdWItZGF0ZXM+PC9kYXRlcz48aXNibj4xNTM2LTQ4NDQg
KEVsZWN0cm9uaWMpJiN4RDsxMDc4LTA5OTggKExpbmtpbmcpPC9pc2JuPjxhY2Nlc3Npb24tbnVt
PjI3OTMwNDA4PC9hY2Nlc3Npb24tbnVtPjx1cmxzPjwvdXJscz48ZWxlY3Ryb25pYy1yZXNvdXJj
ZS1udW0+MTAuMTA5Ny9taWIuMDAwMDAwMDAwMDAwMDk3OTwvZWxlY3Ryb25pYy1yZXNvdXJjZS1u
dW0+PHJlbW90ZS1kYXRhYmFzZS1wcm92aWRlcj5OTE08L3JlbW90ZS1kYXRhYmFzZS1wcm92aWRl
cj48bGFuZ3VhZ2U+ZW5nPC9sYW5ndWFnZT48L3JlY29yZD48L0NpdGU+PC9FbmROb3RlPn==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E14B72" w:rsidRPr="003C680E">
        <w:rPr>
          <w:rFonts w:ascii="Book Antiqua" w:eastAsia="AppleMyungjo" w:hAnsi="Book Antiqua"/>
          <w:sz w:val="24"/>
          <w:szCs w:val="24"/>
        </w:rPr>
      </w:r>
      <w:r w:rsidR="00E14B72"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28" w:tooltip="Sands, 2017 #30" w:history="1">
        <w:r w:rsidR="00453126" w:rsidRPr="003C680E">
          <w:rPr>
            <w:rFonts w:ascii="Book Antiqua" w:eastAsia="AppleMyungjo" w:hAnsi="Book Antiqua"/>
            <w:noProof/>
            <w:sz w:val="24"/>
            <w:szCs w:val="24"/>
            <w:vertAlign w:val="superscript"/>
          </w:rPr>
          <w:t>28</w:t>
        </w:r>
      </w:hyperlink>
      <w:r w:rsidR="004033CE" w:rsidRPr="003C680E">
        <w:rPr>
          <w:rFonts w:ascii="Book Antiqua" w:eastAsia="AppleMyungjo" w:hAnsi="Book Antiqua"/>
          <w:noProof/>
          <w:sz w:val="24"/>
          <w:szCs w:val="24"/>
          <w:vertAlign w:val="superscript"/>
        </w:rPr>
        <w:t>]</w:t>
      </w:r>
      <w:r w:rsidR="00E14B72"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This shows that the clinical remission rates are higher in the VDZ group than in the placebo group, and that this effect is larger when patients have not previously been exposed to anti-TNF therapy. </w:t>
      </w:r>
    </w:p>
    <w:p w14:paraId="635FFBDA" w14:textId="040136FE" w:rsidR="00455447" w:rsidRPr="003C680E" w:rsidRDefault="00455447" w:rsidP="00C72584">
      <w:pPr>
        <w:wordWrap/>
        <w:adjustRightInd w:val="0"/>
        <w:snapToGrid w:val="0"/>
        <w:spacing w:line="360" w:lineRule="auto"/>
        <w:ind w:firstLineChars="100" w:firstLine="240"/>
        <w:rPr>
          <w:rFonts w:ascii="Book Antiqua" w:eastAsia="AppleMyungjo" w:hAnsi="Book Antiqua"/>
          <w:sz w:val="24"/>
          <w:szCs w:val="24"/>
        </w:rPr>
      </w:pPr>
      <w:bookmarkStart w:id="25" w:name="_Hlk505207458"/>
      <w:r w:rsidRPr="003C680E">
        <w:rPr>
          <w:rFonts w:ascii="Book Antiqua" w:eastAsia="AppleMyungjo" w:hAnsi="Book Antiqua"/>
          <w:sz w:val="24"/>
          <w:szCs w:val="24"/>
        </w:rPr>
        <w:t xml:space="preserve">Vedolizumab was approved by the FDA and the European Medicines Agency, for the treatment of moderate to severe ulcerative colitis and Crohn’s disease adult patients which are not responding to one or more conventional treatment such as steroids, immunosuppressive agents, or TNF antagonists. The results of the VDZ clinical trials showed different treatment effects in UC and CD. There are several theories to explain why the clinical effect of inhibiting leukocyte trafficking in CD appeared later than that in UC. CD can </w:t>
      </w:r>
      <w:r w:rsidR="006D3245" w:rsidRPr="003C680E">
        <w:rPr>
          <w:rFonts w:ascii="Book Antiqua" w:eastAsia="AppleMyungjo" w:hAnsi="Book Antiqua"/>
          <w:sz w:val="24"/>
          <w:szCs w:val="24"/>
        </w:rPr>
        <w:t>show systemic manifestations</w:t>
      </w:r>
      <w:r w:rsidRPr="003C680E">
        <w:rPr>
          <w:rFonts w:ascii="Book Antiqua" w:eastAsia="AppleMyungjo" w:hAnsi="Book Antiqua"/>
          <w:sz w:val="24"/>
          <w:szCs w:val="24"/>
        </w:rPr>
        <w:t xml:space="preserve"> and affect the whole gastrointestinal tract from the oral cavity to the anus, showing inflammation in all layers of the intestine; conversely, UC is limited to the colonic mucosa, which could explain the discrepancy in the treatment response. Recently, a study on IBD patients and a humanized mouse model found that VDZ treatment in CD reduced the expression of α4β1 in the peripheral blood and increased the expression of α4β1 in the intestine, suggesting that in CD, the VDZ-mediated inhibition of α4β7 could have been circumvented by homing to the ileum </w:t>
      </w:r>
      <w:r w:rsidRPr="00BB73C3">
        <w:rPr>
          <w:rFonts w:ascii="Book Antiqua" w:eastAsia="AppleMyungjo" w:hAnsi="Book Antiqua"/>
          <w:i/>
          <w:sz w:val="24"/>
          <w:szCs w:val="24"/>
        </w:rPr>
        <w:t>via</w:t>
      </w:r>
      <w:r w:rsidRPr="003C680E">
        <w:rPr>
          <w:rFonts w:ascii="Book Antiqua" w:eastAsia="AppleMyungjo" w:hAnsi="Book Antiqua"/>
          <w:sz w:val="24"/>
          <w:szCs w:val="24"/>
        </w:rPr>
        <w:t xml:space="preserve"> α4β1 on T effector cells</w:t>
      </w:r>
      <w:r w:rsidRPr="003C680E">
        <w:rPr>
          <w:rFonts w:ascii="Book Antiqua" w:eastAsia="AppleMyungjo" w:hAnsi="Book Antiqua"/>
          <w:sz w:val="24"/>
          <w:szCs w:val="24"/>
        </w:rPr>
        <w:fldChar w:fldCharType="begin"/>
      </w:r>
      <w:r w:rsidR="00453126" w:rsidRPr="003C680E">
        <w:rPr>
          <w:rFonts w:ascii="Book Antiqua" w:eastAsia="AppleMyungjo" w:hAnsi="Book Antiqua"/>
          <w:sz w:val="24"/>
          <w:szCs w:val="24"/>
        </w:rPr>
        <w:instrText xml:space="preserve"> ADDIN EN.CITE &lt;EndNote&gt;&lt;Cite&gt;&lt;Author&gt;Zundler&lt;/Author&gt;&lt;Year&gt;2017&lt;/Year&gt;&lt;RecNum&gt;28&lt;/RecNum&gt;&lt;DisplayText&gt;&lt;style face="superscript"&gt;[29]&lt;/style&gt;&lt;/DisplayText&gt;&lt;record&gt;&lt;rec-number&gt;28&lt;/rec-number&gt;&lt;foreign-keys&gt;&lt;key app="EN" db-id="vpz9fxs9mdd5rteexf3vtds12ea2saxrww95"&gt;28&lt;/key&gt;&lt;/foreign-keys&gt;&lt;ref-type name="Journal Article"&gt;17&lt;/ref-type&gt;&lt;contributors&gt;&lt;authors&gt;&lt;author&gt;Zundler, S.&lt;/author&gt;&lt;author&gt;Fischer, A.&lt;/author&gt;&lt;author&gt;Schillinger, D.&lt;/author&gt;&lt;author&gt;Binder, M. T.&lt;/author&gt;&lt;author&gt;Atreya, R.&lt;/author&gt;&lt;author&gt;Rath, T.&lt;/author&gt;&lt;author&gt;Lopez-Posadas, R.&lt;/author&gt;&lt;author&gt;Voskens, C. J.&lt;/author&gt;&lt;author&gt;Watson, A.&lt;/author&gt;&lt;author&gt;Atreya, I.&lt;/author&gt;&lt;author&gt;Neufert, C.&lt;/author&gt;&lt;author&gt;Neurath, M. F.&lt;/author&gt;&lt;/authors&gt;&lt;/contributors&gt;&lt;auth-address&gt;*Department of Medicine 1, University of Erlangen-Nuremberg, Kussmaul Campus for Medical Research and Translational Research Center, Erlangen, Germany; daggerDepartment of Dermatology, University of Erlangen-Nuremberg, Erlangen, Germany; and double daggerNorwich Medical School, University of East Anglia, Norwich Research Park, Norwich, United Kingdom.&lt;/auth-address&gt;&lt;titles&gt;&lt;title&gt;The alpha4beta1 Homing Pathway Is Essential for Ileal Homing of Crohn&amp;apos;s Disease Effector T Cells In Vivo&lt;/title&gt;&lt;secondary-title&gt;Inflamm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379-391&lt;/pages&gt;&lt;volume&gt;23&lt;/volume&gt;&lt;number&gt;3&lt;/number&gt;&lt;edition&gt;2017/02/22&lt;/edition&gt;&lt;dates&gt;&lt;year&gt;2017&lt;/year&gt;&lt;pub-dates&gt;&lt;date&gt;Mar&lt;/date&gt;&lt;/pub-dates&gt;&lt;/dates&gt;&lt;isbn&gt;1536-4844 (Electronic)&amp;#xD;1078-0998 (Linking)&lt;/isbn&gt;&lt;accession-num&gt;28221249&lt;/accession-num&gt;&lt;urls&gt;&lt;/urls&gt;&lt;electronic-resource-num&gt;10.1097/mib.0000000000001029&lt;/electronic-resource-num&gt;&lt;remote-database-provider&gt;NLM&lt;/remote-database-provider&gt;&lt;language&gt;eng&lt;/language&gt;&lt;/record&gt;&lt;/Cite&gt;&lt;/EndNote&gt;</w:instrText>
      </w:r>
      <w:r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29" w:tooltip="Zundler, 2017 #28" w:history="1">
        <w:r w:rsidR="00453126" w:rsidRPr="003C680E">
          <w:rPr>
            <w:rFonts w:ascii="Book Antiqua" w:eastAsia="AppleMyungjo" w:hAnsi="Book Antiqua"/>
            <w:noProof/>
            <w:sz w:val="24"/>
            <w:szCs w:val="24"/>
            <w:vertAlign w:val="superscript"/>
          </w:rPr>
          <w:t>29</w:t>
        </w:r>
      </w:hyperlink>
      <w:r w:rsidR="004033CE" w:rsidRPr="003C680E">
        <w:rPr>
          <w:rFonts w:ascii="Book Antiqua" w:eastAsia="AppleMyungjo" w:hAnsi="Book Antiqua"/>
          <w:noProof/>
          <w:sz w:val="24"/>
          <w:szCs w:val="24"/>
          <w:vertAlign w:val="superscript"/>
        </w:rPr>
        <w:t>]</w:t>
      </w:r>
      <w:r w:rsidRPr="003C680E">
        <w:rPr>
          <w:rFonts w:ascii="Book Antiqua" w:eastAsia="AppleMyungjo" w:hAnsi="Book Antiqua"/>
          <w:sz w:val="24"/>
          <w:szCs w:val="24"/>
        </w:rPr>
        <w:fldChar w:fldCharType="end"/>
      </w:r>
      <w:r w:rsidRPr="003C680E">
        <w:rPr>
          <w:rFonts w:ascii="Book Antiqua" w:eastAsia="AppleMyungjo" w:hAnsi="Book Antiqua"/>
          <w:sz w:val="24"/>
          <w:szCs w:val="24"/>
        </w:rPr>
        <w:t>. Thus, further in-depth research is required to better understand the pharmacokinetics and pharmacodynamics of VDZ in CD.</w:t>
      </w:r>
    </w:p>
    <w:p w14:paraId="22206E87" w14:textId="37AA63A8" w:rsidR="003B4C51" w:rsidRPr="003C680E" w:rsidRDefault="003B4C51" w:rsidP="00C72584">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 xml:space="preserve">The GEMINI </w:t>
      </w:r>
      <w:r w:rsidR="003720E7" w:rsidRPr="003C680E">
        <w:rPr>
          <w:rFonts w:ascii="Book Antiqua" w:eastAsia="AppleMyungjo" w:hAnsi="Book Antiqua"/>
          <w:sz w:val="24"/>
          <w:szCs w:val="24"/>
        </w:rPr>
        <w:t>long-term safety (</w:t>
      </w:r>
      <w:r w:rsidRPr="003C680E">
        <w:rPr>
          <w:rFonts w:ascii="Book Antiqua" w:eastAsia="AppleMyungjo" w:hAnsi="Book Antiqua"/>
          <w:sz w:val="24"/>
          <w:szCs w:val="24"/>
        </w:rPr>
        <w:t>LTS</w:t>
      </w:r>
      <w:r w:rsidR="003720E7" w:rsidRPr="003C680E">
        <w:rPr>
          <w:rFonts w:ascii="Book Antiqua" w:eastAsia="AppleMyungjo" w:hAnsi="Book Antiqua"/>
          <w:sz w:val="24"/>
          <w:szCs w:val="24"/>
        </w:rPr>
        <w:t>)</w:t>
      </w:r>
      <w:r w:rsidRPr="003C680E">
        <w:rPr>
          <w:rFonts w:ascii="Book Antiqua" w:eastAsia="AppleMyungjo" w:hAnsi="Book Antiqua"/>
          <w:sz w:val="24"/>
          <w:szCs w:val="24"/>
        </w:rPr>
        <w:t xml:space="preserve"> study examined the long-term </w:t>
      </w:r>
      <w:r w:rsidR="003720E7" w:rsidRPr="003C680E">
        <w:rPr>
          <w:rFonts w:ascii="Book Antiqua" w:eastAsia="AppleMyungjo" w:hAnsi="Book Antiqua"/>
          <w:sz w:val="24"/>
          <w:szCs w:val="24"/>
        </w:rPr>
        <w:t>safety and efficac</w:t>
      </w:r>
      <w:r w:rsidRPr="003C680E">
        <w:rPr>
          <w:rFonts w:ascii="Book Antiqua" w:eastAsia="AppleMyungjo" w:hAnsi="Book Antiqua"/>
          <w:sz w:val="24"/>
          <w:szCs w:val="24"/>
        </w:rPr>
        <w:t>y of VDZ</w:t>
      </w:r>
      <w:r w:rsidR="00E14B72" w:rsidRPr="003C680E">
        <w:rPr>
          <w:rFonts w:ascii="Book Antiqua" w:eastAsia="AppleMyungjo" w:hAnsi="Book Antiqua"/>
          <w:sz w:val="24"/>
          <w:szCs w:val="24"/>
        </w:rPr>
        <w:fldChar w:fldCharType="begin">
          <w:fldData xml:space="preserve">PEVuZE5vdGU+PENpdGU+PEF1dGhvcj5Mb2Z0dXM8L0F1dGhvcj48WWVhcj4yMDE3PC9ZZWFyPjxS
ZWNOdW0+MzE8L1JlY051bT48RGlzcGxheVRleHQ+PHN0eWxlIGZhY2U9InN1cGVyc2NyaXB0Ij5b
MzAsIDMxXTwvc3R5bGU+PC9EaXNwbGF5VGV4dD48cmVjb3JkPjxyZWMtbnVtYmVyPjMxPC9yZWMt
bnVtYmVyPjxmb3JlaWduLWtleXM+PGtleSBhcHA9IkVOIiBkYi1pZD0idnB6OWZ4czltZGQ1cnRl
ZXhmM3Z0ZHMxMmVhMnNheHJ3dzk1Ij4zMTwva2V5PjwvZm9yZWlnbi1rZXlzPjxyZWYtdHlwZSBu
YW1lPSJKb3VybmFsIEFydGljbGUiPjE3PC9yZWYtdHlwZT48Y29udHJpYnV0b3JzPjxhdXRob3Jz
PjxhdXRob3I+TG9mdHVzLCBFLiBWLiwgSnIuPC9hdXRob3I+PGF1dGhvcj5Db2xvbWJlbCwgSi4g
Ri48L2F1dGhvcj48YXV0aG9yPkZlYWdhbiwgQi4gRy48L2F1dGhvcj48YXV0aG9yPlZlcm1laXJl
LCBTLjwvYXV0aG9yPjxhdXRob3I+U2FuZGJvcm4sIFcuIEouPC9hdXRob3I+PGF1dGhvcj5TYW5k
cywgQi4gRS48L2F1dGhvcj48YXV0aG9yPkRhbmVzZSwgUy48L2F1dGhvcj48YXV0aG9yPkQmYXBv
cztIYWVucywgRy4gUi48L2F1dGhvcj48YXV0aG9yPkthc2VyLCBBLjwvYXV0aG9yPjxhdXRob3I+
UGFuYWNjaW9uZSwgUi48L2F1dGhvcj48YXV0aG9yPlJ1YmluLCBELiBULjwvYXV0aG9yPjxhdXRo
b3I+U2hhZnJhbiwgSS48L2F1dGhvcj48YXV0aG9yPk1jQXVsaWZmZSwgTS48L2F1dGhvcj48YXV0
aG9yPkthdml5YSwgQS48L2F1dGhvcj48YXV0aG9yPlNhbmtvaCwgUy48L2F1dGhvcj48YXV0aG9y
Pk1vZHksIFIuPC9hdXRob3I+PGF1dGhvcj5BYmh5YW5rYXIsIEIuPC9hdXRob3I+PGF1dGhvcj5T
bXl0aCwgTS48L2F1dGhvcj48L2F1dGhvcnM+PC9jb250cmlidXRvcnM+PGF1dGgtYWRkcmVzcz5E
aXZpc2lvbiBvZiBHYXN0cm9lbnRlcm9sb2d5IGFuZCBIZXBhdG9sb2d5LCBNYXlvIENsaW5pYywg
Um9jaGVzdGVyLCBNaW5uZXNvdGEsIFVTQS4mI3hEO0ljYWhuIFNjaG9vbCBvZiBNZWRpY2luZSBh
dCBNb3VudCBTaW5haSwgTW91bnQgU2luYWkgSG9zcGl0YWwsIE5ldyBZb3JrLCBOZXcgWW9yaywg
VVNBLiYjeEQ7Um9iYXJ0cyBDbGluaWNhbCBUcmlhbHMsIFJvYmFydHMgUmVzZWFyY2ggSW5zdGl0
dXRlLCBVbml2ZXJzaXR5IG9mIFdlc3Rlcm4gT250YXJpbywgTG9uZG9uLCBPbnRhcmlvLCBDYW5h
ZGEuJiN4RDtVbml2ZXJzaXR5IEhvc3BpdGFscywgTGV1dmVuLCBCZWxnaXVtLiYjeEQ7VW5pdmVy
c2l0eSBvZiBDYWxpZm9ybmlhIFNhbiBEaWVnbyBhbmQgVUMgU2FuIERpZWdvIEhlYWx0aCBTeXN0
ZW0sIExhIEpvbGxhLCBDYWxpZm9ybmlhLCBVU0EuJiN4RDtJc3RpdHV0byBDbGluaWNvIEh1bWFu
aXRhcywgTWlsYW4sIEl0YWx5LiYjeEQ7QWNhZGVtaWMgTWVkaWNhbCBDZW50ZXIsIEFtc3RlcmRh
bSwgVGhlIE5ldGhlcmxhbmRzLiYjeEQ7RGVwYXJ0bWVudCBvZiBNZWRpY2luZSwgVW5pdmVyc2l0
eSBvZiBDYW1icmlkZ2UsIEFkZGVuYnJvb2tlJmFwb3M7cyBIb3NwaXRhbCwgQ2FtYnJpZGdlLCBV
Sy4mI3hEO0luZmxhbW1hdG9yeSBCb3dlbCBEaXNlYXNlIENsaW5pYywgVW5pdmVyc2l0eSBvZiBD
YWxnYXJ5LCBDYWxnYXJ5LCBBbGJlcnRhLCBDYW5hZGEuJiN4RDtVbml2ZXJzaXR5IG9mIENoaWNh
Z28gSW5mbGFtbWF0b3J5IEJvd2VsIERpc2Vhc2UgQ2VudGVyLCBDaGljYWdvLCBJbGxpbm9pcywg
VVNBLiYjeEQ7U2hhZnJhbiBHYXN0cm9lbnRlcm9sb2d5IENlbnRlciwgV2ludGVyIFBhcmssIEZs
b3JpZGEsIFVTQS4mI3hEO1Rha2VkYSBQaGFybWFjZXV0aWNhbHMgSW50ZXJuYXRpb25hbCBDby4s
IENhbWJyaWRnZSwgTWFzc2FjaHVzZXR0cywgVVNBLiYjeEQ7VGFrZWRhIERldmVsb3BtZW50IENl
bnRyZSBFdXJvcGUgTHRkLCBMb25kb24sIFVLLiYjeEQ7VGFrZWRhIFBoYXJtYWNldXRpY2FscyBJ
bnRlcm5hdGlvbmFsLCBJbmMuLCBEZWVyZmllbGQsIElsbGlub2lzLCBVU0EuPC9hdXRoLWFkZHJl
c3M+PHRpdGxlcz48dGl0bGU+TG9uZy10ZXJtIEVmZmljYWN5IG9mIFZlZG9saXp1bWFiIGZvciBV
bGNlcmF0aXZlIENvbGl0aXM8L3RpdGxlPjxzZWNvbmRhcnktdGl0bGU+SiBDcm9obnMgQ29saXRp
czwvc2Vjb25kYXJ5LXRpdGxlPjxhbHQtdGl0bGU+Sm91cm5hbCBvZiBDcm9obiZhcG9zO3MgJmFt
cDsgY29saXRpczwvYWx0LXRpdGxlPjwvdGl0bGVzPjxwZXJpb2RpY2FsPjxmdWxsLXRpdGxlPkog
Q3JvaG5zIENvbGl0aXM8L2Z1bGwtdGl0bGU+PGFiYnItMT5Kb3VybmFsIG9mIENyb2huJmFwb3M7
cyAmYW1wOyBjb2xpdGlzPC9hYmJyLTE+PC9wZXJpb2RpY2FsPjxhbHQtcGVyaW9kaWNhbD48ZnVs
bC10aXRsZT5KIENyb2hucyBDb2xpdGlzPC9mdWxsLXRpdGxlPjxhYmJyLTE+Sm91cm5hbCBvZiBD
cm9obiZhcG9zO3MgJmFtcDsgY29saXRpczwvYWJici0xPjwvYWx0LXBlcmlvZGljYWw+PHBhZ2Vz
PjQwMC00MTE8L3BhZ2VzPjx2b2x1bWU+MTE8L3ZvbHVtZT48bnVtYmVyPjQ8L251bWJlcj48ZWRp
dGlvbj4yMDE2LzA5LzMwPC9lZGl0aW9uPjxrZXl3b3Jkcz48a2V5d29yZD5BZHVsdDwva2V5d29y
ZD48a2V5d29yZD5BbnRpYm9kaWVzLCBNb25vY2xvbmFsLCBIdW1hbml6ZWQvYWRtaW5pc3RyYXRp
b24gJmFtcDsgZG9zYWdlL2FkdmVyc2U8L2tleXdvcmQ+PGtleXdvcmQ+ZWZmZWN0cy8gdGhlcmFw
ZXV0aWMgdXNlPC9rZXl3b3JkPjxrZXl3b3JkPkNvbGl0aXMsIFVsY2VyYXRpdmUvIGRydWcgdGhl
cmFweTwva2V5d29yZD48a2V5d29yZD5GZW1hbGU8L2tleXdvcmQ+PGtleXdvcmQ+R2FzdHJvaW50
ZXN0aW5hbCBBZ2VudHMvYWRtaW5pc3RyYXRpb24gJmFtcDsgZG9zYWdlL2FkdmVyc2UgZWZmZWN0
cy8gdGhlcmFwZXV0aWMgdXNlPC9rZXl3b3JkPjxrZXl3b3JkPkh1bWFuczwva2V5d29yZD48a2V5
d29yZD5NYWxlPC9rZXl3b3JkPjxrZXl3b3JkPlF1YWxpdHkgb2YgTGlmZTwva2V5d29yZD48a2V5
d29yZD5SZW1pc3Npb24gSW5kdWN0aW9uPC9rZXl3b3JkPjxrZXl3b3JkPlRyZWF0bWVudCBPdXRj
b21lPC9rZXl3b3JkPjwva2V5d29yZHM+PGRhdGVzPjx5ZWFyPjIwMTc8L3llYXI+PHB1Yi1kYXRl
cz48ZGF0ZT5BcHIgMTwvZGF0ZT48L3B1Yi1kYXRlcz48L2RhdGVzPjxpc2JuPjE4NzYtNDQ3OSAo
RWxlY3Ryb25pYykmI3hEOzE4NzMtOTk0NiAoTGlua2luZyk8L2lzYm4+PGFjY2Vzc2lvbi1udW0+
Mjc2ODM4MDA8L2FjY2Vzc2lvbi1udW0+PHVybHM+PC91cmxzPjxlbGVjdHJvbmljLXJlc291cmNl
LW51bT4xMC4xMDkzL2VjY28tamNjL2pqdzE3NzwvZWxlY3Ryb25pYy1yZXNvdXJjZS1udW0+PHJl
bW90ZS1kYXRhYmFzZS1wcm92aWRlcj5OTE08L3JlbW90ZS1kYXRhYmFzZS1wcm92aWRlcj48bGFu
Z3VhZ2U+ZW5nPC9sYW5ndWFnZT48L3JlY29yZD48L0NpdGU+PENpdGU+PEF1dGhvcj5WZXJtZWly
ZTwvQXV0aG9yPjxZZWFyPjIwMTc8L1llYXI+PFJlY051bT4zMjwvUmVjTnVtPjxyZWNvcmQ+PHJl
Yy1udW1iZXI+MzI8L3JlYy1udW1iZXI+PGZvcmVpZ24ta2V5cz48a2V5IGFwcD0iRU4iIGRiLWlk
PSJ2cHo5ZnhzOW1kZDVydGVleGYzdnRkczEyZWEyc2F4cnd3OTUiPjMyPC9rZXk+PC9mb3JlaWdu
LWtleXM+PHJlZi10eXBlIG5hbWU9IkpvdXJuYWwgQXJ0aWNsZSI+MTc8L3JlZi10eXBlPjxjb250
cmlidXRvcnM+PGF1dGhvcnM+PGF1dGhvcj5WZXJtZWlyZSwgUy48L2F1dGhvcj48YXV0aG9yPkxv
ZnR1cywgRS4gVi4sIEpyLjwvYXV0aG9yPjxhdXRob3I+Q29sb21iZWwsIEouIEYuPC9hdXRob3I+
PGF1dGhvcj5GZWFnYW4sIEIuIEcuPC9hdXRob3I+PGF1dGhvcj5TYW5kYm9ybiwgVy4gSi48L2F1
dGhvcj48YXV0aG9yPlNhbmRzLCBCLiBFLjwvYXV0aG9yPjxhdXRob3I+RGFuZXNlLCBTLjwvYXV0
aG9yPjxhdXRob3I+RCZhcG9zO0hhZW5zLCBHLiBSLjwvYXV0aG9yPjxhdXRob3I+S2FzZXIsIEEu
PC9hdXRob3I+PGF1dGhvcj5QYW5hY2Npb25lLCBSLjwvYXV0aG9yPjxhdXRob3I+UnViaW4sIEQu
IFQuPC9hdXRob3I+PGF1dGhvcj5TaGFmcmFuLCBJLjwvYXV0aG9yPjxhdXRob3I+TWNBdWxpZmZl
LCBNLjwvYXV0aG9yPjxhdXRob3I+S2F2aXlhLCBBLjwvYXV0aG9yPjxhdXRob3I+U2Fua29oLCBT
LjwvYXV0aG9yPjxhdXRob3I+TW9keSwgUi48L2F1dGhvcj48YXV0aG9yPkFiaHlhbmthciwgQi48
L2F1dGhvcj48YXV0aG9yPlNteXRoLCBNLjwvYXV0aG9yPjwvYXV0aG9ycz48L2NvbnRyaWJ1dG9y
cz48YXV0aC1hZGRyZXNzPlVuaXZlcnNpdHkgSG9zcGl0YWxzIExldXZlbiwgQmVsZ2l1bS4mI3hE
O0RpdmlzaW9uIG9mIEdhc3Ryb2VudGVyb2xvZ3kgYW5kIEhlcGF0b2xvZ3ksIE1heW8gQ2xpbmlj
LCBSb2NoZXN0ZXIsIE1pbm5lc290YSwgVVNBLiYjeEQ7SWNhaG4gU2Nob29sIG9mIE1lZGljaW5l
IGF0IE1vdW50IFNpbmFpLCBNb3VudCBTaW5haSBIb3NwaXRhbCwgTmV3IFlvcmssIE5ldyBZb3Jr
LCBVU0EuJiN4RDtSb2JhcnRzIENsaW5pY2FsIFRyaWFscywgUm9iYXJ0cyBSZXNlYXJjaCBJbnN0
aXR1dGUsIFVuaXZlcnNpdHkgb2YgV2VzdGVybiBPbnRhcmlvLCBMb25kb24sIE9udGFyaW8sIENh
bmFkYS4mI3hEO1VuaXZlcnNpdHkgb2YgQ2FsaWZvcm5pYSBTYW4gRGllZ28gYW5kIFVDIFNhbiBE
aWVnbyBIZWFsdGggU3lzdGVtLCBMYSBKb2xsYSwgQ2FsaWZvcm5pYSwgVVNBLiYjeEQ7SXN0aXR1
dG8gQ2xpbmljbyBIdW1hbml0YXMsIE1pbGFuLCBJdGFseS4mI3hEO0FjYWRlbWljIE1lZGljYWwg
Q2VudGVyLCBBbXN0ZXJkYW0sIFRoZSBOZXRoZXJsYW5kcy4mI3hEO0RlcGFydG1lbnQgb2YgTWVk
aWNpbmUsIFVuaXZlcnNpdHkgb2YgQ2FtYnJpZGdlLCBBZGRlbmJyb29rZSZhcG9zO3MgSG9zcGl0
YWwsIENhbWJyaWRnZSwgVUsuJiN4RDtJbmZsYW1tYXRvcnkgQm93ZWwgRGlzZWFzZSBDbGluaWMs
IFVuaXZlcnNpdHkgb2YgQ2FsZ2FyeSwgQ2FsZ2FyeSwgQWxiZXJ0YSwgQ2FuYWRhLiYjeEQ7VW5p
dmVyc2l0eSBvZiBDaGljYWdvIEluZmxhbW1hdG9yeSBCb3dlbCBEaXNlYXNlIENlbnRlciwgQ2hp
Y2FnbywgSWxsaW5vaXMsIFVTQS4mI3hEO1NoYWZyYW4gR2FzdHJvZW50ZXJvbG9neSBDZW50ZXIs
IFdpbnRlciBQYXJrLCBGbG9yaWRhLCBVU0EuJiN4RDtUYWtlZGEgUGhhcm1hY2V1dGljYWxzIElu
dGVybmF0aW9uYWwgQ28uLCBDYW1icmlkZ2UsIE1hc3NhY2h1c2V0dHMsIFVTQS4mI3hEO1Rha2Vk
YSBEZXZlbG9wbWVudCBDZW50cmUgRXVyb3BlIEx0ZCwgTG9uZG9uLCBVSy4mI3hEO1Rha2VkYSBQ
aGFybWFjZXV0aWNhbHMgSW50ZXJuYXRpb25hbCwgSW5jLiwgRGVlcmZpZWxkLCBJbGxpbm9pcywg
VVNBLjwvYXV0aC1hZGRyZXNzPjx0aXRsZXM+PHRpdGxlPkxvbmctdGVybSBFZmZpY2FjeSBvZiBW
ZWRvbGl6dW1hYiBmb3IgQ3JvaG4mYXBvcztzIERpc2Vhc2U8L3RpdGxlPjxzZWNvbmRhcnktdGl0
bGU+SiBDcm9obnMgQ29saXRpczwvc2Vjb25kYXJ5LXRpdGxlPjxhbHQtdGl0bGU+Sm91cm5hbCBv
ZiBDcm9obiZhcG9zO3MgJmFtcDsgY29saXRpczwvYWx0LXRpdGxlPjwvdGl0bGVzPjxwZXJpb2Rp
Y2FsPjxmdWxsLXRpdGxlPkogQ3JvaG5zIENvbGl0aXM8L2Z1bGwtdGl0bGU+PGFiYnItMT5Kb3Vy
bmFsIG9mIENyb2huJmFwb3M7cyAmYW1wOyBjb2xpdGlzPC9hYmJyLTE+PC9wZXJpb2RpY2FsPjxh
bHQtcGVyaW9kaWNhbD48ZnVsbC10aXRsZT5KIENyb2hucyBDb2xpdGlzPC9mdWxsLXRpdGxlPjxh
YmJyLTE+Sm91cm5hbCBvZiBDcm9obiZhcG9zO3MgJmFtcDsgY29saXRpczwvYWJici0xPjwvYWx0
LXBlcmlvZGljYWw+PHBhZ2VzPjQxMi00MjQ8L3BhZ2VzPjx2b2x1bWU+MTE8L3ZvbHVtZT48bnVt
YmVyPjQ8L251bWJlcj48ZWRpdGlvbj4yMDE2LzA5LzMwPC9lZGl0aW9uPjxrZXl3b3Jkcz48a2V5
d29yZD5BZHVsdDwva2V5d29yZD48a2V5d29yZD5BbnRpYm9kaWVzLCBNb25vY2xvbmFsLCBIdW1h
bml6ZWQvYWRtaW5pc3RyYXRpb24gJmFtcDsgZG9zYWdlL2FkdmVyc2U8L2tleXdvcmQ+PGtleXdv
cmQ+ZWZmZWN0cy8gdGhlcmFwZXV0aWMgdXNlPC9rZXl3b3JkPjxrZXl3b3JkPkNyb2huIERpc2Vh
c2UvIGRydWcgdGhlcmFweTwva2V5d29yZD48a2V5d29yZD5Eb3VibGUtQmxpbmQgTWV0aG9kPC9r
ZXl3b3JkPjxrZXl3b3JkPkZlbWFsZTwva2V5d29yZD48a2V5d29yZD5HYXN0cm9pbnRlc3RpbmFs
IEFnZW50cy9hZG1pbmlzdHJhdGlvbiAmYW1wOyBkb3NhZ2UvYWR2ZXJzZSBlZmZlY3RzLyB0aGVy
YXBldXRpYyB1c2U8L2tleXdvcmQ+PGtleXdvcmQ+SHVtYW5zPC9rZXl3b3JkPjxrZXl3b3JkPk1h
bGU8L2tleXdvcmQ+PGtleXdvcmQ+UXVhbGl0eSBvZiBMaWZlPC9rZXl3b3JkPjxrZXl3b3JkPlJl
bWlzc2lvbiBJbmR1Y3Rpb248L2tleXdvcmQ+PGtleXdvcmQ+VHJlYXRtZW50IE91dGNvbWU8L2tl
eXdvcmQ+PC9rZXl3b3Jkcz48ZGF0ZXM+PHllYXI+MjAxNzwveWVhcj48cHViLWRhdGVzPjxkYXRl
PkFwciAxPC9kYXRlPjwvcHViLWRhdGVzPjwvZGF0ZXM+PGlzYm4+MTg3Ni00NDc5IChFbGVjdHJv
bmljKSYjeEQ7MTg3My05OTQ2IChMaW5raW5nKTwvaXNibj48YWNjZXNzaW9uLW51bT4yNzY4Mzc5
ODwvYWNjZXNzaW9uLW51bT48dXJscz48L3VybHM+PGVsZWN0cm9uaWMtcmVzb3VyY2UtbnVtPjEw
LjEwOTMvZWNjby1qY2Mvamp3MTc2PC9lbGVjdHJvbmljLXJlc291cmNlLW51bT48cmVtb3RlLWRh
dGFiYXNlLXByb3ZpZGVyPk5MTTwvcmVtb3RlLWRhdGFiYXNlLXByb3ZpZGVyPjxsYW5ndWFnZT5l
bmc8L2xhbmd1YWdlPjwvcmVjb3JkPjwvQ2l0ZT48L0VuZE5vdGU+AG==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PEVuZE5vdGU+PENpdGU+PEF1dGhvcj5Mb2Z0dXM8L0F1dGhvcj48WWVhcj4yMDE3PC9ZZWFyPjxS
ZWNOdW0+MzE8L1JlY051bT48RGlzcGxheVRleHQ+PHN0eWxlIGZhY2U9InN1cGVyc2NyaXB0Ij5b
MzAsIDMxXTwvc3R5bGU+PC9EaXNwbGF5VGV4dD48cmVjb3JkPjxyZWMtbnVtYmVyPjMxPC9yZWMt
bnVtYmVyPjxmb3JlaWduLWtleXM+PGtleSBhcHA9IkVOIiBkYi1pZD0idnB6OWZ4czltZGQ1cnRl
ZXhmM3Z0ZHMxMmVhMnNheHJ3dzk1Ij4zMTwva2V5PjwvZm9yZWlnbi1rZXlzPjxyZWYtdHlwZSBu
YW1lPSJKb3VybmFsIEFydGljbGUiPjE3PC9yZWYtdHlwZT48Y29udHJpYnV0b3JzPjxhdXRob3Jz
PjxhdXRob3I+TG9mdHVzLCBFLiBWLiwgSnIuPC9hdXRob3I+PGF1dGhvcj5Db2xvbWJlbCwgSi4g
Ri48L2F1dGhvcj48YXV0aG9yPkZlYWdhbiwgQi4gRy48L2F1dGhvcj48YXV0aG9yPlZlcm1laXJl
LCBTLjwvYXV0aG9yPjxhdXRob3I+U2FuZGJvcm4sIFcuIEouPC9hdXRob3I+PGF1dGhvcj5TYW5k
cywgQi4gRS48L2F1dGhvcj48YXV0aG9yPkRhbmVzZSwgUy48L2F1dGhvcj48YXV0aG9yPkQmYXBv
cztIYWVucywgRy4gUi48L2F1dGhvcj48YXV0aG9yPkthc2VyLCBBLjwvYXV0aG9yPjxhdXRob3I+
UGFuYWNjaW9uZSwgUi48L2F1dGhvcj48YXV0aG9yPlJ1YmluLCBELiBULjwvYXV0aG9yPjxhdXRo
b3I+U2hhZnJhbiwgSS48L2F1dGhvcj48YXV0aG9yPk1jQXVsaWZmZSwgTS48L2F1dGhvcj48YXV0
aG9yPkthdml5YSwgQS48L2F1dGhvcj48YXV0aG9yPlNhbmtvaCwgUy48L2F1dGhvcj48YXV0aG9y
Pk1vZHksIFIuPC9hdXRob3I+PGF1dGhvcj5BYmh5YW5rYXIsIEIuPC9hdXRob3I+PGF1dGhvcj5T
bXl0aCwgTS48L2F1dGhvcj48L2F1dGhvcnM+PC9jb250cmlidXRvcnM+PGF1dGgtYWRkcmVzcz5E
aXZpc2lvbiBvZiBHYXN0cm9lbnRlcm9sb2d5IGFuZCBIZXBhdG9sb2d5LCBNYXlvIENsaW5pYywg
Um9jaGVzdGVyLCBNaW5uZXNvdGEsIFVTQS4mI3hEO0ljYWhuIFNjaG9vbCBvZiBNZWRpY2luZSBh
dCBNb3VudCBTaW5haSwgTW91bnQgU2luYWkgSG9zcGl0YWwsIE5ldyBZb3JrLCBOZXcgWW9yaywg
VVNBLiYjeEQ7Um9iYXJ0cyBDbGluaWNhbCBUcmlhbHMsIFJvYmFydHMgUmVzZWFyY2ggSW5zdGl0
dXRlLCBVbml2ZXJzaXR5IG9mIFdlc3Rlcm4gT250YXJpbywgTG9uZG9uLCBPbnRhcmlvLCBDYW5h
ZGEuJiN4RDtVbml2ZXJzaXR5IEhvc3BpdGFscywgTGV1dmVuLCBCZWxnaXVtLiYjeEQ7VW5pdmVy
c2l0eSBvZiBDYWxpZm9ybmlhIFNhbiBEaWVnbyBhbmQgVUMgU2FuIERpZWdvIEhlYWx0aCBTeXN0
ZW0sIExhIEpvbGxhLCBDYWxpZm9ybmlhLCBVU0EuJiN4RDtJc3RpdHV0byBDbGluaWNvIEh1bWFu
aXRhcywgTWlsYW4sIEl0YWx5LiYjeEQ7QWNhZGVtaWMgTWVkaWNhbCBDZW50ZXIsIEFtc3RlcmRh
bSwgVGhlIE5ldGhlcmxhbmRzLiYjeEQ7RGVwYXJ0bWVudCBvZiBNZWRpY2luZSwgVW5pdmVyc2l0
eSBvZiBDYW1icmlkZ2UsIEFkZGVuYnJvb2tlJmFwb3M7cyBIb3NwaXRhbCwgQ2FtYnJpZGdlLCBV
Sy4mI3hEO0luZmxhbW1hdG9yeSBCb3dlbCBEaXNlYXNlIENsaW5pYywgVW5pdmVyc2l0eSBvZiBD
YWxnYXJ5LCBDYWxnYXJ5LCBBbGJlcnRhLCBDYW5hZGEuJiN4RDtVbml2ZXJzaXR5IG9mIENoaWNh
Z28gSW5mbGFtbWF0b3J5IEJvd2VsIERpc2Vhc2UgQ2VudGVyLCBDaGljYWdvLCBJbGxpbm9pcywg
VVNBLiYjeEQ7U2hhZnJhbiBHYXN0cm9lbnRlcm9sb2d5IENlbnRlciwgV2ludGVyIFBhcmssIEZs
b3JpZGEsIFVTQS4mI3hEO1Rha2VkYSBQaGFybWFjZXV0aWNhbHMgSW50ZXJuYXRpb25hbCBDby4s
IENhbWJyaWRnZSwgTWFzc2FjaHVzZXR0cywgVVNBLiYjeEQ7VGFrZWRhIERldmVsb3BtZW50IENl
bnRyZSBFdXJvcGUgTHRkLCBMb25kb24sIFVLLiYjeEQ7VGFrZWRhIFBoYXJtYWNldXRpY2FscyBJ
bnRlcm5hdGlvbmFsLCBJbmMuLCBEZWVyZmllbGQsIElsbGlub2lzLCBVU0EuPC9hdXRoLWFkZHJl
c3M+PHRpdGxlcz48dGl0bGU+TG9uZy10ZXJtIEVmZmljYWN5IG9mIFZlZG9saXp1bWFiIGZvciBV
bGNlcmF0aXZlIENvbGl0aXM8L3RpdGxlPjxzZWNvbmRhcnktdGl0bGU+SiBDcm9obnMgQ29saXRp
czwvc2Vjb25kYXJ5LXRpdGxlPjxhbHQtdGl0bGU+Sm91cm5hbCBvZiBDcm9obiZhcG9zO3MgJmFt
cDsgY29saXRpczwvYWx0LXRpdGxlPjwvdGl0bGVzPjxwZXJpb2RpY2FsPjxmdWxsLXRpdGxlPkog
Q3JvaG5zIENvbGl0aXM8L2Z1bGwtdGl0bGU+PGFiYnItMT5Kb3VybmFsIG9mIENyb2huJmFwb3M7
cyAmYW1wOyBjb2xpdGlzPC9hYmJyLTE+PC9wZXJpb2RpY2FsPjxhbHQtcGVyaW9kaWNhbD48ZnVs
bC10aXRsZT5KIENyb2hucyBDb2xpdGlzPC9mdWxsLXRpdGxlPjxhYmJyLTE+Sm91cm5hbCBvZiBD
cm9obiZhcG9zO3MgJmFtcDsgY29saXRpczwvYWJici0xPjwvYWx0LXBlcmlvZGljYWw+PHBhZ2Vz
PjQwMC00MTE8L3BhZ2VzPjx2b2x1bWU+MTE8L3ZvbHVtZT48bnVtYmVyPjQ8L251bWJlcj48ZWRp
dGlvbj4yMDE2LzA5LzMwPC9lZGl0aW9uPjxrZXl3b3Jkcz48a2V5d29yZD5BZHVsdDwva2V5d29y
ZD48a2V5d29yZD5BbnRpYm9kaWVzLCBNb25vY2xvbmFsLCBIdW1hbml6ZWQvYWRtaW5pc3RyYXRp
b24gJmFtcDsgZG9zYWdlL2FkdmVyc2U8L2tleXdvcmQ+PGtleXdvcmQ+ZWZmZWN0cy8gdGhlcmFw
ZXV0aWMgdXNlPC9rZXl3b3JkPjxrZXl3b3JkPkNvbGl0aXMsIFVsY2VyYXRpdmUvIGRydWcgdGhl
cmFweTwva2V5d29yZD48a2V5d29yZD5GZW1hbGU8L2tleXdvcmQ+PGtleXdvcmQ+R2FzdHJvaW50
ZXN0aW5hbCBBZ2VudHMvYWRtaW5pc3RyYXRpb24gJmFtcDsgZG9zYWdlL2FkdmVyc2UgZWZmZWN0
cy8gdGhlcmFwZXV0aWMgdXNlPC9rZXl3b3JkPjxrZXl3b3JkPkh1bWFuczwva2V5d29yZD48a2V5
d29yZD5NYWxlPC9rZXl3b3JkPjxrZXl3b3JkPlF1YWxpdHkgb2YgTGlmZTwva2V5d29yZD48a2V5
d29yZD5SZW1pc3Npb24gSW5kdWN0aW9uPC9rZXl3b3JkPjxrZXl3b3JkPlRyZWF0bWVudCBPdXRj
b21lPC9rZXl3b3JkPjwva2V5d29yZHM+PGRhdGVzPjx5ZWFyPjIwMTc8L3llYXI+PHB1Yi1kYXRl
cz48ZGF0ZT5BcHIgMTwvZGF0ZT48L3B1Yi1kYXRlcz48L2RhdGVzPjxpc2JuPjE4NzYtNDQ3OSAo
RWxlY3Ryb25pYykmI3hEOzE4NzMtOTk0NiAoTGlua2luZyk8L2lzYm4+PGFjY2Vzc2lvbi1udW0+
Mjc2ODM4MDA8L2FjY2Vzc2lvbi1udW0+PHVybHM+PC91cmxzPjxlbGVjdHJvbmljLXJlc291cmNl
LW51bT4xMC4xMDkzL2VjY28tamNjL2pqdzE3NzwvZWxlY3Ryb25pYy1yZXNvdXJjZS1udW0+PHJl
bW90ZS1kYXRhYmFzZS1wcm92aWRlcj5OTE08L3JlbW90ZS1kYXRhYmFzZS1wcm92aWRlcj48bGFu
Z3VhZ2U+ZW5nPC9sYW5ndWFnZT48L3JlY29yZD48L0NpdGU+PENpdGU+PEF1dGhvcj5WZXJtZWly
ZTwvQXV0aG9yPjxZZWFyPjIwMTc8L1llYXI+PFJlY051bT4zMjwvUmVjTnVtPjxyZWNvcmQ+PHJl
Yy1udW1iZXI+MzI8L3JlYy1udW1iZXI+PGZvcmVpZ24ta2V5cz48a2V5IGFwcD0iRU4iIGRiLWlk
PSJ2cHo5ZnhzOW1kZDVydGVleGYzdnRkczEyZWEyc2F4cnd3OTUiPjMyPC9rZXk+PC9mb3JlaWdu
LWtleXM+PHJlZi10eXBlIG5hbWU9IkpvdXJuYWwgQXJ0aWNsZSI+MTc8L3JlZi10eXBlPjxjb250
cmlidXRvcnM+PGF1dGhvcnM+PGF1dGhvcj5WZXJtZWlyZSwgUy48L2F1dGhvcj48YXV0aG9yPkxv
ZnR1cywgRS4gVi4sIEpyLjwvYXV0aG9yPjxhdXRob3I+Q29sb21iZWwsIEouIEYuPC9hdXRob3I+
PGF1dGhvcj5GZWFnYW4sIEIuIEcuPC9hdXRob3I+PGF1dGhvcj5TYW5kYm9ybiwgVy4gSi48L2F1
dGhvcj48YXV0aG9yPlNhbmRzLCBCLiBFLjwvYXV0aG9yPjxhdXRob3I+RGFuZXNlLCBTLjwvYXV0
aG9yPjxhdXRob3I+RCZhcG9zO0hhZW5zLCBHLiBSLjwvYXV0aG9yPjxhdXRob3I+S2FzZXIsIEEu
PC9hdXRob3I+PGF1dGhvcj5QYW5hY2Npb25lLCBSLjwvYXV0aG9yPjxhdXRob3I+UnViaW4sIEQu
IFQuPC9hdXRob3I+PGF1dGhvcj5TaGFmcmFuLCBJLjwvYXV0aG9yPjxhdXRob3I+TWNBdWxpZmZl
LCBNLjwvYXV0aG9yPjxhdXRob3I+S2F2aXlhLCBBLjwvYXV0aG9yPjxhdXRob3I+U2Fua29oLCBT
LjwvYXV0aG9yPjxhdXRob3I+TW9keSwgUi48L2F1dGhvcj48YXV0aG9yPkFiaHlhbmthciwgQi48
L2F1dGhvcj48YXV0aG9yPlNteXRoLCBNLjwvYXV0aG9yPjwvYXV0aG9ycz48L2NvbnRyaWJ1dG9y
cz48YXV0aC1hZGRyZXNzPlVuaXZlcnNpdHkgSG9zcGl0YWxzIExldXZlbiwgQmVsZ2l1bS4mI3hE
O0RpdmlzaW9uIG9mIEdhc3Ryb2VudGVyb2xvZ3kgYW5kIEhlcGF0b2xvZ3ksIE1heW8gQ2xpbmlj
LCBSb2NoZXN0ZXIsIE1pbm5lc290YSwgVVNBLiYjeEQ7SWNhaG4gU2Nob29sIG9mIE1lZGljaW5l
IGF0IE1vdW50IFNpbmFpLCBNb3VudCBTaW5haSBIb3NwaXRhbCwgTmV3IFlvcmssIE5ldyBZb3Jr
LCBVU0EuJiN4RDtSb2JhcnRzIENsaW5pY2FsIFRyaWFscywgUm9iYXJ0cyBSZXNlYXJjaCBJbnN0
aXR1dGUsIFVuaXZlcnNpdHkgb2YgV2VzdGVybiBPbnRhcmlvLCBMb25kb24sIE9udGFyaW8sIENh
bmFkYS4mI3hEO1VuaXZlcnNpdHkgb2YgQ2FsaWZvcm5pYSBTYW4gRGllZ28gYW5kIFVDIFNhbiBE
aWVnbyBIZWFsdGggU3lzdGVtLCBMYSBKb2xsYSwgQ2FsaWZvcm5pYSwgVVNBLiYjeEQ7SXN0aXR1
dG8gQ2xpbmljbyBIdW1hbml0YXMsIE1pbGFuLCBJdGFseS4mI3hEO0FjYWRlbWljIE1lZGljYWwg
Q2VudGVyLCBBbXN0ZXJkYW0sIFRoZSBOZXRoZXJsYW5kcy4mI3hEO0RlcGFydG1lbnQgb2YgTWVk
aWNpbmUsIFVuaXZlcnNpdHkgb2YgQ2FtYnJpZGdlLCBBZGRlbmJyb29rZSZhcG9zO3MgSG9zcGl0
YWwsIENhbWJyaWRnZSwgVUsuJiN4RDtJbmZsYW1tYXRvcnkgQm93ZWwgRGlzZWFzZSBDbGluaWMs
IFVuaXZlcnNpdHkgb2YgQ2FsZ2FyeSwgQ2FsZ2FyeSwgQWxiZXJ0YSwgQ2FuYWRhLiYjeEQ7VW5p
dmVyc2l0eSBvZiBDaGljYWdvIEluZmxhbW1hdG9yeSBCb3dlbCBEaXNlYXNlIENlbnRlciwgQ2hp
Y2FnbywgSWxsaW5vaXMsIFVTQS4mI3hEO1NoYWZyYW4gR2FzdHJvZW50ZXJvbG9neSBDZW50ZXIs
IFdpbnRlciBQYXJrLCBGbG9yaWRhLCBVU0EuJiN4RDtUYWtlZGEgUGhhcm1hY2V1dGljYWxzIElu
dGVybmF0aW9uYWwgQ28uLCBDYW1icmlkZ2UsIE1hc3NhY2h1c2V0dHMsIFVTQS4mI3hEO1Rha2Vk
YSBEZXZlbG9wbWVudCBDZW50cmUgRXVyb3BlIEx0ZCwgTG9uZG9uLCBVSy4mI3hEO1Rha2VkYSBQ
aGFybWFjZXV0aWNhbHMgSW50ZXJuYXRpb25hbCwgSW5jLiwgRGVlcmZpZWxkLCBJbGxpbm9pcywg
VVNBLjwvYXV0aC1hZGRyZXNzPjx0aXRsZXM+PHRpdGxlPkxvbmctdGVybSBFZmZpY2FjeSBvZiBW
ZWRvbGl6dW1hYiBmb3IgQ3JvaG4mYXBvcztzIERpc2Vhc2U8L3RpdGxlPjxzZWNvbmRhcnktdGl0
bGU+SiBDcm9obnMgQ29saXRpczwvc2Vjb25kYXJ5LXRpdGxlPjxhbHQtdGl0bGU+Sm91cm5hbCBv
ZiBDcm9obiZhcG9zO3MgJmFtcDsgY29saXRpczwvYWx0LXRpdGxlPjwvdGl0bGVzPjxwZXJpb2Rp
Y2FsPjxmdWxsLXRpdGxlPkogQ3JvaG5zIENvbGl0aXM8L2Z1bGwtdGl0bGU+PGFiYnItMT5Kb3Vy
bmFsIG9mIENyb2huJmFwb3M7cyAmYW1wOyBjb2xpdGlzPC9hYmJyLTE+PC9wZXJpb2RpY2FsPjxh
bHQtcGVyaW9kaWNhbD48ZnVsbC10aXRsZT5KIENyb2hucyBDb2xpdGlzPC9mdWxsLXRpdGxlPjxh
YmJyLTE+Sm91cm5hbCBvZiBDcm9obiZhcG9zO3MgJmFtcDsgY29saXRpczwvYWJici0xPjwvYWx0
LXBlcmlvZGljYWw+PHBhZ2VzPjQxMi00MjQ8L3BhZ2VzPjx2b2x1bWU+MTE8L3ZvbHVtZT48bnVt
YmVyPjQ8L251bWJlcj48ZWRpdGlvbj4yMDE2LzA5LzMwPC9lZGl0aW9uPjxrZXl3b3Jkcz48a2V5
d29yZD5BZHVsdDwva2V5d29yZD48a2V5d29yZD5BbnRpYm9kaWVzLCBNb25vY2xvbmFsLCBIdW1h
bml6ZWQvYWRtaW5pc3RyYXRpb24gJmFtcDsgZG9zYWdlL2FkdmVyc2U8L2tleXdvcmQ+PGtleXdv
cmQ+ZWZmZWN0cy8gdGhlcmFwZXV0aWMgdXNlPC9rZXl3b3JkPjxrZXl3b3JkPkNyb2huIERpc2Vh
c2UvIGRydWcgdGhlcmFweTwva2V5d29yZD48a2V5d29yZD5Eb3VibGUtQmxpbmQgTWV0aG9kPC9r
ZXl3b3JkPjxrZXl3b3JkPkZlbWFsZTwva2V5d29yZD48a2V5d29yZD5HYXN0cm9pbnRlc3RpbmFs
IEFnZW50cy9hZG1pbmlzdHJhdGlvbiAmYW1wOyBkb3NhZ2UvYWR2ZXJzZSBlZmZlY3RzLyB0aGVy
YXBldXRpYyB1c2U8L2tleXdvcmQ+PGtleXdvcmQ+SHVtYW5zPC9rZXl3b3JkPjxrZXl3b3JkPk1h
bGU8L2tleXdvcmQ+PGtleXdvcmQ+UXVhbGl0eSBvZiBMaWZlPC9rZXl3b3JkPjxrZXl3b3JkPlJl
bWlzc2lvbiBJbmR1Y3Rpb248L2tleXdvcmQ+PGtleXdvcmQ+VHJlYXRtZW50IE91dGNvbWU8L2tl
eXdvcmQ+PC9rZXl3b3Jkcz48ZGF0ZXM+PHllYXI+MjAxNzwveWVhcj48cHViLWRhdGVzPjxkYXRl
PkFwciAxPC9kYXRlPjwvcHViLWRhdGVzPjwvZGF0ZXM+PGlzYm4+MTg3Ni00NDc5IChFbGVjdHJv
bmljKSYjeEQ7MTg3My05OTQ2IChMaW5raW5nKTwvaXNibj48YWNjZXNzaW9uLW51bT4yNzY4Mzc5
ODwvYWNjZXNzaW9uLW51bT48dXJscz48L3VybHM+PGVsZWN0cm9uaWMtcmVzb3VyY2UtbnVtPjEw
LjEwOTMvZWNjby1qY2Mvamp3MTc2PC9lbGVjdHJvbmljLXJlc291cmNlLW51bT48cmVtb3RlLWRh
dGFiYXNlLXByb3ZpZGVyPk5MTTwvcmVtb3RlLWRhdGFiYXNlLXByb3ZpZGVyPjxsYW5ndWFnZT5l
bmc8L2xhbmd1YWdlPjwvcmVjb3JkPjwvQ2l0ZT48L0VuZE5vdGU+AG==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E14B72" w:rsidRPr="003C680E">
        <w:rPr>
          <w:rFonts w:ascii="Book Antiqua" w:eastAsia="AppleMyungjo" w:hAnsi="Book Antiqua"/>
          <w:sz w:val="24"/>
          <w:szCs w:val="24"/>
        </w:rPr>
      </w:r>
      <w:r w:rsidR="00E14B72"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30" w:tooltip="Loftus, 2017 #31" w:history="1">
        <w:r w:rsidR="00453126" w:rsidRPr="003C680E">
          <w:rPr>
            <w:rFonts w:ascii="Book Antiqua" w:eastAsia="AppleMyungjo" w:hAnsi="Book Antiqua"/>
            <w:noProof/>
            <w:sz w:val="24"/>
            <w:szCs w:val="24"/>
            <w:vertAlign w:val="superscript"/>
          </w:rPr>
          <w:t>30</w:t>
        </w:r>
      </w:hyperlink>
      <w:r w:rsidR="00C72584">
        <w:rPr>
          <w:rFonts w:ascii="Book Antiqua" w:eastAsia="AppleMyungjo" w:hAnsi="Book Antiqua"/>
          <w:noProof/>
          <w:sz w:val="24"/>
          <w:szCs w:val="24"/>
          <w:vertAlign w:val="superscript"/>
        </w:rPr>
        <w:t>,</w:t>
      </w:r>
      <w:hyperlink w:anchor="_ENREF_31" w:tooltip="Vermeire, 2017 #32" w:history="1">
        <w:r w:rsidR="00453126" w:rsidRPr="003C680E">
          <w:rPr>
            <w:rFonts w:ascii="Book Antiqua" w:eastAsia="AppleMyungjo" w:hAnsi="Book Antiqua"/>
            <w:noProof/>
            <w:sz w:val="24"/>
            <w:szCs w:val="24"/>
            <w:vertAlign w:val="superscript"/>
          </w:rPr>
          <w:t>31</w:t>
        </w:r>
      </w:hyperlink>
      <w:r w:rsidR="004033CE" w:rsidRPr="003C680E">
        <w:rPr>
          <w:rFonts w:ascii="Book Antiqua" w:eastAsia="AppleMyungjo" w:hAnsi="Book Antiqua"/>
          <w:noProof/>
          <w:sz w:val="24"/>
          <w:szCs w:val="24"/>
          <w:vertAlign w:val="superscript"/>
        </w:rPr>
        <w:t>]</w:t>
      </w:r>
      <w:r w:rsidR="00E14B72"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Among patients in the phase II trial C13004, the GEMINI </w:t>
      </w:r>
      <w:r w:rsidR="00954A99" w:rsidRPr="003C680E">
        <w:rPr>
          <w:rFonts w:ascii="Book Antiqua" w:eastAsia="AppleMyungjo" w:hAnsi="Book Antiqua"/>
          <w:sz w:val="24"/>
          <w:szCs w:val="24"/>
        </w:rPr>
        <w:t>1</w:t>
      </w:r>
      <w:r w:rsidRPr="003C680E">
        <w:rPr>
          <w:rFonts w:ascii="Book Antiqua" w:eastAsia="AppleMyungjo" w:hAnsi="Book Antiqua"/>
          <w:sz w:val="24"/>
          <w:szCs w:val="24"/>
        </w:rPr>
        <w:t xml:space="preserve"> trial, and VDZ-naïve </w:t>
      </w:r>
      <w:r w:rsidR="000635D2" w:rsidRPr="003C680E">
        <w:rPr>
          <w:rFonts w:ascii="Book Antiqua" w:eastAsia="AppleMyungjo" w:hAnsi="Book Antiqua"/>
          <w:sz w:val="24"/>
          <w:szCs w:val="24"/>
        </w:rPr>
        <w:t>UC</w:t>
      </w:r>
      <w:r w:rsidRPr="003C680E">
        <w:rPr>
          <w:rFonts w:ascii="Book Antiqua" w:eastAsia="AppleMyungjo" w:hAnsi="Book Antiqua"/>
          <w:sz w:val="24"/>
          <w:szCs w:val="24"/>
        </w:rPr>
        <w:t xml:space="preserve"> patients who showed a response to VDZ at week 6 were </w:t>
      </w:r>
      <w:r w:rsidRPr="003C680E">
        <w:rPr>
          <w:rFonts w:ascii="Book Antiqua" w:eastAsia="AppleMyungjo" w:hAnsi="Book Antiqua"/>
          <w:sz w:val="24"/>
          <w:szCs w:val="24"/>
        </w:rPr>
        <w:lastRenderedPageBreak/>
        <w:t xml:space="preserve">switched to an open-label study and administered VDZ 300 mg continually at </w:t>
      </w:r>
      <w:r w:rsidR="00C72584">
        <w:rPr>
          <w:rFonts w:ascii="Book Antiqua" w:eastAsia="SimSun" w:hAnsi="Book Antiqua" w:hint="eastAsia"/>
          <w:sz w:val="24"/>
          <w:szCs w:val="24"/>
          <w:lang w:eastAsia="zh-CN"/>
        </w:rPr>
        <w:t>four</w:t>
      </w:r>
      <w:r w:rsidRPr="003C680E">
        <w:rPr>
          <w:rFonts w:ascii="Book Antiqua" w:eastAsia="AppleMyungjo" w:hAnsi="Book Antiqua"/>
          <w:sz w:val="24"/>
          <w:szCs w:val="24"/>
        </w:rPr>
        <w:t>-week intervals for 152 w</w:t>
      </w:r>
      <w:r w:rsidR="00C72584">
        <w:rPr>
          <w:rFonts w:ascii="Book Antiqua" w:eastAsia="AppleMyungjo" w:hAnsi="Book Antiqua"/>
          <w:sz w:val="24"/>
          <w:szCs w:val="24"/>
        </w:rPr>
        <w:t>k</w:t>
      </w:r>
      <w:r w:rsidR="00E14B72" w:rsidRPr="003C680E">
        <w:rPr>
          <w:rFonts w:ascii="Book Antiqua" w:eastAsia="AppleMyungjo" w:hAnsi="Book Antiqua"/>
          <w:sz w:val="24"/>
          <w:szCs w:val="24"/>
        </w:rPr>
        <w:fldChar w:fldCharType="begin">
          <w:fldData xml:space="preserve">PEVuZE5vdGU+PENpdGU+PEF1dGhvcj5Mb2Z0dXM8L0F1dGhvcj48WWVhcj4yMDE3PC9ZZWFyPjxS
ZWNOdW0+MzE8L1JlY051bT48RGlzcGxheVRleHQ+PHN0eWxlIGZhY2U9InN1cGVyc2NyaXB0Ij5b
MzBdPC9zdHlsZT48L0Rpc3BsYXlUZXh0PjxyZWNvcmQ+PHJlYy1udW1iZXI+MzE8L3JlYy1udW1i
ZXI+PGZvcmVpZ24ta2V5cz48a2V5IGFwcD0iRU4iIGRiLWlkPSJ2cHo5ZnhzOW1kZDVydGVleGYz
dnRkczEyZWEyc2F4cnd3OTUiPjMxPC9rZXk+PC9mb3JlaWduLWtleXM+PHJlZi10eXBlIG5hbWU9
IkpvdXJuYWwgQXJ0aWNsZSI+MTc8L3JlZi10eXBlPjxjb250cmlidXRvcnM+PGF1dGhvcnM+PGF1
dGhvcj5Mb2Z0dXMsIEUuIFYuLCBKci48L2F1dGhvcj48YXV0aG9yPkNvbG9tYmVsLCBKLiBGLjwv
YXV0aG9yPjxhdXRob3I+RmVhZ2FuLCBCLiBHLjwvYXV0aG9yPjxhdXRob3I+VmVybWVpcmUsIFMu
PC9hdXRob3I+PGF1dGhvcj5TYW5kYm9ybiwgVy4gSi48L2F1dGhvcj48YXV0aG9yPlNhbmRzLCBC
LiBFLjwvYXV0aG9yPjxhdXRob3I+RGFuZXNlLCBTLjwvYXV0aG9yPjxhdXRob3I+RCZhcG9zO0hh
ZW5zLCBHLiBSLjwvYXV0aG9yPjxhdXRob3I+S2FzZXIsIEEuPC9hdXRob3I+PGF1dGhvcj5QYW5h
Y2Npb25lLCBSLjwvYXV0aG9yPjxhdXRob3I+UnViaW4sIEQuIFQuPC9hdXRob3I+PGF1dGhvcj5T
aGFmcmFuLCBJLjwvYXV0aG9yPjxhdXRob3I+TWNBdWxpZmZlLCBNLjwvYXV0aG9yPjxhdXRob3I+
S2F2aXlhLCBBLjwvYXV0aG9yPjxhdXRob3I+U2Fua29oLCBTLjwvYXV0aG9yPjxhdXRob3I+TW9k
eSwgUi48L2F1dGhvcj48YXV0aG9yPkFiaHlhbmthciwgQi48L2F1dGhvcj48YXV0aG9yPlNteXRo
LCBNLjwvYXV0aG9yPjwvYXV0aG9ycz48L2NvbnRyaWJ1dG9ycz48YXV0aC1hZGRyZXNzPkRpdmlz
aW9uIG9mIEdhc3Ryb2VudGVyb2xvZ3kgYW5kIEhlcGF0b2xvZ3ksIE1heW8gQ2xpbmljLCBSb2No
ZXN0ZXIsIE1pbm5lc290YSwgVVNBLiYjeEQ7SWNhaG4gU2Nob29sIG9mIE1lZGljaW5lIGF0IE1v
dW50IFNpbmFpLCBNb3VudCBTaW5haSBIb3NwaXRhbCwgTmV3IFlvcmssIE5ldyBZb3JrLCBVU0Eu
JiN4RDtSb2JhcnRzIENsaW5pY2FsIFRyaWFscywgUm9iYXJ0cyBSZXNlYXJjaCBJbnN0aXR1dGUs
IFVuaXZlcnNpdHkgb2YgV2VzdGVybiBPbnRhcmlvLCBMb25kb24sIE9udGFyaW8sIENhbmFkYS4m
I3hEO1VuaXZlcnNpdHkgSG9zcGl0YWxzLCBMZXV2ZW4sIEJlbGdpdW0uJiN4RDtVbml2ZXJzaXR5
IG9mIENhbGlmb3JuaWEgU2FuIERpZWdvIGFuZCBVQyBTYW4gRGllZ28gSGVhbHRoIFN5c3RlbSwg
TGEgSm9sbGEsIENhbGlmb3JuaWEsIFVTQS4mI3hEO0lzdGl0dXRvIENsaW5pY28gSHVtYW5pdGFz
LCBNaWxhbiwgSXRhbHkuJiN4RDtBY2FkZW1pYyBNZWRpY2FsIENlbnRlciwgQW1zdGVyZGFtLCBU
aGUgTmV0aGVybGFuZHMuJiN4RDtEZXBhcnRtZW50IG9mIE1lZGljaW5lLCBVbml2ZXJzaXR5IG9m
IENhbWJyaWRnZSwgQWRkZW5icm9va2UmYXBvcztzIEhvc3BpdGFsLCBDYW1icmlkZ2UsIFVLLiYj
eEQ7SW5mbGFtbWF0b3J5IEJvd2VsIERpc2Vhc2UgQ2xpbmljLCBVbml2ZXJzaXR5IG9mIENhbGdh
cnksIENhbGdhcnksIEFsYmVydGEsIENhbmFkYS4mI3hEO1VuaXZlcnNpdHkgb2YgQ2hpY2FnbyBJ
bmZsYW1tYXRvcnkgQm93ZWwgRGlzZWFzZSBDZW50ZXIsIENoaWNhZ28sIElsbGlub2lzLCBVU0Eu
JiN4RDtTaGFmcmFuIEdhc3Ryb2VudGVyb2xvZ3kgQ2VudGVyLCBXaW50ZXIgUGFyaywgRmxvcmlk
YSwgVVNBLiYjeEQ7VGFrZWRhIFBoYXJtYWNldXRpY2FscyBJbnRlcm5hdGlvbmFsIENvLiwgQ2Ft
YnJpZGdlLCBNYXNzYWNodXNldHRzLCBVU0EuJiN4RDtUYWtlZGEgRGV2ZWxvcG1lbnQgQ2VudHJl
IEV1cm9wZSBMdGQsIExvbmRvbiwgVUsuJiN4RDtUYWtlZGEgUGhhcm1hY2V1dGljYWxzIEludGVy
bmF0aW9uYWwsIEluYy4sIERlZXJmaWVsZCwgSWxsaW5vaXMsIFVTQS48L2F1dGgtYWRkcmVzcz48
dGl0bGVzPjx0aXRsZT5Mb25nLXRlcm0gRWZmaWNhY3kgb2YgVmVkb2xpenVtYWIgZm9yIFVsY2Vy
YXRpdmUgQ29saXRpczwvdGl0bGU+PHNlY29uZGFyeS10aXRsZT5KIENyb2hucyBDb2xpdGlzPC9z
ZWNvbmRhcnktdGl0bGU+PGFsdC10aXRsZT5Kb3VybmFsIG9mIENyb2huJmFwb3M7cyAmYW1wOyBj
b2xpdGlzPC9hbHQtdGl0bGU+PC90aXRsZXM+PHBlcmlvZGljYWw+PGZ1bGwtdGl0bGU+SiBDcm9o
bnMgQ29saXRpczwvZnVsbC10aXRsZT48YWJici0xPkpvdXJuYWwgb2YgQ3JvaG4mYXBvcztzICZh
bXA7IGNvbGl0aXM8L2FiYnItMT48L3BlcmlvZGljYWw+PGFsdC1wZXJpb2RpY2FsPjxmdWxsLXRp
dGxlPkogQ3JvaG5zIENvbGl0aXM8L2Z1bGwtdGl0bGU+PGFiYnItMT5Kb3VybmFsIG9mIENyb2hu
JmFwb3M7cyAmYW1wOyBjb2xpdGlzPC9hYmJyLTE+PC9hbHQtcGVyaW9kaWNhbD48cGFnZXM+NDAw
LTQxMTwvcGFnZXM+PHZvbHVtZT4xMTwvdm9sdW1lPjxudW1iZXI+NDwvbnVtYmVyPjxlZGl0aW9u
PjIwMTYvMDkvMzA8L2VkaXRpb24+PGtleXdvcmRzPjxrZXl3b3JkPkFkdWx0PC9rZXl3b3JkPjxr
ZXl3b3JkPkFudGlib2RpZXMsIE1vbm9jbG9uYWwsIEh1bWFuaXplZC9hZG1pbmlzdHJhdGlvbiAm
YW1wOyBkb3NhZ2UvYWR2ZXJzZTwva2V5d29yZD48a2V5d29yZD5lZmZlY3RzLyB0aGVyYXBldXRp
YyB1c2U8L2tleXdvcmQ+PGtleXdvcmQ+Q29saXRpcywgVWxjZXJhdGl2ZS8gZHJ1ZyB0aGVyYXB5
PC9rZXl3b3JkPjxrZXl3b3JkPkZlbWFsZTwva2V5d29yZD48a2V5d29yZD5HYXN0cm9pbnRlc3Rp
bmFsIEFnZW50cy9hZG1pbmlzdHJhdGlvbiAmYW1wOyBkb3NhZ2UvYWR2ZXJzZSBlZmZlY3RzLyB0
aGVyYXBldXRpYyB1c2U8L2tleXdvcmQ+PGtleXdvcmQ+SHVtYW5zPC9rZXl3b3JkPjxrZXl3b3Jk
Pk1hbGU8L2tleXdvcmQ+PGtleXdvcmQ+UXVhbGl0eSBvZiBMaWZlPC9rZXl3b3JkPjxrZXl3b3Jk
PlJlbWlzc2lvbiBJbmR1Y3Rpb248L2tleXdvcmQ+PGtleXdvcmQ+VHJlYXRtZW50IE91dGNvbWU8
L2tleXdvcmQ+PC9rZXl3b3Jkcz48ZGF0ZXM+PHllYXI+MjAxNzwveWVhcj48cHViLWRhdGVzPjxk
YXRlPkFwciAxPC9kYXRlPjwvcHViLWRhdGVzPjwvZGF0ZXM+PGlzYm4+MTg3Ni00NDc5IChFbGVj
dHJvbmljKSYjeEQ7MTg3My05OTQ2IChMaW5raW5nKTwvaXNibj48YWNjZXNzaW9uLW51bT4yNzY4
MzgwMDwvYWNjZXNzaW9uLW51bT48dXJscz48L3VybHM+PGVsZWN0cm9uaWMtcmVzb3VyY2UtbnVt
PjEwLjEwOTMvZWNjby1qY2Mvamp3MTc3PC9lbGVjdHJvbmljLXJlc291cmNlLW51bT48cmVtb3Rl
LWRhdGFiYXNlLXByb3ZpZGVyPk5MTTwvcmVtb3RlLWRhdGFiYXNlLXByb3ZpZGVyPjxsYW5ndWFn
ZT5lbmc8L2xhbmd1YWdlPjwvcmVjb3JkPjwvQ2l0ZT48L0VuZE5vdGU+AG==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PEVuZE5vdGU+PENpdGU+PEF1dGhvcj5Mb2Z0dXM8L0F1dGhvcj48WWVhcj4yMDE3PC9ZZWFyPjxS
ZWNOdW0+MzE8L1JlY051bT48RGlzcGxheVRleHQ+PHN0eWxlIGZhY2U9InN1cGVyc2NyaXB0Ij5b
MzBdPC9zdHlsZT48L0Rpc3BsYXlUZXh0PjxyZWNvcmQ+PHJlYy1udW1iZXI+MzE8L3JlYy1udW1i
ZXI+PGZvcmVpZ24ta2V5cz48a2V5IGFwcD0iRU4iIGRiLWlkPSJ2cHo5ZnhzOW1kZDVydGVleGYz
dnRkczEyZWEyc2F4cnd3OTUiPjMxPC9rZXk+PC9mb3JlaWduLWtleXM+PHJlZi10eXBlIG5hbWU9
IkpvdXJuYWwgQXJ0aWNsZSI+MTc8L3JlZi10eXBlPjxjb250cmlidXRvcnM+PGF1dGhvcnM+PGF1
dGhvcj5Mb2Z0dXMsIEUuIFYuLCBKci48L2F1dGhvcj48YXV0aG9yPkNvbG9tYmVsLCBKLiBGLjwv
YXV0aG9yPjxhdXRob3I+RmVhZ2FuLCBCLiBHLjwvYXV0aG9yPjxhdXRob3I+VmVybWVpcmUsIFMu
PC9hdXRob3I+PGF1dGhvcj5TYW5kYm9ybiwgVy4gSi48L2F1dGhvcj48YXV0aG9yPlNhbmRzLCBC
LiBFLjwvYXV0aG9yPjxhdXRob3I+RGFuZXNlLCBTLjwvYXV0aG9yPjxhdXRob3I+RCZhcG9zO0hh
ZW5zLCBHLiBSLjwvYXV0aG9yPjxhdXRob3I+S2FzZXIsIEEuPC9hdXRob3I+PGF1dGhvcj5QYW5h
Y2Npb25lLCBSLjwvYXV0aG9yPjxhdXRob3I+UnViaW4sIEQuIFQuPC9hdXRob3I+PGF1dGhvcj5T
aGFmcmFuLCBJLjwvYXV0aG9yPjxhdXRob3I+TWNBdWxpZmZlLCBNLjwvYXV0aG9yPjxhdXRob3I+
S2F2aXlhLCBBLjwvYXV0aG9yPjxhdXRob3I+U2Fua29oLCBTLjwvYXV0aG9yPjxhdXRob3I+TW9k
eSwgUi48L2F1dGhvcj48YXV0aG9yPkFiaHlhbmthciwgQi48L2F1dGhvcj48YXV0aG9yPlNteXRo
LCBNLjwvYXV0aG9yPjwvYXV0aG9ycz48L2NvbnRyaWJ1dG9ycz48YXV0aC1hZGRyZXNzPkRpdmlz
aW9uIG9mIEdhc3Ryb2VudGVyb2xvZ3kgYW5kIEhlcGF0b2xvZ3ksIE1heW8gQ2xpbmljLCBSb2No
ZXN0ZXIsIE1pbm5lc290YSwgVVNBLiYjeEQ7SWNhaG4gU2Nob29sIG9mIE1lZGljaW5lIGF0IE1v
dW50IFNpbmFpLCBNb3VudCBTaW5haSBIb3NwaXRhbCwgTmV3IFlvcmssIE5ldyBZb3JrLCBVU0Eu
JiN4RDtSb2JhcnRzIENsaW5pY2FsIFRyaWFscywgUm9iYXJ0cyBSZXNlYXJjaCBJbnN0aXR1dGUs
IFVuaXZlcnNpdHkgb2YgV2VzdGVybiBPbnRhcmlvLCBMb25kb24sIE9udGFyaW8sIENhbmFkYS4m
I3hEO1VuaXZlcnNpdHkgSG9zcGl0YWxzLCBMZXV2ZW4sIEJlbGdpdW0uJiN4RDtVbml2ZXJzaXR5
IG9mIENhbGlmb3JuaWEgU2FuIERpZWdvIGFuZCBVQyBTYW4gRGllZ28gSGVhbHRoIFN5c3RlbSwg
TGEgSm9sbGEsIENhbGlmb3JuaWEsIFVTQS4mI3hEO0lzdGl0dXRvIENsaW5pY28gSHVtYW5pdGFz
LCBNaWxhbiwgSXRhbHkuJiN4RDtBY2FkZW1pYyBNZWRpY2FsIENlbnRlciwgQW1zdGVyZGFtLCBU
aGUgTmV0aGVybGFuZHMuJiN4RDtEZXBhcnRtZW50IG9mIE1lZGljaW5lLCBVbml2ZXJzaXR5IG9m
IENhbWJyaWRnZSwgQWRkZW5icm9va2UmYXBvcztzIEhvc3BpdGFsLCBDYW1icmlkZ2UsIFVLLiYj
eEQ7SW5mbGFtbWF0b3J5IEJvd2VsIERpc2Vhc2UgQ2xpbmljLCBVbml2ZXJzaXR5IG9mIENhbGdh
cnksIENhbGdhcnksIEFsYmVydGEsIENhbmFkYS4mI3hEO1VuaXZlcnNpdHkgb2YgQ2hpY2FnbyBJ
bmZsYW1tYXRvcnkgQm93ZWwgRGlzZWFzZSBDZW50ZXIsIENoaWNhZ28sIElsbGlub2lzLCBVU0Eu
JiN4RDtTaGFmcmFuIEdhc3Ryb2VudGVyb2xvZ3kgQ2VudGVyLCBXaW50ZXIgUGFyaywgRmxvcmlk
YSwgVVNBLiYjeEQ7VGFrZWRhIFBoYXJtYWNldXRpY2FscyBJbnRlcm5hdGlvbmFsIENvLiwgQ2Ft
YnJpZGdlLCBNYXNzYWNodXNldHRzLCBVU0EuJiN4RDtUYWtlZGEgRGV2ZWxvcG1lbnQgQ2VudHJl
IEV1cm9wZSBMdGQsIExvbmRvbiwgVUsuJiN4RDtUYWtlZGEgUGhhcm1hY2V1dGljYWxzIEludGVy
bmF0aW9uYWwsIEluYy4sIERlZXJmaWVsZCwgSWxsaW5vaXMsIFVTQS48L2F1dGgtYWRkcmVzcz48
dGl0bGVzPjx0aXRsZT5Mb25nLXRlcm0gRWZmaWNhY3kgb2YgVmVkb2xpenVtYWIgZm9yIFVsY2Vy
YXRpdmUgQ29saXRpczwvdGl0bGU+PHNlY29uZGFyeS10aXRsZT5KIENyb2hucyBDb2xpdGlzPC9z
ZWNvbmRhcnktdGl0bGU+PGFsdC10aXRsZT5Kb3VybmFsIG9mIENyb2huJmFwb3M7cyAmYW1wOyBj
b2xpdGlzPC9hbHQtdGl0bGU+PC90aXRsZXM+PHBlcmlvZGljYWw+PGZ1bGwtdGl0bGU+SiBDcm9o
bnMgQ29saXRpczwvZnVsbC10aXRsZT48YWJici0xPkpvdXJuYWwgb2YgQ3JvaG4mYXBvcztzICZh
bXA7IGNvbGl0aXM8L2FiYnItMT48L3BlcmlvZGljYWw+PGFsdC1wZXJpb2RpY2FsPjxmdWxsLXRp
dGxlPkogQ3JvaG5zIENvbGl0aXM8L2Z1bGwtdGl0bGU+PGFiYnItMT5Kb3VybmFsIG9mIENyb2hu
JmFwb3M7cyAmYW1wOyBjb2xpdGlzPC9hYmJyLTE+PC9hbHQtcGVyaW9kaWNhbD48cGFnZXM+NDAw
LTQxMTwvcGFnZXM+PHZvbHVtZT4xMTwvdm9sdW1lPjxudW1iZXI+NDwvbnVtYmVyPjxlZGl0aW9u
PjIwMTYvMDkvMzA8L2VkaXRpb24+PGtleXdvcmRzPjxrZXl3b3JkPkFkdWx0PC9rZXl3b3JkPjxr
ZXl3b3JkPkFudGlib2RpZXMsIE1vbm9jbG9uYWwsIEh1bWFuaXplZC9hZG1pbmlzdHJhdGlvbiAm
YW1wOyBkb3NhZ2UvYWR2ZXJzZTwva2V5d29yZD48a2V5d29yZD5lZmZlY3RzLyB0aGVyYXBldXRp
YyB1c2U8L2tleXdvcmQ+PGtleXdvcmQ+Q29saXRpcywgVWxjZXJhdGl2ZS8gZHJ1ZyB0aGVyYXB5
PC9rZXl3b3JkPjxrZXl3b3JkPkZlbWFsZTwva2V5d29yZD48a2V5d29yZD5HYXN0cm9pbnRlc3Rp
bmFsIEFnZW50cy9hZG1pbmlzdHJhdGlvbiAmYW1wOyBkb3NhZ2UvYWR2ZXJzZSBlZmZlY3RzLyB0
aGVyYXBldXRpYyB1c2U8L2tleXdvcmQ+PGtleXdvcmQ+SHVtYW5zPC9rZXl3b3JkPjxrZXl3b3Jk
Pk1hbGU8L2tleXdvcmQ+PGtleXdvcmQ+UXVhbGl0eSBvZiBMaWZlPC9rZXl3b3JkPjxrZXl3b3Jk
PlJlbWlzc2lvbiBJbmR1Y3Rpb248L2tleXdvcmQ+PGtleXdvcmQ+VHJlYXRtZW50IE91dGNvbWU8
L2tleXdvcmQ+PC9rZXl3b3Jkcz48ZGF0ZXM+PHllYXI+MjAxNzwveWVhcj48cHViLWRhdGVzPjxk
YXRlPkFwciAxPC9kYXRlPjwvcHViLWRhdGVzPjwvZGF0ZXM+PGlzYm4+MTg3Ni00NDc5IChFbGVj
dHJvbmljKSYjeEQ7MTg3My05OTQ2IChMaW5raW5nKTwvaXNibj48YWNjZXNzaW9uLW51bT4yNzY4
MzgwMDwvYWNjZXNzaW9uLW51bT48dXJscz48L3VybHM+PGVsZWN0cm9uaWMtcmVzb3VyY2UtbnVt
PjEwLjEwOTMvZWNjby1qY2Mvamp3MTc3PC9lbGVjdHJvbmljLXJlc291cmNlLW51bT48cmVtb3Rl
LWRhdGFiYXNlLXByb3ZpZGVyPk5MTTwvcmVtb3RlLWRhdGFiYXNlLXByb3ZpZGVyPjxsYW5ndWFn
ZT5lbmc8L2xhbmd1YWdlPjwvcmVjb3JkPjwvQ2l0ZT48L0VuZE5vdGU+AG==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E14B72" w:rsidRPr="003C680E">
        <w:rPr>
          <w:rFonts w:ascii="Book Antiqua" w:eastAsia="AppleMyungjo" w:hAnsi="Book Antiqua"/>
          <w:sz w:val="24"/>
          <w:szCs w:val="24"/>
        </w:rPr>
      </w:r>
      <w:r w:rsidR="00E14B72"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30" w:tooltip="Loftus, 2017 #31" w:history="1">
        <w:r w:rsidR="00453126" w:rsidRPr="003C680E">
          <w:rPr>
            <w:rFonts w:ascii="Book Antiqua" w:eastAsia="AppleMyungjo" w:hAnsi="Book Antiqua"/>
            <w:noProof/>
            <w:sz w:val="24"/>
            <w:szCs w:val="24"/>
            <w:vertAlign w:val="superscript"/>
          </w:rPr>
          <w:t>30</w:t>
        </w:r>
      </w:hyperlink>
      <w:r w:rsidR="004033CE" w:rsidRPr="003C680E">
        <w:rPr>
          <w:rFonts w:ascii="Book Antiqua" w:eastAsia="AppleMyungjo" w:hAnsi="Book Antiqua"/>
          <w:noProof/>
          <w:sz w:val="24"/>
          <w:szCs w:val="24"/>
          <w:vertAlign w:val="superscript"/>
        </w:rPr>
        <w:t>]</w:t>
      </w:r>
      <w:r w:rsidR="00E14B72"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w:t>
      </w:r>
      <w:r w:rsidR="003720E7" w:rsidRPr="003C680E">
        <w:rPr>
          <w:rFonts w:ascii="Book Antiqua" w:eastAsia="AppleMyungjo" w:hAnsi="Book Antiqua"/>
          <w:sz w:val="24"/>
          <w:szCs w:val="24"/>
        </w:rPr>
        <w:t xml:space="preserve">In an interim </w:t>
      </w:r>
      <w:r w:rsidR="00B82299" w:rsidRPr="003C680E">
        <w:rPr>
          <w:rFonts w:ascii="Book Antiqua" w:eastAsia="AppleMyungjo" w:hAnsi="Book Antiqua"/>
          <w:sz w:val="24"/>
          <w:szCs w:val="24"/>
        </w:rPr>
        <w:t>report on</w:t>
      </w:r>
      <w:r w:rsidR="003720E7" w:rsidRPr="003C680E">
        <w:rPr>
          <w:rFonts w:ascii="Book Antiqua" w:eastAsia="AppleMyungjo" w:hAnsi="Book Antiqua"/>
          <w:sz w:val="24"/>
          <w:szCs w:val="24"/>
        </w:rPr>
        <w:t xml:space="preserve"> the efficacy of VDZ, t</w:t>
      </w:r>
      <w:r w:rsidRPr="003C680E">
        <w:rPr>
          <w:rFonts w:ascii="Book Antiqua" w:eastAsia="AppleMyungjo" w:hAnsi="Book Antiqua"/>
          <w:sz w:val="24"/>
          <w:szCs w:val="24"/>
        </w:rPr>
        <w:t>he remission rates a</w:t>
      </w:r>
      <w:r w:rsidR="00896142" w:rsidRPr="003C680E">
        <w:rPr>
          <w:rFonts w:ascii="Book Antiqua" w:eastAsia="AppleMyungjo" w:hAnsi="Book Antiqua"/>
          <w:sz w:val="24"/>
          <w:szCs w:val="24"/>
        </w:rPr>
        <w:t>fter</w:t>
      </w:r>
      <w:r w:rsidRPr="003C680E">
        <w:rPr>
          <w:rFonts w:ascii="Book Antiqua" w:eastAsia="AppleMyungjo" w:hAnsi="Book Antiqua"/>
          <w:sz w:val="24"/>
          <w:szCs w:val="24"/>
        </w:rPr>
        <w:t xml:space="preserve"> 104 and 152 </w:t>
      </w:r>
      <w:r w:rsidR="00246426" w:rsidRPr="003C680E">
        <w:rPr>
          <w:rFonts w:ascii="Book Antiqua" w:eastAsia="AppleMyungjo" w:hAnsi="Book Antiqua"/>
          <w:sz w:val="24"/>
          <w:szCs w:val="24"/>
        </w:rPr>
        <w:t>w</w:t>
      </w:r>
      <w:r w:rsidR="00C72584">
        <w:rPr>
          <w:rFonts w:ascii="Book Antiqua" w:eastAsia="AppleMyungjo" w:hAnsi="Book Antiqua"/>
          <w:sz w:val="24"/>
          <w:szCs w:val="24"/>
        </w:rPr>
        <w:t>k</w:t>
      </w:r>
      <w:r w:rsidR="00246426" w:rsidRPr="003C680E">
        <w:rPr>
          <w:rFonts w:ascii="Book Antiqua" w:eastAsia="AppleMyungjo" w:hAnsi="Book Antiqua"/>
          <w:sz w:val="24"/>
          <w:szCs w:val="24"/>
        </w:rPr>
        <w:t xml:space="preserve"> </w:t>
      </w:r>
      <w:r w:rsidRPr="003C680E">
        <w:rPr>
          <w:rFonts w:ascii="Book Antiqua" w:eastAsia="AppleMyungjo" w:hAnsi="Book Antiqua"/>
          <w:sz w:val="24"/>
          <w:szCs w:val="24"/>
        </w:rPr>
        <w:t xml:space="preserve">were 88% (120/136) and 96% (70/73), respectively, demonstrating a high maintenance of remission. </w:t>
      </w:r>
      <w:r w:rsidR="000320E4" w:rsidRPr="003C680E">
        <w:rPr>
          <w:rFonts w:ascii="Book Antiqua" w:eastAsia="AppleMyungjo" w:hAnsi="Book Antiqua"/>
          <w:sz w:val="24"/>
          <w:szCs w:val="24"/>
        </w:rPr>
        <w:t xml:space="preserve">Among patients who dropped out of the VDZ maintenance treatment at </w:t>
      </w:r>
      <w:r w:rsidR="00BB73C3">
        <w:rPr>
          <w:rFonts w:ascii="Book Antiqua" w:eastAsia="SimSun" w:hAnsi="Book Antiqua" w:hint="eastAsia"/>
          <w:sz w:val="24"/>
          <w:szCs w:val="24"/>
          <w:lang w:eastAsia="zh-CN"/>
        </w:rPr>
        <w:t>eight</w:t>
      </w:r>
      <w:r w:rsidR="000320E4" w:rsidRPr="003C680E">
        <w:rPr>
          <w:rFonts w:ascii="Book Antiqua" w:eastAsia="AppleMyungjo" w:hAnsi="Book Antiqua"/>
          <w:sz w:val="24"/>
          <w:szCs w:val="24"/>
        </w:rPr>
        <w:t>-week intervals before 52 weeks in GEMINI I trial (</w:t>
      </w:r>
      <w:r w:rsidR="000320E4" w:rsidRPr="00C72584">
        <w:rPr>
          <w:rFonts w:ascii="Book Antiqua" w:eastAsia="AppleMyungjo" w:hAnsi="Book Antiqua"/>
          <w:i/>
          <w:sz w:val="24"/>
          <w:szCs w:val="24"/>
        </w:rPr>
        <w:t>n</w:t>
      </w:r>
      <w:r w:rsidR="000320E4" w:rsidRPr="003C680E">
        <w:rPr>
          <w:rFonts w:ascii="Book Antiqua" w:eastAsia="AppleMyungjo" w:hAnsi="Book Antiqua"/>
          <w:sz w:val="24"/>
          <w:szCs w:val="24"/>
        </w:rPr>
        <w:t xml:space="preserve"> = 32), increased dosing frequency to every </w:t>
      </w:r>
      <w:r w:rsidR="00C72584">
        <w:rPr>
          <w:rFonts w:ascii="Book Antiqua" w:eastAsia="SimSun" w:hAnsi="Book Antiqua" w:hint="eastAsia"/>
          <w:sz w:val="24"/>
          <w:szCs w:val="24"/>
          <w:lang w:eastAsia="zh-CN"/>
        </w:rPr>
        <w:t>four</w:t>
      </w:r>
      <w:r w:rsidR="000320E4" w:rsidRPr="003C680E">
        <w:rPr>
          <w:rFonts w:ascii="Book Antiqua" w:eastAsia="AppleMyungjo" w:hAnsi="Book Antiqua"/>
          <w:sz w:val="24"/>
          <w:szCs w:val="24"/>
        </w:rPr>
        <w:t xml:space="preserve"> weeks in GEMINI LTS improved clinical responses and </w:t>
      </w:r>
      <w:r w:rsidR="00C72584">
        <w:rPr>
          <w:rFonts w:ascii="Book Antiqua" w:eastAsia="AppleMyungjo" w:hAnsi="Book Antiqua"/>
          <w:sz w:val="24"/>
          <w:szCs w:val="24"/>
        </w:rPr>
        <w:t xml:space="preserve">remission rates from 19% and </w:t>
      </w:r>
      <w:r w:rsidR="00C72584">
        <w:rPr>
          <w:rFonts w:ascii="Book Antiqua" w:eastAsia="SimSun" w:hAnsi="Book Antiqua" w:hint="eastAsia"/>
          <w:sz w:val="24"/>
          <w:szCs w:val="24"/>
          <w:lang w:eastAsia="zh-CN"/>
        </w:rPr>
        <w:t>0.0</w:t>
      </w:r>
      <w:r w:rsidR="00C72584">
        <w:rPr>
          <w:rFonts w:ascii="Book Antiqua" w:eastAsia="AppleMyungjo" w:hAnsi="Book Antiqua"/>
          <w:sz w:val="24"/>
          <w:szCs w:val="24"/>
        </w:rPr>
        <w:t>6%</w:t>
      </w:r>
      <w:r w:rsidR="000320E4" w:rsidRPr="003C680E">
        <w:rPr>
          <w:rFonts w:ascii="Book Antiqua" w:eastAsia="AppleMyungjo" w:hAnsi="Book Antiqua"/>
          <w:sz w:val="24"/>
          <w:szCs w:val="24"/>
        </w:rPr>
        <w:t xml:space="preserve"> to 41% and 28%, after 52 w</w:t>
      </w:r>
      <w:r w:rsidR="00C72584">
        <w:rPr>
          <w:rFonts w:ascii="Book Antiqua" w:eastAsia="AppleMyungjo" w:hAnsi="Book Antiqua"/>
          <w:sz w:val="24"/>
          <w:szCs w:val="24"/>
        </w:rPr>
        <w:t>k</w:t>
      </w:r>
      <w:r w:rsidR="00502D72" w:rsidRPr="003C680E">
        <w:rPr>
          <w:rFonts w:ascii="Book Antiqua" w:eastAsia="AppleMyungjo" w:hAnsi="Book Antiqua"/>
          <w:sz w:val="24"/>
          <w:szCs w:val="24"/>
        </w:rPr>
        <w:t xml:space="preserve"> of GEMINI LTS</w:t>
      </w:r>
      <w:r w:rsidR="000320E4" w:rsidRPr="003C680E">
        <w:rPr>
          <w:rFonts w:ascii="Book Antiqua" w:eastAsia="AppleMyungjo" w:hAnsi="Book Antiqua"/>
          <w:sz w:val="24"/>
          <w:szCs w:val="24"/>
        </w:rPr>
        <w:t xml:space="preserve">, respectively. </w:t>
      </w:r>
      <w:r w:rsidRPr="003C680E">
        <w:rPr>
          <w:rFonts w:ascii="Book Antiqua" w:eastAsia="AppleMyungjo" w:hAnsi="Book Antiqua"/>
          <w:sz w:val="24"/>
          <w:szCs w:val="24"/>
        </w:rPr>
        <w:t xml:space="preserve">Similarly, among </w:t>
      </w:r>
      <w:r w:rsidR="000635D2" w:rsidRPr="003C680E">
        <w:rPr>
          <w:rFonts w:ascii="Book Antiqua" w:eastAsia="AppleMyungjo" w:hAnsi="Book Antiqua"/>
          <w:sz w:val="24"/>
          <w:szCs w:val="24"/>
        </w:rPr>
        <w:t>CD</w:t>
      </w:r>
      <w:r w:rsidRPr="003C680E">
        <w:rPr>
          <w:rFonts w:ascii="Book Antiqua" w:eastAsia="AppleMyungjo" w:hAnsi="Book Antiqua"/>
          <w:sz w:val="24"/>
          <w:szCs w:val="24"/>
        </w:rPr>
        <w:t xml:space="preserve"> patients who had participated in the C13004, GEMINI </w:t>
      </w:r>
      <w:r w:rsidR="00954A99" w:rsidRPr="003C680E">
        <w:rPr>
          <w:rFonts w:ascii="Book Antiqua" w:eastAsia="AppleMyungjo" w:hAnsi="Book Antiqua"/>
          <w:sz w:val="24"/>
          <w:szCs w:val="24"/>
        </w:rPr>
        <w:t>2</w:t>
      </w:r>
      <w:r w:rsidRPr="003C680E">
        <w:rPr>
          <w:rFonts w:ascii="Book Antiqua" w:eastAsia="AppleMyungjo" w:hAnsi="Book Antiqua"/>
          <w:sz w:val="24"/>
          <w:szCs w:val="24"/>
        </w:rPr>
        <w:t xml:space="preserve">, or GEMINI </w:t>
      </w:r>
      <w:r w:rsidR="00954A99" w:rsidRPr="003C680E">
        <w:rPr>
          <w:rFonts w:ascii="Book Antiqua" w:eastAsia="AppleMyungjo" w:hAnsi="Book Antiqua"/>
          <w:sz w:val="24"/>
          <w:szCs w:val="24"/>
        </w:rPr>
        <w:t>3</w:t>
      </w:r>
      <w:r w:rsidRPr="003C680E">
        <w:rPr>
          <w:rFonts w:ascii="Book Antiqua" w:eastAsia="AppleMyungjo" w:hAnsi="Book Antiqua"/>
          <w:sz w:val="24"/>
          <w:szCs w:val="24"/>
        </w:rPr>
        <w:t xml:space="preserve"> trial, or were VDZ-naïve, those who showed a response to VDZ at week 6, when switched to an open-label study and monitored for 152 w</w:t>
      </w:r>
      <w:r w:rsidR="00C72584">
        <w:rPr>
          <w:rFonts w:ascii="Book Antiqua" w:eastAsia="AppleMyungjo" w:hAnsi="Book Antiqua"/>
          <w:sz w:val="24"/>
          <w:szCs w:val="24"/>
        </w:rPr>
        <w:t>k</w:t>
      </w:r>
      <w:r w:rsidRPr="003C680E">
        <w:rPr>
          <w:rFonts w:ascii="Book Antiqua" w:eastAsia="AppleMyungjo" w:hAnsi="Book Antiqua"/>
          <w:sz w:val="24"/>
          <w:szCs w:val="24"/>
        </w:rPr>
        <w:t xml:space="preserve"> while receiving VDZ every </w:t>
      </w:r>
      <w:r w:rsidR="00C72584">
        <w:rPr>
          <w:rFonts w:ascii="Book Antiqua" w:eastAsia="SimSun" w:hAnsi="Book Antiqua" w:hint="eastAsia"/>
          <w:sz w:val="24"/>
          <w:szCs w:val="24"/>
          <w:lang w:eastAsia="zh-CN"/>
        </w:rPr>
        <w:t>four</w:t>
      </w:r>
      <w:r w:rsidRPr="003C680E">
        <w:rPr>
          <w:rFonts w:ascii="Book Antiqua" w:eastAsia="AppleMyungjo" w:hAnsi="Book Antiqua"/>
          <w:sz w:val="24"/>
          <w:szCs w:val="24"/>
        </w:rPr>
        <w:t xml:space="preserve"> weeks, showed remission rates a</w:t>
      </w:r>
      <w:r w:rsidR="00C47C87" w:rsidRPr="003C680E">
        <w:rPr>
          <w:rFonts w:ascii="Book Antiqua" w:eastAsia="AppleMyungjo" w:hAnsi="Book Antiqua"/>
          <w:sz w:val="24"/>
          <w:szCs w:val="24"/>
        </w:rPr>
        <w:t>fter</w:t>
      </w:r>
      <w:r w:rsidRPr="003C680E">
        <w:rPr>
          <w:rFonts w:ascii="Book Antiqua" w:eastAsia="AppleMyungjo" w:hAnsi="Book Antiqua"/>
          <w:sz w:val="24"/>
          <w:szCs w:val="24"/>
        </w:rPr>
        <w:t xml:space="preserve"> 104 and 152 </w:t>
      </w:r>
      <w:r w:rsidR="00C47C87" w:rsidRPr="003C680E">
        <w:rPr>
          <w:rFonts w:ascii="Book Antiqua" w:eastAsia="AppleMyungjo" w:hAnsi="Book Antiqua"/>
          <w:sz w:val="24"/>
          <w:szCs w:val="24"/>
        </w:rPr>
        <w:t>w</w:t>
      </w:r>
      <w:r w:rsidR="00C72584">
        <w:rPr>
          <w:rFonts w:ascii="Book Antiqua" w:eastAsia="AppleMyungjo" w:hAnsi="Book Antiqua"/>
          <w:sz w:val="24"/>
          <w:szCs w:val="24"/>
        </w:rPr>
        <w:t>k</w:t>
      </w:r>
      <w:r w:rsidR="00C47C87" w:rsidRPr="003C680E">
        <w:rPr>
          <w:rFonts w:ascii="Book Antiqua" w:eastAsia="AppleMyungjo" w:hAnsi="Book Antiqua"/>
          <w:sz w:val="24"/>
          <w:szCs w:val="24"/>
        </w:rPr>
        <w:t xml:space="preserve"> </w:t>
      </w:r>
      <w:r w:rsidRPr="003C680E">
        <w:rPr>
          <w:rFonts w:ascii="Book Antiqua" w:eastAsia="AppleMyungjo" w:hAnsi="Book Antiqua"/>
          <w:sz w:val="24"/>
          <w:szCs w:val="24"/>
        </w:rPr>
        <w:t>of 83% (100/120) and 89% (62/70), respectively</w:t>
      </w:r>
      <w:r w:rsidR="00E14B72" w:rsidRPr="003C680E">
        <w:rPr>
          <w:rFonts w:ascii="Book Antiqua" w:eastAsia="AppleMyungjo" w:hAnsi="Book Antiqua"/>
          <w:sz w:val="24"/>
          <w:szCs w:val="24"/>
        </w:rPr>
        <w:fldChar w:fldCharType="begin">
          <w:fldData xml:space="preserve">PEVuZE5vdGU+PENpdGU+PEF1dGhvcj5WZXJtZWlyZTwvQXV0aG9yPjxZZWFyPjIwMTc8L1llYXI+
PFJlY051bT4zMjwvUmVjTnVtPjxEaXNwbGF5VGV4dD48c3R5bGUgZmFjZT0ic3VwZXJzY3JpcHQi
PlszMV08L3N0eWxlPjwvRGlzcGxheVRleHQ+PHJlY29yZD48cmVjLW51bWJlcj4zMjwvcmVjLW51
bWJlcj48Zm9yZWlnbi1rZXlzPjxrZXkgYXBwPSJFTiIgZGItaWQ9InZwejlmeHM5bWRkNXJ0ZWV4
ZjN2dGRzMTJlYTJzYXhyd3c5NSI+MzI8L2tleT48L2ZvcmVpZ24ta2V5cz48cmVmLXR5cGUgbmFt
ZT0iSm91cm5hbCBBcnRpY2xlIj4xNzwvcmVmLXR5cGU+PGNvbnRyaWJ1dG9ycz48YXV0aG9ycz48
YXV0aG9yPlZlcm1laXJlLCBTLjwvYXV0aG9yPjxhdXRob3I+TG9mdHVzLCBFLiBWLiwgSnIuPC9h
dXRob3I+PGF1dGhvcj5Db2xvbWJlbCwgSi4gRi48L2F1dGhvcj48YXV0aG9yPkZlYWdhbiwgQi4g
Ry48L2F1dGhvcj48YXV0aG9yPlNhbmRib3JuLCBXLiBKLjwvYXV0aG9yPjxhdXRob3I+U2FuZHMs
IEIuIEUuPC9hdXRob3I+PGF1dGhvcj5EYW5lc2UsIFMuPC9hdXRob3I+PGF1dGhvcj5EJmFwb3M7
SGFlbnMsIEcuIFIuPC9hdXRob3I+PGF1dGhvcj5LYXNlciwgQS48L2F1dGhvcj48YXV0aG9yPlBh
bmFjY2lvbmUsIFIuPC9hdXRob3I+PGF1dGhvcj5SdWJpbiwgRC4gVC48L2F1dGhvcj48YXV0aG9y
PlNoYWZyYW4sIEkuPC9hdXRob3I+PGF1dGhvcj5NY0F1bGlmZmUsIE0uPC9hdXRob3I+PGF1dGhv
cj5LYXZpeWEsIEEuPC9hdXRob3I+PGF1dGhvcj5TYW5rb2gsIFMuPC9hdXRob3I+PGF1dGhvcj5N
b2R5LCBSLjwvYXV0aG9yPjxhdXRob3I+QWJoeWFua2FyLCBCLjwvYXV0aG9yPjxhdXRob3I+U215
dGgsIE0uPC9hdXRob3I+PC9hdXRob3JzPjwvY29udHJpYnV0b3JzPjxhdXRoLWFkZHJlc3M+VW5p
dmVyc2l0eSBIb3NwaXRhbHMgTGV1dmVuLCBCZWxnaXVtLiYjeEQ7RGl2aXNpb24gb2YgR2FzdHJv
ZW50ZXJvbG9neSBhbmQgSGVwYXRvbG9neSwgTWF5byBDbGluaWMsIFJvY2hlc3RlciwgTWlubmVz
b3RhLCBVU0EuJiN4RDtJY2FobiBTY2hvb2wgb2YgTWVkaWNpbmUgYXQgTW91bnQgU2luYWksIE1v
dW50IFNpbmFpIEhvc3BpdGFsLCBOZXcgWW9yaywgTmV3IFlvcmssIFVTQS4mI3hEO1JvYmFydHMg
Q2xpbmljYWwgVHJpYWxzLCBSb2JhcnRzIFJlc2VhcmNoIEluc3RpdHV0ZSwgVW5pdmVyc2l0eSBv
ZiBXZXN0ZXJuIE9udGFyaW8sIExvbmRvbiwgT250YXJpbywgQ2FuYWRhLiYjeEQ7VW5pdmVyc2l0
eSBvZiBDYWxpZm9ybmlhIFNhbiBEaWVnbyBhbmQgVUMgU2FuIERpZWdvIEhlYWx0aCBTeXN0ZW0s
IExhIEpvbGxhLCBDYWxpZm9ybmlhLCBVU0EuJiN4RDtJc3RpdHV0byBDbGluaWNvIEh1bWFuaXRh
cywgTWlsYW4sIEl0YWx5LiYjeEQ7QWNhZGVtaWMgTWVkaWNhbCBDZW50ZXIsIEFtc3RlcmRhbSwg
VGhlIE5ldGhlcmxhbmRzLiYjeEQ7RGVwYXJ0bWVudCBvZiBNZWRpY2luZSwgVW5pdmVyc2l0eSBv
ZiBDYW1icmlkZ2UsIEFkZGVuYnJvb2tlJmFwb3M7cyBIb3NwaXRhbCwgQ2FtYnJpZGdlLCBVSy4m
I3hEO0luZmxhbW1hdG9yeSBCb3dlbCBEaXNlYXNlIENsaW5pYywgVW5pdmVyc2l0eSBvZiBDYWxn
YXJ5LCBDYWxnYXJ5LCBBbGJlcnRhLCBDYW5hZGEuJiN4RDtVbml2ZXJzaXR5IG9mIENoaWNhZ28g
SW5mbGFtbWF0b3J5IEJvd2VsIERpc2Vhc2UgQ2VudGVyLCBDaGljYWdvLCBJbGxpbm9pcywgVVNB
LiYjeEQ7U2hhZnJhbiBHYXN0cm9lbnRlcm9sb2d5IENlbnRlciwgV2ludGVyIFBhcmssIEZsb3Jp
ZGEsIFVTQS4mI3hEO1Rha2VkYSBQaGFybWFjZXV0aWNhbHMgSW50ZXJuYXRpb25hbCBDby4sIENh
bWJyaWRnZSwgTWFzc2FjaHVzZXR0cywgVVNBLiYjeEQ7VGFrZWRhIERldmVsb3BtZW50IENlbnRy
ZSBFdXJvcGUgTHRkLCBMb25kb24sIFVLLiYjeEQ7VGFrZWRhIFBoYXJtYWNldXRpY2FscyBJbnRl
cm5hdGlvbmFsLCBJbmMuLCBEZWVyZmllbGQsIElsbGlub2lzLCBVU0EuPC9hdXRoLWFkZHJlc3M+
PHRpdGxlcz48dGl0bGU+TG9uZy10ZXJtIEVmZmljYWN5IG9mIFZlZG9saXp1bWFiIGZvciBDcm9o
biZhcG9zO3MgRGlzZWFzZTwvdGl0bGU+PHNlY29uZGFyeS10aXRsZT5KIENyb2hucyBDb2xpdGlz
PC9zZWNvbmRhcnktdGl0bGU+PGFsdC10aXRsZT5Kb3VybmFsIG9mIENyb2huJmFwb3M7cyAmYW1w
OyBjb2xpdGlzPC9hbHQtdGl0bGU+PC90aXRsZXM+PHBlcmlvZGljYWw+PGZ1bGwtdGl0bGU+SiBD
cm9obnMgQ29saXRpczwvZnVsbC10aXRsZT48YWJici0xPkpvdXJuYWwgb2YgQ3JvaG4mYXBvcztz
ICZhbXA7IGNvbGl0aXM8L2FiYnItMT48L3BlcmlvZGljYWw+PGFsdC1wZXJpb2RpY2FsPjxmdWxs
LXRpdGxlPkogQ3JvaG5zIENvbGl0aXM8L2Z1bGwtdGl0bGU+PGFiYnItMT5Kb3VybmFsIG9mIENy
b2huJmFwb3M7cyAmYW1wOyBjb2xpdGlzPC9hYmJyLTE+PC9hbHQtcGVyaW9kaWNhbD48cGFnZXM+
NDEyLTQyNDwvcGFnZXM+PHZvbHVtZT4xMTwvdm9sdW1lPjxudW1iZXI+NDwvbnVtYmVyPjxlZGl0
aW9uPjIwMTYvMDkvMzA8L2VkaXRpb24+PGtleXdvcmRzPjxrZXl3b3JkPkFkdWx0PC9rZXl3b3Jk
PjxrZXl3b3JkPkFudGlib2RpZXMsIE1vbm9jbG9uYWwsIEh1bWFuaXplZC9hZG1pbmlzdHJhdGlv
biAmYW1wOyBkb3NhZ2UvYWR2ZXJzZTwva2V5d29yZD48a2V5d29yZD5lZmZlY3RzLyB0aGVyYXBl
dXRpYyB1c2U8L2tleXdvcmQ+PGtleXdvcmQ+Q3JvaG4gRGlzZWFzZS8gZHJ1ZyB0aGVyYXB5PC9r
ZXl3b3JkPjxrZXl3b3JkPkRvdWJsZS1CbGluZCBNZXRob2Q8L2tleXdvcmQ+PGtleXdvcmQ+RmVt
YWxlPC9rZXl3b3JkPjxrZXl3b3JkPkdhc3Ryb2ludGVzdGluYWwgQWdlbnRzL2FkbWluaXN0cmF0
aW9uICZhbXA7IGRvc2FnZS9hZHZlcnNlIGVmZmVjdHMvIHRoZXJhcGV1dGljIHVzZTwva2V5d29y
ZD48a2V5d29yZD5IdW1hbnM8L2tleXdvcmQ+PGtleXdvcmQ+TWFsZTwva2V5d29yZD48a2V5d29y
ZD5RdWFsaXR5IG9mIExpZmU8L2tleXdvcmQ+PGtleXdvcmQ+UmVtaXNzaW9uIEluZHVjdGlvbjwv
a2V5d29yZD48a2V5d29yZD5UcmVhdG1lbnQgT3V0Y29tZTwva2V5d29yZD48L2tleXdvcmRzPjxk
YXRlcz48eWVhcj4yMDE3PC95ZWFyPjxwdWItZGF0ZXM+PGRhdGU+QXByIDE8L2RhdGU+PC9wdWIt
ZGF0ZXM+PC9kYXRlcz48aXNibj4xODc2LTQ0NzkgKEVsZWN0cm9uaWMpJiN4RDsxODczLTk5NDYg
KExpbmtpbmcpPC9pc2JuPjxhY2Nlc3Npb24tbnVtPjI3NjgzNzk4PC9hY2Nlc3Npb24tbnVtPjx1
cmxzPjwvdXJscz48ZWxlY3Ryb25pYy1yZXNvdXJjZS1udW0+MTAuMTA5My9lY2NvLWpjYy9qancx
NzY8L2VsZWN0cm9uaWMtcmVzb3VyY2UtbnVtPjxyZW1vdGUtZGF0YWJhc2UtcHJvdmlkZXI+TkxN
PC9yZW1vdGUtZGF0YWJhc2UtcHJvdmlkZXI+PGxhbmd1YWdlPmVuZzwvbGFuZ3VhZ2U+PC9yZWNv
cmQ+PC9DaXRlPjwvRW5kTm90ZT5=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PEVuZE5vdGU+PENpdGU+PEF1dGhvcj5WZXJtZWlyZTwvQXV0aG9yPjxZZWFyPjIwMTc8L1llYXI+
PFJlY051bT4zMjwvUmVjTnVtPjxEaXNwbGF5VGV4dD48c3R5bGUgZmFjZT0ic3VwZXJzY3JpcHQi
PlszMV08L3N0eWxlPjwvRGlzcGxheVRleHQ+PHJlY29yZD48cmVjLW51bWJlcj4zMjwvcmVjLW51
bWJlcj48Zm9yZWlnbi1rZXlzPjxrZXkgYXBwPSJFTiIgZGItaWQ9InZwejlmeHM5bWRkNXJ0ZWV4
ZjN2dGRzMTJlYTJzYXhyd3c5NSI+MzI8L2tleT48L2ZvcmVpZ24ta2V5cz48cmVmLXR5cGUgbmFt
ZT0iSm91cm5hbCBBcnRpY2xlIj4xNzwvcmVmLXR5cGU+PGNvbnRyaWJ1dG9ycz48YXV0aG9ycz48
YXV0aG9yPlZlcm1laXJlLCBTLjwvYXV0aG9yPjxhdXRob3I+TG9mdHVzLCBFLiBWLiwgSnIuPC9h
dXRob3I+PGF1dGhvcj5Db2xvbWJlbCwgSi4gRi48L2F1dGhvcj48YXV0aG9yPkZlYWdhbiwgQi4g
Ry48L2F1dGhvcj48YXV0aG9yPlNhbmRib3JuLCBXLiBKLjwvYXV0aG9yPjxhdXRob3I+U2FuZHMs
IEIuIEUuPC9hdXRob3I+PGF1dGhvcj5EYW5lc2UsIFMuPC9hdXRob3I+PGF1dGhvcj5EJmFwb3M7
SGFlbnMsIEcuIFIuPC9hdXRob3I+PGF1dGhvcj5LYXNlciwgQS48L2F1dGhvcj48YXV0aG9yPlBh
bmFjY2lvbmUsIFIuPC9hdXRob3I+PGF1dGhvcj5SdWJpbiwgRC4gVC48L2F1dGhvcj48YXV0aG9y
PlNoYWZyYW4sIEkuPC9hdXRob3I+PGF1dGhvcj5NY0F1bGlmZmUsIE0uPC9hdXRob3I+PGF1dGhv
cj5LYXZpeWEsIEEuPC9hdXRob3I+PGF1dGhvcj5TYW5rb2gsIFMuPC9hdXRob3I+PGF1dGhvcj5N
b2R5LCBSLjwvYXV0aG9yPjxhdXRob3I+QWJoeWFua2FyLCBCLjwvYXV0aG9yPjxhdXRob3I+U215
dGgsIE0uPC9hdXRob3I+PC9hdXRob3JzPjwvY29udHJpYnV0b3JzPjxhdXRoLWFkZHJlc3M+VW5p
dmVyc2l0eSBIb3NwaXRhbHMgTGV1dmVuLCBCZWxnaXVtLiYjeEQ7RGl2aXNpb24gb2YgR2FzdHJv
ZW50ZXJvbG9neSBhbmQgSGVwYXRvbG9neSwgTWF5byBDbGluaWMsIFJvY2hlc3RlciwgTWlubmVz
b3RhLCBVU0EuJiN4RDtJY2FobiBTY2hvb2wgb2YgTWVkaWNpbmUgYXQgTW91bnQgU2luYWksIE1v
dW50IFNpbmFpIEhvc3BpdGFsLCBOZXcgWW9yaywgTmV3IFlvcmssIFVTQS4mI3hEO1JvYmFydHMg
Q2xpbmljYWwgVHJpYWxzLCBSb2JhcnRzIFJlc2VhcmNoIEluc3RpdHV0ZSwgVW5pdmVyc2l0eSBv
ZiBXZXN0ZXJuIE9udGFyaW8sIExvbmRvbiwgT250YXJpbywgQ2FuYWRhLiYjeEQ7VW5pdmVyc2l0
eSBvZiBDYWxpZm9ybmlhIFNhbiBEaWVnbyBhbmQgVUMgU2FuIERpZWdvIEhlYWx0aCBTeXN0ZW0s
IExhIEpvbGxhLCBDYWxpZm9ybmlhLCBVU0EuJiN4RDtJc3RpdHV0byBDbGluaWNvIEh1bWFuaXRh
cywgTWlsYW4sIEl0YWx5LiYjeEQ7QWNhZGVtaWMgTWVkaWNhbCBDZW50ZXIsIEFtc3RlcmRhbSwg
VGhlIE5ldGhlcmxhbmRzLiYjeEQ7RGVwYXJ0bWVudCBvZiBNZWRpY2luZSwgVW5pdmVyc2l0eSBv
ZiBDYW1icmlkZ2UsIEFkZGVuYnJvb2tlJmFwb3M7cyBIb3NwaXRhbCwgQ2FtYnJpZGdlLCBVSy4m
I3hEO0luZmxhbW1hdG9yeSBCb3dlbCBEaXNlYXNlIENsaW5pYywgVW5pdmVyc2l0eSBvZiBDYWxn
YXJ5LCBDYWxnYXJ5LCBBbGJlcnRhLCBDYW5hZGEuJiN4RDtVbml2ZXJzaXR5IG9mIENoaWNhZ28g
SW5mbGFtbWF0b3J5IEJvd2VsIERpc2Vhc2UgQ2VudGVyLCBDaGljYWdvLCBJbGxpbm9pcywgVVNB
LiYjeEQ7U2hhZnJhbiBHYXN0cm9lbnRlcm9sb2d5IENlbnRlciwgV2ludGVyIFBhcmssIEZsb3Jp
ZGEsIFVTQS4mI3hEO1Rha2VkYSBQaGFybWFjZXV0aWNhbHMgSW50ZXJuYXRpb25hbCBDby4sIENh
bWJyaWRnZSwgTWFzc2FjaHVzZXR0cywgVVNBLiYjeEQ7VGFrZWRhIERldmVsb3BtZW50IENlbnRy
ZSBFdXJvcGUgTHRkLCBMb25kb24sIFVLLiYjeEQ7VGFrZWRhIFBoYXJtYWNldXRpY2FscyBJbnRl
cm5hdGlvbmFsLCBJbmMuLCBEZWVyZmllbGQsIElsbGlub2lzLCBVU0EuPC9hdXRoLWFkZHJlc3M+
PHRpdGxlcz48dGl0bGU+TG9uZy10ZXJtIEVmZmljYWN5IG9mIFZlZG9saXp1bWFiIGZvciBDcm9o
biZhcG9zO3MgRGlzZWFzZTwvdGl0bGU+PHNlY29uZGFyeS10aXRsZT5KIENyb2hucyBDb2xpdGlz
PC9zZWNvbmRhcnktdGl0bGU+PGFsdC10aXRsZT5Kb3VybmFsIG9mIENyb2huJmFwb3M7cyAmYW1w
OyBjb2xpdGlzPC9hbHQtdGl0bGU+PC90aXRsZXM+PHBlcmlvZGljYWw+PGZ1bGwtdGl0bGU+SiBD
cm9obnMgQ29saXRpczwvZnVsbC10aXRsZT48YWJici0xPkpvdXJuYWwgb2YgQ3JvaG4mYXBvcztz
ICZhbXA7IGNvbGl0aXM8L2FiYnItMT48L3BlcmlvZGljYWw+PGFsdC1wZXJpb2RpY2FsPjxmdWxs
LXRpdGxlPkogQ3JvaG5zIENvbGl0aXM8L2Z1bGwtdGl0bGU+PGFiYnItMT5Kb3VybmFsIG9mIENy
b2huJmFwb3M7cyAmYW1wOyBjb2xpdGlzPC9hYmJyLTE+PC9hbHQtcGVyaW9kaWNhbD48cGFnZXM+
NDEyLTQyNDwvcGFnZXM+PHZvbHVtZT4xMTwvdm9sdW1lPjxudW1iZXI+NDwvbnVtYmVyPjxlZGl0
aW9uPjIwMTYvMDkvMzA8L2VkaXRpb24+PGtleXdvcmRzPjxrZXl3b3JkPkFkdWx0PC9rZXl3b3Jk
PjxrZXl3b3JkPkFudGlib2RpZXMsIE1vbm9jbG9uYWwsIEh1bWFuaXplZC9hZG1pbmlzdHJhdGlv
biAmYW1wOyBkb3NhZ2UvYWR2ZXJzZTwva2V5d29yZD48a2V5d29yZD5lZmZlY3RzLyB0aGVyYXBl
dXRpYyB1c2U8L2tleXdvcmQ+PGtleXdvcmQ+Q3JvaG4gRGlzZWFzZS8gZHJ1ZyB0aGVyYXB5PC9r
ZXl3b3JkPjxrZXl3b3JkPkRvdWJsZS1CbGluZCBNZXRob2Q8L2tleXdvcmQ+PGtleXdvcmQ+RmVt
YWxlPC9rZXl3b3JkPjxrZXl3b3JkPkdhc3Ryb2ludGVzdGluYWwgQWdlbnRzL2FkbWluaXN0cmF0
aW9uICZhbXA7IGRvc2FnZS9hZHZlcnNlIGVmZmVjdHMvIHRoZXJhcGV1dGljIHVzZTwva2V5d29y
ZD48a2V5d29yZD5IdW1hbnM8L2tleXdvcmQ+PGtleXdvcmQ+TWFsZTwva2V5d29yZD48a2V5d29y
ZD5RdWFsaXR5IG9mIExpZmU8L2tleXdvcmQ+PGtleXdvcmQ+UmVtaXNzaW9uIEluZHVjdGlvbjwv
a2V5d29yZD48a2V5d29yZD5UcmVhdG1lbnQgT3V0Y29tZTwva2V5d29yZD48L2tleXdvcmRzPjxk
YXRlcz48eWVhcj4yMDE3PC95ZWFyPjxwdWItZGF0ZXM+PGRhdGU+QXByIDE8L2RhdGU+PC9wdWIt
ZGF0ZXM+PC9kYXRlcz48aXNibj4xODc2LTQ0NzkgKEVsZWN0cm9uaWMpJiN4RDsxODczLTk5NDYg
KExpbmtpbmcpPC9pc2JuPjxhY2Nlc3Npb24tbnVtPjI3NjgzNzk4PC9hY2Nlc3Npb24tbnVtPjx1
cmxzPjwvdXJscz48ZWxlY3Ryb25pYy1yZXNvdXJjZS1udW0+MTAuMTA5My9lY2NvLWpjYy9qancx
NzY8L2VsZWN0cm9uaWMtcmVzb3VyY2UtbnVtPjxyZW1vdGUtZGF0YWJhc2UtcHJvdmlkZXI+TkxN
PC9yZW1vdGUtZGF0YWJhc2UtcHJvdmlkZXI+PGxhbmd1YWdlPmVuZzwvbGFuZ3VhZ2U+PC9yZWNv
cmQ+PC9DaXRlPjwvRW5kTm90ZT5=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E14B72" w:rsidRPr="003C680E">
        <w:rPr>
          <w:rFonts w:ascii="Book Antiqua" w:eastAsia="AppleMyungjo" w:hAnsi="Book Antiqua"/>
          <w:sz w:val="24"/>
          <w:szCs w:val="24"/>
        </w:rPr>
      </w:r>
      <w:r w:rsidR="00E14B72"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31" w:tooltip="Vermeire, 2017 #32" w:history="1">
        <w:r w:rsidR="00453126" w:rsidRPr="003C680E">
          <w:rPr>
            <w:rFonts w:ascii="Book Antiqua" w:eastAsia="AppleMyungjo" w:hAnsi="Book Antiqua"/>
            <w:noProof/>
            <w:sz w:val="24"/>
            <w:szCs w:val="24"/>
            <w:vertAlign w:val="superscript"/>
          </w:rPr>
          <w:t>31</w:t>
        </w:r>
      </w:hyperlink>
      <w:r w:rsidR="004033CE" w:rsidRPr="003C680E">
        <w:rPr>
          <w:rFonts w:ascii="Book Antiqua" w:eastAsia="AppleMyungjo" w:hAnsi="Book Antiqua"/>
          <w:noProof/>
          <w:sz w:val="24"/>
          <w:szCs w:val="24"/>
          <w:vertAlign w:val="superscript"/>
        </w:rPr>
        <w:t>]</w:t>
      </w:r>
      <w:r w:rsidR="00E14B72"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w:t>
      </w:r>
      <w:r w:rsidR="00F65193" w:rsidRPr="003C680E">
        <w:rPr>
          <w:rFonts w:ascii="Book Antiqua" w:eastAsia="AppleMyungjo" w:hAnsi="Book Antiqua"/>
          <w:sz w:val="24"/>
          <w:szCs w:val="24"/>
        </w:rPr>
        <w:t xml:space="preserve">Among patients who dropped out of the VDZ maintenance treatment at </w:t>
      </w:r>
      <w:r w:rsidR="00C72584">
        <w:rPr>
          <w:rFonts w:ascii="Book Antiqua" w:eastAsia="SimSun" w:hAnsi="Book Antiqua" w:hint="eastAsia"/>
          <w:sz w:val="24"/>
          <w:szCs w:val="24"/>
          <w:lang w:eastAsia="zh-CN"/>
        </w:rPr>
        <w:t>eight</w:t>
      </w:r>
      <w:r w:rsidR="00C72584">
        <w:rPr>
          <w:rFonts w:ascii="Book Antiqua" w:eastAsia="AppleMyungjo" w:hAnsi="Book Antiqua"/>
          <w:sz w:val="24"/>
          <w:szCs w:val="24"/>
        </w:rPr>
        <w:t>-week intervals before 52 wk</w:t>
      </w:r>
      <w:r w:rsidR="00F65193" w:rsidRPr="003C680E">
        <w:rPr>
          <w:rFonts w:ascii="Book Antiqua" w:eastAsia="AppleMyungjo" w:hAnsi="Book Antiqua"/>
          <w:sz w:val="24"/>
          <w:szCs w:val="24"/>
        </w:rPr>
        <w:t xml:space="preserve"> in GEMINI 2 trial (</w:t>
      </w:r>
      <w:r w:rsidR="00F65193" w:rsidRPr="00C72584">
        <w:rPr>
          <w:rFonts w:ascii="Book Antiqua" w:eastAsia="AppleMyungjo" w:hAnsi="Book Antiqua"/>
          <w:i/>
          <w:sz w:val="24"/>
          <w:szCs w:val="24"/>
        </w:rPr>
        <w:t>n</w:t>
      </w:r>
      <w:r w:rsidR="00F65193" w:rsidRPr="003C680E">
        <w:rPr>
          <w:rFonts w:ascii="Book Antiqua" w:eastAsia="AppleMyungjo" w:hAnsi="Book Antiqua"/>
          <w:sz w:val="24"/>
          <w:szCs w:val="24"/>
        </w:rPr>
        <w:t xml:space="preserve"> = 57), increased dosing frequency to every </w:t>
      </w:r>
      <w:r w:rsidR="00C72584">
        <w:rPr>
          <w:rFonts w:ascii="Book Antiqua" w:eastAsia="SimSun" w:hAnsi="Book Antiqua" w:hint="eastAsia"/>
          <w:sz w:val="24"/>
          <w:szCs w:val="24"/>
          <w:lang w:eastAsia="zh-CN"/>
        </w:rPr>
        <w:t>four</w:t>
      </w:r>
      <w:r w:rsidR="00F65193" w:rsidRPr="003C680E">
        <w:rPr>
          <w:rFonts w:ascii="Book Antiqua" w:eastAsia="AppleMyungjo" w:hAnsi="Book Antiqua"/>
          <w:sz w:val="24"/>
          <w:szCs w:val="24"/>
        </w:rPr>
        <w:t xml:space="preserve"> weeks in GEMINI LTS improved clinical responses and remission rates from 39% and </w:t>
      </w:r>
      <w:r w:rsidR="00C72584">
        <w:rPr>
          <w:rFonts w:ascii="Book Antiqua" w:eastAsia="SimSun" w:hAnsi="Book Antiqua" w:hint="eastAsia"/>
          <w:sz w:val="24"/>
          <w:szCs w:val="24"/>
          <w:lang w:eastAsia="zh-CN"/>
        </w:rPr>
        <w:t>0.04</w:t>
      </w:r>
      <w:r w:rsidR="00F65193" w:rsidRPr="003C680E">
        <w:rPr>
          <w:rFonts w:ascii="Book Antiqua" w:eastAsia="AppleMyungjo" w:hAnsi="Book Antiqua"/>
          <w:sz w:val="24"/>
          <w:szCs w:val="24"/>
        </w:rPr>
        <w:t>% to 47% and 32%, after 52 w</w:t>
      </w:r>
      <w:r w:rsidR="00C72584">
        <w:rPr>
          <w:rFonts w:ascii="Book Antiqua" w:eastAsia="AppleMyungjo" w:hAnsi="Book Antiqua"/>
          <w:sz w:val="24"/>
          <w:szCs w:val="24"/>
        </w:rPr>
        <w:t>k</w:t>
      </w:r>
      <w:r w:rsidR="00502D72" w:rsidRPr="003C680E">
        <w:rPr>
          <w:rFonts w:ascii="Book Antiqua" w:eastAsia="AppleMyungjo" w:hAnsi="Book Antiqua"/>
          <w:sz w:val="24"/>
          <w:szCs w:val="24"/>
        </w:rPr>
        <w:t xml:space="preserve"> of GEMINI LTS</w:t>
      </w:r>
      <w:r w:rsidR="00F65193" w:rsidRPr="003C680E">
        <w:rPr>
          <w:rFonts w:ascii="Book Antiqua" w:eastAsia="AppleMyungjo" w:hAnsi="Book Antiqua"/>
          <w:sz w:val="24"/>
          <w:szCs w:val="24"/>
        </w:rPr>
        <w:t xml:space="preserve">, respectively. </w:t>
      </w:r>
      <w:r w:rsidRPr="003C680E">
        <w:rPr>
          <w:rFonts w:ascii="Book Antiqua" w:eastAsia="AppleMyungjo" w:hAnsi="Book Antiqua"/>
          <w:sz w:val="24"/>
          <w:szCs w:val="24"/>
        </w:rPr>
        <w:t xml:space="preserve">Therefore, for patients who show a response to VDZ every </w:t>
      </w:r>
      <w:r w:rsidR="00C72584">
        <w:rPr>
          <w:rFonts w:ascii="Book Antiqua" w:eastAsia="SimSun" w:hAnsi="Book Antiqua" w:hint="eastAsia"/>
          <w:sz w:val="24"/>
          <w:szCs w:val="24"/>
          <w:lang w:eastAsia="zh-CN"/>
        </w:rPr>
        <w:t>eight</w:t>
      </w:r>
      <w:r w:rsidRPr="003C680E">
        <w:rPr>
          <w:rFonts w:ascii="Book Antiqua" w:eastAsia="AppleMyungjo" w:hAnsi="Book Antiqua"/>
          <w:sz w:val="24"/>
          <w:szCs w:val="24"/>
        </w:rPr>
        <w:t xml:space="preserve"> weeks in the induction phase, but show LOR in the maintenance phase, increasing the dosing frequency to every 4 weeks could produce a response again.</w:t>
      </w:r>
    </w:p>
    <w:p w14:paraId="513CE8B7" w14:textId="50B8190E" w:rsidR="003B4C51" w:rsidRPr="003C680E" w:rsidRDefault="003B4C51" w:rsidP="00C72584">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To examine mucosal and histological healing when VDZ was administered, prospective surveillance colonoscopy was performed in patients registered for the GEMINI LTS trial</w:t>
      </w:r>
      <w:r w:rsidR="00E14B72" w:rsidRPr="003C680E">
        <w:rPr>
          <w:rFonts w:ascii="Book Antiqua" w:eastAsia="AppleMyungjo" w:hAnsi="Book Antiqua"/>
          <w:sz w:val="24"/>
          <w:szCs w:val="24"/>
        </w:rPr>
        <w:fldChar w:fldCharType="begin">
          <w:fldData xml:space="preserve">PEVuZE5vdGU+PENpdGU+PEF1dGhvcj5Ob21hbjwvQXV0aG9yPjxZZWFyPjIwMTc8L1llYXI+PFJl
Y051bT4zMzwvUmVjTnVtPjxEaXNwbGF5VGV4dD48c3R5bGUgZmFjZT0ic3VwZXJzY3JpcHQiPlsz
Ml08L3N0eWxlPjwvRGlzcGxheVRleHQ+PHJlY29yZD48cmVjLW51bWJlcj4zMzwvcmVjLW51bWJl
cj48Zm9yZWlnbi1rZXlzPjxrZXkgYXBwPSJFTiIgZGItaWQ9InZwejlmeHM5bWRkNXJ0ZWV4ZjN2
dGRzMTJlYTJzYXhyd3c5NSI+MzM8L2tleT48L2ZvcmVpZ24ta2V5cz48cmVmLXR5cGUgbmFtZT0i
Sm91cm5hbCBBcnRpY2xlIj4xNzwvcmVmLXR5cGU+PGNvbnRyaWJ1dG9ycz48YXV0aG9ycz48YXV0
aG9yPk5vbWFuLCBNLjwvYXV0aG9yPjxhdXRob3I+RmVycmFudGUsIE0uPC9hdXRob3I+PGF1dGhv
cj5CaXNzY2hvcHMsIFIuPC9hdXRob3I+PGF1dGhvcj5EZSBIZXJ0b2doLCBHLjwvYXV0aG9yPjxh
dXRob3I+VmFuIGRlbiBCcm9lY2ssIEsuPC9hdXRob3I+PGF1dGhvcj5SYW5zLCBLLjwvYXV0aG9y
PjxhdXRob3I+UnV0Z2VlcnRzLCBQLjwvYXV0aG9yPjxhdXRob3I+VmVybWVpcmUsIFMuPC9hdXRo
b3I+PGF1dGhvcj5WYW4gQXNzY2hlLCBHLjwvYXV0aG9yPjwvYXV0aG9ycz48L2NvbnRyaWJ1dG9y
cz48YXV0aC1hZGRyZXNzPkRpdmlzaW9uIG9mIEdhc3Ryb2VudGVyb2xvZ3kgYW5kIEhlcGF0b2xv
Z3ksIFVuaXZlcnNpdHkgSG9zcGl0YWwgTGV1dmVuLCBMZXV2ZW4sIEJlbGdpdW0uJiN4RDtUQVJH
SUQsIEtVTGV1dmVuLCBMZXV2ZW4sIEJlbGdpdW0uJiN4RDtEaXZpc2lvbiBvZiBQYXRob2xvZ3ks
IFVuaXZlcnNpdHkgSG9zcGl0YWwgTGV1dmVuLCBMZXV2ZW4sIEJlbGdpdW0uPC9hdXRoLWFkZHJl
c3M+PHRpdGxlcz48dGl0bGU+VmVkb2xpenVtYWIgSW5kdWNlcyBMb25nLXRlcm0gTXVjb3NhbCBI
ZWFsaW5nIGluIFBhdGllbnRzIFdpdGggQ3JvaG4mYXBvcztzIERpc2Vhc2UgYW5kIFVsY2VyYXRp
dmUgQ29saXRpczwvdGl0bGU+PHNlY29uZGFyeS10aXRsZT5KIENyb2hucyBDb2xpdGlzPC9zZWNv
bmRhcnktdGl0bGU+PGFsdC10aXRsZT5Kb3VybmFsIG9mIENyb2huJmFwb3M7cyAmYW1wOyBjb2xp
dGlzPC9hbHQtdGl0bGU+PC90aXRsZXM+PHBlcmlvZGljYWw+PGZ1bGwtdGl0bGU+SiBDcm9obnMg
Q29saXRpczwvZnVsbC10aXRsZT48YWJici0xPkpvdXJuYWwgb2YgQ3JvaG4mYXBvcztzICZhbXA7
IGNvbGl0aXM8L2FiYnItMT48L3BlcmlvZGljYWw+PGFsdC1wZXJpb2RpY2FsPjxmdWxsLXRpdGxl
PkogQ3JvaG5zIENvbGl0aXM8L2Z1bGwtdGl0bGU+PGFiYnItMT5Kb3VybmFsIG9mIENyb2huJmFw
b3M7cyAmYW1wOyBjb2xpdGlzPC9hYmJyLTE+PC9hbHQtcGVyaW9kaWNhbD48cGFnZXM+MTA4NS0x
MDg5PC9wYWdlcz48dm9sdW1lPjExPC92b2x1bWU+PG51bWJlcj45PC9udW1iZXI+PGVkaXRpb24+
MjAxNy8wNC8wNDwvZWRpdGlvbj48a2V5d29yZHM+PGtleXdvcmQ+QWRlbm9jYXJjaW5vbWEvcGF0
aG9sb2d5L3ByZXZlbnRpb24gJmFtcDsgY29udHJvbDwva2V5d29yZD48a2V5d29yZD5BZG9sZXNj
ZW50PC9rZXl3b3JkPjxrZXl3b3JkPkFkdWx0PC9rZXl3b3JkPjxrZXl3b3JkPkFudGlib2RpZXMs
IE1vbm9jbG9uYWwsIEh1bWFuaXplZC9waGFybWFjb2xvZ3kvIHRoZXJhcGV1dGljIHVzZTwva2V5
d29yZD48a2V5d29yZD5CaW9wc3k8L2tleXdvcmQ+PGtleXdvcmQ+Q29saXRpcywgVWxjZXJhdGl2
ZS9kaWFnbm9zdGljIGltYWdpbmcvIGRydWcgdGhlcmFweS9wYXRob2xvZ3k8L2tleXdvcmQ+PGtl
eXdvcmQ+Q29sb25vc2NvcHk8L2tleXdvcmQ+PGtleXdvcmQ+Q29sb3JlY3RhbCBOZW9wbGFzbXMv
cGF0aG9sb2d5L3ByZXZlbnRpb24gJmFtcDsgY29udHJvbDwva2V5d29yZD48a2V5d29yZD5Dcm9o
biBEaXNlYXNlL2RpYWdub3N0aWMgaW1hZ2luZy8gZHJ1ZyB0aGVyYXB5L3BhdGhvbG9neTwva2V5
d29yZD48a2V5d29yZD5EcnVnIEFkbWluaXN0cmF0aW9uIFNjaGVkdWxlPC9rZXl3b3JkPjxrZXl3
b3JkPkZlbWFsZTwva2V5d29yZD48a2V5d29yZD5Gb2xsb3ctVXAgU3R1ZGllczwva2V5d29yZD48
a2V5d29yZD5HYXN0cm9pbnRlc3RpbmFsIEFnZW50cy9waGFybWFjb2xvZ3kvIHRoZXJhcGV1dGlj
IHVzZTwva2V5d29yZD48a2V5d29yZD5IdW1hbnM8L2tleXdvcmQ+PGtleXdvcmQ+SW5qZWN0aW9u
cywgSW50cmF2ZW5vdXM8L2tleXdvcmQ+PGtleXdvcmQ+SW50ZXN0aW5hbCBNdWNvc2EvZGlhZ25v
c3RpYyBpbWFnaW5nLyBkcnVnIGVmZmVjdHMvcGF0aG9sb2d5PC9rZXl3b3JkPjxrZXl3b3JkPk1h
aW50ZW5hbmNlIENoZW1vdGhlcmFweTwva2V5d29yZD48a2V5d29yZD5NYWxlPC9rZXl3b3JkPjxr
ZXl3b3JkPk1pZGRsZSBBZ2VkPC9rZXl3b3JkPjxrZXl3b3JkPlByZWNhbmNlcm91cyBDb25kaXRp
b25zL2RpYWdub3N0aWMgaW1hZ2luZy9kcnVnIHRoZXJhcHkvcGF0aG9sb2d5PC9rZXl3b3JkPjxr
ZXl3b3JkPlJldHJvc3BlY3RpdmUgU3R1ZGllczwva2V5d29yZD48a2V5d29yZD5UcmVhdG1lbnQg
T3V0Y29tZTwva2V5d29yZD48a2V5d29yZD5Xb3VuZCBIZWFsaW5nLyBkcnVnIGVmZmVjdHM8L2tl
eXdvcmQ+PGtleXdvcmQ+WW91bmcgQWR1bHQ8L2tleXdvcmQ+PC9rZXl3b3Jkcz48ZGF0ZXM+PHll
YXI+MjAxNzwveWVhcj48cHViLWRhdGVzPjxkYXRlPlNlcCAxPC9kYXRlPjwvcHViLWRhdGVzPjwv
ZGF0ZXM+PGlzYm4+MTg3Ni00NDc5IChFbGVjdHJvbmljKSYjeEQ7MTg3My05OTQ2IChMaW5raW5n
KTwvaXNibj48YWNjZXNzaW9uLW51bT4yODM2OTMyOTwvYWNjZXNzaW9uLW51bT48dXJscz48L3Vy
bHM+PGVsZWN0cm9uaWMtcmVzb3VyY2UtbnVtPjEwLjEwOTMvZWNjby1qY2Mvamp4MDQ4PC9lbGVj
dHJvbmljLXJlc291cmNlLW51bT48cmVtb3RlLWRhdGFiYXNlLXByb3ZpZGVyPk5MTTwvcmVtb3Rl
LWRhdGFiYXNlLXByb3ZpZGVyPjxsYW5ndWFnZT5lbmc8L2xhbmd1YWdlPjwvcmVjb3JkPjwvQ2l0
ZT48L0VuZE5vdGU+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PEVuZE5vdGU+PENpdGU+PEF1dGhvcj5Ob21hbjwvQXV0aG9yPjxZZWFyPjIwMTc8L1llYXI+PFJl
Y051bT4zMzwvUmVjTnVtPjxEaXNwbGF5VGV4dD48c3R5bGUgZmFjZT0ic3VwZXJzY3JpcHQiPlsz
Ml08L3N0eWxlPjwvRGlzcGxheVRleHQ+PHJlY29yZD48cmVjLW51bWJlcj4zMzwvcmVjLW51bWJl
cj48Zm9yZWlnbi1rZXlzPjxrZXkgYXBwPSJFTiIgZGItaWQ9InZwejlmeHM5bWRkNXJ0ZWV4ZjN2
dGRzMTJlYTJzYXhyd3c5NSI+MzM8L2tleT48L2ZvcmVpZ24ta2V5cz48cmVmLXR5cGUgbmFtZT0i
Sm91cm5hbCBBcnRpY2xlIj4xNzwvcmVmLXR5cGU+PGNvbnRyaWJ1dG9ycz48YXV0aG9ycz48YXV0
aG9yPk5vbWFuLCBNLjwvYXV0aG9yPjxhdXRob3I+RmVycmFudGUsIE0uPC9hdXRob3I+PGF1dGhv
cj5CaXNzY2hvcHMsIFIuPC9hdXRob3I+PGF1dGhvcj5EZSBIZXJ0b2doLCBHLjwvYXV0aG9yPjxh
dXRob3I+VmFuIGRlbiBCcm9lY2ssIEsuPC9hdXRob3I+PGF1dGhvcj5SYW5zLCBLLjwvYXV0aG9y
PjxhdXRob3I+UnV0Z2VlcnRzLCBQLjwvYXV0aG9yPjxhdXRob3I+VmVybWVpcmUsIFMuPC9hdXRo
b3I+PGF1dGhvcj5WYW4gQXNzY2hlLCBHLjwvYXV0aG9yPjwvYXV0aG9ycz48L2NvbnRyaWJ1dG9y
cz48YXV0aC1hZGRyZXNzPkRpdmlzaW9uIG9mIEdhc3Ryb2VudGVyb2xvZ3kgYW5kIEhlcGF0b2xv
Z3ksIFVuaXZlcnNpdHkgSG9zcGl0YWwgTGV1dmVuLCBMZXV2ZW4sIEJlbGdpdW0uJiN4RDtUQVJH
SUQsIEtVTGV1dmVuLCBMZXV2ZW4sIEJlbGdpdW0uJiN4RDtEaXZpc2lvbiBvZiBQYXRob2xvZ3ks
IFVuaXZlcnNpdHkgSG9zcGl0YWwgTGV1dmVuLCBMZXV2ZW4sIEJlbGdpdW0uPC9hdXRoLWFkZHJl
c3M+PHRpdGxlcz48dGl0bGU+VmVkb2xpenVtYWIgSW5kdWNlcyBMb25nLXRlcm0gTXVjb3NhbCBI
ZWFsaW5nIGluIFBhdGllbnRzIFdpdGggQ3JvaG4mYXBvcztzIERpc2Vhc2UgYW5kIFVsY2VyYXRp
dmUgQ29saXRpczwvdGl0bGU+PHNlY29uZGFyeS10aXRsZT5KIENyb2hucyBDb2xpdGlzPC9zZWNv
bmRhcnktdGl0bGU+PGFsdC10aXRsZT5Kb3VybmFsIG9mIENyb2huJmFwb3M7cyAmYW1wOyBjb2xp
dGlzPC9hbHQtdGl0bGU+PC90aXRsZXM+PHBlcmlvZGljYWw+PGZ1bGwtdGl0bGU+SiBDcm9obnMg
Q29saXRpczwvZnVsbC10aXRsZT48YWJici0xPkpvdXJuYWwgb2YgQ3JvaG4mYXBvcztzICZhbXA7
IGNvbGl0aXM8L2FiYnItMT48L3BlcmlvZGljYWw+PGFsdC1wZXJpb2RpY2FsPjxmdWxsLXRpdGxl
PkogQ3JvaG5zIENvbGl0aXM8L2Z1bGwtdGl0bGU+PGFiYnItMT5Kb3VybmFsIG9mIENyb2huJmFw
b3M7cyAmYW1wOyBjb2xpdGlzPC9hYmJyLTE+PC9hbHQtcGVyaW9kaWNhbD48cGFnZXM+MTA4NS0x
MDg5PC9wYWdlcz48dm9sdW1lPjExPC92b2x1bWU+PG51bWJlcj45PC9udW1iZXI+PGVkaXRpb24+
MjAxNy8wNC8wNDwvZWRpdGlvbj48a2V5d29yZHM+PGtleXdvcmQ+QWRlbm9jYXJjaW5vbWEvcGF0
aG9sb2d5L3ByZXZlbnRpb24gJmFtcDsgY29udHJvbDwva2V5d29yZD48a2V5d29yZD5BZG9sZXNj
ZW50PC9rZXl3b3JkPjxrZXl3b3JkPkFkdWx0PC9rZXl3b3JkPjxrZXl3b3JkPkFudGlib2RpZXMs
IE1vbm9jbG9uYWwsIEh1bWFuaXplZC9waGFybWFjb2xvZ3kvIHRoZXJhcGV1dGljIHVzZTwva2V5
d29yZD48a2V5d29yZD5CaW9wc3k8L2tleXdvcmQ+PGtleXdvcmQ+Q29saXRpcywgVWxjZXJhdGl2
ZS9kaWFnbm9zdGljIGltYWdpbmcvIGRydWcgdGhlcmFweS9wYXRob2xvZ3k8L2tleXdvcmQ+PGtl
eXdvcmQ+Q29sb25vc2NvcHk8L2tleXdvcmQ+PGtleXdvcmQ+Q29sb3JlY3RhbCBOZW9wbGFzbXMv
cGF0aG9sb2d5L3ByZXZlbnRpb24gJmFtcDsgY29udHJvbDwva2V5d29yZD48a2V5d29yZD5Dcm9o
biBEaXNlYXNlL2RpYWdub3N0aWMgaW1hZ2luZy8gZHJ1ZyB0aGVyYXB5L3BhdGhvbG9neTwva2V5
d29yZD48a2V5d29yZD5EcnVnIEFkbWluaXN0cmF0aW9uIFNjaGVkdWxlPC9rZXl3b3JkPjxrZXl3
b3JkPkZlbWFsZTwva2V5d29yZD48a2V5d29yZD5Gb2xsb3ctVXAgU3R1ZGllczwva2V5d29yZD48
a2V5d29yZD5HYXN0cm9pbnRlc3RpbmFsIEFnZW50cy9waGFybWFjb2xvZ3kvIHRoZXJhcGV1dGlj
IHVzZTwva2V5d29yZD48a2V5d29yZD5IdW1hbnM8L2tleXdvcmQ+PGtleXdvcmQ+SW5qZWN0aW9u
cywgSW50cmF2ZW5vdXM8L2tleXdvcmQ+PGtleXdvcmQ+SW50ZXN0aW5hbCBNdWNvc2EvZGlhZ25v
c3RpYyBpbWFnaW5nLyBkcnVnIGVmZmVjdHMvcGF0aG9sb2d5PC9rZXl3b3JkPjxrZXl3b3JkPk1h
aW50ZW5hbmNlIENoZW1vdGhlcmFweTwva2V5d29yZD48a2V5d29yZD5NYWxlPC9rZXl3b3JkPjxr
ZXl3b3JkPk1pZGRsZSBBZ2VkPC9rZXl3b3JkPjxrZXl3b3JkPlByZWNhbmNlcm91cyBDb25kaXRp
b25zL2RpYWdub3N0aWMgaW1hZ2luZy9kcnVnIHRoZXJhcHkvcGF0aG9sb2d5PC9rZXl3b3JkPjxr
ZXl3b3JkPlJldHJvc3BlY3RpdmUgU3R1ZGllczwva2V5d29yZD48a2V5d29yZD5UcmVhdG1lbnQg
T3V0Y29tZTwva2V5d29yZD48a2V5d29yZD5Xb3VuZCBIZWFsaW5nLyBkcnVnIGVmZmVjdHM8L2tl
eXdvcmQ+PGtleXdvcmQ+WW91bmcgQWR1bHQ8L2tleXdvcmQ+PC9rZXl3b3Jkcz48ZGF0ZXM+PHll
YXI+MjAxNzwveWVhcj48cHViLWRhdGVzPjxkYXRlPlNlcCAxPC9kYXRlPjwvcHViLWRhdGVzPjwv
ZGF0ZXM+PGlzYm4+MTg3Ni00NDc5IChFbGVjdHJvbmljKSYjeEQ7MTg3My05OTQ2IChMaW5raW5n
KTwvaXNibj48YWNjZXNzaW9uLW51bT4yODM2OTMyOTwvYWNjZXNzaW9uLW51bT48dXJscz48L3Vy
bHM+PGVsZWN0cm9uaWMtcmVzb3VyY2UtbnVtPjEwLjEwOTMvZWNjby1qY2Mvamp4MDQ4PC9lbGVj
dHJvbmljLXJlc291cmNlLW51bT48cmVtb3RlLWRhdGFiYXNlLXByb3ZpZGVyPk5MTTwvcmVtb3Rl
LWRhdGFiYXNlLXByb3ZpZGVyPjxsYW5ndWFnZT5lbmc8L2xhbmd1YWdlPjwvcmVjb3JkPjwvQ2l0
ZT48L0VuZE5vdGU+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E14B72" w:rsidRPr="003C680E">
        <w:rPr>
          <w:rFonts w:ascii="Book Antiqua" w:eastAsia="AppleMyungjo" w:hAnsi="Book Antiqua"/>
          <w:sz w:val="24"/>
          <w:szCs w:val="24"/>
        </w:rPr>
      </w:r>
      <w:r w:rsidR="00E14B72"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32" w:tooltip="Noman, 2017 #33" w:history="1">
        <w:r w:rsidR="00453126" w:rsidRPr="003C680E">
          <w:rPr>
            <w:rFonts w:ascii="Book Antiqua" w:eastAsia="AppleMyungjo" w:hAnsi="Book Antiqua"/>
            <w:noProof/>
            <w:sz w:val="24"/>
            <w:szCs w:val="24"/>
            <w:vertAlign w:val="superscript"/>
          </w:rPr>
          <w:t>32</w:t>
        </w:r>
      </w:hyperlink>
      <w:r w:rsidR="004033CE" w:rsidRPr="003C680E">
        <w:rPr>
          <w:rFonts w:ascii="Book Antiqua" w:eastAsia="AppleMyungjo" w:hAnsi="Book Antiqua"/>
          <w:noProof/>
          <w:sz w:val="24"/>
          <w:szCs w:val="24"/>
          <w:vertAlign w:val="superscript"/>
        </w:rPr>
        <w:t>]</w:t>
      </w:r>
      <w:r w:rsidR="00E14B72" w:rsidRPr="003C680E">
        <w:rPr>
          <w:rFonts w:ascii="Book Antiqua" w:eastAsia="AppleMyungjo" w:hAnsi="Book Antiqua"/>
          <w:sz w:val="24"/>
          <w:szCs w:val="24"/>
        </w:rPr>
        <w:fldChar w:fldCharType="end"/>
      </w:r>
      <w:r w:rsidRPr="003C680E">
        <w:rPr>
          <w:rFonts w:ascii="Book Antiqua" w:eastAsia="AppleMyungjo" w:hAnsi="Book Antiqua"/>
          <w:sz w:val="24"/>
          <w:szCs w:val="24"/>
        </w:rPr>
        <w:t>. The follow-up period was over 1 year (1.1</w:t>
      </w:r>
      <w:r w:rsidR="00C72584">
        <w:rPr>
          <w:rFonts w:ascii="Book Antiqua" w:eastAsia="SimSun" w:hAnsi="Book Antiqua" w:hint="eastAsia"/>
          <w:sz w:val="24"/>
          <w:szCs w:val="24"/>
          <w:lang w:eastAsia="zh-CN"/>
        </w:rPr>
        <w:t>-</w:t>
      </w:r>
      <w:r w:rsidRPr="003C680E">
        <w:rPr>
          <w:rFonts w:ascii="Book Antiqua" w:eastAsia="AppleMyungjo" w:hAnsi="Book Antiqua"/>
          <w:sz w:val="24"/>
          <w:szCs w:val="24"/>
        </w:rPr>
        <w:t>6.1 years, me</w:t>
      </w:r>
      <w:r w:rsidR="00FA4974" w:rsidRPr="003C680E">
        <w:rPr>
          <w:rFonts w:ascii="Book Antiqua" w:eastAsia="AppleMyungjo" w:hAnsi="Book Antiqua"/>
          <w:sz w:val="24"/>
          <w:szCs w:val="24"/>
        </w:rPr>
        <w:t>di</w:t>
      </w:r>
      <w:r w:rsidRPr="003C680E">
        <w:rPr>
          <w:rFonts w:ascii="Book Antiqua" w:eastAsia="AppleMyungjo" w:hAnsi="Book Antiqua"/>
          <w:sz w:val="24"/>
          <w:szCs w:val="24"/>
        </w:rPr>
        <w:t xml:space="preserve">an 3.2 years), the rate of mucosal healing with a Mayo score of 1 or less was 50% (17/34) for </w:t>
      </w:r>
      <w:r w:rsidR="000635D2" w:rsidRPr="003C680E">
        <w:rPr>
          <w:rFonts w:ascii="Book Antiqua" w:eastAsia="AppleMyungjo" w:hAnsi="Book Antiqua"/>
          <w:sz w:val="24"/>
          <w:szCs w:val="24"/>
        </w:rPr>
        <w:t>UC</w:t>
      </w:r>
      <w:r w:rsidRPr="003C680E">
        <w:rPr>
          <w:rFonts w:ascii="Book Antiqua" w:eastAsia="AppleMyungjo" w:hAnsi="Book Antiqua"/>
          <w:sz w:val="24"/>
          <w:szCs w:val="24"/>
        </w:rPr>
        <w:t xml:space="preserve"> and 29% (7/24) for ulcer-free mucosal healing in </w:t>
      </w:r>
      <w:r w:rsidR="000635D2" w:rsidRPr="003C680E">
        <w:rPr>
          <w:rFonts w:ascii="Book Antiqua" w:eastAsia="AppleMyungjo" w:hAnsi="Book Antiqua"/>
          <w:sz w:val="24"/>
          <w:szCs w:val="24"/>
        </w:rPr>
        <w:t>CD</w:t>
      </w:r>
      <w:r w:rsidRPr="003C680E">
        <w:rPr>
          <w:rFonts w:ascii="Book Antiqua" w:eastAsia="AppleMyungjo" w:hAnsi="Book Antiqua"/>
          <w:sz w:val="24"/>
          <w:szCs w:val="24"/>
        </w:rPr>
        <w:t xml:space="preserve"> patients. Histological healing </w:t>
      </w:r>
      <w:r w:rsidR="00130C1D" w:rsidRPr="003C680E">
        <w:rPr>
          <w:rFonts w:ascii="Book Antiqua" w:eastAsia="AppleMyungjo" w:hAnsi="Book Antiqua"/>
          <w:sz w:val="24"/>
          <w:szCs w:val="24"/>
        </w:rPr>
        <w:t xml:space="preserve">with mucosal healing </w:t>
      </w:r>
      <w:r w:rsidRPr="003C680E">
        <w:rPr>
          <w:rFonts w:ascii="Book Antiqua" w:eastAsia="AppleMyungjo" w:hAnsi="Book Antiqua"/>
          <w:sz w:val="24"/>
          <w:szCs w:val="24"/>
        </w:rPr>
        <w:t xml:space="preserve">in </w:t>
      </w:r>
      <w:r w:rsidR="000635D2" w:rsidRPr="003C680E">
        <w:rPr>
          <w:rFonts w:ascii="Book Antiqua" w:eastAsia="AppleMyungjo" w:hAnsi="Book Antiqua"/>
          <w:sz w:val="24"/>
          <w:szCs w:val="24"/>
        </w:rPr>
        <w:t>UC</w:t>
      </w:r>
      <w:r w:rsidRPr="003C680E">
        <w:rPr>
          <w:rFonts w:ascii="Book Antiqua" w:eastAsia="AppleMyungjo" w:hAnsi="Book Antiqua"/>
          <w:sz w:val="24"/>
          <w:szCs w:val="24"/>
        </w:rPr>
        <w:t xml:space="preserve"> and </w:t>
      </w:r>
      <w:r w:rsidR="000635D2" w:rsidRPr="003C680E">
        <w:rPr>
          <w:rFonts w:ascii="Book Antiqua" w:eastAsia="AppleMyungjo" w:hAnsi="Book Antiqua"/>
          <w:sz w:val="24"/>
          <w:szCs w:val="24"/>
        </w:rPr>
        <w:t>CD</w:t>
      </w:r>
      <w:r w:rsidRPr="003C680E">
        <w:rPr>
          <w:rFonts w:ascii="Book Antiqua" w:eastAsia="AppleMyungjo" w:hAnsi="Book Antiqua"/>
          <w:sz w:val="24"/>
          <w:szCs w:val="24"/>
        </w:rPr>
        <w:t xml:space="preserve"> patients was 32% (11</w:t>
      </w:r>
      <w:r w:rsidR="00E01F2C" w:rsidRPr="003C680E">
        <w:rPr>
          <w:rFonts w:ascii="Book Antiqua" w:eastAsia="AppleMyungjo" w:hAnsi="Book Antiqua"/>
          <w:sz w:val="24"/>
          <w:szCs w:val="24"/>
        </w:rPr>
        <w:t>/</w:t>
      </w:r>
      <w:r w:rsidRPr="003C680E">
        <w:rPr>
          <w:rFonts w:ascii="Book Antiqua" w:eastAsia="AppleMyungjo" w:hAnsi="Book Antiqua"/>
          <w:sz w:val="24"/>
          <w:szCs w:val="24"/>
        </w:rPr>
        <w:t>34) and 2</w:t>
      </w:r>
      <w:r w:rsidR="00E01F2C" w:rsidRPr="003C680E">
        <w:rPr>
          <w:rFonts w:ascii="Book Antiqua" w:eastAsia="AppleMyungjo" w:hAnsi="Book Antiqua"/>
          <w:sz w:val="24"/>
          <w:szCs w:val="24"/>
        </w:rPr>
        <w:t>1</w:t>
      </w:r>
      <w:r w:rsidRPr="003C680E">
        <w:rPr>
          <w:rFonts w:ascii="Book Antiqua" w:eastAsia="AppleMyungjo" w:hAnsi="Book Antiqua"/>
          <w:sz w:val="24"/>
          <w:szCs w:val="24"/>
        </w:rPr>
        <w:t>% (5/24), respectively.</w:t>
      </w:r>
    </w:p>
    <w:bookmarkEnd w:id="25"/>
    <w:p w14:paraId="4D36258D" w14:textId="7F3346DA" w:rsidR="003B4C51" w:rsidRPr="003C680E" w:rsidRDefault="008F6B08" w:rsidP="00C72584">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 xml:space="preserve">The VERSIFY study </w:t>
      </w:r>
      <w:r w:rsidR="003B4C51" w:rsidRPr="003C680E">
        <w:rPr>
          <w:rFonts w:ascii="Book Antiqua" w:eastAsia="AppleMyungjo" w:hAnsi="Book Antiqua"/>
          <w:sz w:val="24"/>
          <w:szCs w:val="24"/>
        </w:rPr>
        <w:t xml:space="preserve">was examined </w:t>
      </w:r>
      <w:r w:rsidRPr="003C680E">
        <w:rPr>
          <w:rFonts w:ascii="Book Antiqua" w:eastAsia="AppleMyungjo" w:hAnsi="Book Antiqua"/>
          <w:sz w:val="24"/>
          <w:szCs w:val="24"/>
        </w:rPr>
        <w:t xml:space="preserve">endoscopic </w:t>
      </w:r>
      <w:r w:rsidR="00A03D7E" w:rsidRPr="003C680E">
        <w:rPr>
          <w:rFonts w:ascii="Book Antiqua" w:eastAsia="AppleMyungjo" w:hAnsi="Book Antiqua"/>
          <w:sz w:val="24"/>
          <w:szCs w:val="24"/>
        </w:rPr>
        <w:t xml:space="preserve">mucosal </w:t>
      </w:r>
      <w:r w:rsidRPr="003C680E">
        <w:rPr>
          <w:rFonts w:ascii="Book Antiqua" w:eastAsia="AppleMyungjo" w:hAnsi="Book Antiqua"/>
          <w:sz w:val="24"/>
          <w:szCs w:val="24"/>
        </w:rPr>
        <w:t xml:space="preserve">healing </w:t>
      </w:r>
      <w:r w:rsidR="003B4C51" w:rsidRPr="003C680E">
        <w:rPr>
          <w:rFonts w:ascii="Book Antiqua" w:eastAsia="AppleMyungjo" w:hAnsi="Book Antiqua"/>
          <w:sz w:val="24"/>
          <w:szCs w:val="24"/>
        </w:rPr>
        <w:t xml:space="preserve">at week 26 after VDZ treatment in 101 moderate-to-severe </w:t>
      </w:r>
      <w:r w:rsidR="000635D2" w:rsidRPr="003C680E">
        <w:rPr>
          <w:rFonts w:ascii="Book Antiqua" w:eastAsia="AppleMyungjo" w:hAnsi="Book Antiqua"/>
          <w:sz w:val="24"/>
          <w:szCs w:val="24"/>
        </w:rPr>
        <w:t>CD</w:t>
      </w:r>
      <w:r w:rsidR="003B4C51" w:rsidRPr="003C680E">
        <w:rPr>
          <w:rFonts w:ascii="Book Antiqua" w:eastAsia="AppleMyungjo" w:hAnsi="Book Antiqua"/>
          <w:sz w:val="24"/>
          <w:szCs w:val="24"/>
        </w:rPr>
        <w:t xml:space="preserve"> patients who had previously</w:t>
      </w:r>
      <w:r w:rsidR="00B61E73" w:rsidRPr="003C680E">
        <w:rPr>
          <w:rFonts w:ascii="Book Antiqua" w:eastAsia="AppleMyungjo" w:hAnsi="Book Antiqua"/>
          <w:sz w:val="24"/>
          <w:szCs w:val="24"/>
        </w:rPr>
        <w:t xml:space="preserve"> experienced failure with </w:t>
      </w:r>
      <w:r w:rsidR="00ED078C" w:rsidRPr="003C680E">
        <w:rPr>
          <w:rFonts w:ascii="Book Antiqua" w:eastAsia="AppleMyungjo" w:hAnsi="Book Antiqua"/>
          <w:sz w:val="24"/>
          <w:szCs w:val="24"/>
        </w:rPr>
        <w:t>cortico</w:t>
      </w:r>
      <w:r w:rsidR="003B4C51" w:rsidRPr="003C680E">
        <w:rPr>
          <w:rFonts w:ascii="Book Antiqua" w:eastAsia="AppleMyungjo" w:hAnsi="Book Antiqua"/>
          <w:sz w:val="24"/>
          <w:szCs w:val="24"/>
        </w:rPr>
        <w:t>steroid</w:t>
      </w:r>
      <w:r w:rsidR="00AE1A90" w:rsidRPr="003C680E">
        <w:rPr>
          <w:rFonts w:ascii="Book Antiqua" w:eastAsia="AppleMyungjo" w:hAnsi="Book Antiqua"/>
          <w:sz w:val="24"/>
          <w:szCs w:val="24"/>
        </w:rPr>
        <w:t>s</w:t>
      </w:r>
      <w:r w:rsidR="003B4C51" w:rsidRPr="003C680E">
        <w:rPr>
          <w:rFonts w:ascii="Book Antiqua" w:eastAsia="AppleMyungjo" w:hAnsi="Book Antiqua"/>
          <w:sz w:val="24"/>
          <w:szCs w:val="24"/>
        </w:rPr>
        <w:t xml:space="preserve">, </w:t>
      </w:r>
      <w:r w:rsidR="00821F00" w:rsidRPr="003C680E">
        <w:rPr>
          <w:rFonts w:ascii="Book Antiqua" w:eastAsia="AppleMyungjo" w:hAnsi="Book Antiqua"/>
          <w:sz w:val="24"/>
          <w:szCs w:val="24"/>
        </w:rPr>
        <w:t>immunomodulator</w:t>
      </w:r>
      <w:r w:rsidR="00ED078C" w:rsidRPr="003C680E">
        <w:rPr>
          <w:rFonts w:ascii="Book Antiqua" w:eastAsia="AppleMyungjo" w:hAnsi="Book Antiqua"/>
          <w:sz w:val="24"/>
          <w:szCs w:val="24"/>
        </w:rPr>
        <w:t>s</w:t>
      </w:r>
      <w:r w:rsidR="003B4C51" w:rsidRPr="003C680E">
        <w:rPr>
          <w:rFonts w:ascii="Book Antiqua" w:eastAsia="AppleMyungjo" w:hAnsi="Book Antiqua"/>
          <w:sz w:val="24"/>
          <w:szCs w:val="24"/>
        </w:rPr>
        <w:t xml:space="preserve">, and/or anti-TNF </w:t>
      </w:r>
      <w:r w:rsidR="00511628" w:rsidRPr="003C680E">
        <w:rPr>
          <w:rFonts w:ascii="Book Antiqua" w:eastAsia="AppleMyungjo" w:hAnsi="Book Antiqua"/>
          <w:sz w:val="24"/>
          <w:szCs w:val="24"/>
        </w:rPr>
        <w:t>agents</w:t>
      </w:r>
      <w:r w:rsidR="003B4C51" w:rsidRPr="003C680E">
        <w:rPr>
          <w:rFonts w:ascii="Book Antiqua" w:eastAsia="AppleMyungjo" w:hAnsi="Book Antiqua"/>
          <w:sz w:val="24"/>
          <w:szCs w:val="24"/>
        </w:rPr>
        <w:t xml:space="preserve">. The endoscopic remission rate </w:t>
      </w:r>
      <w:r w:rsidR="00C72584">
        <w:rPr>
          <w:rFonts w:ascii="Book Antiqua" w:eastAsia="SimSun" w:hAnsi="Book Antiqua" w:hint="eastAsia"/>
          <w:sz w:val="24"/>
          <w:szCs w:val="24"/>
          <w:lang w:eastAsia="zh-CN"/>
        </w:rPr>
        <w:t>[</w:t>
      </w:r>
      <w:r w:rsidR="003B4C51" w:rsidRPr="003C680E">
        <w:rPr>
          <w:rFonts w:ascii="Book Antiqua" w:eastAsia="AppleMyungjo" w:hAnsi="Book Antiqua"/>
          <w:sz w:val="24"/>
          <w:szCs w:val="24"/>
        </w:rPr>
        <w:t xml:space="preserve">simple endoscopic score for </w:t>
      </w:r>
      <w:r w:rsidR="000635D2" w:rsidRPr="003C680E">
        <w:rPr>
          <w:rFonts w:ascii="Book Antiqua" w:eastAsia="AppleMyungjo" w:hAnsi="Book Antiqua"/>
          <w:sz w:val="24"/>
          <w:szCs w:val="24"/>
        </w:rPr>
        <w:t>CD</w:t>
      </w:r>
      <w:r w:rsidR="003B4C51" w:rsidRPr="003C680E">
        <w:rPr>
          <w:rFonts w:ascii="Book Antiqua" w:eastAsia="AppleMyungjo" w:hAnsi="Book Antiqua"/>
          <w:sz w:val="24"/>
          <w:szCs w:val="24"/>
        </w:rPr>
        <w:t xml:space="preserve"> </w:t>
      </w:r>
      <w:r w:rsidR="00C72584">
        <w:rPr>
          <w:rFonts w:ascii="Book Antiqua" w:eastAsia="SimSun" w:hAnsi="Book Antiqua" w:hint="eastAsia"/>
          <w:sz w:val="24"/>
          <w:szCs w:val="24"/>
          <w:lang w:eastAsia="zh-CN"/>
        </w:rPr>
        <w:t>(</w:t>
      </w:r>
      <w:r w:rsidR="003B4C51" w:rsidRPr="003C680E">
        <w:rPr>
          <w:rFonts w:ascii="Book Antiqua" w:eastAsia="AppleMyungjo" w:hAnsi="Book Antiqua"/>
          <w:sz w:val="24"/>
          <w:szCs w:val="24"/>
        </w:rPr>
        <w:t>SES-CD</w:t>
      </w:r>
      <w:r w:rsidR="00C72584">
        <w:rPr>
          <w:rFonts w:ascii="Book Antiqua" w:eastAsia="SimSun" w:hAnsi="Book Antiqua" w:hint="eastAsia"/>
          <w:sz w:val="24"/>
          <w:szCs w:val="24"/>
          <w:lang w:eastAsia="zh-CN"/>
        </w:rPr>
        <w:t>)</w:t>
      </w:r>
      <w:r w:rsidR="003B4C51" w:rsidRPr="003C680E">
        <w:rPr>
          <w:rFonts w:ascii="Book Antiqua" w:eastAsia="AppleMyungjo" w:hAnsi="Book Antiqua"/>
          <w:sz w:val="24"/>
          <w:szCs w:val="24"/>
        </w:rPr>
        <w:t xml:space="preserve"> ≤ 4</w:t>
      </w:r>
      <w:r w:rsidR="00C72584">
        <w:rPr>
          <w:rFonts w:ascii="Book Antiqua" w:eastAsia="SimSun" w:hAnsi="Book Antiqua" w:hint="eastAsia"/>
          <w:sz w:val="24"/>
          <w:szCs w:val="24"/>
          <w:lang w:eastAsia="zh-CN"/>
        </w:rPr>
        <w:t>]</w:t>
      </w:r>
      <w:r w:rsidR="003B4C51" w:rsidRPr="003C680E">
        <w:rPr>
          <w:rFonts w:ascii="Book Antiqua" w:eastAsia="AppleMyungjo" w:hAnsi="Book Antiqua"/>
          <w:sz w:val="24"/>
          <w:szCs w:val="24"/>
        </w:rPr>
        <w:t xml:space="preserve"> </w:t>
      </w:r>
      <w:r w:rsidR="003B4C51" w:rsidRPr="003C680E">
        <w:rPr>
          <w:rFonts w:ascii="Book Antiqua" w:eastAsia="AppleMyungjo" w:hAnsi="Book Antiqua"/>
          <w:sz w:val="24"/>
          <w:szCs w:val="24"/>
        </w:rPr>
        <w:lastRenderedPageBreak/>
        <w:t xml:space="preserve">was 12% overall, 20% for patients who </w:t>
      </w:r>
      <w:r w:rsidR="00B61E73" w:rsidRPr="003C680E">
        <w:rPr>
          <w:rFonts w:ascii="Book Antiqua" w:eastAsia="AppleMyungjo" w:hAnsi="Book Antiqua"/>
          <w:sz w:val="24"/>
          <w:szCs w:val="24"/>
        </w:rPr>
        <w:t xml:space="preserve">were naïve to </w:t>
      </w:r>
      <w:r w:rsidR="003B4C51" w:rsidRPr="003C680E">
        <w:rPr>
          <w:rFonts w:ascii="Book Antiqua" w:eastAsia="AppleMyungjo" w:hAnsi="Book Antiqua"/>
          <w:sz w:val="24"/>
          <w:szCs w:val="24"/>
        </w:rPr>
        <w:t>anti-TNF therapy (</w:t>
      </w:r>
      <w:r w:rsidR="003B4C51" w:rsidRPr="00C72584">
        <w:rPr>
          <w:rFonts w:ascii="Book Antiqua" w:eastAsia="AppleMyungjo" w:hAnsi="Book Antiqua"/>
          <w:i/>
          <w:sz w:val="24"/>
          <w:szCs w:val="24"/>
        </w:rPr>
        <w:t>n</w:t>
      </w:r>
      <w:r w:rsidR="003B4C51" w:rsidRPr="003C680E">
        <w:rPr>
          <w:rFonts w:ascii="Book Antiqua" w:eastAsia="AppleMyungjo" w:hAnsi="Book Antiqua"/>
          <w:sz w:val="24"/>
          <w:szCs w:val="24"/>
        </w:rPr>
        <w:t xml:space="preserve"> = 46), and 6% for patients who had previously experienced anti-TNF therapy</w:t>
      </w:r>
      <w:r w:rsidR="00511628" w:rsidRPr="003C680E">
        <w:rPr>
          <w:rFonts w:ascii="Book Antiqua" w:eastAsia="AppleMyungjo" w:hAnsi="Book Antiqua"/>
          <w:sz w:val="24"/>
          <w:szCs w:val="24"/>
        </w:rPr>
        <w:t xml:space="preserve"> failure</w:t>
      </w:r>
      <w:r w:rsidR="003B4C51" w:rsidRPr="003C680E">
        <w:rPr>
          <w:rFonts w:ascii="Book Antiqua" w:eastAsia="AppleMyungjo" w:hAnsi="Book Antiqua"/>
          <w:sz w:val="24"/>
          <w:szCs w:val="24"/>
        </w:rPr>
        <w:t xml:space="preserve"> (</w:t>
      </w:r>
      <w:r w:rsidR="003B4C51" w:rsidRPr="00C72584">
        <w:rPr>
          <w:rFonts w:ascii="Book Antiqua" w:eastAsia="AppleMyungjo" w:hAnsi="Book Antiqua"/>
          <w:i/>
          <w:sz w:val="24"/>
          <w:szCs w:val="24"/>
        </w:rPr>
        <w:t>n</w:t>
      </w:r>
      <w:r w:rsidR="003B4C51" w:rsidRPr="003C680E">
        <w:rPr>
          <w:rFonts w:ascii="Book Antiqua" w:eastAsia="AppleMyungjo" w:hAnsi="Book Antiqua"/>
          <w:sz w:val="24"/>
          <w:szCs w:val="24"/>
        </w:rPr>
        <w:t xml:space="preserve"> = 55)</w:t>
      </w:r>
      <w:r w:rsidR="003571BB" w:rsidRPr="003C680E">
        <w:rPr>
          <w:rFonts w:ascii="Book Antiqua" w:eastAsia="AppleMyungjo" w:hAnsi="Book Antiqua"/>
          <w:sz w:val="24"/>
          <w:szCs w:val="24"/>
        </w:rPr>
        <w:fldChar w:fldCharType="begin"/>
      </w:r>
      <w:r w:rsidR="00453126" w:rsidRPr="003C680E">
        <w:rPr>
          <w:rFonts w:ascii="Book Antiqua" w:eastAsia="AppleMyungjo" w:hAnsi="Book Antiqua"/>
          <w:sz w:val="24"/>
          <w:szCs w:val="24"/>
        </w:rPr>
        <w:instrText xml:space="preserve"> ADDIN EN.CITE &lt;EndNote&gt;&lt;Cite&gt;&lt;Author&gt;S&lt;/Author&gt;&lt;Year&gt;2018&lt;/Year&gt;&lt;RecNum&gt;56&lt;/RecNum&gt;&lt;DisplayText&gt;&lt;style face="superscript"&gt;[33]&lt;/style&gt;&lt;/DisplayText&gt;&lt;record&gt;&lt;rec-number&gt;56&lt;/rec-number&gt;&lt;foreign-keys&gt;&lt;key app="EN" db-id="vpz9fxs9mdd5rteexf3vtds12ea2saxrww95"&gt;56&lt;/key&gt;&lt;/foreign-keys&gt;&lt;ref-type name="Journal Article"&gt;17&lt;/ref-type&gt;&lt;contributors&gt;&lt;authors&gt;&lt;author&gt;Danese, S.&lt;/author&gt;&lt;author&gt;Feagan, B.&lt;/author&gt;&lt;author&gt;Sandborn, W. J.&lt;/author&gt;&lt;author&gt;Colombel, J.-F. &lt;/author&gt;&lt;author&gt;Vermeire, S.&lt;/author&gt;&lt;author&gt;Jones, S.&lt;/author&gt;&lt;author&gt;Brennan, K.&lt;/author&gt;&lt;author&gt;Bornstein, J.&lt;/author&gt;&lt;/authors&gt;&lt;/contributors&gt;&lt;titles&gt;&lt;title&gt;&lt;style face="normal" font="default" size="100%"&gt;OP023 A phase 3b open-label multicentre study (VERSIFY) of the efficacy of vedolizumab on endoscopic healing in moderately to severely active Crohn&lt;/style&gt;&lt;style face="normal" font="default" charset="129" size="100%"&gt;’s disease (CD)&lt;/style&gt;&lt;/title&gt;&lt;secondary-title&gt;J Crohns Colitis &lt;/secondary-title&gt;&lt;/titles&gt;&lt;periodical&gt;&lt;full-title&gt;J Crohns Colitis&lt;/full-title&gt;&lt;abbr-1&gt;Journal of Crohn&amp;apos;s &amp;amp; colitis&lt;/abbr-1&gt;&lt;/periodical&gt;&lt;pages&gt;&lt;style face="normal" font="default" size="100%"&gt;S16&lt;/style&gt;&lt;style face="normal" font="default" charset="136" size="100%"&gt;–17&lt;/style&gt;&lt;/pages&gt;&lt;volume&gt;12&lt;/volume&gt;&lt;number&gt;Suppl.1&lt;/number&gt;&lt;dates&gt;&lt;year&gt;2018&lt;/year&gt;&lt;/dates&gt;&lt;urls&gt;&lt;/urls&gt;&lt;electronic-resource-num&gt;10.1093/ecco-jcc/jjx180.022&lt;/electronic-resource-num&gt;&lt;/record&gt;&lt;/Cite&gt;&lt;/EndNote&gt;</w:instrText>
      </w:r>
      <w:r w:rsidR="003571BB"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33" w:tooltip="Danese, 2018 #56" w:history="1">
        <w:r w:rsidR="00453126" w:rsidRPr="003C680E">
          <w:rPr>
            <w:rFonts w:ascii="Book Antiqua" w:eastAsia="AppleMyungjo" w:hAnsi="Book Antiqua"/>
            <w:noProof/>
            <w:sz w:val="24"/>
            <w:szCs w:val="24"/>
            <w:vertAlign w:val="superscript"/>
          </w:rPr>
          <w:t>33</w:t>
        </w:r>
      </w:hyperlink>
      <w:r w:rsidR="004033CE" w:rsidRPr="003C680E">
        <w:rPr>
          <w:rFonts w:ascii="Book Antiqua" w:eastAsia="AppleMyungjo" w:hAnsi="Book Antiqua"/>
          <w:noProof/>
          <w:sz w:val="24"/>
          <w:szCs w:val="24"/>
          <w:vertAlign w:val="superscript"/>
        </w:rPr>
        <w:t>]</w:t>
      </w:r>
      <w:r w:rsidR="003571BB" w:rsidRPr="003C680E">
        <w:rPr>
          <w:rFonts w:ascii="Book Antiqua" w:eastAsia="AppleMyungjo" w:hAnsi="Book Antiqua"/>
          <w:sz w:val="24"/>
          <w:szCs w:val="24"/>
        </w:rPr>
        <w:fldChar w:fldCharType="end"/>
      </w:r>
      <w:r w:rsidR="003B4C51" w:rsidRPr="003C680E">
        <w:rPr>
          <w:rFonts w:ascii="Book Antiqua" w:eastAsia="AppleMyungjo" w:hAnsi="Book Antiqua"/>
          <w:sz w:val="24"/>
          <w:szCs w:val="24"/>
        </w:rPr>
        <w:t xml:space="preserve">. The endoscopic response rate (SES-CD decrease of at least 50%) and complete </w:t>
      </w:r>
      <w:r w:rsidR="00511628" w:rsidRPr="003C680E">
        <w:rPr>
          <w:rFonts w:ascii="Book Antiqua" w:eastAsia="AppleMyungjo" w:hAnsi="Book Antiqua"/>
          <w:sz w:val="24"/>
          <w:szCs w:val="24"/>
        </w:rPr>
        <w:t>endoscopic</w:t>
      </w:r>
      <w:r w:rsidR="003B4C51" w:rsidRPr="003C680E">
        <w:rPr>
          <w:rFonts w:ascii="Book Antiqua" w:eastAsia="AppleMyungjo" w:hAnsi="Book Antiqua"/>
          <w:sz w:val="24"/>
          <w:szCs w:val="24"/>
        </w:rPr>
        <w:t xml:space="preserve"> healing (no ulceration</w:t>
      </w:r>
      <w:r w:rsidR="00511628" w:rsidRPr="003C680E">
        <w:rPr>
          <w:rFonts w:ascii="Book Antiqua" w:eastAsia="AppleMyungjo" w:hAnsi="Book Antiqua"/>
          <w:sz w:val="24"/>
          <w:szCs w:val="24"/>
        </w:rPr>
        <w:t>s</w:t>
      </w:r>
      <w:r w:rsidR="003B4C51" w:rsidRPr="003C680E">
        <w:rPr>
          <w:rFonts w:ascii="Book Antiqua" w:eastAsia="AppleMyungjo" w:hAnsi="Book Antiqua"/>
          <w:sz w:val="24"/>
          <w:szCs w:val="24"/>
        </w:rPr>
        <w:t xml:space="preserve">) were, respectively, 25% and 15% overall, 28% and 24% for patients who </w:t>
      </w:r>
      <w:r w:rsidR="00B61E73" w:rsidRPr="003C680E">
        <w:rPr>
          <w:rFonts w:ascii="Book Antiqua" w:eastAsia="AppleMyungjo" w:hAnsi="Book Antiqua"/>
          <w:sz w:val="24"/>
          <w:szCs w:val="24"/>
        </w:rPr>
        <w:t>were naïve to</w:t>
      </w:r>
      <w:r w:rsidR="003B4C51" w:rsidRPr="003C680E">
        <w:rPr>
          <w:rFonts w:ascii="Book Antiqua" w:eastAsia="AppleMyungjo" w:hAnsi="Book Antiqua"/>
          <w:sz w:val="24"/>
          <w:szCs w:val="24"/>
        </w:rPr>
        <w:t xml:space="preserve"> anti-TNF therapy, and 22% and 7% for patients who had </w:t>
      </w:r>
      <w:r w:rsidR="00B61E73" w:rsidRPr="003C680E">
        <w:rPr>
          <w:rFonts w:ascii="Book Antiqua" w:eastAsia="AppleMyungjo" w:hAnsi="Book Antiqua"/>
          <w:sz w:val="24"/>
          <w:szCs w:val="24"/>
        </w:rPr>
        <w:t xml:space="preserve">failed at </w:t>
      </w:r>
      <w:r w:rsidR="003B4C51" w:rsidRPr="003C680E">
        <w:rPr>
          <w:rFonts w:ascii="Book Antiqua" w:eastAsia="AppleMyungjo" w:hAnsi="Book Antiqua"/>
          <w:sz w:val="24"/>
          <w:szCs w:val="24"/>
        </w:rPr>
        <w:t xml:space="preserve">anti-TNF therapy. Thus, VDZ is effective at inducing endoscopic remission and </w:t>
      </w:r>
      <w:r w:rsidR="00511628" w:rsidRPr="003C680E">
        <w:rPr>
          <w:rFonts w:ascii="Book Antiqua" w:eastAsia="AppleMyungjo" w:hAnsi="Book Antiqua"/>
          <w:sz w:val="24"/>
          <w:szCs w:val="24"/>
        </w:rPr>
        <w:t>healing</w:t>
      </w:r>
      <w:r w:rsidR="003B4C51" w:rsidRPr="003C680E">
        <w:rPr>
          <w:rFonts w:ascii="Book Antiqua" w:eastAsia="AppleMyungjo" w:hAnsi="Book Antiqua"/>
          <w:sz w:val="24"/>
          <w:szCs w:val="24"/>
        </w:rPr>
        <w:t xml:space="preserve"> in refractory </w:t>
      </w:r>
      <w:r w:rsidR="000635D2" w:rsidRPr="003C680E">
        <w:rPr>
          <w:rFonts w:ascii="Book Antiqua" w:eastAsia="AppleMyungjo" w:hAnsi="Book Antiqua"/>
          <w:sz w:val="24"/>
          <w:szCs w:val="24"/>
        </w:rPr>
        <w:t>CD</w:t>
      </w:r>
      <w:r w:rsidR="003B4C51" w:rsidRPr="003C680E">
        <w:rPr>
          <w:rFonts w:ascii="Book Antiqua" w:eastAsia="AppleMyungjo" w:hAnsi="Book Antiqua"/>
          <w:sz w:val="24"/>
          <w:szCs w:val="24"/>
        </w:rPr>
        <w:t xml:space="preserve"> patients, and the rates of endoscopic remission and </w:t>
      </w:r>
      <w:r w:rsidR="00511628" w:rsidRPr="003C680E">
        <w:rPr>
          <w:rFonts w:ascii="Book Antiqua" w:eastAsia="AppleMyungjo" w:hAnsi="Book Antiqua"/>
          <w:sz w:val="24"/>
          <w:szCs w:val="24"/>
        </w:rPr>
        <w:t>healing</w:t>
      </w:r>
      <w:r w:rsidR="003B4C51" w:rsidRPr="003C680E">
        <w:rPr>
          <w:rFonts w:ascii="Book Antiqua" w:eastAsia="AppleMyungjo" w:hAnsi="Book Antiqua"/>
          <w:sz w:val="24"/>
          <w:szCs w:val="24"/>
        </w:rPr>
        <w:t xml:space="preserve"> are higher in anti-TNF-naïve patients than in those who have experienced anti-TNF therapy failure.</w:t>
      </w:r>
    </w:p>
    <w:p w14:paraId="361471E2" w14:textId="2D3C5C3A" w:rsidR="003B4C51" w:rsidRPr="003C680E" w:rsidRDefault="003B4C51" w:rsidP="00C72584">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 xml:space="preserve">The US VICTORY Consortium provides data relating to VDZ </w:t>
      </w:r>
      <w:r w:rsidR="0090395C" w:rsidRPr="003C680E">
        <w:rPr>
          <w:rFonts w:ascii="Book Antiqua" w:eastAsia="AppleMyungjo" w:hAnsi="Book Antiqua"/>
          <w:sz w:val="24"/>
          <w:szCs w:val="24"/>
        </w:rPr>
        <w:t>from</w:t>
      </w:r>
      <w:r w:rsidRPr="003C680E">
        <w:rPr>
          <w:rFonts w:ascii="Book Antiqua" w:eastAsia="AppleMyungjo" w:hAnsi="Book Antiqua"/>
          <w:sz w:val="24"/>
          <w:szCs w:val="24"/>
        </w:rPr>
        <w:t xml:space="preserve"> real-</w:t>
      </w:r>
      <w:r w:rsidR="0090395C" w:rsidRPr="003C680E">
        <w:rPr>
          <w:rFonts w:ascii="Book Antiqua" w:eastAsia="AppleMyungjo" w:hAnsi="Book Antiqua"/>
          <w:sz w:val="24"/>
          <w:szCs w:val="24"/>
        </w:rPr>
        <w:t>world</w:t>
      </w:r>
      <w:r w:rsidRPr="003C680E">
        <w:rPr>
          <w:rFonts w:ascii="Book Antiqua" w:eastAsia="AppleMyungjo" w:hAnsi="Book Antiqua"/>
          <w:sz w:val="24"/>
          <w:szCs w:val="24"/>
        </w:rPr>
        <w:t xml:space="preserve"> </w:t>
      </w:r>
      <w:r w:rsidR="0090395C" w:rsidRPr="003C680E">
        <w:rPr>
          <w:rFonts w:ascii="Book Antiqua" w:eastAsia="AppleMyungjo" w:hAnsi="Book Antiqua"/>
          <w:sz w:val="24"/>
          <w:szCs w:val="24"/>
        </w:rPr>
        <w:t>experience</w:t>
      </w:r>
      <w:r w:rsidRPr="003C680E">
        <w:rPr>
          <w:rFonts w:ascii="Book Antiqua" w:eastAsia="AppleMyungjo" w:hAnsi="Book Antiqua"/>
          <w:sz w:val="24"/>
          <w:szCs w:val="24"/>
        </w:rPr>
        <w:t xml:space="preserve">; among 212 moderate-to-severe </w:t>
      </w:r>
      <w:r w:rsidR="000635D2" w:rsidRPr="003C680E">
        <w:rPr>
          <w:rFonts w:ascii="Book Antiqua" w:eastAsia="AppleMyungjo" w:hAnsi="Book Antiqua"/>
          <w:sz w:val="24"/>
          <w:szCs w:val="24"/>
        </w:rPr>
        <w:t>CD</w:t>
      </w:r>
      <w:r w:rsidRPr="003C680E">
        <w:rPr>
          <w:rFonts w:ascii="Book Antiqua" w:eastAsia="AppleMyungjo" w:hAnsi="Book Antiqua"/>
          <w:sz w:val="24"/>
          <w:szCs w:val="24"/>
        </w:rPr>
        <w:t xml:space="preserve"> patients, 9</w:t>
      </w:r>
      <w:r w:rsidR="007E23BC" w:rsidRPr="003C680E">
        <w:rPr>
          <w:rFonts w:ascii="Book Antiqua" w:eastAsia="AppleMyungjo" w:hAnsi="Book Antiqua"/>
          <w:sz w:val="24"/>
          <w:szCs w:val="24"/>
        </w:rPr>
        <w:t>0</w:t>
      </w:r>
      <w:r w:rsidRPr="003C680E">
        <w:rPr>
          <w:rFonts w:ascii="Book Antiqua" w:eastAsia="AppleMyungjo" w:hAnsi="Book Antiqua"/>
          <w:sz w:val="24"/>
          <w:szCs w:val="24"/>
        </w:rPr>
        <w:t xml:space="preserve">% had </w:t>
      </w:r>
      <w:r w:rsidR="007E23BC" w:rsidRPr="003C680E">
        <w:rPr>
          <w:rFonts w:ascii="Book Antiqua" w:eastAsia="AppleMyungjo" w:hAnsi="Book Antiqua"/>
          <w:sz w:val="24"/>
          <w:szCs w:val="24"/>
        </w:rPr>
        <w:t>exposed to</w:t>
      </w:r>
      <w:r w:rsidRPr="003C680E">
        <w:rPr>
          <w:rFonts w:ascii="Book Antiqua" w:eastAsia="AppleMyungjo" w:hAnsi="Book Antiqua"/>
          <w:sz w:val="24"/>
          <w:szCs w:val="24"/>
        </w:rPr>
        <w:t xml:space="preserve"> anti-TNF therapy, and the median follow-up duration was 39 w</w:t>
      </w:r>
      <w:r w:rsidR="00F819B5">
        <w:rPr>
          <w:rFonts w:ascii="Book Antiqua" w:eastAsia="AppleMyungjo" w:hAnsi="Book Antiqua"/>
          <w:sz w:val="24"/>
          <w:szCs w:val="24"/>
        </w:rPr>
        <w:t>k</w:t>
      </w:r>
      <w:r w:rsidR="004E02BF" w:rsidRPr="003C680E">
        <w:rPr>
          <w:rFonts w:ascii="Book Antiqua" w:eastAsia="AppleMyungjo" w:hAnsi="Book Antiqua"/>
          <w:sz w:val="24"/>
          <w:szCs w:val="24"/>
        </w:rPr>
        <w:fldChar w:fldCharType="begin">
          <w:fldData xml:space="preserve">PEVuZE5vdGU+PENpdGU+PEF1dGhvcj5EdWxhaTwvQXV0aG9yPjxZZWFyPjIwMTY8L1llYXI+PFJl
Y051bT4zNDwvUmVjTnVtPjxEaXNwbGF5VGV4dD48c3R5bGUgZmFjZT0ic3VwZXJzY3JpcHQiPlsz
NF08L3N0eWxlPjwvRGlzcGxheVRleHQ+PHJlY29yZD48cmVjLW51bWJlcj4zNDwvcmVjLW51bWJl
cj48Zm9yZWlnbi1rZXlzPjxrZXkgYXBwPSJFTiIgZGItaWQ9InZwejlmeHM5bWRkNXJ0ZWV4ZjN2
dGRzMTJlYTJzYXhyd3c5NSI+MzQ8L2tleT48L2ZvcmVpZ24ta2V5cz48cmVmLXR5cGUgbmFtZT0i
Sm91cm5hbCBBcnRpY2xlIj4xNzwvcmVmLXR5cGU+PGNvbnRyaWJ1dG9ycz48YXV0aG9ycz48YXV0
aG9yPkR1bGFpLCBQLiBTLjwvYXV0aG9yPjxhdXRob3I+U2luZ2gsIFMuPC9hdXRob3I+PGF1dGhv
cj5KaWFuZywgWC48L2F1dGhvcj48YXV0aG9yPlBlZXJhbmksIEYuPC9hdXRob3I+PGF1dGhvcj5O
YXJ1bGEsIE4uPC9hdXRob3I+PGF1dGhvcj5DaGF1ZHJleSwgSy48L2F1dGhvcj48YXV0aG9yPldo
aXRlaGVhZCwgRC48L2F1dGhvcj48YXV0aG9yPkh1ZGVzbWFuLCBELjwvYXV0aG9yPjxhdXRob3I+
THVraW4sIEQuPC9hdXRob3I+PGF1dGhvcj5Td2FtaW5hdGgsIEEuPC9hdXRob3I+PGF1dGhvcj5T
aG1pZHQsIEUuPC9hdXRob3I+PGF1dGhvcj5XYW5nLCBTLjwvYXV0aG9yPjxhdXRob3I+Qm9sYW5k
LCBCLiBTLjwvYXV0aG9yPjxhdXRob3I+Q2hhbmcsIEouIFQuPC9hdXRob3I+PGF1dGhvcj5LYW5l
LCBTLjwvYXV0aG9yPjxhdXRob3I+U2llZ2VsLCBDLiBBLjwvYXV0aG9yPjxhdXRob3I+TG9mdHVz
LCBFLiBWLjwvYXV0aG9yPjxhdXRob3I+U2FuZGJvcm4sIFcuIEouPC9hdXRob3I+PGF1dGhvcj5T
YW5kcywgQi4gRS48L2F1dGhvcj48YXV0aG9yPkNvbG9tYmVsLCBKLiBGLjwvYXV0aG9yPjwvYXV0
aG9ycz48L2NvbnRyaWJ1dG9ycz48YXV0aC1hZGRyZXNzPkRpdmlzaW9uIG9mIEdhc3Ryb2VudGVy
b2xvZ3ksIFVuaXZlcnNpdHkgb2YgQ2FsaWZvcm5pYSBTYW4gRGllZ28sIExhIEpvbGxhLCBDYWxp
Zm9ybmlhLCBVU0EuJiN4RDtEZXBhcnRtZW50IG9mIEJpb21lZGljYWwgSW5mb3JtYXRpY3MsIFVu
aXZlcnNpdHkgb2YgQ2FsaWZvcm5pYSBTYW4gRGllZ28sIExhIEpvbGxhLCBDYWxpZm9ybmlhLCBV
U0EuJiN4RDtEaXZpc2lvbiBvZiBHYXN0cm9lbnRlcm9sb2d5LCBJY2FobiBTY2hvb2wgb2YgTWVk
aWNpbmUgYXQgTW91bnQgU2luYWksIE5ldyBZb3JrLCBOZXcgWW9yaywgVVNBLiYjeEQ7RGl2aXNp
b24gb2YgR2FzdHJvZW50ZXJvbG9neSBhbmQgSGVwYXRvbG9neSwgTWF5byBDbGluaWMsIFJvY2hl
c3RlciwgTWlubmVhcG9saXMsIFVTQS4mI3hEO0RpdmlzaW9uIG9mIEdhc3Ryb2VudGVyb2xvZ3kg
YW5kIEhlcGF0b2xvZ3ksIERhcnRtb3V0aC1IaXRjaGNvY2sgTWVkaWNhbCBDZW50ZXIsIExlYmFu
b24sIE5ldyBIYW1wc2hpcmUsIFVTQS4mI3hEO0RpdmlzaW9uIG9mIEdhc3Ryb2VudGVyb2xvZ3ks
IE5ldyBZb3JrIFVuaXZlcnNpdHkgKE5ZVSksIE5ldyBZb3JrLCBOZXcgWW9yaywgVVNBLiYjeEQ7
RGl2aXNpb24gb2YgR2FzdHJvZW50ZXJvbG9neSwgTW9udGVmaW9yZSBNZWRpY2FsIENlbnRlciwg
TmV3IFlvcmssIE5ldyBZb3JrLCBVU0EuJiN4RDtEaXZpc2lvbiBvZiBHYXN0cm9lbnRlcm9sb2d5
LCBOU0xJSiBMZW5veCBIaWxsLCBOZXcgWW9yaywgTmV3IFlvcmssIFVTQS48L2F1dGgtYWRkcmVz
cz48dGl0bGVzPjx0aXRsZT5UaGUgUmVhbC1Xb3JsZCBFZmZlY3RpdmVuZXNzIGFuZCBTYWZldHkg
b2YgVmVkb2xpenVtYWIgZm9yIE1vZGVyYXRlLVNldmVyZSBDcm9obiZhcG9zO3MgRGlzZWFzZTog
UmVzdWx0cyBGcm9tIHRoZSBVUyBWSUNUT1JZIENvbnNvcnRpdW08L3RpdGxlPjxzZWNvbmRhcnkt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bG9neTwvYWJici0xPjwvYWx0LXBlcmlvZGljYWw+PHBhZ2VzPjExNDctNTU8L3BhZ2VzPjx2b2x1
bWU+MTExPC92b2x1bWU+PG51bWJlcj44PC9udW1iZXI+PGVkaXRpb24+MjAxNi8wNi8xNTwvZWRp
dGlvbj48a2V5d29yZHM+PGtleXdvcmQ+QWR1bHQ8L2tleXdvcmQ+PGtleXdvcmQ+QW50aWJvZGll
cywgTW9ub2Nsb25hbCwgSHVtYW5pemVkLyB0aGVyYXBldXRpYyB1c2U8L2tleXdvcmQ+PGtleXdv
cmQ+QW51cyBEaXNlYXNlcy9ldGlvbG9neTwva2V5d29yZD48a2V5d29yZD5Db2hvcnQgU3R1ZGll
czwva2V5d29yZD48a2V5d29yZD5Dcm9obiBEaXNlYXNlL2NvbXBsaWNhdGlvbnMvIGRydWcgdGhl
cmFweTwva2V5d29yZD48a2V5d29yZD5GZW1hbGU8L2tleXdvcmQ+PGtleXdvcmQ+R2FzdHJvaW50
ZXN0aW5hbCBBZ2VudHMvIHRoZXJhcGV1dGljIHVzZTwva2V5d29yZD48a2V5d29yZD5IdW1hbnM8
L2tleXdvcmQ+PGtleXdvcmQ+TWFsZTwva2V5d29yZD48a2V5d29yZD5NaWRkbGUgQWdlZDwva2V5
d29yZD48a2V5d29yZD5PcHRpYyBOZXVyaXRpcy9jaGVtaWNhbGx5IGluZHVjZWQ8L2tleXdvcmQ+
PGtleXdvcmQ+UHJvcG9ydGlvbmFsIEhhemFyZHMgTW9kZWxzPC9rZXl3b3JkPjxrZXl3b3JkPlJl
bWlzc2lvbiBJbmR1Y3Rpb248L2tleXdvcmQ+PGtleXdvcmQ+UmV0cm9zcGVjdGl2ZSBTdHVkaWVz
PC9rZXl3b3JkPjxrZXl3b3JkPlNldmVyaXR5IG9mIElsbG5lc3MgSW5kZXg8L2tleXdvcmQ+PGtl
eXdvcmQ+U21va2luZy9lcGlkZW1pb2xvZ3k8L2tleXdvcmQ+PGtleXdvcmQ+VHJlYXRtZW50IE91
dGNvbWU8L2tleXdvcmQ+PGtleXdvcmQ+VHVtb3IgTmVjcm9zaXMgRmFjdG9yLWFscGhhL2FudGFn
b25pc3RzICZhbXA7IGluaGliaXRvcnM8L2tleXdvcmQ+PGtleXdvcmQ+WW91bmcgQWR1bHQ8L2tl
eXdvcmQ+PC9rZXl3b3Jkcz48ZGF0ZXM+PHllYXI+MjAxNjwveWVhcj48cHViLWRhdGVzPjxkYXRl
PkF1ZzwvZGF0ZT48L3B1Yi1kYXRlcz48L2RhdGVzPjxpc2JuPjE1NzItMDI0MSAoRWxlY3Ryb25p
YykmI3hEOzAwMDItOTI3MCAoTGlua2luZyk8L2lzYm4+PGFjY2Vzc2lvbi1udW0+MjcyOTY5NDE8
L2FjY2Vzc2lvbi1udW0+PHVybHM+PC91cmxzPjxlbGVjdHJvbmljLXJlc291cmNlLW51bT4xMC4x
MDM4L2FqZy4yMDE2LjIzNjwvZWxlY3Ryb25pYy1yZXNvdXJjZS1udW0+PHJlbW90ZS1kYXRhYmFz
ZS1wcm92aWRlcj5OTE08L3JlbW90ZS1kYXRhYmFzZS1wcm92aWRlcj48bGFuZ3VhZ2U+ZW5nPC9s
YW5ndWFnZT48L3JlY29yZD48L0NpdGU+PC9FbmROb3RlPgB=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PEVuZE5vdGU+PENpdGU+PEF1dGhvcj5EdWxhaTwvQXV0aG9yPjxZZWFyPjIwMTY8L1llYXI+PFJl
Y051bT4zNDwvUmVjTnVtPjxEaXNwbGF5VGV4dD48c3R5bGUgZmFjZT0ic3VwZXJzY3JpcHQiPlsz
NF08L3N0eWxlPjwvRGlzcGxheVRleHQ+PHJlY29yZD48cmVjLW51bWJlcj4zNDwvcmVjLW51bWJl
cj48Zm9yZWlnbi1rZXlzPjxrZXkgYXBwPSJFTiIgZGItaWQ9InZwejlmeHM5bWRkNXJ0ZWV4ZjN2
dGRzMTJlYTJzYXhyd3c5NSI+MzQ8L2tleT48L2ZvcmVpZ24ta2V5cz48cmVmLXR5cGUgbmFtZT0i
Sm91cm5hbCBBcnRpY2xlIj4xNzwvcmVmLXR5cGU+PGNvbnRyaWJ1dG9ycz48YXV0aG9ycz48YXV0
aG9yPkR1bGFpLCBQLiBTLjwvYXV0aG9yPjxhdXRob3I+U2luZ2gsIFMuPC9hdXRob3I+PGF1dGhv
cj5KaWFuZywgWC48L2F1dGhvcj48YXV0aG9yPlBlZXJhbmksIEYuPC9hdXRob3I+PGF1dGhvcj5O
YXJ1bGEsIE4uPC9hdXRob3I+PGF1dGhvcj5DaGF1ZHJleSwgSy48L2F1dGhvcj48YXV0aG9yPldo
aXRlaGVhZCwgRC48L2F1dGhvcj48YXV0aG9yPkh1ZGVzbWFuLCBELjwvYXV0aG9yPjxhdXRob3I+
THVraW4sIEQuPC9hdXRob3I+PGF1dGhvcj5Td2FtaW5hdGgsIEEuPC9hdXRob3I+PGF1dGhvcj5T
aG1pZHQsIEUuPC9hdXRob3I+PGF1dGhvcj5XYW5nLCBTLjwvYXV0aG9yPjxhdXRob3I+Qm9sYW5k
LCBCLiBTLjwvYXV0aG9yPjxhdXRob3I+Q2hhbmcsIEouIFQuPC9hdXRob3I+PGF1dGhvcj5LYW5l
LCBTLjwvYXV0aG9yPjxhdXRob3I+U2llZ2VsLCBDLiBBLjwvYXV0aG9yPjxhdXRob3I+TG9mdHVz
LCBFLiBWLjwvYXV0aG9yPjxhdXRob3I+U2FuZGJvcm4sIFcuIEouPC9hdXRob3I+PGF1dGhvcj5T
YW5kcywgQi4gRS48L2F1dGhvcj48YXV0aG9yPkNvbG9tYmVsLCBKLiBGLjwvYXV0aG9yPjwvYXV0
aG9ycz48L2NvbnRyaWJ1dG9ycz48YXV0aC1hZGRyZXNzPkRpdmlzaW9uIG9mIEdhc3Ryb2VudGVy
b2xvZ3ksIFVuaXZlcnNpdHkgb2YgQ2FsaWZvcm5pYSBTYW4gRGllZ28sIExhIEpvbGxhLCBDYWxp
Zm9ybmlhLCBVU0EuJiN4RDtEZXBhcnRtZW50IG9mIEJpb21lZGljYWwgSW5mb3JtYXRpY3MsIFVu
aXZlcnNpdHkgb2YgQ2FsaWZvcm5pYSBTYW4gRGllZ28sIExhIEpvbGxhLCBDYWxpZm9ybmlhLCBV
U0EuJiN4RDtEaXZpc2lvbiBvZiBHYXN0cm9lbnRlcm9sb2d5LCBJY2FobiBTY2hvb2wgb2YgTWVk
aWNpbmUgYXQgTW91bnQgU2luYWksIE5ldyBZb3JrLCBOZXcgWW9yaywgVVNBLiYjeEQ7RGl2aXNp
b24gb2YgR2FzdHJvZW50ZXJvbG9neSBhbmQgSGVwYXRvbG9neSwgTWF5byBDbGluaWMsIFJvY2hl
c3RlciwgTWlubmVhcG9saXMsIFVTQS4mI3hEO0RpdmlzaW9uIG9mIEdhc3Ryb2VudGVyb2xvZ3kg
YW5kIEhlcGF0b2xvZ3ksIERhcnRtb3V0aC1IaXRjaGNvY2sgTWVkaWNhbCBDZW50ZXIsIExlYmFu
b24sIE5ldyBIYW1wc2hpcmUsIFVTQS4mI3hEO0RpdmlzaW9uIG9mIEdhc3Ryb2VudGVyb2xvZ3ks
IE5ldyBZb3JrIFVuaXZlcnNpdHkgKE5ZVSksIE5ldyBZb3JrLCBOZXcgWW9yaywgVVNBLiYjeEQ7
RGl2aXNpb24gb2YgR2FzdHJvZW50ZXJvbG9neSwgTW9udGVmaW9yZSBNZWRpY2FsIENlbnRlciwg
TmV3IFlvcmssIE5ldyBZb3JrLCBVU0EuJiN4RDtEaXZpc2lvbiBvZiBHYXN0cm9lbnRlcm9sb2d5
LCBOU0xJSiBMZW5veCBIaWxsLCBOZXcgWW9yaywgTmV3IFlvcmssIFVTQS48L2F1dGgtYWRkcmVz
cz48dGl0bGVzPjx0aXRsZT5UaGUgUmVhbC1Xb3JsZCBFZmZlY3RpdmVuZXNzIGFuZCBTYWZldHkg
b2YgVmVkb2xpenVtYWIgZm9yIE1vZGVyYXRlLVNldmVyZSBDcm9obiZhcG9zO3MgRGlzZWFzZTog
UmVzdWx0cyBGcm9tIHRoZSBVUyBWSUNUT1JZIENvbnNvcnRpdW08L3RpdGxlPjxzZWNvbmRhcnkt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bG9neTwvYWJici0xPjwvYWx0LXBlcmlvZGljYWw+PHBhZ2VzPjExNDctNTU8L3BhZ2VzPjx2b2x1
bWU+MTExPC92b2x1bWU+PG51bWJlcj44PC9udW1iZXI+PGVkaXRpb24+MjAxNi8wNi8xNTwvZWRp
dGlvbj48a2V5d29yZHM+PGtleXdvcmQ+QWR1bHQ8L2tleXdvcmQ+PGtleXdvcmQ+QW50aWJvZGll
cywgTW9ub2Nsb25hbCwgSHVtYW5pemVkLyB0aGVyYXBldXRpYyB1c2U8L2tleXdvcmQ+PGtleXdv
cmQ+QW51cyBEaXNlYXNlcy9ldGlvbG9neTwva2V5d29yZD48a2V5d29yZD5Db2hvcnQgU3R1ZGll
czwva2V5d29yZD48a2V5d29yZD5Dcm9obiBEaXNlYXNlL2NvbXBsaWNhdGlvbnMvIGRydWcgdGhl
cmFweTwva2V5d29yZD48a2V5d29yZD5GZW1hbGU8L2tleXdvcmQ+PGtleXdvcmQ+R2FzdHJvaW50
ZXN0aW5hbCBBZ2VudHMvIHRoZXJhcGV1dGljIHVzZTwva2V5d29yZD48a2V5d29yZD5IdW1hbnM8
L2tleXdvcmQ+PGtleXdvcmQ+TWFsZTwva2V5d29yZD48a2V5d29yZD5NaWRkbGUgQWdlZDwva2V5
d29yZD48a2V5d29yZD5PcHRpYyBOZXVyaXRpcy9jaGVtaWNhbGx5IGluZHVjZWQ8L2tleXdvcmQ+
PGtleXdvcmQ+UHJvcG9ydGlvbmFsIEhhemFyZHMgTW9kZWxzPC9rZXl3b3JkPjxrZXl3b3JkPlJl
bWlzc2lvbiBJbmR1Y3Rpb248L2tleXdvcmQ+PGtleXdvcmQ+UmV0cm9zcGVjdGl2ZSBTdHVkaWVz
PC9rZXl3b3JkPjxrZXl3b3JkPlNldmVyaXR5IG9mIElsbG5lc3MgSW5kZXg8L2tleXdvcmQ+PGtl
eXdvcmQ+U21va2luZy9lcGlkZW1pb2xvZ3k8L2tleXdvcmQ+PGtleXdvcmQ+VHJlYXRtZW50IE91
dGNvbWU8L2tleXdvcmQ+PGtleXdvcmQ+VHVtb3IgTmVjcm9zaXMgRmFjdG9yLWFscGhhL2FudGFn
b25pc3RzICZhbXA7IGluaGliaXRvcnM8L2tleXdvcmQ+PGtleXdvcmQ+WW91bmcgQWR1bHQ8L2tl
eXdvcmQ+PC9rZXl3b3Jkcz48ZGF0ZXM+PHllYXI+MjAxNjwveWVhcj48cHViLWRhdGVzPjxkYXRl
PkF1ZzwvZGF0ZT48L3B1Yi1kYXRlcz48L2RhdGVzPjxpc2JuPjE1NzItMDI0MSAoRWxlY3Ryb25p
YykmI3hEOzAwMDItOTI3MCAoTGlua2luZyk8L2lzYm4+PGFjY2Vzc2lvbi1udW0+MjcyOTY5NDE8
L2FjY2Vzc2lvbi1udW0+PHVybHM+PC91cmxzPjxlbGVjdHJvbmljLXJlc291cmNlLW51bT4xMC4x
MDM4L2FqZy4yMDE2LjIzNjwvZWxlY3Ryb25pYy1yZXNvdXJjZS1udW0+PHJlbW90ZS1kYXRhYmFz
ZS1wcm92aWRlcj5OTE08L3JlbW90ZS1kYXRhYmFzZS1wcm92aWRlcj48bGFuZ3VhZ2U+ZW5nPC9s
YW5ndWFnZT48L3JlY29yZD48L0NpdGU+PC9FbmROb3RlPgB=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4E02BF" w:rsidRPr="003C680E">
        <w:rPr>
          <w:rFonts w:ascii="Book Antiqua" w:eastAsia="AppleMyungjo" w:hAnsi="Book Antiqua"/>
          <w:sz w:val="24"/>
          <w:szCs w:val="24"/>
        </w:rPr>
      </w:r>
      <w:r w:rsidR="004E02BF"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34" w:tooltip="Dulai, 2016 #34" w:history="1">
        <w:r w:rsidR="00453126" w:rsidRPr="003C680E">
          <w:rPr>
            <w:rFonts w:ascii="Book Antiqua" w:eastAsia="AppleMyungjo" w:hAnsi="Book Antiqua"/>
            <w:noProof/>
            <w:sz w:val="24"/>
            <w:szCs w:val="24"/>
            <w:vertAlign w:val="superscript"/>
          </w:rPr>
          <w:t>34</w:t>
        </w:r>
      </w:hyperlink>
      <w:r w:rsidR="004033CE" w:rsidRPr="003C680E">
        <w:rPr>
          <w:rFonts w:ascii="Book Antiqua" w:eastAsia="AppleMyungjo" w:hAnsi="Book Antiqua"/>
          <w:noProof/>
          <w:sz w:val="24"/>
          <w:szCs w:val="24"/>
          <w:vertAlign w:val="superscript"/>
        </w:rPr>
        <w:t>]</w:t>
      </w:r>
      <w:r w:rsidR="004E02BF" w:rsidRPr="003C680E">
        <w:rPr>
          <w:rFonts w:ascii="Book Antiqua" w:eastAsia="AppleMyungjo" w:hAnsi="Book Antiqua"/>
          <w:sz w:val="24"/>
          <w:szCs w:val="24"/>
        </w:rPr>
        <w:fldChar w:fldCharType="end"/>
      </w:r>
      <w:r w:rsidRPr="003C680E">
        <w:rPr>
          <w:rFonts w:ascii="Book Antiqua" w:eastAsia="AppleMyungjo" w:hAnsi="Book Antiqua"/>
          <w:sz w:val="24"/>
          <w:szCs w:val="24"/>
        </w:rPr>
        <w:t>. In responders, the median time to respond to VDZ was 19 w</w:t>
      </w:r>
      <w:r w:rsidR="00F819B5">
        <w:rPr>
          <w:rFonts w:ascii="Book Antiqua" w:eastAsia="AppleMyungjo" w:hAnsi="Book Antiqua"/>
          <w:sz w:val="24"/>
          <w:szCs w:val="24"/>
        </w:rPr>
        <w:t>k</w:t>
      </w:r>
      <w:r w:rsidRPr="003C680E">
        <w:rPr>
          <w:rFonts w:ascii="Book Antiqua" w:eastAsia="AppleMyungjo" w:hAnsi="Book Antiqua"/>
          <w:sz w:val="24"/>
          <w:szCs w:val="24"/>
        </w:rPr>
        <w:t xml:space="preserve">. After 6, 12, and 18 mo of VDZ therapy, patients showed clinical remission rates of 18%, 35%, and 54%, respectively, and after 6 and 12 </w:t>
      </w:r>
      <w:r w:rsidR="00A01917" w:rsidRPr="003C680E">
        <w:rPr>
          <w:rFonts w:ascii="Book Antiqua" w:eastAsia="AppleMyungjo" w:hAnsi="Book Antiqua"/>
          <w:sz w:val="24"/>
          <w:szCs w:val="24"/>
        </w:rPr>
        <w:t>mo</w:t>
      </w:r>
      <w:r w:rsidRPr="003C680E">
        <w:rPr>
          <w:rFonts w:ascii="Book Antiqua" w:eastAsia="AppleMyungjo" w:hAnsi="Book Antiqua"/>
          <w:sz w:val="24"/>
          <w:szCs w:val="24"/>
        </w:rPr>
        <w:t xml:space="preserve"> of treatment, showed cumulative mucosal healing rates of 20% and 63%, respectively, and cumulative deep remission</w:t>
      </w:r>
      <w:r w:rsidR="00ED3DDD" w:rsidRPr="003C680E">
        <w:rPr>
          <w:rFonts w:ascii="Book Antiqua" w:eastAsia="AppleMyungjo" w:hAnsi="Book Antiqua"/>
          <w:sz w:val="24"/>
          <w:szCs w:val="24"/>
        </w:rPr>
        <w:t xml:space="preserve"> (clinical remission and mucosal healing)</w:t>
      </w:r>
      <w:r w:rsidRPr="003C680E">
        <w:rPr>
          <w:rFonts w:ascii="Book Antiqua" w:eastAsia="AppleMyungjo" w:hAnsi="Book Antiqua"/>
          <w:sz w:val="24"/>
          <w:szCs w:val="24"/>
        </w:rPr>
        <w:t xml:space="preserve"> rates of 14% and 26%, respectively. </w:t>
      </w:r>
      <w:r w:rsidR="0001175A" w:rsidRPr="003C680E">
        <w:rPr>
          <w:rFonts w:ascii="Book Antiqua" w:eastAsia="AppleMyungjo" w:hAnsi="Book Antiqua"/>
          <w:sz w:val="24"/>
          <w:szCs w:val="24"/>
        </w:rPr>
        <w:t>Higher d</w:t>
      </w:r>
      <w:r w:rsidRPr="003C680E">
        <w:rPr>
          <w:rFonts w:ascii="Book Antiqua" w:eastAsia="AppleMyungjo" w:hAnsi="Book Antiqua"/>
          <w:sz w:val="24"/>
          <w:szCs w:val="24"/>
        </w:rPr>
        <w:t>isease activity, active perianal disease, smoking history, and pr</w:t>
      </w:r>
      <w:r w:rsidR="00A01917" w:rsidRPr="003C680E">
        <w:rPr>
          <w:rFonts w:ascii="Book Antiqua" w:eastAsia="AppleMyungjo" w:hAnsi="Book Antiqua"/>
          <w:sz w:val="24"/>
          <w:szCs w:val="24"/>
        </w:rPr>
        <w:t>ior</w:t>
      </w:r>
      <w:r w:rsidRPr="003C680E">
        <w:rPr>
          <w:rFonts w:ascii="Book Antiqua" w:eastAsia="AppleMyungjo" w:hAnsi="Book Antiqua"/>
          <w:sz w:val="24"/>
          <w:szCs w:val="24"/>
        </w:rPr>
        <w:t xml:space="preserve"> TNF </w:t>
      </w:r>
      <w:r w:rsidR="00A01917" w:rsidRPr="003C680E">
        <w:rPr>
          <w:rFonts w:ascii="Book Antiqua" w:eastAsia="AppleMyungjo" w:hAnsi="Book Antiqua"/>
          <w:sz w:val="24"/>
          <w:szCs w:val="24"/>
        </w:rPr>
        <w:t>antagonist</w:t>
      </w:r>
      <w:r w:rsidRPr="003C680E">
        <w:rPr>
          <w:rFonts w:ascii="Book Antiqua" w:eastAsia="AppleMyungjo" w:hAnsi="Book Antiqua"/>
          <w:sz w:val="24"/>
          <w:szCs w:val="24"/>
        </w:rPr>
        <w:t xml:space="preserve"> </w:t>
      </w:r>
      <w:r w:rsidR="00A01917" w:rsidRPr="003C680E">
        <w:rPr>
          <w:rFonts w:ascii="Book Antiqua" w:eastAsia="AppleMyungjo" w:hAnsi="Book Antiqua"/>
          <w:sz w:val="24"/>
          <w:szCs w:val="24"/>
        </w:rPr>
        <w:t xml:space="preserve">exposure </w:t>
      </w:r>
      <w:r w:rsidRPr="003C680E">
        <w:rPr>
          <w:rFonts w:ascii="Book Antiqua" w:eastAsia="AppleMyungjo" w:hAnsi="Book Antiqua"/>
          <w:sz w:val="24"/>
          <w:szCs w:val="24"/>
        </w:rPr>
        <w:t>were all factors that decreased the effectiveness of VDZ.</w:t>
      </w:r>
    </w:p>
    <w:p w14:paraId="4961CB02" w14:textId="08B4FBBF" w:rsidR="003B4C51" w:rsidRPr="003C680E" w:rsidRDefault="003B4C51" w:rsidP="00F819B5">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 xml:space="preserve">In a German cohort study including </w:t>
      </w:r>
      <w:r w:rsidR="00781F71" w:rsidRPr="003C680E">
        <w:rPr>
          <w:rFonts w:ascii="Book Antiqua" w:eastAsia="AppleMyungjo" w:hAnsi="Book Antiqua"/>
          <w:sz w:val="24"/>
          <w:szCs w:val="24"/>
        </w:rPr>
        <w:t xml:space="preserve">115 active </w:t>
      </w:r>
      <w:r w:rsidR="000635D2" w:rsidRPr="003C680E">
        <w:rPr>
          <w:rFonts w:ascii="Book Antiqua" w:eastAsia="AppleMyungjo" w:hAnsi="Book Antiqua"/>
          <w:sz w:val="24"/>
          <w:szCs w:val="24"/>
        </w:rPr>
        <w:t>UC</w:t>
      </w:r>
      <w:r w:rsidR="00781F71" w:rsidRPr="003C680E">
        <w:rPr>
          <w:rFonts w:ascii="Book Antiqua" w:eastAsia="AppleMyungjo" w:hAnsi="Book Antiqua"/>
          <w:sz w:val="24"/>
          <w:szCs w:val="24"/>
        </w:rPr>
        <w:t xml:space="preserve"> patients</w:t>
      </w:r>
      <w:r w:rsidRPr="003C680E">
        <w:rPr>
          <w:rFonts w:ascii="Book Antiqua" w:eastAsia="AppleMyungjo" w:hAnsi="Book Antiqua"/>
          <w:sz w:val="24"/>
          <w:szCs w:val="24"/>
        </w:rPr>
        <w:t xml:space="preserve"> and </w:t>
      </w:r>
      <w:r w:rsidR="00781F71" w:rsidRPr="003C680E">
        <w:rPr>
          <w:rFonts w:ascii="Book Antiqua" w:eastAsia="AppleMyungjo" w:hAnsi="Book Antiqua"/>
          <w:sz w:val="24"/>
          <w:szCs w:val="24"/>
        </w:rPr>
        <w:t xml:space="preserve">97 active </w:t>
      </w:r>
      <w:r w:rsidR="000635D2" w:rsidRPr="003C680E">
        <w:rPr>
          <w:rFonts w:ascii="Book Antiqua" w:eastAsia="AppleMyungjo" w:hAnsi="Book Antiqua"/>
          <w:sz w:val="24"/>
          <w:szCs w:val="24"/>
        </w:rPr>
        <w:t>CD</w:t>
      </w:r>
      <w:r w:rsidR="00781F71" w:rsidRPr="003C680E">
        <w:rPr>
          <w:rFonts w:ascii="Book Antiqua" w:eastAsia="AppleMyungjo" w:hAnsi="Book Antiqua"/>
          <w:sz w:val="24"/>
          <w:szCs w:val="24"/>
        </w:rPr>
        <w:t xml:space="preserve"> patients</w:t>
      </w:r>
      <w:r w:rsidRPr="003C680E">
        <w:rPr>
          <w:rFonts w:ascii="Book Antiqua" w:eastAsia="AppleMyungjo" w:hAnsi="Book Antiqua"/>
          <w:sz w:val="24"/>
          <w:szCs w:val="24"/>
        </w:rPr>
        <w:t xml:space="preserve">, </w:t>
      </w:r>
      <w:r w:rsidR="00F14EB8" w:rsidRPr="003C680E">
        <w:rPr>
          <w:rFonts w:ascii="Book Antiqua" w:eastAsia="AppleMyungjo" w:hAnsi="Book Antiqua"/>
          <w:sz w:val="24"/>
          <w:szCs w:val="24"/>
        </w:rPr>
        <w:t xml:space="preserve">only 24.3% of </w:t>
      </w:r>
      <w:r w:rsidR="000635D2" w:rsidRPr="003C680E">
        <w:rPr>
          <w:rFonts w:ascii="Book Antiqua" w:eastAsia="AppleMyungjo" w:hAnsi="Book Antiqua"/>
          <w:sz w:val="24"/>
          <w:szCs w:val="24"/>
        </w:rPr>
        <w:t>UC</w:t>
      </w:r>
      <w:r w:rsidR="00AC1658" w:rsidRPr="003C680E">
        <w:rPr>
          <w:rFonts w:ascii="Book Antiqua" w:eastAsia="AppleMyungjo" w:hAnsi="Book Antiqua"/>
          <w:sz w:val="24"/>
          <w:szCs w:val="24"/>
        </w:rPr>
        <w:t xml:space="preserve"> </w:t>
      </w:r>
      <w:r w:rsidR="008015A4" w:rsidRPr="003C680E">
        <w:rPr>
          <w:rFonts w:ascii="Book Antiqua" w:eastAsia="AppleMyungjo" w:hAnsi="Book Antiqua"/>
          <w:sz w:val="24"/>
          <w:szCs w:val="24"/>
        </w:rPr>
        <w:t xml:space="preserve">patients </w:t>
      </w:r>
      <w:r w:rsidR="00F14EB8" w:rsidRPr="003C680E">
        <w:rPr>
          <w:rFonts w:ascii="Book Antiqua" w:eastAsia="AppleMyungjo" w:hAnsi="Book Antiqua"/>
          <w:sz w:val="24"/>
          <w:szCs w:val="24"/>
        </w:rPr>
        <w:t xml:space="preserve">and 5.2% of </w:t>
      </w:r>
      <w:r w:rsidR="000635D2" w:rsidRPr="003C680E">
        <w:rPr>
          <w:rFonts w:ascii="Book Antiqua" w:eastAsia="AppleMyungjo" w:hAnsi="Book Antiqua"/>
          <w:sz w:val="24"/>
          <w:szCs w:val="24"/>
        </w:rPr>
        <w:t>CD</w:t>
      </w:r>
      <w:r w:rsidR="00F14EB8" w:rsidRPr="003C680E">
        <w:rPr>
          <w:rFonts w:ascii="Book Antiqua" w:eastAsia="AppleMyungjo" w:hAnsi="Book Antiqua"/>
          <w:sz w:val="24"/>
          <w:szCs w:val="24"/>
        </w:rPr>
        <w:t xml:space="preserve"> </w:t>
      </w:r>
      <w:r w:rsidR="00AC1658" w:rsidRPr="003C680E">
        <w:rPr>
          <w:rFonts w:ascii="Book Antiqua" w:eastAsia="AppleMyungjo" w:hAnsi="Book Antiqua"/>
          <w:sz w:val="24"/>
          <w:szCs w:val="24"/>
        </w:rPr>
        <w:t xml:space="preserve">patients </w:t>
      </w:r>
      <w:r w:rsidR="00F14EB8" w:rsidRPr="003C680E">
        <w:rPr>
          <w:rFonts w:ascii="Book Antiqua" w:eastAsia="AppleMyungjo" w:hAnsi="Book Antiqua"/>
          <w:sz w:val="24"/>
          <w:szCs w:val="24"/>
        </w:rPr>
        <w:t>were naïve to TNF</w:t>
      </w:r>
      <w:r w:rsidR="00AC1658" w:rsidRPr="003C680E">
        <w:rPr>
          <w:rFonts w:ascii="Book Antiqua" w:eastAsia="AppleMyungjo" w:hAnsi="Book Antiqua"/>
          <w:sz w:val="24"/>
          <w:szCs w:val="24"/>
        </w:rPr>
        <w:t xml:space="preserve"> antagonist</w:t>
      </w:r>
      <w:r w:rsidR="004E02BF" w:rsidRPr="003C680E">
        <w:rPr>
          <w:rFonts w:ascii="Book Antiqua" w:eastAsia="AppleMyungjo" w:hAnsi="Book Antiqua"/>
          <w:sz w:val="24"/>
          <w:szCs w:val="24"/>
        </w:rPr>
        <w:fldChar w:fldCharType="begin">
          <w:fldData xml:space="preserve">PEVuZE5vdGU+PENpdGU+PEF1dGhvcj5CYXVtZ2FydDwvQXV0aG9yPjxZZWFyPjIwMTY8L1llYXI+
PFJlY051bT4zNTwvUmVjTnVtPjxEaXNwbGF5VGV4dD48c3R5bGUgZmFjZT0ic3VwZXJzY3JpcHQi
PlszNV08L3N0eWxlPjwvRGlzcGxheVRleHQ+PHJlY29yZD48cmVjLW51bWJlcj4zNTwvcmVjLW51
bWJlcj48Zm9yZWlnbi1rZXlzPjxrZXkgYXBwPSJFTiIgZGItaWQ9InZwejlmeHM5bWRkNXJ0ZWV4
ZjN2dGRzMTJlYTJzYXhyd3c5NSI+MzU8L2tleT48L2ZvcmVpZ24ta2V5cz48cmVmLXR5cGUgbmFt
ZT0iSm91cm5hbCBBcnRpY2xlIj4xNzwvcmVmLXR5cGU+PGNvbnRyaWJ1dG9ycz48YXV0aG9ycz48
YXV0aG9yPkJhdW1nYXJ0LCBELiBDLjwvYXV0aG9yPjxhdXRob3I+Qm9rZW1leWVyLCBCLjwvYXV0
aG9yPjxhdXRob3I+RHJhYmlrLCBBLjwvYXV0aG9yPjxhdXRob3I+U3RhbGxtYWNoLCBBLjwvYXV0
aG9yPjxhdXRob3I+U2NocmVpYmVyLCBTLjwvYXV0aG9yPjwvYXV0aG9ycz48L2NvbnRyaWJ1dG9y
cz48YXV0aC1hZGRyZXNzPkRlcGFydG1lbnQgb2YgR2FzdHJvZW50ZXJvbG9neSBhbmQgSGVwYXRv
bG9neSwgQ2hhcml0ZSBNZWRpY2FsIFNjaG9vbCwgSHVtYm9sZHQtVW5pdmVyc2l0eSBvZiBCZXJs
aW4sIEJlcmxpbiwgR2VybWFueS4mI3hEO0dhc3Ryb2VudGVyb2xvZ3kgUHJhY3RpY2UsIE1pbmRl
biwgR2VybWFueS4mI3hEO0Jpb3N0YXRpc3RpY3MgQ29uc3VsdGluZywgTXVuc3RlciwgR2VybWFu
eS4mI3hEO0RlcGFydG1lbnQgb2YgSW50ZXJuYWwgTWVkaWNpbmUgSVYgKEdhc3Ryb2VudGVyb2xv
Z3ksIEhlcGF0b2xvZ3kgYW5kIEluZmVjdGlvdXMgRGlzZWFzZXMpLCBVbml2ZXJzaXR5IEhvc3Bp
dGFsIEplbmEsIEplbmEsIEdlcm1hbnkuJiN4RDtEZXBhcnRtZW50IEludGVybmFsIE1lZGljaW5l
IEksIFVuaXZlcnNpdHkgSG9zcGl0YWwgU2NobGVzd2lnLUhvbHN0ZWluIENhbXB1cywgS2llbCBV
bml2ZXJzaXR5IG9mIFNjaGxlc3dpZy1Ib2xzdGVpbiwgS2llbCwgR2VybWFueS48L2F1dGgtYWRk
cmVzcz48dGl0bGVzPjx0aXRsZT5WZWRvbGl6dW1hYiBpbmR1Y3Rpb24gdGhlcmFweSBmb3IgaW5m
bGFtbWF0b3J5IGJvd2VsIGRpc2Vhc2UgaW4gY2xpbmljYWwgcHJhY3RpY2UtLWEgbmF0aW9ud2lk
ZSBjb25zZWN1dGl2ZSBHZXJtYW4gY29ob3J0IHN0dWR5PC90aXRsZT48c2Vjb25kYXJ5LXRpdGxl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YW1wOyB0aGVyYXBldXRpY3M8L2FiYnItMT48L2FsdC1wZXJpb2RpY2FsPjxwYWdlcz4xMDkwLTEw
MjwvcGFnZXM+PHZvbHVtZT40Mzwvdm9sdW1lPjxudW1iZXI+MTA8L251bWJlcj48ZWRpdGlvbj4y
MDE2LzA0LzAzPC9lZGl0aW9uPjxrZXl3b3Jkcz48a2V5d29yZD5BZHVsdDwva2V5d29yZD48a2V5
d29yZD5BbnRpYm9kaWVzLCBNb25vY2xvbmFsLCBIdW1hbml6ZWQvYWRtaW5pc3RyYXRpb24gJmFt
cDsgZG9zYWdlLyB0aGVyYXBldXRpYyB1c2U8L2tleXdvcmQ+PGtleXdvcmQ+Q29ob3J0IFN0dWRp
ZXM8L2tleXdvcmQ+PGtleXdvcmQ+Q29saXRpcywgVWxjZXJhdGl2ZS8gZHJ1ZyB0aGVyYXB5L2Vw
aWRlbWlvbG9neTwva2V5d29yZD48a2V5d29yZD5Dcm9obiBEaXNlYXNlLyBkcnVnIHRoZXJhcHkv
ZXBpZGVtaW9sb2d5PC9rZXl3b3JkPjxrZXl3b3JkPkZlbWFsZTwva2V5d29yZD48a2V5d29yZD5H
ZXJtYW55PC9rZXl3b3JkPjxrZXl3b3JkPkh1bWFuczwva2V5d29yZD48a2V5d29yZD5MZXVrb2N5
dGUgTDEgQW50aWdlbiBDb21wbGV4L2FuYWx5c2lzPC9rZXl3b3JkPjxrZXl3b3JkPk1hbGU8L2tl
eXdvcmQ+PGtleXdvcmQ+UHJvc3BlY3RpdmUgU3R1ZGllczwva2V5d29yZD48a2V5d29yZD5SZW1p
c3Npb24gSW5kdWN0aW9uPC9rZXl3b3JkPjxrZXl3b3JkPlNtb2tpbmcvZXBpZGVtaW9sb2d5PC9r
ZXl3b3JkPjxrZXl3b3JkPlR1bW9yIE5lY3Jvc2lzIEZhY3Rvci1hbHBoYS90aGVyYXBldXRpYyB1
c2U8L2tleXdvcmQ+PC9rZXl3b3Jkcz48ZGF0ZXM+PHllYXI+MjAxNjwveWVhcj48cHViLWRhdGVz
PjxkYXRlPk1heTwvZGF0ZT48L3B1Yi1kYXRlcz48L2RhdGVzPjxpc2JuPjEzNjUtMjAzNiAoRWxl
Y3Ryb25pYykmI3hEOzAyNjktMjgxMyAoTGlua2luZyk8L2lzYm4+PGFjY2Vzc2lvbi1udW0+Mjcw
MzgyNDc8L2FjY2Vzc2lvbi1udW0+PHVybHM+PC91cmxzPjxlbGVjdHJvbmljLXJlc291cmNlLW51
bT4xMC4xMTExL2FwdC4xMzU5NDwvZWxlY3Ryb25pYy1yZXNvdXJjZS1udW0+PHJlbW90ZS1kYXRh
YmFzZS1wcm92aWRlcj5OTE08L3JlbW90ZS1kYXRhYmFzZS1wcm92aWRlcj48bGFuZ3VhZ2U+ZW5n
PC9sYW5ndWFnZT48L3JlY29yZD48L0NpdGU+PC9FbmROb3RlPgB=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PEVuZE5vdGU+PENpdGU+PEF1dGhvcj5CYXVtZ2FydDwvQXV0aG9yPjxZZWFyPjIwMTY8L1llYXI+
PFJlY051bT4zNTwvUmVjTnVtPjxEaXNwbGF5VGV4dD48c3R5bGUgZmFjZT0ic3VwZXJzY3JpcHQi
PlszNV08L3N0eWxlPjwvRGlzcGxheVRleHQ+PHJlY29yZD48cmVjLW51bWJlcj4zNTwvcmVjLW51
bWJlcj48Zm9yZWlnbi1rZXlzPjxrZXkgYXBwPSJFTiIgZGItaWQ9InZwejlmeHM5bWRkNXJ0ZWV4
ZjN2dGRzMTJlYTJzYXhyd3c5NSI+MzU8L2tleT48L2ZvcmVpZ24ta2V5cz48cmVmLXR5cGUgbmFt
ZT0iSm91cm5hbCBBcnRpY2xlIj4xNzwvcmVmLXR5cGU+PGNvbnRyaWJ1dG9ycz48YXV0aG9ycz48
YXV0aG9yPkJhdW1nYXJ0LCBELiBDLjwvYXV0aG9yPjxhdXRob3I+Qm9rZW1leWVyLCBCLjwvYXV0
aG9yPjxhdXRob3I+RHJhYmlrLCBBLjwvYXV0aG9yPjxhdXRob3I+U3RhbGxtYWNoLCBBLjwvYXV0
aG9yPjxhdXRob3I+U2NocmVpYmVyLCBTLjwvYXV0aG9yPjwvYXV0aG9ycz48L2NvbnRyaWJ1dG9y
cz48YXV0aC1hZGRyZXNzPkRlcGFydG1lbnQgb2YgR2FzdHJvZW50ZXJvbG9neSBhbmQgSGVwYXRv
bG9neSwgQ2hhcml0ZSBNZWRpY2FsIFNjaG9vbCwgSHVtYm9sZHQtVW5pdmVyc2l0eSBvZiBCZXJs
aW4sIEJlcmxpbiwgR2VybWFueS4mI3hEO0dhc3Ryb2VudGVyb2xvZ3kgUHJhY3RpY2UsIE1pbmRl
biwgR2VybWFueS4mI3hEO0Jpb3N0YXRpc3RpY3MgQ29uc3VsdGluZywgTXVuc3RlciwgR2VybWFu
eS4mI3hEO0RlcGFydG1lbnQgb2YgSW50ZXJuYWwgTWVkaWNpbmUgSVYgKEdhc3Ryb2VudGVyb2xv
Z3ksIEhlcGF0b2xvZ3kgYW5kIEluZmVjdGlvdXMgRGlzZWFzZXMpLCBVbml2ZXJzaXR5IEhvc3Bp
dGFsIEplbmEsIEplbmEsIEdlcm1hbnkuJiN4RDtEZXBhcnRtZW50IEludGVybmFsIE1lZGljaW5l
IEksIFVuaXZlcnNpdHkgSG9zcGl0YWwgU2NobGVzd2lnLUhvbHN0ZWluIENhbXB1cywgS2llbCBV
bml2ZXJzaXR5IG9mIFNjaGxlc3dpZy1Ib2xzdGVpbiwgS2llbCwgR2VybWFueS48L2F1dGgtYWRk
cmVzcz48dGl0bGVzPjx0aXRsZT5WZWRvbGl6dW1hYiBpbmR1Y3Rpb24gdGhlcmFweSBmb3IgaW5m
bGFtbWF0b3J5IGJvd2VsIGRpc2Vhc2UgaW4gY2xpbmljYWwgcHJhY3RpY2UtLWEgbmF0aW9ud2lk
ZSBjb25zZWN1dGl2ZSBHZXJtYW4gY29ob3J0IHN0dWR5PC90aXRsZT48c2Vjb25kYXJ5LXRpdGxl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YW1wOyB0aGVyYXBldXRpY3M8L2FiYnItMT48L2FsdC1wZXJpb2RpY2FsPjxwYWdlcz4xMDkwLTEw
MjwvcGFnZXM+PHZvbHVtZT40Mzwvdm9sdW1lPjxudW1iZXI+MTA8L251bWJlcj48ZWRpdGlvbj4y
MDE2LzA0LzAzPC9lZGl0aW9uPjxrZXl3b3Jkcz48a2V5d29yZD5BZHVsdDwva2V5d29yZD48a2V5
d29yZD5BbnRpYm9kaWVzLCBNb25vY2xvbmFsLCBIdW1hbml6ZWQvYWRtaW5pc3RyYXRpb24gJmFt
cDsgZG9zYWdlLyB0aGVyYXBldXRpYyB1c2U8L2tleXdvcmQ+PGtleXdvcmQ+Q29ob3J0IFN0dWRp
ZXM8L2tleXdvcmQ+PGtleXdvcmQ+Q29saXRpcywgVWxjZXJhdGl2ZS8gZHJ1ZyB0aGVyYXB5L2Vw
aWRlbWlvbG9neTwva2V5d29yZD48a2V5d29yZD5Dcm9obiBEaXNlYXNlLyBkcnVnIHRoZXJhcHkv
ZXBpZGVtaW9sb2d5PC9rZXl3b3JkPjxrZXl3b3JkPkZlbWFsZTwva2V5d29yZD48a2V5d29yZD5H
ZXJtYW55PC9rZXl3b3JkPjxrZXl3b3JkPkh1bWFuczwva2V5d29yZD48a2V5d29yZD5MZXVrb2N5
dGUgTDEgQW50aWdlbiBDb21wbGV4L2FuYWx5c2lzPC9rZXl3b3JkPjxrZXl3b3JkPk1hbGU8L2tl
eXdvcmQ+PGtleXdvcmQ+UHJvc3BlY3RpdmUgU3R1ZGllczwva2V5d29yZD48a2V5d29yZD5SZW1p
c3Npb24gSW5kdWN0aW9uPC9rZXl3b3JkPjxrZXl3b3JkPlNtb2tpbmcvZXBpZGVtaW9sb2d5PC9r
ZXl3b3JkPjxrZXl3b3JkPlR1bW9yIE5lY3Jvc2lzIEZhY3Rvci1hbHBoYS90aGVyYXBldXRpYyB1
c2U8L2tleXdvcmQ+PC9rZXl3b3Jkcz48ZGF0ZXM+PHllYXI+MjAxNjwveWVhcj48cHViLWRhdGVz
PjxkYXRlPk1heTwvZGF0ZT48L3B1Yi1kYXRlcz48L2RhdGVzPjxpc2JuPjEzNjUtMjAzNiAoRWxl
Y3Ryb25pYykmI3hEOzAyNjktMjgxMyAoTGlua2luZyk8L2lzYm4+PGFjY2Vzc2lvbi1udW0+Mjcw
MzgyNDc8L2FjY2Vzc2lvbi1udW0+PHVybHM+PC91cmxzPjxlbGVjdHJvbmljLXJlc291cmNlLW51
bT4xMC4xMTExL2FwdC4xMzU5NDwvZWxlY3Ryb25pYy1yZXNvdXJjZS1udW0+PHJlbW90ZS1kYXRh
YmFzZS1wcm92aWRlcj5OTE08L3JlbW90ZS1kYXRhYmFzZS1wcm92aWRlcj48bGFuZ3VhZ2U+ZW5n
PC9sYW5ndWFnZT48L3JlY29yZD48L0NpdGU+PC9FbmROb3RlPgB=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4E02BF" w:rsidRPr="003C680E">
        <w:rPr>
          <w:rFonts w:ascii="Book Antiqua" w:eastAsia="AppleMyungjo" w:hAnsi="Book Antiqua"/>
          <w:sz w:val="24"/>
          <w:szCs w:val="24"/>
        </w:rPr>
      </w:r>
      <w:r w:rsidR="004E02BF"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35" w:tooltip="Baumgart, 2016 #35" w:history="1">
        <w:r w:rsidR="00453126" w:rsidRPr="003C680E">
          <w:rPr>
            <w:rFonts w:ascii="Book Antiqua" w:eastAsia="AppleMyungjo" w:hAnsi="Book Antiqua"/>
            <w:noProof/>
            <w:sz w:val="24"/>
            <w:szCs w:val="24"/>
            <w:vertAlign w:val="superscript"/>
          </w:rPr>
          <w:t>35</w:t>
        </w:r>
      </w:hyperlink>
      <w:r w:rsidR="004033CE" w:rsidRPr="003C680E">
        <w:rPr>
          <w:rFonts w:ascii="Book Antiqua" w:eastAsia="AppleMyungjo" w:hAnsi="Book Antiqua"/>
          <w:noProof/>
          <w:sz w:val="24"/>
          <w:szCs w:val="24"/>
          <w:vertAlign w:val="superscript"/>
        </w:rPr>
        <w:t>]</w:t>
      </w:r>
      <w:r w:rsidR="004E02BF"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When these patients were treated with VDZ and monitored for 14 wk, at week 14, 23.5% of </w:t>
      </w:r>
      <w:r w:rsidR="000635D2" w:rsidRPr="003C680E">
        <w:rPr>
          <w:rFonts w:ascii="Book Antiqua" w:eastAsia="AppleMyungjo" w:hAnsi="Book Antiqua"/>
          <w:sz w:val="24"/>
          <w:szCs w:val="24"/>
        </w:rPr>
        <w:t>UC</w:t>
      </w:r>
      <w:r w:rsidRPr="003C680E">
        <w:rPr>
          <w:rFonts w:ascii="Book Antiqua" w:eastAsia="AppleMyungjo" w:hAnsi="Book Antiqua"/>
          <w:sz w:val="24"/>
          <w:szCs w:val="24"/>
        </w:rPr>
        <w:t xml:space="preserve"> patients and 23.7% of </w:t>
      </w:r>
      <w:r w:rsidR="000635D2" w:rsidRPr="003C680E">
        <w:rPr>
          <w:rFonts w:ascii="Book Antiqua" w:eastAsia="AppleMyungjo" w:hAnsi="Book Antiqua"/>
          <w:sz w:val="24"/>
          <w:szCs w:val="24"/>
        </w:rPr>
        <w:t>CD</w:t>
      </w:r>
      <w:r w:rsidRPr="003C680E">
        <w:rPr>
          <w:rFonts w:ascii="Book Antiqua" w:eastAsia="AppleMyungjo" w:hAnsi="Book Antiqua"/>
          <w:sz w:val="24"/>
          <w:szCs w:val="24"/>
        </w:rPr>
        <w:t xml:space="preserve"> patients achieved clinical remission, 57.4% of </w:t>
      </w:r>
      <w:r w:rsidR="000635D2" w:rsidRPr="003C680E">
        <w:rPr>
          <w:rFonts w:ascii="Book Antiqua" w:eastAsia="AppleMyungjo" w:hAnsi="Book Antiqua"/>
          <w:sz w:val="24"/>
          <w:szCs w:val="24"/>
        </w:rPr>
        <w:t>UC</w:t>
      </w:r>
      <w:r w:rsidRPr="003C680E">
        <w:rPr>
          <w:rFonts w:ascii="Book Antiqua" w:eastAsia="AppleMyungjo" w:hAnsi="Book Antiqua"/>
          <w:sz w:val="24"/>
          <w:szCs w:val="24"/>
        </w:rPr>
        <w:t xml:space="preserve"> patients and 60.8% of </w:t>
      </w:r>
      <w:r w:rsidR="000635D2" w:rsidRPr="003C680E">
        <w:rPr>
          <w:rFonts w:ascii="Book Antiqua" w:eastAsia="AppleMyungjo" w:hAnsi="Book Antiqua"/>
          <w:sz w:val="24"/>
          <w:szCs w:val="24"/>
        </w:rPr>
        <w:t>CD</w:t>
      </w:r>
      <w:r w:rsidRPr="003C680E">
        <w:rPr>
          <w:rFonts w:ascii="Book Antiqua" w:eastAsia="AppleMyungjo" w:hAnsi="Book Antiqua"/>
          <w:sz w:val="24"/>
          <w:szCs w:val="24"/>
        </w:rPr>
        <w:t xml:space="preserve"> patients showed a clinical response, and steroid-free remission was observed in 19.1% of </w:t>
      </w:r>
      <w:r w:rsidR="000635D2" w:rsidRPr="003C680E">
        <w:rPr>
          <w:rFonts w:ascii="Book Antiqua" w:eastAsia="AppleMyungjo" w:hAnsi="Book Antiqua"/>
          <w:sz w:val="24"/>
          <w:szCs w:val="24"/>
        </w:rPr>
        <w:t>UC</w:t>
      </w:r>
      <w:r w:rsidRPr="003C680E">
        <w:rPr>
          <w:rFonts w:ascii="Book Antiqua" w:eastAsia="AppleMyungjo" w:hAnsi="Book Antiqua"/>
          <w:sz w:val="24"/>
          <w:szCs w:val="24"/>
        </w:rPr>
        <w:t xml:space="preserve"> patients and 19.6% of </w:t>
      </w:r>
      <w:r w:rsidR="000635D2" w:rsidRPr="003C680E">
        <w:rPr>
          <w:rFonts w:ascii="Book Antiqua" w:eastAsia="AppleMyungjo" w:hAnsi="Book Antiqua"/>
          <w:sz w:val="24"/>
          <w:szCs w:val="24"/>
        </w:rPr>
        <w:t>CD</w:t>
      </w:r>
      <w:r w:rsidRPr="003C680E">
        <w:rPr>
          <w:rFonts w:ascii="Book Antiqua" w:eastAsia="AppleMyungjo" w:hAnsi="Book Antiqua"/>
          <w:sz w:val="24"/>
          <w:szCs w:val="24"/>
        </w:rPr>
        <w:t xml:space="preserve"> patients. Serum CRP and calprotectin levels were measured at weeks 0, 6, and 14; patients </w:t>
      </w:r>
      <w:r w:rsidR="00F819B5">
        <w:rPr>
          <w:rFonts w:ascii="Book Antiqua" w:eastAsia="SimSun" w:hAnsi="Book Antiqua" w:hint="eastAsia"/>
          <w:sz w:val="24"/>
          <w:szCs w:val="24"/>
          <w:lang w:eastAsia="zh-CN"/>
        </w:rPr>
        <w:t xml:space="preserve">are </w:t>
      </w:r>
      <w:r w:rsidRPr="003C680E">
        <w:rPr>
          <w:rFonts w:ascii="Book Antiqua" w:eastAsia="AppleMyungjo" w:hAnsi="Book Antiqua"/>
          <w:sz w:val="24"/>
          <w:szCs w:val="24"/>
        </w:rPr>
        <w:t xml:space="preserve">showed decreased CRP levels, but this was not statistically significant, whereas calprotectin levels decreased significantly. </w:t>
      </w:r>
    </w:p>
    <w:p w14:paraId="47B5F8BF" w14:textId="33A84CC8" w:rsidR="003B4C51" w:rsidRPr="003C680E" w:rsidRDefault="003B4C51" w:rsidP="00F819B5">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 xml:space="preserve">In the GETAID Cohort Data from France, the effects of VDZ treatment were analyzed in </w:t>
      </w:r>
      <w:r w:rsidR="00CC6E55" w:rsidRPr="003C680E">
        <w:rPr>
          <w:rFonts w:ascii="Book Antiqua" w:eastAsia="AppleMyungjo" w:hAnsi="Book Antiqua"/>
          <w:sz w:val="24"/>
          <w:szCs w:val="24"/>
        </w:rPr>
        <w:t xml:space="preserve">121 </w:t>
      </w:r>
      <w:r w:rsidR="000635D2" w:rsidRPr="003C680E">
        <w:rPr>
          <w:rFonts w:ascii="Book Antiqua" w:eastAsia="AppleMyungjo" w:hAnsi="Book Antiqua"/>
          <w:sz w:val="24"/>
          <w:szCs w:val="24"/>
        </w:rPr>
        <w:t>UC</w:t>
      </w:r>
      <w:r w:rsidRPr="003C680E">
        <w:rPr>
          <w:rFonts w:ascii="Book Antiqua" w:eastAsia="AppleMyungjo" w:hAnsi="Book Antiqua"/>
          <w:sz w:val="24"/>
          <w:szCs w:val="24"/>
        </w:rPr>
        <w:t xml:space="preserve"> patients and </w:t>
      </w:r>
      <w:r w:rsidR="00CC6E55" w:rsidRPr="003C680E">
        <w:rPr>
          <w:rFonts w:ascii="Book Antiqua" w:eastAsia="AppleMyungjo" w:hAnsi="Book Antiqua"/>
          <w:sz w:val="24"/>
          <w:szCs w:val="24"/>
        </w:rPr>
        <w:t xml:space="preserve">173 </w:t>
      </w:r>
      <w:r w:rsidR="000635D2" w:rsidRPr="003C680E">
        <w:rPr>
          <w:rFonts w:ascii="Book Antiqua" w:eastAsia="AppleMyungjo" w:hAnsi="Book Antiqua"/>
          <w:sz w:val="24"/>
          <w:szCs w:val="24"/>
        </w:rPr>
        <w:t>CD</w:t>
      </w:r>
      <w:r w:rsidR="00CC6E55" w:rsidRPr="003C680E">
        <w:rPr>
          <w:rFonts w:ascii="Book Antiqua" w:eastAsia="AppleMyungjo" w:hAnsi="Book Antiqua"/>
          <w:sz w:val="24"/>
          <w:szCs w:val="24"/>
        </w:rPr>
        <w:t xml:space="preserve"> </w:t>
      </w:r>
      <w:r w:rsidRPr="003C680E">
        <w:rPr>
          <w:rFonts w:ascii="Book Antiqua" w:eastAsia="AppleMyungjo" w:hAnsi="Book Antiqua"/>
          <w:sz w:val="24"/>
          <w:szCs w:val="24"/>
        </w:rPr>
        <w:t>patients</w:t>
      </w:r>
      <w:r w:rsidR="00907227" w:rsidRPr="003C680E">
        <w:rPr>
          <w:rFonts w:ascii="Book Antiqua" w:eastAsia="AppleMyungjo" w:hAnsi="Book Antiqua"/>
          <w:sz w:val="24"/>
          <w:szCs w:val="24"/>
        </w:rPr>
        <w:t xml:space="preserve"> who had failed with anti-TNF </w:t>
      </w:r>
      <w:r w:rsidR="00907227" w:rsidRPr="003C680E">
        <w:rPr>
          <w:rFonts w:ascii="Book Antiqua" w:eastAsia="AppleMyungjo" w:hAnsi="Book Antiqua"/>
          <w:sz w:val="24"/>
          <w:szCs w:val="24"/>
        </w:rPr>
        <w:lastRenderedPageBreak/>
        <w:t>therapy</w:t>
      </w:r>
      <w:r w:rsidRPr="003C680E">
        <w:rPr>
          <w:rFonts w:ascii="Book Antiqua" w:eastAsia="AppleMyungjo" w:hAnsi="Book Antiqua"/>
          <w:sz w:val="24"/>
          <w:szCs w:val="24"/>
        </w:rPr>
        <w:t>. At week 6, the clinical remission rates were 3</w:t>
      </w:r>
      <w:r w:rsidR="00CC6E55" w:rsidRPr="003C680E">
        <w:rPr>
          <w:rFonts w:ascii="Book Antiqua" w:eastAsia="AppleMyungjo" w:hAnsi="Book Antiqua"/>
          <w:sz w:val="24"/>
          <w:szCs w:val="24"/>
        </w:rPr>
        <w:t>2</w:t>
      </w:r>
      <w:r w:rsidRPr="003C680E">
        <w:rPr>
          <w:rFonts w:ascii="Book Antiqua" w:eastAsia="AppleMyungjo" w:hAnsi="Book Antiqua"/>
          <w:sz w:val="24"/>
          <w:szCs w:val="24"/>
        </w:rPr>
        <w:t>% and 3</w:t>
      </w:r>
      <w:r w:rsidR="00CC6E55" w:rsidRPr="003C680E">
        <w:rPr>
          <w:rFonts w:ascii="Book Antiqua" w:eastAsia="AppleMyungjo" w:hAnsi="Book Antiqua"/>
          <w:sz w:val="24"/>
          <w:szCs w:val="24"/>
        </w:rPr>
        <w:t>1</w:t>
      </w:r>
      <w:r w:rsidRPr="003C680E">
        <w:rPr>
          <w:rFonts w:ascii="Book Antiqua" w:eastAsia="AppleMyungjo" w:hAnsi="Book Antiqua"/>
          <w:sz w:val="24"/>
          <w:szCs w:val="24"/>
        </w:rPr>
        <w:t xml:space="preserve">%, the steroid-free </w:t>
      </w:r>
      <w:r w:rsidR="005131A6" w:rsidRPr="003C680E">
        <w:rPr>
          <w:rFonts w:ascii="Book Antiqua" w:eastAsia="AppleMyungjo" w:hAnsi="Book Antiqua"/>
          <w:sz w:val="24"/>
          <w:szCs w:val="24"/>
        </w:rPr>
        <w:t xml:space="preserve">clinical </w:t>
      </w:r>
      <w:r w:rsidRPr="003C680E">
        <w:rPr>
          <w:rFonts w:ascii="Book Antiqua" w:eastAsia="AppleMyungjo" w:hAnsi="Book Antiqua"/>
          <w:sz w:val="24"/>
          <w:szCs w:val="24"/>
        </w:rPr>
        <w:t xml:space="preserve">remission rates were </w:t>
      </w:r>
      <w:r w:rsidR="00CC6E55" w:rsidRPr="003C680E">
        <w:rPr>
          <w:rFonts w:ascii="Book Antiqua" w:eastAsia="AppleMyungjo" w:hAnsi="Book Antiqua"/>
          <w:sz w:val="24"/>
          <w:szCs w:val="24"/>
        </w:rPr>
        <w:t>21</w:t>
      </w:r>
      <w:r w:rsidRPr="003C680E">
        <w:rPr>
          <w:rFonts w:ascii="Book Antiqua" w:eastAsia="AppleMyungjo" w:hAnsi="Book Antiqua"/>
          <w:sz w:val="24"/>
          <w:szCs w:val="24"/>
        </w:rPr>
        <w:t xml:space="preserve">% and </w:t>
      </w:r>
      <w:r w:rsidR="00CC6E55" w:rsidRPr="003C680E">
        <w:rPr>
          <w:rFonts w:ascii="Book Antiqua" w:eastAsia="AppleMyungjo" w:hAnsi="Book Antiqua"/>
          <w:sz w:val="24"/>
          <w:szCs w:val="24"/>
        </w:rPr>
        <w:t>19</w:t>
      </w:r>
      <w:r w:rsidRPr="003C680E">
        <w:rPr>
          <w:rFonts w:ascii="Book Antiqua" w:eastAsia="AppleMyungjo" w:hAnsi="Book Antiqua"/>
          <w:sz w:val="24"/>
          <w:szCs w:val="24"/>
        </w:rPr>
        <w:t xml:space="preserve">%, and the clinical response rates were </w:t>
      </w:r>
      <w:r w:rsidR="00CC6E55" w:rsidRPr="003C680E">
        <w:rPr>
          <w:rFonts w:ascii="Book Antiqua" w:eastAsia="AppleMyungjo" w:hAnsi="Book Antiqua"/>
          <w:sz w:val="24"/>
          <w:szCs w:val="24"/>
        </w:rPr>
        <w:t>41</w:t>
      </w:r>
      <w:r w:rsidRPr="003C680E">
        <w:rPr>
          <w:rFonts w:ascii="Book Antiqua" w:eastAsia="AppleMyungjo" w:hAnsi="Book Antiqua"/>
          <w:sz w:val="24"/>
          <w:szCs w:val="24"/>
        </w:rPr>
        <w:t xml:space="preserve">% and </w:t>
      </w:r>
      <w:r w:rsidR="00CC6E55" w:rsidRPr="003C680E">
        <w:rPr>
          <w:rFonts w:ascii="Book Antiqua" w:eastAsia="AppleMyungjo" w:hAnsi="Book Antiqua"/>
          <w:sz w:val="24"/>
          <w:szCs w:val="24"/>
        </w:rPr>
        <w:t>57</w:t>
      </w:r>
      <w:r w:rsidRPr="003C680E">
        <w:rPr>
          <w:rFonts w:ascii="Book Antiqua" w:eastAsia="AppleMyungjo" w:hAnsi="Book Antiqua"/>
          <w:sz w:val="24"/>
          <w:szCs w:val="24"/>
        </w:rPr>
        <w:t xml:space="preserve">% in the </w:t>
      </w:r>
      <w:r w:rsidR="000635D2" w:rsidRPr="003C680E">
        <w:rPr>
          <w:rFonts w:ascii="Book Antiqua" w:eastAsia="AppleMyungjo" w:hAnsi="Book Antiqua"/>
          <w:sz w:val="24"/>
          <w:szCs w:val="24"/>
        </w:rPr>
        <w:t>UC</w:t>
      </w:r>
      <w:r w:rsidR="00CC6E55" w:rsidRPr="003C680E">
        <w:rPr>
          <w:rFonts w:ascii="Book Antiqua" w:eastAsia="AppleMyungjo" w:hAnsi="Book Antiqua"/>
          <w:sz w:val="24"/>
          <w:szCs w:val="24"/>
        </w:rPr>
        <w:t xml:space="preserve"> </w:t>
      </w:r>
      <w:r w:rsidRPr="003C680E">
        <w:rPr>
          <w:rFonts w:ascii="Book Antiqua" w:eastAsia="AppleMyungjo" w:hAnsi="Book Antiqua"/>
          <w:sz w:val="24"/>
          <w:szCs w:val="24"/>
        </w:rPr>
        <w:t xml:space="preserve">and </w:t>
      </w:r>
      <w:r w:rsidR="000635D2" w:rsidRPr="003C680E">
        <w:rPr>
          <w:rFonts w:ascii="Book Antiqua" w:eastAsia="AppleMyungjo" w:hAnsi="Book Antiqua"/>
          <w:sz w:val="24"/>
          <w:szCs w:val="24"/>
        </w:rPr>
        <w:t>CD</w:t>
      </w:r>
      <w:r w:rsidR="00CC6E55" w:rsidRPr="003C680E">
        <w:rPr>
          <w:rFonts w:ascii="Book Antiqua" w:eastAsia="AppleMyungjo" w:hAnsi="Book Antiqua"/>
          <w:sz w:val="24"/>
          <w:szCs w:val="24"/>
        </w:rPr>
        <w:t xml:space="preserve"> </w:t>
      </w:r>
      <w:r w:rsidRPr="003C680E">
        <w:rPr>
          <w:rFonts w:ascii="Book Antiqua" w:eastAsia="AppleMyungjo" w:hAnsi="Book Antiqua"/>
          <w:sz w:val="24"/>
          <w:szCs w:val="24"/>
        </w:rPr>
        <w:t>patients, respectively</w:t>
      </w:r>
      <w:r w:rsidR="00F76501" w:rsidRPr="003C680E">
        <w:rPr>
          <w:rFonts w:ascii="Book Antiqua" w:eastAsia="AppleMyungjo" w:hAnsi="Book Antiqua"/>
          <w:sz w:val="24"/>
          <w:szCs w:val="24"/>
        </w:rPr>
        <w:fldChar w:fldCharType="begin">
          <w:fldData xml:space="preserve">PEVuZE5vdGU+PENpdGU+PEF1dGhvcj5BbWlvdDwvQXV0aG9yPjxZZWFyPjIwMTY8L1llYXI+PFJl
Y051bT4zNjwvUmVjTnVtPjxEaXNwbGF5VGV4dD48c3R5bGUgZmFjZT0ic3VwZXJzY3JpcHQiPlsz
Nl08L3N0eWxlPjwvRGlzcGxheVRleHQ+PHJlY29yZD48cmVjLW51bWJlcj4zNjwvcmVjLW51bWJl
cj48Zm9yZWlnbi1rZXlzPjxrZXkgYXBwPSJFTiIgZGItaWQ9InZwejlmeHM5bWRkNXJ0ZWV4ZjN2
dGRzMTJlYTJzYXhyd3c5NSI+MzY8L2tleT48L2ZvcmVpZ24ta2V5cz48cmVmLXR5cGUgbmFtZT0i
Sm91cm5hbCBBcnRpY2xlIj4xNzwvcmVmLXR5cGU+PGNvbnRyaWJ1dG9ycz48YXV0aG9ycz48YXV0
aG9yPkFtaW90LCBBLjwvYXV0aG9yPjxhdXRob3I+R3JpbWF1ZCwgSi4gQy48L2F1dGhvcj48YXV0
aG9yPlBleXJpbi1CaXJvdWxldCwgTC48L2F1dGhvcj48YXV0aG9yPkZpbGlwcGksIEouPC9hdXRo
b3I+PGF1dGhvcj5QYXJpZW50ZSwgQi48L2F1dGhvcj48YXV0aG9yPlJvYmxpbiwgWC48L2F1dGhv
cj48YXV0aG9yPkJ1aXNzb24sIEEuPC9hdXRob3I+PGF1dGhvcj5TdGVmYW5lc2N1LCBDLjwvYXV0
aG9yPjxhdXRob3I+VHJhbmctUG9pc3NvbiwgQy48L2F1dGhvcj48YXV0aG9yPkFsdHdlZ2csIFIu
PC9hdXRob3I+PGF1dGhvcj5NYXJ0ZWF1LCBQLjwvYXV0aG9yPjxhdXRob3I+VmF5c3NlLCBULjwv
YXV0aG9yPjxhdXRob3I+Qm91cnJpZXIsIEEuPC9hdXRob3I+PGF1dGhvcj5OYW5jZXksIFMuPC9h
dXRob3I+PGF1dGhvcj5MYWhhcmllLCBELjwvYXV0aG9yPjxhdXRob3I+QWxsZXosIE0uPC9hdXRo
b3I+PGF1dGhvcj5TYXZveWUsIEcuPC9hdXRob3I+PGF1dGhvcj5Nb3JlYXUsIEouPC9hdXRob3I+
PGF1dGhvcj5HYWduaWVyZSwgQy48L2F1dGhvcj48YXV0aG9yPlZ1aXR0b24sIEwuPC9hdXRob3I+
PGF1dGhvcj5WaWVubm90LCBTLjwvYXV0aG9yPjxhdXRob3I+QXVib3VyZywgQS48L2F1dGhvcj48
YXV0aG9yPlBlbGxldGllciwgQS4gTC48L2F1dGhvcj48YXV0aG9yPkJvdWd1ZW4sIEcuPC9hdXRo
b3I+PGF1dGhvcj5BYml0Ym9sLCBWLjwvYXV0aG9yPjxhdXRob3I+Qm91aG5paywgWS48L2F1dGhv
cj48L2F1dGhvcnM+PC9jb250cmlidXRvcnM+PGF1dGgtYWRkcmVzcz5EZXBhcnRtZW50IG9mIEdh
c3Ryb2VudGVyb2xvZ3ksIEhlbnJpIE1vbmRvciBIb3NwaXRhbCwgQXNzaXN0YW5jZSBQdWJsaXF1
ZSAtIEhvcGl0YXV4IGRlIFBhcmlzLCBFQzJNMy1FcXVpcGUgVW5pdmVyc2l0YWlyZSwgUGFyaXMg
RXN0LUNyZXRlaWwgVmFsIGRlIE1hcm5lIFVuaXZlcnNpdHksIENyZXRlaWwsIEZyYW5jZS4gRWxl
Y3Ryb25pYyBhZGRyZXNzOiBhdXJlbGllbi5hbWlvdEBobW4uYXBocC5mci4mI3hEO0hvcGl0YWwg
Tm9yZCwgQ2VudHJlIGQmYXBvcztJbnZlc3RpZ2F0aW9uIENsaW5pcXVlIE1hcnNlaWxsZSBOb3Jk
LCBVbml2ZXJzaXRlIE1lZGl0ZXJyYW5lZSwgTWFyc2VpbGxlLCBGcmFuY2UuJiN4RDtJbnNlcm0g
VTk1NCBhbmQgRGVwYXJ0bWVudCBvZiBHYXN0cm9lbnRlcm9sb2d5LCBVbml2ZXJzaXRlIGRlIExv
cnJhaW5lLCBOYW5jeSwgRnJhbmNlLiYjeEQ7RGVwYXJ0bWVudCBvZiBHYXN0cm9lbnRlcm9sb2d5
IGFuZCBDbGluaWNhbCBOdXRyaXRpb24sIE5pY2UgVW5pdmVyc2l0eSBIb3NwaXRhbCwgVW5pdmVy
c2l0eSBvZiBOaWNlIFNvcGhpYS1BbnRpcG9saXMsIE5pY2UsIEZyYW5jZS4mI3hEO0RlcGFydG1l
bnQgb2YgR2FzdHJvZW50ZXJvbG9neSwgSHVyaWV6IEhvc3BpdGFsLCBVbml2ZXJzaXRlIExpbGxl
IE5vcmQgZGUgRnJhbmNlLCBMaWxsZSwgRnJhbmNlLiYjeEQ7RGVwYXJ0bWVudCBvZiBHYXN0cm9l
bnRlcm9sb2d5LCBTYWludC1FdGllbm5lIFVuaXZlcnNpdHkgSG9zcGl0YWwsIFNhaW50LUV0aWVu
bmUsIEZyYW5jZS4mI3hEO0RlcGFydG1lbnQgb2YgSGVwYXRvLUdhc3Ryb2VudGVyb2xvZ3ksIFVu
aXZlcnNpdHkgSG9zcGl0YWwgRXN0YWluZyBvZiBDbGVybW9udC1GZXJyYW5kLCBVbml2ZXJzaXRl
IGQmYXBvcztBdXZlcmduZSwgQ2xlcm1vbnQtRmVycmFuZCwgRnJhbmNlLiYjeEQ7RGVwYXJ0bWVu
dCBvZiBHYXN0cm9lbnRlcm9sb2d5LCBJQkQgYW5kIE51dHJpdGlvbiBTdXBwb3J0LCBCZWF1am9u
IEhvc3BpdGFsLCBVbml2ZXJzaXR5IFBhcmlzIDcgRGVuaXMgRGlkZXJvdCwgQ2xpY2h5LCBGcmFu
Y2UuJiN4RDtEZXBhcnRtZW50IG9mIEdhc3Ryb2VudGVyb2xvZ3ksIEluc3RpdHV0IGRlcyBNYWxh
ZGllcyBkZSBsJmFwb3M7QXBwYXJlaWwgRGlnZXN0aWYsIFVuaXZlcnNpdHkgSG9zcGl0YWwgb2Yg
TmFudGVzLCBOYW50ZXMgVW5pdmVyc2l0eSwgTmFudGVzLCBGcmFuY2UuJiN4RDtEZXBhcnRtZW50
IG9mIEdhc3Ryb2VudGVyb2xvZ3ksIEhvcGl0YWwgU2FpbnQtRWxvaSwgVW5pdmVyc2l0eSBIb3Nw
aXRhbCBvZiBNb250cGVsbGllciwgTW9udHBlbGxpZXIsIEZyYW5jZS4mI3hEO01lZGljb3N1cmdp
Y2FsIERlcGFydG1lbnQgb2YgRGlnZXN0aXZlIERpc2Vhc2VzLCBIb3BpdGFsIExhcmlib2lzaWVy
ZSwgQVAtSFAsIFVuaXZlcnNpdHkgRGVuaXMgRGlkZXJvdCwgUGFyaXMsIEZyYW5jZS4mI3hEO0Rl
cGFydG1lbnQgb2YgR2FzdHJvZW50ZXJvbG9neSwgQmljZXRyZSBVbml2ZXJzaXR5IEhvc3BpdGFs
LCBBUEhQLCBVbml2ZXJzaXRlIFBhcmlzIFN1ZCwgbGUgS3JlbWxpbiBCaWNldHJlLCBQYXJpcywg
RnJhbmNlLiYjeEQ7RGVwYXJ0bWVudCBvZiBHYXN0cm9lbnRlcm9sb2d5LCBBUC1IUCwgSG9waXRh
bCBTYWludC1BbnRvaW5lLCBJbnNlcm0vVU1SUyA3MjAzLCBVUE1DIFVuaXZlcnNpdGUgUGFyaXMs
IFBhcmlzLCBGcmFuY2UuJiN4RDtEZXBhcnRtZW50IG9mIEdhc3Ryb2VudGVyb2xvZ3ksIEhvc3Bp
Y2VzIENpdmlscyBkZSBMeW9uIGFuZCBVbml2ZXJzaXR5IENsYXVkZSBCZXJuYXJkIEx5b24gMSwg
UGllcnJlLUJlbml0ZSwgRnJhbmNlLiYjeEQ7RGVwYXJ0bWVudCBvZiBIZXBhdG8tR2FzdHJvZW50
ZXJvbG9neSwgVW5pdmVyc2l0eSBIb3NwaXRhbCBvZiBCb3JkZWF1eCwgSG9waXRhbCBIYXV0LUxl
dmVxdWUsIEJvcmRlYXV4LCBGcmFuY2UuJiN4RDtEZXBhcnRtZW50IG9mIEdhc3Ryb2VudGVyb2xv
Z3ksIEhvcGl0YWwgU2FpbnQgTG91aXMgQVBIUCwgUGFyaXMsIEZyYW5jZS4mI3hEO0RlcGFydG1l
bnQgb2YgR2FzdHJvZW50ZXJvbG9neSwgUm91ZW4gVW5pdmVyc2l0eSBhbmQgSG9zcGl0YWwsIFJv
dWVuLCBGcmFuY2UuJiN4RDtEZXBhcnRtZW50IG9mIEdhc3Ryb2VudGVyb2xvZ3ksIEhvcGl0YWwg
UmFuZ3VlaWwsIFVuaXZlcnNpdHkgb2YgVG91bG91c2UsIFRvdWxvdXNlLCBGcmFuY2UuJiN4RDtE
ZXBhcnRtZW50IG9mIEdhc3Ryb2VudGVyb2xvZ3ksIEhlbnJpIE1vbmRvciBIb3NwaXRhbCwgQXNz
aXN0YW5jZSBQdWJsaXF1ZSAtIEhvcGl0YXV4IGRlIFBhcmlzLCBFQzJNMy1FcXVpcGUgVW5pdmVy
c2l0YWlyZSwgUGFyaXMgRXN0LUNyZXRlaWwgVmFsIGRlIE1hcm5lIFVuaXZlcnNpdHksIENyZXRl
aWwsIEZyYW5jZS4mI3hEO0RlcGFydG1lbnQgb2YgR2FzdHJvZW50ZXJvbG9neSwgQmVzYW5jb24g
VW5pdmVyc2l0eSBIb3NwaXRhbCwgQmVzYW5jb24sIEZyYW5jZS4mI3hEO0RlcGFydG1lbnQgb2Yg
R2FzdHJvZW50ZXJvbG9neSwgQ2FlbiBVbml2ZXJzaXR5IEhvc3BpdGFsLCBDYWVuLCBGcmFuY2Uu
JiN4RDtEZXBhcnRtZW50IG9mIEdhc3Ryb2VudGVyb2xvZ3ksIFRyb3Vzc2VhdSBVbml2ZXJzaXR5
IEhvc3BpdGFsLCBUb3VycywgRnJhbmNlLiYjeEQ7RGVwYXJ0bWVudCBvZiBIZXBhdG9HYXN0cm9l
bnRlcm9sb2d5LCBCaWNoYXQgSG9zcGl0YWwsIFBhcmlzIDcgRGVuaXMgRGlkZXJvdCwgUGFyaXMs
IEZyYW5jZS4mI3hEO0RlcGFydG1lbnQgb2YgR2FzdHJvZW50ZXJvbG9neSwgUG9udGNoYWlsbG91
IEhvc3BpdGFsIGFuZCBSZW5uZXMgVW5pdmVyc2l0eSwgUmVubmVzLCBGcmFuY2UuJiN4RDtEZXBh
cnRtZW50IG9mIEdhc3Ryb2VudGVyb2xvZ3ksIENvY2hpbiBIb3NwaXRhbCwgVW5pdmVyc2l0eSBQ
YXJpcyA1IERlc2NhcnRlcywgUGFyaXMsIEZyYW5jZS48L2F1dGgtYWRkcmVzcz48dGl0bGVzPjx0
aXRsZT5FZmZlY3RpdmVuZXNzIGFuZCBTYWZldHkgb2YgVmVkb2xpenVtYWIgSW5kdWN0aW9uIFRo
ZXJhcHkgZm9yIFBhdGllbnRzIFdpdGggSW5mbGFtbWF0b3J5IEJvd2VsIERpc2Vhc2U8L3RpdGxl
PjxzZWNvbmRhcnktdGl0bGU+Q2xpbiBHYXN0cm9lbnRlcm9sIEhlcGF0b2w8L3NlY29uZGFyeS10
aXRsZT48YWx0LXRpdGxlPkNsaW5pY2FsIGdhc3Ryb2VudGVyb2xvZ3kgYW5kIGhlcGF0b2xvZ3kg
OiB0aGUgb2ZmaWNpYWwgY2xpbmljYWwgcHJhY3RpY2Ugam91cm5hbCBvZiB0aGUgQW1lcmljYW4g
R2FzdHJvZW50ZXJvbG9naWNhbCBBc3NvY2lhdGlvbjwvYWx0LXRpdGxlPjwvdGl0bGVzPjxwZXJp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bnRlcm9sb2dpY2FsIEFzc29jaWF0aW9uPC9hYmJyLTE+PC9wZXJpb2RpY2FsPjxhbHQtcGVyaW9k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ZXJvbG9naWNhbCBBc3NvY2lhdGlvbjwvYWJici0xPjwvYWx0LXBlcmlvZGljYWw+PHBhZ2VzPjE1
OTMtMTYwMSBlMjwvcGFnZXM+PHZvbHVtZT4xNDwvdm9sdW1lPjxudW1iZXI+MTE8L251bWJlcj48
ZWRpdGlvbj4yMDE2LzEwLzE5PC9lZGl0aW9uPjxrZXl3b3Jkcz48a2V5d29yZD5BZG1pbmlzdHJh
dGlvbiwgSW50cmF2ZW5vdXM8L2tleXdvcmQ+PGtleXdvcmQ+QWRvbGVzY2VudDwva2V5d29yZD48
a2V5d29yZD5BZHVsdDwva2V5d29yZD48a2V5d29yZD5BZ2VkPC9rZXl3b3JkPjxrZXl3b3JkPkFu
dGlib2RpZXMsIE1vbm9jbG9uYWwsIEh1bWFuaXplZC8gYWR2ZXJzZSBlZmZlY3RzLyB0aGVyYXBl
dXRpYyB1c2U8L2tleXdvcmQ+PGtleXdvcmQ+RHJ1Zy1SZWxhdGVkIFNpZGUgRWZmZWN0cyBhbmQg
QWR2ZXJzZSBSZWFjdGlvbnMvZXBpZGVtaW9sb2d5L3BhdGhvbG9neTwva2V5d29yZD48a2V5d29y
ZD5GZW1hbGU8L2tleXdvcmQ+PGtleXdvcmQ+R2FzdHJvaW50ZXN0aW5hbCBBZ2VudHMvIGFkdmVy
c2UgZWZmZWN0cy8gdGhlcmFwZXV0aWMgdXNlPC9rZXl3b3JkPjxrZXl3b3JkPkh1bWFuczwva2V5
d29yZD48a2V5d29yZD5JbmZsYW1tYXRvcnkgQm93ZWwgRGlzZWFzZXMvIGRydWcgdGhlcmFweS9w
YXRob2xvZ3k8L2tleXdvcmQ+PGtleXdvcmQ+TWFsZTwva2V5d29yZD48a2V5d29yZD5NaWRkbGUg
QWdlZDwva2V5d29yZD48a2V5d29yZD5Qcm9zcGVjdGl2ZSBTdHVkaWVzPC9rZXl3b3JkPjxrZXl3
b3JkPlRyZWF0bWVudCBPdXRjb21lPC9rZXl3b3JkPjxrZXl3b3JkPllvdW5nIEFkdWx0PC9rZXl3
b3JkPjwva2V5d29yZHM+PGRhdGVzPjx5ZWFyPjIwMTY8L3llYXI+PHB1Yi1kYXRlcz48ZGF0ZT5O
b3Y8L2RhdGU+PC9wdWItZGF0ZXM+PC9kYXRlcz48aXNibj4xNTQyLTc3MTQgKEVsZWN0cm9uaWMp
JiN4RDsxNTQyLTM1NjUgKExpbmtpbmcpPC9pc2JuPjxhY2Nlc3Npb24tbnVtPjI2OTE3MDQzPC9h
Y2Nlc3Npb24tbnVtPjx1cmxzPjwvdXJscz48ZWxlY3Ryb25pYy1yZXNvdXJjZS1udW0+MTAuMTAx
Ni9qLmNnaC4yMDE2LjAyLjAxNjwvZWxlY3Ryb25pYy1yZXNvdXJjZS1udW0+PHJlbW90ZS1kYXRh
YmFzZS1wcm92aWRlcj5OTE08L3JlbW90ZS1kYXRhYmFzZS1wcm92aWRlcj48bGFuZ3VhZ2U+ZW5n
PC9sYW5ndWFnZT48L3JlY29yZD48L0NpdGU+PC9FbmROb3RlPgB=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PEVuZE5vdGU+PENpdGU+PEF1dGhvcj5BbWlvdDwvQXV0aG9yPjxZZWFyPjIwMTY8L1llYXI+PFJl
Y051bT4zNjwvUmVjTnVtPjxEaXNwbGF5VGV4dD48c3R5bGUgZmFjZT0ic3VwZXJzY3JpcHQiPlsz
Nl08L3N0eWxlPjwvRGlzcGxheVRleHQ+PHJlY29yZD48cmVjLW51bWJlcj4zNjwvcmVjLW51bWJl
cj48Zm9yZWlnbi1rZXlzPjxrZXkgYXBwPSJFTiIgZGItaWQ9InZwejlmeHM5bWRkNXJ0ZWV4ZjN2
dGRzMTJlYTJzYXhyd3c5NSI+MzY8L2tleT48L2ZvcmVpZ24ta2V5cz48cmVmLXR5cGUgbmFtZT0i
Sm91cm5hbCBBcnRpY2xlIj4xNzwvcmVmLXR5cGU+PGNvbnRyaWJ1dG9ycz48YXV0aG9ycz48YXV0
aG9yPkFtaW90LCBBLjwvYXV0aG9yPjxhdXRob3I+R3JpbWF1ZCwgSi4gQy48L2F1dGhvcj48YXV0
aG9yPlBleXJpbi1CaXJvdWxldCwgTC48L2F1dGhvcj48YXV0aG9yPkZpbGlwcGksIEouPC9hdXRo
b3I+PGF1dGhvcj5QYXJpZW50ZSwgQi48L2F1dGhvcj48YXV0aG9yPlJvYmxpbiwgWC48L2F1dGhv
cj48YXV0aG9yPkJ1aXNzb24sIEEuPC9hdXRob3I+PGF1dGhvcj5TdGVmYW5lc2N1LCBDLjwvYXV0
aG9yPjxhdXRob3I+VHJhbmctUG9pc3NvbiwgQy48L2F1dGhvcj48YXV0aG9yPkFsdHdlZ2csIFIu
PC9hdXRob3I+PGF1dGhvcj5NYXJ0ZWF1LCBQLjwvYXV0aG9yPjxhdXRob3I+VmF5c3NlLCBULjwv
YXV0aG9yPjxhdXRob3I+Qm91cnJpZXIsIEEuPC9hdXRob3I+PGF1dGhvcj5OYW5jZXksIFMuPC9h
dXRob3I+PGF1dGhvcj5MYWhhcmllLCBELjwvYXV0aG9yPjxhdXRob3I+QWxsZXosIE0uPC9hdXRo
b3I+PGF1dGhvcj5TYXZveWUsIEcuPC9hdXRob3I+PGF1dGhvcj5Nb3JlYXUsIEouPC9hdXRob3I+
PGF1dGhvcj5HYWduaWVyZSwgQy48L2F1dGhvcj48YXV0aG9yPlZ1aXR0b24sIEwuPC9hdXRob3I+
PGF1dGhvcj5WaWVubm90LCBTLjwvYXV0aG9yPjxhdXRob3I+QXVib3VyZywgQS48L2F1dGhvcj48
YXV0aG9yPlBlbGxldGllciwgQS4gTC48L2F1dGhvcj48YXV0aG9yPkJvdWd1ZW4sIEcuPC9hdXRo
b3I+PGF1dGhvcj5BYml0Ym9sLCBWLjwvYXV0aG9yPjxhdXRob3I+Qm91aG5paywgWS48L2F1dGhv
cj48L2F1dGhvcnM+PC9jb250cmlidXRvcnM+PGF1dGgtYWRkcmVzcz5EZXBhcnRtZW50IG9mIEdh
c3Ryb2VudGVyb2xvZ3ksIEhlbnJpIE1vbmRvciBIb3NwaXRhbCwgQXNzaXN0YW5jZSBQdWJsaXF1
ZSAtIEhvcGl0YXV4IGRlIFBhcmlzLCBFQzJNMy1FcXVpcGUgVW5pdmVyc2l0YWlyZSwgUGFyaXMg
RXN0LUNyZXRlaWwgVmFsIGRlIE1hcm5lIFVuaXZlcnNpdHksIENyZXRlaWwsIEZyYW5jZS4gRWxl
Y3Ryb25pYyBhZGRyZXNzOiBhdXJlbGllbi5hbWlvdEBobW4uYXBocC5mci4mI3hEO0hvcGl0YWwg
Tm9yZCwgQ2VudHJlIGQmYXBvcztJbnZlc3RpZ2F0aW9uIENsaW5pcXVlIE1hcnNlaWxsZSBOb3Jk
LCBVbml2ZXJzaXRlIE1lZGl0ZXJyYW5lZSwgTWFyc2VpbGxlLCBGcmFuY2UuJiN4RDtJbnNlcm0g
VTk1NCBhbmQgRGVwYXJ0bWVudCBvZiBHYXN0cm9lbnRlcm9sb2d5LCBVbml2ZXJzaXRlIGRlIExv
cnJhaW5lLCBOYW5jeSwgRnJhbmNlLiYjeEQ7RGVwYXJ0bWVudCBvZiBHYXN0cm9lbnRlcm9sb2d5
IGFuZCBDbGluaWNhbCBOdXRyaXRpb24sIE5pY2UgVW5pdmVyc2l0eSBIb3NwaXRhbCwgVW5pdmVy
c2l0eSBvZiBOaWNlIFNvcGhpYS1BbnRpcG9saXMsIE5pY2UsIEZyYW5jZS4mI3hEO0RlcGFydG1l
bnQgb2YgR2FzdHJvZW50ZXJvbG9neSwgSHVyaWV6IEhvc3BpdGFsLCBVbml2ZXJzaXRlIExpbGxl
IE5vcmQgZGUgRnJhbmNlLCBMaWxsZSwgRnJhbmNlLiYjeEQ7RGVwYXJ0bWVudCBvZiBHYXN0cm9l
bnRlcm9sb2d5LCBTYWludC1FdGllbm5lIFVuaXZlcnNpdHkgSG9zcGl0YWwsIFNhaW50LUV0aWVu
bmUsIEZyYW5jZS4mI3hEO0RlcGFydG1lbnQgb2YgSGVwYXRvLUdhc3Ryb2VudGVyb2xvZ3ksIFVu
aXZlcnNpdHkgSG9zcGl0YWwgRXN0YWluZyBvZiBDbGVybW9udC1GZXJyYW5kLCBVbml2ZXJzaXRl
IGQmYXBvcztBdXZlcmduZSwgQ2xlcm1vbnQtRmVycmFuZCwgRnJhbmNlLiYjeEQ7RGVwYXJ0bWVu
dCBvZiBHYXN0cm9lbnRlcm9sb2d5LCBJQkQgYW5kIE51dHJpdGlvbiBTdXBwb3J0LCBCZWF1am9u
IEhvc3BpdGFsLCBVbml2ZXJzaXR5IFBhcmlzIDcgRGVuaXMgRGlkZXJvdCwgQ2xpY2h5LCBGcmFu
Y2UuJiN4RDtEZXBhcnRtZW50IG9mIEdhc3Ryb2VudGVyb2xvZ3ksIEluc3RpdHV0IGRlcyBNYWxh
ZGllcyBkZSBsJmFwb3M7QXBwYXJlaWwgRGlnZXN0aWYsIFVuaXZlcnNpdHkgSG9zcGl0YWwgb2Yg
TmFudGVzLCBOYW50ZXMgVW5pdmVyc2l0eSwgTmFudGVzLCBGcmFuY2UuJiN4RDtEZXBhcnRtZW50
IG9mIEdhc3Ryb2VudGVyb2xvZ3ksIEhvcGl0YWwgU2FpbnQtRWxvaSwgVW5pdmVyc2l0eSBIb3Nw
aXRhbCBvZiBNb250cGVsbGllciwgTW9udHBlbGxpZXIsIEZyYW5jZS4mI3hEO01lZGljb3N1cmdp
Y2FsIERlcGFydG1lbnQgb2YgRGlnZXN0aXZlIERpc2Vhc2VzLCBIb3BpdGFsIExhcmlib2lzaWVy
ZSwgQVAtSFAsIFVuaXZlcnNpdHkgRGVuaXMgRGlkZXJvdCwgUGFyaXMsIEZyYW5jZS4mI3hEO0Rl
cGFydG1lbnQgb2YgR2FzdHJvZW50ZXJvbG9neSwgQmljZXRyZSBVbml2ZXJzaXR5IEhvc3BpdGFs
LCBBUEhQLCBVbml2ZXJzaXRlIFBhcmlzIFN1ZCwgbGUgS3JlbWxpbiBCaWNldHJlLCBQYXJpcywg
RnJhbmNlLiYjeEQ7RGVwYXJ0bWVudCBvZiBHYXN0cm9lbnRlcm9sb2d5LCBBUC1IUCwgSG9waXRh
bCBTYWludC1BbnRvaW5lLCBJbnNlcm0vVU1SUyA3MjAzLCBVUE1DIFVuaXZlcnNpdGUgUGFyaXMs
IFBhcmlzLCBGcmFuY2UuJiN4RDtEZXBhcnRtZW50IG9mIEdhc3Ryb2VudGVyb2xvZ3ksIEhvc3Bp
Y2VzIENpdmlscyBkZSBMeW9uIGFuZCBVbml2ZXJzaXR5IENsYXVkZSBCZXJuYXJkIEx5b24gMSwg
UGllcnJlLUJlbml0ZSwgRnJhbmNlLiYjeEQ7RGVwYXJ0bWVudCBvZiBIZXBhdG8tR2FzdHJvZW50
ZXJvbG9neSwgVW5pdmVyc2l0eSBIb3NwaXRhbCBvZiBCb3JkZWF1eCwgSG9waXRhbCBIYXV0LUxl
dmVxdWUsIEJvcmRlYXV4LCBGcmFuY2UuJiN4RDtEZXBhcnRtZW50IG9mIEdhc3Ryb2VudGVyb2xv
Z3ksIEhvcGl0YWwgU2FpbnQgTG91aXMgQVBIUCwgUGFyaXMsIEZyYW5jZS4mI3hEO0RlcGFydG1l
bnQgb2YgR2FzdHJvZW50ZXJvbG9neSwgUm91ZW4gVW5pdmVyc2l0eSBhbmQgSG9zcGl0YWwsIFJv
dWVuLCBGcmFuY2UuJiN4RDtEZXBhcnRtZW50IG9mIEdhc3Ryb2VudGVyb2xvZ3ksIEhvcGl0YWwg
UmFuZ3VlaWwsIFVuaXZlcnNpdHkgb2YgVG91bG91c2UsIFRvdWxvdXNlLCBGcmFuY2UuJiN4RDtE
ZXBhcnRtZW50IG9mIEdhc3Ryb2VudGVyb2xvZ3ksIEhlbnJpIE1vbmRvciBIb3NwaXRhbCwgQXNz
aXN0YW5jZSBQdWJsaXF1ZSAtIEhvcGl0YXV4IGRlIFBhcmlzLCBFQzJNMy1FcXVpcGUgVW5pdmVy
c2l0YWlyZSwgUGFyaXMgRXN0LUNyZXRlaWwgVmFsIGRlIE1hcm5lIFVuaXZlcnNpdHksIENyZXRl
aWwsIEZyYW5jZS4mI3hEO0RlcGFydG1lbnQgb2YgR2FzdHJvZW50ZXJvbG9neSwgQmVzYW5jb24g
VW5pdmVyc2l0eSBIb3NwaXRhbCwgQmVzYW5jb24sIEZyYW5jZS4mI3hEO0RlcGFydG1lbnQgb2Yg
R2FzdHJvZW50ZXJvbG9neSwgQ2FlbiBVbml2ZXJzaXR5IEhvc3BpdGFsLCBDYWVuLCBGcmFuY2Uu
JiN4RDtEZXBhcnRtZW50IG9mIEdhc3Ryb2VudGVyb2xvZ3ksIFRyb3Vzc2VhdSBVbml2ZXJzaXR5
IEhvc3BpdGFsLCBUb3VycywgRnJhbmNlLiYjeEQ7RGVwYXJ0bWVudCBvZiBIZXBhdG9HYXN0cm9l
bnRlcm9sb2d5LCBCaWNoYXQgSG9zcGl0YWwsIFBhcmlzIDcgRGVuaXMgRGlkZXJvdCwgUGFyaXMs
IEZyYW5jZS4mI3hEO0RlcGFydG1lbnQgb2YgR2FzdHJvZW50ZXJvbG9neSwgUG9udGNoYWlsbG91
IEhvc3BpdGFsIGFuZCBSZW5uZXMgVW5pdmVyc2l0eSwgUmVubmVzLCBGcmFuY2UuJiN4RDtEZXBh
cnRtZW50IG9mIEdhc3Ryb2VudGVyb2xvZ3ksIENvY2hpbiBIb3NwaXRhbCwgVW5pdmVyc2l0eSBQ
YXJpcyA1IERlc2NhcnRlcywgUGFyaXMsIEZyYW5jZS48L2F1dGgtYWRkcmVzcz48dGl0bGVzPjx0
aXRsZT5FZmZlY3RpdmVuZXNzIGFuZCBTYWZldHkgb2YgVmVkb2xpenVtYWIgSW5kdWN0aW9uIFRo
ZXJhcHkgZm9yIFBhdGllbnRzIFdpdGggSW5mbGFtbWF0b3J5IEJvd2VsIERpc2Vhc2U8L3RpdGxl
PjxzZWNvbmRhcnktdGl0bGU+Q2xpbiBHYXN0cm9lbnRlcm9sIEhlcGF0b2w8L3NlY29uZGFyeS10
aXRsZT48YWx0LXRpdGxlPkNsaW5pY2FsIGdhc3Ryb2VudGVyb2xvZ3kgYW5kIGhlcGF0b2xvZ3kg
OiB0aGUgb2ZmaWNpYWwgY2xpbmljYWwgcHJhY3RpY2Ugam91cm5hbCBvZiB0aGUgQW1lcmljYW4g
R2FzdHJvZW50ZXJvbG9naWNhbCBBc3NvY2lhdGlvbjwvYWx0LXRpdGxlPjwvdGl0bGVzPjxwZXJp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bnRlcm9sb2dpY2FsIEFzc29jaWF0aW9uPC9hYmJyLTE+PC9wZXJpb2RpY2FsPjxhbHQtcGVyaW9k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ZXJvbG9naWNhbCBBc3NvY2lhdGlvbjwvYWJici0xPjwvYWx0LXBlcmlvZGljYWw+PHBhZ2VzPjE1
OTMtMTYwMSBlMjwvcGFnZXM+PHZvbHVtZT4xNDwvdm9sdW1lPjxudW1iZXI+MTE8L251bWJlcj48
ZWRpdGlvbj4yMDE2LzEwLzE5PC9lZGl0aW9uPjxrZXl3b3Jkcz48a2V5d29yZD5BZG1pbmlzdHJh
dGlvbiwgSW50cmF2ZW5vdXM8L2tleXdvcmQ+PGtleXdvcmQ+QWRvbGVzY2VudDwva2V5d29yZD48
a2V5d29yZD5BZHVsdDwva2V5d29yZD48a2V5d29yZD5BZ2VkPC9rZXl3b3JkPjxrZXl3b3JkPkFu
dGlib2RpZXMsIE1vbm9jbG9uYWwsIEh1bWFuaXplZC8gYWR2ZXJzZSBlZmZlY3RzLyB0aGVyYXBl
dXRpYyB1c2U8L2tleXdvcmQ+PGtleXdvcmQ+RHJ1Zy1SZWxhdGVkIFNpZGUgRWZmZWN0cyBhbmQg
QWR2ZXJzZSBSZWFjdGlvbnMvZXBpZGVtaW9sb2d5L3BhdGhvbG9neTwva2V5d29yZD48a2V5d29y
ZD5GZW1hbGU8L2tleXdvcmQ+PGtleXdvcmQ+R2FzdHJvaW50ZXN0aW5hbCBBZ2VudHMvIGFkdmVy
c2UgZWZmZWN0cy8gdGhlcmFwZXV0aWMgdXNlPC9rZXl3b3JkPjxrZXl3b3JkPkh1bWFuczwva2V5
d29yZD48a2V5d29yZD5JbmZsYW1tYXRvcnkgQm93ZWwgRGlzZWFzZXMvIGRydWcgdGhlcmFweS9w
YXRob2xvZ3k8L2tleXdvcmQ+PGtleXdvcmQ+TWFsZTwva2V5d29yZD48a2V5d29yZD5NaWRkbGUg
QWdlZDwva2V5d29yZD48a2V5d29yZD5Qcm9zcGVjdGl2ZSBTdHVkaWVzPC9rZXl3b3JkPjxrZXl3
b3JkPlRyZWF0bWVudCBPdXRjb21lPC9rZXl3b3JkPjxrZXl3b3JkPllvdW5nIEFkdWx0PC9rZXl3
b3JkPjwva2V5d29yZHM+PGRhdGVzPjx5ZWFyPjIwMTY8L3llYXI+PHB1Yi1kYXRlcz48ZGF0ZT5O
b3Y8L2RhdGU+PC9wdWItZGF0ZXM+PC9kYXRlcz48aXNibj4xNTQyLTc3MTQgKEVsZWN0cm9uaWMp
JiN4RDsxNTQyLTM1NjUgKExpbmtpbmcpPC9pc2JuPjxhY2Nlc3Npb24tbnVtPjI2OTE3MDQzPC9h
Y2Nlc3Npb24tbnVtPjx1cmxzPjwvdXJscz48ZWxlY3Ryb25pYy1yZXNvdXJjZS1udW0+MTAuMTAx
Ni9qLmNnaC4yMDE2LjAyLjAxNjwvZWxlY3Ryb25pYy1yZXNvdXJjZS1udW0+PHJlbW90ZS1kYXRh
YmFzZS1wcm92aWRlcj5OTE08L3JlbW90ZS1kYXRhYmFzZS1wcm92aWRlcj48bGFuZ3VhZ2U+ZW5n
PC9sYW5ndWFnZT48L3JlY29yZD48L0NpdGU+PC9FbmROb3RlPgB=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F76501" w:rsidRPr="003C680E">
        <w:rPr>
          <w:rFonts w:ascii="Book Antiqua" w:eastAsia="AppleMyungjo" w:hAnsi="Book Antiqua"/>
          <w:sz w:val="24"/>
          <w:szCs w:val="24"/>
        </w:rPr>
      </w:r>
      <w:r w:rsidR="00F76501"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36" w:tooltip="Amiot, 2016 #36" w:history="1">
        <w:r w:rsidR="00453126" w:rsidRPr="003C680E">
          <w:rPr>
            <w:rFonts w:ascii="Book Antiqua" w:eastAsia="AppleMyungjo" w:hAnsi="Book Antiqua"/>
            <w:noProof/>
            <w:sz w:val="24"/>
            <w:szCs w:val="24"/>
            <w:vertAlign w:val="superscript"/>
          </w:rPr>
          <w:t>36</w:t>
        </w:r>
      </w:hyperlink>
      <w:r w:rsidR="004033CE" w:rsidRPr="003C680E">
        <w:rPr>
          <w:rFonts w:ascii="Book Antiqua" w:eastAsia="AppleMyungjo" w:hAnsi="Book Antiqua"/>
          <w:noProof/>
          <w:sz w:val="24"/>
          <w:szCs w:val="24"/>
          <w:vertAlign w:val="superscript"/>
        </w:rPr>
        <w:t>]</w:t>
      </w:r>
      <w:r w:rsidR="00F76501"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At week 14, the clinical remission rates for </w:t>
      </w:r>
      <w:r w:rsidR="000635D2" w:rsidRPr="003C680E">
        <w:rPr>
          <w:rFonts w:ascii="Book Antiqua" w:eastAsia="AppleMyungjo" w:hAnsi="Book Antiqua"/>
          <w:sz w:val="24"/>
          <w:szCs w:val="24"/>
        </w:rPr>
        <w:t>UC</w:t>
      </w:r>
      <w:r w:rsidR="00250C35" w:rsidRPr="003C680E">
        <w:rPr>
          <w:rFonts w:ascii="Book Antiqua" w:eastAsia="AppleMyungjo" w:hAnsi="Book Antiqua"/>
          <w:sz w:val="24"/>
          <w:szCs w:val="24"/>
        </w:rPr>
        <w:t xml:space="preserve"> </w:t>
      </w:r>
      <w:r w:rsidRPr="003C680E">
        <w:rPr>
          <w:rFonts w:ascii="Book Antiqua" w:eastAsia="AppleMyungjo" w:hAnsi="Book Antiqua"/>
          <w:sz w:val="24"/>
          <w:szCs w:val="24"/>
        </w:rPr>
        <w:t xml:space="preserve">and </w:t>
      </w:r>
      <w:r w:rsidR="000635D2" w:rsidRPr="003C680E">
        <w:rPr>
          <w:rFonts w:ascii="Book Antiqua" w:eastAsia="AppleMyungjo" w:hAnsi="Book Antiqua"/>
          <w:sz w:val="24"/>
          <w:szCs w:val="24"/>
        </w:rPr>
        <w:t>CD</w:t>
      </w:r>
      <w:r w:rsidRPr="003C680E">
        <w:rPr>
          <w:rFonts w:ascii="Book Antiqua" w:eastAsia="AppleMyungjo" w:hAnsi="Book Antiqua"/>
          <w:sz w:val="24"/>
          <w:szCs w:val="24"/>
        </w:rPr>
        <w:t xml:space="preserve"> patients were respectively 3</w:t>
      </w:r>
      <w:r w:rsidR="00250C35" w:rsidRPr="003C680E">
        <w:rPr>
          <w:rFonts w:ascii="Book Antiqua" w:eastAsia="AppleMyungjo" w:hAnsi="Book Antiqua"/>
          <w:sz w:val="24"/>
          <w:szCs w:val="24"/>
        </w:rPr>
        <w:t>9</w:t>
      </w:r>
      <w:r w:rsidRPr="003C680E">
        <w:rPr>
          <w:rFonts w:ascii="Book Antiqua" w:eastAsia="AppleMyungjo" w:hAnsi="Book Antiqua"/>
          <w:sz w:val="24"/>
          <w:szCs w:val="24"/>
        </w:rPr>
        <w:t>% and 3</w:t>
      </w:r>
      <w:r w:rsidR="00250C35" w:rsidRPr="003C680E">
        <w:rPr>
          <w:rFonts w:ascii="Book Antiqua" w:eastAsia="AppleMyungjo" w:hAnsi="Book Antiqua"/>
          <w:sz w:val="24"/>
          <w:szCs w:val="24"/>
        </w:rPr>
        <w:t>6</w:t>
      </w:r>
      <w:r w:rsidRPr="003C680E">
        <w:rPr>
          <w:rFonts w:ascii="Book Antiqua" w:eastAsia="AppleMyungjo" w:hAnsi="Book Antiqua"/>
          <w:sz w:val="24"/>
          <w:szCs w:val="24"/>
        </w:rPr>
        <w:t>%, the steroid-free remission rates were 3</w:t>
      </w:r>
      <w:r w:rsidR="00250C35" w:rsidRPr="003C680E">
        <w:rPr>
          <w:rFonts w:ascii="Book Antiqua" w:eastAsia="AppleMyungjo" w:hAnsi="Book Antiqua"/>
          <w:sz w:val="24"/>
          <w:szCs w:val="24"/>
        </w:rPr>
        <w:t>6</w:t>
      </w:r>
      <w:r w:rsidRPr="003C680E">
        <w:rPr>
          <w:rFonts w:ascii="Book Antiqua" w:eastAsia="AppleMyungjo" w:hAnsi="Book Antiqua"/>
          <w:sz w:val="24"/>
          <w:szCs w:val="24"/>
        </w:rPr>
        <w:t>% and 3</w:t>
      </w:r>
      <w:r w:rsidR="00250C35" w:rsidRPr="003C680E">
        <w:rPr>
          <w:rFonts w:ascii="Book Antiqua" w:eastAsia="AppleMyungjo" w:hAnsi="Book Antiqua"/>
          <w:sz w:val="24"/>
          <w:szCs w:val="24"/>
        </w:rPr>
        <w:t>1</w:t>
      </w:r>
      <w:r w:rsidRPr="003C680E">
        <w:rPr>
          <w:rFonts w:ascii="Book Antiqua" w:eastAsia="AppleMyungjo" w:hAnsi="Book Antiqua"/>
          <w:sz w:val="24"/>
          <w:szCs w:val="24"/>
        </w:rPr>
        <w:t xml:space="preserve">%, and the clinical response rates were </w:t>
      </w:r>
      <w:r w:rsidR="00250C35" w:rsidRPr="003C680E">
        <w:rPr>
          <w:rFonts w:ascii="Book Antiqua" w:eastAsia="AppleMyungjo" w:hAnsi="Book Antiqua"/>
          <w:sz w:val="24"/>
          <w:szCs w:val="24"/>
        </w:rPr>
        <w:t>5</w:t>
      </w:r>
      <w:r w:rsidR="005131A6" w:rsidRPr="003C680E">
        <w:rPr>
          <w:rFonts w:ascii="Book Antiqua" w:eastAsia="AppleMyungjo" w:hAnsi="Book Antiqua"/>
          <w:sz w:val="24"/>
          <w:szCs w:val="24"/>
        </w:rPr>
        <w:t>7</w:t>
      </w:r>
      <w:r w:rsidRPr="003C680E">
        <w:rPr>
          <w:rFonts w:ascii="Book Antiqua" w:eastAsia="AppleMyungjo" w:hAnsi="Book Antiqua"/>
          <w:sz w:val="24"/>
          <w:szCs w:val="24"/>
        </w:rPr>
        <w:t xml:space="preserve">% and </w:t>
      </w:r>
      <w:r w:rsidR="00250C35" w:rsidRPr="003C680E">
        <w:rPr>
          <w:rFonts w:ascii="Book Antiqua" w:eastAsia="AppleMyungjo" w:hAnsi="Book Antiqua"/>
          <w:sz w:val="24"/>
          <w:szCs w:val="24"/>
        </w:rPr>
        <w:t>64</w:t>
      </w:r>
      <w:r w:rsidRPr="003C680E">
        <w:rPr>
          <w:rFonts w:ascii="Book Antiqua" w:eastAsia="AppleMyungjo" w:hAnsi="Book Antiqua"/>
          <w:sz w:val="24"/>
          <w:szCs w:val="24"/>
        </w:rPr>
        <w:t xml:space="preserve">%, demonstrating that VDZ is effective for both </w:t>
      </w:r>
      <w:r w:rsidR="000635D2" w:rsidRPr="003C680E">
        <w:rPr>
          <w:rFonts w:ascii="Book Antiqua" w:eastAsia="AppleMyungjo" w:hAnsi="Book Antiqua"/>
          <w:sz w:val="24"/>
          <w:szCs w:val="24"/>
        </w:rPr>
        <w:t>UC</w:t>
      </w:r>
      <w:r w:rsidR="00781F71" w:rsidRPr="003C680E">
        <w:rPr>
          <w:rFonts w:ascii="Book Antiqua" w:eastAsia="AppleMyungjo" w:hAnsi="Book Antiqua"/>
          <w:sz w:val="24"/>
          <w:szCs w:val="24"/>
        </w:rPr>
        <w:t xml:space="preserve"> </w:t>
      </w:r>
      <w:r w:rsidRPr="003C680E">
        <w:rPr>
          <w:rFonts w:ascii="Book Antiqua" w:eastAsia="AppleMyungjo" w:hAnsi="Book Antiqua"/>
          <w:sz w:val="24"/>
          <w:szCs w:val="24"/>
        </w:rPr>
        <w:t xml:space="preserve">and </w:t>
      </w:r>
      <w:r w:rsidR="000635D2" w:rsidRPr="003C680E">
        <w:rPr>
          <w:rFonts w:ascii="Book Antiqua" w:eastAsia="AppleMyungjo" w:hAnsi="Book Antiqua"/>
          <w:sz w:val="24"/>
          <w:szCs w:val="24"/>
        </w:rPr>
        <w:t>CD</w:t>
      </w:r>
      <w:r w:rsidRPr="003C680E">
        <w:rPr>
          <w:rFonts w:ascii="Book Antiqua" w:eastAsia="AppleMyungjo" w:hAnsi="Book Antiqua"/>
          <w:sz w:val="24"/>
          <w:szCs w:val="24"/>
        </w:rPr>
        <w:t>. The fact that a superior treatment response was observed at week 14 compared to week 6 re-confirms that it takes time for the effects of treatment to become apparent. When patients were monitored for 1 year, steroid-free remission at week 22 was 4</w:t>
      </w:r>
      <w:r w:rsidR="00250C35" w:rsidRPr="003C680E">
        <w:rPr>
          <w:rFonts w:ascii="Book Antiqua" w:eastAsia="AppleMyungjo" w:hAnsi="Book Antiqua"/>
          <w:sz w:val="24"/>
          <w:szCs w:val="24"/>
        </w:rPr>
        <w:t>0</w:t>
      </w:r>
      <w:r w:rsidRPr="003C680E">
        <w:rPr>
          <w:rFonts w:ascii="Book Antiqua" w:eastAsia="AppleMyungjo" w:hAnsi="Book Antiqua"/>
          <w:sz w:val="24"/>
          <w:szCs w:val="24"/>
        </w:rPr>
        <w:t xml:space="preserve">% for </w:t>
      </w:r>
      <w:r w:rsidR="000635D2" w:rsidRPr="003C680E">
        <w:rPr>
          <w:rFonts w:ascii="Book Antiqua" w:eastAsia="AppleMyungjo" w:hAnsi="Book Antiqua"/>
          <w:sz w:val="24"/>
          <w:szCs w:val="24"/>
        </w:rPr>
        <w:t>UC</w:t>
      </w:r>
      <w:r w:rsidR="00250C35" w:rsidRPr="003C680E">
        <w:rPr>
          <w:rFonts w:ascii="Book Antiqua" w:eastAsia="AppleMyungjo" w:hAnsi="Book Antiqua"/>
          <w:sz w:val="24"/>
          <w:szCs w:val="24"/>
        </w:rPr>
        <w:t xml:space="preserve"> </w:t>
      </w:r>
      <w:r w:rsidRPr="003C680E">
        <w:rPr>
          <w:rFonts w:ascii="Book Antiqua" w:eastAsia="AppleMyungjo" w:hAnsi="Book Antiqua"/>
          <w:sz w:val="24"/>
          <w:szCs w:val="24"/>
        </w:rPr>
        <w:t xml:space="preserve">patients and </w:t>
      </w:r>
      <w:r w:rsidR="00250C35" w:rsidRPr="003C680E">
        <w:rPr>
          <w:rFonts w:ascii="Book Antiqua" w:eastAsia="AppleMyungjo" w:hAnsi="Book Antiqua"/>
          <w:sz w:val="24"/>
          <w:szCs w:val="24"/>
        </w:rPr>
        <w:t>3</w:t>
      </w:r>
      <w:r w:rsidRPr="003C680E">
        <w:rPr>
          <w:rFonts w:ascii="Book Antiqua" w:eastAsia="AppleMyungjo" w:hAnsi="Book Antiqua"/>
          <w:sz w:val="24"/>
          <w:szCs w:val="24"/>
        </w:rPr>
        <w:t xml:space="preserve">4% for </w:t>
      </w:r>
      <w:r w:rsidR="000635D2" w:rsidRPr="003C680E">
        <w:rPr>
          <w:rFonts w:ascii="Book Antiqua" w:eastAsia="AppleMyungjo" w:hAnsi="Book Antiqua"/>
          <w:sz w:val="24"/>
          <w:szCs w:val="24"/>
        </w:rPr>
        <w:t>CD</w:t>
      </w:r>
      <w:r w:rsidRPr="003C680E">
        <w:rPr>
          <w:rFonts w:ascii="Book Antiqua" w:eastAsia="AppleMyungjo" w:hAnsi="Book Antiqua"/>
          <w:sz w:val="24"/>
          <w:szCs w:val="24"/>
        </w:rPr>
        <w:t xml:space="preserve"> patients, indicating that remission rates gradually increased for both diseases, and that </w:t>
      </w:r>
      <w:r w:rsidR="000635D2" w:rsidRPr="003C680E">
        <w:rPr>
          <w:rFonts w:ascii="Book Antiqua" w:eastAsia="AppleMyungjo" w:hAnsi="Book Antiqua"/>
          <w:sz w:val="24"/>
          <w:szCs w:val="24"/>
        </w:rPr>
        <w:t>UC</w:t>
      </w:r>
      <w:r w:rsidRPr="003C680E">
        <w:rPr>
          <w:rFonts w:ascii="Book Antiqua" w:eastAsia="AppleMyungjo" w:hAnsi="Book Antiqua"/>
          <w:sz w:val="24"/>
          <w:szCs w:val="24"/>
        </w:rPr>
        <w:t xml:space="preserve"> patients achieved steroid-free remission sooner than </w:t>
      </w:r>
      <w:r w:rsidR="000635D2" w:rsidRPr="003C680E">
        <w:rPr>
          <w:rFonts w:ascii="Book Antiqua" w:eastAsia="AppleMyungjo" w:hAnsi="Book Antiqua"/>
          <w:sz w:val="24"/>
          <w:szCs w:val="24"/>
        </w:rPr>
        <w:t>CD</w:t>
      </w:r>
      <w:r w:rsidRPr="003C680E">
        <w:rPr>
          <w:rFonts w:ascii="Book Antiqua" w:eastAsia="AppleMyungjo" w:hAnsi="Book Antiqua"/>
          <w:sz w:val="24"/>
          <w:szCs w:val="24"/>
        </w:rPr>
        <w:t xml:space="preserve"> patients.</w:t>
      </w:r>
    </w:p>
    <w:p w14:paraId="2B149C3E" w14:textId="3FA1D680" w:rsidR="003B4C51" w:rsidRPr="003C680E" w:rsidRDefault="003B4C51" w:rsidP="00F819B5">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In summary, real</w:t>
      </w:r>
      <w:r w:rsidR="00800ACD" w:rsidRPr="003C680E">
        <w:rPr>
          <w:rFonts w:ascii="Book Antiqua" w:eastAsia="AppleMyungjo" w:hAnsi="Book Antiqua"/>
          <w:sz w:val="24"/>
          <w:szCs w:val="24"/>
        </w:rPr>
        <w:t>-</w:t>
      </w:r>
      <w:r w:rsidRPr="003C680E">
        <w:rPr>
          <w:rFonts w:ascii="Book Antiqua" w:eastAsia="AppleMyungjo" w:hAnsi="Book Antiqua"/>
          <w:sz w:val="24"/>
          <w:szCs w:val="24"/>
        </w:rPr>
        <w:t>world data for VDZ treatment were similar to results of randomized controlled studies. In particular, it takes considerable time before the maximal effects of VDZ therapy can be observed, and corticosteroid treatment may be required during this period. The results of a network meta-analysis show that VDZ is more effective overall than anti-TNF therapy in the maintenance phase</w:t>
      </w:r>
      <w:r w:rsidR="00F76501" w:rsidRPr="003C680E">
        <w:rPr>
          <w:rFonts w:ascii="Book Antiqua" w:eastAsia="AppleMyungjo" w:hAnsi="Book Antiqua"/>
          <w:sz w:val="24"/>
          <w:szCs w:val="24"/>
        </w:rPr>
        <w:fldChar w:fldCharType="begin">
          <w:fldData xml:space="preserve">PEVuZE5vdGU+PENpdGU+PEF1dGhvcj5WaWNrZXJzPC9BdXRob3I+PFllYXI+MjAxNjwvWWVhcj48
UmVjTnVtPjM3PC9SZWNOdW0+PERpc3BsYXlUZXh0PjxzdHlsZSBmYWNlPSJzdXBlcnNjcmlwdCI+
WzM3XTwvc3R5bGU+PC9EaXNwbGF5VGV4dD48cmVjb3JkPjxyZWMtbnVtYmVyPjM3PC9yZWMtbnVt
YmVyPjxmb3JlaWduLWtleXM+PGtleSBhcHA9IkVOIiBkYi1pZD0idnB6OWZ4czltZGQ1cnRlZXhm
M3Z0ZHMxMmVhMnNheHJ3dzk1Ij4zNzwva2V5PjwvZm9yZWlnbi1rZXlzPjxyZWYtdHlwZSBuYW1l
PSJKb3VybmFsIEFydGljbGUiPjE3PC9yZWYtdHlwZT48Y29udHJpYnV0b3JzPjxhdXRob3JzPjxh
dXRob3I+Vmlja2VycywgQS4gRC48L2F1dGhvcj48YXV0aG9yPkFpbnN3b3J0aCwgQy48L2F1dGhv
cj48YXV0aG9yPk1vZHksIFIuPC9hdXRob3I+PGF1dGhvcj5CZXJnbWFuLCBBLjwvYXV0aG9yPjxh
dXRob3I+TGluZywgQy4gUy48L2F1dGhvcj48YXV0aG9yPk1lZGplZG92aWMsIEouPC9hdXRob3I+
PGF1dGhvcj5TbXl0aCwgTS48L2F1dGhvcj48L2F1dGhvcnM+PC9jb250cmlidXRvcnM+PGF1dGgt
YWRkcmVzcz5SVEkgSGVhbHRoIFNvbHV0aW9ucywgTWFuY2hlc3RlciwgVW5pdGVkIEtpbmdkb20u
JiN4RDtUYWtlZGEgRGV2ZWxvcG1lbnQgQ2VudGVyIEFtZXJpY2FzLCBJbmMuLCBEZWVyZmllbGQs
IElsbGlub2lzLCBVbml0ZWQgU3RhdGVzIG9mIEFtZXJpY2EuJiN4RDtUYWtlZGEgUGhhcm1hY2V1
dGljYWwgR21iSCwgWnVyaWNoLCBTd2l0emVybGFuZC4mI3hEO1Rha2VkYSBEZXZlbG9wbWVudCBD
ZW50cmUgRXVyb3BlIEx0ZC4sIExvbmRvbiwgVW5pdGVkIEtpbmdkb20uPC9hdXRoLWFkZHJlc3M+
PHRpdGxlcz48dGl0bGU+U3lzdGVtYXRpYyBSZXZpZXcgd2l0aCBOZXR3b3JrIE1ldGEtQW5hbHlz
aXM6IENvbXBhcmF0aXZlIEVmZmljYWN5IG9mIEJpb2xvZ2ljcyBpbiB0aGUgVHJlYXRtZW50IG9m
IE1vZGVyYXRlbHkgdG8gU2V2ZXJlbHkgQWN0aXZlIFVsY2VyYXRpdmUgQ29saXRpczwvdGl0bGU+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b25lPC9hYmJyLTE+PC9hbHQtcGVyaW9kaWNhbD48cGFnZXM+ZTAxNjU0MzU8L3BhZ2VzPjx2b2x1
bWU+MTE8L3ZvbHVtZT48bnVtYmVyPjEwPC9udW1iZXI+PGVkaXRpb24+MjAxNi8xMC8yNTwvZWRp
dGlvbj48a2V5d29yZHM+PGtleXdvcmQ+QmlvbG9naWNhbCBQcm9kdWN0cy9hZHZlcnNlIGVmZmVj
dHMvIHRoZXJhcGV1dGljIHVzZTwva2V5d29yZD48a2V5d29yZD5Db2xpdGlzLCBVbGNlcmF0aXZl
LyBkcnVnIHRoZXJhcHk8L2tleXdvcmQ+PGtleXdvcmQ+SHVtYW5zPC9rZXl3b3JkPjxrZXl3b3Jk
PlNldmVyaXR5IG9mIElsbG5lc3MgSW5kZXg8L2tleXdvcmQ+PC9rZXl3b3Jkcz48ZGF0ZXM+PHll
YXI+MjAxNjwveWVhcj48L2RhdGVzPjxpc2JuPjE5MzItNjIwMyAoRWxlY3Ryb25pYykmI3hEOzE5
MzItNjIwMyAoTGlua2luZyk8L2lzYm4+PGFjY2Vzc2lvbi1udW0+Mjc3NzYxNzU8L2FjY2Vzc2lv
bi1udW0+PHVybHM+PC91cmxzPjxjdXN0b20yPlBNQzUwNzcwNzcgSGVhbHRoIFNvbHV0aW9ucy4g
QW5uaWthIEJlcmdtYW5uLCBKYXNtaW5hIE1lZGplZG92aWMgYW5kIE1pY2hhZWwgU215dGggYXJl
IGVtcGxveWVlcyBvZiBUYWtlZGEgUGhhcm1hY2V1dGljYWxzLiBSZWVtYSBNb2R5IHdhcyBhbiBl
bXBsb3llZSBvZiBUYWtlZGEgUGhhcm1hY2V1dGljYWxzIGR1cmluZyB0aGUgY29uZHVjdCBvZiB0
aGUgc3R1ZHkuIFRoaXMgZG9lcyBub3QgYWx0ZXIgb3VyIGFkaGVyZW5jZSB0byBQTE9TIE9ORSBw
b2xpY2llcyBvbiBzaGFyaW5nIGRhdGEgYW5kIG1hdGVyaWFscy48L2N1c3RvbTI+PGVsZWN0cm9u
aWMtcmVzb3VyY2UtbnVtPjEwLjEzNzEvam91cm5hbC5wb25lLjAxNjU0MzU8L2VsZWN0cm9uaWMt
cmVzb3VyY2UtbnVtPjxyZW1vdGUtZGF0YWJhc2UtcHJvdmlkZXI+TkxNPC9yZW1vdGUtZGF0YWJh
c2UtcHJvdmlkZXI+PGxhbmd1YWdlPmVuZzwvbGFuZ3VhZ2U+PC9yZWNvcmQ+PC9DaXRlPjwvRW5k
Tm90ZT5=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PEVuZE5vdGU+PENpdGU+PEF1dGhvcj5WaWNrZXJzPC9BdXRob3I+PFllYXI+MjAxNjwvWWVhcj48
UmVjTnVtPjM3PC9SZWNOdW0+PERpc3BsYXlUZXh0PjxzdHlsZSBmYWNlPSJzdXBlcnNjcmlwdCI+
WzM3XTwvc3R5bGU+PC9EaXNwbGF5VGV4dD48cmVjb3JkPjxyZWMtbnVtYmVyPjM3PC9yZWMtbnVt
YmVyPjxmb3JlaWduLWtleXM+PGtleSBhcHA9IkVOIiBkYi1pZD0idnB6OWZ4czltZGQ1cnRlZXhm
M3Z0ZHMxMmVhMnNheHJ3dzk1Ij4zNzwva2V5PjwvZm9yZWlnbi1rZXlzPjxyZWYtdHlwZSBuYW1l
PSJKb3VybmFsIEFydGljbGUiPjE3PC9yZWYtdHlwZT48Y29udHJpYnV0b3JzPjxhdXRob3JzPjxh
dXRob3I+Vmlja2VycywgQS4gRC48L2F1dGhvcj48YXV0aG9yPkFpbnN3b3J0aCwgQy48L2F1dGhv
cj48YXV0aG9yPk1vZHksIFIuPC9hdXRob3I+PGF1dGhvcj5CZXJnbWFuLCBBLjwvYXV0aG9yPjxh
dXRob3I+TGluZywgQy4gUy48L2F1dGhvcj48YXV0aG9yPk1lZGplZG92aWMsIEouPC9hdXRob3I+
PGF1dGhvcj5TbXl0aCwgTS48L2F1dGhvcj48L2F1dGhvcnM+PC9jb250cmlidXRvcnM+PGF1dGgt
YWRkcmVzcz5SVEkgSGVhbHRoIFNvbHV0aW9ucywgTWFuY2hlc3RlciwgVW5pdGVkIEtpbmdkb20u
JiN4RDtUYWtlZGEgRGV2ZWxvcG1lbnQgQ2VudGVyIEFtZXJpY2FzLCBJbmMuLCBEZWVyZmllbGQs
IElsbGlub2lzLCBVbml0ZWQgU3RhdGVzIG9mIEFtZXJpY2EuJiN4RDtUYWtlZGEgUGhhcm1hY2V1
dGljYWwgR21iSCwgWnVyaWNoLCBTd2l0emVybGFuZC4mI3hEO1Rha2VkYSBEZXZlbG9wbWVudCBD
ZW50cmUgRXVyb3BlIEx0ZC4sIExvbmRvbiwgVW5pdGVkIEtpbmdkb20uPC9hdXRoLWFkZHJlc3M+
PHRpdGxlcz48dGl0bGU+U3lzdGVtYXRpYyBSZXZpZXcgd2l0aCBOZXR3b3JrIE1ldGEtQW5hbHlz
aXM6IENvbXBhcmF0aXZlIEVmZmljYWN5IG9mIEJpb2xvZ2ljcyBpbiB0aGUgVHJlYXRtZW50IG9m
IE1vZGVyYXRlbHkgdG8gU2V2ZXJlbHkgQWN0aXZlIFVsY2VyYXRpdmUgQ29saXRpczwvdGl0bGU+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b25lPC9hYmJyLTE+PC9hbHQtcGVyaW9kaWNhbD48cGFnZXM+ZTAxNjU0MzU8L3BhZ2VzPjx2b2x1
bWU+MTE8L3ZvbHVtZT48bnVtYmVyPjEwPC9udW1iZXI+PGVkaXRpb24+MjAxNi8xMC8yNTwvZWRp
dGlvbj48a2V5d29yZHM+PGtleXdvcmQ+QmlvbG9naWNhbCBQcm9kdWN0cy9hZHZlcnNlIGVmZmVj
dHMvIHRoZXJhcGV1dGljIHVzZTwva2V5d29yZD48a2V5d29yZD5Db2xpdGlzLCBVbGNlcmF0aXZl
LyBkcnVnIHRoZXJhcHk8L2tleXdvcmQ+PGtleXdvcmQ+SHVtYW5zPC9rZXl3b3JkPjxrZXl3b3Jk
PlNldmVyaXR5IG9mIElsbG5lc3MgSW5kZXg8L2tleXdvcmQ+PC9rZXl3b3Jkcz48ZGF0ZXM+PHll
YXI+MjAxNjwveWVhcj48L2RhdGVzPjxpc2JuPjE5MzItNjIwMyAoRWxlY3Ryb25pYykmI3hEOzE5
MzItNjIwMyAoTGlua2luZyk8L2lzYm4+PGFjY2Vzc2lvbi1udW0+Mjc3NzYxNzU8L2FjY2Vzc2lv
bi1udW0+PHVybHM+PC91cmxzPjxjdXN0b20yPlBNQzUwNzcwNzcgSGVhbHRoIFNvbHV0aW9ucy4g
QW5uaWthIEJlcmdtYW5uLCBKYXNtaW5hIE1lZGplZG92aWMgYW5kIE1pY2hhZWwgU215dGggYXJl
IGVtcGxveWVlcyBvZiBUYWtlZGEgUGhhcm1hY2V1dGljYWxzLiBSZWVtYSBNb2R5IHdhcyBhbiBl
bXBsb3llZSBvZiBUYWtlZGEgUGhhcm1hY2V1dGljYWxzIGR1cmluZyB0aGUgY29uZHVjdCBvZiB0
aGUgc3R1ZHkuIFRoaXMgZG9lcyBub3QgYWx0ZXIgb3VyIGFkaGVyZW5jZSB0byBQTE9TIE9ORSBw
b2xpY2llcyBvbiBzaGFyaW5nIGRhdGEgYW5kIG1hdGVyaWFscy48L2N1c3RvbTI+PGVsZWN0cm9u
aWMtcmVzb3VyY2UtbnVtPjEwLjEzNzEvam91cm5hbC5wb25lLjAxNjU0MzU8L2VsZWN0cm9uaWMt
cmVzb3VyY2UtbnVtPjxyZW1vdGUtZGF0YWJhc2UtcHJvdmlkZXI+TkxNPC9yZW1vdGUtZGF0YWJh
c2UtcHJvdmlkZXI+PGxhbmd1YWdlPmVuZzwvbGFuZ3VhZ2U+PC9yZWNvcmQ+PC9DaXRlPjwvRW5k
Tm90ZT5=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F76501" w:rsidRPr="003C680E">
        <w:rPr>
          <w:rFonts w:ascii="Book Antiqua" w:eastAsia="AppleMyungjo" w:hAnsi="Book Antiqua"/>
          <w:sz w:val="24"/>
          <w:szCs w:val="24"/>
        </w:rPr>
      </w:r>
      <w:r w:rsidR="00F76501"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37" w:tooltip="Vickers, 2016 #37" w:history="1">
        <w:r w:rsidR="00453126" w:rsidRPr="003C680E">
          <w:rPr>
            <w:rFonts w:ascii="Book Antiqua" w:eastAsia="AppleMyungjo" w:hAnsi="Book Antiqua"/>
            <w:noProof/>
            <w:sz w:val="24"/>
            <w:szCs w:val="24"/>
            <w:vertAlign w:val="superscript"/>
          </w:rPr>
          <w:t>37</w:t>
        </w:r>
      </w:hyperlink>
      <w:r w:rsidR="004033CE" w:rsidRPr="003C680E">
        <w:rPr>
          <w:rFonts w:ascii="Book Antiqua" w:eastAsia="AppleMyungjo" w:hAnsi="Book Antiqua"/>
          <w:noProof/>
          <w:sz w:val="24"/>
          <w:szCs w:val="24"/>
          <w:vertAlign w:val="superscript"/>
        </w:rPr>
        <w:t>]</w:t>
      </w:r>
      <w:r w:rsidR="00F76501" w:rsidRPr="003C680E">
        <w:rPr>
          <w:rFonts w:ascii="Book Antiqua" w:eastAsia="AppleMyungjo" w:hAnsi="Book Antiqua"/>
          <w:sz w:val="24"/>
          <w:szCs w:val="24"/>
        </w:rPr>
        <w:fldChar w:fldCharType="end"/>
      </w:r>
      <w:r w:rsidRPr="003C680E">
        <w:rPr>
          <w:rFonts w:ascii="Book Antiqua" w:eastAsia="AppleMyungjo" w:hAnsi="Book Antiqua"/>
          <w:sz w:val="24"/>
          <w:szCs w:val="24"/>
        </w:rPr>
        <w:t>. Thus, the effect of VDZ, once it becomes apparent, is maintained more strongly, and this sustained effect is considered its greatest advantage. In addition, for patients showing PNR, LOR, or intolerance to anti-TNF therapy, it is worth considering VDZ as a secondary treatment</w:t>
      </w:r>
      <w:r w:rsidR="00705CB3" w:rsidRPr="003C680E">
        <w:rPr>
          <w:rFonts w:ascii="Book Antiqua" w:eastAsia="AppleMyungjo" w:hAnsi="Book Antiqua"/>
          <w:sz w:val="24"/>
          <w:szCs w:val="24"/>
        </w:rPr>
        <w:t xml:space="preserve"> (Table 2)</w:t>
      </w:r>
      <w:r w:rsidRPr="003C680E">
        <w:rPr>
          <w:rFonts w:ascii="Book Antiqua" w:eastAsia="AppleMyungjo" w:hAnsi="Book Antiqua"/>
          <w:sz w:val="24"/>
          <w:szCs w:val="24"/>
        </w:rPr>
        <w:t>.</w:t>
      </w:r>
    </w:p>
    <w:p w14:paraId="0EA96F8B" w14:textId="25DA63E6" w:rsidR="003B4C51" w:rsidRPr="003C680E" w:rsidRDefault="003B4C51" w:rsidP="00F819B5">
      <w:pPr>
        <w:wordWrap/>
        <w:adjustRightInd w:val="0"/>
        <w:snapToGrid w:val="0"/>
        <w:spacing w:line="360" w:lineRule="auto"/>
        <w:ind w:firstLineChars="100" w:firstLine="240"/>
        <w:rPr>
          <w:rFonts w:ascii="Book Antiqua" w:eastAsia="AppleMyungjo" w:hAnsi="Book Antiqua"/>
          <w:sz w:val="24"/>
          <w:szCs w:val="24"/>
        </w:rPr>
      </w:pPr>
      <w:bookmarkStart w:id="26" w:name="_Hlk502172595"/>
      <w:r w:rsidRPr="003C680E">
        <w:rPr>
          <w:rFonts w:ascii="Book Antiqua" w:eastAsia="AppleMyungjo" w:hAnsi="Book Antiqua"/>
          <w:sz w:val="24"/>
          <w:szCs w:val="24"/>
        </w:rPr>
        <w:t xml:space="preserve">Because VDZ acts selectively on the intestine, it causes relatively little systemic immunosuppression, and this is expected to result in fewer adverse events. In the GEMINI </w:t>
      </w:r>
      <w:r w:rsidR="00AB4A26" w:rsidRPr="003C680E">
        <w:rPr>
          <w:rFonts w:ascii="Book Antiqua" w:eastAsia="AppleMyungjo" w:hAnsi="Book Antiqua"/>
          <w:sz w:val="24"/>
          <w:szCs w:val="24"/>
        </w:rPr>
        <w:t>1</w:t>
      </w:r>
      <w:r w:rsidRPr="003C680E">
        <w:rPr>
          <w:rFonts w:ascii="Book Antiqua" w:eastAsia="AppleMyungjo" w:hAnsi="Book Antiqua"/>
          <w:sz w:val="24"/>
          <w:szCs w:val="24"/>
        </w:rPr>
        <w:t xml:space="preserve"> and </w:t>
      </w:r>
      <w:r w:rsidR="00AB4A26" w:rsidRPr="003C680E">
        <w:rPr>
          <w:rFonts w:ascii="Book Antiqua" w:eastAsia="AppleMyungjo" w:hAnsi="Book Antiqua"/>
          <w:sz w:val="24"/>
          <w:szCs w:val="24"/>
        </w:rPr>
        <w:t>2</w:t>
      </w:r>
      <w:r w:rsidRPr="003C680E">
        <w:rPr>
          <w:rFonts w:ascii="Book Antiqua" w:eastAsia="AppleMyungjo" w:hAnsi="Book Antiqua"/>
          <w:sz w:val="24"/>
          <w:szCs w:val="24"/>
        </w:rPr>
        <w:t xml:space="preserve"> trials, the most commonly reported adverse reactions to VDZ (incidence ≥</w:t>
      </w:r>
      <w:r w:rsidR="00F819B5">
        <w:rPr>
          <w:rFonts w:ascii="Book Antiqua" w:eastAsia="SimSun" w:hAnsi="Book Antiqua" w:hint="eastAsia"/>
          <w:sz w:val="24"/>
          <w:szCs w:val="24"/>
          <w:lang w:eastAsia="zh-CN"/>
        </w:rPr>
        <w:t xml:space="preserve"> </w:t>
      </w:r>
      <w:r w:rsidRPr="003C680E">
        <w:rPr>
          <w:rFonts w:ascii="Book Antiqua" w:eastAsia="AppleMyungjo" w:hAnsi="Book Antiqua"/>
          <w:sz w:val="24"/>
          <w:szCs w:val="24"/>
        </w:rPr>
        <w:t xml:space="preserve">5%) were nausea, </w:t>
      </w:r>
      <w:r w:rsidR="00690198" w:rsidRPr="003C680E">
        <w:rPr>
          <w:rFonts w:ascii="Book Antiqua" w:eastAsia="AppleMyungjo" w:hAnsi="Book Antiqua"/>
          <w:sz w:val="24"/>
          <w:szCs w:val="24"/>
        </w:rPr>
        <w:t>nasopharyngitis</w:t>
      </w:r>
      <w:r w:rsidRPr="003C680E">
        <w:rPr>
          <w:rFonts w:ascii="Book Antiqua" w:eastAsia="AppleMyungjo" w:hAnsi="Book Antiqua"/>
          <w:sz w:val="24"/>
          <w:szCs w:val="24"/>
        </w:rPr>
        <w:t xml:space="preserve">, upper </w:t>
      </w:r>
      <w:r w:rsidR="00323AA1" w:rsidRPr="003C680E">
        <w:rPr>
          <w:rFonts w:ascii="Book Antiqua" w:eastAsia="AppleMyungjo" w:hAnsi="Book Antiqua"/>
          <w:sz w:val="24"/>
          <w:szCs w:val="24"/>
        </w:rPr>
        <w:t>respiratory tract</w:t>
      </w:r>
      <w:r w:rsidRPr="003C680E">
        <w:rPr>
          <w:rFonts w:ascii="Book Antiqua" w:eastAsia="AppleMyungjo" w:hAnsi="Book Antiqua"/>
          <w:sz w:val="24"/>
          <w:szCs w:val="24"/>
        </w:rPr>
        <w:t xml:space="preserve"> infection, </w:t>
      </w:r>
      <w:r w:rsidR="00690198" w:rsidRPr="003C680E">
        <w:rPr>
          <w:rFonts w:ascii="Book Antiqua" w:eastAsia="AppleMyungjo" w:hAnsi="Book Antiqua"/>
          <w:sz w:val="24"/>
          <w:szCs w:val="24"/>
        </w:rPr>
        <w:t>arthralgia</w:t>
      </w:r>
      <w:r w:rsidRPr="003C680E">
        <w:rPr>
          <w:rFonts w:ascii="Book Antiqua" w:eastAsia="AppleMyungjo" w:hAnsi="Book Antiqua"/>
          <w:sz w:val="24"/>
          <w:szCs w:val="24"/>
        </w:rPr>
        <w:t>, fever, fatigue, headache, and cough</w:t>
      </w:r>
      <w:r w:rsidR="00F0260C" w:rsidRPr="003C680E">
        <w:rPr>
          <w:rFonts w:ascii="Book Antiqua" w:eastAsia="AppleMyungjo" w:hAnsi="Book Antiqua"/>
          <w:sz w:val="24"/>
          <w:szCs w:val="24"/>
        </w:rPr>
        <w:fldChar w:fldCharType="begin">
          <w:fldData xml:space="preserve">PEVuZE5vdGU+PENpdGU+PEF1dGhvcj5GZWFnYW48L0F1dGhvcj48WWVhcj4yMDEzPC9ZZWFyPjxS
ZWNOdW0+MjU8L1JlY051bT48RGlzcGxheVRleHQ+PHN0eWxlIGZhY2U9InN1cGVyc2NyaXB0Ij5b
MjQsIDI2XTwvc3R5bGU+PC9EaXNwbGF5VGV4dD48cmVjb3JkPjxyZWMtbnVtYmVyPjI1PC9yZWMt
bnVtYmVyPjxmb3JlaWduLWtleXM+PGtleSBhcHA9IkVOIiBkYi1pZD0idnB6OWZ4czltZGQ1cnRl
ZXhmM3Z0ZHMxMmVhMnNheHJ3dzk1Ij4yNTwva2V5PjwvZm9yZWlnbi1rZXlzPjxyZWYtdHlwZSBu
YW1lPSJKb3VybmFsIEFydGljbGUiPjE3PC9yZWYtdHlwZT48Y29udHJpYnV0b3JzPjxhdXRob3Jz
PjxhdXRob3I+RmVhZ2FuLCBCLiBHLjwvYXV0aG9yPjxhdXRob3I+UnV0Z2VlcnRzLCBQLjwvYXV0
aG9yPjxhdXRob3I+U2FuZHMsIEIuIEUuPC9hdXRob3I+PGF1dGhvcj5IYW5hdWVyLCBTLjwvYXV0
aG9yPjxhdXRob3I+Q29sb21iZWwsIEouIEYuPC9hdXRob3I+PGF1dGhvcj5TYW5kYm9ybiwgVy4g
Si48L2F1dGhvcj48YXV0aG9yPlZhbiBBc3NjaGUsIEcuPC9hdXRob3I+PGF1dGhvcj5BeGxlciwg
Si48L2F1dGhvcj48YXV0aG9yPktpbSwgSC4gSi48L2F1dGhvcj48YXV0aG9yPkRhbmVzZSwgUy48
L2F1dGhvcj48YXV0aG9yPkZveCwgSS48L2F1dGhvcj48YXV0aG9yPk1pbGNoLCBDLjwvYXV0aG9y
PjxhdXRob3I+U2Fua29oLCBTLjwvYXV0aG9yPjxhdXRob3I+V3lhbnQsIFQuPC9hdXRob3I+PGF1
dGhvcj5YdSwgSi48L2F1dGhvcj48YXV0aG9yPlBhcmlraCwgQS48L2F1dGhvcj48L2F1dGhvcnM+
PC9jb250cmlidXRvcnM+PGF1dGgtYWRkcmVzcz5Sb2JhcnRzIENsaW5pY2FsIFRyaWFscywgUm9i
YXJ0cyBSZXNlYXJjaCBJbnN0aXR1dGUsIGFuZCBEZXBhcnRtZW50IG9mIE1lZGljaW5lLCBVbml2
ZXJzaXR5IG9mIFdlc3Rlcm4gT250YXJpbywgTG9uZG9uLCBDYW5hZGEuIGJmZWFnYW5Acm9iYXJ0
cy5jYTwvYXV0aC1hZGRyZXNzPjx0aXRsZXM+PHRpdGxlPlZlZG9saXp1bWFiIGFzIGluZHVjdGlv
biBhbmQgbWFpbnRlbmFuY2UgdGhlcmFweSBmb3IgdWxjZXJhdGl2ZSBjb2xpdGlzPC90aXRsZT48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b2RpY2FsPjxwYWdlcz42OTktNzEwPC9wYWdlcz48dm9sdW1lPjM2OTwvdm9sdW1lPjxudW1iZXI+
ODwvbnVtYmVyPjxlZGl0aW9uPjIwMTMvMDgvMjQ8L2VkaXRpb24+PGtleXdvcmRzPjxrZXl3b3Jk
PkFkdWx0PC9rZXl3b3JkPjxrZXl3b3JkPkFnZWQ8L2tleXdvcmQ+PGtleXdvcmQ+QW50aWJvZGll
cywgTW9ub2Nsb25hbCwgSHVtYW5pemVkL2FkdmVyc2UgZWZmZWN0cy9waGFybWFjb2tpbmV0aWNz
LyB0aGVyYXBldXRpYzwva2V5d29yZD48a2V5d29yZD51c2U8L2tleXdvcmQ+PGtleXdvcmQ+Q29s
aXRpcywgVWxjZXJhdGl2ZS8gZHJ1ZyB0aGVyYXB5PC9rZXl3b3JkPjxrZXl3b3JkPkRvdWJsZS1C
bGluZCBNZXRob2Q8L2tleXdvcmQ+PGtleXdvcmQ+RHJ1ZyBBZG1pbmlzdHJhdGlvbiBTY2hlZHVs
ZTwva2V5d29yZD48a2V5d29yZD5EcnVnIFRoZXJhcHksIENvbWJpbmF0aW9uPC9rZXl3b3JkPjxr
ZXl3b3JkPkZlbWFsZTwva2V5d29yZD48a2V5d29yZD5HbHVjb2NvcnRpY29pZHMvdGhlcmFwZXV0
aWMgdXNlPC9rZXl3b3JkPjxrZXl3b3JkPkh1bWFuczwva2V5d29yZD48a2V5d29yZD5JbW11bm9z
dXBwcmVzc2l2ZSBBZ2VudHMvdGhlcmFwZXV0aWMgdXNlPC9rZXl3b3JkPjxrZXl3b3JkPkluZHVj
dGlvbiBDaGVtb3RoZXJhcHk8L2tleXdvcmQ+PGtleXdvcmQ+SW50ZWdyaW5zL2FudGFnb25pc3Rz
ICZhbXA7IGluaGliaXRvcnMvIGltbXVub2xvZ3k8L2tleXdvcmQ+PGtleXdvcmQ+TWFpbnRlbmFu
Y2UgQ2hlbW90aGVyYXB5PC9rZXl3b3JkPjxrZXl3b3JkPk1hbGU8L2tleXdvcmQ+PGtleXdvcmQ+
TWlkZGxlIEFnZWQ8L2tleXdvcmQ+PC9rZXl3b3Jkcz48ZGF0ZXM+PHllYXI+MjAxMzwveWVhcj48
cHViLWRhdGVzPjxkYXRlPkF1ZyAyMjwvZGF0ZT48L3B1Yi1kYXRlcz48L2RhdGVzPjxpc2JuPjE1
MzMtNDQwNiAoRWxlY3Ryb25pYykmI3hEOzAwMjgtNDc5MyAoTGlua2luZyk8L2lzYm4+PGFjY2Vz
c2lvbi1udW0+MjM5NjQ5MzI8L2FjY2Vzc2lvbi1udW0+PHVybHM+PC91cmxzPjxlbGVjdHJvbmlj
LXJlc291cmNlLW51bT4xMC4xMDU2L05FSk1vYTEyMTU3MzQ8L2VsZWN0cm9uaWMtcmVzb3VyY2Ut
bnVtPjxyZW1vdGUtZGF0YWJhc2UtcHJvdmlkZXI+TkxNPC9yZW1vdGUtZGF0YWJhc2UtcHJvdmlk
ZXI+PGxhbmd1YWdlPmVuZzwvbGFuZ3VhZ2U+PC9yZWNvcmQ+PC9DaXRlPjxDaXRlPjxBdXRob3I+
U2FuZGJvcm48L0F1dGhvcj48WWVhcj4yMDEzPC9ZZWFyPjxSZWNOdW0+Mjc8L1JlY051bT48cmVj
b3JkPjxyZWMtbnVtYmVyPjI3PC9yZWMtbnVtYmVyPjxmb3JlaWduLWtleXM+PGtleSBhcHA9IkVO
IiBkYi1pZD0idnB6OWZ4czltZGQ1cnRlZXhmM3Z0ZHMxMmVhMnNheHJ3dzk1Ij4yNzwva2V5Pjwv
Zm9yZWlnbi1rZXlzPjxyZWYtdHlwZSBuYW1lPSJKb3VybmFsIEFydGljbGUiPjE3PC9yZWYtdHlw
ZT48Y29udHJpYnV0b3JzPjxhdXRob3JzPjxhdXRob3I+U2FuZGJvcm4sIFcuIEouPC9hdXRob3I+
PGF1dGhvcj5GZWFnYW4sIEIuIEcuPC9hdXRob3I+PGF1dGhvcj5SdXRnZWVydHMsIFAuPC9hdXRo
b3I+PGF1dGhvcj5IYW5hdWVyLCBTLjwvYXV0aG9yPjxhdXRob3I+Q29sb21iZWwsIEouIEYuPC9h
dXRob3I+PGF1dGhvcj5TYW5kcywgQi4gRS48L2F1dGhvcj48YXV0aG9yPkx1a2FzLCBNLjwvYXV0
aG9yPjxhdXRob3I+RmVkb3JhaywgUi4gTi48L2F1dGhvcj48YXV0aG9yPkxlZSwgUy48L2F1dGhv
cj48YXV0aG9yPkJyZXNzbGVyLCBCLjwvYXV0aG9yPjxhdXRob3I+Rm94LCBJLjwvYXV0aG9yPjxh
dXRob3I+Um9zYXJpbywgTS48L2F1dGhvcj48YXV0aG9yPlNhbmtvaCwgUy48L2F1dGhvcj48YXV0
aG9yPlh1LCBKLjwvYXV0aG9yPjxhdXRob3I+U3RlcGhlbnMsIEsuPC9hdXRob3I+PGF1dGhvcj5N
aWxjaCwgQy48L2F1dGhvcj48YXV0aG9yPlBhcmlraCwgQS48L2F1dGhvcj48L2F1dGhvcnM+PC9j
b250cmlidXRvcnM+PGF1dGgtYWRkcmVzcz5EaXZpc2lvbiBvZiBHYXN0cm9lbnRlcm9sb2d5LCBV
bml2ZXJzaXR5IG9mIENhbGlmb3JuaWEsIFNhbiBEaWVnbywgTGEgSm9sbGEsIENBIDkyMDkzLTA5
NTYsIFVTQS4gd3NhbmRib3JuQHVjc2QuZWR1PC9hdXRoLWFkZHJlc3M+PHRpdGxlcz48dGl0bGU+
VmVkb2xpenVtYWIgYXMgaW5kdWN0aW9uIGFuZCBtYWludGVuYW5jZSB0aGVyYXB5IGZvciBDcm9o
biZhcG9zO3MgZGlzZWFzZTwvdGl0bGU+PHNlY29uZGFyeS10aXRsZT5OIEVuZ2wgSiBNZWQ8L3Nl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ZGljaW5lPC9hYmJyLTE+PC9hbHQtcGVyaW9kaWNhbD48cGFnZXM+NzExLTIxPC9wYWdlcz48dm9s
dW1lPjM2OTwvdm9sdW1lPjxudW1iZXI+ODwvbnVtYmVyPjxlZGl0aW9uPjIwMTMvMDgvMjQ8L2Vk
aXRpb24+PGtleXdvcmRzPjxrZXl3b3JkPkFkdWx0PC9rZXl3b3JkPjxrZXl3b3JkPkFudGlib2Rp
ZXMvYmxvb2Q8L2tleXdvcmQ+PGtleXdvcmQ+QW50aWJvZGllcywgTW9ub2Nsb25hbCwgSHVtYW5p
emVkL2FkdmVyc2UgZWZmZWN0cy9pbW11bm9sb2d5LyB0aGVyYXBldXRpYyB1c2U8L2tleXdvcmQ+
PGtleXdvcmQ+Q3JvaG4gRGlzZWFzZS8gZHJ1ZyB0aGVyYXB5PC9rZXl3b3JkPjxrZXl3b3JkPkRv
dWJsZS1CbGluZCBNZXRob2Q8L2tleXdvcmQ+PGtleXdvcmQ+RHJ1ZyBBZG1pbmlzdHJhdGlvbiBT
Y2hlZHVsZTwva2V5d29yZD48a2V5d29yZD5EcnVnIFRoZXJhcHksIENvbWJpbmF0aW9uPC9rZXl3
b3JkPjxrZXl3b3JkPkZlbWFsZTwva2V5d29yZD48a2V5d29yZD5HbHVjb2NvcnRpY29pZHMvdGhl
cmFwZXV0aWMgdXNlPC9rZXl3b3JkPjxrZXl3b3JkPkh1bWFuczwva2V5d29yZD48a2V5d29yZD5J
bW11bm9zdXBwcmVzc2l2ZSBBZ2VudHMvdGhlcmFwZXV0aWMgdXNlPC9rZXl3b3JkPjxrZXl3b3Jk
PkluZHVjdGlvbiBDaGVtb3RoZXJhcHk8L2tleXdvcmQ+PGtleXdvcmQ+SW5mdXNpb25zLCBJbnRy
YXZlbm91cy9hZHZlcnNlIGVmZmVjdHM8L2tleXdvcmQ+PGtleXdvcmQ+SW50ZWdyaW5zL2FudGFn
b25pc3RzICZhbXA7IGluaGliaXRvcnMvIGltbXVub2xvZ3k8L2tleXdvcmQ+PGtleXdvcmQ+TWFp
bnRlbmFuY2UgQ2hlbW90aGVyYXB5PC9rZXl3b3JkPjxrZXl3b3JkPk1hbGU8L2tleXdvcmQ+PGtl
eXdvcmQ+TWlkZGxlIEFnZWQ8L2tleXdvcmQ+PC9rZXl3b3Jkcz48ZGF0ZXM+PHllYXI+MjAxMzwv
eWVhcj48cHViLWRhdGVzPjxkYXRlPkF1ZyAyMjwvZGF0ZT48L3B1Yi1kYXRlcz48L2RhdGVzPjxp
c2JuPjE1MzMtNDQwNiAoRWxlY3Ryb25pYykmI3hEOzAwMjgtNDc5MyAoTGlua2luZyk8L2lzYm4+
PGFjY2Vzc2lvbi1udW0+MjM5NjQ5MzM8L2FjY2Vzc2lvbi1udW0+PHVybHM+PC91cmxzPjxlbGVj
dHJvbmljLXJlc291cmNlLW51bT4xMC4xMDU2L05FSk1vYTEyMTU3Mzk8L2VsZWN0cm9uaWMtcmVz
b3VyY2UtbnVtPjxyZW1vdGUtZGF0YWJhc2UtcHJvdmlkZXI+TkxNPC9yZW1vdGUtZGF0YWJhc2Ut
cHJvdmlkZXI+PGxhbmd1YWdlPmVuZzwvbGFuZ3VhZ2U+PC9yZWNvcmQ+PC9DaXRlPjwvRW5kTm90
ZT4A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PEVuZE5vdGU+PENpdGU+PEF1dGhvcj5GZWFnYW48L0F1dGhvcj48WWVhcj4yMDEzPC9ZZWFyPjxS
ZWNOdW0+MjU8L1JlY051bT48RGlzcGxheVRleHQ+PHN0eWxlIGZhY2U9InN1cGVyc2NyaXB0Ij5b
MjQsIDI2XTwvc3R5bGU+PC9EaXNwbGF5VGV4dD48cmVjb3JkPjxyZWMtbnVtYmVyPjI1PC9yZWMt
bnVtYmVyPjxmb3JlaWduLWtleXM+PGtleSBhcHA9IkVOIiBkYi1pZD0idnB6OWZ4czltZGQ1cnRl
ZXhmM3Z0ZHMxMmVhMnNheHJ3dzk1Ij4yNTwva2V5PjwvZm9yZWlnbi1rZXlzPjxyZWYtdHlwZSBu
YW1lPSJKb3VybmFsIEFydGljbGUiPjE3PC9yZWYtdHlwZT48Y29udHJpYnV0b3JzPjxhdXRob3Jz
PjxhdXRob3I+RmVhZ2FuLCBCLiBHLjwvYXV0aG9yPjxhdXRob3I+UnV0Z2VlcnRzLCBQLjwvYXV0
aG9yPjxhdXRob3I+U2FuZHMsIEIuIEUuPC9hdXRob3I+PGF1dGhvcj5IYW5hdWVyLCBTLjwvYXV0
aG9yPjxhdXRob3I+Q29sb21iZWwsIEouIEYuPC9hdXRob3I+PGF1dGhvcj5TYW5kYm9ybiwgVy4g
Si48L2F1dGhvcj48YXV0aG9yPlZhbiBBc3NjaGUsIEcuPC9hdXRob3I+PGF1dGhvcj5BeGxlciwg
Si48L2F1dGhvcj48YXV0aG9yPktpbSwgSC4gSi48L2F1dGhvcj48YXV0aG9yPkRhbmVzZSwgUy48
L2F1dGhvcj48YXV0aG9yPkZveCwgSS48L2F1dGhvcj48YXV0aG9yPk1pbGNoLCBDLjwvYXV0aG9y
PjxhdXRob3I+U2Fua29oLCBTLjwvYXV0aG9yPjxhdXRob3I+V3lhbnQsIFQuPC9hdXRob3I+PGF1
dGhvcj5YdSwgSi48L2F1dGhvcj48YXV0aG9yPlBhcmlraCwgQS48L2F1dGhvcj48L2F1dGhvcnM+
PC9jb250cmlidXRvcnM+PGF1dGgtYWRkcmVzcz5Sb2JhcnRzIENsaW5pY2FsIFRyaWFscywgUm9i
YXJ0cyBSZXNlYXJjaCBJbnN0aXR1dGUsIGFuZCBEZXBhcnRtZW50IG9mIE1lZGljaW5lLCBVbml2
ZXJzaXR5IG9mIFdlc3Rlcm4gT250YXJpbywgTG9uZG9uLCBDYW5hZGEuIGJmZWFnYW5Acm9iYXJ0
cy5jYTwvYXV0aC1hZGRyZXNzPjx0aXRsZXM+PHRpdGxlPlZlZG9saXp1bWFiIGFzIGluZHVjdGlv
biBhbmQgbWFpbnRlbmFuY2UgdGhlcmFweSBmb3IgdWxjZXJhdGl2ZSBjb2xpdGlzPC90aXRsZT48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b2RpY2FsPjxwYWdlcz42OTktNzEwPC9wYWdlcz48dm9sdW1lPjM2OTwvdm9sdW1lPjxudW1iZXI+
ODwvbnVtYmVyPjxlZGl0aW9uPjIwMTMvMDgvMjQ8L2VkaXRpb24+PGtleXdvcmRzPjxrZXl3b3Jk
PkFkdWx0PC9rZXl3b3JkPjxrZXl3b3JkPkFnZWQ8L2tleXdvcmQ+PGtleXdvcmQ+QW50aWJvZGll
cywgTW9ub2Nsb25hbCwgSHVtYW5pemVkL2FkdmVyc2UgZWZmZWN0cy9waGFybWFjb2tpbmV0aWNz
LyB0aGVyYXBldXRpYzwva2V5d29yZD48a2V5d29yZD51c2U8L2tleXdvcmQ+PGtleXdvcmQ+Q29s
aXRpcywgVWxjZXJhdGl2ZS8gZHJ1ZyB0aGVyYXB5PC9rZXl3b3JkPjxrZXl3b3JkPkRvdWJsZS1C
bGluZCBNZXRob2Q8L2tleXdvcmQ+PGtleXdvcmQ+RHJ1ZyBBZG1pbmlzdHJhdGlvbiBTY2hlZHVs
ZTwva2V5d29yZD48a2V5d29yZD5EcnVnIFRoZXJhcHksIENvbWJpbmF0aW9uPC9rZXl3b3JkPjxr
ZXl3b3JkPkZlbWFsZTwva2V5d29yZD48a2V5d29yZD5HbHVjb2NvcnRpY29pZHMvdGhlcmFwZXV0
aWMgdXNlPC9rZXl3b3JkPjxrZXl3b3JkPkh1bWFuczwva2V5d29yZD48a2V5d29yZD5JbW11bm9z
dXBwcmVzc2l2ZSBBZ2VudHMvdGhlcmFwZXV0aWMgdXNlPC9rZXl3b3JkPjxrZXl3b3JkPkluZHVj
dGlvbiBDaGVtb3RoZXJhcHk8L2tleXdvcmQ+PGtleXdvcmQ+SW50ZWdyaW5zL2FudGFnb25pc3Rz
ICZhbXA7IGluaGliaXRvcnMvIGltbXVub2xvZ3k8L2tleXdvcmQ+PGtleXdvcmQ+TWFpbnRlbmFu
Y2UgQ2hlbW90aGVyYXB5PC9rZXl3b3JkPjxrZXl3b3JkPk1hbGU8L2tleXdvcmQ+PGtleXdvcmQ+
TWlkZGxlIEFnZWQ8L2tleXdvcmQ+PC9rZXl3b3Jkcz48ZGF0ZXM+PHllYXI+MjAxMzwveWVhcj48
cHViLWRhdGVzPjxkYXRlPkF1ZyAyMjwvZGF0ZT48L3B1Yi1kYXRlcz48L2RhdGVzPjxpc2JuPjE1
MzMtNDQwNiAoRWxlY3Ryb25pYykmI3hEOzAwMjgtNDc5MyAoTGlua2luZyk8L2lzYm4+PGFjY2Vz
c2lvbi1udW0+MjM5NjQ5MzI8L2FjY2Vzc2lvbi1udW0+PHVybHM+PC91cmxzPjxlbGVjdHJvbmlj
LXJlc291cmNlLW51bT4xMC4xMDU2L05FSk1vYTEyMTU3MzQ8L2VsZWN0cm9uaWMtcmVzb3VyY2Ut
bnVtPjxyZW1vdGUtZGF0YWJhc2UtcHJvdmlkZXI+TkxNPC9yZW1vdGUtZGF0YWJhc2UtcHJvdmlk
ZXI+PGxhbmd1YWdlPmVuZzwvbGFuZ3VhZ2U+PC9yZWNvcmQ+PC9DaXRlPjxDaXRlPjxBdXRob3I+
U2FuZGJvcm48L0F1dGhvcj48WWVhcj4yMDEzPC9ZZWFyPjxSZWNOdW0+Mjc8L1JlY051bT48cmVj
b3JkPjxyZWMtbnVtYmVyPjI3PC9yZWMtbnVtYmVyPjxmb3JlaWduLWtleXM+PGtleSBhcHA9IkVO
IiBkYi1pZD0idnB6OWZ4czltZGQ1cnRlZXhmM3Z0ZHMxMmVhMnNheHJ3dzk1Ij4yNzwva2V5Pjwv
Zm9yZWlnbi1rZXlzPjxyZWYtdHlwZSBuYW1lPSJKb3VybmFsIEFydGljbGUiPjE3PC9yZWYtdHlw
ZT48Y29udHJpYnV0b3JzPjxhdXRob3JzPjxhdXRob3I+U2FuZGJvcm4sIFcuIEouPC9hdXRob3I+
PGF1dGhvcj5GZWFnYW4sIEIuIEcuPC9hdXRob3I+PGF1dGhvcj5SdXRnZWVydHMsIFAuPC9hdXRo
b3I+PGF1dGhvcj5IYW5hdWVyLCBTLjwvYXV0aG9yPjxhdXRob3I+Q29sb21iZWwsIEouIEYuPC9h
dXRob3I+PGF1dGhvcj5TYW5kcywgQi4gRS48L2F1dGhvcj48YXV0aG9yPkx1a2FzLCBNLjwvYXV0
aG9yPjxhdXRob3I+RmVkb3JhaywgUi4gTi48L2F1dGhvcj48YXV0aG9yPkxlZSwgUy48L2F1dGhv
cj48YXV0aG9yPkJyZXNzbGVyLCBCLjwvYXV0aG9yPjxhdXRob3I+Rm94LCBJLjwvYXV0aG9yPjxh
dXRob3I+Um9zYXJpbywgTS48L2F1dGhvcj48YXV0aG9yPlNhbmtvaCwgUy48L2F1dGhvcj48YXV0
aG9yPlh1LCBKLjwvYXV0aG9yPjxhdXRob3I+U3RlcGhlbnMsIEsuPC9hdXRob3I+PGF1dGhvcj5N
aWxjaCwgQy48L2F1dGhvcj48YXV0aG9yPlBhcmlraCwgQS48L2F1dGhvcj48L2F1dGhvcnM+PC9j
b250cmlidXRvcnM+PGF1dGgtYWRkcmVzcz5EaXZpc2lvbiBvZiBHYXN0cm9lbnRlcm9sb2d5LCBV
bml2ZXJzaXR5IG9mIENhbGlmb3JuaWEsIFNhbiBEaWVnbywgTGEgSm9sbGEsIENBIDkyMDkzLTA5
NTYsIFVTQS4gd3NhbmRib3JuQHVjc2QuZWR1PC9hdXRoLWFkZHJlc3M+PHRpdGxlcz48dGl0bGU+
VmVkb2xpenVtYWIgYXMgaW5kdWN0aW9uIGFuZCBtYWludGVuYW5jZSB0aGVyYXB5IGZvciBDcm9o
biZhcG9zO3MgZGlzZWFzZTwvdGl0bGU+PHNlY29uZGFyeS10aXRsZT5OIEVuZ2wgSiBNZWQ8L3Nl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ZGljaW5lPC9hYmJyLTE+PC9hbHQtcGVyaW9kaWNhbD48cGFnZXM+NzExLTIxPC9wYWdlcz48dm9s
dW1lPjM2OTwvdm9sdW1lPjxudW1iZXI+ODwvbnVtYmVyPjxlZGl0aW9uPjIwMTMvMDgvMjQ8L2Vk
aXRpb24+PGtleXdvcmRzPjxrZXl3b3JkPkFkdWx0PC9rZXl3b3JkPjxrZXl3b3JkPkFudGlib2Rp
ZXMvYmxvb2Q8L2tleXdvcmQ+PGtleXdvcmQ+QW50aWJvZGllcywgTW9ub2Nsb25hbCwgSHVtYW5p
emVkL2FkdmVyc2UgZWZmZWN0cy9pbW11bm9sb2d5LyB0aGVyYXBldXRpYyB1c2U8L2tleXdvcmQ+
PGtleXdvcmQ+Q3JvaG4gRGlzZWFzZS8gZHJ1ZyB0aGVyYXB5PC9rZXl3b3JkPjxrZXl3b3JkPkRv
dWJsZS1CbGluZCBNZXRob2Q8L2tleXdvcmQ+PGtleXdvcmQ+RHJ1ZyBBZG1pbmlzdHJhdGlvbiBT
Y2hlZHVsZTwva2V5d29yZD48a2V5d29yZD5EcnVnIFRoZXJhcHksIENvbWJpbmF0aW9uPC9rZXl3
b3JkPjxrZXl3b3JkPkZlbWFsZTwva2V5d29yZD48a2V5d29yZD5HbHVjb2NvcnRpY29pZHMvdGhl
cmFwZXV0aWMgdXNlPC9rZXl3b3JkPjxrZXl3b3JkPkh1bWFuczwva2V5d29yZD48a2V5d29yZD5J
bW11bm9zdXBwcmVzc2l2ZSBBZ2VudHMvdGhlcmFwZXV0aWMgdXNlPC9rZXl3b3JkPjxrZXl3b3Jk
PkluZHVjdGlvbiBDaGVtb3RoZXJhcHk8L2tleXdvcmQ+PGtleXdvcmQ+SW5mdXNpb25zLCBJbnRy
YXZlbm91cy9hZHZlcnNlIGVmZmVjdHM8L2tleXdvcmQ+PGtleXdvcmQ+SW50ZWdyaW5zL2FudGFn
b25pc3RzICZhbXA7IGluaGliaXRvcnMvIGltbXVub2xvZ3k8L2tleXdvcmQ+PGtleXdvcmQ+TWFp
bnRlbmFuY2UgQ2hlbW90aGVyYXB5PC9rZXl3b3JkPjxrZXl3b3JkPk1hbGU8L2tleXdvcmQ+PGtl
eXdvcmQ+TWlkZGxlIEFnZWQ8L2tleXdvcmQ+PC9rZXl3b3Jkcz48ZGF0ZXM+PHllYXI+MjAxMzwv
eWVhcj48cHViLWRhdGVzPjxkYXRlPkF1ZyAyMjwvZGF0ZT48L3B1Yi1kYXRlcz48L2RhdGVzPjxp
c2JuPjE1MzMtNDQwNiAoRWxlY3Ryb25pYykmI3hEOzAwMjgtNDc5MyAoTGlua2luZyk8L2lzYm4+
PGFjY2Vzc2lvbi1udW0+MjM5NjQ5MzM8L2FjY2Vzc2lvbi1udW0+PHVybHM+PC91cmxzPjxlbGVj
dHJvbmljLXJlc291cmNlLW51bT4xMC4xMDU2L05FSk1vYTEyMTU3Mzk8L2VsZWN0cm9uaWMtcmVz
b3VyY2UtbnVtPjxyZW1vdGUtZGF0YWJhc2UtcHJvdmlkZXI+TkxNPC9yZW1vdGUtZGF0YWJhc2Ut
cHJvdmlkZXI+PGxhbmd1YWdlPmVuZzwvbGFuZ3VhZ2U+PC9yZWNvcmQ+PC9DaXRlPjwvRW5kTm90
ZT4A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F0260C" w:rsidRPr="003C680E">
        <w:rPr>
          <w:rFonts w:ascii="Book Antiqua" w:eastAsia="AppleMyungjo" w:hAnsi="Book Antiqua"/>
          <w:sz w:val="24"/>
          <w:szCs w:val="24"/>
        </w:rPr>
      </w:r>
      <w:r w:rsidR="00F0260C"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24" w:tooltip="Feagan, 2013 #25" w:history="1">
        <w:r w:rsidR="00453126" w:rsidRPr="003C680E">
          <w:rPr>
            <w:rFonts w:ascii="Book Antiqua" w:eastAsia="AppleMyungjo" w:hAnsi="Book Antiqua"/>
            <w:noProof/>
            <w:sz w:val="24"/>
            <w:szCs w:val="24"/>
            <w:vertAlign w:val="superscript"/>
          </w:rPr>
          <w:t>24</w:t>
        </w:r>
      </w:hyperlink>
      <w:r w:rsidR="00F819B5">
        <w:rPr>
          <w:rFonts w:ascii="Book Antiqua" w:eastAsia="AppleMyungjo" w:hAnsi="Book Antiqua"/>
          <w:noProof/>
          <w:sz w:val="24"/>
          <w:szCs w:val="24"/>
          <w:vertAlign w:val="superscript"/>
        </w:rPr>
        <w:t>,</w:t>
      </w:r>
      <w:hyperlink w:anchor="_ENREF_26" w:tooltip="Sandborn, 2013 #27" w:history="1">
        <w:r w:rsidR="00453126" w:rsidRPr="003C680E">
          <w:rPr>
            <w:rFonts w:ascii="Book Antiqua" w:eastAsia="AppleMyungjo" w:hAnsi="Book Antiqua"/>
            <w:noProof/>
            <w:sz w:val="24"/>
            <w:szCs w:val="24"/>
            <w:vertAlign w:val="superscript"/>
          </w:rPr>
          <w:t>26</w:t>
        </w:r>
      </w:hyperlink>
      <w:r w:rsidR="004033CE" w:rsidRPr="003C680E">
        <w:rPr>
          <w:rFonts w:ascii="Book Antiqua" w:eastAsia="AppleMyungjo" w:hAnsi="Book Antiqua"/>
          <w:noProof/>
          <w:sz w:val="24"/>
          <w:szCs w:val="24"/>
          <w:vertAlign w:val="superscript"/>
        </w:rPr>
        <w:t>]</w:t>
      </w:r>
      <w:r w:rsidR="00F0260C"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In safety data from the 6 VDZ clinical trials (placebo-controlled trials C13002, GEMINI </w:t>
      </w:r>
      <w:r w:rsidR="00AB4A26" w:rsidRPr="003C680E">
        <w:rPr>
          <w:rFonts w:ascii="Book Antiqua" w:eastAsia="AppleMyungjo" w:hAnsi="Book Antiqua"/>
          <w:sz w:val="24"/>
          <w:szCs w:val="24"/>
        </w:rPr>
        <w:t>1</w:t>
      </w:r>
      <w:r w:rsidRPr="003C680E">
        <w:rPr>
          <w:rFonts w:ascii="Book Antiqua" w:eastAsia="AppleMyungjo" w:hAnsi="Book Antiqua"/>
          <w:sz w:val="24"/>
          <w:szCs w:val="24"/>
        </w:rPr>
        <w:t xml:space="preserve">, </w:t>
      </w:r>
      <w:r w:rsidR="00AB4A26" w:rsidRPr="003C680E">
        <w:rPr>
          <w:rFonts w:ascii="Book Antiqua" w:eastAsia="AppleMyungjo" w:hAnsi="Book Antiqua"/>
          <w:sz w:val="24"/>
          <w:szCs w:val="24"/>
        </w:rPr>
        <w:t>2</w:t>
      </w:r>
      <w:r w:rsidRPr="003C680E">
        <w:rPr>
          <w:rFonts w:ascii="Book Antiqua" w:eastAsia="AppleMyungjo" w:hAnsi="Book Antiqua"/>
          <w:sz w:val="24"/>
          <w:szCs w:val="24"/>
        </w:rPr>
        <w:t xml:space="preserve">, and </w:t>
      </w:r>
      <w:r w:rsidR="00AB4A26" w:rsidRPr="003C680E">
        <w:rPr>
          <w:rFonts w:ascii="Book Antiqua" w:eastAsia="AppleMyungjo" w:hAnsi="Book Antiqua"/>
          <w:sz w:val="24"/>
          <w:szCs w:val="24"/>
        </w:rPr>
        <w:t>3</w:t>
      </w:r>
      <w:r w:rsidRPr="003C680E">
        <w:rPr>
          <w:rFonts w:ascii="Book Antiqua" w:eastAsia="AppleMyungjo" w:hAnsi="Book Antiqua"/>
          <w:sz w:val="24"/>
          <w:szCs w:val="24"/>
        </w:rPr>
        <w:t>, and open-label trials C13004 and GEMINI LTS), VDZ showed no significant difference from the placebo in overall adverse reactions</w:t>
      </w:r>
      <w:r w:rsidR="00F0260C" w:rsidRPr="003C680E">
        <w:rPr>
          <w:rFonts w:ascii="Book Antiqua" w:eastAsia="AppleMyungjo" w:hAnsi="Book Antiqua"/>
          <w:sz w:val="24"/>
          <w:szCs w:val="24"/>
        </w:rPr>
        <w:fldChar w:fldCharType="begin">
          <w:fldData xml:space="preserve">PEVuZE5vdGU+PENpdGU+PEF1dGhvcj5Db2xvbWJlbDwvQXV0aG9yPjxZZWFyPjIwMTc8L1llYXI+
PFJlY051bT4zODwvUmVjTnVtPjxEaXNwbGF5VGV4dD48c3R5bGUgZmFjZT0ic3VwZXJzY3JpcHQi
PlszOF08L3N0eWxlPjwvRGlzcGxheVRleHQ+PHJlY29yZD48cmVjLW51bWJlcj4zODwvcmVjLW51
bWJlcj48Zm9yZWlnbi1rZXlzPjxrZXkgYXBwPSJFTiIgZGItaWQ9InZwejlmeHM5bWRkNXJ0ZWV4
ZjN2dGRzMTJlYTJzYXhyd3c5NSI+Mzg8L2tleT48L2ZvcmVpZ24ta2V5cz48cmVmLXR5cGUgbmFt
ZT0iSm91cm5hbCBBcnRpY2xlIj4xNzwvcmVmLXR5cGU+PGNvbnRyaWJ1dG9ycz48YXV0aG9ycz48
YXV0aG9yPkNvbG9tYmVsLCBKLiBGLjwvYXV0aG9yPjxhdXRob3I+U2FuZHMsIEIuIEUuPC9hdXRo
b3I+PGF1dGhvcj5SdXRnZWVydHMsIFAuPC9hdXRob3I+PGF1dGhvcj5TYW5kYm9ybiwgVy48L2F1
dGhvcj48YXV0aG9yPkRhbmVzZSwgUy48L2F1dGhvcj48YXV0aG9yPkQmYXBvcztIYWVucywgRy48
L2F1dGhvcj48YXV0aG9yPlBhbmFjY2lvbmUsIFIuPC9hdXRob3I+PGF1dGhvcj5Mb2Z0dXMsIEUu
IFYuLCBKci48L2F1dGhvcj48YXV0aG9yPlNhbmtvaCwgUy48L2F1dGhvcj48YXV0aG9yPkZveCwg
SS48L2F1dGhvcj48YXV0aG9yPlBhcmlraCwgQS48L2F1dGhvcj48YXV0aG9yPk1pbGNoLCBDLjwv
YXV0aG9yPjxhdXRob3I+QWJoeWFua2FyLCBCLjwvYXV0aG9yPjxhdXRob3I+RmVhZ2FuLCBCLiBH
LjwvYXV0aG9yPjwvYXV0aG9ycz48L2NvbnRyaWJ1dG9ycz48YXV0aC1hZGRyZXNzPkRpdmlzaW9u
IG9mIEdhc3Ryb2VudGVyb2xvZ3ksIEljYWhuIFNjaG9vbCBvZiBNZWRpY2luZSBhdCBNb3VudCBT
aW5haSBIb3NwaXRhbCwgTmV3IFlvcmssIE5ldyBZb3JrLCBVU0EuJiN4RDtEaXZpc2lvbiBvZiBH
YXN0cm9lbnRlcm9sb2d5LCBLYXRob2xpZWtlIFVuaXZlcnNpdGVpdCBhbmQgVW5pdmVyc2l0eSBI
b3NwaXRhbCBHYXN0aHVpc2JlcmcsIExldXZlbiwgQmVsZ2l1bS4mI3hEO0RpdmlzaW9uIG9mIEdh
c3Ryb2VudGVyb2xvZ3ksIFVuaXZlcnNpdHkgb2YgQ2FsaWZvcm5pYSBTYW4gRGllZ28gYW5kIFVD
IFNhbiBEaWVnbyBIZWFsdGggU3lzdGVtLCBMYSBKb2xsYSwgQ2FsaWZvcm5pYSwgVVNBLiYjeEQ7
RGVwYXJ0bWVudCBvZiBHYXN0cm9lbnRlcm9sb2d5LCBJc3RpdHV0byBDbGluaWNvIEh1bWFuaXRh
cywgTWlsYW4sIEl0YWx5LiYjeEQ7RGVwYXJ0bWVudCBvZiBHYXN0cm9lbnRlcm9sb2d5LCBBY2Fk
ZW1pYyBNZWRpY2FsIENlbnRlciwgQW1zdGVyZGFtLCBUaGUgTmV0aGVybGFuZHMuJiN4RDtEZXBh
cnRtZW50IG9mIE1lZGljaW5lLCBVbml2ZXJzaXR5IG9mIENhbGdhcnksIENhbGdhcnksIEFsYmVy
dGEsIENhbmFkYS4mI3hEO0RpdmlzaW9uIG9mIEdhc3Ryb2VudGVyb2xvZ3kgYW5kIEhlcGF0b2xv
Z3ksIE1heW8gQ2xpbmljLCBSb2NoZXN0ZXIsIE1pbm5lc290YSwgVVNBLiYjeEQ7VGFrZWRhIFBo
YXJtYWNldXRpY2FscyBJbnRlcm5hdGlvbmFsIENvLiwgQ2FtYnJpZGdlLCBNYXNzYWNodXNldHRz
LCBVU0EuJiN4RDtUYWtlZGEgR2xvYmFsIFJlc2VhcmNoIGFuZCBEZXZlbG9wbWVudCBDZW50cmUg
KEV1cm9wZSkgTHRkLiwgTG9uZG9uLCBVSy4mI3hEO0RlcGFydG1lbnQgb2YgTWVkaWNpbmUsIFJv
YmFydHMgQ2xpbmljYWwgVHJpYWxzLCBSb2JhcnRzIFJlc2VhcmNoIEluc3RpdHV0ZSwgVW5pdmVy
c2l0eSBvZiBXZXN0ZXJuIE9udGFyaW8sIExvbmRvbiwgT250YXJpbywgQ2FuYWRhLjwvYXV0aC1h
ZGRyZXNzPjx0aXRsZXM+PHRpdGxlPlRoZSBzYWZldHkgb2YgdmVkb2xpenVtYWIgZm9yIHVsY2Vy
YXRpdmUgY29saXRpcyBhbmQgQ3JvaG4mYXBvcztzIGRpc2Vhc2U8L3RpdGxlPjxzZWNvbmRhcnkt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bC10aXRsZT48YWJici0xPkd1dDwvYWJici0xPjwvYWx0LXBlcmlvZGljYWw+PHBhZ2VzPjgzOS04
NTE8L3BhZ2VzPjx2b2x1bWU+NjY8L3ZvbHVtZT48bnVtYmVyPjU8L251bWJlcj48ZWRpdGlvbj4y
MDE2LzAyLzIwPC9lZGl0aW9uPjxrZXl3b3Jkcz48a2V5d29yZD5BZHJlbmFsIENvcnRleCBIb3Jt
b25lcy90aGVyYXBldXRpYyB1c2U8L2tleXdvcmQ+PGtleXdvcmQ+QWR1bHQ8L2tleXdvcmQ+PGtl
eXdvcmQ+QWdlIEZhY3RvcnM8L2tleXdvcmQ+PGtleXdvcmQ+QW50aWJvZGllcywgTW9ub2Nsb25h
bCwgSHVtYW5pemVkLyBhZHZlcnNlIGVmZmVjdHMvaW1tdW5vbG9neS90aGVyYXBldXRpYyB1c2U8
L2tleXdvcmQ+PGtleXdvcmQ+QW50aWJvZGllcywgTmV1dHJhbGl6aW5nL2Jsb29kPC9rZXl3b3Jk
PjxrZXl3b3JkPkNoZW1pY2FsIGFuZCBEcnVnIEluZHVjZWQgTGl2ZXIgSW5qdXJ5L2VwaWRlbWlv
bG9neTwva2V5d29yZD48a2V5d29yZD5DbG9zdHJpZGl1bSBJbmZlY3Rpb25zLyBlcGlkZW1pb2xv
Z3k8L2tleXdvcmQ+PGtleXdvcmQ+Q29saXRpcywgVWxjZXJhdGl2ZS9kcnVnIHRoZXJhcHk8L2tl
eXdvcmQ+PGtleXdvcmQ+Q3JvaG4gRGlzZWFzZS9kcnVnIHRoZXJhcHk8L2tleXdvcmQ+PGtleXdv
cmQ+RmVtYWxlPC9rZXl3b3JkPjxrZXl3b3JkPkdhc3Ryb2ludGVzdGluYWwgQWdlbnRzLyBhZHZl
cnNlIGVmZmVjdHMvaW1tdW5vbG9neS90aGVyYXBldXRpYyB1c2U8L2tleXdvcmQ+PGtleXdvcmQ+
SHVtYW5zPC9rZXl3b3JkPjxrZXl3b3JkPkluY2lkZW5jZTwva2V5d29yZD48a2V5d29yZD5JbmZ1
c2lvbnMsIEludHJhdmVub3VzL2FkdmVyc2UgZWZmZWN0czwva2V5d29yZD48a2V5d29yZD5MZXVr
b2VuY2VwaGFsb3BhdGh5LCBQcm9ncmVzc2l2ZSBNdWx0aWZvY2FsL2VwaWRlbWlvbG9neTwva2V5
d29yZD48a2V5d29yZD5NYWxlPC9rZXl3b3JkPjxrZXl3b3JkPk1pZGRsZSBBZ2VkPC9rZXl3b3Jk
PjxrZXl3b3JkPk5hcmNvdGljcy90aGVyYXBldXRpYyB1c2U8L2tleXdvcmQ+PGtleXdvcmQ+TmVv
cGxhc21zLyBlcGlkZW1pb2xvZ3k8L2tleXdvcmQ+PGtleXdvcmQ+UmFuZG9taXplZCBDb250cm9s
bGVkIFRyaWFscyBhcyBUb3BpYzwva2V5d29yZD48a2V5d29yZD5SaXNrIEZhY3RvcnM8L2tleXdv
cmQ+PGtleXdvcmQ+U2Vwc2lzLyBlcGlkZW1pb2xvZ3k8L2tleXdvcmQ+PGtleXdvcmQ+VHJlYXRt
ZW50IEZhaWx1cmU8L2tleXdvcmQ+PGtleXdvcmQ+VHViZXJjdWxvc2lzLyBlcGlkZW1pb2xvZ3k8
L2tleXdvcmQ+PGtleXdvcmQ+VHVtb3IgTmVjcm9zaXMgRmFjdG9yLWFscGhhL2FudGFnb25pc3Rz
ICZhbXA7IGluaGliaXRvcnM8L2tleXdvcmQ+PGtleXdvcmQ+WW91bmcgQWR1bHQ8L2tleXdvcmQ+
PC9rZXl3b3Jkcz48ZGF0ZXM+PHllYXI+MjAxNzwveWVhcj48cHViLWRhdGVzPjxkYXRlPk1heTwv
ZGF0ZT48L3B1Yi1kYXRlcz48L2RhdGVzPjxpc2JuPjE0NjgtMzI4OCAoRWxlY3Ryb25pYykmI3hE
OzAwMTctNTc0OSAoTGlua2luZyk8L2lzYm4+PGFjY2Vzc2lvbi1udW0+MjY4OTM1MDA8L2FjY2Vz
c2lvbi1udW0+PHVybHM+PC91cmxzPjxjdXN0b20yPlBNQzU1MzEyMjM8L2N1c3RvbTI+PGVsZWN0
cm9uaWMtcmVzb3VyY2UtbnVtPjEwLjExMzYvZ3V0am5sLTIwMTUtMzExMDc5PC9lbGVjdHJvbmlj
LXJlc291cmNlLW51bT48cmVtb3RlLWRhdGFiYXNlLXByb3ZpZGVyPk5MTTwvcmVtb3RlLWRhdGFi
YXNlLXByb3ZpZGVyPjxsYW5ndWFnZT5lbmc8L2xhbmd1YWdlPjwvcmVjb3JkPjwvQ2l0ZT48L0Vu
ZE5vdGU+AG==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PEVuZE5vdGU+PENpdGU+PEF1dGhvcj5Db2xvbWJlbDwvQXV0aG9yPjxZZWFyPjIwMTc8L1llYXI+
PFJlY051bT4zODwvUmVjTnVtPjxEaXNwbGF5VGV4dD48c3R5bGUgZmFjZT0ic3VwZXJzY3JpcHQi
PlszOF08L3N0eWxlPjwvRGlzcGxheVRleHQ+PHJlY29yZD48cmVjLW51bWJlcj4zODwvcmVjLW51
bWJlcj48Zm9yZWlnbi1rZXlzPjxrZXkgYXBwPSJFTiIgZGItaWQ9InZwejlmeHM5bWRkNXJ0ZWV4
ZjN2dGRzMTJlYTJzYXhyd3c5NSI+Mzg8L2tleT48L2ZvcmVpZ24ta2V5cz48cmVmLXR5cGUgbmFt
ZT0iSm91cm5hbCBBcnRpY2xlIj4xNzwvcmVmLXR5cGU+PGNvbnRyaWJ1dG9ycz48YXV0aG9ycz48
YXV0aG9yPkNvbG9tYmVsLCBKLiBGLjwvYXV0aG9yPjxhdXRob3I+U2FuZHMsIEIuIEUuPC9hdXRo
b3I+PGF1dGhvcj5SdXRnZWVydHMsIFAuPC9hdXRob3I+PGF1dGhvcj5TYW5kYm9ybiwgVy48L2F1
dGhvcj48YXV0aG9yPkRhbmVzZSwgUy48L2F1dGhvcj48YXV0aG9yPkQmYXBvcztIYWVucywgRy48
L2F1dGhvcj48YXV0aG9yPlBhbmFjY2lvbmUsIFIuPC9hdXRob3I+PGF1dGhvcj5Mb2Z0dXMsIEUu
IFYuLCBKci48L2F1dGhvcj48YXV0aG9yPlNhbmtvaCwgUy48L2F1dGhvcj48YXV0aG9yPkZveCwg
SS48L2F1dGhvcj48YXV0aG9yPlBhcmlraCwgQS48L2F1dGhvcj48YXV0aG9yPk1pbGNoLCBDLjwv
YXV0aG9yPjxhdXRob3I+QWJoeWFua2FyLCBCLjwvYXV0aG9yPjxhdXRob3I+RmVhZ2FuLCBCLiBH
LjwvYXV0aG9yPjwvYXV0aG9ycz48L2NvbnRyaWJ1dG9ycz48YXV0aC1hZGRyZXNzPkRpdmlzaW9u
IG9mIEdhc3Ryb2VudGVyb2xvZ3ksIEljYWhuIFNjaG9vbCBvZiBNZWRpY2luZSBhdCBNb3VudCBT
aW5haSBIb3NwaXRhbCwgTmV3IFlvcmssIE5ldyBZb3JrLCBVU0EuJiN4RDtEaXZpc2lvbiBvZiBH
YXN0cm9lbnRlcm9sb2d5LCBLYXRob2xpZWtlIFVuaXZlcnNpdGVpdCBhbmQgVW5pdmVyc2l0eSBI
b3NwaXRhbCBHYXN0aHVpc2JlcmcsIExldXZlbiwgQmVsZ2l1bS4mI3hEO0RpdmlzaW9uIG9mIEdh
c3Ryb2VudGVyb2xvZ3ksIFVuaXZlcnNpdHkgb2YgQ2FsaWZvcm5pYSBTYW4gRGllZ28gYW5kIFVD
IFNhbiBEaWVnbyBIZWFsdGggU3lzdGVtLCBMYSBKb2xsYSwgQ2FsaWZvcm5pYSwgVVNBLiYjeEQ7
RGVwYXJ0bWVudCBvZiBHYXN0cm9lbnRlcm9sb2d5LCBJc3RpdHV0byBDbGluaWNvIEh1bWFuaXRh
cywgTWlsYW4sIEl0YWx5LiYjeEQ7RGVwYXJ0bWVudCBvZiBHYXN0cm9lbnRlcm9sb2d5LCBBY2Fk
ZW1pYyBNZWRpY2FsIENlbnRlciwgQW1zdGVyZGFtLCBUaGUgTmV0aGVybGFuZHMuJiN4RDtEZXBh
cnRtZW50IG9mIE1lZGljaW5lLCBVbml2ZXJzaXR5IG9mIENhbGdhcnksIENhbGdhcnksIEFsYmVy
dGEsIENhbmFkYS4mI3hEO0RpdmlzaW9uIG9mIEdhc3Ryb2VudGVyb2xvZ3kgYW5kIEhlcGF0b2xv
Z3ksIE1heW8gQ2xpbmljLCBSb2NoZXN0ZXIsIE1pbm5lc290YSwgVVNBLiYjeEQ7VGFrZWRhIFBo
YXJtYWNldXRpY2FscyBJbnRlcm5hdGlvbmFsIENvLiwgQ2FtYnJpZGdlLCBNYXNzYWNodXNldHRz
LCBVU0EuJiN4RDtUYWtlZGEgR2xvYmFsIFJlc2VhcmNoIGFuZCBEZXZlbG9wbWVudCBDZW50cmUg
KEV1cm9wZSkgTHRkLiwgTG9uZG9uLCBVSy4mI3hEO0RlcGFydG1lbnQgb2YgTWVkaWNpbmUsIFJv
YmFydHMgQ2xpbmljYWwgVHJpYWxzLCBSb2JhcnRzIFJlc2VhcmNoIEluc3RpdHV0ZSwgVW5pdmVy
c2l0eSBvZiBXZXN0ZXJuIE9udGFyaW8sIExvbmRvbiwgT250YXJpbywgQ2FuYWRhLjwvYXV0aC1h
ZGRyZXNzPjx0aXRsZXM+PHRpdGxlPlRoZSBzYWZldHkgb2YgdmVkb2xpenVtYWIgZm9yIHVsY2Vy
YXRpdmUgY29saXRpcyBhbmQgQ3JvaG4mYXBvcztzIGRpc2Vhc2U8L3RpdGxlPjxzZWNvbmRhcnkt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bC10aXRsZT48YWJici0xPkd1dDwvYWJici0xPjwvYWx0LXBlcmlvZGljYWw+PHBhZ2VzPjgzOS04
NTE8L3BhZ2VzPjx2b2x1bWU+NjY8L3ZvbHVtZT48bnVtYmVyPjU8L251bWJlcj48ZWRpdGlvbj4y
MDE2LzAyLzIwPC9lZGl0aW9uPjxrZXl3b3Jkcz48a2V5d29yZD5BZHJlbmFsIENvcnRleCBIb3Jt
b25lcy90aGVyYXBldXRpYyB1c2U8L2tleXdvcmQ+PGtleXdvcmQ+QWR1bHQ8L2tleXdvcmQ+PGtl
eXdvcmQ+QWdlIEZhY3RvcnM8L2tleXdvcmQ+PGtleXdvcmQ+QW50aWJvZGllcywgTW9ub2Nsb25h
bCwgSHVtYW5pemVkLyBhZHZlcnNlIGVmZmVjdHMvaW1tdW5vbG9neS90aGVyYXBldXRpYyB1c2U8
L2tleXdvcmQ+PGtleXdvcmQ+QW50aWJvZGllcywgTmV1dHJhbGl6aW5nL2Jsb29kPC9rZXl3b3Jk
PjxrZXl3b3JkPkNoZW1pY2FsIGFuZCBEcnVnIEluZHVjZWQgTGl2ZXIgSW5qdXJ5L2VwaWRlbWlv
bG9neTwva2V5d29yZD48a2V5d29yZD5DbG9zdHJpZGl1bSBJbmZlY3Rpb25zLyBlcGlkZW1pb2xv
Z3k8L2tleXdvcmQ+PGtleXdvcmQ+Q29saXRpcywgVWxjZXJhdGl2ZS9kcnVnIHRoZXJhcHk8L2tl
eXdvcmQ+PGtleXdvcmQ+Q3JvaG4gRGlzZWFzZS9kcnVnIHRoZXJhcHk8L2tleXdvcmQ+PGtleXdv
cmQ+RmVtYWxlPC9rZXl3b3JkPjxrZXl3b3JkPkdhc3Ryb2ludGVzdGluYWwgQWdlbnRzLyBhZHZl
cnNlIGVmZmVjdHMvaW1tdW5vbG9neS90aGVyYXBldXRpYyB1c2U8L2tleXdvcmQ+PGtleXdvcmQ+
SHVtYW5zPC9rZXl3b3JkPjxrZXl3b3JkPkluY2lkZW5jZTwva2V5d29yZD48a2V5d29yZD5JbmZ1
c2lvbnMsIEludHJhdmVub3VzL2FkdmVyc2UgZWZmZWN0czwva2V5d29yZD48a2V5d29yZD5MZXVr
b2VuY2VwaGFsb3BhdGh5LCBQcm9ncmVzc2l2ZSBNdWx0aWZvY2FsL2VwaWRlbWlvbG9neTwva2V5
d29yZD48a2V5d29yZD5NYWxlPC9rZXl3b3JkPjxrZXl3b3JkPk1pZGRsZSBBZ2VkPC9rZXl3b3Jk
PjxrZXl3b3JkPk5hcmNvdGljcy90aGVyYXBldXRpYyB1c2U8L2tleXdvcmQ+PGtleXdvcmQ+TmVv
cGxhc21zLyBlcGlkZW1pb2xvZ3k8L2tleXdvcmQ+PGtleXdvcmQ+UmFuZG9taXplZCBDb250cm9s
bGVkIFRyaWFscyBhcyBUb3BpYzwva2V5d29yZD48a2V5d29yZD5SaXNrIEZhY3RvcnM8L2tleXdv
cmQ+PGtleXdvcmQ+U2Vwc2lzLyBlcGlkZW1pb2xvZ3k8L2tleXdvcmQ+PGtleXdvcmQ+VHJlYXRt
ZW50IEZhaWx1cmU8L2tleXdvcmQ+PGtleXdvcmQ+VHViZXJjdWxvc2lzLyBlcGlkZW1pb2xvZ3k8
L2tleXdvcmQ+PGtleXdvcmQ+VHVtb3IgTmVjcm9zaXMgRmFjdG9yLWFscGhhL2FudGFnb25pc3Rz
ICZhbXA7IGluaGliaXRvcnM8L2tleXdvcmQ+PGtleXdvcmQ+WW91bmcgQWR1bHQ8L2tleXdvcmQ+
PC9rZXl3b3Jkcz48ZGF0ZXM+PHllYXI+MjAxNzwveWVhcj48cHViLWRhdGVzPjxkYXRlPk1heTwv
ZGF0ZT48L3B1Yi1kYXRlcz48L2RhdGVzPjxpc2JuPjE0NjgtMzI4OCAoRWxlY3Ryb25pYykmI3hE
OzAwMTctNTc0OSAoTGlua2luZyk8L2lzYm4+PGFjY2Vzc2lvbi1udW0+MjY4OTM1MDA8L2FjY2Vz
c2lvbi1udW0+PHVybHM+PC91cmxzPjxjdXN0b20yPlBNQzU1MzEyMjM8L2N1c3RvbTI+PGVsZWN0
cm9uaWMtcmVzb3VyY2UtbnVtPjEwLjExMzYvZ3V0am5sLTIwMTUtMzExMDc5PC9lbGVjdHJvbmlj
LXJlc291cmNlLW51bT48cmVtb3RlLWRhdGFiYXNlLXByb3ZpZGVyPk5MTTwvcmVtb3RlLWRhdGFi
YXNlLXByb3ZpZGVyPjxsYW5ndWFnZT5lbmc8L2xhbmd1YWdlPjwvcmVjb3JkPjwvQ2l0ZT48L0Vu
ZE5vdGU+AG==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F0260C" w:rsidRPr="003C680E">
        <w:rPr>
          <w:rFonts w:ascii="Book Antiqua" w:eastAsia="AppleMyungjo" w:hAnsi="Book Antiqua"/>
          <w:sz w:val="24"/>
          <w:szCs w:val="24"/>
        </w:rPr>
      </w:r>
      <w:r w:rsidR="00F0260C"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38" w:tooltip="Colombel, 2017 #38" w:history="1">
        <w:r w:rsidR="00453126" w:rsidRPr="003C680E">
          <w:rPr>
            <w:rFonts w:ascii="Book Antiqua" w:eastAsia="AppleMyungjo" w:hAnsi="Book Antiqua"/>
            <w:noProof/>
            <w:sz w:val="24"/>
            <w:szCs w:val="24"/>
            <w:vertAlign w:val="superscript"/>
          </w:rPr>
          <w:t>38</w:t>
        </w:r>
      </w:hyperlink>
      <w:r w:rsidR="004033CE" w:rsidRPr="003C680E">
        <w:rPr>
          <w:rFonts w:ascii="Book Antiqua" w:eastAsia="AppleMyungjo" w:hAnsi="Book Antiqua"/>
          <w:noProof/>
          <w:sz w:val="24"/>
          <w:szCs w:val="24"/>
          <w:vertAlign w:val="superscript"/>
        </w:rPr>
        <w:t>]</w:t>
      </w:r>
      <w:r w:rsidR="00F0260C"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w:t>
      </w:r>
      <w:r w:rsidR="00CD71D1" w:rsidRPr="003C680E">
        <w:rPr>
          <w:rFonts w:ascii="Book Antiqua" w:eastAsia="AppleMyungjo" w:hAnsi="Book Antiqua"/>
          <w:sz w:val="24"/>
          <w:szCs w:val="24"/>
        </w:rPr>
        <w:t>In particular, t</w:t>
      </w:r>
      <w:r w:rsidR="007056E4" w:rsidRPr="003C680E">
        <w:rPr>
          <w:rFonts w:ascii="Book Antiqua" w:eastAsia="AppleMyungjo" w:hAnsi="Book Antiqua"/>
          <w:sz w:val="24"/>
          <w:szCs w:val="24"/>
        </w:rPr>
        <w:t>he exposure-adjusted incidence rates of infections and serious infections</w:t>
      </w:r>
      <w:r w:rsidR="00D84FBB" w:rsidRPr="003C680E">
        <w:rPr>
          <w:rFonts w:ascii="Book Antiqua" w:eastAsia="AppleMyungjo" w:hAnsi="Book Antiqua"/>
          <w:sz w:val="24"/>
          <w:szCs w:val="24"/>
        </w:rPr>
        <w:t xml:space="preserve">, which is a problem in anti-TNF </w:t>
      </w:r>
      <w:r w:rsidR="00D84FBB" w:rsidRPr="003C680E">
        <w:rPr>
          <w:rFonts w:ascii="Book Antiqua" w:eastAsia="AppleMyungjo" w:hAnsi="Book Antiqua"/>
          <w:sz w:val="24"/>
          <w:szCs w:val="24"/>
        </w:rPr>
        <w:lastRenderedPageBreak/>
        <w:t xml:space="preserve">therapy, </w:t>
      </w:r>
      <w:r w:rsidR="007056E4" w:rsidRPr="003C680E">
        <w:rPr>
          <w:rFonts w:ascii="Book Antiqua" w:eastAsia="AppleMyungjo" w:hAnsi="Book Antiqua"/>
          <w:sz w:val="24"/>
          <w:szCs w:val="24"/>
        </w:rPr>
        <w:t xml:space="preserve">were 63.5/100 </w:t>
      </w:r>
      <w:r w:rsidR="00D84FBB" w:rsidRPr="003C680E">
        <w:rPr>
          <w:rFonts w:ascii="Book Antiqua" w:eastAsia="AppleMyungjo" w:hAnsi="Book Antiqua"/>
          <w:sz w:val="24"/>
          <w:szCs w:val="24"/>
        </w:rPr>
        <w:t>person-years (</w:t>
      </w:r>
      <w:r w:rsidR="007056E4" w:rsidRPr="003C680E">
        <w:rPr>
          <w:rFonts w:ascii="Book Antiqua" w:eastAsia="AppleMyungjo" w:hAnsi="Book Antiqua"/>
          <w:sz w:val="24"/>
          <w:szCs w:val="24"/>
        </w:rPr>
        <w:t>PYs</w:t>
      </w:r>
      <w:r w:rsidR="00D84FBB" w:rsidRPr="003C680E">
        <w:rPr>
          <w:rFonts w:ascii="Book Antiqua" w:eastAsia="AppleMyungjo" w:hAnsi="Book Antiqua"/>
          <w:sz w:val="24"/>
          <w:szCs w:val="24"/>
        </w:rPr>
        <w:t>)</w:t>
      </w:r>
      <w:r w:rsidR="007056E4" w:rsidRPr="003C680E">
        <w:rPr>
          <w:rFonts w:ascii="Book Antiqua" w:eastAsia="AppleMyungjo" w:hAnsi="Book Antiqua"/>
          <w:sz w:val="24"/>
          <w:szCs w:val="24"/>
        </w:rPr>
        <w:t xml:space="preserve"> and 4.3/100 PYs</w:t>
      </w:r>
      <w:r w:rsidR="00CD71D1" w:rsidRPr="003C680E">
        <w:rPr>
          <w:rFonts w:ascii="Book Antiqua" w:eastAsia="AppleMyungjo" w:hAnsi="Book Antiqua"/>
          <w:sz w:val="24"/>
          <w:szCs w:val="24"/>
        </w:rPr>
        <w:t xml:space="preserve"> in patients receiving </w:t>
      </w:r>
      <w:r w:rsidR="00F760A8" w:rsidRPr="003C680E">
        <w:rPr>
          <w:rFonts w:ascii="Book Antiqua" w:eastAsia="AppleMyungjo" w:hAnsi="Book Antiqua"/>
          <w:sz w:val="24"/>
          <w:szCs w:val="24"/>
        </w:rPr>
        <w:t>VDZ</w:t>
      </w:r>
      <w:r w:rsidR="007056E4" w:rsidRPr="003C680E">
        <w:rPr>
          <w:rFonts w:ascii="Book Antiqua" w:eastAsia="AppleMyungjo" w:hAnsi="Book Antiqua"/>
          <w:sz w:val="24"/>
          <w:szCs w:val="24"/>
        </w:rPr>
        <w:t xml:space="preserve">, respectively, and 82.9/100 PYs and 3.8/100 PYs in the placebo group, respectively. </w:t>
      </w:r>
      <w:r w:rsidRPr="003C680E">
        <w:rPr>
          <w:rFonts w:ascii="Book Antiqua" w:eastAsia="AppleMyungjo" w:hAnsi="Book Antiqua"/>
          <w:sz w:val="24"/>
          <w:szCs w:val="24"/>
        </w:rPr>
        <w:t>However, the r</w:t>
      </w:r>
      <w:r w:rsidR="00037257" w:rsidRPr="003C680E">
        <w:rPr>
          <w:rFonts w:ascii="Book Antiqua" w:eastAsia="AppleMyungjo" w:hAnsi="Book Antiqua"/>
          <w:sz w:val="24"/>
          <w:szCs w:val="24"/>
        </w:rPr>
        <w:t>ates</w:t>
      </w:r>
      <w:r w:rsidRPr="003C680E">
        <w:rPr>
          <w:rFonts w:ascii="Book Antiqua" w:eastAsia="AppleMyungjo" w:hAnsi="Book Antiqua"/>
          <w:sz w:val="24"/>
          <w:szCs w:val="24"/>
        </w:rPr>
        <w:t xml:space="preserve"> of gastroenteritis </w:t>
      </w:r>
      <w:r w:rsidR="00037257" w:rsidRPr="003C680E">
        <w:rPr>
          <w:rFonts w:ascii="Book Antiqua" w:eastAsia="AppleMyungjo" w:hAnsi="Book Antiqua"/>
          <w:sz w:val="24"/>
          <w:szCs w:val="24"/>
        </w:rPr>
        <w:t xml:space="preserve">and </w:t>
      </w:r>
      <w:r w:rsidR="00037257" w:rsidRPr="003C680E">
        <w:rPr>
          <w:rFonts w:ascii="Book Antiqua" w:eastAsia="AppleMyungjo" w:hAnsi="Book Antiqua"/>
          <w:i/>
          <w:sz w:val="24"/>
          <w:szCs w:val="24"/>
        </w:rPr>
        <w:t>Clostridium difficile</w:t>
      </w:r>
      <w:r w:rsidR="00037257" w:rsidRPr="003C680E">
        <w:rPr>
          <w:rFonts w:ascii="Book Antiqua" w:eastAsia="AppleMyungjo" w:hAnsi="Book Antiqua"/>
          <w:sz w:val="24"/>
          <w:szCs w:val="24"/>
        </w:rPr>
        <w:t xml:space="preserve"> infection were low but higher in </w:t>
      </w:r>
      <w:r w:rsidR="00F760A8" w:rsidRPr="003C680E">
        <w:rPr>
          <w:rFonts w:ascii="Book Antiqua" w:eastAsia="AppleMyungjo" w:hAnsi="Book Antiqua"/>
          <w:sz w:val="24"/>
          <w:szCs w:val="24"/>
        </w:rPr>
        <w:t>VDZ</w:t>
      </w:r>
      <w:r w:rsidR="00037257" w:rsidRPr="003C680E">
        <w:rPr>
          <w:rFonts w:ascii="Book Antiqua" w:eastAsia="AppleMyungjo" w:hAnsi="Book Antiqua"/>
          <w:sz w:val="24"/>
          <w:szCs w:val="24"/>
        </w:rPr>
        <w:t xml:space="preserve">-treated patients </w:t>
      </w:r>
      <w:r w:rsidR="001228D3" w:rsidRPr="003C680E">
        <w:rPr>
          <w:rFonts w:ascii="Book Antiqua" w:eastAsia="AppleMyungjo" w:hAnsi="Book Antiqua"/>
          <w:sz w:val="24"/>
          <w:szCs w:val="24"/>
        </w:rPr>
        <w:t xml:space="preserve">(4.0/100 PYs and 0.4/100 PYs, respectively) </w:t>
      </w:r>
      <w:r w:rsidR="00037257" w:rsidRPr="003C680E">
        <w:rPr>
          <w:rFonts w:ascii="Book Antiqua" w:eastAsia="AppleMyungjo" w:hAnsi="Book Antiqua"/>
          <w:sz w:val="24"/>
          <w:szCs w:val="24"/>
        </w:rPr>
        <w:t>than th</w:t>
      </w:r>
      <w:r w:rsidR="001228D3" w:rsidRPr="003C680E">
        <w:rPr>
          <w:rFonts w:ascii="Book Antiqua" w:eastAsia="AppleMyungjo" w:hAnsi="Book Antiqua"/>
          <w:sz w:val="24"/>
          <w:szCs w:val="24"/>
        </w:rPr>
        <w:t>ose</w:t>
      </w:r>
      <w:r w:rsidR="00037257" w:rsidRPr="003C680E">
        <w:rPr>
          <w:rFonts w:ascii="Book Antiqua" w:eastAsia="AppleMyungjo" w:hAnsi="Book Antiqua"/>
          <w:sz w:val="24"/>
          <w:szCs w:val="24"/>
        </w:rPr>
        <w:t xml:space="preserve"> in the placebo group </w:t>
      </w:r>
      <w:r w:rsidR="001228D3" w:rsidRPr="003C680E">
        <w:rPr>
          <w:rFonts w:ascii="Book Antiqua" w:eastAsia="AppleMyungjo" w:hAnsi="Book Antiqua"/>
          <w:sz w:val="24"/>
          <w:szCs w:val="24"/>
        </w:rPr>
        <w:t>(</w:t>
      </w:r>
      <w:r w:rsidR="00201D1D" w:rsidRPr="003C680E">
        <w:rPr>
          <w:rFonts w:ascii="Book Antiqua" w:eastAsia="AppleMyungjo" w:hAnsi="Book Antiqua"/>
          <w:sz w:val="24"/>
          <w:szCs w:val="24"/>
        </w:rPr>
        <w:t>1</w:t>
      </w:r>
      <w:r w:rsidR="00037257" w:rsidRPr="003C680E">
        <w:rPr>
          <w:rFonts w:ascii="Book Antiqua" w:eastAsia="AppleMyungjo" w:hAnsi="Book Antiqua"/>
          <w:sz w:val="24"/>
          <w:szCs w:val="24"/>
        </w:rPr>
        <w:t>.</w:t>
      </w:r>
      <w:r w:rsidR="001228D3" w:rsidRPr="003C680E">
        <w:rPr>
          <w:rFonts w:ascii="Book Antiqua" w:eastAsia="AppleMyungjo" w:hAnsi="Book Antiqua"/>
          <w:sz w:val="24"/>
          <w:szCs w:val="24"/>
        </w:rPr>
        <w:t>4</w:t>
      </w:r>
      <w:r w:rsidR="00037257" w:rsidRPr="003C680E">
        <w:rPr>
          <w:rFonts w:ascii="Book Antiqua" w:eastAsia="AppleMyungjo" w:hAnsi="Book Antiqua"/>
          <w:sz w:val="24"/>
          <w:szCs w:val="24"/>
        </w:rPr>
        <w:t xml:space="preserve">/100 PYs and </w:t>
      </w:r>
      <w:r w:rsidR="001228D3" w:rsidRPr="003C680E">
        <w:rPr>
          <w:rFonts w:ascii="Book Antiqua" w:eastAsia="AppleMyungjo" w:hAnsi="Book Antiqua"/>
          <w:sz w:val="24"/>
          <w:szCs w:val="24"/>
        </w:rPr>
        <w:t>0</w:t>
      </w:r>
      <w:r w:rsidR="00037257" w:rsidRPr="003C680E">
        <w:rPr>
          <w:rFonts w:ascii="Book Antiqua" w:eastAsia="AppleMyungjo" w:hAnsi="Book Antiqua"/>
          <w:sz w:val="24"/>
          <w:szCs w:val="24"/>
        </w:rPr>
        <w:t>.</w:t>
      </w:r>
      <w:r w:rsidR="001228D3" w:rsidRPr="003C680E">
        <w:rPr>
          <w:rFonts w:ascii="Book Antiqua" w:eastAsia="AppleMyungjo" w:hAnsi="Book Antiqua"/>
          <w:sz w:val="24"/>
          <w:szCs w:val="24"/>
        </w:rPr>
        <w:t>0</w:t>
      </w:r>
      <w:r w:rsidR="00037257" w:rsidRPr="003C680E">
        <w:rPr>
          <w:rFonts w:ascii="Book Antiqua" w:eastAsia="AppleMyungjo" w:hAnsi="Book Antiqua"/>
          <w:sz w:val="24"/>
          <w:szCs w:val="24"/>
        </w:rPr>
        <w:t>/100 PYs, respectively</w:t>
      </w:r>
      <w:r w:rsidR="001228D3" w:rsidRPr="003C680E">
        <w:rPr>
          <w:rFonts w:ascii="Book Antiqua" w:eastAsia="AppleMyungjo" w:hAnsi="Book Antiqua"/>
          <w:sz w:val="24"/>
          <w:szCs w:val="24"/>
        </w:rPr>
        <w:t>)</w:t>
      </w:r>
      <w:r w:rsidRPr="003C680E">
        <w:rPr>
          <w:rFonts w:ascii="Book Antiqua" w:eastAsia="AppleMyungjo" w:hAnsi="Book Antiqua"/>
          <w:sz w:val="24"/>
          <w:szCs w:val="24"/>
        </w:rPr>
        <w:t xml:space="preserve">, and further studies will be required to determine whether these results are due to gut-selective immune suppression by VDZ. In safety data from the 6 VDZ clinical trials, 18 patients developed </w:t>
      </w:r>
      <w:r w:rsidR="00534A6E" w:rsidRPr="003C680E">
        <w:rPr>
          <w:rFonts w:ascii="Book Antiqua" w:eastAsia="AppleMyungjo" w:hAnsi="Book Antiqua"/>
          <w:sz w:val="24"/>
          <w:szCs w:val="24"/>
        </w:rPr>
        <w:t>malignancy</w:t>
      </w:r>
      <w:r w:rsidRPr="003C680E">
        <w:rPr>
          <w:rFonts w:ascii="Book Antiqua" w:eastAsia="AppleMyungjo" w:hAnsi="Book Antiqua"/>
          <w:sz w:val="24"/>
          <w:szCs w:val="24"/>
        </w:rPr>
        <w:t xml:space="preserve">, including gastrointestinal </w:t>
      </w:r>
      <w:r w:rsidR="005F115E" w:rsidRPr="003C680E">
        <w:rPr>
          <w:rFonts w:ascii="Book Antiqua" w:eastAsia="AppleMyungjo" w:hAnsi="Book Antiqua"/>
          <w:sz w:val="24"/>
          <w:szCs w:val="24"/>
        </w:rPr>
        <w:t xml:space="preserve">cancer </w:t>
      </w:r>
      <w:r w:rsidRPr="003C680E">
        <w:rPr>
          <w:rFonts w:ascii="Book Antiqua" w:eastAsia="AppleMyungjo" w:hAnsi="Book Antiqua"/>
          <w:sz w:val="24"/>
          <w:szCs w:val="24"/>
        </w:rPr>
        <w:t>(6 patients), skin cancer (5 patients), lung cancer (2 patients), genit</w:t>
      </w:r>
      <w:r w:rsidR="004112BA" w:rsidRPr="003C680E">
        <w:rPr>
          <w:rFonts w:ascii="Book Antiqua" w:eastAsia="AppleMyungjo" w:hAnsi="Book Antiqua"/>
          <w:sz w:val="24"/>
          <w:szCs w:val="24"/>
        </w:rPr>
        <w:t>ourinary</w:t>
      </w:r>
      <w:r w:rsidRPr="003C680E">
        <w:rPr>
          <w:rFonts w:ascii="Book Antiqua" w:eastAsia="AppleMyungjo" w:hAnsi="Book Antiqua"/>
          <w:sz w:val="24"/>
          <w:szCs w:val="24"/>
        </w:rPr>
        <w:t xml:space="preserve"> cancer (2 patients), breast cancer (2 patients), and B</w:t>
      </w:r>
      <w:r w:rsidR="006D5B00" w:rsidRPr="003C680E">
        <w:rPr>
          <w:rFonts w:ascii="Book Antiqua" w:eastAsia="AppleMyungjo" w:hAnsi="Book Antiqua"/>
          <w:sz w:val="24"/>
          <w:szCs w:val="24"/>
        </w:rPr>
        <w:t xml:space="preserve"> </w:t>
      </w:r>
      <w:r w:rsidRPr="003C680E">
        <w:rPr>
          <w:rFonts w:ascii="Book Antiqua" w:eastAsia="AppleMyungjo" w:hAnsi="Book Antiqua"/>
          <w:sz w:val="24"/>
          <w:szCs w:val="24"/>
        </w:rPr>
        <w:t>cell lymphoma (1 patient). Colon cancer (</w:t>
      </w:r>
      <w:r w:rsidR="004112BA" w:rsidRPr="003C680E">
        <w:rPr>
          <w:rFonts w:ascii="Book Antiqua" w:eastAsia="AppleMyungjo" w:hAnsi="Book Antiqua"/>
          <w:sz w:val="24"/>
          <w:szCs w:val="24"/>
        </w:rPr>
        <w:t>0</w:t>
      </w:r>
      <w:r w:rsidRPr="003C680E">
        <w:rPr>
          <w:rFonts w:ascii="Book Antiqua" w:eastAsia="AppleMyungjo" w:hAnsi="Book Antiqua"/>
          <w:sz w:val="24"/>
          <w:szCs w:val="24"/>
        </w:rPr>
        <w:t xml:space="preserve">.1/100 </w:t>
      </w:r>
      <w:bookmarkStart w:id="27" w:name="_Hlk510217532"/>
      <w:r w:rsidR="00201D1D" w:rsidRPr="003C680E">
        <w:rPr>
          <w:rFonts w:ascii="Book Antiqua" w:eastAsia="AppleMyungjo" w:hAnsi="Book Antiqua"/>
          <w:sz w:val="24"/>
          <w:szCs w:val="24"/>
        </w:rPr>
        <w:t>PYs</w:t>
      </w:r>
      <w:bookmarkEnd w:id="27"/>
      <w:r w:rsidRPr="003C680E">
        <w:rPr>
          <w:rFonts w:ascii="Book Antiqua" w:eastAsia="AppleMyungjo" w:hAnsi="Book Antiqua"/>
          <w:sz w:val="24"/>
          <w:szCs w:val="24"/>
        </w:rPr>
        <w:t xml:space="preserve">) was the most common type of gastrointestinal cancer, but its incidence was lower than that observed in IBD patients in the HealthCore Integrated Research Database (2.1/1000 </w:t>
      </w:r>
      <w:r w:rsidR="004E6751" w:rsidRPr="003C680E">
        <w:rPr>
          <w:rFonts w:ascii="Book Antiqua" w:eastAsia="AppleMyungjo" w:hAnsi="Book Antiqua"/>
          <w:sz w:val="24"/>
          <w:szCs w:val="24"/>
        </w:rPr>
        <w:t>PY</w:t>
      </w:r>
      <w:r w:rsidR="00053510" w:rsidRPr="003C680E">
        <w:rPr>
          <w:rFonts w:ascii="Book Antiqua" w:eastAsia="AppleMyungjo" w:hAnsi="Book Antiqua"/>
          <w:sz w:val="24"/>
          <w:szCs w:val="24"/>
        </w:rPr>
        <w:t>s</w:t>
      </w:r>
      <w:r w:rsidRPr="003C680E">
        <w:rPr>
          <w:rFonts w:ascii="Book Antiqua" w:eastAsia="AppleMyungjo" w:hAnsi="Book Antiqua"/>
          <w:sz w:val="24"/>
          <w:szCs w:val="24"/>
        </w:rPr>
        <w:t>; 95% CI, 1.3</w:t>
      </w:r>
      <w:r w:rsidR="00F819B5">
        <w:rPr>
          <w:rFonts w:ascii="Book Antiqua" w:eastAsia="SimSun" w:hAnsi="Book Antiqua" w:hint="eastAsia"/>
          <w:sz w:val="24"/>
          <w:szCs w:val="24"/>
          <w:lang w:eastAsia="zh-CN"/>
        </w:rPr>
        <w:t>-</w:t>
      </w:r>
      <w:r w:rsidRPr="003C680E">
        <w:rPr>
          <w:rFonts w:ascii="Book Antiqua" w:eastAsia="AppleMyungjo" w:hAnsi="Book Antiqua"/>
          <w:sz w:val="24"/>
          <w:szCs w:val="24"/>
        </w:rPr>
        <w:t>3.2)</w:t>
      </w:r>
      <w:r w:rsidR="00F0260C" w:rsidRPr="003C680E">
        <w:rPr>
          <w:rFonts w:ascii="Book Antiqua" w:eastAsia="AppleMyungjo" w:hAnsi="Book Antiqua"/>
          <w:sz w:val="24"/>
          <w:szCs w:val="24"/>
        </w:rPr>
        <w:fldChar w:fldCharType="begin">
          <w:fldData xml:space="preserve">PEVuZE5vdGU+PENpdGU+PEF1dGhvcj5Db2xvbWJlbDwvQXV0aG9yPjxZZWFyPjIwMTc8L1llYXI+
PFJlY051bT4zODwvUmVjTnVtPjxEaXNwbGF5VGV4dD48c3R5bGUgZmFjZT0ic3VwZXJzY3JpcHQi
PlszOCwgMzldPC9zdHlsZT48L0Rpc3BsYXlUZXh0PjxyZWNvcmQ+PHJlYy1udW1iZXI+Mzg8L3Jl
Yy1udW1iZXI+PGZvcmVpZ24ta2V5cz48a2V5IGFwcD0iRU4iIGRiLWlkPSJ2cHo5ZnhzOW1kZDVy
dGVleGYzdnRkczEyZWEyc2F4cnd3OTUiPjM4PC9rZXk+PC9mb3JlaWduLWtleXM+PHJlZi10eXBl
IG5hbWU9IkpvdXJuYWwgQXJ0aWNsZSI+MTc8L3JlZi10eXBlPjxjb250cmlidXRvcnM+PGF1dGhv
cnM+PGF1dGhvcj5Db2xvbWJlbCwgSi4gRi48L2F1dGhvcj48YXV0aG9yPlNhbmRzLCBCLiBFLjwv
YXV0aG9yPjxhdXRob3I+UnV0Z2VlcnRzLCBQLjwvYXV0aG9yPjxhdXRob3I+U2FuZGJvcm4sIFcu
PC9hdXRob3I+PGF1dGhvcj5EYW5lc2UsIFMuPC9hdXRob3I+PGF1dGhvcj5EJmFwb3M7SGFlbnMs
IEcuPC9hdXRob3I+PGF1dGhvcj5QYW5hY2Npb25lLCBSLjwvYXV0aG9yPjxhdXRob3I+TG9mdHVz
LCBFLiBWLiwgSnIuPC9hdXRob3I+PGF1dGhvcj5TYW5rb2gsIFMuPC9hdXRob3I+PGF1dGhvcj5G
b3gsIEkuPC9hdXRob3I+PGF1dGhvcj5QYXJpa2gsIEEuPC9hdXRob3I+PGF1dGhvcj5NaWxjaCwg
Qy48L2F1dGhvcj48YXV0aG9yPkFiaHlhbmthciwgQi48L2F1dGhvcj48YXV0aG9yPkZlYWdhbiwg
Qi4gRy48L2F1dGhvcj48L2F1dGhvcnM+PC9jb250cmlidXRvcnM+PGF1dGgtYWRkcmVzcz5EaXZp
c2lvbiBvZiBHYXN0cm9lbnRlcm9sb2d5LCBJY2FobiBTY2hvb2wgb2YgTWVkaWNpbmUgYXQgTW91
bnQgU2luYWkgSG9zcGl0YWwsIE5ldyBZb3JrLCBOZXcgWW9yaywgVVNBLiYjeEQ7RGl2aXNpb24g
b2YgR2FzdHJvZW50ZXJvbG9neSwgS2F0aG9saWVrZSBVbml2ZXJzaXRlaXQgYW5kIFVuaXZlcnNp
dHkgSG9zcGl0YWwgR2FzdGh1aXNiZXJnLCBMZXV2ZW4sIEJlbGdpdW0uJiN4RDtEaXZpc2lvbiBv
ZiBHYXN0cm9lbnRlcm9sb2d5LCBVbml2ZXJzaXR5IG9mIENhbGlmb3JuaWEgU2FuIERpZWdvIGFu
ZCBVQyBTYW4gRGllZ28gSGVhbHRoIFN5c3RlbSwgTGEgSm9sbGEsIENhbGlmb3JuaWEsIFVTQS4m
I3hEO0RlcGFydG1lbnQgb2YgR2FzdHJvZW50ZXJvbG9neSwgSXN0aXR1dG8gQ2xpbmljbyBIdW1h
bml0YXMsIE1pbGFuLCBJdGFseS4mI3hEO0RlcGFydG1lbnQgb2YgR2FzdHJvZW50ZXJvbG9neSwg
QWNhZGVtaWMgTWVkaWNhbCBDZW50ZXIsIEFtc3RlcmRhbSwgVGhlIE5ldGhlcmxhbmRzLiYjeEQ7
RGVwYXJ0bWVudCBvZiBNZWRpY2luZSwgVW5pdmVyc2l0eSBvZiBDYWxnYXJ5LCBDYWxnYXJ5LCBB
bGJlcnRhLCBDYW5hZGEuJiN4RDtEaXZpc2lvbiBvZiBHYXN0cm9lbnRlcm9sb2d5IGFuZCBIZXBh
dG9sb2d5LCBNYXlvIENsaW5pYywgUm9jaGVzdGVyLCBNaW5uZXNvdGEsIFVTQS4mI3hEO1Rha2Vk
YSBQaGFybWFjZXV0aWNhbHMgSW50ZXJuYXRpb25hbCBDby4sIENhbWJyaWRnZSwgTWFzc2FjaHVz
ZXR0cywgVVNBLiYjeEQ7VGFrZWRhIEdsb2JhbCBSZXNlYXJjaCBhbmQgRGV2ZWxvcG1lbnQgQ2Vu
dHJlIChFdXJvcGUpIEx0ZC4sIExvbmRvbiwgVUsuJiN4RDtEZXBhcnRtZW50IG9mIE1lZGljaW5l
LCBSb2JhcnRzIENsaW5pY2FsIFRyaWFscywgUm9iYXJ0cyBSZXNlYXJjaCBJbnN0aXR1dGUsIFVu
aXZlcnNpdHkgb2YgV2VzdGVybiBPbnRhcmlvLCBMb25kb24sIE9udGFyaW8sIENhbmFkYS48L2F1
dGgtYWRkcmVzcz48dGl0bGVzPjx0aXRsZT5UaGUgc2FmZXR5IG9mIHZlZG9saXp1bWFiIGZvciB1
bGNlcmF0aXZlIGNvbGl0aXMgYW5kIENyb2huJmFwb3M7cyBkaXNlYXNlPC90aXRsZT48c2Vjb25k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L2Z1bGwtdGl0bGU+PGFiYnItMT5HdXQ8L2FiYnItMT48L2FsdC1wZXJpb2RpY2FsPjxwYWdlcz44
MzktODUxPC9wYWdlcz48dm9sdW1lPjY2PC92b2x1bWU+PG51bWJlcj41PC9udW1iZXI+PGVkaXRp
b24+MjAxNi8wMi8yMDwvZWRpdGlvbj48a2V5d29yZHM+PGtleXdvcmQ+QWRyZW5hbCBDb3J0ZXgg
SG9ybW9uZXMvdGhlcmFwZXV0aWMgdXNlPC9rZXl3b3JkPjxrZXl3b3JkPkFkdWx0PC9rZXl3b3Jk
PjxrZXl3b3JkPkFnZSBGYWN0b3JzPC9rZXl3b3JkPjxrZXl3b3JkPkFudGlib2RpZXMsIE1vbm9j
bG9uYWwsIEh1bWFuaXplZC8gYWR2ZXJzZSBlZmZlY3RzL2ltbXVub2xvZ3kvdGhlcmFwZXV0aWMg
dXNlPC9rZXl3b3JkPjxrZXl3b3JkPkFudGlib2RpZXMsIE5ldXRyYWxpemluZy9ibG9vZDwva2V5
d29yZD48a2V5d29yZD5DaGVtaWNhbCBhbmQgRHJ1ZyBJbmR1Y2VkIExpdmVyIEluanVyeS9lcGlk
ZW1pb2xvZ3k8L2tleXdvcmQ+PGtleXdvcmQ+Q2xvc3RyaWRpdW0gSW5mZWN0aW9ucy8gZXBpZGVt
aW9sb2d5PC9rZXl3b3JkPjxrZXl3b3JkPkNvbGl0aXMsIFVsY2VyYXRpdmUvZHJ1ZyB0aGVyYXB5
PC9rZXl3b3JkPjxrZXl3b3JkPkNyb2huIERpc2Vhc2UvZHJ1ZyB0aGVyYXB5PC9rZXl3b3JkPjxr
ZXl3b3JkPkZlbWFsZTwva2V5d29yZD48a2V5d29yZD5HYXN0cm9pbnRlc3RpbmFsIEFnZW50cy8g
YWR2ZXJzZSBlZmZlY3RzL2ltbXVub2xvZ3kvdGhlcmFwZXV0aWMgdXNlPC9rZXl3b3JkPjxrZXl3
b3JkPkh1bWFuczwva2V5d29yZD48a2V5d29yZD5JbmNpZGVuY2U8L2tleXdvcmQ+PGtleXdvcmQ+
SW5mdXNpb25zLCBJbnRyYXZlbm91cy9hZHZlcnNlIGVmZmVjdHM8L2tleXdvcmQ+PGtleXdvcmQ+
TGV1a29lbmNlcGhhbG9wYXRoeSwgUHJvZ3Jlc3NpdmUgTXVsdGlmb2NhbC9lcGlkZW1pb2xvZ3k8
L2tleXdvcmQ+PGtleXdvcmQ+TWFsZTwva2V5d29yZD48a2V5d29yZD5NaWRkbGUgQWdlZDwva2V5
d29yZD48a2V5d29yZD5OYXJjb3RpY3MvdGhlcmFwZXV0aWMgdXNlPC9rZXl3b3JkPjxrZXl3b3Jk
Pk5lb3BsYXNtcy8gZXBpZGVtaW9sb2d5PC9rZXl3b3JkPjxrZXl3b3JkPlJhbmRvbWl6ZWQgQ29u
dHJvbGxlZCBUcmlhbHMgYXMgVG9waWM8L2tleXdvcmQ+PGtleXdvcmQ+UmlzayBGYWN0b3JzPC9r
ZXl3b3JkPjxrZXl3b3JkPlNlcHNpcy8gZXBpZGVtaW9sb2d5PC9rZXl3b3JkPjxrZXl3b3JkPlRy
ZWF0bWVudCBGYWlsdXJlPC9rZXl3b3JkPjxrZXl3b3JkPlR1YmVyY3Vsb3Npcy8gZXBpZGVtaW9s
b2d5PC9rZXl3b3JkPjxrZXl3b3JkPlR1bW9yIE5lY3Jvc2lzIEZhY3Rvci1hbHBoYS9hbnRhZ29u
aXN0cyAmYW1wOyBpbmhpYml0b3JzPC9rZXl3b3JkPjxrZXl3b3JkPllvdW5nIEFkdWx0PC9rZXl3
b3JkPjwva2V5d29yZHM+PGRhdGVzPjx5ZWFyPjIwMTc8L3llYXI+PHB1Yi1kYXRlcz48ZGF0ZT5N
YXk8L2RhdGU+PC9wdWItZGF0ZXM+PC9kYXRlcz48aXNibj4xNDY4LTMyODggKEVsZWN0cm9uaWMp
JiN4RDswMDE3LTU3NDkgKExpbmtpbmcpPC9pc2JuPjxhY2Nlc3Npb24tbnVtPjI2ODkzNTAwPC9h
Y2Nlc3Npb24tbnVtPjx1cmxzPjwvdXJscz48Y3VzdG9tMj5QTUM1NTMxMjIzPC9jdXN0b20yPjxl
bGVjdHJvbmljLXJlc291cmNlLW51bT4xMC4xMTM2L2d1dGpubC0yMDE1LTMxMTA3OTwvZWxlY3Ry
b25pYy1yZXNvdXJjZS1udW0+PHJlbW90ZS1kYXRhYmFzZS1wcm92aWRlcj5OTE08L3JlbW90ZS1k
YXRhYmFzZS1wcm92aWRlcj48bGFuZ3VhZ2U+ZW5nPC9sYW5ndWFnZT48L3JlY29yZD48L0NpdGU+
PENpdGU+PEF1dGhvcj5NY0F1bGlmZmU8L0F1dGhvcj48WWVhcj4yMDE1PC9ZZWFyPjxSZWNOdW0+
Mzk8L1JlY051bT48cmVjb3JkPjxyZWMtbnVtYmVyPjM5PC9yZWMtbnVtYmVyPjxmb3JlaWduLWtl
eXM+PGtleSBhcHA9IkVOIiBkYi1pZD0idnB6OWZ4czltZGQ1cnRlZXhmM3Z0ZHMxMmVhMnNheHJ3
dzk1Ij4zOTwva2V5PjwvZm9yZWlnbi1rZXlzPjxyZWYtdHlwZSBuYW1lPSJKb3VybmFsIEFydGlj
bGUiPjE3PC9yZWYtdHlwZT48Y29udHJpYnV0b3JzPjxhdXRob3JzPjxhdXRob3I+TWNBdWxpZmZl
LCBNLiBFLjwvYXV0aG9yPjxhdXRob3I+TGFuZXMsIFMuPC9hdXRob3I+PGF1dGhvcj5MZWFjaCwg
VC48L2F1dGhvcj48YXV0aG9yPlBhcmlraCwgQS48L2F1dGhvcj48YXV0aG9yPkZhaWNoLCBHLjwv
YXV0aG9yPjxhdXRob3I+UG9ydGVyLCBKLjwvYXV0aG9yPjxhdXRob3I+SG9saWNrLCBDLjwvYXV0
aG9yPjxhdXRob3I+RXNwb3NpdG8sIEQuPC9hdXRob3I+PGF1dGhvcj5aaGFvLCBZLjwvYXV0aG9y
PjxhdXRob3I+Rm94LCBJLjwvYXV0aG9yPjwvYXV0aG9ycz48L2NvbnRyaWJ1dG9ycz48YXV0aC1h
ZGRyZXNzPmEgYSBUYWtlZGEgUGhhcm1hY2V1dGljYWxzIEludGVybmF0aW9uYWwgQ29tcGFueSAs
IENhbWJyaWRnZSAsIE1BICwgVVNBLiYjeEQ7YiBiIEhlYWx0aENvcmUgSW5jLiAsIEFuZG92ZXIg
LCBNQSAsIFVTQS4mI3hEO2MgYyBUYWtlZGEgUGhhcm1hY2V1dGljYWxzIEludGVybmF0aW9uYWwg
LCBEZWVyZmllbGQgLCBJTCAsIFVTQS4mI3hEO2QgZCBVbml0ZWQgQmlvU291cmNlIENvcnBvcmF0
aW9uICwgTGV4aW5ndG9uICwgTUEgLCBVU0EuPC9hdXRoLWFkZHJlc3M+PHRpdGxlcz48dGl0bGU+
T2NjdXJyZW5jZSBvZiBhZHZlcnNlIGV2ZW50cyBhbW9uZyBwYXRpZW50cyB3aXRoIGluZmxhbW1h
dG9yeSBib3dlbCBkaXNlYXNlIGluIHRoZSBIZWFsdGhDb3JlIEludGVncmF0ZWQgUmVzZWFyY2gg
RGF0YWJhc2U8L3RpdGxlPjxzZWNvbmRhcnktdGl0bGU+Q3VyciBNZWQgUmVzIE9waW48L3NlY29u
ZGFyeS10aXRsZT48YWx0LXRpdGxlPkN1cnJlbnQgbWVkaWNhbCByZXNlYXJjaCBhbmQgb3Bpbmlv
bjwvYWx0LXRpdGxlPjwvdGl0bGVzPjxwZXJpb2RpY2FsPjxmdWxsLXRpdGxlPkN1cnIgTWVkIFJl
cyBPcGluPC9mdWxsLXRpdGxlPjxhYmJyLTE+Q3VycmVudCBtZWRpY2FsIHJlc2VhcmNoIGFuZCBv
cGluaW9uPC9hYmJyLTE+PC9wZXJpb2RpY2FsPjxhbHQtcGVyaW9kaWNhbD48ZnVsbC10aXRsZT5D
dXJyIE1lZCBSZXMgT3BpbjwvZnVsbC10aXRsZT48YWJici0xPkN1cnJlbnQgbWVkaWNhbCByZXNl
YXJjaCBhbmQgb3BpbmlvbjwvYWJici0xPjwvYWx0LXBlcmlvZGljYWw+PHBhZ2VzPjE2NTUtNjQ8
L3BhZ2VzPjx2b2x1bWU+MzE8L3ZvbHVtZT48bnVtYmVyPjk8L251bWJlcj48ZWRpdGlvbj4yMDE1
LzA3LzAzPC9lZGl0aW9uPjxrZXl3b3Jkcz48a2V5d29yZD5BYnNjZXNzL2VwaWRlbWlvbG9neS9l
dGlvbG9neTwva2V5d29yZD48a2V5d29yZD5BZHVsdDwva2V5d29yZD48a2V5d29yZD5BZ2VkPC9r
ZXl3b3JkPjxrZXl3b3JkPkFudGlib2RpZXMsIE1vbm9jbG9uYWw8L2tleXdvcmQ+PGtleXdvcmQ+
Q29ob3J0IFN0dWRpZXM8L2tleXdvcmQ+PGtleXdvcmQ+Q29saXRpcywgVWxjZXJhdGl2ZS9jb21w
bGljYXRpb25zL2RydWcgdGhlcmFweS9lcGlkZW1pb2xvZ3k8L2tleXdvcmQ+PGtleXdvcmQ+Q3Jv
aG4gRGlzZWFzZS9jb21wbGljYXRpb25zL2RydWcgdGhlcmFweS9lcGlkZW1pb2xvZ3k8L2tleXdv
cmQ+PGtleXdvcmQ+RGF0YWJhc2VzLCBGYWN0dWFsPC9rZXl3b3JkPjxrZXl3b3JkPkZlbWFsZTwv
a2V5d29yZD48a2V5d29yZD5HYXN0cm9pbnRlc3RpbmFsIEFnZW50cy90aGVyYXBldXRpYyB1c2U8
L2tleXdvcmQ+PGtleXdvcmQ+SHVtYW5zPC9rZXl3b3JkPjxrZXl3b3JkPkluY2lkZW5jZTwva2V5
d29yZD48a2V5d29yZD5NYWxlPC9rZXl3b3JkPjxrZXl3b3JkPk1pZGRsZSBBZ2VkPC9rZXl3b3Jk
PjxrZXl3b3JkPlJlY3RhbCBEaXNlYXNlcy9lcGlkZW1pb2xvZ3kvZXRpb2xvZ3k8L2tleXdvcmQ+
PGtleXdvcmQ+UmV0cm9zcGVjdGl2ZSBTdHVkaWVzPC9rZXl3b3JkPjxrZXl3b3JkPlNldmVyaXR5
IG9mIElsbG5lc3MgSW5kZXg8L2tleXdvcmQ+PGtleXdvcmQ+VHVtb3IgTmVjcm9zaXMgRmFjdG9y
LWFscGhhL2FudGFnb25pc3RzICZhbXA7IGluaGliaXRvcnM8L2tleXdvcmQ+PGtleXdvcmQ+VW5p
dGVkIFN0YXRlcy9lcGlkZW1pb2xvZ3k8L2tleXdvcmQ+PGtleXdvcmQ+VmlydXMgRGlzZWFzZXMv
ZXBpZGVtaW9sb2d5L2V0aW9sb2d5PC9rZXl3b3JkPjwva2V5d29yZHM+PGRhdGVzPjx5ZWFyPjIw
MTU8L3llYXI+PC9kYXRlcz48aXNibj4xNDczLTQ4NzcgKEVsZWN0cm9uaWMpJiN4RDswMzAwLTc5
OTUgKExpbmtpbmcpPC9pc2JuPjxhY2Nlc3Npb24tbnVtPjI2MTM1MDQwPC9hY2Nlc3Npb24tbnVt
Pjx1cmxzPjwvdXJscz48ZWxlY3Ryb25pYy1yZXNvdXJjZS1udW0+MTAuMTE4NS8wMzAwNzk5NS4y
MDE1LjEwNjUyNDI8L2VsZWN0cm9uaWMtcmVzb3VyY2UtbnVtPjxyZW1vdGUtZGF0YWJhc2UtcHJv
dmlkZXI+TkxNPC9yZW1vdGUtZGF0YWJhc2UtcHJvdmlkZXI+PGxhbmd1YWdlPmVuZzwvbGFuZ3Vh
Z2U+PC9yZWNvcmQ+PC9DaXRlPjwvRW5kTm90ZT5=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PEVuZE5vdGU+PENpdGU+PEF1dGhvcj5Db2xvbWJlbDwvQXV0aG9yPjxZZWFyPjIwMTc8L1llYXI+
PFJlY051bT4zODwvUmVjTnVtPjxEaXNwbGF5VGV4dD48c3R5bGUgZmFjZT0ic3VwZXJzY3JpcHQi
PlszOCwgMzldPC9zdHlsZT48L0Rpc3BsYXlUZXh0PjxyZWNvcmQ+PHJlYy1udW1iZXI+Mzg8L3Jl
Yy1udW1iZXI+PGZvcmVpZ24ta2V5cz48a2V5IGFwcD0iRU4iIGRiLWlkPSJ2cHo5ZnhzOW1kZDVy
dGVleGYzdnRkczEyZWEyc2F4cnd3OTUiPjM4PC9rZXk+PC9mb3JlaWduLWtleXM+PHJlZi10eXBl
IG5hbWU9IkpvdXJuYWwgQXJ0aWNsZSI+MTc8L3JlZi10eXBlPjxjb250cmlidXRvcnM+PGF1dGhv
cnM+PGF1dGhvcj5Db2xvbWJlbCwgSi4gRi48L2F1dGhvcj48YXV0aG9yPlNhbmRzLCBCLiBFLjwv
YXV0aG9yPjxhdXRob3I+UnV0Z2VlcnRzLCBQLjwvYXV0aG9yPjxhdXRob3I+U2FuZGJvcm4sIFcu
PC9hdXRob3I+PGF1dGhvcj5EYW5lc2UsIFMuPC9hdXRob3I+PGF1dGhvcj5EJmFwb3M7SGFlbnMs
IEcuPC9hdXRob3I+PGF1dGhvcj5QYW5hY2Npb25lLCBSLjwvYXV0aG9yPjxhdXRob3I+TG9mdHVz
LCBFLiBWLiwgSnIuPC9hdXRob3I+PGF1dGhvcj5TYW5rb2gsIFMuPC9hdXRob3I+PGF1dGhvcj5G
b3gsIEkuPC9hdXRob3I+PGF1dGhvcj5QYXJpa2gsIEEuPC9hdXRob3I+PGF1dGhvcj5NaWxjaCwg
Qy48L2F1dGhvcj48YXV0aG9yPkFiaHlhbmthciwgQi48L2F1dGhvcj48YXV0aG9yPkZlYWdhbiwg
Qi4gRy48L2F1dGhvcj48L2F1dGhvcnM+PC9jb250cmlidXRvcnM+PGF1dGgtYWRkcmVzcz5EaXZp
c2lvbiBvZiBHYXN0cm9lbnRlcm9sb2d5LCBJY2FobiBTY2hvb2wgb2YgTWVkaWNpbmUgYXQgTW91
bnQgU2luYWkgSG9zcGl0YWwsIE5ldyBZb3JrLCBOZXcgWW9yaywgVVNBLiYjeEQ7RGl2aXNpb24g
b2YgR2FzdHJvZW50ZXJvbG9neSwgS2F0aG9saWVrZSBVbml2ZXJzaXRlaXQgYW5kIFVuaXZlcnNp
dHkgSG9zcGl0YWwgR2FzdGh1aXNiZXJnLCBMZXV2ZW4sIEJlbGdpdW0uJiN4RDtEaXZpc2lvbiBv
ZiBHYXN0cm9lbnRlcm9sb2d5LCBVbml2ZXJzaXR5IG9mIENhbGlmb3JuaWEgU2FuIERpZWdvIGFu
ZCBVQyBTYW4gRGllZ28gSGVhbHRoIFN5c3RlbSwgTGEgSm9sbGEsIENhbGlmb3JuaWEsIFVTQS4m
I3hEO0RlcGFydG1lbnQgb2YgR2FzdHJvZW50ZXJvbG9neSwgSXN0aXR1dG8gQ2xpbmljbyBIdW1h
bml0YXMsIE1pbGFuLCBJdGFseS4mI3hEO0RlcGFydG1lbnQgb2YgR2FzdHJvZW50ZXJvbG9neSwg
QWNhZGVtaWMgTWVkaWNhbCBDZW50ZXIsIEFtc3RlcmRhbSwgVGhlIE5ldGhlcmxhbmRzLiYjeEQ7
RGVwYXJ0bWVudCBvZiBNZWRpY2luZSwgVW5pdmVyc2l0eSBvZiBDYWxnYXJ5LCBDYWxnYXJ5LCBB
bGJlcnRhLCBDYW5hZGEuJiN4RDtEaXZpc2lvbiBvZiBHYXN0cm9lbnRlcm9sb2d5IGFuZCBIZXBh
dG9sb2d5LCBNYXlvIENsaW5pYywgUm9jaGVzdGVyLCBNaW5uZXNvdGEsIFVTQS4mI3hEO1Rha2Vk
YSBQaGFybWFjZXV0aWNhbHMgSW50ZXJuYXRpb25hbCBDby4sIENhbWJyaWRnZSwgTWFzc2FjaHVz
ZXR0cywgVVNBLiYjeEQ7VGFrZWRhIEdsb2JhbCBSZXNlYXJjaCBhbmQgRGV2ZWxvcG1lbnQgQ2Vu
dHJlIChFdXJvcGUpIEx0ZC4sIExvbmRvbiwgVUsuJiN4RDtEZXBhcnRtZW50IG9mIE1lZGljaW5l
LCBSb2JhcnRzIENsaW5pY2FsIFRyaWFscywgUm9iYXJ0cyBSZXNlYXJjaCBJbnN0aXR1dGUsIFVu
aXZlcnNpdHkgb2YgV2VzdGVybiBPbnRhcmlvLCBMb25kb24sIE9udGFyaW8sIENhbmFkYS48L2F1
dGgtYWRkcmVzcz48dGl0bGVzPjx0aXRsZT5UaGUgc2FmZXR5IG9mIHZlZG9saXp1bWFiIGZvciB1
bGNlcmF0aXZlIGNvbGl0aXMgYW5kIENyb2huJmFwb3M7cyBkaXNlYXNlPC90aXRsZT48c2Vjb25k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L2Z1bGwtdGl0bGU+PGFiYnItMT5HdXQ8L2FiYnItMT48L2FsdC1wZXJpb2RpY2FsPjxwYWdlcz44
MzktODUxPC9wYWdlcz48dm9sdW1lPjY2PC92b2x1bWU+PG51bWJlcj41PC9udW1iZXI+PGVkaXRp
b24+MjAxNi8wMi8yMDwvZWRpdGlvbj48a2V5d29yZHM+PGtleXdvcmQ+QWRyZW5hbCBDb3J0ZXgg
SG9ybW9uZXMvdGhlcmFwZXV0aWMgdXNlPC9rZXl3b3JkPjxrZXl3b3JkPkFkdWx0PC9rZXl3b3Jk
PjxrZXl3b3JkPkFnZSBGYWN0b3JzPC9rZXl3b3JkPjxrZXl3b3JkPkFudGlib2RpZXMsIE1vbm9j
bG9uYWwsIEh1bWFuaXplZC8gYWR2ZXJzZSBlZmZlY3RzL2ltbXVub2xvZ3kvdGhlcmFwZXV0aWMg
dXNlPC9rZXl3b3JkPjxrZXl3b3JkPkFudGlib2RpZXMsIE5ldXRyYWxpemluZy9ibG9vZDwva2V5
d29yZD48a2V5d29yZD5DaGVtaWNhbCBhbmQgRHJ1ZyBJbmR1Y2VkIExpdmVyIEluanVyeS9lcGlk
ZW1pb2xvZ3k8L2tleXdvcmQ+PGtleXdvcmQ+Q2xvc3RyaWRpdW0gSW5mZWN0aW9ucy8gZXBpZGVt
aW9sb2d5PC9rZXl3b3JkPjxrZXl3b3JkPkNvbGl0aXMsIFVsY2VyYXRpdmUvZHJ1ZyB0aGVyYXB5
PC9rZXl3b3JkPjxrZXl3b3JkPkNyb2huIERpc2Vhc2UvZHJ1ZyB0aGVyYXB5PC9rZXl3b3JkPjxr
ZXl3b3JkPkZlbWFsZTwva2V5d29yZD48a2V5d29yZD5HYXN0cm9pbnRlc3RpbmFsIEFnZW50cy8g
YWR2ZXJzZSBlZmZlY3RzL2ltbXVub2xvZ3kvdGhlcmFwZXV0aWMgdXNlPC9rZXl3b3JkPjxrZXl3
b3JkPkh1bWFuczwva2V5d29yZD48a2V5d29yZD5JbmNpZGVuY2U8L2tleXdvcmQ+PGtleXdvcmQ+
SW5mdXNpb25zLCBJbnRyYXZlbm91cy9hZHZlcnNlIGVmZmVjdHM8L2tleXdvcmQ+PGtleXdvcmQ+
TGV1a29lbmNlcGhhbG9wYXRoeSwgUHJvZ3Jlc3NpdmUgTXVsdGlmb2NhbC9lcGlkZW1pb2xvZ3k8
L2tleXdvcmQ+PGtleXdvcmQ+TWFsZTwva2V5d29yZD48a2V5d29yZD5NaWRkbGUgQWdlZDwva2V5
d29yZD48a2V5d29yZD5OYXJjb3RpY3MvdGhlcmFwZXV0aWMgdXNlPC9rZXl3b3JkPjxrZXl3b3Jk
Pk5lb3BsYXNtcy8gZXBpZGVtaW9sb2d5PC9rZXl3b3JkPjxrZXl3b3JkPlJhbmRvbWl6ZWQgQ29u
dHJvbGxlZCBUcmlhbHMgYXMgVG9waWM8L2tleXdvcmQ+PGtleXdvcmQ+UmlzayBGYWN0b3JzPC9r
ZXl3b3JkPjxrZXl3b3JkPlNlcHNpcy8gZXBpZGVtaW9sb2d5PC9rZXl3b3JkPjxrZXl3b3JkPlRy
ZWF0bWVudCBGYWlsdXJlPC9rZXl3b3JkPjxrZXl3b3JkPlR1YmVyY3Vsb3Npcy8gZXBpZGVtaW9s
b2d5PC9rZXl3b3JkPjxrZXl3b3JkPlR1bW9yIE5lY3Jvc2lzIEZhY3Rvci1hbHBoYS9hbnRhZ29u
aXN0cyAmYW1wOyBpbmhpYml0b3JzPC9rZXl3b3JkPjxrZXl3b3JkPllvdW5nIEFkdWx0PC9rZXl3
b3JkPjwva2V5d29yZHM+PGRhdGVzPjx5ZWFyPjIwMTc8L3llYXI+PHB1Yi1kYXRlcz48ZGF0ZT5N
YXk8L2RhdGU+PC9wdWItZGF0ZXM+PC9kYXRlcz48aXNibj4xNDY4LTMyODggKEVsZWN0cm9uaWMp
JiN4RDswMDE3LTU3NDkgKExpbmtpbmcpPC9pc2JuPjxhY2Nlc3Npb24tbnVtPjI2ODkzNTAwPC9h
Y2Nlc3Npb24tbnVtPjx1cmxzPjwvdXJscz48Y3VzdG9tMj5QTUM1NTMxMjIzPC9jdXN0b20yPjxl
bGVjdHJvbmljLXJlc291cmNlLW51bT4xMC4xMTM2L2d1dGpubC0yMDE1LTMxMTA3OTwvZWxlY3Ry
b25pYy1yZXNvdXJjZS1udW0+PHJlbW90ZS1kYXRhYmFzZS1wcm92aWRlcj5OTE08L3JlbW90ZS1k
YXRhYmFzZS1wcm92aWRlcj48bGFuZ3VhZ2U+ZW5nPC9sYW5ndWFnZT48L3JlY29yZD48L0NpdGU+
PENpdGU+PEF1dGhvcj5NY0F1bGlmZmU8L0F1dGhvcj48WWVhcj4yMDE1PC9ZZWFyPjxSZWNOdW0+
Mzk8L1JlY051bT48cmVjb3JkPjxyZWMtbnVtYmVyPjM5PC9yZWMtbnVtYmVyPjxmb3JlaWduLWtl
eXM+PGtleSBhcHA9IkVOIiBkYi1pZD0idnB6OWZ4czltZGQ1cnRlZXhmM3Z0ZHMxMmVhMnNheHJ3
dzk1Ij4zOTwva2V5PjwvZm9yZWlnbi1rZXlzPjxyZWYtdHlwZSBuYW1lPSJKb3VybmFsIEFydGlj
bGUiPjE3PC9yZWYtdHlwZT48Y29udHJpYnV0b3JzPjxhdXRob3JzPjxhdXRob3I+TWNBdWxpZmZl
LCBNLiBFLjwvYXV0aG9yPjxhdXRob3I+TGFuZXMsIFMuPC9hdXRob3I+PGF1dGhvcj5MZWFjaCwg
VC48L2F1dGhvcj48YXV0aG9yPlBhcmlraCwgQS48L2F1dGhvcj48YXV0aG9yPkZhaWNoLCBHLjwv
YXV0aG9yPjxhdXRob3I+UG9ydGVyLCBKLjwvYXV0aG9yPjxhdXRob3I+SG9saWNrLCBDLjwvYXV0
aG9yPjxhdXRob3I+RXNwb3NpdG8sIEQuPC9hdXRob3I+PGF1dGhvcj5aaGFvLCBZLjwvYXV0aG9y
PjxhdXRob3I+Rm94LCBJLjwvYXV0aG9yPjwvYXV0aG9ycz48L2NvbnRyaWJ1dG9ycz48YXV0aC1h
ZGRyZXNzPmEgYSBUYWtlZGEgUGhhcm1hY2V1dGljYWxzIEludGVybmF0aW9uYWwgQ29tcGFueSAs
IENhbWJyaWRnZSAsIE1BICwgVVNBLiYjeEQ7YiBiIEhlYWx0aENvcmUgSW5jLiAsIEFuZG92ZXIg
LCBNQSAsIFVTQS4mI3hEO2MgYyBUYWtlZGEgUGhhcm1hY2V1dGljYWxzIEludGVybmF0aW9uYWwg
LCBEZWVyZmllbGQgLCBJTCAsIFVTQS4mI3hEO2QgZCBVbml0ZWQgQmlvU291cmNlIENvcnBvcmF0
aW9uICwgTGV4aW5ndG9uICwgTUEgLCBVU0EuPC9hdXRoLWFkZHJlc3M+PHRpdGxlcz48dGl0bGU+
T2NjdXJyZW5jZSBvZiBhZHZlcnNlIGV2ZW50cyBhbW9uZyBwYXRpZW50cyB3aXRoIGluZmxhbW1h
dG9yeSBib3dlbCBkaXNlYXNlIGluIHRoZSBIZWFsdGhDb3JlIEludGVncmF0ZWQgUmVzZWFyY2gg
RGF0YWJhc2U8L3RpdGxlPjxzZWNvbmRhcnktdGl0bGU+Q3VyciBNZWQgUmVzIE9waW48L3NlY29u
ZGFyeS10aXRsZT48YWx0LXRpdGxlPkN1cnJlbnQgbWVkaWNhbCByZXNlYXJjaCBhbmQgb3Bpbmlv
bjwvYWx0LXRpdGxlPjwvdGl0bGVzPjxwZXJpb2RpY2FsPjxmdWxsLXRpdGxlPkN1cnIgTWVkIFJl
cyBPcGluPC9mdWxsLXRpdGxlPjxhYmJyLTE+Q3VycmVudCBtZWRpY2FsIHJlc2VhcmNoIGFuZCBv
cGluaW9uPC9hYmJyLTE+PC9wZXJpb2RpY2FsPjxhbHQtcGVyaW9kaWNhbD48ZnVsbC10aXRsZT5D
dXJyIE1lZCBSZXMgT3BpbjwvZnVsbC10aXRsZT48YWJici0xPkN1cnJlbnQgbWVkaWNhbCByZXNl
YXJjaCBhbmQgb3BpbmlvbjwvYWJici0xPjwvYWx0LXBlcmlvZGljYWw+PHBhZ2VzPjE2NTUtNjQ8
L3BhZ2VzPjx2b2x1bWU+MzE8L3ZvbHVtZT48bnVtYmVyPjk8L251bWJlcj48ZWRpdGlvbj4yMDE1
LzA3LzAzPC9lZGl0aW9uPjxrZXl3b3Jkcz48a2V5d29yZD5BYnNjZXNzL2VwaWRlbWlvbG9neS9l
dGlvbG9neTwva2V5d29yZD48a2V5d29yZD5BZHVsdDwva2V5d29yZD48a2V5d29yZD5BZ2VkPC9r
ZXl3b3JkPjxrZXl3b3JkPkFudGlib2RpZXMsIE1vbm9jbG9uYWw8L2tleXdvcmQ+PGtleXdvcmQ+
Q29ob3J0IFN0dWRpZXM8L2tleXdvcmQ+PGtleXdvcmQ+Q29saXRpcywgVWxjZXJhdGl2ZS9jb21w
bGljYXRpb25zL2RydWcgdGhlcmFweS9lcGlkZW1pb2xvZ3k8L2tleXdvcmQ+PGtleXdvcmQ+Q3Jv
aG4gRGlzZWFzZS9jb21wbGljYXRpb25zL2RydWcgdGhlcmFweS9lcGlkZW1pb2xvZ3k8L2tleXdv
cmQ+PGtleXdvcmQ+RGF0YWJhc2VzLCBGYWN0dWFsPC9rZXl3b3JkPjxrZXl3b3JkPkZlbWFsZTwv
a2V5d29yZD48a2V5d29yZD5HYXN0cm9pbnRlc3RpbmFsIEFnZW50cy90aGVyYXBldXRpYyB1c2U8
L2tleXdvcmQ+PGtleXdvcmQ+SHVtYW5zPC9rZXl3b3JkPjxrZXl3b3JkPkluY2lkZW5jZTwva2V5
d29yZD48a2V5d29yZD5NYWxlPC9rZXl3b3JkPjxrZXl3b3JkPk1pZGRsZSBBZ2VkPC9rZXl3b3Jk
PjxrZXl3b3JkPlJlY3RhbCBEaXNlYXNlcy9lcGlkZW1pb2xvZ3kvZXRpb2xvZ3k8L2tleXdvcmQ+
PGtleXdvcmQ+UmV0cm9zcGVjdGl2ZSBTdHVkaWVzPC9rZXl3b3JkPjxrZXl3b3JkPlNldmVyaXR5
IG9mIElsbG5lc3MgSW5kZXg8L2tleXdvcmQ+PGtleXdvcmQ+VHVtb3IgTmVjcm9zaXMgRmFjdG9y
LWFscGhhL2FudGFnb25pc3RzICZhbXA7IGluaGliaXRvcnM8L2tleXdvcmQ+PGtleXdvcmQ+VW5p
dGVkIFN0YXRlcy9lcGlkZW1pb2xvZ3k8L2tleXdvcmQ+PGtleXdvcmQ+VmlydXMgRGlzZWFzZXMv
ZXBpZGVtaW9sb2d5L2V0aW9sb2d5PC9rZXl3b3JkPjwva2V5d29yZHM+PGRhdGVzPjx5ZWFyPjIw
MTU8L3llYXI+PC9kYXRlcz48aXNibj4xNDczLTQ4NzcgKEVsZWN0cm9uaWMpJiN4RDswMzAwLTc5
OTUgKExpbmtpbmcpPC9pc2JuPjxhY2Nlc3Npb24tbnVtPjI2MTM1MDQwPC9hY2Nlc3Npb24tbnVt
Pjx1cmxzPjwvdXJscz48ZWxlY3Ryb25pYy1yZXNvdXJjZS1udW0+MTAuMTE4NS8wMzAwNzk5NS4y
MDE1LjEwNjUyNDI8L2VsZWN0cm9uaWMtcmVzb3VyY2UtbnVtPjxyZW1vdGUtZGF0YWJhc2UtcHJv
dmlkZXI+TkxNPC9yZW1vdGUtZGF0YWJhc2UtcHJvdmlkZXI+PGxhbmd1YWdlPmVuZzwvbGFuZ3Vh
Z2U+PC9yZWNvcmQ+PC9DaXRlPjwvRW5kTm90ZT5=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F0260C" w:rsidRPr="003C680E">
        <w:rPr>
          <w:rFonts w:ascii="Book Antiqua" w:eastAsia="AppleMyungjo" w:hAnsi="Book Antiqua"/>
          <w:sz w:val="24"/>
          <w:szCs w:val="24"/>
        </w:rPr>
      </w:r>
      <w:r w:rsidR="00F0260C"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38" w:tooltip="Colombel, 2017 #38" w:history="1">
        <w:r w:rsidR="00453126" w:rsidRPr="003C680E">
          <w:rPr>
            <w:rFonts w:ascii="Book Antiqua" w:eastAsia="AppleMyungjo" w:hAnsi="Book Antiqua"/>
            <w:noProof/>
            <w:sz w:val="24"/>
            <w:szCs w:val="24"/>
            <w:vertAlign w:val="superscript"/>
          </w:rPr>
          <w:t>38</w:t>
        </w:r>
      </w:hyperlink>
      <w:r w:rsidR="00F819B5">
        <w:rPr>
          <w:rFonts w:ascii="Book Antiqua" w:eastAsia="AppleMyungjo" w:hAnsi="Book Antiqua"/>
          <w:noProof/>
          <w:sz w:val="24"/>
          <w:szCs w:val="24"/>
          <w:vertAlign w:val="superscript"/>
        </w:rPr>
        <w:t>,</w:t>
      </w:r>
      <w:hyperlink w:anchor="_ENREF_39" w:tooltip="McAuliffe, 2015 #39" w:history="1">
        <w:r w:rsidR="00453126" w:rsidRPr="003C680E">
          <w:rPr>
            <w:rFonts w:ascii="Book Antiqua" w:eastAsia="AppleMyungjo" w:hAnsi="Book Antiqua"/>
            <w:noProof/>
            <w:sz w:val="24"/>
            <w:szCs w:val="24"/>
            <w:vertAlign w:val="superscript"/>
          </w:rPr>
          <w:t>39</w:t>
        </w:r>
      </w:hyperlink>
      <w:r w:rsidR="004033CE" w:rsidRPr="003C680E">
        <w:rPr>
          <w:rFonts w:ascii="Book Antiqua" w:eastAsia="AppleMyungjo" w:hAnsi="Book Antiqua"/>
          <w:noProof/>
          <w:sz w:val="24"/>
          <w:szCs w:val="24"/>
          <w:vertAlign w:val="superscript"/>
        </w:rPr>
        <w:t>]</w:t>
      </w:r>
      <w:r w:rsidR="00F0260C" w:rsidRPr="003C680E">
        <w:rPr>
          <w:rFonts w:ascii="Book Antiqua" w:eastAsia="AppleMyungjo" w:hAnsi="Book Antiqua"/>
          <w:sz w:val="24"/>
          <w:szCs w:val="24"/>
        </w:rPr>
        <w:fldChar w:fldCharType="end"/>
      </w:r>
      <w:r w:rsidRPr="003C680E">
        <w:rPr>
          <w:rFonts w:ascii="Book Antiqua" w:eastAsia="AppleMyungjo" w:hAnsi="Book Antiqua"/>
          <w:sz w:val="24"/>
          <w:szCs w:val="24"/>
        </w:rPr>
        <w:t>. Infusion-related reactions were reported with a low incidence of less than 5% in patients who received VDZ</w:t>
      </w:r>
      <w:r w:rsidR="00F0260C" w:rsidRPr="003C680E">
        <w:rPr>
          <w:rFonts w:ascii="Book Antiqua" w:eastAsia="AppleMyungjo" w:hAnsi="Book Antiqua"/>
          <w:sz w:val="24"/>
          <w:szCs w:val="24"/>
        </w:rPr>
        <w:fldChar w:fldCharType="begin">
          <w:fldData xml:space="preserve">PEVuZE5vdGU+PENpdGU+PEF1dGhvcj5Db2xvbWJlbDwvQXV0aG9yPjxZZWFyPjIwMTc8L1llYXI+
PFJlY051bT4zODwvUmVjTnVtPjxEaXNwbGF5VGV4dD48c3R5bGUgZmFjZT0ic3VwZXJzY3JpcHQi
PlszOF08L3N0eWxlPjwvRGlzcGxheVRleHQ+PHJlY29yZD48cmVjLW51bWJlcj4zODwvcmVjLW51
bWJlcj48Zm9yZWlnbi1rZXlzPjxrZXkgYXBwPSJFTiIgZGItaWQ9InZwejlmeHM5bWRkNXJ0ZWV4
ZjN2dGRzMTJlYTJzYXhyd3c5NSI+Mzg8L2tleT48L2ZvcmVpZ24ta2V5cz48cmVmLXR5cGUgbmFt
ZT0iSm91cm5hbCBBcnRpY2xlIj4xNzwvcmVmLXR5cGU+PGNvbnRyaWJ1dG9ycz48YXV0aG9ycz48
YXV0aG9yPkNvbG9tYmVsLCBKLiBGLjwvYXV0aG9yPjxhdXRob3I+U2FuZHMsIEIuIEUuPC9hdXRo
b3I+PGF1dGhvcj5SdXRnZWVydHMsIFAuPC9hdXRob3I+PGF1dGhvcj5TYW5kYm9ybiwgVy48L2F1
dGhvcj48YXV0aG9yPkRhbmVzZSwgUy48L2F1dGhvcj48YXV0aG9yPkQmYXBvcztIYWVucywgRy48
L2F1dGhvcj48YXV0aG9yPlBhbmFjY2lvbmUsIFIuPC9hdXRob3I+PGF1dGhvcj5Mb2Z0dXMsIEUu
IFYuLCBKci48L2F1dGhvcj48YXV0aG9yPlNhbmtvaCwgUy48L2F1dGhvcj48YXV0aG9yPkZveCwg
SS48L2F1dGhvcj48YXV0aG9yPlBhcmlraCwgQS48L2F1dGhvcj48YXV0aG9yPk1pbGNoLCBDLjwv
YXV0aG9yPjxhdXRob3I+QWJoeWFua2FyLCBCLjwvYXV0aG9yPjxhdXRob3I+RmVhZ2FuLCBCLiBH
LjwvYXV0aG9yPjwvYXV0aG9ycz48L2NvbnRyaWJ1dG9ycz48YXV0aC1hZGRyZXNzPkRpdmlzaW9u
IG9mIEdhc3Ryb2VudGVyb2xvZ3ksIEljYWhuIFNjaG9vbCBvZiBNZWRpY2luZSBhdCBNb3VudCBT
aW5haSBIb3NwaXRhbCwgTmV3IFlvcmssIE5ldyBZb3JrLCBVU0EuJiN4RDtEaXZpc2lvbiBvZiBH
YXN0cm9lbnRlcm9sb2d5LCBLYXRob2xpZWtlIFVuaXZlcnNpdGVpdCBhbmQgVW5pdmVyc2l0eSBI
b3NwaXRhbCBHYXN0aHVpc2JlcmcsIExldXZlbiwgQmVsZ2l1bS4mI3hEO0RpdmlzaW9uIG9mIEdh
c3Ryb2VudGVyb2xvZ3ksIFVuaXZlcnNpdHkgb2YgQ2FsaWZvcm5pYSBTYW4gRGllZ28gYW5kIFVD
IFNhbiBEaWVnbyBIZWFsdGggU3lzdGVtLCBMYSBKb2xsYSwgQ2FsaWZvcm5pYSwgVVNBLiYjeEQ7
RGVwYXJ0bWVudCBvZiBHYXN0cm9lbnRlcm9sb2d5LCBJc3RpdHV0byBDbGluaWNvIEh1bWFuaXRh
cywgTWlsYW4sIEl0YWx5LiYjeEQ7RGVwYXJ0bWVudCBvZiBHYXN0cm9lbnRlcm9sb2d5LCBBY2Fk
ZW1pYyBNZWRpY2FsIENlbnRlciwgQW1zdGVyZGFtLCBUaGUgTmV0aGVybGFuZHMuJiN4RDtEZXBh
cnRtZW50IG9mIE1lZGljaW5lLCBVbml2ZXJzaXR5IG9mIENhbGdhcnksIENhbGdhcnksIEFsYmVy
dGEsIENhbmFkYS4mI3hEO0RpdmlzaW9uIG9mIEdhc3Ryb2VudGVyb2xvZ3kgYW5kIEhlcGF0b2xv
Z3ksIE1heW8gQ2xpbmljLCBSb2NoZXN0ZXIsIE1pbm5lc290YSwgVVNBLiYjeEQ7VGFrZWRhIFBo
YXJtYWNldXRpY2FscyBJbnRlcm5hdGlvbmFsIENvLiwgQ2FtYnJpZGdlLCBNYXNzYWNodXNldHRz
LCBVU0EuJiN4RDtUYWtlZGEgR2xvYmFsIFJlc2VhcmNoIGFuZCBEZXZlbG9wbWVudCBDZW50cmUg
KEV1cm9wZSkgTHRkLiwgTG9uZG9uLCBVSy4mI3hEO0RlcGFydG1lbnQgb2YgTWVkaWNpbmUsIFJv
YmFydHMgQ2xpbmljYWwgVHJpYWxzLCBSb2JhcnRzIFJlc2VhcmNoIEluc3RpdHV0ZSwgVW5pdmVy
c2l0eSBvZiBXZXN0ZXJuIE9udGFyaW8sIExvbmRvbiwgT250YXJpbywgQ2FuYWRhLjwvYXV0aC1h
ZGRyZXNzPjx0aXRsZXM+PHRpdGxlPlRoZSBzYWZldHkgb2YgdmVkb2xpenVtYWIgZm9yIHVsY2Vy
YXRpdmUgY29saXRpcyBhbmQgQ3JvaG4mYXBvcztzIGRpc2Vhc2U8L3RpdGxlPjxzZWNvbmRhcnkt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bC10aXRsZT48YWJici0xPkd1dDwvYWJici0xPjwvYWx0LXBlcmlvZGljYWw+PHBhZ2VzPjgzOS04
NTE8L3BhZ2VzPjx2b2x1bWU+NjY8L3ZvbHVtZT48bnVtYmVyPjU8L251bWJlcj48ZWRpdGlvbj4y
MDE2LzAyLzIwPC9lZGl0aW9uPjxrZXl3b3Jkcz48a2V5d29yZD5BZHJlbmFsIENvcnRleCBIb3Jt
b25lcy90aGVyYXBldXRpYyB1c2U8L2tleXdvcmQ+PGtleXdvcmQ+QWR1bHQ8L2tleXdvcmQ+PGtl
eXdvcmQ+QWdlIEZhY3RvcnM8L2tleXdvcmQ+PGtleXdvcmQ+QW50aWJvZGllcywgTW9ub2Nsb25h
bCwgSHVtYW5pemVkLyBhZHZlcnNlIGVmZmVjdHMvaW1tdW5vbG9neS90aGVyYXBldXRpYyB1c2U8
L2tleXdvcmQ+PGtleXdvcmQ+QW50aWJvZGllcywgTmV1dHJhbGl6aW5nL2Jsb29kPC9rZXl3b3Jk
PjxrZXl3b3JkPkNoZW1pY2FsIGFuZCBEcnVnIEluZHVjZWQgTGl2ZXIgSW5qdXJ5L2VwaWRlbWlv
bG9neTwva2V5d29yZD48a2V5d29yZD5DbG9zdHJpZGl1bSBJbmZlY3Rpb25zLyBlcGlkZW1pb2xv
Z3k8L2tleXdvcmQ+PGtleXdvcmQ+Q29saXRpcywgVWxjZXJhdGl2ZS9kcnVnIHRoZXJhcHk8L2tl
eXdvcmQ+PGtleXdvcmQ+Q3JvaG4gRGlzZWFzZS9kcnVnIHRoZXJhcHk8L2tleXdvcmQ+PGtleXdv
cmQ+RmVtYWxlPC9rZXl3b3JkPjxrZXl3b3JkPkdhc3Ryb2ludGVzdGluYWwgQWdlbnRzLyBhZHZl
cnNlIGVmZmVjdHMvaW1tdW5vbG9neS90aGVyYXBldXRpYyB1c2U8L2tleXdvcmQ+PGtleXdvcmQ+
SHVtYW5zPC9rZXl3b3JkPjxrZXl3b3JkPkluY2lkZW5jZTwva2V5d29yZD48a2V5d29yZD5JbmZ1
c2lvbnMsIEludHJhdmVub3VzL2FkdmVyc2UgZWZmZWN0czwva2V5d29yZD48a2V5d29yZD5MZXVr
b2VuY2VwaGFsb3BhdGh5LCBQcm9ncmVzc2l2ZSBNdWx0aWZvY2FsL2VwaWRlbWlvbG9neTwva2V5
d29yZD48a2V5d29yZD5NYWxlPC9rZXl3b3JkPjxrZXl3b3JkPk1pZGRsZSBBZ2VkPC9rZXl3b3Jk
PjxrZXl3b3JkPk5hcmNvdGljcy90aGVyYXBldXRpYyB1c2U8L2tleXdvcmQ+PGtleXdvcmQ+TmVv
cGxhc21zLyBlcGlkZW1pb2xvZ3k8L2tleXdvcmQ+PGtleXdvcmQ+UmFuZG9taXplZCBDb250cm9s
bGVkIFRyaWFscyBhcyBUb3BpYzwva2V5d29yZD48a2V5d29yZD5SaXNrIEZhY3RvcnM8L2tleXdv
cmQ+PGtleXdvcmQ+U2Vwc2lzLyBlcGlkZW1pb2xvZ3k8L2tleXdvcmQ+PGtleXdvcmQ+VHJlYXRt
ZW50IEZhaWx1cmU8L2tleXdvcmQ+PGtleXdvcmQ+VHViZXJjdWxvc2lzLyBlcGlkZW1pb2xvZ3k8
L2tleXdvcmQ+PGtleXdvcmQ+VHVtb3IgTmVjcm9zaXMgRmFjdG9yLWFscGhhL2FudGFnb25pc3Rz
ICZhbXA7IGluaGliaXRvcnM8L2tleXdvcmQ+PGtleXdvcmQ+WW91bmcgQWR1bHQ8L2tleXdvcmQ+
PC9rZXl3b3Jkcz48ZGF0ZXM+PHllYXI+MjAxNzwveWVhcj48cHViLWRhdGVzPjxkYXRlPk1heTwv
ZGF0ZT48L3B1Yi1kYXRlcz48L2RhdGVzPjxpc2JuPjE0NjgtMzI4OCAoRWxlY3Ryb25pYykmI3hE
OzAwMTctNTc0OSAoTGlua2luZyk8L2lzYm4+PGFjY2Vzc2lvbi1udW0+MjY4OTM1MDA8L2FjY2Vz
c2lvbi1udW0+PHVybHM+PC91cmxzPjxjdXN0b20yPlBNQzU1MzEyMjM8L2N1c3RvbTI+PGVsZWN0
cm9uaWMtcmVzb3VyY2UtbnVtPjEwLjExMzYvZ3V0am5sLTIwMTUtMzExMDc5PC9lbGVjdHJvbmlj
LXJlc291cmNlLW51bT48cmVtb3RlLWRhdGFiYXNlLXByb3ZpZGVyPk5MTTwvcmVtb3RlLWRhdGFi
YXNlLXByb3ZpZGVyPjxsYW5ndWFnZT5lbmc8L2xhbmd1YWdlPjwvcmVjb3JkPjwvQ2l0ZT48L0Vu
ZE5vdGU+AG==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PEVuZE5vdGU+PENpdGU+PEF1dGhvcj5Db2xvbWJlbDwvQXV0aG9yPjxZZWFyPjIwMTc8L1llYXI+
PFJlY051bT4zODwvUmVjTnVtPjxEaXNwbGF5VGV4dD48c3R5bGUgZmFjZT0ic3VwZXJzY3JpcHQi
PlszOF08L3N0eWxlPjwvRGlzcGxheVRleHQ+PHJlY29yZD48cmVjLW51bWJlcj4zODwvcmVjLW51
bWJlcj48Zm9yZWlnbi1rZXlzPjxrZXkgYXBwPSJFTiIgZGItaWQ9InZwejlmeHM5bWRkNXJ0ZWV4
ZjN2dGRzMTJlYTJzYXhyd3c5NSI+Mzg8L2tleT48L2ZvcmVpZ24ta2V5cz48cmVmLXR5cGUgbmFt
ZT0iSm91cm5hbCBBcnRpY2xlIj4xNzwvcmVmLXR5cGU+PGNvbnRyaWJ1dG9ycz48YXV0aG9ycz48
YXV0aG9yPkNvbG9tYmVsLCBKLiBGLjwvYXV0aG9yPjxhdXRob3I+U2FuZHMsIEIuIEUuPC9hdXRo
b3I+PGF1dGhvcj5SdXRnZWVydHMsIFAuPC9hdXRob3I+PGF1dGhvcj5TYW5kYm9ybiwgVy48L2F1
dGhvcj48YXV0aG9yPkRhbmVzZSwgUy48L2F1dGhvcj48YXV0aG9yPkQmYXBvcztIYWVucywgRy48
L2F1dGhvcj48YXV0aG9yPlBhbmFjY2lvbmUsIFIuPC9hdXRob3I+PGF1dGhvcj5Mb2Z0dXMsIEUu
IFYuLCBKci48L2F1dGhvcj48YXV0aG9yPlNhbmtvaCwgUy48L2F1dGhvcj48YXV0aG9yPkZveCwg
SS48L2F1dGhvcj48YXV0aG9yPlBhcmlraCwgQS48L2F1dGhvcj48YXV0aG9yPk1pbGNoLCBDLjwv
YXV0aG9yPjxhdXRob3I+QWJoeWFua2FyLCBCLjwvYXV0aG9yPjxhdXRob3I+RmVhZ2FuLCBCLiBH
LjwvYXV0aG9yPjwvYXV0aG9ycz48L2NvbnRyaWJ1dG9ycz48YXV0aC1hZGRyZXNzPkRpdmlzaW9u
IG9mIEdhc3Ryb2VudGVyb2xvZ3ksIEljYWhuIFNjaG9vbCBvZiBNZWRpY2luZSBhdCBNb3VudCBT
aW5haSBIb3NwaXRhbCwgTmV3IFlvcmssIE5ldyBZb3JrLCBVU0EuJiN4RDtEaXZpc2lvbiBvZiBH
YXN0cm9lbnRlcm9sb2d5LCBLYXRob2xpZWtlIFVuaXZlcnNpdGVpdCBhbmQgVW5pdmVyc2l0eSBI
b3NwaXRhbCBHYXN0aHVpc2JlcmcsIExldXZlbiwgQmVsZ2l1bS4mI3hEO0RpdmlzaW9uIG9mIEdh
c3Ryb2VudGVyb2xvZ3ksIFVuaXZlcnNpdHkgb2YgQ2FsaWZvcm5pYSBTYW4gRGllZ28gYW5kIFVD
IFNhbiBEaWVnbyBIZWFsdGggU3lzdGVtLCBMYSBKb2xsYSwgQ2FsaWZvcm5pYSwgVVNBLiYjeEQ7
RGVwYXJ0bWVudCBvZiBHYXN0cm9lbnRlcm9sb2d5LCBJc3RpdHV0byBDbGluaWNvIEh1bWFuaXRh
cywgTWlsYW4sIEl0YWx5LiYjeEQ7RGVwYXJ0bWVudCBvZiBHYXN0cm9lbnRlcm9sb2d5LCBBY2Fk
ZW1pYyBNZWRpY2FsIENlbnRlciwgQW1zdGVyZGFtLCBUaGUgTmV0aGVybGFuZHMuJiN4RDtEZXBh
cnRtZW50IG9mIE1lZGljaW5lLCBVbml2ZXJzaXR5IG9mIENhbGdhcnksIENhbGdhcnksIEFsYmVy
dGEsIENhbmFkYS4mI3hEO0RpdmlzaW9uIG9mIEdhc3Ryb2VudGVyb2xvZ3kgYW5kIEhlcGF0b2xv
Z3ksIE1heW8gQ2xpbmljLCBSb2NoZXN0ZXIsIE1pbm5lc290YSwgVVNBLiYjeEQ7VGFrZWRhIFBo
YXJtYWNldXRpY2FscyBJbnRlcm5hdGlvbmFsIENvLiwgQ2FtYnJpZGdlLCBNYXNzYWNodXNldHRz
LCBVU0EuJiN4RDtUYWtlZGEgR2xvYmFsIFJlc2VhcmNoIGFuZCBEZXZlbG9wbWVudCBDZW50cmUg
KEV1cm9wZSkgTHRkLiwgTG9uZG9uLCBVSy4mI3hEO0RlcGFydG1lbnQgb2YgTWVkaWNpbmUsIFJv
YmFydHMgQ2xpbmljYWwgVHJpYWxzLCBSb2JhcnRzIFJlc2VhcmNoIEluc3RpdHV0ZSwgVW5pdmVy
c2l0eSBvZiBXZXN0ZXJuIE9udGFyaW8sIExvbmRvbiwgT250YXJpbywgQ2FuYWRhLjwvYXV0aC1h
ZGRyZXNzPjx0aXRsZXM+PHRpdGxlPlRoZSBzYWZldHkgb2YgdmVkb2xpenVtYWIgZm9yIHVsY2Vy
YXRpdmUgY29saXRpcyBhbmQgQ3JvaG4mYXBvcztzIGRpc2Vhc2U8L3RpdGxlPjxzZWNvbmRhcnkt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bC10aXRsZT48YWJici0xPkd1dDwvYWJici0xPjwvYWx0LXBlcmlvZGljYWw+PHBhZ2VzPjgzOS04
NTE8L3BhZ2VzPjx2b2x1bWU+NjY8L3ZvbHVtZT48bnVtYmVyPjU8L251bWJlcj48ZWRpdGlvbj4y
MDE2LzAyLzIwPC9lZGl0aW9uPjxrZXl3b3Jkcz48a2V5d29yZD5BZHJlbmFsIENvcnRleCBIb3Jt
b25lcy90aGVyYXBldXRpYyB1c2U8L2tleXdvcmQ+PGtleXdvcmQ+QWR1bHQ8L2tleXdvcmQ+PGtl
eXdvcmQ+QWdlIEZhY3RvcnM8L2tleXdvcmQ+PGtleXdvcmQ+QW50aWJvZGllcywgTW9ub2Nsb25h
bCwgSHVtYW5pemVkLyBhZHZlcnNlIGVmZmVjdHMvaW1tdW5vbG9neS90aGVyYXBldXRpYyB1c2U8
L2tleXdvcmQ+PGtleXdvcmQ+QW50aWJvZGllcywgTmV1dHJhbGl6aW5nL2Jsb29kPC9rZXl3b3Jk
PjxrZXl3b3JkPkNoZW1pY2FsIGFuZCBEcnVnIEluZHVjZWQgTGl2ZXIgSW5qdXJ5L2VwaWRlbWlv
bG9neTwva2V5d29yZD48a2V5d29yZD5DbG9zdHJpZGl1bSBJbmZlY3Rpb25zLyBlcGlkZW1pb2xv
Z3k8L2tleXdvcmQ+PGtleXdvcmQ+Q29saXRpcywgVWxjZXJhdGl2ZS9kcnVnIHRoZXJhcHk8L2tl
eXdvcmQ+PGtleXdvcmQ+Q3JvaG4gRGlzZWFzZS9kcnVnIHRoZXJhcHk8L2tleXdvcmQ+PGtleXdv
cmQ+RmVtYWxlPC9rZXl3b3JkPjxrZXl3b3JkPkdhc3Ryb2ludGVzdGluYWwgQWdlbnRzLyBhZHZl
cnNlIGVmZmVjdHMvaW1tdW5vbG9neS90aGVyYXBldXRpYyB1c2U8L2tleXdvcmQ+PGtleXdvcmQ+
SHVtYW5zPC9rZXl3b3JkPjxrZXl3b3JkPkluY2lkZW5jZTwva2V5d29yZD48a2V5d29yZD5JbmZ1
c2lvbnMsIEludHJhdmVub3VzL2FkdmVyc2UgZWZmZWN0czwva2V5d29yZD48a2V5d29yZD5MZXVr
b2VuY2VwaGFsb3BhdGh5LCBQcm9ncmVzc2l2ZSBNdWx0aWZvY2FsL2VwaWRlbWlvbG9neTwva2V5
d29yZD48a2V5d29yZD5NYWxlPC9rZXl3b3JkPjxrZXl3b3JkPk1pZGRsZSBBZ2VkPC9rZXl3b3Jk
PjxrZXl3b3JkPk5hcmNvdGljcy90aGVyYXBldXRpYyB1c2U8L2tleXdvcmQ+PGtleXdvcmQ+TmVv
cGxhc21zLyBlcGlkZW1pb2xvZ3k8L2tleXdvcmQ+PGtleXdvcmQ+UmFuZG9taXplZCBDb250cm9s
bGVkIFRyaWFscyBhcyBUb3BpYzwva2V5d29yZD48a2V5d29yZD5SaXNrIEZhY3RvcnM8L2tleXdv
cmQ+PGtleXdvcmQ+U2Vwc2lzLyBlcGlkZW1pb2xvZ3k8L2tleXdvcmQ+PGtleXdvcmQ+VHJlYXRt
ZW50IEZhaWx1cmU8L2tleXdvcmQ+PGtleXdvcmQ+VHViZXJjdWxvc2lzLyBlcGlkZW1pb2xvZ3k8
L2tleXdvcmQ+PGtleXdvcmQ+VHVtb3IgTmVjcm9zaXMgRmFjdG9yLWFscGhhL2FudGFnb25pc3Rz
ICZhbXA7IGluaGliaXRvcnM8L2tleXdvcmQ+PGtleXdvcmQ+WW91bmcgQWR1bHQ8L2tleXdvcmQ+
PC9rZXl3b3Jkcz48ZGF0ZXM+PHllYXI+MjAxNzwveWVhcj48cHViLWRhdGVzPjxkYXRlPk1heTwv
ZGF0ZT48L3B1Yi1kYXRlcz48L2RhdGVzPjxpc2JuPjE0NjgtMzI4OCAoRWxlY3Ryb25pYykmI3hE
OzAwMTctNTc0OSAoTGlua2luZyk8L2lzYm4+PGFjY2Vzc2lvbi1udW0+MjY4OTM1MDA8L2FjY2Vz
c2lvbi1udW0+PHVybHM+PC91cmxzPjxjdXN0b20yPlBNQzU1MzEyMjM8L2N1c3RvbTI+PGVsZWN0
cm9uaWMtcmVzb3VyY2UtbnVtPjEwLjExMzYvZ3V0am5sLTIwMTUtMzExMDc5PC9lbGVjdHJvbmlj
LXJlc291cmNlLW51bT48cmVtb3RlLWRhdGFiYXNlLXByb3ZpZGVyPk5MTTwvcmVtb3RlLWRhdGFi
YXNlLXByb3ZpZGVyPjxsYW5ndWFnZT5lbmc8L2xhbmd1YWdlPjwvcmVjb3JkPjwvQ2l0ZT48L0Vu
ZE5vdGU+AG==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F0260C" w:rsidRPr="003C680E">
        <w:rPr>
          <w:rFonts w:ascii="Book Antiqua" w:eastAsia="AppleMyungjo" w:hAnsi="Book Antiqua"/>
          <w:sz w:val="24"/>
          <w:szCs w:val="24"/>
        </w:rPr>
      </w:r>
      <w:r w:rsidR="00F0260C"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38" w:tooltip="Colombel, 2017 #38" w:history="1">
        <w:r w:rsidR="00453126" w:rsidRPr="003C680E">
          <w:rPr>
            <w:rFonts w:ascii="Book Antiqua" w:eastAsia="AppleMyungjo" w:hAnsi="Book Antiqua"/>
            <w:noProof/>
            <w:sz w:val="24"/>
            <w:szCs w:val="24"/>
            <w:vertAlign w:val="superscript"/>
          </w:rPr>
          <w:t>38</w:t>
        </w:r>
      </w:hyperlink>
      <w:r w:rsidR="004033CE" w:rsidRPr="003C680E">
        <w:rPr>
          <w:rFonts w:ascii="Book Antiqua" w:eastAsia="AppleMyungjo" w:hAnsi="Book Antiqua"/>
          <w:noProof/>
          <w:sz w:val="24"/>
          <w:szCs w:val="24"/>
          <w:vertAlign w:val="superscript"/>
        </w:rPr>
        <w:t>]</w:t>
      </w:r>
      <w:r w:rsidR="00F0260C"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VDZ does not affect α4β1-related nervous system leukocyte trafficking, and no cases of PML were observed in the clinical trials. Therefore, VDZ can be considered as a primary biological drug in elderly patients with a high risk of opportunistic infections or cancer and in young male patients at risk of hepatosplenic T cell lymphoma. Especially in countries with a high prevalence of TB, such as Korea, China, and India, the risk of TB needs to be considered when selecting a </w:t>
      </w:r>
      <w:r w:rsidR="00F636F8" w:rsidRPr="003C680E">
        <w:rPr>
          <w:rFonts w:ascii="Book Antiqua" w:eastAsia="AppleMyungjo" w:hAnsi="Book Antiqua"/>
          <w:sz w:val="24"/>
          <w:szCs w:val="24"/>
        </w:rPr>
        <w:t>therapeutic</w:t>
      </w:r>
      <w:r w:rsidRPr="003C680E">
        <w:rPr>
          <w:rFonts w:ascii="Book Antiqua" w:eastAsia="AppleMyungjo" w:hAnsi="Book Antiqua"/>
          <w:sz w:val="24"/>
          <w:szCs w:val="24"/>
        </w:rPr>
        <w:t xml:space="preserve"> drug. VDZ is expected to be a very low-risk drug in this regard, with only 4 TB cases out of approximately 3000 patients who received VDZ (0.1%).</w:t>
      </w:r>
      <w:r w:rsidR="00E33977" w:rsidRPr="003C680E">
        <w:rPr>
          <w:rFonts w:ascii="Book Antiqua" w:eastAsia="AppleMyungjo" w:hAnsi="Book Antiqua"/>
          <w:sz w:val="24"/>
          <w:szCs w:val="24"/>
        </w:rPr>
        <w:t xml:space="preserve"> Another advantage of VDZ is that it can be used even in the presence of comorbidities that contraindicate anti-TNF therapy, such as demyelinating disease, congestive heart failure, and lymphoma.</w:t>
      </w:r>
    </w:p>
    <w:p w14:paraId="1528E04B" w14:textId="18590E89" w:rsidR="003B4C51" w:rsidRPr="003C680E" w:rsidRDefault="003B4C51" w:rsidP="00F819B5">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 xml:space="preserve">Nevertheless, due to the gut selectivity of VDZ, it </w:t>
      </w:r>
      <w:r w:rsidR="00EE7D61" w:rsidRPr="003C680E">
        <w:rPr>
          <w:rFonts w:ascii="Book Antiqua" w:eastAsia="AppleMyungjo" w:hAnsi="Book Antiqua"/>
          <w:sz w:val="24"/>
          <w:szCs w:val="24"/>
        </w:rPr>
        <w:t xml:space="preserve">may </w:t>
      </w:r>
      <w:r w:rsidRPr="003C680E">
        <w:rPr>
          <w:rFonts w:ascii="Book Antiqua" w:eastAsia="AppleMyungjo" w:hAnsi="Book Antiqua"/>
          <w:sz w:val="24"/>
          <w:szCs w:val="24"/>
        </w:rPr>
        <w:t xml:space="preserve">not be expected to be effective in patients with extraintestinal symptoms. </w:t>
      </w:r>
      <w:r w:rsidR="00CB677E" w:rsidRPr="003C680E">
        <w:rPr>
          <w:rFonts w:ascii="Book Antiqua" w:eastAsia="AppleMyungjo" w:hAnsi="Book Antiqua"/>
          <w:sz w:val="24"/>
          <w:szCs w:val="24"/>
        </w:rPr>
        <w:t xml:space="preserve">Recently, a case of Crohn's disease involving the pleura </w:t>
      </w:r>
      <w:r w:rsidR="008943DB" w:rsidRPr="003C680E">
        <w:rPr>
          <w:rFonts w:ascii="Book Antiqua" w:eastAsia="AppleMyungjo" w:hAnsi="Book Antiqua"/>
          <w:sz w:val="24"/>
          <w:szCs w:val="24"/>
        </w:rPr>
        <w:t xml:space="preserve">and lungs </w:t>
      </w:r>
      <w:r w:rsidR="00CB677E" w:rsidRPr="003C680E">
        <w:rPr>
          <w:rFonts w:ascii="Book Antiqua" w:eastAsia="AppleMyungjo" w:hAnsi="Book Antiqua"/>
          <w:sz w:val="24"/>
          <w:szCs w:val="24"/>
        </w:rPr>
        <w:t xml:space="preserve">after </w:t>
      </w:r>
      <w:r w:rsidR="008943DB" w:rsidRPr="003C680E">
        <w:rPr>
          <w:rFonts w:ascii="Book Antiqua" w:eastAsia="AppleMyungjo" w:hAnsi="Book Antiqua"/>
          <w:sz w:val="24"/>
          <w:szCs w:val="24"/>
        </w:rPr>
        <w:t>3 doses of VDZ</w:t>
      </w:r>
      <w:r w:rsidR="00CB677E" w:rsidRPr="003C680E">
        <w:rPr>
          <w:rFonts w:ascii="Book Antiqua" w:eastAsia="AppleMyungjo" w:hAnsi="Book Antiqua"/>
          <w:sz w:val="24"/>
          <w:szCs w:val="24"/>
        </w:rPr>
        <w:t xml:space="preserve"> has been reported</w:t>
      </w:r>
      <w:r w:rsidR="00A07970" w:rsidRPr="003C680E">
        <w:rPr>
          <w:rFonts w:ascii="Book Antiqua" w:eastAsia="AppleMyungjo" w:hAnsi="Book Antiqua"/>
          <w:sz w:val="24"/>
          <w:szCs w:val="24"/>
        </w:rPr>
        <w:fldChar w:fldCharType="begin"/>
      </w:r>
      <w:r w:rsidR="00453126" w:rsidRPr="003C680E">
        <w:rPr>
          <w:rFonts w:ascii="Book Antiqua" w:eastAsia="AppleMyungjo" w:hAnsi="Book Antiqua"/>
          <w:sz w:val="24"/>
          <w:szCs w:val="24"/>
        </w:rPr>
        <w:instrText xml:space="preserve"> ADDIN EN.CITE &lt;EndNote&gt;&lt;Cite&gt;&lt;Author&gt;Lissner&lt;/Author&gt;&lt;Year&gt;2018&lt;/Year&gt;&lt;RecNum&gt;55&lt;/RecNum&gt;&lt;DisplayText&gt;&lt;style face="superscript"&gt;[40]&lt;/style&gt;&lt;/DisplayText&gt;&lt;record&gt;&lt;rec-number&gt;55&lt;/rec-number&gt;&lt;foreign-keys&gt;&lt;key app="EN" db-id="vpz9fxs9mdd5rteexf3vtds12ea2saxrww95"&gt;55&lt;/key&gt;&lt;/foreign-keys&gt;&lt;ref-type name="Journal Article"&gt;17&lt;/ref-type&gt;&lt;contributors&gt;&lt;authors&gt;&lt;author&gt;Lissner, D.&lt;/author&gt;&lt;author&gt;Glauben, R.&lt;/author&gt;&lt;author&gt;Allers, K.&lt;/author&gt;&lt;author&gt;Sonnenberg, E.&lt;/author&gt;&lt;author&gt;Loddenkemper, C.&lt;/author&gt;&lt;author&gt;Schneider, T.&lt;/author&gt;&lt;author&gt;Siegmund, B.&lt;/author&gt;&lt;/authors&gt;&lt;/contributors&gt;&lt;auth-address&gt;Charite-Universitatsmedizin Berlin, Campus Benjamin Franklin, Department for Gastroenterology, Infectious Diseases and Rheumatology, Berlin, Germany.&amp;#xD;PathoTres Praxis fir Pathologie und Neuropathologie, Berlin, Germany.&lt;/auth-address&gt;&lt;titles&gt;&lt;title&gt;Pulmonary Manifestation of Crohn&amp;apos;s Disease Developed Under Treatment With Vedolizumab&lt;/title&gt;&lt;secondary-title&gt;Am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146-148&lt;/pages&gt;&lt;volume&gt;113&lt;/volume&gt;&lt;number&gt;1&lt;/number&gt;&lt;edition&gt;2018/01/10&lt;/edition&gt;&lt;dates&gt;&lt;year&gt;2018&lt;/year&gt;&lt;pub-dates&gt;&lt;date&gt;Jan&lt;/date&gt;&lt;/pub-dates&gt;&lt;/dates&gt;&lt;isbn&gt;1572-0241 (Electronic)&amp;#xD;0002-9270 (Linking)&lt;/isbn&gt;&lt;accession-num&gt;29311733&lt;/accession-num&gt;&lt;urls&gt;&lt;/urls&gt;&lt;electronic-resource-num&gt;10.1038/ajg.2017.395&lt;/electronic-resource-num&gt;&lt;remote-database-provider&gt;NLM&lt;/remote-database-provider&gt;&lt;language&gt;eng&lt;/language&gt;&lt;/record&gt;&lt;/Cite&gt;&lt;/EndNote&gt;</w:instrText>
      </w:r>
      <w:r w:rsidR="00A07970"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40" w:tooltip="Lissner, 2018 #55" w:history="1">
        <w:r w:rsidR="00453126" w:rsidRPr="003C680E">
          <w:rPr>
            <w:rFonts w:ascii="Book Antiqua" w:eastAsia="AppleMyungjo" w:hAnsi="Book Antiqua"/>
            <w:noProof/>
            <w:sz w:val="24"/>
            <w:szCs w:val="24"/>
            <w:vertAlign w:val="superscript"/>
          </w:rPr>
          <w:t>40</w:t>
        </w:r>
      </w:hyperlink>
      <w:r w:rsidR="004033CE" w:rsidRPr="003C680E">
        <w:rPr>
          <w:rFonts w:ascii="Book Antiqua" w:eastAsia="AppleMyungjo" w:hAnsi="Book Antiqua"/>
          <w:noProof/>
          <w:sz w:val="24"/>
          <w:szCs w:val="24"/>
          <w:vertAlign w:val="superscript"/>
        </w:rPr>
        <w:t>]</w:t>
      </w:r>
      <w:r w:rsidR="00A07970" w:rsidRPr="003C680E">
        <w:rPr>
          <w:rFonts w:ascii="Book Antiqua" w:eastAsia="AppleMyungjo" w:hAnsi="Book Antiqua"/>
          <w:sz w:val="24"/>
          <w:szCs w:val="24"/>
        </w:rPr>
        <w:fldChar w:fldCharType="end"/>
      </w:r>
      <w:r w:rsidR="00CB677E" w:rsidRPr="003C680E">
        <w:rPr>
          <w:rFonts w:ascii="Book Antiqua" w:eastAsia="AppleMyungjo" w:hAnsi="Book Antiqua"/>
          <w:sz w:val="24"/>
          <w:szCs w:val="24"/>
        </w:rPr>
        <w:t>.</w:t>
      </w:r>
      <w:r w:rsidR="008943DB" w:rsidRPr="003C680E">
        <w:rPr>
          <w:rFonts w:ascii="Book Antiqua" w:eastAsia="AppleMyungjo" w:hAnsi="Book Antiqua"/>
          <w:sz w:val="24"/>
          <w:szCs w:val="24"/>
        </w:rPr>
        <w:t xml:space="preserve"> </w:t>
      </w:r>
      <w:r w:rsidRPr="003C680E">
        <w:rPr>
          <w:rFonts w:ascii="Book Antiqua" w:eastAsia="AppleMyungjo" w:hAnsi="Book Antiqua"/>
          <w:sz w:val="24"/>
          <w:szCs w:val="24"/>
        </w:rPr>
        <w:t xml:space="preserve">After isolating peripheral blood mononuclear cells from the patient, flow cytometry revealed an upregulation of β1 integrin, which is required for </w:t>
      </w:r>
      <w:r w:rsidR="005F115E" w:rsidRPr="003C680E">
        <w:rPr>
          <w:rFonts w:ascii="Book Antiqua" w:eastAsia="AppleMyungjo" w:hAnsi="Book Antiqua"/>
          <w:sz w:val="24"/>
          <w:szCs w:val="24"/>
        </w:rPr>
        <w:t xml:space="preserve">homing of </w:t>
      </w:r>
      <w:r w:rsidR="005F115E" w:rsidRPr="003C680E">
        <w:rPr>
          <w:rFonts w:ascii="Book Antiqua" w:eastAsia="AppleMyungjo" w:hAnsi="Book Antiqua"/>
          <w:sz w:val="24"/>
          <w:szCs w:val="24"/>
        </w:rPr>
        <w:lastRenderedPageBreak/>
        <w:t xml:space="preserve">lymphocytes </w:t>
      </w:r>
      <w:r w:rsidRPr="003C680E">
        <w:rPr>
          <w:rFonts w:ascii="Book Antiqua" w:eastAsia="AppleMyungjo" w:hAnsi="Book Antiqua"/>
          <w:sz w:val="24"/>
          <w:szCs w:val="24"/>
        </w:rPr>
        <w:t xml:space="preserve">to the lungs, and the condition of the patient improved after </w:t>
      </w:r>
      <w:r w:rsidR="004203BF" w:rsidRPr="003C680E">
        <w:rPr>
          <w:rFonts w:ascii="Book Antiqua" w:eastAsia="AppleMyungjo" w:hAnsi="Book Antiqua"/>
          <w:sz w:val="24"/>
          <w:szCs w:val="24"/>
        </w:rPr>
        <w:t>prednisolone</w:t>
      </w:r>
      <w:r w:rsidRPr="003C680E">
        <w:rPr>
          <w:rFonts w:ascii="Book Antiqua" w:eastAsia="AppleMyungjo" w:hAnsi="Book Antiqua"/>
          <w:sz w:val="24"/>
          <w:szCs w:val="24"/>
        </w:rPr>
        <w:t xml:space="preserve"> treatment. This shows that the shift in integrin expression </w:t>
      </w:r>
      <w:r w:rsidR="00F46572" w:rsidRPr="003C680E">
        <w:rPr>
          <w:rFonts w:ascii="Book Antiqua" w:eastAsia="AppleMyungjo" w:hAnsi="Book Antiqua"/>
          <w:sz w:val="24"/>
          <w:szCs w:val="24"/>
        </w:rPr>
        <w:t>triggere</w:t>
      </w:r>
      <w:r w:rsidRPr="003C680E">
        <w:rPr>
          <w:rFonts w:ascii="Book Antiqua" w:eastAsia="AppleMyungjo" w:hAnsi="Book Antiqua"/>
          <w:sz w:val="24"/>
          <w:szCs w:val="24"/>
        </w:rPr>
        <w:t xml:space="preserve">d by VDZ can cause immune cells to migrate to organs other than the gut, thereby increasing the risk of extraintestinal autoimmune manifestations in </w:t>
      </w:r>
      <w:r w:rsidR="000635D2" w:rsidRPr="003C680E">
        <w:rPr>
          <w:rFonts w:ascii="Book Antiqua" w:eastAsia="AppleMyungjo" w:hAnsi="Book Antiqua"/>
          <w:sz w:val="24"/>
          <w:szCs w:val="24"/>
        </w:rPr>
        <w:t>CD</w:t>
      </w:r>
      <w:r w:rsidRPr="003C680E">
        <w:rPr>
          <w:rFonts w:ascii="Book Antiqua" w:eastAsia="AppleMyungjo" w:hAnsi="Book Antiqua"/>
          <w:sz w:val="24"/>
          <w:szCs w:val="24"/>
        </w:rPr>
        <w:t xml:space="preserve">. </w:t>
      </w:r>
    </w:p>
    <w:p w14:paraId="6EE0AD9D" w14:textId="12531B6F" w:rsidR="003B4C51" w:rsidRPr="003C680E" w:rsidRDefault="003B4C51" w:rsidP="00F819B5">
      <w:pPr>
        <w:wordWrap/>
        <w:adjustRightInd w:val="0"/>
        <w:snapToGrid w:val="0"/>
        <w:spacing w:line="360" w:lineRule="auto"/>
        <w:ind w:firstLineChars="100" w:firstLine="240"/>
        <w:rPr>
          <w:rStyle w:val="shorttext"/>
          <w:rFonts w:ascii="Book Antiqua" w:eastAsia="AppleMyungjo" w:hAnsi="Book Antiqua"/>
          <w:sz w:val="24"/>
          <w:szCs w:val="24"/>
        </w:rPr>
      </w:pPr>
      <w:r w:rsidRPr="003C680E">
        <w:rPr>
          <w:rFonts w:ascii="Book Antiqua" w:eastAsia="AppleMyungjo" w:hAnsi="Book Antiqua"/>
          <w:sz w:val="24"/>
          <w:szCs w:val="24"/>
        </w:rPr>
        <w:t xml:space="preserve">Anti-VDZ antibodies (AVAs) were detected in 56 out of 1434 patients (4%) who were treated with VDZ up to week 52 in the GEMINI </w:t>
      </w:r>
      <w:r w:rsidR="00AB4A26" w:rsidRPr="003C680E">
        <w:rPr>
          <w:rFonts w:ascii="Book Antiqua" w:eastAsia="AppleMyungjo" w:hAnsi="Book Antiqua"/>
          <w:sz w:val="24"/>
          <w:szCs w:val="24"/>
        </w:rPr>
        <w:t>1</w:t>
      </w:r>
      <w:r w:rsidRPr="003C680E">
        <w:rPr>
          <w:rFonts w:ascii="Book Antiqua" w:eastAsia="AppleMyungjo" w:hAnsi="Book Antiqua"/>
          <w:sz w:val="24"/>
          <w:szCs w:val="24"/>
        </w:rPr>
        <w:t xml:space="preserve"> and </w:t>
      </w:r>
      <w:r w:rsidR="00AB4A26" w:rsidRPr="003C680E">
        <w:rPr>
          <w:rFonts w:ascii="Book Antiqua" w:eastAsia="AppleMyungjo" w:hAnsi="Book Antiqua"/>
          <w:sz w:val="24"/>
          <w:szCs w:val="24"/>
        </w:rPr>
        <w:t>2</w:t>
      </w:r>
      <w:r w:rsidRPr="003C680E">
        <w:rPr>
          <w:rFonts w:ascii="Book Antiqua" w:eastAsia="AppleMyungjo" w:hAnsi="Book Antiqua"/>
          <w:sz w:val="24"/>
          <w:szCs w:val="24"/>
        </w:rPr>
        <w:t xml:space="preserve"> trials, but of these, only 9 patients (0.6%) continued to show AVA positivity, and 33 patients (2.6%) developed neutralizing antibodies</w:t>
      </w:r>
      <w:r w:rsidR="0058571A" w:rsidRPr="003C680E">
        <w:rPr>
          <w:rFonts w:ascii="Book Antiqua" w:eastAsia="AppleMyungjo" w:hAnsi="Book Antiqua"/>
          <w:sz w:val="24"/>
          <w:szCs w:val="24"/>
        </w:rPr>
        <w:fldChar w:fldCharType="begin">
          <w:fldData xml:space="preserve">PEVuZE5vdGU+PENpdGU+PEF1dGhvcj5Db2xvbWJlbDwvQXV0aG9yPjxZZWFyPjIwMTc8L1llYXI+
PFJlY051bT4zODwvUmVjTnVtPjxEaXNwbGF5VGV4dD48c3R5bGUgZmFjZT0ic3VwZXJzY3JpcHQi
PlszOF08L3N0eWxlPjwvRGlzcGxheVRleHQ+PHJlY29yZD48cmVjLW51bWJlcj4zODwvcmVjLW51
bWJlcj48Zm9yZWlnbi1rZXlzPjxrZXkgYXBwPSJFTiIgZGItaWQ9InZwejlmeHM5bWRkNXJ0ZWV4
ZjN2dGRzMTJlYTJzYXhyd3c5NSI+Mzg8L2tleT48L2ZvcmVpZ24ta2V5cz48cmVmLXR5cGUgbmFt
ZT0iSm91cm5hbCBBcnRpY2xlIj4xNzwvcmVmLXR5cGU+PGNvbnRyaWJ1dG9ycz48YXV0aG9ycz48
YXV0aG9yPkNvbG9tYmVsLCBKLiBGLjwvYXV0aG9yPjxhdXRob3I+U2FuZHMsIEIuIEUuPC9hdXRo
b3I+PGF1dGhvcj5SdXRnZWVydHMsIFAuPC9hdXRob3I+PGF1dGhvcj5TYW5kYm9ybiwgVy48L2F1
dGhvcj48YXV0aG9yPkRhbmVzZSwgUy48L2F1dGhvcj48YXV0aG9yPkQmYXBvcztIYWVucywgRy48
L2F1dGhvcj48YXV0aG9yPlBhbmFjY2lvbmUsIFIuPC9hdXRob3I+PGF1dGhvcj5Mb2Z0dXMsIEUu
IFYuLCBKci48L2F1dGhvcj48YXV0aG9yPlNhbmtvaCwgUy48L2F1dGhvcj48YXV0aG9yPkZveCwg
SS48L2F1dGhvcj48YXV0aG9yPlBhcmlraCwgQS48L2F1dGhvcj48YXV0aG9yPk1pbGNoLCBDLjwv
YXV0aG9yPjxhdXRob3I+QWJoeWFua2FyLCBCLjwvYXV0aG9yPjxhdXRob3I+RmVhZ2FuLCBCLiBH
LjwvYXV0aG9yPjwvYXV0aG9ycz48L2NvbnRyaWJ1dG9ycz48YXV0aC1hZGRyZXNzPkRpdmlzaW9u
IG9mIEdhc3Ryb2VudGVyb2xvZ3ksIEljYWhuIFNjaG9vbCBvZiBNZWRpY2luZSBhdCBNb3VudCBT
aW5haSBIb3NwaXRhbCwgTmV3IFlvcmssIE5ldyBZb3JrLCBVU0EuJiN4RDtEaXZpc2lvbiBvZiBH
YXN0cm9lbnRlcm9sb2d5LCBLYXRob2xpZWtlIFVuaXZlcnNpdGVpdCBhbmQgVW5pdmVyc2l0eSBI
b3NwaXRhbCBHYXN0aHVpc2JlcmcsIExldXZlbiwgQmVsZ2l1bS4mI3hEO0RpdmlzaW9uIG9mIEdh
c3Ryb2VudGVyb2xvZ3ksIFVuaXZlcnNpdHkgb2YgQ2FsaWZvcm5pYSBTYW4gRGllZ28gYW5kIFVD
IFNhbiBEaWVnbyBIZWFsdGggU3lzdGVtLCBMYSBKb2xsYSwgQ2FsaWZvcm5pYSwgVVNBLiYjeEQ7
RGVwYXJ0bWVudCBvZiBHYXN0cm9lbnRlcm9sb2d5LCBJc3RpdHV0byBDbGluaWNvIEh1bWFuaXRh
cywgTWlsYW4sIEl0YWx5LiYjeEQ7RGVwYXJ0bWVudCBvZiBHYXN0cm9lbnRlcm9sb2d5LCBBY2Fk
ZW1pYyBNZWRpY2FsIENlbnRlciwgQW1zdGVyZGFtLCBUaGUgTmV0aGVybGFuZHMuJiN4RDtEZXBh
cnRtZW50IG9mIE1lZGljaW5lLCBVbml2ZXJzaXR5IG9mIENhbGdhcnksIENhbGdhcnksIEFsYmVy
dGEsIENhbmFkYS4mI3hEO0RpdmlzaW9uIG9mIEdhc3Ryb2VudGVyb2xvZ3kgYW5kIEhlcGF0b2xv
Z3ksIE1heW8gQ2xpbmljLCBSb2NoZXN0ZXIsIE1pbm5lc290YSwgVVNBLiYjeEQ7VGFrZWRhIFBo
YXJtYWNldXRpY2FscyBJbnRlcm5hdGlvbmFsIENvLiwgQ2FtYnJpZGdlLCBNYXNzYWNodXNldHRz
LCBVU0EuJiN4RDtUYWtlZGEgR2xvYmFsIFJlc2VhcmNoIGFuZCBEZXZlbG9wbWVudCBDZW50cmUg
KEV1cm9wZSkgTHRkLiwgTG9uZG9uLCBVSy4mI3hEO0RlcGFydG1lbnQgb2YgTWVkaWNpbmUsIFJv
YmFydHMgQ2xpbmljYWwgVHJpYWxzLCBSb2JhcnRzIFJlc2VhcmNoIEluc3RpdHV0ZSwgVW5pdmVy
c2l0eSBvZiBXZXN0ZXJuIE9udGFyaW8sIExvbmRvbiwgT250YXJpbywgQ2FuYWRhLjwvYXV0aC1h
ZGRyZXNzPjx0aXRsZXM+PHRpdGxlPlRoZSBzYWZldHkgb2YgdmVkb2xpenVtYWIgZm9yIHVsY2Vy
YXRpdmUgY29saXRpcyBhbmQgQ3JvaG4mYXBvcztzIGRpc2Vhc2U8L3RpdGxlPjxzZWNvbmRhcnkt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bC10aXRsZT48YWJici0xPkd1dDwvYWJici0xPjwvYWx0LXBlcmlvZGljYWw+PHBhZ2VzPjgzOS04
NTE8L3BhZ2VzPjx2b2x1bWU+NjY8L3ZvbHVtZT48bnVtYmVyPjU8L251bWJlcj48ZWRpdGlvbj4y
MDE2LzAyLzIwPC9lZGl0aW9uPjxrZXl3b3Jkcz48a2V5d29yZD5BZHJlbmFsIENvcnRleCBIb3Jt
b25lcy90aGVyYXBldXRpYyB1c2U8L2tleXdvcmQ+PGtleXdvcmQ+QWR1bHQ8L2tleXdvcmQ+PGtl
eXdvcmQ+QWdlIEZhY3RvcnM8L2tleXdvcmQ+PGtleXdvcmQ+QW50aWJvZGllcywgTW9ub2Nsb25h
bCwgSHVtYW5pemVkLyBhZHZlcnNlIGVmZmVjdHMvaW1tdW5vbG9neS90aGVyYXBldXRpYyB1c2U8
L2tleXdvcmQ+PGtleXdvcmQ+QW50aWJvZGllcywgTmV1dHJhbGl6aW5nL2Jsb29kPC9rZXl3b3Jk
PjxrZXl3b3JkPkNoZW1pY2FsIGFuZCBEcnVnIEluZHVjZWQgTGl2ZXIgSW5qdXJ5L2VwaWRlbWlv
bG9neTwva2V5d29yZD48a2V5d29yZD5DbG9zdHJpZGl1bSBJbmZlY3Rpb25zLyBlcGlkZW1pb2xv
Z3k8L2tleXdvcmQ+PGtleXdvcmQ+Q29saXRpcywgVWxjZXJhdGl2ZS9kcnVnIHRoZXJhcHk8L2tl
eXdvcmQ+PGtleXdvcmQ+Q3JvaG4gRGlzZWFzZS9kcnVnIHRoZXJhcHk8L2tleXdvcmQ+PGtleXdv
cmQ+RmVtYWxlPC9rZXl3b3JkPjxrZXl3b3JkPkdhc3Ryb2ludGVzdGluYWwgQWdlbnRzLyBhZHZl
cnNlIGVmZmVjdHMvaW1tdW5vbG9neS90aGVyYXBldXRpYyB1c2U8L2tleXdvcmQ+PGtleXdvcmQ+
SHVtYW5zPC9rZXl3b3JkPjxrZXl3b3JkPkluY2lkZW5jZTwva2V5d29yZD48a2V5d29yZD5JbmZ1
c2lvbnMsIEludHJhdmVub3VzL2FkdmVyc2UgZWZmZWN0czwva2V5d29yZD48a2V5d29yZD5MZXVr
b2VuY2VwaGFsb3BhdGh5LCBQcm9ncmVzc2l2ZSBNdWx0aWZvY2FsL2VwaWRlbWlvbG9neTwva2V5
d29yZD48a2V5d29yZD5NYWxlPC9rZXl3b3JkPjxrZXl3b3JkPk1pZGRsZSBBZ2VkPC9rZXl3b3Jk
PjxrZXl3b3JkPk5hcmNvdGljcy90aGVyYXBldXRpYyB1c2U8L2tleXdvcmQ+PGtleXdvcmQ+TmVv
cGxhc21zLyBlcGlkZW1pb2xvZ3k8L2tleXdvcmQ+PGtleXdvcmQ+UmFuZG9taXplZCBDb250cm9s
bGVkIFRyaWFscyBhcyBUb3BpYzwva2V5d29yZD48a2V5d29yZD5SaXNrIEZhY3RvcnM8L2tleXdv
cmQ+PGtleXdvcmQ+U2Vwc2lzLyBlcGlkZW1pb2xvZ3k8L2tleXdvcmQ+PGtleXdvcmQ+VHJlYXRt
ZW50IEZhaWx1cmU8L2tleXdvcmQ+PGtleXdvcmQ+VHViZXJjdWxvc2lzLyBlcGlkZW1pb2xvZ3k8
L2tleXdvcmQ+PGtleXdvcmQ+VHVtb3IgTmVjcm9zaXMgRmFjdG9yLWFscGhhL2FudGFnb25pc3Rz
ICZhbXA7IGluaGliaXRvcnM8L2tleXdvcmQ+PGtleXdvcmQ+WW91bmcgQWR1bHQ8L2tleXdvcmQ+
PC9rZXl3b3Jkcz48ZGF0ZXM+PHllYXI+MjAxNzwveWVhcj48cHViLWRhdGVzPjxkYXRlPk1heTwv
ZGF0ZT48L3B1Yi1kYXRlcz48L2RhdGVzPjxpc2JuPjE0NjgtMzI4OCAoRWxlY3Ryb25pYykmI3hE
OzAwMTctNTc0OSAoTGlua2luZyk8L2lzYm4+PGFjY2Vzc2lvbi1udW0+MjY4OTM1MDA8L2FjY2Vz
c2lvbi1udW0+PHVybHM+PC91cmxzPjxjdXN0b20yPlBNQzU1MzEyMjM8L2N1c3RvbTI+PGVsZWN0
cm9uaWMtcmVzb3VyY2UtbnVtPjEwLjExMzYvZ3V0am5sLTIwMTUtMzExMDc5PC9lbGVjdHJvbmlj
LXJlc291cmNlLW51bT48cmVtb3RlLWRhdGFiYXNlLXByb3ZpZGVyPk5MTTwvcmVtb3RlLWRhdGFi
YXNlLXByb3ZpZGVyPjxsYW5ndWFnZT5lbmc8L2xhbmd1YWdlPjwvcmVjb3JkPjwvQ2l0ZT48L0Vu
ZE5vdGU+AG==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PEVuZE5vdGU+PENpdGU+PEF1dGhvcj5Db2xvbWJlbDwvQXV0aG9yPjxZZWFyPjIwMTc8L1llYXI+
PFJlY051bT4zODwvUmVjTnVtPjxEaXNwbGF5VGV4dD48c3R5bGUgZmFjZT0ic3VwZXJzY3JpcHQi
PlszOF08L3N0eWxlPjwvRGlzcGxheVRleHQ+PHJlY29yZD48cmVjLW51bWJlcj4zODwvcmVjLW51
bWJlcj48Zm9yZWlnbi1rZXlzPjxrZXkgYXBwPSJFTiIgZGItaWQ9InZwejlmeHM5bWRkNXJ0ZWV4
ZjN2dGRzMTJlYTJzYXhyd3c5NSI+Mzg8L2tleT48L2ZvcmVpZ24ta2V5cz48cmVmLXR5cGUgbmFt
ZT0iSm91cm5hbCBBcnRpY2xlIj4xNzwvcmVmLXR5cGU+PGNvbnRyaWJ1dG9ycz48YXV0aG9ycz48
YXV0aG9yPkNvbG9tYmVsLCBKLiBGLjwvYXV0aG9yPjxhdXRob3I+U2FuZHMsIEIuIEUuPC9hdXRo
b3I+PGF1dGhvcj5SdXRnZWVydHMsIFAuPC9hdXRob3I+PGF1dGhvcj5TYW5kYm9ybiwgVy48L2F1
dGhvcj48YXV0aG9yPkRhbmVzZSwgUy48L2F1dGhvcj48YXV0aG9yPkQmYXBvcztIYWVucywgRy48
L2F1dGhvcj48YXV0aG9yPlBhbmFjY2lvbmUsIFIuPC9hdXRob3I+PGF1dGhvcj5Mb2Z0dXMsIEUu
IFYuLCBKci48L2F1dGhvcj48YXV0aG9yPlNhbmtvaCwgUy48L2F1dGhvcj48YXV0aG9yPkZveCwg
SS48L2F1dGhvcj48YXV0aG9yPlBhcmlraCwgQS48L2F1dGhvcj48YXV0aG9yPk1pbGNoLCBDLjwv
YXV0aG9yPjxhdXRob3I+QWJoeWFua2FyLCBCLjwvYXV0aG9yPjxhdXRob3I+RmVhZ2FuLCBCLiBH
LjwvYXV0aG9yPjwvYXV0aG9ycz48L2NvbnRyaWJ1dG9ycz48YXV0aC1hZGRyZXNzPkRpdmlzaW9u
IG9mIEdhc3Ryb2VudGVyb2xvZ3ksIEljYWhuIFNjaG9vbCBvZiBNZWRpY2luZSBhdCBNb3VudCBT
aW5haSBIb3NwaXRhbCwgTmV3IFlvcmssIE5ldyBZb3JrLCBVU0EuJiN4RDtEaXZpc2lvbiBvZiBH
YXN0cm9lbnRlcm9sb2d5LCBLYXRob2xpZWtlIFVuaXZlcnNpdGVpdCBhbmQgVW5pdmVyc2l0eSBI
b3NwaXRhbCBHYXN0aHVpc2JlcmcsIExldXZlbiwgQmVsZ2l1bS4mI3hEO0RpdmlzaW9uIG9mIEdh
c3Ryb2VudGVyb2xvZ3ksIFVuaXZlcnNpdHkgb2YgQ2FsaWZvcm5pYSBTYW4gRGllZ28gYW5kIFVD
IFNhbiBEaWVnbyBIZWFsdGggU3lzdGVtLCBMYSBKb2xsYSwgQ2FsaWZvcm5pYSwgVVNBLiYjeEQ7
RGVwYXJ0bWVudCBvZiBHYXN0cm9lbnRlcm9sb2d5LCBJc3RpdHV0byBDbGluaWNvIEh1bWFuaXRh
cywgTWlsYW4sIEl0YWx5LiYjeEQ7RGVwYXJ0bWVudCBvZiBHYXN0cm9lbnRlcm9sb2d5LCBBY2Fk
ZW1pYyBNZWRpY2FsIENlbnRlciwgQW1zdGVyZGFtLCBUaGUgTmV0aGVybGFuZHMuJiN4RDtEZXBh
cnRtZW50IG9mIE1lZGljaW5lLCBVbml2ZXJzaXR5IG9mIENhbGdhcnksIENhbGdhcnksIEFsYmVy
dGEsIENhbmFkYS4mI3hEO0RpdmlzaW9uIG9mIEdhc3Ryb2VudGVyb2xvZ3kgYW5kIEhlcGF0b2xv
Z3ksIE1heW8gQ2xpbmljLCBSb2NoZXN0ZXIsIE1pbm5lc290YSwgVVNBLiYjeEQ7VGFrZWRhIFBo
YXJtYWNldXRpY2FscyBJbnRlcm5hdGlvbmFsIENvLiwgQ2FtYnJpZGdlLCBNYXNzYWNodXNldHRz
LCBVU0EuJiN4RDtUYWtlZGEgR2xvYmFsIFJlc2VhcmNoIGFuZCBEZXZlbG9wbWVudCBDZW50cmUg
KEV1cm9wZSkgTHRkLiwgTG9uZG9uLCBVSy4mI3hEO0RlcGFydG1lbnQgb2YgTWVkaWNpbmUsIFJv
YmFydHMgQ2xpbmljYWwgVHJpYWxzLCBSb2JhcnRzIFJlc2VhcmNoIEluc3RpdHV0ZSwgVW5pdmVy
c2l0eSBvZiBXZXN0ZXJuIE9udGFyaW8sIExvbmRvbiwgT250YXJpbywgQ2FuYWRhLjwvYXV0aC1h
ZGRyZXNzPjx0aXRsZXM+PHRpdGxlPlRoZSBzYWZldHkgb2YgdmVkb2xpenVtYWIgZm9yIHVsY2Vy
YXRpdmUgY29saXRpcyBhbmQgQ3JvaG4mYXBvcztzIGRpc2Vhc2U8L3RpdGxlPjxzZWNvbmRhcnkt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bC10aXRsZT48YWJici0xPkd1dDwvYWJici0xPjwvYWx0LXBlcmlvZGljYWw+PHBhZ2VzPjgzOS04
NTE8L3BhZ2VzPjx2b2x1bWU+NjY8L3ZvbHVtZT48bnVtYmVyPjU8L251bWJlcj48ZWRpdGlvbj4y
MDE2LzAyLzIwPC9lZGl0aW9uPjxrZXl3b3Jkcz48a2V5d29yZD5BZHJlbmFsIENvcnRleCBIb3Jt
b25lcy90aGVyYXBldXRpYyB1c2U8L2tleXdvcmQ+PGtleXdvcmQ+QWR1bHQ8L2tleXdvcmQ+PGtl
eXdvcmQ+QWdlIEZhY3RvcnM8L2tleXdvcmQ+PGtleXdvcmQ+QW50aWJvZGllcywgTW9ub2Nsb25h
bCwgSHVtYW5pemVkLyBhZHZlcnNlIGVmZmVjdHMvaW1tdW5vbG9neS90aGVyYXBldXRpYyB1c2U8
L2tleXdvcmQ+PGtleXdvcmQ+QW50aWJvZGllcywgTmV1dHJhbGl6aW5nL2Jsb29kPC9rZXl3b3Jk
PjxrZXl3b3JkPkNoZW1pY2FsIGFuZCBEcnVnIEluZHVjZWQgTGl2ZXIgSW5qdXJ5L2VwaWRlbWlv
bG9neTwva2V5d29yZD48a2V5d29yZD5DbG9zdHJpZGl1bSBJbmZlY3Rpb25zLyBlcGlkZW1pb2xv
Z3k8L2tleXdvcmQ+PGtleXdvcmQ+Q29saXRpcywgVWxjZXJhdGl2ZS9kcnVnIHRoZXJhcHk8L2tl
eXdvcmQ+PGtleXdvcmQ+Q3JvaG4gRGlzZWFzZS9kcnVnIHRoZXJhcHk8L2tleXdvcmQ+PGtleXdv
cmQ+RmVtYWxlPC9rZXl3b3JkPjxrZXl3b3JkPkdhc3Ryb2ludGVzdGluYWwgQWdlbnRzLyBhZHZl
cnNlIGVmZmVjdHMvaW1tdW5vbG9neS90aGVyYXBldXRpYyB1c2U8L2tleXdvcmQ+PGtleXdvcmQ+
SHVtYW5zPC9rZXl3b3JkPjxrZXl3b3JkPkluY2lkZW5jZTwva2V5d29yZD48a2V5d29yZD5JbmZ1
c2lvbnMsIEludHJhdmVub3VzL2FkdmVyc2UgZWZmZWN0czwva2V5d29yZD48a2V5d29yZD5MZXVr
b2VuY2VwaGFsb3BhdGh5LCBQcm9ncmVzc2l2ZSBNdWx0aWZvY2FsL2VwaWRlbWlvbG9neTwva2V5
d29yZD48a2V5d29yZD5NYWxlPC9rZXl3b3JkPjxrZXl3b3JkPk1pZGRsZSBBZ2VkPC9rZXl3b3Jk
PjxrZXl3b3JkPk5hcmNvdGljcy90aGVyYXBldXRpYyB1c2U8L2tleXdvcmQ+PGtleXdvcmQ+TmVv
cGxhc21zLyBlcGlkZW1pb2xvZ3k8L2tleXdvcmQ+PGtleXdvcmQ+UmFuZG9taXplZCBDb250cm9s
bGVkIFRyaWFscyBhcyBUb3BpYzwva2V5d29yZD48a2V5d29yZD5SaXNrIEZhY3RvcnM8L2tleXdv
cmQ+PGtleXdvcmQ+U2Vwc2lzLyBlcGlkZW1pb2xvZ3k8L2tleXdvcmQ+PGtleXdvcmQ+VHJlYXRt
ZW50IEZhaWx1cmU8L2tleXdvcmQ+PGtleXdvcmQ+VHViZXJjdWxvc2lzLyBlcGlkZW1pb2xvZ3k8
L2tleXdvcmQ+PGtleXdvcmQ+VHVtb3IgTmVjcm9zaXMgRmFjdG9yLWFscGhhL2FudGFnb25pc3Rz
ICZhbXA7IGluaGliaXRvcnM8L2tleXdvcmQ+PGtleXdvcmQ+WW91bmcgQWR1bHQ8L2tleXdvcmQ+
PC9rZXl3b3Jkcz48ZGF0ZXM+PHllYXI+MjAxNzwveWVhcj48cHViLWRhdGVzPjxkYXRlPk1heTwv
ZGF0ZT48L3B1Yi1kYXRlcz48L2RhdGVzPjxpc2JuPjE0NjgtMzI4OCAoRWxlY3Ryb25pYykmI3hE
OzAwMTctNTc0OSAoTGlua2luZyk8L2lzYm4+PGFjY2Vzc2lvbi1udW0+MjY4OTM1MDA8L2FjY2Vz
c2lvbi1udW0+PHVybHM+PC91cmxzPjxjdXN0b20yPlBNQzU1MzEyMjM8L2N1c3RvbTI+PGVsZWN0
cm9uaWMtcmVzb3VyY2UtbnVtPjEwLjExMzYvZ3V0am5sLTIwMTUtMzExMDc5PC9lbGVjdHJvbmlj
LXJlc291cmNlLW51bT48cmVtb3RlLWRhdGFiYXNlLXByb3ZpZGVyPk5MTTwvcmVtb3RlLWRhdGFi
YXNlLXByb3ZpZGVyPjxsYW5ndWFnZT5lbmc8L2xhbmd1YWdlPjwvcmVjb3JkPjwvQ2l0ZT48L0Vu
ZE5vdGU+AG==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58571A" w:rsidRPr="003C680E">
        <w:rPr>
          <w:rFonts w:ascii="Book Antiqua" w:eastAsia="AppleMyungjo" w:hAnsi="Book Antiqua"/>
          <w:sz w:val="24"/>
          <w:szCs w:val="24"/>
        </w:rPr>
      </w:r>
      <w:r w:rsidR="0058571A"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38" w:tooltip="Colombel, 2017 #38" w:history="1">
        <w:r w:rsidR="00453126" w:rsidRPr="003C680E">
          <w:rPr>
            <w:rFonts w:ascii="Book Antiqua" w:eastAsia="AppleMyungjo" w:hAnsi="Book Antiqua"/>
            <w:noProof/>
            <w:sz w:val="24"/>
            <w:szCs w:val="24"/>
            <w:vertAlign w:val="superscript"/>
          </w:rPr>
          <w:t>38</w:t>
        </w:r>
      </w:hyperlink>
      <w:r w:rsidR="004033CE" w:rsidRPr="003C680E">
        <w:rPr>
          <w:rFonts w:ascii="Book Antiqua" w:eastAsia="AppleMyungjo" w:hAnsi="Book Antiqua"/>
          <w:noProof/>
          <w:sz w:val="24"/>
          <w:szCs w:val="24"/>
          <w:vertAlign w:val="superscript"/>
        </w:rPr>
        <w:t>]</w:t>
      </w:r>
      <w:r w:rsidR="0058571A"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In the GEMINI LTS trial, the immunogenicity rate did not increase over time. </w:t>
      </w:r>
      <w:r w:rsidR="00290542" w:rsidRPr="003C680E">
        <w:rPr>
          <w:rFonts w:ascii="Book Antiqua" w:eastAsia="AppleMyungjo" w:hAnsi="Book Antiqua"/>
          <w:sz w:val="24"/>
          <w:szCs w:val="24"/>
        </w:rPr>
        <w:t>W</w:t>
      </w:r>
      <w:r w:rsidRPr="003C680E">
        <w:rPr>
          <w:rFonts w:ascii="Book Antiqua" w:eastAsia="AppleMyungjo" w:hAnsi="Book Antiqua"/>
          <w:sz w:val="24"/>
          <w:szCs w:val="24"/>
        </w:rPr>
        <w:t>hen VDZ was administered in combination with immunosuppressants</w:t>
      </w:r>
      <w:r w:rsidR="00290542" w:rsidRPr="003C680E">
        <w:rPr>
          <w:rFonts w:ascii="Book Antiqua" w:eastAsia="AppleMyungjo" w:hAnsi="Book Antiqua"/>
          <w:sz w:val="24"/>
          <w:szCs w:val="24"/>
        </w:rPr>
        <w:t xml:space="preserve"> at baseline</w:t>
      </w:r>
      <w:r w:rsidRPr="003C680E">
        <w:rPr>
          <w:rFonts w:ascii="Book Antiqua" w:eastAsia="AppleMyungjo" w:hAnsi="Book Antiqua"/>
          <w:sz w:val="24"/>
          <w:szCs w:val="24"/>
        </w:rPr>
        <w:t>, the AVA positivity rate was 3%, which was 1% lower than the AVA positivity rate of 4%</w:t>
      </w:r>
      <w:r w:rsidR="00A73DBF" w:rsidRPr="003C680E">
        <w:rPr>
          <w:rFonts w:ascii="Book Antiqua" w:eastAsia="AppleMyungjo" w:hAnsi="Book Antiqua"/>
          <w:sz w:val="24"/>
          <w:szCs w:val="24"/>
        </w:rPr>
        <w:t>.</w:t>
      </w:r>
      <w:r w:rsidRPr="003C680E">
        <w:rPr>
          <w:rFonts w:ascii="Book Antiqua" w:eastAsia="AppleMyungjo" w:hAnsi="Book Antiqua"/>
          <w:sz w:val="24"/>
          <w:szCs w:val="24"/>
        </w:rPr>
        <w:t xml:space="preserve"> However, these measurements were taken when the patients had a high serum drug concentration, which could have interfered with the a</w:t>
      </w:r>
      <w:r w:rsidR="00F46572" w:rsidRPr="003C680E">
        <w:rPr>
          <w:rFonts w:ascii="Book Antiqua" w:eastAsia="AppleMyungjo" w:hAnsi="Book Antiqua"/>
          <w:sz w:val="24"/>
          <w:szCs w:val="24"/>
        </w:rPr>
        <w:t>ssay</w:t>
      </w:r>
      <w:r w:rsidRPr="003C680E">
        <w:rPr>
          <w:rFonts w:ascii="Book Antiqua" w:eastAsia="AppleMyungjo" w:hAnsi="Book Antiqua"/>
          <w:sz w:val="24"/>
          <w:szCs w:val="24"/>
        </w:rPr>
        <w:t xml:space="preserve">. </w:t>
      </w:r>
      <w:r w:rsidRPr="003C680E">
        <w:rPr>
          <w:rStyle w:val="shorttext"/>
          <w:rFonts w:ascii="Book Antiqua" w:eastAsia="AppleMyungjo" w:hAnsi="Book Antiqua"/>
          <w:sz w:val="24"/>
          <w:szCs w:val="24"/>
        </w:rPr>
        <w:t xml:space="preserve">Therefore, VDZ seems to </w:t>
      </w:r>
      <w:r w:rsidR="00CC4EE2" w:rsidRPr="003C680E">
        <w:rPr>
          <w:rStyle w:val="shorttext"/>
          <w:rFonts w:ascii="Book Antiqua" w:eastAsia="AppleMyungjo" w:hAnsi="Book Antiqua"/>
          <w:sz w:val="24"/>
          <w:szCs w:val="24"/>
        </w:rPr>
        <w:t xml:space="preserve">have low immunogenicity and could </w:t>
      </w:r>
      <w:r w:rsidRPr="003C680E">
        <w:rPr>
          <w:rStyle w:val="shorttext"/>
          <w:rFonts w:ascii="Book Antiqua" w:eastAsia="AppleMyungjo" w:hAnsi="Book Antiqua"/>
          <w:sz w:val="24"/>
          <w:szCs w:val="24"/>
        </w:rPr>
        <w:t xml:space="preserve">be </w:t>
      </w:r>
      <w:r w:rsidR="00CC4EE2" w:rsidRPr="003C680E">
        <w:rPr>
          <w:rStyle w:val="shorttext"/>
          <w:rFonts w:ascii="Book Antiqua" w:eastAsia="AppleMyungjo" w:hAnsi="Book Antiqua"/>
          <w:sz w:val="24"/>
          <w:szCs w:val="24"/>
        </w:rPr>
        <w:t xml:space="preserve">used </w:t>
      </w:r>
      <w:r w:rsidRPr="003C680E">
        <w:rPr>
          <w:rStyle w:val="shorttext"/>
          <w:rFonts w:ascii="Book Antiqua" w:eastAsia="AppleMyungjo" w:hAnsi="Book Antiqua"/>
          <w:sz w:val="24"/>
          <w:szCs w:val="24"/>
        </w:rPr>
        <w:t>without immunosuppressants; however, further research is required.</w:t>
      </w:r>
    </w:p>
    <w:bookmarkEnd w:id="26"/>
    <w:p w14:paraId="179AF7C1" w14:textId="3454F18C" w:rsidR="003B4C51" w:rsidRPr="003C680E" w:rsidRDefault="003B4C51" w:rsidP="00F819B5">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 xml:space="preserve">VDZ </w:t>
      </w:r>
      <w:r w:rsidR="00F46572" w:rsidRPr="003C680E">
        <w:rPr>
          <w:rFonts w:ascii="Book Antiqua" w:eastAsia="AppleMyungjo" w:hAnsi="Book Antiqua"/>
          <w:sz w:val="24"/>
          <w:szCs w:val="24"/>
        </w:rPr>
        <w:t>may</w:t>
      </w:r>
      <w:r w:rsidRPr="003C680E">
        <w:rPr>
          <w:rFonts w:ascii="Book Antiqua" w:eastAsia="AppleMyungjo" w:hAnsi="Book Antiqua"/>
          <w:sz w:val="24"/>
          <w:szCs w:val="24"/>
        </w:rPr>
        <w:t xml:space="preserve"> be expected to have a positive effect on fistula closure rate in </w:t>
      </w:r>
      <w:r w:rsidR="000635D2" w:rsidRPr="003C680E">
        <w:rPr>
          <w:rFonts w:ascii="Book Antiqua" w:eastAsia="AppleMyungjo" w:hAnsi="Book Antiqua"/>
          <w:sz w:val="24"/>
          <w:szCs w:val="24"/>
        </w:rPr>
        <w:t>CD</w:t>
      </w:r>
      <w:r w:rsidRPr="003C680E">
        <w:rPr>
          <w:rFonts w:ascii="Book Antiqua" w:eastAsia="AppleMyungjo" w:hAnsi="Book Antiqua"/>
          <w:sz w:val="24"/>
          <w:szCs w:val="24"/>
        </w:rPr>
        <w:t xml:space="preserve">. The phase IV </w:t>
      </w:r>
      <w:r w:rsidR="00451A32" w:rsidRPr="003C680E">
        <w:rPr>
          <w:rFonts w:ascii="Book Antiqua" w:eastAsia="AppleMyungjo" w:hAnsi="Book Antiqua"/>
          <w:sz w:val="24"/>
          <w:szCs w:val="24"/>
        </w:rPr>
        <w:t xml:space="preserve">ENTERPRISE </w:t>
      </w:r>
      <w:r w:rsidRPr="003C680E">
        <w:rPr>
          <w:rFonts w:ascii="Book Antiqua" w:eastAsia="AppleMyungjo" w:hAnsi="Book Antiqua"/>
          <w:sz w:val="24"/>
          <w:szCs w:val="24"/>
        </w:rPr>
        <w:t xml:space="preserve">trial (NCT02630966), which is currently underway, focuses on fistula healing at week 30 after 22 weeks of VDZ medication in patients with fistulizing </w:t>
      </w:r>
      <w:r w:rsidR="000635D2" w:rsidRPr="003C680E">
        <w:rPr>
          <w:rFonts w:ascii="Book Antiqua" w:eastAsia="AppleMyungjo" w:hAnsi="Book Antiqua"/>
          <w:sz w:val="24"/>
          <w:szCs w:val="24"/>
        </w:rPr>
        <w:t>CD</w:t>
      </w:r>
      <w:r w:rsidRPr="003C680E">
        <w:rPr>
          <w:rFonts w:ascii="Book Antiqua" w:eastAsia="AppleMyungjo" w:hAnsi="Book Antiqua"/>
          <w:sz w:val="24"/>
          <w:szCs w:val="24"/>
        </w:rPr>
        <w:t>.</w:t>
      </w:r>
    </w:p>
    <w:p w14:paraId="2F1F6F6C" w14:textId="715CED08" w:rsidR="003B4C51" w:rsidRPr="003C680E" w:rsidRDefault="003B4C51" w:rsidP="00F819B5">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 xml:space="preserve">Research on combination therapy has so far been limited to case reports. One report found that VDZ + etanercept combination therapy is effective at controlling severe pouchitis and spondylarthritis that developed in a patient with </w:t>
      </w:r>
      <w:r w:rsidR="000635D2" w:rsidRPr="003C680E">
        <w:rPr>
          <w:rFonts w:ascii="Book Antiqua" w:eastAsia="AppleMyungjo" w:hAnsi="Book Antiqua"/>
          <w:sz w:val="24"/>
          <w:szCs w:val="24"/>
        </w:rPr>
        <w:t>UC</w:t>
      </w:r>
      <w:r w:rsidRPr="003C680E">
        <w:rPr>
          <w:rFonts w:ascii="Book Antiqua" w:eastAsia="AppleMyungjo" w:hAnsi="Book Antiqua"/>
          <w:sz w:val="24"/>
          <w:szCs w:val="24"/>
        </w:rPr>
        <w:t xml:space="preserve">; one </w:t>
      </w:r>
      <w:r w:rsidR="000635D2" w:rsidRPr="003C680E">
        <w:rPr>
          <w:rFonts w:ascii="Book Antiqua" w:eastAsia="AppleMyungjo" w:hAnsi="Book Antiqua"/>
          <w:sz w:val="24"/>
          <w:szCs w:val="24"/>
        </w:rPr>
        <w:t>UC</w:t>
      </w:r>
      <w:r w:rsidRPr="003C680E">
        <w:rPr>
          <w:rFonts w:ascii="Book Antiqua" w:eastAsia="AppleMyungjo" w:hAnsi="Book Antiqua"/>
          <w:sz w:val="24"/>
          <w:szCs w:val="24"/>
        </w:rPr>
        <w:t xml:space="preserve"> patient who showed no response to treatment with methotrexate, adalimumab, infliximab, azathioprine, cyclosporine A, or golimumab showed clinical remission and mucosal healing when treated with a combination of VDZ + certolizumab pegol and monitored for 21 mo</w:t>
      </w:r>
      <w:r w:rsidR="0058571A" w:rsidRPr="003C680E">
        <w:rPr>
          <w:rFonts w:ascii="Book Antiqua" w:eastAsia="AppleMyungjo" w:hAnsi="Book Antiqua"/>
          <w:sz w:val="24"/>
          <w:szCs w:val="24"/>
        </w:rPr>
        <w:fldChar w:fldCharType="begin">
          <w:fldData xml:space="preserve">PEVuZE5vdGU+PENpdGU+PEF1dGhvcj5CZXRoZ2U8L0F1dGhvcj48WWVhcj4yMDE3PC9ZZWFyPjxS
ZWNOdW0+NDA8L1JlY051bT48RGlzcGxheVRleHQ+PHN0eWxlIGZhY2U9InN1cGVyc2NyaXB0Ij5b
NDEsIDQyXTwvc3R5bGU+PC9EaXNwbGF5VGV4dD48cmVjb3JkPjxyZWMtbnVtYmVyPjQwPC9yZWMt
bnVtYmVyPjxmb3JlaWduLWtleXM+PGtleSBhcHA9IkVOIiBkYi1pZD0idnB6OWZ4czltZGQ1cnRl
ZXhmM3Z0ZHMxMmVhMnNheHJ3dzk1Ij40MDwva2V5PjwvZm9yZWlnbi1rZXlzPjxyZWYtdHlwZSBu
YW1lPSJKb3VybmFsIEFydGljbGUiPjE3PC9yZWYtdHlwZT48Y29udHJpYnV0b3JzPjxhdXRob3Jz
PjxhdXRob3I+QmV0aGdlLCBKLjwvYXV0aG9yPjxhdXRob3I+TWVmZmVydCwgUy48L2F1dGhvcj48
YXV0aG9yPkVsbHJpY2htYW5uLCBNLjwvYXV0aG9yPjxhdXRob3I+Q29ucmFkLCBDLjwvYXV0aG9y
PjxhdXRob3I+Tmlrb2xhdXMsIFMuPC9hdXRob3I+PGF1dGhvcj5TY2hyZWliZXIsIFMuPC9hdXRo
b3I+PC9hdXRob3JzPjwvY29udHJpYnV0b3JzPjxhdXRoLWFkZHJlc3M+TWVkaWNhbCBEZXBhcnRt
ZW50IEksIEdhc3Ryb2VudGVyb2xvZ3kgLCBVbml2ZXJzaXR5IE1lZGljYWwgQ2VudGVyLCBTY2hs
ZXN3aWcgSG9sc3RlaW4sIENhbXB1cyBLaWVsICwgS2llbCAsIEdlcm1hbnkuPC9hdXRoLWFkZHJl
c3M+PHRpdGxlcz48dGl0bGU+Q29tYmluYXRpb24gdGhlcmFweSB3aXRoIHZlZG9saXp1bWFiIGFu
ZCBldGFuZXJjZXB0IGluIGEgcGF0aWVudCB3aXRoIHBvdWNoaXRpcyBhbmQgc3BvbmR5bGFydGhy
aXRpczwvdGl0bGU+PHNlY29uZGFyeS10aXRsZT5CTUogT3BlbiBHYXN0cm9lbnRlcm9sPC9zZWNv
bmRhcnktdGl0bGU+PGFsdC10aXRsZT5CTUogb3BlbiBnYXN0cm9lbnRlcm9sb2d5PC9hbHQtdGl0
bGU+PC90aXRsZXM+PHBlcmlvZGljYWw+PGZ1bGwtdGl0bGU+Qk1KIE9wZW4gR2FzdHJvZW50ZXJv
bDwvZnVsbC10aXRsZT48YWJici0xPkJNSiBvcGVuIGdhc3Ryb2VudGVyb2xvZ3k8L2FiYnItMT48
L3BlcmlvZGljYWw+PGFsdC1wZXJpb2RpY2FsPjxmdWxsLXRpdGxlPkJNSiBPcGVuIEdhc3Ryb2Vu
dGVyb2w8L2Z1bGwtdGl0bGU+PGFiYnItMT5CTUogb3BlbiBnYXN0cm9lbnRlcm9sb2d5PC9hYmJy
LTE+PC9hbHQtcGVyaW9kaWNhbD48cGFnZXM+ZTAwMDEyNzwvcGFnZXM+PHZvbHVtZT40PC92b2x1
bWU+PG51bWJlcj4xPC9udW1iZXI+PGVkaXRpb24+MjAxNy8wMy8wMTwvZWRpdGlvbj48ZGF0ZXM+
PHllYXI+MjAxNzwveWVhcj48L2RhdGVzPjxpc2JuPjIwNTQtNDc3NCAoUHJpbnQpJiN4RDsyMDU0
LTQ3NzQgKExpbmtpbmcpPC9pc2JuPjxhY2Nlc3Npb24tbnVtPjI4MjQzNDU4PC9hY2Nlc3Npb24t
bnVtPjx1cmxzPjwvdXJscz48Y3VzdG9tMj5QTUM1MzA2NTAwPC9jdXN0b20yPjxlbGVjdHJvbmlj
LXJlc291cmNlLW51bT4xMC4xMTM2L2Jtamdhc3QtMjAxNi0wMDAxMjc8L2VsZWN0cm9uaWMtcmVz
b3VyY2UtbnVtPjxyZW1vdGUtZGF0YWJhc2UtcHJvdmlkZXI+TkxNPC9yZW1vdGUtZGF0YWJhc2Ut
cHJvdmlkZXI+PGxhbmd1YWdlPmVuZzwvbGFuZ3VhZ2U+PC9yZWNvcmQ+PC9DaXRlPjxDaXRlPjxB
dXRob3I+RmlzY2hlcjwvQXV0aG9yPjxZZWFyPjIwMTc8L1llYXI+PFJlY051bT40MTwvUmVjTnVt
PjxyZWNvcmQ+PHJlYy1udW1iZXI+NDE8L3JlYy1udW1iZXI+PGZvcmVpZ24ta2V5cz48a2V5IGFw
cD0iRU4iIGRiLWlkPSJ2cHo5ZnhzOW1kZDVydGVleGYzdnRkczEyZWEyc2F4cnd3OTUiPjQxPC9r
ZXk+PC9mb3JlaWduLWtleXM+PHJlZi10eXBlIG5hbWU9IkpvdXJuYWwgQXJ0aWNsZSI+MTc8L3Jl
Zi10eXBlPjxjb250cmlidXRvcnM+PGF1dGhvcnM+PGF1dGhvcj5GaXNjaGVyLCBTLjwvYXV0aG9y
PjxhdXRob3I+UmF0aCwgVC48L2F1dGhvcj48YXV0aG9yPkdlcHBlcnQsIEMuIEkuPC9hdXRob3I+
PGF1dGhvcj5NYW5nZXIsIEIuPC9hdXRob3I+PGF1dGhvcj5TY2hldHQsIEcuPC9hdXRob3I+PGF1
dGhvcj5OZXVyYXRoLCBNLiBGLjwvYXV0aG9yPjxhdXRob3I+QXRyZXlhLCBSLjwvYXV0aG9yPjwv
YXV0aG9ycz48L2NvbnRyaWJ1dG9ycz48YXV0aC1hZGRyZXNzPkRlcGFydG1lbnQgb2YgTWVkaWNp
bmUgMSwgRnJpZWRyaWNoLUFsZXhhbmRlci1Vbml2ZXJzaXRhdCBFcmxhbmdlbi1OaXJuYmVyZywg
RXJsYW5nZW4sIEdlcm1hbnkuJiN4RDtEZXBhcnRtZW50IG9mIFBhdGhvbG9neSwgRnJpZWRyaWNo
LUFsZXhhbmRlci1Vbml2ZXJzaXRhdCBFcmxhbmdlbi1OaXJuYmVyZywgRXJsYW5nZW4sIEdlcm1h
bnkuJiN4RDtEZXBhcnRtZW50IG9mIE1lZGljaW5lIDMsIEZyaWVkcmljaC1BbGV4YW5kZXItVW5p
dmVyc2l0YXQgRXJsYW5nZW4tTmlybmJlcmcsIEVybGFuZ2VuLCBHZXJtYW55LjwvYXV0aC1hZGRy
ZXNzPjx0aXRsZXM+PHRpdGxlPkxvbmctdGVybSBDb21iaW5hdGlvbiBUaGVyYXB5IHdpdGggQW50
aS1UTkYgcGx1cyBWZWRvbGl6dW1hYiBJbmR1Y2VzIGFuZCBNYWludGFpbnMgUmVtaXNzaW9uIGlu
IFRoZXJhcHktcmVmcmFjdG9yeSBVbGNlcmF0aXZlIENvbGl0aXM8L3RpdGxlPjxzZWNvbmRhcnkt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bG9neTwvYWJici0xPjwvYWx0LXBlcmlvZGljYWw+PHBhZ2VzPjE2MjEtMTYyMzwvcGFnZXM+PHZv
bHVtZT4xMTI8L3ZvbHVtZT48bnVtYmVyPjEwPC9udW1iZXI+PGVkaXRpb24+MjAxNy8xMC8wNjwv
ZWRpdGlvbj48ZGF0ZXM+PHllYXI+MjAxNzwveWVhcj48cHViLWRhdGVzPjxkYXRlPk9jdDwvZGF0
ZT48L3B1Yi1kYXRlcz48L2RhdGVzPjxpc2JuPjE1NzItMDI0MSAoRWxlY3Ryb25pYykmI3hEOzAw
MDItOTI3MCAoTGlua2luZyk8L2lzYm4+PGFjY2Vzc2lvbi1udW0+Mjg5Nzg5NTc8L2FjY2Vzc2lv
bi1udW0+PHVybHM+PC91cmxzPjxlbGVjdHJvbmljLXJlc291cmNlLW51bT4xMC4xMDM4L2FqZy4y
MDE3LjI0MjwvZWxlY3Ryb25pYy1yZXNvdXJjZS1udW0+PHJlbW90ZS1kYXRhYmFzZS1wcm92aWRl
cj5OTE08L3JlbW90ZS1kYXRhYmFzZS1wcm92aWRlcj48bGFuZ3VhZ2U+ZW5nPC9sYW5ndWFnZT48
L3JlY29yZD48L0NpdGU+PC9FbmROb3RlPn==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PEVuZE5vdGU+PENpdGU+PEF1dGhvcj5CZXRoZ2U8L0F1dGhvcj48WWVhcj4yMDE3PC9ZZWFyPjxS
ZWNOdW0+NDA8L1JlY051bT48RGlzcGxheVRleHQ+PHN0eWxlIGZhY2U9InN1cGVyc2NyaXB0Ij5b
NDEsIDQyXTwvc3R5bGU+PC9EaXNwbGF5VGV4dD48cmVjb3JkPjxyZWMtbnVtYmVyPjQwPC9yZWMt
bnVtYmVyPjxmb3JlaWduLWtleXM+PGtleSBhcHA9IkVOIiBkYi1pZD0idnB6OWZ4czltZGQ1cnRl
ZXhmM3Z0ZHMxMmVhMnNheHJ3dzk1Ij40MDwva2V5PjwvZm9yZWlnbi1rZXlzPjxyZWYtdHlwZSBu
YW1lPSJKb3VybmFsIEFydGljbGUiPjE3PC9yZWYtdHlwZT48Y29udHJpYnV0b3JzPjxhdXRob3Jz
PjxhdXRob3I+QmV0aGdlLCBKLjwvYXV0aG9yPjxhdXRob3I+TWVmZmVydCwgUy48L2F1dGhvcj48
YXV0aG9yPkVsbHJpY2htYW5uLCBNLjwvYXV0aG9yPjxhdXRob3I+Q29ucmFkLCBDLjwvYXV0aG9y
PjxhdXRob3I+Tmlrb2xhdXMsIFMuPC9hdXRob3I+PGF1dGhvcj5TY2hyZWliZXIsIFMuPC9hdXRo
b3I+PC9hdXRob3JzPjwvY29udHJpYnV0b3JzPjxhdXRoLWFkZHJlc3M+TWVkaWNhbCBEZXBhcnRt
ZW50IEksIEdhc3Ryb2VudGVyb2xvZ3kgLCBVbml2ZXJzaXR5IE1lZGljYWwgQ2VudGVyLCBTY2hs
ZXN3aWcgSG9sc3RlaW4sIENhbXB1cyBLaWVsICwgS2llbCAsIEdlcm1hbnkuPC9hdXRoLWFkZHJl
c3M+PHRpdGxlcz48dGl0bGU+Q29tYmluYXRpb24gdGhlcmFweSB3aXRoIHZlZG9saXp1bWFiIGFu
ZCBldGFuZXJjZXB0IGluIGEgcGF0aWVudCB3aXRoIHBvdWNoaXRpcyBhbmQgc3BvbmR5bGFydGhy
aXRpczwvdGl0bGU+PHNlY29uZGFyeS10aXRsZT5CTUogT3BlbiBHYXN0cm9lbnRlcm9sPC9zZWNv
bmRhcnktdGl0bGU+PGFsdC10aXRsZT5CTUogb3BlbiBnYXN0cm9lbnRlcm9sb2d5PC9hbHQtdGl0
bGU+PC90aXRsZXM+PHBlcmlvZGljYWw+PGZ1bGwtdGl0bGU+Qk1KIE9wZW4gR2FzdHJvZW50ZXJv
bDwvZnVsbC10aXRsZT48YWJici0xPkJNSiBvcGVuIGdhc3Ryb2VudGVyb2xvZ3k8L2FiYnItMT48
L3BlcmlvZGljYWw+PGFsdC1wZXJpb2RpY2FsPjxmdWxsLXRpdGxlPkJNSiBPcGVuIEdhc3Ryb2Vu
dGVyb2w8L2Z1bGwtdGl0bGU+PGFiYnItMT5CTUogb3BlbiBnYXN0cm9lbnRlcm9sb2d5PC9hYmJy
LTE+PC9hbHQtcGVyaW9kaWNhbD48cGFnZXM+ZTAwMDEyNzwvcGFnZXM+PHZvbHVtZT40PC92b2x1
bWU+PG51bWJlcj4xPC9udW1iZXI+PGVkaXRpb24+MjAxNy8wMy8wMTwvZWRpdGlvbj48ZGF0ZXM+
PHllYXI+MjAxNzwveWVhcj48L2RhdGVzPjxpc2JuPjIwNTQtNDc3NCAoUHJpbnQpJiN4RDsyMDU0
LTQ3NzQgKExpbmtpbmcpPC9pc2JuPjxhY2Nlc3Npb24tbnVtPjI4MjQzNDU4PC9hY2Nlc3Npb24t
bnVtPjx1cmxzPjwvdXJscz48Y3VzdG9tMj5QTUM1MzA2NTAwPC9jdXN0b20yPjxlbGVjdHJvbmlj
LXJlc291cmNlLW51bT4xMC4xMTM2L2Jtamdhc3QtMjAxNi0wMDAxMjc8L2VsZWN0cm9uaWMtcmVz
b3VyY2UtbnVtPjxyZW1vdGUtZGF0YWJhc2UtcHJvdmlkZXI+TkxNPC9yZW1vdGUtZGF0YWJhc2Ut
cHJvdmlkZXI+PGxhbmd1YWdlPmVuZzwvbGFuZ3VhZ2U+PC9yZWNvcmQ+PC9DaXRlPjxDaXRlPjxB
dXRob3I+RmlzY2hlcjwvQXV0aG9yPjxZZWFyPjIwMTc8L1llYXI+PFJlY051bT40MTwvUmVjTnVt
PjxyZWNvcmQ+PHJlYy1udW1iZXI+NDE8L3JlYy1udW1iZXI+PGZvcmVpZ24ta2V5cz48a2V5IGFw
cD0iRU4iIGRiLWlkPSJ2cHo5ZnhzOW1kZDVydGVleGYzdnRkczEyZWEyc2F4cnd3OTUiPjQxPC9r
ZXk+PC9mb3JlaWduLWtleXM+PHJlZi10eXBlIG5hbWU9IkpvdXJuYWwgQXJ0aWNsZSI+MTc8L3Jl
Zi10eXBlPjxjb250cmlidXRvcnM+PGF1dGhvcnM+PGF1dGhvcj5GaXNjaGVyLCBTLjwvYXV0aG9y
PjxhdXRob3I+UmF0aCwgVC48L2F1dGhvcj48YXV0aG9yPkdlcHBlcnQsIEMuIEkuPC9hdXRob3I+
PGF1dGhvcj5NYW5nZXIsIEIuPC9hdXRob3I+PGF1dGhvcj5TY2hldHQsIEcuPC9hdXRob3I+PGF1
dGhvcj5OZXVyYXRoLCBNLiBGLjwvYXV0aG9yPjxhdXRob3I+QXRyZXlhLCBSLjwvYXV0aG9yPjwv
YXV0aG9ycz48L2NvbnRyaWJ1dG9ycz48YXV0aC1hZGRyZXNzPkRlcGFydG1lbnQgb2YgTWVkaWNp
bmUgMSwgRnJpZWRyaWNoLUFsZXhhbmRlci1Vbml2ZXJzaXRhdCBFcmxhbmdlbi1OaXJuYmVyZywg
RXJsYW5nZW4sIEdlcm1hbnkuJiN4RDtEZXBhcnRtZW50IG9mIFBhdGhvbG9neSwgRnJpZWRyaWNo
LUFsZXhhbmRlci1Vbml2ZXJzaXRhdCBFcmxhbmdlbi1OaXJuYmVyZywgRXJsYW5nZW4sIEdlcm1h
bnkuJiN4RDtEZXBhcnRtZW50IG9mIE1lZGljaW5lIDMsIEZyaWVkcmljaC1BbGV4YW5kZXItVW5p
dmVyc2l0YXQgRXJsYW5nZW4tTmlybmJlcmcsIEVybGFuZ2VuLCBHZXJtYW55LjwvYXV0aC1hZGRy
ZXNzPjx0aXRsZXM+PHRpdGxlPkxvbmctdGVybSBDb21iaW5hdGlvbiBUaGVyYXB5IHdpdGggQW50
aS1UTkYgcGx1cyBWZWRvbGl6dW1hYiBJbmR1Y2VzIGFuZCBNYWludGFpbnMgUmVtaXNzaW9uIGlu
IFRoZXJhcHktcmVmcmFjdG9yeSBVbGNlcmF0aXZlIENvbGl0aXM8L3RpdGxlPjxzZWNvbmRhcnkt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bG9neTwvYWJici0xPjwvYWx0LXBlcmlvZGljYWw+PHBhZ2VzPjE2MjEtMTYyMzwvcGFnZXM+PHZv
bHVtZT4xMTI8L3ZvbHVtZT48bnVtYmVyPjEwPC9udW1iZXI+PGVkaXRpb24+MjAxNy8xMC8wNjwv
ZWRpdGlvbj48ZGF0ZXM+PHllYXI+MjAxNzwveWVhcj48cHViLWRhdGVzPjxkYXRlPk9jdDwvZGF0
ZT48L3B1Yi1kYXRlcz48L2RhdGVzPjxpc2JuPjE1NzItMDI0MSAoRWxlY3Ryb25pYykmI3hEOzAw
MDItOTI3MCAoTGlua2luZyk8L2lzYm4+PGFjY2Vzc2lvbi1udW0+Mjg5Nzg5NTc8L2FjY2Vzc2lv
bi1udW0+PHVybHM+PC91cmxzPjxlbGVjdHJvbmljLXJlc291cmNlLW51bT4xMC4xMDM4L2FqZy4y
MDE3LjI0MjwvZWxlY3Ryb25pYy1yZXNvdXJjZS1udW0+PHJlbW90ZS1kYXRhYmFzZS1wcm92aWRl
cj5OTE08L3JlbW90ZS1kYXRhYmFzZS1wcm92aWRlcj48bGFuZ3VhZ2U+ZW5nPC9sYW5ndWFnZT48
L3JlY29yZD48L0NpdGU+PC9FbmROb3RlPn==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58571A" w:rsidRPr="003C680E">
        <w:rPr>
          <w:rFonts w:ascii="Book Antiqua" w:eastAsia="AppleMyungjo" w:hAnsi="Book Antiqua"/>
          <w:sz w:val="24"/>
          <w:szCs w:val="24"/>
        </w:rPr>
      </w:r>
      <w:r w:rsidR="0058571A"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41" w:tooltip="Bethge, 2017 #40" w:history="1">
        <w:r w:rsidR="00453126" w:rsidRPr="003C680E">
          <w:rPr>
            <w:rFonts w:ascii="Book Antiqua" w:eastAsia="AppleMyungjo" w:hAnsi="Book Antiqua"/>
            <w:noProof/>
            <w:sz w:val="24"/>
            <w:szCs w:val="24"/>
            <w:vertAlign w:val="superscript"/>
          </w:rPr>
          <w:t>41</w:t>
        </w:r>
      </w:hyperlink>
      <w:r w:rsidR="00F819B5">
        <w:rPr>
          <w:rFonts w:ascii="Book Antiqua" w:eastAsia="AppleMyungjo" w:hAnsi="Book Antiqua"/>
          <w:noProof/>
          <w:sz w:val="24"/>
          <w:szCs w:val="24"/>
          <w:vertAlign w:val="superscript"/>
        </w:rPr>
        <w:t>,</w:t>
      </w:r>
      <w:hyperlink w:anchor="_ENREF_42" w:tooltip="Fischer, 2017 #41" w:history="1">
        <w:r w:rsidR="00453126" w:rsidRPr="003C680E">
          <w:rPr>
            <w:rFonts w:ascii="Book Antiqua" w:eastAsia="AppleMyungjo" w:hAnsi="Book Antiqua"/>
            <w:noProof/>
            <w:sz w:val="24"/>
            <w:szCs w:val="24"/>
            <w:vertAlign w:val="superscript"/>
          </w:rPr>
          <w:t>42</w:t>
        </w:r>
      </w:hyperlink>
      <w:r w:rsidR="004033CE" w:rsidRPr="003C680E">
        <w:rPr>
          <w:rFonts w:ascii="Book Antiqua" w:eastAsia="AppleMyungjo" w:hAnsi="Book Antiqua"/>
          <w:noProof/>
          <w:sz w:val="24"/>
          <w:szCs w:val="24"/>
          <w:vertAlign w:val="superscript"/>
        </w:rPr>
        <w:t>]</w:t>
      </w:r>
      <w:r w:rsidR="0058571A"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These reports indicate that combination therapy using VDZ and an anti-TNF agent can provide additional clinical benefits, and an open-label study is currently underway to examine the effects of three-drug combination therapy using VDZ, adalimumab, and methotrexate in high-risk </w:t>
      </w:r>
      <w:r w:rsidR="000635D2" w:rsidRPr="003C680E">
        <w:rPr>
          <w:rFonts w:ascii="Book Antiqua" w:eastAsia="AppleMyungjo" w:hAnsi="Book Antiqua"/>
          <w:sz w:val="24"/>
          <w:szCs w:val="24"/>
        </w:rPr>
        <w:t>CD</w:t>
      </w:r>
      <w:r w:rsidRPr="003C680E">
        <w:rPr>
          <w:rFonts w:ascii="Book Antiqua" w:eastAsia="AppleMyungjo" w:hAnsi="Book Antiqua"/>
          <w:sz w:val="24"/>
          <w:szCs w:val="24"/>
        </w:rPr>
        <w:t xml:space="preserve"> patients (NCT02764762)</w:t>
      </w:r>
      <w:r w:rsidR="001D0D67" w:rsidRPr="003C680E">
        <w:rPr>
          <w:rFonts w:ascii="Book Antiqua" w:eastAsia="AppleMyungjo" w:hAnsi="Book Antiqua"/>
          <w:sz w:val="24"/>
          <w:szCs w:val="24"/>
        </w:rPr>
        <w:t>.</w:t>
      </w:r>
    </w:p>
    <w:p w14:paraId="64024093" w14:textId="476F07C8" w:rsidR="003B4C51" w:rsidRPr="003C680E" w:rsidRDefault="003B4C51" w:rsidP="00F819B5">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 xml:space="preserve">Recently, a study was published on biomarkers that can predict response to </w:t>
      </w:r>
      <w:r w:rsidRPr="003C680E">
        <w:rPr>
          <w:rFonts w:ascii="Book Antiqua" w:eastAsia="AppleMyungjo" w:hAnsi="Book Antiqua"/>
          <w:sz w:val="24"/>
          <w:szCs w:val="24"/>
        </w:rPr>
        <w:lastRenderedPageBreak/>
        <w:t>VDZ</w:t>
      </w:r>
      <w:r w:rsidR="007D6DDB" w:rsidRPr="003C680E">
        <w:rPr>
          <w:rFonts w:ascii="Book Antiqua" w:eastAsia="AppleMyungjo" w:hAnsi="Book Antiqua"/>
          <w:sz w:val="24"/>
          <w:szCs w:val="24"/>
        </w:rPr>
        <w:fldChar w:fldCharType="begin"/>
      </w:r>
      <w:r w:rsidR="00453126" w:rsidRPr="003C680E">
        <w:rPr>
          <w:rFonts w:ascii="Book Antiqua" w:eastAsia="AppleMyungjo" w:hAnsi="Book Antiqua"/>
          <w:sz w:val="24"/>
          <w:szCs w:val="24"/>
        </w:rPr>
        <w:instrText xml:space="preserve"> ADDIN EN.CITE &lt;EndNote&gt;&lt;Cite&gt;&lt;Author&gt;Rath&lt;/Author&gt;&lt;Year&gt;2017&lt;/Year&gt;&lt;RecNum&gt;42&lt;/RecNum&gt;&lt;DisplayText&gt;&lt;style face="superscript"&gt;[43]&lt;/style&gt;&lt;/DisplayText&gt;&lt;record&gt;&lt;rec-number&gt;42&lt;/rec-number&gt;&lt;foreign-keys&gt;&lt;key app="EN" db-id="vpz9fxs9mdd5rteexf3vtds12ea2saxrww95"&gt;42&lt;/key&gt;&lt;/foreign-keys&gt;&lt;ref-type name="Journal Article"&gt;17&lt;/ref-type&gt;&lt;contributors&gt;&lt;authors&gt;&lt;author&gt;Rath, T.&lt;/author&gt;&lt;author&gt;Bojarski, C.&lt;/author&gt;&lt;author&gt;Neurath, M. F.&lt;/author&gt;&lt;author&gt;Atreya, R.&lt;/author&gt;&lt;/authors&gt;&lt;/contributors&gt;&lt;auth-address&gt;Department of Medicine 1, Friedrich-Alexander University Erlangen-Nuernberg, Division of Gastroenterology, Endocrinology and Pneumology, Ludwig Demling Endoscopy Center of Excellence, Erlangen, Germany.&amp;#xD;Charite-Universitatsmedizin Berlin, Campus Benjamin Franklin, Department of Gastroenterology, Berlin, Germany.&lt;/auth-address&gt;&lt;titles&gt;&lt;title&gt;Molecular imaging of mucosal alpha4beta7 integrin expression with the fluorescent anti-adhesion antibody vedolizumab in Crohn&amp;apos;s disease&lt;/title&gt;&lt;secondary-title&gt;Gastrointest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406-408&lt;/pages&gt;&lt;volume&gt;86&lt;/volume&gt;&lt;number&gt;2&lt;/number&gt;&lt;edition&gt;2017/02/01&lt;/edition&gt;&lt;dates&gt;&lt;year&gt;2017&lt;/year&gt;&lt;pub-dates&gt;&lt;date&gt;Aug&lt;/date&gt;&lt;/pub-dates&gt;&lt;/dates&gt;&lt;isbn&gt;1097-6779 (Electronic)&amp;#xD;0016-5107 (Linking)&lt;/isbn&gt;&lt;accession-num&gt;28137597&lt;/accession-num&gt;&lt;urls&gt;&lt;/urls&gt;&lt;electronic-resource-num&gt;10.1016/j.gie.2017.01.012&lt;/electronic-resource-num&gt;&lt;remote-database-provider&gt;NLM&lt;/remote-database-provider&gt;&lt;language&gt;eng&lt;/language&gt;&lt;/record&gt;&lt;/Cite&gt;&lt;/EndNote&gt;</w:instrText>
      </w:r>
      <w:r w:rsidR="007D6DDB"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43" w:tooltip="Rath, 2017 #42" w:history="1">
        <w:r w:rsidR="00453126" w:rsidRPr="003C680E">
          <w:rPr>
            <w:rFonts w:ascii="Book Antiqua" w:eastAsia="AppleMyungjo" w:hAnsi="Book Antiqua"/>
            <w:noProof/>
            <w:sz w:val="24"/>
            <w:szCs w:val="24"/>
            <w:vertAlign w:val="superscript"/>
          </w:rPr>
          <w:t>43</w:t>
        </w:r>
      </w:hyperlink>
      <w:r w:rsidR="004033CE" w:rsidRPr="003C680E">
        <w:rPr>
          <w:rFonts w:ascii="Book Antiqua" w:eastAsia="AppleMyungjo" w:hAnsi="Book Antiqua"/>
          <w:noProof/>
          <w:sz w:val="24"/>
          <w:szCs w:val="24"/>
          <w:vertAlign w:val="superscript"/>
        </w:rPr>
        <w:t>]</w:t>
      </w:r>
      <w:r w:rsidR="007D6DDB"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Using VDZ </w:t>
      </w:r>
      <w:r w:rsidR="0038035A" w:rsidRPr="003C680E">
        <w:rPr>
          <w:rFonts w:ascii="Book Antiqua" w:eastAsia="AppleMyungjo" w:hAnsi="Book Antiqua"/>
          <w:sz w:val="24"/>
          <w:szCs w:val="24"/>
        </w:rPr>
        <w:t>labeled</w:t>
      </w:r>
      <w:r w:rsidRPr="003C680E">
        <w:rPr>
          <w:rFonts w:ascii="Book Antiqua" w:eastAsia="AppleMyungjo" w:hAnsi="Book Antiqua"/>
          <w:sz w:val="24"/>
          <w:szCs w:val="24"/>
        </w:rPr>
        <w:t xml:space="preserve"> with fluorescein isothiocyanate, α4β7-expressing cells were detected by confocal laser endomicroscopy; clinical response and endoscopic remission </w:t>
      </w:r>
      <w:r w:rsidR="00D65CCC" w:rsidRPr="003C680E">
        <w:rPr>
          <w:rFonts w:ascii="Book Antiqua" w:eastAsia="AppleMyungjo" w:hAnsi="Book Antiqua"/>
          <w:sz w:val="24"/>
          <w:szCs w:val="24"/>
        </w:rPr>
        <w:t xml:space="preserve">to VDZ </w:t>
      </w:r>
      <w:r w:rsidRPr="003C680E">
        <w:rPr>
          <w:rFonts w:ascii="Book Antiqua" w:eastAsia="AppleMyungjo" w:hAnsi="Book Antiqua"/>
          <w:sz w:val="24"/>
          <w:szCs w:val="24"/>
        </w:rPr>
        <w:t xml:space="preserve">were observed in patients who showed pericryptal α4β7+ cells in the mucosa, whereas patients without α4β7+ cells did not respond to VDZ. </w:t>
      </w:r>
    </w:p>
    <w:p w14:paraId="45742609" w14:textId="77777777" w:rsidR="003B4C51" w:rsidRPr="003C680E" w:rsidRDefault="003B4C51" w:rsidP="003C680E">
      <w:pPr>
        <w:wordWrap/>
        <w:adjustRightInd w:val="0"/>
        <w:snapToGrid w:val="0"/>
        <w:spacing w:line="360" w:lineRule="auto"/>
        <w:ind w:firstLineChars="200" w:firstLine="480"/>
        <w:rPr>
          <w:rFonts w:ascii="Book Antiqua" w:eastAsia="AppleMyungjo" w:hAnsi="Book Antiqua"/>
          <w:sz w:val="24"/>
          <w:szCs w:val="24"/>
        </w:rPr>
      </w:pPr>
    </w:p>
    <w:p w14:paraId="13E410EC" w14:textId="0F0FF7EB" w:rsidR="003B4C51" w:rsidRPr="003C680E" w:rsidRDefault="003B4C51" w:rsidP="003C680E">
      <w:pPr>
        <w:wordWrap/>
        <w:adjustRightInd w:val="0"/>
        <w:snapToGrid w:val="0"/>
        <w:spacing w:line="360" w:lineRule="auto"/>
        <w:rPr>
          <w:rFonts w:ascii="Book Antiqua" w:eastAsia="AppleMyungjo" w:hAnsi="Book Antiqua"/>
          <w:b/>
          <w:i/>
          <w:sz w:val="24"/>
          <w:szCs w:val="24"/>
        </w:rPr>
      </w:pPr>
      <w:r w:rsidRPr="003C680E">
        <w:rPr>
          <w:rFonts w:ascii="Book Antiqua" w:eastAsia="AppleMyungjo" w:hAnsi="Book Antiqua"/>
          <w:b/>
          <w:i/>
          <w:sz w:val="24"/>
          <w:szCs w:val="24"/>
        </w:rPr>
        <w:t>Abrilumab</w:t>
      </w:r>
    </w:p>
    <w:p w14:paraId="2F69E58F" w14:textId="1E1F3684" w:rsidR="003B4C51" w:rsidRPr="003C680E" w:rsidRDefault="003B4C51" w:rsidP="003C680E">
      <w:pPr>
        <w:wordWrap/>
        <w:adjustRightInd w:val="0"/>
        <w:snapToGrid w:val="0"/>
        <w:spacing w:line="360" w:lineRule="auto"/>
        <w:rPr>
          <w:rFonts w:ascii="Book Antiqua" w:eastAsia="AppleMyungjo" w:hAnsi="Book Antiqua"/>
          <w:sz w:val="24"/>
          <w:szCs w:val="24"/>
        </w:rPr>
      </w:pPr>
      <w:r w:rsidRPr="003C680E">
        <w:rPr>
          <w:rFonts w:ascii="Book Antiqua" w:eastAsia="AppleMyungjo" w:hAnsi="Book Antiqua"/>
          <w:sz w:val="24"/>
          <w:szCs w:val="24"/>
        </w:rPr>
        <w:t>Abrilumab (AMG 181/MEDI</w:t>
      </w:r>
      <w:r w:rsidR="001C74B9" w:rsidRPr="003C680E">
        <w:rPr>
          <w:rFonts w:ascii="Book Antiqua" w:eastAsia="AppleMyungjo" w:hAnsi="Book Antiqua"/>
          <w:sz w:val="24"/>
          <w:szCs w:val="24"/>
        </w:rPr>
        <w:t xml:space="preserve"> </w:t>
      </w:r>
      <w:r w:rsidRPr="003C680E">
        <w:rPr>
          <w:rFonts w:ascii="Book Antiqua" w:eastAsia="AppleMyungjo" w:hAnsi="Book Antiqua"/>
          <w:sz w:val="24"/>
          <w:szCs w:val="24"/>
        </w:rPr>
        <w:t>7183) is a fully human monoclonal IgG2 antibody against α4β7 integrin that has recently been used in several clinical trials.</w:t>
      </w:r>
    </w:p>
    <w:p w14:paraId="4C793BEE" w14:textId="12921D35" w:rsidR="003B4C51" w:rsidRPr="003C680E" w:rsidRDefault="003B4C51" w:rsidP="00F819B5">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 xml:space="preserve">In a phase IIb study to evaluate the </w:t>
      </w:r>
      <w:r w:rsidR="00ED3824" w:rsidRPr="003C680E">
        <w:rPr>
          <w:rFonts w:ascii="Book Antiqua" w:eastAsia="AppleMyungjo" w:hAnsi="Book Antiqua"/>
          <w:sz w:val="24"/>
          <w:szCs w:val="24"/>
        </w:rPr>
        <w:t xml:space="preserve">efficacy </w:t>
      </w:r>
      <w:r w:rsidRPr="003C680E">
        <w:rPr>
          <w:rFonts w:ascii="Book Antiqua" w:eastAsia="AppleMyungjo" w:hAnsi="Book Antiqua"/>
          <w:sz w:val="24"/>
          <w:szCs w:val="24"/>
        </w:rPr>
        <w:t xml:space="preserve">and </w:t>
      </w:r>
      <w:r w:rsidR="00ED3824" w:rsidRPr="003C680E">
        <w:rPr>
          <w:rFonts w:ascii="Book Antiqua" w:eastAsia="AppleMyungjo" w:hAnsi="Book Antiqua"/>
          <w:sz w:val="24"/>
          <w:szCs w:val="24"/>
        </w:rPr>
        <w:t xml:space="preserve">safety </w:t>
      </w:r>
      <w:r w:rsidRPr="003C680E">
        <w:rPr>
          <w:rFonts w:ascii="Book Antiqua" w:eastAsia="AppleMyungjo" w:hAnsi="Book Antiqua"/>
          <w:sz w:val="24"/>
          <w:szCs w:val="24"/>
        </w:rPr>
        <w:t xml:space="preserve">of abrilumab in 354 moderate-to-severe </w:t>
      </w:r>
      <w:r w:rsidR="000635D2" w:rsidRPr="003C680E">
        <w:rPr>
          <w:rFonts w:ascii="Book Antiqua" w:eastAsia="AppleMyungjo" w:hAnsi="Book Antiqua"/>
          <w:sz w:val="24"/>
          <w:szCs w:val="24"/>
        </w:rPr>
        <w:t>UC</w:t>
      </w:r>
      <w:r w:rsidRPr="003C680E">
        <w:rPr>
          <w:rFonts w:ascii="Book Antiqua" w:eastAsia="AppleMyungjo" w:hAnsi="Book Antiqua"/>
          <w:sz w:val="24"/>
          <w:szCs w:val="24"/>
        </w:rPr>
        <w:t xml:space="preserve"> patients who showed an inappropriate response or LOR to </w:t>
      </w:r>
      <w:r w:rsidR="00725823" w:rsidRPr="003C680E">
        <w:rPr>
          <w:rFonts w:ascii="Book Antiqua" w:eastAsia="AppleMyungjo" w:hAnsi="Book Antiqua"/>
          <w:sz w:val="24"/>
          <w:szCs w:val="24"/>
        </w:rPr>
        <w:t>anti-</w:t>
      </w:r>
      <w:r w:rsidRPr="003C680E">
        <w:rPr>
          <w:rFonts w:ascii="Book Antiqua" w:eastAsia="AppleMyungjo" w:hAnsi="Book Antiqua"/>
          <w:sz w:val="24"/>
          <w:szCs w:val="24"/>
        </w:rPr>
        <w:t>TNF</w:t>
      </w:r>
      <w:r w:rsidR="00332358" w:rsidRPr="003C680E">
        <w:rPr>
          <w:rFonts w:ascii="Book Antiqua" w:eastAsia="AppleMyungjo" w:hAnsi="Book Antiqua"/>
          <w:sz w:val="24"/>
          <w:szCs w:val="24"/>
        </w:rPr>
        <w:t>s</w:t>
      </w:r>
      <w:r w:rsidRPr="003C680E">
        <w:rPr>
          <w:rFonts w:ascii="Book Antiqua" w:eastAsia="AppleMyungjo" w:hAnsi="Book Antiqua"/>
          <w:sz w:val="24"/>
          <w:szCs w:val="24"/>
        </w:rPr>
        <w:t xml:space="preserve">, </w:t>
      </w:r>
      <w:r w:rsidR="00821F00" w:rsidRPr="003C680E">
        <w:rPr>
          <w:rFonts w:ascii="Book Antiqua" w:eastAsia="AppleMyungjo" w:hAnsi="Book Antiqua"/>
          <w:sz w:val="24"/>
          <w:szCs w:val="24"/>
        </w:rPr>
        <w:t>immunomodulator</w:t>
      </w:r>
      <w:r w:rsidR="00332358" w:rsidRPr="003C680E">
        <w:rPr>
          <w:rFonts w:ascii="Book Antiqua" w:eastAsia="AppleMyungjo" w:hAnsi="Book Antiqua"/>
          <w:sz w:val="24"/>
          <w:szCs w:val="24"/>
        </w:rPr>
        <w:t>s</w:t>
      </w:r>
      <w:r w:rsidRPr="003C680E">
        <w:rPr>
          <w:rFonts w:ascii="Book Antiqua" w:eastAsia="AppleMyungjo" w:hAnsi="Book Antiqua"/>
          <w:sz w:val="24"/>
          <w:szCs w:val="24"/>
        </w:rPr>
        <w:t xml:space="preserve">, or corticosteroid therapy, patients were divided into a placebo group, groups receiving subcutaneous abrilumab 7, 21, or 70 mg at weeks 0, 2, and 4, followed by its administration once every </w:t>
      </w:r>
      <w:r w:rsidR="00F819B5">
        <w:rPr>
          <w:rFonts w:ascii="Book Antiqua" w:eastAsia="SimSun" w:hAnsi="Book Antiqua" w:hint="eastAsia"/>
          <w:sz w:val="24"/>
          <w:szCs w:val="24"/>
          <w:lang w:eastAsia="zh-CN"/>
        </w:rPr>
        <w:t>four</w:t>
      </w:r>
      <w:r w:rsidRPr="003C680E">
        <w:rPr>
          <w:rFonts w:ascii="Book Antiqua" w:eastAsia="AppleMyungjo" w:hAnsi="Book Antiqua"/>
          <w:sz w:val="24"/>
          <w:szCs w:val="24"/>
        </w:rPr>
        <w:t xml:space="preserve"> weeks, and a group receiving a single subcutaneous 210 mg dose of abrilumab. The primary endpoint, which was remission rate at week 8, was 1.6%, 2.9%, 13.5%, and 13.4% in the abrilumab 7 mg, 21 mg, 70 mg, and 210 mg groups, respectively, and was 4.4% in the placebo group; the abrilumab 70 mg group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 0.021) and 210 mg group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 0.030) both showed a significantly higher remission rate than the placebo group</w:t>
      </w:r>
      <w:r w:rsidR="009B5081" w:rsidRPr="003C680E">
        <w:rPr>
          <w:rFonts w:ascii="Book Antiqua" w:eastAsia="AppleMyungjo" w:hAnsi="Book Antiqua"/>
          <w:sz w:val="24"/>
          <w:szCs w:val="24"/>
        </w:rPr>
        <w:fldChar w:fldCharType="begin"/>
      </w:r>
      <w:r w:rsidR="00453126" w:rsidRPr="003C680E">
        <w:rPr>
          <w:rFonts w:ascii="Book Antiqua" w:eastAsia="AppleMyungjo" w:hAnsi="Book Antiqua"/>
          <w:sz w:val="24"/>
          <w:szCs w:val="24"/>
        </w:rPr>
        <w:instrText xml:space="preserve"> ADDIN EN.CITE &lt;EndNote&gt;&lt;Cite&gt;&lt;Author&gt;Sandborn&lt;/Author&gt;&lt;Year&gt;2017&lt;/Year&gt;&lt;RecNum&gt;57&lt;/RecNum&gt;&lt;DisplayText&gt;&lt;style face="superscript"&gt;[44]&lt;/style&gt;&lt;/DisplayText&gt;&lt;record&gt;&lt;rec-number&gt;57&lt;/rec-number&gt;&lt;foreign-keys&gt;&lt;key app="EN" db-id="vpz9fxs9mdd5rteexf3vtds12ea2saxrww95"&gt;57&lt;/key&gt;&lt;/foreign-keys&gt;&lt;ref-type name="Journal Article"&gt;17&lt;/ref-type&gt;&lt;contributors&gt;&lt;authors&gt;&lt;author&gt;Sandborn, W. J.&lt;/author&gt;&lt;author&gt;Cyrille, M. &lt;/author&gt;&lt;author&gt;Hansen, M.B. &lt;/author&gt;&lt;author&gt;Feagan, B.G.&lt;/author&gt;&lt;author&gt;Loftus Jr., E.V.&lt;/author&gt;&lt;author&gt;Rogler G.&lt;/author&gt;&lt;author&gt;Vermeire, S.&lt;/author&gt;&lt;author&gt;Cruz, M.L. &lt;/author&gt;&lt;author&gt;Yang, J. &lt;/author&gt;&lt;author&gt;Sullivan, B.A.    &lt;/author&gt;&lt;/authors&gt;&lt;/contributors&gt;&lt;titles&gt;&lt;title&gt;OP034 Efficacy and safety of abrilumab in subjects with moderate to severe ulcerative colitis: results of a phase 2b, randomised, double-blind, multiple-dose, placebo-controlled study&lt;/title&gt;&lt;secondary-title&gt;J Crohns Colitis &lt;/secondary-title&gt;&lt;/titles&gt;&lt;periodical&gt;&lt;full-title&gt;J Crohns Colitis&lt;/full-title&gt;&lt;abbr-1&gt;Journal of Crohn&amp;apos;s &amp;amp; colitis&lt;/abbr-1&gt;&lt;/periodical&gt;&lt;pages&gt;&lt;style face="normal" font="default" size="100%"&gt;S21&lt;/style&gt;&lt;style face="normal" font="default" charset="136" size="100%"&gt;–22&lt;/style&gt;&lt;/pages&gt;&lt;volume&gt;11&lt;/volume&gt;&lt;number&gt;Suppl.1&lt;/number&gt;&lt;dates&gt;&lt;year&gt;2017&lt;/year&gt;&lt;/dates&gt;&lt;urls&gt;&lt;/urls&gt;&lt;/record&gt;&lt;/Cite&gt;&lt;/EndNote&gt;</w:instrText>
      </w:r>
      <w:r w:rsidR="009B5081"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44" w:tooltip="Sandborn, 2017 #57" w:history="1">
        <w:r w:rsidR="00453126" w:rsidRPr="003C680E">
          <w:rPr>
            <w:rFonts w:ascii="Book Antiqua" w:eastAsia="AppleMyungjo" w:hAnsi="Book Antiqua"/>
            <w:noProof/>
            <w:sz w:val="24"/>
            <w:szCs w:val="24"/>
            <w:vertAlign w:val="superscript"/>
          </w:rPr>
          <w:t>44</w:t>
        </w:r>
      </w:hyperlink>
      <w:r w:rsidR="004033CE" w:rsidRPr="003C680E">
        <w:rPr>
          <w:rFonts w:ascii="Book Antiqua" w:eastAsia="AppleMyungjo" w:hAnsi="Book Antiqua"/>
          <w:noProof/>
          <w:sz w:val="24"/>
          <w:szCs w:val="24"/>
          <w:vertAlign w:val="superscript"/>
        </w:rPr>
        <w:t>]</w:t>
      </w:r>
      <w:r w:rsidR="009B5081"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Abrilumab increased α4β7-high central memory CD4+ T cell counts in the peripheral blood, and high trough </w:t>
      </w:r>
      <w:r w:rsidR="0085190F" w:rsidRPr="003C680E">
        <w:rPr>
          <w:rFonts w:ascii="Book Antiqua" w:eastAsia="AppleMyungjo" w:hAnsi="Book Antiqua"/>
          <w:sz w:val="24"/>
          <w:szCs w:val="24"/>
        </w:rPr>
        <w:t xml:space="preserve">abrilumab </w:t>
      </w:r>
      <w:r w:rsidRPr="003C680E">
        <w:rPr>
          <w:rFonts w:ascii="Book Antiqua" w:eastAsia="AppleMyungjo" w:hAnsi="Book Antiqua"/>
          <w:sz w:val="24"/>
          <w:szCs w:val="24"/>
        </w:rPr>
        <w:t>concentration</w:t>
      </w:r>
      <w:r w:rsidR="00D10F8C" w:rsidRPr="003C680E">
        <w:rPr>
          <w:rFonts w:ascii="Book Antiqua" w:eastAsia="AppleMyungjo" w:hAnsi="Book Antiqua"/>
          <w:sz w:val="24"/>
          <w:szCs w:val="24"/>
        </w:rPr>
        <w:t>s</w:t>
      </w:r>
      <w:r w:rsidRPr="003C680E">
        <w:rPr>
          <w:rFonts w:ascii="Book Antiqua" w:eastAsia="AppleMyungjo" w:hAnsi="Book Antiqua"/>
          <w:sz w:val="24"/>
          <w:szCs w:val="24"/>
        </w:rPr>
        <w:t xml:space="preserve"> w</w:t>
      </w:r>
      <w:r w:rsidR="00D10F8C" w:rsidRPr="003C680E">
        <w:rPr>
          <w:rFonts w:ascii="Book Antiqua" w:eastAsia="AppleMyungjo" w:hAnsi="Book Antiqua"/>
          <w:sz w:val="24"/>
          <w:szCs w:val="24"/>
        </w:rPr>
        <w:t>ere</w:t>
      </w:r>
      <w:r w:rsidRPr="003C680E">
        <w:rPr>
          <w:rFonts w:ascii="Book Antiqua" w:eastAsia="AppleMyungjo" w:hAnsi="Book Antiqua"/>
          <w:sz w:val="24"/>
          <w:szCs w:val="24"/>
        </w:rPr>
        <w:t xml:space="preserve"> associated with increased remission rate. No PML or severe adverse events were observed in the abrilumab groups</w:t>
      </w:r>
      <w:r w:rsidR="0086197D" w:rsidRPr="003C680E">
        <w:rPr>
          <w:rFonts w:ascii="Book Antiqua" w:eastAsia="AppleMyungjo" w:hAnsi="Book Antiqua"/>
          <w:sz w:val="24"/>
          <w:szCs w:val="24"/>
        </w:rPr>
        <w:t xml:space="preserve"> through week 24</w:t>
      </w:r>
      <w:r w:rsidR="004432AC" w:rsidRPr="003C680E">
        <w:rPr>
          <w:rFonts w:ascii="Book Antiqua" w:eastAsia="AppleMyungjo" w:hAnsi="Book Antiqua"/>
          <w:sz w:val="24"/>
          <w:szCs w:val="24"/>
        </w:rPr>
        <w:t xml:space="preserve"> and</w:t>
      </w:r>
      <w:r w:rsidRPr="003C680E">
        <w:rPr>
          <w:rFonts w:ascii="Book Antiqua" w:eastAsia="AppleMyungjo" w:hAnsi="Book Antiqua"/>
          <w:sz w:val="24"/>
          <w:szCs w:val="24"/>
        </w:rPr>
        <w:t xml:space="preserve"> </w:t>
      </w:r>
      <w:r w:rsidR="004432AC" w:rsidRPr="003C680E">
        <w:rPr>
          <w:rFonts w:ascii="Book Antiqua" w:eastAsia="AppleMyungjo" w:hAnsi="Book Antiqua"/>
          <w:sz w:val="24"/>
          <w:szCs w:val="24"/>
        </w:rPr>
        <w:t xml:space="preserve">no patients developed neutralizing antibodies to abrilumab. </w:t>
      </w:r>
      <w:r w:rsidRPr="003C680E">
        <w:rPr>
          <w:rFonts w:ascii="Book Antiqua" w:eastAsia="AppleMyungjo" w:hAnsi="Book Antiqua"/>
          <w:sz w:val="24"/>
          <w:szCs w:val="24"/>
        </w:rPr>
        <w:t>Thus, abrilumab showed advantageous pharmaco</w:t>
      </w:r>
      <w:r w:rsidR="0031234F" w:rsidRPr="003C680E">
        <w:rPr>
          <w:rFonts w:ascii="Book Antiqua" w:eastAsia="AppleMyungjo" w:hAnsi="Book Antiqua"/>
          <w:sz w:val="24"/>
          <w:szCs w:val="24"/>
        </w:rPr>
        <w:t>kinetic</w:t>
      </w:r>
      <w:r w:rsidR="00D10F8C" w:rsidRPr="003C680E">
        <w:rPr>
          <w:rFonts w:ascii="Book Antiqua" w:eastAsia="AppleMyungjo" w:hAnsi="Book Antiqua"/>
          <w:sz w:val="24"/>
          <w:szCs w:val="24"/>
        </w:rPr>
        <w:t>s</w:t>
      </w:r>
      <w:r w:rsidRPr="003C680E">
        <w:rPr>
          <w:rFonts w:ascii="Book Antiqua" w:eastAsia="AppleMyungjo" w:hAnsi="Book Antiqua"/>
          <w:sz w:val="24"/>
          <w:szCs w:val="24"/>
        </w:rPr>
        <w:t>,</w:t>
      </w:r>
      <w:r w:rsidR="00D10F8C" w:rsidRPr="003C680E">
        <w:rPr>
          <w:rFonts w:ascii="Book Antiqua" w:eastAsia="AppleMyungjo" w:hAnsi="Book Antiqua"/>
          <w:sz w:val="24"/>
          <w:szCs w:val="24"/>
        </w:rPr>
        <w:t xml:space="preserve"> pharmacodynamics,</w:t>
      </w:r>
      <w:r w:rsidRPr="003C680E">
        <w:rPr>
          <w:rFonts w:ascii="Book Antiqua" w:eastAsia="AppleMyungjo" w:hAnsi="Book Antiqua"/>
          <w:sz w:val="24"/>
          <w:szCs w:val="24"/>
        </w:rPr>
        <w:t xml:space="preserve"> very low immunogenicity, and an acceptable safety profile; further results are expected in the future.</w:t>
      </w:r>
    </w:p>
    <w:p w14:paraId="4192B130" w14:textId="711CAEBE" w:rsidR="003B4C51" w:rsidRPr="003C680E" w:rsidRDefault="003B4C51" w:rsidP="00F819B5">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 xml:space="preserve">A phase IIb trial was conducted to evaluate the </w:t>
      </w:r>
      <w:r w:rsidR="006A2BC4" w:rsidRPr="003C680E">
        <w:rPr>
          <w:rFonts w:ascii="Book Antiqua" w:eastAsia="AppleMyungjo" w:hAnsi="Book Antiqua"/>
          <w:sz w:val="24"/>
          <w:szCs w:val="24"/>
        </w:rPr>
        <w:t xml:space="preserve">efficacy </w:t>
      </w:r>
      <w:r w:rsidRPr="003C680E">
        <w:rPr>
          <w:rFonts w:ascii="Book Antiqua" w:eastAsia="AppleMyungjo" w:hAnsi="Book Antiqua"/>
          <w:sz w:val="24"/>
          <w:szCs w:val="24"/>
        </w:rPr>
        <w:t xml:space="preserve">and </w:t>
      </w:r>
      <w:r w:rsidR="006A2BC4" w:rsidRPr="003C680E">
        <w:rPr>
          <w:rFonts w:ascii="Book Antiqua" w:eastAsia="AppleMyungjo" w:hAnsi="Book Antiqua"/>
          <w:sz w:val="24"/>
          <w:szCs w:val="24"/>
        </w:rPr>
        <w:t>safety</w:t>
      </w:r>
      <w:r w:rsidRPr="003C680E">
        <w:rPr>
          <w:rFonts w:ascii="Book Antiqua" w:eastAsia="AppleMyungjo" w:hAnsi="Book Antiqua"/>
          <w:sz w:val="24"/>
          <w:szCs w:val="24"/>
        </w:rPr>
        <w:t xml:space="preserve"> of abrilumab in 249 patients with moderate-to-severe </w:t>
      </w:r>
      <w:r w:rsidR="000635D2" w:rsidRPr="003C680E">
        <w:rPr>
          <w:rFonts w:ascii="Book Antiqua" w:eastAsia="AppleMyungjo" w:hAnsi="Book Antiqua"/>
          <w:sz w:val="24"/>
          <w:szCs w:val="24"/>
        </w:rPr>
        <w:t>CD</w:t>
      </w:r>
      <w:r w:rsidRPr="003C680E">
        <w:rPr>
          <w:rFonts w:ascii="Book Antiqua" w:eastAsia="AppleMyungjo" w:hAnsi="Book Antiqua"/>
          <w:sz w:val="24"/>
          <w:szCs w:val="24"/>
        </w:rPr>
        <w:t xml:space="preserve"> who showed evidence of active inflammation and an inappropriate response, LOR, or intolerance to immunosuppressant</w:t>
      </w:r>
      <w:r w:rsidR="000266A4" w:rsidRPr="003C680E">
        <w:rPr>
          <w:rFonts w:ascii="Book Antiqua" w:eastAsia="AppleMyungjo" w:hAnsi="Book Antiqua"/>
          <w:sz w:val="24"/>
          <w:szCs w:val="24"/>
        </w:rPr>
        <w:t>s</w:t>
      </w:r>
      <w:r w:rsidRPr="003C680E">
        <w:rPr>
          <w:rFonts w:ascii="Book Antiqua" w:eastAsia="AppleMyungjo" w:hAnsi="Book Antiqua"/>
          <w:sz w:val="24"/>
          <w:szCs w:val="24"/>
        </w:rPr>
        <w:t xml:space="preserve">, </w:t>
      </w:r>
      <w:r w:rsidR="0099177B" w:rsidRPr="003C680E">
        <w:rPr>
          <w:rFonts w:ascii="Book Antiqua" w:eastAsia="AppleMyungjo" w:hAnsi="Book Antiqua"/>
          <w:sz w:val="24"/>
          <w:szCs w:val="24"/>
        </w:rPr>
        <w:t>anti-</w:t>
      </w:r>
      <w:r w:rsidRPr="003C680E">
        <w:rPr>
          <w:rFonts w:ascii="Book Antiqua" w:eastAsia="AppleMyungjo" w:hAnsi="Book Antiqua"/>
          <w:sz w:val="24"/>
          <w:szCs w:val="24"/>
        </w:rPr>
        <w:t>TNF</w:t>
      </w:r>
      <w:r w:rsidR="00332358" w:rsidRPr="003C680E">
        <w:rPr>
          <w:rFonts w:ascii="Book Antiqua" w:eastAsia="AppleMyungjo" w:hAnsi="Book Antiqua"/>
          <w:sz w:val="24"/>
          <w:szCs w:val="24"/>
        </w:rPr>
        <w:t>s</w:t>
      </w:r>
      <w:r w:rsidRPr="003C680E">
        <w:rPr>
          <w:rFonts w:ascii="Book Antiqua" w:eastAsia="AppleMyungjo" w:hAnsi="Book Antiqua"/>
          <w:sz w:val="24"/>
          <w:szCs w:val="24"/>
        </w:rPr>
        <w:t>, or corticosteroid therapy</w:t>
      </w:r>
      <w:r w:rsidR="00D66CBB" w:rsidRPr="003C680E">
        <w:rPr>
          <w:rFonts w:ascii="Book Antiqua" w:eastAsia="AppleMyungjo" w:hAnsi="Book Antiqua"/>
          <w:sz w:val="24"/>
          <w:szCs w:val="24"/>
        </w:rPr>
        <w:fldChar w:fldCharType="begin"/>
      </w:r>
      <w:r w:rsidR="00453126" w:rsidRPr="003C680E">
        <w:rPr>
          <w:rFonts w:ascii="Book Antiqua" w:eastAsia="AppleMyungjo" w:hAnsi="Book Antiqua"/>
          <w:sz w:val="24"/>
          <w:szCs w:val="24"/>
        </w:rPr>
        <w:instrText xml:space="preserve"> ADDIN EN.CITE &lt;EndNote&gt;&lt;Cite&gt;&lt;Author&gt;Sandborn&lt;/Author&gt;&lt;Year&gt;2017&lt;/Year&gt;&lt;RecNum&gt;58&lt;/RecNum&gt;&lt;DisplayText&gt;&lt;style face="superscript"&gt;[45]&lt;/style&gt;&lt;/DisplayText&gt;&lt;record&gt;&lt;rec-number&gt;58&lt;/rec-number&gt;&lt;foreign-keys&gt;&lt;key app="EN" db-id="vpz9fxs9mdd5rteexf3vtds12ea2saxrww95"&gt;58&lt;/key&gt;&lt;/foreign-keys&gt;&lt;ref-type name="Journal Article"&gt;17&lt;/ref-type&gt;&lt;contributors&gt;&lt;authors&gt;&lt;author&gt;Sandborn, W.J.&lt;/author&gt;&lt;author&gt;Cyrille, M.&lt;/author&gt;&lt;author&gt;Berner Hansen, M.&lt;/author&gt;&lt;author&gt;Feagan, B.G.&lt;/author&gt;&lt;author&gt;Loftus Jr., E.V.&lt;/author&gt;&lt;author&gt;Vermeire, S.&lt;/author&gt;&lt;author&gt;Cruz, M.L.&lt;/author&gt;&lt;author&gt;Sullivan, B.A.&lt;/author&gt;&lt;author&gt;Reinisch, W.&lt;/author&gt;&lt;/authors&gt;&lt;/contributors&gt;&lt;titles&gt;&lt;title&gt;OP035 Efficacy and safety of abrilumab (AMG 181/MEDI 7183) therapy for moderate to severe Crohn&amp;apos;s disease &lt;/title&gt;&lt;secondary-title&gt;J Crohns Colitis &lt;/secondary-title&gt;&lt;/titles&gt;&lt;periodical&gt;&lt;full-title&gt;J Crohns Colitis&lt;/full-title&gt;&lt;abbr-1&gt;Journal of Crohn&amp;apos;s &amp;amp; colitis&lt;/abbr-1&gt;&lt;/periodical&gt;&lt;pages&gt;&lt;style face="normal" font="default" size="100%"&gt;S22&lt;/style&gt;&lt;style face="normal" font="default" charset="136" size="100%"&gt;–23 &lt;/style&gt;&lt;/pages&gt;&lt;volume&gt;11&lt;/volume&gt;&lt;number&gt;Suppl.1&lt;/number&gt;&lt;dates&gt;&lt;year&gt;2017&lt;/year&gt;&lt;/dates&gt;&lt;urls&gt;&lt;/urls&gt;&lt;electronic-resource-num&gt;10.1093/ecco-jcc/jjx002.034&lt;/electronic-resource-num&gt;&lt;/record&gt;&lt;/Cite&gt;&lt;/EndNote&gt;</w:instrText>
      </w:r>
      <w:r w:rsidR="00D66CBB"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45" w:tooltip="Sandborn, 2017 #58" w:history="1">
        <w:r w:rsidR="00453126" w:rsidRPr="003C680E">
          <w:rPr>
            <w:rFonts w:ascii="Book Antiqua" w:eastAsia="AppleMyungjo" w:hAnsi="Book Antiqua"/>
            <w:noProof/>
            <w:sz w:val="24"/>
            <w:szCs w:val="24"/>
            <w:vertAlign w:val="superscript"/>
          </w:rPr>
          <w:t>45</w:t>
        </w:r>
      </w:hyperlink>
      <w:r w:rsidR="004033CE" w:rsidRPr="003C680E">
        <w:rPr>
          <w:rFonts w:ascii="Book Antiqua" w:eastAsia="AppleMyungjo" w:hAnsi="Book Antiqua"/>
          <w:noProof/>
          <w:sz w:val="24"/>
          <w:szCs w:val="24"/>
          <w:vertAlign w:val="superscript"/>
        </w:rPr>
        <w:t>]</w:t>
      </w:r>
      <w:r w:rsidR="00D66CBB"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Patients were divided into a placebo group and groups receiving abrilumab 21 mg or 70 mg at weeks 0, 2, </w:t>
      </w:r>
      <w:r w:rsidRPr="003C680E">
        <w:rPr>
          <w:rFonts w:ascii="Book Antiqua" w:eastAsia="AppleMyungjo" w:hAnsi="Book Antiqua"/>
          <w:sz w:val="24"/>
          <w:szCs w:val="24"/>
        </w:rPr>
        <w:lastRenderedPageBreak/>
        <w:t xml:space="preserve">and 4, followed by once every </w:t>
      </w:r>
      <w:r w:rsidR="00F819B5">
        <w:rPr>
          <w:rFonts w:ascii="Book Antiqua" w:eastAsia="SimSun" w:hAnsi="Book Antiqua" w:hint="eastAsia"/>
          <w:sz w:val="24"/>
          <w:szCs w:val="24"/>
          <w:lang w:eastAsia="zh-CN"/>
        </w:rPr>
        <w:t>four</w:t>
      </w:r>
      <w:r w:rsidRPr="003C680E">
        <w:rPr>
          <w:rFonts w:ascii="Book Antiqua" w:eastAsia="AppleMyungjo" w:hAnsi="Book Antiqua"/>
          <w:sz w:val="24"/>
          <w:szCs w:val="24"/>
        </w:rPr>
        <w:t xml:space="preserve"> weeks, and a group receiving a single 210 mg dose of abrilumab. The primary endpoint, which was CDAI remission rate (CDAI score of &lt; 150 points) at week 8, was 23.1%, 14.4%, and 21.9% in the abrilumab 21 mg, 70 mg, and 210 mg groups, respectively, and 12.8% in the placebo group; there were no statistically significant differences between the abrilumab groups and the placebo group. However, among patients who had previously experienced </w:t>
      </w:r>
      <w:r w:rsidR="0099177B" w:rsidRPr="003C680E">
        <w:rPr>
          <w:rFonts w:ascii="Book Antiqua" w:eastAsia="AppleMyungjo" w:hAnsi="Book Antiqua"/>
          <w:sz w:val="24"/>
          <w:szCs w:val="24"/>
        </w:rPr>
        <w:t>anti-</w:t>
      </w:r>
      <w:r w:rsidRPr="003C680E">
        <w:rPr>
          <w:rFonts w:ascii="Book Antiqua" w:eastAsia="AppleMyungjo" w:hAnsi="Book Antiqua"/>
          <w:sz w:val="24"/>
          <w:szCs w:val="24"/>
        </w:rPr>
        <w:t>TNF treatment failure, CDAI remission rates at week 12 were 22.9%, 17.4%, and 24.8% in the abrilumab 21 mg, 70 mg, and 210 mg groups, respectively, which were all significantly higher than the remission rate of 8.2% in the placebo group (</w:t>
      </w:r>
      <w:r w:rsidRPr="00F819B5">
        <w:rPr>
          <w:rFonts w:ascii="Book Antiqua" w:eastAsia="AppleMyungjo" w:hAnsi="Book Antiqua"/>
          <w:i/>
          <w:sz w:val="24"/>
          <w:szCs w:val="24"/>
        </w:rPr>
        <w:t>P</w:t>
      </w:r>
      <w:r w:rsidRPr="003C680E">
        <w:rPr>
          <w:rFonts w:ascii="Book Antiqua" w:eastAsia="AppleMyungjo" w:hAnsi="Book Antiqua"/>
          <w:sz w:val="24"/>
          <w:szCs w:val="24"/>
        </w:rPr>
        <w:t xml:space="preserve"> &lt; 0.01). </w:t>
      </w:r>
      <w:r w:rsidR="00BD5BBB" w:rsidRPr="003C680E">
        <w:rPr>
          <w:rFonts w:ascii="Book Antiqua" w:eastAsia="AppleMyungjo" w:hAnsi="Book Antiqua"/>
          <w:sz w:val="24"/>
          <w:szCs w:val="24"/>
        </w:rPr>
        <w:t>Also, in patients with prior anti-TNF failure, t</w:t>
      </w:r>
      <w:r w:rsidRPr="003C680E">
        <w:rPr>
          <w:rFonts w:ascii="Book Antiqua" w:eastAsia="AppleMyungjo" w:hAnsi="Book Antiqua"/>
          <w:sz w:val="24"/>
          <w:szCs w:val="24"/>
        </w:rPr>
        <w:t>he CDAI response (decrease of at least 100 points in CDAI score compared to baseline) rates at week 12 in the abrilumab 21 mg, 70 mg, and 210 mg groups were 30.0%, 39.4%, and 37.4%, respectively, and these values in the abrilumab 70 mg and 210 mg groups were significantly higher than the response rate of 14.2% in the placebo group (</w:t>
      </w:r>
      <w:r w:rsidRPr="003C680E">
        <w:rPr>
          <w:rFonts w:ascii="Book Antiqua" w:eastAsia="AppleMyungjo" w:hAnsi="Book Antiqua"/>
          <w:i/>
          <w:sz w:val="24"/>
          <w:szCs w:val="24"/>
        </w:rPr>
        <w:t>P</w:t>
      </w:r>
      <w:r w:rsidRPr="003C680E">
        <w:rPr>
          <w:rFonts w:ascii="Book Antiqua" w:eastAsia="AppleMyungjo" w:hAnsi="Book Antiqua"/>
          <w:sz w:val="24"/>
          <w:szCs w:val="24"/>
        </w:rPr>
        <w:t xml:space="preserve"> &lt; 0.01). Adverse events up to week 24 were the same in the abrilumab groups and the placebo group, and there were no cases of PML or death in any of the abrilumab groups. Thus, in </w:t>
      </w:r>
      <w:r w:rsidR="000635D2" w:rsidRPr="003C680E">
        <w:rPr>
          <w:rFonts w:ascii="Book Antiqua" w:eastAsia="AppleMyungjo" w:hAnsi="Book Antiqua"/>
          <w:sz w:val="24"/>
          <w:szCs w:val="24"/>
        </w:rPr>
        <w:t>CD</w:t>
      </w:r>
      <w:r w:rsidRPr="003C680E">
        <w:rPr>
          <w:rFonts w:ascii="Book Antiqua" w:eastAsia="AppleMyungjo" w:hAnsi="Book Antiqua"/>
          <w:sz w:val="24"/>
          <w:szCs w:val="24"/>
        </w:rPr>
        <w:t>, although abrilumab did not show a significant improvement in the primary endpoint, it could show useful effects.</w:t>
      </w:r>
    </w:p>
    <w:p w14:paraId="33A44492" w14:textId="77777777" w:rsidR="003B4C51" w:rsidRPr="003C680E" w:rsidRDefault="003B4C51" w:rsidP="003C680E">
      <w:pPr>
        <w:wordWrap/>
        <w:adjustRightInd w:val="0"/>
        <w:snapToGrid w:val="0"/>
        <w:spacing w:line="360" w:lineRule="auto"/>
        <w:ind w:firstLineChars="200" w:firstLine="480"/>
        <w:rPr>
          <w:rFonts w:ascii="Book Antiqua" w:eastAsia="AppleMyungjo" w:hAnsi="Book Antiqua"/>
          <w:sz w:val="24"/>
          <w:szCs w:val="24"/>
        </w:rPr>
      </w:pPr>
    </w:p>
    <w:p w14:paraId="2CAC7E61" w14:textId="476D2443" w:rsidR="003B4C51" w:rsidRPr="003C680E" w:rsidRDefault="003B4C51" w:rsidP="003C680E">
      <w:pPr>
        <w:wordWrap/>
        <w:adjustRightInd w:val="0"/>
        <w:snapToGrid w:val="0"/>
        <w:spacing w:line="360" w:lineRule="auto"/>
        <w:rPr>
          <w:rFonts w:ascii="Book Antiqua" w:eastAsia="AppleMyungjo" w:hAnsi="Book Antiqua"/>
          <w:b/>
          <w:i/>
          <w:sz w:val="24"/>
          <w:szCs w:val="24"/>
        </w:rPr>
      </w:pPr>
      <w:r w:rsidRPr="003C680E">
        <w:rPr>
          <w:rFonts w:ascii="Book Antiqua" w:eastAsia="AppleMyungjo" w:hAnsi="Book Antiqua"/>
          <w:b/>
          <w:i/>
          <w:sz w:val="24"/>
          <w:szCs w:val="24"/>
        </w:rPr>
        <w:t>Etrolizumab</w:t>
      </w:r>
    </w:p>
    <w:p w14:paraId="707907A8" w14:textId="397AA8DF" w:rsidR="003B4C51" w:rsidRPr="003C680E" w:rsidRDefault="003B4C51" w:rsidP="003C680E">
      <w:pPr>
        <w:wordWrap/>
        <w:adjustRightInd w:val="0"/>
        <w:snapToGrid w:val="0"/>
        <w:spacing w:line="360" w:lineRule="auto"/>
        <w:rPr>
          <w:rFonts w:ascii="Book Antiqua" w:eastAsia="AppleMyungjo" w:hAnsi="Book Antiqua"/>
          <w:sz w:val="24"/>
          <w:szCs w:val="24"/>
        </w:rPr>
      </w:pPr>
      <w:r w:rsidRPr="003C680E">
        <w:rPr>
          <w:rFonts w:ascii="Book Antiqua" w:eastAsia="AppleMyungjo" w:hAnsi="Book Antiqua"/>
          <w:sz w:val="24"/>
          <w:szCs w:val="24"/>
        </w:rPr>
        <w:t>Etrolizumab (rhuMAb β7) is a humanized monoclonal IgG1 antibody against the β7 subunit of α4β7 and αEβ7 that blocks not only the interaction between α4β7 and MAdCAM-1, but also the interaction between αEβ7 and E-cadherin</w:t>
      </w:r>
      <w:r w:rsidR="004B2E28" w:rsidRPr="003C680E">
        <w:rPr>
          <w:rFonts w:ascii="Book Antiqua" w:eastAsia="AppleMyungjo" w:hAnsi="Book Antiqua"/>
          <w:sz w:val="24"/>
          <w:szCs w:val="24"/>
        </w:rPr>
        <w:t xml:space="preserve"> expressed mostly by epithelial cells</w:t>
      </w:r>
      <w:r w:rsidRPr="003C680E">
        <w:rPr>
          <w:rFonts w:ascii="Book Antiqua" w:eastAsia="AppleMyungjo" w:hAnsi="Book Antiqua"/>
          <w:sz w:val="24"/>
          <w:szCs w:val="24"/>
        </w:rPr>
        <w:t>. Thus, etrolizumab suppresses the trafficking of lymphocytes into the gut and the retention of lymphocytes in the intraepithelial compartment.</w:t>
      </w:r>
    </w:p>
    <w:p w14:paraId="3D2AEEA2" w14:textId="1B99AD5E" w:rsidR="003B4C51" w:rsidRPr="003C680E" w:rsidRDefault="003B4C51" w:rsidP="00F819B5">
      <w:pPr>
        <w:pStyle w:val="a"/>
        <w:adjustRightInd w:val="0"/>
        <w:spacing w:line="360" w:lineRule="auto"/>
        <w:ind w:firstLineChars="100" w:firstLine="240"/>
        <w:rPr>
          <w:rFonts w:ascii="Book Antiqua" w:eastAsia="AppleMyungjo" w:hAnsi="Book Antiqua" w:cs="Times New Roman"/>
          <w:color w:val="auto"/>
          <w:sz w:val="24"/>
          <w:szCs w:val="24"/>
        </w:rPr>
      </w:pPr>
      <w:r w:rsidRPr="003C680E">
        <w:rPr>
          <w:rFonts w:ascii="Book Antiqua" w:eastAsia="AppleMyungjo" w:hAnsi="Book Antiqua" w:cs="Times New Roman"/>
          <w:color w:val="auto"/>
          <w:sz w:val="24"/>
          <w:szCs w:val="24"/>
        </w:rPr>
        <w:t xml:space="preserve">The phase II </w:t>
      </w:r>
      <w:r w:rsidR="00451A32" w:rsidRPr="003C680E">
        <w:rPr>
          <w:rFonts w:ascii="Book Antiqua" w:eastAsia="AppleMyungjo" w:hAnsi="Book Antiqua" w:cs="Times New Roman"/>
          <w:color w:val="auto"/>
          <w:sz w:val="24"/>
          <w:szCs w:val="24"/>
        </w:rPr>
        <w:t xml:space="preserve">EUCALYPTUS </w:t>
      </w:r>
      <w:r w:rsidRPr="003C680E">
        <w:rPr>
          <w:rFonts w:ascii="Book Antiqua" w:eastAsia="AppleMyungjo" w:hAnsi="Book Antiqua" w:cs="Times New Roman"/>
          <w:color w:val="auto"/>
          <w:sz w:val="24"/>
          <w:szCs w:val="24"/>
        </w:rPr>
        <w:t xml:space="preserve">induction study was conducted on 124 moderate-to-severe </w:t>
      </w:r>
      <w:r w:rsidR="000635D2" w:rsidRPr="003C680E">
        <w:rPr>
          <w:rFonts w:ascii="Book Antiqua" w:eastAsia="AppleMyungjo" w:hAnsi="Book Antiqua" w:cs="Times New Roman"/>
          <w:color w:val="auto"/>
          <w:sz w:val="24"/>
          <w:szCs w:val="24"/>
        </w:rPr>
        <w:t>UC</w:t>
      </w:r>
      <w:r w:rsidRPr="003C680E">
        <w:rPr>
          <w:rFonts w:ascii="Book Antiqua" w:eastAsia="AppleMyungjo" w:hAnsi="Book Antiqua" w:cs="Times New Roman"/>
          <w:color w:val="auto"/>
          <w:sz w:val="24"/>
          <w:szCs w:val="24"/>
        </w:rPr>
        <w:t xml:space="preserve"> patients who showed no response to conventional therapy</w:t>
      </w:r>
      <w:r w:rsidR="00946789" w:rsidRPr="003C680E">
        <w:rPr>
          <w:rFonts w:ascii="Book Antiqua" w:eastAsia="AppleMyungjo" w:hAnsi="Book Antiqua" w:cs="Times New Roman"/>
          <w:color w:val="auto"/>
          <w:sz w:val="24"/>
          <w:szCs w:val="24"/>
        </w:rPr>
        <w:fldChar w:fldCharType="begin">
          <w:fldData xml:space="preserve">PEVuZE5vdGU+PENpdGU+PEF1dGhvcj5WZXJtZWlyZTwvQXV0aG9yPjxZZWFyPjIwMTQ8L1llYXI+
PFJlY051bT40MzwvUmVjTnVtPjxEaXNwbGF5VGV4dD48c3R5bGUgZmFjZT0ic3VwZXJzY3JpcHQi
Pls0Nl08L3N0eWxlPjwvRGlzcGxheVRleHQ+PHJlY29yZD48cmVjLW51bWJlcj40MzwvcmVjLW51
bWJlcj48Zm9yZWlnbi1rZXlzPjxrZXkgYXBwPSJFTiIgZGItaWQ9InZwejlmeHM5bWRkNXJ0ZWV4
ZjN2dGRzMTJlYTJzYXhyd3c5NSI+NDM8L2tleT48L2ZvcmVpZ24ta2V5cz48cmVmLXR5cGUgbmFt
ZT0iSm91cm5hbCBBcnRpY2xlIj4xNzwvcmVmLXR5cGU+PGNvbnRyaWJ1dG9ycz48YXV0aG9ycz48
YXV0aG9yPlZlcm1laXJlLCBTLjwvYXV0aG9yPjxhdXRob3I+TyZhcG9zO0J5cm5lLCBTLjwvYXV0
aG9yPjxhdXRob3I+S2VpciwgTS48L2F1dGhvcj48YXV0aG9yPldpbGxpYW1zLCBNLjwvYXV0aG9y
PjxhdXRob3I+THUsIFQuIFQuPC9hdXRob3I+PGF1dGhvcj5NYW5zZmllbGQsIEouIEMuPC9hdXRo
b3I+PGF1dGhvcj5MYW1iLCBDLiBBLjwvYXV0aG9yPjxhdXRob3I+RmVhZ2FuLCBCLiBHLjwvYXV0
aG9yPjxhdXRob3I+UGFuZXMsIEouPC9hdXRob3I+PGF1dGhvcj5TYWxhcywgQS48L2F1dGhvcj48
YXV0aG9yPkJhdW1nYXJ0LCBELiBDLjwvYXV0aG9yPjxhdXRob3I+U2NocmVpYmVyLCBTLjwvYXV0
aG9yPjxhdXRob3I+RG90YW4sIEkuPC9hdXRob3I+PGF1dGhvcj5TYW5kYm9ybiwgVy4gSi48L2F1
dGhvcj48YXV0aG9yPlRldywgRy4gVy48L2F1dGhvcj48YXV0aG9yPkx1Y2EsIEQuPC9hdXRob3I+
PGF1dGhvcj5UYW5nLCBNLiBULjwvYXV0aG9yPjxhdXRob3I+RGllaGwsIEwuPC9hdXRob3I+PGF1
dGhvcj5FYXN0aGFtLUFuZGVyc29uLCBKLjwvYXV0aG9yPjxhdXRob3I+RGUgSGVydG9naCwgRy48
L2F1dGhvcj48YXV0aG9yPlBlcnJpZXIsIEMuPC9hdXRob3I+PGF1dGhvcj5FZ2VuLCBKLiBHLjwv
YXV0aG9yPjxhdXRob3I+S2lyYnksIEouIEEuPC9hdXRob3I+PGF1dGhvcj52YW4gQXNzY2hlLCBH
LjwvYXV0aG9yPjxhdXRob3I+UnV0Z2VlcnRzLCBQLjwvYXV0aG9yPjwvYXV0aG9ycz48L2NvbnRy
aWJ1dG9ycz48YXV0aC1hZGRyZXNzPlVuaXZlcnNpdHkgb2YgTGV1dmVuLCBMZXV2ZW4sIEJlbGdp
dW0uIEVsZWN0cm9uaWMgYWRkcmVzczogc2V2ZXJpbmUudmVybWVpcmVAdXpsZXV2ZW4uYmUuJiN4
RDtSZXNlYXJjaCBhbmQgRWFybHkgRGV2ZWxvcG1lbnQsIEdlbmVudGVjaCwgU291dGggU2FuIEZy
YW5jaXNjbywgQ0EsIFVTQS4mI3hEO1VuaXZlcnNpdHkgb2YgTmV3Y2FzdGxlLCBOZXdjYXN0bGUg
dXBvbiBUeW5lLCBVSy4mI3hEO1VuaXZlcnNpdHkgb2YgV2VzdGVybiBPbnRhcmlvLCBMb25kb24s
IE9OLCBDYW5hZGEuJiN4RDtIb3NwaXRhbCBDbGluaWMgZGUgQmFyY2Vsb25hLCBCYXJjZWxvbmEs
IFNwYWluLiYjeEQ7Q2hhcml0ZSBNZWRpY2FsIFNjaG9vbCwgSHVtYm9sZHQtVW5pdmVyc2l0eSBv
ZiBCZXJsaW4sIEJlcmxpbiwgR2VybWFueS4mI3hEO0NocmlzdGlhbiBBbGJyZWNodHMgVW5pdmVy
c2l0eSwgS2llbCwgR2VybWFueS4mI3hEO1RlbCBBdml2IE1lZGljYWwgQ2VudHJlLCBUZWwgQXZp
diwgSXNyYWVsOyBTYWNrbGVyIEZhY3VsdHkgb2YgTWVkaWNpbmUsIFRlbCBBdml2IFVuaXZlcnNp
dHksIFRlbCBBdml2LCBJc3JhZWwuJiN4RDtVbml2ZXJzaXR5IG9mIENhbGlmb3JuaWEgU2FuIERp
ZWdvLCBMYSBKb2xsYSwgQ0EsIFVTQS4mI3hEO1VuaXZlcnNpdHkgb2YgTGV1dmVuLCBMZXV2ZW4s
IEJlbGdpdW0uJiN4RDtVbml2ZXJzaXR5IG9mIExldXZlbiwgTGV1dmVuLCBCZWxnaXVtOyBVbml2
ZXJzaXR5IG9mIFRvcm9udG8sIFRvcm9udG8sIE9OLCBDYW5hZGEuPC9hdXRoLWFkZHJlc3M+PHRp
dGxlcz48dGl0bGU+RXRyb2xpenVtYWIgYXMgaW5kdWN0aW9uIHRoZXJhcHkgZm9yIHVsY2VyYXRp
dmUgY29saXRpczogYSByYW5kb21pc2VkLCBjb250cm9sbGVkLCBwaGFzZSAyIHRyaWFsPC90aXRs
ZT48c2Vjb25kYXJ5LXRpdGxlPkxhbmNldDwvc2Vjb25kYXJ5LXRpdGxlPjxhbHQtdGl0bGU+TGFu
Y2V0IChMb25kb24sIEVuZ2xhbmQpPC9hbHQtdGl0bGU+PC90aXRsZXM+PHBlcmlvZGljYWw+PGZ1
bGwtdGl0bGU+TGFuY2V0PC9mdWxsLXRpdGxlPjxhYmJyLTE+TGFuY2V0IChMb25kb24sIEVuZ2xh
bmQpPC9hYmJyLTE+PC9wZXJpb2RpY2FsPjxhbHQtcGVyaW9kaWNhbD48ZnVsbC10aXRsZT5MYW5j
ZXQ8L2Z1bGwtdGl0bGU+PGFiYnItMT5MYW5jZXQgKExvbmRvbiwgRW5nbGFuZCk8L2FiYnItMT48
L2FsdC1wZXJpb2RpY2FsPjxwYWdlcz4zMDktMTg8L3BhZ2VzPjx2b2x1bWU+Mzg0PC92b2x1bWU+
PG51bWJlcj45OTQwPC9udW1iZXI+PGVkaXRpb24+MjAxNC8wNS8xMzwvZWRpdGlvbj48a2V5d29y
ZHM+PGtleXdvcmQ+QWR1bHQ8L2tleXdvcmQ+PGtleXdvcmQ+QW50aWJvZGllcywgTW9ub2Nsb25h
bC9hZG1pbmlzdHJhdGlvbiAmYW1wOyBkb3NhZ2UvIHRoZXJhcGV1dGljIHVzZTwva2V5d29yZD48
a2V5d29yZD5BbnRpYm9kaWVzLCBNb25vY2xvbmFsLCBIdW1hbml6ZWQvYWRtaW5pc3RyYXRpb24g
JmFtcDsgZG9zYWdlLyB0aGVyYXBldXRpYyB1c2U8L2tleXdvcmQ+PGtleXdvcmQ+Q29saXRpcywg
VWxjZXJhdGl2ZS8gZHJ1ZyB0aGVyYXB5PC9rZXl3b3JkPjxrZXl3b3JkPkRvdWJsZS1CbGluZCBN
ZXRob2Q8L2tleXdvcmQ+PGtleXdvcmQ+RmVtYWxlPC9rZXl3b3JkPjxrZXl3b3JkPkh1bWFuczwv
a2V5d29yZD48a2V5d29yZD5NYWxlPC9rZXl3b3JkPjxrZXl3b3JkPlJlbWlzc2lvbiBJbmR1Y3Rp
b24vbWV0aG9kczwva2V5d29yZD48a2V5d29yZD5UaW1lIEZhY3RvcnM8L2tleXdvcmQ+PGtleXdv
cmQ+VHJlYXRtZW50IE91dGNvbWU8L2tleXdvcmQ+PC9rZXl3b3Jkcz48ZGF0ZXM+PHllYXI+MjAx
NDwveWVhcj48cHViLWRhdGVzPjxkYXRlPkp1bCAyNjwvZGF0ZT48L3B1Yi1kYXRlcz48L2RhdGVz
Pjxpc2JuPjE0NzQtNTQ3WCAoRWxlY3Ryb25pYykmI3hEOzAxNDAtNjczNiAoTGlua2luZyk8L2lz
Ym4+PGFjY2Vzc2lvbi1udW0+MjQ4MTQwOTA8L2FjY2Vzc2lvbi1udW0+PHVybHM+PC91cmxzPjxl
bGVjdHJvbmljLXJlc291cmNlLW51bT4xMC4xMDE2L3MwMTQwLTY3MzYoMTQpNjA2NjEtOTwvZWxl
Y3Ryb25pYy1yZXNvdXJjZS1udW0+PHJlbW90ZS1kYXRhYmFzZS1wcm92aWRlcj5OTE08L3JlbW90
ZS1kYXRhYmFzZS1wcm92aWRlcj48bGFuZ3VhZ2U+ZW5nPC9sYW5ndWFnZT48L3JlY29yZD48L0Np
dGU+PC9FbmROb3RlPn==
</w:fldData>
        </w:fldChar>
      </w:r>
      <w:r w:rsidR="00453126" w:rsidRPr="003C680E">
        <w:rPr>
          <w:rFonts w:ascii="Book Antiqua" w:eastAsia="AppleMyungjo" w:hAnsi="Book Antiqua" w:cs="Times New Roman"/>
          <w:color w:val="auto"/>
          <w:sz w:val="24"/>
          <w:szCs w:val="24"/>
        </w:rPr>
        <w:instrText xml:space="preserve"> ADDIN EN.CITE </w:instrText>
      </w:r>
      <w:r w:rsidR="00453126" w:rsidRPr="003C680E">
        <w:rPr>
          <w:rFonts w:ascii="Book Antiqua" w:eastAsia="AppleMyungjo" w:hAnsi="Book Antiqua" w:cs="Times New Roman"/>
          <w:color w:val="auto"/>
          <w:sz w:val="24"/>
          <w:szCs w:val="24"/>
        </w:rPr>
        <w:fldChar w:fldCharType="begin">
          <w:fldData xml:space="preserve">PEVuZE5vdGU+PENpdGU+PEF1dGhvcj5WZXJtZWlyZTwvQXV0aG9yPjxZZWFyPjIwMTQ8L1llYXI+
PFJlY051bT40MzwvUmVjTnVtPjxEaXNwbGF5VGV4dD48c3R5bGUgZmFjZT0ic3VwZXJzY3JpcHQi
Pls0Nl08L3N0eWxlPjwvRGlzcGxheVRleHQ+PHJlY29yZD48cmVjLW51bWJlcj40MzwvcmVjLW51
bWJlcj48Zm9yZWlnbi1rZXlzPjxrZXkgYXBwPSJFTiIgZGItaWQ9InZwejlmeHM5bWRkNXJ0ZWV4
ZjN2dGRzMTJlYTJzYXhyd3c5NSI+NDM8L2tleT48L2ZvcmVpZ24ta2V5cz48cmVmLXR5cGUgbmFt
ZT0iSm91cm5hbCBBcnRpY2xlIj4xNzwvcmVmLXR5cGU+PGNvbnRyaWJ1dG9ycz48YXV0aG9ycz48
YXV0aG9yPlZlcm1laXJlLCBTLjwvYXV0aG9yPjxhdXRob3I+TyZhcG9zO0J5cm5lLCBTLjwvYXV0
aG9yPjxhdXRob3I+S2VpciwgTS48L2F1dGhvcj48YXV0aG9yPldpbGxpYW1zLCBNLjwvYXV0aG9y
PjxhdXRob3I+THUsIFQuIFQuPC9hdXRob3I+PGF1dGhvcj5NYW5zZmllbGQsIEouIEMuPC9hdXRo
b3I+PGF1dGhvcj5MYW1iLCBDLiBBLjwvYXV0aG9yPjxhdXRob3I+RmVhZ2FuLCBCLiBHLjwvYXV0
aG9yPjxhdXRob3I+UGFuZXMsIEouPC9hdXRob3I+PGF1dGhvcj5TYWxhcywgQS48L2F1dGhvcj48
YXV0aG9yPkJhdW1nYXJ0LCBELiBDLjwvYXV0aG9yPjxhdXRob3I+U2NocmVpYmVyLCBTLjwvYXV0
aG9yPjxhdXRob3I+RG90YW4sIEkuPC9hdXRob3I+PGF1dGhvcj5TYW5kYm9ybiwgVy4gSi48L2F1
dGhvcj48YXV0aG9yPlRldywgRy4gVy48L2F1dGhvcj48YXV0aG9yPkx1Y2EsIEQuPC9hdXRob3I+
PGF1dGhvcj5UYW5nLCBNLiBULjwvYXV0aG9yPjxhdXRob3I+RGllaGwsIEwuPC9hdXRob3I+PGF1
dGhvcj5FYXN0aGFtLUFuZGVyc29uLCBKLjwvYXV0aG9yPjxhdXRob3I+RGUgSGVydG9naCwgRy48
L2F1dGhvcj48YXV0aG9yPlBlcnJpZXIsIEMuPC9hdXRob3I+PGF1dGhvcj5FZ2VuLCBKLiBHLjwv
YXV0aG9yPjxhdXRob3I+S2lyYnksIEouIEEuPC9hdXRob3I+PGF1dGhvcj52YW4gQXNzY2hlLCBH
LjwvYXV0aG9yPjxhdXRob3I+UnV0Z2VlcnRzLCBQLjwvYXV0aG9yPjwvYXV0aG9ycz48L2NvbnRy
aWJ1dG9ycz48YXV0aC1hZGRyZXNzPlVuaXZlcnNpdHkgb2YgTGV1dmVuLCBMZXV2ZW4sIEJlbGdp
dW0uIEVsZWN0cm9uaWMgYWRkcmVzczogc2V2ZXJpbmUudmVybWVpcmVAdXpsZXV2ZW4uYmUuJiN4
RDtSZXNlYXJjaCBhbmQgRWFybHkgRGV2ZWxvcG1lbnQsIEdlbmVudGVjaCwgU291dGggU2FuIEZy
YW5jaXNjbywgQ0EsIFVTQS4mI3hEO1VuaXZlcnNpdHkgb2YgTmV3Y2FzdGxlLCBOZXdjYXN0bGUg
dXBvbiBUeW5lLCBVSy4mI3hEO1VuaXZlcnNpdHkgb2YgV2VzdGVybiBPbnRhcmlvLCBMb25kb24s
IE9OLCBDYW5hZGEuJiN4RDtIb3NwaXRhbCBDbGluaWMgZGUgQmFyY2Vsb25hLCBCYXJjZWxvbmEs
IFNwYWluLiYjeEQ7Q2hhcml0ZSBNZWRpY2FsIFNjaG9vbCwgSHVtYm9sZHQtVW5pdmVyc2l0eSBv
ZiBCZXJsaW4sIEJlcmxpbiwgR2VybWFueS4mI3hEO0NocmlzdGlhbiBBbGJyZWNodHMgVW5pdmVy
c2l0eSwgS2llbCwgR2VybWFueS4mI3hEO1RlbCBBdml2IE1lZGljYWwgQ2VudHJlLCBUZWwgQXZp
diwgSXNyYWVsOyBTYWNrbGVyIEZhY3VsdHkgb2YgTWVkaWNpbmUsIFRlbCBBdml2IFVuaXZlcnNp
dHksIFRlbCBBdml2LCBJc3JhZWwuJiN4RDtVbml2ZXJzaXR5IG9mIENhbGlmb3JuaWEgU2FuIERp
ZWdvLCBMYSBKb2xsYSwgQ0EsIFVTQS4mI3hEO1VuaXZlcnNpdHkgb2YgTGV1dmVuLCBMZXV2ZW4s
IEJlbGdpdW0uJiN4RDtVbml2ZXJzaXR5IG9mIExldXZlbiwgTGV1dmVuLCBCZWxnaXVtOyBVbml2
ZXJzaXR5IG9mIFRvcm9udG8sIFRvcm9udG8sIE9OLCBDYW5hZGEuPC9hdXRoLWFkZHJlc3M+PHRp
dGxlcz48dGl0bGU+RXRyb2xpenVtYWIgYXMgaW5kdWN0aW9uIHRoZXJhcHkgZm9yIHVsY2VyYXRp
dmUgY29saXRpczogYSByYW5kb21pc2VkLCBjb250cm9sbGVkLCBwaGFzZSAyIHRyaWFsPC90aXRs
ZT48c2Vjb25kYXJ5LXRpdGxlPkxhbmNldDwvc2Vjb25kYXJ5LXRpdGxlPjxhbHQtdGl0bGU+TGFu
Y2V0IChMb25kb24sIEVuZ2xhbmQpPC9hbHQtdGl0bGU+PC90aXRsZXM+PHBlcmlvZGljYWw+PGZ1
bGwtdGl0bGU+TGFuY2V0PC9mdWxsLXRpdGxlPjxhYmJyLTE+TGFuY2V0IChMb25kb24sIEVuZ2xh
bmQpPC9hYmJyLTE+PC9wZXJpb2RpY2FsPjxhbHQtcGVyaW9kaWNhbD48ZnVsbC10aXRsZT5MYW5j
ZXQ8L2Z1bGwtdGl0bGU+PGFiYnItMT5MYW5jZXQgKExvbmRvbiwgRW5nbGFuZCk8L2FiYnItMT48
L2FsdC1wZXJpb2RpY2FsPjxwYWdlcz4zMDktMTg8L3BhZ2VzPjx2b2x1bWU+Mzg0PC92b2x1bWU+
PG51bWJlcj45OTQwPC9udW1iZXI+PGVkaXRpb24+MjAxNC8wNS8xMzwvZWRpdGlvbj48a2V5d29y
ZHM+PGtleXdvcmQ+QWR1bHQ8L2tleXdvcmQ+PGtleXdvcmQ+QW50aWJvZGllcywgTW9ub2Nsb25h
bC9hZG1pbmlzdHJhdGlvbiAmYW1wOyBkb3NhZ2UvIHRoZXJhcGV1dGljIHVzZTwva2V5d29yZD48
a2V5d29yZD5BbnRpYm9kaWVzLCBNb25vY2xvbmFsLCBIdW1hbml6ZWQvYWRtaW5pc3RyYXRpb24g
JmFtcDsgZG9zYWdlLyB0aGVyYXBldXRpYyB1c2U8L2tleXdvcmQ+PGtleXdvcmQ+Q29saXRpcywg
VWxjZXJhdGl2ZS8gZHJ1ZyB0aGVyYXB5PC9rZXl3b3JkPjxrZXl3b3JkPkRvdWJsZS1CbGluZCBN
ZXRob2Q8L2tleXdvcmQ+PGtleXdvcmQ+RmVtYWxlPC9rZXl3b3JkPjxrZXl3b3JkPkh1bWFuczwv
a2V5d29yZD48a2V5d29yZD5NYWxlPC9rZXl3b3JkPjxrZXl3b3JkPlJlbWlzc2lvbiBJbmR1Y3Rp
b24vbWV0aG9kczwva2V5d29yZD48a2V5d29yZD5UaW1lIEZhY3RvcnM8L2tleXdvcmQ+PGtleXdv
cmQ+VHJlYXRtZW50IE91dGNvbWU8L2tleXdvcmQ+PC9rZXl3b3Jkcz48ZGF0ZXM+PHllYXI+MjAx
NDwveWVhcj48cHViLWRhdGVzPjxkYXRlPkp1bCAyNjwvZGF0ZT48L3B1Yi1kYXRlcz48L2RhdGVz
Pjxpc2JuPjE0NzQtNTQ3WCAoRWxlY3Ryb25pYykmI3hEOzAxNDAtNjczNiAoTGlua2luZyk8L2lz
Ym4+PGFjY2Vzc2lvbi1udW0+MjQ4MTQwOTA8L2FjY2Vzc2lvbi1udW0+PHVybHM+PC91cmxzPjxl
bGVjdHJvbmljLXJlc291cmNlLW51bT4xMC4xMDE2L3MwMTQwLTY3MzYoMTQpNjA2NjEtOTwvZWxl
Y3Ryb25pYy1yZXNvdXJjZS1udW0+PHJlbW90ZS1kYXRhYmFzZS1wcm92aWRlcj5OTE08L3JlbW90
ZS1kYXRhYmFzZS1wcm92aWRlcj48bGFuZ3VhZ2U+ZW5nPC9sYW5ndWFnZT48L3JlY29yZD48L0Np
dGU+PC9FbmROb3RlPn==
</w:fldData>
        </w:fldChar>
      </w:r>
      <w:r w:rsidR="00453126" w:rsidRPr="003C680E">
        <w:rPr>
          <w:rFonts w:ascii="Book Antiqua" w:eastAsia="AppleMyungjo" w:hAnsi="Book Antiqua" w:cs="Times New Roman"/>
          <w:color w:val="auto"/>
          <w:sz w:val="24"/>
          <w:szCs w:val="24"/>
        </w:rPr>
        <w:instrText xml:space="preserve"> ADDIN EN.CITE.DATA </w:instrText>
      </w:r>
      <w:r w:rsidR="00453126" w:rsidRPr="003C680E">
        <w:rPr>
          <w:rFonts w:ascii="Book Antiqua" w:eastAsia="AppleMyungjo" w:hAnsi="Book Antiqua" w:cs="Times New Roman"/>
          <w:color w:val="auto"/>
          <w:sz w:val="24"/>
          <w:szCs w:val="24"/>
        </w:rPr>
      </w:r>
      <w:r w:rsidR="00453126" w:rsidRPr="003C680E">
        <w:rPr>
          <w:rFonts w:ascii="Book Antiqua" w:eastAsia="AppleMyungjo" w:hAnsi="Book Antiqua" w:cs="Times New Roman"/>
          <w:color w:val="auto"/>
          <w:sz w:val="24"/>
          <w:szCs w:val="24"/>
        </w:rPr>
        <w:fldChar w:fldCharType="end"/>
      </w:r>
      <w:r w:rsidR="00946789" w:rsidRPr="003C680E">
        <w:rPr>
          <w:rFonts w:ascii="Book Antiqua" w:eastAsia="AppleMyungjo" w:hAnsi="Book Antiqua" w:cs="Times New Roman"/>
          <w:color w:val="auto"/>
          <w:sz w:val="24"/>
          <w:szCs w:val="24"/>
        </w:rPr>
      </w:r>
      <w:r w:rsidR="00946789" w:rsidRPr="003C680E">
        <w:rPr>
          <w:rFonts w:ascii="Book Antiqua" w:eastAsia="AppleMyungjo" w:hAnsi="Book Antiqua" w:cs="Times New Roman"/>
          <w:color w:val="auto"/>
          <w:sz w:val="24"/>
          <w:szCs w:val="24"/>
        </w:rPr>
        <w:fldChar w:fldCharType="separate"/>
      </w:r>
      <w:r w:rsidR="004033CE" w:rsidRPr="003C680E">
        <w:rPr>
          <w:rFonts w:ascii="Book Antiqua" w:eastAsia="AppleMyungjo" w:hAnsi="Book Antiqua" w:cs="Times New Roman"/>
          <w:noProof/>
          <w:color w:val="auto"/>
          <w:sz w:val="24"/>
          <w:szCs w:val="24"/>
          <w:vertAlign w:val="superscript"/>
        </w:rPr>
        <w:t>[</w:t>
      </w:r>
      <w:hyperlink w:anchor="_ENREF_46" w:tooltip="Vermeire, 2014 #43" w:history="1">
        <w:r w:rsidR="00453126" w:rsidRPr="003C680E">
          <w:rPr>
            <w:rFonts w:ascii="Book Antiqua" w:eastAsia="AppleMyungjo" w:hAnsi="Book Antiqua" w:cs="Times New Roman"/>
            <w:noProof/>
            <w:color w:val="auto"/>
            <w:sz w:val="24"/>
            <w:szCs w:val="24"/>
            <w:vertAlign w:val="superscript"/>
          </w:rPr>
          <w:t>46</w:t>
        </w:r>
      </w:hyperlink>
      <w:r w:rsidR="004033CE" w:rsidRPr="003C680E">
        <w:rPr>
          <w:rFonts w:ascii="Book Antiqua" w:eastAsia="AppleMyungjo" w:hAnsi="Book Antiqua" w:cs="Times New Roman"/>
          <w:noProof/>
          <w:color w:val="auto"/>
          <w:sz w:val="24"/>
          <w:szCs w:val="24"/>
          <w:vertAlign w:val="superscript"/>
        </w:rPr>
        <w:t>]</w:t>
      </w:r>
      <w:r w:rsidR="00946789" w:rsidRPr="003C680E">
        <w:rPr>
          <w:rFonts w:ascii="Book Antiqua" w:eastAsia="AppleMyungjo" w:hAnsi="Book Antiqua" w:cs="Times New Roman"/>
          <w:color w:val="auto"/>
          <w:sz w:val="24"/>
          <w:szCs w:val="24"/>
        </w:rPr>
        <w:fldChar w:fldCharType="end"/>
      </w:r>
      <w:r w:rsidRPr="003C680E">
        <w:rPr>
          <w:rFonts w:ascii="Book Antiqua" w:eastAsia="AppleMyungjo" w:hAnsi="Book Antiqua" w:cs="Times New Roman"/>
          <w:color w:val="auto"/>
          <w:sz w:val="24"/>
          <w:szCs w:val="24"/>
        </w:rPr>
        <w:t xml:space="preserve">. Patients were randomly allocated in a 1:1:1 ratio into a placebo group, a group administered subcutaneous etrolizumab 100 mg at weeks 0, 4, and 8 (and placebo at week 2), and a </w:t>
      </w:r>
      <w:r w:rsidRPr="003C680E">
        <w:rPr>
          <w:rFonts w:ascii="Book Antiqua" w:eastAsia="AppleMyungjo" w:hAnsi="Book Antiqua" w:cs="Times New Roman"/>
          <w:color w:val="auto"/>
          <w:sz w:val="24"/>
          <w:szCs w:val="24"/>
        </w:rPr>
        <w:lastRenderedPageBreak/>
        <w:t>group administered a loading dose</w:t>
      </w:r>
      <w:r w:rsidR="004D2E4E" w:rsidRPr="003C680E">
        <w:rPr>
          <w:rFonts w:ascii="Book Antiqua" w:eastAsia="AppleMyungjo" w:hAnsi="Book Antiqua" w:cs="Times New Roman"/>
          <w:color w:val="auto"/>
          <w:sz w:val="24"/>
          <w:szCs w:val="24"/>
        </w:rPr>
        <w:t xml:space="preserve"> (LD)</w:t>
      </w:r>
      <w:r w:rsidRPr="003C680E">
        <w:rPr>
          <w:rFonts w:ascii="Book Antiqua" w:eastAsia="AppleMyungjo" w:hAnsi="Book Antiqua" w:cs="Times New Roman"/>
          <w:color w:val="auto"/>
          <w:sz w:val="24"/>
          <w:szCs w:val="24"/>
        </w:rPr>
        <w:t xml:space="preserve"> of subcutaneous etrolizumab 420 mg, followed by subcutaneous doses of 300 mg at weeks 2, 4, and 8. The primary endpoint, which was clinical remission rate at week 10, was 0% in the placebo group, 20.5% in the etrolizumab 100 mg group (</w:t>
      </w:r>
      <w:r w:rsidRPr="003C680E">
        <w:rPr>
          <w:rFonts w:ascii="Book Antiqua" w:eastAsia="AppleMyungjo" w:hAnsi="Book Antiqua" w:cs="Times New Roman"/>
          <w:i/>
          <w:color w:val="auto"/>
          <w:sz w:val="24"/>
          <w:szCs w:val="24"/>
        </w:rPr>
        <w:t>P</w:t>
      </w:r>
      <w:r w:rsidRPr="003C680E">
        <w:rPr>
          <w:rFonts w:ascii="Book Antiqua" w:eastAsia="AppleMyungjo" w:hAnsi="Book Antiqua" w:cs="Times New Roman"/>
          <w:color w:val="auto"/>
          <w:sz w:val="24"/>
          <w:szCs w:val="24"/>
        </w:rPr>
        <w:t xml:space="preserve"> = 0.004), and 10.3% in the etrolizumab 300 mg plus </w:t>
      </w:r>
      <w:r w:rsidR="004D2E4E" w:rsidRPr="003C680E">
        <w:rPr>
          <w:rFonts w:ascii="Book Antiqua" w:eastAsia="AppleMyungjo" w:hAnsi="Book Antiqua" w:cs="Times New Roman"/>
          <w:color w:val="auto"/>
          <w:sz w:val="24"/>
          <w:szCs w:val="24"/>
        </w:rPr>
        <w:t>LD</w:t>
      </w:r>
      <w:r w:rsidRPr="003C680E">
        <w:rPr>
          <w:rFonts w:ascii="Book Antiqua" w:eastAsia="AppleMyungjo" w:hAnsi="Book Antiqua" w:cs="Times New Roman"/>
          <w:color w:val="auto"/>
          <w:sz w:val="24"/>
          <w:szCs w:val="24"/>
        </w:rPr>
        <w:t xml:space="preserve"> group (</w:t>
      </w:r>
      <w:r w:rsidRPr="003C680E">
        <w:rPr>
          <w:rFonts w:ascii="Book Antiqua" w:eastAsia="AppleMyungjo" w:hAnsi="Book Antiqua" w:cs="Times New Roman"/>
          <w:i/>
          <w:color w:val="auto"/>
          <w:sz w:val="24"/>
          <w:szCs w:val="24"/>
        </w:rPr>
        <w:t>P</w:t>
      </w:r>
      <w:r w:rsidRPr="003C680E">
        <w:rPr>
          <w:rFonts w:ascii="Book Antiqua" w:eastAsia="AppleMyungjo" w:hAnsi="Book Antiqua" w:cs="Times New Roman"/>
          <w:color w:val="auto"/>
          <w:sz w:val="24"/>
          <w:szCs w:val="24"/>
        </w:rPr>
        <w:t xml:space="preserve"> = 0.048); the clinical remission rate was higher in the </w:t>
      </w:r>
      <w:r w:rsidR="00565B3E" w:rsidRPr="003C680E">
        <w:rPr>
          <w:rFonts w:ascii="Book Antiqua" w:eastAsia="AppleMyungjo" w:hAnsi="Book Antiqua" w:cs="Times New Roman"/>
          <w:color w:val="auto"/>
          <w:sz w:val="24"/>
          <w:szCs w:val="24"/>
        </w:rPr>
        <w:t xml:space="preserve">etrolizumab </w:t>
      </w:r>
      <w:r w:rsidRPr="003C680E">
        <w:rPr>
          <w:rFonts w:ascii="Book Antiqua" w:eastAsia="AppleMyungjo" w:hAnsi="Book Antiqua" w:cs="Times New Roman"/>
          <w:color w:val="auto"/>
          <w:sz w:val="24"/>
          <w:szCs w:val="24"/>
        </w:rPr>
        <w:t>group</w:t>
      </w:r>
      <w:r w:rsidR="00565B3E" w:rsidRPr="003C680E">
        <w:rPr>
          <w:rFonts w:ascii="Book Antiqua" w:eastAsia="AppleMyungjo" w:hAnsi="Book Antiqua" w:cs="Times New Roman"/>
          <w:color w:val="auto"/>
          <w:sz w:val="24"/>
          <w:szCs w:val="24"/>
        </w:rPr>
        <w:t>s</w:t>
      </w:r>
      <w:r w:rsidRPr="003C680E">
        <w:rPr>
          <w:rFonts w:ascii="Book Antiqua" w:eastAsia="AppleMyungjo" w:hAnsi="Book Antiqua" w:cs="Times New Roman"/>
          <w:color w:val="auto"/>
          <w:sz w:val="24"/>
          <w:szCs w:val="24"/>
        </w:rPr>
        <w:t xml:space="preserve"> than in the placebo group. In a subgroup analysis, among anti-TNF-naïve patients, the clinical remission rates in the etrolizumab 100 mg group and the etrolizumab 300 mg plus </w:t>
      </w:r>
      <w:r w:rsidR="004D2E4E" w:rsidRPr="003C680E">
        <w:rPr>
          <w:rFonts w:ascii="Book Antiqua" w:eastAsia="AppleMyungjo" w:hAnsi="Book Antiqua" w:cs="Times New Roman"/>
          <w:color w:val="auto"/>
          <w:sz w:val="24"/>
          <w:szCs w:val="24"/>
        </w:rPr>
        <w:t>LD</w:t>
      </w:r>
      <w:r w:rsidRPr="003C680E">
        <w:rPr>
          <w:rFonts w:ascii="Book Antiqua" w:eastAsia="AppleMyungjo" w:hAnsi="Book Antiqua" w:cs="Times New Roman"/>
          <w:color w:val="auto"/>
          <w:sz w:val="24"/>
          <w:szCs w:val="24"/>
        </w:rPr>
        <w:t xml:space="preserve"> group were 4</w:t>
      </w:r>
      <w:r w:rsidR="00D65417" w:rsidRPr="003C680E">
        <w:rPr>
          <w:rFonts w:ascii="Book Antiqua" w:eastAsia="AppleMyungjo" w:hAnsi="Book Antiqua" w:cs="Times New Roman"/>
          <w:color w:val="auto"/>
          <w:sz w:val="24"/>
          <w:szCs w:val="24"/>
        </w:rPr>
        <w:t>4</w:t>
      </w:r>
      <w:r w:rsidRPr="003C680E">
        <w:rPr>
          <w:rFonts w:ascii="Book Antiqua" w:eastAsia="AppleMyungjo" w:hAnsi="Book Antiqua" w:cs="Times New Roman"/>
          <w:color w:val="auto"/>
          <w:sz w:val="24"/>
          <w:szCs w:val="24"/>
        </w:rPr>
        <w:t xml:space="preserve">% and 25%, respectively; however, among patients who had </w:t>
      </w:r>
      <w:r w:rsidR="00A25804" w:rsidRPr="003C680E">
        <w:rPr>
          <w:rFonts w:ascii="Book Antiqua" w:eastAsia="AppleMyungjo" w:hAnsi="Book Antiqua" w:cs="Times New Roman"/>
          <w:color w:val="auto"/>
          <w:sz w:val="24"/>
          <w:szCs w:val="24"/>
        </w:rPr>
        <w:t xml:space="preserve">not </w:t>
      </w:r>
      <w:r w:rsidRPr="003C680E">
        <w:rPr>
          <w:rFonts w:ascii="Book Antiqua" w:eastAsia="AppleMyungjo" w:hAnsi="Book Antiqua" w:cs="Times New Roman"/>
          <w:color w:val="auto"/>
          <w:sz w:val="24"/>
          <w:szCs w:val="24"/>
        </w:rPr>
        <w:t>respon</w:t>
      </w:r>
      <w:r w:rsidR="00A25804" w:rsidRPr="003C680E">
        <w:rPr>
          <w:rFonts w:ascii="Book Antiqua" w:eastAsia="AppleMyungjo" w:hAnsi="Book Antiqua" w:cs="Times New Roman"/>
          <w:color w:val="auto"/>
          <w:sz w:val="24"/>
          <w:szCs w:val="24"/>
        </w:rPr>
        <w:t>d</w:t>
      </w:r>
      <w:r w:rsidRPr="003C680E">
        <w:rPr>
          <w:rFonts w:ascii="Book Antiqua" w:eastAsia="AppleMyungjo" w:hAnsi="Book Antiqua" w:cs="Times New Roman"/>
          <w:color w:val="auto"/>
          <w:sz w:val="24"/>
          <w:szCs w:val="24"/>
        </w:rPr>
        <w:t>e</w:t>
      </w:r>
      <w:r w:rsidR="00A25804" w:rsidRPr="003C680E">
        <w:rPr>
          <w:rFonts w:ascii="Book Antiqua" w:eastAsia="AppleMyungjo" w:hAnsi="Book Antiqua" w:cs="Times New Roman"/>
          <w:color w:val="auto"/>
          <w:sz w:val="24"/>
          <w:szCs w:val="24"/>
        </w:rPr>
        <w:t>d</w:t>
      </w:r>
      <w:r w:rsidRPr="003C680E">
        <w:rPr>
          <w:rFonts w:ascii="Book Antiqua" w:eastAsia="AppleMyungjo" w:hAnsi="Book Antiqua" w:cs="Times New Roman"/>
          <w:color w:val="auto"/>
          <w:sz w:val="24"/>
          <w:szCs w:val="24"/>
        </w:rPr>
        <w:t xml:space="preserve"> to anti-TNF therapy, the clinical remission rates were 5% and 4%. </w:t>
      </w:r>
      <w:r w:rsidR="00B65235" w:rsidRPr="003C680E">
        <w:rPr>
          <w:rFonts w:ascii="Book Antiqua" w:eastAsia="AppleMyungjo" w:hAnsi="Book Antiqua" w:cs="Times New Roman"/>
          <w:color w:val="auto"/>
          <w:sz w:val="24"/>
          <w:szCs w:val="24"/>
        </w:rPr>
        <w:t>Although t</w:t>
      </w:r>
      <w:r w:rsidRPr="003C680E">
        <w:rPr>
          <w:rFonts w:ascii="Book Antiqua" w:eastAsia="AppleMyungjo" w:hAnsi="Book Antiqua" w:cs="Times New Roman"/>
          <w:color w:val="auto"/>
          <w:sz w:val="24"/>
          <w:szCs w:val="24"/>
        </w:rPr>
        <w:t>here were no cases of severe infection in the etrolizumab</w:t>
      </w:r>
      <w:r w:rsidR="0034082F" w:rsidRPr="003C680E">
        <w:rPr>
          <w:rFonts w:ascii="Book Antiqua" w:eastAsia="AppleMyungjo" w:hAnsi="Book Antiqua" w:cs="Times New Roman"/>
          <w:color w:val="auto"/>
          <w:sz w:val="24"/>
          <w:szCs w:val="24"/>
        </w:rPr>
        <w:t>-</w:t>
      </w:r>
      <w:r w:rsidRPr="003C680E">
        <w:rPr>
          <w:rFonts w:ascii="Book Antiqua" w:eastAsia="AppleMyungjo" w:hAnsi="Book Antiqua" w:cs="Times New Roman"/>
          <w:color w:val="auto"/>
          <w:sz w:val="24"/>
          <w:szCs w:val="24"/>
        </w:rPr>
        <w:t>treat</w:t>
      </w:r>
      <w:r w:rsidR="0034082F" w:rsidRPr="003C680E">
        <w:rPr>
          <w:rFonts w:ascii="Book Antiqua" w:eastAsia="AppleMyungjo" w:hAnsi="Book Antiqua" w:cs="Times New Roman"/>
          <w:color w:val="auto"/>
          <w:sz w:val="24"/>
          <w:szCs w:val="24"/>
        </w:rPr>
        <w:t>ed</w:t>
      </w:r>
      <w:r w:rsidRPr="003C680E">
        <w:rPr>
          <w:rFonts w:ascii="Book Antiqua" w:eastAsia="AppleMyungjo" w:hAnsi="Book Antiqua" w:cs="Times New Roman"/>
          <w:color w:val="auto"/>
          <w:sz w:val="24"/>
          <w:szCs w:val="24"/>
        </w:rPr>
        <w:t xml:space="preserve"> groups, and there was no significant difference in the rate of adverse reactions sufficient to stop medication</w:t>
      </w:r>
      <w:r w:rsidR="00E83FC4" w:rsidRPr="003C680E">
        <w:rPr>
          <w:rFonts w:ascii="Book Antiqua" w:hAnsi="Book Antiqua"/>
          <w:color w:val="auto"/>
          <w:sz w:val="24"/>
          <w:szCs w:val="24"/>
        </w:rPr>
        <w:t xml:space="preserve"> </w:t>
      </w:r>
      <w:r w:rsidR="00E83FC4" w:rsidRPr="003C680E">
        <w:rPr>
          <w:rFonts w:ascii="Book Antiqua" w:eastAsia="AppleMyungjo" w:hAnsi="Book Antiqua" w:cs="Times New Roman"/>
          <w:color w:val="auto"/>
          <w:sz w:val="24"/>
          <w:szCs w:val="24"/>
        </w:rPr>
        <w:t>in the three groups</w:t>
      </w:r>
      <w:r w:rsidRPr="003C680E">
        <w:rPr>
          <w:rFonts w:ascii="Book Antiqua" w:eastAsia="AppleMyungjo" w:hAnsi="Book Antiqua" w:cs="Times New Roman"/>
          <w:color w:val="auto"/>
          <w:sz w:val="24"/>
          <w:szCs w:val="24"/>
        </w:rPr>
        <w:t xml:space="preserve">, </w:t>
      </w:r>
      <w:r w:rsidR="00B76893" w:rsidRPr="003C680E">
        <w:rPr>
          <w:rFonts w:ascii="Book Antiqua" w:eastAsia="AppleMyungjo" w:hAnsi="Book Antiqua" w:cs="Times New Roman"/>
          <w:color w:val="auto"/>
          <w:sz w:val="24"/>
          <w:szCs w:val="24"/>
        </w:rPr>
        <w:t xml:space="preserve">influenza-like illness (7% </w:t>
      </w:r>
      <w:r w:rsidR="00B76893" w:rsidRPr="003C680E">
        <w:rPr>
          <w:rFonts w:ascii="Book Antiqua" w:eastAsia="AppleMyungjo" w:hAnsi="Book Antiqua" w:cs="Times New Roman"/>
          <w:i/>
          <w:color w:val="auto"/>
          <w:sz w:val="24"/>
          <w:szCs w:val="24"/>
        </w:rPr>
        <w:t>vs</w:t>
      </w:r>
      <w:r w:rsidR="00B76893" w:rsidRPr="003C680E">
        <w:rPr>
          <w:rFonts w:ascii="Book Antiqua" w:eastAsia="AppleMyungjo" w:hAnsi="Book Antiqua" w:cs="Times New Roman"/>
          <w:color w:val="auto"/>
          <w:sz w:val="24"/>
          <w:szCs w:val="24"/>
        </w:rPr>
        <w:t xml:space="preserve"> 0% and 2%) arthralgia</w:t>
      </w:r>
      <w:r w:rsidR="00E83FC4" w:rsidRPr="003C680E">
        <w:rPr>
          <w:rFonts w:ascii="Book Antiqua" w:eastAsia="AppleMyungjo" w:hAnsi="Book Antiqua" w:cs="Times New Roman"/>
          <w:color w:val="auto"/>
          <w:sz w:val="24"/>
          <w:szCs w:val="24"/>
        </w:rPr>
        <w:t xml:space="preserve"> (15% </w:t>
      </w:r>
      <w:r w:rsidR="00E83FC4" w:rsidRPr="003C680E">
        <w:rPr>
          <w:rFonts w:ascii="Book Antiqua" w:eastAsia="AppleMyungjo" w:hAnsi="Book Antiqua" w:cs="Times New Roman"/>
          <w:i/>
          <w:color w:val="auto"/>
          <w:sz w:val="24"/>
          <w:szCs w:val="24"/>
        </w:rPr>
        <w:t>vs</w:t>
      </w:r>
      <w:r w:rsidR="00E83FC4" w:rsidRPr="003C680E">
        <w:rPr>
          <w:rFonts w:ascii="Book Antiqua" w:eastAsia="AppleMyungjo" w:hAnsi="Book Antiqua" w:cs="Times New Roman"/>
          <w:color w:val="auto"/>
          <w:sz w:val="24"/>
          <w:szCs w:val="24"/>
        </w:rPr>
        <w:t xml:space="preserve"> 5% and 9%)</w:t>
      </w:r>
      <w:r w:rsidR="00B76893" w:rsidRPr="003C680E">
        <w:rPr>
          <w:rFonts w:ascii="Book Antiqua" w:eastAsia="AppleMyungjo" w:hAnsi="Book Antiqua" w:cs="Times New Roman"/>
          <w:color w:val="auto"/>
          <w:sz w:val="24"/>
          <w:szCs w:val="24"/>
        </w:rPr>
        <w:t xml:space="preserve">, and rash </w:t>
      </w:r>
      <w:r w:rsidR="00E83FC4" w:rsidRPr="003C680E">
        <w:rPr>
          <w:rFonts w:ascii="Book Antiqua" w:eastAsia="AppleMyungjo" w:hAnsi="Book Antiqua" w:cs="Times New Roman"/>
          <w:color w:val="auto"/>
          <w:sz w:val="24"/>
          <w:szCs w:val="24"/>
        </w:rPr>
        <w:t xml:space="preserve">(7% </w:t>
      </w:r>
      <w:r w:rsidR="00E83FC4" w:rsidRPr="003C680E">
        <w:rPr>
          <w:rFonts w:ascii="Book Antiqua" w:eastAsia="AppleMyungjo" w:hAnsi="Book Antiqua" w:cs="Times New Roman"/>
          <w:i/>
          <w:color w:val="auto"/>
          <w:sz w:val="24"/>
          <w:szCs w:val="24"/>
        </w:rPr>
        <w:t>vs</w:t>
      </w:r>
      <w:r w:rsidR="00E83FC4" w:rsidRPr="003C680E">
        <w:rPr>
          <w:rFonts w:ascii="Book Antiqua" w:eastAsia="AppleMyungjo" w:hAnsi="Book Antiqua" w:cs="Times New Roman"/>
          <w:i/>
          <w:iCs/>
          <w:color w:val="auto"/>
          <w:sz w:val="24"/>
          <w:szCs w:val="24"/>
        </w:rPr>
        <w:t xml:space="preserve"> </w:t>
      </w:r>
      <w:r w:rsidR="00E83FC4" w:rsidRPr="003C680E">
        <w:rPr>
          <w:rFonts w:ascii="Book Antiqua" w:eastAsia="AppleMyungjo" w:hAnsi="Book Antiqua" w:cs="Times New Roman"/>
          <w:color w:val="auto"/>
          <w:sz w:val="24"/>
          <w:szCs w:val="24"/>
        </w:rPr>
        <w:t xml:space="preserve">3% and 2%) </w:t>
      </w:r>
      <w:r w:rsidR="00B76893" w:rsidRPr="003C680E">
        <w:rPr>
          <w:rFonts w:ascii="Book Antiqua" w:eastAsia="AppleMyungjo" w:hAnsi="Book Antiqua" w:cs="Times New Roman"/>
          <w:color w:val="auto"/>
          <w:sz w:val="24"/>
          <w:szCs w:val="24"/>
        </w:rPr>
        <w:t>were observed more frequently in the etrolizumab 100 mg group than</w:t>
      </w:r>
      <w:r w:rsidR="00B76893" w:rsidRPr="003C680E">
        <w:rPr>
          <w:rFonts w:ascii="Book Antiqua" w:hAnsi="Book Antiqua"/>
          <w:color w:val="auto"/>
          <w:sz w:val="24"/>
          <w:szCs w:val="24"/>
        </w:rPr>
        <w:t xml:space="preserve"> </w:t>
      </w:r>
      <w:r w:rsidR="00B76893" w:rsidRPr="003C680E">
        <w:rPr>
          <w:rFonts w:ascii="Book Antiqua" w:eastAsia="AppleMyungjo" w:hAnsi="Book Antiqua" w:cs="Times New Roman"/>
          <w:color w:val="auto"/>
          <w:sz w:val="24"/>
          <w:szCs w:val="24"/>
        </w:rPr>
        <w:t>the etrolizumab 300 mg plus LD group</w:t>
      </w:r>
      <w:r w:rsidR="00E83FC4" w:rsidRPr="003C680E">
        <w:rPr>
          <w:rFonts w:ascii="Book Antiqua" w:eastAsia="AppleMyungjo" w:hAnsi="Book Antiqua" w:cs="Times New Roman"/>
          <w:color w:val="auto"/>
          <w:sz w:val="24"/>
          <w:szCs w:val="24"/>
        </w:rPr>
        <w:t xml:space="preserve"> or </w:t>
      </w:r>
      <w:r w:rsidR="0050229F" w:rsidRPr="003C680E">
        <w:rPr>
          <w:rFonts w:ascii="Book Antiqua" w:eastAsia="AppleMyungjo" w:hAnsi="Book Antiqua" w:cs="Times New Roman"/>
          <w:color w:val="auto"/>
          <w:sz w:val="24"/>
          <w:szCs w:val="24"/>
        </w:rPr>
        <w:t xml:space="preserve">the </w:t>
      </w:r>
      <w:r w:rsidR="00E83FC4" w:rsidRPr="003C680E">
        <w:rPr>
          <w:rFonts w:ascii="Book Antiqua" w:eastAsia="AppleMyungjo" w:hAnsi="Book Antiqua" w:cs="Times New Roman"/>
          <w:color w:val="auto"/>
          <w:sz w:val="24"/>
          <w:szCs w:val="24"/>
        </w:rPr>
        <w:t>placebo group. However, these adverse events were all mild or moderate,</w:t>
      </w:r>
      <w:r w:rsidR="00B76893" w:rsidRPr="003C680E">
        <w:rPr>
          <w:rFonts w:ascii="Book Antiqua" w:eastAsia="AppleMyungjo" w:hAnsi="Book Antiqua" w:cs="Times New Roman"/>
          <w:color w:val="auto"/>
          <w:sz w:val="24"/>
          <w:szCs w:val="24"/>
        </w:rPr>
        <w:t xml:space="preserve"> </w:t>
      </w:r>
      <w:r w:rsidRPr="003C680E">
        <w:rPr>
          <w:rFonts w:ascii="Book Antiqua" w:eastAsia="AppleMyungjo" w:hAnsi="Book Antiqua" w:cs="Times New Roman"/>
          <w:color w:val="auto"/>
          <w:sz w:val="24"/>
          <w:szCs w:val="24"/>
        </w:rPr>
        <w:t>demonstrating that etrolizumab is safe and tolerable.</w:t>
      </w:r>
    </w:p>
    <w:p w14:paraId="33118D53" w14:textId="1186C678" w:rsidR="003B4C51" w:rsidRPr="003C680E" w:rsidRDefault="003B4C51" w:rsidP="00F819B5">
      <w:pPr>
        <w:pStyle w:val="a"/>
        <w:adjustRightInd w:val="0"/>
        <w:spacing w:line="360" w:lineRule="auto"/>
        <w:ind w:firstLineChars="100" w:firstLine="240"/>
        <w:rPr>
          <w:rFonts w:ascii="Book Antiqua" w:eastAsia="AppleMyungjo" w:hAnsi="Book Antiqua" w:cs="Times New Roman"/>
          <w:color w:val="auto"/>
          <w:sz w:val="24"/>
          <w:szCs w:val="24"/>
        </w:rPr>
      </w:pPr>
      <w:r w:rsidRPr="003C680E">
        <w:rPr>
          <w:rFonts w:ascii="Book Antiqua" w:eastAsia="AppleMyungjo" w:hAnsi="Book Antiqua" w:cs="Times New Roman"/>
          <w:color w:val="auto"/>
          <w:sz w:val="24"/>
          <w:szCs w:val="24"/>
        </w:rPr>
        <w:t>One notable aspect of this study is that when quantitative PCR and immunohistochemistry were used to measure the number of αE</w:t>
      </w:r>
      <w:r w:rsidR="008533A9" w:rsidRPr="003C680E">
        <w:rPr>
          <w:rFonts w:ascii="Book Antiqua" w:eastAsia="AppleMyungjo" w:hAnsi="Book Antiqua" w:cs="Times New Roman"/>
          <w:color w:val="auto"/>
          <w:sz w:val="24"/>
          <w:szCs w:val="24"/>
        </w:rPr>
        <w:t xml:space="preserve"> </w:t>
      </w:r>
      <w:r w:rsidRPr="003C680E">
        <w:rPr>
          <w:rFonts w:ascii="Book Antiqua" w:eastAsia="AppleMyungjo" w:hAnsi="Book Antiqua" w:cs="Times New Roman"/>
          <w:color w:val="auto"/>
          <w:sz w:val="24"/>
          <w:szCs w:val="24"/>
        </w:rPr>
        <w:t>gene (</w:t>
      </w:r>
      <w:r w:rsidRPr="003C680E">
        <w:rPr>
          <w:rFonts w:ascii="Book Antiqua" w:eastAsia="AppleMyungjo" w:hAnsi="Book Antiqua" w:cs="Times New Roman"/>
          <w:i/>
          <w:color w:val="auto"/>
          <w:sz w:val="24"/>
          <w:szCs w:val="24"/>
        </w:rPr>
        <w:t>ITGAE</w:t>
      </w:r>
      <w:r w:rsidRPr="003C680E">
        <w:rPr>
          <w:rFonts w:ascii="Book Antiqua" w:eastAsia="AppleMyungjo" w:hAnsi="Book Antiqua" w:cs="Times New Roman"/>
          <w:color w:val="auto"/>
          <w:sz w:val="24"/>
          <w:szCs w:val="24"/>
        </w:rPr>
        <w:t xml:space="preserve">)-expressing and αE-positive cells in the </w:t>
      </w:r>
      <w:r w:rsidR="000D5274" w:rsidRPr="003C680E">
        <w:rPr>
          <w:rFonts w:ascii="Book Antiqua" w:eastAsia="AppleMyungjo" w:hAnsi="Book Antiqua" w:cs="Times New Roman"/>
          <w:color w:val="auto"/>
          <w:sz w:val="24"/>
          <w:szCs w:val="24"/>
        </w:rPr>
        <w:t xml:space="preserve">colonic </w:t>
      </w:r>
      <w:r w:rsidRPr="003C680E">
        <w:rPr>
          <w:rFonts w:ascii="Book Antiqua" w:eastAsia="AppleMyungjo" w:hAnsi="Book Antiqua" w:cs="Times New Roman"/>
          <w:color w:val="auto"/>
          <w:sz w:val="24"/>
          <w:szCs w:val="24"/>
        </w:rPr>
        <w:t>mucosa, higher αE expression was associated with a higher rate of clinical remission at week 10 in patients treated with etrolizumab, suggesting that αE expression could be used as a biomarker in etrolizumab treatment</w:t>
      </w:r>
      <w:r w:rsidR="00AE0BDB" w:rsidRPr="003C680E">
        <w:rPr>
          <w:rFonts w:ascii="Book Antiqua" w:eastAsia="AppleMyungjo" w:hAnsi="Book Antiqua" w:cs="Times New Roman"/>
          <w:color w:val="auto"/>
          <w:sz w:val="24"/>
          <w:szCs w:val="24"/>
        </w:rPr>
        <w:fldChar w:fldCharType="begin">
          <w:fldData xml:space="preserve">PEVuZE5vdGU+PENpdGU+PEF1dGhvcj5WZXJtZWlyZTwvQXV0aG9yPjxZZWFyPjIwMTQ8L1llYXI+
PFJlY051bT40MzwvUmVjTnVtPjxEaXNwbGF5VGV4dD48c3R5bGUgZmFjZT0ic3VwZXJzY3JpcHQi
Pls0Nl08L3N0eWxlPjwvRGlzcGxheVRleHQ+PHJlY29yZD48cmVjLW51bWJlcj40MzwvcmVjLW51
bWJlcj48Zm9yZWlnbi1rZXlzPjxrZXkgYXBwPSJFTiIgZGItaWQ9InZwejlmeHM5bWRkNXJ0ZWV4
ZjN2dGRzMTJlYTJzYXhyd3c5NSI+NDM8L2tleT48L2ZvcmVpZ24ta2V5cz48cmVmLXR5cGUgbmFt
ZT0iSm91cm5hbCBBcnRpY2xlIj4xNzwvcmVmLXR5cGU+PGNvbnRyaWJ1dG9ycz48YXV0aG9ycz48
YXV0aG9yPlZlcm1laXJlLCBTLjwvYXV0aG9yPjxhdXRob3I+TyZhcG9zO0J5cm5lLCBTLjwvYXV0
aG9yPjxhdXRob3I+S2VpciwgTS48L2F1dGhvcj48YXV0aG9yPldpbGxpYW1zLCBNLjwvYXV0aG9y
PjxhdXRob3I+THUsIFQuIFQuPC9hdXRob3I+PGF1dGhvcj5NYW5zZmllbGQsIEouIEMuPC9hdXRo
b3I+PGF1dGhvcj5MYW1iLCBDLiBBLjwvYXV0aG9yPjxhdXRob3I+RmVhZ2FuLCBCLiBHLjwvYXV0
aG9yPjxhdXRob3I+UGFuZXMsIEouPC9hdXRob3I+PGF1dGhvcj5TYWxhcywgQS48L2F1dGhvcj48
YXV0aG9yPkJhdW1nYXJ0LCBELiBDLjwvYXV0aG9yPjxhdXRob3I+U2NocmVpYmVyLCBTLjwvYXV0
aG9yPjxhdXRob3I+RG90YW4sIEkuPC9hdXRob3I+PGF1dGhvcj5TYW5kYm9ybiwgVy4gSi48L2F1
dGhvcj48YXV0aG9yPlRldywgRy4gVy48L2F1dGhvcj48YXV0aG9yPkx1Y2EsIEQuPC9hdXRob3I+
PGF1dGhvcj5UYW5nLCBNLiBULjwvYXV0aG9yPjxhdXRob3I+RGllaGwsIEwuPC9hdXRob3I+PGF1
dGhvcj5FYXN0aGFtLUFuZGVyc29uLCBKLjwvYXV0aG9yPjxhdXRob3I+RGUgSGVydG9naCwgRy48
L2F1dGhvcj48YXV0aG9yPlBlcnJpZXIsIEMuPC9hdXRob3I+PGF1dGhvcj5FZ2VuLCBKLiBHLjwv
YXV0aG9yPjxhdXRob3I+S2lyYnksIEouIEEuPC9hdXRob3I+PGF1dGhvcj52YW4gQXNzY2hlLCBH
LjwvYXV0aG9yPjxhdXRob3I+UnV0Z2VlcnRzLCBQLjwvYXV0aG9yPjwvYXV0aG9ycz48L2NvbnRy
aWJ1dG9ycz48YXV0aC1hZGRyZXNzPlVuaXZlcnNpdHkgb2YgTGV1dmVuLCBMZXV2ZW4sIEJlbGdp
dW0uIEVsZWN0cm9uaWMgYWRkcmVzczogc2V2ZXJpbmUudmVybWVpcmVAdXpsZXV2ZW4uYmUuJiN4
RDtSZXNlYXJjaCBhbmQgRWFybHkgRGV2ZWxvcG1lbnQsIEdlbmVudGVjaCwgU291dGggU2FuIEZy
YW5jaXNjbywgQ0EsIFVTQS4mI3hEO1VuaXZlcnNpdHkgb2YgTmV3Y2FzdGxlLCBOZXdjYXN0bGUg
dXBvbiBUeW5lLCBVSy4mI3hEO1VuaXZlcnNpdHkgb2YgV2VzdGVybiBPbnRhcmlvLCBMb25kb24s
IE9OLCBDYW5hZGEuJiN4RDtIb3NwaXRhbCBDbGluaWMgZGUgQmFyY2Vsb25hLCBCYXJjZWxvbmEs
IFNwYWluLiYjeEQ7Q2hhcml0ZSBNZWRpY2FsIFNjaG9vbCwgSHVtYm9sZHQtVW5pdmVyc2l0eSBv
ZiBCZXJsaW4sIEJlcmxpbiwgR2VybWFueS4mI3hEO0NocmlzdGlhbiBBbGJyZWNodHMgVW5pdmVy
c2l0eSwgS2llbCwgR2VybWFueS4mI3hEO1RlbCBBdml2IE1lZGljYWwgQ2VudHJlLCBUZWwgQXZp
diwgSXNyYWVsOyBTYWNrbGVyIEZhY3VsdHkgb2YgTWVkaWNpbmUsIFRlbCBBdml2IFVuaXZlcnNp
dHksIFRlbCBBdml2LCBJc3JhZWwuJiN4RDtVbml2ZXJzaXR5IG9mIENhbGlmb3JuaWEgU2FuIERp
ZWdvLCBMYSBKb2xsYSwgQ0EsIFVTQS4mI3hEO1VuaXZlcnNpdHkgb2YgTGV1dmVuLCBMZXV2ZW4s
IEJlbGdpdW0uJiN4RDtVbml2ZXJzaXR5IG9mIExldXZlbiwgTGV1dmVuLCBCZWxnaXVtOyBVbml2
ZXJzaXR5IG9mIFRvcm9udG8sIFRvcm9udG8sIE9OLCBDYW5hZGEuPC9hdXRoLWFkZHJlc3M+PHRp
dGxlcz48dGl0bGU+RXRyb2xpenVtYWIgYXMgaW5kdWN0aW9uIHRoZXJhcHkgZm9yIHVsY2VyYXRp
dmUgY29saXRpczogYSByYW5kb21pc2VkLCBjb250cm9sbGVkLCBwaGFzZSAyIHRyaWFsPC90aXRs
ZT48c2Vjb25kYXJ5LXRpdGxlPkxhbmNldDwvc2Vjb25kYXJ5LXRpdGxlPjxhbHQtdGl0bGU+TGFu
Y2V0IChMb25kb24sIEVuZ2xhbmQpPC9hbHQtdGl0bGU+PC90aXRsZXM+PHBlcmlvZGljYWw+PGZ1
bGwtdGl0bGU+TGFuY2V0PC9mdWxsLXRpdGxlPjxhYmJyLTE+TGFuY2V0IChMb25kb24sIEVuZ2xh
bmQpPC9hYmJyLTE+PC9wZXJpb2RpY2FsPjxhbHQtcGVyaW9kaWNhbD48ZnVsbC10aXRsZT5MYW5j
ZXQ8L2Z1bGwtdGl0bGU+PGFiYnItMT5MYW5jZXQgKExvbmRvbiwgRW5nbGFuZCk8L2FiYnItMT48
L2FsdC1wZXJpb2RpY2FsPjxwYWdlcz4zMDktMTg8L3BhZ2VzPjx2b2x1bWU+Mzg0PC92b2x1bWU+
PG51bWJlcj45OTQwPC9udW1iZXI+PGVkaXRpb24+MjAxNC8wNS8xMzwvZWRpdGlvbj48a2V5d29y
ZHM+PGtleXdvcmQ+QWR1bHQ8L2tleXdvcmQ+PGtleXdvcmQ+QW50aWJvZGllcywgTW9ub2Nsb25h
bC9hZG1pbmlzdHJhdGlvbiAmYW1wOyBkb3NhZ2UvIHRoZXJhcGV1dGljIHVzZTwva2V5d29yZD48
a2V5d29yZD5BbnRpYm9kaWVzLCBNb25vY2xvbmFsLCBIdW1hbml6ZWQvYWRtaW5pc3RyYXRpb24g
JmFtcDsgZG9zYWdlLyB0aGVyYXBldXRpYyB1c2U8L2tleXdvcmQ+PGtleXdvcmQ+Q29saXRpcywg
VWxjZXJhdGl2ZS8gZHJ1ZyB0aGVyYXB5PC9rZXl3b3JkPjxrZXl3b3JkPkRvdWJsZS1CbGluZCBN
ZXRob2Q8L2tleXdvcmQ+PGtleXdvcmQ+RmVtYWxlPC9rZXl3b3JkPjxrZXl3b3JkPkh1bWFuczwv
a2V5d29yZD48a2V5d29yZD5NYWxlPC9rZXl3b3JkPjxrZXl3b3JkPlJlbWlzc2lvbiBJbmR1Y3Rp
b24vbWV0aG9kczwva2V5d29yZD48a2V5d29yZD5UaW1lIEZhY3RvcnM8L2tleXdvcmQ+PGtleXdv
cmQ+VHJlYXRtZW50IE91dGNvbWU8L2tleXdvcmQ+PC9rZXl3b3Jkcz48ZGF0ZXM+PHllYXI+MjAx
NDwveWVhcj48cHViLWRhdGVzPjxkYXRlPkp1bCAyNjwvZGF0ZT48L3B1Yi1kYXRlcz48L2RhdGVz
Pjxpc2JuPjE0NzQtNTQ3WCAoRWxlY3Ryb25pYykmI3hEOzAxNDAtNjczNiAoTGlua2luZyk8L2lz
Ym4+PGFjY2Vzc2lvbi1udW0+MjQ4MTQwOTA8L2FjY2Vzc2lvbi1udW0+PHVybHM+PC91cmxzPjxl
bGVjdHJvbmljLXJlc291cmNlLW51bT4xMC4xMDE2L3MwMTQwLTY3MzYoMTQpNjA2NjEtOTwvZWxl
Y3Ryb25pYy1yZXNvdXJjZS1udW0+PHJlbW90ZS1kYXRhYmFzZS1wcm92aWRlcj5OTE08L3JlbW90
ZS1kYXRhYmFzZS1wcm92aWRlcj48bGFuZ3VhZ2U+ZW5nPC9sYW5ndWFnZT48L3JlY29yZD48L0Np
dGU+PC9FbmROb3RlPn==
</w:fldData>
        </w:fldChar>
      </w:r>
      <w:r w:rsidR="00453126" w:rsidRPr="003C680E">
        <w:rPr>
          <w:rFonts w:ascii="Book Antiqua" w:eastAsia="AppleMyungjo" w:hAnsi="Book Antiqua" w:cs="Times New Roman"/>
          <w:color w:val="auto"/>
          <w:sz w:val="24"/>
          <w:szCs w:val="24"/>
        </w:rPr>
        <w:instrText xml:space="preserve"> ADDIN EN.CITE </w:instrText>
      </w:r>
      <w:r w:rsidR="00453126" w:rsidRPr="003C680E">
        <w:rPr>
          <w:rFonts w:ascii="Book Antiqua" w:eastAsia="AppleMyungjo" w:hAnsi="Book Antiqua" w:cs="Times New Roman"/>
          <w:color w:val="auto"/>
          <w:sz w:val="24"/>
          <w:szCs w:val="24"/>
        </w:rPr>
        <w:fldChar w:fldCharType="begin">
          <w:fldData xml:space="preserve">PEVuZE5vdGU+PENpdGU+PEF1dGhvcj5WZXJtZWlyZTwvQXV0aG9yPjxZZWFyPjIwMTQ8L1llYXI+
PFJlY051bT40MzwvUmVjTnVtPjxEaXNwbGF5VGV4dD48c3R5bGUgZmFjZT0ic3VwZXJzY3JpcHQi
Pls0Nl08L3N0eWxlPjwvRGlzcGxheVRleHQ+PHJlY29yZD48cmVjLW51bWJlcj40MzwvcmVjLW51
bWJlcj48Zm9yZWlnbi1rZXlzPjxrZXkgYXBwPSJFTiIgZGItaWQ9InZwejlmeHM5bWRkNXJ0ZWV4
ZjN2dGRzMTJlYTJzYXhyd3c5NSI+NDM8L2tleT48L2ZvcmVpZ24ta2V5cz48cmVmLXR5cGUgbmFt
ZT0iSm91cm5hbCBBcnRpY2xlIj4xNzwvcmVmLXR5cGU+PGNvbnRyaWJ1dG9ycz48YXV0aG9ycz48
YXV0aG9yPlZlcm1laXJlLCBTLjwvYXV0aG9yPjxhdXRob3I+TyZhcG9zO0J5cm5lLCBTLjwvYXV0
aG9yPjxhdXRob3I+S2VpciwgTS48L2F1dGhvcj48YXV0aG9yPldpbGxpYW1zLCBNLjwvYXV0aG9y
PjxhdXRob3I+THUsIFQuIFQuPC9hdXRob3I+PGF1dGhvcj5NYW5zZmllbGQsIEouIEMuPC9hdXRo
b3I+PGF1dGhvcj5MYW1iLCBDLiBBLjwvYXV0aG9yPjxhdXRob3I+RmVhZ2FuLCBCLiBHLjwvYXV0
aG9yPjxhdXRob3I+UGFuZXMsIEouPC9hdXRob3I+PGF1dGhvcj5TYWxhcywgQS48L2F1dGhvcj48
YXV0aG9yPkJhdW1nYXJ0LCBELiBDLjwvYXV0aG9yPjxhdXRob3I+U2NocmVpYmVyLCBTLjwvYXV0
aG9yPjxhdXRob3I+RG90YW4sIEkuPC9hdXRob3I+PGF1dGhvcj5TYW5kYm9ybiwgVy4gSi48L2F1
dGhvcj48YXV0aG9yPlRldywgRy4gVy48L2F1dGhvcj48YXV0aG9yPkx1Y2EsIEQuPC9hdXRob3I+
PGF1dGhvcj5UYW5nLCBNLiBULjwvYXV0aG9yPjxhdXRob3I+RGllaGwsIEwuPC9hdXRob3I+PGF1
dGhvcj5FYXN0aGFtLUFuZGVyc29uLCBKLjwvYXV0aG9yPjxhdXRob3I+RGUgSGVydG9naCwgRy48
L2F1dGhvcj48YXV0aG9yPlBlcnJpZXIsIEMuPC9hdXRob3I+PGF1dGhvcj5FZ2VuLCBKLiBHLjwv
YXV0aG9yPjxhdXRob3I+S2lyYnksIEouIEEuPC9hdXRob3I+PGF1dGhvcj52YW4gQXNzY2hlLCBH
LjwvYXV0aG9yPjxhdXRob3I+UnV0Z2VlcnRzLCBQLjwvYXV0aG9yPjwvYXV0aG9ycz48L2NvbnRy
aWJ1dG9ycz48YXV0aC1hZGRyZXNzPlVuaXZlcnNpdHkgb2YgTGV1dmVuLCBMZXV2ZW4sIEJlbGdp
dW0uIEVsZWN0cm9uaWMgYWRkcmVzczogc2V2ZXJpbmUudmVybWVpcmVAdXpsZXV2ZW4uYmUuJiN4
RDtSZXNlYXJjaCBhbmQgRWFybHkgRGV2ZWxvcG1lbnQsIEdlbmVudGVjaCwgU291dGggU2FuIEZy
YW5jaXNjbywgQ0EsIFVTQS4mI3hEO1VuaXZlcnNpdHkgb2YgTmV3Y2FzdGxlLCBOZXdjYXN0bGUg
dXBvbiBUeW5lLCBVSy4mI3hEO1VuaXZlcnNpdHkgb2YgV2VzdGVybiBPbnRhcmlvLCBMb25kb24s
IE9OLCBDYW5hZGEuJiN4RDtIb3NwaXRhbCBDbGluaWMgZGUgQmFyY2Vsb25hLCBCYXJjZWxvbmEs
IFNwYWluLiYjeEQ7Q2hhcml0ZSBNZWRpY2FsIFNjaG9vbCwgSHVtYm9sZHQtVW5pdmVyc2l0eSBv
ZiBCZXJsaW4sIEJlcmxpbiwgR2VybWFueS4mI3hEO0NocmlzdGlhbiBBbGJyZWNodHMgVW5pdmVy
c2l0eSwgS2llbCwgR2VybWFueS4mI3hEO1RlbCBBdml2IE1lZGljYWwgQ2VudHJlLCBUZWwgQXZp
diwgSXNyYWVsOyBTYWNrbGVyIEZhY3VsdHkgb2YgTWVkaWNpbmUsIFRlbCBBdml2IFVuaXZlcnNp
dHksIFRlbCBBdml2LCBJc3JhZWwuJiN4RDtVbml2ZXJzaXR5IG9mIENhbGlmb3JuaWEgU2FuIERp
ZWdvLCBMYSBKb2xsYSwgQ0EsIFVTQS4mI3hEO1VuaXZlcnNpdHkgb2YgTGV1dmVuLCBMZXV2ZW4s
IEJlbGdpdW0uJiN4RDtVbml2ZXJzaXR5IG9mIExldXZlbiwgTGV1dmVuLCBCZWxnaXVtOyBVbml2
ZXJzaXR5IG9mIFRvcm9udG8sIFRvcm9udG8sIE9OLCBDYW5hZGEuPC9hdXRoLWFkZHJlc3M+PHRp
dGxlcz48dGl0bGU+RXRyb2xpenVtYWIgYXMgaW5kdWN0aW9uIHRoZXJhcHkgZm9yIHVsY2VyYXRp
dmUgY29saXRpczogYSByYW5kb21pc2VkLCBjb250cm9sbGVkLCBwaGFzZSAyIHRyaWFsPC90aXRs
ZT48c2Vjb25kYXJ5LXRpdGxlPkxhbmNldDwvc2Vjb25kYXJ5LXRpdGxlPjxhbHQtdGl0bGU+TGFu
Y2V0IChMb25kb24sIEVuZ2xhbmQpPC9hbHQtdGl0bGU+PC90aXRsZXM+PHBlcmlvZGljYWw+PGZ1
bGwtdGl0bGU+TGFuY2V0PC9mdWxsLXRpdGxlPjxhYmJyLTE+TGFuY2V0IChMb25kb24sIEVuZ2xh
bmQpPC9hYmJyLTE+PC9wZXJpb2RpY2FsPjxhbHQtcGVyaW9kaWNhbD48ZnVsbC10aXRsZT5MYW5j
ZXQ8L2Z1bGwtdGl0bGU+PGFiYnItMT5MYW5jZXQgKExvbmRvbiwgRW5nbGFuZCk8L2FiYnItMT48
L2FsdC1wZXJpb2RpY2FsPjxwYWdlcz4zMDktMTg8L3BhZ2VzPjx2b2x1bWU+Mzg0PC92b2x1bWU+
PG51bWJlcj45OTQwPC9udW1iZXI+PGVkaXRpb24+MjAxNC8wNS8xMzwvZWRpdGlvbj48a2V5d29y
ZHM+PGtleXdvcmQ+QWR1bHQ8L2tleXdvcmQ+PGtleXdvcmQ+QW50aWJvZGllcywgTW9ub2Nsb25h
bC9hZG1pbmlzdHJhdGlvbiAmYW1wOyBkb3NhZ2UvIHRoZXJhcGV1dGljIHVzZTwva2V5d29yZD48
a2V5d29yZD5BbnRpYm9kaWVzLCBNb25vY2xvbmFsLCBIdW1hbml6ZWQvYWRtaW5pc3RyYXRpb24g
JmFtcDsgZG9zYWdlLyB0aGVyYXBldXRpYyB1c2U8L2tleXdvcmQ+PGtleXdvcmQ+Q29saXRpcywg
VWxjZXJhdGl2ZS8gZHJ1ZyB0aGVyYXB5PC9rZXl3b3JkPjxrZXl3b3JkPkRvdWJsZS1CbGluZCBN
ZXRob2Q8L2tleXdvcmQ+PGtleXdvcmQ+RmVtYWxlPC9rZXl3b3JkPjxrZXl3b3JkPkh1bWFuczwv
a2V5d29yZD48a2V5d29yZD5NYWxlPC9rZXl3b3JkPjxrZXl3b3JkPlJlbWlzc2lvbiBJbmR1Y3Rp
b24vbWV0aG9kczwva2V5d29yZD48a2V5d29yZD5UaW1lIEZhY3RvcnM8L2tleXdvcmQ+PGtleXdv
cmQ+VHJlYXRtZW50IE91dGNvbWU8L2tleXdvcmQ+PC9rZXl3b3Jkcz48ZGF0ZXM+PHllYXI+MjAx
NDwveWVhcj48cHViLWRhdGVzPjxkYXRlPkp1bCAyNjwvZGF0ZT48L3B1Yi1kYXRlcz48L2RhdGVz
Pjxpc2JuPjE0NzQtNTQ3WCAoRWxlY3Ryb25pYykmI3hEOzAxNDAtNjczNiAoTGlua2luZyk8L2lz
Ym4+PGFjY2Vzc2lvbi1udW0+MjQ4MTQwOTA8L2FjY2Vzc2lvbi1udW0+PHVybHM+PC91cmxzPjxl
bGVjdHJvbmljLXJlc291cmNlLW51bT4xMC4xMDE2L3MwMTQwLTY3MzYoMTQpNjA2NjEtOTwvZWxl
Y3Ryb25pYy1yZXNvdXJjZS1udW0+PHJlbW90ZS1kYXRhYmFzZS1wcm92aWRlcj5OTE08L3JlbW90
ZS1kYXRhYmFzZS1wcm92aWRlcj48bGFuZ3VhZ2U+ZW5nPC9sYW5ndWFnZT48L3JlY29yZD48L0Np
dGU+PC9FbmROb3RlPn==
</w:fldData>
        </w:fldChar>
      </w:r>
      <w:r w:rsidR="00453126" w:rsidRPr="003C680E">
        <w:rPr>
          <w:rFonts w:ascii="Book Antiqua" w:eastAsia="AppleMyungjo" w:hAnsi="Book Antiqua" w:cs="Times New Roman"/>
          <w:color w:val="auto"/>
          <w:sz w:val="24"/>
          <w:szCs w:val="24"/>
        </w:rPr>
        <w:instrText xml:space="preserve"> ADDIN EN.CITE.DATA </w:instrText>
      </w:r>
      <w:r w:rsidR="00453126" w:rsidRPr="003C680E">
        <w:rPr>
          <w:rFonts w:ascii="Book Antiqua" w:eastAsia="AppleMyungjo" w:hAnsi="Book Antiqua" w:cs="Times New Roman"/>
          <w:color w:val="auto"/>
          <w:sz w:val="24"/>
          <w:szCs w:val="24"/>
        </w:rPr>
      </w:r>
      <w:r w:rsidR="00453126" w:rsidRPr="003C680E">
        <w:rPr>
          <w:rFonts w:ascii="Book Antiqua" w:eastAsia="AppleMyungjo" w:hAnsi="Book Antiqua" w:cs="Times New Roman"/>
          <w:color w:val="auto"/>
          <w:sz w:val="24"/>
          <w:szCs w:val="24"/>
        </w:rPr>
        <w:fldChar w:fldCharType="end"/>
      </w:r>
      <w:r w:rsidR="00AE0BDB" w:rsidRPr="003C680E">
        <w:rPr>
          <w:rFonts w:ascii="Book Antiqua" w:eastAsia="AppleMyungjo" w:hAnsi="Book Antiqua" w:cs="Times New Roman"/>
          <w:color w:val="auto"/>
          <w:sz w:val="24"/>
          <w:szCs w:val="24"/>
        </w:rPr>
      </w:r>
      <w:r w:rsidR="00AE0BDB" w:rsidRPr="003C680E">
        <w:rPr>
          <w:rFonts w:ascii="Book Antiqua" w:eastAsia="AppleMyungjo" w:hAnsi="Book Antiqua" w:cs="Times New Roman"/>
          <w:color w:val="auto"/>
          <w:sz w:val="24"/>
          <w:szCs w:val="24"/>
        </w:rPr>
        <w:fldChar w:fldCharType="separate"/>
      </w:r>
      <w:r w:rsidR="004033CE" w:rsidRPr="003C680E">
        <w:rPr>
          <w:rFonts w:ascii="Book Antiqua" w:eastAsia="AppleMyungjo" w:hAnsi="Book Antiqua" w:cs="Times New Roman"/>
          <w:noProof/>
          <w:color w:val="auto"/>
          <w:sz w:val="24"/>
          <w:szCs w:val="24"/>
          <w:vertAlign w:val="superscript"/>
        </w:rPr>
        <w:t>[</w:t>
      </w:r>
      <w:hyperlink w:anchor="_ENREF_46" w:tooltip="Vermeire, 2014 #43" w:history="1">
        <w:r w:rsidR="00453126" w:rsidRPr="003C680E">
          <w:rPr>
            <w:rFonts w:ascii="Book Antiqua" w:eastAsia="AppleMyungjo" w:hAnsi="Book Antiqua" w:cs="Times New Roman"/>
            <w:noProof/>
            <w:color w:val="auto"/>
            <w:sz w:val="24"/>
            <w:szCs w:val="24"/>
            <w:vertAlign w:val="superscript"/>
          </w:rPr>
          <w:t>46</w:t>
        </w:r>
      </w:hyperlink>
      <w:r w:rsidR="004033CE" w:rsidRPr="003C680E">
        <w:rPr>
          <w:rFonts w:ascii="Book Antiqua" w:eastAsia="AppleMyungjo" w:hAnsi="Book Antiqua" w:cs="Times New Roman"/>
          <w:noProof/>
          <w:color w:val="auto"/>
          <w:sz w:val="24"/>
          <w:szCs w:val="24"/>
          <w:vertAlign w:val="superscript"/>
        </w:rPr>
        <w:t>]</w:t>
      </w:r>
      <w:r w:rsidR="00AE0BDB" w:rsidRPr="003C680E">
        <w:rPr>
          <w:rFonts w:ascii="Book Antiqua" w:eastAsia="AppleMyungjo" w:hAnsi="Book Antiqua" w:cs="Times New Roman"/>
          <w:color w:val="auto"/>
          <w:sz w:val="24"/>
          <w:szCs w:val="24"/>
        </w:rPr>
        <w:fldChar w:fldCharType="end"/>
      </w:r>
      <w:r w:rsidRPr="003C680E">
        <w:rPr>
          <w:rFonts w:ascii="Book Antiqua" w:eastAsia="AppleMyungjo" w:hAnsi="Book Antiqua" w:cs="Times New Roman"/>
          <w:color w:val="auto"/>
          <w:sz w:val="24"/>
          <w:szCs w:val="24"/>
        </w:rPr>
        <w:t xml:space="preserve">. </w:t>
      </w:r>
      <w:r w:rsidR="00431190" w:rsidRPr="003C680E">
        <w:rPr>
          <w:rFonts w:ascii="Book Antiqua" w:eastAsia="AppleMyungjo" w:hAnsi="Book Antiqua" w:cs="Times New Roman"/>
          <w:color w:val="auto"/>
          <w:sz w:val="24"/>
          <w:szCs w:val="24"/>
        </w:rPr>
        <w:t>The</w:t>
      </w:r>
      <w:r w:rsidRPr="003C680E">
        <w:rPr>
          <w:rFonts w:ascii="Book Antiqua" w:eastAsia="AppleMyungjo" w:hAnsi="Book Antiqua" w:cs="Times New Roman"/>
          <w:color w:val="auto"/>
          <w:sz w:val="24"/>
          <w:szCs w:val="24"/>
        </w:rPr>
        <w:t xml:space="preserve"> </w:t>
      </w:r>
      <w:r w:rsidR="00431190" w:rsidRPr="003C680E">
        <w:rPr>
          <w:rFonts w:ascii="Book Antiqua" w:eastAsia="AppleMyungjo" w:hAnsi="Book Antiqua" w:cs="Times New Roman"/>
          <w:color w:val="auto"/>
          <w:sz w:val="24"/>
          <w:szCs w:val="24"/>
        </w:rPr>
        <w:t>subsequent</w:t>
      </w:r>
      <w:r w:rsidRPr="003C680E">
        <w:rPr>
          <w:rFonts w:ascii="Book Antiqua" w:eastAsia="AppleMyungjo" w:hAnsi="Book Antiqua" w:cs="Times New Roman"/>
          <w:color w:val="auto"/>
          <w:sz w:val="24"/>
          <w:szCs w:val="24"/>
        </w:rPr>
        <w:t xml:space="preserve"> study was conducted on colon tissue</w:t>
      </w:r>
      <w:r w:rsidR="00693876" w:rsidRPr="003C680E">
        <w:rPr>
          <w:rFonts w:ascii="Book Antiqua" w:eastAsia="AppleMyungjo" w:hAnsi="Book Antiqua" w:cs="Times New Roman"/>
          <w:color w:val="auto"/>
          <w:sz w:val="24"/>
          <w:szCs w:val="24"/>
        </w:rPr>
        <w:t>s</w:t>
      </w:r>
      <w:r w:rsidR="00812205" w:rsidRPr="003C680E">
        <w:rPr>
          <w:rFonts w:ascii="Book Antiqua" w:eastAsia="AppleMyungjo" w:hAnsi="Book Antiqua" w:cs="Times New Roman"/>
          <w:color w:val="auto"/>
          <w:sz w:val="24"/>
          <w:szCs w:val="24"/>
        </w:rPr>
        <w:t xml:space="preserve"> taken</w:t>
      </w:r>
      <w:r w:rsidRPr="003C680E">
        <w:rPr>
          <w:rFonts w:ascii="Book Antiqua" w:eastAsia="AppleMyungjo" w:hAnsi="Book Antiqua" w:cs="Times New Roman"/>
          <w:color w:val="auto"/>
          <w:sz w:val="24"/>
          <w:szCs w:val="24"/>
        </w:rPr>
        <w:t xml:space="preserve"> </w:t>
      </w:r>
      <w:r w:rsidR="008533A9" w:rsidRPr="003C680E">
        <w:rPr>
          <w:rFonts w:ascii="Book Antiqua" w:eastAsia="AppleMyungjo" w:hAnsi="Book Antiqua" w:cs="Times New Roman"/>
          <w:color w:val="auto"/>
          <w:sz w:val="24"/>
          <w:szCs w:val="24"/>
        </w:rPr>
        <w:t xml:space="preserve">by biopsies </w:t>
      </w:r>
      <w:r w:rsidRPr="003C680E">
        <w:rPr>
          <w:rFonts w:ascii="Book Antiqua" w:eastAsia="AppleMyungjo" w:hAnsi="Book Antiqua" w:cs="Times New Roman"/>
          <w:color w:val="auto"/>
          <w:sz w:val="24"/>
          <w:szCs w:val="24"/>
        </w:rPr>
        <w:t xml:space="preserve">from the </w:t>
      </w:r>
      <w:r w:rsidR="000635D2" w:rsidRPr="003C680E">
        <w:rPr>
          <w:rFonts w:ascii="Book Antiqua" w:eastAsia="AppleMyungjo" w:hAnsi="Book Antiqua" w:cs="Times New Roman"/>
          <w:color w:val="auto"/>
          <w:sz w:val="24"/>
          <w:szCs w:val="24"/>
        </w:rPr>
        <w:t>UC</w:t>
      </w:r>
      <w:r w:rsidRPr="003C680E">
        <w:rPr>
          <w:rFonts w:ascii="Book Antiqua" w:eastAsia="AppleMyungjo" w:hAnsi="Book Antiqua" w:cs="Times New Roman"/>
          <w:color w:val="auto"/>
          <w:sz w:val="24"/>
          <w:szCs w:val="24"/>
        </w:rPr>
        <w:t xml:space="preserve"> patients in this phase II trial</w:t>
      </w:r>
      <w:r w:rsidR="00084E35" w:rsidRPr="003C680E">
        <w:rPr>
          <w:rFonts w:ascii="Book Antiqua" w:eastAsia="AppleMyungjo" w:hAnsi="Book Antiqua" w:cs="Times New Roman"/>
          <w:color w:val="auto"/>
          <w:sz w:val="24"/>
          <w:szCs w:val="24"/>
        </w:rPr>
        <w:t>,</w:t>
      </w:r>
      <w:r w:rsidR="00111AA2" w:rsidRPr="003C680E">
        <w:rPr>
          <w:rFonts w:ascii="Book Antiqua" w:eastAsia="AppleMyungjo" w:hAnsi="Book Antiqua" w:cs="Times New Roman"/>
          <w:color w:val="auto"/>
          <w:sz w:val="24"/>
          <w:szCs w:val="24"/>
        </w:rPr>
        <w:t xml:space="preserve"> as well as</w:t>
      </w:r>
      <w:r w:rsidRPr="003C680E">
        <w:rPr>
          <w:rFonts w:ascii="Book Antiqua" w:eastAsia="AppleMyungjo" w:hAnsi="Book Antiqua" w:cs="Times New Roman"/>
          <w:color w:val="auto"/>
          <w:sz w:val="24"/>
          <w:szCs w:val="24"/>
        </w:rPr>
        <w:t xml:space="preserve"> the patients </w:t>
      </w:r>
      <w:r w:rsidR="00084E35" w:rsidRPr="003C680E">
        <w:rPr>
          <w:rFonts w:ascii="Book Antiqua" w:eastAsia="AppleMyungjo" w:hAnsi="Book Antiqua" w:cs="Times New Roman"/>
          <w:color w:val="auto"/>
          <w:sz w:val="24"/>
          <w:szCs w:val="24"/>
        </w:rPr>
        <w:t xml:space="preserve">with </w:t>
      </w:r>
      <w:r w:rsidR="000635D2" w:rsidRPr="003C680E">
        <w:rPr>
          <w:rFonts w:ascii="Book Antiqua" w:eastAsia="AppleMyungjo" w:hAnsi="Book Antiqua" w:cs="Times New Roman"/>
          <w:color w:val="auto"/>
          <w:sz w:val="24"/>
          <w:szCs w:val="24"/>
        </w:rPr>
        <w:t>UC</w:t>
      </w:r>
      <w:r w:rsidR="00084E35" w:rsidRPr="003C680E">
        <w:rPr>
          <w:rFonts w:ascii="Book Antiqua" w:eastAsia="AppleMyungjo" w:hAnsi="Book Antiqua" w:cs="Times New Roman"/>
          <w:color w:val="auto"/>
          <w:sz w:val="24"/>
          <w:szCs w:val="24"/>
        </w:rPr>
        <w:t xml:space="preserve"> </w:t>
      </w:r>
      <w:r w:rsidR="00111AA2" w:rsidRPr="003C680E">
        <w:rPr>
          <w:rFonts w:ascii="Book Antiqua" w:eastAsia="AppleMyungjo" w:hAnsi="Book Antiqua" w:cs="Times New Roman"/>
          <w:color w:val="auto"/>
          <w:sz w:val="24"/>
          <w:szCs w:val="24"/>
        </w:rPr>
        <w:t xml:space="preserve">and a control group without IBD </w:t>
      </w:r>
      <w:r w:rsidRPr="003C680E">
        <w:rPr>
          <w:rFonts w:ascii="Book Antiqua" w:eastAsia="AppleMyungjo" w:hAnsi="Book Antiqua" w:cs="Times New Roman"/>
          <w:color w:val="auto"/>
          <w:sz w:val="24"/>
          <w:szCs w:val="24"/>
        </w:rPr>
        <w:t>in an observational study</w:t>
      </w:r>
      <w:r w:rsidR="00AE0BDB" w:rsidRPr="003C680E">
        <w:rPr>
          <w:rFonts w:ascii="Book Antiqua" w:eastAsia="AppleMyungjo" w:hAnsi="Book Antiqua" w:cs="Times New Roman"/>
          <w:color w:val="auto"/>
          <w:sz w:val="24"/>
          <w:szCs w:val="24"/>
        </w:rPr>
        <w:fldChar w:fldCharType="begin">
          <w:fldData xml:space="preserve">PEVuZE5vdGU+PENpdGU+PEF1dGhvcj5UZXc8L0F1dGhvcj48WWVhcj4yMDE2PC9ZZWFyPjxSZWNO
dW0+NDQ8L1JlY051bT48RGlzcGxheVRleHQ+PHN0eWxlIGZhY2U9InN1cGVyc2NyaXB0Ij5bNDdd
PC9zdHlsZT48L0Rpc3BsYXlUZXh0PjxyZWNvcmQ+PHJlYy1udW1iZXI+NDQ8L3JlYy1udW1iZXI+
PGZvcmVpZ24ta2V5cz48a2V5IGFwcD0iRU4iIGRiLWlkPSJ2cHo5ZnhzOW1kZDVydGVleGYzdnRk
czEyZWEyc2F4cnd3OTUiPjQ0PC9rZXk+PC9mb3JlaWduLWtleXM+PHJlZi10eXBlIG5hbWU9Ikpv
dXJuYWwgQXJ0aWNsZSI+MTc8L3JlZi10eXBlPjxjb250cmlidXRvcnM+PGF1dGhvcnM+PGF1dGhv
cj5UZXcsIEcuIFcuPC9hdXRob3I+PGF1dGhvcj5IYWNrbmV5LCBKLiBBLjwvYXV0aG9yPjxhdXRo
b3I+R2liYm9ucywgRC48L2F1dGhvcj48YXV0aG9yPkxhbWIsIEMuIEEuPC9hdXRob3I+PGF1dGhv
cj5MdWNhLCBELjwvYXV0aG9yPjxhdXRob3I+RWdlbiwgSi4gRy48L2F1dGhvcj48YXV0aG9yPkRp
ZWhsLCBMLjwvYXV0aG9yPjxhdXRob3I+RWFzdGhhbSBBbmRlcnNvbiwgSi48L2F1dGhvcj48YXV0
aG9yPlZlcm1laXJlLCBTLjwvYXV0aG9yPjxhdXRob3I+TWFuc2ZpZWxkLCBKLiBDLjwvYXV0aG9y
PjxhdXRob3I+RmVhZ2FuLCBCLiBHLjwvYXV0aG9yPjxhdXRob3I+UGFuZXMsIEouPC9hdXRob3I+
PGF1dGhvcj5CYXVtZ2FydCwgRC4gQy48L2F1dGhvcj48YXV0aG9yPlNjaHJlaWJlciwgUy48L2F1
dGhvcj48YXV0aG9yPkRvdGFuLCBJLjwvYXV0aG9yPjxhdXRob3I+U2FuZGJvcm4sIFcuIEouPC9h
dXRob3I+PGF1dGhvcj5LaXJieSwgSi4gQS48L2F1dGhvcj48YXV0aG9yPklydmluZywgUC4gTS48
L2F1dGhvcj48YXV0aG9yPkRlIEhlcnRvZ2gsIEcuPC9hdXRob3I+PGF1dGhvcj5WYW4gQXNzY2hl
LCBHLiBBLjwvYXV0aG9yPjxhdXRob3I+UnV0Z2VlcnRzLCBQLjwvYXV0aG9yPjxhdXRob3I+TyZh
cG9zO0J5cm5lLCBTLjwvYXV0aG9yPjxhdXRob3I+SGF5ZGF5LCBBLjwvYXV0aG9yPjxhdXRob3I+
S2VpciwgTS4gRS48L2F1dGhvcj48L2F1dGhvcnM+PC9jb250cmlidXRvcnM+PGF1dGgtYWRkcmVz
cz5HZW5lbnRlY2ggUmVzZWFyY2ggYW5kIEVhcmx5IERldmVsb3BtZW50LCBTb3V0aCBTYW4gRnJh
bmNpc2NvLCBDYWxpZm9ybmlhLiYjeEQ7S2luZyZhcG9zO3MgQ29sbGVnZSwgTG9uZG9uLCBVbml0
ZWQgS2luZ2RvbS4mI3hEO05ld2Nhc3RsZSBVbml2ZXJzaXR5LCBOZXdjYXN0bGUgdXBvbiBUeW5l
LCBVbml0ZWQgS2luZ2RvbS4mI3hEO1VuaXZlcnNpdHkgb2YgTGV1dmVuLCBMZXV2ZW4sIEJlbGdp
dW0uJiN4RDtVbml2ZXJzaXR5IG9mIFdlc3Rlcm4gT250YXJpbywgTG9uZG9uLCBPbnRhcmlvLCBD
YW5hZGEuJiN4RDtIb3NwaXRhbCBDbGluaWMgZGUgQmFyY2Vsb25hLCBJbnN0aXR1dCBkJmFwb3M7
SW52ZXN0aWdhY2lvbnMgQmlvbWVkaXF1ZXMgQXVndXN0IFBpIGkgU3VueWVyLCBDZW50cm8gZGUg
SW52ZXN0aWdhY2lvbiBCaW9tZWRpY2EgZW4gUmVkIGRlIEVuZmVybWVkYWRlcyBIZXBhdGljYXMg
eSBEaWdlc3RpdmFzLCBCYXJjZWxvbmEsIFNwYWluLiYjeEQ7Q2hhcml0ZSBNZWRpY2FsIFNjaG9v
bCwgSHVtYm9sZHQtVW5pdmVyc2l0eSBvZiBCZXJsaW4sIEdlcm1hbnkuJiN4RDtEZXBhcnRtZW50
IG9mIE1lZGljaW5lIEksIFVuaXZlcnNpdHkgSG9zcGl0YWwgU2NobGVzd2lnLUhvbHN0ZWluLCBD
aHJpc3RpYW4gQWxicmVjaHRzIFVuaXZlcnNpdHksIEtpZWwsIEdlcm1hbnkuJiN4RDtJbmZsYW1t
YXRvcnkgQm93ZWwgRGlzZWFzZSBDZW50ZXIsIERlcGFydG1lbnQgb2YgR2FzdHJvZW50ZXJvbG9n
eSBhbmQgTGl2ZXIgRGlzZWFzZXMsIFRlbCBBdml2IE1lZGljYWwgQ2VudGVyIGFuZCBTYWNrbGVy
IEZhY3VsdHkgb2YgTWVkaWNpbmUsIFRlbCBBdml2LCBJc3JhZWwuJiN4RDtVbml2ZXJzaXR5IG9m
IENhbGlmb3JuaWEgU2FuIERpZWdvLCBMYSBKb2xsYSwgQ2FsaWZvcm5pYS4mI3hEO1VuaXZlcnNp
dHkgb2YgTGV1dmVuLCBMZXV2ZW4sIEJlbGdpdW07IFVuaXZlcnNpdHkgb2YgVG9yb250bywgVG9y
b250bywgT250YXJpbywgQ2FuYWRhLiYjeEQ7R2VuZW50ZWNoIFJlc2VhcmNoIGFuZCBFYXJseSBE
ZXZlbG9wbWVudCwgU291dGggU2FuIEZyYW5jaXNjbywgQ2FsaWZvcm5pYS4gRWxlY3Ryb25pYyBh
ZGRyZXNzOiBrZWlyLm1hcnlAZ2VuZS5jb20uPC9hdXRoLWFkZHJlc3M+PHRpdGxlcz48dGl0bGU+
QXNzb2NpYXRpb24gQmV0d2VlbiBSZXNwb25zZSB0byBFdHJvbGl6dW1hYiBhbmQgRXhwcmVzc2lv
biBvZiBJbnRlZ3JpbiBhbHBoYUUgYW5kIEdyYW56eW1lIEEgaW4gQ29sb24gQmlvcHNpZXMgb2Yg
UGF0aWVudHMgV2l0aCBVbGNlcmF0aXZlIENvbGl0aXM8L3RpdGxlPjxzZWNvbmRhcnktdGl0bGU+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YWw+PHBhZ2VzPjQ3Ny04NyBlOTwvcGFnZXM+PHZvbHVtZT4xNTA8L3ZvbHVtZT48bnVtYmVyPjI8
L251bWJlcj48ZWRpdGlvbj4yMDE1LzExLzAzPC9lZGl0aW9uPjxrZXl3b3Jkcz48a2V5d29yZD5B
bnRpLUluZmxhbW1hdG9yeSBBZ2VudHMvIHRoZXJhcGV1dGljIHVzZTwva2V5d29yZD48a2V5d29y
ZD5BbnRpYm9kaWVzLCBNb25vY2xvbmFsLCBIdW1hbml6ZWQvIHRoZXJhcGV1dGljIHVzZTwva2V5
d29yZD48a2V5d29yZD5BbnRpZ2VucywgQ0QvZ2VuZXRpY3MvIG1ldGFib2xpc208L2tleXdvcmQ+
PGtleXdvcmQ+QmlvcHN5PC9rZXl3b3JkPjxrZXl3b3JkPkNsaW5pY2FsIFRyaWFscywgUGhhc2Ug
SUkgYXMgVG9waWM8L2tleXdvcmQ+PGtleXdvcmQ+Q29saXRpcywgVWxjZXJhdGl2ZS9kaWFnbm9z
aXMvIGRydWcgdGhlcmFweS9lbnp5bW9sb2d5L2dlbmV0aWNzPC9rZXl3b3JkPjxrZXl3b3JkPkNv
bG9uLyBkcnVnIGVmZmVjdHMvZW56eW1vbG9neS9wYXRob2xvZ3k8L2tleXdvcmQ+PGtleXdvcmQ+
R2FzdHJvaW50ZXN0aW5hbCBBZ2VudHMvIHRoZXJhcGV1dGljIHVzZTwva2V5d29yZD48a2V5d29y
ZD5HZW5lIEV4cHJlc3Npb24gUHJvZmlsaW5nL21ldGhvZHM8L2tleXdvcmQ+PGtleXdvcmQ+R3Jh
bnp5bWVzL2dlbmV0aWNzLyBtZXRhYm9saXNtPC9rZXl3b3JkPjxrZXl3b3JkPkh1bWFuczwva2V5
d29yZD48a2V5d29yZD5JbW11bm9oaXN0b2NoZW1pc3RyeTwva2V5d29yZD48a2V5d29yZD5JbnRl
Z3JpbiBhbHBoYSBDaGFpbnMvZ2VuZXRpY3MvIG1ldGFib2xpc208L2tleXdvcmQ+PGtleXdvcmQ+
UHJlZGljdGl2ZSBWYWx1ZSBvZiBUZXN0czwva2V5d29yZD48a2V5d29yZD5STkEsIE1lc3Nlbmdl
ci9tZXRhYm9saXNtPC9rZXl3b3JkPjxrZXl3b3JkPlJhbmRvbWl6ZWQgQ29udHJvbGxlZCBUcmlh
bHMgYXMgVG9waWM8L2tleXdvcmQ+PGtleXdvcmQ+UmVtaXNzaW9uIEluZHVjdGlvbjwva2V5d29y
ZD48a2V5d29yZD5SZXRyb3NwZWN0aXZlIFN0dWRpZXM8L2tleXdvcmQ+PGtleXdvcmQ+VGltZSBG
YWN0b3JzPC9rZXl3b3JkPjxrZXl3b3JkPlRyZWF0bWVudCBPdXRjb21lPC9rZXl3b3JkPjxrZXl3
b3JkPldvdW5kIEhlYWxpbmcvZHJ1ZyBlZmZlY3RzPC9rZXl3b3JkPjwva2V5d29yZHM+PGRhdGVz
Pjx5ZWFyPjIwMTY8L3llYXI+PHB1Yi1kYXRlcz48ZGF0ZT5GZWI8L2RhdGU+PC9wdWItZGF0ZXM+
PC9kYXRlcz48aXNibj4xNTI4LTAwMTIgKEVsZWN0cm9uaWMpJiN4RDswMDE2LTUwODUgKExpbmtp
bmcpPC9pc2JuPjxhY2Nlc3Npb24tbnVtPjI2NTIyMjYxPC9hY2Nlc3Npb24tbnVtPjx1cmxzPjwv
dXJscz48ZWxlY3Ryb25pYy1yZXNvdXJjZS1udW0+MTAuMTA1My9qLmdhc3Ryby4yMDE1LjEwLjA0
MTwvZWxlY3Ryb25pYy1yZXNvdXJjZS1udW0+PHJlbW90ZS1kYXRhYmFzZS1wcm92aWRlcj5OTE08
L3JlbW90ZS1kYXRhYmFzZS1wcm92aWRlcj48bGFuZ3VhZ2U+ZW5nPC9sYW5ndWFnZT48L3JlY29y
ZD48L0NpdGU+PC9FbmROb3RlPn==
</w:fldData>
        </w:fldChar>
      </w:r>
      <w:r w:rsidR="00453126" w:rsidRPr="003C680E">
        <w:rPr>
          <w:rFonts w:ascii="Book Antiqua" w:eastAsia="AppleMyungjo" w:hAnsi="Book Antiqua" w:cs="Times New Roman"/>
          <w:color w:val="auto"/>
          <w:sz w:val="24"/>
          <w:szCs w:val="24"/>
        </w:rPr>
        <w:instrText xml:space="preserve"> ADDIN EN.CITE </w:instrText>
      </w:r>
      <w:r w:rsidR="00453126" w:rsidRPr="003C680E">
        <w:rPr>
          <w:rFonts w:ascii="Book Antiqua" w:eastAsia="AppleMyungjo" w:hAnsi="Book Antiqua" w:cs="Times New Roman"/>
          <w:color w:val="auto"/>
          <w:sz w:val="24"/>
          <w:szCs w:val="24"/>
        </w:rPr>
        <w:fldChar w:fldCharType="begin">
          <w:fldData xml:space="preserve">PEVuZE5vdGU+PENpdGU+PEF1dGhvcj5UZXc8L0F1dGhvcj48WWVhcj4yMDE2PC9ZZWFyPjxSZWNO
dW0+NDQ8L1JlY051bT48RGlzcGxheVRleHQ+PHN0eWxlIGZhY2U9InN1cGVyc2NyaXB0Ij5bNDdd
PC9zdHlsZT48L0Rpc3BsYXlUZXh0PjxyZWNvcmQ+PHJlYy1udW1iZXI+NDQ8L3JlYy1udW1iZXI+
PGZvcmVpZ24ta2V5cz48a2V5IGFwcD0iRU4iIGRiLWlkPSJ2cHo5ZnhzOW1kZDVydGVleGYzdnRk
czEyZWEyc2F4cnd3OTUiPjQ0PC9rZXk+PC9mb3JlaWduLWtleXM+PHJlZi10eXBlIG5hbWU9Ikpv
dXJuYWwgQXJ0aWNsZSI+MTc8L3JlZi10eXBlPjxjb250cmlidXRvcnM+PGF1dGhvcnM+PGF1dGhv
cj5UZXcsIEcuIFcuPC9hdXRob3I+PGF1dGhvcj5IYWNrbmV5LCBKLiBBLjwvYXV0aG9yPjxhdXRo
b3I+R2liYm9ucywgRC48L2F1dGhvcj48YXV0aG9yPkxhbWIsIEMuIEEuPC9hdXRob3I+PGF1dGhv
cj5MdWNhLCBELjwvYXV0aG9yPjxhdXRob3I+RWdlbiwgSi4gRy48L2F1dGhvcj48YXV0aG9yPkRp
ZWhsLCBMLjwvYXV0aG9yPjxhdXRob3I+RWFzdGhhbSBBbmRlcnNvbiwgSi48L2F1dGhvcj48YXV0
aG9yPlZlcm1laXJlLCBTLjwvYXV0aG9yPjxhdXRob3I+TWFuc2ZpZWxkLCBKLiBDLjwvYXV0aG9y
PjxhdXRob3I+RmVhZ2FuLCBCLiBHLjwvYXV0aG9yPjxhdXRob3I+UGFuZXMsIEouPC9hdXRob3I+
PGF1dGhvcj5CYXVtZ2FydCwgRC4gQy48L2F1dGhvcj48YXV0aG9yPlNjaHJlaWJlciwgUy48L2F1
dGhvcj48YXV0aG9yPkRvdGFuLCBJLjwvYXV0aG9yPjxhdXRob3I+U2FuZGJvcm4sIFcuIEouPC9h
dXRob3I+PGF1dGhvcj5LaXJieSwgSi4gQS48L2F1dGhvcj48YXV0aG9yPklydmluZywgUC4gTS48
L2F1dGhvcj48YXV0aG9yPkRlIEhlcnRvZ2gsIEcuPC9hdXRob3I+PGF1dGhvcj5WYW4gQXNzY2hl
LCBHLiBBLjwvYXV0aG9yPjxhdXRob3I+UnV0Z2VlcnRzLCBQLjwvYXV0aG9yPjxhdXRob3I+TyZh
cG9zO0J5cm5lLCBTLjwvYXV0aG9yPjxhdXRob3I+SGF5ZGF5LCBBLjwvYXV0aG9yPjxhdXRob3I+
S2VpciwgTS4gRS48L2F1dGhvcj48L2F1dGhvcnM+PC9jb250cmlidXRvcnM+PGF1dGgtYWRkcmVz
cz5HZW5lbnRlY2ggUmVzZWFyY2ggYW5kIEVhcmx5IERldmVsb3BtZW50LCBTb3V0aCBTYW4gRnJh
bmNpc2NvLCBDYWxpZm9ybmlhLiYjeEQ7S2luZyZhcG9zO3MgQ29sbGVnZSwgTG9uZG9uLCBVbml0
ZWQgS2luZ2RvbS4mI3hEO05ld2Nhc3RsZSBVbml2ZXJzaXR5LCBOZXdjYXN0bGUgdXBvbiBUeW5l
LCBVbml0ZWQgS2luZ2RvbS4mI3hEO1VuaXZlcnNpdHkgb2YgTGV1dmVuLCBMZXV2ZW4sIEJlbGdp
dW0uJiN4RDtVbml2ZXJzaXR5IG9mIFdlc3Rlcm4gT250YXJpbywgTG9uZG9uLCBPbnRhcmlvLCBD
YW5hZGEuJiN4RDtIb3NwaXRhbCBDbGluaWMgZGUgQmFyY2Vsb25hLCBJbnN0aXR1dCBkJmFwb3M7
SW52ZXN0aWdhY2lvbnMgQmlvbWVkaXF1ZXMgQXVndXN0IFBpIGkgU3VueWVyLCBDZW50cm8gZGUg
SW52ZXN0aWdhY2lvbiBCaW9tZWRpY2EgZW4gUmVkIGRlIEVuZmVybWVkYWRlcyBIZXBhdGljYXMg
eSBEaWdlc3RpdmFzLCBCYXJjZWxvbmEsIFNwYWluLiYjeEQ7Q2hhcml0ZSBNZWRpY2FsIFNjaG9v
bCwgSHVtYm9sZHQtVW5pdmVyc2l0eSBvZiBCZXJsaW4sIEdlcm1hbnkuJiN4RDtEZXBhcnRtZW50
IG9mIE1lZGljaW5lIEksIFVuaXZlcnNpdHkgSG9zcGl0YWwgU2NobGVzd2lnLUhvbHN0ZWluLCBD
aHJpc3RpYW4gQWxicmVjaHRzIFVuaXZlcnNpdHksIEtpZWwsIEdlcm1hbnkuJiN4RDtJbmZsYW1t
YXRvcnkgQm93ZWwgRGlzZWFzZSBDZW50ZXIsIERlcGFydG1lbnQgb2YgR2FzdHJvZW50ZXJvbG9n
eSBhbmQgTGl2ZXIgRGlzZWFzZXMsIFRlbCBBdml2IE1lZGljYWwgQ2VudGVyIGFuZCBTYWNrbGVy
IEZhY3VsdHkgb2YgTWVkaWNpbmUsIFRlbCBBdml2LCBJc3JhZWwuJiN4RDtVbml2ZXJzaXR5IG9m
IENhbGlmb3JuaWEgU2FuIERpZWdvLCBMYSBKb2xsYSwgQ2FsaWZvcm5pYS4mI3hEO1VuaXZlcnNp
dHkgb2YgTGV1dmVuLCBMZXV2ZW4sIEJlbGdpdW07IFVuaXZlcnNpdHkgb2YgVG9yb250bywgVG9y
b250bywgT250YXJpbywgQ2FuYWRhLiYjeEQ7R2VuZW50ZWNoIFJlc2VhcmNoIGFuZCBFYXJseSBE
ZXZlbG9wbWVudCwgU291dGggU2FuIEZyYW5jaXNjbywgQ2FsaWZvcm5pYS4gRWxlY3Ryb25pYyBh
ZGRyZXNzOiBrZWlyLm1hcnlAZ2VuZS5jb20uPC9hdXRoLWFkZHJlc3M+PHRpdGxlcz48dGl0bGU+
QXNzb2NpYXRpb24gQmV0d2VlbiBSZXNwb25zZSB0byBFdHJvbGl6dW1hYiBhbmQgRXhwcmVzc2lv
biBvZiBJbnRlZ3JpbiBhbHBoYUUgYW5kIEdyYW56eW1lIEEgaW4gQ29sb24gQmlvcHNpZXMgb2Yg
UGF0aWVudHMgV2l0aCBVbGNlcmF0aXZlIENvbGl0aXM8L3RpdGxlPjxzZWNvbmRhcnktdGl0bGU+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YWw+PHBhZ2VzPjQ3Ny04NyBlOTwvcGFnZXM+PHZvbHVtZT4xNTA8L3ZvbHVtZT48bnVtYmVyPjI8
L251bWJlcj48ZWRpdGlvbj4yMDE1LzExLzAzPC9lZGl0aW9uPjxrZXl3b3Jkcz48a2V5d29yZD5B
bnRpLUluZmxhbW1hdG9yeSBBZ2VudHMvIHRoZXJhcGV1dGljIHVzZTwva2V5d29yZD48a2V5d29y
ZD5BbnRpYm9kaWVzLCBNb25vY2xvbmFsLCBIdW1hbml6ZWQvIHRoZXJhcGV1dGljIHVzZTwva2V5
d29yZD48a2V5d29yZD5BbnRpZ2VucywgQ0QvZ2VuZXRpY3MvIG1ldGFib2xpc208L2tleXdvcmQ+
PGtleXdvcmQ+QmlvcHN5PC9rZXl3b3JkPjxrZXl3b3JkPkNsaW5pY2FsIFRyaWFscywgUGhhc2Ug
SUkgYXMgVG9waWM8L2tleXdvcmQ+PGtleXdvcmQ+Q29saXRpcywgVWxjZXJhdGl2ZS9kaWFnbm9z
aXMvIGRydWcgdGhlcmFweS9lbnp5bW9sb2d5L2dlbmV0aWNzPC9rZXl3b3JkPjxrZXl3b3JkPkNv
bG9uLyBkcnVnIGVmZmVjdHMvZW56eW1vbG9neS9wYXRob2xvZ3k8L2tleXdvcmQ+PGtleXdvcmQ+
R2FzdHJvaW50ZXN0aW5hbCBBZ2VudHMvIHRoZXJhcGV1dGljIHVzZTwva2V5d29yZD48a2V5d29y
ZD5HZW5lIEV4cHJlc3Npb24gUHJvZmlsaW5nL21ldGhvZHM8L2tleXdvcmQ+PGtleXdvcmQ+R3Jh
bnp5bWVzL2dlbmV0aWNzLyBtZXRhYm9saXNtPC9rZXl3b3JkPjxrZXl3b3JkPkh1bWFuczwva2V5
d29yZD48a2V5d29yZD5JbW11bm9oaXN0b2NoZW1pc3RyeTwva2V5d29yZD48a2V5d29yZD5JbnRl
Z3JpbiBhbHBoYSBDaGFpbnMvZ2VuZXRpY3MvIG1ldGFib2xpc208L2tleXdvcmQ+PGtleXdvcmQ+
UHJlZGljdGl2ZSBWYWx1ZSBvZiBUZXN0czwva2V5d29yZD48a2V5d29yZD5STkEsIE1lc3Nlbmdl
ci9tZXRhYm9saXNtPC9rZXl3b3JkPjxrZXl3b3JkPlJhbmRvbWl6ZWQgQ29udHJvbGxlZCBUcmlh
bHMgYXMgVG9waWM8L2tleXdvcmQ+PGtleXdvcmQ+UmVtaXNzaW9uIEluZHVjdGlvbjwva2V5d29y
ZD48a2V5d29yZD5SZXRyb3NwZWN0aXZlIFN0dWRpZXM8L2tleXdvcmQ+PGtleXdvcmQ+VGltZSBG
YWN0b3JzPC9rZXl3b3JkPjxrZXl3b3JkPlRyZWF0bWVudCBPdXRjb21lPC9rZXl3b3JkPjxrZXl3
b3JkPldvdW5kIEhlYWxpbmcvZHJ1ZyBlZmZlY3RzPC9rZXl3b3JkPjwva2V5d29yZHM+PGRhdGVz
Pjx5ZWFyPjIwMTY8L3llYXI+PHB1Yi1kYXRlcz48ZGF0ZT5GZWI8L2RhdGU+PC9wdWItZGF0ZXM+
PC9kYXRlcz48aXNibj4xNTI4LTAwMTIgKEVsZWN0cm9uaWMpJiN4RDswMDE2LTUwODUgKExpbmtp
bmcpPC9pc2JuPjxhY2Nlc3Npb24tbnVtPjI2NTIyMjYxPC9hY2Nlc3Npb24tbnVtPjx1cmxzPjwv
dXJscz48ZWxlY3Ryb25pYy1yZXNvdXJjZS1udW0+MTAuMTA1My9qLmdhc3Ryby4yMDE1LjEwLjA0
MTwvZWxlY3Ryb25pYy1yZXNvdXJjZS1udW0+PHJlbW90ZS1kYXRhYmFzZS1wcm92aWRlcj5OTE08
L3JlbW90ZS1kYXRhYmFzZS1wcm92aWRlcj48bGFuZ3VhZ2U+ZW5nPC9sYW5ndWFnZT48L3JlY29y
ZD48L0NpdGU+PC9FbmROb3RlPn==
</w:fldData>
        </w:fldChar>
      </w:r>
      <w:r w:rsidR="00453126" w:rsidRPr="003C680E">
        <w:rPr>
          <w:rFonts w:ascii="Book Antiqua" w:eastAsia="AppleMyungjo" w:hAnsi="Book Antiqua" w:cs="Times New Roman"/>
          <w:color w:val="auto"/>
          <w:sz w:val="24"/>
          <w:szCs w:val="24"/>
        </w:rPr>
        <w:instrText xml:space="preserve"> ADDIN EN.CITE.DATA </w:instrText>
      </w:r>
      <w:r w:rsidR="00453126" w:rsidRPr="003C680E">
        <w:rPr>
          <w:rFonts w:ascii="Book Antiqua" w:eastAsia="AppleMyungjo" w:hAnsi="Book Antiqua" w:cs="Times New Roman"/>
          <w:color w:val="auto"/>
          <w:sz w:val="24"/>
          <w:szCs w:val="24"/>
        </w:rPr>
      </w:r>
      <w:r w:rsidR="00453126" w:rsidRPr="003C680E">
        <w:rPr>
          <w:rFonts w:ascii="Book Antiqua" w:eastAsia="AppleMyungjo" w:hAnsi="Book Antiqua" w:cs="Times New Roman"/>
          <w:color w:val="auto"/>
          <w:sz w:val="24"/>
          <w:szCs w:val="24"/>
        </w:rPr>
        <w:fldChar w:fldCharType="end"/>
      </w:r>
      <w:r w:rsidR="00AE0BDB" w:rsidRPr="003C680E">
        <w:rPr>
          <w:rFonts w:ascii="Book Antiqua" w:eastAsia="AppleMyungjo" w:hAnsi="Book Antiqua" w:cs="Times New Roman"/>
          <w:color w:val="auto"/>
          <w:sz w:val="24"/>
          <w:szCs w:val="24"/>
        </w:rPr>
      </w:r>
      <w:r w:rsidR="00AE0BDB" w:rsidRPr="003C680E">
        <w:rPr>
          <w:rFonts w:ascii="Book Antiqua" w:eastAsia="AppleMyungjo" w:hAnsi="Book Antiqua" w:cs="Times New Roman"/>
          <w:color w:val="auto"/>
          <w:sz w:val="24"/>
          <w:szCs w:val="24"/>
        </w:rPr>
        <w:fldChar w:fldCharType="separate"/>
      </w:r>
      <w:r w:rsidR="004033CE" w:rsidRPr="003C680E">
        <w:rPr>
          <w:rFonts w:ascii="Book Antiqua" w:eastAsia="AppleMyungjo" w:hAnsi="Book Antiqua" w:cs="Times New Roman"/>
          <w:noProof/>
          <w:color w:val="auto"/>
          <w:sz w:val="24"/>
          <w:szCs w:val="24"/>
          <w:vertAlign w:val="superscript"/>
        </w:rPr>
        <w:t>[</w:t>
      </w:r>
      <w:hyperlink w:anchor="_ENREF_47" w:tooltip="Tew, 2016 #44" w:history="1">
        <w:r w:rsidR="00453126" w:rsidRPr="003C680E">
          <w:rPr>
            <w:rFonts w:ascii="Book Antiqua" w:eastAsia="AppleMyungjo" w:hAnsi="Book Antiqua" w:cs="Times New Roman"/>
            <w:noProof/>
            <w:color w:val="auto"/>
            <w:sz w:val="24"/>
            <w:szCs w:val="24"/>
            <w:vertAlign w:val="superscript"/>
          </w:rPr>
          <w:t>47</w:t>
        </w:r>
      </w:hyperlink>
      <w:r w:rsidR="004033CE" w:rsidRPr="003C680E">
        <w:rPr>
          <w:rFonts w:ascii="Book Antiqua" w:eastAsia="AppleMyungjo" w:hAnsi="Book Antiqua" w:cs="Times New Roman"/>
          <w:noProof/>
          <w:color w:val="auto"/>
          <w:sz w:val="24"/>
          <w:szCs w:val="24"/>
          <w:vertAlign w:val="superscript"/>
        </w:rPr>
        <w:t>]</w:t>
      </w:r>
      <w:r w:rsidR="00AE0BDB" w:rsidRPr="003C680E">
        <w:rPr>
          <w:rFonts w:ascii="Book Antiqua" w:eastAsia="AppleMyungjo" w:hAnsi="Book Antiqua" w:cs="Times New Roman"/>
          <w:color w:val="auto"/>
          <w:sz w:val="24"/>
          <w:szCs w:val="24"/>
        </w:rPr>
        <w:fldChar w:fldCharType="end"/>
      </w:r>
      <w:r w:rsidRPr="003C680E">
        <w:rPr>
          <w:rFonts w:ascii="Book Antiqua" w:eastAsia="AppleMyungjo" w:hAnsi="Book Antiqua" w:cs="Times New Roman"/>
          <w:color w:val="auto"/>
          <w:sz w:val="24"/>
          <w:szCs w:val="24"/>
        </w:rPr>
        <w:t>. Here, the mRNA for granzyme A (</w:t>
      </w:r>
      <w:r w:rsidRPr="003C680E">
        <w:rPr>
          <w:rFonts w:ascii="Book Antiqua" w:eastAsia="AppleMyungjo" w:hAnsi="Book Antiqua" w:cs="Times New Roman"/>
          <w:i/>
          <w:color w:val="auto"/>
          <w:sz w:val="24"/>
          <w:szCs w:val="24"/>
        </w:rPr>
        <w:t>GZMA</w:t>
      </w:r>
      <w:r w:rsidRPr="003C680E">
        <w:rPr>
          <w:rFonts w:ascii="Book Antiqua" w:eastAsia="AppleMyungjo" w:hAnsi="Book Antiqua" w:cs="Times New Roman"/>
          <w:color w:val="auto"/>
          <w:sz w:val="24"/>
          <w:szCs w:val="24"/>
        </w:rPr>
        <w:t xml:space="preserve">), a serine protease that promotes cell migration and is associated with </w:t>
      </w:r>
      <w:r w:rsidR="002311D2" w:rsidRPr="003C680E">
        <w:rPr>
          <w:rFonts w:ascii="Book Antiqua" w:eastAsia="AppleMyungjo" w:hAnsi="Book Antiqua" w:cs="Times New Roman"/>
          <w:color w:val="auto"/>
          <w:sz w:val="24"/>
          <w:szCs w:val="24"/>
        </w:rPr>
        <w:t xml:space="preserve">the secretion of </w:t>
      </w:r>
      <w:r w:rsidRPr="003C680E">
        <w:rPr>
          <w:rFonts w:ascii="Book Antiqua" w:eastAsia="AppleMyungjo" w:hAnsi="Book Antiqua" w:cs="Times New Roman"/>
          <w:color w:val="auto"/>
          <w:sz w:val="24"/>
          <w:szCs w:val="24"/>
        </w:rPr>
        <w:t xml:space="preserve">inflammatory cytokines, such as IL-1β and TNF-α, showed high expression in colonic CD4+ integrin αE+ cells; higher levels of </w:t>
      </w:r>
      <w:r w:rsidRPr="003C680E">
        <w:rPr>
          <w:rFonts w:ascii="Book Antiqua" w:eastAsia="AppleMyungjo" w:hAnsi="Book Antiqua" w:cs="Times New Roman"/>
          <w:i/>
          <w:color w:val="auto"/>
          <w:sz w:val="24"/>
          <w:szCs w:val="24"/>
        </w:rPr>
        <w:t>GZMA</w:t>
      </w:r>
      <w:r w:rsidRPr="003C680E">
        <w:rPr>
          <w:rFonts w:ascii="Book Antiqua" w:eastAsia="AppleMyungjo" w:hAnsi="Book Antiqua" w:cs="Times New Roman"/>
          <w:color w:val="auto"/>
          <w:sz w:val="24"/>
          <w:szCs w:val="24"/>
        </w:rPr>
        <w:t xml:space="preserve"> mRNA or </w:t>
      </w:r>
      <w:r w:rsidRPr="003C680E">
        <w:rPr>
          <w:rFonts w:ascii="Book Antiqua" w:eastAsia="AppleMyungjo" w:hAnsi="Book Antiqua" w:cs="Times New Roman"/>
          <w:i/>
          <w:color w:val="auto"/>
          <w:sz w:val="24"/>
          <w:szCs w:val="24"/>
        </w:rPr>
        <w:t>ITGAE</w:t>
      </w:r>
      <w:r w:rsidRPr="003C680E">
        <w:rPr>
          <w:rFonts w:ascii="Book Antiqua" w:eastAsia="AppleMyungjo" w:hAnsi="Book Antiqua" w:cs="Times New Roman"/>
          <w:color w:val="auto"/>
          <w:sz w:val="24"/>
          <w:szCs w:val="24"/>
        </w:rPr>
        <w:t xml:space="preserve"> mRNA were associated with a higher likelihood of responding to </w:t>
      </w:r>
      <w:r w:rsidRPr="003C680E">
        <w:rPr>
          <w:rFonts w:ascii="Book Antiqua" w:eastAsia="AppleMyungjo" w:hAnsi="Book Antiqua" w:cs="Times New Roman"/>
          <w:color w:val="auto"/>
          <w:sz w:val="24"/>
          <w:szCs w:val="24"/>
        </w:rPr>
        <w:lastRenderedPageBreak/>
        <w:t xml:space="preserve">etrolizumab, and their expression after </w:t>
      </w:r>
      <w:r w:rsidR="00693876" w:rsidRPr="003C680E">
        <w:rPr>
          <w:rFonts w:ascii="Book Antiqua" w:eastAsia="AppleMyungjo" w:hAnsi="Book Antiqua" w:cs="Times New Roman"/>
          <w:color w:val="auto"/>
          <w:sz w:val="24"/>
          <w:szCs w:val="24"/>
        </w:rPr>
        <w:t xml:space="preserve">etrolizumab </w:t>
      </w:r>
      <w:r w:rsidRPr="003C680E">
        <w:rPr>
          <w:rFonts w:ascii="Book Antiqua" w:eastAsia="AppleMyungjo" w:hAnsi="Book Antiqua" w:cs="Times New Roman"/>
          <w:color w:val="auto"/>
          <w:sz w:val="24"/>
          <w:szCs w:val="24"/>
        </w:rPr>
        <w:t>treatment decreased significantly by 40</w:t>
      </w:r>
      <w:r w:rsidR="00F819B5">
        <w:rPr>
          <w:rFonts w:ascii="Book Antiqua" w:eastAsia="SimSun" w:hAnsi="Book Antiqua" w:cs="Times New Roman" w:hint="eastAsia"/>
          <w:color w:val="auto"/>
          <w:sz w:val="24"/>
          <w:szCs w:val="24"/>
          <w:lang w:eastAsia="zh-CN"/>
        </w:rPr>
        <w:t>%-</w:t>
      </w:r>
      <w:r w:rsidRPr="003C680E">
        <w:rPr>
          <w:rFonts w:ascii="Book Antiqua" w:eastAsia="AppleMyungjo" w:hAnsi="Book Antiqua" w:cs="Times New Roman"/>
          <w:color w:val="auto"/>
          <w:sz w:val="24"/>
          <w:szCs w:val="24"/>
        </w:rPr>
        <w:t xml:space="preserve">80%. </w:t>
      </w:r>
    </w:p>
    <w:p w14:paraId="43678623" w14:textId="150E9982" w:rsidR="003B4C51" w:rsidRPr="003C680E" w:rsidRDefault="003B4C51" w:rsidP="00F819B5">
      <w:pPr>
        <w:pStyle w:val="a"/>
        <w:adjustRightInd w:val="0"/>
        <w:spacing w:line="360" w:lineRule="auto"/>
        <w:ind w:firstLineChars="100" w:firstLine="240"/>
        <w:rPr>
          <w:rFonts w:ascii="Book Antiqua" w:eastAsia="AppleMyungjo" w:hAnsi="Book Antiqua" w:cs="Times New Roman"/>
          <w:color w:val="auto"/>
          <w:sz w:val="24"/>
          <w:szCs w:val="24"/>
        </w:rPr>
      </w:pPr>
      <w:r w:rsidRPr="003C680E">
        <w:rPr>
          <w:rFonts w:ascii="Book Antiqua" w:eastAsia="AppleMyungjo" w:hAnsi="Book Antiqua" w:cs="Times New Roman"/>
          <w:color w:val="auto"/>
          <w:sz w:val="24"/>
          <w:szCs w:val="24"/>
        </w:rPr>
        <w:t xml:space="preserve">Currently, there are 5 ongoing phase III randomized controlled trials (HIBISCUS I, HIBISCUS II, GARDENIA, LAUREL, and HICKORY) and 1 rollover open-label extension trial (COTTONWOOD) on </w:t>
      </w:r>
      <w:r w:rsidR="000635D2" w:rsidRPr="003C680E">
        <w:rPr>
          <w:rFonts w:ascii="Book Antiqua" w:eastAsia="AppleMyungjo" w:hAnsi="Book Antiqua" w:cs="Times New Roman"/>
          <w:color w:val="auto"/>
          <w:sz w:val="24"/>
          <w:szCs w:val="24"/>
        </w:rPr>
        <w:t>UC</w:t>
      </w:r>
      <w:r w:rsidRPr="003C680E">
        <w:rPr>
          <w:rFonts w:ascii="Book Antiqua" w:eastAsia="AppleMyungjo" w:hAnsi="Book Antiqua" w:cs="Times New Roman"/>
          <w:color w:val="auto"/>
          <w:sz w:val="24"/>
          <w:szCs w:val="24"/>
        </w:rPr>
        <w:t>.</w:t>
      </w:r>
    </w:p>
    <w:p w14:paraId="6F686326" w14:textId="2B67B6DD" w:rsidR="003B4C51" w:rsidRPr="003C680E" w:rsidRDefault="003B4C51" w:rsidP="00F819B5">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 xml:space="preserve">The phase III </w:t>
      </w:r>
      <w:r w:rsidR="00451A32" w:rsidRPr="003C680E">
        <w:rPr>
          <w:rFonts w:ascii="Book Antiqua" w:eastAsia="AppleMyungjo" w:hAnsi="Book Antiqua"/>
          <w:sz w:val="24"/>
          <w:szCs w:val="24"/>
        </w:rPr>
        <w:t xml:space="preserve">BERGAMOT </w:t>
      </w:r>
      <w:r w:rsidRPr="003C680E">
        <w:rPr>
          <w:rFonts w:ascii="Book Antiqua" w:eastAsia="AppleMyungjo" w:hAnsi="Book Antiqua"/>
          <w:sz w:val="24"/>
          <w:szCs w:val="24"/>
        </w:rPr>
        <w:t xml:space="preserve">trial aimed to evaluate the safety and efficacy of etrolizumab in 300 moderate-to-severe </w:t>
      </w:r>
      <w:r w:rsidR="000635D2" w:rsidRPr="003C680E">
        <w:rPr>
          <w:rFonts w:ascii="Book Antiqua" w:eastAsia="AppleMyungjo" w:hAnsi="Book Antiqua"/>
          <w:sz w:val="24"/>
          <w:szCs w:val="24"/>
        </w:rPr>
        <w:t>CD</w:t>
      </w:r>
      <w:r w:rsidRPr="003C680E">
        <w:rPr>
          <w:rFonts w:ascii="Book Antiqua" w:eastAsia="AppleMyungjo" w:hAnsi="Book Antiqua"/>
          <w:sz w:val="24"/>
          <w:szCs w:val="24"/>
        </w:rPr>
        <w:t xml:space="preserve"> patients who </w:t>
      </w:r>
      <w:r w:rsidR="00693876" w:rsidRPr="003C680E">
        <w:rPr>
          <w:rFonts w:ascii="Book Antiqua" w:eastAsia="AppleMyungjo" w:hAnsi="Book Antiqua"/>
          <w:sz w:val="24"/>
          <w:szCs w:val="24"/>
        </w:rPr>
        <w:t>were</w:t>
      </w:r>
      <w:r w:rsidRPr="003C680E">
        <w:rPr>
          <w:rFonts w:ascii="Book Antiqua" w:eastAsia="AppleMyungjo" w:hAnsi="Book Antiqua"/>
          <w:sz w:val="24"/>
          <w:szCs w:val="24"/>
        </w:rPr>
        <w:t xml:space="preserve"> previously </w:t>
      </w:r>
      <w:r w:rsidR="00693876" w:rsidRPr="003C680E">
        <w:rPr>
          <w:rFonts w:ascii="Book Antiqua" w:eastAsia="AppleMyungjo" w:hAnsi="Book Antiqua"/>
          <w:sz w:val="24"/>
          <w:szCs w:val="24"/>
        </w:rPr>
        <w:t>refractory</w:t>
      </w:r>
      <w:r w:rsidRPr="003C680E">
        <w:rPr>
          <w:rFonts w:ascii="Book Antiqua" w:eastAsia="AppleMyungjo" w:hAnsi="Book Antiqua"/>
          <w:sz w:val="24"/>
          <w:szCs w:val="24"/>
        </w:rPr>
        <w:t xml:space="preserve"> or intoleran</w:t>
      </w:r>
      <w:r w:rsidR="00693876" w:rsidRPr="003C680E">
        <w:rPr>
          <w:rFonts w:ascii="Book Antiqua" w:eastAsia="AppleMyungjo" w:hAnsi="Book Antiqua"/>
          <w:sz w:val="24"/>
          <w:szCs w:val="24"/>
        </w:rPr>
        <w:t>t</w:t>
      </w:r>
      <w:r w:rsidRPr="003C680E">
        <w:rPr>
          <w:rFonts w:ascii="Book Antiqua" w:eastAsia="AppleMyungjo" w:hAnsi="Book Antiqua"/>
          <w:sz w:val="24"/>
          <w:szCs w:val="24"/>
        </w:rPr>
        <w:t xml:space="preserve"> to </w:t>
      </w:r>
      <w:r w:rsidR="00693876" w:rsidRPr="003C680E">
        <w:rPr>
          <w:rFonts w:ascii="Book Antiqua" w:eastAsia="AppleMyungjo" w:hAnsi="Book Antiqua"/>
          <w:sz w:val="24"/>
          <w:szCs w:val="24"/>
        </w:rPr>
        <w:t>anti-</w:t>
      </w:r>
      <w:r w:rsidRPr="003C680E">
        <w:rPr>
          <w:rFonts w:ascii="Book Antiqua" w:eastAsia="AppleMyungjo" w:hAnsi="Book Antiqua"/>
          <w:sz w:val="24"/>
          <w:szCs w:val="24"/>
        </w:rPr>
        <w:t>TNF</w:t>
      </w:r>
      <w:r w:rsidR="00693876" w:rsidRPr="003C680E">
        <w:rPr>
          <w:rFonts w:ascii="Book Antiqua" w:eastAsia="AppleMyungjo" w:hAnsi="Book Antiqua"/>
          <w:sz w:val="24"/>
          <w:szCs w:val="24"/>
        </w:rPr>
        <w:t>s</w:t>
      </w:r>
      <w:r w:rsidRPr="003C680E">
        <w:rPr>
          <w:rFonts w:ascii="Book Antiqua" w:eastAsia="AppleMyungjo" w:hAnsi="Book Antiqua"/>
          <w:sz w:val="24"/>
          <w:szCs w:val="24"/>
        </w:rPr>
        <w:t xml:space="preserve">, </w:t>
      </w:r>
      <w:r w:rsidR="00821F00" w:rsidRPr="003C680E">
        <w:rPr>
          <w:rFonts w:ascii="Book Antiqua" w:eastAsia="AppleMyungjo" w:hAnsi="Book Antiqua"/>
          <w:sz w:val="24"/>
          <w:szCs w:val="24"/>
        </w:rPr>
        <w:t>immunomodulator</w:t>
      </w:r>
      <w:r w:rsidR="00693876" w:rsidRPr="003C680E">
        <w:rPr>
          <w:rFonts w:ascii="Book Antiqua" w:eastAsia="AppleMyungjo" w:hAnsi="Book Antiqua"/>
          <w:sz w:val="24"/>
          <w:szCs w:val="24"/>
        </w:rPr>
        <w:t>s</w:t>
      </w:r>
      <w:r w:rsidRPr="003C680E">
        <w:rPr>
          <w:rFonts w:ascii="Book Antiqua" w:eastAsia="AppleMyungjo" w:hAnsi="Book Antiqua"/>
          <w:sz w:val="24"/>
          <w:szCs w:val="24"/>
        </w:rPr>
        <w:t>, and/or corticosteroid therapy</w:t>
      </w:r>
      <w:r w:rsidR="00316354" w:rsidRPr="003C680E">
        <w:rPr>
          <w:rFonts w:ascii="Book Antiqua" w:eastAsia="AppleMyungjo" w:hAnsi="Book Antiqua"/>
          <w:sz w:val="24"/>
          <w:szCs w:val="24"/>
        </w:rPr>
        <w:fldChar w:fldCharType="begin"/>
      </w:r>
      <w:r w:rsidR="00453126" w:rsidRPr="003C680E">
        <w:rPr>
          <w:rFonts w:ascii="Book Antiqua" w:eastAsia="AppleMyungjo" w:hAnsi="Book Antiqua"/>
          <w:sz w:val="24"/>
          <w:szCs w:val="24"/>
        </w:rPr>
        <w:instrText xml:space="preserve"> ADDIN EN.CITE &lt;EndNote&gt;&lt;Cite&gt;&lt;Author&gt;Sandborn&lt;/Author&gt;&lt;Year&gt;2017&lt;/Year&gt;&lt;RecNum&gt;59&lt;/RecNum&gt;&lt;DisplayText&gt;&lt;style face="superscript"&gt;[48]&lt;/style&gt;&lt;/DisplayText&gt;&lt;record&gt;&lt;rec-number&gt;59&lt;/rec-number&gt;&lt;foreign-keys&gt;&lt;key app="EN" db-id="vpz9fxs9mdd5rteexf3vtds12ea2saxrww95"&gt;59&lt;/key&gt;&lt;/foreign-keys&gt;&lt;ref-type name="Journal Article"&gt;17&lt;/ref-type&gt;&lt;contributors&gt;&lt;authors&gt;&lt;author&gt;Sandborn, W. J. &lt;/author&gt;&lt;author&gt;Panes, J. &lt;/author&gt;&lt;author&gt;Hassanali, Azra&lt;/author&gt;&lt;author&gt;Jacob, Rhian &lt;/author&gt;&lt;author&gt;Sharafali, Zaineb &lt;/author&gt;&lt;author&gt;Oh, Young S. &lt;/author&gt;&lt;author&gt;Tole, Swati &lt;/author&gt;&lt;/authors&gt;&lt;/contributors&gt;&lt;titles&gt;&lt;title&gt;&lt;style face="normal" font="default" size="100%"&gt;LB03 Etrolizumab as Induction Therapy in Moderate to Severe Crohn&lt;/style&gt;&lt;style face="normal" font="default" charset="129" size="100%"&gt;’s Disease: Results From BERGAMOT Cohort 1&lt;/style&gt;&lt;/title&gt;&lt;secondary-title&gt;United European Gastroenterol J &lt;/secondary-title&gt;&lt;/titles&gt;&lt;periodical&gt;&lt;full-title&gt;United European Gastroenterol J&lt;/full-title&gt;&lt;/periodical&gt;&lt;pages&gt;1139&lt;/pages&gt;&lt;volume&gt;5&lt;/volume&gt;&lt;number&gt;Suppl.1&lt;/number&gt;&lt;dates&gt;&lt;year&gt;2017&lt;/year&gt;&lt;/dates&gt;&lt;urls&gt;&lt;/urls&gt;&lt;custom2&gt;PMC5721987&lt;/custom2&gt;&lt;electronic-resource-num&gt;10.1177/2397847317743186&lt;/electronic-resource-num&gt;&lt;/record&gt;&lt;/Cite&gt;&lt;/EndNote&gt;</w:instrText>
      </w:r>
      <w:r w:rsidR="00316354"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48" w:tooltip="Sandborn, 2017 #59" w:history="1">
        <w:r w:rsidR="00453126" w:rsidRPr="003C680E">
          <w:rPr>
            <w:rFonts w:ascii="Book Antiqua" w:eastAsia="AppleMyungjo" w:hAnsi="Book Antiqua"/>
            <w:noProof/>
            <w:sz w:val="24"/>
            <w:szCs w:val="24"/>
            <w:vertAlign w:val="superscript"/>
          </w:rPr>
          <w:t>48</w:t>
        </w:r>
      </w:hyperlink>
      <w:r w:rsidR="004033CE" w:rsidRPr="003C680E">
        <w:rPr>
          <w:rFonts w:ascii="Book Antiqua" w:eastAsia="AppleMyungjo" w:hAnsi="Book Antiqua"/>
          <w:noProof/>
          <w:sz w:val="24"/>
          <w:szCs w:val="24"/>
          <w:vertAlign w:val="superscript"/>
        </w:rPr>
        <w:t>]</w:t>
      </w:r>
      <w:r w:rsidR="00316354"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The patients were randomly allocated in a </w:t>
      </w:r>
      <w:r w:rsidR="00F819B5" w:rsidRPr="003C680E">
        <w:rPr>
          <w:rFonts w:ascii="Book Antiqua" w:eastAsia="AppleMyungjo" w:hAnsi="Book Antiqua"/>
          <w:sz w:val="24"/>
          <w:szCs w:val="24"/>
        </w:rPr>
        <w:t xml:space="preserve">ratio </w:t>
      </w:r>
      <w:r w:rsidR="00F819B5">
        <w:rPr>
          <w:rFonts w:ascii="Book Antiqua" w:eastAsia="SimSun" w:hAnsi="Book Antiqua" w:hint="eastAsia"/>
          <w:sz w:val="24"/>
          <w:szCs w:val="24"/>
          <w:lang w:eastAsia="zh-CN"/>
        </w:rPr>
        <w:t xml:space="preserve">of </w:t>
      </w:r>
      <w:r w:rsidRPr="003C680E">
        <w:rPr>
          <w:rFonts w:ascii="Book Antiqua" w:eastAsia="AppleMyungjo" w:hAnsi="Book Antiqua"/>
          <w:sz w:val="24"/>
          <w:szCs w:val="24"/>
        </w:rPr>
        <w:t xml:space="preserve">1:2:2 into a placebo group, a group receiving subcutaneous etrolizumab 105 mg every </w:t>
      </w:r>
      <w:r w:rsidR="00F819B5">
        <w:rPr>
          <w:rFonts w:ascii="Book Antiqua" w:eastAsia="SimSun" w:hAnsi="Book Antiqua" w:hint="eastAsia"/>
          <w:sz w:val="24"/>
          <w:szCs w:val="24"/>
          <w:lang w:eastAsia="zh-CN"/>
        </w:rPr>
        <w:t>four</w:t>
      </w:r>
      <w:r w:rsidRPr="003C680E">
        <w:rPr>
          <w:rFonts w:ascii="Book Antiqua" w:eastAsia="AppleMyungjo" w:hAnsi="Book Antiqua"/>
          <w:sz w:val="24"/>
          <w:szCs w:val="24"/>
        </w:rPr>
        <w:t xml:space="preserve"> weeks, and a group receiving subcutaneous etrolizumab 210 mg at weeks 0, 2, 4, 8, and 12. The symptom</w:t>
      </w:r>
      <w:r w:rsidR="00E205F8" w:rsidRPr="003C680E">
        <w:rPr>
          <w:rFonts w:ascii="Book Antiqua" w:eastAsia="AppleMyungjo" w:hAnsi="Book Antiqua"/>
          <w:sz w:val="24"/>
          <w:szCs w:val="24"/>
        </w:rPr>
        <w:t>atic</w:t>
      </w:r>
      <w:r w:rsidRPr="003C680E">
        <w:rPr>
          <w:rFonts w:ascii="Book Antiqua" w:eastAsia="AppleMyungjo" w:hAnsi="Book Antiqua"/>
          <w:sz w:val="24"/>
          <w:szCs w:val="24"/>
        </w:rPr>
        <w:t xml:space="preserve"> remission rates at week 6 (</w:t>
      </w:r>
      <w:r w:rsidRPr="003C680E">
        <w:rPr>
          <w:rFonts w:ascii="Book Antiqua" w:eastAsia="AppleMyungjo" w:hAnsi="Book Antiqua"/>
          <w:kern w:val="0"/>
          <w:sz w:val="24"/>
          <w:szCs w:val="24"/>
          <w:lang w:val="en"/>
        </w:rPr>
        <w:t>abdominal pain ≤ 1 and unweighted stool frequency ≤ 3</w:t>
      </w:r>
      <w:r w:rsidRPr="003C680E">
        <w:rPr>
          <w:rFonts w:ascii="Book Antiqua" w:eastAsia="AppleMyungjo" w:hAnsi="Book Antiqua"/>
          <w:sz w:val="24"/>
          <w:szCs w:val="24"/>
        </w:rPr>
        <w:t>) were 15.0% and 25.6% in the etrolizumab 105 mg and etrolizumab 210 mg groups, respectively, which were higher than the rate of 8.5% in the placebo group. Similarly, the symptom</w:t>
      </w:r>
      <w:r w:rsidR="00E205F8" w:rsidRPr="003C680E">
        <w:rPr>
          <w:rFonts w:ascii="Book Antiqua" w:eastAsia="AppleMyungjo" w:hAnsi="Book Antiqua"/>
          <w:sz w:val="24"/>
          <w:szCs w:val="24"/>
        </w:rPr>
        <w:t>atic</w:t>
      </w:r>
      <w:r w:rsidRPr="003C680E">
        <w:rPr>
          <w:rFonts w:ascii="Book Antiqua" w:eastAsia="AppleMyungjo" w:hAnsi="Book Antiqua"/>
          <w:sz w:val="24"/>
          <w:szCs w:val="24"/>
        </w:rPr>
        <w:t xml:space="preserve"> remission rates at week 10 were higher in the etrolizumab 105 mg and etrolizumab 210 mg groups, at 15.8% and 27.3%, than the placebo group, at 8.5%, and the symptom</w:t>
      </w:r>
      <w:r w:rsidR="004634AF" w:rsidRPr="003C680E">
        <w:rPr>
          <w:rFonts w:ascii="Book Antiqua" w:eastAsia="AppleMyungjo" w:hAnsi="Book Antiqua"/>
          <w:sz w:val="24"/>
          <w:szCs w:val="24"/>
        </w:rPr>
        <w:t>atic</w:t>
      </w:r>
      <w:r w:rsidRPr="003C680E">
        <w:rPr>
          <w:rFonts w:ascii="Book Antiqua" w:eastAsia="AppleMyungjo" w:hAnsi="Book Antiqua"/>
          <w:sz w:val="24"/>
          <w:szCs w:val="24"/>
        </w:rPr>
        <w:t xml:space="preserve"> remission rates at week 14 were still higher in the etrolizumab 105 mg and 210 mg groups, at 20.8% and 24.8%, than in the placebo group, at 11.9%. The endoscopic improvement rates </w:t>
      </w:r>
      <w:r w:rsidR="00A16B03" w:rsidRPr="003C680E">
        <w:rPr>
          <w:rFonts w:ascii="Book Antiqua" w:eastAsia="AppleMyungjo" w:hAnsi="Book Antiqua"/>
          <w:sz w:val="24"/>
          <w:szCs w:val="24"/>
        </w:rPr>
        <w:t xml:space="preserve">at week 14 </w:t>
      </w:r>
      <w:r w:rsidR="00095E7C" w:rsidRPr="003C680E">
        <w:rPr>
          <w:rFonts w:ascii="Book Antiqua" w:eastAsia="AppleMyungjo" w:hAnsi="Book Antiqua"/>
          <w:sz w:val="24"/>
          <w:szCs w:val="24"/>
        </w:rPr>
        <w:t xml:space="preserve">(decrease of at least 50% in SES-CD compared to baseline) </w:t>
      </w:r>
      <w:r w:rsidRPr="003C680E">
        <w:rPr>
          <w:rFonts w:ascii="Book Antiqua" w:eastAsia="AppleMyungjo" w:hAnsi="Book Antiqua"/>
          <w:sz w:val="24"/>
          <w:szCs w:val="24"/>
        </w:rPr>
        <w:t xml:space="preserve">were also higher in the etrolizumab 105 mg and 210 mg groups, at 21.0% and 17.4%, than in the placebo group, at 3.4%. There were no significant differences between the placebo group and the etrolizumab groups in adverse events. Thus, etrolizumab showed a rapid effect at week 6 in the treatment of moderate-to-severe </w:t>
      </w:r>
      <w:r w:rsidR="000635D2" w:rsidRPr="003C680E">
        <w:rPr>
          <w:rFonts w:ascii="Book Antiqua" w:eastAsia="AppleMyungjo" w:hAnsi="Book Antiqua"/>
          <w:sz w:val="24"/>
          <w:szCs w:val="24"/>
        </w:rPr>
        <w:t>CD</w:t>
      </w:r>
      <w:r w:rsidRPr="003C680E">
        <w:rPr>
          <w:rFonts w:ascii="Book Antiqua" w:eastAsia="AppleMyungjo" w:hAnsi="Book Antiqua"/>
          <w:sz w:val="24"/>
          <w:szCs w:val="24"/>
        </w:rPr>
        <w:t>, and research is underway investigating the maintenance phase.</w:t>
      </w:r>
    </w:p>
    <w:p w14:paraId="1E170610" w14:textId="1BF70B33" w:rsidR="003B4C51" w:rsidRPr="003C680E" w:rsidRDefault="003B4C51" w:rsidP="00F819B5">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 xml:space="preserve">The phase III HICKORY open-label induction trial aimed to investigate the efficacy of etrolizumab in 130 moderate-to-severe </w:t>
      </w:r>
      <w:r w:rsidR="000635D2" w:rsidRPr="003C680E">
        <w:rPr>
          <w:rFonts w:ascii="Book Antiqua" w:eastAsia="AppleMyungjo" w:hAnsi="Book Antiqua"/>
          <w:sz w:val="24"/>
          <w:szCs w:val="24"/>
        </w:rPr>
        <w:t>UC</w:t>
      </w:r>
      <w:r w:rsidRPr="003C680E">
        <w:rPr>
          <w:rFonts w:ascii="Book Antiqua" w:eastAsia="AppleMyungjo" w:hAnsi="Book Antiqua"/>
          <w:sz w:val="24"/>
          <w:szCs w:val="24"/>
        </w:rPr>
        <w:t xml:space="preserve"> patients who showed intolerance or no response to anti-TNF</w:t>
      </w:r>
      <w:r w:rsidR="00CE54CB" w:rsidRPr="003C680E">
        <w:rPr>
          <w:rFonts w:ascii="Book Antiqua" w:eastAsia="AppleMyungjo" w:hAnsi="Book Antiqua"/>
          <w:sz w:val="24"/>
          <w:szCs w:val="24"/>
        </w:rPr>
        <w:t>s</w:t>
      </w:r>
      <w:r w:rsidR="004C4B43" w:rsidRPr="003C680E">
        <w:rPr>
          <w:rFonts w:ascii="Book Antiqua" w:eastAsia="AppleMyungjo" w:hAnsi="Book Antiqua"/>
          <w:sz w:val="24"/>
          <w:szCs w:val="24"/>
        </w:rPr>
        <w:fldChar w:fldCharType="begin"/>
      </w:r>
      <w:r w:rsidR="00453126" w:rsidRPr="003C680E">
        <w:rPr>
          <w:rFonts w:ascii="Book Antiqua" w:eastAsia="AppleMyungjo" w:hAnsi="Book Antiqua"/>
          <w:sz w:val="24"/>
          <w:szCs w:val="24"/>
        </w:rPr>
        <w:instrText xml:space="preserve"> ADDIN EN.CITE &lt;EndNote&gt;&lt;Cite&gt;&lt;Author&gt;Peyrin-Biroulet&lt;/Author&gt;&lt;Year&gt;2017&lt;/Year&gt;&lt;RecNum&gt;60&lt;/RecNum&gt;&lt;DisplayText&gt;&lt;style face="superscript"&gt;[49]&lt;/style&gt;&lt;/DisplayText&gt;&lt;record&gt;&lt;rec-number&gt;60&lt;/rec-number&gt;&lt;foreign-keys&gt;&lt;key app="EN" db-id="vpz9fxs9mdd5rteexf3vtds12ea2saxrww95"&gt;60&lt;/key&gt;&lt;/foreign-keys&gt;&lt;ref-type name="Journal Article"&gt;17&lt;/ref-type&gt;&lt;contributors&gt;&lt;authors&gt;&lt;author&gt;Peyrin-Biroulet, L. &lt;/author&gt;&lt;author&gt;Rubin, D. T.&lt;/author&gt;&lt;author&gt;Feagan, B. G. &lt;/author&gt;&lt;author&gt;Oh, Young S.&lt;/author&gt;&lt;author&gt;Arulmani, U. &lt;/author&gt;&lt;author&gt;Tyrrell, H. &lt;/author&gt;&lt;author&gt;Maciuca, R. &lt;/author&gt;&lt;author&gt;Williams, S.&lt;/author&gt;&lt;author&gt;Tole, Swati&lt;/author&gt;&lt;author&gt;Thommes, J. &lt;/author&gt;&lt;/authors&gt;&lt;/contributors&gt;&lt;titles&gt;&lt;title&gt;LB02 Etrolizumab induction therapy improved endoscopic score, patient-reported outcomes, and inflammatory biomarkers in patients with moderate to severe UC who had failed the antagonist therapy: results from the HICKORY open-label induction (OLI) trial &lt;/title&gt;&lt;secondary-title&gt;United European Gastroenterol J &lt;/secondary-title&gt;&lt;/titles&gt;&lt;periodical&gt;&lt;full-title&gt;United European Gastroenterol J&lt;/full-title&gt;&lt;/periodical&gt;&lt;pages&gt;1138-1139 &lt;/pages&gt;&lt;volume&gt;5 &lt;/volume&gt;&lt;number&gt;Suppl.1&lt;/number&gt;&lt;dates&gt;&lt;year&gt;2017&lt;/year&gt;&lt;/dates&gt;&lt;urls&gt;&lt;/urls&gt;&lt;custom2&gt;PMC5721987&lt;/custom2&gt;&lt;electronic-resource-num&gt;10.1177/2397847317743186&lt;/electronic-resource-num&gt;&lt;/record&gt;&lt;/Cite&gt;&lt;/EndNote&gt;</w:instrText>
      </w:r>
      <w:r w:rsidR="004C4B43"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49" w:tooltip="Peyrin-Biroulet, 2017 #60" w:history="1">
        <w:r w:rsidR="00453126" w:rsidRPr="003C680E">
          <w:rPr>
            <w:rFonts w:ascii="Book Antiqua" w:eastAsia="AppleMyungjo" w:hAnsi="Book Antiqua"/>
            <w:noProof/>
            <w:sz w:val="24"/>
            <w:szCs w:val="24"/>
            <w:vertAlign w:val="superscript"/>
          </w:rPr>
          <w:t>49</w:t>
        </w:r>
      </w:hyperlink>
      <w:r w:rsidR="004033CE" w:rsidRPr="003C680E">
        <w:rPr>
          <w:rFonts w:ascii="Book Antiqua" w:eastAsia="AppleMyungjo" w:hAnsi="Book Antiqua"/>
          <w:noProof/>
          <w:sz w:val="24"/>
          <w:szCs w:val="24"/>
          <w:vertAlign w:val="superscript"/>
        </w:rPr>
        <w:t>]</w:t>
      </w:r>
      <w:r w:rsidR="004C4B43" w:rsidRPr="003C680E">
        <w:rPr>
          <w:rFonts w:ascii="Book Antiqua" w:eastAsia="AppleMyungjo" w:hAnsi="Book Antiqua"/>
          <w:sz w:val="24"/>
          <w:szCs w:val="24"/>
        </w:rPr>
        <w:fldChar w:fldCharType="end"/>
      </w:r>
      <w:r w:rsidRPr="003C680E">
        <w:rPr>
          <w:rFonts w:ascii="Book Antiqua" w:eastAsia="AppleMyungjo" w:hAnsi="Book Antiqua"/>
          <w:sz w:val="24"/>
          <w:szCs w:val="24"/>
        </w:rPr>
        <w:t>.</w:t>
      </w:r>
      <w:r w:rsidR="003B3BEB" w:rsidRPr="003C680E">
        <w:rPr>
          <w:rFonts w:ascii="Book Antiqua" w:eastAsia="AppleMyungjo" w:hAnsi="Book Antiqua"/>
          <w:sz w:val="24"/>
          <w:szCs w:val="24"/>
        </w:rPr>
        <w:t xml:space="preserve"> </w:t>
      </w:r>
      <w:r w:rsidRPr="003C680E">
        <w:rPr>
          <w:rFonts w:ascii="Book Antiqua" w:eastAsia="AppleMyungjo" w:hAnsi="Book Antiqua"/>
          <w:sz w:val="24"/>
          <w:szCs w:val="24"/>
        </w:rPr>
        <w:t>After patients were administered etrolizumab 105 mg by subcutaneous injections for 14 w</w:t>
      </w:r>
      <w:r w:rsidR="00F819B5">
        <w:rPr>
          <w:rFonts w:ascii="Book Antiqua" w:eastAsia="AppleMyungjo" w:hAnsi="Book Antiqua"/>
          <w:sz w:val="24"/>
          <w:szCs w:val="24"/>
        </w:rPr>
        <w:t>k</w:t>
      </w:r>
      <w:r w:rsidRPr="003C680E">
        <w:rPr>
          <w:rFonts w:ascii="Book Antiqua" w:eastAsia="AppleMyungjo" w:hAnsi="Book Antiqua"/>
          <w:sz w:val="24"/>
          <w:szCs w:val="24"/>
        </w:rPr>
        <w:t xml:space="preserve">, at </w:t>
      </w:r>
      <w:r w:rsidR="00F819B5">
        <w:rPr>
          <w:rFonts w:ascii="Book Antiqua" w:eastAsia="SimSun" w:hAnsi="Book Antiqua" w:hint="eastAsia"/>
          <w:sz w:val="24"/>
          <w:szCs w:val="24"/>
          <w:lang w:eastAsia="zh-CN"/>
        </w:rPr>
        <w:t>four</w:t>
      </w:r>
      <w:r w:rsidRPr="003C680E">
        <w:rPr>
          <w:rFonts w:ascii="Book Antiqua" w:eastAsia="AppleMyungjo" w:hAnsi="Book Antiqua"/>
          <w:sz w:val="24"/>
          <w:szCs w:val="24"/>
        </w:rPr>
        <w:t xml:space="preserve">-week intervals, the clinical response rate at week 14 was 50.8%, the clinical remission rate was 12.3%, </w:t>
      </w:r>
      <w:r w:rsidRPr="003C680E">
        <w:rPr>
          <w:rFonts w:ascii="Book Antiqua" w:eastAsia="AppleMyungjo" w:hAnsi="Book Antiqua"/>
          <w:sz w:val="24"/>
          <w:szCs w:val="24"/>
        </w:rPr>
        <w:lastRenderedPageBreak/>
        <w:t xml:space="preserve">and </w:t>
      </w:r>
      <w:r w:rsidR="005E7EBA" w:rsidRPr="003C680E">
        <w:rPr>
          <w:rFonts w:ascii="Book Antiqua" w:eastAsia="AppleMyungjo" w:hAnsi="Book Antiqua"/>
          <w:sz w:val="24"/>
          <w:szCs w:val="24"/>
        </w:rPr>
        <w:t>2</w:t>
      </w:r>
      <w:r w:rsidRPr="003C680E">
        <w:rPr>
          <w:rFonts w:ascii="Book Antiqua" w:eastAsia="AppleMyungjo" w:hAnsi="Book Antiqua"/>
          <w:sz w:val="24"/>
          <w:szCs w:val="24"/>
        </w:rPr>
        <w:t xml:space="preserve">3.9% of patients receiving etrolizumab showed a significant </w:t>
      </w:r>
      <w:r w:rsidR="00EE2756" w:rsidRPr="003C680E">
        <w:rPr>
          <w:rFonts w:ascii="Book Antiqua" w:eastAsia="AppleMyungjo" w:hAnsi="Book Antiqua"/>
          <w:sz w:val="24"/>
          <w:szCs w:val="24"/>
        </w:rPr>
        <w:t xml:space="preserve">endoscopic </w:t>
      </w:r>
      <w:r w:rsidRPr="003C680E">
        <w:rPr>
          <w:rFonts w:ascii="Book Antiqua" w:eastAsia="AppleMyungjo" w:hAnsi="Book Antiqua"/>
          <w:sz w:val="24"/>
          <w:szCs w:val="24"/>
        </w:rPr>
        <w:t xml:space="preserve">improvement, represented by an increase of at least 1 point in endoscopy score compared to baseline. </w:t>
      </w:r>
      <w:r w:rsidR="00367BFE" w:rsidRPr="003C680E">
        <w:rPr>
          <w:rFonts w:ascii="Book Antiqua" w:eastAsia="AppleMyungjo" w:hAnsi="Book Antiqua"/>
          <w:sz w:val="24"/>
          <w:szCs w:val="24"/>
        </w:rPr>
        <w:t xml:space="preserve">HICKORY </w:t>
      </w:r>
      <w:r w:rsidR="00D96624" w:rsidRPr="003C680E">
        <w:rPr>
          <w:rFonts w:ascii="Book Antiqua" w:eastAsia="AppleMyungjo" w:hAnsi="Book Antiqua"/>
          <w:sz w:val="24"/>
          <w:szCs w:val="24"/>
        </w:rPr>
        <w:t xml:space="preserve">including double blind induction phase and maintenance phase </w:t>
      </w:r>
      <w:r w:rsidR="00367BFE" w:rsidRPr="003C680E">
        <w:rPr>
          <w:rFonts w:ascii="Book Antiqua" w:eastAsia="AppleMyungjo" w:hAnsi="Book Antiqua"/>
          <w:sz w:val="24"/>
          <w:szCs w:val="24"/>
        </w:rPr>
        <w:t>is currently ongoing</w:t>
      </w:r>
      <w:r w:rsidR="007369E7" w:rsidRPr="003C680E">
        <w:rPr>
          <w:rFonts w:ascii="Book Antiqua" w:eastAsia="AppleMyungjo" w:hAnsi="Book Antiqua"/>
          <w:sz w:val="24"/>
          <w:szCs w:val="24"/>
        </w:rPr>
        <w:t xml:space="preserve"> (NCT02100696). </w:t>
      </w:r>
    </w:p>
    <w:p w14:paraId="4689943A" w14:textId="527E1603" w:rsidR="003B4C51" w:rsidRPr="003C680E" w:rsidRDefault="003B4C51" w:rsidP="00A77234">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αEβ7 and α4β7 are differentially expressed in T lymphocyte effector subsets in the peripheral blood and intestines of IBD patients; T cell receptor stimulation and transforming growth factor</w:t>
      </w:r>
      <w:r w:rsidR="00AA75FF" w:rsidRPr="003C680E">
        <w:rPr>
          <w:rFonts w:ascii="Book Antiqua" w:eastAsia="AppleMyungjo" w:hAnsi="Book Antiqua"/>
          <w:sz w:val="24"/>
          <w:szCs w:val="24"/>
        </w:rPr>
        <w:t>-</w:t>
      </w:r>
      <w:r w:rsidRPr="003C680E">
        <w:rPr>
          <w:rFonts w:ascii="Book Antiqua" w:eastAsia="AppleMyungjo" w:hAnsi="Book Antiqua"/>
          <w:sz w:val="24"/>
          <w:szCs w:val="24"/>
        </w:rPr>
        <w:t>β t</w:t>
      </w:r>
      <w:r w:rsidR="005A7B3C" w:rsidRPr="003C680E">
        <w:rPr>
          <w:rFonts w:ascii="Book Antiqua" w:eastAsia="AppleMyungjo" w:hAnsi="Book Antiqua"/>
          <w:sz w:val="24"/>
          <w:szCs w:val="24"/>
        </w:rPr>
        <w:t>reatment</w:t>
      </w:r>
      <w:r w:rsidRPr="003C680E">
        <w:rPr>
          <w:rFonts w:ascii="Book Antiqua" w:eastAsia="AppleMyungjo" w:hAnsi="Book Antiqua"/>
          <w:sz w:val="24"/>
          <w:szCs w:val="24"/>
        </w:rPr>
        <w:t xml:space="preserve"> increased the expression of αEβ7, especially in CD8+ lymphocytes</w:t>
      </w:r>
      <w:r w:rsidR="00574E1E" w:rsidRPr="003C680E">
        <w:rPr>
          <w:rFonts w:ascii="Book Antiqua" w:eastAsia="AppleMyungjo" w:hAnsi="Book Antiqua"/>
          <w:sz w:val="24"/>
          <w:szCs w:val="24"/>
        </w:rPr>
        <w:fldChar w:fldCharType="begin">
          <w:fldData xml:space="preserve">PEVuZE5vdGU+PENpdGU+PEF1dGhvcj5adW5kbGVyPC9BdXRob3I+PFllYXI+MjAxNzwvWWVhcj48
UmVjTnVtPjQ1PC9SZWNOdW0+PERpc3BsYXlUZXh0PjxzdHlsZSBmYWNlPSJzdXBlcnNjcmlwdCI+
WzUwXTwvc3R5bGU+PC9EaXNwbGF5VGV4dD48cmVjb3JkPjxyZWMtbnVtYmVyPjQ1PC9yZWMtbnVt
YmVyPjxmb3JlaWduLWtleXM+PGtleSBhcHA9IkVOIiBkYi1pZD0idnB6OWZ4czltZGQ1cnRlZXhm
M3Z0ZHMxMmVhMnNheHJ3dzk1Ij40NTwva2V5PjwvZm9yZWlnbi1rZXlzPjxyZWYtdHlwZSBuYW1l
PSJKb3VybmFsIEFydGljbGUiPjE3PC9yZWYtdHlwZT48Y29udHJpYnV0b3JzPjxhdXRob3JzPjxh
dXRob3I+WnVuZGxlciwgUy48L2F1dGhvcj48YXV0aG9yPlNjaGlsbGluZ2VyLCBELjwvYXV0aG9y
PjxhdXRob3I+RmlzY2hlciwgQS48L2F1dGhvcj48YXV0aG9yPkF0cmV5YSwgUi48L2F1dGhvcj48
YXV0aG9yPkxvcGV6LVBvc2FkYXMsIFIuPC9hdXRob3I+PGF1dGhvcj5XYXRzb24sIEEuPC9hdXRo
b3I+PGF1dGhvcj5OZXVmZXJ0LCBDLjwvYXV0aG9yPjxhdXRob3I+QXRyZXlhLCBJLjwvYXV0aG9y
PjxhdXRob3I+TmV1cmF0aCwgTS4gRi48L2F1dGhvcj48L2F1dGhvcnM+PC9jb250cmlidXRvcnM+
PGF1dGgtYWRkcmVzcz5EZXBhcnRtZW50IG9mIE1lZGljaW5lIDEsIFVuaXZlcnNpdHkgb2YgRXJs
YW5nZW4tTnVyZW1iZXJnLCBLdXNzbWF1bCBDYW1wdXMgZm9yIE1lZGljYWwgUmVzZWFyY2ggJmFt
cDsgVHJhbnNsYXRpb25hbCBSZXNlYXJjaCBDZW50ZXIsIEVybGFuZ2VuLCBHZXJtYW55LiYjeEQ7
Tm9yd2ljaCBNZWRpY2FsIFNjaG9vbCwgVW5pdmVyc2l0eSBvZiBFYXN0IEFuZ2xpYSwgTm9yd2lj
aCwgVUsuPC9hdXRoLWFkZHJlc3M+PHRpdGxlcz48dGl0bGU+QmxvY2thZGUgb2YgYWxwaGFFYmV0
YTcgaW50ZWdyaW4gc3VwcHJlc3NlcyBhY2N1bXVsYXRpb24gb2YgQ0Q4KCspIGFuZCBUaDkgbHlt
cGhvY3l0ZXMgZnJvbSBwYXRpZW50cyB3aXRoIElCRCBpbiB0aGUgaW5mbGFtZWQgZ3V0IGluIHZp
dm88L3RpdGxlPjxzZWNvbmRhcnktdGl0bGU+R3V0PC9zZWNvbmRhcnktdGl0bGU+PGFsdC10aXRs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cmlvZGljYWw+PHBhZ2VzPjE5MzYtMTk0ODwvcGFnZXM+PHZvbHVtZT42Njwvdm9sdW1lPjxudW1i
ZXI+MTE8L251bWJlcj48ZWRpdGlvbj4yMDE2LzA4LzIxPC9lZGl0aW9uPjxrZXl3b3Jkcz48a2V5
d29yZD5BZHVsdDwva2V5d29yZD48a2V5d29yZD5BbmltYWxzPC9rZXl3b3JkPjxrZXl3b3JkPkFu
dGlib2RpZXMsIE1vbm9jbG9uYWwsIEh1bWFuaXplZC9pbW11bm9sb2d5LyBwaGFybWFjb2xvZ3kv
dGhlcmFwZXV0aWMgdXNlPC9rZXl3b3JkPjxrZXl3b3JkPkJpb21hcmtlcnMvbWV0YWJvbGlzbTwv
a2V5d29yZD48a2V5d29yZD5DRDQtUG9zaXRpdmUgVC1MeW1waG9jeXRlcy9kcnVnIGVmZmVjdHMv
aW1tdW5vbG9neTwva2V5d29yZD48a2V5d29yZD5DRDgtUG9zaXRpdmUgVC1MeW1waG9jeXRlcy9k
cnVnIGVmZmVjdHMvaW1tdW5vbG9neTwva2V5d29yZD48a2V5d29yZD5GZW1hbGU8L2tleXdvcmQ+
PGtleXdvcmQ+RmxvdyBDeXRvbWV0cnk8L2tleXdvcmQ+PGtleXdvcmQ+R2FzdHJvaW50ZXN0aW5h
bCBBZ2VudHMvaW1tdW5vbG9neS8gcGhhcm1hY29sb2d5L3RoZXJhcGV1dGljIHVzZTwva2V5d29y
ZD48a2V5d29yZD5IdW1hbnM8L2tleXdvcmQ+PGtleXdvcmQ+SW1tdW5vaGlzdG9jaGVtaXN0cnk8
L2tleXdvcmQ+PGtleXdvcmQ+SW5mbGFtbWF0b3J5IEJvd2VsIERpc2Vhc2VzL2RydWcgdGhlcmFw
eS8gaW1tdW5vbG9neTwva2V5d29yZD48a2V5d29yZD5JbnRlZ3JpbnMvIGFudGFnb25pc3RzICZh
bXA7IGluaGliaXRvcnMvaW1tdW5vbG9neTwva2V5d29yZD48a2V5d29yZD5NYWxlPC9rZXl3b3Jk
PjxrZXl3b3JkPk1pY2U8L2tleXdvcmQ+PGtleXdvcmQ+TWljZSwgS25vY2tvdXQ8L2tleXdvcmQ+
PGtleXdvcmQ+TWlkZGxlIEFnZWQ8L2tleXdvcmQ+PGtleXdvcmQ+VC1MeW1waG9jeXRlcy8gZHJ1
ZyBlZmZlY3RzL2ltbXVub2xvZ3k8L2tleXdvcmQ+PGtleXdvcmQ+VC1MeW1waG9jeXRlcywgSGVs
cGVyLUluZHVjZXIvZHJ1ZyBlZmZlY3RzL2ltbXVub2xvZ3k8L2tleXdvcmQ+PC9rZXl3b3Jkcz48
ZGF0ZXM+PHllYXI+MjAxNzwveWVhcj48cHViLWRhdGVzPjxkYXRlPk5vdjwvZGF0ZT48L3B1Yi1k
YXRlcz48L2RhdGVzPjxpc2JuPjE0NjgtMzI4OCAoRWxlY3Ryb25pYykmI3hEOzAwMTctNTc0OSAo
TGlua2luZyk8L2lzYm4+PGFjY2Vzc2lvbi1udW0+Mjc1NDM0Mjk8L2FjY2Vzc2lvbi1udW0+PHVy
bHM+PC91cmxzPjxlbGVjdHJvbmljLXJlc291cmNlLW51bT4xMC4xMTM2L2d1dGpubC0yMDE2LTMx
MjQzOTwvZWxlY3Ryb25pYy1yZXNvdXJjZS1udW0+PHJlbW90ZS1kYXRhYmFzZS1wcm92aWRlcj5O
TE08L3JlbW90ZS1kYXRhYmFzZS1wcm92aWRlcj48bGFuZ3VhZ2U+ZW5nPC9sYW5ndWFnZT48L3Jl
Y29yZD48L0NpdGU+PC9FbmROb3RlPn==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PEVuZE5vdGU+PENpdGU+PEF1dGhvcj5adW5kbGVyPC9BdXRob3I+PFllYXI+MjAxNzwvWWVhcj48
UmVjTnVtPjQ1PC9SZWNOdW0+PERpc3BsYXlUZXh0PjxzdHlsZSBmYWNlPSJzdXBlcnNjcmlwdCI+
WzUwXTwvc3R5bGU+PC9EaXNwbGF5VGV4dD48cmVjb3JkPjxyZWMtbnVtYmVyPjQ1PC9yZWMtbnVt
YmVyPjxmb3JlaWduLWtleXM+PGtleSBhcHA9IkVOIiBkYi1pZD0idnB6OWZ4czltZGQ1cnRlZXhm
M3Z0ZHMxMmVhMnNheHJ3dzk1Ij40NTwva2V5PjwvZm9yZWlnbi1rZXlzPjxyZWYtdHlwZSBuYW1l
PSJKb3VybmFsIEFydGljbGUiPjE3PC9yZWYtdHlwZT48Y29udHJpYnV0b3JzPjxhdXRob3JzPjxh
dXRob3I+WnVuZGxlciwgUy48L2F1dGhvcj48YXV0aG9yPlNjaGlsbGluZ2VyLCBELjwvYXV0aG9y
PjxhdXRob3I+RmlzY2hlciwgQS48L2F1dGhvcj48YXV0aG9yPkF0cmV5YSwgUi48L2F1dGhvcj48
YXV0aG9yPkxvcGV6LVBvc2FkYXMsIFIuPC9hdXRob3I+PGF1dGhvcj5XYXRzb24sIEEuPC9hdXRo
b3I+PGF1dGhvcj5OZXVmZXJ0LCBDLjwvYXV0aG9yPjxhdXRob3I+QXRyZXlhLCBJLjwvYXV0aG9y
PjxhdXRob3I+TmV1cmF0aCwgTS4gRi48L2F1dGhvcj48L2F1dGhvcnM+PC9jb250cmlidXRvcnM+
PGF1dGgtYWRkcmVzcz5EZXBhcnRtZW50IG9mIE1lZGljaW5lIDEsIFVuaXZlcnNpdHkgb2YgRXJs
YW5nZW4tTnVyZW1iZXJnLCBLdXNzbWF1bCBDYW1wdXMgZm9yIE1lZGljYWwgUmVzZWFyY2ggJmFt
cDsgVHJhbnNsYXRpb25hbCBSZXNlYXJjaCBDZW50ZXIsIEVybGFuZ2VuLCBHZXJtYW55LiYjeEQ7
Tm9yd2ljaCBNZWRpY2FsIFNjaG9vbCwgVW5pdmVyc2l0eSBvZiBFYXN0IEFuZ2xpYSwgTm9yd2lj
aCwgVUsuPC9hdXRoLWFkZHJlc3M+PHRpdGxlcz48dGl0bGU+QmxvY2thZGUgb2YgYWxwaGFFYmV0
YTcgaW50ZWdyaW4gc3VwcHJlc3NlcyBhY2N1bXVsYXRpb24gb2YgQ0Q4KCspIGFuZCBUaDkgbHlt
cGhvY3l0ZXMgZnJvbSBwYXRpZW50cyB3aXRoIElCRCBpbiB0aGUgaW5mbGFtZWQgZ3V0IGluIHZp
dm88L3RpdGxlPjxzZWNvbmRhcnktdGl0bGU+R3V0PC9zZWNvbmRhcnktdGl0bGU+PGFsdC10aXRs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cmlvZGljYWw+PHBhZ2VzPjE5MzYtMTk0ODwvcGFnZXM+PHZvbHVtZT42Njwvdm9sdW1lPjxudW1i
ZXI+MTE8L251bWJlcj48ZWRpdGlvbj4yMDE2LzA4LzIxPC9lZGl0aW9uPjxrZXl3b3Jkcz48a2V5
d29yZD5BZHVsdDwva2V5d29yZD48a2V5d29yZD5BbmltYWxzPC9rZXl3b3JkPjxrZXl3b3JkPkFu
dGlib2RpZXMsIE1vbm9jbG9uYWwsIEh1bWFuaXplZC9pbW11bm9sb2d5LyBwaGFybWFjb2xvZ3kv
dGhlcmFwZXV0aWMgdXNlPC9rZXl3b3JkPjxrZXl3b3JkPkJpb21hcmtlcnMvbWV0YWJvbGlzbTwv
a2V5d29yZD48a2V5d29yZD5DRDQtUG9zaXRpdmUgVC1MeW1waG9jeXRlcy9kcnVnIGVmZmVjdHMv
aW1tdW5vbG9neTwva2V5d29yZD48a2V5d29yZD5DRDgtUG9zaXRpdmUgVC1MeW1waG9jeXRlcy9k
cnVnIGVmZmVjdHMvaW1tdW5vbG9neTwva2V5d29yZD48a2V5d29yZD5GZW1hbGU8L2tleXdvcmQ+
PGtleXdvcmQ+RmxvdyBDeXRvbWV0cnk8L2tleXdvcmQ+PGtleXdvcmQ+R2FzdHJvaW50ZXN0aW5h
bCBBZ2VudHMvaW1tdW5vbG9neS8gcGhhcm1hY29sb2d5L3RoZXJhcGV1dGljIHVzZTwva2V5d29y
ZD48a2V5d29yZD5IdW1hbnM8L2tleXdvcmQ+PGtleXdvcmQ+SW1tdW5vaGlzdG9jaGVtaXN0cnk8
L2tleXdvcmQ+PGtleXdvcmQ+SW5mbGFtbWF0b3J5IEJvd2VsIERpc2Vhc2VzL2RydWcgdGhlcmFw
eS8gaW1tdW5vbG9neTwva2V5d29yZD48a2V5d29yZD5JbnRlZ3JpbnMvIGFudGFnb25pc3RzICZh
bXA7IGluaGliaXRvcnMvaW1tdW5vbG9neTwva2V5d29yZD48a2V5d29yZD5NYWxlPC9rZXl3b3Jk
PjxrZXl3b3JkPk1pY2U8L2tleXdvcmQ+PGtleXdvcmQ+TWljZSwgS25vY2tvdXQ8L2tleXdvcmQ+
PGtleXdvcmQ+TWlkZGxlIEFnZWQ8L2tleXdvcmQ+PGtleXdvcmQ+VC1MeW1waG9jeXRlcy8gZHJ1
ZyBlZmZlY3RzL2ltbXVub2xvZ3k8L2tleXdvcmQ+PGtleXdvcmQ+VC1MeW1waG9jeXRlcywgSGVs
cGVyLUluZHVjZXIvZHJ1ZyBlZmZlY3RzL2ltbXVub2xvZ3k8L2tleXdvcmQ+PC9rZXl3b3Jkcz48
ZGF0ZXM+PHllYXI+MjAxNzwveWVhcj48cHViLWRhdGVzPjxkYXRlPk5vdjwvZGF0ZT48L3B1Yi1k
YXRlcz48L2RhdGVzPjxpc2JuPjE0NjgtMzI4OCAoRWxlY3Ryb25pYykmI3hEOzAwMTctNTc0OSAo
TGlua2luZyk8L2lzYm4+PGFjY2Vzc2lvbi1udW0+Mjc1NDM0Mjk8L2FjY2Vzc2lvbi1udW0+PHVy
bHM+PC91cmxzPjxlbGVjdHJvbmljLXJlc291cmNlLW51bT4xMC4xMTM2L2d1dGpubC0yMDE2LTMx
MjQzOTwvZWxlY3Ryb25pYy1yZXNvdXJjZS1udW0+PHJlbW90ZS1kYXRhYmFzZS1wcm92aWRlcj5O
TE08L3JlbW90ZS1kYXRhYmFzZS1wcm92aWRlcj48bGFuZ3VhZ2U+ZW5nPC9sYW5ndWFnZT48L3Jl
Y29yZD48L0NpdGU+PC9FbmROb3RlPn==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574E1E" w:rsidRPr="003C680E">
        <w:rPr>
          <w:rFonts w:ascii="Book Antiqua" w:eastAsia="AppleMyungjo" w:hAnsi="Book Antiqua"/>
          <w:sz w:val="24"/>
          <w:szCs w:val="24"/>
        </w:rPr>
      </w:r>
      <w:r w:rsidR="00574E1E"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50" w:tooltip="Zundler, 2017 #45" w:history="1">
        <w:r w:rsidR="00453126" w:rsidRPr="003C680E">
          <w:rPr>
            <w:rFonts w:ascii="Book Antiqua" w:eastAsia="AppleMyungjo" w:hAnsi="Book Antiqua"/>
            <w:noProof/>
            <w:sz w:val="24"/>
            <w:szCs w:val="24"/>
            <w:vertAlign w:val="superscript"/>
          </w:rPr>
          <w:t>50</w:t>
        </w:r>
      </w:hyperlink>
      <w:r w:rsidR="004033CE" w:rsidRPr="003C680E">
        <w:rPr>
          <w:rFonts w:ascii="Book Antiqua" w:eastAsia="AppleMyungjo" w:hAnsi="Book Antiqua"/>
          <w:noProof/>
          <w:sz w:val="24"/>
          <w:szCs w:val="24"/>
          <w:vertAlign w:val="superscript"/>
        </w:rPr>
        <w:t>]</w:t>
      </w:r>
      <w:r w:rsidR="00574E1E" w:rsidRPr="003C680E">
        <w:rPr>
          <w:rFonts w:ascii="Book Antiqua" w:eastAsia="AppleMyungjo" w:hAnsi="Book Antiqua"/>
          <w:sz w:val="24"/>
          <w:szCs w:val="24"/>
        </w:rPr>
        <w:fldChar w:fldCharType="end"/>
      </w:r>
      <w:r w:rsidRPr="003C680E">
        <w:rPr>
          <w:rFonts w:ascii="Book Antiqua" w:eastAsia="AppleMyungjo" w:hAnsi="Book Antiqua"/>
          <w:sz w:val="24"/>
          <w:szCs w:val="24"/>
        </w:rPr>
        <w:t>. When used in a humanized mouse model</w:t>
      </w:r>
      <w:r w:rsidR="0041459F" w:rsidRPr="003C680E">
        <w:rPr>
          <w:rFonts w:ascii="Book Antiqua" w:eastAsia="AppleMyungjo" w:hAnsi="Book Antiqua"/>
          <w:sz w:val="24"/>
          <w:szCs w:val="24"/>
        </w:rPr>
        <w:t xml:space="preserve"> of colitis</w:t>
      </w:r>
      <w:r w:rsidRPr="003C680E">
        <w:rPr>
          <w:rFonts w:ascii="Book Antiqua" w:eastAsia="AppleMyungjo" w:hAnsi="Book Antiqua"/>
          <w:sz w:val="24"/>
          <w:szCs w:val="24"/>
        </w:rPr>
        <w:t>, etrolizumab surrogate antibody decreased the accumulation of CD8+ and CD4+ Th9 cells in the intestine more strongly than VDZ; this seems to be because etrolizumab had an additional inhibitory effect on the αEβ7-mediated retention of lymphocytes</w:t>
      </w:r>
      <w:r w:rsidR="00574E1E" w:rsidRPr="003C680E">
        <w:rPr>
          <w:rFonts w:ascii="Book Antiqua" w:eastAsia="AppleMyungjo" w:hAnsi="Book Antiqua"/>
          <w:sz w:val="24"/>
          <w:szCs w:val="24"/>
        </w:rPr>
        <w:fldChar w:fldCharType="begin">
          <w:fldData xml:space="preserve">PEVuZE5vdGU+PENpdGU+PEF1dGhvcj5adW5kbGVyPC9BdXRob3I+PFllYXI+MjAxNzwvWWVhcj48
UmVjTnVtPjQ1PC9SZWNOdW0+PERpc3BsYXlUZXh0PjxzdHlsZSBmYWNlPSJzdXBlcnNjcmlwdCI+
WzUwXTwvc3R5bGU+PC9EaXNwbGF5VGV4dD48cmVjb3JkPjxyZWMtbnVtYmVyPjQ1PC9yZWMtbnVt
YmVyPjxmb3JlaWduLWtleXM+PGtleSBhcHA9IkVOIiBkYi1pZD0idnB6OWZ4czltZGQ1cnRlZXhm
M3Z0ZHMxMmVhMnNheHJ3dzk1Ij40NTwva2V5PjwvZm9yZWlnbi1rZXlzPjxyZWYtdHlwZSBuYW1l
PSJKb3VybmFsIEFydGljbGUiPjE3PC9yZWYtdHlwZT48Y29udHJpYnV0b3JzPjxhdXRob3JzPjxh
dXRob3I+WnVuZGxlciwgUy48L2F1dGhvcj48YXV0aG9yPlNjaGlsbGluZ2VyLCBELjwvYXV0aG9y
PjxhdXRob3I+RmlzY2hlciwgQS48L2F1dGhvcj48YXV0aG9yPkF0cmV5YSwgUi48L2F1dGhvcj48
YXV0aG9yPkxvcGV6LVBvc2FkYXMsIFIuPC9hdXRob3I+PGF1dGhvcj5XYXRzb24sIEEuPC9hdXRo
b3I+PGF1dGhvcj5OZXVmZXJ0LCBDLjwvYXV0aG9yPjxhdXRob3I+QXRyZXlhLCBJLjwvYXV0aG9y
PjxhdXRob3I+TmV1cmF0aCwgTS4gRi48L2F1dGhvcj48L2F1dGhvcnM+PC9jb250cmlidXRvcnM+
PGF1dGgtYWRkcmVzcz5EZXBhcnRtZW50IG9mIE1lZGljaW5lIDEsIFVuaXZlcnNpdHkgb2YgRXJs
YW5nZW4tTnVyZW1iZXJnLCBLdXNzbWF1bCBDYW1wdXMgZm9yIE1lZGljYWwgUmVzZWFyY2ggJmFt
cDsgVHJhbnNsYXRpb25hbCBSZXNlYXJjaCBDZW50ZXIsIEVybGFuZ2VuLCBHZXJtYW55LiYjeEQ7
Tm9yd2ljaCBNZWRpY2FsIFNjaG9vbCwgVW5pdmVyc2l0eSBvZiBFYXN0IEFuZ2xpYSwgTm9yd2lj
aCwgVUsuPC9hdXRoLWFkZHJlc3M+PHRpdGxlcz48dGl0bGU+QmxvY2thZGUgb2YgYWxwaGFFYmV0
YTcgaW50ZWdyaW4gc3VwcHJlc3NlcyBhY2N1bXVsYXRpb24gb2YgQ0Q4KCspIGFuZCBUaDkgbHlt
cGhvY3l0ZXMgZnJvbSBwYXRpZW50cyB3aXRoIElCRCBpbiB0aGUgaW5mbGFtZWQgZ3V0IGluIHZp
dm88L3RpdGxlPjxzZWNvbmRhcnktdGl0bGU+R3V0PC9zZWNvbmRhcnktdGl0bGU+PGFsdC10aXRs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cmlvZGljYWw+PHBhZ2VzPjE5MzYtMTk0ODwvcGFnZXM+PHZvbHVtZT42Njwvdm9sdW1lPjxudW1i
ZXI+MTE8L251bWJlcj48ZWRpdGlvbj4yMDE2LzA4LzIxPC9lZGl0aW9uPjxrZXl3b3Jkcz48a2V5
d29yZD5BZHVsdDwva2V5d29yZD48a2V5d29yZD5BbmltYWxzPC9rZXl3b3JkPjxrZXl3b3JkPkFu
dGlib2RpZXMsIE1vbm9jbG9uYWwsIEh1bWFuaXplZC9pbW11bm9sb2d5LyBwaGFybWFjb2xvZ3kv
dGhlcmFwZXV0aWMgdXNlPC9rZXl3b3JkPjxrZXl3b3JkPkJpb21hcmtlcnMvbWV0YWJvbGlzbTwv
a2V5d29yZD48a2V5d29yZD5DRDQtUG9zaXRpdmUgVC1MeW1waG9jeXRlcy9kcnVnIGVmZmVjdHMv
aW1tdW5vbG9neTwva2V5d29yZD48a2V5d29yZD5DRDgtUG9zaXRpdmUgVC1MeW1waG9jeXRlcy9k
cnVnIGVmZmVjdHMvaW1tdW5vbG9neTwva2V5d29yZD48a2V5d29yZD5GZW1hbGU8L2tleXdvcmQ+
PGtleXdvcmQ+RmxvdyBDeXRvbWV0cnk8L2tleXdvcmQ+PGtleXdvcmQ+R2FzdHJvaW50ZXN0aW5h
bCBBZ2VudHMvaW1tdW5vbG9neS8gcGhhcm1hY29sb2d5L3RoZXJhcGV1dGljIHVzZTwva2V5d29y
ZD48a2V5d29yZD5IdW1hbnM8L2tleXdvcmQ+PGtleXdvcmQ+SW1tdW5vaGlzdG9jaGVtaXN0cnk8
L2tleXdvcmQ+PGtleXdvcmQ+SW5mbGFtbWF0b3J5IEJvd2VsIERpc2Vhc2VzL2RydWcgdGhlcmFw
eS8gaW1tdW5vbG9neTwva2V5d29yZD48a2V5d29yZD5JbnRlZ3JpbnMvIGFudGFnb25pc3RzICZh
bXA7IGluaGliaXRvcnMvaW1tdW5vbG9neTwva2V5d29yZD48a2V5d29yZD5NYWxlPC9rZXl3b3Jk
PjxrZXl3b3JkPk1pY2U8L2tleXdvcmQ+PGtleXdvcmQ+TWljZSwgS25vY2tvdXQ8L2tleXdvcmQ+
PGtleXdvcmQ+TWlkZGxlIEFnZWQ8L2tleXdvcmQ+PGtleXdvcmQ+VC1MeW1waG9jeXRlcy8gZHJ1
ZyBlZmZlY3RzL2ltbXVub2xvZ3k8L2tleXdvcmQ+PGtleXdvcmQ+VC1MeW1waG9jeXRlcywgSGVs
cGVyLUluZHVjZXIvZHJ1ZyBlZmZlY3RzL2ltbXVub2xvZ3k8L2tleXdvcmQ+PC9rZXl3b3Jkcz48
ZGF0ZXM+PHllYXI+MjAxNzwveWVhcj48cHViLWRhdGVzPjxkYXRlPk5vdjwvZGF0ZT48L3B1Yi1k
YXRlcz48L2RhdGVzPjxpc2JuPjE0NjgtMzI4OCAoRWxlY3Ryb25pYykmI3hEOzAwMTctNTc0OSAo
TGlua2luZyk8L2lzYm4+PGFjY2Vzc2lvbi1udW0+Mjc1NDM0Mjk8L2FjY2Vzc2lvbi1udW0+PHVy
bHM+PC91cmxzPjxlbGVjdHJvbmljLXJlc291cmNlLW51bT4xMC4xMTM2L2d1dGpubC0yMDE2LTMx
MjQzOTwvZWxlY3Ryb25pYy1yZXNvdXJjZS1udW0+PHJlbW90ZS1kYXRhYmFzZS1wcm92aWRlcj5O
TE08L3JlbW90ZS1kYXRhYmFzZS1wcm92aWRlcj48bGFuZ3VhZ2U+ZW5nPC9sYW5ndWFnZT48L3Jl
Y29yZD48L0NpdGU+PC9FbmROb3RlPn==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PEVuZE5vdGU+PENpdGU+PEF1dGhvcj5adW5kbGVyPC9BdXRob3I+PFllYXI+MjAxNzwvWWVhcj48
UmVjTnVtPjQ1PC9SZWNOdW0+PERpc3BsYXlUZXh0PjxzdHlsZSBmYWNlPSJzdXBlcnNjcmlwdCI+
WzUwXTwvc3R5bGU+PC9EaXNwbGF5VGV4dD48cmVjb3JkPjxyZWMtbnVtYmVyPjQ1PC9yZWMtbnVt
YmVyPjxmb3JlaWduLWtleXM+PGtleSBhcHA9IkVOIiBkYi1pZD0idnB6OWZ4czltZGQ1cnRlZXhm
M3Z0ZHMxMmVhMnNheHJ3dzk1Ij40NTwva2V5PjwvZm9yZWlnbi1rZXlzPjxyZWYtdHlwZSBuYW1l
PSJKb3VybmFsIEFydGljbGUiPjE3PC9yZWYtdHlwZT48Y29udHJpYnV0b3JzPjxhdXRob3JzPjxh
dXRob3I+WnVuZGxlciwgUy48L2F1dGhvcj48YXV0aG9yPlNjaGlsbGluZ2VyLCBELjwvYXV0aG9y
PjxhdXRob3I+RmlzY2hlciwgQS48L2F1dGhvcj48YXV0aG9yPkF0cmV5YSwgUi48L2F1dGhvcj48
YXV0aG9yPkxvcGV6LVBvc2FkYXMsIFIuPC9hdXRob3I+PGF1dGhvcj5XYXRzb24sIEEuPC9hdXRo
b3I+PGF1dGhvcj5OZXVmZXJ0LCBDLjwvYXV0aG9yPjxhdXRob3I+QXRyZXlhLCBJLjwvYXV0aG9y
PjxhdXRob3I+TmV1cmF0aCwgTS4gRi48L2F1dGhvcj48L2F1dGhvcnM+PC9jb250cmlidXRvcnM+
PGF1dGgtYWRkcmVzcz5EZXBhcnRtZW50IG9mIE1lZGljaW5lIDEsIFVuaXZlcnNpdHkgb2YgRXJs
YW5nZW4tTnVyZW1iZXJnLCBLdXNzbWF1bCBDYW1wdXMgZm9yIE1lZGljYWwgUmVzZWFyY2ggJmFt
cDsgVHJhbnNsYXRpb25hbCBSZXNlYXJjaCBDZW50ZXIsIEVybGFuZ2VuLCBHZXJtYW55LiYjeEQ7
Tm9yd2ljaCBNZWRpY2FsIFNjaG9vbCwgVW5pdmVyc2l0eSBvZiBFYXN0IEFuZ2xpYSwgTm9yd2lj
aCwgVUsuPC9hdXRoLWFkZHJlc3M+PHRpdGxlcz48dGl0bGU+QmxvY2thZGUgb2YgYWxwaGFFYmV0
YTcgaW50ZWdyaW4gc3VwcHJlc3NlcyBhY2N1bXVsYXRpb24gb2YgQ0Q4KCspIGFuZCBUaDkgbHlt
cGhvY3l0ZXMgZnJvbSBwYXRpZW50cyB3aXRoIElCRCBpbiB0aGUgaW5mbGFtZWQgZ3V0IGluIHZp
dm88L3RpdGxlPjxzZWNvbmRhcnktdGl0bGU+R3V0PC9zZWNvbmRhcnktdGl0bGU+PGFsdC10aXRs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cmlvZGljYWw+PHBhZ2VzPjE5MzYtMTk0ODwvcGFnZXM+PHZvbHVtZT42Njwvdm9sdW1lPjxudW1i
ZXI+MTE8L251bWJlcj48ZWRpdGlvbj4yMDE2LzA4LzIxPC9lZGl0aW9uPjxrZXl3b3Jkcz48a2V5
d29yZD5BZHVsdDwva2V5d29yZD48a2V5d29yZD5BbmltYWxzPC9rZXl3b3JkPjxrZXl3b3JkPkFu
dGlib2RpZXMsIE1vbm9jbG9uYWwsIEh1bWFuaXplZC9pbW11bm9sb2d5LyBwaGFybWFjb2xvZ3kv
dGhlcmFwZXV0aWMgdXNlPC9rZXl3b3JkPjxrZXl3b3JkPkJpb21hcmtlcnMvbWV0YWJvbGlzbTwv
a2V5d29yZD48a2V5d29yZD5DRDQtUG9zaXRpdmUgVC1MeW1waG9jeXRlcy9kcnVnIGVmZmVjdHMv
aW1tdW5vbG9neTwva2V5d29yZD48a2V5d29yZD5DRDgtUG9zaXRpdmUgVC1MeW1waG9jeXRlcy9k
cnVnIGVmZmVjdHMvaW1tdW5vbG9neTwva2V5d29yZD48a2V5d29yZD5GZW1hbGU8L2tleXdvcmQ+
PGtleXdvcmQ+RmxvdyBDeXRvbWV0cnk8L2tleXdvcmQ+PGtleXdvcmQ+R2FzdHJvaW50ZXN0aW5h
bCBBZ2VudHMvaW1tdW5vbG9neS8gcGhhcm1hY29sb2d5L3RoZXJhcGV1dGljIHVzZTwva2V5d29y
ZD48a2V5d29yZD5IdW1hbnM8L2tleXdvcmQ+PGtleXdvcmQ+SW1tdW5vaGlzdG9jaGVtaXN0cnk8
L2tleXdvcmQ+PGtleXdvcmQ+SW5mbGFtbWF0b3J5IEJvd2VsIERpc2Vhc2VzL2RydWcgdGhlcmFw
eS8gaW1tdW5vbG9neTwva2V5d29yZD48a2V5d29yZD5JbnRlZ3JpbnMvIGFudGFnb25pc3RzICZh
bXA7IGluaGliaXRvcnMvaW1tdW5vbG9neTwva2V5d29yZD48a2V5d29yZD5NYWxlPC9rZXl3b3Jk
PjxrZXl3b3JkPk1pY2U8L2tleXdvcmQ+PGtleXdvcmQ+TWljZSwgS25vY2tvdXQ8L2tleXdvcmQ+
PGtleXdvcmQ+TWlkZGxlIEFnZWQ8L2tleXdvcmQ+PGtleXdvcmQ+VC1MeW1waG9jeXRlcy8gZHJ1
ZyBlZmZlY3RzL2ltbXVub2xvZ3k8L2tleXdvcmQ+PGtleXdvcmQ+VC1MeW1waG9jeXRlcywgSGVs
cGVyLUluZHVjZXIvZHJ1ZyBlZmZlY3RzL2ltbXVub2xvZ3k8L2tleXdvcmQ+PC9rZXl3b3Jkcz48
ZGF0ZXM+PHllYXI+MjAxNzwveWVhcj48cHViLWRhdGVzPjxkYXRlPk5vdjwvZGF0ZT48L3B1Yi1k
YXRlcz48L2RhdGVzPjxpc2JuPjE0NjgtMzI4OCAoRWxlY3Ryb25pYykmI3hEOzAwMTctNTc0OSAo
TGlua2luZyk8L2lzYm4+PGFjY2Vzc2lvbi1udW0+Mjc1NDM0Mjk8L2FjY2Vzc2lvbi1udW0+PHVy
bHM+PC91cmxzPjxlbGVjdHJvbmljLXJlc291cmNlLW51bT4xMC4xMTM2L2d1dGpubC0yMDE2LTMx
MjQzOTwvZWxlY3Ryb25pYy1yZXNvdXJjZS1udW0+PHJlbW90ZS1kYXRhYmFzZS1wcm92aWRlcj5O
TE08L3JlbW90ZS1kYXRhYmFzZS1wcm92aWRlcj48bGFuZ3VhZ2U+ZW5nPC9sYW5ndWFnZT48L3Jl
Y29yZD48L0NpdGU+PC9FbmROb3RlPn==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574E1E" w:rsidRPr="003C680E">
        <w:rPr>
          <w:rFonts w:ascii="Book Antiqua" w:eastAsia="AppleMyungjo" w:hAnsi="Book Antiqua"/>
          <w:sz w:val="24"/>
          <w:szCs w:val="24"/>
        </w:rPr>
      </w:r>
      <w:r w:rsidR="00574E1E"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50" w:tooltip="Zundler, 2017 #45" w:history="1">
        <w:r w:rsidR="00453126" w:rsidRPr="003C680E">
          <w:rPr>
            <w:rFonts w:ascii="Book Antiqua" w:eastAsia="AppleMyungjo" w:hAnsi="Book Antiqua"/>
            <w:noProof/>
            <w:sz w:val="24"/>
            <w:szCs w:val="24"/>
            <w:vertAlign w:val="superscript"/>
          </w:rPr>
          <w:t>50</w:t>
        </w:r>
      </w:hyperlink>
      <w:r w:rsidR="004033CE" w:rsidRPr="003C680E">
        <w:rPr>
          <w:rFonts w:ascii="Book Antiqua" w:eastAsia="AppleMyungjo" w:hAnsi="Book Antiqua"/>
          <w:noProof/>
          <w:sz w:val="24"/>
          <w:szCs w:val="24"/>
          <w:vertAlign w:val="superscript"/>
        </w:rPr>
        <w:t>]</w:t>
      </w:r>
      <w:r w:rsidR="00574E1E"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w:t>
      </w:r>
    </w:p>
    <w:p w14:paraId="270860F8" w14:textId="2BFCCDC2" w:rsidR="003B4C51" w:rsidRPr="003C680E" w:rsidRDefault="003B4C51" w:rsidP="00A77234">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If β7 integrin is blocked, it could reduce gut specificity; this is because αEβ7 is expressed by T cells in other tissues as well as in the intestines; therefore, problems can arise with the control of local infection</w:t>
      </w:r>
      <w:r w:rsidR="00721505" w:rsidRPr="003C680E">
        <w:rPr>
          <w:rFonts w:ascii="Book Antiqua" w:eastAsia="AppleMyungjo" w:hAnsi="Book Antiqua"/>
          <w:sz w:val="24"/>
          <w:szCs w:val="24"/>
        </w:rPr>
        <w:fldChar w:fldCharType="begin">
          <w:fldData xml:space="preserve">PEVuZE5vdGU+PENpdGU+PEF1dGhvcj5NYXNzb248L0F1dGhvcj48WWVhcj4yMDA3PC9ZZWFyPjxS
ZWNOdW0+NDY8L1JlY051bT48RGlzcGxheVRleHQ+PHN0eWxlIGZhY2U9InN1cGVyc2NyaXB0Ij5b
NTFdPC9zdHlsZT48L0Rpc3BsYXlUZXh0PjxyZWNvcmQ+PHJlYy1udW1iZXI+NDY8L3JlYy1udW1i
ZXI+PGZvcmVpZ24ta2V5cz48a2V5IGFwcD0iRU4iIGRiLWlkPSJ2cHo5ZnhzOW1kZDVydGVleGYz
dnRkczEyZWEyc2F4cnd3OTUiPjQ2PC9rZXk+PC9mb3JlaWduLWtleXM+PHJlZi10eXBlIG5hbWU9
IkpvdXJuYWwgQXJ0aWNsZSI+MTc8L3JlZi10eXBlPjxjb250cmlidXRvcnM+PGF1dGhvcnM+PGF1
dGhvcj5NYXNzb24sIEYuPC9hdXRob3I+PGF1dGhvcj5DYWx6YXNjaWEsIFQuPC9hdXRob3I+PGF1
dGhvcj5EaSBCZXJhcmRpbm8tQmVzc29uLCBXLjwvYXV0aG9yPjxhdXRob3I+ZGUgVHJpYm9sZXQs
IE4uPC9hdXRob3I+PGF1dGhvcj5EaWV0cmljaCwgUC4gWS48L2F1dGhvcj48YXV0aG9yPldhbGtl
ciwgUC4gUi48L2F1dGhvcj48L2F1dGhvcnM+PC9jb250cmlidXRvcnM+PGF1dGgtYWRkcmVzcz5E
ZXBhcnRtZW50IG9mIE9uY29sb2d5LCBHZW5ldmEgVW5pdmVyc2l0eSBIb3NwaXRhbCwgR2VuZXZh
LCBTd2l0emVybGFuZC48L2F1dGgtYWRkcmVzcz48dGl0bGVzPjx0aXRsZT5CcmFpbiBtaWNyb2Vu
dmlyb25tZW50IHByb21vdGVzIHRoZSBmaW5hbCBmdW5jdGlvbmFsIG1hdHVyYXRpb24gb2YgdHVt
b3Itc3BlY2lmaWMgZWZmZWN0b3IgQ0Q4KyBUIGNlbGxzPC90aXRsZT48c2Vjb25kYXJ5LXRpdGxl
PkogSW1tdW5vbDwvc2Vjb25kYXJ5LXRpdGxlPjxhbHQtdGl0bGU+Sm91cm5hbCBvZiBpbW11bm9s
b2d5IChCYWx0aW1vcmUsIE1kLiA6IDE5NTApPC9hbHQtdGl0bGU+PC90aXRsZXM+PHBlcmlvZGlj
YWw+PGZ1bGwtdGl0bGU+SiBJbW11bm9sPC9mdWxsLXRpdGxlPjxhYmJyLTE+Sm91cm5hbCBvZiBp
bW11bm9sb2d5IChCYWx0aW1vcmUsIE1kLiA6IDE5NTApPC9hYmJyLTE+PC9wZXJpb2RpY2FsPjxh
bHQtcGVyaW9kaWNhbD48ZnVsbC10aXRsZT5KIEltbXVub2w8L2Z1bGwtdGl0bGU+PGFiYnItMT5K
b3VybmFsIG9mIGltbXVub2xvZ3kgKEJhbHRpbW9yZSwgTWQuIDogMTk1MCk8L2FiYnItMT48L2Fs
dC1wZXJpb2RpY2FsPjxwYWdlcz44NDUtNTM8L3BhZ2VzPjx2b2x1bWU+MTc5PC92b2x1bWU+PG51
bWJlcj4yPC9udW1iZXI+PGVkaXRpb24+MjAwNy8wNy8xMDwvZWRpdGlvbj48a2V5d29yZHM+PGtl
eXdvcmQ+QWRvcHRpdmUgVHJhbnNmZXI8L2tleXdvcmQ+PGtleXdvcmQ+QW5pbWFsczwva2V5d29y
ZD48a2V5d29yZD5CcmFpbi8gaW1tdW5vbG9neTwva2V5d29yZD48a2V5d29yZD5CcmFpbiBOZW9w
bGFzbXMvIGltbXVub2xvZ3k8L2tleXdvcmQ+PGtleXdvcmQ+Q0Q4LVBvc2l0aXZlIFQtTHltcGhv
Y3l0ZXMvIGN5dG9sb2d5L2ltbXVub2xvZ3k8L2tleXdvcmQ+PGtleXdvcmQ+Q2VsbCBEaWZmZXJl
bnRpYXRpb24vaW1tdW5vbG9neTwva2V5d29yZD48a2V5d29yZD5GbG93IEN5dG9tZXRyeTwva2V5
d29yZD48a2V5d29yZD5HbGlvbWEvIGltbXVub2xvZ3k8L2tleXdvcmQ+PGtleXdvcmQ+R3Jhbnp5
bWVzL2Jpb3N5bnRoZXNpczwva2V5d29yZD48a2V5d29yZD5IdW1hbnM8L2tleXdvcmQ+PGtleXdv
cmQ+SW50ZWdyaW4gYmV0YSBDaGFpbnMvYmlvc3ludGhlc2lzPC9rZXl3b3JkPjxrZXl3b3JkPkx5
bXBob2N5dGVzLCBUdW1vci1JbmZpbHRyYXRpbmcvIGN5dG9sb2d5L2ltbXVub2xvZ3k8L2tleXdv
cmQ+PGtleXdvcmQ+TWljZTwva2V5d29yZD48a2V5d29yZD5NaWNlLCBUcmFuc2dlbmljPC9rZXl3
b3JkPjxrZXl3b3JkPk1pY3Jvc2NvcHksIEZsdW9yZXNjZW5jZTwva2V5d29yZD48a2V5d29yZD5O
ZW9wbGFzbXMsIEV4cGVyaW1lbnRhbC9pbW11bm9sb2d5PC9rZXl3b3JkPjxrZXl3b3JkPlQtTHlt
cGhvY3l0ZSBTdWJzZXRzLyBjeXRvbG9neS9pbW11bm9sb2d5PC9rZXl3b3JkPjwva2V5d29yZHM+
PGRhdGVzPjx5ZWFyPjIwMDc8L3llYXI+PHB1Yi1kYXRlcz48ZGF0ZT5KdWwgMTU8L2RhdGU+PC9w
dWItZGF0ZXM+PC9kYXRlcz48aXNibj4wMDIyLTE3NjcgKFByaW50KSYjeEQ7MDAyMi0xNzY3IChM
aW5raW5nKTwvaXNibj48YWNjZXNzaW9uLW51bT4xNzYxNzU3NTwvYWNjZXNzaW9uLW51bT48dXJs
cz48L3VybHM+PHJlbW90ZS1kYXRhYmFzZS1wcm92aWRlcj5OTE08L3JlbW90ZS1kYXRhYmFzZS1w
cm92aWRlcj48bGFuZ3VhZ2U+ZW5nPC9sYW5ndWFnZT48L3JlY29yZD48L0NpdGU+PC9FbmROb3Rl
PgB=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PEVuZE5vdGU+PENpdGU+PEF1dGhvcj5NYXNzb248L0F1dGhvcj48WWVhcj4yMDA3PC9ZZWFyPjxS
ZWNOdW0+NDY8L1JlY051bT48RGlzcGxheVRleHQ+PHN0eWxlIGZhY2U9InN1cGVyc2NyaXB0Ij5b
NTFdPC9zdHlsZT48L0Rpc3BsYXlUZXh0PjxyZWNvcmQ+PHJlYy1udW1iZXI+NDY8L3JlYy1udW1i
ZXI+PGZvcmVpZ24ta2V5cz48a2V5IGFwcD0iRU4iIGRiLWlkPSJ2cHo5ZnhzOW1kZDVydGVleGYz
dnRkczEyZWEyc2F4cnd3OTUiPjQ2PC9rZXk+PC9mb3JlaWduLWtleXM+PHJlZi10eXBlIG5hbWU9
IkpvdXJuYWwgQXJ0aWNsZSI+MTc8L3JlZi10eXBlPjxjb250cmlidXRvcnM+PGF1dGhvcnM+PGF1
dGhvcj5NYXNzb24sIEYuPC9hdXRob3I+PGF1dGhvcj5DYWx6YXNjaWEsIFQuPC9hdXRob3I+PGF1
dGhvcj5EaSBCZXJhcmRpbm8tQmVzc29uLCBXLjwvYXV0aG9yPjxhdXRob3I+ZGUgVHJpYm9sZXQs
IE4uPC9hdXRob3I+PGF1dGhvcj5EaWV0cmljaCwgUC4gWS48L2F1dGhvcj48YXV0aG9yPldhbGtl
ciwgUC4gUi48L2F1dGhvcj48L2F1dGhvcnM+PC9jb250cmlidXRvcnM+PGF1dGgtYWRkcmVzcz5E
ZXBhcnRtZW50IG9mIE9uY29sb2d5LCBHZW5ldmEgVW5pdmVyc2l0eSBIb3NwaXRhbCwgR2VuZXZh
LCBTd2l0emVybGFuZC48L2F1dGgtYWRkcmVzcz48dGl0bGVzPjx0aXRsZT5CcmFpbiBtaWNyb2Vu
dmlyb25tZW50IHByb21vdGVzIHRoZSBmaW5hbCBmdW5jdGlvbmFsIG1hdHVyYXRpb24gb2YgdHVt
b3Itc3BlY2lmaWMgZWZmZWN0b3IgQ0Q4KyBUIGNlbGxzPC90aXRsZT48c2Vjb25kYXJ5LXRpdGxl
PkogSW1tdW5vbDwvc2Vjb25kYXJ5LXRpdGxlPjxhbHQtdGl0bGU+Sm91cm5hbCBvZiBpbW11bm9s
b2d5IChCYWx0aW1vcmUsIE1kLiA6IDE5NTApPC9hbHQtdGl0bGU+PC90aXRsZXM+PHBlcmlvZGlj
YWw+PGZ1bGwtdGl0bGU+SiBJbW11bm9sPC9mdWxsLXRpdGxlPjxhYmJyLTE+Sm91cm5hbCBvZiBp
bW11bm9sb2d5IChCYWx0aW1vcmUsIE1kLiA6IDE5NTApPC9hYmJyLTE+PC9wZXJpb2RpY2FsPjxh
bHQtcGVyaW9kaWNhbD48ZnVsbC10aXRsZT5KIEltbXVub2w8L2Z1bGwtdGl0bGU+PGFiYnItMT5K
b3VybmFsIG9mIGltbXVub2xvZ3kgKEJhbHRpbW9yZSwgTWQuIDogMTk1MCk8L2FiYnItMT48L2Fs
dC1wZXJpb2RpY2FsPjxwYWdlcz44NDUtNTM8L3BhZ2VzPjx2b2x1bWU+MTc5PC92b2x1bWU+PG51
bWJlcj4yPC9udW1iZXI+PGVkaXRpb24+MjAwNy8wNy8xMDwvZWRpdGlvbj48a2V5d29yZHM+PGtl
eXdvcmQ+QWRvcHRpdmUgVHJhbnNmZXI8L2tleXdvcmQ+PGtleXdvcmQ+QW5pbWFsczwva2V5d29y
ZD48a2V5d29yZD5CcmFpbi8gaW1tdW5vbG9neTwva2V5d29yZD48a2V5d29yZD5CcmFpbiBOZW9w
bGFzbXMvIGltbXVub2xvZ3k8L2tleXdvcmQ+PGtleXdvcmQ+Q0Q4LVBvc2l0aXZlIFQtTHltcGhv
Y3l0ZXMvIGN5dG9sb2d5L2ltbXVub2xvZ3k8L2tleXdvcmQ+PGtleXdvcmQ+Q2VsbCBEaWZmZXJl
bnRpYXRpb24vaW1tdW5vbG9neTwva2V5d29yZD48a2V5d29yZD5GbG93IEN5dG9tZXRyeTwva2V5
d29yZD48a2V5d29yZD5HbGlvbWEvIGltbXVub2xvZ3k8L2tleXdvcmQ+PGtleXdvcmQ+R3Jhbnp5
bWVzL2Jpb3N5bnRoZXNpczwva2V5d29yZD48a2V5d29yZD5IdW1hbnM8L2tleXdvcmQ+PGtleXdv
cmQ+SW50ZWdyaW4gYmV0YSBDaGFpbnMvYmlvc3ludGhlc2lzPC9rZXl3b3JkPjxrZXl3b3JkPkx5
bXBob2N5dGVzLCBUdW1vci1JbmZpbHRyYXRpbmcvIGN5dG9sb2d5L2ltbXVub2xvZ3k8L2tleXdv
cmQ+PGtleXdvcmQ+TWljZTwva2V5d29yZD48a2V5d29yZD5NaWNlLCBUcmFuc2dlbmljPC9rZXl3
b3JkPjxrZXl3b3JkPk1pY3Jvc2NvcHksIEZsdW9yZXNjZW5jZTwva2V5d29yZD48a2V5d29yZD5O
ZW9wbGFzbXMsIEV4cGVyaW1lbnRhbC9pbW11bm9sb2d5PC9rZXl3b3JkPjxrZXl3b3JkPlQtTHlt
cGhvY3l0ZSBTdWJzZXRzLyBjeXRvbG9neS9pbW11bm9sb2d5PC9rZXl3b3JkPjwva2V5d29yZHM+
PGRhdGVzPjx5ZWFyPjIwMDc8L3llYXI+PHB1Yi1kYXRlcz48ZGF0ZT5KdWwgMTU8L2RhdGU+PC9w
dWItZGF0ZXM+PC9kYXRlcz48aXNibj4wMDIyLTE3NjcgKFByaW50KSYjeEQ7MDAyMi0xNzY3IChM
aW5raW5nKTwvaXNibj48YWNjZXNzaW9uLW51bT4xNzYxNzU3NTwvYWNjZXNzaW9uLW51bT48dXJs
cz48L3VybHM+PHJlbW90ZS1kYXRhYmFzZS1wcm92aWRlcj5OTE08L3JlbW90ZS1kYXRhYmFzZS1w
cm92aWRlcj48bGFuZ3VhZ2U+ZW5nPC9sYW5ndWFnZT48L3JlY29yZD48L0NpdGU+PC9FbmROb3Rl
PgB=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721505" w:rsidRPr="003C680E">
        <w:rPr>
          <w:rFonts w:ascii="Book Antiqua" w:eastAsia="AppleMyungjo" w:hAnsi="Book Antiqua"/>
          <w:sz w:val="24"/>
          <w:szCs w:val="24"/>
        </w:rPr>
      </w:r>
      <w:r w:rsidR="00721505"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51" w:tooltip="Masson, 2007 #46" w:history="1">
        <w:r w:rsidR="00453126" w:rsidRPr="003C680E">
          <w:rPr>
            <w:rFonts w:ascii="Book Antiqua" w:eastAsia="AppleMyungjo" w:hAnsi="Book Antiqua"/>
            <w:noProof/>
            <w:sz w:val="24"/>
            <w:szCs w:val="24"/>
            <w:vertAlign w:val="superscript"/>
          </w:rPr>
          <w:t>51</w:t>
        </w:r>
      </w:hyperlink>
      <w:r w:rsidR="004033CE" w:rsidRPr="003C680E">
        <w:rPr>
          <w:rFonts w:ascii="Book Antiqua" w:eastAsia="AppleMyungjo" w:hAnsi="Book Antiqua"/>
          <w:noProof/>
          <w:sz w:val="24"/>
          <w:szCs w:val="24"/>
          <w:vertAlign w:val="superscript"/>
        </w:rPr>
        <w:t>]</w:t>
      </w:r>
      <w:r w:rsidR="00721505"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Therefore, in the ongoing phase III trials, it is important to determine whether latent infection is a significant adverse effect of etrolizumab. </w:t>
      </w:r>
    </w:p>
    <w:p w14:paraId="077CD327" w14:textId="77777777" w:rsidR="003B4C51" w:rsidRPr="003C680E" w:rsidRDefault="003B4C51" w:rsidP="003C680E">
      <w:pPr>
        <w:wordWrap/>
        <w:adjustRightInd w:val="0"/>
        <w:snapToGrid w:val="0"/>
        <w:spacing w:line="360" w:lineRule="auto"/>
        <w:ind w:firstLineChars="200" w:firstLine="480"/>
        <w:rPr>
          <w:rFonts w:ascii="Book Antiqua" w:eastAsia="AppleMyungjo" w:hAnsi="Book Antiqua"/>
          <w:sz w:val="24"/>
          <w:szCs w:val="24"/>
        </w:rPr>
      </w:pPr>
    </w:p>
    <w:p w14:paraId="27DF4F05" w14:textId="31CF9683" w:rsidR="003B4C51" w:rsidRPr="003C680E" w:rsidRDefault="003B4C51" w:rsidP="003C680E">
      <w:pPr>
        <w:wordWrap/>
        <w:adjustRightInd w:val="0"/>
        <w:snapToGrid w:val="0"/>
        <w:spacing w:line="360" w:lineRule="auto"/>
        <w:rPr>
          <w:rFonts w:ascii="Book Antiqua" w:eastAsia="AppleMyungjo" w:hAnsi="Book Antiqua"/>
          <w:b/>
          <w:i/>
          <w:sz w:val="24"/>
          <w:szCs w:val="24"/>
        </w:rPr>
      </w:pPr>
      <w:bookmarkStart w:id="28" w:name="_Hlk507454127"/>
      <w:r w:rsidRPr="003C680E">
        <w:rPr>
          <w:rFonts w:ascii="Book Antiqua" w:eastAsia="AppleMyungjo" w:hAnsi="Book Antiqua"/>
          <w:b/>
          <w:i/>
          <w:sz w:val="24"/>
          <w:szCs w:val="24"/>
        </w:rPr>
        <w:t>PF-00547659</w:t>
      </w:r>
      <w:bookmarkEnd w:id="28"/>
      <w:r w:rsidR="0086197D" w:rsidRPr="003C680E">
        <w:rPr>
          <w:rFonts w:ascii="Book Antiqua" w:eastAsia="AppleMyungjo" w:hAnsi="Book Antiqua"/>
          <w:b/>
          <w:i/>
          <w:sz w:val="24"/>
          <w:szCs w:val="24"/>
        </w:rPr>
        <w:t xml:space="preserve"> </w:t>
      </w:r>
    </w:p>
    <w:p w14:paraId="3CE739D9" w14:textId="38118EFB" w:rsidR="003B4C51" w:rsidRPr="003C680E" w:rsidRDefault="003B4C51" w:rsidP="003C680E">
      <w:pPr>
        <w:wordWrap/>
        <w:adjustRightInd w:val="0"/>
        <w:snapToGrid w:val="0"/>
        <w:spacing w:line="360" w:lineRule="auto"/>
        <w:rPr>
          <w:rFonts w:ascii="Book Antiqua" w:eastAsia="AppleMyungjo" w:hAnsi="Book Antiqua"/>
          <w:sz w:val="24"/>
          <w:szCs w:val="24"/>
        </w:rPr>
      </w:pPr>
      <w:r w:rsidRPr="003C680E">
        <w:rPr>
          <w:rFonts w:ascii="Book Antiqua" w:eastAsia="AppleMyungjo" w:hAnsi="Book Antiqua"/>
          <w:sz w:val="24"/>
          <w:szCs w:val="24"/>
        </w:rPr>
        <w:t>PF-00547659</w:t>
      </w:r>
      <w:r w:rsidR="00FD4DD5" w:rsidRPr="003C680E">
        <w:rPr>
          <w:rFonts w:ascii="Book Antiqua" w:eastAsia="AppleMyungjo" w:hAnsi="Book Antiqua"/>
          <w:sz w:val="24"/>
          <w:szCs w:val="24"/>
        </w:rPr>
        <w:t xml:space="preserve"> </w:t>
      </w:r>
      <w:r w:rsidR="00E42097" w:rsidRPr="003C680E">
        <w:rPr>
          <w:rFonts w:ascii="Book Antiqua" w:eastAsia="AppleMyungjo" w:hAnsi="Book Antiqua"/>
          <w:sz w:val="24"/>
          <w:szCs w:val="24"/>
        </w:rPr>
        <w:t>(</w:t>
      </w:r>
      <w:r w:rsidR="0086197D" w:rsidRPr="003C680E">
        <w:rPr>
          <w:rFonts w:ascii="Book Antiqua" w:eastAsia="AppleMyungjo" w:hAnsi="Book Antiqua"/>
          <w:sz w:val="24"/>
          <w:szCs w:val="24"/>
        </w:rPr>
        <w:t xml:space="preserve">anti-MAdCAM-1 antibody, </w:t>
      </w:r>
      <w:r w:rsidR="00FD4DD5" w:rsidRPr="003C680E">
        <w:rPr>
          <w:rFonts w:ascii="Book Antiqua" w:eastAsia="AppleMyungjo" w:hAnsi="Book Antiqua"/>
          <w:sz w:val="24"/>
          <w:szCs w:val="24"/>
        </w:rPr>
        <w:t>SHP647</w:t>
      </w:r>
      <w:r w:rsidRPr="003C680E">
        <w:rPr>
          <w:rFonts w:ascii="Book Antiqua" w:eastAsia="AppleMyungjo" w:hAnsi="Book Antiqua"/>
          <w:sz w:val="24"/>
          <w:szCs w:val="24"/>
        </w:rPr>
        <w:t>) is a fully human monoclonal IgG2κ antibody targeting MAdCAM-1, a</w:t>
      </w:r>
      <w:r w:rsidR="00AA46B3" w:rsidRPr="003C680E">
        <w:rPr>
          <w:rFonts w:ascii="Book Antiqua" w:eastAsia="AppleMyungjo" w:hAnsi="Book Antiqua"/>
          <w:sz w:val="24"/>
          <w:szCs w:val="24"/>
        </w:rPr>
        <w:t>n</w:t>
      </w:r>
      <w:r w:rsidRPr="003C680E">
        <w:rPr>
          <w:rFonts w:ascii="Book Antiqua" w:eastAsia="AppleMyungjo" w:hAnsi="Book Antiqua"/>
          <w:sz w:val="24"/>
          <w:szCs w:val="24"/>
        </w:rPr>
        <w:t xml:space="preserve"> </w:t>
      </w:r>
      <w:bookmarkStart w:id="29" w:name="_Hlk510305856"/>
      <w:r w:rsidR="00AA46B3" w:rsidRPr="003C680E">
        <w:rPr>
          <w:rFonts w:ascii="Book Antiqua" w:eastAsia="AppleMyungjo" w:hAnsi="Book Antiqua"/>
          <w:sz w:val="24"/>
          <w:szCs w:val="24"/>
        </w:rPr>
        <w:t>intestinal</w:t>
      </w:r>
      <w:r w:rsidRPr="003C680E">
        <w:rPr>
          <w:rFonts w:ascii="Book Antiqua" w:eastAsia="AppleMyungjo" w:hAnsi="Book Antiqua"/>
          <w:sz w:val="24"/>
          <w:szCs w:val="24"/>
        </w:rPr>
        <w:t xml:space="preserve"> </w:t>
      </w:r>
      <w:bookmarkEnd w:id="29"/>
      <w:r w:rsidRPr="003C680E">
        <w:rPr>
          <w:rFonts w:ascii="Book Antiqua" w:eastAsia="AppleMyungjo" w:hAnsi="Book Antiqua"/>
          <w:sz w:val="24"/>
          <w:szCs w:val="24"/>
        </w:rPr>
        <w:t>e</w:t>
      </w:r>
      <w:r w:rsidR="00AA46B3" w:rsidRPr="003C680E">
        <w:rPr>
          <w:rFonts w:ascii="Book Antiqua" w:eastAsia="AppleMyungjo" w:hAnsi="Book Antiqua"/>
          <w:sz w:val="24"/>
          <w:szCs w:val="24"/>
        </w:rPr>
        <w:t>ndo</w:t>
      </w:r>
      <w:r w:rsidRPr="003C680E">
        <w:rPr>
          <w:rFonts w:ascii="Book Antiqua" w:eastAsia="AppleMyungjo" w:hAnsi="Book Antiqua"/>
          <w:sz w:val="24"/>
          <w:szCs w:val="24"/>
        </w:rPr>
        <w:t>thelial CAM that binds α4β7 integrin on lymphocytes. This is another strategy for inhibiting leukocyte adhesion by blocking the e</w:t>
      </w:r>
      <w:r w:rsidR="00DA5421" w:rsidRPr="003C680E">
        <w:rPr>
          <w:rFonts w:ascii="Book Antiqua" w:eastAsia="AppleMyungjo" w:hAnsi="Book Antiqua"/>
          <w:sz w:val="24"/>
          <w:szCs w:val="24"/>
        </w:rPr>
        <w:t>ndo</w:t>
      </w:r>
      <w:r w:rsidRPr="003C680E">
        <w:rPr>
          <w:rFonts w:ascii="Book Antiqua" w:eastAsia="AppleMyungjo" w:hAnsi="Book Antiqua"/>
          <w:sz w:val="24"/>
          <w:szCs w:val="24"/>
        </w:rPr>
        <w:t>thelial CAM from binding to the integrin ligand.</w:t>
      </w:r>
    </w:p>
    <w:p w14:paraId="4555F239" w14:textId="573082AE" w:rsidR="003B4C51" w:rsidRPr="003C680E" w:rsidRDefault="003B4C51" w:rsidP="00A77234">
      <w:pPr>
        <w:pStyle w:val="Pa16"/>
        <w:snapToGrid w:val="0"/>
        <w:spacing w:line="360" w:lineRule="auto"/>
        <w:ind w:firstLineChars="100" w:firstLine="240"/>
        <w:jc w:val="both"/>
        <w:rPr>
          <w:rFonts w:ascii="Book Antiqua" w:eastAsia="AppleMyungjo" w:hAnsi="Book Antiqua" w:cs="Times New Roman"/>
        </w:rPr>
      </w:pPr>
      <w:r w:rsidRPr="003C680E">
        <w:rPr>
          <w:rFonts w:ascii="Book Antiqua" w:eastAsia="AppleMyungjo" w:hAnsi="Book Antiqua" w:cs="Times New Roman"/>
        </w:rPr>
        <w:t xml:space="preserve">The phase II TURANDOT trial analyzed 357 moderate-to-severe </w:t>
      </w:r>
      <w:r w:rsidR="000635D2" w:rsidRPr="003C680E">
        <w:rPr>
          <w:rFonts w:ascii="Book Antiqua" w:eastAsia="AppleMyungjo" w:hAnsi="Book Antiqua" w:cs="Times New Roman"/>
        </w:rPr>
        <w:t>UC</w:t>
      </w:r>
      <w:r w:rsidRPr="003C680E">
        <w:rPr>
          <w:rFonts w:ascii="Book Antiqua" w:eastAsia="AppleMyungjo" w:hAnsi="Book Antiqua" w:cs="Times New Roman"/>
        </w:rPr>
        <w:t xml:space="preserve"> patients who had either shown failure or intolerance for at least one conventional therapy</w:t>
      </w:r>
      <w:r w:rsidR="00E21A5F" w:rsidRPr="003C680E">
        <w:rPr>
          <w:rFonts w:ascii="Book Antiqua" w:eastAsia="AppleMyungjo" w:hAnsi="Book Antiqua" w:cs="Times New Roman"/>
        </w:rPr>
        <w:fldChar w:fldCharType="begin">
          <w:fldData xml:space="preserve">PEVuZE5vdGU+PENpdGU+PEF1dGhvcj5WZXJtZWlyZTwvQXV0aG9yPjxZZWFyPjIwMTc8L1llYXI+
PFJlY051bT41MDwvUmVjTnVtPjxEaXNwbGF5VGV4dD48c3R5bGUgZmFjZT0ic3VwZXJzY3JpcHQi
Pls1Ml08L3N0eWxlPjwvRGlzcGxheVRleHQ+PHJlY29yZD48cmVjLW51bWJlcj41MDwvcmVjLW51
bWJlcj48Zm9yZWlnbi1rZXlzPjxrZXkgYXBwPSJFTiIgZGItaWQ9InZwejlmeHM5bWRkNXJ0ZWV4
ZjN2dGRzMTJlYTJzYXhyd3c5NSI+NTA8L2tleT48L2ZvcmVpZ24ta2V5cz48cmVmLXR5cGUgbmFt
ZT0iSm91cm5hbCBBcnRpY2xlIj4xNzwvcmVmLXR5cGU+PGNvbnRyaWJ1dG9ycz48YXV0aG9ycz48
YXV0aG9yPlZlcm1laXJlLCBTLjwvYXV0aG9yPjxhdXRob3I+U2FuZGJvcm4sIFcuIEouPC9hdXRo
b3I+PGF1dGhvcj5EYW5lc2UsIFMuPC9hdXRob3I+PGF1dGhvcj5IZWJ1dGVybmUsIFguPC9hdXRo
b3I+PGF1dGhvcj5TYWx6YmVyZywgQi4gQS48L2F1dGhvcj48YXV0aG9yPktsb3BvY2thLCBNLjwv
YXV0aG9yPjxhdXRob3I+VGFyYWJhciwgRC48L2F1dGhvcj48YXV0aG9yPlZhbmFzZWssIFQuPC9h
dXRob3I+PGF1dGhvcj5HcmVndXMsIE0uPC9hdXRob3I+PGF1dGhvcj5IZWxsc3Rlcm4sIFAuIEEu
PC9hdXRob3I+PGF1dGhvcj5LaW0sIEouIFMuPC9hdXRob3I+PGF1dGhvcj5TcGFycm93LCBNLiBQ
LjwvYXV0aG9yPjxhdXRob3I+R29yZWxpY2ssIEsuIEouPC9hdXRob3I+PGF1dGhvcj5IaW56LCBN
LjwvYXV0aG9yPjxhdXRob3I+QWhtYWQsIEEuPC9hdXRob3I+PGF1dGhvcj5QcmFkaGFuLCBWLjwv
YXV0aG9yPjxhdXRob3I+SGFzc2FuLVphaHJhZWUsIE0uPC9hdXRob3I+PGF1dGhvcj5DbGFyZSwg
Ui48L2F1dGhvcj48YXV0aG9yPkNhdGFsZGksIEYuPC9hdXRob3I+PGF1dGhvcj5SZWluaXNjaCwg
Vy48L2F1dGhvcj48L2F1dGhvcnM+PC9jb250cmlidXRvcnM+PGF1dGgtYWRkcmVzcz5MZXV2ZW4g
VW5pdmVyc2l0eSBIb3NwaXRhbCBhbmQgVW5pdmVyc2l0eSBvZiBMZXV2ZW4sIExldXZlbiwgQmVs
Z2l1bS4gRWxlY3Ryb25pYyBhZGRyZXNzOiBzZXZlcmluZS52ZXJtZWlyZUB1emxldXZlbi5iZS4m
I3hEO1VuaXZlcnNpdHkgb2YgQ2FsaWZvcm5pYSBTYW4gRGllZ28sIExhIEpvbGxhLCBDQSwgVVNB
LiYjeEQ7SHVtYW5pdGFzIFVuaXZlcnNpdHksIENsaW5pY2FsIGFuZCBSZXNlYXJjaCBDZW50ZXIs
IEh1bWFuaXRhcyBSZXNlYXJjaCBIb3NwaXRhbCwgUm96emFubywgTWlsYW4sIEl0YWx5LiYjeEQ7
Q2VudHJlIEhvc3BpdGFsaWVyIFVuaXZlcnNpdGFpcmUgZGUgTmljZSBTb3BoaWEgQW50aXBvbGlz
LCBOaWNlLCBGcmFuY2UuJiN4RDtBdGxhbnRhIEdhc3Ryb2VudGVyb2xvZ3kgU3BlY2lhbGlzdHMg
UEMsIEF0bGFudGEsIEdBLCBVU0EuJiN4RDtOaWNvbGF1cyBDb3Blcm5pY3VzIFVuaXZlcnNpdHkg
aW4gVG9ydW4sIEJ5ZGdvc3pjeiwgUG9sYW5kLiYjeEQ7TWlsaXRhcnkgTWVkaWNhbCBBY2FkZW15
LCBDbGluaWMgZm9yIEdhc3Ryb2VudGVyb2xvZ3kgYW5kIEhlcGF0b2xvZ3ksIEJlbGdyYWRlLCBT
ZXJiaWEuJiN4RDtDaGFybGVzIFVuaXZlcnNpdHkgSG9zcGl0YWwsIEhyYWRlYyBLcmFsb3ZlLCBD
emVjaCBSZXB1YmxpYy4mI3hEO0dhc3Ryb2VudGVyb2xvZ3kgQ2VudGVyLCBOaXRyYSwgU2xvdmFr
aWEuJiN4RDtOYXR1cmUgQ29hc3QgQ2xpbmljYWwgUmVzZWFyY2gsIEludmVybmVzcywgRkwsIFVT
QS4mI3hEO1Nlb3VsIE5hdGlvbmFsIFVuaXZlcnNpdHkgQ29sbGVnZSBvZiBNZWRpY2luZSwgU2Vv
dWwsIFNvdXRoIEtvcmVhLiYjeEQ7QWxmcmVkIEhvc3BpdGFsLCBNZWxib3VybmUsIFZJQywgQXVz
dHJhbGlhLiYjeEQ7UGZpemVyLCBDYW1icmlkZ2UsIE1BLCBVU0EuJiN4RDtNZWRpY2FsIFVuaXZl
cnNpdHkgb2YgVmllbm5hLCBWaWVubmEsIEF1c3RyaWE7IE1jTWFzdGVyIFVuaXZlcnNpdHksIEhh
bWlsdG9uLCBPTiwgQ2FuYWRhLjwvYXV0aC1hZGRyZXNzPjx0aXRsZXM+PHRpdGxlPkFudGktTUFk
Q0FNIGFudGlib2R5IChQRi0wMDU0NzY1OSkgZm9yIHVsY2VyYXRpdmUgY29saXRpcyAoVFVSQU5E
T1QpOiBhIHBoYXNlIDIsIHJhbmRvbWlzZWQsIGRvdWJsZS1ibGluZCwgcGxhY2Viby1jb250cm9s
bGVkIHRyaWFsPC90aXRsZT48c2Vjb25kYXJ5LXRpdGxlPkxhbmNldDwvc2Vjb25kYXJ5LXRpdGxl
PjxhbHQtdGl0bGU+TGFuY2V0IChMb25kb24sIEVuZ2xhbmQpPC9hbHQtdGl0bGU+PC90aXRsZXM+
PHBlcmlvZGljYWw+PGZ1bGwtdGl0bGU+TGFuY2V0PC9mdWxsLXRpdGxlPjxhYmJyLTE+TGFuY2V0
IChMb25kb24sIEVuZ2xhbmQpPC9hYmJyLTE+PC9wZXJpb2RpY2FsPjxhbHQtcGVyaW9kaWNhbD48
ZnVsbC10aXRsZT5MYW5jZXQ8L2Z1bGwtdGl0bGU+PGFiYnItMT5MYW5jZXQgKExvbmRvbiwgRW5n
bGFuZCk8L2FiYnItMT48L2FsdC1wZXJpb2RpY2FsPjxwYWdlcz4xMzUtMTQ0PC9wYWdlcz48dm9s
dW1lPjM5MDwvdm9sdW1lPjxudW1iZXI+MTAwOTA8L251bWJlcj48ZWRpdGlvbj4yMDE3LzA1LzIy
PC9lZGl0aW9uPjxkYXRlcz48eWVhcj4yMDE3PC95ZWFyPjxwdWItZGF0ZXM+PGRhdGU+SnVsIDg8
L2RhdGU+PC9wdWItZGF0ZXM+PC9kYXRlcz48aXNibj4xNDc0LTU0N1ggKEVsZWN0cm9uaWMpJiN4
RDswMTQwLTY3MzYgKExpbmtpbmcpPC9pc2JuPjxhY2Nlc3Npb24tbnVtPjI4NTI3NzA0PC9hY2Nl
c3Npb24tbnVtPjx1cmxzPjwvdXJscz48ZWxlY3Ryb25pYy1yZXNvdXJjZS1udW0+MTAuMTAxNi9z
MDE0MC02NzM2KDE3KTMwOTMwLTM8L2VsZWN0cm9uaWMtcmVzb3VyY2UtbnVtPjxyZW1vdGUtZGF0
YWJhc2UtcHJvdmlkZXI+TkxNPC9yZW1vdGUtZGF0YWJhc2UtcHJvdmlkZXI+PGxhbmd1YWdlPmVu
ZzwvbGFuZ3VhZ2U+PC9yZWNvcmQ+PC9DaXRlPjwvRW5kTm90ZT5=
</w:fldData>
        </w:fldChar>
      </w:r>
      <w:r w:rsidR="00453126" w:rsidRPr="003C680E">
        <w:rPr>
          <w:rFonts w:ascii="Book Antiqua" w:eastAsia="AppleMyungjo" w:hAnsi="Book Antiqua" w:cs="Times New Roman"/>
        </w:rPr>
        <w:instrText xml:space="preserve"> ADDIN EN.CITE </w:instrText>
      </w:r>
      <w:r w:rsidR="00453126" w:rsidRPr="003C680E">
        <w:rPr>
          <w:rFonts w:ascii="Book Antiqua" w:eastAsia="AppleMyungjo" w:hAnsi="Book Antiqua" w:cs="Times New Roman"/>
        </w:rPr>
        <w:fldChar w:fldCharType="begin">
          <w:fldData xml:space="preserve">PEVuZE5vdGU+PENpdGU+PEF1dGhvcj5WZXJtZWlyZTwvQXV0aG9yPjxZZWFyPjIwMTc8L1llYXI+
PFJlY051bT41MDwvUmVjTnVtPjxEaXNwbGF5VGV4dD48c3R5bGUgZmFjZT0ic3VwZXJzY3JpcHQi
Pls1Ml08L3N0eWxlPjwvRGlzcGxheVRleHQ+PHJlY29yZD48cmVjLW51bWJlcj41MDwvcmVjLW51
bWJlcj48Zm9yZWlnbi1rZXlzPjxrZXkgYXBwPSJFTiIgZGItaWQ9InZwejlmeHM5bWRkNXJ0ZWV4
ZjN2dGRzMTJlYTJzYXhyd3c5NSI+NTA8L2tleT48L2ZvcmVpZ24ta2V5cz48cmVmLXR5cGUgbmFt
ZT0iSm91cm5hbCBBcnRpY2xlIj4xNzwvcmVmLXR5cGU+PGNvbnRyaWJ1dG9ycz48YXV0aG9ycz48
YXV0aG9yPlZlcm1laXJlLCBTLjwvYXV0aG9yPjxhdXRob3I+U2FuZGJvcm4sIFcuIEouPC9hdXRo
b3I+PGF1dGhvcj5EYW5lc2UsIFMuPC9hdXRob3I+PGF1dGhvcj5IZWJ1dGVybmUsIFguPC9hdXRo
b3I+PGF1dGhvcj5TYWx6YmVyZywgQi4gQS48L2F1dGhvcj48YXV0aG9yPktsb3BvY2thLCBNLjwv
YXV0aG9yPjxhdXRob3I+VGFyYWJhciwgRC48L2F1dGhvcj48YXV0aG9yPlZhbmFzZWssIFQuPC9h
dXRob3I+PGF1dGhvcj5HcmVndXMsIE0uPC9hdXRob3I+PGF1dGhvcj5IZWxsc3Rlcm4sIFAuIEEu
PC9hdXRob3I+PGF1dGhvcj5LaW0sIEouIFMuPC9hdXRob3I+PGF1dGhvcj5TcGFycm93LCBNLiBQ
LjwvYXV0aG9yPjxhdXRob3I+R29yZWxpY2ssIEsuIEouPC9hdXRob3I+PGF1dGhvcj5IaW56LCBN
LjwvYXV0aG9yPjxhdXRob3I+QWhtYWQsIEEuPC9hdXRob3I+PGF1dGhvcj5QcmFkaGFuLCBWLjwv
YXV0aG9yPjxhdXRob3I+SGFzc2FuLVphaHJhZWUsIE0uPC9hdXRob3I+PGF1dGhvcj5DbGFyZSwg
Ui48L2F1dGhvcj48YXV0aG9yPkNhdGFsZGksIEYuPC9hdXRob3I+PGF1dGhvcj5SZWluaXNjaCwg
Vy48L2F1dGhvcj48L2F1dGhvcnM+PC9jb250cmlidXRvcnM+PGF1dGgtYWRkcmVzcz5MZXV2ZW4g
VW5pdmVyc2l0eSBIb3NwaXRhbCBhbmQgVW5pdmVyc2l0eSBvZiBMZXV2ZW4sIExldXZlbiwgQmVs
Z2l1bS4gRWxlY3Ryb25pYyBhZGRyZXNzOiBzZXZlcmluZS52ZXJtZWlyZUB1emxldXZlbi5iZS4m
I3hEO1VuaXZlcnNpdHkgb2YgQ2FsaWZvcm5pYSBTYW4gRGllZ28sIExhIEpvbGxhLCBDQSwgVVNB
LiYjeEQ7SHVtYW5pdGFzIFVuaXZlcnNpdHksIENsaW5pY2FsIGFuZCBSZXNlYXJjaCBDZW50ZXIs
IEh1bWFuaXRhcyBSZXNlYXJjaCBIb3NwaXRhbCwgUm96emFubywgTWlsYW4sIEl0YWx5LiYjeEQ7
Q2VudHJlIEhvc3BpdGFsaWVyIFVuaXZlcnNpdGFpcmUgZGUgTmljZSBTb3BoaWEgQW50aXBvbGlz
LCBOaWNlLCBGcmFuY2UuJiN4RDtBdGxhbnRhIEdhc3Ryb2VudGVyb2xvZ3kgU3BlY2lhbGlzdHMg
UEMsIEF0bGFudGEsIEdBLCBVU0EuJiN4RDtOaWNvbGF1cyBDb3Blcm5pY3VzIFVuaXZlcnNpdHkg
aW4gVG9ydW4sIEJ5ZGdvc3pjeiwgUG9sYW5kLiYjeEQ7TWlsaXRhcnkgTWVkaWNhbCBBY2FkZW15
LCBDbGluaWMgZm9yIEdhc3Ryb2VudGVyb2xvZ3kgYW5kIEhlcGF0b2xvZ3ksIEJlbGdyYWRlLCBT
ZXJiaWEuJiN4RDtDaGFybGVzIFVuaXZlcnNpdHkgSG9zcGl0YWwsIEhyYWRlYyBLcmFsb3ZlLCBD
emVjaCBSZXB1YmxpYy4mI3hEO0dhc3Ryb2VudGVyb2xvZ3kgQ2VudGVyLCBOaXRyYSwgU2xvdmFr
aWEuJiN4RDtOYXR1cmUgQ29hc3QgQ2xpbmljYWwgUmVzZWFyY2gsIEludmVybmVzcywgRkwsIFVT
QS4mI3hEO1Nlb3VsIE5hdGlvbmFsIFVuaXZlcnNpdHkgQ29sbGVnZSBvZiBNZWRpY2luZSwgU2Vv
dWwsIFNvdXRoIEtvcmVhLiYjeEQ7QWxmcmVkIEhvc3BpdGFsLCBNZWxib3VybmUsIFZJQywgQXVz
dHJhbGlhLiYjeEQ7UGZpemVyLCBDYW1icmlkZ2UsIE1BLCBVU0EuJiN4RDtNZWRpY2FsIFVuaXZl
cnNpdHkgb2YgVmllbm5hLCBWaWVubmEsIEF1c3RyaWE7IE1jTWFzdGVyIFVuaXZlcnNpdHksIEhh
bWlsdG9uLCBPTiwgQ2FuYWRhLjwvYXV0aC1hZGRyZXNzPjx0aXRsZXM+PHRpdGxlPkFudGktTUFk
Q0FNIGFudGlib2R5IChQRi0wMDU0NzY1OSkgZm9yIHVsY2VyYXRpdmUgY29saXRpcyAoVFVSQU5E
T1QpOiBhIHBoYXNlIDIsIHJhbmRvbWlzZWQsIGRvdWJsZS1ibGluZCwgcGxhY2Viby1jb250cm9s
bGVkIHRyaWFsPC90aXRsZT48c2Vjb25kYXJ5LXRpdGxlPkxhbmNldDwvc2Vjb25kYXJ5LXRpdGxl
PjxhbHQtdGl0bGU+TGFuY2V0IChMb25kb24sIEVuZ2xhbmQpPC9hbHQtdGl0bGU+PC90aXRsZXM+
PHBlcmlvZGljYWw+PGZ1bGwtdGl0bGU+TGFuY2V0PC9mdWxsLXRpdGxlPjxhYmJyLTE+TGFuY2V0
IChMb25kb24sIEVuZ2xhbmQpPC9hYmJyLTE+PC9wZXJpb2RpY2FsPjxhbHQtcGVyaW9kaWNhbD48
ZnVsbC10aXRsZT5MYW5jZXQ8L2Z1bGwtdGl0bGU+PGFiYnItMT5MYW5jZXQgKExvbmRvbiwgRW5n
bGFuZCk8L2FiYnItMT48L2FsdC1wZXJpb2RpY2FsPjxwYWdlcz4xMzUtMTQ0PC9wYWdlcz48dm9s
dW1lPjM5MDwvdm9sdW1lPjxudW1iZXI+MTAwOTA8L251bWJlcj48ZWRpdGlvbj4yMDE3LzA1LzIy
PC9lZGl0aW9uPjxkYXRlcz48eWVhcj4yMDE3PC95ZWFyPjxwdWItZGF0ZXM+PGRhdGU+SnVsIDg8
L2RhdGU+PC9wdWItZGF0ZXM+PC9kYXRlcz48aXNibj4xNDc0LTU0N1ggKEVsZWN0cm9uaWMpJiN4
RDswMTQwLTY3MzYgKExpbmtpbmcpPC9pc2JuPjxhY2Nlc3Npb24tbnVtPjI4NTI3NzA0PC9hY2Nl
c3Npb24tbnVtPjx1cmxzPjwvdXJscz48ZWxlY3Ryb25pYy1yZXNvdXJjZS1udW0+MTAuMTAxNi9z
MDE0MC02NzM2KDE3KTMwOTMwLTM8L2VsZWN0cm9uaWMtcmVzb3VyY2UtbnVtPjxyZW1vdGUtZGF0
YWJhc2UtcHJvdmlkZXI+TkxNPC9yZW1vdGUtZGF0YWJhc2UtcHJvdmlkZXI+PGxhbmd1YWdlPmVu
ZzwvbGFuZ3VhZ2U+PC9yZWNvcmQ+PC9DaXRlPjwvRW5kTm90ZT5=
</w:fldData>
        </w:fldChar>
      </w:r>
      <w:r w:rsidR="00453126" w:rsidRPr="003C680E">
        <w:rPr>
          <w:rFonts w:ascii="Book Antiqua" w:eastAsia="AppleMyungjo" w:hAnsi="Book Antiqua" w:cs="Times New Roman"/>
        </w:rPr>
        <w:instrText xml:space="preserve"> ADDIN EN.CITE.DATA </w:instrText>
      </w:r>
      <w:r w:rsidR="00453126" w:rsidRPr="003C680E">
        <w:rPr>
          <w:rFonts w:ascii="Book Antiqua" w:eastAsia="AppleMyungjo" w:hAnsi="Book Antiqua" w:cs="Times New Roman"/>
        </w:rPr>
      </w:r>
      <w:r w:rsidR="00453126" w:rsidRPr="003C680E">
        <w:rPr>
          <w:rFonts w:ascii="Book Antiqua" w:eastAsia="AppleMyungjo" w:hAnsi="Book Antiqua" w:cs="Times New Roman"/>
        </w:rPr>
        <w:fldChar w:fldCharType="end"/>
      </w:r>
      <w:r w:rsidR="00E21A5F" w:rsidRPr="003C680E">
        <w:rPr>
          <w:rFonts w:ascii="Book Antiqua" w:eastAsia="AppleMyungjo" w:hAnsi="Book Antiqua" w:cs="Times New Roman"/>
        </w:rPr>
      </w:r>
      <w:r w:rsidR="00E21A5F" w:rsidRPr="003C680E">
        <w:rPr>
          <w:rFonts w:ascii="Book Antiqua" w:eastAsia="AppleMyungjo" w:hAnsi="Book Antiqua" w:cs="Times New Roman"/>
        </w:rPr>
        <w:fldChar w:fldCharType="separate"/>
      </w:r>
      <w:r w:rsidR="004033CE" w:rsidRPr="003C680E">
        <w:rPr>
          <w:rFonts w:ascii="Book Antiqua" w:eastAsia="AppleMyungjo" w:hAnsi="Book Antiqua" w:cs="Times New Roman"/>
          <w:noProof/>
          <w:vertAlign w:val="superscript"/>
        </w:rPr>
        <w:t>[</w:t>
      </w:r>
      <w:hyperlink w:anchor="_ENREF_52" w:tooltip="Vermeire, 2017 #50" w:history="1">
        <w:r w:rsidR="00453126" w:rsidRPr="003C680E">
          <w:rPr>
            <w:rFonts w:ascii="Book Antiqua" w:eastAsia="AppleMyungjo" w:hAnsi="Book Antiqua" w:cs="Times New Roman"/>
            <w:noProof/>
            <w:vertAlign w:val="superscript"/>
          </w:rPr>
          <w:t>52</w:t>
        </w:r>
      </w:hyperlink>
      <w:r w:rsidR="004033CE" w:rsidRPr="003C680E">
        <w:rPr>
          <w:rFonts w:ascii="Book Antiqua" w:eastAsia="AppleMyungjo" w:hAnsi="Book Antiqua" w:cs="Times New Roman"/>
          <w:noProof/>
          <w:vertAlign w:val="superscript"/>
        </w:rPr>
        <w:t>]</w:t>
      </w:r>
      <w:r w:rsidR="00E21A5F" w:rsidRPr="003C680E">
        <w:rPr>
          <w:rFonts w:ascii="Book Antiqua" w:eastAsia="AppleMyungjo" w:hAnsi="Book Antiqua" w:cs="Times New Roman"/>
        </w:rPr>
        <w:fldChar w:fldCharType="end"/>
      </w:r>
      <w:r w:rsidRPr="003C680E">
        <w:rPr>
          <w:rFonts w:ascii="Book Antiqua" w:eastAsia="AppleMyungjo" w:hAnsi="Book Antiqua" w:cs="Times New Roman"/>
        </w:rPr>
        <w:t xml:space="preserve">. PF-00547569 was administered every </w:t>
      </w:r>
      <w:r w:rsidR="00A77234">
        <w:rPr>
          <w:rFonts w:ascii="Book Antiqua" w:eastAsia="SimSun" w:hAnsi="Book Antiqua" w:cs="Times New Roman" w:hint="eastAsia"/>
          <w:lang w:eastAsia="zh-CN"/>
        </w:rPr>
        <w:t>four</w:t>
      </w:r>
      <w:r w:rsidRPr="003C680E">
        <w:rPr>
          <w:rFonts w:ascii="Book Antiqua" w:eastAsia="AppleMyungjo" w:hAnsi="Book Antiqua" w:cs="Times New Roman"/>
        </w:rPr>
        <w:t xml:space="preserve"> weeks by subcutaneous injection at either </w:t>
      </w:r>
      <w:r w:rsidR="00A77234">
        <w:rPr>
          <w:rFonts w:ascii="Book Antiqua" w:eastAsia="SimSun" w:hAnsi="Book Antiqua" w:cs="Times New Roman" w:hint="eastAsia"/>
          <w:lang w:eastAsia="zh-CN"/>
        </w:rPr>
        <w:t xml:space="preserve">one </w:t>
      </w:r>
      <w:r w:rsidRPr="003C680E">
        <w:rPr>
          <w:rFonts w:ascii="Book Antiqua" w:eastAsia="AppleMyungjo" w:hAnsi="Book Antiqua" w:cs="Times New Roman"/>
        </w:rPr>
        <w:t>of the 4 different doses (7.5, 22.5, 75, or 225 mg) and the outcomes were compared with a placebo. The primary endpoint, which was clinical remission rate at week 12, was 2.7% in the placebo group, 11.3% in the PF-00547569 7.5 mg group (</w:t>
      </w:r>
      <w:r w:rsidRPr="003C680E">
        <w:rPr>
          <w:rFonts w:ascii="Book Antiqua" w:eastAsia="AppleMyungjo" w:hAnsi="Book Antiqua" w:cs="Times New Roman"/>
          <w:i/>
        </w:rPr>
        <w:t>P</w:t>
      </w:r>
      <w:r w:rsidRPr="003C680E">
        <w:rPr>
          <w:rFonts w:ascii="Book Antiqua" w:eastAsia="AppleMyungjo" w:hAnsi="Book Antiqua" w:cs="Times New Roman"/>
        </w:rPr>
        <w:t xml:space="preserve"> = 0.0425), 16.7% in the 22.5 mg group </w:t>
      </w:r>
      <w:bookmarkStart w:id="30" w:name="_Hlk505541620"/>
      <w:r w:rsidRPr="003C680E">
        <w:rPr>
          <w:rFonts w:ascii="Book Antiqua" w:eastAsia="AppleMyungjo" w:hAnsi="Book Antiqua" w:cs="Times New Roman"/>
        </w:rPr>
        <w:t>(</w:t>
      </w:r>
      <w:r w:rsidRPr="003C680E">
        <w:rPr>
          <w:rFonts w:ascii="Book Antiqua" w:eastAsia="AppleMyungjo" w:hAnsi="Book Antiqua" w:cs="Times New Roman"/>
          <w:i/>
        </w:rPr>
        <w:t>P</w:t>
      </w:r>
      <w:r w:rsidRPr="003C680E">
        <w:rPr>
          <w:rFonts w:ascii="Book Antiqua" w:eastAsia="AppleMyungjo" w:hAnsi="Book Antiqua" w:cs="Times New Roman"/>
        </w:rPr>
        <w:t xml:space="preserve"> = 0.0099), </w:t>
      </w:r>
      <w:bookmarkEnd w:id="30"/>
      <w:r w:rsidRPr="003C680E">
        <w:rPr>
          <w:rFonts w:ascii="Book Antiqua" w:eastAsia="AppleMyungjo" w:hAnsi="Book Antiqua" w:cs="Times New Roman"/>
        </w:rPr>
        <w:t>15.5% in the 75 mg group (</w:t>
      </w:r>
      <w:r w:rsidRPr="003C680E">
        <w:rPr>
          <w:rFonts w:ascii="Book Antiqua" w:eastAsia="AppleMyungjo" w:hAnsi="Book Antiqua" w:cs="Times New Roman"/>
          <w:i/>
        </w:rPr>
        <w:t>P</w:t>
      </w:r>
      <w:r w:rsidRPr="003C680E">
        <w:rPr>
          <w:rFonts w:ascii="Book Antiqua" w:eastAsia="AppleMyungjo" w:hAnsi="Book Antiqua" w:cs="Times New Roman"/>
        </w:rPr>
        <w:t xml:space="preserve"> = 0.0119), and </w:t>
      </w:r>
      <w:r w:rsidRPr="003C680E">
        <w:rPr>
          <w:rFonts w:ascii="Book Antiqua" w:eastAsia="AppleMyungjo" w:hAnsi="Book Antiqua" w:cs="Times New Roman"/>
        </w:rPr>
        <w:lastRenderedPageBreak/>
        <w:t>5.7% in the 225 mg group (</w:t>
      </w:r>
      <w:r w:rsidRPr="003C680E">
        <w:rPr>
          <w:rFonts w:ascii="Book Antiqua" w:eastAsia="AppleMyungjo" w:hAnsi="Book Antiqua" w:cs="Times New Roman"/>
          <w:i/>
        </w:rPr>
        <w:t>P</w:t>
      </w:r>
      <w:r w:rsidRPr="003C680E">
        <w:rPr>
          <w:rFonts w:ascii="Book Antiqua" w:eastAsia="AppleMyungjo" w:hAnsi="Book Antiqua" w:cs="Times New Roman"/>
        </w:rPr>
        <w:t xml:space="preserve"> = 0.1803), indicating that the remission rate was significantly higher in the PF-00547569 7.5 mg, 22.5 mg, and 75 mg groups than in the placebo group, and the efficacy was the highest in the 22.5 mg and 75 groups. The mucosal healing rate at week 12 was 8.2% in the placebo group, 15.5% in the 7.5 mg group (</w:t>
      </w:r>
      <w:r w:rsidRPr="003C680E">
        <w:rPr>
          <w:rFonts w:ascii="Book Antiqua" w:eastAsia="AppleMyungjo" w:hAnsi="Book Antiqua" w:cs="Times New Roman"/>
          <w:i/>
        </w:rPr>
        <w:t>P</w:t>
      </w:r>
      <w:r w:rsidRPr="003C680E">
        <w:rPr>
          <w:rFonts w:ascii="Book Antiqua" w:eastAsia="AppleMyungjo" w:hAnsi="Book Antiqua" w:cs="Times New Roman"/>
        </w:rPr>
        <w:t xml:space="preserve"> = 0.0099), 27.8% in the 22.5 mg group (</w:t>
      </w:r>
      <w:r w:rsidRPr="003C680E">
        <w:rPr>
          <w:rFonts w:ascii="Book Antiqua" w:eastAsia="AppleMyungjo" w:hAnsi="Book Antiqua" w:cs="Times New Roman"/>
          <w:i/>
        </w:rPr>
        <w:t>P</w:t>
      </w:r>
      <w:r w:rsidRPr="003C680E">
        <w:rPr>
          <w:rFonts w:ascii="Book Antiqua" w:eastAsia="AppleMyungjo" w:hAnsi="Book Antiqua" w:cs="Times New Roman"/>
        </w:rPr>
        <w:t xml:space="preserve"> = 0.0038), 25.4% in the 75 mg group (</w:t>
      </w:r>
      <w:r w:rsidRPr="003C680E">
        <w:rPr>
          <w:rFonts w:ascii="Book Antiqua" w:eastAsia="AppleMyungjo" w:hAnsi="Book Antiqua" w:cs="Times New Roman"/>
          <w:i/>
        </w:rPr>
        <w:t>P</w:t>
      </w:r>
      <w:r w:rsidRPr="003C680E">
        <w:rPr>
          <w:rFonts w:ascii="Book Antiqua" w:eastAsia="AppleMyungjo" w:hAnsi="Book Antiqua" w:cs="Times New Roman"/>
        </w:rPr>
        <w:t xml:space="preserve"> = 0.0080), and 14.3% in the 225 mg group (</w:t>
      </w:r>
      <w:r w:rsidRPr="003C680E">
        <w:rPr>
          <w:rFonts w:ascii="Book Antiqua" w:eastAsia="AppleMyungjo" w:hAnsi="Book Antiqua" w:cs="Times New Roman"/>
          <w:i/>
        </w:rPr>
        <w:t>P</w:t>
      </w:r>
      <w:r w:rsidRPr="003C680E">
        <w:rPr>
          <w:rFonts w:ascii="Book Antiqua" w:eastAsia="AppleMyungjo" w:hAnsi="Book Antiqua" w:cs="Times New Roman"/>
        </w:rPr>
        <w:t xml:space="preserve"> = 0.0099)</w:t>
      </w:r>
      <w:r w:rsidR="00A54F6B" w:rsidRPr="003C680E">
        <w:rPr>
          <w:rFonts w:ascii="Book Antiqua" w:eastAsia="AppleMyungjo" w:hAnsi="Book Antiqua" w:cs="Times New Roman"/>
        </w:rPr>
        <w:t xml:space="preserve">, </w:t>
      </w:r>
      <w:r w:rsidR="00690EE3" w:rsidRPr="003C680E">
        <w:rPr>
          <w:rFonts w:ascii="Book Antiqua" w:eastAsia="AppleMyungjo" w:hAnsi="Book Antiqua" w:cs="Times New Roman"/>
        </w:rPr>
        <w:t xml:space="preserve">showing the </w:t>
      </w:r>
      <w:r w:rsidR="00A54F6B" w:rsidRPr="003C680E">
        <w:rPr>
          <w:rFonts w:ascii="Book Antiqua" w:eastAsia="AppleMyungjo" w:hAnsi="Book Antiqua" w:cs="Times New Roman"/>
        </w:rPr>
        <w:t xml:space="preserve">highest </w:t>
      </w:r>
      <w:r w:rsidR="00690EE3" w:rsidRPr="003C680E">
        <w:rPr>
          <w:rFonts w:ascii="Book Antiqua" w:eastAsia="AppleMyungjo" w:hAnsi="Book Antiqua" w:cs="Times New Roman"/>
        </w:rPr>
        <w:t xml:space="preserve">value </w:t>
      </w:r>
      <w:r w:rsidR="00A54F6B" w:rsidRPr="003C680E">
        <w:rPr>
          <w:rFonts w:ascii="Book Antiqua" w:eastAsia="AppleMyungjo" w:hAnsi="Book Antiqua" w:cs="Times New Roman"/>
        </w:rPr>
        <w:t>in the PF-00547569 22.5 mg and 75 mg groups</w:t>
      </w:r>
      <w:r w:rsidRPr="003C680E">
        <w:rPr>
          <w:rFonts w:ascii="Book Antiqua" w:eastAsia="AppleMyungjo" w:hAnsi="Book Antiqua" w:cs="Times New Roman"/>
        </w:rPr>
        <w:t>. In a subgroup analysis, among patients experiencing anti-TNF therapy failure, the remission rate at week 12 was 0% in the placebo group, 7.3% in the 7.5 mg group (</w:t>
      </w:r>
      <w:r w:rsidRPr="003C680E">
        <w:rPr>
          <w:rFonts w:ascii="Book Antiqua" w:eastAsia="AppleMyungjo" w:hAnsi="Book Antiqua" w:cs="Times New Roman"/>
          <w:i/>
        </w:rPr>
        <w:t>P</w:t>
      </w:r>
      <w:r w:rsidRPr="003C680E">
        <w:rPr>
          <w:rFonts w:ascii="Book Antiqua" w:eastAsia="AppleMyungjo" w:hAnsi="Book Antiqua" w:cs="Times New Roman"/>
        </w:rPr>
        <w:t xml:space="preserve"> = 0.0425), 9.8% in the 22.5 mg group (</w:t>
      </w:r>
      <w:r w:rsidRPr="003C680E">
        <w:rPr>
          <w:rFonts w:ascii="Book Antiqua" w:eastAsia="AppleMyungjo" w:hAnsi="Book Antiqua" w:cs="Times New Roman"/>
          <w:i/>
        </w:rPr>
        <w:t>P</w:t>
      </w:r>
      <w:r w:rsidRPr="003C680E">
        <w:rPr>
          <w:rFonts w:ascii="Book Antiqua" w:eastAsia="AppleMyungjo" w:hAnsi="Book Antiqua" w:cs="Times New Roman"/>
        </w:rPr>
        <w:t xml:space="preserve"> = 0.0099), 9.8% in the 75 mg group (</w:t>
      </w:r>
      <w:r w:rsidRPr="003C680E">
        <w:rPr>
          <w:rFonts w:ascii="Book Antiqua" w:eastAsia="AppleMyungjo" w:hAnsi="Book Antiqua" w:cs="Times New Roman"/>
          <w:i/>
        </w:rPr>
        <w:t>P</w:t>
      </w:r>
      <w:r w:rsidRPr="003C680E">
        <w:rPr>
          <w:rFonts w:ascii="Book Antiqua" w:eastAsia="AppleMyungjo" w:hAnsi="Book Antiqua" w:cs="Times New Roman"/>
        </w:rPr>
        <w:t xml:space="preserve"> = 0.0119), and 2.5% in the 225 mg group (</w:t>
      </w:r>
      <w:r w:rsidRPr="003C680E">
        <w:rPr>
          <w:rFonts w:ascii="Book Antiqua" w:eastAsia="AppleMyungjo" w:hAnsi="Book Antiqua" w:cs="Times New Roman"/>
          <w:i/>
        </w:rPr>
        <w:t>P</w:t>
      </w:r>
      <w:r w:rsidRPr="003C680E">
        <w:rPr>
          <w:rFonts w:ascii="Book Antiqua" w:eastAsia="AppleMyungjo" w:hAnsi="Book Antiqua" w:cs="Times New Roman"/>
        </w:rPr>
        <w:t xml:space="preserve"> = 0.1803)</w:t>
      </w:r>
      <w:r w:rsidR="00B2616A" w:rsidRPr="003C680E">
        <w:rPr>
          <w:rFonts w:ascii="Book Antiqua" w:eastAsia="AppleMyungjo" w:hAnsi="Book Antiqua" w:cs="Times New Roman"/>
        </w:rPr>
        <w:t>, showing significantly higher values than the placebo group in the PF-00547569 7.5 mg, 22.5 mg, and 75 mg groups</w:t>
      </w:r>
      <w:r w:rsidRPr="003C680E">
        <w:rPr>
          <w:rFonts w:ascii="Book Antiqua" w:eastAsia="AppleMyungjo" w:hAnsi="Book Antiqua" w:cs="Times New Roman"/>
        </w:rPr>
        <w:t xml:space="preserve">. </w:t>
      </w:r>
      <w:r w:rsidR="002A15F3" w:rsidRPr="003C680E">
        <w:rPr>
          <w:rFonts w:ascii="Book Antiqua" w:eastAsia="AppleMyungjo" w:hAnsi="Book Antiqua" w:cs="Times New Roman"/>
        </w:rPr>
        <w:t xml:space="preserve">The reason that the clinical effect of PF-00547659 at the highest dose decreased may </w:t>
      </w:r>
      <w:r w:rsidR="0086197D" w:rsidRPr="003C680E">
        <w:rPr>
          <w:rFonts w:ascii="Book Antiqua" w:eastAsia="AppleMyungjo" w:hAnsi="Book Antiqua" w:cs="Times New Roman"/>
        </w:rPr>
        <w:t xml:space="preserve">be because of study design or </w:t>
      </w:r>
      <w:r w:rsidR="002A15F3" w:rsidRPr="003C680E">
        <w:rPr>
          <w:rFonts w:ascii="Book Antiqua" w:eastAsia="AppleMyungjo" w:hAnsi="Book Antiqua" w:cs="Times New Roman"/>
        </w:rPr>
        <w:t xml:space="preserve">the depletion of the </w:t>
      </w:r>
      <w:r w:rsidR="00897C37" w:rsidRPr="003C680E">
        <w:rPr>
          <w:rFonts w:ascii="Book Antiqua" w:eastAsia="AppleMyungjo" w:hAnsi="Book Antiqua" w:cs="Times New Roman"/>
        </w:rPr>
        <w:t xml:space="preserve">anti-inflammatory regulatory T </w:t>
      </w:r>
      <w:r w:rsidR="002A15F3" w:rsidRPr="003C680E">
        <w:rPr>
          <w:rFonts w:ascii="Book Antiqua" w:eastAsia="AppleMyungjo" w:hAnsi="Book Antiqua" w:cs="Times New Roman"/>
        </w:rPr>
        <w:t>cells to the intestine, and further research is needed</w:t>
      </w:r>
      <w:r w:rsidR="0007215A" w:rsidRPr="003C680E">
        <w:rPr>
          <w:rFonts w:ascii="Book Antiqua" w:eastAsia="AppleMyungjo" w:hAnsi="Book Antiqua" w:cs="Times New Roman"/>
        </w:rPr>
        <w:fldChar w:fldCharType="begin"/>
      </w:r>
      <w:r w:rsidR="00453126" w:rsidRPr="003C680E">
        <w:rPr>
          <w:rFonts w:ascii="Book Antiqua" w:eastAsia="AppleMyungjo" w:hAnsi="Book Antiqua" w:cs="Times New Roman"/>
        </w:rPr>
        <w:instrText xml:space="preserve"> ADDIN EN.CITE &lt;EndNote&gt;&lt;Cite&gt;&lt;Author&gt;Laharie&lt;/Author&gt;&lt;Year&gt;2017&lt;/Year&gt;&lt;RecNum&gt;63&lt;/RecNum&gt;&lt;DisplayText&gt;&lt;style face="superscript"&gt;[53]&lt;/style&gt;&lt;/DisplayText&gt;&lt;record&gt;&lt;rec-number&gt;63&lt;/rec-number&gt;&lt;foreign-keys&gt;&lt;key app="EN" db-id="vpz9fxs9mdd5rteexf3vtds12ea2saxrww95"&gt;63&lt;/key&gt;&lt;/foreign-keys&gt;&lt;ref-type name="Journal Article"&gt;17&lt;/ref-type&gt;&lt;contributors&gt;&lt;authors&gt;&lt;author&gt;Laharie, D.&lt;/author&gt;&lt;/authors&gt;&lt;/contributors&gt;&lt;auth-address&gt;Service d&amp;apos;Hepato-gastroenterologie, Hopital Haut-Leveque, Centre Hospitalier Universitaire de Bordeaux, 33600 Pessac, Bordeaux, France. Electronic address: david.laharie@chu-bordeaux.fr.&lt;/auth-address&gt;&lt;titles&gt;&lt;title&gt;Towards therapeutic choices in ulcerative colitis&lt;/title&gt;&lt;secondary-title&gt;Lancet&lt;/secondary-title&gt;&lt;alt-title&gt;Lancet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England)&lt;/abbr-1&gt;&lt;/alt-periodical&gt;&lt;pages&gt;98-99&lt;/pages&gt;&lt;volume&gt;390&lt;/volume&gt;&lt;number&gt;10090&lt;/number&gt;&lt;edition&gt;2017/05/22&lt;/edition&gt;&lt;keywords&gt;&lt;keyword&gt;Antibodies, Monoclonal, Humanized/ therapeutic use&lt;/keyword&gt;&lt;keyword&gt;Colitis, Ulcerative/ therapy&lt;/keyword&gt;&lt;keyword&gt;Humans&lt;/keyword&gt;&lt;/keywords&gt;&lt;dates&gt;&lt;year&gt;2017&lt;/year&gt;&lt;pub-dates&gt;&lt;date&gt;Jul 8&lt;/date&gt;&lt;/pub-dates&gt;&lt;/dates&gt;&lt;isbn&gt;1474-547X (Electronic)&amp;#xD;0140-6736 (Linking)&lt;/isbn&gt;&lt;accession-num&gt;28527707&lt;/accession-num&gt;&lt;urls&gt;&lt;/urls&gt;&lt;electronic-resource-num&gt;10.1016/s0140-6736(17)31263-1&lt;/electronic-resource-num&gt;&lt;remote-database-provider&gt;NLM&lt;/remote-database-provider&gt;&lt;language&gt;eng&lt;/language&gt;&lt;/record&gt;&lt;/Cite&gt;&lt;/EndNote&gt;</w:instrText>
      </w:r>
      <w:r w:rsidR="0007215A" w:rsidRPr="003C680E">
        <w:rPr>
          <w:rFonts w:ascii="Book Antiqua" w:eastAsia="AppleMyungjo" w:hAnsi="Book Antiqua" w:cs="Times New Roman"/>
        </w:rPr>
        <w:fldChar w:fldCharType="separate"/>
      </w:r>
      <w:r w:rsidR="004033CE" w:rsidRPr="003C680E">
        <w:rPr>
          <w:rFonts w:ascii="Book Antiqua" w:eastAsia="AppleMyungjo" w:hAnsi="Book Antiqua" w:cs="Times New Roman"/>
          <w:noProof/>
          <w:vertAlign w:val="superscript"/>
        </w:rPr>
        <w:t>[</w:t>
      </w:r>
      <w:hyperlink w:anchor="_ENREF_53" w:tooltip="Laharie, 2017 #63" w:history="1">
        <w:r w:rsidR="00453126" w:rsidRPr="003C680E">
          <w:rPr>
            <w:rFonts w:ascii="Book Antiqua" w:eastAsia="AppleMyungjo" w:hAnsi="Book Antiqua" w:cs="Times New Roman"/>
            <w:noProof/>
            <w:vertAlign w:val="superscript"/>
          </w:rPr>
          <w:t>53</w:t>
        </w:r>
      </w:hyperlink>
      <w:r w:rsidR="004033CE" w:rsidRPr="003C680E">
        <w:rPr>
          <w:rFonts w:ascii="Book Antiqua" w:eastAsia="AppleMyungjo" w:hAnsi="Book Antiqua" w:cs="Times New Roman"/>
          <w:noProof/>
          <w:vertAlign w:val="superscript"/>
        </w:rPr>
        <w:t>]</w:t>
      </w:r>
      <w:r w:rsidR="0007215A" w:rsidRPr="003C680E">
        <w:rPr>
          <w:rFonts w:ascii="Book Antiqua" w:eastAsia="AppleMyungjo" w:hAnsi="Book Antiqua" w:cs="Times New Roman"/>
        </w:rPr>
        <w:fldChar w:fldCharType="end"/>
      </w:r>
      <w:r w:rsidR="002A15F3" w:rsidRPr="003C680E">
        <w:rPr>
          <w:rFonts w:ascii="Book Antiqua" w:eastAsia="AppleMyungjo" w:hAnsi="Book Antiqua" w:cs="Times New Roman"/>
        </w:rPr>
        <w:t>.</w:t>
      </w:r>
      <w:r w:rsidR="0007215A" w:rsidRPr="003C680E">
        <w:rPr>
          <w:rFonts w:ascii="Book Antiqua" w:eastAsia="AppleMyungjo" w:hAnsi="Book Antiqua" w:cs="Times New Roman"/>
        </w:rPr>
        <w:t xml:space="preserve"> </w:t>
      </w:r>
      <w:r w:rsidRPr="003C680E">
        <w:rPr>
          <w:rFonts w:ascii="Book Antiqua" w:eastAsia="AppleMyungjo" w:hAnsi="Book Antiqua" w:cs="Times New Roman"/>
        </w:rPr>
        <w:t xml:space="preserve">There were no significant differences between the placebo group and the PF-00547569 groups in the frequency of adverse events, and there were no cases of severe infection or PML. </w:t>
      </w:r>
      <w:r w:rsidR="0050229F" w:rsidRPr="003C680E">
        <w:rPr>
          <w:rFonts w:ascii="Book Antiqua" w:eastAsia="AppleMyungjo" w:hAnsi="Book Antiqua" w:cs="Times New Roman"/>
        </w:rPr>
        <w:t xml:space="preserve">Given the gut selectivity of PF-00547659, when gastrointestinal side effects were investigated, </w:t>
      </w:r>
      <w:r w:rsidR="0050229F" w:rsidRPr="003C680E">
        <w:rPr>
          <w:rFonts w:ascii="Book Antiqua" w:eastAsia="AppleMyungjo" w:hAnsi="Book Antiqua" w:cs="Times New Roman"/>
          <w:i/>
        </w:rPr>
        <w:t>Clostridium difficile</w:t>
      </w:r>
      <w:r w:rsidR="0050229F" w:rsidRPr="003C680E">
        <w:rPr>
          <w:rFonts w:ascii="Book Antiqua" w:eastAsia="AppleMyungjo" w:hAnsi="Book Antiqua" w:cs="Times New Roman"/>
        </w:rPr>
        <w:t xml:space="preserve"> infection, anal abscess and anal fistula were observed in patients treated with PF-00547659 and one patient was diagnosed with adenocarcinoma of colon during the study period. Therefore, special attention should be paid to gastrointestinal complications in the treatment of </w:t>
      </w:r>
      <w:r w:rsidR="00F760A8" w:rsidRPr="003C680E">
        <w:rPr>
          <w:rFonts w:ascii="Book Antiqua" w:eastAsia="AppleMyungjo" w:hAnsi="Book Antiqua" w:cs="Times New Roman"/>
        </w:rPr>
        <w:t>PF-00547659</w:t>
      </w:r>
      <w:r w:rsidR="0050229F" w:rsidRPr="003C680E">
        <w:rPr>
          <w:rFonts w:ascii="Book Antiqua" w:eastAsia="AppleMyungjo" w:hAnsi="Book Antiqua" w:cs="Times New Roman"/>
        </w:rPr>
        <w:t xml:space="preserve">, and additional data </w:t>
      </w:r>
      <w:r w:rsidR="00542043" w:rsidRPr="003C680E">
        <w:rPr>
          <w:rFonts w:ascii="Book Antiqua" w:eastAsia="AppleMyungjo" w:hAnsi="Book Antiqua" w:cs="Times New Roman"/>
        </w:rPr>
        <w:t xml:space="preserve">is necessary to </w:t>
      </w:r>
      <w:r w:rsidR="0050229F" w:rsidRPr="003C680E">
        <w:rPr>
          <w:rFonts w:ascii="Book Antiqua" w:eastAsia="AppleMyungjo" w:hAnsi="Book Antiqua" w:cs="Times New Roman"/>
        </w:rPr>
        <w:t xml:space="preserve">establish </w:t>
      </w:r>
      <w:r w:rsidR="00F760A8" w:rsidRPr="003C680E">
        <w:rPr>
          <w:rFonts w:ascii="Book Antiqua" w:eastAsia="AppleMyungjo" w:hAnsi="Book Antiqua" w:cs="Times New Roman"/>
        </w:rPr>
        <w:t xml:space="preserve">its </w:t>
      </w:r>
      <w:r w:rsidR="0050229F" w:rsidRPr="003C680E">
        <w:rPr>
          <w:rFonts w:ascii="Book Antiqua" w:eastAsia="AppleMyungjo" w:hAnsi="Book Antiqua" w:cs="Times New Roman"/>
        </w:rPr>
        <w:t xml:space="preserve">safety. </w:t>
      </w:r>
      <w:r w:rsidRPr="003C680E">
        <w:rPr>
          <w:rFonts w:ascii="Book Antiqua" w:eastAsia="AppleMyungjo" w:hAnsi="Book Antiqua" w:cs="Times New Roman"/>
        </w:rPr>
        <w:t xml:space="preserve">A large-scale phase III clinical trial is currently underway in patients with </w:t>
      </w:r>
      <w:r w:rsidR="000635D2" w:rsidRPr="003C680E">
        <w:rPr>
          <w:rFonts w:ascii="Book Antiqua" w:eastAsia="AppleMyungjo" w:hAnsi="Book Antiqua" w:cs="Times New Roman"/>
        </w:rPr>
        <w:t>UC</w:t>
      </w:r>
      <w:r w:rsidRPr="003C680E">
        <w:rPr>
          <w:rFonts w:ascii="Book Antiqua" w:eastAsia="AppleMyungjo" w:hAnsi="Book Antiqua" w:cs="Times New Roman"/>
        </w:rPr>
        <w:t xml:space="preserve"> (NCT03259334)</w:t>
      </w:r>
      <w:r w:rsidR="00A04C90" w:rsidRPr="003C680E">
        <w:rPr>
          <w:rFonts w:ascii="Book Antiqua" w:eastAsia="AppleMyungjo" w:hAnsi="Book Antiqua" w:cs="Times New Roman"/>
        </w:rPr>
        <w:t>.</w:t>
      </w:r>
    </w:p>
    <w:p w14:paraId="61B5B304" w14:textId="46D80052" w:rsidR="003B4C51" w:rsidRPr="003C680E" w:rsidRDefault="003B4C51" w:rsidP="00A77234">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 xml:space="preserve">The phase II OPERA trial aimed to evaluate the </w:t>
      </w:r>
      <w:r w:rsidR="00EA3378" w:rsidRPr="003C680E">
        <w:rPr>
          <w:rFonts w:ascii="Book Antiqua" w:eastAsia="AppleMyungjo" w:hAnsi="Book Antiqua"/>
          <w:sz w:val="24"/>
          <w:szCs w:val="24"/>
        </w:rPr>
        <w:t xml:space="preserve">efficacy </w:t>
      </w:r>
      <w:r w:rsidRPr="003C680E">
        <w:rPr>
          <w:rFonts w:ascii="Book Antiqua" w:eastAsia="AppleMyungjo" w:hAnsi="Book Antiqua"/>
          <w:sz w:val="24"/>
          <w:szCs w:val="24"/>
        </w:rPr>
        <w:t xml:space="preserve">and </w:t>
      </w:r>
      <w:r w:rsidR="00EA3378" w:rsidRPr="003C680E">
        <w:rPr>
          <w:rFonts w:ascii="Book Antiqua" w:eastAsia="AppleMyungjo" w:hAnsi="Book Antiqua"/>
          <w:sz w:val="24"/>
          <w:szCs w:val="24"/>
        </w:rPr>
        <w:t>safety</w:t>
      </w:r>
      <w:r w:rsidRPr="003C680E">
        <w:rPr>
          <w:rFonts w:ascii="Book Antiqua" w:eastAsia="AppleMyungjo" w:hAnsi="Book Antiqua"/>
          <w:sz w:val="24"/>
          <w:szCs w:val="24"/>
        </w:rPr>
        <w:t xml:space="preserve"> of PF-00547569 in 265 moderate-to-severe </w:t>
      </w:r>
      <w:r w:rsidR="000635D2" w:rsidRPr="003C680E">
        <w:rPr>
          <w:rFonts w:ascii="Book Antiqua" w:eastAsia="AppleMyungjo" w:hAnsi="Book Antiqua"/>
          <w:sz w:val="24"/>
          <w:szCs w:val="24"/>
        </w:rPr>
        <w:t>CD</w:t>
      </w:r>
      <w:r w:rsidRPr="003C680E">
        <w:rPr>
          <w:rFonts w:ascii="Book Antiqua" w:eastAsia="AppleMyungjo" w:hAnsi="Book Antiqua"/>
          <w:sz w:val="24"/>
          <w:szCs w:val="24"/>
        </w:rPr>
        <w:t xml:space="preserve"> patients who had previously shown </w:t>
      </w:r>
      <w:r w:rsidR="00FA3F67" w:rsidRPr="003C680E">
        <w:rPr>
          <w:rFonts w:ascii="Book Antiqua" w:eastAsia="AppleMyungjo" w:hAnsi="Book Antiqua"/>
          <w:sz w:val="24"/>
          <w:szCs w:val="24"/>
        </w:rPr>
        <w:t xml:space="preserve">no response </w:t>
      </w:r>
      <w:r w:rsidRPr="003C680E">
        <w:rPr>
          <w:rFonts w:ascii="Book Antiqua" w:eastAsia="AppleMyungjo" w:hAnsi="Book Antiqua"/>
          <w:sz w:val="24"/>
          <w:szCs w:val="24"/>
        </w:rPr>
        <w:t xml:space="preserve">or intolerance for </w:t>
      </w:r>
      <w:r w:rsidR="00FA3F67" w:rsidRPr="003C680E">
        <w:rPr>
          <w:rFonts w:ascii="Book Antiqua" w:eastAsia="AppleMyungjo" w:hAnsi="Book Antiqua"/>
          <w:sz w:val="24"/>
          <w:szCs w:val="24"/>
        </w:rPr>
        <w:t xml:space="preserve">anti-TNFs </w:t>
      </w:r>
      <w:r w:rsidRPr="003C680E">
        <w:rPr>
          <w:rFonts w:ascii="Book Antiqua" w:eastAsia="AppleMyungjo" w:hAnsi="Book Antiqua"/>
          <w:sz w:val="24"/>
          <w:szCs w:val="24"/>
        </w:rPr>
        <w:t xml:space="preserve">and/or </w:t>
      </w:r>
      <w:r w:rsidR="00A77234">
        <w:rPr>
          <w:rFonts w:ascii="Book Antiqua" w:eastAsia="AppleMyungjo" w:hAnsi="Book Antiqua"/>
          <w:sz w:val="24"/>
          <w:szCs w:val="24"/>
        </w:rPr>
        <w:t>immunosuppressants</w:t>
      </w:r>
      <w:r w:rsidR="00E21A5F" w:rsidRPr="003C680E">
        <w:rPr>
          <w:rFonts w:ascii="Book Antiqua" w:eastAsia="AppleMyungjo" w:hAnsi="Book Antiqua"/>
          <w:sz w:val="24"/>
          <w:szCs w:val="24"/>
        </w:rPr>
        <w:fldChar w:fldCharType="begin">
          <w:fldData xml:space="preserve">PEVuZE5vdGU+PENpdGU+PEF1dGhvcj5TYW5kYm9ybjwvQXV0aG9yPjxZZWFyPjIwMTc8L1llYXI+
PFJlY051bT41MTwvUmVjTnVtPjxEaXNwbGF5VGV4dD48c3R5bGUgZmFjZT0ic3VwZXJzY3JpcHQi
Pls1NF08L3N0eWxlPjwvRGlzcGxheVRleHQ+PHJlY29yZD48cmVjLW51bWJlcj41MTwvcmVjLW51
bWJlcj48Zm9yZWlnbi1rZXlzPjxrZXkgYXBwPSJFTiIgZGItaWQ9InZwejlmeHM5bWRkNXJ0ZWV4
ZjN2dGRzMTJlYTJzYXhyd3c5NSI+NTE8L2tleT48L2ZvcmVpZ24ta2V5cz48cmVmLXR5cGUgbmFt
ZT0iSm91cm5hbCBBcnRpY2xlIj4xNzwvcmVmLXR5cGU+PGNvbnRyaWJ1dG9ycz48YXV0aG9ycz48
YXV0aG9yPlNhbmRib3JuLCBXLiBKLjwvYXV0aG9yPjxhdXRob3I+TGVlLCBTLiBELjwvYXV0aG9y
PjxhdXRob3I+VGFyYWJhciwgRC48L2F1dGhvcj48YXV0aG9yPkxvdWlzLCBFLjwvYXV0aG9yPjxh
dXRob3I+S2xvcG9ja2EsIE0uPC9hdXRob3I+PGF1dGhvcj5LbGF1cywgSi48L2F1dGhvcj48YXV0
aG9yPlJlaW5pc2NoLCBXLjwvYXV0aG9yPjxhdXRob3I+SGVidXRlcm5lLCBYLjwvYXV0aG9yPjxh
dXRob3I+UGFyaywgRC4gSS48L2F1dGhvcj48YXV0aG9yPlNjaHJlaWJlciwgUy48L2F1dGhvcj48
YXV0aG9yPk5heWFrLCBTLjwvYXV0aG9yPjxhdXRob3I+QWhtYWQsIEEuPC9hdXRob3I+PGF1dGhv
cj5CYW5lcmplZSwgQS48L2F1dGhvcj48YXV0aG9yPkJyb3duLCBMLiBTLjwvYXV0aG9yPjxhdXRo
b3I+Q2F0YWxkaSwgRi48L2F1dGhvcj48YXV0aG9yPkdvcmVsaWNrLCBLLiBKLjwvYXV0aG9yPjxh
dXRob3I+Q2hlbmcsIEouIEIuPC9hdXRob3I+PGF1dGhvcj5IYXNzYW4tWmFocmFlZSwgTS48L2F1
dGhvcj48YXV0aG9yPkNsYXJlLCBSLjwvYXV0aG9yPjxhdXRob3I+RCZhcG9zO0hhZW5zLCBHLiBS
LjwvYXV0aG9yPjwvYXV0aG9ycz48L2NvbnRyaWJ1dG9ycz48YXV0aC1hZGRyZXNzPkRlcGFydG1l
bnQgb2YgTWVkaWNpbmUsIERpdmlzaW9uIG9mIEdhc3Ryb2VudGVyb2xvZ3ksIFVuaXZlcnNpdHkg
b2YgQ2FsaWZvcm5pYSBTYW4gRGllZ28sIExhIEpvbGxhLCBDYWxpZm9ybmlhLCBVU0EuJiN4RDtE
ZXBhcnRtZW50IG9mIE1lZGljaW5lLCBEaXZpc2lvbiBvZiBHYXN0cm9lbnRlcm9sb2d5LCBVbml2
ZXJzaXR5IG9mIFdhc2hpbmd0b24sIFNlYXR0bGUsIFdhc2hpbmd0b24sIFVTQS4mI3hEO0NsaW5p
YyBvZiBHYXN0cm9lbnRlcm9sb2d5IGFuZCBIZXBhdG9sb2d5LCBNaWxpdGFyeSBNZWRpY2FsIEFj
YWRlbXksIEJlbGdyYWRlLCBTZXJiaWEuJiN4RDtEZXBhcnRtZW50IG9mIEdhc3Ryb2VudGVyb2xv
Z3ksIFVuaXZlcnNpdHkgSG9zcGl0YWwgQ0hVIG9mIExpZWdlLCBMaWVnZSwgQmVsZ2l1bS4mI3hE
O0RlcGFydG1lbnQgb2YgVmFzY3VsYXIgRGlzZWFzZXMgYW5kIEludGVybmFsIE1lZGljaW5lLCBO
aWNvbGF1cyBDb3Blcm5pY3VzIFVuaXZlcnNpdHksIFRvcnVuLCBDb2xsZWdpdW0gTWVkaWN1bSBp
biBCeWRnb3N6Y3osIFBvbGFuZC4mI3hEO0RlcGFydG1lbnQgb2YgTWVkaWNpbmUsIFVuaXZlcnNp
dGF0c2tsaW5pa3VtIFVsbSwgVWxtLCBHZXJtYW55LiYjeEQ7RGVwYXJ0bWVudCBvZiBNZWRpY2lu
ZSwgRGl2aXNpb24gb2YgR2FzdHJvZW50ZXJvbG9neSwgTWVkaWNhbCBVbml2ZXJzaXR5IG9mIFZp
ZW5uYSwgVmllbm5hLCBBdXN0cmlhLiYjeEQ7RGl2aXNpb24gb2YgR2FzdHJvZW50ZXJvbG9neSwg
RGVwYXJ0bWVudCBvZiBNZWRpY2luZSwgTWNNYXN0ZXIgVW5pdmVyc2l0eSwgSGFtaWx0b24sIENh
bmFkYS4mI3hEO0RlcGFydG1lbnQgb2YgTWVkaWNpbmUsIFVuaXZlcnNpdGUgZGUgTmljZSBTb3Bo
aWEgQW50aXBvbGlzLCBIb3BpdGFsIGRlIGwmYXBvcztBcmNoZXQsIE5pY2UsIEZyYW5jZS4mI3hE
O0RlcGFydG1lbnQgb2YgSW50ZXJuYWwgTWVkaWNpbmUsIERpdmlzaW9uIG9mIEdhc3Ryb2VudGVy
b2xvZ3ksIEthbmdidWsgU2Ftc3VuZyBIb3NwaXRhbCwgU3VuZ2t5dW5rd2FuIFVuaXZlcnNpdHks
IFNlb3VsLCBTb3V0aCBLb3JlYS4mI3hEO0RlcGFydG1lbnQgb2YgTWVkaWNpbmUsIFVuaXZlcnNp
dHkgb2YgS2llbCwgS2llbCwgR2VybWFueS4mI3hEO0RlcGFydG1lbnQgb2YgR2FzdHJvZW50ZXJv
bG9neSwgUGZpemVyLCBDYW1icmlkZ2UsIE1hc3NhY2h1c2V0dHMsIFVTQS4mI3hEO0lCRCBVbml0
LCBBY2FkZW1pYyBNZWRpY2FsIENlbnRlciwgQW1zdGVyZGFtLCBUaGUgTmV0aGVybGFuZHMuPC9h
dXRoLWFkZHJlc3M+PHRpdGxlcz48dGl0bGU+UGhhc2UgSUkgZXZhbHVhdGlvbiBvZiBhbnRpLU1B
ZENBTSBhbnRpYm9keSBQRi0wMDU0NzY1OSBpbiB0aGUgdHJlYXRtZW50IG9mIENyb2huJmFwb3M7
cyBkaXNlYXNlOiByZXBvcnQgb2YgdGhlIE9QRVJBIHN0dWR5PC90aXRsZT48c2Vjb25kYXJ5LXRp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dGl0bGU+PGFiYnItMT5HdXQ8L2FiYnItMT48L2FsdC1wZXJpb2RpY2FsPjxlZGl0aW9uPjIwMTcv
MTAvMDc8L2VkaXRpb24+PGRhdGVzPjx5ZWFyPjIwMTc8L3llYXI+PHB1Yi1kYXRlcz48ZGF0ZT5P
Y3QgNTwvZGF0ZT48L3B1Yi1kYXRlcz48L2RhdGVzPjxpc2JuPjE0NjgtMzI4OCAoRWxlY3Ryb25p
YykmI3hEOzAwMTctNTc0OSAoTGlua2luZyk8L2lzYm4+PGFjY2Vzc2lvbi1udW0+Mjg5ODI3NDA8
L2FjY2Vzc2lvbi1udW0+PHVybHM+PC91cmxzPjxlbGVjdHJvbmljLXJlc291cmNlLW51bT4xMC4x
MTM2L2d1dGpubC0yMDE2LTMxMzQ1NzwvZWxlY3Ryb25pYy1yZXNvdXJjZS1udW0+PHJlbW90ZS1k
YXRhYmFzZS1wcm92aWRlcj5OTE08L3JlbW90ZS1kYXRhYmFzZS1wcm92aWRlcj48bGFuZ3VhZ2U+
ZW5nPC9sYW5ndWFnZT48L3JlY29yZD48L0NpdGU+PC9FbmROb3RlPn==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PEVuZE5vdGU+PENpdGU+PEF1dGhvcj5TYW5kYm9ybjwvQXV0aG9yPjxZZWFyPjIwMTc8L1llYXI+
PFJlY051bT41MTwvUmVjTnVtPjxEaXNwbGF5VGV4dD48c3R5bGUgZmFjZT0ic3VwZXJzY3JpcHQi
Pls1NF08L3N0eWxlPjwvRGlzcGxheVRleHQ+PHJlY29yZD48cmVjLW51bWJlcj41MTwvcmVjLW51
bWJlcj48Zm9yZWlnbi1rZXlzPjxrZXkgYXBwPSJFTiIgZGItaWQ9InZwejlmeHM5bWRkNXJ0ZWV4
ZjN2dGRzMTJlYTJzYXhyd3c5NSI+NTE8L2tleT48L2ZvcmVpZ24ta2V5cz48cmVmLXR5cGUgbmFt
ZT0iSm91cm5hbCBBcnRpY2xlIj4xNzwvcmVmLXR5cGU+PGNvbnRyaWJ1dG9ycz48YXV0aG9ycz48
YXV0aG9yPlNhbmRib3JuLCBXLiBKLjwvYXV0aG9yPjxhdXRob3I+TGVlLCBTLiBELjwvYXV0aG9y
PjxhdXRob3I+VGFyYWJhciwgRC48L2F1dGhvcj48YXV0aG9yPkxvdWlzLCBFLjwvYXV0aG9yPjxh
dXRob3I+S2xvcG9ja2EsIE0uPC9hdXRob3I+PGF1dGhvcj5LbGF1cywgSi48L2F1dGhvcj48YXV0
aG9yPlJlaW5pc2NoLCBXLjwvYXV0aG9yPjxhdXRob3I+SGVidXRlcm5lLCBYLjwvYXV0aG9yPjxh
dXRob3I+UGFyaywgRC4gSS48L2F1dGhvcj48YXV0aG9yPlNjaHJlaWJlciwgUy48L2F1dGhvcj48
YXV0aG9yPk5heWFrLCBTLjwvYXV0aG9yPjxhdXRob3I+QWhtYWQsIEEuPC9hdXRob3I+PGF1dGhv
cj5CYW5lcmplZSwgQS48L2F1dGhvcj48YXV0aG9yPkJyb3duLCBMLiBTLjwvYXV0aG9yPjxhdXRo
b3I+Q2F0YWxkaSwgRi48L2F1dGhvcj48YXV0aG9yPkdvcmVsaWNrLCBLLiBKLjwvYXV0aG9yPjxh
dXRob3I+Q2hlbmcsIEouIEIuPC9hdXRob3I+PGF1dGhvcj5IYXNzYW4tWmFocmFlZSwgTS48L2F1
dGhvcj48YXV0aG9yPkNsYXJlLCBSLjwvYXV0aG9yPjxhdXRob3I+RCZhcG9zO0hhZW5zLCBHLiBS
LjwvYXV0aG9yPjwvYXV0aG9ycz48L2NvbnRyaWJ1dG9ycz48YXV0aC1hZGRyZXNzPkRlcGFydG1l
bnQgb2YgTWVkaWNpbmUsIERpdmlzaW9uIG9mIEdhc3Ryb2VudGVyb2xvZ3ksIFVuaXZlcnNpdHkg
b2YgQ2FsaWZvcm5pYSBTYW4gRGllZ28sIExhIEpvbGxhLCBDYWxpZm9ybmlhLCBVU0EuJiN4RDtE
ZXBhcnRtZW50IG9mIE1lZGljaW5lLCBEaXZpc2lvbiBvZiBHYXN0cm9lbnRlcm9sb2d5LCBVbml2
ZXJzaXR5IG9mIFdhc2hpbmd0b24sIFNlYXR0bGUsIFdhc2hpbmd0b24sIFVTQS4mI3hEO0NsaW5p
YyBvZiBHYXN0cm9lbnRlcm9sb2d5IGFuZCBIZXBhdG9sb2d5LCBNaWxpdGFyeSBNZWRpY2FsIEFj
YWRlbXksIEJlbGdyYWRlLCBTZXJiaWEuJiN4RDtEZXBhcnRtZW50IG9mIEdhc3Ryb2VudGVyb2xv
Z3ksIFVuaXZlcnNpdHkgSG9zcGl0YWwgQ0hVIG9mIExpZWdlLCBMaWVnZSwgQmVsZ2l1bS4mI3hE
O0RlcGFydG1lbnQgb2YgVmFzY3VsYXIgRGlzZWFzZXMgYW5kIEludGVybmFsIE1lZGljaW5lLCBO
aWNvbGF1cyBDb3Blcm5pY3VzIFVuaXZlcnNpdHksIFRvcnVuLCBDb2xsZWdpdW0gTWVkaWN1bSBp
biBCeWRnb3N6Y3osIFBvbGFuZC4mI3hEO0RlcGFydG1lbnQgb2YgTWVkaWNpbmUsIFVuaXZlcnNp
dGF0c2tsaW5pa3VtIFVsbSwgVWxtLCBHZXJtYW55LiYjeEQ7RGVwYXJ0bWVudCBvZiBNZWRpY2lu
ZSwgRGl2aXNpb24gb2YgR2FzdHJvZW50ZXJvbG9neSwgTWVkaWNhbCBVbml2ZXJzaXR5IG9mIFZp
ZW5uYSwgVmllbm5hLCBBdXN0cmlhLiYjeEQ7RGl2aXNpb24gb2YgR2FzdHJvZW50ZXJvbG9neSwg
RGVwYXJ0bWVudCBvZiBNZWRpY2luZSwgTWNNYXN0ZXIgVW5pdmVyc2l0eSwgSGFtaWx0b24sIENh
bmFkYS4mI3hEO0RlcGFydG1lbnQgb2YgTWVkaWNpbmUsIFVuaXZlcnNpdGUgZGUgTmljZSBTb3Bo
aWEgQW50aXBvbGlzLCBIb3BpdGFsIGRlIGwmYXBvcztBcmNoZXQsIE5pY2UsIEZyYW5jZS4mI3hE
O0RlcGFydG1lbnQgb2YgSW50ZXJuYWwgTWVkaWNpbmUsIERpdmlzaW9uIG9mIEdhc3Ryb2VudGVy
b2xvZ3ksIEthbmdidWsgU2Ftc3VuZyBIb3NwaXRhbCwgU3VuZ2t5dW5rd2FuIFVuaXZlcnNpdHks
IFNlb3VsLCBTb3V0aCBLb3JlYS4mI3hEO0RlcGFydG1lbnQgb2YgTWVkaWNpbmUsIFVuaXZlcnNp
dHkgb2YgS2llbCwgS2llbCwgR2VybWFueS4mI3hEO0RlcGFydG1lbnQgb2YgR2FzdHJvZW50ZXJv
bG9neSwgUGZpemVyLCBDYW1icmlkZ2UsIE1hc3NhY2h1c2V0dHMsIFVTQS4mI3hEO0lCRCBVbml0
LCBBY2FkZW1pYyBNZWRpY2FsIENlbnRlciwgQW1zdGVyZGFtLCBUaGUgTmV0aGVybGFuZHMuPC9h
dXRoLWFkZHJlc3M+PHRpdGxlcz48dGl0bGU+UGhhc2UgSUkgZXZhbHVhdGlvbiBvZiBhbnRpLU1B
ZENBTSBhbnRpYm9keSBQRi0wMDU0NzY1OSBpbiB0aGUgdHJlYXRtZW50IG9mIENyb2huJmFwb3M7
cyBkaXNlYXNlOiByZXBvcnQgb2YgdGhlIE9QRVJBIHN0dWR5PC90aXRsZT48c2Vjb25kYXJ5LXRp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dGl0bGU+PGFiYnItMT5HdXQ8L2FiYnItMT48L2FsdC1wZXJpb2RpY2FsPjxlZGl0aW9uPjIwMTcv
MTAvMDc8L2VkaXRpb24+PGRhdGVzPjx5ZWFyPjIwMTc8L3llYXI+PHB1Yi1kYXRlcz48ZGF0ZT5P
Y3QgNTwvZGF0ZT48L3B1Yi1kYXRlcz48L2RhdGVzPjxpc2JuPjE0NjgtMzI4OCAoRWxlY3Ryb25p
YykmI3hEOzAwMTctNTc0OSAoTGlua2luZyk8L2lzYm4+PGFjY2Vzc2lvbi1udW0+Mjg5ODI3NDA8
L2FjY2Vzc2lvbi1udW0+PHVybHM+PC91cmxzPjxlbGVjdHJvbmljLXJlc291cmNlLW51bT4xMC4x
MTM2L2d1dGpubC0yMDE2LTMxMzQ1NzwvZWxlY3Ryb25pYy1yZXNvdXJjZS1udW0+PHJlbW90ZS1k
YXRhYmFzZS1wcm92aWRlcj5OTE08L3JlbW90ZS1kYXRhYmFzZS1wcm92aWRlcj48bGFuZ3VhZ2U+
ZW5nPC9sYW5ndWFnZT48L3JlY29yZD48L0NpdGU+PC9FbmROb3RlPn==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E21A5F" w:rsidRPr="003C680E">
        <w:rPr>
          <w:rFonts w:ascii="Book Antiqua" w:eastAsia="AppleMyungjo" w:hAnsi="Book Antiqua"/>
          <w:sz w:val="24"/>
          <w:szCs w:val="24"/>
        </w:rPr>
      </w:r>
      <w:r w:rsidR="00E21A5F"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54" w:tooltip="Sandborn, 2017 #51" w:history="1">
        <w:r w:rsidR="00453126" w:rsidRPr="003C680E">
          <w:rPr>
            <w:rFonts w:ascii="Book Antiqua" w:eastAsia="AppleMyungjo" w:hAnsi="Book Antiqua"/>
            <w:noProof/>
            <w:sz w:val="24"/>
            <w:szCs w:val="24"/>
            <w:vertAlign w:val="superscript"/>
          </w:rPr>
          <w:t>54</w:t>
        </w:r>
      </w:hyperlink>
      <w:r w:rsidR="004033CE" w:rsidRPr="003C680E">
        <w:rPr>
          <w:rFonts w:ascii="Book Antiqua" w:eastAsia="AppleMyungjo" w:hAnsi="Book Antiqua"/>
          <w:noProof/>
          <w:sz w:val="24"/>
          <w:szCs w:val="24"/>
          <w:vertAlign w:val="superscript"/>
        </w:rPr>
        <w:t>]</w:t>
      </w:r>
      <w:r w:rsidR="00E21A5F"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Patients were randomly allocated, in a 1:1:1:1 ratio, to a placebo group and groups receiving PF-00547569 at either </w:t>
      </w:r>
      <w:r w:rsidR="00A77234">
        <w:rPr>
          <w:rFonts w:ascii="Book Antiqua" w:eastAsia="SimSun" w:hAnsi="Book Antiqua" w:hint="eastAsia"/>
          <w:sz w:val="24"/>
          <w:szCs w:val="24"/>
          <w:lang w:eastAsia="zh-CN"/>
        </w:rPr>
        <w:t xml:space="preserve">one </w:t>
      </w:r>
      <w:r w:rsidRPr="003C680E">
        <w:rPr>
          <w:rFonts w:ascii="Book Antiqua" w:eastAsia="AppleMyungjo" w:hAnsi="Book Antiqua"/>
          <w:sz w:val="24"/>
          <w:szCs w:val="24"/>
        </w:rPr>
        <w:t xml:space="preserve">of the 3 doses (22.5, 75, or 225 mg). The CDAI-70 response rates at week 8 showed no significant differences, at </w:t>
      </w:r>
      <w:r w:rsidR="00F37851" w:rsidRPr="003C680E">
        <w:rPr>
          <w:rFonts w:ascii="Book Antiqua" w:eastAsia="AppleMyungjo" w:hAnsi="Book Antiqua"/>
          <w:sz w:val="24"/>
          <w:szCs w:val="24"/>
        </w:rPr>
        <w:t xml:space="preserve">47.7% in the placebo group and </w:t>
      </w:r>
      <w:r w:rsidRPr="003C680E">
        <w:rPr>
          <w:rFonts w:ascii="Book Antiqua" w:eastAsia="AppleMyungjo" w:hAnsi="Book Antiqua"/>
          <w:sz w:val="24"/>
          <w:szCs w:val="24"/>
        </w:rPr>
        <w:t xml:space="preserve">52.7%, 60.1%, </w:t>
      </w:r>
      <w:r w:rsidRPr="003C680E">
        <w:rPr>
          <w:rFonts w:ascii="Book Antiqua" w:eastAsia="AppleMyungjo" w:hAnsi="Book Antiqua"/>
          <w:sz w:val="24"/>
          <w:szCs w:val="24"/>
        </w:rPr>
        <w:lastRenderedPageBreak/>
        <w:t>and 62.7% in the PF-00547569 22.5, 75, and 225 mg groups, respectively. Similarly, the CDAI-70 response rates at week 12 also showed no significant differences, at 58.6% in the placebo group and 62.8%, 64.7%, and 57.5% in the PF-00547569 22.5, 75, and 225 mg groups, respectively. However, among patients with high baseline CRP levels (&gt; 5 mg/dL or &gt; 18.8 mg/dL)</w:t>
      </w:r>
      <w:r w:rsidR="00A77234">
        <w:rPr>
          <w:rFonts w:ascii="Book Antiqua" w:eastAsia="SimSun" w:hAnsi="Book Antiqua" w:hint="eastAsia"/>
          <w:sz w:val="24"/>
          <w:szCs w:val="24"/>
          <w:lang w:eastAsia="zh-CN"/>
        </w:rPr>
        <w:t>,</w:t>
      </w:r>
      <w:r w:rsidRPr="003C680E">
        <w:rPr>
          <w:rFonts w:ascii="Book Antiqua" w:eastAsia="AppleMyungjo" w:hAnsi="Book Antiqua"/>
          <w:sz w:val="24"/>
          <w:szCs w:val="24"/>
        </w:rPr>
        <w:t xml:space="preserve"> the CDAI remission rates at </w:t>
      </w:r>
      <w:r w:rsidR="00EA3378" w:rsidRPr="003C680E">
        <w:rPr>
          <w:rFonts w:ascii="Book Antiqua" w:eastAsia="AppleMyungjo" w:hAnsi="Book Antiqua"/>
          <w:sz w:val="24"/>
          <w:szCs w:val="24"/>
        </w:rPr>
        <w:t xml:space="preserve">week </w:t>
      </w:r>
      <w:r w:rsidRPr="003C680E">
        <w:rPr>
          <w:rFonts w:ascii="Book Antiqua" w:eastAsia="AppleMyungjo" w:hAnsi="Book Antiqua"/>
          <w:sz w:val="24"/>
          <w:szCs w:val="24"/>
        </w:rPr>
        <w:t xml:space="preserve">8 </w:t>
      </w:r>
      <w:r w:rsidR="00386348" w:rsidRPr="003C680E">
        <w:rPr>
          <w:rFonts w:ascii="Book Antiqua" w:eastAsia="AppleMyungjo" w:hAnsi="Book Antiqua"/>
          <w:sz w:val="24"/>
          <w:szCs w:val="24"/>
        </w:rPr>
        <w:t>or</w:t>
      </w:r>
      <w:r w:rsidRPr="003C680E">
        <w:rPr>
          <w:rFonts w:ascii="Book Antiqua" w:eastAsia="AppleMyungjo" w:hAnsi="Book Antiqua"/>
          <w:sz w:val="24"/>
          <w:szCs w:val="24"/>
        </w:rPr>
        <w:t xml:space="preserve"> 12 were higher in the PF-00547569 groups than in the placebo group. Moreover, in the PF-00547569 groups, soluble MAdCAM level decreased significantly at week 2 in a dose-dependent manner and circulating β7+ CD4+ central memory T-lymphocytes increased at weeks 8 and 12. Therefore, although the high clinical response rate in the placebo group indicated that there was no significant difference among the PF-00547569 groups, PF-00547569 seems to be effective in patients with active inflammation. </w:t>
      </w:r>
    </w:p>
    <w:p w14:paraId="12A19DE3" w14:textId="24AA768D" w:rsidR="003B4C51" w:rsidRPr="003C680E" w:rsidRDefault="003B4C51" w:rsidP="00A77234">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 xml:space="preserve">Given the clinical success of drugs that block α4β7 integrin, antibodies against MAdCAM-1 should produce a similar clinical effect. However, this is not reflected in the study results because α4β7 </w:t>
      </w:r>
      <w:r w:rsidR="00CD4C33" w:rsidRPr="003C680E">
        <w:rPr>
          <w:rFonts w:ascii="Book Antiqua" w:eastAsia="AppleMyungjo" w:hAnsi="Book Antiqua"/>
          <w:sz w:val="24"/>
          <w:szCs w:val="24"/>
        </w:rPr>
        <w:t xml:space="preserve">seems to </w:t>
      </w:r>
      <w:r w:rsidRPr="003C680E">
        <w:rPr>
          <w:rFonts w:ascii="Book Antiqua" w:eastAsia="AppleMyungjo" w:hAnsi="Book Antiqua"/>
          <w:sz w:val="24"/>
          <w:szCs w:val="24"/>
        </w:rPr>
        <w:t>not only bind MAdCAM-1, but also has epitopes for binding VCAM-1</w:t>
      </w:r>
      <w:r w:rsidR="00CD4C33" w:rsidRPr="003C680E">
        <w:rPr>
          <w:rFonts w:ascii="Book Antiqua" w:eastAsia="AppleMyungjo" w:hAnsi="Book Antiqua"/>
          <w:sz w:val="24"/>
          <w:szCs w:val="24"/>
        </w:rPr>
        <w:t xml:space="preserve"> and</w:t>
      </w:r>
      <w:r w:rsidRPr="003C680E">
        <w:rPr>
          <w:rFonts w:ascii="Book Antiqua" w:eastAsia="AppleMyungjo" w:hAnsi="Book Antiqua"/>
          <w:sz w:val="24"/>
          <w:szCs w:val="24"/>
        </w:rPr>
        <w:t xml:space="preserve"> </w:t>
      </w:r>
      <w:r w:rsidR="00CD4C33" w:rsidRPr="003C680E">
        <w:rPr>
          <w:rFonts w:ascii="Book Antiqua" w:eastAsia="AppleMyungjo" w:hAnsi="Book Antiqua"/>
          <w:sz w:val="24"/>
          <w:szCs w:val="24"/>
        </w:rPr>
        <w:t>fibronectin, though it is known that</w:t>
      </w:r>
      <w:r w:rsidR="00CD4C33" w:rsidRPr="003C680E">
        <w:rPr>
          <w:rFonts w:ascii="Book Antiqua" w:hAnsi="Book Antiqua"/>
          <w:sz w:val="24"/>
          <w:szCs w:val="24"/>
        </w:rPr>
        <w:t xml:space="preserve"> </w:t>
      </w:r>
      <w:r w:rsidR="00CD4C33" w:rsidRPr="003C680E">
        <w:rPr>
          <w:rFonts w:ascii="Book Antiqua" w:eastAsia="AppleMyungjo" w:hAnsi="Book Antiqua"/>
          <w:sz w:val="24"/>
          <w:szCs w:val="24"/>
        </w:rPr>
        <w:t xml:space="preserve">VDZ does not affect the </w:t>
      </w:r>
      <w:r w:rsidR="0007215A" w:rsidRPr="003C680E">
        <w:rPr>
          <w:rFonts w:ascii="Book Antiqua" w:eastAsia="AppleMyungjo" w:hAnsi="Book Antiqua"/>
          <w:sz w:val="24"/>
          <w:szCs w:val="24"/>
        </w:rPr>
        <w:t>adhesion</w:t>
      </w:r>
      <w:r w:rsidR="00CD4C33" w:rsidRPr="003C680E">
        <w:rPr>
          <w:rFonts w:ascii="Book Antiqua" w:eastAsia="AppleMyungjo" w:hAnsi="Book Antiqua"/>
          <w:sz w:val="24"/>
          <w:szCs w:val="24"/>
        </w:rPr>
        <w:t xml:space="preserve"> of α4β7 to VCAM-1</w:t>
      </w:r>
      <w:r w:rsidR="0052047C" w:rsidRPr="003C680E">
        <w:rPr>
          <w:rFonts w:ascii="Book Antiqua" w:eastAsia="AppleMyungjo" w:hAnsi="Book Antiqua"/>
          <w:sz w:val="24"/>
          <w:szCs w:val="24"/>
        </w:rPr>
        <w:fldChar w:fldCharType="begin">
          <w:fldData xml:space="preserve">PEVuZE5vdGU+PENpdGU+PEF1dGhvcj5Tb2xlcjwvQXV0aG9yPjxZZWFyPjIwMDk8L1llYXI+PFJl
Y051bT41MzwvUmVjTnVtPjxEaXNwbGF5VGV4dD48c3R5bGUgZmFjZT0ic3VwZXJzY3JpcHQiPls1
NV08L3N0eWxlPjwvRGlzcGxheVRleHQ+PHJlY29yZD48cmVjLW51bWJlcj41MzwvcmVjLW51bWJl
cj48Zm9yZWlnbi1rZXlzPjxrZXkgYXBwPSJFTiIgZGItaWQ9InZwejlmeHM5bWRkNXJ0ZWV4ZjN2
dGRzMTJlYTJzYXhyd3c5NSI+NTM8L2tleT48L2ZvcmVpZ24ta2V5cz48cmVmLXR5cGUgbmFtZT0i
Sm91cm5hbCBBcnRpY2xlIj4xNzwvcmVmLXR5cGU+PGNvbnRyaWJ1dG9ycz48YXV0aG9ycz48YXV0
aG9yPlNvbGVyLCBELjwvYXV0aG9yPjxhdXRob3I+Q2hhcG1hbiwgVC48L2F1dGhvcj48YXV0aG9y
PllhbmcsIEwuIEwuPC9hdXRob3I+PGF1dGhvcj5XeWFudCwgVC48L2F1dGhvcj48YXV0aG9yPkVn
YW4sIFIuPC9hdXRob3I+PGF1dGhvcj5GZWR5aywgRS4gUi48L2F1dGhvcj48L2F1dGhvcnM+PC9j
b250cmlidXRvcnM+PGF1dGgtYWRkcmVzcz5NaWxsZW5uaXVtIFBoYXJtYWNldXRpY2FscyBJbmMu
LCA0MCBMYW5kc2Rvd25lIFN0cmVldCwgQ2FtYnJpZGdlLCBNQSAwMjEzOSwgVVNBLjwvYXV0aC1h
ZGRyZXNzPjx0aXRsZXM+PHRpdGxlPlRoZSBiaW5kaW5nIHNwZWNpZmljaXR5IGFuZCBzZWxlY3Rp
dmUgYW50YWdvbmlzbSBvZiB2ZWRvbGl6dW1hYiwgYW4gYW50aS1hbHBoYTRiZXRhNyBpbnRlZ3Jp
biB0aGVyYXBldXRpYyBhbnRpYm9keSBpbiBkZXZlbG9wbWVudCBmb3IgaW5mbGFtbWF0b3J5IGJv
d2VsIGRpc2Vhc2VzPC90aXRsZT48c2Vjb25kYXJ5LXRpdGxlPkogUGhhcm1hY29sIEV4cCBUaGVy
PC9zZWNvbmRhcnktdGl0bGU+PGFsdC10aXRsZT5UaGUgSm91cm5hbCBvZiBwaGFybWFjb2xvZ3kg
YW5kIGV4cGVyaW1lbnRhbCB0aGVyYXBldXRpY3M8L2FsdC10aXRsZT48L3RpdGxlcz48cGVyaW9k
aWNhbD48ZnVsbC10aXRsZT5KIFBoYXJtYWNvbCBFeHAgVGhlcjwvZnVsbC10aXRsZT48YWJici0x
PlRoZSBKb3VybmFsIG9mIHBoYXJtYWNvbG9neSBhbmQgZXhwZXJpbWVudGFsIHRoZXJhcGV1dGlj
czwvYWJici0xPjwvcGVyaW9kaWNhbD48YWx0LXBlcmlvZGljYWw+PGZ1bGwtdGl0bGU+SiBQaGFy
bWFjb2wgRXhwIFRoZXI8L2Z1bGwtdGl0bGU+PGFiYnItMT5UaGUgSm91cm5hbCBvZiBwaGFybWFj
b2xvZ3kgYW5kIGV4cGVyaW1lbnRhbCB0aGVyYXBldXRpY3M8L2FiYnItMT48L2FsdC1wZXJpb2Rp
Y2FsPjxwYWdlcz44NjQtNzU8L3BhZ2VzPjx2b2x1bWU+MzMwPC92b2x1bWU+PG51bWJlcj4zPC9u
dW1iZXI+PGVkaXRpb24+MjAwOS8wNi8xMTwvZWRpdGlvbj48a2V5d29yZHM+PGtleXdvcmQ+QW50
aWJvZGllcywgTW9ub2Nsb25hbC8gcGhhcm1hY29sb2d5PC9rZXl3b3JkPjxrZXl3b3JkPkFudGli
b2RpZXMsIE1vbm9jbG9uYWwsIEh1bWFuaXplZDwva2V5d29yZD48a2V5d29yZD5CLUx5bXBob2N5
dGVzL2RydWcgZWZmZWN0cy9tZXRhYm9saXNtPC9rZXl3b3JkPjxrZXl3b3JkPkJhc29waGlscy9k
cnVnIGVmZmVjdHMvbWV0YWJvbGlzbTwva2V5d29yZD48a2V5d29yZD5CaW5kaW5nLCBDb21wZXRp
dGl2ZS9kcnVnIGVmZmVjdHM8L2tleXdvcmQ+PGtleXdvcmQ+Q0Q0LVBvc2l0aXZlIFQtTHltcGhv
Y3l0ZXMvZHJ1ZyBlZmZlY3RzL21ldGFib2xpc208L2tleXdvcmQ+PGtleXdvcmQ+Q2VsbCBBZGhl
c2lvbi9kcnVnIGVmZmVjdHM8L2tleXdvcmQ+PGtleXdvcmQ+Q2VsbCBMaW5lPC9rZXl3b3JkPjxr
ZXl3b3JkPkZpYnJvbmVjdGlucy9tZXRhYm9saXNtPC9rZXl3b3JkPjxrZXl3b3JkPkh1bWFuczwv
a2V5d29yZD48a2V5d29yZD5JbW11bm9oaXN0b2NoZW1pc3RyeTwva2V5d29yZD48a2V5d29yZD5J
bmZsYW1tYXRvcnkgQm93ZWwgRGlzZWFzZXMvIGRydWcgdGhlcmFweTwva2V5d29yZD48a2V5d29y
ZD5JbnRlZ3JpbiBhbHBoYTRiZXRhMS9kcnVnIGVmZmVjdHMvbWV0YWJvbGlzbTwva2V5d29yZD48
a2V5d29yZD5JbnRlZ3JpbnMvIGFudGFnb25pc3RzICZhbXA7IGluaGliaXRvcnMvbWV0YWJvbGlz
bTwva2V5d29yZD48a2V5d29yZD5JbnRlcmxldWtpbi0xNy9tZXRhYm9saXNtPC9rZXl3b3JkPjxr
ZXl3b3JkPktpbGxlciBDZWxscywgTmF0dXJhbC9kcnVnIGVmZmVjdHMvbWV0YWJvbGlzbTwva2V5
d29yZD48a2V5d29yZD5MZXVrb2N5dGVzL2RydWcgZWZmZWN0cy9tZXRhYm9saXNtPC9rZXl3b3Jk
PjxrZXl3b3JkPlByb3RlaW4gQmluZGluZzwva2V5d29yZD48a2V5d29yZD5ULUx5bXBob2N5dGVz
LCBIZWxwZXItSW5kdWNlci9tZXRhYm9saXNtPC9rZXl3b3JkPjxrZXl3b3JkPlZhc2N1bGFyIENl
bGwgQWRoZXNpb24gTW9sZWN1bGUtMS9tZXRhYm9saXNtPC9rZXl3b3JkPjwva2V5d29yZHM+PGRh
dGVzPjx5ZWFyPjIwMDk8L3llYXI+PHB1Yi1kYXRlcz48ZGF0ZT5TZXA8L2RhdGU+PC9wdWItZGF0
ZXM+PC9kYXRlcz48aXNibj4xNTIxLTAxMDMgKEVsZWN0cm9uaWMpJiN4RDswMDIyLTM1NjUgKExp
bmtpbmcpPC9pc2JuPjxhY2Nlc3Npb24tbnVtPjE5NTA5MzE1PC9hY2Nlc3Npb24tbnVtPjx1cmxz
PjwvdXJscz48ZWxlY3Ryb25pYy1yZXNvdXJjZS1udW0+MTAuMTEyNC9qcGV0LjEwOS4xNTM5NzM8
L2VsZWN0cm9uaWMtcmVzb3VyY2UtbnVtPjxyZW1vdGUtZGF0YWJhc2UtcHJvdmlkZXI+TkxNPC9y
ZW1vdGUtZGF0YWJhc2UtcHJvdmlkZXI+PGxhbmd1YWdlPmVuZzwvbGFuZ3VhZ2U+PC9yZWNvcmQ+
PC9DaXRlPjwvRW5kTm90ZT4A
</w:fldData>
        </w:fldChar>
      </w:r>
      <w:r w:rsidR="00453126" w:rsidRPr="003C680E">
        <w:rPr>
          <w:rFonts w:ascii="Book Antiqua" w:eastAsia="AppleMyungjo" w:hAnsi="Book Antiqua"/>
          <w:sz w:val="24"/>
          <w:szCs w:val="24"/>
        </w:rPr>
        <w:instrText xml:space="preserve"> ADDIN EN.CITE </w:instrText>
      </w:r>
      <w:r w:rsidR="00453126" w:rsidRPr="003C680E">
        <w:rPr>
          <w:rFonts w:ascii="Book Antiqua" w:eastAsia="AppleMyungjo" w:hAnsi="Book Antiqua"/>
          <w:sz w:val="24"/>
          <w:szCs w:val="24"/>
        </w:rPr>
        <w:fldChar w:fldCharType="begin">
          <w:fldData xml:space="preserve">PEVuZE5vdGU+PENpdGU+PEF1dGhvcj5Tb2xlcjwvQXV0aG9yPjxZZWFyPjIwMDk8L1llYXI+PFJl
Y051bT41MzwvUmVjTnVtPjxEaXNwbGF5VGV4dD48c3R5bGUgZmFjZT0ic3VwZXJzY3JpcHQiPls1
NV08L3N0eWxlPjwvRGlzcGxheVRleHQ+PHJlY29yZD48cmVjLW51bWJlcj41MzwvcmVjLW51bWJl
cj48Zm9yZWlnbi1rZXlzPjxrZXkgYXBwPSJFTiIgZGItaWQ9InZwejlmeHM5bWRkNXJ0ZWV4ZjN2
dGRzMTJlYTJzYXhyd3c5NSI+NTM8L2tleT48L2ZvcmVpZ24ta2V5cz48cmVmLXR5cGUgbmFtZT0i
Sm91cm5hbCBBcnRpY2xlIj4xNzwvcmVmLXR5cGU+PGNvbnRyaWJ1dG9ycz48YXV0aG9ycz48YXV0
aG9yPlNvbGVyLCBELjwvYXV0aG9yPjxhdXRob3I+Q2hhcG1hbiwgVC48L2F1dGhvcj48YXV0aG9y
PllhbmcsIEwuIEwuPC9hdXRob3I+PGF1dGhvcj5XeWFudCwgVC48L2F1dGhvcj48YXV0aG9yPkVn
YW4sIFIuPC9hdXRob3I+PGF1dGhvcj5GZWR5aywgRS4gUi48L2F1dGhvcj48L2F1dGhvcnM+PC9j
b250cmlidXRvcnM+PGF1dGgtYWRkcmVzcz5NaWxsZW5uaXVtIFBoYXJtYWNldXRpY2FscyBJbmMu
LCA0MCBMYW5kc2Rvd25lIFN0cmVldCwgQ2FtYnJpZGdlLCBNQSAwMjEzOSwgVVNBLjwvYXV0aC1h
ZGRyZXNzPjx0aXRsZXM+PHRpdGxlPlRoZSBiaW5kaW5nIHNwZWNpZmljaXR5IGFuZCBzZWxlY3Rp
dmUgYW50YWdvbmlzbSBvZiB2ZWRvbGl6dW1hYiwgYW4gYW50aS1hbHBoYTRiZXRhNyBpbnRlZ3Jp
biB0aGVyYXBldXRpYyBhbnRpYm9keSBpbiBkZXZlbG9wbWVudCBmb3IgaW5mbGFtbWF0b3J5IGJv
d2VsIGRpc2Vhc2VzPC90aXRsZT48c2Vjb25kYXJ5LXRpdGxlPkogUGhhcm1hY29sIEV4cCBUaGVy
PC9zZWNvbmRhcnktdGl0bGU+PGFsdC10aXRsZT5UaGUgSm91cm5hbCBvZiBwaGFybWFjb2xvZ3kg
YW5kIGV4cGVyaW1lbnRhbCB0aGVyYXBldXRpY3M8L2FsdC10aXRsZT48L3RpdGxlcz48cGVyaW9k
aWNhbD48ZnVsbC10aXRsZT5KIFBoYXJtYWNvbCBFeHAgVGhlcjwvZnVsbC10aXRsZT48YWJici0x
PlRoZSBKb3VybmFsIG9mIHBoYXJtYWNvbG9neSBhbmQgZXhwZXJpbWVudGFsIHRoZXJhcGV1dGlj
czwvYWJici0xPjwvcGVyaW9kaWNhbD48YWx0LXBlcmlvZGljYWw+PGZ1bGwtdGl0bGU+SiBQaGFy
bWFjb2wgRXhwIFRoZXI8L2Z1bGwtdGl0bGU+PGFiYnItMT5UaGUgSm91cm5hbCBvZiBwaGFybWFj
b2xvZ3kgYW5kIGV4cGVyaW1lbnRhbCB0aGVyYXBldXRpY3M8L2FiYnItMT48L2FsdC1wZXJpb2Rp
Y2FsPjxwYWdlcz44NjQtNzU8L3BhZ2VzPjx2b2x1bWU+MzMwPC92b2x1bWU+PG51bWJlcj4zPC9u
dW1iZXI+PGVkaXRpb24+MjAwOS8wNi8xMTwvZWRpdGlvbj48a2V5d29yZHM+PGtleXdvcmQ+QW50
aWJvZGllcywgTW9ub2Nsb25hbC8gcGhhcm1hY29sb2d5PC9rZXl3b3JkPjxrZXl3b3JkPkFudGli
b2RpZXMsIE1vbm9jbG9uYWwsIEh1bWFuaXplZDwva2V5d29yZD48a2V5d29yZD5CLUx5bXBob2N5
dGVzL2RydWcgZWZmZWN0cy9tZXRhYm9saXNtPC9rZXl3b3JkPjxrZXl3b3JkPkJhc29waGlscy9k
cnVnIGVmZmVjdHMvbWV0YWJvbGlzbTwva2V5d29yZD48a2V5d29yZD5CaW5kaW5nLCBDb21wZXRp
dGl2ZS9kcnVnIGVmZmVjdHM8L2tleXdvcmQ+PGtleXdvcmQ+Q0Q0LVBvc2l0aXZlIFQtTHltcGhv
Y3l0ZXMvZHJ1ZyBlZmZlY3RzL21ldGFib2xpc208L2tleXdvcmQ+PGtleXdvcmQ+Q2VsbCBBZGhl
c2lvbi9kcnVnIGVmZmVjdHM8L2tleXdvcmQ+PGtleXdvcmQ+Q2VsbCBMaW5lPC9rZXl3b3JkPjxr
ZXl3b3JkPkZpYnJvbmVjdGlucy9tZXRhYm9saXNtPC9rZXl3b3JkPjxrZXl3b3JkPkh1bWFuczwv
a2V5d29yZD48a2V5d29yZD5JbW11bm9oaXN0b2NoZW1pc3RyeTwva2V5d29yZD48a2V5d29yZD5J
bmZsYW1tYXRvcnkgQm93ZWwgRGlzZWFzZXMvIGRydWcgdGhlcmFweTwva2V5d29yZD48a2V5d29y
ZD5JbnRlZ3JpbiBhbHBoYTRiZXRhMS9kcnVnIGVmZmVjdHMvbWV0YWJvbGlzbTwva2V5d29yZD48
a2V5d29yZD5JbnRlZ3JpbnMvIGFudGFnb25pc3RzICZhbXA7IGluaGliaXRvcnMvbWV0YWJvbGlz
bTwva2V5d29yZD48a2V5d29yZD5JbnRlcmxldWtpbi0xNy9tZXRhYm9saXNtPC9rZXl3b3JkPjxr
ZXl3b3JkPktpbGxlciBDZWxscywgTmF0dXJhbC9kcnVnIGVmZmVjdHMvbWV0YWJvbGlzbTwva2V5
d29yZD48a2V5d29yZD5MZXVrb2N5dGVzL2RydWcgZWZmZWN0cy9tZXRhYm9saXNtPC9rZXl3b3Jk
PjxrZXl3b3JkPlByb3RlaW4gQmluZGluZzwva2V5d29yZD48a2V5d29yZD5ULUx5bXBob2N5dGVz
LCBIZWxwZXItSW5kdWNlci9tZXRhYm9saXNtPC9rZXl3b3JkPjxrZXl3b3JkPlZhc2N1bGFyIENl
bGwgQWRoZXNpb24gTW9sZWN1bGUtMS9tZXRhYm9saXNtPC9rZXl3b3JkPjwva2V5d29yZHM+PGRh
dGVzPjx5ZWFyPjIwMDk8L3llYXI+PHB1Yi1kYXRlcz48ZGF0ZT5TZXA8L2RhdGU+PC9wdWItZGF0
ZXM+PC9kYXRlcz48aXNibj4xNTIxLTAxMDMgKEVsZWN0cm9uaWMpJiN4RDswMDIyLTM1NjUgKExp
bmtpbmcpPC9pc2JuPjxhY2Nlc3Npb24tbnVtPjE5NTA5MzE1PC9hY2Nlc3Npb24tbnVtPjx1cmxz
PjwvdXJscz48ZWxlY3Ryb25pYy1yZXNvdXJjZS1udW0+MTAuMTEyNC9qcGV0LjEwOS4xNTM5NzM8
L2VsZWN0cm9uaWMtcmVzb3VyY2UtbnVtPjxyZW1vdGUtZGF0YWJhc2UtcHJvdmlkZXI+TkxNPC9y
ZW1vdGUtZGF0YWJhc2UtcHJvdmlkZXI+PGxhbmd1YWdlPmVuZzwvbGFuZ3VhZ2U+PC9yZWNvcmQ+
PC9DaXRlPjwvRW5kTm90ZT4A
</w:fldData>
        </w:fldChar>
      </w:r>
      <w:r w:rsidR="00453126" w:rsidRPr="003C680E">
        <w:rPr>
          <w:rFonts w:ascii="Book Antiqua" w:eastAsia="AppleMyungjo" w:hAnsi="Book Antiqua"/>
          <w:sz w:val="24"/>
          <w:szCs w:val="24"/>
        </w:rPr>
        <w:instrText xml:space="preserve"> ADDIN EN.CITE.DATA </w:instrText>
      </w:r>
      <w:r w:rsidR="00453126" w:rsidRPr="003C680E">
        <w:rPr>
          <w:rFonts w:ascii="Book Antiqua" w:eastAsia="AppleMyungjo" w:hAnsi="Book Antiqua"/>
          <w:sz w:val="24"/>
          <w:szCs w:val="24"/>
        </w:rPr>
      </w:r>
      <w:r w:rsidR="00453126" w:rsidRPr="003C680E">
        <w:rPr>
          <w:rFonts w:ascii="Book Antiqua" w:eastAsia="AppleMyungjo" w:hAnsi="Book Antiqua"/>
          <w:sz w:val="24"/>
          <w:szCs w:val="24"/>
        </w:rPr>
        <w:fldChar w:fldCharType="end"/>
      </w:r>
      <w:r w:rsidR="0052047C" w:rsidRPr="003C680E">
        <w:rPr>
          <w:rFonts w:ascii="Book Antiqua" w:eastAsia="AppleMyungjo" w:hAnsi="Book Antiqua"/>
          <w:sz w:val="24"/>
          <w:szCs w:val="24"/>
        </w:rPr>
      </w:r>
      <w:r w:rsidR="0052047C" w:rsidRPr="003C680E">
        <w:rPr>
          <w:rFonts w:ascii="Book Antiqua" w:eastAsia="AppleMyungjo" w:hAnsi="Book Antiqua"/>
          <w:sz w:val="24"/>
          <w:szCs w:val="24"/>
        </w:rPr>
        <w:fldChar w:fldCharType="separate"/>
      </w:r>
      <w:r w:rsidR="004033CE" w:rsidRPr="003C680E">
        <w:rPr>
          <w:rFonts w:ascii="Book Antiqua" w:eastAsia="AppleMyungjo" w:hAnsi="Book Antiqua"/>
          <w:noProof/>
          <w:sz w:val="24"/>
          <w:szCs w:val="24"/>
          <w:vertAlign w:val="superscript"/>
        </w:rPr>
        <w:t>[</w:t>
      </w:r>
      <w:hyperlink w:anchor="_ENREF_55" w:tooltip="Soler, 2009 #53" w:history="1">
        <w:r w:rsidR="00453126" w:rsidRPr="003C680E">
          <w:rPr>
            <w:rFonts w:ascii="Book Antiqua" w:eastAsia="AppleMyungjo" w:hAnsi="Book Antiqua"/>
            <w:noProof/>
            <w:sz w:val="24"/>
            <w:szCs w:val="24"/>
            <w:vertAlign w:val="superscript"/>
          </w:rPr>
          <w:t>55</w:t>
        </w:r>
      </w:hyperlink>
      <w:r w:rsidR="004033CE" w:rsidRPr="003C680E">
        <w:rPr>
          <w:rFonts w:ascii="Book Antiqua" w:eastAsia="AppleMyungjo" w:hAnsi="Book Antiqua"/>
          <w:noProof/>
          <w:sz w:val="24"/>
          <w:szCs w:val="24"/>
          <w:vertAlign w:val="superscript"/>
        </w:rPr>
        <w:t>]</w:t>
      </w:r>
      <w:r w:rsidR="0052047C" w:rsidRPr="003C680E">
        <w:rPr>
          <w:rFonts w:ascii="Book Antiqua" w:eastAsia="AppleMyungjo" w:hAnsi="Book Antiqua"/>
          <w:sz w:val="24"/>
          <w:szCs w:val="24"/>
        </w:rPr>
        <w:fldChar w:fldCharType="end"/>
      </w:r>
      <w:r w:rsidRPr="003C680E">
        <w:rPr>
          <w:rFonts w:ascii="Book Antiqua" w:eastAsia="AppleMyungjo" w:hAnsi="Book Antiqua"/>
          <w:sz w:val="24"/>
          <w:szCs w:val="24"/>
        </w:rPr>
        <w:t xml:space="preserve">. </w:t>
      </w:r>
    </w:p>
    <w:p w14:paraId="27CE853D" w14:textId="77777777" w:rsidR="003B4C51" w:rsidRPr="00A77234" w:rsidRDefault="003B4C51" w:rsidP="00A77234">
      <w:pPr>
        <w:wordWrap/>
        <w:adjustRightInd w:val="0"/>
        <w:snapToGrid w:val="0"/>
        <w:spacing w:line="360" w:lineRule="auto"/>
        <w:rPr>
          <w:rFonts w:ascii="Book Antiqua" w:eastAsia="SimSun" w:hAnsi="Book Antiqua"/>
          <w:sz w:val="24"/>
          <w:szCs w:val="24"/>
          <w:lang w:eastAsia="zh-CN"/>
        </w:rPr>
      </w:pPr>
    </w:p>
    <w:p w14:paraId="25473C06" w14:textId="720DB275" w:rsidR="003B4C51" w:rsidRPr="00A77234" w:rsidRDefault="00A77234" w:rsidP="00A77234">
      <w:pPr>
        <w:wordWrap/>
        <w:adjustRightInd w:val="0"/>
        <w:snapToGrid w:val="0"/>
        <w:spacing w:line="360" w:lineRule="auto"/>
        <w:textAlignment w:val="top"/>
        <w:rPr>
          <w:rFonts w:ascii="Book Antiqua" w:eastAsia="SimSun" w:hAnsi="Book Antiqua"/>
          <w:b/>
          <w:sz w:val="24"/>
          <w:szCs w:val="24"/>
          <w:lang w:eastAsia="zh-CN"/>
        </w:rPr>
      </w:pPr>
      <w:r>
        <w:rPr>
          <w:rFonts w:ascii="Book Antiqua" w:eastAsia="Batang" w:hAnsi="Book Antiqua"/>
          <w:b/>
          <w:sz w:val="24"/>
          <w:szCs w:val="24"/>
        </w:rPr>
        <w:t>CONCLUSION</w:t>
      </w:r>
    </w:p>
    <w:p w14:paraId="38D68AAC" w14:textId="396ECD04" w:rsidR="003B4C51" w:rsidRPr="003C680E" w:rsidRDefault="003B4C51" w:rsidP="003C680E">
      <w:pPr>
        <w:wordWrap/>
        <w:adjustRightInd w:val="0"/>
        <w:snapToGrid w:val="0"/>
        <w:spacing w:line="360" w:lineRule="auto"/>
        <w:rPr>
          <w:rFonts w:ascii="Book Antiqua" w:eastAsia="AppleMyungjo" w:hAnsi="Book Antiqua"/>
          <w:sz w:val="24"/>
          <w:szCs w:val="24"/>
        </w:rPr>
      </w:pPr>
      <w:r w:rsidRPr="003C680E">
        <w:rPr>
          <w:rFonts w:ascii="Book Antiqua" w:eastAsia="AppleMyungjo" w:hAnsi="Book Antiqua"/>
          <w:sz w:val="24"/>
          <w:szCs w:val="24"/>
        </w:rPr>
        <w:t xml:space="preserve">The introduction of anti-TNF drugs in IBD treatment demonstrated superior therapeutic effects compared to conventional treatment. However, the development of new drugs is required for several reasons, including </w:t>
      </w:r>
      <w:r w:rsidR="00FD4DD5" w:rsidRPr="003C680E">
        <w:rPr>
          <w:rFonts w:ascii="Book Antiqua" w:eastAsia="AppleMyungjo" w:hAnsi="Book Antiqua"/>
          <w:sz w:val="24"/>
          <w:szCs w:val="24"/>
        </w:rPr>
        <w:t xml:space="preserve">inadequate response, </w:t>
      </w:r>
      <w:r w:rsidRPr="003C680E">
        <w:rPr>
          <w:rFonts w:ascii="Book Antiqua" w:eastAsia="AppleMyungjo" w:hAnsi="Book Antiqua"/>
          <w:sz w:val="24"/>
          <w:szCs w:val="24"/>
        </w:rPr>
        <w:t>LOR</w:t>
      </w:r>
      <w:r w:rsidR="00FD4DD5" w:rsidRPr="003C680E">
        <w:rPr>
          <w:rFonts w:ascii="Book Antiqua" w:eastAsia="AppleMyungjo" w:hAnsi="Book Antiqua"/>
          <w:sz w:val="24"/>
          <w:szCs w:val="24"/>
        </w:rPr>
        <w:t xml:space="preserve"> or intolerance</w:t>
      </w:r>
      <w:r w:rsidRPr="003C680E">
        <w:rPr>
          <w:rFonts w:ascii="Book Antiqua" w:eastAsia="AppleMyungjo" w:hAnsi="Book Antiqua"/>
          <w:sz w:val="24"/>
          <w:szCs w:val="24"/>
        </w:rPr>
        <w:t xml:space="preserve">. The aim of developing new treatments for </w:t>
      </w:r>
      <w:r w:rsidR="000635D2" w:rsidRPr="003C680E">
        <w:rPr>
          <w:rFonts w:ascii="Book Antiqua" w:eastAsia="AppleMyungjo" w:hAnsi="Book Antiqua"/>
          <w:sz w:val="24"/>
          <w:szCs w:val="24"/>
        </w:rPr>
        <w:t>UC</w:t>
      </w:r>
      <w:r w:rsidRPr="003C680E">
        <w:rPr>
          <w:rFonts w:ascii="Book Antiqua" w:eastAsia="AppleMyungjo" w:hAnsi="Book Antiqua"/>
          <w:sz w:val="24"/>
          <w:szCs w:val="24"/>
        </w:rPr>
        <w:t xml:space="preserve"> and </w:t>
      </w:r>
      <w:r w:rsidR="000635D2" w:rsidRPr="003C680E">
        <w:rPr>
          <w:rFonts w:ascii="Book Antiqua" w:eastAsia="AppleMyungjo" w:hAnsi="Book Antiqua"/>
          <w:sz w:val="24"/>
          <w:szCs w:val="24"/>
        </w:rPr>
        <w:t>CD</w:t>
      </w:r>
      <w:r w:rsidRPr="003C680E">
        <w:rPr>
          <w:rFonts w:ascii="Book Antiqua" w:eastAsia="AppleMyungjo" w:hAnsi="Book Antiqua"/>
          <w:sz w:val="24"/>
          <w:szCs w:val="24"/>
        </w:rPr>
        <w:t xml:space="preserve"> is to produce targeted drugs that can enhance the clinical effect while reducing systemic adverse events. In this regard, anti-integrin agents are one of the most promising drug classes for IBD after anti-TNF agents. Anti-integrin agents inhibit the extravasation of lymphocytes by blocking the interactions between integrin and CAMs. The use of the initially developed natalizumab is limited use due to the risk of PML; however, VDZ developed later acts selectively on the intestine and shows few systemic adverse effects. VDZ has been approved and is currently used in clinical practice. </w:t>
      </w:r>
      <w:r w:rsidRPr="003C680E">
        <w:rPr>
          <w:rFonts w:ascii="Book Antiqua" w:eastAsia="AppleMyungjo" w:hAnsi="Book Antiqua"/>
          <w:sz w:val="24"/>
          <w:szCs w:val="24"/>
        </w:rPr>
        <w:lastRenderedPageBreak/>
        <w:t>Newer anti-integrin drugs</w:t>
      </w:r>
      <w:r w:rsidR="00F0302F" w:rsidRPr="003C680E">
        <w:rPr>
          <w:rFonts w:ascii="Book Antiqua" w:hAnsi="Book Antiqua"/>
          <w:sz w:val="24"/>
          <w:szCs w:val="24"/>
        </w:rPr>
        <w:t xml:space="preserve"> </w:t>
      </w:r>
      <w:r w:rsidR="00F0302F" w:rsidRPr="003C680E">
        <w:rPr>
          <w:rFonts w:ascii="Book Antiqua" w:eastAsia="AppleMyungjo" w:hAnsi="Book Antiqua"/>
          <w:sz w:val="24"/>
          <w:szCs w:val="24"/>
        </w:rPr>
        <w:t>that act on different targets associated with integrin</w:t>
      </w:r>
      <w:r w:rsidRPr="003C680E">
        <w:rPr>
          <w:rFonts w:ascii="Book Antiqua" w:eastAsia="AppleMyungjo" w:hAnsi="Book Antiqua"/>
          <w:sz w:val="24"/>
          <w:szCs w:val="24"/>
        </w:rPr>
        <w:t xml:space="preserve">, such as </w:t>
      </w:r>
      <w:r w:rsidR="00F0302F" w:rsidRPr="003C680E">
        <w:rPr>
          <w:rFonts w:ascii="Book Antiqua" w:eastAsia="AppleMyungjo" w:hAnsi="Book Antiqua"/>
          <w:sz w:val="24"/>
          <w:szCs w:val="24"/>
        </w:rPr>
        <w:t xml:space="preserve">AJM300, abrilumab, </w:t>
      </w:r>
      <w:r w:rsidRPr="003C680E">
        <w:rPr>
          <w:rFonts w:ascii="Book Antiqua" w:eastAsia="AppleMyungjo" w:hAnsi="Book Antiqua"/>
          <w:sz w:val="24"/>
          <w:szCs w:val="24"/>
        </w:rPr>
        <w:t>etrolizumab</w:t>
      </w:r>
      <w:r w:rsidR="00F0302F" w:rsidRPr="003C680E">
        <w:rPr>
          <w:rFonts w:ascii="Book Antiqua" w:eastAsia="AppleMyungjo" w:hAnsi="Book Antiqua"/>
          <w:sz w:val="24"/>
          <w:szCs w:val="24"/>
        </w:rPr>
        <w:t>,</w:t>
      </w:r>
      <w:r w:rsidRPr="003C680E">
        <w:rPr>
          <w:rFonts w:ascii="Book Antiqua" w:eastAsia="AppleMyungjo" w:hAnsi="Book Antiqua"/>
          <w:sz w:val="24"/>
          <w:szCs w:val="24"/>
        </w:rPr>
        <w:t xml:space="preserve"> and PF-00547659 are </w:t>
      </w:r>
      <w:r w:rsidR="00F0302F" w:rsidRPr="003C680E">
        <w:rPr>
          <w:rFonts w:ascii="Book Antiqua" w:eastAsia="AppleMyungjo" w:hAnsi="Book Antiqua"/>
          <w:sz w:val="24"/>
          <w:szCs w:val="24"/>
        </w:rPr>
        <w:t xml:space="preserve">also being developed and </w:t>
      </w:r>
      <w:r w:rsidRPr="003C680E">
        <w:rPr>
          <w:rFonts w:ascii="Book Antiqua" w:eastAsia="AppleMyungjo" w:hAnsi="Book Antiqua"/>
          <w:sz w:val="24"/>
          <w:szCs w:val="24"/>
        </w:rPr>
        <w:t xml:space="preserve">currently undergoing clinical trials. </w:t>
      </w:r>
    </w:p>
    <w:p w14:paraId="1992AFD2" w14:textId="77777777" w:rsidR="003B4C51" w:rsidRPr="003C680E" w:rsidRDefault="003B4C51" w:rsidP="00A77234">
      <w:pPr>
        <w:wordWrap/>
        <w:adjustRightInd w:val="0"/>
        <w:snapToGrid w:val="0"/>
        <w:spacing w:line="360" w:lineRule="auto"/>
        <w:ind w:firstLineChars="100" w:firstLine="240"/>
        <w:rPr>
          <w:rFonts w:ascii="Book Antiqua" w:eastAsia="AppleMyungjo" w:hAnsi="Book Antiqua"/>
          <w:sz w:val="24"/>
          <w:szCs w:val="24"/>
        </w:rPr>
      </w:pPr>
      <w:r w:rsidRPr="003C680E">
        <w:rPr>
          <w:rFonts w:ascii="Book Antiqua" w:eastAsia="AppleMyungjo" w:hAnsi="Book Antiqua"/>
          <w:sz w:val="24"/>
          <w:szCs w:val="24"/>
        </w:rPr>
        <w:t>In the future, clinical trials of anti-integrin drugs are expected to demonstrate their clinical efficacy, their place in the treatment of IBD, and their associated adverse effects. This will widen the range of drugs available to physicians and patients for treating IBD, and is an important step toward truly personalized treatment.</w:t>
      </w:r>
    </w:p>
    <w:p w14:paraId="72D9AFAC" w14:textId="77777777" w:rsidR="00A77234" w:rsidRDefault="00A77234">
      <w:pPr>
        <w:widowControl/>
        <w:wordWrap/>
        <w:autoSpaceDE/>
        <w:autoSpaceDN/>
        <w:spacing w:after="200" w:line="276" w:lineRule="auto"/>
        <w:rPr>
          <w:rFonts w:ascii="Book Antiqua" w:eastAsia="SimSun" w:hAnsi="Book Antiqua"/>
          <w:noProof/>
          <w:sz w:val="24"/>
          <w:szCs w:val="24"/>
          <w:lang w:eastAsia="zh-CN"/>
        </w:rPr>
      </w:pPr>
      <w:r>
        <w:rPr>
          <w:rFonts w:ascii="Book Antiqua" w:hAnsi="Book Antiqua"/>
          <w:noProof/>
          <w:sz w:val="24"/>
          <w:szCs w:val="24"/>
        </w:rPr>
        <w:br w:type="page"/>
      </w:r>
    </w:p>
    <w:p w14:paraId="755F2A89" w14:textId="7627E646" w:rsidR="00044EE1" w:rsidRPr="00044EE1" w:rsidRDefault="00044EE1" w:rsidP="00044EE1">
      <w:pPr>
        <w:wordWrap/>
        <w:autoSpaceDE/>
        <w:autoSpaceDN/>
        <w:adjustRightInd w:val="0"/>
        <w:snapToGrid w:val="0"/>
        <w:spacing w:line="360" w:lineRule="auto"/>
        <w:rPr>
          <w:rFonts w:ascii="Book Antiqua" w:eastAsia="SimSun" w:hAnsi="Book Antiqua"/>
          <w:b/>
          <w:color w:val="000000"/>
          <w:sz w:val="24"/>
          <w:szCs w:val="24"/>
          <w:lang w:eastAsia="zh-CN"/>
        </w:rPr>
      </w:pPr>
      <w:r w:rsidRPr="00044EE1">
        <w:rPr>
          <w:rFonts w:ascii="Book Antiqua" w:eastAsia="SimSun" w:hAnsi="Book Antiqua"/>
          <w:b/>
          <w:color w:val="000000"/>
          <w:sz w:val="24"/>
          <w:szCs w:val="24"/>
          <w:lang w:eastAsia="zh-CN"/>
        </w:rPr>
        <w:lastRenderedPageBreak/>
        <w:t>REFERENCES</w:t>
      </w:r>
    </w:p>
    <w:p w14:paraId="5EF6CBBD"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1 </w:t>
      </w:r>
      <w:r w:rsidRPr="00044EE1">
        <w:rPr>
          <w:rFonts w:ascii="Book Antiqua" w:eastAsia="SimSun" w:hAnsi="Book Antiqua"/>
          <w:b/>
          <w:sz w:val="24"/>
          <w:szCs w:val="24"/>
          <w:lang w:eastAsia="zh-CN"/>
        </w:rPr>
        <w:t>Atreya R</w:t>
      </w:r>
      <w:r w:rsidRPr="00044EE1">
        <w:rPr>
          <w:rFonts w:ascii="Book Antiqua" w:eastAsia="SimSun" w:hAnsi="Book Antiqua"/>
          <w:sz w:val="24"/>
          <w:szCs w:val="24"/>
          <w:lang w:eastAsia="zh-CN"/>
        </w:rPr>
        <w:t xml:space="preserve">, Neurath MF. IBD pathogenesis in 2014: Molecular pathways controlling barrier function in IBD. </w:t>
      </w:r>
      <w:r w:rsidRPr="00044EE1">
        <w:rPr>
          <w:rFonts w:ascii="Book Antiqua" w:eastAsia="SimSun" w:hAnsi="Book Antiqua"/>
          <w:i/>
          <w:sz w:val="24"/>
          <w:szCs w:val="24"/>
          <w:lang w:eastAsia="zh-CN"/>
        </w:rPr>
        <w:t>Nat Rev Gastroenterol Hepatol</w:t>
      </w:r>
      <w:r w:rsidRPr="00044EE1">
        <w:rPr>
          <w:rFonts w:ascii="Book Antiqua" w:eastAsia="SimSun" w:hAnsi="Book Antiqua"/>
          <w:sz w:val="24"/>
          <w:szCs w:val="24"/>
          <w:lang w:eastAsia="zh-CN"/>
        </w:rPr>
        <w:t xml:space="preserve"> 2015; </w:t>
      </w:r>
      <w:r w:rsidRPr="00044EE1">
        <w:rPr>
          <w:rFonts w:ascii="Book Antiqua" w:eastAsia="SimSun" w:hAnsi="Book Antiqua"/>
          <w:b/>
          <w:sz w:val="24"/>
          <w:szCs w:val="24"/>
          <w:lang w:eastAsia="zh-CN"/>
        </w:rPr>
        <w:t>12</w:t>
      </w:r>
      <w:r w:rsidRPr="00044EE1">
        <w:rPr>
          <w:rFonts w:ascii="Book Antiqua" w:eastAsia="SimSun" w:hAnsi="Book Antiqua"/>
          <w:sz w:val="24"/>
          <w:szCs w:val="24"/>
          <w:lang w:eastAsia="zh-CN"/>
        </w:rPr>
        <w:t>: 67-68 [PMID: 25446731 DOI: 10.1038/nrgastro.2014.201]</w:t>
      </w:r>
    </w:p>
    <w:p w14:paraId="3CF2F77D"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2 </w:t>
      </w:r>
      <w:r w:rsidRPr="00044EE1">
        <w:rPr>
          <w:rFonts w:ascii="Book Antiqua" w:eastAsia="SimSun" w:hAnsi="Book Antiqua"/>
          <w:b/>
          <w:sz w:val="24"/>
          <w:szCs w:val="24"/>
          <w:lang w:eastAsia="zh-CN"/>
        </w:rPr>
        <w:t>Cammarota G</w:t>
      </w:r>
      <w:r w:rsidRPr="00044EE1">
        <w:rPr>
          <w:rFonts w:ascii="Book Antiqua" w:eastAsia="SimSun" w:hAnsi="Book Antiqua"/>
          <w:sz w:val="24"/>
          <w:szCs w:val="24"/>
          <w:lang w:eastAsia="zh-CN"/>
        </w:rPr>
        <w:t xml:space="preserve">, Ianiro G, Cianci R, Bibbò S, Gasbarrini A, Currò D. The involvement of gut microbiota in inflammatory bowel disease pathogenesis: potential for therapy. </w:t>
      </w:r>
      <w:r w:rsidRPr="00044EE1">
        <w:rPr>
          <w:rFonts w:ascii="Book Antiqua" w:eastAsia="SimSun" w:hAnsi="Book Antiqua"/>
          <w:i/>
          <w:sz w:val="24"/>
          <w:szCs w:val="24"/>
          <w:lang w:eastAsia="zh-CN"/>
        </w:rPr>
        <w:t>Pharmacol Ther</w:t>
      </w:r>
      <w:r w:rsidRPr="00044EE1">
        <w:rPr>
          <w:rFonts w:ascii="Book Antiqua" w:eastAsia="SimSun" w:hAnsi="Book Antiqua"/>
          <w:sz w:val="24"/>
          <w:szCs w:val="24"/>
          <w:lang w:eastAsia="zh-CN"/>
        </w:rPr>
        <w:t xml:space="preserve"> 2015; </w:t>
      </w:r>
      <w:r w:rsidRPr="00044EE1">
        <w:rPr>
          <w:rFonts w:ascii="Book Antiqua" w:eastAsia="SimSun" w:hAnsi="Book Antiqua"/>
          <w:b/>
          <w:sz w:val="24"/>
          <w:szCs w:val="24"/>
          <w:lang w:eastAsia="zh-CN"/>
        </w:rPr>
        <w:t>149</w:t>
      </w:r>
      <w:r w:rsidRPr="00044EE1">
        <w:rPr>
          <w:rFonts w:ascii="Book Antiqua" w:eastAsia="SimSun" w:hAnsi="Book Antiqua"/>
          <w:sz w:val="24"/>
          <w:szCs w:val="24"/>
          <w:lang w:eastAsia="zh-CN"/>
        </w:rPr>
        <w:t>: 191-212 [PMID: 25561343 DOI: 10.1016/j.pharmthera.2014.12.006]</w:t>
      </w:r>
    </w:p>
    <w:p w14:paraId="500D4A7B"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3 </w:t>
      </w:r>
      <w:r w:rsidRPr="00044EE1">
        <w:rPr>
          <w:rFonts w:ascii="Book Antiqua" w:eastAsia="SimSun" w:hAnsi="Book Antiqua"/>
          <w:b/>
          <w:sz w:val="24"/>
          <w:szCs w:val="24"/>
          <w:lang w:eastAsia="zh-CN"/>
        </w:rPr>
        <w:t>de Souza HS</w:t>
      </w:r>
      <w:r w:rsidRPr="00044EE1">
        <w:rPr>
          <w:rFonts w:ascii="Book Antiqua" w:eastAsia="SimSun" w:hAnsi="Book Antiqua"/>
          <w:sz w:val="24"/>
          <w:szCs w:val="24"/>
          <w:lang w:eastAsia="zh-CN"/>
        </w:rPr>
        <w:t xml:space="preserve">, Fiocchi C. Immunopathogenesis of IBD: current state of the art. </w:t>
      </w:r>
      <w:r w:rsidRPr="00044EE1">
        <w:rPr>
          <w:rFonts w:ascii="Book Antiqua" w:eastAsia="SimSun" w:hAnsi="Book Antiqua"/>
          <w:i/>
          <w:sz w:val="24"/>
          <w:szCs w:val="24"/>
          <w:lang w:eastAsia="zh-CN"/>
        </w:rPr>
        <w:t>Nat Rev Gastroenterol Hepatol</w:t>
      </w:r>
      <w:r w:rsidRPr="00044EE1">
        <w:rPr>
          <w:rFonts w:ascii="Book Antiqua" w:eastAsia="SimSun" w:hAnsi="Book Antiqua"/>
          <w:sz w:val="24"/>
          <w:szCs w:val="24"/>
          <w:lang w:eastAsia="zh-CN"/>
        </w:rPr>
        <w:t xml:space="preserve"> 2016; </w:t>
      </w:r>
      <w:r w:rsidRPr="00044EE1">
        <w:rPr>
          <w:rFonts w:ascii="Book Antiqua" w:eastAsia="SimSun" w:hAnsi="Book Antiqua"/>
          <w:b/>
          <w:sz w:val="24"/>
          <w:szCs w:val="24"/>
          <w:lang w:eastAsia="zh-CN"/>
        </w:rPr>
        <w:t>13</w:t>
      </w:r>
      <w:r w:rsidRPr="00044EE1">
        <w:rPr>
          <w:rFonts w:ascii="Book Antiqua" w:eastAsia="SimSun" w:hAnsi="Book Antiqua"/>
          <w:sz w:val="24"/>
          <w:szCs w:val="24"/>
          <w:lang w:eastAsia="zh-CN"/>
        </w:rPr>
        <w:t>: 13-27 [PMID: 26627550 DOI: 10.1038/nrgastro.2015.186]</w:t>
      </w:r>
    </w:p>
    <w:p w14:paraId="28EF22E2"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4 </w:t>
      </w:r>
      <w:r w:rsidRPr="00044EE1">
        <w:rPr>
          <w:rFonts w:ascii="Book Antiqua" w:eastAsia="SimSun" w:hAnsi="Book Antiqua"/>
          <w:b/>
          <w:sz w:val="24"/>
          <w:szCs w:val="24"/>
          <w:lang w:eastAsia="zh-CN"/>
        </w:rPr>
        <w:t>Coskun M</w:t>
      </w:r>
      <w:r w:rsidRPr="00044EE1">
        <w:rPr>
          <w:rFonts w:ascii="Book Antiqua" w:eastAsia="SimSun" w:hAnsi="Book Antiqua"/>
          <w:sz w:val="24"/>
          <w:szCs w:val="24"/>
          <w:lang w:eastAsia="zh-CN"/>
        </w:rPr>
        <w:t xml:space="preserve">, Steenholdt C, de Boer NK, Nielsen OH. Pharmacology and Optimization of Thiopurines and Methotrexate in Inflammatory Bowel Disease. </w:t>
      </w:r>
      <w:r w:rsidRPr="00044EE1">
        <w:rPr>
          <w:rFonts w:ascii="Book Antiqua" w:eastAsia="SimSun" w:hAnsi="Book Antiqua"/>
          <w:i/>
          <w:sz w:val="24"/>
          <w:szCs w:val="24"/>
          <w:lang w:eastAsia="zh-CN"/>
        </w:rPr>
        <w:t>Clin Pharmacokinet</w:t>
      </w:r>
      <w:r w:rsidRPr="00044EE1">
        <w:rPr>
          <w:rFonts w:ascii="Book Antiqua" w:eastAsia="SimSun" w:hAnsi="Book Antiqua"/>
          <w:sz w:val="24"/>
          <w:szCs w:val="24"/>
          <w:lang w:eastAsia="zh-CN"/>
        </w:rPr>
        <w:t xml:space="preserve"> 2016; </w:t>
      </w:r>
      <w:r w:rsidRPr="00044EE1">
        <w:rPr>
          <w:rFonts w:ascii="Book Antiqua" w:eastAsia="SimSun" w:hAnsi="Book Antiqua"/>
          <w:b/>
          <w:sz w:val="24"/>
          <w:szCs w:val="24"/>
          <w:lang w:eastAsia="zh-CN"/>
        </w:rPr>
        <w:t>55</w:t>
      </w:r>
      <w:r w:rsidRPr="00044EE1">
        <w:rPr>
          <w:rFonts w:ascii="Book Antiqua" w:eastAsia="SimSun" w:hAnsi="Book Antiqua"/>
          <w:sz w:val="24"/>
          <w:szCs w:val="24"/>
          <w:lang w:eastAsia="zh-CN"/>
        </w:rPr>
        <w:t>: 257-274 [PMID: 26255287 DOI: 10.1007/s40262-015-0316-9]</w:t>
      </w:r>
    </w:p>
    <w:p w14:paraId="7919F58A"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5 </w:t>
      </w:r>
      <w:r w:rsidRPr="00044EE1">
        <w:rPr>
          <w:rFonts w:ascii="Book Antiqua" w:eastAsia="SimSun" w:hAnsi="Book Antiqua"/>
          <w:b/>
          <w:sz w:val="24"/>
          <w:szCs w:val="24"/>
          <w:lang w:eastAsia="zh-CN"/>
        </w:rPr>
        <w:t>Danese S</w:t>
      </w:r>
      <w:r w:rsidRPr="00044EE1">
        <w:rPr>
          <w:rFonts w:ascii="Book Antiqua" w:eastAsia="SimSun" w:hAnsi="Book Antiqua"/>
          <w:sz w:val="24"/>
          <w:szCs w:val="24"/>
          <w:lang w:eastAsia="zh-CN"/>
        </w:rPr>
        <w:t xml:space="preserve">, Panés J. Development of drugs to target interactions between leukocytes and endothelial cells and treatment algorithms for inflammatory bowel diseases. </w:t>
      </w:r>
      <w:r w:rsidRPr="00044EE1">
        <w:rPr>
          <w:rFonts w:ascii="Book Antiqua" w:eastAsia="SimSun" w:hAnsi="Book Antiqua"/>
          <w:i/>
          <w:sz w:val="24"/>
          <w:szCs w:val="24"/>
          <w:lang w:eastAsia="zh-CN"/>
        </w:rPr>
        <w:t>Gastroenterology</w:t>
      </w:r>
      <w:r w:rsidRPr="00044EE1">
        <w:rPr>
          <w:rFonts w:ascii="Book Antiqua" w:eastAsia="SimSun" w:hAnsi="Book Antiqua"/>
          <w:sz w:val="24"/>
          <w:szCs w:val="24"/>
          <w:lang w:eastAsia="zh-CN"/>
        </w:rPr>
        <w:t xml:space="preserve"> 2014; </w:t>
      </w:r>
      <w:r w:rsidRPr="00044EE1">
        <w:rPr>
          <w:rFonts w:ascii="Book Antiqua" w:eastAsia="SimSun" w:hAnsi="Book Antiqua"/>
          <w:b/>
          <w:sz w:val="24"/>
          <w:szCs w:val="24"/>
          <w:lang w:eastAsia="zh-CN"/>
        </w:rPr>
        <w:t>147</w:t>
      </w:r>
      <w:r w:rsidRPr="00044EE1">
        <w:rPr>
          <w:rFonts w:ascii="Book Antiqua" w:eastAsia="SimSun" w:hAnsi="Book Antiqua"/>
          <w:sz w:val="24"/>
          <w:szCs w:val="24"/>
          <w:lang w:eastAsia="zh-CN"/>
        </w:rPr>
        <w:t>: 981-989 [PMID: 25220794 DOI: 10.1053/j.gastro.2014.08.044]</w:t>
      </w:r>
    </w:p>
    <w:p w14:paraId="73EDAD3C"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6 </w:t>
      </w:r>
      <w:r w:rsidRPr="00044EE1">
        <w:rPr>
          <w:rFonts w:ascii="Book Antiqua" w:eastAsia="SimSun" w:hAnsi="Book Antiqua"/>
          <w:b/>
          <w:sz w:val="24"/>
          <w:szCs w:val="24"/>
          <w:lang w:eastAsia="zh-CN"/>
        </w:rPr>
        <w:t>Neurath MF</w:t>
      </w:r>
      <w:r w:rsidRPr="00044EE1">
        <w:rPr>
          <w:rFonts w:ascii="Book Antiqua" w:eastAsia="SimSun" w:hAnsi="Book Antiqua"/>
          <w:sz w:val="24"/>
          <w:szCs w:val="24"/>
          <w:lang w:eastAsia="zh-CN"/>
        </w:rPr>
        <w:t xml:space="preserve">. Cytokines in inflammatory bowel disease. </w:t>
      </w:r>
      <w:r w:rsidRPr="00044EE1">
        <w:rPr>
          <w:rFonts w:ascii="Book Antiqua" w:eastAsia="SimSun" w:hAnsi="Book Antiqua"/>
          <w:i/>
          <w:sz w:val="24"/>
          <w:szCs w:val="24"/>
          <w:lang w:eastAsia="zh-CN"/>
        </w:rPr>
        <w:t>Nat Rev Immunol</w:t>
      </w:r>
      <w:r w:rsidRPr="00044EE1">
        <w:rPr>
          <w:rFonts w:ascii="Book Antiqua" w:eastAsia="SimSun" w:hAnsi="Book Antiqua"/>
          <w:sz w:val="24"/>
          <w:szCs w:val="24"/>
          <w:lang w:eastAsia="zh-CN"/>
        </w:rPr>
        <w:t xml:space="preserve"> 2014; </w:t>
      </w:r>
      <w:r w:rsidRPr="00044EE1">
        <w:rPr>
          <w:rFonts w:ascii="Book Antiqua" w:eastAsia="SimSun" w:hAnsi="Book Antiqua"/>
          <w:b/>
          <w:sz w:val="24"/>
          <w:szCs w:val="24"/>
          <w:lang w:eastAsia="zh-CN"/>
        </w:rPr>
        <w:t>14</w:t>
      </w:r>
      <w:r w:rsidRPr="00044EE1">
        <w:rPr>
          <w:rFonts w:ascii="Book Antiqua" w:eastAsia="SimSun" w:hAnsi="Book Antiqua"/>
          <w:sz w:val="24"/>
          <w:szCs w:val="24"/>
          <w:lang w:eastAsia="zh-CN"/>
        </w:rPr>
        <w:t>: 329-342 [PMID: 24751956 DOI: 10.1038/nri3661]</w:t>
      </w:r>
    </w:p>
    <w:p w14:paraId="001BCB9D"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7 </w:t>
      </w:r>
      <w:r w:rsidRPr="00044EE1">
        <w:rPr>
          <w:rFonts w:ascii="Book Antiqua" w:eastAsia="SimSun" w:hAnsi="Book Antiqua"/>
          <w:b/>
          <w:sz w:val="24"/>
          <w:szCs w:val="24"/>
          <w:lang w:eastAsia="zh-CN"/>
        </w:rPr>
        <w:t>Roda G</w:t>
      </w:r>
      <w:r w:rsidRPr="00044EE1">
        <w:rPr>
          <w:rFonts w:ascii="Book Antiqua" w:eastAsia="SimSun" w:hAnsi="Book Antiqua"/>
          <w:sz w:val="24"/>
          <w:szCs w:val="24"/>
          <w:lang w:eastAsia="zh-CN"/>
        </w:rPr>
        <w:t xml:space="preserve">, Jharap B, Neeraj N, Colombel JF. Loss of Response to Anti-TNFs: Definition, Epidemiology, and Management. </w:t>
      </w:r>
      <w:r w:rsidRPr="00044EE1">
        <w:rPr>
          <w:rFonts w:ascii="Book Antiqua" w:eastAsia="SimSun" w:hAnsi="Book Antiqua"/>
          <w:i/>
          <w:sz w:val="24"/>
          <w:szCs w:val="24"/>
          <w:lang w:eastAsia="zh-CN"/>
        </w:rPr>
        <w:t>Clin Transl Gastroenterol</w:t>
      </w:r>
      <w:r w:rsidRPr="00044EE1">
        <w:rPr>
          <w:rFonts w:ascii="Book Antiqua" w:eastAsia="SimSun" w:hAnsi="Book Antiqua"/>
          <w:sz w:val="24"/>
          <w:szCs w:val="24"/>
          <w:lang w:eastAsia="zh-CN"/>
        </w:rPr>
        <w:t xml:space="preserve"> 2016; </w:t>
      </w:r>
      <w:r w:rsidRPr="00044EE1">
        <w:rPr>
          <w:rFonts w:ascii="Book Antiqua" w:eastAsia="SimSun" w:hAnsi="Book Antiqua"/>
          <w:b/>
          <w:sz w:val="24"/>
          <w:szCs w:val="24"/>
          <w:lang w:eastAsia="zh-CN"/>
        </w:rPr>
        <w:t>7</w:t>
      </w:r>
      <w:r w:rsidRPr="00044EE1">
        <w:rPr>
          <w:rFonts w:ascii="Book Antiqua" w:eastAsia="SimSun" w:hAnsi="Book Antiqua"/>
          <w:sz w:val="24"/>
          <w:szCs w:val="24"/>
          <w:lang w:eastAsia="zh-CN"/>
        </w:rPr>
        <w:t>: e135 [PMID: 26741065 DOI: 10.1038/ctg.2015.63]</w:t>
      </w:r>
    </w:p>
    <w:p w14:paraId="455F0068"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8 </w:t>
      </w:r>
      <w:r w:rsidRPr="00044EE1">
        <w:rPr>
          <w:rFonts w:ascii="Book Antiqua" w:eastAsia="SimSun" w:hAnsi="Book Antiqua"/>
          <w:b/>
          <w:sz w:val="24"/>
          <w:szCs w:val="24"/>
          <w:lang w:eastAsia="zh-CN"/>
        </w:rPr>
        <w:t>Billiet T</w:t>
      </w:r>
      <w:r w:rsidRPr="00044EE1">
        <w:rPr>
          <w:rFonts w:ascii="Book Antiqua" w:eastAsia="SimSun" w:hAnsi="Book Antiqua"/>
          <w:sz w:val="24"/>
          <w:szCs w:val="24"/>
          <w:lang w:eastAsia="zh-CN"/>
        </w:rPr>
        <w:t xml:space="preserve">, Rutgeerts P, Ferrante M, Van Assche G, Vermeire S. Targeting TNF-α for the treatment of inflammatory bowel disease. </w:t>
      </w:r>
      <w:r w:rsidRPr="00044EE1">
        <w:rPr>
          <w:rFonts w:ascii="Book Antiqua" w:eastAsia="SimSun" w:hAnsi="Book Antiqua"/>
          <w:i/>
          <w:sz w:val="24"/>
          <w:szCs w:val="24"/>
          <w:lang w:eastAsia="zh-CN"/>
        </w:rPr>
        <w:t>Expert Opin Biol Ther</w:t>
      </w:r>
      <w:r w:rsidRPr="00044EE1">
        <w:rPr>
          <w:rFonts w:ascii="Book Antiqua" w:eastAsia="SimSun" w:hAnsi="Book Antiqua"/>
          <w:sz w:val="24"/>
          <w:szCs w:val="24"/>
          <w:lang w:eastAsia="zh-CN"/>
        </w:rPr>
        <w:t xml:space="preserve"> 2014; </w:t>
      </w:r>
      <w:r w:rsidRPr="00044EE1">
        <w:rPr>
          <w:rFonts w:ascii="Book Antiqua" w:eastAsia="SimSun" w:hAnsi="Book Antiqua"/>
          <w:b/>
          <w:sz w:val="24"/>
          <w:szCs w:val="24"/>
          <w:lang w:eastAsia="zh-CN"/>
        </w:rPr>
        <w:t>14</w:t>
      </w:r>
      <w:r w:rsidRPr="00044EE1">
        <w:rPr>
          <w:rFonts w:ascii="Book Antiqua" w:eastAsia="SimSun" w:hAnsi="Book Antiqua"/>
          <w:sz w:val="24"/>
          <w:szCs w:val="24"/>
          <w:lang w:eastAsia="zh-CN"/>
        </w:rPr>
        <w:t>: 75-101 [PMID: 24206084 DOI: 10.1517/14712598.2014.858695]</w:t>
      </w:r>
    </w:p>
    <w:p w14:paraId="689F5C5D"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9 </w:t>
      </w:r>
      <w:r w:rsidRPr="00044EE1">
        <w:rPr>
          <w:rFonts w:ascii="Book Antiqua" w:eastAsia="SimSun" w:hAnsi="Book Antiqua"/>
          <w:b/>
          <w:sz w:val="24"/>
          <w:szCs w:val="24"/>
          <w:lang w:eastAsia="zh-CN"/>
        </w:rPr>
        <w:t>Gisbert JP</w:t>
      </w:r>
      <w:r w:rsidRPr="00044EE1">
        <w:rPr>
          <w:rFonts w:ascii="Book Antiqua" w:eastAsia="SimSun" w:hAnsi="Book Antiqua"/>
          <w:sz w:val="24"/>
          <w:szCs w:val="24"/>
          <w:lang w:eastAsia="zh-CN"/>
        </w:rPr>
        <w:t xml:space="preserve">, Panés J. Loss of response and requirement of infliximab dose intensification in Crohn's disease: a review. </w:t>
      </w:r>
      <w:r w:rsidRPr="00044EE1">
        <w:rPr>
          <w:rFonts w:ascii="Book Antiqua" w:eastAsia="SimSun" w:hAnsi="Book Antiqua"/>
          <w:i/>
          <w:sz w:val="24"/>
          <w:szCs w:val="24"/>
          <w:lang w:eastAsia="zh-CN"/>
        </w:rPr>
        <w:t>Am J Gastroenterol</w:t>
      </w:r>
      <w:r w:rsidRPr="00044EE1">
        <w:rPr>
          <w:rFonts w:ascii="Book Antiqua" w:eastAsia="SimSun" w:hAnsi="Book Antiqua"/>
          <w:sz w:val="24"/>
          <w:szCs w:val="24"/>
          <w:lang w:eastAsia="zh-CN"/>
        </w:rPr>
        <w:t xml:space="preserve"> 2009; </w:t>
      </w:r>
      <w:r w:rsidRPr="00044EE1">
        <w:rPr>
          <w:rFonts w:ascii="Book Antiqua" w:eastAsia="SimSun" w:hAnsi="Book Antiqua"/>
          <w:b/>
          <w:sz w:val="24"/>
          <w:szCs w:val="24"/>
          <w:lang w:eastAsia="zh-CN"/>
        </w:rPr>
        <w:t>104</w:t>
      </w:r>
      <w:r w:rsidRPr="00044EE1">
        <w:rPr>
          <w:rFonts w:ascii="Book Antiqua" w:eastAsia="SimSun" w:hAnsi="Book Antiqua"/>
          <w:sz w:val="24"/>
          <w:szCs w:val="24"/>
          <w:lang w:eastAsia="zh-CN"/>
        </w:rPr>
        <w:t>: 760-767 [PMID: 19174781 DOI: 10.1038/ajg.2008.88]</w:t>
      </w:r>
    </w:p>
    <w:p w14:paraId="44A7480E"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10 </w:t>
      </w:r>
      <w:r w:rsidRPr="00044EE1">
        <w:rPr>
          <w:rFonts w:ascii="Book Antiqua" w:eastAsia="SimSun" w:hAnsi="Book Antiqua"/>
          <w:b/>
          <w:sz w:val="24"/>
          <w:szCs w:val="24"/>
          <w:lang w:eastAsia="zh-CN"/>
        </w:rPr>
        <w:t>Frolkis AD</w:t>
      </w:r>
      <w:r w:rsidRPr="00044EE1">
        <w:rPr>
          <w:rFonts w:ascii="Book Antiqua" w:eastAsia="SimSun" w:hAnsi="Book Antiqua"/>
          <w:sz w:val="24"/>
          <w:szCs w:val="24"/>
          <w:lang w:eastAsia="zh-CN"/>
        </w:rPr>
        <w:t xml:space="preserve">, Dykeman J, Negrón ME, Debruyn J, Jette N, Fiest KM, Frolkis T, </w:t>
      </w:r>
      <w:r w:rsidRPr="00044EE1">
        <w:rPr>
          <w:rFonts w:ascii="Book Antiqua" w:eastAsia="SimSun" w:hAnsi="Book Antiqua"/>
          <w:sz w:val="24"/>
          <w:szCs w:val="24"/>
          <w:lang w:eastAsia="zh-CN"/>
        </w:rPr>
        <w:lastRenderedPageBreak/>
        <w:t xml:space="preserve">Barkema HW, Rioux KP, Panaccione R, Ghosh S, Wiebe S, Kaplan GG. Risk of surgery for inflammatory bowel diseases has decreased over time: a systematic review and meta-analysis of population-based studies. </w:t>
      </w:r>
      <w:r w:rsidRPr="00044EE1">
        <w:rPr>
          <w:rFonts w:ascii="Book Antiqua" w:eastAsia="SimSun" w:hAnsi="Book Antiqua"/>
          <w:i/>
          <w:sz w:val="24"/>
          <w:szCs w:val="24"/>
          <w:lang w:eastAsia="zh-CN"/>
        </w:rPr>
        <w:t>Gastroenterology</w:t>
      </w:r>
      <w:r w:rsidRPr="00044EE1">
        <w:rPr>
          <w:rFonts w:ascii="Book Antiqua" w:eastAsia="SimSun" w:hAnsi="Book Antiqua"/>
          <w:sz w:val="24"/>
          <w:szCs w:val="24"/>
          <w:lang w:eastAsia="zh-CN"/>
        </w:rPr>
        <w:t xml:space="preserve"> 2013; </w:t>
      </w:r>
      <w:r w:rsidRPr="00044EE1">
        <w:rPr>
          <w:rFonts w:ascii="Book Antiqua" w:eastAsia="SimSun" w:hAnsi="Book Antiqua"/>
          <w:b/>
          <w:sz w:val="24"/>
          <w:szCs w:val="24"/>
          <w:lang w:eastAsia="zh-CN"/>
        </w:rPr>
        <w:t>145</w:t>
      </w:r>
      <w:r w:rsidRPr="00044EE1">
        <w:rPr>
          <w:rFonts w:ascii="Book Antiqua" w:eastAsia="SimSun" w:hAnsi="Book Antiqua"/>
          <w:sz w:val="24"/>
          <w:szCs w:val="24"/>
          <w:lang w:eastAsia="zh-CN"/>
        </w:rPr>
        <w:t>: 996-1006 [PMID: 23896172 DOI: 10.1053/j.gastro.2013.07.041]</w:t>
      </w:r>
    </w:p>
    <w:p w14:paraId="60842CFB"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11 </w:t>
      </w:r>
      <w:r w:rsidRPr="00044EE1">
        <w:rPr>
          <w:rFonts w:ascii="Book Antiqua" w:eastAsia="SimSun" w:hAnsi="Book Antiqua"/>
          <w:b/>
          <w:sz w:val="24"/>
          <w:szCs w:val="24"/>
          <w:lang w:eastAsia="zh-CN"/>
        </w:rPr>
        <w:t>Torres J</w:t>
      </w:r>
      <w:r w:rsidRPr="00044EE1">
        <w:rPr>
          <w:rFonts w:ascii="Book Antiqua" w:eastAsia="SimSun" w:hAnsi="Book Antiqua"/>
          <w:sz w:val="24"/>
          <w:szCs w:val="24"/>
          <w:lang w:eastAsia="zh-CN"/>
        </w:rPr>
        <w:t xml:space="preserve">, Boyapati RK, Kennedy NA, Louis E, Colombel JF, Satsangi J. Systematic Review of Effects of Withdrawal of Immunomodulators or Biologic Agents From Patients With Inflammatory Bowel Disease. </w:t>
      </w:r>
      <w:r w:rsidRPr="00044EE1">
        <w:rPr>
          <w:rFonts w:ascii="Book Antiqua" w:eastAsia="SimSun" w:hAnsi="Book Antiqua"/>
          <w:i/>
          <w:sz w:val="24"/>
          <w:szCs w:val="24"/>
          <w:lang w:eastAsia="zh-CN"/>
        </w:rPr>
        <w:t>Gastroenterology</w:t>
      </w:r>
      <w:r w:rsidRPr="00044EE1">
        <w:rPr>
          <w:rFonts w:ascii="Book Antiqua" w:eastAsia="SimSun" w:hAnsi="Book Antiqua"/>
          <w:sz w:val="24"/>
          <w:szCs w:val="24"/>
          <w:lang w:eastAsia="zh-CN"/>
        </w:rPr>
        <w:t xml:space="preserve"> 2015; </w:t>
      </w:r>
      <w:r w:rsidRPr="00044EE1">
        <w:rPr>
          <w:rFonts w:ascii="Book Antiqua" w:eastAsia="SimSun" w:hAnsi="Book Antiqua"/>
          <w:b/>
          <w:sz w:val="24"/>
          <w:szCs w:val="24"/>
          <w:lang w:eastAsia="zh-CN"/>
        </w:rPr>
        <w:t>149</w:t>
      </w:r>
      <w:r w:rsidRPr="00044EE1">
        <w:rPr>
          <w:rFonts w:ascii="Book Antiqua" w:eastAsia="SimSun" w:hAnsi="Book Antiqua"/>
          <w:sz w:val="24"/>
          <w:szCs w:val="24"/>
          <w:lang w:eastAsia="zh-CN"/>
        </w:rPr>
        <w:t>: 1716-1730 [PMID: 26381892 DOI: 10.1053/j.gastro.2015.08.055]</w:t>
      </w:r>
    </w:p>
    <w:p w14:paraId="49BE889A"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12 </w:t>
      </w:r>
      <w:r w:rsidRPr="00044EE1">
        <w:rPr>
          <w:rFonts w:ascii="Book Antiqua" w:eastAsia="SimSun" w:hAnsi="Book Antiqua"/>
          <w:b/>
          <w:sz w:val="24"/>
          <w:szCs w:val="24"/>
          <w:lang w:eastAsia="zh-CN"/>
        </w:rPr>
        <w:t>Ley K</w:t>
      </w:r>
      <w:r w:rsidRPr="00044EE1">
        <w:rPr>
          <w:rFonts w:ascii="Book Antiqua" w:eastAsia="SimSun" w:hAnsi="Book Antiqua"/>
          <w:sz w:val="24"/>
          <w:szCs w:val="24"/>
          <w:lang w:eastAsia="zh-CN"/>
        </w:rPr>
        <w:t xml:space="preserve">, Laudanna C, Cybulsky MI, Nourshargh S. Getting to the site of inflammation: the leukocyte adhesion cascade updated. </w:t>
      </w:r>
      <w:r w:rsidRPr="00044EE1">
        <w:rPr>
          <w:rFonts w:ascii="Book Antiqua" w:eastAsia="SimSun" w:hAnsi="Book Antiqua"/>
          <w:i/>
          <w:sz w:val="24"/>
          <w:szCs w:val="24"/>
          <w:lang w:eastAsia="zh-CN"/>
        </w:rPr>
        <w:t>Nat Rev Immunol</w:t>
      </w:r>
      <w:r w:rsidRPr="00044EE1">
        <w:rPr>
          <w:rFonts w:ascii="Book Antiqua" w:eastAsia="SimSun" w:hAnsi="Book Antiqua"/>
          <w:sz w:val="24"/>
          <w:szCs w:val="24"/>
          <w:lang w:eastAsia="zh-CN"/>
        </w:rPr>
        <w:t xml:space="preserve"> 2007; </w:t>
      </w:r>
      <w:r w:rsidRPr="00044EE1">
        <w:rPr>
          <w:rFonts w:ascii="Book Antiqua" w:eastAsia="SimSun" w:hAnsi="Book Antiqua"/>
          <w:b/>
          <w:sz w:val="24"/>
          <w:szCs w:val="24"/>
          <w:lang w:eastAsia="zh-CN"/>
        </w:rPr>
        <w:t>7</w:t>
      </w:r>
      <w:r w:rsidRPr="00044EE1">
        <w:rPr>
          <w:rFonts w:ascii="Book Antiqua" w:eastAsia="SimSun" w:hAnsi="Book Antiqua"/>
          <w:sz w:val="24"/>
          <w:szCs w:val="24"/>
          <w:lang w:eastAsia="zh-CN"/>
        </w:rPr>
        <w:t>: 678-689 [PMID: 17717539 DOI: 10.1038/nri2156]</w:t>
      </w:r>
    </w:p>
    <w:p w14:paraId="2D8B599B"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13 </w:t>
      </w:r>
      <w:r w:rsidRPr="00044EE1">
        <w:rPr>
          <w:rFonts w:ascii="Book Antiqua" w:eastAsia="SimSun" w:hAnsi="Book Antiqua"/>
          <w:b/>
          <w:sz w:val="24"/>
          <w:szCs w:val="24"/>
          <w:lang w:eastAsia="zh-CN"/>
        </w:rPr>
        <w:t>Binion DG</w:t>
      </w:r>
      <w:r w:rsidRPr="00044EE1">
        <w:rPr>
          <w:rFonts w:ascii="Book Antiqua" w:eastAsia="SimSun" w:hAnsi="Book Antiqua"/>
          <w:sz w:val="24"/>
          <w:szCs w:val="24"/>
          <w:lang w:eastAsia="zh-CN"/>
        </w:rPr>
        <w:t xml:space="preserve">, West GA, Ina K, Ziats NP, Emancipator SN, Fiocchi C. Enhanced leukocyte binding by intestinal microvascular endothelial cells in inflammatory bowel disease. </w:t>
      </w:r>
      <w:r w:rsidRPr="00044EE1">
        <w:rPr>
          <w:rFonts w:ascii="Book Antiqua" w:eastAsia="SimSun" w:hAnsi="Book Antiqua"/>
          <w:i/>
          <w:sz w:val="24"/>
          <w:szCs w:val="24"/>
          <w:lang w:eastAsia="zh-CN"/>
        </w:rPr>
        <w:t>Gastroenterology</w:t>
      </w:r>
      <w:r w:rsidRPr="00044EE1">
        <w:rPr>
          <w:rFonts w:ascii="Book Antiqua" w:eastAsia="SimSun" w:hAnsi="Book Antiqua"/>
          <w:sz w:val="24"/>
          <w:szCs w:val="24"/>
          <w:lang w:eastAsia="zh-CN"/>
        </w:rPr>
        <w:t xml:space="preserve"> 1997; </w:t>
      </w:r>
      <w:r w:rsidRPr="00044EE1">
        <w:rPr>
          <w:rFonts w:ascii="Book Antiqua" w:eastAsia="SimSun" w:hAnsi="Book Antiqua"/>
          <w:b/>
          <w:sz w:val="24"/>
          <w:szCs w:val="24"/>
          <w:lang w:eastAsia="zh-CN"/>
        </w:rPr>
        <w:t>112</w:t>
      </w:r>
      <w:r w:rsidRPr="00044EE1">
        <w:rPr>
          <w:rFonts w:ascii="Book Antiqua" w:eastAsia="SimSun" w:hAnsi="Book Antiqua"/>
          <w:sz w:val="24"/>
          <w:szCs w:val="24"/>
          <w:lang w:eastAsia="zh-CN"/>
        </w:rPr>
        <w:t>: 1895-1907 [PMID: 9178682]</w:t>
      </w:r>
    </w:p>
    <w:p w14:paraId="55F96B18"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14 </w:t>
      </w:r>
      <w:r w:rsidRPr="00044EE1">
        <w:rPr>
          <w:rFonts w:ascii="Book Antiqua" w:eastAsia="SimSun" w:hAnsi="Book Antiqua"/>
          <w:b/>
          <w:sz w:val="24"/>
          <w:szCs w:val="24"/>
          <w:lang w:eastAsia="zh-CN"/>
        </w:rPr>
        <w:t>Zundler S</w:t>
      </w:r>
      <w:r w:rsidRPr="00044EE1">
        <w:rPr>
          <w:rFonts w:ascii="Book Antiqua" w:eastAsia="SimSun" w:hAnsi="Book Antiqua"/>
          <w:sz w:val="24"/>
          <w:szCs w:val="24"/>
          <w:lang w:eastAsia="zh-CN"/>
        </w:rPr>
        <w:t xml:space="preserve">, Becker E, Weidinger C, Siegmund B. Anti-Adhesion Therapies in Inflammatory Bowel Disease-Molecular and Clinical Aspects. </w:t>
      </w:r>
      <w:r w:rsidRPr="00044EE1">
        <w:rPr>
          <w:rFonts w:ascii="Book Antiqua" w:eastAsia="SimSun" w:hAnsi="Book Antiqua"/>
          <w:i/>
          <w:sz w:val="24"/>
          <w:szCs w:val="24"/>
          <w:lang w:eastAsia="zh-CN"/>
        </w:rPr>
        <w:t>Front Immunol</w:t>
      </w:r>
      <w:r w:rsidRPr="00044EE1">
        <w:rPr>
          <w:rFonts w:ascii="Book Antiqua" w:eastAsia="SimSun" w:hAnsi="Book Antiqua"/>
          <w:sz w:val="24"/>
          <w:szCs w:val="24"/>
          <w:lang w:eastAsia="zh-CN"/>
        </w:rPr>
        <w:t xml:space="preserve"> 2017; </w:t>
      </w:r>
      <w:r w:rsidRPr="00044EE1">
        <w:rPr>
          <w:rFonts w:ascii="Book Antiqua" w:eastAsia="SimSun" w:hAnsi="Book Antiqua"/>
          <w:b/>
          <w:sz w:val="24"/>
          <w:szCs w:val="24"/>
          <w:lang w:eastAsia="zh-CN"/>
        </w:rPr>
        <w:t>8</w:t>
      </w:r>
      <w:r w:rsidRPr="00044EE1">
        <w:rPr>
          <w:rFonts w:ascii="Book Antiqua" w:eastAsia="SimSun" w:hAnsi="Book Antiqua"/>
          <w:sz w:val="24"/>
          <w:szCs w:val="24"/>
          <w:lang w:eastAsia="zh-CN"/>
        </w:rPr>
        <w:t>: 891 [PMID: 28804488 DOI: 10.3389/fimmu.2017.00891]</w:t>
      </w:r>
    </w:p>
    <w:p w14:paraId="5C8E651D"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15 </w:t>
      </w:r>
      <w:r w:rsidRPr="00044EE1">
        <w:rPr>
          <w:rFonts w:ascii="Book Antiqua" w:eastAsia="SimSun" w:hAnsi="Book Antiqua"/>
          <w:b/>
          <w:sz w:val="24"/>
          <w:szCs w:val="24"/>
          <w:lang w:eastAsia="zh-CN"/>
        </w:rPr>
        <w:t>Targan SR</w:t>
      </w:r>
      <w:r w:rsidRPr="00044EE1">
        <w:rPr>
          <w:rFonts w:ascii="Book Antiqua" w:eastAsia="SimSun" w:hAnsi="Book Antiqua"/>
          <w:sz w:val="24"/>
          <w:szCs w:val="24"/>
          <w:lang w:eastAsia="zh-CN"/>
        </w:rPr>
        <w:t xml:space="preserve">, Feagan BG, Fedorak RN, Lashner BA, Panaccione R, Present DH, Spehlmann ME, Rutgeerts PJ, Tulassay Z, Volfova M, Wolf DC, Hernandez C, Bornstein J, Sandborn WJ; International Efficacy of Natalizumab in Crohn's Disease Response and Remission (ENCORE) Trial Group. Natalizumab for the treatment of active Crohn's disease: results of the ENCORE Trial. </w:t>
      </w:r>
      <w:r w:rsidRPr="00044EE1">
        <w:rPr>
          <w:rFonts w:ascii="Book Antiqua" w:eastAsia="SimSun" w:hAnsi="Book Antiqua"/>
          <w:i/>
          <w:sz w:val="24"/>
          <w:szCs w:val="24"/>
          <w:lang w:eastAsia="zh-CN"/>
        </w:rPr>
        <w:t>Gastroenterology</w:t>
      </w:r>
      <w:r w:rsidRPr="00044EE1">
        <w:rPr>
          <w:rFonts w:ascii="Book Antiqua" w:eastAsia="SimSun" w:hAnsi="Book Antiqua"/>
          <w:sz w:val="24"/>
          <w:szCs w:val="24"/>
          <w:lang w:eastAsia="zh-CN"/>
        </w:rPr>
        <w:t xml:space="preserve"> 2007; </w:t>
      </w:r>
      <w:r w:rsidRPr="00044EE1">
        <w:rPr>
          <w:rFonts w:ascii="Book Antiqua" w:eastAsia="SimSun" w:hAnsi="Book Antiqua"/>
          <w:b/>
          <w:sz w:val="24"/>
          <w:szCs w:val="24"/>
          <w:lang w:eastAsia="zh-CN"/>
        </w:rPr>
        <w:t>132</w:t>
      </w:r>
      <w:r w:rsidRPr="00044EE1">
        <w:rPr>
          <w:rFonts w:ascii="Book Antiqua" w:eastAsia="SimSun" w:hAnsi="Book Antiqua"/>
          <w:sz w:val="24"/>
          <w:szCs w:val="24"/>
          <w:lang w:eastAsia="zh-CN"/>
        </w:rPr>
        <w:t>: 1672-1683 [PMID: 17484865 DOI: 10.1053/j.gastro.2007.03.024]</w:t>
      </w:r>
    </w:p>
    <w:p w14:paraId="5DC9EADE"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16 </w:t>
      </w:r>
      <w:r w:rsidRPr="00044EE1">
        <w:rPr>
          <w:rFonts w:ascii="Book Antiqua" w:eastAsia="SimSun" w:hAnsi="Book Antiqua"/>
          <w:b/>
          <w:sz w:val="24"/>
          <w:szCs w:val="24"/>
          <w:lang w:eastAsia="zh-CN"/>
        </w:rPr>
        <w:t>Chen Y</w:t>
      </w:r>
      <w:r w:rsidRPr="00044EE1">
        <w:rPr>
          <w:rFonts w:ascii="Book Antiqua" w:eastAsia="SimSun" w:hAnsi="Book Antiqua"/>
          <w:sz w:val="24"/>
          <w:szCs w:val="24"/>
          <w:lang w:eastAsia="zh-CN"/>
        </w:rPr>
        <w:t xml:space="preserve">, Bord E, Tompkins T, Miller J, Tan CS, Kinkel RP, Stein MC, Viscidi RP, Ngo LH, Koralnik IJ. Asymptomatic reactivation of JC virus in patients treated with natalizumab. </w:t>
      </w:r>
      <w:r w:rsidRPr="00044EE1">
        <w:rPr>
          <w:rFonts w:ascii="Book Antiqua" w:eastAsia="SimSun" w:hAnsi="Book Antiqua"/>
          <w:i/>
          <w:sz w:val="24"/>
          <w:szCs w:val="24"/>
          <w:lang w:eastAsia="zh-CN"/>
        </w:rPr>
        <w:t>N Engl J Med</w:t>
      </w:r>
      <w:r w:rsidRPr="00044EE1">
        <w:rPr>
          <w:rFonts w:ascii="Book Antiqua" w:eastAsia="SimSun" w:hAnsi="Book Antiqua"/>
          <w:sz w:val="24"/>
          <w:szCs w:val="24"/>
          <w:lang w:eastAsia="zh-CN"/>
        </w:rPr>
        <w:t xml:space="preserve"> 2009; </w:t>
      </w:r>
      <w:r w:rsidRPr="00044EE1">
        <w:rPr>
          <w:rFonts w:ascii="Book Antiqua" w:eastAsia="SimSun" w:hAnsi="Book Antiqua"/>
          <w:b/>
          <w:sz w:val="24"/>
          <w:szCs w:val="24"/>
          <w:lang w:eastAsia="zh-CN"/>
        </w:rPr>
        <w:t>361</w:t>
      </w:r>
      <w:r w:rsidRPr="00044EE1">
        <w:rPr>
          <w:rFonts w:ascii="Book Antiqua" w:eastAsia="SimSun" w:hAnsi="Book Antiqua"/>
          <w:sz w:val="24"/>
          <w:szCs w:val="24"/>
          <w:lang w:eastAsia="zh-CN"/>
        </w:rPr>
        <w:t>: 1067-1074 [PMID: 19741227 DOI: 10.1056/NEJMoa0904267]</w:t>
      </w:r>
    </w:p>
    <w:p w14:paraId="26441E9E"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17 </w:t>
      </w:r>
      <w:r w:rsidRPr="00044EE1">
        <w:rPr>
          <w:rFonts w:ascii="Book Antiqua" w:eastAsia="SimSun" w:hAnsi="Book Antiqua"/>
          <w:b/>
          <w:sz w:val="24"/>
          <w:szCs w:val="24"/>
          <w:lang w:eastAsia="zh-CN"/>
        </w:rPr>
        <w:t>Langer-Gould A</w:t>
      </w:r>
      <w:r w:rsidRPr="00044EE1">
        <w:rPr>
          <w:rFonts w:ascii="Book Antiqua" w:eastAsia="SimSun" w:hAnsi="Book Antiqua"/>
          <w:sz w:val="24"/>
          <w:szCs w:val="24"/>
          <w:lang w:eastAsia="zh-CN"/>
        </w:rPr>
        <w:t xml:space="preserve">, Atlas SW, Green AJ, Bollen AW, Pelletier D. Progressive multifocal leukoencephalopathy in a patient treated with natalizumab. </w:t>
      </w:r>
      <w:r w:rsidRPr="00044EE1">
        <w:rPr>
          <w:rFonts w:ascii="Book Antiqua" w:eastAsia="SimSun" w:hAnsi="Book Antiqua"/>
          <w:i/>
          <w:sz w:val="24"/>
          <w:szCs w:val="24"/>
          <w:lang w:eastAsia="zh-CN"/>
        </w:rPr>
        <w:t>N Engl J Med</w:t>
      </w:r>
      <w:r w:rsidRPr="00044EE1">
        <w:rPr>
          <w:rFonts w:ascii="Book Antiqua" w:eastAsia="SimSun" w:hAnsi="Book Antiqua"/>
          <w:sz w:val="24"/>
          <w:szCs w:val="24"/>
          <w:lang w:eastAsia="zh-CN"/>
        </w:rPr>
        <w:t xml:space="preserve"> 2005; </w:t>
      </w:r>
      <w:r w:rsidRPr="00044EE1">
        <w:rPr>
          <w:rFonts w:ascii="Book Antiqua" w:eastAsia="SimSun" w:hAnsi="Book Antiqua"/>
          <w:b/>
          <w:sz w:val="24"/>
          <w:szCs w:val="24"/>
          <w:lang w:eastAsia="zh-CN"/>
        </w:rPr>
        <w:t>353</w:t>
      </w:r>
      <w:r w:rsidRPr="00044EE1">
        <w:rPr>
          <w:rFonts w:ascii="Book Antiqua" w:eastAsia="SimSun" w:hAnsi="Book Antiqua"/>
          <w:sz w:val="24"/>
          <w:szCs w:val="24"/>
          <w:lang w:eastAsia="zh-CN"/>
        </w:rPr>
        <w:t>: 375-381 [PMID: 15947078 DOI: 10.1056/NEJMoa051847]</w:t>
      </w:r>
    </w:p>
    <w:p w14:paraId="1E575051"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lastRenderedPageBreak/>
        <w:t xml:space="preserve">18 </w:t>
      </w:r>
      <w:r w:rsidRPr="00044EE1">
        <w:rPr>
          <w:rFonts w:ascii="Book Antiqua" w:eastAsia="SimSun" w:hAnsi="Book Antiqua"/>
          <w:b/>
          <w:sz w:val="24"/>
          <w:szCs w:val="24"/>
          <w:lang w:eastAsia="zh-CN"/>
        </w:rPr>
        <w:t>Yousry TA</w:t>
      </w:r>
      <w:r w:rsidRPr="00044EE1">
        <w:rPr>
          <w:rFonts w:ascii="Book Antiqua" w:eastAsia="SimSun" w:hAnsi="Book Antiqua"/>
          <w:sz w:val="24"/>
          <w:szCs w:val="24"/>
          <w:lang w:eastAsia="zh-CN"/>
        </w:rPr>
        <w:t xml:space="preserve">, Major EO, Ryschkewitsch C, Fahle G, Fischer S, Hou J, Curfman B, Miszkiel K, Mueller-Lenke N, Sanchez E, Barkhof F, Radue EW, Jäger HR, Clifford DB. Evaluation of patients treated with natalizumab for progressive multifocal leukoencephalopathy. </w:t>
      </w:r>
      <w:r w:rsidRPr="00044EE1">
        <w:rPr>
          <w:rFonts w:ascii="Book Antiqua" w:eastAsia="SimSun" w:hAnsi="Book Antiqua"/>
          <w:i/>
          <w:sz w:val="24"/>
          <w:szCs w:val="24"/>
          <w:lang w:eastAsia="zh-CN"/>
        </w:rPr>
        <w:t>N Engl J Med</w:t>
      </w:r>
      <w:r w:rsidRPr="00044EE1">
        <w:rPr>
          <w:rFonts w:ascii="Book Antiqua" w:eastAsia="SimSun" w:hAnsi="Book Antiqua"/>
          <w:sz w:val="24"/>
          <w:szCs w:val="24"/>
          <w:lang w:eastAsia="zh-CN"/>
        </w:rPr>
        <w:t xml:space="preserve"> 2006; </w:t>
      </w:r>
      <w:r w:rsidRPr="00044EE1">
        <w:rPr>
          <w:rFonts w:ascii="Book Antiqua" w:eastAsia="SimSun" w:hAnsi="Book Antiqua"/>
          <w:b/>
          <w:sz w:val="24"/>
          <w:szCs w:val="24"/>
          <w:lang w:eastAsia="zh-CN"/>
        </w:rPr>
        <w:t>354</w:t>
      </w:r>
      <w:r w:rsidRPr="00044EE1">
        <w:rPr>
          <w:rFonts w:ascii="Book Antiqua" w:eastAsia="SimSun" w:hAnsi="Book Antiqua"/>
          <w:sz w:val="24"/>
          <w:szCs w:val="24"/>
          <w:lang w:eastAsia="zh-CN"/>
        </w:rPr>
        <w:t>: 924-933 [PMID: 16510746 DOI: 10.1056/NEJMoa054693]</w:t>
      </w:r>
    </w:p>
    <w:p w14:paraId="16B100C1"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19 </w:t>
      </w:r>
      <w:r w:rsidRPr="00044EE1">
        <w:rPr>
          <w:rFonts w:ascii="Book Antiqua" w:eastAsia="SimSun" w:hAnsi="Book Antiqua"/>
          <w:b/>
          <w:sz w:val="24"/>
          <w:szCs w:val="24"/>
          <w:lang w:eastAsia="zh-CN"/>
        </w:rPr>
        <w:t>Bloomgren G</w:t>
      </w:r>
      <w:r w:rsidRPr="00044EE1">
        <w:rPr>
          <w:rFonts w:ascii="Book Antiqua" w:eastAsia="SimSun" w:hAnsi="Book Antiqua"/>
          <w:sz w:val="24"/>
          <w:szCs w:val="24"/>
          <w:lang w:eastAsia="zh-CN"/>
        </w:rPr>
        <w:t xml:space="preserve">, Richman S, Hotermans C, Subramanyam M, Goelz S, Natarajan A, Lee S, Plavina T, Scanlon JV, Sandrock A, Bozic C. Risk of natalizumab-associated progressive multifocal leukoencephalopathy. </w:t>
      </w:r>
      <w:r w:rsidRPr="00044EE1">
        <w:rPr>
          <w:rFonts w:ascii="Book Antiqua" w:eastAsia="SimSun" w:hAnsi="Book Antiqua"/>
          <w:i/>
          <w:sz w:val="24"/>
          <w:szCs w:val="24"/>
          <w:lang w:eastAsia="zh-CN"/>
        </w:rPr>
        <w:t>N Engl J Med</w:t>
      </w:r>
      <w:r w:rsidRPr="00044EE1">
        <w:rPr>
          <w:rFonts w:ascii="Book Antiqua" w:eastAsia="SimSun" w:hAnsi="Book Antiqua"/>
          <w:sz w:val="24"/>
          <w:szCs w:val="24"/>
          <w:lang w:eastAsia="zh-CN"/>
        </w:rPr>
        <w:t xml:space="preserve"> 2012; </w:t>
      </w:r>
      <w:r w:rsidRPr="00044EE1">
        <w:rPr>
          <w:rFonts w:ascii="Book Antiqua" w:eastAsia="SimSun" w:hAnsi="Book Antiqua"/>
          <w:b/>
          <w:sz w:val="24"/>
          <w:szCs w:val="24"/>
          <w:lang w:eastAsia="zh-CN"/>
        </w:rPr>
        <w:t>366</w:t>
      </w:r>
      <w:r w:rsidRPr="00044EE1">
        <w:rPr>
          <w:rFonts w:ascii="Book Antiqua" w:eastAsia="SimSun" w:hAnsi="Book Antiqua"/>
          <w:sz w:val="24"/>
          <w:szCs w:val="24"/>
          <w:lang w:eastAsia="zh-CN"/>
        </w:rPr>
        <w:t>: 1870-1880 [PMID: 22591293 DOI: 10.1056/NEJMoa1107829]</w:t>
      </w:r>
    </w:p>
    <w:p w14:paraId="1F76B0FA"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20 </w:t>
      </w:r>
      <w:r w:rsidRPr="00044EE1">
        <w:rPr>
          <w:rFonts w:ascii="Book Antiqua" w:eastAsia="SimSun" w:hAnsi="Book Antiqua"/>
          <w:b/>
          <w:sz w:val="24"/>
          <w:szCs w:val="24"/>
          <w:lang w:eastAsia="zh-CN"/>
        </w:rPr>
        <w:t>Yoshimura N</w:t>
      </w:r>
      <w:r w:rsidRPr="00044EE1">
        <w:rPr>
          <w:rFonts w:ascii="Book Antiqua" w:eastAsia="SimSun" w:hAnsi="Book Antiqua"/>
          <w:sz w:val="24"/>
          <w:szCs w:val="24"/>
          <w:lang w:eastAsia="zh-CN"/>
        </w:rPr>
        <w:t xml:space="preserve">, Watanabe M, Motoya S, Tominaga K, Matsuoka K, Iwakiri R, Watanabe K, Hibi T; AJM300 Study Group. Safety and Efficacy of AJM300, an Oral Antagonist of α4 Integrin, in Induction Therapy for Patients With Active Ulcerative Colitis. </w:t>
      </w:r>
      <w:r w:rsidRPr="00044EE1">
        <w:rPr>
          <w:rFonts w:ascii="Book Antiqua" w:eastAsia="SimSun" w:hAnsi="Book Antiqua"/>
          <w:i/>
          <w:sz w:val="24"/>
          <w:szCs w:val="24"/>
          <w:lang w:eastAsia="zh-CN"/>
        </w:rPr>
        <w:t>Gastroenterology</w:t>
      </w:r>
      <w:r w:rsidRPr="00044EE1">
        <w:rPr>
          <w:rFonts w:ascii="Book Antiqua" w:eastAsia="SimSun" w:hAnsi="Book Antiqua"/>
          <w:sz w:val="24"/>
          <w:szCs w:val="24"/>
          <w:lang w:eastAsia="zh-CN"/>
        </w:rPr>
        <w:t xml:space="preserve"> 2015; </w:t>
      </w:r>
      <w:r w:rsidRPr="00044EE1">
        <w:rPr>
          <w:rFonts w:ascii="Book Antiqua" w:eastAsia="SimSun" w:hAnsi="Book Antiqua"/>
          <w:b/>
          <w:sz w:val="24"/>
          <w:szCs w:val="24"/>
          <w:lang w:eastAsia="zh-CN"/>
        </w:rPr>
        <w:t>149</w:t>
      </w:r>
      <w:r w:rsidRPr="00044EE1">
        <w:rPr>
          <w:rFonts w:ascii="Book Antiqua" w:eastAsia="SimSun" w:hAnsi="Book Antiqua"/>
          <w:sz w:val="24"/>
          <w:szCs w:val="24"/>
          <w:lang w:eastAsia="zh-CN"/>
        </w:rPr>
        <w:t>: 1775-1783.e2 [PMID: 26327130 DOI: 10.1053/j.gastro.2015.08.044]</w:t>
      </w:r>
    </w:p>
    <w:p w14:paraId="27701787"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21 </w:t>
      </w:r>
      <w:r w:rsidRPr="00044EE1">
        <w:rPr>
          <w:rFonts w:ascii="Book Antiqua" w:eastAsia="SimSun" w:hAnsi="Book Antiqua"/>
          <w:b/>
          <w:sz w:val="24"/>
          <w:szCs w:val="24"/>
          <w:lang w:eastAsia="zh-CN"/>
        </w:rPr>
        <w:t>Döring A</w:t>
      </w:r>
      <w:r w:rsidRPr="00044EE1">
        <w:rPr>
          <w:rFonts w:ascii="Book Antiqua" w:eastAsia="SimSun" w:hAnsi="Book Antiqua"/>
          <w:sz w:val="24"/>
          <w:szCs w:val="24"/>
          <w:lang w:eastAsia="zh-CN"/>
        </w:rPr>
        <w:t xml:space="preserve">, Pfeiffer F, Meier M, Dehouck B, Tauber S, Deutsch U, Engelhardt B. TET inducible expression of the α4β7-integrin ligand MAdCAM-1 on the blood-brain barrier does not influence the immunopathogenesis of experimental autoimmune encephalomyelitis. </w:t>
      </w:r>
      <w:r w:rsidRPr="00044EE1">
        <w:rPr>
          <w:rFonts w:ascii="Book Antiqua" w:eastAsia="SimSun" w:hAnsi="Book Antiqua"/>
          <w:i/>
          <w:sz w:val="24"/>
          <w:szCs w:val="24"/>
          <w:lang w:eastAsia="zh-CN"/>
        </w:rPr>
        <w:t>Eur J Immunol</w:t>
      </w:r>
      <w:r w:rsidRPr="00044EE1">
        <w:rPr>
          <w:rFonts w:ascii="Book Antiqua" w:eastAsia="SimSun" w:hAnsi="Book Antiqua"/>
          <w:sz w:val="24"/>
          <w:szCs w:val="24"/>
          <w:lang w:eastAsia="zh-CN"/>
        </w:rPr>
        <w:t xml:space="preserve"> 2011; </w:t>
      </w:r>
      <w:r w:rsidRPr="00044EE1">
        <w:rPr>
          <w:rFonts w:ascii="Book Antiqua" w:eastAsia="SimSun" w:hAnsi="Book Antiqua"/>
          <w:b/>
          <w:sz w:val="24"/>
          <w:szCs w:val="24"/>
          <w:lang w:eastAsia="zh-CN"/>
        </w:rPr>
        <w:t>41</w:t>
      </w:r>
      <w:r w:rsidRPr="00044EE1">
        <w:rPr>
          <w:rFonts w:ascii="Book Antiqua" w:eastAsia="SimSun" w:hAnsi="Book Antiqua"/>
          <w:sz w:val="24"/>
          <w:szCs w:val="24"/>
          <w:lang w:eastAsia="zh-CN"/>
        </w:rPr>
        <w:t>: 813-821 [PMID: 21341265 DOI: 10.1002/eji.201040912]</w:t>
      </w:r>
    </w:p>
    <w:p w14:paraId="12434C12"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22 </w:t>
      </w:r>
      <w:r w:rsidRPr="00044EE1">
        <w:rPr>
          <w:rFonts w:ascii="Book Antiqua" w:eastAsia="SimSun" w:hAnsi="Book Antiqua"/>
          <w:b/>
          <w:sz w:val="24"/>
          <w:szCs w:val="24"/>
          <w:lang w:eastAsia="zh-CN"/>
        </w:rPr>
        <w:t>Milch C</w:t>
      </w:r>
      <w:r w:rsidRPr="00044EE1">
        <w:rPr>
          <w:rFonts w:ascii="Book Antiqua" w:eastAsia="SimSun" w:hAnsi="Book Antiqua"/>
          <w:sz w:val="24"/>
          <w:szCs w:val="24"/>
          <w:lang w:eastAsia="zh-CN"/>
        </w:rPr>
        <w:t xml:space="preserve">, Wyant T, Xu J, Parikh A, Kent W, Fox I, Berger J. Vedolizumab, a monoclonal antibody to the gut homing α4β7 integrin, does not affect cerebrospinal fluid T-lymphocyte immunophenotype. </w:t>
      </w:r>
      <w:r w:rsidRPr="00044EE1">
        <w:rPr>
          <w:rFonts w:ascii="Book Antiqua" w:eastAsia="SimSun" w:hAnsi="Book Antiqua"/>
          <w:i/>
          <w:sz w:val="24"/>
          <w:szCs w:val="24"/>
          <w:lang w:eastAsia="zh-CN"/>
        </w:rPr>
        <w:t>J Neuroimmunol</w:t>
      </w:r>
      <w:r w:rsidRPr="00044EE1">
        <w:rPr>
          <w:rFonts w:ascii="Book Antiqua" w:eastAsia="SimSun" w:hAnsi="Book Antiqua"/>
          <w:sz w:val="24"/>
          <w:szCs w:val="24"/>
          <w:lang w:eastAsia="zh-CN"/>
        </w:rPr>
        <w:t xml:space="preserve"> 2013; </w:t>
      </w:r>
      <w:r w:rsidRPr="00044EE1">
        <w:rPr>
          <w:rFonts w:ascii="Book Antiqua" w:eastAsia="SimSun" w:hAnsi="Book Antiqua"/>
          <w:b/>
          <w:sz w:val="24"/>
          <w:szCs w:val="24"/>
          <w:lang w:eastAsia="zh-CN"/>
        </w:rPr>
        <w:t>264</w:t>
      </w:r>
      <w:r w:rsidRPr="00044EE1">
        <w:rPr>
          <w:rFonts w:ascii="Book Antiqua" w:eastAsia="SimSun" w:hAnsi="Book Antiqua"/>
          <w:sz w:val="24"/>
          <w:szCs w:val="24"/>
          <w:lang w:eastAsia="zh-CN"/>
        </w:rPr>
        <w:t>: 123-126 [PMID: 24067534 DOI: 10.1016/j.jneuroim.2013.08.011]</w:t>
      </w:r>
    </w:p>
    <w:p w14:paraId="3ACA0098"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23 </w:t>
      </w:r>
      <w:r w:rsidRPr="00044EE1">
        <w:rPr>
          <w:rFonts w:ascii="Book Antiqua" w:eastAsia="SimSun" w:hAnsi="Book Antiqua"/>
          <w:b/>
          <w:sz w:val="24"/>
          <w:szCs w:val="24"/>
          <w:lang w:eastAsia="zh-CN"/>
        </w:rPr>
        <w:t>Wyant T</w:t>
      </w:r>
      <w:r w:rsidRPr="00044EE1">
        <w:rPr>
          <w:rFonts w:ascii="Book Antiqua" w:eastAsia="SimSun" w:hAnsi="Book Antiqua"/>
          <w:sz w:val="24"/>
          <w:szCs w:val="24"/>
          <w:lang w:eastAsia="zh-CN"/>
        </w:rPr>
        <w:t xml:space="preserve">, Leach T, Sankoh S, Wang Y, Paolino J, Pasetti MF, Feagan BG, Parikh A. Vedolizumab affects antibody responses to immunisation selectively in the gastrointestinal tract: randomised controlled trial results. </w:t>
      </w:r>
      <w:r w:rsidRPr="00044EE1">
        <w:rPr>
          <w:rFonts w:ascii="Book Antiqua" w:eastAsia="SimSun" w:hAnsi="Book Antiqua"/>
          <w:i/>
          <w:sz w:val="24"/>
          <w:szCs w:val="24"/>
          <w:lang w:eastAsia="zh-CN"/>
        </w:rPr>
        <w:t>Gut</w:t>
      </w:r>
      <w:r w:rsidRPr="00044EE1">
        <w:rPr>
          <w:rFonts w:ascii="Book Antiqua" w:eastAsia="SimSun" w:hAnsi="Book Antiqua"/>
          <w:sz w:val="24"/>
          <w:szCs w:val="24"/>
          <w:lang w:eastAsia="zh-CN"/>
        </w:rPr>
        <w:t xml:space="preserve"> 2015; </w:t>
      </w:r>
      <w:r w:rsidRPr="00044EE1">
        <w:rPr>
          <w:rFonts w:ascii="Book Antiqua" w:eastAsia="SimSun" w:hAnsi="Book Antiqua"/>
          <w:b/>
          <w:sz w:val="24"/>
          <w:szCs w:val="24"/>
          <w:lang w:eastAsia="zh-CN"/>
        </w:rPr>
        <w:t>64</w:t>
      </w:r>
      <w:r w:rsidRPr="00044EE1">
        <w:rPr>
          <w:rFonts w:ascii="Book Antiqua" w:eastAsia="SimSun" w:hAnsi="Book Antiqua"/>
          <w:sz w:val="24"/>
          <w:szCs w:val="24"/>
          <w:lang w:eastAsia="zh-CN"/>
        </w:rPr>
        <w:t>: 77-83 [PMID: 24763133 DOI: 10.1136/gutjnl-2014-307127]</w:t>
      </w:r>
    </w:p>
    <w:p w14:paraId="72858794"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24 </w:t>
      </w:r>
      <w:r w:rsidRPr="00044EE1">
        <w:rPr>
          <w:rFonts w:ascii="Book Antiqua" w:eastAsia="SimSun" w:hAnsi="Book Antiqua"/>
          <w:b/>
          <w:sz w:val="24"/>
          <w:szCs w:val="24"/>
          <w:lang w:eastAsia="zh-CN"/>
        </w:rPr>
        <w:t>Feagan BG</w:t>
      </w:r>
      <w:r w:rsidRPr="00044EE1">
        <w:rPr>
          <w:rFonts w:ascii="Book Antiqua" w:eastAsia="SimSun" w:hAnsi="Book Antiqua"/>
          <w:sz w:val="24"/>
          <w:szCs w:val="24"/>
          <w:lang w:eastAsia="zh-CN"/>
        </w:rPr>
        <w:t xml:space="preserve">, Rutgeerts P, Sands BE, Hanauer S, Colombel JF, Sandborn WJ, Van Assche G, Axler J, Kim HJ, Danese S, Fox I, Milch C, Sankoh S, Wyant T, Xu J, Parikh A; GEMINI 1 Study Group. Vedolizumab as induction and maintenance therapy for </w:t>
      </w:r>
      <w:r w:rsidRPr="00044EE1">
        <w:rPr>
          <w:rFonts w:ascii="Book Antiqua" w:eastAsia="SimSun" w:hAnsi="Book Antiqua"/>
          <w:sz w:val="24"/>
          <w:szCs w:val="24"/>
          <w:lang w:eastAsia="zh-CN"/>
        </w:rPr>
        <w:lastRenderedPageBreak/>
        <w:t xml:space="preserve">ulcerative colitis. </w:t>
      </w:r>
      <w:r w:rsidRPr="00044EE1">
        <w:rPr>
          <w:rFonts w:ascii="Book Antiqua" w:eastAsia="SimSun" w:hAnsi="Book Antiqua"/>
          <w:i/>
          <w:sz w:val="24"/>
          <w:szCs w:val="24"/>
          <w:lang w:eastAsia="zh-CN"/>
        </w:rPr>
        <w:t>N Engl J Med</w:t>
      </w:r>
      <w:r w:rsidRPr="00044EE1">
        <w:rPr>
          <w:rFonts w:ascii="Book Antiqua" w:eastAsia="SimSun" w:hAnsi="Book Antiqua"/>
          <w:sz w:val="24"/>
          <w:szCs w:val="24"/>
          <w:lang w:eastAsia="zh-CN"/>
        </w:rPr>
        <w:t xml:space="preserve"> 2013; </w:t>
      </w:r>
      <w:r w:rsidRPr="00044EE1">
        <w:rPr>
          <w:rFonts w:ascii="Book Antiqua" w:eastAsia="SimSun" w:hAnsi="Book Antiqua"/>
          <w:b/>
          <w:sz w:val="24"/>
          <w:szCs w:val="24"/>
          <w:lang w:eastAsia="zh-CN"/>
        </w:rPr>
        <w:t>369</w:t>
      </w:r>
      <w:r w:rsidRPr="00044EE1">
        <w:rPr>
          <w:rFonts w:ascii="Book Antiqua" w:eastAsia="SimSun" w:hAnsi="Book Antiqua"/>
          <w:sz w:val="24"/>
          <w:szCs w:val="24"/>
          <w:lang w:eastAsia="zh-CN"/>
        </w:rPr>
        <w:t>: 699-710 [PMID: 23964932 DOI: 10.1056/NEJMoa1215734]</w:t>
      </w:r>
    </w:p>
    <w:p w14:paraId="07AF3A18"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25 </w:t>
      </w:r>
      <w:r w:rsidRPr="00044EE1">
        <w:rPr>
          <w:rFonts w:ascii="Book Antiqua" w:eastAsia="SimSun" w:hAnsi="Book Antiqua"/>
          <w:b/>
          <w:sz w:val="24"/>
          <w:szCs w:val="24"/>
          <w:lang w:eastAsia="zh-CN"/>
        </w:rPr>
        <w:t>Feagan BG</w:t>
      </w:r>
      <w:r w:rsidRPr="00044EE1">
        <w:rPr>
          <w:rFonts w:ascii="Book Antiqua" w:eastAsia="SimSun" w:hAnsi="Book Antiqua"/>
          <w:sz w:val="24"/>
          <w:szCs w:val="24"/>
          <w:lang w:eastAsia="zh-CN"/>
        </w:rPr>
        <w:t xml:space="preserve">, Rubin DT, Danese S, Vermeire S, Abhyankar B, Sankoh S, James A, Smyth M. Efficacy of Vedolizumab Induction and Maintenance Therapy in Patients With Ulcerative Colitis, Regardless of Prior Exposure to Tumor Necrosis Factor Antagonists. </w:t>
      </w:r>
      <w:r w:rsidRPr="00044EE1">
        <w:rPr>
          <w:rFonts w:ascii="Book Antiqua" w:eastAsia="SimSun" w:hAnsi="Book Antiqua"/>
          <w:i/>
          <w:sz w:val="24"/>
          <w:szCs w:val="24"/>
          <w:lang w:eastAsia="zh-CN"/>
        </w:rPr>
        <w:t>Clin Gastroenterol Hepatol</w:t>
      </w:r>
      <w:r w:rsidRPr="00044EE1">
        <w:rPr>
          <w:rFonts w:ascii="Book Antiqua" w:eastAsia="SimSun" w:hAnsi="Book Antiqua"/>
          <w:sz w:val="24"/>
          <w:szCs w:val="24"/>
          <w:lang w:eastAsia="zh-CN"/>
        </w:rPr>
        <w:t xml:space="preserve"> 2017; </w:t>
      </w:r>
      <w:r w:rsidRPr="00044EE1">
        <w:rPr>
          <w:rFonts w:ascii="Book Antiqua" w:eastAsia="SimSun" w:hAnsi="Book Antiqua"/>
          <w:b/>
          <w:sz w:val="24"/>
          <w:szCs w:val="24"/>
          <w:lang w:eastAsia="zh-CN"/>
        </w:rPr>
        <w:t>15</w:t>
      </w:r>
      <w:r w:rsidRPr="00044EE1">
        <w:rPr>
          <w:rFonts w:ascii="Book Antiqua" w:eastAsia="SimSun" w:hAnsi="Book Antiqua"/>
          <w:sz w:val="24"/>
          <w:szCs w:val="24"/>
          <w:lang w:eastAsia="zh-CN"/>
        </w:rPr>
        <w:t>: 229-239.e5 [PMID: 27639327 DOI: 10.1016/j.cgh.2016.08.044]</w:t>
      </w:r>
    </w:p>
    <w:p w14:paraId="685471D3"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26 </w:t>
      </w:r>
      <w:r w:rsidRPr="00044EE1">
        <w:rPr>
          <w:rFonts w:ascii="Book Antiqua" w:eastAsia="SimSun" w:hAnsi="Book Antiqua"/>
          <w:b/>
          <w:sz w:val="24"/>
          <w:szCs w:val="24"/>
          <w:lang w:eastAsia="zh-CN"/>
        </w:rPr>
        <w:t>Sandborn WJ</w:t>
      </w:r>
      <w:r w:rsidRPr="00044EE1">
        <w:rPr>
          <w:rFonts w:ascii="Book Antiqua" w:eastAsia="SimSun" w:hAnsi="Book Antiqua"/>
          <w:sz w:val="24"/>
          <w:szCs w:val="24"/>
          <w:lang w:eastAsia="zh-CN"/>
        </w:rPr>
        <w:t xml:space="preserve">, Feagan BG, Rutgeerts P, Hanauer S, Colombel JF, Sands BE, Lukas M, Fedorak RN, Lee S, Bressler B, Fox I, Rosario M, Sankoh S, Xu J, Stephens K, Milch C, Parikh A; GEMINI 2 Study Group. Vedolizumab as induction and maintenance therapy for Crohn's disease. </w:t>
      </w:r>
      <w:r w:rsidRPr="00044EE1">
        <w:rPr>
          <w:rFonts w:ascii="Book Antiqua" w:eastAsia="SimSun" w:hAnsi="Book Antiqua"/>
          <w:i/>
          <w:sz w:val="24"/>
          <w:szCs w:val="24"/>
          <w:lang w:eastAsia="zh-CN"/>
        </w:rPr>
        <w:t>N Engl J Med</w:t>
      </w:r>
      <w:r w:rsidRPr="00044EE1">
        <w:rPr>
          <w:rFonts w:ascii="Book Antiqua" w:eastAsia="SimSun" w:hAnsi="Book Antiqua"/>
          <w:sz w:val="24"/>
          <w:szCs w:val="24"/>
          <w:lang w:eastAsia="zh-CN"/>
        </w:rPr>
        <w:t xml:space="preserve"> 2013; </w:t>
      </w:r>
      <w:r w:rsidRPr="00044EE1">
        <w:rPr>
          <w:rFonts w:ascii="Book Antiqua" w:eastAsia="SimSun" w:hAnsi="Book Antiqua"/>
          <w:b/>
          <w:sz w:val="24"/>
          <w:szCs w:val="24"/>
          <w:lang w:eastAsia="zh-CN"/>
        </w:rPr>
        <w:t>369</w:t>
      </w:r>
      <w:r w:rsidRPr="00044EE1">
        <w:rPr>
          <w:rFonts w:ascii="Book Antiqua" w:eastAsia="SimSun" w:hAnsi="Book Antiqua"/>
          <w:sz w:val="24"/>
          <w:szCs w:val="24"/>
          <w:lang w:eastAsia="zh-CN"/>
        </w:rPr>
        <w:t>: 711-721 [PMID: 23964933 DOI: 10.1056/NEJMoa1215739]</w:t>
      </w:r>
    </w:p>
    <w:p w14:paraId="0A9F93F5"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27 </w:t>
      </w:r>
      <w:r w:rsidRPr="00044EE1">
        <w:rPr>
          <w:rFonts w:ascii="Book Antiqua" w:eastAsia="SimSun" w:hAnsi="Book Antiqua"/>
          <w:b/>
          <w:sz w:val="24"/>
          <w:szCs w:val="24"/>
          <w:lang w:eastAsia="zh-CN"/>
        </w:rPr>
        <w:t>Sands BE</w:t>
      </w:r>
      <w:r w:rsidRPr="00044EE1">
        <w:rPr>
          <w:rFonts w:ascii="Book Antiqua" w:eastAsia="SimSun" w:hAnsi="Book Antiqua"/>
          <w:sz w:val="24"/>
          <w:szCs w:val="24"/>
          <w:lang w:eastAsia="zh-CN"/>
        </w:rPr>
        <w:t xml:space="preserve">, Feagan BG, Rutgeerts P, Colombel JF, Sandborn WJ, Sy R, D'Haens G, Ben-Horin S, Xu J, Rosario M, Fox I, Parikh A, Milch C, Hanauer S. Effects of vedolizumab induction therapy for patients with Crohn's disease in whom tumor necrosis factor antagonist treatment failed. </w:t>
      </w:r>
      <w:r w:rsidRPr="00044EE1">
        <w:rPr>
          <w:rFonts w:ascii="Book Antiqua" w:eastAsia="SimSun" w:hAnsi="Book Antiqua"/>
          <w:i/>
          <w:sz w:val="24"/>
          <w:szCs w:val="24"/>
          <w:lang w:eastAsia="zh-CN"/>
        </w:rPr>
        <w:t>Gastroenterology</w:t>
      </w:r>
      <w:r w:rsidRPr="00044EE1">
        <w:rPr>
          <w:rFonts w:ascii="Book Antiqua" w:eastAsia="SimSun" w:hAnsi="Book Antiqua"/>
          <w:sz w:val="24"/>
          <w:szCs w:val="24"/>
          <w:lang w:eastAsia="zh-CN"/>
        </w:rPr>
        <w:t xml:space="preserve"> 2014; </w:t>
      </w:r>
      <w:r w:rsidRPr="00044EE1">
        <w:rPr>
          <w:rFonts w:ascii="Book Antiqua" w:eastAsia="SimSun" w:hAnsi="Book Antiqua"/>
          <w:b/>
          <w:sz w:val="24"/>
          <w:szCs w:val="24"/>
          <w:lang w:eastAsia="zh-CN"/>
        </w:rPr>
        <w:t>147</w:t>
      </w:r>
      <w:r w:rsidRPr="00044EE1">
        <w:rPr>
          <w:rFonts w:ascii="Book Antiqua" w:eastAsia="SimSun" w:hAnsi="Book Antiqua"/>
          <w:sz w:val="24"/>
          <w:szCs w:val="24"/>
          <w:lang w:eastAsia="zh-CN"/>
        </w:rPr>
        <w:t>: 618-627.e3 [PMID: 24859203 DOI: 10.1053/j.gastro.2014.05.008]</w:t>
      </w:r>
    </w:p>
    <w:p w14:paraId="26FBCB7D"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28 </w:t>
      </w:r>
      <w:r w:rsidRPr="00044EE1">
        <w:rPr>
          <w:rFonts w:ascii="Book Antiqua" w:eastAsia="SimSun" w:hAnsi="Book Antiqua"/>
          <w:b/>
          <w:sz w:val="24"/>
          <w:szCs w:val="24"/>
          <w:lang w:eastAsia="zh-CN"/>
        </w:rPr>
        <w:t>Zundler S</w:t>
      </w:r>
      <w:r w:rsidRPr="00044EE1">
        <w:rPr>
          <w:rFonts w:ascii="Book Antiqua" w:eastAsia="SimSun" w:hAnsi="Book Antiqua"/>
          <w:sz w:val="24"/>
          <w:szCs w:val="24"/>
          <w:lang w:eastAsia="zh-CN"/>
        </w:rPr>
        <w:t xml:space="preserve">, Fischer A, Schillinger D, Binder MT, Atreya R, Rath T, Lopez-Pósadas R, Voskens CJ, Watson A, Atreya I, Neufert C, Neurath MF. The α4β1 Homing Pathway Is Essential for Ileal Homing of Crohn's Disease Effector T Cells In Vivo. </w:t>
      </w:r>
      <w:r w:rsidRPr="00044EE1">
        <w:rPr>
          <w:rFonts w:ascii="Book Antiqua" w:eastAsia="SimSun" w:hAnsi="Book Antiqua"/>
          <w:i/>
          <w:sz w:val="24"/>
          <w:szCs w:val="24"/>
          <w:lang w:eastAsia="zh-CN"/>
        </w:rPr>
        <w:t>Inflamm Bowel Dis</w:t>
      </w:r>
      <w:r w:rsidRPr="00044EE1">
        <w:rPr>
          <w:rFonts w:ascii="Book Antiqua" w:eastAsia="SimSun" w:hAnsi="Book Antiqua"/>
          <w:sz w:val="24"/>
          <w:szCs w:val="24"/>
          <w:lang w:eastAsia="zh-CN"/>
        </w:rPr>
        <w:t xml:space="preserve"> 2017; </w:t>
      </w:r>
      <w:r w:rsidRPr="00044EE1">
        <w:rPr>
          <w:rFonts w:ascii="Book Antiqua" w:eastAsia="SimSun" w:hAnsi="Book Antiqua"/>
          <w:b/>
          <w:sz w:val="24"/>
          <w:szCs w:val="24"/>
          <w:lang w:eastAsia="zh-CN"/>
        </w:rPr>
        <w:t>23</w:t>
      </w:r>
      <w:r w:rsidRPr="00044EE1">
        <w:rPr>
          <w:rFonts w:ascii="Book Antiqua" w:eastAsia="SimSun" w:hAnsi="Book Antiqua"/>
          <w:sz w:val="24"/>
          <w:szCs w:val="24"/>
          <w:lang w:eastAsia="zh-CN"/>
        </w:rPr>
        <w:t>: 379-391 [PMID: 28221249 DOI: 10.1097/MIB.0000000000001029]</w:t>
      </w:r>
    </w:p>
    <w:p w14:paraId="24BA37B4"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29 </w:t>
      </w:r>
      <w:r w:rsidRPr="00044EE1">
        <w:rPr>
          <w:rFonts w:ascii="Book Antiqua" w:eastAsia="SimSun" w:hAnsi="Book Antiqua"/>
          <w:b/>
          <w:sz w:val="24"/>
          <w:szCs w:val="24"/>
          <w:lang w:eastAsia="zh-CN"/>
        </w:rPr>
        <w:t>Zundler S</w:t>
      </w:r>
      <w:r w:rsidRPr="00044EE1">
        <w:rPr>
          <w:rFonts w:ascii="Book Antiqua" w:eastAsia="SimSun" w:hAnsi="Book Antiqua"/>
          <w:sz w:val="24"/>
          <w:szCs w:val="24"/>
          <w:lang w:eastAsia="zh-CN"/>
        </w:rPr>
        <w:t xml:space="preserve">, Fischer A, Schillinger D, Binder MT, Atreya R, Rath T, Lopez-Pósadas R, Voskens CJ, Watson A, Atreya I, Neufert C, Neurath MF. The α4β1 Homing Pathway Is Essential for Ileal Homing of Crohn's Disease Effector T Cells In Vivo. </w:t>
      </w:r>
      <w:r w:rsidRPr="00044EE1">
        <w:rPr>
          <w:rFonts w:ascii="Book Antiqua" w:eastAsia="SimSun" w:hAnsi="Book Antiqua"/>
          <w:i/>
          <w:sz w:val="24"/>
          <w:szCs w:val="24"/>
          <w:lang w:eastAsia="zh-CN"/>
        </w:rPr>
        <w:t>Inflamm Bowel Dis</w:t>
      </w:r>
      <w:r w:rsidRPr="00044EE1">
        <w:rPr>
          <w:rFonts w:ascii="Book Antiqua" w:eastAsia="SimSun" w:hAnsi="Book Antiqua"/>
          <w:sz w:val="24"/>
          <w:szCs w:val="24"/>
          <w:lang w:eastAsia="zh-CN"/>
        </w:rPr>
        <w:t xml:space="preserve"> 2017; </w:t>
      </w:r>
      <w:r w:rsidRPr="00044EE1">
        <w:rPr>
          <w:rFonts w:ascii="Book Antiqua" w:eastAsia="SimSun" w:hAnsi="Book Antiqua"/>
          <w:b/>
          <w:sz w:val="24"/>
          <w:szCs w:val="24"/>
          <w:lang w:eastAsia="zh-CN"/>
        </w:rPr>
        <w:t>23</w:t>
      </w:r>
      <w:r w:rsidRPr="00044EE1">
        <w:rPr>
          <w:rFonts w:ascii="Book Antiqua" w:eastAsia="SimSun" w:hAnsi="Book Antiqua"/>
          <w:sz w:val="24"/>
          <w:szCs w:val="24"/>
          <w:lang w:eastAsia="zh-CN"/>
        </w:rPr>
        <w:t>: 379-391 [PMID: 28221249 DOI: 10.1097/MIB.0000000000001029]</w:t>
      </w:r>
    </w:p>
    <w:p w14:paraId="16F7BE33"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30 </w:t>
      </w:r>
      <w:r w:rsidRPr="00044EE1">
        <w:rPr>
          <w:rFonts w:ascii="Book Antiqua" w:eastAsia="SimSun" w:hAnsi="Book Antiqua"/>
          <w:b/>
          <w:sz w:val="24"/>
          <w:szCs w:val="24"/>
          <w:lang w:eastAsia="zh-CN"/>
        </w:rPr>
        <w:t>Loftus EV Jr</w:t>
      </w:r>
      <w:r w:rsidRPr="00044EE1">
        <w:rPr>
          <w:rFonts w:ascii="Book Antiqua" w:eastAsia="SimSun" w:hAnsi="Book Antiqua"/>
          <w:sz w:val="24"/>
          <w:szCs w:val="24"/>
          <w:lang w:eastAsia="zh-CN"/>
        </w:rPr>
        <w:t xml:space="preserve">, Colombel JF, Feagan BG, Vermeire S, Sandborn WJ, Sands BE, Danese S, D'Haens GR, Kaser A, Panaccione R, Rubin DT, Shafran I, McAuliffe M, Kaviya A, Sankoh S, Mody R, Abhyankar B, Smyth M. Long-term Efficacy of </w:t>
      </w:r>
      <w:r w:rsidRPr="00044EE1">
        <w:rPr>
          <w:rFonts w:ascii="Book Antiqua" w:eastAsia="SimSun" w:hAnsi="Book Antiqua"/>
          <w:sz w:val="24"/>
          <w:szCs w:val="24"/>
          <w:lang w:eastAsia="zh-CN"/>
        </w:rPr>
        <w:lastRenderedPageBreak/>
        <w:t xml:space="preserve">Vedolizumab for Ulcerative Colitis. </w:t>
      </w:r>
      <w:r w:rsidRPr="00044EE1">
        <w:rPr>
          <w:rFonts w:ascii="Book Antiqua" w:eastAsia="SimSun" w:hAnsi="Book Antiqua"/>
          <w:i/>
          <w:sz w:val="24"/>
          <w:szCs w:val="24"/>
          <w:lang w:eastAsia="zh-CN"/>
        </w:rPr>
        <w:t>J Crohns Colitis</w:t>
      </w:r>
      <w:r w:rsidRPr="00044EE1">
        <w:rPr>
          <w:rFonts w:ascii="Book Antiqua" w:eastAsia="SimSun" w:hAnsi="Book Antiqua"/>
          <w:sz w:val="24"/>
          <w:szCs w:val="24"/>
          <w:lang w:eastAsia="zh-CN"/>
        </w:rPr>
        <w:t xml:space="preserve"> 2017; </w:t>
      </w:r>
      <w:r w:rsidRPr="00044EE1">
        <w:rPr>
          <w:rFonts w:ascii="Book Antiqua" w:eastAsia="SimSun" w:hAnsi="Book Antiqua"/>
          <w:b/>
          <w:sz w:val="24"/>
          <w:szCs w:val="24"/>
          <w:lang w:eastAsia="zh-CN"/>
        </w:rPr>
        <w:t>11</w:t>
      </w:r>
      <w:r w:rsidRPr="00044EE1">
        <w:rPr>
          <w:rFonts w:ascii="Book Antiqua" w:eastAsia="SimSun" w:hAnsi="Book Antiqua"/>
          <w:sz w:val="24"/>
          <w:szCs w:val="24"/>
          <w:lang w:eastAsia="zh-CN"/>
        </w:rPr>
        <w:t>: 400-411 [PMID: 27683800 DOI: 10.1093/ecco-jcc/jjw177]</w:t>
      </w:r>
    </w:p>
    <w:p w14:paraId="39485AC8"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31 </w:t>
      </w:r>
      <w:r w:rsidRPr="00044EE1">
        <w:rPr>
          <w:rFonts w:ascii="Book Antiqua" w:eastAsia="SimSun" w:hAnsi="Book Antiqua"/>
          <w:b/>
          <w:sz w:val="24"/>
          <w:szCs w:val="24"/>
          <w:lang w:eastAsia="zh-CN"/>
        </w:rPr>
        <w:t>Vermeire S</w:t>
      </w:r>
      <w:r w:rsidRPr="00044EE1">
        <w:rPr>
          <w:rFonts w:ascii="Book Antiqua" w:eastAsia="SimSun" w:hAnsi="Book Antiqua"/>
          <w:sz w:val="24"/>
          <w:szCs w:val="24"/>
          <w:lang w:eastAsia="zh-CN"/>
        </w:rPr>
        <w:t xml:space="preserve">, Loftus EV Jr, Colombel JF, Feagan BG, Sandborn WJ, Sands BE, Danese S, D'Haens GR, Kaser A, Panaccione R, Rubin DT, Shafran I, McAuliffe M, Kaviya A, Sankoh S, Mody R, Abhyankar B, Smyth M. Long-term Efficacy of Vedolizumab for Crohn's Disease. </w:t>
      </w:r>
      <w:r w:rsidRPr="00044EE1">
        <w:rPr>
          <w:rFonts w:ascii="Book Antiqua" w:eastAsia="SimSun" w:hAnsi="Book Antiqua"/>
          <w:i/>
          <w:sz w:val="24"/>
          <w:szCs w:val="24"/>
          <w:lang w:eastAsia="zh-CN"/>
        </w:rPr>
        <w:t>J Crohns Colitis</w:t>
      </w:r>
      <w:r w:rsidRPr="00044EE1">
        <w:rPr>
          <w:rFonts w:ascii="Book Antiqua" w:eastAsia="SimSun" w:hAnsi="Book Antiqua"/>
          <w:sz w:val="24"/>
          <w:szCs w:val="24"/>
          <w:lang w:eastAsia="zh-CN"/>
        </w:rPr>
        <w:t xml:space="preserve"> 2017; </w:t>
      </w:r>
      <w:r w:rsidRPr="00044EE1">
        <w:rPr>
          <w:rFonts w:ascii="Book Antiqua" w:eastAsia="SimSun" w:hAnsi="Book Antiqua"/>
          <w:b/>
          <w:sz w:val="24"/>
          <w:szCs w:val="24"/>
          <w:lang w:eastAsia="zh-CN"/>
        </w:rPr>
        <w:t>11</w:t>
      </w:r>
      <w:r w:rsidRPr="00044EE1">
        <w:rPr>
          <w:rFonts w:ascii="Book Antiqua" w:eastAsia="SimSun" w:hAnsi="Book Antiqua"/>
          <w:sz w:val="24"/>
          <w:szCs w:val="24"/>
          <w:lang w:eastAsia="zh-CN"/>
        </w:rPr>
        <w:t>: 412-424 [PMID: 27683798 DOI: 10.1093/ecco-jcc/jjw176]</w:t>
      </w:r>
    </w:p>
    <w:p w14:paraId="27CF8399"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32 </w:t>
      </w:r>
      <w:r w:rsidRPr="00044EE1">
        <w:rPr>
          <w:rFonts w:ascii="Book Antiqua" w:eastAsia="SimSun" w:hAnsi="Book Antiqua"/>
          <w:b/>
          <w:sz w:val="24"/>
          <w:szCs w:val="24"/>
          <w:lang w:eastAsia="zh-CN"/>
        </w:rPr>
        <w:t>Noman M</w:t>
      </w:r>
      <w:r w:rsidRPr="00044EE1">
        <w:rPr>
          <w:rFonts w:ascii="Book Antiqua" w:eastAsia="SimSun" w:hAnsi="Book Antiqua"/>
          <w:sz w:val="24"/>
          <w:szCs w:val="24"/>
          <w:lang w:eastAsia="zh-CN"/>
        </w:rPr>
        <w:t xml:space="preserve">, Ferrante M, Bisschops R, De Hertogh G, Van den Broeck K, Rans K, Rutgeerts P, Vermeire S, Van Assche G. Vedolizumab Induces Long-term Mucosal Healing in Patients With Crohn's Disease and Ulcerative Colitis. </w:t>
      </w:r>
      <w:r w:rsidRPr="00044EE1">
        <w:rPr>
          <w:rFonts w:ascii="Book Antiqua" w:eastAsia="SimSun" w:hAnsi="Book Antiqua"/>
          <w:i/>
          <w:sz w:val="24"/>
          <w:szCs w:val="24"/>
          <w:lang w:eastAsia="zh-CN"/>
        </w:rPr>
        <w:t>J Crohns Colitis</w:t>
      </w:r>
      <w:r w:rsidRPr="00044EE1">
        <w:rPr>
          <w:rFonts w:ascii="Book Antiqua" w:eastAsia="SimSun" w:hAnsi="Book Antiqua"/>
          <w:sz w:val="24"/>
          <w:szCs w:val="24"/>
          <w:lang w:eastAsia="zh-CN"/>
        </w:rPr>
        <w:t xml:space="preserve"> 2017; </w:t>
      </w:r>
      <w:r w:rsidRPr="00044EE1">
        <w:rPr>
          <w:rFonts w:ascii="Book Antiqua" w:eastAsia="SimSun" w:hAnsi="Book Antiqua"/>
          <w:b/>
          <w:sz w:val="24"/>
          <w:szCs w:val="24"/>
          <w:lang w:eastAsia="zh-CN"/>
        </w:rPr>
        <w:t>11</w:t>
      </w:r>
      <w:r w:rsidRPr="00044EE1">
        <w:rPr>
          <w:rFonts w:ascii="Book Antiqua" w:eastAsia="SimSun" w:hAnsi="Book Antiqua"/>
          <w:sz w:val="24"/>
          <w:szCs w:val="24"/>
          <w:lang w:eastAsia="zh-CN"/>
        </w:rPr>
        <w:t>: 1085-1089 [PMID: 28369329 DOI: 10.1093/ecco-jcc/jjx048]</w:t>
      </w:r>
    </w:p>
    <w:p w14:paraId="5EF84F5C"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33 </w:t>
      </w:r>
      <w:r w:rsidRPr="00044EE1">
        <w:rPr>
          <w:rFonts w:ascii="Book Antiqua" w:eastAsia="SimSun" w:hAnsi="Book Antiqua"/>
          <w:b/>
          <w:sz w:val="24"/>
          <w:szCs w:val="24"/>
          <w:lang w:eastAsia="zh-CN"/>
        </w:rPr>
        <w:t>Danese S</w:t>
      </w:r>
      <w:r w:rsidRPr="00044EE1">
        <w:rPr>
          <w:rFonts w:ascii="Book Antiqua" w:eastAsia="SimSun" w:hAnsi="Book Antiqua"/>
          <w:sz w:val="24"/>
          <w:szCs w:val="24"/>
          <w:lang w:eastAsia="zh-CN"/>
        </w:rPr>
        <w:t xml:space="preserve">, Feagan B, Sandborn WJ, Colombel J-F, Vermeire S, Jones S, Brennan K, Bornstein J. OP023 A phase 3b open-label multicentre study (VERSIFY) of the efficacy of vedolizumab on endoscopic healing in moderately to severely active Crohn’s disease (CD). </w:t>
      </w:r>
      <w:r w:rsidRPr="00044EE1">
        <w:rPr>
          <w:rFonts w:ascii="Book Antiqua" w:eastAsia="SimSun" w:hAnsi="Book Antiqua"/>
          <w:i/>
          <w:sz w:val="24"/>
          <w:szCs w:val="24"/>
          <w:lang w:eastAsia="zh-CN"/>
        </w:rPr>
        <w:t>J Crohns Colitis</w:t>
      </w:r>
      <w:r w:rsidRPr="00044EE1">
        <w:rPr>
          <w:rFonts w:ascii="Book Antiqua" w:eastAsia="SimSun" w:hAnsi="Book Antiqua"/>
          <w:sz w:val="24"/>
          <w:szCs w:val="24"/>
          <w:lang w:eastAsia="zh-CN"/>
        </w:rPr>
        <w:t xml:space="preserve"> 2018; </w:t>
      </w:r>
      <w:r w:rsidRPr="00044EE1">
        <w:rPr>
          <w:rFonts w:ascii="Book Antiqua" w:eastAsia="SimSun" w:hAnsi="Book Antiqua"/>
          <w:b/>
          <w:sz w:val="24"/>
          <w:szCs w:val="24"/>
          <w:lang w:eastAsia="zh-CN"/>
        </w:rPr>
        <w:t>12</w:t>
      </w:r>
      <w:r w:rsidRPr="00044EE1">
        <w:rPr>
          <w:rFonts w:ascii="Book Antiqua" w:eastAsia="SimSun" w:hAnsi="Book Antiqua" w:hint="eastAsia"/>
          <w:sz w:val="24"/>
          <w:szCs w:val="24"/>
          <w:lang w:eastAsia="zh-CN"/>
        </w:rPr>
        <w:t xml:space="preserve"> </w:t>
      </w:r>
      <w:r w:rsidRPr="00044EE1">
        <w:rPr>
          <w:rFonts w:ascii="Book Antiqua" w:eastAsia="SimSun" w:hAnsi="Book Antiqua"/>
          <w:sz w:val="24"/>
          <w:szCs w:val="24"/>
          <w:lang w:eastAsia="zh-CN"/>
        </w:rPr>
        <w:t>Suppl</w:t>
      </w:r>
      <w:r w:rsidRPr="00044EE1">
        <w:rPr>
          <w:rFonts w:ascii="Book Antiqua" w:eastAsia="SimSun" w:hAnsi="Book Antiqua" w:hint="eastAsia"/>
          <w:sz w:val="24"/>
          <w:szCs w:val="24"/>
          <w:lang w:eastAsia="zh-CN"/>
        </w:rPr>
        <w:t xml:space="preserve"> </w:t>
      </w:r>
      <w:r w:rsidRPr="00044EE1">
        <w:rPr>
          <w:rFonts w:ascii="Book Antiqua" w:eastAsia="SimSun" w:hAnsi="Book Antiqua"/>
          <w:sz w:val="24"/>
          <w:szCs w:val="24"/>
          <w:lang w:eastAsia="zh-CN"/>
        </w:rPr>
        <w:t>1: S16</w:t>
      </w:r>
      <w:r w:rsidRPr="00044EE1">
        <w:rPr>
          <w:rFonts w:ascii="Book Antiqua" w:eastAsia="SimSun" w:hAnsi="Book Antiqua" w:hint="eastAsia"/>
          <w:sz w:val="24"/>
          <w:szCs w:val="24"/>
          <w:lang w:eastAsia="zh-CN"/>
        </w:rPr>
        <w:t>-S</w:t>
      </w:r>
      <w:r w:rsidRPr="00044EE1">
        <w:rPr>
          <w:rFonts w:ascii="Book Antiqua" w:eastAsia="SimSun" w:hAnsi="Book Antiqua"/>
          <w:sz w:val="24"/>
          <w:szCs w:val="24"/>
          <w:lang w:eastAsia="zh-CN"/>
        </w:rPr>
        <w:t>17</w:t>
      </w:r>
    </w:p>
    <w:p w14:paraId="770960E6"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34 </w:t>
      </w:r>
      <w:r w:rsidRPr="00044EE1">
        <w:rPr>
          <w:rFonts w:ascii="Book Antiqua" w:eastAsia="SimSun" w:hAnsi="Book Antiqua"/>
          <w:b/>
          <w:sz w:val="24"/>
          <w:szCs w:val="24"/>
          <w:lang w:eastAsia="zh-CN"/>
        </w:rPr>
        <w:t>Dulai PS</w:t>
      </w:r>
      <w:r w:rsidRPr="00044EE1">
        <w:rPr>
          <w:rFonts w:ascii="Book Antiqua" w:eastAsia="SimSun" w:hAnsi="Book Antiqua"/>
          <w:sz w:val="24"/>
          <w:szCs w:val="24"/>
          <w:lang w:eastAsia="zh-CN"/>
        </w:rPr>
        <w:t xml:space="preserve">, Singh S, Jiang X, Peerani F, Narula N, Chaudrey K, Whitehead D, Hudesman D, Lukin D, Swaminath A, Shmidt E, Wang S, Boland BS, Chang JT, Kane S, Siegel CA, Loftus EV, Sandborn WJ, Sands BE, Colombel JF. The Real-World Effectiveness and Safety of Vedolizumab for Moderate-Severe Crohn's Disease: Results From the US VICTORY Consortium. </w:t>
      </w:r>
      <w:r w:rsidRPr="00044EE1">
        <w:rPr>
          <w:rFonts w:ascii="Book Antiqua" w:eastAsia="SimSun" w:hAnsi="Book Antiqua"/>
          <w:i/>
          <w:sz w:val="24"/>
          <w:szCs w:val="24"/>
          <w:lang w:eastAsia="zh-CN"/>
        </w:rPr>
        <w:t>Am J Gastroenterol</w:t>
      </w:r>
      <w:r w:rsidRPr="00044EE1">
        <w:rPr>
          <w:rFonts w:ascii="Book Antiqua" w:eastAsia="SimSun" w:hAnsi="Book Antiqua"/>
          <w:sz w:val="24"/>
          <w:szCs w:val="24"/>
          <w:lang w:eastAsia="zh-CN"/>
        </w:rPr>
        <w:t xml:space="preserve"> 2016; </w:t>
      </w:r>
      <w:r w:rsidRPr="00044EE1">
        <w:rPr>
          <w:rFonts w:ascii="Book Antiqua" w:eastAsia="SimSun" w:hAnsi="Book Antiqua"/>
          <w:b/>
          <w:sz w:val="24"/>
          <w:szCs w:val="24"/>
          <w:lang w:eastAsia="zh-CN"/>
        </w:rPr>
        <w:t>111</w:t>
      </w:r>
      <w:r w:rsidRPr="00044EE1">
        <w:rPr>
          <w:rFonts w:ascii="Book Antiqua" w:eastAsia="SimSun" w:hAnsi="Book Antiqua"/>
          <w:sz w:val="24"/>
          <w:szCs w:val="24"/>
          <w:lang w:eastAsia="zh-CN"/>
        </w:rPr>
        <w:t>: 1147-1155 [PMID: 27296941 DOI: 10.1038/ajg.2016.236]</w:t>
      </w:r>
    </w:p>
    <w:p w14:paraId="3DD747A6"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35 </w:t>
      </w:r>
      <w:r w:rsidRPr="00044EE1">
        <w:rPr>
          <w:rFonts w:ascii="Book Antiqua" w:eastAsia="SimSun" w:hAnsi="Book Antiqua"/>
          <w:b/>
          <w:sz w:val="24"/>
          <w:szCs w:val="24"/>
          <w:lang w:eastAsia="zh-CN"/>
        </w:rPr>
        <w:t>Baumgart DC</w:t>
      </w:r>
      <w:r w:rsidRPr="00044EE1">
        <w:rPr>
          <w:rFonts w:ascii="Book Antiqua" w:eastAsia="SimSun" w:hAnsi="Book Antiqua"/>
          <w:sz w:val="24"/>
          <w:szCs w:val="24"/>
          <w:lang w:eastAsia="zh-CN"/>
        </w:rPr>
        <w:t xml:space="preserve">, Bokemeyer B, Drabik A, Stallmach A, Schreiber S; Vedolizumab Germany Consortium. Vedolizumab induction therapy for inflammatory bowel disease in clinical practice--a nationwide consecutive German cohort study. </w:t>
      </w:r>
      <w:r w:rsidRPr="00044EE1">
        <w:rPr>
          <w:rFonts w:ascii="Book Antiqua" w:eastAsia="SimSun" w:hAnsi="Book Antiqua"/>
          <w:i/>
          <w:sz w:val="24"/>
          <w:szCs w:val="24"/>
          <w:lang w:eastAsia="zh-CN"/>
        </w:rPr>
        <w:t>Aliment Pharmacol Ther</w:t>
      </w:r>
      <w:r w:rsidRPr="00044EE1">
        <w:rPr>
          <w:rFonts w:ascii="Book Antiqua" w:eastAsia="SimSun" w:hAnsi="Book Antiqua"/>
          <w:sz w:val="24"/>
          <w:szCs w:val="24"/>
          <w:lang w:eastAsia="zh-CN"/>
        </w:rPr>
        <w:t xml:space="preserve"> 2016; </w:t>
      </w:r>
      <w:r w:rsidRPr="00044EE1">
        <w:rPr>
          <w:rFonts w:ascii="Book Antiqua" w:eastAsia="SimSun" w:hAnsi="Book Antiqua"/>
          <w:b/>
          <w:sz w:val="24"/>
          <w:szCs w:val="24"/>
          <w:lang w:eastAsia="zh-CN"/>
        </w:rPr>
        <w:t>43</w:t>
      </w:r>
      <w:r w:rsidRPr="00044EE1">
        <w:rPr>
          <w:rFonts w:ascii="Book Antiqua" w:eastAsia="SimSun" w:hAnsi="Book Antiqua"/>
          <w:sz w:val="24"/>
          <w:szCs w:val="24"/>
          <w:lang w:eastAsia="zh-CN"/>
        </w:rPr>
        <w:t>: 1090-1102 [PMID: 27038247 DOI: 10.1111/apt.13594]</w:t>
      </w:r>
    </w:p>
    <w:p w14:paraId="06E47AF5"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36 </w:t>
      </w:r>
      <w:r w:rsidRPr="00044EE1">
        <w:rPr>
          <w:rFonts w:ascii="Book Antiqua" w:eastAsia="SimSun" w:hAnsi="Book Antiqua"/>
          <w:b/>
          <w:sz w:val="24"/>
          <w:szCs w:val="24"/>
          <w:lang w:eastAsia="zh-CN"/>
        </w:rPr>
        <w:t>Amiot A</w:t>
      </w:r>
      <w:r w:rsidRPr="00044EE1">
        <w:rPr>
          <w:rFonts w:ascii="Book Antiqua" w:eastAsia="SimSun" w:hAnsi="Book Antiqua"/>
          <w:sz w:val="24"/>
          <w:szCs w:val="24"/>
          <w:lang w:eastAsia="zh-CN"/>
        </w:rPr>
        <w:t xml:space="preserve">, Grimaud JC, Peyrin-Biroulet L, Filippi J, Pariente B, Roblin X, Buisson A, Stefanescu C, Trang-Poisson C, Altwegg R, Marteau P, Vaysse T, Bourrier A, Nancey S, Laharie D, Allez M, Savoye G, Moreau J, Gagniere C, Vuitton L, Viennot S, Aubourg A, Pelletier AL, Bouguen G, Abitbol V, Bouhnik Y; Observatory on Efficacy and of Vedolizumab in Patients With Inflammatory Bowel Disease Study Group; </w:t>
      </w:r>
      <w:r w:rsidRPr="00044EE1">
        <w:rPr>
          <w:rFonts w:ascii="Book Antiqua" w:eastAsia="SimSun" w:hAnsi="Book Antiqua"/>
          <w:sz w:val="24"/>
          <w:szCs w:val="24"/>
          <w:lang w:eastAsia="zh-CN"/>
        </w:rPr>
        <w:lastRenderedPageBreak/>
        <w:t xml:space="preserve">Groupe d'Etude Therapeutique des Affections Inflammatoires du tube Digestif. Effectiveness and Safety of Vedolizumab Induction Therapy for Patients With Inflammatory Bowel Disease. </w:t>
      </w:r>
      <w:r w:rsidRPr="00044EE1">
        <w:rPr>
          <w:rFonts w:ascii="Book Antiqua" w:eastAsia="SimSun" w:hAnsi="Book Antiqua"/>
          <w:i/>
          <w:sz w:val="24"/>
          <w:szCs w:val="24"/>
          <w:lang w:eastAsia="zh-CN"/>
        </w:rPr>
        <w:t>Clin Gastroenterol Hepatol</w:t>
      </w:r>
      <w:r w:rsidRPr="00044EE1">
        <w:rPr>
          <w:rFonts w:ascii="Book Antiqua" w:eastAsia="SimSun" w:hAnsi="Book Antiqua"/>
          <w:sz w:val="24"/>
          <w:szCs w:val="24"/>
          <w:lang w:eastAsia="zh-CN"/>
        </w:rPr>
        <w:t xml:space="preserve"> 2016; </w:t>
      </w:r>
      <w:r w:rsidRPr="00044EE1">
        <w:rPr>
          <w:rFonts w:ascii="Book Antiqua" w:eastAsia="SimSun" w:hAnsi="Book Antiqua"/>
          <w:b/>
          <w:sz w:val="24"/>
          <w:szCs w:val="24"/>
          <w:lang w:eastAsia="zh-CN"/>
        </w:rPr>
        <w:t>14</w:t>
      </w:r>
      <w:r w:rsidRPr="00044EE1">
        <w:rPr>
          <w:rFonts w:ascii="Book Antiqua" w:eastAsia="SimSun" w:hAnsi="Book Antiqua"/>
          <w:sz w:val="24"/>
          <w:szCs w:val="24"/>
          <w:lang w:eastAsia="zh-CN"/>
        </w:rPr>
        <w:t>: 1593-1601.e2 [PMID: 26917043 DOI: 10.1016/j.cgh.2016.02.016]</w:t>
      </w:r>
    </w:p>
    <w:p w14:paraId="064DBFB5"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37 </w:t>
      </w:r>
      <w:r w:rsidRPr="00044EE1">
        <w:rPr>
          <w:rFonts w:ascii="Book Antiqua" w:eastAsia="SimSun" w:hAnsi="Book Antiqua"/>
          <w:b/>
          <w:sz w:val="24"/>
          <w:szCs w:val="24"/>
          <w:lang w:eastAsia="zh-CN"/>
        </w:rPr>
        <w:t>Vickers AD</w:t>
      </w:r>
      <w:r w:rsidRPr="00044EE1">
        <w:rPr>
          <w:rFonts w:ascii="Book Antiqua" w:eastAsia="SimSun" w:hAnsi="Book Antiqua"/>
          <w:sz w:val="24"/>
          <w:szCs w:val="24"/>
          <w:lang w:eastAsia="zh-CN"/>
        </w:rPr>
        <w:t xml:space="preserve">, Ainsworth C, Mody R, Bergman A, Ling CS, Medjedovic J, Smyth M. Systematic Review with Network Meta-Analysis: Comparative Efficacy of Biologics in the Treatment of Moderately to Severely Active Ulcerative Colitis. </w:t>
      </w:r>
      <w:r w:rsidRPr="00044EE1">
        <w:rPr>
          <w:rFonts w:ascii="Book Antiqua" w:eastAsia="SimSun" w:hAnsi="Book Antiqua"/>
          <w:i/>
          <w:sz w:val="24"/>
          <w:szCs w:val="24"/>
          <w:lang w:eastAsia="zh-CN"/>
        </w:rPr>
        <w:t>PLoS One</w:t>
      </w:r>
      <w:r w:rsidRPr="00044EE1">
        <w:rPr>
          <w:rFonts w:ascii="Book Antiqua" w:eastAsia="SimSun" w:hAnsi="Book Antiqua"/>
          <w:sz w:val="24"/>
          <w:szCs w:val="24"/>
          <w:lang w:eastAsia="zh-CN"/>
        </w:rPr>
        <w:t xml:space="preserve"> 2016; </w:t>
      </w:r>
      <w:r w:rsidRPr="00044EE1">
        <w:rPr>
          <w:rFonts w:ascii="Book Antiqua" w:eastAsia="SimSun" w:hAnsi="Book Antiqua"/>
          <w:b/>
          <w:sz w:val="24"/>
          <w:szCs w:val="24"/>
          <w:lang w:eastAsia="zh-CN"/>
        </w:rPr>
        <w:t>11</w:t>
      </w:r>
      <w:r w:rsidRPr="00044EE1">
        <w:rPr>
          <w:rFonts w:ascii="Book Antiqua" w:eastAsia="SimSun" w:hAnsi="Book Antiqua"/>
          <w:sz w:val="24"/>
          <w:szCs w:val="24"/>
          <w:lang w:eastAsia="zh-CN"/>
        </w:rPr>
        <w:t>: e0165435 [PMID: 27776175 DOI: 10.1371/journal.pone.0165435]</w:t>
      </w:r>
    </w:p>
    <w:p w14:paraId="6FC026CB"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38 </w:t>
      </w:r>
      <w:r w:rsidRPr="00044EE1">
        <w:rPr>
          <w:rFonts w:ascii="Book Antiqua" w:eastAsia="SimSun" w:hAnsi="Book Antiqua"/>
          <w:b/>
          <w:sz w:val="24"/>
          <w:szCs w:val="24"/>
          <w:lang w:eastAsia="zh-CN"/>
        </w:rPr>
        <w:t>Colombel JF</w:t>
      </w:r>
      <w:r w:rsidRPr="00044EE1">
        <w:rPr>
          <w:rFonts w:ascii="Book Antiqua" w:eastAsia="SimSun" w:hAnsi="Book Antiqua"/>
          <w:sz w:val="24"/>
          <w:szCs w:val="24"/>
          <w:lang w:eastAsia="zh-CN"/>
        </w:rPr>
        <w:t xml:space="preserve">, Sands BE, Rutgeerts P, Sandborn W, Danese S, D'Haens G, Panaccione R, Loftus EV Jr, Sankoh S, Fox I, Parikh A, Milch C, Abhyankar B, Feagan BG. The safety of vedolizumab for ulcerative colitis and Crohn's disease. </w:t>
      </w:r>
      <w:r w:rsidRPr="00044EE1">
        <w:rPr>
          <w:rFonts w:ascii="Book Antiqua" w:eastAsia="SimSun" w:hAnsi="Book Antiqua"/>
          <w:i/>
          <w:sz w:val="24"/>
          <w:szCs w:val="24"/>
          <w:lang w:eastAsia="zh-CN"/>
        </w:rPr>
        <w:t>Gut</w:t>
      </w:r>
      <w:r w:rsidRPr="00044EE1">
        <w:rPr>
          <w:rFonts w:ascii="Book Antiqua" w:eastAsia="SimSun" w:hAnsi="Book Antiqua"/>
          <w:sz w:val="24"/>
          <w:szCs w:val="24"/>
          <w:lang w:eastAsia="zh-CN"/>
        </w:rPr>
        <w:t xml:space="preserve"> 2017; </w:t>
      </w:r>
      <w:r w:rsidRPr="00044EE1">
        <w:rPr>
          <w:rFonts w:ascii="Book Antiqua" w:eastAsia="SimSun" w:hAnsi="Book Antiqua"/>
          <w:b/>
          <w:sz w:val="24"/>
          <w:szCs w:val="24"/>
          <w:lang w:eastAsia="zh-CN"/>
        </w:rPr>
        <w:t>66</w:t>
      </w:r>
      <w:r w:rsidRPr="00044EE1">
        <w:rPr>
          <w:rFonts w:ascii="Book Antiqua" w:eastAsia="SimSun" w:hAnsi="Book Antiqua"/>
          <w:sz w:val="24"/>
          <w:szCs w:val="24"/>
          <w:lang w:eastAsia="zh-CN"/>
        </w:rPr>
        <w:t>: 839-851 [PMID: 26893500 DOI: 10.1136/gutjnl-2015-311079]</w:t>
      </w:r>
    </w:p>
    <w:p w14:paraId="399D21BF"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39 </w:t>
      </w:r>
      <w:r w:rsidRPr="00044EE1">
        <w:rPr>
          <w:rFonts w:ascii="Book Antiqua" w:eastAsia="SimSun" w:hAnsi="Book Antiqua"/>
          <w:b/>
          <w:sz w:val="24"/>
          <w:szCs w:val="24"/>
          <w:lang w:eastAsia="zh-CN"/>
        </w:rPr>
        <w:t>McAuliffe ME</w:t>
      </w:r>
      <w:r w:rsidRPr="00044EE1">
        <w:rPr>
          <w:rFonts w:ascii="Book Antiqua" w:eastAsia="SimSun" w:hAnsi="Book Antiqua"/>
          <w:sz w:val="24"/>
          <w:szCs w:val="24"/>
          <w:lang w:eastAsia="zh-CN"/>
        </w:rPr>
        <w:t xml:space="preserve">, Lanes S, Leach T, Parikh A, Faich G, Porter J, Holick C, Esposito D, Zhao Y, Fox I. Occurrence of adverse events among patients with inflammatory bowel disease in the HealthCore Integrated Research Database. </w:t>
      </w:r>
      <w:r w:rsidRPr="00044EE1">
        <w:rPr>
          <w:rFonts w:ascii="Book Antiqua" w:eastAsia="SimSun" w:hAnsi="Book Antiqua"/>
          <w:i/>
          <w:sz w:val="24"/>
          <w:szCs w:val="24"/>
          <w:lang w:eastAsia="zh-CN"/>
        </w:rPr>
        <w:t>Curr Med Res Opin</w:t>
      </w:r>
      <w:r w:rsidRPr="00044EE1">
        <w:rPr>
          <w:rFonts w:ascii="Book Antiqua" w:eastAsia="SimSun" w:hAnsi="Book Antiqua"/>
          <w:sz w:val="24"/>
          <w:szCs w:val="24"/>
          <w:lang w:eastAsia="zh-CN"/>
        </w:rPr>
        <w:t xml:space="preserve"> 2015; </w:t>
      </w:r>
      <w:r w:rsidRPr="00044EE1">
        <w:rPr>
          <w:rFonts w:ascii="Book Antiqua" w:eastAsia="SimSun" w:hAnsi="Book Antiqua"/>
          <w:b/>
          <w:sz w:val="24"/>
          <w:szCs w:val="24"/>
          <w:lang w:eastAsia="zh-CN"/>
        </w:rPr>
        <w:t>31</w:t>
      </w:r>
      <w:r w:rsidRPr="00044EE1">
        <w:rPr>
          <w:rFonts w:ascii="Book Antiqua" w:eastAsia="SimSun" w:hAnsi="Book Antiqua"/>
          <w:sz w:val="24"/>
          <w:szCs w:val="24"/>
          <w:lang w:eastAsia="zh-CN"/>
        </w:rPr>
        <w:t>: 1655-1664 [PMID: 26135040 DOI: 10.1185/03007995.2015.1065242]</w:t>
      </w:r>
    </w:p>
    <w:p w14:paraId="5C247AB8"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40 </w:t>
      </w:r>
      <w:r w:rsidRPr="00044EE1">
        <w:rPr>
          <w:rFonts w:ascii="Book Antiqua" w:eastAsia="SimSun" w:hAnsi="Book Antiqua"/>
          <w:b/>
          <w:sz w:val="24"/>
          <w:szCs w:val="24"/>
          <w:lang w:eastAsia="zh-CN"/>
        </w:rPr>
        <w:t>Lissner D</w:t>
      </w:r>
      <w:r w:rsidRPr="00044EE1">
        <w:rPr>
          <w:rFonts w:ascii="Book Antiqua" w:eastAsia="SimSun" w:hAnsi="Book Antiqua"/>
          <w:sz w:val="24"/>
          <w:szCs w:val="24"/>
          <w:lang w:eastAsia="zh-CN"/>
        </w:rPr>
        <w:t xml:space="preserve">, Glauben R, Allers K, Sonnenberg E, Loddenkemper C, Schneider T, Siegmund B. Pulmonary Manifestation of Crohn's Disease Developed Under Treatment With Vedolizumab. </w:t>
      </w:r>
      <w:r w:rsidRPr="00044EE1">
        <w:rPr>
          <w:rFonts w:ascii="Book Antiqua" w:eastAsia="SimSun" w:hAnsi="Book Antiqua"/>
          <w:i/>
          <w:sz w:val="24"/>
          <w:szCs w:val="24"/>
          <w:lang w:eastAsia="zh-CN"/>
        </w:rPr>
        <w:t>Am J Gastroenterol</w:t>
      </w:r>
      <w:r w:rsidRPr="00044EE1">
        <w:rPr>
          <w:rFonts w:ascii="Book Antiqua" w:eastAsia="SimSun" w:hAnsi="Book Antiqua"/>
          <w:sz w:val="24"/>
          <w:szCs w:val="24"/>
          <w:lang w:eastAsia="zh-CN"/>
        </w:rPr>
        <w:t xml:space="preserve"> 2018; </w:t>
      </w:r>
      <w:r w:rsidRPr="00044EE1">
        <w:rPr>
          <w:rFonts w:ascii="Book Antiqua" w:eastAsia="SimSun" w:hAnsi="Book Antiqua"/>
          <w:b/>
          <w:sz w:val="24"/>
          <w:szCs w:val="24"/>
          <w:lang w:eastAsia="zh-CN"/>
        </w:rPr>
        <w:t>113</w:t>
      </w:r>
      <w:r w:rsidRPr="00044EE1">
        <w:rPr>
          <w:rFonts w:ascii="Book Antiqua" w:eastAsia="SimSun" w:hAnsi="Book Antiqua"/>
          <w:sz w:val="24"/>
          <w:szCs w:val="24"/>
          <w:lang w:eastAsia="zh-CN"/>
        </w:rPr>
        <w:t>: 146-148 [PMID: 29311733 DOI: 10.1038/ajg.2017.395]</w:t>
      </w:r>
    </w:p>
    <w:p w14:paraId="7E84D8FB"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41 </w:t>
      </w:r>
      <w:r w:rsidRPr="00044EE1">
        <w:rPr>
          <w:rFonts w:ascii="Book Antiqua" w:eastAsia="SimSun" w:hAnsi="Book Antiqua"/>
          <w:b/>
          <w:sz w:val="24"/>
          <w:szCs w:val="24"/>
          <w:lang w:eastAsia="zh-CN"/>
        </w:rPr>
        <w:t>Bethge J</w:t>
      </w:r>
      <w:r w:rsidRPr="00044EE1">
        <w:rPr>
          <w:rFonts w:ascii="Book Antiqua" w:eastAsia="SimSun" w:hAnsi="Book Antiqua"/>
          <w:sz w:val="24"/>
          <w:szCs w:val="24"/>
          <w:lang w:eastAsia="zh-CN"/>
        </w:rPr>
        <w:t xml:space="preserve">, Meffert S, Ellrichmann M, Conrad C, Nikolaus S, Schreiber S. Combination therapy with vedolizumab and etanercept in a patient with pouchitis and spondylarthritis. </w:t>
      </w:r>
      <w:r w:rsidRPr="00044EE1">
        <w:rPr>
          <w:rFonts w:ascii="Book Antiqua" w:eastAsia="SimSun" w:hAnsi="Book Antiqua"/>
          <w:i/>
          <w:sz w:val="24"/>
          <w:szCs w:val="24"/>
          <w:lang w:eastAsia="zh-CN"/>
        </w:rPr>
        <w:t>BMJ Open Gastroenterol</w:t>
      </w:r>
      <w:r w:rsidRPr="00044EE1">
        <w:rPr>
          <w:rFonts w:ascii="Book Antiqua" w:eastAsia="SimSun" w:hAnsi="Book Antiqua"/>
          <w:sz w:val="24"/>
          <w:szCs w:val="24"/>
          <w:lang w:eastAsia="zh-CN"/>
        </w:rPr>
        <w:t xml:space="preserve"> 2017; </w:t>
      </w:r>
      <w:r w:rsidRPr="00044EE1">
        <w:rPr>
          <w:rFonts w:ascii="Book Antiqua" w:eastAsia="SimSun" w:hAnsi="Book Antiqua"/>
          <w:b/>
          <w:sz w:val="24"/>
          <w:szCs w:val="24"/>
          <w:lang w:eastAsia="zh-CN"/>
        </w:rPr>
        <w:t>4</w:t>
      </w:r>
      <w:r w:rsidRPr="00044EE1">
        <w:rPr>
          <w:rFonts w:ascii="Book Antiqua" w:eastAsia="SimSun" w:hAnsi="Book Antiqua"/>
          <w:sz w:val="24"/>
          <w:szCs w:val="24"/>
          <w:lang w:eastAsia="zh-CN"/>
        </w:rPr>
        <w:t>: e000127 [PMID: 28243458 DOI: 10.1136/bmjgast-2016-000127]</w:t>
      </w:r>
    </w:p>
    <w:p w14:paraId="498503DA"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42 </w:t>
      </w:r>
      <w:r w:rsidRPr="00044EE1">
        <w:rPr>
          <w:rFonts w:ascii="Book Antiqua" w:eastAsia="SimSun" w:hAnsi="Book Antiqua"/>
          <w:b/>
          <w:sz w:val="24"/>
          <w:szCs w:val="24"/>
          <w:lang w:eastAsia="zh-CN"/>
        </w:rPr>
        <w:t>Fischer S</w:t>
      </w:r>
      <w:r w:rsidRPr="00044EE1">
        <w:rPr>
          <w:rFonts w:ascii="Book Antiqua" w:eastAsia="SimSun" w:hAnsi="Book Antiqua"/>
          <w:sz w:val="24"/>
          <w:szCs w:val="24"/>
          <w:lang w:eastAsia="zh-CN"/>
        </w:rPr>
        <w:t xml:space="preserve">, Rath T, Geppert CI, Manger B, Schett G, Neurath MF, Atreya R. Long-term Combination Therapy with Anti-TNF plus Vedolizumab Induces and Maintains Remission in Therapy-refractory Ulcerative Colitis. </w:t>
      </w:r>
      <w:r w:rsidRPr="00044EE1">
        <w:rPr>
          <w:rFonts w:ascii="Book Antiqua" w:eastAsia="SimSun" w:hAnsi="Book Antiqua"/>
          <w:i/>
          <w:sz w:val="24"/>
          <w:szCs w:val="24"/>
          <w:lang w:eastAsia="zh-CN"/>
        </w:rPr>
        <w:t>Am J Gastroenterol</w:t>
      </w:r>
      <w:r w:rsidRPr="00044EE1">
        <w:rPr>
          <w:rFonts w:ascii="Book Antiqua" w:eastAsia="SimSun" w:hAnsi="Book Antiqua"/>
          <w:sz w:val="24"/>
          <w:szCs w:val="24"/>
          <w:lang w:eastAsia="zh-CN"/>
        </w:rPr>
        <w:t xml:space="preserve"> 2017; </w:t>
      </w:r>
      <w:r w:rsidRPr="00044EE1">
        <w:rPr>
          <w:rFonts w:ascii="Book Antiqua" w:eastAsia="SimSun" w:hAnsi="Book Antiqua"/>
          <w:b/>
          <w:sz w:val="24"/>
          <w:szCs w:val="24"/>
          <w:lang w:eastAsia="zh-CN"/>
        </w:rPr>
        <w:t>112</w:t>
      </w:r>
      <w:r w:rsidRPr="00044EE1">
        <w:rPr>
          <w:rFonts w:ascii="Book Antiqua" w:eastAsia="SimSun" w:hAnsi="Book Antiqua"/>
          <w:sz w:val="24"/>
          <w:szCs w:val="24"/>
          <w:lang w:eastAsia="zh-CN"/>
        </w:rPr>
        <w:t>: 1621-1623 [PMID: 28978957 DOI: 10.1038/ajg.2017.242]</w:t>
      </w:r>
    </w:p>
    <w:p w14:paraId="0EF1A6FA"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43 </w:t>
      </w:r>
      <w:r w:rsidRPr="00044EE1">
        <w:rPr>
          <w:rFonts w:ascii="Book Antiqua" w:eastAsia="SimSun" w:hAnsi="Book Antiqua"/>
          <w:b/>
          <w:sz w:val="24"/>
          <w:szCs w:val="24"/>
          <w:lang w:eastAsia="zh-CN"/>
        </w:rPr>
        <w:t>Rath T</w:t>
      </w:r>
      <w:r w:rsidRPr="00044EE1">
        <w:rPr>
          <w:rFonts w:ascii="Book Antiqua" w:eastAsia="SimSun" w:hAnsi="Book Antiqua"/>
          <w:sz w:val="24"/>
          <w:szCs w:val="24"/>
          <w:lang w:eastAsia="zh-CN"/>
        </w:rPr>
        <w:t xml:space="preserve">, Bojarski C, Neurath MF, Atreya R. Molecular imaging of mucosal α4β7 integrin expression with the fluorescent anti-adhesion antibody vedolizumab </w:t>
      </w:r>
      <w:r w:rsidRPr="00044EE1">
        <w:rPr>
          <w:rFonts w:ascii="Book Antiqua" w:eastAsia="SimSun" w:hAnsi="Book Antiqua"/>
          <w:sz w:val="24"/>
          <w:szCs w:val="24"/>
          <w:lang w:eastAsia="zh-CN"/>
        </w:rPr>
        <w:lastRenderedPageBreak/>
        <w:t xml:space="preserve">in Crohn's disease. </w:t>
      </w:r>
      <w:r w:rsidRPr="00044EE1">
        <w:rPr>
          <w:rFonts w:ascii="Book Antiqua" w:eastAsia="SimSun" w:hAnsi="Book Antiqua"/>
          <w:i/>
          <w:sz w:val="24"/>
          <w:szCs w:val="24"/>
          <w:lang w:eastAsia="zh-CN"/>
        </w:rPr>
        <w:t>Gastrointest Endosc</w:t>
      </w:r>
      <w:r w:rsidRPr="00044EE1">
        <w:rPr>
          <w:rFonts w:ascii="Book Antiqua" w:eastAsia="SimSun" w:hAnsi="Book Antiqua"/>
          <w:sz w:val="24"/>
          <w:szCs w:val="24"/>
          <w:lang w:eastAsia="zh-CN"/>
        </w:rPr>
        <w:t xml:space="preserve"> 2017; </w:t>
      </w:r>
      <w:r w:rsidRPr="00044EE1">
        <w:rPr>
          <w:rFonts w:ascii="Book Antiqua" w:eastAsia="SimSun" w:hAnsi="Book Antiqua"/>
          <w:b/>
          <w:sz w:val="24"/>
          <w:szCs w:val="24"/>
          <w:lang w:eastAsia="zh-CN"/>
        </w:rPr>
        <w:t>86</w:t>
      </w:r>
      <w:r w:rsidRPr="00044EE1">
        <w:rPr>
          <w:rFonts w:ascii="Book Antiqua" w:eastAsia="SimSun" w:hAnsi="Book Antiqua"/>
          <w:sz w:val="24"/>
          <w:szCs w:val="24"/>
          <w:lang w:eastAsia="zh-CN"/>
        </w:rPr>
        <w:t>: 406-408 [PMID: 28137597 DOI: 10.1016/j.gie.2017.01.012]</w:t>
      </w:r>
    </w:p>
    <w:p w14:paraId="679F840F"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44 </w:t>
      </w:r>
      <w:r w:rsidRPr="00044EE1">
        <w:rPr>
          <w:rFonts w:ascii="Book Antiqua" w:eastAsia="SimSun" w:hAnsi="Book Antiqua"/>
          <w:b/>
          <w:sz w:val="24"/>
          <w:szCs w:val="24"/>
          <w:lang w:eastAsia="zh-CN"/>
        </w:rPr>
        <w:t>Sandborn WJ</w:t>
      </w:r>
      <w:r w:rsidRPr="00044EE1">
        <w:rPr>
          <w:rFonts w:ascii="Book Antiqua" w:eastAsia="SimSun" w:hAnsi="Book Antiqua"/>
          <w:sz w:val="24"/>
          <w:szCs w:val="24"/>
          <w:lang w:eastAsia="zh-CN"/>
        </w:rPr>
        <w:t xml:space="preserve">, Cyrille M, Hansen MB, Feagan BG, Loftus Jr. EV, G. R, Vermeire S, Cruz ML, Yang J, Sullivan BA. OP034 Efficacy and safety of abrilumab in subjects with moderate to severe ulcerative colitis: results of a phase 2b, randomised, double-blind, multiple-dose, placebo-controlled study. </w:t>
      </w:r>
      <w:r w:rsidRPr="00044EE1">
        <w:rPr>
          <w:rFonts w:ascii="Book Antiqua" w:eastAsia="SimSun" w:hAnsi="Book Antiqua"/>
          <w:i/>
          <w:sz w:val="24"/>
          <w:szCs w:val="24"/>
          <w:lang w:eastAsia="zh-CN"/>
        </w:rPr>
        <w:t>J Crohns Colitis</w:t>
      </w:r>
      <w:r w:rsidRPr="00044EE1">
        <w:rPr>
          <w:rFonts w:ascii="Book Antiqua" w:eastAsia="SimSun" w:hAnsi="Book Antiqua"/>
          <w:sz w:val="24"/>
          <w:szCs w:val="24"/>
          <w:lang w:eastAsia="zh-CN"/>
        </w:rPr>
        <w:t xml:space="preserve"> 2017; </w:t>
      </w:r>
      <w:r w:rsidRPr="00044EE1">
        <w:rPr>
          <w:rFonts w:ascii="Book Antiqua" w:eastAsia="SimSun" w:hAnsi="Book Antiqua"/>
          <w:b/>
          <w:sz w:val="24"/>
          <w:szCs w:val="24"/>
          <w:lang w:eastAsia="zh-CN"/>
        </w:rPr>
        <w:t>11</w:t>
      </w:r>
      <w:r w:rsidRPr="00044EE1">
        <w:rPr>
          <w:rFonts w:ascii="Book Antiqua" w:eastAsia="SimSun" w:hAnsi="Book Antiqua" w:hint="eastAsia"/>
          <w:b/>
          <w:sz w:val="24"/>
          <w:szCs w:val="24"/>
          <w:lang w:eastAsia="zh-CN"/>
        </w:rPr>
        <w:t xml:space="preserve"> </w:t>
      </w:r>
      <w:r w:rsidRPr="00044EE1">
        <w:rPr>
          <w:rFonts w:ascii="Book Antiqua" w:eastAsia="SimSun" w:hAnsi="Book Antiqua"/>
          <w:sz w:val="24"/>
          <w:szCs w:val="24"/>
          <w:lang w:eastAsia="zh-CN"/>
        </w:rPr>
        <w:t>Suppl</w:t>
      </w:r>
      <w:r w:rsidRPr="00044EE1">
        <w:rPr>
          <w:rFonts w:ascii="Book Antiqua" w:eastAsia="SimSun" w:hAnsi="Book Antiqua" w:hint="eastAsia"/>
          <w:sz w:val="24"/>
          <w:szCs w:val="24"/>
          <w:lang w:eastAsia="zh-CN"/>
        </w:rPr>
        <w:t xml:space="preserve"> </w:t>
      </w:r>
      <w:r w:rsidRPr="00044EE1">
        <w:rPr>
          <w:rFonts w:ascii="Book Antiqua" w:eastAsia="SimSun" w:hAnsi="Book Antiqua"/>
          <w:sz w:val="24"/>
          <w:szCs w:val="24"/>
          <w:lang w:eastAsia="zh-CN"/>
        </w:rPr>
        <w:t>1: S21</w:t>
      </w:r>
      <w:r w:rsidRPr="00044EE1">
        <w:rPr>
          <w:rFonts w:ascii="Book Antiqua" w:eastAsia="SimSun" w:hAnsi="Book Antiqua" w:hint="eastAsia"/>
          <w:sz w:val="24"/>
          <w:szCs w:val="24"/>
          <w:lang w:eastAsia="zh-CN"/>
        </w:rPr>
        <w:t>-S</w:t>
      </w:r>
      <w:r w:rsidRPr="00044EE1">
        <w:rPr>
          <w:rFonts w:ascii="Book Antiqua" w:eastAsia="SimSun" w:hAnsi="Book Antiqua"/>
          <w:sz w:val="24"/>
          <w:szCs w:val="24"/>
          <w:lang w:eastAsia="zh-CN"/>
        </w:rPr>
        <w:t>22</w:t>
      </w:r>
    </w:p>
    <w:p w14:paraId="6D9A18F9"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45 </w:t>
      </w:r>
      <w:r w:rsidRPr="00044EE1">
        <w:rPr>
          <w:rFonts w:ascii="Book Antiqua" w:eastAsia="SimSun" w:hAnsi="Book Antiqua"/>
          <w:b/>
          <w:sz w:val="24"/>
          <w:szCs w:val="24"/>
          <w:lang w:eastAsia="zh-CN"/>
        </w:rPr>
        <w:t>Sandborn WJ</w:t>
      </w:r>
      <w:r w:rsidRPr="00044EE1">
        <w:rPr>
          <w:rFonts w:ascii="Book Antiqua" w:eastAsia="SimSun" w:hAnsi="Book Antiqua"/>
          <w:sz w:val="24"/>
          <w:szCs w:val="24"/>
          <w:lang w:eastAsia="zh-CN"/>
        </w:rPr>
        <w:t>, Cyrille M, Berner Hansen M, Feagan BG, Loftus Jr. EV, Vermeire S, Cruz ML, Sullivan BA, Reinisch W. OP035 Efficacy and safety of abrilumab (AMG 181/MEDI 7183) therapy for moderate to severe Crohn's disease</w:t>
      </w:r>
      <w:r w:rsidRPr="00044EE1">
        <w:rPr>
          <w:rFonts w:ascii="Book Antiqua" w:eastAsia="SimSun" w:hAnsi="Book Antiqua" w:hint="eastAsia"/>
          <w:sz w:val="24"/>
          <w:szCs w:val="24"/>
          <w:lang w:eastAsia="zh-CN"/>
        </w:rPr>
        <w:t>.</w:t>
      </w:r>
      <w:r w:rsidRPr="00044EE1">
        <w:rPr>
          <w:rFonts w:ascii="Book Antiqua" w:eastAsia="SimSun" w:hAnsi="Book Antiqua"/>
          <w:sz w:val="24"/>
          <w:szCs w:val="24"/>
          <w:lang w:eastAsia="zh-CN"/>
        </w:rPr>
        <w:t xml:space="preserve"> </w:t>
      </w:r>
      <w:r w:rsidRPr="00044EE1">
        <w:rPr>
          <w:rFonts w:ascii="Book Antiqua" w:eastAsia="SimSun" w:hAnsi="Book Antiqua"/>
          <w:i/>
          <w:sz w:val="24"/>
          <w:szCs w:val="24"/>
          <w:lang w:eastAsia="zh-CN"/>
        </w:rPr>
        <w:t>J Crohns Colitis</w:t>
      </w:r>
      <w:r w:rsidRPr="00044EE1">
        <w:rPr>
          <w:rFonts w:ascii="Book Antiqua" w:eastAsia="SimSun" w:hAnsi="Book Antiqua"/>
          <w:sz w:val="24"/>
          <w:szCs w:val="24"/>
          <w:lang w:eastAsia="zh-CN"/>
        </w:rPr>
        <w:t xml:space="preserve"> 2017; </w:t>
      </w:r>
      <w:r w:rsidRPr="00044EE1">
        <w:rPr>
          <w:rFonts w:ascii="Book Antiqua" w:eastAsia="SimSun" w:hAnsi="Book Antiqua"/>
          <w:b/>
          <w:sz w:val="24"/>
          <w:szCs w:val="24"/>
          <w:lang w:eastAsia="zh-CN"/>
        </w:rPr>
        <w:t>11</w:t>
      </w:r>
      <w:r w:rsidRPr="00044EE1">
        <w:rPr>
          <w:rFonts w:ascii="Book Antiqua" w:eastAsia="SimSun" w:hAnsi="Book Antiqua" w:hint="eastAsia"/>
          <w:sz w:val="24"/>
          <w:szCs w:val="24"/>
          <w:lang w:eastAsia="zh-CN"/>
        </w:rPr>
        <w:t xml:space="preserve"> </w:t>
      </w:r>
      <w:r w:rsidRPr="00044EE1">
        <w:rPr>
          <w:rFonts w:ascii="Book Antiqua" w:eastAsia="SimSun" w:hAnsi="Book Antiqua"/>
          <w:sz w:val="24"/>
          <w:szCs w:val="24"/>
          <w:lang w:eastAsia="zh-CN"/>
        </w:rPr>
        <w:t>Suppl</w:t>
      </w:r>
      <w:r w:rsidRPr="00044EE1">
        <w:rPr>
          <w:rFonts w:ascii="Book Antiqua" w:eastAsia="SimSun" w:hAnsi="Book Antiqua" w:hint="eastAsia"/>
          <w:sz w:val="24"/>
          <w:szCs w:val="24"/>
          <w:lang w:eastAsia="zh-CN"/>
        </w:rPr>
        <w:t xml:space="preserve"> </w:t>
      </w:r>
      <w:r w:rsidRPr="00044EE1">
        <w:rPr>
          <w:rFonts w:ascii="Book Antiqua" w:eastAsia="SimSun" w:hAnsi="Book Antiqua"/>
          <w:sz w:val="24"/>
          <w:szCs w:val="24"/>
          <w:lang w:eastAsia="zh-CN"/>
        </w:rPr>
        <w:t>1: S22</w:t>
      </w:r>
      <w:r w:rsidRPr="00044EE1">
        <w:rPr>
          <w:rFonts w:ascii="Book Antiqua" w:eastAsia="SimSun" w:hAnsi="Book Antiqua" w:hint="eastAsia"/>
          <w:sz w:val="24"/>
          <w:szCs w:val="24"/>
          <w:lang w:eastAsia="zh-CN"/>
        </w:rPr>
        <w:t>-S</w:t>
      </w:r>
      <w:r w:rsidRPr="00044EE1">
        <w:rPr>
          <w:rFonts w:ascii="Book Antiqua" w:eastAsia="SimSun" w:hAnsi="Book Antiqua"/>
          <w:sz w:val="24"/>
          <w:szCs w:val="24"/>
          <w:lang w:eastAsia="zh-CN"/>
        </w:rPr>
        <w:t>23</w:t>
      </w:r>
    </w:p>
    <w:p w14:paraId="4BBD0D61"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46 </w:t>
      </w:r>
      <w:r w:rsidRPr="00044EE1">
        <w:rPr>
          <w:rFonts w:ascii="Book Antiqua" w:eastAsia="SimSun" w:hAnsi="Book Antiqua"/>
          <w:b/>
          <w:sz w:val="24"/>
          <w:szCs w:val="24"/>
          <w:lang w:eastAsia="zh-CN"/>
        </w:rPr>
        <w:t>Vermeire S</w:t>
      </w:r>
      <w:r w:rsidRPr="00044EE1">
        <w:rPr>
          <w:rFonts w:ascii="Book Antiqua" w:eastAsia="SimSun" w:hAnsi="Book Antiqua"/>
          <w:sz w:val="24"/>
          <w:szCs w:val="24"/>
          <w:lang w:eastAsia="zh-CN"/>
        </w:rPr>
        <w:t xml:space="preserve">, O'Byrne S, Keir M, Williams M, Lu TT, Mansfield JC, Lamb CA, Feagan BG, Panes J, Salas A, Baumgart DC, Schreiber S, Dotan I, Sandborn WJ, Tew GW, Luca D, Tang MT, Diehl L, Eastham-Anderson J, De Hertogh G, Perrier C, Egen JG, Kirby JA, van Assche G, Rutgeerts P. Etrolizumab as induction therapy for ulcerative colitis: a randomised, controlled, phase 2 trial. </w:t>
      </w:r>
      <w:r w:rsidRPr="00044EE1">
        <w:rPr>
          <w:rFonts w:ascii="Book Antiqua" w:eastAsia="SimSun" w:hAnsi="Book Antiqua"/>
          <w:i/>
          <w:sz w:val="24"/>
          <w:szCs w:val="24"/>
          <w:lang w:eastAsia="zh-CN"/>
        </w:rPr>
        <w:t>Lancet</w:t>
      </w:r>
      <w:r w:rsidRPr="00044EE1">
        <w:rPr>
          <w:rFonts w:ascii="Book Antiqua" w:eastAsia="SimSun" w:hAnsi="Book Antiqua"/>
          <w:sz w:val="24"/>
          <w:szCs w:val="24"/>
          <w:lang w:eastAsia="zh-CN"/>
        </w:rPr>
        <w:t xml:space="preserve"> 2014; </w:t>
      </w:r>
      <w:r w:rsidRPr="00044EE1">
        <w:rPr>
          <w:rFonts w:ascii="Book Antiqua" w:eastAsia="SimSun" w:hAnsi="Book Antiqua"/>
          <w:b/>
          <w:sz w:val="24"/>
          <w:szCs w:val="24"/>
          <w:lang w:eastAsia="zh-CN"/>
        </w:rPr>
        <w:t>384</w:t>
      </w:r>
      <w:r w:rsidRPr="00044EE1">
        <w:rPr>
          <w:rFonts w:ascii="Book Antiqua" w:eastAsia="SimSun" w:hAnsi="Book Antiqua"/>
          <w:sz w:val="24"/>
          <w:szCs w:val="24"/>
          <w:lang w:eastAsia="zh-CN"/>
        </w:rPr>
        <w:t>: 309-318 [PMID: 24814090 DOI: 10.1016/S0140-6736(14)60661-9]</w:t>
      </w:r>
    </w:p>
    <w:p w14:paraId="2EB724EC"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47 </w:t>
      </w:r>
      <w:r w:rsidRPr="00044EE1">
        <w:rPr>
          <w:rFonts w:ascii="Book Antiqua" w:eastAsia="SimSun" w:hAnsi="Book Antiqua"/>
          <w:b/>
          <w:sz w:val="24"/>
          <w:szCs w:val="24"/>
          <w:lang w:eastAsia="zh-CN"/>
        </w:rPr>
        <w:t>Tew GW</w:t>
      </w:r>
      <w:r w:rsidRPr="00044EE1">
        <w:rPr>
          <w:rFonts w:ascii="Book Antiqua" w:eastAsia="SimSun" w:hAnsi="Book Antiqua"/>
          <w:sz w:val="24"/>
          <w:szCs w:val="24"/>
          <w:lang w:eastAsia="zh-CN"/>
        </w:rPr>
        <w:t xml:space="preserve">, Hackney JA, Gibbons D, Lamb CA, Luca D, Egen JG, Diehl L, Eastham Anderson J, Vermeire S, Mansfield JC, Feagan BG, Panes J, Baumgart DC, Schreiber S, Dotan I, Sandborn WJ, Kirby JA, Irving PM, De Hertogh G, Van Assche GA, Rutgeerts P, O'Byrne S, Hayday A, Keir ME. Association Between Response to Etrolizumab and Expression of Integrin αE and Granzyme A in Colon Biopsies of Patients With Ulcerative Colitis. </w:t>
      </w:r>
      <w:r w:rsidRPr="00044EE1">
        <w:rPr>
          <w:rFonts w:ascii="Book Antiqua" w:eastAsia="SimSun" w:hAnsi="Book Antiqua"/>
          <w:i/>
          <w:sz w:val="24"/>
          <w:szCs w:val="24"/>
          <w:lang w:eastAsia="zh-CN"/>
        </w:rPr>
        <w:t>Gastroenterology</w:t>
      </w:r>
      <w:r w:rsidRPr="00044EE1">
        <w:rPr>
          <w:rFonts w:ascii="Book Antiqua" w:eastAsia="SimSun" w:hAnsi="Book Antiqua"/>
          <w:sz w:val="24"/>
          <w:szCs w:val="24"/>
          <w:lang w:eastAsia="zh-CN"/>
        </w:rPr>
        <w:t xml:space="preserve"> 2016; </w:t>
      </w:r>
      <w:r w:rsidRPr="00044EE1">
        <w:rPr>
          <w:rFonts w:ascii="Book Antiqua" w:eastAsia="SimSun" w:hAnsi="Book Antiqua"/>
          <w:b/>
          <w:sz w:val="24"/>
          <w:szCs w:val="24"/>
          <w:lang w:eastAsia="zh-CN"/>
        </w:rPr>
        <w:t>150</w:t>
      </w:r>
      <w:r w:rsidRPr="00044EE1">
        <w:rPr>
          <w:rFonts w:ascii="Book Antiqua" w:eastAsia="SimSun" w:hAnsi="Book Antiqua"/>
          <w:sz w:val="24"/>
          <w:szCs w:val="24"/>
          <w:lang w:eastAsia="zh-CN"/>
        </w:rPr>
        <w:t>: 477-87.e9 [PMID: 26522261 DOI: 10.1053/j.gastro.2015.10.041]</w:t>
      </w:r>
    </w:p>
    <w:p w14:paraId="43102DAD"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48 </w:t>
      </w:r>
      <w:r w:rsidRPr="00044EE1">
        <w:rPr>
          <w:rFonts w:ascii="Book Antiqua" w:eastAsia="SimSun" w:hAnsi="Book Antiqua"/>
          <w:b/>
          <w:sz w:val="24"/>
          <w:szCs w:val="24"/>
          <w:lang w:eastAsia="zh-CN"/>
        </w:rPr>
        <w:t>Sandborn WJ</w:t>
      </w:r>
      <w:r w:rsidRPr="00044EE1">
        <w:rPr>
          <w:rFonts w:ascii="Book Antiqua" w:eastAsia="SimSun" w:hAnsi="Book Antiqua"/>
          <w:sz w:val="24"/>
          <w:szCs w:val="24"/>
          <w:lang w:eastAsia="zh-CN"/>
        </w:rPr>
        <w:t xml:space="preserve">, Panes J, Hassanali A, Jacob R, Sharafali Z, Oh YS, Tole S. LB03 Etrolizumab as Induction Therapy in Moderate to Severe Crohn’s Disease: Results From BERGAMOT Cohort 1. </w:t>
      </w:r>
      <w:r w:rsidRPr="00044EE1">
        <w:rPr>
          <w:rFonts w:ascii="Book Antiqua" w:eastAsia="SimSun" w:hAnsi="Book Antiqua"/>
          <w:i/>
          <w:sz w:val="24"/>
          <w:szCs w:val="24"/>
          <w:lang w:eastAsia="zh-CN"/>
        </w:rPr>
        <w:t>United Eur Gastroent</w:t>
      </w:r>
      <w:r w:rsidRPr="00044EE1">
        <w:rPr>
          <w:rFonts w:ascii="Book Antiqua" w:eastAsia="SimSun" w:hAnsi="Book Antiqua"/>
          <w:sz w:val="24"/>
          <w:szCs w:val="24"/>
          <w:lang w:eastAsia="zh-CN"/>
        </w:rPr>
        <w:t xml:space="preserve"> 2017; </w:t>
      </w:r>
      <w:r w:rsidRPr="00044EE1">
        <w:rPr>
          <w:rFonts w:ascii="Book Antiqua" w:eastAsia="SimSun" w:hAnsi="Book Antiqua"/>
          <w:b/>
          <w:sz w:val="24"/>
          <w:szCs w:val="24"/>
          <w:lang w:eastAsia="zh-CN"/>
        </w:rPr>
        <w:t>5</w:t>
      </w:r>
      <w:r w:rsidRPr="00044EE1">
        <w:rPr>
          <w:rFonts w:ascii="Book Antiqua" w:eastAsia="SimSun" w:hAnsi="Book Antiqua" w:hint="eastAsia"/>
          <w:sz w:val="24"/>
          <w:szCs w:val="24"/>
          <w:lang w:eastAsia="zh-CN"/>
        </w:rPr>
        <w:t xml:space="preserve"> </w:t>
      </w:r>
      <w:r w:rsidRPr="00044EE1">
        <w:rPr>
          <w:rFonts w:ascii="Book Antiqua" w:eastAsia="SimSun" w:hAnsi="Book Antiqua"/>
          <w:sz w:val="24"/>
          <w:szCs w:val="24"/>
          <w:lang w:eastAsia="zh-CN"/>
        </w:rPr>
        <w:t>Suppl</w:t>
      </w:r>
      <w:r w:rsidRPr="00044EE1">
        <w:rPr>
          <w:rFonts w:ascii="Book Antiqua" w:eastAsia="SimSun" w:hAnsi="Book Antiqua" w:hint="eastAsia"/>
          <w:sz w:val="24"/>
          <w:szCs w:val="24"/>
          <w:lang w:eastAsia="zh-CN"/>
        </w:rPr>
        <w:t xml:space="preserve"> </w:t>
      </w:r>
      <w:r w:rsidRPr="00044EE1">
        <w:rPr>
          <w:rFonts w:ascii="Book Antiqua" w:eastAsia="SimSun" w:hAnsi="Book Antiqua"/>
          <w:sz w:val="24"/>
          <w:szCs w:val="24"/>
          <w:lang w:eastAsia="zh-CN"/>
        </w:rPr>
        <w:t>1: 1139</w:t>
      </w:r>
    </w:p>
    <w:p w14:paraId="5EB52BAC"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49 </w:t>
      </w:r>
      <w:r w:rsidRPr="00044EE1">
        <w:rPr>
          <w:rFonts w:ascii="Book Antiqua" w:eastAsia="SimSun" w:hAnsi="Book Antiqua"/>
          <w:b/>
          <w:sz w:val="24"/>
          <w:szCs w:val="24"/>
          <w:lang w:eastAsia="zh-CN"/>
        </w:rPr>
        <w:t>Peyrin-Biroulet L</w:t>
      </w:r>
      <w:r w:rsidRPr="00044EE1">
        <w:rPr>
          <w:rFonts w:ascii="Book Antiqua" w:eastAsia="SimSun" w:hAnsi="Book Antiqua"/>
          <w:sz w:val="24"/>
          <w:szCs w:val="24"/>
          <w:lang w:eastAsia="zh-CN"/>
        </w:rPr>
        <w:t xml:space="preserve">, Rubin DT, Feagan BG, Oh YS, Arulmani U, Tyrrell H, Maciuca R, Williams S, Tole S, Thommes J. LB02 Etrolizumab induction therapy improved endoscopic score, patient-reported outcomes, and inflammatory biomarkers in </w:t>
      </w:r>
      <w:r w:rsidRPr="00044EE1">
        <w:rPr>
          <w:rFonts w:ascii="Book Antiqua" w:eastAsia="SimSun" w:hAnsi="Book Antiqua"/>
          <w:sz w:val="24"/>
          <w:szCs w:val="24"/>
          <w:lang w:eastAsia="zh-CN"/>
        </w:rPr>
        <w:lastRenderedPageBreak/>
        <w:t>patients with moderate to severe UC who had failed the antagonist therapy: results from the HICKORY open-label induction (OLI) trial</w:t>
      </w:r>
      <w:r w:rsidRPr="00044EE1">
        <w:rPr>
          <w:rFonts w:ascii="Book Antiqua" w:eastAsia="SimSun" w:hAnsi="Book Antiqua" w:hint="eastAsia"/>
          <w:sz w:val="24"/>
          <w:szCs w:val="24"/>
          <w:lang w:eastAsia="zh-CN"/>
        </w:rPr>
        <w:t>.</w:t>
      </w:r>
      <w:r w:rsidRPr="00044EE1">
        <w:rPr>
          <w:rFonts w:ascii="Book Antiqua" w:eastAsia="SimSun" w:hAnsi="Book Antiqua"/>
          <w:sz w:val="24"/>
          <w:szCs w:val="24"/>
          <w:lang w:eastAsia="zh-CN"/>
        </w:rPr>
        <w:t xml:space="preserve"> </w:t>
      </w:r>
      <w:r w:rsidRPr="00044EE1">
        <w:rPr>
          <w:rFonts w:ascii="Book Antiqua" w:eastAsia="SimSun" w:hAnsi="Book Antiqua"/>
          <w:i/>
          <w:sz w:val="24"/>
          <w:szCs w:val="24"/>
          <w:lang w:eastAsia="zh-CN"/>
        </w:rPr>
        <w:t>United Eur Gastroent</w:t>
      </w:r>
      <w:r w:rsidRPr="00044EE1">
        <w:rPr>
          <w:rFonts w:ascii="Book Antiqua" w:eastAsia="SimSun" w:hAnsi="Book Antiqua"/>
          <w:sz w:val="24"/>
          <w:szCs w:val="24"/>
          <w:lang w:eastAsia="zh-CN"/>
        </w:rPr>
        <w:t xml:space="preserve"> 2017; </w:t>
      </w:r>
      <w:r w:rsidRPr="00044EE1">
        <w:rPr>
          <w:rFonts w:ascii="Book Antiqua" w:eastAsia="SimSun" w:hAnsi="Book Antiqua"/>
          <w:b/>
          <w:sz w:val="24"/>
          <w:szCs w:val="24"/>
          <w:lang w:eastAsia="zh-CN"/>
        </w:rPr>
        <w:t>5</w:t>
      </w:r>
      <w:r w:rsidRPr="00044EE1">
        <w:rPr>
          <w:rFonts w:ascii="Book Antiqua" w:eastAsia="SimSun" w:hAnsi="Book Antiqua" w:hint="eastAsia"/>
          <w:sz w:val="24"/>
          <w:szCs w:val="24"/>
          <w:lang w:eastAsia="zh-CN"/>
        </w:rPr>
        <w:t xml:space="preserve"> </w:t>
      </w:r>
      <w:r w:rsidRPr="00044EE1">
        <w:rPr>
          <w:rFonts w:ascii="Book Antiqua" w:eastAsia="SimSun" w:hAnsi="Book Antiqua"/>
          <w:sz w:val="24"/>
          <w:szCs w:val="24"/>
          <w:lang w:eastAsia="zh-CN"/>
        </w:rPr>
        <w:t>Suppl</w:t>
      </w:r>
      <w:r w:rsidRPr="00044EE1">
        <w:rPr>
          <w:rFonts w:ascii="Book Antiqua" w:eastAsia="SimSun" w:hAnsi="Book Antiqua" w:hint="eastAsia"/>
          <w:sz w:val="24"/>
          <w:szCs w:val="24"/>
          <w:lang w:eastAsia="zh-CN"/>
        </w:rPr>
        <w:t xml:space="preserve"> </w:t>
      </w:r>
      <w:r w:rsidRPr="00044EE1">
        <w:rPr>
          <w:rFonts w:ascii="Book Antiqua" w:eastAsia="SimSun" w:hAnsi="Book Antiqua"/>
          <w:sz w:val="24"/>
          <w:szCs w:val="24"/>
          <w:lang w:eastAsia="zh-CN"/>
        </w:rPr>
        <w:t>1: 1138-1139</w:t>
      </w:r>
    </w:p>
    <w:p w14:paraId="67595FEA"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50 </w:t>
      </w:r>
      <w:r w:rsidRPr="00044EE1">
        <w:rPr>
          <w:rFonts w:ascii="Book Antiqua" w:eastAsia="SimSun" w:hAnsi="Book Antiqua"/>
          <w:b/>
          <w:sz w:val="24"/>
          <w:szCs w:val="24"/>
          <w:lang w:eastAsia="zh-CN"/>
        </w:rPr>
        <w:t>Zundler S</w:t>
      </w:r>
      <w:r w:rsidRPr="00044EE1">
        <w:rPr>
          <w:rFonts w:ascii="Book Antiqua" w:eastAsia="SimSun" w:hAnsi="Book Antiqua"/>
          <w:sz w:val="24"/>
          <w:szCs w:val="24"/>
          <w:lang w:eastAsia="zh-CN"/>
        </w:rPr>
        <w:t xml:space="preserve">, Schillinger D, Fischer A, Atreya R, López-Posadas R, Watson A, Neufert C, Atreya I, Neurath MF. Blockade of αEβ7 integrin suppresses accumulation of CD8+ and Th9 lymphocytes from patients with IBD in the inflamed gut in vivo. </w:t>
      </w:r>
      <w:r w:rsidRPr="00044EE1">
        <w:rPr>
          <w:rFonts w:ascii="Book Antiqua" w:eastAsia="SimSun" w:hAnsi="Book Antiqua"/>
          <w:i/>
          <w:sz w:val="24"/>
          <w:szCs w:val="24"/>
          <w:lang w:eastAsia="zh-CN"/>
        </w:rPr>
        <w:t>Gut</w:t>
      </w:r>
      <w:r w:rsidRPr="00044EE1">
        <w:rPr>
          <w:rFonts w:ascii="Book Antiqua" w:eastAsia="SimSun" w:hAnsi="Book Antiqua"/>
          <w:sz w:val="24"/>
          <w:szCs w:val="24"/>
          <w:lang w:eastAsia="zh-CN"/>
        </w:rPr>
        <w:t xml:space="preserve"> 2017; </w:t>
      </w:r>
      <w:r w:rsidRPr="00044EE1">
        <w:rPr>
          <w:rFonts w:ascii="Book Antiqua" w:eastAsia="SimSun" w:hAnsi="Book Antiqua"/>
          <w:b/>
          <w:sz w:val="24"/>
          <w:szCs w:val="24"/>
          <w:lang w:eastAsia="zh-CN"/>
        </w:rPr>
        <w:t>66</w:t>
      </w:r>
      <w:r w:rsidRPr="00044EE1">
        <w:rPr>
          <w:rFonts w:ascii="Book Antiqua" w:eastAsia="SimSun" w:hAnsi="Book Antiqua"/>
          <w:sz w:val="24"/>
          <w:szCs w:val="24"/>
          <w:lang w:eastAsia="zh-CN"/>
        </w:rPr>
        <w:t>: 1936-1948 [PMID: 27543429 DOI: 10.1136/gutjnl-2016-312439]</w:t>
      </w:r>
    </w:p>
    <w:p w14:paraId="6AC18C91"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51 </w:t>
      </w:r>
      <w:r w:rsidRPr="00044EE1">
        <w:rPr>
          <w:rFonts w:ascii="Book Antiqua" w:eastAsia="SimSun" w:hAnsi="Book Antiqua"/>
          <w:b/>
          <w:sz w:val="24"/>
          <w:szCs w:val="24"/>
          <w:lang w:eastAsia="zh-CN"/>
        </w:rPr>
        <w:t>Masson F</w:t>
      </w:r>
      <w:r w:rsidRPr="00044EE1">
        <w:rPr>
          <w:rFonts w:ascii="Book Antiqua" w:eastAsia="SimSun" w:hAnsi="Book Antiqua"/>
          <w:sz w:val="24"/>
          <w:szCs w:val="24"/>
          <w:lang w:eastAsia="zh-CN"/>
        </w:rPr>
        <w:t xml:space="preserve">, Calzascia T, Di Berardino-Besson W, de Tribolet N, Dietrich PY, Walker PR. Brain microenvironment promotes the final functional maturation of tumor-specific effector CD8+ T cells. </w:t>
      </w:r>
      <w:r w:rsidRPr="00044EE1">
        <w:rPr>
          <w:rFonts w:ascii="Book Antiqua" w:eastAsia="SimSun" w:hAnsi="Book Antiqua"/>
          <w:i/>
          <w:sz w:val="24"/>
          <w:szCs w:val="24"/>
          <w:lang w:eastAsia="zh-CN"/>
        </w:rPr>
        <w:t>J Immunol</w:t>
      </w:r>
      <w:r w:rsidRPr="00044EE1">
        <w:rPr>
          <w:rFonts w:ascii="Book Antiqua" w:eastAsia="SimSun" w:hAnsi="Book Antiqua"/>
          <w:sz w:val="24"/>
          <w:szCs w:val="24"/>
          <w:lang w:eastAsia="zh-CN"/>
        </w:rPr>
        <w:t xml:space="preserve"> 2007; </w:t>
      </w:r>
      <w:r w:rsidRPr="00044EE1">
        <w:rPr>
          <w:rFonts w:ascii="Book Antiqua" w:eastAsia="SimSun" w:hAnsi="Book Antiqua"/>
          <w:b/>
          <w:sz w:val="24"/>
          <w:szCs w:val="24"/>
          <w:lang w:eastAsia="zh-CN"/>
        </w:rPr>
        <w:t>179</w:t>
      </w:r>
      <w:r w:rsidRPr="00044EE1">
        <w:rPr>
          <w:rFonts w:ascii="Book Antiqua" w:eastAsia="SimSun" w:hAnsi="Book Antiqua"/>
          <w:sz w:val="24"/>
          <w:szCs w:val="24"/>
          <w:lang w:eastAsia="zh-CN"/>
        </w:rPr>
        <w:t>: 845-853 [PMID: 17617575]</w:t>
      </w:r>
    </w:p>
    <w:p w14:paraId="1E3A7A7C"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52 </w:t>
      </w:r>
      <w:r w:rsidRPr="00044EE1">
        <w:rPr>
          <w:rFonts w:ascii="Book Antiqua" w:eastAsia="SimSun" w:hAnsi="Book Antiqua"/>
          <w:b/>
          <w:sz w:val="24"/>
          <w:szCs w:val="24"/>
          <w:lang w:eastAsia="zh-CN"/>
        </w:rPr>
        <w:t>Vermeire S</w:t>
      </w:r>
      <w:r w:rsidRPr="00044EE1">
        <w:rPr>
          <w:rFonts w:ascii="Book Antiqua" w:eastAsia="SimSun" w:hAnsi="Book Antiqua"/>
          <w:sz w:val="24"/>
          <w:szCs w:val="24"/>
          <w:lang w:eastAsia="zh-CN"/>
        </w:rPr>
        <w:t xml:space="preserve">, Sandborn WJ, Danese S, Hébuterne X, Salzberg BA, Klopocka M, Tarabar D, Vanasek T, Greguš M, Hellstern PA, Kim JS, Sparrow MP, Gorelick KJ, Hinz M, Ahmad A, Pradhan V, Hassan-Zahraee M, Clare R, Cataldi F, Reinisch W. Anti-MAdCAM antibody (PF-00547659) for ulcerative colitis (TURANDOT): a phase 2, randomised, double-blind, placebo-controlled trial. </w:t>
      </w:r>
      <w:r w:rsidRPr="00044EE1">
        <w:rPr>
          <w:rFonts w:ascii="Book Antiqua" w:eastAsia="SimSun" w:hAnsi="Book Antiqua"/>
          <w:i/>
          <w:sz w:val="24"/>
          <w:szCs w:val="24"/>
          <w:lang w:eastAsia="zh-CN"/>
        </w:rPr>
        <w:t>Lancet</w:t>
      </w:r>
      <w:r w:rsidRPr="00044EE1">
        <w:rPr>
          <w:rFonts w:ascii="Book Antiqua" w:eastAsia="SimSun" w:hAnsi="Book Antiqua"/>
          <w:sz w:val="24"/>
          <w:szCs w:val="24"/>
          <w:lang w:eastAsia="zh-CN"/>
        </w:rPr>
        <w:t xml:space="preserve"> 2017; </w:t>
      </w:r>
      <w:r w:rsidRPr="00044EE1">
        <w:rPr>
          <w:rFonts w:ascii="Book Antiqua" w:eastAsia="SimSun" w:hAnsi="Book Antiqua"/>
          <w:b/>
          <w:sz w:val="24"/>
          <w:szCs w:val="24"/>
          <w:lang w:eastAsia="zh-CN"/>
        </w:rPr>
        <w:t>390</w:t>
      </w:r>
      <w:r w:rsidRPr="00044EE1">
        <w:rPr>
          <w:rFonts w:ascii="Book Antiqua" w:eastAsia="SimSun" w:hAnsi="Book Antiqua"/>
          <w:sz w:val="24"/>
          <w:szCs w:val="24"/>
          <w:lang w:eastAsia="zh-CN"/>
        </w:rPr>
        <w:t>: 135-144 [PMID: 28527704 DOI: 10.1016/S0140-6736(17)30930-3]</w:t>
      </w:r>
    </w:p>
    <w:p w14:paraId="4479986D"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53 </w:t>
      </w:r>
      <w:r w:rsidRPr="00044EE1">
        <w:rPr>
          <w:rFonts w:ascii="Book Antiqua" w:eastAsia="SimSun" w:hAnsi="Book Antiqua"/>
          <w:b/>
          <w:sz w:val="24"/>
          <w:szCs w:val="24"/>
          <w:lang w:eastAsia="zh-CN"/>
        </w:rPr>
        <w:t>Laharie D</w:t>
      </w:r>
      <w:r w:rsidRPr="00044EE1">
        <w:rPr>
          <w:rFonts w:ascii="Book Antiqua" w:eastAsia="SimSun" w:hAnsi="Book Antiqua"/>
          <w:sz w:val="24"/>
          <w:szCs w:val="24"/>
          <w:lang w:eastAsia="zh-CN"/>
        </w:rPr>
        <w:t xml:space="preserve">. Towards therapeutic choices in ulcerative colitis. </w:t>
      </w:r>
      <w:r w:rsidRPr="00044EE1">
        <w:rPr>
          <w:rFonts w:ascii="Book Antiqua" w:eastAsia="SimSun" w:hAnsi="Book Antiqua"/>
          <w:i/>
          <w:sz w:val="24"/>
          <w:szCs w:val="24"/>
          <w:lang w:eastAsia="zh-CN"/>
        </w:rPr>
        <w:t>Lancet</w:t>
      </w:r>
      <w:r w:rsidRPr="00044EE1">
        <w:rPr>
          <w:rFonts w:ascii="Book Antiqua" w:eastAsia="SimSun" w:hAnsi="Book Antiqua"/>
          <w:sz w:val="24"/>
          <w:szCs w:val="24"/>
          <w:lang w:eastAsia="zh-CN"/>
        </w:rPr>
        <w:t xml:space="preserve"> 2017; </w:t>
      </w:r>
      <w:r w:rsidRPr="00044EE1">
        <w:rPr>
          <w:rFonts w:ascii="Book Antiqua" w:eastAsia="SimSun" w:hAnsi="Book Antiqua"/>
          <w:b/>
          <w:sz w:val="24"/>
          <w:szCs w:val="24"/>
          <w:lang w:eastAsia="zh-CN"/>
        </w:rPr>
        <w:t>390</w:t>
      </w:r>
      <w:r w:rsidRPr="00044EE1">
        <w:rPr>
          <w:rFonts w:ascii="Book Antiqua" w:eastAsia="SimSun" w:hAnsi="Book Antiqua"/>
          <w:sz w:val="24"/>
          <w:szCs w:val="24"/>
          <w:lang w:eastAsia="zh-CN"/>
        </w:rPr>
        <w:t>: 98-99 [PMID: 28527707 DOI: 10.1016/S0140-6736(17)31263-1]</w:t>
      </w:r>
    </w:p>
    <w:p w14:paraId="07D95BFA" w14:textId="77777777" w:rsidR="00044EE1" w:rsidRP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54 </w:t>
      </w:r>
      <w:r w:rsidRPr="00044EE1">
        <w:rPr>
          <w:rFonts w:ascii="Book Antiqua" w:eastAsia="SimSun" w:hAnsi="Book Antiqua"/>
          <w:b/>
          <w:sz w:val="24"/>
          <w:szCs w:val="24"/>
          <w:lang w:eastAsia="zh-CN"/>
        </w:rPr>
        <w:t>Sandborn WJ</w:t>
      </w:r>
      <w:r w:rsidRPr="00044EE1">
        <w:rPr>
          <w:rFonts w:ascii="Book Antiqua" w:eastAsia="SimSun" w:hAnsi="Book Antiqua"/>
          <w:sz w:val="24"/>
          <w:szCs w:val="24"/>
          <w:lang w:eastAsia="zh-CN"/>
        </w:rPr>
        <w:t xml:space="preserve">, Lee SD, Tarabar D, Louis E, Klopocka M, Klaus J, Reinisch W, Hébuterne X, Park DI, Schreiber S, Nayak S, Ahmad A, Banerjee A, Brown LS, Cataldi F, Gorelick KJ, Cheng JB, Hassan-Zahraee M, Clare R, D'Haens GR. Phase II evaluation of anti-MAdCAM antibody PF-00547659 in the treatment of Crohn's disease: report of the OPERA study. </w:t>
      </w:r>
      <w:r w:rsidRPr="00044EE1">
        <w:rPr>
          <w:rFonts w:ascii="Book Antiqua" w:eastAsia="SimSun" w:hAnsi="Book Antiqua"/>
          <w:i/>
          <w:sz w:val="24"/>
          <w:szCs w:val="24"/>
          <w:lang w:eastAsia="zh-CN"/>
        </w:rPr>
        <w:t>Gut</w:t>
      </w:r>
      <w:r w:rsidRPr="00044EE1">
        <w:rPr>
          <w:rFonts w:ascii="Book Antiqua" w:eastAsia="SimSun" w:hAnsi="Book Antiqua"/>
          <w:sz w:val="24"/>
          <w:szCs w:val="24"/>
          <w:lang w:eastAsia="zh-CN"/>
        </w:rPr>
        <w:t xml:space="preserve"> 2017</w:t>
      </w:r>
      <w:r w:rsidRPr="00044EE1">
        <w:rPr>
          <w:rFonts w:ascii="Book Antiqua" w:eastAsia="SimSun" w:hAnsi="Book Antiqua" w:hint="eastAsia"/>
          <w:sz w:val="24"/>
          <w:szCs w:val="24"/>
          <w:lang w:eastAsia="zh-CN"/>
        </w:rPr>
        <w:t xml:space="preserve"> </w:t>
      </w:r>
      <w:r w:rsidRPr="00044EE1">
        <w:rPr>
          <w:rFonts w:ascii="Book Antiqua" w:eastAsia="SimSun" w:hAnsi="Book Antiqua"/>
          <w:sz w:val="24"/>
          <w:szCs w:val="24"/>
          <w:lang w:eastAsia="zh-CN"/>
        </w:rPr>
        <w:t>[PMID: 28982740 DOI: 10.1136/gutjnl-2016-313457]</w:t>
      </w:r>
    </w:p>
    <w:p w14:paraId="38AA3926" w14:textId="77777777" w:rsid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r w:rsidRPr="00044EE1">
        <w:rPr>
          <w:rFonts w:ascii="Book Antiqua" w:eastAsia="SimSun" w:hAnsi="Book Antiqua"/>
          <w:sz w:val="24"/>
          <w:szCs w:val="24"/>
          <w:lang w:eastAsia="zh-CN"/>
        </w:rPr>
        <w:t xml:space="preserve">55 </w:t>
      </w:r>
      <w:r w:rsidRPr="00044EE1">
        <w:rPr>
          <w:rFonts w:ascii="Book Antiqua" w:eastAsia="SimSun" w:hAnsi="Book Antiqua"/>
          <w:b/>
          <w:sz w:val="24"/>
          <w:szCs w:val="24"/>
          <w:lang w:eastAsia="zh-CN"/>
        </w:rPr>
        <w:t>Soler D</w:t>
      </w:r>
      <w:r w:rsidRPr="00044EE1">
        <w:rPr>
          <w:rFonts w:ascii="Book Antiqua" w:eastAsia="SimSun" w:hAnsi="Book Antiqua"/>
          <w:sz w:val="24"/>
          <w:szCs w:val="24"/>
          <w:lang w:eastAsia="zh-CN"/>
        </w:rPr>
        <w:t xml:space="preserve">, Chapman T, Yang LL, Wyant T, Egan R, Fedyk ER. The binding specificity and selective antagonism of vedolizumab, an anti-alpha4beta7 integrin therapeutic antibody in development for inflammatory bowel diseases. </w:t>
      </w:r>
      <w:r w:rsidRPr="00044EE1">
        <w:rPr>
          <w:rFonts w:ascii="Book Antiqua" w:eastAsia="SimSun" w:hAnsi="Book Antiqua"/>
          <w:i/>
          <w:sz w:val="24"/>
          <w:szCs w:val="24"/>
          <w:lang w:eastAsia="zh-CN"/>
        </w:rPr>
        <w:t>J Pharmacol Exp Ther</w:t>
      </w:r>
      <w:r w:rsidRPr="00044EE1">
        <w:rPr>
          <w:rFonts w:ascii="Book Antiqua" w:eastAsia="SimSun" w:hAnsi="Book Antiqua"/>
          <w:sz w:val="24"/>
          <w:szCs w:val="24"/>
          <w:lang w:eastAsia="zh-CN"/>
        </w:rPr>
        <w:t xml:space="preserve"> 2009; </w:t>
      </w:r>
      <w:r w:rsidRPr="00044EE1">
        <w:rPr>
          <w:rFonts w:ascii="Book Antiqua" w:eastAsia="SimSun" w:hAnsi="Book Antiqua"/>
          <w:b/>
          <w:sz w:val="24"/>
          <w:szCs w:val="24"/>
          <w:lang w:eastAsia="zh-CN"/>
        </w:rPr>
        <w:t>330</w:t>
      </w:r>
      <w:r w:rsidRPr="00044EE1">
        <w:rPr>
          <w:rFonts w:ascii="Book Antiqua" w:eastAsia="SimSun" w:hAnsi="Book Antiqua"/>
          <w:sz w:val="24"/>
          <w:szCs w:val="24"/>
          <w:lang w:eastAsia="zh-CN"/>
        </w:rPr>
        <w:t>: 864-875 [PMID: 19509315 DOI: 10.1124/jpet.109.153973]</w:t>
      </w:r>
    </w:p>
    <w:p w14:paraId="277358B2" w14:textId="77777777" w:rsidR="00044EE1" w:rsidRDefault="00044EE1" w:rsidP="00044EE1">
      <w:pPr>
        <w:wordWrap/>
        <w:autoSpaceDE/>
        <w:autoSpaceDN/>
        <w:adjustRightInd w:val="0"/>
        <w:snapToGrid w:val="0"/>
        <w:spacing w:line="360" w:lineRule="auto"/>
        <w:rPr>
          <w:rFonts w:ascii="Book Antiqua" w:eastAsia="SimSun" w:hAnsi="Book Antiqua"/>
          <w:sz w:val="24"/>
          <w:szCs w:val="24"/>
          <w:lang w:eastAsia="zh-CN"/>
        </w:rPr>
      </w:pPr>
    </w:p>
    <w:p w14:paraId="6D52CC79" w14:textId="0AF87D9C" w:rsidR="00044EE1" w:rsidRDefault="00044EE1" w:rsidP="0010491F">
      <w:pPr>
        <w:wordWrap/>
        <w:autoSpaceDE/>
        <w:autoSpaceDN/>
        <w:adjustRightInd w:val="0"/>
        <w:snapToGrid w:val="0"/>
        <w:spacing w:line="360" w:lineRule="auto"/>
        <w:ind w:left="361" w:right="240" w:hangingChars="150" w:hanging="361"/>
        <w:jc w:val="right"/>
        <w:rPr>
          <w:rFonts w:ascii="Book Antiqua" w:eastAsia="SimSun" w:hAnsi="Book Antiqua"/>
          <w:b/>
          <w:bCs/>
          <w:color w:val="000000"/>
          <w:sz w:val="24"/>
          <w:lang w:eastAsia="zh-CN"/>
        </w:rPr>
      </w:pPr>
      <w:r w:rsidRPr="00044EE1">
        <w:rPr>
          <w:rFonts w:ascii="Book Antiqua" w:eastAsia="SimSun" w:hAnsi="Book Antiqua"/>
          <w:b/>
          <w:bCs/>
          <w:color w:val="000000"/>
          <w:sz w:val="24"/>
          <w:lang w:eastAsia="zh-CN"/>
        </w:rPr>
        <w:lastRenderedPageBreak/>
        <w:t>P-Reviewer:</w:t>
      </w:r>
      <w:r w:rsidRPr="00044EE1">
        <w:rPr>
          <w:rFonts w:ascii="Book Antiqua" w:eastAsia="SimSun" w:hAnsi="Book Antiqua" w:hint="eastAsia"/>
          <w:bCs/>
          <w:color w:val="000000"/>
          <w:sz w:val="24"/>
          <w:lang w:eastAsia="zh-CN"/>
        </w:rPr>
        <w:t xml:space="preserve"> </w:t>
      </w:r>
      <w:r w:rsidR="0010491F" w:rsidRPr="0010491F">
        <w:rPr>
          <w:rFonts w:ascii="Book Antiqua" w:eastAsia="SimSun" w:hAnsi="Book Antiqua"/>
          <w:bCs/>
          <w:color w:val="000000"/>
          <w:sz w:val="24"/>
          <w:lang w:eastAsia="zh-CN"/>
        </w:rPr>
        <w:t>Gazouli</w:t>
      </w:r>
      <w:r w:rsidR="0010491F">
        <w:rPr>
          <w:rFonts w:ascii="Book Antiqua" w:eastAsia="SimSun" w:hAnsi="Book Antiqua" w:hint="eastAsia"/>
          <w:bCs/>
          <w:color w:val="000000"/>
          <w:sz w:val="24"/>
          <w:lang w:eastAsia="zh-CN"/>
        </w:rPr>
        <w:t xml:space="preserve"> M, </w:t>
      </w:r>
      <w:r w:rsidR="0010491F" w:rsidRPr="0010491F">
        <w:rPr>
          <w:rFonts w:ascii="Book Antiqua" w:eastAsia="SimSun" w:hAnsi="Book Antiqua"/>
          <w:bCs/>
          <w:color w:val="000000"/>
          <w:sz w:val="24"/>
          <w:lang w:eastAsia="zh-CN"/>
        </w:rPr>
        <w:t>Katsanos</w:t>
      </w:r>
      <w:r w:rsidR="0010491F">
        <w:rPr>
          <w:rFonts w:ascii="Book Antiqua" w:eastAsia="SimSun" w:hAnsi="Book Antiqua" w:hint="eastAsia"/>
          <w:bCs/>
          <w:color w:val="000000"/>
          <w:sz w:val="24"/>
          <w:lang w:eastAsia="zh-CN"/>
        </w:rPr>
        <w:t xml:space="preserve"> KH, </w:t>
      </w:r>
      <w:r w:rsidR="0010491F" w:rsidRPr="0010491F">
        <w:rPr>
          <w:rFonts w:ascii="Book Antiqua" w:eastAsia="SimSun" w:hAnsi="Book Antiqua"/>
          <w:bCs/>
          <w:color w:val="000000"/>
          <w:sz w:val="24"/>
          <w:lang w:eastAsia="zh-CN"/>
        </w:rPr>
        <w:t>Maric</w:t>
      </w:r>
      <w:r w:rsidR="0010491F">
        <w:rPr>
          <w:rFonts w:ascii="Book Antiqua" w:eastAsia="SimSun" w:hAnsi="Book Antiqua" w:hint="eastAsia"/>
          <w:bCs/>
          <w:color w:val="000000"/>
          <w:sz w:val="24"/>
          <w:lang w:eastAsia="zh-CN"/>
        </w:rPr>
        <w:t xml:space="preserve"> I, </w:t>
      </w:r>
      <w:r w:rsidR="0010491F" w:rsidRPr="0010491F">
        <w:rPr>
          <w:rFonts w:ascii="Book Antiqua" w:eastAsia="SimSun" w:hAnsi="Book Antiqua"/>
          <w:bCs/>
          <w:color w:val="000000"/>
          <w:sz w:val="24"/>
          <w:lang w:eastAsia="zh-CN"/>
        </w:rPr>
        <w:t>Papamichail</w:t>
      </w:r>
      <w:r w:rsidR="0010491F">
        <w:rPr>
          <w:rFonts w:ascii="Book Antiqua" w:eastAsia="SimSun" w:hAnsi="Book Antiqua" w:hint="eastAsia"/>
          <w:bCs/>
          <w:color w:val="000000"/>
          <w:sz w:val="24"/>
          <w:lang w:eastAsia="zh-CN"/>
        </w:rPr>
        <w:t xml:space="preserve"> K, </w:t>
      </w:r>
      <w:r w:rsidR="0010491F" w:rsidRPr="0010491F">
        <w:rPr>
          <w:rFonts w:ascii="Book Antiqua" w:eastAsia="SimSun" w:hAnsi="Book Antiqua"/>
          <w:bCs/>
          <w:color w:val="000000"/>
          <w:sz w:val="24"/>
          <w:lang w:eastAsia="zh-CN"/>
        </w:rPr>
        <w:t>Zouiten-Mekki</w:t>
      </w:r>
      <w:r w:rsidR="0010491F">
        <w:rPr>
          <w:rFonts w:ascii="Book Antiqua" w:eastAsia="SimSun" w:hAnsi="Book Antiqua" w:hint="eastAsia"/>
          <w:bCs/>
          <w:color w:val="000000"/>
          <w:sz w:val="24"/>
          <w:lang w:eastAsia="zh-CN"/>
        </w:rPr>
        <w:t xml:space="preserve"> L </w:t>
      </w:r>
      <w:r w:rsidRPr="00044EE1">
        <w:rPr>
          <w:rFonts w:ascii="Book Antiqua" w:eastAsia="SimSun" w:hAnsi="Book Antiqua"/>
          <w:b/>
          <w:bCs/>
          <w:color w:val="000000"/>
          <w:sz w:val="24"/>
          <w:lang w:eastAsia="zh-CN"/>
        </w:rPr>
        <w:t>S-Editor:</w:t>
      </w:r>
      <w:r>
        <w:rPr>
          <w:rFonts w:ascii="Book Antiqua" w:eastAsia="SimSun" w:hAnsi="Book Antiqua" w:hint="eastAsia"/>
          <w:b/>
          <w:bCs/>
          <w:color w:val="000000"/>
          <w:sz w:val="24"/>
          <w:lang w:eastAsia="zh-CN"/>
        </w:rPr>
        <w:t xml:space="preserve"> </w:t>
      </w:r>
      <w:r w:rsidRPr="00044EE1">
        <w:rPr>
          <w:rFonts w:ascii="Book Antiqua" w:eastAsia="SimSun" w:hAnsi="Book Antiqua" w:hint="eastAsia"/>
          <w:bCs/>
          <w:color w:val="000000"/>
          <w:sz w:val="24"/>
          <w:lang w:eastAsia="zh-CN"/>
        </w:rPr>
        <w:t>Wang XJ</w:t>
      </w:r>
      <w:r w:rsidR="0010491F">
        <w:rPr>
          <w:rFonts w:ascii="Book Antiqua" w:eastAsia="SimSun" w:hAnsi="Book Antiqua" w:hint="eastAsia"/>
          <w:bCs/>
          <w:color w:val="000000"/>
          <w:sz w:val="24"/>
          <w:lang w:eastAsia="zh-CN"/>
        </w:rPr>
        <w:t xml:space="preserve"> </w:t>
      </w:r>
      <w:r w:rsidR="0010491F" w:rsidRPr="00044EE1">
        <w:rPr>
          <w:rFonts w:ascii="Book Antiqua" w:eastAsia="SimSun" w:hAnsi="Book Antiqua"/>
          <w:b/>
          <w:bCs/>
          <w:color w:val="000000"/>
          <w:sz w:val="24"/>
          <w:lang w:eastAsia="zh-CN"/>
        </w:rPr>
        <w:t>L-Editor:</w:t>
      </w:r>
      <w:r w:rsidR="0010491F" w:rsidRPr="00044EE1">
        <w:rPr>
          <w:rFonts w:ascii="Book Antiqua" w:eastAsia="SimSun" w:hAnsi="Book Antiqua"/>
          <w:color w:val="000000"/>
          <w:sz w:val="24"/>
          <w:lang w:eastAsia="zh-CN"/>
        </w:rPr>
        <w:t xml:space="preserve"> </w:t>
      </w:r>
      <w:r w:rsidR="0010491F" w:rsidRPr="00044EE1">
        <w:rPr>
          <w:rFonts w:ascii="Book Antiqua" w:eastAsia="SimSun" w:hAnsi="Book Antiqua"/>
          <w:b/>
          <w:bCs/>
          <w:color w:val="000000"/>
          <w:sz w:val="24"/>
          <w:lang w:eastAsia="zh-CN"/>
        </w:rPr>
        <w:t>E-Editor:</w:t>
      </w:r>
    </w:p>
    <w:p w14:paraId="5808996C" w14:textId="77777777" w:rsidR="0010491F" w:rsidRPr="00044EE1" w:rsidRDefault="0010491F" w:rsidP="0010491F">
      <w:pPr>
        <w:wordWrap/>
        <w:autoSpaceDE/>
        <w:autoSpaceDN/>
        <w:adjustRightInd w:val="0"/>
        <w:snapToGrid w:val="0"/>
        <w:spacing w:line="360" w:lineRule="auto"/>
        <w:ind w:left="361" w:right="240" w:hangingChars="150" w:hanging="361"/>
        <w:jc w:val="right"/>
        <w:rPr>
          <w:rFonts w:ascii="Book Antiqua" w:eastAsia="SimSun" w:hAnsi="Book Antiqua"/>
          <w:b/>
          <w:bCs/>
          <w:color w:val="000000"/>
          <w:sz w:val="24"/>
          <w:lang w:eastAsia="zh-CN"/>
        </w:rPr>
      </w:pPr>
    </w:p>
    <w:p w14:paraId="1C7B3505" w14:textId="77777777" w:rsidR="00044EE1" w:rsidRPr="00044EE1" w:rsidRDefault="00044EE1" w:rsidP="00044EE1">
      <w:pPr>
        <w:widowControl/>
        <w:wordWrap/>
        <w:autoSpaceDE/>
        <w:autoSpaceDN/>
        <w:adjustRightInd w:val="0"/>
        <w:snapToGrid w:val="0"/>
        <w:spacing w:line="360" w:lineRule="auto"/>
        <w:rPr>
          <w:rFonts w:ascii="Book Antiqua" w:eastAsia="MS Mincho" w:hAnsi="Book Antiqua"/>
          <w:kern w:val="0"/>
          <w:sz w:val="24"/>
          <w:szCs w:val="24"/>
          <w:lang w:eastAsia="zh-CN"/>
        </w:rPr>
      </w:pPr>
      <w:r w:rsidRPr="00044EE1">
        <w:rPr>
          <w:rFonts w:ascii="Book Antiqua" w:eastAsia="MS Mincho" w:hAnsi="Book Antiqua"/>
          <w:b/>
          <w:kern w:val="0"/>
          <w:sz w:val="24"/>
          <w:szCs w:val="24"/>
          <w:lang w:eastAsia="zh-CN"/>
        </w:rPr>
        <w:t>Specialty type:</w:t>
      </w:r>
      <w:r w:rsidRPr="00044EE1">
        <w:rPr>
          <w:rFonts w:ascii="Book Antiqua" w:eastAsia="MS Mincho" w:hAnsi="Book Antiqua"/>
          <w:kern w:val="0"/>
          <w:sz w:val="24"/>
          <w:szCs w:val="24"/>
          <w:lang w:eastAsia="zh-CN"/>
        </w:rPr>
        <w:t xml:space="preserve"> Gastroenterology and hepatology</w:t>
      </w:r>
    </w:p>
    <w:p w14:paraId="3DADCC6B" w14:textId="6FDE975C" w:rsidR="00044EE1" w:rsidRPr="00044EE1" w:rsidRDefault="00044EE1" w:rsidP="00044EE1">
      <w:pPr>
        <w:widowControl/>
        <w:wordWrap/>
        <w:autoSpaceDE/>
        <w:autoSpaceDN/>
        <w:adjustRightInd w:val="0"/>
        <w:snapToGrid w:val="0"/>
        <w:spacing w:line="360" w:lineRule="auto"/>
        <w:rPr>
          <w:rFonts w:ascii="Book Antiqua" w:eastAsia="SimSun" w:hAnsi="Book Antiqua"/>
          <w:kern w:val="0"/>
          <w:sz w:val="24"/>
          <w:szCs w:val="24"/>
          <w:lang w:eastAsia="zh-CN"/>
        </w:rPr>
      </w:pPr>
      <w:r w:rsidRPr="00044EE1">
        <w:rPr>
          <w:rFonts w:ascii="Book Antiqua" w:eastAsia="MS Mincho" w:hAnsi="Book Antiqua"/>
          <w:b/>
          <w:kern w:val="0"/>
          <w:sz w:val="24"/>
          <w:szCs w:val="24"/>
          <w:lang w:eastAsia="zh-CN"/>
        </w:rPr>
        <w:t>Country of origin:</w:t>
      </w:r>
      <w:r w:rsidR="0010491F">
        <w:rPr>
          <w:rFonts w:ascii="Book Antiqua" w:eastAsia="SimSun" w:hAnsi="Book Antiqua" w:hint="eastAsia"/>
          <w:b/>
          <w:kern w:val="0"/>
          <w:sz w:val="24"/>
          <w:szCs w:val="24"/>
          <w:lang w:eastAsia="zh-CN"/>
        </w:rPr>
        <w:t xml:space="preserve"> </w:t>
      </w:r>
      <w:r w:rsidR="0010491F" w:rsidRPr="0010491F">
        <w:rPr>
          <w:rFonts w:ascii="Book Antiqua" w:eastAsia="SimSun" w:hAnsi="Book Antiqua"/>
          <w:kern w:val="0"/>
          <w:sz w:val="24"/>
          <w:szCs w:val="24"/>
          <w:lang w:eastAsia="zh-CN"/>
        </w:rPr>
        <w:t>South Korea</w:t>
      </w:r>
    </w:p>
    <w:p w14:paraId="4F880946" w14:textId="77777777" w:rsidR="00044EE1" w:rsidRPr="00044EE1" w:rsidRDefault="00044EE1" w:rsidP="00044EE1">
      <w:pPr>
        <w:widowControl/>
        <w:wordWrap/>
        <w:autoSpaceDE/>
        <w:autoSpaceDN/>
        <w:adjustRightInd w:val="0"/>
        <w:snapToGrid w:val="0"/>
        <w:spacing w:line="360" w:lineRule="auto"/>
        <w:rPr>
          <w:rFonts w:ascii="Book Antiqua" w:eastAsia="MS Mincho" w:hAnsi="Book Antiqua"/>
          <w:b/>
          <w:kern w:val="0"/>
          <w:sz w:val="24"/>
          <w:szCs w:val="24"/>
          <w:lang w:eastAsia="zh-CN"/>
        </w:rPr>
      </w:pPr>
      <w:r w:rsidRPr="00044EE1">
        <w:rPr>
          <w:rFonts w:ascii="Book Antiqua" w:eastAsia="MS Mincho" w:hAnsi="Book Antiqua"/>
          <w:b/>
          <w:kern w:val="0"/>
          <w:sz w:val="24"/>
          <w:szCs w:val="24"/>
          <w:lang w:eastAsia="zh-CN"/>
        </w:rPr>
        <w:t>Peer-review report classification</w:t>
      </w:r>
    </w:p>
    <w:p w14:paraId="30D8AB8E" w14:textId="3B2A29F0" w:rsidR="00044EE1" w:rsidRPr="00044EE1" w:rsidRDefault="00044EE1" w:rsidP="00044EE1">
      <w:pPr>
        <w:widowControl/>
        <w:wordWrap/>
        <w:autoSpaceDE/>
        <w:autoSpaceDN/>
        <w:adjustRightInd w:val="0"/>
        <w:snapToGrid w:val="0"/>
        <w:spacing w:line="360" w:lineRule="auto"/>
        <w:rPr>
          <w:rFonts w:ascii="Book Antiqua" w:eastAsia="SimSun" w:hAnsi="Book Antiqua"/>
          <w:kern w:val="0"/>
          <w:sz w:val="24"/>
          <w:szCs w:val="24"/>
          <w:lang w:eastAsia="zh-CN"/>
        </w:rPr>
      </w:pPr>
      <w:r w:rsidRPr="00044EE1">
        <w:rPr>
          <w:rFonts w:ascii="Book Antiqua" w:eastAsia="MS Mincho" w:hAnsi="Book Antiqua"/>
          <w:kern w:val="0"/>
          <w:sz w:val="24"/>
          <w:szCs w:val="24"/>
          <w:lang w:eastAsia="zh-CN"/>
        </w:rPr>
        <w:t xml:space="preserve">Grade A (Excellent): </w:t>
      </w:r>
      <w:r w:rsidR="0010491F">
        <w:rPr>
          <w:rFonts w:ascii="Book Antiqua" w:eastAsia="SimSun" w:hAnsi="Book Antiqua" w:hint="eastAsia"/>
          <w:kern w:val="0"/>
          <w:sz w:val="24"/>
          <w:szCs w:val="24"/>
          <w:lang w:eastAsia="zh-CN"/>
        </w:rPr>
        <w:t>A, A</w:t>
      </w:r>
    </w:p>
    <w:p w14:paraId="033A3A5C" w14:textId="5701CF96" w:rsidR="00044EE1" w:rsidRPr="00044EE1" w:rsidRDefault="00044EE1" w:rsidP="00044EE1">
      <w:pPr>
        <w:widowControl/>
        <w:wordWrap/>
        <w:autoSpaceDE/>
        <w:autoSpaceDN/>
        <w:adjustRightInd w:val="0"/>
        <w:snapToGrid w:val="0"/>
        <w:spacing w:line="360" w:lineRule="auto"/>
        <w:rPr>
          <w:rFonts w:ascii="Book Antiqua" w:eastAsia="SimSun" w:hAnsi="Book Antiqua"/>
          <w:kern w:val="0"/>
          <w:sz w:val="24"/>
          <w:szCs w:val="24"/>
          <w:lang w:eastAsia="zh-CN"/>
        </w:rPr>
      </w:pPr>
      <w:r w:rsidRPr="00044EE1">
        <w:rPr>
          <w:rFonts w:ascii="Book Antiqua" w:eastAsia="MS Mincho" w:hAnsi="Book Antiqua"/>
          <w:kern w:val="0"/>
          <w:sz w:val="24"/>
          <w:szCs w:val="24"/>
          <w:lang w:eastAsia="zh-CN"/>
        </w:rPr>
        <w:t>Grade B (Very good):</w:t>
      </w:r>
      <w:r w:rsidR="0010491F">
        <w:rPr>
          <w:rFonts w:ascii="Book Antiqua" w:eastAsia="SimSun" w:hAnsi="Book Antiqua" w:hint="eastAsia"/>
          <w:kern w:val="0"/>
          <w:sz w:val="24"/>
          <w:szCs w:val="24"/>
          <w:lang w:eastAsia="zh-CN"/>
        </w:rPr>
        <w:t xml:space="preserve"> B, B</w:t>
      </w:r>
    </w:p>
    <w:p w14:paraId="6BDD91BE" w14:textId="508B0CAD" w:rsidR="00044EE1" w:rsidRPr="00044EE1" w:rsidRDefault="00044EE1" w:rsidP="00044EE1">
      <w:pPr>
        <w:widowControl/>
        <w:wordWrap/>
        <w:autoSpaceDE/>
        <w:autoSpaceDN/>
        <w:adjustRightInd w:val="0"/>
        <w:snapToGrid w:val="0"/>
        <w:spacing w:line="360" w:lineRule="auto"/>
        <w:rPr>
          <w:rFonts w:ascii="Book Antiqua" w:eastAsia="MS Mincho" w:hAnsi="Book Antiqua"/>
          <w:kern w:val="0"/>
          <w:sz w:val="24"/>
          <w:szCs w:val="24"/>
          <w:lang w:eastAsia="zh-CN"/>
        </w:rPr>
      </w:pPr>
      <w:r w:rsidRPr="00044EE1">
        <w:rPr>
          <w:rFonts w:ascii="Book Antiqua" w:eastAsia="MS Mincho" w:hAnsi="Book Antiqua"/>
          <w:kern w:val="0"/>
          <w:sz w:val="24"/>
          <w:szCs w:val="24"/>
          <w:lang w:eastAsia="zh-CN"/>
        </w:rPr>
        <w:t xml:space="preserve">Grade C (Good): </w:t>
      </w:r>
      <w:r w:rsidR="0010491F">
        <w:rPr>
          <w:rFonts w:ascii="Book Antiqua" w:eastAsia="SimSun" w:hAnsi="Book Antiqua" w:hint="eastAsia"/>
          <w:kern w:val="0"/>
          <w:sz w:val="24"/>
          <w:szCs w:val="24"/>
          <w:lang w:eastAsia="zh-CN"/>
        </w:rPr>
        <w:t>C</w:t>
      </w:r>
    </w:p>
    <w:p w14:paraId="2E2D1A51" w14:textId="77777777" w:rsidR="00044EE1" w:rsidRPr="00044EE1" w:rsidRDefault="00044EE1" w:rsidP="00044EE1">
      <w:pPr>
        <w:widowControl/>
        <w:wordWrap/>
        <w:autoSpaceDE/>
        <w:autoSpaceDN/>
        <w:adjustRightInd w:val="0"/>
        <w:snapToGrid w:val="0"/>
        <w:spacing w:line="360" w:lineRule="auto"/>
        <w:rPr>
          <w:rFonts w:ascii="Book Antiqua" w:eastAsia="MS Mincho" w:hAnsi="Book Antiqua"/>
          <w:kern w:val="0"/>
          <w:sz w:val="24"/>
          <w:szCs w:val="24"/>
          <w:lang w:eastAsia="zh-CN"/>
        </w:rPr>
      </w:pPr>
      <w:r w:rsidRPr="00044EE1">
        <w:rPr>
          <w:rFonts w:ascii="Book Antiqua" w:eastAsia="MS Mincho" w:hAnsi="Book Antiqua"/>
          <w:kern w:val="0"/>
          <w:sz w:val="24"/>
          <w:szCs w:val="24"/>
          <w:lang w:eastAsia="zh-CN"/>
        </w:rPr>
        <w:t>Grade D (Fair): 0</w:t>
      </w:r>
    </w:p>
    <w:p w14:paraId="13575C3C" w14:textId="77777777" w:rsidR="00044EE1" w:rsidRPr="00044EE1" w:rsidRDefault="00044EE1" w:rsidP="00044EE1">
      <w:pPr>
        <w:widowControl/>
        <w:wordWrap/>
        <w:autoSpaceDE/>
        <w:autoSpaceDN/>
        <w:adjustRightInd w:val="0"/>
        <w:snapToGrid w:val="0"/>
        <w:spacing w:line="360" w:lineRule="auto"/>
        <w:rPr>
          <w:rFonts w:ascii="Book Antiqua" w:eastAsia="SimSun" w:hAnsi="Book Antiqua"/>
          <w:kern w:val="0"/>
          <w:sz w:val="24"/>
          <w:szCs w:val="24"/>
          <w:lang w:eastAsia="zh-CN"/>
        </w:rPr>
      </w:pPr>
      <w:r w:rsidRPr="00044EE1">
        <w:rPr>
          <w:rFonts w:ascii="Book Antiqua" w:eastAsia="MS Mincho" w:hAnsi="Book Antiqua"/>
          <w:kern w:val="0"/>
          <w:sz w:val="24"/>
          <w:szCs w:val="24"/>
          <w:lang w:eastAsia="zh-CN"/>
        </w:rPr>
        <w:t>Grade E (Poor): 0</w:t>
      </w:r>
    </w:p>
    <w:p w14:paraId="631C81BB" w14:textId="77777777" w:rsidR="004A64B1" w:rsidRDefault="004A64B1">
      <w:pPr>
        <w:widowControl/>
        <w:wordWrap/>
        <w:autoSpaceDE/>
        <w:autoSpaceDN/>
        <w:spacing w:after="200" w:line="276" w:lineRule="auto"/>
        <w:rPr>
          <w:rFonts w:ascii="Book Antiqua" w:eastAsia="Batang" w:hAnsi="Book Antiqua"/>
          <w:b/>
          <w:sz w:val="24"/>
          <w:szCs w:val="24"/>
        </w:rPr>
      </w:pPr>
      <w:bookmarkStart w:id="31" w:name="_Hlk509583446"/>
      <w:r>
        <w:rPr>
          <w:rFonts w:ascii="Book Antiqua" w:eastAsia="Batang" w:hAnsi="Book Antiqua"/>
          <w:b/>
          <w:sz w:val="24"/>
          <w:szCs w:val="24"/>
        </w:rPr>
        <w:br w:type="page"/>
      </w:r>
    </w:p>
    <w:bookmarkEnd w:id="31"/>
    <w:p w14:paraId="24722424" w14:textId="1DE52C99" w:rsidR="00950279" w:rsidRPr="004A64B1" w:rsidRDefault="00950279" w:rsidP="003C680E">
      <w:pPr>
        <w:wordWrap/>
        <w:adjustRightInd w:val="0"/>
        <w:snapToGrid w:val="0"/>
        <w:spacing w:line="360" w:lineRule="auto"/>
        <w:rPr>
          <w:rFonts w:ascii="Book Antiqua" w:eastAsia="SimSun" w:hAnsi="Book Antiqua"/>
          <w:b/>
          <w:sz w:val="24"/>
          <w:szCs w:val="24"/>
          <w:lang w:eastAsia="zh-CN"/>
        </w:rPr>
      </w:pPr>
      <w:r w:rsidRPr="003C680E">
        <w:rPr>
          <w:rFonts w:ascii="Book Antiqua" w:eastAsia="Batang" w:hAnsi="Book Antiqua"/>
          <w:b/>
          <w:sz w:val="24"/>
          <w:szCs w:val="24"/>
        </w:rPr>
        <w:lastRenderedPageBreak/>
        <w:t>Table 1</w:t>
      </w:r>
      <w:r w:rsidR="004A64B1">
        <w:rPr>
          <w:rFonts w:ascii="Book Antiqua" w:eastAsia="SimSun" w:hAnsi="Book Antiqua" w:hint="eastAsia"/>
          <w:b/>
          <w:sz w:val="24"/>
          <w:szCs w:val="24"/>
          <w:lang w:eastAsia="zh-CN"/>
        </w:rPr>
        <w:t xml:space="preserve"> </w:t>
      </w:r>
      <w:r w:rsidRPr="003C680E">
        <w:rPr>
          <w:rFonts w:ascii="Book Antiqua" w:eastAsia="Batang" w:hAnsi="Book Antiqua"/>
          <w:b/>
          <w:sz w:val="24"/>
          <w:szCs w:val="24"/>
        </w:rPr>
        <w:t>Anti-integrin therapies</w:t>
      </w:r>
      <w:r w:rsidR="004A64B1">
        <w:rPr>
          <w:rFonts w:ascii="Book Antiqua" w:eastAsia="Batang" w:hAnsi="Book Antiqua"/>
          <w:b/>
          <w:sz w:val="24"/>
          <w:szCs w:val="24"/>
        </w:rPr>
        <w:t xml:space="preserve"> for inflammatory bowel disease</w:t>
      </w:r>
    </w:p>
    <w:tbl>
      <w:tblPr>
        <w:tblStyle w:val="TableGrid"/>
        <w:tblW w:w="11341" w:type="dxa"/>
        <w:tblInd w:w="-11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318"/>
        <w:gridCol w:w="1441"/>
        <w:gridCol w:w="919"/>
        <w:gridCol w:w="97"/>
        <w:gridCol w:w="1908"/>
        <w:gridCol w:w="2673"/>
      </w:tblGrid>
      <w:tr w:rsidR="003C680E" w:rsidRPr="003C680E" w14:paraId="7438EE6A" w14:textId="77777777" w:rsidTr="004A64B1">
        <w:tc>
          <w:tcPr>
            <w:tcW w:w="1985" w:type="dxa"/>
            <w:tcBorders>
              <w:top w:val="single" w:sz="4" w:space="0" w:color="auto"/>
              <w:bottom w:val="single" w:sz="4" w:space="0" w:color="auto"/>
            </w:tcBorders>
          </w:tcPr>
          <w:p w14:paraId="57F0DDDF" w14:textId="77777777" w:rsidR="00950279" w:rsidRPr="004A64B1" w:rsidRDefault="00950279" w:rsidP="003C680E">
            <w:pPr>
              <w:wordWrap/>
              <w:adjustRightInd w:val="0"/>
              <w:snapToGrid w:val="0"/>
              <w:spacing w:line="360" w:lineRule="auto"/>
              <w:jc w:val="both"/>
              <w:rPr>
                <w:rFonts w:ascii="Book Antiqua" w:eastAsiaTheme="minorHAnsi" w:hAnsi="Book Antiqua" w:cs="AdvP45A506"/>
                <w:b/>
                <w:kern w:val="0"/>
                <w:sz w:val="24"/>
                <w:szCs w:val="24"/>
              </w:rPr>
            </w:pPr>
            <w:r w:rsidRPr="004A64B1">
              <w:rPr>
                <w:rFonts w:ascii="Book Antiqua" w:eastAsiaTheme="minorHAnsi" w:hAnsi="Book Antiqua" w:cs="AdvP45A506"/>
                <w:b/>
                <w:kern w:val="0"/>
                <w:sz w:val="24"/>
                <w:szCs w:val="24"/>
              </w:rPr>
              <w:t>Drug</w:t>
            </w:r>
          </w:p>
        </w:tc>
        <w:tc>
          <w:tcPr>
            <w:tcW w:w="2318" w:type="dxa"/>
            <w:tcBorders>
              <w:top w:val="single" w:sz="4" w:space="0" w:color="auto"/>
              <w:bottom w:val="single" w:sz="4" w:space="0" w:color="auto"/>
            </w:tcBorders>
          </w:tcPr>
          <w:p w14:paraId="4E7C8C94" w14:textId="77777777" w:rsidR="00950279" w:rsidRPr="004A64B1" w:rsidRDefault="00950279" w:rsidP="004A64B1">
            <w:pPr>
              <w:wordWrap/>
              <w:adjustRightInd w:val="0"/>
              <w:snapToGrid w:val="0"/>
              <w:spacing w:line="360" w:lineRule="auto"/>
              <w:jc w:val="center"/>
              <w:rPr>
                <w:rFonts w:ascii="Book Antiqua" w:eastAsiaTheme="minorHAnsi" w:hAnsi="Book Antiqua" w:cs="AdvP45A506"/>
                <w:b/>
                <w:kern w:val="0"/>
                <w:sz w:val="24"/>
                <w:szCs w:val="24"/>
              </w:rPr>
            </w:pPr>
            <w:r w:rsidRPr="004A64B1">
              <w:rPr>
                <w:rFonts w:ascii="Book Antiqua" w:eastAsiaTheme="minorHAnsi" w:hAnsi="Book Antiqua" w:cs="AdvP45A506"/>
                <w:b/>
                <w:kern w:val="0"/>
                <w:sz w:val="24"/>
                <w:szCs w:val="24"/>
              </w:rPr>
              <w:t>Formula</w:t>
            </w:r>
          </w:p>
        </w:tc>
        <w:tc>
          <w:tcPr>
            <w:tcW w:w="1441" w:type="dxa"/>
            <w:tcBorders>
              <w:top w:val="single" w:sz="4" w:space="0" w:color="auto"/>
              <w:bottom w:val="single" w:sz="4" w:space="0" w:color="auto"/>
            </w:tcBorders>
          </w:tcPr>
          <w:p w14:paraId="1B29D811" w14:textId="77777777" w:rsidR="00950279" w:rsidRPr="004A64B1" w:rsidRDefault="00950279" w:rsidP="004A64B1">
            <w:pPr>
              <w:wordWrap/>
              <w:adjustRightInd w:val="0"/>
              <w:snapToGrid w:val="0"/>
              <w:spacing w:line="360" w:lineRule="auto"/>
              <w:jc w:val="center"/>
              <w:rPr>
                <w:rFonts w:ascii="Book Antiqua" w:eastAsiaTheme="minorHAnsi" w:hAnsi="Book Antiqua" w:cs="AdvP45A506"/>
                <w:b/>
                <w:kern w:val="0"/>
                <w:sz w:val="24"/>
                <w:szCs w:val="24"/>
              </w:rPr>
            </w:pPr>
            <w:r w:rsidRPr="004A64B1">
              <w:rPr>
                <w:rFonts w:ascii="Book Antiqua" w:eastAsiaTheme="minorHAnsi" w:hAnsi="Book Antiqua" w:cs="AdvP45A506"/>
                <w:b/>
                <w:kern w:val="0"/>
                <w:sz w:val="24"/>
                <w:szCs w:val="24"/>
              </w:rPr>
              <w:t>Target</w:t>
            </w:r>
          </w:p>
        </w:tc>
        <w:tc>
          <w:tcPr>
            <w:tcW w:w="919" w:type="dxa"/>
            <w:tcBorders>
              <w:top w:val="single" w:sz="4" w:space="0" w:color="auto"/>
              <w:bottom w:val="single" w:sz="4" w:space="0" w:color="auto"/>
            </w:tcBorders>
          </w:tcPr>
          <w:p w14:paraId="2F52D6E6" w14:textId="77777777" w:rsidR="00950279" w:rsidRPr="004A64B1" w:rsidRDefault="00950279" w:rsidP="004A64B1">
            <w:pPr>
              <w:wordWrap/>
              <w:adjustRightInd w:val="0"/>
              <w:snapToGrid w:val="0"/>
              <w:spacing w:line="360" w:lineRule="auto"/>
              <w:jc w:val="center"/>
              <w:rPr>
                <w:rFonts w:ascii="Book Antiqua" w:eastAsiaTheme="minorHAnsi" w:hAnsi="Book Antiqua" w:cs="AdvP45A506"/>
                <w:b/>
                <w:kern w:val="0"/>
                <w:sz w:val="24"/>
                <w:szCs w:val="24"/>
              </w:rPr>
            </w:pPr>
            <w:r w:rsidRPr="004A64B1">
              <w:rPr>
                <w:rFonts w:ascii="Book Antiqua" w:eastAsiaTheme="minorHAnsi" w:hAnsi="Book Antiqua" w:cs="AdvP45A506"/>
                <w:b/>
                <w:kern w:val="0"/>
                <w:sz w:val="24"/>
                <w:szCs w:val="24"/>
              </w:rPr>
              <w:t>Route</w:t>
            </w:r>
          </w:p>
        </w:tc>
        <w:tc>
          <w:tcPr>
            <w:tcW w:w="2005" w:type="dxa"/>
            <w:gridSpan w:val="2"/>
            <w:tcBorders>
              <w:top w:val="single" w:sz="4" w:space="0" w:color="auto"/>
              <w:bottom w:val="single" w:sz="4" w:space="0" w:color="auto"/>
            </w:tcBorders>
          </w:tcPr>
          <w:p w14:paraId="180AFD6A" w14:textId="73D82741" w:rsidR="00950279" w:rsidRPr="004A64B1" w:rsidRDefault="00032E32" w:rsidP="004A64B1">
            <w:pPr>
              <w:wordWrap/>
              <w:adjustRightInd w:val="0"/>
              <w:snapToGrid w:val="0"/>
              <w:spacing w:line="360" w:lineRule="auto"/>
              <w:jc w:val="center"/>
              <w:rPr>
                <w:rFonts w:ascii="Book Antiqua" w:eastAsiaTheme="minorHAnsi" w:hAnsi="Book Antiqua" w:cs="AdvP45A506"/>
                <w:b/>
                <w:kern w:val="0"/>
                <w:sz w:val="24"/>
                <w:szCs w:val="24"/>
              </w:rPr>
            </w:pPr>
            <w:r w:rsidRPr="004A64B1">
              <w:rPr>
                <w:rFonts w:ascii="Book Antiqua" w:eastAsiaTheme="minorHAnsi" w:hAnsi="Book Antiqua" w:cs="AdvP45A506"/>
                <w:b/>
                <w:kern w:val="0"/>
                <w:sz w:val="24"/>
                <w:szCs w:val="24"/>
              </w:rPr>
              <w:t>Clinical</w:t>
            </w:r>
            <w:r w:rsidR="00950279" w:rsidRPr="004A64B1">
              <w:rPr>
                <w:rFonts w:ascii="Book Antiqua" w:eastAsiaTheme="minorHAnsi" w:hAnsi="Book Antiqua" w:cs="AdvP45A506"/>
                <w:b/>
                <w:kern w:val="0"/>
                <w:sz w:val="24"/>
                <w:szCs w:val="24"/>
              </w:rPr>
              <w:t xml:space="preserve"> studies</w:t>
            </w:r>
          </w:p>
        </w:tc>
        <w:tc>
          <w:tcPr>
            <w:tcW w:w="2673" w:type="dxa"/>
            <w:tcBorders>
              <w:top w:val="single" w:sz="4" w:space="0" w:color="auto"/>
              <w:bottom w:val="single" w:sz="4" w:space="0" w:color="auto"/>
            </w:tcBorders>
          </w:tcPr>
          <w:p w14:paraId="78A88666" w14:textId="77777777" w:rsidR="00950279" w:rsidRPr="004A64B1" w:rsidRDefault="00950279" w:rsidP="004A64B1">
            <w:pPr>
              <w:wordWrap/>
              <w:adjustRightInd w:val="0"/>
              <w:snapToGrid w:val="0"/>
              <w:spacing w:line="360" w:lineRule="auto"/>
              <w:jc w:val="center"/>
              <w:rPr>
                <w:rFonts w:ascii="Book Antiqua" w:eastAsiaTheme="minorHAnsi" w:hAnsi="Book Antiqua" w:cs="AdvP45A506"/>
                <w:b/>
                <w:kern w:val="0"/>
                <w:sz w:val="24"/>
                <w:szCs w:val="24"/>
              </w:rPr>
            </w:pPr>
            <w:r w:rsidRPr="004A64B1">
              <w:rPr>
                <w:rFonts w:ascii="Book Antiqua" w:eastAsiaTheme="minorHAnsi" w:hAnsi="Book Antiqua" w:cs="AdvP45A506"/>
                <w:b/>
                <w:kern w:val="0"/>
                <w:sz w:val="24"/>
                <w:szCs w:val="24"/>
              </w:rPr>
              <w:t>Summary</w:t>
            </w:r>
          </w:p>
        </w:tc>
      </w:tr>
      <w:tr w:rsidR="003C680E" w:rsidRPr="003C680E" w14:paraId="542B21F4" w14:textId="77777777" w:rsidTr="004A64B1">
        <w:trPr>
          <w:trHeight w:val="928"/>
        </w:trPr>
        <w:tc>
          <w:tcPr>
            <w:tcW w:w="1985" w:type="dxa"/>
            <w:tcBorders>
              <w:top w:val="single" w:sz="4" w:space="0" w:color="auto"/>
            </w:tcBorders>
          </w:tcPr>
          <w:p w14:paraId="471F3FFC" w14:textId="77777777" w:rsidR="00032E32" w:rsidRPr="003C680E" w:rsidRDefault="00032E32" w:rsidP="003C680E">
            <w:pPr>
              <w:wordWrap/>
              <w:adjustRightInd w:val="0"/>
              <w:snapToGrid w:val="0"/>
              <w:spacing w:line="360" w:lineRule="auto"/>
              <w:jc w:val="both"/>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Natalizumab</w:t>
            </w:r>
          </w:p>
        </w:tc>
        <w:tc>
          <w:tcPr>
            <w:tcW w:w="2318" w:type="dxa"/>
            <w:tcBorders>
              <w:top w:val="single" w:sz="4" w:space="0" w:color="auto"/>
            </w:tcBorders>
          </w:tcPr>
          <w:p w14:paraId="14E67A8B" w14:textId="77777777" w:rsidR="00032E32" w:rsidRPr="003C680E" w:rsidRDefault="00032E32"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Humanized IgG</w:t>
            </w:r>
            <w:r w:rsidRPr="003C680E">
              <w:rPr>
                <w:rFonts w:ascii="Book Antiqua" w:eastAsiaTheme="minorHAnsi" w:hAnsi="Book Antiqua" w:cs="AdvP45A506"/>
                <w:kern w:val="0"/>
                <w:sz w:val="24"/>
                <w:szCs w:val="24"/>
                <w:vertAlign w:val="subscript"/>
              </w:rPr>
              <w:t>4</w:t>
            </w:r>
            <w:r w:rsidRPr="003C680E">
              <w:rPr>
                <w:rFonts w:ascii="Book Antiqua" w:eastAsiaTheme="minorHAnsi" w:hAnsi="Book Antiqua" w:cs="AdvP45A506"/>
                <w:kern w:val="0"/>
                <w:sz w:val="24"/>
                <w:szCs w:val="24"/>
              </w:rPr>
              <w:t xml:space="preserve"> mAb</w:t>
            </w:r>
          </w:p>
        </w:tc>
        <w:tc>
          <w:tcPr>
            <w:tcW w:w="1441" w:type="dxa"/>
            <w:tcBorders>
              <w:top w:val="single" w:sz="4" w:space="0" w:color="auto"/>
            </w:tcBorders>
          </w:tcPr>
          <w:p w14:paraId="68F7F1B9" w14:textId="3B99DC22" w:rsidR="00032E32" w:rsidRPr="003C680E" w:rsidRDefault="00032E32"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α4-</w:t>
            </w:r>
            <w:r w:rsidR="001C789E" w:rsidRPr="003C680E">
              <w:rPr>
                <w:rFonts w:ascii="Book Antiqua" w:eastAsiaTheme="minorHAnsi" w:hAnsi="Book Antiqua" w:cs="AdvP45A506"/>
                <w:kern w:val="0"/>
                <w:sz w:val="24"/>
                <w:szCs w:val="24"/>
              </w:rPr>
              <w:t>i</w:t>
            </w:r>
            <w:r w:rsidRPr="003C680E">
              <w:rPr>
                <w:rFonts w:ascii="Book Antiqua" w:eastAsiaTheme="minorHAnsi" w:hAnsi="Book Antiqua" w:cs="AdvP45A506"/>
                <w:kern w:val="0"/>
                <w:sz w:val="24"/>
                <w:szCs w:val="24"/>
              </w:rPr>
              <w:t>ntegrin</w:t>
            </w:r>
          </w:p>
        </w:tc>
        <w:tc>
          <w:tcPr>
            <w:tcW w:w="1016" w:type="dxa"/>
            <w:gridSpan w:val="2"/>
            <w:tcBorders>
              <w:top w:val="single" w:sz="4" w:space="0" w:color="auto"/>
            </w:tcBorders>
          </w:tcPr>
          <w:p w14:paraId="0B012E23" w14:textId="77777777" w:rsidR="00032E32" w:rsidRPr="003C680E" w:rsidRDefault="00032E32"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i.v.</w:t>
            </w:r>
          </w:p>
        </w:tc>
        <w:tc>
          <w:tcPr>
            <w:tcW w:w="1908" w:type="dxa"/>
            <w:tcBorders>
              <w:top w:val="single" w:sz="4" w:space="0" w:color="auto"/>
            </w:tcBorders>
          </w:tcPr>
          <w:p w14:paraId="4753A5B8" w14:textId="160D9552" w:rsidR="00032E32" w:rsidRPr="003C680E" w:rsidRDefault="00032E32"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ENCORE</w:t>
            </w:r>
          </w:p>
        </w:tc>
        <w:tc>
          <w:tcPr>
            <w:tcW w:w="2673" w:type="dxa"/>
            <w:tcBorders>
              <w:top w:val="single" w:sz="4" w:space="0" w:color="auto"/>
            </w:tcBorders>
          </w:tcPr>
          <w:p w14:paraId="6F0955BD" w14:textId="43FDE452" w:rsidR="00032E32" w:rsidRPr="003C680E" w:rsidRDefault="00032E32"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Induction and maintenance in CD</w:t>
            </w:r>
          </w:p>
        </w:tc>
      </w:tr>
      <w:tr w:rsidR="003C680E" w:rsidRPr="003C680E" w14:paraId="26A9AA4D" w14:textId="77777777" w:rsidTr="004A64B1">
        <w:tc>
          <w:tcPr>
            <w:tcW w:w="1985" w:type="dxa"/>
          </w:tcPr>
          <w:p w14:paraId="0DCB6797" w14:textId="77777777" w:rsidR="00950279" w:rsidRPr="003C680E" w:rsidRDefault="00950279" w:rsidP="003C680E">
            <w:pPr>
              <w:wordWrap/>
              <w:adjustRightInd w:val="0"/>
              <w:snapToGrid w:val="0"/>
              <w:spacing w:line="360" w:lineRule="auto"/>
              <w:jc w:val="both"/>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AJM300</w:t>
            </w:r>
          </w:p>
        </w:tc>
        <w:tc>
          <w:tcPr>
            <w:tcW w:w="2318" w:type="dxa"/>
          </w:tcPr>
          <w:p w14:paraId="4F51D031"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Small molecule</w:t>
            </w:r>
          </w:p>
        </w:tc>
        <w:tc>
          <w:tcPr>
            <w:tcW w:w="1441" w:type="dxa"/>
          </w:tcPr>
          <w:p w14:paraId="10ACB475" w14:textId="22292AB1"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α4-</w:t>
            </w:r>
            <w:r w:rsidR="001C789E" w:rsidRPr="003C680E">
              <w:rPr>
                <w:rFonts w:ascii="Book Antiqua" w:eastAsiaTheme="minorHAnsi" w:hAnsi="Book Antiqua" w:cs="AdvP45A506"/>
                <w:kern w:val="0"/>
                <w:sz w:val="24"/>
                <w:szCs w:val="24"/>
              </w:rPr>
              <w:t>i</w:t>
            </w:r>
            <w:r w:rsidRPr="003C680E">
              <w:rPr>
                <w:rFonts w:ascii="Book Antiqua" w:eastAsiaTheme="minorHAnsi" w:hAnsi="Book Antiqua" w:cs="AdvP45A506"/>
                <w:kern w:val="0"/>
                <w:sz w:val="24"/>
                <w:szCs w:val="24"/>
              </w:rPr>
              <w:t>ntegrin</w:t>
            </w:r>
          </w:p>
        </w:tc>
        <w:tc>
          <w:tcPr>
            <w:tcW w:w="1016" w:type="dxa"/>
            <w:gridSpan w:val="2"/>
          </w:tcPr>
          <w:p w14:paraId="4C939903"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Oral</w:t>
            </w:r>
          </w:p>
        </w:tc>
        <w:tc>
          <w:tcPr>
            <w:tcW w:w="1908" w:type="dxa"/>
          </w:tcPr>
          <w:p w14:paraId="5561DDE2"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Phase IIa</w:t>
            </w:r>
          </w:p>
          <w:p w14:paraId="268A001E"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p>
        </w:tc>
        <w:tc>
          <w:tcPr>
            <w:tcW w:w="2673" w:type="dxa"/>
          </w:tcPr>
          <w:p w14:paraId="173350A6"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Induction in UC</w:t>
            </w:r>
          </w:p>
        </w:tc>
      </w:tr>
      <w:tr w:rsidR="003C680E" w:rsidRPr="003C680E" w14:paraId="0C2A15A2" w14:textId="77777777" w:rsidTr="004A64B1">
        <w:trPr>
          <w:trHeight w:val="154"/>
        </w:trPr>
        <w:tc>
          <w:tcPr>
            <w:tcW w:w="1985" w:type="dxa"/>
            <w:vMerge w:val="restart"/>
          </w:tcPr>
          <w:p w14:paraId="55F71613" w14:textId="77777777" w:rsidR="00455447" w:rsidRPr="003C680E" w:rsidRDefault="00455447" w:rsidP="003C680E">
            <w:pPr>
              <w:wordWrap/>
              <w:adjustRightInd w:val="0"/>
              <w:snapToGrid w:val="0"/>
              <w:spacing w:line="360" w:lineRule="auto"/>
              <w:jc w:val="both"/>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Vedolizumab</w:t>
            </w:r>
          </w:p>
        </w:tc>
        <w:tc>
          <w:tcPr>
            <w:tcW w:w="2318" w:type="dxa"/>
            <w:vMerge w:val="restart"/>
          </w:tcPr>
          <w:p w14:paraId="0316C966" w14:textId="77777777" w:rsidR="00455447" w:rsidRPr="003C680E" w:rsidRDefault="00455447"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Humanized IgG</w:t>
            </w:r>
            <w:r w:rsidRPr="003C680E">
              <w:rPr>
                <w:rFonts w:ascii="Book Antiqua" w:eastAsiaTheme="minorHAnsi" w:hAnsi="Book Antiqua" w:cs="AdvP45A506"/>
                <w:kern w:val="0"/>
                <w:sz w:val="24"/>
                <w:szCs w:val="24"/>
                <w:vertAlign w:val="subscript"/>
              </w:rPr>
              <w:t xml:space="preserve">1 </w:t>
            </w:r>
            <w:r w:rsidRPr="003C680E">
              <w:rPr>
                <w:rFonts w:ascii="Book Antiqua" w:eastAsiaTheme="minorHAnsi" w:hAnsi="Book Antiqua" w:cs="AdvP45A506"/>
                <w:kern w:val="0"/>
                <w:sz w:val="24"/>
                <w:szCs w:val="24"/>
              </w:rPr>
              <w:t>mAb</w:t>
            </w:r>
          </w:p>
        </w:tc>
        <w:tc>
          <w:tcPr>
            <w:tcW w:w="1441" w:type="dxa"/>
            <w:vMerge w:val="restart"/>
          </w:tcPr>
          <w:p w14:paraId="1C38F026" w14:textId="5748720F" w:rsidR="00455447" w:rsidRPr="003C680E" w:rsidRDefault="00455447"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α4β7-</w:t>
            </w:r>
            <w:r w:rsidR="001C789E" w:rsidRPr="003C680E">
              <w:rPr>
                <w:rFonts w:ascii="Book Antiqua" w:eastAsiaTheme="minorHAnsi" w:hAnsi="Book Antiqua" w:cs="AdvP45A506"/>
                <w:kern w:val="0"/>
                <w:sz w:val="24"/>
                <w:szCs w:val="24"/>
              </w:rPr>
              <w:t>i</w:t>
            </w:r>
            <w:r w:rsidRPr="003C680E">
              <w:rPr>
                <w:rFonts w:ascii="Book Antiqua" w:eastAsiaTheme="minorHAnsi" w:hAnsi="Book Antiqua" w:cs="AdvP45A506"/>
                <w:kern w:val="0"/>
                <w:sz w:val="24"/>
                <w:szCs w:val="24"/>
              </w:rPr>
              <w:t>ntegrin</w:t>
            </w:r>
          </w:p>
        </w:tc>
        <w:tc>
          <w:tcPr>
            <w:tcW w:w="1016" w:type="dxa"/>
            <w:gridSpan w:val="2"/>
            <w:vMerge w:val="restart"/>
          </w:tcPr>
          <w:p w14:paraId="4F61AE15" w14:textId="77777777" w:rsidR="00455447" w:rsidRPr="003C680E" w:rsidRDefault="00455447"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i.v.</w:t>
            </w:r>
          </w:p>
        </w:tc>
        <w:tc>
          <w:tcPr>
            <w:tcW w:w="1908" w:type="dxa"/>
          </w:tcPr>
          <w:p w14:paraId="71604906" w14:textId="60A1117E" w:rsidR="00455447" w:rsidRPr="003C680E" w:rsidRDefault="00455447"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GEMINI 1</w:t>
            </w:r>
          </w:p>
        </w:tc>
        <w:tc>
          <w:tcPr>
            <w:tcW w:w="2673" w:type="dxa"/>
          </w:tcPr>
          <w:p w14:paraId="15DE4C84" w14:textId="77777777" w:rsidR="00455447" w:rsidRPr="003C680E" w:rsidRDefault="00455447"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Induction and maintenance in UC</w:t>
            </w:r>
          </w:p>
        </w:tc>
      </w:tr>
      <w:tr w:rsidR="003C680E" w:rsidRPr="003C680E" w14:paraId="2226D547" w14:textId="77777777" w:rsidTr="004A64B1">
        <w:trPr>
          <w:trHeight w:val="154"/>
        </w:trPr>
        <w:tc>
          <w:tcPr>
            <w:tcW w:w="1985" w:type="dxa"/>
            <w:vMerge/>
          </w:tcPr>
          <w:p w14:paraId="458CABBD" w14:textId="77777777" w:rsidR="00455447" w:rsidRPr="003C680E" w:rsidRDefault="00455447" w:rsidP="003C680E">
            <w:pPr>
              <w:wordWrap/>
              <w:adjustRightInd w:val="0"/>
              <w:snapToGrid w:val="0"/>
              <w:spacing w:line="360" w:lineRule="auto"/>
              <w:jc w:val="both"/>
              <w:rPr>
                <w:rFonts w:ascii="Book Antiqua" w:eastAsiaTheme="minorHAnsi" w:hAnsi="Book Antiqua" w:cs="AdvP45A506"/>
                <w:kern w:val="0"/>
                <w:sz w:val="24"/>
                <w:szCs w:val="24"/>
              </w:rPr>
            </w:pPr>
          </w:p>
        </w:tc>
        <w:tc>
          <w:tcPr>
            <w:tcW w:w="2318" w:type="dxa"/>
            <w:vMerge/>
          </w:tcPr>
          <w:p w14:paraId="40A53ADE" w14:textId="77777777" w:rsidR="00455447" w:rsidRPr="003C680E" w:rsidRDefault="00455447" w:rsidP="004A64B1">
            <w:pPr>
              <w:wordWrap/>
              <w:adjustRightInd w:val="0"/>
              <w:snapToGrid w:val="0"/>
              <w:spacing w:line="360" w:lineRule="auto"/>
              <w:jc w:val="center"/>
              <w:rPr>
                <w:rFonts w:ascii="Book Antiqua" w:eastAsiaTheme="minorHAnsi" w:hAnsi="Book Antiqua" w:cs="AdvP45A506"/>
                <w:kern w:val="0"/>
                <w:sz w:val="24"/>
                <w:szCs w:val="24"/>
              </w:rPr>
            </w:pPr>
          </w:p>
        </w:tc>
        <w:tc>
          <w:tcPr>
            <w:tcW w:w="1441" w:type="dxa"/>
            <w:vMerge/>
          </w:tcPr>
          <w:p w14:paraId="1DD01BE2" w14:textId="77777777" w:rsidR="00455447" w:rsidRPr="003C680E" w:rsidRDefault="00455447" w:rsidP="004A64B1">
            <w:pPr>
              <w:wordWrap/>
              <w:adjustRightInd w:val="0"/>
              <w:snapToGrid w:val="0"/>
              <w:spacing w:line="360" w:lineRule="auto"/>
              <w:jc w:val="center"/>
              <w:rPr>
                <w:rFonts w:ascii="Book Antiqua" w:eastAsiaTheme="minorHAnsi" w:hAnsi="Book Antiqua" w:cs="AdvP45A506"/>
                <w:kern w:val="0"/>
                <w:sz w:val="24"/>
                <w:szCs w:val="24"/>
              </w:rPr>
            </w:pPr>
          </w:p>
        </w:tc>
        <w:tc>
          <w:tcPr>
            <w:tcW w:w="1016" w:type="dxa"/>
            <w:gridSpan w:val="2"/>
            <w:vMerge/>
          </w:tcPr>
          <w:p w14:paraId="53CA80A5" w14:textId="77777777" w:rsidR="00455447" w:rsidRPr="003C680E" w:rsidRDefault="00455447" w:rsidP="004A64B1">
            <w:pPr>
              <w:wordWrap/>
              <w:adjustRightInd w:val="0"/>
              <w:snapToGrid w:val="0"/>
              <w:spacing w:line="360" w:lineRule="auto"/>
              <w:jc w:val="center"/>
              <w:rPr>
                <w:rFonts w:ascii="Book Antiqua" w:eastAsiaTheme="minorHAnsi" w:hAnsi="Book Antiqua" w:cs="AdvP45A506"/>
                <w:kern w:val="0"/>
                <w:sz w:val="24"/>
                <w:szCs w:val="24"/>
              </w:rPr>
            </w:pPr>
          </w:p>
        </w:tc>
        <w:tc>
          <w:tcPr>
            <w:tcW w:w="1908" w:type="dxa"/>
          </w:tcPr>
          <w:p w14:paraId="1AB62817" w14:textId="287F2149" w:rsidR="00455447" w:rsidRPr="003C680E" w:rsidRDefault="00455447"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GEMINI 2</w:t>
            </w:r>
          </w:p>
        </w:tc>
        <w:tc>
          <w:tcPr>
            <w:tcW w:w="2673" w:type="dxa"/>
          </w:tcPr>
          <w:p w14:paraId="592CAE48" w14:textId="77777777" w:rsidR="00455447" w:rsidRPr="003C680E" w:rsidRDefault="00455447"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Induction and maintenance in CD</w:t>
            </w:r>
          </w:p>
        </w:tc>
      </w:tr>
      <w:tr w:rsidR="003C680E" w:rsidRPr="003C680E" w14:paraId="624A69E9" w14:textId="77777777" w:rsidTr="004A64B1">
        <w:trPr>
          <w:trHeight w:val="154"/>
        </w:trPr>
        <w:tc>
          <w:tcPr>
            <w:tcW w:w="1985" w:type="dxa"/>
            <w:vMerge/>
          </w:tcPr>
          <w:p w14:paraId="6C7D76F3" w14:textId="77777777" w:rsidR="00455447" w:rsidRPr="003C680E" w:rsidRDefault="00455447" w:rsidP="003C680E">
            <w:pPr>
              <w:wordWrap/>
              <w:adjustRightInd w:val="0"/>
              <w:snapToGrid w:val="0"/>
              <w:spacing w:line="360" w:lineRule="auto"/>
              <w:jc w:val="both"/>
              <w:rPr>
                <w:rFonts w:ascii="Book Antiqua" w:eastAsiaTheme="minorHAnsi" w:hAnsi="Book Antiqua" w:cs="AdvP45A506"/>
                <w:kern w:val="0"/>
                <w:sz w:val="24"/>
                <w:szCs w:val="24"/>
              </w:rPr>
            </w:pPr>
          </w:p>
        </w:tc>
        <w:tc>
          <w:tcPr>
            <w:tcW w:w="2318" w:type="dxa"/>
            <w:vMerge/>
          </w:tcPr>
          <w:p w14:paraId="244928B6" w14:textId="77777777" w:rsidR="00455447" w:rsidRPr="003C680E" w:rsidRDefault="00455447" w:rsidP="004A64B1">
            <w:pPr>
              <w:wordWrap/>
              <w:adjustRightInd w:val="0"/>
              <w:snapToGrid w:val="0"/>
              <w:spacing w:line="360" w:lineRule="auto"/>
              <w:jc w:val="center"/>
              <w:rPr>
                <w:rFonts w:ascii="Book Antiqua" w:eastAsiaTheme="minorHAnsi" w:hAnsi="Book Antiqua" w:cs="AdvP45A506"/>
                <w:kern w:val="0"/>
                <w:sz w:val="24"/>
                <w:szCs w:val="24"/>
              </w:rPr>
            </w:pPr>
          </w:p>
        </w:tc>
        <w:tc>
          <w:tcPr>
            <w:tcW w:w="1441" w:type="dxa"/>
            <w:vMerge/>
          </w:tcPr>
          <w:p w14:paraId="25AB9F44" w14:textId="77777777" w:rsidR="00455447" w:rsidRPr="003C680E" w:rsidRDefault="00455447" w:rsidP="004A64B1">
            <w:pPr>
              <w:wordWrap/>
              <w:adjustRightInd w:val="0"/>
              <w:snapToGrid w:val="0"/>
              <w:spacing w:line="360" w:lineRule="auto"/>
              <w:jc w:val="center"/>
              <w:rPr>
                <w:rFonts w:ascii="Book Antiqua" w:eastAsiaTheme="minorHAnsi" w:hAnsi="Book Antiqua" w:cs="AdvP45A506"/>
                <w:kern w:val="0"/>
                <w:sz w:val="24"/>
                <w:szCs w:val="24"/>
              </w:rPr>
            </w:pPr>
          </w:p>
        </w:tc>
        <w:tc>
          <w:tcPr>
            <w:tcW w:w="1016" w:type="dxa"/>
            <w:gridSpan w:val="2"/>
            <w:vMerge/>
          </w:tcPr>
          <w:p w14:paraId="4409C2AD" w14:textId="77777777" w:rsidR="00455447" w:rsidRPr="003C680E" w:rsidRDefault="00455447" w:rsidP="004A64B1">
            <w:pPr>
              <w:wordWrap/>
              <w:adjustRightInd w:val="0"/>
              <w:snapToGrid w:val="0"/>
              <w:spacing w:line="360" w:lineRule="auto"/>
              <w:jc w:val="center"/>
              <w:rPr>
                <w:rFonts w:ascii="Book Antiqua" w:eastAsiaTheme="minorHAnsi" w:hAnsi="Book Antiqua" w:cs="AdvP45A506"/>
                <w:kern w:val="0"/>
                <w:sz w:val="24"/>
                <w:szCs w:val="24"/>
              </w:rPr>
            </w:pPr>
          </w:p>
        </w:tc>
        <w:tc>
          <w:tcPr>
            <w:tcW w:w="1908" w:type="dxa"/>
          </w:tcPr>
          <w:p w14:paraId="457E51EC" w14:textId="084E824F" w:rsidR="00455447" w:rsidRPr="003C680E" w:rsidRDefault="00455447"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GEMINI 3</w:t>
            </w:r>
          </w:p>
        </w:tc>
        <w:tc>
          <w:tcPr>
            <w:tcW w:w="2673" w:type="dxa"/>
          </w:tcPr>
          <w:p w14:paraId="1A1993DE" w14:textId="43D8B03F" w:rsidR="00455447" w:rsidRPr="003C680E" w:rsidRDefault="00455447"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Induction in CD</w:t>
            </w:r>
          </w:p>
        </w:tc>
      </w:tr>
      <w:tr w:rsidR="003C680E" w:rsidRPr="003C680E" w14:paraId="020A322C" w14:textId="77777777" w:rsidTr="004A64B1">
        <w:trPr>
          <w:trHeight w:val="229"/>
        </w:trPr>
        <w:tc>
          <w:tcPr>
            <w:tcW w:w="1985" w:type="dxa"/>
            <w:vMerge w:val="restart"/>
          </w:tcPr>
          <w:p w14:paraId="46D0C575" w14:textId="5A28833D" w:rsidR="00950279" w:rsidRPr="003C680E" w:rsidRDefault="00950279" w:rsidP="003C680E">
            <w:pPr>
              <w:wordWrap/>
              <w:adjustRightInd w:val="0"/>
              <w:snapToGrid w:val="0"/>
              <w:spacing w:line="360" w:lineRule="auto"/>
              <w:jc w:val="both"/>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Abrilumab (AMG 181</w:t>
            </w:r>
            <w:r w:rsidR="0075006A" w:rsidRPr="003C680E">
              <w:rPr>
                <w:rFonts w:ascii="Book Antiqua" w:eastAsiaTheme="minorHAnsi" w:hAnsi="Book Antiqua" w:cs="AdvP45A506"/>
                <w:kern w:val="0"/>
                <w:sz w:val="24"/>
                <w:szCs w:val="24"/>
              </w:rPr>
              <w:t>/MEDI 7183</w:t>
            </w:r>
            <w:r w:rsidRPr="003C680E">
              <w:rPr>
                <w:rFonts w:ascii="Book Antiqua" w:eastAsiaTheme="minorHAnsi" w:hAnsi="Book Antiqua" w:cs="AdvP45A506"/>
                <w:kern w:val="0"/>
                <w:sz w:val="24"/>
                <w:szCs w:val="24"/>
              </w:rPr>
              <w:t>)</w:t>
            </w:r>
          </w:p>
        </w:tc>
        <w:tc>
          <w:tcPr>
            <w:tcW w:w="2318" w:type="dxa"/>
            <w:vMerge w:val="restart"/>
          </w:tcPr>
          <w:p w14:paraId="5233E9FA"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Fully human IgG</w:t>
            </w:r>
            <w:r w:rsidRPr="003C680E">
              <w:rPr>
                <w:rFonts w:ascii="Book Antiqua" w:eastAsiaTheme="minorHAnsi" w:hAnsi="Book Antiqua" w:cs="AdvP45A506"/>
                <w:kern w:val="0"/>
                <w:sz w:val="24"/>
                <w:szCs w:val="24"/>
                <w:vertAlign w:val="subscript"/>
              </w:rPr>
              <w:t>2</w:t>
            </w:r>
            <w:r w:rsidRPr="003C680E">
              <w:rPr>
                <w:rFonts w:ascii="Book Antiqua" w:eastAsiaTheme="minorHAnsi" w:hAnsi="Book Antiqua" w:cs="AdvP45A506"/>
                <w:kern w:val="0"/>
                <w:sz w:val="24"/>
                <w:szCs w:val="24"/>
              </w:rPr>
              <w:t xml:space="preserve"> mAb</w:t>
            </w:r>
          </w:p>
        </w:tc>
        <w:tc>
          <w:tcPr>
            <w:tcW w:w="1441" w:type="dxa"/>
            <w:vMerge w:val="restart"/>
          </w:tcPr>
          <w:p w14:paraId="2CA3F8CF" w14:textId="40B14FE8"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α4β7-</w:t>
            </w:r>
            <w:r w:rsidR="001C789E" w:rsidRPr="003C680E">
              <w:rPr>
                <w:rFonts w:ascii="Book Antiqua" w:eastAsiaTheme="minorHAnsi" w:hAnsi="Book Antiqua" w:cs="AdvP45A506"/>
                <w:kern w:val="0"/>
                <w:sz w:val="24"/>
                <w:szCs w:val="24"/>
              </w:rPr>
              <w:t>i</w:t>
            </w:r>
            <w:r w:rsidRPr="003C680E">
              <w:rPr>
                <w:rFonts w:ascii="Book Antiqua" w:eastAsiaTheme="minorHAnsi" w:hAnsi="Book Antiqua" w:cs="AdvP45A506"/>
                <w:kern w:val="0"/>
                <w:sz w:val="24"/>
                <w:szCs w:val="24"/>
              </w:rPr>
              <w:t>ntegrin</w:t>
            </w:r>
          </w:p>
        </w:tc>
        <w:tc>
          <w:tcPr>
            <w:tcW w:w="1016" w:type="dxa"/>
            <w:gridSpan w:val="2"/>
            <w:vMerge w:val="restart"/>
          </w:tcPr>
          <w:p w14:paraId="298CE0A3"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s.c.</w:t>
            </w:r>
          </w:p>
        </w:tc>
        <w:tc>
          <w:tcPr>
            <w:tcW w:w="1908" w:type="dxa"/>
          </w:tcPr>
          <w:p w14:paraId="1C9292FA" w14:textId="7E2D032A"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Phase IIb</w:t>
            </w:r>
          </w:p>
        </w:tc>
        <w:tc>
          <w:tcPr>
            <w:tcW w:w="2673" w:type="dxa"/>
          </w:tcPr>
          <w:p w14:paraId="3E1D386B"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Induction in UC</w:t>
            </w:r>
          </w:p>
        </w:tc>
      </w:tr>
      <w:tr w:rsidR="003C680E" w:rsidRPr="003C680E" w14:paraId="33CC6D62" w14:textId="77777777" w:rsidTr="004A64B1">
        <w:trPr>
          <w:trHeight w:val="229"/>
        </w:trPr>
        <w:tc>
          <w:tcPr>
            <w:tcW w:w="1985" w:type="dxa"/>
            <w:vMerge/>
          </w:tcPr>
          <w:p w14:paraId="5C337888" w14:textId="77777777" w:rsidR="00950279" w:rsidRPr="003C680E" w:rsidRDefault="00950279" w:rsidP="003C680E">
            <w:pPr>
              <w:wordWrap/>
              <w:adjustRightInd w:val="0"/>
              <w:snapToGrid w:val="0"/>
              <w:spacing w:line="360" w:lineRule="auto"/>
              <w:jc w:val="both"/>
              <w:rPr>
                <w:rFonts w:ascii="Book Antiqua" w:eastAsiaTheme="minorHAnsi" w:hAnsi="Book Antiqua" w:cs="AdvP45A506"/>
                <w:kern w:val="0"/>
                <w:sz w:val="24"/>
                <w:szCs w:val="24"/>
              </w:rPr>
            </w:pPr>
          </w:p>
        </w:tc>
        <w:tc>
          <w:tcPr>
            <w:tcW w:w="2318" w:type="dxa"/>
            <w:vMerge/>
          </w:tcPr>
          <w:p w14:paraId="3DA3DC3D"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p>
        </w:tc>
        <w:tc>
          <w:tcPr>
            <w:tcW w:w="1441" w:type="dxa"/>
            <w:vMerge/>
          </w:tcPr>
          <w:p w14:paraId="5244F10B"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p>
        </w:tc>
        <w:tc>
          <w:tcPr>
            <w:tcW w:w="1016" w:type="dxa"/>
            <w:gridSpan w:val="2"/>
            <w:vMerge/>
          </w:tcPr>
          <w:p w14:paraId="39E00784"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p>
        </w:tc>
        <w:tc>
          <w:tcPr>
            <w:tcW w:w="1908" w:type="dxa"/>
          </w:tcPr>
          <w:p w14:paraId="628D2898"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Phase IIb</w:t>
            </w:r>
          </w:p>
        </w:tc>
        <w:tc>
          <w:tcPr>
            <w:tcW w:w="2673" w:type="dxa"/>
          </w:tcPr>
          <w:p w14:paraId="5C5B40A9"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Induction in CD</w:t>
            </w:r>
          </w:p>
        </w:tc>
      </w:tr>
      <w:tr w:rsidR="003C680E" w:rsidRPr="003C680E" w14:paraId="6DD06B10" w14:textId="77777777" w:rsidTr="004A64B1">
        <w:trPr>
          <w:trHeight w:val="104"/>
        </w:trPr>
        <w:tc>
          <w:tcPr>
            <w:tcW w:w="1985" w:type="dxa"/>
            <w:vMerge w:val="restart"/>
          </w:tcPr>
          <w:p w14:paraId="448D2836" w14:textId="77777777" w:rsidR="00950279" w:rsidRPr="003C680E" w:rsidRDefault="00950279" w:rsidP="003C680E">
            <w:pPr>
              <w:wordWrap/>
              <w:adjustRightInd w:val="0"/>
              <w:snapToGrid w:val="0"/>
              <w:spacing w:line="360" w:lineRule="auto"/>
              <w:jc w:val="both"/>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Etrolizumab</w:t>
            </w:r>
          </w:p>
        </w:tc>
        <w:tc>
          <w:tcPr>
            <w:tcW w:w="2318" w:type="dxa"/>
            <w:vMerge w:val="restart"/>
          </w:tcPr>
          <w:p w14:paraId="764C70C3"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Humanized IgG</w:t>
            </w:r>
            <w:r w:rsidRPr="003C680E">
              <w:rPr>
                <w:rFonts w:ascii="Book Antiqua" w:eastAsiaTheme="minorHAnsi" w:hAnsi="Book Antiqua" w:cs="AdvP45A506"/>
                <w:kern w:val="0"/>
                <w:sz w:val="24"/>
                <w:szCs w:val="24"/>
                <w:vertAlign w:val="subscript"/>
              </w:rPr>
              <w:t>1</w:t>
            </w:r>
            <w:r w:rsidRPr="003C680E">
              <w:rPr>
                <w:rFonts w:ascii="Book Antiqua" w:eastAsiaTheme="minorHAnsi" w:hAnsi="Book Antiqua" w:cs="AdvP45A506"/>
                <w:kern w:val="0"/>
                <w:sz w:val="24"/>
                <w:szCs w:val="24"/>
              </w:rPr>
              <w:t xml:space="preserve"> mAb</w:t>
            </w:r>
          </w:p>
        </w:tc>
        <w:tc>
          <w:tcPr>
            <w:tcW w:w="1441" w:type="dxa"/>
            <w:vMerge w:val="restart"/>
          </w:tcPr>
          <w:p w14:paraId="6D8EDE2D" w14:textId="304D8495"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β7-</w:t>
            </w:r>
            <w:r w:rsidR="001C789E" w:rsidRPr="003C680E">
              <w:rPr>
                <w:rFonts w:ascii="Book Antiqua" w:eastAsiaTheme="minorHAnsi" w:hAnsi="Book Antiqua" w:cs="AdvP45A506"/>
                <w:kern w:val="0"/>
                <w:sz w:val="24"/>
                <w:szCs w:val="24"/>
              </w:rPr>
              <w:t>i</w:t>
            </w:r>
            <w:r w:rsidRPr="003C680E">
              <w:rPr>
                <w:rFonts w:ascii="Book Antiqua" w:eastAsiaTheme="minorHAnsi" w:hAnsi="Book Antiqua" w:cs="AdvP45A506"/>
                <w:kern w:val="0"/>
                <w:sz w:val="24"/>
                <w:szCs w:val="24"/>
              </w:rPr>
              <w:t>ntegrin</w:t>
            </w:r>
          </w:p>
        </w:tc>
        <w:tc>
          <w:tcPr>
            <w:tcW w:w="1016" w:type="dxa"/>
            <w:gridSpan w:val="2"/>
            <w:vMerge w:val="restart"/>
          </w:tcPr>
          <w:p w14:paraId="1CEE4F6C"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i.v./s.c.</w:t>
            </w:r>
          </w:p>
        </w:tc>
        <w:tc>
          <w:tcPr>
            <w:tcW w:w="1908" w:type="dxa"/>
          </w:tcPr>
          <w:p w14:paraId="7D69AB70"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EUCALYPTUS</w:t>
            </w:r>
          </w:p>
        </w:tc>
        <w:tc>
          <w:tcPr>
            <w:tcW w:w="2673" w:type="dxa"/>
          </w:tcPr>
          <w:p w14:paraId="59E2D349"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Induction in UC</w:t>
            </w:r>
          </w:p>
        </w:tc>
      </w:tr>
      <w:tr w:rsidR="003C680E" w:rsidRPr="003C680E" w14:paraId="7E83D7A6" w14:textId="77777777" w:rsidTr="004A64B1">
        <w:trPr>
          <w:trHeight w:val="102"/>
        </w:trPr>
        <w:tc>
          <w:tcPr>
            <w:tcW w:w="1985" w:type="dxa"/>
            <w:vMerge/>
          </w:tcPr>
          <w:p w14:paraId="6FA832F4" w14:textId="77777777" w:rsidR="00950279" w:rsidRPr="003C680E" w:rsidRDefault="00950279" w:rsidP="003C680E">
            <w:pPr>
              <w:wordWrap/>
              <w:adjustRightInd w:val="0"/>
              <w:snapToGrid w:val="0"/>
              <w:spacing w:line="360" w:lineRule="auto"/>
              <w:jc w:val="both"/>
              <w:rPr>
                <w:rFonts w:ascii="Book Antiqua" w:eastAsiaTheme="minorHAnsi" w:hAnsi="Book Antiqua" w:cs="AdvP45A506"/>
                <w:kern w:val="0"/>
                <w:sz w:val="24"/>
                <w:szCs w:val="24"/>
              </w:rPr>
            </w:pPr>
          </w:p>
        </w:tc>
        <w:tc>
          <w:tcPr>
            <w:tcW w:w="2318" w:type="dxa"/>
            <w:vMerge/>
          </w:tcPr>
          <w:p w14:paraId="22B7BB4B"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p>
        </w:tc>
        <w:tc>
          <w:tcPr>
            <w:tcW w:w="1441" w:type="dxa"/>
            <w:vMerge/>
          </w:tcPr>
          <w:p w14:paraId="7D990170"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p>
        </w:tc>
        <w:tc>
          <w:tcPr>
            <w:tcW w:w="1016" w:type="dxa"/>
            <w:gridSpan w:val="2"/>
            <w:vMerge/>
          </w:tcPr>
          <w:p w14:paraId="71D913AE"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p>
        </w:tc>
        <w:tc>
          <w:tcPr>
            <w:tcW w:w="1908" w:type="dxa"/>
          </w:tcPr>
          <w:p w14:paraId="2FD4ECED"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BERGAMOT</w:t>
            </w:r>
          </w:p>
        </w:tc>
        <w:tc>
          <w:tcPr>
            <w:tcW w:w="2673" w:type="dxa"/>
          </w:tcPr>
          <w:p w14:paraId="16921D89"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Induction in CD</w:t>
            </w:r>
          </w:p>
        </w:tc>
      </w:tr>
      <w:tr w:rsidR="003C680E" w:rsidRPr="003C680E" w14:paraId="5410ED90" w14:textId="77777777" w:rsidTr="004A64B1">
        <w:trPr>
          <w:trHeight w:val="102"/>
        </w:trPr>
        <w:tc>
          <w:tcPr>
            <w:tcW w:w="1985" w:type="dxa"/>
            <w:vMerge/>
          </w:tcPr>
          <w:p w14:paraId="22F4F511" w14:textId="77777777" w:rsidR="00950279" w:rsidRPr="003C680E" w:rsidRDefault="00950279" w:rsidP="003C680E">
            <w:pPr>
              <w:wordWrap/>
              <w:adjustRightInd w:val="0"/>
              <w:snapToGrid w:val="0"/>
              <w:spacing w:line="360" w:lineRule="auto"/>
              <w:jc w:val="both"/>
              <w:rPr>
                <w:rFonts w:ascii="Book Antiqua" w:eastAsiaTheme="minorHAnsi" w:hAnsi="Book Antiqua" w:cs="AdvP45A506"/>
                <w:kern w:val="0"/>
                <w:sz w:val="24"/>
                <w:szCs w:val="24"/>
              </w:rPr>
            </w:pPr>
          </w:p>
        </w:tc>
        <w:tc>
          <w:tcPr>
            <w:tcW w:w="2318" w:type="dxa"/>
            <w:vMerge/>
          </w:tcPr>
          <w:p w14:paraId="2A6A4719"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p>
        </w:tc>
        <w:tc>
          <w:tcPr>
            <w:tcW w:w="1441" w:type="dxa"/>
            <w:vMerge/>
          </w:tcPr>
          <w:p w14:paraId="4A364D38"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p>
        </w:tc>
        <w:tc>
          <w:tcPr>
            <w:tcW w:w="1016" w:type="dxa"/>
            <w:gridSpan w:val="2"/>
            <w:vMerge/>
          </w:tcPr>
          <w:p w14:paraId="203D2D98"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p>
        </w:tc>
        <w:tc>
          <w:tcPr>
            <w:tcW w:w="1908" w:type="dxa"/>
          </w:tcPr>
          <w:p w14:paraId="660AE84C"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HICKORY</w:t>
            </w:r>
          </w:p>
        </w:tc>
        <w:tc>
          <w:tcPr>
            <w:tcW w:w="2673" w:type="dxa"/>
          </w:tcPr>
          <w:p w14:paraId="4B7EA1C5"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Induction in CD</w:t>
            </w:r>
          </w:p>
        </w:tc>
      </w:tr>
      <w:tr w:rsidR="003C680E" w:rsidRPr="003C680E" w14:paraId="745EE932" w14:textId="77777777" w:rsidTr="004A64B1">
        <w:trPr>
          <w:trHeight w:val="104"/>
        </w:trPr>
        <w:tc>
          <w:tcPr>
            <w:tcW w:w="1985" w:type="dxa"/>
            <w:vMerge w:val="restart"/>
          </w:tcPr>
          <w:p w14:paraId="287695D7" w14:textId="77777777" w:rsidR="00950279" w:rsidRPr="003C680E" w:rsidRDefault="00950279" w:rsidP="003C680E">
            <w:pPr>
              <w:wordWrap/>
              <w:adjustRightInd w:val="0"/>
              <w:snapToGrid w:val="0"/>
              <w:spacing w:line="360" w:lineRule="auto"/>
              <w:jc w:val="both"/>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PF-00547659 (SHP647)</w:t>
            </w:r>
          </w:p>
        </w:tc>
        <w:tc>
          <w:tcPr>
            <w:tcW w:w="2318" w:type="dxa"/>
            <w:vMerge w:val="restart"/>
          </w:tcPr>
          <w:p w14:paraId="685F1B7D"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 xml:space="preserve">Fully human </w:t>
            </w:r>
            <w:r w:rsidRPr="003C680E">
              <w:rPr>
                <w:rFonts w:ascii="Book Antiqua" w:hAnsi="Book Antiqua"/>
                <w:sz w:val="24"/>
                <w:szCs w:val="24"/>
              </w:rPr>
              <w:t>IgG</w:t>
            </w:r>
            <w:r w:rsidRPr="003C680E">
              <w:rPr>
                <w:rFonts w:ascii="Book Antiqua" w:hAnsi="Book Antiqua"/>
                <w:sz w:val="24"/>
                <w:szCs w:val="24"/>
                <w:vertAlign w:val="subscript"/>
              </w:rPr>
              <w:t>2</w:t>
            </w:r>
            <w:r w:rsidRPr="003C680E">
              <w:rPr>
                <w:rFonts w:ascii="Book Antiqua" w:eastAsiaTheme="minorHAnsi" w:hAnsi="Book Antiqua"/>
                <w:sz w:val="24"/>
                <w:szCs w:val="24"/>
                <w:vertAlign w:val="subscript"/>
              </w:rPr>
              <w:t xml:space="preserve">κ </w:t>
            </w:r>
            <w:r w:rsidRPr="003C680E">
              <w:rPr>
                <w:rFonts w:ascii="Book Antiqua" w:eastAsiaTheme="minorHAnsi" w:hAnsi="Book Antiqua" w:cs="AdvP45A506"/>
                <w:kern w:val="0"/>
                <w:sz w:val="24"/>
                <w:szCs w:val="24"/>
              </w:rPr>
              <w:t>mAb</w:t>
            </w:r>
          </w:p>
        </w:tc>
        <w:tc>
          <w:tcPr>
            <w:tcW w:w="1441" w:type="dxa"/>
            <w:vMerge w:val="restart"/>
          </w:tcPr>
          <w:p w14:paraId="23AE8811"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MAdCAM-1</w:t>
            </w:r>
          </w:p>
        </w:tc>
        <w:tc>
          <w:tcPr>
            <w:tcW w:w="1016" w:type="dxa"/>
            <w:gridSpan w:val="2"/>
            <w:vMerge w:val="restart"/>
          </w:tcPr>
          <w:p w14:paraId="79A6BF1A"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i.v./s.c.</w:t>
            </w:r>
          </w:p>
        </w:tc>
        <w:tc>
          <w:tcPr>
            <w:tcW w:w="1908" w:type="dxa"/>
          </w:tcPr>
          <w:p w14:paraId="0CFE3ADD"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TURANDOT</w:t>
            </w:r>
          </w:p>
        </w:tc>
        <w:tc>
          <w:tcPr>
            <w:tcW w:w="2673" w:type="dxa"/>
          </w:tcPr>
          <w:p w14:paraId="1024F1DA" w14:textId="77777777" w:rsidR="00950279" w:rsidRPr="003C680E" w:rsidRDefault="0095027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Induction in UC</w:t>
            </w:r>
          </w:p>
        </w:tc>
      </w:tr>
      <w:tr w:rsidR="003C680E" w:rsidRPr="003C680E" w14:paraId="34756654" w14:textId="77777777" w:rsidTr="004A64B1">
        <w:trPr>
          <w:trHeight w:val="547"/>
        </w:trPr>
        <w:tc>
          <w:tcPr>
            <w:tcW w:w="1985" w:type="dxa"/>
            <w:vMerge/>
          </w:tcPr>
          <w:p w14:paraId="78251B6C" w14:textId="77777777" w:rsidR="00A72529" w:rsidRPr="003C680E" w:rsidRDefault="00A72529" w:rsidP="003C680E">
            <w:pPr>
              <w:wordWrap/>
              <w:adjustRightInd w:val="0"/>
              <w:snapToGrid w:val="0"/>
              <w:spacing w:line="360" w:lineRule="auto"/>
              <w:jc w:val="both"/>
              <w:rPr>
                <w:rFonts w:ascii="Book Antiqua" w:eastAsiaTheme="minorHAnsi" w:hAnsi="Book Antiqua" w:cs="AdvP45A506"/>
                <w:kern w:val="0"/>
                <w:sz w:val="24"/>
                <w:szCs w:val="24"/>
              </w:rPr>
            </w:pPr>
          </w:p>
        </w:tc>
        <w:tc>
          <w:tcPr>
            <w:tcW w:w="2318" w:type="dxa"/>
            <w:vMerge/>
          </w:tcPr>
          <w:p w14:paraId="4299EC9B" w14:textId="77777777" w:rsidR="00A72529" w:rsidRPr="003C680E" w:rsidRDefault="00A72529" w:rsidP="004A64B1">
            <w:pPr>
              <w:wordWrap/>
              <w:adjustRightInd w:val="0"/>
              <w:snapToGrid w:val="0"/>
              <w:spacing w:line="360" w:lineRule="auto"/>
              <w:jc w:val="center"/>
              <w:rPr>
                <w:rFonts w:ascii="Book Antiqua" w:eastAsiaTheme="minorHAnsi" w:hAnsi="Book Antiqua" w:cs="AdvP45A506"/>
                <w:kern w:val="0"/>
                <w:sz w:val="24"/>
                <w:szCs w:val="24"/>
              </w:rPr>
            </w:pPr>
          </w:p>
        </w:tc>
        <w:tc>
          <w:tcPr>
            <w:tcW w:w="1441" w:type="dxa"/>
            <w:vMerge/>
          </w:tcPr>
          <w:p w14:paraId="2616BF37" w14:textId="77777777" w:rsidR="00A72529" w:rsidRPr="003C680E" w:rsidRDefault="00A72529" w:rsidP="004A64B1">
            <w:pPr>
              <w:wordWrap/>
              <w:adjustRightInd w:val="0"/>
              <w:snapToGrid w:val="0"/>
              <w:spacing w:line="360" w:lineRule="auto"/>
              <w:jc w:val="center"/>
              <w:rPr>
                <w:rFonts w:ascii="Book Antiqua" w:eastAsiaTheme="minorHAnsi" w:hAnsi="Book Antiqua" w:cs="AdvP45A506"/>
                <w:kern w:val="0"/>
                <w:sz w:val="24"/>
                <w:szCs w:val="24"/>
              </w:rPr>
            </w:pPr>
          </w:p>
        </w:tc>
        <w:tc>
          <w:tcPr>
            <w:tcW w:w="1016" w:type="dxa"/>
            <w:gridSpan w:val="2"/>
            <w:vMerge/>
          </w:tcPr>
          <w:p w14:paraId="51B270B4" w14:textId="77777777" w:rsidR="00A72529" w:rsidRPr="003C680E" w:rsidRDefault="00A72529" w:rsidP="004A64B1">
            <w:pPr>
              <w:wordWrap/>
              <w:adjustRightInd w:val="0"/>
              <w:snapToGrid w:val="0"/>
              <w:spacing w:line="360" w:lineRule="auto"/>
              <w:jc w:val="center"/>
              <w:rPr>
                <w:rFonts w:ascii="Book Antiqua" w:eastAsiaTheme="minorHAnsi" w:hAnsi="Book Antiqua" w:cs="AdvP45A506"/>
                <w:kern w:val="0"/>
                <w:sz w:val="24"/>
                <w:szCs w:val="24"/>
              </w:rPr>
            </w:pPr>
          </w:p>
        </w:tc>
        <w:tc>
          <w:tcPr>
            <w:tcW w:w="1908" w:type="dxa"/>
          </w:tcPr>
          <w:p w14:paraId="459A8D6B" w14:textId="507DAC91" w:rsidR="00A72529" w:rsidRPr="00C71637" w:rsidRDefault="00A72529" w:rsidP="00C71637">
            <w:pPr>
              <w:wordWrap/>
              <w:adjustRightInd w:val="0"/>
              <w:snapToGrid w:val="0"/>
              <w:spacing w:line="360" w:lineRule="auto"/>
              <w:jc w:val="center"/>
              <w:rPr>
                <w:rFonts w:ascii="Book Antiqua" w:eastAsia="SimSun" w:hAnsi="Book Antiqua" w:cs="AdvP45A506"/>
                <w:kern w:val="0"/>
                <w:sz w:val="24"/>
                <w:szCs w:val="24"/>
                <w:lang w:eastAsia="zh-CN"/>
              </w:rPr>
            </w:pPr>
            <w:r w:rsidRPr="003C680E">
              <w:rPr>
                <w:rFonts w:ascii="Book Antiqua" w:eastAsiaTheme="minorHAnsi" w:hAnsi="Book Antiqua" w:cs="AdvP45A506"/>
                <w:kern w:val="0"/>
                <w:sz w:val="24"/>
                <w:szCs w:val="24"/>
              </w:rPr>
              <w:t>OPERA</w:t>
            </w:r>
          </w:p>
        </w:tc>
        <w:tc>
          <w:tcPr>
            <w:tcW w:w="2673" w:type="dxa"/>
          </w:tcPr>
          <w:p w14:paraId="55302E84" w14:textId="1358E4D6" w:rsidR="00A72529" w:rsidRPr="003C680E" w:rsidRDefault="00A72529" w:rsidP="004A64B1">
            <w:pPr>
              <w:wordWrap/>
              <w:adjustRightInd w:val="0"/>
              <w:snapToGrid w:val="0"/>
              <w:spacing w:line="360" w:lineRule="auto"/>
              <w:jc w:val="center"/>
              <w:rPr>
                <w:rFonts w:ascii="Book Antiqua" w:eastAsiaTheme="minorHAnsi" w:hAnsi="Book Antiqua" w:cs="AdvP45A506"/>
                <w:kern w:val="0"/>
                <w:sz w:val="24"/>
                <w:szCs w:val="24"/>
              </w:rPr>
            </w:pPr>
            <w:r w:rsidRPr="003C680E">
              <w:rPr>
                <w:rFonts w:ascii="Book Antiqua" w:eastAsiaTheme="minorHAnsi" w:hAnsi="Book Antiqua" w:cs="AdvP45A506"/>
                <w:kern w:val="0"/>
                <w:sz w:val="24"/>
                <w:szCs w:val="24"/>
              </w:rPr>
              <w:t>Induction in CD</w:t>
            </w:r>
          </w:p>
        </w:tc>
      </w:tr>
    </w:tbl>
    <w:p w14:paraId="5DE03A79" w14:textId="1EF414F6" w:rsidR="004A64B1" w:rsidRDefault="003D33D5" w:rsidP="003C680E">
      <w:pPr>
        <w:wordWrap/>
        <w:adjustRightInd w:val="0"/>
        <w:snapToGrid w:val="0"/>
        <w:spacing w:line="360" w:lineRule="auto"/>
        <w:rPr>
          <w:rFonts w:ascii="Book Antiqua" w:eastAsia="Batang" w:hAnsi="Book Antiqua"/>
          <w:sz w:val="24"/>
          <w:szCs w:val="24"/>
        </w:rPr>
      </w:pPr>
      <w:r w:rsidRPr="003C680E">
        <w:rPr>
          <w:rFonts w:ascii="Book Antiqua" w:eastAsia="Batang" w:hAnsi="Book Antiqua"/>
          <w:sz w:val="24"/>
          <w:szCs w:val="24"/>
        </w:rPr>
        <w:t xml:space="preserve">IgG: </w:t>
      </w:r>
      <w:r w:rsidR="004A64B1" w:rsidRPr="003C680E">
        <w:rPr>
          <w:rFonts w:ascii="Book Antiqua" w:eastAsia="Batang" w:hAnsi="Book Antiqua"/>
          <w:sz w:val="24"/>
          <w:szCs w:val="24"/>
        </w:rPr>
        <w:t>I</w:t>
      </w:r>
      <w:r w:rsidRPr="003C680E">
        <w:rPr>
          <w:rFonts w:ascii="Book Antiqua" w:eastAsia="Batang" w:hAnsi="Book Antiqua"/>
          <w:sz w:val="24"/>
          <w:szCs w:val="24"/>
        </w:rPr>
        <w:t>mmunoglobulin; m</w:t>
      </w:r>
      <w:r w:rsidR="00950279" w:rsidRPr="003C680E">
        <w:rPr>
          <w:rFonts w:ascii="Book Antiqua" w:eastAsia="Batang" w:hAnsi="Book Antiqua"/>
          <w:sz w:val="24"/>
          <w:szCs w:val="24"/>
        </w:rPr>
        <w:t xml:space="preserve">Ab: </w:t>
      </w:r>
      <w:r w:rsidR="004A64B1" w:rsidRPr="003C680E">
        <w:rPr>
          <w:rFonts w:ascii="Book Antiqua" w:eastAsia="Batang" w:hAnsi="Book Antiqua"/>
          <w:sz w:val="24"/>
          <w:szCs w:val="24"/>
        </w:rPr>
        <w:t>M</w:t>
      </w:r>
      <w:r w:rsidR="00950279" w:rsidRPr="003C680E">
        <w:rPr>
          <w:rFonts w:ascii="Book Antiqua" w:eastAsia="Batang" w:hAnsi="Book Antiqua"/>
          <w:sz w:val="24"/>
          <w:szCs w:val="24"/>
        </w:rPr>
        <w:t xml:space="preserve">onoclonal antibody; i.v.: </w:t>
      </w:r>
      <w:r w:rsidR="004A64B1" w:rsidRPr="003C680E">
        <w:rPr>
          <w:rFonts w:ascii="Book Antiqua" w:eastAsia="Batang" w:hAnsi="Book Antiqua"/>
          <w:sz w:val="24"/>
          <w:szCs w:val="24"/>
        </w:rPr>
        <w:t>I</w:t>
      </w:r>
      <w:r w:rsidR="00950279" w:rsidRPr="003C680E">
        <w:rPr>
          <w:rFonts w:ascii="Book Antiqua" w:eastAsia="Batang" w:hAnsi="Book Antiqua"/>
          <w:sz w:val="24"/>
          <w:szCs w:val="24"/>
        </w:rPr>
        <w:t xml:space="preserve">ntravenous; CD: </w:t>
      </w:r>
      <w:r w:rsidR="00822294" w:rsidRPr="003C680E">
        <w:rPr>
          <w:rFonts w:ascii="Book Antiqua" w:eastAsia="Batang" w:hAnsi="Book Antiqua"/>
          <w:sz w:val="24"/>
          <w:szCs w:val="24"/>
        </w:rPr>
        <w:t>Crohn’s disease</w:t>
      </w:r>
      <w:r w:rsidR="00950279" w:rsidRPr="003C680E">
        <w:rPr>
          <w:rFonts w:ascii="Book Antiqua" w:eastAsia="Batang" w:hAnsi="Book Antiqua"/>
          <w:sz w:val="24"/>
          <w:szCs w:val="24"/>
        </w:rPr>
        <w:t xml:space="preserve">; UC: </w:t>
      </w:r>
      <w:r w:rsidR="004A64B1" w:rsidRPr="003C680E">
        <w:rPr>
          <w:rFonts w:ascii="Book Antiqua" w:eastAsia="Batang" w:hAnsi="Book Antiqua"/>
          <w:sz w:val="24"/>
          <w:szCs w:val="24"/>
        </w:rPr>
        <w:t>U</w:t>
      </w:r>
      <w:r w:rsidR="00822294" w:rsidRPr="003C680E">
        <w:rPr>
          <w:rFonts w:ascii="Book Antiqua" w:eastAsia="Batang" w:hAnsi="Book Antiqua"/>
          <w:sz w:val="24"/>
          <w:szCs w:val="24"/>
        </w:rPr>
        <w:t>lcerative colitis</w:t>
      </w:r>
      <w:r w:rsidR="00950279" w:rsidRPr="003C680E">
        <w:rPr>
          <w:rFonts w:ascii="Book Antiqua" w:eastAsia="Batang" w:hAnsi="Book Antiqua"/>
          <w:sz w:val="24"/>
          <w:szCs w:val="24"/>
        </w:rPr>
        <w:t xml:space="preserve">; s.c.: </w:t>
      </w:r>
      <w:r w:rsidR="004A64B1" w:rsidRPr="003C680E">
        <w:rPr>
          <w:rFonts w:ascii="Book Antiqua" w:eastAsia="Batang" w:hAnsi="Book Antiqua"/>
          <w:sz w:val="24"/>
          <w:szCs w:val="24"/>
        </w:rPr>
        <w:t>S</w:t>
      </w:r>
      <w:r w:rsidR="00950279" w:rsidRPr="003C680E">
        <w:rPr>
          <w:rFonts w:ascii="Book Antiqua" w:eastAsia="Batang" w:hAnsi="Book Antiqua"/>
          <w:sz w:val="24"/>
          <w:szCs w:val="24"/>
        </w:rPr>
        <w:t xml:space="preserve">ubcutaneous; MAdCAM: </w:t>
      </w:r>
      <w:r w:rsidR="004A64B1" w:rsidRPr="003C680E">
        <w:rPr>
          <w:rFonts w:ascii="Book Antiqua" w:eastAsia="Batang" w:hAnsi="Book Antiqua"/>
          <w:sz w:val="24"/>
          <w:szCs w:val="24"/>
        </w:rPr>
        <w:t>M</w:t>
      </w:r>
      <w:r w:rsidR="00950279" w:rsidRPr="003C680E">
        <w:rPr>
          <w:rFonts w:ascii="Book Antiqua" w:eastAsia="Batang" w:hAnsi="Book Antiqua"/>
          <w:sz w:val="24"/>
          <w:szCs w:val="24"/>
        </w:rPr>
        <w:t xml:space="preserve">ucosal addressin cell adhesion molecule. </w:t>
      </w:r>
    </w:p>
    <w:p w14:paraId="14D4DDB0" w14:textId="77777777" w:rsidR="004A64B1" w:rsidRDefault="004A64B1">
      <w:pPr>
        <w:widowControl/>
        <w:wordWrap/>
        <w:autoSpaceDE/>
        <w:autoSpaceDN/>
        <w:spacing w:after="200" w:line="276" w:lineRule="auto"/>
        <w:rPr>
          <w:rFonts w:ascii="Book Antiqua" w:eastAsia="Batang" w:hAnsi="Book Antiqua"/>
          <w:sz w:val="24"/>
          <w:szCs w:val="24"/>
        </w:rPr>
      </w:pPr>
      <w:r>
        <w:rPr>
          <w:rFonts w:ascii="Book Antiqua" w:eastAsia="Batang" w:hAnsi="Book Antiqua"/>
          <w:sz w:val="24"/>
          <w:szCs w:val="24"/>
        </w:rPr>
        <w:br w:type="page"/>
      </w:r>
    </w:p>
    <w:p w14:paraId="79DE7C80" w14:textId="18DC4096" w:rsidR="00EA74D7" w:rsidRPr="004A64B1" w:rsidRDefault="00EA74D7" w:rsidP="003C680E">
      <w:pPr>
        <w:wordWrap/>
        <w:adjustRightInd w:val="0"/>
        <w:snapToGrid w:val="0"/>
        <w:spacing w:line="360" w:lineRule="auto"/>
        <w:rPr>
          <w:rFonts w:ascii="Book Antiqua" w:eastAsia="SimSun" w:hAnsi="Book Antiqua" w:cstheme="minorBidi"/>
          <w:sz w:val="24"/>
          <w:szCs w:val="24"/>
          <w:lang w:eastAsia="zh-CN"/>
        </w:rPr>
      </w:pPr>
      <w:r w:rsidRPr="003C680E">
        <w:rPr>
          <w:rFonts w:ascii="Book Antiqua" w:eastAsia="Batang" w:hAnsi="Book Antiqua"/>
          <w:b/>
          <w:sz w:val="24"/>
          <w:szCs w:val="24"/>
        </w:rPr>
        <w:lastRenderedPageBreak/>
        <w:t>Table 2</w:t>
      </w:r>
      <w:r w:rsidR="004A64B1">
        <w:rPr>
          <w:rFonts w:ascii="Book Antiqua" w:eastAsia="SimSun" w:hAnsi="Book Antiqua" w:hint="eastAsia"/>
          <w:b/>
          <w:sz w:val="24"/>
          <w:szCs w:val="24"/>
          <w:lang w:eastAsia="zh-CN"/>
        </w:rPr>
        <w:t xml:space="preserve"> </w:t>
      </w:r>
      <w:r w:rsidRPr="003C680E">
        <w:rPr>
          <w:rFonts w:ascii="Book Antiqua" w:eastAsia="Batang" w:hAnsi="Book Antiqua"/>
          <w:b/>
          <w:sz w:val="24"/>
          <w:szCs w:val="24"/>
        </w:rPr>
        <w:t>Comparison of properties of anti-TNF and gut</w:t>
      </w:r>
      <w:r w:rsidR="004A64B1">
        <w:rPr>
          <w:rFonts w:ascii="Book Antiqua" w:eastAsia="Batang" w:hAnsi="Book Antiqua"/>
          <w:b/>
          <w:sz w:val="24"/>
          <w:szCs w:val="24"/>
        </w:rPr>
        <w:t>-specific anti-integrin therapy</w:t>
      </w:r>
    </w:p>
    <w:tbl>
      <w:tblPr>
        <w:tblStyle w:val="10"/>
        <w:tblW w:w="11058" w:type="dxa"/>
        <w:tblInd w:w="-885" w:type="dxa"/>
        <w:tblBorders>
          <w:left w:val="none" w:sz="0" w:space="0" w:color="auto"/>
          <w:right w:val="none" w:sz="0" w:space="0" w:color="auto"/>
        </w:tblBorders>
        <w:tblLook w:val="04A0" w:firstRow="1" w:lastRow="0" w:firstColumn="1" w:lastColumn="0" w:noHBand="0" w:noVBand="1"/>
      </w:tblPr>
      <w:tblGrid>
        <w:gridCol w:w="2694"/>
        <w:gridCol w:w="4062"/>
        <w:gridCol w:w="4302"/>
      </w:tblGrid>
      <w:tr w:rsidR="003C680E" w:rsidRPr="003C680E" w14:paraId="1A25F65D" w14:textId="77777777" w:rsidTr="004A64B1">
        <w:tc>
          <w:tcPr>
            <w:tcW w:w="2694" w:type="dxa"/>
            <w:tcBorders>
              <w:top w:val="single" w:sz="12" w:space="0" w:color="auto"/>
              <w:right w:val="nil"/>
            </w:tcBorders>
          </w:tcPr>
          <w:p w14:paraId="675B3EE5" w14:textId="77777777" w:rsidR="00EA74D7" w:rsidRPr="004A64B1" w:rsidRDefault="00EA74D7" w:rsidP="003C680E">
            <w:pPr>
              <w:wordWrap/>
              <w:adjustRightInd w:val="0"/>
              <w:snapToGrid w:val="0"/>
              <w:spacing w:line="360" w:lineRule="auto"/>
              <w:rPr>
                <w:rFonts w:ascii="Book Antiqua" w:eastAsiaTheme="minorEastAsia" w:hAnsi="Book Antiqua" w:cstheme="minorBidi"/>
                <w:b/>
                <w:sz w:val="24"/>
                <w:szCs w:val="24"/>
              </w:rPr>
            </w:pPr>
          </w:p>
        </w:tc>
        <w:tc>
          <w:tcPr>
            <w:tcW w:w="4062" w:type="dxa"/>
            <w:tcBorders>
              <w:top w:val="single" w:sz="12" w:space="0" w:color="auto"/>
              <w:left w:val="nil"/>
              <w:right w:val="nil"/>
            </w:tcBorders>
          </w:tcPr>
          <w:p w14:paraId="3288D5E5" w14:textId="77777777" w:rsidR="00EA74D7" w:rsidRPr="004A64B1" w:rsidRDefault="00EA74D7" w:rsidP="004A64B1">
            <w:pPr>
              <w:wordWrap/>
              <w:adjustRightInd w:val="0"/>
              <w:snapToGrid w:val="0"/>
              <w:spacing w:line="360" w:lineRule="auto"/>
              <w:jc w:val="center"/>
              <w:rPr>
                <w:rFonts w:ascii="Book Antiqua" w:eastAsiaTheme="minorEastAsia" w:hAnsi="Book Antiqua" w:cstheme="minorBidi"/>
                <w:b/>
                <w:sz w:val="24"/>
                <w:szCs w:val="24"/>
              </w:rPr>
            </w:pPr>
            <w:r w:rsidRPr="004A64B1">
              <w:rPr>
                <w:rFonts w:ascii="Book Antiqua" w:eastAsiaTheme="minorEastAsia" w:hAnsi="Book Antiqua" w:cstheme="minorBidi"/>
                <w:b/>
                <w:sz w:val="24"/>
                <w:szCs w:val="24"/>
              </w:rPr>
              <w:t>Anti-TNF therapy</w:t>
            </w:r>
          </w:p>
        </w:tc>
        <w:tc>
          <w:tcPr>
            <w:tcW w:w="4302" w:type="dxa"/>
            <w:tcBorders>
              <w:top w:val="single" w:sz="12" w:space="0" w:color="auto"/>
              <w:left w:val="nil"/>
            </w:tcBorders>
          </w:tcPr>
          <w:p w14:paraId="468291F3" w14:textId="77777777" w:rsidR="00EA74D7" w:rsidRPr="004A64B1" w:rsidRDefault="00EA74D7" w:rsidP="004A64B1">
            <w:pPr>
              <w:wordWrap/>
              <w:adjustRightInd w:val="0"/>
              <w:snapToGrid w:val="0"/>
              <w:spacing w:line="360" w:lineRule="auto"/>
              <w:jc w:val="center"/>
              <w:rPr>
                <w:rFonts w:ascii="Book Antiqua" w:eastAsiaTheme="minorEastAsia" w:hAnsi="Book Antiqua" w:cstheme="minorBidi"/>
                <w:b/>
                <w:sz w:val="24"/>
                <w:szCs w:val="24"/>
              </w:rPr>
            </w:pPr>
            <w:r w:rsidRPr="004A64B1">
              <w:rPr>
                <w:rFonts w:ascii="Book Antiqua" w:eastAsiaTheme="minorEastAsia" w:hAnsi="Book Antiqua" w:cstheme="minorBidi"/>
                <w:b/>
                <w:sz w:val="24"/>
                <w:szCs w:val="24"/>
              </w:rPr>
              <w:t>Gut-specific anti-integrin therapy</w:t>
            </w:r>
          </w:p>
        </w:tc>
      </w:tr>
      <w:tr w:rsidR="003C680E" w:rsidRPr="003C680E" w14:paraId="100C1E06" w14:textId="77777777" w:rsidTr="004A64B1">
        <w:tc>
          <w:tcPr>
            <w:tcW w:w="2694" w:type="dxa"/>
            <w:tcBorders>
              <w:right w:val="nil"/>
            </w:tcBorders>
          </w:tcPr>
          <w:p w14:paraId="3D691485" w14:textId="77777777" w:rsidR="00EA74D7" w:rsidRPr="003C680E" w:rsidRDefault="00EA74D7" w:rsidP="003C680E">
            <w:pPr>
              <w:wordWrap/>
              <w:adjustRightInd w:val="0"/>
              <w:snapToGrid w:val="0"/>
              <w:spacing w:line="360" w:lineRule="auto"/>
              <w:rPr>
                <w:rFonts w:ascii="Book Antiqua" w:eastAsiaTheme="minorEastAsia" w:hAnsi="Book Antiqua" w:cstheme="minorBidi"/>
                <w:sz w:val="24"/>
                <w:szCs w:val="24"/>
              </w:rPr>
            </w:pPr>
            <w:r w:rsidRPr="003C680E">
              <w:rPr>
                <w:rFonts w:ascii="Book Antiqua" w:eastAsiaTheme="minorEastAsia" w:hAnsi="Book Antiqua" w:cstheme="minorBidi"/>
                <w:sz w:val="24"/>
                <w:szCs w:val="24"/>
              </w:rPr>
              <w:t>Mechanism of action</w:t>
            </w:r>
          </w:p>
        </w:tc>
        <w:tc>
          <w:tcPr>
            <w:tcW w:w="4062" w:type="dxa"/>
            <w:tcBorders>
              <w:left w:val="nil"/>
              <w:right w:val="nil"/>
            </w:tcBorders>
          </w:tcPr>
          <w:p w14:paraId="0344F7C7" w14:textId="77777777" w:rsidR="00EA74D7" w:rsidRPr="003C680E" w:rsidRDefault="00EA74D7" w:rsidP="004A64B1">
            <w:pPr>
              <w:wordWrap/>
              <w:adjustRightInd w:val="0"/>
              <w:snapToGrid w:val="0"/>
              <w:spacing w:line="360" w:lineRule="auto"/>
              <w:jc w:val="center"/>
              <w:rPr>
                <w:rFonts w:ascii="Book Antiqua" w:eastAsiaTheme="minorEastAsia" w:hAnsi="Book Antiqua" w:cstheme="minorBidi"/>
                <w:sz w:val="24"/>
                <w:szCs w:val="24"/>
              </w:rPr>
            </w:pPr>
            <w:r w:rsidRPr="003C680E">
              <w:rPr>
                <w:rFonts w:ascii="Book Antiqua" w:eastAsiaTheme="minorEastAsia" w:hAnsi="Book Antiqua" w:cstheme="minorBidi"/>
                <w:sz w:val="24"/>
                <w:szCs w:val="24"/>
              </w:rPr>
              <w:t>TNF-</w:t>
            </w:r>
            <w:r w:rsidRPr="003C680E">
              <w:rPr>
                <w:rFonts w:ascii="Book Antiqua" w:eastAsiaTheme="minorHAnsi" w:hAnsi="Book Antiqua" w:cstheme="minorBidi"/>
                <w:sz w:val="24"/>
                <w:szCs w:val="24"/>
              </w:rPr>
              <w:t>α</w:t>
            </w:r>
            <w:r w:rsidRPr="003C680E">
              <w:rPr>
                <w:rFonts w:ascii="Book Antiqua" w:eastAsiaTheme="minorEastAsia" w:hAnsi="Book Antiqua" w:cstheme="minorBidi"/>
                <w:sz w:val="24"/>
                <w:szCs w:val="24"/>
              </w:rPr>
              <w:t xml:space="preserve"> inhibitor</w:t>
            </w:r>
          </w:p>
        </w:tc>
        <w:tc>
          <w:tcPr>
            <w:tcW w:w="4302" w:type="dxa"/>
            <w:tcBorders>
              <w:left w:val="nil"/>
            </w:tcBorders>
          </w:tcPr>
          <w:p w14:paraId="07E24F62" w14:textId="3BF96C6B" w:rsidR="00EA74D7" w:rsidRPr="003C680E" w:rsidRDefault="00EA74D7" w:rsidP="004A64B1">
            <w:pPr>
              <w:wordWrap/>
              <w:adjustRightInd w:val="0"/>
              <w:snapToGrid w:val="0"/>
              <w:spacing w:line="360" w:lineRule="auto"/>
              <w:jc w:val="center"/>
              <w:rPr>
                <w:rFonts w:ascii="Book Antiqua" w:eastAsiaTheme="minorEastAsia" w:hAnsi="Book Antiqua" w:cstheme="minorBidi"/>
                <w:sz w:val="24"/>
                <w:szCs w:val="24"/>
              </w:rPr>
            </w:pPr>
            <w:r w:rsidRPr="003C680E">
              <w:rPr>
                <w:rFonts w:ascii="Book Antiqua" w:eastAsiaTheme="minorEastAsia" w:hAnsi="Book Antiqua" w:cstheme="minorBidi"/>
                <w:sz w:val="24"/>
                <w:szCs w:val="24"/>
              </w:rPr>
              <w:t>α4β7-integrin inhibitor</w:t>
            </w:r>
          </w:p>
        </w:tc>
      </w:tr>
      <w:tr w:rsidR="003C680E" w:rsidRPr="003C680E" w14:paraId="2F18CE58" w14:textId="77777777" w:rsidTr="004A64B1">
        <w:tc>
          <w:tcPr>
            <w:tcW w:w="2694" w:type="dxa"/>
            <w:tcBorders>
              <w:right w:val="nil"/>
            </w:tcBorders>
          </w:tcPr>
          <w:p w14:paraId="3BE89839" w14:textId="77777777" w:rsidR="00EA74D7" w:rsidRPr="003C680E" w:rsidRDefault="00EA74D7" w:rsidP="003C680E">
            <w:pPr>
              <w:wordWrap/>
              <w:adjustRightInd w:val="0"/>
              <w:snapToGrid w:val="0"/>
              <w:spacing w:line="360" w:lineRule="auto"/>
              <w:rPr>
                <w:rFonts w:ascii="Book Antiqua" w:eastAsiaTheme="minorEastAsia" w:hAnsi="Book Antiqua" w:cstheme="minorBidi"/>
                <w:sz w:val="24"/>
                <w:szCs w:val="24"/>
              </w:rPr>
            </w:pPr>
            <w:r w:rsidRPr="003C680E">
              <w:rPr>
                <w:rFonts w:ascii="Book Antiqua" w:eastAsiaTheme="minorEastAsia" w:hAnsi="Book Antiqua" w:cstheme="minorBidi"/>
                <w:sz w:val="24"/>
                <w:szCs w:val="24"/>
              </w:rPr>
              <w:t>Available agents</w:t>
            </w:r>
          </w:p>
        </w:tc>
        <w:tc>
          <w:tcPr>
            <w:tcW w:w="4062" w:type="dxa"/>
            <w:tcBorders>
              <w:left w:val="nil"/>
              <w:right w:val="nil"/>
            </w:tcBorders>
          </w:tcPr>
          <w:p w14:paraId="65249B4F" w14:textId="77777777" w:rsidR="00EA74D7" w:rsidRPr="003C680E" w:rsidRDefault="00EA74D7" w:rsidP="004A64B1">
            <w:pPr>
              <w:wordWrap/>
              <w:adjustRightInd w:val="0"/>
              <w:snapToGrid w:val="0"/>
              <w:spacing w:line="360" w:lineRule="auto"/>
              <w:jc w:val="center"/>
              <w:rPr>
                <w:rFonts w:ascii="Book Antiqua" w:eastAsiaTheme="minorEastAsia" w:hAnsi="Book Antiqua" w:cstheme="minorBidi"/>
                <w:sz w:val="24"/>
                <w:szCs w:val="24"/>
              </w:rPr>
            </w:pPr>
            <w:r w:rsidRPr="003C680E">
              <w:rPr>
                <w:rFonts w:ascii="Book Antiqua" w:eastAsiaTheme="minorEastAsia" w:hAnsi="Book Antiqua" w:cstheme="minorBidi"/>
                <w:sz w:val="24"/>
                <w:szCs w:val="24"/>
              </w:rPr>
              <w:t>Infliximab (UC, CD)</w:t>
            </w:r>
          </w:p>
          <w:p w14:paraId="48670AB4" w14:textId="77777777" w:rsidR="00EA74D7" w:rsidRPr="003C680E" w:rsidRDefault="00EA74D7" w:rsidP="004A64B1">
            <w:pPr>
              <w:wordWrap/>
              <w:adjustRightInd w:val="0"/>
              <w:snapToGrid w:val="0"/>
              <w:spacing w:line="360" w:lineRule="auto"/>
              <w:jc w:val="center"/>
              <w:rPr>
                <w:rFonts w:ascii="Book Antiqua" w:eastAsiaTheme="minorEastAsia" w:hAnsi="Book Antiqua" w:cstheme="minorBidi"/>
                <w:sz w:val="24"/>
                <w:szCs w:val="24"/>
              </w:rPr>
            </w:pPr>
            <w:r w:rsidRPr="003C680E">
              <w:rPr>
                <w:rFonts w:ascii="Book Antiqua" w:eastAsiaTheme="minorEastAsia" w:hAnsi="Book Antiqua" w:cstheme="minorBidi"/>
                <w:sz w:val="24"/>
                <w:szCs w:val="24"/>
              </w:rPr>
              <w:t>Adalimumab (UC, CD)</w:t>
            </w:r>
          </w:p>
          <w:p w14:paraId="34126F89" w14:textId="77777777" w:rsidR="00EA74D7" w:rsidRPr="003C680E" w:rsidRDefault="00EA74D7" w:rsidP="004A64B1">
            <w:pPr>
              <w:wordWrap/>
              <w:adjustRightInd w:val="0"/>
              <w:snapToGrid w:val="0"/>
              <w:spacing w:line="360" w:lineRule="auto"/>
              <w:jc w:val="center"/>
              <w:rPr>
                <w:rFonts w:ascii="Book Antiqua" w:eastAsiaTheme="minorEastAsia" w:hAnsi="Book Antiqua" w:cstheme="minorBidi"/>
                <w:sz w:val="24"/>
                <w:szCs w:val="24"/>
              </w:rPr>
            </w:pPr>
            <w:r w:rsidRPr="003C680E">
              <w:rPr>
                <w:rFonts w:ascii="Book Antiqua" w:eastAsiaTheme="minorEastAsia" w:hAnsi="Book Antiqua" w:cstheme="minorBidi"/>
                <w:sz w:val="24"/>
                <w:szCs w:val="24"/>
              </w:rPr>
              <w:t>Certolizumab pegol (CD)</w:t>
            </w:r>
          </w:p>
          <w:p w14:paraId="424DB3EF" w14:textId="77777777" w:rsidR="00EA74D7" w:rsidRPr="003C680E" w:rsidRDefault="00EA74D7" w:rsidP="004A64B1">
            <w:pPr>
              <w:wordWrap/>
              <w:adjustRightInd w:val="0"/>
              <w:snapToGrid w:val="0"/>
              <w:spacing w:line="360" w:lineRule="auto"/>
              <w:jc w:val="center"/>
              <w:rPr>
                <w:rFonts w:ascii="Book Antiqua" w:eastAsiaTheme="minorEastAsia" w:hAnsi="Book Antiqua" w:cstheme="minorBidi"/>
                <w:sz w:val="24"/>
                <w:szCs w:val="24"/>
              </w:rPr>
            </w:pPr>
            <w:r w:rsidRPr="003C680E">
              <w:rPr>
                <w:rFonts w:ascii="Book Antiqua" w:eastAsiaTheme="minorEastAsia" w:hAnsi="Book Antiqua" w:cstheme="minorBidi"/>
                <w:sz w:val="24"/>
                <w:szCs w:val="24"/>
              </w:rPr>
              <w:t>Golimumab (UC)</w:t>
            </w:r>
          </w:p>
        </w:tc>
        <w:tc>
          <w:tcPr>
            <w:tcW w:w="4302" w:type="dxa"/>
            <w:tcBorders>
              <w:left w:val="nil"/>
            </w:tcBorders>
          </w:tcPr>
          <w:p w14:paraId="39FCB782" w14:textId="77777777" w:rsidR="00EA74D7" w:rsidRPr="003C680E" w:rsidRDefault="00EA74D7" w:rsidP="004A64B1">
            <w:pPr>
              <w:wordWrap/>
              <w:adjustRightInd w:val="0"/>
              <w:snapToGrid w:val="0"/>
              <w:spacing w:line="360" w:lineRule="auto"/>
              <w:jc w:val="center"/>
              <w:rPr>
                <w:rFonts w:ascii="Book Antiqua" w:eastAsiaTheme="minorEastAsia" w:hAnsi="Book Antiqua" w:cstheme="minorBidi"/>
                <w:sz w:val="24"/>
                <w:szCs w:val="24"/>
              </w:rPr>
            </w:pPr>
            <w:r w:rsidRPr="003C680E">
              <w:rPr>
                <w:rFonts w:ascii="Book Antiqua" w:eastAsiaTheme="minorEastAsia" w:hAnsi="Book Antiqua" w:cstheme="minorBidi"/>
                <w:sz w:val="24"/>
                <w:szCs w:val="24"/>
              </w:rPr>
              <w:t>Vedolizumab (UC, CD)</w:t>
            </w:r>
          </w:p>
        </w:tc>
      </w:tr>
      <w:tr w:rsidR="003C680E" w:rsidRPr="003C680E" w14:paraId="1979AA18" w14:textId="77777777" w:rsidTr="004A64B1">
        <w:tc>
          <w:tcPr>
            <w:tcW w:w="2694" w:type="dxa"/>
            <w:tcBorders>
              <w:right w:val="nil"/>
            </w:tcBorders>
          </w:tcPr>
          <w:p w14:paraId="65B0D0D2" w14:textId="77777777" w:rsidR="00EA74D7" w:rsidRPr="003C680E" w:rsidRDefault="00EA74D7" w:rsidP="003C680E">
            <w:pPr>
              <w:wordWrap/>
              <w:adjustRightInd w:val="0"/>
              <w:snapToGrid w:val="0"/>
              <w:spacing w:line="360" w:lineRule="auto"/>
              <w:rPr>
                <w:rFonts w:ascii="Book Antiqua" w:eastAsiaTheme="minorEastAsia" w:hAnsi="Book Antiqua" w:cstheme="minorBidi"/>
                <w:sz w:val="24"/>
                <w:szCs w:val="24"/>
              </w:rPr>
            </w:pPr>
            <w:r w:rsidRPr="003C680E">
              <w:rPr>
                <w:rFonts w:ascii="Book Antiqua" w:eastAsiaTheme="minorEastAsia" w:hAnsi="Book Antiqua" w:cstheme="minorBidi"/>
                <w:sz w:val="24"/>
                <w:szCs w:val="24"/>
              </w:rPr>
              <w:t>Therapeutic efficacy</w:t>
            </w:r>
          </w:p>
        </w:tc>
        <w:tc>
          <w:tcPr>
            <w:tcW w:w="4062" w:type="dxa"/>
            <w:tcBorders>
              <w:left w:val="nil"/>
              <w:right w:val="nil"/>
            </w:tcBorders>
          </w:tcPr>
          <w:p w14:paraId="4B47F3BC" w14:textId="77777777" w:rsidR="00EA74D7" w:rsidRPr="003C680E" w:rsidRDefault="00EA74D7" w:rsidP="004A64B1">
            <w:pPr>
              <w:wordWrap/>
              <w:adjustRightInd w:val="0"/>
              <w:snapToGrid w:val="0"/>
              <w:spacing w:line="360" w:lineRule="auto"/>
              <w:jc w:val="center"/>
              <w:rPr>
                <w:rFonts w:ascii="Book Antiqua" w:eastAsiaTheme="minorEastAsia" w:hAnsi="Book Antiqua" w:cstheme="minorBidi"/>
                <w:sz w:val="24"/>
                <w:szCs w:val="24"/>
              </w:rPr>
            </w:pPr>
            <w:r w:rsidRPr="003C680E">
              <w:rPr>
                <w:rFonts w:ascii="Book Antiqua" w:eastAsiaTheme="minorEastAsia" w:hAnsi="Book Antiqua" w:cstheme="minorBidi"/>
                <w:sz w:val="24"/>
                <w:szCs w:val="24"/>
              </w:rPr>
              <w:t>Frequent loss of response during maintenance therapy</w:t>
            </w:r>
          </w:p>
        </w:tc>
        <w:tc>
          <w:tcPr>
            <w:tcW w:w="4302" w:type="dxa"/>
            <w:tcBorders>
              <w:left w:val="nil"/>
            </w:tcBorders>
          </w:tcPr>
          <w:p w14:paraId="225E5F45" w14:textId="77777777" w:rsidR="00EA74D7" w:rsidRPr="003C680E" w:rsidRDefault="00EA74D7" w:rsidP="004A64B1">
            <w:pPr>
              <w:wordWrap/>
              <w:adjustRightInd w:val="0"/>
              <w:snapToGrid w:val="0"/>
              <w:spacing w:line="360" w:lineRule="auto"/>
              <w:jc w:val="center"/>
              <w:rPr>
                <w:rFonts w:ascii="Book Antiqua" w:eastAsiaTheme="minorEastAsia" w:hAnsi="Book Antiqua" w:cstheme="minorBidi"/>
                <w:sz w:val="24"/>
                <w:szCs w:val="24"/>
              </w:rPr>
            </w:pPr>
            <w:r w:rsidRPr="003C680E">
              <w:rPr>
                <w:rFonts w:ascii="Book Antiqua" w:eastAsiaTheme="minorEastAsia" w:hAnsi="Book Antiqua" w:cstheme="minorBidi"/>
                <w:sz w:val="24"/>
                <w:szCs w:val="24"/>
              </w:rPr>
              <w:t>Modest effect on induction therapy for CD</w:t>
            </w:r>
          </w:p>
        </w:tc>
      </w:tr>
      <w:tr w:rsidR="003C680E" w:rsidRPr="003C680E" w14:paraId="30CA1182" w14:textId="77777777" w:rsidTr="004A64B1">
        <w:tc>
          <w:tcPr>
            <w:tcW w:w="2694" w:type="dxa"/>
            <w:tcBorders>
              <w:right w:val="nil"/>
            </w:tcBorders>
          </w:tcPr>
          <w:p w14:paraId="6B7F0DE4" w14:textId="77777777" w:rsidR="00EA74D7" w:rsidRPr="003C680E" w:rsidRDefault="00EA74D7" w:rsidP="003C680E">
            <w:pPr>
              <w:wordWrap/>
              <w:adjustRightInd w:val="0"/>
              <w:snapToGrid w:val="0"/>
              <w:spacing w:line="360" w:lineRule="auto"/>
              <w:rPr>
                <w:rFonts w:ascii="Book Antiqua" w:eastAsiaTheme="minorEastAsia" w:hAnsi="Book Antiqua" w:cstheme="minorBidi"/>
                <w:sz w:val="24"/>
                <w:szCs w:val="24"/>
              </w:rPr>
            </w:pPr>
            <w:r w:rsidRPr="003C680E">
              <w:rPr>
                <w:rFonts w:ascii="Book Antiqua" w:eastAsiaTheme="minorEastAsia" w:hAnsi="Book Antiqua" w:cstheme="minorBidi"/>
                <w:sz w:val="24"/>
                <w:szCs w:val="24"/>
              </w:rPr>
              <w:t>Side effects</w:t>
            </w:r>
          </w:p>
        </w:tc>
        <w:tc>
          <w:tcPr>
            <w:tcW w:w="4062" w:type="dxa"/>
            <w:tcBorders>
              <w:left w:val="nil"/>
              <w:right w:val="nil"/>
            </w:tcBorders>
          </w:tcPr>
          <w:p w14:paraId="0444E65B" w14:textId="54A677EF" w:rsidR="00EA74D7" w:rsidRPr="003C680E" w:rsidRDefault="00EA74D7" w:rsidP="004A64B1">
            <w:pPr>
              <w:wordWrap/>
              <w:adjustRightInd w:val="0"/>
              <w:snapToGrid w:val="0"/>
              <w:spacing w:line="360" w:lineRule="auto"/>
              <w:jc w:val="center"/>
              <w:rPr>
                <w:rFonts w:ascii="Book Antiqua" w:eastAsiaTheme="minorEastAsia" w:hAnsi="Book Antiqua" w:cstheme="minorBidi"/>
                <w:sz w:val="24"/>
                <w:szCs w:val="24"/>
              </w:rPr>
            </w:pPr>
            <w:r w:rsidRPr="003C680E">
              <w:rPr>
                <w:rFonts w:ascii="Book Antiqua" w:eastAsiaTheme="minorEastAsia" w:hAnsi="Book Antiqua" w:cstheme="minorBidi"/>
                <w:sz w:val="24"/>
                <w:szCs w:val="24"/>
              </w:rPr>
              <w:t>Infections, reactivation of latent tuberculosis, potential risk of lymphoma</w:t>
            </w:r>
          </w:p>
        </w:tc>
        <w:tc>
          <w:tcPr>
            <w:tcW w:w="4302" w:type="dxa"/>
            <w:tcBorders>
              <w:left w:val="nil"/>
            </w:tcBorders>
          </w:tcPr>
          <w:p w14:paraId="6245F4B8" w14:textId="5F8646B9" w:rsidR="00EA74D7" w:rsidRPr="003C680E" w:rsidRDefault="00EA74D7" w:rsidP="004A64B1">
            <w:pPr>
              <w:wordWrap/>
              <w:adjustRightInd w:val="0"/>
              <w:snapToGrid w:val="0"/>
              <w:spacing w:line="360" w:lineRule="auto"/>
              <w:jc w:val="center"/>
              <w:rPr>
                <w:rFonts w:ascii="Book Antiqua" w:eastAsiaTheme="minorEastAsia" w:hAnsi="Book Antiqua" w:cstheme="minorBidi"/>
                <w:sz w:val="24"/>
                <w:szCs w:val="24"/>
              </w:rPr>
            </w:pPr>
            <w:r w:rsidRPr="003C680E">
              <w:rPr>
                <w:rFonts w:ascii="Book Antiqua" w:eastAsiaTheme="minorEastAsia" w:hAnsi="Book Antiqua" w:cstheme="minorBidi"/>
                <w:sz w:val="24"/>
                <w:szCs w:val="24"/>
              </w:rPr>
              <w:t>Nasopharyngitis, arthralgia, headache, nausea</w:t>
            </w:r>
          </w:p>
        </w:tc>
      </w:tr>
      <w:tr w:rsidR="003C680E" w:rsidRPr="003C680E" w14:paraId="4F07AADB" w14:textId="77777777" w:rsidTr="004A64B1">
        <w:tc>
          <w:tcPr>
            <w:tcW w:w="2694" w:type="dxa"/>
            <w:tcBorders>
              <w:right w:val="nil"/>
            </w:tcBorders>
          </w:tcPr>
          <w:p w14:paraId="530E79D3" w14:textId="77777777" w:rsidR="00EA74D7" w:rsidRPr="003C680E" w:rsidRDefault="00EA74D7" w:rsidP="003C680E">
            <w:pPr>
              <w:wordWrap/>
              <w:adjustRightInd w:val="0"/>
              <w:snapToGrid w:val="0"/>
              <w:spacing w:line="360" w:lineRule="auto"/>
              <w:rPr>
                <w:rFonts w:ascii="Book Antiqua" w:eastAsiaTheme="minorEastAsia" w:hAnsi="Book Antiqua" w:cstheme="minorBidi"/>
                <w:sz w:val="24"/>
                <w:szCs w:val="24"/>
              </w:rPr>
            </w:pPr>
            <w:r w:rsidRPr="003C680E">
              <w:rPr>
                <w:rFonts w:ascii="Book Antiqua" w:eastAsiaTheme="minorEastAsia" w:hAnsi="Book Antiqua" w:cstheme="minorBidi"/>
                <w:sz w:val="24"/>
                <w:szCs w:val="24"/>
              </w:rPr>
              <w:t>Immunogenicity</w:t>
            </w:r>
          </w:p>
        </w:tc>
        <w:tc>
          <w:tcPr>
            <w:tcW w:w="4062" w:type="dxa"/>
            <w:tcBorders>
              <w:left w:val="nil"/>
              <w:right w:val="nil"/>
            </w:tcBorders>
          </w:tcPr>
          <w:p w14:paraId="00556C10" w14:textId="1153E392" w:rsidR="002032E6" w:rsidRPr="003C680E" w:rsidRDefault="002032E6" w:rsidP="004A64B1">
            <w:pPr>
              <w:wordWrap/>
              <w:adjustRightInd w:val="0"/>
              <w:snapToGrid w:val="0"/>
              <w:spacing w:line="360" w:lineRule="auto"/>
              <w:jc w:val="center"/>
              <w:rPr>
                <w:rFonts w:ascii="Book Antiqua" w:eastAsiaTheme="minorEastAsia" w:hAnsi="Book Antiqua" w:cstheme="minorBidi"/>
                <w:sz w:val="24"/>
                <w:szCs w:val="24"/>
              </w:rPr>
            </w:pPr>
            <w:r w:rsidRPr="003C680E">
              <w:rPr>
                <w:rFonts w:ascii="Book Antiqua" w:eastAsiaTheme="minorEastAsia" w:hAnsi="Book Antiqua" w:cstheme="minorBidi"/>
                <w:sz w:val="24"/>
                <w:szCs w:val="24"/>
              </w:rPr>
              <w:t xml:space="preserve">Measure the ADA if </w:t>
            </w:r>
            <w:r w:rsidR="00630702" w:rsidRPr="003C680E">
              <w:rPr>
                <w:rFonts w:ascii="Book Antiqua" w:eastAsiaTheme="minorEastAsia" w:hAnsi="Book Antiqua" w:cstheme="minorBidi"/>
                <w:sz w:val="24"/>
                <w:szCs w:val="24"/>
              </w:rPr>
              <w:t>available</w:t>
            </w:r>
          </w:p>
          <w:p w14:paraId="3FACB940" w14:textId="4A17F0DF" w:rsidR="00EA74D7" w:rsidRPr="003C680E" w:rsidRDefault="00467DED" w:rsidP="004A64B1">
            <w:pPr>
              <w:wordWrap/>
              <w:adjustRightInd w:val="0"/>
              <w:snapToGrid w:val="0"/>
              <w:spacing w:line="360" w:lineRule="auto"/>
              <w:jc w:val="center"/>
              <w:rPr>
                <w:rFonts w:ascii="Book Antiqua" w:eastAsiaTheme="minorEastAsia" w:hAnsi="Book Antiqua" w:cstheme="minorBidi"/>
                <w:sz w:val="24"/>
                <w:szCs w:val="24"/>
              </w:rPr>
            </w:pPr>
            <w:r w:rsidRPr="003C680E">
              <w:rPr>
                <w:rFonts w:ascii="Book Antiqua" w:eastAsiaTheme="minorEastAsia" w:hAnsi="Book Antiqua" w:cstheme="minorBidi"/>
                <w:sz w:val="24"/>
                <w:szCs w:val="24"/>
              </w:rPr>
              <w:t>A</w:t>
            </w:r>
            <w:r w:rsidR="002032E6" w:rsidRPr="003C680E">
              <w:rPr>
                <w:rFonts w:ascii="Book Antiqua" w:eastAsiaTheme="minorEastAsia" w:hAnsi="Book Antiqua" w:cstheme="minorBidi"/>
                <w:sz w:val="24"/>
                <w:szCs w:val="24"/>
              </w:rPr>
              <w:t>dd immunomodulator (infliximab)</w:t>
            </w:r>
          </w:p>
        </w:tc>
        <w:tc>
          <w:tcPr>
            <w:tcW w:w="4302" w:type="dxa"/>
            <w:tcBorders>
              <w:left w:val="nil"/>
            </w:tcBorders>
          </w:tcPr>
          <w:p w14:paraId="604B97B3" w14:textId="77777777" w:rsidR="00EA74D7" w:rsidRPr="003C680E" w:rsidRDefault="00EA74D7" w:rsidP="004A64B1">
            <w:pPr>
              <w:wordWrap/>
              <w:adjustRightInd w:val="0"/>
              <w:snapToGrid w:val="0"/>
              <w:spacing w:line="360" w:lineRule="auto"/>
              <w:jc w:val="center"/>
              <w:rPr>
                <w:rFonts w:ascii="Book Antiqua" w:eastAsiaTheme="minorEastAsia" w:hAnsi="Book Antiqua" w:cstheme="minorBidi"/>
                <w:sz w:val="24"/>
                <w:szCs w:val="24"/>
              </w:rPr>
            </w:pPr>
            <w:r w:rsidRPr="003C680E">
              <w:rPr>
                <w:rFonts w:ascii="Book Antiqua" w:eastAsiaTheme="minorEastAsia" w:hAnsi="Book Antiqua" w:cstheme="minorBidi"/>
                <w:sz w:val="24"/>
                <w:szCs w:val="24"/>
              </w:rPr>
              <w:t>No significant immunogenicity</w:t>
            </w:r>
          </w:p>
        </w:tc>
      </w:tr>
    </w:tbl>
    <w:p w14:paraId="588BD2D6" w14:textId="618681FF" w:rsidR="00EA74D7" w:rsidRPr="003C680E" w:rsidRDefault="00801A91" w:rsidP="003C680E">
      <w:pPr>
        <w:wordWrap/>
        <w:adjustRightInd w:val="0"/>
        <w:snapToGrid w:val="0"/>
        <w:spacing w:line="360" w:lineRule="auto"/>
        <w:rPr>
          <w:rFonts w:ascii="Book Antiqua" w:eastAsiaTheme="minorEastAsia" w:hAnsi="Book Antiqua" w:cstheme="minorBidi"/>
          <w:sz w:val="24"/>
          <w:szCs w:val="24"/>
        </w:rPr>
      </w:pPr>
      <w:r w:rsidRPr="003C680E">
        <w:rPr>
          <w:rFonts w:ascii="Book Antiqua" w:eastAsia="Batang" w:hAnsi="Book Antiqua"/>
          <w:sz w:val="24"/>
          <w:szCs w:val="24"/>
        </w:rPr>
        <w:t xml:space="preserve">UC: </w:t>
      </w:r>
      <w:r w:rsidR="004A64B1" w:rsidRPr="003C680E">
        <w:rPr>
          <w:rFonts w:ascii="Book Antiqua" w:eastAsia="Batang" w:hAnsi="Book Antiqua"/>
          <w:sz w:val="24"/>
          <w:szCs w:val="24"/>
        </w:rPr>
        <w:t>U</w:t>
      </w:r>
      <w:r w:rsidRPr="003C680E">
        <w:rPr>
          <w:rFonts w:ascii="Book Antiqua" w:eastAsia="Batang" w:hAnsi="Book Antiqua"/>
          <w:sz w:val="24"/>
          <w:szCs w:val="24"/>
        </w:rPr>
        <w:t xml:space="preserve">lcerative colitis; CD: Crohn’s disease; </w:t>
      </w:r>
      <w:bookmarkStart w:id="32" w:name="_Hlk510272719"/>
      <w:r w:rsidRPr="003C680E">
        <w:rPr>
          <w:rFonts w:ascii="Book Antiqua" w:eastAsia="Batang" w:hAnsi="Book Antiqua"/>
          <w:sz w:val="24"/>
          <w:szCs w:val="24"/>
        </w:rPr>
        <w:t xml:space="preserve">ADA: </w:t>
      </w:r>
      <w:r w:rsidR="004A64B1" w:rsidRPr="003C680E">
        <w:rPr>
          <w:rFonts w:ascii="Book Antiqua" w:eastAsia="Batang" w:hAnsi="Book Antiqua"/>
          <w:sz w:val="24"/>
          <w:szCs w:val="24"/>
        </w:rPr>
        <w:t>A</w:t>
      </w:r>
      <w:r w:rsidRPr="003C680E">
        <w:rPr>
          <w:rFonts w:ascii="Book Antiqua" w:eastAsia="Batang" w:hAnsi="Book Antiqua"/>
          <w:sz w:val="24"/>
          <w:szCs w:val="24"/>
        </w:rPr>
        <w:t>ntidrug antibodies</w:t>
      </w:r>
      <w:bookmarkEnd w:id="32"/>
      <w:r w:rsidRPr="003C680E">
        <w:rPr>
          <w:rFonts w:ascii="Book Antiqua" w:eastAsia="Batang" w:hAnsi="Book Antiqua"/>
          <w:sz w:val="24"/>
          <w:szCs w:val="24"/>
        </w:rPr>
        <w:t>.</w:t>
      </w:r>
    </w:p>
    <w:p w14:paraId="42F5FB6F" w14:textId="4EB23AB5" w:rsidR="000A4055" w:rsidRPr="004A64B1" w:rsidRDefault="004A64B1" w:rsidP="004A64B1">
      <w:pPr>
        <w:widowControl/>
        <w:wordWrap/>
        <w:autoSpaceDE/>
        <w:autoSpaceDN/>
        <w:spacing w:after="200" w:line="276" w:lineRule="auto"/>
        <w:rPr>
          <w:rFonts w:ascii="Book Antiqua" w:eastAsia="SimSun" w:hAnsi="Book Antiqua" w:cstheme="minorBidi"/>
          <w:sz w:val="24"/>
          <w:szCs w:val="24"/>
          <w:lang w:eastAsia="zh-CN"/>
        </w:rPr>
      </w:pPr>
      <w:r>
        <w:rPr>
          <w:rFonts w:ascii="Book Antiqua" w:eastAsiaTheme="minorEastAsia" w:hAnsi="Book Antiqua" w:cstheme="minorBidi"/>
          <w:sz w:val="24"/>
          <w:szCs w:val="24"/>
        </w:rPr>
        <w:br w:type="page"/>
      </w:r>
    </w:p>
    <w:p w14:paraId="22718BC4" w14:textId="3F2912BD" w:rsidR="000A4055" w:rsidRPr="003C680E" w:rsidRDefault="000A4055" w:rsidP="003C680E">
      <w:pPr>
        <w:wordWrap/>
        <w:adjustRightInd w:val="0"/>
        <w:snapToGrid w:val="0"/>
        <w:spacing w:line="360" w:lineRule="auto"/>
        <w:rPr>
          <w:rFonts w:ascii="Book Antiqua" w:hAnsi="Book Antiqua"/>
          <w:sz w:val="24"/>
          <w:szCs w:val="24"/>
        </w:rPr>
      </w:pPr>
      <w:r w:rsidRPr="003C680E">
        <w:rPr>
          <w:rFonts w:ascii="Book Antiqua" w:hAnsi="Book Antiqua"/>
          <w:noProof/>
          <w:sz w:val="24"/>
          <w:szCs w:val="24"/>
          <w:lang w:eastAsia="zh-CN"/>
        </w:rPr>
        <w:lastRenderedPageBreak/>
        <w:drawing>
          <wp:inline distT="0" distB="0" distL="0" distR="0" wp14:anchorId="50717E8E" wp14:editId="01DF6BAE">
            <wp:extent cx="5731510" cy="2503720"/>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503720"/>
                    </a:xfrm>
                    <a:prstGeom prst="rect">
                      <a:avLst/>
                    </a:prstGeom>
                    <a:noFill/>
                    <a:ln>
                      <a:noFill/>
                    </a:ln>
                  </pic:spPr>
                </pic:pic>
              </a:graphicData>
            </a:graphic>
          </wp:inline>
        </w:drawing>
      </w:r>
    </w:p>
    <w:p w14:paraId="3EFC2083" w14:textId="1834C5CD" w:rsidR="004A64B1" w:rsidRPr="004A64B1" w:rsidRDefault="004A64B1" w:rsidP="004A64B1">
      <w:pPr>
        <w:wordWrap/>
        <w:adjustRightInd w:val="0"/>
        <w:snapToGrid w:val="0"/>
        <w:spacing w:line="360" w:lineRule="auto"/>
        <w:rPr>
          <w:rFonts w:ascii="Book Antiqua" w:eastAsia="SimSun" w:hAnsi="Book Antiqua"/>
          <w:sz w:val="24"/>
          <w:szCs w:val="24"/>
          <w:lang w:eastAsia="zh-CN"/>
        </w:rPr>
      </w:pPr>
      <w:r w:rsidRPr="003C680E">
        <w:rPr>
          <w:rFonts w:ascii="Book Antiqua" w:eastAsia="Batang" w:hAnsi="Book Antiqua"/>
          <w:b/>
          <w:sz w:val="24"/>
          <w:szCs w:val="24"/>
        </w:rPr>
        <w:t xml:space="preserve">Figure 1 Process of leukocyte migration through the endothelium. </w:t>
      </w:r>
      <w:r w:rsidRPr="003C680E">
        <w:rPr>
          <w:rFonts w:ascii="Book Antiqua" w:eastAsia="Batang" w:hAnsi="Book Antiqua"/>
          <w:sz w:val="24"/>
          <w:szCs w:val="24"/>
        </w:rPr>
        <w:t xml:space="preserve">Leukocytes moving in the blood begin to tether and roll at a specific site of the vessel wall, undergo activation, arrest and adhesion to the vascular endothelial cells, eventually migrate between the endothelial cells. </w:t>
      </w:r>
    </w:p>
    <w:p w14:paraId="3F6145F0" w14:textId="6192BB97" w:rsidR="000A4055" w:rsidRPr="004A64B1" w:rsidRDefault="004A64B1" w:rsidP="004A64B1">
      <w:pPr>
        <w:widowControl/>
        <w:wordWrap/>
        <w:autoSpaceDE/>
        <w:autoSpaceDN/>
        <w:adjustRightInd w:val="0"/>
        <w:snapToGrid w:val="0"/>
        <w:spacing w:line="360" w:lineRule="auto"/>
        <w:rPr>
          <w:rFonts w:ascii="Book Antiqua" w:eastAsia="SimSun" w:hAnsi="Book Antiqua"/>
          <w:b/>
          <w:sz w:val="24"/>
          <w:szCs w:val="24"/>
          <w:lang w:eastAsia="zh-CN"/>
        </w:rPr>
      </w:pPr>
      <w:r w:rsidRPr="003C680E">
        <w:rPr>
          <w:rFonts w:ascii="Book Antiqua" w:eastAsia="Batang" w:hAnsi="Book Antiqua"/>
          <w:b/>
          <w:sz w:val="24"/>
          <w:szCs w:val="24"/>
        </w:rPr>
        <w:br w:type="page"/>
      </w:r>
    </w:p>
    <w:p w14:paraId="796FBE15" w14:textId="684CB916" w:rsidR="000A4055" w:rsidRDefault="000A4055" w:rsidP="003C680E">
      <w:pPr>
        <w:wordWrap/>
        <w:adjustRightInd w:val="0"/>
        <w:snapToGrid w:val="0"/>
        <w:spacing w:line="360" w:lineRule="auto"/>
        <w:rPr>
          <w:rFonts w:ascii="Book Antiqua" w:eastAsia="SimSun" w:hAnsi="Book Antiqua"/>
          <w:sz w:val="24"/>
          <w:szCs w:val="24"/>
          <w:lang w:eastAsia="zh-CN"/>
        </w:rPr>
      </w:pPr>
      <w:r w:rsidRPr="003C680E">
        <w:rPr>
          <w:rFonts w:ascii="Book Antiqua" w:hAnsi="Book Antiqua"/>
          <w:noProof/>
          <w:sz w:val="24"/>
          <w:szCs w:val="24"/>
          <w:lang w:eastAsia="zh-CN"/>
        </w:rPr>
        <w:lastRenderedPageBreak/>
        <w:drawing>
          <wp:inline distT="0" distB="0" distL="0" distR="0" wp14:anchorId="4B5256F5" wp14:editId="78ECEC96">
            <wp:extent cx="5731510" cy="4553366"/>
            <wp:effectExtent l="0" t="0" r="254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553366"/>
                    </a:xfrm>
                    <a:prstGeom prst="rect">
                      <a:avLst/>
                    </a:prstGeom>
                    <a:noFill/>
                    <a:ln>
                      <a:noFill/>
                    </a:ln>
                  </pic:spPr>
                </pic:pic>
              </a:graphicData>
            </a:graphic>
          </wp:inline>
        </w:drawing>
      </w:r>
    </w:p>
    <w:p w14:paraId="313C79E5" w14:textId="77777777" w:rsidR="004A64B1" w:rsidRPr="004A64B1" w:rsidRDefault="004A64B1" w:rsidP="004A64B1">
      <w:pPr>
        <w:wordWrap/>
        <w:adjustRightInd w:val="0"/>
        <w:snapToGrid w:val="0"/>
        <w:spacing w:line="360" w:lineRule="auto"/>
        <w:rPr>
          <w:rFonts w:ascii="Book Antiqua" w:hAnsi="Book Antiqua"/>
          <w:sz w:val="24"/>
          <w:szCs w:val="24"/>
        </w:rPr>
      </w:pPr>
      <w:r w:rsidRPr="003C680E">
        <w:rPr>
          <w:rFonts w:ascii="Book Antiqua" w:eastAsia="Batang" w:hAnsi="Book Antiqua"/>
          <w:b/>
          <w:sz w:val="24"/>
          <w:szCs w:val="24"/>
        </w:rPr>
        <w:t>Figure 2</w:t>
      </w:r>
      <w:r>
        <w:rPr>
          <w:rFonts w:ascii="Book Antiqua" w:eastAsia="SimSun" w:hAnsi="Book Antiqua" w:hint="eastAsia"/>
          <w:b/>
          <w:sz w:val="24"/>
          <w:szCs w:val="24"/>
          <w:lang w:eastAsia="zh-CN"/>
        </w:rPr>
        <w:t xml:space="preserve"> </w:t>
      </w:r>
      <w:r w:rsidRPr="003C680E">
        <w:rPr>
          <w:rFonts w:ascii="Book Antiqua" w:eastAsia="Batang" w:hAnsi="Book Antiqua"/>
          <w:b/>
          <w:sz w:val="24"/>
          <w:szCs w:val="24"/>
        </w:rPr>
        <w:t>Therapeutic targets of anti-integrin agents</w:t>
      </w:r>
      <w:r w:rsidRPr="003C680E">
        <w:rPr>
          <w:rFonts w:ascii="Book Antiqua" w:eastAsia="Batang" w:hAnsi="Book Antiqua"/>
          <w:b/>
          <w:sz w:val="24"/>
          <w:szCs w:val="24"/>
        </w:rPr>
        <w:fldChar w:fldCharType="begin"/>
      </w:r>
      <w:r w:rsidRPr="003C680E">
        <w:rPr>
          <w:rFonts w:ascii="Book Antiqua" w:eastAsia="Batang" w:hAnsi="Book Antiqua"/>
          <w:b/>
          <w:sz w:val="24"/>
          <w:szCs w:val="24"/>
        </w:rPr>
        <w:instrText xml:space="preserve"> ADDIN EN.CITE &lt;EndNote&gt;&lt;Cite&gt;&lt;Author&gt;Zundler&lt;/Author&gt;&lt;Year&gt;2017&lt;/Year&gt;&lt;RecNum&gt;62&lt;/RecNum&gt;&lt;DisplayText&gt;&lt;style face="superscript"&gt;[14]&lt;/style&gt;&lt;/DisplayText&gt;&lt;record&gt;&lt;rec-number&gt;62&lt;/rec-number&gt;&lt;foreign-keys&gt;&lt;key app="EN" db-id="vpz9fxs9mdd5rteexf3vtds12ea2saxrww95"&gt;62&lt;/key&gt;&lt;/foreign-keys&gt;&lt;ref-type name="Journal Article"&gt;17&lt;/ref-type&gt;&lt;contributors&gt;&lt;authors&gt;&lt;author&gt;Zundler, S.&lt;/author&gt;&lt;author&gt;Becker, E.&lt;/author&gt;&lt;author&gt;Weidinger, C.&lt;/author&gt;&lt;author&gt;Siegmund, B.&lt;/author&gt;&lt;/authors&gt;&lt;/contributors&gt;&lt;auth-address&gt;Department of Medicine 1, University of Erlangen-Nuremberg, Translational Research Center, Erlangen, Germany.&amp;#xD;Department of Gastroenterology, Infectious Diseases and Rheumatology, Charite-University Medicine, Berlin, Germany.&amp;#xD;Berlin Institute of Health, Berlin, Germany.&lt;/auth-address&gt;&lt;titles&gt;&lt;title&gt;Anti-Adhesion Therapies in Inflammatory Bowel Disease-Molecular and Clinical Aspects&lt;/title&gt;&lt;secondary-title&gt;Front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immunology&lt;/abbr-1&gt;&lt;/alt-periodical&gt;&lt;pages&gt;891&lt;/pages&gt;&lt;volume&gt;8&lt;/volume&gt;&lt;edition&gt;2017/08/15&lt;/edition&gt;&lt;dates&gt;&lt;year&gt;2017&lt;/year&gt;&lt;/dates&gt;&lt;isbn&gt;1664-3224 (Print)&amp;#xD;1664-3224 (Linking)&lt;/isbn&gt;&lt;accession-num&gt;28804488&lt;/accession-num&gt;&lt;urls&gt;&lt;/urls&gt;&lt;custom2&gt;PMC5532375&lt;/custom2&gt;&lt;electronic-resource-num&gt;10.3389/fimmu.2017.00891&lt;/electronic-resource-num&gt;&lt;remote-database-provider&gt;NLM&lt;/remote-database-provider&gt;&lt;language&gt;eng&lt;/language&gt;&lt;/record&gt;&lt;/Cite&gt;&lt;/EndNote&gt;</w:instrText>
      </w:r>
      <w:r w:rsidRPr="003C680E">
        <w:rPr>
          <w:rFonts w:ascii="Book Antiqua" w:eastAsia="Batang" w:hAnsi="Book Antiqua"/>
          <w:b/>
          <w:sz w:val="24"/>
          <w:szCs w:val="24"/>
        </w:rPr>
        <w:fldChar w:fldCharType="separate"/>
      </w:r>
      <w:r w:rsidRPr="003C680E">
        <w:rPr>
          <w:rFonts w:ascii="Book Antiqua" w:eastAsia="Batang" w:hAnsi="Book Antiqua"/>
          <w:b/>
          <w:noProof/>
          <w:sz w:val="24"/>
          <w:szCs w:val="24"/>
          <w:vertAlign w:val="superscript"/>
        </w:rPr>
        <w:t>[</w:t>
      </w:r>
      <w:hyperlink w:anchor="_ENREF_14" w:tooltip="Zundler, 2017 #62" w:history="1">
        <w:r w:rsidRPr="003C680E">
          <w:rPr>
            <w:rFonts w:ascii="Book Antiqua" w:eastAsia="Batang" w:hAnsi="Book Antiqua"/>
            <w:b/>
            <w:noProof/>
            <w:sz w:val="24"/>
            <w:szCs w:val="24"/>
            <w:vertAlign w:val="superscript"/>
          </w:rPr>
          <w:t>14</w:t>
        </w:r>
      </w:hyperlink>
      <w:r w:rsidRPr="003C680E">
        <w:rPr>
          <w:rFonts w:ascii="Book Antiqua" w:eastAsia="Batang" w:hAnsi="Book Antiqua"/>
          <w:b/>
          <w:noProof/>
          <w:sz w:val="24"/>
          <w:szCs w:val="24"/>
          <w:vertAlign w:val="superscript"/>
        </w:rPr>
        <w:t>]</w:t>
      </w:r>
      <w:r w:rsidRPr="003C680E">
        <w:rPr>
          <w:rFonts w:ascii="Book Antiqua" w:eastAsia="Batang" w:hAnsi="Book Antiqua"/>
          <w:b/>
          <w:sz w:val="24"/>
          <w:szCs w:val="24"/>
        </w:rPr>
        <w:fldChar w:fldCharType="end"/>
      </w:r>
      <w:r w:rsidRPr="003C680E">
        <w:rPr>
          <w:rFonts w:ascii="Book Antiqua" w:eastAsia="Batang" w:hAnsi="Book Antiqua"/>
          <w:b/>
          <w:sz w:val="24"/>
          <w:szCs w:val="24"/>
        </w:rPr>
        <w:t xml:space="preserve">. </w:t>
      </w:r>
      <w:r w:rsidRPr="003C680E">
        <w:rPr>
          <w:rFonts w:ascii="Book Antiqua" w:eastAsia="Batang" w:hAnsi="Book Antiqua"/>
          <w:sz w:val="24"/>
          <w:szCs w:val="24"/>
        </w:rPr>
        <w:t>VCAM-1: Vascular cellular adhesion molecule-1; MadCAM-1: Mucosal addressin cellular adhesion molecule-1.</w:t>
      </w:r>
    </w:p>
    <w:p w14:paraId="55336F2A" w14:textId="77777777" w:rsidR="004A64B1" w:rsidRPr="004A64B1" w:rsidRDefault="004A64B1" w:rsidP="003C680E">
      <w:pPr>
        <w:wordWrap/>
        <w:adjustRightInd w:val="0"/>
        <w:snapToGrid w:val="0"/>
        <w:spacing w:line="360" w:lineRule="auto"/>
        <w:rPr>
          <w:rFonts w:ascii="Book Antiqua" w:eastAsia="SimSun" w:hAnsi="Book Antiqua"/>
          <w:sz w:val="24"/>
          <w:szCs w:val="24"/>
          <w:lang w:eastAsia="zh-CN"/>
        </w:rPr>
      </w:pPr>
    </w:p>
    <w:sectPr w:rsidR="004A64B1" w:rsidRPr="004A64B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82D06" w14:textId="77777777" w:rsidR="00F31834" w:rsidRDefault="00F31834" w:rsidP="00C5598B">
      <w:r>
        <w:separator/>
      </w:r>
    </w:p>
  </w:endnote>
  <w:endnote w:type="continuationSeparator" w:id="0">
    <w:p w14:paraId="2A747077" w14:textId="77777777" w:rsidR="00F31834" w:rsidRDefault="00F31834" w:rsidP="00C5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haker 2 Lancet Regular">
    <w:altName w:val="Arial Unicode MS"/>
    <w:panose1 w:val="00000000000000000000"/>
    <w:charset w:val="81"/>
    <w:family w:val="swiss"/>
    <w:notTrueType/>
    <w:pitch w:val="default"/>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ppleMyungjo">
    <w:altName w:val="Arial Unicode MS"/>
    <w:charset w:val="81"/>
    <w:family w:val="auto"/>
    <w:pitch w:val="variable"/>
    <w:sig w:usb0="00000000" w:usb1="09060000" w:usb2="00000010" w:usb3="00000000" w:csb0="00280001" w:csb1="00000000"/>
  </w:font>
  <w:font w:name="Tahoma">
    <w:panose1 w:val="020B0604030504040204"/>
    <w:charset w:val="00"/>
    <w:family w:val="swiss"/>
    <w:pitch w:val="variable"/>
    <w:sig w:usb0="E1002EFF" w:usb1="C000605B" w:usb2="00000029" w:usb3="00000000" w:csb0="000101FF" w:csb1="00000000"/>
  </w:font>
  <w:font w:name="AdvTimes">
    <w:altName w:val="Arial Unicode MS"/>
    <w:charset w:val="88"/>
    <w:family w:val="auto"/>
    <w:pitch w:val="default"/>
    <w:sig w:usb0="00000000" w:usb1="00000000" w:usb2="00000010" w:usb3="00000000" w:csb0="00100000" w:csb1="00000000"/>
  </w:font>
  <w:font w:name="AdvP45A506">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ACF05" w14:textId="77777777" w:rsidR="00F31834" w:rsidRDefault="00F31834" w:rsidP="00C5598B">
      <w:r>
        <w:separator/>
      </w:r>
    </w:p>
  </w:footnote>
  <w:footnote w:type="continuationSeparator" w:id="0">
    <w:p w14:paraId="436C4C5D" w14:textId="77777777" w:rsidR="00F31834" w:rsidRDefault="00F31834" w:rsidP="00C55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6318"/>
    <w:multiLevelType w:val="hybridMultilevel"/>
    <w:tmpl w:val="61685BF0"/>
    <w:lvl w:ilvl="0" w:tplc="881C130E">
      <w:start w:val="1"/>
      <w:numFmt w:val="decimalEnclosedCircle"/>
      <w:lvlText w:val="%1"/>
      <w:lvlJc w:val="left"/>
      <w:pPr>
        <w:ind w:left="760" w:hanging="360"/>
      </w:pPr>
      <w:rPr>
        <w:rFonts w:asciiTheme="minorEastAsia" w:hAnsi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9C25CC0"/>
    <w:multiLevelType w:val="hybridMultilevel"/>
    <w:tmpl w:val="1FB6EB86"/>
    <w:lvl w:ilvl="0" w:tplc="439639D6">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17C433D"/>
    <w:multiLevelType w:val="hybridMultilevel"/>
    <w:tmpl w:val="F8347CBC"/>
    <w:lvl w:ilvl="0" w:tplc="C65E77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8416E4E"/>
    <w:multiLevelType w:val="hybridMultilevel"/>
    <w:tmpl w:val="2F82E61E"/>
    <w:lvl w:ilvl="0" w:tplc="ACD02E6E">
      <w:start w:val="1"/>
      <w:numFmt w:val="decimalEnclosedCircle"/>
      <w:lvlText w:val="%1"/>
      <w:lvlJc w:val="left"/>
      <w:pPr>
        <w:ind w:left="360" w:hanging="360"/>
      </w:pPr>
      <w:rPr>
        <w:rFonts w:hint="default"/>
        <w:color w:val="auto"/>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2A1366C6"/>
    <w:multiLevelType w:val="hybridMultilevel"/>
    <w:tmpl w:val="29F609FA"/>
    <w:lvl w:ilvl="0" w:tplc="7D745004">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DA85105"/>
    <w:multiLevelType w:val="hybridMultilevel"/>
    <w:tmpl w:val="9C9EDA00"/>
    <w:lvl w:ilvl="0" w:tplc="10D072CC">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3CA826CC"/>
    <w:multiLevelType w:val="hybridMultilevel"/>
    <w:tmpl w:val="03FC4B22"/>
    <w:lvl w:ilvl="0" w:tplc="C0945EF2">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4470F68"/>
    <w:multiLevelType w:val="hybridMultilevel"/>
    <w:tmpl w:val="2410D2B8"/>
    <w:lvl w:ilvl="0" w:tplc="F092BA4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60C0392"/>
    <w:multiLevelType w:val="hybridMultilevel"/>
    <w:tmpl w:val="D81E9816"/>
    <w:lvl w:ilvl="0" w:tplc="3618C338">
      <w:start w:val="1"/>
      <w:numFmt w:val="decimalEnclosedCircle"/>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9" w15:restartNumberingAfterBreak="0">
    <w:nsid w:val="4DFB6782"/>
    <w:multiLevelType w:val="hybridMultilevel"/>
    <w:tmpl w:val="4E7C682C"/>
    <w:lvl w:ilvl="0" w:tplc="9C7CEF72">
      <w:start w:val="5"/>
      <w:numFmt w:val="decimalEnclosedCircle"/>
      <w:lvlText w:val="%1"/>
      <w:lvlJc w:val="left"/>
      <w:pPr>
        <w:ind w:left="360"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4084E3C"/>
    <w:multiLevelType w:val="hybridMultilevel"/>
    <w:tmpl w:val="3D4E4D34"/>
    <w:lvl w:ilvl="0" w:tplc="D53036E8">
      <w:start w:val="2"/>
      <w:numFmt w:val="decimalEnclosedCircle"/>
      <w:lvlText w:val="%1"/>
      <w:lvlJc w:val="left"/>
      <w:pPr>
        <w:ind w:left="360"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93A3337"/>
    <w:multiLevelType w:val="hybridMultilevel"/>
    <w:tmpl w:val="CF548224"/>
    <w:lvl w:ilvl="0" w:tplc="7392162A">
      <w:start w:val="1"/>
      <w:numFmt w:val="decimalEnclosedCircle"/>
      <w:lvlText w:val="%1"/>
      <w:lvlJc w:val="left"/>
      <w:pPr>
        <w:ind w:left="360" w:hanging="360"/>
      </w:pPr>
      <w:rPr>
        <w:rFonts w:asciiTheme="minorEastAsia" w:hAnsiTheme="minorEastAsia"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7E223B86"/>
    <w:multiLevelType w:val="hybridMultilevel"/>
    <w:tmpl w:val="9ED6FAE6"/>
    <w:lvl w:ilvl="0" w:tplc="BCA69F8E">
      <w:start w:val="1"/>
      <w:numFmt w:val="decimalEnclosedCircle"/>
      <w:lvlText w:val="%1"/>
      <w:lvlJc w:val="left"/>
      <w:pPr>
        <w:ind w:left="760" w:hanging="360"/>
      </w:pPr>
      <w:rPr>
        <w:rFonts w:asciiTheme="minorEastAsia" w:hAnsi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7FAB116D"/>
    <w:multiLevelType w:val="hybridMultilevel"/>
    <w:tmpl w:val="916C740C"/>
    <w:lvl w:ilvl="0" w:tplc="04904B5C">
      <w:start w:val="1"/>
      <w:numFmt w:val="decimalEnclosedCircle"/>
      <w:lvlText w:val="%1"/>
      <w:lvlJc w:val="left"/>
      <w:pPr>
        <w:ind w:left="760" w:hanging="360"/>
      </w:pPr>
      <w:rPr>
        <w:rFonts w:asciiTheme="minorEastAsia" w:hAnsi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7"/>
  </w:num>
  <w:num w:numId="3">
    <w:abstractNumId w:val="8"/>
  </w:num>
  <w:num w:numId="4">
    <w:abstractNumId w:val="12"/>
  </w:num>
  <w:num w:numId="5">
    <w:abstractNumId w:val="11"/>
  </w:num>
  <w:num w:numId="6">
    <w:abstractNumId w:val="13"/>
  </w:num>
  <w:num w:numId="7">
    <w:abstractNumId w:val="0"/>
  </w:num>
  <w:num w:numId="8">
    <w:abstractNumId w:val="6"/>
  </w:num>
  <w:num w:numId="9">
    <w:abstractNumId w:val="1"/>
  </w:num>
  <w:num w:numId="10">
    <w:abstractNumId w:val="3"/>
  </w:num>
  <w:num w:numId="11">
    <w:abstractNumId w:val="4"/>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style face=&quot;bold&quot; font=&quot;Arial&quot; size=&quot;12&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pz9fxs9mdd5rteexf3vtds12ea2saxrww95&quot;&gt;antiintegrin therapy&lt;record-ids&gt;&lt;item&gt;1&lt;/item&gt;&lt;item&gt;2&lt;/item&gt;&lt;item&gt;3&lt;/item&gt;&lt;item&gt;4&lt;/item&gt;&lt;item&gt;5&lt;/item&gt;&lt;item&gt;6&lt;/item&gt;&lt;item&gt;7&lt;/item&gt;&lt;item&gt;8&lt;/item&gt;&lt;item&gt;9&lt;/item&gt;&lt;item&gt;11&lt;/item&gt;&lt;item&gt;12&lt;/item&gt;&lt;item&gt;13&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50&lt;/item&gt;&lt;item&gt;51&lt;/item&gt;&lt;item&gt;53&lt;/item&gt;&lt;item&gt;55&lt;/item&gt;&lt;item&gt;56&lt;/item&gt;&lt;item&gt;57&lt;/item&gt;&lt;item&gt;58&lt;/item&gt;&lt;item&gt;59&lt;/item&gt;&lt;item&gt;60&lt;/item&gt;&lt;item&gt;62&lt;/item&gt;&lt;item&gt;63&lt;/item&gt;&lt;item&gt;64&lt;/item&gt;&lt;/record-ids&gt;&lt;/item&gt;&lt;/Libraries&gt;"/>
  </w:docVars>
  <w:rsids>
    <w:rsidRoot w:val="003B4C51"/>
    <w:rsid w:val="00003396"/>
    <w:rsid w:val="00003839"/>
    <w:rsid w:val="0001175A"/>
    <w:rsid w:val="00013378"/>
    <w:rsid w:val="00014BF6"/>
    <w:rsid w:val="00020939"/>
    <w:rsid w:val="000229EA"/>
    <w:rsid w:val="000248D7"/>
    <w:rsid w:val="000266A4"/>
    <w:rsid w:val="000320E4"/>
    <w:rsid w:val="00032E32"/>
    <w:rsid w:val="00037257"/>
    <w:rsid w:val="00037D3D"/>
    <w:rsid w:val="00041DB5"/>
    <w:rsid w:val="00044EE1"/>
    <w:rsid w:val="00045170"/>
    <w:rsid w:val="00046185"/>
    <w:rsid w:val="00047A86"/>
    <w:rsid w:val="00051610"/>
    <w:rsid w:val="00051D30"/>
    <w:rsid w:val="000520D8"/>
    <w:rsid w:val="00052CEA"/>
    <w:rsid w:val="00053510"/>
    <w:rsid w:val="00055DE9"/>
    <w:rsid w:val="000635D2"/>
    <w:rsid w:val="0006403E"/>
    <w:rsid w:val="0007215A"/>
    <w:rsid w:val="000753B1"/>
    <w:rsid w:val="00076259"/>
    <w:rsid w:val="00076470"/>
    <w:rsid w:val="00081BC7"/>
    <w:rsid w:val="0008217B"/>
    <w:rsid w:val="00084E17"/>
    <w:rsid w:val="00084E35"/>
    <w:rsid w:val="000871A7"/>
    <w:rsid w:val="00090FA5"/>
    <w:rsid w:val="00095E7C"/>
    <w:rsid w:val="000A4055"/>
    <w:rsid w:val="000A49E3"/>
    <w:rsid w:val="000A4D38"/>
    <w:rsid w:val="000B4683"/>
    <w:rsid w:val="000C4AAE"/>
    <w:rsid w:val="000C5DDA"/>
    <w:rsid w:val="000D5274"/>
    <w:rsid w:val="000E504F"/>
    <w:rsid w:val="001020C8"/>
    <w:rsid w:val="0010491F"/>
    <w:rsid w:val="00105AE1"/>
    <w:rsid w:val="00105C30"/>
    <w:rsid w:val="00111AA2"/>
    <w:rsid w:val="00113882"/>
    <w:rsid w:val="001228D3"/>
    <w:rsid w:val="001301C2"/>
    <w:rsid w:val="00130C1D"/>
    <w:rsid w:val="00133DAC"/>
    <w:rsid w:val="0014081C"/>
    <w:rsid w:val="001462EA"/>
    <w:rsid w:val="001526FA"/>
    <w:rsid w:val="0016422D"/>
    <w:rsid w:val="001712C6"/>
    <w:rsid w:val="00177AA2"/>
    <w:rsid w:val="001850D2"/>
    <w:rsid w:val="001A3658"/>
    <w:rsid w:val="001A4907"/>
    <w:rsid w:val="001A566B"/>
    <w:rsid w:val="001B44A3"/>
    <w:rsid w:val="001C360C"/>
    <w:rsid w:val="001C74B9"/>
    <w:rsid w:val="001C789E"/>
    <w:rsid w:val="001D0D67"/>
    <w:rsid w:val="001E44A3"/>
    <w:rsid w:val="001F1587"/>
    <w:rsid w:val="001F255B"/>
    <w:rsid w:val="00201CA2"/>
    <w:rsid w:val="00201D1D"/>
    <w:rsid w:val="002032E6"/>
    <w:rsid w:val="00213FF2"/>
    <w:rsid w:val="002311D2"/>
    <w:rsid w:val="00233A4B"/>
    <w:rsid w:val="0024294C"/>
    <w:rsid w:val="00245CC7"/>
    <w:rsid w:val="00246426"/>
    <w:rsid w:val="00246A35"/>
    <w:rsid w:val="00246F36"/>
    <w:rsid w:val="0024760E"/>
    <w:rsid w:val="00250C35"/>
    <w:rsid w:val="00272F44"/>
    <w:rsid w:val="00280A77"/>
    <w:rsid w:val="00280E10"/>
    <w:rsid w:val="00290542"/>
    <w:rsid w:val="00291D0F"/>
    <w:rsid w:val="0029236A"/>
    <w:rsid w:val="002A15F3"/>
    <w:rsid w:val="002A6123"/>
    <w:rsid w:val="002C2F5E"/>
    <w:rsid w:val="002C4E87"/>
    <w:rsid w:val="002D496C"/>
    <w:rsid w:val="002E688F"/>
    <w:rsid w:val="002F1C6D"/>
    <w:rsid w:val="002F64CA"/>
    <w:rsid w:val="002F6ADD"/>
    <w:rsid w:val="003003E4"/>
    <w:rsid w:val="00305672"/>
    <w:rsid w:val="0031234F"/>
    <w:rsid w:val="00314243"/>
    <w:rsid w:val="0031577C"/>
    <w:rsid w:val="00316354"/>
    <w:rsid w:val="00317BAC"/>
    <w:rsid w:val="00323AA1"/>
    <w:rsid w:val="00326065"/>
    <w:rsid w:val="003267E4"/>
    <w:rsid w:val="00332358"/>
    <w:rsid w:val="00334DCD"/>
    <w:rsid w:val="0034082F"/>
    <w:rsid w:val="00347EBF"/>
    <w:rsid w:val="00350427"/>
    <w:rsid w:val="00355619"/>
    <w:rsid w:val="003571BB"/>
    <w:rsid w:val="00367029"/>
    <w:rsid w:val="00367BFE"/>
    <w:rsid w:val="003720E7"/>
    <w:rsid w:val="003767B0"/>
    <w:rsid w:val="0038035A"/>
    <w:rsid w:val="00381BC5"/>
    <w:rsid w:val="00386348"/>
    <w:rsid w:val="003930BC"/>
    <w:rsid w:val="003942E5"/>
    <w:rsid w:val="00397F95"/>
    <w:rsid w:val="003B06BF"/>
    <w:rsid w:val="003B155A"/>
    <w:rsid w:val="003B1754"/>
    <w:rsid w:val="003B2808"/>
    <w:rsid w:val="003B2C59"/>
    <w:rsid w:val="003B3BEB"/>
    <w:rsid w:val="003B40F7"/>
    <w:rsid w:val="003B4C51"/>
    <w:rsid w:val="003B70DB"/>
    <w:rsid w:val="003C680E"/>
    <w:rsid w:val="003D2F8C"/>
    <w:rsid w:val="003D33D5"/>
    <w:rsid w:val="003D3679"/>
    <w:rsid w:val="003E1672"/>
    <w:rsid w:val="003E2757"/>
    <w:rsid w:val="003E461D"/>
    <w:rsid w:val="003E7652"/>
    <w:rsid w:val="00400D4F"/>
    <w:rsid w:val="004029BA"/>
    <w:rsid w:val="00403348"/>
    <w:rsid w:val="004033CE"/>
    <w:rsid w:val="00404033"/>
    <w:rsid w:val="004112BA"/>
    <w:rsid w:val="0041459F"/>
    <w:rsid w:val="004203BF"/>
    <w:rsid w:val="00422267"/>
    <w:rsid w:val="00425D07"/>
    <w:rsid w:val="004309E5"/>
    <w:rsid w:val="00430EC5"/>
    <w:rsid w:val="00431190"/>
    <w:rsid w:val="00431B58"/>
    <w:rsid w:val="0044324B"/>
    <w:rsid w:val="004432AC"/>
    <w:rsid w:val="00444859"/>
    <w:rsid w:val="00451A32"/>
    <w:rsid w:val="00453126"/>
    <w:rsid w:val="00455447"/>
    <w:rsid w:val="00455E25"/>
    <w:rsid w:val="004634AF"/>
    <w:rsid w:val="00467DED"/>
    <w:rsid w:val="00471578"/>
    <w:rsid w:val="004826E7"/>
    <w:rsid w:val="004836B6"/>
    <w:rsid w:val="00483884"/>
    <w:rsid w:val="004872ED"/>
    <w:rsid w:val="00491CC6"/>
    <w:rsid w:val="00492DBC"/>
    <w:rsid w:val="00496A51"/>
    <w:rsid w:val="004973E7"/>
    <w:rsid w:val="00497DBC"/>
    <w:rsid w:val="004A213C"/>
    <w:rsid w:val="004A64B1"/>
    <w:rsid w:val="004B0BA7"/>
    <w:rsid w:val="004B2E28"/>
    <w:rsid w:val="004C3D89"/>
    <w:rsid w:val="004C4B43"/>
    <w:rsid w:val="004C5DCA"/>
    <w:rsid w:val="004C7AC2"/>
    <w:rsid w:val="004D0105"/>
    <w:rsid w:val="004D22AE"/>
    <w:rsid w:val="004D2732"/>
    <w:rsid w:val="004D2E4E"/>
    <w:rsid w:val="004D32AD"/>
    <w:rsid w:val="004D3EFA"/>
    <w:rsid w:val="004D4047"/>
    <w:rsid w:val="004E02BF"/>
    <w:rsid w:val="004E25D5"/>
    <w:rsid w:val="004E3483"/>
    <w:rsid w:val="004E6751"/>
    <w:rsid w:val="004E799F"/>
    <w:rsid w:val="004E7D45"/>
    <w:rsid w:val="0050229F"/>
    <w:rsid w:val="00502D72"/>
    <w:rsid w:val="00507017"/>
    <w:rsid w:val="005104BA"/>
    <w:rsid w:val="00511628"/>
    <w:rsid w:val="005131A6"/>
    <w:rsid w:val="00514696"/>
    <w:rsid w:val="0052047C"/>
    <w:rsid w:val="00531056"/>
    <w:rsid w:val="00534A6E"/>
    <w:rsid w:val="005379E1"/>
    <w:rsid w:val="00542043"/>
    <w:rsid w:val="00542320"/>
    <w:rsid w:val="00556414"/>
    <w:rsid w:val="00562B54"/>
    <w:rsid w:val="00565B3E"/>
    <w:rsid w:val="00574E1E"/>
    <w:rsid w:val="0058077B"/>
    <w:rsid w:val="0058571A"/>
    <w:rsid w:val="00586F41"/>
    <w:rsid w:val="005877CF"/>
    <w:rsid w:val="005A20FD"/>
    <w:rsid w:val="005A250C"/>
    <w:rsid w:val="005A5CB1"/>
    <w:rsid w:val="005A7B3C"/>
    <w:rsid w:val="005B3E55"/>
    <w:rsid w:val="005C1483"/>
    <w:rsid w:val="005C696A"/>
    <w:rsid w:val="005D41F9"/>
    <w:rsid w:val="005E2997"/>
    <w:rsid w:val="005E674B"/>
    <w:rsid w:val="005E7A40"/>
    <w:rsid w:val="005E7EBA"/>
    <w:rsid w:val="005F115E"/>
    <w:rsid w:val="005F1D48"/>
    <w:rsid w:val="005F1E82"/>
    <w:rsid w:val="005F462D"/>
    <w:rsid w:val="0060150C"/>
    <w:rsid w:val="00601C80"/>
    <w:rsid w:val="00604EBC"/>
    <w:rsid w:val="006055E3"/>
    <w:rsid w:val="0060584F"/>
    <w:rsid w:val="00607B2A"/>
    <w:rsid w:val="006155F6"/>
    <w:rsid w:val="00627779"/>
    <w:rsid w:val="00630702"/>
    <w:rsid w:val="006325AE"/>
    <w:rsid w:val="00632EBA"/>
    <w:rsid w:val="00641BE2"/>
    <w:rsid w:val="00644FB0"/>
    <w:rsid w:val="00652A59"/>
    <w:rsid w:val="00660040"/>
    <w:rsid w:val="00663067"/>
    <w:rsid w:val="0067499B"/>
    <w:rsid w:val="00685460"/>
    <w:rsid w:val="00690198"/>
    <w:rsid w:val="00690EE3"/>
    <w:rsid w:val="00693876"/>
    <w:rsid w:val="006A2BC4"/>
    <w:rsid w:val="006B0A6D"/>
    <w:rsid w:val="006B27F6"/>
    <w:rsid w:val="006D0D9F"/>
    <w:rsid w:val="006D2D3A"/>
    <w:rsid w:val="006D3245"/>
    <w:rsid w:val="006D5B00"/>
    <w:rsid w:val="006E72A9"/>
    <w:rsid w:val="006E7C96"/>
    <w:rsid w:val="006F0A3D"/>
    <w:rsid w:val="006F1933"/>
    <w:rsid w:val="006F2315"/>
    <w:rsid w:val="006F2DDA"/>
    <w:rsid w:val="006F688B"/>
    <w:rsid w:val="00702E84"/>
    <w:rsid w:val="007056E4"/>
    <w:rsid w:val="00705CB3"/>
    <w:rsid w:val="007079A2"/>
    <w:rsid w:val="00715691"/>
    <w:rsid w:val="00721505"/>
    <w:rsid w:val="00725823"/>
    <w:rsid w:val="0073318F"/>
    <w:rsid w:val="007369E7"/>
    <w:rsid w:val="00743882"/>
    <w:rsid w:val="0075006A"/>
    <w:rsid w:val="00751084"/>
    <w:rsid w:val="00753601"/>
    <w:rsid w:val="0075511B"/>
    <w:rsid w:val="007567CF"/>
    <w:rsid w:val="00761E34"/>
    <w:rsid w:val="00765E12"/>
    <w:rsid w:val="007721EA"/>
    <w:rsid w:val="00781F71"/>
    <w:rsid w:val="00782FB5"/>
    <w:rsid w:val="00783289"/>
    <w:rsid w:val="0079131D"/>
    <w:rsid w:val="007977B4"/>
    <w:rsid w:val="007A53A6"/>
    <w:rsid w:val="007B1AD0"/>
    <w:rsid w:val="007B3735"/>
    <w:rsid w:val="007B7040"/>
    <w:rsid w:val="007B784C"/>
    <w:rsid w:val="007C5B1F"/>
    <w:rsid w:val="007C7CBC"/>
    <w:rsid w:val="007D0447"/>
    <w:rsid w:val="007D6A28"/>
    <w:rsid w:val="007D6DDB"/>
    <w:rsid w:val="007E0A04"/>
    <w:rsid w:val="007E1664"/>
    <w:rsid w:val="007E23BC"/>
    <w:rsid w:val="007F14A1"/>
    <w:rsid w:val="00800ACD"/>
    <w:rsid w:val="008015A4"/>
    <w:rsid w:val="00801A91"/>
    <w:rsid w:val="00806EDB"/>
    <w:rsid w:val="00811162"/>
    <w:rsid w:val="00812205"/>
    <w:rsid w:val="00813B6C"/>
    <w:rsid w:val="00817D56"/>
    <w:rsid w:val="008206F9"/>
    <w:rsid w:val="00821F00"/>
    <w:rsid w:val="00822294"/>
    <w:rsid w:val="008235B9"/>
    <w:rsid w:val="0085190F"/>
    <w:rsid w:val="008533A9"/>
    <w:rsid w:val="00857E17"/>
    <w:rsid w:val="0086197D"/>
    <w:rsid w:val="008624EE"/>
    <w:rsid w:val="00863AFF"/>
    <w:rsid w:val="00863B2A"/>
    <w:rsid w:val="00866414"/>
    <w:rsid w:val="008678BC"/>
    <w:rsid w:val="00870E0D"/>
    <w:rsid w:val="008776F8"/>
    <w:rsid w:val="008943DB"/>
    <w:rsid w:val="00896142"/>
    <w:rsid w:val="00897C37"/>
    <w:rsid w:val="008B0BA2"/>
    <w:rsid w:val="008C16D7"/>
    <w:rsid w:val="008C1FBC"/>
    <w:rsid w:val="008C443A"/>
    <w:rsid w:val="008C484E"/>
    <w:rsid w:val="008C691C"/>
    <w:rsid w:val="008C73FC"/>
    <w:rsid w:val="008D7A85"/>
    <w:rsid w:val="008D7B3A"/>
    <w:rsid w:val="008E5E1D"/>
    <w:rsid w:val="008E635A"/>
    <w:rsid w:val="008F3634"/>
    <w:rsid w:val="008F6B08"/>
    <w:rsid w:val="0090395C"/>
    <w:rsid w:val="00904499"/>
    <w:rsid w:val="00907227"/>
    <w:rsid w:val="009108D5"/>
    <w:rsid w:val="00910E24"/>
    <w:rsid w:val="00932281"/>
    <w:rsid w:val="00932F74"/>
    <w:rsid w:val="00933A63"/>
    <w:rsid w:val="00934BE4"/>
    <w:rsid w:val="00940515"/>
    <w:rsid w:val="009465DE"/>
    <w:rsid w:val="00946789"/>
    <w:rsid w:val="00950279"/>
    <w:rsid w:val="00954A99"/>
    <w:rsid w:val="00963EB9"/>
    <w:rsid w:val="0097311C"/>
    <w:rsid w:val="00975DB4"/>
    <w:rsid w:val="00983CF7"/>
    <w:rsid w:val="00990EE0"/>
    <w:rsid w:val="009913B8"/>
    <w:rsid w:val="0099177B"/>
    <w:rsid w:val="009B19AD"/>
    <w:rsid w:val="009B1F11"/>
    <w:rsid w:val="009B4561"/>
    <w:rsid w:val="009B5081"/>
    <w:rsid w:val="009C5C18"/>
    <w:rsid w:val="009C5CC8"/>
    <w:rsid w:val="009C724A"/>
    <w:rsid w:val="009D2735"/>
    <w:rsid w:val="009E6B4E"/>
    <w:rsid w:val="009F0BFF"/>
    <w:rsid w:val="009F4322"/>
    <w:rsid w:val="009F492D"/>
    <w:rsid w:val="00A01917"/>
    <w:rsid w:val="00A03D7E"/>
    <w:rsid w:val="00A04C90"/>
    <w:rsid w:val="00A07970"/>
    <w:rsid w:val="00A16B03"/>
    <w:rsid w:val="00A21450"/>
    <w:rsid w:val="00A25804"/>
    <w:rsid w:val="00A26BF9"/>
    <w:rsid w:val="00A27623"/>
    <w:rsid w:val="00A3165D"/>
    <w:rsid w:val="00A42D66"/>
    <w:rsid w:val="00A54F6B"/>
    <w:rsid w:val="00A64E9A"/>
    <w:rsid w:val="00A65D8E"/>
    <w:rsid w:val="00A7034D"/>
    <w:rsid w:val="00A72529"/>
    <w:rsid w:val="00A73DBF"/>
    <w:rsid w:val="00A745C0"/>
    <w:rsid w:val="00A77234"/>
    <w:rsid w:val="00A8694B"/>
    <w:rsid w:val="00A9041D"/>
    <w:rsid w:val="00A9152E"/>
    <w:rsid w:val="00AA11E6"/>
    <w:rsid w:val="00AA46B3"/>
    <w:rsid w:val="00AA75FF"/>
    <w:rsid w:val="00AB1A28"/>
    <w:rsid w:val="00AB3E24"/>
    <w:rsid w:val="00AB487D"/>
    <w:rsid w:val="00AB4A26"/>
    <w:rsid w:val="00AB60CB"/>
    <w:rsid w:val="00AC1658"/>
    <w:rsid w:val="00AC3ED7"/>
    <w:rsid w:val="00AD22DC"/>
    <w:rsid w:val="00AD35C1"/>
    <w:rsid w:val="00AD726A"/>
    <w:rsid w:val="00AE0BDB"/>
    <w:rsid w:val="00AE1A90"/>
    <w:rsid w:val="00AE1BC7"/>
    <w:rsid w:val="00AE5F61"/>
    <w:rsid w:val="00B108B3"/>
    <w:rsid w:val="00B2616A"/>
    <w:rsid w:val="00B335A0"/>
    <w:rsid w:val="00B33C8A"/>
    <w:rsid w:val="00B33DF7"/>
    <w:rsid w:val="00B34125"/>
    <w:rsid w:val="00B3587B"/>
    <w:rsid w:val="00B36618"/>
    <w:rsid w:val="00B410C8"/>
    <w:rsid w:val="00B420BC"/>
    <w:rsid w:val="00B52223"/>
    <w:rsid w:val="00B544B2"/>
    <w:rsid w:val="00B54714"/>
    <w:rsid w:val="00B54F2B"/>
    <w:rsid w:val="00B572AA"/>
    <w:rsid w:val="00B61E73"/>
    <w:rsid w:val="00B64073"/>
    <w:rsid w:val="00B65235"/>
    <w:rsid w:val="00B65B1D"/>
    <w:rsid w:val="00B66F5F"/>
    <w:rsid w:val="00B71C63"/>
    <w:rsid w:val="00B76893"/>
    <w:rsid w:val="00B82299"/>
    <w:rsid w:val="00B853BE"/>
    <w:rsid w:val="00B90F57"/>
    <w:rsid w:val="00BA12A9"/>
    <w:rsid w:val="00BA1C08"/>
    <w:rsid w:val="00BB5A27"/>
    <w:rsid w:val="00BB73C3"/>
    <w:rsid w:val="00BC0918"/>
    <w:rsid w:val="00BC232C"/>
    <w:rsid w:val="00BC2FC9"/>
    <w:rsid w:val="00BC6401"/>
    <w:rsid w:val="00BD5BBB"/>
    <w:rsid w:val="00BE091A"/>
    <w:rsid w:val="00BE43BE"/>
    <w:rsid w:val="00BE43C1"/>
    <w:rsid w:val="00BF09AD"/>
    <w:rsid w:val="00BF61D1"/>
    <w:rsid w:val="00C01406"/>
    <w:rsid w:val="00C03F0E"/>
    <w:rsid w:val="00C15AB1"/>
    <w:rsid w:val="00C16757"/>
    <w:rsid w:val="00C16B03"/>
    <w:rsid w:val="00C32BE2"/>
    <w:rsid w:val="00C37BE8"/>
    <w:rsid w:val="00C41410"/>
    <w:rsid w:val="00C442B9"/>
    <w:rsid w:val="00C47C87"/>
    <w:rsid w:val="00C5273A"/>
    <w:rsid w:val="00C5598B"/>
    <w:rsid w:val="00C64BE4"/>
    <w:rsid w:val="00C71637"/>
    <w:rsid w:val="00C72584"/>
    <w:rsid w:val="00C87329"/>
    <w:rsid w:val="00C92F61"/>
    <w:rsid w:val="00C97459"/>
    <w:rsid w:val="00CA166C"/>
    <w:rsid w:val="00CA1896"/>
    <w:rsid w:val="00CB10D8"/>
    <w:rsid w:val="00CB38BA"/>
    <w:rsid w:val="00CB677E"/>
    <w:rsid w:val="00CC18A5"/>
    <w:rsid w:val="00CC1EB9"/>
    <w:rsid w:val="00CC20AE"/>
    <w:rsid w:val="00CC4EE2"/>
    <w:rsid w:val="00CC6E55"/>
    <w:rsid w:val="00CD4C33"/>
    <w:rsid w:val="00CD71D1"/>
    <w:rsid w:val="00CE47AB"/>
    <w:rsid w:val="00CE54CB"/>
    <w:rsid w:val="00CE76AB"/>
    <w:rsid w:val="00CF2291"/>
    <w:rsid w:val="00CF35E1"/>
    <w:rsid w:val="00CF4357"/>
    <w:rsid w:val="00D02EC7"/>
    <w:rsid w:val="00D037B3"/>
    <w:rsid w:val="00D04A5E"/>
    <w:rsid w:val="00D10F8C"/>
    <w:rsid w:val="00D22872"/>
    <w:rsid w:val="00D22998"/>
    <w:rsid w:val="00D231DD"/>
    <w:rsid w:val="00D23E7E"/>
    <w:rsid w:val="00D327AC"/>
    <w:rsid w:val="00D33075"/>
    <w:rsid w:val="00D42224"/>
    <w:rsid w:val="00D44216"/>
    <w:rsid w:val="00D45A3D"/>
    <w:rsid w:val="00D45A97"/>
    <w:rsid w:val="00D51E3F"/>
    <w:rsid w:val="00D54C4E"/>
    <w:rsid w:val="00D577CC"/>
    <w:rsid w:val="00D6110A"/>
    <w:rsid w:val="00D65417"/>
    <w:rsid w:val="00D65CCC"/>
    <w:rsid w:val="00D66CBB"/>
    <w:rsid w:val="00D72F5C"/>
    <w:rsid w:val="00D74B03"/>
    <w:rsid w:val="00D75039"/>
    <w:rsid w:val="00D77E09"/>
    <w:rsid w:val="00D84FBB"/>
    <w:rsid w:val="00D95714"/>
    <w:rsid w:val="00D96624"/>
    <w:rsid w:val="00D96BDA"/>
    <w:rsid w:val="00DA315B"/>
    <w:rsid w:val="00DA35CD"/>
    <w:rsid w:val="00DA5421"/>
    <w:rsid w:val="00DB1373"/>
    <w:rsid w:val="00DC4866"/>
    <w:rsid w:val="00DC4DFF"/>
    <w:rsid w:val="00DC5D8A"/>
    <w:rsid w:val="00DD0CA2"/>
    <w:rsid w:val="00DD36DE"/>
    <w:rsid w:val="00DD4850"/>
    <w:rsid w:val="00DD4928"/>
    <w:rsid w:val="00DD56AF"/>
    <w:rsid w:val="00DD73B8"/>
    <w:rsid w:val="00DE2255"/>
    <w:rsid w:val="00DE51FC"/>
    <w:rsid w:val="00DF4F6D"/>
    <w:rsid w:val="00E01F2C"/>
    <w:rsid w:val="00E042C7"/>
    <w:rsid w:val="00E0751C"/>
    <w:rsid w:val="00E10208"/>
    <w:rsid w:val="00E13430"/>
    <w:rsid w:val="00E14B72"/>
    <w:rsid w:val="00E167E8"/>
    <w:rsid w:val="00E17F3D"/>
    <w:rsid w:val="00E205F8"/>
    <w:rsid w:val="00E21A5F"/>
    <w:rsid w:val="00E30716"/>
    <w:rsid w:val="00E325A7"/>
    <w:rsid w:val="00E33977"/>
    <w:rsid w:val="00E3741F"/>
    <w:rsid w:val="00E4184E"/>
    <w:rsid w:val="00E42097"/>
    <w:rsid w:val="00E508D6"/>
    <w:rsid w:val="00E51725"/>
    <w:rsid w:val="00E6456D"/>
    <w:rsid w:val="00E665CE"/>
    <w:rsid w:val="00E75375"/>
    <w:rsid w:val="00E759B0"/>
    <w:rsid w:val="00E83FC4"/>
    <w:rsid w:val="00E91A3C"/>
    <w:rsid w:val="00E9548E"/>
    <w:rsid w:val="00EA1174"/>
    <w:rsid w:val="00EA3378"/>
    <w:rsid w:val="00EA74D7"/>
    <w:rsid w:val="00EB1CD0"/>
    <w:rsid w:val="00ED078C"/>
    <w:rsid w:val="00ED1F29"/>
    <w:rsid w:val="00ED2E91"/>
    <w:rsid w:val="00ED34E7"/>
    <w:rsid w:val="00ED3824"/>
    <w:rsid w:val="00ED3DDD"/>
    <w:rsid w:val="00EE1555"/>
    <w:rsid w:val="00EE2756"/>
    <w:rsid w:val="00EE6512"/>
    <w:rsid w:val="00EE6D40"/>
    <w:rsid w:val="00EE7D61"/>
    <w:rsid w:val="00F0260C"/>
    <w:rsid w:val="00F0302F"/>
    <w:rsid w:val="00F1283E"/>
    <w:rsid w:val="00F14EB8"/>
    <w:rsid w:val="00F17012"/>
    <w:rsid w:val="00F21497"/>
    <w:rsid w:val="00F2246B"/>
    <w:rsid w:val="00F26467"/>
    <w:rsid w:val="00F31834"/>
    <w:rsid w:val="00F365D9"/>
    <w:rsid w:val="00F37851"/>
    <w:rsid w:val="00F46572"/>
    <w:rsid w:val="00F636F8"/>
    <w:rsid w:val="00F65193"/>
    <w:rsid w:val="00F67B16"/>
    <w:rsid w:val="00F70254"/>
    <w:rsid w:val="00F72E96"/>
    <w:rsid w:val="00F760A8"/>
    <w:rsid w:val="00F76501"/>
    <w:rsid w:val="00F819B5"/>
    <w:rsid w:val="00F82E4B"/>
    <w:rsid w:val="00F84A2F"/>
    <w:rsid w:val="00F853AA"/>
    <w:rsid w:val="00F878CD"/>
    <w:rsid w:val="00F9741B"/>
    <w:rsid w:val="00F9775B"/>
    <w:rsid w:val="00FA3F67"/>
    <w:rsid w:val="00FA4974"/>
    <w:rsid w:val="00FB0969"/>
    <w:rsid w:val="00FB2F1A"/>
    <w:rsid w:val="00FB5DDF"/>
    <w:rsid w:val="00FC5C70"/>
    <w:rsid w:val="00FC6FE6"/>
    <w:rsid w:val="00FD107D"/>
    <w:rsid w:val="00FD2461"/>
    <w:rsid w:val="00FD4DD5"/>
    <w:rsid w:val="00FD634E"/>
    <w:rsid w:val="00FD6538"/>
    <w:rsid w:val="00FE7C24"/>
    <w:rsid w:val="00FF0EC1"/>
    <w:rsid w:val="00FF50C8"/>
    <w:rsid w:val="00FF79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021E6"/>
  <w15:docId w15:val="{CD8DCB10-ACAE-4ACB-BEB9-DF60A7BF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447"/>
    <w:pPr>
      <w:widowControl w:val="0"/>
      <w:wordWrap w:val="0"/>
      <w:autoSpaceDE w:val="0"/>
      <w:autoSpaceDN w:val="0"/>
      <w:spacing w:after="0" w:line="240" w:lineRule="auto"/>
    </w:pPr>
    <w:rPr>
      <w:rFonts w:ascii="Malgun Gothic" w:eastAsia="Malgun Gothic" w:hAnsi="Malgun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3B4C51"/>
  </w:style>
  <w:style w:type="paragraph" w:styleId="Header">
    <w:name w:val="header"/>
    <w:basedOn w:val="Normal"/>
    <w:link w:val="HeaderChar"/>
    <w:uiPriority w:val="99"/>
    <w:unhideWhenUsed/>
    <w:rsid w:val="003B4C51"/>
    <w:pPr>
      <w:tabs>
        <w:tab w:val="center" w:pos="4513"/>
        <w:tab w:val="right" w:pos="9026"/>
      </w:tabs>
      <w:snapToGrid w:val="0"/>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B4C51"/>
  </w:style>
  <w:style w:type="paragraph" w:styleId="Footer">
    <w:name w:val="footer"/>
    <w:basedOn w:val="Normal"/>
    <w:link w:val="FooterChar"/>
    <w:uiPriority w:val="99"/>
    <w:unhideWhenUsed/>
    <w:rsid w:val="003B4C51"/>
    <w:pPr>
      <w:tabs>
        <w:tab w:val="center" w:pos="4513"/>
        <w:tab w:val="right" w:pos="9026"/>
      </w:tabs>
      <w:snapToGrid w:val="0"/>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B4C51"/>
  </w:style>
  <w:style w:type="paragraph" w:customStyle="1" w:styleId="a">
    <w:name w:val="바탕글"/>
    <w:basedOn w:val="Normal"/>
    <w:rsid w:val="003B4C51"/>
    <w:pPr>
      <w:widowControl/>
      <w:wordWrap/>
      <w:autoSpaceDE/>
      <w:autoSpaceDN/>
      <w:snapToGrid w:val="0"/>
      <w:spacing w:line="384" w:lineRule="auto"/>
    </w:pPr>
    <w:rPr>
      <w:rFonts w:ascii="Batang" w:eastAsia="Batang" w:hAnsi="Batang" w:cs="Gulim"/>
      <w:color w:val="000000"/>
      <w:kern w:val="0"/>
      <w:szCs w:val="20"/>
    </w:rPr>
  </w:style>
  <w:style w:type="paragraph" w:styleId="NormalWeb">
    <w:name w:val="Normal (Web)"/>
    <w:basedOn w:val="Normal"/>
    <w:uiPriority w:val="99"/>
    <w:semiHidden/>
    <w:unhideWhenUsed/>
    <w:rsid w:val="003B4C51"/>
    <w:rPr>
      <w:rFonts w:ascii="Times New Roman" w:eastAsiaTheme="minorEastAsia" w:hAnsi="Times New Roman"/>
      <w:sz w:val="24"/>
      <w:szCs w:val="24"/>
    </w:rPr>
  </w:style>
  <w:style w:type="paragraph" w:styleId="ListParagraph">
    <w:name w:val="List Paragraph"/>
    <w:basedOn w:val="Normal"/>
    <w:uiPriority w:val="34"/>
    <w:qFormat/>
    <w:rsid w:val="003B4C51"/>
    <w:pPr>
      <w:ind w:leftChars="400" w:left="800"/>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3B4C5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B4C51"/>
    <w:rPr>
      <w:rFonts w:asciiTheme="majorHAnsi" w:eastAsiaTheme="majorEastAsia" w:hAnsiTheme="majorHAnsi" w:cstheme="majorBidi"/>
      <w:sz w:val="18"/>
      <w:szCs w:val="18"/>
    </w:rPr>
  </w:style>
  <w:style w:type="character" w:customStyle="1" w:styleId="shorttext">
    <w:name w:val="short_text"/>
    <w:basedOn w:val="DefaultParagraphFont"/>
    <w:rsid w:val="003B4C51"/>
  </w:style>
  <w:style w:type="paragraph" w:customStyle="1" w:styleId="Pa16">
    <w:name w:val="Pa16"/>
    <w:basedOn w:val="Normal"/>
    <w:next w:val="Normal"/>
    <w:uiPriority w:val="99"/>
    <w:rsid w:val="003B4C51"/>
    <w:pPr>
      <w:wordWrap/>
      <w:adjustRightInd w:val="0"/>
      <w:spacing w:line="140" w:lineRule="atLeast"/>
      <w:jc w:val="left"/>
    </w:pPr>
    <w:rPr>
      <w:rFonts w:ascii="Shaker 2 Lancet Regular" w:eastAsia="Shaker 2 Lancet Regular" w:hAnsiTheme="minorHAnsi" w:cstheme="minorBidi"/>
      <w:kern w:val="0"/>
      <w:sz w:val="24"/>
      <w:szCs w:val="24"/>
    </w:rPr>
  </w:style>
  <w:style w:type="character" w:styleId="PlaceholderText">
    <w:name w:val="Placeholder Text"/>
    <w:basedOn w:val="DefaultParagraphFont"/>
    <w:uiPriority w:val="99"/>
    <w:semiHidden/>
    <w:rsid w:val="003B4C51"/>
    <w:rPr>
      <w:color w:val="808080"/>
    </w:rPr>
  </w:style>
  <w:style w:type="character" w:styleId="CommentReference">
    <w:name w:val="annotation reference"/>
    <w:basedOn w:val="DefaultParagraphFont"/>
    <w:uiPriority w:val="99"/>
    <w:semiHidden/>
    <w:unhideWhenUsed/>
    <w:rsid w:val="003B4C51"/>
    <w:rPr>
      <w:sz w:val="18"/>
      <w:szCs w:val="18"/>
    </w:rPr>
  </w:style>
  <w:style w:type="paragraph" w:styleId="CommentText">
    <w:name w:val="annotation text"/>
    <w:basedOn w:val="Normal"/>
    <w:link w:val="CommentTextChar"/>
    <w:uiPriority w:val="99"/>
    <w:unhideWhenUsed/>
    <w:rsid w:val="003B4C51"/>
    <w:pPr>
      <w:jc w:val="left"/>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3B4C51"/>
  </w:style>
  <w:style w:type="paragraph" w:styleId="CommentSubject">
    <w:name w:val="annotation subject"/>
    <w:basedOn w:val="CommentText"/>
    <w:next w:val="CommentText"/>
    <w:link w:val="CommentSubjectChar"/>
    <w:uiPriority w:val="99"/>
    <w:semiHidden/>
    <w:unhideWhenUsed/>
    <w:rsid w:val="003B4C51"/>
    <w:rPr>
      <w:b/>
      <w:bCs/>
    </w:rPr>
  </w:style>
  <w:style w:type="character" w:customStyle="1" w:styleId="CommentSubjectChar">
    <w:name w:val="Comment Subject Char"/>
    <w:basedOn w:val="CommentTextChar"/>
    <w:link w:val="CommentSubject"/>
    <w:uiPriority w:val="99"/>
    <w:semiHidden/>
    <w:rsid w:val="003B4C51"/>
    <w:rPr>
      <w:b/>
      <w:bCs/>
    </w:rPr>
  </w:style>
  <w:style w:type="character" w:customStyle="1" w:styleId="apple-converted-space">
    <w:name w:val="apple-converted-space"/>
    <w:basedOn w:val="DefaultParagraphFont"/>
    <w:rsid w:val="003B4C51"/>
  </w:style>
  <w:style w:type="character" w:styleId="Hyperlink">
    <w:name w:val="Hyperlink"/>
    <w:basedOn w:val="DefaultParagraphFont"/>
    <w:uiPriority w:val="99"/>
    <w:unhideWhenUsed/>
    <w:rsid w:val="00051610"/>
    <w:rPr>
      <w:color w:val="0000FF" w:themeColor="hyperlink"/>
      <w:u w:val="single"/>
    </w:rPr>
  </w:style>
  <w:style w:type="character" w:customStyle="1" w:styleId="1">
    <w:name w:val="확인되지 않은 멘션1"/>
    <w:basedOn w:val="DefaultParagraphFont"/>
    <w:uiPriority w:val="99"/>
    <w:semiHidden/>
    <w:unhideWhenUsed/>
    <w:rsid w:val="00051610"/>
    <w:rPr>
      <w:color w:val="808080"/>
      <w:shd w:val="clear" w:color="auto" w:fill="E6E6E6"/>
    </w:rPr>
  </w:style>
  <w:style w:type="table" w:styleId="TableGrid">
    <w:name w:val="Table Grid"/>
    <w:basedOn w:val="TableNormal"/>
    <w:uiPriority w:val="59"/>
    <w:rsid w:val="00950279"/>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확인되지 않은 멘션2"/>
    <w:basedOn w:val="DefaultParagraphFont"/>
    <w:uiPriority w:val="99"/>
    <w:semiHidden/>
    <w:unhideWhenUsed/>
    <w:rsid w:val="00B572AA"/>
    <w:rPr>
      <w:color w:val="808080"/>
      <w:shd w:val="clear" w:color="auto" w:fill="E6E6E6"/>
    </w:rPr>
  </w:style>
  <w:style w:type="character" w:customStyle="1" w:styleId="3">
    <w:name w:val="확인되지 않은 멘션3"/>
    <w:basedOn w:val="DefaultParagraphFont"/>
    <w:uiPriority w:val="99"/>
    <w:semiHidden/>
    <w:unhideWhenUsed/>
    <w:rsid w:val="000871A7"/>
    <w:rPr>
      <w:color w:val="808080"/>
      <w:shd w:val="clear" w:color="auto" w:fill="E6E6E6"/>
    </w:rPr>
  </w:style>
  <w:style w:type="character" w:customStyle="1" w:styleId="4">
    <w:name w:val="확인되지 않은 멘션4"/>
    <w:basedOn w:val="DefaultParagraphFont"/>
    <w:uiPriority w:val="99"/>
    <w:semiHidden/>
    <w:unhideWhenUsed/>
    <w:rsid w:val="00DC4DFF"/>
    <w:rPr>
      <w:color w:val="808080"/>
      <w:shd w:val="clear" w:color="auto" w:fill="E6E6E6"/>
    </w:rPr>
  </w:style>
  <w:style w:type="table" w:customStyle="1" w:styleId="10">
    <w:name w:val="표 구분선1"/>
    <w:basedOn w:val="TableNormal"/>
    <w:next w:val="TableGrid"/>
    <w:uiPriority w:val="59"/>
    <w:rsid w:val="00EA7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확인되지 않은 멘션5"/>
    <w:basedOn w:val="DefaultParagraphFont"/>
    <w:uiPriority w:val="99"/>
    <w:semiHidden/>
    <w:unhideWhenUsed/>
    <w:rsid w:val="00A07970"/>
    <w:rPr>
      <w:color w:val="808080"/>
      <w:shd w:val="clear" w:color="auto" w:fill="E6E6E6"/>
    </w:rPr>
  </w:style>
  <w:style w:type="paragraph" w:customStyle="1" w:styleId="EndNoteBibliographyTitle">
    <w:name w:val="EndNote Bibliography Title"/>
    <w:basedOn w:val="Normal"/>
    <w:link w:val="EndNoteBibliographyTitleChar"/>
    <w:rsid w:val="004033CE"/>
    <w:pPr>
      <w:jc w:val="center"/>
    </w:pPr>
    <w:rPr>
      <w:noProof/>
    </w:rPr>
  </w:style>
  <w:style w:type="character" w:customStyle="1" w:styleId="EndNoteBibliographyTitleChar">
    <w:name w:val="EndNote Bibliography Title Char"/>
    <w:basedOn w:val="DefaultParagraphFont"/>
    <w:link w:val="EndNoteBibliographyTitle"/>
    <w:rsid w:val="004033CE"/>
    <w:rPr>
      <w:rFonts w:ascii="Malgun Gothic" w:eastAsia="Malgun Gothic" w:hAnsi="Malgun Gothic" w:cs="Times New Roman"/>
      <w:noProof/>
    </w:rPr>
  </w:style>
  <w:style w:type="paragraph" w:customStyle="1" w:styleId="EndNoteBibliography">
    <w:name w:val="EndNote Bibliography"/>
    <w:basedOn w:val="Normal"/>
    <w:link w:val="EndNoteBibliographyChar"/>
    <w:rsid w:val="004033CE"/>
    <w:rPr>
      <w:noProof/>
    </w:rPr>
  </w:style>
  <w:style w:type="character" w:customStyle="1" w:styleId="EndNoteBibliographyChar">
    <w:name w:val="EndNote Bibliography Char"/>
    <w:basedOn w:val="DefaultParagraphFont"/>
    <w:link w:val="EndNoteBibliography"/>
    <w:rsid w:val="004033CE"/>
    <w:rPr>
      <w:rFonts w:ascii="Malgun Gothic" w:eastAsia="Malgun Gothic" w:hAnsi="Malgun Gothic" w:cs="Times New Roman"/>
      <w:noProof/>
    </w:rPr>
  </w:style>
  <w:style w:type="paragraph" w:styleId="Revision">
    <w:name w:val="Revision"/>
    <w:hidden/>
    <w:uiPriority w:val="99"/>
    <w:semiHidden/>
    <w:rsid w:val="00ED2E91"/>
    <w:pPr>
      <w:spacing w:after="0" w:line="240" w:lineRule="auto"/>
      <w:jc w:val="left"/>
    </w:pPr>
    <w:rPr>
      <w:rFonts w:ascii="Malgun Gothic" w:eastAsia="Malgun Gothic" w:hAnsi="Malgun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B7BB2-57F2-45A6-8BB8-5EF2B60E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15564</Words>
  <Characters>88719</Characters>
  <Application>Microsoft Office Word</Application>
  <DocSecurity>0</DocSecurity>
  <Lines>739</Lines>
  <Paragraphs>208</Paragraphs>
  <ScaleCrop>false</ScaleCrop>
  <HeadingPairs>
    <vt:vector size="6" baseType="variant">
      <vt:variant>
        <vt:lpstr>Title</vt:lpstr>
      </vt:variant>
      <vt:variant>
        <vt:i4>1</vt:i4>
      </vt:variant>
      <vt:variant>
        <vt:lpstr>제목</vt:lpstr>
      </vt:variant>
      <vt:variant>
        <vt:i4>1</vt:i4>
      </vt:variant>
      <vt:variant>
        <vt:lpstr>머리글</vt:lpstr>
      </vt:variant>
      <vt:variant>
        <vt:i4>2</vt:i4>
      </vt:variant>
    </vt:vector>
  </HeadingPairs>
  <TitlesOfParts>
    <vt:vector size="4" baseType="lpstr">
      <vt:lpstr/>
      <vt:lpstr/>
      <vt:lpstr>Accepted:  </vt:lpstr>
      <vt:lpstr>Published online:</vt:lpstr>
    </vt:vector>
  </TitlesOfParts>
  <Company/>
  <LinksUpToDate>false</LinksUpToDate>
  <CharactersWithSpaces>104075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Na Ma</cp:lastModifiedBy>
  <cp:revision>2</cp:revision>
  <cp:lastPrinted>2018-03-31T06:59:00Z</cp:lastPrinted>
  <dcterms:created xsi:type="dcterms:W3CDTF">2018-04-26T02:06:00Z</dcterms:created>
  <dcterms:modified xsi:type="dcterms:W3CDTF">2018-04-26T02:06:00Z</dcterms:modified>
</cp:coreProperties>
</file>