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E4BB9" w14:textId="77777777" w:rsidR="00E228E6" w:rsidRPr="000442AE" w:rsidRDefault="00E228E6" w:rsidP="000442AE">
      <w:pPr>
        <w:adjustRightInd w:val="0"/>
        <w:snapToGrid w:val="0"/>
        <w:spacing w:line="360" w:lineRule="auto"/>
        <w:jc w:val="both"/>
        <w:rPr>
          <w:rFonts w:ascii="Book Antiqua" w:hAnsi="Book Antiqua" w:cs="Arial"/>
          <w:b/>
          <w:color w:val="000000" w:themeColor="text1"/>
          <w:szCs w:val="24"/>
          <w:lang w:val="en-GB"/>
        </w:rPr>
      </w:pPr>
      <w:r w:rsidRPr="000442AE">
        <w:rPr>
          <w:rFonts w:ascii="Book Antiqua" w:eastAsia="SimSun" w:hAnsi="Book Antiqua" w:cs="Arial"/>
          <w:b/>
          <w:color w:val="000000" w:themeColor="text1"/>
          <w:szCs w:val="24"/>
          <w:lang w:val="en-GB" w:eastAsia="zh-CN"/>
        </w:rPr>
        <w:t xml:space="preserve">Name of Journal: </w:t>
      </w:r>
      <w:r w:rsidRPr="000442AE">
        <w:rPr>
          <w:rFonts w:ascii="Book Antiqua" w:eastAsia="SimSun" w:hAnsi="Book Antiqua" w:cs="Arial"/>
          <w:b/>
          <w:i/>
          <w:color w:val="000000" w:themeColor="text1"/>
          <w:szCs w:val="24"/>
          <w:lang w:val="en-GB" w:eastAsia="zh-CN"/>
        </w:rPr>
        <w:t>World Journal of Gastroenterology</w:t>
      </w:r>
    </w:p>
    <w:p w14:paraId="42AC0333" w14:textId="77777777" w:rsidR="00E228E6" w:rsidRPr="000442AE" w:rsidRDefault="00E228E6" w:rsidP="000442AE">
      <w:pPr>
        <w:adjustRightInd w:val="0"/>
        <w:snapToGrid w:val="0"/>
        <w:spacing w:line="360" w:lineRule="auto"/>
        <w:jc w:val="both"/>
        <w:rPr>
          <w:rFonts w:ascii="Book Antiqua" w:hAnsi="Book Antiqua" w:cs="Arial"/>
          <w:b/>
          <w:color w:val="000000" w:themeColor="text1"/>
          <w:szCs w:val="24"/>
          <w:lang w:val="en-GB"/>
        </w:rPr>
      </w:pPr>
      <w:r w:rsidRPr="000442AE">
        <w:rPr>
          <w:rFonts w:ascii="Book Antiqua" w:eastAsia="SimSun" w:hAnsi="Book Antiqua" w:cs="Arial"/>
          <w:b/>
          <w:color w:val="000000" w:themeColor="text1"/>
          <w:szCs w:val="24"/>
          <w:lang w:val="en-GB" w:eastAsia="zh-CN"/>
        </w:rPr>
        <w:t>ESPS Manuscript NO:</w:t>
      </w:r>
      <w:r w:rsidRPr="000442AE">
        <w:rPr>
          <w:rFonts w:ascii="Book Antiqua" w:hAnsi="Book Antiqua" w:cs="Arial"/>
          <w:b/>
          <w:color w:val="000000" w:themeColor="text1"/>
          <w:szCs w:val="24"/>
          <w:lang w:val="en-GB"/>
        </w:rPr>
        <w:t xml:space="preserve"> 39112</w:t>
      </w:r>
    </w:p>
    <w:p w14:paraId="5C039344" w14:textId="03A1CA06" w:rsidR="00E228E6" w:rsidRPr="000442AE" w:rsidRDefault="00E228E6" w:rsidP="000442AE">
      <w:pPr>
        <w:adjustRightInd w:val="0"/>
        <w:snapToGrid w:val="0"/>
        <w:spacing w:line="360" w:lineRule="auto"/>
        <w:jc w:val="both"/>
        <w:rPr>
          <w:rFonts w:ascii="Book Antiqua" w:hAnsi="Book Antiqua" w:cs="Arial"/>
          <w:b/>
          <w:color w:val="000000" w:themeColor="text1"/>
          <w:szCs w:val="24"/>
          <w:lang w:val="en-GB"/>
        </w:rPr>
      </w:pPr>
      <w:r w:rsidRPr="000442AE">
        <w:rPr>
          <w:rFonts w:ascii="Book Antiqua" w:eastAsia="SimSun" w:hAnsi="Book Antiqua" w:cs="Arial"/>
          <w:b/>
          <w:color w:val="000000" w:themeColor="text1"/>
          <w:szCs w:val="24"/>
          <w:lang w:val="en-GB" w:eastAsia="zh-CN"/>
        </w:rPr>
        <w:t>Manuscript Type:</w:t>
      </w:r>
      <w:r w:rsidR="000442AE">
        <w:rPr>
          <w:rFonts w:ascii="Book Antiqua" w:eastAsia="SimSun" w:hAnsi="Book Antiqua" w:cs="Arial" w:hint="eastAsia"/>
          <w:b/>
          <w:color w:val="000000" w:themeColor="text1"/>
          <w:szCs w:val="24"/>
          <w:lang w:val="en-GB" w:eastAsia="zh-CN"/>
        </w:rPr>
        <w:t xml:space="preserve"> </w:t>
      </w:r>
      <w:r w:rsidRPr="000442AE">
        <w:rPr>
          <w:rFonts w:ascii="Book Antiqua" w:eastAsia="SimSun" w:hAnsi="Book Antiqua" w:cs="Arial"/>
          <w:b/>
          <w:caps/>
          <w:color w:val="000000" w:themeColor="text1"/>
          <w:szCs w:val="24"/>
          <w:lang w:val="en-GB" w:eastAsia="zh-CN"/>
        </w:rPr>
        <w:t>Minireviews</w:t>
      </w:r>
    </w:p>
    <w:p w14:paraId="10358C72" w14:textId="77777777" w:rsidR="00E228E6" w:rsidRPr="000442AE" w:rsidRDefault="00E228E6" w:rsidP="000442AE">
      <w:pPr>
        <w:adjustRightInd w:val="0"/>
        <w:snapToGrid w:val="0"/>
        <w:spacing w:line="360" w:lineRule="auto"/>
        <w:jc w:val="both"/>
        <w:rPr>
          <w:rFonts w:ascii="Book Antiqua" w:hAnsi="Book Antiqua" w:cs="Arial"/>
          <w:color w:val="000000" w:themeColor="text1"/>
          <w:szCs w:val="24"/>
          <w:lang w:val="en-GB"/>
        </w:rPr>
      </w:pPr>
    </w:p>
    <w:p w14:paraId="7159A4BD" w14:textId="553FBA64" w:rsidR="00E228E6" w:rsidRPr="000442AE" w:rsidRDefault="00E228E6" w:rsidP="000442AE">
      <w:pPr>
        <w:adjustRightInd w:val="0"/>
        <w:snapToGrid w:val="0"/>
        <w:spacing w:line="360" w:lineRule="auto"/>
        <w:jc w:val="both"/>
        <w:rPr>
          <w:rFonts w:ascii="Book Antiqua" w:hAnsi="Book Antiqua" w:cs="Arial"/>
          <w:b/>
          <w:color w:val="000000" w:themeColor="text1"/>
          <w:szCs w:val="24"/>
        </w:rPr>
      </w:pPr>
      <w:r w:rsidRPr="000442AE">
        <w:rPr>
          <w:rFonts w:ascii="Book Antiqua" w:eastAsia="SimSun" w:hAnsi="Book Antiqua" w:cs="Arial"/>
          <w:b/>
          <w:color w:val="000000" w:themeColor="text1"/>
          <w:szCs w:val="24"/>
          <w:lang w:eastAsia="zh-CN"/>
        </w:rPr>
        <w:t xml:space="preserve">Minimally </w:t>
      </w:r>
      <w:r w:rsidR="00D01ADF" w:rsidRPr="000442AE">
        <w:rPr>
          <w:rFonts w:ascii="Book Antiqua" w:eastAsia="SimSun" w:hAnsi="Book Antiqua" w:cs="Arial"/>
          <w:b/>
          <w:color w:val="000000" w:themeColor="text1"/>
          <w:szCs w:val="24"/>
          <w:lang w:eastAsia="zh-CN"/>
        </w:rPr>
        <w:t>invasive donor hepatectomy</w:t>
      </w:r>
      <w:r w:rsidRPr="000442AE">
        <w:rPr>
          <w:rFonts w:ascii="Book Antiqua" w:eastAsia="SimSun" w:hAnsi="Book Antiqua" w:cs="Arial"/>
          <w:b/>
          <w:color w:val="000000" w:themeColor="text1"/>
          <w:szCs w:val="24"/>
          <w:lang w:eastAsia="zh-CN"/>
        </w:rPr>
        <w:t xml:space="preserve">, </w:t>
      </w:r>
      <w:r w:rsidR="00D01ADF" w:rsidRPr="000442AE">
        <w:rPr>
          <w:rFonts w:ascii="Book Antiqua" w:eastAsia="SimSun" w:hAnsi="Book Antiqua" w:cs="Arial"/>
          <w:b/>
          <w:color w:val="000000" w:themeColor="text1"/>
          <w:szCs w:val="24"/>
          <w:lang w:eastAsia="zh-CN"/>
        </w:rPr>
        <w:t>a</w:t>
      </w:r>
      <w:r w:rsidRPr="000442AE">
        <w:rPr>
          <w:rFonts w:ascii="Book Antiqua" w:eastAsia="SimSun" w:hAnsi="Book Antiqua" w:cs="Arial"/>
          <w:b/>
          <w:color w:val="000000" w:themeColor="text1"/>
          <w:szCs w:val="24"/>
          <w:lang w:eastAsia="zh-CN"/>
        </w:rPr>
        <w:t xml:space="preserve">re </w:t>
      </w:r>
      <w:r w:rsidR="00D01ADF" w:rsidRPr="000442AE">
        <w:rPr>
          <w:rFonts w:ascii="Book Antiqua" w:eastAsia="SimSun" w:hAnsi="Book Antiqua" w:cs="Arial"/>
          <w:b/>
          <w:color w:val="000000" w:themeColor="text1"/>
          <w:szCs w:val="24"/>
          <w:lang w:eastAsia="zh-CN"/>
        </w:rPr>
        <w:t>we ready for prime time</w:t>
      </w:r>
      <w:r w:rsidRPr="000442AE">
        <w:rPr>
          <w:rFonts w:ascii="Book Antiqua" w:eastAsia="SimSun" w:hAnsi="Book Antiqua" w:cs="Arial"/>
          <w:b/>
          <w:color w:val="000000" w:themeColor="text1"/>
          <w:szCs w:val="24"/>
          <w:lang w:eastAsia="zh-CN"/>
        </w:rPr>
        <w:t>?</w:t>
      </w:r>
    </w:p>
    <w:p w14:paraId="1711D0C3" w14:textId="77777777" w:rsidR="00E228E6" w:rsidRPr="000442AE" w:rsidRDefault="00E228E6" w:rsidP="000442AE">
      <w:pPr>
        <w:adjustRightInd w:val="0"/>
        <w:snapToGrid w:val="0"/>
        <w:spacing w:line="360" w:lineRule="auto"/>
        <w:jc w:val="both"/>
        <w:rPr>
          <w:rFonts w:ascii="Book Antiqua" w:eastAsia="SimSun" w:hAnsi="Book Antiqua" w:cs="Arial"/>
          <w:color w:val="000000" w:themeColor="text1"/>
          <w:szCs w:val="24"/>
          <w:lang w:eastAsia="zh-CN"/>
        </w:rPr>
      </w:pPr>
    </w:p>
    <w:p w14:paraId="2712F3A6" w14:textId="54F35F36" w:rsidR="00E228E6" w:rsidRPr="000442AE" w:rsidRDefault="000442AE" w:rsidP="000442AE">
      <w:pPr>
        <w:adjustRightInd w:val="0"/>
        <w:snapToGrid w:val="0"/>
        <w:spacing w:line="360" w:lineRule="auto"/>
        <w:jc w:val="both"/>
        <w:rPr>
          <w:rFonts w:ascii="Book Antiqua" w:eastAsia="SimSun" w:hAnsi="Book Antiqua" w:cs="Arial"/>
          <w:color w:val="000000" w:themeColor="text1"/>
          <w:szCs w:val="24"/>
          <w:lang w:val="en-GB" w:eastAsia="zh-CN"/>
        </w:rPr>
      </w:pPr>
      <w:r w:rsidRPr="000442AE">
        <w:rPr>
          <w:rFonts w:ascii="Book Antiqua" w:eastAsia="SimSun" w:hAnsi="Book Antiqua" w:cs="Arial"/>
          <w:color w:val="000000" w:themeColor="text1"/>
          <w:szCs w:val="24"/>
          <w:lang w:val="en-GB" w:eastAsia="zh-CN"/>
        </w:rPr>
        <w:t xml:space="preserve">Au </w:t>
      </w:r>
      <w:r>
        <w:rPr>
          <w:rFonts w:ascii="Book Antiqua" w:eastAsia="SimSun" w:hAnsi="Book Antiqua" w:cs="Arial" w:hint="eastAsia"/>
          <w:color w:val="000000" w:themeColor="text1"/>
          <w:szCs w:val="24"/>
          <w:lang w:val="en-GB" w:eastAsia="zh-CN"/>
        </w:rPr>
        <w:t xml:space="preserve">KP </w:t>
      </w:r>
      <w:r w:rsidRPr="000442AE">
        <w:rPr>
          <w:rFonts w:ascii="Book Antiqua" w:eastAsia="SimSun" w:hAnsi="Book Antiqua" w:cs="Arial" w:hint="eastAsia"/>
          <w:i/>
          <w:color w:val="000000" w:themeColor="text1"/>
          <w:szCs w:val="24"/>
          <w:lang w:val="en-GB" w:eastAsia="zh-CN"/>
        </w:rPr>
        <w:t>et al</w:t>
      </w:r>
      <w:r>
        <w:rPr>
          <w:rFonts w:ascii="Book Antiqua" w:eastAsia="SimSun" w:hAnsi="Book Antiqua" w:cs="Arial" w:hint="eastAsia"/>
          <w:color w:val="000000" w:themeColor="text1"/>
          <w:szCs w:val="24"/>
          <w:lang w:val="en-GB" w:eastAsia="zh-CN"/>
        </w:rPr>
        <w:t xml:space="preserve">. </w:t>
      </w:r>
      <w:r w:rsidR="00E228E6" w:rsidRPr="000442AE">
        <w:rPr>
          <w:rFonts w:ascii="Book Antiqua" w:eastAsia="SimSun" w:hAnsi="Book Antiqua" w:cs="Arial"/>
          <w:color w:val="000000" w:themeColor="text1"/>
          <w:szCs w:val="24"/>
          <w:lang w:val="en-GB" w:eastAsia="zh-CN"/>
        </w:rPr>
        <w:t xml:space="preserve">Minimally </w:t>
      </w:r>
      <w:r w:rsidRPr="000442AE">
        <w:rPr>
          <w:rFonts w:ascii="Book Antiqua" w:eastAsia="SimSun" w:hAnsi="Book Antiqua" w:cs="Arial"/>
          <w:color w:val="000000" w:themeColor="text1"/>
          <w:szCs w:val="24"/>
          <w:lang w:val="en-GB" w:eastAsia="zh-CN"/>
        </w:rPr>
        <w:t>invasive donor hepatectomy</w:t>
      </w:r>
    </w:p>
    <w:p w14:paraId="089C8646" w14:textId="77777777" w:rsidR="00E228E6" w:rsidRPr="000442AE" w:rsidRDefault="00E228E6" w:rsidP="000442AE">
      <w:pPr>
        <w:adjustRightInd w:val="0"/>
        <w:snapToGrid w:val="0"/>
        <w:spacing w:line="360" w:lineRule="auto"/>
        <w:jc w:val="both"/>
        <w:rPr>
          <w:rFonts w:ascii="Book Antiqua" w:eastAsia="SimSun" w:hAnsi="Book Antiqua" w:cs="Arial"/>
          <w:color w:val="000000" w:themeColor="text1"/>
          <w:szCs w:val="24"/>
          <w:lang w:eastAsia="zh-CN"/>
        </w:rPr>
      </w:pPr>
    </w:p>
    <w:p w14:paraId="77D7E233" w14:textId="77777777" w:rsidR="00E228E6" w:rsidRPr="000442AE" w:rsidRDefault="00E228E6" w:rsidP="000442AE">
      <w:pPr>
        <w:adjustRightInd w:val="0"/>
        <w:snapToGrid w:val="0"/>
        <w:spacing w:line="360" w:lineRule="auto"/>
        <w:jc w:val="both"/>
        <w:rPr>
          <w:rFonts w:ascii="Book Antiqua" w:hAnsi="Book Antiqua" w:cs="Arial"/>
          <w:color w:val="000000" w:themeColor="text1"/>
          <w:szCs w:val="24"/>
          <w:lang w:val="en-GB"/>
        </w:rPr>
      </w:pPr>
      <w:r w:rsidRPr="000442AE">
        <w:rPr>
          <w:rFonts w:ascii="Book Antiqua" w:eastAsia="SimSun" w:hAnsi="Book Antiqua" w:cs="Arial"/>
          <w:color w:val="000000" w:themeColor="text1"/>
          <w:szCs w:val="24"/>
          <w:lang w:val="en-GB" w:eastAsia="zh-CN"/>
        </w:rPr>
        <w:t>Kin Pan Au, Kenneth Siu Ho Chok</w:t>
      </w:r>
    </w:p>
    <w:p w14:paraId="300DB644" w14:textId="77777777" w:rsidR="00E228E6" w:rsidRPr="000442AE" w:rsidRDefault="00E228E6" w:rsidP="000442AE">
      <w:pPr>
        <w:adjustRightInd w:val="0"/>
        <w:snapToGrid w:val="0"/>
        <w:spacing w:line="360" w:lineRule="auto"/>
        <w:jc w:val="both"/>
        <w:rPr>
          <w:rFonts w:ascii="Book Antiqua" w:hAnsi="Book Antiqua" w:cs="Arial"/>
          <w:color w:val="000000" w:themeColor="text1"/>
          <w:szCs w:val="24"/>
          <w:lang w:val="en-GB"/>
        </w:rPr>
      </w:pPr>
    </w:p>
    <w:p w14:paraId="19160C5F" w14:textId="7B723633" w:rsidR="00E228E6" w:rsidRPr="000442AE" w:rsidRDefault="00E228E6" w:rsidP="000442AE">
      <w:pPr>
        <w:adjustRightInd w:val="0"/>
        <w:snapToGrid w:val="0"/>
        <w:spacing w:line="360" w:lineRule="auto"/>
        <w:jc w:val="both"/>
        <w:rPr>
          <w:rFonts w:ascii="Book Antiqua" w:eastAsia="SimSun" w:hAnsi="Book Antiqua" w:cs="Arial"/>
          <w:color w:val="000000" w:themeColor="text1"/>
          <w:szCs w:val="24"/>
          <w:lang w:val="en-GB" w:eastAsia="zh-CN"/>
        </w:rPr>
      </w:pPr>
      <w:r w:rsidRPr="000442AE">
        <w:rPr>
          <w:rFonts w:ascii="Book Antiqua" w:eastAsia="SimSun" w:hAnsi="Book Antiqua" w:cs="Arial"/>
          <w:b/>
          <w:color w:val="000000" w:themeColor="text1"/>
          <w:szCs w:val="24"/>
          <w:lang w:val="en-GB" w:eastAsia="zh-CN"/>
        </w:rPr>
        <w:t xml:space="preserve">Kin Pan Au, </w:t>
      </w:r>
      <w:r w:rsidRPr="000442AE">
        <w:rPr>
          <w:rFonts w:ascii="Book Antiqua" w:eastAsia="SimSun" w:hAnsi="Book Antiqua" w:cs="Arial"/>
          <w:color w:val="000000" w:themeColor="text1"/>
          <w:szCs w:val="24"/>
          <w:lang w:val="en-GB" w:eastAsia="zh-CN"/>
        </w:rPr>
        <w:t>Department of Surgery, Queen Mary Hospital,</w:t>
      </w:r>
      <w:r w:rsidR="000442AE">
        <w:rPr>
          <w:rFonts w:ascii="Book Antiqua" w:eastAsia="SimSun" w:hAnsi="Book Antiqua" w:cs="Arial" w:hint="eastAsia"/>
          <w:color w:val="000000" w:themeColor="text1"/>
          <w:szCs w:val="24"/>
          <w:lang w:val="en-GB" w:eastAsia="zh-CN"/>
        </w:rPr>
        <w:t xml:space="preserve"> </w:t>
      </w:r>
      <w:r w:rsidRPr="000442AE">
        <w:rPr>
          <w:rFonts w:ascii="Book Antiqua" w:eastAsia="SimSun" w:hAnsi="Book Antiqua" w:cs="Arial"/>
          <w:color w:val="000000" w:themeColor="text1"/>
          <w:szCs w:val="24"/>
          <w:lang w:val="en-GB" w:eastAsia="zh-CN"/>
        </w:rPr>
        <w:t>Hong Kong, China</w:t>
      </w:r>
    </w:p>
    <w:p w14:paraId="7DE55ECA" w14:textId="77777777" w:rsidR="00E228E6" w:rsidRPr="000442AE" w:rsidRDefault="00E228E6" w:rsidP="000442AE">
      <w:pPr>
        <w:adjustRightInd w:val="0"/>
        <w:snapToGrid w:val="0"/>
        <w:spacing w:line="360" w:lineRule="auto"/>
        <w:jc w:val="both"/>
        <w:rPr>
          <w:rFonts w:ascii="Book Antiqua" w:hAnsi="Book Antiqua" w:cs="Arial"/>
          <w:color w:val="000000" w:themeColor="text1"/>
          <w:szCs w:val="24"/>
          <w:lang w:val="en-GB"/>
        </w:rPr>
      </w:pPr>
    </w:p>
    <w:p w14:paraId="63727A1F" w14:textId="08268D28" w:rsidR="00E228E6" w:rsidRPr="000442AE" w:rsidRDefault="00E228E6" w:rsidP="000442AE">
      <w:pPr>
        <w:adjustRightInd w:val="0"/>
        <w:snapToGrid w:val="0"/>
        <w:spacing w:line="360" w:lineRule="auto"/>
        <w:jc w:val="both"/>
        <w:rPr>
          <w:rFonts w:ascii="Book Antiqua" w:eastAsia="SimSun" w:hAnsi="Book Antiqua" w:cs="Arial"/>
          <w:color w:val="000000" w:themeColor="text1"/>
          <w:szCs w:val="24"/>
          <w:lang w:val="en-GB" w:eastAsia="zh-CN"/>
        </w:rPr>
      </w:pPr>
      <w:r w:rsidRPr="000442AE">
        <w:rPr>
          <w:rFonts w:ascii="Book Antiqua" w:eastAsia="SimSun" w:hAnsi="Book Antiqua" w:cs="Arial"/>
          <w:b/>
          <w:color w:val="000000" w:themeColor="text1"/>
          <w:szCs w:val="24"/>
          <w:lang w:val="en-GB" w:eastAsia="zh-CN"/>
        </w:rPr>
        <w:t xml:space="preserve">Kenneth Siu Ho Chok, </w:t>
      </w:r>
      <w:r w:rsidRPr="000442AE">
        <w:rPr>
          <w:rFonts w:ascii="Book Antiqua" w:eastAsia="SimSun" w:hAnsi="Book Antiqua" w:cs="Arial"/>
          <w:color w:val="000000" w:themeColor="text1"/>
          <w:szCs w:val="24"/>
          <w:lang w:val="en-GB" w:eastAsia="zh-CN"/>
        </w:rPr>
        <w:t>Department of Surgery and State Key Laboratory for Liver Research, The University of Hong Kong,</w:t>
      </w:r>
      <w:r w:rsidR="000442AE">
        <w:rPr>
          <w:rFonts w:ascii="Book Antiqua" w:eastAsia="SimSun" w:hAnsi="Book Antiqua" w:cs="Arial" w:hint="eastAsia"/>
          <w:color w:val="000000" w:themeColor="text1"/>
          <w:szCs w:val="24"/>
          <w:lang w:val="en-GB" w:eastAsia="zh-CN"/>
        </w:rPr>
        <w:t xml:space="preserve"> </w:t>
      </w:r>
      <w:r w:rsidRPr="000442AE">
        <w:rPr>
          <w:rFonts w:ascii="Book Antiqua" w:eastAsia="SimSun" w:hAnsi="Book Antiqua" w:cs="Arial"/>
          <w:color w:val="000000" w:themeColor="text1"/>
          <w:szCs w:val="24"/>
          <w:lang w:val="en-GB" w:eastAsia="zh-CN"/>
        </w:rPr>
        <w:t>Hong Kong, China</w:t>
      </w:r>
    </w:p>
    <w:p w14:paraId="39C3D227" w14:textId="77777777" w:rsidR="00E228E6" w:rsidRDefault="00E228E6" w:rsidP="000442AE">
      <w:pPr>
        <w:adjustRightInd w:val="0"/>
        <w:snapToGrid w:val="0"/>
        <w:spacing w:line="360" w:lineRule="auto"/>
        <w:jc w:val="both"/>
        <w:rPr>
          <w:rFonts w:ascii="Book Antiqua" w:eastAsia="SimSun" w:hAnsi="Book Antiqua" w:cs="Arial"/>
          <w:color w:val="000000" w:themeColor="text1"/>
          <w:szCs w:val="24"/>
          <w:lang w:val="en-GB" w:eastAsia="zh-CN"/>
        </w:rPr>
      </w:pPr>
    </w:p>
    <w:p w14:paraId="4A01E5FD" w14:textId="6ADF43EE" w:rsidR="000442AE" w:rsidRPr="0004791F" w:rsidRDefault="000020FB" w:rsidP="000442AE">
      <w:pPr>
        <w:adjustRightInd w:val="0"/>
        <w:snapToGrid w:val="0"/>
        <w:spacing w:line="360" w:lineRule="auto"/>
        <w:jc w:val="both"/>
        <w:rPr>
          <w:rFonts w:ascii="Book Antiqua" w:eastAsia="SimSun" w:hAnsi="Book Antiqua" w:cs="Arial"/>
          <w:color w:val="000000" w:themeColor="text1"/>
          <w:szCs w:val="24"/>
          <w:lang w:val="en-GB" w:eastAsia="zh-CN"/>
        </w:rPr>
      </w:pPr>
      <w:r w:rsidRPr="004F57C6">
        <w:rPr>
          <w:rFonts w:ascii="Book Antiqua" w:hAnsi="Book Antiqua" w:hint="eastAsia"/>
          <w:b/>
          <w:szCs w:val="24"/>
        </w:rPr>
        <w:t xml:space="preserve">ORCID </w:t>
      </w:r>
      <w:r w:rsidRPr="004F57C6">
        <w:rPr>
          <w:rFonts w:ascii="Book Antiqua" w:hAnsi="Book Antiqua"/>
          <w:b/>
          <w:szCs w:val="24"/>
        </w:rPr>
        <w:t>n</w:t>
      </w:r>
      <w:r w:rsidRPr="004F57C6">
        <w:rPr>
          <w:rFonts w:ascii="Book Antiqua" w:hAnsi="Book Antiqua" w:hint="eastAsia"/>
          <w:b/>
          <w:szCs w:val="24"/>
        </w:rPr>
        <w:t>umber:</w:t>
      </w:r>
      <w:r>
        <w:rPr>
          <w:rFonts w:ascii="Book Antiqua" w:eastAsia="SimSun" w:hAnsi="Book Antiqua" w:hint="eastAsia"/>
          <w:b/>
          <w:szCs w:val="24"/>
          <w:lang w:eastAsia="zh-CN"/>
        </w:rPr>
        <w:t xml:space="preserve"> </w:t>
      </w:r>
      <w:r w:rsidRPr="000442AE">
        <w:rPr>
          <w:rFonts w:ascii="Book Antiqua" w:eastAsia="SimSun" w:hAnsi="Book Antiqua" w:cs="Arial"/>
          <w:color w:val="000000" w:themeColor="text1"/>
          <w:szCs w:val="24"/>
          <w:lang w:val="en-GB" w:eastAsia="zh-CN"/>
        </w:rPr>
        <w:t>Kin Pan Au</w:t>
      </w:r>
      <w:r>
        <w:rPr>
          <w:rFonts w:ascii="Book Antiqua" w:eastAsia="SimSun" w:hAnsi="Book Antiqua" w:cs="Arial" w:hint="eastAsia"/>
          <w:color w:val="000000" w:themeColor="text1"/>
          <w:szCs w:val="24"/>
          <w:lang w:val="en-GB" w:eastAsia="zh-CN"/>
        </w:rPr>
        <w:t xml:space="preserve"> (</w:t>
      </w:r>
      <w:r w:rsidRPr="000020FB">
        <w:rPr>
          <w:rFonts w:ascii="Book Antiqua" w:eastAsia="SimSun" w:hAnsi="Book Antiqua" w:cs="Arial"/>
          <w:color w:val="000000" w:themeColor="text1"/>
          <w:szCs w:val="24"/>
          <w:lang w:val="en-GB" w:eastAsia="zh-CN"/>
        </w:rPr>
        <w:t>0000-0002-7138-9805</w:t>
      </w:r>
      <w:r>
        <w:rPr>
          <w:rFonts w:ascii="Book Antiqua" w:eastAsia="SimSun" w:hAnsi="Book Antiqua" w:cs="Arial" w:hint="eastAsia"/>
          <w:color w:val="000000" w:themeColor="text1"/>
          <w:szCs w:val="24"/>
          <w:lang w:val="en-GB" w:eastAsia="zh-CN"/>
        </w:rPr>
        <w:t xml:space="preserve">); </w:t>
      </w:r>
      <w:r w:rsidRPr="000442AE">
        <w:rPr>
          <w:rFonts w:ascii="Book Antiqua" w:eastAsia="SimSun" w:hAnsi="Book Antiqua" w:cs="Arial"/>
          <w:color w:val="000000" w:themeColor="text1"/>
          <w:szCs w:val="24"/>
          <w:lang w:val="en-GB" w:eastAsia="zh-CN"/>
        </w:rPr>
        <w:t>Kenneth Siu Ho Chok</w:t>
      </w:r>
      <w:r>
        <w:rPr>
          <w:rFonts w:ascii="Book Antiqua" w:eastAsia="SimSun" w:hAnsi="Book Antiqua" w:cs="Arial" w:hint="eastAsia"/>
          <w:color w:val="000000" w:themeColor="text1"/>
          <w:szCs w:val="24"/>
          <w:lang w:val="en-GB" w:eastAsia="zh-CN"/>
        </w:rPr>
        <w:t xml:space="preserve"> (</w:t>
      </w:r>
      <w:r w:rsidRPr="000020FB">
        <w:rPr>
          <w:rFonts w:ascii="Book Antiqua" w:eastAsia="SimSun" w:hAnsi="Book Antiqua" w:cs="Arial"/>
          <w:color w:val="000000" w:themeColor="text1"/>
          <w:szCs w:val="24"/>
          <w:lang w:val="en-GB" w:eastAsia="zh-CN"/>
        </w:rPr>
        <w:t>0000-0001-7921-3807</w:t>
      </w:r>
      <w:r>
        <w:rPr>
          <w:rFonts w:ascii="Book Antiqua" w:eastAsia="SimSun" w:hAnsi="Book Antiqua" w:cs="Arial" w:hint="eastAsia"/>
          <w:color w:val="000000" w:themeColor="text1"/>
          <w:szCs w:val="24"/>
          <w:lang w:val="en-GB" w:eastAsia="zh-CN"/>
        </w:rPr>
        <w:t>).</w:t>
      </w:r>
    </w:p>
    <w:p w14:paraId="7372B081" w14:textId="77777777" w:rsidR="000020FB" w:rsidRPr="000020FB" w:rsidRDefault="000020FB" w:rsidP="000442AE">
      <w:pPr>
        <w:adjustRightInd w:val="0"/>
        <w:snapToGrid w:val="0"/>
        <w:spacing w:line="360" w:lineRule="auto"/>
        <w:jc w:val="both"/>
        <w:rPr>
          <w:rFonts w:ascii="Book Antiqua" w:eastAsia="SimSun" w:hAnsi="Book Antiqua" w:cs="Arial"/>
          <w:color w:val="000000" w:themeColor="text1"/>
          <w:szCs w:val="24"/>
          <w:lang w:val="en-GB" w:eastAsia="zh-CN"/>
        </w:rPr>
      </w:pPr>
    </w:p>
    <w:p w14:paraId="2861E24F" w14:textId="77777777" w:rsidR="00E228E6" w:rsidRPr="000442AE" w:rsidRDefault="00E228E6" w:rsidP="000442AE">
      <w:pPr>
        <w:adjustRightInd w:val="0"/>
        <w:snapToGrid w:val="0"/>
        <w:spacing w:line="360" w:lineRule="auto"/>
        <w:jc w:val="both"/>
        <w:rPr>
          <w:rFonts w:ascii="Book Antiqua" w:hAnsi="Book Antiqua" w:cs="Arial"/>
          <w:color w:val="000000" w:themeColor="text1"/>
          <w:szCs w:val="24"/>
        </w:rPr>
      </w:pPr>
      <w:r w:rsidRPr="000442AE">
        <w:rPr>
          <w:rFonts w:ascii="Book Antiqua" w:eastAsia="SimSun" w:hAnsi="Book Antiqua" w:cs="Arial"/>
          <w:b/>
          <w:color w:val="000000" w:themeColor="text1"/>
          <w:szCs w:val="24"/>
          <w:lang w:val="en-GB" w:eastAsia="zh-CN"/>
        </w:rPr>
        <w:t>Author contributions</w:t>
      </w:r>
      <w:r w:rsidRPr="000442AE">
        <w:rPr>
          <w:rFonts w:ascii="Book Antiqua" w:eastAsia="SimSun" w:hAnsi="Book Antiqua" w:cs="Arial"/>
          <w:color w:val="000000" w:themeColor="text1"/>
          <w:szCs w:val="24"/>
          <w:lang w:val="en-GB" w:eastAsia="zh-CN"/>
        </w:rPr>
        <w:t>:</w:t>
      </w:r>
      <w:r w:rsidRPr="000442AE">
        <w:rPr>
          <w:rFonts w:ascii="Book Antiqua" w:hAnsi="Book Antiqua" w:cs="Arial"/>
          <w:color w:val="000000" w:themeColor="text1"/>
          <w:szCs w:val="24"/>
          <w:lang w:val="en-GB"/>
        </w:rPr>
        <w:t xml:space="preserve"> Chok KSH proposed the study. Au KP and Chok KSH conducted the literature review and wrote up the manuscript.</w:t>
      </w:r>
    </w:p>
    <w:p w14:paraId="0F5F4218" w14:textId="77777777" w:rsidR="00E228E6" w:rsidRPr="000442AE" w:rsidRDefault="00E228E6" w:rsidP="000442AE">
      <w:pPr>
        <w:adjustRightInd w:val="0"/>
        <w:snapToGrid w:val="0"/>
        <w:spacing w:line="360" w:lineRule="auto"/>
        <w:jc w:val="both"/>
        <w:rPr>
          <w:rFonts w:ascii="Book Antiqua" w:eastAsia="SimSun" w:hAnsi="Book Antiqua" w:cs="Arial"/>
          <w:color w:val="000000" w:themeColor="text1"/>
          <w:szCs w:val="24"/>
          <w:lang w:val="en-GB" w:eastAsia="zh-CN"/>
        </w:rPr>
      </w:pPr>
    </w:p>
    <w:p w14:paraId="54774AC4" w14:textId="7042C362" w:rsidR="00E228E6" w:rsidRPr="000442AE" w:rsidRDefault="00E228E6" w:rsidP="000442AE">
      <w:pPr>
        <w:adjustRightInd w:val="0"/>
        <w:snapToGrid w:val="0"/>
        <w:spacing w:line="360" w:lineRule="auto"/>
        <w:jc w:val="both"/>
        <w:rPr>
          <w:rFonts w:ascii="Book Antiqua" w:hAnsi="Book Antiqua" w:cs="Arial"/>
          <w:color w:val="000000" w:themeColor="text1"/>
          <w:szCs w:val="24"/>
          <w:lang w:val="en-GB"/>
        </w:rPr>
      </w:pPr>
      <w:r w:rsidRPr="000442AE">
        <w:rPr>
          <w:rFonts w:ascii="Book Antiqua" w:eastAsia="SimSun" w:hAnsi="Book Antiqua" w:cs="Arial"/>
          <w:b/>
          <w:color w:val="000000" w:themeColor="text1"/>
          <w:szCs w:val="24"/>
          <w:lang w:val="en-GB" w:eastAsia="zh-CN"/>
        </w:rPr>
        <w:t>Conflict-of-interest statement</w:t>
      </w:r>
      <w:r w:rsidRPr="000442AE">
        <w:rPr>
          <w:rFonts w:ascii="Book Antiqua" w:eastAsia="SimSun" w:hAnsi="Book Antiqua" w:cs="Arial"/>
          <w:color w:val="000000" w:themeColor="text1"/>
          <w:szCs w:val="24"/>
          <w:lang w:val="en-GB" w:eastAsia="zh-CN"/>
        </w:rPr>
        <w:t>:</w:t>
      </w:r>
      <w:r w:rsidR="0004791F">
        <w:rPr>
          <w:rFonts w:ascii="Book Antiqua" w:eastAsia="SimSun" w:hAnsi="Book Antiqua" w:cs="Arial" w:hint="eastAsia"/>
          <w:color w:val="000000" w:themeColor="text1"/>
          <w:szCs w:val="24"/>
          <w:lang w:val="en-GB" w:eastAsia="zh-CN"/>
        </w:rPr>
        <w:t xml:space="preserve"> </w:t>
      </w:r>
      <w:r w:rsidRPr="000442AE">
        <w:rPr>
          <w:rFonts w:ascii="Book Antiqua" w:eastAsia="SimSun" w:hAnsi="Book Antiqua" w:cs="Arial"/>
          <w:color w:val="000000" w:themeColor="text1"/>
          <w:szCs w:val="24"/>
          <w:lang w:val="en-GB" w:eastAsia="zh-CN"/>
        </w:rPr>
        <w:t>None of the authors has any conflict of interest.</w:t>
      </w:r>
    </w:p>
    <w:p w14:paraId="5662CF76" w14:textId="77777777" w:rsidR="00E228E6" w:rsidRPr="000442AE" w:rsidRDefault="00E228E6" w:rsidP="000442AE">
      <w:pPr>
        <w:adjustRightInd w:val="0"/>
        <w:snapToGrid w:val="0"/>
        <w:spacing w:line="360" w:lineRule="auto"/>
        <w:jc w:val="both"/>
        <w:rPr>
          <w:rFonts w:ascii="Book Antiqua" w:eastAsia="SimSun" w:hAnsi="Book Antiqua" w:cs="Arial"/>
          <w:color w:val="000000" w:themeColor="text1"/>
          <w:szCs w:val="24"/>
          <w:lang w:val="en-GB" w:eastAsia="zh-CN"/>
        </w:rPr>
      </w:pPr>
    </w:p>
    <w:p w14:paraId="6AB697F2" w14:textId="77777777" w:rsidR="0004791F" w:rsidRPr="004F57C6" w:rsidRDefault="0004791F" w:rsidP="0004791F">
      <w:pPr>
        <w:pStyle w:val="1"/>
        <w:snapToGrid w:val="0"/>
        <w:spacing w:line="360" w:lineRule="auto"/>
        <w:jc w:val="both"/>
        <w:rPr>
          <w:rFonts w:ascii="Book Antiqua" w:hAnsi="Book Antiqua" w:cs="Times New Roman"/>
          <w:bCs/>
          <w:color w:val="auto"/>
          <w:sz w:val="24"/>
          <w:szCs w:val="24"/>
          <w:highlight w:val="white"/>
          <w:lang w:val="en-US"/>
        </w:rPr>
      </w:pPr>
      <w:bookmarkStart w:id="0" w:name="OLE_LINK734"/>
      <w:bookmarkStart w:id="1" w:name="OLE_LINK441"/>
      <w:bookmarkStart w:id="2" w:name="OLE_LINK442"/>
      <w:bookmarkStart w:id="3" w:name="OLE_LINK1032"/>
      <w:bookmarkStart w:id="4" w:name="OLE_LINK1232"/>
      <w:bookmarkStart w:id="5" w:name="OLE_LINK559"/>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6" w:name="OLE_LINK479"/>
      <w:bookmarkStart w:id="7" w:name="OLE_LINK496"/>
      <w:bookmarkStart w:id="8" w:name="OLE_LINK506"/>
      <w:bookmarkStart w:id="9"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w:t>
      </w:r>
      <w:r w:rsidRPr="004F57C6">
        <w:rPr>
          <w:rFonts w:ascii="Book Antiqua" w:hAnsi="Book Antiqua" w:cs="Times New Roman"/>
          <w:bCs/>
          <w:color w:val="auto"/>
          <w:sz w:val="24"/>
          <w:szCs w:val="24"/>
          <w:highlight w:val="white"/>
          <w:lang w:val="en-US"/>
        </w:rPr>
        <w:lastRenderedPageBreak/>
        <w:t xml:space="preserve">cited and the use is non-commercial. See: </w:t>
      </w:r>
      <w:hyperlink r:id="rId7"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0"/>
      <w:bookmarkEnd w:id="6"/>
      <w:bookmarkEnd w:id="7"/>
      <w:bookmarkEnd w:id="8"/>
      <w:bookmarkEnd w:id="9"/>
    </w:p>
    <w:bookmarkEnd w:id="1"/>
    <w:bookmarkEnd w:id="2"/>
    <w:bookmarkEnd w:id="3"/>
    <w:bookmarkEnd w:id="4"/>
    <w:bookmarkEnd w:id="5"/>
    <w:p w14:paraId="79EFFE38" w14:textId="77777777" w:rsidR="0004791F" w:rsidRPr="004F57C6" w:rsidRDefault="0004791F" w:rsidP="0004791F">
      <w:pPr>
        <w:pStyle w:val="1"/>
        <w:snapToGrid w:val="0"/>
        <w:spacing w:line="360" w:lineRule="auto"/>
        <w:jc w:val="both"/>
        <w:rPr>
          <w:rFonts w:ascii="Book Antiqua" w:hAnsi="Book Antiqua" w:cs="Times New Roman"/>
          <w:b/>
          <w:bCs/>
          <w:color w:val="FF0000"/>
          <w:sz w:val="24"/>
          <w:szCs w:val="24"/>
          <w:highlight w:val="white"/>
          <w:lang w:val="en-US" w:eastAsia="zh-CN"/>
        </w:rPr>
      </w:pPr>
    </w:p>
    <w:p w14:paraId="06F8AC59" w14:textId="77777777" w:rsidR="0004791F" w:rsidRPr="004F57C6" w:rsidRDefault="0004791F" w:rsidP="0004791F">
      <w:pPr>
        <w:pStyle w:val="1"/>
        <w:snapToGrid w:val="0"/>
        <w:spacing w:line="360" w:lineRule="auto"/>
        <w:jc w:val="both"/>
        <w:rPr>
          <w:rFonts w:ascii="Book Antiqua" w:hAnsi="Book Antiqua" w:cs="Times New Roman"/>
          <w:b/>
          <w:bCs/>
          <w:color w:val="auto"/>
          <w:sz w:val="24"/>
          <w:szCs w:val="24"/>
          <w:highlight w:val="white"/>
          <w:lang w:val="en-US" w:eastAsia="zh-CN"/>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Invited manuscript</w:t>
      </w:r>
    </w:p>
    <w:p w14:paraId="368BCCC5" w14:textId="77777777" w:rsidR="00E228E6" w:rsidRPr="0004791F" w:rsidRDefault="00E228E6" w:rsidP="000442AE">
      <w:pPr>
        <w:adjustRightInd w:val="0"/>
        <w:snapToGrid w:val="0"/>
        <w:spacing w:line="360" w:lineRule="auto"/>
        <w:jc w:val="both"/>
        <w:rPr>
          <w:rFonts w:ascii="Book Antiqua" w:hAnsi="Book Antiqua" w:cs="Arial"/>
          <w:color w:val="000000" w:themeColor="text1"/>
          <w:szCs w:val="24"/>
        </w:rPr>
      </w:pPr>
    </w:p>
    <w:p w14:paraId="7F05ECF4" w14:textId="14B216CE" w:rsidR="00E228E6" w:rsidRPr="000442AE" w:rsidRDefault="00E228E6" w:rsidP="000442AE">
      <w:pPr>
        <w:adjustRightInd w:val="0"/>
        <w:snapToGrid w:val="0"/>
        <w:spacing w:line="360" w:lineRule="auto"/>
        <w:jc w:val="both"/>
        <w:rPr>
          <w:rFonts w:ascii="Book Antiqua" w:hAnsi="Book Antiqua" w:cs="Arial"/>
          <w:color w:val="000000" w:themeColor="text1"/>
          <w:szCs w:val="24"/>
          <w:lang w:val="en-GB"/>
        </w:rPr>
      </w:pPr>
      <w:r w:rsidRPr="000442AE">
        <w:rPr>
          <w:rFonts w:ascii="Book Antiqua" w:eastAsia="SimSun" w:hAnsi="Book Antiqua" w:cs="Arial"/>
          <w:b/>
          <w:color w:val="000000" w:themeColor="text1"/>
          <w:szCs w:val="24"/>
          <w:lang w:val="en-GB" w:eastAsia="zh-CN"/>
        </w:rPr>
        <w:t>Correspondence to</w:t>
      </w:r>
      <w:r w:rsidRPr="000442AE">
        <w:rPr>
          <w:rFonts w:ascii="Book Antiqua" w:eastAsia="SimSun" w:hAnsi="Book Antiqua" w:cs="Arial"/>
          <w:color w:val="000000" w:themeColor="text1"/>
          <w:szCs w:val="24"/>
          <w:lang w:val="en-GB" w:eastAsia="zh-CN"/>
        </w:rPr>
        <w:t>:</w:t>
      </w:r>
      <w:r w:rsidRPr="000442AE">
        <w:rPr>
          <w:rFonts w:ascii="Book Antiqua" w:hAnsi="Book Antiqua" w:cs="Arial"/>
          <w:color w:val="000000" w:themeColor="text1"/>
          <w:szCs w:val="24"/>
          <w:lang w:val="en-GB"/>
        </w:rPr>
        <w:t xml:space="preserve"> </w:t>
      </w:r>
      <w:r w:rsidR="0004791F" w:rsidRPr="0004791F">
        <w:rPr>
          <w:rFonts w:ascii="Book Antiqua" w:eastAsia="SimSun" w:hAnsi="Book Antiqua" w:cs="Arial"/>
          <w:b/>
          <w:color w:val="000000" w:themeColor="text1"/>
          <w:szCs w:val="24"/>
          <w:lang w:val="en-GB" w:eastAsia="zh-CN"/>
        </w:rPr>
        <w:t>Kenneth Siu Ho Chok</w:t>
      </w:r>
      <w:r w:rsidRPr="000442AE">
        <w:rPr>
          <w:rFonts w:ascii="Book Antiqua" w:eastAsia="SimSun" w:hAnsi="Book Antiqua" w:cs="Arial"/>
          <w:b/>
          <w:color w:val="000000" w:themeColor="text1"/>
          <w:szCs w:val="24"/>
          <w:lang w:val="en-GB" w:eastAsia="zh-CN"/>
        </w:rPr>
        <w:t>, Master of Surgery, Associate Professor,</w:t>
      </w:r>
      <w:r w:rsidR="0004791F">
        <w:rPr>
          <w:rFonts w:ascii="Book Antiqua" w:eastAsia="SimSun" w:hAnsi="Book Antiqua" w:cs="Arial" w:hint="eastAsia"/>
          <w:color w:val="000000" w:themeColor="text1"/>
          <w:szCs w:val="24"/>
          <w:lang w:val="en-GB" w:eastAsia="zh-CN"/>
        </w:rPr>
        <w:t xml:space="preserve"> </w:t>
      </w:r>
      <w:r w:rsidRPr="000442AE">
        <w:rPr>
          <w:rFonts w:ascii="Book Antiqua" w:eastAsia="SimSun" w:hAnsi="Book Antiqua" w:cs="Arial"/>
          <w:color w:val="000000" w:themeColor="text1"/>
          <w:szCs w:val="24"/>
          <w:lang w:val="en-GB" w:eastAsia="zh-CN"/>
        </w:rPr>
        <w:t>Department of Surgery, The University of Hong Kong, 102 Pok Fu Lam Road, Hong Kong, China.</w:t>
      </w:r>
      <w:r w:rsidR="0004791F">
        <w:rPr>
          <w:rFonts w:ascii="Book Antiqua" w:eastAsia="SimSun" w:hAnsi="Book Antiqua" w:cs="Arial" w:hint="eastAsia"/>
          <w:color w:val="000000" w:themeColor="text1"/>
          <w:szCs w:val="24"/>
          <w:lang w:val="en-GB" w:eastAsia="zh-CN"/>
        </w:rPr>
        <w:t xml:space="preserve"> </w:t>
      </w:r>
      <w:r w:rsidRPr="000442AE">
        <w:rPr>
          <w:rFonts w:ascii="Book Antiqua" w:eastAsia="SimSun" w:hAnsi="Book Antiqua" w:cs="Arial"/>
          <w:color w:val="000000" w:themeColor="text1"/>
          <w:szCs w:val="24"/>
          <w:lang w:val="en-GB" w:eastAsia="zh-CN"/>
        </w:rPr>
        <w:t>chok6275@hku.hk</w:t>
      </w:r>
    </w:p>
    <w:p w14:paraId="2160408F" w14:textId="1B3B2C1C" w:rsidR="00E228E6" w:rsidRPr="000442AE" w:rsidRDefault="00E228E6" w:rsidP="000442AE">
      <w:pPr>
        <w:adjustRightInd w:val="0"/>
        <w:snapToGrid w:val="0"/>
        <w:spacing w:line="360" w:lineRule="auto"/>
        <w:jc w:val="both"/>
        <w:rPr>
          <w:rFonts w:ascii="Book Antiqua" w:eastAsia="SimSun" w:hAnsi="Book Antiqua" w:cs="Arial"/>
          <w:color w:val="000000" w:themeColor="text1"/>
          <w:szCs w:val="24"/>
          <w:lang w:val="en-GB" w:eastAsia="zh-CN"/>
        </w:rPr>
      </w:pPr>
      <w:r w:rsidRPr="000442AE">
        <w:rPr>
          <w:rFonts w:ascii="Book Antiqua" w:eastAsia="SimSun" w:hAnsi="Book Antiqua" w:cs="Arial"/>
          <w:b/>
          <w:color w:val="000000" w:themeColor="text1"/>
          <w:szCs w:val="24"/>
          <w:lang w:val="en-GB" w:eastAsia="zh-CN"/>
        </w:rPr>
        <w:t>Telephone:</w:t>
      </w:r>
      <w:r w:rsidRPr="000442AE">
        <w:rPr>
          <w:rFonts w:ascii="Book Antiqua" w:eastAsia="SimSun" w:hAnsi="Book Antiqua" w:cs="Arial"/>
          <w:color w:val="000000" w:themeColor="text1"/>
          <w:szCs w:val="24"/>
          <w:lang w:val="en-GB" w:eastAsia="zh-CN"/>
        </w:rPr>
        <w:t xml:space="preserve"> +</w:t>
      </w:r>
      <w:r w:rsidR="0004791F">
        <w:rPr>
          <w:rFonts w:ascii="Book Antiqua" w:eastAsia="SimSun" w:hAnsi="Book Antiqua" w:cs="Arial" w:hint="eastAsia"/>
          <w:color w:val="000000" w:themeColor="text1"/>
          <w:szCs w:val="24"/>
          <w:lang w:val="en-GB" w:eastAsia="zh-CN"/>
        </w:rPr>
        <w:t>86-</w:t>
      </w:r>
      <w:r w:rsidRPr="000442AE">
        <w:rPr>
          <w:rFonts w:ascii="Book Antiqua" w:eastAsia="SimSun" w:hAnsi="Book Antiqua" w:cs="Arial"/>
          <w:color w:val="000000" w:themeColor="text1"/>
          <w:szCs w:val="24"/>
          <w:lang w:val="en-GB" w:eastAsia="zh-CN"/>
        </w:rPr>
        <w:t>852</w:t>
      </w:r>
      <w:r w:rsidR="0004791F">
        <w:rPr>
          <w:rFonts w:ascii="Book Antiqua" w:eastAsia="SimSun" w:hAnsi="Book Antiqua" w:cs="Arial" w:hint="eastAsia"/>
          <w:color w:val="000000" w:themeColor="text1"/>
          <w:szCs w:val="24"/>
          <w:lang w:val="en-GB" w:eastAsia="zh-CN"/>
        </w:rPr>
        <w:t>-</w:t>
      </w:r>
      <w:r w:rsidRPr="000442AE">
        <w:rPr>
          <w:rFonts w:ascii="Book Antiqua" w:eastAsia="SimSun" w:hAnsi="Book Antiqua" w:cs="Arial"/>
          <w:color w:val="000000" w:themeColor="text1"/>
          <w:szCs w:val="24"/>
          <w:lang w:val="en-GB" w:eastAsia="zh-CN"/>
        </w:rPr>
        <w:t>22553025</w:t>
      </w:r>
    </w:p>
    <w:p w14:paraId="0499616E" w14:textId="3272E109" w:rsidR="00E228E6" w:rsidRPr="000442AE" w:rsidRDefault="00E228E6" w:rsidP="000442AE">
      <w:pPr>
        <w:adjustRightInd w:val="0"/>
        <w:snapToGrid w:val="0"/>
        <w:spacing w:line="360" w:lineRule="auto"/>
        <w:jc w:val="both"/>
        <w:rPr>
          <w:rFonts w:ascii="Book Antiqua" w:eastAsia="SimSun" w:hAnsi="Book Antiqua" w:cs="Arial"/>
          <w:color w:val="000000" w:themeColor="text1"/>
          <w:szCs w:val="24"/>
          <w:lang w:val="en-GB" w:eastAsia="zh-CN"/>
        </w:rPr>
      </w:pPr>
      <w:r w:rsidRPr="000442AE">
        <w:rPr>
          <w:rFonts w:ascii="Book Antiqua" w:eastAsia="SimSun" w:hAnsi="Book Antiqua" w:cs="Arial"/>
          <w:b/>
          <w:color w:val="000000" w:themeColor="text1"/>
          <w:szCs w:val="24"/>
          <w:lang w:val="en-GB" w:eastAsia="zh-CN"/>
        </w:rPr>
        <w:t>Fax:</w:t>
      </w:r>
      <w:r w:rsidR="0004791F">
        <w:rPr>
          <w:rFonts w:ascii="Book Antiqua" w:eastAsia="SimSun" w:hAnsi="Book Antiqua" w:cs="Arial"/>
          <w:color w:val="000000" w:themeColor="text1"/>
          <w:szCs w:val="24"/>
          <w:lang w:val="en-GB" w:eastAsia="zh-CN"/>
        </w:rPr>
        <w:t xml:space="preserve"> </w:t>
      </w:r>
      <w:r w:rsidR="0004791F" w:rsidRPr="000442AE">
        <w:rPr>
          <w:rFonts w:ascii="Book Antiqua" w:eastAsia="SimSun" w:hAnsi="Book Antiqua" w:cs="Arial"/>
          <w:color w:val="000000" w:themeColor="text1"/>
          <w:szCs w:val="24"/>
          <w:lang w:val="en-GB" w:eastAsia="zh-CN"/>
        </w:rPr>
        <w:t>+</w:t>
      </w:r>
      <w:r w:rsidR="0004791F">
        <w:rPr>
          <w:rFonts w:ascii="Book Antiqua" w:eastAsia="SimSun" w:hAnsi="Book Antiqua" w:cs="Arial" w:hint="eastAsia"/>
          <w:color w:val="000000" w:themeColor="text1"/>
          <w:szCs w:val="24"/>
          <w:lang w:val="en-GB" w:eastAsia="zh-CN"/>
        </w:rPr>
        <w:t>86-</w:t>
      </w:r>
      <w:r w:rsidRPr="000442AE">
        <w:rPr>
          <w:rFonts w:ascii="Book Antiqua" w:eastAsia="SimSun" w:hAnsi="Book Antiqua" w:cs="Arial"/>
          <w:color w:val="000000" w:themeColor="text1"/>
          <w:szCs w:val="24"/>
          <w:lang w:val="en-GB" w:eastAsia="zh-CN"/>
        </w:rPr>
        <w:t>852</w:t>
      </w:r>
      <w:r w:rsidR="0004791F">
        <w:rPr>
          <w:rFonts w:ascii="Book Antiqua" w:eastAsia="SimSun" w:hAnsi="Book Antiqua" w:cs="Arial" w:hint="eastAsia"/>
          <w:color w:val="000000" w:themeColor="text1"/>
          <w:szCs w:val="24"/>
          <w:lang w:val="en-GB" w:eastAsia="zh-CN"/>
        </w:rPr>
        <w:t>-</w:t>
      </w:r>
      <w:r w:rsidRPr="000442AE">
        <w:rPr>
          <w:rFonts w:ascii="Book Antiqua" w:eastAsia="SimSun" w:hAnsi="Book Antiqua" w:cs="Arial"/>
          <w:color w:val="000000" w:themeColor="text1"/>
          <w:szCs w:val="24"/>
          <w:lang w:val="en-GB" w:eastAsia="zh-CN"/>
        </w:rPr>
        <w:t>28165284</w:t>
      </w:r>
    </w:p>
    <w:p w14:paraId="0B3B6446" w14:textId="77777777" w:rsidR="00E228E6" w:rsidRPr="000442AE" w:rsidRDefault="00E228E6" w:rsidP="000442AE">
      <w:pPr>
        <w:adjustRightInd w:val="0"/>
        <w:snapToGrid w:val="0"/>
        <w:spacing w:line="360" w:lineRule="auto"/>
        <w:jc w:val="both"/>
        <w:rPr>
          <w:rFonts w:ascii="Book Antiqua" w:eastAsia="SimSun" w:hAnsi="Book Antiqua" w:cs="Arial"/>
          <w:color w:val="000000" w:themeColor="text1"/>
          <w:szCs w:val="24"/>
          <w:lang w:val="en-GB" w:eastAsia="zh-CN"/>
        </w:rPr>
      </w:pPr>
    </w:p>
    <w:p w14:paraId="270728C8" w14:textId="424F6DE2" w:rsidR="00BA417E" w:rsidRPr="00BA417E" w:rsidRDefault="00BA417E" w:rsidP="00BA417E">
      <w:pPr>
        <w:snapToGrid w:val="0"/>
        <w:spacing w:line="360" w:lineRule="auto"/>
        <w:jc w:val="both"/>
        <w:rPr>
          <w:rFonts w:ascii="Book Antiqua" w:eastAsia="SimSun" w:hAnsi="Book Antiqua"/>
          <w:b/>
          <w:lang w:eastAsia="zh-CN"/>
        </w:rPr>
      </w:pPr>
      <w:r w:rsidRPr="004F57C6">
        <w:rPr>
          <w:rFonts w:ascii="Book Antiqua" w:hAnsi="Book Antiqua"/>
          <w:b/>
        </w:rPr>
        <w:t>Received:</w:t>
      </w:r>
      <w:r>
        <w:rPr>
          <w:rFonts w:ascii="Book Antiqua" w:eastAsia="SimSun" w:hAnsi="Book Antiqua" w:hint="eastAsia"/>
          <w:b/>
          <w:lang w:eastAsia="zh-CN"/>
        </w:rPr>
        <w:t xml:space="preserve"> </w:t>
      </w:r>
      <w:r w:rsidRPr="00BA417E">
        <w:rPr>
          <w:rFonts w:ascii="Book Antiqua" w:eastAsia="SimSun" w:hAnsi="Book Antiqua" w:hint="eastAsia"/>
          <w:lang w:eastAsia="zh-CN"/>
        </w:rPr>
        <w:t>March 29, 2018</w:t>
      </w:r>
    </w:p>
    <w:p w14:paraId="58B45732" w14:textId="186F632B" w:rsidR="00BA417E" w:rsidRPr="00BA417E" w:rsidRDefault="00BA417E" w:rsidP="00BA417E">
      <w:pPr>
        <w:snapToGrid w:val="0"/>
        <w:spacing w:line="360" w:lineRule="auto"/>
        <w:jc w:val="both"/>
        <w:rPr>
          <w:rFonts w:ascii="Book Antiqua" w:eastAsia="SimSun" w:hAnsi="Book Antiqua"/>
          <w:b/>
          <w:lang w:eastAsia="zh-CN"/>
        </w:rPr>
      </w:pPr>
      <w:r w:rsidRPr="004F57C6">
        <w:rPr>
          <w:rFonts w:ascii="Book Antiqua" w:hAnsi="Book Antiqua"/>
          <w:b/>
        </w:rPr>
        <w:t>Peer-review started:</w:t>
      </w:r>
      <w:r>
        <w:rPr>
          <w:rFonts w:ascii="Book Antiqua" w:eastAsia="SimSun" w:hAnsi="Book Antiqua" w:hint="eastAsia"/>
          <w:b/>
          <w:lang w:eastAsia="zh-CN"/>
        </w:rPr>
        <w:t xml:space="preserve"> </w:t>
      </w:r>
      <w:r w:rsidRPr="00BA417E">
        <w:rPr>
          <w:rFonts w:ascii="Book Antiqua" w:eastAsia="SimSun" w:hAnsi="Book Antiqua" w:hint="eastAsia"/>
          <w:lang w:eastAsia="zh-CN"/>
        </w:rPr>
        <w:t xml:space="preserve">March </w:t>
      </w:r>
      <w:r>
        <w:rPr>
          <w:rFonts w:ascii="Book Antiqua" w:eastAsia="SimSun" w:hAnsi="Book Antiqua" w:hint="eastAsia"/>
          <w:lang w:eastAsia="zh-CN"/>
        </w:rPr>
        <w:t>30</w:t>
      </w:r>
      <w:r w:rsidRPr="00BA417E">
        <w:rPr>
          <w:rFonts w:ascii="Book Antiqua" w:eastAsia="SimSun" w:hAnsi="Book Antiqua" w:hint="eastAsia"/>
          <w:lang w:eastAsia="zh-CN"/>
        </w:rPr>
        <w:t>, 2018</w:t>
      </w:r>
    </w:p>
    <w:p w14:paraId="19821180" w14:textId="10C6DFFD" w:rsidR="00BA417E" w:rsidRPr="00BA417E" w:rsidRDefault="00BA417E" w:rsidP="00BA417E">
      <w:pPr>
        <w:snapToGrid w:val="0"/>
        <w:spacing w:line="360" w:lineRule="auto"/>
        <w:jc w:val="both"/>
        <w:rPr>
          <w:rFonts w:ascii="Book Antiqua" w:eastAsia="SimSun" w:hAnsi="Book Antiqua"/>
          <w:b/>
          <w:lang w:eastAsia="zh-CN"/>
        </w:rPr>
      </w:pPr>
      <w:r w:rsidRPr="004F57C6">
        <w:rPr>
          <w:rFonts w:ascii="Book Antiqua" w:hAnsi="Book Antiqua"/>
          <w:b/>
        </w:rPr>
        <w:t>First decision:</w:t>
      </w:r>
      <w:r>
        <w:rPr>
          <w:rFonts w:ascii="Book Antiqua" w:eastAsia="SimSun" w:hAnsi="Book Antiqua" w:hint="eastAsia"/>
          <w:b/>
          <w:lang w:eastAsia="zh-CN"/>
        </w:rPr>
        <w:t xml:space="preserve"> </w:t>
      </w:r>
      <w:r w:rsidRPr="00BA417E">
        <w:rPr>
          <w:rFonts w:ascii="Book Antiqua" w:eastAsia="SimSun" w:hAnsi="Book Antiqua" w:hint="eastAsia"/>
          <w:lang w:eastAsia="zh-CN"/>
        </w:rPr>
        <w:t>May 17, 2018</w:t>
      </w:r>
    </w:p>
    <w:p w14:paraId="2DE62A67" w14:textId="3A2C1747" w:rsidR="00BA417E" w:rsidRPr="00BA417E" w:rsidRDefault="00BA417E" w:rsidP="00BA417E">
      <w:pPr>
        <w:snapToGrid w:val="0"/>
        <w:spacing w:line="360" w:lineRule="auto"/>
        <w:jc w:val="both"/>
        <w:rPr>
          <w:rFonts w:ascii="Book Antiqua" w:eastAsia="SimSun" w:hAnsi="Book Antiqua"/>
          <w:b/>
          <w:lang w:eastAsia="zh-CN"/>
        </w:rPr>
      </w:pPr>
      <w:r w:rsidRPr="004F57C6">
        <w:rPr>
          <w:rFonts w:ascii="Book Antiqua" w:hAnsi="Book Antiqua"/>
          <w:b/>
        </w:rPr>
        <w:t>Revised:</w:t>
      </w:r>
      <w:r>
        <w:rPr>
          <w:rFonts w:ascii="Book Antiqua" w:eastAsia="SimSun" w:hAnsi="Book Antiqua" w:hint="eastAsia"/>
          <w:b/>
          <w:lang w:eastAsia="zh-CN"/>
        </w:rPr>
        <w:t xml:space="preserve"> </w:t>
      </w:r>
      <w:r w:rsidRPr="00BA417E">
        <w:rPr>
          <w:rFonts w:ascii="Book Antiqua" w:eastAsia="SimSun" w:hAnsi="Book Antiqua" w:hint="eastAsia"/>
          <w:lang w:eastAsia="zh-CN"/>
        </w:rPr>
        <w:t xml:space="preserve">May </w:t>
      </w:r>
      <w:r>
        <w:rPr>
          <w:rFonts w:ascii="Book Antiqua" w:eastAsia="SimSun" w:hAnsi="Book Antiqua" w:hint="eastAsia"/>
          <w:lang w:eastAsia="zh-CN"/>
        </w:rPr>
        <w:t>25</w:t>
      </w:r>
      <w:r w:rsidRPr="00BA417E">
        <w:rPr>
          <w:rFonts w:ascii="Book Antiqua" w:eastAsia="SimSun" w:hAnsi="Book Antiqua" w:hint="eastAsia"/>
          <w:lang w:eastAsia="zh-CN"/>
        </w:rPr>
        <w:t>, 2018</w:t>
      </w:r>
    </w:p>
    <w:p w14:paraId="71F56F28" w14:textId="3D55C4C3" w:rsidR="00BA417E" w:rsidRPr="004F57C6" w:rsidRDefault="00BA417E" w:rsidP="00BA417E">
      <w:pPr>
        <w:snapToGrid w:val="0"/>
        <w:spacing w:line="360" w:lineRule="auto"/>
        <w:jc w:val="both"/>
        <w:rPr>
          <w:rFonts w:ascii="Book Antiqua" w:hAnsi="Book Antiqua"/>
          <w:b/>
        </w:rPr>
      </w:pPr>
      <w:r w:rsidRPr="004F57C6">
        <w:rPr>
          <w:rFonts w:ascii="Book Antiqua" w:hAnsi="Book Antiqua"/>
          <w:b/>
        </w:rPr>
        <w:t>Accepted:</w:t>
      </w:r>
      <w:r w:rsidR="00014B15" w:rsidRPr="00014B15">
        <w:t xml:space="preserve"> </w:t>
      </w:r>
      <w:r w:rsidR="00014B15" w:rsidRPr="00014B15">
        <w:rPr>
          <w:rFonts w:ascii="Book Antiqua" w:hAnsi="Book Antiqua"/>
        </w:rPr>
        <w:t>June 9, 2018</w:t>
      </w:r>
      <w:bookmarkStart w:id="10" w:name="_GoBack"/>
      <w:bookmarkEnd w:id="10"/>
    </w:p>
    <w:p w14:paraId="6FB64525" w14:textId="77777777" w:rsidR="00BA417E" w:rsidRPr="004F57C6" w:rsidRDefault="00BA417E" w:rsidP="00BA417E">
      <w:pPr>
        <w:snapToGrid w:val="0"/>
        <w:spacing w:line="360" w:lineRule="auto"/>
        <w:jc w:val="both"/>
        <w:rPr>
          <w:rFonts w:ascii="Book Antiqua" w:hAnsi="Book Antiqua"/>
          <w:b/>
        </w:rPr>
      </w:pPr>
      <w:r w:rsidRPr="004F57C6">
        <w:rPr>
          <w:rFonts w:ascii="Book Antiqua" w:hAnsi="Book Antiqua"/>
          <w:b/>
        </w:rPr>
        <w:t>Article in press:</w:t>
      </w:r>
    </w:p>
    <w:p w14:paraId="3E8780C5" w14:textId="77777777" w:rsidR="00BA417E" w:rsidRPr="004F57C6" w:rsidRDefault="00BA417E" w:rsidP="00BA417E">
      <w:pPr>
        <w:snapToGrid w:val="0"/>
        <w:spacing w:line="360" w:lineRule="auto"/>
        <w:jc w:val="both"/>
        <w:rPr>
          <w:rFonts w:ascii="Book Antiqua" w:hAnsi="Book Antiqua" w:cs="Arial"/>
          <w:b/>
          <w:lang w:val="pl-PL"/>
        </w:rPr>
      </w:pPr>
      <w:r w:rsidRPr="004F57C6">
        <w:rPr>
          <w:rFonts w:ascii="Book Antiqua" w:hAnsi="Book Antiqua" w:cs="Arial"/>
          <w:b/>
          <w:lang w:val="pl-PL" w:eastAsia="pl-PL"/>
        </w:rPr>
        <w:t>Published online</w:t>
      </w:r>
      <w:r w:rsidRPr="004F57C6">
        <w:rPr>
          <w:rFonts w:ascii="Book Antiqua" w:hAnsi="Book Antiqua" w:cs="Arial" w:hint="eastAsia"/>
          <w:b/>
          <w:lang w:val="pl-PL" w:eastAsia="pl-PL"/>
        </w:rPr>
        <w:t>:</w:t>
      </w:r>
    </w:p>
    <w:p w14:paraId="5C70B98C" w14:textId="77777777" w:rsidR="00E228E6" w:rsidRPr="000442AE" w:rsidRDefault="00E228E6" w:rsidP="000442AE">
      <w:pPr>
        <w:widowControl/>
        <w:snapToGrid w:val="0"/>
        <w:spacing w:line="360" w:lineRule="auto"/>
        <w:jc w:val="both"/>
        <w:rPr>
          <w:rFonts w:ascii="Book Antiqua" w:eastAsia="SimSun" w:hAnsi="Book Antiqua" w:cs="Arial"/>
          <w:b/>
          <w:color w:val="000000" w:themeColor="text1"/>
          <w:szCs w:val="24"/>
          <w:lang w:val="en-GB" w:eastAsia="zh-CN"/>
        </w:rPr>
      </w:pPr>
      <w:r w:rsidRPr="000442AE">
        <w:rPr>
          <w:rFonts w:ascii="Book Antiqua" w:eastAsia="SimSun" w:hAnsi="Book Antiqua" w:cs="Arial"/>
          <w:b/>
          <w:color w:val="000000" w:themeColor="text1"/>
          <w:szCs w:val="24"/>
          <w:lang w:val="en-GB" w:eastAsia="zh-CN"/>
        </w:rPr>
        <w:br w:type="page"/>
      </w:r>
    </w:p>
    <w:p w14:paraId="18BA1266" w14:textId="53830303" w:rsidR="00094333" w:rsidRPr="000442AE" w:rsidRDefault="00094333" w:rsidP="000442AE">
      <w:pPr>
        <w:shd w:val="clear" w:color="auto" w:fill="FFFFFF"/>
        <w:suppressAutoHyphens/>
        <w:adjustRightInd w:val="0"/>
        <w:snapToGrid w:val="0"/>
        <w:spacing w:line="360" w:lineRule="auto"/>
        <w:jc w:val="both"/>
        <w:rPr>
          <w:rFonts w:ascii="Book Antiqua" w:eastAsia="PMingLiU" w:hAnsi="Book Antiqua" w:cstheme="minorHAnsi"/>
          <w:b/>
          <w:color w:val="000000" w:themeColor="text1"/>
          <w:kern w:val="0"/>
          <w:szCs w:val="24"/>
          <w:lang w:val="en-GB"/>
        </w:rPr>
      </w:pPr>
      <w:r w:rsidRPr="000442AE">
        <w:rPr>
          <w:rFonts w:ascii="Book Antiqua" w:eastAsia="PMingLiU" w:hAnsi="Book Antiqua" w:cstheme="minorHAnsi"/>
          <w:b/>
          <w:color w:val="000000" w:themeColor="text1"/>
          <w:kern w:val="0"/>
          <w:szCs w:val="24"/>
          <w:lang w:val="en-GB"/>
        </w:rPr>
        <w:lastRenderedPageBreak/>
        <w:t>Abstract</w:t>
      </w:r>
    </w:p>
    <w:p w14:paraId="35609F1C" w14:textId="6F173ECD" w:rsidR="00094333" w:rsidRPr="000442AE" w:rsidRDefault="00094333" w:rsidP="000442AE">
      <w:pPr>
        <w:shd w:val="clear" w:color="auto" w:fill="FFFFFF"/>
        <w:suppressAutoHyphens/>
        <w:adjustRightInd w:val="0"/>
        <w:snapToGrid w:val="0"/>
        <w:spacing w:line="360" w:lineRule="auto"/>
        <w:jc w:val="both"/>
        <w:rPr>
          <w:rFonts w:ascii="Book Antiqua" w:eastAsia="PMingLiU" w:hAnsi="Book Antiqua" w:cstheme="minorHAnsi"/>
          <w:color w:val="000000" w:themeColor="text1"/>
          <w:kern w:val="0"/>
          <w:szCs w:val="24"/>
          <w:lang w:val="en-GB"/>
        </w:rPr>
      </w:pPr>
      <w:r w:rsidRPr="000442AE">
        <w:rPr>
          <w:rFonts w:ascii="Book Antiqua" w:eastAsia="PMingLiU" w:hAnsi="Book Antiqua" w:cstheme="minorHAnsi"/>
          <w:color w:val="000000" w:themeColor="text1"/>
          <w:kern w:val="0"/>
          <w:szCs w:val="24"/>
          <w:lang w:val="en-GB"/>
        </w:rPr>
        <w:t>Minimally invasive surgery potentially red</w:t>
      </w:r>
      <w:r w:rsidR="00E565A6" w:rsidRPr="000442AE">
        <w:rPr>
          <w:rFonts w:ascii="Book Antiqua" w:eastAsia="PMingLiU" w:hAnsi="Book Antiqua" w:cstheme="minorHAnsi"/>
          <w:color w:val="000000" w:themeColor="text1"/>
          <w:kern w:val="0"/>
          <w:szCs w:val="24"/>
          <w:lang w:val="en-GB"/>
        </w:rPr>
        <w:t>uce</w:t>
      </w:r>
      <w:r w:rsidR="00DD59D4" w:rsidRPr="000442AE">
        <w:rPr>
          <w:rFonts w:ascii="Book Antiqua" w:eastAsia="PMingLiU" w:hAnsi="Book Antiqua" w:cstheme="minorHAnsi"/>
          <w:color w:val="000000" w:themeColor="text1"/>
          <w:kern w:val="0"/>
          <w:szCs w:val="24"/>
          <w:lang w:val="en-GB"/>
        </w:rPr>
        <w:t>s</w:t>
      </w:r>
      <w:r w:rsidR="00E565A6" w:rsidRPr="000442AE">
        <w:rPr>
          <w:rFonts w:ascii="Book Antiqua" w:eastAsia="PMingLiU" w:hAnsi="Book Antiqua" w:cstheme="minorHAnsi"/>
          <w:color w:val="000000" w:themeColor="text1"/>
          <w:kern w:val="0"/>
          <w:szCs w:val="24"/>
          <w:lang w:val="en-GB"/>
        </w:rPr>
        <w:t xml:space="preserve"> operative morbidit</w:t>
      </w:r>
      <w:r w:rsidR="00115F5C" w:rsidRPr="000442AE">
        <w:rPr>
          <w:rFonts w:ascii="Book Antiqua" w:eastAsia="PMingLiU" w:hAnsi="Book Antiqua" w:cstheme="minorHAnsi"/>
          <w:color w:val="000000" w:themeColor="text1"/>
          <w:kern w:val="0"/>
          <w:szCs w:val="24"/>
          <w:lang w:val="en-GB"/>
        </w:rPr>
        <w:t>ies</w:t>
      </w:r>
      <w:r w:rsidR="00E565A6" w:rsidRPr="000442AE">
        <w:rPr>
          <w:rFonts w:ascii="Book Antiqua" w:eastAsia="PMingLiU" w:hAnsi="Book Antiqua" w:cstheme="minorHAnsi"/>
          <w:color w:val="000000" w:themeColor="text1"/>
          <w:kern w:val="0"/>
          <w:szCs w:val="24"/>
          <w:lang w:val="en-GB"/>
        </w:rPr>
        <w:t>. However, pure laparoscopic approaches to</w:t>
      </w:r>
      <w:r w:rsidR="007D6515" w:rsidRPr="000442AE">
        <w:rPr>
          <w:rFonts w:ascii="Book Antiqua" w:eastAsia="PMingLiU" w:hAnsi="Book Antiqua" w:cstheme="minorHAnsi"/>
          <w:color w:val="000000" w:themeColor="text1"/>
          <w:kern w:val="0"/>
          <w:szCs w:val="24"/>
          <w:lang w:val="en-GB"/>
        </w:rPr>
        <w:t xml:space="preserve"> donor hepatectomy ha</w:t>
      </w:r>
      <w:r w:rsidR="00E565A6" w:rsidRPr="000442AE">
        <w:rPr>
          <w:rFonts w:ascii="Book Antiqua" w:eastAsia="PMingLiU" w:hAnsi="Book Antiqua" w:cstheme="minorHAnsi"/>
          <w:color w:val="000000" w:themeColor="text1"/>
          <w:kern w:val="0"/>
          <w:szCs w:val="24"/>
          <w:lang w:val="en-GB"/>
        </w:rPr>
        <w:t>ve</w:t>
      </w:r>
      <w:r w:rsidR="007D6515" w:rsidRPr="000442AE">
        <w:rPr>
          <w:rFonts w:ascii="Book Antiqua" w:eastAsia="PMingLiU" w:hAnsi="Book Antiqua" w:cstheme="minorHAnsi"/>
          <w:color w:val="000000" w:themeColor="text1"/>
          <w:kern w:val="0"/>
          <w:szCs w:val="24"/>
          <w:lang w:val="en-GB"/>
        </w:rPr>
        <w:t xml:space="preserve"> been limited by </w:t>
      </w:r>
      <w:r w:rsidR="00E565A6" w:rsidRPr="000442AE">
        <w:rPr>
          <w:rFonts w:ascii="Book Antiqua" w:eastAsia="PMingLiU" w:hAnsi="Book Antiqua" w:cstheme="minorHAnsi"/>
          <w:color w:val="000000" w:themeColor="text1"/>
          <w:kern w:val="0"/>
          <w:szCs w:val="24"/>
          <w:lang w:val="en-GB"/>
        </w:rPr>
        <w:t>technical complexity and concerns over donor safety.</w:t>
      </w:r>
      <w:r w:rsidR="007D6515" w:rsidRPr="000442AE">
        <w:rPr>
          <w:rFonts w:ascii="Book Antiqua" w:eastAsia="PMingLiU" w:hAnsi="Book Antiqua" w:cstheme="minorHAnsi"/>
          <w:color w:val="000000" w:themeColor="text1"/>
          <w:kern w:val="0"/>
          <w:szCs w:val="24"/>
          <w:lang w:val="en-GB"/>
        </w:rPr>
        <w:t xml:space="preserve"> </w:t>
      </w:r>
      <w:r w:rsidR="00E565A6" w:rsidRPr="000442AE">
        <w:rPr>
          <w:rFonts w:ascii="Book Antiqua" w:eastAsia="PMingLiU" w:hAnsi="Book Antiqua" w:cstheme="minorHAnsi"/>
          <w:color w:val="000000" w:themeColor="text1"/>
          <w:kern w:val="0"/>
          <w:szCs w:val="24"/>
          <w:lang w:val="en-GB"/>
        </w:rPr>
        <w:t>Reduced</w:t>
      </w:r>
      <w:r w:rsidR="00E14429" w:rsidRPr="000442AE">
        <w:rPr>
          <w:rFonts w:ascii="Book Antiqua" w:eastAsia="PMingLiU" w:hAnsi="Book Antiqua" w:cstheme="minorHAnsi"/>
          <w:color w:val="000000" w:themeColor="text1"/>
          <w:kern w:val="0"/>
          <w:szCs w:val="24"/>
          <w:lang w:val="en-GB"/>
        </w:rPr>
        <w:t>-</w:t>
      </w:r>
      <w:r w:rsidR="00E565A6" w:rsidRPr="000442AE">
        <w:rPr>
          <w:rFonts w:ascii="Book Antiqua" w:eastAsia="PMingLiU" w:hAnsi="Book Antiqua" w:cstheme="minorHAnsi"/>
          <w:color w:val="000000" w:themeColor="text1"/>
          <w:kern w:val="0"/>
          <w:szCs w:val="24"/>
          <w:lang w:val="en-GB"/>
        </w:rPr>
        <w:t>wound donor hepatectomy</w:t>
      </w:r>
      <w:r w:rsidR="00115F5C" w:rsidRPr="000442AE">
        <w:rPr>
          <w:rFonts w:ascii="Book Antiqua" w:eastAsia="PMingLiU" w:hAnsi="Book Antiqua" w:cstheme="minorHAnsi"/>
          <w:color w:val="000000" w:themeColor="text1"/>
          <w:kern w:val="0"/>
          <w:szCs w:val="24"/>
          <w:lang w:val="en-GB"/>
        </w:rPr>
        <w:t xml:space="preserve">, either in the form of </w:t>
      </w:r>
      <w:r w:rsidR="003374E4" w:rsidRPr="000442AE">
        <w:rPr>
          <w:rFonts w:ascii="Book Antiqua" w:eastAsia="PMingLiU" w:hAnsi="Book Antiqua" w:cstheme="minorHAnsi"/>
          <w:color w:val="000000" w:themeColor="text1"/>
          <w:kern w:val="0"/>
          <w:szCs w:val="24"/>
          <w:lang w:val="en-GB"/>
        </w:rPr>
        <w:t xml:space="preserve">a </w:t>
      </w:r>
      <w:r w:rsidR="00115F5C" w:rsidRPr="000442AE">
        <w:rPr>
          <w:rFonts w:ascii="Book Antiqua" w:eastAsia="PMingLiU" w:hAnsi="Book Antiqua" w:cstheme="minorHAnsi"/>
          <w:color w:val="000000" w:themeColor="text1"/>
          <w:kern w:val="0"/>
          <w:szCs w:val="24"/>
          <w:lang w:val="en-GB"/>
        </w:rPr>
        <w:t>laparoscopic</w:t>
      </w:r>
      <w:r w:rsidR="003374E4" w:rsidRPr="000442AE">
        <w:rPr>
          <w:rFonts w:ascii="Book Antiqua" w:eastAsia="PMingLiU" w:hAnsi="Book Antiqua" w:cstheme="minorHAnsi"/>
          <w:color w:val="000000" w:themeColor="text1"/>
          <w:kern w:val="0"/>
          <w:szCs w:val="24"/>
          <w:lang w:val="en-GB"/>
        </w:rPr>
        <w:t>-</w:t>
      </w:r>
      <w:r w:rsidR="00115F5C" w:rsidRPr="000442AE">
        <w:rPr>
          <w:rFonts w:ascii="Book Antiqua" w:eastAsia="PMingLiU" w:hAnsi="Book Antiqua" w:cstheme="minorHAnsi"/>
          <w:color w:val="000000" w:themeColor="text1"/>
          <w:kern w:val="0"/>
          <w:szCs w:val="24"/>
          <w:lang w:val="en-GB"/>
        </w:rPr>
        <w:t>assisted</w:t>
      </w:r>
      <w:r w:rsidR="00E565A6" w:rsidRPr="000442AE">
        <w:rPr>
          <w:rFonts w:ascii="Book Antiqua" w:eastAsia="PMingLiU" w:hAnsi="Book Antiqua" w:cstheme="minorHAnsi"/>
          <w:color w:val="000000" w:themeColor="text1"/>
          <w:kern w:val="0"/>
          <w:szCs w:val="24"/>
          <w:lang w:val="en-GB"/>
        </w:rPr>
        <w:t xml:space="preserve"> </w:t>
      </w:r>
      <w:r w:rsidR="00115F5C" w:rsidRPr="000442AE">
        <w:rPr>
          <w:rFonts w:ascii="Book Antiqua" w:eastAsia="PMingLiU" w:hAnsi="Book Antiqua" w:cstheme="minorHAnsi"/>
          <w:color w:val="000000" w:themeColor="text1"/>
          <w:kern w:val="0"/>
          <w:szCs w:val="24"/>
          <w:lang w:val="en-GB"/>
        </w:rPr>
        <w:t>technique or by utilizing a mini-laparotomy wound</w:t>
      </w:r>
      <w:r w:rsidR="003374E4" w:rsidRPr="000442AE">
        <w:rPr>
          <w:rFonts w:ascii="Book Antiqua" w:eastAsia="PMingLiU" w:hAnsi="Book Antiqua" w:cstheme="minorHAnsi"/>
          <w:color w:val="000000" w:themeColor="text1"/>
          <w:kern w:val="0"/>
          <w:szCs w:val="24"/>
          <w:lang w:val="en-GB"/>
        </w:rPr>
        <w:t>,</w:t>
      </w:r>
      <w:r w:rsidR="00115F5C" w:rsidRPr="000442AE">
        <w:rPr>
          <w:rFonts w:ascii="Book Antiqua" w:eastAsia="PMingLiU" w:hAnsi="Book Antiqua" w:cstheme="minorHAnsi"/>
          <w:color w:val="000000" w:themeColor="text1"/>
          <w:kern w:val="0"/>
          <w:szCs w:val="24"/>
          <w:lang w:val="en-GB"/>
        </w:rPr>
        <w:t xml:space="preserve"> </w:t>
      </w:r>
      <w:r w:rsidR="00AD6866" w:rsidRPr="007F4521">
        <w:rPr>
          <w:rFonts w:ascii="Book Antiqua" w:eastAsia="PMingLiU" w:hAnsi="Book Antiqua" w:cstheme="minorHAnsi"/>
          <w:i/>
          <w:color w:val="000000" w:themeColor="text1"/>
          <w:kern w:val="0"/>
          <w:szCs w:val="24"/>
          <w:lang w:val="en-GB"/>
        </w:rPr>
        <w:t>i.e.</w:t>
      </w:r>
      <w:r w:rsidR="00AD6866" w:rsidRPr="000442AE">
        <w:rPr>
          <w:rFonts w:ascii="Book Antiqua" w:eastAsia="PMingLiU" w:hAnsi="Book Antiqua" w:cstheme="minorHAnsi"/>
          <w:color w:val="000000" w:themeColor="text1"/>
          <w:kern w:val="0"/>
          <w:szCs w:val="24"/>
          <w:lang w:val="en-GB"/>
        </w:rPr>
        <w:t xml:space="preserve">, </w:t>
      </w:r>
      <w:r w:rsidR="00115F5C" w:rsidRPr="000442AE">
        <w:rPr>
          <w:rFonts w:ascii="Book Antiqua" w:eastAsia="PMingLiU" w:hAnsi="Book Antiqua" w:cstheme="minorHAnsi"/>
          <w:color w:val="000000" w:themeColor="text1"/>
          <w:kern w:val="0"/>
          <w:szCs w:val="24"/>
          <w:lang w:val="en-GB"/>
        </w:rPr>
        <w:t xml:space="preserve">hybrid approach, </w:t>
      </w:r>
      <w:r w:rsidR="00E565A6" w:rsidRPr="000442AE">
        <w:rPr>
          <w:rFonts w:ascii="Book Antiqua" w:eastAsia="PMingLiU" w:hAnsi="Book Antiqua" w:cstheme="minorHAnsi"/>
          <w:color w:val="000000" w:themeColor="text1"/>
          <w:kern w:val="0"/>
          <w:szCs w:val="24"/>
          <w:lang w:val="en-GB"/>
        </w:rPr>
        <w:t xml:space="preserve">has been developed to bridge the transition to pure laparoscopic donor hepatectomy, offering some advantages of minimally invasive surgery. </w:t>
      </w:r>
      <w:r w:rsidR="003374E4" w:rsidRPr="000442AE">
        <w:rPr>
          <w:rFonts w:ascii="Book Antiqua" w:eastAsia="PMingLiU" w:hAnsi="Book Antiqua" w:cstheme="minorHAnsi"/>
          <w:color w:val="000000" w:themeColor="text1"/>
          <w:kern w:val="0"/>
          <w:szCs w:val="24"/>
          <w:lang w:val="en-GB"/>
        </w:rPr>
        <w:t>To</w:t>
      </w:r>
      <w:r w:rsidR="00E565A6" w:rsidRPr="000442AE">
        <w:rPr>
          <w:rFonts w:ascii="Book Antiqua" w:eastAsia="PMingLiU" w:hAnsi="Book Antiqua" w:cstheme="minorHAnsi"/>
          <w:color w:val="000000" w:themeColor="text1"/>
          <w:kern w:val="0"/>
          <w:szCs w:val="24"/>
          <w:lang w:val="en-GB"/>
        </w:rPr>
        <w:t xml:space="preserve"> date, pure laparoscopic donor left lateral sectionectomy has be</w:t>
      </w:r>
      <w:r w:rsidR="00BD5330" w:rsidRPr="000442AE">
        <w:rPr>
          <w:rFonts w:ascii="Book Antiqua" w:eastAsia="PMingLiU" w:hAnsi="Book Antiqua" w:cstheme="minorHAnsi"/>
          <w:color w:val="000000" w:themeColor="text1"/>
          <w:kern w:val="0"/>
          <w:szCs w:val="24"/>
          <w:lang w:val="en-GB"/>
        </w:rPr>
        <w:t>en</w:t>
      </w:r>
      <w:r w:rsidR="00E565A6" w:rsidRPr="000442AE">
        <w:rPr>
          <w:rFonts w:ascii="Book Antiqua" w:eastAsia="PMingLiU" w:hAnsi="Book Antiqua" w:cstheme="minorHAnsi"/>
          <w:color w:val="000000" w:themeColor="text1"/>
          <w:kern w:val="0"/>
          <w:szCs w:val="24"/>
          <w:lang w:val="en-GB"/>
        </w:rPr>
        <w:t xml:space="preserve"> validated for its safety and advantages</w:t>
      </w:r>
      <w:r w:rsidR="00115F5C" w:rsidRPr="000442AE">
        <w:rPr>
          <w:rFonts w:ascii="Book Antiqua" w:eastAsia="PMingLiU" w:hAnsi="Book Antiqua" w:cstheme="minorHAnsi"/>
          <w:color w:val="000000" w:themeColor="text1"/>
          <w:kern w:val="0"/>
          <w:szCs w:val="24"/>
          <w:lang w:val="en-GB"/>
        </w:rPr>
        <w:t xml:space="preserve"> and has become the standard in experienced centres.</w:t>
      </w:r>
      <w:r w:rsidR="006B0F68" w:rsidRPr="000442AE">
        <w:rPr>
          <w:rFonts w:ascii="Book Antiqua" w:eastAsia="PMingLiU" w:hAnsi="Book Antiqua" w:cstheme="minorHAnsi"/>
          <w:color w:val="000000" w:themeColor="text1"/>
          <w:kern w:val="0"/>
          <w:szCs w:val="24"/>
          <w:lang w:val="en-GB"/>
        </w:rPr>
        <w:t xml:space="preserve"> </w:t>
      </w:r>
      <w:r w:rsidR="00115F5C" w:rsidRPr="000442AE">
        <w:rPr>
          <w:rFonts w:ascii="Book Antiqua" w:eastAsia="PMingLiU" w:hAnsi="Book Antiqua" w:cstheme="minorHAnsi"/>
          <w:color w:val="000000" w:themeColor="text1"/>
          <w:kern w:val="0"/>
          <w:szCs w:val="24"/>
          <w:lang w:val="en-GB"/>
        </w:rPr>
        <w:t>Pure</w:t>
      </w:r>
      <w:r w:rsidR="00E565A6" w:rsidRPr="000442AE">
        <w:rPr>
          <w:rFonts w:ascii="Book Antiqua" w:eastAsia="PMingLiU" w:hAnsi="Book Antiqua" w:cstheme="minorHAnsi"/>
          <w:color w:val="000000" w:themeColor="text1"/>
          <w:kern w:val="0"/>
          <w:szCs w:val="24"/>
          <w:lang w:val="en-GB"/>
        </w:rPr>
        <w:t xml:space="preserve"> laparoscopic approaches to major left and right liver donation have been reported for </w:t>
      </w:r>
      <w:r w:rsidR="003374E4" w:rsidRPr="000442AE">
        <w:rPr>
          <w:rFonts w:ascii="Book Antiqua" w:eastAsia="PMingLiU" w:hAnsi="Book Antiqua" w:cstheme="minorHAnsi"/>
          <w:color w:val="000000" w:themeColor="text1"/>
          <w:kern w:val="0"/>
          <w:szCs w:val="24"/>
          <w:lang w:val="en-GB"/>
        </w:rPr>
        <w:t xml:space="preserve">their </w:t>
      </w:r>
      <w:r w:rsidR="006B0F68" w:rsidRPr="000442AE">
        <w:rPr>
          <w:rFonts w:ascii="Book Antiqua" w:eastAsia="PMingLiU" w:hAnsi="Book Antiqua" w:cstheme="minorHAnsi"/>
          <w:color w:val="000000" w:themeColor="text1"/>
          <w:kern w:val="0"/>
          <w:szCs w:val="24"/>
          <w:lang w:val="en-GB"/>
        </w:rPr>
        <w:t>technical</w:t>
      </w:r>
      <w:r w:rsidR="00E565A6" w:rsidRPr="000442AE">
        <w:rPr>
          <w:rFonts w:ascii="Book Antiqua" w:eastAsia="PMingLiU" w:hAnsi="Book Antiqua" w:cstheme="minorHAnsi"/>
          <w:color w:val="000000" w:themeColor="text1"/>
          <w:kern w:val="0"/>
          <w:szCs w:val="24"/>
          <w:lang w:val="en-GB"/>
        </w:rPr>
        <w:t xml:space="preserve"> feasibility </w:t>
      </w:r>
      <w:r w:rsidR="003374E4" w:rsidRPr="000442AE">
        <w:rPr>
          <w:rFonts w:ascii="Book Antiqua" w:eastAsia="PMingLiU" w:hAnsi="Book Antiqua" w:cstheme="minorHAnsi"/>
          <w:color w:val="000000" w:themeColor="text1"/>
          <w:kern w:val="0"/>
          <w:szCs w:val="24"/>
          <w:lang w:val="en-GB"/>
        </w:rPr>
        <w:t xml:space="preserve">in </w:t>
      </w:r>
      <w:r w:rsidR="00E565A6" w:rsidRPr="000442AE">
        <w:rPr>
          <w:rFonts w:ascii="Book Antiqua" w:eastAsia="PMingLiU" w:hAnsi="Book Antiqua" w:cstheme="minorHAnsi"/>
          <w:color w:val="000000" w:themeColor="text1"/>
          <w:kern w:val="0"/>
          <w:szCs w:val="24"/>
          <w:lang w:val="en-GB"/>
        </w:rPr>
        <w:t xml:space="preserve">expert hands. </w:t>
      </w:r>
      <w:r w:rsidR="00115F5C" w:rsidRPr="000442AE">
        <w:rPr>
          <w:rFonts w:ascii="Book Antiqua" w:eastAsia="PMingLiU" w:hAnsi="Book Antiqua" w:cstheme="minorHAnsi"/>
          <w:color w:val="000000" w:themeColor="text1"/>
          <w:kern w:val="0"/>
          <w:szCs w:val="24"/>
          <w:lang w:val="en-GB"/>
        </w:rPr>
        <w:t>Robotic</w:t>
      </w:r>
      <w:r w:rsidR="003374E4" w:rsidRPr="000442AE">
        <w:rPr>
          <w:rFonts w:ascii="Book Antiqua" w:eastAsia="PMingLiU" w:hAnsi="Book Antiqua" w:cstheme="minorHAnsi"/>
          <w:color w:val="000000" w:themeColor="text1"/>
          <w:kern w:val="0"/>
          <w:szCs w:val="24"/>
          <w:lang w:val="en-GB"/>
        </w:rPr>
        <w:t>-</w:t>
      </w:r>
      <w:r w:rsidR="00115F5C" w:rsidRPr="000442AE">
        <w:rPr>
          <w:rFonts w:ascii="Book Antiqua" w:eastAsia="PMingLiU" w:hAnsi="Book Antiqua" w:cstheme="minorHAnsi"/>
          <w:color w:val="000000" w:themeColor="text1"/>
          <w:kern w:val="0"/>
          <w:szCs w:val="24"/>
          <w:lang w:val="en-GB"/>
        </w:rPr>
        <w:t>assisted donor hepatectomy also appears to be a valuable alternative to pure laparoscopic donor hepatectomy</w:t>
      </w:r>
      <w:r w:rsidR="00553D3B" w:rsidRPr="000442AE">
        <w:rPr>
          <w:rFonts w:ascii="Book Antiqua" w:eastAsia="PMingLiU" w:hAnsi="Book Antiqua" w:cstheme="minorHAnsi"/>
          <w:color w:val="000000" w:themeColor="text1"/>
          <w:kern w:val="0"/>
          <w:szCs w:val="24"/>
          <w:lang w:val="en-GB"/>
        </w:rPr>
        <w:t xml:space="preserve">, providing additional ergonomic advantages </w:t>
      </w:r>
      <w:r w:rsidR="00B6682E" w:rsidRPr="000442AE">
        <w:rPr>
          <w:rFonts w:ascii="Book Antiqua" w:eastAsia="PMingLiU" w:hAnsi="Book Antiqua" w:cstheme="minorHAnsi"/>
          <w:color w:val="000000" w:themeColor="text1"/>
          <w:kern w:val="0"/>
          <w:szCs w:val="24"/>
          <w:lang w:val="en-GB"/>
        </w:rPr>
        <w:t>to</w:t>
      </w:r>
      <w:r w:rsidR="00553D3B" w:rsidRPr="000442AE">
        <w:rPr>
          <w:rFonts w:ascii="Book Antiqua" w:eastAsia="PMingLiU" w:hAnsi="Book Antiqua" w:cstheme="minorHAnsi"/>
          <w:color w:val="000000" w:themeColor="text1"/>
          <w:kern w:val="0"/>
          <w:szCs w:val="24"/>
          <w:lang w:val="en-GB"/>
        </w:rPr>
        <w:t xml:space="preserve"> the surgeon</w:t>
      </w:r>
      <w:r w:rsidR="00115F5C" w:rsidRPr="000442AE">
        <w:rPr>
          <w:rFonts w:ascii="Book Antiqua" w:eastAsia="PMingLiU" w:hAnsi="Book Antiqua" w:cstheme="minorHAnsi"/>
          <w:color w:val="000000" w:themeColor="text1"/>
          <w:kern w:val="0"/>
          <w:szCs w:val="24"/>
          <w:lang w:val="en-GB"/>
        </w:rPr>
        <w:t xml:space="preserve">. </w:t>
      </w:r>
      <w:r w:rsidR="00B6682E" w:rsidRPr="000442AE">
        <w:rPr>
          <w:rFonts w:ascii="Book Antiqua" w:eastAsia="PMingLiU" w:hAnsi="Book Antiqua" w:cstheme="minorHAnsi"/>
          <w:color w:val="000000" w:themeColor="text1"/>
          <w:kern w:val="0"/>
          <w:szCs w:val="24"/>
          <w:lang w:val="en-GB"/>
        </w:rPr>
        <w:t>E</w:t>
      </w:r>
      <w:r w:rsidR="00553D3B" w:rsidRPr="000442AE">
        <w:rPr>
          <w:rFonts w:ascii="Book Antiqua" w:eastAsia="PMingLiU" w:hAnsi="Book Antiqua" w:cstheme="minorHAnsi"/>
          <w:color w:val="000000" w:themeColor="text1"/>
          <w:kern w:val="0"/>
          <w:szCs w:val="24"/>
          <w:lang w:val="en-GB"/>
        </w:rPr>
        <w:t xml:space="preserve">xisting reports </w:t>
      </w:r>
      <w:r w:rsidR="003374E4" w:rsidRPr="000442AE">
        <w:rPr>
          <w:rFonts w:ascii="Book Antiqua" w:eastAsia="PMingLiU" w:hAnsi="Book Antiqua" w:cstheme="minorHAnsi"/>
          <w:color w:val="000000" w:themeColor="text1"/>
          <w:kern w:val="0"/>
          <w:szCs w:val="24"/>
          <w:lang w:val="en-GB"/>
        </w:rPr>
        <w:t>derive</w:t>
      </w:r>
      <w:r w:rsidR="00553D3B" w:rsidRPr="000442AE">
        <w:rPr>
          <w:rFonts w:ascii="Book Antiqua" w:eastAsia="PMingLiU" w:hAnsi="Book Antiqua" w:cstheme="minorHAnsi"/>
          <w:color w:val="000000" w:themeColor="text1"/>
          <w:kern w:val="0"/>
          <w:szCs w:val="24"/>
          <w:lang w:val="en-GB"/>
        </w:rPr>
        <w:t xml:space="preserve"> from centres with tremendous experience in both laparoscopic hepatectomy and donor hepatectomy. The complexity of these procedures means an arduous transition from technical feasibility to reproducibility. </w:t>
      </w:r>
      <w:r w:rsidR="006B0F68" w:rsidRPr="000442AE">
        <w:rPr>
          <w:rFonts w:ascii="Book Antiqua" w:eastAsia="PMingLiU" w:hAnsi="Book Antiqua" w:cstheme="minorHAnsi"/>
          <w:color w:val="000000" w:themeColor="text1"/>
          <w:kern w:val="0"/>
          <w:szCs w:val="24"/>
          <w:lang w:val="en-GB"/>
        </w:rPr>
        <w:t xml:space="preserve">Donor safety is paramount in living donor liver transplantation. </w:t>
      </w:r>
      <w:r w:rsidR="00DD59D4" w:rsidRPr="000442AE">
        <w:rPr>
          <w:rFonts w:ascii="Book Antiqua" w:eastAsia="PMingLiU" w:hAnsi="Book Antiqua" w:cstheme="minorHAnsi"/>
          <w:color w:val="000000" w:themeColor="text1"/>
          <w:kern w:val="0"/>
          <w:szCs w:val="24"/>
          <w:lang w:val="en-GB"/>
        </w:rPr>
        <w:t xml:space="preserve">Careful donor selection and adopting standardized techniques allow experienced transplant surgeons to </w:t>
      </w:r>
      <w:r w:rsidR="00B6682E" w:rsidRPr="000442AE">
        <w:rPr>
          <w:rFonts w:ascii="Book Antiqua" w:eastAsia="PMingLiU" w:hAnsi="Book Antiqua" w:cstheme="minorHAnsi"/>
          <w:color w:val="000000" w:themeColor="text1"/>
          <w:kern w:val="0"/>
          <w:szCs w:val="24"/>
          <w:lang w:val="en-GB"/>
        </w:rPr>
        <w:t xml:space="preserve">safely </w:t>
      </w:r>
      <w:r w:rsidR="00DD59D4" w:rsidRPr="000442AE">
        <w:rPr>
          <w:rFonts w:ascii="Book Antiqua" w:eastAsia="PMingLiU" w:hAnsi="Book Antiqua" w:cstheme="minorHAnsi"/>
          <w:color w:val="000000" w:themeColor="text1"/>
          <w:kern w:val="0"/>
          <w:szCs w:val="24"/>
          <w:lang w:val="en-GB"/>
        </w:rPr>
        <w:t>accumulate experience</w:t>
      </w:r>
      <w:r w:rsidR="00B6682E" w:rsidRPr="000442AE">
        <w:rPr>
          <w:rFonts w:ascii="Book Antiqua" w:eastAsia="PMingLiU" w:hAnsi="Book Antiqua" w:cstheme="minorHAnsi"/>
          <w:color w:val="000000" w:themeColor="text1"/>
          <w:kern w:val="0"/>
          <w:szCs w:val="24"/>
          <w:lang w:val="en-GB"/>
        </w:rPr>
        <w:t xml:space="preserve"> and acquire proficiency</w:t>
      </w:r>
      <w:r w:rsidR="006B0F68" w:rsidRPr="000442AE">
        <w:rPr>
          <w:rFonts w:ascii="Book Antiqua" w:eastAsia="PMingLiU" w:hAnsi="Book Antiqua" w:cstheme="minorHAnsi"/>
          <w:color w:val="000000" w:themeColor="text1"/>
          <w:kern w:val="0"/>
          <w:szCs w:val="24"/>
          <w:lang w:val="en-GB"/>
        </w:rPr>
        <w:t>.</w:t>
      </w:r>
      <w:r w:rsidR="00DD59D4" w:rsidRPr="000442AE">
        <w:rPr>
          <w:rFonts w:ascii="Book Antiqua" w:eastAsia="PMingLiU" w:hAnsi="Book Antiqua" w:cstheme="minorHAnsi"/>
          <w:color w:val="000000" w:themeColor="text1"/>
          <w:kern w:val="0"/>
          <w:szCs w:val="24"/>
          <w:lang w:val="en-GB"/>
        </w:rPr>
        <w:t xml:space="preserve"> An international prospective registry will advance the understanding </w:t>
      </w:r>
      <w:r w:rsidR="00DE6BB3" w:rsidRPr="000442AE">
        <w:rPr>
          <w:rFonts w:ascii="Book Antiqua" w:eastAsia="PMingLiU" w:hAnsi="Book Antiqua" w:cstheme="minorHAnsi"/>
          <w:color w:val="000000" w:themeColor="text1"/>
          <w:kern w:val="0"/>
          <w:szCs w:val="24"/>
          <w:lang w:val="en-GB"/>
        </w:rPr>
        <w:t>for</w:t>
      </w:r>
      <w:r w:rsidR="00DD59D4" w:rsidRPr="000442AE">
        <w:rPr>
          <w:rFonts w:ascii="Book Antiqua" w:eastAsia="PMingLiU" w:hAnsi="Book Antiqua" w:cstheme="minorHAnsi"/>
          <w:color w:val="000000" w:themeColor="text1"/>
          <w:kern w:val="0"/>
          <w:szCs w:val="24"/>
          <w:lang w:val="en-GB"/>
        </w:rPr>
        <w:t xml:space="preserve"> the role and safety of pure </w:t>
      </w:r>
      <w:r w:rsidR="008E3EAE" w:rsidRPr="000442AE">
        <w:rPr>
          <w:rFonts w:ascii="Book Antiqua" w:eastAsia="PMingLiU" w:hAnsi="Book Antiqua" w:cstheme="minorHAnsi"/>
          <w:color w:val="000000" w:themeColor="text1"/>
          <w:kern w:val="0"/>
          <w:szCs w:val="24"/>
          <w:lang w:val="en-GB"/>
        </w:rPr>
        <w:t>laparoscopic donor hepatectomy.</w:t>
      </w:r>
    </w:p>
    <w:p w14:paraId="56C4B6A8" w14:textId="77777777" w:rsidR="005A6F68" w:rsidRPr="000442AE" w:rsidRDefault="005A6F68" w:rsidP="000442AE">
      <w:pPr>
        <w:shd w:val="clear" w:color="auto" w:fill="FFFFFF"/>
        <w:suppressAutoHyphens/>
        <w:adjustRightInd w:val="0"/>
        <w:snapToGrid w:val="0"/>
        <w:spacing w:line="360" w:lineRule="auto"/>
        <w:jc w:val="both"/>
        <w:rPr>
          <w:rFonts w:ascii="Book Antiqua" w:eastAsia="PMingLiU" w:hAnsi="Book Antiqua" w:cstheme="minorHAnsi"/>
          <w:color w:val="000000" w:themeColor="text1"/>
          <w:kern w:val="0"/>
          <w:szCs w:val="24"/>
          <w:lang w:val="en-GB"/>
        </w:rPr>
      </w:pPr>
    </w:p>
    <w:p w14:paraId="53A041CB" w14:textId="02380B9D" w:rsidR="00DF5261" w:rsidRDefault="00DF5261" w:rsidP="000442AE">
      <w:pPr>
        <w:shd w:val="clear" w:color="auto" w:fill="FFFFFF"/>
        <w:suppressAutoHyphens/>
        <w:adjustRightInd w:val="0"/>
        <w:snapToGrid w:val="0"/>
        <w:spacing w:line="360" w:lineRule="auto"/>
        <w:jc w:val="both"/>
        <w:rPr>
          <w:rFonts w:ascii="Book Antiqua" w:eastAsia="SimSun" w:hAnsi="Book Antiqua"/>
          <w:szCs w:val="24"/>
          <w:lang w:val="en-GB" w:eastAsia="zh-CN"/>
        </w:rPr>
      </w:pPr>
      <w:r w:rsidRPr="000442AE">
        <w:rPr>
          <w:rFonts w:ascii="Book Antiqua" w:hAnsi="Book Antiqua"/>
          <w:b/>
          <w:szCs w:val="24"/>
          <w:lang w:val="en-GB" w:eastAsia="zh-HK"/>
        </w:rPr>
        <w:t>Key words:</w:t>
      </w:r>
      <w:r w:rsidR="000F644E">
        <w:rPr>
          <w:rFonts w:ascii="Book Antiqua" w:eastAsia="SimSun" w:hAnsi="Book Antiqua" w:hint="eastAsia"/>
          <w:szCs w:val="24"/>
          <w:lang w:val="en-GB" w:eastAsia="zh-CN"/>
        </w:rPr>
        <w:t xml:space="preserve"> </w:t>
      </w:r>
      <w:r w:rsidR="00A60572" w:rsidRPr="000F644E">
        <w:rPr>
          <w:rFonts w:ascii="Book Antiqua" w:hAnsi="Book Antiqua"/>
          <w:caps/>
          <w:szCs w:val="24"/>
          <w:lang w:val="en-GB" w:eastAsia="zh-HK"/>
        </w:rPr>
        <w:t>l</w:t>
      </w:r>
      <w:r w:rsidR="00A60572" w:rsidRPr="000442AE">
        <w:rPr>
          <w:rFonts w:ascii="Book Antiqua" w:hAnsi="Book Antiqua"/>
          <w:szCs w:val="24"/>
          <w:lang w:val="en-GB" w:eastAsia="zh-HK"/>
        </w:rPr>
        <w:t xml:space="preserve">aparoscopic donor hepatectomy; </w:t>
      </w:r>
      <w:r w:rsidR="00A60572" w:rsidRPr="000F644E">
        <w:rPr>
          <w:rFonts w:ascii="Book Antiqua" w:hAnsi="Book Antiqua"/>
          <w:caps/>
          <w:szCs w:val="24"/>
          <w:lang w:val="en-GB" w:eastAsia="zh-HK"/>
        </w:rPr>
        <w:t>l</w:t>
      </w:r>
      <w:r w:rsidR="00A60572" w:rsidRPr="000442AE">
        <w:rPr>
          <w:rFonts w:ascii="Book Antiqua" w:hAnsi="Book Antiqua"/>
          <w:szCs w:val="24"/>
          <w:lang w:val="en-GB" w:eastAsia="zh-HK"/>
        </w:rPr>
        <w:t>iving donor liver transplantation;</w:t>
      </w:r>
      <w:r w:rsidR="000F644E">
        <w:rPr>
          <w:rFonts w:ascii="Book Antiqua" w:eastAsia="SimSun" w:hAnsi="Book Antiqua" w:hint="eastAsia"/>
          <w:szCs w:val="24"/>
          <w:lang w:val="en-GB" w:eastAsia="zh-CN"/>
        </w:rPr>
        <w:t xml:space="preserve"> </w:t>
      </w:r>
      <w:r w:rsidR="00A60572" w:rsidRPr="000F644E">
        <w:rPr>
          <w:rFonts w:ascii="Book Antiqua" w:hAnsi="Book Antiqua"/>
          <w:caps/>
          <w:szCs w:val="24"/>
          <w:lang w:val="en-GB" w:eastAsia="zh-HK"/>
        </w:rPr>
        <w:t>m</w:t>
      </w:r>
      <w:r w:rsidR="00A60572" w:rsidRPr="000442AE">
        <w:rPr>
          <w:rFonts w:ascii="Book Antiqua" w:hAnsi="Book Antiqua"/>
          <w:szCs w:val="24"/>
          <w:lang w:val="en-GB" w:eastAsia="zh-HK"/>
        </w:rPr>
        <w:t>inimally invasive surgery</w:t>
      </w:r>
    </w:p>
    <w:p w14:paraId="0DF16DD3" w14:textId="77777777" w:rsidR="000F644E" w:rsidRDefault="000F644E" w:rsidP="000442AE">
      <w:pPr>
        <w:shd w:val="clear" w:color="auto" w:fill="FFFFFF"/>
        <w:suppressAutoHyphens/>
        <w:adjustRightInd w:val="0"/>
        <w:snapToGrid w:val="0"/>
        <w:spacing w:line="360" w:lineRule="auto"/>
        <w:jc w:val="both"/>
        <w:rPr>
          <w:rFonts w:ascii="Book Antiqua" w:eastAsia="SimSun" w:hAnsi="Book Antiqua"/>
          <w:szCs w:val="24"/>
          <w:lang w:val="en-GB" w:eastAsia="zh-CN"/>
        </w:rPr>
      </w:pPr>
    </w:p>
    <w:p w14:paraId="7654B54E" w14:textId="77777777" w:rsidR="000F644E" w:rsidRPr="000F644E" w:rsidRDefault="000F644E" w:rsidP="000F644E">
      <w:pPr>
        <w:shd w:val="clear" w:color="auto" w:fill="FFFFFF"/>
        <w:suppressAutoHyphens/>
        <w:adjustRightInd w:val="0"/>
        <w:snapToGrid w:val="0"/>
        <w:spacing w:line="360" w:lineRule="auto"/>
        <w:jc w:val="both"/>
        <w:rPr>
          <w:rFonts w:ascii="Book Antiqua" w:eastAsia="SimSun" w:hAnsi="Book Antiqua" w:cstheme="minorHAnsi"/>
          <w:color w:val="000000" w:themeColor="text1"/>
          <w:kern w:val="0"/>
          <w:szCs w:val="24"/>
          <w:lang w:eastAsia="zh-CN"/>
        </w:rPr>
      </w:pPr>
      <w:bookmarkStart w:id="11" w:name="OLE_LINK363"/>
      <w:bookmarkStart w:id="12" w:name="OLE_LINK364"/>
      <w:bookmarkStart w:id="13" w:name="OLE_LINK359"/>
      <w:bookmarkStart w:id="14" w:name="OLE_LINK1037"/>
      <w:bookmarkStart w:id="15" w:name="OLE_LINK1195"/>
      <w:bookmarkStart w:id="16" w:name="OLE_LINK1140"/>
      <w:bookmarkStart w:id="17" w:name="OLE_LINK1062"/>
      <w:bookmarkStart w:id="18" w:name="OLE_LINK500"/>
      <w:bookmarkStart w:id="19" w:name="OLE_LINK916"/>
      <w:bookmarkStart w:id="20" w:name="OLE_LINK956"/>
      <w:bookmarkStart w:id="21" w:name="OLE_LINK994"/>
      <w:r w:rsidRPr="000F644E">
        <w:rPr>
          <w:rFonts w:ascii="Book Antiqua" w:eastAsia="SimSun" w:hAnsi="Book Antiqua" w:cstheme="minorHAnsi" w:hint="eastAsia"/>
          <w:b/>
          <w:color w:val="000000" w:themeColor="text1"/>
          <w:kern w:val="0"/>
          <w:szCs w:val="24"/>
          <w:lang w:eastAsia="zh-CN"/>
        </w:rPr>
        <w:t>©</w:t>
      </w:r>
      <w:r w:rsidRPr="000F644E">
        <w:rPr>
          <w:rFonts w:ascii="Book Antiqua" w:eastAsia="SimSun" w:hAnsi="Book Antiqua" w:cstheme="minorHAnsi"/>
          <w:b/>
          <w:color w:val="000000" w:themeColor="text1"/>
          <w:kern w:val="0"/>
          <w:szCs w:val="24"/>
          <w:lang w:eastAsia="zh-CN"/>
        </w:rPr>
        <w:t xml:space="preserve"> The Author(s) 201</w:t>
      </w:r>
      <w:r w:rsidRPr="000F644E">
        <w:rPr>
          <w:rFonts w:ascii="Book Antiqua" w:eastAsia="SimSun" w:hAnsi="Book Antiqua" w:cstheme="minorHAnsi" w:hint="eastAsia"/>
          <w:b/>
          <w:color w:val="000000" w:themeColor="text1"/>
          <w:kern w:val="0"/>
          <w:szCs w:val="24"/>
          <w:lang w:eastAsia="zh-CN"/>
        </w:rPr>
        <w:t>8</w:t>
      </w:r>
      <w:r w:rsidRPr="000F644E">
        <w:rPr>
          <w:rFonts w:ascii="Book Antiqua" w:eastAsia="SimSun" w:hAnsi="Book Antiqua" w:cstheme="minorHAnsi"/>
          <w:b/>
          <w:color w:val="000000" w:themeColor="text1"/>
          <w:kern w:val="0"/>
          <w:szCs w:val="24"/>
          <w:lang w:eastAsia="zh-CN"/>
        </w:rPr>
        <w:t>.</w:t>
      </w:r>
      <w:r w:rsidRPr="000F644E">
        <w:rPr>
          <w:rFonts w:ascii="Book Antiqua" w:eastAsia="SimSun" w:hAnsi="Book Antiqua" w:cstheme="minorHAnsi"/>
          <w:color w:val="000000" w:themeColor="text1"/>
          <w:kern w:val="0"/>
          <w:szCs w:val="24"/>
          <w:lang w:eastAsia="zh-CN"/>
        </w:rPr>
        <w:t xml:space="preserve"> Published by Baishideng Publishing Group Inc. All rights reserved.</w:t>
      </w:r>
    </w:p>
    <w:bookmarkEnd w:id="11"/>
    <w:bookmarkEnd w:id="12"/>
    <w:bookmarkEnd w:id="13"/>
    <w:bookmarkEnd w:id="14"/>
    <w:bookmarkEnd w:id="15"/>
    <w:bookmarkEnd w:id="16"/>
    <w:bookmarkEnd w:id="17"/>
    <w:bookmarkEnd w:id="18"/>
    <w:bookmarkEnd w:id="19"/>
    <w:bookmarkEnd w:id="20"/>
    <w:bookmarkEnd w:id="21"/>
    <w:p w14:paraId="020EEF7A" w14:textId="77777777" w:rsidR="000F644E" w:rsidRPr="000F644E" w:rsidRDefault="000F644E" w:rsidP="000442AE">
      <w:pPr>
        <w:shd w:val="clear" w:color="auto" w:fill="FFFFFF"/>
        <w:suppressAutoHyphens/>
        <w:adjustRightInd w:val="0"/>
        <w:snapToGrid w:val="0"/>
        <w:spacing w:line="360" w:lineRule="auto"/>
        <w:jc w:val="both"/>
        <w:rPr>
          <w:rFonts w:ascii="Book Antiqua" w:eastAsia="SimSun" w:hAnsi="Book Antiqua" w:cstheme="minorHAnsi"/>
          <w:color w:val="000000" w:themeColor="text1"/>
          <w:kern w:val="0"/>
          <w:szCs w:val="24"/>
          <w:lang w:val="en-GB" w:eastAsia="zh-CN"/>
        </w:rPr>
      </w:pPr>
    </w:p>
    <w:p w14:paraId="11247631" w14:textId="663BCC09" w:rsidR="002F605E" w:rsidRPr="000F644E" w:rsidRDefault="00914484" w:rsidP="000F644E">
      <w:pPr>
        <w:shd w:val="clear" w:color="auto" w:fill="FFFFFF"/>
        <w:tabs>
          <w:tab w:val="left" w:pos="5505"/>
        </w:tabs>
        <w:suppressAutoHyphens/>
        <w:adjustRightInd w:val="0"/>
        <w:snapToGrid w:val="0"/>
        <w:spacing w:line="360" w:lineRule="auto"/>
        <w:jc w:val="both"/>
        <w:rPr>
          <w:rFonts w:ascii="Book Antiqua" w:eastAsia="SimSun" w:hAnsi="Book Antiqua" w:cs="Times New Roman"/>
          <w:b/>
          <w:color w:val="FF0000"/>
          <w:kern w:val="0"/>
          <w:szCs w:val="24"/>
          <w:highlight w:val="white"/>
          <w:lang w:val="en-GB" w:eastAsia="zh-CN"/>
        </w:rPr>
      </w:pPr>
      <w:bookmarkStart w:id="22" w:name="OLE_LINK1196"/>
      <w:bookmarkStart w:id="23" w:name="OLE_LINK1154"/>
      <w:bookmarkStart w:id="24" w:name="OLE_LINK1155"/>
      <w:bookmarkStart w:id="25" w:name="OLE_LINK1322"/>
      <w:bookmarkStart w:id="26" w:name="OLE_LINK1044"/>
      <w:bookmarkStart w:id="27" w:name="OLE_LINK1224"/>
      <w:bookmarkStart w:id="28" w:name="OLE_LINK1225"/>
      <w:bookmarkStart w:id="29" w:name="OLE_LINK1634"/>
      <w:bookmarkStart w:id="30" w:name="OLE_LINK1635"/>
      <w:bookmarkStart w:id="31" w:name="OLE_LINK1762"/>
      <w:bookmarkStart w:id="32" w:name="OLE_LINK1763"/>
      <w:bookmarkStart w:id="33" w:name="OLE_LINK1764"/>
      <w:bookmarkStart w:id="34" w:name="OLE_LINK1939"/>
      <w:bookmarkStart w:id="35" w:name="OLE_LINK2194"/>
      <w:bookmarkStart w:id="36" w:name="OLE_LINK2878"/>
      <w:bookmarkStart w:id="37" w:name="OLE_LINK531"/>
      <w:bookmarkStart w:id="38" w:name="OLE_LINK533"/>
      <w:bookmarkStart w:id="39" w:name="OLE_LINK711"/>
      <w:bookmarkStart w:id="40" w:name="OLE_LINK742"/>
      <w:bookmarkStart w:id="41" w:name="OLE_LINK905"/>
      <w:bookmarkStart w:id="42" w:name="OLE_LINK948"/>
      <w:bookmarkStart w:id="43" w:name="OLE_LINK949"/>
      <w:r w:rsidRPr="000F644E">
        <w:rPr>
          <w:rFonts w:ascii="Book Antiqua" w:hAnsi="Book Antiqua" w:cs="Times New Roman"/>
          <w:b/>
          <w:szCs w:val="24"/>
          <w:highlight w:val="white"/>
          <w:lang w:val="en-GB" w:eastAsia="zh-CN"/>
        </w:rPr>
        <w:t>Core tip:</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0F644E" w:rsidRPr="000F644E">
        <w:rPr>
          <w:rFonts w:ascii="Book Antiqua" w:hAnsi="Book Antiqua" w:cs="Times New Roman" w:hint="eastAsia"/>
          <w:b/>
          <w:szCs w:val="24"/>
          <w:lang w:val="en-GB" w:eastAsia="zh-CN"/>
        </w:rPr>
        <w:t xml:space="preserve"> </w:t>
      </w:r>
      <w:r w:rsidR="002F605E" w:rsidRPr="000442AE">
        <w:rPr>
          <w:rFonts w:ascii="Book Antiqua" w:eastAsia="PMingLiU" w:hAnsi="Book Antiqua" w:cstheme="minorHAnsi"/>
          <w:color w:val="000000" w:themeColor="text1"/>
          <w:kern w:val="0"/>
          <w:szCs w:val="24"/>
          <w:lang w:val="en-GB"/>
        </w:rPr>
        <w:t xml:space="preserve">Reduced-wound donor hepatectomy has been developed to bridge </w:t>
      </w:r>
      <w:r w:rsidR="002F605E" w:rsidRPr="000442AE">
        <w:rPr>
          <w:rFonts w:ascii="Book Antiqua" w:eastAsia="PMingLiU" w:hAnsi="Book Antiqua" w:cstheme="minorHAnsi"/>
          <w:color w:val="000000" w:themeColor="text1"/>
          <w:kern w:val="0"/>
          <w:szCs w:val="24"/>
          <w:lang w:val="en-GB"/>
        </w:rPr>
        <w:lastRenderedPageBreak/>
        <w:t xml:space="preserve">the transition to pure laparoscopic donor hepatectomy, offering some advantages of minimally invasive surgery. </w:t>
      </w:r>
      <w:r w:rsidR="003374E4" w:rsidRPr="000442AE">
        <w:rPr>
          <w:rFonts w:ascii="Book Antiqua" w:eastAsia="PMingLiU" w:hAnsi="Book Antiqua" w:cstheme="minorHAnsi"/>
          <w:color w:val="000000" w:themeColor="text1"/>
          <w:kern w:val="0"/>
          <w:szCs w:val="24"/>
          <w:lang w:val="en-GB"/>
        </w:rPr>
        <w:t>To</w:t>
      </w:r>
      <w:r w:rsidR="002F605E" w:rsidRPr="000442AE">
        <w:rPr>
          <w:rFonts w:ascii="Book Antiqua" w:eastAsia="PMingLiU" w:hAnsi="Book Antiqua" w:cstheme="minorHAnsi"/>
          <w:color w:val="000000" w:themeColor="text1"/>
          <w:kern w:val="0"/>
          <w:szCs w:val="24"/>
          <w:lang w:val="en-GB"/>
        </w:rPr>
        <w:t xml:space="preserve"> date, pure laparoscopic donor left lateral sectionectomy has been validated for its safety and advantages, while pure laparoscopic approaches to major left and right liver donation have been reported for </w:t>
      </w:r>
      <w:r w:rsidR="003374E4" w:rsidRPr="000442AE">
        <w:rPr>
          <w:rFonts w:ascii="Book Antiqua" w:eastAsia="PMingLiU" w:hAnsi="Book Antiqua" w:cstheme="minorHAnsi"/>
          <w:color w:val="000000" w:themeColor="text1"/>
          <w:kern w:val="0"/>
          <w:szCs w:val="24"/>
          <w:lang w:val="en-GB"/>
        </w:rPr>
        <w:t>their</w:t>
      </w:r>
      <w:r w:rsidR="002F605E" w:rsidRPr="000442AE">
        <w:rPr>
          <w:rFonts w:ascii="Book Antiqua" w:eastAsia="PMingLiU" w:hAnsi="Book Antiqua" w:cstheme="minorHAnsi"/>
          <w:color w:val="000000" w:themeColor="text1"/>
          <w:kern w:val="0"/>
          <w:szCs w:val="24"/>
          <w:lang w:val="en-GB"/>
        </w:rPr>
        <w:t xml:space="preserve"> feasibility </w:t>
      </w:r>
      <w:r w:rsidR="003374E4" w:rsidRPr="000442AE">
        <w:rPr>
          <w:rFonts w:ascii="Book Antiqua" w:eastAsia="PMingLiU" w:hAnsi="Book Antiqua" w:cstheme="minorHAnsi"/>
          <w:color w:val="000000" w:themeColor="text1"/>
          <w:kern w:val="0"/>
          <w:szCs w:val="24"/>
          <w:lang w:val="en-GB"/>
        </w:rPr>
        <w:t>in</w:t>
      </w:r>
      <w:r w:rsidR="002F605E" w:rsidRPr="000442AE">
        <w:rPr>
          <w:rFonts w:ascii="Book Antiqua" w:eastAsia="PMingLiU" w:hAnsi="Book Antiqua" w:cstheme="minorHAnsi"/>
          <w:color w:val="000000" w:themeColor="text1"/>
          <w:kern w:val="0"/>
          <w:szCs w:val="24"/>
          <w:lang w:val="en-GB"/>
        </w:rPr>
        <w:t xml:space="preserve"> expert hands. Careful donor selection and adopting standardized techniques allow experienced transplant surgeons to accumulate experience in this complex procedure. An international prospective registry will advance the understanding for the role and safety of pure laparoscopic donor hepatectomy.</w:t>
      </w:r>
    </w:p>
    <w:bookmarkEnd w:id="42"/>
    <w:bookmarkEnd w:id="43"/>
    <w:p w14:paraId="32B0224F" w14:textId="77777777" w:rsidR="00E159DB" w:rsidRPr="000442AE" w:rsidRDefault="00E159DB" w:rsidP="00E159DB">
      <w:pPr>
        <w:adjustRightInd w:val="0"/>
        <w:snapToGrid w:val="0"/>
        <w:spacing w:line="360" w:lineRule="auto"/>
        <w:jc w:val="both"/>
        <w:rPr>
          <w:rFonts w:ascii="Book Antiqua" w:eastAsia="SimSun" w:hAnsi="Book Antiqua" w:cs="Arial"/>
          <w:color w:val="000000" w:themeColor="text1"/>
          <w:szCs w:val="24"/>
          <w:lang w:eastAsia="zh-CN"/>
        </w:rPr>
      </w:pPr>
    </w:p>
    <w:p w14:paraId="5A862330" w14:textId="59AACCEE" w:rsidR="00E159DB" w:rsidRPr="000442AE" w:rsidRDefault="00E159DB" w:rsidP="00E159DB">
      <w:pPr>
        <w:adjustRightInd w:val="0"/>
        <w:snapToGrid w:val="0"/>
        <w:spacing w:line="360" w:lineRule="auto"/>
        <w:jc w:val="both"/>
        <w:rPr>
          <w:rFonts w:ascii="Book Antiqua" w:hAnsi="Book Antiqua" w:cs="Arial"/>
          <w:b/>
          <w:color w:val="000000" w:themeColor="text1"/>
          <w:szCs w:val="24"/>
        </w:rPr>
      </w:pPr>
      <w:r w:rsidRPr="000442AE">
        <w:rPr>
          <w:rFonts w:ascii="Book Antiqua" w:eastAsia="SimSun" w:hAnsi="Book Antiqua" w:cs="Arial"/>
          <w:color w:val="000000" w:themeColor="text1"/>
          <w:szCs w:val="24"/>
          <w:lang w:val="en-GB" w:eastAsia="zh-CN"/>
        </w:rPr>
        <w:t>Au K</w:t>
      </w:r>
      <w:r>
        <w:rPr>
          <w:rFonts w:ascii="Book Antiqua" w:eastAsia="SimSun" w:hAnsi="Book Antiqua" w:cs="Arial"/>
          <w:color w:val="000000" w:themeColor="text1"/>
          <w:szCs w:val="24"/>
          <w:lang w:val="en-GB" w:eastAsia="zh-CN"/>
        </w:rPr>
        <w:t>P</w:t>
      </w:r>
      <w:r w:rsidRPr="000442AE">
        <w:rPr>
          <w:rFonts w:ascii="Book Antiqua" w:eastAsia="SimSun" w:hAnsi="Book Antiqua" w:cs="Arial"/>
          <w:color w:val="000000" w:themeColor="text1"/>
          <w:szCs w:val="24"/>
          <w:lang w:val="en-GB" w:eastAsia="zh-CN"/>
        </w:rPr>
        <w:t>, Chok KS</w:t>
      </w:r>
      <w:r>
        <w:rPr>
          <w:rFonts w:ascii="Book Antiqua" w:eastAsia="SimSun" w:hAnsi="Book Antiqua" w:cs="Arial" w:hint="eastAsia"/>
          <w:color w:val="000000" w:themeColor="text1"/>
          <w:szCs w:val="24"/>
          <w:lang w:val="en-GB" w:eastAsia="zh-CN"/>
        </w:rPr>
        <w:t xml:space="preserve">. </w:t>
      </w:r>
      <w:r w:rsidRPr="00E159DB">
        <w:rPr>
          <w:rFonts w:ascii="Book Antiqua" w:eastAsia="SimSun" w:hAnsi="Book Antiqua" w:cs="Arial"/>
          <w:color w:val="000000" w:themeColor="text1"/>
          <w:szCs w:val="24"/>
          <w:lang w:eastAsia="zh-CN"/>
        </w:rPr>
        <w:t>Minimally invasive donor hepatectomy, are we ready for prime time?</w:t>
      </w:r>
      <w:r>
        <w:rPr>
          <w:rFonts w:ascii="Book Antiqua" w:eastAsia="SimSun" w:hAnsi="Book Antiqua" w:cs="Arial" w:hint="eastAsia"/>
          <w:color w:val="000000" w:themeColor="text1"/>
          <w:szCs w:val="24"/>
          <w:lang w:eastAsia="zh-CN"/>
        </w:rPr>
        <w:t xml:space="preserve"> </w:t>
      </w:r>
      <w:bookmarkStart w:id="44" w:name="OLE_LINK1105"/>
      <w:bookmarkStart w:id="45" w:name="OLE_LINK1107"/>
      <w:r w:rsidRPr="00E159DB">
        <w:rPr>
          <w:rFonts w:ascii="Book Antiqua" w:eastAsia="SimSun" w:hAnsi="Book Antiqua" w:cs="Arial"/>
          <w:i/>
          <w:color w:val="000000" w:themeColor="text1"/>
          <w:szCs w:val="24"/>
          <w:lang w:eastAsia="zh-CN"/>
        </w:rPr>
        <w:t>World J Gastroenterol</w:t>
      </w:r>
      <w:r w:rsidR="00F81B8C">
        <w:rPr>
          <w:rFonts w:ascii="Book Antiqua" w:eastAsia="SimSun" w:hAnsi="Book Antiqua" w:cs="Arial" w:hint="eastAsia"/>
          <w:i/>
          <w:color w:val="000000" w:themeColor="text1"/>
          <w:szCs w:val="24"/>
          <w:lang w:eastAsia="zh-CN"/>
        </w:rPr>
        <w:t xml:space="preserve"> </w:t>
      </w:r>
      <w:r w:rsidRPr="00E159DB">
        <w:rPr>
          <w:rFonts w:ascii="Book Antiqua" w:eastAsia="SimSun" w:hAnsi="Book Antiqua" w:cs="Arial"/>
          <w:color w:val="000000" w:themeColor="text1"/>
          <w:szCs w:val="24"/>
          <w:lang w:eastAsia="zh-CN"/>
        </w:rPr>
        <w:t>201</w:t>
      </w:r>
      <w:r w:rsidRPr="00E159DB">
        <w:rPr>
          <w:rFonts w:ascii="Book Antiqua" w:eastAsia="SimSun" w:hAnsi="Book Antiqua" w:cs="Arial" w:hint="eastAsia"/>
          <w:color w:val="000000" w:themeColor="text1"/>
          <w:szCs w:val="24"/>
          <w:lang w:eastAsia="zh-CN"/>
        </w:rPr>
        <w:t>8</w:t>
      </w:r>
      <w:r w:rsidRPr="00E159DB">
        <w:rPr>
          <w:rFonts w:ascii="Book Antiqua" w:eastAsia="SimSun" w:hAnsi="Book Antiqua" w:cs="Arial"/>
          <w:color w:val="000000" w:themeColor="text1"/>
          <w:szCs w:val="24"/>
          <w:lang w:eastAsia="zh-CN"/>
        </w:rPr>
        <w:t>; In press</w:t>
      </w:r>
      <w:bookmarkEnd w:id="44"/>
      <w:bookmarkEnd w:id="45"/>
    </w:p>
    <w:p w14:paraId="7C42BF80" w14:textId="77777777" w:rsidR="00914484" w:rsidRPr="00E159DB" w:rsidRDefault="00914484" w:rsidP="000442AE">
      <w:pPr>
        <w:shd w:val="clear" w:color="auto" w:fill="FFFFFF"/>
        <w:suppressAutoHyphens/>
        <w:adjustRightInd w:val="0"/>
        <w:snapToGrid w:val="0"/>
        <w:spacing w:line="360" w:lineRule="auto"/>
        <w:jc w:val="both"/>
        <w:rPr>
          <w:rFonts w:ascii="Book Antiqua" w:eastAsia="SimSun" w:hAnsi="Book Antiqua" w:cstheme="minorHAnsi"/>
          <w:color w:val="000000" w:themeColor="text1"/>
          <w:kern w:val="0"/>
          <w:szCs w:val="24"/>
          <w:lang w:val="en-GB" w:eastAsia="zh-CN"/>
        </w:rPr>
      </w:pPr>
    </w:p>
    <w:p w14:paraId="65FA1A39" w14:textId="77777777" w:rsidR="00BF6E09" w:rsidRPr="000442AE" w:rsidRDefault="00BF6E09" w:rsidP="000442AE">
      <w:pPr>
        <w:widowControl/>
        <w:snapToGrid w:val="0"/>
        <w:spacing w:line="360" w:lineRule="auto"/>
        <w:jc w:val="both"/>
        <w:rPr>
          <w:rFonts w:ascii="Book Antiqua" w:eastAsia="PMingLiU" w:hAnsi="Book Antiqua" w:cstheme="minorHAnsi"/>
          <w:b/>
          <w:color w:val="000000" w:themeColor="text1"/>
          <w:kern w:val="0"/>
          <w:szCs w:val="24"/>
          <w:lang w:val="en-GB"/>
        </w:rPr>
      </w:pPr>
      <w:r w:rsidRPr="000442AE">
        <w:rPr>
          <w:rFonts w:ascii="Book Antiqua" w:eastAsia="PMingLiU" w:hAnsi="Book Antiqua" w:cstheme="minorHAnsi"/>
          <w:b/>
          <w:color w:val="000000" w:themeColor="text1"/>
          <w:kern w:val="0"/>
          <w:szCs w:val="24"/>
          <w:lang w:val="en-GB"/>
        </w:rPr>
        <w:br w:type="page"/>
      </w:r>
    </w:p>
    <w:p w14:paraId="46CCDE30" w14:textId="77777777" w:rsidR="00F35218" w:rsidRPr="00EE4F15" w:rsidRDefault="00F35218" w:rsidP="000442AE">
      <w:pPr>
        <w:shd w:val="clear" w:color="auto" w:fill="FFFFFF"/>
        <w:suppressAutoHyphens/>
        <w:adjustRightInd w:val="0"/>
        <w:snapToGrid w:val="0"/>
        <w:spacing w:line="360" w:lineRule="auto"/>
        <w:jc w:val="both"/>
        <w:rPr>
          <w:rFonts w:ascii="Book Antiqua" w:eastAsia="PMingLiU" w:hAnsi="Book Antiqua" w:cstheme="minorHAnsi"/>
          <w:b/>
          <w:caps/>
          <w:color w:val="222222"/>
          <w:kern w:val="0"/>
          <w:szCs w:val="24"/>
          <w:lang w:val="en-GB"/>
        </w:rPr>
      </w:pPr>
      <w:r w:rsidRPr="00EE4F15">
        <w:rPr>
          <w:rFonts w:ascii="Book Antiqua" w:eastAsia="PMingLiU" w:hAnsi="Book Antiqua" w:cstheme="minorHAnsi"/>
          <w:b/>
          <w:caps/>
          <w:color w:val="222222"/>
          <w:kern w:val="0"/>
          <w:szCs w:val="24"/>
          <w:lang w:val="en-GB"/>
        </w:rPr>
        <w:lastRenderedPageBreak/>
        <w:t>Introduction</w:t>
      </w:r>
    </w:p>
    <w:p w14:paraId="65908DA4" w14:textId="53EFD981" w:rsidR="00F75045" w:rsidRPr="000442AE" w:rsidRDefault="00F75045" w:rsidP="000442AE">
      <w:pPr>
        <w:shd w:val="clear" w:color="auto" w:fill="FFFFFF"/>
        <w:suppressAutoHyphens/>
        <w:adjustRightInd w:val="0"/>
        <w:snapToGrid w:val="0"/>
        <w:spacing w:line="360" w:lineRule="auto"/>
        <w:jc w:val="both"/>
        <w:rPr>
          <w:rFonts w:ascii="Book Antiqua" w:eastAsia="PMingLiU" w:hAnsi="Book Antiqua" w:cstheme="minorHAnsi"/>
          <w:color w:val="222222"/>
          <w:kern w:val="0"/>
          <w:szCs w:val="24"/>
          <w:lang w:val="en-GB"/>
        </w:rPr>
      </w:pPr>
      <w:r w:rsidRPr="000442AE">
        <w:rPr>
          <w:rFonts w:ascii="Book Antiqua" w:eastAsia="PMingLiU" w:hAnsi="Book Antiqua" w:cstheme="minorHAnsi"/>
          <w:color w:val="222222"/>
          <w:kern w:val="0"/>
          <w:szCs w:val="24"/>
          <w:lang w:val="en-GB"/>
        </w:rPr>
        <w:t xml:space="preserve">Liver transplantation is the most effective treatment for end-stage liver disease. </w:t>
      </w:r>
      <w:r w:rsidR="001E7C19" w:rsidRPr="000442AE">
        <w:rPr>
          <w:rFonts w:ascii="Book Antiqua" w:eastAsia="PMingLiU" w:hAnsi="Book Antiqua" w:cstheme="minorHAnsi"/>
          <w:color w:val="222222"/>
          <w:kern w:val="0"/>
          <w:szCs w:val="24"/>
          <w:lang w:val="en-GB"/>
        </w:rPr>
        <w:t xml:space="preserve">Shortage of cadaveric grafts has </w:t>
      </w:r>
      <w:r w:rsidR="00277CFB" w:rsidRPr="000442AE">
        <w:rPr>
          <w:rFonts w:ascii="Book Antiqua" w:eastAsia="PMingLiU" w:hAnsi="Book Antiqua" w:cstheme="minorHAnsi"/>
          <w:color w:val="222222"/>
          <w:kern w:val="0"/>
          <w:szCs w:val="24"/>
          <w:lang w:val="en-GB"/>
        </w:rPr>
        <w:t>encouraged</w:t>
      </w:r>
      <w:r w:rsidR="001E7C19" w:rsidRPr="000442AE">
        <w:rPr>
          <w:rFonts w:ascii="Book Antiqua" w:eastAsia="PMingLiU" w:hAnsi="Book Antiqua" w:cstheme="minorHAnsi"/>
          <w:color w:val="222222"/>
          <w:kern w:val="0"/>
          <w:szCs w:val="24"/>
          <w:lang w:val="en-GB"/>
        </w:rPr>
        <w:t xml:space="preserve"> the </w:t>
      </w:r>
      <w:r w:rsidR="00D82CE8" w:rsidRPr="000442AE">
        <w:rPr>
          <w:rFonts w:ascii="Book Antiqua" w:eastAsia="PMingLiU" w:hAnsi="Book Antiqua" w:cstheme="minorHAnsi"/>
          <w:color w:val="222222"/>
          <w:kern w:val="0"/>
          <w:szCs w:val="24"/>
          <w:lang w:val="en-GB"/>
        </w:rPr>
        <w:t xml:space="preserve">rapid </w:t>
      </w:r>
      <w:r w:rsidR="001E7C19" w:rsidRPr="000442AE">
        <w:rPr>
          <w:rFonts w:ascii="Book Antiqua" w:eastAsia="PMingLiU" w:hAnsi="Book Antiqua" w:cstheme="minorHAnsi"/>
          <w:color w:val="222222"/>
          <w:kern w:val="0"/>
          <w:szCs w:val="24"/>
          <w:lang w:val="en-GB"/>
        </w:rPr>
        <w:t>development of living don</w:t>
      </w:r>
      <w:r w:rsidR="00143E15" w:rsidRPr="000442AE">
        <w:rPr>
          <w:rFonts w:ascii="Book Antiqua" w:eastAsia="PMingLiU" w:hAnsi="Book Antiqua" w:cstheme="minorHAnsi"/>
          <w:color w:val="222222"/>
          <w:kern w:val="0"/>
          <w:szCs w:val="24"/>
          <w:lang w:val="en-GB"/>
        </w:rPr>
        <w:t xml:space="preserve">or liver transplantation (LDLT). </w:t>
      </w:r>
      <w:r w:rsidR="00D82CE8" w:rsidRPr="000442AE">
        <w:rPr>
          <w:rFonts w:ascii="Book Antiqua" w:eastAsia="PMingLiU" w:hAnsi="Book Antiqua" w:cstheme="minorHAnsi"/>
          <w:color w:val="222222"/>
          <w:kern w:val="0"/>
          <w:szCs w:val="24"/>
          <w:lang w:val="en-GB"/>
        </w:rPr>
        <w:t>However, d</w:t>
      </w:r>
      <w:r w:rsidR="00143E15" w:rsidRPr="000442AE">
        <w:rPr>
          <w:rFonts w:ascii="Book Antiqua" w:eastAsia="PMingLiU" w:hAnsi="Book Antiqua" w:cstheme="minorHAnsi"/>
          <w:color w:val="222222"/>
          <w:kern w:val="0"/>
          <w:szCs w:val="24"/>
          <w:lang w:val="en-GB"/>
        </w:rPr>
        <w:t>onor morbidity remains</w:t>
      </w:r>
      <w:r w:rsidR="00D82CE8" w:rsidRPr="000442AE">
        <w:rPr>
          <w:rFonts w:ascii="Book Antiqua" w:eastAsia="PMingLiU" w:hAnsi="Book Antiqua" w:cstheme="minorHAnsi"/>
          <w:color w:val="222222"/>
          <w:kern w:val="0"/>
          <w:szCs w:val="24"/>
          <w:lang w:val="en-GB"/>
        </w:rPr>
        <w:t xml:space="preserve"> the</w:t>
      </w:r>
      <w:r w:rsidR="00143E15" w:rsidRPr="000442AE">
        <w:rPr>
          <w:rFonts w:ascii="Book Antiqua" w:eastAsia="PMingLiU" w:hAnsi="Book Antiqua" w:cstheme="minorHAnsi"/>
          <w:color w:val="222222"/>
          <w:kern w:val="0"/>
          <w:szCs w:val="24"/>
          <w:lang w:val="en-GB"/>
        </w:rPr>
        <w:t xml:space="preserve"> primary concern and the major </w:t>
      </w:r>
      <w:r w:rsidR="003374E4" w:rsidRPr="000442AE">
        <w:rPr>
          <w:rFonts w:ascii="Book Antiqua" w:eastAsia="PMingLiU" w:hAnsi="Book Antiqua" w:cstheme="minorHAnsi"/>
          <w:color w:val="222222"/>
          <w:kern w:val="0"/>
          <w:szCs w:val="24"/>
          <w:lang w:val="en-GB"/>
        </w:rPr>
        <w:t xml:space="preserve">bottleneck </w:t>
      </w:r>
      <w:r w:rsidR="00D82CE8" w:rsidRPr="000442AE">
        <w:rPr>
          <w:rFonts w:ascii="Book Antiqua" w:eastAsia="PMingLiU" w:hAnsi="Book Antiqua" w:cstheme="minorHAnsi"/>
          <w:color w:val="222222"/>
          <w:kern w:val="0"/>
          <w:szCs w:val="24"/>
          <w:lang w:val="en-GB"/>
        </w:rPr>
        <w:t>for</w:t>
      </w:r>
      <w:r w:rsidR="00143E15" w:rsidRPr="000442AE">
        <w:rPr>
          <w:rFonts w:ascii="Book Antiqua" w:eastAsia="PMingLiU" w:hAnsi="Book Antiqua" w:cstheme="minorHAnsi"/>
          <w:color w:val="222222"/>
          <w:kern w:val="0"/>
          <w:szCs w:val="24"/>
          <w:lang w:val="en-GB"/>
        </w:rPr>
        <w:t xml:space="preserve"> LDLT. </w:t>
      </w:r>
      <w:r w:rsidR="001371AD" w:rsidRPr="000442AE">
        <w:rPr>
          <w:rFonts w:ascii="Book Antiqua" w:eastAsia="PMingLiU" w:hAnsi="Book Antiqua" w:cstheme="minorHAnsi"/>
          <w:color w:val="222222"/>
          <w:kern w:val="0"/>
          <w:szCs w:val="24"/>
          <w:lang w:val="en-GB"/>
        </w:rPr>
        <w:t xml:space="preserve">Donor operation </w:t>
      </w:r>
      <w:r w:rsidR="003374E4" w:rsidRPr="000442AE">
        <w:rPr>
          <w:rFonts w:ascii="Book Antiqua" w:eastAsia="PMingLiU" w:hAnsi="Book Antiqua" w:cstheme="minorHAnsi"/>
          <w:color w:val="222222"/>
          <w:kern w:val="0"/>
          <w:szCs w:val="24"/>
          <w:lang w:val="en-GB"/>
        </w:rPr>
        <w:t xml:space="preserve">poses </w:t>
      </w:r>
      <w:r w:rsidR="00277CFB" w:rsidRPr="000442AE">
        <w:rPr>
          <w:rFonts w:ascii="Book Antiqua" w:eastAsia="PMingLiU" w:hAnsi="Book Antiqua" w:cstheme="minorHAnsi"/>
          <w:color w:val="222222"/>
          <w:kern w:val="0"/>
          <w:szCs w:val="24"/>
          <w:lang w:val="en-GB"/>
        </w:rPr>
        <w:t>a</w:t>
      </w:r>
      <w:r w:rsidR="001371AD" w:rsidRPr="000442AE">
        <w:rPr>
          <w:rFonts w:ascii="Book Antiqua" w:eastAsia="PMingLiU" w:hAnsi="Book Antiqua" w:cstheme="minorHAnsi"/>
          <w:color w:val="222222"/>
          <w:kern w:val="0"/>
          <w:szCs w:val="24"/>
          <w:lang w:val="en-GB"/>
        </w:rPr>
        <w:t xml:space="preserve"> 25</w:t>
      </w:r>
      <w:r w:rsidR="00EE4F15" w:rsidRPr="000442AE">
        <w:rPr>
          <w:rFonts w:ascii="Book Antiqua" w:eastAsia="PMingLiU" w:hAnsi="Book Antiqua" w:cstheme="minorHAnsi"/>
          <w:color w:val="222222"/>
          <w:kern w:val="0"/>
          <w:szCs w:val="24"/>
          <w:lang w:val="en-GB"/>
        </w:rPr>
        <w:t>%</w:t>
      </w:r>
      <w:r w:rsidR="001371AD" w:rsidRPr="000442AE">
        <w:rPr>
          <w:rFonts w:ascii="Book Antiqua" w:eastAsia="PMingLiU" w:hAnsi="Book Antiqua" w:cstheme="minorHAnsi"/>
          <w:color w:val="222222"/>
          <w:kern w:val="0"/>
          <w:szCs w:val="24"/>
          <w:lang w:val="en-GB"/>
        </w:rPr>
        <w:t>-35% morbidity</w:t>
      </w:r>
      <w:r w:rsidR="00834F4E" w:rsidRPr="000442AE">
        <w:rPr>
          <w:rFonts w:ascii="Book Antiqua" w:eastAsia="SimSun" w:hAnsi="Book Antiqua" w:cstheme="minorHAnsi"/>
          <w:color w:val="222222"/>
          <w:kern w:val="0"/>
          <w:szCs w:val="24"/>
          <w:vertAlign w:val="superscript"/>
          <w:lang w:val="en-GB" w:eastAsia="zh-CN"/>
        </w:rPr>
        <w:t>[</w:t>
      </w:r>
      <w:r w:rsidR="001371AD" w:rsidRPr="000442AE">
        <w:rPr>
          <w:rFonts w:ascii="Book Antiqua" w:eastAsia="PMingLiU" w:hAnsi="Book Antiqua" w:cstheme="minorHAnsi"/>
          <w:color w:val="222222"/>
          <w:kern w:val="0"/>
          <w:szCs w:val="24"/>
          <w:vertAlign w:val="superscript"/>
          <w:lang w:val="en-GB"/>
        </w:rPr>
        <w:fldChar w:fldCharType="begin" w:fldLock="1"/>
      </w:r>
      <w:r w:rsidR="00AC0A82" w:rsidRPr="000442AE">
        <w:rPr>
          <w:rFonts w:ascii="Book Antiqua" w:eastAsia="PMingLiU" w:hAnsi="Book Antiqua" w:cstheme="minorHAnsi"/>
          <w:color w:val="222222"/>
          <w:kern w:val="0"/>
          <w:szCs w:val="24"/>
          <w:vertAlign w:val="superscript"/>
          <w:lang w:val="en-GB"/>
        </w:rPr>
        <w:instrText>ADDIN CSL_CITATION { "citationItems" : [ { "id" : "ITEM-1", "itemData" : { "DOI" : "10.1053/j.gastro.2008.04.018", "ISSN" : "00165085", "PMID" : "18505689", "abstract" : "BACKGROUND &amp; AIMS Reports of complications among adult right hepatic lobe donors have been limited to single centers. The rate and severity of complications in living donors were investigated in the 9-center Adult-to-Adult Living Donor Liver Transplantation Cohort Study (A2ALL). METHODS A retrospective observational study design was used. Participants included all potential living donors evaluated between 1998 and 2003. Complication severity was graded using the Clavien scoring system. RESULTS Of 405 donors accepted for donation, 393 underwent donation, and 12 procedures were aborted. There were 245 donors (62%) who did not experience complications; 82 (21%) had 1 complication, and 66 (17%) had 2 or more. Complications were scored as grade 1 (minor; n = 106, 27%), grade 2 (potentially life threatening; n = 103, 26%), grade 3 (life threatening; n = 8, 2%), and grade 4 (leading to death; n = 3, 0.8%). Common complications included biliary leaks beyond postoperative day 7 (n = 36, 9%), bacterial infections (n = 49, 12%), incisional hernia (n = 22, 6%), pleural effusion requiring intervention (n = 21, 5%), neuropraxia (n = 16, 4%), reexploration (n = 12, 3%), wound infections (n = 12, 3%), and intraabdominal abscess (n = 9, 2%). Two donors developed portal vein thrombosis, and 1 had inferior vena caval thrombosis. Fifty-one (13%) donors required hospital readmission, and 14 (4%) required 2 to 5 readmissions. CONCLUSIONS Adult living liver donation was associated with significant donor complications. Although most complications were of low-grade severity, a significant proportion were severe or life threatening. Quantification of complication risk may improve the informed consent process, perioperative planning, and donor care.", "author" : [ { "dropping-particle" : "", "family" : "Ghobrial", "given" : "Rafik M.", "non-dropping-particle" : "", "parse-names" : false, "suffix" : "" }, { "dropping-particle" : "", "family" : "Freise", "given" : "Chris E.", "non-dropping-particle" : "", "parse-names" : false, "suffix" : "" }, { "dropping-particle" : "", "family" : "Trotter", "given" : "James F.", "non-dropping-particle" : "", "parse-names" : false, "suffix" : "" }, { "dropping-particle" : "", "family" : "Tong", "given" : "Lan", "non-dropping-particle" : "", "parse-names" : false, "suffix" : "" }, { "dropping-particle" : "", "family" : "Ojo", "given" : "Akinlolu O.", "non-dropping-particle" : "", "parse-names" : false, "suffix" : "" }, { "dropping-particle" : "", "family" : "Fair", "given" : "Jeffrey H.", "non-dropping-particle" : "", "parse-names" : false, "suffix" : "" }, { "dropping-particle" : "", "family" : "Fisher", "given" : "Robert A.", "non-dropping-particle" : "", "parse-names" : false, "suffix" : "" }, { "dropping-particle" : "", "family" : "Emond", "given" : "Jean C.", "non-dropping-particle" : "", "parse-names" : false, "suffix" : "" }, { "dropping-particle" : "", "family" : "Koffron", "given" : "Alan J.", "non-dropping-particle" : "", "parse-names" : false, "suffix" : "" }, { "dropping-particle" : "", "family" : "Pruett", "given" : "Timothy L.", "non-dropping-particle" : "", "parse-names" : false, "suffix" : "" }, { "dropping-particle" : "", "family" : "Olthoff", "given" : "Kim M.", "non-dropping-particle" : "", "parse-names" : false, "suffix" : "" }, { "dropping-particle" : "", "family" : "A2ALL Study Group", "given" : "", "non-dropping-particle" : "", "parse-names" : false, "suffix" : "" } ], "container-title" : "Gastroenterology", "id" : "ITEM-1", "issue" : "2", "issued" : { "date-parts" : [ [ "2008", "8" ] ] }, "page" : "468-476", "title" : "Donor Morbidity After Living Donation for Liver Transplantation", "type" : "article-journal", "volume" : "135" }, "uris" : [ "http://www.mendeley.com/documents/?uuid=58467b0e-f062-3f4f-bfbf-d83d57b0c7b5" ] }, { "id" : "ITEM-2", "itemData" : { "DOI" : "10.1111/j.1600-6143.2011.03972.x", "ISSN" : "16006135", "PMID" : "22335782", "abstract" : "A wider application of living donor liver transplantation is limited by donor morbidity concerns. An observational cohort of 760 living donors accepted for surgery and enrolled in the Adult-to-Adult Living Donor Liver Transplantation cohort study provides a comprehensive assessment of incidence, severity and natural history of living liver donation (LLD) complications. Donor morbidity (assessed by 29 specific complications), predictors, time from donation to complications and time from complication onset to resolution were measured outcomes over a 12-year period. Out of the 760 donor procedures, 20 were aborted and 740 were completed. Forty percent of donors had complications (557 complications among 296 donors), mostly Clavien grades 1 and 2. Most severe counted by complication category; grade 1 (minor, n = 232); grade 2 (possibly life-threatening, n = 269); grade 3 (residual disability, n = 5) and grade 4 (leading to death, n = 3). Hernias (7%) and psychological complications (3%) occurred &gt;1 year postdonation. Complications risk increased with transfusion requirement, intraoperative hypotension and predonation serum bilirubin, but did not decline with the increased center experience with LLD. The probability of complication resolution within 1 year was overall 95%, but only 75% for hernias and 42% for psychological complications. This report comprehensively quantifies LLD complication risk and should inform decision making by potential donors and their caregivers.", "author" : [ { "dropping-particle" : "", "family" : "Abecassis", "given" : "M. M.", "non-dropping-particle" : "", "parse-names" : false, "suffix" : "" }, { "dropping-particle" : "", "family" : "Fisher", "given" : "R. A.", "non-dropping-particle" : "", "parse-names" : false, "suffix" : "" }, { "dropping-particle" : "", "family" : "Olthoff", "given" : "K. M.", "non-dropping-particle" : "", "parse-names" : false, "suffix" : "" }, { "dropping-particle" : "", "family" : "Freise", "given" : "C. E.", "non-dropping-particle" : "", "parse-names" : false, "suffix" : "" }, { "dropping-particle" : "", "family" : "Rodrigo", "given" : "D. R.", "non-dropping-particle" : "", "parse-names" : false, "suffix" : "" }, { "dropping-particle" : "", "family" : "Samstein", "given" : "B.", "non-dropping-particle" : "", "parse-names" : false, "suffix" : "" }, { "dropping-particle" : "", "family" : "Kam", "given" : "I.", "non-dropping-particle" : "", "parse-names" : false, "suffix" : "" }, { "dropping-particle" : "", "family" : "Merion", "given" : "R. M.", "non-dropping-particle" : "", "parse-names" : false, "suffix" : "" }, { "dropping-particle" : "", "family" : "A2ALL Study Group", "given" : "", "non-dropping-particle" : "", "parse-names" : false, "suffix" : "" } ], "container-title" : "American Journal of Transplantation", "id" : "ITEM-2", "issue" : "5", "issued" : { "date-parts" : [ [ "2012", "5" ] ] }, "page" : "1208-1217", "title" : "Complications of Living Donor Hepatic Lobectomy-A Comprehensive Report", "type" : "article-journal", "volume" : "12" }, "uris" : [ "http://www.mendeley.com/documents/?uuid=78cda796-b5a7-3304-9acd-6fd56a3d8e36" ] } ], "mendeley" : { "formattedCitation" : "&lt;sup&gt;1,2&lt;/sup&gt;", "plainTextFormattedCitation" : "1,2", "previouslyFormattedCitation" : "&lt;sup&gt;1,2&lt;/sup&gt;" }, "properties" : {  }, "schema" : "https://github.com/citation-style-language/schema/raw/master/csl-citation.json" }</w:instrText>
      </w:r>
      <w:r w:rsidR="001371AD" w:rsidRPr="000442AE">
        <w:rPr>
          <w:rFonts w:ascii="Book Antiqua" w:eastAsia="PMingLiU" w:hAnsi="Book Antiqua" w:cstheme="minorHAnsi"/>
          <w:color w:val="222222"/>
          <w:kern w:val="0"/>
          <w:szCs w:val="24"/>
          <w:vertAlign w:val="superscript"/>
          <w:lang w:val="en-GB"/>
        </w:rPr>
        <w:fldChar w:fldCharType="separate"/>
      </w:r>
      <w:r w:rsidR="001371AD" w:rsidRPr="000442AE">
        <w:rPr>
          <w:rFonts w:ascii="Book Antiqua" w:eastAsia="PMingLiU" w:hAnsi="Book Antiqua" w:cstheme="minorHAnsi"/>
          <w:color w:val="222222"/>
          <w:kern w:val="0"/>
          <w:szCs w:val="24"/>
          <w:vertAlign w:val="superscript"/>
          <w:lang w:val="en-GB"/>
        </w:rPr>
        <w:t>1,2</w:t>
      </w:r>
      <w:r w:rsidR="001371AD" w:rsidRPr="000442AE">
        <w:rPr>
          <w:rFonts w:ascii="Book Antiqua" w:eastAsia="PMingLiU" w:hAnsi="Book Antiqua" w:cstheme="minorHAnsi"/>
          <w:color w:val="222222"/>
          <w:kern w:val="0"/>
          <w:szCs w:val="24"/>
          <w:vertAlign w:val="superscript"/>
          <w:lang w:val="en-GB"/>
        </w:rPr>
        <w:fldChar w:fldCharType="end"/>
      </w:r>
      <w:r w:rsidR="00834F4E" w:rsidRPr="000442AE">
        <w:rPr>
          <w:rFonts w:ascii="Book Antiqua" w:eastAsia="SimSun" w:hAnsi="Book Antiqua" w:cstheme="minorHAnsi"/>
          <w:color w:val="222222"/>
          <w:kern w:val="0"/>
          <w:szCs w:val="24"/>
          <w:vertAlign w:val="superscript"/>
          <w:lang w:val="en-GB" w:eastAsia="zh-CN"/>
        </w:rPr>
        <w:t>]</w:t>
      </w:r>
      <w:r w:rsidR="001371AD" w:rsidRPr="000442AE">
        <w:rPr>
          <w:rFonts w:ascii="Book Antiqua" w:eastAsia="PMingLiU" w:hAnsi="Book Antiqua" w:cstheme="minorHAnsi"/>
          <w:color w:val="222222"/>
          <w:kern w:val="0"/>
          <w:szCs w:val="24"/>
          <w:vertAlign w:val="superscript"/>
          <w:lang w:val="en-GB"/>
        </w:rPr>
        <w:t xml:space="preserve"> </w:t>
      </w:r>
      <w:r w:rsidR="00CA7844" w:rsidRPr="000442AE">
        <w:rPr>
          <w:rFonts w:ascii="Book Antiqua" w:eastAsia="PMingLiU" w:hAnsi="Book Antiqua" w:cstheme="minorHAnsi"/>
          <w:color w:val="222222"/>
          <w:kern w:val="0"/>
          <w:szCs w:val="24"/>
          <w:lang w:val="en-GB"/>
        </w:rPr>
        <w:t xml:space="preserve">to </w:t>
      </w:r>
      <w:r w:rsidR="003374E4" w:rsidRPr="000442AE">
        <w:rPr>
          <w:rFonts w:ascii="Book Antiqua" w:eastAsia="PMingLiU" w:hAnsi="Book Antiqua" w:cstheme="minorHAnsi"/>
          <w:color w:val="222222"/>
          <w:kern w:val="0"/>
          <w:szCs w:val="24"/>
          <w:lang w:val="en-GB"/>
        </w:rPr>
        <w:t xml:space="preserve">a </w:t>
      </w:r>
      <w:r w:rsidR="00CA7844" w:rsidRPr="000442AE">
        <w:rPr>
          <w:rFonts w:ascii="Book Antiqua" w:eastAsia="PMingLiU" w:hAnsi="Book Antiqua" w:cstheme="minorHAnsi"/>
          <w:color w:val="222222"/>
          <w:kern w:val="0"/>
          <w:szCs w:val="24"/>
          <w:lang w:val="en-GB"/>
        </w:rPr>
        <w:t>healthy individu</w:t>
      </w:r>
      <w:r w:rsidR="003374E4" w:rsidRPr="000442AE">
        <w:rPr>
          <w:rFonts w:ascii="Book Antiqua" w:eastAsia="PMingLiU" w:hAnsi="Book Antiqua" w:cstheme="minorHAnsi"/>
          <w:color w:val="222222"/>
          <w:kern w:val="0"/>
          <w:szCs w:val="24"/>
          <w:lang w:val="en-GB"/>
        </w:rPr>
        <w:t>al.</w:t>
      </w:r>
      <w:r w:rsidR="00CA7844" w:rsidRPr="000442AE">
        <w:rPr>
          <w:rFonts w:ascii="Book Antiqua" w:eastAsia="PMingLiU" w:hAnsi="Book Antiqua" w:cstheme="minorHAnsi"/>
          <w:color w:val="222222"/>
          <w:kern w:val="0"/>
          <w:szCs w:val="24"/>
          <w:lang w:val="en-GB"/>
        </w:rPr>
        <w:t xml:space="preserve"> </w:t>
      </w:r>
      <w:r w:rsidR="00277CFB" w:rsidRPr="000442AE">
        <w:rPr>
          <w:rFonts w:ascii="Book Antiqua" w:eastAsia="PMingLiU" w:hAnsi="Book Antiqua" w:cstheme="minorHAnsi"/>
          <w:color w:val="222222"/>
          <w:kern w:val="0"/>
          <w:szCs w:val="24"/>
          <w:lang w:val="en-GB"/>
        </w:rPr>
        <w:t xml:space="preserve">and </w:t>
      </w:r>
      <w:r w:rsidR="00CA7844" w:rsidRPr="000442AE">
        <w:rPr>
          <w:rFonts w:ascii="Book Antiqua" w:eastAsia="PMingLiU" w:hAnsi="Book Antiqua" w:cstheme="minorHAnsi"/>
          <w:color w:val="222222"/>
          <w:kern w:val="0"/>
          <w:szCs w:val="24"/>
          <w:lang w:val="en-GB"/>
        </w:rPr>
        <w:t xml:space="preserve">half of </w:t>
      </w:r>
      <w:r w:rsidR="00277CFB" w:rsidRPr="000442AE">
        <w:rPr>
          <w:rFonts w:ascii="Book Antiqua" w:eastAsia="PMingLiU" w:hAnsi="Book Antiqua" w:cstheme="minorHAnsi"/>
          <w:color w:val="222222"/>
          <w:kern w:val="0"/>
          <w:szCs w:val="24"/>
          <w:lang w:val="en-GB"/>
        </w:rPr>
        <w:t xml:space="preserve">morbidities are </w:t>
      </w:r>
      <w:r w:rsidR="00031CAD" w:rsidRPr="000442AE">
        <w:rPr>
          <w:rFonts w:ascii="Book Antiqua" w:eastAsia="PMingLiU" w:hAnsi="Book Antiqua" w:cstheme="minorHAnsi"/>
          <w:color w:val="222222"/>
          <w:kern w:val="0"/>
          <w:szCs w:val="24"/>
          <w:lang w:val="en-GB"/>
        </w:rPr>
        <w:t>related to abdominal wall trauma, including hernia, intestinal obstruction and chronic wound pain</w:t>
      </w:r>
      <w:r w:rsidR="00D67FEF" w:rsidRPr="00D67FEF">
        <w:rPr>
          <w:rFonts w:ascii="Book Antiqua" w:eastAsia="SimSun" w:hAnsi="Book Antiqua" w:cstheme="minorHAnsi" w:hint="eastAsia"/>
          <w:color w:val="222222"/>
          <w:kern w:val="0"/>
          <w:szCs w:val="24"/>
          <w:vertAlign w:val="superscript"/>
          <w:lang w:val="en-GB" w:eastAsia="zh-CN"/>
        </w:rPr>
        <w:t>[</w:t>
      </w:r>
      <w:r w:rsidR="00031CAD" w:rsidRPr="00D67FEF">
        <w:rPr>
          <w:rFonts w:ascii="Book Antiqua" w:eastAsia="PMingLiU" w:hAnsi="Book Antiqua" w:cstheme="minorHAnsi"/>
          <w:color w:val="222222"/>
          <w:kern w:val="0"/>
          <w:szCs w:val="24"/>
          <w:vertAlign w:val="superscript"/>
          <w:lang w:val="en-GB"/>
        </w:rPr>
        <w:fldChar w:fldCharType="begin" w:fldLock="1"/>
      </w:r>
      <w:r w:rsidR="00AC0A82" w:rsidRPr="00D67FEF">
        <w:rPr>
          <w:rFonts w:ascii="Book Antiqua" w:eastAsia="PMingLiU" w:hAnsi="Book Antiqua" w:cstheme="minorHAnsi"/>
          <w:color w:val="222222"/>
          <w:kern w:val="0"/>
          <w:szCs w:val="24"/>
          <w:vertAlign w:val="superscript"/>
          <w:lang w:val="en-GB"/>
        </w:rPr>
        <w:instrText>ADDIN CSL_CITATION { "citationItems" : [ { "id" : "ITEM-1", "itemData" : { "DOI" : "10.1111/j.1600-6143.2011.03972.x", "ISSN" : "16006135", "PMID" : "22335782", "abstract" : "A wider application of living donor liver transplantation is limited by donor morbidity concerns. An observational cohort of 760 living donors accepted for surgery and enrolled in the Adult-to-Adult Living Donor Liver Transplantation cohort study provides a comprehensive assessment of incidence, severity and natural history of living liver donation (LLD) complications. Donor morbidity (assessed by 29 specific complications), predictors, time from donation to complications and time from complication onset to resolution were measured outcomes over a 12-year period. Out of the 760 donor procedures, 20 were aborted and 740 were completed. Forty percent of donors had complications (557 complications among 296 donors), mostly Clavien grades 1 and 2. Most severe counted by complication category; grade 1 (minor, n = 232); grade 2 (possibly life-threatening, n = 269); grade 3 (residual disability, n = 5) and grade 4 (leading to death, n = 3). Hernias (7%) and psychological complications (3%) occurred &gt;1 year postdonation. Complications risk increased with transfusion requirement, intraoperative hypotension and predonation serum bilirubin, but did not decline with the increased center experience with LLD. The probability of complication resolution within 1 year was overall 95%, but only 75% for hernias and 42% for psychological complications. This report comprehensively quantifies LLD complication risk and should inform decision making by potential donors and their caregivers.", "author" : [ { "dropping-particle" : "", "family" : "Abecassis", "given" : "M. M.", "non-dropping-particle" : "", "parse-names" : false, "suffix" : "" }, { "dropping-particle" : "", "family" : "Fisher", "given" : "R. A.", "non-dropping-particle" : "", "parse-names" : false, "suffix" : "" }, { "dropping-particle" : "", "family" : "Olthoff", "given" : "K. M.", "non-dropping-particle" : "", "parse-names" : false, "suffix" : "" }, { "dropping-particle" : "", "family" : "Freise", "given" : "C. E.", "non-dropping-particle" : "", "parse-names" : false, "suffix" : "" }, { "dropping-particle" : "", "family" : "Rodrigo", "given" : "D. R.", "non-dropping-particle" : "", "parse-names" : false, "suffix" : "" }, { "dropping-particle" : "", "family" : "Samstein", "given" : "B.", "non-dropping-particle" : "", "parse-names" : false, "suffix" : "" }, { "dropping-particle" : "", "family" : "Kam", "given" : "I.", "non-dropping-particle" : "", "parse-names" : false, "suffix" : "" }, { "dropping-particle" : "", "family" : "Merion", "given" : "R. M.", "non-dropping-particle" : "", "parse-names" : false, "suffix" : "" }, { "dropping-particle" : "", "family" : "A2ALL Study Group", "given" : "", "non-dropping-particle" : "", "parse-names" : false, "suffix" : "" } ], "container-title" : "American Journal of Transplantation", "id" : "ITEM-1", "issue" : "5", "issued" : { "date-parts" : [ [ "2012", "5" ] ] }, "page" : "1208-1217", "title" : "Complications of Living Donor Hepatic Lobectomy-A Comprehensive Report", "type" : "article-journal", "volume" : "12" }, "uris" : [ "http://www.mendeley.com/documents/?uuid=78cda796-b5a7-3304-9acd-6fd56a3d8e36" ] } ], "mendeley" : { "formattedCitation" : "&lt;sup&gt;2&lt;/sup&gt;", "plainTextFormattedCitation" : "2", "previouslyFormattedCitation" : "&lt;sup&gt;2&lt;/sup&gt;" }, "properties" : {  }, "schema" : "https://github.com/citation-style-language/schema/raw/master/csl-citation.json" }</w:instrText>
      </w:r>
      <w:r w:rsidR="00031CAD" w:rsidRPr="00D67FEF">
        <w:rPr>
          <w:rFonts w:ascii="Book Antiqua" w:eastAsia="PMingLiU" w:hAnsi="Book Antiqua" w:cstheme="minorHAnsi"/>
          <w:color w:val="222222"/>
          <w:kern w:val="0"/>
          <w:szCs w:val="24"/>
          <w:vertAlign w:val="superscript"/>
          <w:lang w:val="en-GB"/>
        </w:rPr>
        <w:fldChar w:fldCharType="separate"/>
      </w:r>
      <w:r w:rsidR="001371AD" w:rsidRPr="00D67FEF">
        <w:rPr>
          <w:rFonts w:ascii="Book Antiqua" w:eastAsia="PMingLiU" w:hAnsi="Book Antiqua" w:cstheme="minorHAnsi"/>
          <w:color w:val="222222"/>
          <w:kern w:val="0"/>
          <w:szCs w:val="24"/>
          <w:vertAlign w:val="superscript"/>
          <w:lang w:val="en-GB"/>
        </w:rPr>
        <w:t>2</w:t>
      </w:r>
      <w:r w:rsidR="00031CAD" w:rsidRPr="00D67FEF">
        <w:rPr>
          <w:rFonts w:ascii="Book Antiqua" w:eastAsia="PMingLiU" w:hAnsi="Book Antiqua" w:cstheme="minorHAnsi"/>
          <w:color w:val="222222"/>
          <w:kern w:val="0"/>
          <w:szCs w:val="24"/>
          <w:vertAlign w:val="superscript"/>
          <w:lang w:val="en-GB"/>
        </w:rPr>
        <w:fldChar w:fldCharType="end"/>
      </w:r>
      <w:r w:rsidR="00D67FEF" w:rsidRPr="00D67FEF">
        <w:rPr>
          <w:rFonts w:ascii="Book Antiqua" w:eastAsia="SimSun" w:hAnsi="Book Antiqua" w:cstheme="minorHAnsi" w:hint="eastAsia"/>
          <w:color w:val="222222"/>
          <w:kern w:val="0"/>
          <w:szCs w:val="24"/>
          <w:vertAlign w:val="superscript"/>
          <w:lang w:val="en-GB" w:eastAsia="zh-CN"/>
        </w:rPr>
        <w:t>]</w:t>
      </w:r>
      <w:r w:rsidR="0002199B" w:rsidRPr="000442AE">
        <w:rPr>
          <w:rFonts w:ascii="Book Antiqua" w:eastAsia="PMingLiU" w:hAnsi="Book Antiqua" w:cstheme="minorHAnsi"/>
          <w:color w:val="222222"/>
          <w:kern w:val="0"/>
          <w:szCs w:val="24"/>
          <w:lang w:val="en-GB"/>
        </w:rPr>
        <w:t xml:space="preserve">. </w:t>
      </w:r>
      <w:r w:rsidR="00F21FC3" w:rsidRPr="000442AE">
        <w:rPr>
          <w:rFonts w:ascii="Book Antiqua" w:eastAsia="PMingLiU" w:hAnsi="Book Antiqua" w:cstheme="minorHAnsi"/>
          <w:color w:val="222222"/>
          <w:kern w:val="0"/>
          <w:szCs w:val="24"/>
          <w:lang w:val="en-GB"/>
        </w:rPr>
        <w:t>P</w:t>
      </w:r>
      <w:r w:rsidR="0002199B" w:rsidRPr="000442AE">
        <w:rPr>
          <w:rFonts w:ascii="Book Antiqua" w:eastAsia="PMingLiU" w:hAnsi="Book Antiqua" w:cstheme="minorHAnsi"/>
          <w:color w:val="222222"/>
          <w:kern w:val="0"/>
          <w:szCs w:val="24"/>
          <w:lang w:val="en-GB"/>
        </w:rPr>
        <w:t>ermanent large incision brings physical an</w:t>
      </w:r>
      <w:r w:rsidR="00464C76" w:rsidRPr="000442AE">
        <w:rPr>
          <w:rFonts w:ascii="Book Antiqua" w:eastAsia="PMingLiU" w:hAnsi="Book Antiqua" w:cstheme="minorHAnsi"/>
          <w:color w:val="222222"/>
          <w:kern w:val="0"/>
          <w:szCs w:val="24"/>
          <w:lang w:val="en-GB"/>
        </w:rPr>
        <w:t>d mental stress to young women.</w:t>
      </w:r>
    </w:p>
    <w:p w14:paraId="33779AA2" w14:textId="1A11D5A7" w:rsidR="00F35218" w:rsidRPr="000442AE" w:rsidRDefault="001371AD" w:rsidP="00EE4F15">
      <w:pPr>
        <w:shd w:val="clear" w:color="auto" w:fill="FFFFFF"/>
        <w:suppressAutoHyphens/>
        <w:adjustRightInd w:val="0"/>
        <w:snapToGrid w:val="0"/>
        <w:spacing w:line="360" w:lineRule="auto"/>
        <w:ind w:firstLineChars="100" w:firstLine="240"/>
        <w:jc w:val="both"/>
        <w:rPr>
          <w:rFonts w:ascii="Book Antiqua" w:eastAsia="PMingLiU" w:hAnsi="Book Antiqua" w:cstheme="minorHAnsi"/>
          <w:color w:val="222222"/>
          <w:kern w:val="0"/>
          <w:szCs w:val="24"/>
          <w:lang w:val="en-GB"/>
        </w:rPr>
      </w:pPr>
      <w:r w:rsidRPr="000442AE">
        <w:rPr>
          <w:rFonts w:ascii="Book Antiqua" w:eastAsia="PMingLiU" w:hAnsi="Book Antiqua" w:cstheme="minorHAnsi"/>
          <w:color w:val="222222"/>
          <w:kern w:val="0"/>
          <w:szCs w:val="24"/>
          <w:lang w:val="en-GB" w:eastAsia="zh-HK"/>
        </w:rPr>
        <w:t xml:space="preserve">On the other hand, </w:t>
      </w:r>
      <w:r w:rsidR="003374E4" w:rsidRPr="000442AE">
        <w:rPr>
          <w:rFonts w:ascii="Book Antiqua" w:eastAsia="PMingLiU" w:hAnsi="Book Antiqua" w:cstheme="minorHAnsi"/>
          <w:color w:val="222222"/>
          <w:kern w:val="0"/>
          <w:szCs w:val="24"/>
          <w:lang w:val="en-GB" w:eastAsia="zh-HK"/>
        </w:rPr>
        <w:t xml:space="preserve">the </w:t>
      </w:r>
      <w:r w:rsidR="00494641" w:rsidRPr="000442AE">
        <w:rPr>
          <w:rFonts w:ascii="Book Antiqua" w:eastAsia="PMingLiU" w:hAnsi="Book Antiqua" w:cstheme="minorHAnsi"/>
          <w:color w:val="222222"/>
          <w:kern w:val="0"/>
          <w:szCs w:val="24"/>
          <w:lang w:val="en-GB"/>
        </w:rPr>
        <w:t>minimally invasive approach to liver resection has gained wide acceptance for oncological indications</w:t>
      </w:r>
      <w:r w:rsidR="000C5214" w:rsidRPr="000442AE">
        <w:rPr>
          <w:rFonts w:ascii="Book Antiqua" w:eastAsia="PMingLiU" w:hAnsi="Book Antiqua" w:cstheme="minorHAnsi"/>
          <w:color w:val="222222"/>
          <w:kern w:val="0"/>
          <w:szCs w:val="24"/>
          <w:vertAlign w:val="superscript"/>
          <w:lang w:val="en-GB"/>
        </w:rPr>
        <w:t>[</w:t>
      </w:r>
      <w:r w:rsidR="00494641" w:rsidRPr="000442AE">
        <w:rPr>
          <w:rFonts w:ascii="Book Antiqua" w:eastAsia="PMingLiU" w:hAnsi="Book Antiqua" w:cstheme="minorHAnsi"/>
          <w:color w:val="222222"/>
          <w:kern w:val="0"/>
          <w:szCs w:val="24"/>
          <w:lang w:val="en-GB"/>
        </w:rPr>
        <w:fldChar w:fldCharType="begin" w:fldLock="1"/>
      </w:r>
      <w:r w:rsidR="004C7693" w:rsidRPr="000442AE">
        <w:rPr>
          <w:rFonts w:ascii="Book Antiqua" w:eastAsia="PMingLiU" w:hAnsi="Book Antiqua" w:cstheme="minorHAnsi"/>
          <w:color w:val="222222"/>
          <w:kern w:val="0"/>
          <w:szCs w:val="24"/>
          <w:lang w:val="en-GB"/>
        </w:rPr>
        <w:instrText>ADDIN CSL_CITATION { "citationItems" : [ { "id" : "ITEM-1", "itemData" : { "ISSN" : "1528-1140", "PMID" : "19916210", "abstract" : "OBJECTIVE To summarize the current world position on laparoscopic liver surgery. SUMMARY BACKGROUND DATA Multiple series have reported on the safety and efficacy of laparoscopic liver surgery. Small and medium sized procedures have become commonplace in many centers, while major laparoscopic liver resections have been performed with efficacy and safety equaling open surgery in highly specialized centers. Although the field has begun to expand rapidly, no consensus meeting has been convened to discuss the evolving field of laparoscopic liver surgery. METHODS On November 7 to 8, 2008, 45 experts in hepatobiliary surgery were invited to participate in a consensus conference convened in Louisville, KY, US. In addition, over 300 attendees were present from 5 continents. The conference was divided into sessions, with 2 moderators assigned to each, so as to stimulate discussion and highlight controversies. The format of the meeting varied from formal presentation of experiential data to expert opinion debates. Written and video records of the presentations were produced. Specific areas of discussion included indications for surgery, patient selection, surgical techniques, complications, patient safety, and surgeon training. RESULTS The consensus conference used the terms pure laparoscopy, hand-assisted laparoscopy, and the hybrid technique to define laparoscopic liver procedures. Currently acceptable indications for laparoscopic liver resection are patients with solitary lesions, 5 cm or less, located in liver segments 2 to 6. The laparoscopic approach to left lateral sectionectomy should be considered standard practice. Although all types of liver resection can be performed laparoscopically, major liver resections (eg, right or left hepatectomies) should be reserved for experienced surgeons facile with more advanced laparoscopic hepatic resections. Conversion should be performed for difficult resections requiring extended operating times, and for patient safety, and should be considered prudent surgical practice rather than failure. In emergent situations, efforts should be made to control bleeding before converting to a formal open approach. Utilization of a hand assist or hybrid technique may be faster, safer, and more efficacious. Indications for surgery for benign hepatic lesions should not be widened simply because the surgery can be done laparoscopically. Although data presented on colorectal metastases did not reveal an adverse effect of the laparoscop\u2026", "author" : [ { "dropping-particle" : "", "family" : "Buell", "given" : "Joseph F", "non-dropping-particle" : "", "parse-names" : false, "suffix" : "" }, { "dropping-particle" : "", "family" : "Cherqui", "given" : "Daniel", "non-dropping-particle" : "", "parse-names" : false, "suffix" : "" }, { "dropping-particle" : "", "family" : "Geller", "given" : "David A", "non-dropping-particle" : "", "parse-names" : false, "suffix" : "" }, { "dropping-particle" : "", "family" : "O'Rourke", "given" : "Nicholas", "non-dropping-particle" : "", "parse-names" : false, "suffix" : "" }, { "dropping-particle" : "", "family" : "Iannitti", "given" : "David", "non-dropping-particle" : "", "parse-names" : false, "suffix" : "" }, { "dropping-particle" : "", "family" : "Dagher", "given" : "Ibrahim", "non-dropping-particle" : "", "parse-names" : false, "suffix" : "" }, { "dropping-particle" : "", "family" : "Koffron", "given" : "Alan J", "non-dropping-particle" : "", "parse-names" : false, "suffix" : "" }, { "dropping-particle" : "", "family" : "Thomas", "given" : "Mark", "non-dropping-particle" : "", "parse-names" : false, "suffix" : "" }, { "dropping-particle" : "", "family" : "Gayet", "given" : "Brice", "non-dropping-particle" : "", "parse-names" : false, "suffix" : "" }, { "dropping-particle" : "", "family" : "Han", "given" : "Ho Seong", "non-dropping-particle" : "", "parse-names" : false, "suffix" : "" }, { "dropping-particle" : "", "family" : "Wakabayashi", "given" : "Go", "non-dropping-particle" : "", "parse-names" : false, "suffix" : "" }, { "dropping-particle" : "", "family" : "Belli", "given" : "Giulio", "non-dropping-particle" : "", "parse-names" : false, "suffix" : "" }, { "dropping-particle" : "", "family" : "Kaneko", "given" : "Hironori", "non-dropping-particle" : "", "parse-names" : false, "suffix" : "" }, { "dropping-particle" : "", "family" : "Ker", "given" : "Chen-Guo", "non-dropping-particle" : "", "parse-names" : false, "suffix" : "" }, { "dropping-particle" : "", "family" : "Scatton", "given" : "Olivier", "non-dropping-particle" : "", "parse-names" : false, "suffix" : "" }, { "dropping-particle" : "", "family" : "Laurent", "given" : "Alexis", "non-dropping-particle" : "", "parse-names" : false, "suffix" : "" }, { "dropping-particle" : "", "family" : "Abdalla", "given" : "Eddie K", "non-dropping-particle" : "", "parse-names" : false, "suffix" : "" }, { "dropping-particle" : "", "family" : "Chaudhury", "given" : "Prosanto", "non-dropping-particle" : "", "parse-names" : false, "suffix" : "" }, { "dropping-particle" : "", "family" : "Dutson", "given" : "Erik", "non-dropping-particle" : "", "parse-names" : false, "suffix" : "" }, { "dropping-particle" : "", "family" : "Gamblin", "given" : "Clark", "non-dropping-particle" : "", "parse-names" : false, "suffix" : "" }, { "dropping-particle" : "", "family" : "D'Angelica", "given" : "Michael", "non-dropping-particle" : "", "parse-names" : false, "suffix" : "" }, { "dropping-particle" : "", "family" : "Nagorney", "given" : "David", "non-dropping-particle" : "", "parse-names" : false, "suffix" : "" }, { "dropping-particle" : "", "family" : "Testa", "given" : "Giuliano", "non-dropping-particle" : "", "parse-names" : false, "suffix" : "" }, { "dropping-particle" : "", "family" : "Labow", "given" : "Daniel", "non-dropping-particle" : "", "parse-names" : false, "suffix" : "" }, { "dropping-particle" : "", "family" : "Manas", "given" : "Derrik", "non-dropping-particle" : "", "parse-names" : false, "suffix" : "" }, { "dropping-particle" : "", "family" : "Poon", "given" : "Ronnie T", "non-dropping-particle" : "", "parse-names" : false, "suffix" : "" }, { "dropping-particle" : "", "family" : "Nelson", "given" : "Heidi", "non-dropping-particle" : "", "parse-names" : false, "suffix" : "" }, { "dropping-particle" : "", "family" : "Martin", "given" : "Robert", "non-dropping-particle" : "", "parse-names" : false, "suffix" : "" }, { "dropping-particle" : "", "family" : "Clary", "given" : "Bryan", "non-dropping-particle" : "", "parse-names" : false, "suffix" : "" }, { "dropping-particle" : "", "family" : "Pinson", "given" : "Wright C", "non-dropping-particle" : "", "parse-names" : false, "suffix" : "" }, { "dropping-particle" : "", "family" : "Martinie", "given" : "John", "non-dropping-particle" : "", "parse-names" : false, "suffix" : "" }, { "dropping-particle" : "", "family" : "Vauthey", "given" : "Jean-Nicolas", "non-dropping-particle" : "", "parse-names" : false, "suffix" : "" }, { "dropping-particle" : "", "family" : "Goldstein", "given" : "Robert", "non-dropping-particle" : "", "parse-names" : false, "suffix" : "" }, { "dropping-particle" : "", "family" : "Roayaie", "given" : "Sasan", "non-dropping-particle" : "", "parse-names" : false, "suffix" : "" }, { "dropping-particle" : "", "family" : "Barlet", "given" : "David", "non-dropping-particle" : "", "parse-names" : false, "suffix" : "" }, { "dropping-particle" : "", "family" : "Espat", "given" : "Joseph", "non-dropping-particle" : "", "parse-names" : false, "suffix" : "" }, { "dropping-particle" : "", "family" : "Abecassis", "given" : "Michael", "non-dropping-particle" : "", "parse-names" : false, "suffix" : "" }, { "dropping-particle" : "", "family" : "Rees", "given" : "Myrddin", "non-dropping-particle" : "", "parse-names" : false, "suffix" : "" }, { "dropping-particle" : "", "family" : "Fong", "given" : "Yuman", "non-dropping-particle" : "", "parse-names" : false, "suffix" : "" }, { "dropping-particle" : "", "family" : "McMasters", "given" : "Kelly M", "non-dropping-particle" : "", "parse-names" : false, "suffix" : "" }, { "dropping-particle" : "", "family" : "Broelsch", "given" : "Christoph", "non-dropping-particle" : "", "parse-names" : false, "suffix" : "" }, { "dropping-particle" : "", "family" : "Busuttil", "given" : "Ron", "non-dropping-particle" : "", "parse-names" : false, "suffix" : "" }, { "dropping-particle" : "", "family" : "Belghiti", "given" : "Jacques", "non-dropping-particle" : "", "parse-names" : false, "suffix" : "" }, { "dropping-particle" : "", "family" : "Strasberg", "given" : "Steven", "non-dropping-particle" : "", "parse-names" : false, "suffix" : "" }, { "dropping-particle" : "", "family" : "Chari", "given" : "Ravi S", "non-dropping-particle" : "", "parse-names" : false, "suffix" : "" }, { "dropping-particle" : "", "family" : "World Consensus Conference on Laparoscopic Surgery", "given" : "", "non-dropping-particle" : "", "parse-names" : false, "suffix" : "" } ], "container-title" : "Annals of surgery", "id" : "ITEM-1", "issue" : "5", "issued" : { "date-parts" : [ [ "2009", "11" ] ] }, "page" : "825-30", "title" : "The international position on laparoscopic liver surgery: The Louisville Statement, 2008.", "type" : "article-journal", "volume" : "250" }, "uris" : [ "http://www.mendeley.com/documents/?uuid=22e4e37b-b072-36c7-a4eb-14c7f27899de" ] } ], "mendeley" : { "formattedCitation" : "&lt;sup&gt;3&lt;/sup&gt;", "plainTextFormattedCitation" : "3", "previouslyFormattedCitation" : "&lt;sup&gt;3&lt;/sup&gt;" }, "properties" : {  }, "schema" : "https://github.com/citation-style-language/schema/raw/master/csl-citation.json" }</w:instrText>
      </w:r>
      <w:r w:rsidR="00494641" w:rsidRPr="000442AE">
        <w:rPr>
          <w:rFonts w:ascii="Book Antiqua" w:eastAsia="PMingLiU" w:hAnsi="Book Antiqua" w:cstheme="minorHAnsi"/>
          <w:color w:val="222222"/>
          <w:kern w:val="0"/>
          <w:szCs w:val="24"/>
          <w:lang w:val="en-GB"/>
        </w:rPr>
        <w:fldChar w:fldCharType="separate"/>
      </w:r>
      <w:r w:rsidR="004C7693" w:rsidRPr="000442AE">
        <w:rPr>
          <w:rFonts w:ascii="Book Antiqua" w:eastAsia="PMingLiU" w:hAnsi="Book Antiqua" w:cstheme="minorHAnsi"/>
          <w:color w:val="222222"/>
          <w:kern w:val="0"/>
          <w:szCs w:val="24"/>
          <w:vertAlign w:val="superscript"/>
          <w:lang w:val="en-GB"/>
        </w:rPr>
        <w:t>3</w:t>
      </w:r>
      <w:r w:rsidR="00494641" w:rsidRPr="000442AE">
        <w:rPr>
          <w:rFonts w:ascii="Book Antiqua" w:eastAsia="PMingLiU" w:hAnsi="Book Antiqua" w:cstheme="minorHAnsi"/>
          <w:color w:val="222222"/>
          <w:kern w:val="0"/>
          <w:szCs w:val="24"/>
          <w:lang w:val="en-GB"/>
        </w:rPr>
        <w:fldChar w:fldCharType="end"/>
      </w:r>
      <w:r w:rsidR="000C5214" w:rsidRPr="000442AE">
        <w:rPr>
          <w:rFonts w:ascii="Book Antiqua" w:eastAsia="PMingLiU" w:hAnsi="Book Antiqua" w:cstheme="minorHAnsi"/>
          <w:color w:val="222222"/>
          <w:kern w:val="0"/>
          <w:szCs w:val="24"/>
          <w:vertAlign w:val="superscript"/>
          <w:lang w:val="en-GB"/>
        </w:rPr>
        <w:t>]</w:t>
      </w:r>
      <w:r w:rsidR="00494641" w:rsidRPr="000442AE">
        <w:rPr>
          <w:rFonts w:ascii="Book Antiqua" w:eastAsia="PMingLiU" w:hAnsi="Book Antiqua" w:cstheme="minorHAnsi"/>
          <w:color w:val="222222"/>
          <w:kern w:val="0"/>
          <w:szCs w:val="24"/>
          <w:lang w:val="en-GB"/>
        </w:rPr>
        <w:t>.</w:t>
      </w:r>
      <w:r w:rsidR="008B411A">
        <w:rPr>
          <w:rFonts w:ascii="Book Antiqua" w:eastAsia="SimSun" w:hAnsi="Book Antiqua" w:cstheme="minorHAnsi" w:hint="eastAsia"/>
          <w:color w:val="222222"/>
          <w:kern w:val="0"/>
          <w:szCs w:val="24"/>
          <w:lang w:val="en-GB" w:eastAsia="zh-CN"/>
        </w:rPr>
        <w:t xml:space="preserve"> </w:t>
      </w:r>
      <w:r w:rsidR="00494641" w:rsidRPr="000442AE">
        <w:rPr>
          <w:rFonts w:ascii="Book Antiqua" w:eastAsia="PMingLiU" w:hAnsi="Book Antiqua" w:cstheme="minorHAnsi"/>
          <w:color w:val="222222"/>
          <w:kern w:val="0"/>
          <w:szCs w:val="24"/>
          <w:lang w:val="en-GB"/>
        </w:rPr>
        <w:t>L</w:t>
      </w:r>
      <w:r w:rsidR="000D365D" w:rsidRPr="000442AE">
        <w:rPr>
          <w:rFonts w:ascii="Book Antiqua" w:eastAsia="PMingLiU" w:hAnsi="Book Antiqua" w:cstheme="minorHAnsi"/>
          <w:color w:val="222222"/>
          <w:kern w:val="0"/>
          <w:szCs w:val="24"/>
          <w:lang w:val="en-GB" w:eastAsia="zh-HK"/>
        </w:rPr>
        <w:t xml:space="preserve">aparoscopic hepatectomy has been carried out for liver </w:t>
      </w:r>
      <w:r w:rsidR="00AD6866" w:rsidRPr="000442AE">
        <w:rPr>
          <w:rFonts w:ascii="Book Antiqua" w:eastAsia="PMingLiU" w:hAnsi="Book Antiqua" w:cstheme="minorHAnsi"/>
          <w:color w:val="222222"/>
          <w:kern w:val="0"/>
          <w:szCs w:val="24"/>
          <w:lang w:val="en-GB" w:eastAsia="zh-HK"/>
        </w:rPr>
        <w:t>tumour</w:t>
      </w:r>
      <w:r w:rsidR="000D365D" w:rsidRPr="000442AE">
        <w:rPr>
          <w:rFonts w:ascii="Book Antiqua" w:eastAsia="PMingLiU" w:hAnsi="Book Antiqua" w:cstheme="minorHAnsi"/>
          <w:color w:val="222222"/>
          <w:kern w:val="0"/>
          <w:szCs w:val="24"/>
          <w:lang w:val="en-GB" w:eastAsia="zh-HK"/>
        </w:rPr>
        <w:t>s with minimal mortality and morbidity</w:t>
      </w:r>
      <w:r w:rsidR="000C5214" w:rsidRPr="000442AE">
        <w:rPr>
          <w:rFonts w:ascii="Book Antiqua" w:eastAsia="PMingLiU" w:hAnsi="Book Antiqua" w:cstheme="minorHAnsi"/>
          <w:color w:val="222222"/>
          <w:kern w:val="0"/>
          <w:szCs w:val="24"/>
          <w:vertAlign w:val="superscript"/>
          <w:lang w:val="en-GB" w:eastAsia="zh-HK"/>
        </w:rPr>
        <w:t>[</w:t>
      </w:r>
      <w:r w:rsidR="000D365D" w:rsidRPr="000442AE">
        <w:rPr>
          <w:rFonts w:ascii="Book Antiqua" w:eastAsia="PMingLiU" w:hAnsi="Book Antiqua" w:cstheme="minorHAnsi"/>
          <w:color w:val="222222"/>
          <w:kern w:val="0"/>
          <w:szCs w:val="24"/>
          <w:lang w:val="en-GB" w:eastAsia="zh-HK"/>
        </w:rPr>
        <w:fldChar w:fldCharType="begin" w:fldLock="1"/>
      </w:r>
      <w:r w:rsidR="004C7693" w:rsidRPr="000442AE">
        <w:rPr>
          <w:rFonts w:ascii="Book Antiqua" w:eastAsia="PMingLiU" w:hAnsi="Book Antiqua" w:cstheme="minorHAnsi"/>
          <w:color w:val="222222"/>
          <w:kern w:val="0"/>
          <w:szCs w:val="24"/>
          <w:lang w:val="en-GB" w:eastAsia="zh-HK"/>
        </w:rPr>
        <w:instrText>ADDIN CSL_CITATION { "citationItems" : [ { "id" : "ITEM-1", "itemData" : { "DOI" : "10.1097/SLA.0b013e3181b0c4df", "ISSN" : "0003-4932", "PMID" : "19801936", "abstract" : "OBJECTIVE To provide a review of the world literature on laparoscopic liver resection. SUMMARY BACKGROUND DATA Initially described for peripheral, benign tumors resected by nonanatomic wedge resections, minimally invasive liver resections are now being performed more frequently, even for larger, malignant tumors located in challenging locations. Although a few small review articles have been reported, a comprehensive review on laparoscopic liver resection has not been published. METHODS We conducted a literature search using Pubmed, screening all English publications on laparoscopic liver resections. All data were analyzed and apparent case duplications in updated series were excluded from the total number of patients. Tumor type, operative characteristics, perioperative morbidity, and oncologic outcomes were tabulated. RESULTS A total of 127 published articles of original series on laparoscopic liver resection were identified, and accounted for 2,804 reported minimally invasive liver resections. Fifty percent were for malignant tumors, 45% were for benign lesions, 1.7% were for live donor hepatectomies, and the rest were indeterminate. Of the resections, 75% were performed totally laparoscopically, 17% were hand-assisted, and 2% were laparoscopic-assisted open hepatic resection (hybrid) technique, with the remainder being other techniques or conversions to open hepatectomies. The most common laparoscopic liver resection was a wedge resection or segmentectomy (45%) followed by anatomic left lateral sectionectomy (20%), right hepatectomy (9%), and left hepatectomy (7%). Conversion from laparoscopy to open laparotomy and from laparoscopy to hand-assisted approach occurred in 4.1% and 0.7% of reported cases, respectively. Overall mortality was 9 of 2,804 patients (0.3%), and morbidity was 10.5%, with no intraoperative deaths reported. The most common cause of postoperative death was liver failure. Postoperative bile leak was observed in 1.5% of cases. For cancer resections, negative surgical margins were achieved in 82% to 100% of reported series. The 5-year overall and disease-free survival rates after laparoscopic liver resection for hepatocellular carcinoma were 50% to 75% and 31% to 38.2%, respectively. The 3-year overall and disease-free survival rates after laparoscopic liver resection for colorectal metastasis to the liver were 80% to 87% and 51%, respectively. CONCLUSION In experienced hands, laparoscopic liver resections are safe with acceptable m\u2026", "author" : [ { "dropping-particle" : "", "family" : "Nguyen", "given" : "Kevin Tri", "non-dropping-particle" : "", "parse-names" : false, "suffix" : "" }, { "dropping-particle" : "", "family" : "Gamblin", "given" : "T Clark", "non-dropping-particle" : "", "parse-names" : false, "suffix" : "" }, { "dropping-particle" : "", "family" : "Geller", "given" : "David A.", "non-dropping-particle" : "", "parse-names" : false, "suffix" : "" } ], "container-title" : "Annals of Surgery", "id" : "ITEM-1", "issue" : "5", "issued" : { "date-parts" : [ [ "2009", "11" ] ] }, "page" : "831-841", "title" : "World Review of Laparoscopic Liver Resection\u20142,804 Patients", "type" : "article-journal", "volume" : "250" }, "uris" : [ "http://www.mendeley.com/documents/?uuid=03340ddc-128c-3611-854f-7ac0a5f74812" ] } ], "mendeley" : { "formattedCitation" : "&lt;sup&gt;4&lt;/sup&gt;", "plainTextFormattedCitation" : "4", "previouslyFormattedCitation" : "&lt;sup&gt;4&lt;/sup&gt;" }, "properties" : {  }, "schema" : "https://github.com/citation-style-language/schema/raw/master/csl-citation.json" }</w:instrText>
      </w:r>
      <w:r w:rsidR="000D365D" w:rsidRPr="000442AE">
        <w:rPr>
          <w:rFonts w:ascii="Book Antiqua" w:eastAsia="PMingLiU" w:hAnsi="Book Antiqua" w:cstheme="minorHAnsi"/>
          <w:color w:val="222222"/>
          <w:kern w:val="0"/>
          <w:szCs w:val="24"/>
          <w:lang w:val="en-GB" w:eastAsia="zh-HK"/>
        </w:rPr>
        <w:fldChar w:fldCharType="separate"/>
      </w:r>
      <w:r w:rsidR="004C7693" w:rsidRPr="000442AE">
        <w:rPr>
          <w:rFonts w:ascii="Book Antiqua" w:eastAsia="PMingLiU" w:hAnsi="Book Antiqua" w:cstheme="minorHAnsi"/>
          <w:color w:val="222222"/>
          <w:kern w:val="0"/>
          <w:szCs w:val="24"/>
          <w:vertAlign w:val="superscript"/>
          <w:lang w:val="en-GB" w:eastAsia="zh-HK"/>
        </w:rPr>
        <w:t>4</w:t>
      </w:r>
      <w:r w:rsidR="000D365D" w:rsidRPr="000442AE">
        <w:rPr>
          <w:rFonts w:ascii="Book Antiqua" w:eastAsia="PMingLiU" w:hAnsi="Book Antiqua" w:cstheme="minorHAnsi"/>
          <w:color w:val="222222"/>
          <w:kern w:val="0"/>
          <w:szCs w:val="24"/>
          <w:lang w:val="en-GB" w:eastAsia="zh-HK"/>
        </w:rPr>
        <w:fldChar w:fldCharType="end"/>
      </w:r>
      <w:r w:rsidR="000C5214" w:rsidRPr="000442AE">
        <w:rPr>
          <w:rFonts w:ascii="Book Antiqua" w:eastAsia="PMingLiU" w:hAnsi="Book Antiqua" w:cstheme="minorHAnsi"/>
          <w:color w:val="222222"/>
          <w:kern w:val="0"/>
          <w:szCs w:val="24"/>
          <w:vertAlign w:val="superscript"/>
          <w:lang w:val="en-GB" w:eastAsia="zh-HK"/>
        </w:rPr>
        <w:t>]</w:t>
      </w:r>
      <w:r w:rsidR="000D365D" w:rsidRPr="000442AE">
        <w:rPr>
          <w:rFonts w:ascii="Book Antiqua" w:eastAsia="PMingLiU" w:hAnsi="Book Antiqua" w:cstheme="minorHAnsi"/>
          <w:color w:val="222222"/>
          <w:kern w:val="0"/>
          <w:szCs w:val="24"/>
          <w:lang w:val="en-GB" w:eastAsia="zh-HK"/>
        </w:rPr>
        <w:t xml:space="preserve">. Various reviews and meta-analyses have validated </w:t>
      </w:r>
      <w:r w:rsidR="003374E4" w:rsidRPr="000442AE">
        <w:rPr>
          <w:rFonts w:ascii="Book Antiqua" w:eastAsia="PMingLiU" w:hAnsi="Book Antiqua" w:cstheme="minorHAnsi"/>
          <w:color w:val="222222"/>
          <w:kern w:val="0"/>
          <w:szCs w:val="24"/>
          <w:lang w:val="en-GB" w:eastAsia="zh-HK"/>
        </w:rPr>
        <w:t xml:space="preserve">the </w:t>
      </w:r>
      <w:r w:rsidR="000D365D" w:rsidRPr="000442AE">
        <w:rPr>
          <w:rFonts w:ascii="Book Antiqua" w:eastAsia="PMingLiU" w:hAnsi="Book Antiqua" w:cstheme="minorHAnsi"/>
          <w:color w:val="222222"/>
          <w:kern w:val="0"/>
          <w:szCs w:val="24"/>
          <w:lang w:val="en-GB" w:eastAsia="zh-HK"/>
        </w:rPr>
        <w:t>benefit</w:t>
      </w:r>
      <w:r w:rsidR="00F21FC3" w:rsidRPr="000442AE">
        <w:rPr>
          <w:rFonts w:ascii="Book Antiqua" w:eastAsia="PMingLiU" w:hAnsi="Book Antiqua" w:cstheme="minorHAnsi"/>
          <w:color w:val="222222"/>
          <w:kern w:val="0"/>
          <w:szCs w:val="24"/>
          <w:lang w:val="en-GB" w:eastAsia="zh-HK"/>
        </w:rPr>
        <w:t>s</w:t>
      </w:r>
      <w:r w:rsidR="003374E4" w:rsidRPr="000442AE">
        <w:rPr>
          <w:rFonts w:ascii="Book Antiqua" w:eastAsia="PMingLiU" w:hAnsi="Book Antiqua" w:cstheme="minorHAnsi"/>
          <w:color w:val="222222"/>
          <w:kern w:val="0"/>
          <w:szCs w:val="24"/>
          <w:lang w:val="en-GB" w:eastAsia="zh-HK"/>
        </w:rPr>
        <w:t xml:space="preserve"> of this technique</w:t>
      </w:r>
      <w:r w:rsidR="00ED7680" w:rsidRPr="000442AE">
        <w:rPr>
          <w:rFonts w:ascii="Book Antiqua" w:eastAsia="PMingLiU" w:hAnsi="Book Antiqua" w:cstheme="minorHAnsi"/>
          <w:color w:val="222222"/>
          <w:kern w:val="0"/>
          <w:szCs w:val="24"/>
          <w:lang w:val="en-GB" w:eastAsia="zh-HK"/>
        </w:rPr>
        <w:t>, which include</w:t>
      </w:r>
      <w:r w:rsidR="000D365D" w:rsidRPr="000442AE">
        <w:rPr>
          <w:rFonts w:ascii="Book Antiqua" w:eastAsia="PMingLiU" w:hAnsi="Book Antiqua" w:cstheme="minorHAnsi"/>
          <w:color w:val="222222"/>
          <w:kern w:val="0"/>
          <w:szCs w:val="24"/>
          <w:lang w:val="en-GB" w:eastAsia="zh-HK"/>
        </w:rPr>
        <w:t xml:space="preserve"> reduced blood loss, less postoperative pain and </w:t>
      </w:r>
      <w:r w:rsidR="00F21FC3" w:rsidRPr="000442AE">
        <w:rPr>
          <w:rFonts w:ascii="Book Antiqua" w:eastAsia="PMingLiU" w:hAnsi="Book Antiqua" w:cstheme="minorHAnsi"/>
          <w:color w:val="222222"/>
          <w:kern w:val="0"/>
          <w:szCs w:val="24"/>
          <w:lang w:val="en-GB" w:eastAsia="zh-HK"/>
        </w:rPr>
        <w:t>hastened</w:t>
      </w:r>
      <w:r w:rsidR="000D365D" w:rsidRPr="000442AE">
        <w:rPr>
          <w:rFonts w:ascii="Book Antiqua" w:eastAsia="PMingLiU" w:hAnsi="Book Antiqua" w:cstheme="minorHAnsi"/>
          <w:color w:val="222222"/>
          <w:kern w:val="0"/>
          <w:szCs w:val="24"/>
          <w:lang w:val="en-GB" w:eastAsia="zh-HK"/>
        </w:rPr>
        <w:t xml:space="preserve"> recovery</w:t>
      </w:r>
      <w:r w:rsidR="000C5214" w:rsidRPr="000442AE">
        <w:rPr>
          <w:rFonts w:ascii="Book Antiqua" w:eastAsia="PMingLiU" w:hAnsi="Book Antiqua" w:cstheme="minorHAnsi"/>
          <w:color w:val="222222"/>
          <w:kern w:val="0"/>
          <w:szCs w:val="24"/>
          <w:vertAlign w:val="superscript"/>
          <w:lang w:val="en-GB" w:eastAsia="zh-HK"/>
        </w:rPr>
        <w:t>[</w:t>
      </w:r>
      <w:r w:rsidR="000D365D" w:rsidRPr="000442AE">
        <w:rPr>
          <w:rFonts w:ascii="Book Antiqua" w:eastAsia="PMingLiU" w:hAnsi="Book Antiqua" w:cstheme="minorHAnsi"/>
          <w:color w:val="222222"/>
          <w:kern w:val="0"/>
          <w:szCs w:val="24"/>
          <w:lang w:val="en-GB" w:eastAsia="zh-HK"/>
        </w:rPr>
        <w:fldChar w:fldCharType="begin" w:fldLock="1"/>
      </w:r>
      <w:r w:rsidR="004C7693" w:rsidRPr="000442AE">
        <w:rPr>
          <w:rFonts w:ascii="Book Antiqua" w:eastAsia="PMingLiU" w:hAnsi="Book Antiqua" w:cstheme="minorHAnsi"/>
          <w:color w:val="222222"/>
          <w:kern w:val="0"/>
          <w:szCs w:val="24"/>
          <w:lang w:val="en-GB" w:eastAsia="zh-HK"/>
        </w:rPr>
        <w:instrText>ADDIN CSL_CITATION { "citationItems" : [ { "id" : "ITEM-1", "itemData" : { "DOI" : "10.1001/archsurg.2010.248", "ISSN" : "0004-0010", "PMID" : "21079109", "abstract" : "OBJECTIVES To perform a literature review examining the comparative benefits of laparoscopic vs open hepatic resection and to define the benefits and outcomes of laparoscopic liver resection in our own series of 314 patients. DATA SOURCES Cited English-language publications from PubMed. In addition, between 2001 to 2010, hepatic resections were performed in our institution in 1294 patients, of whom 314 patients (24.3%) underwent laparoscopic liver resection for benign or malignant liver lesions. STUDY SELECTION Search phrases were \"laparoscopic liver resection,\" \"open liver resection,\" \"versus,\" \"compared with,\" and \"advantages.\" DATA EXTRACTION Thirty-one studies were reviewed that directly compared laparoscopic with open hepatic resection in 2473 patients. DATA SYNTHESIS In case-cohort matched studies, and our institutional series, laparoscopic liver resection was associated with less blood loss, quicker resumption of oral diet, less pain medication requirement, and shorter length of stay, with no difference in complication rates. In those patients undergoing laparoscopic hepatic resection for malignancy, there was no difference in 3- or 5-year overall survival when compared with well-matched open hepatic resection cases. Financially, the total hospital costs of laparoscopic liver resection were either offset or improved because of a shorter length of stay. CONCLUSIONS Based on review of the literature and our institutional series, minimally invasive hepatic resection for benign and malignant liver lesions is safe and feasible with significant benefits for patients consisting of less blood loss, less narcotic requirements, and shorter length of hospital stay. There are no economic disadvantages to the laparoscopic approach, and case-cohort matched studies show no difference in oncologic outcomes between the laparoscopic and open groups.", "author" : [ { "dropping-particle" : "", "family" : "Nguyen", "given" : "Kevin Tri", "non-dropping-particle" : "", "parse-names" : false, "suffix" : "" }, { "dropping-particle" : "", "family" : "Marsh", "given" : "J Wallis", "non-dropping-particle" : "", "parse-names" : false, "suffix" : "" }, { "dropping-particle" : "", "family" : "Tsung", "given" : "Allan", "non-dropping-particle" : "", "parse-names" : false, "suffix" : "" }, { "dropping-particle" : "", "family" : "Steel", "given" : "J Jennifer L", "non-dropping-particle" : "", "parse-names" : false, "suffix" : "" }, { "dropping-particle" : "", "family" : "Gamblin", "given" : "T Clark", "non-dropping-particle" : "", "parse-names" : false, "suffix" : "" }, { "dropping-particle" : "", "family" : "Geller", "given" : "David A", "non-dropping-particle" : "", "parse-names" : false, "suffix" : "" } ], "container-title" : "Archives of Surgery", "id" : "ITEM-1", "issue" : "3", "issued" : { "date-parts" : [ [ "2011", "3", "1" ] ] }, "page" : "348", "title" : "Comparative Benefits of Laparoscopic vs Open Hepatic Resection", "type" : "article-journal", "volume" : "146" }, "uris" : [ "http://www.mendeley.com/documents/?uuid=4c4b9282-37e3-35e5-aa22-f56b14a2593f" ] }, { "id" : "ITEM-2", "itemData" : { "DOI" : "10.1016/j.surg.2006.06.035", "ISSN" : "00396060", "PMID" : "17263977", "abstract" : "BACKGROUND Laparoscopic surgery for hepatic neoplasms aims to provide curative resection while minimizing complications. The present study compared laparoscopic versus open surgery for patients with hepatic neoplasms with regard to short-term outcomes. METHODS Comparative studies published between 1998 and 2005 were included. Evaluated endpoints were operative, functional, and adverse events. A random-effects model was used and sensitivity analysis performed to account for bias in patient selection. RESULTS Eight nonrandomized studies were included, reporting on 409 resections of hepatic neoplasms, of which 165 (40.3%) were laparoscopic and 244 (59.7%) were open. Operative blood loss (weighted mean difference = -123 mL; confidence interval = -179, -67 mL) and duration of hospital stay (weighted mean difference = -2.6 days; confidence interval = -3.8, -1.4 days) were significantly reduced after laparoscopic surgery. These findings remained consistent when considering studies matched for the presence of malignancy and segment resection. There was no difference in postoperative adverse events and extent of oncologic clearance. CONCLUSIONS Laparoscopic resection results in reduced operative blood loss and earlier recovery with oncologic clearance comparable with open surgery. When performed by experienced surgeons in selected patients it may be a safe and feasible option. Because of the potential of significant bias arising from the included studies, further randomized controlled trials should be undertaken to confirm this bias and to assess long-term survival rates.", "author" : [ { "dropping-particle" : "", "family" : "Simillis", "given" : "Constantinos", "non-dropping-particle" : "", "parse-names" : false, "suffix" : "" }, { "dropping-particle" : "", "family" : "Constantinides", "given" : "Vasilis A.", "non-dropping-particle" : "", "parse-names" : false, "suffix" : "" }, { "dropping-particle" : "", "family" : "Tekkis", "given" : "Paris P.", "non-dropping-particle" : "", "parse-names" : false, "suffix" : "" }, { "dropping-particle" : "", "family" : "Darzi", "given" : "Ara", "non-dropping-particle" : "", "parse-names" : false, "suffix" : "" }, { "dropping-particle" : "", "family" : "Lovegrove", "given" : "Richard", "non-dropping-particle" : "", "parse-names" : false, "suffix" : "" }, { "dropping-particle" : "", "family" : "Jiao", "given" : "Long", "non-dropping-particle" : "", "parse-names" : false, "suffix" : "" }, { "dropping-particle" : "", "family" : "Antoniou", "given" : "Anthony", "non-dropping-particle" : "", "parse-names" : false, "suffix" : "" } ], "container-title" : "Surgery", "id" : "ITEM-2", "issue" : "2", "issued" : { "date-parts" : [ [ "2007", "2" ] ] }, "page" : "203-211.e4", "title" : "Laparoscopic versus open hepatic resections for benign and malignant neoplasms\u2014a meta-analysis", "type" : "article-journal", "volume" : "141" }, "uris" : [ "http://www.mendeley.com/documents/?uuid=04490882-33dd-3a9f-9cbf-e6d0fd49d7bc" ] }, { "id" : "ITEM-3", "itemData" : { "DOI" : "10.1001/archsurg.2010.227", "ISSN" : "0004-0010", "PMID" : "21079101", "abstract" : "OBJECTIVE To compare laparoscopic hepatic resection (LHR) with open hepatic resection (OHR) for benign and malignant tumors. DATA SOURCES MEDLINE, CENTRAL, and EMBASE databases were searched for relevant studies published between January 1, 1998, and May 1, 2009. STUDY SELECTION Studies clearly documenting a comparison of LHR with OHR for benign and malignant neoplasms were selected. DATA EXTRACTION Operative and postoperative measures, resection margins, complications, and survival outcomes were evaluated. Weighted mean differences, relative risks, and hazard ratios (HRs) were calculated using a random-effects model. RESULTS Twenty-six studies were included in the meta-analysis. The HR of death for malignant tumors was significantly lower in the LHR group compared with the OHR group (HR, 0.64; P = .04). The HR of recurrence for malignant tumors was not significantly different between the 2 groups (HR, 0.79; P = .37). The LHR group had a lower operative blood loss (weighted mean difference, -161 mL; P &lt; .001) and relative risk of total postoperative complications (relative risk, 0.40; P &lt; .001). Duration of hospital stay, days of intravenous narcotic use, and days until oral intake were all significantly lower in the LHR group compared with the OHR group. Operative time between LHR and OHR was not significantly different. CONCLUSIONS Laparoscopic hepatic resection for malignant tumors is associated with a long-term survival that is at least comparable, if not superior, to OHR with no difference in disease recurrence. The use of LHR for benign and malignant tumors is a safe alternative to OHR with potential operative and postoperative benefits.", "author" : [ { "dropping-particle" : "", "family" : "Croome", "given" : "Kris P", "non-dropping-particle" : "", "parse-names" : false, "suffix" : "" }, { "dropping-particle" : "", "family" : "Yamashita", "given" : "Michael H", "non-dropping-particle" : "", "parse-names" : false, "suffix" : "" } ], "container-title" : "Archives of Surgery", "id" : "ITEM-3", "issue" : "11", "issued" : { "date-parts" : [ [ "2010", "11", "15" ] ] }, "page" : "1109", "title" : "Laparoscopic vs Open Hepatic Resection for Benign and Malignant Tumors", "type" : "article-journal", "volume" : "145" }, "uris" : [ "http://www.mendeley.com/documents/?uuid=603d8b04-7de5-3b16-b4b0-6c8a70c12884" ] }, { "id" : "ITEM-4", "itemData" : { "DOI" : "10.1007/s10620-011-1572-7", "ISSN" : "1573-2568", "PMID" : "21259071", "abstract" : "BACKGROUND Laparoscopic liver resection (LLR) remains to be established as a safe and effective alternative to open liver resection (OLR) for hepatocellular carcinoma (HCC). AIMS The aim of this meta-analysis is to compare laparoscopic versus open resection for HCC with regard to perioperative and oncologic outcomes. METHODS A literature search was performed to identify comparative studies reporting outcomes for both laparoscopic and open resection for HCC. Pooled odds ratios (OR) and weighted mean differences (WMD with 95% confidence intervals (95% CI) were calculated using either the fixed effects model or random effects model. RESULTS Ten nonrandomized controlled studies matched the selection criteria and reported on 494 subjects, of whom 213 underwent LLR and 281 underwent OLR for HCC. Compared with the perioperative results of open surgery, reports on laparoscopic resection indicate potentially favourable outcomes in terms of operative blood loss (WMD: -160.57, 95% CI: -246.49 to -74.66), blood transfusion requirement (OR: 0.39, 95% CI: 0.18 to 0.86), postoperative morbidity (OR: 0.48, 95% CI: 0.29 to 0.78), and length of hospital stay (WMD: -5.53, 95% CI: -7.89 to -3.16). Concerning the oncologic outcomes, there was no difference between groups in surgical margin, overall survival and disease-free survival. CONCLUSIONS LLR for HCC is superior to the OLR in terms of its perioperative results and does not compromise the oncological outcomes. Therefore, LLR may be an alternative choice for treatment of HCC.", "author" : [ { "dropping-particle" : "", "family" : "Zhou", "given" : "Yan-Ming", "non-dropping-particle" : "", "parse-names" : false, "suffix" : "" }, { "dropping-particle" : "", "family" : "Shao", "given" : "Wen-Yu", "non-dropping-particle" : "", "parse-names" : false, "suffix" : "" }, { "dropping-particle" : "", "family" : "Zhao", "given" : "Yan-Fang", "non-dropping-particle" : "", "parse-names" : false, "suffix" : "" }, { "dropping-particle" : "", "family" : "Xu", "given" : "Dong-Hui", "non-dropping-particle" : "", "parse-names" : false, "suffix" : "" }, { "dropping-particle" : "", "family" : "Li", "given" : "Bin", "non-dropping-particle" : "", "parse-names" : false, "suffix" : "" } ], "container-title" : "Digestive diseases and sciences", "id" : "ITEM-4", "issue" : "7", "issued" : { "date-parts" : [ [ "2011", "7" ] ] }, "page" : "1937-43", "publisher" : "Centre for Reviews and Dissemination (UK)", "title" : "Meta-analysis of laparoscopic versus open resection for hepatocellular carcinoma.", "type" : "article-journal", "volume" : "56" }, "uris" : [ "http://www.mendeley.com/documents/?uuid=16f29ad7-ea7d-3282-a556-d84acaa1e2c0" ] }, { "id" : "ITEM-5", "itemData" : { "DOI" : "10.1111/j.1477-2574.2011.00295.x", "ISSN" : "1477-2574", "PMID" : "21492329", "abstract" : "BACKGROUND Laparoscopic liver resection (LLR) is now considered a feasible alternative to open liver resection (OLR) in selected patients. Nevertheless studies comparing LLR and OLR are few and concerns remain about long-term oncological equivalence. The present study compares outcomes with LLR vs. OLR using meta-analytical methods. METHODS Electronic literature searches were conducted to identify studies comparing LLR and OLR. Short-term outcomes evaluated included operating time, blood loss, length of hospital stay, peri-operative morbidity and resection margin status. Longer-term outcomes included local and distant recurrence, and overall (OS) and disease-free survival (DFS). Meta-analyses were performed using the Mantel-Haenszel method and Cohen's d method, with results expressed as odds ratio (OR) or standardized mean difference (SMD), respectively, with 95% confidence intervals (CI). RESULTS Twenty-six studies met the inclusion criteria with a population of 1678 patients. LLR resulted in longer operating time, but reduced blood loss, portal clamp time, overall and liver-specific complications, ileus and length of stay. No difference was found between LLR and OLR for oncological outcomes. DISCUSSION LLR has short-term advantages and seemingly equivalent long-term outcomes and can be considered a feasible alternative to open surgery in experienced hands.", "author" : [ { "dropping-particle" : "", "family" : "Mirnezami", "given" : "Reza", "non-dropping-particle" : "", "parse-names" : false, "suffix" : "" }, { "dropping-particle" : "", "family" : "Mirnezami", "given" : "Alexander H", "non-dropping-particle" : "", "parse-names" : false, "suffix" : "" }, { "dropping-particle" : "", "family" : "Chandrakumaran", "given" : "Kandiah", "non-dropping-particle" : "", "parse-names" : false, "suffix" : "" }, { "dropping-particle" : "", "family" : "Abu Hilal", "given" : "Mohammad", "non-dropping-particle" : "", "parse-names" : false, "suffix" : "" }, { "dropping-particle" : "", "family" : "Pearce", "given" : "Neil W", "non-dropping-particle" : "", "parse-names" : false, "suffix" : "" }, { "dropping-particle" : "", "family" : "Primrose", "given" : "John N", "non-dropping-particle" : "", "parse-names" : false, "suffix" : "" }, { "dropping-particle" : "", "family" : "Sutcliffe", "given" : "Robert P", "non-dropping-particle" : "", "parse-names" : false, "suffix" : "" } ], "container-title" : "HPB : the official journal of the International Hepato Pancreato Biliary Association", "id" : "ITEM-5", "issue" : "5", "issued" : { "date-parts" : [ [ "2011", "5" ] ] }, "page" : "295-308", "publisher" : "Elsevier", "title" : "Short- and long-term outcomes after laparoscopic and open hepatic resection: systematic review and meta-analysis.", "type" : "article-journal", "volume" : "13" }, "uris" : [ "http://www.mendeley.com/documents/?uuid=7aafbe4f-61ac-3598-b634-62e93f5a305e" ] }, { "id" : "ITEM-6", "itemData" : { "DOI" : "10.1007/s00595-010-4337-6", "ISSN" : "0941-1291", "PMID" : "21191689", "abstract" : "PURPOSE A previous meta-analysis study demonstrated that bleeding and the duration of the hospital stay following laparoscopic hepatectomy (Lap) were significantly smaller and shorter, respectively, than for patients undergoing an open approach (Op). The aim of the present study was to re-evaluate perioperative variables and adverse outcomes in patients undergoing Lap versus (vs) Op after 2000. METHODS A PubMed and Ovid Medline search identified clinical studies that compared the outcomes of Lap vs Op patients after 2000. A meta-analysis and power analysis were performed. RESULTS Operative time was not significantly different between the two approaches (95% confidence interval [CI]: -0.063 to 0.992). Patient bleeding in the Lap group was significantly lower than in the Op group (95% CI: -1.027 to -0.390). Complications with Lap patients were significantly less frequent (95% CI: 0.231-0.642), and the duration of the hospital stay for Lap patients was significantly shorter (95% CI: -0.950 to -0.530) than for Op patients. Only one paper presented 80% power with 0.05 \u03b1-errors in all four outcomes, whereas four studies did not have sufficient statistical power. CONCLUSIONS The clinical benefits of Lap include a smaller incidence of complications and a shorter duration of hospital stay at the current time. Several studies had too few cases to sufficiently evaluate these factors, although other studies were appropriately analyzed.", "author" : [ { "dropping-particle" : "", "family" : "Mizuguchi", "given" : "Toru", "non-dropping-particle" : "", "parse-names" : false, "suffix" : "" }, { "dropping-particle" : "", "family" : "Kawamoto", "given" : "Masaki", "non-dropping-particle" : "", "parse-names" : false, "suffix" : "" }, { "dropping-particle" : "", "family" : "Meguro", "given" : "Makoto", "non-dropping-particle" : "", "parse-names" : false, "suffix" : "" }, { "dropping-particle" : "", "family" : "Shibata", "given" : "Toshihito", "non-dropping-particle" : "", "parse-names" : false, "suffix" : "" }, { "dropping-particle" : "", "family" : "Nakamura", "given" : "Yukio", "non-dropping-particle" : "", "parse-names" : false, "suffix" : "" }, { "dropping-particle" : "", "family" : "Kimura", "given" : "Yasutoshi", "non-dropping-particle" : "", "parse-names" : false, "suffix" : "" }, { "dropping-particle" : "", "family" : "Furuhata", "given" : "Tomohisa", "non-dropping-particle" : "", "parse-names" : false, "suffix" : "" }, { "dropping-particle" : "", "family" : "Sonoda", "given" : "Tomoko", "non-dropping-particle" : "", "parse-names" : false, "suffix" : "" }, { "dropping-particle" : "", "family" : "Hirata", "given" : "Koichi", "non-dropping-particle" : "", "parse-names" : false, "suffix" : "" } ], "container-title" : "Surgery Today", "id" : "ITEM-6", "issue" : "1", "issued" : { "date-parts" : [ [ "2011", "1", "11" ] ] }, "page" : "39-47", "title" : "Laparoscopic hepatectomy: A systematic review, meta-analysis, and power analysis", "type" : "article-journal", "volume" : "41" }, "uris" : [ "http://www.mendeley.com/documents/?uuid=60236f94-9bb8-3788-baf3-769ca3e1c0ce" ] }, { "id" : "ITEM-7", "itemData" : { "DOI" : "10.1111/j.1872-034X.2011.00890.x", "ISSN" : "13866346", "PMID" : "21988222", "abstract" : "AIM \u2002 Laparoscopic hepatectomy has become a common method for treatment of hepatocellular carcinoma (HCC) nowadays, but the oncologic risks of laparoscopic liver resection for HCC are still under investigation. We performed a meta-analysis to quantitatively compare surgical and oncologic outcomes of patients with HCC undergoing laparoscopic versus open hepatectomy. METHODS \u2002 Systematic review and meta-analysis of studies comparing laparoscopic with open liver resection for HCC. Two authors independently assessed study quality and extracted data. All data were analyzed using RevMan 5. RESULTS \u2002 Ten studies comprising 627 patients were eligible for inclusion. The overall rate of conversion to open surgery was 6.6%. The laparoscopic group had significantly less blood loss by 223.17\u2003mL (95% confidence interval [CI]: -331.81, -114.54; P\u2003&lt;\u20030.0001), fewer need for transfusions (odds ratio [OR]: 0.42, 95% CI: 0.22, .079; P\u2003=\u20030.007), shorter hospital stay by 5.05\u2003days (95% CI: -7.84, -2.25; P\u2003=\u20030.0004) and fewer postoperative complications (OR: 0.50; 95% CI: 0.32, 0.77; P\u2003=\u20030.002). No significant differences were found concerning surgery margin (weighted mean differences [WMD], 0.55; 95% CI: -0.71, 1.80; P\u2003=\u20030.39), resection margin positive rate (OR, 0.63; 95% CI: 0.25, 1.54; P\u2003=\u20030.31) and tumor recurrence (OR, 0.79; 95% CI: 0.49, 1.27; P\u2003=\u20030.33). In the 244 patients that underwent laparoscopic hepatectomy of all 10 studies included, no patients developed tumor recurrence at the site of resection margin, peritoneal dissemination or trocar-site metastases. CONCLUSIONS \u2002 On currently available evidence, laparoscopic resection appears not to affect oncologic outcomes and increase tumor recurrence. It also offers less blood loss, decreased rate of intraoperative transfusion and shorter lengths of hospital stay. Laparoscopic resection is a safe and feasible choice for selected patients with HCC.", "author" : [ { "dropping-particle" : "", "family" : "Li", "given" : "Ning", "non-dropping-particle" : "", "parse-names" : false, "suffix" : "" }, { "dropping-particle" : "", "family" : "Wu", "given" : "Yong-Rong", "non-dropping-particle" : "", "parse-names" : false, "suffix" : "" }, { "dropping-particle" : "", "family" : "Wu", "given" : "Bin", "non-dropping-particle" : "", "parse-names" : false, "suffix" : "" }, { "dropping-particle" : "", "family" : "Lu", "given" : "Min-Qiang", "non-dropping-particle" : "", "parse-names" : false, "suffix" : "" } ], "container-title" : "Hepatology Research", "id" : "ITEM-7", "issue" : "1", "issued" : { "date-parts" : [ [ "2012", "1" ] ] }, "page" : "51-59", "title" : "Surgical and oncologic outcomes following laparoscopic versus open liver resection for hepatocellular carcinoma: A meta-analysis", "type" : "article-journal", "volume" : "42" }, "uris" : [ "http://www.mendeley.com/documents/?uuid=3aff8f7b-9161-3386-979d-a2304aabf0ef" ] } ], "mendeley" : { "formattedCitation" : "&lt;sup&gt;5\u201311&lt;/sup&gt;", "plainTextFormattedCitation" : "5\u201311", "previouslyFormattedCitation" : "&lt;sup&gt;5\u201311&lt;/sup&gt;" }, "properties" : {  }, "schema" : "https://github.com/citation-style-language/schema/raw/master/csl-citation.json" }</w:instrText>
      </w:r>
      <w:r w:rsidR="000D365D" w:rsidRPr="000442AE">
        <w:rPr>
          <w:rFonts w:ascii="Book Antiqua" w:eastAsia="PMingLiU" w:hAnsi="Book Antiqua" w:cstheme="minorHAnsi"/>
          <w:color w:val="222222"/>
          <w:kern w:val="0"/>
          <w:szCs w:val="24"/>
          <w:lang w:val="en-GB" w:eastAsia="zh-HK"/>
        </w:rPr>
        <w:fldChar w:fldCharType="separate"/>
      </w:r>
      <w:r w:rsidR="004C7693" w:rsidRPr="000442AE">
        <w:rPr>
          <w:rFonts w:ascii="Book Antiqua" w:eastAsia="PMingLiU" w:hAnsi="Book Antiqua" w:cstheme="minorHAnsi"/>
          <w:color w:val="222222"/>
          <w:kern w:val="0"/>
          <w:szCs w:val="24"/>
          <w:vertAlign w:val="superscript"/>
          <w:lang w:val="en-GB" w:eastAsia="zh-HK"/>
        </w:rPr>
        <w:t>5–11</w:t>
      </w:r>
      <w:r w:rsidR="000D365D" w:rsidRPr="000442AE">
        <w:rPr>
          <w:rFonts w:ascii="Book Antiqua" w:eastAsia="PMingLiU" w:hAnsi="Book Antiqua" w:cstheme="minorHAnsi"/>
          <w:color w:val="222222"/>
          <w:kern w:val="0"/>
          <w:szCs w:val="24"/>
          <w:lang w:val="en-GB" w:eastAsia="zh-HK"/>
        </w:rPr>
        <w:fldChar w:fldCharType="end"/>
      </w:r>
      <w:r w:rsidR="00AB66B1">
        <w:rPr>
          <w:rFonts w:ascii="Book Antiqua" w:eastAsia="SimSun" w:hAnsi="Book Antiqua" w:cstheme="minorHAnsi" w:hint="eastAsia"/>
          <w:color w:val="222222"/>
          <w:kern w:val="0"/>
          <w:szCs w:val="24"/>
          <w:vertAlign w:val="superscript"/>
          <w:lang w:val="en-GB" w:eastAsia="zh-CN"/>
        </w:rPr>
        <w:t>]</w:t>
      </w:r>
      <w:r w:rsidR="000D365D" w:rsidRPr="000442AE">
        <w:rPr>
          <w:rFonts w:ascii="Book Antiqua" w:eastAsia="PMingLiU" w:hAnsi="Book Antiqua" w:cstheme="minorHAnsi"/>
          <w:color w:val="222222"/>
          <w:kern w:val="0"/>
          <w:szCs w:val="24"/>
          <w:lang w:val="en-GB" w:eastAsia="zh-HK"/>
        </w:rPr>
        <w:t>. Considering the advantages of</w:t>
      </w:r>
      <w:r w:rsidR="0002199B" w:rsidRPr="000442AE">
        <w:rPr>
          <w:rFonts w:ascii="Book Antiqua" w:eastAsia="PMingLiU" w:hAnsi="Book Antiqua" w:cstheme="minorHAnsi"/>
          <w:color w:val="222222"/>
          <w:kern w:val="0"/>
          <w:szCs w:val="24"/>
          <w:lang w:val="en-GB" w:eastAsia="zh-HK"/>
        </w:rPr>
        <w:t xml:space="preserve"> laparoscopic hepatectomy</w:t>
      </w:r>
      <w:r w:rsidR="00ED7680" w:rsidRPr="000442AE">
        <w:rPr>
          <w:rFonts w:ascii="Book Antiqua" w:eastAsia="PMingLiU" w:hAnsi="Book Antiqua" w:cstheme="minorHAnsi"/>
          <w:color w:val="222222"/>
          <w:kern w:val="0"/>
          <w:szCs w:val="24"/>
          <w:lang w:val="en-GB" w:eastAsia="zh-HK"/>
        </w:rPr>
        <w:t>,</w:t>
      </w:r>
      <w:r w:rsidR="0002199B" w:rsidRPr="000442AE">
        <w:rPr>
          <w:rFonts w:ascii="Book Antiqua" w:eastAsia="PMingLiU" w:hAnsi="Book Antiqua" w:cstheme="minorHAnsi"/>
          <w:color w:val="222222"/>
          <w:kern w:val="0"/>
          <w:szCs w:val="24"/>
          <w:lang w:val="en-GB" w:eastAsia="zh-HK"/>
        </w:rPr>
        <w:t xml:space="preserve"> it appears </w:t>
      </w:r>
      <w:r w:rsidR="000D365D" w:rsidRPr="000442AE">
        <w:rPr>
          <w:rFonts w:ascii="Book Antiqua" w:eastAsia="PMingLiU" w:hAnsi="Book Antiqua" w:cstheme="minorHAnsi"/>
          <w:color w:val="222222"/>
          <w:kern w:val="0"/>
          <w:szCs w:val="24"/>
          <w:lang w:val="en-GB" w:eastAsia="zh-HK"/>
        </w:rPr>
        <w:t xml:space="preserve">legitimate to transfer these benefits to liver donors. </w:t>
      </w:r>
      <w:r w:rsidR="00494641" w:rsidRPr="000442AE">
        <w:rPr>
          <w:rFonts w:ascii="Book Antiqua" w:eastAsia="PMingLiU" w:hAnsi="Book Antiqua" w:cstheme="minorHAnsi"/>
          <w:color w:val="222222"/>
          <w:kern w:val="0"/>
          <w:szCs w:val="24"/>
          <w:lang w:val="en-GB"/>
        </w:rPr>
        <w:t>To such</w:t>
      </w:r>
      <w:r w:rsidR="003374E4" w:rsidRPr="000442AE">
        <w:rPr>
          <w:rFonts w:ascii="Book Antiqua" w:eastAsia="PMingLiU" w:hAnsi="Book Antiqua" w:cstheme="minorHAnsi"/>
          <w:color w:val="222222"/>
          <w:kern w:val="0"/>
          <w:szCs w:val="24"/>
          <w:lang w:val="en-GB"/>
        </w:rPr>
        <w:t xml:space="preserve"> an</w:t>
      </w:r>
      <w:r w:rsidR="00494641" w:rsidRPr="000442AE">
        <w:rPr>
          <w:rFonts w:ascii="Book Antiqua" w:eastAsia="PMingLiU" w:hAnsi="Book Antiqua" w:cstheme="minorHAnsi"/>
          <w:color w:val="222222"/>
          <w:kern w:val="0"/>
          <w:szCs w:val="24"/>
          <w:lang w:val="en-GB"/>
        </w:rPr>
        <w:t xml:space="preserve"> end, minimally invasive donor hepatectomy was introduced to reduce the morbidity of open hepatectomy</w:t>
      </w:r>
      <w:r w:rsidR="000C5214" w:rsidRPr="000442AE">
        <w:rPr>
          <w:rFonts w:ascii="Book Antiqua" w:eastAsia="PMingLiU" w:hAnsi="Book Antiqua" w:cstheme="minorHAnsi"/>
          <w:color w:val="222222"/>
          <w:kern w:val="0"/>
          <w:szCs w:val="24"/>
          <w:vertAlign w:val="superscript"/>
          <w:lang w:val="en-GB"/>
        </w:rPr>
        <w:t>[</w:t>
      </w:r>
      <w:r w:rsidR="00494641" w:rsidRPr="000442AE">
        <w:rPr>
          <w:rFonts w:ascii="Book Antiqua" w:eastAsia="PMingLiU" w:hAnsi="Book Antiqua" w:cstheme="minorHAnsi"/>
          <w:color w:val="222222"/>
          <w:kern w:val="0"/>
          <w:szCs w:val="24"/>
          <w:lang w:val="en-GB"/>
        </w:rPr>
        <w:fldChar w:fldCharType="begin" w:fldLock="1"/>
      </w:r>
      <w:r w:rsidR="004C7693" w:rsidRPr="000442AE">
        <w:rPr>
          <w:rFonts w:ascii="Book Antiqua" w:eastAsia="PMingLiU" w:hAnsi="Book Antiqua" w:cstheme="minorHAnsi"/>
          <w:color w:val="222222"/>
          <w:kern w:val="0"/>
          <w:szCs w:val="24"/>
          <w:lang w:val="en-GB"/>
        </w:rPr>
        <w:instrText>ADDIN CSL_CITATION { "citationItems" : [ { "id" : "ITEM-1", "itemData" : { "DOI" : "10.1016/S0140-6736(02)07598-0", "ISSN" : "0140-6736", "PMID" : "11844509", "abstract" : "BACKGROUND Because cadaveric organ donors are in short supply, living donors are increasingly being used in transplantations. We have developed a safe and reproducible method for laparoscopic liver resection. METHODS Left hepatic lobectomy (resection of segments 2 and 3) was done by laparoscopy in one woman aged 27 years and one man aged 31 years. The grafts were prepared under laparoscopy, without any vascular clamping, and were externalised through a suprapubic Pfannenstiel incision. Both grafts were transplanted conventionally to the patients' respective sons, who were both aged 1 year and had biliary atresia. FINDINGS Donor operations lasted 7 h for the woman and 6 h for the man, and warm ischaemia times were 4 and 10 min, respectively. Blood loss was 150 and 450 mL, respectively, and no transfusions were required. Neither patient had complications during or after surgery; and hospital stay was 7 and 5 days, respectively. Both recipients are alive and have excellent graft function. INTERPRETATION We have shown the feasibility of laparoscopic living donor hepatectomy from parent to child. If the safety and feasibility of this procedure can be shown in larger series, laparoscopic donor left lobectomy could become a new option for paediatric living donor liver transplantation.", "author" : [ { "dropping-particle" : "", "family" : "Cherqui", "given" : "Daniel", "non-dropping-particle" : "", "parse-names" : false, "suffix" : "" }, { "dropping-particle" : "", "family" : "Soubrane", "given" : "Olivier", "non-dropping-particle" : "", "parse-names" : false, "suffix" : "" }, { "dropping-particle" : "", "family" : "Husson", "given" : "Emmanuel", "non-dropping-particle" : "", "parse-names" : false, "suffix" : "" }, { "dropping-particle" : "", "family" : "Barshasz", "given" : "Eric", "non-dropping-particle" : "", "parse-names" : false, "suffix" : "" }, { "dropping-particle" : "", "family" : "Vignaux", "given" : "Olivier", "non-dropping-particle" : "", "parse-names" : false, "suffix" : "" }, { "dropping-particle" : "", "family" : "Ghimouz", "given" : "Mourad", "non-dropping-particle" : "", "parse-names" : false, "suffix" : "" }, { "dropping-particle" : "", "family" : "Branchereau", "given" : "Sophie", "non-dropping-particle" : "", "parse-names" : false, "suffix" : "" }, { "dropping-particle" : "", "family" : "Chardot", "given" : "Christophe", "non-dropping-particle" : "", "parse-names" : false, "suffix" : "" }, { "dropping-particle" : "", "family" : "Gauthier", "given" : "Fr\u00e9d\u00e9ric", "non-dropping-particle" : "", "parse-names" : false, "suffix" : "" }, { "dropping-particle" : "", "family" : "Fagniez", "given" : "Pierre Louis", "non-dropping-particle" : "", "parse-names" : false, "suffix" : "" }, { "dropping-particle" : "", "family" : "Houssin", "given" : "Didier", "non-dropping-particle" : "", "parse-names" : false, "suffix" : "" } ], "container-title" : "Lancet (London, England)", "id" : "ITEM-1", "issue" : "9304", "issued" : { "date-parts" : [ [ "2002", "2", "2" ] ] }, "page" : "392-6", "publisher" : "Elsevier", "title" : "Laparoscopic living donor hepatectomy for liver transplantation in children.", "type" : "article-journal", "volume" : "359" }, "uris" : [ "http://www.mendeley.com/documents/?uuid=1974be1d-29bc-3d25-a292-a2f285e90ce7" ] } ], "mendeley" : { "formattedCitation" : "&lt;sup&gt;12&lt;/sup&gt;", "plainTextFormattedCitation" : "12", "previouslyFormattedCitation" : "&lt;sup&gt;12&lt;/sup&gt;" }, "properties" : {  }, "schema" : "https://github.com/citation-style-language/schema/raw/master/csl-citation.json" }</w:instrText>
      </w:r>
      <w:r w:rsidR="00494641" w:rsidRPr="000442AE">
        <w:rPr>
          <w:rFonts w:ascii="Book Antiqua" w:eastAsia="PMingLiU" w:hAnsi="Book Antiqua" w:cstheme="minorHAnsi"/>
          <w:color w:val="222222"/>
          <w:kern w:val="0"/>
          <w:szCs w:val="24"/>
          <w:lang w:val="en-GB"/>
        </w:rPr>
        <w:fldChar w:fldCharType="separate"/>
      </w:r>
      <w:r w:rsidR="004C7693" w:rsidRPr="000442AE">
        <w:rPr>
          <w:rFonts w:ascii="Book Antiqua" w:eastAsia="PMingLiU" w:hAnsi="Book Antiqua" w:cstheme="minorHAnsi"/>
          <w:color w:val="222222"/>
          <w:kern w:val="0"/>
          <w:szCs w:val="24"/>
          <w:vertAlign w:val="superscript"/>
          <w:lang w:val="en-GB"/>
        </w:rPr>
        <w:t>12</w:t>
      </w:r>
      <w:r w:rsidR="00494641" w:rsidRPr="000442AE">
        <w:rPr>
          <w:rFonts w:ascii="Book Antiqua" w:eastAsia="PMingLiU" w:hAnsi="Book Antiqua" w:cstheme="minorHAnsi"/>
          <w:color w:val="222222"/>
          <w:kern w:val="0"/>
          <w:szCs w:val="24"/>
          <w:lang w:val="en-GB"/>
        </w:rPr>
        <w:fldChar w:fldCharType="end"/>
      </w:r>
      <w:r w:rsidR="000C5214" w:rsidRPr="000442AE">
        <w:rPr>
          <w:rFonts w:ascii="Book Antiqua" w:eastAsia="PMingLiU" w:hAnsi="Book Antiqua" w:cstheme="minorHAnsi"/>
          <w:color w:val="222222"/>
          <w:kern w:val="0"/>
          <w:szCs w:val="24"/>
          <w:vertAlign w:val="superscript"/>
          <w:lang w:val="en-GB"/>
        </w:rPr>
        <w:t>]</w:t>
      </w:r>
      <w:r w:rsidR="00494641" w:rsidRPr="000442AE">
        <w:rPr>
          <w:rFonts w:ascii="Book Antiqua" w:eastAsia="PMingLiU" w:hAnsi="Book Antiqua" w:cstheme="minorHAnsi"/>
          <w:color w:val="222222"/>
          <w:kern w:val="0"/>
          <w:szCs w:val="24"/>
          <w:lang w:val="en-GB"/>
        </w:rPr>
        <w:t xml:space="preserve">. </w:t>
      </w:r>
      <w:r w:rsidR="00494641" w:rsidRPr="000442AE">
        <w:rPr>
          <w:rFonts w:ascii="Book Antiqua" w:eastAsia="PMingLiU" w:hAnsi="Book Antiqua" w:cstheme="minorHAnsi"/>
          <w:color w:val="222222"/>
          <w:kern w:val="0"/>
          <w:szCs w:val="24"/>
          <w:lang w:val="en-GB" w:eastAsia="zh-HK"/>
        </w:rPr>
        <w:t xml:space="preserve">However, </w:t>
      </w:r>
      <w:r w:rsidR="003374E4" w:rsidRPr="000442AE">
        <w:rPr>
          <w:rFonts w:ascii="Book Antiqua" w:eastAsia="PMingLiU" w:hAnsi="Book Antiqua" w:cstheme="minorHAnsi"/>
          <w:color w:val="222222"/>
          <w:kern w:val="0"/>
          <w:szCs w:val="24"/>
          <w:lang w:val="en-GB" w:eastAsia="zh-HK"/>
        </w:rPr>
        <w:t xml:space="preserve">the </w:t>
      </w:r>
      <w:r w:rsidR="00494641" w:rsidRPr="000442AE">
        <w:rPr>
          <w:rFonts w:ascii="Book Antiqua" w:eastAsia="PMingLiU" w:hAnsi="Book Antiqua" w:cstheme="minorHAnsi"/>
          <w:color w:val="222222"/>
          <w:kern w:val="0"/>
          <w:szCs w:val="24"/>
          <w:lang w:val="en-GB" w:eastAsia="zh-HK"/>
        </w:rPr>
        <w:t xml:space="preserve">development of </w:t>
      </w:r>
      <w:r w:rsidR="00494641" w:rsidRPr="000442AE">
        <w:rPr>
          <w:rFonts w:ascii="Book Antiqua" w:eastAsia="PMingLiU" w:hAnsi="Book Antiqua" w:cstheme="minorHAnsi"/>
          <w:color w:val="222222"/>
          <w:kern w:val="0"/>
          <w:szCs w:val="24"/>
          <w:lang w:val="en-GB"/>
        </w:rPr>
        <w:t xml:space="preserve">minimally invasive donor hepatectomy has </w:t>
      </w:r>
      <w:r w:rsidR="003374E4" w:rsidRPr="000442AE">
        <w:rPr>
          <w:rFonts w:ascii="Book Antiqua" w:eastAsia="PMingLiU" w:hAnsi="Book Antiqua" w:cstheme="minorHAnsi"/>
          <w:color w:val="222222"/>
          <w:kern w:val="0"/>
          <w:szCs w:val="24"/>
          <w:lang w:val="en-GB"/>
        </w:rPr>
        <w:t xml:space="preserve">advanced at </w:t>
      </w:r>
      <w:r w:rsidR="00494641" w:rsidRPr="000442AE">
        <w:rPr>
          <w:rFonts w:ascii="Book Antiqua" w:eastAsia="PMingLiU" w:hAnsi="Book Antiqua" w:cstheme="minorHAnsi"/>
          <w:color w:val="222222"/>
          <w:kern w:val="0"/>
          <w:szCs w:val="24"/>
          <w:lang w:val="en-GB"/>
        </w:rPr>
        <w:t>a slow and arduous pace. The first pure laparoscopic right liver donation</w:t>
      </w:r>
      <w:r w:rsidR="000C5214" w:rsidRPr="000442AE">
        <w:rPr>
          <w:rFonts w:ascii="Book Antiqua" w:eastAsia="PMingLiU" w:hAnsi="Book Antiqua" w:cstheme="minorHAnsi"/>
          <w:color w:val="222222"/>
          <w:kern w:val="0"/>
          <w:szCs w:val="24"/>
          <w:vertAlign w:val="superscript"/>
          <w:lang w:val="en-GB"/>
        </w:rPr>
        <w:t>[</w:t>
      </w:r>
      <w:r w:rsidR="00494641" w:rsidRPr="000442AE">
        <w:rPr>
          <w:rFonts w:ascii="Book Antiqua" w:eastAsia="PMingLiU" w:hAnsi="Book Antiqua" w:cstheme="minorHAnsi"/>
          <w:color w:val="222222"/>
          <w:kern w:val="0"/>
          <w:szCs w:val="24"/>
          <w:lang w:val="en-GB"/>
        </w:rPr>
        <w:fldChar w:fldCharType="begin" w:fldLock="1"/>
      </w:r>
      <w:r w:rsidR="00494641" w:rsidRPr="000442AE">
        <w:rPr>
          <w:rFonts w:ascii="Book Antiqua" w:eastAsia="PMingLiU" w:hAnsi="Book Antiqua" w:cstheme="minorHAnsi"/>
          <w:color w:val="222222"/>
          <w:kern w:val="0"/>
          <w:szCs w:val="24"/>
          <w:lang w:val="en-GB"/>
        </w:rPr>
        <w:instrText>ADDIN CSL_CITATION { "citationItems" : [ { "id" : "ITEM-1", "itemData" : { "DOI" : "10.1111/ajt.12361", "ISSN" : "16006135", "PMID" : "23865716", "abstract" : "After reporting the first laparoscopic hepatectomy in a living donor for pediatric liver transplantation, we now report a case of pure laparoscopic right hepatectomy for adult transplantation. A 50-year-old female volunteered for living donation to her sister who suffered from primary biliary cirrhosis. The volume of the planned hepatic graft (segments 5-8) was 620 cm(3) , representing 56% of her entire liver. Five ports were used in the donor to perform the operative procedure. The right hepatic artery and portal vein were isolated. Parenchymal division was performed using an ultrasonic dissector, bipolar coagulation and clips for hemostasis. Cholangiography was performed and the right bile duct was cut at the level of a marker thread. The right liver graft was placed in a bag and removed through a 10-cm suprapubic incision. The veins of segments 5 and 8 were recanalized and the graft was transplanted in the recipient. The postoperative course was uneventful for both the donor and recipient. This case offers evidence that the right liver can be procured via a total laparoscopic approach. This technique may allow for an early rehabilitation for the living donor.", "author" : [ { "dropping-particle" : "", "family" : "Soubrane", "given" : "O.", "non-dropping-particle" : "", "parse-names" : false, "suffix" : "" }, { "dropping-particle" : "", "family" : "Perdigao Cotta", "given" : "F.", "non-dropping-particle" : "", "parse-names" : false, "suffix" : "" }, { "dropping-particle" : "", "family" : "Scatton", "given" : "O.", "non-dropping-particle" : "", "parse-names" : false, "suffix" : "" } ], "container-title" : "American Journal of Transplantation", "id" : "ITEM-1", "issue" : "9", "issued" : { "date-parts" : [ [ "2013", "9" ] ] }, "page" : "2467-2471", "title" : "Pure Laparoscopic Right Hepatectomy in a Living Donor", "type" : "article-journal", "volume" : "13" }, "uris" : [ "http://www.mendeley.com/documents/?uuid=4704af4c-1794-3325-963b-c779c0ea7505" ] } ], "mendeley" : { "formattedCitation" : "&lt;sup&gt;13&lt;/sup&gt;", "plainTextFormattedCitation" : "13", "previouslyFormattedCitation" : "&lt;sup&gt;13&lt;/sup&gt;" }, "properties" : {  }, "schema" : "https://github.com/citation-style-language/schema/raw/master/csl-citation.json" }</w:instrText>
      </w:r>
      <w:r w:rsidR="00494641" w:rsidRPr="000442AE">
        <w:rPr>
          <w:rFonts w:ascii="Book Antiqua" w:eastAsia="PMingLiU" w:hAnsi="Book Antiqua" w:cstheme="minorHAnsi"/>
          <w:color w:val="222222"/>
          <w:kern w:val="0"/>
          <w:szCs w:val="24"/>
          <w:lang w:val="en-GB"/>
        </w:rPr>
        <w:fldChar w:fldCharType="separate"/>
      </w:r>
      <w:r w:rsidR="00494641" w:rsidRPr="000442AE">
        <w:rPr>
          <w:rFonts w:ascii="Book Antiqua" w:eastAsia="PMingLiU" w:hAnsi="Book Antiqua" w:cstheme="minorHAnsi"/>
          <w:color w:val="222222"/>
          <w:kern w:val="0"/>
          <w:szCs w:val="24"/>
          <w:vertAlign w:val="superscript"/>
          <w:lang w:val="en-GB"/>
        </w:rPr>
        <w:t>13</w:t>
      </w:r>
      <w:r w:rsidR="00494641" w:rsidRPr="000442AE">
        <w:rPr>
          <w:rFonts w:ascii="Book Antiqua" w:eastAsia="PMingLiU" w:hAnsi="Book Antiqua" w:cstheme="minorHAnsi"/>
          <w:color w:val="222222"/>
          <w:kern w:val="0"/>
          <w:szCs w:val="24"/>
          <w:lang w:val="en-GB"/>
        </w:rPr>
        <w:fldChar w:fldCharType="end"/>
      </w:r>
      <w:r w:rsidR="000C5214" w:rsidRPr="000442AE">
        <w:rPr>
          <w:rFonts w:ascii="Book Antiqua" w:eastAsia="PMingLiU" w:hAnsi="Book Antiqua" w:cstheme="minorHAnsi"/>
          <w:color w:val="222222"/>
          <w:kern w:val="0"/>
          <w:szCs w:val="24"/>
          <w:vertAlign w:val="superscript"/>
          <w:lang w:val="en-GB"/>
        </w:rPr>
        <w:t>]</w:t>
      </w:r>
      <w:r w:rsidR="00494641" w:rsidRPr="000442AE">
        <w:rPr>
          <w:rFonts w:ascii="Book Antiqua" w:eastAsia="PMingLiU" w:hAnsi="Book Antiqua" w:cstheme="minorHAnsi"/>
          <w:color w:val="222222"/>
          <w:kern w:val="0"/>
          <w:szCs w:val="24"/>
          <w:lang w:val="en-GB"/>
        </w:rPr>
        <w:t xml:space="preserve"> was reported </w:t>
      </w:r>
      <w:r w:rsidR="003374E4" w:rsidRPr="000442AE">
        <w:rPr>
          <w:rFonts w:ascii="Book Antiqua" w:eastAsia="PMingLiU" w:hAnsi="Book Antiqua" w:cstheme="minorHAnsi"/>
          <w:color w:val="222222"/>
          <w:kern w:val="0"/>
          <w:szCs w:val="24"/>
          <w:lang w:val="en-GB"/>
        </w:rPr>
        <w:t>only</w:t>
      </w:r>
      <w:r w:rsidR="00494641" w:rsidRPr="000442AE">
        <w:rPr>
          <w:rFonts w:ascii="Book Antiqua" w:eastAsia="PMingLiU" w:hAnsi="Book Antiqua" w:cstheme="minorHAnsi"/>
          <w:color w:val="222222"/>
          <w:kern w:val="0"/>
          <w:szCs w:val="24"/>
          <w:lang w:val="en-GB"/>
        </w:rPr>
        <w:t xml:space="preserve"> 15 years after the first laparoscopic right hepatectomy</w:t>
      </w:r>
      <w:r w:rsidR="000C5214" w:rsidRPr="000442AE">
        <w:rPr>
          <w:rFonts w:ascii="Book Antiqua" w:eastAsia="PMingLiU" w:hAnsi="Book Antiqua" w:cstheme="minorHAnsi"/>
          <w:color w:val="222222"/>
          <w:kern w:val="0"/>
          <w:szCs w:val="24"/>
          <w:vertAlign w:val="superscript"/>
          <w:lang w:val="en-GB"/>
        </w:rPr>
        <w:t>[</w:t>
      </w:r>
      <w:r w:rsidR="00494641" w:rsidRPr="000442AE">
        <w:rPr>
          <w:rFonts w:ascii="Book Antiqua" w:eastAsia="PMingLiU" w:hAnsi="Book Antiqua" w:cstheme="minorHAnsi"/>
          <w:color w:val="222222"/>
          <w:kern w:val="0"/>
          <w:szCs w:val="24"/>
          <w:lang w:val="en-GB"/>
        </w:rPr>
        <w:fldChar w:fldCharType="begin" w:fldLock="1"/>
      </w:r>
      <w:r w:rsidR="00494641" w:rsidRPr="000442AE">
        <w:rPr>
          <w:rFonts w:ascii="Book Antiqua" w:eastAsia="PMingLiU" w:hAnsi="Book Antiqua" w:cstheme="minorHAnsi"/>
          <w:color w:val="222222"/>
          <w:kern w:val="0"/>
          <w:szCs w:val="24"/>
          <w:lang w:val="en-GB"/>
        </w:rPr>
        <w:instrText>ADDIN CSL_CITATION { "citationItems" : [ { "id" : "ITEM-1", "itemData" : { "ISSN" : "0035-8835", "PMID" : "9276552", "abstract" : "With the improvement of laparoscopic techniques and the development of new and dedicated technologies, endoscopic liver surgery has become feasible. While wedge liver resections are performed more and more frequently, laparoscopic anatomical liver resections are still at an early stage of development and are somewhat controversial. In 1993 we initiated formal laparoscopic liver resections in selected patients. From 1993 to December 1995 20 patients underwent endoscopic formal resections: the procedures comprised six left hepatectomies, five right hepatectomies, one of which extended to the segment IV, three mesohepatectomy, five segmentectomies and one bisegmentectomy. The operation time ranged from 120 to 270 min (average 193 min). In 17 out of 20 cases a Pringle manoeuvre was performed (mean occlusion time 45 min). No intra-operative complications occurred and there were no conversions in the whole series. Average intra-operative blood loss was 397.5 mL and 35% of patients required intro-operative blood transfusions. Post-operative mortality rate was 5% and post-operative morbidity rate was 45% (one coagulopathy with severe trombocytopaenia, six pleural effusions, one bile collection and four hematomas of the trocar sites). Such preliminary data are comparable with those of a group of 65 patients who underwent open anatomical liver resections from 1992 and 1995. Far from being a routine technique in liver surgery, the laparoscopic approach to forma liver resections may be a promising procedure in selected patients.", "author" : [ { "dropping-particle" : "", "family" : "H\u00fcscher", "given" : "C G", "non-dropping-particle" : "", "parse-names" : false, "suffix" : "" }, { "dropping-particle" : "", "family" : "Lirici", "given" : "M M", "non-dropping-particle" : "", "parse-names" : false, "suffix" : "" }, { "dropping-particle" : "", "family" : "Chiodini", "given" : "S", "non-dropping-particle" : "", "parse-names" : false, "suffix" : "" }, { "dropping-particle" : "", "family" : "Recher", "given" : "A", "non-dropping-particle" : "", "parse-names" : false, "suffix" : "" } ], "container-title" : "Journal of the Royal College of Surgeons of Edinburgh", "id" : "ITEM-1", "issue" : "4", "issued" : { "date-parts" : [ [ "1997", "8" ] ] }, "page" : "219-25", "title" : "Current position of advanced laparoscopic surgery of the liver.", "type" : "article-journal", "volume" : "42" }, "uris" : [ "http://www.mendeley.com/documents/?uuid=6bc06506-9eb2-3dac-b24b-6b4c71406933" ] } ], "mendeley" : { "formattedCitation" : "&lt;sup&gt;14&lt;/sup&gt;", "plainTextFormattedCitation" : "14", "previouslyFormattedCitation" : "&lt;sup&gt;14&lt;/sup&gt;" }, "properties" : {  }, "schema" : "https://github.com/citation-style-language/schema/raw/master/csl-citation.json" }</w:instrText>
      </w:r>
      <w:r w:rsidR="00494641" w:rsidRPr="000442AE">
        <w:rPr>
          <w:rFonts w:ascii="Book Antiqua" w:eastAsia="PMingLiU" w:hAnsi="Book Antiqua" w:cstheme="minorHAnsi"/>
          <w:color w:val="222222"/>
          <w:kern w:val="0"/>
          <w:szCs w:val="24"/>
          <w:lang w:val="en-GB"/>
        </w:rPr>
        <w:fldChar w:fldCharType="separate"/>
      </w:r>
      <w:r w:rsidR="00494641" w:rsidRPr="000442AE">
        <w:rPr>
          <w:rFonts w:ascii="Book Antiqua" w:eastAsia="PMingLiU" w:hAnsi="Book Antiqua" w:cstheme="minorHAnsi"/>
          <w:color w:val="222222"/>
          <w:kern w:val="0"/>
          <w:szCs w:val="24"/>
          <w:vertAlign w:val="superscript"/>
          <w:lang w:val="en-GB"/>
        </w:rPr>
        <w:t>14</w:t>
      </w:r>
      <w:r w:rsidR="00494641" w:rsidRPr="000442AE">
        <w:rPr>
          <w:rFonts w:ascii="Book Antiqua" w:eastAsia="PMingLiU" w:hAnsi="Book Antiqua" w:cstheme="minorHAnsi"/>
          <w:color w:val="222222"/>
          <w:kern w:val="0"/>
          <w:szCs w:val="24"/>
          <w:lang w:val="en-GB"/>
        </w:rPr>
        <w:fldChar w:fldCharType="end"/>
      </w:r>
      <w:r w:rsidR="000C5214" w:rsidRPr="000442AE">
        <w:rPr>
          <w:rFonts w:ascii="Book Antiqua" w:eastAsia="PMingLiU" w:hAnsi="Book Antiqua" w:cstheme="minorHAnsi"/>
          <w:color w:val="222222"/>
          <w:kern w:val="0"/>
          <w:szCs w:val="24"/>
          <w:vertAlign w:val="superscript"/>
          <w:lang w:val="en-GB"/>
        </w:rPr>
        <w:t>]</w:t>
      </w:r>
      <w:r w:rsidR="00494641" w:rsidRPr="000442AE">
        <w:rPr>
          <w:rFonts w:ascii="Book Antiqua" w:eastAsia="PMingLiU" w:hAnsi="Book Antiqua" w:cstheme="minorHAnsi"/>
          <w:color w:val="222222"/>
          <w:kern w:val="0"/>
          <w:szCs w:val="24"/>
          <w:lang w:val="en-GB"/>
        </w:rPr>
        <w:t xml:space="preserve">. Concerns still exist regarding the safety and outcomes for minimally invasive donor hepatectomy. </w:t>
      </w:r>
      <w:r w:rsidR="00F21FC3" w:rsidRPr="000442AE">
        <w:rPr>
          <w:rFonts w:ascii="Book Antiqua" w:eastAsia="PMingLiU" w:hAnsi="Book Antiqua" w:cstheme="minorHAnsi"/>
          <w:color w:val="222222"/>
          <w:kern w:val="0"/>
          <w:szCs w:val="24"/>
          <w:lang w:val="en-GB"/>
        </w:rPr>
        <w:t>To provide insights into wider application this technique, we perform</w:t>
      </w:r>
      <w:r w:rsidR="003374E4" w:rsidRPr="000442AE">
        <w:rPr>
          <w:rFonts w:ascii="Book Antiqua" w:eastAsia="PMingLiU" w:hAnsi="Book Antiqua" w:cstheme="minorHAnsi"/>
          <w:color w:val="222222"/>
          <w:kern w:val="0"/>
          <w:szCs w:val="24"/>
          <w:lang w:val="en-GB"/>
        </w:rPr>
        <w:t>ed</w:t>
      </w:r>
      <w:r w:rsidR="00F21FC3" w:rsidRPr="000442AE">
        <w:rPr>
          <w:rFonts w:ascii="Book Antiqua" w:eastAsia="PMingLiU" w:hAnsi="Book Antiqua" w:cstheme="minorHAnsi"/>
          <w:color w:val="222222"/>
          <w:kern w:val="0"/>
          <w:szCs w:val="24"/>
          <w:lang w:val="en-GB"/>
        </w:rPr>
        <w:t xml:space="preserve"> a comprehensive literature review to appreciate the existing challenges and current status of minimally invasive donor hepatectomy</w:t>
      </w:r>
      <w:r w:rsidR="00464C76" w:rsidRPr="000442AE">
        <w:rPr>
          <w:rFonts w:ascii="Book Antiqua" w:eastAsia="PMingLiU" w:hAnsi="Book Antiqua" w:cstheme="minorHAnsi"/>
          <w:color w:val="222222"/>
          <w:kern w:val="0"/>
          <w:szCs w:val="24"/>
          <w:lang w:val="en-GB"/>
        </w:rPr>
        <w:t>.</w:t>
      </w:r>
    </w:p>
    <w:p w14:paraId="15292B8C" w14:textId="25E8D28B" w:rsidR="00E04F7A" w:rsidRPr="000442AE" w:rsidRDefault="003374E4" w:rsidP="00657AE9">
      <w:pPr>
        <w:shd w:val="clear" w:color="auto" w:fill="FFFFFF"/>
        <w:suppressAutoHyphens/>
        <w:adjustRightInd w:val="0"/>
        <w:snapToGrid w:val="0"/>
        <w:spacing w:line="360" w:lineRule="auto"/>
        <w:ind w:firstLineChars="100" w:firstLine="240"/>
        <w:jc w:val="both"/>
        <w:rPr>
          <w:rFonts w:ascii="Book Antiqua" w:eastAsia="PMingLiU" w:hAnsi="Book Antiqua" w:cstheme="minorHAnsi"/>
          <w:color w:val="222222"/>
          <w:kern w:val="0"/>
          <w:szCs w:val="24"/>
          <w:lang w:val="en-GB"/>
        </w:rPr>
      </w:pPr>
      <w:r w:rsidRPr="000442AE">
        <w:rPr>
          <w:rFonts w:ascii="Book Antiqua" w:eastAsia="PMingLiU" w:hAnsi="Book Antiqua" w:cstheme="minorHAnsi"/>
          <w:color w:val="222222"/>
          <w:kern w:val="0"/>
          <w:szCs w:val="24"/>
          <w:lang w:val="en-GB"/>
        </w:rPr>
        <w:t xml:space="preserve">A literature </w:t>
      </w:r>
      <w:r w:rsidR="00E04F7A" w:rsidRPr="000442AE">
        <w:rPr>
          <w:rFonts w:ascii="Book Antiqua" w:eastAsia="PMingLiU" w:hAnsi="Book Antiqua" w:cstheme="minorHAnsi"/>
          <w:color w:val="222222"/>
          <w:kern w:val="0"/>
          <w:szCs w:val="24"/>
          <w:lang w:val="en-GB"/>
        </w:rPr>
        <w:t>search was performed on PubMed (US National Library of Medicine, National Institutes of Health,</w:t>
      </w:r>
      <w:r w:rsidR="00AA5D2D" w:rsidRPr="000442AE">
        <w:rPr>
          <w:rFonts w:ascii="Book Antiqua" w:eastAsia="PMingLiU" w:hAnsi="Book Antiqua" w:cstheme="minorHAnsi"/>
          <w:color w:val="222222"/>
          <w:kern w:val="0"/>
          <w:szCs w:val="24"/>
          <w:lang w:val="en-GB"/>
        </w:rPr>
        <w:t xml:space="preserve"> US</w:t>
      </w:r>
      <w:r w:rsidR="00E04F7A" w:rsidRPr="000442AE">
        <w:rPr>
          <w:rFonts w:ascii="Book Antiqua" w:eastAsia="PMingLiU" w:hAnsi="Book Antiqua" w:cstheme="minorHAnsi"/>
          <w:color w:val="222222"/>
          <w:kern w:val="0"/>
          <w:szCs w:val="24"/>
          <w:lang w:val="en-GB"/>
        </w:rPr>
        <w:t xml:space="preserve">) for relevant English articles with a combination of keywords: “LDLT” with “laparoscopy” and/or “laparoscopic assisted” and/or “hand assisted” </w:t>
      </w:r>
      <w:r w:rsidR="004507C5" w:rsidRPr="000442AE">
        <w:rPr>
          <w:rFonts w:ascii="Book Antiqua" w:eastAsia="PMingLiU" w:hAnsi="Book Antiqua" w:cstheme="minorHAnsi"/>
          <w:color w:val="222222"/>
          <w:kern w:val="0"/>
          <w:szCs w:val="24"/>
          <w:lang w:val="en-GB"/>
        </w:rPr>
        <w:t xml:space="preserve">and/or “subcostal incision” and/or “upper midline incision” </w:t>
      </w:r>
      <w:r w:rsidR="00E04F7A" w:rsidRPr="000442AE">
        <w:rPr>
          <w:rFonts w:ascii="Book Antiqua" w:eastAsia="PMingLiU" w:hAnsi="Book Antiqua" w:cstheme="minorHAnsi"/>
          <w:color w:val="222222"/>
          <w:kern w:val="0"/>
          <w:szCs w:val="24"/>
          <w:lang w:val="en-GB"/>
        </w:rPr>
        <w:t xml:space="preserve">and/or </w:t>
      </w:r>
      <w:r w:rsidR="00390E4B" w:rsidRPr="000442AE">
        <w:rPr>
          <w:rFonts w:ascii="Book Antiqua" w:eastAsia="PMingLiU" w:hAnsi="Book Antiqua" w:cstheme="minorHAnsi"/>
          <w:color w:val="222222"/>
          <w:kern w:val="0"/>
          <w:szCs w:val="24"/>
          <w:lang w:val="en-GB"/>
        </w:rPr>
        <w:t>“robotic assisted”. The references of the selected papers were reviewed fo</w:t>
      </w:r>
      <w:r w:rsidR="00464C76" w:rsidRPr="000442AE">
        <w:rPr>
          <w:rFonts w:ascii="Book Antiqua" w:eastAsia="PMingLiU" w:hAnsi="Book Antiqua" w:cstheme="minorHAnsi"/>
          <w:color w:val="222222"/>
          <w:kern w:val="0"/>
          <w:szCs w:val="24"/>
          <w:lang w:val="en-GB"/>
        </w:rPr>
        <w:t>r additional relevant articles.</w:t>
      </w:r>
    </w:p>
    <w:p w14:paraId="67784AEF" w14:textId="77777777" w:rsidR="00F11419" w:rsidRPr="000442AE" w:rsidRDefault="00F11419" w:rsidP="000442AE">
      <w:pPr>
        <w:shd w:val="clear" w:color="auto" w:fill="FFFFFF"/>
        <w:suppressAutoHyphens/>
        <w:adjustRightInd w:val="0"/>
        <w:snapToGrid w:val="0"/>
        <w:spacing w:line="360" w:lineRule="auto"/>
        <w:jc w:val="both"/>
        <w:rPr>
          <w:rFonts w:ascii="Book Antiqua" w:eastAsia="PMingLiU" w:hAnsi="Book Antiqua" w:cstheme="minorHAnsi"/>
          <w:b/>
          <w:color w:val="222222"/>
          <w:kern w:val="0"/>
          <w:szCs w:val="24"/>
          <w:lang w:val="en-GB"/>
        </w:rPr>
      </w:pPr>
    </w:p>
    <w:p w14:paraId="0CDFB20E" w14:textId="77777777" w:rsidR="000D365D" w:rsidRPr="00657AE9" w:rsidRDefault="000D365D" w:rsidP="000442AE">
      <w:pPr>
        <w:shd w:val="clear" w:color="auto" w:fill="FFFFFF"/>
        <w:suppressAutoHyphens/>
        <w:adjustRightInd w:val="0"/>
        <w:snapToGrid w:val="0"/>
        <w:spacing w:line="360" w:lineRule="auto"/>
        <w:jc w:val="both"/>
        <w:rPr>
          <w:rFonts w:ascii="Book Antiqua" w:eastAsia="PMingLiU" w:hAnsi="Book Antiqua" w:cstheme="minorHAnsi"/>
          <w:b/>
          <w:caps/>
          <w:color w:val="222222"/>
          <w:kern w:val="0"/>
          <w:szCs w:val="24"/>
          <w:lang w:val="en-GB"/>
        </w:rPr>
      </w:pPr>
      <w:r w:rsidRPr="00657AE9">
        <w:rPr>
          <w:rFonts w:ascii="Book Antiqua" w:eastAsia="PMingLiU" w:hAnsi="Book Antiqua" w:cstheme="minorHAnsi"/>
          <w:b/>
          <w:caps/>
          <w:color w:val="222222"/>
          <w:kern w:val="0"/>
          <w:szCs w:val="24"/>
          <w:lang w:val="en-GB"/>
        </w:rPr>
        <w:t>Definitions</w:t>
      </w:r>
    </w:p>
    <w:p w14:paraId="3449E7CB" w14:textId="3BF9B3E4" w:rsidR="000D365D" w:rsidRPr="000442AE" w:rsidRDefault="00390E4B" w:rsidP="000442AE">
      <w:pPr>
        <w:shd w:val="clear" w:color="auto" w:fill="FFFFFF"/>
        <w:suppressAutoHyphens/>
        <w:adjustRightInd w:val="0"/>
        <w:snapToGrid w:val="0"/>
        <w:spacing w:line="360" w:lineRule="auto"/>
        <w:jc w:val="both"/>
        <w:rPr>
          <w:rFonts w:ascii="Book Antiqua" w:eastAsia="PMingLiU" w:hAnsi="Book Antiqua" w:cstheme="minorHAnsi"/>
          <w:color w:val="222222"/>
          <w:kern w:val="0"/>
          <w:szCs w:val="24"/>
          <w:lang w:val="en-GB"/>
        </w:rPr>
      </w:pPr>
      <w:r w:rsidRPr="000442AE">
        <w:rPr>
          <w:rFonts w:ascii="Book Antiqua" w:eastAsia="PMingLiU" w:hAnsi="Book Antiqua" w:cstheme="minorHAnsi"/>
          <w:color w:val="222222"/>
          <w:kern w:val="0"/>
          <w:szCs w:val="24"/>
          <w:lang w:val="en-GB"/>
        </w:rPr>
        <w:t>T</w:t>
      </w:r>
      <w:r w:rsidR="000D365D" w:rsidRPr="000442AE">
        <w:rPr>
          <w:rFonts w:ascii="Book Antiqua" w:eastAsia="PMingLiU" w:hAnsi="Book Antiqua" w:cstheme="minorHAnsi"/>
          <w:color w:val="222222"/>
          <w:kern w:val="0"/>
          <w:szCs w:val="24"/>
          <w:lang w:val="en-GB"/>
        </w:rPr>
        <w:t xml:space="preserve">he minimally invasive approaches </w:t>
      </w:r>
      <w:r w:rsidR="00E14429" w:rsidRPr="000442AE">
        <w:rPr>
          <w:rFonts w:ascii="Book Antiqua" w:eastAsia="PMingLiU" w:hAnsi="Book Antiqua" w:cstheme="minorHAnsi"/>
          <w:color w:val="222222"/>
          <w:kern w:val="0"/>
          <w:szCs w:val="24"/>
          <w:lang w:val="en-GB"/>
        </w:rPr>
        <w:t>include</w:t>
      </w:r>
      <w:r w:rsidR="000D365D" w:rsidRPr="000442AE">
        <w:rPr>
          <w:rFonts w:ascii="Book Antiqua" w:eastAsia="PMingLiU" w:hAnsi="Book Antiqua" w:cstheme="minorHAnsi"/>
          <w:color w:val="222222"/>
          <w:kern w:val="0"/>
          <w:szCs w:val="24"/>
          <w:lang w:val="en-GB"/>
        </w:rPr>
        <w:t xml:space="preserve"> reduced</w:t>
      </w:r>
      <w:r w:rsidR="00E14429" w:rsidRPr="000442AE">
        <w:rPr>
          <w:rFonts w:ascii="Book Antiqua" w:eastAsia="PMingLiU" w:hAnsi="Book Antiqua" w:cstheme="minorHAnsi"/>
          <w:color w:val="222222"/>
          <w:kern w:val="0"/>
          <w:szCs w:val="24"/>
          <w:lang w:val="en-GB"/>
        </w:rPr>
        <w:t>-</w:t>
      </w:r>
      <w:r w:rsidR="000D365D" w:rsidRPr="000442AE">
        <w:rPr>
          <w:rFonts w:ascii="Book Antiqua" w:eastAsia="PMingLiU" w:hAnsi="Book Antiqua" w:cstheme="minorHAnsi"/>
          <w:color w:val="222222"/>
          <w:kern w:val="0"/>
          <w:szCs w:val="24"/>
          <w:lang w:val="en-GB"/>
        </w:rPr>
        <w:t xml:space="preserve">wound (RW), pure laparoscopic (PL) </w:t>
      </w:r>
      <w:r w:rsidR="00E14429" w:rsidRPr="000442AE">
        <w:rPr>
          <w:rFonts w:ascii="Book Antiqua" w:eastAsia="PMingLiU" w:hAnsi="Book Antiqua" w:cstheme="minorHAnsi"/>
          <w:color w:val="222222"/>
          <w:kern w:val="0"/>
          <w:szCs w:val="24"/>
          <w:lang w:val="en-GB"/>
        </w:rPr>
        <w:t>and</w:t>
      </w:r>
      <w:r w:rsidR="000D365D" w:rsidRPr="000442AE">
        <w:rPr>
          <w:rFonts w:ascii="Book Antiqua" w:eastAsia="PMingLiU" w:hAnsi="Book Antiqua" w:cstheme="minorHAnsi"/>
          <w:color w:val="222222"/>
          <w:kern w:val="0"/>
          <w:szCs w:val="24"/>
          <w:lang w:val="en-GB"/>
        </w:rPr>
        <w:t xml:space="preserve"> robotic-assisted (RA) procedures. In RW donor hepatectomy, resection is facilitated </w:t>
      </w:r>
      <w:r w:rsidR="003374E4" w:rsidRPr="000442AE">
        <w:rPr>
          <w:rFonts w:ascii="Book Antiqua" w:eastAsia="PMingLiU" w:hAnsi="Book Antiqua" w:cstheme="minorHAnsi"/>
          <w:color w:val="222222"/>
          <w:kern w:val="0"/>
          <w:szCs w:val="24"/>
          <w:lang w:val="en-GB"/>
        </w:rPr>
        <w:t xml:space="preserve">by </w:t>
      </w:r>
      <w:r w:rsidR="000D365D" w:rsidRPr="000442AE">
        <w:rPr>
          <w:rFonts w:ascii="Book Antiqua" w:eastAsia="PMingLiU" w:hAnsi="Book Antiqua" w:cstheme="minorHAnsi"/>
          <w:color w:val="222222"/>
          <w:kern w:val="0"/>
          <w:szCs w:val="24"/>
          <w:lang w:val="en-GB"/>
        </w:rPr>
        <w:t>a mini-laparotomy incision. RW approaches comprise hand-assisted laparoscopy</w:t>
      </w:r>
      <w:r w:rsidR="000C5214" w:rsidRPr="000442AE">
        <w:rPr>
          <w:rFonts w:ascii="Book Antiqua" w:eastAsia="PMingLiU" w:hAnsi="Book Antiqua" w:cstheme="minorHAnsi"/>
          <w:color w:val="222222"/>
          <w:kern w:val="0"/>
          <w:szCs w:val="24"/>
          <w:vertAlign w:val="superscript"/>
          <w:lang w:val="en-GB"/>
        </w:rPr>
        <w:t>[</w:t>
      </w:r>
      <w:r w:rsidR="000D365D" w:rsidRPr="000442AE">
        <w:rPr>
          <w:rFonts w:ascii="Book Antiqua" w:eastAsia="PMingLiU" w:hAnsi="Book Antiqua" w:cstheme="minorHAnsi"/>
          <w:color w:val="222222"/>
          <w:kern w:val="0"/>
          <w:szCs w:val="24"/>
          <w:lang w:val="en-GB"/>
        </w:rPr>
        <w:fldChar w:fldCharType="begin" w:fldLock="1"/>
      </w:r>
      <w:r w:rsidR="004C7693" w:rsidRPr="000442AE">
        <w:rPr>
          <w:rFonts w:ascii="Book Antiqua" w:eastAsia="PMingLiU" w:hAnsi="Book Antiqua" w:cstheme="minorHAnsi"/>
          <w:color w:val="222222"/>
          <w:kern w:val="0"/>
          <w:szCs w:val="24"/>
          <w:lang w:val="en-GB"/>
        </w:rPr>
        <w:instrText>ADDIN CSL_CITATION { "citationItems" : [ { "id" : "ITEM-1", "itemData" : { "ISSN" : "1528-1140", "PMID" : "19916210", "abstract" : "OBJECTIVE To summarize the current world position on laparoscopic liver surgery. SUMMARY BACKGROUND DATA Multiple series have reported on the safety and efficacy of laparoscopic liver surgery. Small and medium sized procedures have become commonplace in many centers, while major laparoscopic liver resections have been performed with efficacy and safety equaling open surgery in highly specialized centers. Although the field has begun to expand rapidly, no consensus meeting has been convened to discuss the evolving field of laparoscopic liver surgery. METHODS On November 7 to 8, 2008, 45 experts in hepatobiliary surgery were invited to participate in a consensus conference convened in Louisville, KY, US. In addition, over 300 attendees were present from 5 continents. The conference was divided into sessions, with 2 moderators assigned to each, so as to stimulate discussion and highlight controversies. The format of the meeting varied from formal presentation of experiential data to expert opinion debates. Written and video records of the presentations were produced. Specific areas of discussion included indications for surgery, patient selection, surgical techniques, complications, patient safety, and surgeon training. RESULTS The consensus conference used the terms pure laparoscopy, hand-assisted laparoscopy, and the hybrid technique to define laparoscopic liver procedures. Currently acceptable indications for laparoscopic liver resection are patients with solitary lesions, 5 cm or less, located in liver segments 2 to 6. The laparoscopic approach to left lateral sectionectomy should be considered standard practice. Although all types of liver resection can be performed laparoscopically, major liver resections (eg, right or left hepatectomies) should be reserved for experienced surgeons facile with more advanced laparoscopic hepatic resections. Conversion should be performed for difficult resections requiring extended operating times, and for patient safety, and should be considered prudent surgical practice rather than failure. In emergent situations, efforts should be made to control bleeding before converting to a formal open approach. Utilization of a hand assist or hybrid technique may be faster, safer, and more efficacious. Indications for surgery for benign hepatic lesions should not be widened simply because the surgery can be done laparoscopically. Although data presented on colorectal metastases did not reveal an adverse effect of the laparoscop\u2026", "author" : [ { "dropping-particle" : "", "family" : "Buell", "given" : "Joseph F", "non-dropping-particle" : "", "parse-names" : false, "suffix" : "" }, { "dropping-particle" : "", "family" : "Cherqui", "given" : "Daniel", "non-dropping-particle" : "", "parse-names" : false, "suffix" : "" }, { "dropping-particle" : "", "family" : "Geller", "given" : "David A", "non-dropping-particle" : "", "parse-names" : false, "suffix" : "" }, { "dropping-particle" : "", "family" : "O'Rourke", "given" : "Nicholas", "non-dropping-particle" : "", "parse-names" : false, "suffix" : "" }, { "dropping-particle" : "", "family" : "Iannitti", "given" : "David", "non-dropping-particle" : "", "parse-names" : false, "suffix" : "" }, { "dropping-particle" : "", "family" : "Dagher", "given" : "Ibrahim", "non-dropping-particle" : "", "parse-names" : false, "suffix" : "" }, { "dropping-particle" : "", "family" : "Koffron", "given" : "Alan J", "non-dropping-particle" : "", "parse-names" : false, "suffix" : "" }, { "dropping-particle" : "", "family" : "Thomas", "given" : "Mark", "non-dropping-particle" : "", "parse-names" : false, "suffix" : "" }, { "dropping-particle" : "", "family" : "Gayet", "given" : "Brice", "non-dropping-particle" : "", "parse-names" : false, "suffix" : "" }, { "dropping-particle" : "", "family" : "Han", "given" : "Ho Seong", "non-dropping-particle" : "", "parse-names" : false, "suffix" : "" }, { "dropping-particle" : "", "family" : "Wakabayashi", "given" : "Go", "non-dropping-particle" : "", "parse-names" : false, "suffix" : "" }, { "dropping-particle" : "", "family" : "Belli", "given" : "Giulio", "non-dropping-particle" : "", "parse-names" : false, "suffix" : "" }, { "dropping-particle" : "", "family" : "Kaneko", "given" : "Hironori", "non-dropping-particle" : "", "parse-names" : false, "suffix" : "" }, { "dropping-particle" : "", "family" : "Ker", "given" : "Chen-Guo", "non-dropping-particle" : "", "parse-names" : false, "suffix" : "" }, { "dropping-particle" : "", "family" : "Scatton", "given" : "Olivier", "non-dropping-particle" : "", "parse-names" : false, "suffix" : "" }, { "dropping-particle" : "", "family" : "Laurent", "given" : "Alexis", "non-dropping-particle" : "", "parse-names" : false, "suffix" : "" }, { "dropping-particle" : "", "family" : "Abdalla", "given" : "Eddie K", "non-dropping-particle" : "", "parse-names" : false, "suffix" : "" }, { "dropping-particle" : "", "family" : "Chaudhury", "given" : "Prosanto", "non-dropping-particle" : "", "parse-names" : false, "suffix" : "" }, { "dropping-particle" : "", "family" : "Dutson", "given" : "Erik", "non-dropping-particle" : "", "parse-names" : false, "suffix" : "" }, { "dropping-particle" : "", "family" : "Gamblin", "given" : "Clark", "non-dropping-particle" : "", "parse-names" : false, "suffix" : "" }, { "dropping-particle" : "", "family" : "D'Angelica", "given" : "Michael", "non-dropping-particle" : "", "parse-names" : false, "suffix" : "" }, { "dropping-particle" : "", "family" : "Nagorney", "given" : "David", "non-dropping-particle" : "", "parse-names" : false, "suffix" : "" }, { "dropping-particle" : "", "family" : "Testa", "given" : "Giuliano", "non-dropping-particle" : "", "parse-names" : false, "suffix" : "" }, { "dropping-particle" : "", "family" : "Labow", "given" : "Daniel", "non-dropping-particle" : "", "parse-names" : false, "suffix" : "" }, { "dropping-particle" : "", "family" : "Manas", "given" : "Derrik", "non-dropping-particle" : "", "parse-names" : false, "suffix" : "" }, { "dropping-particle" : "", "family" : "Poon", "given" : "Ronnie T", "non-dropping-particle" : "", "parse-names" : false, "suffix" : "" }, { "dropping-particle" : "", "family" : "Nelson", "given" : "Heidi", "non-dropping-particle" : "", "parse-names" : false, "suffix" : "" }, { "dropping-particle" : "", "family" : "Martin", "given" : "Robert", "non-dropping-particle" : "", "parse-names" : false, "suffix" : "" }, { "dropping-particle" : "", "family" : "Clary", "given" : "Bryan", "non-dropping-particle" : "", "parse-names" : false, "suffix" : "" }, { "dropping-particle" : "", "family" : "Pinson", "given" : "Wright C", "non-dropping-particle" : "", "parse-names" : false, "suffix" : "" }, { "dropping-particle" : "", "family" : "Martinie", "given" : "John", "non-dropping-particle" : "", "parse-names" : false, "suffix" : "" }, { "dropping-particle" : "", "family" : "Vauthey", "given" : "Jean-Nicolas", "non-dropping-particle" : "", "parse-names" : false, "suffix" : "" }, { "dropping-particle" : "", "family" : "Goldstein", "given" : "Robert", "non-dropping-particle" : "", "parse-names" : false, "suffix" : "" }, { "dropping-particle" : "", "family" : "Roayaie", "given" : "Sasan", "non-dropping-particle" : "", "parse-names" : false, "suffix" : "" }, { "dropping-particle" : "", "family" : "Barlet", "given" : "David", "non-dropping-particle" : "", "parse-names" : false, "suffix" : "" }, { "dropping-particle" : "", "family" : "Espat", "given" : "Joseph", "non-dropping-particle" : "", "parse-names" : false, "suffix" : "" }, { "dropping-particle" : "", "family" : "Abecassis", "given" : "Michael", "non-dropping-particle" : "", "parse-names" : false, "suffix" : "" }, { "dropping-particle" : "", "family" : "Rees", "given" : "Myrddin", "non-dropping-particle" : "", "parse-names" : false, "suffix" : "" }, { "dropping-particle" : "", "family" : "Fong", "given" : "Yuman", "non-dropping-particle" : "", "parse-names" : false, "suffix" : "" }, { "dropping-particle" : "", "family" : "McMasters", "given" : "Kelly M", "non-dropping-particle" : "", "parse-names" : false, "suffix" : "" }, { "dropping-particle" : "", "family" : "Broelsch", "given" : "Christoph", "non-dropping-particle" : "", "parse-names" : false, "suffix" : "" }, { "dropping-particle" : "", "family" : "Busuttil", "given" : "Ron", "non-dropping-particle" : "", "parse-names" : false, "suffix" : "" }, { "dropping-particle" : "", "family" : "Belghiti", "given" : "Jacques", "non-dropping-particle" : "", "parse-names" : false, "suffix" : "" }, { "dropping-particle" : "", "family" : "Strasberg", "given" : "Steven", "non-dropping-particle" : "", "parse-names" : false, "suffix" : "" }, { "dropping-particle" : "", "family" : "Chari", "given" : "Ravi S", "non-dropping-particle" : "", "parse-names" : false, "suffix" : "" }, { "dropping-particle" : "", "family" : "World Consensus Conference on Laparoscopic Surgery", "given" : "", "non-dropping-particle" : "", "parse-names" : false, "suffix" : "" } ], "container-title" : "Annals of surgery", "id" : "ITEM-1", "issue" : "5", "issued" : { "date-parts" : [ [ "2009", "11" ] ] }, "page" : "825-30", "title" : "The international position on laparoscopic liver surgery: The Louisville Statement, 2008.", "type" : "article-journal", "volume" : "250" }, "uris" : [ "http://www.mendeley.com/documents/?uuid=22e4e37b-b072-36c7-a4eb-14c7f27899de" ] } ], "mendeley" : { "formattedCitation" : "&lt;sup&gt;3&lt;/sup&gt;", "plainTextFormattedCitation" : "3", "previouslyFormattedCitation" : "&lt;sup&gt;3&lt;/sup&gt;" }, "properties" : {  }, "schema" : "https://github.com/citation-style-language/schema/raw/master/csl-citation.json" }</w:instrText>
      </w:r>
      <w:r w:rsidR="000D365D" w:rsidRPr="000442AE">
        <w:rPr>
          <w:rFonts w:ascii="Book Antiqua" w:eastAsia="PMingLiU" w:hAnsi="Book Antiqua" w:cstheme="minorHAnsi"/>
          <w:color w:val="222222"/>
          <w:kern w:val="0"/>
          <w:szCs w:val="24"/>
          <w:lang w:val="en-GB"/>
        </w:rPr>
        <w:fldChar w:fldCharType="separate"/>
      </w:r>
      <w:r w:rsidR="004C7693" w:rsidRPr="000442AE">
        <w:rPr>
          <w:rFonts w:ascii="Book Antiqua" w:eastAsia="PMingLiU" w:hAnsi="Book Antiqua" w:cstheme="minorHAnsi"/>
          <w:color w:val="222222"/>
          <w:kern w:val="0"/>
          <w:szCs w:val="24"/>
          <w:vertAlign w:val="superscript"/>
          <w:lang w:val="en-GB"/>
        </w:rPr>
        <w:t>3</w:t>
      </w:r>
      <w:r w:rsidR="000D365D" w:rsidRPr="000442AE">
        <w:rPr>
          <w:rFonts w:ascii="Book Antiqua" w:eastAsia="PMingLiU" w:hAnsi="Book Antiqua" w:cstheme="minorHAnsi"/>
          <w:color w:val="222222"/>
          <w:kern w:val="0"/>
          <w:szCs w:val="24"/>
          <w:lang w:val="en-GB"/>
        </w:rPr>
        <w:fldChar w:fldCharType="end"/>
      </w:r>
      <w:r w:rsidR="000C5214" w:rsidRPr="000442AE">
        <w:rPr>
          <w:rFonts w:ascii="Book Antiqua" w:eastAsia="PMingLiU" w:hAnsi="Book Antiqua" w:cstheme="minorHAnsi"/>
          <w:color w:val="222222"/>
          <w:kern w:val="0"/>
          <w:szCs w:val="24"/>
          <w:vertAlign w:val="superscript"/>
          <w:lang w:val="en-GB"/>
        </w:rPr>
        <w:t>]</w:t>
      </w:r>
      <w:r w:rsidR="000D365D" w:rsidRPr="000442AE">
        <w:rPr>
          <w:rFonts w:ascii="Book Antiqua" w:eastAsia="PMingLiU" w:hAnsi="Book Antiqua" w:cstheme="minorHAnsi"/>
          <w:color w:val="222222"/>
          <w:kern w:val="0"/>
          <w:szCs w:val="24"/>
          <w:lang w:val="en-GB"/>
        </w:rPr>
        <w:t>, where resection is effected through laparoscopy but expedited by a hand port;</w:t>
      </w:r>
      <w:r w:rsidR="002D4250" w:rsidRPr="000442AE">
        <w:rPr>
          <w:rFonts w:ascii="Book Antiqua" w:eastAsia="PMingLiU" w:hAnsi="Book Antiqua" w:cstheme="minorHAnsi"/>
          <w:color w:val="222222"/>
          <w:kern w:val="0"/>
          <w:szCs w:val="24"/>
          <w:lang w:val="en-GB"/>
        </w:rPr>
        <w:t xml:space="preserve"> </w:t>
      </w:r>
      <w:r w:rsidR="003374E4" w:rsidRPr="000442AE">
        <w:rPr>
          <w:rFonts w:ascii="Book Antiqua" w:eastAsia="PMingLiU" w:hAnsi="Book Antiqua" w:cstheme="minorHAnsi"/>
          <w:color w:val="222222"/>
          <w:kern w:val="0"/>
          <w:szCs w:val="24"/>
          <w:lang w:val="en-GB"/>
        </w:rPr>
        <w:t xml:space="preserve">the </w:t>
      </w:r>
      <w:r w:rsidR="002D4250" w:rsidRPr="000442AE">
        <w:rPr>
          <w:rFonts w:ascii="Book Antiqua" w:eastAsia="PMingLiU" w:hAnsi="Book Antiqua" w:cstheme="minorHAnsi"/>
          <w:color w:val="222222"/>
          <w:kern w:val="0"/>
          <w:szCs w:val="24"/>
          <w:lang w:val="en-GB"/>
        </w:rPr>
        <w:t>laparoscopic-assisted or hybrid</w:t>
      </w:r>
      <w:r w:rsidR="000D365D" w:rsidRPr="000442AE">
        <w:rPr>
          <w:rFonts w:ascii="Book Antiqua" w:eastAsia="PMingLiU" w:hAnsi="Book Antiqua" w:cstheme="minorHAnsi"/>
          <w:color w:val="222222"/>
          <w:kern w:val="0"/>
          <w:szCs w:val="24"/>
          <w:lang w:val="en-GB"/>
        </w:rPr>
        <w:t xml:space="preserve"> approach</w:t>
      </w:r>
      <w:r w:rsidR="000C5214" w:rsidRPr="000442AE">
        <w:rPr>
          <w:rFonts w:ascii="Book Antiqua" w:eastAsia="PMingLiU" w:hAnsi="Book Antiqua" w:cstheme="minorHAnsi"/>
          <w:color w:val="222222"/>
          <w:kern w:val="0"/>
          <w:szCs w:val="24"/>
          <w:vertAlign w:val="superscript"/>
          <w:lang w:val="en-GB"/>
        </w:rPr>
        <w:t>[</w:t>
      </w:r>
      <w:r w:rsidR="000D365D" w:rsidRPr="000442AE">
        <w:rPr>
          <w:rFonts w:ascii="Book Antiqua" w:eastAsia="PMingLiU" w:hAnsi="Book Antiqua" w:cstheme="minorHAnsi"/>
          <w:color w:val="222222"/>
          <w:kern w:val="0"/>
          <w:szCs w:val="24"/>
          <w:lang w:val="en-GB"/>
        </w:rPr>
        <w:fldChar w:fldCharType="begin" w:fldLock="1"/>
      </w:r>
      <w:r w:rsidR="004C7693" w:rsidRPr="000442AE">
        <w:rPr>
          <w:rFonts w:ascii="Book Antiqua" w:eastAsia="PMingLiU" w:hAnsi="Book Antiqua" w:cstheme="minorHAnsi"/>
          <w:color w:val="222222"/>
          <w:kern w:val="0"/>
          <w:szCs w:val="24"/>
          <w:lang w:val="en-GB"/>
        </w:rPr>
        <w:instrText>ADDIN CSL_CITATION { "citationItems" : [ { "id" : "ITEM-1", "itemData" : { "ISSN" : "1528-1140", "PMID" : "19916210", "abstract" : "OBJECTIVE To summarize the current world position on laparoscopic liver surgery. SUMMARY BACKGROUND DATA Multiple series have reported on the safety and efficacy of laparoscopic liver surgery. Small and medium sized procedures have become commonplace in many centers, while major laparoscopic liver resections have been performed with efficacy and safety equaling open surgery in highly specialized centers. Although the field has begun to expand rapidly, no consensus meeting has been convened to discuss the evolving field of laparoscopic liver surgery. METHODS On November 7 to 8, 2008, 45 experts in hepatobiliary surgery were invited to participate in a consensus conference convened in Louisville, KY, US. In addition, over 300 attendees were present from 5 continents. The conference was divided into sessions, with 2 moderators assigned to each, so as to stimulate discussion and highlight controversies. The format of the meeting varied from formal presentation of experiential data to expert opinion debates. Written and video records of the presentations were produced. Specific areas of discussion included indications for surgery, patient selection, surgical techniques, complications, patient safety, and surgeon training. RESULTS The consensus conference used the terms pure laparoscopy, hand-assisted laparoscopy, and the hybrid technique to define laparoscopic liver procedures. Currently acceptable indications for laparoscopic liver resection are patients with solitary lesions, 5 cm or less, located in liver segments 2 to 6. The laparoscopic approach to left lateral sectionectomy should be considered standard practice. Although all types of liver resection can be performed laparoscopically, major liver resections (eg, right or left hepatectomies) should be reserved for experienced surgeons facile with more advanced laparoscopic hepatic resections. Conversion should be performed for difficult resections requiring extended operating times, and for patient safety, and should be considered prudent surgical practice rather than failure. In emergent situations, efforts should be made to control bleeding before converting to a formal open approach. Utilization of a hand assist or hybrid technique may be faster, safer, and more efficacious. Indications for surgery for benign hepatic lesions should not be widened simply because the surgery can be done laparoscopically. Although data presented on colorectal metastases did not reveal an adverse effect of the laparoscop\u2026", "author" : [ { "dropping-particle" : "", "family" : "Buell", "given" : "Joseph F", "non-dropping-particle" : "", "parse-names" : false, "suffix" : "" }, { "dropping-particle" : "", "family" : "Cherqui", "given" : "Daniel", "non-dropping-particle" : "", "parse-names" : false, "suffix" : "" }, { "dropping-particle" : "", "family" : "Geller", "given" : "David A", "non-dropping-particle" : "", "parse-names" : false, "suffix" : "" }, { "dropping-particle" : "", "family" : "O'Rourke", "given" : "Nicholas", "non-dropping-particle" : "", "parse-names" : false, "suffix" : "" }, { "dropping-particle" : "", "family" : "Iannitti", "given" : "David", "non-dropping-particle" : "", "parse-names" : false, "suffix" : "" }, { "dropping-particle" : "", "family" : "Dagher", "given" : "Ibrahim", "non-dropping-particle" : "", "parse-names" : false, "suffix" : "" }, { "dropping-particle" : "", "family" : "Koffron", "given" : "Alan J", "non-dropping-particle" : "", "parse-names" : false, "suffix" : "" }, { "dropping-particle" : "", "family" : "Thomas", "given" : "Mark", "non-dropping-particle" : "", "parse-names" : false, "suffix" : "" }, { "dropping-particle" : "", "family" : "Gayet", "given" : "Brice", "non-dropping-particle" : "", "parse-names" : false, "suffix" : "" }, { "dropping-particle" : "", "family" : "Han", "given" : "Ho Seong", "non-dropping-particle" : "", "parse-names" : false, "suffix" : "" }, { "dropping-particle" : "", "family" : "Wakabayashi", "given" : "Go", "non-dropping-particle" : "", "parse-names" : false, "suffix" : "" }, { "dropping-particle" : "", "family" : "Belli", "given" : "Giulio", "non-dropping-particle" : "", "parse-names" : false, "suffix" : "" }, { "dropping-particle" : "", "family" : "Kaneko", "given" : "Hironori", "non-dropping-particle" : "", "parse-names" : false, "suffix" : "" }, { "dropping-particle" : "", "family" : "Ker", "given" : "Chen-Guo", "non-dropping-particle" : "", "parse-names" : false, "suffix" : "" }, { "dropping-particle" : "", "family" : "Scatton", "given" : "Olivier", "non-dropping-particle" : "", "parse-names" : false, "suffix" : "" }, { "dropping-particle" : "", "family" : "Laurent", "given" : "Alexis", "non-dropping-particle" : "", "parse-names" : false, "suffix" : "" }, { "dropping-particle" : "", "family" : "Abdalla", "given" : "Eddie K", "non-dropping-particle" : "", "parse-names" : false, "suffix" : "" }, { "dropping-particle" : "", "family" : "Chaudhury", "given" : "Prosanto", "non-dropping-particle" : "", "parse-names" : false, "suffix" : "" }, { "dropping-particle" : "", "family" : "Dutson", "given" : "Erik", "non-dropping-particle" : "", "parse-names" : false, "suffix" : "" }, { "dropping-particle" : "", "family" : "Gamblin", "given" : "Clark", "non-dropping-particle" : "", "parse-names" : false, "suffix" : "" }, { "dropping-particle" : "", "family" : "D'Angelica", "given" : "Michael", "non-dropping-particle" : "", "parse-names" : false, "suffix" : "" }, { "dropping-particle" : "", "family" : "Nagorney", "given" : "David", "non-dropping-particle" : "", "parse-names" : false, "suffix" : "" }, { "dropping-particle" : "", "family" : "Testa", "given" : "Giuliano", "non-dropping-particle" : "", "parse-names" : false, "suffix" : "" }, { "dropping-particle" : "", "family" : "Labow", "given" : "Daniel", "non-dropping-particle" : "", "parse-names" : false, "suffix" : "" }, { "dropping-particle" : "", "family" : "Manas", "given" : "Derrik", "non-dropping-particle" : "", "parse-names" : false, "suffix" : "" }, { "dropping-particle" : "", "family" : "Poon", "given" : "Ronnie T", "non-dropping-particle" : "", "parse-names" : false, "suffix" : "" }, { "dropping-particle" : "", "family" : "Nelson", "given" : "Heidi", "non-dropping-particle" : "", "parse-names" : false, "suffix" : "" }, { "dropping-particle" : "", "family" : "Martin", "given" : "Robert", "non-dropping-particle" : "", "parse-names" : false, "suffix" : "" }, { "dropping-particle" : "", "family" : "Clary", "given" : "Bryan", "non-dropping-particle" : "", "parse-names" : false, "suffix" : "" }, { "dropping-particle" : "", "family" : "Pinson", "given" : "Wright C", "non-dropping-particle" : "", "parse-names" : false, "suffix" : "" }, { "dropping-particle" : "", "family" : "Martinie", "given" : "John", "non-dropping-particle" : "", "parse-names" : false, "suffix" : "" }, { "dropping-particle" : "", "family" : "Vauthey", "given" : "Jean-Nicolas", "non-dropping-particle" : "", "parse-names" : false, "suffix" : "" }, { "dropping-particle" : "", "family" : "Goldstein", "given" : "Robert", "non-dropping-particle" : "", "parse-names" : false, "suffix" : "" }, { "dropping-particle" : "", "family" : "Roayaie", "given" : "Sasan", "non-dropping-particle" : "", "parse-names" : false, "suffix" : "" }, { "dropping-particle" : "", "family" : "Barlet", "given" : "David", "non-dropping-particle" : "", "parse-names" : false, "suffix" : "" }, { "dropping-particle" : "", "family" : "Espat", "given" : "Joseph", "non-dropping-particle" : "", "parse-names" : false, "suffix" : "" }, { "dropping-particle" : "", "family" : "Abecassis", "given" : "Michael", "non-dropping-particle" : "", "parse-names" : false, "suffix" : "" }, { "dropping-particle" : "", "family" : "Rees", "given" : "Myrddin", "non-dropping-particle" : "", "parse-names" : false, "suffix" : "" }, { "dropping-particle" : "", "family" : "Fong", "given" : "Yuman", "non-dropping-particle" : "", "parse-names" : false, "suffix" : "" }, { "dropping-particle" : "", "family" : "McMasters", "given" : "Kelly M", "non-dropping-particle" : "", "parse-names" : false, "suffix" : "" }, { "dropping-particle" : "", "family" : "Broelsch", "given" : "Christoph", "non-dropping-particle" : "", "parse-names" : false, "suffix" : "" }, { "dropping-particle" : "", "family" : "Busuttil", "given" : "Ron", "non-dropping-particle" : "", "parse-names" : false, "suffix" : "" }, { "dropping-particle" : "", "family" : "Belghiti", "given" : "Jacques", "non-dropping-particle" : "", "parse-names" : false, "suffix" : "" }, { "dropping-particle" : "", "family" : "Strasberg", "given" : "Steven", "non-dropping-particle" : "", "parse-names" : false, "suffix" : "" }, { "dropping-particle" : "", "family" : "Chari", "given" : "Ravi S", "non-dropping-particle" : "", "parse-names" : false, "suffix" : "" }, { "dropping-particle" : "", "family" : "World Consensus Conference on Laparoscopic Surgery", "given" : "", "non-dropping-particle" : "", "parse-names" : false, "suffix" : "" } ], "container-title" : "Annals of surgery", "id" : "ITEM-1", "issue" : "5", "issued" : { "date-parts" : [ [ "2009", "11" ] ] }, "page" : "825-30", "title" : "The international position on laparoscopic liver surgery: The Louisville Statement, 2008.", "type" : "article-journal", "volume" : "250" }, "uris" : [ "http://www.mendeley.com/documents/?uuid=22e4e37b-b072-36c7-a4eb-14c7f27899de" ] } ], "mendeley" : { "formattedCitation" : "&lt;sup&gt;3&lt;/sup&gt;", "plainTextFormattedCitation" : "3", "previouslyFormattedCitation" : "&lt;sup&gt;3&lt;/sup&gt;" }, "properties" : {  }, "schema" : "https://github.com/citation-style-language/schema/raw/master/csl-citation.json" }</w:instrText>
      </w:r>
      <w:r w:rsidR="000D365D" w:rsidRPr="000442AE">
        <w:rPr>
          <w:rFonts w:ascii="Book Antiqua" w:eastAsia="PMingLiU" w:hAnsi="Book Antiqua" w:cstheme="minorHAnsi"/>
          <w:color w:val="222222"/>
          <w:kern w:val="0"/>
          <w:szCs w:val="24"/>
          <w:lang w:val="en-GB"/>
        </w:rPr>
        <w:fldChar w:fldCharType="separate"/>
      </w:r>
      <w:r w:rsidR="004C7693" w:rsidRPr="000442AE">
        <w:rPr>
          <w:rFonts w:ascii="Book Antiqua" w:eastAsia="PMingLiU" w:hAnsi="Book Antiqua" w:cstheme="minorHAnsi"/>
          <w:color w:val="222222"/>
          <w:kern w:val="0"/>
          <w:szCs w:val="24"/>
          <w:vertAlign w:val="superscript"/>
          <w:lang w:val="en-GB"/>
        </w:rPr>
        <w:t>3</w:t>
      </w:r>
      <w:r w:rsidR="000D365D" w:rsidRPr="000442AE">
        <w:rPr>
          <w:rFonts w:ascii="Book Antiqua" w:eastAsia="PMingLiU" w:hAnsi="Book Antiqua" w:cstheme="minorHAnsi"/>
          <w:color w:val="222222"/>
          <w:kern w:val="0"/>
          <w:szCs w:val="24"/>
          <w:lang w:val="en-GB"/>
        </w:rPr>
        <w:fldChar w:fldCharType="end"/>
      </w:r>
      <w:r w:rsidR="000C5214" w:rsidRPr="000442AE">
        <w:rPr>
          <w:rFonts w:ascii="Book Antiqua" w:eastAsia="PMingLiU" w:hAnsi="Book Antiqua" w:cstheme="minorHAnsi"/>
          <w:color w:val="222222"/>
          <w:kern w:val="0"/>
          <w:szCs w:val="24"/>
          <w:vertAlign w:val="superscript"/>
          <w:lang w:val="en-GB"/>
        </w:rPr>
        <w:t>]</w:t>
      </w:r>
      <w:r w:rsidR="000D365D" w:rsidRPr="000442AE">
        <w:rPr>
          <w:rFonts w:ascii="Book Antiqua" w:eastAsia="PMingLiU" w:hAnsi="Book Antiqua" w:cstheme="minorHAnsi"/>
          <w:color w:val="222222"/>
          <w:kern w:val="0"/>
          <w:szCs w:val="24"/>
          <w:lang w:val="en-GB"/>
        </w:rPr>
        <w:t>, where laparoscopic mobilization (with or without hand assistance) is followed by open parenchymal transection; and mini-laparotomy, where resection is performed with</w:t>
      </w:r>
      <w:r w:rsidR="003374E4" w:rsidRPr="000442AE">
        <w:rPr>
          <w:rFonts w:ascii="Book Antiqua" w:eastAsia="PMingLiU" w:hAnsi="Book Antiqua" w:cstheme="minorHAnsi"/>
          <w:color w:val="222222"/>
          <w:kern w:val="0"/>
          <w:szCs w:val="24"/>
          <w:lang w:val="en-GB"/>
        </w:rPr>
        <w:t xml:space="preserve"> an</w:t>
      </w:r>
      <w:r w:rsidR="000D365D" w:rsidRPr="000442AE">
        <w:rPr>
          <w:rFonts w:ascii="Book Antiqua" w:eastAsia="PMingLiU" w:hAnsi="Book Antiqua" w:cstheme="minorHAnsi"/>
          <w:color w:val="222222"/>
          <w:kern w:val="0"/>
          <w:szCs w:val="24"/>
          <w:lang w:val="en-GB"/>
        </w:rPr>
        <w:t xml:space="preserve"> open technique via a reduced</w:t>
      </w:r>
      <w:r w:rsidR="003374E4" w:rsidRPr="000442AE">
        <w:rPr>
          <w:rFonts w:ascii="Book Antiqua" w:eastAsia="PMingLiU" w:hAnsi="Book Antiqua" w:cstheme="minorHAnsi"/>
          <w:color w:val="222222"/>
          <w:kern w:val="0"/>
          <w:szCs w:val="24"/>
          <w:lang w:val="en-GB"/>
        </w:rPr>
        <w:t>-</w:t>
      </w:r>
      <w:r w:rsidR="000D365D" w:rsidRPr="000442AE">
        <w:rPr>
          <w:rFonts w:ascii="Book Antiqua" w:eastAsia="PMingLiU" w:hAnsi="Book Antiqua" w:cstheme="minorHAnsi"/>
          <w:color w:val="222222"/>
          <w:kern w:val="0"/>
          <w:szCs w:val="24"/>
          <w:lang w:val="en-GB"/>
        </w:rPr>
        <w:t>length upper midline wound. In PL donor hepatectomy, liver resection is completed through laparoscopic ports. An auxiliary incision, usually suprapubic, is used only for graft retrieval. When a robotic system is involved, the procedure is considered</w:t>
      </w:r>
      <w:r w:rsidR="00AD6866" w:rsidRPr="000442AE">
        <w:rPr>
          <w:rFonts w:ascii="Book Antiqua" w:eastAsia="PMingLiU" w:hAnsi="Book Antiqua" w:cstheme="minorHAnsi"/>
          <w:color w:val="222222"/>
          <w:kern w:val="0"/>
          <w:szCs w:val="24"/>
          <w:lang w:val="en-GB"/>
        </w:rPr>
        <w:t xml:space="preserve"> an RA </w:t>
      </w:r>
      <w:r w:rsidR="000D365D" w:rsidRPr="000442AE">
        <w:rPr>
          <w:rFonts w:ascii="Book Antiqua" w:eastAsia="PMingLiU" w:hAnsi="Book Antiqua" w:cstheme="minorHAnsi"/>
          <w:color w:val="222222"/>
          <w:kern w:val="0"/>
          <w:szCs w:val="24"/>
          <w:lang w:val="en-GB"/>
        </w:rPr>
        <w:t>donor hepatectomy.</w:t>
      </w:r>
    </w:p>
    <w:p w14:paraId="124E201B" w14:textId="77777777" w:rsidR="000D365D" w:rsidRPr="000442AE" w:rsidRDefault="000D365D" w:rsidP="000442AE">
      <w:pPr>
        <w:shd w:val="clear" w:color="auto" w:fill="FFFFFF"/>
        <w:suppressAutoHyphens/>
        <w:adjustRightInd w:val="0"/>
        <w:snapToGrid w:val="0"/>
        <w:spacing w:line="360" w:lineRule="auto"/>
        <w:jc w:val="both"/>
        <w:rPr>
          <w:rFonts w:ascii="Book Antiqua" w:eastAsia="PMingLiU" w:hAnsi="Book Antiqua" w:cstheme="minorHAnsi"/>
          <w:b/>
          <w:color w:val="222222"/>
          <w:kern w:val="0"/>
          <w:szCs w:val="24"/>
          <w:lang w:val="en-GB"/>
        </w:rPr>
      </w:pPr>
    </w:p>
    <w:p w14:paraId="587E70B3" w14:textId="1B2274A2" w:rsidR="004302CF" w:rsidRPr="00657AE9" w:rsidRDefault="00464C76" w:rsidP="000442AE">
      <w:pPr>
        <w:shd w:val="clear" w:color="auto" w:fill="FFFFFF"/>
        <w:suppressAutoHyphens/>
        <w:adjustRightInd w:val="0"/>
        <w:snapToGrid w:val="0"/>
        <w:spacing w:line="360" w:lineRule="auto"/>
        <w:jc w:val="both"/>
        <w:rPr>
          <w:rFonts w:ascii="Book Antiqua" w:eastAsia="SimSun" w:hAnsi="Book Antiqua" w:cstheme="minorHAnsi"/>
          <w:b/>
          <w:caps/>
          <w:color w:val="222222"/>
          <w:kern w:val="0"/>
          <w:szCs w:val="24"/>
          <w:lang w:val="en-GB" w:eastAsia="zh-CN"/>
        </w:rPr>
      </w:pPr>
      <w:r w:rsidRPr="00657AE9">
        <w:rPr>
          <w:rFonts w:ascii="Book Antiqua" w:eastAsia="PMingLiU" w:hAnsi="Book Antiqua" w:cstheme="minorHAnsi"/>
          <w:b/>
          <w:caps/>
          <w:color w:val="222222"/>
          <w:kern w:val="0"/>
          <w:szCs w:val="24"/>
          <w:lang w:val="en-GB"/>
        </w:rPr>
        <w:t>Challenges</w:t>
      </w:r>
    </w:p>
    <w:p w14:paraId="433D3DFB" w14:textId="05334674" w:rsidR="00481E04" w:rsidRPr="00657AE9" w:rsidRDefault="00173D70" w:rsidP="000442AE">
      <w:pPr>
        <w:shd w:val="clear" w:color="auto" w:fill="FFFFFF"/>
        <w:suppressAutoHyphens/>
        <w:adjustRightInd w:val="0"/>
        <w:snapToGrid w:val="0"/>
        <w:spacing w:line="360" w:lineRule="auto"/>
        <w:jc w:val="both"/>
        <w:rPr>
          <w:rFonts w:ascii="Book Antiqua" w:eastAsia="SimSun" w:hAnsi="Book Antiqua" w:cstheme="minorHAnsi"/>
          <w:b/>
          <w:i/>
          <w:color w:val="222222"/>
          <w:kern w:val="0"/>
          <w:szCs w:val="24"/>
          <w:lang w:val="en-GB" w:eastAsia="zh-CN"/>
        </w:rPr>
      </w:pPr>
      <w:r w:rsidRPr="00657AE9">
        <w:rPr>
          <w:rFonts w:ascii="Book Antiqua" w:eastAsia="PMingLiU" w:hAnsi="Book Antiqua" w:cstheme="minorHAnsi"/>
          <w:b/>
          <w:i/>
          <w:color w:val="222222"/>
          <w:kern w:val="0"/>
          <w:szCs w:val="24"/>
          <w:lang w:val="en-GB"/>
        </w:rPr>
        <w:t xml:space="preserve">Limited </w:t>
      </w:r>
      <w:r w:rsidR="002D4250" w:rsidRPr="00657AE9">
        <w:rPr>
          <w:rFonts w:ascii="Book Antiqua" w:eastAsia="PMingLiU" w:hAnsi="Book Antiqua" w:cstheme="minorHAnsi"/>
          <w:b/>
          <w:i/>
          <w:color w:val="222222"/>
          <w:kern w:val="0"/>
          <w:szCs w:val="24"/>
          <w:lang w:val="en-GB"/>
        </w:rPr>
        <w:t>role</w:t>
      </w:r>
      <w:r w:rsidRPr="00657AE9">
        <w:rPr>
          <w:rFonts w:ascii="Book Antiqua" w:eastAsia="PMingLiU" w:hAnsi="Book Antiqua" w:cstheme="minorHAnsi"/>
          <w:b/>
          <w:i/>
          <w:color w:val="222222"/>
          <w:kern w:val="0"/>
          <w:szCs w:val="24"/>
          <w:lang w:val="en-GB"/>
        </w:rPr>
        <w:t xml:space="preserve"> of</w:t>
      </w:r>
      <w:r w:rsidR="00E729E8" w:rsidRPr="00657AE9">
        <w:rPr>
          <w:rFonts w:ascii="Book Antiqua" w:eastAsia="PMingLiU" w:hAnsi="Book Antiqua" w:cstheme="minorHAnsi"/>
          <w:b/>
          <w:i/>
          <w:color w:val="222222"/>
          <w:kern w:val="0"/>
          <w:szCs w:val="24"/>
          <w:lang w:val="en-GB"/>
        </w:rPr>
        <w:t xml:space="preserve"> LDLT</w:t>
      </w:r>
      <w:r w:rsidR="002D4250" w:rsidRPr="00657AE9">
        <w:rPr>
          <w:rFonts w:ascii="Book Antiqua" w:eastAsia="PMingLiU" w:hAnsi="Book Antiqua" w:cstheme="minorHAnsi"/>
          <w:b/>
          <w:i/>
          <w:color w:val="222222"/>
          <w:kern w:val="0"/>
          <w:szCs w:val="24"/>
          <w:lang w:val="en-GB"/>
        </w:rPr>
        <w:t xml:space="preserve"> in the West</w:t>
      </w:r>
    </w:p>
    <w:p w14:paraId="1F7F9875" w14:textId="6130C3E9" w:rsidR="00E61139" w:rsidRPr="000442AE" w:rsidRDefault="00127192" w:rsidP="000442AE">
      <w:pPr>
        <w:shd w:val="clear" w:color="auto" w:fill="FFFFFF"/>
        <w:suppressAutoHyphens/>
        <w:adjustRightInd w:val="0"/>
        <w:snapToGrid w:val="0"/>
        <w:spacing w:line="360" w:lineRule="auto"/>
        <w:jc w:val="both"/>
        <w:rPr>
          <w:rFonts w:ascii="Book Antiqua" w:eastAsia="PMingLiU" w:hAnsi="Book Antiqua" w:cstheme="minorHAnsi"/>
          <w:color w:val="222222"/>
          <w:kern w:val="0"/>
          <w:szCs w:val="24"/>
          <w:lang w:val="en-GB"/>
        </w:rPr>
      </w:pPr>
      <w:r w:rsidRPr="000442AE">
        <w:rPr>
          <w:rFonts w:ascii="Book Antiqua" w:eastAsia="PMingLiU" w:hAnsi="Book Antiqua" w:cstheme="minorHAnsi"/>
          <w:color w:val="222222"/>
          <w:kern w:val="0"/>
          <w:szCs w:val="24"/>
          <w:lang w:val="en-GB"/>
        </w:rPr>
        <w:t>LDLT</w:t>
      </w:r>
      <w:r w:rsidR="00A4618E" w:rsidRPr="000442AE">
        <w:rPr>
          <w:rFonts w:ascii="Book Antiqua" w:eastAsia="PMingLiU" w:hAnsi="Book Antiqua" w:cstheme="minorHAnsi"/>
          <w:color w:val="222222"/>
          <w:kern w:val="0"/>
          <w:szCs w:val="24"/>
          <w:lang w:val="en-GB"/>
        </w:rPr>
        <w:t xml:space="preserve"> expanded</w:t>
      </w:r>
      <w:r w:rsidR="00C873EE" w:rsidRPr="000442AE">
        <w:rPr>
          <w:rFonts w:ascii="Book Antiqua" w:eastAsia="PMingLiU" w:hAnsi="Book Antiqua" w:cstheme="minorHAnsi"/>
          <w:color w:val="222222"/>
          <w:kern w:val="0"/>
          <w:szCs w:val="24"/>
          <w:lang w:val="en-GB"/>
        </w:rPr>
        <w:t xml:space="preserve"> the donor pool and has become th</w:t>
      </w:r>
      <w:r w:rsidR="00715EB3" w:rsidRPr="000442AE">
        <w:rPr>
          <w:rFonts w:ascii="Book Antiqua" w:eastAsia="PMingLiU" w:hAnsi="Book Antiqua" w:cstheme="minorHAnsi"/>
          <w:color w:val="222222"/>
          <w:kern w:val="0"/>
          <w:szCs w:val="24"/>
          <w:lang w:val="en-GB"/>
        </w:rPr>
        <w:t xml:space="preserve">e predominant form of liver transplantation in the </w:t>
      </w:r>
      <w:r w:rsidR="00A4618E" w:rsidRPr="000442AE">
        <w:rPr>
          <w:rFonts w:ascii="Book Antiqua" w:eastAsia="PMingLiU" w:hAnsi="Book Antiqua" w:cstheme="minorHAnsi"/>
          <w:color w:val="222222"/>
          <w:kern w:val="0"/>
          <w:szCs w:val="24"/>
          <w:lang w:val="en-GB"/>
        </w:rPr>
        <w:t>E</w:t>
      </w:r>
      <w:r w:rsidR="00715EB3" w:rsidRPr="000442AE">
        <w:rPr>
          <w:rFonts w:ascii="Book Antiqua" w:eastAsia="PMingLiU" w:hAnsi="Book Antiqua" w:cstheme="minorHAnsi"/>
          <w:color w:val="222222"/>
          <w:kern w:val="0"/>
          <w:szCs w:val="24"/>
          <w:lang w:val="en-GB"/>
        </w:rPr>
        <w:t xml:space="preserve">ast due to the critical shortage of cadaveric donors. </w:t>
      </w:r>
      <w:r w:rsidR="00C873EE" w:rsidRPr="000442AE">
        <w:rPr>
          <w:rFonts w:ascii="Book Antiqua" w:eastAsia="PMingLiU" w:hAnsi="Book Antiqua" w:cstheme="minorHAnsi"/>
          <w:color w:val="222222"/>
          <w:kern w:val="0"/>
          <w:szCs w:val="24"/>
          <w:lang w:val="en-GB"/>
        </w:rPr>
        <w:t xml:space="preserve">In </w:t>
      </w:r>
      <w:r w:rsidR="00A4618E" w:rsidRPr="000442AE">
        <w:rPr>
          <w:rFonts w:ascii="Book Antiqua" w:eastAsia="PMingLiU" w:hAnsi="Book Antiqua" w:cstheme="minorHAnsi"/>
          <w:color w:val="222222"/>
          <w:kern w:val="0"/>
          <w:szCs w:val="24"/>
          <w:lang w:val="en-GB"/>
        </w:rPr>
        <w:t>the West</w:t>
      </w:r>
      <w:r w:rsidR="00E8358D" w:rsidRPr="000442AE">
        <w:rPr>
          <w:rFonts w:ascii="Book Antiqua" w:eastAsia="PMingLiU" w:hAnsi="Book Antiqua" w:cstheme="minorHAnsi"/>
          <w:color w:val="222222"/>
          <w:kern w:val="0"/>
          <w:szCs w:val="24"/>
          <w:lang w:val="en-GB"/>
        </w:rPr>
        <w:t>,</w:t>
      </w:r>
      <w:r w:rsidR="00A4618E" w:rsidRPr="000442AE">
        <w:rPr>
          <w:rFonts w:ascii="Book Antiqua" w:eastAsia="PMingLiU" w:hAnsi="Book Antiqua" w:cstheme="minorHAnsi"/>
          <w:color w:val="222222"/>
          <w:kern w:val="0"/>
          <w:szCs w:val="24"/>
          <w:lang w:val="en-GB"/>
        </w:rPr>
        <w:t xml:space="preserve"> </w:t>
      </w:r>
      <w:r w:rsidR="00710B80" w:rsidRPr="000442AE">
        <w:rPr>
          <w:rFonts w:ascii="Book Antiqua" w:eastAsia="PMingLiU" w:hAnsi="Book Antiqua" w:cstheme="minorHAnsi"/>
          <w:color w:val="222222"/>
          <w:kern w:val="0"/>
          <w:szCs w:val="24"/>
          <w:lang w:val="en-GB"/>
        </w:rPr>
        <w:t>where deceased grafts are more</w:t>
      </w:r>
      <w:r w:rsidR="003374E4" w:rsidRPr="000442AE">
        <w:rPr>
          <w:rFonts w:ascii="Book Antiqua" w:eastAsia="PMingLiU" w:hAnsi="Book Antiqua" w:cstheme="minorHAnsi"/>
          <w:color w:val="222222"/>
          <w:kern w:val="0"/>
          <w:szCs w:val="24"/>
          <w:lang w:val="en-GB"/>
        </w:rPr>
        <w:t xml:space="preserve"> widely</w:t>
      </w:r>
      <w:r w:rsidR="00710B80" w:rsidRPr="000442AE">
        <w:rPr>
          <w:rFonts w:ascii="Book Antiqua" w:eastAsia="PMingLiU" w:hAnsi="Book Antiqua" w:cstheme="minorHAnsi"/>
          <w:color w:val="222222"/>
          <w:kern w:val="0"/>
          <w:szCs w:val="24"/>
          <w:lang w:val="en-GB"/>
        </w:rPr>
        <w:t xml:space="preserve"> availabl</w:t>
      </w:r>
      <w:r w:rsidR="00A4618E" w:rsidRPr="000442AE">
        <w:rPr>
          <w:rFonts w:ascii="Book Antiqua" w:eastAsia="PMingLiU" w:hAnsi="Book Antiqua" w:cstheme="minorHAnsi"/>
          <w:color w:val="222222"/>
          <w:kern w:val="0"/>
          <w:szCs w:val="24"/>
          <w:lang w:val="en-GB"/>
        </w:rPr>
        <w:t>e</w:t>
      </w:r>
      <w:r w:rsidR="00E8358D" w:rsidRPr="000442AE">
        <w:rPr>
          <w:rFonts w:ascii="Book Antiqua" w:eastAsia="PMingLiU" w:hAnsi="Book Antiqua" w:cstheme="minorHAnsi"/>
          <w:color w:val="222222"/>
          <w:kern w:val="0"/>
          <w:szCs w:val="24"/>
          <w:lang w:val="en-GB"/>
        </w:rPr>
        <w:t>,</w:t>
      </w:r>
      <w:r w:rsidR="00A4618E" w:rsidRPr="000442AE">
        <w:rPr>
          <w:rFonts w:ascii="Book Antiqua" w:eastAsia="PMingLiU" w:hAnsi="Book Antiqua" w:cstheme="minorHAnsi"/>
          <w:color w:val="222222"/>
          <w:kern w:val="0"/>
          <w:szCs w:val="24"/>
          <w:lang w:val="en-GB"/>
        </w:rPr>
        <w:t xml:space="preserve"> </w:t>
      </w:r>
      <w:r w:rsidR="00E8358D" w:rsidRPr="000442AE">
        <w:rPr>
          <w:rFonts w:ascii="Book Antiqua" w:eastAsia="PMingLiU" w:hAnsi="Book Antiqua" w:cstheme="minorHAnsi"/>
          <w:color w:val="222222"/>
          <w:kern w:val="0"/>
          <w:szCs w:val="24"/>
          <w:lang w:val="en-GB"/>
        </w:rPr>
        <w:t xml:space="preserve">LDLT is less desirable considering </w:t>
      </w:r>
      <w:r w:rsidR="00AD08FF" w:rsidRPr="000442AE">
        <w:rPr>
          <w:rFonts w:ascii="Book Antiqua" w:eastAsia="PMingLiU" w:hAnsi="Book Antiqua" w:cstheme="minorHAnsi"/>
          <w:color w:val="222222"/>
          <w:kern w:val="0"/>
          <w:szCs w:val="24"/>
          <w:lang w:val="en-GB"/>
        </w:rPr>
        <w:t>additional</w:t>
      </w:r>
      <w:r w:rsidR="00E8358D" w:rsidRPr="000442AE">
        <w:rPr>
          <w:rFonts w:ascii="Book Antiqua" w:eastAsia="PMingLiU" w:hAnsi="Book Antiqua" w:cstheme="minorHAnsi"/>
          <w:color w:val="222222"/>
          <w:kern w:val="0"/>
          <w:szCs w:val="24"/>
          <w:lang w:val="en-GB"/>
        </w:rPr>
        <w:t xml:space="preserve"> </w:t>
      </w:r>
      <w:r w:rsidR="00787BAC" w:rsidRPr="000442AE">
        <w:rPr>
          <w:rFonts w:ascii="Book Antiqua" w:eastAsia="PMingLiU" w:hAnsi="Book Antiqua" w:cstheme="minorHAnsi"/>
          <w:color w:val="222222"/>
          <w:kern w:val="0"/>
          <w:szCs w:val="24"/>
          <w:lang w:val="en-GB"/>
        </w:rPr>
        <w:t>risk</w:t>
      </w:r>
      <w:r w:rsidR="00092D01" w:rsidRPr="000442AE">
        <w:rPr>
          <w:rFonts w:ascii="Book Antiqua" w:eastAsia="PMingLiU" w:hAnsi="Book Antiqua" w:cstheme="minorHAnsi"/>
          <w:color w:val="222222"/>
          <w:kern w:val="0"/>
          <w:szCs w:val="24"/>
          <w:lang w:val="en-GB"/>
        </w:rPr>
        <w:t>s</w:t>
      </w:r>
      <w:r w:rsidR="00787BAC" w:rsidRPr="000442AE">
        <w:rPr>
          <w:rFonts w:ascii="Book Antiqua" w:eastAsia="PMingLiU" w:hAnsi="Book Antiqua" w:cstheme="minorHAnsi"/>
          <w:color w:val="222222"/>
          <w:kern w:val="0"/>
          <w:szCs w:val="24"/>
          <w:lang w:val="en-GB"/>
        </w:rPr>
        <w:t xml:space="preserve"> on</w:t>
      </w:r>
      <w:r w:rsidR="00E8358D" w:rsidRPr="000442AE">
        <w:rPr>
          <w:rFonts w:ascii="Book Antiqua" w:eastAsia="PMingLiU" w:hAnsi="Book Antiqua" w:cstheme="minorHAnsi"/>
          <w:color w:val="222222"/>
          <w:kern w:val="0"/>
          <w:szCs w:val="24"/>
          <w:lang w:val="en-GB"/>
        </w:rPr>
        <w:t xml:space="preserve"> the healthy live donor. </w:t>
      </w:r>
      <w:r w:rsidR="00E729E8" w:rsidRPr="000442AE">
        <w:rPr>
          <w:rFonts w:ascii="Book Antiqua" w:eastAsia="PMingLiU" w:hAnsi="Book Antiqua" w:cstheme="minorHAnsi"/>
          <w:color w:val="222222"/>
          <w:kern w:val="0"/>
          <w:szCs w:val="24"/>
          <w:lang w:val="en-GB"/>
        </w:rPr>
        <w:t xml:space="preserve">In the United States, LDLT constitutes </w:t>
      </w:r>
      <w:r w:rsidR="006A2B8A" w:rsidRPr="000442AE">
        <w:rPr>
          <w:rFonts w:ascii="Book Antiqua" w:eastAsia="PMingLiU" w:hAnsi="Book Antiqua" w:cstheme="minorHAnsi"/>
          <w:color w:val="222222"/>
          <w:kern w:val="0"/>
          <w:szCs w:val="24"/>
          <w:lang w:val="en-GB"/>
        </w:rPr>
        <w:t xml:space="preserve">less than </w:t>
      </w:r>
      <w:r w:rsidR="00E729E8" w:rsidRPr="000442AE">
        <w:rPr>
          <w:rFonts w:ascii="Book Antiqua" w:eastAsia="PMingLiU" w:hAnsi="Book Antiqua" w:cstheme="minorHAnsi"/>
          <w:color w:val="222222"/>
          <w:kern w:val="0"/>
          <w:szCs w:val="24"/>
          <w:lang w:val="en-GB"/>
        </w:rPr>
        <w:t>5% of liver transplant</w:t>
      </w:r>
      <w:r w:rsidR="006A2B8A" w:rsidRPr="000442AE">
        <w:rPr>
          <w:rFonts w:ascii="Book Antiqua" w:eastAsia="PMingLiU" w:hAnsi="Book Antiqua" w:cstheme="minorHAnsi"/>
          <w:color w:val="222222"/>
          <w:kern w:val="0"/>
          <w:szCs w:val="24"/>
          <w:lang w:val="en-GB"/>
        </w:rPr>
        <w:t>s</w:t>
      </w:r>
      <w:r w:rsidR="000C5214" w:rsidRPr="000442AE">
        <w:rPr>
          <w:rFonts w:ascii="Book Antiqua" w:eastAsia="PMingLiU" w:hAnsi="Book Antiqua" w:cstheme="minorHAnsi"/>
          <w:color w:val="222222"/>
          <w:kern w:val="0"/>
          <w:szCs w:val="24"/>
          <w:vertAlign w:val="superscript"/>
          <w:lang w:val="en-GB"/>
        </w:rPr>
        <w:t>[</w:t>
      </w:r>
      <w:r w:rsidR="00E729E8" w:rsidRPr="000442AE">
        <w:rPr>
          <w:rFonts w:ascii="Book Antiqua" w:eastAsia="PMingLiU" w:hAnsi="Book Antiqua" w:cstheme="minorHAnsi"/>
          <w:color w:val="222222"/>
          <w:kern w:val="0"/>
          <w:szCs w:val="24"/>
          <w:lang w:val="en-GB"/>
        </w:rPr>
        <w:fldChar w:fldCharType="begin" w:fldLock="1"/>
      </w:r>
      <w:r w:rsidR="00AC0A82" w:rsidRPr="000442AE">
        <w:rPr>
          <w:rFonts w:ascii="Book Antiqua" w:eastAsia="PMingLiU" w:hAnsi="Book Antiqua" w:cstheme="minorHAnsi"/>
          <w:color w:val="222222"/>
          <w:kern w:val="0"/>
          <w:szCs w:val="24"/>
          <w:lang w:val="en-GB"/>
        </w:rPr>
        <w:instrText>ADDIN CSL_CITATION { "citationItems" : [ { "id" : "ITEM-1", "itemData" : { "URL" : "https://optn.transplant.hrsa.gov/", "accessed" : { "date-parts" : [ [ "2018", "3", "10" ] ] }, "id" : "ITEM-1", "issued" : { "date-parts" : [ [ "0" ] ] }, "title" : "OPTN: Organ Procurement and Transplantation Network - OPTN", "type" : "webpage" }, "uris" : [ "http://www.mendeley.com/documents/?uuid=582381be-a17c-3ebc-b671-02525aa3f547" ] } ], "mendeley" : { "formattedCitation" : "&lt;sup&gt;15&lt;/sup&gt;", "plainTextFormattedCitation" : "15", "previouslyFormattedCitation" : "&lt;sup&gt;15&lt;/sup&gt;" }, "properties" : {  }, "schema" : "https://github.com/citation-style-language/schema/raw/master/csl-citation.json" }</w:instrText>
      </w:r>
      <w:r w:rsidR="00E729E8" w:rsidRPr="000442AE">
        <w:rPr>
          <w:rFonts w:ascii="Book Antiqua" w:eastAsia="PMingLiU" w:hAnsi="Book Antiqua" w:cstheme="minorHAnsi"/>
          <w:color w:val="222222"/>
          <w:kern w:val="0"/>
          <w:szCs w:val="24"/>
          <w:lang w:val="en-GB"/>
        </w:rPr>
        <w:fldChar w:fldCharType="separate"/>
      </w:r>
      <w:r w:rsidR="001371AD" w:rsidRPr="000442AE">
        <w:rPr>
          <w:rFonts w:ascii="Book Antiqua" w:eastAsia="PMingLiU" w:hAnsi="Book Antiqua" w:cstheme="minorHAnsi"/>
          <w:color w:val="222222"/>
          <w:kern w:val="0"/>
          <w:szCs w:val="24"/>
          <w:vertAlign w:val="superscript"/>
          <w:lang w:val="en-GB"/>
        </w:rPr>
        <w:t>15</w:t>
      </w:r>
      <w:r w:rsidR="00E729E8" w:rsidRPr="000442AE">
        <w:rPr>
          <w:rFonts w:ascii="Book Antiqua" w:eastAsia="PMingLiU" w:hAnsi="Book Antiqua" w:cstheme="minorHAnsi"/>
          <w:color w:val="222222"/>
          <w:kern w:val="0"/>
          <w:szCs w:val="24"/>
          <w:lang w:val="en-GB"/>
        </w:rPr>
        <w:fldChar w:fldCharType="end"/>
      </w:r>
      <w:r w:rsidR="000C5214" w:rsidRPr="000442AE">
        <w:rPr>
          <w:rFonts w:ascii="Book Antiqua" w:eastAsia="PMingLiU" w:hAnsi="Book Antiqua" w:cstheme="minorHAnsi"/>
          <w:color w:val="222222"/>
          <w:kern w:val="0"/>
          <w:szCs w:val="24"/>
          <w:vertAlign w:val="superscript"/>
          <w:lang w:val="en-GB"/>
        </w:rPr>
        <w:t>]</w:t>
      </w:r>
      <w:r w:rsidR="00E729E8" w:rsidRPr="000442AE">
        <w:rPr>
          <w:rFonts w:ascii="Book Antiqua" w:eastAsia="PMingLiU" w:hAnsi="Book Antiqua" w:cstheme="minorHAnsi"/>
          <w:color w:val="222222"/>
          <w:kern w:val="0"/>
          <w:szCs w:val="24"/>
          <w:lang w:val="en-GB"/>
        </w:rPr>
        <w:t xml:space="preserve">. </w:t>
      </w:r>
      <w:r w:rsidR="009B4E0F" w:rsidRPr="000442AE">
        <w:rPr>
          <w:rFonts w:ascii="Book Antiqua" w:eastAsia="PMingLiU" w:hAnsi="Book Antiqua" w:cstheme="minorHAnsi"/>
          <w:color w:val="222222"/>
          <w:kern w:val="0"/>
          <w:szCs w:val="24"/>
          <w:lang w:val="en-GB"/>
        </w:rPr>
        <w:t>None of the centres performed more than 30 live donor operations last year</w:t>
      </w:r>
      <w:r w:rsidR="000C5214" w:rsidRPr="000442AE">
        <w:rPr>
          <w:rFonts w:ascii="Book Antiqua" w:eastAsia="PMingLiU" w:hAnsi="Book Antiqua" w:cstheme="minorHAnsi"/>
          <w:color w:val="222222"/>
          <w:kern w:val="0"/>
          <w:szCs w:val="24"/>
          <w:vertAlign w:val="superscript"/>
          <w:lang w:val="en-GB"/>
        </w:rPr>
        <w:t>[</w:t>
      </w:r>
      <w:r w:rsidR="009B4E0F" w:rsidRPr="000442AE">
        <w:rPr>
          <w:rFonts w:ascii="Book Antiqua" w:eastAsia="PMingLiU" w:hAnsi="Book Antiqua" w:cstheme="minorHAnsi"/>
          <w:color w:val="222222"/>
          <w:kern w:val="0"/>
          <w:szCs w:val="24"/>
          <w:lang w:val="en-GB"/>
        </w:rPr>
        <w:fldChar w:fldCharType="begin" w:fldLock="1"/>
      </w:r>
      <w:r w:rsidR="00AC0A82" w:rsidRPr="000442AE">
        <w:rPr>
          <w:rFonts w:ascii="Book Antiqua" w:eastAsia="PMingLiU" w:hAnsi="Book Antiqua" w:cstheme="minorHAnsi"/>
          <w:color w:val="222222"/>
          <w:kern w:val="0"/>
          <w:szCs w:val="24"/>
          <w:lang w:val="en-GB"/>
        </w:rPr>
        <w:instrText>ADDIN CSL_CITATION { "citationItems" : [ { "id" : "ITEM-1", "itemData" : { "URL" : "https://optn.transplant.hrsa.gov/", "accessed" : { "date-parts" : [ [ "2018", "3", "10" ] ] }, "id" : "ITEM-1", "issued" : { "date-parts" : [ [ "0" ] ] }, "title" : "OPTN: Organ Procurement and Transplantation Network - OPTN", "type" : "webpage" }, "uris" : [ "http://www.mendeley.com/documents/?uuid=582381be-a17c-3ebc-b671-02525aa3f547" ] } ], "mendeley" : { "formattedCitation" : "&lt;sup&gt;15&lt;/sup&gt;", "plainTextFormattedCitation" : "15", "previouslyFormattedCitation" : "&lt;sup&gt;15&lt;/sup&gt;" }, "properties" : {  }, "schema" : "https://github.com/citation-style-language/schema/raw/master/csl-citation.json" }</w:instrText>
      </w:r>
      <w:r w:rsidR="009B4E0F" w:rsidRPr="000442AE">
        <w:rPr>
          <w:rFonts w:ascii="Book Antiqua" w:eastAsia="PMingLiU" w:hAnsi="Book Antiqua" w:cstheme="minorHAnsi"/>
          <w:color w:val="222222"/>
          <w:kern w:val="0"/>
          <w:szCs w:val="24"/>
          <w:lang w:val="en-GB"/>
        </w:rPr>
        <w:fldChar w:fldCharType="separate"/>
      </w:r>
      <w:r w:rsidR="001371AD" w:rsidRPr="000442AE">
        <w:rPr>
          <w:rFonts w:ascii="Book Antiqua" w:eastAsia="PMingLiU" w:hAnsi="Book Antiqua" w:cstheme="minorHAnsi"/>
          <w:color w:val="222222"/>
          <w:kern w:val="0"/>
          <w:szCs w:val="24"/>
          <w:vertAlign w:val="superscript"/>
          <w:lang w:val="en-GB"/>
        </w:rPr>
        <w:t>15</w:t>
      </w:r>
      <w:r w:rsidR="009B4E0F" w:rsidRPr="000442AE">
        <w:rPr>
          <w:rFonts w:ascii="Book Antiqua" w:eastAsia="PMingLiU" w:hAnsi="Book Antiqua" w:cstheme="minorHAnsi"/>
          <w:color w:val="222222"/>
          <w:kern w:val="0"/>
          <w:szCs w:val="24"/>
          <w:lang w:val="en-GB"/>
        </w:rPr>
        <w:fldChar w:fldCharType="end"/>
      </w:r>
      <w:r w:rsidR="000C5214" w:rsidRPr="000442AE">
        <w:rPr>
          <w:rFonts w:ascii="Book Antiqua" w:eastAsia="PMingLiU" w:hAnsi="Book Antiqua" w:cstheme="minorHAnsi"/>
          <w:color w:val="222222"/>
          <w:kern w:val="0"/>
          <w:szCs w:val="24"/>
          <w:vertAlign w:val="superscript"/>
          <w:lang w:val="en-GB"/>
        </w:rPr>
        <w:t>]</w:t>
      </w:r>
      <w:r w:rsidR="009B4E0F" w:rsidRPr="000442AE">
        <w:rPr>
          <w:rFonts w:ascii="Book Antiqua" w:eastAsia="PMingLiU" w:hAnsi="Book Antiqua" w:cstheme="minorHAnsi"/>
          <w:color w:val="222222"/>
          <w:kern w:val="0"/>
          <w:szCs w:val="24"/>
          <w:lang w:val="en-GB"/>
        </w:rPr>
        <w:t xml:space="preserve">. </w:t>
      </w:r>
      <w:r w:rsidR="00E729E8" w:rsidRPr="000442AE">
        <w:rPr>
          <w:rFonts w:ascii="Book Antiqua" w:eastAsia="PMingLiU" w:hAnsi="Book Antiqua" w:cstheme="minorHAnsi"/>
          <w:color w:val="222222"/>
          <w:kern w:val="0"/>
          <w:szCs w:val="24"/>
          <w:lang w:val="en-GB"/>
        </w:rPr>
        <w:t xml:space="preserve">Limited volumes </w:t>
      </w:r>
      <w:r w:rsidR="009B4E0F" w:rsidRPr="000442AE">
        <w:rPr>
          <w:rFonts w:ascii="Book Antiqua" w:eastAsia="PMingLiU" w:hAnsi="Book Antiqua" w:cstheme="minorHAnsi"/>
          <w:color w:val="222222"/>
          <w:kern w:val="0"/>
          <w:szCs w:val="24"/>
          <w:lang w:val="en-GB"/>
        </w:rPr>
        <w:t xml:space="preserve">and experience have </w:t>
      </w:r>
      <w:r w:rsidR="00FA69CC" w:rsidRPr="000442AE">
        <w:rPr>
          <w:rFonts w:ascii="Book Antiqua" w:eastAsia="PMingLiU" w:hAnsi="Book Antiqua" w:cstheme="minorHAnsi"/>
          <w:color w:val="222222"/>
          <w:kern w:val="0"/>
          <w:szCs w:val="24"/>
          <w:lang w:val="en-GB"/>
        </w:rPr>
        <w:t>restricted the possibility of technical innovation</w:t>
      </w:r>
      <w:r w:rsidR="00923167" w:rsidRPr="000442AE">
        <w:rPr>
          <w:rFonts w:ascii="Book Antiqua" w:eastAsia="PMingLiU" w:hAnsi="Book Antiqua" w:cstheme="minorHAnsi"/>
          <w:color w:val="222222"/>
          <w:kern w:val="0"/>
          <w:szCs w:val="24"/>
          <w:lang w:val="en-GB"/>
        </w:rPr>
        <w:t xml:space="preserve">. </w:t>
      </w:r>
      <w:r w:rsidR="00E61139" w:rsidRPr="000442AE">
        <w:rPr>
          <w:rFonts w:ascii="Book Antiqua" w:eastAsia="PMingLiU" w:hAnsi="Book Antiqua" w:cstheme="minorHAnsi"/>
          <w:color w:val="222222"/>
          <w:kern w:val="0"/>
          <w:szCs w:val="24"/>
          <w:lang w:val="en-GB"/>
        </w:rPr>
        <w:t>Although pioneered in Europe</w:t>
      </w:r>
      <w:r w:rsidR="000C5214" w:rsidRPr="000442AE">
        <w:rPr>
          <w:rFonts w:ascii="Book Antiqua" w:eastAsia="PMingLiU" w:hAnsi="Book Antiqua" w:cstheme="minorHAnsi"/>
          <w:color w:val="222222"/>
          <w:kern w:val="0"/>
          <w:szCs w:val="24"/>
          <w:vertAlign w:val="superscript"/>
          <w:lang w:val="en-GB"/>
        </w:rPr>
        <w:t>[</w:t>
      </w:r>
      <w:r w:rsidR="00E61139" w:rsidRPr="000442AE">
        <w:rPr>
          <w:rFonts w:ascii="Book Antiqua" w:eastAsia="PMingLiU" w:hAnsi="Book Antiqua" w:cstheme="minorHAnsi"/>
          <w:color w:val="222222"/>
          <w:kern w:val="0"/>
          <w:szCs w:val="24"/>
          <w:lang w:val="en-GB"/>
        </w:rPr>
        <w:fldChar w:fldCharType="begin" w:fldLock="1"/>
      </w:r>
      <w:r w:rsidR="00E61139" w:rsidRPr="000442AE">
        <w:rPr>
          <w:rFonts w:ascii="Book Antiqua" w:eastAsia="PMingLiU" w:hAnsi="Book Antiqua" w:cstheme="minorHAnsi"/>
          <w:color w:val="222222"/>
          <w:kern w:val="0"/>
          <w:szCs w:val="24"/>
          <w:lang w:val="en-GB"/>
        </w:rPr>
        <w:instrText>ADDIN CSL_CITATION { "citationItems" : [ { "id" : "ITEM-1", "itemData" : { "DOI" : "10.1016/S0140-6736(02)07598-0", "ISSN" : "0140-6736", "PMID" : "11844509", "abstract" : "BACKGROUND Because cadaveric organ donors are in short supply, living donors are increasingly being used in transplantations. We have developed a safe and reproducible method for laparoscopic liver resection. METHODS Left hepatic lobectomy (resection of segments 2 and 3) was done by laparoscopy in one woman aged 27 years and one man aged 31 years. The grafts were prepared under laparoscopy, without any vascular clamping, and were externalised through a suprapubic Pfannenstiel incision. Both grafts were transplanted conventionally to the patients' respective sons, who were both aged 1 year and had biliary atresia. FINDINGS Donor operations lasted 7 h for the woman and 6 h for the man, and warm ischaemia times were 4 and 10 min, respectively. Blood loss was 150 and 450 mL, respectively, and no transfusions were required. Neither patient had complications during or after surgery; and hospital stay was 7 and 5 days, respectively. Both recipients are alive and have excellent graft function. INTERPRETATION We have shown the feasibility of laparoscopic living donor hepatectomy from parent to child. If the safety and feasibility of this procedure can be shown in larger series, laparoscopic donor left lobectomy could become a new option for paediatric living donor liver transplantation.", "author" : [ { "dropping-particle" : "", "family" : "Cherqui", "given" : "Daniel", "non-dropping-particle" : "", "parse-names" : false, "suffix" : "" }, { "dropping-particle" : "", "family" : "Soubrane", "given" : "Olivier", "non-dropping-particle" : "", "parse-names" : false, "suffix" : "" }, { "dropping-particle" : "", "family" : "Husson", "given" : "Emmanuel", "non-dropping-particle" : "", "parse-names" : false, "suffix" : "" }, { "dropping-particle" : "", "family" : "Barshasz", "given" : "Eric", "non-dropping-particle" : "", "parse-names" : false, "suffix" : "" }, { "dropping-particle" : "", "family" : "Vignaux", "given" : "Olivier", "non-dropping-particle" : "", "parse-names" : false, "suffix" : "" }, { "dropping-particle" : "", "family" : "Ghimouz", "given" : "Mourad", "non-dropping-particle" : "", "parse-names" : false, "suffix" : "" }, { "dropping-particle" : "", "family" : "Branchereau", "given" : "Sophie", "non-dropping-particle" : "", "parse-names" : false, "suffix" : "" }, { "dropping-particle" : "", "family" : "Chardot", "given" : "Christophe", "non-dropping-particle" : "", "parse-names" : false, "suffix" : "" }, { "dropping-particle" : "", "family" : "Gauthier", "given" : "Fr\u00e9d\u00e9ric", "non-dropping-particle" : "", "parse-names" : false, "suffix" : "" }, { "dropping-particle" : "", "family" : "Fagniez", "given" : "Pierre Louis", "non-dropping-particle" : "", "parse-names" : false, "suffix" : "" }, { "dropping-particle" : "", "family" : "Houssin", "given" : "Didier", "non-dropping-particle" : "", "parse-names" : false, "suffix" : "" } ], "container-title" : "Lancet (London, England)", "id" : "ITEM-1", "issue" : "9304", "issued" : { "date-parts" : [ [ "2002", "2", "2" ] ] }, "page" : "392-6", "publisher" : "Elsevier", "title" : "Laparoscopic living donor hepatectomy for liver transplantation in children.", "type" : "article-journal", "volume" : "359" }, "uris" : [ "http://www.mendeley.com/documents/?uuid=1974be1d-29bc-3d25-a292-a2f285e90ce7" ] } ], "mendeley" : { "formattedCitation" : "&lt;sup&gt;12&lt;/sup&gt;", "plainTextFormattedCitation" : "12", "previouslyFormattedCitation" : "&lt;sup&gt;12&lt;/sup&gt;" }, "properties" : {  }, "schema" : "https://github.com/citation-style-language/schema/raw/master/csl-citation.json" }</w:instrText>
      </w:r>
      <w:r w:rsidR="00E61139" w:rsidRPr="000442AE">
        <w:rPr>
          <w:rFonts w:ascii="Book Antiqua" w:eastAsia="PMingLiU" w:hAnsi="Book Antiqua" w:cstheme="minorHAnsi"/>
          <w:color w:val="222222"/>
          <w:kern w:val="0"/>
          <w:szCs w:val="24"/>
          <w:lang w:val="en-GB"/>
        </w:rPr>
        <w:fldChar w:fldCharType="separate"/>
      </w:r>
      <w:r w:rsidR="00E61139" w:rsidRPr="000442AE">
        <w:rPr>
          <w:rFonts w:ascii="Book Antiqua" w:eastAsia="PMingLiU" w:hAnsi="Book Antiqua" w:cstheme="minorHAnsi"/>
          <w:color w:val="222222"/>
          <w:kern w:val="0"/>
          <w:szCs w:val="24"/>
          <w:vertAlign w:val="superscript"/>
          <w:lang w:val="en-GB"/>
        </w:rPr>
        <w:t>12</w:t>
      </w:r>
      <w:r w:rsidR="00E61139" w:rsidRPr="000442AE">
        <w:rPr>
          <w:rFonts w:ascii="Book Antiqua" w:eastAsia="PMingLiU" w:hAnsi="Book Antiqua" w:cstheme="minorHAnsi"/>
          <w:color w:val="222222"/>
          <w:kern w:val="0"/>
          <w:szCs w:val="24"/>
          <w:lang w:val="en-GB"/>
        </w:rPr>
        <w:fldChar w:fldCharType="end"/>
      </w:r>
      <w:r w:rsidR="000C5214" w:rsidRPr="000442AE">
        <w:rPr>
          <w:rFonts w:ascii="Book Antiqua" w:eastAsia="PMingLiU" w:hAnsi="Book Antiqua" w:cstheme="minorHAnsi"/>
          <w:color w:val="222222"/>
          <w:kern w:val="0"/>
          <w:szCs w:val="24"/>
          <w:vertAlign w:val="superscript"/>
          <w:lang w:val="en-GB"/>
        </w:rPr>
        <w:t>]</w:t>
      </w:r>
      <w:r w:rsidR="00E61139" w:rsidRPr="000442AE">
        <w:rPr>
          <w:rFonts w:ascii="Book Antiqua" w:eastAsia="PMingLiU" w:hAnsi="Book Antiqua" w:cstheme="minorHAnsi"/>
          <w:color w:val="222222"/>
          <w:kern w:val="0"/>
          <w:szCs w:val="24"/>
          <w:lang w:val="en-GB"/>
        </w:rPr>
        <w:t>, minimally invasive donor hepatectomy has only been readily reproduced in Asia, where LDLT continued to flourish.</w:t>
      </w:r>
    </w:p>
    <w:p w14:paraId="4ADFD8A1" w14:textId="36136B44" w:rsidR="00DE7376" w:rsidRPr="000442AE" w:rsidRDefault="00E61139" w:rsidP="00657AE9">
      <w:pPr>
        <w:shd w:val="clear" w:color="auto" w:fill="FFFFFF"/>
        <w:suppressAutoHyphens/>
        <w:adjustRightInd w:val="0"/>
        <w:snapToGrid w:val="0"/>
        <w:spacing w:line="360" w:lineRule="auto"/>
        <w:ind w:firstLineChars="100" w:firstLine="240"/>
        <w:jc w:val="both"/>
        <w:rPr>
          <w:rFonts w:ascii="Book Antiqua" w:eastAsia="PMingLiU" w:hAnsi="Book Antiqua" w:cstheme="minorHAnsi"/>
          <w:color w:val="222222"/>
          <w:kern w:val="0"/>
          <w:szCs w:val="24"/>
          <w:lang w:val="en-GB" w:eastAsia="zh-HK"/>
        </w:rPr>
      </w:pPr>
      <w:r w:rsidRPr="000442AE">
        <w:rPr>
          <w:rFonts w:ascii="Book Antiqua" w:eastAsia="PMingLiU" w:hAnsi="Book Antiqua" w:cstheme="minorHAnsi"/>
          <w:color w:val="222222"/>
          <w:kern w:val="0"/>
          <w:szCs w:val="24"/>
          <w:lang w:val="en-GB" w:eastAsia="zh-HK"/>
        </w:rPr>
        <w:t xml:space="preserve">Albeit unpopular, LDLT </w:t>
      </w:r>
      <w:r w:rsidR="00D60DC3" w:rsidRPr="000442AE">
        <w:rPr>
          <w:rFonts w:ascii="Book Antiqua" w:eastAsia="PMingLiU" w:hAnsi="Book Antiqua" w:cstheme="minorHAnsi"/>
          <w:color w:val="222222"/>
          <w:kern w:val="0"/>
          <w:szCs w:val="24"/>
          <w:lang w:val="en-GB" w:eastAsia="zh-HK"/>
        </w:rPr>
        <w:t>continues to play</w:t>
      </w:r>
      <w:r w:rsidRPr="000442AE">
        <w:rPr>
          <w:rFonts w:ascii="Book Antiqua" w:eastAsia="PMingLiU" w:hAnsi="Book Antiqua" w:cstheme="minorHAnsi"/>
          <w:color w:val="222222"/>
          <w:kern w:val="0"/>
          <w:szCs w:val="24"/>
          <w:lang w:val="en-GB" w:eastAsia="zh-HK"/>
        </w:rPr>
        <w:t xml:space="preserve"> a unique role in the West. </w:t>
      </w:r>
      <w:r w:rsidR="00DE7376" w:rsidRPr="000442AE">
        <w:rPr>
          <w:rFonts w:ascii="Book Antiqua" w:eastAsia="PMingLiU" w:hAnsi="Book Antiqua" w:cstheme="minorHAnsi"/>
          <w:color w:val="222222"/>
          <w:kern w:val="0"/>
          <w:szCs w:val="24"/>
          <w:lang w:val="en-GB" w:eastAsia="zh-HK"/>
        </w:rPr>
        <w:t xml:space="preserve">When waitlist mortality is considered, recipients with </w:t>
      </w:r>
      <w:r w:rsidR="003374E4" w:rsidRPr="000442AE">
        <w:rPr>
          <w:rFonts w:ascii="Book Antiqua" w:eastAsia="PMingLiU" w:hAnsi="Book Antiqua" w:cstheme="minorHAnsi"/>
          <w:color w:val="222222"/>
          <w:kern w:val="0"/>
          <w:szCs w:val="24"/>
          <w:lang w:val="en-GB" w:eastAsia="zh-HK"/>
        </w:rPr>
        <w:t xml:space="preserve">access </w:t>
      </w:r>
      <w:r w:rsidR="00DE7376" w:rsidRPr="000442AE">
        <w:rPr>
          <w:rFonts w:ascii="Book Antiqua" w:eastAsia="PMingLiU" w:hAnsi="Book Antiqua" w:cstheme="minorHAnsi"/>
          <w:color w:val="222222"/>
          <w:kern w:val="0"/>
          <w:szCs w:val="24"/>
          <w:lang w:val="en-GB" w:eastAsia="zh-HK"/>
        </w:rPr>
        <w:t>to a living donor have survival benefits</w:t>
      </w:r>
      <w:r w:rsidR="000C5214" w:rsidRPr="000442AE">
        <w:rPr>
          <w:rFonts w:ascii="Book Antiqua" w:eastAsia="PMingLiU" w:hAnsi="Book Antiqua" w:cstheme="minorHAnsi"/>
          <w:color w:val="222222"/>
          <w:kern w:val="0"/>
          <w:szCs w:val="24"/>
          <w:vertAlign w:val="superscript"/>
          <w:lang w:val="en-GB" w:eastAsia="zh-HK"/>
        </w:rPr>
        <w:t>[</w:t>
      </w:r>
      <w:r w:rsidR="00DE7376" w:rsidRPr="000442AE">
        <w:rPr>
          <w:rFonts w:ascii="Book Antiqua" w:eastAsia="PMingLiU" w:hAnsi="Book Antiqua" w:cstheme="minorHAnsi"/>
          <w:color w:val="222222"/>
          <w:kern w:val="0"/>
          <w:szCs w:val="24"/>
          <w:lang w:val="en-GB" w:eastAsia="zh-HK"/>
        </w:rPr>
        <w:fldChar w:fldCharType="begin" w:fldLock="1"/>
      </w:r>
      <w:r w:rsidR="00D60DC3" w:rsidRPr="000442AE">
        <w:rPr>
          <w:rFonts w:ascii="Book Antiqua" w:eastAsia="PMingLiU" w:hAnsi="Book Antiqua" w:cstheme="minorHAnsi"/>
          <w:color w:val="222222"/>
          <w:kern w:val="0"/>
          <w:szCs w:val="24"/>
          <w:lang w:val="en-GB" w:eastAsia="zh-HK"/>
        </w:rPr>
        <w:instrText>ADDIN CSL_CITATION { "citationItems" : [ { "id" : "ITEM-1", "itemData" : { "DOI" : "10.1002/hep.24494", "ISSN" : "02709139", "PMID" : "21688284", "abstract" : "UNLABELLED Receipt of a living donor liver transplant (LDLT) has been associated with improved survival compared with waiting for a deceased donor liver transplant (DDLT). However, the survival benefit of liver transplant has been questioned for candidates with Model for Endstage Liver Disease (MELD) scores &lt;15, and the survival advantage of LDLT has not been demonstrated during the MELD allocation era, especially for low MELD patients. Transplant candidates enrolled in the Adult-to-Adult Living Donor Liver Transplantation Cohort Study after February 28, 2002 were followed for a median of 4.6 years. Starting at the time of presentation of the first potential living donor, mortality for LDLT recipients was compared to mortality for patients who remained on the waiting list or received DDLT (no LDLT group) according to categories of MELD score (&lt;15 or \u2265 15) and diagnosis of hepatocellular carcinoma (HCC). Of 868 potential LDLT recipients (453 with MELD &lt;15; 415 with MELD \u2265 15 at entry), 712 underwent transplantation (406 LDLT; 306 DDLT), 83 died without transplant, and 73 were alive without transplant at last follow-up. Overall, LDLT recipients had 56% lower mortality (hazard ratio [HR] = 0.44, 95% confidence interval [CI] 0.32-0.60; P &lt; 0.0001). Among candidates without HCC, mortality benefit was seen both with MELD &lt;15 (HR = 0.39; P = 0.0003) and MELD \u2265 15 (HR = 0.42; P = 0.0006). Among candidates with HCC, a benefit of LDLT was not seen for MELD &lt;15 (HR = 0.82, P = 0.65) but was seen for MELD \u2265 15 (HR = 0.29, P = 0.043). CONCLUSION Across the range of MELD scores, patients without HCC derived a significant survival benefit when undergoing LDLT rather than waiting for DDLT in the MELD liver allocation era. Low MELD candidates with HCC may not benefit from LDLT.", "author" : [ { "dropping-particle" : "", "family" : "Berg", "given" : "Carl L.", "non-dropping-particle" : "", "parse-names" : false, "suffix" : "" }, { "dropping-particle" : "", "family" : "Merion", "given" : "Robert M.", "non-dropping-particle" : "", "parse-names" : false, "suffix" : "" }, { "dropping-particle" : "", "family" : "Shearon", "given" : "Tempie H.", "non-dropping-particle" : "", "parse-names" : false, "suffix" : "" }, { "dropping-particle" : "", "family" : "Olthoff", "given" : "Kim M.", "non-dropping-particle" : "", "parse-names" : false, "suffix" : "" }, { "dropping-particle" : "", "family" : "Brown", "given" : "Robert S.", "non-dropping-particle" : "", "parse-names" : false, "suffix" : "" }, { "dropping-particle" : "", "family" : "Baker", "given" : "Talia B.", "non-dropping-particle" : "", "parse-names" : false, "suffix" : "" }, { "dropping-particle" : "", "family" : "Everson", "given" : "Gregory T.", "non-dropping-particle" : "", "parse-names" : false, "suffix" : "" }, { "dropping-particle" : "", "family" : "Hong", "given" : "Johnny C.", "non-dropping-particle" : "", "parse-names" : false, "suffix" : "" }, { "dropping-particle" : "", "family" : "Terrault", "given" : "Norah", "non-dropping-particle" : "", "parse-names" : false, "suffix" : "" }, { "dropping-particle" : "", "family" : "Hayashi", "given" : "Paul H.", "non-dropping-particle" : "", "parse-names" : false, "suffix" : "" }, { "dropping-particle" : "", "family" : "Fisher", "given" : "Robert A.", "non-dropping-particle" : "", "parse-names" : false, "suffix" : "" }, { "dropping-particle" : "", "family" : "Everhart", "given" : "James E.", "non-dropping-particle" : "", "parse-names" : false, "suffix" : "" } ], "container-title" : "Hepatology", "id" : "ITEM-1", "issue" : "4", "issued" : { "date-parts" : [ [ "2011", "10" ] ] }, "page" : "1313-1321", "title" : "Liver transplant recipient survival benefit with living donation in the model for endstage liver disease allocation era", "type" : "article-journal", "volume" : "54" }, "uris" : [ "http://www.mendeley.com/documents/?uuid=8ce0f1c8-f864-38c9-a0ce-ac7d7a89db38" ] } ], "mendeley" : { "formattedCitation" : "&lt;sup&gt;16&lt;/sup&gt;", "plainTextFormattedCitation" : "16", "previouslyFormattedCitation" : "&lt;sup&gt;16&lt;/sup&gt;" }, "properties" : {  }, "schema" : "https://github.com/citation-style-language/schema/raw/master/csl-citation.json" }</w:instrText>
      </w:r>
      <w:r w:rsidR="00DE7376" w:rsidRPr="000442AE">
        <w:rPr>
          <w:rFonts w:ascii="Book Antiqua" w:eastAsia="PMingLiU" w:hAnsi="Book Antiqua" w:cstheme="minorHAnsi"/>
          <w:color w:val="222222"/>
          <w:kern w:val="0"/>
          <w:szCs w:val="24"/>
          <w:lang w:val="en-GB" w:eastAsia="zh-HK"/>
        </w:rPr>
        <w:fldChar w:fldCharType="separate"/>
      </w:r>
      <w:r w:rsidRPr="000442AE">
        <w:rPr>
          <w:rFonts w:ascii="Book Antiqua" w:eastAsia="PMingLiU" w:hAnsi="Book Antiqua" w:cstheme="minorHAnsi"/>
          <w:color w:val="222222"/>
          <w:kern w:val="0"/>
          <w:szCs w:val="24"/>
          <w:vertAlign w:val="superscript"/>
          <w:lang w:val="en-GB" w:eastAsia="zh-HK"/>
        </w:rPr>
        <w:t>16</w:t>
      </w:r>
      <w:r w:rsidR="00DE7376" w:rsidRPr="000442AE">
        <w:rPr>
          <w:rFonts w:ascii="Book Antiqua" w:eastAsia="PMingLiU" w:hAnsi="Book Antiqua" w:cstheme="minorHAnsi"/>
          <w:color w:val="222222"/>
          <w:kern w:val="0"/>
          <w:szCs w:val="24"/>
          <w:lang w:val="en-GB" w:eastAsia="zh-HK"/>
        </w:rPr>
        <w:fldChar w:fldCharType="end"/>
      </w:r>
      <w:r w:rsidR="000C5214" w:rsidRPr="000442AE">
        <w:rPr>
          <w:rFonts w:ascii="Book Antiqua" w:eastAsia="PMingLiU" w:hAnsi="Book Antiqua" w:cstheme="minorHAnsi"/>
          <w:color w:val="222222"/>
          <w:kern w:val="0"/>
          <w:szCs w:val="24"/>
          <w:vertAlign w:val="superscript"/>
          <w:lang w:val="en-GB" w:eastAsia="zh-HK"/>
        </w:rPr>
        <w:t>]</w:t>
      </w:r>
      <w:r w:rsidR="00DE7376" w:rsidRPr="000442AE">
        <w:rPr>
          <w:rFonts w:ascii="Book Antiqua" w:eastAsia="PMingLiU" w:hAnsi="Book Antiqua" w:cstheme="minorHAnsi"/>
          <w:color w:val="222222"/>
          <w:kern w:val="0"/>
          <w:szCs w:val="24"/>
          <w:lang w:val="en-GB" w:eastAsia="zh-HK"/>
        </w:rPr>
        <w:t>. In a cohort of patients listed for a liver graft in the United States, the risk of death of LDLT recipients was 50% less than those waiting for a cadaveric liver graft</w:t>
      </w:r>
      <w:r w:rsidR="000C5214" w:rsidRPr="000442AE">
        <w:rPr>
          <w:rFonts w:ascii="Book Antiqua" w:eastAsia="PMingLiU" w:hAnsi="Book Antiqua" w:cstheme="minorHAnsi"/>
          <w:color w:val="222222"/>
          <w:kern w:val="0"/>
          <w:szCs w:val="24"/>
          <w:vertAlign w:val="superscript"/>
          <w:lang w:val="en-GB" w:eastAsia="zh-HK"/>
        </w:rPr>
        <w:t>[</w:t>
      </w:r>
      <w:r w:rsidR="00DE7376" w:rsidRPr="000442AE">
        <w:rPr>
          <w:rFonts w:ascii="Book Antiqua" w:eastAsia="PMingLiU" w:hAnsi="Book Antiqua" w:cstheme="minorHAnsi"/>
          <w:color w:val="222222"/>
          <w:kern w:val="0"/>
          <w:szCs w:val="24"/>
          <w:lang w:val="en-GB" w:eastAsia="zh-HK"/>
        </w:rPr>
        <w:fldChar w:fldCharType="begin" w:fldLock="1"/>
      </w:r>
      <w:r w:rsidR="00D60DC3" w:rsidRPr="000442AE">
        <w:rPr>
          <w:rFonts w:ascii="Book Antiqua" w:eastAsia="PMingLiU" w:hAnsi="Book Antiqua" w:cstheme="minorHAnsi"/>
          <w:color w:val="222222"/>
          <w:kern w:val="0"/>
          <w:szCs w:val="24"/>
          <w:lang w:val="en-GB" w:eastAsia="zh-HK"/>
        </w:rPr>
        <w:instrText>ADDIN CSL_CITATION { "citationItems" : [ { "id" : "ITEM-1", "itemData" : { "DOI" : "10.1111/j.1600-6143.2004.00654.x", "ISSN" : "1600-6135", "PMID" : "15636624", "abstract" : "No long-term (&gt;3 years) prospective comparison of adult-to-adult living donor liver transplantation (A2ALLTx) to adult deceased donor liver transplantation (ADDLTx) has been reported. This is a prospective, IRB approved, 6-year comparison of A2ALLTx to ADDLTx. Data include: age, gender, ethnicity, primary liver disease, waiting time, pretransplant CTP/MELD score, cold ischemia time (CIT), perioperative mortality, acute and chronic rejection, graft and patient survival, charges and post-transplant complications. In 6 years, 202 ADDLTx (74.5%) and 69 A2ALLTx (25.5%) were performed at VCUHS. Hepatitis C virus (HCV) was the most common reason for transplantation in both groups (48.1% vs. 42%). Data regarding overall patient and graft survival, monetary charges and retransplantation rates were similar. Comparison of patient/graft survivals, retransplantation rates in patients with and without HCV were not statistically different. A2ALLTx patients had less acute rejection (11.5% vs. 23.9%) and more biliary complications (26.1% vs. 11.4%). Overall, A2ALLTx is as durable a liver replacement technique as the ADDLTx. Patients with A2ALLTx were younger, had lower MELD scores, less acute rejection and similar histological HCV recurrence. Biliary complications were more common in A2ALLTx but were not associated with increased graft loss compared to ADDLTx.", "author" : [ { "dropping-particle" : "", "family" : "Maluf", "given" : "Daniel G", "non-dropping-particle" : "", "parse-names" : false, "suffix" : "" }, { "dropping-particle" : "", "family" : "Stravitz", "given" : "Richard Todd", "non-dropping-particle" : "", "parse-names" : false, "suffix" : "" }, { "dropping-particle" : "", "family" : "Cotterell", "given" : "Adrian H", "non-dropping-particle" : "", "parse-names" : false, "suffix" : "" }, { "dropping-particle" : "", "family" : "Posner", "given" : "Marc P", "non-dropping-particle" : "", "parse-names" : false, "suffix" : "" }, { "dropping-particle" : "", "family" : "Nakatsuka", "given" : "Mitsuru", "non-dropping-particle" : "", "parse-names" : false, "suffix" : "" }, { "dropping-particle" : "", "family" : "Sterling", "given" : "Richard K", "non-dropping-particle" : "", "parse-names" : false, "suffix" : "" }, { "dropping-particle" : "", "family" : "Luketic", "given" : "Velimir A", "non-dropping-particle" : "", "parse-names" : false, "suffix" : "" }, { "dropping-particle" : "", "family" : "Shiffman", "given" : "Mitchell L", "non-dropping-particle" : "", "parse-names" : false, "suffix" : "" }, { "dropping-particle" : "", "family" : "Ham", "given" : "John M", "non-dropping-particle" : "", "parse-names" : false, "suffix" : "" }, { "dropping-particle" : "", "family" : "Marcos", "given" : "Amadeo", "non-dropping-particle" : "", "parse-names" : false, "suffix" : "" }, { "dropping-particle" : "", "family" : "Behnke", "given" : "Martha K", "non-dropping-particle" : "", "parse-names" : false, "suffix" : "" }, { "dropping-particle" : "", "family" : "Fisher", "given" : "Robert A", "non-dropping-particle" : "", "parse-names" : false, "suffix" : "" } ], "container-title" : "American journal of transplantation : official journal of the American Society of Transplantation and the American Society of Transplant Surgeons", "id" : "ITEM-1", "issue" : "1", "issued" : { "date-parts" : [ [ "2005", "1" ] ] }, "page" : "149-56", "title" : "Adult living donor versus deceased donor liver transplantation: a 6-year single center experience.", "type" : "article-journal", "volume" : "5" }, "uris" : [ "http://www.mendeley.com/documents/?uuid=75b24197-3913-46aa-8343-bc8c59825362" ] } ], "mendeley" : { "formattedCitation" : "&lt;sup&gt;17&lt;/sup&gt;", "plainTextFormattedCitation" : "17", "previouslyFormattedCitation" : "&lt;sup&gt;17&lt;/sup&gt;" }, "properties" : {  }, "schema" : "https://github.com/citation-style-language/schema/raw/master/csl-citation.json" }</w:instrText>
      </w:r>
      <w:r w:rsidR="00DE7376" w:rsidRPr="000442AE">
        <w:rPr>
          <w:rFonts w:ascii="Book Antiqua" w:eastAsia="PMingLiU" w:hAnsi="Book Antiqua" w:cstheme="minorHAnsi"/>
          <w:color w:val="222222"/>
          <w:kern w:val="0"/>
          <w:szCs w:val="24"/>
          <w:lang w:val="en-GB" w:eastAsia="zh-HK"/>
        </w:rPr>
        <w:fldChar w:fldCharType="separate"/>
      </w:r>
      <w:r w:rsidRPr="000442AE">
        <w:rPr>
          <w:rFonts w:ascii="Book Antiqua" w:eastAsia="PMingLiU" w:hAnsi="Book Antiqua" w:cstheme="minorHAnsi"/>
          <w:color w:val="222222"/>
          <w:kern w:val="0"/>
          <w:szCs w:val="24"/>
          <w:vertAlign w:val="superscript"/>
          <w:lang w:val="en-GB" w:eastAsia="zh-HK"/>
        </w:rPr>
        <w:t>17</w:t>
      </w:r>
      <w:r w:rsidR="00DE7376" w:rsidRPr="000442AE">
        <w:rPr>
          <w:rFonts w:ascii="Book Antiqua" w:eastAsia="PMingLiU" w:hAnsi="Book Antiqua" w:cstheme="minorHAnsi"/>
          <w:color w:val="222222"/>
          <w:kern w:val="0"/>
          <w:szCs w:val="24"/>
          <w:lang w:val="en-GB" w:eastAsia="zh-HK"/>
        </w:rPr>
        <w:fldChar w:fldCharType="end"/>
      </w:r>
      <w:r w:rsidR="000C5214" w:rsidRPr="000442AE">
        <w:rPr>
          <w:rFonts w:ascii="Book Antiqua" w:eastAsia="PMingLiU" w:hAnsi="Book Antiqua" w:cstheme="minorHAnsi"/>
          <w:color w:val="222222"/>
          <w:kern w:val="0"/>
          <w:szCs w:val="24"/>
          <w:vertAlign w:val="superscript"/>
          <w:lang w:val="en-GB" w:eastAsia="zh-HK"/>
        </w:rPr>
        <w:t>]</w:t>
      </w:r>
      <w:r w:rsidR="00DE7376" w:rsidRPr="000442AE">
        <w:rPr>
          <w:rFonts w:ascii="Book Antiqua" w:eastAsia="PMingLiU" w:hAnsi="Book Antiqua" w:cstheme="minorHAnsi"/>
          <w:color w:val="222222"/>
          <w:kern w:val="0"/>
          <w:szCs w:val="24"/>
          <w:lang w:val="en-GB" w:eastAsia="zh-HK"/>
        </w:rPr>
        <w:t xml:space="preserve">. LDLT is most beneficial for transplant candidates </w:t>
      </w:r>
      <w:r w:rsidR="00DE7376" w:rsidRPr="000442AE">
        <w:rPr>
          <w:rFonts w:ascii="Book Antiqua" w:eastAsia="PMingLiU" w:hAnsi="Book Antiqua" w:cstheme="minorHAnsi"/>
          <w:color w:val="222222"/>
          <w:kern w:val="0"/>
          <w:szCs w:val="24"/>
          <w:lang w:val="en-GB" w:eastAsia="zh-HK"/>
        </w:rPr>
        <w:lastRenderedPageBreak/>
        <w:t>with low priority to a cadaveric graft but at high risk of death while waiting for one</w:t>
      </w:r>
      <w:r w:rsidR="000C5214" w:rsidRPr="000442AE">
        <w:rPr>
          <w:rFonts w:ascii="Book Antiqua" w:eastAsia="PMingLiU" w:hAnsi="Book Antiqua" w:cstheme="minorHAnsi"/>
          <w:color w:val="222222"/>
          <w:kern w:val="0"/>
          <w:szCs w:val="24"/>
          <w:vertAlign w:val="superscript"/>
          <w:lang w:val="en-GB" w:eastAsia="zh-HK"/>
        </w:rPr>
        <w:t>[</w:t>
      </w:r>
      <w:r w:rsidR="00DE7376" w:rsidRPr="000442AE">
        <w:rPr>
          <w:rFonts w:ascii="Book Antiqua" w:eastAsia="PMingLiU" w:hAnsi="Book Antiqua" w:cstheme="minorHAnsi"/>
          <w:color w:val="222222"/>
          <w:kern w:val="0"/>
          <w:szCs w:val="24"/>
          <w:lang w:val="en-GB" w:eastAsia="zh-HK"/>
        </w:rPr>
        <w:fldChar w:fldCharType="begin" w:fldLock="1"/>
      </w:r>
      <w:r w:rsidR="00D60DC3" w:rsidRPr="000442AE">
        <w:rPr>
          <w:rFonts w:ascii="Book Antiqua" w:eastAsia="PMingLiU" w:hAnsi="Book Antiqua" w:cstheme="minorHAnsi"/>
          <w:color w:val="222222"/>
          <w:kern w:val="0"/>
          <w:szCs w:val="24"/>
          <w:lang w:val="en-GB" w:eastAsia="zh-HK"/>
        </w:rPr>
        <w:instrText>ADDIN CSL_CITATION { "citationItems" : [ { "id" : "ITEM-1", "itemData" : { "DOI" : "10.3978/j.issn.2304-3881.2015.06.01", "ISSN" : "2304-3881", "PMID" : "27115007", "abstract" : "Living donor liver transplant (LDLT) accounts for a small volume of the transplants in the USA. Due to the current liver allocation system based on the model for end-stage liver disease (MELD), LDLT has a unique role in providing life-saving transplantation for patients with low MELD scores and significant complications from portal hypertension, as well as select patients with hepatocellular carcinoma (HCC). Donor safety is paramount and has been a topic of much discussion in the transplant community as well as the general media. The donor risk appears to be low overall, with a favorable long-term quality of life. The latest trend has been a gradual shift from right-lobe grafts to left-lobe grafts to reduce donor risk, provided that the left lobe can provide adequate liver volume for the recipient.", "author" : [ { "dropping-particle" : "", "family" : "Kim", "given" : "Peter T W", "non-dropping-particle" : "", "parse-names" : false, "suffix" : "" }, { "dropping-particle" : "", "family" : "Testa", "given" : "Giuliano", "non-dropping-particle" : "", "parse-names" : false, "suffix" : "" } ], "container-title" : "Hepatobiliary surgery and nutrition", "id" : "ITEM-1", "issue" : "2", "issued" : { "date-parts" : [ [ "2016", "4" ] ] }, "page" : "133-40", "publisher" : "AME Publications", "title" : "Living donor liver transplantation in the USA.", "type" : "article-journal", "volume" : "5" }, "uris" : [ "http://www.mendeley.com/documents/?uuid=e19d1a23-03ef-3407-bfae-4f15c18ed2d4" ] } ], "mendeley" : { "formattedCitation" : "&lt;sup&gt;18&lt;/sup&gt;", "plainTextFormattedCitation" : "18", "previouslyFormattedCitation" : "&lt;sup&gt;18&lt;/sup&gt;" }, "properties" : {  }, "schema" : "https://github.com/citation-style-language/schema/raw/master/csl-citation.json" }</w:instrText>
      </w:r>
      <w:r w:rsidR="00DE7376" w:rsidRPr="000442AE">
        <w:rPr>
          <w:rFonts w:ascii="Book Antiqua" w:eastAsia="PMingLiU" w:hAnsi="Book Antiqua" w:cstheme="minorHAnsi"/>
          <w:color w:val="222222"/>
          <w:kern w:val="0"/>
          <w:szCs w:val="24"/>
          <w:lang w:val="en-GB" w:eastAsia="zh-HK"/>
        </w:rPr>
        <w:fldChar w:fldCharType="separate"/>
      </w:r>
      <w:r w:rsidRPr="000442AE">
        <w:rPr>
          <w:rFonts w:ascii="Book Antiqua" w:eastAsia="PMingLiU" w:hAnsi="Book Antiqua" w:cstheme="minorHAnsi"/>
          <w:color w:val="222222"/>
          <w:kern w:val="0"/>
          <w:szCs w:val="24"/>
          <w:vertAlign w:val="superscript"/>
          <w:lang w:val="en-GB" w:eastAsia="zh-HK"/>
        </w:rPr>
        <w:t>18</w:t>
      </w:r>
      <w:r w:rsidR="00DE7376" w:rsidRPr="000442AE">
        <w:rPr>
          <w:rFonts w:ascii="Book Antiqua" w:eastAsia="PMingLiU" w:hAnsi="Book Antiqua" w:cstheme="minorHAnsi"/>
          <w:color w:val="222222"/>
          <w:kern w:val="0"/>
          <w:szCs w:val="24"/>
          <w:lang w:val="en-GB" w:eastAsia="zh-HK"/>
        </w:rPr>
        <w:fldChar w:fldCharType="end"/>
      </w:r>
      <w:r w:rsidR="000C5214" w:rsidRPr="000442AE">
        <w:rPr>
          <w:rFonts w:ascii="Book Antiqua" w:eastAsia="PMingLiU" w:hAnsi="Book Antiqua" w:cstheme="minorHAnsi"/>
          <w:color w:val="222222"/>
          <w:kern w:val="0"/>
          <w:szCs w:val="24"/>
          <w:vertAlign w:val="superscript"/>
          <w:lang w:val="en-GB" w:eastAsia="zh-HK"/>
        </w:rPr>
        <w:t>]</w:t>
      </w:r>
      <w:r w:rsidR="00DE7376" w:rsidRPr="000442AE">
        <w:rPr>
          <w:rFonts w:ascii="Book Antiqua" w:eastAsia="PMingLiU" w:hAnsi="Book Antiqua" w:cstheme="minorHAnsi"/>
          <w:color w:val="222222"/>
          <w:kern w:val="0"/>
          <w:szCs w:val="24"/>
          <w:lang w:val="en-GB" w:eastAsia="zh-HK"/>
        </w:rPr>
        <w:t xml:space="preserve">. </w:t>
      </w:r>
      <w:r w:rsidR="003374E4" w:rsidRPr="000442AE">
        <w:rPr>
          <w:rFonts w:ascii="Book Antiqua" w:eastAsia="PMingLiU" w:hAnsi="Book Antiqua" w:cstheme="minorHAnsi"/>
          <w:color w:val="222222"/>
          <w:kern w:val="0"/>
          <w:szCs w:val="24"/>
          <w:lang w:val="en-GB" w:eastAsia="zh-HK"/>
        </w:rPr>
        <w:t xml:space="preserve">These patients </w:t>
      </w:r>
      <w:r w:rsidR="00DE7376" w:rsidRPr="000442AE">
        <w:rPr>
          <w:rFonts w:ascii="Book Antiqua" w:eastAsia="PMingLiU" w:hAnsi="Book Antiqua" w:cstheme="minorHAnsi"/>
          <w:color w:val="222222"/>
          <w:kern w:val="0"/>
          <w:szCs w:val="24"/>
          <w:lang w:val="en-GB" w:eastAsia="zh-HK"/>
        </w:rPr>
        <w:t xml:space="preserve">include </w:t>
      </w:r>
      <w:r w:rsidR="003374E4" w:rsidRPr="000442AE">
        <w:rPr>
          <w:rFonts w:ascii="Book Antiqua" w:eastAsia="PMingLiU" w:hAnsi="Book Antiqua" w:cstheme="minorHAnsi"/>
          <w:color w:val="222222"/>
          <w:kern w:val="0"/>
          <w:szCs w:val="24"/>
          <w:lang w:val="en-GB" w:eastAsia="zh-HK"/>
        </w:rPr>
        <w:t xml:space="preserve">those </w:t>
      </w:r>
      <w:r w:rsidR="00DE7376" w:rsidRPr="000442AE">
        <w:rPr>
          <w:rFonts w:ascii="Book Antiqua" w:eastAsia="PMingLiU" w:hAnsi="Book Antiqua" w:cstheme="minorHAnsi"/>
          <w:color w:val="222222"/>
          <w:kern w:val="0"/>
          <w:szCs w:val="24"/>
          <w:lang w:val="en-GB" w:eastAsia="zh-HK"/>
        </w:rPr>
        <w:t>with low M</w:t>
      </w:r>
      <w:r w:rsidR="00BD5330" w:rsidRPr="000442AE">
        <w:rPr>
          <w:rFonts w:ascii="Book Antiqua" w:eastAsia="PMingLiU" w:hAnsi="Book Antiqua" w:cstheme="minorHAnsi"/>
          <w:color w:val="222222"/>
          <w:kern w:val="0"/>
          <w:szCs w:val="24"/>
          <w:lang w:val="en-GB" w:eastAsia="zh-HK"/>
        </w:rPr>
        <w:t>odel for</w:t>
      </w:r>
      <w:r w:rsidR="00DE7376" w:rsidRPr="000442AE">
        <w:rPr>
          <w:rFonts w:ascii="Book Antiqua" w:eastAsia="PMingLiU" w:hAnsi="Book Antiqua" w:cstheme="minorHAnsi"/>
          <w:color w:val="222222"/>
          <w:kern w:val="0"/>
          <w:szCs w:val="24"/>
          <w:lang w:val="en-GB" w:eastAsia="zh-HK"/>
        </w:rPr>
        <w:t xml:space="preserve"> End-stage Liver Disease score</w:t>
      </w:r>
      <w:r w:rsidR="00BD5330" w:rsidRPr="000442AE">
        <w:rPr>
          <w:rFonts w:ascii="Book Antiqua" w:eastAsia="PMingLiU" w:hAnsi="Book Antiqua" w:cstheme="minorHAnsi"/>
          <w:color w:val="222222"/>
          <w:kern w:val="0"/>
          <w:szCs w:val="24"/>
          <w:lang w:val="en-GB" w:eastAsia="zh-HK"/>
        </w:rPr>
        <w:t>s</w:t>
      </w:r>
      <w:r w:rsidR="00DE7376" w:rsidRPr="000442AE">
        <w:rPr>
          <w:rFonts w:ascii="Book Antiqua" w:eastAsia="PMingLiU" w:hAnsi="Book Antiqua" w:cstheme="minorHAnsi"/>
          <w:color w:val="222222"/>
          <w:kern w:val="0"/>
          <w:szCs w:val="24"/>
          <w:lang w:val="en-GB" w:eastAsia="zh-HK"/>
        </w:rPr>
        <w:t xml:space="preserve"> but significant complications from portal hypertension, as well as patients with more ad</w:t>
      </w:r>
      <w:r w:rsidR="00BD5330" w:rsidRPr="000442AE">
        <w:rPr>
          <w:rFonts w:ascii="Book Antiqua" w:eastAsia="PMingLiU" w:hAnsi="Book Antiqua" w:cstheme="minorHAnsi"/>
          <w:color w:val="222222"/>
          <w:kern w:val="0"/>
          <w:szCs w:val="24"/>
          <w:lang w:val="en-GB" w:eastAsia="zh-HK"/>
        </w:rPr>
        <w:t>vanced hepatocellular carcinoma,</w:t>
      </w:r>
      <w:r w:rsidR="00DE7376" w:rsidRPr="000442AE">
        <w:rPr>
          <w:rFonts w:ascii="Book Antiqua" w:eastAsia="PMingLiU" w:hAnsi="Book Antiqua" w:cstheme="minorHAnsi"/>
          <w:color w:val="222222"/>
          <w:kern w:val="0"/>
          <w:szCs w:val="24"/>
          <w:lang w:val="en-GB" w:eastAsia="zh-HK"/>
        </w:rPr>
        <w:t xml:space="preserve"> </w:t>
      </w:r>
      <w:r w:rsidR="00AD6866" w:rsidRPr="000442AE">
        <w:rPr>
          <w:rFonts w:ascii="Book Antiqua" w:eastAsia="PMingLiU" w:hAnsi="Book Antiqua" w:cstheme="minorHAnsi"/>
          <w:color w:val="222222"/>
          <w:kern w:val="0"/>
          <w:szCs w:val="24"/>
          <w:lang w:val="en-GB" w:eastAsia="zh-HK"/>
        </w:rPr>
        <w:t xml:space="preserve">i.e., </w:t>
      </w:r>
      <w:r w:rsidR="00DE7376" w:rsidRPr="000442AE">
        <w:rPr>
          <w:rFonts w:ascii="Book Antiqua" w:eastAsia="PMingLiU" w:hAnsi="Book Antiqua" w:cstheme="minorHAnsi"/>
          <w:color w:val="222222"/>
          <w:kern w:val="0"/>
          <w:szCs w:val="24"/>
          <w:lang w:val="en-GB" w:eastAsia="zh-HK"/>
        </w:rPr>
        <w:t xml:space="preserve">at high risk to progress beyond criteria. </w:t>
      </w:r>
      <w:r w:rsidR="003374E4" w:rsidRPr="000442AE">
        <w:rPr>
          <w:rFonts w:ascii="Book Antiqua" w:eastAsia="PMingLiU" w:hAnsi="Book Antiqua" w:cstheme="minorHAnsi"/>
          <w:color w:val="222222"/>
          <w:kern w:val="0"/>
          <w:szCs w:val="24"/>
          <w:lang w:val="en-GB" w:eastAsia="zh-HK"/>
        </w:rPr>
        <w:t xml:space="preserve">In </w:t>
      </w:r>
      <w:r w:rsidR="00D60DC3" w:rsidRPr="000442AE">
        <w:rPr>
          <w:rFonts w:ascii="Book Antiqua" w:eastAsia="PMingLiU" w:hAnsi="Book Antiqua" w:cstheme="minorHAnsi"/>
          <w:color w:val="222222"/>
          <w:kern w:val="0"/>
          <w:szCs w:val="24"/>
          <w:lang w:val="en-GB" w:eastAsia="zh-HK"/>
        </w:rPr>
        <w:t>fact</w:t>
      </w:r>
      <w:r w:rsidRPr="000442AE">
        <w:rPr>
          <w:rFonts w:ascii="Book Antiqua" w:eastAsia="PMingLiU" w:hAnsi="Book Antiqua" w:cstheme="minorHAnsi"/>
          <w:color w:val="222222"/>
          <w:kern w:val="0"/>
          <w:szCs w:val="24"/>
          <w:lang w:val="en-GB" w:eastAsia="zh-HK"/>
        </w:rPr>
        <w:t xml:space="preserve">, with </w:t>
      </w:r>
      <w:r w:rsidR="00D60DC3" w:rsidRPr="000442AE">
        <w:rPr>
          <w:rFonts w:ascii="Book Antiqua" w:eastAsia="PMingLiU" w:hAnsi="Book Antiqua" w:cstheme="minorHAnsi"/>
          <w:color w:val="222222"/>
          <w:kern w:val="0"/>
          <w:szCs w:val="24"/>
          <w:lang w:val="en-GB" w:eastAsia="zh-HK"/>
        </w:rPr>
        <w:t xml:space="preserve">continuing </w:t>
      </w:r>
      <w:r w:rsidR="00127192" w:rsidRPr="000442AE">
        <w:rPr>
          <w:rFonts w:ascii="Book Antiqua" w:eastAsia="PMingLiU" w:hAnsi="Book Antiqua" w:cstheme="minorHAnsi"/>
          <w:color w:val="222222"/>
          <w:kern w:val="0"/>
          <w:szCs w:val="24"/>
          <w:lang w:val="en-GB" w:eastAsia="zh-HK"/>
        </w:rPr>
        <w:t>efforts</w:t>
      </w:r>
      <w:r w:rsidR="00D60DC3" w:rsidRPr="000442AE">
        <w:rPr>
          <w:rFonts w:ascii="Book Antiqua" w:eastAsia="PMingLiU" w:hAnsi="Book Antiqua" w:cstheme="minorHAnsi"/>
          <w:color w:val="222222"/>
          <w:kern w:val="0"/>
          <w:szCs w:val="24"/>
          <w:lang w:val="en-GB" w:eastAsia="zh-HK"/>
        </w:rPr>
        <w:t xml:space="preserve"> to foster live donation, </w:t>
      </w:r>
      <w:r w:rsidR="003374E4" w:rsidRPr="000442AE">
        <w:rPr>
          <w:rFonts w:ascii="Book Antiqua" w:eastAsia="PMingLiU" w:hAnsi="Book Antiqua" w:cstheme="minorHAnsi"/>
          <w:color w:val="222222"/>
          <w:kern w:val="0"/>
          <w:szCs w:val="24"/>
          <w:lang w:val="en-GB" w:eastAsia="zh-HK"/>
        </w:rPr>
        <w:t xml:space="preserve">the </w:t>
      </w:r>
      <w:r w:rsidR="00D60DC3" w:rsidRPr="000442AE">
        <w:rPr>
          <w:rFonts w:ascii="Book Antiqua" w:eastAsia="PMingLiU" w:hAnsi="Book Antiqua" w:cstheme="minorHAnsi"/>
          <w:color w:val="222222"/>
          <w:kern w:val="0"/>
          <w:szCs w:val="24"/>
          <w:lang w:val="en-GB" w:eastAsia="zh-HK"/>
        </w:rPr>
        <w:t>numbers of LDLT</w:t>
      </w:r>
      <w:r w:rsidR="00127192" w:rsidRPr="000442AE">
        <w:rPr>
          <w:rFonts w:ascii="Book Antiqua" w:eastAsia="PMingLiU" w:hAnsi="Book Antiqua" w:cstheme="minorHAnsi"/>
          <w:color w:val="222222"/>
          <w:kern w:val="0"/>
          <w:szCs w:val="24"/>
          <w:lang w:val="en-GB" w:eastAsia="zh-HK"/>
        </w:rPr>
        <w:t xml:space="preserve">s </w:t>
      </w:r>
      <w:r w:rsidR="00D60DC3" w:rsidRPr="000442AE">
        <w:rPr>
          <w:rFonts w:ascii="Book Antiqua" w:eastAsia="PMingLiU" w:hAnsi="Book Antiqua" w:cstheme="minorHAnsi"/>
          <w:color w:val="222222"/>
          <w:kern w:val="0"/>
          <w:szCs w:val="24"/>
          <w:lang w:val="en-GB" w:eastAsia="zh-HK"/>
        </w:rPr>
        <w:t>have been growing in Canada</w:t>
      </w:r>
      <w:r w:rsidR="000C5214" w:rsidRPr="000442AE">
        <w:rPr>
          <w:rFonts w:ascii="Book Antiqua" w:eastAsia="PMingLiU" w:hAnsi="Book Antiqua" w:cstheme="minorHAnsi"/>
          <w:color w:val="222222"/>
          <w:kern w:val="0"/>
          <w:szCs w:val="24"/>
          <w:vertAlign w:val="superscript"/>
          <w:lang w:val="en-GB" w:eastAsia="zh-HK"/>
        </w:rPr>
        <w:t>[</w:t>
      </w:r>
      <w:r w:rsidR="00D60DC3" w:rsidRPr="000442AE">
        <w:rPr>
          <w:rFonts w:ascii="Book Antiqua" w:eastAsia="PMingLiU" w:hAnsi="Book Antiqua" w:cstheme="minorHAnsi"/>
          <w:color w:val="222222"/>
          <w:kern w:val="0"/>
          <w:szCs w:val="24"/>
          <w:lang w:val="en-GB" w:eastAsia="zh-HK"/>
        </w:rPr>
        <w:fldChar w:fldCharType="begin" w:fldLock="1"/>
      </w:r>
      <w:r w:rsidR="00D60DC3" w:rsidRPr="000442AE">
        <w:rPr>
          <w:rFonts w:ascii="Book Antiqua" w:eastAsia="PMingLiU" w:hAnsi="Book Antiqua" w:cstheme="minorHAnsi"/>
          <w:color w:val="222222"/>
          <w:kern w:val="0"/>
          <w:szCs w:val="24"/>
          <w:lang w:val="en-GB" w:eastAsia="zh-HK"/>
        </w:rPr>
        <w:instrText>ADDIN CSL_CITATION { "citationItems" : [ { "id" : "ITEM-1", "itemData" : { "DOI" : "10.1097/MOT.0000000000000280", "ISSN" : "1087-2418", "author" : [ { "dropping-particle" : "", "family" : "Levy", "given" : "Gary A.", "non-dropping-particle" : "", "parse-names" : false, "suffix" : "" }, { "dropping-particle" : "", "family" : "Selzner", "given" : "Nazia", "non-dropping-particle" : "", "parse-names" : false, "suffix" : "" }, { "dropping-particle" : "", "family" : "Grant", "given" : "David R.", "non-dropping-particle" : "", "parse-names" : false, "suffix" : "" } ], "container-title" : "Current Opinion in Organ Transplantation", "id" : "ITEM-1", "issue" : "2", "issued" : { "date-parts" : [ [ "2016", "4" ] ] }, "page" : "224-230", "title" : "Fostering liver living donor liver transplantation", "type" : "article-journal", "volume" : "21" }, "uris" : [ "http://www.mendeley.com/documents/?uuid=7626710c-10d0-3221-a234-8b261acf223c" ] } ], "mendeley" : { "formattedCitation" : "&lt;sup&gt;19&lt;/sup&gt;", "plainTextFormattedCitation" : "19", "previouslyFormattedCitation" : "&lt;sup&gt;19&lt;/sup&gt;" }, "properties" : {  }, "schema" : "https://github.com/citation-style-language/schema/raw/master/csl-citation.json" }</w:instrText>
      </w:r>
      <w:r w:rsidR="00D60DC3" w:rsidRPr="000442AE">
        <w:rPr>
          <w:rFonts w:ascii="Book Antiqua" w:eastAsia="PMingLiU" w:hAnsi="Book Antiqua" w:cstheme="minorHAnsi"/>
          <w:color w:val="222222"/>
          <w:kern w:val="0"/>
          <w:szCs w:val="24"/>
          <w:lang w:val="en-GB" w:eastAsia="zh-HK"/>
        </w:rPr>
        <w:fldChar w:fldCharType="separate"/>
      </w:r>
      <w:r w:rsidR="00D60DC3" w:rsidRPr="000442AE">
        <w:rPr>
          <w:rFonts w:ascii="Book Antiqua" w:eastAsia="PMingLiU" w:hAnsi="Book Antiqua" w:cstheme="minorHAnsi"/>
          <w:color w:val="222222"/>
          <w:kern w:val="0"/>
          <w:szCs w:val="24"/>
          <w:vertAlign w:val="superscript"/>
          <w:lang w:val="en-GB" w:eastAsia="zh-HK"/>
        </w:rPr>
        <w:t>19</w:t>
      </w:r>
      <w:r w:rsidR="00D60DC3" w:rsidRPr="000442AE">
        <w:rPr>
          <w:rFonts w:ascii="Book Antiqua" w:eastAsia="PMingLiU" w:hAnsi="Book Antiqua" w:cstheme="minorHAnsi"/>
          <w:color w:val="222222"/>
          <w:kern w:val="0"/>
          <w:szCs w:val="24"/>
          <w:lang w:val="en-GB" w:eastAsia="zh-HK"/>
        </w:rPr>
        <w:fldChar w:fldCharType="end"/>
      </w:r>
      <w:r w:rsidR="000C5214" w:rsidRPr="000442AE">
        <w:rPr>
          <w:rFonts w:ascii="Book Antiqua" w:eastAsia="PMingLiU" w:hAnsi="Book Antiqua" w:cstheme="minorHAnsi"/>
          <w:color w:val="222222"/>
          <w:kern w:val="0"/>
          <w:szCs w:val="24"/>
          <w:vertAlign w:val="superscript"/>
          <w:lang w:val="en-GB" w:eastAsia="zh-HK"/>
        </w:rPr>
        <w:t>]</w:t>
      </w:r>
      <w:r w:rsidR="00D60DC3" w:rsidRPr="000442AE">
        <w:rPr>
          <w:rFonts w:ascii="Book Antiqua" w:eastAsia="PMingLiU" w:hAnsi="Book Antiqua" w:cstheme="minorHAnsi"/>
          <w:color w:val="222222"/>
          <w:kern w:val="0"/>
          <w:szCs w:val="24"/>
          <w:lang w:val="en-GB" w:eastAsia="zh-HK"/>
        </w:rPr>
        <w:t xml:space="preserve">. </w:t>
      </w:r>
      <w:r w:rsidR="00127192" w:rsidRPr="000442AE">
        <w:rPr>
          <w:rFonts w:ascii="Book Antiqua" w:eastAsia="PMingLiU" w:hAnsi="Book Antiqua" w:cstheme="minorHAnsi"/>
          <w:color w:val="222222"/>
          <w:kern w:val="0"/>
          <w:szCs w:val="24"/>
          <w:lang w:val="en-GB" w:eastAsia="zh-HK"/>
        </w:rPr>
        <w:t>Toronto has established the largest LDLT centre in the West</w:t>
      </w:r>
      <w:r w:rsidR="003374E4" w:rsidRPr="000442AE">
        <w:rPr>
          <w:rFonts w:ascii="Book Antiqua" w:eastAsia="PMingLiU" w:hAnsi="Book Antiqua" w:cstheme="minorHAnsi"/>
          <w:color w:val="222222"/>
          <w:kern w:val="0"/>
          <w:szCs w:val="24"/>
          <w:lang w:val="en-GB" w:eastAsia="zh-HK"/>
        </w:rPr>
        <w:t>,</w:t>
      </w:r>
      <w:r w:rsidR="00127192" w:rsidRPr="000442AE">
        <w:rPr>
          <w:rFonts w:ascii="Book Antiqua" w:eastAsia="PMingLiU" w:hAnsi="Book Antiqua" w:cstheme="minorHAnsi"/>
          <w:color w:val="222222"/>
          <w:kern w:val="0"/>
          <w:szCs w:val="24"/>
          <w:lang w:val="en-GB" w:eastAsia="zh-HK"/>
        </w:rPr>
        <w:t xml:space="preserve"> with </w:t>
      </w:r>
      <w:r w:rsidR="00D60DC3" w:rsidRPr="000442AE">
        <w:rPr>
          <w:rFonts w:ascii="Book Antiqua" w:eastAsia="PMingLiU" w:hAnsi="Book Antiqua" w:cstheme="minorHAnsi"/>
          <w:color w:val="222222"/>
          <w:kern w:val="0"/>
          <w:szCs w:val="24"/>
          <w:lang w:val="en-GB" w:eastAsia="zh-HK"/>
        </w:rPr>
        <w:t>LDLT account</w:t>
      </w:r>
      <w:r w:rsidR="00127192" w:rsidRPr="000442AE">
        <w:rPr>
          <w:rFonts w:ascii="Book Antiqua" w:eastAsia="PMingLiU" w:hAnsi="Book Antiqua" w:cstheme="minorHAnsi"/>
          <w:color w:val="222222"/>
          <w:kern w:val="0"/>
          <w:szCs w:val="24"/>
          <w:lang w:val="en-GB" w:eastAsia="zh-HK"/>
        </w:rPr>
        <w:t>ing</w:t>
      </w:r>
      <w:r w:rsidR="00D60DC3" w:rsidRPr="000442AE">
        <w:rPr>
          <w:rFonts w:ascii="Book Antiqua" w:eastAsia="PMingLiU" w:hAnsi="Book Antiqua" w:cstheme="minorHAnsi"/>
          <w:color w:val="222222"/>
          <w:kern w:val="0"/>
          <w:szCs w:val="24"/>
          <w:lang w:val="en-GB" w:eastAsia="zh-HK"/>
        </w:rPr>
        <w:t xml:space="preserve"> for 30% of total liver transplants</w:t>
      </w:r>
      <w:r w:rsidR="000C5214" w:rsidRPr="000442AE">
        <w:rPr>
          <w:rFonts w:ascii="Book Antiqua" w:eastAsia="PMingLiU" w:hAnsi="Book Antiqua" w:cstheme="minorHAnsi"/>
          <w:color w:val="222222"/>
          <w:kern w:val="0"/>
          <w:szCs w:val="24"/>
          <w:vertAlign w:val="superscript"/>
          <w:lang w:val="en-GB" w:eastAsia="zh-HK"/>
        </w:rPr>
        <w:t>[</w:t>
      </w:r>
      <w:r w:rsidR="00D60DC3" w:rsidRPr="000442AE">
        <w:rPr>
          <w:rFonts w:ascii="Book Antiqua" w:eastAsia="PMingLiU" w:hAnsi="Book Antiqua" w:cstheme="minorHAnsi"/>
          <w:color w:val="222222"/>
          <w:kern w:val="0"/>
          <w:szCs w:val="24"/>
          <w:lang w:val="en-GB" w:eastAsia="zh-HK"/>
        </w:rPr>
        <w:fldChar w:fldCharType="begin" w:fldLock="1"/>
      </w:r>
      <w:r w:rsidR="00D60DC3" w:rsidRPr="000442AE">
        <w:rPr>
          <w:rFonts w:ascii="Book Antiqua" w:eastAsia="PMingLiU" w:hAnsi="Book Antiqua" w:cstheme="minorHAnsi"/>
          <w:color w:val="222222"/>
          <w:kern w:val="0"/>
          <w:szCs w:val="24"/>
          <w:lang w:val="en-GB" w:eastAsia="zh-HK"/>
        </w:rPr>
        <w:instrText>ADDIN CSL_CITATION { "citationItems" : [ { "id" : "ITEM-1", "itemData" : { "DOI" : "10.3978/j.issn.2304-3881.2015.07.03", "ISSN" : "2304-3881", "PMID" : "27115005", "abstract" : "Living-donor liver transplantation (LDLT) is a well-established treatment for end-stage liver disease. Nevertheless, it has not been extensively accepted in North America or Europe as it has been in Asia. At the University of Toronto we initiated our LDLT program in 2000 and since then our program has grown each year, representing today the largest LDLT program in North America. Our right-lobe LDLT experience from 2000-2014 includes 474 right lobes. Only 30% of our grafts have included the middle hepatic vein. We present excellent outcomes in terms of graft and patient survival which is not different to that achieved with deceased donor liver transplantation. In the present study we will discuss the evolution, challenges and current practices of our LDLT program. We will discuss what is and has been the program philosophy. We will also discuss how we evaluate our donors and the extensive workup we do before a donor is accepted for live donation. Furthermore we will discuss some tips and tricks of how we perform the right hepatectomy for live donation.", "author" : [ { "dropping-particle" : "", "family" : "Sapisochin", "given" : "Gonzalo", "non-dropping-particle" : "", "parse-names" : false, "suffix" : "" }, { "dropping-particle" : "", "family" : "Goldaracena", "given" : "Nicolas", "non-dropping-particle" : "", "parse-names" : false, "suffix" : "" }, { "dropping-particle" : "", "family" : "Laurence", "given" : "Jerome M", "non-dropping-particle" : "", "parse-names" : false, "suffix" : "" }, { "dropping-particle" : "", "family" : "Levy", "given" : "Gary A", "non-dropping-particle" : "", "parse-names" : false, "suffix" : "" }, { "dropping-particle" : "", "family" : "Grant", "given" : "David R", "non-dropping-particle" : "", "parse-names" : false, "suffix" : "" }, { "dropping-particle" : "", "family" : "Cattral", "given" : "Mark S", "non-dropping-particle" : "", "parse-names" : false, "suffix" : "" } ], "container-title" : "Hepatobiliary surgery and nutrition", "id" : "ITEM-1", "issue" : "2", "issued" : { "date-parts" : [ [ "2016", "4" ] ] }, "page" : "118-26", "publisher" : "AME Publications", "title" : "Right lobe living-donor hepatectomy-the Toronto approach, tips and tricks.", "type" : "article-journal", "volume" : "5" }, "uris" : [ "http://www.mendeley.com/documents/?uuid=ecfde325-fea7-37dd-82d7-6b4141f9bbe4" ] } ], "mendeley" : { "formattedCitation" : "&lt;sup&gt;20&lt;/sup&gt;", "plainTextFormattedCitation" : "20", "previouslyFormattedCitation" : "&lt;sup&gt;20&lt;/sup&gt;" }, "properties" : {  }, "schema" : "https://github.com/citation-style-language/schema/raw/master/csl-citation.json" }</w:instrText>
      </w:r>
      <w:r w:rsidR="00D60DC3" w:rsidRPr="000442AE">
        <w:rPr>
          <w:rFonts w:ascii="Book Antiqua" w:eastAsia="PMingLiU" w:hAnsi="Book Antiqua" w:cstheme="minorHAnsi"/>
          <w:color w:val="222222"/>
          <w:kern w:val="0"/>
          <w:szCs w:val="24"/>
          <w:lang w:val="en-GB" w:eastAsia="zh-HK"/>
        </w:rPr>
        <w:fldChar w:fldCharType="separate"/>
      </w:r>
      <w:r w:rsidR="00D60DC3" w:rsidRPr="000442AE">
        <w:rPr>
          <w:rFonts w:ascii="Book Antiqua" w:eastAsia="PMingLiU" w:hAnsi="Book Antiqua" w:cstheme="minorHAnsi"/>
          <w:color w:val="222222"/>
          <w:kern w:val="0"/>
          <w:szCs w:val="24"/>
          <w:vertAlign w:val="superscript"/>
          <w:lang w:val="en-GB" w:eastAsia="zh-HK"/>
        </w:rPr>
        <w:t>20</w:t>
      </w:r>
      <w:r w:rsidR="00D60DC3" w:rsidRPr="000442AE">
        <w:rPr>
          <w:rFonts w:ascii="Book Antiqua" w:eastAsia="PMingLiU" w:hAnsi="Book Antiqua" w:cstheme="minorHAnsi"/>
          <w:color w:val="222222"/>
          <w:kern w:val="0"/>
          <w:szCs w:val="24"/>
          <w:lang w:val="en-GB" w:eastAsia="zh-HK"/>
        </w:rPr>
        <w:fldChar w:fldCharType="end"/>
      </w:r>
      <w:r w:rsidR="000C5214" w:rsidRPr="000442AE">
        <w:rPr>
          <w:rFonts w:ascii="Book Antiqua" w:eastAsia="PMingLiU" w:hAnsi="Book Antiqua" w:cstheme="minorHAnsi"/>
          <w:color w:val="222222"/>
          <w:kern w:val="0"/>
          <w:szCs w:val="24"/>
          <w:vertAlign w:val="superscript"/>
          <w:lang w:val="en-GB" w:eastAsia="zh-HK"/>
        </w:rPr>
        <w:t>]</w:t>
      </w:r>
      <w:r w:rsidR="00D60DC3" w:rsidRPr="000442AE">
        <w:rPr>
          <w:rFonts w:ascii="Book Antiqua" w:eastAsia="PMingLiU" w:hAnsi="Book Antiqua" w:cstheme="minorHAnsi"/>
          <w:color w:val="222222"/>
          <w:kern w:val="0"/>
          <w:szCs w:val="24"/>
          <w:lang w:val="en-GB" w:eastAsia="zh-HK"/>
        </w:rPr>
        <w:t xml:space="preserve">. </w:t>
      </w:r>
      <w:r w:rsidR="00127192" w:rsidRPr="000442AE">
        <w:rPr>
          <w:rFonts w:ascii="Book Antiqua" w:eastAsia="PMingLiU" w:hAnsi="Book Antiqua" w:cstheme="minorHAnsi"/>
          <w:color w:val="222222"/>
          <w:kern w:val="0"/>
          <w:szCs w:val="24"/>
          <w:lang w:val="en-GB" w:eastAsia="zh-HK"/>
        </w:rPr>
        <w:t>Their enthusiasm</w:t>
      </w:r>
      <w:r w:rsidR="005651BF" w:rsidRPr="000442AE">
        <w:rPr>
          <w:rFonts w:ascii="Book Antiqua" w:eastAsia="PMingLiU" w:hAnsi="Book Antiqua" w:cstheme="minorHAnsi"/>
          <w:color w:val="222222"/>
          <w:kern w:val="0"/>
          <w:szCs w:val="24"/>
          <w:lang w:val="en-GB" w:eastAsia="zh-HK"/>
        </w:rPr>
        <w:t xml:space="preserve"> for</w:t>
      </w:r>
      <w:r w:rsidR="00127192" w:rsidRPr="000442AE">
        <w:rPr>
          <w:rFonts w:ascii="Book Antiqua" w:eastAsia="PMingLiU" w:hAnsi="Book Antiqua" w:cstheme="minorHAnsi"/>
          <w:color w:val="222222"/>
          <w:kern w:val="0"/>
          <w:szCs w:val="24"/>
          <w:lang w:val="en-GB" w:eastAsia="zh-HK"/>
        </w:rPr>
        <w:t xml:space="preserve"> promoting LDLT will </w:t>
      </w:r>
      <w:r w:rsidR="003374E4" w:rsidRPr="000442AE">
        <w:rPr>
          <w:rFonts w:ascii="Book Antiqua" w:eastAsia="PMingLiU" w:hAnsi="Book Antiqua" w:cstheme="minorHAnsi"/>
          <w:color w:val="222222"/>
          <w:kern w:val="0"/>
          <w:szCs w:val="24"/>
          <w:lang w:val="en-GB" w:eastAsia="zh-HK"/>
        </w:rPr>
        <w:t xml:space="preserve">promote </w:t>
      </w:r>
      <w:r w:rsidR="00127192" w:rsidRPr="000442AE">
        <w:rPr>
          <w:rFonts w:ascii="Book Antiqua" w:eastAsia="PMingLiU" w:hAnsi="Book Antiqua" w:cstheme="minorHAnsi"/>
          <w:color w:val="222222"/>
          <w:kern w:val="0"/>
          <w:szCs w:val="24"/>
          <w:lang w:val="en-GB" w:eastAsia="zh-HK"/>
        </w:rPr>
        <w:t>ongoing technical advancement</w:t>
      </w:r>
      <w:r w:rsidR="00536C68" w:rsidRPr="000442AE">
        <w:rPr>
          <w:rFonts w:ascii="Book Antiqua" w:eastAsia="PMingLiU" w:hAnsi="Book Antiqua" w:cstheme="minorHAnsi"/>
          <w:color w:val="222222"/>
          <w:kern w:val="0"/>
          <w:szCs w:val="24"/>
          <w:lang w:val="en-GB" w:eastAsia="zh-HK"/>
        </w:rPr>
        <w:t>s for the procedure</w:t>
      </w:r>
      <w:r w:rsidR="00464C76" w:rsidRPr="000442AE">
        <w:rPr>
          <w:rFonts w:ascii="Book Antiqua" w:eastAsia="PMingLiU" w:hAnsi="Book Antiqua" w:cstheme="minorHAnsi"/>
          <w:color w:val="222222"/>
          <w:kern w:val="0"/>
          <w:szCs w:val="24"/>
          <w:lang w:val="en-GB" w:eastAsia="zh-HK"/>
        </w:rPr>
        <w:t>.</w:t>
      </w:r>
    </w:p>
    <w:p w14:paraId="0886673E" w14:textId="77777777" w:rsidR="00DE7376" w:rsidRPr="000442AE" w:rsidRDefault="00DE7376" w:rsidP="000442AE">
      <w:pPr>
        <w:shd w:val="clear" w:color="auto" w:fill="FFFFFF"/>
        <w:suppressAutoHyphens/>
        <w:adjustRightInd w:val="0"/>
        <w:snapToGrid w:val="0"/>
        <w:spacing w:line="360" w:lineRule="auto"/>
        <w:jc w:val="both"/>
        <w:rPr>
          <w:rFonts w:ascii="Book Antiqua" w:eastAsia="PMingLiU" w:hAnsi="Book Antiqua" w:cstheme="minorHAnsi"/>
          <w:color w:val="222222"/>
          <w:kern w:val="0"/>
          <w:szCs w:val="24"/>
          <w:lang w:val="en-GB"/>
        </w:rPr>
      </w:pPr>
    </w:p>
    <w:p w14:paraId="79C31D01" w14:textId="13E12FF0" w:rsidR="00481E04" w:rsidRPr="00657AE9" w:rsidRDefault="00481E04" w:rsidP="000442AE">
      <w:pPr>
        <w:shd w:val="clear" w:color="auto" w:fill="FFFFFF"/>
        <w:suppressAutoHyphens/>
        <w:adjustRightInd w:val="0"/>
        <w:snapToGrid w:val="0"/>
        <w:spacing w:line="360" w:lineRule="auto"/>
        <w:jc w:val="both"/>
        <w:rPr>
          <w:rFonts w:ascii="Book Antiqua" w:eastAsia="SimSun" w:hAnsi="Book Antiqua" w:cstheme="minorHAnsi"/>
          <w:b/>
          <w:i/>
          <w:color w:val="222222"/>
          <w:kern w:val="0"/>
          <w:szCs w:val="24"/>
          <w:lang w:val="en-GB" w:eastAsia="zh-CN"/>
        </w:rPr>
      </w:pPr>
      <w:r w:rsidRPr="00657AE9">
        <w:rPr>
          <w:rFonts w:ascii="Book Antiqua" w:eastAsia="PMingLiU" w:hAnsi="Book Antiqua" w:cstheme="minorHAnsi"/>
          <w:b/>
          <w:i/>
          <w:color w:val="222222"/>
          <w:kern w:val="0"/>
          <w:szCs w:val="24"/>
          <w:lang w:val="en-GB"/>
        </w:rPr>
        <w:t>Technical complexity</w:t>
      </w:r>
    </w:p>
    <w:p w14:paraId="4D3CB93B" w14:textId="593D8D70" w:rsidR="00787BAC" w:rsidRPr="000442AE" w:rsidRDefault="00CB374F" w:rsidP="000442AE">
      <w:pPr>
        <w:shd w:val="clear" w:color="auto" w:fill="FFFFFF"/>
        <w:suppressAutoHyphens/>
        <w:adjustRightInd w:val="0"/>
        <w:snapToGrid w:val="0"/>
        <w:spacing w:line="360" w:lineRule="auto"/>
        <w:jc w:val="both"/>
        <w:rPr>
          <w:rFonts w:ascii="Book Antiqua" w:eastAsia="PMingLiU" w:hAnsi="Book Antiqua" w:cstheme="minorHAnsi"/>
          <w:color w:val="222222"/>
          <w:kern w:val="0"/>
          <w:szCs w:val="24"/>
          <w:lang w:val="en-GB"/>
        </w:rPr>
      </w:pPr>
      <w:r w:rsidRPr="000442AE">
        <w:rPr>
          <w:rFonts w:ascii="Book Antiqua" w:eastAsia="PMingLiU" w:hAnsi="Book Antiqua" w:cstheme="minorHAnsi"/>
          <w:color w:val="222222"/>
          <w:kern w:val="0"/>
          <w:szCs w:val="24"/>
          <w:lang w:val="en-GB"/>
        </w:rPr>
        <w:t xml:space="preserve">Laparoscopy </w:t>
      </w:r>
      <w:r w:rsidR="00DA5A21" w:rsidRPr="000442AE">
        <w:rPr>
          <w:rFonts w:ascii="Book Antiqua" w:eastAsia="PMingLiU" w:hAnsi="Book Antiqua" w:cstheme="minorHAnsi"/>
          <w:color w:val="222222"/>
          <w:kern w:val="0"/>
          <w:szCs w:val="24"/>
          <w:lang w:val="en-GB"/>
        </w:rPr>
        <w:t>revolutionized</w:t>
      </w:r>
      <w:r w:rsidRPr="000442AE">
        <w:rPr>
          <w:rFonts w:ascii="Book Antiqua" w:eastAsia="PMingLiU" w:hAnsi="Book Antiqua" w:cstheme="minorHAnsi"/>
          <w:color w:val="222222"/>
          <w:kern w:val="0"/>
          <w:szCs w:val="24"/>
          <w:lang w:val="en-GB"/>
        </w:rPr>
        <w:t xml:space="preserve"> abdominal surgery</w:t>
      </w:r>
      <w:r w:rsidR="00FA69CC" w:rsidRPr="000442AE">
        <w:rPr>
          <w:rFonts w:ascii="Book Antiqua" w:eastAsia="PMingLiU" w:hAnsi="Book Antiqua" w:cstheme="minorHAnsi"/>
          <w:color w:val="222222"/>
          <w:kern w:val="0"/>
          <w:szCs w:val="24"/>
          <w:lang w:val="en-GB"/>
        </w:rPr>
        <w:t>,</w:t>
      </w:r>
      <w:r w:rsidRPr="000442AE">
        <w:rPr>
          <w:rFonts w:ascii="Book Antiqua" w:eastAsia="PMingLiU" w:hAnsi="Book Antiqua" w:cstheme="minorHAnsi"/>
          <w:color w:val="222222"/>
          <w:kern w:val="0"/>
          <w:szCs w:val="24"/>
          <w:lang w:val="en-GB"/>
        </w:rPr>
        <w:t xml:space="preserve"> </w:t>
      </w:r>
      <w:r w:rsidR="003374E4" w:rsidRPr="000442AE">
        <w:rPr>
          <w:rFonts w:ascii="Book Antiqua" w:eastAsia="PMingLiU" w:hAnsi="Book Antiqua" w:cstheme="minorHAnsi"/>
          <w:color w:val="222222"/>
          <w:kern w:val="0"/>
          <w:szCs w:val="24"/>
          <w:lang w:val="en-GB"/>
        </w:rPr>
        <w:t>promoting</w:t>
      </w:r>
      <w:r w:rsidRPr="000442AE">
        <w:rPr>
          <w:rFonts w:ascii="Book Antiqua" w:eastAsia="PMingLiU" w:hAnsi="Book Antiqua" w:cstheme="minorHAnsi"/>
          <w:color w:val="222222"/>
          <w:kern w:val="0"/>
          <w:szCs w:val="24"/>
          <w:lang w:val="en-GB"/>
        </w:rPr>
        <w:t xml:space="preserve"> the advantages of reduced </w:t>
      </w:r>
      <w:r w:rsidR="00923167" w:rsidRPr="000442AE">
        <w:rPr>
          <w:rFonts w:ascii="Book Antiqua" w:eastAsia="PMingLiU" w:hAnsi="Book Antiqua" w:cstheme="minorHAnsi"/>
          <w:color w:val="222222"/>
          <w:kern w:val="0"/>
          <w:szCs w:val="24"/>
          <w:lang w:val="en-GB"/>
        </w:rPr>
        <w:t>morbidity</w:t>
      </w:r>
      <w:r w:rsidRPr="000442AE">
        <w:rPr>
          <w:rFonts w:ascii="Book Antiqua" w:eastAsia="PMingLiU" w:hAnsi="Book Antiqua" w:cstheme="minorHAnsi"/>
          <w:color w:val="222222"/>
          <w:kern w:val="0"/>
          <w:szCs w:val="24"/>
          <w:lang w:val="en-GB"/>
        </w:rPr>
        <w:t xml:space="preserve"> and hastened recovery</w:t>
      </w:r>
      <w:r w:rsidR="00923167" w:rsidRPr="000442AE">
        <w:rPr>
          <w:rFonts w:ascii="Book Antiqua" w:eastAsia="PMingLiU" w:hAnsi="Book Antiqua" w:cstheme="minorHAnsi"/>
          <w:color w:val="222222"/>
          <w:kern w:val="0"/>
          <w:szCs w:val="24"/>
          <w:lang w:val="en-GB"/>
        </w:rPr>
        <w:t>,</w:t>
      </w:r>
      <w:r w:rsidRPr="000442AE">
        <w:rPr>
          <w:rFonts w:ascii="Book Antiqua" w:eastAsia="PMingLiU" w:hAnsi="Book Antiqua" w:cstheme="minorHAnsi"/>
          <w:color w:val="222222"/>
          <w:kern w:val="0"/>
          <w:szCs w:val="24"/>
          <w:lang w:val="en-GB"/>
        </w:rPr>
        <w:t xml:space="preserve"> </w:t>
      </w:r>
      <w:r w:rsidR="00923167" w:rsidRPr="000442AE">
        <w:rPr>
          <w:rFonts w:ascii="Book Antiqua" w:eastAsia="PMingLiU" w:hAnsi="Book Antiqua" w:cstheme="minorHAnsi"/>
          <w:color w:val="222222"/>
          <w:kern w:val="0"/>
          <w:szCs w:val="24"/>
          <w:lang w:val="en-GB"/>
        </w:rPr>
        <w:t>and offering</w:t>
      </w:r>
      <w:r w:rsidRPr="000442AE">
        <w:rPr>
          <w:rFonts w:ascii="Book Antiqua" w:eastAsia="PMingLiU" w:hAnsi="Book Antiqua" w:cstheme="minorHAnsi"/>
          <w:color w:val="222222"/>
          <w:kern w:val="0"/>
          <w:szCs w:val="24"/>
          <w:lang w:val="en-GB"/>
        </w:rPr>
        <w:t xml:space="preserve"> long</w:t>
      </w:r>
      <w:r w:rsidR="003374E4" w:rsidRPr="000442AE">
        <w:rPr>
          <w:rFonts w:ascii="Book Antiqua" w:eastAsia="PMingLiU" w:hAnsi="Book Antiqua" w:cstheme="minorHAnsi"/>
          <w:color w:val="222222"/>
          <w:kern w:val="0"/>
          <w:szCs w:val="24"/>
          <w:lang w:val="en-GB"/>
        </w:rPr>
        <w:t>-</w:t>
      </w:r>
      <w:r w:rsidRPr="000442AE">
        <w:rPr>
          <w:rFonts w:ascii="Book Antiqua" w:eastAsia="PMingLiU" w:hAnsi="Book Antiqua" w:cstheme="minorHAnsi"/>
          <w:color w:val="222222"/>
          <w:kern w:val="0"/>
          <w:szCs w:val="24"/>
          <w:lang w:val="en-GB"/>
        </w:rPr>
        <w:t xml:space="preserve">term outcomes comparable to </w:t>
      </w:r>
      <w:r w:rsidR="003374E4" w:rsidRPr="000442AE">
        <w:rPr>
          <w:rFonts w:ascii="Book Antiqua" w:eastAsia="PMingLiU" w:hAnsi="Book Antiqua" w:cstheme="minorHAnsi"/>
          <w:color w:val="222222"/>
          <w:kern w:val="0"/>
          <w:szCs w:val="24"/>
          <w:lang w:val="en-GB"/>
        </w:rPr>
        <w:t xml:space="preserve">those </w:t>
      </w:r>
      <w:r w:rsidRPr="000442AE">
        <w:rPr>
          <w:rFonts w:ascii="Book Antiqua" w:eastAsia="PMingLiU" w:hAnsi="Book Antiqua" w:cstheme="minorHAnsi"/>
          <w:color w:val="222222"/>
          <w:kern w:val="0"/>
          <w:szCs w:val="24"/>
          <w:lang w:val="en-GB"/>
        </w:rPr>
        <w:t xml:space="preserve">of </w:t>
      </w:r>
      <w:r w:rsidR="00AD08FF" w:rsidRPr="000442AE">
        <w:rPr>
          <w:rFonts w:ascii="Book Antiqua" w:eastAsia="PMingLiU" w:hAnsi="Book Antiqua" w:cstheme="minorHAnsi"/>
          <w:color w:val="222222"/>
          <w:kern w:val="0"/>
          <w:szCs w:val="24"/>
          <w:lang w:val="en-GB"/>
        </w:rPr>
        <w:t>open</w:t>
      </w:r>
      <w:r w:rsidRPr="000442AE">
        <w:rPr>
          <w:rFonts w:ascii="Book Antiqua" w:eastAsia="PMingLiU" w:hAnsi="Book Antiqua" w:cstheme="minorHAnsi"/>
          <w:color w:val="222222"/>
          <w:kern w:val="0"/>
          <w:szCs w:val="24"/>
          <w:lang w:val="en-GB"/>
        </w:rPr>
        <w:t xml:space="preserve"> </w:t>
      </w:r>
      <w:r w:rsidR="00AD08FF" w:rsidRPr="000442AE">
        <w:rPr>
          <w:rFonts w:ascii="Book Antiqua" w:eastAsia="PMingLiU" w:hAnsi="Book Antiqua" w:cstheme="minorHAnsi"/>
          <w:color w:val="222222"/>
          <w:kern w:val="0"/>
          <w:szCs w:val="24"/>
          <w:lang w:val="en-GB"/>
        </w:rPr>
        <w:t>surgery</w:t>
      </w:r>
      <w:r w:rsidR="000C5214" w:rsidRPr="000442AE">
        <w:rPr>
          <w:rFonts w:ascii="Book Antiqua" w:eastAsia="PMingLiU" w:hAnsi="Book Antiqua" w:cstheme="minorHAnsi"/>
          <w:color w:val="222222"/>
          <w:kern w:val="0"/>
          <w:szCs w:val="24"/>
          <w:vertAlign w:val="superscript"/>
          <w:lang w:val="en-GB"/>
        </w:rPr>
        <w:t>[</w:t>
      </w:r>
      <w:r w:rsidRPr="000442AE">
        <w:rPr>
          <w:rFonts w:ascii="Book Antiqua" w:eastAsia="PMingLiU" w:hAnsi="Book Antiqua" w:cstheme="minorHAnsi"/>
          <w:color w:val="222222"/>
          <w:kern w:val="0"/>
          <w:szCs w:val="24"/>
          <w:lang w:val="en-GB"/>
        </w:rPr>
        <w:fldChar w:fldCharType="begin" w:fldLock="1"/>
      </w:r>
      <w:r w:rsidR="00D60DC3" w:rsidRPr="000442AE">
        <w:rPr>
          <w:rFonts w:ascii="Book Antiqua" w:eastAsia="PMingLiU" w:hAnsi="Book Antiqua" w:cstheme="minorHAnsi"/>
          <w:color w:val="222222"/>
          <w:kern w:val="0"/>
          <w:szCs w:val="24"/>
          <w:lang w:val="en-GB"/>
        </w:rPr>
        <w:instrText>ADDIN CSL_CITATION { "citationItems" : [ { "id" : "ITEM-1", "itemData" : { "ISSN" : "1086-8089", "PMID" : "11304004", "abstract" : "Prof Dr Med Erich M\u00fche of B\u00f6blingen, Germany, performed the first laparoscopic cholecystectomy on September 12, 1985. The German Surgical Society rejected M\u00fche in 1986 after he reported that he had performed the first laparoscopic cholecystectomy, yet in 1992 he received their highest award, the German Surgical Society Anniversary Award. In 1990 in Atlanta, at the Society of American Gastrointestinal Surgeons (SAGES) Convention, Perissat, Berci, Cuschieri, Dubois, and Mouret were recognized by SAGES for performing early laparoscopic cholecystectomies, but M\u00fche was not. However, in 1999 he was recognized by SAGES for having performed the first laparoscopic cholecystectomy-SAGES invited M\u00fche to present the Storz Lecture. In M\u00fche's presentation, titled \"The First Laparoscopic Cholecystectomy,\" which he gave in March 1999 in San Antonio, Texas, he described the first procedure. Finally, M\u00fche had received the worldwide acclaim that he deserved for his pioneering work. One purpose of this article is to trace the development of the basic instruments used in laparoscopic cholecystectomy. The other purpose is to give M\u00fche the recognition he deserves for being the developer of the laparoscopic cholecystectomy procedure.", "author" : [ { "dropping-particle" : "", "family" : "Reynolds", "given" : "W", "non-dropping-particle" : "", "parse-names" : false, "suffix" : "" }, { "dropping-particle" : "", "family" : "Jr", "given" : "", "non-dropping-particle" : "", "parse-names" : false, "suffix" : "" } ], "container-title" : "JSLS : Journal of the Society of Laparoendoscopic Surgeons", "id" : "ITEM-1", "issue" : "1", "issued" : { "date-parts" : [ [ "2001" ] ] }, "page" : "89-94", "publisher" : "Society of Laparoendoscopic Surgeons", "title" : "The first laparoscopic cholecystectomy.", "type" : "article-journal", "volume" : "5" }, "uris" : [ "http://www.mendeley.com/documents/?uuid=8ae4ebbc-756d-398d-bb58-9ef68455dd30" ] }, { "id" : "ITEM-2", "itemData" : { "DOI" : "10.1097/01.sla.0000225364.03133.f8", "ISSN" : "0003-4932", "PMID" : "17197967", "abstract" : "BACKGROUND Laparoscopic surgery for gastric cancer is technically feasible, but it is not widely accepted because it has not been evaluated from the standpoint of oncologic outcome. We conducted a retrospective, multicenter study of a large series of patients in Japan to evaluate the short- and long-term outcomes of laparoscopic gastrectomy for early gastric cancer (EGC). METHODS The study group comprised 1294 patients who underwent laparoscopic gastrectomy during the period April 1994 through December 2003 in 16 participating surgical units (Japanese Laparoscopic Surgery Study Group). The short- and long-term outcomes of these patients were examined. RESULTS Distal gastrectomy was performed in 1185 patients (91.5%), proximal gastrectomy in 54 (4.2%), and total gastrectomy in 55 (4.3%); all were performed laparoscopically. The morbidity and mortality rates associated with these operations were 14.8% and 0%, respectively. Histologically, 1212 patients (93.7%) had stage IA disease, 75 (5.8%) had stage IB disease, and 7 (0.5%) had stage II disease (the UICC staging). Cancer recurred in only 6 (0.6%) of 1294 patients treated curatively (median follow-up, 36 months; range, 13-113 months). The 5-year disease-free survival rate was 99.8% for stage IA disease, 98.7% for stage IB disease, and 85.7% for stage II disease. CONCLUSIONS Although our findings may be considered preliminary, our data indicate that laparoscopic surgery for EGC yields good short- and long-term oncologic outcomes.", "author" : [ { "dropping-particle" : "", "family" : "Kitano", "given" : "Seigo", "non-dropping-particle" : "", "parse-names" : false, "suffix" : "" }, { "dropping-particle" : "", "family" : "Shiraishi", "given" : "Norio", "non-dropping-particle" : "", "parse-names" : false, "suffix" : "" }, { "dropping-particle" : "", "family" : "Uyama", "given" : "Ichiro", "non-dropping-particle" : "", "parse-names" : false, "suffix" : "" }, { "dropping-particle" : "", "family" : "Sugihara", "given" : "Kenichi", "non-dropping-particle" : "", "parse-names" : false, "suffix" : "" }, { "dropping-particle" : "", "family" : "Tanigawa", "given" : "Nobuhiko", "non-dropping-particle" : "", "parse-names" : false, "suffix" : "" }, { "dropping-particle" : "", "family" : "Japanese Laparoscopic Surgery Study Group", "given" : "the Japanese Laparoscopic Surgery Study", "non-dropping-particle" : "", "parse-names" : false, "suffix" : "" } ], "container-title" : "Annals of surgery", "id" : "ITEM-2", "issue" : "1", "issued" : { "date-parts" : [ [ "2007", "1" ] ] }, "page" : "68-72", "publisher" : "Lippincott, Williams, and Wilkins", "title" : "A multicenter study on oncologic outcome of laparoscopic gastrectomy for early cancer in Japan.", "type" : "article-journal", "volume" : "245" }, "uris" : [ "http://www.mendeley.com/documents/?uuid=b80a79bc-8383-3031-a266-c383fb704551" ] }, { "id" : "ITEM-3", "itemData" : { "DOI" : "10.1007/s00464-001-8165-z", "ISSN" : "0930-2794", "PMID" : "12163961", "abstract" : "BACKGROUND Laparoscopic surgery has proven to be safe and effective. However, the value of laparoscopic resection for malignancy in terms of cancer outcome can only be assessed by large prospective randomized clinical trials with sufficient follow-up. METHODS COLOR (COlon carcinoma Laparoscopic or Open Resection) is a European multicenter randomized trial that began in 1997. In 27 hospitals in Sweden, The Netherlands, Germany, France, Italy, Spain, and the United Kingdom, 1200 patients will be included. The primary endpoint of the study is cancer-free survival after 3 years. RESULTS In &lt;3.5 YEARS, &gt;850 patients have been randomized for right hemicolectomy (47%), left hemicolectomy (11%), and sigmoidectomy (42%). Fifty seven patients were excluded after randomization. Forty six months after the start of the trial, the overall recurrence rate is 6.8%. The distribution of stage of disease is as follows: stage I, 25%; stage II, 41%; stage III, 32%; stage IV, 2%. CONCLUSION Although laparoscopic surgery appears to be of value in the treatment of colorectal cancer, the final, results of randomized trials need to be considered to determine its definitive role. Given the current accrual rate, the COLOR study will be completed in 2002.", "author" : [ { "dropping-particle" : "", "family" : "Hazebroek", "given" : "E. J.", "non-dropping-particle" : "", "parse-names" : false, "suffix" : "" }, { "dropping-particle" : "", "family" : "Color Study Group", "given" : "", "non-dropping-particle" : "", "parse-names" : false, "suffix" : "" } ], "container-title" : "Surgical Endoscopy", "id" : "ITEM-3", "issue" : "6", "issued" : { "date-parts" : [ [ "2002", "6" ] ] }, "page" : "949-953", "title" : "COLOR", "type" : "article-journal", "volume" : "16" }, "uris" : [ "http://www.mendeley.com/documents/?uuid=4048cd1e-f57f-3df9-b49e-76f2bcbf4dd2" ] } ], "mendeley" : { "formattedCitation" : "&lt;sup&gt;21\u201323&lt;/sup&gt;", "plainTextFormattedCitation" : "21\u201323", "previouslyFormattedCitation" : "&lt;sup&gt;21\u201323&lt;/sup&gt;" }, "properties" : {  }, "schema" : "https://github.com/citation-style-language/schema/raw/master/csl-citation.json" }</w:instrText>
      </w:r>
      <w:r w:rsidRPr="000442AE">
        <w:rPr>
          <w:rFonts w:ascii="Book Antiqua" w:eastAsia="PMingLiU" w:hAnsi="Book Antiqua" w:cstheme="minorHAnsi"/>
          <w:color w:val="222222"/>
          <w:kern w:val="0"/>
          <w:szCs w:val="24"/>
          <w:lang w:val="en-GB"/>
        </w:rPr>
        <w:fldChar w:fldCharType="separate"/>
      </w:r>
      <w:r w:rsidR="00D60DC3" w:rsidRPr="000442AE">
        <w:rPr>
          <w:rFonts w:ascii="Book Antiqua" w:eastAsia="PMingLiU" w:hAnsi="Book Antiqua" w:cstheme="minorHAnsi"/>
          <w:color w:val="222222"/>
          <w:kern w:val="0"/>
          <w:szCs w:val="24"/>
          <w:vertAlign w:val="superscript"/>
          <w:lang w:val="en-GB"/>
        </w:rPr>
        <w:t>21–23</w:t>
      </w:r>
      <w:r w:rsidRPr="000442AE">
        <w:rPr>
          <w:rFonts w:ascii="Book Antiqua" w:eastAsia="PMingLiU" w:hAnsi="Book Antiqua" w:cstheme="minorHAnsi"/>
          <w:color w:val="222222"/>
          <w:kern w:val="0"/>
          <w:szCs w:val="24"/>
          <w:lang w:val="en-GB"/>
        </w:rPr>
        <w:fldChar w:fldCharType="end"/>
      </w:r>
      <w:r w:rsidR="000C5214" w:rsidRPr="000442AE">
        <w:rPr>
          <w:rFonts w:ascii="Book Antiqua" w:eastAsia="PMingLiU" w:hAnsi="Book Antiqua" w:cstheme="minorHAnsi"/>
          <w:color w:val="222222"/>
          <w:kern w:val="0"/>
          <w:szCs w:val="24"/>
          <w:vertAlign w:val="superscript"/>
          <w:lang w:val="en-GB"/>
        </w:rPr>
        <w:t>]</w:t>
      </w:r>
      <w:r w:rsidRPr="000442AE">
        <w:rPr>
          <w:rFonts w:ascii="Book Antiqua" w:eastAsia="PMingLiU" w:hAnsi="Book Antiqua" w:cstheme="minorHAnsi"/>
          <w:color w:val="222222"/>
          <w:kern w:val="0"/>
          <w:szCs w:val="24"/>
          <w:lang w:val="en-GB"/>
        </w:rPr>
        <w:t xml:space="preserve">. </w:t>
      </w:r>
      <w:r w:rsidR="005752EC" w:rsidRPr="000442AE">
        <w:rPr>
          <w:rFonts w:ascii="Book Antiqua" w:eastAsia="PMingLiU" w:hAnsi="Book Antiqua" w:cstheme="minorHAnsi"/>
          <w:color w:val="222222"/>
          <w:kern w:val="0"/>
          <w:szCs w:val="24"/>
          <w:lang w:val="en-GB"/>
        </w:rPr>
        <w:t xml:space="preserve">While </w:t>
      </w:r>
      <w:r w:rsidR="00EB69DD" w:rsidRPr="000442AE">
        <w:rPr>
          <w:rFonts w:ascii="Book Antiqua" w:eastAsia="PMingLiU" w:hAnsi="Book Antiqua" w:cstheme="minorHAnsi"/>
          <w:color w:val="222222"/>
          <w:kern w:val="0"/>
          <w:szCs w:val="24"/>
          <w:lang w:val="en-GB"/>
        </w:rPr>
        <w:t xml:space="preserve">laparoscopy </w:t>
      </w:r>
      <w:r w:rsidR="003374E4" w:rsidRPr="000442AE">
        <w:rPr>
          <w:rFonts w:ascii="Book Antiqua" w:eastAsia="PMingLiU" w:hAnsi="Book Antiqua" w:cstheme="minorHAnsi"/>
          <w:color w:val="222222"/>
          <w:kern w:val="0"/>
          <w:szCs w:val="24"/>
          <w:lang w:val="en-GB"/>
        </w:rPr>
        <w:t xml:space="preserve">has become </w:t>
      </w:r>
      <w:r w:rsidR="005752EC" w:rsidRPr="000442AE">
        <w:rPr>
          <w:rFonts w:ascii="Book Antiqua" w:eastAsia="PMingLiU" w:hAnsi="Book Antiqua" w:cstheme="minorHAnsi"/>
          <w:color w:val="222222"/>
          <w:kern w:val="0"/>
          <w:szCs w:val="24"/>
          <w:lang w:val="en-GB"/>
        </w:rPr>
        <w:t xml:space="preserve">standard in </w:t>
      </w:r>
      <w:r w:rsidR="008B6305" w:rsidRPr="000442AE">
        <w:rPr>
          <w:rFonts w:ascii="Book Antiqua" w:eastAsia="PMingLiU" w:hAnsi="Book Antiqua" w:cstheme="minorHAnsi"/>
          <w:color w:val="222222"/>
          <w:kern w:val="0"/>
          <w:szCs w:val="24"/>
          <w:lang w:val="en-GB"/>
        </w:rPr>
        <w:t>gastric and colorectal surgery</w:t>
      </w:r>
      <w:r w:rsidR="000C5214" w:rsidRPr="000442AE">
        <w:rPr>
          <w:rFonts w:ascii="Book Antiqua" w:eastAsia="PMingLiU" w:hAnsi="Book Antiqua" w:cstheme="minorHAnsi"/>
          <w:color w:val="222222"/>
          <w:kern w:val="0"/>
          <w:szCs w:val="24"/>
          <w:vertAlign w:val="superscript"/>
          <w:lang w:val="en-GB"/>
        </w:rPr>
        <w:t>[</w:t>
      </w:r>
      <w:r w:rsidR="008B6305" w:rsidRPr="000442AE">
        <w:rPr>
          <w:rFonts w:ascii="Book Antiqua" w:eastAsia="PMingLiU" w:hAnsi="Book Antiqua" w:cstheme="minorHAnsi"/>
          <w:color w:val="222222"/>
          <w:kern w:val="0"/>
          <w:szCs w:val="24"/>
          <w:lang w:val="en-GB"/>
        </w:rPr>
        <w:fldChar w:fldCharType="begin" w:fldLock="1"/>
      </w:r>
      <w:r w:rsidR="00D60DC3" w:rsidRPr="000442AE">
        <w:rPr>
          <w:rFonts w:ascii="Book Antiqua" w:eastAsia="PMingLiU" w:hAnsi="Book Antiqua" w:cstheme="minorHAnsi"/>
          <w:color w:val="222222"/>
          <w:kern w:val="0"/>
          <w:szCs w:val="24"/>
          <w:lang w:val="en-GB"/>
        </w:rPr>
        <w:instrText>ADDIN CSL_CITATION { "citationItems" : [ { "id" : "ITEM-1", "itemData" : { "DOI" : "10.1097/01.sla.0000225364.03133.f8", "ISSN" : "0003-4932", "PMID" : "17197967", "abstract" : "BACKGROUND Laparoscopic surgery for gastric cancer is technically feasible, but it is not widely accepted because it has not been evaluated from the standpoint of oncologic outcome. We conducted a retrospective, multicenter study of a large series of patients in Japan to evaluate the short- and long-term outcomes of laparoscopic gastrectomy for early gastric cancer (EGC). METHODS The study group comprised 1294 patients who underwent laparoscopic gastrectomy during the period April 1994 through December 2003 in 16 participating surgical units (Japanese Laparoscopic Surgery Study Group). The short- and long-term outcomes of these patients were examined. RESULTS Distal gastrectomy was performed in 1185 patients (91.5%), proximal gastrectomy in 54 (4.2%), and total gastrectomy in 55 (4.3%); all were performed laparoscopically. The morbidity and mortality rates associated with these operations were 14.8% and 0%, respectively. Histologically, 1212 patients (93.7%) had stage IA disease, 75 (5.8%) had stage IB disease, and 7 (0.5%) had stage II disease (the UICC staging). Cancer recurred in only 6 (0.6%) of 1294 patients treated curatively (median follow-up, 36 months; range, 13-113 months). The 5-year disease-free survival rate was 99.8% for stage IA disease, 98.7% for stage IB disease, and 85.7% for stage II disease. CONCLUSIONS Although our findings may be considered preliminary, our data indicate that laparoscopic surgery for EGC yields good short- and long-term oncologic outcomes.", "author" : [ { "dropping-particle" : "", "family" : "Kitano", "given" : "Seigo", "non-dropping-particle" : "", "parse-names" : false, "suffix" : "" }, { "dropping-particle" : "", "family" : "Shiraishi", "given" : "Norio", "non-dropping-particle" : "", "parse-names" : false, "suffix" : "" }, { "dropping-particle" : "", "family" : "Uyama", "given" : "Ichiro", "non-dropping-particle" : "", "parse-names" : false, "suffix" : "" }, { "dropping-particle" : "", "family" : "Sugihara", "given" : "Kenichi", "non-dropping-particle" : "", "parse-names" : false, "suffix" : "" }, { "dropping-particle" : "", "family" : "Tanigawa", "given" : "Nobuhiko", "non-dropping-particle" : "", "parse-names" : false, "suffix" : "" }, { "dropping-particle" : "", "family" : "Japanese Laparoscopic Surgery Study Group", "given" : "the Japanese Laparoscopic Surgery Study", "non-dropping-particle" : "", "parse-names" : false, "suffix" : "" } ], "container-title" : "Annals of surgery", "id" : "ITEM-1", "issue" : "1", "issued" : { "date-parts" : [ [ "2007", "1" ] ] }, "page" : "68-72", "publisher" : "Lippincott, Williams, and Wilkins", "title" : "A multicenter study on oncologic outcome of laparoscopic gastrectomy for early cancer in Japan.", "type" : "article-journal", "volume" : "245" }, "uris" : [ "http://www.mendeley.com/documents/?uuid=b80a79bc-8383-3031-a266-c383fb704551" ] }, { "id" : "ITEM-2", "itemData" : { "DOI" : "10.1007/s00464-001-8165-z", "ISSN" : "0930-2794", "PMID" : "12163961", "abstract" : "BACKGROUND Laparoscopic surgery has proven to be safe and effective. However, the value of laparoscopic resection for malignancy in terms of cancer outcome can only be assessed by large prospective randomized clinical trials with sufficient follow-up. METHODS COLOR (COlon carcinoma Laparoscopic or Open Resection) is a European multicenter randomized trial that began in 1997. In 27 hospitals in Sweden, The Netherlands, Germany, France, Italy, Spain, and the United Kingdom, 1200 patients will be included. The primary endpoint of the study is cancer-free survival after 3 years. RESULTS In &lt;3.5 YEARS, &gt;850 patients have been randomized for right hemicolectomy (47%), left hemicolectomy (11%), and sigmoidectomy (42%). Fifty seven patients were excluded after randomization. Forty six months after the start of the trial, the overall recurrence rate is 6.8%. The distribution of stage of disease is as follows: stage I, 25%; stage II, 41%; stage III, 32%; stage IV, 2%. CONCLUSION Although laparoscopic surgery appears to be of value in the treatment of colorectal cancer, the final, results of randomized trials need to be considered to determine its definitive role. Given the current accrual rate, the COLOR study will be completed in 2002.", "author" : [ { "dropping-particle" : "", "family" : "Hazebroek", "given" : "E. J.", "non-dropping-particle" : "", "parse-names" : false, "suffix" : "" }, { "dropping-particle" : "", "family" : "Color Study Group", "given" : "", "non-dropping-particle" : "", "parse-names" : false, "suffix" : "" } ], "container-title" : "Surgical Endoscopy", "id" : "ITEM-2", "issue" : "6", "issued" : { "date-parts" : [ [ "2002", "6" ] ] }, "page" : "949-953", "title" : "COLOR", "type" : "article-journal", "volume" : "16" }, "uris" : [ "http://www.mendeley.com/documents/?uuid=4048cd1e-f57f-3df9-b49e-76f2bcbf4dd2" ] } ], "mendeley" : { "formattedCitation" : "&lt;sup&gt;22,23&lt;/sup&gt;", "plainTextFormattedCitation" : "22,23", "previouslyFormattedCitation" : "&lt;sup&gt;22,23&lt;/sup&gt;" }, "properties" : {  }, "schema" : "https://github.com/citation-style-language/schema/raw/master/csl-citation.json" }</w:instrText>
      </w:r>
      <w:r w:rsidR="008B6305" w:rsidRPr="000442AE">
        <w:rPr>
          <w:rFonts w:ascii="Book Antiqua" w:eastAsia="PMingLiU" w:hAnsi="Book Antiqua" w:cstheme="minorHAnsi"/>
          <w:color w:val="222222"/>
          <w:kern w:val="0"/>
          <w:szCs w:val="24"/>
          <w:lang w:val="en-GB"/>
        </w:rPr>
        <w:fldChar w:fldCharType="separate"/>
      </w:r>
      <w:r w:rsidR="00D60DC3" w:rsidRPr="000442AE">
        <w:rPr>
          <w:rFonts w:ascii="Book Antiqua" w:eastAsia="PMingLiU" w:hAnsi="Book Antiqua" w:cstheme="minorHAnsi"/>
          <w:color w:val="222222"/>
          <w:kern w:val="0"/>
          <w:szCs w:val="24"/>
          <w:vertAlign w:val="superscript"/>
          <w:lang w:val="en-GB"/>
        </w:rPr>
        <w:t>22,23</w:t>
      </w:r>
      <w:r w:rsidR="008B6305" w:rsidRPr="000442AE">
        <w:rPr>
          <w:rFonts w:ascii="Book Antiqua" w:eastAsia="PMingLiU" w:hAnsi="Book Antiqua" w:cstheme="minorHAnsi"/>
          <w:color w:val="222222"/>
          <w:kern w:val="0"/>
          <w:szCs w:val="24"/>
          <w:lang w:val="en-GB"/>
        </w:rPr>
        <w:fldChar w:fldCharType="end"/>
      </w:r>
      <w:r w:rsidR="000C5214" w:rsidRPr="000442AE">
        <w:rPr>
          <w:rFonts w:ascii="Book Antiqua" w:eastAsia="PMingLiU" w:hAnsi="Book Antiqua" w:cstheme="minorHAnsi"/>
          <w:color w:val="222222"/>
          <w:kern w:val="0"/>
          <w:szCs w:val="24"/>
          <w:vertAlign w:val="superscript"/>
          <w:lang w:val="en-GB"/>
        </w:rPr>
        <w:t>]</w:t>
      </w:r>
      <w:r w:rsidR="00EB69DD" w:rsidRPr="000442AE">
        <w:rPr>
          <w:rFonts w:ascii="Book Antiqua" w:eastAsia="PMingLiU" w:hAnsi="Book Antiqua" w:cstheme="minorHAnsi"/>
          <w:color w:val="222222"/>
          <w:kern w:val="0"/>
          <w:szCs w:val="24"/>
          <w:lang w:val="en-GB"/>
        </w:rPr>
        <w:t>, its</w:t>
      </w:r>
      <w:r w:rsidR="005752EC" w:rsidRPr="000442AE">
        <w:rPr>
          <w:rFonts w:ascii="Book Antiqua" w:eastAsia="PMingLiU" w:hAnsi="Book Antiqua" w:cstheme="minorHAnsi"/>
          <w:color w:val="222222"/>
          <w:kern w:val="0"/>
          <w:szCs w:val="24"/>
          <w:lang w:val="en-GB"/>
        </w:rPr>
        <w:t xml:space="preserve"> application in liver surgery</w:t>
      </w:r>
      <w:r w:rsidR="00F54103" w:rsidRPr="000442AE">
        <w:rPr>
          <w:rFonts w:ascii="Book Antiqua" w:eastAsia="PMingLiU" w:hAnsi="Book Antiqua" w:cstheme="minorHAnsi"/>
          <w:color w:val="222222"/>
          <w:kern w:val="0"/>
          <w:szCs w:val="24"/>
          <w:lang w:val="en-GB"/>
        </w:rPr>
        <w:t xml:space="preserve"> has</w:t>
      </w:r>
      <w:r w:rsidR="005752EC" w:rsidRPr="000442AE">
        <w:rPr>
          <w:rFonts w:ascii="Book Antiqua" w:eastAsia="PMingLiU" w:hAnsi="Book Antiqua" w:cstheme="minorHAnsi"/>
          <w:color w:val="222222"/>
          <w:kern w:val="0"/>
          <w:szCs w:val="24"/>
          <w:lang w:val="en-GB"/>
        </w:rPr>
        <w:t xml:space="preserve"> developed at a much slower pace</w:t>
      </w:r>
      <w:r w:rsidR="008B6305" w:rsidRPr="000442AE">
        <w:rPr>
          <w:rFonts w:ascii="Book Antiqua" w:eastAsia="PMingLiU" w:hAnsi="Book Antiqua" w:cstheme="minorHAnsi"/>
          <w:color w:val="222222"/>
          <w:kern w:val="0"/>
          <w:szCs w:val="24"/>
          <w:lang w:val="en-GB"/>
        </w:rPr>
        <w:t xml:space="preserve">. </w:t>
      </w:r>
      <w:r w:rsidR="00FA69CC" w:rsidRPr="000442AE">
        <w:rPr>
          <w:rFonts w:ascii="Book Antiqua" w:eastAsia="PMingLiU" w:hAnsi="Book Antiqua" w:cstheme="minorHAnsi"/>
          <w:color w:val="222222"/>
          <w:kern w:val="0"/>
          <w:szCs w:val="24"/>
          <w:lang w:val="en-GB"/>
        </w:rPr>
        <w:t>C</w:t>
      </w:r>
      <w:r w:rsidR="005D4E85" w:rsidRPr="000442AE">
        <w:rPr>
          <w:rFonts w:ascii="Book Antiqua" w:eastAsia="PMingLiU" w:hAnsi="Book Antiqua" w:cstheme="minorHAnsi"/>
          <w:color w:val="222222"/>
          <w:kern w:val="0"/>
          <w:szCs w:val="24"/>
          <w:lang w:val="en-GB"/>
        </w:rPr>
        <w:t xml:space="preserve">omplex vascular and biliary </w:t>
      </w:r>
      <w:r w:rsidR="00FA69CC" w:rsidRPr="000442AE">
        <w:rPr>
          <w:rFonts w:ascii="Book Antiqua" w:eastAsia="PMingLiU" w:hAnsi="Book Antiqua" w:cstheme="minorHAnsi"/>
          <w:color w:val="222222"/>
          <w:kern w:val="0"/>
          <w:szCs w:val="24"/>
          <w:lang w:val="en-GB"/>
        </w:rPr>
        <w:t>variation</w:t>
      </w:r>
      <w:r w:rsidR="00801B0C" w:rsidRPr="000442AE">
        <w:rPr>
          <w:rFonts w:ascii="Book Antiqua" w:eastAsia="PMingLiU" w:hAnsi="Book Antiqua" w:cstheme="minorHAnsi"/>
          <w:color w:val="222222"/>
          <w:kern w:val="0"/>
          <w:szCs w:val="24"/>
          <w:lang w:val="en-GB"/>
        </w:rPr>
        <w:t>s</w:t>
      </w:r>
      <w:r w:rsidR="00FA69CC" w:rsidRPr="000442AE">
        <w:rPr>
          <w:rFonts w:ascii="Book Antiqua" w:eastAsia="PMingLiU" w:hAnsi="Book Antiqua" w:cstheme="minorHAnsi"/>
          <w:color w:val="222222"/>
          <w:kern w:val="0"/>
          <w:szCs w:val="24"/>
          <w:lang w:val="en-GB"/>
        </w:rPr>
        <w:t xml:space="preserve"> and </w:t>
      </w:r>
      <w:r w:rsidR="005D4E85" w:rsidRPr="000442AE">
        <w:rPr>
          <w:rFonts w:ascii="Book Antiqua" w:eastAsia="PMingLiU" w:hAnsi="Book Antiqua" w:cstheme="minorHAnsi"/>
          <w:color w:val="222222"/>
          <w:kern w:val="0"/>
          <w:szCs w:val="24"/>
          <w:lang w:val="en-GB"/>
        </w:rPr>
        <w:t>potential major bleeding during parenchymal transection</w:t>
      </w:r>
      <w:r w:rsidR="00FA69CC" w:rsidRPr="000442AE">
        <w:rPr>
          <w:rFonts w:ascii="Book Antiqua" w:eastAsia="PMingLiU" w:hAnsi="Book Antiqua" w:cstheme="minorHAnsi"/>
          <w:color w:val="222222"/>
          <w:kern w:val="0"/>
          <w:szCs w:val="24"/>
          <w:lang w:val="en-GB"/>
        </w:rPr>
        <w:t xml:space="preserve"> ha</w:t>
      </w:r>
      <w:r w:rsidR="00A650A4" w:rsidRPr="000442AE">
        <w:rPr>
          <w:rFonts w:ascii="Book Antiqua" w:eastAsia="PMingLiU" w:hAnsi="Book Antiqua" w:cstheme="minorHAnsi"/>
          <w:color w:val="222222"/>
          <w:kern w:val="0"/>
          <w:szCs w:val="24"/>
          <w:lang w:val="en-GB"/>
        </w:rPr>
        <w:t>ve</w:t>
      </w:r>
      <w:r w:rsidR="00FA69CC" w:rsidRPr="000442AE">
        <w:rPr>
          <w:rFonts w:ascii="Book Antiqua" w:eastAsia="PMingLiU" w:hAnsi="Book Antiqua" w:cstheme="minorHAnsi"/>
          <w:color w:val="222222"/>
          <w:kern w:val="0"/>
          <w:szCs w:val="24"/>
          <w:lang w:val="en-GB"/>
        </w:rPr>
        <w:t xml:space="preserve"> made laparoscopic liver resection technically challenging. </w:t>
      </w:r>
      <w:r w:rsidR="00686B16" w:rsidRPr="000442AE">
        <w:rPr>
          <w:rFonts w:ascii="Book Antiqua" w:eastAsia="PMingLiU" w:hAnsi="Book Antiqua" w:cstheme="minorHAnsi"/>
          <w:color w:val="222222"/>
          <w:kern w:val="0"/>
          <w:szCs w:val="24"/>
          <w:lang w:val="en-GB"/>
        </w:rPr>
        <w:t>Reports indicate an average learning curve of 30-60 laparoscopic hepatectom</w:t>
      </w:r>
      <w:r w:rsidR="001D4ED4" w:rsidRPr="000442AE">
        <w:rPr>
          <w:rFonts w:ascii="Book Antiqua" w:eastAsia="PMingLiU" w:hAnsi="Book Antiqua" w:cstheme="minorHAnsi"/>
          <w:color w:val="222222"/>
          <w:kern w:val="0"/>
          <w:szCs w:val="24"/>
          <w:lang w:val="en-GB"/>
        </w:rPr>
        <w:t>ies</w:t>
      </w:r>
      <w:r w:rsidR="00686B16" w:rsidRPr="000442AE">
        <w:rPr>
          <w:rFonts w:ascii="Book Antiqua" w:eastAsia="PMingLiU" w:hAnsi="Book Antiqua" w:cstheme="minorHAnsi"/>
          <w:color w:val="222222"/>
          <w:kern w:val="0"/>
          <w:szCs w:val="24"/>
          <w:lang w:val="en-GB"/>
        </w:rPr>
        <w:t xml:space="preserve"> is required before operating time and blood loss c</w:t>
      </w:r>
      <w:r w:rsidR="00801B0C" w:rsidRPr="000442AE">
        <w:rPr>
          <w:rFonts w:ascii="Book Antiqua" w:eastAsia="PMingLiU" w:hAnsi="Book Antiqua" w:cstheme="minorHAnsi"/>
          <w:color w:val="222222"/>
          <w:kern w:val="0"/>
          <w:szCs w:val="24"/>
          <w:lang w:val="en-GB"/>
        </w:rPr>
        <w:t>an</w:t>
      </w:r>
      <w:r w:rsidR="00686B16" w:rsidRPr="000442AE">
        <w:rPr>
          <w:rFonts w:ascii="Book Antiqua" w:eastAsia="PMingLiU" w:hAnsi="Book Antiqua" w:cstheme="minorHAnsi"/>
          <w:color w:val="222222"/>
          <w:kern w:val="0"/>
          <w:szCs w:val="24"/>
          <w:lang w:val="en-GB"/>
        </w:rPr>
        <w:t xml:space="preserve"> be </w:t>
      </w:r>
      <w:r w:rsidR="00AD6866" w:rsidRPr="000442AE">
        <w:rPr>
          <w:rFonts w:ascii="Book Antiqua" w:eastAsia="PMingLiU" w:hAnsi="Book Antiqua" w:cstheme="minorHAnsi"/>
          <w:color w:val="222222"/>
          <w:kern w:val="0"/>
          <w:szCs w:val="24"/>
          <w:lang w:val="en-GB"/>
        </w:rPr>
        <w:t>optimized</w:t>
      </w:r>
      <w:r w:rsidR="000C5214" w:rsidRPr="000442AE">
        <w:rPr>
          <w:rFonts w:ascii="Book Antiqua" w:eastAsia="PMingLiU" w:hAnsi="Book Antiqua" w:cstheme="minorHAnsi"/>
          <w:color w:val="222222"/>
          <w:kern w:val="0"/>
          <w:szCs w:val="24"/>
          <w:vertAlign w:val="superscript"/>
          <w:lang w:val="en-GB"/>
        </w:rPr>
        <w:t>[</w:t>
      </w:r>
      <w:r w:rsidR="00686B16" w:rsidRPr="000442AE">
        <w:rPr>
          <w:rFonts w:ascii="Book Antiqua" w:eastAsia="PMingLiU" w:hAnsi="Book Antiqua" w:cstheme="minorHAnsi"/>
          <w:color w:val="222222"/>
          <w:kern w:val="0"/>
          <w:szCs w:val="24"/>
          <w:lang w:val="en-GB"/>
        </w:rPr>
        <w:fldChar w:fldCharType="begin" w:fldLock="1"/>
      </w:r>
      <w:r w:rsidR="00D60DC3" w:rsidRPr="000442AE">
        <w:rPr>
          <w:rFonts w:ascii="Book Antiqua" w:eastAsia="PMingLiU" w:hAnsi="Book Antiqua" w:cstheme="minorHAnsi"/>
          <w:color w:val="222222"/>
          <w:kern w:val="0"/>
          <w:szCs w:val="24"/>
          <w:lang w:val="en-GB"/>
        </w:rPr>
        <w:instrText>ADDIN CSL_CITATION { "citationItems" : [ { "id" : "ITEM-1", "itemData" : { "DOI" : "10.1097/SLA.0b013e3181bd93b2", "ISSN" : "0003-4932", "PMID" : "19801926", "abstract" : "OBJECTIVE To evaluate the \"learning curve\" effect on feasibility and reproducibility of laparoscopic liver resection (LLR). SUMMARY BACKGROUND DATA LLR is currently limited to few centers and to few procedures. Its reproducibility is still debated. METHODS : Patients undergoing LLR between 1996 and 2008 were included. Indications and type of hepatectomies were compared with those of open resections performed in the same period, considering 3 periods (1996-1999, 2000-2003, and 2004-2008). LLRs were divided into 3 equal groups of 58 cases and technical data and outcomes were compared. Risk-adjusted Cumulative Sum model was used for determining the learning curve based on the need for conversion. RESULTS Of 782, 174 (22.3%) patients underwent LLR. Proportion of LLR progressively increased (17.5%, 22.4%, and 24.2%), such as hepatocellular carcinoma (17.6%, 25.6%, and 39.4%, P &lt; 0.05), colorectal metastases (0%, 6.5%, and 13.1%, P &lt; 0.05), major hepatectomies (1.1%, 9.1%, 8.5%, P &lt; 0.05), and right hepatectomies (0%, 13.2%, and 13.1%, P &lt; 0.05). Comparing groups, results of LLR significantly improved in terms of conversion rate (15.5%, 10.3%, and 3.4%, P &lt; 0.05), operative time (210, 180, and 150 minutes, P &lt; 0.05), blood loss (300, 200, and 200 mL, P &lt; 0.05), and morbidity (17.2%, 22.4%, and 3.4%, P &lt; 0.05). Pedicle clamping was less used over time (77.6%, 62.1%, and 17.2%, P &lt; 0.05) and for shorter durations (45, 30, and 20 minutes, P &lt; 0.05). Having adjusted for case-mix, the Cumulative Sum analysis demonstrated a learning curve for laparoscopic hepatectomies of 60 cases. CONCLUSION A slow but constant evolution of LLR occurred: indications and magnitude of procedures increased and technical outcomes improved. The learning curve demonstrated in this study suggests that LLR is reproducible in liver units but specific training to advanced laparoscopy is required.", "author" : [ { "dropping-particle" : "", "family" : "Vigano", "given" : "Luca", "non-dropping-particle" : "", "parse-names" : false, "suffix" : "" }, { "dropping-particle" : "", "family" : "Laurent", "given" : "Alexis", "non-dropping-particle" : "", "parse-names" : false, "suffix" : "" }, { "dropping-particle" : "", "family" : "Tayar", "given" : "Claude", "non-dropping-particle" : "", "parse-names" : false, "suffix" : "" }, { "dropping-particle" : "", "family" : "Tomatis", "given" : "Mariano", "non-dropping-particle" : "", "parse-names" : false, "suffix" : "" }, { "dropping-particle" : "", "family" : "Ponti", "given" : "Antonio", "non-dropping-particle" : "", "parse-names" : false, "suffix" : "" }, { "dropping-particle" : "", "family" : "Cherqui", "given" : "Daniel", "non-dropping-particle" : "", "parse-names" : false, "suffix" : "" } ], "container-title" : "Annals of Surgery", "id" : "ITEM-1", "issue" : "5", "issued" : { "date-parts" : [ [ "2009", "11" ] ] }, "page" : "772-782", "title" : "The Learning Curve in Laparoscopic Liver Resection", "type" : "article-journal", "volume" : "250" }, "uris" : [ "http://www.mendeley.com/documents/?uuid=75fe6d94-810a-3563-9491-dc5f942fd7cb" ] }, { "id" : "ITEM-2", "itemData" : { "DOI" : "10.1007/s00464-013-3333-5", "ISSN" : "0930-2794", "PMID" : "24399518", "abstract" : "BACKGROUND Laparoscopic liver resection has not been widely used because of intraoperative bleeding. This problem should be solved with instruments and techniques that require a short learning curve. MATERIALS AND METHODS The aim of this work was to present the technique used in our center to perform laparoscopic liver resection using the 'curettage and aspiration' technique with laparoscopic Peng's multifunctional operational dissectors and regional occlusion of inflow and outflow. We retrospectively analyzed patients who underwent a laparoscopic liver resection from August 1998 to August 2012, and collected the conversion rate, operating time, blood loss, hospitalization, bile leakage rate, bleeding rate, and other complications on a yearly basis and in total. We used SPSS software to analyze whether there was a significant difference, and summarized the learning curve of laparoscopic liver resection with various procedures. RESULTS We performed 365 cases of laparoscopic liver resection, including left hemihepatectomy, left lateral lobectomy, segmental hepatectomy, non-anatomic liver resection, right hemihepatectomy, and caudate lobectomy. The diseases included liver cancer, hepatolithiasis, liver hemangioma, focal nodular hyperplasia, liver abscess, and metastatic hepatic carcinoma. In total, 63 cases (17.20 %) were converted to open surgery because of severe adhesions, bleeding, or anatomical limitation. Mean blood loss was 370.6 \u00b1 404.0 ml; mean operating time was 150.8 \u00b1 73.0 min; and mean postoperation hospitalization was 9.2 \u00b1 5.3 days. There were four cases (1.32 %) with the complication of bile leakage and two cases of hemorrhage (0.66 %). No intraoperative or postoperative deaths occurred. After finishing 15-30, 43, 35, and 28 cases of laparoscopic left hemihepatectomy, left lateral hepatectomy, non-anatomic liver resection, and segmentectomy, respectively, the average operating time, blood loss, and hospitalization were almost the same as the overall mean results. CONCLUSION The technique used in our center is a safe, fast, and effective approach to laparoscopic liver resection. Our 14 years of experience demonstrates that this technique can prevent postoperative bleeding and bile leakage. A surgeon can master the skill of laparoscopic left hemihepatectomy, left lateral hepatectomy, non-anatomic liver resection, and segmentectomy after \u223c15-30, 43, 35, and 28 case procedures, respectively.", "author" : [ { "dropping-particle" : "", "family" : "Cai", "given" : "Xiujun", "non-dropping-particle" : "", "parse-names" : false, "suffix" : "" }, { "dropping-particle" : "", "family" : "Li", "given" : "Zheyong", "non-dropping-particle" : "", "parse-names" : false, "suffix" : "" }, { "dropping-particle" : "", "family" : "Zhang", "given" : "Yale", "non-dropping-particle" : "", "parse-names" : false, "suffix" : "" }, { "dropping-particle" : "", "family" : "Yu", "given" : "Hong", "non-dropping-particle" : "", "parse-names" : false, "suffix" : "" }, { "dropping-particle" : "", "family" : "Liang", "given" : "Xiao", "non-dropping-particle" : "", "parse-names" : false, "suffix" : "" }, { "dropping-particle" : "", "family" : "Jin", "given" : "Renan", "non-dropping-particle" : "", "parse-names" : false, "suffix" : "" }, { "dropping-particle" : "", "family" : "Luo", "given" : "Feng", "non-dropping-particle" : "", "parse-names" : false, "suffix" : "" } ], "container-title" : "Surgical Endoscopy", "id" : "ITEM-2", "issue" : "4", "issued" : { "date-parts" : [ [ "2014", "4", "8" ] ] }, "page" : "1334-1341", "title" : "Laparoscopic liver resection and the learning curve: a 14-year, single-center experience", "type" : "article-journal", "volume" : "28" }, "uris" : [ "http://www.mendeley.com/documents/?uuid=ef4cb150-c521-3590-9f82-390962a42707" ] } ], "mendeley" : { "formattedCitation" : "&lt;sup&gt;24,25&lt;/sup&gt;", "plainTextFormattedCitation" : "24,25", "previouslyFormattedCitation" : "&lt;sup&gt;24,25&lt;/sup&gt;" }, "properties" : {  }, "schema" : "https://github.com/citation-style-language/schema/raw/master/csl-citation.json" }</w:instrText>
      </w:r>
      <w:r w:rsidR="00686B16" w:rsidRPr="000442AE">
        <w:rPr>
          <w:rFonts w:ascii="Book Antiqua" w:eastAsia="PMingLiU" w:hAnsi="Book Antiqua" w:cstheme="minorHAnsi"/>
          <w:color w:val="222222"/>
          <w:kern w:val="0"/>
          <w:szCs w:val="24"/>
          <w:lang w:val="en-GB"/>
        </w:rPr>
        <w:fldChar w:fldCharType="separate"/>
      </w:r>
      <w:r w:rsidR="00D60DC3" w:rsidRPr="000442AE">
        <w:rPr>
          <w:rFonts w:ascii="Book Antiqua" w:eastAsia="PMingLiU" w:hAnsi="Book Antiqua" w:cstheme="minorHAnsi"/>
          <w:color w:val="222222"/>
          <w:kern w:val="0"/>
          <w:szCs w:val="24"/>
          <w:vertAlign w:val="superscript"/>
          <w:lang w:val="en-GB"/>
        </w:rPr>
        <w:t>24,25</w:t>
      </w:r>
      <w:r w:rsidR="00686B16" w:rsidRPr="000442AE">
        <w:rPr>
          <w:rFonts w:ascii="Book Antiqua" w:eastAsia="PMingLiU" w:hAnsi="Book Antiqua" w:cstheme="minorHAnsi"/>
          <w:color w:val="222222"/>
          <w:kern w:val="0"/>
          <w:szCs w:val="24"/>
          <w:lang w:val="en-GB"/>
        </w:rPr>
        <w:fldChar w:fldCharType="end"/>
      </w:r>
      <w:r w:rsidR="000C5214" w:rsidRPr="000442AE">
        <w:rPr>
          <w:rFonts w:ascii="Book Antiqua" w:eastAsia="PMingLiU" w:hAnsi="Book Antiqua" w:cstheme="minorHAnsi"/>
          <w:color w:val="222222"/>
          <w:kern w:val="0"/>
          <w:szCs w:val="24"/>
          <w:vertAlign w:val="superscript"/>
          <w:lang w:val="en-GB"/>
        </w:rPr>
        <w:t>]</w:t>
      </w:r>
      <w:r w:rsidR="00686B16" w:rsidRPr="000442AE">
        <w:rPr>
          <w:rFonts w:ascii="Book Antiqua" w:eastAsia="PMingLiU" w:hAnsi="Book Antiqua" w:cstheme="minorHAnsi"/>
          <w:color w:val="222222"/>
          <w:kern w:val="0"/>
          <w:szCs w:val="24"/>
          <w:lang w:val="en-GB"/>
        </w:rPr>
        <w:t>.</w:t>
      </w:r>
    </w:p>
    <w:p w14:paraId="2BC2CE9E" w14:textId="1B536D48" w:rsidR="00715EB3" w:rsidRPr="000442AE" w:rsidRDefault="003A63C0" w:rsidP="00657AE9">
      <w:pPr>
        <w:shd w:val="clear" w:color="auto" w:fill="FFFFFF"/>
        <w:suppressAutoHyphens/>
        <w:adjustRightInd w:val="0"/>
        <w:snapToGrid w:val="0"/>
        <w:spacing w:line="360" w:lineRule="auto"/>
        <w:ind w:firstLineChars="100" w:firstLine="240"/>
        <w:jc w:val="both"/>
        <w:rPr>
          <w:rFonts w:ascii="Book Antiqua" w:eastAsia="PMingLiU" w:hAnsi="Book Antiqua" w:cstheme="minorHAnsi"/>
          <w:color w:val="222222"/>
          <w:kern w:val="0"/>
          <w:szCs w:val="24"/>
          <w:lang w:val="en-GB"/>
        </w:rPr>
      </w:pPr>
      <w:r w:rsidRPr="000442AE">
        <w:rPr>
          <w:rFonts w:ascii="Book Antiqua" w:eastAsia="PMingLiU" w:hAnsi="Book Antiqua" w:cstheme="minorHAnsi"/>
          <w:color w:val="222222"/>
          <w:kern w:val="0"/>
          <w:szCs w:val="24"/>
          <w:lang w:val="en-GB"/>
        </w:rPr>
        <w:t>Donor hepatectomy entails a</w:t>
      </w:r>
      <w:r w:rsidR="00173D70" w:rsidRPr="000442AE">
        <w:rPr>
          <w:rFonts w:ascii="Book Antiqua" w:eastAsia="PMingLiU" w:hAnsi="Book Antiqua" w:cstheme="minorHAnsi"/>
          <w:color w:val="222222"/>
          <w:kern w:val="0"/>
          <w:szCs w:val="24"/>
          <w:lang w:val="en-GB"/>
        </w:rPr>
        <w:t>dditional technical demand</w:t>
      </w:r>
      <w:r w:rsidR="00801B0C" w:rsidRPr="000442AE">
        <w:rPr>
          <w:rFonts w:ascii="Book Antiqua" w:eastAsia="PMingLiU" w:hAnsi="Book Antiqua" w:cstheme="minorHAnsi"/>
          <w:color w:val="222222"/>
          <w:kern w:val="0"/>
          <w:szCs w:val="24"/>
          <w:lang w:val="en-GB"/>
        </w:rPr>
        <w:t>s.</w:t>
      </w:r>
      <w:r w:rsidR="00173D70" w:rsidRPr="000442AE">
        <w:rPr>
          <w:rFonts w:ascii="Book Antiqua" w:eastAsia="PMingLiU" w:hAnsi="Book Antiqua" w:cstheme="minorHAnsi"/>
          <w:color w:val="222222"/>
          <w:kern w:val="0"/>
          <w:szCs w:val="24"/>
          <w:lang w:val="en-GB"/>
        </w:rPr>
        <w:t xml:space="preserve"> Precise transection of the bile duct </w:t>
      </w:r>
      <w:r w:rsidR="00574F19" w:rsidRPr="000442AE">
        <w:rPr>
          <w:rFonts w:ascii="Book Antiqua" w:eastAsia="PMingLiU" w:hAnsi="Book Antiqua" w:cstheme="minorHAnsi"/>
          <w:color w:val="222222"/>
          <w:kern w:val="0"/>
          <w:szCs w:val="24"/>
          <w:lang w:val="en-GB"/>
        </w:rPr>
        <w:t>is crucial to reduce biliary complications in both donor and recipient. M</w:t>
      </w:r>
      <w:r w:rsidR="00173D70" w:rsidRPr="000442AE">
        <w:rPr>
          <w:rFonts w:ascii="Book Antiqua" w:eastAsia="PMingLiU" w:hAnsi="Book Antiqua" w:cstheme="minorHAnsi"/>
          <w:color w:val="222222"/>
          <w:kern w:val="0"/>
          <w:szCs w:val="24"/>
          <w:lang w:val="en-GB"/>
        </w:rPr>
        <w:t xml:space="preserve">aintaining the correct </w:t>
      </w:r>
      <w:r w:rsidR="00801B0C" w:rsidRPr="000442AE">
        <w:rPr>
          <w:rFonts w:ascii="Book Antiqua" w:eastAsia="PMingLiU" w:hAnsi="Book Antiqua" w:cstheme="minorHAnsi"/>
          <w:color w:val="222222"/>
          <w:kern w:val="0"/>
          <w:szCs w:val="24"/>
          <w:lang w:val="en-GB"/>
        </w:rPr>
        <w:t>parenchymal</w:t>
      </w:r>
      <w:r w:rsidRPr="000442AE">
        <w:rPr>
          <w:rFonts w:ascii="Book Antiqua" w:eastAsia="PMingLiU" w:hAnsi="Book Antiqua" w:cstheme="minorHAnsi"/>
          <w:color w:val="222222"/>
          <w:kern w:val="0"/>
          <w:szCs w:val="24"/>
          <w:lang w:val="en-GB"/>
        </w:rPr>
        <w:t xml:space="preserve"> </w:t>
      </w:r>
      <w:r w:rsidR="00173D70" w:rsidRPr="000442AE">
        <w:rPr>
          <w:rFonts w:ascii="Book Antiqua" w:eastAsia="PMingLiU" w:hAnsi="Book Antiqua" w:cstheme="minorHAnsi"/>
          <w:color w:val="222222"/>
          <w:kern w:val="0"/>
          <w:szCs w:val="24"/>
          <w:lang w:val="en-GB"/>
        </w:rPr>
        <w:t>trans</w:t>
      </w:r>
      <w:r w:rsidR="00574F19" w:rsidRPr="000442AE">
        <w:rPr>
          <w:rFonts w:ascii="Book Antiqua" w:eastAsia="PMingLiU" w:hAnsi="Book Antiqua" w:cstheme="minorHAnsi"/>
          <w:color w:val="222222"/>
          <w:kern w:val="0"/>
          <w:szCs w:val="24"/>
          <w:lang w:val="en-GB"/>
        </w:rPr>
        <w:t>e</w:t>
      </w:r>
      <w:r w:rsidR="00173D70" w:rsidRPr="000442AE">
        <w:rPr>
          <w:rFonts w:ascii="Book Antiqua" w:eastAsia="PMingLiU" w:hAnsi="Book Antiqua" w:cstheme="minorHAnsi"/>
          <w:color w:val="222222"/>
          <w:kern w:val="0"/>
          <w:szCs w:val="24"/>
          <w:lang w:val="en-GB"/>
        </w:rPr>
        <w:t>ction</w:t>
      </w:r>
      <w:r w:rsidR="00801B0C" w:rsidRPr="000442AE">
        <w:rPr>
          <w:rFonts w:ascii="Book Antiqua" w:eastAsia="PMingLiU" w:hAnsi="Book Antiqua" w:cstheme="minorHAnsi"/>
          <w:color w:val="222222"/>
          <w:kern w:val="0"/>
          <w:szCs w:val="24"/>
          <w:lang w:val="en-GB"/>
        </w:rPr>
        <w:t xml:space="preserve"> plane</w:t>
      </w:r>
      <w:r w:rsidR="00173D70" w:rsidRPr="000442AE">
        <w:rPr>
          <w:rFonts w:ascii="Book Antiqua" w:eastAsia="PMingLiU" w:hAnsi="Book Antiqua" w:cstheme="minorHAnsi"/>
          <w:color w:val="222222"/>
          <w:kern w:val="0"/>
          <w:szCs w:val="24"/>
          <w:lang w:val="en-GB"/>
        </w:rPr>
        <w:t xml:space="preserve"> </w:t>
      </w:r>
      <w:r w:rsidRPr="000442AE">
        <w:rPr>
          <w:rFonts w:ascii="Book Antiqua" w:eastAsia="PMingLiU" w:hAnsi="Book Antiqua" w:cstheme="minorHAnsi"/>
          <w:color w:val="222222"/>
          <w:kern w:val="0"/>
          <w:szCs w:val="24"/>
          <w:lang w:val="en-GB"/>
        </w:rPr>
        <w:t xml:space="preserve">minimizes </w:t>
      </w:r>
      <w:r w:rsidR="00801B0C" w:rsidRPr="000442AE">
        <w:rPr>
          <w:rFonts w:ascii="Book Antiqua" w:eastAsia="PMingLiU" w:hAnsi="Book Antiqua" w:cstheme="minorHAnsi"/>
          <w:color w:val="222222"/>
          <w:kern w:val="0"/>
          <w:szCs w:val="24"/>
          <w:lang w:val="en-GB"/>
        </w:rPr>
        <w:t>liver</w:t>
      </w:r>
      <w:r w:rsidRPr="000442AE">
        <w:rPr>
          <w:rFonts w:ascii="Book Antiqua" w:eastAsia="PMingLiU" w:hAnsi="Book Antiqua" w:cstheme="minorHAnsi"/>
          <w:color w:val="222222"/>
          <w:kern w:val="0"/>
          <w:szCs w:val="24"/>
          <w:lang w:val="en-GB"/>
        </w:rPr>
        <w:t xml:space="preserve"> congestion and preserves graft function. </w:t>
      </w:r>
      <w:r w:rsidR="00801B0C" w:rsidRPr="000442AE">
        <w:rPr>
          <w:rFonts w:ascii="Book Antiqua" w:eastAsia="PMingLiU" w:hAnsi="Book Antiqua" w:cstheme="minorHAnsi"/>
          <w:color w:val="222222"/>
          <w:kern w:val="0"/>
          <w:szCs w:val="24"/>
          <w:lang w:val="en-GB"/>
        </w:rPr>
        <w:t xml:space="preserve">Presence of vascular and biliary variations poses extra challenges. </w:t>
      </w:r>
      <w:r w:rsidR="003374E4" w:rsidRPr="000442AE">
        <w:rPr>
          <w:rFonts w:ascii="Book Antiqua" w:eastAsia="PMingLiU" w:hAnsi="Book Antiqua" w:cstheme="minorHAnsi"/>
          <w:color w:val="222222"/>
          <w:kern w:val="0"/>
          <w:szCs w:val="24"/>
          <w:lang w:val="en-GB"/>
        </w:rPr>
        <w:t>With respect</w:t>
      </w:r>
      <w:r w:rsidR="00674B89" w:rsidRPr="000442AE">
        <w:rPr>
          <w:rFonts w:ascii="Book Antiqua" w:eastAsia="PMingLiU" w:hAnsi="Book Antiqua" w:cstheme="minorHAnsi"/>
          <w:color w:val="222222"/>
          <w:kern w:val="0"/>
          <w:szCs w:val="24"/>
          <w:lang w:val="en-GB"/>
        </w:rPr>
        <w:t xml:space="preserve"> to </w:t>
      </w:r>
      <w:r w:rsidR="00A91115" w:rsidRPr="000442AE">
        <w:rPr>
          <w:rFonts w:ascii="Book Antiqua" w:eastAsia="PMingLiU" w:hAnsi="Book Antiqua" w:cstheme="minorHAnsi"/>
          <w:color w:val="222222"/>
          <w:kern w:val="0"/>
          <w:szCs w:val="24"/>
          <w:lang w:val="en-GB"/>
        </w:rPr>
        <w:t>laparoscopic donor hepatectomy</w:t>
      </w:r>
      <w:r w:rsidR="00674B89" w:rsidRPr="000442AE">
        <w:rPr>
          <w:rFonts w:ascii="Book Antiqua" w:eastAsia="PMingLiU" w:hAnsi="Book Antiqua" w:cstheme="minorHAnsi"/>
          <w:color w:val="222222"/>
          <w:kern w:val="0"/>
          <w:szCs w:val="24"/>
          <w:lang w:val="en-GB"/>
        </w:rPr>
        <w:t>,</w:t>
      </w:r>
      <w:r w:rsidR="0081771C" w:rsidRPr="000442AE">
        <w:rPr>
          <w:rFonts w:ascii="Book Antiqua" w:eastAsia="PMingLiU" w:hAnsi="Book Antiqua" w:cstheme="minorHAnsi"/>
          <w:color w:val="222222"/>
          <w:kern w:val="0"/>
          <w:szCs w:val="24"/>
          <w:lang w:val="en-GB"/>
        </w:rPr>
        <w:t xml:space="preserve"> parallel</w:t>
      </w:r>
      <w:r w:rsidR="00674B89" w:rsidRPr="000442AE">
        <w:rPr>
          <w:rFonts w:ascii="Book Antiqua" w:eastAsia="PMingLiU" w:hAnsi="Book Antiqua" w:cstheme="minorHAnsi"/>
          <w:color w:val="222222"/>
          <w:kern w:val="0"/>
          <w:szCs w:val="24"/>
          <w:lang w:val="en-GB"/>
        </w:rPr>
        <w:t xml:space="preserve"> expertise in laparoscopic liver surgery and donor hepatectomy are required</w:t>
      </w:r>
      <w:r w:rsidR="000C5214" w:rsidRPr="000442AE">
        <w:rPr>
          <w:rFonts w:ascii="Book Antiqua" w:eastAsia="PMingLiU" w:hAnsi="Book Antiqua" w:cstheme="minorHAnsi"/>
          <w:color w:val="222222"/>
          <w:kern w:val="0"/>
          <w:szCs w:val="24"/>
          <w:vertAlign w:val="superscript"/>
          <w:lang w:val="en-GB"/>
        </w:rPr>
        <w:t>[</w:t>
      </w:r>
      <w:r w:rsidR="00801B0C" w:rsidRPr="000442AE">
        <w:rPr>
          <w:rFonts w:ascii="Book Antiqua" w:eastAsia="PMingLiU" w:hAnsi="Book Antiqua" w:cstheme="minorHAnsi"/>
          <w:color w:val="222222"/>
          <w:kern w:val="0"/>
          <w:szCs w:val="24"/>
          <w:lang w:val="en-GB"/>
        </w:rPr>
        <w:fldChar w:fldCharType="begin" w:fldLock="1"/>
      </w:r>
      <w:r w:rsidR="00D60DC3" w:rsidRPr="000442AE">
        <w:rPr>
          <w:rFonts w:ascii="Book Antiqua" w:eastAsia="PMingLiU" w:hAnsi="Book Antiqua" w:cstheme="minorHAnsi"/>
          <w:color w:val="222222"/>
          <w:kern w:val="0"/>
          <w:szCs w:val="24"/>
          <w:lang w:val="en-GB"/>
        </w:rPr>
        <w:instrText>ADDIN CSL_CITATION { "citationItems" : [ { "id" : "ITEM-1", "itemData" : { "DOI" : "10.3748/wjg.v20.i42.15590", "ISSN" : "2219-2840", "PMID" : "25400442", "abstract" : "In Western countries, living donor liver transplantation (LDLT) may represent a valuable alternative to deceased donor liver transplantation. Yet, after an initial peak of enthusiasm, reports of high rates of complications and of fatalities have led to a certain degree of reluctance towards this procedure especially in Western countries. As for living donor kidney transplantation, the laparoscopic approach could improve patient's tolerance in order to rehabilitate this strategy and reverse the current trend. In this setting however, initial concerns regarding patient's safety and graft integrity, need for acquiring surgical expertise in both laparoscopic liver surgery and living donor transplantation and lack of evidence supporting the benefits of laparoscopy have delayed the development of this approach. Similarly to what is performed in classical resectional liver surgery, initial experiences of laparoscopy have therefore begun with left lateral sectionectomy, which is performed for adult to child living donation. In this setting, the laparoscopic technique is now well standardized, is associated with decreased donor blood loss and hospital stays and provides graft of similar quality compared to the open approach. On the other hand laparoscopic major right or left hepatectomies for adult-adult LDLT currently lack standardization and various techniques such as the full laparoscopic approach, the hand assisted approach and the hybrid approach have been reported. Hence, even-though several reports highlight the feasibility of these procedures, the true benefits of laparoscopy over laparotomy remain to be fully assessed. This could be achieved through standardization of the procedures and creation of international registries especially in Eastern countries where LDLT keeps on flourishing.", "author" : [ { "dropping-particle" : "", "family" : "Cauchy", "given" : "Fran\u00e7ois", "non-dropping-particle" : "", "parse-names" : false, "suffix" : "" }, { "dropping-particle" : "", "family" : "Schwarz", "given" : "Lilian", "non-dropping-particle" : "", "parse-names" : false, "suffix" : "" }, { "dropping-particle" : "", "family" : "Scatton", "given" : "Olivier", "non-dropping-particle" : "", "parse-names" : false, "suffix" : "" }, { "dropping-particle" : "", "family" : "Soubrane", "given" : "Olivier", "non-dropping-particle" : "", "parse-names" : false, "suffix" : "" } ], "container-title" : "World journal of gastroenterology", "id" : "ITEM-1", "issue" : "42", "issued" : { "date-parts" : [ [ "2014", "11", "14" ] ] }, "page" : "15590-8", "publisher" : "Baishideng Publishing Group Inc", "title" : "Laparoscopic liver resection for living donation: where do we stand?", "type" : "article-journal", "volume" : "20" }, "uris" : [ "http://www.mendeley.com/documents/?uuid=04ae0e99-e4d4-381f-af93-323823320b17" ] } ], "mendeley" : { "formattedCitation" : "&lt;sup&gt;26&lt;/sup&gt;", "plainTextFormattedCitation" : "26", "previouslyFormattedCitation" : "&lt;sup&gt;26&lt;/sup&gt;" }, "properties" : {  }, "schema" : "https://github.com/citation-style-language/schema/raw/master/csl-citation.json" }</w:instrText>
      </w:r>
      <w:r w:rsidR="00801B0C" w:rsidRPr="000442AE">
        <w:rPr>
          <w:rFonts w:ascii="Book Antiqua" w:eastAsia="PMingLiU" w:hAnsi="Book Antiqua" w:cstheme="minorHAnsi"/>
          <w:color w:val="222222"/>
          <w:kern w:val="0"/>
          <w:szCs w:val="24"/>
          <w:lang w:val="en-GB"/>
        </w:rPr>
        <w:fldChar w:fldCharType="separate"/>
      </w:r>
      <w:r w:rsidR="00D60DC3" w:rsidRPr="000442AE">
        <w:rPr>
          <w:rFonts w:ascii="Book Antiqua" w:eastAsia="PMingLiU" w:hAnsi="Book Antiqua" w:cstheme="minorHAnsi"/>
          <w:color w:val="222222"/>
          <w:kern w:val="0"/>
          <w:szCs w:val="24"/>
          <w:vertAlign w:val="superscript"/>
          <w:lang w:val="en-GB"/>
        </w:rPr>
        <w:t>26</w:t>
      </w:r>
      <w:r w:rsidR="00801B0C" w:rsidRPr="000442AE">
        <w:rPr>
          <w:rFonts w:ascii="Book Antiqua" w:eastAsia="PMingLiU" w:hAnsi="Book Antiqua" w:cstheme="minorHAnsi"/>
          <w:color w:val="222222"/>
          <w:kern w:val="0"/>
          <w:szCs w:val="24"/>
          <w:lang w:val="en-GB"/>
        </w:rPr>
        <w:fldChar w:fldCharType="end"/>
      </w:r>
      <w:r w:rsidR="000C5214" w:rsidRPr="000442AE">
        <w:rPr>
          <w:rFonts w:ascii="Book Antiqua" w:eastAsia="PMingLiU" w:hAnsi="Book Antiqua" w:cstheme="minorHAnsi"/>
          <w:color w:val="222222"/>
          <w:kern w:val="0"/>
          <w:szCs w:val="24"/>
          <w:vertAlign w:val="superscript"/>
          <w:lang w:val="en-GB"/>
        </w:rPr>
        <w:t>]</w:t>
      </w:r>
      <w:r w:rsidR="00674B89" w:rsidRPr="000442AE">
        <w:rPr>
          <w:rFonts w:ascii="Book Antiqua" w:eastAsia="PMingLiU" w:hAnsi="Book Antiqua" w:cstheme="minorHAnsi"/>
          <w:color w:val="222222"/>
          <w:kern w:val="0"/>
          <w:szCs w:val="24"/>
          <w:lang w:val="en-GB"/>
        </w:rPr>
        <w:t xml:space="preserve">. </w:t>
      </w:r>
      <w:r w:rsidR="00A267D6" w:rsidRPr="000442AE">
        <w:rPr>
          <w:rFonts w:ascii="Book Antiqua" w:eastAsia="PMingLiU" w:hAnsi="Book Antiqua" w:cstheme="minorHAnsi"/>
          <w:color w:val="222222"/>
          <w:kern w:val="0"/>
          <w:szCs w:val="24"/>
          <w:lang w:val="en-GB"/>
        </w:rPr>
        <w:t>Laparoscopic left lateral sectionectomy, when performed for liver donation, requires approximately 20 procedures</w:t>
      </w:r>
      <w:r w:rsidR="00623BE3" w:rsidRPr="000442AE">
        <w:rPr>
          <w:rFonts w:ascii="Book Antiqua" w:eastAsia="PMingLiU" w:hAnsi="Book Antiqua" w:cstheme="minorHAnsi"/>
          <w:color w:val="222222"/>
          <w:kern w:val="0"/>
          <w:szCs w:val="24"/>
          <w:lang w:val="en-GB"/>
        </w:rPr>
        <w:t xml:space="preserve"> for </w:t>
      </w:r>
      <w:r w:rsidR="00452C0C" w:rsidRPr="000442AE">
        <w:rPr>
          <w:rFonts w:ascii="Book Antiqua" w:eastAsia="PMingLiU" w:hAnsi="Book Antiqua" w:cstheme="minorHAnsi"/>
          <w:color w:val="222222"/>
          <w:kern w:val="0"/>
          <w:szCs w:val="24"/>
          <w:lang w:val="en-GB"/>
        </w:rPr>
        <w:t xml:space="preserve">an </w:t>
      </w:r>
      <w:r w:rsidR="00623BE3" w:rsidRPr="000442AE">
        <w:rPr>
          <w:rFonts w:ascii="Book Antiqua" w:eastAsia="PMingLiU" w:hAnsi="Book Antiqua" w:cstheme="minorHAnsi"/>
          <w:color w:val="222222"/>
          <w:kern w:val="0"/>
          <w:szCs w:val="24"/>
          <w:lang w:val="en-GB"/>
        </w:rPr>
        <w:t xml:space="preserve">experienced </w:t>
      </w:r>
      <w:r w:rsidR="00713E9E" w:rsidRPr="000442AE">
        <w:rPr>
          <w:rFonts w:ascii="Book Antiqua" w:eastAsia="PMingLiU" w:hAnsi="Book Antiqua" w:cstheme="minorHAnsi"/>
          <w:color w:val="222222"/>
          <w:kern w:val="0"/>
          <w:szCs w:val="24"/>
          <w:lang w:val="en-GB"/>
        </w:rPr>
        <w:t>transplant</w:t>
      </w:r>
      <w:r w:rsidR="00623BE3" w:rsidRPr="000442AE">
        <w:rPr>
          <w:rFonts w:ascii="Book Antiqua" w:eastAsia="PMingLiU" w:hAnsi="Book Antiqua" w:cstheme="minorHAnsi"/>
          <w:color w:val="222222"/>
          <w:kern w:val="0"/>
          <w:szCs w:val="24"/>
          <w:lang w:val="en-GB"/>
        </w:rPr>
        <w:t xml:space="preserve"> surgeon</w:t>
      </w:r>
      <w:r w:rsidR="00A267D6" w:rsidRPr="000442AE">
        <w:rPr>
          <w:rFonts w:ascii="Book Antiqua" w:eastAsia="PMingLiU" w:hAnsi="Book Antiqua" w:cstheme="minorHAnsi"/>
          <w:color w:val="222222"/>
          <w:kern w:val="0"/>
          <w:szCs w:val="24"/>
          <w:lang w:val="en-GB"/>
        </w:rPr>
        <w:t xml:space="preserve"> </w:t>
      </w:r>
      <w:r w:rsidR="00623BE3" w:rsidRPr="000442AE">
        <w:rPr>
          <w:rFonts w:ascii="Book Antiqua" w:eastAsia="PMingLiU" w:hAnsi="Book Antiqua" w:cstheme="minorHAnsi"/>
          <w:color w:val="222222"/>
          <w:kern w:val="0"/>
          <w:szCs w:val="24"/>
          <w:lang w:val="en-GB"/>
        </w:rPr>
        <w:t>to achieve</w:t>
      </w:r>
      <w:r w:rsidR="00A267D6" w:rsidRPr="000442AE">
        <w:rPr>
          <w:rFonts w:ascii="Book Antiqua" w:eastAsia="PMingLiU" w:hAnsi="Book Antiqua" w:cstheme="minorHAnsi"/>
          <w:color w:val="222222"/>
          <w:kern w:val="0"/>
          <w:szCs w:val="24"/>
          <w:lang w:val="en-GB"/>
        </w:rPr>
        <w:t xml:space="preserve"> </w:t>
      </w:r>
      <w:r w:rsidR="00AD6866" w:rsidRPr="000442AE">
        <w:rPr>
          <w:rFonts w:ascii="Book Antiqua" w:eastAsia="PMingLiU" w:hAnsi="Book Antiqua" w:cstheme="minorHAnsi"/>
          <w:color w:val="222222"/>
          <w:kern w:val="0"/>
          <w:szCs w:val="24"/>
          <w:lang w:val="en-GB"/>
        </w:rPr>
        <w:t>optimized</w:t>
      </w:r>
      <w:r w:rsidR="00A267D6" w:rsidRPr="000442AE">
        <w:rPr>
          <w:rFonts w:ascii="Book Antiqua" w:eastAsia="PMingLiU" w:hAnsi="Book Antiqua" w:cstheme="minorHAnsi"/>
          <w:color w:val="222222"/>
          <w:kern w:val="0"/>
          <w:szCs w:val="24"/>
          <w:lang w:val="en-GB"/>
        </w:rPr>
        <w:t xml:space="preserve"> blood loss and warm ischaemic time</w:t>
      </w:r>
      <w:r w:rsidR="000C5214" w:rsidRPr="000442AE">
        <w:rPr>
          <w:rFonts w:ascii="Book Antiqua" w:eastAsia="PMingLiU" w:hAnsi="Book Antiqua" w:cstheme="minorHAnsi"/>
          <w:color w:val="222222"/>
          <w:kern w:val="0"/>
          <w:szCs w:val="24"/>
          <w:vertAlign w:val="superscript"/>
          <w:lang w:val="en-GB"/>
        </w:rPr>
        <w:t>[</w:t>
      </w:r>
      <w:r w:rsidR="00801B0C" w:rsidRPr="000442AE">
        <w:rPr>
          <w:rFonts w:ascii="Book Antiqua" w:eastAsia="PMingLiU" w:hAnsi="Book Antiqua" w:cstheme="minorHAnsi"/>
          <w:color w:val="222222"/>
          <w:kern w:val="0"/>
          <w:szCs w:val="24"/>
          <w:lang w:val="en-GB"/>
        </w:rPr>
        <w:fldChar w:fldCharType="begin" w:fldLock="1"/>
      </w:r>
      <w:r w:rsidR="00D60DC3" w:rsidRPr="000442AE">
        <w:rPr>
          <w:rFonts w:ascii="Book Antiqua" w:eastAsia="PMingLiU" w:hAnsi="Book Antiqua" w:cstheme="minorHAnsi"/>
          <w:color w:val="222222"/>
          <w:kern w:val="0"/>
          <w:szCs w:val="24"/>
          <w:lang w:val="en-GB"/>
        </w:rPr>
        <w:instrText>ADDIN CSL_CITATION { "citationItems" : [ { "id" : "ITEM-1", "itemData" : { "DOI" : "10.1111/ajt.12611", "ISSN" : "16006135", "author" : [ { "dropping-particle" : "", "family" : "Troisi", "given" : "R. I.", "non-dropping-particle" : "", "parse-names" : false, "suffix" : "" } ], "container-title" : "American Journal of Transplantation", "id" : "ITEM-1", "issue" : "3", "issued" : { "date-parts" : [ [ "2014", "3", "1" ] ] }, "page" : "736-736", "title" : "Open or Laparoscopic Living Donor Liver Hepatectomy: Still a Challenging Operation!", "type" : "article-journal", "volume" : "14" }, "uris" : [ "http://www.mendeley.com/documents/?uuid=09b4bd61-da7d-365d-a5c4-a241c113139f" ] }, { "id" : "ITEM-2", "itemData" : { "DOI" : "10.1097/01.sla.0000218059.31231.b6", "ISSN" : "0003-4932", "PMID" : "17060776", "abstract" : "BACKGROUND DATA AND OBJECTIVE Left lateral sectionectomy for liver transplantation in children performed through laparoscopy is an innovative procedure that was developed by considering our acquired experience in both laparoscopic liver resection and graft harvesting in living donors. The main goal was to minimize donor morbidity while preserving the abdominal wall. Herein, we report the technical feasibility and reproducibility, and compared it with open liver resection (OLR). METHODS Sixteen successive donors underwent a laparoscopic liver resection (LLR) from 2001 to 2005. They were compared with 14 other donors who underwent a standard open liver resection (OLR) during a first period (1998-2004). First, this report describes the technical features of laparoscopic resection. Second, perioperative morbidity and graft characteristics were compared according to the use or not of the laparoscopic approach. RESULTS Laparoscopic harvesting was successfully performed in 15 of 16 cases in an intention-to-treat basis. One conversion was required to ensure the quality of the laparoscopic repair of a left portal vein injury occurring during the pedicle dissection. No specific complication related to laparoscopy was observed. As compared with OLR, the operation was longer (320 +/- 67 vs. 244 +/- 55 minutes, P &lt; 0.005). The blood loss was significantly lower in the LLR group (18.7 +/- 44.2 vs. 199.2 +/- 185.4 mL, P &lt; 0.005). The morbidity rate was similar in both groups (18.7% in LLR vs. 35.7% in OLR). One donor in the LLR group experienced a bile leak treated by redo laparoscopy. Grafts were anatomically similar irrespective of the use of laparoscopy. The duration of hospital stay and use of self-infused morphine pump was not different between the 2 groups. CONCLUSION Left lateral section harvesting by laparoscopy is a safe and reproducible procedure, allowing to obtain similar grafts as compared with laparotomy and can therefore be recommended to transplant centers that have previous experience in laparoscopic liver resection.", "author" : [ { "dropping-particle" : "", "family" : "Soubrane", "given" : "Olivier", "non-dropping-particle" : "", "parse-names" : false, "suffix" : "" }, { "dropping-particle" : "", "family" : "Cherqui", "given" : "Daniel", "non-dropping-particle" : "", "parse-names" : false, "suffix" : "" }, { "dropping-particle" : "", "family" : "Scatton", "given" : "Olivier", "non-dropping-particle" : "", "parse-names" : false, "suffix" : "" }, { "dropping-particle" : "", "family" : "Stenard", "given" : "Fabien", "non-dropping-particle" : "", "parse-names" : false, "suffix" : "" }, { "dropping-particle" : "", "family" : "Bernard", "given" : "Denis", "non-dropping-particle" : "", "parse-names" : false, "suffix" : "" }, { "dropping-particle" : "", "family" : "Branchereau", "given" : "Sophie", "non-dropping-particle" : "", "parse-names" : false, "suffix" : "" }, { "dropping-particle" : "", "family" : "Martelli", "given" : "H??l??ne", "non-dropping-particle" : "", "parse-names" : false, "suffix" : "" }, { "dropping-particle" : "", "family" : "Gauthier", "given" : "Fr??d??ric", "non-dropping-particle" : "", "parse-names" : false, "suffix" : "" } ], "container-title" : "Annals of Surgery", "id" : "ITEM-2", "issue" : "5", "issued" : { "date-parts" : [ [ "2006", "11" ] ] }, "page" : "815-820", "title" : "Laparoscopic Left Lateral Sectionectomy in Living Donors", "type" : "article-journal", "volume" : "244" }, "uris" : [ "http://www.mendeley.com/documents/?uuid=0bd7bc0e-8626-3f5e-a42f-375bf4e6ceab" ] } ], "mendeley" : { "formattedCitation" : "&lt;sup&gt;27,28&lt;/sup&gt;", "plainTextFormattedCitation" : "27,28", "previouslyFormattedCitation" : "&lt;sup&gt;27,28&lt;/sup&gt;" }, "properties" : {  }, "schema" : "https://github.com/citation-style-language/schema/raw/master/csl-citation.json" }</w:instrText>
      </w:r>
      <w:r w:rsidR="00801B0C" w:rsidRPr="000442AE">
        <w:rPr>
          <w:rFonts w:ascii="Book Antiqua" w:eastAsia="PMingLiU" w:hAnsi="Book Antiqua" w:cstheme="minorHAnsi"/>
          <w:color w:val="222222"/>
          <w:kern w:val="0"/>
          <w:szCs w:val="24"/>
          <w:lang w:val="en-GB"/>
        </w:rPr>
        <w:fldChar w:fldCharType="separate"/>
      </w:r>
      <w:r w:rsidR="00D60DC3" w:rsidRPr="000442AE">
        <w:rPr>
          <w:rFonts w:ascii="Book Antiqua" w:eastAsia="PMingLiU" w:hAnsi="Book Antiqua" w:cstheme="minorHAnsi"/>
          <w:color w:val="222222"/>
          <w:kern w:val="0"/>
          <w:szCs w:val="24"/>
          <w:vertAlign w:val="superscript"/>
          <w:lang w:val="en-GB"/>
        </w:rPr>
        <w:t>27,28</w:t>
      </w:r>
      <w:r w:rsidR="00801B0C" w:rsidRPr="000442AE">
        <w:rPr>
          <w:rFonts w:ascii="Book Antiqua" w:eastAsia="PMingLiU" w:hAnsi="Book Antiqua" w:cstheme="minorHAnsi"/>
          <w:color w:val="222222"/>
          <w:kern w:val="0"/>
          <w:szCs w:val="24"/>
          <w:lang w:val="en-GB"/>
        </w:rPr>
        <w:fldChar w:fldCharType="end"/>
      </w:r>
      <w:r w:rsidR="000C5214" w:rsidRPr="000442AE">
        <w:rPr>
          <w:rFonts w:ascii="Book Antiqua" w:eastAsia="PMingLiU" w:hAnsi="Book Antiqua" w:cstheme="minorHAnsi"/>
          <w:color w:val="222222"/>
          <w:kern w:val="0"/>
          <w:szCs w:val="24"/>
          <w:vertAlign w:val="superscript"/>
          <w:lang w:val="en-GB"/>
        </w:rPr>
        <w:t>]</w:t>
      </w:r>
      <w:r w:rsidR="00801B0C" w:rsidRPr="000442AE">
        <w:rPr>
          <w:rFonts w:ascii="Book Antiqua" w:eastAsia="PMingLiU" w:hAnsi="Book Antiqua" w:cstheme="minorHAnsi"/>
          <w:color w:val="222222"/>
          <w:kern w:val="0"/>
          <w:szCs w:val="24"/>
          <w:lang w:val="en-GB"/>
        </w:rPr>
        <w:t xml:space="preserve">. </w:t>
      </w:r>
      <w:r w:rsidR="00713E9E" w:rsidRPr="000442AE">
        <w:rPr>
          <w:rFonts w:ascii="Book Antiqua" w:eastAsia="PMingLiU" w:hAnsi="Book Antiqua" w:cstheme="minorHAnsi"/>
          <w:color w:val="222222"/>
          <w:kern w:val="0"/>
          <w:szCs w:val="24"/>
          <w:lang w:val="en-GB"/>
        </w:rPr>
        <w:t xml:space="preserve">A </w:t>
      </w:r>
      <w:r w:rsidR="00CB7F05" w:rsidRPr="000442AE">
        <w:rPr>
          <w:rFonts w:ascii="Book Antiqua" w:eastAsia="PMingLiU" w:hAnsi="Book Antiqua" w:cstheme="minorHAnsi"/>
          <w:color w:val="222222"/>
          <w:kern w:val="0"/>
          <w:szCs w:val="24"/>
          <w:lang w:val="en-GB" w:eastAsia="zh-HK"/>
        </w:rPr>
        <w:t>precipitous</w:t>
      </w:r>
      <w:r w:rsidR="00623BE3" w:rsidRPr="000442AE">
        <w:rPr>
          <w:rFonts w:ascii="Book Antiqua" w:eastAsia="PMingLiU" w:hAnsi="Book Antiqua" w:cstheme="minorHAnsi"/>
          <w:color w:val="222222"/>
          <w:kern w:val="0"/>
          <w:szCs w:val="24"/>
          <w:lang w:val="en-GB"/>
        </w:rPr>
        <w:t xml:space="preserve"> learning curve</w:t>
      </w:r>
      <w:r w:rsidR="00F13231" w:rsidRPr="000442AE">
        <w:rPr>
          <w:rFonts w:ascii="Book Antiqua" w:eastAsia="PMingLiU" w:hAnsi="Book Antiqua" w:cstheme="minorHAnsi"/>
          <w:color w:val="222222"/>
          <w:kern w:val="0"/>
          <w:szCs w:val="24"/>
          <w:lang w:val="en-GB"/>
        </w:rPr>
        <w:t xml:space="preserve"> </w:t>
      </w:r>
      <w:r w:rsidR="00713E9E" w:rsidRPr="000442AE">
        <w:rPr>
          <w:rFonts w:ascii="Book Antiqua" w:eastAsia="PMingLiU" w:hAnsi="Book Antiqua" w:cstheme="minorHAnsi"/>
          <w:color w:val="222222"/>
          <w:kern w:val="0"/>
          <w:szCs w:val="24"/>
          <w:lang w:val="en-GB"/>
        </w:rPr>
        <w:t xml:space="preserve">is encountered before </w:t>
      </w:r>
      <w:r w:rsidR="00AA17D2" w:rsidRPr="000442AE">
        <w:rPr>
          <w:rFonts w:ascii="Book Antiqua" w:eastAsia="PMingLiU" w:hAnsi="Book Antiqua" w:cstheme="minorHAnsi"/>
          <w:color w:val="222222"/>
          <w:kern w:val="0"/>
          <w:szCs w:val="24"/>
          <w:lang w:val="en-GB"/>
        </w:rPr>
        <w:t xml:space="preserve">one </w:t>
      </w:r>
      <w:r w:rsidR="003374E4" w:rsidRPr="000442AE">
        <w:rPr>
          <w:rFonts w:ascii="Book Antiqua" w:eastAsia="PMingLiU" w:hAnsi="Book Antiqua" w:cstheme="minorHAnsi"/>
          <w:color w:val="222222"/>
          <w:kern w:val="0"/>
          <w:szCs w:val="24"/>
          <w:lang w:val="en-GB"/>
        </w:rPr>
        <w:t xml:space="preserve">can </w:t>
      </w:r>
      <w:r w:rsidR="00452C0C" w:rsidRPr="000442AE">
        <w:rPr>
          <w:rFonts w:ascii="Book Antiqua" w:eastAsia="PMingLiU" w:hAnsi="Book Antiqua" w:cstheme="minorHAnsi"/>
          <w:color w:val="222222"/>
          <w:kern w:val="0"/>
          <w:szCs w:val="24"/>
          <w:lang w:val="en-GB"/>
        </w:rPr>
        <w:t>perpetuat</w:t>
      </w:r>
      <w:r w:rsidR="00AA17D2" w:rsidRPr="000442AE">
        <w:rPr>
          <w:rFonts w:ascii="Book Antiqua" w:eastAsia="PMingLiU" w:hAnsi="Book Antiqua" w:cstheme="minorHAnsi"/>
          <w:color w:val="222222"/>
          <w:kern w:val="0"/>
          <w:szCs w:val="24"/>
          <w:lang w:val="en-GB"/>
        </w:rPr>
        <w:t>e</w:t>
      </w:r>
      <w:r w:rsidR="00452C0C" w:rsidRPr="000442AE">
        <w:rPr>
          <w:rFonts w:ascii="Book Antiqua" w:eastAsia="PMingLiU" w:hAnsi="Book Antiqua" w:cstheme="minorHAnsi"/>
          <w:color w:val="222222"/>
          <w:kern w:val="0"/>
          <w:szCs w:val="24"/>
          <w:lang w:val="en-GB"/>
        </w:rPr>
        <w:t xml:space="preserve"> proficiency in this complex procedure</w:t>
      </w:r>
      <w:r w:rsidR="00464C76" w:rsidRPr="000442AE">
        <w:rPr>
          <w:rFonts w:ascii="Book Antiqua" w:eastAsia="PMingLiU" w:hAnsi="Book Antiqua" w:cstheme="minorHAnsi"/>
          <w:color w:val="222222"/>
          <w:kern w:val="0"/>
          <w:szCs w:val="24"/>
          <w:lang w:val="en-GB"/>
        </w:rPr>
        <w:t>.</w:t>
      </w:r>
    </w:p>
    <w:p w14:paraId="6B7D5B96" w14:textId="77777777" w:rsidR="00686B16" w:rsidRPr="00657AE9" w:rsidRDefault="00686B16" w:rsidP="000442AE">
      <w:pPr>
        <w:shd w:val="clear" w:color="auto" w:fill="FFFFFF"/>
        <w:suppressAutoHyphens/>
        <w:adjustRightInd w:val="0"/>
        <w:snapToGrid w:val="0"/>
        <w:spacing w:line="360" w:lineRule="auto"/>
        <w:jc w:val="both"/>
        <w:rPr>
          <w:rFonts w:ascii="Book Antiqua" w:eastAsia="PMingLiU" w:hAnsi="Book Antiqua" w:cstheme="minorHAnsi"/>
          <w:b/>
          <w:i/>
          <w:color w:val="222222"/>
          <w:kern w:val="0"/>
          <w:szCs w:val="24"/>
          <w:lang w:val="en-GB"/>
        </w:rPr>
      </w:pPr>
    </w:p>
    <w:p w14:paraId="108EB12D" w14:textId="40F8CFCC" w:rsidR="00F11419" w:rsidRPr="00657AE9" w:rsidRDefault="00F11419" w:rsidP="000442AE">
      <w:pPr>
        <w:shd w:val="clear" w:color="auto" w:fill="FFFFFF"/>
        <w:suppressAutoHyphens/>
        <w:adjustRightInd w:val="0"/>
        <w:snapToGrid w:val="0"/>
        <w:spacing w:line="360" w:lineRule="auto"/>
        <w:jc w:val="both"/>
        <w:rPr>
          <w:rFonts w:ascii="Book Antiqua" w:eastAsia="SimSun" w:hAnsi="Book Antiqua" w:cstheme="minorHAnsi"/>
          <w:b/>
          <w:i/>
          <w:color w:val="222222"/>
          <w:kern w:val="0"/>
          <w:szCs w:val="24"/>
          <w:lang w:val="en-GB" w:eastAsia="zh-CN"/>
        </w:rPr>
      </w:pPr>
      <w:r w:rsidRPr="00657AE9">
        <w:rPr>
          <w:rFonts w:ascii="Book Antiqua" w:eastAsia="PMingLiU" w:hAnsi="Book Antiqua" w:cstheme="minorHAnsi"/>
          <w:b/>
          <w:i/>
          <w:color w:val="222222"/>
          <w:kern w:val="0"/>
          <w:szCs w:val="24"/>
          <w:lang w:val="en-GB"/>
        </w:rPr>
        <w:t>Donor safety</w:t>
      </w:r>
    </w:p>
    <w:p w14:paraId="3E7E7662" w14:textId="1B99497C" w:rsidR="00481E04" w:rsidRPr="00657AE9" w:rsidRDefault="00F11419" w:rsidP="000442AE">
      <w:pPr>
        <w:shd w:val="clear" w:color="auto" w:fill="FFFFFF"/>
        <w:suppressAutoHyphens/>
        <w:adjustRightInd w:val="0"/>
        <w:snapToGrid w:val="0"/>
        <w:spacing w:line="360" w:lineRule="auto"/>
        <w:jc w:val="both"/>
        <w:rPr>
          <w:rFonts w:ascii="Book Antiqua" w:eastAsia="SimSun" w:hAnsi="Book Antiqua" w:cstheme="minorHAnsi"/>
          <w:color w:val="222222"/>
          <w:kern w:val="0"/>
          <w:szCs w:val="24"/>
          <w:lang w:val="en-GB" w:eastAsia="zh-CN"/>
        </w:rPr>
      </w:pPr>
      <w:r w:rsidRPr="000442AE">
        <w:rPr>
          <w:rFonts w:ascii="Book Antiqua" w:eastAsia="PMingLiU" w:hAnsi="Book Antiqua" w:cstheme="minorHAnsi"/>
          <w:color w:val="222222"/>
          <w:kern w:val="0"/>
          <w:szCs w:val="24"/>
          <w:lang w:val="en-GB"/>
        </w:rPr>
        <w:t xml:space="preserve">Donor safety is paramount in </w:t>
      </w:r>
      <w:r w:rsidR="00BD5330" w:rsidRPr="000442AE">
        <w:rPr>
          <w:rFonts w:ascii="Book Antiqua" w:eastAsia="PMingLiU" w:hAnsi="Book Antiqua" w:cstheme="minorHAnsi"/>
          <w:color w:val="222222"/>
          <w:kern w:val="0"/>
          <w:szCs w:val="24"/>
          <w:lang w:val="en-GB"/>
        </w:rPr>
        <w:t>LDLT</w:t>
      </w:r>
      <w:r w:rsidRPr="000442AE">
        <w:rPr>
          <w:rFonts w:ascii="Book Antiqua" w:eastAsia="PMingLiU" w:hAnsi="Book Antiqua" w:cstheme="minorHAnsi"/>
          <w:color w:val="222222"/>
          <w:kern w:val="0"/>
          <w:szCs w:val="24"/>
          <w:lang w:val="en-GB"/>
        </w:rPr>
        <w:t>. Donor hepatectomy imposes 0.1</w:t>
      </w:r>
      <w:r w:rsidR="00773421" w:rsidRPr="000442AE">
        <w:rPr>
          <w:rFonts w:ascii="Book Antiqua" w:eastAsia="PMingLiU" w:hAnsi="Book Antiqua" w:cstheme="minorHAnsi"/>
          <w:color w:val="222222"/>
          <w:kern w:val="0"/>
          <w:szCs w:val="24"/>
          <w:lang w:val="en-GB"/>
        </w:rPr>
        <w:t>%</w:t>
      </w:r>
      <w:r w:rsidRPr="000442AE">
        <w:rPr>
          <w:rFonts w:ascii="Book Antiqua" w:eastAsia="PMingLiU" w:hAnsi="Book Antiqua" w:cstheme="minorHAnsi"/>
          <w:color w:val="222222"/>
          <w:kern w:val="0"/>
          <w:szCs w:val="24"/>
          <w:lang w:val="en-GB"/>
        </w:rPr>
        <w:t>-0.2% mortality</w:t>
      </w:r>
      <w:r w:rsidR="000C5214" w:rsidRPr="000442AE">
        <w:rPr>
          <w:rFonts w:ascii="Book Antiqua" w:eastAsia="PMingLiU" w:hAnsi="Book Antiqua" w:cstheme="minorHAnsi"/>
          <w:color w:val="222222"/>
          <w:kern w:val="0"/>
          <w:szCs w:val="24"/>
          <w:vertAlign w:val="superscript"/>
          <w:lang w:val="en-GB"/>
        </w:rPr>
        <w:t>[</w:t>
      </w:r>
      <w:r w:rsidRPr="000442AE">
        <w:rPr>
          <w:rFonts w:ascii="Book Antiqua" w:eastAsia="PMingLiU" w:hAnsi="Book Antiqua" w:cstheme="minorHAnsi"/>
          <w:color w:val="222222"/>
          <w:kern w:val="0"/>
          <w:szCs w:val="24"/>
          <w:lang w:val="en-GB"/>
        </w:rPr>
        <w:fldChar w:fldCharType="begin" w:fldLock="1"/>
      </w:r>
      <w:r w:rsidR="00D60DC3" w:rsidRPr="000442AE">
        <w:rPr>
          <w:rFonts w:ascii="Book Antiqua" w:eastAsia="PMingLiU" w:hAnsi="Book Antiqua" w:cstheme="minorHAnsi"/>
          <w:color w:val="222222"/>
          <w:kern w:val="0"/>
          <w:szCs w:val="24"/>
          <w:lang w:val="en-GB"/>
        </w:rPr>
        <w:instrText>ADDIN CSL_CITATION { "citationItems" : [ { "id" : "ITEM-1", "itemData" : { "DOI" : "10.1002/lt.23575", "ISSN" : "15276465", "PMID" : "23172840", "abstract" : "The incidence of morbidity and mortality after living donor liver transplantation (LDLT) is not well understood because reporting is not standardized and relies on single-center reports. Aborted hepatectomies (AHs) and potentially life-threatening near-miss events (during which a donor's life may be in danger but after which there are no long-term sequelae) are rarely reported. We conducted a worldwide survey of programs performing LDLT to determine the incidence of these events. A survey instrument was sent to 148 programs performing LDLT. The programs were asked to provide donor demographics, case volumes, and information about graft types, operative morbidity and mortality, near-miss events, and AHs. Seventy-one programs (48%), which performed donor hepatectomy 11,553 times and represented 21 countries, completed the survey. The average donor morbidity rate was 24%, with 5 donors (0.04%) requiring transplantation. The donor mortality rate was 0.2% (23/11,553), with the majority of deaths occurring within 60 days, and all but 4 deaths were related to the donation surgery. The incidences of near-miss events and AH were 1.1% and 1.2%, respectively. Program experience did not affect the incidence of donor morbidity or mortality, but near-miss events and AH were more likely in low-volume programs (\u226450 LDLT procedures). In conclusion, it appears that independently of program experience, there is a consistent donor mortality rate of 0.2% associated with LDLT donor procedures, yet increased experience is associated with lower rates of AH and near-miss events. Potentially life-threatening near-miss events and AH are underappreciated complications that must be discussed as part of the informed consent process with any potential living liver donor.", "author" : [ { "dropping-particle" : "", "family" : "Cheah", "given" : "Yee Lee", "non-dropping-particle" : "", "parse-names" : false, "suffix" : "" }, { "dropping-particle" : "", "family" : "Simpson", "given" : "Mary Ann", "non-dropping-particle" : "", "parse-names" : false, "suffix" : "" }, { "dropping-particle" : "", "family" : "Pomposelli", "given" : "James J.", "non-dropping-particle" : "", "parse-names" : false, "suffix" : "" }, { "dropping-particle" : "", "family" : "Pomfret", "given" : "Elizabeth A.", "non-dropping-particle" : "", "parse-names" : false, "suffix" : "" } ], "container-title" : "Liver Transplantation", "id" : "ITEM-1", "issue" : "5", "issued" : { "date-parts" : [ [ "2013", "5" ] ] }, "page" : "499-506", "title" : "Incidence of death and potentially life-threatening near-miss events in living donor hepatic lobectomy: A world-wide survey", "type" : "article-journal", "volume" : "19" }, "uris" : [ "http://www.mendeley.com/documents/?uuid=5aa054cd-e388-34ea-8658-477264387977" ] } ], "mendeley" : { "formattedCitation" : "&lt;sup&gt;29&lt;/sup&gt;", "plainTextFormattedCitation" : "29", "previouslyFormattedCitation" : "&lt;sup&gt;29&lt;/sup&gt;" }, "properties" : {  }, "schema" : "https://github.com/citation-style-language/schema/raw/master/csl-citation.json" }</w:instrText>
      </w:r>
      <w:r w:rsidRPr="000442AE">
        <w:rPr>
          <w:rFonts w:ascii="Book Antiqua" w:eastAsia="PMingLiU" w:hAnsi="Book Antiqua" w:cstheme="minorHAnsi"/>
          <w:color w:val="222222"/>
          <w:kern w:val="0"/>
          <w:szCs w:val="24"/>
          <w:lang w:val="en-GB"/>
        </w:rPr>
        <w:fldChar w:fldCharType="separate"/>
      </w:r>
      <w:r w:rsidR="00D60DC3" w:rsidRPr="000442AE">
        <w:rPr>
          <w:rFonts w:ascii="Book Antiqua" w:eastAsia="PMingLiU" w:hAnsi="Book Antiqua" w:cstheme="minorHAnsi"/>
          <w:color w:val="222222"/>
          <w:kern w:val="0"/>
          <w:szCs w:val="24"/>
          <w:vertAlign w:val="superscript"/>
          <w:lang w:val="en-GB"/>
        </w:rPr>
        <w:t>29</w:t>
      </w:r>
      <w:r w:rsidRPr="000442AE">
        <w:rPr>
          <w:rFonts w:ascii="Book Antiqua" w:eastAsia="PMingLiU" w:hAnsi="Book Antiqua" w:cstheme="minorHAnsi"/>
          <w:color w:val="222222"/>
          <w:kern w:val="0"/>
          <w:szCs w:val="24"/>
          <w:lang w:val="en-GB"/>
        </w:rPr>
        <w:fldChar w:fldCharType="end"/>
      </w:r>
      <w:r w:rsidR="000C5214" w:rsidRPr="000442AE">
        <w:rPr>
          <w:rFonts w:ascii="Book Antiqua" w:eastAsia="PMingLiU" w:hAnsi="Book Antiqua" w:cstheme="minorHAnsi"/>
          <w:color w:val="222222"/>
          <w:kern w:val="0"/>
          <w:szCs w:val="24"/>
          <w:vertAlign w:val="superscript"/>
          <w:lang w:val="en-GB"/>
        </w:rPr>
        <w:t>]</w:t>
      </w:r>
      <w:r w:rsidRPr="000442AE">
        <w:rPr>
          <w:rFonts w:ascii="Book Antiqua" w:eastAsia="PMingLiU" w:hAnsi="Book Antiqua" w:cstheme="minorHAnsi"/>
          <w:color w:val="222222"/>
          <w:kern w:val="0"/>
          <w:szCs w:val="24"/>
          <w:lang w:val="en-GB"/>
        </w:rPr>
        <w:t xml:space="preserve"> </w:t>
      </w:r>
      <w:r w:rsidR="00481E04" w:rsidRPr="000442AE">
        <w:rPr>
          <w:rFonts w:ascii="Book Antiqua" w:eastAsia="PMingLiU" w:hAnsi="Book Antiqua" w:cstheme="minorHAnsi"/>
          <w:color w:val="222222"/>
          <w:kern w:val="0"/>
          <w:szCs w:val="24"/>
          <w:lang w:val="en-GB"/>
        </w:rPr>
        <w:t>and 25</w:t>
      </w:r>
      <w:r w:rsidR="003300DA" w:rsidRPr="000442AE">
        <w:rPr>
          <w:rFonts w:ascii="Book Antiqua" w:eastAsia="PMingLiU" w:hAnsi="Book Antiqua" w:cstheme="minorHAnsi"/>
          <w:color w:val="222222"/>
          <w:kern w:val="0"/>
          <w:szCs w:val="24"/>
          <w:lang w:val="en-GB"/>
        </w:rPr>
        <w:t>%</w:t>
      </w:r>
      <w:r w:rsidR="00481E04" w:rsidRPr="000442AE">
        <w:rPr>
          <w:rFonts w:ascii="Book Antiqua" w:eastAsia="PMingLiU" w:hAnsi="Book Antiqua" w:cstheme="minorHAnsi"/>
          <w:color w:val="222222"/>
          <w:kern w:val="0"/>
          <w:szCs w:val="24"/>
          <w:lang w:val="en-GB"/>
        </w:rPr>
        <w:t>-35% morbidity</w:t>
      </w:r>
      <w:r w:rsidR="000C5214" w:rsidRPr="000442AE">
        <w:rPr>
          <w:rFonts w:ascii="Book Antiqua" w:eastAsia="PMingLiU" w:hAnsi="Book Antiqua" w:cstheme="minorHAnsi"/>
          <w:color w:val="222222"/>
          <w:kern w:val="0"/>
          <w:szCs w:val="24"/>
          <w:vertAlign w:val="superscript"/>
          <w:lang w:val="en-GB"/>
        </w:rPr>
        <w:t>[</w:t>
      </w:r>
      <w:r w:rsidR="00481E04" w:rsidRPr="000442AE">
        <w:rPr>
          <w:rFonts w:ascii="Book Antiqua" w:eastAsia="PMingLiU" w:hAnsi="Book Antiqua" w:cstheme="minorHAnsi"/>
          <w:color w:val="222222"/>
          <w:kern w:val="0"/>
          <w:szCs w:val="24"/>
          <w:lang w:val="en-GB"/>
        </w:rPr>
        <w:fldChar w:fldCharType="begin" w:fldLock="1"/>
      </w:r>
      <w:r w:rsidR="00AC0A82" w:rsidRPr="000442AE">
        <w:rPr>
          <w:rFonts w:ascii="Book Antiqua" w:eastAsia="PMingLiU" w:hAnsi="Book Antiqua" w:cstheme="minorHAnsi"/>
          <w:color w:val="222222"/>
          <w:kern w:val="0"/>
          <w:szCs w:val="24"/>
          <w:lang w:val="en-GB"/>
        </w:rPr>
        <w:instrText>ADDIN CSL_CITATION { "citationItems" : [ { "id" : "ITEM-1", "itemData" : { "DOI" : "10.1053/j.gastro.2008.04.018", "ISSN" : "00165085", "PMID" : "18505689", "abstract" : "BACKGROUND &amp; AIMS Reports of complications among adult right hepatic lobe donors have been limited to single centers. The rate and severity of complications in living donors were investigated in the 9-center Adult-to-Adult Living Donor Liver Transplantation Cohort Study (A2ALL). METHODS A retrospective observational study design was used. Participants included all potential living donors evaluated between 1998 and 2003. Complication severity was graded using the Clavien scoring system. RESULTS Of 405 donors accepted for donation, 393 underwent donation, and 12 procedures were aborted. There were 245 donors (62%) who did not experience complications; 82 (21%) had 1 complication, and 66 (17%) had 2 or more. Complications were scored as grade 1 (minor; n = 106, 27%), grade 2 (potentially life threatening; n = 103, 26%), grade 3 (life threatening; n = 8, 2%), and grade 4 (leading to death; n = 3, 0.8%). Common complications included biliary leaks beyond postoperative day 7 (n = 36, 9%), bacterial infections (n = 49, 12%), incisional hernia (n = 22, 6%), pleural effusion requiring intervention (n = 21, 5%), neuropraxia (n = 16, 4%), reexploration (n = 12, 3%), wound infections (n = 12, 3%), and intraabdominal abscess (n = 9, 2%). Two donors developed portal vein thrombosis, and 1 had inferior vena caval thrombosis. Fifty-one (13%) donors required hospital readmission, and 14 (4%) required 2 to 5 readmissions. CONCLUSIONS Adult living liver donation was associated with significant donor complications. Although most complications were of low-grade severity, a significant proportion were severe or life threatening. Quantification of complication risk may improve the informed consent process, perioperative planning, and donor care.", "author" : [ { "dropping-particle" : "", "family" : "Ghobrial", "given" : "Rafik M.", "non-dropping-particle" : "", "parse-names" : false, "suffix" : "" }, { "dropping-particle" : "", "family" : "Freise", "given" : "Chris E.", "non-dropping-particle" : "", "parse-names" : false, "suffix" : "" }, { "dropping-particle" : "", "family" : "Trotter", "given" : "James F.", "non-dropping-particle" : "", "parse-names" : false, "suffix" : "" }, { "dropping-particle" : "", "family" : "Tong", "given" : "Lan", "non-dropping-particle" : "", "parse-names" : false, "suffix" : "" }, { "dropping-particle" : "", "family" : "Ojo", "given" : "Akinlolu O.", "non-dropping-particle" : "", "parse-names" : false, "suffix" : "" }, { "dropping-particle" : "", "family" : "Fair", "given" : "Jeffrey H.", "non-dropping-particle" : "", "parse-names" : false, "suffix" : "" }, { "dropping-particle" : "", "family" : "Fisher", "given" : "Robert A.", "non-dropping-particle" : "", "parse-names" : false, "suffix" : "" }, { "dropping-particle" : "", "family" : "Emond", "given" : "Jean C.", "non-dropping-particle" : "", "parse-names" : false, "suffix" : "" }, { "dropping-particle" : "", "family" : "Koffron", "given" : "Alan J.", "non-dropping-particle" : "", "parse-names" : false, "suffix" : "" }, { "dropping-particle" : "", "family" : "Pruett", "given" : "Timothy L.", "non-dropping-particle" : "", "parse-names" : false, "suffix" : "" }, { "dropping-particle" : "", "family" : "Olthoff", "given" : "Kim M.", "non-dropping-particle" : "", "parse-names" : false, "suffix" : "" }, { "dropping-particle" : "", "family" : "A2ALL Study Group", "given" : "", "non-dropping-particle" : "", "parse-names" : false, "suffix" : "" } ], "container-title" : "Gastroenterology", "id" : "ITEM-1", "issue" : "2", "issued" : { "date-parts" : [ [ "2008", "8" ] ] }, "page" : "468-476", "title" : "Donor Morbidity After Living Donation for Liver Transplantation", "type" : "article-journal", "volume" : "135" }, "uris" : [ "http://www.mendeley.com/documents/?uuid=58467b0e-f062-3f4f-bfbf-d83d57b0c7b5" ] }, { "id" : "ITEM-2", "itemData" : { "DOI" : "10.1111/j.1600-6143.2011.03972.x", "ISSN" : "16006135", "PMID" : "22335782", "abstract" : "A wider application of living donor liver transplantation is limited by donor morbidity concerns. An observational cohort of 760 living donors accepted for surgery and enrolled in the Adult-to-Adult Living Donor Liver Transplantation cohort study provides a comprehensive assessment of incidence, severity and natural history of living liver donation (LLD) complications. Donor morbidity (assessed by 29 specific complications), predictors, time from donation to complications and time from complication onset to resolution were measured outcomes over a 12-year period. Out of the 760 donor procedures, 20 were aborted and 740 were completed. Forty percent of donors had complications (557 complications among 296 donors), mostly Clavien grades 1 and 2. Most severe counted by complication category; grade 1 (minor, n = 232); grade 2 (possibly life-threatening, n = 269); grade 3 (residual disability, n = 5) and grade 4 (leading to death, n = 3). Hernias (7%) and psychological complications (3%) occurred &gt;1 year postdonation. Complications risk increased with transfusion requirement, intraoperative hypotension and predonation serum bilirubin, but did not decline with the increased center experience with LLD. The probability of complication resolution within 1 year was overall 95%, but only 75% for hernias and 42% for psychological complications. This report comprehensively quantifies LLD complication risk and should inform decision making by potential donors and their caregivers.", "author" : [ { "dropping-particle" : "", "family" : "Abecassis", "given" : "M. M.", "non-dropping-particle" : "", "parse-names" : false, "suffix" : "" }, { "dropping-particle" : "", "family" : "Fisher", "given" : "R. A.", "non-dropping-particle" : "", "parse-names" : false, "suffix" : "" }, { "dropping-particle" : "", "family" : "Olthoff", "given" : "K. M.", "non-dropping-particle" : "", "parse-names" : false, "suffix" : "" }, { "dropping-particle" : "", "family" : "Freise", "given" : "C. E.", "non-dropping-particle" : "", "parse-names" : false, "suffix" : "" }, { "dropping-particle" : "", "family" : "Rodrigo", "given" : "D. R.", "non-dropping-particle" : "", "parse-names" : false, "suffix" : "" }, { "dropping-particle" : "", "family" : "Samstein", "given" : "B.", "non-dropping-particle" : "", "parse-names" : false, "suffix" : "" }, { "dropping-particle" : "", "family" : "Kam", "given" : "I.", "non-dropping-particle" : "", "parse-names" : false, "suffix" : "" }, { "dropping-particle" : "", "family" : "Merion", "given" : "R. M.", "non-dropping-particle" : "", "parse-names" : false, "suffix" : "" }, { "dropping-particle" : "", "family" : "A2ALL Study Group", "given" : "", "non-dropping-particle" : "", "parse-names" : false, "suffix" : "" } ], "container-title" : "American Journal of Transplantation", "id" : "ITEM-2", "issue" : "5", "issued" : { "date-parts" : [ [ "2012", "5" ] ] }, "page" : "1208-1217", "title" : "Complications of Living Donor Hepatic Lobectomy-A Comprehensive Report", "type" : "article-journal", "volume" : "12" }, "uris" : [ "http://www.mendeley.com/documents/?uuid=78cda796-b5a7-3304-9acd-6fd56a3d8e36" ] } ], "mendeley" : { "formattedCitation" : "&lt;sup&gt;1,2&lt;/sup&gt;", "plainTextFormattedCitation" : "1,2", "previouslyFormattedCitation" : "&lt;sup&gt;1,2&lt;/sup&gt;" }, "properties" : {  }, "schema" : "https://github.com/citation-style-language/schema/raw/master/csl-citation.json" }</w:instrText>
      </w:r>
      <w:r w:rsidR="00481E04" w:rsidRPr="000442AE">
        <w:rPr>
          <w:rFonts w:ascii="Book Antiqua" w:eastAsia="PMingLiU" w:hAnsi="Book Antiqua" w:cstheme="minorHAnsi"/>
          <w:color w:val="222222"/>
          <w:kern w:val="0"/>
          <w:szCs w:val="24"/>
          <w:lang w:val="en-GB"/>
        </w:rPr>
        <w:fldChar w:fldCharType="separate"/>
      </w:r>
      <w:r w:rsidR="001371AD" w:rsidRPr="000442AE">
        <w:rPr>
          <w:rFonts w:ascii="Book Antiqua" w:eastAsia="PMingLiU" w:hAnsi="Book Antiqua" w:cstheme="minorHAnsi"/>
          <w:color w:val="222222"/>
          <w:kern w:val="0"/>
          <w:szCs w:val="24"/>
          <w:vertAlign w:val="superscript"/>
          <w:lang w:val="en-GB"/>
        </w:rPr>
        <w:t>1,2</w:t>
      </w:r>
      <w:r w:rsidR="00481E04" w:rsidRPr="000442AE">
        <w:rPr>
          <w:rFonts w:ascii="Book Antiqua" w:eastAsia="PMingLiU" w:hAnsi="Book Antiqua" w:cstheme="minorHAnsi"/>
          <w:color w:val="222222"/>
          <w:kern w:val="0"/>
          <w:szCs w:val="24"/>
          <w:lang w:val="en-GB"/>
        </w:rPr>
        <w:fldChar w:fldCharType="end"/>
      </w:r>
      <w:r w:rsidR="000C5214" w:rsidRPr="000442AE">
        <w:rPr>
          <w:rFonts w:ascii="Book Antiqua" w:eastAsia="PMingLiU" w:hAnsi="Book Antiqua" w:cstheme="minorHAnsi"/>
          <w:color w:val="222222"/>
          <w:kern w:val="0"/>
          <w:szCs w:val="24"/>
          <w:vertAlign w:val="superscript"/>
          <w:lang w:val="en-GB"/>
        </w:rPr>
        <w:t>]</w:t>
      </w:r>
      <w:r w:rsidR="00481E04" w:rsidRPr="000442AE">
        <w:rPr>
          <w:rFonts w:ascii="Book Antiqua" w:eastAsia="PMingLiU" w:hAnsi="Book Antiqua" w:cstheme="minorHAnsi"/>
          <w:color w:val="222222"/>
          <w:kern w:val="0"/>
          <w:szCs w:val="24"/>
          <w:lang w:val="en-GB"/>
        </w:rPr>
        <w:t xml:space="preserve"> </w:t>
      </w:r>
      <w:r w:rsidRPr="000442AE">
        <w:rPr>
          <w:rFonts w:ascii="Book Antiqua" w:eastAsia="PMingLiU" w:hAnsi="Book Antiqua" w:cstheme="minorHAnsi"/>
          <w:color w:val="222222"/>
          <w:kern w:val="0"/>
          <w:szCs w:val="24"/>
          <w:lang w:val="en-GB"/>
        </w:rPr>
        <w:t>to an healthy individual.</w:t>
      </w:r>
      <w:r w:rsidR="00481E04" w:rsidRPr="000442AE">
        <w:rPr>
          <w:rFonts w:ascii="Book Antiqua" w:eastAsia="PMingLiU" w:hAnsi="Book Antiqua" w:cstheme="minorHAnsi"/>
          <w:color w:val="222222"/>
          <w:kern w:val="0"/>
          <w:szCs w:val="24"/>
          <w:lang w:val="en-GB"/>
        </w:rPr>
        <w:t xml:space="preserve"> </w:t>
      </w:r>
      <w:r w:rsidR="00AD7EA4" w:rsidRPr="000442AE">
        <w:rPr>
          <w:rFonts w:ascii="Book Antiqua" w:eastAsia="PMingLiU" w:hAnsi="Book Antiqua" w:cstheme="minorHAnsi"/>
          <w:color w:val="222222"/>
          <w:kern w:val="0"/>
          <w:szCs w:val="24"/>
          <w:lang w:val="en-GB"/>
        </w:rPr>
        <w:t>As such</w:t>
      </w:r>
      <w:r w:rsidR="00DC249C" w:rsidRPr="000442AE">
        <w:rPr>
          <w:rFonts w:ascii="Book Antiqua" w:eastAsia="PMingLiU" w:hAnsi="Book Antiqua" w:cstheme="minorHAnsi"/>
          <w:color w:val="222222"/>
          <w:kern w:val="0"/>
          <w:szCs w:val="24"/>
          <w:lang w:val="en-GB"/>
        </w:rPr>
        <w:t>, safety ha</w:t>
      </w:r>
      <w:r w:rsidR="007106A7" w:rsidRPr="000442AE">
        <w:rPr>
          <w:rFonts w:ascii="Book Antiqua" w:eastAsia="PMingLiU" w:hAnsi="Book Antiqua" w:cstheme="minorHAnsi"/>
          <w:color w:val="222222"/>
          <w:kern w:val="0"/>
          <w:szCs w:val="24"/>
          <w:lang w:val="en-GB"/>
        </w:rPr>
        <w:t>s</w:t>
      </w:r>
      <w:r w:rsidR="00DC249C" w:rsidRPr="000442AE">
        <w:rPr>
          <w:rFonts w:ascii="Book Antiqua" w:eastAsia="PMingLiU" w:hAnsi="Book Antiqua" w:cstheme="minorHAnsi"/>
          <w:color w:val="222222"/>
          <w:kern w:val="0"/>
          <w:szCs w:val="24"/>
          <w:lang w:val="en-GB"/>
        </w:rPr>
        <w:t xml:space="preserve"> been the primary obstacle to a wider application of minimally invasive approaches </w:t>
      </w:r>
      <w:r w:rsidR="007106A7" w:rsidRPr="000442AE">
        <w:rPr>
          <w:rFonts w:ascii="Book Antiqua" w:eastAsia="PMingLiU" w:hAnsi="Book Antiqua" w:cstheme="minorHAnsi"/>
          <w:color w:val="222222"/>
          <w:kern w:val="0"/>
          <w:szCs w:val="24"/>
          <w:lang w:val="en-GB"/>
        </w:rPr>
        <w:t>in the donor arena.</w:t>
      </w:r>
      <w:r w:rsidR="00551881" w:rsidRPr="000442AE">
        <w:rPr>
          <w:rFonts w:ascii="Book Antiqua" w:eastAsia="PMingLiU" w:hAnsi="Book Antiqua" w:cstheme="minorHAnsi"/>
          <w:color w:val="222222"/>
          <w:kern w:val="0"/>
          <w:szCs w:val="24"/>
          <w:lang w:val="en-GB"/>
        </w:rPr>
        <w:t xml:space="preserve"> During the early development of laparoscopic hepatectomy, </w:t>
      </w:r>
      <w:r w:rsidR="007106A7" w:rsidRPr="000442AE">
        <w:rPr>
          <w:rFonts w:ascii="Book Antiqua" w:eastAsia="PMingLiU" w:hAnsi="Book Antiqua" w:cstheme="minorHAnsi"/>
          <w:color w:val="222222"/>
          <w:kern w:val="0"/>
          <w:szCs w:val="24"/>
          <w:lang w:val="en-GB"/>
        </w:rPr>
        <w:t xml:space="preserve">management of venous haemorrhage during hepatic transection </w:t>
      </w:r>
      <w:r w:rsidR="003374E4" w:rsidRPr="000442AE">
        <w:rPr>
          <w:rFonts w:ascii="Book Antiqua" w:eastAsia="PMingLiU" w:hAnsi="Book Antiqua" w:cstheme="minorHAnsi"/>
          <w:color w:val="222222"/>
          <w:kern w:val="0"/>
          <w:szCs w:val="24"/>
          <w:lang w:val="en-GB"/>
        </w:rPr>
        <w:t xml:space="preserve">has been </w:t>
      </w:r>
      <w:r w:rsidR="00F41DA0" w:rsidRPr="000442AE">
        <w:rPr>
          <w:rFonts w:ascii="Book Antiqua" w:eastAsia="PMingLiU" w:hAnsi="Book Antiqua" w:cstheme="minorHAnsi"/>
          <w:color w:val="222222"/>
          <w:kern w:val="0"/>
          <w:szCs w:val="24"/>
          <w:lang w:val="en-GB"/>
        </w:rPr>
        <w:t xml:space="preserve">particularly problematic. </w:t>
      </w:r>
      <w:r w:rsidR="00705B59" w:rsidRPr="000442AE">
        <w:rPr>
          <w:rFonts w:ascii="Book Antiqua" w:eastAsia="PMingLiU" w:hAnsi="Book Antiqua" w:cstheme="minorHAnsi"/>
          <w:color w:val="222222"/>
          <w:kern w:val="0"/>
          <w:szCs w:val="24"/>
          <w:lang w:val="en-GB"/>
        </w:rPr>
        <w:t>High</w:t>
      </w:r>
      <w:r w:rsidR="003374E4" w:rsidRPr="000442AE">
        <w:rPr>
          <w:rFonts w:ascii="Book Antiqua" w:eastAsia="PMingLiU" w:hAnsi="Book Antiqua" w:cstheme="minorHAnsi"/>
          <w:color w:val="222222"/>
          <w:kern w:val="0"/>
          <w:szCs w:val="24"/>
          <w:lang w:val="en-GB"/>
        </w:rPr>
        <w:t>-</w:t>
      </w:r>
      <w:r w:rsidR="00705B59" w:rsidRPr="000442AE">
        <w:rPr>
          <w:rFonts w:ascii="Book Antiqua" w:eastAsia="PMingLiU" w:hAnsi="Book Antiqua" w:cstheme="minorHAnsi"/>
          <w:color w:val="222222"/>
          <w:kern w:val="0"/>
          <w:szCs w:val="24"/>
          <w:lang w:val="en-GB"/>
        </w:rPr>
        <w:t xml:space="preserve">flow venous tributaries within the liver parenchyma make laparoscopic transection technically </w:t>
      </w:r>
      <w:r w:rsidR="00AD7EA4" w:rsidRPr="000442AE">
        <w:rPr>
          <w:rFonts w:ascii="Book Antiqua" w:eastAsia="PMingLiU" w:hAnsi="Book Antiqua" w:cstheme="minorHAnsi"/>
          <w:color w:val="222222"/>
          <w:kern w:val="0"/>
          <w:szCs w:val="24"/>
          <w:lang w:val="en-GB"/>
        </w:rPr>
        <w:t>challenging</w:t>
      </w:r>
      <w:r w:rsidR="00705B59" w:rsidRPr="000442AE">
        <w:rPr>
          <w:rFonts w:ascii="Book Antiqua" w:eastAsia="PMingLiU" w:hAnsi="Book Antiqua" w:cstheme="minorHAnsi"/>
          <w:color w:val="222222"/>
          <w:kern w:val="0"/>
          <w:szCs w:val="24"/>
          <w:lang w:val="en-GB"/>
        </w:rPr>
        <w:t xml:space="preserve">. </w:t>
      </w:r>
      <w:r w:rsidR="00F41DA0" w:rsidRPr="000442AE">
        <w:rPr>
          <w:rFonts w:ascii="Book Antiqua" w:eastAsia="PMingLiU" w:hAnsi="Book Antiqua" w:cstheme="minorHAnsi"/>
          <w:color w:val="222222"/>
          <w:kern w:val="0"/>
          <w:szCs w:val="24"/>
          <w:lang w:val="en-GB"/>
        </w:rPr>
        <w:t>However, through accumulation of experienc</w:t>
      </w:r>
      <w:r w:rsidR="00750A4D" w:rsidRPr="000442AE">
        <w:rPr>
          <w:rFonts w:ascii="Book Antiqua" w:eastAsia="PMingLiU" w:hAnsi="Book Antiqua" w:cstheme="minorHAnsi"/>
          <w:color w:val="222222"/>
          <w:kern w:val="0"/>
          <w:szCs w:val="24"/>
          <w:lang w:val="en-GB"/>
        </w:rPr>
        <w:t>e</w:t>
      </w:r>
      <w:r w:rsidR="00F41DA0" w:rsidRPr="000442AE">
        <w:rPr>
          <w:rFonts w:ascii="Book Antiqua" w:eastAsia="PMingLiU" w:hAnsi="Book Antiqua" w:cstheme="minorHAnsi"/>
          <w:color w:val="222222"/>
          <w:kern w:val="0"/>
          <w:szCs w:val="24"/>
          <w:lang w:val="en-GB"/>
        </w:rPr>
        <w:t xml:space="preserve">, technical refinements have paved the way for </w:t>
      </w:r>
      <w:r w:rsidR="00E97C3C" w:rsidRPr="000442AE">
        <w:rPr>
          <w:rFonts w:ascii="Book Antiqua" w:eastAsia="PMingLiU" w:hAnsi="Book Antiqua" w:cstheme="minorHAnsi"/>
          <w:color w:val="222222"/>
          <w:kern w:val="0"/>
          <w:szCs w:val="24"/>
          <w:lang w:val="en-GB"/>
        </w:rPr>
        <w:t>safer approaches to liver resection</w:t>
      </w:r>
      <w:r w:rsidR="00F41DA0" w:rsidRPr="000442AE">
        <w:rPr>
          <w:rFonts w:ascii="Book Antiqua" w:eastAsia="PMingLiU" w:hAnsi="Book Antiqua" w:cstheme="minorHAnsi"/>
          <w:color w:val="222222"/>
          <w:kern w:val="0"/>
          <w:szCs w:val="24"/>
          <w:lang w:val="en-GB"/>
        </w:rPr>
        <w:t xml:space="preserve">. </w:t>
      </w:r>
      <w:r w:rsidR="00AB7B4F" w:rsidRPr="000442AE">
        <w:rPr>
          <w:rFonts w:ascii="Book Antiqua" w:eastAsia="PMingLiU" w:hAnsi="Book Antiqua" w:cstheme="minorHAnsi"/>
          <w:color w:val="222222"/>
          <w:kern w:val="0"/>
          <w:szCs w:val="24"/>
          <w:lang w:val="en-GB"/>
        </w:rPr>
        <w:t>Surprisingly</w:t>
      </w:r>
      <w:r w:rsidR="00F41DA0" w:rsidRPr="000442AE">
        <w:rPr>
          <w:rFonts w:ascii="Book Antiqua" w:eastAsia="PMingLiU" w:hAnsi="Book Antiqua" w:cstheme="minorHAnsi"/>
          <w:color w:val="222222"/>
          <w:kern w:val="0"/>
          <w:szCs w:val="24"/>
          <w:lang w:val="en-GB"/>
        </w:rPr>
        <w:t xml:space="preserve">, </w:t>
      </w:r>
      <w:r w:rsidR="0073381A" w:rsidRPr="000442AE">
        <w:rPr>
          <w:rFonts w:ascii="Book Antiqua" w:eastAsia="PMingLiU" w:hAnsi="Book Antiqua" w:cstheme="minorHAnsi"/>
          <w:color w:val="222222"/>
          <w:kern w:val="0"/>
          <w:szCs w:val="24"/>
          <w:lang w:val="en-GB"/>
        </w:rPr>
        <w:t xml:space="preserve">lower </w:t>
      </w:r>
      <w:r w:rsidR="00551881" w:rsidRPr="000442AE">
        <w:rPr>
          <w:rFonts w:ascii="Book Antiqua" w:eastAsia="PMingLiU" w:hAnsi="Book Antiqua" w:cstheme="minorHAnsi"/>
          <w:color w:val="222222"/>
          <w:kern w:val="0"/>
          <w:szCs w:val="24"/>
          <w:lang w:val="en-GB"/>
        </w:rPr>
        <w:t xml:space="preserve">blood loss </w:t>
      </w:r>
      <w:r w:rsidR="003374E4" w:rsidRPr="000442AE">
        <w:rPr>
          <w:rFonts w:ascii="Book Antiqua" w:eastAsia="PMingLiU" w:hAnsi="Book Antiqua" w:cstheme="minorHAnsi"/>
          <w:color w:val="222222"/>
          <w:kern w:val="0"/>
          <w:szCs w:val="24"/>
          <w:lang w:val="en-GB"/>
        </w:rPr>
        <w:t xml:space="preserve">has been </w:t>
      </w:r>
      <w:r w:rsidR="00F41DA0" w:rsidRPr="000442AE">
        <w:rPr>
          <w:rFonts w:ascii="Book Antiqua" w:eastAsia="PMingLiU" w:hAnsi="Book Antiqua" w:cstheme="minorHAnsi"/>
          <w:color w:val="222222"/>
          <w:kern w:val="0"/>
          <w:szCs w:val="24"/>
          <w:lang w:val="en-GB"/>
        </w:rPr>
        <w:t xml:space="preserve">achieved with laparoscopic </w:t>
      </w:r>
      <w:r w:rsidR="00750A4D" w:rsidRPr="000442AE">
        <w:rPr>
          <w:rFonts w:ascii="Book Antiqua" w:eastAsia="PMingLiU" w:hAnsi="Book Antiqua" w:cstheme="minorHAnsi"/>
          <w:color w:val="222222"/>
          <w:kern w:val="0"/>
          <w:szCs w:val="24"/>
          <w:lang w:val="en-GB"/>
        </w:rPr>
        <w:t>hepatectomy</w:t>
      </w:r>
      <w:r w:rsidR="000C5214" w:rsidRPr="000442AE">
        <w:rPr>
          <w:rFonts w:ascii="Book Antiqua" w:eastAsia="PMingLiU" w:hAnsi="Book Antiqua" w:cstheme="minorHAnsi"/>
          <w:color w:val="222222"/>
          <w:kern w:val="0"/>
          <w:szCs w:val="24"/>
          <w:vertAlign w:val="superscript"/>
          <w:lang w:val="en-GB"/>
        </w:rPr>
        <w:t>[</w:t>
      </w:r>
      <w:r w:rsidR="00623361" w:rsidRPr="000442AE">
        <w:rPr>
          <w:rFonts w:ascii="Book Antiqua" w:eastAsia="PMingLiU" w:hAnsi="Book Antiqua" w:cstheme="minorHAnsi"/>
          <w:color w:val="222222"/>
          <w:kern w:val="0"/>
          <w:szCs w:val="24"/>
          <w:lang w:val="en-GB" w:eastAsia="zh-HK"/>
        </w:rPr>
        <w:fldChar w:fldCharType="begin" w:fldLock="1"/>
      </w:r>
      <w:r w:rsidR="00623361" w:rsidRPr="000442AE">
        <w:rPr>
          <w:rFonts w:ascii="Book Antiqua" w:eastAsia="PMingLiU" w:hAnsi="Book Antiqua" w:cstheme="minorHAnsi"/>
          <w:color w:val="222222"/>
          <w:kern w:val="0"/>
          <w:szCs w:val="24"/>
          <w:lang w:val="en-GB" w:eastAsia="zh-HK"/>
        </w:rPr>
        <w:instrText>ADDIN CSL_CITATION { "citationItems" : [ { "id" : "ITEM-1", "itemData" : { "DOI" : "10.1001/archsurg.2010.248", "ISSN" : "0004-0010", "PMID" : "21079109", "abstract" : "OBJECTIVES To perform a literature review examining the comparative benefits of laparoscopic vs open hepatic resection and to define the benefits and outcomes of laparoscopic liver resection in our own series of 314 patients. DATA SOURCES Cited English-language publications from PubMed. In addition, between 2001 to 2010, hepatic resections were performed in our institution in 1294 patients, of whom 314 patients (24.3%) underwent laparoscopic liver resection for benign or malignant liver lesions. STUDY SELECTION Search phrases were \"laparoscopic liver resection,\" \"open liver resection,\" \"versus,\" \"compared with,\" and \"advantages.\" DATA EXTRACTION Thirty-one studies were reviewed that directly compared laparoscopic with open hepatic resection in 2473 patients. DATA SYNTHESIS In case-cohort matched studies, and our institutional series, laparoscopic liver resection was associated with less blood loss, quicker resumption of oral diet, less pain medication requirement, and shorter length of stay, with no difference in complication rates. In those patients undergoing laparoscopic hepatic resection for malignancy, there was no difference in 3- or 5-year overall survival when compared with well-matched open hepatic resection cases. Financially, the total hospital costs of laparoscopic liver resection were either offset or improved because of a shorter length of stay. CONCLUSIONS Based on review of the literature and our institutional series, minimally invasive hepatic resection for benign and malignant liver lesions is safe and feasible with significant benefits for patients consisting of less blood loss, less narcotic requirements, and shorter length of hospital stay. There are no economic disadvantages to the laparoscopic approach, and case-cohort matched studies show no difference in oncologic outcomes between the laparoscopic and open groups.", "author" : [ { "dropping-particle" : "", "family" : "Nguyen", "given" : "Kevin Tri", "non-dropping-particle" : "", "parse-names" : false, "suffix" : "" }, { "dropping-particle" : "", "family" : "Marsh", "given" : "J Wallis", "non-dropping-particle" : "", "parse-names" : false, "suffix" : "" }, { "dropping-particle" : "", "family" : "Tsung", "given" : "Allan", "non-dropping-particle" : "", "parse-names" : false, "suffix" : "" }, { "dropping-particle" : "", "family" : "Steel", "given" : "J Jennifer L", "non-dropping-particle" : "", "parse-names" : false, "suffix" : "" }, { "dropping-particle" : "", "family" : "Gamblin", "given" : "T Clark", "non-dropping-particle" : "", "parse-names" : false, "suffix" : "" }, { "dropping-particle" : "", "family" : "Geller", "given" : "David A", "non-dropping-particle" : "", "parse-names" : false, "suffix" : "" } ], "container-title" : "Archives of Surgery", "id" : "ITEM-1", "issue" : "3", "issued" : { "date-parts" : [ [ "2011", "3", "1" ] ] }, "page" : "348", "title" : "Comparative Benefits of Laparoscopic vs Open Hepatic Resection", "type" : "article-journal", "volume" : "146" }, "uris" : [ "http://www.mendeley.com/documents/?uuid=4c4b9282-37e3-35e5-aa22-f56b14a2593f" ] }, { "id" : "ITEM-2", "itemData" : { "DOI" : "10.1016/j.surg.2006.06.035", "ISSN" : "00396060", "PMID" : "17263977", "abstract" : "BACKGROUND Laparoscopic surgery for hepatic neoplasms aims to provide curative resection while minimizing complications. The present study compared laparoscopic versus open surgery for patients with hepatic neoplasms with regard to short-term outcomes. METHODS Comparative studies published between 1998 and 2005 were included. Evaluated endpoints were operative, functional, and adverse events. A random-effects model was used and sensitivity analysis performed to account for bias in patient selection. RESULTS Eight nonrandomized studies were included, reporting on 409 resections of hepatic neoplasms, of which 165 (40.3%) were laparoscopic and 244 (59.7%) were open. Operative blood loss (weighted mean difference = -123 mL; confidence interval = -179, -67 mL) and duration of hospital stay (weighted mean difference = -2.6 days; confidence interval = -3.8, -1.4 days) were significantly reduced after laparoscopic surgery. These findings remained consistent when considering studies matched for the presence of malignancy and segment resection. There was no difference in postoperative adverse events and extent of oncologic clearance. CONCLUSIONS Laparoscopic resection results in reduced operative blood loss and earlier recovery with oncologic clearance comparable with open surgery. When performed by experienced surgeons in selected patients it may be a safe and feasible option. Because of the potential of significant bias arising from the included studies, further randomized controlled trials should be undertaken to confirm this bias and to assess long-term survival rates.", "author" : [ { "dropping-particle" : "", "family" : "Simillis", "given" : "Constantinos", "non-dropping-particle" : "", "parse-names" : false, "suffix" : "" }, { "dropping-particle" : "", "family" : "Constantinides", "given" : "Vasilis A.", "non-dropping-particle" : "", "parse-names" : false, "suffix" : "" }, { "dropping-particle" : "", "family" : "Tekkis", "given" : "Paris P.", "non-dropping-particle" : "", "parse-names" : false, "suffix" : "" }, { "dropping-particle" : "", "family" : "Darzi", "given" : "Ara", "non-dropping-particle" : "", "parse-names" : false, "suffix" : "" }, { "dropping-particle" : "", "family" : "Lovegrove", "given" : "Richard", "non-dropping-particle" : "", "parse-names" : false, "suffix" : "" }, { "dropping-particle" : "", "family" : "Jiao", "given" : "Long", "non-dropping-particle" : "", "parse-names" : false, "suffix" : "" }, { "dropping-particle" : "", "family" : "Antoniou", "given" : "Anthony", "non-dropping-particle" : "", "parse-names" : false, "suffix" : "" } ], "container-title" : "Surgery", "id" : "ITEM-2", "issue" : "2", "issued" : { "date-parts" : [ [ "2007", "2" ] ] }, "page" : "203-211.e4", "title" : "Laparoscopic versus open hepatic resections for benign and malignant neoplasms\u2014a meta-analysis", "type" : "article-journal", "volume" : "141" }, "uris" : [ "http://www.mendeley.com/documents/?uuid=04490882-33dd-3a9f-9cbf-e6d0fd49d7bc" ] }, { "id" : "ITEM-3", "itemData" : { "DOI" : "10.1001/archsurg.2010.227", "ISSN" : "0004-0010", "PMID" : "21079101", "abstract" : "OBJECTIVE To compare laparoscopic hepatic resection (LHR) with open hepatic resection (OHR) for benign and malignant tumors. DATA SOURCES MEDLINE, CENTRAL, and EMBASE databases were searched for relevant studies published between January 1, 1998, and May 1, 2009. STUDY SELECTION Studies clearly documenting a comparison of LHR with OHR for benign and malignant neoplasms were selected. DATA EXTRACTION Operative and postoperative measures, resection margins, complications, and survival outcomes were evaluated. Weighted mean differences, relative risks, and hazard ratios (HRs) were calculated using a random-effects model. RESULTS Twenty-six studies were included in the meta-analysis. The HR of death for malignant tumors was significantly lower in the LHR group compared with the OHR group (HR, 0.64; P = .04). The HR of recurrence for malignant tumors was not significantly different between the 2 groups (HR, 0.79; P = .37). The LHR group had a lower operative blood loss (weighted mean difference, -161 mL; P &lt; .001) and relative risk of total postoperative complications (relative risk, 0.40; P &lt; .001). Duration of hospital stay, days of intravenous narcotic use, and days until oral intake were all significantly lower in the LHR group compared with the OHR group. Operative time between LHR and OHR was not significantly different. CONCLUSIONS Laparoscopic hepatic resection for malignant tumors is associated with a long-term survival that is at least comparable, if not superior, to OHR with no difference in disease recurrence. The use of LHR for benign and malignant tumors is a safe alternative to OHR with potential operative and postoperative benefits.", "author" : [ { "dropping-particle" : "", "family" : "Croome", "given" : "Kris P", "non-dropping-particle" : "", "parse-names" : false, "suffix" : "" }, { "dropping-particle" : "", "family" : "Yamashita", "given" : "Michael H", "non-dropping-particle" : "", "parse-names" : false, "suffix" : "" } ], "container-title" : "Archives of Surgery", "id" : "ITEM-3", "issue" : "11", "issued" : { "date-parts" : [ [ "2010", "11", "15" ] ] }, "page" : "1109", "title" : "Laparoscopic vs Open Hepatic Resection for Benign and Malignant Tumors", "type" : "article-journal", "volume" : "145" }, "uris" : [ "http://www.mendeley.com/documents/?uuid=603d8b04-7de5-3b16-b4b0-6c8a70c12884" ] }, { "id" : "ITEM-4", "itemData" : { "DOI" : "10.1007/s10620-011-1572-7", "ISSN" : "1573-2568", "PMID" : "21259071", "abstract" : "BACKGROUND Laparoscopic liver resection (LLR) remains to be established as a safe and effective alternative to open liver resection (OLR) for hepatocellular carcinoma (HCC). AIMS The aim of this meta-analysis is to compare laparoscopic versus open resection for HCC with regard to perioperative and oncologic outcomes. METHODS A literature search was performed to identify comparative studies reporting outcomes for both laparoscopic and open resection for HCC. Pooled odds ratios (OR) and weighted mean differences (WMD with 95% confidence intervals (95% CI) were calculated using either the fixed effects model or random effects model. RESULTS Ten nonrandomized controlled studies matched the selection criteria and reported on 494 subjects, of whom 213 underwent LLR and 281 underwent OLR for HCC. Compared with the perioperative results of open surgery, reports on laparoscopic resection indicate potentially favourable outcomes in terms of operative blood loss (WMD: -160.57, 95% CI: -246.49 to -74.66), blood transfusion requirement (OR: 0.39, 95% CI: 0.18 to 0.86), postoperative morbidity (OR: 0.48, 95% CI: 0.29 to 0.78), and length of hospital stay (WMD: -5.53, 95% CI: -7.89 to -3.16). Concerning the oncologic outcomes, there was no difference between groups in surgical margin, overall survival and disease-free survival. CONCLUSIONS LLR for HCC is superior to the OLR in terms of its perioperative results and does not compromise the oncological outcomes. Therefore, LLR may be an alternative choice for treatment of HCC.", "author" : [ { "dropping-particle" : "", "family" : "Zhou", "given" : "Yan-Ming", "non-dropping-particle" : "", "parse-names" : false, "suffix" : "" }, { "dropping-particle" : "", "family" : "Shao", "given" : "Wen-Yu", "non-dropping-particle" : "", "parse-names" : false, "suffix" : "" }, { "dropping-particle" : "", "family" : "Zhao", "given" : "Yan-Fang", "non-dropping-particle" : "", "parse-names" : false, "suffix" : "" }, { "dropping-particle" : "", "family" : "Xu", "given" : "Dong-Hui", "non-dropping-particle" : "", "parse-names" : false, "suffix" : "" }, { "dropping-particle" : "", "family" : "Li", "given" : "Bin", "non-dropping-particle" : "", "parse-names" : false, "suffix" : "" } ], "container-title" : "Digestive diseases and sciences", "id" : "ITEM-4", "issue" : "7", "issued" : { "date-parts" : [ [ "2011", "7" ] ] }, "page" : "1937-43", "publisher" : "Centre for Reviews and Dissemination (UK)", "title" : "Meta-analysis of laparoscopic versus open resection for hepatocellular carcinoma.", "type" : "article-journal", "volume" : "56" }, "uris" : [ "http://www.mendeley.com/documents/?uuid=16f29ad7-ea7d-3282-a556-d84acaa1e2c0" ] }, { "id" : "ITEM-5", "itemData" : { "DOI" : "10.1111/j.1477-2574.2011.00295.x", "ISSN" : "1477-2574", "PMID" : "21492329", "abstract" : "BACKGROUND Laparoscopic liver resection (LLR) is now considered a feasible alternative to open liver resection (OLR) in selected patients. Nevertheless studies comparing LLR and OLR are few and concerns remain about long-term oncological equivalence. The present study compares outcomes with LLR vs. OLR using meta-analytical methods. METHODS Electronic literature searches were conducted to identify studies comparing LLR and OLR. Short-term outcomes evaluated included operating time, blood loss, length of hospital stay, peri-operative morbidity and resection margin status. Longer-term outcomes included local and distant recurrence, and overall (OS) and disease-free survival (DFS). Meta-analyses were performed using the Mantel-Haenszel method and Cohen's d method, with results expressed as odds ratio (OR) or standardized mean difference (SMD), respectively, with 95% confidence intervals (CI). RESULTS Twenty-six studies met the inclusion criteria with a population of 1678 patients. LLR resulted in longer operating time, but reduced blood loss, portal clamp time, overall and liver-specific complications, ileus and length of stay. No difference was found between LLR and OLR for oncological outcomes. DISCUSSION LLR has short-term advantages and seemingly equivalent long-term outcomes and can be considered a feasible alternative to open surgery in experienced hands.", "author" : [ { "dropping-particle" : "", "family" : "Mirnezami", "given" : "Reza", "non-dropping-particle" : "", "parse-names" : false, "suffix" : "" }, { "dropping-particle" : "", "family" : "Mirnezami", "given" : "Alexander H", "non-dropping-particle" : "", "parse-names" : false, "suffix" : "" }, { "dropping-particle" : "", "family" : "Chandrakumaran", "given" : "Kandiah", "non-dropping-particle" : "", "parse-names" : false, "suffix" : "" }, { "dropping-particle" : "", "family" : "Abu Hilal", "given" : "Mohammad", "non-dropping-particle" : "", "parse-names" : false, "suffix" : "" }, { "dropping-particle" : "", "family" : "Pearce", "given" : "Neil W", "non-dropping-particle" : "", "parse-names" : false, "suffix" : "" }, { "dropping-particle" : "", "family" : "Primrose", "given" : "John N", "non-dropping-particle" : "", "parse-names" : false, "suffix" : "" }, { "dropping-particle" : "", "family" : "Sutcliffe", "given" : "Robert P", "non-dropping-particle" : "", "parse-names" : false, "suffix" : "" } ], "container-title" : "HPB : the official journal of the International Hepato Pancreato Biliary Association", "id" : "ITEM-5", "issue" : "5", "issued" : { "date-parts" : [ [ "2011", "5" ] ] }, "page" : "295-308", "publisher" : "Elsevier", "title" : "Short- and long-term outcomes after laparoscopic and open hepatic resection: systematic review and meta-analysis.", "type" : "article-journal", "volume" : "13" }, "uris" : [ "http://www.mendeley.com/documents/?uuid=7aafbe4f-61ac-3598-b634-62e93f5a305e" ] }, { "id" : "ITEM-6", "itemData" : { "DOI" : "10.1007/s00595-010-4337-6", "ISSN" : "0941-1291", "PMID" : "21191689", "abstract" : "PURPOSE A previous meta-analysis study demonstrated that bleeding and the duration of the hospital stay following laparoscopic hepatectomy (Lap) were significantly smaller and shorter, respectively, than for patients undergoing an open approach (Op). The aim of the present study was to re-evaluate perioperative variables and adverse outcomes in patients undergoing Lap versus (vs) Op after 2000. METHODS A PubMed and Ovid Medline search identified clinical studies that compared the outcomes of Lap vs Op patients after 2000. A meta-analysis and power analysis were performed. RESULTS Operative time was not significantly different between the two approaches (95% confidence interval [CI]: -0.063 to 0.992). Patient bleeding in the Lap group was significantly lower than in the Op group (95% CI: -1.027 to -0.390). Complications with Lap patients were significantly less frequent (95% CI: 0.231-0.642), and the duration of the hospital stay for Lap patients was significantly shorter (95% CI: -0.950 to -0.530) than for Op patients. Only one paper presented 80% power with 0.05 \u03b1-errors in all four outcomes, whereas four studies did not have sufficient statistical power. CONCLUSIONS The clinical benefits of Lap include a smaller incidence of complications and a shorter duration of hospital stay at the current time. Several studies had too few cases to sufficiently evaluate these factors, although other studies were appropriately analyzed.", "author" : [ { "dropping-particle" : "", "family" : "Mizuguchi", "given" : "Toru", "non-dropping-particle" : "", "parse-names" : false, "suffix" : "" }, { "dropping-particle" : "", "family" : "Kawamoto", "given" : "Masaki", "non-dropping-particle" : "", "parse-names" : false, "suffix" : "" }, { "dropping-particle" : "", "family" : "Meguro", "given" : "Makoto", "non-dropping-particle" : "", "parse-names" : false, "suffix" : "" }, { "dropping-particle" : "", "family" : "Shibata", "given" : "Toshihito", "non-dropping-particle" : "", "parse-names" : false, "suffix" : "" }, { "dropping-particle" : "", "family" : "Nakamura", "given" : "Yukio", "non-dropping-particle" : "", "parse-names" : false, "suffix" : "" }, { "dropping-particle" : "", "family" : "Kimura", "given" : "Yasutoshi", "non-dropping-particle" : "", "parse-names" : false, "suffix" : "" }, { "dropping-particle" : "", "family" : "Furuhata", "given" : "Tomohisa", "non-dropping-particle" : "", "parse-names" : false, "suffix" : "" }, { "dropping-particle" : "", "family" : "Sonoda", "given" : "Tomoko", "non-dropping-particle" : "", "parse-names" : false, "suffix" : "" }, { "dropping-particle" : "", "family" : "Hirata", "given" : "Koichi", "non-dropping-particle" : "", "parse-names" : false, "suffix" : "" } ], "container-title" : "Surgery Today", "id" : "ITEM-6", "issue" : "1", "issued" : { "date-parts" : [ [ "2011", "1", "11" ] ] }, "page" : "39-47", "title" : "Laparoscopic hepatectomy: A systematic review, meta-analysis, and power analysis", "type" : "article-journal", "volume" : "41" }, "uris" : [ "http://www.mendeley.com/documents/?uuid=60236f94-9bb8-3788-baf3-769ca3e1c0ce" ] }, { "id" : "ITEM-7", "itemData" : { "DOI" : "10.1111/j.1872-034X.2011.00890.x", "ISSN" : "13866346", "PMID" : "21988222", "abstract" : "AIM \u2002 Laparoscopic hepatectomy has become a common method for treatment of hepatocellular carcinoma (HCC) nowadays, but the oncologic risks of laparoscopic liver resection for HCC are still under investigation. We performed a meta-analysis to quantitatively compare surgical and oncologic outcomes of patients with HCC undergoing laparoscopic versus open hepatectomy. METHODS \u2002 Systematic review and meta-analysis of studies comparing laparoscopic with open liver resection for HCC. Two authors independently assessed study quality and extracted data. All data were analyzed using RevMan 5. RESULTS \u2002 Ten studies comprising 627 patients were eligible for inclusion. The overall rate of conversion to open surgery was 6.6%. The laparoscopic group had significantly less blood loss by 223.17\u2003mL (95% confidence interval [CI]: -331.81, -114.54; P\u2003&lt;\u20030.0001), fewer need for transfusions (odds ratio [OR]: 0.42, 95% CI: 0.22, .079; P\u2003=\u20030.007), shorter hospital stay by 5.05\u2003days (95% CI: -7.84, -2.25; P\u2003=\u20030.0004) and fewer postoperative complications (OR: 0.50; 95% CI: 0.32, 0.77; P\u2003=\u20030.002). No significant differences were found concerning surgery margin (weighted mean differences [WMD], 0.55; 95% CI: -0.71, 1.80; P\u2003=\u20030.39), resection margin positive rate (OR, 0.63; 95% CI: 0.25, 1.54; P\u2003=\u20030.31) and tumor recurrence (OR, 0.79; 95% CI: 0.49, 1.27; P\u2003=\u20030.33). In the 244 patients that underwent laparoscopic hepatectomy of all 10 studies included, no patients developed tumor recurrence at the site of resection margin, peritoneal dissemination or trocar-site metastases. CONCLUSIONS \u2002 On currently available evidence, laparoscopic resection appears not to affect oncologic outcomes and increase tumor recurrence. It also offers less blood loss, decreased rate of intraoperative transfusion and shorter lengths of hospital stay. Laparoscopic resection is a safe and feasible choice for selected patients with HCC.", "author" : [ { "dropping-particle" : "", "family" : "Li", "given" : "Ning", "non-dropping-particle" : "", "parse-names" : false, "suffix" : "" }, { "dropping-particle" : "", "family" : "Wu", "given" : "Yong-Rong", "non-dropping-particle" : "", "parse-names" : false, "suffix" : "" }, { "dropping-particle" : "", "family" : "Wu", "given" : "Bin", "non-dropping-particle" : "", "parse-names" : false, "suffix" : "" }, { "dropping-particle" : "", "family" : "Lu", "given" : "Min-Qiang", "non-dropping-particle" : "", "parse-names" : false, "suffix" : "" } ], "container-title" : "Hepatology Research", "id" : "ITEM-7", "issue" : "1", "issued" : { "date-parts" : [ [ "2012", "1" ] ] }, "page" : "51-59", "title" : "Surgical and oncologic outcomes following laparoscopic versus open liver resection for hepatocellular carcinoma: A meta-analysis", "type" : "article-journal", "volume" : "42" }, "uris" : [ "http://www.mendeley.com/documents/?uuid=3aff8f7b-9161-3386-979d-a2304aabf0ef" ] } ], "mendeley" : { "formattedCitation" : "&lt;sup&gt;5\u201311&lt;/sup&gt;", "plainTextFormattedCitation" : "5\u201311", "previouslyFormattedCitation" : "&lt;sup&gt;5\u201311&lt;/sup&gt;" }, "properties" : {  }, "schema" : "https://github.com/citation-style-language/schema/raw/master/csl-citation.json" }</w:instrText>
      </w:r>
      <w:r w:rsidR="00623361" w:rsidRPr="000442AE">
        <w:rPr>
          <w:rFonts w:ascii="Book Antiqua" w:eastAsia="PMingLiU" w:hAnsi="Book Antiqua" w:cstheme="minorHAnsi"/>
          <w:color w:val="222222"/>
          <w:kern w:val="0"/>
          <w:szCs w:val="24"/>
          <w:lang w:val="en-GB" w:eastAsia="zh-HK"/>
        </w:rPr>
        <w:fldChar w:fldCharType="separate"/>
      </w:r>
      <w:r w:rsidR="00623361" w:rsidRPr="000442AE">
        <w:rPr>
          <w:rFonts w:ascii="Book Antiqua" w:eastAsia="PMingLiU" w:hAnsi="Book Antiqua" w:cstheme="minorHAnsi"/>
          <w:color w:val="222222"/>
          <w:kern w:val="0"/>
          <w:szCs w:val="24"/>
          <w:vertAlign w:val="superscript"/>
          <w:lang w:val="en-GB" w:eastAsia="zh-HK"/>
        </w:rPr>
        <w:t>5–11</w:t>
      </w:r>
      <w:r w:rsidR="00623361" w:rsidRPr="000442AE">
        <w:rPr>
          <w:rFonts w:ascii="Book Antiqua" w:eastAsia="PMingLiU" w:hAnsi="Book Antiqua" w:cstheme="minorHAnsi"/>
          <w:color w:val="222222"/>
          <w:kern w:val="0"/>
          <w:szCs w:val="24"/>
          <w:lang w:val="en-GB" w:eastAsia="zh-HK"/>
        </w:rPr>
        <w:fldChar w:fldCharType="end"/>
      </w:r>
      <w:r w:rsidR="00657AE9">
        <w:rPr>
          <w:rFonts w:ascii="Book Antiqua" w:eastAsia="SimSun" w:hAnsi="Book Antiqua" w:cstheme="minorHAnsi" w:hint="eastAsia"/>
          <w:color w:val="222222"/>
          <w:kern w:val="0"/>
          <w:szCs w:val="24"/>
          <w:vertAlign w:val="superscript"/>
          <w:lang w:val="en-GB" w:eastAsia="zh-CN"/>
        </w:rPr>
        <w:t>]</w:t>
      </w:r>
      <w:r w:rsidR="00F41DA0" w:rsidRPr="000442AE">
        <w:rPr>
          <w:rFonts w:ascii="Book Antiqua" w:eastAsia="PMingLiU" w:hAnsi="Book Antiqua" w:cstheme="minorHAnsi"/>
          <w:color w:val="222222"/>
          <w:kern w:val="0"/>
          <w:szCs w:val="24"/>
          <w:lang w:val="en-GB" w:eastAsia="zh-HK"/>
        </w:rPr>
        <w:t>, thanks to i</w:t>
      </w:r>
      <w:r w:rsidR="00551881" w:rsidRPr="000442AE">
        <w:rPr>
          <w:rFonts w:ascii="Book Antiqua" w:eastAsia="PMingLiU" w:hAnsi="Book Antiqua" w:cstheme="minorHAnsi"/>
          <w:color w:val="222222"/>
          <w:kern w:val="0"/>
          <w:szCs w:val="24"/>
          <w:lang w:val="en-GB"/>
        </w:rPr>
        <w:t xml:space="preserve">mproved visualization and </w:t>
      </w:r>
      <w:r w:rsidR="00F41DA0" w:rsidRPr="000442AE">
        <w:rPr>
          <w:rFonts w:ascii="Book Antiqua" w:eastAsia="PMingLiU" w:hAnsi="Book Antiqua" w:cstheme="minorHAnsi"/>
          <w:color w:val="222222"/>
          <w:kern w:val="0"/>
          <w:szCs w:val="24"/>
          <w:lang w:val="en-GB"/>
        </w:rPr>
        <w:t xml:space="preserve">positive pressure from </w:t>
      </w:r>
      <w:r w:rsidR="003374E4" w:rsidRPr="000442AE">
        <w:rPr>
          <w:rFonts w:ascii="Book Antiqua" w:eastAsia="PMingLiU" w:hAnsi="Book Antiqua" w:cstheme="minorHAnsi"/>
          <w:color w:val="222222"/>
          <w:kern w:val="0"/>
          <w:szCs w:val="24"/>
          <w:lang w:val="en-GB"/>
        </w:rPr>
        <w:t xml:space="preserve">the </w:t>
      </w:r>
      <w:r w:rsidR="00F41DA0" w:rsidRPr="000442AE">
        <w:rPr>
          <w:rFonts w:ascii="Book Antiqua" w:eastAsia="PMingLiU" w:hAnsi="Book Antiqua" w:cstheme="minorHAnsi"/>
          <w:color w:val="222222"/>
          <w:kern w:val="0"/>
          <w:szCs w:val="24"/>
          <w:lang w:val="en-GB"/>
        </w:rPr>
        <w:t>pneu</w:t>
      </w:r>
      <w:r w:rsidR="00464C76" w:rsidRPr="000442AE">
        <w:rPr>
          <w:rFonts w:ascii="Book Antiqua" w:eastAsia="PMingLiU" w:hAnsi="Book Antiqua" w:cstheme="minorHAnsi"/>
          <w:color w:val="222222"/>
          <w:kern w:val="0"/>
          <w:szCs w:val="24"/>
          <w:lang w:val="en-GB"/>
        </w:rPr>
        <w:t>moperitoneum.</w:t>
      </w:r>
    </w:p>
    <w:p w14:paraId="1490528A" w14:textId="7A82C1E0" w:rsidR="007A7E8F" w:rsidRPr="000442AE" w:rsidRDefault="00623361" w:rsidP="00657AE9">
      <w:pPr>
        <w:shd w:val="clear" w:color="auto" w:fill="FFFFFF"/>
        <w:suppressAutoHyphens/>
        <w:adjustRightInd w:val="0"/>
        <w:snapToGrid w:val="0"/>
        <w:spacing w:line="360" w:lineRule="auto"/>
        <w:ind w:firstLineChars="100" w:firstLine="240"/>
        <w:jc w:val="both"/>
        <w:rPr>
          <w:rFonts w:ascii="Book Antiqua" w:eastAsia="PMingLiU" w:hAnsi="Book Antiqua" w:cstheme="minorHAnsi"/>
          <w:color w:val="222222"/>
          <w:kern w:val="0"/>
          <w:szCs w:val="24"/>
          <w:lang w:val="en-GB" w:eastAsia="zh-HK"/>
        </w:rPr>
      </w:pPr>
      <w:r w:rsidRPr="000442AE">
        <w:rPr>
          <w:rFonts w:ascii="Book Antiqua" w:eastAsia="PMingLiU" w:hAnsi="Book Antiqua" w:cstheme="minorHAnsi"/>
          <w:color w:val="222222"/>
          <w:kern w:val="0"/>
          <w:szCs w:val="24"/>
          <w:lang w:val="en-GB" w:eastAsia="zh-HK"/>
        </w:rPr>
        <w:t xml:space="preserve">Biliary complications occur </w:t>
      </w:r>
      <w:r w:rsidR="00750A4D" w:rsidRPr="000442AE">
        <w:rPr>
          <w:rFonts w:ascii="Book Antiqua" w:eastAsia="PMingLiU" w:hAnsi="Book Antiqua" w:cstheme="minorHAnsi"/>
          <w:color w:val="222222"/>
          <w:kern w:val="0"/>
          <w:szCs w:val="24"/>
          <w:lang w:val="en-GB" w:eastAsia="zh-HK"/>
        </w:rPr>
        <w:t>after</w:t>
      </w:r>
      <w:r w:rsidRPr="000442AE">
        <w:rPr>
          <w:rFonts w:ascii="Book Antiqua" w:eastAsia="PMingLiU" w:hAnsi="Book Antiqua" w:cstheme="minorHAnsi"/>
          <w:color w:val="222222"/>
          <w:kern w:val="0"/>
          <w:szCs w:val="24"/>
          <w:lang w:val="en-GB" w:eastAsia="zh-HK"/>
        </w:rPr>
        <w:t xml:space="preserve"> 10% of donor hepatectom</w:t>
      </w:r>
      <w:r w:rsidR="003374E4" w:rsidRPr="000442AE">
        <w:rPr>
          <w:rFonts w:ascii="Book Antiqua" w:eastAsia="PMingLiU" w:hAnsi="Book Antiqua" w:cstheme="minorHAnsi"/>
          <w:color w:val="222222"/>
          <w:kern w:val="0"/>
          <w:szCs w:val="24"/>
          <w:lang w:val="en-GB" w:eastAsia="zh-HK"/>
        </w:rPr>
        <w:t>ies</w:t>
      </w:r>
      <w:r w:rsidR="000C5214" w:rsidRPr="000442AE">
        <w:rPr>
          <w:rFonts w:ascii="Book Antiqua" w:eastAsia="PMingLiU" w:hAnsi="Book Antiqua" w:cstheme="minorHAnsi"/>
          <w:color w:val="222222"/>
          <w:kern w:val="0"/>
          <w:szCs w:val="24"/>
          <w:vertAlign w:val="superscript"/>
          <w:lang w:val="en-GB" w:eastAsia="zh-HK"/>
        </w:rPr>
        <w:t>[</w:t>
      </w:r>
      <w:r w:rsidRPr="000442AE">
        <w:rPr>
          <w:rFonts w:ascii="Book Antiqua" w:eastAsia="PMingLiU" w:hAnsi="Book Antiqua" w:cstheme="minorHAnsi"/>
          <w:color w:val="222222"/>
          <w:kern w:val="0"/>
          <w:szCs w:val="24"/>
          <w:lang w:val="en-GB" w:eastAsia="zh-HK"/>
        </w:rPr>
        <w:fldChar w:fldCharType="begin" w:fldLock="1"/>
      </w:r>
      <w:r w:rsidRPr="000442AE">
        <w:rPr>
          <w:rFonts w:ascii="Book Antiqua" w:eastAsia="PMingLiU" w:hAnsi="Book Antiqua" w:cstheme="minorHAnsi"/>
          <w:color w:val="222222"/>
          <w:kern w:val="0"/>
          <w:szCs w:val="24"/>
          <w:lang w:val="en-GB" w:eastAsia="zh-HK"/>
        </w:rPr>
        <w:instrText>ADDIN CSL_CITATION { "citationItems" : [ { "id" : "ITEM-1", "itemData" : { "DOI" : "10.1053/j.gastro.2008.04.018", "ISSN" : "00165085", "PMID" : "18505689", "abstract" : "BACKGROUND &amp; AIMS Reports of complications among adult right hepatic lobe donors have been limited to single centers. The rate and severity of complications in living donors were investigated in the 9-center Adult-to-Adult Living Donor Liver Transplantation Cohort Study (A2ALL). METHODS A retrospective observational study design was used. Participants included all potential living donors evaluated between 1998 and 2003. Complication severity was graded using the Clavien scoring system. RESULTS Of 405 donors accepted for donation, 393 underwent donation, and 12 procedures were aborted. There were 245 donors (62%) who did not experience complications; 82 (21%) had 1 complication, and 66 (17%) had 2 or more. Complications were scored as grade 1 (minor; n = 106, 27%), grade 2 (potentially life threatening; n = 103, 26%), grade 3 (life threatening; n = 8, 2%), and grade 4 (leading to death; n = 3, 0.8%). Common complications included biliary leaks beyond postoperative day 7 (n = 36, 9%), bacterial infections (n = 49, 12%), incisional hernia (n = 22, 6%), pleural effusion requiring intervention (n = 21, 5%), neuropraxia (n = 16, 4%), reexploration (n = 12, 3%), wound infections (n = 12, 3%), and intraabdominal abscess (n = 9, 2%). Two donors developed portal vein thrombosis, and 1 had inferior vena caval thrombosis. Fifty-one (13%) donors required hospital readmission, and 14 (4%) required 2 to 5 readmissions. CONCLUSIONS Adult living liver donation was associated with significant donor complications. Although most complications were of low-grade severity, a significant proportion were severe or life threatening. Quantification of complication risk may improve the informed consent process, perioperative planning, and donor care.", "author" : [ { "dropping-particle" : "", "family" : "Ghobrial", "given" : "Rafik M.", "non-dropping-particle" : "", "parse-names" : false, "suffix" : "" }, { "dropping-particle" : "", "family" : "Freise", "given" : "Chris E.", "non-dropping-particle" : "", "parse-names" : false, "suffix" : "" }, { "dropping-particle" : "", "family" : "Trotter", "given" : "James F.", "non-dropping-particle" : "", "parse-names" : false, "suffix" : "" }, { "dropping-particle" : "", "family" : "Tong", "given" : "Lan", "non-dropping-particle" : "", "parse-names" : false, "suffix" : "" }, { "dropping-particle" : "", "family" : "Ojo", "given" : "Akinlolu O.", "non-dropping-particle" : "", "parse-names" : false, "suffix" : "" }, { "dropping-particle" : "", "family" : "Fair", "given" : "Jeffrey H.", "non-dropping-particle" : "", "parse-names" : false, "suffix" : "" }, { "dropping-particle" : "", "family" : "Fisher", "given" : "Robert A.", "non-dropping-particle" : "", "parse-names" : false, "suffix" : "" }, { "dropping-particle" : "", "family" : "Emond", "given" : "Jean C.", "non-dropping-particle" : "", "parse-names" : false, "suffix" : "" }, { "dropping-particle" : "", "family" : "Koffron", "given" : "Alan J.", "non-dropping-particle" : "", "parse-names" : false, "suffix" : "" }, { "dropping-particle" : "", "family" : "Pruett", "given" : "Timothy L.", "non-dropping-particle" : "", "parse-names" : false, "suffix" : "" }, { "dropping-particle" : "", "family" : "Olthoff", "given" : "Kim M.", "non-dropping-particle" : "", "parse-names" : false, "suffix" : "" }, { "dropping-particle" : "", "family" : "A2ALL Study Group", "given" : "", "non-dropping-particle" : "", "parse-names" : false, "suffix" : "" } ], "container-title" : "Gastroenterology", "id" : "ITEM-1", "issue" : "2", "issued" : { "date-parts" : [ [ "2008", "8" ] ] }, "page" : "468-476", "title" : "Donor Morbidity After Living Donation for Liver Transplantation", "type" : "article-journal", "volume" : "135" }, "uris" : [ "http://www.mendeley.com/documents/?uuid=58467b0e-f062-3f4f-bfbf-d83d57b0c7b5" ] } ], "mendeley" : { "formattedCitation" : "&lt;sup&gt;1&lt;/sup&gt;", "plainTextFormattedCitation" : "1", "previouslyFormattedCitation" : "&lt;sup&gt;1&lt;/sup&gt;" }, "properties" : {  }, "schema" : "https://github.com/citation-style-language/schema/raw/master/csl-citation.json" }</w:instrText>
      </w:r>
      <w:r w:rsidRPr="000442AE">
        <w:rPr>
          <w:rFonts w:ascii="Book Antiqua" w:eastAsia="PMingLiU" w:hAnsi="Book Antiqua" w:cstheme="minorHAnsi"/>
          <w:color w:val="222222"/>
          <w:kern w:val="0"/>
          <w:szCs w:val="24"/>
          <w:lang w:val="en-GB" w:eastAsia="zh-HK"/>
        </w:rPr>
        <w:fldChar w:fldCharType="separate"/>
      </w:r>
      <w:r w:rsidRPr="000442AE">
        <w:rPr>
          <w:rFonts w:ascii="Book Antiqua" w:eastAsia="PMingLiU" w:hAnsi="Book Antiqua" w:cstheme="minorHAnsi"/>
          <w:color w:val="222222"/>
          <w:kern w:val="0"/>
          <w:szCs w:val="24"/>
          <w:vertAlign w:val="superscript"/>
          <w:lang w:val="en-GB" w:eastAsia="zh-HK"/>
        </w:rPr>
        <w:t>1</w:t>
      </w:r>
      <w:r w:rsidRPr="000442AE">
        <w:rPr>
          <w:rFonts w:ascii="Book Antiqua" w:eastAsia="PMingLiU" w:hAnsi="Book Antiqua" w:cstheme="minorHAnsi"/>
          <w:color w:val="222222"/>
          <w:kern w:val="0"/>
          <w:szCs w:val="24"/>
          <w:lang w:val="en-GB" w:eastAsia="zh-HK"/>
        </w:rPr>
        <w:fldChar w:fldCharType="end"/>
      </w:r>
      <w:r w:rsidR="000C5214" w:rsidRPr="000442AE">
        <w:rPr>
          <w:rFonts w:ascii="Book Antiqua" w:eastAsia="PMingLiU" w:hAnsi="Book Antiqua" w:cstheme="minorHAnsi"/>
          <w:color w:val="222222"/>
          <w:kern w:val="0"/>
          <w:szCs w:val="24"/>
          <w:vertAlign w:val="superscript"/>
          <w:lang w:val="en-GB" w:eastAsia="zh-HK"/>
        </w:rPr>
        <w:t>]</w:t>
      </w:r>
      <w:r w:rsidR="003374E4" w:rsidRPr="000442AE">
        <w:rPr>
          <w:rFonts w:ascii="Book Antiqua" w:eastAsia="PMingLiU" w:hAnsi="Book Antiqua" w:cstheme="minorHAnsi"/>
          <w:color w:val="222222"/>
          <w:kern w:val="0"/>
          <w:szCs w:val="24"/>
          <w:lang w:val="en-GB" w:eastAsia="zh-HK"/>
        </w:rPr>
        <w:t xml:space="preserve">, </w:t>
      </w:r>
      <w:r w:rsidR="001D4ED4" w:rsidRPr="000442AE">
        <w:rPr>
          <w:rFonts w:ascii="Book Antiqua" w:eastAsia="PMingLiU" w:hAnsi="Book Antiqua" w:cstheme="minorHAnsi"/>
          <w:color w:val="222222"/>
          <w:kern w:val="0"/>
          <w:szCs w:val="24"/>
          <w:lang w:val="en-GB" w:eastAsia="zh-HK"/>
        </w:rPr>
        <w:t xml:space="preserve">the </w:t>
      </w:r>
      <w:r w:rsidR="00F41DA0" w:rsidRPr="000442AE">
        <w:rPr>
          <w:rFonts w:ascii="Book Antiqua" w:eastAsia="PMingLiU" w:hAnsi="Book Antiqua" w:cstheme="minorHAnsi"/>
          <w:color w:val="222222"/>
          <w:kern w:val="0"/>
          <w:szCs w:val="24"/>
          <w:lang w:val="en-GB" w:eastAsia="zh-HK"/>
        </w:rPr>
        <w:t xml:space="preserve">majority </w:t>
      </w:r>
      <w:r w:rsidR="003374E4" w:rsidRPr="000442AE">
        <w:rPr>
          <w:rFonts w:ascii="Book Antiqua" w:eastAsia="PMingLiU" w:hAnsi="Book Antiqua" w:cstheme="minorHAnsi"/>
          <w:color w:val="222222"/>
          <w:kern w:val="0"/>
          <w:szCs w:val="24"/>
          <w:lang w:val="en-GB" w:eastAsia="zh-HK"/>
        </w:rPr>
        <w:t xml:space="preserve">of which </w:t>
      </w:r>
      <w:r w:rsidR="00F41DA0" w:rsidRPr="000442AE">
        <w:rPr>
          <w:rFonts w:ascii="Book Antiqua" w:eastAsia="PMingLiU" w:hAnsi="Book Antiqua" w:cstheme="minorHAnsi"/>
          <w:color w:val="222222"/>
          <w:kern w:val="0"/>
          <w:szCs w:val="24"/>
          <w:lang w:val="en-GB" w:eastAsia="zh-HK"/>
        </w:rPr>
        <w:t>require intervention</w:t>
      </w:r>
      <w:r w:rsidRPr="000442AE">
        <w:rPr>
          <w:rFonts w:ascii="Book Antiqua" w:eastAsia="PMingLiU" w:hAnsi="Book Antiqua" w:cstheme="minorHAnsi"/>
          <w:color w:val="222222"/>
          <w:kern w:val="0"/>
          <w:szCs w:val="24"/>
          <w:lang w:val="en-GB" w:eastAsia="zh-HK"/>
        </w:rPr>
        <w:t xml:space="preserve">. </w:t>
      </w:r>
      <w:r w:rsidR="001D4ED4" w:rsidRPr="000442AE">
        <w:rPr>
          <w:rFonts w:ascii="Book Antiqua" w:eastAsia="PMingLiU" w:hAnsi="Book Antiqua" w:cstheme="minorHAnsi"/>
          <w:color w:val="222222"/>
          <w:kern w:val="0"/>
          <w:szCs w:val="24"/>
          <w:lang w:val="en-GB" w:eastAsia="zh-HK"/>
        </w:rPr>
        <w:t>The most common site of a bile leak is the transection surface, from caudate branches or from the hilar plate</w:t>
      </w:r>
      <w:r w:rsidR="000C5214" w:rsidRPr="000442AE">
        <w:rPr>
          <w:rFonts w:ascii="Book Antiqua" w:eastAsia="PMingLiU" w:hAnsi="Book Antiqua" w:cstheme="minorHAnsi"/>
          <w:color w:val="222222"/>
          <w:kern w:val="0"/>
          <w:szCs w:val="24"/>
          <w:vertAlign w:val="superscript"/>
          <w:lang w:val="en-GB" w:eastAsia="zh-HK"/>
        </w:rPr>
        <w:t>[</w:t>
      </w:r>
      <w:r w:rsidR="001D4ED4" w:rsidRPr="000442AE">
        <w:rPr>
          <w:rFonts w:ascii="Book Antiqua" w:eastAsia="PMingLiU" w:hAnsi="Book Antiqua" w:cstheme="minorHAnsi"/>
          <w:color w:val="222222"/>
          <w:kern w:val="0"/>
          <w:szCs w:val="24"/>
          <w:lang w:val="en-GB" w:eastAsia="zh-HK"/>
        </w:rPr>
        <w:fldChar w:fldCharType="begin" w:fldLock="1"/>
      </w:r>
      <w:r w:rsidR="00D60DC3" w:rsidRPr="000442AE">
        <w:rPr>
          <w:rFonts w:ascii="Book Antiqua" w:eastAsia="PMingLiU" w:hAnsi="Book Antiqua" w:cstheme="minorHAnsi"/>
          <w:color w:val="222222"/>
          <w:kern w:val="0"/>
          <w:szCs w:val="24"/>
          <w:lang w:val="en-GB" w:eastAsia="zh-HK"/>
        </w:rPr>
        <w:instrText>ADDIN CSL_CITATION { "citationItems" : [ { "id" : "ITEM-1", "itemData" : { "DOI" : "10.1155/2012/752932", "ISSN" : "0894-8569", "abstract" : "&lt;p&gt;Bile leaks from the intrahepatic biliary tree are an important cause of morbidity following hepatic surgery and trauma. Despite reduction in mortality for hepatic surgery in the last 2 decades, bile leaks rates have not changed significantly. In addition to posted operative bile leaks, leaks may occur following drainage of liver abscess and tumor ablation. Most bile leaks from the intrahepatic biliary tree are transient and managed conservatively by drainage alone or endoscopic biliary decompression. Selected cases may require reoperation and enteric drainage or liver resection for management.&lt;/p&gt;", "author" : [ { "dropping-particle" : "", "family" : "Kapoor", "given" : "Sorabh", "non-dropping-particle" : "", "parse-names" : false, "suffix" : "" }, { "dropping-particle" : "", "family" : "Nundy", "given" : "Samiran", "non-dropping-particle" : "", "parse-names" : false, "suffix" : "" } ], "container-title" : "HPB Surgery", "id" : "ITEM-1", "issued" : { "date-parts" : [ [ "2012", "5", "8" ] ] }, "page" : "1-9", "publisher" : "Hindawi", "title" : "Bile Duct Leaks from the Intrahepatic Biliary Tree: A Review of Its Etiology, Incidence, and Management", "type" : "article-journal", "volume" : "2012" }, "uris" : [ "http://www.mendeley.com/documents/?uuid=612bb881-8b5b-3b4f-b1f3-70277de2d3c8" ] } ], "mendeley" : { "formattedCitation" : "&lt;sup&gt;30&lt;/sup&gt;", "plainTextFormattedCitation" : "30", "previouslyFormattedCitation" : "&lt;sup&gt;30&lt;/sup&gt;" }, "properties" : {  }, "schema" : "https://github.com/citation-style-language/schema/raw/master/csl-citation.json" }</w:instrText>
      </w:r>
      <w:r w:rsidR="001D4ED4" w:rsidRPr="000442AE">
        <w:rPr>
          <w:rFonts w:ascii="Book Antiqua" w:eastAsia="PMingLiU" w:hAnsi="Book Antiqua" w:cstheme="minorHAnsi"/>
          <w:color w:val="222222"/>
          <w:kern w:val="0"/>
          <w:szCs w:val="24"/>
          <w:lang w:val="en-GB" w:eastAsia="zh-HK"/>
        </w:rPr>
        <w:fldChar w:fldCharType="separate"/>
      </w:r>
      <w:r w:rsidR="00D60DC3" w:rsidRPr="000442AE">
        <w:rPr>
          <w:rFonts w:ascii="Book Antiqua" w:eastAsia="PMingLiU" w:hAnsi="Book Antiqua" w:cstheme="minorHAnsi"/>
          <w:color w:val="222222"/>
          <w:kern w:val="0"/>
          <w:szCs w:val="24"/>
          <w:vertAlign w:val="superscript"/>
          <w:lang w:val="en-GB" w:eastAsia="zh-HK"/>
        </w:rPr>
        <w:t>30</w:t>
      </w:r>
      <w:r w:rsidR="001D4ED4" w:rsidRPr="000442AE">
        <w:rPr>
          <w:rFonts w:ascii="Book Antiqua" w:eastAsia="PMingLiU" w:hAnsi="Book Antiqua" w:cstheme="minorHAnsi"/>
          <w:color w:val="222222"/>
          <w:kern w:val="0"/>
          <w:szCs w:val="24"/>
          <w:lang w:val="en-GB" w:eastAsia="zh-HK"/>
        </w:rPr>
        <w:fldChar w:fldCharType="end"/>
      </w:r>
      <w:r w:rsidR="000C5214" w:rsidRPr="000442AE">
        <w:rPr>
          <w:rFonts w:ascii="Book Antiqua" w:eastAsia="PMingLiU" w:hAnsi="Book Antiqua" w:cstheme="minorHAnsi"/>
          <w:color w:val="222222"/>
          <w:kern w:val="0"/>
          <w:szCs w:val="24"/>
          <w:vertAlign w:val="superscript"/>
          <w:lang w:val="en-GB" w:eastAsia="zh-HK"/>
        </w:rPr>
        <w:t>]</w:t>
      </w:r>
      <w:r w:rsidR="001D4ED4" w:rsidRPr="000442AE">
        <w:rPr>
          <w:rFonts w:ascii="Book Antiqua" w:eastAsia="PMingLiU" w:hAnsi="Book Antiqua" w:cstheme="minorHAnsi"/>
          <w:color w:val="222222"/>
          <w:kern w:val="0"/>
          <w:szCs w:val="24"/>
          <w:lang w:val="en-GB" w:eastAsia="zh-HK"/>
        </w:rPr>
        <w:t xml:space="preserve">. Parenchymal transection in laparoscopic hepatectomy is </w:t>
      </w:r>
      <w:r w:rsidR="00750A4D" w:rsidRPr="000442AE">
        <w:rPr>
          <w:rFonts w:ascii="Book Antiqua" w:eastAsia="PMingLiU" w:hAnsi="Book Antiqua" w:cstheme="minorHAnsi"/>
          <w:color w:val="222222"/>
          <w:kern w:val="0"/>
          <w:szCs w:val="24"/>
          <w:lang w:val="en-GB" w:eastAsia="zh-HK"/>
        </w:rPr>
        <w:t>expedited with energy devices, while small bile duct tributaries are us</w:t>
      </w:r>
      <w:r w:rsidR="000A5F1A" w:rsidRPr="000442AE">
        <w:rPr>
          <w:rFonts w:ascii="Book Antiqua" w:eastAsia="PMingLiU" w:hAnsi="Book Antiqua" w:cstheme="minorHAnsi"/>
          <w:color w:val="222222"/>
          <w:kern w:val="0"/>
          <w:szCs w:val="24"/>
          <w:lang w:val="en-GB" w:eastAsia="zh-HK"/>
        </w:rPr>
        <w:t xml:space="preserve">ually controlled with clips instead of ligatures. The initial </w:t>
      </w:r>
      <w:r w:rsidR="004F31F9" w:rsidRPr="000442AE">
        <w:rPr>
          <w:rFonts w:ascii="Book Antiqua" w:eastAsia="PMingLiU" w:hAnsi="Book Antiqua" w:cstheme="minorHAnsi"/>
          <w:color w:val="222222"/>
          <w:kern w:val="0"/>
          <w:szCs w:val="24"/>
          <w:lang w:val="en-GB" w:eastAsia="zh-HK"/>
        </w:rPr>
        <w:t>concern for</w:t>
      </w:r>
      <w:r w:rsidR="000A5F1A" w:rsidRPr="000442AE">
        <w:rPr>
          <w:rFonts w:ascii="Book Antiqua" w:eastAsia="PMingLiU" w:hAnsi="Book Antiqua" w:cstheme="minorHAnsi"/>
          <w:color w:val="222222"/>
          <w:kern w:val="0"/>
          <w:szCs w:val="24"/>
          <w:lang w:val="en-GB" w:eastAsia="zh-HK"/>
        </w:rPr>
        <w:t xml:space="preserve"> more bile leak</w:t>
      </w:r>
      <w:r w:rsidR="00F660C1" w:rsidRPr="000442AE">
        <w:rPr>
          <w:rFonts w:ascii="Book Antiqua" w:eastAsia="PMingLiU" w:hAnsi="Book Antiqua" w:cstheme="minorHAnsi"/>
          <w:color w:val="222222"/>
          <w:kern w:val="0"/>
          <w:szCs w:val="24"/>
          <w:lang w:val="en-GB" w:eastAsia="zh-HK"/>
        </w:rPr>
        <w:t>s</w:t>
      </w:r>
      <w:r w:rsidR="000A5F1A" w:rsidRPr="000442AE">
        <w:rPr>
          <w:rFonts w:ascii="Book Antiqua" w:eastAsia="PMingLiU" w:hAnsi="Book Antiqua" w:cstheme="minorHAnsi"/>
          <w:color w:val="222222"/>
          <w:kern w:val="0"/>
          <w:szCs w:val="24"/>
          <w:lang w:val="en-GB" w:eastAsia="zh-HK"/>
        </w:rPr>
        <w:t xml:space="preserve"> after laparoscopic hepatectomy was unfounded after a meta-analysis revealed a</w:t>
      </w:r>
      <w:r w:rsidR="00F660C1" w:rsidRPr="000442AE">
        <w:rPr>
          <w:rFonts w:ascii="Book Antiqua" w:eastAsia="PMingLiU" w:hAnsi="Book Antiqua" w:cstheme="minorHAnsi"/>
          <w:color w:val="222222"/>
          <w:kern w:val="0"/>
          <w:szCs w:val="24"/>
          <w:lang w:val="en-GB" w:eastAsia="zh-HK"/>
        </w:rPr>
        <w:t xml:space="preserve"> lower</w:t>
      </w:r>
      <w:r w:rsidR="000A5F1A" w:rsidRPr="000442AE">
        <w:rPr>
          <w:rFonts w:ascii="Book Antiqua" w:eastAsia="PMingLiU" w:hAnsi="Book Antiqua" w:cstheme="minorHAnsi"/>
          <w:color w:val="222222"/>
          <w:kern w:val="0"/>
          <w:szCs w:val="24"/>
          <w:lang w:val="en-GB" w:eastAsia="zh-HK"/>
        </w:rPr>
        <w:t xml:space="preserve"> leak rate of less than 2% in minimally invasive hepatectomy</w:t>
      </w:r>
      <w:r w:rsidR="000C5214" w:rsidRPr="000442AE">
        <w:rPr>
          <w:rFonts w:ascii="Book Antiqua" w:eastAsia="PMingLiU" w:hAnsi="Book Antiqua" w:cstheme="minorHAnsi"/>
          <w:color w:val="222222"/>
          <w:kern w:val="0"/>
          <w:szCs w:val="24"/>
          <w:vertAlign w:val="superscript"/>
          <w:lang w:val="en-GB" w:eastAsia="zh-HK"/>
        </w:rPr>
        <w:t>[</w:t>
      </w:r>
      <w:r w:rsidR="00750A4D" w:rsidRPr="000442AE">
        <w:rPr>
          <w:rFonts w:ascii="Book Antiqua" w:eastAsia="PMingLiU" w:hAnsi="Book Antiqua" w:cstheme="minorHAnsi"/>
          <w:color w:val="222222"/>
          <w:kern w:val="0"/>
          <w:szCs w:val="24"/>
          <w:lang w:val="en-GB" w:eastAsia="zh-HK"/>
        </w:rPr>
        <w:fldChar w:fldCharType="begin" w:fldLock="1"/>
      </w:r>
      <w:r w:rsidR="00750A4D" w:rsidRPr="000442AE">
        <w:rPr>
          <w:rFonts w:ascii="Book Antiqua" w:eastAsia="PMingLiU" w:hAnsi="Book Antiqua" w:cstheme="minorHAnsi"/>
          <w:color w:val="222222"/>
          <w:kern w:val="0"/>
          <w:szCs w:val="24"/>
          <w:lang w:val="en-GB" w:eastAsia="zh-HK"/>
        </w:rPr>
        <w:instrText>ADDIN CSL_CITATION { "citationItems" : [ { "id" : "ITEM-1", "itemData" : { "DOI" : "10.1097/SLA.0b013e3181b0c4df", "ISSN" : "0003-4932", "PMID" : "19801936", "abstract" : "OBJECTIVE To provide a review of the world literature on laparoscopic liver resection. SUMMARY BACKGROUND DATA Initially described for peripheral, benign tumors resected by nonanatomic wedge resections, minimally invasive liver resections are now being performed more frequently, even for larger, malignant tumors located in challenging locations. Although a few small review articles have been reported, a comprehensive review on laparoscopic liver resection has not been published. METHODS We conducted a literature search using Pubmed, screening all English publications on laparoscopic liver resections. All data were analyzed and apparent case duplications in updated series were excluded from the total number of patients. Tumor type, operative characteristics, perioperative morbidity, and oncologic outcomes were tabulated. RESULTS A total of 127 published articles of original series on laparoscopic liver resection were identified, and accounted for 2,804 reported minimally invasive liver resections. Fifty percent were for malignant tumors, 45% were for benign lesions, 1.7% were for live donor hepatectomies, and the rest were indeterminate. Of the resections, 75% were performed totally laparoscopically, 17% were hand-assisted, and 2% were laparoscopic-assisted open hepatic resection (hybrid) technique, with the remainder being other techniques or conversions to open hepatectomies. The most common laparoscopic liver resection was a wedge resection or segmentectomy (45%) followed by anatomic left lateral sectionectomy (20%), right hepatectomy (9%), and left hepatectomy (7%). Conversion from laparoscopy to open laparotomy and from laparoscopy to hand-assisted approach occurred in 4.1% and 0.7% of reported cases, respectively. Overall mortality was 9 of 2,804 patients (0.3%), and morbidity was 10.5%, with no intraoperative deaths reported. The most common cause of postoperative death was liver failure. Postoperative bile leak was observed in 1.5% of cases. For cancer resections, negative surgical margins were achieved in 82% to 100% of reported series. The 5-year overall and disease-free survival rates after laparoscopic liver resection for hepatocellular carcinoma were 50% to 75% and 31% to 38.2%, respectively. The 3-year overall and disease-free survival rates after laparoscopic liver resection for colorectal metastasis to the liver were 80% to 87% and 51%, respectively. CONCLUSION In experienced hands, laparoscopic liver resections are safe with acceptable m\u2026", "author" : [ { "dropping-particle" : "", "family" : "Nguyen", "given" : "Kevin Tri", "non-dropping-particle" : "", "parse-names" : false, "suffix" : "" }, { "dropping-particle" : "", "family" : "Gamblin", "given" : "T Clark", "non-dropping-particle" : "", "parse-names" : false, "suffix" : "" }, { "dropping-particle" : "", "family" : "Geller", "given" : "David A.", "non-dropping-particle" : "", "parse-names" : false, "suffix" : "" } ], "container-title" : "Annals of Surgery", "id" : "ITEM-1", "issue" : "5", "issued" : { "date-parts" : [ [ "2009", "11" ] ] }, "page" : "831-841", "title" : "World Review of Laparoscopic Liver Resection\u20142,804 Patients", "type" : "article-journal", "volume" : "250" }, "uris" : [ "http://www.mendeley.com/documents/?uuid=03340ddc-128c-3611-854f-7ac0a5f74812" ] } ], "mendeley" : { "formattedCitation" : "&lt;sup&gt;4&lt;/sup&gt;", "plainTextFormattedCitation" : "4", "previouslyFormattedCitation" : "&lt;sup&gt;4&lt;/sup&gt;" }, "properties" : {  }, "schema" : "https://github.com/citation-style-language/schema/raw/master/csl-citation.json" }</w:instrText>
      </w:r>
      <w:r w:rsidR="00750A4D" w:rsidRPr="000442AE">
        <w:rPr>
          <w:rFonts w:ascii="Book Antiqua" w:eastAsia="PMingLiU" w:hAnsi="Book Antiqua" w:cstheme="minorHAnsi"/>
          <w:color w:val="222222"/>
          <w:kern w:val="0"/>
          <w:szCs w:val="24"/>
          <w:lang w:val="en-GB" w:eastAsia="zh-HK"/>
        </w:rPr>
        <w:fldChar w:fldCharType="separate"/>
      </w:r>
      <w:r w:rsidR="00750A4D" w:rsidRPr="000442AE">
        <w:rPr>
          <w:rFonts w:ascii="Book Antiqua" w:eastAsia="PMingLiU" w:hAnsi="Book Antiqua" w:cstheme="minorHAnsi"/>
          <w:color w:val="222222"/>
          <w:kern w:val="0"/>
          <w:szCs w:val="24"/>
          <w:vertAlign w:val="superscript"/>
          <w:lang w:val="en-GB" w:eastAsia="zh-HK"/>
        </w:rPr>
        <w:t>4</w:t>
      </w:r>
      <w:r w:rsidR="00750A4D" w:rsidRPr="000442AE">
        <w:rPr>
          <w:rFonts w:ascii="Book Antiqua" w:eastAsia="PMingLiU" w:hAnsi="Book Antiqua" w:cstheme="minorHAnsi"/>
          <w:color w:val="222222"/>
          <w:kern w:val="0"/>
          <w:szCs w:val="24"/>
          <w:lang w:val="en-GB" w:eastAsia="zh-HK"/>
        </w:rPr>
        <w:fldChar w:fldCharType="end"/>
      </w:r>
      <w:r w:rsidR="000C5214" w:rsidRPr="000442AE">
        <w:rPr>
          <w:rFonts w:ascii="Book Antiqua" w:eastAsia="PMingLiU" w:hAnsi="Book Antiqua" w:cstheme="minorHAnsi"/>
          <w:color w:val="222222"/>
          <w:kern w:val="0"/>
          <w:szCs w:val="24"/>
          <w:vertAlign w:val="superscript"/>
          <w:lang w:val="en-GB" w:eastAsia="zh-HK"/>
        </w:rPr>
        <w:t>]</w:t>
      </w:r>
      <w:r w:rsidR="000A5F1A" w:rsidRPr="000442AE">
        <w:rPr>
          <w:rFonts w:ascii="Book Antiqua" w:eastAsia="PMingLiU" w:hAnsi="Book Antiqua" w:cstheme="minorHAnsi"/>
          <w:color w:val="222222"/>
          <w:kern w:val="0"/>
          <w:szCs w:val="24"/>
          <w:lang w:val="en-GB" w:eastAsia="zh-HK"/>
        </w:rPr>
        <w:t>. It is believed that laparoscopic magnification provides superi</w:t>
      </w:r>
      <w:r w:rsidR="007A7E8F" w:rsidRPr="000442AE">
        <w:rPr>
          <w:rFonts w:ascii="Book Antiqua" w:eastAsia="PMingLiU" w:hAnsi="Book Antiqua" w:cstheme="minorHAnsi"/>
          <w:color w:val="222222"/>
          <w:kern w:val="0"/>
          <w:szCs w:val="24"/>
          <w:lang w:val="en-GB" w:eastAsia="zh-HK"/>
        </w:rPr>
        <w:t>or vis</w:t>
      </w:r>
      <w:r w:rsidR="0073381A" w:rsidRPr="000442AE">
        <w:rPr>
          <w:rFonts w:ascii="Book Antiqua" w:eastAsia="PMingLiU" w:hAnsi="Book Antiqua" w:cstheme="minorHAnsi"/>
          <w:color w:val="222222"/>
          <w:kern w:val="0"/>
          <w:szCs w:val="24"/>
          <w:lang w:val="en-GB" w:eastAsia="zh-HK"/>
        </w:rPr>
        <w:t>ibility</w:t>
      </w:r>
      <w:r w:rsidR="007A7E8F" w:rsidRPr="000442AE">
        <w:rPr>
          <w:rFonts w:ascii="Book Antiqua" w:eastAsia="PMingLiU" w:hAnsi="Book Antiqua" w:cstheme="minorHAnsi"/>
          <w:color w:val="222222"/>
          <w:kern w:val="0"/>
          <w:szCs w:val="24"/>
          <w:lang w:val="en-GB" w:eastAsia="zh-HK"/>
        </w:rPr>
        <w:t xml:space="preserve"> for identifying</w:t>
      </w:r>
      <w:r w:rsidR="000A5F1A" w:rsidRPr="000442AE">
        <w:rPr>
          <w:rFonts w:ascii="Book Antiqua" w:eastAsia="PMingLiU" w:hAnsi="Book Antiqua" w:cstheme="minorHAnsi"/>
          <w:color w:val="222222"/>
          <w:kern w:val="0"/>
          <w:szCs w:val="24"/>
          <w:lang w:val="en-GB" w:eastAsia="zh-HK"/>
        </w:rPr>
        <w:t xml:space="preserve"> tributa</w:t>
      </w:r>
      <w:r w:rsidR="00464C76" w:rsidRPr="000442AE">
        <w:rPr>
          <w:rFonts w:ascii="Book Antiqua" w:eastAsia="PMingLiU" w:hAnsi="Book Antiqua" w:cstheme="minorHAnsi"/>
          <w:color w:val="222222"/>
          <w:kern w:val="0"/>
          <w:szCs w:val="24"/>
          <w:lang w:val="en-GB" w:eastAsia="zh-HK"/>
        </w:rPr>
        <w:t>ry branches and minor leakages.</w:t>
      </w:r>
    </w:p>
    <w:p w14:paraId="4B25CA1A" w14:textId="666D18CA" w:rsidR="00E522C6" w:rsidRPr="000442AE" w:rsidRDefault="007A7E8F" w:rsidP="00F83A9A">
      <w:pPr>
        <w:shd w:val="clear" w:color="auto" w:fill="FFFFFF"/>
        <w:suppressAutoHyphens/>
        <w:adjustRightInd w:val="0"/>
        <w:snapToGrid w:val="0"/>
        <w:spacing w:line="360" w:lineRule="auto"/>
        <w:ind w:firstLineChars="100" w:firstLine="240"/>
        <w:jc w:val="both"/>
        <w:rPr>
          <w:rFonts w:ascii="Book Antiqua" w:eastAsia="PMingLiU" w:hAnsi="Book Antiqua" w:cstheme="minorHAnsi"/>
          <w:color w:val="222222"/>
          <w:kern w:val="0"/>
          <w:szCs w:val="24"/>
          <w:lang w:val="en-GB" w:eastAsia="zh-HK"/>
        </w:rPr>
      </w:pPr>
      <w:r w:rsidRPr="000442AE">
        <w:rPr>
          <w:rFonts w:ascii="Book Antiqua" w:eastAsia="PMingLiU" w:hAnsi="Book Antiqua" w:cstheme="minorHAnsi"/>
          <w:color w:val="222222"/>
          <w:kern w:val="0"/>
          <w:szCs w:val="24"/>
          <w:lang w:val="en-GB" w:eastAsia="zh-HK"/>
        </w:rPr>
        <w:t>Meanwhile, l</w:t>
      </w:r>
      <w:r w:rsidR="00623361" w:rsidRPr="000442AE">
        <w:rPr>
          <w:rFonts w:ascii="Book Antiqua" w:eastAsia="PMingLiU" w:hAnsi="Book Antiqua" w:cstheme="minorHAnsi"/>
          <w:color w:val="222222"/>
          <w:kern w:val="0"/>
          <w:szCs w:val="24"/>
          <w:lang w:val="en-GB" w:eastAsia="zh-HK"/>
        </w:rPr>
        <w:t xml:space="preserve">aparoscopic management of bile duct division </w:t>
      </w:r>
      <w:r w:rsidRPr="000442AE">
        <w:rPr>
          <w:rFonts w:ascii="Book Antiqua" w:eastAsia="PMingLiU" w:hAnsi="Book Antiqua" w:cstheme="minorHAnsi"/>
          <w:color w:val="222222"/>
          <w:kern w:val="0"/>
          <w:szCs w:val="24"/>
          <w:lang w:val="en-GB" w:eastAsia="zh-HK"/>
        </w:rPr>
        <w:t>remains</w:t>
      </w:r>
      <w:r w:rsidR="000A5F1A" w:rsidRPr="000442AE">
        <w:rPr>
          <w:rFonts w:ascii="Book Antiqua" w:eastAsia="PMingLiU" w:hAnsi="Book Antiqua" w:cstheme="minorHAnsi"/>
          <w:color w:val="222222"/>
          <w:kern w:val="0"/>
          <w:szCs w:val="24"/>
          <w:lang w:val="en-GB" w:eastAsia="zh-HK"/>
        </w:rPr>
        <w:t xml:space="preserve"> a topic of debate.</w:t>
      </w:r>
      <w:r w:rsidRPr="000442AE">
        <w:rPr>
          <w:rFonts w:ascii="Book Antiqua" w:eastAsia="PMingLiU" w:hAnsi="Book Antiqua" w:cstheme="minorHAnsi"/>
          <w:color w:val="222222"/>
          <w:kern w:val="0"/>
          <w:szCs w:val="24"/>
          <w:lang w:val="en-GB" w:eastAsia="zh-HK"/>
        </w:rPr>
        <w:t xml:space="preserve"> Determining the site of bile duct transection is </w:t>
      </w:r>
      <w:r w:rsidR="00DC50CA" w:rsidRPr="000442AE">
        <w:rPr>
          <w:rFonts w:ascii="Book Antiqua" w:eastAsia="PMingLiU" w:hAnsi="Book Antiqua" w:cstheme="minorHAnsi"/>
          <w:color w:val="222222"/>
          <w:kern w:val="0"/>
          <w:szCs w:val="24"/>
          <w:lang w:val="en-GB" w:eastAsia="zh-HK"/>
        </w:rPr>
        <w:t xml:space="preserve">a unique and </w:t>
      </w:r>
      <w:r w:rsidRPr="000442AE">
        <w:rPr>
          <w:rFonts w:ascii="Book Antiqua" w:eastAsia="PMingLiU" w:hAnsi="Book Antiqua" w:cstheme="minorHAnsi"/>
          <w:color w:val="222222"/>
          <w:kern w:val="0"/>
          <w:szCs w:val="24"/>
          <w:lang w:val="en-GB" w:eastAsia="zh-HK"/>
        </w:rPr>
        <w:t>critical</w:t>
      </w:r>
      <w:r w:rsidR="00DC50CA" w:rsidRPr="000442AE">
        <w:rPr>
          <w:rFonts w:ascii="Book Antiqua" w:eastAsia="PMingLiU" w:hAnsi="Book Antiqua" w:cstheme="minorHAnsi"/>
          <w:color w:val="222222"/>
          <w:kern w:val="0"/>
          <w:szCs w:val="24"/>
          <w:lang w:val="en-GB" w:eastAsia="zh-HK"/>
        </w:rPr>
        <w:t xml:space="preserve"> step </w:t>
      </w:r>
      <w:r w:rsidRPr="000442AE">
        <w:rPr>
          <w:rFonts w:ascii="Book Antiqua" w:eastAsia="PMingLiU" w:hAnsi="Book Antiqua" w:cstheme="minorHAnsi"/>
          <w:color w:val="222222"/>
          <w:kern w:val="0"/>
          <w:szCs w:val="24"/>
          <w:lang w:val="en-GB" w:eastAsia="zh-HK"/>
        </w:rPr>
        <w:t>in donor hepatectomy. Dividing too close to graft produces multiple bile duct openings</w:t>
      </w:r>
      <w:r w:rsidR="003374E4" w:rsidRPr="000442AE">
        <w:rPr>
          <w:rFonts w:ascii="Book Antiqua" w:eastAsia="PMingLiU" w:hAnsi="Book Antiqua" w:cstheme="minorHAnsi"/>
          <w:color w:val="222222"/>
          <w:kern w:val="0"/>
          <w:szCs w:val="24"/>
          <w:lang w:val="en-GB" w:eastAsia="zh-HK"/>
        </w:rPr>
        <w:t>,</w:t>
      </w:r>
      <w:r w:rsidRPr="000442AE">
        <w:rPr>
          <w:rFonts w:ascii="Book Antiqua" w:eastAsia="PMingLiU" w:hAnsi="Book Antiqua" w:cstheme="minorHAnsi"/>
          <w:color w:val="222222"/>
          <w:kern w:val="0"/>
          <w:szCs w:val="24"/>
          <w:lang w:val="en-GB" w:eastAsia="zh-HK"/>
        </w:rPr>
        <w:t xml:space="preserve"> while keeping too flush to donor poses risk of biliary stricture. Presence of anatomical variations imposes additional technical challenges. An aberrant right hepatic duct occurs in 15% of </w:t>
      </w:r>
      <w:r w:rsidR="003374E4" w:rsidRPr="000442AE">
        <w:rPr>
          <w:rFonts w:ascii="Book Antiqua" w:eastAsia="PMingLiU" w:hAnsi="Book Antiqua" w:cstheme="minorHAnsi"/>
          <w:color w:val="222222"/>
          <w:kern w:val="0"/>
          <w:szCs w:val="24"/>
          <w:lang w:val="en-GB" w:eastAsia="zh-HK"/>
        </w:rPr>
        <w:t xml:space="preserve">the </w:t>
      </w:r>
      <w:r w:rsidRPr="000442AE">
        <w:rPr>
          <w:rFonts w:ascii="Book Antiqua" w:eastAsia="PMingLiU" w:hAnsi="Book Antiqua" w:cstheme="minorHAnsi"/>
          <w:color w:val="222222"/>
          <w:kern w:val="0"/>
          <w:szCs w:val="24"/>
          <w:lang w:val="en-GB" w:eastAsia="zh-HK"/>
        </w:rPr>
        <w:t xml:space="preserve">population, and 6% of </w:t>
      </w:r>
      <w:r w:rsidR="003374E4" w:rsidRPr="000442AE">
        <w:rPr>
          <w:rFonts w:ascii="Book Antiqua" w:eastAsia="PMingLiU" w:hAnsi="Book Antiqua" w:cstheme="minorHAnsi"/>
          <w:color w:val="222222"/>
          <w:kern w:val="0"/>
          <w:szCs w:val="24"/>
          <w:lang w:val="en-GB" w:eastAsia="zh-HK"/>
        </w:rPr>
        <w:t xml:space="preserve">the </w:t>
      </w:r>
      <w:r w:rsidRPr="000442AE">
        <w:rPr>
          <w:rFonts w:ascii="Book Antiqua" w:eastAsia="PMingLiU" w:hAnsi="Book Antiqua" w:cstheme="minorHAnsi"/>
          <w:color w:val="222222"/>
          <w:kern w:val="0"/>
          <w:szCs w:val="24"/>
          <w:lang w:val="en-GB" w:eastAsia="zh-HK"/>
        </w:rPr>
        <w:t>right posterior duct drains into left hepatic duct</w:t>
      </w:r>
      <w:r w:rsidR="000C5214" w:rsidRPr="000442AE">
        <w:rPr>
          <w:rFonts w:ascii="Book Antiqua" w:eastAsia="PMingLiU" w:hAnsi="Book Antiqua" w:cstheme="minorHAnsi"/>
          <w:color w:val="222222"/>
          <w:kern w:val="0"/>
          <w:szCs w:val="24"/>
          <w:vertAlign w:val="superscript"/>
          <w:lang w:val="en-GB" w:eastAsia="zh-HK"/>
        </w:rPr>
        <w:t>[</w:t>
      </w:r>
      <w:r w:rsidRPr="000442AE">
        <w:rPr>
          <w:rFonts w:ascii="Book Antiqua" w:eastAsia="PMingLiU" w:hAnsi="Book Antiqua" w:cstheme="minorHAnsi"/>
          <w:color w:val="222222"/>
          <w:kern w:val="0"/>
          <w:szCs w:val="24"/>
          <w:lang w:val="en-GB" w:eastAsia="zh-HK"/>
        </w:rPr>
        <w:fldChar w:fldCharType="begin" w:fldLock="1"/>
      </w:r>
      <w:r w:rsidR="00D60DC3" w:rsidRPr="000442AE">
        <w:rPr>
          <w:rFonts w:ascii="Book Antiqua" w:eastAsia="PMingLiU" w:hAnsi="Book Antiqua" w:cstheme="minorHAnsi"/>
          <w:color w:val="222222"/>
          <w:kern w:val="0"/>
          <w:szCs w:val="24"/>
          <w:lang w:val="en-GB" w:eastAsia="zh-HK"/>
        </w:rPr>
        <w:instrText>ADDIN CSL_CITATION { "citationItems" : [ { "id" : "ITEM-1", "itemData" : { "ISSN" : "0364-2313", "PMID" : "3344582", "author" : [ { "dropping-particle" : "", "family" : "Mizumoto", "given" : "R", "non-dropping-particle" : "", "parse-names" : false, "suffix" : "" }, { "dropping-particle" : "", "family" : "Suzuki", "given" : "H", "non-dropping-particle" : "", "parse-names" : false, "suffix" : "" } ], "container-title" : "World journal of surgery", "id" : "ITEM-1", "issue" : "1", "issued" : { "date-parts" : [ [ "1988", "2" ] ] }, "page" : "2-10", "title" : "Surgical anatomy of the hepatic hilum with special reference to the caudate lobe.", "type" : "article-journal", "volume" : "12" }, "uris" : [ "http://www.mendeley.com/documents/?uuid=7edb15c4-e488-3dd6-9d82-7a09d41d6d30" ] } ], "mendeley" : { "formattedCitation" : "&lt;sup&gt;31&lt;/sup&gt;", "plainTextFormattedCitation" : "31", "previouslyFormattedCitation" : "&lt;sup&gt;31&lt;/sup&gt;" }, "properties" : {  }, "schema" : "https://github.com/citation-style-language/schema/raw/master/csl-citation.json" }</w:instrText>
      </w:r>
      <w:r w:rsidRPr="000442AE">
        <w:rPr>
          <w:rFonts w:ascii="Book Antiqua" w:eastAsia="PMingLiU" w:hAnsi="Book Antiqua" w:cstheme="minorHAnsi"/>
          <w:color w:val="222222"/>
          <w:kern w:val="0"/>
          <w:szCs w:val="24"/>
          <w:lang w:val="en-GB" w:eastAsia="zh-HK"/>
        </w:rPr>
        <w:fldChar w:fldCharType="separate"/>
      </w:r>
      <w:r w:rsidR="00D60DC3" w:rsidRPr="000442AE">
        <w:rPr>
          <w:rFonts w:ascii="Book Antiqua" w:eastAsia="PMingLiU" w:hAnsi="Book Antiqua" w:cstheme="minorHAnsi"/>
          <w:color w:val="222222"/>
          <w:kern w:val="0"/>
          <w:szCs w:val="24"/>
          <w:vertAlign w:val="superscript"/>
          <w:lang w:val="en-GB" w:eastAsia="zh-HK"/>
        </w:rPr>
        <w:t>31</w:t>
      </w:r>
      <w:r w:rsidRPr="000442AE">
        <w:rPr>
          <w:rFonts w:ascii="Book Antiqua" w:eastAsia="PMingLiU" w:hAnsi="Book Antiqua" w:cstheme="minorHAnsi"/>
          <w:color w:val="222222"/>
          <w:kern w:val="0"/>
          <w:szCs w:val="24"/>
          <w:lang w:val="en-GB" w:eastAsia="zh-HK"/>
        </w:rPr>
        <w:fldChar w:fldCharType="end"/>
      </w:r>
      <w:r w:rsidR="000C5214" w:rsidRPr="000442AE">
        <w:rPr>
          <w:rFonts w:ascii="Book Antiqua" w:eastAsia="PMingLiU" w:hAnsi="Book Antiqua" w:cstheme="minorHAnsi"/>
          <w:color w:val="222222"/>
          <w:kern w:val="0"/>
          <w:szCs w:val="24"/>
          <w:vertAlign w:val="superscript"/>
          <w:lang w:val="en-GB" w:eastAsia="zh-HK"/>
        </w:rPr>
        <w:t>]</w:t>
      </w:r>
      <w:r w:rsidRPr="000442AE">
        <w:rPr>
          <w:rFonts w:ascii="Book Antiqua" w:eastAsia="PMingLiU" w:hAnsi="Book Antiqua" w:cstheme="minorHAnsi"/>
          <w:color w:val="222222"/>
          <w:kern w:val="0"/>
          <w:szCs w:val="24"/>
          <w:lang w:val="en-GB" w:eastAsia="zh-HK"/>
        </w:rPr>
        <w:t>.</w:t>
      </w:r>
      <w:r w:rsidR="007D6515" w:rsidRPr="000442AE">
        <w:rPr>
          <w:rFonts w:ascii="Book Antiqua" w:eastAsia="PMingLiU" w:hAnsi="Book Antiqua" w:cstheme="minorHAnsi"/>
          <w:color w:val="222222"/>
          <w:kern w:val="0"/>
          <w:szCs w:val="24"/>
          <w:lang w:val="en-GB" w:eastAsia="zh-HK"/>
        </w:rPr>
        <w:t xml:space="preserve"> </w:t>
      </w:r>
      <w:r w:rsidR="00E522C6" w:rsidRPr="000442AE">
        <w:rPr>
          <w:rFonts w:ascii="Book Antiqua" w:eastAsia="PMingLiU" w:hAnsi="Book Antiqua" w:cstheme="minorHAnsi"/>
          <w:color w:val="222222"/>
          <w:kern w:val="0"/>
          <w:szCs w:val="24"/>
          <w:lang w:val="en-GB" w:eastAsia="zh-HK"/>
        </w:rPr>
        <w:t xml:space="preserve">In the setting of donor </w:t>
      </w:r>
      <w:r w:rsidR="00E522C6" w:rsidRPr="000442AE">
        <w:rPr>
          <w:rFonts w:ascii="Book Antiqua" w:eastAsia="PMingLiU" w:hAnsi="Book Antiqua" w:cstheme="minorHAnsi"/>
          <w:color w:val="222222"/>
          <w:kern w:val="0"/>
          <w:szCs w:val="24"/>
          <w:lang w:val="en-GB" w:eastAsia="zh-HK"/>
        </w:rPr>
        <w:lastRenderedPageBreak/>
        <w:t xml:space="preserve">hepatectomy, laparoscopy has to prove at least equivalent performance </w:t>
      </w:r>
      <w:r w:rsidR="00DC50CA" w:rsidRPr="000442AE">
        <w:rPr>
          <w:rFonts w:ascii="Book Antiqua" w:eastAsia="PMingLiU" w:hAnsi="Book Antiqua" w:cstheme="minorHAnsi"/>
          <w:color w:val="222222"/>
          <w:kern w:val="0"/>
          <w:szCs w:val="24"/>
          <w:lang w:val="en-GB" w:eastAsia="zh-HK"/>
        </w:rPr>
        <w:t>in managing bile duct transection before its applicat</w:t>
      </w:r>
      <w:r w:rsidR="00464C76" w:rsidRPr="000442AE">
        <w:rPr>
          <w:rFonts w:ascii="Book Antiqua" w:eastAsia="PMingLiU" w:hAnsi="Book Antiqua" w:cstheme="minorHAnsi"/>
          <w:color w:val="222222"/>
          <w:kern w:val="0"/>
          <w:szCs w:val="24"/>
          <w:lang w:val="en-GB" w:eastAsia="zh-HK"/>
        </w:rPr>
        <w:t>ion can be expanded.</w:t>
      </w:r>
    </w:p>
    <w:p w14:paraId="03C72064" w14:textId="77777777" w:rsidR="00923167" w:rsidRPr="000442AE" w:rsidRDefault="00923167" w:rsidP="000442AE">
      <w:pPr>
        <w:shd w:val="clear" w:color="auto" w:fill="FFFFFF"/>
        <w:suppressAutoHyphens/>
        <w:adjustRightInd w:val="0"/>
        <w:snapToGrid w:val="0"/>
        <w:spacing w:line="360" w:lineRule="auto"/>
        <w:jc w:val="both"/>
        <w:rPr>
          <w:rFonts w:ascii="Book Antiqua" w:eastAsia="PMingLiU" w:hAnsi="Book Antiqua" w:cstheme="minorHAnsi"/>
          <w:color w:val="222222"/>
          <w:kern w:val="0"/>
          <w:szCs w:val="24"/>
          <w:lang w:val="en-GB"/>
        </w:rPr>
      </w:pPr>
    </w:p>
    <w:p w14:paraId="67EA9D80" w14:textId="6EA1AC1E" w:rsidR="00481E04" w:rsidRPr="00F83A9A" w:rsidRDefault="00F660C1" w:rsidP="000442AE">
      <w:pPr>
        <w:shd w:val="clear" w:color="auto" w:fill="FFFFFF"/>
        <w:suppressAutoHyphens/>
        <w:adjustRightInd w:val="0"/>
        <w:snapToGrid w:val="0"/>
        <w:spacing w:line="360" w:lineRule="auto"/>
        <w:jc w:val="both"/>
        <w:rPr>
          <w:rFonts w:ascii="Book Antiqua" w:eastAsia="SimSun" w:hAnsi="Book Antiqua" w:cstheme="minorHAnsi"/>
          <w:b/>
          <w:i/>
          <w:color w:val="222222"/>
          <w:kern w:val="0"/>
          <w:szCs w:val="24"/>
          <w:lang w:val="en-GB" w:eastAsia="zh-CN"/>
        </w:rPr>
      </w:pPr>
      <w:r w:rsidRPr="00F83A9A">
        <w:rPr>
          <w:rFonts w:ascii="Book Antiqua" w:eastAsia="PMingLiU" w:hAnsi="Book Antiqua" w:cstheme="minorHAnsi"/>
          <w:b/>
          <w:i/>
          <w:color w:val="222222"/>
          <w:kern w:val="0"/>
          <w:szCs w:val="24"/>
          <w:lang w:val="en-GB"/>
        </w:rPr>
        <w:t>Recipient</w:t>
      </w:r>
      <w:r w:rsidR="00481E04" w:rsidRPr="00F83A9A">
        <w:rPr>
          <w:rFonts w:ascii="Book Antiqua" w:eastAsia="PMingLiU" w:hAnsi="Book Antiqua" w:cstheme="minorHAnsi"/>
          <w:b/>
          <w:i/>
          <w:color w:val="222222"/>
          <w:kern w:val="0"/>
          <w:szCs w:val="24"/>
          <w:lang w:val="en-GB"/>
        </w:rPr>
        <w:t xml:space="preserve"> outcomes</w:t>
      </w:r>
    </w:p>
    <w:p w14:paraId="2EA92798" w14:textId="711B80EB" w:rsidR="007106A7" w:rsidRPr="000442AE" w:rsidRDefault="007106A7" w:rsidP="000442AE">
      <w:pPr>
        <w:shd w:val="clear" w:color="auto" w:fill="FFFFFF"/>
        <w:suppressAutoHyphens/>
        <w:adjustRightInd w:val="0"/>
        <w:snapToGrid w:val="0"/>
        <w:spacing w:line="360" w:lineRule="auto"/>
        <w:jc w:val="both"/>
        <w:rPr>
          <w:rFonts w:ascii="Book Antiqua" w:eastAsia="PMingLiU" w:hAnsi="Book Antiqua" w:cstheme="minorHAnsi"/>
          <w:color w:val="222222"/>
          <w:kern w:val="0"/>
          <w:szCs w:val="24"/>
          <w:lang w:val="en-GB"/>
        </w:rPr>
      </w:pPr>
      <w:r w:rsidRPr="000442AE">
        <w:rPr>
          <w:rFonts w:ascii="Book Antiqua" w:eastAsia="PMingLiU" w:hAnsi="Book Antiqua" w:cstheme="minorHAnsi"/>
          <w:color w:val="222222"/>
          <w:kern w:val="0"/>
          <w:szCs w:val="24"/>
          <w:lang w:val="en-GB"/>
        </w:rPr>
        <w:t xml:space="preserve">In PL and RA donor hepatectomy, the liver graft </w:t>
      </w:r>
      <w:r w:rsidR="00821C21" w:rsidRPr="000442AE">
        <w:rPr>
          <w:rFonts w:ascii="Book Antiqua" w:eastAsia="PMingLiU" w:hAnsi="Book Antiqua" w:cstheme="minorHAnsi"/>
          <w:color w:val="222222"/>
          <w:kern w:val="0"/>
          <w:szCs w:val="24"/>
          <w:lang w:val="en-GB"/>
        </w:rPr>
        <w:t xml:space="preserve">is retrieved through a small wound </w:t>
      </w:r>
      <w:r w:rsidR="00F660C1" w:rsidRPr="000442AE">
        <w:rPr>
          <w:rFonts w:ascii="Book Antiqua" w:eastAsia="PMingLiU" w:hAnsi="Book Antiqua" w:cstheme="minorHAnsi"/>
          <w:color w:val="222222"/>
          <w:kern w:val="0"/>
          <w:szCs w:val="24"/>
          <w:lang w:val="en-GB"/>
        </w:rPr>
        <w:t xml:space="preserve">after </w:t>
      </w:r>
      <w:r w:rsidR="00821C21" w:rsidRPr="000442AE">
        <w:rPr>
          <w:rFonts w:ascii="Book Antiqua" w:eastAsia="PMingLiU" w:hAnsi="Book Antiqua" w:cstheme="minorHAnsi"/>
          <w:color w:val="222222"/>
          <w:kern w:val="0"/>
          <w:szCs w:val="24"/>
          <w:lang w:val="en-GB"/>
        </w:rPr>
        <w:t>envelop</w:t>
      </w:r>
      <w:r w:rsidR="00F660C1" w:rsidRPr="000442AE">
        <w:rPr>
          <w:rFonts w:ascii="Book Antiqua" w:eastAsia="PMingLiU" w:hAnsi="Book Antiqua" w:cstheme="minorHAnsi"/>
          <w:color w:val="222222"/>
          <w:kern w:val="0"/>
          <w:szCs w:val="24"/>
          <w:lang w:val="en-GB"/>
        </w:rPr>
        <w:t>ing</w:t>
      </w:r>
      <w:r w:rsidR="00821C21" w:rsidRPr="000442AE">
        <w:rPr>
          <w:rFonts w:ascii="Book Antiqua" w:eastAsia="PMingLiU" w:hAnsi="Book Antiqua" w:cstheme="minorHAnsi"/>
          <w:color w:val="222222"/>
          <w:kern w:val="0"/>
          <w:szCs w:val="24"/>
          <w:lang w:val="en-GB"/>
        </w:rPr>
        <w:t xml:space="preserve"> in a plastic bag. The</w:t>
      </w:r>
      <w:r w:rsidR="00DC50CA" w:rsidRPr="000442AE">
        <w:rPr>
          <w:rFonts w:ascii="Book Antiqua" w:eastAsia="PMingLiU" w:hAnsi="Book Antiqua" w:cstheme="minorHAnsi"/>
          <w:color w:val="222222"/>
          <w:kern w:val="0"/>
          <w:szCs w:val="24"/>
          <w:lang w:val="en-GB"/>
        </w:rPr>
        <w:t xml:space="preserve"> initial fear of a longer</w:t>
      </w:r>
      <w:r w:rsidR="00821C21" w:rsidRPr="000442AE">
        <w:rPr>
          <w:rFonts w:ascii="Book Antiqua" w:eastAsia="PMingLiU" w:hAnsi="Book Antiqua" w:cstheme="minorHAnsi"/>
          <w:color w:val="222222"/>
          <w:kern w:val="0"/>
          <w:szCs w:val="24"/>
          <w:lang w:val="en-GB"/>
        </w:rPr>
        <w:t xml:space="preserve"> warm ischaemic time</w:t>
      </w:r>
      <w:r w:rsidR="00F660C1" w:rsidRPr="000442AE">
        <w:rPr>
          <w:rFonts w:ascii="Book Antiqua" w:eastAsia="PMingLiU" w:hAnsi="Book Antiqua" w:cstheme="minorHAnsi"/>
          <w:color w:val="222222"/>
          <w:kern w:val="0"/>
          <w:szCs w:val="24"/>
          <w:lang w:val="en-GB"/>
        </w:rPr>
        <w:t xml:space="preserve"> and its undesirable consequences has deprived acceptance for </w:t>
      </w:r>
      <w:r w:rsidR="00160F0E" w:rsidRPr="000442AE">
        <w:rPr>
          <w:rFonts w:ascii="Book Antiqua" w:eastAsia="PMingLiU" w:hAnsi="Book Antiqua" w:cstheme="minorHAnsi"/>
          <w:color w:val="222222"/>
          <w:kern w:val="0"/>
          <w:szCs w:val="24"/>
          <w:lang w:val="en-GB"/>
        </w:rPr>
        <w:t>more</w:t>
      </w:r>
      <w:r w:rsidR="00F660C1" w:rsidRPr="000442AE">
        <w:rPr>
          <w:rFonts w:ascii="Book Antiqua" w:eastAsia="PMingLiU" w:hAnsi="Book Antiqua" w:cstheme="minorHAnsi"/>
          <w:color w:val="222222"/>
          <w:kern w:val="0"/>
          <w:szCs w:val="24"/>
          <w:lang w:val="en-GB"/>
        </w:rPr>
        <w:t xml:space="preserve"> innovative approaches. </w:t>
      </w:r>
      <w:r w:rsidR="00160F0E" w:rsidRPr="000442AE">
        <w:rPr>
          <w:rFonts w:ascii="Book Antiqua" w:eastAsia="PMingLiU" w:hAnsi="Book Antiqua" w:cstheme="minorHAnsi"/>
          <w:color w:val="222222"/>
          <w:kern w:val="0"/>
          <w:szCs w:val="24"/>
          <w:lang w:val="en-GB"/>
        </w:rPr>
        <w:t xml:space="preserve">From </w:t>
      </w:r>
      <w:r w:rsidR="00F01077" w:rsidRPr="000442AE">
        <w:rPr>
          <w:rFonts w:ascii="Book Antiqua" w:eastAsia="PMingLiU" w:hAnsi="Book Antiqua" w:cstheme="minorHAnsi"/>
          <w:color w:val="222222"/>
          <w:kern w:val="0"/>
          <w:szCs w:val="24"/>
          <w:lang w:val="en-GB"/>
        </w:rPr>
        <w:t>the reported</w:t>
      </w:r>
      <w:r w:rsidR="00160F0E" w:rsidRPr="000442AE">
        <w:rPr>
          <w:rFonts w:ascii="Book Antiqua" w:eastAsia="PMingLiU" w:hAnsi="Book Antiqua" w:cstheme="minorHAnsi"/>
          <w:color w:val="222222"/>
          <w:kern w:val="0"/>
          <w:szCs w:val="24"/>
          <w:lang w:val="en-GB"/>
        </w:rPr>
        <w:t xml:space="preserve"> series</w:t>
      </w:r>
      <w:r w:rsidR="003374E4" w:rsidRPr="000442AE">
        <w:rPr>
          <w:rFonts w:ascii="Book Antiqua" w:eastAsia="PMingLiU" w:hAnsi="Book Antiqua" w:cstheme="minorHAnsi"/>
          <w:color w:val="222222"/>
          <w:kern w:val="0"/>
          <w:szCs w:val="24"/>
          <w:lang w:val="en-GB"/>
        </w:rPr>
        <w:t>, the</w:t>
      </w:r>
      <w:r w:rsidR="00160F0E" w:rsidRPr="000442AE">
        <w:rPr>
          <w:rFonts w:ascii="Book Antiqua" w:eastAsia="PMingLiU" w:hAnsi="Book Antiqua" w:cstheme="minorHAnsi"/>
          <w:color w:val="222222"/>
          <w:kern w:val="0"/>
          <w:szCs w:val="24"/>
          <w:lang w:val="en-GB"/>
        </w:rPr>
        <w:t xml:space="preserve"> </w:t>
      </w:r>
      <w:r w:rsidR="00DE7376" w:rsidRPr="000442AE">
        <w:rPr>
          <w:rFonts w:ascii="Book Antiqua" w:eastAsia="PMingLiU" w:hAnsi="Book Antiqua" w:cstheme="minorHAnsi"/>
          <w:color w:val="222222"/>
          <w:kern w:val="0"/>
          <w:szCs w:val="24"/>
          <w:lang w:val="en-GB"/>
        </w:rPr>
        <w:t xml:space="preserve">donor </w:t>
      </w:r>
      <w:r w:rsidR="00160F0E" w:rsidRPr="000442AE">
        <w:rPr>
          <w:rFonts w:ascii="Book Antiqua" w:eastAsia="PMingLiU" w:hAnsi="Book Antiqua" w:cstheme="minorHAnsi"/>
          <w:color w:val="222222"/>
          <w:kern w:val="0"/>
          <w:szCs w:val="24"/>
          <w:lang w:val="en-GB"/>
        </w:rPr>
        <w:t xml:space="preserve">warm ischaemic time varied from </w:t>
      </w:r>
      <w:r w:rsidR="00F01077" w:rsidRPr="000442AE">
        <w:rPr>
          <w:rFonts w:ascii="Book Antiqua" w:eastAsia="PMingLiU" w:hAnsi="Book Antiqua" w:cstheme="minorHAnsi"/>
          <w:color w:val="222222"/>
          <w:kern w:val="0"/>
          <w:szCs w:val="24"/>
          <w:lang w:val="en-GB"/>
        </w:rPr>
        <w:t>3-12</w:t>
      </w:r>
      <w:r w:rsidR="00160F0E" w:rsidRPr="000442AE">
        <w:rPr>
          <w:rFonts w:ascii="Book Antiqua" w:eastAsia="PMingLiU" w:hAnsi="Book Antiqua" w:cstheme="minorHAnsi"/>
          <w:color w:val="222222"/>
          <w:kern w:val="0"/>
          <w:szCs w:val="24"/>
          <w:lang w:val="en-GB"/>
        </w:rPr>
        <w:t xml:space="preserve"> min</w:t>
      </w:r>
      <w:r w:rsidR="00F83A9A">
        <w:rPr>
          <w:rFonts w:ascii="Book Antiqua" w:eastAsia="SimSun" w:hAnsi="Book Antiqua" w:cstheme="minorHAnsi" w:hint="eastAsia"/>
          <w:color w:val="222222"/>
          <w:kern w:val="0"/>
          <w:szCs w:val="24"/>
          <w:lang w:val="en-GB" w:eastAsia="zh-CN"/>
        </w:rPr>
        <w:t xml:space="preserve"> </w:t>
      </w:r>
      <w:r w:rsidR="00160F0E" w:rsidRPr="000442AE">
        <w:rPr>
          <w:rFonts w:ascii="Book Antiqua" w:eastAsia="PMingLiU" w:hAnsi="Book Antiqua" w:cstheme="minorHAnsi"/>
          <w:color w:val="222222"/>
          <w:kern w:val="0"/>
          <w:szCs w:val="24"/>
          <w:lang w:val="en-GB"/>
        </w:rPr>
        <w:t>for PL approaches</w:t>
      </w:r>
      <w:r w:rsidR="00472D2D" w:rsidRPr="000442AE">
        <w:rPr>
          <w:rFonts w:ascii="Book Antiqua" w:eastAsia="PMingLiU" w:hAnsi="Book Antiqua" w:cstheme="minorHAnsi"/>
          <w:color w:val="222222"/>
          <w:kern w:val="0"/>
          <w:szCs w:val="24"/>
          <w:vertAlign w:val="superscript"/>
          <w:lang w:val="en-GB"/>
        </w:rPr>
        <w:t>[</w:t>
      </w:r>
      <w:r w:rsidR="00F01077" w:rsidRPr="000442AE">
        <w:rPr>
          <w:rFonts w:ascii="Book Antiqua" w:eastAsia="PMingLiU" w:hAnsi="Book Antiqua" w:cstheme="minorHAnsi"/>
          <w:color w:val="222222"/>
          <w:kern w:val="0"/>
          <w:szCs w:val="24"/>
          <w:lang w:val="en-GB"/>
        </w:rPr>
        <w:fldChar w:fldCharType="begin" w:fldLock="1"/>
      </w:r>
      <w:r w:rsidR="00D60DC3" w:rsidRPr="000442AE">
        <w:rPr>
          <w:rFonts w:ascii="Book Antiqua" w:eastAsia="PMingLiU" w:hAnsi="Book Antiqua" w:cstheme="minorHAnsi"/>
          <w:color w:val="222222"/>
          <w:kern w:val="0"/>
          <w:szCs w:val="24"/>
          <w:lang w:val="en-GB"/>
        </w:rPr>
        <w:instrText>ADDIN CSL_CITATION { "citationItems" : [ { "id" : "ITEM-1", "itemData" : { "DOI" : "10.1111/ajt.12361", "ISSN" : "16006135", "PMID" : "23865716", "abstract" : "After reporting the first laparoscopic hepatectomy in a living donor for pediatric liver transplantation, we now report a case of pure laparoscopic right hepatectomy for adult transplantation. A 50-year-old female volunteered for living donation to her sister who suffered from primary biliary cirrhosis. The volume of the planned hepatic graft (segments 5-8) was 620 cm(3) , representing 56% of her entire liver. Five ports were used in the donor to perform the operative procedure. The right hepatic artery and portal vein were isolated. Parenchymal division was performed using an ultrasonic dissector, bipolar coagulation and clips for hemostasis. Cholangiography was performed and the right bile duct was cut at the level of a marker thread. The right liver graft was placed in a bag and removed through a 10-cm suprapubic incision. The veins of segments 5 and 8 were recanalized and the graft was transplanted in the recipient. The postoperative course was uneventful for both the donor and recipient. This case offers evidence that the right liver can be procured via a total laparoscopic approach. This technique may allow for an early rehabilitation for the living donor.", "author" : [ { "dropping-particle" : "", "family" : "Soubrane", "given" : "O.", "non-dropping-particle" : "", "parse-names" : false, "suffix" : "" }, { "dropping-particle" : "", "family" : "Perdigao Cotta", "given" : "F.", "non-dropping-particle" : "", "parse-names" : false, "suffix" : "" }, { "dropping-particle" : "", "family" : "Scatton", "given" : "O.", "non-dropping-particle" : "", "parse-names" : false, "suffix" : "" } ], "container-title" : "American Journal of Transplantation", "id" : "ITEM-1", "issue" : "9", "issued" : { "date-parts" : [ [ "2013", "9" ] ] }, "page" : "2467-2471", "title" : "Pure Laparoscopic Right Hepatectomy in a Living Donor", "type" : "article-journal", "volume" : "13" }, "uris" : [ "http://www.mendeley.com/documents/?uuid=4704af4c-1794-3325-963b-c779c0ea7505" ] }, { "id" : "ITEM-2", "itemData" : { "DOI" : "10.1111/ajt.12471", "ISSN" : "16006135", "PMID" : "24266975", "abstract" : "The overriding concern in living donor liver transplantation is donor safety. A totally laparoscopic right hepatectomy without middle hepatic vein for adult living donor liver transplantation is presented. The surgical procedure is described in detail, focusing on relevant technical aspects to enhance donor safety, specifically the hanging maneuver and dynamic fluoroscopy-controlled bile duct division.", "author" : [ { "dropping-particle" : "", "family" : "Rotellar", "given" : "F.", "non-dropping-particle" : "", "parse-names" : false, "suffix" : "" }, { "dropping-particle" : "", "family" : "Pardo", "given" : "F.", "non-dropping-particle" : "", "parse-names" : false, "suffix" : "" }, { "dropping-particle" : "", "family" : "Benito", "given" : "A.", "non-dropping-particle" : "", "parse-names" : false, "suffix" : "" }, { "dropping-particle" : "", "family" : "Mart\u00ed-Cruchaga", "given" : "P.", "non-dropping-particle" : "", "parse-names" : false, "suffix" : "" }, { "dropping-particle" : "", "family" : "Zozaya", "given" : "G.", "non-dropping-particle" : "", "parse-names" : false, "suffix" : "" }, { "dropping-particle" : "", "family" : "Lopez", "given" : "L.", "non-dropping-particle" : "", "parse-names" : false, "suffix" : "" }, { "dropping-particle" : "", "family" : "Hidalgo", "given" : "F.", "non-dropping-particle" : "", "parse-names" : false, "suffix" : "" }, { "dropping-particle" : "", "family" : "Sangro", "given" : "B.", "non-dropping-particle" : "", "parse-names" : false, "suffix" : "" }, { "dropping-particle" : "", "family" : "Herrero", "given" : "I.", "non-dropping-particle" : "", "parse-names" : false, "suffix" : "" } ], "container-title" : "American Journal of Transplantation", "id" : "ITEM-2", "issue" : "12", "issued" : { "date-parts" : [ [ "2013", "12" ] ] }, "page" : "3269-3273", "title" : "Totally Laparoscopic Right-Lobe Hepatectomy for Adult Living Donor Liver Transplantation: Useful Strategies to Enhance Safety", "type" : "article-journal", "volume" : "13" }, "uris" : [ "http://www.mendeley.com/documents/?uuid=c7506e91-28b9-3b86-bcd9-358c87042fe7" ] }, { "id" : "ITEM-3", "itemData" : { "DOI" : "10.1007/s00464-014-3649-9", "ISSN" : "0930-2794", "PMID" : "24993170", "abstract" : "BACKGROUND Right lobe living donor liver transplantation (LDLT) is the predominant form of adult-to-adult LDLT. Accordingly, cosmetic and functional demand by young donors is increasing. We developed the world first total laparoscopic donor right hepatectomy (LDRH) in adult living donors. METHODS Total LDRH was performed in two young donors without vascular clamping. Modified extended right graft (right liver including all the middle hepatic vein branches) was retrieved from suprapubic transverse incision. FINDINGS After full mobilization of right liver, hilar dissection was done. First, right portal vein was isolated under retracting common bile duct laterally. Right hepatic artery was cautiously dissected and isolated without injuring. An exact transection line was drawn during transient clamping of the hepatic artery and portal vein on the right side of the liver using bulldog clamp. Dissection was meticulously performed along the right side of the middle hepatic vein until the origin of middle hepatic vein until exposure of the hilar plate. Anterior section vein branches (V5 and V8) were finely dissected and were reconstructed using an artificial vascular graft. A modified extended right graft with preservation of the middle hepatic vein branches was extracted through the suprapubic incision. There was no complication in both donors and recipients. Postoperative hospital stay of donors was 10 and 8 days, respectively. After follow-up of more than 1 year, all donors and recipients live well with normal liver function. CONCLUSION Total LDRH was feasible in selected adult donors. If this procedure will be more standardized, then total LDRH will be new option for adult LDLT, which meets demand by donors and diminish guilty feeling by recipients.", "author" : [ { "dropping-particle" : "", "family" : "Han", "given" : "Ho-Seong", "non-dropping-particle" : "", "parse-names" : false, "suffix" : "" }, { "dropping-particle" : "", "family" : "Cho", "given" : "Jai Young", "non-dropping-particle" : "", "parse-names" : false, "suffix" : "" }, { "dropping-particle" : "", "family" : "Yoon", "given" : "Yoo-Seok", "non-dropping-particle" : "", "parse-names" : false, "suffix" : "" }, { "dropping-particle" : "", "family" : "Hwang", "given" : "Dae Wook", "non-dropping-particle" : "", "parse-names" : false, "suffix" : "" }, { "dropping-particle" : "", "family" : "Kim", "given" : "Young Ki", "non-dropping-particle" : "", "parse-names" : false, "suffix" : "" }, { "dropping-particle" : "", "family" : "Shin", "given" : "Hong Kyung", "non-dropping-particle" : "", "parse-names" : false, "suffix" : "" }, { "dropping-particle" : "", "family" : "Lee", "given" : "Woohyung", "non-dropping-particle" : "", "parse-names" : false, "suffix" : "" } ], "container-title" : "Surgical Endoscopy", "id" : "ITEM-3", "issue" : "1", "issued" : { "date-parts" : [ [ "2015", "1", "4" ] ] }, "page" : "184-184", "title" : "Total laparoscopic living donor right hepatectomy", "type" : "article-journal", "volume" : "29" }, "uris" : [ "http://www.mendeley.com/documents/?uuid=ead23b72-15ff-3b6f-a27c-a132d3bfc178" ] }, { "id" : "ITEM-4", "itemData" : { "DOI" : "10.1016/J.ASJSUR.2015.01.012", "ISSN" : "1015-9584", "abstract" : "Donor operation in adult living donor liver transplantation is associated with significant postoperative morbidity. To avoid laparotomy wound complications and shorten postoperative recovery, laparoscopic liver graft harvest has been developed recently. However, to determine the cut point of bile duct is challenging. Herein, we report the application of totally laparoscopic approach for right liver graft harvest in a donor with trifurcation of the bile duct. A19-year-old man volunteered for living donation to his father who suffered from hepatitis B virus-related cirrhosis of liver and hepatocellular carcinoma. The graft was 880\u00a0mL with a single right hepatic artery and portal vein. The graft to recipient weight ratio was 1.06. The middle hepatic vein was preserved for the donor and the liver remnant was 42.3%. Two branches of middle hepatic veins were &gt; 5\u00a0mm in diameter and needed reconstruction with cryopreserved allograft. Ductoplasty using laparoscopic intracorporeal suture technique was done to achieve single orifice of the graft bile duct. The postoperative course was uneventful for the donor. This report adds evidence of the feasibility of pure laparoscopic right donor hepatectomy and describes the necessary steps for bile duct division in donors with trifurcation of bile duct.", "author" : [ { "dropping-particle" : "", "family" : "Chen", "given" : "Kuo-Hsin", "non-dropping-particle" : "", "parse-names" : false, "suffix" : "" }, { "dropping-particle" : "", "family" : "Huang", "given" : "Chun-Chieh", "non-dropping-particle" : "", "parse-names" : false, "suffix" : "" }, { "dropping-particle" : "", "family" : "Siow", "given" : "Tiing-Foong", "non-dropping-particle" : "", "parse-names" : false, "suffix" : "" }, { "dropping-particle" : "", "family" : "Chio", "given" : "U-Chon", "non-dropping-particle" : "", "parse-names" : false, "suffix" : "" }, { "dropping-particle" : "", "family" : "Chen", "given" : "Shian-Dian", "non-dropping-particle" : "", "parse-names" : false, "suffix" : "" }, { "dropping-particle" : "", "family" : "Chen", "given" : "Ying-Da", "non-dropping-particle" : "", "parse-names" : false, "suffix" : "" }, { "dropping-particle" : "", "family" : "Lin", "given" : "Tzu-Chao", "non-dropping-particle" : "", "parse-names" : false, "suffix" : "" }, { "dropping-particle" : "", "family" : "Huang", "given" : "Shu-Yi", "non-dropping-particle" : "", "parse-names" : false, "suffix" : "" }, { "dropping-particle" : "", "family" : "Wu", "given" : "Jiann-Ming", "non-dropping-particle" : "", "parse-names" : false, "suffix" : "" }, { "dropping-particle" : "", "family" : "Jeng", "given" : "Kuo-Shyang", "non-dropping-particle" : "", "parse-names" : false, "suffix" : "" } ], "container-title" : "Asian Journal of Surgery", "id" : "ITEM-4", "issue" : "1", "issued" : { "date-parts" : [ [ "2016", "1", "1" ] ] }, "page" : "51-55", "publisher" : "Elsevier", "title" : "Totally laparoscopic living donor right hepatectomy in a donor with trifurcation of bile duct", "type" : "article-journal", "volume" : "39" }, "uris" : [ "http://www.mendeley.com/documents/?uuid=c49f6e0f-5ffd-34b2-be46-c274ad4b6178" ] }, { "id" : "ITEM-5", "itemData" : { "DOI" : "10.1097/TP.0000000000001675", "ISSN" : "0041-1337", "PMID" : "28157736", "abstract" : "BACKGROUND In a statement from the second International Consensus Conference for Laparoscopic Liver Resection, adult-to-adult laparoscopic donor surgery was the earliest phase of development. It was recommended that the procedure be performed under institutional ethical approval and a reporting registry. METHOD At our institute, we started laparoscopy-assisted donor hepatectomy (LADH) in 2007 and changed to pure laparoscopic donor hepatectomy (PLDH) in 2012. This study included 40 living donors who underwent LADH and 14 live donors who underwent PLDH. We describe the technical aspects and outcomes of our donor hepatectomy from assist to pure and examine the liver allograft outcomes of the recipients after LADH and PLDH. RESULTS There was significantly less blood loss in the PLDH group (81.07 \u00b1 52.78 g) than that in the LADH group (238.50 \u00b1 177.05 g), although the operative time was significantly longer in the PLDH group (454.93 \u00b1 85.60 minutes) than in the LADH group (380.40 \u00b1 44.08 minutes). And there were no significant differences in postoperative complication rate in the 2 groups. The liver allograft outcomes were acceptable and comparable with open living donor hepatectomy. CONCLUSIONS By changing our routine approach from assist to pure, PLDH can be performed safely, with better exposure due to magnification, and with less blood loss under pneumoperitoneal pressure. PLDH, which has become our promising donor procedure, results in less blood loss, better cosmesis, and the donor's complete rehabilitation without deterioration in donor safety.", "author" : [ { "dropping-particle" : "", "family" : "Takahara", "given" : "Takeshi", "non-dropping-particle" : "", "parse-names" : false, "suffix" : "" }, { "dropping-particle" : "", "family" : "Wakabayashi", "given" : "Go", "non-dropping-particle" : "", "parse-names" : false, "suffix" : "" }, { "dropping-particle" : "", "family" : "Nitta", "given" : "Hiroyuki", "non-dropping-particle" : "", "parse-names" : false, "suffix" : "" }, { "dropping-particle" : "", "family" : "Hasegawa", "given" : "Yasushi", "non-dropping-particle" : "", "parse-names" : false, "suffix" : "" }, { "dropping-particle" : "", "family" : "Katagiri", "given" : "Hirokatsu", "non-dropping-particle" : "", "parse-names" : false, "suffix" : "" }, { "dropping-particle" : "", "family" : "Umemura", "given" : "Akira", "non-dropping-particle" : "", "parse-names" : false, "suffix" : "" }, { "dropping-particle" : "", "family" : "Takeda", "given" : "Daiki", "non-dropping-particle" : "", "parse-names" : false, "suffix" : "" }, { "dropping-particle" : "", "family" : "Makabe", "given" : "Kenji", "non-dropping-particle" : "", "parse-names" : false, "suffix" : "" }, { "dropping-particle" : "", "family" : "Otsuka", "given" : "Koki", "non-dropping-particle" : "", "parse-names" : false, "suffix" : "" }, { "dropping-particle" : "", "family" : "Koeda", "given" : "Keisuke", "non-dropping-particle" : "", "parse-names" : false, "suffix" : "" }, { "dropping-particle" : "", "family" : "Sasaki", "given" : "Akira", "non-dropping-particle" : "", "parse-names" : false, "suffix" : "" } ], "container-title" : "Transplantation", "id" : "ITEM-5", "issue" : "7", "issued" : { "date-parts" : [ [ "2017", "7" ] ] }, "page" : "1628-1636", "title" : "The First Comparative Study of the Perioperative Outcomes Between Pure Laparoscopic Donor Hepatectomy and Laparoscopy-Assisted Donor Hepatectomy in a Single Institution", "type" : "article-journal", "volume" : "101" }, "uris" : [ "http://www.mendeley.com/documents/?uuid=1db1cba4-87cf-3aa0-a1b8-577e71642ac6" ] }, { "id" : "ITEM-6", "itemData" : { "DOI" : "10.1097/TP.0000000000001637", "ISSN" : "0041-1337", "PMID" : "28072754", "abstract" : "BACKGROUND Only a limited number of centers have performed laparoscopic living donor hepatectomy to date. In particular, laparoscopic right hepatectomy is rarely performed because the procedure can only be performed by surgeons with significant experience in both laparoscopic liver surgery and liver transplantation with living donor liver grafts. METHODS Between November 2014 and February 2015, in a pure laparoscopic approach program for living right lobe donors at Asan Medical Center, 92 living donors underwent right hepatectomy for adult living donor liver transplantation. Among these, 3 pure laparoscopic living donor right hepatectomies were performed in 3 young female donors. RESULTS The intraoperative and postoperative courses for all 3 donors and recipients were uneventful without any complications. Laparoscopic living donor hepatectomy has definite advantages over conventional open surgery, including decreased wound morbidity and faster recovery. CONCLUSIONS According to the data of the present report, pure laparoscopic living donor right hepatectomy in properly selected living donors (only 4% of potential donors in this cohort) appears to be a safe and feasible procedure in adult living donor liver transplantation.", "author" : [ { "dropping-particle" : "", "family" : "Kim", "given" : "Ki-Hun", "non-dropping-particle" : "", "parse-names" : false, "suffix" : "" }, { "dropping-particle" : "", "family" : "Kang", "given" : "Sung-Hwa", "non-dropping-particle" : "", "parse-names" : false, "suffix" : "" }, { "dropping-particle" : "", "family" : "Jung", "given" : "Dong-Hwan", "non-dropping-particle" : "", "parse-names" : false, "suffix" : "" }, { "dropping-particle" : "", "family" : "Yoon", "given" : "Young-In", "non-dropping-particle" : "", "parse-names" : false, "suffix" : "" }, { "dropping-particle" : "", "family" : "Kim", "given" : "Wan-Joon", "non-dropping-particle" : "", "parse-names" : false, "suffix" : "" }, { "dropping-particle" : "", "family" : "Shin", "given" : "Min-Ho", "non-dropping-particle" : "", "parse-names" : false, "suffix" : "" }, { "dropping-particle" : "", "family" : "Lee", "given" : "Sung-Gyu", "non-dropping-particle" : "", "parse-names" : false, "suffix" : "" } ], "container-title" : "Transplantation", "id" : "ITEM-6", "issue" : "5", "issued" : { "date-parts" : [ [ "2017", "5" ] ] }, "page" : "1106-1110", "title" : "Initial Outcomes of Pure Laparoscopic Living Donor Right Hepatectomy in an Experienced Adult Living Donor Liver Transplant Center", "type" : "article-journal", "volume" : "101" }, "uris" : [ "http://www.mendeley.com/documents/?uuid=034b506a-1c6d-3118-9d86-a1e49becb193" ] }, { "id" : "ITEM-7", "itemData" : { "DOI" : "10.1111/ajt.14455", "ISSN" : "16006135", "PMID" : "28787763", "abstract" : "Although laparoscopic donor hepatectomy is increasingly common, few centers with substantial experience have reported the results of pure laparoscopic donor right hepatectomy (PLDRH). Here, we report the experiences of 60 consecutive liver donors undergoing pure laparoscopic donor hepatectomy (PLDH), with most undergoing right hepatectomy. None of the 60 donors who underwent PLDH had intraoperative complications and none required transfusions, reoperation, or conversion to open hepatectomy. Forty-five donors who underwent PLDRH between November 2015 and December 2016 were compared with 42 who underwent conventional donor right hepatectomy (CDRH) between May 2013 and February 2014. The total operation time was longer (330.7 vs 280.0\u00a0minutes; P\u00a0&lt;\u00a0.001) and the percentage with multiple bile duct openings was higher (53.3% vs 26.2%; P\u00a0=\u00a0.010) in the PLDRH group. However, the length of postoperative hospital stay (8.4 vs 8.2\u00a0days; P\u00a0=\u00a0.495) and rate of complications (11.9% vs 8.9%; P\u00a0=\u00a0.733) and re-hospitalizations (4.8% vs 4.4%; P\u00a0=\u00a01.000) were similar in both groups. PLDH, including PLDRH, is feasible when performed by a highly experienced surgeon and transplant team. Further evaluation, including long-term results, may support these preliminary findings of comparative outcomes for donors undergoing PLDRH and CDRH.", "author" : [ { "dropping-particle" : "", "family" : "Suh", "given" : "K. S.", "non-dropping-particle" : "", "parse-names" : false, "suffix" : "" }, { "dropping-particle" : "", "family" : "Hong", "given" : "S. K.", "non-dropping-particle" : "", "parse-names" : false, "suffix" : "" }, { "dropping-particle" : "", "family" : "Lee", "given" : "K. W.", "non-dropping-particle" : "", "parse-names" : false, "suffix" : "" }, { "dropping-particle" : "", "family" : "Yi", "given" : "N. J.", "non-dropping-particle" : "", "parse-names" : false, "suffix" : "" }, { "dropping-particle" : "", "family" : "Kim", "given" : "H. S.", "non-dropping-particle" : "", "parse-names" : false, "suffix" : "" }, { "dropping-particle" : "", "family" : "Ahn", "given" : "S. W.", "non-dropping-particle" : "", "parse-names" : false, "suffix" : "" }, { "dropping-particle" : "", "family" : "Yoon", "given" : "K. C.", "non-dropping-particle" : "", "parse-names" : false, "suffix" : "" }, { "dropping-particle" : "", "family" : "Choi", "given" : "J. Y.", "non-dropping-particle" : "", "parse-names" : false, "suffix" : "" }, { "dropping-particle" : "", "family" : "Oh", "given" : "D.", "non-dropping-particle" : "", "parse-names" : false, "suffix" : "" }, { "dropping-particle" : "", "family" : "Kim", "given" : "H.", "non-dropping-particle" : "", "parse-names" : false, "suffix" : "" } ], "container-title" : "American Journal of Transplantation", "id" : "ITEM-7", "issue" : "2", "issued" : { "date-parts" : [ [ "2018", "2" ] ] }, "page" : "434-443", "title" : "Pure laparoscopic living donor hepatectomy: Focus on 55 donors undergoing right hepatectomy", "type" : "article-journal", "volume" : "18" }, "uris" : [ "http://www.mendeley.com/documents/?uuid=423fac4d-59ed-3d08-b4ca-2af588067dfa" ] } ], "mendeley" : { "formattedCitation" : "&lt;sup&gt;13,32\u201337&lt;/sup&gt;", "plainTextFormattedCitation" : "13,32\u201337", "previouslyFormattedCitation" : "&lt;sup&gt;13,32\u201337&lt;/sup&gt;" }, "properties" : {  }, "schema" : "https://github.com/citation-style-language/schema/raw/master/csl-citation.json" }</w:instrText>
      </w:r>
      <w:r w:rsidR="00F01077" w:rsidRPr="000442AE">
        <w:rPr>
          <w:rFonts w:ascii="Book Antiqua" w:eastAsia="PMingLiU" w:hAnsi="Book Antiqua" w:cstheme="minorHAnsi"/>
          <w:color w:val="222222"/>
          <w:kern w:val="0"/>
          <w:szCs w:val="24"/>
          <w:lang w:val="en-GB"/>
        </w:rPr>
        <w:fldChar w:fldCharType="separate"/>
      </w:r>
      <w:r w:rsidR="00D60DC3" w:rsidRPr="000442AE">
        <w:rPr>
          <w:rFonts w:ascii="Book Antiqua" w:eastAsia="PMingLiU" w:hAnsi="Book Antiqua" w:cstheme="minorHAnsi"/>
          <w:color w:val="222222"/>
          <w:kern w:val="0"/>
          <w:szCs w:val="24"/>
          <w:vertAlign w:val="superscript"/>
          <w:lang w:val="en-GB"/>
        </w:rPr>
        <w:t>13,32–37</w:t>
      </w:r>
      <w:r w:rsidR="00F01077" w:rsidRPr="000442AE">
        <w:rPr>
          <w:rFonts w:ascii="Book Antiqua" w:eastAsia="PMingLiU" w:hAnsi="Book Antiqua" w:cstheme="minorHAnsi"/>
          <w:color w:val="222222"/>
          <w:kern w:val="0"/>
          <w:szCs w:val="24"/>
          <w:lang w:val="en-GB"/>
        </w:rPr>
        <w:fldChar w:fldCharType="end"/>
      </w:r>
      <w:r w:rsidR="00472D2D" w:rsidRPr="000442AE">
        <w:rPr>
          <w:rFonts w:ascii="Book Antiqua" w:eastAsia="PMingLiU" w:hAnsi="Book Antiqua" w:cstheme="minorHAnsi"/>
          <w:color w:val="222222"/>
          <w:kern w:val="0"/>
          <w:szCs w:val="24"/>
          <w:vertAlign w:val="superscript"/>
          <w:lang w:val="en-GB"/>
        </w:rPr>
        <w:t>]</w:t>
      </w:r>
      <w:r w:rsidR="00160F0E" w:rsidRPr="000442AE">
        <w:rPr>
          <w:rFonts w:ascii="Book Antiqua" w:eastAsia="PMingLiU" w:hAnsi="Book Antiqua" w:cstheme="minorHAnsi"/>
          <w:color w:val="222222"/>
          <w:kern w:val="0"/>
          <w:szCs w:val="24"/>
          <w:lang w:val="en-GB"/>
        </w:rPr>
        <w:t xml:space="preserve"> to 8-15 min</w:t>
      </w:r>
      <w:r w:rsidR="00EA79A3">
        <w:rPr>
          <w:rFonts w:ascii="Book Antiqua" w:eastAsia="SimSun" w:hAnsi="Book Antiqua" w:cstheme="minorHAnsi" w:hint="eastAsia"/>
          <w:color w:val="222222"/>
          <w:kern w:val="0"/>
          <w:szCs w:val="24"/>
          <w:lang w:val="en-GB" w:eastAsia="zh-CN"/>
        </w:rPr>
        <w:t xml:space="preserve"> </w:t>
      </w:r>
      <w:r w:rsidR="00160F0E" w:rsidRPr="000442AE">
        <w:rPr>
          <w:rFonts w:ascii="Book Antiqua" w:eastAsia="PMingLiU" w:hAnsi="Book Antiqua" w:cstheme="minorHAnsi"/>
          <w:color w:val="222222"/>
          <w:kern w:val="0"/>
          <w:szCs w:val="24"/>
          <w:lang w:val="en-GB"/>
        </w:rPr>
        <w:t>for RA approaches</w:t>
      </w:r>
      <w:r w:rsidR="00472D2D" w:rsidRPr="000442AE">
        <w:rPr>
          <w:rFonts w:ascii="Book Antiqua" w:eastAsia="PMingLiU" w:hAnsi="Book Antiqua" w:cstheme="minorHAnsi"/>
          <w:color w:val="222222"/>
          <w:kern w:val="0"/>
          <w:szCs w:val="24"/>
          <w:vertAlign w:val="superscript"/>
          <w:lang w:val="en-GB"/>
        </w:rPr>
        <w:t>[</w:t>
      </w:r>
      <w:r w:rsidR="00160F0E" w:rsidRPr="000442AE">
        <w:rPr>
          <w:rFonts w:ascii="Book Antiqua" w:eastAsia="PMingLiU" w:hAnsi="Book Antiqua" w:cstheme="minorHAnsi"/>
          <w:color w:val="222222"/>
          <w:kern w:val="0"/>
          <w:szCs w:val="24"/>
          <w:lang w:val="en-GB"/>
        </w:rPr>
        <w:fldChar w:fldCharType="begin" w:fldLock="1"/>
      </w:r>
      <w:r w:rsidR="00D60DC3" w:rsidRPr="000442AE">
        <w:rPr>
          <w:rFonts w:ascii="Book Antiqua" w:eastAsia="PMingLiU" w:hAnsi="Book Antiqua" w:cstheme="minorHAnsi"/>
          <w:color w:val="222222"/>
          <w:kern w:val="0"/>
          <w:szCs w:val="24"/>
          <w:lang w:val="en-GB"/>
        </w:rPr>
        <w:instrText>ADDIN CSL_CITATION { "citationItems" : [ { "id" : "ITEM-1", "itemData" : { "DOI" : "10.1111/j.1432-2277.2011.01373.x", "ISSN" : "09340874", "PMID" : "22029717", "abstract" : "Recent advances in robotic surgical technology have enabled application to complex surgical procedures. Following extensive institutional experience with major robotic liver resections, we determined that it was safe to apply this technology to right lobe donor hepatectomy (RLDH). The procedure was performed using the Da Vinci Robotic Surgical System, in an entirely minimally invasive fashion, during which the liver graft was safely extracted through a limited lower abdominal incision. Both donor and recipient recovered well, without acute complications. To our knowledge, this is the first case reported in the literature. The technical feasibility of this minimally invasive approach is demonstrated, exemplifying the novel exciting opportunities offered by robotic technology.", "author" : [ { "dropping-particle" : "", "family" : "Giulianotti", "given" : "Pier Cristoforo", "non-dropping-particle" : "", "parse-names" : false, "suffix" : "" }, { "dropping-particle" : "", "family" : "Tzvetanov", "given" : "Ivo", "non-dropping-particle" : "", "parse-names" : false, "suffix" : "" }, { "dropping-particle" : "", "family" : "Jeon", "given" : "Hoonbae", "non-dropping-particle" : "", "parse-names" : false, "suffix" : "" }, { "dropping-particle" : "", "family" : "Bianco", "given" : "Francesco", "non-dropping-particle" : "", "parse-names" : false, "suffix" : "" }, { "dropping-particle" : "", "family" : "Spaggiari", "given" : "Mario", "non-dropping-particle" : "", "parse-names" : false, "suffix" : "" }, { "dropping-particle" : "", "family" : "Oberholzer", "given" : "Jose", "non-dropping-particle" : "", "parse-names" : false, "suffix" : "" }, { "dropping-particle" : "", "family" : "Benedetti", "given" : "Enrico", "non-dropping-particle" : "", "parse-names" : false, "suffix" : "" } ], "container-title" : "Transplant International", "id" : "ITEM-1", "issue" : "1", "issued" : { "date-parts" : [ [ "2012", "1" ] ] }, "page" : "e5-e9", "title" : "Robot-assisted right lobe donor hepatectomy", "type" : "article-journal", "volume" : "25" }, "uris" : [ "http://www.mendeley.com/documents/?uuid=3087d7d0-9562-3099-8f2f-c1386e51973d" ] }, { "id" : "ITEM-2", "itemData" : { "DOI" : "10.1002/lt.24522", "ISSN" : "15276465", "PMID" : "27509325", "abstract" : "Right hepatectomy for a living liver donor via a pure minimally invasive approach is a challenging procedure and only a few cases have been reported. Between May 2013 and August 2015, 13 patients underwent robotic living donor right hepatectomy in our institute, and 54 patients received open surgery. In this series, no conversion was conducted for robotic donor right hepatectomy. The 2 groups shared similar blood loss (169 versus 146 mL), complication rates (7.7% versus 9.3%), and recovery of donor liver function (peak alanine aminotransferase, 269 versus 252 IU/mL). The robotic group needed longer operation time (596 versus 383 minutes) but less postoperative patient-controlled analgesia (0.58 versus 0.84 ng/kg) and a shorter period before returning to work/school (52.9 versus 100.0 days) and sex (100.0 versus 156.0 days). For recipient outcomes regarding the donor procedure, the robotic group shared similar experiences in early allograft dysfunction, complications, and 1-year recipient liver function with the open group. With respect to documented benefits of minimally invasive left-sided liver donor procedure, the development of right donor hepatectomy is slow. In conclusion, with substantial improvements in patient recovery after the minimally invasive approach, the robotic platform would be a big step toward completing pure minimally invasive liver donor surgery. Liver Transplantation 22 1509-1518 2016 AASLD.", "author" : [ { "dropping-particle" : "", "family" : "Chen", "given" : "Po-Da", "non-dropping-particle" : "", "parse-names" : false, "suffix" : "" }, { "dropping-particle" : "", "family" : "Wu", "given" : "Chao-Ying", "non-dropping-particle" : "", "parse-names" : false, "suffix" : "" }, { "dropping-particle" : "", "family" : "Hu", "given" : "Rey-Heng", "non-dropping-particle" : "", "parse-names" : false, "suffix" : "" }, { "dropping-particle" : "", "family" : "Ho", "given" : "Cheng-Maw", "non-dropping-particle" : "", "parse-names" : false, "suffix" : "" }, { "dropping-particle" : "", "family" : "Lee", "given" : "Po-Huang", "non-dropping-particle" : "", "parse-names" : false, "suffix" : "" }, { "dropping-particle" : "", "family" : "Lai", "given" : "Hong-Shiee", "non-dropping-particle" : "", "parse-names" : false, "suffix" : "" }, { "dropping-particle" : "", "family" : "Lin", "given" : "Ming-Tsan", "non-dropping-particle" : "", "parse-names" : false, "suffix" : "" }, { "dropping-particle" : "", "family" : "Wu", "given" : "Yao-Ming", "non-dropping-particle" : "", "parse-names" : false, "suffix" : "" } ], "container-title" : "Liver Transplantation", "id" : "ITEM-2", "issue" : "11", "issued" : { "date-parts" : [ [ "2016", "11" ] ] }, "page" : "1509-1518", "title" : "Robotic liver donor right hepatectomy: A pure, minimally invasive approach", "type" : "article-journal", "volume" : "22" }, "uris" : [ "http://www.mendeley.com/documents/?uuid=30705308-e84b-3c05-8822-bc9121ac35fa" ] } ], "mendeley" : { "formattedCitation" : "&lt;sup&gt;38,39&lt;/sup&gt;", "plainTextFormattedCitation" : "38,39", "previouslyFormattedCitation" : "&lt;sup&gt;38,39&lt;/sup&gt;" }, "properties" : {  }, "schema" : "https://github.com/citation-style-language/schema/raw/master/csl-citation.json" }</w:instrText>
      </w:r>
      <w:r w:rsidR="00160F0E" w:rsidRPr="000442AE">
        <w:rPr>
          <w:rFonts w:ascii="Book Antiqua" w:eastAsia="PMingLiU" w:hAnsi="Book Antiqua" w:cstheme="minorHAnsi"/>
          <w:color w:val="222222"/>
          <w:kern w:val="0"/>
          <w:szCs w:val="24"/>
          <w:lang w:val="en-GB"/>
        </w:rPr>
        <w:fldChar w:fldCharType="separate"/>
      </w:r>
      <w:r w:rsidR="00D60DC3" w:rsidRPr="000442AE">
        <w:rPr>
          <w:rFonts w:ascii="Book Antiqua" w:eastAsia="PMingLiU" w:hAnsi="Book Antiqua" w:cstheme="minorHAnsi"/>
          <w:color w:val="222222"/>
          <w:kern w:val="0"/>
          <w:szCs w:val="24"/>
          <w:vertAlign w:val="superscript"/>
          <w:lang w:val="en-GB"/>
        </w:rPr>
        <w:t>38,39</w:t>
      </w:r>
      <w:r w:rsidR="00160F0E" w:rsidRPr="000442AE">
        <w:rPr>
          <w:rFonts w:ascii="Book Antiqua" w:eastAsia="PMingLiU" w:hAnsi="Book Antiqua" w:cstheme="minorHAnsi"/>
          <w:color w:val="222222"/>
          <w:kern w:val="0"/>
          <w:szCs w:val="24"/>
          <w:lang w:val="en-GB"/>
        </w:rPr>
        <w:fldChar w:fldCharType="end"/>
      </w:r>
      <w:r w:rsidR="00472D2D" w:rsidRPr="000442AE">
        <w:rPr>
          <w:rFonts w:ascii="Book Antiqua" w:eastAsia="PMingLiU" w:hAnsi="Book Antiqua" w:cstheme="minorHAnsi"/>
          <w:color w:val="222222"/>
          <w:kern w:val="0"/>
          <w:szCs w:val="24"/>
          <w:vertAlign w:val="superscript"/>
          <w:lang w:val="en-GB"/>
        </w:rPr>
        <w:t>]</w:t>
      </w:r>
      <w:r w:rsidR="00160F0E" w:rsidRPr="000442AE">
        <w:rPr>
          <w:rFonts w:ascii="Book Antiqua" w:eastAsia="PMingLiU" w:hAnsi="Book Antiqua" w:cstheme="minorHAnsi"/>
          <w:color w:val="222222"/>
          <w:kern w:val="0"/>
          <w:szCs w:val="24"/>
          <w:lang w:val="en-GB"/>
        </w:rPr>
        <w:t>, which were not prolonged</w:t>
      </w:r>
      <w:r w:rsidR="00F01077" w:rsidRPr="000442AE">
        <w:rPr>
          <w:rFonts w:ascii="Book Antiqua" w:eastAsia="PMingLiU" w:hAnsi="Book Antiqua" w:cstheme="minorHAnsi"/>
          <w:color w:val="222222"/>
          <w:kern w:val="0"/>
          <w:szCs w:val="24"/>
          <w:lang w:val="en-GB"/>
        </w:rPr>
        <w:t xml:space="preserve"> when</w:t>
      </w:r>
      <w:r w:rsidR="00160F0E" w:rsidRPr="000442AE">
        <w:rPr>
          <w:rFonts w:ascii="Book Antiqua" w:eastAsia="PMingLiU" w:hAnsi="Book Antiqua" w:cstheme="minorHAnsi"/>
          <w:color w:val="222222"/>
          <w:kern w:val="0"/>
          <w:szCs w:val="24"/>
          <w:lang w:val="en-GB"/>
        </w:rPr>
        <w:t xml:space="preserve"> compared </w:t>
      </w:r>
      <w:r w:rsidR="003374E4" w:rsidRPr="000442AE">
        <w:rPr>
          <w:rFonts w:ascii="Book Antiqua" w:eastAsia="PMingLiU" w:hAnsi="Book Antiqua" w:cstheme="minorHAnsi"/>
          <w:color w:val="222222"/>
          <w:kern w:val="0"/>
          <w:szCs w:val="24"/>
          <w:lang w:val="en-GB"/>
        </w:rPr>
        <w:t xml:space="preserve">with </w:t>
      </w:r>
      <w:r w:rsidR="00160F0E" w:rsidRPr="000442AE">
        <w:rPr>
          <w:rFonts w:ascii="Book Antiqua" w:eastAsia="PMingLiU" w:hAnsi="Book Antiqua" w:cstheme="minorHAnsi"/>
          <w:color w:val="222222"/>
          <w:kern w:val="0"/>
          <w:szCs w:val="24"/>
          <w:lang w:val="en-GB"/>
        </w:rPr>
        <w:t xml:space="preserve">open procurement. More importantly, initial experiences </w:t>
      </w:r>
      <w:r w:rsidR="00AD7EA4" w:rsidRPr="000442AE">
        <w:rPr>
          <w:rFonts w:ascii="Book Antiqua" w:eastAsia="PMingLiU" w:hAnsi="Book Antiqua" w:cstheme="minorHAnsi"/>
          <w:color w:val="222222"/>
          <w:kern w:val="0"/>
          <w:szCs w:val="24"/>
          <w:lang w:val="en-GB"/>
        </w:rPr>
        <w:t xml:space="preserve">in from left lateral sectionectomy showed that graft survivals were not different from </w:t>
      </w:r>
      <w:r w:rsidR="003374E4" w:rsidRPr="000442AE">
        <w:rPr>
          <w:rFonts w:ascii="Book Antiqua" w:eastAsia="PMingLiU" w:hAnsi="Book Antiqua" w:cstheme="minorHAnsi"/>
          <w:color w:val="222222"/>
          <w:kern w:val="0"/>
          <w:szCs w:val="24"/>
          <w:lang w:val="en-GB"/>
        </w:rPr>
        <w:t xml:space="preserve">the </w:t>
      </w:r>
      <w:r w:rsidR="00F01077" w:rsidRPr="000442AE">
        <w:rPr>
          <w:rFonts w:ascii="Book Antiqua" w:eastAsia="PMingLiU" w:hAnsi="Book Antiqua" w:cstheme="minorHAnsi"/>
          <w:color w:val="222222"/>
          <w:kern w:val="0"/>
          <w:szCs w:val="24"/>
          <w:lang w:val="en-GB"/>
        </w:rPr>
        <w:t xml:space="preserve">open </w:t>
      </w:r>
      <w:r w:rsidR="00AD7EA4" w:rsidRPr="000442AE">
        <w:rPr>
          <w:rFonts w:ascii="Book Antiqua" w:eastAsia="PMingLiU" w:hAnsi="Book Antiqua" w:cstheme="minorHAnsi"/>
          <w:color w:val="222222"/>
          <w:kern w:val="0"/>
          <w:szCs w:val="24"/>
          <w:lang w:val="en-GB"/>
        </w:rPr>
        <w:t>approach</w:t>
      </w:r>
      <w:r w:rsidR="00472D2D" w:rsidRPr="000442AE">
        <w:rPr>
          <w:rFonts w:ascii="Book Antiqua" w:eastAsia="PMingLiU" w:hAnsi="Book Antiqua" w:cstheme="minorHAnsi"/>
          <w:color w:val="222222"/>
          <w:kern w:val="0"/>
          <w:szCs w:val="24"/>
          <w:vertAlign w:val="superscript"/>
          <w:lang w:val="en-GB"/>
        </w:rPr>
        <w:t>[</w:t>
      </w:r>
      <w:r w:rsidR="00AD7EA4" w:rsidRPr="000442AE">
        <w:rPr>
          <w:rFonts w:ascii="Book Antiqua" w:eastAsia="PMingLiU" w:hAnsi="Book Antiqua" w:cstheme="minorHAnsi"/>
          <w:color w:val="222222"/>
          <w:kern w:val="0"/>
          <w:szCs w:val="24"/>
          <w:lang w:val="en-GB"/>
        </w:rPr>
        <w:fldChar w:fldCharType="begin" w:fldLock="1"/>
      </w:r>
      <w:r w:rsidR="00AD7EA4" w:rsidRPr="000442AE">
        <w:rPr>
          <w:rFonts w:ascii="Book Antiqua" w:eastAsia="PMingLiU" w:hAnsi="Book Antiqua" w:cstheme="minorHAnsi"/>
          <w:color w:val="222222"/>
          <w:kern w:val="0"/>
          <w:szCs w:val="24"/>
          <w:lang w:val="en-GB"/>
        </w:rPr>
        <w:instrText>ADDIN CSL_CITATION { "citationItems" : [ { "id" : "ITEM-1", "itemData" : { "DOI" : "10.1002/lt.24116", "ISSN" : "15276465", "PMID" : "25789460", "abstract" : "Living donor liver transplantation has failed to become a major means of transplantation in the United States, where &lt;5% of the transplants are performed with living donors. At least 30% to 50% of the complications of donor hepatectomy appear to be related to abdominal wall trauma, including hernia, bowel obstruction, and chronic abdominal discomfort. We analyzed our experience with laparoscopically procured donor hepatectomy. We compared 22 full laparoscopic donor hepatectomies to 20 open/hybrid hepatectomies over an 11-year period. Donor and recipient demographics, complications, and graft and recipient outcomes were analyzed. All 22 laparoscopically procured liver allografts were transplanted successfully. The laparoscopically procured grafts took longer to procure (7 hours 58 minutes versus 6 hours 38 minutes; P\u2009&lt;\u20090.001). The laparoscopically procured cases had lower blood loss (177.3 versus 3753 cc; P\u2009&lt;\u20090.001), a shorter length of stay, and significantly reduced days off work (P\u2009=\u2009.01). The 1-year graft survival was not different (90% in the laparoscopic group and 85% in the open group; P\u2009=\u20090.70). The 1-year patient survival was not different (95% in the laparoscopic group and 85% in the open group; P\u2009=\u20090.32). There was a trend toward lower wound issues in the laparoscopic group, but this did not reach significance (the hybrid/open group had a 15% hernia rate versus 5% for the laparoscopic group). In experienced living donor centers, laparoscopic liver donation appears to be feasible for all pediatric recipients and some adult recipients. Outcomes for the recipients of laparoscopically procured grafts do not appear significantly different from outcomes with hybrid/open techniques.", "author" : [ { "dropping-particle" : "", "family" : "Samstein", "given" : "Benjamin", "non-dropping-particle" : "", "parse-names" : false, "suffix" : "" }, { "dropping-particle" : "", "family" : "Griesemer", "given" : "Adam", "non-dropping-particle" : "", "parse-names" : false, "suffix" : "" }, { "dropping-particle" : "", "family" : "Cherqui", "given" : "Daniel", "non-dropping-particle" : "", "parse-names" : false, "suffix" : "" }, { "dropping-particle" : "", "family" : "Mansour", "given" : "Tarek", "non-dropping-particle" : "", "parse-names" : false, "suffix" : "" }, { "dropping-particle" : "", "family" : "Pisa", "given" : "Joseph", "non-dropping-particle" : "", "parse-names" : false, "suffix" : "" }, { "dropping-particle" : "", "family" : "Yegiants", "given" : "Anna", "non-dropping-particle" : "", "parse-names" : false, "suffix" : "" }, { "dropping-particle" : "", "family" : "Fox", "given" : "Alyson N.", "non-dropping-particle" : "", "parse-names" : false, "suffix" : "" }, { "dropping-particle" : "V.", "family" : "Guarrera", "given" : "James", "non-dropping-particle" : "", "parse-names" : false, "suffix" : "" }, { "dropping-particle" : "", "family" : "Kato", "given" : "Tomoaki", "non-dropping-particle" : "", "parse-names" : false, "suffix" : "" }, { "dropping-particle" : "", "family" : "Halazun", "given" : "Karim J.", "non-dropping-particle" : "", "parse-names" : false, "suffix" : "" }, { "dropping-particle" : "", "family" : "Emond", "given" : "Jean", "non-dropping-particle" : "", "parse-names" : false, "suffix" : "" } ], "container-title" : "Liver Transplantation", "id" : "ITEM-1", "issue" : "6", "issued" : { "date-parts" : [ [ "2015", "6" ] ] }, "page" : "768-773", "title" : "Fully laparoscopic left-sided donor hepatectomy is safe and associated with shorter hospital stay and earlier return to work: A comparative study", "type" : "article-journal", "volume" : "21" }, "uris" : [ "http://www.mendeley.com/documents/?uuid=c90b0ea9-af6f-3da9-9b20-b089520e4c37" ] } ], "mendeley" : { "formattedCitation" : "&lt;sup&gt;40&lt;/sup&gt;", "plainTextFormattedCitation" : "40", "previouslyFormattedCitation" : "&lt;sup&gt;40&lt;/sup&gt;" }, "properties" : {  }, "schema" : "https://github.com/citation-style-language/schema/raw/master/csl-citation.json" }</w:instrText>
      </w:r>
      <w:r w:rsidR="00AD7EA4" w:rsidRPr="000442AE">
        <w:rPr>
          <w:rFonts w:ascii="Book Antiqua" w:eastAsia="PMingLiU" w:hAnsi="Book Antiqua" w:cstheme="minorHAnsi"/>
          <w:color w:val="222222"/>
          <w:kern w:val="0"/>
          <w:szCs w:val="24"/>
          <w:lang w:val="en-GB"/>
        </w:rPr>
        <w:fldChar w:fldCharType="separate"/>
      </w:r>
      <w:r w:rsidR="00AD7EA4" w:rsidRPr="000442AE">
        <w:rPr>
          <w:rFonts w:ascii="Book Antiqua" w:eastAsia="PMingLiU" w:hAnsi="Book Antiqua" w:cstheme="minorHAnsi"/>
          <w:color w:val="222222"/>
          <w:kern w:val="0"/>
          <w:szCs w:val="24"/>
          <w:vertAlign w:val="superscript"/>
          <w:lang w:val="en-GB"/>
        </w:rPr>
        <w:t>40</w:t>
      </w:r>
      <w:r w:rsidR="00AD7EA4" w:rsidRPr="000442AE">
        <w:rPr>
          <w:rFonts w:ascii="Book Antiqua" w:eastAsia="PMingLiU" w:hAnsi="Book Antiqua" w:cstheme="minorHAnsi"/>
          <w:color w:val="222222"/>
          <w:kern w:val="0"/>
          <w:szCs w:val="24"/>
          <w:lang w:val="en-GB"/>
        </w:rPr>
        <w:fldChar w:fldCharType="end"/>
      </w:r>
      <w:r w:rsidR="00472D2D" w:rsidRPr="000442AE">
        <w:rPr>
          <w:rFonts w:ascii="Book Antiqua" w:eastAsia="PMingLiU" w:hAnsi="Book Antiqua" w:cstheme="minorHAnsi"/>
          <w:color w:val="222222"/>
          <w:kern w:val="0"/>
          <w:szCs w:val="24"/>
          <w:vertAlign w:val="superscript"/>
          <w:lang w:val="en-GB"/>
        </w:rPr>
        <w:t>]</w:t>
      </w:r>
      <w:r w:rsidR="00464C76" w:rsidRPr="000442AE">
        <w:rPr>
          <w:rFonts w:ascii="Book Antiqua" w:eastAsia="PMingLiU" w:hAnsi="Book Antiqua" w:cstheme="minorHAnsi"/>
          <w:color w:val="222222"/>
          <w:kern w:val="0"/>
          <w:szCs w:val="24"/>
          <w:lang w:val="en-GB"/>
        </w:rPr>
        <w:t>.</w:t>
      </w:r>
    </w:p>
    <w:p w14:paraId="2A60C1DF" w14:textId="77777777" w:rsidR="00AF6742" w:rsidRPr="000442AE" w:rsidRDefault="00AF6742" w:rsidP="000442AE">
      <w:pPr>
        <w:shd w:val="clear" w:color="auto" w:fill="FFFFFF"/>
        <w:suppressAutoHyphens/>
        <w:adjustRightInd w:val="0"/>
        <w:snapToGrid w:val="0"/>
        <w:spacing w:line="360" w:lineRule="auto"/>
        <w:jc w:val="both"/>
        <w:rPr>
          <w:rFonts w:ascii="Book Antiqua" w:eastAsia="PMingLiU" w:hAnsi="Book Antiqua" w:cstheme="minorHAnsi"/>
          <w:color w:val="222222"/>
          <w:kern w:val="0"/>
          <w:szCs w:val="24"/>
          <w:lang w:val="en-GB"/>
        </w:rPr>
      </w:pPr>
    </w:p>
    <w:p w14:paraId="07449686" w14:textId="4B54E72B" w:rsidR="00936B66" w:rsidRPr="00F83A9A" w:rsidRDefault="00402E63" w:rsidP="000442AE">
      <w:pPr>
        <w:shd w:val="clear" w:color="auto" w:fill="FFFFFF"/>
        <w:suppressAutoHyphens/>
        <w:adjustRightInd w:val="0"/>
        <w:snapToGrid w:val="0"/>
        <w:spacing w:line="360" w:lineRule="auto"/>
        <w:jc w:val="both"/>
        <w:rPr>
          <w:rFonts w:ascii="Book Antiqua" w:eastAsia="SimSun" w:hAnsi="Book Antiqua" w:cstheme="minorHAnsi"/>
          <w:b/>
          <w:caps/>
          <w:color w:val="222222"/>
          <w:kern w:val="0"/>
          <w:szCs w:val="24"/>
          <w:lang w:val="en-GB" w:eastAsia="zh-CN"/>
        </w:rPr>
      </w:pPr>
      <w:r w:rsidRPr="00F83A9A">
        <w:rPr>
          <w:rFonts w:ascii="Book Antiqua" w:eastAsia="PMingLiU" w:hAnsi="Book Antiqua" w:cstheme="minorHAnsi"/>
          <w:b/>
          <w:caps/>
          <w:color w:val="222222"/>
          <w:kern w:val="0"/>
          <w:szCs w:val="24"/>
          <w:lang w:val="en-GB"/>
        </w:rPr>
        <w:t>P</w:t>
      </w:r>
      <w:r w:rsidR="00F25F8E" w:rsidRPr="00F83A9A">
        <w:rPr>
          <w:rFonts w:ascii="Book Antiqua" w:eastAsia="PMingLiU" w:hAnsi="Book Antiqua" w:cstheme="minorHAnsi"/>
          <w:b/>
          <w:caps/>
          <w:color w:val="222222"/>
          <w:kern w:val="0"/>
          <w:szCs w:val="24"/>
          <w:lang w:val="en-GB"/>
        </w:rPr>
        <w:t>resent S</w:t>
      </w:r>
      <w:r w:rsidR="00464C76" w:rsidRPr="00F83A9A">
        <w:rPr>
          <w:rFonts w:ascii="Book Antiqua" w:eastAsia="PMingLiU" w:hAnsi="Book Antiqua" w:cstheme="minorHAnsi"/>
          <w:b/>
          <w:caps/>
          <w:color w:val="222222"/>
          <w:kern w:val="0"/>
          <w:szCs w:val="24"/>
          <w:lang w:val="en-GB"/>
        </w:rPr>
        <w:t>tatus</w:t>
      </w:r>
    </w:p>
    <w:p w14:paraId="176285C3" w14:textId="13354899" w:rsidR="00811693" w:rsidRPr="00F83A9A" w:rsidRDefault="00F35218" w:rsidP="000442AE">
      <w:pPr>
        <w:shd w:val="clear" w:color="auto" w:fill="FFFFFF"/>
        <w:suppressAutoHyphens/>
        <w:adjustRightInd w:val="0"/>
        <w:snapToGrid w:val="0"/>
        <w:spacing w:line="360" w:lineRule="auto"/>
        <w:jc w:val="both"/>
        <w:rPr>
          <w:rFonts w:ascii="Book Antiqua" w:eastAsia="SimSun" w:hAnsi="Book Antiqua" w:cstheme="minorHAnsi"/>
          <w:b/>
          <w:i/>
          <w:color w:val="222222"/>
          <w:kern w:val="0"/>
          <w:szCs w:val="24"/>
          <w:lang w:val="en-GB" w:eastAsia="zh-CN"/>
        </w:rPr>
      </w:pPr>
      <w:r w:rsidRPr="00F83A9A">
        <w:rPr>
          <w:rFonts w:ascii="Book Antiqua" w:eastAsia="PMingLiU" w:hAnsi="Book Antiqua" w:cstheme="minorHAnsi"/>
          <w:b/>
          <w:i/>
          <w:color w:val="222222"/>
          <w:kern w:val="0"/>
          <w:szCs w:val="24"/>
          <w:lang w:val="en-GB"/>
        </w:rPr>
        <w:t xml:space="preserve">Reduced </w:t>
      </w:r>
      <w:r w:rsidR="003374E4" w:rsidRPr="00F83A9A">
        <w:rPr>
          <w:rFonts w:ascii="Book Antiqua" w:eastAsia="PMingLiU" w:hAnsi="Book Antiqua" w:cstheme="minorHAnsi"/>
          <w:b/>
          <w:i/>
          <w:color w:val="222222"/>
          <w:kern w:val="0"/>
          <w:szCs w:val="24"/>
          <w:lang w:val="en-GB"/>
        </w:rPr>
        <w:t>wound donor hepatectomy</w:t>
      </w:r>
    </w:p>
    <w:p w14:paraId="39B257B1" w14:textId="00F49BE3" w:rsidR="005D360D" w:rsidRPr="000442AE" w:rsidRDefault="000B55DA" w:rsidP="000442AE">
      <w:pPr>
        <w:shd w:val="clear" w:color="auto" w:fill="FFFFFF"/>
        <w:suppressAutoHyphens/>
        <w:adjustRightInd w:val="0"/>
        <w:snapToGrid w:val="0"/>
        <w:spacing w:line="360" w:lineRule="auto"/>
        <w:jc w:val="both"/>
        <w:rPr>
          <w:rFonts w:ascii="Book Antiqua" w:eastAsia="PMingLiU" w:hAnsi="Book Antiqua" w:cstheme="minorHAnsi"/>
          <w:color w:val="222222"/>
          <w:kern w:val="0"/>
          <w:szCs w:val="24"/>
          <w:lang w:val="en-GB"/>
        </w:rPr>
      </w:pPr>
      <w:r w:rsidRPr="000442AE">
        <w:rPr>
          <w:rFonts w:ascii="Book Antiqua" w:eastAsia="PMingLiU" w:hAnsi="Book Antiqua" w:cstheme="minorHAnsi"/>
          <w:color w:val="222222"/>
          <w:kern w:val="0"/>
          <w:szCs w:val="24"/>
          <w:lang w:val="en-GB"/>
        </w:rPr>
        <w:t>In the</w:t>
      </w:r>
      <w:r w:rsidR="00FA6B34" w:rsidRPr="000442AE">
        <w:rPr>
          <w:rFonts w:ascii="Book Antiqua" w:eastAsia="PMingLiU" w:hAnsi="Book Antiqua" w:cstheme="minorHAnsi"/>
          <w:color w:val="222222"/>
          <w:kern w:val="0"/>
          <w:szCs w:val="24"/>
          <w:lang w:val="en-GB"/>
        </w:rPr>
        <w:t xml:space="preserve"> first decade of this century</w:t>
      </w:r>
      <w:r w:rsidRPr="000442AE">
        <w:rPr>
          <w:rFonts w:ascii="Book Antiqua" w:eastAsia="PMingLiU" w:hAnsi="Book Antiqua" w:cstheme="minorHAnsi"/>
          <w:color w:val="222222"/>
          <w:kern w:val="0"/>
          <w:szCs w:val="24"/>
          <w:lang w:val="en-GB"/>
        </w:rPr>
        <w:t xml:space="preserve">, </w:t>
      </w:r>
      <w:r w:rsidR="00FA6B34" w:rsidRPr="000442AE">
        <w:rPr>
          <w:rFonts w:ascii="Book Antiqua" w:eastAsia="PMingLiU" w:hAnsi="Book Antiqua" w:cstheme="minorHAnsi"/>
          <w:color w:val="222222"/>
          <w:kern w:val="0"/>
          <w:szCs w:val="24"/>
          <w:lang w:val="en-GB"/>
        </w:rPr>
        <w:t>application of PL</w:t>
      </w:r>
      <w:r w:rsidR="00E07B97" w:rsidRPr="000442AE">
        <w:rPr>
          <w:rFonts w:ascii="Book Antiqua" w:eastAsia="PMingLiU" w:hAnsi="Book Antiqua" w:cstheme="minorHAnsi"/>
          <w:color w:val="222222"/>
          <w:kern w:val="0"/>
          <w:szCs w:val="24"/>
          <w:lang w:val="en-GB"/>
        </w:rPr>
        <w:t xml:space="preserve"> donor hepatectomy</w:t>
      </w:r>
      <w:r w:rsidR="00FA6B34" w:rsidRPr="000442AE">
        <w:rPr>
          <w:rFonts w:ascii="Book Antiqua" w:eastAsia="PMingLiU" w:hAnsi="Book Antiqua" w:cstheme="minorHAnsi"/>
          <w:color w:val="222222"/>
          <w:kern w:val="0"/>
          <w:szCs w:val="24"/>
          <w:lang w:val="en-GB"/>
        </w:rPr>
        <w:t xml:space="preserve"> was greatly limited by </w:t>
      </w:r>
      <w:r w:rsidRPr="000442AE">
        <w:rPr>
          <w:rFonts w:ascii="Book Antiqua" w:eastAsia="PMingLiU" w:hAnsi="Book Antiqua" w:cstheme="minorHAnsi"/>
          <w:color w:val="222222"/>
          <w:kern w:val="0"/>
          <w:szCs w:val="24"/>
          <w:lang w:val="en-GB"/>
        </w:rPr>
        <w:t>technical difficulties</w:t>
      </w:r>
      <w:r w:rsidR="00811693" w:rsidRPr="000442AE">
        <w:rPr>
          <w:rFonts w:ascii="Book Antiqua" w:eastAsia="PMingLiU" w:hAnsi="Book Antiqua" w:cstheme="minorHAnsi"/>
          <w:color w:val="222222"/>
          <w:kern w:val="0"/>
          <w:szCs w:val="24"/>
          <w:lang w:val="en-GB"/>
        </w:rPr>
        <w:t xml:space="preserve">. </w:t>
      </w:r>
      <w:r w:rsidR="00AF2BA4" w:rsidRPr="000442AE">
        <w:rPr>
          <w:rFonts w:ascii="Book Antiqua" w:eastAsia="PMingLiU" w:hAnsi="Book Antiqua" w:cstheme="minorHAnsi"/>
          <w:color w:val="222222"/>
          <w:kern w:val="0"/>
          <w:szCs w:val="24"/>
          <w:lang w:val="en-GB"/>
        </w:rPr>
        <w:t xml:space="preserve">Transplant surgeons refrained from </w:t>
      </w:r>
      <w:r w:rsidR="00A75A0A" w:rsidRPr="000442AE">
        <w:rPr>
          <w:rFonts w:ascii="Book Antiqua" w:eastAsia="PMingLiU" w:hAnsi="Book Antiqua" w:cstheme="minorHAnsi"/>
          <w:color w:val="222222"/>
          <w:kern w:val="0"/>
          <w:szCs w:val="24"/>
          <w:lang w:val="en-GB"/>
        </w:rPr>
        <w:t>PL</w:t>
      </w:r>
      <w:r w:rsidR="00E07B97" w:rsidRPr="000442AE">
        <w:rPr>
          <w:rFonts w:ascii="Book Antiqua" w:eastAsia="PMingLiU" w:hAnsi="Book Antiqua" w:cstheme="minorHAnsi"/>
          <w:color w:val="222222"/>
          <w:kern w:val="0"/>
          <w:szCs w:val="24"/>
          <w:lang w:val="en-GB"/>
        </w:rPr>
        <w:t xml:space="preserve"> donor hepatectomy</w:t>
      </w:r>
      <w:r w:rsidR="00AF2BA4" w:rsidRPr="000442AE">
        <w:rPr>
          <w:rFonts w:ascii="Book Antiqua" w:eastAsia="PMingLiU" w:hAnsi="Book Antiqua" w:cstheme="minorHAnsi"/>
          <w:color w:val="222222"/>
          <w:kern w:val="0"/>
          <w:szCs w:val="24"/>
          <w:lang w:val="en-GB"/>
        </w:rPr>
        <w:t xml:space="preserve"> in fear of</w:t>
      </w:r>
      <w:r w:rsidR="00A75A0A" w:rsidRPr="000442AE">
        <w:rPr>
          <w:rFonts w:ascii="Book Antiqua" w:eastAsia="PMingLiU" w:hAnsi="Book Antiqua" w:cstheme="minorHAnsi"/>
          <w:color w:val="222222"/>
          <w:kern w:val="0"/>
          <w:szCs w:val="24"/>
          <w:lang w:val="en-GB"/>
        </w:rPr>
        <w:t xml:space="preserve"> damaging vital </w:t>
      </w:r>
      <w:r w:rsidR="00666C5D" w:rsidRPr="000442AE">
        <w:rPr>
          <w:rFonts w:ascii="Book Antiqua" w:eastAsia="PMingLiU" w:hAnsi="Book Antiqua" w:cstheme="minorHAnsi"/>
          <w:color w:val="222222"/>
          <w:kern w:val="0"/>
          <w:szCs w:val="24"/>
          <w:lang w:val="en-GB"/>
        </w:rPr>
        <w:t>vascular pedicles</w:t>
      </w:r>
      <w:r w:rsidR="00A75A0A" w:rsidRPr="000442AE">
        <w:rPr>
          <w:rFonts w:ascii="Book Antiqua" w:eastAsia="PMingLiU" w:hAnsi="Book Antiqua" w:cstheme="minorHAnsi"/>
          <w:color w:val="222222"/>
          <w:kern w:val="0"/>
          <w:szCs w:val="24"/>
          <w:lang w:val="en-GB"/>
        </w:rPr>
        <w:t xml:space="preserve"> and</w:t>
      </w:r>
      <w:r w:rsidR="00AF2BA4" w:rsidRPr="000442AE">
        <w:rPr>
          <w:rFonts w:ascii="Book Antiqua" w:eastAsia="PMingLiU" w:hAnsi="Book Antiqua" w:cstheme="minorHAnsi"/>
          <w:color w:val="222222"/>
          <w:kern w:val="0"/>
          <w:szCs w:val="24"/>
          <w:lang w:val="en-GB"/>
        </w:rPr>
        <w:t xml:space="preserve"> potential catastrophic bleeding. </w:t>
      </w:r>
      <w:r w:rsidR="00101E9E" w:rsidRPr="000442AE">
        <w:rPr>
          <w:rFonts w:ascii="Book Antiqua" w:eastAsia="PMingLiU" w:hAnsi="Book Antiqua" w:cstheme="minorHAnsi"/>
          <w:color w:val="222222"/>
          <w:kern w:val="0"/>
          <w:szCs w:val="24"/>
          <w:lang w:val="en-GB"/>
        </w:rPr>
        <w:t xml:space="preserve">Alternative strategies </w:t>
      </w:r>
      <w:r w:rsidR="003374E4" w:rsidRPr="000442AE">
        <w:rPr>
          <w:rFonts w:ascii="Book Antiqua" w:eastAsia="PMingLiU" w:hAnsi="Book Antiqua" w:cstheme="minorHAnsi"/>
          <w:color w:val="222222"/>
          <w:kern w:val="0"/>
          <w:szCs w:val="24"/>
          <w:lang w:val="en-GB"/>
        </w:rPr>
        <w:t xml:space="preserve">were </w:t>
      </w:r>
      <w:r w:rsidR="00101E9E" w:rsidRPr="000442AE">
        <w:rPr>
          <w:rFonts w:ascii="Book Antiqua" w:eastAsia="PMingLiU" w:hAnsi="Book Antiqua" w:cstheme="minorHAnsi"/>
          <w:color w:val="222222"/>
          <w:kern w:val="0"/>
          <w:szCs w:val="24"/>
          <w:lang w:val="en-GB"/>
        </w:rPr>
        <w:t>developed</w:t>
      </w:r>
      <w:r w:rsidR="003374E4" w:rsidRPr="000442AE">
        <w:rPr>
          <w:rFonts w:ascii="Book Antiqua" w:eastAsia="PMingLiU" w:hAnsi="Book Antiqua" w:cstheme="minorHAnsi"/>
          <w:color w:val="222222"/>
          <w:kern w:val="0"/>
          <w:szCs w:val="24"/>
          <w:lang w:val="en-GB"/>
        </w:rPr>
        <w:t xml:space="preserve"> </w:t>
      </w:r>
      <w:r w:rsidR="00101E9E" w:rsidRPr="000442AE">
        <w:rPr>
          <w:rFonts w:ascii="Book Antiqua" w:eastAsia="PMingLiU" w:hAnsi="Book Antiqua" w:cstheme="minorHAnsi"/>
          <w:color w:val="222222"/>
          <w:kern w:val="0"/>
          <w:szCs w:val="24"/>
          <w:lang w:val="en-GB"/>
        </w:rPr>
        <w:t>to reduce wound length while retaining the reliability of conventional hepatectomy.</w:t>
      </w:r>
      <w:r w:rsidR="00AB4772" w:rsidRPr="000442AE">
        <w:rPr>
          <w:rFonts w:ascii="Book Antiqua" w:eastAsia="PMingLiU" w:hAnsi="Book Antiqua" w:cstheme="minorHAnsi"/>
          <w:color w:val="222222"/>
          <w:kern w:val="0"/>
          <w:szCs w:val="24"/>
          <w:lang w:val="en-GB"/>
        </w:rPr>
        <w:t xml:space="preserve"> In t</w:t>
      </w:r>
      <w:r w:rsidR="00101E9E" w:rsidRPr="000442AE">
        <w:rPr>
          <w:rFonts w:ascii="Book Antiqua" w:eastAsia="PMingLiU" w:hAnsi="Book Antiqua" w:cstheme="minorHAnsi"/>
          <w:color w:val="222222"/>
          <w:kern w:val="0"/>
          <w:szCs w:val="24"/>
          <w:lang w:val="en-GB"/>
        </w:rPr>
        <w:t>he hand-assisted technique</w:t>
      </w:r>
      <w:r w:rsidR="00F23895" w:rsidRPr="000442AE">
        <w:rPr>
          <w:rFonts w:ascii="Book Antiqua" w:eastAsia="PMingLiU" w:hAnsi="Book Antiqua" w:cstheme="minorHAnsi"/>
          <w:color w:val="222222"/>
          <w:kern w:val="0"/>
          <w:szCs w:val="24"/>
          <w:lang w:val="en-GB"/>
        </w:rPr>
        <w:t xml:space="preserve">, </w:t>
      </w:r>
      <w:r w:rsidR="00051336" w:rsidRPr="000442AE">
        <w:rPr>
          <w:rFonts w:ascii="Book Antiqua" w:eastAsia="PMingLiU" w:hAnsi="Book Antiqua" w:cstheme="minorHAnsi"/>
          <w:color w:val="222222"/>
          <w:kern w:val="0"/>
          <w:szCs w:val="24"/>
          <w:lang w:val="en-GB"/>
        </w:rPr>
        <w:t xml:space="preserve">a </w:t>
      </w:r>
      <w:r w:rsidR="00F23895" w:rsidRPr="000442AE">
        <w:rPr>
          <w:rFonts w:ascii="Book Antiqua" w:eastAsia="PMingLiU" w:hAnsi="Book Antiqua" w:cstheme="minorHAnsi"/>
          <w:color w:val="222222"/>
          <w:kern w:val="0"/>
          <w:szCs w:val="24"/>
          <w:lang w:val="en-GB"/>
        </w:rPr>
        <w:t xml:space="preserve">hand port </w:t>
      </w:r>
      <w:r w:rsidR="00AB4772" w:rsidRPr="000442AE">
        <w:rPr>
          <w:rFonts w:ascii="Book Antiqua" w:eastAsia="PMingLiU" w:hAnsi="Book Antiqua" w:cstheme="minorHAnsi"/>
          <w:color w:val="222222"/>
          <w:kern w:val="0"/>
          <w:szCs w:val="24"/>
          <w:lang w:val="en-GB"/>
        </w:rPr>
        <w:t>allow</w:t>
      </w:r>
      <w:r w:rsidR="00B372C6" w:rsidRPr="000442AE">
        <w:rPr>
          <w:rFonts w:ascii="Book Antiqua" w:eastAsia="PMingLiU" w:hAnsi="Book Antiqua" w:cstheme="minorHAnsi"/>
          <w:color w:val="222222"/>
          <w:kern w:val="0"/>
          <w:szCs w:val="24"/>
          <w:lang w:val="en-GB"/>
        </w:rPr>
        <w:t>ed</w:t>
      </w:r>
      <w:r w:rsidR="00AB4772" w:rsidRPr="000442AE">
        <w:rPr>
          <w:rFonts w:ascii="Book Antiqua" w:eastAsia="PMingLiU" w:hAnsi="Book Antiqua" w:cstheme="minorHAnsi"/>
          <w:color w:val="222222"/>
          <w:kern w:val="0"/>
          <w:szCs w:val="24"/>
          <w:lang w:val="en-GB"/>
        </w:rPr>
        <w:t xml:space="preserve"> </w:t>
      </w:r>
      <w:r w:rsidR="003374E4" w:rsidRPr="000442AE">
        <w:rPr>
          <w:rFonts w:ascii="Book Antiqua" w:eastAsia="PMingLiU" w:hAnsi="Book Antiqua" w:cstheme="minorHAnsi"/>
          <w:color w:val="222222"/>
          <w:kern w:val="0"/>
          <w:szCs w:val="24"/>
          <w:lang w:val="en-GB"/>
        </w:rPr>
        <w:t xml:space="preserve">for </w:t>
      </w:r>
      <w:r w:rsidR="00AB4772" w:rsidRPr="000442AE">
        <w:rPr>
          <w:rFonts w:ascii="Book Antiqua" w:eastAsia="PMingLiU" w:hAnsi="Book Antiqua" w:cstheme="minorHAnsi"/>
          <w:color w:val="222222"/>
          <w:kern w:val="0"/>
          <w:szCs w:val="24"/>
          <w:lang w:val="en-GB"/>
        </w:rPr>
        <w:t>versatile liver traction to facilitate exposure and haemostasis</w:t>
      </w:r>
      <w:r w:rsidR="00F23895" w:rsidRPr="000442AE">
        <w:rPr>
          <w:rFonts w:ascii="Book Antiqua" w:eastAsia="PMingLiU" w:hAnsi="Book Antiqua" w:cstheme="minorHAnsi"/>
          <w:color w:val="222222"/>
          <w:kern w:val="0"/>
          <w:szCs w:val="24"/>
          <w:lang w:val="en-GB"/>
        </w:rPr>
        <w:t xml:space="preserve"> during transection</w:t>
      </w:r>
      <w:r w:rsidR="00B47EAA" w:rsidRPr="00B47EAA">
        <w:rPr>
          <w:rFonts w:ascii="Book Antiqua" w:eastAsia="SimSun" w:hAnsi="Book Antiqua" w:cstheme="minorHAnsi" w:hint="eastAsia"/>
          <w:color w:val="222222"/>
          <w:kern w:val="0"/>
          <w:szCs w:val="24"/>
          <w:vertAlign w:val="superscript"/>
          <w:lang w:val="en-GB" w:eastAsia="zh-CN"/>
        </w:rPr>
        <w:t>[</w:t>
      </w:r>
      <w:r w:rsidR="00F23895" w:rsidRPr="00B47EAA">
        <w:rPr>
          <w:rFonts w:ascii="Book Antiqua" w:eastAsia="PMingLiU" w:hAnsi="Book Antiqua" w:cstheme="minorHAnsi"/>
          <w:color w:val="222222"/>
          <w:kern w:val="0"/>
          <w:szCs w:val="24"/>
          <w:vertAlign w:val="superscript"/>
          <w:lang w:val="en-GB"/>
        </w:rPr>
        <w:fldChar w:fldCharType="begin" w:fldLock="1"/>
      </w:r>
      <w:r w:rsidR="00AD7EA4" w:rsidRPr="00B47EAA">
        <w:rPr>
          <w:rFonts w:ascii="Book Antiqua" w:eastAsia="PMingLiU" w:hAnsi="Book Antiqua" w:cstheme="minorHAnsi"/>
          <w:color w:val="222222"/>
          <w:kern w:val="0"/>
          <w:szCs w:val="24"/>
          <w:vertAlign w:val="superscript"/>
          <w:lang w:val="en-GB"/>
        </w:rPr>
        <w:instrText>ADDIN CSL_CITATION { "citationItems" : [ { "id" : "ITEM-1", "itemData" : { "DOI" : "10.1001/archsurg.135.7.854", "ISSN" : "0004-0010", "abstract" : "&lt;h3&gt;Background&lt;/h3&gt;&lt;p&gt;Recent innovations in laparoscopic instrumentation make routine resection of solid organs a clinical possibility.&lt;/p&gt;&lt;h3&gt;Hypothesis&lt;/h3&gt;&lt;p&gt;Hand-assisted laparoscopic liver resection is a safe and feasible procedure for solitary cancers requiring removal of 2 segments of liver or less.&lt;/p&gt;&lt;h3&gt;Design and Patients&lt;/h3&gt;&lt;p&gt;Eleven patients with liver tumors deemed technically resectable by laparoscopic techniques were subjected to laparoscopic evaluation and attempted hand-assisted laparoscopic resection between July 1998 and July 1999. During the same period, 230 patients underwent open liver resection.&lt;/p&gt;&lt;h3&gt;Setting&lt;/h3&gt;&lt;p&gt;Tertiary care referral center for liver cancer.&lt;/p&gt;&lt;h3&gt;Main Outcome Measures&lt;/h3&gt;&lt;p&gt;Success of laparoscopic resection, reasons for conversion to open liver resection, blood loss, tumor clearance margin, complications, and length of hospital stay.&lt;/p&gt;&lt;h3&gt;Results&lt;/h3&gt;&lt;p&gt;Five patients underwent successful resection by the hand-assisted laparoscopic technique. Data from the 5 successful cases and the 6 aborted cases are presented to outline the issues and the lessons learned.&lt;/p&gt;&lt;h3&gt;Conclusions&lt;/h3&gt;&lt;p&gt;In selected patients, hand-assisted laparoscopic liver resection can be safely performed and might have potential advantages over traditional liver resection if the tumor is limited to the left lateral segment or is at the margins of the liver.&lt;/p&gt;", "author" : [ { "dropping-particle" : "", "family" : "Fong", "given" : "Yuman", "non-dropping-particle" : "", "parse-names" : false, "suffix" : "" }, { "dropping-particle" : "", "family" : "Jarnagin", "given" : "William", "non-dropping-particle" : "", "parse-names" : false, "suffix" : "" }, { "dropping-particle" : "", "family" : "Conlon", "given" : "Kevin C.", "non-dropping-particle" : "", "parse-names" : false, "suffix" : "" }, { "dropping-particle" : "", "family" : "DeMatteo", "given" : "Ronald", "non-dropping-particle" : "", "parse-names" : false, "suffix" : "" }, { "dropping-particle" : "", "family" : "Dougherty", "given" : "Ellie", "non-dropping-particle" : "", "parse-names" : false, "suffix" : "" }, { "dropping-particle" : "", "family" : "Blumgart", "given" : "Leslie H.", "non-dropping-particle" : "", "parse-names" : false, "suffix" : "" } ], "container-title" : "Archives of Surgery", "id" : "ITEM-1", "issue" : "7", "issued" : { "date-parts" : [ [ "2000", "7", "1" ] ] }, "page" : "854", "publisher" : "American Medical Association", "title" : "Hand-Assisted Laparoscopic Liver Resection", "type" : "article-journal", "volume" : "135" }, "uris" : [ "http://www.mendeley.com/documents/?uuid=95798aa2-dd9e-3654-9ca0-1a1ee859523c" ] } ], "mendeley" : { "formattedCitation" : "&lt;sup&gt;41&lt;/sup&gt;", "plainTextFormattedCitation" : "41", "previouslyFormattedCitation" : "&lt;sup&gt;41&lt;/sup&gt;" }, "properties" : {  }, "schema" : "https://github.com/citation-style-language/schema/raw/master/csl-citation.json" }</w:instrText>
      </w:r>
      <w:r w:rsidR="00F23895" w:rsidRPr="00B47EAA">
        <w:rPr>
          <w:rFonts w:ascii="Book Antiqua" w:eastAsia="PMingLiU" w:hAnsi="Book Antiqua" w:cstheme="minorHAnsi"/>
          <w:color w:val="222222"/>
          <w:kern w:val="0"/>
          <w:szCs w:val="24"/>
          <w:vertAlign w:val="superscript"/>
          <w:lang w:val="en-GB"/>
        </w:rPr>
        <w:fldChar w:fldCharType="separate"/>
      </w:r>
      <w:r w:rsidR="00AD7EA4" w:rsidRPr="00B47EAA">
        <w:rPr>
          <w:rFonts w:ascii="Book Antiqua" w:eastAsia="PMingLiU" w:hAnsi="Book Antiqua" w:cstheme="minorHAnsi"/>
          <w:color w:val="222222"/>
          <w:kern w:val="0"/>
          <w:szCs w:val="24"/>
          <w:vertAlign w:val="superscript"/>
          <w:lang w:val="en-GB"/>
        </w:rPr>
        <w:t>41</w:t>
      </w:r>
      <w:r w:rsidR="00F23895" w:rsidRPr="00B47EAA">
        <w:rPr>
          <w:rFonts w:ascii="Book Antiqua" w:eastAsia="PMingLiU" w:hAnsi="Book Antiqua" w:cstheme="minorHAnsi"/>
          <w:color w:val="222222"/>
          <w:kern w:val="0"/>
          <w:szCs w:val="24"/>
          <w:vertAlign w:val="superscript"/>
          <w:lang w:val="en-GB"/>
        </w:rPr>
        <w:fldChar w:fldCharType="end"/>
      </w:r>
      <w:r w:rsidR="00B47EAA" w:rsidRPr="00B47EAA">
        <w:rPr>
          <w:rFonts w:ascii="Book Antiqua" w:eastAsia="SimSun" w:hAnsi="Book Antiqua" w:cstheme="minorHAnsi" w:hint="eastAsia"/>
          <w:color w:val="222222"/>
          <w:kern w:val="0"/>
          <w:szCs w:val="24"/>
          <w:vertAlign w:val="superscript"/>
          <w:lang w:val="en-GB" w:eastAsia="zh-CN"/>
        </w:rPr>
        <w:t>]</w:t>
      </w:r>
      <w:r w:rsidR="00AB4772" w:rsidRPr="000442AE">
        <w:rPr>
          <w:rFonts w:ascii="Book Antiqua" w:eastAsia="PMingLiU" w:hAnsi="Book Antiqua" w:cstheme="minorHAnsi"/>
          <w:color w:val="222222"/>
          <w:kern w:val="0"/>
          <w:szCs w:val="24"/>
          <w:lang w:val="en-GB"/>
        </w:rPr>
        <w:t>.</w:t>
      </w:r>
      <w:r w:rsidR="00C522DA" w:rsidRPr="000442AE">
        <w:rPr>
          <w:rFonts w:ascii="Book Antiqua" w:eastAsia="PMingLiU" w:hAnsi="Book Antiqua" w:cstheme="minorHAnsi"/>
          <w:color w:val="222222"/>
          <w:kern w:val="0"/>
          <w:szCs w:val="24"/>
          <w:lang w:val="en-GB"/>
        </w:rPr>
        <w:t xml:space="preserve"> Two h</w:t>
      </w:r>
      <w:r w:rsidR="00155C1E" w:rsidRPr="000442AE">
        <w:rPr>
          <w:rFonts w:ascii="Book Antiqua" w:eastAsia="PMingLiU" w:hAnsi="Book Antiqua" w:cstheme="minorHAnsi"/>
          <w:color w:val="222222"/>
          <w:kern w:val="0"/>
          <w:szCs w:val="24"/>
          <w:lang w:val="en-GB"/>
        </w:rPr>
        <w:t>and-assisted right lobe donor hepatectom</w:t>
      </w:r>
      <w:r w:rsidR="00277CFB" w:rsidRPr="000442AE">
        <w:rPr>
          <w:rFonts w:ascii="Book Antiqua" w:eastAsia="PMingLiU" w:hAnsi="Book Antiqua" w:cstheme="minorHAnsi"/>
          <w:color w:val="222222"/>
          <w:kern w:val="0"/>
          <w:szCs w:val="24"/>
          <w:lang w:val="en-GB"/>
        </w:rPr>
        <w:t>ies</w:t>
      </w:r>
      <w:r w:rsidR="00155C1E" w:rsidRPr="000442AE">
        <w:rPr>
          <w:rFonts w:ascii="Book Antiqua" w:eastAsia="PMingLiU" w:hAnsi="Book Antiqua" w:cstheme="minorHAnsi"/>
          <w:color w:val="222222"/>
          <w:kern w:val="0"/>
          <w:szCs w:val="24"/>
          <w:lang w:val="en-GB"/>
        </w:rPr>
        <w:t xml:space="preserve"> </w:t>
      </w:r>
      <w:r w:rsidR="00277CFB" w:rsidRPr="000442AE">
        <w:rPr>
          <w:rFonts w:ascii="Book Antiqua" w:eastAsia="PMingLiU" w:hAnsi="Book Antiqua" w:cstheme="minorHAnsi"/>
          <w:color w:val="222222"/>
          <w:kern w:val="0"/>
          <w:szCs w:val="24"/>
          <w:lang w:val="en-GB"/>
        </w:rPr>
        <w:t>were</w:t>
      </w:r>
      <w:r w:rsidR="00B372C6" w:rsidRPr="000442AE">
        <w:rPr>
          <w:rFonts w:ascii="Book Antiqua" w:eastAsia="PMingLiU" w:hAnsi="Book Antiqua" w:cstheme="minorHAnsi"/>
          <w:color w:val="222222"/>
          <w:kern w:val="0"/>
          <w:szCs w:val="24"/>
          <w:lang w:val="en-GB"/>
        </w:rPr>
        <w:t xml:space="preserve"> reported in </w:t>
      </w:r>
      <w:r w:rsidR="00DD3B73" w:rsidRPr="000442AE">
        <w:rPr>
          <w:rFonts w:ascii="Book Antiqua" w:eastAsia="PMingLiU" w:hAnsi="Book Antiqua" w:cstheme="minorHAnsi"/>
          <w:color w:val="222222"/>
          <w:kern w:val="0"/>
          <w:szCs w:val="24"/>
          <w:lang w:val="en-GB"/>
        </w:rPr>
        <w:t xml:space="preserve">a </w:t>
      </w:r>
      <w:r w:rsidR="00B372C6" w:rsidRPr="000442AE">
        <w:rPr>
          <w:rFonts w:ascii="Book Antiqua" w:eastAsia="PMingLiU" w:hAnsi="Book Antiqua" w:cstheme="minorHAnsi"/>
          <w:color w:val="222222"/>
          <w:kern w:val="0"/>
          <w:szCs w:val="24"/>
          <w:lang w:val="en-GB"/>
        </w:rPr>
        <w:t>small series</w:t>
      </w:r>
      <w:r w:rsidR="00472D2D" w:rsidRPr="000442AE">
        <w:rPr>
          <w:rFonts w:ascii="Book Antiqua" w:eastAsia="PMingLiU" w:hAnsi="Book Antiqua" w:cstheme="minorHAnsi"/>
          <w:color w:val="222222"/>
          <w:kern w:val="0"/>
          <w:szCs w:val="24"/>
          <w:vertAlign w:val="superscript"/>
          <w:lang w:val="en-GB"/>
        </w:rPr>
        <w:t>[</w:t>
      </w:r>
      <w:r w:rsidR="00155C1E" w:rsidRPr="000442AE">
        <w:rPr>
          <w:rFonts w:ascii="Book Antiqua" w:eastAsia="PMingLiU" w:hAnsi="Book Antiqua" w:cstheme="minorHAnsi"/>
          <w:color w:val="222222"/>
          <w:kern w:val="0"/>
          <w:szCs w:val="24"/>
          <w:lang w:val="en-GB"/>
        </w:rPr>
        <w:fldChar w:fldCharType="begin" w:fldLock="1"/>
      </w:r>
      <w:r w:rsidR="00AD7EA4" w:rsidRPr="000442AE">
        <w:rPr>
          <w:rFonts w:ascii="Book Antiqua" w:eastAsia="PMingLiU" w:hAnsi="Book Antiqua" w:cstheme="minorHAnsi"/>
          <w:color w:val="222222"/>
          <w:kern w:val="0"/>
          <w:szCs w:val="24"/>
          <w:lang w:val="en-GB"/>
        </w:rPr>
        <w:instrText>ADDIN CSL_CITATION { "citationItems" : [ { "id" : "ITEM-1", "itemData" : { "DOI" : "10.1007/s00268-008-9842-z", "ISSN" : "0364-2313", "PMID" : "19115031", "abstract" : "BACKGROUND This report reviews our experience with a modified right hepatectomy (MRH) using laparoscopic or laparoscopy-assisted techniques preserving the middle hepatic vein (MHV) branches in living donor liver transplantation. METHODS Nine female donors (17-36 years) underwent a laparoscopic MRH under pneumoperitoneum (L-MRH; n = 2) or a laparoscopy-assisted MRH (LA-MRH; n = 7) with a hand port device. The donors for this minimally invasive surgery were volunteers with the willingness to undergo laparoscopic surgery and recipients who were not in urgent need of transplantation. Mobilization of the right liver was performed under pneumoperitoneum in all cases. Hilar dissection and parenchymal transection were performed under pneumoperitonuem (n = 2) or with a mini-laparotomy incision (n = 7) using an ultrasonic aspirator without the Pringle maneuver. The major MHV branches (&gt;5 mm) were preserved using Hem-o-lock clips. The graft was extracted through the site of the hand port device or the mini-laparotomy. On the back table, the MHV branches were reconstructed with an artificial vascular graft. RESULTS There were no open conversions, and the graft was transplanted without any problem in every case. The operative time for the donors was 765 min and 898 min in the L-MRH patients, and it ranged from 310 to 575 min for the laparoscopy-assisted surgery. None of the donors required transfusion or reoperation; they were discharged on postoperative day 8-14 with normal liver function. A major complication occurred in one donor; fluid collection along the liver resection margin with fever was treated and resolved after percutaneous drainage. CONCLUSIONS A right hepatectomy preserving the MHV or its branches by minimally invasive techniques including total laparoscopic surgery was technically feasible. However, further refinements of the procedure are required prior to wide clinical application.", "author" : [ { "dropping-particle" : "", "family" : "Suh", "given" : "Kyung-Suk", "non-dropping-particle" : "", "parse-names" : false, "suffix" : "" }, { "dropping-particle" : "", "family" : "Yi", "given" : "Nam-Joon", "non-dropping-particle" : "", "parse-names" : false, "suffix" : "" }, { "dropping-particle" : "", "family" : "Kim", "given" : "Taehoon", "non-dropping-particle" : "", "parse-names" : false, "suffix" : "" }, { "dropping-particle" : "", "family" : "Kim", "given" : "Joohyun", "non-dropping-particle" : "", "parse-names" : false, "suffix" : "" }, { "dropping-particle" : "", "family" : "Shin", "given" : "Woo Young", "non-dropping-particle" : "", "parse-names" : false, "suffix" : "" }, { "dropping-particle" : "", "family" : "Lee", "given" : "Hae Won", "non-dropping-particle" : "", "parse-names" : false, "suffix" : "" }, { "dropping-particle" : "", "family" : "Han", "given" : "Ho-Seong", "non-dropping-particle" : "", "parse-names" : false, "suffix" : "" }, { "dropping-particle" : "", "family" : "Lee", "given" : "Kuhn Uk", "non-dropping-particle" : "", "parse-names" : false, "suffix" : "" } ], "container-title" : "World Journal of Surgery", "id" : "ITEM-1", "issue" : "3", "issued" : { "date-parts" : [ [ "2009", "3", "30" ] ] }, "page" : "526-533", "title" : "Laparoscopy-Assisted Donor Right Hepatectomy Using a Hand Port System Preserving the Middle Hepatic Vein Branches", "type" : "article-journal", "volume" : "33" }, "uris" : [ "http://www.mendeley.com/documents/?uuid=76d6505c-c7f7-3116-ad83-33d699e4b5ee" ] } ], "mendeley" : { "formattedCitation" : "&lt;sup&gt;42&lt;/sup&gt;", "plainTextFormattedCitation" : "42", "previouslyFormattedCitation" : "&lt;sup&gt;42&lt;/sup&gt;" }, "properties" : {  }, "schema" : "https://github.com/citation-style-language/schema/raw/master/csl-citation.json" }</w:instrText>
      </w:r>
      <w:r w:rsidR="00155C1E" w:rsidRPr="000442AE">
        <w:rPr>
          <w:rFonts w:ascii="Book Antiqua" w:eastAsia="PMingLiU" w:hAnsi="Book Antiqua" w:cstheme="minorHAnsi"/>
          <w:color w:val="222222"/>
          <w:kern w:val="0"/>
          <w:szCs w:val="24"/>
          <w:lang w:val="en-GB"/>
        </w:rPr>
        <w:fldChar w:fldCharType="separate"/>
      </w:r>
      <w:r w:rsidR="00AD7EA4" w:rsidRPr="000442AE">
        <w:rPr>
          <w:rFonts w:ascii="Book Antiqua" w:eastAsia="PMingLiU" w:hAnsi="Book Antiqua" w:cstheme="minorHAnsi"/>
          <w:color w:val="222222"/>
          <w:kern w:val="0"/>
          <w:szCs w:val="24"/>
          <w:vertAlign w:val="superscript"/>
          <w:lang w:val="en-GB"/>
        </w:rPr>
        <w:t>42</w:t>
      </w:r>
      <w:r w:rsidR="00155C1E" w:rsidRPr="000442AE">
        <w:rPr>
          <w:rFonts w:ascii="Book Antiqua" w:eastAsia="PMingLiU" w:hAnsi="Book Antiqua" w:cstheme="minorHAnsi"/>
          <w:color w:val="222222"/>
          <w:kern w:val="0"/>
          <w:szCs w:val="24"/>
          <w:lang w:val="en-GB"/>
        </w:rPr>
        <w:fldChar w:fldCharType="end"/>
      </w:r>
      <w:r w:rsidR="00472D2D" w:rsidRPr="000442AE">
        <w:rPr>
          <w:rFonts w:ascii="Book Antiqua" w:eastAsia="PMingLiU" w:hAnsi="Book Antiqua" w:cstheme="minorHAnsi"/>
          <w:color w:val="222222"/>
          <w:kern w:val="0"/>
          <w:szCs w:val="24"/>
          <w:vertAlign w:val="superscript"/>
          <w:lang w:val="en-GB"/>
        </w:rPr>
        <w:t>]</w:t>
      </w:r>
      <w:r w:rsidR="00051336" w:rsidRPr="000442AE">
        <w:rPr>
          <w:rFonts w:ascii="Book Antiqua" w:eastAsia="PMingLiU" w:hAnsi="Book Antiqua" w:cstheme="minorHAnsi"/>
          <w:color w:val="222222"/>
          <w:kern w:val="0"/>
          <w:szCs w:val="24"/>
          <w:lang w:val="en-GB"/>
        </w:rPr>
        <w:t xml:space="preserve">. </w:t>
      </w:r>
      <w:r w:rsidR="009A11EC" w:rsidRPr="000442AE">
        <w:rPr>
          <w:rFonts w:ascii="Book Antiqua" w:eastAsia="PMingLiU" w:hAnsi="Book Antiqua" w:cstheme="minorHAnsi"/>
          <w:color w:val="222222"/>
          <w:kern w:val="0"/>
          <w:szCs w:val="24"/>
          <w:lang w:val="en-GB"/>
        </w:rPr>
        <w:t>R</w:t>
      </w:r>
      <w:r w:rsidR="004E3903" w:rsidRPr="000442AE">
        <w:rPr>
          <w:rFonts w:ascii="Book Antiqua" w:eastAsia="PMingLiU" w:hAnsi="Book Antiqua" w:cstheme="minorHAnsi"/>
          <w:color w:val="222222"/>
          <w:kern w:val="0"/>
          <w:szCs w:val="24"/>
          <w:lang w:val="en-GB"/>
        </w:rPr>
        <w:t xml:space="preserve">educed wound was </w:t>
      </w:r>
      <w:r w:rsidR="009A11EC" w:rsidRPr="000442AE">
        <w:rPr>
          <w:rFonts w:ascii="Book Antiqua" w:eastAsia="PMingLiU" w:hAnsi="Book Antiqua" w:cstheme="minorHAnsi"/>
          <w:color w:val="222222"/>
          <w:kern w:val="0"/>
          <w:szCs w:val="24"/>
          <w:lang w:val="en-GB"/>
        </w:rPr>
        <w:t>more</w:t>
      </w:r>
      <w:r w:rsidR="003374E4" w:rsidRPr="000442AE">
        <w:rPr>
          <w:rFonts w:ascii="Book Antiqua" w:eastAsia="PMingLiU" w:hAnsi="Book Antiqua" w:cstheme="minorHAnsi"/>
          <w:color w:val="222222"/>
          <w:kern w:val="0"/>
          <w:szCs w:val="24"/>
          <w:lang w:val="en-GB"/>
        </w:rPr>
        <w:t xml:space="preserve"> often</w:t>
      </w:r>
      <w:r w:rsidR="004E3903" w:rsidRPr="000442AE">
        <w:rPr>
          <w:rFonts w:ascii="Book Antiqua" w:eastAsia="PMingLiU" w:hAnsi="Book Antiqua" w:cstheme="minorHAnsi"/>
          <w:color w:val="222222"/>
          <w:kern w:val="0"/>
          <w:szCs w:val="24"/>
          <w:lang w:val="en-GB"/>
        </w:rPr>
        <w:t xml:space="preserve"> utilized</w:t>
      </w:r>
      <w:r w:rsidR="003374E4" w:rsidRPr="000442AE">
        <w:rPr>
          <w:rFonts w:ascii="Book Antiqua" w:eastAsia="PMingLiU" w:hAnsi="Book Antiqua" w:cstheme="minorHAnsi"/>
          <w:color w:val="222222"/>
          <w:kern w:val="0"/>
          <w:szCs w:val="24"/>
          <w:lang w:val="en-GB"/>
        </w:rPr>
        <w:t>,</w:t>
      </w:r>
      <w:r w:rsidR="004E3903" w:rsidRPr="000442AE">
        <w:rPr>
          <w:rFonts w:ascii="Book Antiqua" w:eastAsia="PMingLiU" w:hAnsi="Book Antiqua" w:cstheme="minorHAnsi"/>
          <w:color w:val="222222"/>
          <w:kern w:val="0"/>
          <w:szCs w:val="24"/>
          <w:lang w:val="en-GB"/>
        </w:rPr>
        <w:t xml:space="preserve"> </w:t>
      </w:r>
      <w:r w:rsidR="009A11EC" w:rsidRPr="000442AE">
        <w:rPr>
          <w:rFonts w:ascii="Book Antiqua" w:eastAsia="PMingLiU" w:hAnsi="Book Antiqua" w:cstheme="minorHAnsi"/>
          <w:color w:val="222222"/>
          <w:kern w:val="0"/>
          <w:szCs w:val="24"/>
          <w:lang w:val="en-GB"/>
        </w:rPr>
        <w:t>as in</w:t>
      </w:r>
      <w:r w:rsidR="004E3903" w:rsidRPr="000442AE">
        <w:rPr>
          <w:rFonts w:ascii="Book Antiqua" w:eastAsia="PMingLiU" w:hAnsi="Book Antiqua" w:cstheme="minorHAnsi"/>
          <w:color w:val="222222"/>
          <w:kern w:val="0"/>
          <w:szCs w:val="24"/>
          <w:lang w:val="en-GB"/>
        </w:rPr>
        <w:t xml:space="preserve"> the </w:t>
      </w:r>
      <w:r w:rsidR="009A11EC" w:rsidRPr="000442AE">
        <w:rPr>
          <w:rFonts w:ascii="Book Antiqua" w:eastAsia="PMingLiU" w:hAnsi="Book Antiqua" w:cstheme="minorHAnsi"/>
          <w:color w:val="222222"/>
          <w:kern w:val="0"/>
          <w:szCs w:val="24"/>
          <w:lang w:val="en-GB"/>
        </w:rPr>
        <w:t>h</w:t>
      </w:r>
      <w:r w:rsidR="004E3903" w:rsidRPr="000442AE">
        <w:rPr>
          <w:rFonts w:ascii="Book Antiqua" w:eastAsia="PMingLiU" w:hAnsi="Book Antiqua" w:cstheme="minorHAnsi"/>
          <w:color w:val="222222"/>
          <w:kern w:val="0"/>
          <w:szCs w:val="24"/>
          <w:lang w:val="en-GB"/>
        </w:rPr>
        <w:t>ybrid technique</w:t>
      </w:r>
      <w:r w:rsidR="00472D2D" w:rsidRPr="000442AE">
        <w:rPr>
          <w:rFonts w:ascii="Book Antiqua" w:eastAsia="PMingLiU" w:hAnsi="Book Antiqua" w:cstheme="minorHAnsi"/>
          <w:color w:val="222222"/>
          <w:kern w:val="0"/>
          <w:szCs w:val="24"/>
          <w:vertAlign w:val="superscript"/>
          <w:lang w:val="en-GB"/>
        </w:rPr>
        <w:t>[</w:t>
      </w:r>
      <w:r w:rsidR="004E3903" w:rsidRPr="000442AE">
        <w:rPr>
          <w:rFonts w:ascii="Book Antiqua" w:eastAsia="PMingLiU" w:hAnsi="Book Antiqua" w:cstheme="minorHAnsi"/>
          <w:color w:val="222222"/>
          <w:kern w:val="0"/>
          <w:szCs w:val="24"/>
          <w:lang w:val="en-GB"/>
        </w:rPr>
        <w:fldChar w:fldCharType="begin" w:fldLock="1"/>
      </w:r>
      <w:r w:rsidR="00AD7EA4" w:rsidRPr="000442AE">
        <w:rPr>
          <w:rFonts w:ascii="Book Antiqua" w:eastAsia="PMingLiU" w:hAnsi="Book Antiqua" w:cstheme="minorHAnsi"/>
          <w:color w:val="222222"/>
          <w:kern w:val="0"/>
          <w:szCs w:val="24"/>
          <w:lang w:val="en-GB"/>
        </w:rPr>
        <w:instrText>ADDIN CSL_CITATION { "citationItems" : [ { "id" : "ITEM-1", "itemData" : { "DOI" : "10.1111/j.1600-6143.2006.01498.x", "ISSN" : "1600-6135", "author" : [ { "dropping-particle" : "", "family" : "Koffron", "given" : "A.J.", "non-dropping-particle" : "", "parse-names" : false, "suffix" : "" }, { "dropping-particle" : "", "family" : "Kung", "given" : "R.", "non-dropping-particle" : "", "parse-names" : false, "suffix" : "" }, { "dropping-particle" : "", "family" : "Baker", "given" : "T.", "non-dropping-particle" : "", "parse-names" : false, "suffix" : "" }, { "dropping-particle" : "", "family" : "Fryer", "given" : "J.", "non-dropping-particle" : "", "parse-names" : false, "suffix" : "" }, { "dropping-particle" : "", "family" : "Clark", "given" : "L.", "non-dropping-particle" : "", "parse-names" : false, "suffix" : "" }, { "dropping-particle" : "", "family" : "Abecassis", "given" : "M.", "non-dropping-particle" : "", "parse-names" : false, "suffix" : "" } ], "container-title" : "American Journal of Transplantation", "id" : "ITEM-1", "issue" : "10", "issued" : { "date-parts" : [ [ "2006", "10", "1" ] ] }, "page" : "2522-2525", "publisher" : "Blackwell Publishing Ltd", "title" : "Laparoscopic-Assisted Right Lobe Donor Hepatectomy", "type" : "article-journal", "volume" : "6" }, "uris" : [ "http://www.mendeley.com/documents/?uuid=d5dac40f-6252-30de-b323-de2819b70fce" ] } ], "mendeley" : { "formattedCitation" : "&lt;sup&gt;43&lt;/sup&gt;", "plainTextFormattedCitation" : "43", "previouslyFormattedCitation" : "&lt;sup&gt;43&lt;/sup&gt;" }, "properties" : {  }, "schema" : "https://github.com/citation-style-language/schema/raw/master/csl-citation.json" }</w:instrText>
      </w:r>
      <w:r w:rsidR="004E3903" w:rsidRPr="000442AE">
        <w:rPr>
          <w:rFonts w:ascii="Book Antiqua" w:eastAsia="PMingLiU" w:hAnsi="Book Antiqua" w:cstheme="minorHAnsi"/>
          <w:color w:val="222222"/>
          <w:kern w:val="0"/>
          <w:szCs w:val="24"/>
          <w:lang w:val="en-GB"/>
        </w:rPr>
        <w:fldChar w:fldCharType="separate"/>
      </w:r>
      <w:r w:rsidR="00AD7EA4" w:rsidRPr="000442AE">
        <w:rPr>
          <w:rFonts w:ascii="Book Antiqua" w:eastAsia="PMingLiU" w:hAnsi="Book Antiqua" w:cstheme="minorHAnsi"/>
          <w:color w:val="222222"/>
          <w:kern w:val="0"/>
          <w:szCs w:val="24"/>
          <w:vertAlign w:val="superscript"/>
          <w:lang w:val="en-GB"/>
        </w:rPr>
        <w:t>43</w:t>
      </w:r>
      <w:r w:rsidR="004E3903" w:rsidRPr="000442AE">
        <w:rPr>
          <w:rFonts w:ascii="Book Antiqua" w:eastAsia="PMingLiU" w:hAnsi="Book Antiqua" w:cstheme="minorHAnsi"/>
          <w:color w:val="222222"/>
          <w:kern w:val="0"/>
          <w:szCs w:val="24"/>
          <w:lang w:val="en-GB"/>
        </w:rPr>
        <w:fldChar w:fldCharType="end"/>
      </w:r>
      <w:r w:rsidR="00472D2D" w:rsidRPr="000442AE">
        <w:rPr>
          <w:rFonts w:ascii="Book Antiqua" w:eastAsia="PMingLiU" w:hAnsi="Book Antiqua" w:cstheme="minorHAnsi"/>
          <w:color w:val="222222"/>
          <w:kern w:val="0"/>
          <w:szCs w:val="24"/>
          <w:vertAlign w:val="superscript"/>
          <w:lang w:val="en-GB"/>
        </w:rPr>
        <w:t>]</w:t>
      </w:r>
      <w:r w:rsidR="004E3903" w:rsidRPr="000442AE">
        <w:rPr>
          <w:rFonts w:ascii="Book Antiqua" w:eastAsia="PMingLiU" w:hAnsi="Book Antiqua" w:cstheme="minorHAnsi"/>
          <w:color w:val="222222"/>
          <w:kern w:val="0"/>
          <w:szCs w:val="24"/>
          <w:lang w:val="en-GB"/>
        </w:rPr>
        <w:t xml:space="preserve">, where parenchymal transection was performed </w:t>
      </w:r>
      <w:r w:rsidR="00AF2BA4" w:rsidRPr="000442AE">
        <w:rPr>
          <w:rFonts w:ascii="Book Antiqua" w:eastAsia="PMingLiU" w:hAnsi="Book Antiqua" w:cstheme="minorHAnsi"/>
          <w:color w:val="222222"/>
          <w:kern w:val="0"/>
          <w:szCs w:val="24"/>
          <w:lang w:val="en-GB"/>
        </w:rPr>
        <w:t>as</w:t>
      </w:r>
      <w:r w:rsidR="001C5905" w:rsidRPr="000442AE">
        <w:rPr>
          <w:rFonts w:ascii="Book Antiqua" w:eastAsia="PMingLiU" w:hAnsi="Book Antiqua" w:cstheme="minorHAnsi"/>
          <w:color w:val="222222"/>
          <w:kern w:val="0"/>
          <w:szCs w:val="24"/>
          <w:lang w:val="en-GB"/>
        </w:rPr>
        <w:t xml:space="preserve"> an</w:t>
      </w:r>
      <w:r w:rsidR="00AF2BA4" w:rsidRPr="000442AE">
        <w:rPr>
          <w:rFonts w:ascii="Book Antiqua" w:eastAsia="PMingLiU" w:hAnsi="Book Antiqua" w:cstheme="minorHAnsi"/>
          <w:color w:val="222222"/>
          <w:kern w:val="0"/>
          <w:szCs w:val="24"/>
          <w:lang w:val="en-GB"/>
        </w:rPr>
        <w:t xml:space="preserve"> open procedure</w:t>
      </w:r>
      <w:r w:rsidR="004E3903" w:rsidRPr="000442AE">
        <w:rPr>
          <w:rFonts w:ascii="Book Antiqua" w:eastAsia="PMingLiU" w:hAnsi="Book Antiqua" w:cstheme="minorHAnsi"/>
          <w:color w:val="222222"/>
          <w:kern w:val="0"/>
          <w:szCs w:val="24"/>
          <w:lang w:val="en-GB"/>
        </w:rPr>
        <w:t xml:space="preserve">, after the liver was </w:t>
      </w:r>
      <w:r w:rsidR="001C5905" w:rsidRPr="000442AE">
        <w:rPr>
          <w:rFonts w:ascii="Book Antiqua" w:eastAsia="PMingLiU" w:hAnsi="Book Antiqua" w:cstheme="minorHAnsi"/>
          <w:color w:val="222222"/>
          <w:kern w:val="0"/>
          <w:szCs w:val="24"/>
          <w:lang w:val="en-GB"/>
        </w:rPr>
        <w:t xml:space="preserve">laparoscopically </w:t>
      </w:r>
      <w:r w:rsidR="004E3903" w:rsidRPr="000442AE">
        <w:rPr>
          <w:rFonts w:ascii="Book Antiqua" w:eastAsia="PMingLiU" w:hAnsi="Book Antiqua" w:cstheme="minorHAnsi"/>
          <w:color w:val="222222"/>
          <w:kern w:val="0"/>
          <w:szCs w:val="24"/>
          <w:lang w:val="en-GB"/>
        </w:rPr>
        <w:t xml:space="preserve">mobilized </w:t>
      </w:r>
      <w:r w:rsidR="00AF2BA4" w:rsidRPr="000442AE">
        <w:rPr>
          <w:rFonts w:ascii="Book Antiqua" w:eastAsia="PMingLiU" w:hAnsi="Book Antiqua" w:cstheme="minorHAnsi"/>
          <w:color w:val="222222"/>
          <w:kern w:val="0"/>
          <w:szCs w:val="24"/>
          <w:lang w:val="en-GB"/>
        </w:rPr>
        <w:t xml:space="preserve">then </w:t>
      </w:r>
      <w:r w:rsidR="00CD2488" w:rsidRPr="000442AE">
        <w:rPr>
          <w:rFonts w:ascii="Book Antiqua" w:eastAsia="PMingLiU" w:hAnsi="Book Antiqua" w:cstheme="minorHAnsi"/>
          <w:color w:val="222222"/>
          <w:kern w:val="0"/>
          <w:szCs w:val="24"/>
          <w:lang w:val="en-GB"/>
        </w:rPr>
        <w:t>retracted</w:t>
      </w:r>
      <w:r w:rsidR="004E3903" w:rsidRPr="000442AE">
        <w:rPr>
          <w:rFonts w:ascii="Book Antiqua" w:eastAsia="PMingLiU" w:hAnsi="Book Antiqua" w:cstheme="minorHAnsi"/>
          <w:color w:val="222222"/>
          <w:kern w:val="0"/>
          <w:szCs w:val="24"/>
          <w:lang w:val="en-GB"/>
        </w:rPr>
        <w:t xml:space="preserve"> into </w:t>
      </w:r>
      <w:r w:rsidR="005D360D" w:rsidRPr="000442AE">
        <w:rPr>
          <w:rFonts w:ascii="Book Antiqua" w:eastAsia="PMingLiU" w:hAnsi="Book Antiqua" w:cstheme="minorHAnsi"/>
          <w:color w:val="222222"/>
          <w:kern w:val="0"/>
          <w:szCs w:val="24"/>
          <w:lang w:val="en-GB"/>
        </w:rPr>
        <w:t>the upper midline</w:t>
      </w:r>
      <w:r w:rsidR="004E3903" w:rsidRPr="000442AE">
        <w:rPr>
          <w:rFonts w:ascii="Book Antiqua" w:eastAsia="PMingLiU" w:hAnsi="Book Antiqua" w:cstheme="minorHAnsi"/>
          <w:color w:val="222222"/>
          <w:kern w:val="0"/>
          <w:szCs w:val="24"/>
          <w:lang w:val="en-GB"/>
        </w:rPr>
        <w:t xml:space="preserve"> wound. The </w:t>
      </w:r>
      <w:r w:rsidR="003374E4" w:rsidRPr="000442AE">
        <w:rPr>
          <w:rFonts w:ascii="Book Antiqua" w:eastAsia="PMingLiU" w:hAnsi="Book Antiqua" w:cstheme="minorHAnsi"/>
          <w:color w:val="222222"/>
          <w:kern w:val="0"/>
          <w:szCs w:val="24"/>
          <w:lang w:val="en-GB"/>
        </w:rPr>
        <w:t xml:space="preserve">need </w:t>
      </w:r>
      <w:r w:rsidR="004E3903" w:rsidRPr="000442AE">
        <w:rPr>
          <w:rFonts w:ascii="Book Antiqua" w:eastAsia="PMingLiU" w:hAnsi="Book Antiqua" w:cstheme="minorHAnsi"/>
          <w:color w:val="222222"/>
          <w:kern w:val="0"/>
          <w:szCs w:val="24"/>
          <w:lang w:val="en-GB"/>
        </w:rPr>
        <w:t>for subcostal incision was avoided</w:t>
      </w:r>
      <w:r w:rsidR="003374E4" w:rsidRPr="000442AE">
        <w:rPr>
          <w:rFonts w:ascii="Book Antiqua" w:eastAsia="PMingLiU" w:hAnsi="Book Antiqua" w:cstheme="minorHAnsi"/>
          <w:color w:val="222222"/>
          <w:kern w:val="0"/>
          <w:szCs w:val="24"/>
          <w:lang w:val="en-GB"/>
        </w:rPr>
        <w:t>,</w:t>
      </w:r>
      <w:r w:rsidR="004E3903" w:rsidRPr="000442AE">
        <w:rPr>
          <w:rFonts w:ascii="Book Antiqua" w:eastAsia="PMingLiU" w:hAnsi="Book Antiqua" w:cstheme="minorHAnsi"/>
          <w:color w:val="222222"/>
          <w:kern w:val="0"/>
          <w:szCs w:val="24"/>
          <w:lang w:val="en-GB"/>
        </w:rPr>
        <w:t xml:space="preserve"> while the safety of open transection was preserved.</w:t>
      </w:r>
      <w:r w:rsidR="005D360D" w:rsidRPr="000442AE">
        <w:rPr>
          <w:rFonts w:ascii="Book Antiqua" w:eastAsia="PMingLiU" w:hAnsi="Book Antiqua" w:cstheme="minorHAnsi"/>
          <w:color w:val="222222"/>
          <w:kern w:val="0"/>
          <w:szCs w:val="24"/>
          <w:lang w:val="en-GB"/>
        </w:rPr>
        <w:t xml:space="preserve"> The hybrid technique gained </w:t>
      </w:r>
      <w:r w:rsidR="007F1C67" w:rsidRPr="000442AE">
        <w:rPr>
          <w:rFonts w:ascii="Book Antiqua" w:eastAsia="PMingLiU" w:hAnsi="Book Antiqua" w:cstheme="minorHAnsi"/>
          <w:color w:val="222222"/>
          <w:kern w:val="0"/>
          <w:szCs w:val="24"/>
          <w:lang w:val="en-GB"/>
        </w:rPr>
        <w:t>popularity with m</w:t>
      </w:r>
      <w:r w:rsidR="005D360D" w:rsidRPr="000442AE">
        <w:rPr>
          <w:rFonts w:ascii="Book Antiqua" w:eastAsia="PMingLiU" w:hAnsi="Book Antiqua" w:cstheme="minorHAnsi"/>
          <w:color w:val="222222"/>
          <w:kern w:val="0"/>
          <w:szCs w:val="24"/>
          <w:lang w:val="en-GB"/>
        </w:rPr>
        <w:t>ultiple series reported for both right</w:t>
      </w:r>
      <w:r w:rsidR="00472D2D" w:rsidRPr="000442AE">
        <w:rPr>
          <w:rFonts w:ascii="Book Antiqua" w:eastAsia="PMingLiU" w:hAnsi="Book Antiqua" w:cstheme="minorHAnsi"/>
          <w:color w:val="222222"/>
          <w:kern w:val="0"/>
          <w:szCs w:val="24"/>
          <w:vertAlign w:val="superscript"/>
          <w:lang w:val="en-GB"/>
        </w:rPr>
        <w:t>[</w:t>
      </w:r>
      <w:r w:rsidR="00DD3B73" w:rsidRPr="000442AE">
        <w:rPr>
          <w:rFonts w:ascii="Book Antiqua" w:eastAsia="PMingLiU" w:hAnsi="Book Antiqua" w:cstheme="minorHAnsi"/>
          <w:color w:val="222222"/>
          <w:kern w:val="0"/>
          <w:szCs w:val="24"/>
          <w:lang w:val="en-GB"/>
        </w:rPr>
        <w:fldChar w:fldCharType="begin" w:fldLock="1"/>
      </w:r>
      <w:r w:rsidR="00AD7EA4" w:rsidRPr="000442AE">
        <w:rPr>
          <w:rFonts w:ascii="Book Antiqua" w:eastAsia="PMingLiU" w:hAnsi="Book Antiqua" w:cstheme="minorHAnsi"/>
          <w:color w:val="222222"/>
          <w:kern w:val="0"/>
          <w:szCs w:val="24"/>
          <w:lang w:val="en-GB"/>
        </w:rPr>
        <w:instrText>ADDIN CSL_CITATION { "citationItems" : [ { "id" : "ITEM-1", "itemData" : { "DOI" : "10.1111/j.1600-6143.2006.01498.x", "ISSN" : "1600-6135", "author" : [ { "dropping-particle" : "", "family" : "Koffron", "given" : "A.J.", "non-dropping-particle" : "", "parse-names" : false, "suffix" : "" }, { "dropping-particle" : "", "family" : "Kung", "given" : "R.", "non-dropping-particle" : "", "parse-names" : false, "suffix" : "" }, { "dropping-particle" : "", "family" : "Baker", "given" : "T.", "non-dropping-particle" : "", "parse-names" : false, "suffix" : "" }, { "dropping-particle" : "", "family" : "Fryer", "given" : "J.", "non-dropping-particle" : "", "parse-names" : false, "suffix" : "" }, { "dropping-particle" : "", "family" : "Clark", "given" : "L.", "non-dropping-particle" : "", "parse-names" : false, "suffix" : "" }, { "dropping-particle" : "", "family" : "Abecassis", "given" : "M.", "non-dropping-particle" : "", "parse-names" : false, "suffix" : "" } ], "container-title" : "American Journal of Transplantation", "id" : "ITEM-1", "issue" : "10", "issued" : { "date-parts" : [ [ "2006", "10", "1" ] ] }, "page" : "2522-2525", "publisher" : "Blackwell Publishing Ltd", "title" : "Laparoscopic-Assisted Right Lobe Donor Hepatectomy", "type" : "article-journal", "volume" : "6" }, "uris" : [ "http://www.mendeley.com/documents/?uuid=d5dac40f-6252-30de-b323-de2819b70fce" ] }, { "id" : "ITEM-2", "itemData" : { "DOI" : "10.1016/j.surg.2005.12.002", "ISSN" : "00396060", "PMID" : "16701104", "abstract" : "OBJECTIVES There has been remarkable progress in recent technical innovations for laparoscopic hepatectomy. However, a laparoscopic procedure rarely has been indicated for donation of the liver in living-related liver transplantation (LRLT). Here, we described the technique and the outcome of video-assisted donor hepatectomy (VADH) for adult-to-adult LRLT. METHODS For 13 donors in adult-to-adult LRLT, 3 types of major hepatectomy--right hemihepatectomy (3), and left hemihepatectomy, with or without the caudate lobe (10)--were performed through video-assisted procedures; surgical manipulation via ports or via a 12-cm incision and viewing through a laparoscope or through incision were combined and used. RESULTS VADH was completed in 13 donors, with a median operation time of 363 +/- 33 minutes and a median blood loss of 302 +/- 191 mL. No complications specific to video-assisted procedures, postoperative bile leak, or bleeding were observed. The restoration of the liver function was smooth, and the use of an analgesic (median: 1.2 times) was reduced, compared with the historical control (median: 3.8 times) that underwent a standard donation of the liver. Currently, all donors are healthy and have returned to their previous activities. The grafts have been functioning well, excluding 3 recipients who succumbed to serious complications unrelated to the video-assisted procedure. CONCLUSION We have shown a new method of VADH through a 12-cm laparotomy for adult-to-adult LRLT. This technique is as feasible as standard open donor hepatectomy, with less pain and with improved postoperative symptoms.", "author" : [ { "dropping-particle" : "", "family" : "Kurosaki", "given" : "Isao", "non-dropping-particle" : "", "parse-names" : false, "suffix" : "" }, { "dropping-particle" : "", "family" : "Yamamoto", "given" : "Satoshi", "non-dropping-particle" : "", "parse-names" : false, "suffix" : "" }, { "dropping-particle" : "", "family" : "Kitami", "given" : "Chie", "non-dropping-particle" : "", "parse-names" : false, "suffix" : "" }, { "dropping-particle" : "", "family" : "Yokoyama", "given" : "Naoyuki", "non-dropping-particle" : "", "parse-names" : false, "suffix" : "" }, { "dropping-particle" : "", "family" : "Nakatsuka", "given" : "Hideki", "non-dropping-particle" : "", "parse-names" : false, "suffix" : "" }, { "dropping-particle" : "", "family" : "Kobayashi", "given" : "Takashi", "non-dropping-particle" : "", "parse-names" : false, "suffix" : "" }, { "dropping-particle" : "", "family" : "Watanabe", "given" : "Takaoki", "non-dropping-particle" : "", "parse-names" : false, "suffix" : "" }, { "dropping-particle" : "", "family" : "Oya", "given" : "Hiroshi", "non-dropping-particle" : "", "parse-names" : false, "suffix" : "" }, { "dropping-particle" : "", "family" : "Sato", "given" : "Yoshinobu", "non-dropping-particle" : "", "parse-names" : false, "suffix" : "" }, { "dropping-particle" : "", "family" : "Hatakeyama", "given" : "Katsuyoshi", "non-dropping-particle" : "", "parse-names" : false, "suffix" : "" } ], "container-title" : "Surgery", "id" : "ITEM-2", "issue" : "5", "issued" : { "date-parts" : [ [ "2006", "5" ] ] }, "page" : "695-703", "title" : "Video-assisted living donor hemihepatectomy through a 12-cm incision for adult-to-adult liver transplantation", "type" : "article-journal", "volume" : "139" }, "uris" : [ "http://www.mendeley.com/documents/?uuid=6530f17f-c92b-3936-98a8-1322d8e85f2a" ] }, { "id" : "ITEM-3", "itemData" : { "DOI" : "10.1016/j.surg.2009.05.022", "ISSN" : "00396060", "PMID" : "19789043", "abstract" : "BACKGROUND Minimally invasive liver surgery is a rapidly advancing field with demonstrated applicability to living donation. In this paper, we compare the safety and efficacy of laparoscopy-assisted donor right hepatectomy (LADRH) to open donor right hepatectomy (ODRH). METHODS We performed a retrospective, comparative analysis of 33 LADRH to the most recent 33 ODRH performed at our institution, evaluating donor complications, costs, and recipient outcomes. RESULTS Donor demographics including age, gender, body mass index (BMI), and vascular and biliary anomalies were comparable. Donor complication rates were equivalent for LADRH and ODRH. Donor operative times were shorter for LADRH (LADRH 265 minutes, ODRH 316; P &lt; .001) even after adjusting for BMI. Blood loss and length of stay were comparable. Additionally, total hospitalization costs were equivalent (LADRH $1.11, ODRH $1.00; P = .19). Higher operative supply costs for LADRH were balanced by higher time-based operative costs for ODRH resulting in no significant differences in total operative costs. Finally, there were no differences in graft size, recipient patient or graft survival, or recipient vascular or biliary complications. CONCLUSION Our experience suggests that LADRH compares favorably with ODRH with equivalent safety, resource utilization, and effectiveness. We believe that LADRH provides potential physical and psychological benefits without an adverse effect on outcomes.", "author" : [ { "dropping-particle" : "", "family" : "Baker", "given" : "Talia B.", "non-dropping-particle" : "", "parse-names" : false, "suffix" : "" }, { "dropping-particle" : "", "family" : "Jay", "given" : "Colleen L.", "non-dropping-particle" : "", "parse-names" : false, "suffix" : "" }, { "dropping-particle" : "", "family" : "Ladner", "given" : "Daniela P.", "non-dropping-particle" : "", "parse-names" : false, "suffix" : "" }, { "dropping-particle" : "", "family" : "Preczewski", "given" : "Luke B.", "non-dropping-particle" : "", "parse-names" : false, "suffix" : "" }, { "dropping-particle" : "", "family" : "Clark", "given" : "Lori", "non-dropping-particle" : "", "parse-names" : false, "suffix" : "" }, { "dropping-particle" : "", "family" : "Holl", "given" : "Jane", "non-dropping-particle" : "", "parse-names" : false, "suffix" : "" }, { "dropping-particle" : "", "family" : "Abecassis", "given" : "Michael M.", "non-dropping-particle" : "", "parse-names" : false, "suffix" : "" } ], "container-title" : "Surgery", "id" : "ITEM-3", "issue" : "4", "issued" : { "date-parts" : [ [ "2009", "10" ] ] }, "page" : "817-825", "title" : "Laparoscopy-assisted and open living donor right hepatectomy: A comparative study of outcomes", "type" : "article-journal", "volume" : "146" }, "uris" : [ "http://www.mendeley.com/documents/?uuid=cc943816-9d45-30e7-acc5-960c00af7c42" ] }, { "id" : "ITEM-4", "itemData" : { "DOI" : "10.1007/s00268-008-9842-z", "ISSN" : "0364-2313", "PMID" : "19115031", "abstract" : "BACKGROUND This report reviews our experience with a modified right hepatectomy (MRH) using laparoscopic or laparoscopy-assisted techniques preserving the middle hepatic vein (MHV) branches in living donor liver transplantation. METHODS Nine female donors (17-36 years) underwent a laparoscopic MRH under pneumoperitoneum (L-MRH; n = 2) or a laparoscopy-assisted MRH (LA-MRH; n = 7) with a hand port device. The donors for this minimally invasive surgery were volunteers with the willingness to undergo laparoscopic surgery and recipients who were not in urgent need of transplantation. Mobilization of the right liver was performed under pneumoperitoneum in all cases. Hilar dissection and parenchymal transection were performed under pneumoperitonuem (n = 2) or with a mini-laparotomy incision (n = 7) using an ultrasonic aspirator without the Pringle maneuver. The major MHV branches (&gt;5 mm) were preserved using Hem-o-lock clips. The graft was extracted through the site of the hand port device or the mini-laparotomy. On the back table, the MHV branches were reconstructed with an artificial vascular graft. RESULTS There were no open conversions, and the graft was transplanted without any problem in every case. The operative time for the donors was 765 min and 898 min in the L-MRH patients, and it ranged from 310 to 575 min for the laparoscopy-assisted surgery. None of the donors required transfusion or reoperation; they were discharged on postoperative day 8-14 with normal liver function. A major complication occurred in one donor; fluid collection along the liver resection margin with fever was treated and resolved after percutaneous drainage. CONCLUSIONS A right hepatectomy preserving the MHV or its branches by minimally invasive techniques including total laparoscopic surgery was technically feasible. However, further refinements of the procedure are required prior to wide clinical application.", "author" : [ { "dropping-particle" : "", "family" : "Suh", "given" : "Kyung-Suk", "non-dropping-particle" : "", "parse-names" : false, "suffix" : "" }, { "dropping-particle" : "", "family" : "Yi", "given" : "Nam-Joon", "non-dropping-particle" : "", "parse-names" : false, "suffix" : "" }, { "dropping-particle" : "", "family" : "Kim", "given" : "Taehoon", "non-dropping-particle" : "", "parse-names" : false, "suffix" : "" }, { "dropping-particle" : "", "family" : "Kim", "given" : "Joohyun", "non-dropping-particle" : "", "parse-names" : false, "suffix" : "" }, { "dropping-particle" : "", "family" : "Shin", "given" : "Woo Young", "non-dropping-particle" : "", "parse-names" : false, "suffix" : "" }, { "dropping-particle" : "", "family" : "Lee", "given" : "Hae Won", "non-dropping-particle" : "", "parse-names" : false, "suffix" : "" }, { "dropping-particle" : "", "family" : "Han", "given" : "Ho-Seong", "non-dropping-particle" : "", "parse-names" : false, "suffix" : "" }, { "dropping-particle" : "", "family" : "Lee", "given" : "Kuhn Uk", "non-dropping-particle" : "", "parse-names" : false, "suffix" : "" } ], "container-title" : "World Journal of Surgery", "id" : "ITEM-4", "issue" : "3", "issued" : { "date-parts" : [ [ "2009", "3", "30" ] ] }, "page" : "526-533", "title" : "Laparoscopy-Assisted Donor Right Hepatectomy Using a Hand Port System Preserving the Middle Hepatic Vein Branches", "type" : "article-journal", "volume" : "33" }, "uris" : [ "http://www.mendeley.com/documents/?uuid=76d6505c-c7f7-3116-ad83-33d699e4b5ee" ] }, { "id" : "ITEM-5", "itemData" : { "DOI" : "10.1016/j.amjsurg.2010.10.007", "ISSN" : "1879-1883", "PMID" : "21421098", "abstract" : "BACKGROUND The critical shortage of deceased organ donors has led to live-donor hepatectomy as an alternative donor option for transplantation. Although laparoscopic hepatectomy has been well described for management of liver tumors and can be performed safely, few studies have examined early recipient allograft outcomes after laparoscopic live-donor hepatectomy. We describe our initial experience with laparoscopic-assisted and minimal-access donor hepatectomy and its potential as a safe alternative with graft function comparable with open resection in live-donor liver transplantation. METHODS We performed a retrospective analysis of our past 30 successive live-donor transplants between 2005 and 2009. Fifteen allografts were procured by standard open live-donor (OLD) hepatectomy, and 15 by laparoscopic-assisted (LALD) or minimal-access (MA) live-donor hepatectomy. Left lateral segment grafts were subcategorized and analyzed further. RESULTS Mean donor age, sex, and liver anatomy were comparable between donor groups. Early graft function as measured by peak total bilirubin level, aspartate aminotransferase level, alanine aminotransferase level, and international normalized ratio on postoperative days 2, 7, 30, and 90 were similar between groups, although the international normalized ratio was slightly more increased on postoperative day 7 in LALD grafts (1.75 \u00b1 .45 vs 1.28 \u00b1 .16; P = .02). Perioperative allograft biliary (2 of 15 vs 0 of 15; P = .48) and vascular (3 of 15 vs 1 of 15; P = .6) complication rates also were comparable between OLD and LALD/MA grafts. One-year graft and patient survival for LALD/MA was 100% compared with 93% for OLD. CONCLUSIONS Our experience shows that LALD or MA live-donor hepatectomy is a safe procedure and produces early graft function comparable with standard OLD hepatectomy. Multicenter, larger-volume experience will determine the widespread application of this technique.", "author" : [ { "dropping-particle" : "", "family" : "Thenappan", "given" : "Arun", "non-dropping-particle" : "", "parse-names" : false, "suffix" : "" }, { "dropping-particle" : "", "family" : "Jha", "given" : "Reena C", "non-dropping-particle" : "", "parse-names" : false, "suffix" : "" }, { "dropping-particle" : "", "family" : "Fishbein", "given" : "Thomas", "non-dropping-particle" : "", "parse-names" : false, "suffix" : "" }, { "dropping-particle" : "", "family" : "Matsumoto", "given" : "Cal", "non-dropping-particle" : "", "parse-names" : false, "suffix" : "" }, { "dropping-particle" : "", "family" : "Melancon", "given" : "J Keith", "non-dropping-particle" : "", "parse-names" : false, "suffix" : "" }, { "dropping-particle" : "", "family" : "Girlanda", "given" : "Raffaele", "non-dropping-particle" : "", "parse-names" : false, "suffix" : "" }, { "dropping-particle" : "", "family" : "Shetty", "given" : "Kirti", "non-dropping-particle" : "", "parse-names" : false, "suffix" : "" }, { "dropping-particle" : "", "family" : "Laurin", "given" : "Jacqueline", "non-dropping-particle" : "", "parse-names" : false, "suffix" : "" }, { "dropping-particle" : "", "family" : "Plotkin", "given" : "Jeffrey", "non-dropping-particle" : "", "parse-names" : false, "suffix" : "" }, { "dropping-particle" : "", "family" : "Johnson", "given" : "Lynt", "non-dropping-particle" : "", "parse-names" : false, "suffix" : "" } ], "container-title" : "American journal of surgery", "id" : "ITEM-5", "issue" : "4", "issued" : { "date-parts" : [ [ "2011", "4", "1" ] ] }, "page" : "450-5", "publisher" : "Elsevier", "title" : "Liver allograft outcomes after laparoscopic-assisted and minimal access live donor hepatectomy for transplantation.", "type" : "article-journal", "volume" : "201" }, "uris" : [ "http://www.mendeley.com/documents/?uuid=36dd8f2e-8665-33a0-ac39-edbfb4c3042c" ] }, { "id" : "ITEM-6", "itemData" : { "DOI" : "10.1016/j.transproceed.2012.01.050", "ISSN" : "00411345", "PMID" : "22410014", "abstract" : "BACKGROUND Recently, applications of less invasive liver surgery in living donor hepatectomy (LDH) have been reported. The objective of this study was to evaluate the safety and efficacy of a hybrid method with a midline incision for LDH. METHODS Hemihepatectomy using the hybrid method was performed in the fifteen most recent among 150 living donors who underwent surgery between 1997 and August 2011. Six donors underwent right hemihepatectomy and 9 underwent left hemihepatectomy. An 8-cm subxiphoid midline incision was created for hand assistance during liver mobilization and graft extraction. After sufficient mobilization of the liver, the hand-assist/extraction incision was extended to 12 cm for the right hemihepatectomy and 10 cm for a left hemihepatectomy. Encircling the hepatic veins and hilar dissection were performed under direct vision. Parenchymal transection was performed with the liver hanging maneuver. Bile duct division was performed after visualizing the planned transection point by encircling the bile duct using a radiopaque marker filament under real-time C-arm cholangiography. RESULTS All procedures were completed without any extra subcostal incision. All grafts were safely extracted through the 10-12-cm upper midline incision without mechanical injury. No donors required an allogeneic transfusion; all of them have returned to their preoperative activity levels. CONCLUSION LDH by the hybrid method with a short upper midline incision is a safe procedure.", "author" : [ { "dropping-particle" : "", "family" : "Soyama", "given" : "A.", "non-dropping-particle" : "", "parse-names" : false, "suffix" : "" }, { "dropping-particle" : "", "family" : "Takatsuki", "given" : "M.", "non-dropping-particle" : "", "parse-names" : false, "suffix" : "" }, { "dropping-particle" : "", "family" : "Hidaka", "given" : "M.", "non-dropping-particle" : "", "parse-names" : false, "suffix" : "" }, { "dropping-particle" : "", "family" : "Muraoka", "given" : "I.", "non-dropping-particle" : "", "parse-names" : false, "suffix" : "" }, { "dropping-particle" : "", "family" : "Tanaka", "given" : "T.", "non-dropping-particle" : "", "parse-names" : false, "suffix" : "" }, { "dropping-particle" : "", "family" : "Yamaguchi", "given" : "I.", "non-dropping-particle" : "", "parse-names" : false, "suffix" : "" }, { "dropping-particle" : "", "family" : "Kinoshita", "given" : "A.", "non-dropping-particle" : "", "parse-names" : false, "suffix" : "" }, { "dropping-particle" : "", "family" : "Hara", "given" : "T.", "non-dropping-particle" : "", "parse-names" : false, "suffix" : "" }, { "dropping-particle" : "", "family" : "Eguchi", "given" : "S.", "non-dropping-particle" : "", "parse-names" : false, "suffix" : "" } ], "container-title" : "Transplantation Proceedings", "id" : "ITEM-6", "issue" : "2", "issued" : { "date-parts" : [ [ "2012", "3" ] ] }, "page" : "353-355", "title" : "Standardized Less Invasive Living Donor Hemihepatectomy Using the Hybrid Method Through a Short Upper Midline Incision", "type" : "article-journal", "volume" : "44" }, "uris" : [ "http://www.mendeley.com/documents/?uuid=5cdbd47f-2a4c-31bd-b6ea-0fd57eff08e8" ] }, { "id" : "ITEM-7", "itemData" : { "DOI" : "10.1016/j.transproceed.2012.01.018", "ISSN" : "00411345", "PMID" : "22410013", "abstract" : "BACKGROUND Single-port laparoscopic (SPL) surgery has rapidly gained attention worldwide. Since May 2008, we have propagated the use of SPL surgery, mainly for cholecystectomy and appendectomy. Recently, we have used this modality of minimally invasive surgery for various liver surgeries. We hereby discuss our outcomes of SPL-assisted donor right hepatectomies. METHODS The preoperative workup is the same as for a standard donor hepatectomy. We retrospectively reviewed the data of 150 patients who underwent donor right hepatectomy from October 2008 to May 2011. We divided them into 3 groups depending on the type of surgical procedure. RESULTS Among 150 patients, 20 underwent laparoscopy-assisted donor right hepatectomy (LADRH); 40 underwent single-port laparoscopy-assisted donor right hepatectomy (SPLADRH); and 90 underwent open donor right hepatectomy (ODRH). The donor demographics were comparable among the groups. Postoperative complication and reoperation rates revealed no significant differences. The SPLADRH group showed the lowest level of postoperative pain, thereby leading to a better quality of life postoperatively. CONCLUSIONS SPLADRH seems to be a simple, feasible approach.", "author" : [ { "dropping-particle" : "", "family" : "Choi", "given" : "H.J.", "non-dropping-particle" : "", "parse-names" : false, "suffix" : "" }, { "dropping-particle" : "", "family" : "You", "given" : "Y.K.", "non-dropping-particle" : "", "parse-names" : false, "suffix" : "" }, { "dropping-particle" : "", "family" : "Na", "given" : "G.H.", "non-dropping-particle" : "", "parse-names" : false, "suffix" : "" }, { "dropping-particle" : "", "family" : "Hong", "given" : "T.H.", "non-dropping-particle" : "", "parse-names" : false, "suffix" : "" }, { "dropping-particle" : "", "family" : "Shetty", "given" : "G.S.", "non-dropping-particle" : "", "parse-names" : false, "suffix" : "" }, { "dropping-particle" : "", "family" : "Kim", "given" : "D.G.", "non-dropping-particle" : "", "parse-names" : false, "suffix" : "" } ], "container-title" : "Transplantation Proceedings", "id" : "ITEM-7", "issue" : "2", "issued" : { "date-parts" : [ [ "2012", "3" ] ] }, "page" : "347-352", "title" : "Single-Port Laparoscopy-Assisted Donor Right Hepatectomy in Living Donor Liver Transplantation: Sensible Approach or Unnecessary Hindrance?", "type" : "article-journal", "volume" : "44" }, "uris" : [ "http://www.mendeley.com/documents/?uuid=abf1ce7f-03c7-36a0-a407-c53c9bc36142" ] }, { "id" : "ITEM-8", "itemData" : { "DOI" : "10.1007/s00268-013-2117-3", "ISSN" : "0364-2313", "PMID" : "23736986", "abstract" : "BACKGROUND Laparoscopic liver resection developed for live liver donors has the advantage of reducing the physical and mental stress in donors. However, its safety and efficacy still remain to be established. We aimed to evaluate the feasibility, safety and efficacy of laparoscopy-assisted hybrid donor hepatectomy (LADH) to obtain left side grafts. PATIENTS AND METHODS A total of 31 consecutive live liver donors of left side liver grafts underwent LADH, including left lateral segmentectomy (n = 17) and left liver resection with or without the caudate lobe (n = 14) (LADH group). We compared the clinical data between the LADH group and the group of donors in whom traditional open donor hepatectomy was performed to procure the liver graft (open donor hepatectomy [ODH] group, n = 79). RESULTS Laparoscopy-assisted hybrid donor hepatectomy was feasible in all patients, and there was no mortality over a follow-up period of 13.9 \u00b1 9.8 months. The operative time to procure a left-lobe graft was significantly longer in the LADH group (510 \u00b1 90 min) than in the ODH group (P &lt; 0.001). A large right lobe on CT (RPv distance) was identified as a significant risk factor for prolonged operative time (P = 0.007). Evaluation using the SF36-v2 questionnaire revealed faster recovery of the physical component summary score and bodily pain score in the LADH group than in the ODH group. CONCLUSIONS Laparoscopy-assisted hybrid donor hepatectomy for procuring left side grafts was safe and effective up to the left liver with the caudate lobe. Left-lobe LADH in donors with a large right lobe should be carefully planned in view of the potential surgical difficulty.", "author" : [ { "dropping-particle" : "", "family" : "Marubashi", "given" : "Shigeru", "non-dropping-particle" : "", "parse-names" : false, "suffix" : "" }, { "dropping-particle" : "", "family" : "Wada", "given" : "Hiroshi", "non-dropping-particle" : "", "parse-names" : false, "suffix" : "" }, { "dropping-particle" : "", "family" : "Kawamoto", "given" : "Koichi", "non-dropping-particle" : "", "parse-names" : false, "suffix" : "" }, { "dropping-particle" : "", "family" : "Kobayashi", "given" : "Shogo", "non-dropping-particle" : "", "parse-names" : false, "suffix" : "" }, { "dropping-particle" : "", "family" : "Eguchi", "given" : "Hidetoshi", "non-dropping-particle" : "", "parse-names" : false, "suffix" : "" }, { "dropping-particle" : "", "family" : "Doki", "given" : "Yuichiro", "non-dropping-particle" : "", "parse-names" : false, "suffix" : "" }, { "dropping-particle" : "", "family" : "Mori", "given" : "Masaki", "non-dropping-particle" : "", "parse-names" : false, "suffix" : "" }, { "dropping-particle" : "", "family" : "Nagano", "given" : "Hiroaki", "non-dropping-particle" : "", "parse-names" : false, "suffix" : "" } ], "container-title" : "World Journal of Surgery", "id" : "ITEM-8", "issue" : "9", "issued" : { "date-parts" : [ [ "2013", "9", "5" ] ] }, "page" : "2202-2210", "title" : "Laparoscopy-Assisted Hybrid Left-Side Donor Hepatectomy", "type" : "article-journal", "volume" : "37" }, "uris" : [ "http://www.mendeley.com/documents/?uuid=d457e16c-8e92-3d25-9453-3ddce5a7d4db" ] }, { "id" : "ITEM-9", "itemData" : { "DOI" : "10.1002/lt.23940", "ISSN" : "15276465", "author" : [ { "dropping-particle" : "", "family" : "Makki", "given" : "Kausar", "non-dropping-particle" : "", "parse-names" : false, "suffix" : "" }, { "dropping-particle" : "", "family" : "Chorasiya", "given" : "Vishal Kumar", "non-dropping-particle" : "", "parse-names" : false, "suffix" : "" }, { "dropping-particle" : "", "family" : "Sood", "given" : "Gaurav", "non-dropping-particle" : "", "parse-names" : false, "suffix" : "" }, { "dropping-particle" : "", "family" : "Srivastava", "given" : "Piyush Kumar", "non-dropping-particle" : "", "parse-names" : false, "suffix" : "" }, { "dropping-particle" : "", "family" : "Dargan", "given" : "Puneet", "non-dropping-particle" : "", "parse-names" : false, "suffix" : "" }, { "dropping-particle" : "", "family" : "Vij", "given" : "Vivek", "non-dropping-particle" : "", "parse-names" : false, "suffix" : "" } ], "container-title" : "Liver Transplantation", "id" : "ITEM-9", "issue" : "10", "issued" : { "date-parts" : [ [ "2014", "10", "1" ] ] }, "page" : "1229-1236", "title" : "Laparoscopy-assisted hepatectomy versus conventional (open) hepatectomy for living donors: When you know better, you do better", "type" : "article-journal", "volume" : "20" }, "uris" : [ "http://www.mendeley.com/documents/?uuid=e8ebcf5c-84a2-383c-bc7c-b4b0541b0947" ] }, { "id" : "ITEM-10", "itemData" : { "DOI" : "10.1016/j.transproceed.2016.03.046", "ISSN" : "00411345", "abstract" : "&lt;h2&gt;Abstract&lt;/h2&gt;&lt;h3&gt;Background&lt;/h3&gt;&lt;p&gt;Since minimally invasive procedures for living-donor right hepatectomy (LDRH) became popular in recent years, several studies comparing the outcomes of donors undergoing an upper midline incision (UMI) under laparoscopic assistance for LDRH with those undergoing the traditional open LDRH have been published. However, there are very few comparative studies of outcomes for a UMI for LDRH with and without laparoscopic-assistance. We designed the present study to compare the benefits and shortcomings of a UMI for LDRH with and without laparoscopic assistance.&lt;/p&gt;&lt;h3&gt;Methods&lt;/h3&gt;&lt;p&gt;Forty-eight patients in our center were included in the study: group hybrid (&lt;i&gt;n&lt;/i&gt;\u00a0=\u00a028) versus group UMI (&lt;i&gt;n&lt;/i&gt;\u00a0= 20). Their surgical outcomes, postoperative course, and cosmetic outcomes were studied from medical records.&lt;/p&gt;&lt;h3&gt;Results&lt;/h3&gt;&lt;p&gt;No differences existed between the 2 groups regarding their baseline characteristics except that group Hybrid had more donors with positive hepatitis B core antibody. No difference was observed in operative time, graft weight, warm ischemia time, blood loss, incision length, liver and coagulation function test results, postoperative complications, or cosmetic parameters. No deaths occurred in both groups. The length of postoperative hospital stay was similar for both groups, but the hospital cost was significantly lower for group UMI than for group hybrid (6,906.7 \u00b1 777.4 USD vs 7,643.3 \u00b1 918.6 USD; &lt;i&gt;P&lt;/i&gt;\u00a0=\u00a0.005).&lt;/p&gt;&lt;h3&gt;Conclusions&lt;/h3&gt;&lt;p&gt;An UMI without laparoscopic assistance can be considered as the first-line incision of choice for LDRH.&lt;/p&gt;", "author" : [ { "dropping-particle" : "", "family" : "Shen", "given" : "S.", "non-dropping-particle" : "", "parse-names" : false, "suffix" : "" }, { "dropping-particle" : "", "family" : "Zhang", "given" : "W.", "non-dropping-particle" : "", "parse-names" : false, "suffix" : "" }, { "dropping-particle" : "", "family" : "Jiang", "given" : "L.", "non-dropping-particle" : "", "parse-names" : false, "suffix" : "" }, { "dropping-particle" : "", "family" : "Yan", "given" : "L.", "non-dropping-particle" : "", "parse-names" : false, "suffix" : "" }, { "dropping-particle" : "", "family" : "Yang", "given" : "J.", "non-dropping-particle" : "", "parse-names" : false, "suffix" : "" } ], "container-title" : "Transplantation Proceedings", "id" : "ITEM-10", "issue" : "8", "issued" : { "date-parts" : [ [ "2016", "10", "1" ] ] }, "page" : "2726-2731", "publisher" : "Elsevier", "title" : "Comparison of Upper Midline Incision With and Without Laparoscopic Assistance for Living-Donor Right Hepatectomy", "type" : "article-journal", "volume" : "48" }, "uris" : [ "http://www.mendeley.com/documents/?uuid=93395104-d866-3044-80fe-aef1e4b1eb47" ] }, { "id" : "ITEM-11", "itemData" : { "DOI" : "10.1007/s00464-017-5575-0", "ISSN" : "0930-2794", "author" : [ { "dropping-particle" : "", "family" : "Kitajima", "given" : "Toshihiro", "non-dropping-particle" : "", "parse-names" : false, "suffix" : "" }, { "dropping-particle" : "", "family" : "Kaido", "given" : "Toshimi", "non-dropping-particle" : "", "parse-names" : false, "suffix" : "" }, { "dropping-particle" : "", "family" : "Iida", "given" : "Taku", "non-dropping-particle" : "", "parse-names" : false, "suffix" : "" }, { "dropping-particle" : "", "family" : "Seo", "given" : "Satoru", "non-dropping-particle" : "", "parse-names" : false, "suffix" : "" }, { "dropping-particle" : "", "family" : "Taura", "given" : "Kojiro", "non-dropping-particle" : "", "parse-names" : false, "suffix" : "" }, { "dropping-particle" : "", "family" : "Fujimoto", "given" : "Yasuhiro", "non-dropping-particle" : "", "parse-names" : false, "suffix" : "" }, { "dropping-particle" : "", "family" : "Ogawa", "given" : "Kohei", "non-dropping-particle" : "", "parse-names" : false, "suffix" : "" }, { "dropping-particle" : "", "family" : "Hatano", "given" : "Etsuro", "non-dropping-particle" : "", "parse-names" : false, "suffix" : "" }, { "dropping-particle" : "", "family" : "Okajima", "given" : "Hideaki", "non-dropping-particle" : "", "parse-names" : false, "suffix" : "" }, { "dropping-particle" : "", "family" : "Uemoto", "given" : "Shinji", "non-dropping-particle" : "", "parse-names" : false, "suffix" : "" } ], "container-title" : "Surgical Endoscopy", "id" : "ITEM-11", "issue" : "12", "issued" : { "date-parts" : [ [ "2017", "12", "25" ] ] }, "page" : "5101-5110", "publisher" : "Springer US", "title" : "Short-term outcomes of laparoscopy-assisted hybrid living donor hepatectomy: a comparison with the conventional open procedure", "type" : "article-journal", "volume" : "31" }, "uris" : [ "http://www.mendeley.com/documents/?uuid=3536b5b1-7d6f-39b8-9acf-b2c1ebfa5eee" ] } ], "mendeley" : { "formattedCitation" : "&lt;sup&gt;42\u201352&lt;/sup&gt;", "plainTextFormattedCitation" : "42\u201352", "previouslyFormattedCitation" : "&lt;sup&gt;42\u201352&lt;/sup&gt;" }, "properties" : {  }, "schema" : "https://github.com/citation-style-language/schema/raw/master/csl-citation.json" }</w:instrText>
      </w:r>
      <w:r w:rsidR="00DD3B73" w:rsidRPr="000442AE">
        <w:rPr>
          <w:rFonts w:ascii="Book Antiqua" w:eastAsia="PMingLiU" w:hAnsi="Book Antiqua" w:cstheme="minorHAnsi"/>
          <w:color w:val="222222"/>
          <w:kern w:val="0"/>
          <w:szCs w:val="24"/>
          <w:lang w:val="en-GB"/>
        </w:rPr>
        <w:fldChar w:fldCharType="separate"/>
      </w:r>
      <w:r w:rsidR="00AD7EA4" w:rsidRPr="000442AE">
        <w:rPr>
          <w:rFonts w:ascii="Book Antiqua" w:eastAsia="PMingLiU" w:hAnsi="Book Antiqua" w:cstheme="minorHAnsi"/>
          <w:color w:val="222222"/>
          <w:kern w:val="0"/>
          <w:szCs w:val="24"/>
          <w:vertAlign w:val="superscript"/>
          <w:lang w:val="en-GB"/>
        </w:rPr>
        <w:t>42</w:t>
      </w:r>
      <w:r w:rsidR="00652211">
        <w:rPr>
          <w:rFonts w:ascii="Book Antiqua" w:eastAsia="SimSun" w:hAnsi="Book Antiqua" w:cstheme="minorHAnsi" w:hint="eastAsia"/>
          <w:color w:val="222222"/>
          <w:kern w:val="0"/>
          <w:szCs w:val="24"/>
          <w:vertAlign w:val="superscript"/>
          <w:lang w:val="en-GB" w:eastAsia="zh-CN"/>
        </w:rPr>
        <w:t>-</w:t>
      </w:r>
      <w:r w:rsidR="00AD7EA4" w:rsidRPr="000442AE">
        <w:rPr>
          <w:rFonts w:ascii="Book Antiqua" w:eastAsia="PMingLiU" w:hAnsi="Book Antiqua" w:cstheme="minorHAnsi"/>
          <w:color w:val="222222"/>
          <w:kern w:val="0"/>
          <w:szCs w:val="24"/>
          <w:vertAlign w:val="superscript"/>
          <w:lang w:val="en-GB"/>
        </w:rPr>
        <w:t>52</w:t>
      </w:r>
      <w:r w:rsidR="00DD3B73" w:rsidRPr="000442AE">
        <w:rPr>
          <w:rFonts w:ascii="Book Antiqua" w:eastAsia="PMingLiU" w:hAnsi="Book Antiqua" w:cstheme="minorHAnsi"/>
          <w:color w:val="222222"/>
          <w:kern w:val="0"/>
          <w:szCs w:val="24"/>
          <w:lang w:val="en-GB"/>
        </w:rPr>
        <w:fldChar w:fldCharType="end"/>
      </w:r>
      <w:r w:rsidR="00472D2D" w:rsidRPr="000442AE">
        <w:rPr>
          <w:rFonts w:ascii="Book Antiqua" w:eastAsia="PMingLiU" w:hAnsi="Book Antiqua" w:cstheme="minorHAnsi"/>
          <w:color w:val="222222"/>
          <w:kern w:val="0"/>
          <w:szCs w:val="24"/>
          <w:vertAlign w:val="superscript"/>
          <w:lang w:val="en-GB"/>
        </w:rPr>
        <w:t>]</w:t>
      </w:r>
      <w:r w:rsidR="005D360D" w:rsidRPr="000442AE">
        <w:rPr>
          <w:rFonts w:ascii="Book Antiqua" w:eastAsia="PMingLiU" w:hAnsi="Book Antiqua" w:cstheme="minorHAnsi"/>
          <w:color w:val="222222"/>
          <w:kern w:val="0"/>
          <w:szCs w:val="24"/>
          <w:lang w:val="en-GB"/>
        </w:rPr>
        <w:t xml:space="preserve"> and left lobe</w:t>
      </w:r>
      <w:r w:rsidR="00536C68" w:rsidRPr="000442AE">
        <w:rPr>
          <w:rFonts w:ascii="Book Antiqua" w:eastAsia="PMingLiU" w:hAnsi="Book Antiqua" w:cstheme="minorHAnsi"/>
          <w:color w:val="222222"/>
          <w:kern w:val="0"/>
          <w:szCs w:val="24"/>
          <w:lang w:val="en-GB"/>
        </w:rPr>
        <w:t xml:space="preserve"> </w:t>
      </w:r>
      <w:r w:rsidR="009A11EC" w:rsidRPr="000442AE">
        <w:rPr>
          <w:rFonts w:ascii="Book Antiqua" w:eastAsia="PMingLiU" w:hAnsi="Book Antiqua" w:cstheme="minorHAnsi"/>
          <w:color w:val="222222"/>
          <w:kern w:val="0"/>
          <w:szCs w:val="24"/>
          <w:lang w:val="en-GB"/>
        </w:rPr>
        <w:t>donation</w:t>
      </w:r>
      <w:r w:rsidR="00472D2D" w:rsidRPr="000442AE">
        <w:rPr>
          <w:rFonts w:ascii="Book Antiqua" w:eastAsia="PMingLiU" w:hAnsi="Book Antiqua" w:cstheme="minorHAnsi"/>
          <w:color w:val="222222"/>
          <w:kern w:val="0"/>
          <w:szCs w:val="24"/>
          <w:vertAlign w:val="superscript"/>
          <w:lang w:val="en-GB"/>
        </w:rPr>
        <w:t>[</w:t>
      </w:r>
      <w:r w:rsidR="00536C68" w:rsidRPr="000442AE">
        <w:rPr>
          <w:rFonts w:ascii="Book Antiqua" w:eastAsia="PMingLiU" w:hAnsi="Book Antiqua" w:cstheme="minorHAnsi"/>
          <w:color w:val="222222"/>
          <w:kern w:val="0"/>
          <w:szCs w:val="24"/>
          <w:lang w:val="en-GB"/>
        </w:rPr>
        <w:fldChar w:fldCharType="begin" w:fldLock="1"/>
      </w:r>
      <w:r w:rsidR="00AD7EA4" w:rsidRPr="000442AE">
        <w:rPr>
          <w:rFonts w:ascii="Book Antiqua" w:eastAsia="PMingLiU" w:hAnsi="Book Antiqua" w:cstheme="minorHAnsi"/>
          <w:color w:val="222222"/>
          <w:kern w:val="0"/>
          <w:szCs w:val="24"/>
          <w:lang w:val="en-GB"/>
        </w:rPr>
        <w:instrText>ADDIN CSL_CITATION { "citationItems" : [ { "id" : "ITEM-1", "itemData" : { "DOI" : "10.1016/j.surg.2005.12.002", "ISSN" : "00396060", "PMID" : "16701104", "abstract" : "OBJECTIVES There has been remarkable progress in recent technical innovations for laparoscopic hepatectomy. However, a laparoscopic procedure rarely has been indicated for donation of the liver in living-related liver transplantation (LRLT). Here, we described the technique and the outcome of video-assisted donor hepatectomy (VADH) for adult-to-adult LRLT. METHODS For 13 donors in adult-to-adult LRLT, 3 types of major hepatectomy--right hemihepatectomy (3), and left hemihepatectomy, with or without the caudate lobe (10)--were performed through video-assisted procedures; surgical manipulation via ports or via a 12-cm incision and viewing through a laparoscope or through incision were combined and used. RESULTS VADH was completed in 13 donors, with a median operation time of 363 +/- 33 minutes and a median blood loss of 302 +/- 191 mL. No complications specific to video-assisted procedures, postoperative bile leak, or bleeding were observed. The restoration of the liver function was smooth, and the use of an analgesic (median: 1.2 times) was reduced, compared with the historical control (median: 3.8 times) that underwent a standard donation of the liver. Currently, all donors are healthy and have returned to their previous activities. The grafts have been functioning well, excluding 3 recipients who succumbed to serious complications unrelated to the video-assisted procedure. CONCLUSION We have shown a new method of VADH through a 12-cm laparotomy for adult-to-adult LRLT. This technique is as feasible as standard open donor hepatectomy, with less pain and with improved postoperative symptoms.", "author" : [ { "dropping-particle" : "", "family" : "Kurosaki", "given" : "Isao", "non-dropping-particle" : "", "parse-names" : false, "suffix" : "" }, { "dropping-particle" : "", "family" : "Yamamoto", "given" : "Satoshi", "non-dropping-particle" : "", "parse-names" : false, "suffix" : "" }, { "dropping-particle" : "", "family" : "Kitami", "given" : "Chie", "non-dropping-particle" : "", "parse-names" : false, "suffix" : "" }, { "dropping-particle" : "", "family" : "Yokoyama", "given" : "Naoyuki", "non-dropping-particle" : "", "parse-names" : false, "suffix" : "" }, { "dropping-particle" : "", "family" : "Nakatsuka", "given" : "Hideki", "non-dropping-particle" : "", "parse-names" : false, "suffix" : "" }, { "dropping-particle" : "", "family" : "Kobayashi", "given" : "Takashi", "non-dropping-particle" : "", "parse-names" : false, "suffix" : "" }, { "dropping-particle" : "", "family" : "Watanabe", "given" : "Takaoki", "non-dropping-particle" : "", "parse-names" : false, "suffix" : "" }, { "dropping-particle" : "", "family" : "Oya", "given" : "Hiroshi", "non-dropping-particle" : "", "parse-names" : false, "suffix" : "" }, { "dropping-particle" : "", "family" : "Sato", "given" : "Yoshinobu", "non-dropping-particle" : "", "parse-names" : false, "suffix" : "" }, { "dropping-particle" : "", "family" : "Hatakeyama", "given" : "Katsuyoshi", "non-dropping-particle" : "", "parse-names" : false, "suffix" : "" } ], "container-title" : "Surgery", "id" : "ITEM-1", "issue" : "5", "issued" : { "date-parts" : [ [ "2006", "5" ] ] }, "page" : "695-703", "title" : "Video-assisted living donor hemihepatectomy through a 12-cm incision for adult-to-adult liver transplantation", "type" : "article-journal", "volume" : "139" }, "uris" : [ "http://www.mendeley.com/documents/?uuid=6530f17f-c92b-3936-98a8-1322d8e85f2a" ] }, { "id" : "ITEM-2", "itemData" : { "DOI" : "10.1016/j.transproceed.2012.01.050", "ISSN" : "00411345", "PMID" : "22410014", "abstract" : "BACKGROUND Recently, applications of less invasive liver surgery in living donor hepatectomy (LDH) have been reported. The objective of this study was to evaluate the safety and efficacy of a hybrid method with a midline incision for LDH. METHODS Hemihepatectomy using the hybrid method was performed in the fifteen most recent among 150 living donors who underwent surgery between 1997 and August 2011. Six donors underwent right hemihepatectomy and 9 underwent left hemihepatectomy. An 8-cm subxiphoid midline incision was created for hand assistance during liver mobilization and graft extraction. After sufficient mobilization of the liver, the hand-assist/extraction incision was extended to 12 cm for the right hemihepatectomy and 10 cm for a left hemihepatectomy. Encircling the hepatic veins and hilar dissection were performed under direct vision. Parenchymal transection was performed with the liver hanging maneuver. Bile duct division was performed after visualizing the planned transection point by encircling the bile duct using a radiopaque marker filament under real-time C-arm cholangiography. RESULTS All procedures were completed without any extra subcostal incision. All grafts were safely extracted through the 10-12-cm upper midline incision without mechanical injury. No donors required an allogeneic transfusion; all of them have returned to their preoperative activity levels. CONCLUSION LDH by the hybrid method with a short upper midline incision is a safe procedure.", "author" : [ { "dropping-particle" : "", "family" : "Soyama", "given" : "A.", "non-dropping-particle" : "", "parse-names" : false, "suffix" : "" }, { "dropping-particle" : "", "family" : "Takatsuki", "given" : "M.", "non-dropping-particle" : "", "parse-names" : false, "suffix" : "" }, { "dropping-particle" : "", "family" : "Hidaka", "given" : "M.", "non-dropping-particle" : "", "parse-names" : false, "suffix" : "" }, { "dropping-particle" : "", "family" : "Muraoka", "given" : "I.", "non-dropping-particle" : "", "parse-names" : false, "suffix" : "" }, { "dropping-particle" : "", "family" : "Tanaka", "given" : "T.", "non-dropping-particle" : "", "parse-names" : false, "suffix" : "" }, { "dropping-particle" : "", "family" : "Yamaguchi", "given" : "I.", "non-dropping-particle" : "", "parse-names" : false, "suffix" : "" }, { "dropping-particle" : "", "family" : "Kinoshita", "given" : "A.", "non-dropping-particle" : "", "parse-names" : false, "suffix" : "" }, { "dropping-particle" : "", "family" : "Hara", "given" : "T.", "non-dropping-particle" : "", "parse-names" : false, "suffix" : "" }, { "dropping-particle" : "", "family" : "Eguchi", "given" : "S.", "non-dropping-particle" : "", "parse-names" : false, "suffix" : "" } ], "container-title" : "Transplantation Proceedings", "id" : "ITEM-2", "issue" : "2", "issued" : { "date-parts" : [ [ "2012", "3" ] ] }, "page" : "353-355", "title" : "Standardized Less Invasive Living Donor Hemihepatectomy Using the Hybrid Method Through a Short Upper Midline Incision", "type" : "article-journal", "volume" : "44" }, "uris" : [ "http://www.mendeley.com/documents/?uuid=5cdbd47f-2a4c-31bd-b6ea-0fd57eff08e8" ] }, { "id" : "ITEM-3", "itemData" : { "DOI" : "10.1007/s00268-013-2117-3", "ISSN" : "0364-2313", "PMID" : "23736986", "abstract" : "BACKGROUND Laparoscopic liver resection developed for live liver donors has the advantage of reducing the physical and mental stress in donors. However, its safety and efficacy still remain to be established. We aimed to evaluate the feasibility, safety and efficacy of laparoscopy-assisted hybrid donor hepatectomy (LADH) to obtain left side grafts. PATIENTS AND METHODS A total of 31 consecutive live liver donors of left side liver grafts underwent LADH, including left lateral segmentectomy (n = 17) and left liver resection with or without the caudate lobe (n = 14) (LADH group). We compared the clinical data between the LADH group and the group of donors in whom traditional open donor hepatectomy was performed to procure the liver graft (open donor hepatectomy [ODH] group, n = 79). RESULTS Laparoscopy-assisted hybrid donor hepatectomy was feasible in all patients, and there was no mortality over a follow-up period of 13.9 \u00b1 9.8 months. The operative time to procure a left-lobe graft was significantly longer in the LADH group (510 \u00b1 90 min) than in the ODH group (P &lt; 0.001). A large right lobe on CT (RPv distance) was identified as a significant risk factor for prolonged operative time (P = 0.007). Evaluation using the SF36-v2 questionnaire revealed faster recovery of the physical component summary score and bodily pain score in the LADH group than in the ODH group. CONCLUSIONS Laparoscopy-assisted hybrid donor hepatectomy for procuring left side grafts was safe and effective up to the left liver with the caudate lobe. Left-lobe LADH in donors with a large right lobe should be carefully planned in view of the potential surgical difficulty.", "author" : [ { "dropping-particle" : "", "family" : "Marubashi", "given" : "Shigeru", "non-dropping-particle" : "", "parse-names" : false, "suffix" : "" }, { "dropping-particle" : "", "family" : "Wada", "given" : "Hiroshi", "non-dropping-particle" : "", "parse-names" : false, "suffix" : "" }, { "dropping-particle" : "", "family" : "Kawamoto", "given" : "Koichi", "non-dropping-particle" : "", "parse-names" : false, "suffix" : "" }, { "dropping-particle" : "", "family" : "Kobayashi", "given" : "Shogo", "non-dropping-particle" : "", "parse-names" : false, "suffix" : "" }, { "dropping-particle" : "", "family" : "Eguchi", "given" : "Hidetoshi", "non-dropping-particle" : "", "parse-names" : false, "suffix" : "" }, { "dropping-particle" : "", "family" : "Doki", "given" : "Yuichiro", "non-dropping-particle" : "", "parse-names" : false, "suffix" : "" }, { "dropping-particle" : "", "family" : "Mori", "given" : "Masaki", "non-dropping-particle" : "", "parse-names" : false, "suffix" : "" }, { "dropping-particle" : "", "family" : "Nagano", "given" : "Hiroaki", "non-dropping-particle" : "", "parse-names" : false, "suffix" : "" } ], "container-title" : "World Journal of Surgery", "id" : "ITEM-3", "issue" : "9", "issued" : { "date-parts" : [ [ "2013", "9", "5" ] ] }, "page" : "2202-2210", "title" : "Laparoscopy-Assisted Hybrid Left-Side Donor Hepatectomy", "type" : "article-journal", "volume" : "37" }, "uris" : [ "http://www.mendeley.com/documents/?uuid=d457e16c-8e92-3d25-9453-3ddce5a7d4db" ] }, { "id" : "ITEM-4", "itemData" : { "DOI" : "10.1007/s00464-017-5575-0", "ISSN" : "0930-2794", "author" : [ { "dropping-particle" : "", "family" : "Kitajima", "given" : "Toshihiro", "non-dropping-particle" : "", "parse-names" : false, "suffix" : "" }, { "dropping-particle" : "", "family" : "Kaido", "given" : "Toshimi", "non-dropping-particle" : "", "parse-names" : false, "suffix" : "" }, { "dropping-particle" : "", "family" : "Iida", "given" : "Taku", "non-dropping-particle" : "", "parse-names" : false, "suffix" : "" }, { "dropping-particle" : "", "family" : "Seo", "given" : "Satoru", "non-dropping-particle" : "", "parse-names" : false, "suffix" : "" }, { "dropping-particle" : "", "family" : "Taura", "given" : "Kojiro", "non-dropping-particle" : "", "parse-names" : false, "suffix" : "" }, { "dropping-particle" : "", "family" : "Fujimoto", "given" : "Yasuhiro", "non-dropping-particle" : "", "parse-names" : false, "suffix" : "" }, { "dropping-particle" : "", "family" : "Ogawa", "given" : "Kohei", "non-dropping-particle" : "", "parse-names" : false, "suffix" : "" }, { "dropping-particle" : "", "family" : "Hatano", "given" : "Etsuro", "non-dropping-particle" : "", "parse-names" : false, "suffix" : "" }, { "dropping-particle" : "", "family" : "Okajima", "given" : "Hideaki", "non-dropping-particle" : "", "parse-names" : false, "suffix" : "" }, { "dropping-particle" : "", "family" : "Uemoto", "given" : "Shinji", "non-dropping-particle" : "", "parse-names" : false, "suffix" : "" } ], "container-title" : "Surgical Endoscopy", "id" : "ITEM-4", "issue" : "12", "issued" : { "date-parts" : [ [ "2017", "12", "25" ] ] }, "page" : "5101-5110", "publisher" : "Springer US", "title" : "Short-term outcomes of laparoscopy-assisted hybrid living donor hepatectomy: a comparison with the conventional open procedure", "type" : "article-journal", "volume" : "31" }, "uris" : [ "http://www.mendeley.com/documents/?uuid=3536b5b1-7d6f-39b8-9acf-b2c1ebfa5eee" ] } ], "mendeley" : { "formattedCitation" : "&lt;sup&gt;44,47,49,52&lt;/sup&gt;", "plainTextFormattedCitation" : "44,47,49,52", "previouslyFormattedCitation" : "&lt;sup&gt;44,47,49,52&lt;/sup&gt;" }, "properties" : {  }, "schema" : "https://github.com/citation-style-language/schema/raw/master/csl-citation.json" }</w:instrText>
      </w:r>
      <w:r w:rsidR="00536C68" w:rsidRPr="000442AE">
        <w:rPr>
          <w:rFonts w:ascii="Book Antiqua" w:eastAsia="PMingLiU" w:hAnsi="Book Antiqua" w:cstheme="minorHAnsi"/>
          <w:color w:val="222222"/>
          <w:kern w:val="0"/>
          <w:szCs w:val="24"/>
          <w:lang w:val="en-GB"/>
        </w:rPr>
        <w:fldChar w:fldCharType="separate"/>
      </w:r>
      <w:r w:rsidR="00AD7EA4" w:rsidRPr="000442AE">
        <w:rPr>
          <w:rFonts w:ascii="Book Antiqua" w:eastAsia="PMingLiU" w:hAnsi="Book Antiqua" w:cstheme="minorHAnsi"/>
          <w:color w:val="222222"/>
          <w:kern w:val="0"/>
          <w:szCs w:val="24"/>
          <w:vertAlign w:val="superscript"/>
          <w:lang w:val="en-GB"/>
        </w:rPr>
        <w:t>44,47,49,52</w:t>
      </w:r>
      <w:r w:rsidR="00536C68" w:rsidRPr="000442AE">
        <w:rPr>
          <w:rFonts w:ascii="Book Antiqua" w:eastAsia="PMingLiU" w:hAnsi="Book Antiqua" w:cstheme="minorHAnsi"/>
          <w:color w:val="222222"/>
          <w:kern w:val="0"/>
          <w:szCs w:val="24"/>
          <w:lang w:val="en-GB"/>
        </w:rPr>
        <w:fldChar w:fldCharType="end"/>
      </w:r>
      <w:r w:rsidR="00472D2D" w:rsidRPr="000442AE">
        <w:rPr>
          <w:rFonts w:ascii="Book Antiqua" w:eastAsia="PMingLiU" w:hAnsi="Book Antiqua" w:cstheme="minorHAnsi"/>
          <w:color w:val="222222"/>
          <w:kern w:val="0"/>
          <w:szCs w:val="24"/>
          <w:vertAlign w:val="superscript"/>
          <w:lang w:val="en-GB"/>
        </w:rPr>
        <w:t>]</w:t>
      </w:r>
      <w:r w:rsidR="009A11EC" w:rsidRPr="000442AE">
        <w:rPr>
          <w:rFonts w:ascii="Book Antiqua" w:eastAsia="PMingLiU" w:hAnsi="Book Antiqua" w:cstheme="minorHAnsi"/>
          <w:color w:val="222222"/>
          <w:kern w:val="0"/>
          <w:szCs w:val="24"/>
          <w:lang w:val="en-GB"/>
        </w:rPr>
        <w:t xml:space="preserve">. Over 200 hybrid donor hepatectomies have been </w:t>
      </w:r>
      <w:r w:rsidR="009A11EC" w:rsidRPr="000442AE">
        <w:rPr>
          <w:rFonts w:ascii="Book Antiqua" w:eastAsia="PMingLiU" w:hAnsi="Book Antiqua" w:cstheme="minorHAnsi"/>
          <w:color w:val="222222"/>
          <w:kern w:val="0"/>
          <w:szCs w:val="24"/>
          <w:lang w:val="en-GB"/>
        </w:rPr>
        <w:lastRenderedPageBreak/>
        <w:t>performed worldwide with zero mortality and morbiditie</w:t>
      </w:r>
      <w:r w:rsidR="00464C76" w:rsidRPr="000442AE">
        <w:rPr>
          <w:rFonts w:ascii="Book Antiqua" w:eastAsia="PMingLiU" w:hAnsi="Book Antiqua" w:cstheme="minorHAnsi"/>
          <w:color w:val="222222"/>
          <w:kern w:val="0"/>
          <w:szCs w:val="24"/>
          <w:lang w:val="en-GB"/>
        </w:rPr>
        <w:t xml:space="preserve">s </w:t>
      </w:r>
      <w:r w:rsidR="003374E4" w:rsidRPr="000442AE">
        <w:rPr>
          <w:rFonts w:ascii="Book Antiqua" w:eastAsia="PMingLiU" w:hAnsi="Book Antiqua" w:cstheme="minorHAnsi"/>
          <w:color w:val="222222"/>
          <w:kern w:val="0"/>
          <w:szCs w:val="24"/>
          <w:lang w:val="en-GB"/>
        </w:rPr>
        <w:t xml:space="preserve">at least comparable </w:t>
      </w:r>
      <w:r w:rsidR="00464C76" w:rsidRPr="000442AE">
        <w:rPr>
          <w:rFonts w:ascii="Book Antiqua" w:eastAsia="PMingLiU" w:hAnsi="Book Antiqua" w:cstheme="minorHAnsi"/>
          <w:color w:val="222222"/>
          <w:kern w:val="0"/>
          <w:szCs w:val="24"/>
          <w:lang w:val="en-GB"/>
        </w:rPr>
        <w:t xml:space="preserve">to </w:t>
      </w:r>
      <w:r w:rsidR="003374E4" w:rsidRPr="000442AE">
        <w:rPr>
          <w:rFonts w:ascii="Book Antiqua" w:eastAsia="PMingLiU" w:hAnsi="Book Antiqua" w:cstheme="minorHAnsi"/>
          <w:color w:val="222222"/>
          <w:kern w:val="0"/>
          <w:szCs w:val="24"/>
          <w:lang w:val="en-GB"/>
        </w:rPr>
        <w:t xml:space="preserve">those of </w:t>
      </w:r>
      <w:r w:rsidR="00464C76" w:rsidRPr="000442AE">
        <w:rPr>
          <w:rFonts w:ascii="Book Antiqua" w:eastAsia="PMingLiU" w:hAnsi="Book Antiqua" w:cstheme="minorHAnsi"/>
          <w:color w:val="222222"/>
          <w:kern w:val="0"/>
          <w:szCs w:val="24"/>
          <w:lang w:val="en-GB"/>
        </w:rPr>
        <w:t>conventional open surgery.</w:t>
      </w:r>
    </w:p>
    <w:p w14:paraId="1540FD8F" w14:textId="3C9A5AC7" w:rsidR="00101E9E" w:rsidRPr="00652211" w:rsidRDefault="00741F1D" w:rsidP="00652211">
      <w:pPr>
        <w:shd w:val="clear" w:color="auto" w:fill="FFFFFF"/>
        <w:suppressAutoHyphens/>
        <w:adjustRightInd w:val="0"/>
        <w:snapToGrid w:val="0"/>
        <w:spacing w:line="360" w:lineRule="auto"/>
        <w:ind w:firstLineChars="100" w:firstLine="240"/>
        <w:jc w:val="both"/>
        <w:rPr>
          <w:rFonts w:ascii="Book Antiqua" w:eastAsia="SimSun" w:hAnsi="Book Antiqua" w:cstheme="minorHAnsi"/>
          <w:color w:val="222222"/>
          <w:kern w:val="0"/>
          <w:szCs w:val="24"/>
          <w:lang w:val="en-GB" w:eastAsia="zh-CN"/>
        </w:rPr>
      </w:pPr>
      <w:r w:rsidRPr="000442AE">
        <w:rPr>
          <w:rFonts w:ascii="Book Antiqua" w:eastAsia="PMingLiU" w:hAnsi="Book Antiqua" w:cstheme="minorHAnsi"/>
          <w:color w:val="222222"/>
          <w:kern w:val="0"/>
          <w:szCs w:val="24"/>
          <w:lang w:val="en-GB"/>
        </w:rPr>
        <w:t xml:space="preserve">Transplant surgeons’ passion for </w:t>
      </w:r>
      <w:r w:rsidR="00587812" w:rsidRPr="000442AE">
        <w:rPr>
          <w:rFonts w:ascii="Book Antiqua" w:eastAsia="PMingLiU" w:hAnsi="Book Antiqua" w:cstheme="minorHAnsi"/>
          <w:color w:val="222222"/>
          <w:kern w:val="0"/>
          <w:szCs w:val="24"/>
          <w:lang w:val="en-GB"/>
        </w:rPr>
        <w:t>minimally invasive donor hepatectomy has</w:t>
      </w:r>
      <w:r w:rsidRPr="000442AE">
        <w:rPr>
          <w:rFonts w:ascii="Book Antiqua" w:eastAsia="PMingLiU" w:hAnsi="Book Antiqua" w:cstheme="minorHAnsi"/>
          <w:color w:val="222222"/>
          <w:kern w:val="0"/>
          <w:szCs w:val="24"/>
          <w:lang w:val="en-GB"/>
        </w:rPr>
        <w:t xml:space="preserve"> not </w:t>
      </w:r>
      <w:r w:rsidR="00587812" w:rsidRPr="000442AE">
        <w:rPr>
          <w:rFonts w:ascii="Book Antiqua" w:eastAsia="PMingLiU" w:hAnsi="Book Antiqua" w:cstheme="minorHAnsi"/>
          <w:color w:val="222222"/>
          <w:kern w:val="0"/>
          <w:szCs w:val="24"/>
          <w:lang w:val="en-GB"/>
        </w:rPr>
        <w:t xml:space="preserve">been </w:t>
      </w:r>
      <w:r w:rsidRPr="000442AE">
        <w:rPr>
          <w:rFonts w:ascii="Book Antiqua" w:eastAsia="PMingLiU" w:hAnsi="Book Antiqua" w:cstheme="minorHAnsi"/>
          <w:color w:val="222222"/>
          <w:kern w:val="0"/>
          <w:szCs w:val="24"/>
          <w:lang w:val="en-GB"/>
        </w:rPr>
        <w:t xml:space="preserve">limited </w:t>
      </w:r>
      <w:r w:rsidR="006A5A4D" w:rsidRPr="000442AE">
        <w:rPr>
          <w:rFonts w:ascii="Book Antiqua" w:eastAsia="PMingLiU" w:hAnsi="Book Antiqua" w:cstheme="minorHAnsi"/>
          <w:color w:val="222222"/>
          <w:kern w:val="0"/>
          <w:szCs w:val="24"/>
          <w:lang w:val="en-GB"/>
        </w:rPr>
        <w:t>by</w:t>
      </w:r>
      <w:r w:rsidRPr="000442AE">
        <w:rPr>
          <w:rFonts w:ascii="Book Antiqua" w:eastAsia="PMingLiU" w:hAnsi="Book Antiqua" w:cstheme="minorHAnsi"/>
          <w:color w:val="222222"/>
          <w:kern w:val="0"/>
          <w:szCs w:val="24"/>
          <w:lang w:val="en-GB"/>
        </w:rPr>
        <w:t xml:space="preserve"> laparoscop</w:t>
      </w:r>
      <w:r w:rsidR="006A5A4D" w:rsidRPr="000442AE">
        <w:rPr>
          <w:rFonts w:ascii="Book Antiqua" w:eastAsia="PMingLiU" w:hAnsi="Book Antiqua" w:cstheme="minorHAnsi"/>
          <w:color w:val="222222"/>
          <w:kern w:val="0"/>
          <w:szCs w:val="24"/>
          <w:lang w:val="en-GB"/>
        </w:rPr>
        <w:t>y</w:t>
      </w:r>
      <w:r w:rsidRPr="000442AE">
        <w:rPr>
          <w:rFonts w:ascii="Book Antiqua" w:eastAsia="PMingLiU" w:hAnsi="Book Antiqua" w:cstheme="minorHAnsi"/>
          <w:color w:val="222222"/>
          <w:kern w:val="0"/>
          <w:szCs w:val="24"/>
          <w:lang w:val="en-GB"/>
        </w:rPr>
        <w:t xml:space="preserve">. </w:t>
      </w:r>
      <w:r w:rsidR="006A5A4D" w:rsidRPr="000442AE">
        <w:rPr>
          <w:rFonts w:ascii="Book Antiqua" w:eastAsia="PMingLiU" w:hAnsi="Book Antiqua" w:cstheme="minorHAnsi"/>
          <w:color w:val="222222"/>
          <w:kern w:val="0"/>
          <w:szCs w:val="24"/>
          <w:lang w:val="en-GB"/>
        </w:rPr>
        <w:t>E</w:t>
      </w:r>
      <w:r w:rsidR="00DD3B73" w:rsidRPr="000442AE">
        <w:rPr>
          <w:rFonts w:ascii="Book Antiqua" w:eastAsia="PMingLiU" w:hAnsi="Book Antiqua" w:cstheme="minorHAnsi"/>
          <w:color w:val="222222"/>
          <w:kern w:val="0"/>
          <w:szCs w:val="24"/>
          <w:lang w:val="en-GB"/>
        </w:rPr>
        <w:t xml:space="preserve">xperienced </w:t>
      </w:r>
      <w:r w:rsidR="00C40FF3" w:rsidRPr="000442AE">
        <w:rPr>
          <w:rFonts w:ascii="Book Antiqua" w:eastAsia="PMingLiU" w:hAnsi="Book Antiqua" w:cstheme="minorHAnsi"/>
          <w:color w:val="222222"/>
          <w:kern w:val="0"/>
          <w:szCs w:val="24"/>
          <w:lang w:val="en-GB"/>
        </w:rPr>
        <w:t>centres</w:t>
      </w:r>
      <w:r w:rsidR="00DD3B73" w:rsidRPr="000442AE">
        <w:rPr>
          <w:rFonts w:ascii="Book Antiqua" w:eastAsia="PMingLiU" w:hAnsi="Book Antiqua" w:cstheme="minorHAnsi"/>
          <w:color w:val="222222"/>
          <w:kern w:val="0"/>
          <w:szCs w:val="24"/>
          <w:lang w:val="en-GB"/>
        </w:rPr>
        <w:t xml:space="preserve"> </w:t>
      </w:r>
      <w:r w:rsidRPr="000442AE">
        <w:rPr>
          <w:rFonts w:ascii="Book Antiqua" w:eastAsia="PMingLiU" w:hAnsi="Book Antiqua" w:cstheme="minorHAnsi"/>
          <w:color w:val="222222"/>
          <w:kern w:val="0"/>
          <w:szCs w:val="24"/>
          <w:lang w:val="en-GB"/>
        </w:rPr>
        <w:t>advocated</w:t>
      </w:r>
      <w:r w:rsidR="003C354C" w:rsidRPr="000442AE">
        <w:rPr>
          <w:rFonts w:ascii="Book Antiqua" w:eastAsia="PMingLiU" w:hAnsi="Book Antiqua" w:cstheme="minorHAnsi"/>
          <w:color w:val="222222"/>
          <w:kern w:val="0"/>
          <w:szCs w:val="24"/>
          <w:lang w:val="en-GB"/>
        </w:rPr>
        <w:t xml:space="preserve"> </w:t>
      </w:r>
      <w:r w:rsidR="00CD2488" w:rsidRPr="000442AE">
        <w:rPr>
          <w:rFonts w:ascii="Book Antiqua" w:eastAsia="PMingLiU" w:hAnsi="Book Antiqua" w:cstheme="minorHAnsi"/>
          <w:color w:val="222222"/>
          <w:kern w:val="0"/>
          <w:szCs w:val="24"/>
          <w:lang w:val="en-GB"/>
        </w:rPr>
        <w:t xml:space="preserve">open </w:t>
      </w:r>
      <w:r w:rsidRPr="000442AE">
        <w:rPr>
          <w:rFonts w:ascii="Book Antiqua" w:eastAsia="PMingLiU" w:hAnsi="Book Antiqua" w:cstheme="minorHAnsi"/>
          <w:color w:val="222222"/>
          <w:kern w:val="0"/>
          <w:szCs w:val="24"/>
          <w:lang w:val="en-GB"/>
        </w:rPr>
        <w:t>right</w:t>
      </w:r>
      <w:r w:rsidR="00CD2488" w:rsidRPr="000442AE">
        <w:rPr>
          <w:rFonts w:ascii="Book Antiqua" w:eastAsia="PMingLiU" w:hAnsi="Book Antiqua" w:cstheme="minorHAnsi"/>
          <w:color w:val="222222"/>
          <w:kern w:val="0"/>
          <w:szCs w:val="24"/>
          <w:lang w:val="en-GB"/>
        </w:rPr>
        <w:t xml:space="preserve"> lobe donation through a </w:t>
      </w:r>
      <w:r w:rsidR="006A5A4D" w:rsidRPr="000442AE">
        <w:rPr>
          <w:rFonts w:ascii="Book Antiqua" w:eastAsia="PMingLiU" w:hAnsi="Book Antiqua" w:cstheme="minorHAnsi"/>
          <w:color w:val="222222"/>
          <w:kern w:val="0"/>
          <w:szCs w:val="24"/>
          <w:lang w:val="en-GB"/>
        </w:rPr>
        <w:t>10-1</w:t>
      </w:r>
      <w:r w:rsidR="00AD6866" w:rsidRPr="000442AE">
        <w:rPr>
          <w:rFonts w:ascii="Book Antiqua" w:eastAsia="PMingLiU" w:hAnsi="Book Antiqua" w:cstheme="minorHAnsi"/>
          <w:color w:val="222222"/>
          <w:kern w:val="0"/>
          <w:szCs w:val="24"/>
          <w:lang w:val="en-GB"/>
        </w:rPr>
        <w:t>4 cm</w:t>
      </w:r>
      <w:r w:rsidR="006A5A4D" w:rsidRPr="000442AE">
        <w:rPr>
          <w:rFonts w:ascii="Book Antiqua" w:eastAsia="PMingLiU" w:hAnsi="Book Antiqua" w:cstheme="minorHAnsi"/>
          <w:color w:val="222222"/>
          <w:kern w:val="0"/>
          <w:szCs w:val="24"/>
          <w:lang w:val="en-GB"/>
        </w:rPr>
        <w:t xml:space="preserve"> </w:t>
      </w:r>
      <w:r w:rsidR="009A06F2" w:rsidRPr="000442AE">
        <w:rPr>
          <w:rFonts w:ascii="Book Antiqua" w:eastAsia="PMingLiU" w:hAnsi="Book Antiqua" w:cstheme="minorHAnsi"/>
          <w:color w:val="222222"/>
          <w:kern w:val="0"/>
          <w:szCs w:val="24"/>
          <w:lang w:val="en-GB"/>
        </w:rPr>
        <w:t>upper</w:t>
      </w:r>
      <w:r w:rsidR="00CD2488" w:rsidRPr="000442AE">
        <w:rPr>
          <w:rFonts w:ascii="Book Antiqua" w:eastAsia="PMingLiU" w:hAnsi="Book Antiqua" w:cstheme="minorHAnsi"/>
          <w:color w:val="222222"/>
          <w:kern w:val="0"/>
          <w:szCs w:val="24"/>
          <w:lang w:val="en-GB"/>
        </w:rPr>
        <w:t xml:space="preserve"> midline wound</w:t>
      </w:r>
      <w:r w:rsidR="00A75A0A" w:rsidRPr="000442AE">
        <w:rPr>
          <w:rFonts w:ascii="Book Antiqua" w:eastAsia="PMingLiU" w:hAnsi="Book Antiqua" w:cstheme="minorHAnsi"/>
          <w:color w:val="222222"/>
          <w:kern w:val="0"/>
          <w:szCs w:val="24"/>
          <w:lang w:val="en-GB"/>
        </w:rPr>
        <w:t xml:space="preserve"> without laparoscopic assistance</w:t>
      </w:r>
      <w:r w:rsidR="00472D2D" w:rsidRPr="000442AE">
        <w:rPr>
          <w:rFonts w:ascii="Book Antiqua" w:eastAsia="PMingLiU" w:hAnsi="Book Antiqua" w:cstheme="minorHAnsi"/>
          <w:color w:val="222222"/>
          <w:kern w:val="0"/>
          <w:szCs w:val="24"/>
          <w:vertAlign w:val="superscript"/>
          <w:lang w:val="en-GB"/>
        </w:rPr>
        <w:t>[</w:t>
      </w:r>
      <w:r w:rsidR="00666C5D" w:rsidRPr="000442AE">
        <w:rPr>
          <w:rFonts w:ascii="Book Antiqua" w:eastAsia="PMingLiU" w:hAnsi="Book Antiqua" w:cstheme="minorHAnsi"/>
          <w:color w:val="222222"/>
          <w:kern w:val="0"/>
          <w:szCs w:val="24"/>
          <w:lang w:val="en-GB"/>
        </w:rPr>
        <w:fldChar w:fldCharType="begin" w:fldLock="1"/>
      </w:r>
      <w:r w:rsidR="00AD7EA4" w:rsidRPr="000442AE">
        <w:rPr>
          <w:rFonts w:ascii="Book Antiqua" w:eastAsia="PMingLiU" w:hAnsi="Book Antiqua" w:cstheme="minorHAnsi"/>
          <w:color w:val="222222"/>
          <w:kern w:val="0"/>
          <w:szCs w:val="24"/>
          <w:lang w:val="en-GB"/>
        </w:rPr>
        <w:instrText>ADDIN CSL_CITATION { "citationItems" : [ { "id" : "ITEM-1", "itemData" : { "DOI" : "10.1002/lt.21677", "ISSN" : "15276465", "PMID" : "19177437", "abstract" : "Innovations and refinements in the techniques of living donor right hepatectomy (LDRH) have been made over the past decades, but the type and size of abdominal incision have been at a standstill since its inception. We introduce herein the upper midline incision for LDRH using the standard open technique. A prospective case-matched study was conducted on 23 consecutive donors who underwent LDRH under a supraumbilical upper midline incision (I group) from February to May 2008. These donors were matched 1:1 to 23 right liver donors with a conventional J-shaped incision (J group) according to age, gender, and body mass index. Under the mean incision length of 13.5 cm, LDRH was successfully completed in all 23 donors without extension of the incision, with a mean operative time of 232.3 +/- 29.2 minutes. No donors required blood transfusion during surgery. There were 2 cases of postoperative bleeding immediately controlled under the same incision and a case of pleural effusion. All donors fully recovered and returned to their previous activities. All grafts have been functioning well. Compared with the J group, the I group had a shorter operative time, a shorter period of analgesic use, and, after discharge, infrequent complaints of wound pain. This upper midline incision, even without laparoscopic assistance, can be used for LDRH with less pain and without impairing safety, reproducibility, or effectivity, allowing the seemingly insufficient incision to be recommended to the transplant centers that are practicing living donor liver transplantation.", "author" : [ { "dropping-particle" : "", "family" : "Kim", "given" : "Seong Hoon", "non-dropping-particle" : "", "parse-names" : false, "suffix" : "" }, { "dropping-particle" : "", "family" : "Cho", "given" : "Seong Yeon", "non-dropping-particle" : "", "parse-names" : false, "suffix" : "" }, { "dropping-particle" : "", "family" : "Lee", "given" : "Kwang Woong", "non-dropping-particle" : "", "parse-names" : false, "suffix" : "" }, { "dropping-particle" : "", "family" : "Park", "given" : "Sang-Jae", "non-dropping-particle" : "", "parse-names" : false, "suffix" : "" }, { "dropping-particle" : "", "family" : "Han", "given" : "Sung-Sik", "non-dropping-particle" : "", "parse-names" : false, "suffix" : "" } ], "container-title" : "Liver Transplantation", "id" : "ITEM-1", "issue" : "2", "issued" : { "date-parts" : [ [ "2009", "2" ] ] }, "page" : "193-198", "title" : "Upper midline incision for living donor right hepatectomy", "type" : "article-journal", "volume" : "15" }, "uris" : [ "http://www.mendeley.com/documents/?uuid=03916103-cca1-3cb1-a67b-608289725531" ] }, { "id" : "ITEM-2", "itemData" : { "DOI" : "10.1002/lt.22337", "ISSN" : "15276465", "PMID" : "21584929", "abstract" : "Over a period of 2 years, we used an upper midline incision (UMI) without laparoscopic assistance in 143 consecutive living donor partial hepatectomy (LDPH) procedures, regardless of the graft type or the donor age, sex, body mass index, or body shape. Here we report surgical recommendations based on our experience with the use of UMIs in this context. The celiac axis (CA) depth ratio (the depth-to-width ratio for the trunk at the CA) was measured to define the shape of the abdominal cavity. A questionnaire was used to assess satisfaction and cosmetic outcomes in this population of donors. One hundred forty-one of the grafts (98.6%) were right grafts or extended right grafts; there were no donor deaths. The mean time of the operation up to graft retrieval in 141 right side grafts was 3 hours 1 minute. All donors recovered fully and returned to their previous activities. Major complications occurred in 9 patients (6.4%) and included reoperation due to bleeding (4), the insertion of a percutaneous drain (4), and rhabdomyolysis (1). Male sex, a large graft (&gt;900 kg), a fatty liver (large fatty changes \u2265 10%), and a deep truncal cavity (a CA depth ratio &gt; 0.35) were significant risk factors for a long graft retrieval time. The use of a wound protector significantly reduced wound complications. The cosmetic outcomes were more satisfactory when a UMI preceded partial hepatectomy instead of a conventional J-shaped incision (P = 0.01). In conclusion, a UMI without laparoscopic assistance can be safely used for LDPH, regardless of the graft type or the donor characteristics. However, the procedure after a UMI is more difficult in male donors with large fatty livers and deep truncal cavities. Accordingly, these features can be used as exclusion criteria for surgeons not accustomed to this modified procedure.", "author" : [ { "dropping-particle" : "", "family" : "Lee", "given" : "Kwang-Woong", "non-dropping-particle" : "", "parse-names" : false, "suffix" : "" }, { "dropping-particle" : "", "family" : "Kim", "given" : "Seong Hoon", "non-dropping-particle" : "", "parse-names" : false, "suffix" : "" }, { "dropping-particle" : "", "family" : "Han", "given" : "Sung-Sik", "non-dropping-particle" : "", "parse-names" : false, "suffix" : "" }, { "dropping-particle" : "", "family" : "Kim", "given" : "Young-Kyu", "non-dropping-particle" : "", "parse-names" : false, "suffix" : "" }, { "dropping-particle" : "", "family" : "Cho", "given" : "Seong Yeon", "non-dropping-particle" : "", "parse-names" : false, "suffix" : "" }, { "dropping-particle" : "", "family" : "You", "given" : "Tae", "non-dropping-particle" : "", "parse-names" : false, "suffix" : "" }, { "dropping-particle" : "", "family" : "Park", "given" : "Sang-Jae", "non-dropping-particle" : "", "parse-names" : false, "suffix" : "" } ], "container-title" : "Liver Transplantation", "id" : "ITEM-2", "issue" : "8", "issued" : { "date-parts" : [ [ "2011", "8" ] ] }, "page" : "969-975", "title" : "Use of an upper midline incision for living donor partial hepatectomy: A series of 143 consecutive cases", "type" : "article-journal", "volume" : "17" }, "uris" : [ "http://www.mendeley.com/documents/?uuid=862215cb-547a-3246-b96d-82d06d72d5ed" ] }, { "id" : "ITEM-3", "itemData" : { "DOI" : "10.1016/j.amjsurg.2010.10.007", "ISSN" : "1879-1883", "PMID" : "21421098", "abstract" : "BACKGROUND The critical shortage of deceased organ donors has led to live-donor hepatectomy as an alternative donor option for transplantation. Although laparoscopic hepatectomy has been well described for management of liver tumors and can be performed safely, few studies have examined early recipient allograft outcomes after laparoscopic live-donor hepatectomy. We describe our initial experience with laparoscopic-assisted and minimal-access donor hepatectomy and its potential as a safe alternative with graft function comparable with open resection in live-donor liver transplantation. METHODS We performed a retrospective analysis of our past 30 successive live-donor transplants between 2005 and 2009. Fifteen allografts were procured by standard open live-donor (OLD) hepatectomy, and 15 by laparoscopic-assisted (LALD) or minimal-access (MA) live-donor hepatectomy. Left lateral segment grafts were subcategorized and analyzed further. RESULTS Mean donor age, sex, and liver anatomy were comparable between donor groups. Early graft function as measured by peak total bilirubin level, aspartate aminotransferase level, alanine aminotransferase level, and international normalized ratio on postoperative days 2, 7, 30, and 90 were similar between groups, although the international normalized ratio was slightly more increased on postoperative day 7 in LALD grafts (1.75 \u00b1 .45 vs 1.28 \u00b1 .16; P = .02). Perioperative allograft biliary (2 of 15 vs 0 of 15; P = .48) and vascular (3 of 15 vs 1 of 15; P = .6) complication rates also were comparable between OLD and LALD/MA grafts. One-year graft and patient survival for LALD/MA was 100% compared with 93% for OLD. CONCLUSIONS Our experience shows that LALD or MA live-donor hepatectomy is a safe procedure and produces early graft function comparable with standard OLD hepatectomy. Multicenter, larger-volume experience will determine the widespread application of this technique.", "author" : [ { "dropping-particle" : "", "family" : "Thenappan", "given" : "Arun", "non-dropping-particle" : "", "parse-names" : false, "suffix" : "" }, { "dropping-particle" : "", "family" : "Jha", "given" : "Reena C", "non-dropping-particle" : "", "parse-names" : false, "suffix" : "" }, { "dropping-particle" : "", "family" : "Fishbein", "given" : "Thomas", "non-dropping-particle" : "", "parse-names" : false, "suffix" : "" }, { "dropping-particle" : "", "family" : "Matsumoto", "given" : "Cal", "non-dropping-particle" : "", "parse-names" : false, "suffix" : "" }, { "dropping-particle" : "", "family" : "Melancon", "given" : "J Keith", "non-dropping-particle" : "", "parse-names" : false, "suffix" : "" }, { "dropping-particle" : "", "family" : "Girlanda", "given" : "Raffaele", "non-dropping-particle" : "", "parse-names" : false, "suffix" : "" }, { "dropping-particle" : "", "family" : "Shetty", "given" : "Kirti", "non-dropping-particle" : "", "parse-names" : false, "suffix" : "" }, { "dropping-particle" : "", "family" : "Laurin", "given" : "Jacqueline", "non-dropping-particle" : "", "parse-names" : false, "suffix" : "" }, { "dropping-particle" : "", "family" : "Plotkin", "given" : "Jeffrey", "non-dropping-particle" : "", "parse-names" : false, "suffix" : "" }, { "dropping-particle" : "", "family" : "Johnson", "given" : "Lynt", "non-dropping-particle" : "", "parse-names" : false, "suffix" : "" } ], "container-title" : "American journal of surgery", "id" : "ITEM-3", "issue" : "4", "issued" : { "date-parts" : [ [ "2011", "4", "1" ] ] }, "page" : "450-5", "publisher" : "Elsevier", "title" : "Liver allograft outcomes after laparoscopic-assisted and minimal access live donor hepatectomy for transplantation.", "type" : "article-journal", "volume" : "201" }, "uris" : [ "http://www.mendeley.com/documents/?uuid=36dd8f2e-8665-33a0-ac39-edbfb4c3042c" ] }, { "id" : "ITEM-4", "itemData" : { "DOI" : "10.1002/lt.23488", "ISSN" : "15276465", "PMID" : "22685084", "abstract" : "Minimally invasive procedures are considered to be safe and effective approaches to the management of surgical liver disease. However, this indication remains controversial for living donor hepatectomy. Between 2000 and 2011, living donor right hepatectomy (LDRH) was performed 58 times. Standard right hepatectomy was performed in 30 patients via a subcostal incision with a midline extension. Minimally invasive procedures began to be used for LDRH in 2008. A hybrid technique (hand-assisted laparoscopic liver mobilization and minilaparotomy for parenchymal dissection) was developed and used in 19 patients. In 2010, an upper midline incision (10 cm) without laparoscopic assistance for LDRH was innovated, and this technique was used in 9 patients. The perioperative factors were compared, and the indications for minimally invasive LDRH were investigated. The operative blood loss was significantly less for the patients undergoing a minimally invasive procedure versus the patients undergoing the standard procedure (212 versus 316 mL, P = 0.001), and the operative times were comparable. The length of the hospital stay was significantly shorter for the minimally invasive technique group (5.9 versus 7.8 days, P &lt; 0.001). The complication rates were 23% and 25% for the standard technique and minimally invasive technique groups, respectively (P = 0.88). Patients undergoing minilaparotomy LDRH had a body mass index (24.0 kg/m(2)) similar to that of the hybrid technique patients (25.8 kg/m(2), P = 0.36), but the graft size was smaller (780 versus 948 mL, P = 0.22). In conclusion, minimally invasive LDRH can be performed without safety being impaired. LDRH with a 10-cm upper midline incision and without laparoscopic assistance may be appropriate for donors with a smaller body mass. Laparoscopic assistance can be added as needed for larger donors. This type of LDRH with a 10-cm incision is innovative and is recommended for experienced centers.", "author" : [ { "dropping-particle" : "", "family" : "Nagai", "given" : "Shunji", "non-dropping-particle" : "", "parse-names" : false, "suffix" : "" }, { "dropping-particle" : "", "family" : "Brown", "given" : "Lloyd", "non-dropping-particle" : "", "parse-names" : false, "suffix" : "" }, { "dropping-particle" : "", "family" : "Yoshida", "given" : "Atsushi", "non-dropping-particle" : "", "parse-names" : false, "suffix" : "" }, { "dropping-particle" : "", "family" : "Kim", "given" : "Dean", "non-dropping-particle" : "", "parse-names" : false, "suffix" : "" }, { "dropping-particle" : "", "family" : "Kazimi", "given" : "Marwan", "non-dropping-particle" : "", "parse-names" : false, "suffix" : "" }, { "dropping-particle" : "", "family" : "Abouljoud", "given" : "Marwan S.", "non-dropping-particle" : "", "parse-names" : false, "suffix" : "" } ], "container-title" : "Liver Transplantation", "id" : "ITEM-4", "issue" : "10", "issued" : { "date-parts" : [ [ "2012", "10" ] ] }, "page" : "1188-1197", "title" : "Mini-incision right hepatic lobectomy with or without laparoscopic assistance for living donor hepatectomy", "type" : "article-journal", "volume" : "18" }, "uris" : [ "http://www.mendeley.com/documents/?uuid=ee361f30-5c54-3259-baf9-731edac88e53" ] }, { "id" : "ITEM-5", "itemData" : { "DOI" : "10.1097/MD.0000000000001306", "ISSN" : "1536-5964", "PMID" : "26252310", "abstract" : "The role of cancer stem cell (CSC) markers in differentiation of hepatocellular carcinoma (HCC) remains uncertain. We conducted a meta-analysis to first investigate the association between expression of CSC markers (CD133, CD90, CD44, and EpCAM) and poor differentiation of HCC, and second, to determine if these CSC markers can be classified as biomarkers for patient classification and HCC differentiated therapy.The relevant literature was searched using PubMed, EMBASE, Elsevier, and Chinese Biological Medicine databases for association between CSC markers and HCC from January 1, 2000 to June 30, 2014. Data were synthesized using random-effect or fixed-effect models. The effect sizes were estimated by measuring odds ratios (OR) with 95% confidence interval (CI).The meta-analysis included 27 studies consisting of 2897 patients with HCC. The positive expression of CSC markers was associated with poor differentiation (OR\u200a=\u200a2.37, 95% CI\u200a=\u200a2.03-2.77, P\u200a&lt;\u200a0.00001). Similarly, the positive expression of CSC markers was only associated with HCC tissues compared with noncancerous liver tissues (OR\u200a=\u200a9.26, 95% CI\u200a=\u200a3.10-27.65, P\u200a&lt;\u200a0.0001). CD90 has a specificity of 91.9% for HCC and a sensitivity of 48.22% in predicting poor differentiation.The positive expression of CSC markers is associated with poor differentiation and aggressive phenotype of patients with HCC. The CD90 marker might be a promising target for patient with HCC classification and differentiation therapy.", "author" : [ { "dropping-particle" : "", "family" : "Liu", "given" : "Rui", "non-dropping-particle" : "", "parse-names" : false, "suffix" : "" }, { "dropping-particle" : "", "family" : "Shen", "given" : "Yuan", "non-dropping-particle" : "", "parse-names" : false, "suffix" : "" }, { "dropping-particle" : "", "family" : "Nan", "given" : "Kejun", "non-dropping-particle" : "", "parse-names" : false, "suffix" : "" }, { "dropping-particle" : "", "family" : "Mi", "given" : "Baibing", "non-dropping-particle" : "", "parse-names" : false, "suffix" : "" }, { "dropping-particle" : "", "family" : "Wu", "given" : "Tao", "non-dropping-particle" : "", "parse-names" : false, "suffix" : "" }, { "dropping-particle" : "", "family" : "Guo", "given" : "Jinyue", "non-dropping-particle" : "", "parse-names" : false, "suffix" : "" }, { "dropping-particle" : "", "family" : "Li", "given" : "Miaojing", "non-dropping-particle" : "", "parse-names" : false, "suffix" : "" }, { "dropping-particle" : "", "family" : "Lv", "given" : "Yi", "non-dropping-particle" : "", "parse-names" : false, "suffix" : "" }, { "dropping-particle" : "", "family" : "Guo", "given" : "Hui", "non-dropping-particle" : "", "parse-names" : false, "suffix" : "" } ], "container-title" : "Medicine", "id" : "ITEM-5", "issue" : "31", "issued" : { "date-parts" : [ [ "2015", "8" ] ] }, "page" : "e1306", "title" : "Association Between Expression of Cancer Stem Cell Markers and Poor Differentiation of Hepatocellular Carcinoma: A Meta-Analysis (PRISMA).", "type" : "article-journal", "volume" : "94" }, "uris" : [ "http://www.mendeley.com/documents/?uuid=777e8355-979b-4f0a-bba2-69363aab480b" ] } ], "mendeley" : { "formattedCitation" : "&lt;sup&gt;46,53\u201356&lt;/sup&gt;", "plainTextFormattedCitation" : "46,53\u201356", "previouslyFormattedCitation" : "&lt;sup&gt;46,53\u201356&lt;/sup&gt;" }, "properties" : {  }, "schema" : "https://github.com/citation-style-language/schema/raw/master/csl-citation.json" }</w:instrText>
      </w:r>
      <w:r w:rsidR="00666C5D" w:rsidRPr="000442AE">
        <w:rPr>
          <w:rFonts w:ascii="Book Antiqua" w:eastAsia="PMingLiU" w:hAnsi="Book Antiqua" w:cstheme="minorHAnsi"/>
          <w:color w:val="222222"/>
          <w:kern w:val="0"/>
          <w:szCs w:val="24"/>
          <w:lang w:val="en-GB"/>
        </w:rPr>
        <w:fldChar w:fldCharType="separate"/>
      </w:r>
      <w:r w:rsidR="00AD7EA4" w:rsidRPr="000442AE">
        <w:rPr>
          <w:rFonts w:ascii="Book Antiqua" w:eastAsia="PMingLiU" w:hAnsi="Book Antiqua" w:cstheme="minorHAnsi"/>
          <w:color w:val="222222"/>
          <w:kern w:val="0"/>
          <w:szCs w:val="24"/>
          <w:vertAlign w:val="superscript"/>
          <w:lang w:val="en-GB"/>
        </w:rPr>
        <w:t>46,53</w:t>
      </w:r>
      <w:r w:rsidR="00652211">
        <w:rPr>
          <w:rFonts w:ascii="Book Antiqua" w:eastAsia="SimSun" w:hAnsi="Book Antiqua" w:cstheme="minorHAnsi" w:hint="eastAsia"/>
          <w:color w:val="222222"/>
          <w:kern w:val="0"/>
          <w:szCs w:val="24"/>
          <w:vertAlign w:val="superscript"/>
          <w:lang w:val="en-GB" w:eastAsia="zh-CN"/>
        </w:rPr>
        <w:t>-</w:t>
      </w:r>
      <w:r w:rsidR="00AD7EA4" w:rsidRPr="000442AE">
        <w:rPr>
          <w:rFonts w:ascii="Book Antiqua" w:eastAsia="PMingLiU" w:hAnsi="Book Antiqua" w:cstheme="minorHAnsi"/>
          <w:color w:val="222222"/>
          <w:kern w:val="0"/>
          <w:szCs w:val="24"/>
          <w:vertAlign w:val="superscript"/>
          <w:lang w:val="en-GB"/>
        </w:rPr>
        <w:t>56</w:t>
      </w:r>
      <w:r w:rsidR="00666C5D" w:rsidRPr="000442AE">
        <w:rPr>
          <w:rFonts w:ascii="Book Antiqua" w:eastAsia="PMingLiU" w:hAnsi="Book Antiqua" w:cstheme="minorHAnsi"/>
          <w:color w:val="222222"/>
          <w:kern w:val="0"/>
          <w:szCs w:val="24"/>
          <w:lang w:val="en-GB"/>
        </w:rPr>
        <w:fldChar w:fldCharType="end"/>
      </w:r>
      <w:r w:rsidR="00472D2D" w:rsidRPr="000442AE">
        <w:rPr>
          <w:rFonts w:ascii="Book Antiqua" w:eastAsia="PMingLiU" w:hAnsi="Book Antiqua" w:cstheme="minorHAnsi"/>
          <w:color w:val="222222"/>
          <w:kern w:val="0"/>
          <w:szCs w:val="24"/>
          <w:vertAlign w:val="superscript"/>
          <w:lang w:val="en-GB"/>
        </w:rPr>
        <w:t>]</w:t>
      </w:r>
      <w:r w:rsidRPr="000442AE">
        <w:rPr>
          <w:rFonts w:ascii="Book Antiqua" w:eastAsia="PMingLiU" w:hAnsi="Book Antiqua" w:cstheme="minorHAnsi"/>
          <w:color w:val="222222"/>
          <w:kern w:val="0"/>
          <w:szCs w:val="24"/>
          <w:lang w:val="en-GB"/>
        </w:rPr>
        <w:t xml:space="preserve">. </w:t>
      </w:r>
      <w:r w:rsidR="00A75A0A" w:rsidRPr="000442AE">
        <w:rPr>
          <w:rFonts w:ascii="Book Antiqua" w:eastAsia="PMingLiU" w:hAnsi="Book Antiqua" w:cstheme="minorHAnsi"/>
          <w:color w:val="222222"/>
          <w:kern w:val="0"/>
          <w:szCs w:val="24"/>
          <w:lang w:val="en-GB"/>
        </w:rPr>
        <w:t>Th</w:t>
      </w:r>
      <w:r w:rsidR="00C40FF3" w:rsidRPr="000442AE">
        <w:rPr>
          <w:rFonts w:ascii="Book Antiqua" w:eastAsia="PMingLiU" w:hAnsi="Book Antiqua" w:cstheme="minorHAnsi"/>
          <w:color w:val="222222"/>
          <w:kern w:val="0"/>
          <w:szCs w:val="24"/>
          <w:lang w:val="en-GB"/>
        </w:rPr>
        <w:t>is</w:t>
      </w:r>
      <w:r w:rsidR="00A75A0A" w:rsidRPr="000442AE">
        <w:rPr>
          <w:rFonts w:ascii="Book Antiqua" w:eastAsia="PMingLiU" w:hAnsi="Book Antiqua" w:cstheme="minorHAnsi"/>
          <w:color w:val="222222"/>
          <w:kern w:val="0"/>
          <w:szCs w:val="24"/>
          <w:lang w:val="en-GB"/>
        </w:rPr>
        <w:t xml:space="preserve"> mini-laparotomy approach represent</w:t>
      </w:r>
      <w:r w:rsidR="00C40FF3" w:rsidRPr="000442AE">
        <w:rPr>
          <w:rFonts w:ascii="Book Antiqua" w:eastAsia="PMingLiU" w:hAnsi="Book Antiqua" w:cstheme="minorHAnsi"/>
          <w:color w:val="222222"/>
          <w:kern w:val="0"/>
          <w:szCs w:val="24"/>
          <w:lang w:val="en-GB"/>
        </w:rPr>
        <w:t>s</w:t>
      </w:r>
      <w:r w:rsidR="00A75A0A" w:rsidRPr="000442AE">
        <w:rPr>
          <w:rFonts w:ascii="Book Antiqua" w:eastAsia="PMingLiU" w:hAnsi="Book Antiqua" w:cstheme="minorHAnsi"/>
          <w:color w:val="222222"/>
          <w:kern w:val="0"/>
          <w:szCs w:val="24"/>
          <w:lang w:val="en-GB"/>
        </w:rPr>
        <w:t xml:space="preserve"> a philosophy</w:t>
      </w:r>
      <w:r w:rsidR="003374E4" w:rsidRPr="000442AE">
        <w:rPr>
          <w:rFonts w:ascii="Book Antiqua" w:eastAsia="PMingLiU" w:hAnsi="Book Antiqua" w:cstheme="minorHAnsi"/>
          <w:color w:val="222222"/>
          <w:kern w:val="0"/>
          <w:szCs w:val="24"/>
          <w:lang w:val="en-GB"/>
        </w:rPr>
        <w:t xml:space="preserve"> distinct from that of</w:t>
      </w:r>
      <w:r w:rsidR="00A75A0A" w:rsidRPr="000442AE">
        <w:rPr>
          <w:rFonts w:ascii="Book Antiqua" w:eastAsia="PMingLiU" w:hAnsi="Book Antiqua" w:cstheme="minorHAnsi"/>
          <w:color w:val="222222"/>
          <w:kern w:val="0"/>
          <w:szCs w:val="24"/>
          <w:lang w:val="en-GB"/>
        </w:rPr>
        <w:t xml:space="preserve"> </w:t>
      </w:r>
      <w:r w:rsidR="009A11EC" w:rsidRPr="000442AE">
        <w:rPr>
          <w:rFonts w:ascii="Book Antiqua" w:eastAsia="PMingLiU" w:hAnsi="Book Antiqua" w:cstheme="minorHAnsi"/>
          <w:color w:val="222222"/>
          <w:kern w:val="0"/>
          <w:szCs w:val="24"/>
          <w:lang w:val="en-GB"/>
        </w:rPr>
        <w:t xml:space="preserve">minimally invasive surgery. </w:t>
      </w:r>
      <w:r w:rsidR="00C40FF3" w:rsidRPr="000442AE">
        <w:rPr>
          <w:rFonts w:ascii="Book Antiqua" w:eastAsia="PMingLiU" w:hAnsi="Book Antiqua" w:cstheme="minorHAnsi"/>
          <w:color w:val="222222"/>
          <w:kern w:val="0"/>
          <w:szCs w:val="24"/>
          <w:lang w:val="en-GB"/>
        </w:rPr>
        <w:t xml:space="preserve">Laparoscopy provides improved visualization and laparoscopic instruments minimize tissue manipulation, both of which contribute to the potential benefits of minimally invasive surgery. Mini-laparotomy is </w:t>
      </w:r>
      <w:r w:rsidR="003374E4" w:rsidRPr="000442AE">
        <w:rPr>
          <w:rFonts w:ascii="Book Antiqua" w:eastAsia="PMingLiU" w:hAnsi="Book Antiqua" w:cstheme="minorHAnsi"/>
          <w:color w:val="222222"/>
          <w:kern w:val="0"/>
          <w:szCs w:val="24"/>
          <w:lang w:val="en-GB"/>
        </w:rPr>
        <w:t xml:space="preserve">the </w:t>
      </w:r>
      <w:r w:rsidR="00C40FF3" w:rsidRPr="000442AE">
        <w:rPr>
          <w:rFonts w:ascii="Book Antiqua" w:eastAsia="PMingLiU" w:hAnsi="Book Antiqua" w:cstheme="minorHAnsi"/>
          <w:color w:val="222222"/>
          <w:kern w:val="0"/>
          <w:szCs w:val="24"/>
          <w:lang w:val="en-GB"/>
        </w:rPr>
        <w:t>pure pursuit of wound reduction</w:t>
      </w:r>
      <w:r w:rsidR="00FD4165" w:rsidRPr="000442AE">
        <w:rPr>
          <w:rFonts w:ascii="Book Antiqua" w:eastAsia="PMingLiU" w:hAnsi="Book Antiqua" w:cstheme="minorHAnsi"/>
          <w:color w:val="222222"/>
          <w:kern w:val="0"/>
          <w:szCs w:val="24"/>
          <w:lang w:val="en-GB"/>
        </w:rPr>
        <w:t xml:space="preserve"> </w:t>
      </w:r>
      <w:r w:rsidR="00AB4DFE" w:rsidRPr="000442AE">
        <w:rPr>
          <w:rFonts w:ascii="Book Antiqua" w:eastAsia="PMingLiU" w:hAnsi="Book Antiqua" w:cstheme="minorHAnsi"/>
          <w:color w:val="222222"/>
          <w:kern w:val="0"/>
          <w:szCs w:val="24"/>
          <w:lang w:val="en-GB"/>
        </w:rPr>
        <w:t xml:space="preserve">while </w:t>
      </w:r>
      <w:r w:rsidR="00FD4165" w:rsidRPr="000442AE">
        <w:rPr>
          <w:rFonts w:ascii="Book Antiqua" w:eastAsia="PMingLiU" w:hAnsi="Book Antiqua" w:cstheme="minorHAnsi"/>
          <w:color w:val="222222"/>
          <w:kern w:val="0"/>
          <w:szCs w:val="24"/>
          <w:lang w:val="en-GB"/>
        </w:rPr>
        <w:t>preserving</w:t>
      </w:r>
      <w:r w:rsidR="00C40FF3" w:rsidRPr="000442AE">
        <w:rPr>
          <w:rFonts w:ascii="Book Antiqua" w:eastAsia="PMingLiU" w:hAnsi="Book Antiqua" w:cstheme="minorHAnsi"/>
          <w:color w:val="222222"/>
          <w:kern w:val="0"/>
          <w:szCs w:val="24"/>
          <w:lang w:val="en-GB"/>
        </w:rPr>
        <w:t xml:space="preserve"> </w:t>
      </w:r>
      <w:r w:rsidR="00FD4165" w:rsidRPr="000442AE">
        <w:rPr>
          <w:rFonts w:ascii="Book Antiqua" w:eastAsia="PMingLiU" w:hAnsi="Book Antiqua" w:cstheme="minorHAnsi"/>
          <w:color w:val="222222"/>
          <w:kern w:val="0"/>
          <w:szCs w:val="24"/>
          <w:lang w:val="en-GB"/>
        </w:rPr>
        <w:t xml:space="preserve">the essence of open surgery. </w:t>
      </w:r>
      <w:r w:rsidR="003374E4" w:rsidRPr="000442AE">
        <w:rPr>
          <w:rFonts w:ascii="Book Antiqua" w:eastAsia="PMingLiU" w:hAnsi="Book Antiqua" w:cstheme="minorHAnsi"/>
          <w:color w:val="222222"/>
          <w:kern w:val="0"/>
          <w:szCs w:val="24"/>
          <w:lang w:val="en-GB"/>
        </w:rPr>
        <w:t xml:space="preserve">The technique </w:t>
      </w:r>
      <w:r w:rsidR="001F6B60" w:rsidRPr="000442AE">
        <w:rPr>
          <w:rFonts w:ascii="Book Antiqua" w:eastAsia="PMingLiU" w:hAnsi="Book Antiqua" w:cstheme="minorHAnsi"/>
          <w:color w:val="222222"/>
          <w:kern w:val="0"/>
          <w:szCs w:val="24"/>
          <w:lang w:val="en-GB"/>
        </w:rPr>
        <w:t>bec</w:t>
      </w:r>
      <w:r w:rsidR="0040224E" w:rsidRPr="000442AE">
        <w:rPr>
          <w:rFonts w:ascii="Book Antiqua" w:eastAsia="PMingLiU" w:hAnsi="Book Antiqua" w:cstheme="minorHAnsi"/>
          <w:color w:val="222222"/>
          <w:kern w:val="0"/>
          <w:szCs w:val="24"/>
          <w:lang w:val="en-GB"/>
        </w:rPr>
        <w:t>a</w:t>
      </w:r>
      <w:r w:rsidR="001F6B60" w:rsidRPr="000442AE">
        <w:rPr>
          <w:rFonts w:ascii="Book Antiqua" w:eastAsia="PMingLiU" w:hAnsi="Book Antiqua" w:cstheme="minorHAnsi"/>
          <w:color w:val="222222"/>
          <w:kern w:val="0"/>
          <w:szCs w:val="24"/>
          <w:lang w:val="en-GB"/>
        </w:rPr>
        <w:t>me the standard practice in high</w:t>
      </w:r>
      <w:r w:rsidR="003374E4" w:rsidRPr="000442AE">
        <w:rPr>
          <w:rFonts w:ascii="Book Antiqua" w:eastAsia="PMingLiU" w:hAnsi="Book Antiqua" w:cstheme="minorHAnsi"/>
          <w:color w:val="222222"/>
          <w:kern w:val="0"/>
          <w:szCs w:val="24"/>
          <w:lang w:val="en-GB"/>
        </w:rPr>
        <w:t>-</w:t>
      </w:r>
      <w:r w:rsidR="001F6B60" w:rsidRPr="000442AE">
        <w:rPr>
          <w:rFonts w:ascii="Book Antiqua" w:eastAsia="PMingLiU" w:hAnsi="Book Antiqua" w:cstheme="minorHAnsi"/>
          <w:color w:val="222222"/>
          <w:kern w:val="0"/>
          <w:szCs w:val="24"/>
          <w:lang w:val="en-GB"/>
        </w:rPr>
        <w:t xml:space="preserve">volume </w:t>
      </w:r>
      <w:r w:rsidR="00F43430" w:rsidRPr="000442AE">
        <w:rPr>
          <w:rFonts w:ascii="Book Antiqua" w:eastAsia="PMingLiU" w:hAnsi="Book Antiqua" w:cstheme="minorHAnsi"/>
          <w:color w:val="222222"/>
          <w:kern w:val="0"/>
          <w:szCs w:val="24"/>
          <w:lang w:val="en-GB"/>
        </w:rPr>
        <w:t xml:space="preserve">LDLT </w:t>
      </w:r>
      <w:r w:rsidR="001F6B60" w:rsidRPr="000442AE">
        <w:rPr>
          <w:rFonts w:ascii="Book Antiqua" w:eastAsia="PMingLiU" w:hAnsi="Book Antiqua" w:cstheme="minorHAnsi"/>
          <w:color w:val="222222"/>
          <w:kern w:val="0"/>
          <w:szCs w:val="24"/>
          <w:lang w:val="en-GB"/>
        </w:rPr>
        <w:t xml:space="preserve">centres in </w:t>
      </w:r>
      <w:r w:rsidR="00652211">
        <w:rPr>
          <w:rFonts w:ascii="Book Antiqua" w:eastAsia="SimSun" w:hAnsi="Book Antiqua" w:cstheme="minorHAnsi" w:hint="eastAsia"/>
          <w:color w:val="222222"/>
          <w:kern w:val="0"/>
          <w:szCs w:val="24"/>
          <w:lang w:val="en-GB" w:eastAsia="zh-CN"/>
        </w:rPr>
        <w:t xml:space="preserve">South </w:t>
      </w:r>
      <w:r w:rsidR="001F6B60" w:rsidRPr="000442AE">
        <w:rPr>
          <w:rFonts w:ascii="Book Antiqua" w:eastAsia="PMingLiU" w:hAnsi="Book Antiqua" w:cstheme="minorHAnsi"/>
          <w:color w:val="222222"/>
          <w:kern w:val="0"/>
          <w:szCs w:val="24"/>
          <w:lang w:val="en-GB"/>
        </w:rPr>
        <w:t>Korea</w:t>
      </w:r>
      <w:r w:rsidR="00472D2D" w:rsidRPr="000442AE">
        <w:rPr>
          <w:rFonts w:ascii="Book Antiqua" w:eastAsia="PMingLiU" w:hAnsi="Book Antiqua" w:cstheme="minorHAnsi"/>
          <w:color w:val="222222"/>
          <w:kern w:val="0"/>
          <w:szCs w:val="24"/>
          <w:vertAlign w:val="superscript"/>
          <w:lang w:val="en-GB"/>
        </w:rPr>
        <w:t>[</w:t>
      </w:r>
      <w:r w:rsidR="001F6B60" w:rsidRPr="000442AE">
        <w:rPr>
          <w:rFonts w:ascii="Book Antiqua" w:eastAsia="PMingLiU" w:hAnsi="Book Antiqua" w:cstheme="minorHAnsi"/>
          <w:color w:val="222222"/>
          <w:kern w:val="0"/>
          <w:szCs w:val="24"/>
          <w:lang w:val="en-GB"/>
        </w:rPr>
        <w:fldChar w:fldCharType="begin" w:fldLock="1"/>
      </w:r>
      <w:r w:rsidR="00AD7EA4" w:rsidRPr="000442AE">
        <w:rPr>
          <w:rFonts w:ascii="Book Antiqua" w:eastAsia="PMingLiU" w:hAnsi="Book Antiqua" w:cstheme="minorHAnsi"/>
          <w:color w:val="222222"/>
          <w:kern w:val="0"/>
          <w:szCs w:val="24"/>
          <w:lang w:val="en-GB"/>
        </w:rPr>
        <w:instrText>ADDIN CSL_CITATION { "citationItems" : [ { "id" : "ITEM-1", "itemData" : { "DOI" : "10.1002/lt.22337", "ISSN" : "15276465", "PMID" : "21584929", "abstract" : "Over a period of 2 years, we used an upper midline incision (UMI) without laparoscopic assistance in 143 consecutive living donor partial hepatectomy (LDPH) procedures, regardless of the graft type or the donor age, sex, body mass index, or body shape. Here we report surgical recommendations based on our experience with the use of UMIs in this context. The celiac axis (CA) depth ratio (the depth-to-width ratio for the trunk at the CA) was measured to define the shape of the abdominal cavity. A questionnaire was used to assess satisfaction and cosmetic outcomes in this population of donors. One hundred forty-one of the grafts (98.6%) were right grafts or extended right grafts; there were no donor deaths. The mean time of the operation up to graft retrieval in 141 right side grafts was 3 hours 1 minute. All donors recovered fully and returned to their previous activities. Major complications occurred in 9 patients (6.4%) and included reoperation due to bleeding (4), the insertion of a percutaneous drain (4), and rhabdomyolysis (1). Male sex, a large graft (&gt;900 kg), a fatty liver (large fatty changes \u2265 10%), and a deep truncal cavity (a CA depth ratio &gt; 0.35) were significant risk factors for a long graft retrieval time. The use of a wound protector significantly reduced wound complications. The cosmetic outcomes were more satisfactory when a UMI preceded partial hepatectomy instead of a conventional J-shaped incision (P = 0.01). In conclusion, a UMI without laparoscopic assistance can be safely used for LDPH, regardless of the graft type or the donor characteristics. However, the procedure after a UMI is more difficult in male donors with large fatty livers and deep truncal cavities. Accordingly, these features can be used as exclusion criteria for surgeons not accustomed to this modified procedure.", "author" : [ { "dropping-particle" : "", "family" : "Lee", "given" : "Kwang-Woong", "non-dropping-particle" : "", "parse-names" : false, "suffix" : "" }, { "dropping-particle" : "", "family" : "Kim", "given" : "Seong Hoon", "non-dropping-particle" : "", "parse-names" : false, "suffix" : "" }, { "dropping-particle" : "", "family" : "Han", "given" : "Sung-Sik", "non-dropping-particle" : "", "parse-names" : false, "suffix" : "" }, { "dropping-particle" : "", "family" : "Kim", "given" : "Young-Kyu", "non-dropping-particle" : "", "parse-names" : false, "suffix" : "" }, { "dropping-particle" : "", "family" : "Cho", "given" : "Seong Yeon", "non-dropping-particle" : "", "parse-names" : false, "suffix" : "" }, { "dropping-particle" : "", "family" : "You", "given" : "Tae", "non-dropping-particle" : "", "parse-names" : false, "suffix" : "" }, { "dropping-particle" : "", "family" : "Park", "given" : "Sang-Jae", "non-dropping-particle" : "", "parse-names" : false, "suffix" : "" } ], "container-title" : "Liver Transplantation", "id" : "ITEM-1", "issue" : "8", "issued" : { "date-parts" : [ [ "2011", "8" ] ] }, "page" : "969-975", "title" : "Use of an upper midline incision for living donor partial hepatectomy: A series of 143 consecutive cases", "type" : "article-journal", "volume" : "17" }, "uris" : [ "http://www.mendeley.com/documents/?uuid=b7dbb959-2ffe-340f-a58b-c1be9a0d1578" ] } ], "mendeley" : { "formattedCitation" : "&lt;sup&gt;54&lt;/sup&gt;", "plainTextFormattedCitation" : "54", "previouslyFormattedCitation" : "&lt;sup&gt;54&lt;/sup&gt;" }, "properties" : {  }, "schema" : "https://github.com/citation-style-language/schema/raw/master/csl-citation.json" }</w:instrText>
      </w:r>
      <w:r w:rsidR="001F6B60" w:rsidRPr="000442AE">
        <w:rPr>
          <w:rFonts w:ascii="Book Antiqua" w:eastAsia="PMingLiU" w:hAnsi="Book Antiqua" w:cstheme="minorHAnsi"/>
          <w:color w:val="222222"/>
          <w:kern w:val="0"/>
          <w:szCs w:val="24"/>
          <w:lang w:val="en-GB"/>
        </w:rPr>
        <w:fldChar w:fldCharType="separate"/>
      </w:r>
      <w:r w:rsidR="00AD7EA4" w:rsidRPr="000442AE">
        <w:rPr>
          <w:rFonts w:ascii="Book Antiqua" w:eastAsia="PMingLiU" w:hAnsi="Book Antiqua" w:cstheme="minorHAnsi"/>
          <w:color w:val="222222"/>
          <w:kern w:val="0"/>
          <w:szCs w:val="24"/>
          <w:vertAlign w:val="superscript"/>
          <w:lang w:val="en-GB"/>
        </w:rPr>
        <w:t>54</w:t>
      </w:r>
      <w:r w:rsidR="001F6B60" w:rsidRPr="000442AE">
        <w:rPr>
          <w:rFonts w:ascii="Book Antiqua" w:eastAsia="PMingLiU" w:hAnsi="Book Antiqua" w:cstheme="minorHAnsi"/>
          <w:color w:val="222222"/>
          <w:kern w:val="0"/>
          <w:szCs w:val="24"/>
          <w:lang w:val="en-GB"/>
        </w:rPr>
        <w:fldChar w:fldCharType="end"/>
      </w:r>
      <w:r w:rsidR="00472D2D" w:rsidRPr="000442AE">
        <w:rPr>
          <w:rFonts w:ascii="Book Antiqua" w:eastAsia="PMingLiU" w:hAnsi="Book Antiqua" w:cstheme="minorHAnsi"/>
          <w:color w:val="222222"/>
          <w:kern w:val="0"/>
          <w:szCs w:val="24"/>
          <w:vertAlign w:val="superscript"/>
          <w:lang w:val="en-GB"/>
        </w:rPr>
        <w:t>]</w:t>
      </w:r>
      <w:r w:rsidR="001F6B60" w:rsidRPr="000442AE">
        <w:rPr>
          <w:rFonts w:ascii="Book Antiqua" w:eastAsia="PMingLiU" w:hAnsi="Book Antiqua" w:cstheme="minorHAnsi"/>
          <w:color w:val="222222"/>
          <w:kern w:val="0"/>
          <w:szCs w:val="24"/>
          <w:lang w:val="en-GB"/>
        </w:rPr>
        <w:t>.</w:t>
      </w:r>
    </w:p>
    <w:p w14:paraId="794C16B6" w14:textId="17F9B9EA" w:rsidR="00A93DE6" w:rsidRPr="000442AE" w:rsidRDefault="001C5905" w:rsidP="00652211">
      <w:pPr>
        <w:shd w:val="clear" w:color="auto" w:fill="FFFFFF"/>
        <w:suppressAutoHyphens/>
        <w:adjustRightInd w:val="0"/>
        <w:snapToGrid w:val="0"/>
        <w:spacing w:line="360" w:lineRule="auto"/>
        <w:ind w:firstLineChars="100" w:firstLine="240"/>
        <w:jc w:val="both"/>
        <w:rPr>
          <w:rFonts w:ascii="Book Antiqua" w:eastAsia="PMingLiU" w:hAnsi="Book Antiqua" w:cstheme="minorHAnsi"/>
          <w:color w:val="222222"/>
          <w:kern w:val="0"/>
          <w:szCs w:val="24"/>
          <w:lang w:val="en-GB"/>
        </w:rPr>
      </w:pPr>
      <w:r w:rsidRPr="000442AE">
        <w:rPr>
          <w:rFonts w:ascii="Book Antiqua" w:eastAsia="PMingLiU" w:hAnsi="Book Antiqua" w:cstheme="minorHAnsi"/>
          <w:color w:val="222222"/>
          <w:kern w:val="0"/>
          <w:szCs w:val="24"/>
          <w:lang w:val="en-GB"/>
        </w:rPr>
        <w:t xml:space="preserve">Donor and recipient outcomes of </w:t>
      </w:r>
      <w:r w:rsidR="000018AD" w:rsidRPr="000442AE">
        <w:rPr>
          <w:rFonts w:ascii="Book Antiqua" w:eastAsia="PMingLiU" w:hAnsi="Book Antiqua" w:cstheme="minorHAnsi"/>
          <w:color w:val="222222"/>
          <w:kern w:val="0"/>
          <w:szCs w:val="24"/>
          <w:lang w:val="en-GB"/>
        </w:rPr>
        <w:t>hybrid and mini-laparotomy approaches</w:t>
      </w:r>
      <w:r w:rsidRPr="000442AE">
        <w:rPr>
          <w:rFonts w:ascii="Book Antiqua" w:eastAsia="PMingLiU" w:hAnsi="Book Antiqua" w:cstheme="minorHAnsi"/>
          <w:color w:val="222222"/>
          <w:kern w:val="0"/>
          <w:szCs w:val="24"/>
          <w:lang w:val="en-GB"/>
        </w:rPr>
        <w:t xml:space="preserve"> </w:t>
      </w:r>
      <w:r w:rsidR="00FD4165" w:rsidRPr="000442AE">
        <w:rPr>
          <w:rFonts w:ascii="Book Antiqua" w:eastAsia="PMingLiU" w:hAnsi="Book Antiqua" w:cstheme="minorHAnsi"/>
          <w:color w:val="222222"/>
          <w:kern w:val="0"/>
          <w:szCs w:val="24"/>
          <w:lang w:val="en-GB"/>
        </w:rPr>
        <w:t>are</w:t>
      </w:r>
      <w:r w:rsidR="008E4381" w:rsidRPr="000442AE">
        <w:rPr>
          <w:rFonts w:ascii="Book Antiqua" w:eastAsia="PMingLiU" w:hAnsi="Book Antiqua" w:cstheme="minorHAnsi"/>
          <w:color w:val="222222"/>
          <w:kern w:val="0"/>
          <w:szCs w:val="24"/>
          <w:lang w:val="en-GB"/>
        </w:rPr>
        <w:t xml:space="preserve"> summarized in T</w:t>
      </w:r>
      <w:r w:rsidR="00C522DA" w:rsidRPr="000442AE">
        <w:rPr>
          <w:rFonts w:ascii="Book Antiqua" w:eastAsia="PMingLiU" w:hAnsi="Book Antiqua" w:cstheme="minorHAnsi"/>
          <w:color w:val="222222"/>
          <w:kern w:val="0"/>
          <w:szCs w:val="24"/>
          <w:lang w:val="en-GB"/>
        </w:rPr>
        <w:t>able</w:t>
      </w:r>
      <w:r w:rsidR="00B47EAA">
        <w:rPr>
          <w:rFonts w:ascii="Book Antiqua" w:eastAsia="SimSun" w:hAnsi="Book Antiqua" w:cstheme="minorHAnsi" w:hint="eastAsia"/>
          <w:color w:val="222222"/>
          <w:kern w:val="0"/>
          <w:szCs w:val="24"/>
          <w:lang w:val="en-GB" w:eastAsia="zh-CN"/>
        </w:rPr>
        <w:t>s</w:t>
      </w:r>
      <w:r w:rsidR="00C522DA" w:rsidRPr="000442AE">
        <w:rPr>
          <w:rFonts w:ascii="Book Antiqua" w:eastAsia="PMingLiU" w:hAnsi="Book Antiqua" w:cstheme="minorHAnsi"/>
          <w:color w:val="222222"/>
          <w:kern w:val="0"/>
          <w:szCs w:val="24"/>
          <w:lang w:val="en-GB"/>
        </w:rPr>
        <w:t xml:space="preserve"> 1</w:t>
      </w:r>
      <w:r w:rsidR="000018AD" w:rsidRPr="000442AE">
        <w:rPr>
          <w:rFonts w:ascii="Book Antiqua" w:eastAsia="PMingLiU" w:hAnsi="Book Antiqua" w:cstheme="minorHAnsi"/>
          <w:color w:val="222222"/>
          <w:kern w:val="0"/>
          <w:szCs w:val="24"/>
          <w:lang w:val="en-GB"/>
        </w:rPr>
        <w:t xml:space="preserve"> and</w:t>
      </w:r>
      <w:r w:rsidR="00B47EAA">
        <w:rPr>
          <w:rFonts w:ascii="Book Antiqua" w:eastAsia="SimSun" w:hAnsi="Book Antiqua" w:cstheme="minorHAnsi" w:hint="eastAsia"/>
          <w:color w:val="222222"/>
          <w:kern w:val="0"/>
          <w:szCs w:val="24"/>
          <w:lang w:val="en-GB" w:eastAsia="zh-CN"/>
        </w:rPr>
        <w:t xml:space="preserve"> </w:t>
      </w:r>
      <w:r w:rsidR="000018AD" w:rsidRPr="000442AE">
        <w:rPr>
          <w:rFonts w:ascii="Book Antiqua" w:eastAsia="PMingLiU" w:hAnsi="Book Antiqua" w:cstheme="minorHAnsi"/>
          <w:color w:val="222222"/>
          <w:kern w:val="0"/>
          <w:szCs w:val="24"/>
          <w:lang w:val="en-GB"/>
        </w:rPr>
        <w:t>2</w:t>
      </w:r>
      <w:r w:rsidR="003374E4" w:rsidRPr="000442AE">
        <w:rPr>
          <w:rFonts w:ascii="Book Antiqua" w:eastAsia="PMingLiU" w:hAnsi="Book Antiqua" w:cstheme="minorHAnsi"/>
          <w:color w:val="222222"/>
          <w:kern w:val="0"/>
          <w:szCs w:val="24"/>
          <w:lang w:val="en-GB"/>
        </w:rPr>
        <w:t>,</w:t>
      </w:r>
      <w:r w:rsidR="000018AD" w:rsidRPr="000442AE">
        <w:rPr>
          <w:rFonts w:ascii="Book Antiqua" w:eastAsia="PMingLiU" w:hAnsi="Book Antiqua" w:cstheme="minorHAnsi"/>
          <w:color w:val="222222"/>
          <w:kern w:val="0"/>
          <w:szCs w:val="24"/>
          <w:lang w:val="en-GB"/>
        </w:rPr>
        <w:t xml:space="preserve"> respectively</w:t>
      </w:r>
      <w:r w:rsidRPr="000442AE">
        <w:rPr>
          <w:rFonts w:ascii="Book Antiqua" w:eastAsia="PMingLiU" w:hAnsi="Book Antiqua" w:cstheme="minorHAnsi"/>
          <w:color w:val="222222"/>
          <w:kern w:val="0"/>
          <w:szCs w:val="24"/>
          <w:lang w:val="en-GB"/>
        </w:rPr>
        <w:t xml:space="preserve">. </w:t>
      </w:r>
      <w:r w:rsidR="00346645" w:rsidRPr="000442AE">
        <w:rPr>
          <w:rFonts w:ascii="Book Antiqua" w:eastAsia="PMingLiU" w:hAnsi="Book Antiqua" w:cstheme="minorHAnsi"/>
          <w:color w:val="222222"/>
          <w:kern w:val="0"/>
          <w:szCs w:val="24"/>
          <w:lang w:val="en-GB"/>
        </w:rPr>
        <w:t>Although inconsistently reported in case series, the benefit</w:t>
      </w:r>
      <w:r w:rsidR="006A5A4D" w:rsidRPr="000442AE">
        <w:rPr>
          <w:rFonts w:ascii="Book Antiqua" w:eastAsia="PMingLiU" w:hAnsi="Book Antiqua" w:cstheme="minorHAnsi"/>
          <w:color w:val="222222"/>
          <w:kern w:val="0"/>
          <w:szCs w:val="24"/>
          <w:lang w:val="en-GB"/>
        </w:rPr>
        <w:t>s</w:t>
      </w:r>
      <w:r w:rsidR="00346645" w:rsidRPr="000442AE">
        <w:rPr>
          <w:rFonts w:ascii="Book Antiqua" w:eastAsia="PMingLiU" w:hAnsi="Book Antiqua" w:cstheme="minorHAnsi"/>
          <w:color w:val="222222"/>
          <w:kern w:val="0"/>
          <w:szCs w:val="24"/>
          <w:lang w:val="en-GB"/>
        </w:rPr>
        <w:t xml:space="preserve"> o</w:t>
      </w:r>
      <w:r w:rsidR="006A5A4D" w:rsidRPr="000442AE">
        <w:rPr>
          <w:rFonts w:ascii="Book Antiqua" w:eastAsia="PMingLiU" w:hAnsi="Book Antiqua" w:cstheme="minorHAnsi"/>
          <w:color w:val="222222"/>
          <w:kern w:val="0"/>
          <w:szCs w:val="24"/>
          <w:lang w:val="en-GB"/>
        </w:rPr>
        <w:t>f</w:t>
      </w:r>
      <w:r w:rsidR="00346645" w:rsidRPr="000442AE">
        <w:rPr>
          <w:rFonts w:ascii="Book Antiqua" w:eastAsia="PMingLiU" w:hAnsi="Book Antiqua" w:cstheme="minorHAnsi"/>
          <w:color w:val="222222"/>
          <w:kern w:val="0"/>
          <w:szCs w:val="24"/>
          <w:lang w:val="en-GB"/>
        </w:rPr>
        <w:t xml:space="preserve"> reduced blood loss</w:t>
      </w:r>
      <w:r w:rsidR="006A5A4D" w:rsidRPr="000442AE">
        <w:rPr>
          <w:rFonts w:ascii="Book Antiqua" w:eastAsia="PMingLiU" w:hAnsi="Book Antiqua" w:cstheme="minorHAnsi"/>
          <w:color w:val="222222"/>
          <w:kern w:val="0"/>
          <w:szCs w:val="24"/>
          <w:lang w:val="en-GB"/>
        </w:rPr>
        <w:t xml:space="preserve">, wound pain and overall </w:t>
      </w:r>
      <w:r w:rsidR="00346645" w:rsidRPr="000442AE">
        <w:rPr>
          <w:rFonts w:ascii="Book Antiqua" w:eastAsia="PMingLiU" w:hAnsi="Book Antiqua" w:cstheme="minorHAnsi"/>
          <w:color w:val="222222"/>
          <w:kern w:val="0"/>
          <w:szCs w:val="24"/>
          <w:lang w:val="en-GB"/>
        </w:rPr>
        <w:t xml:space="preserve">morbidity </w:t>
      </w:r>
      <w:r w:rsidR="00666C5D" w:rsidRPr="000442AE">
        <w:rPr>
          <w:rFonts w:ascii="Book Antiqua" w:eastAsia="PMingLiU" w:hAnsi="Book Antiqua" w:cstheme="minorHAnsi"/>
          <w:color w:val="222222"/>
          <w:kern w:val="0"/>
          <w:szCs w:val="24"/>
          <w:lang w:val="en-GB"/>
        </w:rPr>
        <w:t>have been</w:t>
      </w:r>
      <w:r w:rsidR="006A5A4D" w:rsidRPr="000442AE">
        <w:rPr>
          <w:rFonts w:ascii="Book Antiqua" w:eastAsia="PMingLiU" w:hAnsi="Book Antiqua" w:cstheme="minorHAnsi"/>
          <w:color w:val="222222"/>
          <w:kern w:val="0"/>
          <w:szCs w:val="24"/>
          <w:lang w:val="en-GB"/>
        </w:rPr>
        <w:t xml:space="preserve"> concluded in a meta-analysis comparing RW</w:t>
      </w:r>
      <w:r w:rsidR="00277CFB" w:rsidRPr="000442AE">
        <w:rPr>
          <w:rFonts w:ascii="Book Antiqua" w:hAnsi="Book Antiqua"/>
          <w:szCs w:val="24"/>
          <w:lang w:val="en-GB"/>
        </w:rPr>
        <w:t xml:space="preserve"> </w:t>
      </w:r>
      <w:r w:rsidR="00277CFB" w:rsidRPr="000442AE">
        <w:rPr>
          <w:rFonts w:ascii="Book Antiqua" w:eastAsia="PMingLiU" w:hAnsi="Book Antiqua" w:cstheme="minorHAnsi"/>
          <w:color w:val="222222"/>
          <w:kern w:val="0"/>
          <w:szCs w:val="24"/>
          <w:lang w:val="en-GB"/>
        </w:rPr>
        <w:t>donor hepatectomy</w:t>
      </w:r>
      <w:r w:rsidR="006A5A4D" w:rsidRPr="000442AE">
        <w:rPr>
          <w:rFonts w:ascii="Book Antiqua" w:eastAsia="PMingLiU" w:hAnsi="Book Antiqua" w:cstheme="minorHAnsi"/>
          <w:color w:val="222222"/>
          <w:kern w:val="0"/>
          <w:szCs w:val="24"/>
          <w:lang w:val="en-GB"/>
        </w:rPr>
        <w:t xml:space="preserve"> </w:t>
      </w:r>
      <w:r w:rsidR="00277CFB" w:rsidRPr="000442AE">
        <w:rPr>
          <w:rFonts w:ascii="Book Antiqua" w:eastAsia="PMingLiU" w:hAnsi="Book Antiqua" w:cstheme="minorHAnsi"/>
          <w:color w:val="222222"/>
          <w:kern w:val="0"/>
          <w:szCs w:val="24"/>
          <w:lang w:val="en-GB"/>
        </w:rPr>
        <w:t>and</w:t>
      </w:r>
      <w:r w:rsidR="006A5A4D" w:rsidRPr="000442AE">
        <w:rPr>
          <w:rFonts w:ascii="Book Antiqua" w:eastAsia="PMingLiU" w:hAnsi="Book Antiqua" w:cstheme="minorHAnsi"/>
          <w:color w:val="222222"/>
          <w:kern w:val="0"/>
          <w:szCs w:val="24"/>
          <w:lang w:val="en-GB"/>
        </w:rPr>
        <w:t xml:space="preserve"> open donor hepatectomy</w:t>
      </w:r>
      <w:r w:rsidR="00472D2D" w:rsidRPr="000442AE">
        <w:rPr>
          <w:rFonts w:ascii="Book Antiqua" w:eastAsia="PMingLiU" w:hAnsi="Book Antiqua" w:cstheme="minorHAnsi"/>
          <w:color w:val="222222"/>
          <w:kern w:val="0"/>
          <w:szCs w:val="24"/>
          <w:vertAlign w:val="superscript"/>
          <w:lang w:val="en-GB"/>
        </w:rPr>
        <w:t>[</w:t>
      </w:r>
      <w:r w:rsidR="006A5A4D" w:rsidRPr="000442AE">
        <w:rPr>
          <w:rFonts w:ascii="Book Antiqua" w:eastAsia="PMingLiU" w:hAnsi="Book Antiqua" w:cstheme="minorHAnsi"/>
          <w:color w:val="222222"/>
          <w:kern w:val="0"/>
          <w:szCs w:val="24"/>
          <w:lang w:val="en-GB"/>
        </w:rPr>
        <w:fldChar w:fldCharType="begin" w:fldLock="1"/>
      </w:r>
      <w:r w:rsidR="00AD7EA4" w:rsidRPr="000442AE">
        <w:rPr>
          <w:rFonts w:ascii="Book Antiqua" w:eastAsia="PMingLiU" w:hAnsi="Book Antiqua" w:cstheme="minorHAnsi"/>
          <w:color w:val="222222"/>
          <w:kern w:val="0"/>
          <w:szCs w:val="24"/>
          <w:lang w:val="en-GB"/>
        </w:rPr>
        <w:instrText>ADDIN CSL_CITATION { "citationItems" : [ { "id" : "ITEM-1", "itemData" : { "DOI" : "10.1155/2017/2956749", "ISSN" : "2291-2789", "PMID" : "29238704", "abstract" : "&lt;p&gt; &lt;italic&gt;Objective&lt;/italic&gt; . To assess the feasibility, safety, and potential benefits of laparoscopy-assisted living donor hepatectomy (LADH) in comparison with open living donor hepatectomy (ODH) for liver transplantation. &lt;italic&gt;Background&lt;/italic&gt; . LADH is becoming increasingly common for living donor liver transplant around the world. We aim to determine the efficacy of LADH and compare it with ODH. &lt;italic&gt;Methods&lt;/italic&gt; . A systematic search on PubMed, Embase, Cochrane Library, and Web of Science was conducted in May 2017. &lt;italic&gt;Results&lt;/italic&gt; . Nine studies were suitable for this analysis, involving 979 patients. LADH seemed to be associated with increased operation time (WMD = 24.85\u2009min; 95% CI: \u22123.01~52.78, &lt;math id=\"M1\"&gt; &lt;mi&gt;P&lt;/mi&gt; &lt;mo&gt;=&lt;/mo&gt; &lt;mn fontstyle=\"italic\"&gt;0.08&lt;/mn&gt; &lt;/math&gt; ), less intraoperative blood loss (WMD = \u221259.92\u2009ml; 95% CI: \u221294.58~\u221225.27, &lt;math id=\"M2\"&gt; &lt;mi&gt;P&lt;/mi&gt; &lt;mo&gt;=&lt;/mo&gt; &lt;mn fontstyle=\"italic\"&gt;0.0&lt;/mn&gt; &lt;mn fontstyle=\"italic\"&gt;007&lt;/mn&gt; &lt;/math&gt; ), similar hospital stays (WMD = \u22120.47\u2009d; 95% CI: \u22121.78~0.83, &lt;math id=\"M3\"&gt; &lt;mi&gt;P&lt;/mi&gt; &lt;mo&gt;=&lt;/mo&gt; &lt;mn fontstyle=\"italic\"&gt;0.47&lt;/mn&gt; &lt;/math&gt; ), less postoperative complications (RR = 0.70, 95% CI: 0.51~0.94, &lt;math id=\"M4\"&gt; &lt;mi&gt;P&lt;/mi&gt; &lt;mo&gt;=&lt;/mo&gt; &lt;mn fontstyle=\"italic\"&gt;0.02&lt;/mn&gt; &lt;/math&gt; ), less analgesic use (SMD = \u22120.22; 95% CI: \u22120.44~\u22120.11, &lt;math id=\"M5\"&gt; &lt;mi&gt;P&lt;/mi&gt; &lt;mo&gt;=&lt;/mo&gt; &lt;mn fontstyle=\"italic\"&gt;0.04&lt;/mn&gt; &lt;/math&gt; ), similar transfusion rates (RR = 0.82; 95% CI: 0.24~3.12, &lt;math id=\"M6\"&gt; &lt;mi&gt;P&lt;/mi&gt; &lt;mo&gt;=&lt;/mo&gt; &lt;mn fontstyle=\"italic\"&gt;0.82&lt;/mn&gt; &lt;/math&gt; ), and similar graft weights (WMD = 7.31\u2009g; 95% CI: \u221223.45~38.07, &lt;math id=\"M7\"&gt; &lt;mi&gt;P&lt;/mi&gt; &lt;mo&gt;=&lt;/mo&gt; &lt;mn fontstyle=\"italic\"&gt;0.64&lt;/mn&gt; &lt;/math&gt; ). &lt;italic&gt;Conclusion&lt;/italic&gt; . Our results indicate that LADH is a safe and effective technique and, when compared to ODH. &lt;/p&gt;", "author" : [ { "dropping-particle" : "", "family" : "Zhang", "given" : "Bin", "non-dropping-particle" : "", "parse-names" : false, "suffix" : "" }, { "dropping-particle" : "", "family" : "Pan", "given" : "Yu", "non-dropping-particle" : "", "parse-names" : false, "suffix" : "" }, { "dropping-particle" : "", "family" : "Chen", "given" : "Ke", "non-dropping-particle" : "", "parse-names" : false, "suffix" : "" }, { "dropping-particle" : "", "family" : "Maher", "given" : "Hendi", "non-dropping-particle" : "", "parse-names" : false, "suffix" : "" }, { "dropping-particle" : "", "family" : "Chen", "given" : "Ming-Yu", "non-dropping-particle" : "", "parse-names" : false, "suffix" : "" }, { "dropping-particle" : "", "family" : "Zhu", "given" : "He-Pan", "non-dropping-particle" : "", "parse-names" : false, "suffix" : "" }, { "dropping-particle" : "", "family" : "Zhu", "given" : "Yi-Bin", "non-dropping-particle" : "", "parse-names" : false, "suffix" : "" }, { "dropping-particle" : "", "family" : "Dai", "given" : "Yi", "non-dropping-particle" : "", "parse-names" : false, "suffix" : "" }, { "dropping-particle" : "", "family" : "Chen", "given" : "Jiang", "non-dropping-particle" : "", "parse-names" : false, "suffix" : "" }, { "dropping-particle" : "", "family" : "Cai", "given" : "Xiu-jun", "non-dropping-particle" : "", "parse-names" : false, "suffix" : "" } ], "container-title" : "Canadian Journal of Gastroenterology and Hepatology", "id" : "ITEM-1", "issued" : { "date-parts" : [ [ "2017" ] ] }, "page" : "1-12", "title" : "Laparoscopy-Assisted versus Open Hepatectomy for Live Liver Donor: Systematic Review and Meta-Analysis", "type" : "article-journal", "volume" : "2017" }, "uris" : [ "http://www.mendeley.com/documents/?uuid=7cf8ad04-03ee-343a-bce2-19dff0da15b9" ] } ], "mendeley" : { "formattedCitation" : "&lt;sup&gt;57&lt;/sup&gt;", "plainTextFormattedCitation" : "57", "previouslyFormattedCitation" : "&lt;sup&gt;57&lt;/sup&gt;" }, "properties" : {  }, "schema" : "https://github.com/citation-style-language/schema/raw/master/csl-citation.json" }</w:instrText>
      </w:r>
      <w:r w:rsidR="006A5A4D" w:rsidRPr="000442AE">
        <w:rPr>
          <w:rFonts w:ascii="Book Antiqua" w:eastAsia="PMingLiU" w:hAnsi="Book Antiqua" w:cstheme="minorHAnsi"/>
          <w:color w:val="222222"/>
          <w:kern w:val="0"/>
          <w:szCs w:val="24"/>
          <w:lang w:val="en-GB"/>
        </w:rPr>
        <w:fldChar w:fldCharType="separate"/>
      </w:r>
      <w:r w:rsidR="00AD7EA4" w:rsidRPr="000442AE">
        <w:rPr>
          <w:rFonts w:ascii="Book Antiqua" w:eastAsia="PMingLiU" w:hAnsi="Book Antiqua" w:cstheme="minorHAnsi"/>
          <w:color w:val="222222"/>
          <w:kern w:val="0"/>
          <w:szCs w:val="24"/>
          <w:vertAlign w:val="superscript"/>
          <w:lang w:val="en-GB"/>
        </w:rPr>
        <w:t>57</w:t>
      </w:r>
      <w:r w:rsidR="006A5A4D" w:rsidRPr="000442AE">
        <w:rPr>
          <w:rFonts w:ascii="Book Antiqua" w:eastAsia="PMingLiU" w:hAnsi="Book Antiqua" w:cstheme="minorHAnsi"/>
          <w:color w:val="222222"/>
          <w:kern w:val="0"/>
          <w:szCs w:val="24"/>
          <w:lang w:val="en-GB"/>
        </w:rPr>
        <w:fldChar w:fldCharType="end"/>
      </w:r>
      <w:r w:rsidR="00472D2D" w:rsidRPr="000442AE">
        <w:rPr>
          <w:rFonts w:ascii="Book Antiqua" w:eastAsia="PMingLiU" w:hAnsi="Book Antiqua" w:cstheme="minorHAnsi"/>
          <w:color w:val="222222"/>
          <w:kern w:val="0"/>
          <w:szCs w:val="24"/>
          <w:vertAlign w:val="superscript"/>
          <w:lang w:val="en-GB"/>
        </w:rPr>
        <w:t>]</w:t>
      </w:r>
      <w:r w:rsidR="006A5A4D" w:rsidRPr="000442AE">
        <w:rPr>
          <w:rFonts w:ascii="Book Antiqua" w:eastAsia="PMingLiU" w:hAnsi="Book Antiqua" w:cstheme="minorHAnsi"/>
          <w:color w:val="222222"/>
          <w:kern w:val="0"/>
          <w:szCs w:val="24"/>
          <w:lang w:val="en-GB"/>
        </w:rPr>
        <w:t xml:space="preserve">. </w:t>
      </w:r>
      <w:r w:rsidR="00996C89" w:rsidRPr="000442AE">
        <w:rPr>
          <w:rFonts w:ascii="Book Antiqua" w:eastAsia="PMingLiU" w:hAnsi="Book Antiqua" w:cstheme="minorHAnsi"/>
          <w:color w:val="222222"/>
          <w:kern w:val="0"/>
          <w:szCs w:val="24"/>
          <w:lang w:val="en-GB"/>
        </w:rPr>
        <w:t xml:space="preserve">Types of complications were not specified. Neither </w:t>
      </w:r>
      <w:r w:rsidR="001F6B60" w:rsidRPr="000442AE">
        <w:rPr>
          <w:rFonts w:ascii="Book Antiqua" w:eastAsia="PMingLiU" w:hAnsi="Book Antiqua" w:cstheme="minorHAnsi"/>
          <w:color w:val="222222"/>
          <w:kern w:val="0"/>
          <w:szCs w:val="24"/>
          <w:lang w:val="en-GB"/>
        </w:rPr>
        <w:t>was there a clarification of</w:t>
      </w:r>
      <w:r w:rsidR="00346645" w:rsidRPr="000442AE">
        <w:rPr>
          <w:rFonts w:ascii="Book Antiqua" w:eastAsia="PMingLiU" w:hAnsi="Book Antiqua" w:cstheme="minorHAnsi"/>
          <w:color w:val="222222"/>
          <w:kern w:val="0"/>
          <w:szCs w:val="24"/>
          <w:lang w:val="en-GB"/>
        </w:rPr>
        <w:t xml:space="preserve"> different types of RW</w:t>
      </w:r>
      <w:r w:rsidR="00391958" w:rsidRPr="000442AE">
        <w:rPr>
          <w:rFonts w:ascii="Book Antiqua" w:eastAsia="PMingLiU" w:hAnsi="Book Antiqua" w:cstheme="minorHAnsi"/>
          <w:color w:val="222222"/>
          <w:kern w:val="0"/>
          <w:szCs w:val="24"/>
          <w:lang w:val="en-GB"/>
        </w:rPr>
        <w:t xml:space="preserve"> donor hepatectomy</w:t>
      </w:r>
      <w:r w:rsidR="00346645" w:rsidRPr="000442AE">
        <w:rPr>
          <w:rFonts w:ascii="Book Antiqua" w:eastAsia="PMingLiU" w:hAnsi="Book Antiqua" w:cstheme="minorHAnsi"/>
          <w:color w:val="222222"/>
          <w:kern w:val="0"/>
          <w:szCs w:val="24"/>
          <w:lang w:val="en-GB"/>
        </w:rPr>
        <w:t>.</w:t>
      </w:r>
      <w:r w:rsidR="003B1062">
        <w:rPr>
          <w:rFonts w:ascii="Book Antiqua" w:eastAsia="SimSun" w:hAnsi="Book Antiqua" w:cstheme="minorHAnsi" w:hint="eastAsia"/>
          <w:color w:val="222222"/>
          <w:kern w:val="0"/>
          <w:szCs w:val="24"/>
          <w:lang w:val="en-GB" w:eastAsia="zh-CN"/>
        </w:rPr>
        <w:t xml:space="preserve"> </w:t>
      </w:r>
      <w:r w:rsidR="001F6B60" w:rsidRPr="000442AE">
        <w:rPr>
          <w:rFonts w:ascii="Book Antiqua" w:eastAsia="PMingLiU" w:hAnsi="Book Antiqua" w:cstheme="minorHAnsi"/>
          <w:color w:val="222222"/>
          <w:kern w:val="0"/>
          <w:szCs w:val="24"/>
          <w:lang w:val="en-GB"/>
        </w:rPr>
        <w:t xml:space="preserve">As </w:t>
      </w:r>
      <w:r w:rsidR="00BF1CE6" w:rsidRPr="000442AE">
        <w:rPr>
          <w:rFonts w:ascii="Book Antiqua" w:eastAsia="PMingLiU" w:hAnsi="Book Antiqua" w:cstheme="minorHAnsi"/>
          <w:color w:val="222222"/>
          <w:kern w:val="0"/>
          <w:szCs w:val="24"/>
          <w:lang w:val="en-GB"/>
        </w:rPr>
        <w:t>h</w:t>
      </w:r>
      <w:r w:rsidR="00346645" w:rsidRPr="000442AE">
        <w:rPr>
          <w:rFonts w:ascii="Book Antiqua" w:eastAsia="PMingLiU" w:hAnsi="Book Antiqua" w:cstheme="minorHAnsi"/>
          <w:color w:val="222222"/>
          <w:kern w:val="0"/>
          <w:szCs w:val="24"/>
          <w:lang w:val="en-GB"/>
        </w:rPr>
        <w:t>ybrid and mini-laparotomy represented distinct approach</w:t>
      </w:r>
      <w:r w:rsidR="001F6B60" w:rsidRPr="000442AE">
        <w:rPr>
          <w:rFonts w:ascii="Book Antiqua" w:eastAsia="PMingLiU" w:hAnsi="Book Antiqua" w:cstheme="minorHAnsi"/>
          <w:color w:val="222222"/>
          <w:kern w:val="0"/>
          <w:szCs w:val="24"/>
          <w:lang w:val="en-GB"/>
        </w:rPr>
        <w:t>es</w:t>
      </w:r>
      <w:r w:rsidR="00346645" w:rsidRPr="000442AE">
        <w:rPr>
          <w:rFonts w:ascii="Book Antiqua" w:eastAsia="PMingLiU" w:hAnsi="Book Antiqua" w:cstheme="minorHAnsi"/>
          <w:color w:val="222222"/>
          <w:kern w:val="0"/>
          <w:szCs w:val="24"/>
          <w:lang w:val="en-GB"/>
        </w:rPr>
        <w:t xml:space="preserve"> towards </w:t>
      </w:r>
      <w:r w:rsidR="001F6B60" w:rsidRPr="000442AE">
        <w:rPr>
          <w:rFonts w:ascii="Book Antiqua" w:eastAsia="PMingLiU" w:hAnsi="Book Antiqua" w:cstheme="minorHAnsi"/>
          <w:color w:val="222222"/>
          <w:kern w:val="0"/>
          <w:szCs w:val="24"/>
          <w:lang w:val="en-GB"/>
        </w:rPr>
        <w:t>minimally invasive surgery, i</w:t>
      </w:r>
      <w:r w:rsidR="00A75A0A" w:rsidRPr="000442AE">
        <w:rPr>
          <w:rFonts w:ascii="Book Antiqua" w:eastAsia="PMingLiU" w:hAnsi="Book Antiqua" w:cstheme="minorHAnsi"/>
          <w:color w:val="222222"/>
          <w:kern w:val="0"/>
          <w:szCs w:val="24"/>
          <w:lang w:val="en-GB"/>
        </w:rPr>
        <w:t xml:space="preserve">t is appealing to investigate whether the benefit of </w:t>
      </w:r>
      <w:r w:rsidR="002F62F7" w:rsidRPr="000442AE">
        <w:rPr>
          <w:rFonts w:ascii="Book Antiqua" w:eastAsia="PMingLiU" w:hAnsi="Book Antiqua" w:cstheme="minorHAnsi"/>
          <w:color w:val="222222"/>
          <w:kern w:val="0"/>
          <w:szCs w:val="24"/>
          <w:lang w:val="en-GB"/>
        </w:rPr>
        <w:t xml:space="preserve">RW donor hepatectomy </w:t>
      </w:r>
      <w:r w:rsidR="00A75A0A" w:rsidRPr="000442AE">
        <w:rPr>
          <w:rFonts w:ascii="Book Antiqua" w:eastAsia="PMingLiU" w:hAnsi="Book Antiqua" w:cstheme="minorHAnsi"/>
          <w:color w:val="222222"/>
          <w:kern w:val="0"/>
          <w:szCs w:val="24"/>
          <w:lang w:val="en-GB"/>
        </w:rPr>
        <w:t>is a result of improved visualization or reduced abdominal wall tr</w:t>
      </w:r>
      <w:r w:rsidR="00464C76" w:rsidRPr="000442AE">
        <w:rPr>
          <w:rFonts w:ascii="Book Antiqua" w:eastAsia="PMingLiU" w:hAnsi="Book Antiqua" w:cstheme="minorHAnsi"/>
          <w:color w:val="222222"/>
          <w:kern w:val="0"/>
          <w:szCs w:val="24"/>
          <w:lang w:val="en-GB"/>
        </w:rPr>
        <w:t xml:space="preserve">auma or a combination of </w:t>
      </w:r>
      <w:r w:rsidR="003374E4" w:rsidRPr="000442AE">
        <w:rPr>
          <w:rFonts w:ascii="Book Antiqua" w:eastAsia="PMingLiU" w:hAnsi="Book Antiqua" w:cstheme="minorHAnsi"/>
          <w:color w:val="222222"/>
          <w:kern w:val="0"/>
          <w:szCs w:val="24"/>
          <w:lang w:val="en-GB"/>
        </w:rPr>
        <w:t>the two</w:t>
      </w:r>
      <w:r w:rsidR="00464C76" w:rsidRPr="000442AE">
        <w:rPr>
          <w:rFonts w:ascii="Book Antiqua" w:eastAsia="PMingLiU" w:hAnsi="Book Antiqua" w:cstheme="minorHAnsi"/>
          <w:color w:val="222222"/>
          <w:kern w:val="0"/>
          <w:szCs w:val="24"/>
          <w:lang w:val="en-GB"/>
        </w:rPr>
        <w:t>.</w:t>
      </w:r>
    </w:p>
    <w:p w14:paraId="43AA0BAD" w14:textId="24F6810D" w:rsidR="00A93DE6" w:rsidRPr="000442AE" w:rsidRDefault="00FC16CF" w:rsidP="003B1062">
      <w:pPr>
        <w:shd w:val="clear" w:color="auto" w:fill="FFFFFF"/>
        <w:suppressAutoHyphens/>
        <w:adjustRightInd w:val="0"/>
        <w:snapToGrid w:val="0"/>
        <w:spacing w:line="360" w:lineRule="auto"/>
        <w:ind w:firstLineChars="100" w:firstLine="240"/>
        <w:jc w:val="both"/>
        <w:rPr>
          <w:rFonts w:ascii="Book Antiqua" w:eastAsia="PMingLiU" w:hAnsi="Book Antiqua" w:cstheme="minorHAnsi"/>
          <w:color w:val="222222"/>
          <w:kern w:val="0"/>
          <w:szCs w:val="24"/>
          <w:lang w:val="en-GB"/>
        </w:rPr>
      </w:pPr>
      <w:r w:rsidRPr="000442AE">
        <w:rPr>
          <w:rFonts w:ascii="Book Antiqua" w:eastAsia="PMingLiU" w:hAnsi="Book Antiqua" w:cstheme="minorHAnsi"/>
          <w:color w:val="222222"/>
          <w:kern w:val="0"/>
          <w:szCs w:val="24"/>
          <w:lang w:val="en-GB"/>
        </w:rPr>
        <w:t>A</w:t>
      </w:r>
      <w:r w:rsidR="001F6B60" w:rsidRPr="000442AE">
        <w:rPr>
          <w:rFonts w:ascii="Book Antiqua" w:eastAsia="PMingLiU" w:hAnsi="Book Antiqua" w:cstheme="minorHAnsi"/>
          <w:color w:val="222222"/>
          <w:kern w:val="0"/>
          <w:szCs w:val="24"/>
          <w:lang w:val="en-GB"/>
        </w:rPr>
        <w:t>nother meta-analysis by Berardi</w:t>
      </w:r>
      <w:r w:rsidR="001F6B60" w:rsidRPr="000442AE">
        <w:rPr>
          <w:rFonts w:ascii="Book Antiqua" w:eastAsia="PMingLiU" w:hAnsi="Book Antiqua" w:cstheme="minorHAnsi"/>
          <w:i/>
          <w:color w:val="222222"/>
          <w:kern w:val="0"/>
          <w:szCs w:val="24"/>
          <w:lang w:val="en-GB"/>
        </w:rPr>
        <w:t xml:space="preserve"> et al</w:t>
      </w:r>
      <w:r w:rsidR="00472D2D" w:rsidRPr="000442AE">
        <w:rPr>
          <w:rFonts w:ascii="Book Antiqua" w:eastAsia="PMingLiU" w:hAnsi="Book Antiqua" w:cstheme="minorHAnsi"/>
          <w:color w:val="222222"/>
          <w:kern w:val="0"/>
          <w:szCs w:val="24"/>
          <w:vertAlign w:val="superscript"/>
          <w:lang w:val="en-GB"/>
        </w:rPr>
        <w:t>[</w:t>
      </w:r>
      <w:r w:rsidR="001F6B60" w:rsidRPr="000442AE">
        <w:rPr>
          <w:rFonts w:ascii="Book Antiqua" w:eastAsia="PMingLiU" w:hAnsi="Book Antiqua" w:cstheme="minorHAnsi"/>
          <w:color w:val="222222"/>
          <w:kern w:val="0"/>
          <w:szCs w:val="24"/>
          <w:lang w:val="en-GB"/>
        </w:rPr>
        <w:fldChar w:fldCharType="begin" w:fldLock="1"/>
      </w:r>
      <w:r w:rsidR="00AD7EA4" w:rsidRPr="000442AE">
        <w:rPr>
          <w:rFonts w:ascii="Book Antiqua" w:eastAsia="PMingLiU" w:hAnsi="Book Antiqua" w:cstheme="minorHAnsi"/>
          <w:color w:val="222222"/>
          <w:kern w:val="0"/>
          <w:szCs w:val="24"/>
          <w:lang w:val="en-GB"/>
        </w:rPr>
        <w:instrText>ADDIN CSL_CITATION { "citationItems" : [ { "id" : "ITEM-1", "itemData" : { "DOI" : "10.1002/lt.24119", "ISSN" : "15276465", "PMID" : "25821097", "abstract" : "Living donor liver transplantation is a valid alternative to deceased donor liver transplantation, and its safety and feasibility have been well determined. Minimally invasive living donor hepatectomy (MILDH) has taken some time to be accepted because of inherent technical difficulties and the highly demanding surgical skills needed to perform the procedure, and its role is still being debated. Because of the lack of data, a systematic review and meta-analysis comparing MILDH and open living donor hepatectomy (OLDH) was performed. A systematic literature search was performed with PubMed, Embase, Scopus, and Cochrane Library Central. Treatment outcomes, including blood loss, operative time, hospital stay, analgesia use, donor-recipient morbidity and mortality, and donor procedure costs, were analyzed. There were 573 articles, and a total of 11, dated between 2006 and 2014, fulfilled the selection criteria and were, therefore, included. These 11 studies included a total of 608 adult patients. Blood loss [mean difference (MD)\u2009=\u2009-46.35; 95% confidence interval (CI)\u2009=\u2009-94.04-1.34; P\u2009=\u20090.06] and operative times [MD\u2009=\u200919.65; 95% CI\u2009=\u2009-4.28-43.57; P\u2009=\u20090.11] were comparable between the groups, whereas hospital stays (MD\u2009=\u2009-1.56; 95% CI\u2009=\u2009-2.63 to -0.49; P\u2009=\u20090.004), analgesia use (MD\u2009=\u2009-0.54; 95% CI\u2009=\u2009-1.04 to -0.03; P\u2009=\u20090.04), donor morbidity rates [odds ratio (OR)\u2009=\u20090.62; 95% CI\u2009=\u20090.40-0.98; P\u2009=\u20090.04], and wound-related complications (OR\u2009=\u20090.41; 95% CI\u2009=\u20090.17-0.97; P\u2009=\u20090.04) were significantly reduced in MILDH. MILDH for right liver procurement was associated with a significantly reduced hospital stay (OR\u2009=\u2009-0.92; 95% CI\u2009=\u20090.17-0.97; P\u2009=\u20090.04). In conclusion, MILDH is associated with intraoperative results that are comparable to results for OLDH and with surgical outcomes that are no worse than those for the open procedure.", "author" : [ { "dropping-particle" : "", "family" : "Berardi", "given" : "Giammauro", "non-dropping-particle" : "", "parse-names" : false, "suffix" : "" }, { "dropping-particle" : "", "family" : "Tomassini", "given" : "Federico", "non-dropping-particle" : "", "parse-names" : false, "suffix" : "" }, { "dropping-particle" : "", "family" : "Troisi", "given" : "Roberto Ivan", "non-dropping-particle" : "", "parse-names" : false, "suffix" : "" } ], "container-title" : "Liver Transplantation", "id" : "ITEM-1", "issue" : "6", "issued" : { "date-parts" : [ [ "2015", "6" ] ] }, "page" : "738-752", "title" : "Comparison between minimally invasive and open living donor hepatectomy: A systematic review and meta-analysis", "type" : "article-journal", "volume" : "21" }, "uris" : [ "http://www.mendeley.com/documents/?uuid=07f30d36-ba4e-3c04-911f-594f191cb1b7" ] } ], "mendeley" : { "formattedCitation" : "&lt;sup&gt;58&lt;/sup&gt;", "plainTextFormattedCitation" : "58", "previouslyFormattedCitation" : "&lt;sup&gt;58&lt;/sup&gt;" }, "properties" : {  }, "schema" : "https://github.com/citation-style-language/schema/raw/master/csl-citation.json" }</w:instrText>
      </w:r>
      <w:r w:rsidR="001F6B60" w:rsidRPr="000442AE">
        <w:rPr>
          <w:rFonts w:ascii="Book Antiqua" w:eastAsia="PMingLiU" w:hAnsi="Book Antiqua" w:cstheme="minorHAnsi"/>
          <w:color w:val="222222"/>
          <w:kern w:val="0"/>
          <w:szCs w:val="24"/>
          <w:lang w:val="en-GB"/>
        </w:rPr>
        <w:fldChar w:fldCharType="separate"/>
      </w:r>
      <w:r w:rsidR="00AD7EA4" w:rsidRPr="000442AE">
        <w:rPr>
          <w:rFonts w:ascii="Book Antiqua" w:eastAsia="PMingLiU" w:hAnsi="Book Antiqua" w:cstheme="minorHAnsi"/>
          <w:color w:val="222222"/>
          <w:kern w:val="0"/>
          <w:szCs w:val="24"/>
          <w:vertAlign w:val="superscript"/>
          <w:lang w:val="en-GB"/>
        </w:rPr>
        <w:t>58</w:t>
      </w:r>
      <w:r w:rsidR="001F6B60" w:rsidRPr="000442AE">
        <w:rPr>
          <w:rFonts w:ascii="Book Antiqua" w:eastAsia="PMingLiU" w:hAnsi="Book Antiqua" w:cstheme="minorHAnsi"/>
          <w:color w:val="222222"/>
          <w:kern w:val="0"/>
          <w:szCs w:val="24"/>
          <w:lang w:val="en-GB"/>
        </w:rPr>
        <w:fldChar w:fldCharType="end"/>
      </w:r>
      <w:r w:rsidR="00472D2D" w:rsidRPr="000442AE">
        <w:rPr>
          <w:rFonts w:ascii="Book Antiqua" w:eastAsia="PMingLiU" w:hAnsi="Book Antiqua" w:cstheme="minorHAnsi"/>
          <w:color w:val="222222"/>
          <w:kern w:val="0"/>
          <w:szCs w:val="24"/>
          <w:vertAlign w:val="superscript"/>
          <w:lang w:val="en-GB"/>
        </w:rPr>
        <w:t>]</w:t>
      </w:r>
      <w:r w:rsidR="000F733E" w:rsidRPr="000442AE">
        <w:rPr>
          <w:rFonts w:ascii="Book Antiqua" w:eastAsia="PMingLiU" w:hAnsi="Book Antiqua" w:cstheme="minorHAnsi"/>
          <w:color w:val="222222"/>
          <w:kern w:val="0"/>
          <w:szCs w:val="24"/>
          <w:lang w:val="en-GB"/>
        </w:rPr>
        <w:t xml:space="preserve"> </w:t>
      </w:r>
      <w:r w:rsidRPr="000442AE">
        <w:rPr>
          <w:rFonts w:ascii="Book Antiqua" w:eastAsia="PMingLiU" w:hAnsi="Book Antiqua" w:cstheme="minorHAnsi"/>
          <w:color w:val="222222"/>
          <w:kern w:val="0"/>
          <w:szCs w:val="24"/>
          <w:lang w:val="en-GB"/>
        </w:rPr>
        <w:t xml:space="preserve">might provide information regarding the performance of </w:t>
      </w:r>
      <w:r w:rsidR="00BF1CE6" w:rsidRPr="000442AE">
        <w:rPr>
          <w:rFonts w:ascii="Book Antiqua" w:eastAsia="PMingLiU" w:hAnsi="Book Antiqua" w:cstheme="minorHAnsi"/>
          <w:color w:val="222222"/>
          <w:kern w:val="0"/>
          <w:szCs w:val="24"/>
          <w:lang w:val="en-GB"/>
        </w:rPr>
        <w:t>h</w:t>
      </w:r>
      <w:r w:rsidRPr="000442AE">
        <w:rPr>
          <w:rFonts w:ascii="Book Antiqua" w:eastAsia="PMingLiU" w:hAnsi="Book Antiqua" w:cstheme="minorHAnsi"/>
          <w:color w:val="222222"/>
          <w:kern w:val="0"/>
          <w:szCs w:val="24"/>
          <w:lang w:val="en-GB"/>
        </w:rPr>
        <w:t xml:space="preserve">ybrid </w:t>
      </w:r>
      <w:r w:rsidR="00A54E2C" w:rsidRPr="000442AE">
        <w:rPr>
          <w:rFonts w:ascii="Book Antiqua" w:eastAsia="PMingLiU" w:hAnsi="Book Antiqua" w:cstheme="minorHAnsi"/>
          <w:color w:val="222222"/>
          <w:kern w:val="0"/>
          <w:szCs w:val="24"/>
          <w:lang w:val="en-GB"/>
        </w:rPr>
        <w:t xml:space="preserve">donor </w:t>
      </w:r>
      <w:r w:rsidRPr="000442AE">
        <w:rPr>
          <w:rFonts w:ascii="Book Antiqua" w:eastAsia="PMingLiU" w:hAnsi="Book Antiqua" w:cstheme="minorHAnsi"/>
          <w:color w:val="222222"/>
          <w:kern w:val="0"/>
          <w:szCs w:val="24"/>
          <w:lang w:val="en-GB"/>
        </w:rPr>
        <w:t>hepatectomy.</w:t>
      </w:r>
      <w:r w:rsidR="0014210C" w:rsidRPr="000442AE">
        <w:rPr>
          <w:rFonts w:ascii="Book Antiqua" w:eastAsia="PMingLiU" w:hAnsi="Book Antiqua" w:cstheme="minorHAnsi"/>
          <w:color w:val="222222"/>
          <w:kern w:val="0"/>
          <w:szCs w:val="24"/>
          <w:lang w:val="en-GB"/>
        </w:rPr>
        <w:t xml:space="preserve"> </w:t>
      </w:r>
      <w:r w:rsidR="0040224E" w:rsidRPr="000442AE">
        <w:rPr>
          <w:rFonts w:ascii="Book Antiqua" w:eastAsia="PMingLiU" w:hAnsi="Book Antiqua" w:cstheme="minorHAnsi"/>
          <w:color w:val="222222"/>
          <w:kern w:val="0"/>
          <w:szCs w:val="24"/>
          <w:lang w:val="en-GB"/>
        </w:rPr>
        <w:t>T</w:t>
      </w:r>
      <w:r w:rsidRPr="000442AE">
        <w:rPr>
          <w:rFonts w:ascii="Book Antiqua" w:eastAsia="PMingLiU" w:hAnsi="Book Antiqua" w:cstheme="minorHAnsi"/>
          <w:color w:val="222222"/>
          <w:kern w:val="0"/>
          <w:szCs w:val="24"/>
          <w:lang w:val="en-GB"/>
        </w:rPr>
        <w:t xml:space="preserve">he </w:t>
      </w:r>
      <w:r w:rsidR="002F62F7" w:rsidRPr="000442AE">
        <w:rPr>
          <w:rFonts w:ascii="Book Antiqua" w:eastAsia="PMingLiU" w:hAnsi="Book Antiqua" w:cstheme="minorHAnsi"/>
          <w:color w:val="222222"/>
          <w:kern w:val="0"/>
          <w:szCs w:val="24"/>
          <w:lang w:val="en-GB"/>
        </w:rPr>
        <w:t xml:space="preserve">minimally invasive donor hepatectomy </w:t>
      </w:r>
      <w:r w:rsidR="0014210C" w:rsidRPr="000442AE">
        <w:rPr>
          <w:rFonts w:ascii="Book Antiqua" w:eastAsia="PMingLiU" w:hAnsi="Book Antiqua" w:cstheme="minorHAnsi"/>
          <w:color w:val="222222"/>
          <w:kern w:val="0"/>
          <w:szCs w:val="24"/>
          <w:lang w:val="en-GB"/>
        </w:rPr>
        <w:t xml:space="preserve">group </w:t>
      </w:r>
      <w:r w:rsidR="0040224E" w:rsidRPr="000442AE">
        <w:rPr>
          <w:rFonts w:ascii="Book Antiqua" w:eastAsia="PMingLiU" w:hAnsi="Book Antiqua" w:cstheme="minorHAnsi"/>
          <w:color w:val="222222"/>
          <w:kern w:val="0"/>
          <w:szCs w:val="24"/>
          <w:lang w:val="en-GB"/>
        </w:rPr>
        <w:t xml:space="preserve">in the study </w:t>
      </w:r>
      <w:r w:rsidR="0014210C" w:rsidRPr="000442AE">
        <w:rPr>
          <w:rFonts w:ascii="Book Antiqua" w:eastAsia="PMingLiU" w:hAnsi="Book Antiqua" w:cstheme="minorHAnsi"/>
          <w:color w:val="222222"/>
          <w:kern w:val="0"/>
          <w:szCs w:val="24"/>
          <w:lang w:val="en-GB"/>
        </w:rPr>
        <w:t xml:space="preserve">comprised mostly </w:t>
      </w:r>
      <w:r w:rsidR="008E4381" w:rsidRPr="000442AE">
        <w:rPr>
          <w:rFonts w:ascii="Book Antiqua" w:eastAsia="PMingLiU" w:hAnsi="Book Antiqua" w:cstheme="minorHAnsi"/>
          <w:color w:val="222222"/>
          <w:kern w:val="0"/>
          <w:szCs w:val="24"/>
          <w:lang w:val="en-GB"/>
        </w:rPr>
        <w:t>h</w:t>
      </w:r>
      <w:r w:rsidR="0014210C" w:rsidRPr="000442AE">
        <w:rPr>
          <w:rFonts w:ascii="Book Antiqua" w:eastAsia="PMingLiU" w:hAnsi="Book Antiqua" w:cstheme="minorHAnsi"/>
          <w:color w:val="222222"/>
          <w:kern w:val="0"/>
          <w:szCs w:val="24"/>
          <w:lang w:val="en-GB"/>
        </w:rPr>
        <w:t>ybrid left or right donor hepatectomy (</w:t>
      </w:r>
      <w:r w:rsidR="0014210C" w:rsidRPr="003B1062">
        <w:rPr>
          <w:rFonts w:ascii="Book Antiqua" w:eastAsia="PMingLiU" w:hAnsi="Book Antiqua" w:cstheme="minorHAnsi"/>
          <w:i/>
          <w:color w:val="222222"/>
          <w:kern w:val="0"/>
          <w:szCs w:val="24"/>
          <w:lang w:val="en-GB"/>
        </w:rPr>
        <w:t>n</w:t>
      </w:r>
      <w:r w:rsidR="003B1062">
        <w:rPr>
          <w:rFonts w:ascii="Book Antiqua" w:eastAsia="SimSun" w:hAnsi="Book Antiqua" w:cstheme="minorHAnsi" w:hint="eastAsia"/>
          <w:color w:val="222222"/>
          <w:kern w:val="0"/>
          <w:szCs w:val="24"/>
          <w:lang w:val="en-GB" w:eastAsia="zh-CN"/>
        </w:rPr>
        <w:t xml:space="preserve"> </w:t>
      </w:r>
      <w:r w:rsidR="0014210C" w:rsidRPr="000442AE">
        <w:rPr>
          <w:rFonts w:ascii="Book Antiqua" w:eastAsia="PMingLiU" w:hAnsi="Book Antiqua" w:cstheme="minorHAnsi"/>
          <w:color w:val="222222"/>
          <w:kern w:val="0"/>
          <w:szCs w:val="24"/>
          <w:lang w:val="en-GB"/>
        </w:rPr>
        <w:t>=</w:t>
      </w:r>
      <w:r w:rsidR="003B1062">
        <w:rPr>
          <w:rFonts w:ascii="Book Antiqua" w:eastAsia="SimSun" w:hAnsi="Book Antiqua" w:cstheme="minorHAnsi" w:hint="eastAsia"/>
          <w:color w:val="222222"/>
          <w:kern w:val="0"/>
          <w:szCs w:val="24"/>
          <w:lang w:val="en-GB" w:eastAsia="zh-CN"/>
        </w:rPr>
        <w:t xml:space="preserve"> </w:t>
      </w:r>
      <w:r w:rsidR="0014210C" w:rsidRPr="000442AE">
        <w:rPr>
          <w:rFonts w:ascii="Book Antiqua" w:eastAsia="PMingLiU" w:hAnsi="Book Antiqua" w:cstheme="minorHAnsi"/>
          <w:color w:val="222222"/>
          <w:kern w:val="0"/>
          <w:szCs w:val="24"/>
          <w:lang w:val="en-GB"/>
        </w:rPr>
        <w:t xml:space="preserve">227, 89%) and a </w:t>
      </w:r>
      <w:r w:rsidR="008E4381" w:rsidRPr="000442AE">
        <w:rPr>
          <w:rFonts w:ascii="Book Antiqua" w:eastAsia="PMingLiU" w:hAnsi="Book Antiqua" w:cstheme="minorHAnsi"/>
          <w:color w:val="222222"/>
          <w:kern w:val="0"/>
          <w:szCs w:val="24"/>
          <w:lang w:val="en-GB"/>
        </w:rPr>
        <w:t>few</w:t>
      </w:r>
      <w:r w:rsidR="0014210C" w:rsidRPr="000442AE">
        <w:rPr>
          <w:rFonts w:ascii="Book Antiqua" w:eastAsia="PMingLiU" w:hAnsi="Book Antiqua" w:cstheme="minorHAnsi"/>
          <w:color w:val="222222"/>
          <w:kern w:val="0"/>
          <w:szCs w:val="24"/>
          <w:lang w:val="en-GB"/>
        </w:rPr>
        <w:t xml:space="preserve"> pure laparoscopic left lateral sectionectom</w:t>
      </w:r>
      <w:r w:rsidR="003374E4" w:rsidRPr="000442AE">
        <w:rPr>
          <w:rFonts w:ascii="Book Antiqua" w:eastAsia="PMingLiU" w:hAnsi="Book Antiqua" w:cstheme="minorHAnsi"/>
          <w:color w:val="222222"/>
          <w:kern w:val="0"/>
          <w:szCs w:val="24"/>
          <w:lang w:val="en-GB"/>
        </w:rPr>
        <w:t>ies</w:t>
      </w:r>
      <w:r w:rsidR="0014210C" w:rsidRPr="000442AE">
        <w:rPr>
          <w:rFonts w:ascii="Book Antiqua" w:eastAsia="PMingLiU" w:hAnsi="Book Antiqua" w:cstheme="minorHAnsi"/>
          <w:color w:val="222222"/>
          <w:kern w:val="0"/>
          <w:szCs w:val="24"/>
          <w:lang w:val="en-GB"/>
        </w:rPr>
        <w:t xml:space="preserve"> (</w:t>
      </w:r>
      <w:r w:rsidR="003B1062" w:rsidRPr="003B1062">
        <w:rPr>
          <w:rFonts w:ascii="Book Antiqua" w:eastAsia="PMingLiU" w:hAnsi="Book Antiqua" w:cstheme="minorHAnsi"/>
          <w:i/>
          <w:color w:val="222222"/>
          <w:kern w:val="0"/>
          <w:szCs w:val="24"/>
          <w:lang w:val="en-GB"/>
        </w:rPr>
        <w:t>n</w:t>
      </w:r>
      <w:r w:rsidR="003B1062" w:rsidRPr="000442AE">
        <w:rPr>
          <w:rFonts w:ascii="Book Antiqua" w:eastAsia="PMingLiU" w:hAnsi="Book Antiqua" w:cstheme="minorHAnsi"/>
          <w:color w:val="222222"/>
          <w:kern w:val="0"/>
          <w:szCs w:val="24"/>
          <w:lang w:val="en-GB"/>
        </w:rPr>
        <w:t xml:space="preserve"> </w:t>
      </w:r>
      <w:r w:rsidR="0014210C" w:rsidRPr="000442AE">
        <w:rPr>
          <w:rFonts w:ascii="Book Antiqua" w:eastAsia="PMingLiU" w:hAnsi="Book Antiqua" w:cstheme="minorHAnsi"/>
          <w:color w:val="222222"/>
          <w:kern w:val="0"/>
          <w:szCs w:val="24"/>
          <w:lang w:val="en-GB"/>
        </w:rPr>
        <w:t>=</w:t>
      </w:r>
      <w:r w:rsidR="003B1062">
        <w:rPr>
          <w:rFonts w:ascii="Book Antiqua" w:eastAsia="SimSun" w:hAnsi="Book Antiqua" w:cstheme="minorHAnsi" w:hint="eastAsia"/>
          <w:color w:val="222222"/>
          <w:kern w:val="0"/>
          <w:szCs w:val="24"/>
          <w:lang w:val="en-GB" w:eastAsia="zh-CN"/>
        </w:rPr>
        <w:t xml:space="preserve"> </w:t>
      </w:r>
      <w:r w:rsidR="0014210C" w:rsidRPr="000442AE">
        <w:rPr>
          <w:rFonts w:ascii="Book Antiqua" w:eastAsia="PMingLiU" w:hAnsi="Book Antiqua" w:cstheme="minorHAnsi"/>
          <w:color w:val="222222"/>
          <w:kern w:val="0"/>
          <w:szCs w:val="24"/>
          <w:lang w:val="en-GB"/>
        </w:rPr>
        <w:t xml:space="preserve">27, 11%). </w:t>
      </w:r>
      <w:r w:rsidR="000F733E" w:rsidRPr="000442AE">
        <w:rPr>
          <w:rFonts w:ascii="Book Antiqua" w:eastAsia="PMingLiU" w:hAnsi="Book Antiqua" w:cstheme="minorHAnsi"/>
          <w:color w:val="222222"/>
          <w:kern w:val="0"/>
          <w:szCs w:val="24"/>
          <w:lang w:val="en-GB"/>
        </w:rPr>
        <w:t>No m</w:t>
      </w:r>
      <w:r w:rsidR="0014210C" w:rsidRPr="000442AE">
        <w:rPr>
          <w:rFonts w:ascii="Book Antiqua" w:eastAsia="PMingLiU" w:hAnsi="Book Antiqua" w:cstheme="minorHAnsi"/>
          <w:color w:val="222222"/>
          <w:kern w:val="0"/>
          <w:szCs w:val="24"/>
          <w:lang w:val="en-GB"/>
        </w:rPr>
        <w:t xml:space="preserve">ini-laparotomy </w:t>
      </w:r>
      <w:r w:rsidR="000F733E" w:rsidRPr="000442AE">
        <w:rPr>
          <w:rFonts w:ascii="Book Antiqua" w:eastAsia="PMingLiU" w:hAnsi="Book Antiqua" w:cstheme="minorHAnsi"/>
          <w:color w:val="222222"/>
          <w:kern w:val="0"/>
          <w:szCs w:val="24"/>
          <w:lang w:val="en-GB"/>
        </w:rPr>
        <w:t>patients</w:t>
      </w:r>
      <w:r w:rsidR="0014210C" w:rsidRPr="000442AE">
        <w:rPr>
          <w:rFonts w:ascii="Book Antiqua" w:eastAsia="PMingLiU" w:hAnsi="Book Antiqua" w:cstheme="minorHAnsi"/>
          <w:color w:val="222222"/>
          <w:kern w:val="0"/>
          <w:szCs w:val="24"/>
          <w:lang w:val="en-GB"/>
        </w:rPr>
        <w:t xml:space="preserve"> w</w:t>
      </w:r>
      <w:r w:rsidR="000F733E" w:rsidRPr="000442AE">
        <w:rPr>
          <w:rFonts w:ascii="Book Antiqua" w:eastAsia="PMingLiU" w:hAnsi="Book Antiqua" w:cstheme="minorHAnsi"/>
          <w:color w:val="222222"/>
          <w:kern w:val="0"/>
          <w:szCs w:val="24"/>
          <w:lang w:val="en-GB"/>
        </w:rPr>
        <w:t>ere</w:t>
      </w:r>
      <w:r w:rsidR="0014210C" w:rsidRPr="000442AE">
        <w:rPr>
          <w:rFonts w:ascii="Book Antiqua" w:eastAsia="PMingLiU" w:hAnsi="Book Antiqua" w:cstheme="minorHAnsi"/>
          <w:color w:val="222222"/>
          <w:kern w:val="0"/>
          <w:szCs w:val="24"/>
          <w:lang w:val="en-GB"/>
        </w:rPr>
        <w:t xml:space="preserve"> </w:t>
      </w:r>
      <w:r w:rsidR="000F733E" w:rsidRPr="000442AE">
        <w:rPr>
          <w:rFonts w:ascii="Book Antiqua" w:eastAsia="PMingLiU" w:hAnsi="Book Antiqua" w:cstheme="minorHAnsi"/>
          <w:color w:val="222222"/>
          <w:kern w:val="0"/>
          <w:szCs w:val="24"/>
          <w:lang w:val="en-GB"/>
        </w:rPr>
        <w:t>i</w:t>
      </w:r>
      <w:r w:rsidR="0014210C" w:rsidRPr="000442AE">
        <w:rPr>
          <w:rFonts w:ascii="Book Antiqua" w:eastAsia="PMingLiU" w:hAnsi="Book Antiqua" w:cstheme="minorHAnsi"/>
          <w:color w:val="222222"/>
          <w:kern w:val="0"/>
          <w:szCs w:val="24"/>
          <w:lang w:val="en-GB"/>
        </w:rPr>
        <w:t xml:space="preserve">ncluded. </w:t>
      </w:r>
      <w:r w:rsidR="003374E4" w:rsidRPr="000442AE">
        <w:rPr>
          <w:rFonts w:ascii="Book Antiqua" w:eastAsia="PMingLiU" w:hAnsi="Book Antiqua" w:cstheme="minorHAnsi"/>
          <w:color w:val="222222"/>
          <w:kern w:val="0"/>
          <w:szCs w:val="24"/>
          <w:lang w:val="en-GB"/>
        </w:rPr>
        <w:t xml:space="preserve">Based on </w:t>
      </w:r>
      <w:r w:rsidR="008E4381" w:rsidRPr="000442AE">
        <w:rPr>
          <w:rFonts w:ascii="Book Antiqua" w:eastAsia="PMingLiU" w:hAnsi="Book Antiqua" w:cstheme="minorHAnsi"/>
          <w:color w:val="222222"/>
          <w:kern w:val="0"/>
          <w:szCs w:val="24"/>
          <w:lang w:val="en-GB"/>
        </w:rPr>
        <w:t>the pooled data</w:t>
      </w:r>
      <w:r w:rsidR="000F733E" w:rsidRPr="000442AE">
        <w:rPr>
          <w:rFonts w:ascii="Book Antiqua" w:eastAsia="PMingLiU" w:hAnsi="Book Antiqua" w:cstheme="minorHAnsi"/>
          <w:color w:val="222222"/>
          <w:kern w:val="0"/>
          <w:szCs w:val="24"/>
          <w:lang w:val="en-GB"/>
        </w:rPr>
        <w:t>,</w:t>
      </w:r>
      <w:r w:rsidR="008E4381" w:rsidRPr="000442AE">
        <w:rPr>
          <w:rFonts w:ascii="Book Antiqua" w:eastAsia="PMingLiU" w:hAnsi="Book Antiqua" w:cstheme="minorHAnsi"/>
          <w:color w:val="222222"/>
          <w:kern w:val="0"/>
          <w:szCs w:val="24"/>
          <w:lang w:val="en-GB"/>
        </w:rPr>
        <w:t xml:space="preserve"> h</w:t>
      </w:r>
      <w:r w:rsidR="0014210C" w:rsidRPr="000442AE">
        <w:rPr>
          <w:rFonts w:ascii="Book Antiqua" w:eastAsia="PMingLiU" w:hAnsi="Book Antiqua" w:cstheme="minorHAnsi"/>
          <w:color w:val="222222"/>
          <w:kern w:val="0"/>
          <w:szCs w:val="24"/>
          <w:lang w:val="en-GB"/>
        </w:rPr>
        <w:t xml:space="preserve">ybrid </w:t>
      </w:r>
      <w:r w:rsidR="000F733E" w:rsidRPr="000442AE">
        <w:rPr>
          <w:rFonts w:ascii="Book Antiqua" w:eastAsia="PMingLiU" w:hAnsi="Book Antiqua" w:cstheme="minorHAnsi"/>
          <w:color w:val="222222"/>
          <w:kern w:val="0"/>
          <w:szCs w:val="24"/>
          <w:lang w:val="en-GB"/>
        </w:rPr>
        <w:t xml:space="preserve">hepatectomy </w:t>
      </w:r>
      <w:r w:rsidR="0014210C" w:rsidRPr="000442AE">
        <w:rPr>
          <w:rFonts w:ascii="Book Antiqua" w:eastAsia="PMingLiU" w:hAnsi="Book Antiqua" w:cstheme="minorHAnsi"/>
          <w:color w:val="222222"/>
          <w:kern w:val="0"/>
          <w:szCs w:val="24"/>
          <w:lang w:val="en-GB"/>
        </w:rPr>
        <w:t xml:space="preserve">and </w:t>
      </w:r>
      <w:r w:rsidR="002F62F7" w:rsidRPr="000442AE">
        <w:rPr>
          <w:rFonts w:ascii="Book Antiqua" w:eastAsia="PMingLiU" w:hAnsi="Book Antiqua" w:cstheme="minorHAnsi"/>
          <w:color w:val="222222"/>
          <w:kern w:val="0"/>
          <w:szCs w:val="24"/>
          <w:lang w:val="en-GB"/>
        </w:rPr>
        <w:t xml:space="preserve">PL donor hepatectomy </w:t>
      </w:r>
      <w:r w:rsidR="000F733E" w:rsidRPr="000442AE">
        <w:rPr>
          <w:rFonts w:ascii="Book Antiqua" w:eastAsia="PMingLiU" w:hAnsi="Book Antiqua" w:cstheme="minorHAnsi"/>
          <w:color w:val="222222"/>
          <w:kern w:val="0"/>
          <w:szCs w:val="24"/>
          <w:lang w:val="en-GB"/>
        </w:rPr>
        <w:t xml:space="preserve">were associated with fewer wound-related (OR </w:t>
      </w:r>
      <w:r w:rsidR="00686F04">
        <w:rPr>
          <w:rFonts w:ascii="Book Antiqua" w:eastAsia="SimSun" w:hAnsi="Book Antiqua" w:cstheme="minorHAnsi" w:hint="eastAsia"/>
          <w:color w:val="222222"/>
          <w:kern w:val="0"/>
          <w:szCs w:val="24"/>
          <w:lang w:val="en-GB" w:eastAsia="zh-CN"/>
        </w:rPr>
        <w:t xml:space="preserve">= </w:t>
      </w:r>
      <w:r w:rsidR="000F733E" w:rsidRPr="000442AE">
        <w:rPr>
          <w:rFonts w:ascii="Book Antiqua" w:eastAsia="PMingLiU" w:hAnsi="Book Antiqua" w:cstheme="minorHAnsi"/>
          <w:color w:val="222222"/>
          <w:kern w:val="0"/>
          <w:szCs w:val="24"/>
          <w:lang w:val="en-GB"/>
        </w:rPr>
        <w:t xml:space="preserve">0.41, </w:t>
      </w:r>
      <w:r w:rsidR="000F733E" w:rsidRPr="00686F04">
        <w:rPr>
          <w:rFonts w:ascii="Book Antiqua" w:eastAsia="PMingLiU" w:hAnsi="Book Antiqua" w:cstheme="minorHAnsi"/>
          <w:i/>
          <w:caps/>
          <w:color w:val="222222"/>
          <w:kern w:val="0"/>
          <w:szCs w:val="24"/>
          <w:lang w:val="en-GB"/>
        </w:rPr>
        <w:t>p</w:t>
      </w:r>
      <w:r w:rsidR="00686F04">
        <w:rPr>
          <w:rFonts w:ascii="Book Antiqua" w:eastAsia="SimSun" w:hAnsi="Book Antiqua" w:cstheme="minorHAnsi" w:hint="eastAsia"/>
          <w:i/>
          <w:caps/>
          <w:color w:val="222222"/>
          <w:kern w:val="0"/>
          <w:szCs w:val="24"/>
          <w:lang w:val="en-GB" w:eastAsia="zh-CN"/>
        </w:rPr>
        <w:t xml:space="preserve"> </w:t>
      </w:r>
      <w:r w:rsidR="000F733E" w:rsidRPr="000442AE">
        <w:rPr>
          <w:rFonts w:ascii="Book Antiqua" w:eastAsia="PMingLiU" w:hAnsi="Book Antiqua" w:cstheme="minorHAnsi"/>
          <w:color w:val="222222"/>
          <w:kern w:val="0"/>
          <w:szCs w:val="24"/>
          <w:lang w:val="en-GB"/>
        </w:rPr>
        <w:t>=</w:t>
      </w:r>
      <w:r w:rsidR="00686F04">
        <w:rPr>
          <w:rFonts w:ascii="Book Antiqua" w:eastAsia="SimSun" w:hAnsi="Book Antiqua" w:cstheme="minorHAnsi" w:hint="eastAsia"/>
          <w:color w:val="222222"/>
          <w:kern w:val="0"/>
          <w:szCs w:val="24"/>
          <w:lang w:val="en-GB" w:eastAsia="zh-CN"/>
        </w:rPr>
        <w:t xml:space="preserve"> </w:t>
      </w:r>
      <w:r w:rsidR="000F733E" w:rsidRPr="000442AE">
        <w:rPr>
          <w:rFonts w:ascii="Book Antiqua" w:eastAsia="PMingLiU" w:hAnsi="Book Antiqua" w:cstheme="minorHAnsi"/>
          <w:color w:val="222222"/>
          <w:kern w:val="0"/>
          <w:szCs w:val="24"/>
          <w:lang w:val="en-GB"/>
        </w:rPr>
        <w:t xml:space="preserve">0.04) but similar biliary complications when compared with open donor hepatectomy. </w:t>
      </w:r>
      <w:r w:rsidR="00F246AD" w:rsidRPr="000442AE">
        <w:rPr>
          <w:rFonts w:ascii="Book Antiqua" w:eastAsia="PMingLiU" w:hAnsi="Book Antiqua" w:cstheme="minorHAnsi"/>
          <w:color w:val="222222"/>
          <w:kern w:val="0"/>
          <w:szCs w:val="24"/>
          <w:lang w:val="en-GB"/>
        </w:rPr>
        <w:t>R</w:t>
      </w:r>
      <w:r w:rsidR="00666C5D" w:rsidRPr="000442AE">
        <w:rPr>
          <w:rFonts w:ascii="Book Antiqua" w:eastAsia="PMingLiU" w:hAnsi="Book Antiqua" w:cstheme="minorHAnsi"/>
          <w:color w:val="222222"/>
          <w:kern w:val="0"/>
          <w:szCs w:val="24"/>
          <w:lang w:val="en-GB"/>
        </w:rPr>
        <w:t xml:space="preserve">eduction in analgesia requirement (MD </w:t>
      </w:r>
      <w:r w:rsidR="00686F04">
        <w:rPr>
          <w:rFonts w:ascii="Book Antiqua" w:eastAsia="SimSun" w:hAnsi="Book Antiqua" w:cstheme="minorHAnsi" w:hint="eastAsia"/>
          <w:color w:val="222222"/>
          <w:kern w:val="0"/>
          <w:szCs w:val="24"/>
          <w:lang w:val="en-GB" w:eastAsia="zh-CN"/>
        </w:rPr>
        <w:t xml:space="preserve">= </w:t>
      </w:r>
      <w:r w:rsidR="00666C5D" w:rsidRPr="000442AE">
        <w:rPr>
          <w:rFonts w:ascii="Book Antiqua" w:eastAsia="PMingLiU" w:hAnsi="Book Antiqua" w:cstheme="minorHAnsi"/>
          <w:color w:val="222222"/>
          <w:kern w:val="0"/>
          <w:szCs w:val="24"/>
          <w:lang w:val="en-GB"/>
        </w:rPr>
        <w:t xml:space="preserve">-0.54, </w:t>
      </w:r>
      <w:r w:rsidR="00666C5D" w:rsidRPr="00686F04">
        <w:rPr>
          <w:rFonts w:ascii="Book Antiqua" w:eastAsia="PMingLiU" w:hAnsi="Book Antiqua" w:cstheme="minorHAnsi"/>
          <w:i/>
          <w:caps/>
          <w:color w:val="222222"/>
          <w:kern w:val="0"/>
          <w:szCs w:val="24"/>
          <w:lang w:val="en-GB"/>
        </w:rPr>
        <w:t>p</w:t>
      </w:r>
      <w:r w:rsidR="00686F04">
        <w:rPr>
          <w:rFonts w:ascii="Book Antiqua" w:eastAsia="SimSun" w:hAnsi="Book Antiqua" w:cstheme="minorHAnsi" w:hint="eastAsia"/>
          <w:color w:val="222222"/>
          <w:kern w:val="0"/>
          <w:szCs w:val="24"/>
          <w:lang w:val="en-GB" w:eastAsia="zh-CN"/>
        </w:rPr>
        <w:t xml:space="preserve"> </w:t>
      </w:r>
      <w:r w:rsidR="00666C5D" w:rsidRPr="000442AE">
        <w:rPr>
          <w:rFonts w:ascii="Book Antiqua" w:eastAsia="PMingLiU" w:hAnsi="Book Antiqua" w:cstheme="minorHAnsi"/>
          <w:color w:val="222222"/>
          <w:kern w:val="0"/>
          <w:szCs w:val="24"/>
          <w:lang w:val="en-GB"/>
        </w:rPr>
        <w:t>=</w:t>
      </w:r>
      <w:r w:rsidR="00686F04">
        <w:rPr>
          <w:rFonts w:ascii="Book Antiqua" w:eastAsia="SimSun" w:hAnsi="Book Antiqua" w:cstheme="minorHAnsi" w:hint="eastAsia"/>
          <w:color w:val="222222"/>
          <w:kern w:val="0"/>
          <w:szCs w:val="24"/>
          <w:lang w:val="en-GB" w:eastAsia="zh-CN"/>
        </w:rPr>
        <w:t xml:space="preserve"> </w:t>
      </w:r>
      <w:r w:rsidR="00666C5D" w:rsidRPr="000442AE">
        <w:rPr>
          <w:rFonts w:ascii="Book Antiqua" w:eastAsia="PMingLiU" w:hAnsi="Book Antiqua" w:cstheme="minorHAnsi"/>
          <w:color w:val="222222"/>
          <w:kern w:val="0"/>
          <w:szCs w:val="24"/>
          <w:lang w:val="en-GB"/>
        </w:rPr>
        <w:t xml:space="preserve">0.04) and </w:t>
      </w:r>
      <w:r w:rsidR="00666C5D" w:rsidRPr="000442AE">
        <w:rPr>
          <w:rFonts w:ascii="Book Antiqua" w:eastAsia="PMingLiU" w:hAnsi="Book Antiqua" w:cstheme="minorHAnsi"/>
          <w:color w:val="222222"/>
          <w:kern w:val="0"/>
          <w:szCs w:val="24"/>
          <w:lang w:val="en-GB"/>
        </w:rPr>
        <w:lastRenderedPageBreak/>
        <w:t xml:space="preserve">hospital stay (MD </w:t>
      </w:r>
      <w:r w:rsidR="007F759B">
        <w:rPr>
          <w:rFonts w:ascii="Book Antiqua" w:eastAsia="SimSun" w:hAnsi="Book Antiqua" w:cstheme="minorHAnsi" w:hint="eastAsia"/>
          <w:color w:val="222222"/>
          <w:kern w:val="0"/>
          <w:szCs w:val="24"/>
          <w:lang w:val="en-GB" w:eastAsia="zh-CN"/>
        </w:rPr>
        <w:t xml:space="preserve">= </w:t>
      </w:r>
      <w:r w:rsidR="00F246AD" w:rsidRPr="000442AE">
        <w:rPr>
          <w:rFonts w:ascii="Book Antiqua" w:eastAsia="PMingLiU" w:hAnsi="Book Antiqua" w:cstheme="minorHAnsi"/>
          <w:color w:val="222222"/>
          <w:kern w:val="0"/>
          <w:szCs w:val="24"/>
          <w:lang w:val="en-GB"/>
        </w:rPr>
        <w:t xml:space="preserve">-1.6, </w:t>
      </w:r>
      <w:r w:rsidR="00F246AD" w:rsidRPr="007F759B">
        <w:rPr>
          <w:rFonts w:ascii="Book Antiqua" w:eastAsia="PMingLiU" w:hAnsi="Book Antiqua" w:cstheme="minorHAnsi"/>
          <w:i/>
          <w:caps/>
          <w:color w:val="222222"/>
          <w:kern w:val="0"/>
          <w:szCs w:val="24"/>
          <w:lang w:val="en-GB"/>
        </w:rPr>
        <w:t>p</w:t>
      </w:r>
      <w:r w:rsidR="007F759B">
        <w:rPr>
          <w:rFonts w:ascii="Book Antiqua" w:eastAsia="SimSun" w:hAnsi="Book Antiqua" w:cstheme="minorHAnsi" w:hint="eastAsia"/>
          <w:i/>
          <w:caps/>
          <w:color w:val="222222"/>
          <w:kern w:val="0"/>
          <w:szCs w:val="24"/>
          <w:lang w:val="en-GB" w:eastAsia="zh-CN"/>
        </w:rPr>
        <w:t xml:space="preserve"> </w:t>
      </w:r>
      <w:r w:rsidR="00AB4DFE" w:rsidRPr="000442AE">
        <w:rPr>
          <w:rFonts w:ascii="Book Antiqua" w:eastAsia="PMingLiU" w:hAnsi="Book Antiqua" w:cstheme="minorHAnsi"/>
          <w:color w:val="222222"/>
          <w:kern w:val="0"/>
          <w:szCs w:val="24"/>
          <w:lang w:val="en-GB"/>
        </w:rPr>
        <w:t>=</w:t>
      </w:r>
      <w:r w:rsidR="007F759B">
        <w:rPr>
          <w:rFonts w:ascii="Book Antiqua" w:eastAsia="SimSun" w:hAnsi="Book Antiqua" w:cstheme="minorHAnsi" w:hint="eastAsia"/>
          <w:color w:val="222222"/>
          <w:kern w:val="0"/>
          <w:szCs w:val="24"/>
          <w:lang w:val="en-GB" w:eastAsia="zh-CN"/>
        </w:rPr>
        <w:t xml:space="preserve"> </w:t>
      </w:r>
      <w:r w:rsidR="00F246AD" w:rsidRPr="000442AE">
        <w:rPr>
          <w:rFonts w:ascii="Book Antiqua" w:eastAsia="PMingLiU" w:hAnsi="Book Antiqua" w:cstheme="minorHAnsi"/>
          <w:color w:val="222222"/>
          <w:kern w:val="0"/>
          <w:szCs w:val="24"/>
          <w:lang w:val="en-GB"/>
        </w:rPr>
        <w:t xml:space="preserve">0.004) </w:t>
      </w:r>
      <w:r w:rsidR="00277CFB" w:rsidRPr="000442AE">
        <w:rPr>
          <w:rFonts w:ascii="Book Antiqua" w:eastAsia="PMingLiU" w:hAnsi="Book Antiqua" w:cstheme="minorHAnsi"/>
          <w:color w:val="222222"/>
          <w:kern w:val="0"/>
          <w:szCs w:val="24"/>
          <w:lang w:val="en-GB"/>
        </w:rPr>
        <w:t>was</w:t>
      </w:r>
      <w:r w:rsidR="00F246AD" w:rsidRPr="000442AE">
        <w:rPr>
          <w:rFonts w:ascii="Book Antiqua" w:eastAsia="PMingLiU" w:hAnsi="Book Antiqua" w:cstheme="minorHAnsi"/>
          <w:color w:val="222222"/>
          <w:kern w:val="0"/>
          <w:szCs w:val="24"/>
          <w:lang w:val="en-GB"/>
        </w:rPr>
        <w:t xml:space="preserve"> observed.</w:t>
      </w:r>
      <w:r w:rsidRPr="000442AE">
        <w:rPr>
          <w:rFonts w:ascii="Book Antiqua" w:eastAsia="PMingLiU" w:hAnsi="Book Antiqua" w:cstheme="minorHAnsi"/>
          <w:color w:val="222222"/>
          <w:kern w:val="0"/>
          <w:szCs w:val="24"/>
          <w:lang w:val="en-GB"/>
        </w:rPr>
        <w:t xml:space="preserve"> </w:t>
      </w:r>
      <w:r w:rsidR="00E80518" w:rsidRPr="000442AE">
        <w:rPr>
          <w:rFonts w:ascii="Book Antiqua" w:eastAsia="PMingLiU" w:hAnsi="Book Antiqua" w:cstheme="minorHAnsi"/>
          <w:color w:val="222222"/>
          <w:kern w:val="0"/>
          <w:szCs w:val="24"/>
          <w:lang w:val="en-GB"/>
        </w:rPr>
        <w:t>H</w:t>
      </w:r>
      <w:r w:rsidR="00BF1CE6" w:rsidRPr="000442AE">
        <w:rPr>
          <w:rFonts w:ascii="Book Antiqua" w:eastAsia="PMingLiU" w:hAnsi="Book Antiqua" w:cstheme="minorHAnsi"/>
          <w:color w:val="222222"/>
          <w:kern w:val="0"/>
          <w:szCs w:val="24"/>
          <w:lang w:val="en-GB"/>
        </w:rPr>
        <w:t>ybrid donor hepatectom</w:t>
      </w:r>
      <w:r w:rsidR="00B13994" w:rsidRPr="000442AE">
        <w:rPr>
          <w:rFonts w:ascii="Book Antiqua" w:eastAsia="PMingLiU" w:hAnsi="Book Antiqua" w:cstheme="minorHAnsi"/>
          <w:color w:val="222222"/>
          <w:kern w:val="0"/>
          <w:szCs w:val="24"/>
          <w:lang w:val="en-GB"/>
        </w:rPr>
        <w:t>ies</w:t>
      </w:r>
      <w:r w:rsidR="00BF1CE6" w:rsidRPr="000442AE">
        <w:rPr>
          <w:rFonts w:ascii="Book Antiqua" w:eastAsia="PMingLiU" w:hAnsi="Book Antiqua" w:cstheme="minorHAnsi"/>
          <w:color w:val="222222"/>
          <w:kern w:val="0"/>
          <w:szCs w:val="24"/>
          <w:lang w:val="en-GB"/>
        </w:rPr>
        <w:t xml:space="preserve"> ha</w:t>
      </w:r>
      <w:r w:rsidR="00B13994" w:rsidRPr="000442AE">
        <w:rPr>
          <w:rFonts w:ascii="Book Antiqua" w:eastAsia="PMingLiU" w:hAnsi="Book Antiqua" w:cstheme="minorHAnsi"/>
          <w:color w:val="222222"/>
          <w:kern w:val="0"/>
          <w:szCs w:val="24"/>
          <w:lang w:val="en-GB"/>
        </w:rPr>
        <w:t>ve</w:t>
      </w:r>
      <w:r w:rsidR="00BF1CE6" w:rsidRPr="000442AE">
        <w:rPr>
          <w:rFonts w:ascii="Book Antiqua" w:eastAsia="PMingLiU" w:hAnsi="Book Antiqua" w:cstheme="minorHAnsi"/>
          <w:color w:val="222222"/>
          <w:kern w:val="0"/>
          <w:szCs w:val="24"/>
          <w:lang w:val="en-GB"/>
        </w:rPr>
        <w:t xml:space="preserve"> </w:t>
      </w:r>
      <w:r w:rsidR="00A93DE6" w:rsidRPr="000442AE">
        <w:rPr>
          <w:rFonts w:ascii="Book Antiqua" w:eastAsia="PMingLiU" w:hAnsi="Book Antiqua" w:cstheme="minorHAnsi"/>
          <w:color w:val="222222"/>
          <w:kern w:val="0"/>
          <w:szCs w:val="24"/>
          <w:lang w:val="en-GB"/>
        </w:rPr>
        <w:t>validated</w:t>
      </w:r>
      <w:r w:rsidR="00BF1CE6" w:rsidRPr="000442AE">
        <w:rPr>
          <w:rFonts w:ascii="Book Antiqua" w:eastAsia="PMingLiU" w:hAnsi="Book Antiqua" w:cstheme="minorHAnsi"/>
          <w:color w:val="222222"/>
          <w:kern w:val="0"/>
          <w:szCs w:val="24"/>
          <w:lang w:val="en-GB"/>
        </w:rPr>
        <w:t xml:space="preserve"> </w:t>
      </w:r>
      <w:r w:rsidR="00A93DE6" w:rsidRPr="000442AE">
        <w:rPr>
          <w:rFonts w:ascii="Book Antiqua" w:eastAsia="PMingLiU" w:hAnsi="Book Antiqua" w:cstheme="minorHAnsi"/>
          <w:color w:val="222222"/>
          <w:kern w:val="0"/>
          <w:szCs w:val="24"/>
          <w:lang w:val="en-GB"/>
        </w:rPr>
        <w:t xml:space="preserve">its safety and potential benefits to the donor. </w:t>
      </w:r>
      <w:r w:rsidR="003374E4" w:rsidRPr="000442AE">
        <w:rPr>
          <w:rFonts w:ascii="Book Antiqua" w:eastAsia="PMingLiU" w:hAnsi="Book Antiqua" w:cstheme="minorHAnsi"/>
          <w:color w:val="222222"/>
          <w:kern w:val="0"/>
          <w:szCs w:val="24"/>
          <w:lang w:val="en-GB"/>
        </w:rPr>
        <w:t xml:space="preserve">This technique </w:t>
      </w:r>
      <w:r w:rsidR="0003605F" w:rsidRPr="000442AE">
        <w:rPr>
          <w:rFonts w:ascii="Book Antiqua" w:eastAsia="PMingLiU" w:hAnsi="Book Antiqua" w:cstheme="minorHAnsi"/>
          <w:color w:val="222222"/>
          <w:kern w:val="0"/>
          <w:szCs w:val="24"/>
          <w:lang w:val="en-GB"/>
        </w:rPr>
        <w:t xml:space="preserve">allows transplant surgeons to accumulate experience before converting to pure laparoscopic approaches. The only question </w:t>
      </w:r>
      <w:r w:rsidR="003374E4" w:rsidRPr="000442AE">
        <w:rPr>
          <w:rFonts w:ascii="Book Antiqua" w:eastAsia="PMingLiU" w:hAnsi="Book Antiqua" w:cstheme="minorHAnsi"/>
          <w:color w:val="222222"/>
          <w:kern w:val="0"/>
          <w:szCs w:val="24"/>
          <w:lang w:val="en-GB"/>
        </w:rPr>
        <w:t xml:space="preserve">that remains </w:t>
      </w:r>
      <w:r w:rsidR="0003605F" w:rsidRPr="000442AE">
        <w:rPr>
          <w:rFonts w:ascii="Book Antiqua" w:eastAsia="PMingLiU" w:hAnsi="Book Antiqua" w:cstheme="minorHAnsi"/>
          <w:color w:val="222222"/>
          <w:kern w:val="0"/>
          <w:szCs w:val="24"/>
          <w:lang w:val="en-GB"/>
        </w:rPr>
        <w:t xml:space="preserve">is </w:t>
      </w:r>
      <w:r w:rsidR="003374E4" w:rsidRPr="000442AE">
        <w:rPr>
          <w:rFonts w:ascii="Book Antiqua" w:eastAsia="PMingLiU" w:hAnsi="Book Antiqua" w:cstheme="minorHAnsi"/>
          <w:color w:val="222222"/>
          <w:kern w:val="0"/>
          <w:szCs w:val="24"/>
          <w:lang w:val="en-GB"/>
        </w:rPr>
        <w:t xml:space="preserve">likely that of </w:t>
      </w:r>
      <w:r w:rsidR="0003605F" w:rsidRPr="000442AE">
        <w:rPr>
          <w:rFonts w:ascii="Book Antiqua" w:eastAsia="PMingLiU" w:hAnsi="Book Antiqua" w:cstheme="minorHAnsi"/>
          <w:color w:val="222222"/>
          <w:kern w:val="0"/>
          <w:szCs w:val="24"/>
          <w:lang w:val="en-GB"/>
        </w:rPr>
        <w:t>long</w:t>
      </w:r>
      <w:r w:rsidR="003374E4" w:rsidRPr="000442AE">
        <w:rPr>
          <w:rFonts w:ascii="Book Antiqua" w:eastAsia="PMingLiU" w:hAnsi="Book Antiqua" w:cstheme="minorHAnsi"/>
          <w:color w:val="222222"/>
          <w:kern w:val="0"/>
          <w:szCs w:val="24"/>
          <w:lang w:val="en-GB"/>
        </w:rPr>
        <w:t>-</w:t>
      </w:r>
      <w:r w:rsidR="0003605F" w:rsidRPr="000442AE">
        <w:rPr>
          <w:rFonts w:ascii="Book Antiqua" w:eastAsia="PMingLiU" w:hAnsi="Book Antiqua" w:cstheme="minorHAnsi"/>
          <w:color w:val="222222"/>
          <w:kern w:val="0"/>
          <w:szCs w:val="24"/>
          <w:lang w:val="en-GB"/>
        </w:rPr>
        <w:t xml:space="preserve">term graft outcomes. </w:t>
      </w:r>
      <w:r w:rsidR="00A93DE6" w:rsidRPr="000442AE">
        <w:rPr>
          <w:rFonts w:ascii="Book Antiqua" w:eastAsia="PMingLiU" w:hAnsi="Book Antiqua" w:cstheme="minorHAnsi"/>
          <w:color w:val="222222"/>
          <w:kern w:val="0"/>
          <w:szCs w:val="24"/>
          <w:lang w:val="en-GB"/>
        </w:rPr>
        <w:t>Nevertheless,</w:t>
      </w:r>
      <w:r w:rsidR="0003605F" w:rsidRPr="000442AE">
        <w:rPr>
          <w:rFonts w:ascii="Book Antiqua" w:eastAsia="PMingLiU" w:hAnsi="Book Antiqua" w:cstheme="minorHAnsi"/>
          <w:color w:val="222222"/>
          <w:kern w:val="0"/>
          <w:szCs w:val="24"/>
          <w:lang w:val="en-GB"/>
        </w:rPr>
        <w:t xml:space="preserve"> the contribution</w:t>
      </w:r>
      <w:r w:rsidR="00A54E2C" w:rsidRPr="000442AE">
        <w:rPr>
          <w:rFonts w:ascii="Book Antiqua" w:eastAsia="PMingLiU" w:hAnsi="Book Antiqua" w:cstheme="minorHAnsi"/>
          <w:color w:val="222222"/>
          <w:kern w:val="0"/>
          <w:szCs w:val="24"/>
          <w:lang w:val="en-GB"/>
        </w:rPr>
        <w:t>s</w:t>
      </w:r>
      <w:r w:rsidR="0003605F" w:rsidRPr="000442AE">
        <w:rPr>
          <w:rFonts w:ascii="Book Antiqua" w:eastAsia="PMingLiU" w:hAnsi="Book Antiqua" w:cstheme="minorHAnsi"/>
          <w:color w:val="222222"/>
          <w:kern w:val="0"/>
          <w:szCs w:val="24"/>
          <w:lang w:val="en-GB"/>
        </w:rPr>
        <w:t xml:space="preserve"> of hybrid </w:t>
      </w:r>
      <w:r w:rsidR="00B13994" w:rsidRPr="000442AE">
        <w:rPr>
          <w:rFonts w:ascii="Book Antiqua" w:eastAsia="PMingLiU" w:hAnsi="Book Antiqua" w:cstheme="minorHAnsi"/>
          <w:color w:val="222222"/>
          <w:kern w:val="0"/>
          <w:szCs w:val="24"/>
          <w:lang w:val="en-GB"/>
        </w:rPr>
        <w:t>donor hepatectomy</w:t>
      </w:r>
      <w:r w:rsidR="0003605F" w:rsidRPr="000442AE">
        <w:rPr>
          <w:rFonts w:ascii="Book Antiqua" w:eastAsia="PMingLiU" w:hAnsi="Book Antiqua" w:cstheme="minorHAnsi"/>
          <w:color w:val="222222"/>
          <w:kern w:val="0"/>
          <w:szCs w:val="24"/>
          <w:lang w:val="en-GB"/>
        </w:rPr>
        <w:t xml:space="preserve"> to the evolution of </w:t>
      </w:r>
      <w:r w:rsidR="002F62F7" w:rsidRPr="000442AE">
        <w:rPr>
          <w:rFonts w:ascii="Book Antiqua" w:eastAsia="PMingLiU" w:hAnsi="Book Antiqua" w:cstheme="minorHAnsi"/>
          <w:color w:val="222222"/>
          <w:kern w:val="0"/>
          <w:szCs w:val="24"/>
          <w:lang w:val="en-GB"/>
        </w:rPr>
        <w:t xml:space="preserve">minimally invasive donor hepatectomy </w:t>
      </w:r>
      <w:r w:rsidR="0003605F" w:rsidRPr="000442AE">
        <w:rPr>
          <w:rFonts w:ascii="Book Antiqua" w:eastAsia="PMingLiU" w:hAnsi="Book Antiqua" w:cstheme="minorHAnsi"/>
          <w:color w:val="222222"/>
          <w:kern w:val="0"/>
          <w:szCs w:val="24"/>
          <w:lang w:val="en-GB"/>
        </w:rPr>
        <w:t>cannot be overemphasized.</w:t>
      </w:r>
    </w:p>
    <w:p w14:paraId="6D8EB8CC" w14:textId="77777777" w:rsidR="006A5A4D" w:rsidRPr="000442AE" w:rsidRDefault="006A5A4D" w:rsidP="000442AE">
      <w:pPr>
        <w:shd w:val="clear" w:color="auto" w:fill="FFFFFF"/>
        <w:suppressAutoHyphens/>
        <w:adjustRightInd w:val="0"/>
        <w:snapToGrid w:val="0"/>
        <w:spacing w:line="360" w:lineRule="auto"/>
        <w:jc w:val="both"/>
        <w:rPr>
          <w:rFonts w:ascii="Book Antiqua" w:eastAsia="PMingLiU" w:hAnsi="Book Antiqua" w:cstheme="minorHAnsi"/>
          <w:color w:val="222222"/>
          <w:kern w:val="0"/>
          <w:szCs w:val="24"/>
          <w:lang w:val="en-GB"/>
        </w:rPr>
      </w:pPr>
    </w:p>
    <w:p w14:paraId="175458DB" w14:textId="74DB15A8" w:rsidR="00F35218" w:rsidRPr="007F759B" w:rsidRDefault="00690AEA" w:rsidP="000442AE">
      <w:pPr>
        <w:shd w:val="clear" w:color="auto" w:fill="FFFFFF"/>
        <w:suppressAutoHyphens/>
        <w:adjustRightInd w:val="0"/>
        <w:snapToGrid w:val="0"/>
        <w:spacing w:line="360" w:lineRule="auto"/>
        <w:jc w:val="both"/>
        <w:rPr>
          <w:rFonts w:ascii="Book Antiqua" w:eastAsia="PMingLiU" w:hAnsi="Book Antiqua" w:cstheme="minorHAnsi"/>
          <w:b/>
          <w:i/>
          <w:color w:val="222222"/>
          <w:kern w:val="0"/>
          <w:szCs w:val="24"/>
          <w:lang w:val="en-GB"/>
        </w:rPr>
      </w:pPr>
      <w:r w:rsidRPr="007F759B">
        <w:rPr>
          <w:rFonts w:ascii="Book Antiqua" w:eastAsia="PMingLiU" w:hAnsi="Book Antiqua" w:cstheme="minorHAnsi"/>
          <w:b/>
          <w:i/>
          <w:color w:val="222222"/>
          <w:kern w:val="0"/>
          <w:szCs w:val="24"/>
          <w:lang w:val="en-GB"/>
        </w:rPr>
        <w:t xml:space="preserve">Pure </w:t>
      </w:r>
      <w:r w:rsidR="003374E4" w:rsidRPr="007F759B">
        <w:rPr>
          <w:rFonts w:ascii="Book Antiqua" w:eastAsia="PMingLiU" w:hAnsi="Book Antiqua" w:cstheme="minorHAnsi"/>
          <w:b/>
          <w:i/>
          <w:color w:val="222222"/>
          <w:kern w:val="0"/>
          <w:szCs w:val="24"/>
          <w:lang w:val="en-GB"/>
        </w:rPr>
        <w:t xml:space="preserve">laparoscopic donor </w:t>
      </w:r>
      <w:r w:rsidR="00A93DE6" w:rsidRPr="007F759B">
        <w:rPr>
          <w:rFonts w:ascii="Book Antiqua" w:eastAsia="PMingLiU" w:hAnsi="Book Antiqua" w:cstheme="minorHAnsi"/>
          <w:b/>
          <w:i/>
          <w:color w:val="222222"/>
          <w:kern w:val="0"/>
          <w:szCs w:val="24"/>
          <w:lang w:val="en-GB"/>
        </w:rPr>
        <w:t>Hepatectomy</w:t>
      </w:r>
    </w:p>
    <w:p w14:paraId="19E18F05" w14:textId="77777777" w:rsidR="00A93DE6" w:rsidRPr="000442AE" w:rsidRDefault="00A93DE6" w:rsidP="000442AE">
      <w:pPr>
        <w:shd w:val="clear" w:color="auto" w:fill="FFFFFF"/>
        <w:suppressAutoHyphens/>
        <w:adjustRightInd w:val="0"/>
        <w:snapToGrid w:val="0"/>
        <w:spacing w:line="360" w:lineRule="auto"/>
        <w:jc w:val="both"/>
        <w:rPr>
          <w:rFonts w:ascii="Book Antiqua" w:eastAsia="PMingLiU" w:hAnsi="Book Antiqua" w:cstheme="minorHAnsi"/>
          <w:color w:val="222222"/>
          <w:kern w:val="0"/>
          <w:szCs w:val="24"/>
          <w:lang w:val="en-GB"/>
        </w:rPr>
      </w:pPr>
    </w:p>
    <w:p w14:paraId="1339E585" w14:textId="433E5075" w:rsidR="00A4482B" w:rsidRPr="007F759B" w:rsidRDefault="00D65E8E" w:rsidP="000442AE">
      <w:pPr>
        <w:shd w:val="clear" w:color="auto" w:fill="FFFFFF"/>
        <w:suppressAutoHyphens/>
        <w:adjustRightInd w:val="0"/>
        <w:snapToGrid w:val="0"/>
        <w:spacing w:line="360" w:lineRule="auto"/>
        <w:jc w:val="both"/>
        <w:rPr>
          <w:rFonts w:ascii="Book Antiqua" w:eastAsia="SimSun" w:hAnsi="Book Antiqua" w:cstheme="minorHAnsi"/>
          <w:b/>
          <w:color w:val="222222"/>
          <w:kern w:val="0"/>
          <w:szCs w:val="24"/>
          <w:lang w:val="en-GB" w:eastAsia="zh-CN"/>
        </w:rPr>
      </w:pPr>
      <w:r w:rsidRPr="007F759B">
        <w:rPr>
          <w:rFonts w:ascii="Book Antiqua" w:eastAsia="PMingLiU" w:hAnsi="Book Antiqua" w:cstheme="minorHAnsi"/>
          <w:b/>
          <w:color w:val="222222"/>
          <w:kern w:val="0"/>
          <w:szCs w:val="24"/>
          <w:lang w:val="en-GB"/>
        </w:rPr>
        <w:t>L</w:t>
      </w:r>
      <w:r w:rsidR="00121237" w:rsidRPr="007F759B">
        <w:rPr>
          <w:rFonts w:ascii="Book Antiqua" w:eastAsia="PMingLiU" w:hAnsi="Book Antiqua" w:cstheme="minorHAnsi"/>
          <w:b/>
          <w:color w:val="222222"/>
          <w:kern w:val="0"/>
          <w:szCs w:val="24"/>
          <w:lang w:val="en-GB"/>
        </w:rPr>
        <w:t>eft lateral</w:t>
      </w:r>
      <w:r w:rsidR="004B1261" w:rsidRPr="007F759B">
        <w:rPr>
          <w:rFonts w:ascii="Book Antiqua" w:eastAsia="PMingLiU" w:hAnsi="Book Antiqua" w:cstheme="minorHAnsi"/>
          <w:b/>
          <w:color w:val="222222"/>
          <w:kern w:val="0"/>
          <w:szCs w:val="24"/>
          <w:lang w:val="en-GB"/>
        </w:rPr>
        <w:t xml:space="preserve"> sectionectomy</w:t>
      </w:r>
      <w:r w:rsidR="007F759B">
        <w:rPr>
          <w:rFonts w:ascii="Book Antiqua" w:eastAsia="SimSun" w:hAnsi="Book Antiqua" w:cstheme="minorHAnsi" w:hint="eastAsia"/>
          <w:b/>
          <w:color w:val="222222"/>
          <w:kern w:val="0"/>
          <w:szCs w:val="24"/>
          <w:lang w:val="en-GB" w:eastAsia="zh-CN"/>
        </w:rPr>
        <w:t xml:space="preserve">: </w:t>
      </w:r>
      <w:r w:rsidR="007D6515" w:rsidRPr="000442AE">
        <w:rPr>
          <w:rFonts w:ascii="Book Antiqua" w:eastAsia="PMingLiU" w:hAnsi="Book Antiqua" w:cstheme="minorHAnsi"/>
          <w:color w:val="222222"/>
          <w:kern w:val="0"/>
          <w:szCs w:val="24"/>
          <w:lang w:val="en-GB" w:eastAsia="zh-HK"/>
        </w:rPr>
        <w:t>Laparoscopic</w:t>
      </w:r>
      <w:r w:rsidR="00500DA2" w:rsidRPr="000442AE">
        <w:rPr>
          <w:rFonts w:ascii="Book Antiqua" w:eastAsia="PMingLiU" w:hAnsi="Book Antiqua" w:cstheme="minorHAnsi"/>
          <w:color w:val="222222"/>
          <w:kern w:val="0"/>
          <w:szCs w:val="24"/>
          <w:lang w:val="en-GB" w:eastAsia="zh-HK"/>
        </w:rPr>
        <w:t xml:space="preserve"> approaches to donor hepatectomy become least controversial </w:t>
      </w:r>
      <w:r w:rsidR="003374E4" w:rsidRPr="000442AE">
        <w:rPr>
          <w:rFonts w:ascii="Book Antiqua" w:eastAsia="PMingLiU" w:hAnsi="Book Antiqua" w:cstheme="minorHAnsi"/>
          <w:color w:val="222222"/>
          <w:kern w:val="0"/>
          <w:szCs w:val="24"/>
          <w:lang w:val="en-GB" w:eastAsia="zh-HK"/>
        </w:rPr>
        <w:t>with respect</w:t>
      </w:r>
      <w:r w:rsidR="00AD6866" w:rsidRPr="000442AE">
        <w:rPr>
          <w:rFonts w:ascii="Book Antiqua" w:eastAsia="PMingLiU" w:hAnsi="Book Antiqua" w:cstheme="minorHAnsi"/>
          <w:color w:val="222222"/>
          <w:kern w:val="0"/>
          <w:szCs w:val="24"/>
          <w:lang w:val="en-GB" w:eastAsia="zh-HK"/>
        </w:rPr>
        <w:t xml:space="preserve"> to</w:t>
      </w:r>
      <w:r w:rsidR="00500DA2" w:rsidRPr="000442AE">
        <w:rPr>
          <w:rFonts w:ascii="Book Antiqua" w:eastAsia="PMingLiU" w:hAnsi="Book Antiqua" w:cstheme="minorHAnsi"/>
          <w:color w:val="222222"/>
          <w:kern w:val="0"/>
          <w:szCs w:val="24"/>
          <w:lang w:val="en-GB" w:eastAsia="zh-HK"/>
        </w:rPr>
        <w:t xml:space="preserve"> left lateral section donation. </w:t>
      </w:r>
      <w:r w:rsidR="004B1261" w:rsidRPr="000442AE">
        <w:rPr>
          <w:rFonts w:ascii="Book Antiqua" w:eastAsia="PMingLiU" w:hAnsi="Book Antiqua" w:cstheme="minorHAnsi"/>
          <w:color w:val="222222"/>
          <w:kern w:val="0"/>
          <w:szCs w:val="24"/>
          <w:lang w:val="en-GB" w:eastAsia="zh-HK"/>
        </w:rPr>
        <w:t>The Falciform ligament</w:t>
      </w:r>
      <w:r w:rsidR="004F174E" w:rsidRPr="000442AE">
        <w:rPr>
          <w:rFonts w:ascii="Book Antiqua" w:eastAsia="PMingLiU" w:hAnsi="Book Antiqua" w:cstheme="minorHAnsi"/>
          <w:color w:val="222222"/>
          <w:kern w:val="0"/>
          <w:szCs w:val="24"/>
          <w:lang w:val="en-GB" w:eastAsia="zh-HK"/>
        </w:rPr>
        <w:t xml:space="preserve">, where the vertical portion of </w:t>
      </w:r>
      <w:r w:rsidR="003374E4" w:rsidRPr="000442AE">
        <w:rPr>
          <w:rFonts w:ascii="Book Antiqua" w:eastAsia="PMingLiU" w:hAnsi="Book Antiqua" w:cstheme="minorHAnsi"/>
          <w:color w:val="222222"/>
          <w:kern w:val="0"/>
          <w:szCs w:val="24"/>
          <w:lang w:val="en-GB" w:eastAsia="zh-HK"/>
        </w:rPr>
        <w:t xml:space="preserve">the </w:t>
      </w:r>
      <w:r w:rsidR="004F174E" w:rsidRPr="000442AE">
        <w:rPr>
          <w:rFonts w:ascii="Book Antiqua" w:eastAsia="PMingLiU" w:hAnsi="Book Antiqua" w:cstheme="minorHAnsi"/>
          <w:color w:val="222222"/>
          <w:kern w:val="0"/>
          <w:szCs w:val="24"/>
          <w:lang w:val="en-GB" w:eastAsia="zh-HK"/>
        </w:rPr>
        <w:t>left portal vein</w:t>
      </w:r>
      <w:r w:rsidR="003374E4" w:rsidRPr="000442AE">
        <w:rPr>
          <w:rFonts w:ascii="Book Antiqua" w:eastAsia="PMingLiU" w:hAnsi="Book Antiqua" w:cstheme="minorHAnsi"/>
          <w:color w:val="222222"/>
          <w:kern w:val="0"/>
          <w:szCs w:val="24"/>
          <w:lang w:val="en-GB" w:eastAsia="zh-HK"/>
        </w:rPr>
        <w:t xml:space="preserve"> is</w:t>
      </w:r>
      <w:r w:rsidR="004F174E" w:rsidRPr="000442AE">
        <w:rPr>
          <w:rFonts w:ascii="Book Antiqua" w:eastAsia="PMingLiU" w:hAnsi="Book Antiqua" w:cstheme="minorHAnsi"/>
          <w:color w:val="222222"/>
          <w:kern w:val="0"/>
          <w:szCs w:val="24"/>
          <w:lang w:val="en-GB" w:eastAsia="zh-HK"/>
        </w:rPr>
        <w:t xml:space="preserve"> situate</w:t>
      </w:r>
      <w:r w:rsidR="003374E4" w:rsidRPr="000442AE">
        <w:rPr>
          <w:rFonts w:ascii="Book Antiqua" w:eastAsia="PMingLiU" w:hAnsi="Book Antiqua" w:cstheme="minorHAnsi"/>
          <w:color w:val="222222"/>
          <w:kern w:val="0"/>
          <w:szCs w:val="24"/>
          <w:lang w:val="en-GB" w:eastAsia="zh-HK"/>
        </w:rPr>
        <w:t>d</w:t>
      </w:r>
      <w:r w:rsidR="004F174E" w:rsidRPr="000442AE">
        <w:rPr>
          <w:rFonts w:ascii="Book Antiqua" w:eastAsia="PMingLiU" w:hAnsi="Book Antiqua" w:cstheme="minorHAnsi"/>
          <w:color w:val="222222"/>
          <w:kern w:val="0"/>
          <w:szCs w:val="24"/>
          <w:lang w:val="en-GB" w:eastAsia="zh-HK"/>
        </w:rPr>
        <w:t>,</w:t>
      </w:r>
      <w:r w:rsidR="004B1261" w:rsidRPr="000442AE">
        <w:rPr>
          <w:rFonts w:ascii="Book Antiqua" w:eastAsia="PMingLiU" w:hAnsi="Book Antiqua" w:cstheme="minorHAnsi"/>
          <w:color w:val="222222"/>
          <w:kern w:val="0"/>
          <w:szCs w:val="24"/>
          <w:lang w:val="en-GB" w:eastAsia="zh-HK"/>
        </w:rPr>
        <w:t xml:space="preserve"> provides a </w:t>
      </w:r>
      <w:r w:rsidR="00A14942" w:rsidRPr="000442AE">
        <w:rPr>
          <w:rFonts w:ascii="Book Antiqua" w:eastAsia="PMingLiU" w:hAnsi="Book Antiqua" w:cstheme="minorHAnsi"/>
          <w:color w:val="222222"/>
          <w:kern w:val="0"/>
          <w:szCs w:val="24"/>
          <w:lang w:val="en-GB" w:eastAsia="zh-HK"/>
        </w:rPr>
        <w:t>well-defined</w:t>
      </w:r>
      <w:r w:rsidR="004B1261" w:rsidRPr="000442AE">
        <w:rPr>
          <w:rFonts w:ascii="Book Antiqua" w:eastAsia="PMingLiU" w:hAnsi="Book Antiqua" w:cstheme="minorHAnsi"/>
          <w:color w:val="222222"/>
          <w:kern w:val="0"/>
          <w:szCs w:val="24"/>
          <w:lang w:val="en-GB" w:eastAsia="zh-HK"/>
        </w:rPr>
        <w:t xml:space="preserve"> surface landmark for left lateral sectionectomy</w:t>
      </w:r>
      <w:r w:rsidR="00472D2D" w:rsidRPr="000442AE">
        <w:rPr>
          <w:rFonts w:ascii="Book Antiqua" w:eastAsia="PMingLiU" w:hAnsi="Book Antiqua" w:cstheme="minorHAnsi"/>
          <w:color w:val="222222"/>
          <w:kern w:val="0"/>
          <w:szCs w:val="24"/>
          <w:vertAlign w:val="superscript"/>
          <w:lang w:val="en-GB" w:eastAsia="zh-HK"/>
        </w:rPr>
        <w:t>[</w:t>
      </w:r>
      <w:r w:rsidR="004B1261" w:rsidRPr="000442AE">
        <w:rPr>
          <w:rFonts w:ascii="Book Antiqua" w:eastAsia="PMingLiU" w:hAnsi="Book Antiqua" w:cstheme="minorHAnsi"/>
          <w:color w:val="222222"/>
          <w:kern w:val="0"/>
          <w:szCs w:val="24"/>
          <w:lang w:val="en-GB" w:eastAsia="zh-HK"/>
        </w:rPr>
        <w:fldChar w:fldCharType="begin" w:fldLock="1"/>
      </w:r>
      <w:r w:rsidR="00417DBA" w:rsidRPr="000442AE">
        <w:rPr>
          <w:rFonts w:ascii="Book Antiqua" w:eastAsia="PMingLiU" w:hAnsi="Book Antiqua" w:cstheme="minorHAnsi"/>
          <w:color w:val="222222"/>
          <w:kern w:val="0"/>
          <w:szCs w:val="24"/>
          <w:lang w:val="en-GB" w:eastAsia="zh-HK"/>
        </w:rPr>
        <w:instrText>ADDIN CSL_CITATION { "citationItems" : [ { "id" : "ITEM-1", "itemData" : { "author" : [ { "dropping-particle" : "", "family" : "Ma", "given" : "KW", "non-dropping-particle" : "", "parse-names" : false, "suffix" : "" }, { "dropping-particle" : "", "family" : "Cheung", "given" : "TT", "non-dropping-particle" : "", "parse-names" : false, "suffix" : "" } ], "container-title" : "Recent Advances in Hepatocellular Cancer", "id" : "ITEM-1", "issued" : { "date-parts" : [ [ "2016" ] ] }, "page" : "2-17", "title" : "Title Standardizing laparoscopic left lateral sectionectomy for hepatocellular carcinoma", "type" : "chapter" }, "uris" : [ "http://www.mendeley.com/documents/?uuid=49efdd71-3190-33b5-b4ec-8f9baca0c5af" ] } ], "mendeley" : { "formattedCitation" : "&lt;sup&gt;59&lt;/sup&gt;", "plainTextFormattedCitation" : "59", "previouslyFormattedCitation" : "&lt;sup&gt;59&lt;/sup&gt;" }, "properties" : {  }, "schema" : "https://github.com/citation-style-language/schema/raw/master/csl-citation.json" }</w:instrText>
      </w:r>
      <w:r w:rsidR="004B1261" w:rsidRPr="000442AE">
        <w:rPr>
          <w:rFonts w:ascii="Book Antiqua" w:eastAsia="PMingLiU" w:hAnsi="Book Antiqua" w:cstheme="minorHAnsi"/>
          <w:color w:val="222222"/>
          <w:kern w:val="0"/>
          <w:szCs w:val="24"/>
          <w:lang w:val="en-GB" w:eastAsia="zh-HK"/>
        </w:rPr>
        <w:fldChar w:fldCharType="separate"/>
      </w:r>
      <w:r w:rsidR="00417DBA" w:rsidRPr="000442AE">
        <w:rPr>
          <w:rFonts w:ascii="Book Antiqua" w:eastAsia="PMingLiU" w:hAnsi="Book Antiqua" w:cstheme="minorHAnsi"/>
          <w:color w:val="222222"/>
          <w:kern w:val="0"/>
          <w:szCs w:val="24"/>
          <w:vertAlign w:val="superscript"/>
          <w:lang w:val="en-GB" w:eastAsia="zh-HK"/>
        </w:rPr>
        <w:t>59</w:t>
      </w:r>
      <w:r w:rsidR="004B1261" w:rsidRPr="000442AE">
        <w:rPr>
          <w:rFonts w:ascii="Book Antiqua" w:eastAsia="PMingLiU" w:hAnsi="Book Antiqua" w:cstheme="minorHAnsi"/>
          <w:color w:val="222222"/>
          <w:kern w:val="0"/>
          <w:szCs w:val="24"/>
          <w:lang w:val="en-GB" w:eastAsia="zh-HK"/>
        </w:rPr>
        <w:fldChar w:fldCharType="end"/>
      </w:r>
      <w:r w:rsidR="00472D2D" w:rsidRPr="000442AE">
        <w:rPr>
          <w:rFonts w:ascii="Book Antiqua" w:eastAsia="PMingLiU" w:hAnsi="Book Antiqua" w:cstheme="minorHAnsi"/>
          <w:color w:val="222222"/>
          <w:kern w:val="0"/>
          <w:szCs w:val="24"/>
          <w:vertAlign w:val="superscript"/>
          <w:lang w:val="en-GB" w:eastAsia="zh-HK"/>
        </w:rPr>
        <w:t>]</w:t>
      </w:r>
      <w:r w:rsidR="004B1261" w:rsidRPr="000442AE">
        <w:rPr>
          <w:rFonts w:ascii="Book Antiqua" w:eastAsia="PMingLiU" w:hAnsi="Book Antiqua" w:cstheme="minorHAnsi"/>
          <w:color w:val="222222"/>
          <w:kern w:val="0"/>
          <w:szCs w:val="24"/>
          <w:lang w:val="en-GB" w:eastAsia="zh-HK"/>
        </w:rPr>
        <w:t xml:space="preserve">. A transection plane along </w:t>
      </w:r>
      <w:r w:rsidR="004F174E" w:rsidRPr="000442AE">
        <w:rPr>
          <w:rFonts w:ascii="Book Antiqua" w:eastAsia="PMingLiU" w:hAnsi="Book Antiqua" w:cstheme="minorHAnsi"/>
          <w:color w:val="222222"/>
          <w:kern w:val="0"/>
          <w:szCs w:val="24"/>
          <w:lang w:val="en-GB" w:eastAsia="zh-HK"/>
        </w:rPr>
        <w:t>its</w:t>
      </w:r>
      <w:r w:rsidR="004B1261" w:rsidRPr="000442AE">
        <w:rPr>
          <w:rFonts w:ascii="Book Antiqua" w:eastAsia="PMingLiU" w:hAnsi="Book Antiqua" w:cstheme="minorHAnsi"/>
          <w:color w:val="222222"/>
          <w:kern w:val="0"/>
          <w:szCs w:val="24"/>
          <w:lang w:val="en-GB" w:eastAsia="zh-HK"/>
        </w:rPr>
        <w:t xml:space="preserve"> right side</w:t>
      </w:r>
      <w:r w:rsidR="004F174E" w:rsidRPr="000442AE">
        <w:rPr>
          <w:rFonts w:ascii="Book Antiqua" w:eastAsia="PMingLiU" w:hAnsi="Book Antiqua" w:cstheme="minorHAnsi"/>
          <w:color w:val="222222"/>
          <w:kern w:val="0"/>
          <w:szCs w:val="24"/>
          <w:lang w:val="en-GB" w:eastAsia="zh-HK"/>
        </w:rPr>
        <w:t xml:space="preserve"> e</w:t>
      </w:r>
      <w:r w:rsidR="004B1261" w:rsidRPr="000442AE">
        <w:rPr>
          <w:rFonts w:ascii="Book Antiqua" w:eastAsia="PMingLiU" w:hAnsi="Book Antiqua" w:cstheme="minorHAnsi"/>
          <w:color w:val="222222"/>
          <w:kern w:val="0"/>
          <w:szCs w:val="24"/>
          <w:lang w:val="en-GB" w:eastAsia="zh-HK"/>
        </w:rPr>
        <w:t xml:space="preserve">xposes the hilar plate for left portal vein and bile duct transection. </w:t>
      </w:r>
      <w:r w:rsidR="00A14942" w:rsidRPr="000442AE">
        <w:rPr>
          <w:rFonts w:ascii="Book Antiqua" w:eastAsia="PMingLiU" w:hAnsi="Book Antiqua" w:cstheme="minorHAnsi"/>
          <w:color w:val="222222"/>
          <w:kern w:val="0"/>
          <w:szCs w:val="24"/>
          <w:lang w:val="en-GB" w:eastAsia="zh-HK"/>
        </w:rPr>
        <w:t>The constant anatomy</w:t>
      </w:r>
      <w:r w:rsidR="00F43430" w:rsidRPr="000442AE">
        <w:rPr>
          <w:rFonts w:ascii="Book Antiqua" w:eastAsia="PMingLiU" w:hAnsi="Book Antiqua" w:cstheme="minorHAnsi"/>
          <w:color w:val="222222"/>
          <w:kern w:val="0"/>
          <w:szCs w:val="24"/>
          <w:lang w:val="en-GB" w:eastAsia="zh-HK"/>
        </w:rPr>
        <w:t xml:space="preserve"> and a small </w:t>
      </w:r>
      <w:r w:rsidR="00092D01" w:rsidRPr="000442AE">
        <w:rPr>
          <w:rFonts w:ascii="Book Antiqua" w:eastAsia="PMingLiU" w:hAnsi="Book Antiqua" w:cstheme="minorHAnsi"/>
          <w:color w:val="222222"/>
          <w:kern w:val="0"/>
          <w:szCs w:val="24"/>
          <w:lang w:val="en-GB" w:eastAsia="zh-HK"/>
        </w:rPr>
        <w:t xml:space="preserve">parenchymal </w:t>
      </w:r>
      <w:r w:rsidR="00F43430" w:rsidRPr="000442AE">
        <w:rPr>
          <w:rFonts w:ascii="Book Antiqua" w:eastAsia="PMingLiU" w:hAnsi="Book Antiqua" w:cstheme="minorHAnsi"/>
          <w:color w:val="222222"/>
          <w:kern w:val="0"/>
          <w:szCs w:val="24"/>
          <w:lang w:val="en-GB" w:eastAsia="zh-HK"/>
        </w:rPr>
        <w:t>transection surface</w:t>
      </w:r>
      <w:r w:rsidR="00A14942" w:rsidRPr="000442AE">
        <w:rPr>
          <w:rFonts w:ascii="Book Antiqua" w:eastAsia="PMingLiU" w:hAnsi="Book Antiqua" w:cstheme="minorHAnsi"/>
          <w:color w:val="222222"/>
          <w:kern w:val="0"/>
          <w:szCs w:val="24"/>
          <w:lang w:val="en-GB" w:eastAsia="zh-HK"/>
        </w:rPr>
        <w:t xml:space="preserve"> offer technical advantages</w:t>
      </w:r>
      <w:r w:rsidR="005C43F3" w:rsidRPr="000442AE">
        <w:rPr>
          <w:rFonts w:ascii="Book Antiqua" w:eastAsia="PMingLiU" w:hAnsi="Book Antiqua" w:cstheme="minorHAnsi"/>
          <w:color w:val="222222"/>
          <w:kern w:val="0"/>
          <w:szCs w:val="24"/>
          <w:lang w:val="en-GB" w:eastAsia="zh-HK"/>
        </w:rPr>
        <w:t>.</w:t>
      </w:r>
      <w:r w:rsidR="00F43430" w:rsidRPr="000442AE">
        <w:rPr>
          <w:rFonts w:ascii="Book Antiqua" w:eastAsia="PMingLiU" w:hAnsi="Book Antiqua" w:cstheme="minorHAnsi"/>
          <w:color w:val="222222"/>
          <w:kern w:val="0"/>
          <w:szCs w:val="24"/>
          <w:lang w:val="en-GB" w:eastAsia="zh-HK"/>
        </w:rPr>
        <w:t xml:space="preserve"> </w:t>
      </w:r>
      <w:r w:rsidR="005C43F3" w:rsidRPr="000442AE">
        <w:rPr>
          <w:rFonts w:ascii="Book Antiqua" w:eastAsia="PMingLiU" w:hAnsi="Book Antiqua" w:cstheme="minorHAnsi"/>
          <w:color w:val="222222"/>
          <w:kern w:val="0"/>
          <w:szCs w:val="24"/>
          <w:lang w:val="en-GB" w:eastAsia="zh-HK"/>
        </w:rPr>
        <w:t>Indeed</w:t>
      </w:r>
      <w:r w:rsidR="003374E4" w:rsidRPr="000442AE">
        <w:rPr>
          <w:rFonts w:ascii="Book Antiqua" w:eastAsia="PMingLiU" w:hAnsi="Book Antiqua" w:cstheme="minorHAnsi"/>
          <w:color w:val="222222"/>
          <w:kern w:val="0"/>
          <w:szCs w:val="24"/>
          <w:lang w:val="en-GB" w:eastAsia="zh-HK"/>
        </w:rPr>
        <w:t>,</w:t>
      </w:r>
      <w:r w:rsidR="00A14942" w:rsidRPr="000442AE">
        <w:rPr>
          <w:rFonts w:ascii="Book Antiqua" w:eastAsia="PMingLiU" w:hAnsi="Book Antiqua" w:cstheme="minorHAnsi"/>
          <w:color w:val="222222"/>
          <w:kern w:val="0"/>
          <w:szCs w:val="24"/>
          <w:lang w:val="en-GB" w:eastAsia="zh-HK"/>
        </w:rPr>
        <w:t xml:space="preserve"> left lateral section was the first</w:t>
      </w:r>
      <w:r w:rsidR="004F174E" w:rsidRPr="000442AE">
        <w:rPr>
          <w:rFonts w:ascii="Book Antiqua" w:eastAsia="PMingLiU" w:hAnsi="Book Antiqua" w:cstheme="minorHAnsi"/>
          <w:color w:val="222222"/>
          <w:kern w:val="0"/>
          <w:szCs w:val="24"/>
          <w:lang w:val="en-GB" w:eastAsia="zh-HK"/>
        </w:rPr>
        <w:t xml:space="preserve"> living donor </w:t>
      </w:r>
      <w:r w:rsidR="00A14942" w:rsidRPr="000442AE">
        <w:rPr>
          <w:rFonts w:ascii="Book Antiqua" w:eastAsia="PMingLiU" w:hAnsi="Book Antiqua" w:cstheme="minorHAnsi"/>
          <w:color w:val="222222"/>
          <w:kern w:val="0"/>
          <w:szCs w:val="24"/>
          <w:lang w:val="en-GB" w:eastAsia="zh-HK"/>
        </w:rPr>
        <w:t>liver</w:t>
      </w:r>
      <w:r w:rsidR="009D72B9" w:rsidRPr="000442AE">
        <w:rPr>
          <w:rFonts w:ascii="Book Antiqua" w:eastAsia="PMingLiU" w:hAnsi="Book Antiqua" w:cstheme="minorHAnsi"/>
          <w:color w:val="222222"/>
          <w:kern w:val="0"/>
          <w:szCs w:val="24"/>
          <w:lang w:val="en-GB" w:eastAsia="zh-HK"/>
        </w:rPr>
        <w:t xml:space="preserve"> graft harvested </w:t>
      </w:r>
      <w:r w:rsidR="00A14942" w:rsidRPr="000442AE">
        <w:rPr>
          <w:rFonts w:ascii="Book Antiqua" w:eastAsia="PMingLiU" w:hAnsi="Book Antiqua" w:cstheme="minorHAnsi"/>
          <w:color w:val="222222"/>
          <w:kern w:val="0"/>
          <w:szCs w:val="24"/>
          <w:lang w:val="en-GB" w:eastAsia="zh-HK"/>
        </w:rPr>
        <w:t>conventionally</w:t>
      </w:r>
      <w:r w:rsidR="00472D2D" w:rsidRPr="000442AE">
        <w:rPr>
          <w:rFonts w:ascii="Book Antiqua" w:eastAsia="PMingLiU" w:hAnsi="Book Antiqua" w:cstheme="minorHAnsi"/>
          <w:color w:val="222222"/>
          <w:kern w:val="0"/>
          <w:szCs w:val="24"/>
          <w:vertAlign w:val="superscript"/>
          <w:lang w:val="en-GB" w:eastAsia="zh-HK"/>
        </w:rPr>
        <w:t>[</w:t>
      </w:r>
      <w:r w:rsidR="00A14942" w:rsidRPr="000442AE">
        <w:rPr>
          <w:rFonts w:ascii="Book Antiqua" w:eastAsia="PMingLiU" w:hAnsi="Book Antiqua" w:cstheme="minorHAnsi"/>
          <w:color w:val="222222"/>
          <w:kern w:val="0"/>
          <w:szCs w:val="24"/>
          <w:lang w:val="en-GB" w:eastAsia="zh-HK"/>
        </w:rPr>
        <w:fldChar w:fldCharType="begin" w:fldLock="1"/>
      </w:r>
      <w:r w:rsidR="00417DBA" w:rsidRPr="000442AE">
        <w:rPr>
          <w:rFonts w:ascii="Book Antiqua" w:eastAsia="PMingLiU" w:hAnsi="Book Antiqua" w:cstheme="minorHAnsi"/>
          <w:color w:val="222222"/>
          <w:kern w:val="0"/>
          <w:szCs w:val="24"/>
          <w:lang w:val="en-GB" w:eastAsia="zh-HK"/>
        </w:rPr>
        <w:instrText>ADDIN CSL_CITATION { "citationItems" : [ { "id" : "ITEM-1", "itemData" : { "ISSN" : "0140-6736", "PMID" : "2570198", "author" : [ { "dropping-particle" : "", "family" : "Raia", "given" : "S", "non-dropping-particle" : "", "parse-names" : false, "suffix" : "" }, { "dropping-particle" : "", "family" : "Nery", "given" : "J R", "non-dropping-particle" : "", "parse-names" : false, "suffix" : "" }, { "dropping-particle" : "", "family" : "Mies", "given" : "S", "non-dropping-particle" : "", "parse-names" : false, "suffix" : "" } ], "container-title" : "Lancet (London, England)", "id" : "ITEM-1", "issue" : "8661", "issued" : { "date-parts" : [ [ "1989", "8", "26" ] ] }, "page" : "497", "title" : "Liver transplantation from live donors.", "type" : "article-journal", "volume" : "2" }, "uris" : [ "http://www.mendeley.com/documents/?uuid=ae8135a6-67e3-31b0-8bd4-87427285a984" ] } ], "mendeley" : { "formattedCitation" : "&lt;sup&gt;60&lt;/sup&gt;", "plainTextFormattedCitation" : "60", "previouslyFormattedCitation" : "&lt;sup&gt;60&lt;/sup&gt;" }, "properties" : {  }, "schema" : "https://github.com/citation-style-language/schema/raw/master/csl-citation.json" }</w:instrText>
      </w:r>
      <w:r w:rsidR="00A14942" w:rsidRPr="000442AE">
        <w:rPr>
          <w:rFonts w:ascii="Book Antiqua" w:eastAsia="PMingLiU" w:hAnsi="Book Antiqua" w:cstheme="minorHAnsi"/>
          <w:color w:val="222222"/>
          <w:kern w:val="0"/>
          <w:szCs w:val="24"/>
          <w:lang w:val="en-GB" w:eastAsia="zh-HK"/>
        </w:rPr>
        <w:fldChar w:fldCharType="separate"/>
      </w:r>
      <w:r w:rsidR="00417DBA" w:rsidRPr="000442AE">
        <w:rPr>
          <w:rFonts w:ascii="Book Antiqua" w:eastAsia="PMingLiU" w:hAnsi="Book Antiqua" w:cstheme="minorHAnsi"/>
          <w:color w:val="222222"/>
          <w:kern w:val="0"/>
          <w:szCs w:val="24"/>
          <w:vertAlign w:val="superscript"/>
          <w:lang w:val="en-GB" w:eastAsia="zh-HK"/>
        </w:rPr>
        <w:t>60</w:t>
      </w:r>
      <w:r w:rsidR="00A14942" w:rsidRPr="000442AE">
        <w:rPr>
          <w:rFonts w:ascii="Book Antiqua" w:eastAsia="PMingLiU" w:hAnsi="Book Antiqua" w:cstheme="minorHAnsi"/>
          <w:color w:val="222222"/>
          <w:kern w:val="0"/>
          <w:szCs w:val="24"/>
          <w:lang w:val="en-GB" w:eastAsia="zh-HK"/>
        </w:rPr>
        <w:fldChar w:fldCharType="end"/>
      </w:r>
      <w:r w:rsidR="00472D2D" w:rsidRPr="000442AE">
        <w:rPr>
          <w:rFonts w:ascii="Book Antiqua" w:eastAsia="PMingLiU" w:hAnsi="Book Antiqua" w:cstheme="minorHAnsi"/>
          <w:color w:val="222222"/>
          <w:kern w:val="0"/>
          <w:szCs w:val="24"/>
          <w:vertAlign w:val="superscript"/>
          <w:lang w:val="en-GB" w:eastAsia="zh-HK"/>
        </w:rPr>
        <w:t>]</w:t>
      </w:r>
      <w:r w:rsidR="00A14942" w:rsidRPr="000442AE">
        <w:rPr>
          <w:rFonts w:ascii="Book Antiqua" w:eastAsia="PMingLiU" w:hAnsi="Book Antiqua" w:cstheme="minorHAnsi"/>
          <w:color w:val="222222"/>
          <w:kern w:val="0"/>
          <w:szCs w:val="24"/>
          <w:lang w:val="en-GB" w:eastAsia="zh-HK"/>
        </w:rPr>
        <w:t xml:space="preserve"> and laparoscopically</w:t>
      </w:r>
      <w:r w:rsidR="00472D2D" w:rsidRPr="000442AE">
        <w:rPr>
          <w:rFonts w:ascii="Book Antiqua" w:eastAsia="PMingLiU" w:hAnsi="Book Antiqua" w:cstheme="minorHAnsi"/>
          <w:color w:val="222222"/>
          <w:kern w:val="0"/>
          <w:szCs w:val="24"/>
          <w:vertAlign w:val="superscript"/>
          <w:lang w:val="en-GB" w:eastAsia="zh-HK"/>
        </w:rPr>
        <w:t>[</w:t>
      </w:r>
      <w:r w:rsidR="00A14942" w:rsidRPr="000442AE">
        <w:rPr>
          <w:rFonts w:ascii="Book Antiqua" w:eastAsia="PMingLiU" w:hAnsi="Book Antiqua" w:cstheme="minorHAnsi"/>
          <w:color w:val="222222"/>
          <w:kern w:val="0"/>
          <w:szCs w:val="24"/>
          <w:lang w:val="en-GB"/>
        </w:rPr>
        <w:fldChar w:fldCharType="begin" w:fldLock="1"/>
      </w:r>
      <w:r w:rsidR="004C7693" w:rsidRPr="000442AE">
        <w:rPr>
          <w:rFonts w:ascii="Book Antiqua" w:eastAsia="PMingLiU" w:hAnsi="Book Antiqua" w:cstheme="minorHAnsi"/>
          <w:color w:val="222222"/>
          <w:kern w:val="0"/>
          <w:szCs w:val="24"/>
          <w:lang w:val="en-GB"/>
        </w:rPr>
        <w:instrText>ADDIN CSL_CITATION { "citationItems" : [ { "id" : "ITEM-1", "itemData" : { "DOI" : "10.1016/S0140-6736(02)07598-0", "ISSN" : "0140-6736", "PMID" : "11844509", "abstract" : "BACKGROUND Because cadaveric organ donors are in short supply, living donors are increasingly being used in transplantations. We have developed a safe and reproducible method for laparoscopic liver resection. METHODS Left hepatic lobectomy (resection of segments 2 and 3) was done by laparoscopy in one woman aged 27 years and one man aged 31 years. The grafts were prepared under laparoscopy, without any vascular clamping, and were externalised through a suprapubic Pfannenstiel incision. Both grafts were transplanted conventionally to the patients' respective sons, who were both aged 1 year and had biliary atresia. FINDINGS Donor operations lasted 7 h for the woman and 6 h for the man, and warm ischaemia times were 4 and 10 min, respectively. Blood loss was 150 and 450 mL, respectively, and no transfusions were required. Neither patient had complications during or after surgery; and hospital stay was 7 and 5 days, respectively. Both recipients are alive and have excellent graft function. INTERPRETATION We have shown the feasibility of laparoscopic living donor hepatectomy from parent to child. If the safety and feasibility of this procedure can be shown in larger series, laparoscopic donor left lobectomy could become a new option for paediatric living donor liver transplantation.", "author" : [ { "dropping-particle" : "", "family" : "Cherqui", "given" : "Daniel", "non-dropping-particle" : "", "parse-names" : false, "suffix" : "" }, { "dropping-particle" : "", "family" : "Soubrane", "given" : "Olivier", "non-dropping-particle" : "", "parse-names" : false, "suffix" : "" }, { "dropping-particle" : "", "family" : "Husson", "given" : "Emmanuel", "non-dropping-particle" : "", "parse-names" : false, "suffix" : "" }, { "dropping-particle" : "", "family" : "Barshasz", "given" : "Eric", "non-dropping-particle" : "", "parse-names" : false, "suffix" : "" }, { "dropping-particle" : "", "family" : "Vignaux", "given" : "Olivier", "non-dropping-particle" : "", "parse-names" : false, "suffix" : "" }, { "dropping-particle" : "", "family" : "Ghimouz", "given" : "Mourad", "non-dropping-particle" : "", "parse-names" : false, "suffix" : "" }, { "dropping-particle" : "", "family" : "Branchereau", "given" : "Sophie", "non-dropping-particle" : "", "parse-names" : false, "suffix" : "" }, { "dropping-particle" : "", "family" : "Chardot", "given" : "Christophe", "non-dropping-particle" : "", "parse-names" : false, "suffix" : "" }, { "dropping-particle" : "", "family" : "Gauthier", "given" : "Fr\u00e9d\u00e9ric", "non-dropping-particle" : "", "parse-names" : false, "suffix" : "" }, { "dropping-particle" : "", "family" : "Fagniez", "given" : "Pierre Louis", "non-dropping-particle" : "", "parse-names" : false, "suffix" : "" }, { "dropping-particle" : "", "family" : "Houssin", "given" : "Didier", "non-dropping-particle" : "", "parse-names" : false, "suffix" : "" } ], "container-title" : "Lancet (London, England)", "id" : "ITEM-1", "issue" : "9304", "issued" : { "date-parts" : [ [ "2002", "2", "2" ] ] }, "page" : "392-6", "publisher" : "Elsevier", "title" : "Laparoscopic living donor hepatectomy for liver transplantation in children.", "type" : "article-journal", "volume" : "359" }, "uris" : [ "http://www.mendeley.com/documents/?uuid=1974be1d-29bc-3d25-a292-a2f285e90ce7" ] } ], "mendeley" : { "formattedCitation" : "&lt;sup&gt;12&lt;/sup&gt;", "plainTextFormattedCitation" : "12", "previouslyFormattedCitation" : "&lt;sup&gt;12&lt;/sup&gt;" }, "properties" : {  }, "schema" : "https://github.com/citation-style-language/schema/raw/master/csl-citation.json" }</w:instrText>
      </w:r>
      <w:r w:rsidR="00A14942" w:rsidRPr="000442AE">
        <w:rPr>
          <w:rFonts w:ascii="Book Antiqua" w:eastAsia="PMingLiU" w:hAnsi="Book Antiqua" w:cstheme="minorHAnsi"/>
          <w:color w:val="222222"/>
          <w:kern w:val="0"/>
          <w:szCs w:val="24"/>
          <w:lang w:val="en-GB"/>
        </w:rPr>
        <w:fldChar w:fldCharType="separate"/>
      </w:r>
      <w:r w:rsidR="004C7693" w:rsidRPr="000442AE">
        <w:rPr>
          <w:rFonts w:ascii="Book Antiqua" w:eastAsia="PMingLiU" w:hAnsi="Book Antiqua" w:cstheme="minorHAnsi"/>
          <w:color w:val="222222"/>
          <w:kern w:val="0"/>
          <w:szCs w:val="24"/>
          <w:vertAlign w:val="superscript"/>
          <w:lang w:val="en-GB"/>
        </w:rPr>
        <w:t>12</w:t>
      </w:r>
      <w:r w:rsidR="00A14942" w:rsidRPr="000442AE">
        <w:rPr>
          <w:rFonts w:ascii="Book Antiqua" w:eastAsia="PMingLiU" w:hAnsi="Book Antiqua" w:cstheme="minorHAnsi"/>
          <w:color w:val="222222"/>
          <w:kern w:val="0"/>
          <w:szCs w:val="24"/>
          <w:lang w:val="en-GB"/>
        </w:rPr>
        <w:fldChar w:fldCharType="end"/>
      </w:r>
      <w:r w:rsidR="00472D2D" w:rsidRPr="000442AE">
        <w:rPr>
          <w:rFonts w:ascii="Book Antiqua" w:eastAsia="PMingLiU" w:hAnsi="Book Antiqua" w:cstheme="minorHAnsi"/>
          <w:color w:val="222222"/>
          <w:kern w:val="0"/>
          <w:szCs w:val="24"/>
          <w:vertAlign w:val="superscript"/>
          <w:lang w:val="en-GB"/>
        </w:rPr>
        <w:t>]</w:t>
      </w:r>
      <w:r w:rsidR="00464C76" w:rsidRPr="000442AE">
        <w:rPr>
          <w:rFonts w:ascii="Book Antiqua" w:eastAsia="PMingLiU" w:hAnsi="Book Antiqua" w:cstheme="minorHAnsi"/>
          <w:color w:val="222222"/>
          <w:kern w:val="0"/>
          <w:szCs w:val="24"/>
          <w:lang w:val="en-GB"/>
        </w:rPr>
        <w:t>.</w:t>
      </w:r>
    </w:p>
    <w:p w14:paraId="7E3555A4" w14:textId="18CC0080" w:rsidR="007B5F0B" w:rsidRPr="000442AE" w:rsidRDefault="003374E4" w:rsidP="007F759B">
      <w:pPr>
        <w:shd w:val="clear" w:color="auto" w:fill="FFFFFF"/>
        <w:suppressAutoHyphens/>
        <w:adjustRightInd w:val="0"/>
        <w:snapToGrid w:val="0"/>
        <w:spacing w:line="360" w:lineRule="auto"/>
        <w:ind w:firstLineChars="100" w:firstLine="240"/>
        <w:jc w:val="both"/>
        <w:rPr>
          <w:rFonts w:ascii="Book Antiqua" w:eastAsia="PMingLiU" w:hAnsi="Book Antiqua" w:cstheme="minorHAnsi"/>
          <w:color w:val="222222"/>
          <w:kern w:val="0"/>
          <w:szCs w:val="24"/>
          <w:lang w:val="en-GB" w:eastAsia="zh-HK"/>
        </w:rPr>
      </w:pPr>
      <w:r w:rsidRPr="000442AE">
        <w:rPr>
          <w:rFonts w:ascii="Book Antiqua" w:eastAsia="PMingLiU" w:hAnsi="Book Antiqua" w:cstheme="minorHAnsi"/>
          <w:color w:val="222222"/>
          <w:kern w:val="0"/>
          <w:szCs w:val="24"/>
          <w:lang w:val="en-GB" w:eastAsia="zh-HK"/>
        </w:rPr>
        <w:t xml:space="preserve">Since </w:t>
      </w:r>
      <w:r w:rsidR="00391958" w:rsidRPr="000442AE">
        <w:rPr>
          <w:rFonts w:ascii="Book Antiqua" w:eastAsia="PMingLiU" w:hAnsi="Book Antiqua" w:cstheme="minorHAnsi"/>
          <w:color w:val="222222"/>
          <w:kern w:val="0"/>
          <w:szCs w:val="24"/>
          <w:lang w:val="en-GB" w:eastAsia="zh-HK"/>
        </w:rPr>
        <w:t xml:space="preserve">its feasibility </w:t>
      </w:r>
      <w:r w:rsidR="007B5F0B" w:rsidRPr="000442AE">
        <w:rPr>
          <w:rFonts w:ascii="Book Antiqua" w:eastAsia="PMingLiU" w:hAnsi="Book Antiqua" w:cstheme="minorHAnsi"/>
          <w:color w:val="222222"/>
          <w:kern w:val="0"/>
          <w:szCs w:val="24"/>
          <w:lang w:val="en-GB" w:eastAsia="zh-HK"/>
        </w:rPr>
        <w:t>was reported in 2002</w:t>
      </w:r>
      <w:r w:rsidR="00472D2D" w:rsidRPr="000442AE">
        <w:rPr>
          <w:rFonts w:ascii="Book Antiqua" w:eastAsia="PMingLiU" w:hAnsi="Book Antiqua" w:cstheme="minorHAnsi"/>
          <w:color w:val="222222"/>
          <w:kern w:val="0"/>
          <w:szCs w:val="24"/>
          <w:vertAlign w:val="superscript"/>
          <w:lang w:val="en-GB" w:eastAsia="zh-HK"/>
        </w:rPr>
        <w:t>[</w:t>
      </w:r>
      <w:r w:rsidR="00391958" w:rsidRPr="000442AE">
        <w:rPr>
          <w:rFonts w:ascii="Book Antiqua" w:eastAsia="PMingLiU" w:hAnsi="Book Antiqua" w:cstheme="minorHAnsi"/>
          <w:color w:val="222222"/>
          <w:kern w:val="0"/>
          <w:szCs w:val="24"/>
          <w:lang w:val="en-GB" w:eastAsia="zh-HK"/>
        </w:rPr>
        <w:fldChar w:fldCharType="begin" w:fldLock="1"/>
      </w:r>
      <w:r w:rsidR="00391958" w:rsidRPr="000442AE">
        <w:rPr>
          <w:rFonts w:ascii="Book Antiqua" w:eastAsia="PMingLiU" w:hAnsi="Book Antiqua" w:cstheme="minorHAnsi"/>
          <w:color w:val="222222"/>
          <w:kern w:val="0"/>
          <w:szCs w:val="24"/>
          <w:lang w:val="en-GB" w:eastAsia="zh-HK"/>
        </w:rPr>
        <w:instrText>ADDIN CSL_CITATION { "citationItems" : [ { "id" : "ITEM-1", "itemData" : { "DOI" : "10.1016/S0140-6736(02)07598-0", "ISSN" : "0140-6736", "PMID" : "11844509", "abstract" : "BACKGROUND Because cadaveric organ donors are in short supply, living donors are increasingly being used in transplantations. We have developed a safe and reproducible method for laparoscopic liver resection. METHODS Left hepatic lobectomy (resection of segments 2 and 3) was done by laparoscopy in one woman aged 27 years and one man aged 31 years. The grafts were prepared under laparoscopy, without any vascular clamping, and were externalised through a suprapubic Pfannenstiel incision. Both grafts were transplanted conventionally to the patients' respective sons, who were both aged 1 year and had biliary atresia. FINDINGS Donor operations lasted 7 h for the woman and 6 h for the man, and warm ischaemia times were 4 and 10 min, respectively. Blood loss was 150 and 450 mL, respectively, and no transfusions were required. Neither patient had complications during or after surgery; and hospital stay was 7 and 5 days, respectively. Both recipients are alive and have excellent graft function. INTERPRETATION We have shown the feasibility of laparoscopic living donor hepatectomy from parent to child. If the safety and feasibility of this procedure can be shown in larger series, laparoscopic donor left lobectomy could become a new option for paediatric living donor liver transplantation.", "author" : [ { "dropping-particle" : "", "family" : "Cherqui", "given" : "Daniel", "non-dropping-particle" : "", "parse-names" : false, "suffix" : "" }, { "dropping-particle" : "", "family" : "Soubrane", "given" : "Olivier", "non-dropping-particle" : "", "parse-names" : false, "suffix" : "" }, { "dropping-particle" : "", "family" : "Husson", "given" : "Emmanuel", "non-dropping-particle" : "", "parse-names" : false, "suffix" : "" }, { "dropping-particle" : "", "family" : "Barshasz", "given" : "Eric", "non-dropping-particle" : "", "parse-names" : false, "suffix" : "" }, { "dropping-particle" : "", "family" : "Vignaux", "given" : "Olivier", "non-dropping-particle" : "", "parse-names" : false, "suffix" : "" }, { "dropping-particle" : "", "family" : "Ghimouz", "given" : "Mourad", "non-dropping-particle" : "", "parse-names" : false, "suffix" : "" }, { "dropping-particle" : "", "family" : "Branchereau", "given" : "Sophie", "non-dropping-particle" : "", "parse-names" : false, "suffix" : "" }, { "dropping-particle" : "", "family" : "Chardot", "given" : "Christophe", "non-dropping-particle" : "", "parse-names" : false, "suffix" : "" }, { "dropping-particle" : "", "family" : "Gauthier", "given" : "Fr\u00e9d\u00e9ric", "non-dropping-particle" : "", "parse-names" : false, "suffix" : "" }, { "dropping-particle" : "", "family" : "Fagniez", "given" : "Pierre Louis", "non-dropping-particle" : "", "parse-names" : false, "suffix" : "" }, { "dropping-particle" : "", "family" : "Houssin", "given" : "Didier", "non-dropping-particle" : "", "parse-names" : false, "suffix" : "" } ], "container-title" : "Lancet (London, England)", "id" : "ITEM-1", "issue" : "9304", "issued" : { "date-parts" : [ [ "2002", "2", "2" ] ] }, "page" : "392-6", "publisher" : "Elsevier", "title" : "Laparoscopic living donor hepatectomy for liver transplantation in children.", "type" : "article-journal", "volume" : "359" }, "uris" : [ "http://www.mendeley.com/documents/?uuid=1974be1d-29bc-3d25-a292-a2f285e90ce7" ] } ], "mendeley" : { "formattedCitation" : "&lt;sup&gt;12&lt;/sup&gt;", "plainTextFormattedCitation" : "12", "previouslyFormattedCitation" : "&lt;sup&gt;12&lt;/sup&gt;" }, "properties" : {  }, "schema" : "https://github.com/citation-style-language/schema/raw/master/csl-citation.json" }</w:instrText>
      </w:r>
      <w:r w:rsidR="00391958" w:rsidRPr="000442AE">
        <w:rPr>
          <w:rFonts w:ascii="Book Antiqua" w:eastAsia="PMingLiU" w:hAnsi="Book Antiqua" w:cstheme="minorHAnsi"/>
          <w:color w:val="222222"/>
          <w:kern w:val="0"/>
          <w:szCs w:val="24"/>
          <w:lang w:val="en-GB" w:eastAsia="zh-HK"/>
        </w:rPr>
        <w:fldChar w:fldCharType="separate"/>
      </w:r>
      <w:r w:rsidR="00391958" w:rsidRPr="000442AE">
        <w:rPr>
          <w:rFonts w:ascii="Book Antiqua" w:eastAsia="PMingLiU" w:hAnsi="Book Antiqua" w:cstheme="minorHAnsi"/>
          <w:color w:val="222222"/>
          <w:kern w:val="0"/>
          <w:szCs w:val="24"/>
          <w:vertAlign w:val="superscript"/>
          <w:lang w:val="en-GB" w:eastAsia="zh-HK"/>
        </w:rPr>
        <w:t>12</w:t>
      </w:r>
      <w:r w:rsidR="00391958" w:rsidRPr="000442AE">
        <w:rPr>
          <w:rFonts w:ascii="Book Antiqua" w:eastAsia="PMingLiU" w:hAnsi="Book Antiqua" w:cstheme="minorHAnsi"/>
          <w:color w:val="222222"/>
          <w:kern w:val="0"/>
          <w:szCs w:val="24"/>
          <w:lang w:val="en-GB" w:eastAsia="zh-HK"/>
        </w:rPr>
        <w:fldChar w:fldCharType="end"/>
      </w:r>
      <w:r w:rsidR="00472D2D" w:rsidRPr="000442AE">
        <w:rPr>
          <w:rFonts w:ascii="Book Antiqua" w:eastAsia="PMingLiU" w:hAnsi="Book Antiqua" w:cstheme="minorHAnsi"/>
          <w:color w:val="222222"/>
          <w:kern w:val="0"/>
          <w:szCs w:val="24"/>
          <w:vertAlign w:val="superscript"/>
          <w:lang w:val="en-GB" w:eastAsia="zh-HK"/>
        </w:rPr>
        <w:t>]</w:t>
      </w:r>
      <w:r w:rsidR="00391958" w:rsidRPr="000442AE">
        <w:rPr>
          <w:rFonts w:ascii="Book Antiqua" w:eastAsia="PMingLiU" w:hAnsi="Book Antiqua" w:cstheme="minorHAnsi"/>
          <w:color w:val="222222"/>
          <w:kern w:val="0"/>
          <w:szCs w:val="24"/>
          <w:lang w:val="en-GB" w:eastAsia="zh-HK"/>
        </w:rPr>
        <w:t>, PL</w:t>
      </w:r>
      <w:r w:rsidR="00C370F1" w:rsidRPr="000442AE">
        <w:rPr>
          <w:rFonts w:ascii="Book Antiqua" w:eastAsia="PMingLiU" w:hAnsi="Book Antiqua" w:cstheme="minorHAnsi"/>
          <w:color w:val="222222"/>
          <w:kern w:val="0"/>
          <w:szCs w:val="24"/>
          <w:lang w:val="en-GB" w:eastAsia="zh-HK"/>
        </w:rPr>
        <w:t xml:space="preserve"> donor</w:t>
      </w:r>
      <w:r w:rsidR="00391958" w:rsidRPr="000442AE">
        <w:rPr>
          <w:rFonts w:ascii="Book Antiqua" w:eastAsia="PMingLiU" w:hAnsi="Book Antiqua" w:cstheme="minorHAnsi"/>
          <w:color w:val="222222"/>
          <w:kern w:val="0"/>
          <w:szCs w:val="24"/>
          <w:lang w:val="en-GB" w:eastAsia="zh-HK"/>
        </w:rPr>
        <w:t xml:space="preserve"> left lateral sectionectomy </w:t>
      </w:r>
      <w:r w:rsidR="001A30AE" w:rsidRPr="000442AE">
        <w:rPr>
          <w:rFonts w:ascii="Book Antiqua" w:eastAsia="PMingLiU" w:hAnsi="Book Antiqua" w:cstheme="minorHAnsi"/>
          <w:color w:val="222222"/>
          <w:kern w:val="0"/>
          <w:szCs w:val="24"/>
          <w:lang w:val="en-GB" w:eastAsia="zh-HK"/>
        </w:rPr>
        <w:t xml:space="preserve">has been validated </w:t>
      </w:r>
      <w:r w:rsidR="00391958" w:rsidRPr="000442AE">
        <w:rPr>
          <w:rFonts w:ascii="Book Antiqua" w:eastAsia="PMingLiU" w:hAnsi="Book Antiqua" w:cstheme="minorHAnsi"/>
          <w:color w:val="222222"/>
          <w:kern w:val="0"/>
          <w:szCs w:val="24"/>
          <w:lang w:val="en-GB" w:eastAsia="zh-HK"/>
        </w:rPr>
        <w:t xml:space="preserve">subsequently </w:t>
      </w:r>
      <w:r w:rsidR="00AD7EA4" w:rsidRPr="000442AE">
        <w:rPr>
          <w:rFonts w:ascii="Book Antiqua" w:eastAsia="PMingLiU" w:hAnsi="Book Antiqua" w:cstheme="minorHAnsi"/>
          <w:color w:val="222222"/>
          <w:kern w:val="0"/>
          <w:szCs w:val="24"/>
          <w:lang w:val="en-GB" w:eastAsia="zh-HK"/>
        </w:rPr>
        <w:t>in</w:t>
      </w:r>
      <w:r w:rsidR="00391958" w:rsidRPr="000442AE">
        <w:rPr>
          <w:rFonts w:ascii="Book Antiqua" w:eastAsia="PMingLiU" w:hAnsi="Book Antiqua" w:cstheme="minorHAnsi"/>
          <w:color w:val="222222"/>
          <w:kern w:val="0"/>
          <w:szCs w:val="24"/>
          <w:lang w:val="en-GB" w:eastAsia="zh-HK"/>
        </w:rPr>
        <w:t xml:space="preserve"> </w:t>
      </w:r>
      <w:r w:rsidR="001A30AE" w:rsidRPr="000442AE">
        <w:rPr>
          <w:rFonts w:ascii="Book Antiqua" w:eastAsia="PMingLiU" w:hAnsi="Book Antiqua" w:cstheme="minorHAnsi"/>
          <w:color w:val="222222"/>
          <w:kern w:val="0"/>
          <w:szCs w:val="24"/>
          <w:lang w:val="en-GB" w:eastAsia="zh-HK"/>
        </w:rPr>
        <w:t>several</w:t>
      </w:r>
      <w:r w:rsidR="00391958" w:rsidRPr="000442AE">
        <w:rPr>
          <w:rFonts w:ascii="Book Antiqua" w:eastAsia="PMingLiU" w:hAnsi="Book Antiqua" w:cstheme="minorHAnsi"/>
          <w:color w:val="222222"/>
          <w:kern w:val="0"/>
          <w:szCs w:val="24"/>
          <w:lang w:val="en-GB" w:eastAsia="zh-HK"/>
        </w:rPr>
        <w:t xml:space="preserve"> </w:t>
      </w:r>
      <w:r w:rsidR="00A1558B" w:rsidRPr="000442AE">
        <w:rPr>
          <w:rFonts w:ascii="Book Antiqua" w:eastAsia="PMingLiU" w:hAnsi="Book Antiqua" w:cstheme="minorHAnsi"/>
          <w:color w:val="222222"/>
          <w:kern w:val="0"/>
          <w:szCs w:val="24"/>
          <w:lang w:val="en-GB" w:eastAsia="zh-HK"/>
        </w:rPr>
        <w:t>centres</w:t>
      </w:r>
      <w:r w:rsidR="00472D2D" w:rsidRPr="000442AE">
        <w:rPr>
          <w:rFonts w:ascii="Book Antiqua" w:eastAsia="PMingLiU" w:hAnsi="Book Antiqua" w:cstheme="minorHAnsi"/>
          <w:color w:val="222222"/>
          <w:kern w:val="0"/>
          <w:szCs w:val="24"/>
          <w:vertAlign w:val="superscript"/>
          <w:lang w:val="en-GB" w:eastAsia="zh-HK"/>
        </w:rPr>
        <w:t>[</w:t>
      </w:r>
      <w:r w:rsidR="00A1558B" w:rsidRPr="000442AE">
        <w:rPr>
          <w:rFonts w:ascii="Book Antiqua" w:eastAsia="PMingLiU" w:hAnsi="Book Antiqua" w:cstheme="minorHAnsi"/>
          <w:color w:val="222222"/>
          <w:kern w:val="0"/>
          <w:szCs w:val="24"/>
          <w:lang w:val="en-GB" w:eastAsia="zh-HK"/>
        </w:rPr>
        <w:fldChar w:fldCharType="begin" w:fldLock="1"/>
      </w:r>
      <w:r w:rsidR="00417DBA" w:rsidRPr="000442AE">
        <w:rPr>
          <w:rFonts w:ascii="Book Antiqua" w:eastAsia="PMingLiU" w:hAnsi="Book Antiqua" w:cstheme="minorHAnsi"/>
          <w:color w:val="222222"/>
          <w:kern w:val="0"/>
          <w:szCs w:val="24"/>
          <w:lang w:val="en-GB" w:eastAsia="zh-HK"/>
        </w:rPr>
        <w:instrText>ADDIN CSL_CITATION { "citationItems" : [ { "id" : "ITEM-1", "itemData" : { "DOI" : "10.1097/01.sla.0000218059.31231.b6", "ISSN" : "0003-4932", "PMID" : "17060776", "abstract" : "BACKGROUND DATA AND OBJECTIVE Left lateral sectionectomy for liver transplantation in children performed through laparoscopy is an innovative procedure that was developed by considering our acquired experience in both laparoscopic liver resection and graft harvesting in living donors. The main goal was to minimize donor morbidity while preserving the abdominal wall. Herein, we report the technical feasibility and reproducibility, and compared it with open liver resection (OLR). METHODS Sixteen successive donors underwent a laparoscopic liver resection (LLR) from 2001 to 2005. They were compared with 14 other donors who underwent a standard open liver resection (OLR) during a first period (1998-2004). First, this report describes the technical features of laparoscopic resection. Second, perioperative morbidity and graft characteristics were compared according to the use or not of the laparoscopic approach. RESULTS Laparoscopic harvesting was successfully performed in 15 of 16 cases in an intention-to-treat basis. One conversion was required to ensure the quality of the laparoscopic repair of a left portal vein injury occurring during the pedicle dissection. No specific complication related to laparoscopy was observed. As compared with OLR, the operation was longer (320 +/- 67 vs. 244 +/- 55 minutes, P &lt; 0.005). The blood loss was significantly lower in the LLR group (18.7 +/- 44.2 vs. 199.2 +/- 185.4 mL, P &lt; 0.005). The morbidity rate was similar in both groups (18.7% in LLR vs. 35.7% in OLR). One donor in the LLR group experienced a bile leak treated by redo laparoscopy. Grafts were anatomically similar irrespective of the use of laparoscopy. The duration of hospital stay and use of self-infused morphine pump was not different between the 2 groups. CONCLUSION Left lateral section harvesting by laparoscopy is a safe and reproducible procedure, allowing to obtain similar grafts as compared with laparotomy and can therefore be recommended to transplant centers that have previous experience in laparoscopic liver resection.", "author" : [ { "dropping-particle" : "", "family" : "Soubrane", "given" : "Olivier", "non-dropping-particle" : "", "parse-names" : false, "suffix" : "" }, { "dropping-particle" : "", "family" : "Cherqui", "given" : "Daniel", "non-dropping-particle" : "", "parse-names" : false, "suffix" : "" }, { "dropping-particle" : "", "family" : "Scatton", "given" : "Olivier", "non-dropping-particle" : "", "parse-names" : false, "suffix" : "" }, { "dropping-particle" : "", "family" : "Stenard", "given" : "Fabien", "non-dropping-particle" : "", "parse-names" : false, "suffix" : "" }, { "dropping-particle" : "", "family" : "Bernard", "given" : "Denis", "non-dropping-particle" : "", "parse-names" : false, "suffix" : "" }, { "dropping-particle" : "", "family" : "Branchereau", "given" : "Sophie", "non-dropping-particle" : "", "parse-names" : false, "suffix" : "" }, { "dropping-particle" : "", "family" : "Martelli", "given" : "H??l??ne", "non-dropping-particle" : "", "parse-names" : false, "suffix" : "" }, { "dropping-particle" : "", "family" : "Gauthier", "given" : "Fr??d??ric", "non-dropping-particle" : "", "parse-names" : false, "suffix" : "" } ], "container-title" : "Annals of Surgery", "id" : "ITEM-1", "issue" : "5", "issued" : { "date-parts" : [ [ "2006", "11" ] ] }, "page" : "815-820", "title" : "Laparoscopic Left Lateral Sectionectomy in Living Donors", "type" : "article-journal", "volume" : "244" }, "uris" : [ "http://www.mendeley.com/documents/?uuid=0bd7bc0e-8626-3f5e-a42f-375bf4e6ceab" ] }, { "id" : "ITEM-2", "itemData" : { "DOI" : "10.1002/bjs.7601", "ISSN" : "00071323", "PMID" : "21717424", "abstract" : "BACKGROUND The present study was undertaken to determine whether laparoscopic live donor left lateral sectionectomy (LLS) in paediatric liver transplantation is a feasible, safe and reproducible procedure, compared with open live donor left lateral sectionectomy (OLS). METHODS A retrospective review was conducted of all consecutive live donor procedures for paediatric liver transplantation performed between May 2008 and October 2009. All live donor hepatectomies were carried out by a single surgeon. RESULTS A total of 26 live donor procedures for paediatric liver transplantation were performed, of which 11 were LLS and 11 OLS; four left hepatectomies were excluded. The LLS group had a significantly shorter hospital stay (mean(s.d.) 6\u00b79(0\u00b73) versus 9\u00b78(0\u00b79) days; P = 0\u00b7001) and time to oral diet (2\u00b71(0\u00b73) versus 2\u00b77(0\u00b74) days; P = 0\u00b7012). Duration of operation, blood loss, warm ischaemia time and out-of-pocket medical costs were comparable between groups. There was no death in either donor group and only one complication, a wound seroma, in the OLS group. CONCLUSION LLS seemed to be a safe, feasible and reproducible procedure, and was associated with reduced hospital stay.", "author" : [ { "dropping-particle" : "", "family" : "Kim", "given" : "K. H.", "non-dropping-particle" : "", "parse-names" : false, "suffix" : "" }, { "dropping-particle" : "", "family" : "Jung", "given" : "D. H.", "non-dropping-particle" : "", "parse-names" : false, "suffix" : "" }, { "dropping-particle" : "", "family" : "Park", "given" : "K. M.", "non-dropping-particle" : "", "parse-names" : false, "suffix" : "" }, { "dropping-particle" : "", "family" : "Lee", "given" : "Y. J.", "non-dropping-particle" : "", "parse-names" : false, "suffix" : "" }, { "dropping-particle" : "", "family" : "Kim", "given" : "D. Y.", "non-dropping-particle" : "", "parse-names" : false, "suffix" : "" }, { "dropping-particle" : "", "family" : "Kim", "given" : "K. M.", "non-dropping-particle" : "", "parse-names" : false, "suffix" : "" }, { "dropping-particle" : "", "family" : "Lee", "given" : "S. G.", "non-dropping-particle" : "", "parse-names" : false, "suffix" : "" } ], "container-title" : "British Journal of Surgery", "id" : "ITEM-2", "issue" : "9", "issued" : { "date-parts" : [ [ "2011", "9" ] ] }, "page" : "1302-1308", "title" : "Comparison of open and laparoscopic live donor left lateral sectionectomy", "type" : "article-journal", "volume" : "98" }, "uris" : [ "http://www.mendeley.com/documents/?uuid=f6b64de6-35d4-3973-9b66-19387663356f" ] }, { "id" : "ITEM-3", "itemData" : { "DOI" : "10.1002/lt.24116", "ISSN" : "15276465", "PMID" : "25789460", "abstract" : "Living donor liver transplantation has failed to become a major means of transplantation in the United States, where &lt;5% of the transplants are performed with living donors. At least 30% to 50% of the complications of donor hepatectomy appear to be related to abdominal wall trauma, including hernia, bowel obstruction, and chronic abdominal discomfort. We analyzed our experience with laparoscopically procured donor hepatectomy. We compared 22 full laparoscopic donor hepatectomies to 20 open/hybrid hepatectomies over an 11-year period. Donor and recipient demographics, complications, and graft and recipient outcomes were analyzed. All 22 laparoscopically procured liver allografts were transplanted successfully. The laparoscopically procured grafts took longer to procure (7 hours 58 minutes versus 6 hours 38 minutes; P\u2009&lt;\u20090.001). The laparoscopically procured cases had lower blood loss (177.3 versus 3753 cc; P\u2009&lt;\u20090.001), a shorter length of stay, and significantly reduced days off work (P\u2009=\u2009.01). The 1-year graft survival was not different (90% in the laparoscopic group and 85% in the open group; P\u2009=\u20090.70). The 1-year patient survival was not different (95% in the laparoscopic group and 85% in the open group; P\u2009=\u20090.32). There was a trend toward lower wound issues in the laparoscopic group, but this did not reach significance (the hybrid/open group had a 15% hernia rate versus 5% for the laparoscopic group). In experienced living donor centers, laparoscopic liver donation appears to be feasible for all pediatric recipients and some adult recipients. Outcomes for the recipients of laparoscopically procured grafts do not appear significantly different from outcomes with hybrid/open techniques.", "author" : [ { "dropping-particle" : "", "family" : "Samstein", "given" : "Benjamin", "non-dropping-particle" : "", "parse-names" : false, "suffix" : "" }, { "dropping-particle" : "", "family" : "Griesemer", "given" : "Adam", "non-dropping-particle" : "", "parse-names" : false, "suffix" : "" }, { "dropping-particle" : "", "family" : "Cherqui", "given" : "Daniel", "non-dropping-particle" : "", "parse-names" : false, "suffix" : "" }, { "dropping-particle" : "", "family" : "Mansour", "given" : "Tarek", "non-dropping-particle" : "", "parse-names" : false, "suffix" : "" }, { "dropping-particle" : "", "family" : "Pisa", "given" : "Joseph", "non-dropping-particle" : "", "parse-names" : false, "suffix" : "" }, { "dropping-particle" : "", "family" : "Yegiants", "given" : "Anna", "non-dropping-particle" : "", "parse-names" : false, "suffix" : "" }, { "dropping-particle" : "", "family" : "Fox", "given" : "Alyson N.", "non-dropping-particle" : "", "parse-names" : false, "suffix" : "" }, { "dropping-particle" : "V.", "family" : "Guarrera", "given" : "James", "non-dropping-particle" : "", "parse-names" : false, "suffix" : "" }, { "dropping-particle" : "", "family" : "Kato", "given" : "Tomoaki", "non-dropping-particle" : "", "parse-names" : false, "suffix" : "" }, { "dropping-particle" : "", "family" : "Halazun", "given" : "Karim J.", "non-dropping-particle" : "", "parse-names" : false, "suffix" : "" }, { "dropping-particle" : "", "family" : "Emond", "given" : "Jean", "non-dropping-particle" : "", "parse-names" : false, "suffix" : "" } ], "container-title" : "Liver Transplantation", "id" : "ITEM-3", "issue" : "6", "issued" : { "date-parts" : [ [ "2015", "6" ] ] }, "page" : "768-773", "title" : "Fully laparoscopic left-sided donor hepatectomy is safe and associated with shorter hospital stay and earlier return to work: A comparative study", "type" : "article-journal", "volume" : "21" }, "uris" : [ "http://www.mendeley.com/documents/?uuid=c90b0ea9-af6f-3da9-9b20-b089520e4c37" ] }, { "id" : "ITEM-4", "itemData" : { "DOI" : "10.1097/SLA.0000000000000642", "ISSN" : "0003-4932", "PMID" : "24646560", "abstract" : "OBJECTIVE In this study, we report the results obtained from 70 living donors in France. BACKGROUND Left lateral sectionectomy for pediatric live donor liver transplantation is a well-standardized surgical procedure. Our team introduced the laparoscopic approach to live donation in 2002, and the reproducibility and safety of this method was discussed in 2006. METHODS Between March 2001 and October 2012, a total of 70 donors underwent a liver procurement. Sixty-seven donors (95.7%) underwent a left lateral sectionectomy, and 3 underwent a left hepatectomy without middle hepatic vein procurement. All data were prospectively recorded in a database. RESULTS Of the 70 donors, 66 (94%) liver grafts were procured by laparoscopy, whereas 4 (6%) patients required conversion into an open technique. Seventeen donors experienced complications, leading to an overall complication rate of 24.2%. Eleven donors (16%) had grade 1 complications, according to the Clavien system. Five donors (7.1%) presented grade 2 complications, and 1 donor (1.4%) had a grade 3 complication. No death occurred. Overall, patient and graft survival rates for pediatric recipients were 95% and 92% at 1 year, 95% and 88% at 3 years, and 95% and 84% at 5 years, respectively. CONCLUSIONS The laparoscopic retrieval of the left lateral section for live donor liver transplantation is safe and reproducible and has transitioned from an innovative surgery to a development phase in France.", "author" : [ { "dropping-particle" : "", "family" : "Scatton", "given" : "Olivier", "non-dropping-particle" : "", "parse-names" : false, "suffix" : "" }, { "dropping-particle" : "", "family" : "Katsanos", "given" : "Georgios", "non-dropping-particle" : "", "parse-names" : false, "suffix" : "" }, { "dropping-particle" : "", "family" : "Boillot", "given" : "Olivier", "non-dropping-particle" : "", "parse-names" : false, "suffix" : "" }, { "dropping-particle" : "", "family" : "Goumard", "given" : "Claire", "non-dropping-particle" : "", "parse-names" : false, "suffix" : "" }, { "dropping-particle" : "", "family" : "Bernard", "given" : "Denis", "non-dropping-particle" : "", "parse-names" : false, "suffix" : "" }, { "dropping-particle" : "", "family" : "Stenard", "given" : "Fabien", "non-dropping-particle" : "", "parse-names" : false, "suffix" : "" }, { "dropping-particle" : "", "family" : "Perdigao", "given" : "Fabiano", "non-dropping-particle" : "", "parse-names" : false, "suffix" : "" }, { "dropping-particle" : "", "family" : "Soubrane", "given" : "Olivier", "non-dropping-particle" : "", "parse-names" : false, "suffix" : "" } ], "container-title" : "Annals of Surgery", "id" : "ITEM-4", "issue" : "3", "issued" : { "date-parts" : [ [ "2015", "3" ] ] }, "page" : "506-512", "title" : "Pure Laparoscopic Left Lateral Sectionectomy in Living Donors", "type" : "article-journal", "volume" : "261" }, "uris" : [ "http://www.mendeley.com/documents/?uuid=fa6b300b-0f75-3677-b7ba-762db2377438" ] }, { "id" : "ITEM-5", "itemData" : { "DOI" : "10.1097/SLA.0000000000001485", "ISSN" : "0003-4932", "PMID" : "26583663", "abstract" : "OBJECTIVE The aim of the study was to compare the short-term donor outcomes of laparoscopic left lateral sectionectomy (LLLS) for adult to child living donor liver transplantation (A-C LDLT) and laparoscopic donor nephrectomy (LDN). BACKGROUND Although laparoscopy has become the standard approach in kidney donors, its use remains limited and controversial in LLS for A-C LDLT due to the lack of conclusive assessment of procedure-related morbidity. METHODS From 2001 to 2014, 124 healthy donors undergoing laparoscopic LLLS for A-C LDLT at 5 tertiary referral centers in Europe, North America, and Asia, and 300 healthy donors undergoing LDN at 2 tertiary centers in Europe were retrospectively analyzed. The outcomes of LLLS were compared with those of LDN including the use of the comprehensive complication index (CCI). RESULTS Although liver donors experienced significantly less overall (16.9% vs 31.7%, P\u200a=\u200a0.002) and grade 1 to 2 (12.1% vs 24.7%, P\u200a=\u200a0.004) complications than kidney donors, the rates of major complication (\u2265 grade 3) were similar between the 2 groups. In both groups, donors experiencing postoperative complications had similar CCI (19.3 vs 21.9 for liver and kidney donors, respectively, P\u200a=\u200a0.29). After propensity score analysis allowing for matching donors on age, sex, and body mass index, the postoperative outcomes remained comparable between the 2 groups. CONCLUSION Laparoscopic LLS for A-C LDLT yields at least similar short-term donor outcomes as LDN. These results provide the first validation for a laparoscopic donor hepatectomy and suggest that the laparoscopic approach should be considered a new standard practice for retrieval of left lateral section liver grafts as it is for kidney donation.", "author" : [ { "dropping-particle" : "", "family" : "Soubrane", "given" : "Olivier", "non-dropping-particle" : "", "parse-names" : false, "suffix" : "" }, { "dropping-particle" : "", "family" : "Rougemont", "given" : "Olivier", "non-dropping-particle" : "de", "parse-names" : false, "suffix" : "" }, { "dropping-particle" : "", "family" : "Kim", "given" : "Ki-Hun", "non-dropping-particle" : "", "parse-names" : false, "suffix" : "" }, { "dropping-particle" : "", "family" : "Samstein", "given" : "Benjamin", "non-dropping-particle" : "", "parse-names" : false, "suffix" : "" }, { "dropping-particle" : "", "family" : "Mamode", "given" : "Nizam", "non-dropping-particle" : "", "parse-names" : false, "suffix" : "" }, { "dropping-particle" : "", "family" : "Boillot", "given" : "Olivier", "non-dropping-particle" : "", "parse-names" : false, "suffix" : "" }, { "dropping-particle" : "", "family" : "Troisi", "given" : "Roberto I.", "non-dropping-particle" : "", "parse-names" : false, "suffix" : "" }, { "dropping-particle" : "", "family" : "Scatton", "given" : "Olivier", "non-dropping-particle" : "", "parse-names" : false, "suffix" : "" }, { "dropping-particle" : "", "family" : "Cauchy", "given" : "Fran\u00e7ois", "non-dropping-particle" : "", "parse-names" : false, "suffix" : "" }, { "dropping-particle" : "", "family" : "Lee", "given" : "Sung-Gyu", "non-dropping-particle" : "", "parse-names" : false, "suffix" : "" }, { "dropping-particle" : "", "family" : "Griesemer", "given" : "Adam", "non-dropping-particle" : "", "parse-names" : false, "suffix" : "" }, { "dropping-particle" : "", "family" : "Ahmed", "given" : "Zubir", "non-dropping-particle" : "", "parse-names" : false, "suffix" : "" }, { "dropping-particle" : "", "family" : "Clavien", "given" : "Pierre-Alain", "non-dropping-particle" : "", "parse-names" : false, "suffix" : "" }, { "dropping-particle" : "", "family" : "Cherqui", "given" : "Daniel", "non-dropping-particle" : "", "parse-names" : false, "suffix" : "" } ], "container-title" : "Annals of Surgery", "id" : "ITEM-5", "issue" : "5", "issued" : { "date-parts" : [ [ "2015", "11" ] ] }, "page" : "757-763", "title" : "Laparoscopic Living Donor Left Lateral Sectionectomy", "type" : "article-journal", "volume" : "262" }, "uris" : [ "http://www.mendeley.com/documents/?uuid=7cfa1c48-bdb3-38c1-a2a7-caa13b22a23a" ] }, { "id" : "ITEM-6", "itemData" : { "DOI" : "10.21037/3986", "abstract" : "The first laparoscopic living donor liver transplantation (LDLT) was described in 2002, and since then, this procedure has taken to be accepted because of technical difficulties and demanding surgical skills. Left lateral sectionectomy is the graft of choice for pediatric LDLT. Our technique of laparoscopic left lateral sectionectomy for LDLT in herein described. From January 2009 to March 2017, 11 pure laparoscopic left lateral sectionectomies for living donor liver donation have been performed in our institution. The transection line followed the trans-umbilical approach. Warm ischemia was 4 minutes and the total cold ischemia less than 3 hrs. Dietary intake was started from the first post-operative day. Complications have been recorded in 2 (16.6%) donors: 1 necrosis of segment IV needing antibiotic therapy and one fluid collection on the section edge treated conservatively. Analgesics drugs have been administered through a central line during the first 48 hrs. The median length of hospital stay was 4 days. Major indications in recipients were: Biliary atresia (n=8), primary oxaluria, cholestatic syndrome and multifocal HCC on a cirrhotic liver from unknown origin (one case each). One child died because of a fungal sepsis following retransplantation due to graft dysfunction. Biliary complications requiring percutaneous dilations and/or revision of the anastomosis have been recorded in 4 (36%). Laparoscopic left lateral sectionectomy for pediatric LDLT is a safe and feasible procedure having the potential benefit of lowering donor morbidity rates. Its reproducibility should be further validated.", "author" : [ { "dropping-particle" : "", "family" : "Troisi", "given" : "Roberto Ivan", "non-dropping-particle" : "", "parse-names" : false, "suffix" : "" }, { "dropping-particle" : "", "family" : "Berardi", "given" : "Giammauro", "non-dropping-particle" : "", "parse-names" : false, "suffix" : "" } ], "container-title" : "Annals of Laparoscopic and Endoscopic Surgery", "id" : "ITEM-6", "issue" : "6", "issued" : { "date-parts" : [ [ "2017" ] ] }, "title" : "Laparoscopic left lateral sectionectomy for living liver donation: the Ghent University experience", "type" : "article-journal", "volume" : "2" }, "uris" : [ "http://www.mendeley.com/documents/?uuid=a90c8c54-4fce-315f-a7b4-53336de9c01b" ] } ], "mendeley" : { "formattedCitation" : "&lt;sup&gt;28,40,61\u201364&lt;/sup&gt;", "plainTextFormattedCitation" : "28,40,61\u201364", "previouslyFormattedCitation" : "&lt;sup&gt;28,40,61\u201364&lt;/sup&gt;" }, "properties" : {  }, "schema" : "https://github.com/citation-style-language/schema/raw/master/csl-citation.json" }</w:instrText>
      </w:r>
      <w:r w:rsidR="00A1558B" w:rsidRPr="000442AE">
        <w:rPr>
          <w:rFonts w:ascii="Book Antiqua" w:eastAsia="PMingLiU" w:hAnsi="Book Antiqua" w:cstheme="minorHAnsi"/>
          <w:color w:val="222222"/>
          <w:kern w:val="0"/>
          <w:szCs w:val="24"/>
          <w:lang w:val="en-GB" w:eastAsia="zh-HK"/>
        </w:rPr>
        <w:fldChar w:fldCharType="separate"/>
      </w:r>
      <w:r w:rsidR="00417DBA" w:rsidRPr="000442AE">
        <w:rPr>
          <w:rFonts w:ascii="Book Antiqua" w:eastAsia="PMingLiU" w:hAnsi="Book Antiqua" w:cstheme="minorHAnsi"/>
          <w:color w:val="222222"/>
          <w:kern w:val="0"/>
          <w:szCs w:val="24"/>
          <w:vertAlign w:val="superscript"/>
          <w:lang w:val="en-GB" w:eastAsia="zh-HK"/>
        </w:rPr>
        <w:t>28,40,61–64</w:t>
      </w:r>
      <w:r w:rsidR="00A1558B" w:rsidRPr="000442AE">
        <w:rPr>
          <w:rFonts w:ascii="Book Antiqua" w:eastAsia="PMingLiU" w:hAnsi="Book Antiqua" w:cstheme="minorHAnsi"/>
          <w:color w:val="222222"/>
          <w:kern w:val="0"/>
          <w:szCs w:val="24"/>
          <w:lang w:val="en-GB" w:eastAsia="zh-HK"/>
        </w:rPr>
        <w:fldChar w:fldCharType="end"/>
      </w:r>
      <w:r w:rsidR="00472D2D" w:rsidRPr="000442AE">
        <w:rPr>
          <w:rFonts w:ascii="Book Antiqua" w:eastAsia="PMingLiU" w:hAnsi="Book Antiqua" w:cstheme="minorHAnsi"/>
          <w:color w:val="222222"/>
          <w:kern w:val="0"/>
          <w:szCs w:val="24"/>
          <w:vertAlign w:val="superscript"/>
          <w:lang w:val="en-GB" w:eastAsia="zh-HK"/>
        </w:rPr>
        <w:t>]</w:t>
      </w:r>
      <w:r w:rsidR="00A1558B" w:rsidRPr="000442AE">
        <w:rPr>
          <w:rFonts w:ascii="Book Antiqua" w:eastAsia="PMingLiU" w:hAnsi="Book Antiqua" w:cstheme="minorHAnsi"/>
          <w:color w:val="222222"/>
          <w:kern w:val="0"/>
          <w:szCs w:val="24"/>
          <w:lang w:val="en-GB" w:eastAsia="zh-HK"/>
        </w:rPr>
        <w:t xml:space="preserve">. </w:t>
      </w:r>
      <w:r w:rsidR="0073381A" w:rsidRPr="000442AE">
        <w:rPr>
          <w:rFonts w:ascii="Book Antiqua" w:eastAsia="PMingLiU" w:hAnsi="Book Antiqua" w:cstheme="minorHAnsi"/>
          <w:color w:val="222222"/>
          <w:kern w:val="0"/>
          <w:szCs w:val="24"/>
          <w:lang w:val="en-GB" w:eastAsia="zh-HK"/>
        </w:rPr>
        <w:t xml:space="preserve">The results of </w:t>
      </w:r>
      <w:r w:rsidR="00A1558B" w:rsidRPr="000442AE">
        <w:rPr>
          <w:rFonts w:ascii="Book Antiqua" w:eastAsia="PMingLiU" w:hAnsi="Book Antiqua" w:cstheme="minorHAnsi"/>
          <w:color w:val="222222"/>
          <w:kern w:val="0"/>
          <w:szCs w:val="24"/>
          <w:lang w:val="en-GB" w:eastAsia="zh-HK"/>
        </w:rPr>
        <w:t xml:space="preserve">these studies are </w:t>
      </w:r>
      <w:r w:rsidR="0073381A" w:rsidRPr="000442AE">
        <w:rPr>
          <w:rFonts w:ascii="Book Antiqua" w:eastAsia="PMingLiU" w:hAnsi="Book Antiqua" w:cstheme="minorHAnsi"/>
          <w:color w:val="222222"/>
          <w:kern w:val="0"/>
          <w:szCs w:val="24"/>
          <w:lang w:val="en-GB" w:eastAsia="zh-HK"/>
        </w:rPr>
        <w:t xml:space="preserve">summarized in </w:t>
      </w:r>
      <w:r w:rsidR="00A1558B" w:rsidRPr="000442AE">
        <w:rPr>
          <w:rFonts w:ascii="Book Antiqua" w:eastAsia="PMingLiU" w:hAnsi="Book Antiqua" w:cstheme="minorHAnsi"/>
          <w:color w:val="222222"/>
          <w:kern w:val="0"/>
          <w:szCs w:val="24"/>
          <w:lang w:val="en-GB" w:eastAsia="zh-HK"/>
        </w:rPr>
        <w:t xml:space="preserve">Table </w:t>
      </w:r>
      <w:r w:rsidR="00771E97" w:rsidRPr="000442AE">
        <w:rPr>
          <w:rFonts w:ascii="Book Antiqua" w:eastAsia="PMingLiU" w:hAnsi="Book Antiqua" w:cstheme="minorHAnsi"/>
          <w:color w:val="222222"/>
          <w:kern w:val="0"/>
          <w:szCs w:val="24"/>
          <w:lang w:val="en-GB" w:eastAsia="zh-HK"/>
        </w:rPr>
        <w:t>3</w:t>
      </w:r>
      <w:r w:rsidR="00A1558B" w:rsidRPr="000442AE">
        <w:rPr>
          <w:rFonts w:ascii="Book Antiqua" w:eastAsia="PMingLiU" w:hAnsi="Book Antiqua" w:cstheme="minorHAnsi"/>
          <w:color w:val="222222"/>
          <w:kern w:val="0"/>
          <w:szCs w:val="24"/>
          <w:lang w:val="en-GB" w:eastAsia="zh-HK"/>
        </w:rPr>
        <w:t xml:space="preserve">. </w:t>
      </w:r>
      <w:r w:rsidR="007B5F0B" w:rsidRPr="000442AE">
        <w:rPr>
          <w:rFonts w:ascii="Book Antiqua" w:eastAsia="PMingLiU" w:hAnsi="Book Antiqua" w:cstheme="minorHAnsi"/>
          <w:color w:val="222222"/>
          <w:kern w:val="0"/>
          <w:szCs w:val="24"/>
          <w:lang w:val="en-GB" w:eastAsia="zh-HK"/>
        </w:rPr>
        <w:t>According to case-control studies</w:t>
      </w:r>
      <w:r w:rsidRPr="000442AE">
        <w:rPr>
          <w:rFonts w:ascii="Book Antiqua" w:eastAsia="PMingLiU" w:hAnsi="Book Antiqua" w:cstheme="minorHAnsi"/>
          <w:color w:val="222222"/>
          <w:kern w:val="0"/>
          <w:szCs w:val="24"/>
          <w:lang w:val="en-GB" w:eastAsia="zh-HK"/>
        </w:rPr>
        <w:t>, the</w:t>
      </w:r>
      <w:r w:rsidR="007B5F0B" w:rsidRPr="000442AE">
        <w:rPr>
          <w:rFonts w:ascii="Book Antiqua" w:eastAsia="PMingLiU" w:hAnsi="Book Antiqua" w:cstheme="minorHAnsi"/>
          <w:color w:val="222222"/>
          <w:kern w:val="0"/>
          <w:szCs w:val="24"/>
          <w:lang w:val="en-GB" w:eastAsia="zh-HK"/>
        </w:rPr>
        <w:t xml:space="preserve"> PL approach is ass</w:t>
      </w:r>
      <w:r w:rsidR="00AD7EA4" w:rsidRPr="000442AE">
        <w:rPr>
          <w:rFonts w:ascii="Book Antiqua" w:eastAsia="PMingLiU" w:hAnsi="Book Antiqua" w:cstheme="minorHAnsi"/>
          <w:color w:val="222222"/>
          <w:kern w:val="0"/>
          <w:szCs w:val="24"/>
          <w:lang w:val="en-GB" w:eastAsia="zh-HK"/>
        </w:rPr>
        <w:t xml:space="preserve">ociated with reduced blood loss, shortened </w:t>
      </w:r>
      <w:r w:rsidR="007B5F0B" w:rsidRPr="000442AE">
        <w:rPr>
          <w:rFonts w:ascii="Book Antiqua" w:eastAsia="PMingLiU" w:hAnsi="Book Antiqua" w:cstheme="minorHAnsi"/>
          <w:color w:val="222222"/>
          <w:kern w:val="0"/>
          <w:szCs w:val="24"/>
          <w:lang w:val="en-GB" w:eastAsia="zh-HK"/>
        </w:rPr>
        <w:t>length of stay and comparable donor morbidity over open surgery</w:t>
      </w:r>
      <w:r w:rsidR="00472D2D" w:rsidRPr="000442AE">
        <w:rPr>
          <w:rFonts w:ascii="Book Antiqua" w:eastAsia="PMingLiU" w:hAnsi="Book Antiqua" w:cstheme="minorHAnsi"/>
          <w:color w:val="222222"/>
          <w:kern w:val="0"/>
          <w:szCs w:val="24"/>
          <w:vertAlign w:val="superscript"/>
          <w:lang w:val="en-GB" w:eastAsia="zh-HK"/>
        </w:rPr>
        <w:t>[</w:t>
      </w:r>
      <w:r w:rsidR="007B5F0B" w:rsidRPr="000442AE">
        <w:rPr>
          <w:rFonts w:ascii="Book Antiqua" w:eastAsia="PMingLiU" w:hAnsi="Book Antiqua" w:cstheme="minorHAnsi"/>
          <w:color w:val="222222"/>
          <w:kern w:val="0"/>
          <w:szCs w:val="24"/>
          <w:lang w:val="en-GB" w:eastAsia="zh-HK"/>
        </w:rPr>
        <w:fldChar w:fldCharType="begin" w:fldLock="1"/>
      </w:r>
      <w:r w:rsidR="00417DBA" w:rsidRPr="000442AE">
        <w:rPr>
          <w:rFonts w:ascii="Book Antiqua" w:eastAsia="PMingLiU" w:hAnsi="Book Antiqua" w:cstheme="minorHAnsi"/>
          <w:color w:val="222222"/>
          <w:kern w:val="0"/>
          <w:szCs w:val="24"/>
          <w:lang w:val="en-GB" w:eastAsia="zh-HK"/>
        </w:rPr>
        <w:instrText>ADDIN CSL_CITATION { "citationItems" : [ { "id" : "ITEM-1", "itemData" : { "DOI" : "10.1097/01.sla.0000218059.31231.b6", "ISSN" : "0003-4932", "PMID" : "17060776", "abstract" : "BACKGROUND DATA AND OBJECTIVE Left lateral sectionectomy for liver transplantation in children performed through laparoscopy is an innovative procedure that was developed by considering our acquired experience in both laparoscopic liver resection and graft harvesting in living donors. The main goal was to minimize donor morbidity while preserving the abdominal wall. Herein, we report the technical feasibility and reproducibility, and compared it with open liver resection (OLR). METHODS Sixteen successive donors underwent a laparoscopic liver resection (LLR) from 2001 to 2005. They were compared with 14 other donors who underwent a standard open liver resection (OLR) during a first period (1998-2004). First, this report describes the technical features of laparoscopic resection. Second, perioperative morbidity and graft characteristics were compared according to the use or not of the laparoscopic approach. RESULTS Laparoscopic harvesting was successfully performed in 15 of 16 cases in an intention-to-treat basis. One conversion was required to ensure the quality of the laparoscopic repair of a left portal vein injury occurring during the pedicle dissection. No specific complication related to laparoscopy was observed. As compared with OLR, the operation was longer (320 +/- 67 vs. 244 +/- 55 minutes, P &lt; 0.005). The blood loss was significantly lower in the LLR group (18.7 +/- 44.2 vs. 199.2 +/- 185.4 mL, P &lt; 0.005). The morbidity rate was similar in both groups (18.7% in LLR vs. 35.7% in OLR). One donor in the LLR group experienced a bile leak treated by redo laparoscopy. Grafts were anatomically similar irrespective of the use of laparoscopy. The duration of hospital stay and use of self-infused morphine pump was not different between the 2 groups. CONCLUSION Left lateral section harvesting by laparoscopy is a safe and reproducible procedure, allowing to obtain similar grafts as compared with laparotomy and can therefore be recommended to transplant centers that have previous experience in laparoscopic liver resection.", "author" : [ { "dropping-particle" : "", "family" : "Soubrane", "given" : "Olivier", "non-dropping-particle" : "", "parse-names" : false, "suffix" : "" }, { "dropping-particle" : "", "family" : "Cherqui", "given" : "Daniel", "non-dropping-particle" : "", "parse-names" : false, "suffix" : "" }, { "dropping-particle" : "", "family" : "Scatton", "given" : "Olivier", "non-dropping-particle" : "", "parse-names" : false, "suffix" : "" }, { "dropping-particle" : "", "family" : "Stenard", "given" : "Fabien", "non-dropping-particle" : "", "parse-names" : false, "suffix" : "" }, { "dropping-particle" : "", "family" : "Bernard", "given" : "Denis", "non-dropping-particle" : "", "parse-names" : false, "suffix" : "" }, { "dropping-particle" : "", "family" : "Branchereau", "given" : "Sophie", "non-dropping-particle" : "", "parse-names" : false, "suffix" : "" }, { "dropping-particle" : "", "family" : "Martelli", "given" : "H??l??ne", "non-dropping-particle" : "", "parse-names" : false, "suffix" : "" }, { "dropping-particle" : "", "family" : "Gauthier", "given" : "Fr??d??ric", "non-dropping-particle" : "", "parse-names" : false, "suffix" : "" } ], "container-title" : "Annals of Surgery", "id" : "ITEM-1", "issue" : "5", "issued" : { "date-parts" : [ [ "2006", "11" ] ] }, "page" : "815-820", "title" : "Laparoscopic Left Lateral Sectionectomy in Living Donors", "type" : "article-journal", "volume" : "244" }, "uris" : [ "http://www.mendeley.com/documents/?uuid=0bd7bc0e-8626-3f5e-a42f-375bf4e6ceab" ] }, { "id" : "ITEM-2", "itemData" : { "DOI" : "10.1002/bjs.7601", "ISSN" : "00071323", "PMID" : "21717424", "abstract" : "BACKGROUND The present study was undertaken to determine whether laparoscopic live donor left lateral sectionectomy (LLS) in paediatric liver transplantation is a feasible, safe and reproducible procedure, compared with open live donor left lateral sectionectomy (OLS). METHODS A retrospective review was conducted of all consecutive live donor procedures for paediatric liver transplantation performed between May 2008 and October 2009. All live donor hepatectomies were carried out by a single surgeon. RESULTS A total of 26 live donor procedures for paediatric liver transplantation were performed, of which 11 were LLS and 11 OLS; four left hepatectomies were excluded. The LLS group had a significantly shorter hospital stay (mean(s.d.) 6\u00b79(0\u00b73) versus 9\u00b78(0\u00b79) days; P = 0\u00b7001) and time to oral diet (2\u00b71(0\u00b73) versus 2\u00b77(0\u00b74) days; P = 0\u00b7012). Duration of operation, blood loss, warm ischaemia time and out-of-pocket medical costs were comparable between groups. There was no death in either donor group and only one complication, a wound seroma, in the OLS group. CONCLUSION LLS seemed to be a safe, feasible and reproducible procedure, and was associated with reduced hospital stay.", "author" : [ { "dropping-particle" : "", "family" : "Kim", "given" : "K. H.", "non-dropping-particle" : "", "parse-names" : false, "suffix" : "" }, { "dropping-particle" : "", "family" : "Jung", "given" : "D. H.", "non-dropping-particle" : "", "parse-names" : false, "suffix" : "" }, { "dropping-particle" : "", "family" : "Park", "given" : "K. M.", "non-dropping-particle" : "", "parse-names" : false, "suffix" : "" }, { "dropping-particle" : "", "family" : "Lee", "given" : "Y. J.", "non-dropping-particle" : "", "parse-names" : false, "suffix" : "" }, { "dropping-particle" : "", "family" : "Kim", "given" : "D. Y.", "non-dropping-particle" : "", "parse-names" : false, "suffix" : "" }, { "dropping-particle" : "", "family" : "Kim", "given" : "K. M.", "non-dropping-particle" : "", "parse-names" : false, "suffix" : "" }, { "dropping-particle" : "", "family" : "Lee", "given" : "S. G.", "non-dropping-particle" : "", "parse-names" : false, "suffix" : "" } ], "container-title" : "British Journal of Surgery", "id" : "ITEM-2", "issue" : "9", "issued" : { "date-parts" : [ [ "2011", "9" ] ] }, "page" : "1302-1308", "title" : "Comparison of open and laparoscopic live donor left lateral sectionectomy", "type" : "article-journal", "volume" : "98" }, "uris" : [ "http://www.mendeley.com/documents/?uuid=f6b64de6-35d4-3973-9b66-19387663356f" ] }, { "id" : "ITEM-3", "itemData" : { "DOI" : "10.1002/lt.24116", "ISSN" : "15276465", "PMID" : "25789460", "abstract" : "Living donor liver transplantation has failed to become a major means of transplantation in the United States, where &lt;5% of the transplants are performed with living donors. At least 30% to 50% of the complications of donor hepatectomy appear to be related to abdominal wall trauma, including hernia, bowel obstruction, and chronic abdominal discomfort. We analyzed our experience with laparoscopically procured donor hepatectomy. We compared 22 full laparoscopic donor hepatectomies to 20 open/hybrid hepatectomies over an 11-year period. Donor and recipient demographics, complications, and graft and recipient outcomes were analyzed. All 22 laparoscopically procured liver allografts were transplanted successfully. The laparoscopically procured grafts took longer to procure (7 hours 58 minutes versus 6 hours 38 minutes; P\u2009&lt;\u20090.001). The laparoscopically procured cases had lower blood loss (177.3 versus 3753 cc; P\u2009&lt;\u20090.001), a shorter length of stay, and significantly reduced days off work (P\u2009=\u2009.01). The 1-year graft survival was not different (90% in the laparoscopic group and 85% in the open group; P\u2009=\u20090.70). The 1-year patient survival was not different (95% in the laparoscopic group and 85% in the open group; P\u2009=\u20090.32). There was a trend toward lower wound issues in the laparoscopic group, but this did not reach significance (the hybrid/open group had a 15% hernia rate versus 5% for the laparoscopic group). In experienced living donor centers, laparoscopic liver donation appears to be feasible for all pediatric recipients and some adult recipients. Outcomes for the recipients of laparoscopically procured grafts do not appear significantly different from outcomes with hybrid/open techniques.", "author" : [ { "dropping-particle" : "", "family" : "Samstein", "given" : "Benjamin", "non-dropping-particle" : "", "parse-names" : false, "suffix" : "" }, { "dropping-particle" : "", "family" : "Griesemer", "given" : "Adam", "non-dropping-particle" : "", "parse-names" : false, "suffix" : "" }, { "dropping-particle" : "", "family" : "Cherqui", "given" : "Daniel", "non-dropping-particle" : "", "parse-names" : false, "suffix" : "" }, { "dropping-particle" : "", "family" : "Mansour", "given" : "Tarek", "non-dropping-particle" : "", "parse-names" : false, "suffix" : "" }, { "dropping-particle" : "", "family" : "Pisa", "given" : "Joseph", "non-dropping-particle" : "", "parse-names" : false, "suffix" : "" }, { "dropping-particle" : "", "family" : "Yegiants", "given" : "Anna", "non-dropping-particle" : "", "parse-names" : false, "suffix" : "" }, { "dropping-particle" : "", "family" : "Fox", "given" : "Alyson N.", "non-dropping-particle" : "", "parse-names" : false, "suffix" : "" }, { "dropping-particle" : "V.", "family" : "Guarrera", "given" : "James", "non-dropping-particle" : "", "parse-names" : false, "suffix" : "" }, { "dropping-particle" : "", "family" : "Kato", "given" : "Tomoaki", "non-dropping-particle" : "", "parse-names" : false, "suffix" : "" }, { "dropping-particle" : "", "family" : "Halazun", "given" : "Karim J.", "non-dropping-particle" : "", "parse-names" : false, "suffix" : "" }, { "dropping-particle" : "", "family" : "Emond", "given" : "Jean", "non-dropping-particle" : "", "parse-names" : false, "suffix" : "" } ], "container-title" : "Liver Transplantation", "id" : "ITEM-3", "issue" : "6", "issued" : { "date-parts" : [ [ "2015", "6" ] ] }, "page" : "768-773", "title" : "Fully laparoscopic left-sided donor hepatectomy is safe and associated with shorter hospital stay and earlier return to work: A comparative study", "type" : "article-journal", "volume" : "21" }, "uris" : [ "http://www.mendeley.com/documents/?uuid=c90b0ea9-af6f-3da9-9b20-b089520e4c37" ] } ], "mendeley" : { "formattedCitation" : "&lt;sup&gt;28,40,61&lt;/sup&gt;", "plainTextFormattedCitation" : "28,40,61", "previouslyFormattedCitation" : "&lt;sup&gt;28,40,61&lt;/sup&gt;" }, "properties" : {  }, "schema" : "https://github.com/citation-style-language/schema/raw/master/csl-citation.json" }</w:instrText>
      </w:r>
      <w:r w:rsidR="007B5F0B" w:rsidRPr="000442AE">
        <w:rPr>
          <w:rFonts w:ascii="Book Antiqua" w:eastAsia="PMingLiU" w:hAnsi="Book Antiqua" w:cstheme="minorHAnsi"/>
          <w:color w:val="222222"/>
          <w:kern w:val="0"/>
          <w:szCs w:val="24"/>
          <w:lang w:val="en-GB" w:eastAsia="zh-HK"/>
        </w:rPr>
        <w:fldChar w:fldCharType="separate"/>
      </w:r>
      <w:r w:rsidR="00417DBA" w:rsidRPr="000442AE">
        <w:rPr>
          <w:rFonts w:ascii="Book Antiqua" w:eastAsia="PMingLiU" w:hAnsi="Book Antiqua" w:cstheme="minorHAnsi"/>
          <w:color w:val="222222"/>
          <w:kern w:val="0"/>
          <w:szCs w:val="24"/>
          <w:vertAlign w:val="superscript"/>
          <w:lang w:val="en-GB" w:eastAsia="zh-HK"/>
        </w:rPr>
        <w:t>28,40,61</w:t>
      </w:r>
      <w:r w:rsidR="007B5F0B" w:rsidRPr="000442AE">
        <w:rPr>
          <w:rFonts w:ascii="Book Antiqua" w:eastAsia="PMingLiU" w:hAnsi="Book Antiqua" w:cstheme="minorHAnsi"/>
          <w:color w:val="222222"/>
          <w:kern w:val="0"/>
          <w:szCs w:val="24"/>
          <w:lang w:val="en-GB" w:eastAsia="zh-HK"/>
        </w:rPr>
        <w:fldChar w:fldCharType="end"/>
      </w:r>
      <w:r w:rsidR="00472D2D" w:rsidRPr="000442AE">
        <w:rPr>
          <w:rFonts w:ascii="Book Antiqua" w:eastAsia="PMingLiU" w:hAnsi="Book Antiqua" w:cstheme="minorHAnsi"/>
          <w:color w:val="222222"/>
          <w:kern w:val="0"/>
          <w:szCs w:val="24"/>
          <w:vertAlign w:val="superscript"/>
          <w:lang w:val="en-GB" w:eastAsia="zh-HK"/>
        </w:rPr>
        <w:t>]</w:t>
      </w:r>
      <w:r w:rsidR="007B5F0B" w:rsidRPr="000442AE">
        <w:rPr>
          <w:rFonts w:ascii="Book Antiqua" w:eastAsia="PMingLiU" w:hAnsi="Book Antiqua" w:cstheme="minorHAnsi"/>
          <w:color w:val="222222"/>
          <w:kern w:val="0"/>
          <w:szCs w:val="24"/>
          <w:lang w:val="en-GB" w:eastAsia="zh-HK"/>
        </w:rPr>
        <w:t xml:space="preserve">. </w:t>
      </w:r>
      <w:r w:rsidRPr="000442AE">
        <w:rPr>
          <w:rFonts w:ascii="Book Antiqua" w:eastAsia="PMingLiU" w:hAnsi="Book Antiqua" w:cstheme="minorHAnsi"/>
          <w:color w:val="222222"/>
          <w:kern w:val="0"/>
          <w:szCs w:val="24"/>
          <w:lang w:val="en-GB"/>
        </w:rPr>
        <w:t>To</w:t>
      </w:r>
      <w:r w:rsidR="007B5F0B" w:rsidRPr="000442AE">
        <w:rPr>
          <w:rFonts w:ascii="Book Antiqua" w:eastAsia="PMingLiU" w:hAnsi="Book Antiqua" w:cstheme="minorHAnsi"/>
          <w:color w:val="222222"/>
          <w:kern w:val="0"/>
          <w:szCs w:val="24"/>
          <w:lang w:val="en-GB"/>
        </w:rPr>
        <w:t xml:space="preserve"> date, over 120 </w:t>
      </w:r>
      <w:r w:rsidR="00C370F1" w:rsidRPr="000442AE">
        <w:rPr>
          <w:rFonts w:ascii="Book Antiqua" w:eastAsia="PMingLiU" w:hAnsi="Book Antiqua" w:cstheme="minorHAnsi"/>
          <w:color w:val="222222"/>
          <w:kern w:val="0"/>
          <w:szCs w:val="24"/>
          <w:lang w:val="en-GB"/>
        </w:rPr>
        <w:t>PL</w:t>
      </w:r>
      <w:r w:rsidR="007B5F0B" w:rsidRPr="000442AE">
        <w:rPr>
          <w:rFonts w:ascii="Book Antiqua" w:eastAsia="PMingLiU" w:hAnsi="Book Antiqua" w:cstheme="minorHAnsi"/>
          <w:color w:val="222222"/>
          <w:kern w:val="0"/>
          <w:szCs w:val="24"/>
          <w:lang w:val="en-GB"/>
        </w:rPr>
        <w:t xml:space="preserve"> donor left lateral sectionectomies have been performed </w:t>
      </w:r>
      <w:r w:rsidRPr="000442AE">
        <w:rPr>
          <w:rFonts w:ascii="Book Antiqua" w:eastAsia="PMingLiU" w:hAnsi="Book Antiqua" w:cstheme="minorHAnsi"/>
          <w:color w:val="222222"/>
          <w:kern w:val="0"/>
          <w:szCs w:val="24"/>
          <w:lang w:val="en-GB"/>
        </w:rPr>
        <w:t xml:space="preserve">throughout </w:t>
      </w:r>
      <w:r w:rsidR="007B5F0B" w:rsidRPr="000442AE">
        <w:rPr>
          <w:rFonts w:ascii="Book Antiqua" w:eastAsia="PMingLiU" w:hAnsi="Book Antiqua" w:cstheme="minorHAnsi"/>
          <w:color w:val="222222"/>
          <w:kern w:val="0"/>
          <w:szCs w:val="24"/>
          <w:lang w:val="en-GB"/>
        </w:rPr>
        <w:t>the world</w:t>
      </w:r>
      <w:r w:rsidR="00472D2D" w:rsidRPr="000442AE">
        <w:rPr>
          <w:rFonts w:ascii="Book Antiqua" w:eastAsia="PMingLiU" w:hAnsi="Book Antiqua" w:cstheme="minorHAnsi"/>
          <w:color w:val="222222"/>
          <w:kern w:val="0"/>
          <w:szCs w:val="24"/>
          <w:vertAlign w:val="superscript"/>
          <w:lang w:val="en-GB"/>
        </w:rPr>
        <w:t>[</w:t>
      </w:r>
      <w:r w:rsidR="007B5F0B" w:rsidRPr="000442AE">
        <w:rPr>
          <w:rFonts w:ascii="Book Antiqua" w:eastAsia="PMingLiU" w:hAnsi="Book Antiqua" w:cstheme="minorHAnsi"/>
          <w:color w:val="222222"/>
          <w:kern w:val="0"/>
          <w:szCs w:val="24"/>
          <w:lang w:val="en-GB"/>
        </w:rPr>
        <w:fldChar w:fldCharType="begin" w:fldLock="1"/>
      </w:r>
      <w:r w:rsidR="00417DBA" w:rsidRPr="000442AE">
        <w:rPr>
          <w:rFonts w:ascii="Book Antiqua" w:eastAsia="PMingLiU" w:hAnsi="Book Antiqua" w:cstheme="minorHAnsi"/>
          <w:color w:val="222222"/>
          <w:kern w:val="0"/>
          <w:szCs w:val="24"/>
          <w:lang w:val="en-GB"/>
        </w:rPr>
        <w:instrText>ADDIN CSL_CITATION { "citationItems" : [ { "id" : "ITEM-1", "itemData" : { "DOI" : "10.1097/SLA.0000000000001485", "ISSN" : "0003-4932", "PMID" : "26583663", "abstract" : "OBJECTIVE The aim of the study was to compare the short-term donor outcomes of laparoscopic left lateral sectionectomy (LLLS) for adult to child living donor liver transplantation (A-C LDLT) and laparoscopic donor nephrectomy (LDN). BACKGROUND Although laparoscopy has become the standard approach in kidney donors, its use remains limited and controversial in LLS for A-C LDLT due to the lack of conclusive assessment of procedure-related morbidity. METHODS From 2001 to 2014, 124 healthy donors undergoing laparoscopic LLLS for A-C LDLT at 5 tertiary referral centers in Europe, North America, and Asia, and 300 healthy donors undergoing LDN at 2 tertiary centers in Europe were retrospectively analyzed. The outcomes of LLLS were compared with those of LDN including the use of the comprehensive complication index (CCI). RESULTS Although liver donors experienced significantly less overall (16.9% vs 31.7%, P\u200a=\u200a0.002) and grade 1 to 2 (12.1% vs 24.7%, P\u200a=\u200a0.004) complications than kidney donors, the rates of major complication (\u2265 grade 3) were similar between the 2 groups. In both groups, donors experiencing postoperative complications had similar CCI (19.3 vs 21.9 for liver and kidney donors, respectively, P\u200a=\u200a0.29). After propensity score analysis allowing for matching donors on age, sex, and body mass index, the postoperative outcomes remained comparable between the 2 groups. CONCLUSION Laparoscopic LLS for A-C LDLT yields at least similar short-term donor outcomes as LDN. These results provide the first validation for a laparoscopic donor hepatectomy and suggest that the laparoscopic approach should be considered a new standard practice for retrieval of left lateral section liver grafts as it is for kidney donation.", "author" : [ { "dropping-particle" : "", "family" : "Soubrane", "given" : "Olivier", "non-dropping-particle" : "", "parse-names" : false, "suffix" : "" }, { "dropping-particle" : "", "family" : "Rougemont", "given" : "Olivier", "non-dropping-particle" : "de", "parse-names" : false, "suffix" : "" }, { "dropping-particle" : "", "family" : "Kim", "given" : "Ki-Hun", "non-dropping-particle" : "", "parse-names" : false, "suffix" : "" }, { "dropping-particle" : "", "family" : "Samstein", "given" : "Benjamin", "non-dropping-particle" : "", "parse-names" : false, "suffix" : "" }, { "dropping-particle" : "", "family" : "Mamode", "given" : "Nizam", "non-dropping-particle" : "", "parse-names" : false, "suffix" : "" }, { "dropping-particle" : "", "family" : "Boillot", "given" : "Olivier", "non-dropping-particle" : "", "parse-names" : false, "suffix" : "" }, { "dropping-particle" : "", "family" : "Troisi", "given" : "Roberto I.", "non-dropping-particle" : "", "parse-names" : false, "suffix" : "" }, { "dropping-particle" : "", "family" : "Scatton", "given" : "Olivier", "non-dropping-particle" : "", "parse-names" : false, "suffix" : "" }, { "dropping-particle" : "", "family" : "Cauchy", "given" : "Fran\u00e7ois", "non-dropping-particle" : "", "parse-names" : false, "suffix" : "" }, { "dropping-particle" : "", "family" : "Lee", "given" : "Sung-Gyu", "non-dropping-particle" : "", "parse-names" : false, "suffix" : "" }, { "dropping-particle" : "", "family" : "Griesemer", "given" : "Adam", "non-dropping-particle" : "", "parse-names" : false, "suffix" : "" }, { "dropping-particle" : "", "family" : "Ahmed", "given" : "Zubir", "non-dropping-particle" : "", "parse-names" : false, "suffix" : "" }, { "dropping-particle" : "", "family" : "Clavien", "given" : "Pierre-Alain", "non-dropping-particle" : "", "parse-names" : false, "suffix" : "" }, { "dropping-particle" : "", "family" : "Cherqui", "given" : "Daniel", "non-dropping-particle" : "", "parse-names" : false, "suffix" : "" } ], "container-title" : "Annals of Surgery", "id" : "ITEM-1", "issue" : "5", "issued" : { "date-parts" : [ [ "2015", "11" ] ] }, "page" : "757-763", "title" : "Laparoscopic Living Donor Left Lateral Sectionectomy", "type" : "article-journal", "volume" : "262" }, "uris" : [ "http://www.mendeley.com/documents/?uuid=7cfa1c48-bdb3-38c1-a2a7-caa13b22a23a" ] } ], "mendeley" : { "formattedCitation" : "&lt;sup&gt;63&lt;/sup&gt;", "plainTextFormattedCitation" : "63", "previouslyFormattedCitation" : "&lt;sup&gt;63&lt;/sup&gt;" }, "properties" : {  }, "schema" : "https://github.com/citation-style-language/schema/raw/master/csl-citation.json" }</w:instrText>
      </w:r>
      <w:r w:rsidR="007B5F0B" w:rsidRPr="000442AE">
        <w:rPr>
          <w:rFonts w:ascii="Book Antiqua" w:eastAsia="PMingLiU" w:hAnsi="Book Antiqua" w:cstheme="minorHAnsi"/>
          <w:color w:val="222222"/>
          <w:kern w:val="0"/>
          <w:szCs w:val="24"/>
          <w:lang w:val="en-GB"/>
        </w:rPr>
        <w:fldChar w:fldCharType="separate"/>
      </w:r>
      <w:r w:rsidR="00417DBA" w:rsidRPr="000442AE">
        <w:rPr>
          <w:rFonts w:ascii="Book Antiqua" w:eastAsia="PMingLiU" w:hAnsi="Book Antiqua" w:cstheme="minorHAnsi"/>
          <w:color w:val="222222"/>
          <w:kern w:val="0"/>
          <w:szCs w:val="24"/>
          <w:vertAlign w:val="superscript"/>
          <w:lang w:val="en-GB"/>
        </w:rPr>
        <w:t>63</w:t>
      </w:r>
      <w:r w:rsidR="007B5F0B" w:rsidRPr="000442AE">
        <w:rPr>
          <w:rFonts w:ascii="Book Antiqua" w:eastAsia="PMingLiU" w:hAnsi="Book Antiqua" w:cstheme="minorHAnsi"/>
          <w:color w:val="222222"/>
          <w:kern w:val="0"/>
          <w:szCs w:val="24"/>
          <w:lang w:val="en-GB"/>
        </w:rPr>
        <w:fldChar w:fldCharType="end"/>
      </w:r>
      <w:r w:rsidR="00472D2D" w:rsidRPr="000442AE">
        <w:rPr>
          <w:rFonts w:ascii="Book Antiqua" w:eastAsia="PMingLiU" w:hAnsi="Book Antiqua" w:cstheme="minorHAnsi"/>
          <w:color w:val="222222"/>
          <w:kern w:val="0"/>
          <w:szCs w:val="24"/>
          <w:vertAlign w:val="superscript"/>
          <w:lang w:val="en-GB"/>
        </w:rPr>
        <w:t>]</w:t>
      </w:r>
      <w:r w:rsidRPr="000442AE">
        <w:rPr>
          <w:rFonts w:ascii="Book Antiqua" w:eastAsia="PMingLiU" w:hAnsi="Book Antiqua" w:cstheme="minorHAnsi"/>
          <w:color w:val="222222"/>
          <w:kern w:val="0"/>
          <w:szCs w:val="24"/>
          <w:lang w:val="en-GB"/>
        </w:rPr>
        <w:t xml:space="preserve">, </w:t>
      </w:r>
      <w:r w:rsidR="007B5F0B" w:rsidRPr="000442AE">
        <w:rPr>
          <w:rFonts w:ascii="Book Antiqua" w:eastAsia="PMingLiU" w:hAnsi="Book Antiqua" w:cstheme="minorHAnsi"/>
          <w:color w:val="222222"/>
          <w:kern w:val="0"/>
          <w:szCs w:val="24"/>
          <w:lang w:val="en-GB"/>
        </w:rPr>
        <w:t xml:space="preserve">and </w:t>
      </w:r>
      <w:r w:rsidRPr="000442AE">
        <w:rPr>
          <w:rFonts w:ascii="Book Antiqua" w:eastAsia="PMingLiU" w:hAnsi="Book Antiqua" w:cstheme="minorHAnsi"/>
          <w:color w:val="222222"/>
          <w:kern w:val="0"/>
          <w:szCs w:val="24"/>
          <w:lang w:val="en-GB"/>
        </w:rPr>
        <w:t xml:space="preserve">the approach </w:t>
      </w:r>
      <w:r w:rsidR="007B5F0B" w:rsidRPr="000442AE">
        <w:rPr>
          <w:rFonts w:ascii="Book Antiqua" w:eastAsia="PMingLiU" w:hAnsi="Book Antiqua" w:cstheme="minorHAnsi"/>
          <w:color w:val="222222"/>
          <w:kern w:val="0"/>
          <w:szCs w:val="24"/>
          <w:lang w:val="en-GB"/>
        </w:rPr>
        <w:t xml:space="preserve">is regarded as the standard procedure in specialized centres. PL </w:t>
      </w:r>
      <w:r w:rsidR="00C370F1" w:rsidRPr="000442AE">
        <w:rPr>
          <w:rFonts w:ascii="Book Antiqua" w:eastAsia="PMingLiU" w:hAnsi="Book Antiqua" w:cstheme="minorHAnsi"/>
          <w:color w:val="222222"/>
          <w:kern w:val="0"/>
          <w:szCs w:val="24"/>
          <w:lang w:val="en-GB"/>
        </w:rPr>
        <w:t xml:space="preserve">donor </w:t>
      </w:r>
      <w:r w:rsidR="007B5F0B" w:rsidRPr="000442AE">
        <w:rPr>
          <w:rFonts w:ascii="Book Antiqua" w:eastAsia="PMingLiU" w:hAnsi="Book Antiqua" w:cstheme="minorHAnsi"/>
          <w:color w:val="222222"/>
          <w:kern w:val="0"/>
          <w:szCs w:val="24"/>
          <w:lang w:val="en-GB"/>
        </w:rPr>
        <w:t>left lateral sectionectomy appear</w:t>
      </w:r>
      <w:r w:rsidR="00C370F1" w:rsidRPr="000442AE">
        <w:rPr>
          <w:rFonts w:ascii="Book Antiqua" w:eastAsia="PMingLiU" w:hAnsi="Book Antiqua" w:cstheme="minorHAnsi"/>
          <w:color w:val="222222"/>
          <w:kern w:val="0"/>
          <w:szCs w:val="24"/>
          <w:lang w:val="en-GB"/>
        </w:rPr>
        <w:t>s to be a safe and reproducible approach to LDLT.</w:t>
      </w:r>
    </w:p>
    <w:p w14:paraId="5F236D49" w14:textId="77777777" w:rsidR="007B5F0B" w:rsidRPr="000442AE" w:rsidRDefault="007B5F0B" w:rsidP="000442AE">
      <w:pPr>
        <w:shd w:val="clear" w:color="auto" w:fill="FFFFFF"/>
        <w:suppressAutoHyphens/>
        <w:adjustRightInd w:val="0"/>
        <w:snapToGrid w:val="0"/>
        <w:spacing w:line="360" w:lineRule="auto"/>
        <w:jc w:val="both"/>
        <w:rPr>
          <w:rFonts w:ascii="Book Antiqua" w:eastAsia="PMingLiU" w:hAnsi="Book Antiqua" w:cstheme="minorHAnsi"/>
          <w:color w:val="222222"/>
          <w:kern w:val="0"/>
          <w:szCs w:val="24"/>
          <w:lang w:val="en-GB" w:eastAsia="zh-HK"/>
        </w:rPr>
      </w:pPr>
    </w:p>
    <w:p w14:paraId="2A69D946" w14:textId="776D936C" w:rsidR="00D00631" w:rsidRPr="007F759B" w:rsidRDefault="00D65E8E" w:rsidP="000442AE">
      <w:pPr>
        <w:shd w:val="clear" w:color="auto" w:fill="FFFFFF"/>
        <w:suppressAutoHyphens/>
        <w:adjustRightInd w:val="0"/>
        <w:snapToGrid w:val="0"/>
        <w:spacing w:line="360" w:lineRule="auto"/>
        <w:jc w:val="both"/>
        <w:rPr>
          <w:rFonts w:ascii="Book Antiqua" w:eastAsia="SimSun" w:hAnsi="Book Antiqua" w:cstheme="minorHAnsi"/>
          <w:b/>
          <w:color w:val="222222"/>
          <w:kern w:val="0"/>
          <w:szCs w:val="24"/>
          <w:lang w:val="en-GB" w:eastAsia="zh-CN"/>
        </w:rPr>
      </w:pPr>
      <w:r w:rsidRPr="007F759B">
        <w:rPr>
          <w:rFonts w:ascii="Book Antiqua" w:eastAsia="PMingLiU" w:hAnsi="Book Antiqua" w:cstheme="minorHAnsi"/>
          <w:b/>
          <w:color w:val="222222"/>
          <w:kern w:val="0"/>
          <w:szCs w:val="24"/>
          <w:lang w:val="en-GB"/>
        </w:rPr>
        <w:t>R</w:t>
      </w:r>
      <w:r w:rsidR="00C66383" w:rsidRPr="007F759B">
        <w:rPr>
          <w:rFonts w:ascii="Book Antiqua" w:eastAsia="PMingLiU" w:hAnsi="Book Antiqua" w:cstheme="minorHAnsi"/>
          <w:b/>
          <w:color w:val="222222"/>
          <w:kern w:val="0"/>
          <w:szCs w:val="24"/>
          <w:lang w:val="en-GB"/>
        </w:rPr>
        <w:t>ight hepatectomy</w:t>
      </w:r>
      <w:r w:rsidR="007F759B">
        <w:rPr>
          <w:rFonts w:ascii="Book Antiqua" w:eastAsia="SimSun" w:hAnsi="Book Antiqua" w:cstheme="minorHAnsi" w:hint="eastAsia"/>
          <w:b/>
          <w:color w:val="222222"/>
          <w:kern w:val="0"/>
          <w:szCs w:val="24"/>
          <w:lang w:val="en-GB" w:eastAsia="zh-CN"/>
        </w:rPr>
        <w:t xml:space="preserve">: </w:t>
      </w:r>
      <w:r w:rsidR="00E857FF" w:rsidRPr="000442AE">
        <w:rPr>
          <w:rFonts w:ascii="Book Antiqua" w:eastAsia="PMingLiU" w:hAnsi="Book Antiqua" w:cstheme="minorHAnsi"/>
          <w:color w:val="222222"/>
          <w:kern w:val="0"/>
          <w:szCs w:val="24"/>
          <w:lang w:val="en-GB"/>
        </w:rPr>
        <w:t xml:space="preserve">The right liver graft is the main form of LDLT providing adequate functional liver </w:t>
      </w:r>
      <w:r w:rsidR="003374E4" w:rsidRPr="000442AE">
        <w:rPr>
          <w:rFonts w:ascii="Book Antiqua" w:eastAsia="PMingLiU" w:hAnsi="Book Antiqua" w:cstheme="minorHAnsi"/>
          <w:color w:val="222222"/>
          <w:kern w:val="0"/>
          <w:szCs w:val="24"/>
          <w:lang w:val="en-GB"/>
        </w:rPr>
        <w:t xml:space="preserve">to </w:t>
      </w:r>
      <w:r w:rsidR="00E857FF" w:rsidRPr="000442AE">
        <w:rPr>
          <w:rFonts w:ascii="Book Antiqua" w:eastAsia="PMingLiU" w:hAnsi="Book Antiqua" w:cstheme="minorHAnsi"/>
          <w:color w:val="222222"/>
          <w:kern w:val="0"/>
          <w:szCs w:val="24"/>
          <w:lang w:val="en-GB"/>
        </w:rPr>
        <w:t>the recipient</w:t>
      </w:r>
      <w:r w:rsidR="0087512D" w:rsidRPr="000442AE">
        <w:rPr>
          <w:rFonts w:ascii="Book Antiqua" w:eastAsia="PMingLiU" w:hAnsi="Book Antiqua" w:cstheme="minorHAnsi"/>
          <w:color w:val="222222"/>
          <w:kern w:val="0"/>
          <w:szCs w:val="24"/>
          <w:vertAlign w:val="superscript"/>
          <w:lang w:val="en-GB"/>
        </w:rPr>
        <w:t>[</w:t>
      </w:r>
      <w:r w:rsidR="002518ED" w:rsidRPr="000442AE">
        <w:rPr>
          <w:rFonts w:ascii="Book Antiqua" w:eastAsia="PMingLiU" w:hAnsi="Book Antiqua" w:cstheme="minorHAnsi"/>
          <w:color w:val="222222"/>
          <w:kern w:val="0"/>
          <w:szCs w:val="24"/>
          <w:lang w:val="en-GB"/>
        </w:rPr>
        <w:fldChar w:fldCharType="begin" w:fldLock="1"/>
      </w:r>
      <w:r w:rsidR="002518ED" w:rsidRPr="000442AE">
        <w:rPr>
          <w:rFonts w:ascii="Book Antiqua" w:eastAsia="PMingLiU" w:hAnsi="Book Antiqua" w:cstheme="minorHAnsi"/>
          <w:color w:val="222222"/>
          <w:kern w:val="0"/>
          <w:szCs w:val="24"/>
          <w:lang w:val="en-GB"/>
        </w:rPr>
        <w:instrText>ADDIN CSL_CITATION { "citationItems" : [ { "id" : "ITEM-1", "itemData" : { "ISSN" : "0003-4932", "PMID" : "9339932", "abstract" : "OBJECTIVE The authors report their experience with living donor liver transplantation (LDLT) using extended right lobe grafts for adult patients under high-urgency situations. SUMMARY BACKGROUND DATA The efficacy of LDLT in the treatment of children has been established. The major limitation of adult-to-adult LDLT is the adequacy of the graft size. A left lobe graft from a relatively small volunteer donor will not meet the metabolic demand of a larger recipient. METHODS From May 1996 to November 1996, seven LDLTs, using extended right lobe grafts, were performed under high-urgency situations. All recipients were in intensive care units before transplantation with five having acute renal failure, three on mechanical ventilation, and all with hepatic encephalopathy. The median body weight for the donors and recipients was 58 kg (range, 41-84 kg) and 65 kg (range, 53-90 kg), respectively. The body weights of four donors were less than those of the corresponding recipients, and the lowest donor-to-recipient body weight ratio was 0.62:1. The extended right lobe graft was chosen because the left lobe volume was &lt;40% of the ideal liver mass of the recipient. RESULTS Median blood loss for the donors was 900 mL (range, 700-1600 mL) and hospital stay was 19 days (range, 8-22 days). Homologous blood transfusion was not required. Two donors had complications (one incisional hernia and one bile duct stricture) requiring reoperation after discharge. All were well with normal liver function 5 to 10 months after surgery. The graft weight ranged from 490 g to 1140 g. All grafts showed immediate function with normalization of prothrombin time and recovery of conscious state of the recipients. There was no vascular complication, but six recipients required reoperation. One recipient died of systemic candidiasis 16 days after transplantation and 6 (86%) were alive with the original graft at a median follow-up of 6.5 months (range, 5-10 months). CONCLUSIONS When performed by a team with experience in hepatectomy and transplantation, LDLT, using an extended right lobe graft, can achieve superior results. The technique extends the success of LDLT from pediatric recipients to adult recipients and opens a new donor pool for adults to receive a timely graft of adequate function.", "author" : [ { "dropping-particle" : "", "family" : "Lo", "given" : "C M", "non-dropping-particle" : "", "parse-names" : false, "suffix" : "" }, { "dropping-particle" : "", "family" : "Fan", "given" : "S T", "non-dropping-particle" : "", "parse-names" : false, "suffix" : "" }, { "dropping-particle" : "", "family" : "Liu", "given" : "C L", "non-dropping-particle" : "", "parse-names" : false, "suffix" : "" }, { "dropping-particle" : "", "family" : "Wei", "given" : "W I", "non-dropping-particle" : "", "parse-names" : false, "suffix" : "" }, { "dropping-particle" : "", "family" : "Lo", "given" : "R J", "non-dropping-particle" : "", "parse-names" : false, "suffix" : "" }, { "dropping-particle" : "", "family" : "Lai", "given" : "C L", "non-dropping-particle" : "", "parse-names" : false, "suffix" : "" }, { "dropping-particle" : "", "family" : "Chan", "given" : "J K", "non-dropping-particle" : "", "parse-names" : false, "suffix" : "" }, { "dropping-particle" : "", "family" : "Ng", "given" : "I O", "non-dropping-particle" : "", "parse-names" : false, "suffix" : "" }, { "dropping-particle" : "", "family" : "Fung", "given" : "A", "non-dropping-particle" : "", "parse-names" : false, "suffix" : "" }, { "dropping-particle" : "", "family" : "Wong", "given" : "J", "non-dropping-particle" : "", "parse-names" : false, "suffix" : "" } ], "container-title" : "Annals of surgery", "id" : "ITEM-1", "issue" : "3", "issued" : { "date-parts" : [ [ "1997", "9" ] ] }, "page" : "261-9; discussion 269-70", "title" : "Adult-to-adult living donor liver transplantation using extended right lobe grafts.", "type" : "article-journal", "volume" : "226" }, "uris" : [ "http://www.mendeley.com/documents/?uuid=1908acf0-b0c6-3978-81d2-24b58cd93608" ] } ], "mendeley" : { "formattedCitation" : "&lt;sup&gt;65&lt;/sup&gt;", "plainTextFormattedCitation" : "65", "previouslyFormattedCitation" : "&lt;sup&gt;65&lt;/sup&gt;" }, "properties" : {  }, "schema" : "https://github.com/citation-style-language/schema/raw/master/csl-citation.json" }</w:instrText>
      </w:r>
      <w:r w:rsidR="002518ED" w:rsidRPr="000442AE">
        <w:rPr>
          <w:rFonts w:ascii="Book Antiqua" w:eastAsia="PMingLiU" w:hAnsi="Book Antiqua" w:cstheme="minorHAnsi"/>
          <w:color w:val="222222"/>
          <w:kern w:val="0"/>
          <w:szCs w:val="24"/>
          <w:lang w:val="en-GB"/>
        </w:rPr>
        <w:fldChar w:fldCharType="separate"/>
      </w:r>
      <w:r w:rsidR="002518ED" w:rsidRPr="000442AE">
        <w:rPr>
          <w:rFonts w:ascii="Book Antiqua" w:eastAsia="PMingLiU" w:hAnsi="Book Antiqua" w:cstheme="minorHAnsi"/>
          <w:color w:val="222222"/>
          <w:kern w:val="0"/>
          <w:szCs w:val="24"/>
          <w:vertAlign w:val="superscript"/>
          <w:lang w:val="en-GB"/>
        </w:rPr>
        <w:t>65</w:t>
      </w:r>
      <w:r w:rsidR="002518ED" w:rsidRPr="000442AE">
        <w:rPr>
          <w:rFonts w:ascii="Book Antiqua" w:eastAsia="PMingLiU" w:hAnsi="Book Antiqua" w:cstheme="minorHAnsi"/>
          <w:color w:val="222222"/>
          <w:kern w:val="0"/>
          <w:szCs w:val="24"/>
          <w:lang w:val="en-GB"/>
        </w:rPr>
        <w:fldChar w:fldCharType="end"/>
      </w:r>
      <w:r w:rsidR="0087512D" w:rsidRPr="000442AE">
        <w:rPr>
          <w:rFonts w:ascii="Book Antiqua" w:eastAsia="PMingLiU" w:hAnsi="Book Antiqua" w:cstheme="minorHAnsi"/>
          <w:color w:val="222222"/>
          <w:kern w:val="0"/>
          <w:szCs w:val="24"/>
          <w:vertAlign w:val="superscript"/>
          <w:lang w:val="en-GB"/>
        </w:rPr>
        <w:t>]</w:t>
      </w:r>
      <w:r w:rsidR="00E857FF" w:rsidRPr="000442AE">
        <w:rPr>
          <w:rFonts w:ascii="Book Antiqua" w:eastAsia="PMingLiU" w:hAnsi="Book Antiqua" w:cstheme="minorHAnsi"/>
          <w:color w:val="222222"/>
          <w:kern w:val="0"/>
          <w:szCs w:val="24"/>
          <w:lang w:val="en-GB"/>
        </w:rPr>
        <w:t xml:space="preserve">. </w:t>
      </w:r>
      <w:r w:rsidR="00405AE7" w:rsidRPr="000442AE">
        <w:rPr>
          <w:rFonts w:ascii="Book Antiqua" w:eastAsia="PMingLiU" w:hAnsi="Book Antiqua" w:cstheme="minorHAnsi"/>
          <w:color w:val="222222"/>
          <w:kern w:val="0"/>
          <w:szCs w:val="24"/>
          <w:lang w:val="en-GB"/>
        </w:rPr>
        <w:t xml:space="preserve">The first PL donor right </w:t>
      </w:r>
      <w:r w:rsidR="00405AE7" w:rsidRPr="000442AE">
        <w:rPr>
          <w:rFonts w:ascii="Book Antiqua" w:eastAsia="PMingLiU" w:hAnsi="Book Antiqua" w:cstheme="minorHAnsi"/>
          <w:color w:val="222222"/>
          <w:kern w:val="0"/>
          <w:szCs w:val="24"/>
          <w:lang w:val="en-GB"/>
        </w:rPr>
        <w:lastRenderedPageBreak/>
        <w:t xml:space="preserve">hepatectomy </w:t>
      </w:r>
      <w:r w:rsidR="00AF6742" w:rsidRPr="000442AE">
        <w:rPr>
          <w:rFonts w:ascii="Book Antiqua" w:eastAsia="PMingLiU" w:hAnsi="Book Antiqua" w:cstheme="minorHAnsi"/>
          <w:color w:val="222222"/>
          <w:kern w:val="0"/>
          <w:szCs w:val="24"/>
          <w:lang w:val="en-GB"/>
        </w:rPr>
        <w:t>represented another qu</w:t>
      </w:r>
      <w:r w:rsidR="00C94011" w:rsidRPr="000442AE">
        <w:rPr>
          <w:rFonts w:ascii="Book Antiqua" w:eastAsia="PMingLiU" w:hAnsi="Book Antiqua" w:cstheme="minorHAnsi"/>
          <w:color w:val="222222"/>
          <w:kern w:val="0"/>
          <w:szCs w:val="24"/>
          <w:lang w:val="en-GB"/>
        </w:rPr>
        <w:t>antum leap for</w:t>
      </w:r>
      <w:r w:rsidR="00687B6D" w:rsidRPr="000442AE">
        <w:rPr>
          <w:rFonts w:ascii="Book Antiqua" w:eastAsia="PMingLiU" w:hAnsi="Book Antiqua" w:cstheme="minorHAnsi"/>
          <w:color w:val="222222"/>
          <w:kern w:val="0"/>
          <w:szCs w:val="24"/>
          <w:lang w:val="en-GB"/>
        </w:rPr>
        <w:t xml:space="preserve"> </w:t>
      </w:r>
      <w:r w:rsidR="00405AE7" w:rsidRPr="000442AE">
        <w:rPr>
          <w:rFonts w:ascii="Book Antiqua" w:eastAsia="PMingLiU" w:hAnsi="Book Antiqua" w:cstheme="minorHAnsi"/>
          <w:color w:val="222222"/>
          <w:kern w:val="0"/>
          <w:szCs w:val="24"/>
          <w:lang w:val="en-GB"/>
        </w:rPr>
        <w:t>minimally invasive donor hepatectomy</w:t>
      </w:r>
      <w:r w:rsidR="00687B6D" w:rsidRPr="000442AE">
        <w:rPr>
          <w:rFonts w:ascii="Book Antiqua" w:eastAsia="PMingLiU" w:hAnsi="Book Antiqua" w:cstheme="minorHAnsi"/>
          <w:color w:val="222222"/>
          <w:kern w:val="0"/>
          <w:szCs w:val="24"/>
          <w:lang w:val="en-GB"/>
        </w:rPr>
        <w:t xml:space="preserve">. </w:t>
      </w:r>
      <w:r w:rsidR="003374E4" w:rsidRPr="000442AE">
        <w:rPr>
          <w:rFonts w:ascii="Book Antiqua" w:eastAsia="PMingLiU" w:hAnsi="Book Antiqua" w:cstheme="minorHAnsi"/>
          <w:color w:val="222222"/>
          <w:kern w:val="0"/>
          <w:szCs w:val="24"/>
          <w:lang w:val="en-GB"/>
        </w:rPr>
        <w:t xml:space="preserve">The procedure </w:t>
      </w:r>
      <w:r w:rsidR="00405AE7" w:rsidRPr="000442AE">
        <w:rPr>
          <w:rFonts w:ascii="Book Antiqua" w:eastAsia="PMingLiU" w:hAnsi="Book Antiqua" w:cstheme="minorHAnsi"/>
          <w:color w:val="222222"/>
          <w:kern w:val="0"/>
          <w:szCs w:val="24"/>
          <w:lang w:val="en-GB"/>
        </w:rPr>
        <w:t>was</w:t>
      </w:r>
      <w:r w:rsidR="008B4E65" w:rsidRPr="000442AE">
        <w:rPr>
          <w:rFonts w:ascii="Book Antiqua" w:eastAsia="PMingLiU" w:hAnsi="Book Antiqua" w:cstheme="minorHAnsi"/>
          <w:color w:val="222222"/>
          <w:kern w:val="0"/>
          <w:szCs w:val="24"/>
          <w:lang w:val="en-GB"/>
        </w:rPr>
        <w:t xml:space="preserve"> first</w:t>
      </w:r>
      <w:r w:rsidR="00405AE7" w:rsidRPr="000442AE">
        <w:rPr>
          <w:rFonts w:ascii="Book Antiqua" w:eastAsia="PMingLiU" w:hAnsi="Book Antiqua" w:cstheme="minorHAnsi"/>
          <w:color w:val="222222"/>
          <w:kern w:val="0"/>
          <w:szCs w:val="24"/>
          <w:lang w:val="en-GB"/>
        </w:rPr>
        <w:t xml:space="preserve"> reported</w:t>
      </w:r>
      <w:r w:rsidR="008B4E65" w:rsidRPr="000442AE">
        <w:rPr>
          <w:rFonts w:ascii="Book Antiqua" w:eastAsia="PMingLiU" w:hAnsi="Book Antiqua" w:cstheme="minorHAnsi"/>
          <w:color w:val="222222"/>
          <w:kern w:val="0"/>
          <w:szCs w:val="24"/>
          <w:lang w:val="en-GB"/>
        </w:rPr>
        <w:t xml:space="preserve"> by Soubrane</w:t>
      </w:r>
      <w:r w:rsidR="008B4E65" w:rsidRPr="000442AE">
        <w:rPr>
          <w:rFonts w:ascii="Book Antiqua" w:eastAsia="PMingLiU" w:hAnsi="Book Antiqua" w:cstheme="minorHAnsi"/>
          <w:i/>
          <w:color w:val="222222"/>
          <w:kern w:val="0"/>
          <w:szCs w:val="24"/>
          <w:lang w:val="en-GB"/>
        </w:rPr>
        <w:t xml:space="preserve"> et al</w:t>
      </w:r>
      <w:r w:rsidR="007F759B" w:rsidRPr="000442AE">
        <w:rPr>
          <w:rFonts w:ascii="Book Antiqua" w:eastAsia="PMingLiU" w:hAnsi="Book Antiqua" w:cstheme="minorHAnsi"/>
          <w:color w:val="222222"/>
          <w:kern w:val="0"/>
          <w:szCs w:val="24"/>
          <w:vertAlign w:val="superscript"/>
          <w:lang w:val="en-GB"/>
        </w:rPr>
        <w:t>[</w:t>
      </w:r>
      <w:r w:rsidR="007F759B" w:rsidRPr="000442AE">
        <w:rPr>
          <w:rFonts w:ascii="Book Antiqua" w:eastAsia="PMingLiU" w:hAnsi="Book Antiqua" w:cstheme="minorHAnsi"/>
          <w:color w:val="222222"/>
          <w:kern w:val="0"/>
          <w:szCs w:val="24"/>
          <w:lang w:val="en-GB"/>
        </w:rPr>
        <w:fldChar w:fldCharType="begin" w:fldLock="1"/>
      </w:r>
      <w:r w:rsidR="007F759B" w:rsidRPr="000442AE">
        <w:rPr>
          <w:rFonts w:ascii="Book Antiqua" w:eastAsia="PMingLiU" w:hAnsi="Book Antiqua" w:cstheme="minorHAnsi"/>
          <w:color w:val="222222"/>
          <w:kern w:val="0"/>
          <w:szCs w:val="24"/>
          <w:lang w:val="en-GB"/>
        </w:rPr>
        <w:instrText>ADDIN CSL_CITATION { "citationItems" : [ { "id" : "ITEM-1", "itemData" : { "DOI" : "10.1111/ajt.12361", "ISSN" : "16006135", "PMID" : "23865716", "abstract" : "After reporting the first laparoscopic hepatectomy in a living donor for pediatric liver transplantation, we now report a case of pure laparoscopic right hepatectomy for adult transplantation. A 50-year-old female volunteered for living donation to her sister who suffered from primary biliary cirrhosis. The volume of the planned hepatic graft (segments 5-8) was 620 cm(3) , representing 56% of her entire liver. Five ports were used in the donor to perform the operative procedure. The right hepatic artery and portal vein were isolated. Parenchymal division was performed using an ultrasonic dissector, bipolar coagulation and clips for hemostasis. Cholangiography was performed and the right bile duct was cut at the level of a marker thread. The right liver graft was placed in a bag and removed through a 10-cm suprapubic incision. The veins of segments 5 and 8 were recanalized and the graft was transplanted in the recipient. The postoperative course was uneventful for both the donor and recipient. This case offers evidence that the right liver can be procured via a total laparoscopic approach. This technique may allow for an early rehabilitation for the living donor.", "author" : [ { "dropping-particle" : "", "family" : "Soubrane", "given" : "O.", "non-dropping-particle" : "", "parse-names" : false, "suffix" : "" }, { "dropping-particle" : "", "family" : "Perdigao Cotta", "given" : "F.", "non-dropping-particle" : "", "parse-names" : false, "suffix" : "" }, { "dropping-particle" : "", "family" : "Scatton", "given" : "O.", "non-dropping-particle" : "", "parse-names" : false, "suffix" : "" } ], "container-title" : "American Journal of Transplantation", "id" : "ITEM-1", "issue" : "9", "issued" : { "date-parts" : [ [ "2013", "9" ] ] }, "page" : "2467-2471", "title" : "Pure Laparoscopic Right Hepatectomy in a Living Donor", "type" : "article-journal", "volume" : "13" }, "uris" : [ "http://www.mendeley.com/documents/?uuid=4704af4c-1794-3325-963b-c779c0ea7505" ] } ], "mendeley" : { "formattedCitation" : "&lt;sup&gt;13&lt;/sup&gt;", "plainTextFormattedCitation" : "13", "previouslyFormattedCitation" : "&lt;sup&gt;13&lt;/sup&gt;" }, "properties" : {  }, "schema" : "https://github.com/citation-style-language/schema/raw/master/csl-citation.json" }</w:instrText>
      </w:r>
      <w:r w:rsidR="007F759B" w:rsidRPr="000442AE">
        <w:rPr>
          <w:rFonts w:ascii="Book Antiqua" w:eastAsia="PMingLiU" w:hAnsi="Book Antiqua" w:cstheme="minorHAnsi"/>
          <w:color w:val="222222"/>
          <w:kern w:val="0"/>
          <w:szCs w:val="24"/>
          <w:lang w:val="en-GB"/>
        </w:rPr>
        <w:fldChar w:fldCharType="separate"/>
      </w:r>
      <w:r w:rsidR="007F759B" w:rsidRPr="000442AE">
        <w:rPr>
          <w:rFonts w:ascii="Book Antiqua" w:eastAsia="PMingLiU" w:hAnsi="Book Antiqua" w:cstheme="minorHAnsi"/>
          <w:color w:val="222222"/>
          <w:kern w:val="0"/>
          <w:szCs w:val="24"/>
          <w:vertAlign w:val="superscript"/>
          <w:lang w:val="en-GB"/>
        </w:rPr>
        <w:t>13</w:t>
      </w:r>
      <w:r w:rsidR="007F759B" w:rsidRPr="000442AE">
        <w:rPr>
          <w:rFonts w:ascii="Book Antiqua" w:eastAsia="PMingLiU" w:hAnsi="Book Antiqua" w:cstheme="minorHAnsi"/>
          <w:color w:val="222222"/>
          <w:kern w:val="0"/>
          <w:szCs w:val="24"/>
          <w:lang w:val="en-GB"/>
        </w:rPr>
        <w:fldChar w:fldCharType="end"/>
      </w:r>
      <w:r w:rsidR="007F759B" w:rsidRPr="000442AE">
        <w:rPr>
          <w:rFonts w:ascii="Book Antiqua" w:eastAsia="PMingLiU" w:hAnsi="Book Antiqua" w:cstheme="minorHAnsi"/>
          <w:color w:val="222222"/>
          <w:kern w:val="0"/>
          <w:szCs w:val="24"/>
          <w:vertAlign w:val="superscript"/>
          <w:lang w:val="en-GB"/>
        </w:rPr>
        <w:t>]</w:t>
      </w:r>
      <w:r w:rsidR="007F759B">
        <w:rPr>
          <w:rFonts w:ascii="Book Antiqua" w:eastAsia="SimSun" w:hAnsi="Book Antiqua" w:cstheme="minorHAnsi" w:hint="eastAsia"/>
          <w:color w:val="222222"/>
          <w:kern w:val="0"/>
          <w:szCs w:val="24"/>
          <w:lang w:val="en-GB" w:eastAsia="zh-CN"/>
        </w:rPr>
        <w:t xml:space="preserve"> </w:t>
      </w:r>
      <w:r w:rsidR="00405AE7" w:rsidRPr="000442AE">
        <w:rPr>
          <w:rFonts w:ascii="Book Antiqua" w:eastAsia="PMingLiU" w:hAnsi="Book Antiqua" w:cstheme="minorHAnsi"/>
          <w:color w:val="222222"/>
          <w:kern w:val="0"/>
          <w:szCs w:val="24"/>
          <w:lang w:val="en-GB"/>
        </w:rPr>
        <w:t>in 2013, followed by s</w:t>
      </w:r>
      <w:r w:rsidR="00687B6D" w:rsidRPr="000442AE">
        <w:rPr>
          <w:rFonts w:ascii="Book Antiqua" w:eastAsia="PMingLiU" w:hAnsi="Book Antiqua" w:cstheme="minorHAnsi"/>
          <w:color w:val="222222"/>
          <w:kern w:val="0"/>
          <w:szCs w:val="24"/>
          <w:lang w:val="en-GB"/>
        </w:rPr>
        <w:t>everal small</w:t>
      </w:r>
      <w:r w:rsidR="003374E4" w:rsidRPr="000442AE">
        <w:rPr>
          <w:rFonts w:ascii="Book Antiqua" w:eastAsia="PMingLiU" w:hAnsi="Book Antiqua" w:cstheme="minorHAnsi"/>
          <w:color w:val="222222"/>
          <w:kern w:val="0"/>
          <w:szCs w:val="24"/>
          <w:lang w:val="en-GB"/>
        </w:rPr>
        <w:t>-</w:t>
      </w:r>
      <w:r w:rsidR="00687B6D" w:rsidRPr="000442AE">
        <w:rPr>
          <w:rFonts w:ascii="Book Antiqua" w:eastAsia="PMingLiU" w:hAnsi="Book Antiqua" w:cstheme="minorHAnsi"/>
          <w:color w:val="222222"/>
          <w:kern w:val="0"/>
          <w:szCs w:val="24"/>
          <w:lang w:val="en-GB"/>
        </w:rPr>
        <w:t>volume</w:t>
      </w:r>
      <w:r w:rsidR="008B4E65" w:rsidRPr="000442AE">
        <w:rPr>
          <w:rFonts w:ascii="Book Antiqua" w:eastAsia="PMingLiU" w:hAnsi="Book Antiqua" w:cstheme="minorHAnsi"/>
          <w:color w:val="222222"/>
          <w:kern w:val="0"/>
          <w:szCs w:val="24"/>
          <w:lang w:val="en-GB"/>
        </w:rPr>
        <w:t xml:space="preserve"> case</w:t>
      </w:r>
      <w:r w:rsidR="00687B6D" w:rsidRPr="000442AE">
        <w:rPr>
          <w:rFonts w:ascii="Book Antiqua" w:eastAsia="PMingLiU" w:hAnsi="Book Antiqua" w:cstheme="minorHAnsi"/>
          <w:color w:val="222222"/>
          <w:kern w:val="0"/>
          <w:szCs w:val="24"/>
          <w:lang w:val="en-GB"/>
        </w:rPr>
        <w:t xml:space="preserve"> </w:t>
      </w:r>
      <w:r w:rsidR="00405AE7" w:rsidRPr="000442AE">
        <w:rPr>
          <w:rFonts w:ascii="Book Antiqua" w:eastAsia="PMingLiU" w:hAnsi="Book Antiqua" w:cstheme="minorHAnsi"/>
          <w:color w:val="222222"/>
          <w:kern w:val="0"/>
          <w:szCs w:val="24"/>
          <w:lang w:val="en-GB"/>
        </w:rPr>
        <w:t>series</w:t>
      </w:r>
      <w:r w:rsidR="0087512D" w:rsidRPr="000442AE">
        <w:rPr>
          <w:rFonts w:ascii="Book Antiqua" w:eastAsia="PMingLiU" w:hAnsi="Book Antiqua" w:cstheme="minorHAnsi"/>
          <w:color w:val="222222"/>
          <w:kern w:val="0"/>
          <w:szCs w:val="24"/>
          <w:vertAlign w:val="superscript"/>
          <w:lang w:val="en-GB"/>
        </w:rPr>
        <w:t>[</w:t>
      </w:r>
      <w:r w:rsidR="00687B6D" w:rsidRPr="000442AE">
        <w:rPr>
          <w:rFonts w:ascii="Book Antiqua" w:eastAsia="PMingLiU" w:hAnsi="Book Antiqua" w:cstheme="minorHAnsi"/>
          <w:color w:val="222222"/>
          <w:kern w:val="0"/>
          <w:szCs w:val="24"/>
          <w:lang w:val="en-GB"/>
        </w:rPr>
        <w:fldChar w:fldCharType="begin" w:fldLock="1"/>
      </w:r>
      <w:r w:rsidR="005B295A" w:rsidRPr="000442AE">
        <w:rPr>
          <w:rFonts w:ascii="Book Antiqua" w:eastAsia="PMingLiU" w:hAnsi="Book Antiqua" w:cstheme="minorHAnsi"/>
          <w:color w:val="222222"/>
          <w:kern w:val="0"/>
          <w:szCs w:val="24"/>
          <w:lang w:val="en-GB"/>
        </w:rPr>
        <w:instrText>ADDIN CSL_CITATION { "citationItems" : [ { "id" : "ITEM-1", "itemData" : { "DOI" : "10.1111/ajt.12471", "ISSN" : "16006135", "PMID" : "24266975", "abstract" : "The overriding concern in living donor liver transplantation is donor safety. A totally laparoscopic right hepatectomy without middle hepatic vein for adult living donor liver transplantation is presented. The surgical procedure is described in detail, focusing on relevant technical aspects to enhance donor safety, specifically the hanging maneuver and dynamic fluoroscopy-controlled bile duct division.", "author" : [ { "dropping-particle" : "", "family" : "Rotellar", "given" : "F.", "non-dropping-particle" : "", "parse-names" : false, "suffix" : "" }, { "dropping-particle" : "", "family" : "Pardo", "given" : "F.", "non-dropping-particle" : "", "parse-names" : false, "suffix" : "" }, { "dropping-particle" : "", "family" : "Benito", "given" : "A.", "non-dropping-particle" : "", "parse-names" : false, "suffix" : "" }, { "dropping-particle" : "", "family" : "Mart\u00ed-Cruchaga", "given" : "P.", "non-dropping-particle" : "", "parse-names" : false, "suffix" : "" }, { "dropping-particle" : "", "family" : "Zozaya", "given" : "G.", "non-dropping-particle" : "", "parse-names" : false, "suffix" : "" }, { "dropping-particle" : "", "family" : "Lopez", "given" : "L.", "non-dropping-particle" : "", "parse-names" : false, "suffix" : "" }, { "dropping-particle" : "", "family" : "Hidalgo", "given" : "F.", "non-dropping-particle" : "", "parse-names" : false, "suffix" : "" }, { "dropping-particle" : "", "family" : "Sangro", "given" : "B.", "non-dropping-particle" : "", "parse-names" : false, "suffix" : "" }, { "dropping-particle" : "", "family" : "Herrero", "given" : "I.", "non-dropping-particle" : "", "parse-names" : false, "suffix" : "" } ], "container-title" : "American Journal of Transplantation", "id" : "ITEM-1", "issue" : "12", "issued" : { "date-parts" : [ [ "2013", "12" ] ] }, "page" : "3269-3273", "title" : "Totally Laparoscopic Right-Lobe Hepatectomy for Adult Living Donor Liver Transplantation: Useful Strategies to Enhance Safety", "type" : "article-journal", "volume" : "13" }, "uris" : [ "http://www.mendeley.com/documents/?uuid=c7506e91-28b9-3b86-bcd9-358c87042fe7" ] }, { "id" : "ITEM-2", "itemData" : { "DOI" : "10.1007/s00464-014-3649-9", "ISSN" : "0930-2794", "PMID" : "24993170", "abstract" : "BACKGROUND Right lobe living donor liver transplantation (LDLT) is the predominant form of adult-to-adult LDLT. Accordingly, cosmetic and functional demand by young donors is increasing. We developed the world first total laparoscopic donor right hepatectomy (LDRH) in adult living donors. METHODS Total LDRH was performed in two young donors without vascular clamping. Modified extended right graft (right liver including all the middle hepatic vein branches) was retrieved from suprapubic transverse incision. FINDINGS After full mobilization of right liver, hilar dissection was done. First, right portal vein was isolated under retracting common bile duct laterally. Right hepatic artery was cautiously dissected and isolated without injuring. An exact transection line was drawn during transient clamping of the hepatic artery and portal vein on the right side of the liver using bulldog clamp. Dissection was meticulously performed along the right side of the middle hepatic vein until the origin of middle hepatic vein until exposure of the hilar plate. Anterior section vein branches (V5 and V8) were finely dissected and were reconstructed using an artificial vascular graft. A modified extended right graft with preservation of the middle hepatic vein branches was extracted through the suprapubic incision. There was no complication in both donors and recipients. Postoperative hospital stay of donors was 10 and 8 days, respectively. After follow-up of more than 1 year, all donors and recipients live well with normal liver function. CONCLUSION Total LDRH was feasible in selected adult donors. If this procedure will be more standardized, then total LDRH will be new option for adult LDLT, which meets demand by donors and diminish guilty feeling by recipients.", "author" : [ { "dropping-particle" : "", "family" : "Han", "given" : "Ho-Seong", "non-dropping-particle" : "", "parse-names" : false, "suffix" : "" }, { "dropping-particle" : "", "family" : "Cho", "given" : "Jai Young", "non-dropping-particle" : "", "parse-names" : false, "suffix" : "" }, { "dropping-particle" : "", "family" : "Yoon", "given" : "Yoo-Seok", "non-dropping-particle" : "", "parse-names" : false, "suffix" : "" }, { "dropping-particle" : "", "family" : "Hwang", "given" : "Dae Wook", "non-dropping-particle" : "", "parse-names" : false, "suffix" : "" }, { "dropping-particle" : "", "family" : "Kim", "given" : "Young Ki", "non-dropping-particle" : "", "parse-names" : false, "suffix" : "" }, { "dropping-particle" : "", "family" : "Shin", "given" : "Hong Kyung", "non-dropping-particle" : "", "parse-names" : false, "suffix" : "" }, { "dropping-particle" : "", "family" : "Lee", "given" : "Woohyung", "non-dropping-particle" : "", "parse-names" : false, "suffix" : "" } ], "container-title" : "Surgical Endoscopy", "id" : "ITEM-2", "issue" : "1", "issued" : { "date-parts" : [ [ "2015", "1", "4" ] ] }, "page" : "184-184", "title" : "Total laparoscopic living donor right hepatectomy", "type" : "article-journal", "volume" : "29" }, "uris" : [ "http://www.mendeley.com/documents/?uuid=ead23b72-15ff-3b6f-a27c-a132d3bfc178" ] }, { "id" : "ITEM-3", "itemData" : { "DOI" : "10.1016/J.ASJSUR.2015.01.012", "ISSN" : "1015-9584", "abstract" : "Donor operation in adult living donor liver transplantation is associated with significant postoperative morbidity. To avoid laparotomy wound complications and shorten postoperative recovery, laparoscopic liver graft harvest has been developed recently. However, to determine the cut point of bile duct is challenging. Herein, we report the application of totally laparoscopic approach for right liver graft harvest in a donor with trifurcation of the bile duct. A19-year-old man volunteered for living donation to his father who suffered from hepatitis B virus-related cirrhosis of liver and hepatocellular carcinoma. The graft was 880\u00a0mL with a single right hepatic artery and portal vein. The graft to recipient weight ratio was 1.06. The middle hepatic vein was preserved for the donor and the liver remnant was 42.3%. Two branches of middle hepatic veins were &gt; 5\u00a0mm in diameter and needed reconstruction with cryopreserved allograft. Ductoplasty using laparoscopic intracorporeal suture technique was done to achieve single orifice of the graft bile duct. The postoperative course was uneventful for the donor. This report adds evidence of the feasibility of pure laparoscopic right donor hepatectomy and describes the necessary steps for bile duct division in donors with trifurcation of bile duct.", "author" : [ { "dropping-particle" : "", "family" : "Chen", "given" : "Kuo-Hsin", "non-dropping-particle" : "", "parse-names" : false, "suffix" : "" }, { "dropping-particle" : "", "family" : "Huang", "given" : "Chun-Chieh", "non-dropping-particle" : "", "parse-names" : false, "suffix" : "" }, { "dropping-particle" : "", "family" : "Siow", "given" : "Tiing-Foong", "non-dropping-particle" : "", "parse-names" : false, "suffix" : "" }, { "dropping-particle" : "", "family" : "Chio", "given" : "U-Chon", "non-dropping-particle" : "", "parse-names" : false, "suffix" : "" }, { "dropping-particle" : "", "family" : "Chen", "given" : "Shian-Dian", "non-dropping-particle" : "", "parse-names" : false, "suffix" : "" }, { "dropping-particle" : "", "family" : "Chen", "given" : "Ying-Da", "non-dropping-particle" : "", "parse-names" : false, "suffix" : "" }, { "dropping-particle" : "", "family" : "Lin", "given" : "Tzu-Chao", "non-dropping-particle" : "", "parse-names" : false, "suffix" : "" }, { "dropping-particle" : "", "family" : "Huang", "given" : "Shu-Yi", "non-dropping-particle" : "", "parse-names" : false, "suffix" : "" }, { "dropping-particle" : "", "family" : "Wu", "given" : "Jiann-Ming", "non-dropping-particle" : "", "parse-names" : false, "suffix" : "" }, { "dropping-particle" : "", "family" : "Jeng", "given" : "Kuo-Shyang", "non-dropping-particle" : "", "parse-names" : false, "suffix" : "" } ], "container-title" : "Asian Journal of Surgery", "id" : "ITEM-3", "issue" : "1", "issued" : { "date-parts" : [ [ "2016", "1", "1" ] ] }, "page" : "51-55", "publisher" : "Elsevier", "title" : "Totally laparoscopic living donor right hepatectomy in a donor with trifurcation of bile duct", "type" : "article-journal", "volume" : "39" }, "uris" : [ "http://www.mendeley.com/documents/?uuid=c49f6e0f-5ffd-34b2-be46-c274ad4b6178" ] }, { "id" : "ITEM-4", "itemData" : { "DOI" : "10.1097/TP.0000000000001675", "ISSN" : "0041-1337", "PMID" : "28157736", "abstract" : "BACKGROUND In a statement from the second International Consensus Conference for Laparoscopic Liver Resection, adult-to-adult laparoscopic donor surgery was the earliest phase of development. It was recommended that the procedure be performed under institutional ethical approval and a reporting registry. METHOD At our institute, we started laparoscopy-assisted donor hepatectomy (LADH) in 2007 and changed to pure laparoscopic donor hepatectomy (PLDH) in 2012. This study included 40 living donors who underwent LADH and 14 live donors who underwent PLDH. We describe the technical aspects and outcomes of our donor hepatectomy from assist to pure and examine the liver allograft outcomes of the recipients after LADH and PLDH. RESULTS There was significantly less blood loss in the PLDH group (81.07 \u00b1 52.78 g) than that in the LADH group (238.50 \u00b1 177.05 g), although the operative time was significantly longer in the PLDH group (454.93 \u00b1 85.60 minutes) than in the LADH group (380.40 \u00b1 44.08 minutes). And there were no significant differences in postoperative complication rate in the 2 groups. The liver allograft outcomes were acceptable and comparable with open living donor hepatectomy. CONCLUSIONS By changing our routine approach from assist to pure, PLDH can be performed safely, with better exposure due to magnification, and with less blood loss under pneumoperitoneal pressure. PLDH, which has become our promising donor procedure, results in less blood loss, better cosmesis, and the donor's complete rehabilitation without deterioration in donor safety.", "author" : [ { "dropping-particle" : "", "family" : "Takahara", "given" : "Takeshi", "non-dropping-particle" : "", "parse-names" : false, "suffix" : "" }, { "dropping-particle" : "", "family" : "Wakabayashi", "given" : "Go", "non-dropping-particle" : "", "parse-names" : false, "suffix" : "" }, { "dropping-particle" : "", "family" : "Nitta", "given" : "Hiroyuki", "non-dropping-particle" : "", "parse-names" : false, "suffix" : "" }, { "dropping-particle" : "", "family" : "Hasegawa", "given" : "Yasushi", "non-dropping-particle" : "", "parse-names" : false, "suffix" : "" }, { "dropping-particle" : "", "family" : "Katagiri", "given" : "Hirokatsu", "non-dropping-particle" : "", "parse-names" : false, "suffix" : "" }, { "dropping-particle" : "", "family" : "Umemura", "given" : "Akira", "non-dropping-particle" : "", "parse-names" : false, "suffix" : "" }, { "dropping-particle" : "", "family" : "Takeda", "given" : "Daiki", "non-dropping-particle" : "", "parse-names" : false, "suffix" : "" }, { "dropping-particle" : "", "family" : "Makabe", "given" : "Kenji", "non-dropping-particle" : "", "parse-names" : false, "suffix" : "" }, { "dropping-particle" : "", "family" : "Otsuka", "given" : "Koki", "non-dropping-particle" : "", "parse-names" : false, "suffix" : "" }, { "dropping-particle" : "", "family" : "Koeda", "given" : "Keisuke", "non-dropping-particle" : "", "parse-names" : false, "suffix" : "" }, { "dropping-particle" : "", "family" : "Sasaki", "given" : "Akira", "non-dropping-particle" : "", "parse-names" : false, "suffix" : "" } ], "container-title" : "Transplantation", "id" : "ITEM-4", "issue" : "7", "issued" : { "date-parts" : [ [ "2017", "7" ] ] }, "page" : "1628-1636", "title" : "The First Comparative Study of the Perioperative Outcomes Between Pure Laparoscopic Donor Hepatectomy and Laparoscopy-Assisted Donor Hepatectomy in a Single Institution", "type" : "article-journal", "volume" : "101" }, "uris" : [ "http://www.mendeley.com/documents/?uuid=1db1cba4-87cf-3aa0-a1b8-577e71642ac6" ] }, { "id" : "ITEM-5", "itemData" : { "DOI" : "10.1097/TP.0000000000001637", "ISSN" : "0041-1337", "PMID" : "28072754", "abstract" : "BACKGROUND Only a limited number of centers have performed laparoscopic living donor hepatectomy to date. In particular, laparoscopic right hepatectomy is rarely performed because the procedure can only be performed by surgeons with significant experience in both laparoscopic liver surgery and liver transplantation with living donor liver grafts. METHODS Between November 2014 and February 2015, in a pure laparoscopic approach program for living right lobe donors at Asan Medical Center, 92 living donors underwent right hepatectomy for adult living donor liver transplantation. Among these, 3 pure laparoscopic living donor right hepatectomies were performed in 3 young female donors. RESULTS The intraoperative and postoperative courses for all 3 donors and recipients were uneventful without any complications. Laparoscopic living donor hepatectomy has definite advantages over conventional open surgery, including decreased wound morbidity and faster recovery. CONCLUSIONS According to the data of the present report, pure laparoscopic living donor right hepatectomy in properly selected living donors (only 4% of potential donors in this cohort) appears to be a safe and feasible procedure in adult living donor liver transplantation.", "author" : [ { "dropping-particle" : "", "family" : "Kim", "given" : "Ki-Hun", "non-dropping-particle" : "", "parse-names" : false, "suffix" : "" }, { "dropping-particle" : "", "family" : "Kang", "given" : "Sung-Hwa", "non-dropping-particle" : "", "parse-names" : false, "suffix" : "" }, { "dropping-particle" : "", "family" : "Jung", "given" : "Dong-Hwan", "non-dropping-particle" : "", "parse-names" : false, "suffix" : "" }, { "dropping-particle" : "", "family" : "Yoon", "given" : "Young-In", "non-dropping-particle" : "", "parse-names" : false, "suffix" : "" }, { "dropping-particle" : "", "family" : "Kim", "given" : "Wan-Joon", "non-dropping-particle" : "", "parse-names" : false, "suffix" : "" }, { "dropping-particle" : "", "family" : "Shin", "given" : "Min-Ho", "non-dropping-particle" : "", "parse-names" : false, "suffix" : "" }, { "dropping-particle" : "", "family" : "Lee", "given" : "Sung-Gyu", "non-dropping-particle" : "", "parse-names" : false, "suffix" : "" } ], "container-title" : "Transplantation", "id" : "ITEM-5", "issue" : "5", "issued" : { "date-parts" : [ [ "2017", "5" ] ] }, "page" : "1106-1110", "title" : "Initial Outcomes of Pure Laparoscopic Living Donor Right Hepatectomy in an Experienced Adult Living Donor Liver Transplant Center", "type" : "article-journal", "volume" : "101" }, "uris" : [ "http://www.mendeley.com/documents/?uuid=034b506a-1c6d-3118-9d86-a1e49becb193" ] }, { "id" : "ITEM-6", "itemData" : { "DOI" : "10.1097/MD.0000000000008076", "ISSN" : "0025-7974", "PMID" : "28930845", "abstract" : "RATIONALE With refinements in the operative technique, laparoscopic surgery has become the standard practice for liver resection. In the field of living donor liver transplantation, a few centers adopted laparoscopic surgery as an alternative to conventional open donor hepatectomy, and the application of pure laparoscopic donor right hepatectomy has been limited to the donors with simple, favorable biliary anatomy. PATIENT CONCERNS The candidate donor was a 19-year-old woman with type 3a bile duct variation. INTERVENTIONS After confirming precise cutting points under the guidance of a radiopaque marker rubber band, the bile ducts were divided and the remnant stumps were closed with suture and clipping using Hem-o-lok, respectively. OUTCOMES The postoperative course was uneventful and she was satisfactory 6 months after surgery. LESSONS A laparoscopic donor hepatectomy for the living donor with biliary variation was feasible. Biliary variations are commonly encountered during living donor surgery, and we think that such variations in laparoscopic donor hepatectomy need to be overcome to expand the selection criteria.", "author" : [ { "dropping-particle" : "", "family" : "Han", "given" : "Young Seok", "non-dropping-particle" : "", "parse-names" : false, "suffix" : "" }, { "dropping-particle" : "", "family" : "Ha", "given" : "Heontak", "non-dropping-particle" : "", "parse-names" : false, "suffix" : "" }, { "dropping-particle" : "", "family" : "Kwon", "given" : "Hyung Jun", "non-dropping-particle" : "", "parse-names" : false, "suffix" : "" }, { "dropping-particle" : "", "family" : "Chun", "given" : "Jae Min", "non-dropping-particle" : "", "parse-names" : false, "suffix" : "" } ], "container-title" : "Medicine", "id" : "ITEM-6", "issue" : "38", "issued" : { "date-parts" : [ [ "2017", "9" ] ] }, "page" : "e8076", "title" : "Pure laparoscopic donor right hepatectomy in a living donor with type 3a biliary variation", "type" : "article-journal", "volume" : "96" }, "uris" : [ "http://www.mendeley.com/documents/?uuid=bf9789f8-4b12-3e19-b69c-9e3ae3b88cd2" ] }, { "id" : "ITEM-7", "itemData" : { "DOI" : "10.1111/ajt.14455", "ISSN" : "16006135", "PMID" : "28787763", "abstract" : "Although laparoscopic donor hepatectomy is increasingly common, few centers with substantial experience have reported the results of pure laparoscopic donor right hepatectomy (PLDRH). Here, we report the experiences of 60 consecutive liver donors undergoing pure laparoscopic donor hepatectomy (PLDH), with most undergoing right hepatectomy. None of the 60 donors who underwent PLDH had intraoperative complications and none required transfusions, reoperation, or conversion to open hepatectomy. Forty-five donors who underwent PLDRH between November 2015 and December 2016 were compared with 42 who underwent conventional donor right hepatectomy (CDRH) between May 2013 and February 2014. The total operation time was longer (330.7 vs 280.0\u00a0minutes; P\u00a0&lt;\u00a0.001) and the percentage with multiple bile duct openings was higher (53.3% vs 26.2%; P\u00a0=\u00a0.010) in the PLDRH group. However, the length of postoperative hospital stay (8.4 vs 8.2\u00a0days; P\u00a0=\u00a0.495) and rate of complications (11.9% vs 8.9%; P\u00a0=\u00a0.733) and re-hospitalizations (4.8% vs 4.4%; P\u00a0=\u00a01.000) were similar in both groups. PLDH, including PLDRH, is feasible when performed by a highly experienced surgeon and transplant team. Further evaluation, including long-term results, may support these preliminary findings of comparative outcomes for donors undergoing PLDRH and CDRH.", "author" : [ { "dropping-particle" : "", "family" : "Suh", "given" : "K. S.", "non-dropping-particle" : "", "parse-names" : false, "suffix" : "" }, { "dropping-particle" : "", "family" : "Hong", "given" : "S. K.", "non-dropping-particle" : "", "parse-names" : false, "suffix" : "" }, { "dropping-particle" : "", "family" : "Lee", "given" : "K. W.", "non-dropping-particle" : "", "parse-names" : false, "suffix" : "" }, { "dropping-particle" : "", "family" : "Yi", "given" : "N. J.", "non-dropping-particle" : "", "parse-names" : false, "suffix" : "" }, { "dropping-particle" : "", "family" : "Kim", "given" : "H. S.", "non-dropping-particle" : "", "parse-names" : false, "suffix" : "" }, { "dropping-particle" : "", "family" : "Ahn", "given" : "S. W.", "non-dropping-particle" : "", "parse-names" : false, "suffix" : "" }, { "dropping-particle" : "", "family" : "Yoon", "given" : "K. C.", "non-dropping-particle" : "", "parse-names" : false, "suffix" : "" }, { "dropping-particle" : "", "family" : "Choi", "given" : "J. Y.", "non-dropping-particle" : "", "parse-names" : false, "suffix" : "" }, { "dropping-particle" : "", "family" : "Oh", "given" : "D.", "non-dropping-particle" : "", "parse-names" : false, "suffix" : "" }, { "dropping-particle" : "", "family" : "Kim", "given" : "H.", "non-dropping-particle" : "", "parse-names" : false, "suffix" : "" } ], "container-title" : "American Journal of Transplantation", "id" : "ITEM-7", "issue" : "2", "issued" : { "date-parts" : [ [ "2018", "2" ] ] }, "page" : "434-443", "title" : "Pure laparoscopic living donor hepatectomy: Focus on 55 donors undergoing right hepatectomy", "type" : "article-journal", "volume" : "18" }, "uris" : [ "http://www.mendeley.com/documents/?uuid=423fac4d-59ed-3d08-b4ca-2af588067dfa" ] }, { "id" : "ITEM-8", "itemData" : { "DOI" : "10.1097/SLA.0000000000000898", "ISSN" : "0003-4932", "PMID" : "25185481", "author" : [ { "dropping-particle" : "", "family" : "Takahara", "given" : "Takeshi", "non-dropping-particle" : "", "parse-names" : false, "suffix" : "" }, { "dropping-particle" : "", "family" : "Wakabayashi", "given" : "Go", "non-dropping-particle" : "", "parse-names" : false, "suffix" : "" }, { "dropping-particle" : "", "family" : "Hasegawa", "given" : "Yasushi", "non-dropping-particle" : "", "parse-names" : false, "suffix" : "" }, { "dropping-particle" : "", "family" : "Nitta", "given" : "Hiroyuki", "non-dropping-particle" : "", "parse-names" : false, "suffix" : "" } ], "container-title" : "Annals of Surgery", "id" : "ITEM-8", "issue" : "1", "issued" : { "date-parts" : [ [ "2015", "1" ] ] }, "page" : "e3-e4", "title" : "Minimally Invasive Donor Hepatectomy", "type" : "article-journal", "volume" : "261" }, "uris" : [ "http://www.mendeley.com/documents/?uuid=0e4fd432-20f3-3229-8b1f-016cfb9601d5" ] } ], "mendeley" : { "formattedCitation" : "&lt;sup&gt;32\u201337,66,67&lt;/sup&gt;", "plainTextFormattedCitation" : "32\u201337,66,67", "previouslyFormattedCitation" : "&lt;sup&gt;32\u201337,66,67&lt;/sup&gt;" }, "properties" : {  }, "schema" : "https://github.com/citation-style-language/schema/raw/master/csl-citation.json" }</w:instrText>
      </w:r>
      <w:r w:rsidR="00687B6D" w:rsidRPr="000442AE">
        <w:rPr>
          <w:rFonts w:ascii="Book Antiqua" w:eastAsia="PMingLiU" w:hAnsi="Book Antiqua" w:cstheme="minorHAnsi"/>
          <w:color w:val="222222"/>
          <w:kern w:val="0"/>
          <w:szCs w:val="24"/>
          <w:lang w:val="en-GB"/>
        </w:rPr>
        <w:fldChar w:fldCharType="separate"/>
      </w:r>
      <w:r w:rsidR="005B295A" w:rsidRPr="000442AE">
        <w:rPr>
          <w:rFonts w:ascii="Book Antiqua" w:eastAsia="PMingLiU" w:hAnsi="Book Antiqua" w:cstheme="minorHAnsi"/>
          <w:color w:val="222222"/>
          <w:kern w:val="0"/>
          <w:szCs w:val="24"/>
          <w:vertAlign w:val="superscript"/>
          <w:lang w:val="en-GB"/>
        </w:rPr>
        <w:t>32</w:t>
      </w:r>
      <w:r w:rsidR="007F759B">
        <w:rPr>
          <w:rFonts w:ascii="Book Antiqua" w:eastAsia="SimSun" w:hAnsi="Book Antiqua" w:cstheme="minorHAnsi" w:hint="eastAsia"/>
          <w:color w:val="222222"/>
          <w:kern w:val="0"/>
          <w:szCs w:val="24"/>
          <w:vertAlign w:val="superscript"/>
          <w:lang w:val="en-GB" w:eastAsia="zh-CN"/>
        </w:rPr>
        <w:t>-</w:t>
      </w:r>
      <w:r w:rsidR="005B295A" w:rsidRPr="000442AE">
        <w:rPr>
          <w:rFonts w:ascii="Book Antiqua" w:eastAsia="PMingLiU" w:hAnsi="Book Antiqua" w:cstheme="minorHAnsi"/>
          <w:color w:val="222222"/>
          <w:kern w:val="0"/>
          <w:szCs w:val="24"/>
          <w:vertAlign w:val="superscript"/>
          <w:lang w:val="en-GB"/>
        </w:rPr>
        <w:t>37,66,67</w:t>
      </w:r>
      <w:r w:rsidR="00687B6D" w:rsidRPr="000442AE">
        <w:rPr>
          <w:rFonts w:ascii="Book Antiqua" w:eastAsia="PMingLiU" w:hAnsi="Book Antiqua" w:cstheme="minorHAnsi"/>
          <w:color w:val="222222"/>
          <w:kern w:val="0"/>
          <w:szCs w:val="24"/>
          <w:lang w:val="en-GB"/>
        </w:rPr>
        <w:fldChar w:fldCharType="end"/>
      </w:r>
      <w:r w:rsidR="0087512D" w:rsidRPr="000442AE">
        <w:rPr>
          <w:rFonts w:ascii="Book Antiqua" w:eastAsia="PMingLiU" w:hAnsi="Book Antiqua" w:cstheme="minorHAnsi"/>
          <w:color w:val="222222"/>
          <w:kern w:val="0"/>
          <w:szCs w:val="24"/>
          <w:vertAlign w:val="superscript"/>
          <w:lang w:val="en-GB"/>
        </w:rPr>
        <w:t>]</w:t>
      </w:r>
      <w:r w:rsidR="00F24FEC" w:rsidRPr="000442AE">
        <w:rPr>
          <w:rFonts w:ascii="Book Antiqua" w:eastAsia="PMingLiU" w:hAnsi="Book Antiqua" w:cstheme="minorHAnsi"/>
          <w:color w:val="222222"/>
          <w:kern w:val="0"/>
          <w:szCs w:val="24"/>
          <w:lang w:val="en-GB"/>
        </w:rPr>
        <w:t xml:space="preserve"> (Table</w:t>
      </w:r>
      <w:r w:rsidR="007F759B">
        <w:rPr>
          <w:rFonts w:ascii="Book Antiqua" w:eastAsia="SimSun" w:hAnsi="Book Antiqua" w:cstheme="minorHAnsi" w:hint="eastAsia"/>
          <w:color w:val="222222"/>
          <w:kern w:val="0"/>
          <w:szCs w:val="24"/>
          <w:lang w:val="en-GB" w:eastAsia="zh-CN"/>
        </w:rPr>
        <w:t xml:space="preserve"> </w:t>
      </w:r>
      <w:r w:rsidR="00771E97" w:rsidRPr="000442AE">
        <w:rPr>
          <w:rFonts w:ascii="Book Antiqua" w:eastAsia="PMingLiU" w:hAnsi="Book Antiqua" w:cstheme="minorHAnsi"/>
          <w:color w:val="222222"/>
          <w:kern w:val="0"/>
          <w:szCs w:val="24"/>
          <w:lang w:val="en-GB"/>
        </w:rPr>
        <w:t>4</w:t>
      </w:r>
      <w:r w:rsidR="00F24FEC" w:rsidRPr="000442AE">
        <w:rPr>
          <w:rFonts w:ascii="Book Antiqua" w:eastAsia="PMingLiU" w:hAnsi="Book Antiqua" w:cstheme="minorHAnsi"/>
          <w:color w:val="222222"/>
          <w:kern w:val="0"/>
          <w:szCs w:val="24"/>
          <w:lang w:val="en-GB"/>
        </w:rPr>
        <w:t>).</w:t>
      </w:r>
      <w:r w:rsidR="00687B6D" w:rsidRPr="000442AE">
        <w:rPr>
          <w:rFonts w:ascii="Book Antiqua" w:eastAsia="PMingLiU" w:hAnsi="Book Antiqua" w:cstheme="minorHAnsi"/>
          <w:color w:val="222222"/>
          <w:kern w:val="0"/>
          <w:szCs w:val="24"/>
          <w:lang w:val="en-GB"/>
        </w:rPr>
        <w:t xml:space="preserve"> </w:t>
      </w:r>
      <w:r w:rsidR="00405AE7" w:rsidRPr="000442AE">
        <w:rPr>
          <w:rFonts w:ascii="Book Antiqua" w:eastAsia="PMingLiU" w:hAnsi="Book Antiqua" w:cstheme="minorHAnsi"/>
          <w:color w:val="222222"/>
          <w:kern w:val="0"/>
          <w:szCs w:val="24"/>
          <w:lang w:val="en-GB"/>
        </w:rPr>
        <w:t>T</w:t>
      </w:r>
      <w:r w:rsidR="00687B6D" w:rsidRPr="000442AE">
        <w:rPr>
          <w:rFonts w:ascii="Book Antiqua" w:eastAsia="PMingLiU" w:hAnsi="Book Antiqua" w:cstheme="minorHAnsi"/>
          <w:color w:val="222222"/>
          <w:kern w:val="0"/>
          <w:szCs w:val="24"/>
          <w:lang w:val="en-GB"/>
        </w:rPr>
        <w:t>he pioneering surgeons’ achievement ha</w:t>
      </w:r>
      <w:r w:rsidR="00405AE7" w:rsidRPr="000442AE">
        <w:rPr>
          <w:rFonts w:ascii="Book Antiqua" w:eastAsia="PMingLiU" w:hAnsi="Book Antiqua" w:cstheme="minorHAnsi"/>
          <w:color w:val="222222"/>
          <w:kern w:val="0"/>
          <w:szCs w:val="24"/>
          <w:lang w:val="en-GB"/>
        </w:rPr>
        <w:t>d</w:t>
      </w:r>
      <w:r w:rsidR="00687B6D" w:rsidRPr="000442AE">
        <w:rPr>
          <w:rFonts w:ascii="Book Antiqua" w:eastAsia="PMingLiU" w:hAnsi="Book Antiqua" w:cstheme="minorHAnsi"/>
          <w:color w:val="222222"/>
          <w:kern w:val="0"/>
          <w:szCs w:val="24"/>
          <w:lang w:val="en-GB"/>
        </w:rPr>
        <w:t xml:space="preserve"> not been</w:t>
      </w:r>
      <w:r w:rsidR="00405AE7" w:rsidRPr="000442AE">
        <w:rPr>
          <w:rFonts w:ascii="Book Antiqua" w:eastAsia="PMingLiU" w:hAnsi="Book Antiqua" w:cstheme="minorHAnsi"/>
          <w:color w:val="222222"/>
          <w:kern w:val="0"/>
          <w:szCs w:val="24"/>
          <w:lang w:val="en-GB"/>
        </w:rPr>
        <w:t xml:space="preserve"> </w:t>
      </w:r>
      <w:r w:rsidR="007B757D" w:rsidRPr="000442AE">
        <w:rPr>
          <w:rFonts w:ascii="Book Antiqua" w:eastAsia="PMingLiU" w:hAnsi="Book Antiqua" w:cstheme="minorHAnsi"/>
          <w:color w:val="222222"/>
          <w:kern w:val="0"/>
          <w:szCs w:val="24"/>
          <w:lang w:val="en-GB"/>
        </w:rPr>
        <w:t>readily</w:t>
      </w:r>
      <w:r w:rsidR="00687B6D" w:rsidRPr="000442AE">
        <w:rPr>
          <w:rFonts w:ascii="Book Antiqua" w:eastAsia="PMingLiU" w:hAnsi="Book Antiqua" w:cstheme="minorHAnsi"/>
          <w:color w:val="222222"/>
          <w:kern w:val="0"/>
          <w:szCs w:val="24"/>
          <w:lang w:val="en-GB"/>
        </w:rPr>
        <w:t xml:space="preserve"> reproduced</w:t>
      </w:r>
      <w:r w:rsidR="00405AE7" w:rsidRPr="000442AE">
        <w:rPr>
          <w:rFonts w:ascii="Book Antiqua" w:eastAsia="PMingLiU" w:hAnsi="Book Antiqua" w:cstheme="minorHAnsi"/>
          <w:color w:val="222222"/>
          <w:kern w:val="0"/>
          <w:szCs w:val="24"/>
          <w:lang w:val="en-GB"/>
        </w:rPr>
        <w:t xml:space="preserve"> until a larger series became available earlier this year</w:t>
      </w:r>
      <w:r w:rsidR="0087512D" w:rsidRPr="000442AE">
        <w:rPr>
          <w:rFonts w:ascii="Book Antiqua" w:eastAsia="PMingLiU" w:hAnsi="Book Antiqua" w:cstheme="minorHAnsi"/>
          <w:color w:val="222222"/>
          <w:kern w:val="0"/>
          <w:szCs w:val="24"/>
          <w:vertAlign w:val="superscript"/>
          <w:lang w:val="en-GB"/>
        </w:rPr>
        <w:t>[</w:t>
      </w:r>
      <w:r w:rsidR="00405AE7" w:rsidRPr="000442AE">
        <w:rPr>
          <w:rFonts w:ascii="Book Antiqua" w:eastAsia="PMingLiU" w:hAnsi="Book Antiqua" w:cstheme="minorHAnsi"/>
          <w:color w:val="222222"/>
          <w:kern w:val="0"/>
          <w:szCs w:val="24"/>
          <w:lang w:val="en-GB"/>
        </w:rPr>
        <w:fldChar w:fldCharType="begin" w:fldLock="1"/>
      </w:r>
      <w:r w:rsidR="00D60DC3" w:rsidRPr="000442AE">
        <w:rPr>
          <w:rFonts w:ascii="Book Antiqua" w:eastAsia="PMingLiU" w:hAnsi="Book Antiqua" w:cstheme="minorHAnsi"/>
          <w:color w:val="222222"/>
          <w:kern w:val="0"/>
          <w:szCs w:val="24"/>
          <w:lang w:val="en-GB"/>
        </w:rPr>
        <w:instrText>ADDIN CSL_CITATION { "citationItems" : [ { "id" : "ITEM-1", "itemData" : { "DOI" : "10.1111/ajt.14455", "ISSN" : "16006135", "PMID" : "28787763", "abstract" : "Although laparoscopic donor hepatectomy is increasingly common, few centers with substantial experience have reported the results of pure laparoscopic donor right hepatectomy (PLDRH). Here, we report the experiences of 60 consecutive liver donors undergoing pure laparoscopic donor hepatectomy (PLDH), with most undergoing right hepatectomy. None of the 60 donors who underwent PLDH had intraoperative complications and none required transfusions, reoperation, or conversion to open hepatectomy. Forty-five donors who underwent PLDRH between November 2015 and December 2016 were compared with 42 who underwent conventional donor right hepatectomy (CDRH) between May 2013 and February 2014. The total operation time was longer (330.7 vs 280.0\u00a0minutes; P\u00a0&lt;\u00a0.001) and the percentage with multiple bile duct openings was higher (53.3% vs 26.2%; P\u00a0=\u00a0.010) in the PLDRH group. However, the length of postoperative hospital stay (8.4 vs 8.2\u00a0days; P\u00a0=\u00a0.495) and rate of complications (11.9% vs 8.9%; P\u00a0=\u00a0.733) and re-hospitalizations (4.8% vs 4.4%; P\u00a0=\u00a01.000) were similar in both groups. PLDH, including PLDRH, is feasible when performed by a highly experienced surgeon and transplant team. Further evaluation, including long-term results, may support these preliminary findings of comparative outcomes for donors undergoing PLDRH and CDRH.", "author" : [ { "dropping-particle" : "", "family" : "Suh", "given" : "K. S.", "non-dropping-particle" : "", "parse-names" : false, "suffix" : "" }, { "dropping-particle" : "", "family" : "Hong", "given" : "S. K.", "non-dropping-particle" : "", "parse-names" : false, "suffix" : "" }, { "dropping-particle" : "", "family" : "Lee", "given" : "K. W.", "non-dropping-particle" : "", "parse-names" : false, "suffix" : "" }, { "dropping-particle" : "", "family" : "Yi", "given" : "N. J.", "non-dropping-particle" : "", "parse-names" : false, "suffix" : "" }, { "dropping-particle" : "", "family" : "Kim", "given" : "H. S.", "non-dropping-particle" : "", "parse-names" : false, "suffix" : "" }, { "dropping-particle" : "", "family" : "Ahn", "given" : "S. W.", "non-dropping-particle" : "", "parse-names" : false, "suffix" : "" }, { "dropping-particle" : "", "family" : "Yoon", "given" : "K. C.", "non-dropping-particle" : "", "parse-names" : false, "suffix" : "" }, { "dropping-particle" : "", "family" : "Choi", "given" : "J. Y.", "non-dropping-particle" : "", "parse-names" : false, "suffix" : "" }, { "dropping-particle" : "", "family" : "Oh", "given" : "D.", "non-dropping-particle" : "", "parse-names" : false, "suffix" : "" }, { "dropping-particle" : "", "family" : "Kim", "given" : "H.", "non-dropping-particle" : "", "parse-names" : false, "suffix" : "" } ], "container-title" : "American Journal of Transplantation", "id" : "ITEM-1", "issue" : "2", "issued" : { "date-parts" : [ [ "2018", "2" ] ] }, "page" : "434-443", "title" : "Pure laparoscopic living donor hepatectomy: Focus on 55 donors undergoing right hepatectomy", "type" : "article-journal", "volume" : "18" }, "uris" : [ "http://www.mendeley.com/documents/?uuid=423fac4d-59ed-3d08-b4ca-2af588067dfa" ] } ], "mendeley" : { "formattedCitation" : "&lt;sup&gt;37&lt;/sup&gt;", "plainTextFormattedCitation" : "37", "previouslyFormattedCitation" : "&lt;sup&gt;37&lt;/sup&gt;" }, "properties" : {  }, "schema" : "https://github.com/citation-style-language/schema/raw/master/csl-citation.json" }</w:instrText>
      </w:r>
      <w:r w:rsidR="00405AE7" w:rsidRPr="000442AE">
        <w:rPr>
          <w:rFonts w:ascii="Book Antiqua" w:eastAsia="PMingLiU" w:hAnsi="Book Antiqua" w:cstheme="minorHAnsi"/>
          <w:color w:val="222222"/>
          <w:kern w:val="0"/>
          <w:szCs w:val="24"/>
          <w:lang w:val="en-GB"/>
        </w:rPr>
        <w:fldChar w:fldCharType="separate"/>
      </w:r>
      <w:r w:rsidR="00D60DC3" w:rsidRPr="000442AE">
        <w:rPr>
          <w:rFonts w:ascii="Book Antiqua" w:eastAsia="PMingLiU" w:hAnsi="Book Antiqua" w:cstheme="minorHAnsi"/>
          <w:color w:val="222222"/>
          <w:kern w:val="0"/>
          <w:szCs w:val="24"/>
          <w:vertAlign w:val="superscript"/>
          <w:lang w:val="en-GB"/>
        </w:rPr>
        <w:t>37</w:t>
      </w:r>
      <w:r w:rsidR="00405AE7" w:rsidRPr="000442AE">
        <w:rPr>
          <w:rFonts w:ascii="Book Antiqua" w:eastAsia="PMingLiU" w:hAnsi="Book Antiqua" w:cstheme="minorHAnsi"/>
          <w:color w:val="222222"/>
          <w:kern w:val="0"/>
          <w:szCs w:val="24"/>
          <w:lang w:val="en-GB"/>
        </w:rPr>
        <w:fldChar w:fldCharType="end"/>
      </w:r>
      <w:r w:rsidR="0087512D" w:rsidRPr="000442AE">
        <w:rPr>
          <w:rFonts w:ascii="Book Antiqua" w:eastAsia="PMingLiU" w:hAnsi="Book Antiqua" w:cstheme="minorHAnsi"/>
          <w:color w:val="222222"/>
          <w:kern w:val="0"/>
          <w:szCs w:val="24"/>
          <w:vertAlign w:val="superscript"/>
          <w:lang w:val="en-GB"/>
        </w:rPr>
        <w:t>]</w:t>
      </w:r>
      <w:r w:rsidR="00464C76" w:rsidRPr="000442AE">
        <w:rPr>
          <w:rFonts w:ascii="Book Antiqua" w:eastAsia="PMingLiU" w:hAnsi="Book Antiqua" w:cstheme="minorHAnsi"/>
          <w:color w:val="222222"/>
          <w:kern w:val="0"/>
          <w:szCs w:val="24"/>
          <w:lang w:val="en-GB"/>
        </w:rPr>
        <w:t>.</w:t>
      </w:r>
    </w:p>
    <w:p w14:paraId="3E1D7AAB" w14:textId="2B1AC2FD" w:rsidR="0009094A" w:rsidRPr="000442AE" w:rsidRDefault="00DC048B" w:rsidP="007F759B">
      <w:pPr>
        <w:shd w:val="clear" w:color="auto" w:fill="FFFFFF"/>
        <w:suppressAutoHyphens/>
        <w:adjustRightInd w:val="0"/>
        <w:snapToGrid w:val="0"/>
        <w:spacing w:line="360" w:lineRule="auto"/>
        <w:ind w:firstLineChars="100" w:firstLine="240"/>
        <w:jc w:val="both"/>
        <w:rPr>
          <w:rFonts w:ascii="Book Antiqua" w:eastAsia="PMingLiU" w:hAnsi="Book Antiqua" w:cstheme="minorHAnsi"/>
          <w:color w:val="222222"/>
          <w:kern w:val="0"/>
          <w:szCs w:val="24"/>
          <w:lang w:val="en-GB"/>
        </w:rPr>
      </w:pPr>
      <w:r w:rsidRPr="000442AE">
        <w:rPr>
          <w:rFonts w:ascii="Book Antiqua" w:eastAsia="PMingLiU" w:hAnsi="Book Antiqua" w:cstheme="minorHAnsi"/>
          <w:color w:val="222222"/>
          <w:kern w:val="0"/>
          <w:szCs w:val="24"/>
          <w:lang w:val="en-GB"/>
        </w:rPr>
        <w:t xml:space="preserve">Suh </w:t>
      </w:r>
      <w:r w:rsidRPr="007F759B">
        <w:rPr>
          <w:rFonts w:ascii="Book Antiqua" w:eastAsia="PMingLiU" w:hAnsi="Book Antiqua" w:cstheme="minorHAnsi"/>
          <w:i/>
          <w:color w:val="222222"/>
          <w:kern w:val="0"/>
          <w:szCs w:val="24"/>
          <w:lang w:val="en-GB"/>
        </w:rPr>
        <w:t xml:space="preserve">et </w:t>
      </w:r>
      <w:r w:rsidR="007F759B" w:rsidRPr="007F759B">
        <w:rPr>
          <w:rFonts w:ascii="Book Antiqua" w:eastAsia="SimSun" w:hAnsi="Book Antiqua" w:cstheme="minorHAnsi" w:hint="eastAsia"/>
          <w:i/>
          <w:color w:val="222222"/>
          <w:kern w:val="0"/>
          <w:szCs w:val="24"/>
          <w:lang w:val="en-GB" w:eastAsia="zh-CN"/>
        </w:rPr>
        <w:t>a</w:t>
      </w:r>
      <w:r w:rsidRPr="007F759B">
        <w:rPr>
          <w:rFonts w:ascii="Book Antiqua" w:eastAsia="PMingLiU" w:hAnsi="Book Antiqua" w:cstheme="minorHAnsi"/>
          <w:i/>
          <w:color w:val="222222"/>
          <w:kern w:val="0"/>
          <w:szCs w:val="24"/>
          <w:lang w:val="en-GB"/>
        </w:rPr>
        <w:t>l</w:t>
      </w:r>
      <w:r w:rsidRPr="000442AE">
        <w:rPr>
          <w:rFonts w:ascii="Book Antiqua" w:eastAsia="PMingLiU" w:hAnsi="Book Antiqua" w:cstheme="minorHAnsi"/>
          <w:color w:val="222222"/>
          <w:kern w:val="0"/>
          <w:szCs w:val="24"/>
          <w:lang w:val="en-GB"/>
        </w:rPr>
        <w:t>.’s</w:t>
      </w:r>
      <w:r w:rsidR="00AF6742" w:rsidRPr="000442AE">
        <w:rPr>
          <w:rFonts w:ascii="Book Antiqua" w:eastAsia="PMingLiU" w:hAnsi="Book Antiqua" w:cstheme="minorHAnsi"/>
          <w:color w:val="222222"/>
          <w:kern w:val="0"/>
          <w:szCs w:val="24"/>
          <w:lang w:val="en-GB"/>
        </w:rPr>
        <w:t xml:space="preserve"> series of 45 PL donor right hepatectomies</w:t>
      </w:r>
      <w:r w:rsidRPr="000442AE">
        <w:rPr>
          <w:rFonts w:ascii="Book Antiqua" w:eastAsia="PMingLiU" w:hAnsi="Book Antiqua" w:cstheme="minorHAnsi"/>
          <w:color w:val="222222"/>
          <w:kern w:val="0"/>
          <w:szCs w:val="24"/>
          <w:lang w:val="en-GB"/>
        </w:rPr>
        <w:t xml:space="preserve"> </w:t>
      </w:r>
      <w:r w:rsidR="003374E4" w:rsidRPr="000442AE">
        <w:rPr>
          <w:rFonts w:ascii="Book Antiqua" w:eastAsia="PMingLiU" w:hAnsi="Book Antiqua" w:cstheme="minorHAnsi"/>
          <w:color w:val="222222"/>
          <w:kern w:val="0"/>
          <w:szCs w:val="24"/>
          <w:lang w:val="en-GB"/>
        </w:rPr>
        <w:t xml:space="preserve">derived </w:t>
      </w:r>
      <w:r w:rsidR="008B4E65" w:rsidRPr="000442AE">
        <w:rPr>
          <w:rFonts w:ascii="Book Antiqua" w:eastAsia="PMingLiU" w:hAnsi="Book Antiqua" w:cstheme="minorHAnsi"/>
          <w:color w:val="222222"/>
          <w:kern w:val="0"/>
          <w:szCs w:val="24"/>
          <w:lang w:val="en-GB"/>
        </w:rPr>
        <w:t>from</w:t>
      </w:r>
      <w:r w:rsidR="00D00631" w:rsidRPr="000442AE">
        <w:rPr>
          <w:rFonts w:ascii="Book Antiqua" w:eastAsia="PMingLiU" w:hAnsi="Book Antiqua" w:cstheme="minorHAnsi"/>
          <w:color w:val="222222"/>
          <w:kern w:val="0"/>
          <w:szCs w:val="24"/>
          <w:lang w:val="en-GB"/>
        </w:rPr>
        <w:t xml:space="preserve"> the work of</w:t>
      </w:r>
      <w:r w:rsidR="008B4E65" w:rsidRPr="000442AE">
        <w:rPr>
          <w:rFonts w:ascii="Book Antiqua" w:eastAsia="PMingLiU" w:hAnsi="Book Antiqua" w:cstheme="minorHAnsi"/>
          <w:color w:val="222222"/>
          <w:kern w:val="0"/>
          <w:szCs w:val="24"/>
          <w:lang w:val="en-GB"/>
        </w:rPr>
        <w:t xml:space="preserve"> </w:t>
      </w:r>
      <w:r w:rsidR="003374E4" w:rsidRPr="000442AE">
        <w:rPr>
          <w:rFonts w:ascii="Book Antiqua" w:eastAsia="PMingLiU" w:hAnsi="Book Antiqua" w:cstheme="minorHAnsi"/>
          <w:color w:val="222222"/>
          <w:kern w:val="0"/>
          <w:szCs w:val="24"/>
          <w:lang w:val="en-GB"/>
        </w:rPr>
        <w:t xml:space="preserve">a </w:t>
      </w:r>
      <w:r w:rsidRPr="000442AE">
        <w:rPr>
          <w:rFonts w:ascii="Book Antiqua" w:eastAsia="PMingLiU" w:hAnsi="Book Antiqua" w:cstheme="minorHAnsi"/>
          <w:color w:val="222222"/>
          <w:kern w:val="0"/>
          <w:szCs w:val="24"/>
          <w:lang w:val="en-GB"/>
        </w:rPr>
        <w:t>single surgeon</w:t>
      </w:r>
      <w:r w:rsidR="008B4E65" w:rsidRPr="000442AE">
        <w:rPr>
          <w:rFonts w:ascii="Book Antiqua" w:eastAsia="PMingLiU" w:hAnsi="Book Antiqua" w:cstheme="minorHAnsi"/>
          <w:color w:val="222222"/>
          <w:kern w:val="0"/>
          <w:szCs w:val="24"/>
          <w:lang w:val="en-GB"/>
        </w:rPr>
        <w:t xml:space="preserve">, who had tremendous experience </w:t>
      </w:r>
      <w:r w:rsidR="003374E4" w:rsidRPr="000442AE">
        <w:rPr>
          <w:rFonts w:ascii="Book Antiqua" w:eastAsia="PMingLiU" w:hAnsi="Book Antiqua" w:cstheme="minorHAnsi"/>
          <w:color w:val="222222"/>
          <w:kern w:val="0"/>
          <w:szCs w:val="24"/>
          <w:lang w:val="en-GB"/>
        </w:rPr>
        <w:t xml:space="preserve">encompassing </w:t>
      </w:r>
      <w:r w:rsidR="008B4E65" w:rsidRPr="000442AE">
        <w:rPr>
          <w:rFonts w:ascii="Book Antiqua" w:eastAsia="PMingLiU" w:hAnsi="Book Antiqua" w:cstheme="minorHAnsi"/>
          <w:color w:val="222222"/>
          <w:kern w:val="0"/>
          <w:szCs w:val="24"/>
          <w:lang w:val="en-GB"/>
        </w:rPr>
        <w:t>over 1000 open donor hepatectomies as well as 200 laparoscopic hepatectomies</w:t>
      </w:r>
      <w:r w:rsidRPr="000442AE">
        <w:rPr>
          <w:rFonts w:ascii="Book Antiqua" w:eastAsia="PMingLiU" w:hAnsi="Book Antiqua" w:cstheme="minorHAnsi"/>
          <w:color w:val="222222"/>
          <w:kern w:val="0"/>
          <w:szCs w:val="24"/>
          <w:lang w:val="en-GB"/>
        </w:rPr>
        <w:t>.</w:t>
      </w:r>
      <w:r w:rsidR="00D00631" w:rsidRPr="000442AE">
        <w:rPr>
          <w:rFonts w:ascii="Book Antiqua" w:eastAsia="PMingLiU" w:hAnsi="Book Antiqua" w:cstheme="minorHAnsi"/>
          <w:color w:val="222222"/>
          <w:kern w:val="0"/>
          <w:szCs w:val="24"/>
          <w:lang w:val="en-GB"/>
        </w:rPr>
        <w:t xml:space="preserve"> In the early phase, donors with single right portal vein and right hepatic ducts were selected. A</w:t>
      </w:r>
      <w:r w:rsidR="002518ED" w:rsidRPr="000442AE">
        <w:rPr>
          <w:rFonts w:ascii="Book Antiqua" w:eastAsia="PMingLiU" w:hAnsi="Book Antiqua" w:cstheme="minorHAnsi"/>
          <w:color w:val="222222"/>
          <w:kern w:val="0"/>
          <w:szCs w:val="24"/>
          <w:lang w:val="en-GB"/>
        </w:rPr>
        <w:t>fter sufficient experience, additional selection criteria w</w:t>
      </w:r>
      <w:r w:rsidR="00286B6E" w:rsidRPr="000442AE">
        <w:rPr>
          <w:rFonts w:ascii="Book Antiqua" w:eastAsia="PMingLiU" w:hAnsi="Book Antiqua" w:cstheme="minorHAnsi"/>
          <w:color w:val="222222"/>
          <w:kern w:val="0"/>
          <w:szCs w:val="24"/>
          <w:lang w:val="en-GB"/>
        </w:rPr>
        <w:t>ere</w:t>
      </w:r>
      <w:r w:rsidR="002518ED" w:rsidRPr="000442AE">
        <w:rPr>
          <w:rFonts w:ascii="Book Antiqua" w:eastAsia="PMingLiU" w:hAnsi="Book Antiqua" w:cstheme="minorHAnsi"/>
          <w:color w:val="222222"/>
          <w:kern w:val="0"/>
          <w:szCs w:val="24"/>
          <w:lang w:val="en-GB"/>
        </w:rPr>
        <w:t xml:space="preserve"> no longer</w:t>
      </w:r>
      <w:r w:rsidR="00D00631" w:rsidRPr="000442AE">
        <w:rPr>
          <w:rFonts w:ascii="Book Antiqua" w:eastAsia="PMingLiU" w:hAnsi="Book Antiqua" w:cstheme="minorHAnsi"/>
          <w:color w:val="222222"/>
          <w:kern w:val="0"/>
          <w:szCs w:val="24"/>
          <w:lang w:val="en-GB"/>
        </w:rPr>
        <w:t xml:space="preserve"> applied</w:t>
      </w:r>
      <w:r w:rsidR="003374E4" w:rsidRPr="000442AE">
        <w:rPr>
          <w:rFonts w:ascii="Book Antiqua" w:eastAsia="PMingLiU" w:hAnsi="Book Antiqua" w:cstheme="minorHAnsi"/>
          <w:color w:val="222222"/>
          <w:kern w:val="0"/>
          <w:szCs w:val="24"/>
          <w:lang w:val="en-GB"/>
        </w:rPr>
        <w:t>,</w:t>
      </w:r>
      <w:r w:rsidR="00D00631" w:rsidRPr="000442AE">
        <w:rPr>
          <w:rFonts w:ascii="Book Antiqua" w:eastAsia="PMingLiU" w:hAnsi="Book Antiqua" w:cstheme="minorHAnsi"/>
          <w:color w:val="222222"/>
          <w:kern w:val="0"/>
          <w:szCs w:val="24"/>
          <w:lang w:val="en-GB"/>
        </w:rPr>
        <w:t xml:space="preserve"> and</w:t>
      </w:r>
      <w:r w:rsidR="003374E4" w:rsidRPr="000442AE">
        <w:rPr>
          <w:rFonts w:ascii="Book Antiqua" w:eastAsia="PMingLiU" w:hAnsi="Book Antiqua" w:cstheme="minorHAnsi"/>
          <w:color w:val="222222"/>
          <w:kern w:val="0"/>
          <w:szCs w:val="24"/>
          <w:lang w:val="en-GB"/>
        </w:rPr>
        <w:t xml:space="preserve"> the</w:t>
      </w:r>
      <w:r w:rsidR="00D00631" w:rsidRPr="000442AE">
        <w:rPr>
          <w:rFonts w:ascii="Book Antiqua" w:eastAsia="PMingLiU" w:hAnsi="Book Antiqua" w:cstheme="minorHAnsi"/>
          <w:color w:val="222222"/>
          <w:kern w:val="0"/>
          <w:szCs w:val="24"/>
          <w:lang w:val="en-GB"/>
        </w:rPr>
        <w:t xml:space="preserve"> PL approach was performed in 90% of right lobe donors</w:t>
      </w:r>
      <w:r w:rsidR="00CE6268" w:rsidRPr="000442AE">
        <w:rPr>
          <w:rFonts w:ascii="Book Antiqua" w:eastAsia="PMingLiU" w:hAnsi="Book Antiqua" w:cstheme="minorHAnsi"/>
          <w:color w:val="222222"/>
          <w:kern w:val="0"/>
          <w:szCs w:val="24"/>
          <w:lang w:val="en-GB"/>
        </w:rPr>
        <w:t xml:space="preserve"> in the later phase</w:t>
      </w:r>
      <w:r w:rsidR="002518ED" w:rsidRPr="000442AE">
        <w:rPr>
          <w:rFonts w:ascii="Book Antiqua" w:eastAsia="PMingLiU" w:hAnsi="Book Antiqua" w:cstheme="minorHAnsi"/>
          <w:color w:val="222222"/>
          <w:kern w:val="0"/>
          <w:szCs w:val="24"/>
          <w:lang w:val="en-GB"/>
        </w:rPr>
        <w:t xml:space="preserve">. Biliary imaging was a combination of preoperative </w:t>
      </w:r>
      <w:r w:rsidR="00E5197C" w:rsidRPr="000442AE">
        <w:rPr>
          <w:rFonts w:ascii="Book Antiqua" w:eastAsia="PMingLiU" w:hAnsi="Book Antiqua" w:cstheme="minorHAnsi"/>
          <w:color w:val="222222"/>
          <w:kern w:val="0"/>
          <w:szCs w:val="24"/>
          <w:lang w:val="en-GB"/>
        </w:rPr>
        <w:t>magnetic</w:t>
      </w:r>
      <w:r w:rsidR="00C534F7">
        <w:rPr>
          <w:rFonts w:ascii="Book Antiqua" w:eastAsia="SimSun" w:hAnsi="Book Antiqua" w:cstheme="minorHAnsi" w:hint="eastAsia"/>
          <w:color w:val="222222"/>
          <w:kern w:val="0"/>
          <w:szCs w:val="24"/>
          <w:lang w:val="en-GB" w:eastAsia="zh-CN"/>
        </w:rPr>
        <w:t xml:space="preserve"> </w:t>
      </w:r>
      <w:r w:rsidR="00E5197C" w:rsidRPr="000442AE">
        <w:rPr>
          <w:rFonts w:ascii="Book Antiqua" w:eastAsia="PMingLiU" w:hAnsi="Book Antiqua" w:cstheme="minorHAnsi"/>
          <w:color w:val="222222"/>
          <w:kern w:val="0"/>
          <w:szCs w:val="24"/>
          <w:lang w:val="en-GB"/>
        </w:rPr>
        <w:t>resonance</w:t>
      </w:r>
      <w:r w:rsidR="00C534F7">
        <w:rPr>
          <w:rFonts w:ascii="Book Antiqua" w:eastAsia="SimSun" w:hAnsi="Book Antiqua" w:cstheme="minorHAnsi" w:hint="eastAsia"/>
          <w:color w:val="222222"/>
          <w:kern w:val="0"/>
          <w:szCs w:val="24"/>
          <w:lang w:val="en-GB" w:eastAsia="zh-CN"/>
        </w:rPr>
        <w:t xml:space="preserve"> </w:t>
      </w:r>
      <w:r w:rsidR="00E5197C" w:rsidRPr="000442AE">
        <w:rPr>
          <w:rFonts w:ascii="Book Antiqua" w:eastAsia="PMingLiU" w:hAnsi="Book Antiqua" w:cstheme="minorHAnsi"/>
          <w:color w:val="222222"/>
          <w:kern w:val="0"/>
          <w:szCs w:val="24"/>
          <w:lang w:val="en-GB"/>
        </w:rPr>
        <w:t>cholangiopancreatography</w:t>
      </w:r>
      <w:r w:rsidR="002518ED" w:rsidRPr="000442AE">
        <w:rPr>
          <w:rFonts w:ascii="Book Antiqua" w:eastAsia="PMingLiU" w:hAnsi="Book Antiqua" w:cstheme="minorHAnsi"/>
          <w:color w:val="222222"/>
          <w:kern w:val="0"/>
          <w:szCs w:val="24"/>
          <w:lang w:val="en-GB"/>
        </w:rPr>
        <w:t xml:space="preserve"> and intraoperative</w:t>
      </w:r>
      <w:r w:rsidR="00E5197C" w:rsidRPr="000442AE">
        <w:rPr>
          <w:rFonts w:ascii="Book Antiqua" w:hAnsi="Book Antiqua"/>
          <w:szCs w:val="24"/>
          <w:lang w:val="en-GB"/>
        </w:rPr>
        <w:t xml:space="preserve"> </w:t>
      </w:r>
      <w:r w:rsidR="00E5197C" w:rsidRPr="000442AE">
        <w:rPr>
          <w:rFonts w:ascii="Book Antiqua" w:eastAsia="PMingLiU" w:hAnsi="Book Antiqua" w:cstheme="minorHAnsi"/>
          <w:color w:val="222222"/>
          <w:kern w:val="0"/>
          <w:szCs w:val="24"/>
          <w:lang w:val="en-GB"/>
        </w:rPr>
        <w:t>indocyanine</w:t>
      </w:r>
      <w:r w:rsidR="00C534F7">
        <w:rPr>
          <w:rFonts w:ascii="Book Antiqua" w:eastAsia="SimSun" w:hAnsi="Book Antiqua" w:cstheme="minorHAnsi" w:hint="eastAsia"/>
          <w:color w:val="222222"/>
          <w:kern w:val="0"/>
          <w:szCs w:val="24"/>
          <w:lang w:val="en-GB" w:eastAsia="zh-CN"/>
        </w:rPr>
        <w:t xml:space="preserve"> </w:t>
      </w:r>
      <w:r w:rsidR="00E5197C" w:rsidRPr="000442AE">
        <w:rPr>
          <w:rFonts w:ascii="Book Antiqua" w:eastAsia="PMingLiU" w:hAnsi="Book Antiqua" w:cstheme="minorHAnsi"/>
          <w:color w:val="222222"/>
          <w:kern w:val="0"/>
          <w:szCs w:val="24"/>
          <w:lang w:val="en-GB"/>
        </w:rPr>
        <w:t>green</w:t>
      </w:r>
      <w:r w:rsidR="00C534F7">
        <w:rPr>
          <w:rFonts w:ascii="Book Antiqua" w:eastAsia="SimSun" w:hAnsi="Book Antiqua" w:cstheme="minorHAnsi" w:hint="eastAsia"/>
          <w:color w:val="222222"/>
          <w:kern w:val="0"/>
          <w:szCs w:val="24"/>
          <w:lang w:val="en-GB" w:eastAsia="zh-CN"/>
        </w:rPr>
        <w:t xml:space="preserve"> </w:t>
      </w:r>
      <w:r w:rsidR="00E5197C" w:rsidRPr="000442AE">
        <w:rPr>
          <w:rFonts w:ascii="Book Antiqua" w:eastAsia="PMingLiU" w:hAnsi="Book Antiqua" w:cstheme="minorHAnsi"/>
          <w:color w:val="222222"/>
          <w:kern w:val="0"/>
          <w:szCs w:val="24"/>
          <w:lang w:val="en-GB"/>
        </w:rPr>
        <w:t>(</w:t>
      </w:r>
      <w:r w:rsidR="002518ED" w:rsidRPr="000442AE">
        <w:rPr>
          <w:rFonts w:ascii="Book Antiqua" w:eastAsia="PMingLiU" w:hAnsi="Book Antiqua" w:cstheme="minorHAnsi"/>
          <w:color w:val="222222"/>
          <w:kern w:val="0"/>
          <w:szCs w:val="24"/>
          <w:lang w:val="en-GB"/>
        </w:rPr>
        <w:t>ICG</w:t>
      </w:r>
      <w:r w:rsidR="00E5197C" w:rsidRPr="000442AE">
        <w:rPr>
          <w:rFonts w:ascii="Book Antiqua" w:eastAsia="PMingLiU" w:hAnsi="Book Antiqua" w:cstheme="minorHAnsi"/>
          <w:color w:val="222222"/>
          <w:kern w:val="0"/>
          <w:szCs w:val="24"/>
          <w:lang w:val="en-GB"/>
        </w:rPr>
        <w:t>)</w:t>
      </w:r>
      <w:r w:rsidR="002518ED" w:rsidRPr="000442AE">
        <w:rPr>
          <w:rFonts w:ascii="Book Antiqua" w:eastAsia="PMingLiU" w:hAnsi="Book Antiqua" w:cstheme="minorHAnsi"/>
          <w:color w:val="222222"/>
          <w:kern w:val="0"/>
          <w:szCs w:val="24"/>
          <w:lang w:val="en-GB"/>
        </w:rPr>
        <w:t xml:space="preserve"> cholangiography, abbreviating the need for conventional operative cholangiogram. </w:t>
      </w:r>
      <w:r w:rsidR="003374E4" w:rsidRPr="000442AE">
        <w:rPr>
          <w:rFonts w:ascii="Book Antiqua" w:eastAsia="PMingLiU" w:hAnsi="Book Antiqua" w:cstheme="minorHAnsi"/>
          <w:color w:val="222222"/>
          <w:kern w:val="0"/>
          <w:szCs w:val="24"/>
          <w:lang w:val="en-GB"/>
        </w:rPr>
        <w:t>Compared with</w:t>
      </w:r>
      <w:r w:rsidR="00D00631" w:rsidRPr="000442AE">
        <w:rPr>
          <w:rFonts w:ascii="Book Antiqua" w:eastAsia="PMingLiU" w:hAnsi="Book Antiqua" w:cstheme="minorHAnsi"/>
          <w:color w:val="222222"/>
          <w:kern w:val="0"/>
          <w:szCs w:val="24"/>
          <w:lang w:val="en-GB"/>
        </w:rPr>
        <w:t xml:space="preserve"> historical controls who had undergone open right lobe donation by the same surgeon, PL donor right hepatectomy took longer (331</w:t>
      </w:r>
      <w:r w:rsidR="00C534F7">
        <w:rPr>
          <w:rFonts w:ascii="Book Antiqua" w:eastAsia="SimSun" w:hAnsi="Book Antiqua" w:cstheme="minorHAnsi" w:hint="eastAsia"/>
          <w:color w:val="222222"/>
          <w:kern w:val="0"/>
          <w:szCs w:val="24"/>
          <w:lang w:val="en-GB" w:eastAsia="zh-CN"/>
        </w:rPr>
        <w:t xml:space="preserve"> </w:t>
      </w:r>
      <w:r w:rsidR="008B63D7" w:rsidRPr="000442AE">
        <w:rPr>
          <w:rFonts w:ascii="Book Antiqua" w:eastAsia="PMingLiU" w:hAnsi="Book Antiqua" w:cstheme="minorHAnsi"/>
          <w:color w:val="222222"/>
          <w:kern w:val="0"/>
          <w:szCs w:val="24"/>
          <w:lang w:val="en-GB"/>
        </w:rPr>
        <w:t>±</w:t>
      </w:r>
      <w:r w:rsidR="00C534F7">
        <w:rPr>
          <w:rFonts w:ascii="Book Antiqua" w:eastAsia="SimSun" w:hAnsi="Book Antiqua" w:cstheme="minorHAnsi" w:hint="eastAsia"/>
          <w:color w:val="222222"/>
          <w:kern w:val="0"/>
          <w:szCs w:val="24"/>
          <w:lang w:val="en-GB" w:eastAsia="zh-CN"/>
        </w:rPr>
        <w:t xml:space="preserve"> </w:t>
      </w:r>
      <w:r w:rsidR="008B63D7" w:rsidRPr="000442AE">
        <w:rPr>
          <w:rFonts w:ascii="Book Antiqua" w:eastAsia="PMingLiU" w:hAnsi="Book Antiqua" w:cstheme="minorHAnsi"/>
          <w:color w:val="222222"/>
          <w:kern w:val="0"/>
          <w:szCs w:val="24"/>
          <w:lang w:val="en-GB"/>
        </w:rPr>
        <w:t>50</w:t>
      </w:r>
      <w:r w:rsidR="00D00631" w:rsidRPr="000442AE">
        <w:rPr>
          <w:rFonts w:ascii="Book Antiqua" w:eastAsia="PMingLiU" w:hAnsi="Book Antiqua" w:cstheme="minorHAnsi"/>
          <w:color w:val="222222"/>
          <w:kern w:val="0"/>
          <w:szCs w:val="24"/>
          <w:lang w:val="en-GB"/>
        </w:rPr>
        <w:t xml:space="preserve"> </w:t>
      </w:r>
      <w:r w:rsidR="00C534F7" w:rsidRPr="000442AE">
        <w:rPr>
          <w:rFonts w:ascii="Book Antiqua" w:eastAsia="PMingLiU" w:hAnsi="Book Antiqua" w:cstheme="minorHAnsi"/>
          <w:color w:val="222222"/>
          <w:kern w:val="0"/>
          <w:szCs w:val="24"/>
          <w:lang w:val="en-GB"/>
        </w:rPr>
        <w:t>min</w:t>
      </w:r>
      <w:r w:rsidR="00C534F7" w:rsidRPr="00C534F7">
        <w:rPr>
          <w:rFonts w:ascii="Book Antiqua" w:eastAsia="PMingLiU" w:hAnsi="Book Antiqua" w:cstheme="minorHAnsi"/>
          <w:i/>
          <w:color w:val="222222"/>
          <w:kern w:val="0"/>
          <w:szCs w:val="24"/>
          <w:lang w:val="en-GB"/>
        </w:rPr>
        <w:t xml:space="preserve"> </w:t>
      </w:r>
      <w:r w:rsidR="00D00631" w:rsidRPr="00C534F7">
        <w:rPr>
          <w:rFonts w:ascii="Book Antiqua" w:eastAsia="PMingLiU" w:hAnsi="Book Antiqua" w:cstheme="minorHAnsi"/>
          <w:i/>
          <w:color w:val="222222"/>
          <w:kern w:val="0"/>
          <w:szCs w:val="24"/>
          <w:lang w:val="en-GB"/>
        </w:rPr>
        <w:t>vs</w:t>
      </w:r>
      <w:r w:rsidR="00C534F7">
        <w:rPr>
          <w:rFonts w:ascii="Book Antiqua" w:eastAsia="SimSun" w:hAnsi="Book Antiqua" w:cstheme="minorHAnsi" w:hint="eastAsia"/>
          <w:color w:val="222222"/>
          <w:kern w:val="0"/>
          <w:szCs w:val="24"/>
          <w:lang w:val="en-GB" w:eastAsia="zh-CN"/>
        </w:rPr>
        <w:t xml:space="preserve"> </w:t>
      </w:r>
      <w:r w:rsidR="00D00631" w:rsidRPr="000442AE">
        <w:rPr>
          <w:rFonts w:ascii="Book Antiqua" w:eastAsia="PMingLiU" w:hAnsi="Book Antiqua" w:cstheme="minorHAnsi"/>
          <w:color w:val="222222"/>
          <w:kern w:val="0"/>
          <w:szCs w:val="24"/>
          <w:lang w:val="en-GB"/>
        </w:rPr>
        <w:t>280</w:t>
      </w:r>
      <w:r w:rsidR="00C534F7">
        <w:rPr>
          <w:rFonts w:ascii="Book Antiqua" w:eastAsia="SimSun" w:hAnsi="Book Antiqua" w:cstheme="minorHAnsi" w:hint="eastAsia"/>
          <w:color w:val="222222"/>
          <w:kern w:val="0"/>
          <w:szCs w:val="24"/>
          <w:lang w:val="en-GB" w:eastAsia="zh-CN"/>
        </w:rPr>
        <w:t xml:space="preserve"> </w:t>
      </w:r>
      <w:r w:rsidR="008B63D7" w:rsidRPr="000442AE">
        <w:rPr>
          <w:rFonts w:ascii="Book Antiqua" w:eastAsia="PMingLiU" w:hAnsi="Book Antiqua" w:cstheme="minorHAnsi"/>
          <w:color w:val="222222"/>
          <w:kern w:val="0"/>
          <w:szCs w:val="24"/>
          <w:lang w:val="en-GB"/>
        </w:rPr>
        <w:t>±</w:t>
      </w:r>
      <w:r w:rsidR="00C534F7">
        <w:rPr>
          <w:rFonts w:ascii="Book Antiqua" w:eastAsia="SimSun" w:hAnsi="Book Antiqua" w:cstheme="minorHAnsi" w:hint="eastAsia"/>
          <w:color w:val="222222"/>
          <w:kern w:val="0"/>
          <w:szCs w:val="24"/>
          <w:lang w:val="en-GB" w:eastAsia="zh-CN"/>
        </w:rPr>
        <w:t xml:space="preserve"> </w:t>
      </w:r>
      <w:r w:rsidR="008B63D7" w:rsidRPr="000442AE">
        <w:rPr>
          <w:rFonts w:ascii="Book Antiqua" w:eastAsia="PMingLiU" w:hAnsi="Book Antiqua" w:cstheme="minorHAnsi"/>
          <w:color w:val="222222"/>
          <w:kern w:val="0"/>
          <w:szCs w:val="24"/>
          <w:lang w:val="en-GB"/>
        </w:rPr>
        <w:t>4</w:t>
      </w:r>
      <w:r w:rsidR="00AD6866" w:rsidRPr="000442AE">
        <w:rPr>
          <w:rFonts w:ascii="Book Antiqua" w:eastAsia="PMingLiU" w:hAnsi="Book Antiqua" w:cstheme="minorHAnsi"/>
          <w:color w:val="222222"/>
          <w:kern w:val="0"/>
          <w:szCs w:val="24"/>
          <w:lang w:val="en-GB"/>
        </w:rPr>
        <w:t>0 m</w:t>
      </w:r>
      <w:r w:rsidR="00D00631" w:rsidRPr="000442AE">
        <w:rPr>
          <w:rFonts w:ascii="Book Antiqua" w:eastAsia="PMingLiU" w:hAnsi="Book Antiqua" w:cstheme="minorHAnsi"/>
          <w:color w:val="222222"/>
          <w:kern w:val="0"/>
          <w:szCs w:val="24"/>
          <w:lang w:val="en-GB"/>
        </w:rPr>
        <w:t xml:space="preserve">in, </w:t>
      </w:r>
      <w:r w:rsidR="00C534F7" w:rsidRPr="00C534F7">
        <w:rPr>
          <w:rFonts w:ascii="Book Antiqua" w:eastAsia="PMingLiU" w:hAnsi="Book Antiqua" w:cstheme="minorHAnsi"/>
          <w:i/>
          <w:caps/>
          <w:color w:val="222222"/>
          <w:kern w:val="0"/>
          <w:szCs w:val="24"/>
          <w:lang w:val="en-GB"/>
        </w:rPr>
        <w:t>p</w:t>
      </w:r>
      <w:r w:rsidR="00C534F7">
        <w:rPr>
          <w:rFonts w:ascii="Book Antiqua" w:eastAsia="SimSun" w:hAnsi="Book Antiqua" w:cstheme="minorHAnsi" w:hint="eastAsia"/>
          <w:color w:val="222222"/>
          <w:kern w:val="0"/>
          <w:szCs w:val="24"/>
          <w:lang w:val="en-GB" w:eastAsia="zh-CN"/>
        </w:rPr>
        <w:t xml:space="preserve"> </w:t>
      </w:r>
      <w:r w:rsidR="00D00631" w:rsidRPr="000442AE">
        <w:rPr>
          <w:rFonts w:ascii="Book Antiqua" w:eastAsia="PMingLiU" w:hAnsi="Book Antiqua" w:cstheme="minorHAnsi"/>
          <w:color w:val="222222"/>
          <w:kern w:val="0"/>
          <w:szCs w:val="24"/>
          <w:lang w:val="en-GB"/>
        </w:rPr>
        <w:t>&lt;</w:t>
      </w:r>
      <w:r w:rsidR="00C534F7">
        <w:rPr>
          <w:rFonts w:ascii="Book Antiqua" w:eastAsia="SimSun" w:hAnsi="Book Antiqua" w:cstheme="minorHAnsi" w:hint="eastAsia"/>
          <w:color w:val="222222"/>
          <w:kern w:val="0"/>
          <w:szCs w:val="24"/>
          <w:lang w:val="en-GB" w:eastAsia="zh-CN"/>
        </w:rPr>
        <w:t xml:space="preserve"> </w:t>
      </w:r>
      <w:r w:rsidR="00D00631" w:rsidRPr="000442AE">
        <w:rPr>
          <w:rFonts w:ascii="Book Antiqua" w:eastAsia="PMingLiU" w:hAnsi="Book Antiqua" w:cstheme="minorHAnsi"/>
          <w:color w:val="222222"/>
          <w:kern w:val="0"/>
          <w:szCs w:val="24"/>
          <w:lang w:val="en-GB"/>
        </w:rPr>
        <w:t xml:space="preserve">0.001), had </w:t>
      </w:r>
      <w:r w:rsidR="008B63D7" w:rsidRPr="000442AE">
        <w:rPr>
          <w:rFonts w:ascii="Book Antiqua" w:eastAsia="PMingLiU" w:hAnsi="Book Antiqua" w:cstheme="minorHAnsi"/>
          <w:color w:val="222222"/>
          <w:kern w:val="0"/>
          <w:szCs w:val="24"/>
          <w:lang w:val="en-GB"/>
        </w:rPr>
        <w:t>more</w:t>
      </w:r>
      <w:r w:rsidR="00D00631" w:rsidRPr="000442AE">
        <w:rPr>
          <w:rFonts w:ascii="Book Antiqua" w:eastAsia="PMingLiU" w:hAnsi="Book Antiqua" w:cstheme="minorHAnsi"/>
          <w:color w:val="222222"/>
          <w:kern w:val="0"/>
          <w:szCs w:val="24"/>
          <w:lang w:val="en-GB"/>
        </w:rPr>
        <w:t xml:space="preserve"> blood loss (436</w:t>
      </w:r>
      <w:r w:rsidR="00C534F7">
        <w:rPr>
          <w:rFonts w:ascii="Book Antiqua" w:eastAsia="SimSun" w:hAnsi="Book Antiqua" w:cstheme="minorHAnsi" w:hint="eastAsia"/>
          <w:color w:val="222222"/>
          <w:kern w:val="0"/>
          <w:szCs w:val="24"/>
          <w:lang w:val="en-GB" w:eastAsia="zh-CN"/>
        </w:rPr>
        <w:t xml:space="preserve"> </w:t>
      </w:r>
      <w:r w:rsidR="008B63D7" w:rsidRPr="000442AE">
        <w:rPr>
          <w:rFonts w:ascii="Book Antiqua" w:eastAsia="PMingLiU" w:hAnsi="Book Antiqua" w:cstheme="minorHAnsi"/>
          <w:color w:val="222222"/>
          <w:kern w:val="0"/>
          <w:szCs w:val="24"/>
          <w:lang w:val="en-GB"/>
        </w:rPr>
        <w:t>±</w:t>
      </w:r>
      <w:r w:rsidR="00C534F7">
        <w:rPr>
          <w:rFonts w:ascii="Book Antiqua" w:eastAsia="SimSun" w:hAnsi="Book Antiqua" w:cstheme="minorHAnsi" w:hint="eastAsia"/>
          <w:color w:val="222222"/>
          <w:kern w:val="0"/>
          <w:szCs w:val="24"/>
          <w:lang w:val="en-GB" w:eastAsia="zh-CN"/>
        </w:rPr>
        <w:t xml:space="preserve"> </w:t>
      </w:r>
      <w:r w:rsidR="008B63D7" w:rsidRPr="000442AE">
        <w:rPr>
          <w:rFonts w:ascii="Book Antiqua" w:eastAsia="PMingLiU" w:hAnsi="Book Antiqua" w:cstheme="minorHAnsi"/>
          <w:color w:val="222222"/>
          <w:kern w:val="0"/>
          <w:szCs w:val="24"/>
          <w:lang w:val="en-GB"/>
        </w:rPr>
        <w:t>170</w:t>
      </w:r>
      <w:r w:rsidR="00D00631" w:rsidRPr="000442AE">
        <w:rPr>
          <w:rFonts w:ascii="Book Antiqua" w:eastAsia="PMingLiU" w:hAnsi="Book Antiqua" w:cstheme="minorHAnsi"/>
          <w:color w:val="222222"/>
          <w:kern w:val="0"/>
          <w:szCs w:val="24"/>
          <w:lang w:val="en-GB"/>
        </w:rPr>
        <w:t xml:space="preserve"> </w:t>
      </w:r>
      <w:r w:rsidR="00C534F7" w:rsidRPr="000442AE">
        <w:rPr>
          <w:rFonts w:ascii="Book Antiqua" w:eastAsia="PMingLiU" w:hAnsi="Book Antiqua" w:cstheme="minorHAnsi"/>
          <w:color w:val="222222"/>
          <w:kern w:val="0"/>
          <w:szCs w:val="24"/>
          <w:lang w:val="en-GB"/>
        </w:rPr>
        <w:t>m</w:t>
      </w:r>
      <w:r w:rsidR="00C534F7" w:rsidRPr="00C534F7">
        <w:rPr>
          <w:rFonts w:ascii="Book Antiqua" w:eastAsia="PMingLiU" w:hAnsi="Book Antiqua" w:cstheme="minorHAnsi"/>
          <w:caps/>
          <w:color w:val="222222"/>
          <w:kern w:val="0"/>
          <w:szCs w:val="24"/>
          <w:lang w:val="en-GB"/>
        </w:rPr>
        <w:t>l</w:t>
      </w:r>
      <w:r w:rsidR="00C534F7" w:rsidRPr="00C534F7">
        <w:rPr>
          <w:rFonts w:ascii="Book Antiqua" w:eastAsia="PMingLiU" w:hAnsi="Book Antiqua" w:cstheme="minorHAnsi"/>
          <w:i/>
          <w:color w:val="222222"/>
          <w:kern w:val="0"/>
          <w:szCs w:val="24"/>
          <w:lang w:val="en-GB"/>
        </w:rPr>
        <w:t xml:space="preserve"> </w:t>
      </w:r>
      <w:r w:rsidR="00D00631" w:rsidRPr="00C534F7">
        <w:rPr>
          <w:rFonts w:ascii="Book Antiqua" w:eastAsia="PMingLiU" w:hAnsi="Book Antiqua" w:cstheme="minorHAnsi"/>
          <w:i/>
          <w:color w:val="222222"/>
          <w:kern w:val="0"/>
          <w:szCs w:val="24"/>
          <w:lang w:val="en-GB"/>
        </w:rPr>
        <w:t>vs</w:t>
      </w:r>
      <w:r w:rsidR="00C534F7">
        <w:rPr>
          <w:rFonts w:ascii="Book Antiqua" w:eastAsia="SimSun" w:hAnsi="Book Antiqua" w:cstheme="minorHAnsi" w:hint="eastAsia"/>
          <w:color w:val="222222"/>
          <w:kern w:val="0"/>
          <w:szCs w:val="24"/>
          <w:lang w:val="en-GB" w:eastAsia="zh-CN"/>
        </w:rPr>
        <w:t xml:space="preserve"> </w:t>
      </w:r>
      <w:r w:rsidR="00D00631" w:rsidRPr="000442AE">
        <w:rPr>
          <w:rFonts w:ascii="Book Antiqua" w:eastAsia="PMingLiU" w:hAnsi="Book Antiqua" w:cstheme="minorHAnsi"/>
          <w:color w:val="222222"/>
          <w:kern w:val="0"/>
          <w:szCs w:val="24"/>
          <w:lang w:val="en-GB"/>
        </w:rPr>
        <w:t>338</w:t>
      </w:r>
      <w:r w:rsidR="00C534F7">
        <w:rPr>
          <w:rFonts w:ascii="Book Antiqua" w:eastAsia="SimSun" w:hAnsi="Book Antiqua" w:cstheme="minorHAnsi" w:hint="eastAsia"/>
          <w:color w:val="222222"/>
          <w:kern w:val="0"/>
          <w:szCs w:val="24"/>
          <w:lang w:val="en-GB" w:eastAsia="zh-CN"/>
        </w:rPr>
        <w:t xml:space="preserve"> </w:t>
      </w:r>
      <w:r w:rsidR="008B63D7" w:rsidRPr="000442AE">
        <w:rPr>
          <w:rFonts w:ascii="Book Antiqua" w:eastAsia="PMingLiU" w:hAnsi="Book Antiqua" w:cstheme="minorHAnsi"/>
          <w:color w:val="222222"/>
          <w:kern w:val="0"/>
          <w:szCs w:val="24"/>
          <w:lang w:val="en-GB"/>
        </w:rPr>
        <w:t>±</w:t>
      </w:r>
      <w:r w:rsidR="00C534F7">
        <w:rPr>
          <w:rFonts w:ascii="Book Antiqua" w:eastAsia="SimSun" w:hAnsi="Book Antiqua" w:cstheme="minorHAnsi" w:hint="eastAsia"/>
          <w:color w:val="222222"/>
          <w:kern w:val="0"/>
          <w:szCs w:val="24"/>
          <w:lang w:val="en-GB" w:eastAsia="zh-CN"/>
        </w:rPr>
        <w:t xml:space="preserve"> </w:t>
      </w:r>
      <w:r w:rsidR="008B63D7" w:rsidRPr="000442AE">
        <w:rPr>
          <w:rFonts w:ascii="Book Antiqua" w:eastAsia="PMingLiU" w:hAnsi="Book Antiqua" w:cstheme="minorHAnsi"/>
          <w:color w:val="222222"/>
          <w:kern w:val="0"/>
          <w:szCs w:val="24"/>
          <w:lang w:val="en-GB"/>
        </w:rPr>
        <w:t>18</w:t>
      </w:r>
      <w:r w:rsidR="00AD6866" w:rsidRPr="000442AE">
        <w:rPr>
          <w:rFonts w:ascii="Book Antiqua" w:eastAsia="PMingLiU" w:hAnsi="Book Antiqua" w:cstheme="minorHAnsi"/>
          <w:color w:val="222222"/>
          <w:kern w:val="0"/>
          <w:szCs w:val="24"/>
          <w:lang w:val="en-GB"/>
        </w:rPr>
        <w:t>8 m</w:t>
      </w:r>
      <w:r w:rsidR="00D00631" w:rsidRPr="00C534F7">
        <w:rPr>
          <w:rFonts w:ascii="Book Antiqua" w:eastAsia="PMingLiU" w:hAnsi="Book Antiqua" w:cstheme="minorHAnsi"/>
          <w:caps/>
          <w:color w:val="222222"/>
          <w:kern w:val="0"/>
          <w:szCs w:val="24"/>
          <w:lang w:val="en-GB"/>
        </w:rPr>
        <w:t>l</w:t>
      </w:r>
      <w:r w:rsidR="00D00631" w:rsidRPr="000442AE">
        <w:rPr>
          <w:rFonts w:ascii="Book Antiqua" w:eastAsia="PMingLiU" w:hAnsi="Book Antiqua" w:cstheme="minorHAnsi"/>
          <w:color w:val="222222"/>
          <w:kern w:val="0"/>
          <w:szCs w:val="24"/>
          <w:lang w:val="en-GB"/>
        </w:rPr>
        <w:t xml:space="preserve">, </w:t>
      </w:r>
      <w:r w:rsidR="00D00631" w:rsidRPr="00C534F7">
        <w:rPr>
          <w:rFonts w:ascii="Book Antiqua" w:eastAsia="PMingLiU" w:hAnsi="Book Antiqua" w:cstheme="minorHAnsi"/>
          <w:i/>
          <w:caps/>
          <w:color w:val="222222"/>
          <w:kern w:val="0"/>
          <w:szCs w:val="24"/>
          <w:lang w:val="en-GB"/>
        </w:rPr>
        <w:t>p</w:t>
      </w:r>
      <w:r w:rsidR="00C534F7">
        <w:rPr>
          <w:rFonts w:ascii="Book Antiqua" w:eastAsia="SimSun" w:hAnsi="Book Antiqua" w:cstheme="minorHAnsi" w:hint="eastAsia"/>
          <w:color w:val="222222"/>
          <w:kern w:val="0"/>
          <w:szCs w:val="24"/>
          <w:lang w:val="en-GB" w:eastAsia="zh-CN"/>
        </w:rPr>
        <w:t xml:space="preserve"> </w:t>
      </w:r>
      <w:r w:rsidR="00D00631" w:rsidRPr="000442AE">
        <w:rPr>
          <w:rFonts w:ascii="Book Antiqua" w:eastAsia="PMingLiU" w:hAnsi="Book Antiqua" w:cstheme="minorHAnsi"/>
          <w:color w:val="222222"/>
          <w:kern w:val="0"/>
          <w:szCs w:val="24"/>
          <w:lang w:val="en-GB"/>
        </w:rPr>
        <w:t>=</w:t>
      </w:r>
      <w:r w:rsidR="00C534F7">
        <w:rPr>
          <w:rFonts w:ascii="Book Antiqua" w:eastAsia="SimSun" w:hAnsi="Book Antiqua" w:cstheme="minorHAnsi" w:hint="eastAsia"/>
          <w:color w:val="222222"/>
          <w:kern w:val="0"/>
          <w:szCs w:val="24"/>
          <w:lang w:val="en-GB" w:eastAsia="zh-CN"/>
        </w:rPr>
        <w:t xml:space="preserve"> </w:t>
      </w:r>
      <w:r w:rsidR="00D00631" w:rsidRPr="000442AE">
        <w:rPr>
          <w:rFonts w:ascii="Book Antiqua" w:eastAsia="PMingLiU" w:hAnsi="Book Antiqua" w:cstheme="minorHAnsi"/>
          <w:color w:val="222222"/>
          <w:kern w:val="0"/>
          <w:szCs w:val="24"/>
          <w:lang w:val="en-GB"/>
        </w:rPr>
        <w:t>0.</w:t>
      </w:r>
      <w:r w:rsidR="008B63D7" w:rsidRPr="000442AE">
        <w:rPr>
          <w:rFonts w:ascii="Book Antiqua" w:eastAsia="PMingLiU" w:hAnsi="Book Antiqua" w:cstheme="minorHAnsi"/>
          <w:color w:val="222222"/>
          <w:kern w:val="0"/>
          <w:szCs w:val="24"/>
          <w:lang w:val="en-GB"/>
        </w:rPr>
        <w:t>0</w:t>
      </w:r>
      <w:r w:rsidR="00D00631" w:rsidRPr="000442AE">
        <w:rPr>
          <w:rFonts w:ascii="Book Antiqua" w:eastAsia="PMingLiU" w:hAnsi="Book Antiqua" w:cstheme="minorHAnsi"/>
          <w:color w:val="222222"/>
          <w:kern w:val="0"/>
          <w:szCs w:val="24"/>
          <w:lang w:val="en-GB"/>
        </w:rPr>
        <w:t xml:space="preserve">13) and </w:t>
      </w:r>
      <w:r w:rsidR="008B63D7" w:rsidRPr="000442AE">
        <w:rPr>
          <w:rFonts w:ascii="Book Antiqua" w:eastAsia="PMingLiU" w:hAnsi="Book Antiqua" w:cstheme="minorHAnsi"/>
          <w:color w:val="222222"/>
          <w:kern w:val="0"/>
          <w:szCs w:val="24"/>
          <w:lang w:val="en-GB"/>
        </w:rPr>
        <w:t xml:space="preserve">longer warm ischaemic time (12.6±4.4 </w:t>
      </w:r>
      <w:r w:rsidR="00C534F7" w:rsidRPr="000442AE">
        <w:rPr>
          <w:rFonts w:ascii="Book Antiqua" w:eastAsia="PMingLiU" w:hAnsi="Book Antiqua" w:cstheme="minorHAnsi"/>
          <w:color w:val="222222"/>
          <w:kern w:val="0"/>
          <w:szCs w:val="24"/>
          <w:lang w:val="en-GB"/>
        </w:rPr>
        <w:t>m</w:t>
      </w:r>
      <w:r w:rsidR="00C534F7" w:rsidRPr="00C534F7">
        <w:rPr>
          <w:rFonts w:ascii="Book Antiqua" w:eastAsia="PMingLiU" w:hAnsi="Book Antiqua" w:cstheme="minorHAnsi"/>
          <w:caps/>
          <w:color w:val="222222"/>
          <w:kern w:val="0"/>
          <w:szCs w:val="24"/>
          <w:lang w:val="en-GB"/>
        </w:rPr>
        <w:t>l</w:t>
      </w:r>
      <w:r w:rsidR="00C534F7" w:rsidRPr="000442AE">
        <w:rPr>
          <w:rFonts w:ascii="Book Antiqua" w:eastAsia="PMingLiU" w:hAnsi="Book Antiqua" w:cstheme="minorHAnsi"/>
          <w:color w:val="222222"/>
          <w:kern w:val="0"/>
          <w:szCs w:val="24"/>
          <w:lang w:val="en-GB"/>
        </w:rPr>
        <w:t xml:space="preserve"> </w:t>
      </w:r>
      <w:r w:rsidR="008B63D7" w:rsidRPr="00C534F7">
        <w:rPr>
          <w:rFonts w:ascii="Book Antiqua" w:eastAsia="PMingLiU" w:hAnsi="Book Antiqua" w:cstheme="minorHAnsi"/>
          <w:i/>
          <w:color w:val="222222"/>
          <w:kern w:val="0"/>
          <w:szCs w:val="24"/>
          <w:lang w:val="en-GB"/>
        </w:rPr>
        <w:t>vs</w:t>
      </w:r>
      <w:r w:rsidR="00C534F7">
        <w:rPr>
          <w:rFonts w:ascii="Book Antiqua" w:eastAsia="SimSun" w:hAnsi="Book Antiqua" w:cstheme="minorHAnsi" w:hint="eastAsia"/>
          <w:color w:val="222222"/>
          <w:kern w:val="0"/>
          <w:szCs w:val="24"/>
          <w:lang w:val="en-GB" w:eastAsia="zh-CN"/>
        </w:rPr>
        <w:t xml:space="preserve"> </w:t>
      </w:r>
      <w:r w:rsidR="008B63D7" w:rsidRPr="000442AE">
        <w:rPr>
          <w:rFonts w:ascii="Book Antiqua" w:eastAsia="PMingLiU" w:hAnsi="Book Antiqua" w:cstheme="minorHAnsi"/>
          <w:color w:val="222222"/>
          <w:kern w:val="0"/>
          <w:szCs w:val="24"/>
          <w:lang w:val="en-GB"/>
        </w:rPr>
        <w:t>5.4±3.</w:t>
      </w:r>
      <w:r w:rsidR="00AD6866" w:rsidRPr="000442AE">
        <w:rPr>
          <w:rFonts w:ascii="Book Antiqua" w:eastAsia="PMingLiU" w:hAnsi="Book Antiqua" w:cstheme="minorHAnsi"/>
          <w:color w:val="222222"/>
          <w:kern w:val="0"/>
          <w:szCs w:val="24"/>
          <w:lang w:val="en-GB"/>
        </w:rPr>
        <w:t>6 m</w:t>
      </w:r>
      <w:r w:rsidR="008B63D7" w:rsidRPr="00C534F7">
        <w:rPr>
          <w:rFonts w:ascii="Book Antiqua" w:eastAsia="PMingLiU" w:hAnsi="Book Antiqua" w:cstheme="minorHAnsi"/>
          <w:caps/>
          <w:color w:val="222222"/>
          <w:kern w:val="0"/>
          <w:szCs w:val="24"/>
          <w:lang w:val="en-GB"/>
        </w:rPr>
        <w:t>l</w:t>
      </w:r>
      <w:r w:rsidR="008B63D7" w:rsidRPr="000442AE">
        <w:rPr>
          <w:rFonts w:ascii="Book Antiqua" w:eastAsia="PMingLiU" w:hAnsi="Book Antiqua" w:cstheme="minorHAnsi"/>
          <w:color w:val="222222"/>
          <w:kern w:val="0"/>
          <w:szCs w:val="24"/>
          <w:lang w:val="en-GB"/>
        </w:rPr>
        <w:t xml:space="preserve">, </w:t>
      </w:r>
      <w:r w:rsidR="00C534F7" w:rsidRPr="00C534F7">
        <w:rPr>
          <w:rFonts w:ascii="Book Antiqua" w:eastAsia="PMingLiU" w:hAnsi="Book Antiqua" w:cstheme="minorHAnsi"/>
          <w:i/>
          <w:caps/>
          <w:color w:val="222222"/>
          <w:kern w:val="0"/>
          <w:szCs w:val="24"/>
          <w:lang w:val="en-GB"/>
        </w:rPr>
        <w:t>p</w:t>
      </w:r>
      <w:r w:rsidR="00C534F7">
        <w:rPr>
          <w:rFonts w:ascii="Book Antiqua" w:eastAsia="SimSun" w:hAnsi="Book Antiqua" w:cstheme="minorHAnsi" w:hint="eastAsia"/>
          <w:color w:val="222222"/>
          <w:kern w:val="0"/>
          <w:szCs w:val="24"/>
          <w:lang w:val="en-GB" w:eastAsia="zh-CN"/>
        </w:rPr>
        <w:t xml:space="preserve"> </w:t>
      </w:r>
      <w:r w:rsidR="008B63D7" w:rsidRPr="000442AE">
        <w:rPr>
          <w:rFonts w:ascii="Book Antiqua" w:eastAsia="PMingLiU" w:hAnsi="Book Antiqua" w:cstheme="minorHAnsi"/>
          <w:color w:val="222222"/>
          <w:kern w:val="0"/>
          <w:szCs w:val="24"/>
          <w:lang w:val="en-GB"/>
        </w:rPr>
        <w:t>&lt;</w:t>
      </w:r>
      <w:r w:rsidR="00C534F7">
        <w:rPr>
          <w:rFonts w:ascii="Book Antiqua" w:eastAsia="SimSun" w:hAnsi="Book Antiqua" w:cstheme="minorHAnsi" w:hint="eastAsia"/>
          <w:color w:val="222222"/>
          <w:kern w:val="0"/>
          <w:szCs w:val="24"/>
          <w:lang w:val="en-GB" w:eastAsia="zh-CN"/>
        </w:rPr>
        <w:t xml:space="preserve"> </w:t>
      </w:r>
      <w:r w:rsidR="008B63D7" w:rsidRPr="000442AE">
        <w:rPr>
          <w:rFonts w:ascii="Book Antiqua" w:eastAsia="PMingLiU" w:hAnsi="Book Antiqua" w:cstheme="minorHAnsi"/>
          <w:color w:val="222222"/>
          <w:kern w:val="0"/>
          <w:szCs w:val="24"/>
          <w:lang w:val="en-GB"/>
        </w:rPr>
        <w:t>0.001). I</w:t>
      </w:r>
      <w:r w:rsidR="00D00631" w:rsidRPr="000442AE">
        <w:rPr>
          <w:rFonts w:ascii="Book Antiqua" w:eastAsia="PMingLiU" w:hAnsi="Book Antiqua" w:cstheme="minorHAnsi"/>
          <w:color w:val="222222"/>
          <w:kern w:val="0"/>
          <w:szCs w:val="24"/>
          <w:lang w:val="en-GB"/>
        </w:rPr>
        <w:t>ncidence</w:t>
      </w:r>
      <w:r w:rsidR="003374E4" w:rsidRPr="000442AE">
        <w:rPr>
          <w:rFonts w:ascii="Book Antiqua" w:eastAsia="PMingLiU" w:hAnsi="Book Antiqua" w:cstheme="minorHAnsi"/>
          <w:color w:val="222222"/>
          <w:kern w:val="0"/>
          <w:szCs w:val="24"/>
          <w:lang w:val="en-GB"/>
        </w:rPr>
        <w:t>s</w:t>
      </w:r>
      <w:r w:rsidR="00D00631" w:rsidRPr="000442AE">
        <w:rPr>
          <w:rFonts w:ascii="Book Antiqua" w:eastAsia="PMingLiU" w:hAnsi="Book Antiqua" w:cstheme="minorHAnsi"/>
          <w:color w:val="222222"/>
          <w:kern w:val="0"/>
          <w:szCs w:val="24"/>
          <w:lang w:val="en-GB"/>
        </w:rPr>
        <w:t xml:space="preserve"> of </w:t>
      </w:r>
      <w:r w:rsidR="008B63D7" w:rsidRPr="000442AE">
        <w:rPr>
          <w:rFonts w:ascii="Book Antiqua" w:eastAsia="PMingLiU" w:hAnsi="Book Antiqua" w:cstheme="minorHAnsi"/>
          <w:color w:val="222222"/>
          <w:kern w:val="0"/>
          <w:szCs w:val="24"/>
          <w:lang w:val="en-GB"/>
        </w:rPr>
        <w:t xml:space="preserve">donor (8.9% </w:t>
      </w:r>
      <w:r w:rsidR="00C534F7" w:rsidRPr="00C534F7">
        <w:rPr>
          <w:rFonts w:ascii="Book Antiqua" w:eastAsia="PMingLiU" w:hAnsi="Book Antiqua" w:cstheme="minorHAnsi"/>
          <w:i/>
          <w:color w:val="222222"/>
          <w:kern w:val="0"/>
          <w:szCs w:val="24"/>
          <w:lang w:val="en-GB"/>
        </w:rPr>
        <w:t>vs</w:t>
      </w:r>
      <w:r w:rsidR="00C534F7" w:rsidRPr="000442AE">
        <w:rPr>
          <w:rFonts w:ascii="Book Antiqua" w:eastAsia="PMingLiU" w:hAnsi="Book Antiqua" w:cstheme="minorHAnsi"/>
          <w:color w:val="222222"/>
          <w:kern w:val="0"/>
          <w:szCs w:val="24"/>
          <w:lang w:val="en-GB"/>
        </w:rPr>
        <w:t xml:space="preserve"> </w:t>
      </w:r>
      <w:r w:rsidR="008B63D7" w:rsidRPr="000442AE">
        <w:rPr>
          <w:rFonts w:ascii="Book Antiqua" w:eastAsia="PMingLiU" w:hAnsi="Book Antiqua" w:cstheme="minorHAnsi"/>
          <w:color w:val="222222"/>
          <w:kern w:val="0"/>
          <w:szCs w:val="24"/>
          <w:lang w:val="en-GB"/>
        </w:rPr>
        <w:t xml:space="preserve">11.9%, </w:t>
      </w:r>
      <w:r w:rsidR="008B63D7" w:rsidRPr="00C534F7">
        <w:rPr>
          <w:rFonts w:ascii="Book Antiqua" w:eastAsia="PMingLiU" w:hAnsi="Book Antiqua" w:cstheme="minorHAnsi"/>
          <w:i/>
          <w:caps/>
          <w:color w:val="222222"/>
          <w:kern w:val="0"/>
          <w:szCs w:val="24"/>
          <w:lang w:val="en-GB"/>
        </w:rPr>
        <w:t>p</w:t>
      </w:r>
      <w:r w:rsidR="00C534F7">
        <w:rPr>
          <w:rFonts w:ascii="Book Antiqua" w:eastAsia="SimSun" w:hAnsi="Book Antiqua" w:cstheme="minorHAnsi" w:hint="eastAsia"/>
          <w:i/>
          <w:caps/>
          <w:color w:val="222222"/>
          <w:kern w:val="0"/>
          <w:szCs w:val="24"/>
          <w:lang w:val="en-GB" w:eastAsia="zh-CN"/>
        </w:rPr>
        <w:t xml:space="preserve"> </w:t>
      </w:r>
      <w:r w:rsidR="008B63D7" w:rsidRPr="000442AE">
        <w:rPr>
          <w:rFonts w:ascii="Book Antiqua" w:eastAsia="PMingLiU" w:hAnsi="Book Antiqua" w:cstheme="minorHAnsi"/>
          <w:color w:val="222222"/>
          <w:kern w:val="0"/>
          <w:szCs w:val="24"/>
          <w:lang w:val="en-GB"/>
        </w:rPr>
        <w:t>=</w:t>
      </w:r>
      <w:r w:rsidR="00C534F7">
        <w:rPr>
          <w:rFonts w:ascii="Book Antiqua" w:eastAsia="SimSun" w:hAnsi="Book Antiqua" w:cstheme="minorHAnsi" w:hint="eastAsia"/>
          <w:color w:val="222222"/>
          <w:kern w:val="0"/>
          <w:szCs w:val="24"/>
          <w:lang w:val="en-GB" w:eastAsia="zh-CN"/>
        </w:rPr>
        <w:t xml:space="preserve"> </w:t>
      </w:r>
      <w:r w:rsidR="008B63D7" w:rsidRPr="000442AE">
        <w:rPr>
          <w:rFonts w:ascii="Book Antiqua" w:eastAsia="PMingLiU" w:hAnsi="Book Antiqua" w:cstheme="minorHAnsi"/>
          <w:color w:val="222222"/>
          <w:kern w:val="0"/>
          <w:szCs w:val="24"/>
          <w:lang w:val="en-GB"/>
        </w:rPr>
        <w:t xml:space="preserve">0.73) and recipient </w:t>
      </w:r>
      <w:r w:rsidR="00D00631" w:rsidRPr="000442AE">
        <w:rPr>
          <w:rFonts w:ascii="Book Antiqua" w:eastAsia="PMingLiU" w:hAnsi="Book Antiqua" w:cstheme="minorHAnsi"/>
          <w:color w:val="222222"/>
          <w:kern w:val="0"/>
          <w:szCs w:val="24"/>
          <w:lang w:val="en-GB"/>
        </w:rPr>
        <w:t>complications</w:t>
      </w:r>
      <w:r w:rsidR="008B63D7" w:rsidRPr="000442AE">
        <w:rPr>
          <w:rFonts w:ascii="Book Antiqua" w:eastAsia="PMingLiU" w:hAnsi="Book Antiqua" w:cstheme="minorHAnsi"/>
          <w:color w:val="222222"/>
          <w:kern w:val="0"/>
          <w:szCs w:val="24"/>
          <w:lang w:val="en-GB"/>
        </w:rPr>
        <w:t xml:space="preserve"> (24.4% </w:t>
      </w:r>
      <w:r w:rsidR="008B63D7" w:rsidRPr="00C534F7">
        <w:rPr>
          <w:rFonts w:ascii="Book Antiqua" w:eastAsia="PMingLiU" w:hAnsi="Book Antiqua" w:cstheme="minorHAnsi"/>
          <w:i/>
          <w:color w:val="222222"/>
          <w:kern w:val="0"/>
          <w:szCs w:val="24"/>
          <w:lang w:val="en-GB"/>
        </w:rPr>
        <w:t>vs</w:t>
      </w:r>
      <w:r w:rsidR="00C534F7">
        <w:rPr>
          <w:rFonts w:ascii="Book Antiqua" w:eastAsia="SimSun" w:hAnsi="Book Antiqua" w:cstheme="minorHAnsi" w:hint="eastAsia"/>
          <w:color w:val="222222"/>
          <w:kern w:val="0"/>
          <w:szCs w:val="24"/>
          <w:lang w:val="en-GB" w:eastAsia="zh-CN"/>
        </w:rPr>
        <w:t xml:space="preserve"> </w:t>
      </w:r>
      <w:r w:rsidR="008B63D7" w:rsidRPr="000442AE">
        <w:rPr>
          <w:rFonts w:ascii="Book Antiqua" w:eastAsia="PMingLiU" w:hAnsi="Book Antiqua" w:cstheme="minorHAnsi"/>
          <w:color w:val="222222"/>
          <w:kern w:val="0"/>
          <w:szCs w:val="24"/>
          <w:lang w:val="en-GB"/>
        </w:rPr>
        <w:t xml:space="preserve">26.2%, </w:t>
      </w:r>
      <w:r w:rsidR="008B63D7" w:rsidRPr="00C534F7">
        <w:rPr>
          <w:rFonts w:ascii="Book Antiqua" w:eastAsia="PMingLiU" w:hAnsi="Book Antiqua" w:cstheme="minorHAnsi"/>
          <w:i/>
          <w:caps/>
          <w:color w:val="222222"/>
          <w:kern w:val="0"/>
          <w:szCs w:val="24"/>
          <w:lang w:val="en-GB"/>
        </w:rPr>
        <w:t>p</w:t>
      </w:r>
      <w:r w:rsidR="00C534F7">
        <w:rPr>
          <w:rFonts w:ascii="Book Antiqua" w:eastAsia="SimSun" w:hAnsi="Book Antiqua" w:cstheme="minorHAnsi" w:hint="eastAsia"/>
          <w:i/>
          <w:caps/>
          <w:color w:val="222222"/>
          <w:kern w:val="0"/>
          <w:szCs w:val="24"/>
          <w:lang w:val="en-GB" w:eastAsia="zh-CN"/>
        </w:rPr>
        <w:t xml:space="preserve"> </w:t>
      </w:r>
      <w:r w:rsidR="008B63D7" w:rsidRPr="000442AE">
        <w:rPr>
          <w:rFonts w:ascii="Book Antiqua" w:eastAsia="PMingLiU" w:hAnsi="Book Antiqua" w:cstheme="minorHAnsi"/>
          <w:color w:val="222222"/>
          <w:kern w:val="0"/>
          <w:szCs w:val="24"/>
          <w:lang w:val="en-GB"/>
        </w:rPr>
        <w:t>=</w:t>
      </w:r>
      <w:r w:rsidR="00C534F7">
        <w:rPr>
          <w:rFonts w:ascii="Book Antiqua" w:eastAsia="SimSun" w:hAnsi="Book Antiqua" w:cstheme="minorHAnsi" w:hint="eastAsia"/>
          <w:color w:val="222222"/>
          <w:kern w:val="0"/>
          <w:szCs w:val="24"/>
          <w:lang w:val="en-GB" w:eastAsia="zh-CN"/>
        </w:rPr>
        <w:t xml:space="preserve"> </w:t>
      </w:r>
      <w:r w:rsidR="008B63D7" w:rsidRPr="000442AE">
        <w:rPr>
          <w:rFonts w:ascii="Book Antiqua" w:eastAsia="PMingLiU" w:hAnsi="Book Antiqua" w:cstheme="minorHAnsi"/>
          <w:color w:val="222222"/>
          <w:kern w:val="0"/>
          <w:szCs w:val="24"/>
          <w:lang w:val="en-GB"/>
        </w:rPr>
        <w:t>0.85) were similar</w:t>
      </w:r>
      <w:r w:rsidR="00464C76" w:rsidRPr="000442AE">
        <w:rPr>
          <w:rFonts w:ascii="Book Antiqua" w:eastAsia="PMingLiU" w:hAnsi="Book Antiqua" w:cstheme="minorHAnsi"/>
          <w:color w:val="222222"/>
          <w:kern w:val="0"/>
          <w:szCs w:val="24"/>
          <w:lang w:val="en-GB"/>
        </w:rPr>
        <w:t>.</w:t>
      </w:r>
    </w:p>
    <w:p w14:paraId="3B195C65" w14:textId="4BBE31EC" w:rsidR="00687B6D" w:rsidRPr="000442AE" w:rsidRDefault="003374E4" w:rsidP="00650924">
      <w:pPr>
        <w:shd w:val="clear" w:color="auto" w:fill="FFFFFF"/>
        <w:suppressAutoHyphens/>
        <w:adjustRightInd w:val="0"/>
        <w:snapToGrid w:val="0"/>
        <w:spacing w:line="360" w:lineRule="auto"/>
        <w:ind w:firstLineChars="100" w:firstLine="240"/>
        <w:jc w:val="both"/>
        <w:rPr>
          <w:rFonts w:ascii="Book Antiqua" w:eastAsia="PMingLiU" w:hAnsi="Book Antiqua" w:cstheme="minorHAnsi"/>
          <w:color w:val="222222"/>
          <w:kern w:val="0"/>
          <w:szCs w:val="24"/>
          <w:lang w:val="en-GB"/>
        </w:rPr>
      </w:pPr>
      <w:r w:rsidRPr="000442AE">
        <w:rPr>
          <w:rFonts w:ascii="Book Antiqua" w:eastAsia="PMingLiU" w:hAnsi="Book Antiqua" w:cstheme="minorHAnsi"/>
          <w:color w:val="222222"/>
          <w:kern w:val="0"/>
          <w:szCs w:val="24"/>
          <w:lang w:val="en-GB"/>
        </w:rPr>
        <w:t>Notably</w:t>
      </w:r>
      <w:r w:rsidR="00D00631" w:rsidRPr="000442AE">
        <w:rPr>
          <w:rFonts w:ascii="Book Antiqua" w:eastAsia="PMingLiU" w:hAnsi="Book Antiqua" w:cstheme="minorHAnsi"/>
          <w:color w:val="222222"/>
          <w:kern w:val="0"/>
          <w:szCs w:val="24"/>
          <w:lang w:val="en-GB"/>
        </w:rPr>
        <w:t xml:space="preserve">, </w:t>
      </w:r>
      <w:r w:rsidRPr="000442AE">
        <w:rPr>
          <w:rFonts w:ascii="Book Antiqua" w:eastAsia="PMingLiU" w:hAnsi="Book Antiqua" w:cstheme="minorHAnsi"/>
          <w:color w:val="222222"/>
          <w:kern w:val="0"/>
          <w:szCs w:val="24"/>
          <w:lang w:val="en-GB"/>
        </w:rPr>
        <w:t xml:space="preserve">the </w:t>
      </w:r>
      <w:r w:rsidR="00CE6268" w:rsidRPr="000442AE">
        <w:rPr>
          <w:rFonts w:ascii="Book Antiqua" w:eastAsia="PMingLiU" w:hAnsi="Book Antiqua" w:cstheme="minorHAnsi"/>
          <w:color w:val="222222"/>
          <w:kern w:val="0"/>
          <w:szCs w:val="24"/>
          <w:lang w:val="en-GB"/>
        </w:rPr>
        <w:t>PL approach produced more liver grafts with</w:t>
      </w:r>
      <w:r w:rsidR="00AF6742" w:rsidRPr="000442AE">
        <w:rPr>
          <w:rFonts w:ascii="Book Antiqua" w:eastAsia="PMingLiU" w:hAnsi="Book Antiqua" w:cstheme="minorHAnsi"/>
          <w:color w:val="222222"/>
          <w:kern w:val="0"/>
          <w:szCs w:val="24"/>
          <w:lang w:val="en-GB"/>
        </w:rPr>
        <w:t xml:space="preserve"> multiple bile duct </w:t>
      </w:r>
      <w:r w:rsidR="00CE6268" w:rsidRPr="000442AE">
        <w:rPr>
          <w:rFonts w:ascii="Book Antiqua" w:eastAsia="PMingLiU" w:hAnsi="Book Antiqua" w:cstheme="minorHAnsi"/>
          <w:color w:val="222222"/>
          <w:kern w:val="0"/>
          <w:szCs w:val="24"/>
          <w:lang w:val="en-GB"/>
        </w:rPr>
        <w:t>openings</w:t>
      </w:r>
      <w:r w:rsidR="00AF6742" w:rsidRPr="000442AE">
        <w:rPr>
          <w:rFonts w:ascii="Book Antiqua" w:eastAsia="PMingLiU" w:hAnsi="Book Antiqua" w:cstheme="minorHAnsi"/>
          <w:color w:val="222222"/>
          <w:kern w:val="0"/>
          <w:szCs w:val="24"/>
          <w:lang w:val="en-GB"/>
        </w:rPr>
        <w:t xml:space="preserve"> (53% </w:t>
      </w:r>
      <w:r w:rsidR="00AF6742" w:rsidRPr="00650924">
        <w:rPr>
          <w:rFonts w:ascii="Book Antiqua" w:eastAsia="PMingLiU" w:hAnsi="Book Antiqua" w:cstheme="minorHAnsi"/>
          <w:i/>
          <w:color w:val="222222"/>
          <w:kern w:val="0"/>
          <w:szCs w:val="24"/>
          <w:lang w:val="en-GB"/>
        </w:rPr>
        <w:t>vs</w:t>
      </w:r>
      <w:r w:rsidR="00650924">
        <w:rPr>
          <w:rFonts w:ascii="Book Antiqua" w:eastAsia="SimSun" w:hAnsi="Book Antiqua" w:cstheme="minorHAnsi" w:hint="eastAsia"/>
          <w:color w:val="222222"/>
          <w:kern w:val="0"/>
          <w:szCs w:val="24"/>
          <w:lang w:val="en-GB" w:eastAsia="zh-CN"/>
        </w:rPr>
        <w:t xml:space="preserve"> </w:t>
      </w:r>
      <w:r w:rsidR="00AF6742" w:rsidRPr="000442AE">
        <w:rPr>
          <w:rFonts w:ascii="Book Antiqua" w:eastAsia="PMingLiU" w:hAnsi="Book Antiqua" w:cstheme="minorHAnsi"/>
          <w:color w:val="222222"/>
          <w:kern w:val="0"/>
          <w:szCs w:val="24"/>
          <w:lang w:val="en-GB"/>
        </w:rPr>
        <w:t xml:space="preserve">26%, </w:t>
      </w:r>
      <w:r w:rsidR="00D86AC3" w:rsidRPr="00C534F7">
        <w:rPr>
          <w:rFonts w:ascii="Book Antiqua" w:eastAsia="PMingLiU" w:hAnsi="Book Antiqua" w:cstheme="minorHAnsi"/>
          <w:i/>
          <w:caps/>
          <w:color w:val="222222"/>
          <w:kern w:val="0"/>
          <w:szCs w:val="24"/>
          <w:lang w:val="en-GB"/>
        </w:rPr>
        <w:t>p</w:t>
      </w:r>
      <w:r w:rsidR="00D86AC3" w:rsidRPr="000442AE">
        <w:rPr>
          <w:rFonts w:ascii="Book Antiqua" w:eastAsia="PMingLiU" w:hAnsi="Book Antiqua" w:cstheme="minorHAnsi"/>
          <w:color w:val="222222"/>
          <w:kern w:val="0"/>
          <w:szCs w:val="24"/>
          <w:lang w:val="en-GB"/>
        </w:rPr>
        <w:t xml:space="preserve"> </w:t>
      </w:r>
      <w:r w:rsidR="00AF6742" w:rsidRPr="000442AE">
        <w:rPr>
          <w:rFonts w:ascii="Book Antiqua" w:eastAsia="PMingLiU" w:hAnsi="Book Antiqua" w:cstheme="minorHAnsi"/>
          <w:color w:val="222222"/>
          <w:kern w:val="0"/>
          <w:szCs w:val="24"/>
          <w:lang w:val="en-GB"/>
        </w:rPr>
        <w:t>&lt;</w:t>
      </w:r>
      <w:r w:rsidR="00D86AC3">
        <w:rPr>
          <w:rFonts w:ascii="Book Antiqua" w:eastAsia="SimSun" w:hAnsi="Book Antiqua" w:cstheme="minorHAnsi" w:hint="eastAsia"/>
          <w:color w:val="222222"/>
          <w:kern w:val="0"/>
          <w:szCs w:val="24"/>
          <w:lang w:val="en-GB" w:eastAsia="zh-CN"/>
        </w:rPr>
        <w:t xml:space="preserve"> </w:t>
      </w:r>
      <w:r w:rsidR="00AF6742" w:rsidRPr="000442AE">
        <w:rPr>
          <w:rFonts w:ascii="Book Antiqua" w:eastAsia="PMingLiU" w:hAnsi="Book Antiqua" w:cstheme="minorHAnsi"/>
          <w:color w:val="222222"/>
          <w:kern w:val="0"/>
          <w:szCs w:val="24"/>
          <w:lang w:val="en-GB"/>
        </w:rPr>
        <w:t xml:space="preserve">0.001). </w:t>
      </w:r>
      <w:r w:rsidR="00D07DFC" w:rsidRPr="000442AE">
        <w:rPr>
          <w:rFonts w:ascii="Book Antiqua" w:eastAsia="PMingLiU" w:hAnsi="Book Antiqua" w:cstheme="minorHAnsi"/>
          <w:color w:val="222222"/>
          <w:kern w:val="0"/>
          <w:szCs w:val="24"/>
          <w:lang w:val="en-GB"/>
        </w:rPr>
        <w:t>The surgeon might err on the safe side</w:t>
      </w:r>
      <w:r w:rsidR="00C96A97" w:rsidRPr="000442AE">
        <w:rPr>
          <w:rFonts w:ascii="Book Antiqua" w:eastAsia="PMingLiU" w:hAnsi="Book Antiqua" w:cstheme="minorHAnsi"/>
          <w:color w:val="222222"/>
          <w:kern w:val="0"/>
          <w:szCs w:val="24"/>
          <w:lang w:val="en-GB"/>
        </w:rPr>
        <w:t xml:space="preserve"> to </w:t>
      </w:r>
      <w:r w:rsidR="00D07DFC" w:rsidRPr="000442AE">
        <w:rPr>
          <w:rFonts w:ascii="Book Antiqua" w:eastAsia="PMingLiU" w:hAnsi="Book Antiqua" w:cstheme="minorHAnsi"/>
          <w:color w:val="222222"/>
          <w:kern w:val="0"/>
          <w:szCs w:val="24"/>
          <w:lang w:val="en-GB"/>
        </w:rPr>
        <w:t>divide the bile duct close to</w:t>
      </w:r>
      <w:r w:rsidRPr="000442AE">
        <w:rPr>
          <w:rFonts w:ascii="Book Antiqua" w:eastAsia="PMingLiU" w:hAnsi="Book Antiqua" w:cstheme="minorHAnsi"/>
          <w:color w:val="222222"/>
          <w:kern w:val="0"/>
          <w:szCs w:val="24"/>
          <w:lang w:val="en-GB"/>
        </w:rPr>
        <w:t xml:space="preserve"> the</w:t>
      </w:r>
      <w:r w:rsidR="00D07DFC" w:rsidRPr="000442AE">
        <w:rPr>
          <w:rFonts w:ascii="Book Antiqua" w:eastAsia="PMingLiU" w:hAnsi="Book Antiqua" w:cstheme="minorHAnsi"/>
          <w:color w:val="222222"/>
          <w:kern w:val="0"/>
          <w:szCs w:val="24"/>
          <w:lang w:val="en-GB"/>
        </w:rPr>
        <w:t xml:space="preserve"> graft side</w:t>
      </w:r>
      <w:r w:rsidR="00C96A97" w:rsidRPr="000442AE">
        <w:rPr>
          <w:rFonts w:ascii="Book Antiqua" w:eastAsia="PMingLiU" w:hAnsi="Book Antiqua" w:cstheme="minorHAnsi"/>
          <w:color w:val="222222"/>
          <w:kern w:val="0"/>
          <w:szCs w:val="24"/>
          <w:lang w:val="en-GB"/>
        </w:rPr>
        <w:t xml:space="preserve">. </w:t>
      </w:r>
      <w:r w:rsidR="00AD6866" w:rsidRPr="000442AE">
        <w:rPr>
          <w:rFonts w:ascii="Book Antiqua" w:eastAsia="PMingLiU" w:hAnsi="Book Antiqua" w:cstheme="minorHAnsi"/>
          <w:color w:val="222222"/>
          <w:kern w:val="0"/>
          <w:szCs w:val="24"/>
          <w:lang w:val="en-GB"/>
        </w:rPr>
        <w:t xml:space="preserve">However, </w:t>
      </w:r>
      <w:r w:rsidR="00C96A97" w:rsidRPr="000442AE">
        <w:rPr>
          <w:rFonts w:ascii="Book Antiqua" w:eastAsia="PMingLiU" w:hAnsi="Book Antiqua" w:cstheme="minorHAnsi"/>
          <w:color w:val="222222"/>
          <w:kern w:val="0"/>
          <w:szCs w:val="24"/>
          <w:lang w:val="en-GB"/>
        </w:rPr>
        <w:t>more bile duct openings made recipient biliary anastomosis more challenging</w:t>
      </w:r>
      <w:r w:rsidRPr="000442AE">
        <w:rPr>
          <w:rFonts w:ascii="Book Antiqua" w:eastAsia="PMingLiU" w:hAnsi="Book Antiqua" w:cstheme="minorHAnsi"/>
          <w:color w:val="222222"/>
          <w:kern w:val="0"/>
          <w:szCs w:val="24"/>
          <w:lang w:val="en-GB"/>
        </w:rPr>
        <w:t>,</w:t>
      </w:r>
      <w:r w:rsidR="00C96A97" w:rsidRPr="000442AE">
        <w:rPr>
          <w:rFonts w:ascii="Book Antiqua" w:eastAsia="PMingLiU" w:hAnsi="Book Antiqua" w:cstheme="minorHAnsi"/>
          <w:color w:val="222222"/>
          <w:kern w:val="0"/>
          <w:szCs w:val="24"/>
          <w:lang w:val="en-GB"/>
        </w:rPr>
        <w:t xml:space="preserve"> potentially compromis</w:t>
      </w:r>
      <w:r w:rsidRPr="000442AE">
        <w:rPr>
          <w:rFonts w:ascii="Book Antiqua" w:eastAsia="PMingLiU" w:hAnsi="Book Antiqua" w:cstheme="minorHAnsi"/>
          <w:color w:val="222222"/>
          <w:kern w:val="0"/>
          <w:szCs w:val="24"/>
          <w:lang w:val="en-GB"/>
        </w:rPr>
        <w:t>ing t</w:t>
      </w:r>
      <w:r w:rsidR="00C96A97" w:rsidRPr="000442AE">
        <w:rPr>
          <w:rFonts w:ascii="Book Antiqua" w:eastAsia="PMingLiU" w:hAnsi="Book Antiqua" w:cstheme="minorHAnsi"/>
          <w:color w:val="222222"/>
          <w:kern w:val="0"/>
          <w:szCs w:val="24"/>
          <w:lang w:val="en-GB"/>
        </w:rPr>
        <w:t>his outcome. In this series</w:t>
      </w:r>
      <w:r w:rsidRPr="000442AE">
        <w:rPr>
          <w:rFonts w:ascii="Book Antiqua" w:eastAsia="PMingLiU" w:hAnsi="Book Antiqua" w:cstheme="minorHAnsi"/>
          <w:color w:val="222222"/>
          <w:kern w:val="0"/>
          <w:szCs w:val="24"/>
          <w:lang w:val="en-GB"/>
        </w:rPr>
        <w:t>,</w:t>
      </w:r>
      <w:r w:rsidR="00C96A97" w:rsidRPr="000442AE">
        <w:rPr>
          <w:rFonts w:ascii="Book Antiqua" w:eastAsia="PMingLiU" w:hAnsi="Book Antiqua" w:cstheme="minorHAnsi"/>
          <w:color w:val="222222"/>
          <w:kern w:val="0"/>
          <w:szCs w:val="24"/>
          <w:lang w:val="en-GB"/>
        </w:rPr>
        <w:t xml:space="preserve"> donor bile duct was initially closed with intra</w:t>
      </w:r>
      <w:r w:rsidR="00D07DFC" w:rsidRPr="000442AE">
        <w:rPr>
          <w:rFonts w:ascii="Book Antiqua" w:eastAsia="PMingLiU" w:hAnsi="Book Antiqua" w:cstheme="minorHAnsi"/>
          <w:color w:val="222222"/>
          <w:kern w:val="0"/>
          <w:szCs w:val="24"/>
          <w:lang w:val="en-GB"/>
        </w:rPr>
        <w:t>-</w:t>
      </w:r>
      <w:r w:rsidR="00C96A97" w:rsidRPr="000442AE">
        <w:rPr>
          <w:rFonts w:ascii="Book Antiqua" w:eastAsia="PMingLiU" w:hAnsi="Book Antiqua" w:cstheme="minorHAnsi"/>
          <w:color w:val="222222"/>
          <w:kern w:val="0"/>
          <w:szCs w:val="24"/>
          <w:lang w:val="en-GB"/>
        </w:rPr>
        <w:t xml:space="preserve">corporeal suturing. </w:t>
      </w:r>
      <w:r w:rsidR="0009094A" w:rsidRPr="000442AE">
        <w:rPr>
          <w:rFonts w:ascii="Book Antiqua" w:eastAsia="PMingLiU" w:hAnsi="Book Antiqua" w:cstheme="minorHAnsi"/>
          <w:color w:val="222222"/>
          <w:kern w:val="0"/>
          <w:szCs w:val="24"/>
          <w:lang w:val="en-GB"/>
        </w:rPr>
        <w:t xml:space="preserve">After a bile leak was encountered, suturing was replaced by applying two metal clips on </w:t>
      </w:r>
      <w:r w:rsidRPr="000442AE">
        <w:rPr>
          <w:rFonts w:ascii="Book Antiqua" w:eastAsia="PMingLiU" w:hAnsi="Book Antiqua" w:cstheme="minorHAnsi"/>
          <w:color w:val="222222"/>
          <w:kern w:val="0"/>
          <w:szCs w:val="24"/>
          <w:lang w:val="en-GB"/>
        </w:rPr>
        <w:t xml:space="preserve">the </w:t>
      </w:r>
      <w:r w:rsidR="0009094A" w:rsidRPr="000442AE">
        <w:rPr>
          <w:rFonts w:ascii="Book Antiqua" w:eastAsia="PMingLiU" w:hAnsi="Book Antiqua" w:cstheme="minorHAnsi"/>
          <w:color w:val="222222"/>
          <w:kern w:val="0"/>
          <w:szCs w:val="24"/>
          <w:lang w:val="en-GB"/>
        </w:rPr>
        <w:t xml:space="preserve">donor side, which might have shifted the division point to the graft side. </w:t>
      </w:r>
      <w:r w:rsidRPr="000442AE">
        <w:rPr>
          <w:rFonts w:ascii="Book Antiqua" w:eastAsia="PMingLiU" w:hAnsi="Book Antiqua" w:cstheme="minorHAnsi"/>
          <w:color w:val="222222"/>
          <w:kern w:val="0"/>
          <w:szCs w:val="24"/>
          <w:lang w:val="en-GB"/>
        </w:rPr>
        <w:t>Nevertheless</w:t>
      </w:r>
      <w:r w:rsidR="00D07DFC" w:rsidRPr="000442AE">
        <w:rPr>
          <w:rFonts w:ascii="Book Antiqua" w:eastAsia="PMingLiU" w:hAnsi="Book Antiqua" w:cstheme="minorHAnsi"/>
          <w:color w:val="222222"/>
          <w:kern w:val="0"/>
          <w:szCs w:val="24"/>
          <w:lang w:val="en-GB"/>
        </w:rPr>
        <w:t>, recipient biliary complications were kept minimal (</w:t>
      </w:r>
      <w:r w:rsidR="00D07DFC" w:rsidRPr="00991861">
        <w:rPr>
          <w:rFonts w:ascii="Book Antiqua" w:eastAsia="PMingLiU" w:hAnsi="Book Antiqua" w:cstheme="minorHAnsi"/>
          <w:i/>
          <w:color w:val="222222"/>
          <w:kern w:val="0"/>
          <w:szCs w:val="24"/>
          <w:lang w:val="en-GB"/>
        </w:rPr>
        <w:t>n</w:t>
      </w:r>
      <w:r w:rsidR="00991861">
        <w:rPr>
          <w:rFonts w:ascii="Book Antiqua" w:eastAsia="SimSun" w:hAnsi="Book Antiqua" w:cstheme="minorHAnsi" w:hint="eastAsia"/>
          <w:color w:val="222222"/>
          <w:kern w:val="0"/>
          <w:szCs w:val="24"/>
          <w:lang w:val="en-GB" w:eastAsia="zh-CN"/>
        </w:rPr>
        <w:t xml:space="preserve"> </w:t>
      </w:r>
      <w:r w:rsidR="00D07DFC" w:rsidRPr="000442AE">
        <w:rPr>
          <w:rFonts w:ascii="Book Antiqua" w:eastAsia="PMingLiU" w:hAnsi="Book Antiqua" w:cstheme="minorHAnsi"/>
          <w:color w:val="222222"/>
          <w:kern w:val="0"/>
          <w:szCs w:val="24"/>
          <w:lang w:val="en-GB"/>
        </w:rPr>
        <w:t>=</w:t>
      </w:r>
      <w:r w:rsidR="00991861">
        <w:rPr>
          <w:rFonts w:ascii="Book Antiqua" w:eastAsia="SimSun" w:hAnsi="Book Antiqua" w:cstheme="minorHAnsi" w:hint="eastAsia"/>
          <w:color w:val="222222"/>
          <w:kern w:val="0"/>
          <w:szCs w:val="24"/>
          <w:lang w:val="en-GB" w:eastAsia="zh-CN"/>
        </w:rPr>
        <w:t xml:space="preserve"> </w:t>
      </w:r>
      <w:r w:rsidR="00D07DFC" w:rsidRPr="000442AE">
        <w:rPr>
          <w:rFonts w:ascii="Book Antiqua" w:eastAsia="PMingLiU" w:hAnsi="Book Antiqua" w:cstheme="minorHAnsi"/>
          <w:color w:val="222222"/>
          <w:kern w:val="0"/>
          <w:szCs w:val="24"/>
          <w:lang w:val="en-GB"/>
        </w:rPr>
        <w:t xml:space="preserve">1, 2.2%), reflecting the technical excellence of the implant surgeon. </w:t>
      </w:r>
      <w:r w:rsidR="0009094A" w:rsidRPr="000442AE">
        <w:rPr>
          <w:rFonts w:ascii="Book Antiqua" w:eastAsia="PMingLiU" w:hAnsi="Book Antiqua" w:cstheme="minorHAnsi"/>
          <w:color w:val="222222"/>
          <w:kern w:val="0"/>
          <w:szCs w:val="24"/>
          <w:lang w:val="en-GB"/>
        </w:rPr>
        <w:t xml:space="preserve">The occurrence of one hepatic artery </w:t>
      </w:r>
      <w:r w:rsidR="0009094A" w:rsidRPr="000442AE">
        <w:rPr>
          <w:rFonts w:ascii="Book Antiqua" w:eastAsia="PMingLiU" w:hAnsi="Book Antiqua" w:cstheme="minorHAnsi"/>
          <w:color w:val="222222"/>
          <w:kern w:val="0"/>
          <w:szCs w:val="24"/>
          <w:lang w:val="en-GB"/>
        </w:rPr>
        <w:lastRenderedPageBreak/>
        <w:t xml:space="preserve">thrombosis and two intra-operatively detected intimal </w:t>
      </w:r>
      <w:r w:rsidR="00286B6E" w:rsidRPr="000442AE">
        <w:rPr>
          <w:rFonts w:ascii="Book Antiqua" w:eastAsia="PMingLiU" w:hAnsi="Book Antiqua" w:cstheme="minorHAnsi"/>
          <w:color w:val="222222"/>
          <w:kern w:val="0"/>
          <w:szCs w:val="24"/>
          <w:lang w:val="en-GB"/>
        </w:rPr>
        <w:t>dissections</w:t>
      </w:r>
      <w:r w:rsidR="0009094A" w:rsidRPr="000442AE">
        <w:rPr>
          <w:rFonts w:ascii="Book Antiqua" w:eastAsia="PMingLiU" w:hAnsi="Book Antiqua" w:cstheme="minorHAnsi"/>
          <w:color w:val="222222"/>
          <w:kern w:val="0"/>
          <w:szCs w:val="24"/>
          <w:lang w:val="en-GB"/>
        </w:rPr>
        <w:t xml:space="preserve"> prompted the surgeon of </w:t>
      </w:r>
      <w:r w:rsidRPr="000442AE">
        <w:rPr>
          <w:rFonts w:ascii="Book Antiqua" w:eastAsia="PMingLiU" w:hAnsi="Book Antiqua" w:cstheme="minorHAnsi"/>
          <w:color w:val="222222"/>
          <w:kern w:val="0"/>
          <w:szCs w:val="24"/>
          <w:lang w:val="en-GB"/>
        </w:rPr>
        <w:t xml:space="preserve">a </w:t>
      </w:r>
      <w:r w:rsidR="00286B6E" w:rsidRPr="000442AE">
        <w:rPr>
          <w:rFonts w:ascii="Book Antiqua" w:eastAsia="PMingLiU" w:hAnsi="Book Antiqua" w:cstheme="minorHAnsi"/>
          <w:color w:val="222222"/>
          <w:kern w:val="0"/>
          <w:szCs w:val="24"/>
          <w:lang w:val="en-GB"/>
        </w:rPr>
        <w:t>potential problem for</w:t>
      </w:r>
      <w:r w:rsidR="001E48D3" w:rsidRPr="000442AE">
        <w:rPr>
          <w:rFonts w:ascii="Book Antiqua" w:eastAsia="PMingLiU" w:hAnsi="Book Antiqua" w:cstheme="minorHAnsi"/>
          <w:color w:val="222222"/>
          <w:kern w:val="0"/>
          <w:szCs w:val="24"/>
          <w:lang w:val="en-GB"/>
        </w:rPr>
        <w:t xml:space="preserve"> PL donor hepatectomy. </w:t>
      </w:r>
      <w:r w:rsidR="00286B6E" w:rsidRPr="000442AE">
        <w:rPr>
          <w:rFonts w:ascii="Book Antiqua" w:eastAsia="PMingLiU" w:hAnsi="Book Antiqua" w:cstheme="minorHAnsi"/>
          <w:color w:val="222222"/>
          <w:kern w:val="0"/>
          <w:szCs w:val="24"/>
          <w:lang w:val="en-GB"/>
        </w:rPr>
        <w:t>The author attributed</w:t>
      </w:r>
      <w:r w:rsidRPr="000442AE">
        <w:rPr>
          <w:rFonts w:ascii="Book Antiqua" w:eastAsia="PMingLiU" w:hAnsi="Book Antiqua" w:cstheme="minorHAnsi"/>
          <w:color w:val="222222"/>
          <w:kern w:val="0"/>
          <w:szCs w:val="24"/>
          <w:lang w:val="en-GB"/>
        </w:rPr>
        <w:t xml:space="preserve"> the issue</w:t>
      </w:r>
      <w:r w:rsidR="00286B6E" w:rsidRPr="000442AE">
        <w:rPr>
          <w:rFonts w:ascii="Book Antiqua" w:eastAsia="PMingLiU" w:hAnsi="Book Antiqua" w:cstheme="minorHAnsi"/>
          <w:color w:val="222222"/>
          <w:kern w:val="0"/>
          <w:szCs w:val="24"/>
          <w:lang w:val="en-GB"/>
        </w:rPr>
        <w:t xml:space="preserve"> to intimal damage during intra-corporeal ligation (reduced tactile feedback) and retraction during caudate transection.</w:t>
      </w:r>
      <w:r w:rsidR="008B63D7" w:rsidRPr="000442AE">
        <w:rPr>
          <w:rFonts w:ascii="Book Antiqua" w:eastAsia="PMingLiU" w:hAnsi="Book Antiqua" w:cstheme="minorHAnsi"/>
          <w:color w:val="222222"/>
          <w:kern w:val="0"/>
          <w:szCs w:val="24"/>
          <w:lang w:val="en-GB"/>
        </w:rPr>
        <w:t xml:space="preserve"> </w:t>
      </w:r>
      <w:r w:rsidR="00286B6E" w:rsidRPr="000442AE">
        <w:rPr>
          <w:rFonts w:ascii="Book Antiqua" w:eastAsia="PMingLiU" w:hAnsi="Book Antiqua" w:cstheme="minorHAnsi"/>
          <w:color w:val="222222"/>
          <w:kern w:val="0"/>
          <w:szCs w:val="24"/>
          <w:lang w:val="en-GB"/>
        </w:rPr>
        <w:t xml:space="preserve">From this series, it was concluded that PL donor right hepatectomy was a feasible procedure </w:t>
      </w:r>
      <w:r w:rsidRPr="000442AE">
        <w:rPr>
          <w:rFonts w:ascii="Book Antiqua" w:eastAsia="PMingLiU" w:hAnsi="Book Antiqua" w:cstheme="minorHAnsi"/>
          <w:color w:val="222222"/>
          <w:kern w:val="0"/>
          <w:szCs w:val="24"/>
          <w:lang w:val="en-GB"/>
        </w:rPr>
        <w:t xml:space="preserve">for </w:t>
      </w:r>
      <w:r w:rsidR="008B63D7" w:rsidRPr="000442AE">
        <w:rPr>
          <w:rFonts w:ascii="Book Antiqua" w:eastAsia="PMingLiU" w:hAnsi="Book Antiqua" w:cstheme="minorHAnsi"/>
          <w:color w:val="222222"/>
          <w:kern w:val="0"/>
          <w:szCs w:val="24"/>
          <w:lang w:val="en-GB"/>
        </w:rPr>
        <w:t>experienced transplant surgeon</w:t>
      </w:r>
      <w:r w:rsidRPr="000442AE">
        <w:rPr>
          <w:rFonts w:ascii="Book Antiqua" w:eastAsia="PMingLiU" w:hAnsi="Book Antiqua" w:cstheme="minorHAnsi"/>
          <w:color w:val="222222"/>
          <w:kern w:val="0"/>
          <w:szCs w:val="24"/>
          <w:lang w:val="en-GB"/>
        </w:rPr>
        <w:t>s</w:t>
      </w:r>
      <w:r w:rsidR="008B63D7" w:rsidRPr="000442AE">
        <w:rPr>
          <w:rFonts w:ascii="Book Antiqua" w:eastAsia="PMingLiU" w:hAnsi="Book Antiqua" w:cstheme="minorHAnsi"/>
          <w:color w:val="222222"/>
          <w:kern w:val="0"/>
          <w:szCs w:val="24"/>
          <w:lang w:val="en-GB"/>
        </w:rPr>
        <w:t>. However, further evaluation is needed to standardize the techniques for better operative outcomes.</w:t>
      </w:r>
    </w:p>
    <w:p w14:paraId="56FA6528" w14:textId="77777777" w:rsidR="008B63D7" w:rsidRPr="000442AE" w:rsidRDefault="008B63D7" w:rsidP="000442AE">
      <w:pPr>
        <w:shd w:val="clear" w:color="auto" w:fill="FFFFFF"/>
        <w:suppressAutoHyphens/>
        <w:adjustRightInd w:val="0"/>
        <w:snapToGrid w:val="0"/>
        <w:spacing w:line="360" w:lineRule="auto"/>
        <w:jc w:val="both"/>
        <w:rPr>
          <w:rFonts w:ascii="Book Antiqua" w:eastAsia="PMingLiU" w:hAnsi="Book Antiqua" w:cstheme="minorHAnsi"/>
          <w:color w:val="222222"/>
          <w:kern w:val="0"/>
          <w:szCs w:val="24"/>
          <w:lang w:val="en-GB"/>
        </w:rPr>
      </w:pPr>
    </w:p>
    <w:p w14:paraId="1E696D22" w14:textId="17F2EED1" w:rsidR="007737C0" w:rsidRPr="00991861" w:rsidRDefault="00D65E8E" w:rsidP="000442AE">
      <w:pPr>
        <w:shd w:val="clear" w:color="auto" w:fill="FFFFFF"/>
        <w:suppressAutoHyphens/>
        <w:adjustRightInd w:val="0"/>
        <w:snapToGrid w:val="0"/>
        <w:spacing w:line="360" w:lineRule="auto"/>
        <w:jc w:val="both"/>
        <w:rPr>
          <w:rFonts w:ascii="Book Antiqua" w:eastAsia="SimSun" w:hAnsi="Book Antiqua" w:cstheme="minorHAnsi"/>
          <w:b/>
          <w:color w:val="222222"/>
          <w:kern w:val="0"/>
          <w:szCs w:val="24"/>
          <w:lang w:val="en-GB" w:eastAsia="zh-CN"/>
        </w:rPr>
      </w:pPr>
      <w:r w:rsidRPr="00991861">
        <w:rPr>
          <w:rFonts w:ascii="Book Antiqua" w:eastAsia="PMingLiU" w:hAnsi="Book Antiqua" w:cstheme="minorHAnsi"/>
          <w:b/>
          <w:color w:val="222222"/>
          <w:kern w:val="0"/>
          <w:szCs w:val="24"/>
          <w:lang w:val="en-GB"/>
        </w:rPr>
        <w:t>L</w:t>
      </w:r>
      <w:r w:rsidR="006A2B8A" w:rsidRPr="00991861">
        <w:rPr>
          <w:rFonts w:ascii="Book Antiqua" w:eastAsia="PMingLiU" w:hAnsi="Book Antiqua" w:cstheme="minorHAnsi"/>
          <w:b/>
          <w:color w:val="222222"/>
          <w:kern w:val="0"/>
          <w:szCs w:val="24"/>
          <w:lang w:val="en-GB"/>
        </w:rPr>
        <w:t xml:space="preserve">eft </w:t>
      </w:r>
      <w:r w:rsidR="008249CA" w:rsidRPr="00991861">
        <w:rPr>
          <w:rFonts w:ascii="Book Antiqua" w:eastAsia="PMingLiU" w:hAnsi="Book Antiqua" w:cstheme="minorHAnsi"/>
          <w:b/>
          <w:color w:val="222222"/>
          <w:kern w:val="0"/>
          <w:szCs w:val="24"/>
          <w:lang w:val="en-GB"/>
        </w:rPr>
        <w:t>hepatectomy</w:t>
      </w:r>
      <w:r w:rsidR="00991861">
        <w:rPr>
          <w:rFonts w:ascii="Book Antiqua" w:eastAsia="SimSun" w:hAnsi="Book Antiqua" w:cstheme="minorHAnsi" w:hint="eastAsia"/>
          <w:b/>
          <w:color w:val="222222"/>
          <w:kern w:val="0"/>
          <w:szCs w:val="24"/>
          <w:lang w:val="en-GB" w:eastAsia="zh-CN"/>
        </w:rPr>
        <w:t xml:space="preserve">: </w:t>
      </w:r>
      <w:r w:rsidR="00B16A37" w:rsidRPr="000442AE">
        <w:rPr>
          <w:rFonts w:ascii="Book Antiqua" w:eastAsia="PMingLiU" w:hAnsi="Book Antiqua" w:cstheme="minorHAnsi"/>
          <w:color w:val="222222"/>
          <w:kern w:val="0"/>
          <w:szCs w:val="24"/>
          <w:lang w:val="en-GB"/>
        </w:rPr>
        <w:t>Although a right liver graft is usually preferred for higher graft volume, donor right hepatectomy is associated with more</w:t>
      </w:r>
      <w:r w:rsidR="00CC5B91" w:rsidRPr="000442AE">
        <w:rPr>
          <w:rFonts w:ascii="Book Antiqua" w:eastAsia="PMingLiU" w:hAnsi="Book Antiqua" w:cstheme="minorHAnsi"/>
          <w:color w:val="222222"/>
          <w:kern w:val="0"/>
          <w:szCs w:val="24"/>
          <w:lang w:val="en-GB"/>
        </w:rPr>
        <w:t xml:space="preserve"> morbidity </w:t>
      </w:r>
      <w:r w:rsidR="003374E4" w:rsidRPr="000442AE">
        <w:rPr>
          <w:rFonts w:ascii="Book Antiqua" w:eastAsia="PMingLiU" w:hAnsi="Book Antiqua" w:cstheme="minorHAnsi"/>
          <w:color w:val="222222"/>
          <w:kern w:val="0"/>
          <w:szCs w:val="24"/>
          <w:lang w:val="en-GB"/>
        </w:rPr>
        <w:t xml:space="preserve">than is </w:t>
      </w:r>
      <w:r w:rsidR="00B16A37" w:rsidRPr="000442AE">
        <w:rPr>
          <w:rFonts w:ascii="Book Antiqua" w:eastAsia="PMingLiU" w:hAnsi="Book Antiqua" w:cstheme="minorHAnsi"/>
          <w:color w:val="222222"/>
          <w:kern w:val="0"/>
          <w:szCs w:val="24"/>
          <w:lang w:val="en-GB"/>
        </w:rPr>
        <w:t>lef</w:t>
      </w:r>
      <w:r w:rsidR="00CC5B91" w:rsidRPr="000442AE">
        <w:rPr>
          <w:rFonts w:ascii="Book Antiqua" w:eastAsia="PMingLiU" w:hAnsi="Book Antiqua" w:cstheme="minorHAnsi"/>
          <w:color w:val="222222"/>
          <w:kern w:val="0"/>
          <w:szCs w:val="24"/>
          <w:lang w:val="en-GB"/>
        </w:rPr>
        <w:t>t hepatectomy</w:t>
      </w:r>
      <w:r w:rsidR="0087512D" w:rsidRPr="000442AE">
        <w:rPr>
          <w:rFonts w:ascii="Book Antiqua" w:eastAsia="PMingLiU" w:hAnsi="Book Antiqua" w:cstheme="minorHAnsi"/>
          <w:color w:val="222222"/>
          <w:kern w:val="0"/>
          <w:szCs w:val="24"/>
          <w:vertAlign w:val="superscript"/>
          <w:lang w:val="en-GB"/>
        </w:rPr>
        <w:t>[</w:t>
      </w:r>
      <w:r w:rsidR="00AB4DFE" w:rsidRPr="000442AE">
        <w:rPr>
          <w:rFonts w:ascii="Book Antiqua" w:eastAsia="PMingLiU" w:hAnsi="Book Antiqua" w:cstheme="minorHAnsi"/>
          <w:color w:val="222222"/>
          <w:kern w:val="0"/>
          <w:szCs w:val="24"/>
          <w:lang w:val="en-GB"/>
        </w:rPr>
        <w:fldChar w:fldCharType="begin" w:fldLock="1"/>
      </w:r>
      <w:r w:rsidR="005B295A" w:rsidRPr="000442AE">
        <w:rPr>
          <w:rFonts w:ascii="Book Antiqua" w:eastAsia="PMingLiU" w:hAnsi="Book Antiqua" w:cstheme="minorHAnsi"/>
          <w:color w:val="222222"/>
          <w:kern w:val="0"/>
          <w:szCs w:val="24"/>
          <w:lang w:val="en-GB"/>
        </w:rPr>
        <w:instrText>ADDIN CSL_CITATION { "citationItems" : [ { "id" : "ITEM-1", "itemData" : { "DOI" : "10.1002/lt.20875", "ISSN" : "1527-6465", "PMID" : "16952175", "abstract" : "The actual risk of death in hepatic lobe donors for living donor liver transplantation (LDLT) is unknown because of the lack of a comprehensive database. In the absence of a definitive estimate of the risk of donor death, the medical literature has become replete with anecdotal reports of donor deaths, many of which cannot be substantiated. Because donor death is one of the most important outcomes of LDLT, we performed a comprehensive survey of the medical and lay literature to provide a referenced source of worldwide donor deaths. We reviewed all published articles from the medical literature on LDLT and searched the lay literature for donor deaths from 1989 to February 2006. We classified each death as \"definitely,\" \"possibly,\" or \"unlikely\" related to donor surgery. We identified 19 donor deaths (and one additional donor in a chronic vegetative state). Thirteen deaths and the vegetative donor were \"definitely,\" 2 were \"possibly,\" and 4 were \"unlikely\" related to donor surgery. The estimated rate of donor death \"definitely\" related to donor surgery is 0.15%. The rate of donor death which is \"definitely\" or \"possibly\" related to the donor surgery is 0.20%. This analysis provides a source document of all identifiable living liver donor deaths, provides a better estimate of donor death rate, and may provide an impetus for centers with unreported deaths to submit these outcomes to the liver transplantation community.", "author" : [ { "dropping-particle" : "", "family" : "Trotter", "given" : "James F.", "non-dropping-particle" : "", "parse-names" : false, "suffix" : "" }, { "dropping-particle" : "", "family" : "Adam", "given" : "Rene", "non-dropping-particle" : "", "parse-names" : false, "suffix" : "" }, { "dropping-particle" : "", "family" : "Lo", "given" : "Chung Mau", "non-dropping-particle" : "", "parse-names" : false, "suffix" : "" }, { "dropping-particle" : "", "family" : "Kenison", "given" : "Jeremy", "non-dropping-particle" : "", "parse-names" : false, "suffix" : "" } ], "container-title" : "Liver Transplantation", "id" : "ITEM-1", "issue" : "10", "issued" : { "date-parts" : [ [ "2006", "10" ] ] }, "page" : "1485-1488", "title" : "Documented deaths of hepatic lobe donors for living donor liver transplantation", "type" : "article-journal", "volume" : "12" }, "uris" : [ "http://www.mendeley.com/documents/?uuid=5f2a72d0-9eb7-3be5-ae29-518876446683" ] }, { "id" : "ITEM-2", "itemData" : { "DOI" : "10.1053/j.gastro.2008.02.092", "ISSN" : "1528-0012", "PMID" : "18471556", "abstract" : "Living donor liver transplantation (LDLT) has been controversial since its inception. Begun in response to deceased donor organ shortage and waiting list mortality, LDLT was initiated in 1989 in children, grew rapidly after its first general application in adults in the United States in 1998, and has declined since 2001. There are significant risks to the living donor, including the risk of death and substantial morbidity, and 2 highly publicized donor deaths are thought to have contributed to decreased enthusiasm for LDLT. Significant improvements in outcomes have been seen over recent years, and data, including from the National Institutes of Health-funded Adult-to-Adult Living Donor Liver Transplantation Cohort Study (A2ALL), have established a survival benefit from pursuing LDLT. Despite this, LDLT still composes less than 5% of adult liver transplants, significantly less than in kidney transplantation where living donors compose approximately 40% of all transplantations performed. The ethics, optimal utility, and application of LDLT remain to be defined. In addition, most studies to date have focused on posttransplantation outcomes and have not included the effect of the learning curve on outcome or the potential impact of LDLT on waiting list mortality. Further growth of LDLT will depend on defining the optimal recipient and donor characteristics for this procedure as well as broader acceptance and experience in the public and in transplant centers.", "author" : [ { "dropping-particle" : "", "family" : "Brown", "given" : "Robert S", "non-dropping-particle" : "", "parse-names" : false, "suffix" : "" }, { "dropping-particle" : "", "family" : "Jr.", "given" : "", "non-dropping-particle" : "", "parse-names" : false, "suffix" : "" } ], "container-title" : "Gastroenterology", "id" : "ITEM-2", "issue" : "6", "issued" : { "date-parts" : [ [ "2008", "5" ] ] }, "page" : "1802-13", "publisher" : "NIH Public Access", "title" : "Live donors in liver transplantation.", "type" : "article-journal", "volume" : "134" }, "uris" : [ "http://www.mendeley.com/documents/?uuid=7ef73685-c22a-31b8-9513-e3343bf87477" ] }, { "id" : "ITEM-3", "itemData" : { "DOI" : "10.1097/TP.0b013e3181943d46", "ISSN" : "0041-1337", "PMID" : "19202452", "abstract" : "BACKGROUND To ensure donor safety in adult-to-adult living donor liver transplantation, we established a selection criterion for donors in which left lobe (LL) was the first choice of graft. METHODS Two hundred six consecutive donors were retrospectively studied. Donors were divided into two groups according to graft type: LL graft (n=137) and right lobe (RL) graft (n=69). RESULTS Although mean intraoperative blood loss of LL was significantly increased compared with RL, mean peak postoperative total bilirubin levels and duration of hospital stay after surgery were significantly less for LL than RL (P&lt;0.05). No donor died or suffered a life-threatening complication during the study period. The overall complication rate was 34.0%, including biliary complications in 5.3%. The number of biliary complications was four (2.9%) in LL and seven (10.1%) in RL (P&lt;0.05). Logistic regression analysis revealed that only graft type (LL vs. RL) is significantly related to the occurrence of biliary complications (odds ratio 0.11; P=0.0012). The cumulative overall graft survival rates in the recipients with LL were not significantly different from that in the recipients with RL. CONCLUSIONS LL grafting should be considered favorably when selecting donors for adult-to-adult living donor liver transplantation.", "author" : [ { "dropping-particle" : "", "family" : "Taketomi", "given" : "Akinobu", "non-dropping-particle" : "", "parse-names" : false, "suffix" : "" }, { "dropping-particle" : "", "family" : "Kayashima", "given" : "Hiroto", "non-dropping-particle" : "", "parse-names" : false, "suffix" : "" }, { "dropping-particle" : "", "family" : "Soejima", "given" : "Yuji", "non-dropping-particle" : "", "parse-names" : false, "suffix" : "" }, { "dropping-particle" : "", "family" : "Yoshizumi", "given" : "Tomoharu", "non-dropping-particle" : "", "parse-names" : false, "suffix" : "" }, { "dropping-particle" : "", "family" : "Uchiyama", "given" : "Hideaki", "non-dropping-particle" : "", "parse-names" : false, "suffix" : "" }, { "dropping-particle" : "", "family" : "Ikegami", "given" : "Toru", "non-dropping-particle" : "", "parse-names" : false, "suffix" : "" }, { "dropping-particle" : "", "family" : "Yamashita", "given" : "Yoichi", "non-dropping-particle" : "", "parse-names" : false, "suffix" : "" }, { "dropping-particle" : "", "family" : "Harada", "given" : "Noboru", "non-dropping-particle" : "", "parse-names" : false, "suffix" : "" }, { "dropping-particle" : "", "family" : "Shimada", "given" : "Mitsuo", "non-dropping-particle" : "", "parse-names" : false, "suffix" : "" }, { "dropping-particle" : "", "family" : "Maehara", "given" : "Yoshihiko", "non-dropping-particle" : "", "parse-names" : false, "suffix" : "" } ], "container-title" : "Transplantation", "id" : "ITEM-3", "issue" : "3", "issued" : { "date-parts" : [ [ "2009", "2", "15" ] ] }, "page" : "445-450", "title" : "Donor Risk in Adult-to-Adult Living Donor Liver Transplantation: Impact of Left Lobe Graft", "type" : "article-journal", "volume" : "87" }, "uris" : [ "http://www.mendeley.com/documents/?uuid=b2263d39-74ba-3f88-8a58-c75529d31f5f" ] } ], "mendeley" : { "formattedCitation" : "&lt;sup&gt;68\u201370&lt;/sup&gt;", "plainTextFormattedCitation" : "68\u201370", "previouslyFormattedCitation" : "&lt;sup&gt;68\u201370&lt;/sup&gt;" }, "properties" : {  }, "schema" : "https://github.com/citation-style-language/schema/raw/master/csl-citation.json" }</w:instrText>
      </w:r>
      <w:r w:rsidR="00AB4DFE" w:rsidRPr="000442AE">
        <w:rPr>
          <w:rFonts w:ascii="Book Antiqua" w:eastAsia="PMingLiU" w:hAnsi="Book Antiqua" w:cstheme="minorHAnsi"/>
          <w:color w:val="222222"/>
          <w:kern w:val="0"/>
          <w:szCs w:val="24"/>
          <w:lang w:val="en-GB"/>
        </w:rPr>
        <w:fldChar w:fldCharType="separate"/>
      </w:r>
      <w:r w:rsidR="005B295A" w:rsidRPr="000442AE">
        <w:rPr>
          <w:rFonts w:ascii="Book Antiqua" w:eastAsia="PMingLiU" w:hAnsi="Book Antiqua" w:cstheme="minorHAnsi"/>
          <w:color w:val="222222"/>
          <w:kern w:val="0"/>
          <w:szCs w:val="24"/>
          <w:vertAlign w:val="superscript"/>
          <w:lang w:val="en-GB"/>
        </w:rPr>
        <w:t>68–70</w:t>
      </w:r>
      <w:r w:rsidR="00AB4DFE" w:rsidRPr="000442AE">
        <w:rPr>
          <w:rFonts w:ascii="Book Antiqua" w:eastAsia="PMingLiU" w:hAnsi="Book Antiqua" w:cstheme="minorHAnsi"/>
          <w:color w:val="222222"/>
          <w:kern w:val="0"/>
          <w:szCs w:val="24"/>
          <w:lang w:val="en-GB"/>
        </w:rPr>
        <w:fldChar w:fldCharType="end"/>
      </w:r>
      <w:r w:rsidR="0087512D" w:rsidRPr="000442AE">
        <w:rPr>
          <w:rFonts w:ascii="Book Antiqua" w:eastAsia="PMingLiU" w:hAnsi="Book Antiqua" w:cstheme="minorHAnsi"/>
          <w:color w:val="222222"/>
          <w:kern w:val="0"/>
          <w:szCs w:val="24"/>
          <w:vertAlign w:val="superscript"/>
          <w:lang w:val="en-GB"/>
        </w:rPr>
        <w:t>]</w:t>
      </w:r>
      <w:r w:rsidR="00CC5B91" w:rsidRPr="000442AE">
        <w:rPr>
          <w:rFonts w:ascii="Book Antiqua" w:eastAsia="PMingLiU" w:hAnsi="Book Antiqua" w:cstheme="minorHAnsi"/>
          <w:color w:val="222222"/>
          <w:kern w:val="0"/>
          <w:szCs w:val="24"/>
          <w:lang w:val="en-GB"/>
        </w:rPr>
        <w:t xml:space="preserve">. </w:t>
      </w:r>
      <w:r w:rsidR="00B16A37" w:rsidRPr="000442AE">
        <w:rPr>
          <w:rFonts w:ascii="Book Antiqua" w:eastAsia="PMingLiU" w:hAnsi="Book Antiqua" w:cstheme="minorHAnsi"/>
          <w:color w:val="222222"/>
          <w:kern w:val="0"/>
          <w:szCs w:val="24"/>
          <w:lang w:val="en-GB"/>
        </w:rPr>
        <w:t xml:space="preserve">Considering that donor risk is essentially related to the proportion of </w:t>
      </w:r>
      <w:r w:rsidR="003374E4" w:rsidRPr="000442AE">
        <w:rPr>
          <w:rFonts w:ascii="Book Antiqua" w:eastAsia="PMingLiU" w:hAnsi="Book Antiqua" w:cstheme="minorHAnsi"/>
          <w:color w:val="222222"/>
          <w:kern w:val="0"/>
          <w:szCs w:val="24"/>
          <w:lang w:val="en-GB"/>
        </w:rPr>
        <w:t xml:space="preserve">the </w:t>
      </w:r>
      <w:r w:rsidR="00B16A37" w:rsidRPr="000442AE">
        <w:rPr>
          <w:rFonts w:ascii="Book Antiqua" w:eastAsia="PMingLiU" w:hAnsi="Book Antiqua" w:cstheme="minorHAnsi"/>
          <w:color w:val="222222"/>
          <w:kern w:val="0"/>
          <w:szCs w:val="24"/>
          <w:lang w:val="en-GB"/>
        </w:rPr>
        <w:t>liver resected,</w:t>
      </w:r>
      <w:r w:rsidR="00313534" w:rsidRPr="000442AE">
        <w:rPr>
          <w:rFonts w:ascii="Book Antiqua" w:eastAsia="PMingLiU" w:hAnsi="Book Antiqua" w:cstheme="minorHAnsi"/>
          <w:color w:val="222222"/>
          <w:kern w:val="0"/>
          <w:szCs w:val="24"/>
          <w:lang w:val="en-GB"/>
        </w:rPr>
        <w:t xml:space="preserve"> the left liver graft is selected when graft volumes </w:t>
      </w:r>
      <w:r w:rsidR="003374E4" w:rsidRPr="000442AE">
        <w:rPr>
          <w:rFonts w:ascii="Book Antiqua" w:eastAsia="PMingLiU" w:hAnsi="Book Antiqua" w:cstheme="minorHAnsi"/>
          <w:color w:val="222222"/>
          <w:kern w:val="0"/>
          <w:szCs w:val="24"/>
          <w:lang w:val="en-GB"/>
        </w:rPr>
        <w:t xml:space="preserve">are </w:t>
      </w:r>
      <w:r w:rsidR="00313534" w:rsidRPr="000442AE">
        <w:rPr>
          <w:rFonts w:ascii="Book Antiqua" w:eastAsia="PMingLiU" w:hAnsi="Book Antiqua" w:cstheme="minorHAnsi"/>
          <w:color w:val="222222"/>
          <w:kern w:val="0"/>
          <w:szCs w:val="24"/>
          <w:lang w:val="en-GB"/>
        </w:rPr>
        <w:t>deem</w:t>
      </w:r>
      <w:r w:rsidR="003374E4" w:rsidRPr="000442AE">
        <w:rPr>
          <w:rFonts w:ascii="Book Antiqua" w:eastAsia="PMingLiU" w:hAnsi="Book Antiqua" w:cstheme="minorHAnsi"/>
          <w:color w:val="222222"/>
          <w:kern w:val="0"/>
          <w:szCs w:val="24"/>
          <w:lang w:val="en-GB"/>
        </w:rPr>
        <w:t>ed</w:t>
      </w:r>
      <w:r w:rsidR="00313534" w:rsidRPr="000442AE">
        <w:rPr>
          <w:rFonts w:ascii="Book Antiqua" w:eastAsia="PMingLiU" w:hAnsi="Book Antiqua" w:cstheme="minorHAnsi"/>
          <w:color w:val="222222"/>
          <w:kern w:val="0"/>
          <w:szCs w:val="24"/>
          <w:lang w:val="en-GB"/>
        </w:rPr>
        <w:t xml:space="preserve"> adequate.</w:t>
      </w:r>
      <w:r w:rsidR="00B16A37" w:rsidRPr="000442AE">
        <w:rPr>
          <w:rFonts w:ascii="Book Antiqua" w:eastAsia="PMingLiU" w:hAnsi="Book Antiqua" w:cstheme="minorHAnsi"/>
          <w:color w:val="222222"/>
          <w:kern w:val="0"/>
          <w:szCs w:val="24"/>
          <w:lang w:val="en-GB"/>
        </w:rPr>
        <w:t xml:space="preserve"> The </w:t>
      </w:r>
      <w:r w:rsidR="004E1448" w:rsidRPr="000442AE">
        <w:rPr>
          <w:rFonts w:ascii="Book Antiqua" w:eastAsia="PMingLiU" w:hAnsi="Book Antiqua" w:cstheme="minorHAnsi"/>
          <w:color w:val="222222"/>
          <w:kern w:val="0"/>
          <w:szCs w:val="24"/>
          <w:lang w:val="en-GB"/>
        </w:rPr>
        <w:t xml:space="preserve">first PL donor left hepatectomy was </w:t>
      </w:r>
      <w:r w:rsidR="00642616" w:rsidRPr="000442AE">
        <w:rPr>
          <w:rFonts w:ascii="Book Antiqua" w:eastAsia="PMingLiU" w:hAnsi="Book Antiqua" w:cstheme="minorHAnsi"/>
          <w:color w:val="222222"/>
          <w:kern w:val="0"/>
          <w:szCs w:val="24"/>
          <w:lang w:val="en-GB"/>
        </w:rPr>
        <w:t>performed</w:t>
      </w:r>
      <w:r w:rsidR="004E1448" w:rsidRPr="000442AE">
        <w:rPr>
          <w:rFonts w:ascii="Book Antiqua" w:eastAsia="PMingLiU" w:hAnsi="Book Antiqua" w:cstheme="minorHAnsi"/>
          <w:color w:val="222222"/>
          <w:kern w:val="0"/>
          <w:szCs w:val="24"/>
          <w:lang w:val="en-GB"/>
        </w:rPr>
        <w:t xml:space="preserve"> in 2012</w:t>
      </w:r>
      <w:r w:rsidR="0087512D" w:rsidRPr="000442AE">
        <w:rPr>
          <w:rFonts w:ascii="Book Antiqua" w:eastAsia="PMingLiU" w:hAnsi="Book Antiqua" w:cstheme="minorHAnsi"/>
          <w:color w:val="222222"/>
          <w:kern w:val="0"/>
          <w:szCs w:val="24"/>
          <w:vertAlign w:val="superscript"/>
          <w:lang w:val="en-GB"/>
        </w:rPr>
        <w:t>[</w:t>
      </w:r>
      <w:r w:rsidR="004E1448" w:rsidRPr="000442AE">
        <w:rPr>
          <w:rFonts w:ascii="Book Antiqua" w:eastAsia="PMingLiU" w:hAnsi="Book Antiqua" w:cstheme="minorHAnsi"/>
          <w:color w:val="222222"/>
          <w:kern w:val="0"/>
          <w:szCs w:val="24"/>
          <w:lang w:val="en-GB"/>
        </w:rPr>
        <w:fldChar w:fldCharType="begin" w:fldLock="1"/>
      </w:r>
      <w:r w:rsidR="005B295A" w:rsidRPr="000442AE">
        <w:rPr>
          <w:rFonts w:ascii="Book Antiqua" w:eastAsia="PMingLiU" w:hAnsi="Book Antiqua" w:cstheme="minorHAnsi"/>
          <w:color w:val="222222"/>
          <w:kern w:val="0"/>
          <w:szCs w:val="24"/>
          <w:lang w:val="en-GB"/>
        </w:rPr>
        <w:instrText>ADDIN CSL_CITATION { "citationItems" : [ { "id" : "ITEM-1", "itemData" : { "DOI" : "10.1111/ajt.12360", "ISSN" : "16006135", "PMID" : "24034709", "abstract" : "In recent years different minimal access strategies have been designed in order to perform living donor liver surgery for adult recipients with less morbidity. Techniques involve shortening the length of the incision with or without previous laparoscopic mobilization of the liver. Herein we present two cases of totally laparoscopic living donor left hepatectomy, with and without removal of the middle hepatic vein, respectively. We describe in detail the anatomical and technical aspects of the procedure focusing on relevant points to enhance safety.", "author" : [ { "dropping-particle" : "", "family" : "Samstein", "given" : "B.", "non-dropping-particle" : "", "parse-names" : false, "suffix" : "" }, { "dropping-particle" : "", "family" : "Cherqui", "given" : "D.", "non-dropping-particle" : "", "parse-names" : false, "suffix" : "" }, { "dropping-particle" : "", "family" : "Rotellar", "given" : "F.", "non-dropping-particle" : "", "parse-names" : false, "suffix" : "" }, { "dropping-particle" : "", "family" : "Griesemer", "given" : "A.", "non-dropping-particle" : "", "parse-names" : false, "suffix" : "" }, { "dropping-particle" : "", "family" : "Halazun", "given" : "K. J.", "non-dropping-particle" : "", "parse-names" : false, "suffix" : "" }, { "dropping-particle" : "", "family" : "Kato", "given" : "T.", "non-dropping-particle" : "", "parse-names" : false, "suffix" : "" }, { "dropping-particle" : "", "family" : "Guarrera", "given" : "J.", "non-dropping-particle" : "", "parse-names" : false, "suffix" : "" }, { "dropping-particle" : "", "family" : "Emond", "given" : "J. C.", "non-dropping-particle" : "", "parse-names" : false, "suffix" : "" } ], "container-title" : "American Journal of Transplantation", "id" : "ITEM-1", "issue" : "9", "issued" : { "date-parts" : [ [ "2013", "9" ] ] }, "page" : "2462-2466", "title" : "Totally Laparoscopic Full Left Hepatectomy for Living Donor Liver Transplantation in Adolescents and Adults", "type" : "article-journal", "volume" : "13" }, "uris" : [ "http://www.mendeley.com/documents/?uuid=f48db0e5-1cfb-3923-99c8-bce6be3cf268" ] } ], "mendeley" : { "formattedCitation" : "&lt;sup&gt;71&lt;/sup&gt;", "plainTextFormattedCitation" : "71", "previouslyFormattedCitation" : "&lt;sup&gt;71&lt;/sup&gt;" }, "properties" : {  }, "schema" : "https://github.com/citation-style-language/schema/raw/master/csl-citation.json" }</w:instrText>
      </w:r>
      <w:r w:rsidR="004E1448" w:rsidRPr="000442AE">
        <w:rPr>
          <w:rFonts w:ascii="Book Antiqua" w:eastAsia="PMingLiU" w:hAnsi="Book Antiqua" w:cstheme="minorHAnsi"/>
          <w:color w:val="222222"/>
          <w:kern w:val="0"/>
          <w:szCs w:val="24"/>
          <w:lang w:val="en-GB"/>
        </w:rPr>
        <w:fldChar w:fldCharType="separate"/>
      </w:r>
      <w:r w:rsidR="005B295A" w:rsidRPr="000442AE">
        <w:rPr>
          <w:rFonts w:ascii="Book Antiqua" w:eastAsia="PMingLiU" w:hAnsi="Book Antiqua" w:cstheme="minorHAnsi"/>
          <w:color w:val="222222"/>
          <w:kern w:val="0"/>
          <w:szCs w:val="24"/>
          <w:vertAlign w:val="superscript"/>
          <w:lang w:val="en-GB"/>
        </w:rPr>
        <w:t>71</w:t>
      </w:r>
      <w:r w:rsidR="004E1448" w:rsidRPr="000442AE">
        <w:rPr>
          <w:rFonts w:ascii="Book Antiqua" w:eastAsia="PMingLiU" w:hAnsi="Book Antiqua" w:cstheme="minorHAnsi"/>
          <w:color w:val="222222"/>
          <w:kern w:val="0"/>
          <w:szCs w:val="24"/>
          <w:lang w:val="en-GB"/>
        </w:rPr>
        <w:fldChar w:fldCharType="end"/>
      </w:r>
      <w:r w:rsidR="0087512D" w:rsidRPr="000442AE">
        <w:rPr>
          <w:rFonts w:ascii="Book Antiqua" w:eastAsia="PMingLiU" w:hAnsi="Book Antiqua" w:cstheme="minorHAnsi"/>
          <w:color w:val="222222"/>
          <w:kern w:val="0"/>
          <w:szCs w:val="24"/>
          <w:vertAlign w:val="superscript"/>
          <w:lang w:val="en-GB"/>
        </w:rPr>
        <w:t>]</w:t>
      </w:r>
      <w:r w:rsidR="006C786E" w:rsidRPr="000442AE">
        <w:rPr>
          <w:rFonts w:ascii="Book Antiqua" w:eastAsia="PMingLiU" w:hAnsi="Book Antiqua" w:cstheme="minorHAnsi"/>
          <w:color w:val="222222"/>
          <w:kern w:val="0"/>
          <w:szCs w:val="24"/>
          <w:lang w:val="en-GB"/>
        </w:rPr>
        <w:t xml:space="preserve">, followed by </w:t>
      </w:r>
      <w:r w:rsidR="003374E4" w:rsidRPr="000442AE">
        <w:rPr>
          <w:rFonts w:ascii="Book Antiqua" w:eastAsia="PMingLiU" w:hAnsi="Book Antiqua" w:cstheme="minorHAnsi"/>
          <w:color w:val="222222"/>
          <w:kern w:val="0"/>
          <w:szCs w:val="24"/>
          <w:lang w:val="en-GB"/>
        </w:rPr>
        <w:t xml:space="preserve">a </w:t>
      </w:r>
      <w:r w:rsidR="006C786E" w:rsidRPr="000442AE">
        <w:rPr>
          <w:rFonts w:ascii="Book Antiqua" w:eastAsia="PMingLiU" w:hAnsi="Book Antiqua" w:cstheme="minorHAnsi"/>
          <w:color w:val="222222"/>
          <w:kern w:val="0"/>
          <w:szCs w:val="24"/>
          <w:lang w:val="en-GB"/>
        </w:rPr>
        <w:t>s</w:t>
      </w:r>
      <w:r w:rsidR="00642616" w:rsidRPr="000442AE">
        <w:rPr>
          <w:rFonts w:ascii="Book Antiqua" w:eastAsia="PMingLiU" w:hAnsi="Book Antiqua" w:cstheme="minorHAnsi"/>
          <w:color w:val="222222"/>
          <w:kern w:val="0"/>
          <w:szCs w:val="24"/>
          <w:lang w:val="en-GB"/>
        </w:rPr>
        <w:t>mall series followed</w:t>
      </w:r>
      <w:r w:rsidR="0087512D" w:rsidRPr="000442AE">
        <w:rPr>
          <w:rFonts w:ascii="Book Antiqua" w:eastAsia="PMingLiU" w:hAnsi="Book Antiqua" w:cstheme="minorHAnsi"/>
          <w:color w:val="222222"/>
          <w:kern w:val="0"/>
          <w:szCs w:val="24"/>
          <w:vertAlign w:val="superscript"/>
          <w:lang w:val="en-GB"/>
        </w:rPr>
        <w:t>[</w:t>
      </w:r>
      <w:r w:rsidR="00642616" w:rsidRPr="000442AE">
        <w:rPr>
          <w:rFonts w:ascii="Book Antiqua" w:eastAsia="PMingLiU" w:hAnsi="Book Antiqua" w:cstheme="minorHAnsi"/>
          <w:color w:val="222222"/>
          <w:kern w:val="0"/>
          <w:szCs w:val="24"/>
          <w:lang w:val="en-GB" w:eastAsia="zh-HK"/>
        </w:rPr>
        <w:fldChar w:fldCharType="begin" w:fldLock="1"/>
      </w:r>
      <w:r w:rsidR="005B295A" w:rsidRPr="000442AE">
        <w:rPr>
          <w:rFonts w:ascii="Book Antiqua" w:eastAsia="PMingLiU" w:hAnsi="Book Antiqua" w:cstheme="minorHAnsi"/>
          <w:color w:val="222222"/>
          <w:kern w:val="0"/>
          <w:szCs w:val="24"/>
          <w:lang w:val="en-GB" w:eastAsia="zh-HK"/>
        </w:rPr>
        <w:instrText>ADDIN CSL_CITATION { "citationItems" : [ { "id" : "ITEM-1", "itemData" : { "DOI" : "10.1111/ajt.12362", "ISSN" : "16006135", "author" : [ { "dropping-particle" : "", "family" : "Troisi", "given" : "R. I.", "non-dropping-particle" : "", "parse-names" : false, "suffix" : "" }, { "dropping-particle" : "", "family" : "Wojcicki", "given" : "M.", "non-dropping-particle" : "", "parse-names" : false, "suffix" : "" }, { "dropping-particle" : "", "family" : "Tomassini", "given" : "F.", "non-dropping-particle" : "", "parse-names" : false, "suffix" : "" }, { "dropping-particle" : "", "family" : "Houtmeyers", "given" : "P.", "non-dropping-particle" : "", "parse-names" : false, "suffix" : "" }, { "dropping-particle" : "", "family" : "Vanlander", "given" : "A.", "non-dropping-particle" : "", "parse-names" : false, "suffix" : "" }, { "dropping-particle" : "", "family" : "Berrevoet", "given" : "F.", "non-dropping-particle" : "", "parse-names" : false, "suffix" : "" }, { "dropping-particle" : "", "family" : "Smeets", "given" : "P.", "non-dropping-particle" : "", "parse-names" : false, "suffix" : "" }, { "dropping-particle" : "", "family" : "Vlierberghe", "given" : "H.", "non-dropping-particle" : "Van", "parse-names" : false, "suffix" : "" }, { "dropping-particle" : "", "family" : "Rogiers", "given" : "X.", "non-dropping-particle" : "", "parse-names" : false, "suffix" : "" } ], "container-title" : "American Journal of Transplantation", "id" : "ITEM-1", "issue" : "9", "issued" : { "date-parts" : [ [ "2013", "9", "1" ] ] }, "page" : "2472-2478", "title" : "Pure Laparoscopic Full-Left Living Donor Hepatectomy for Calculated Small-for-Size LDLT in Adults: Proof of Concept", "type" : "article-journal", "volume" : "13" }, "uris" : [ "http://www.mendeley.com/documents/?uuid=04150fbd-5f44-36d0-ada7-0d2ebf94c48c" ] }, { "id" : "ITEM-2", "itemData" : { "DOI" : "10.1111/ajt.12360", "ISSN" : "16006135", "PMID" : "24034709", "abstract" : "In recent years different minimal access strategies have been designed in order to perform living donor liver surgery for adult recipients with less morbidity. Techniques involve shortening the length of the incision with or without previous laparoscopic mobilization of the liver. Herein we present two cases of totally laparoscopic living donor left hepatectomy, with and without removal of the middle hepatic vein, respectively. We describe in detail the anatomical and technical aspects of the procedure focusing on relevant points to enhance safety.", "author" : [ { "dropping-particle" : "", "family" : "Samstein", "given" : "B.", "non-dropping-particle" : "", "parse-names" : false, "suffix" : "" }, { "dropping-particle" : "", "family" : "Cherqui", "given" : "D.", "non-dropping-particle" : "", "parse-names" : false, "suffix" : "" }, { "dropping-particle" : "", "family" : "Rotellar", "given" : "F.", "non-dropping-particle" : "", "parse-names" : false, "suffix" : "" }, { "dropping-particle" : "", "family" : "Griesemer", "given" : "A.", "non-dropping-particle" : "", "parse-names" : false, "suffix" : "" }, { "dropping-particle" : "", "family" : "Halazun", "given" : "K. J.", "non-dropping-particle" : "", "parse-names" : false, "suffix" : "" }, { "dropping-particle" : "", "family" : "Kato", "given" : "T.", "non-dropping-particle" : "", "parse-names" : false, "suffix" : "" }, { "dropping-particle" : "", "family" : "Guarrera", "given" : "J.", "non-dropping-particle" : "", "parse-names" : false, "suffix" : "" }, { "dropping-particle" : "", "family" : "Emond", "given" : "J. C.", "non-dropping-particle" : "", "parse-names" : false, "suffix" : "" } ], "container-title" : "American Journal of Transplantation", "id" : "ITEM-2", "issue" : "9", "issued" : { "date-parts" : [ [ "2013", "9" ] ] }, "page" : "2462-2466", "title" : "Totally Laparoscopic Full Left Hepatectomy for Living Donor Liver Transplantation in Adolescents and Adults", "type" : "article-journal", "volume" : "13" }, "uris" : [ "http://www.mendeley.com/documents/?uuid=f48db0e5-1cfb-3923-99c8-bce6be3cf268" ] }, { "id" : "ITEM-3", "itemData" : { "DOI" : "10.1002/lt.24116", "ISSN" : "15276465", "PMID" : "25789460", "abstract" : "Living donor liver transplantation has failed to become a major means of transplantation in the United States, where &lt;5% of the transplants are performed with living donors. At least 30% to 50% of the complications of donor hepatectomy appear to be related to abdominal wall trauma, including hernia, bowel obstruction, and chronic abdominal discomfort. We analyzed our experience with laparoscopically procured donor hepatectomy. We compared 22 full laparoscopic donor hepatectomies to 20 open/hybrid hepatectomies over an 11-year period. Donor and recipient demographics, complications, and graft and recipient outcomes were analyzed. All 22 laparoscopically procured liver allografts were transplanted successfully. The laparoscopically procured grafts took longer to procure (7 hours 58 minutes versus 6 hours 38 minutes; P\u2009&lt;\u20090.001). The laparoscopically procured cases had lower blood loss (177.3 versus 3753 cc; P\u2009&lt;\u20090.001), a shorter length of stay, and significantly reduced days off work (P\u2009=\u2009.01). The 1-year graft survival was not different (90% in the laparoscopic group and 85% in the open group; P\u2009=\u20090.70). The 1-year patient survival was not different (95% in the laparoscopic group and 85% in the open group; P\u2009=\u20090.32). There was a trend toward lower wound issues in the laparoscopic group, but this did not reach significance (the hybrid/open group had a 15% hernia rate versus 5% for the laparoscopic group). In experienced living donor centers, laparoscopic liver donation appears to be feasible for all pediatric recipients and some adult recipients. Outcomes for the recipients of laparoscopically procured grafts do not appear significantly different from outcomes with hybrid/open techniques.", "author" : [ { "dropping-particle" : "", "family" : "Samstein", "given" : "Benjamin", "non-dropping-particle" : "", "parse-names" : false, "suffix" : "" }, { "dropping-particle" : "", "family" : "Griesemer", "given" : "Adam", "non-dropping-particle" : "", "parse-names" : false, "suffix" : "" }, { "dropping-particle" : "", "family" : "Cherqui", "given" : "Daniel", "non-dropping-particle" : "", "parse-names" : false, "suffix" : "" }, { "dropping-particle" : "", "family" : "Mansour", "given" : "Tarek", "non-dropping-particle" : "", "parse-names" : false, "suffix" : "" }, { "dropping-particle" : "", "family" : "Pisa", "given" : "Joseph", "non-dropping-particle" : "", "parse-names" : false, "suffix" : "" }, { "dropping-particle" : "", "family" : "Yegiants", "given" : "Anna", "non-dropping-particle" : "", "parse-names" : false, "suffix" : "" }, { "dropping-particle" : "", "family" : "Fox", "given" : "Alyson N.", "non-dropping-particle" : "", "parse-names" : false, "suffix" : "" }, { "dropping-particle" : "V.", "family" : "Guarrera", "given" : "James", "non-dropping-particle" : "", "parse-names" : false, "suffix" : "" }, { "dropping-particle" : "", "family" : "Kato", "given" : "Tomoaki", "non-dropping-particle" : "", "parse-names" : false, "suffix" : "" }, { "dropping-particle" : "", "family" : "Halazun", "given" : "Karim J.", "non-dropping-particle" : "", "parse-names" : false, "suffix" : "" }, { "dropping-particle" : "", "family" : "Emond", "given" : "Jean", "non-dropping-particle" : "", "parse-names" : false, "suffix" : "" } ], "container-title" : "Liver Transplantation", "id" : "ITEM-3", "issue" : "6", "issued" : { "date-parts" : [ [ "2015", "6" ] ] }, "page" : "768-773", "title" : "Fully laparoscopic left-sided donor hepatectomy is safe and associated with shorter hospital stay and earlier return to work: A comparative study", "type" : "article-journal", "volume" : "21" }, "uris" : [ "http://www.mendeley.com/documents/?uuid=c90b0ea9-af6f-3da9-9b20-b089520e4c37" ] }, { "id" : "ITEM-4", "itemData" : { "DOI" : "10.1007/s00464-017-5692-9", "ISSN" : "0930-2794", "PMID" : "28717867", "abstract" : "BACKGROUND Minimally invasive surgery has been validated to be a new standard in living donor hepatectomy for adult-to-pediatric transplantation with less morbidity [1]. Laparoscopic donor hepatectomy can reduce the major concerns about pain and morbidity associated with open surgery and a slow return to daily activities of donors [2]. Herein, we present one case of totally laparoscopic living donor left hepatectomy including the middle hepatic vein (MHV). DONOR AND METHOD A 37-year-old mother volunteered to donate to her 3-year-old son with biliary atresia (PELD score 7). Total donor liver volume was 833 cm3and left liver, including MHV, was 290 cm3. Graft to recipient body weight ratio was 2.07. Our operative technique has been published previously [2]. The left hepatic artery and portal vein were dissected and encircled with two vessel loops. Pringle's maneuver was used during parenchymal transection. The transection of the liver was performed using an alternating combination of laparoscopic ultrasonic aspirator (CUSA) and THUNDERBEAT\u2122 (Olympus, Japan). The MHV was identified and parenchymal transection was performed right side to it. Several small tributaries from segment V and VIII were identified and divided. Finally, left bile duct was identified and divided after performing intraoperative cholangiography using a mobile C-arm. RESULTS Totally laparoscopic living donor left hepatectomy was performed successfully without intraoperative complications and transfusion. The operation time was 300 min, the estimated blood loss was less than 125 ml and Graft weight was 314 g. Oral intake was resumed on the first postoperative day (POD). On POD 4, CT scan showed no pathological findings. The patient was discharged on POD 8 without complications. CONCLUSION The authors conclude that the laparoscopic living donor left hepatectomy is a safe and feasible procedure but should be performed in selected patients with a favorable anatomy.", "author" : [ { "dropping-particle" : "", "family" : "Almodhaiberi", "given" : "Helayel", "non-dropping-particle" : "", "parse-names" : false, "suffix" : "" }, { "dropping-particle" : "", "family" : "Kim", "given" : "Seok-Hwan", "non-dropping-particle" : "", "parse-names" : false, "suffix" : "" }, { "dropping-particle" : "", "family" : "Kim", "given" : "Ki-Hun", "non-dropping-particle" : "", "parse-names" : false, "suffix" : "" } ], "container-title" : "Surgical Endoscopy", "id" : "ITEM-4", "issue" : "1", "issued" : { "date-parts" : [ [ "2018", "1", "17" ] ] }, "page" : "513-513", "title" : "Totally laparoscopic living donor left hepatectomy for liver transplantation in a child", "type" : "article-journal", "volume" : "32" }, "uris" : [ "http://www.mendeley.com/documents/?uuid=f14958e9-63e6-3b60-8d0f-6958c5644cc4" ] }, { "id" : "ITEM-5", "itemData" : { "DOI" : "10.1111/ajt.14455", "ISSN" : "16006135", "PMID" : "28787763", "abstract" : "Although laparoscopic donor hepatectomy is increasingly common, few centers with substantial experience have reported the results of pure laparoscopic donor right hepatectomy (PLDRH). Here, we report the experiences of 60 consecutive liver donors undergoing pure laparoscopic donor hepatectomy (PLDH), with most undergoing right hepatectomy. None of the 60 donors who underwent PLDH had intraoperative complications and none required transfusions, reoperation, or conversion to open hepatectomy. Forty-five donors who underwent PLDRH between November 2015 and December 2016 were compared with 42 who underwent conventional donor right hepatectomy (CDRH) between May 2013 and February 2014. The total operation time was longer (330.7 vs 280.0\u00a0minutes; P\u00a0&lt;\u00a0.001) and the percentage with multiple bile duct openings was higher (53.3% vs 26.2%; P\u00a0=\u00a0.010) in the PLDRH group. However, the length of postoperative hospital stay (8.4 vs 8.2\u00a0days; P\u00a0=\u00a0.495) and rate of complications (11.9% vs 8.9%; P\u00a0=\u00a0.733) and re-hospitalizations (4.8% vs 4.4%; P\u00a0=\u00a01.000) were similar in both groups. PLDH, including PLDRH, is feasible when performed by a highly experienced surgeon and transplant team. Further evaluation, including long-term results, may support these preliminary findings of comparative outcomes for donors undergoing PLDRH and CDRH.", "author" : [ { "dropping-particle" : "", "family" : "Suh", "given" : "K. S.", "non-dropping-particle" : "", "parse-names" : false, "suffix" : "" }, { "dropping-particle" : "", "family" : "Hong", "given" : "S. K.", "non-dropping-particle" : "", "parse-names" : false, "suffix" : "" }, { "dropping-particle" : "", "family" : "Lee", "given" : "K. W.", "non-dropping-particle" : "", "parse-names" : false, "suffix" : "" }, { "dropping-particle" : "", "family" : "Yi", "given" : "N. J.", "non-dropping-particle" : "", "parse-names" : false, "suffix" : "" }, { "dropping-particle" : "", "family" : "Kim", "given" : "H. S.", "non-dropping-particle" : "", "parse-names" : false, "suffix" : "" }, { "dropping-particle" : "", "family" : "Ahn", "given" : "S. W.", "non-dropping-particle" : "", "parse-names" : false, "suffix" : "" }, { "dropping-particle" : "", "family" : "Yoon", "given" : "K. C.", "non-dropping-particle" : "", "parse-names" : false, "suffix" : "" }, { "dropping-particle" : "", "family" : "Choi", "given" : "J. Y.", "non-dropping-particle" : "", "parse-names" : false, "suffix" : "" }, { "dropping-particle" : "", "family" : "Oh", "given" : "D.", "non-dropping-particle" : "", "parse-names" : false, "suffix" : "" }, { "dropping-particle" : "", "family" : "Kim", "given" : "H.", "non-dropping-particle" : "", "parse-names" : false, "suffix" : "" } ], "container-title" : "American Journal of Transplantation", "id" : "ITEM-5", "issue" : "2", "issued" : { "date-parts" : [ [ "2018", "2" ] ] }, "page" : "434-443", "title" : "Pure laparoscopic living donor hepatectomy: Focus on 55 donors undergoing right hepatectomy", "type" : "article-journal", "volume" : "18" }, "uris" : [ "http://www.mendeley.com/documents/?uuid=423fac4d-59ed-3d08-b4ca-2af588067dfa" ] } ], "mendeley" : { "formattedCitation" : "&lt;sup&gt;37,40,71\u201373&lt;/sup&gt;", "plainTextFormattedCitation" : "37,40,71\u201373", "previouslyFormattedCitation" : "&lt;sup&gt;37,40,71\u201373&lt;/sup&gt;" }, "properties" : {  }, "schema" : "https://github.com/citation-style-language/schema/raw/master/csl-citation.json" }</w:instrText>
      </w:r>
      <w:r w:rsidR="00642616" w:rsidRPr="000442AE">
        <w:rPr>
          <w:rFonts w:ascii="Book Antiqua" w:eastAsia="PMingLiU" w:hAnsi="Book Antiqua" w:cstheme="minorHAnsi"/>
          <w:color w:val="222222"/>
          <w:kern w:val="0"/>
          <w:szCs w:val="24"/>
          <w:lang w:val="en-GB" w:eastAsia="zh-HK"/>
        </w:rPr>
        <w:fldChar w:fldCharType="separate"/>
      </w:r>
      <w:r w:rsidR="005B295A" w:rsidRPr="000442AE">
        <w:rPr>
          <w:rFonts w:ascii="Book Antiqua" w:eastAsia="PMingLiU" w:hAnsi="Book Antiqua" w:cstheme="minorHAnsi"/>
          <w:color w:val="222222"/>
          <w:kern w:val="0"/>
          <w:szCs w:val="24"/>
          <w:vertAlign w:val="superscript"/>
          <w:lang w:val="en-GB" w:eastAsia="zh-HK"/>
        </w:rPr>
        <w:t>37,40,71–73</w:t>
      </w:r>
      <w:r w:rsidR="00642616" w:rsidRPr="000442AE">
        <w:rPr>
          <w:rFonts w:ascii="Book Antiqua" w:eastAsia="PMingLiU" w:hAnsi="Book Antiqua" w:cstheme="minorHAnsi"/>
          <w:color w:val="222222"/>
          <w:kern w:val="0"/>
          <w:szCs w:val="24"/>
          <w:lang w:val="en-GB" w:eastAsia="zh-HK"/>
        </w:rPr>
        <w:fldChar w:fldCharType="end"/>
      </w:r>
      <w:r w:rsidR="0087512D" w:rsidRPr="000442AE">
        <w:rPr>
          <w:rFonts w:ascii="Book Antiqua" w:eastAsia="PMingLiU" w:hAnsi="Book Antiqua" w:cstheme="minorHAnsi"/>
          <w:color w:val="222222"/>
          <w:kern w:val="0"/>
          <w:szCs w:val="24"/>
          <w:vertAlign w:val="superscript"/>
          <w:lang w:val="en-GB" w:eastAsia="zh-HK"/>
        </w:rPr>
        <w:t>]</w:t>
      </w:r>
      <w:r w:rsidR="003374E4" w:rsidRPr="000442AE">
        <w:rPr>
          <w:rFonts w:ascii="Book Antiqua" w:eastAsia="PMingLiU" w:hAnsi="Book Antiqua" w:cstheme="minorHAnsi"/>
          <w:color w:val="222222"/>
          <w:kern w:val="0"/>
          <w:szCs w:val="24"/>
          <w:lang w:val="en-GB" w:eastAsia="zh-HK"/>
        </w:rPr>
        <w:t xml:space="preserve">; </w:t>
      </w:r>
      <w:r w:rsidR="008249CA" w:rsidRPr="000442AE">
        <w:rPr>
          <w:rFonts w:ascii="Book Antiqua" w:eastAsia="PMingLiU" w:hAnsi="Book Antiqua" w:cstheme="minorHAnsi"/>
          <w:color w:val="222222"/>
          <w:kern w:val="0"/>
          <w:szCs w:val="24"/>
          <w:lang w:val="en-GB" w:eastAsia="zh-HK"/>
        </w:rPr>
        <w:t>current</w:t>
      </w:r>
      <w:r w:rsidR="003374E4" w:rsidRPr="000442AE">
        <w:rPr>
          <w:rFonts w:ascii="Book Antiqua" w:eastAsia="PMingLiU" w:hAnsi="Book Antiqua" w:cstheme="minorHAnsi"/>
          <w:color w:val="222222"/>
          <w:kern w:val="0"/>
          <w:szCs w:val="24"/>
          <w:lang w:val="en-GB" w:eastAsia="zh-HK"/>
        </w:rPr>
        <w:t>ly,</w:t>
      </w:r>
      <w:r w:rsidR="008249CA" w:rsidRPr="000442AE">
        <w:rPr>
          <w:rFonts w:ascii="Book Antiqua" w:eastAsia="PMingLiU" w:hAnsi="Book Antiqua" w:cstheme="minorHAnsi"/>
          <w:color w:val="222222"/>
          <w:kern w:val="0"/>
          <w:szCs w:val="24"/>
          <w:lang w:val="en-GB" w:eastAsia="zh-HK"/>
        </w:rPr>
        <w:t xml:space="preserve"> </w:t>
      </w:r>
      <w:r w:rsidR="00AD6866" w:rsidRPr="000442AE">
        <w:rPr>
          <w:rFonts w:ascii="Book Antiqua" w:eastAsia="PMingLiU" w:hAnsi="Book Antiqua" w:cstheme="minorHAnsi"/>
          <w:color w:val="222222"/>
          <w:kern w:val="0"/>
          <w:szCs w:val="24"/>
          <w:lang w:val="en-GB" w:eastAsia="zh-HK"/>
        </w:rPr>
        <w:t>approximately 2</w:t>
      </w:r>
      <w:r w:rsidR="00642616" w:rsidRPr="000442AE">
        <w:rPr>
          <w:rFonts w:ascii="Book Antiqua" w:eastAsia="PMingLiU" w:hAnsi="Book Antiqua" w:cstheme="minorHAnsi"/>
          <w:color w:val="222222"/>
          <w:kern w:val="0"/>
          <w:szCs w:val="24"/>
          <w:lang w:val="en-GB" w:eastAsia="zh-HK"/>
        </w:rPr>
        <w:t>0 cases have been reported</w:t>
      </w:r>
      <w:r w:rsidR="00AD6866" w:rsidRPr="000442AE">
        <w:rPr>
          <w:rFonts w:ascii="Book Antiqua" w:eastAsia="PMingLiU" w:hAnsi="Book Antiqua" w:cstheme="minorHAnsi"/>
          <w:color w:val="222222"/>
          <w:kern w:val="0"/>
          <w:szCs w:val="24"/>
          <w:lang w:val="en-GB" w:eastAsia="zh-HK"/>
        </w:rPr>
        <w:t xml:space="preserve"> in the literature</w:t>
      </w:r>
      <w:r w:rsidR="008249CA" w:rsidRPr="000442AE">
        <w:rPr>
          <w:rFonts w:ascii="Book Antiqua" w:eastAsia="PMingLiU" w:hAnsi="Book Antiqua" w:cstheme="minorHAnsi"/>
          <w:color w:val="222222"/>
          <w:kern w:val="0"/>
          <w:szCs w:val="24"/>
          <w:lang w:val="en-GB" w:eastAsia="zh-HK"/>
        </w:rPr>
        <w:t xml:space="preserve"> (Table </w:t>
      </w:r>
      <w:r w:rsidR="00771E97" w:rsidRPr="000442AE">
        <w:rPr>
          <w:rFonts w:ascii="Book Antiqua" w:eastAsia="PMingLiU" w:hAnsi="Book Antiqua" w:cstheme="minorHAnsi"/>
          <w:color w:val="222222"/>
          <w:kern w:val="0"/>
          <w:szCs w:val="24"/>
          <w:lang w:val="en-GB" w:eastAsia="zh-HK"/>
        </w:rPr>
        <w:t>5</w:t>
      </w:r>
      <w:r w:rsidR="008249CA" w:rsidRPr="000442AE">
        <w:rPr>
          <w:rFonts w:ascii="Book Antiqua" w:eastAsia="PMingLiU" w:hAnsi="Book Antiqua" w:cstheme="minorHAnsi"/>
          <w:color w:val="222222"/>
          <w:kern w:val="0"/>
          <w:szCs w:val="24"/>
          <w:lang w:val="en-GB" w:eastAsia="zh-HK"/>
        </w:rPr>
        <w:t xml:space="preserve">). </w:t>
      </w:r>
      <w:r w:rsidR="007737C0" w:rsidRPr="000442AE">
        <w:rPr>
          <w:rFonts w:ascii="Book Antiqua" w:eastAsia="PMingLiU" w:hAnsi="Book Antiqua" w:cstheme="minorHAnsi"/>
          <w:color w:val="222222"/>
          <w:kern w:val="0"/>
          <w:szCs w:val="24"/>
          <w:lang w:val="en-GB" w:eastAsia="zh-HK"/>
        </w:rPr>
        <w:t xml:space="preserve">There was no donor death or major complications. </w:t>
      </w:r>
      <w:r w:rsidR="00AD6866" w:rsidRPr="000442AE">
        <w:rPr>
          <w:rFonts w:ascii="Book Antiqua" w:eastAsia="PMingLiU" w:hAnsi="Book Antiqua" w:cstheme="minorHAnsi"/>
          <w:color w:val="222222"/>
          <w:kern w:val="0"/>
          <w:szCs w:val="24"/>
          <w:lang w:val="en-GB" w:eastAsia="zh-HK"/>
        </w:rPr>
        <w:t xml:space="preserve">However, </w:t>
      </w:r>
      <w:r w:rsidR="007737C0" w:rsidRPr="000442AE">
        <w:rPr>
          <w:rFonts w:ascii="Book Antiqua" w:eastAsia="PMingLiU" w:hAnsi="Book Antiqua" w:cstheme="minorHAnsi"/>
          <w:color w:val="222222"/>
          <w:kern w:val="0"/>
          <w:szCs w:val="24"/>
          <w:lang w:val="en-GB" w:eastAsia="zh-HK"/>
        </w:rPr>
        <w:t xml:space="preserve">with limited experience, no conclusions </w:t>
      </w:r>
      <w:r w:rsidR="00CB6506" w:rsidRPr="000442AE">
        <w:rPr>
          <w:rFonts w:ascii="Book Antiqua" w:eastAsia="PMingLiU" w:hAnsi="Book Antiqua" w:cstheme="minorHAnsi"/>
          <w:color w:val="222222"/>
          <w:kern w:val="0"/>
          <w:szCs w:val="24"/>
          <w:lang w:val="en-GB" w:eastAsia="zh-HK"/>
        </w:rPr>
        <w:t>can be</w:t>
      </w:r>
      <w:r w:rsidR="00C758E1" w:rsidRPr="000442AE">
        <w:rPr>
          <w:rFonts w:ascii="Book Antiqua" w:eastAsia="PMingLiU" w:hAnsi="Book Antiqua" w:cstheme="minorHAnsi"/>
          <w:color w:val="222222"/>
          <w:kern w:val="0"/>
          <w:szCs w:val="24"/>
          <w:lang w:val="en-GB" w:eastAsia="zh-HK"/>
        </w:rPr>
        <w:t xml:space="preserve"> arrived</w:t>
      </w:r>
      <w:r w:rsidR="003374E4" w:rsidRPr="000442AE">
        <w:rPr>
          <w:rFonts w:ascii="Book Antiqua" w:eastAsia="PMingLiU" w:hAnsi="Book Antiqua" w:cstheme="minorHAnsi"/>
          <w:color w:val="222222"/>
          <w:kern w:val="0"/>
          <w:szCs w:val="24"/>
          <w:lang w:val="en-GB" w:eastAsia="zh-HK"/>
        </w:rPr>
        <w:t xml:space="preserve"> at,</w:t>
      </w:r>
      <w:r w:rsidR="007737C0" w:rsidRPr="000442AE">
        <w:rPr>
          <w:rFonts w:ascii="Book Antiqua" w:eastAsia="PMingLiU" w:hAnsi="Book Antiqua" w:cstheme="minorHAnsi"/>
          <w:color w:val="222222"/>
          <w:kern w:val="0"/>
          <w:szCs w:val="24"/>
          <w:lang w:val="en-GB" w:eastAsia="zh-HK"/>
        </w:rPr>
        <w:t xml:space="preserve"> apart from the </w:t>
      </w:r>
      <w:r w:rsidR="001A77A3" w:rsidRPr="000442AE">
        <w:rPr>
          <w:rFonts w:ascii="Book Antiqua" w:eastAsia="PMingLiU" w:hAnsi="Book Antiqua" w:cstheme="minorHAnsi"/>
          <w:color w:val="222222"/>
          <w:kern w:val="0"/>
          <w:szCs w:val="24"/>
          <w:lang w:val="en-GB" w:eastAsia="zh-HK"/>
        </w:rPr>
        <w:t xml:space="preserve">technical </w:t>
      </w:r>
      <w:r w:rsidR="007737C0" w:rsidRPr="000442AE">
        <w:rPr>
          <w:rFonts w:ascii="Book Antiqua" w:eastAsia="PMingLiU" w:hAnsi="Book Antiqua" w:cstheme="minorHAnsi"/>
          <w:color w:val="222222"/>
          <w:kern w:val="0"/>
          <w:szCs w:val="24"/>
          <w:lang w:val="en-GB" w:eastAsia="zh-HK"/>
        </w:rPr>
        <w:t>feasibility of this procedure</w:t>
      </w:r>
      <w:r w:rsidR="00021DC1" w:rsidRPr="000442AE">
        <w:rPr>
          <w:rFonts w:ascii="Book Antiqua" w:eastAsia="PMingLiU" w:hAnsi="Book Antiqua" w:cstheme="minorHAnsi"/>
          <w:color w:val="222222"/>
          <w:kern w:val="0"/>
          <w:szCs w:val="24"/>
          <w:lang w:val="en-GB" w:eastAsia="zh-HK"/>
        </w:rPr>
        <w:t xml:space="preserve"> in selected donors</w:t>
      </w:r>
      <w:r w:rsidR="003374E4" w:rsidRPr="000442AE">
        <w:rPr>
          <w:rFonts w:ascii="Book Antiqua" w:eastAsia="PMingLiU" w:hAnsi="Book Antiqua" w:cstheme="minorHAnsi"/>
          <w:color w:val="222222"/>
          <w:kern w:val="0"/>
          <w:szCs w:val="24"/>
          <w:lang w:val="en-GB" w:eastAsia="zh-HK"/>
        </w:rPr>
        <w:t xml:space="preserve"> in</w:t>
      </w:r>
      <w:r w:rsidR="00464C76" w:rsidRPr="000442AE">
        <w:rPr>
          <w:rFonts w:ascii="Book Antiqua" w:eastAsia="PMingLiU" w:hAnsi="Book Antiqua" w:cstheme="minorHAnsi"/>
          <w:color w:val="222222"/>
          <w:kern w:val="0"/>
          <w:szCs w:val="24"/>
          <w:lang w:val="en-GB" w:eastAsia="zh-HK"/>
        </w:rPr>
        <w:t xml:space="preserve"> expert hands.</w:t>
      </w:r>
    </w:p>
    <w:p w14:paraId="2268D820" w14:textId="1A954D34" w:rsidR="00371BDD" w:rsidRPr="000442AE" w:rsidRDefault="00223940" w:rsidP="00991861">
      <w:pPr>
        <w:shd w:val="clear" w:color="auto" w:fill="FFFFFF"/>
        <w:suppressAutoHyphens/>
        <w:adjustRightInd w:val="0"/>
        <w:snapToGrid w:val="0"/>
        <w:spacing w:line="360" w:lineRule="auto"/>
        <w:ind w:firstLineChars="100" w:firstLine="240"/>
        <w:jc w:val="both"/>
        <w:rPr>
          <w:rFonts w:ascii="Book Antiqua" w:eastAsia="PMingLiU" w:hAnsi="Book Antiqua" w:cstheme="minorHAnsi"/>
          <w:color w:val="222222"/>
          <w:kern w:val="0"/>
          <w:szCs w:val="24"/>
          <w:lang w:val="en-GB"/>
        </w:rPr>
      </w:pPr>
      <w:r w:rsidRPr="000442AE">
        <w:rPr>
          <w:rFonts w:ascii="Book Antiqua" w:eastAsia="PMingLiU" w:hAnsi="Book Antiqua" w:cstheme="minorHAnsi"/>
          <w:color w:val="222222"/>
          <w:kern w:val="0"/>
          <w:szCs w:val="24"/>
          <w:lang w:val="en-GB"/>
        </w:rPr>
        <w:t>Recipient safety remained t</w:t>
      </w:r>
      <w:r w:rsidR="00021DC1" w:rsidRPr="000442AE">
        <w:rPr>
          <w:rFonts w:ascii="Book Antiqua" w:eastAsia="PMingLiU" w:hAnsi="Book Antiqua" w:cstheme="minorHAnsi"/>
          <w:color w:val="222222"/>
          <w:kern w:val="0"/>
          <w:szCs w:val="24"/>
          <w:lang w:val="en-GB"/>
        </w:rPr>
        <w:t xml:space="preserve">he </w:t>
      </w:r>
      <w:r w:rsidR="00371BDD" w:rsidRPr="000442AE">
        <w:rPr>
          <w:rFonts w:ascii="Book Antiqua" w:eastAsia="PMingLiU" w:hAnsi="Book Antiqua" w:cstheme="minorHAnsi"/>
          <w:color w:val="222222"/>
          <w:kern w:val="0"/>
          <w:szCs w:val="24"/>
          <w:lang w:val="en-GB"/>
        </w:rPr>
        <w:t xml:space="preserve">primary concern of using a </w:t>
      </w:r>
      <w:r w:rsidR="008B4EFF" w:rsidRPr="000442AE">
        <w:rPr>
          <w:rFonts w:ascii="Book Antiqua" w:eastAsia="PMingLiU" w:hAnsi="Book Antiqua" w:cstheme="minorHAnsi"/>
          <w:color w:val="222222"/>
          <w:kern w:val="0"/>
          <w:szCs w:val="24"/>
          <w:lang w:val="en-GB"/>
        </w:rPr>
        <w:t>left lobe graft</w:t>
      </w:r>
      <w:r w:rsidR="0087512D" w:rsidRPr="000442AE">
        <w:rPr>
          <w:rFonts w:ascii="Book Antiqua" w:eastAsia="PMingLiU" w:hAnsi="Book Antiqua" w:cstheme="minorHAnsi"/>
          <w:color w:val="222222"/>
          <w:kern w:val="0"/>
          <w:szCs w:val="24"/>
          <w:vertAlign w:val="superscript"/>
          <w:lang w:val="en-GB"/>
        </w:rPr>
        <w:t>[</w:t>
      </w:r>
      <w:r w:rsidR="007F0EFF" w:rsidRPr="000442AE">
        <w:rPr>
          <w:rFonts w:ascii="Book Antiqua" w:eastAsia="PMingLiU" w:hAnsi="Book Antiqua" w:cstheme="minorHAnsi"/>
          <w:color w:val="222222"/>
          <w:kern w:val="0"/>
          <w:szCs w:val="24"/>
          <w:lang w:val="en-GB"/>
        </w:rPr>
        <w:fldChar w:fldCharType="begin" w:fldLock="1"/>
      </w:r>
      <w:r w:rsidR="005B295A" w:rsidRPr="000442AE">
        <w:rPr>
          <w:rFonts w:ascii="Book Antiqua" w:eastAsia="PMingLiU" w:hAnsi="Book Antiqua" w:cstheme="minorHAnsi"/>
          <w:color w:val="222222"/>
          <w:kern w:val="0"/>
          <w:szCs w:val="24"/>
          <w:lang w:val="en-GB"/>
        </w:rPr>
        <w:instrText>ADDIN CSL_CITATION { "citationItems" : [ { "id" : "ITEM-1", "itemData" : { "DOI" : "10.1002/lt.23608", "ISSN" : "15276465", "PMID" : "23447523", "abstract" : "Living donor liver transplantation (LDLT), originally used in children with left lateral segment grafts, has been expanded to adults who require larger grafts to support liver function. Most adult LDLT procedures have been performed with right lobe grafts, and this means a significant risk of morbidity for the donors. To minimize the donor risk for adults, there is renewed interest in smaller left lobe grafts. The smaller graft size increases the recipient risk in the form of small-for-size syndrome (SFSS) and essentially transfers the risk from the donor to the recipient. We review the donor and recipient risks of LDLT and pay particular attention to the different types of liver grafts and the use of graft inflow modification to ameliorate the risk of SFSS. Finally, a new metric is proposed for quantifying the recipient benefit in exchange for a specific donor risk.", "author" : [ { "dropping-particle" : "", "family" : "Roll", "given" : "Garrett R.", "non-dropping-particle" : "", "parse-names" : false, "suffix" : "" }, { "dropping-particle" : "", "family" : "Parekh", "given" : "Justin R.", "non-dropping-particle" : "", "parse-names" : false, "suffix" : "" }, { "dropping-particle" : "", "family" : "Parker", "given" : "William F.", "non-dropping-particle" : "", "parse-names" : false, "suffix" : "" }, { "dropping-particle" : "", "family" : "Siegler", "given" : "Mark", "non-dropping-particle" : "", "parse-names" : false, "suffix" : "" }, { "dropping-particle" : "", "family" : "Pomfret", "given" : "Elizabeth A.", "non-dropping-particle" : "", "parse-names" : false, "suffix" : "" }, { "dropping-particle" : "", "family" : "Ascher", "given" : "Nancy L.", "non-dropping-particle" : "", "parse-names" : false, "suffix" : "" }, { "dropping-particle" : "", "family" : "Roberts", "given" : "John Paul", "non-dropping-particle" : "", "parse-names" : false, "suffix" : "" } ], "container-title" : "Liver Transplantation", "id" : "ITEM-1", "issue" : "5", "issued" : { "date-parts" : [ [ "2013", "5" ] ] }, "page" : "472-481", "title" : "Left hepatectomy versus right hepatectomy for living donor liver transplantation: Shifting the risk from the donor to the recipient", "type" : "article-journal", "volume" : "19" }, "uris" : [ "http://www.mendeley.com/documents/?uuid=0b7d4590-8927-3fb7-ac23-e6f2ac073bf3" ] } ], "mendeley" : { "formattedCitation" : "&lt;sup&gt;74&lt;/sup&gt;", "plainTextFormattedCitation" : "74", "previouslyFormattedCitation" : "&lt;sup&gt;74&lt;/sup&gt;" }, "properties" : {  }, "schema" : "https://github.com/citation-style-language/schema/raw/master/csl-citation.json" }</w:instrText>
      </w:r>
      <w:r w:rsidR="007F0EFF" w:rsidRPr="000442AE">
        <w:rPr>
          <w:rFonts w:ascii="Book Antiqua" w:eastAsia="PMingLiU" w:hAnsi="Book Antiqua" w:cstheme="minorHAnsi"/>
          <w:color w:val="222222"/>
          <w:kern w:val="0"/>
          <w:szCs w:val="24"/>
          <w:lang w:val="en-GB"/>
        </w:rPr>
        <w:fldChar w:fldCharType="separate"/>
      </w:r>
      <w:r w:rsidR="005B295A" w:rsidRPr="000442AE">
        <w:rPr>
          <w:rFonts w:ascii="Book Antiqua" w:eastAsia="PMingLiU" w:hAnsi="Book Antiqua" w:cstheme="minorHAnsi"/>
          <w:color w:val="222222"/>
          <w:kern w:val="0"/>
          <w:szCs w:val="24"/>
          <w:vertAlign w:val="superscript"/>
          <w:lang w:val="en-GB"/>
        </w:rPr>
        <w:t>74</w:t>
      </w:r>
      <w:r w:rsidR="007F0EFF" w:rsidRPr="000442AE">
        <w:rPr>
          <w:rFonts w:ascii="Book Antiqua" w:eastAsia="PMingLiU" w:hAnsi="Book Antiqua" w:cstheme="minorHAnsi"/>
          <w:color w:val="222222"/>
          <w:kern w:val="0"/>
          <w:szCs w:val="24"/>
          <w:lang w:val="en-GB"/>
        </w:rPr>
        <w:fldChar w:fldCharType="end"/>
      </w:r>
      <w:r w:rsidR="0087512D" w:rsidRPr="000442AE">
        <w:rPr>
          <w:rFonts w:ascii="Book Antiqua" w:eastAsia="PMingLiU" w:hAnsi="Book Antiqua" w:cstheme="minorHAnsi"/>
          <w:color w:val="222222"/>
          <w:kern w:val="0"/>
          <w:szCs w:val="24"/>
          <w:vertAlign w:val="superscript"/>
          <w:lang w:val="en-GB"/>
        </w:rPr>
        <w:t>]</w:t>
      </w:r>
      <w:r w:rsidR="00021DC1" w:rsidRPr="000442AE">
        <w:rPr>
          <w:rFonts w:ascii="Book Antiqua" w:eastAsia="PMingLiU" w:hAnsi="Book Antiqua" w:cstheme="minorHAnsi"/>
          <w:color w:val="222222"/>
          <w:kern w:val="0"/>
          <w:szCs w:val="24"/>
          <w:lang w:val="en-GB"/>
        </w:rPr>
        <w:t>. Smaller grafts put</w:t>
      </w:r>
      <w:r w:rsidR="002D2588" w:rsidRPr="000442AE">
        <w:rPr>
          <w:rFonts w:ascii="Book Antiqua" w:eastAsia="PMingLiU" w:hAnsi="Book Antiqua" w:cstheme="minorHAnsi"/>
          <w:color w:val="222222"/>
          <w:kern w:val="0"/>
          <w:szCs w:val="24"/>
          <w:lang w:val="en-GB"/>
        </w:rPr>
        <w:t xml:space="preserve"> the</w:t>
      </w:r>
      <w:r w:rsidR="00021DC1" w:rsidRPr="000442AE">
        <w:rPr>
          <w:rFonts w:ascii="Book Antiqua" w:eastAsia="PMingLiU" w:hAnsi="Book Antiqua" w:cstheme="minorHAnsi"/>
          <w:color w:val="222222"/>
          <w:kern w:val="0"/>
          <w:szCs w:val="24"/>
          <w:lang w:val="en-GB"/>
        </w:rPr>
        <w:t xml:space="preserve"> recipient at risk of small-for-size syndrome. </w:t>
      </w:r>
      <w:r w:rsidR="00F37566" w:rsidRPr="000442AE">
        <w:rPr>
          <w:rFonts w:ascii="Book Antiqua" w:eastAsia="PMingLiU" w:hAnsi="Book Antiqua" w:cstheme="minorHAnsi"/>
          <w:color w:val="222222"/>
          <w:kern w:val="0"/>
          <w:szCs w:val="24"/>
          <w:lang w:val="en-GB"/>
        </w:rPr>
        <w:t xml:space="preserve">Even </w:t>
      </w:r>
      <w:r w:rsidR="00371BDD" w:rsidRPr="000442AE">
        <w:rPr>
          <w:rFonts w:ascii="Book Antiqua" w:eastAsia="PMingLiU" w:hAnsi="Book Antiqua" w:cstheme="minorHAnsi"/>
          <w:color w:val="222222"/>
          <w:kern w:val="0"/>
          <w:szCs w:val="24"/>
          <w:lang w:val="en-GB"/>
        </w:rPr>
        <w:t xml:space="preserve">when implanted with </w:t>
      </w:r>
      <w:r w:rsidR="00F37566" w:rsidRPr="000442AE">
        <w:rPr>
          <w:rFonts w:ascii="Book Antiqua" w:eastAsia="PMingLiU" w:hAnsi="Book Antiqua" w:cstheme="minorHAnsi"/>
          <w:color w:val="222222"/>
          <w:kern w:val="0"/>
          <w:szCs w:val="24"/>
          <w:lang w:val="en-GB"/>
        </w:rPr>
        <w:t>similar</w:t>
      </w:r>
      <w:r w:rsidR="003374E4" w:rsidRPr="000442AE">
        <w:rPr>
          <w:rFonts w:ascii="Book Antiqua" w:eastAsia="PMingLiU" w:hAnsi="Book Antiqua" w:cstheme="minorHAnsi"/>
          <w:color w:val="222222"/>
          <w:kern w:val="0"/>
          <w:szCs w:val="24"/>
          <w:lang w:val="en-GB"/>
        </w:rPr>
        <w:t>ly</w:t>
      </w:r>
      <w:r w:rsidR="00F37566" w:rsidRPr="000442AE">
        <w:rPr>
          <w:rFonts w:ascii="Book Antiqua" w:eastAsia="PMingLiU" w:hAnsi="Book Antiqua" w:cstheme="minorHAnsi"/>
          <w:color w:val="222222"/>
          <w:kern w:val="0"/>
          <w:szCs w:val="24"/>
          <w:lang w:val="en-GB"/>
        </w:rPr>
        <w:t xml:space="preserve"> size</w:t>
      </w:r>
      <w:r w:rsidR="00371BDD" w:rsidRPr="000442AE">
        <w:rPr>
          <w:rFonts w:ascii="Book Antiqua" w:eastAsia="PMingLiU" w:hAnsi="Book Antiqua" w:cstheme="minorHAnsi"/>
          <w:color w:val="222222"/>
          <w:kern w:val="0"/>
          <w:szCs w:val="24"/>
          <w:lang w:val="en-GB"/>
        </w:rPr>
        <w:t>d grafts</w:t>
      </w:r>
      <w:r w:rsidR="00F37566" w:rsidRPr="000442AE">
        <w:rPr>
          <w:rFonts w:ascii="Book Antiqua" w:eastAsia="PMingLiU" w:hAnsi="Book Antiqua" w:cstheme="minorHAnsi"/>
          <w:color w:val="222222"/>
          <w:kern w:val="0"/>
          <w:szCs w:val="24"/>
          <w:lang w:val="en-GB"/>
        </w:rPr>
        <w:t xml:space="preserve">, left lobe recipients </w:t>
      </w:r>
      <w:r w:rsidR="003374E4" w:rsidRPr="000442AE">
        <w:rPr>
          <w:rFonts w:ascii="Book Antiqua" w:eastAsia="PMingLiU" w:hAnsi="Book Antiqua" w:cstheme="minorHAnsi"/>
          <w:color w:val="222222"/>
          <w:kern w:val="0"/>
          <w:szCs w:val="24"/>
          <w:lang w:val="en-GB"/>
        </w:rPr>
        <w:t xml:space="preserve">experienced </w:t>
      </w:r>
      <w:r w:rsidR="00031CAD" w:rsidRPr="000442AE">
        <w:rPr>
          <w:rFonts w:ascii="Book Antiqua" w:eastAsia="PMingLiU" w:hAnsi="Book Antiqua" w:cstheme="minorHAnsi"/>
          <w:color w:val="222222"/>
          <w:kern w:val="0"/>
          <w:szCs w:val="24"/>
          <w:lang w:val="en-GB"/>
        </w:rPr>
        <w:t>more arduous recovery</w:t>
      </w:r>
      <w:r w:rsidR="0087512D" w:rsidRPr="000442AE">
        <w:rPr>
          <w:rFonts w:ascii="Book Antiqua" w:eastAsia="PMingLiU" w:hAnsi="Book Antiqua" w:cstheme="minorHAnsi"/>
          <w:color w:val="222222"/>
          <w:kern w:val="0"/>
          <w:szCs w:val="24"/>
          <w:vertAlign w:val="superscript"/>
          <w:lang w:val="en-GB"/>
        </w:rPr>
        <w:t>[</w:t>
      </w:r>
      <w:r w:rsidR="00F37566" w:rsidRPr="000442AE">
        <w:rPr>
          <w:rFonts w:ascii="Book Antiqua" w:eastAsia="PMingLiU" w:hAnsi="Book Antiqua" w:cstheme="minorHAnsi"/>
          <w:color w:val="222222"/>
          <w:kern w:val="0"/>
          <w:szCs w:val="24"/>
          <w:lang w:val="en-GB"/>
        </w:rPr>
        <w:fldChar w:fldCharType="begin" w:fldLock="1"/>
      </w:r>
      <w:r w:rsidR="005B295A" w:rsidRPr="000442AE">
        <w:rPr>
          <w:rFonts w:ascii="Book Antiqua" w:eastAsia="PMingLiU" w:hAnsi="Book Antiqua" w:cstheme="minorHAnsi"/>
          <w:color w:val="222222"/>
          <w:kern w:val="0"/>
          <w:szCs w:val="24"/>
          <w:lang w:val="en-GB"/>
        </w:rPr>
        <w:instrText>ADDIN CSL_CITATION { "citationItems" : [ { "id" : "ITEM-1", "itemData" : { "DOI" : "10.1002/lt.20987", "ISSN" : "15276465", "author" : [ { "dropping-particle" : "", "family" : "Chan", "given" : "See Ching", "non-dropping-particle" : "", "parse-names" : false, "suffix" : "" }, { "dropping-particle" : "", "family" : "Fan", "given" : "Sheung Tat", "non-dropping-particle" : "", "parse-names" : false, "suffix" : "" }, { "dropping-particle" : "", "family" : "Lo", "given" : "Chung Mau", "non-dropping-particle" : "", "parse-names" : false, "suffix" : "" }, { "dropping-particle" : "", "family" : "Liu", "given" : "Chi Leung", "non-dropping-particle" : "", "parse-names" : false, "suffix" : "" } ], "container-title" : "Liver Transplantation", "id" : "ITEM-1", "issue" : "1", "issued" : { "date-parts" : [ [ "2007", "1", "1" ] ] }, "page" : "91-98", "publisher" : "Wiley Subscription Services, Inc., A Wiley Company", "title" : "Effect of side and size of graft on surgical outcomes of adult-to-adult live donor liver transplantation", "type" : "article-journal", "volume" : "13" }, "uris" : [ "http://www.mendeley.com/documents/?uuid=82c7e8d6-2fe0-3d02-a60a-bb8d89b7fa12" ] } ], "mendeley" : { "formattedCitation" : "&lt;sup&gt;75&lt;/sup&gt;", "plainTextFormattedCitation" : "75", "previouslyFormattedCitation" : "&lt;sup&gt;75&lt;/sup&gt;" }, "properties" : {  }, "schema" : "https://github.com/citation-style-language/schema/raw/master/csl-citation.json" }</w:instrText>
      </w:r>
      <w:r w:rsidR="00F37566" w:rsidRPr="000442AE">
        <w:rPr>
          <w:rFonts w:ascii="Book Antiqua" w:eastAsia="PMingLiU" w:hAnsi="Book Antiqua" w:cstheme="minorHAnsi"/>
          <w:color w:val="222222"/>
          <w:kern w:val="0"/>
          <w:szCs w:val="24"/>
          <w:lang w:val="en-GB"/>
        </w:rPr>
        <w:fldChar w:fldCharType="separate"/>
      </w:r>
      <w:r w:rsidR="005B295A" w:rsidRPr="000442AE">
        <w:rPr>
          <w:rFonts w:ascii="Book Antiqua" w:eastAsia="PMingLiU" w:hAnsi="Book Antiqua" w:cstheme="minorHAnsi"/>
          <w:color w:val="222222"/>
          <w:kern w:val="0"/>
          <w:szCs w:val="24"/>
          <w:vertAlign w:val="superscript"/>
          <w:lang w:val="en-GB"/>
        </w:rPr>
        <w:t>75</w:t>
      </w:r>
      <w:r w:rsidR="00F37566" w:rsidRPr="000442AE">
        <w:rPr>
          <w:rFonts w:ascii="Book Antiqua" w:eastAsia="PMingLiU" w:hAnsi="Book Antiqua" w:cstheme="minorHAnsi"/>
          <w:color w:val="222222"/>
          <w:kern w:val="0"/>
          <w:szCs w:val="24"/>
          <w:lang w:val="en-GB"/>
        </w:rPr>
        <w:fldChar w:fldCharType="end"/>
      </w:r>
      <w:r w:rsidR="0087512D" w:rsidRPr="000442AE">
        <w:rPr>
          <w:rFonts w:ascii="Book Antiqua" w:eastAsia="PMingLiU" w:hAnsi="Book Antiqua" w:cstheme="minorHAnsi"/>
          <w:color w:val="222222"/>
          <w:kern w:val="0"/>
          <w:szCs w:val="24"/>
          <w:vertAlign w:val="superscript"/>
          <w:lang w:val="en-GB"/>
        </w:rPr>
        <w:t>]</w:t>
      </w:r>
      <w:r w:rsidR="00F37566" w:rsidRPr="000442AE">
        <w:rPr>
          <w:rFonts w:ascii="Book Antiqua" w:eastAsia="PMingLiU" w:hAnsi="Book Antiqua" w:cstheme="minorHAnsi"/>
          <w:color w:val="222222"/>
          <w:kern w:val="0"/>
          <w:szCs w:val="24"/>
          <w:lang w:val="en-GB"/>
        </w:rPr>
        <w:t xml:space="preserve">. </w:t>
      </w:r>
      <w:r w:rsidR="008B4EFF" w:rsidRPr="000442AE">
        <w:rPr>
          <w:rFonts w:ascii="Book Antiqua" w:eastAsia="PMingLiU" w:hAnsi="Book Antiqua" w:cstheme="minorHAnsi"/>
          <w:color w:val="222222"/>
          <w:kern w:val="0"/>
          <w:szCs w:val="24"/>
          <w:lang w:val="en-GB"/>
        </w:rPr>
        <w:t xml:space="preserve">In a sense, the current </w:t>
      </w:r>
      <w:r w:rsidR="00371BDD" w:rsidRPr="000442AE">
        <w:rPr>
          <w:rFonts w:ascii="Book Antiqua" w:eastAsia="PMingLiU" w:hAnsi="Book Antiqua" w:cstheme="minorHAnsi"/>
          <w:color w:val="222222"/>
          <w:kern w:val="0"/>
          <w:szCs w:val="24"/>
          <w:lang w:val="en-GB"/>
        </w:rPr>
        <w:t>status</w:t>
      </w:r>
      <w:r w:rsidR="008B4EFF" w:rsidRPr="000442AE">
        <w:rPr>
          <w:rFonts w:ascii="Book Antiqua" w:eastAsia="PMingLiU" w:hAnsi="Book Antiqua" w:cstheme="minorHAnsi"/>
          <w:color w:val="222222"/>
          <w:kern w:val="0"/>
          <w:szCs w:val="24"/>
          <w:lang w:val="en-GB"/>
        </w:rPr>
        <w:t xml:space="preserve"> of PL donor left hepatectomy is </w:t>
      </w:r>
      <w:r w:rsidR="004A2960" w:rsidRPr="000442AE">
        <w:rPr>
          <w:rFonts w:ascii="Book Antiqua" w:eastAsia="PMingLiU" w:hAnsi="Book Antiqua" w:cstheme="minorHAnsi"/>
          <w:color w:val="222222"/>
          <w:kern w:val="0"/>
          <w:szCs w:val="24"/>
          <w:lang w:val="en-GB"/>
        </w:rPr>
        <w:t xml:space="preserve">primarily </w:t>
      </w:r>
      <w:r w:rsidR="00371BDD" w:rsidRPr="000442AE">
        <w:rPr>
          <w:rFonts w:ascii="Book Antiqua" w:eastAsia="PMingLiU" w:hAnsi="Book Antiqua" w:cstheme="minorHAnsi"/>
          <w:color w:val="222222"/>
          <w:kern w:val="0"/>
          <w:szCs w:val="24"/>
          <w:lang w:val="en-GB"/>
        </w:rPr>
        <w:t xml:space="preserve">limited </w:t>
      </w:r>
      <w:r w:rsidR="004A2960" w:rsidRPr="000442AE">
        <w:rPr>
          <w:rFonts w:ascii="Book Antiqua" w:eastAsia="PMingLiU" w:hAnsi="Book Antiqua" w:cstheme="minorHAnsi"/>
          <w:color w:val="222222"/>
          <w:kern w:val="0"/>
          <w:szCs w:val="24"/>
          <w:lang w:val="en-GB"/>
        </w:rPr>
        <w:t>by the inherent disadvantage of th</w:t>
      </w:r>
      <w:r w:rsidR="002D2588" w:rsidRPr="000442AE">
        <w:rPr>
          <w:rFonts w:ascii="Book Antiqua" w:eastAsia="PMingLiU" w:hAnsi="Book Antiqua" w:cstheme="minorHAnsi"/>
          <w:color w:val="222222"/>
          <w:kern w:val="0"/>
          <w:szCs w:val="24"/>
          <w:lang w:val="en-GB"/>
        </w:rPr>
        <w:t>e</w:t>
      </w:r>
      <w:r w:rsidR="004A2960" w:rsidRPr="000442AE">
        <w:rPr>
          <w:rFonts w:ascii="Book Antiqua" w:eastAsia="PMingLiU" w:hAnsi="Book Antiqua" w:cstheme="minorHAnsi"/>
          <w:color w:val="222222"/>
          <w:kern w:val="0"/>
          <w:szCs w:val="24"/>
          <w:lang w:val="en-GB"/>
        </w:rPr>
        <w:t xml:space="preserve"> graft type. However, with time</w:t>
      </w:r>
      <w:r w:rsidR="00371BDD" w:rsidRPr="000442AE">
        <w:rPr>
          <w:rFonts w:ascii="Book Antiqua" w:eastAsia="PMingLiU" w:hAnsi="Book Antiqua" w:cstheme="minorHAnsi"/>
          <w:color w:val="222222"/>
          <w:kern w:val="0"/>
          <w:szCs w:val="24"/>
          <w:lang w:val="en-GB"/>
        </w:rPr>
        <w:t xml:space="preserve"> </w:t>
      </w:r>
      <w:r w:rsidR="004A2960" w:rsidRPr="000442AE">
        <w:rPr>
          <w:rFonts w:ascii="Book Antiqua" w:eastAsia="PMingLiU" w:hAnsi="Book Antiqua" w:cstheme="minorHAnsi"/>
          <w:color w:val="222222"/>
          <w:kern w:val="0"/>
          <w:szCs w:val="24"/>
          <w:lang w:val="en-GB"/>
        </w:rPr>
        <w:t>and experience</w:t>
      </w:r>
      <w:r w:rsidR="002D2588" w:rsidRPr="000442AE">
        <w:rPr>
          <w:rFonts w:ascii="Book Antiqua" w:eastAsia="PMingLiU" w:hAnsi="Book Antiqua" w:cstheme="minorHAnsi"/>
          <w:color w:val="222222"/>
          <w:kern w:val="0"/>
          <w:szCs w:val="24"/>
          <w:lang w:val="en-GB"/>
        </w:rPr>
        <w:t>,</w:t>
      </w:r>
      <w:r w:rsidR="004A2960" w:rsidRPr="000442AE">
        <w:rPr>
          <w:rFonts w:ascii="Book Antiqua" w:eastAsia="PMingLiU" w:hAnsi="Book Antiqua" w:cstheme="minorHAnsi"/>
          <w:color w:val="222222"/>
          <w:kern w:val="0"/>
          <w:szCs w:val="24"/>
          <w:lang w:val="en-GB"/>
        </w:rPr>
        <w:t xml:space="preserve"> </w:t>
      </w:r>
      <w:r w:rsidR="00A8272A" w:rsidRPr="000442AE">
        <w:rPr>
          <w:rFonts w:ascii="Book Antiqua" w:eastAsia="PMingLiU" w:hAnsi="Book Antiqua" w:cstheme="minorHAnsi"/>
          <w:color w:val="222222"/>
          <w:kern w:val="0"/>
          <w:szCs w:val="24"/>
          <w:lang w:val="en-GB"/>
        </w:rPr>
        <w:t>the undesirable consequences</w:t>
      </w:r>
      <w:r w:rsidR="007F0EFF" w:rsidRPr="000442AE">
        <w:rPr>
          <w:rFonts w:ascii="Book Antiqua" w:eastAsia="PMingLiU" w:hAnsi="Book Antiqua" w:cstheme="minorHAnsi"/>
          <w:color w:val="222222"/>
          <w:kern w:val="0"/>
          <w:szCs w:val="24"/>
          <w:lang w:val="en-GB"/>
        </w:rPr>
        <w:t xml:space="preserve"> of</w:t>
      </w:r>
      <w:r w:rsidR="00A8272A" w:rsidRPr="000442AE">
        <w:rPr>
          <w:rFonts w:ascii="Book Antiqua" w:eastAsia="PMingLiU" w:hAnsi="Book Antiqua" w:cstheme="minorHAnsi"/>
          <w:color w:val="222222"/>
          <w:kern w:val="0"/>
          <w:szCs w:val="24"/>
          <w:lang w:val="en-GB"/>
        </w:rPr>
        <w:t xml:space="preserve"> </w:t>
      </w:r>
      <w:r w:rsidR="00371BDD" w:rsidRPr="000442AE">
        <w:rPr>
          <w:rFonts w:ascii="Book Antiqua" w:eastAsia="PMingLiU" w:hAnsi="Book Antiqua" w:cstheme="minorHAnsi"/>
          <w:color w:val="222222"/>
          <w:kern w:val="0"/>
          <w:szCs w:val="24"/>
          <w:lang w:val="en-GB"/>
        </w:rPr>
        <w:t xml:space="preserve">small-for-size liver </w:t>
      </w:r>
      <w:r w:rsidR="007F0EFF" w:rsidRPr="000442AE">
        <w:rPr>
          <w:rFonts w:ascii="Book Antiqua" w:eastAsia="PMingLiU" w:hAnsi="Book Antiqua" w:cstheme="minorHAnsi"/>
          <w:color w:val="222222"/>
          <w:kern w:val="0"/>
          <w:szCs w:val="24"/>
          <w:lang w:val="en-GB"/>
        </w:rPr>
        <w:t xml:space="preserve">grafts </w:t>
      </w:r>
      <w:r w:rsidR="002D2588" w:rsidRPr="000442AE">
        <w:rPr>
          <w:rFonts w:ascii="Book Antiqua" w:eastAsia="PMingLiU" w:hAnsi="Book Antiqua" w:cstheme="minorHAnsi"/>
          <w:color w:val="222222"/>
          <w:kern w:val="0"/>
          <w:szCs w:val="24"/>
          <w:lang w:val="en-GB"/>
        </w:rPr>
        <w:t>have been</w:t>
      </w:r>
      <w:r w:rsidR="00371BDD" w:rsidRPr="000442AE">
        <w:rPr>
          <w:rFonts w:ascii="Book Antiqua" w:eastAsia="PMingLiU" w:hAnsi="Book Antiqua" w:cstheme="minorHAnsi"/>
          <w:color w:val="222222"/>
          <w:kern w:val="0"/>
          <w:szCs w:val="24"/>
          <w:lang w:val="en-GB"/>
        </w:rPr>
        <w:t xml:space="preserve"> </w:t>
      </w:r>
      <w:r w:rsidR="00A8272A" w:rsidRPr="000442AE">
        <w:rPr>
          <w:rFonts w:ascii="Book Antiqua" w:eastAsia="PMingLiU" w:hAnsi="Book Antiqua" w:cstheme="minorHAnsi"/>
          <w:color w:val="222222"/>
          <w:kern w:val="0"/>
          <w:szCs w:val="24"/>
          <w:lang w:val="en-GB"/>
        </w:rPr>
        <w:t xml:space="preserve">minimized with </w:t>
      </w:r>
      <w:r w:rsidR="004A2960" w:rsidRPr="000442AE">
        <w:rPr>
          <w:rFonts w:ascii="Book Antiqua" w:eastAsia="PMingLiU" w:hAnsi="Book Antiqua" w:cstheme="minorHAnsi"/>
          <w:color w:val="222222"/>
          <w:kern w:val="0"/>
          <w:szCs w:val="24"/>
          <w:lang w:val="en-GB"/>
        </w:rPr>
        <w:t>refined surgical technique</w:t>
      </w:r>
      <w:r w:rsidR="007F0EFF" w:rsidRPr="000442AE">
        <w:rPr>
          <w:rFonts w:ascii="Book Antiqua" w:eastAsia="PMingLiU" w:hAnsi="Book Antiqua" w:cstheme="minorHAnsi"/>
          <w:color w:val="222222"/>
          <w:kern w:val="0"/>
          <w:szCs w:val="24"/>
          <w:lang w:val="en-GB"/>
        </w:rPr>
        <w:t>s</w:t>
      </w:r>
      <w:r w:rsidR="0087512D" w:rsidRPr="000442AE">
        <w:rPr>
          <w:rFonts w:ascii="Book Antiqua" w:eastAsia="PMingLiU" w:hAnsi="Book Antiqua" w:cstheme="minorHAnsi"/>
          <w:color w:val="222222"/>
          <w:kern w:val="0"/>
          <w:szCs w:val="24"/>
          <w:vertAlign w:val="superscript"/>
          <w:lang w:val="en-GB"/>
        </w:rPr>
        <w:t>[</w:t>
      </w:r>
      <w:r w:rsidR="004A2960" w:rsidRPr="000442AE">
        <w:rPr>
          <w:rFonts w:ascii="Book Antiqua" w:eastAsia="PMingLiU" w:hAnsi="Book Antiqua" w:cstheme="minorHAnsi"/>
          <w:color w:val="222222"/>
          <w:kern w:val="0"/>
          <w:szCs w:val="24"/>
          <w:lang w:val="en-GB"/>
        </w:rPr>
        <w:fldChar w:fldCharType="begin" w:fldLock="1"/>
      </w:r>
      <w:r w:rsidR="005B295A" w:rsidRPr="000442AE">
        <w:rPr>
          <w:rFonts w:ascii="Book Antiqua" w:eastAsia="PMingLiU" w:hAnsi="Book Antiqua" w:cstheme="minorHAnsi"/>
          <w:color w:val="222222"/>
          <w:kern w:val="0"/>
          <w:szCs w:val="24"/>
          <w:lang w:val="en-GB"/>
        </w:rPr>
        <w:instrText>ADDIN CSL_CITATION { "citationItems" : [ { "id" : "ITEM-1", "itemData" : { "DOI" : "10.1111/j.1399-0012.2009.01100.x", "ISSN" : "09020063", "PMID" : "19807745", "abstract" : "We report a case of living donor liver transplantation using a small-for-size graft (SFSG) with graft to estimated standard liver volume of only 28% in a recipient with spontaneous splenorenal shunt and demonstrate the value of intraoperative ultrasonic flowmetry. Despite an SFSG, the graft was underperfused. This was recognized by flowmetry and was rectified by ligation of the splenorenal shunt.", "author" : [ { "dropping-particle" : "", "family" : "Chan", "given" : "See Ching", "non-dropping-particle" : "", "parse-names" : false, "suffix" : "" }, { "dropping-particle" : "", "family" : "Lo", "given" : "Chung Mau", "non-dropping-particle" : "", "parse-names" : false, "suffix" : "" }, { "dropping-particle" : "", "family" : "Chik", "given" : "Barbara H.", "non-dropping-particle" : "", "parse-names" : false, "suffix" : "" }, { "dropping-particle" : "", "family" : "Chow", "given" : "Lorraine C.", "non-dropping-particle" : "", "parse-names" : false, "suffix" : "" }, { "dropping-particle" : "", "family" : "Fan", "given" : "Sheung Tat", "non-dropping-particle" : "", "parse-names" : false, "suffix" : "" } ], "container-title" : "Clinical Transplantation", "id" : "ITEM-1", "issue" : "3", "issued" : { "date-parts" : [ [ "2009", "10", "5" ] ] }, "page" : "410-414", "title" : "Flowmetry-based portal inflow manipulation for a small-for-size liver graft in a recipient with spontaneous splenorenal shunt", "type" : "article-journal", "volume" : "24" }, "uris" : [ "http://www.mendeley.com/documents/?uuid=fc4517aa-1313-32b9-bbf2-160aa61ff902" ] }, { "id" : "ITEM-2", "itemData" : { "ISSN" : "1499-3872", "PMID" : "22146631", "abstract" : "BACKGROUND Survival of the partial graft after living donor liver transplantation owes much to its tremendous regenerative ability. With excellent venous outflow capacity, a graft within a wide range of graft-to-standard-liver-volume ratios can cope with portal hypertension that is common in liver transplant recipients. However, when the ratio range is exceeded, modulation of graft vascular inflow becomes necessary for graft survival. The interplay between graft-to-standard-liver-volume ratio and portal pressure, in the presence of portosystemic shunt or otherwise, requires individualized modulation of graft portal and arterial inflows. Boosting of portal inflow by shunt ligation can be guided by transonic flowmetry, whereas muting of portal inflow by splenic artery ligation can be monitored by portal electronic manometry. METHOD We describe four cases to illustrate the above. RESULTS One patient had hepatic artery thrombosis resulting from splenic artery steal syndrome which was the sequela of small-for-size syndrome. Emergency splenic artery ligation and re-anastomosis of the hepatic artery successfully muted the portal inflow and boosted the hepatic arterial inflow. Another patient with portal vein thrombosis underwent thrombendvenectomy. Portal inflow was boosted with ligation of portosystemic shunt, which is often present in these patients with portal hypertension. The coexistence of splenic aneurysm and splenorenal shunt required ligation of both in the third patient. The fourth patient, with portal pressure and flow monitoring, avoided ligation of a coronary vein which became a main portal inflow after portal thrombendvenectomy. CONCLUSION Management of graft inflow modulation guided selectively by transonic flowmetry or portal manometry was described.", "author" : [ { "dropping-particle" : "", "family" : "Chan", "given" : "See Ching", "non-dropping-particle" : "", "parse-names" : false, "suffix" : "" }, { "dropping-particle" : "", "family" : "Lo", "given" : "Chung Mau", "non-dropping-particle" : "", "parse-names" : false, "suffix" : "" }, { "dropping-particle" : "", "family" : "Chok", "given" : "Kenneth S H", "non-dropping-particle" : "", "parse-names" : false, "suffix" : "" }, { "dropping-particle" : "", "family" : "Sharr", "given" : "William W", "non-dropping-particle" : "", "parse-names" : false, "suffix" : "" }, { "dropping-particle" : "", "family" : "Cheung", "given" : "Tan To", "non-dropping-particle" : "", "parse-names" : false, "suffix" : "" }, { "dropping-particle" : "", "family" : "Tsang", "given" : "Simon H Y", "non-dropping-particle" : "", "parse-names" : false, "suffix" : "" }, { "dropping-particle" : "", "family" : "Chan", "given" : "Albert C Y", "non-dropping-particle" : "", "parse-names" : false, "suffix" : "" }, { "dropping-particle" : "", "family" : "Fan", "given" : "Sheung Tat", "non-dropping-particle" : "", "parse-names" : false, "suffix" : "" } ], "container-title" : "Hepatobiliary &amp; pancreatic diseases international : HBPD INT", "id" : "ITEM-2", "issue" : "6", "issued" : { "date-parts" : [ [ "2011", "12" ] ] }, "page" : "649-56", "title" : "Modulation of graft vascular inflow guided by flowmetry and manometry in liver transplantation.", "type" : "article-journal", "volume" : "10" }, "uris" : [ "http://www.mendeley.com/documents/?uuid=686a4718-f0ac-3962-9ab9-93e01c5211fa" ] }, { "id" : "ITEM-3", "itemData" : { "DOI" : "10.1002/lt.24205", "ISSN" : "15276465", "PMID" : "26123155", "abstract" : "Our aim was to study the long-term outcomes of living donor liver transplantation using small-for-size (SFS) grafts. From July 2002 to July 2009, 233 patients received a right liver graft with a middle hepatic vein from a living donor in our center. Recipients were stratified according to the graft weight to recipient standard liver volume (GW/SLV) ratio into 4 groups: &gt;50% (n = 89), &gt;40% to 50% (n = 85), &gt;35% to 40% (n = 38), and \u2264 35% (n = 21). They were compared in terms of graft survivals, biliary stricture rates, renal function in terms of estimated glomerular filtration rate (eGFR), platelet counts, and graft function in terms of serum bilirubin and international normalized ratio (INR). The 5-year graft survivals for patients with GW/SLV of &gt;50%, &gt;40% to 50%, &gt;35% to 40% and \u2264 35% were 88.8%, 88.2%, 81.5%, and 81.0%, respectively. Transplantation for hepatocellular carcinoma affected graft survivals (P = 0.02), but graft size did not (P = 0.66). There were no differences in frequency of biliary stricture (21.3% versus 17.1% versus 21.1% versus 28.6%; P = 0.75). At each year after transplant, their platelet counts (P = 0.12-0.65), eGFR (P = 0.49-0.91), bilirubin (P = 0.14-0.51), and INR (P = 0.20-0.98) remained comparable. SFS grafts with GW/SLV \u2264 35% and &gt;35% to 40% had comparable long-term outcomes with larger liver grafts. Graft size did not affect long-term graft survivals.", "author" : [ { "dropping-particle" : "", "family" : "Au", "given" : "Kin Pan", "non-dropping-particle" : "", "parse-names" : false, "suffix" : "" }, { "dropping-particle" : "", "family" : "Chan", "given" : "See Ching", "non-dropping-particle" : "", "parse-names" : false, "suffix" : "" }, { "dropping-particle" : "", "family" : "Chok", "given" : "Kenneth Siu Ho", "non-dropping-particle" : "", "parse-names" : false, "suffix" : "" }, { "dropping-particle" : "", "family" : "Chan", "given" : "Albert Chi Yan", "non-dropping-particle" : "", "parse-names" : false, "suffix" : "" }, { "dropping-particle" : "", "family" : "Wong", "given" : "Tiffany Cho Lam", "non-dropping-particle" : "", "parse-names" : false, "suffix" : "" }, { "dropping-particle" : "", "family" : "Sharr", "given" : "William Wei", "non-dropping-particle" : "", "parse-names" : false, "suffix" : "" }, { "dropping-particle" : "", "family" : "Lo", "given" : "Chung Mau", "non-dropping-particle" : "", "parse-names" : false, "suffix" : "" } ], "container-title" : "Liver Transplantation", "id" : "ITEM-3", "issue" : "11", "issued" : { "date-parts" : [ [ "2015", "11" ] ] }, "page" : "1374-1382", "title" : "Durability of small-for-size living donor allografts", "type" : "article-journal", "volume" : "21" }, "uris" : [ "http://www.mendeley.com/documents/?uuid=6a7fad68-5035-355a-86fa-c8d5786fc338" ] } ], "mendeley" : { "formattedCitation" : "&lt;sup&gt;76\u201378&lt;/sup&gt;", "plainTextFormattedCitation" : "76\u201378", "previouslyFormattedCitation" : "&lt;sup&gt;76\u201378&lt;/sup&gt;" }, "properties" : {  }, "schema" : "https://github.com/citation-style-language/schema/raw/master/csl-citation.json" }</w:instrText>
      </w:r>
      <w:r w:rsidR="004A2960" w:rsidRPr="000442AE">
        <w:rPr>
          <w:rFonts w:ascii="Book Antiqua" w:eastAsia="PMingLiU" w:hAnsi="Book Antiqua" w:cstheme="minorHAnsi"/>
          <w:color w:val="222222"/>
          <w:kern w:val="0"/>
          <w:szCs w:val="24"/>
          <w:lang w:val="en-GB"/>
        </w:rPr>
        <w:fldChar w:fldCharType="separate"/>
      </w:r>
      <w:r w:rsidR="005B295A" w:rsidRPr="000442AE">
        <w:rPr>
          <w:rFonts w:ascii="Book Antiqua" w:eastAsia="PMingLiU" w:hAnsi="Book Antiqua" w:cstheme="minorHAnsi"/>
          <w:color w:val="222222"/>
          <w:kern w:val="0"/>
          <w:szCs w:val="24"/>
          <w:vertAlign w:val="superscript"/>
          <w:lang w:val="en-GB"/>
        </w:rPr>
        <w:t>76</w:t>
      </w:r>
      <w:r w:rsidR="00991861">
        <w:rPr>
          <w:rFonts w:ascii="Book Antiqua" w:eastAsia="SimSun" w:hAnsi="Book Antiqua" w:cstheme="minorHAnsi" w:hint="eastAsia"/>
          <w:color w:val="222222"/>
          <w:kern w:val="0"/>
          <w:szCs w:val="24"/>
          <w:vertAlign w:val="superscript"/>
          <w:lang w:val="en-GB" w:eastAsia="zh-CN"/>
        </w:rPr>
        <w:t>-</w:t>
      </w:r>
      <w:r w:rsidR="005B295A" w:rsidRPr="000442AE">
        <w:rPr>
          <w:rFonts w:ascii="Book Antiqua" w:eastAsia="PMingLiU" w:hAnsi="Book Antiqua" w:cstheme="minorHAnsi"/>
          <w:color w:val="222222"/>
          <w:kern w:val="0"/>
          <w:szCs w:val="24"/>
          <w:vertAlign w:val="superscript"/>
          <w:lang w:val="en-GB"/>
        </w:rPr>
        <w:t>78</w:t>
      </w:r>
      <w:r w:rsidR="004A2960" w:rsidRPr="000442AE">
        <w:rPr>
          <w:rFonts w:ascii="Book Antiqua" w:eastAsia="PMingLiU" w:hAnsi="Book Antiqua" w:cstheme="minorHAnsi"/>
          <w:color w:val="222222"/>
          <w:kern w:val="0"/>
          <w:szCs w:val="24"/>
          <w:lang w:val="en-GB"/>
        </w:rPr>
        <w:fldChar w:fldCharType="end"/>
      </w:r>
      <w:r w:rsidR="0087512D" w:rsidRPr="000442AE">
        <w:rPr>
          <w:rFonts w:ascii="Book Antiqua" w:eastAsia="PMingLiU" w:hAnsi="Book Antiqua" w:cstheme="minorHAnsi"/>
          <w:color w:val="222222"/>
          <w:kern w:val="0"/>
          <w:szCs w:val="24"/>
          <w:vertAlign w:val="superscript"/>
          <w:lang w:val="en-GB"/>
        </w:rPr>
        <w:t>]</w:t>
      </w:r>
      <w:r w:rsidR="002D2588" w:rsidRPr="000442AE">
        <w:rPr>
          <w:rFonts w:ascii="Book Antiqua" w:eastAsia="PMingLiU" w:hAnsi="Book Antiqua" w:cstheme="minorHAnsi"/>
          <w:color w:val="222222"/>
          <w:kern w:val="0"/>
          <w:szCs w:val="24"/>
          <w:lang w:val="en-GB"/>
        </w:rPr>
        <w:t>.</w:t>
      </w:r>
      <w:r w:rsidR="00991861">
        <w:rPr>
          <w:rFonts w:ascii="Book Antiqua" w:eastAsia="SimSun" w:hAnsi="Book Antiqua" w:cstheme="minorHAnsi" w:hint="eastAsia"/>
          <w:color w:val="222222"/>
          <w:kern w:val="0"/>
          <w:szCs w:val="24"/>
          <w:lang w:val="en-GB" w:eastAsia="zh-CN"/>
        </w:rPr>
        <w:t xml:space="preserve"> </w:t>
      </w:r>
      <w:r w:rsidR="005820EA" w:rsidRPr="000442AE">
        <w:rPr>
          <w:rFonts w:ascii="Book Antiqua" w:eastAsia="PMingLiU" w:hAnsi="Book Antiqua" w:cstheme="minorHAnsi"/>
          <w:color w:val="222222"/>
          <w:kern w:val="0"/>
          <w:szCs w:val="24"/>
          <w:lang w:val="en-GB"/>
        </w:rPr>
        <w:t>A Japanese series of 200 left lobe recipients revealed long</w:t>
      </w:r>
      <w:r w:rsidR="003374E4" w:rsidRPr="000442AE">
        <w:rPr>
          <w:rFonts w:ascii="Book Antiqua" w:eastAsia="PMingLiU" w:hAnsi="Book Antiqua" w:cstheme="minorHAnsi"/>
          <w:color w:val="222222"/>
          <w:kern w:val="0"/>
          <w:szCs w:val="24"/>
          <w:lang w:val="en-GB"/>
        </w:rPr>
        <w:t>-</w:t>
      </w:r>
      <w:r w:rsidR="005820EA" w:rsidRPr="000442AE">
        <w:rPr>
          <w:rFonts w:ascii="Book Antiqua" w:eastAsia="PMingLiU" w:hAnsi="Book Antiqua" w:cstheme="minorHAnsi"/>
          <w:color w:val="222222"/>
          <w:kern w:val="0"/>
          <w:szCs w:val="24"/>
          <w:lang w:val="en-GB"/>
        </w:rPr>
        <w:t xml:space="preserve">term survivals </w:t>
      </w:r>
      <w:r w:rsidR="003374E4" w:rsidRPr="000442AE">
        <w:rPr>
          <w:rFonts w:ascii="Book Antiqua" w:eastAsia="PMingLiU" w:hAnsi="Book Antiqua" w:cstheme="minorHAnsi"/>
          <w:color w:val="222222"/>
          <w:kern w:val="0"/>
          <w:szCs w:val="24"/>
          <w:lang w:val="en-GB"/>
        </w:rPr>
        <w:t xml:space="preserve">comparable </w:t>
      </w:r>
      <w:r w:rsidR="005820EA" w:rsidRPr="000442AE">
        <w:rPr>
          <w:rFonts w:ascii="Book Antiqua" w:eastAsia="PMingLiU" w:hAnsi="Book Antiqua" w:cstheme="minorHAnsi"/>
          <w:color w:val="222222"/>
          <w:kern w:val="0"/>
          <w:szCs w:val="24"/>
          <w:lang w:val="en-GB"/>
        </w:rPr>
        <w:t>to</w:t>
      </w:r>
      <w:r w:rsidR="003374E4" w:rsidRPr="000442AE">
        <w:rPr>
          <w:rFonts w:ascii="Book Antiqua" w:eastAsia="PMingLiU" w:hAnsi="Book Antiqua" w:cstheme="minorHAnsi"/>
          <w:color w:val="222222"/>
          <w:kern w:val="0"/>
          <w:szCs w:val="24"/>
          <w:lang w:val="en-GB"/>
        </w:rPr>
        <w:t xml:space="preserve"> those of</w:t>
      </w:r>
      <w:r w:rsidR="005820EA" w:rsidRPr="000442AE">
        <w:rPr>
          <w:rFonts w:ascii="Book Antiqua" w:eastAsia="PMingLiU" w:hAnsi="Book Antiqua" w:cstheme="minorHAnsi"/>
          <w:color w:val="222222"/>
          <w:kern w:val="0"/>
          <w:szCs w:val="24"/>
          <w:lang w:val="en-GB"/>
        </w:rPr>
        <w:t xml:space="preserve"> right lobe recipients</w:t>
      </w:r>
      <w:r w:rsidR="0087512D" w:rsidRPr="000442AE">
        <w:rPr>
          <w:rFonts w:ascii="Book Antiqua" w:eastAsia="PMingLiU" w:hAnsi="Book Antiqua" w:cstheme="minorHAnsi"/>
          <w:color w:val="222222"/>
          <w:kern w:val="0"/>
          <w:szCs w:val="24"/>
          <w:vertAlign w:val="superscript"/>
          <w:lang w:val="en-GB"/>
        </w:rPr>
        <w:t>[</w:t>
      </w:r>
      <w:r w:rsidR="005820EA" w:rsidRPr="000442AE">
        <w:rPr>
          <w:rFonts w:ascii="Book Antiqua" w:eastAsia="PMingLiU" w:hAnsi="Book Antiqua" w:cstheme="minorHAnsi"/>
          <w:color w:val="222222"/>
          <w:kern w:val="0"/>
          <w:szCs w:val="24"/>
          <w:lang w:val="en-GB"/>
        </w:rPr>
        <w:fldChar w:fldCharType="begin" w:fldLock="1"/>
      </w:r>
      <w:r w:rsidR="005B295A" w:rsidRPr="000442AE">
        <w:rPr>
          <w:rFonts w:ascii="Book Antiqua" w:eastAsia="PMingLiU" w:hAnsi="Book Antiqua" w:cstheme="minorHAnsi"/>
          <w:color w:val="222222"/>
          <w:kern w:val="0"/>
          <w:szCs w:val="24"/>
          <w:lang w:val="en-GB"/>
        </w:rPr>
        <w:instrText>ADDIN CSL_CITATION { "citationItems" : [ { "id" : "ITEM-1", "itemData" : { "DOI" : "10.1111/j.1600-6143.2012.04022.x", "ISSN" : "16006135", "PMID" : "22429497", "abstract" : "Adult left lobe (LL) living donor liver transplantation (LDLT) has not generally been recognized as a feasible procedure because of the problem of graft size. The objectives of this study were to assess the feasibility and short- and long-term results of adult LL LDLT in comparison with right lobe (RL) LDLT. Data on 200 consecutive LL LDLTs, including five retransplants, were retrospectively compared with those of 112 RL LDLTs, in terms of survival, complications and donor morbidity. The mean graft weight to standard volume ratio of LL grafts was 38.7% whereas that of RL grafts was 47.6% (p &lt; 0.0001). The 1-, 5- and 10-year patient survival rates of LL LDLT were 85.6%, 77.9% and 69.5%, respectively, which were comparable to those of RL LDLT (89.8%, 71.3% and 70.7%, respectively). The incidence of small-for-size syndrome was higher in LL LDLT (19.5%) than in RL LDLT (7.1%) (p &lt; 0.01). The overall donor morbidity rates were comparable between LL (36.0%) and RL (34.8%), whereas postoperative liver function tests and hospital stay were significantly better (p &lt; 0.0001) in LL donors. In conclusion, adult LL LDLT has comparable outcomes to that of RL LDLT. LL LDLT is viable and is the first choice in adult LDLT.", "author" : [ { "dropping-particle" : "", "family" : "Soejima", "given" : "Y.", "non-dropping-particle" : "", "parse-names" : false, "suffix" : "" }, { "dropping-particle" : "", "family" : "Shirabe", "given" : "K.", "non-dropping-particle" : "", "parse-names" : false, "suffix" : "" }, { "dropping-particle" : "", "family" : "Taketomi", "given" : "A.", "non-dropping-particle" : "", "parse-names" : false, "suffix" : "" }, { "dropping-particle" : "", "family" : "Yoshizumi", "given" : "T.", "non-dropping-particle" : "", "parse-names" : false, "suffix" : "" }, { "dropping-particle" : "", "family" : "Uchiyama", "given" : "H.", "non-dropping-particle" : "", "parse-names" : false, "suffix" : "" }, { "dropping-particle" : "", "family" : "Ikegami", "given" : "T.", "non-dropping-particle" : "", "parse-names" : false, "suffix" : "" }, { "dropping-particle" : "", "family" : "Ninomiya", "given" : "M.", "non-dropping-particle" : "", "parse-names" : false, "suffix" : "" }, { "dropping-particle" : "", "family" : "Harada", "given" : "N.", "non-dropping-particle" : "", "parse-names" : false, "suffix" : "" }, { "dropping-particle" : "", "family" : "Ijichi", "given" : "H.", "non-dropping-particle" : "", "parse-names" : false, "suffix" : "" }, { "dropping-particle" : "", "family" : "Maehara", "given" : "Y.", "non-dropping-particle" : "", "parse-names" : false, "suffix" : "" } ], "container-title" : "American Journal of Transplantation", "id" : "ITEM-1", "issue" : "7", "issued" : { "date-parts" : [ [ "2012", "7" ] ] }, "page" : "1877-1885", "title" : "Left Lobe Living Donor Liver Transplantation in Adults", "type" : "article-journal", "volume" : "12" }, "uris" : [ "http://www.mendeley.com/documents/?uuid=df85539f-c045-33e9-90d3-0f696f532c7b" ] } ], "mendeley" : { "formattedCitation" : "&lt;sup&gt;79&lt;/sup&gt;", "plainTextFormattedCitation" : "79", "previouslyFormattedCitation" : "&lt;sup&gt;79&lt;/sup&gt;" }, "properties" : {  }, "schema" : "https://github.com/citation-style-language/schema/raw/master/csl-citation.json" }</w:instrText>
      </w:r>
      <w:r w:rsidR="005820EA" w:rsidRPr="000442AE">
        <w:rPr>
          <w:rFonts w:ascii="Book Antiqua" w:eastAsia="PMingLiU" w:hAnsi="Book Antiqua" w:cstheme="minorHAnsi"/>
          <w:color w:val="222222"/>
          <w:kern w:val="0"/>
          <w:szCs w:val="24"/>
          <w:lang w:val="en-GB"/>
        </w:rPr>
        <w:fldChar w:fldCharType="separate"/>
      </w:r>
      <w:r w:rsidR="005B295A" w:rsidRPr="000442AE">
        <w:rPr>
          <w:rFonts w:ascii="Book Antiqua" w:eastAsia="PMingLiU" w:hAnsi="Book Antiqua" w:cstheme="minorHAnsi"/>
          <w:color w:val="222222"/>
          <w:kern w:val="0"/>
          <w:szCs w:val="24"/>
          <w:vertAlign w:val="superscript"/>
          <w:lang w:val="en-GB"/>
        </w:rPr>
        <w:t>79</w:t>
      </w:r>
      <w:r w:rsidR="005820EA" w:rsidRPr="000442AE">
        <w:rPr>
          <w:rFonts w:ascii="Book Antiqua" w:eastAsia="PMingLiU" w:hAnsi="Book Antiqua" w:cstheme="minorHAnsi"/>
          <w:color w:val="222222"/>
          <w:kern w:val="0"/>
          <w:szCs w:val="24"/>
          <w:lang w:val="en-GB"/>
        </w:rPr>
        <w:fldChar w:fldCharType="end"/>
      </w:r>
      <w:r w:rsidR="0087512D" w:rsidRPr="000442AE">
        <w:rPr>
          <w:rFonts w:ascii="Book Antiqua" w:eastAsia="PMingLiU" w:hAnsi="Book Antiqua" w:cstheme="minorHAnsi"/>
          <w:color w:val="222222"/>
          <w:kern w:val="0"/>
          <w:szCs w:val="24"/>
          <w:vertAlign w:val="superscript"/>
          <w:lang w:val="en-GB"/>
        </w:rPr>
        <w:t>]</w:t>
      </w:r>
      <w:r w:rsidR="00C758E1" w:rsidRPr="000442AE">
        <w:rPr>
          <w:rFonts w:ascii="Book Antiqua" w:eastAsia="PMingLiU" w:hAnsi="Book Antiqua" w:cstheme="minorHAnsi"/>
          <w:color w:val="222222"/>
          <w:kern w:val="0"/>
          <w:szCs w:val="24"/>
          <w:lang w:val="en-GB"/>
        </w:rPr>
        <w:t xml:space="preserve">. This </w:t>
      </w:r>
      <w:r w:rsidR="00A34A73" w:rsidRPr="000442AE">
        <w:rPr>
          <w:rFonts w:ascii="Book Antiqua" w:eastAsia="PMingLiU" w:hAnsi="Book Antiqua" w:cstheme="minorHAnsi"/>
          <w:color w:val="222222"/>
          <w:kern w:val="0"/>
          <w:szCs w:val="24"/>
          <w:lang w:val="en-GB"/>
        </w:rPr>
        <w:t>re-</w:t>
      </w:r>
      <w:r w:rsidR="003374E4" w:rsidRPr="000442AE">
        <w:rPr>
          <w:rFonts w:ascii="Book Antiqua" w:eastAsia="PMingLiU" w:hAnsi="Book Antiqua" w:cstheme="minorHAnsi"/>
          <w:color w:val="222222"/>
          <w:kern w:val="0"/>
          <w:szCs w:val="24"/>
          <w:lang w:val="en-GB"/>
        </w:rPr>
        <w:t xml:space="preserve">emphasizes </w:t>
      </w:r>
      <w:r w:rsidR="00C758E1" w:rsidRPr="000442AE">
        <w:rPr>
          <w:rFonts w:ascii="Book Antiqua" w:eastAsia="PMingLiU" w:hAnsi="Book Antiqua" w:cstheme="minorHAnsi"/>
          <w:color w:val="222222"/>
          <w:kern w:val="0"/>
          <w:szCs w:val="24"/>
          <w:lang w:val="en-GB"/>
        </w:rPr>
        <w:t>left lobe LDLT</w:t>
      </w:r>
      <w:r w:rsidR="003374E4" w:rsidRPr="000442AE">
        <w:rPr>
          <w:rFonts w:ascii="Book Antiqua" w:eastAsia="PMingLiU" w:hAnsi="Book Antiqua" w:cstheme="minorHAnsi"/>
          <w:color w:val="222222"/>
          <w:kern w:val="0"/>
          <w:szCs w:val="24"/>
          <w:lang w:val="en-GB"/>
        </w:rPr>
        <w:t xml:space="preserve"> as</w:t>
      </w:r>
      <w:r w:rsidR="00C758E1" w:rsidRPr="000442AE">
        <w:rPr>
          <w:rFonts w:ascii="Book Antiqua" w:eastAsia="PMingLiU" w:hAnsi="Book Antiqua" w:cstheme="minorHAnsi"/>
          <w:color w:val="222222"/>
          <w:kern w:val="0"/>
          <w:szCs w:val="24"/>
          <w:lang w:val="en-GB"/>
        </w:rPr>
        <w:t xml:space="preserve"> </w:t>
      </w:r>
      <w:r w:rsidR="005820EA" w:rsidRPr="000442AE">
        <w:rPr>
          <w:rFonts w:ascii="Book Antiqua" w:eastAsia="PMingLiU" w:hAnsi="Book Antiqua" w:cstheme="minorHAnsi"/>
          <w:color w:val="222222"/>
          <w:kern w:val="0"/>
          <w:szCs w:val="24"/>
          <w:lang w:val="en-GB"/>
        </w:rPr>
        <w:t>a valuable</w:t>
      </w:r>
      <w:r w:rsidR="007F0EFF" w:rsidRPr="000442AE">
        <w:rPr>
          <w:rFonts w:ascii="Book Antiqua" w:eastAsia="PMingLiU" w:hAnsi="Book Antiqua" w:cstheme="minorHAnsi"/>
          <w:color w:val="222222"/>
          <w:kern w:val="0"/>
          <w:szCs w:val="24"/>
          <w:lang w:val="en-GB"/>
        </w:rPr>
        <w:t xml:space="preserve"> option for LDLT</w:t>
      </w:r>
      <w:r w:rsidR="00C758E1" w:rsidRPr="000442AE">
        <w:rPr>
          <w:rFonts w:ascii="Book Antiqua" w:eastAsia="PMingLiU" w:hAnsi="Book Antiqua" w:cstheme="minorHAnsi"/>
          <w:color w:val="222222"/>
          <w:kern w:val="0"/>
          <w:szCs w:val="24"/>
          <w:lang w:val="en-GB"/>
        </w:rPr>
        <w:t>, especially when donor remnant volume is ma</w:t>
      </w:r>
      <w:r w:rsidR="00464C76" w:rsidRPr="000442AE">
        <w:rPr>
          <w:rFonts w:ascii="Book Antiqua" w:eastAsia="PMingLiU" w:hAnsi="Book Antiqua" w:cstheme="minorHAnsi"/>
          <w:color w:val="222222"/>
          <w:kern w:val="0"/>
          <w:szCs w:val="24"/>
          <w:lang w:val="en-GB"/>
        </w:rPr>
        <w:t>rginal for right lobe donation.</w:t>
      </w:r>
    </w:p>
    <w:p w14:paraId="2B37F694" w14:textId="77777777" w:rsidR="002D2588" w:rsidRPr="000442AE" w:rsidRDefault="002D2588" w:rsidP="000442AE">
      <w:pPr>
        <w:shd w:val="clear" w:color="auto" w:fill="FFFFFF"/>
        <w:suppressAutoHyphens/>
        <w:adjustRightInd w:val="0"/>
        <w:snapToGrid w:val="0"/>
        <w:spacing w:line="360" w:lineRule="auto"/>
        <w:jc w:val="both"/>
        <w:rPr>
          <w:rFonts w:ascii="Book Antiqua" w:eastAsia="PMingLiU" w:hAnsi="Book Antiqua" w:cstheme="minorHAnsi"/>
          <w:color w:val="222222"/>
          <w:kern w:val="0"/>
          <w:szCs w:val="24"/>
          <w:lang w:val="en-GB"/>
        </w:rPr>
      </w:pPr>
    </w:p>
    <w:p w14:paraId="1CFB5306" w14:textId="421B3BC7" w:rsidR="00346645" w:rsidRPr="00991861" w:rsidRDefault="00346645" w:rsidP="000442AE">
      <w:pPr>
        <w:shd w:val="clear" w:color="auto" w:fill="FFFFFF"/>
        <w:suppressAutoHyphens/>
        <w:adjustRightInd w:val="0"/>
        <w:snapToGrid w:val="0"/>
        <w:spacing w:line="360" w:lineRule="auto"/>
        <w:jc w:val="both"/>
        <w:rPr>
          <w:rFonts w:ascii="Book Antiqua" w:eastAsia="PMingLiU" w:hAnsi="Book Antiqua" w:cstheme="minorHAnsi"/>
          <w:b/>
          <w:i/>
          <w:color w:val="222222"/>
          <w:kern w:val="0"/>
          <w:szCs w:val="24"/>
          <w:lang w:val="en-GB"/>
        </w:rPr>
      </w:pPr>
      <w:r w:rsidRPr="00991861">
        <w:rPr>
          <w:rFonts w:ascii="Book Antiqua" w:eastAsia="PMingLiU" w:hAnsi="Book Antiqua" w:cstheme="minorHAnsi"/>
          <w:b/>
          <w:i/>
          <w:color w:val="222222"/>
          <w:kern w:val="0"/>
          <w:szCs w:val="24"/>
          <w:lang w:val="en-GB"/>
        </w:rPr>
        <w:lastRenderedPageBreak/>
        <w:t>Robotic</w:t>
      </w:r>
      <w:r w:rsidR="003374E4" w:rsidRPr="00991861">
        <w:rPr>
          <w:rFonts w:ascii="Book Antiqua" w:eastAsia="PMingLiU" w:hAnsi="Book Antiqua" w:cstheme="minorHAnsi"/>
          <w:b/>
          <w:i/>
          <w:color w:val="222222"/>
          <w:kern w:val="0"/>
          <w:szCs w:val="24"/>
          <w:lang w:val="en-GB"/>
        </w:rPr>
        <w:t>-a</w:t>
      </w:r>
      <w:r w:rsidR="00D65E8E" w:rsidRPr="00991861">
        <w:rPr>
          <w:rFonts w:ascii="Book Antiqua" w:eastAsia="PMingLiU" w:hAnsi="Book Antiqua" w:cstheme="minorHAnsi"/>
          <w:b/>
          <w:i/>
          <w:color w:val="222222"/>
          <w:kern w:val="0"/>
          <w:szCs w:val="24"/>
          <w:lang w:val="en-GB"/>
        </w:rPr>
        <w:t xml:space="preserve">ssisted </w:t>
      </w:r>
      <w:r w:rsidR="003374E4" w:rsidRPr="00991861">
        <w:rPr>
          <w:rFonts w:ascii="Book Antiqua" w:eastAsia="PMingLiU" w:hAnsi="Book Antiqua" w:cstheme="minorHAnsi"/>
          <w:b/>
          <w:i/>
          <w:color w:val="222222"/>
          <w:kern w:val="0"/>
          <w:szCs w:val="24"/>
          <w:lang w:val="en-GB"/>
        </w:rPr>
        <w:t>donor hepatectomy</w:t>
      </w:r>
    </w:p>
    <w:p w14:paraId="62CC09D6" w14:textId="77777777" w:rsidR="00991861" w:rsidRDefault="00E857FF" w:rsidP="000442AE">
      <w:pPr>
        <w:shd w:val="clear" w:color="auto" w:fill="FFFFFF"/>
        <w:suppressAutoHyphens/>
        <w:adjustRightInd w:val="0"/>
        <w:snapToGrid w:val="0"/>
        <w:spacing w:line="360" w:lineRule="auto"/>
        <w:jc w:val="both"/>
        <w:rPr>
          <w:rFonts w:ascii="Book Antiqua" w:eastAsia="SimSun" w:hAnsi="Book Antiqua" w:cstheme="minorHAnsi"/>
          <w:color w:val="222222"/>
          <w:kern w:val="0"/>
          <w:szCs w:val="24"/>
          <w:lang w:val="en-GB" w:eastAsia="zh-CN"/>
        </w:rPr>
      </w:pPr>
      <w:r w:rsidRPr="000442AE">
        <w:rPr>
          <w:rFonts w:ascii="Book Antiqua" w:eastAsia="PMingLiU" w:hAnsi="Book Antiqua" w:cstheme="minorHAnsi"/>
          <w:color w:val="222222"/>
          <w:kern w:val="0"/>
          <w:szCs w:val="24"/>
          <w:lang w:val="en-GB"/>
        </w:rPr>
        <w:t>Interestingly</w:t>
      </w:r>
      <w:r w:rsidR="003374E4" w:rsidRPr="000442AE">
        <w:rPr>
          <w:rFonts w:ascii="Book Antiqua" w:eastAsia="PMingLiU" w:hAnsi="Book Antiqua" w:cstheme="minorHAnsi"/>
          <w:color w:val="222222"/>
          <w:kern w:val="0"/>
          <w:szCs w:val="24"/>
          <w:lang w:val="en-GB"/>
        </w:rPr>
        <w:t>,</w:t>
      </w:r>
      <w:r w:rsidRPr="000442AE">
        <w:rPr>
          <w:rFonts w:ascii="Book Antiqua" w:eastAsia="PMingLiU" w:hAnsi="Book Antiqua" w:cstheme="minorHAnsi"/>
          <w:color w:val="222222"/>
          <w:kern w:val="0"/>
          <w:szCs w:val="24"/>
          <w:lang w:val="en-GB"/>
        </w:rPr>
        <w:t xml:space="preserve"> </w:t>
      </w:r>
      <w:r w:rsidR="00DC61D4" w:rsidRPr="000442AE">
        <w:rPr>
          <w:rFonts w:ascii="Book Antiqua" w:eastAsia="PMingLiU" w:hAnsi="Book Antiqua" w:cstheme="minorHAnsi"/>
          <w:color w:val="222222"/>
          <w:kern w:val="0"/>
          <w:szCs w:val="24"/>
          <w:lang w:val="en-GB"/>
        </w:rPr>
        <w:t xml:space="preserve">robotic surgery has taken the lead over laparoscopy </w:t>
      </w:r>
      <w:r w:rsidR="003374E4" w:rsidRPr="000442AE">
        <w:rPr>
          <w:rFonts w:ascii="Book Antiqua" w:eastAsia="PMingLiU" w:hAnsi="Book Antiqua" w:cstheme="minorHAnsi"/>
          <w:color w:val="222222"/>
          <w:kern w:val="0"/>
          <w:szCs w:val="24"/>
          <w:lang w:val="en-GB"/>
        </w:rPr>
        <w:t>regarding</w:t>
      </w:r>
      <w:r w:rsidRPr="000442AE">
        <w:rPr>
          <w:rFonts w:ascii="Book Antiqua" w:eastAsia="PMingLiU" w:hAnsi="Book Antiqua" w:cstheme="minorHAnsi"/>
          <w:color w:val="222222"/>
          <w:kern w:val="0"/>
          <w:szCs w:val="24"/>
          <w:lang w:val="en-GB"/>
        </w:rPr>
        <w:t xml:space="preserve"> </w:t>
      </w:r>
      <w:r w:rsidR="00DC61D4" w:rsidRPr="000442AE">
        <w:rPr>
          <w:rFonts w:ascii="Book Antiqua" w:eastAsia="PMingLiU" w:hAnsi="Book Antiqua" w:cstheme="minorHAnsi"/>
          <w:color w:val="222222"/>
          <w:kern w:val="0"/>
          <w:szCs w:val="24"/>
          <w:lang w:val="en-GB"/>
        </w:rPr>
        <w:t xml:space="preserve">donor right hepatectomy. The </w:t>
      </w:r>
      <w:r w:rsidR="0018408A" w:rsidRPr="000442AE">
        <w:rPr>
          <w:rFonts w:ascii="Book Antiqua" w:eastAsia="PMingLiU" w:hAnsi="Book Antiqua" w:cstheme="minorHAnsi"/>
          <w:color w:val="222222"/>
          <w:kern w:val="0"/>
          <w:szCs w:val="24"/>
          <w:lang w:val="en-GB"/>
        </w:rPr>
        <w:t>fi</w:t>
      </w:r>
      <w:r w:rsidR="00DC61D4" w:rsidRPr="000442AE">
        <w:rPr>
          <w:rFonts w:ascii="Book Antiqua" w:eastAsia="PMingLiU" w:hAnsi="Book Antiqua" w:cstheme="minorHAnsi"/>
          <w:color w:val="222222"/>
          <w:kern w:val="0"/>
          <w:szCs w:val="24"/>
          <w:lang w:val="en-GB"/>
        </w:rPr>
        <w:t>rst RA donor right hepatectomy</w:t>
      </w:r>
      <w:r w:rsidR="0018408A" w:rsidRPr="000442AE">
        <w:rPr>
          <w:rFonts w:ascii="Book Antiqua" w:eastAsia="PMingLiU" w:hAnsi="Book Antiqua" w:cstheme="minorHAnsi"/>
          <w:color w:val="222222"/>
          <w:kern w:val="0"/>
          <w:szCs w:val="24"/>
          <w:lang w:val="en-GB"/>
        </w:rPr>
        <w:t xml:space="preserve"> was reported in 2012</w:t>
      </w:r>
      <w:r w:rsidR="0087512D" w:rsidRPr="000442AE">
        <w:rPr>
          <w:rFonts w:ascii="Book Antiqua" w:eastAsia="PMingLiU" w:hAnsi="Book Antiqua" w:cstheme="minorHAnsi"/>
          <w:color w:val="222222"/>
          <w:kern w:val="0"/>
          <w:szCs w:val="24"/>
          <w:vertAlign w:val="superscript"/>
          <w:lang w:val="en-GB"/>
        </w:rPr>
        <w:t>[</w:t>
      </w:r>
      <w:r w:rsidR="0018408A" w:rsidRPr="000442AE">
        <w:rPr>
          <w:rFonts w:ascii="Book Antiqua" w:eastAsia="PMingLiU" w:hAnsi="Book Antiqua" w:cstheme="minorHAnsi"/>
          <w:color w:val="222222"/>
          <w:kern w:val="0"/>
          <w:szCs w:val="24"/>
          <w:lang w:val="en-GB"/>
        </w:rPr>
        <w:fldChar w:fldCharType="begin" w:fldLock="1"/>
      </w:r>
      <w:r w:rsidR="00D60DC3" w:rsidRPr="000442AE">
        <w:rPr>
          <w:rFonts w:ascii="Book Antiqua" w:eastAsia="PMingLiU" w:hAnsi="Book Antiqua" w:cstheme="minorHAnsi"/>
          <w:color w:val="222222"/>
          <w:kern w:val="0"/>
          <w:szCs w:val="24"/>
          <w:lang w:val="en-GB"/>
        </w:rPr>
        <w:instrText>ADDIN CSL_CITATION { "citationItems" : [ { "id" : "ITEM-1", "itemData" : { "DOI" : "10.1111/j.1432-2277.2011.01373.x", "ISSN" : "09340874", "PMID" : "22029717", "abstract" : "Recent advances in robotic surgical technology have enabled application to complex surgical procedures. Following extensive institutional experience with major robotic liver resections, we determined that it was safe to apply this technology to right lobe donor hepatectomy (RLDH). The procedure was performed using the Da Vinci Robotic Surgical System, in an entirely minimally invasive fashion, during which the liver graft was safely extracted through a limited lower abdominal incision. Both donor and recipient recovered well, without acute complications. To our knowledge, this is the first case reported in the literature. The technical feasibility of this minimally invasive approach is demonstrated, exemplifying the novel exciting opportunities offered by robotic technology.", "author" : [ { "dropping-particle" : "", "family" : "Giulianotti", "given" : "Pier Cristoforo", "non-dropping-particle" : "", "parse-names" : false, "suffix" : "" }, { "dropping-particle" : "", "family" : "Tzvetanov", "given" : "Ivo", "non-dropping-particle" : "", "parse-names" : false, "suffix" : "" }, { "dropping-particle" : "", "family" : "Jeon", "given" : "Hoonbae", "non-dropping-particle" : "", "parse-names" : false, "suffix" : "" }, { "dropping-particle" : "", "family" : "Bianco", "given" : "Francesco", "non-dropping-particle" : "", "parse-names" : false, "suffix" : "" }, { "dropping-particle" : "", "family" : "Spaggiari", "given" : "Mario", "non-dropping-particle" : "", "parse-names" : false, "suffix" : "" }, { "dropping-particle" : "", "family" : "Oberholzer", "given" : "Jose", "non-dropping-particle" : "", "parse-names" : false, "suffix" : "" }, { "dropping-particle" : "", "family" : "Benedetti", "given" : "Enrico", "non-dropping-particle" : "", "parse-names" : false, "suffix" : "" } ], "container-title" : "Transplant International", "id" : "ITEM-1", "issue" : "1", "issued" : { "date-parts" : [ [ "2012", "1" ] ] }, "page" : "e5-e9", "title" : "Robot-assisted right lobe donor hepatectomy", "type" : "article-journal", "volume" : "25" }, "uris" : [ "http://www.mendeley.com/documents/?uuid=3087d7d0-9562-3099-8f2f-c1386e51973d" ] } ], "mendeley" : { "formattedCitation" : "&lt;sup&gt;38&lt;/sup&gt;", "plainTextFormattedCitation" : "38", "previouslyFormattedCitation" : "&lt;sup&gt;38&lt;/sup&gt;" }, "properties" : {  }, "schema" : "https://github.com/citation-style-language/schema/raw/master/csl-citation.json" }</w:instrText>
      </w:r>
      <w:r w:rsidR="0018408A" w:rsidRPr="000442AE">
        <w:rPr>
          <w:rFonts w:ascii="Book Antiqua" w:eastAsia="PMingLiU" w:hAnsi="Book Antiqua" w:cstheme="minorHAnsi"/>
          <w:color w:val="222222"/>
          <w:kern w:val="0"/>
          <w:szCs w:val="24"/>
          <w:lang w:val="en-GB"/>
        </w:rPr>
        <w:fldChar w:fldCharType="separate"/>
      </w:r>
      <w:r w:rsidR="00D60DC3" w:rsidRPr="000442AE">
        <w:rPr>
          <w:rFonts w:ascii="Book Antiqua" w:eastAsia="PMingLiU" w:hAnsi="Book Antiqua" w:cstheme="minorHAnsi"/>
          <w:color w:val="222222"/>
          <w:kern w:val="0"/>
          <w:szCs w:val="24"/>
          <w:vertAlign w:val="superscript"/>
          <w:lang w:val="en-GB"/>
        </w:rPr>
        <w:t>38</w:t>
      </w:r>
      <w:r w:rsidR="0018408A" w:rsidRPr="000442AE">
        <w:rPr>
          <w:rFonts w:ascii="Book Antiqua" w:eastAsia="PMingLiU" w:hAnsi="Book Antiqua" w:cstheme="minorHAnsi"/>
          <w:color w:val="222222"/>
          <w:kern w:val="0"/>
          <w:szCs w:val="24"/>
          <w:lang w:val="en-GB"/>
        </w:rPr>
        <w:fldChar w:fldCharType="end"/>
      </w:r>
      <w:r w:rsidR="0087512D" w:rsidRPr="000442AE">
        <w:rPr>
          <w:rFonts w:ascii="Book Antiqua" w:eastAsia="PMingLiU" w:hAnsi="Book Antiqua" w:cstheme="minorHAnsi"/>
          <w:color w:val="222222"/>
          <w:kern w:val="0"/>
          <w:szCs w:val="24"/>
          <w:vertAlign w:val="superscript"/>
          <w:lang w:val="en-GB"/>
        </w:rPr>
        <w:t>]</w:t>
      </w:r>
      <w:r w:rsidR="0018408A" w:rsidRPr="000442AE">
        <w:rPr>
          <w:rFonts w:ascii="Book Antiqua" w:eastAsia="PMingLiU" w:hAnsi="Book Antiqua" w:cstheme="minorHAnsi"/>
          <w:color w:val="222222"/>
          <w:kern w:val="0"/>
          <w:szCs w:val="24"/>
          <w:lang w:val="en-GB"/>
        </w:rPr>
        <w:t>,</w:t>
      </w:r>
      <w:r w:rsidR="00DC61D4" w:rsidRPr="000442AE">
        <w:rPr>
          <w:rFonts w:ascii="Book Antiqua" w:eastAsia="PMingLiU" w:hAnsi="Book Antiqua" w:cstheme="minorHAnsi"/>
          <w:color w:val="222222"/>
          <w:kern w:val="0"/>
          <w:szCs w:val="24"/>
          <w:lang w:val="en-GB"/>
        </w:rPr>
        <w:t xml:space="preserve"> one year before the first PL approach to this surgery</w:t>
      </w:r>
      <w:r w:rsidR="0087512D" w:rsidRPr="000442AE">
        <w:rPr>
          <w:rFonts w:ascii="Book Antiqua" w:eastAsia="PMingLiU" w:hAnsi="Book Antiqua" w:cstheme="minorHAnsi"/>
          <w:color w:val="222222"/>
          <w:kern w:val="0"/>
          <w:szCs w:val="24"/>
          <w:vertAlign w:val="superscript"/>
          <w:lang w:val="en-GB"/>
        </w:rPr>
        <w:t>[</w:t>
      </w:r>
      <w:r w:rsidR="0018408A" w:rsidRPr="000442AE">
        <w:rPr>
          <w:rFonts w:ascii="Book Antiqua" w:eastAsia="PMingLiU" w:hAnsi="Book Antiqua" w:cstheme="minorHAnsi"/>
          <w:color w:val="222222"/>
          <w:kern w:val="0"/>
          <w:szCs w:val="24"/>
          <w:lang w:val="en-GB"/>
        </w:rPr>
        <w:fldChar w:fldCharType="begin" w:fldLock="1"/>
      </w:r>
      <w:r w:rsidR="00AC0A82" w:rsidRPr="000442AE">
        <w:rPr>
          <w:rFonts w:ascii="Book Antiqua" w:eastAsia="PMingLiU" w:hAnsi="Book Antiqua" w:cstheme="minorHAnsi"/>
          <w:color w:val="222222"/>
          <w:kern w:val="0"/>
          <w:szCs w:val="24"/>
          <w:lang w:val="en-GB"/>
        </w:rPr>
        <w:instrText>ADDIN CSL_CITATION { "citationItems" : [ { "id" : "ITEM-1", "itemData" : { "DOI" : "10.1111/ajt.12361", "ISSN" : "16006135", "PMID" : "23865716", "abstract" : "After reporting the first laparoscopic hepatectomy in a living donor for pediatric liver transplantation, we now report a case of pure laparoscopic right hepatectomy for adult transplantation. A 50-year-old female volunteered for living donation to her sister who suffered from primary biliary cirrhosis. The volume of the planned hepatic graft (segments 5-8) was 620 cm(3) , representing 56% of her entire liver. Five ports were used in the donor to perform the operative procedure. The right hepatic artery and portal vein were isolated. Parenchymal division was performed using an ultrasonic dissector, bipolar coagulation and clips for hemostasis. Cholangiography was performed and the right bile duct was cut at the level of a marker thread. The right liver graft was placed in a bag and removed through a 10-cm suprapubic incision. The veins of segments 5 and 8 were recanalized and the graft was transplanted in the recipient. The postoperative course was uneventful for both the donor and recipient. This case offers evidence that the right liver can be procured via a total laparoscopic approach. This technique may allow for an early rehabilitation for the living donor.", "author" : [ { "dropping-particle" : "", "family" : "Soubrane", "given" : "O.", "non-dropping-particle" : "", "parse-names" : false, "suffix" : "" }, { "dropping-particle" : "", "family" : "Perdigao Cotta", "given" : "F.", "non-dropping-particle" : "", "parse-names" : false, "suffix" : "" }, { "dropping-particle" : "", "family" : "Scatton", "given" : "O.", "non-dropping-particle" : "", "parse-names" : false, "suffix" : "" } ], "container-title" : "American Journal of Transplantation", "id" : "ITEM-1", "issue" : "9", "issued" : { "date-parts" : [ [ "2013", "9" ] ] }, "page" : "2467-2471", "title" : "Pure Laparoscopic Right Hepatectomy in a Living Donor", "type" : "article-journal", "volume" : "13" }, "uris" : [ "http://www.mendeley.com/documents/?uuid=4704af4c-1794-3325-963b-c779c0ea7505" ] } ], "mendeley" : { "formattedCitation" : "&lt;sup&gt;13&lt;/sup&gt;", "plainTextFormattedCitation" : "13", "previouslyFormattedCitation" : "&lt;sup&gt;13&lt;/sup&gt;" }, "properties" : {  }, "schema" : "https://github.com/citation-style-language/schema/raw/master/csl-citation.json" }</w:instrText>
      </w:r>
      <w:r w:rsidR="0018408A" w:rsidRPr="000442AE">
        <w:rPr>
          <w:rFonts w:ascii="Book Antiqua" w:eastAsia="PMingLiU" w:hAnsi="Book Antiqua" w:cstheme="minorHAnsi"/>
          <w:color w:val="222222"/>
          <w:kern w:val="0"/>
          <w:szCs w:val="24"/>
          <w:lang w:val="en-GB"/>
        </w:rPr>
        <w:fldChar w:fldCharType="separate"/>
      </w:r>
      <w:r w:rsidR="001371AD" w:rsidRPr="000442AE">
        <w:rPr>
          <w:rFonts w:ascii="Book Antiqua" w:eastAsia="PMingLiU" w:hAnsi="Book Antiqua" w:cstheme="minorHAnsi"/>
          <w:color w:val="222222"/>
          <w:kern w:val="0"/>
          <w:szCs w:val="24"/>
          <w:vertAlign w:val="superscript"/>
          <w:lang w:val="en-GB"/>
        </w:rPr>
        <w:t>13</w:t>
      </w:r>
      <w:r w:rsidR="0018408A" w:rsidRPr="000442AE">
        <w:rPr>
          <w:rFonts w:ascii="Book Antiqua" w:eastAsia="PMingLiU" w:hAnsi="Book Antiqua" w:cstheme="minorHAnsi"/>
          <w:color w:val="222222"/>
          <w:kern w:val="0"/>
          <w:szCs w:val="24"/>
          <w:lang w:val="en-GB"/>
        </w:rPr>
        <w:fldChar w:fldCharType="end"/>
      </w:r>
      <w:r w:rsidR="0087512D" w:rsidRPr="000442AE">
        <w:rPr>
          <w:rFonts w:ascii="Book Antiqua" w:eastAsia="PMingLiU" w:hAnsi="Book Antiqua" w:cstheme="minorHAnsi"/>
          <w:color w:val="222222"/>
          <w:kern w:val="0"/>
          <w:szCs w:val="24"/>
          <w:vertAlign w:val="superscript"/>
          <w:lang w:val="en-GB"/>
        </w:rPr>
        <w:t>]</w:t>
      </w:r>
      <w:r w:rsidR="00DC61D4" w:rsidRPr="000442AE">
        <w:rPr>
          <w:rFonts w:ascii="Book Antiqua" w:eastAsia="PMingLiU" w:hAnsi="Book Antiqua" w:cstheme="minorHAnsi"/>
          <w:color w:val="222222"/>
          <w:kern w:val="0"/>
          <w:szCs w:val="24"/>
          <w:lang w:val="en-GB"/>
        </w:rPr>
        <w:t xml:space="preserve">. Robotic systems offer a stable magnified field and provide ergonomic advantages beyond conventional laparoscopy, </w:t>
      </w:r>
      <w:r w:rsidR="00AD6866" w:rsidRPr="000442AE">
        <w:rPr>
          <w:rFonts w:ascii="Book Antiqua" w:eastAsia="PMingLiU" w:hAnsi="Book Antiqua" w:cstheme="minorHAnsi"/>
          <w:color w:val="222222"/>
          <w:kern w:val="0"/>
          <w:szCs w:val="24"/>
          <w:lang w:val="en-GB"/>
        </w:rPr>
        <w:t xml:space="preserve">namely, </w:t>
      </w:r>
      <w:r w:rsidR="00DC61D4" w:rsidRPr="000442AE">
        <w:rPr>
          <w:rFonts w:ascii="Book Antiqua" w:eastAsia="PMingLiU" w:hAnsi="Book Antiqua" w:cstheme="minorHAnsi"/>
          <w:color w:val="222222"/>
          <w:kern w:val="0"/>
          <w:szCs w:val="24"/>
          <w:lang w:val="en-GB"/>
        </w:rPr>
        <w:t>improved range of motion and enhanced precision</w:t>
      </w:r>
      <w:r w:rsidR="0087512D" w:rsidRPr="000442AE">
        <w:rPr>
          <w:rFonts w:ascii="Book Antiqua" w:eastAsia="PMingLiU" w:hAnsi="Book Antiqua" w:cstheme="minorHAnsi"/>
          <w:color w:val="222222"/>
          <w:kern w:val="0"/>
          <w:szCs w:val="24"/>
          <w:vertAlign w:val="superscript"/>
          <w:lang w:val="en-GB"/>
        </w:rPr>
        <w:t>[</w:t>
      </w:r>
      <w:r w:rsidR="00DC61D4" w:rsidRPr="000442AE">
        <w:rPr>
          <w:rFonts w:ascii="Book Antiqua" w:eastAsia="PMingLiU" w:hAnsi="Book Antiqua" w:cstheme="minorHAnsi"/>
          <w:color w:val="222222"/>
          <w:kern w:val="0"/>
          <w:szCs w:val="24"/>
          <w:lang w:val="en-GB"/>
        </w:rPr>
        <w:fldChar w:fldCharType="begin" w:fldLock="1"/>
      </w:r>
      <w:r w:rsidR="005B295A" w:rsidRPr="000442AE">
        <w:rPr>
          <w:rFonts w:ascii="Book Antiqua" w:eastAsia="PMingLiU" w:hAnsi="Book Antiqua" w:cstheme="minorHAnsi"/>
          <w:color w:val="222222"/>
          <w:kern w:val="0"/>
          <w:szCs w:val="24"/>
          <w:lang w:val="en-GB"/>
        </w:rPr>
        <w:instrText>ADDIN CSL_CITATION { "citationItems" : [ { "id" : "ITEM-1", "itemData" : { "DOI" : "10.1001/archsurg.138.7.777", "ISSN" : "0004-0010", "author" : [ { "dropping-particle" : "", "family" : "Giulianotti", "given" : "Pier Cristoforo", "non-dropping-particle" : "", "parse-names" : false, "suffix" : "" } ], "container-title" : "Archives of Surgery", "id" : "ITEM-1", "issue" : "7", "issued" : { "date-parts" : [ [ "2003", "7", "1" ] ] }, "page" : "777", "title" : "Robotics in General Surgery", "type" : "article-journal", "volume" : "138" }, "uris" : [ "http://www.mendeley.com/documents/?uuid=bd4860c4-aa9a-3ae1-8502-4cb4d1fba8d7" ] } ], "mendeley" : { "formattedCitation" : "&lt;sup&gt;80&lt;/sup&gt;", "plainTextFormattedCitation" : "80", "previouslyFormattedCitation" : "&lt;sup&gt;80&lt;/sup&gt;" }, "properties" : {  }, "schema" : "https://github.com/citation-style-language/schema/raw/master/csl-citation.json" }</w:instrText>
      </w:r>
      <w:r w:rsidR="00DC61D4" w:rsidRPr="000442AE">
        <w:rPr>
          <w:rFonts w:ascii="Book Antiqua" w:eastAsia="PMingLiU" w:hAnsi="Book Antiqua" w:cstheme="minorHAnsi"/>
          <w:color w:val="222222"/>
          <w:kern w:val="0"/>
          <w:szCs w:val="24"/>
          <w:lang w:val="en-GB"/>
        </w:rPr>
        <w:fldChar w:fldCharType="separate"/>
      </w:r>
      <w:r w:rsidR="005B295A" w:rsidRPr="000442AE">
        <w:rPr>
          <w:rFonts w:ascii="Book Antiqua" w:eastAsia="PMingLiU" w:hAnsi="Book Antiqua" w:cstheme="minorHAnsi"/>
          <w:color w:val="222222"/>
          <w:kern w:val="0"/>
          <w:szCs w:val="24"/>
          <w:vertAlign w:val="superscript"/>
          <w:lang w:val="en-GB"/>
        </w:rPr>
        <w:t>80</w:t>
      </w:r>
      <w:r w:rsidR="00DC61D4" w:rsidRPr="000442AE">
        <w:rPr>
          <w:rFonts w:ascii="Book Antiqua" w:eastAsia="PMingLiU" w:hAnsi="Book Antiqua" w:cstheme="minorHAnsi"/>
          <w:color w:val="222222"/>
          <w:kern w:val="0"/>
          <w:szCs w:val="24"/>
          <w:lang w:val="en-GB"/>
        </w:rPr>
        <w:fldChar w:fldCharType="end"/>
      </w:r>
      <w:r w:rsidR="0087512D" w:rsidRPr="000442AE">
        <w:rPr>
          <w:rFonts w:ascii="Book Antiqua" w:eastAsia="PMingLiU" w:hAnsi="Book Antiqua" w:cstheme="minorHAnsi"/>
          <w:color w:val="222222"/>
          <w:kern w:val="0"/>
          <w:szCs w:val="24"/>
          <w:vertAlign w:val="superscript"/>
          <w:lang w:val="en-GB"/>
        </w:rPr>
        <w:t>]</w:t>
      </w:r>
      <w:r w:rsidR="00DC61D4" w:rsidRPr="000442AE">
        <w:rPr>
          <w:rFonts w:ascii="Book Antiqua" w:eastAsia="PMingLiU" w:hAnsi="Book Antiqua" w:cstheme="minorHAnsi"/>
          <w:color w:val="222222"/>
          <w:kern w:val="0"/>
          <w:szCs w:val="24"/>
          <w:lang w:val="en-GB"/>
        </w:rPr>
        <w:t xml:space="preserve">. </w:t>
      </w:r>
      <w:r w:rsidR="00DD0C85" w:rsidRPr="000442AE">
        <w:rPr>
          <w:rFonts w:ascii="Book Antiqua" w:eastAsia="PMingLiU" w:hAnsi="Book Antiqua" w:cstheme="minorHAnsi"/>
          <w:color w:val="222222"/>
          <w:kern w:val="0"/>
          <w:szCs w:val="24"/>
          <w:lang w:val="en-GB"/>
        </w:rPr>
        <w:t>A</w:t>
      </w:r>
      <w:r w:rsidR="00F21D4D" w:rsidRPr="000442AE">
        <w:rPr>
          <w:rFonts w:ascii="Book Antiqua" w:eastAsia="PMingLiU" w:hAnsi="Book Antiqua" w:cstheme="minorHAnsi"/>
          <w:color w:val="222222"/>
          <w:kern w:val="0"/>
          <w:szCs w:val="24"/>
          <w:lang w:val="en-GB"/>
        </w:rPr>
        <w:t xml:space="preserve">rticulated instruments allow </w:t>
      </w:r>
      <w:r w:rsidR="003374E4" w:rsidRPr="000442AE">
        <w:rPr>
          <w:rFonts w:ascii="Book Antiqua" w:eastAsia="PMingLiU" w:hAnsi="Book Antiqua" w:cstheme="minorHAnsi"/>
          <w:color w:val="222222"/>
          <w:kern w:val="0"/>
          <w:szCs w:val="24"/>
          <w:lang w:val="en-GB"/>
        </w:rPr>
        <w:t xml:space="preserve">for </w:t>
      </w:r>
      <w:r w:rsidR="00F21D4D" w:rsidRPr="000442AE">
        <w:rPr>
          <w:rFonts w:ascii="Book Antiqua" w:eastAsia="PMingLiU" w:hAnsi="Book Antiqua" w:cstheme="minorHAnsi"/>
          <w:color w:val="222222"/>
          <w:kern w:val="0"/>
          <w:szCs w:val="24"/>
          <w:lang w:val="en-GB"/>
        </w:rPr>
        <w:t xml:space="preserve">proper plications of venous bleeding. </w:t>
      </w:r>
      <w:r w:rsidR="00DD0C85" w:rsidRPr="000442AE">
        <w:rPr>
          <w:rFonts w:ascii="Book Antiqua" w:eastAsia="PMingLiU" w:hAnsi="Book Antiqua" w:cstheme="minorHAnsi"/>
          <w:color w:val="222222"/>
          <w:kern w:val="0"/>
          <w:szCs w:val="24"/>
          <w:lang w:val="en-GB"/>
        </w:rPr>
        <w:t xml:space="preserve">In the setting of donor hepatectomy, robotic system facilitates closure of </w:t>
      </w:r>
      <w:r w:rsidR="003374E4" w:rsidRPr="000442AE">
        <w:rPr>
          <w:rFonts w:ascii="Book Antiqua" w:eastAsia="PMingLiU" w:hAnsi="Book Antiqua" w:cstheme="minorHAnsi"/>
          <w:color w:val="222222"/>
          <w:kern w:val="0"/>
          <w:szCs w:val="24"/>
          <w:lang w:val="en-GB"/>
        </w:rPr>
        <w:t xml:space="preserve">the </w:t>
      </w:r>
      <w:r w:rsidR="00DD0C85" w:rsidRPr="000442AE">
        <w:rPr>
          <w:rFonts w:ascii="Book Antiqua" w:eastAsia="PMingLiU" w:hAnsi="Book Antiqua" w:cstheme="minorHAnsi"/>
          <w:color w:val="222222"/>
          <w:kern w:val="0"/>
          <w:szCs w:val="24"/>
          <w:lang w:val="en-GB"/>
        </w:rPr>
        <w:t xml:space="preserve">hepatic duct stump with </w:t>
      </w:r>
      <w:r w:rsidR="003374E4" w:rsidRPr="000442AE">
        <w:rPr>
          <w:rFonts w:ascii="Book Antiqua" w:eastAsia="PMingLiU" w:hAnsi="Book Antiqua" w:cstheme="minorHAnsi"/>
          <w:color w:val="222222"/>
          <w:kern w:val="0"/>
          <w:szCs w:val="24"/>
          <w:lang w:val="en-GB"/>
        </w:rPr>
        <w:t xml:space="preserve">a </w:t>
      </w:r>
      <w:r w:rsidR="00DD0C85" w:rsidRPr="000442AE">
        <w:rPr>
          <w:rFonts w:ascii="Book Antiqua" w:eastAsia="PMingLiU" w:hAnsi="Book Antiqua" w:cstheme="minorHAnsi"/>
          <w:color w:val="222222"/>
          <w:kern w:val="0"/>
          <w:szCs w:val="24"/>
          <w:lang w:val="en-GB"/>
        </w:rPr>
        <w:t>running suture</w:t>
      </w:r>
      <w:r w:rsidR="0087512D" w:rsidRPr="000442AE">
        <w:rPr>
          <w:rFonts w:ascii="Book Antiqua" w:eastAsia="PMingLiU" w:hAnsi="Book Antiqua" w:cstheme="minorHAnsi"/>
          <w:color w:val="222222"/>
          <w:kern w:val="0"/>
          <w:szCs w:val="24"/>
          <w:vertAlign w:val="superscript"/>
          <w:lang w:val="en-GB"/>
        </w:rPr>
        <w:t>[</w:t>
      </w:r>
      <w:r w:rsidR="00DD0C85" w:rsidRPr="000442AE">
        <w:rPr>
          <w:rFonts w:ascii="Book Antiqua" w:eastAsia="PMingLiU" w:hAnsi="Book Antiqua" w:cstheme="minorHAnsi"/>
          <w:color w:val="222222"/>
          <w:kern w:val="0"/>
          <w:szCs w:val="24"/>
          <w:lang w:val="en-GB"/>
        </w:rPr>
        <w:fldChar w:fldCharType="begin" w:fldLock="1"/>
      </w:r>
      <w:r w:rsidR="005B295A" w:rsidRPr="000442AE">
        <w:rPr>
          <w:rFonts w:ascii="Book Antiqua" w:eastAsia="PMingLiU" w:hAnsi="Book Antiqua" w:cstheme="minorHAnsi"/>
          <w:color w:val="222222"/>
          <w:kern w:val="0"/>
          <w:szCs w:val="24"/>
          <w:lang w:val="en-GB"/>
        </w:rPr>
        <w:instrText>ADDIN CSL_CITATION { "citationItems" : [ { "id" : "ITEM-1", "itemData" : { "DOI" : "10.21037/hbsn.2017.01.17", "ISSN" : "2304-3881", "PMID" : "29152475", "abstract" : "Liver transplantation is the best solution for end stage liver disease, and has been widely accepted and rapidly developed in the past decades. Along with the improved outcomes of liver transplantation, living-related donor transplantation has been conducted to overcome the shortage of the deceased donor. The most important aspects of the living-related liver transplantation are donor safety and fast recovery after graft procurement. Meanwhile, the rapid progress of minimally invasive surgery (MIS) in general surgery has generated heated debate regarding the appropriateness of MIS in living-related donor graft hepatectomy. Technical innovations and instrument enhancements have been allowing recruitment of more potential candidates through smaller wounds and better surgical experience. Although MIS has been documented with safety and feasibility in complex liver surgery, the progress is slow in regard to the application of MIS in donor graft hepatectomy. Pioneer surgeons have devoted themselves to develop the pure MIS approach for the liver donor surgery, but the steep learning curve for pure MIS major hepatectomy remains a major barrier for wide adoption. The introduction of robotic system may lower the barrier for entry for practice into MIS donor hepatectomy.", "author" : [ { "dropping-particle" : "", "family" : "Chen", "given" : "Po-Da", "non-dropping-particle" : "", "parse-names" : false, "suffix" : "" }, { "dropping-particle" : "", "family" : "Wu", "given" : "Chao-Yin", "non-dropping-particle" : "", "parse-names" : false, "suffix" : "" }, { "dropping-particle" : "", "family" : "Wu", "given" : "Yao-Ming", "non-dropping-particle" : "", "parse-names" : false, "suffix" : "" } ], "container-title" : "Hepatobiliary surgery and nutrition", "id" : "ITEM-1", "issue" : "5", "issued" : { "date-parts" : [ [ "2017", "10" ] ] }, "page" : "292-296", "publisher" : "AME Publications", "title" : "Use of robotics in liver donor right hepatectomy.", "type" : "article-journal", "volume" : "6" }, "uris" : [ "http://www.mendeley.com/documents/?uuid=a3371b2b-a221-3f28-beea-51a739ff216e" ] } ], "mendeley" : { "formattedCitation" : "&lt;sup&gt;81&lt;/sup&gt;", "plainTextFormattedCitation" : "81", "previouslyFormattedCitation" : "&lt;sup&gt;81&lt;/sup&gt;" }, "properties" : {  }, "schema" : "https://github.com/citation-style-language/schema/raw/master/csl-citation.json" }</w:instrText>
      </w:r>
      <w:r w:rsidR="00DD0C85" w:rsidRPr="000442AE">
        <w:rPr>
          <w:rFonts w:ascii="Book Antiqua" w:eastAsia="PMingLiU" w:hAnsi="Book Antiqua" w:cstheme="minorHAnsi"/>
          <w:color w:val="222222"/>
          <w:kern w:val="0"/>
          <w:szCs w:val="24"/>
          <w:lang w:val="en-GB"/>
        </w:rPr>
        <w:fldChar w:fldCharType="separate"/>
      </w:r>
      <w:r w:rsidR="005B295A" w:rsidRPr="000442AE">
        <w:rPr>
          <w:rFonts w:ascii="Book Antiqua" w:eastAsia="PMingLiU" w:hAnsi="Book Antiqua" w:cstheme="minorHAnsi"/>
          <w:color w:val="222222"/>
          <w:kern w:val="0"/>
          <w:szCs w:val="24"/>
          <w:vertAlign w:val="superscript"/>
          <w:lang w:val="en-GB"/>
        </w:rPr>
        <w:t>81</w:t>
      </w:r>
      <w:r w:rsidR="00DD0C85" w:rsidRPr="000442AE">
        <w:rPr>
          <w:rFonts w:ascii="Book Antiqua" w:eastAsia="PMingLiU" w:hAnsi="Book Antiqua" w:cstheme="minorHAnsi"/>
          <w:color w:val="222222"/>
          <w:kern w:val="0"/>
          <w:szCs w:val="24"/>
          <w:lang w:val="en-GB"/>
        </w:rPr>
        <w:fldChar w:fldCharType="end"/>
      </w:r>
      <w:r w:rsidR="0087512D" w:rsidRPr="000442AE">
        <w:rPr>
          <w:rFonts w:ascii="Book Antiqua" w:eastAsia="PMingLiU" w:hAnsi="Book Antiqua" w:cstheme="minorHAnsi"/>
          <w:color w:val="222222"/>
          <w:kern w:val="0"/>
          <w:szCs w:val="24"/>
          <w:vertAlign w:val="superscript"/>
          <w:lang w:val="en-GB"/>
        </w:rPr>
        <w:t>]</w:t>
      </w:r>
      <w:r w:rsidR="00DD0C85" w:rsidRPr="000442AE">
        <w:rPr>
          <w:rFonts w:ascii="Book Antiqua" w:eastAsia="PMingLiU" w:hAnsi="Book Antiqua" w:cstheme="minorHAnsi"/>
          <w:color w:val="222222"/>
          <w:kern w:val="0"/>
          <w:szCs w:val="24"/>
          <w:lang w:val="en-GB"/>
        </w:rPr>
        <w:t xml:space="preserve">. </w:t>
      </w:r>
      <w:r w:rsidR="003374E4" w:rsidRPr="000442AE">
        <w:rPr>
          <w:rFonts w:ascii="Book Antiqua" w:eastAsia="PMingLiU" w:hAnsi="Book Antiqua" w:cstheme="minorHAnsi"/>
          <w:color w:val="222222"/>
          <w:kern w:val="0"/>
          <w:szCs w:val="24"/>
          <w:lang w:val="en-GB"/>
        </w:rPr>
        <w:t>Compared with</w:t>
      </w:r>
      <w:r w:rsidR="0075513E" w:rsidRPr="000442AE">
        <w:rPr>
          <w:rFonts w:ascii="Book Antiqua" w:eastAsia="PMingLiU" w:hAnsi="Book Antiqua" w:cstheme="minorHAnsi"/>
          <w:color w:val="222222"/>
          <w:kern w:val="0"/>
          <w:szCs w:val="24"/>
          <w:lang w:val="en-GB"/>
        </w:rPr>
        <w:t xml:space="preserve"> clipping, s</w:t>
      </w:r>
      <w:r w:rsidR="00DD0C85" w:rsidRPr="000442AE">
        <w:rPr>
          <w:rFonts w:ascii="Book Antiqua" w:eastAsia="PMingLiU" w:hAnsi="Book Antiqua" w:cstheme="minorHAnsi"/>
          <w:color w:val="222222"/>
          <w:kern w:val="0"/>
          <w:szCs w:val="24"/>
          <w:lang w:val="en-GB"/>
        </w:rPr>
        <w:t xml:space="preserve">uture closure requires </w:t>
      </w:r>
      <w:r w:rsidR="003374E4" w:rsidRPr="000442AE">
        <w:rPr>
          <w:rFonts w:ascii="Book Antiqua" w:eastAsia="PMingLiU" w:hAnsi="Book Antiqua" w:cstheme="minorHAnsi"/>
          <w:color w:val="222222"/>
          <w:kern w:val="0"/>
          <w:szCs w:val="24"/>
          <w:lang w:val="en-GB"/>
        </w:rPr>
        <w:t xml:space="preserve">a shorter </w:t>
      </w:r>
      <w:r w:rsidR="0075513E" w:rsidRPr="000442AE">
        <w:rPr>
          <w:rFonts w:ascii="Book Antiqua" w:eastAsia="PMingLiU" w:hAnsi="Book Antiqua" w:cstheme="minorHAnsi"/>
          <w:color w:val="222222"/>
          <w:kern w:val="0"/>
          <w:szCs w:val="24"/>
          <w:lang w:val="en-GB"/>
        </w:rPr>
        <w:t>bile duct</w:t>
      </w:r>
      <w:r w:rsidR="00DD0C85" w:rsidRPr="000442AE">
        <w:rPr>
          <w:rFonts w:ascii="Book Antiqua" w:eastAsia="PMingLiU" w:hAnsi="Book Antiqua" w:cstheme="minorHAnsi"/>
          <w:color w:val="222222"/>
          <w:kern w:val="0"/>
          <w:szCs w:val="24"/>
          <w:lang w:val="en-GB"/>
        </w:rPr>
        <w:t xml:space="preserve"> length</w:t>
      </w:r>
      <w:r w:rsidR="0075513E" w:rsidRPr="000442AE">
        <w:rPr>
          <w:rFonts w:ascii="Book Antiqua" w:eastAsia="PMingLiU" w:hAnsi="Book Antiqua" w:cstheme="minorHAnsi"/>
          <w:color w:val="222222"/>
          <w:kern w:val="0"/>
          <w:szCs w:val="24"/>
          <w:lang w:val="en-GB"/>
        </w:rPr>
        <w:t xml:space="preserve"> and</w:t>
      </w:r>
      <w:r w:rsidR="00DD0C85" w:rsidRPr="000442AE">
        <w:rPr>
          <w:rFonts w:ascii="Book Antiqua" w:eastAsia="PMingLiU" w:hAnsi="Book Antiqua" w:cstheme="minorHAnsi"/>
          <w:color w:val="222222"/>
          <w:kern w:val="0"/>
          <w:szCs w:val="24"/>
          <w:lang w:val="en-GB"/>
        </w:rPr>
        <w:t xml:space="preserve"> potentially reduces the </w:t>
      </w:r>
      <w:r w:rsidR="003374E4" w:rsidRPr="000442AE">
        <w:rPr>
          <w:rFonts w:ascii="Book Antiqua" w:eastAsia="PMingLiU" w:hAnsi="Book Antiqua" w:cstheme="minorHAnsi"/>
          <w:color w:val="222222"/>
          <w:kern w:val="0"/>
          <w:szCs w:val="24"/>
          <w:lang w:val="en-GB"/>
        </w:rPr>
        <w:t xml:space="preserve">probability </w:t>
      </w:r>
      <w:r w:rsidR="00DD0C85" w:rsidRPr="000442AE">
        <w:rPr>
          <w:rFonts w:ascii="Book Antiqua" w:eastAsia="PMingLiU" w:hAnsi="Book Antiqua" w:cstheme="minorHAnsi"/>
          <w:color w:val="222222"/>
          <w:kern w:val="0"/>
          <w:szCs w:val="24"/>
          <w:lang w:val="en-GB"/>
        </w:rPr>
        <w:t xml:space="preserve">of multiple graft bile duct openings </w:t>
      </w:r>
      <w:r w:rsidR="0075513E" w:rsidRPr="000442AE">
        <w:rPr>
          <w:rFonts w:ascii="Book Antiqua" w:eastAsia="PMingLiU" w:hAnsi="Book Antiqua" w:cstheme="minorHAnsi"/>
          <w:color w:val="222222"/>
          <w:kern w:val="0"/>
          <w:szCs w:val="24"/>
          <w:lang w:val="en-GB"/>
        </w:rPr>
        <w:t>or</w:t>
      </w:r>
      <w:r w:rsidR="00464C76" w:rsidRPr="000442AE">
        <w:rPr>
          <w:rFonts w:ascii="Book Antiqua" w:eastAsia="PMingLiU" w:hAnsi="Book Antiqua" w:cstheme="minorHAnsi"/>
          <w:color w:val="222222"/>
          <w:kern w:val="0"/>
          <w:szCs w:val="24"/>
          <w:lang w:val="en-GB"/>
        </w:rPr>
        <w:t xml:space="preserve"> donor biliary strictures.</w:t>
      </w:r>
    </w:p>
    <w:p w14:paraId="0C85DB9B" w14:textId="56F38AFB" w:rsidR="0021625F" w:rsidRPr="000442AE" w:rsidRDefault="0075513E" w:rsidP="00991861">
      <w:pPr>
        <w:shd w:val="clear" w:color="auto" w:fill="FFFFFF"/>
        <w:suppressAutoHyphens/>
        <w:adjustRightInd w:val="0"/>
        <w:snapToGrid w:val="0"/>
        <w:spacing w:line="360" w:lineRule="auto"/>
        <w:ind w:firstLineChars="100" w:firstLine="240"/>
        <w:jc w:val="both"/>
        <w:rPr>
          <w:rFonts w:ascii="Book Antiqua" w:eastAsia="PMingLiU" w:hAnsi="Book Antiqua" w:cstheme="minorHAnsi"/>
          <w:color w:val="222222"/>
          <w:kern w:val="0"/>
          <w:szCs w:val="24"/>
          <w:lang w:val="en-GB"/>
        </w:rPr>
      </w:pPr>
      <w:r w:rsidRPr="000442AE">
        <w:rPr>
          <w:rFonts w:ascii="Book Antiqua" w:eastAsia="PMingLiU" w:hAnsi="Book Antiqua" w:cstheme="minorHAnsi"/>
          <w:color w:val="222222"/>
          <w:kern w:val="0"/>
          <w:szCs w:val="24"/>
          <w:lang w:val="en-GB"/>
        </w:rPr>
        <w:t>RA donor right hepatectomy</w:t>
      </w:r>
      <w:r w:rsidR="0018408A" w:rsidRPr="000442AE">
        <w:rPr>
          <w:rFonts w:ascii="Book Antiqua" w:eastAsia="PMingLiU" w:hAnsi="Book Antiqua" w:cstheme="minorHAnsi"/>
          <w:color w:val="222222"/>
          <w:kern w:val="0"/>
          <w:szCs w:val="24"/>
          <w:lang w:val="en-GB"/>
        </w:rPr>
        <w:t xml:space="preserve"> was reproduced in a</w:t>
      </w:r>
      <w:r w:rsidR="003374E4" w:rsidRPr="000442AE">
        <w:rPr>
          <w:rFonts w:ascii="Book Antiqua" w:eastAsia="PMingLiU" w:hAnsi="Book Antiqua" w:cstheme="minorHAnsi"/>
          <w:color w:val="222222"/>
          <w:kern w:val="0"/>
          <w:szCs w:val="24"/>
          <w:lang w:val="en-GB"/>
        </w:rPr>
        <w:t xml:space="preserve"> series reported by</w:t>
      </w:r>
      <w:r w:rsidR="0018408A" w:rsidRPr="000442AE">
        <w:rPr>
          <w:rFonts w:ascii="Book Antiqua" w:eastAsia="PMingLiU" w:hAnsi="Book Antiqua" w:cstheme="minorHAnsi"/>
          <w:color w:val="222222"/>
          <w:kern w:val="0"/>
          <w:szCs w:val="24"/>
          <w:lang w:val="en-GB"/>
        </w:rPr>
        <w:t xml:space="preserve"> </w:t>
      </w:r>
      <w:r w:rsidR="00086EA5" w:rsidRPr="000442AE">
        <w:rPr>
          <w:rFonts w:ascii="Book Antiqua" w:eastAsia="PMingLiU" w:hAnsi="Book Antiqua" w:cstheme="minorHAnsi"/>
          <w:color w:val="222222"/>
          <w:kern w:val="0"/>
          <w:szCs w:val="24"/>
          <w:lang w:val="en-GB"/>
        </w:rPr>
        <w:t>Chen</w:t>
      </w:r>
      <w:r w:rsidR="00086EA5" w:rsidRPr="000442AE">
        <w:rPr>
          <w:rFonts w:ascii="Book Antiqua" w:eastAsia="PMingLiU" w:hAnsi="Book Antiqua" w:cstheme="minorHAnsi"/>
          <w:i/>
          <w:color w:val="222222"/>
          <w:kern w:val="0"/>
          <w:szCs w:val="24"/>
          <w:lang w:val="en-GB"/>
        </w:rPr>
        <w:t xml:space="preserve"> et al</w:t>
      </w:r>
      <w:r w:rsidR="00086EA5" w:rsidRPr="000442AE">
        <w:rPr>
          <w:rFonts w:ascii="Book Antiqua" w:eastAsia="PMingLiU" w:hAnsi="Book Antiqua" w:cstheme="minorHAnsi"/>
          <w:color w:val="222222"/>
          <w:kern w:val="0"/>
          <w:szCs w:val="24"/>
          <w:lang w:val="en-GB"/>
        </w:rPr>
        <w:t>.</w:t>
      </w:r>
      <w:r w:rsidR="0018408A" w:rsidRPr="000442AE">
        <w:rPr>
          <w:rFonts w:ascii="Book Antiqua" w:eastAsia="PMingLiU" w:hAnsi="Book Antiqua" w:cstheme="minorHAnsi"/>
          <w:color w:val="222222"/>
          <w:kern w:val="0"/>
          <w:szCs w:val="24"/>
          <w:lang w:val="en-GB"/>
        </w:rPr>
        <w:t xml:space="preserve"> </w:t>
      </w:r>
      <w:r w:rsidR="004C2833" w:rsidRPr="000442AE">
        <w:rPr>
          <w:rFonts w:ascii="Book Antiqua" w:eastAsia="PMingLiU" w:hAnsi="Book Antiqua" w:cstheme="minorHAnsi"/>
          <w:color w:val="222222"/>
          <w:kern w:val="0"/>
          <w:szCs w:val="24"/>
          <w:lang w:val="en-GB"/>
        </w:rPr>
        <w:t>comparing</w:t>
      </w:r>
      <w:r w:rsidR="0018408A" w:rsidRPr="000442AE">
        <w:rPr>
          <w:rFonts w:ascii="Book Antiqua" w:eastAsia="PMingLiU" w:hAnsi="Book Antiqua" w:cstheme="minorHAnsi"/>
          <w:color w:val="222222"/>
          <w:kern w:val="0"/>
          <w:szCs w:val="24"/>
          <w:lang w:val="en-GB"/>
        </w:rPr>
        <w:t xml:space="preserve"> 13 </w:t>
      </w:r>
      <w:r w:rsidR="004C2833" w:rsidRPr="000442AE">
        <w:rPr>
          <w:rFonts w:ascii="Book Antiqua" w:eastAsia="PMingLiU" w:hAnsi="Book Antiqua" w:cstheme="minorHAnsi"/>
          <w:color w:val="222222"/>
          <w:kern w:val="0"/>
          <w:szCs w:val="24"/>
          <w:lang w:val="en-GB"/>
        </w:rPr>
        <w:t>RA against 54 open procedures</w:t>
      </w:r>
      <w:r w:rsidR="0087512D" w:rsidRPr="000442AE">
        <w:rPr>
          <w:rFonts w:ascii="Book Antiqua" w:eastAsia="PMingLiU" w:hAnsi="Book Antiqua" w:cstheme="minorHAnsi"/>
          <w:color w:val="222222"/>
          <w:kern w:val="0"/>
          <w:szCs w:val="24"/>
          <w:vertAlign w:val="superscript"/>
          <w:lang w:val="en-GB"/>
        </w:rPr>
        <w:t>[</w:t>
      </w:r>
      <w:r w:rsidR="0018408A" w:rsidRPr="000442AE">
        <w:rPr>
          <w:rFonts w:ascii="Book Antiqua" w:eastAsia="PMingLiU" w:hAnsi="Book Antiqua" w:cstheme="minorHAnsi"/>
          <w:color w:val="222222"/>
          <w:kern w:val="0"/>
          <w:szCs w:val="24"/>
          <w:lang w:val="en-GB"/>
        </w:rPr>
        <w:fldChar w:fldCharType="begin" w:fldLock="1"/>
      </w:r>
      <w:r w:rsidR="00D60DC3" w:rsidRPr="000442AE">
        <w:rPr>
          <w:rFonts w:ascii="Book Antiqua" w:eastAsia="PMingLiU" w:hAnsi="Book Antiqua" w:cstheme="minorHAnsi"/>
          <w:color w:val="222222"/>
          <w:kern w:val="0"/>
          <w:szCs w:val="24"/>
          <w:lang w:val="en-GB"/>
        </w:rPr>
        <w:instrText>ADDIN CSL_CITATION { "citationItems" : [ { "id" : "ITEM-1", "itemData" : { "DOI" : "10.1002/lt.24522", "ISSN" : "15276465", "PMID" : "27509325", "abstract" : "Right hepatectomy for a living liver donor via a pure minimally invasive approach is a challenging procedure and only a few cases have been reported. Between May 2013 and August 2015, 13 patients underwent robotic living donor right hepatectomy in our institute, and 54 patients received open surgery. In this series, no conversion was conducted for robotic donor right hepatectomy. The 2 groups shared similar blood loss (169 versus 146 mL), complication rates (7.7% versus 9.3%), and recovery of donor liver function (peak alanine aminotransferase, 269 versus 252 IU/mL). The robotic group needed longer operation time (596 versus 383 minutes) but less postoperative patient-controlled analgesia (0.58 versus 0.84 ng/kg) and a shorter period before returning to work/school (52.9 versus 100.0 days) and sex (100.0 versus 156.0 days). For recipient outcomes regarding the donor procedure, the robotic group shared similar experiences in early allograft dysfunction, complications, and 1-year recipient liver function with the open group. With respect to documented benefits of minimally invasive left-sided liver donor procedure, the development of right donor hepatectomy is slow. In conclusion, with substantial improvements in patient recovery after the minimally invasive approach, the robotic platform would be a big step toward completing pure minimally invasive liver donor surgery. Liver Transplantation 22 1509-1518 2016 AASLD.", "author" : [ { "dropping-particle" : "", "family" : "Chen", "given" : "Po-Da", "non-dropping-particle" : "", "parse-names" : false, "suffix" : "" }, { "dropping-particle" : "", "family" : "Wu", "given" : "Chao-Ying", "non-dropping-particle" : "", "parse-names" : false, "suffix" : "" }, { "dropping-particle" : "", "family" : "Hu", "given" : "Rey-Heng", "non-dropping-particle" : "", "parse-names" : false, "suffix" : "" }, { "dropping-particle" : "", "family" : "Ho", "given" : "Cheng-Maw", "non-dropping-particle" : "", "parse-names" : false, "suffix" : "" }, { "dropping-particle" : "", "family" : "Lee", "given" : "Po-Huang", "non-dropping-particle" : "", "parse-names" : false, "suffix" : "" }, { "dropping-particle" : "", "family" : "Lai", "given" : "Hong-Shiee", "non-dropping-particle" : "", "parse-names" : false, "suffix" : "" }, { "dropping-particle" : "", "family" : "Lin", "given" : "Ming-Tsan", "non-dropping-particle" : "", "parse-names" : false, "suffix" : "" }, { "dropping-particle" : "", "family" : "Wu", "given" : "Yao-Ming", "non-dropping-particle" : "", "parse-names" : false, "suffix" : "" } ], "container-title" : "Liver Transplantation", "id" : "ITEM-1", "issue" : "11", "issued" : { "date-parts" : [ [ "2016", "11" ] ] }, "page" : "1509-1518", "title" : "Robotic liver donor right hepatectomy: A pure, minimally invasive approach", "type" : "article-journal", "volume" : "22" }, "uris" : [ "http://www.mendeley.com/documents/?uuid=30705308-e84b-3c05-8822-bc9121ac35fa" ] } ], "mendeley" : { "formattedCitation" : "&lt;sup&gt;39&lt;/sup&gt;", "plainTextFormattedCitation" : "39", "previouslyFormattedCitation" : "&lt;sup&gt;39&lt;/sup&gt;" }, "properties" : {  }, "schema" : "https://github.com/citation-style-language/schema/raw/master/csl-citation.json" }</w:instrText>
      </w:r>
      <w:r w:rsidR="0018408A" w:rsidRPr="000442AE">
        <w:rPr>
          <w:rFonts w:ascii="Book Antiqua" w:eastAsia="PMingLiU" w:hAnsi="Book Antiqua" w:cstheme="minorHAnsi"/>
          <w:color w:val="222222"/>
          <w:kern w:val="0"/>
          <w:szCs w:val="24"/>
          <w:lang w:val="en-GB"/>
        </w:rPr>
        <w:fldChar w:fldCharType="separate"/>
      </w:r>
      <w:r w:rsidR="00D60DC3" w:rsidRPr="000442AE">
        <w:rPr>
          <w:rFonts w:ascii="Book Antiqua" w:eastAsia="PMingLiU" w:hAnsi="Book Antiqua" w:cstheme="minorHAnsi"/>
          <w:color w:val="222222"/>
          <w:kern w:val="0"/>
          <w:szCs w:val="24"/>
          <w:vertAlign w:val="superscript"/>
          <w:lang w:val="en-GB"/>
        </w:rPr>
        <w:t>39</w:t>
      </w:r>
      <w:r w:rsidR="0018408A" w:rsidRPr="000442AE">
        <w:rPr>
          <w:rFonts w:ascii="Book Antiqua" w:eastAsia="PMingLiU" w:hAnsi="Book Antiqua" w:cstheme="minorHAnsi"/>
          <w:color w:val="222222"/>
          <w:kern w:val="0"/>
          <w:szCs w:val="24"/>
          <w:lang w:val="en-GB"/>
        </w:rPr>
        <w:fldChar w:fldCharType="end"/>
      </w:r>
      <w:r w:rsidR="0087512D" w:rsidRPr="000442AE">
        <w:rPr>
          <w:rFonts w:ascii="Book Antiqua" w:eastAsia="PMingLiU" w:hAnsi="Book Antiqua" w:cstheme="minorHAnsi"/>
          <w:color w:val="222222"/>
          <w:kern w:val="0"/>
          <w:szCs w:val="24"/>
          <w:vertAlign w:val="superscript"/>
          <w:lang w:val="en-GB"/>
        </w:rPr>
        <w:t>]</w:t>
      </w:r>
      <w:r w:rsidR="00F86465" w:rsidRPr="000442AE">
        <w:rPr>
          <w:rFonts w:ascii="Book Antiqua" w:eastAsia="PMingLiU" w:hAnsi="Book Antiqua" w:cstheme="minorHAnsi"/>
          <w:color w:val="222222"/>
          <w:kern w:val="0"/>
          <w:szCs w:val="24"/>
          <w:lang w:val="en-GB"/>
        </w:rPr>
        <w:t>.</w:t>
      </w:r>
      <w:r w:rsidR="0021625F" w:rsidRPr="000442AE">
        <w:rPr>
          <w:rFonts w:ascii="Book Antiqua" w:eastAsia="PMingLiU" w:hAnsi="Book Antiqua" w:cstheme="minorHAnsi"/>
          <w:color w:val="222222"/>
          <w:kern w:val="0"/>
          <w:szCs w:val="24"/>
          <w:lang w:val="en-GB"/>
        </w:rPr>
        <w:t xml:space="preserve"> The operating time in the RA group (596 min) </w:t>
      </w:r>
      <w:r w:rsidR="001A7502" w:rsidRPr="000442AE">
        <w:rPr>
          <w:rFonts w:ascii="Book Antiqua" w:eastAsia="PMingLiU" w:hAnsi="Book Antiqua" w:cstheme="minorHAnsi"/>
          <w:color w:val="222222"/>
          <w:kern w:val="0"/>
          <w:szCs w:val="24"/>
          <w:lang w:val="en-GB"/>
        </w:rPr>
        <w:t>was</w:t>
      </w:r>
      <w:r w:rsidR="0021625F" w:rsidRPr="000442AE">
        <w:rPr>
          <w:rFonts w:ascii="Book Antiqua" w:eastAsia="PMingLiU" w:hAnsi="Book Antiqua" w:cstheme="minorHAnsi"/>
          <w:color w:val="222222"/>
          <w:kern w:val="0"/>
          <w:szCs w:val="24"/>
          <w:lang w:val="en-GB"/>
        </w:rPr>
        <w:t xml:space="preserve"> prolonged </w:t>
      </w:r>
      <w:r w:rsidR="001A7502" w:rsidRPr="000442AE">
        <w:rPr>
          <w:rFonts w:ascii="Book Antiqua" w:eastAsia="PMingLiU" w:hAnsi="Book Antiqua" w:cstheme="minorHAnsi"/>
          <w:color w:val="222222"/>
          <w:kern w:val="0"/>
          <w:szCs w:val="24"/>
          <w:lang w:val="en-GB"/>
        </w:rPr>
        <w:t xml:space="preserve">even </w:t>
      </w:r>
      <w:r w:rsidR="0021625F" w:rsidRPr="000442AE">
        <w:rPr>
          <w:rFonts w:ascii="Book Antiqua" w:eastAsia="PMingLiU" w:hAnsi="Book Antiqua" w:cstheme="minorHAnsi"/>
          <w:color w:val="222222"/>
          <w:kern w:val="0"/>
          <w:szCs w:val="24"/>
          <w:lang w:val="en-GB"/>
        </w:rPr>
        <w:t xml:space="preserve">when </w:t>
      </w:r>
      <w:r w:rsidR="003374E4" w:rsidRPr="000442AE">
        <w:rPr>
          <w:rFonts w:ascii="Book Antiqua" w:eastAsia="PMingLiU" w:hAnsi="Book Antiqua" w:cstheme="minorHAnsi"/>
          <w:color w:val="222222"/>
          <w:kern w:val="0"/>
          <w:szCs w:val="24"/>
          <w:lang w:val="en-GB"/>
        </w:rPr>
        <w:t xml:space="preserve">relative </w:t>
      </w:r>
      <w:r w:rsidR="0021625F" w:rsidRPr="000442AE">
        <w:rPr>
          <w:rFonts w:ascii="Book Antiqua" w:eastAsia="PMingLiU" w:hAnsi="Book Antiqua" w:cstheme="minorHAnsi"/>
          <w:color w:val="222222"/>
          <w:kern w:val="0"/>
          <w:szCs w:val="24"/>
          <w:lang w:val="en-GB"/>
        </w:rPr>
        <w:t>to</w:t>
      </w:r>
      <w:r w:rsidR="003374E4" w:rsidRPr="000442AE">
        <w:rPr>
          <w:rFonts w:ascii="Book Antiqua" w:eastAsia="PMingLiU" w:hAnsi="Book Antiqua" w:cstheme="minorHAnsi"/>
          <w:color w:val="222222"/>
          <w:kern w:val="0"/>
          <w:szCs w:val="24"/>
          <w:lang w:val="en-GB"/>
        </w:rPr>
        <w:t xml:space="preserve"> that of</w:t>
      </w:r>
      <w:r w:rsidR="0021625F" w:rsidRPr="000442AE">
        <w:rPr>
          <w:rFonts w:ascii="Book Antiqua" w:eastAsia="PMingLiU" w:hAnsi="Book Antiqua" w:cstheme="minorHAnsi"/>
          <w:color w:val="222222"/>
          <w:kern w:val="0"/>
          <w:szCs w:val="24"/>
          <w:lang w:val="en-GB"/>
        </w:rPr>
        <w:t xml:space="preserve"> PL approaches</w:t>
      </w:r>
      <w:r w:rsidR="00AD6866" w:rsidRPr="000442AE">
        <w:rPr>
          <w:rFonts w:ascii="Book Antiqua" w:eastAsia="PMingLiU" w:hAnsi="Book Antiqua" w:cstheme="minorHAnsi"/>
          <w:color w:val="222222"/>
          <w:kern w:val="0"/>
          <w:szCs w:val="24"/>
          <w:lang w:val="en-GB"/>
        </w:rPr>
        <w:t xml:space="preserve"> </w:t>
      </w:r>
      <w:r w:rsidR="003374E4" w:rsidRPr="000442AE">
        <w:rPr>
          <w:rFonts w:ascii="Book Antiqua" w:eastAsia="PMingLiU" w:hAnsi="Book Antiqua" w:cstheme="minorHAnsi"/>
          <w:color w:val="222222"/>
          <w:kern w:val="0"/>
          <w:szCs w:val="24"/>
          <w:lang w:val="en-GB"/>
        </w:rPr>
        <w:t xml:space="preserve">reported </w:t>
      </w:r>
      <w:r w:rsidR="00AD6866" w:rsidRPr="000442AE">
        <w:rPr>
          <w:rFonts w:ascii="Book Antiqua" w:eastAsia="PMingLiU" w:hAnsi="Book Antiqua" w:cstheme="minorHAnsi"/>
          <w:color w:val="222222"/>
          <w:kern w:val="0"/>
          <w:szCs w:val="24"/>
          <w:lang w:val="en-GB"/>
        </w:rPr>
        <w:t>in the literature</w:t>
      </w:r>
      <w:r w:rsidR="0087512D" w:rsidRPr="000442AE">
        <w:rPr>
          <w:rFonts w:ascii="Book Antiqua" w:eastAsia="PMingLiU" w:hAnsi="Book Antiqua" w:cstheme="minorHAnsi"/>
          <w:color w:val="222222"/>
          <w:kern w:val="0"/>
          <w:szCs w:val="24"/>
          <w:vertAlign w:val="superscript"/>
          <w:lang w:val="en-GB"/>
        </w:rPr>
        <w:t>[</w:t>
      </w:r>
      <w:r w:rsidR="0021625F" w:rsidRPr="000442AE">
        <w:rPr>
          <w:rFonts w:ascii="Book Antiqua" w:eastAsia="PMingLiU" w:hAnsi="Book Antiqua" w:cstheme="minorHAnsi"/>
          <w:color w:val="222222"/>
          <w:kern w:val="0"/>
          <w:szCs w:val="24"/>
          <w:lang w:val="en-GB"/>
        </w:rPr>
        <w:fldChar w:fldCharType="begin" w:fldLock="1"/>
      </w:r>
      <w:r w:rsidR="00417DBA" w:rsidRPr="000442AE">
        <w:rPr>
          <w:rFonts w:ascii="Book Antiqua" w:eastAsia="PMingLiU" w:hAnsi="Book Antiqua" w:cstheme="minorHAnsi"/>
          <w:color w:val="222222"/>
          <w:kern w:val="0"/>
          <w:szCs w:val="24"/>
          <w:lang w:val="en-GB"/>
        </w:rPr>
        <w:instrText>ADDIN CSL_CITATION { "citationItems" : [ { "id" : "ITEM-1", "itemData" : { "DOI" : "10.1111/ajt.12361", "ISSN" : "16006135", "PMID" : "23865716", "abstract" : "After reporting the first laparoscopic hepatectomy in a living donor for pediatric liver transplantation, we now report a case of pure laparoscopic right hepatectomy for adult transplantation. A 50-year-old female volunteered for living donation to her sister who suffered from primary biliary cirrhosis. The volume of the planned hepatic graft (segments 5-8) was 620 cm(3) , representing 56% of her entire liver. Five ports were used in the donor to perform the operative procedure. The right hepatic artery and portal vein were isolated. Parenchymal division was performed using an ultrasonic dissector, bipolar coagulation and clips for hemostasis. Cholangiography was performed and the right bile duct was cut at the level of a marker thread. The right liver graft was placed in a bag and removed through a 10-cm suprapubic incision. The veins of segments 5 and 8 were recanalized and the graft was transplanted in the recipient. The postoperative course was uneventful for both the donor and recipient. This case offers evidence that the right liver can be procured via a total laparoscopic approach. This technique may allow for an early rehabilitation for the living donor.", "author" : [ { "dropping-particle" : "", "family" : "Soubrane", "given" : "O.", "non-dropping-particle" : "", "parse-names" : false, "suffix" : "" }, { "dropping-particle" : "", "family" : "Perdigao Cotta", "given" : "F.", "non-dropping-particle" : "", "parse-names" : false, "suffix" : "" }, { "dropping-particle" : "", "family" : "Scatton", "given" : "O.", "non-dropping-particle" : "", "parse-names" : false, "suffix" : "" } ], "container-title" : "American Journal of Transplantation", "id" : "ITEM-1", "issue" : "9", "issued" : { "date-parts" : [ [ "2013", "9" ] ] }, "page" : "2467-2471", "title" : "Pure Laparoscopic Right Hepatectomy in a Living Donor", "type" : "article-journal", "volume" : "13" }, "uris" : [ "http://www.mendeley.com/documents/?uuid=4704af4c-1794-3325-963b-c779c0ea7505" ] }, { "id" : "ITEM-2", "itemData" : { "DOI" : "10.1111/ajt.12471", "ISSN" : "16006135", "PMID" : "24266975", "abstract" : "The overriding concern in living donor liver transplantation is donor safety. A totally laparoscopic right hepatectomy without middle hepatic vein for adult living donor liver transplantation is presented. The surgical procedure is described in detail, focusing on relevant technical aspects to enhance donor safety, specifically the hanging maneuver and dynamic fluoroscopy-controlled bile duct division.", "author" : [ { "dropping-particle" : "", "family" : "Rotellar", "given" : "F.", "non-dropping-particle" : "", "parse-names" : false, "suffix" : "" }, { "dropping-particle" : "", "family" : "Pardo", "given" : "F.", "non-dropping-particle" : "", "parse-names" : false, "suffix" : "" }, { "dropping-particle" : "", "family" : "Benito", "given" : "A.", "non-dropping-particle" : "", "parse-names" : false, "suffix" : "" }, { "dropping-particle" : "", "family" : "Mart\u00ed-Cruchaga", "given" : "P.", "non-dropping-particle" : "", "parse-names" : false, "suffix" : "" }, { "dropping-particle" : "", "family" : "Zozaya", "given" : "G.", "non-dropping-particle" : "", "parse-names" : false, "suffix" : "" }, { "dropping-particle" : "", "family" : "Lopez", "given" : "L.", "non-dropping-particle" : "", "parse-names" : false, "suffix" : "" }, { "dropping-particle" : "", "family" : "Hidalgo", "given" : "F.", "non-dropping-particle" : "", "parse-names" : false, "suffix" : "" }, { "dropping-particle" : "", "family" : "Sangro", "given" : "B.", "non-dropping-particle" : "", "parse-names" : false, "suffix" : "" }, { "dropping-particle" : "", "family" : "Herrero", "given" : "I.", "non-dropping-particle" : "", "parse-names" : false, "suffix" : "" } ], "container-title" : "American Journal of Transplantation", "id" : "ITEM-2", "issue" : "12", "issued" : { "date-parts" : [ [ "2013", "12" ] ] }, "page" : "3269-3273", "title" : "Totally Laparoscopic Right-Lobe Hepatectomy for Adult Living Donor Liver Transplantation: Useful Strategies to Enhance Safety", "type" : "article-journal", "volume" : "13" }, "uris" : [ "http://www.mendeley.com/documents/?uuid=c7506e91-28b9-3b86-bcd9-358c87042fe7" ] }, { "id" : "ITEM-3", "itemData" : { "DOI" : "10.1007/s00464-014-3649-9", "ISSN" : "0930-2794", "PMID" : "24993170", "abstract" : "BACKGROUND Right lobe living donor liver transplantation (LDLT) is the predominant form of adult-to-adult LDLT. Accordingly, cosmetic and functional demand by young donors is increasing. We developed the world first total laparoscopic donor right hepatectomy (LDRH) in adult living donors. METHODS Total LDRH was performed in two young donors without vascular clamping. Modified extended right graft (right liver including all the middle hepatic vein branches) was retrieved from suprapubic transverse incision. FINDINGS After full mobilization of right liver, hilar dissection was done. First, right portal vein was isolated under retracting common bile duct laterally. Right hepatic artery was cautiously dissected and isolated without injuring. An exact transection line was drawn during transient clamping of the hepatic artery and portal vein on the right side of the liver using bulldog clamp. Dissection was meticulously performed along the right side of the middle hepatic vein until the origin of middle hepatic vein until exposure of the hilar plate. Anterior section vein branches (V5 and V8) were finely dissected and were reconstructed using an artificial vascular graft. A modified extended right graft with preservation of the middle hepatic vein branches was extracted through the suprapubic incision. There was no complication in both donors and recipients. Postoperative hospital stay of donors was 10 and 8 days, respectively. After follow-up of more than 1 year, all donors and recipients live well with normal liver function. CONCLUSION Total LDRH was feasible in selected adult donors. If this procedure will be more standardized, then total LDRH will be new option for adult LDLT, which meets demand by donors and diminish guilty feeling by recipients.", "author" : [ { "dropping-particle" : "", "family" : "Han", "given" : "Ho-Seong", "non-dropping-particle" : "", "parse-names" : false, "suffix" : "" }, { "dropping-particle" : "", "family" : "Cho", "given" : "Jai Young", "non-dropping-particle" : "", "parse-names" : false, "suffix" : "" }, { "dropping-particle" : "", "family" : "Yoon", "given" : "Yoo-Seok", "non-dropping-particle" : "", "parse-names" : false, "suffix" : "" }, { "dropping-particle" : "", "family" : "Hwang", "given" : "Dae Wook", "non-dropping-particle" : "", "parse-names" : false, "suffix" : "" }, { "dropping-particle" : "", "family" : "Kim", "given" : "Young Ki", "non-dropping-particle" : "", "parse-names" : false, "suffix" : "" }, { "dropping-particle" : "", "family" : "Shin", "given" : "Hong Kyung", "non-dropping-particle" : "", "parse-names" : false, "suffix" : "" }, { "dropping-particle" : "", "family" : "Lee", "given" : "Woohyung", "non-dropping-particle" : "", "parse-names" : false, "suffix" : "" } ], "container-title" : "Surgical Endoscopy", "id" : "ITEM-3", "issue" : "1", "issued" : { "date-parts" : [ [ "2015", "1", "4" ] ] }, "page" : "184-184", "title" : "Total laparoscopic living donor right hepatectomy", "type" : "article-journal", "volume" : "29" }, "uris" : [ "http://www.mendeley.com/documents/?uuid=ead23b72-15ff-3b6f-a27c-a132d3bfc178" ] }, { "id" : "ITEM-4", "itemData" : { "DOI" : "10.1016/J.ASJSUR.2015.01.012", "ISSN" : "1015-9584", "abstract" : "Donor operation in adult living donor liver transplantation is associated with significant postoperative morbidity. To avoid laparotomy wound complications and shorten postoperative recovery, laparoscopic liver graft harvest has been developed recently. However, to determine the cut point of bile duct is challenging. Herein, we report the application of totally laparoscopic approach for right liver graft harvest in a donor with trifurcation of the bile duct. A19-year-old man volunteered for living donation to his father who suffered from hepatitis B virus-related cirrhosis of liver and hepatocellular carcinoma. The graft was 880\u00a0mL with a single right hepatic artery and portal vein. The graft to recipient weight ratio was 1.06. The middle hepatic vein was preserved for the donor and the liver remnant was 42.3%. Two branches of middle hepatic veins were &gt; 5\u00a0mm in diameter and needed reconstruction with cryopreserved allograft. Ductoplasty using laparoscopic intracorporeal suture technique was done to achieve single orifice of the graft bile duct. The postoperative course was uneventful for the donor. This report adds evidence of the feasibility of pure laparoscopic right donor hepatectomy and describes the necessary steps for bile duct division in donors with trifurcation of bile duct.", "author" : [ { "dropping-particle" : "", "family" : "Chen", "given" : "Kuo-Hsin", "non-dropping-particle" : "", "parse-names" : false, "suffix" : "" }, { "dropping-particle" : "", "family" : "Huang", "given" : "Chun-Chieh", "non-dropping-particle" : "", "parse-names" : false, "suffix" : "" }, { "dropping-particle" : "", "family" : "Siow", "given" : "Tiing-Foong", "non-dropping-particle" : "", "parse-names" : false, "suffix" : "" }, { "dropping-particle" : "", "family" : "Chio", "given" : "U-Chon", "non-dropping-particle" : "", "parse-names" : false, "suffix" : "" }, { "dropping-particle" : "", "family" : "Chen", "given" : "Shian-Dian", "non-dropping-particle" : "", "parse-names" : false, "suffix" : "" }, { "dropping-particle" : "", "family" : "Chen", "given" : "Ying-Da", "non-dropping-particle" : "", "parse-names" : false, "suffix" : "" }, { "dropping-particle" : "", "family" : "Lin", "given" : "Tzu-Chao", "non-dropping-particle" : "", "parse-names" : false, "suffix" : "" }, { "dropping-particle" : "", "family" : "Huang", "given" : "Shu-Yi", "non-dropping-particle" : "", "parse-names" : false, "suffix" : "" }, { "dropping-particle" : "", "family" : "Wu", "given" : "Jiann-Ming", "non-dropping-particle" : "", "parse-names" : false, "suffix" : "" }, { "dropping-particle" : "", "family" : "Jeng", "given" : "Kuo-Shyang", "non-dropping-particle" : "", "parse-names" : false, "suffix" : "" } ], "container-title" : "Asian Journal of Surgery", "id" : "ITEM-4", "issue" : "1", "issued" : { "date-parts" : [ [ "2016", "1", "1" ] ] }, "page" : "51-55", "publisher" : "Elsevier", "title" : "Totally laparoscopic living donor right hepatectomy in a donor with trifurcation of bile duct", "type" : "article-journal", "volume" : "39" }, "uris" : [ "http://www.mendeley.com/documents/?uuid=c49f6e0f-5ffd-34b2-be46-c274ad4b6178" ] }, { "id" : "ITEM-5", "itemData" : { "DOI" : "10.1097/TP.0000000000001675", "ISSN" : "0041-1337", "PMID" : "28157736", "abstract" : "BACKGROUND In a statement from the second International Consensus Conference for Laparoscopic Liver Resection, adult-to-adult laparoscopic donor surgery was the earliest phase of development. It was recommended that the procedure be performed under institutional ethical approval and a reporting registry. METHOD At our institute, we started laparoscopy-assisted donor hepatectomy (LADH) in 2007 and changed to pure laparoscopic donor hepatectomy (PLDH) in 2012. This study included 40 living donors who underwent LADH and 14 live donors who underwent PLDH. We describe the technical aspects and outcomes of our donor hepatectomy from assist to pure and examine the liver allograft outcomes of the recipients after LADH and PLDH. RESULTS There was significantly less blood loss in the PLDH group (81.07 \u00b1 52.78 g) than that in the LADH group (238.50 \u00b1 177.05 g), although the operative time was significantly longer in the PLDH group (454.93 \u00b1 85.60 minutes) than in the LADH group (380.40 \u00b1 44.08 minutes). And there were no significant differences in postoperative complication rate in the 2 groups. The liver allograft outcomes were acceptable and comparable with open living donor hepatectomy. CONCLUSIONS By changing our routine approach from assist to pure, PLDH can be performed safely, with better exposure due to magnification, and with less blood loss under pneumoperitoneal pressure. PLDH, which has become our promising donor procedure, results in less blood loss, better cosmesis, and the donor's complete rehabilitation without deterioration in donor safety.", "author" : [ { "dropping-particle" : "", "family" : "Takahara", "given" : "Takeshi", "non-dropping-particle" : "", "parse-names" : false, "suffix" : "" }, { "dropping-particle" : "", "family" : "Wakabayashi", "given" : "Go", "non-dropping-particle" : "", "parse-names" : false, "suffix" : "" }, { "dropping-particle" : "", "family" : "Nitta", "given" : "Hiroyuki", "non-dropping-particle" : "", "parse-names" : false, "suffix" : "" }, { "dropping-particle" : "", "family" : "Hasegawa", "given" : "Yasushi", "non-dropping-particle" : "", "parse-names" : false, "suffix" : "" }, { "dropping-particle" : "", "family" : "Katagiri", "given" : "Hirokatsu", "non-dropping-particle" : "", "parse-names" : false, "suffix" : "" }, { "dropping-particle" : "", "family" : "Umemura", "given" : "Akira", "non-dropping-particle" : "", "parse-names" : false, "suffix" : "" }, { "dropping-particle" : "", "family" : "Takeda", "given" : "Daiki", "non-dropping-particle" : "", "parse-names" : false, "suffix" : "" }, { "dropping-particle" : "", "family" : "Makabe", "given" : "Kenji", "non-dropping-particle" : "", "parse-names" : false, "suffix" : "" }, { "dropping-particle" : "", "family" : "Otsuka", "given" : "Koki", "non-dropping-particle" : "", "parse-names" : false, "suffix" : "" }, { "dropping-particle" : "", "family" : "Koeda", "given" : "Keisuke", "non-dropping-particle" : "", "parse-names" : false, "suffix" : "" }, { "dropping-particle" : "", "family" : "Sasaki", "given" : "Akira", "non-dropping-particle" : "", "parse-names" : false, "suffix" : "" } ], "container-title" : "Transplantation", "id" : "ITEM-5", "issue" : "7", "issued" : { "date-parts" : [ [ "2017", "7" ] ] }, "page" : "1628-1636", "title" : "The First Comparative Study of the Perioperative Outcomes Between Pure Laparoscopic Donor Hepatectomy and Laparoscopy-Assisted Donor Hepatectomy in a Single Institution", "type" : "article-journal", "volume" : "101" }, "uris" : [ "http://www.mendeley.com/documents/?uuid=1db1cba4-87cf-3aa0-a1b8-577e71642ac6" ] }, { "id" : "ITEM-6", "itemData" : { "DOI" : "10.1097/TP.0000000000001637", "ISSN" : "0041-1337", "PMID" : "28072754", "abstract" : "BACKGROUND Only a limited number of centers have performed laparoscopic living donor hepatectomy to date. In particular, laparoscopic right hepatectomy is rarely performed because the procedure can only be performed by surgeons with significant experience in both laparoscopic liver surgery and liver transplantation with living donor liver grafts. METHODS Between November 2014 and February 2015, in a pure laparoscopic approach program for living right lobe donors at Asan Medical Center, 92 living donors underwent right hepatectomy for adult living donor liver transplantation. Among these, 3 pure laparoscopic living donor right hepatectomies were performed in 3 young female donors. RESULTS The intraoperative and postoperative courses for all 3 donors and recipients were uneventful without any complications. Laparoscopic living donor hepatectomy has definite advantages over conventional open surgery, including decreased wound morbidity and faster recovery. CONCLUSIONS According to the data of the present report, pure laparoscopic living donor right hepatectomy in properly selected living donors (only 4% of potential donors in this cohort) appears to be a safe and feasible procedure in adult living donor liver transplantation.", "author" : [ { "dropping-particle" : "", "family" : "Kim", "given" : "Ki-Hun", "non-dropping-particle" : "", "parse-names" : false, "suffix" : "" }, { "dropping-particle" : "", "family" : "Kang", "given" : "Sung-Hwa", "non-dropping-particle" : "", "parse-names" : false, "suffix" : "" }, { "dropping-particle" : "", "family" : "Jung", "given" : "Dong-Hwan", "non-dropping-particle" : "", "parse-names" : false, "suffix" : "" }, { "dropping-particle" : "", "family" : "Yoon", "given" : "Young-In", "non-dropping-particle" : "", "parse-names" : false, "suffix" : "" }, { "dropping-particle" : "", "family" : "Kim", "given" : "Wan-Joon", "non-dropping-particle" : "", "parse-names" : false, "suffix" : "" }, { "dropping-particle" : "", "family" : "Shin", "given" : "Min-Ho", "non-dropping-particle" : "", "parse-names" : false, "suffix" : "" }, { "dropping-particle" : "", "family" : "Lee", "given" : "Sung-Gyu", "non-dropping-particle" : "", "parse-names" : false, "suffix" : "" } ], "container-title" : "Transplantation", "id" : "ITEM-6", "issue" : "5", "issued" : { "date-parts" : [ [ "2017", "5" ] ] }, "page" : "1106-1110", "title" : "Initial Outcomes of Pure Laparoscopic Living Donor Right Hepatectomy in an Experienced Adult Living Donor Liver Transplant Center", "type" : "article-journal", "volume" : "101" }, "uris" : [ "http://www.mendeley.com/documents/?uuid=034b506a-1c6d-3118-9d86-a1e49becb193" ] }, { "id" : "ITEM-7", "itemData" : { "DOI" : "10.1111/ajt.14455", "ISSN" : "16006135", "PMID" : "28787763", "abstract" : "Although laparoscopic donor hepatectomy is increasingly common, few centers with substantial experience have reported the results of pure laparoscopic donor right hepatectomy (PLDRH). Here, we report the experiences of 60 consecutive liver donors undergoing pure laparoscopic donor hepatectomy (PLDH), with most undergoing right hepatectomy. None of the 60 donors who underwent PLDH had intraoperative complications and none required transfusions, reoperation, or conversion to open hepatectomy. Forty-five donors who underwent PLDRH between November 2015 and December 2016 were compared with 42 who underwent conventional donor right hepatectomy (CDRH) between May 2013 and February 2014. The total operation time was longer (330.7 vs 280.0\u00a0minutes; P\u00a0&lt;\u00a0.001) and the percentage with multiple bile duct openings was higher (53.3% vs 26.2%; P\u00a0=\u00a0.010) in the PLDRH group. However, the length of postoperative hospital stay (8.4 vs 8.2\u00a0days; P\u00a0=\u00a0.495) and rate of complications (11.9% vs 8.9%; P\u00a0=\u00a0.733) and re-hospitalizations (4.8% vs 4.4%; P\u00a0=\u00a01.000) were similar in both groups. PLDH, including PLDRH, is feasible when performed by a highly experienced surgeon and transplant team. Further evaluation, including long-term results, may support these preliminary findings of comparative outcomes for donors undergoing PLDRH and CDRH.", "author" : [ { "dropping-particle" : "", "family" : "Suh", "given" : "K. S.", "non-dropping-particle" : "", "parse-names" : false, "suffix" : "" }, { "dropping-particle" : "", "family" : "Hong", "given" : "S. K.", "non-dropping-particle" : "", "parse-names" : false, "suffix" : "" }, { "dropping-particle" : "", "family" : "Lee", "given" : "K. W.", "non-dropping-particle" : "", "parse-names" : false, "suffix" : "" }, { "dropping-particle" : "", "family" : "Yi", "given" : "N. J.", "non-dropping-particle" : "", "parse-names" : false, "suffix" : "" }, { "dropping-particle" : "", "family" : "Kim", "given" : "H. S.", "non-dropping-particle" : "", "parse-names" : false, "suffix" : "" }, { "dropping-particle" : "", "family" : "Ahn", "given" : "S. W.", "non-dropping-particle" : "", "parse-names" : false, "suffix" : "" }, { "dropping-particle" : "", "family" : "Yoon", "given" : "K. C.", "non-dropping-particle" : "", "parse-names" : false, "suffix" : "" }, { "dropping-particle" : "", "family" : "Choi", "given" : "J. Y.", "non-dropping-particle" : "", "parse-names" : false, "suffix" : "" }, { "dropping-particle" : "", "family" : "Oh", "given" : "D.", "non-dropping-particle" : "", "parse-names" : false, "suffix" : "" }, { "dropping-particle" : "", "family" : "Kim", "given" : "H.", "non-dropping-particle" : "", "parse-names" : false, "suffix" : "" } ], "container-title" : "American Journal of Transplantation", "id" : "ITEM-7", "issue" : "2", "issued" : { "date-parts" : [ [ "2018", "2" ] ] }, "page" : "434-443", "title" : "Pure laparoscopic living donor hepatectomy: Focus on 55 donors undergoing right hepatectomy", "type" : "article-journal", "volume" : "18" }, "uris" : [ "http://www.mendeley.com/documents/?uuid=423fac4d-59ed-3d08-b4ca-2af588067dfa" ] } ], "mendeley" : { "formattedCitation" : "&lt;sup&gt;13,32\u201337&lt;/sup&gt;", "plainTextFormattedCitation" : "13,32\u201337", "previouslyFormattedCitation" : "&lt;sup&gt;13,32\u201337&lt;/sup&gt;" }, "properties" : {  }, "schema" : "https://github.com/citation-style-language/schema/raw/master/csl-citation.json" }</w:instrText>
      </w:r>
      <w:r w:rsidR="0021625F" w:rsidRPr="000442AE">
        <w:rPr>
          <w:rFonts w:ascii="Book Antiqua" w:eastAsia="PMingLiU" w:hAnsi="Book Antiqua" w:cstheme="minorHAnsi"/>
          <w:color w:val="222222"/>
          <w:kern w:val="0"/>
          <w:szCs w:val="24"/>
          <w:lang w:val="en-GB"/>
        </w:rPr>
        <w:fldChar w:fldCharType="separate"/>
      </w:r>
      <w:r w:rsidR="00417DBA" w:rsidRPr="000442AE">
        <w:rPr>
          <w:rFonts w:ascii="Book Antiqua" w:eastAsia="PMingLiU" w:hAnsi="Book Antiqua" w:cstheme="minorHAnsi"/>
          <w:color w:val="222222"/>
          <w:kern w:val="0"/>
          <w:szCs w:val="24"/>
          <w:vertAlign w:val="superscript"/>
          <w:lang w:val="en-GB"/>
        </w:rPr>
        <w:t>13,32</w:t>
      </w:r>
      <w:r w:rsidR="00991861">
        <w:rPr>
          <w:rFonts w:ascii="Book Antiqua" w:eastAsia="SimSun" w:hAnsi="Book Antiqua" w:cstheme="minorHAnsi" w:hint="eastAsia"/>
          <w:color w:val="222222"/>
          <w:kern w:val="0"/>
          <w:szCs w:val="24"/>
          <w:vertAlign w:val="superscript"/>
          <w:lang w:val="en-GB" w:eastAsia="zh-CN"/>
        </w:rPr>
        <w:t>-</w:t>
      </w:r>
      <w:r w:rsidR="00417DBA" w:rsidRPr="000442AE">
        <w:rPr>
          <w:rFonts w:ascii="Book Antiqua" w:eastAsia="PMingLiU" w:hAnsi="Book Antiqua" w:cstheme="minorHAnsi"/>
          <w:color w:val="222222"/>
          <w:kern w:val="0"/>
          <w:szCs w:val="24"/>
          <w:vertAlign w:val="superscript"/>
          <w:lang w:val="en-GB"/>
        </w:rPr>
        <w:t>37</w:t>
      </w:r>
      <w:r w:rsidR="0021625F" w:rsidRPr="000442AE">
        <w:rPr>
          <w:rFonts w:ascii="Book Antiqua" w:eastAsia="PMingLiU" w:hAnsi="Book Antiqua" w:cstheme="minorHAnsi"/>
          <w:color w:val="222222"/>
          <w:kern w:val="0"/>
          <w:szCs w:val="24"/>
          <w:lang w:val="en-GB"/>
        </w:rPr>
        <w:fldChar w:fldCharType="end"/>
      </w:r>
      <w:r w:rsidR="0087512D" w:rsidRPr="000442AE">
        <w:rPr>
          <w:rFonts w:ascii="Book Antiqua" w:eastAsia="PMingLiU" w:hAnsi="Book Antiqua" w:cstheme="minorHAnsi"/>
          <w:color w:val="222222"/>
          <w:kern w:val="0"/>
          <w:szCs w:val="24"/>
          <w:vertAlign w:val="superscript"/>
          <w:lang w:val="en-GB"/>
        </w:rPr>
        <w:t>]</w:t>
      </w:r>
      <w:r w:rsidR="001A7502" w:rsidRPr="000442AE">
        <w:rPr>
          <w:rFonts w:ascii="Book Antiqua" w:eastAsia="PMingLiU" w:hAnsi="Book Antiqua" w:cstheme="minorHAnsi"/>
          <w:color w:val="222222"/>
          <w:kern w:val="0"/>
          <w:szCs w:val="24"/>
          <w:lang w:val="en-GB"/>
        </w:rPr>
        <w:t xml:space="preserve">. Nevertheless, warm ischaemic time (10 min) </w:t>
      </w:r>
      <w:r w:rsidR="003374E4" w:rsidRPr="000442AE">
        <w:rPr>
          <w:rFonts w:ascii="Book Antiqua" w:eastAsia="PMingLiU" w:hAnsi="Book Antiqua" w:cstheme="minorHAnsi"/>
          <w:color w:val="222222"/>
          <w:kern w:val="0"/>
          <w:szCs w:val="24"/>
          <w:lang w:val="en-GB"/>
        </w:rPr>
        <w:t xml:space="preserve">did not </w:t>
      </w:r>
      <w:r w:rsidR="001A7502" w:rsidRPr="000442AE">
        <w:rPr>
          <w:rFonts w:ascii="Book Antiqua" w:eastAsia="PMingLiU" w:hAnsi="Book Antiqua" w:cstheme="minorHAnsi"/>
          <w:color w:val="222222"/>
          <w:kern w:val="0"/>
          <w:szCs w:val="24"/>
          <w:lang w:val="en-GB"/>
        </w:rPr>
        <w:t xml:space="preserve">appear </w:t>
      </w:r>
      <w:r w:rsidR="003374E4" w:rsidRPr="000442AE">
        <w:rPr>
          <w:rFonts w:ascii="Book Antiqua" w:eastAsia="PMingLiU" w:hAnsi="Book Antiqua" w:cstheme="minorHAnsi"/>
          <w:color w:val="222222"/>
          <w:kern w:val="0"/>
          <w:szCs w:val="24"/>
          <w:lang w:val="en-GB"/>
        </w:rPr>
        <w:t xml:space="preserve">to be </w:t>
      </w:r>
      <w:r w:rsidR="001A7502" w:rsidRPr="000442AE">
        <w:rPr>
          <w:rFonts w:ascii="Book Antiqua" w:eastAsia="PMingLiU" w:hAnsi="Book Antiqua" w:cstheme="minorHAnsi"/>
          <w:color w:val="222222"/>
          <w:kern w:val="0"/>
          <w:szCs w:val="24"/>
          <w:lang w:val="en-GB"/>
        </w:rPr>
        <w:t xml:space="preserve">an issue for graft retrieval with a robotic system. </w:t>
      </w:r>
      <w:r w:rsidR="003374E4" w:rsidRPr="000442AE">
        <w:rPr>
          <w:rFonts w:ascii="Book Antiqua" w:eastAsia="PMingLiU" w:hAnsi="Book Antiqua" w:cstheme="minorHAnsi"/>
          <w:color w:val="222222"/>
          <w:kern w:val="0"/>
          <w:szCs w:val="24"/>
          <w:lang w:val="en-GB"/>
        </w:rPr>
        <w:t>C</w:t>
      </w:r>
      <w:r w:rsidR="001A7502" w:rsidRPr="000442AE">
        <w:rPr>
          <w:rFonts w:ascii="Book Antiqua" w:eastAsia="PMingLiU" w:hAnsi="Book Antiqua" w:cstheme="minorHAnsi"/>
          <w:color w:val="222222"/>
          <w:kern w:val="0"/>
          <w:szCs w:val="24"/>
          <w:lang w:val="en-GB"/>
        </w:rPr>
        <w:t xml:space="preserve">ompared </w:t>
      </w:r>
      <w:r w:rsidR="003374E4" w:rsidRPr="000442AE">
        <w:rPr>
          <w:rFonts w:ascii="Book Antiqua" w:eastAsia="PMingLiU" w:hAnsi="Book Antiqua" w:cstheme="minorHAnsi"/>
          <w:color w:val="222222"/>
          <w:kern w:val="0"/>
          <w:szCs w:val="24"/>
          <w:lang w:val="en-GB"/>
        </w:rPr>
        <w:t xml:space="preserve">with </w:t>
      </w:r>
      <w:r w:rsidR="001A7502" w:rsidRPr="000442AE">
        <w:rPr>
          <w:rFonts w:ascii="Book Antiqua" w:eastAsia="PMingLiU" w:hAnsi="Book Antiqua" w:cstheme="minorHAnsi"/>
          <w:color w:val="222222"/>
          <w:kern w:val="0"/>
          <w:szCs w:val="24"/>
          <w:lang w:val="en-GB"/>
        </w:rPr>
        <w:t>open hepatectomy, RA procedures had similar</w:t>
      </w:r>
      <w:r w:rsidR="0021625F" w:rsidRPr="000442AE">
        <w:rPr>
          <w:rFonts w:ascii="Book Antiqua" w:eastAsia="PMingLiU" w:hAnsi="Book Antiqua" w:cstheme="minorHAnsi"/>
          <w:color w:val="222222"/>
          <w:kern w:val="0"/>
          <w:szCs w:val="24"/>
          <w:lang w:val="en-GB"/>
        </w:rPr>
        <w:t xml:space="preserve"> blood loss</w:t>
      </w:r>
      <w:r w:rsidR="00086EA5" w:rsidRPr="000442AE">
        <w:rPr>
          <w:rFonts w:ascii="Book Antiqua" w:eastAsia="PMingLiU" w:hAnsi="Book Antiqua" w:cstheme="minorHAnsi"/>
          <w:color w:val="222222"/>
          <w:kern w:val="0"/>
          <w:szCs w:val="24"/>
          <w:lang w:val="en-GB"/>
        </w:rPr>
        <w:t xml:space="preserve"> (169 </w:t>
      </w:r>
      <w:r w:rsidR="00991861" w:rsidRPr="000442AE">
        <w:rPr>
          <w:rFonts w:ascii="Book Antiqua" w:eastAsia="PMingLiU" w:hAnsi="Book Antiqua" w:cstheme="minorHAnsi"/>
          <w:color w:val="222222"/>
          <w:kern w:val="0"/>
          <w:szCs w:val="24"/>
          <w:lang w:val="en-GB"/>
        </w:rPr>
        <w:t>m</w:t>
      </w:r>
      <w:r w:rsidR="00991861" w:rsidRPr="00991861">
        <w:rPr>
          <w:rFonts w:ascii="Book Antiqua" w:eastAsia="PMingLiU" w:hAnsi="Book Antiqua" w:cstheme="minorHAnsi"/>
          <w:caps/>
          <w:color w:val="222222"/>
          <w:kern w:val="0"/>
          <w:szCs w:val="24"/>
          <w:lang w:val="en-GB"/>
        </w:rPr>
        <w:t>l</w:t>
      </w:r>
      <w:r w:rsidR="00991861" w:rsidRPr="000442AE">
        <w:rPr>
          <w:rFonts w:ascii="Book Antiqua" w:eastAsia="PMingLiU" w:hAnsi="Book Antiqua" w:cstheme="minorHAnsi"/>
          <w:color w:val="222222"/>
          <w:kern w:val="0"/>
          <w:szCs w:val="24"/>
          <w:lang w:val="en-GB"/>
        </w:rPr>
        <w:t xml:space="preserve"> </w:t>
      </w:r>
      <w:r w:rsidR="00086EA5" w:rsidRPr="00991861">
        <w:rPr>
          <w:rFonts w:ascii="Book Antiqua" w:eastAsia="PMingLiU" w:hAnsi="Book Antiqua" w:cstheme="minorHAnsi"/>
          <w:i/>
          <w:color w:val="222222"/>
          <w:kern w:val="0"/>
          <w:szCs w:val="24"/>
          <w:lang w:val="en-GB"/>
        </w:rPr>
        <w:t>vs</w:t>
      </w:r>
      <w:r w:rsidR="00086EA5" w:rsidRPr="000442AE">
        <w:rPr>
          <w:rFonts w:ascii="Book Antiqua" w:eastAsia="PMingLiU" w:hAnsi="Book Antiqua" w:cstheme="minorHAnsi"/>
          <w:color w:val="222222"/>
          <w:kern w:val="0"/>
          <w:szCs w:val="24"/>
          <w:lang w:val="en-GB"/>
        </w:rPr>
        <w:t xml:space="preserve"> 14</w:t>
      </w:r>
      <w:r w:rsidR="00AD6866" w:rsidRPr="000442AE">
        <w:rPr>
          <w:rFonts w:ascii="Book Antiqua" w:eastAsia="PMingLiU" w:hAnsi="Book Antiqua" w:cstheme="minorHAnsi"/>
          <w:color w:val="222222"/>
          <w:kern w:val="0"/>
          <w:szCs w:val="24"/>
          <w:lang w:val="en-GB"/>
        </w:rPr>
        <w:t>6 m</w:t>
      </w:r>
      <w:r w:rsidR="00086EA5" w:rsidRPr="00991861">
        <w:rPr>
          <w:rFonts w:ascii="Book Antiqua" w:eastAsia="PMingLiU" w:hAnsi="Book Antiqua" w:cstheme="minorHAnsi"/>
          <w:caps/>
          <w:color w:val="222222"/>
          <w:kern w:val="0"/>
          <w:szCs w:val="24"/>
          <w:lang w:val="en-GB"/>
        </w:rPr>
        <w:t>l</w:t>
      </w:r>
      <w:r w:rsidR="00086EA5" w:rsidRPr="000442AE">
        <w:rPr>
          <w:rFonts w:ascii="Book Antiqua" w:eastAsia="PMingLiU" w:hAnsi="Book Antiqua" w:cstheme="minorHAnsi"/>
          <w:color w:val="222222"/>
          <w:kern w:val="0"/>
          <w:szCs w:val="24"/>
          <w:lang w:val="en-GB"/>
        </w:rPr>
        <w:t xml:space="preserve">, </w:t>
      </w:r>
      <w:r w:rsidR="00991861" w:rsidRPr="00991861">
        <w:rPr>
          <w:rFonts w:ascii="Book Antiqua" w:eastAsia="PMingLiU" w:hAnsi="Book Antiqua" w:cstheme="minorHAnsi"/>
          <w:i/>
          <w:caps/>
          <w:color w:val="222222"/>
          <w:kern w:val="0"/>
          <w:szCs w:val="24"/>
          <w:lang w:val="en-GB"/>
        </w:rPr>
        <w:t>p</w:t>
      </w:r>
      <w:r w:rsidR="00991861" w:rsidRPr="000442AE">
        <w:rPr>
          <w:rFonts w:ascii="Book Antiqua" w:eastAsia="PMingLiU" w:hAnsi="Book Antiqua" w:cstheme="minorHAnsi"/>
          <w:color w:val="222222"/>
          <w:kern w:val="0"/>
          <w:szCs w:val="24"/>
          <w:lang w:val="en-GB"/>
        </w:rPr>
        <w:t xml:space="preserve"> </w:t>
      </w:r>
      <w:r w:rsidR="00086EA5" w:rsidRPr="000442AE">
        <w:rPr>
          <w:rFonts w:ascii="Book Antiqua" w:eastAsia="PMingLiU" w:hAnsi="Book Antiqua" w:cstheme="minorHAnsi"/>
          <w:color w:val="222222"/>
          <w:kern w:val="0"/>
          <w:szCs w:val="24"/>
          <w:lang w:val="en-GB"/>
        </w:rPr>
        <w:t>=</w:t>
      </w:r>
      <w:r w:rsidR="00991861">
        <w:rPr>
          <w:rFonts w:ascii="Book Antiqua" w:eastAsia="SimSun" w:hAnsi="Book Antiqua" w:cstheme="minorHAnsi" w:hint="eastAsia"/>
          <w:color w:val="222222"/>
          <w:kern w:val="0"/>
          <w:szCs w:val="24"/>
          <w:lang w:val="en-GB" w:eastAsia="zh-CN"/>
        </w:rPr>
        <w:t xml:space="preserve"> </w:t>
      </w:r>
      <w:r w:rsidR="00086EA5" w:rsidRPr="000442AE">
        <w:rPr>
          <w:rFonts w:ascii="Book Antiqua" w:eastAsia="PMingLiU" w:hAnsi="Book Antiqua" w:cstheme="minorHAnsi"/>
          <w:color w:val="222222"/>
          <w:kern w:val="0"/>
          <w:szCs w:val="24"/>
          <w:lang w:val="en-GB"/>
        </w:rPr>
        <w:t>0.47)</w:t>
      </w:r>
      <w:r w:rsidR="0021625F" w:rsidRPr="000442AE">
        <w:rPr>
          <w:rFonts w:ascii="Book Antiqua" w:eastAsia="PMingLiU" w:hAnsi="Book Antiqua" w:cstheme="minorHAnsi"/>
          <w:color w:val="222222"/>
          <w:kern w:val="0"/>
          <w:szCs w:val="24"/>
          <w:lang w:val="en-GB"/>
        </w:rPr>
        <w:t xml:space="preserve"> and </w:t>
      </w:r>
      <w:r w:rsidR="001A7502" w:rsidRPr="000442AE">
        <w:rPr>
          <w:rFonts w:ascii="Book Antiqua" w:eastAsia="PMingLiU" w:hAnsi="Book Antiqua" w:cstheme="minorHAnsi"/>
          <w:color w:val="222222"/>
          <w:kern w:val="0"/>
          <w:szCs w:val="24"/>
          <w:lang w:val="en-GB"/>
        </w:rPr>
        <w:t xml:space="preserve">overall </w:t>
      </w:r>
      <w:r w:rsidR="0021625F" w:rsidRPr="000442AE">
        <w:rPr>
          <w:rFonts w:ascii="Book Antiqua" w:eastAsia="PMingLiU" w:hAnsi="Book Antiqua" w:cstheme="minorHAnsi"/>
          <w:color w:val="222222"/>
          <w:kern w:val="0"/>
          <w:szCs w:val="24"/>
          <w:lang w:val="en-GB"/>
        </w:rPr>
        <w:t>morbidities</w:t>
      </w:r>
      <w:r w:rsidR="00086EA5" w:rsidRPr="000442AE">
        <w:rPr>
          <w:rFonts w:ascii="Book Antiqua" w:eastAsia="PMingLiU" w:hAnsi="Book Antiqua" w:cstheme="minorHAnsi"/>
          <w:color w:val="222222"/>
          <w:kern w:val="0"/>
          <w:szCs w:val="24"/>
          <w:lang w:val="en-GB"/>
        </w:rPr>
        <w:t xml:space="preserve"> (7.7% </w:t>
      </w:r>
      <w:r w:rsidR="00991861" w:rsidRPr="00991861">
        <w:rPr>
          <w:rFonts w:ascii="Book Antiqua" w:eastAsia="PMingLiU" w:hAnsi="Book Antiqua" w:cstheme="minorHAnsi"/>
          <w:i/>
          <w:color w:val="222222"/>
          <w:kern w:val="0"/>
          <w:szCs w:val="24"/>
          <w:lang w:val="en-GB"/>
        </w:rPr>
        <w:t>vs</w:t>
      </w:r>
      <w:r w:rsidR="00086EA5" w:rsidRPr="000442AE">
        <w:rPr>
          <w:rFonts w:ascii="Book Antiqua" w:eastAsia="PMingLiU" w:hAnsi="Book Antiqua" w:cstheme="minorHAnsi"/>
          <w:color w:val="222222"/>
          <w:kern w:val="0"/>
          <w:szCs w:val="24"/>
          <w:lang w:val="en-GB"/>
        </w:rPr>
        <w:t xml:space="preserve"> 9.3%, </w:t>
      </w:r>
      <w:r w:rsidR="00086EA5" w:rsidRPr="00991861">
        <w:rPr>
          <w:rFonts w:ascii="Book Antiqua" w:eastAsia="PMingLiU" w:hAnsi="Book Antiqua" w:cstheme="minorHAnsi"/>
          <w:i/>
          <w:caps/>
          <w:color w:val="222222"/>
          <w:kern w:val="0"/>
          <w:szCs w:val="24"/>
          <w:lang w:val="en-GB"/>
        </w:rPr>
        <w:t>p</w:t>
      </w:r>
      <w:r w:rsidR="00991861">
        <w:rPr>
          <w:rFonts w:ascii="Book Antiqua" w:eastAsia="SimSun" w:hAnsi="Book Antiqua" w:cstheme="minorHAnsi" w:hint="eastAsia"/>
          <w:i/>
          <w:caps/>
          <w:color w:val="222222"/>
          <w:kern w:val="0"/>
          <w:szCs w:val="24"/>
          <w:lang w:val="en-GB" w:eastAsia="zh-CN"/>
        </w:rPr>
        <w:t xml:space="preserve"> </w:t>
      </w:r>
      <w:r w:rsidR="00086EA5" w:rsidRPr="000442AE">
        <w:rPr>
          <w:rFonts w:ascii="Book Antiqua" w:eastAsia="PMingLiU" w:hAnsi="Book Antiqua" w:cstheme="minorHAnsi"/>
          <w:color w:val="222222"/>
          <w:kern w:val="0"/>
          <w:szCs w:val="24"/>
          <w:lang w:val="en-GB"/>
        </w:rPr>
        <w:t>=</w:t>
      </w:r>
      <w:r w:rsidR="00991861">
        <w:rPr>
          <w:rFonts w:ascii="Book Antiqua" w:eastAsia="SimSun" w:hAnsi="Book Antiqua" w:cstheme="minorHAnsi" w:hint="eastAsia"/>
          <w:color w:val="222222"/>
          <w:kern w:val="0"/>
          <w:szCs w:val="24"/>
          <w:lang w:val="en-GB" w:eastAsia="zh-CN"/>
        </w:rPr>
        <w:t xml:space="preserve"> </w:t>
      </w:r>
      <w:r w:rsidR="00086EA5" w:rsidRPr="000442AE">
        <w:rPr>
          <w:rFonts w:ascii="Book Antiqua" w:eastAsia="PMingLiU" w:hAnsi="Book Antiqua" w:cstheme="minorHAnsi"/>
          <w:color w:val="222222"/>
          <w:kern w:val="0"/>
          <w:szCs w:val="24"/>
          <w:lang w:val="en-GB"/>
        </w:rPr>
        <w:t>0.68)</w:t>
      </w:r>
      <w:r w:rsidR="0021625F" w:rsidRPr="000442AE">
        <w:rPr>
          <w:rFonts w:ascii="Book Antiqua" w:eastAsia="PMingLiU" w:hAnsi="Book Antiqua" w:cstheme="minorHAnsi"/>
          <w:color w:val="222222"/>
          <w:kern w:val="0"/>
          <w:szCs w:val="24"/>
          <w:lang w:val="en-GB"/>
        </w:rPr>
        <w:t xml:space="preserve">. </w:t>
      </w:r>
      <w:r w:rsidR="00F86465" w:rsidRPr="000442AE">
        <w:rPr>
          <w:rFonts w:ascii="Book Antiqua" w:eastAsia="PMingLiU" w:hAnsi="Book Antiqua" w:cstheme="minorHAnsi"/>
          <w:color w:val="222222"/>
          <w:kern w:val="0"/>
          <w:szCs w:val="24"/>
          <w:lang w:val="en-GB"/>
        </w:rPr>
        <w:t>With respect to donor benefits, reduction in analgesia</w:t>
      </w:r>
      <w:r w:rsidR="00086EA5" w:rsidRPr="000442AE">
        <w:rPr>
          <w:rFonts w:ascii="Book Antiqua" w:eastAsia="PMingLiU" w:hAnsi="Book Antiqua" w:cstheme="minorHAnsi"/>
          <w:color w:val="222222"/>
          <w:kern w:val="0"/>
          <w:szCs w:val="24"/>
          <w:lang w:val="en-GB"/>
        </w:rPr>
        <w:t xml:space="preserve"> (PCA/BW on D1 0.58 </w:t>
      </w:r>
      <w:r w:rsidR="00991861" w:rsidRPr="000442AE">
        <w:rPr>
          <w:rFonts w:ascii="Book Antiqua" w:eastAsia="PMingLiU" w:hAnsi="Book Antiqua" w:cstheme="minorHAnsi"/>
          <w:color w:val="222222"/>
          <w:kern w:val="0"/>
          <w:szCs w:val="24"/>
          <w:lang w:val="en-GB"/>
        </w:rPr>
        <w:t>ng/kg</w:t>
      </w:r>
      <w:r w:rsidR="00991861" w:rsidRPr="00991861">
        <w:rPr>
          <w:rFonts w:ascii="Book Antiqua" w:eastAsia="PMingLiU" w:hAnsi="Book Antiqua" w:cstheme="minorHAnsi"/>
          <w:i/>
          <w:color w:val="222222"/>
          <w:kern w:val="0"/>
          <w:szCs w:val="24"/>
          <w:lang w:val="en-GB"/>
        </w:rPr>
        <w:t xml:space="preserve"> vs</w:t>
      </w:r>
      <w:r w:rsidR="00086EA5" w:rsidRPr="000442AE">
        <w:rPr>
          <w:rFonts w:ascii="Book Antiqua" w:eastAsia="PMingLiU" w:hAnsi="Book Antiqua" w:cstheme="minorHAnsi"/>
          <w:color w:val="222222"/>
          <w:kern w:val="0"/>
          <w:szCs w:val="24"/>
          <w:lang w:val="en-GB"/>
        </w:rPr>
        <w:t xml:space="preserve"> 0.8</w:t>
      </w:r>
      <w:r w:rsidR="00AD6866" w:rsidRPr="000442AE">
        <w:rPr>
          <w:rFonts w:ascii="Book Antiqua" w:eastAsia="PMingLiU" w:hAnsi="Book Antiqua" w:cstheme="minorHAnsi"/>
          <w:color w:val="222222"/>
          <w:kern w:val="0"/>
          <w:szCs w:val="24"/>
          <w:lang w:val="en-GB"/>
        </w:rPr>
        <w:t>4 ng</w:t>
      </w:r>
      <w:r w:rsidR="00086EA5" w:rsidRPr="000442AE">
        <w:rPr>
          <w:rFonts w:ascii="Book Antiqua" w:eastAsia="PMingLiU" w:hAnsi="Book Antiqua" w:cstheme="minorHAnsi"/>
          <w:color w:val="222222"/>
          <w:kern w:val="0"/>
          <w:szCs w:val="24"/>
          <w:lang w:val="en-GB"/>
        </w:rPr>
        <w:t xml:space="preserve">/kg, </w:t>
      </w:r>
      <w:r w:rsidR="00991861" w:rsidRPr="00991861">
        <w:rPr>
          <w:rFonts w:ascii="Book Antiqua" w:eastAsia="PMingLiU" w:hAnsi="Book Antiqua" w:cstheme="minorHAnsi"/>
          <w:i/>
          <w:caps/>
          <w:color w:val="222222"/>
          <w:kern w:val="0"/>
          <w:szCs w:val="24"/>
          <w:lang w:val="en-GB"/>
        </w:rPr>
        <w:t>p</w:t>
      </w:r>
      <w:r w:rsidR="00991861" w:rsidRPr="000442AE">
        <w:rPr>
          <w:rFonts w:ascii="Book Antiqua" w:eastAsia="PMingLiU" w:hAnsi="Book Antiqua" w:cstheme="minorHAnsi"/>
          <w:color w:val="222222"/>
          <w:kern w:val="0"/>
          <w:szCs w:val="24"/>
          <w:lang w:val="en-GB"/>
        </w:rPr>
        <w:t xml:space="preserve"> </w:t>
      </w:r>
      <w:r w:rsidR="00086EA5" w:rsidRPr="000442AE">
        <w:rPr>
          <w:rFonts w:ascii="Book Antiqua" w:eastAsia="PMingLiU" w:hAnsi="Book Antiqua" w:cstheme="minorHAnsi"/>
          <w:color w:val="222222"/>
          <w:kern w:val="0"/>
          <w:szCs w:val="24"/>
          <w:lang w:val="en-GB"/>
        </w:rPr>
        <w:t>=</w:t>
      </w:r>
      <w:r w:rsidR="00991861">
        <w:rPr>
          <w:rFonts w:ascii="Book Antiqua" w:eastAsia="SimSun" w:hAnsi="Book Antiqua" w:cstheme="minorHAnsi" w:hint="eastAsia"/>
          <w:color w:val="222222"/>
          <w:kern w:val="0"/>
          <w:szCs w:val="24"/>
          <w:lang w:val="en-GB" w:eastAsia="zh-CN"/>
        </w:rPr>
        <w:t xml:space="preserve"> </w:t>
      </w:r>
      <w:r w:rsidR="00086EA5" w:rsidRPr="000442AE">
        <w:rPr>
          <w:rFonts w:ascii="Book Antiqua" w:eastAsia="PMingLiU" w:hAnsi="Book Antiqua" w:cstheme="minorHAnsi"/>
          <w:color w:val="222222"/>
          <w:kern w:val="0"/>
          <w:szCs w:val="24"/>
          <w:lang w:val="en-GB"/>
        </w:rPr>
        <w:t>0.03)</w:t>
      </w:r>
      <w:r w:rsidR="00F86465" w:rsidRPr="000442AE">
        <w:rPr>
          <w:rFonts w:ascii="Book Antiqua" w:eastAsia="PMingLiU" w:hAnsi="Book Antiqua" w:cstheme="minorHAnsi"/>
          <w:color w:val="222222"/>
          <w:kern w:val="0"/>
          <w:szCs w:val="24"/>
          <w:lang w:val="en-GB"/>
        </w:rPr>
        <w:t xml:space="preserve"> and shorter return</w:t>
      </w:r>
      <w:r w:rsidR="003374E4" w:rsidRPr="000442AE">
        <w:rPr>
          <w:rFonts w:ascii="Book Antiqua" w:eastAsia="PMingLiU" w:hAnsi="Book Antiqua" w:cstheme="minorHAnsi"/>
          <w:color w:val="222222"/>
          <w:kern w:val="0"/>
          <w:szCs w:val="24"/>
          <w:lang w:val="en-GB"/>
        </w:rPr>
        <w:t>s</w:t>
      </w:r>
      <w:r w:rsidR="00F86465" w:rsidRPr="000442AE">
        <w:rPr>
          <w:rFonts w:ascii="Book Antiqua" w:eastAsia="PMingLiU" w:hAnsi="Book Antiqua" w:cstheme="minorHAnsi"/>
          <w:color w:val="222222"/>
          <w:kern w:val="0"/>
          <w:szCs w:val="24"/>
          <w:lang w:val="en-GB"/>
        </w:rPr>
        <w:t xml:space="preserve"> to work </w:t>
      </w:r>
      <w:r w:rsidR="00086EA5" w:rsidRPr="000442AE">
        <w:rPr>
          <w:rFonts w:ascii="Book Antiqua" w:eastAsia="PMingLiU" w:hAnsi="Book Antiqua" w:cstheme="minorHAnsi"/>
          <w:color w:val="222222"/>
          <w:kern w:val="0"/>
          <w:szCs w:val="24"/>
          <w:lang w:val="en-GB"/>
        </w:rPr>
        <w:t xml:space="preserve">(52.9 </w:t>
      </w:r>
      <w:r w:rsidR="00991861" w:rsidRPr="000442AE">
        <w:rPr>
          <w:rFonts w:ascii="Book Antiqua" w:eastAsia="PMingLiU" w:hAnsi="Book Antiqua" w:cstheme="minorHAnsi"/>
          <w:color w:val="222222"/>
          <w:kern w:val="0"/>
          <w:szCs w:val="24"/>
          <w:lang w:val="en-GB"/>
        </w:rPr>
        <w:t>d</w:t>
      </w:r>
      <w:r w:rsidR="00991861" w:rsidRPr="00991861">
        <w:rPr>
          <w:rFonts w:ascii="Book Antiqua" w:eastAsia="PMingLiU" w:hAnsi="Book Antiqua" w:cstheme="minorHAnsi"/>
          <w:i/>
          <w:color w:val="222222"/>
          <w:kern w:val="0"/>
          <w:szCs w:val="24"/>
          <w:lang w:val="en-GB"/>
        </w:rPr>
        <w:t xml:space="preserve"> vs</w:t>
      </w:r>
      <w:r w:rsidR="00086EA5" w:rsidRPr="000442AE">
        <w:rPr>
          <w:rFonts w:ascii="Book Antiqua" w:eastAsia="PMingLiU" w:hAnsi="Book Antiqua" w:cstheme="minorHAnsi"/>
          <w:color w:val="222222"/>
          <w:kern w:val="0"/>
          <w:szCs w:val="24"/>
          <w:lang w:val="en-GB"/>
        </w:rPr>
        <w:t xml:space="preserve"> 100 d, </w:t>
      </w:r>
      <w:r w:rsidR="00991861" w:rsidRPr="00991861">
        <w:rPr>
          <w:rFonts w:ascii="Book Antiqua" w:eastAsia="PMingLiU" w:hAnsi="Book Antiqua" w:cstheme="minorHAnsi"/>
          <w:i/>
          <w:caps/>
          <w:color w:val="222222"/>
          <w:kern w:val="0"/>
          <w:szCs w:val="24"/>
          <w:lang w:val="en-GB"/>
        </w:rPr>
        <w:t>p</w:t>
      </w:r>
      <w:r w:rsidR="00991861" w:rsidRPr="000442AE">
        <w:rPr>
          <w:rFonts w:ascii="Book Antiqua" w:eastAsia="PMingLiU" w:hAnsi="Book Antiqua" w:cstheme="minorHAnsi"/>
          <w:color w:val="222222"/>
          <w:kern w:val="0"/>
          <w:szCs w:val="24"/>
          <w:lang w:val="en-GB"/>
        </w:rPr>
        <w:t xml:space="preserve"> </w:t>
      </w:r>
      <w:r w:rsidR="00086EA5" w:rsidRPr="000442AE">
        <w:rPr>
          <w:rFonts w:ascii="Book Antiqua" w:eastAsia="PMingLiU" w:hAnsi="Book Antiqua" w:cstheme="minorHAnsi"/>
          <w:color w:val="222222"/>
          <w:kern w:val="0"/>
          <w:szCs w:val="24"/>
          <w:lang w:val="en-GB"/>
        </w:rPr>
        <w:t>=</w:t>
      </w:r>
      <w:r w:rsidR="00991861">
        <w:rPr>
          <w:rFonts w:ascii="Book Antiqua" w:eastAsia="SimSun" w:hAnsi="Book Antiqua" w:cstheme="minorHAnsi" w:hint="eastAsia"/>
          <w:color w:val="222222"/>
          <w:kern w:val="0"/>
          <w:szCs w:val="24"/>
          <w:lang w:val="en-GB" w:eastAsia="zh-CN"/>
        </w:rPr>
        <w:t xml:space="preserve"> </w:t>
      </w:r>
      <w:r w:rsidR="00086EA5" w:rsidRPr="000442AE">
        <w:rPr>
          <w:rFonts w:ascii="Book Antiqua" w:eastAsia="PMingLiU" w:hAnsi="Book Antiqua" w:cstheme="minorHAnsi"/>
          <w:color w:val="222222"/>
          <w:kern w:val="0"/>
          <w:szCs w:val="24"/>
          <w:lang w:val="en-GB"/>
        </w:rPr>
        <w:t xml:space="preserve">0.02) </w:t>
      </w:r>
      <w:r w:rsidR="00F86465" w:rsidRPr="000442AE">
        <w:rPr>
          <w:rFonts w:ascii="Book Antiqua" w:eastAsia="PMingLiU" w:hAnsi="Book Antiqua" w:cstheme="minorHAnsi"/>
          <w:color w:val="222222"/>
          <w:kern w:val="0"/>
          <w:szCs w:val="24"/>
          <w:lang w:val="en-GB"/>
        </w:rPr>
        <w:t xml:space="preserve">and sex </w:t>
      </w:r>
      <w:r w:rsidR="00086EA5" w:rsidRPr="000442AE">
        <w:rPr>
          <w:rFonts w:ascii="Book Antiqua" w:eastAsia="PMingLiU" w:hAnsi="Book Antiqua" w:cstheme="minorHAnsi"/>
          <w:color w:val="222222"/>
          <w:kern w:val="0"/>
          <w:szCs w:val="24"/>
          <w:lang w:val="en-GB"/>
        </w:rPr>
        <w:t xml:space="preserve">(100 </w:t>
      </w:r>
      <w:r w:rsidR="00991861" w:rsidRPr="000442AE">
        <w:rPr>
          <w:rFonts w:ascii="Book Antiqua" w:eastAsia="PMingLiU" w:hAnsi="Book Antiqua" w:cstheme="minorHAnsi"/>
          <w:color w:val="222222"/>
          <w:kern w:val="0"/>
          <w:szCs w:val="24"/>
          <w:lang w:val="en-GB"/>
        </w:rPr>
        <w:t>d</w:t>
      </w:r>
      <w:r w:rsidR="00991861" w:rsidRPr="00991861">
        <w:rPr>
          <w:rFonts w:ascii="Book Antiqua" w:eastAsia="PMingLiU" w:hAnsi="Book Antiqua" w:cstheme="minorHAnsi"/>
          <w:i/>
          <w:color w:val="222222"/>
          <w:kern w:val="0"/>
          <w:szCs w:val="24"/>
          <w:lang w:val="en-GB"/>
        </w:rPr>
        <w:t xml:space="preserve"> vs</w:t>
      </w:r>
      <w:r w:rsidR="00086EA5" w:rsidRPr="000442AE">
        <w:rPr>
          <w:rFonts w:ascii="Book Antiqua" w:eastAsia="PMingLiU" w:hAnsi="Book Antiqua" w:cstheme="minorHAnsi"/>
          <w:color w:val="222222"/>
          <w:kern w:val="0"/>
          <w:szCs w:val="24"/>
          <w:lang w:val="en-GB"/>
        </w:rPr>
        <w:t xml:space="preserve"> 156 d, </w:t>
      </w:r>
      <w:r w:rsidR="00991861" w:rsidRPr="00991861">
        <w:rPr>
          <w:rFonts w:ascii="Book Antiqua" w:eastAsia="PMingLiU" w:hAnsi="Book Antiqua" w:cstheme="minorHAnsi"/>
          <w:i/>
          <w:caps/>
          <w:color w:val="222222"/>
          <w:kern w:val="0"/>
          <w:szCs w:val="24"/>
          <w:lang w:val="en-GB"/>
        </w:rPr>
        <w:t>p</w:t>
      </w:r>
      <w:r w:rsidR="00991861" w:rsidRPr="000442AE">
        <w:rPr>
          <w:rFonts w:ascii="Book Antiqua" w:eastAsia="PMingLiU" w:hAnsi="Book Antiqua" w:cstheme="minorHAnsi"/>
          <w:color w:val="222222"/>
          <w:kern w:val="0"/>
          <w:szCs w:val="24"/>
          <w:lang w:val="en-GB"/>
        </w:rPr>
        <w:t xml:space="preserve"> </w:t>
      </w:r>
      <w:r w:rsidR="00086EA5" w:rsidRPr="000442AE">
        <w:rPr>
          <w:rFonts w:ascii="Book Antiqua" w:eastAsia="PMingLiU" w:hAnsi="Book Antiqua" w:cstheme="minorHAnsi"/>
          <w:color w:val="222222"/>
          <w:kern w:val="0"/>
          <w:szCs w:val="24"/>
          <w:lang w:val="en-GB"/>
        </w:rPr>
        <w:t>=</w:t>
      </w:r>
      <w:r w:rsidR="00991861">
        <w:rPr>
          <w:rFonts w:ascii="Book Antiqua" w:eastAsia="SimSun" w:hAnsi="Book Antiqua" w:cstheme="minorHAnsi" w:hint="eastAsia"/>
          <w:color w:val="222222"/>
          <w:kern w:val="0"/>
          <w:szCs w:val="24"/>
          <w:lang w:val="en-GB" w:eastAsia="zh-CN"/>
        </w:rPr>
        <w:t xml:space="preserve"> </w:t>
      </w:r>
      <w:r w:rsidR="00086EA5" w:rsidRPr="000442AE">
        <w:rPr>
          <w:rFonts w:ascii="Book Antiqua" w:eastAsia="PMingLiU" w:hAnsi="Book Antiqua" w:cstheme="minorHAnsi"/>
          <w:color w:val="222222"/>
          <w:kern w:val="0"/>
          <w:szCs w:val="24"/>
          <w:lang w:val="en-GB"/>
        </w:rPr>
        <w:t xml:space="preserve">0.047) </w:t>
      </w:r>
      <w:r w:rsidR="00F86465" w:rsidRPr="000442AE">
        <w:rPr>
          <w:rFonts w:ascii="Book Antiqua" w:eastAsia="PMingLiU" w:hAnsi="Book Antiqua" w:cstheme="minorHAnsi"/>
          <w:color w:val="222222"/>
          <w:kern w:val="0"/>
          <w:szCs w:val="24"/>
          <w:lang w:val="en-GB"/>
        </w:rPr>
        <w:t xml:space="preserve">were reported. </w:t>
      </w:r>
      <w:r w:rsidR="004C2833" w:rsidRPr="000442AE">
        <w:rPr>
          <w:rFonts w:ascii="Book Antiqua" w:eastAsia="PMingLiU" w:hAnsi="Book Antiqua" w:cstheme="minorHAnsi"/>
          <w:color w:val="222222"/>
          <w:kern w:val="0"/>
          <w:szCs w:val="24"/>
          <w:lang w:val="en-GB"/>
        </w:rPr>
        <w:t>In the recipients, incidence</w:t>
      </w:r>
      <w:r w:rsidR="003374E4" w:rsidRPr="000442AE">
        <w:rPr>
          <w:rFonts w:ascii="Book Antiqua" w:eastAsia="PMingLiU" w:hAnsi="Book Antiqua" w:cstheme="minorHAnsi"/>
          <w:color w:val="222222"/>
          <w:kern w:val="0"/>
          <w:szCs w:val="24"/>
          <w:lang w:val="en-GB"/>
        </w:rPr>
        <w:t>s</w:t>
      </w:r>
      <w:r w:rsidR="004C2833" w:rsidRPr="000442AE">
        <w:rPr>
          <w:rFonts w:ascii="Book Antiqua" w:eastAsia="PMingLiU" w:hAnsi="Book Antiqua" w:cstheme="minorHAnsi"/>
          <w:color w:val="222222"/>
          <w:kern w:val="0"/>
          <w:szCs w:val="24"/>
          <w:lang w:val="en-GB"/>
        </w:rPr>
        <w:t xml:space="preserve"> of vascular and biliary complications </w:t>
      </w:r>
      <w:r w:rsidR="003374E4" w:rsidRPr="000442AE">
        <w:rPr>
          <w:rFonts w:ascii="Book Antiqua" w:eastAsia="PMingLiU" w:hAnsi="Book Antiqua" w:cstheme="minorHAnsi"/>
          <w:color w:val="222222"/>
          <w:kern w:val="0"/>
          <w:szCs w:val="24"/>
          <w:lang w:val="en-GB"/>
        </w:rPr>
        <w:t xml:space="preserve">were </w:t>
      </w:r>
      <w:r w:rsidR="004C2833" w:rsidRPr="000442AE">
        <w:rPr>
          <w:rFonts w:ascii="Book Antiqua" w:eastAsia="PMingLiU" w:hAnsi="Book Antiqua" w:cstheme="minorHAnsi"/>
          <w:color w:val="222222"/>
          <w:kern w:val="0"/>
          <w:szCs w:val="24"/>
          <w:lang w:val="en-GB"/>
        </w:rPr>
        <w:t>similar and liver functions were comparable upon 1-year follow</w:t>
      </w:r>
      <w:r w:rsidR="003374E4" w:rsidRPr="000442AE">
        <w:rPr>
          <w:rFonts w:ascii="Book Antiqua" w:eastAsia="PMingLiU" w:hAnsi="Book Antiqua" w:cstheme="minorHAnsi"/>
          <w:color w:val="222222"/>
          <w:kern w:val="0"/>
          <w:szCs w:val="24"/>
          <w:lang w:val="en-GB"/>
        </w:rPr>
        <w:t>-</w:t>
      </w:r>
      <w:r w:rsidR="004C2833" w:rsidRPr="000442AE">
        <w:rPr>
          <w:rFonts w:ascii="Book Antiqua" w:eastAsia="PMingLiU" w:hAnsi="Book Antiqua" w:cstheme="minorHAnsi"/>
          <w:color w:val="222222"/>
          <w:kern w:val="0"/>
          <w:szCs w:val="24"/>
          <w:lang w:val="en-GB"/>
        </w:rPr>
        <w:t xml:space="preserve">up. </w:t>
      </w:r>
      <w:r w:rsidR="00B97948" w:rsidRPr="000442AE">
        <w:rPr>
          <w:rFonts w:ascii="Book Antiqua" w:eastAsia="PMingLiU" w:hAnsi="Book Antiqua" w:cstheme="minorHAnsi"/>
          <w:color w:val="222222"/>
          <w:kern w:val="0"/>
          <w:szCs w:val="24"/>
          <w:lang w:val="en-GB"/>
        </w:rPr>
        <w:t xml:space="preserve">With promising </w:t>
      </w:r>
      <w:r w:rsidR="000D365D" w:rsidRPr="000442AE">
        <w:rPr>
          <w:rFonts w:ascii="Book Antiqua" w:eastAsia="PMingLiU" w:hAnsi="Book Antiqua" w:cstheme="minorHAnsi"/>
          <w:color w:val="222222"/>
          <w:kern w:val="0"/>
          <w:szCs w:val="24"/>
          <w:lang w:val="en-GB"/>
        </w:rPr>
        <w:t xml:space="preserve">early </w:t>
      </w:r>
      <w:r w:rsidR="00B97948" w:rsidRPr="000442AE">
        <w:rPr>
          <w:rFonts w:ascii="Book Antiqua" w:eastAsia="PMingLiU" w:hAnsi="Book Antiqua" w:cstheme="minorHAnsi"/>
          <w:color w:val="222222"/>
          <w:kern w:val="0"/>
          <w:szCs w:val="24"/>
          <w:lang w:val="en-GB"/>
        </w:rPr>
        <w:t>results</w:t>
      </w:r>
      <w:r w:rsidR="003374E4" w:rsidRPr="000442AE">
        <w:rPr>
          <w:rFonts w:ascii="Book Antiqua" w:eastAsia="PMingLiU" w:hAnsi="Book Antiqua" w:cstheme="minorHAnsi"/>
          <w:color w:val="222222"/>
          <w:kern w:val="0"/>
          <w:szCs w:val="24"/>
          <w:lang w:val="en-GB"/>
        </w:rPr>
        <w:t>,</w:t>
      </w:r>
      <w:r w:rsidR="00B97948" w:rsidRPr="000442AE">
        <w:rPr>
          <w:rFonts w:ascii="Book Antiqua" w:eastAsia="PMingLiU" w:hAnsi="Book Antiqua" w:cstheme="minorHAnsi"/>
          <w:color w:val="222222"/>
          <w:kern w:val="0"/>
          <w:szCs w:val="24"/>
          <w:lang w:val="en-GB"/>
        </w:rPr>
        <w:t xml:space="preserve"> the remaining issue is </w:t>
      </w:r>
      <w:r w:rsidR="003374E4" w:rsidRPr="000442AE">
        <w:rPr>
          <w:rFonts w:ascii="Book Antiqua" w:eastAsia="PMingLiU" w:hAnsi="Book Antiqua" w:cstheme="minorHAnsi"/>
          <w:color w:val="222222"/>
          <w:kern w:val="0"/>
          <w:szCs w:val="24"/>
          <w:lang w:val="en-GB"/>
        </w:rPr>
        <w:t xml:space="preserve">likely </w:t>
      </w:r>
      <w:r w:rsidR="00B97948" w:rsidRPr="000442AE">
        <w:rPr>
          <w:rFonts w:ascii="Book Antiqua" w:eastAsia="PMingLiU" w:hAnsi="Book Antiqua" w:cstheme="minorHAnsi"/>
          <w:color w:val="222222"/>
          <w:kern w:val="0"/>
          <w:szCs w:val="24"/>
          <w:lang w:val="en-GB"/>
        </w:rPr>
        <w:t>an exceedingly protracted learning curve</w:t>
      </w:r>
      <w:r w:rsidR="000D365D" w:rsidRPr="000442AE">
        <w:rPr>
          <w:rFonts w:ascii="Book Antiqua" w:eastAsia="PMingLiU" w:hAnsi="Book Antiqua" w:cstheme="minorHAnsi"/>
          <w:color w:val="222222"/>
          <w:kern w:val="0"/>
          <w:szCs w:val="24"/>
          <w:lang w:val="en-GB"/>
        </w:rPr>
        <w:t>. E</w:t>
      </w:r>
      <w:r w:rsidR="00B97948" w:rsidRPr="000442AE">
        <w:rPr>
          <w:rFonts w:ascii="Book Antiqua" w:eastAsia="PMingLiU" w:hAnsi="Book Antiqua" w:cstheme="minorHAnsi"/>
          <w:color w:val="222222"/>
          <w:kern w:val="0"/>
          <w:szCs w:val="24"/>
          <w:lang w:val="en-GB"/>
        </w:rPr>
        <w:t xml:space="preserve">xpertise in robotic procedures is desired </w:t>
      </w:r>
      <w:r w:rsidR="003374E4" w:rsidRPr="000442AE">
        <w:rPr>
          <w:rFonts w:ascii="Book Antiqua" w:eastAsia="PMingLiU" w:hAnsi="Book Antiqua" w:cstheme="minorHAnsi"/>
          <w:color w:val="222222"/>
          <w:kern w:val="0"/>
          <w:szCs w:val="24"/>
          <w:lang w:val="en-GB"/>
        </w:rPr>
        <w:t>in addition to</w:t>
      </w:r>
      <w:r w:rsidR="00B97948" w:rsidRPr="000442AE">
        <w:rPr>
          <w:rFonts w:ascii="Book Antiqua" w:eastAsia="PMingLiU" w:hAnsi="Book Antiqua" w:cstheme="minorHAnsi"/>
          <w:color w:val="222222"/>
          <w:kern w:val="0"/>
          <w:szCs w:val="24"/>
          <w:lang w:val="en-GB"/>
        </w:rPr>
        <w:t xml:space="preserve"> proficiency in laparoscopic </w:t>
      </w:r>
      <w:r w:rsidR="00FC1F25" w:rsidRPr="000442AE">
        <w:rPr>
          <w:rFonts w:ascii="Book Antiqua" w:eastAsia="PMingLiU" w:hAnsi="Book Antiqua" w:cstheme="minorHAnsi"/>
          <w:color w:val="222222"/>
          <w:kern w:val="0"/>
          <w:szCs w:val="24"/>
          <w:lang w:val="en-GB"/>
        </w:rPr>
        <w:t xml:space="preserve">hepatobiliary </w:t>
      </w:r>
      <w:r w:rsidR="00464C76" w:rsidRPr="000442AE">
        <w:rPr>
          <w:rFonts w:ascii="Book Antiqua" w:eastAsia="PMingLiU" w:hAnsi="Book Antiqua" w:cstheme="minorHAnsi"/>
          <w:color w:val="222222"/>
          <w:kern w:val="0"/>
          <w:szCs w:val="24"/>
          <w:lang w:val="en-GB"/>
        </w:rPr>
        <w:t>surgery and donor hepatectomy.</w:t>
      </w:r>
    </w:p>
    <w:p w14:paraId="06467299" w14:textId="77777777" w:rsidR="0021625F" w:rsidRPr="000442AE" w:rsidRDefault="0021625F" w:rsidP="000442AE">
      <w:pPr>
        <w:shd w:val="clear" w:color="auto" w:fill="FFFFFF"/>
        <w:suppressAutoHyphens/>
        <w:adjustRightInd w:val="0"/>
        <w:snapToGrid w:val="0"/>
        <w:spacing w:line="360" w:lineRule="auto"/>
        <w:jc w:val="both"/>
        <w:rPr>
          <w:rFonts w:ascii="Book Antiqua" w:eastAsia="PMingLiU" w:hAnsi="Book Antiqua" w:cstheme="minorHAnsi"/>
          <w:color w:val="222222"/>
          <w:kern w:val="0"/>
          <w:szCs w:val="24"/>
          <w:lang w:val="en-GB"/>
        </w:rPr>
      </w:pPr>
    </w:p>
    <w:p w14:paraId="3EDBAA8F" w14:textId="0F7390F5" w:rsidR="00C57DC3" w:rsidRPr="008E6E1D" w:rsidRDefault="00295CF0" w:rsidP="000442AE">
      <w:pPr>
        <w:shd w:val="clear" w:color="auto" w:fill="FFFFFF"/>
        <w:suppressAutoHyphens/>
        <w:adjustRightInd w:val="0"/>
        <w:snapToGrid w:val="0"/>
        <w:spacing w:line="360" w:lineRule="auto"/>
        <w:jc w:val="both"/>
        <w:rPr>
          <w:rFonts w:ascii="Book Antiqua" w:eastAsia="SimSun" w:hAnsi="Book Antiqua" w:cstheme="minorHAnsi"/>
          <w:b/>
          <w:caps/>
          <w:color w:val="222222"/>
          <w:kern w:val="0"/>
          <w:szCs w:val="24"/>
          <w:lang w:val="en-GB" w:eastAsia="zh-CN"/>
        </w:rPr>
      </w:pPr>
      <w:r w:rsidRPr="008E6E1D">
        <w:rPr>
          <w:rFonts w:ascii="Book Antiqua" w:eastAsia="PMingLiU" w:hAnsi="Book Antiqua" w:cstheme="minorHAnsi"/>
          <w:b/>
          <w:caps/>
          <w:color w:val="222222"/>
          <w:kern w:val="0"/>
          <w:szCs w:val="24"/>
          <w:lang w:val="en-GB"/>
        </w:rPr>
        <w:t>Are we ready for prime time</w:t>
      </w:r>
      <w:r w:rsidR="005E0ECA" w:rsidRPr="008E6E1D">
        <w:rPr>
          <w:rFonts w:ascii="Book Antiqua" w:eastAsia="PMingLiU" w:hAnsi="Book Antiqua" w:cstheme="minorHAnsi"/>
          <w:b/>
          <w:caps/>
          <w:color w:val="222222"/>
          <w:kern w:val="0"/>
          <w:szCs w:val="24"/>
          <w:lang w:val="en-GB"/>
        </w:rPr>
        <w:t>?</w:t>
      </w:r>
    </w:p>
    <w:p w14:paraId="0C2B17F4" w14:textId="1CBDD4E5" w:rsidR="002D4250" w:rsidRPr="000442AE" w:rsidRDefault="003374E4" w:rsidP="000442AE">
      <w:pPr>
        <w:shd w:val="clear" w:color="auto" w:fill="FFFFFF"/>
        <w:suppressAutoHyphens/>
        <w:adjustRightInd w:val="0"/>
        <w:snapToGrid w:val="0"/>
        <w:spacing w:line="360" w:lineRule="auto"/>
        <w:jc w:val="both"/>
        <w:rPr>
          <w:rFonts w:ascii="Book Antiqua" w:eastAsia="PMingLiU" w:hAnsi="Book Antiqua" w:cstheme="minorHAnsi"/>
          <w:color w:val="222222"/>
          <w:kern w:val="0"/>
          <w:szCs w:val="24"/>
          <w:lang w:val="en-GB" w:eastAsia="zh-HK"/>
        </w:rPr>
      </w:pPr>
      <w:r w:rsidRPr="000442AE">
        <w:rPr>
          <w:rFonts w:ascii="Book Antiqua" w:eastAsia="PMingLiU" w:hAnsi="Book Antiqua" w:cstheme="minorHAnsi"/>
          <w:color w:val="222222"/>
          <w:kern w:val="0"/>
          <w:szCs w:val="24"/>
          <w:lang w:val="en-GB" w:eastAsia="zh-HK"/>
        </w:rPr>
        <w:t xml:space="preserve">Upon reviewing </w:t>
      </w:r>
      <w:r w:rsidR="00086EA5" w:rsidRPr="000442AE">
        <w:rPr>
          <w:rFonts w:ascii="Book Antiqua" w:eastAsia="PMingLiU" w:hAnsi="Book Antiqua" w:cstheme="minorHAnsi"/>
          <w:color w:val="222222"/>
          <w:kern w:val="0"/>
          <w:szCs w:val="24"/>
          <w:lang w:val="en-GB" w:eastAsia="zh-HK"/>
        </w:rPr>
        <w:t>the literature</w:t>
      </w:r>
      <w:r w:rsidRPr="000442AE">
        <w:rPr>
          <w:rFonts w:ascii="Book Antiqua" w:eastAsia="PMingLiU" w:hAnsi="Book Antiqua" w:cstheme="minorHAnsi"/>
          <w:color w:val="222222"/>
          <w:kern w:val="0"/>
          <w:szCs w:val="24"/>
          <w:lang w:val="en-GB" w:eastAsia="zh-HK"/>
        </w:rPr>
        <w:t>,</w:t>
      </w:r>
      <w:r w:rsidR="00086EA5" w:rsidRPr="000442AE">
        <w:rPr>
          <w:rFonts w:ascii="Book Antiqua" w:eastAsia="PMingLiU" w:hAnsi="Book Antiqua" w:cstheme="minorHAnsi"/>
          <w:color w:val="222222"/>
          <w:kern w:val="0"/>
          <w:szCs w:val="24"/>
          <w:lang w:val="en-GB" w:eastAsia="zh-HK"/>
        </w:rPr>
        <w:t xml:space="preserve"> t</w:t>
      </w:r>
      <w:r w:rsidR="00390357" w:rsidRPr="000442AE">
        <w:rPr>
          <w:rFonts w:ascii="Book Antiqua" w:eastAsia="PMingLiU" w:hAnsi="Book Antiqua" w:cstheme="minorHAnsi"/>
          <w:color w:val="222222"/>
          <w:kern w:val="0"/>
          <w:szCs w:val="24"/>
          <w:lang w:val="en-GB" w:eastAsia="zh-HK"/>
        </w:rPr>
        <w:t xml:space="preserve">he benefits of </w:t>
      </w:r>
      <w:r w:rsidR="00086EA5" w:rsidRPr="000442AE">
        <w:rPr>
          <w:rFonts w:ascii="Book Antiqua" w:eastAsia="PMingLiU" w:hAnsi="Book Antiqua" w:cstheme="minorHAnsi"/>
          <w:color w:val="222222"/>
          <w:kern w:val="0"/>
          <w:szCs w:val="24"/>
          <w:lang w:val="en-GB" w:eastAsia="zh-HK"/>
        </w:rPr>
        <w:t>PL approaches have been validated for more simple procedure</w:t>
      </w:r>
      <w:r w:rsidRPr="000442AE">
        <w:rPr>
          <w:rFonts w:ascii="Book Antiqua" w:eastAsia="PMingLiU" w:hAnsi="Book Antiqua" w:cstheme="minorHAnsi"/>
          <w:color w:val="222222"/>
          <w:kern w:val="0"/>
          <w:szCs w:val="24"/>
          <w:lang w:val="en-GB" w:eastAsia="zh-HK"/>
        </w:rPr>
        <w:t>s</w:t>
      </w:r>
      <w:r w:rsidR="00086EA5" w:rsidRPr="000442AE">
        <w:rPr>
          <w:rFonts w:ascii="Book Antiqua" w:eastAsia="PMingLiU" w:hAnsi="Book Antiqua" w:cstheme="minorHAnsi"/>
          <w:color w:val="222222"/>
          <w:kern w:val="0"/>
          <w:szCs w:val="24"/>
          <w:lang w:val="en-GB" w:eastAsia="zh-HK"/>
        </w:rPr>
        <w:t xml:space="preserve"> in the case of left lateral sectionectomy. </w:t>
      </w:r>
      <w:r w:rsidR="00086EA5" w:rsidRPr="000442AE">
        <w:rPr>
          <w:rFonts w:ascii="Book Antiqua" w:eastAsia="PMingLiU" w:hAnsi="Book Antiqua" w:cstheme="minorHAnsi"/>
          <w:color w:val="222222"/>
          <w:kern w:val="0"/>
          <w:szCs w:val="24"/>
          <w:lang w:val="en-GB" w:eastAsia="zh-HK"/>
        </w:rPr>
        <w:lastRenderedPageBreak/>
        <w:t>For lobar liver donation</w:t>
      </w:r>
      <w:r w:rsidRPr="000442AE">
        <w:rPr>
          <w:rFonts w:ascii="Book Antiqua" w:eastAsia="PMingLiU" w:hAnsi="Book Antiqua" w:cstheme="minorHAnsi"/>
          <w:color w:val="222222"/>
          <w:kern w:val="0"/>
          <w:szCs w:val="24"/>
          <w:lang w:val="en-GB" w:eastAsia="zh-HK"/>
        </w:rPr>
        <w:t>,</w:t>
      </w:r>
      <w:r w:rsidR="00086EA5" w:rsidRPr="000442AE">
        <w:rPr>
          <w:rFonts w:ascii="Book Antiqua" w:eastAsia="PMingLiU" w:hAnsi="Book Antiqua" w:cstheme="minorHAnsi"/>
          <w:color w:val="222222"/>
          <w:kern w:val="0"/>
          <w:szCs w:val="24"/>
          <w:lang w:val="en-GB" w:eastAsia="zh-HK"/>
        </w:rPr>
        <w:t xml:space="preserve"> technical feasibility </w:t>
      </w:r>
      <w:r w:rsidR="00613EA9" w:rsidRPr="000442AE">
        <w:rPr>
          <w:rFonts w:ascii="Book Antiqua" w:eastAsia="PMingLiU" w:hAnsi="Book Antiqua" w:cstheme="minorHAnsi"/>
          <w:color w:val="222222"/>
          <w:kern w:val="0"/>
          <w:szCs w:val="24"/>
          <w:lang w:val="en-GB" w:eastAsia="zh-HK"/>
        </w:rPr>
        <w:t>ha</w:t>
      </w:r>
      <w:r w:rsidR="00086EA5" w:rsidRPr="000442AE">
        <w:rPr>
          <w:rFonts w:ascii="Book Antiqua" w:eastAsia="PMingLiU" w:hAnsi="Book Antiqua" w:cstheme="minorHAnsi"/>
          <w:color w:val="222222"/>
          <w:kern w:val="0"/>
          <w:szCs w:val="24"/>
          <w:lang w:val="en-GB" w:eastAsia="zh-HK"/>
        </w:rPr>
        <w:t xml:space="preserve">s </w:t>
      </w:r>
      <w:r w:rsidRPr="000442AE">
        <w:rPr>
          <w:rFonts w:ascii="Book Antiqua" w:eastAsia="PMingLiU" w:hAnsi="Book Antiqua" w:cstheme="minorHAnsi"/>
          <w:color w:val="222222"/>
          <w:kern w:val="0"/>
          <w:szCs w:val="24"/>
          <w:lang w:val="en-GB" w:eastAsia="zh-HK"/>
        </w:rPr>
        <w:t xml:space="preserve">been </w:t>
      </w:r>
      <w:r w:rsidR="00086EA5" w:rsidRPr="000442AE">
        <w:rPr>
          <w:rFonts w:ascii="Book Antiqua" w:eastAsia="PMingLiU" w:hAnsi="Book Antiqua" w:cstheme="minorHAnsi"/>
          <w:color w:val="222222"/>
          <w:kern w:val="0"/>
          <w:szCs w:val="24"/>
          <w:lang w:val="en-GB" w:eastAsia="zh-HK"/>
        </w:rPr>
        <w:t>demonstrated</w:t>
      </w:r>
      <w:r w:rsidR="00613EA9" w:rsidRPr="000442AE">
        <w:rPr>
          <w:rFonts w:ascii="Book Antiqua" w:eastAsia="PMingLiU" w:hAnsi="Book Antiqua" w:cstheme="minorHAnsi"/>
          <w:color w:val="222222"/>
          <w:kern w:val="0"/>
          <w:szCs w:val="24"/>
          <w:lang w:val="en-GB" w:eastAsia="zh-HK"/>
        </w:rPr>
        <w:t xml:space="preserve"> by experienced surgeons</w:t>
      </w:r>
      <w:r w:rsidRPr="000442AE">
        <w:rPr>
          <w:rFonts w:ascii="Book Antiqua" w:eastAsia="PMingLiU" w:hAnsi="Book Antiqua" w:cstheme="minorHAnsi"/>
          <w:color w:val="222222"/>
          <w:kern w:val="0"/>
          <w:szCs w:val="24"/>
          <w:lang w:val="en-GB" w:eastAsia="zh-HK"/>
        </w:rPr>
        <w:t>,</w:t>
      </w:r>
      <w:r w:rsidR="00613EA9" w:rsidRPr="000442AE">
        <w:rPr>
          <w:rFonts w:ascii="Book Antiqua" w:eastAsia="PMingLiU" w:hAnsi="Book Antiqua" w:cstheme="minorHAnsi"/>
          <w:color w:val="222222"/>
          <w:kern w:val="0"/>
          <w:szCs w:val="24"/>
          <w:lang w:val="en-GB" w:eastAsia="zh-HK"/>
        </w:rPr>
        <w:t xml:space="preserve"> yet</w:t>
      </w:r>
      <w:r w:rsidR="00086EA5" w:rsidRPr="000442AE">
        <w:rPr>
          <w:rFonts w:ascii="Book Antiqua" w:eastAsia="PMingLiU" w:hAnsi="Book Antiqua" w:cstheme="minorHAnsi"/>
          <w:color w:val="222222"/>
          <w:kern w:val="0"/>
          <w:szCs w:val="24"/>
          <w:lang w:val="en-GB" w:eastAsia="zh-HK"/>
        </w:rPr>
        <w:t xml:space="preserve"> reproducibility is </w:t>
      </w:r>
      <w:r w:rsidRPr="000442AE">
        <w:rPr>
          <w:rFonts w:ascii="Book Antiqua" w:eastAsia="PMingLiU" w:hAnsi="Book Antiqua" w:cstheme="minorHAnsi"/>
          <w:color w:val="222222"/>
          <w:kern w:val="0"/>
          <w:szCs w:val="24"/>
          <w:lang w:val="en-GB" w:eastAsia="zh-HK"/>
        </w:rPr>
        <w:t xml:space="preserve">likely </w:t>
      </w:r>
      <w:r w:rsidR="00613EA9" w:rsidRPr="000442AE">
        <w:rPr>
          <w:rFonts w:ascii="Book Antiqua" w:eastAsia="PMingLiU" w:hAnsi="Book Antiqua" w:cstheme="minorHAnsi"/>
          <w:color w:val="222222"/>
          <w:kern w:val="0"/>
          <w:szCs w:val="24"/>
          <w:lang w:val="en-GB" w:eastAsia="zh-HK"/>
        </w:rPr>
        <w:t xml:space="preserve">limited by the precipitous learning curve as well as safety concerns. Limited </w:t>
      </w:r>
      <w:r w:rsidR="00B76F7F" w:rsidRPr="000442AE">
        <w:rPr>
          <w:rFonts w:ascii="Book Antiqua" w:eastAsia="PMingLiU" w:hAnsi="Book Antiqua" w:cstheme="minorHAnsi"/>
          <w:color w:val="222222"/>
          <w:kern w:val="0"/>
          <w:szCs w:val="24"/>
          <w:lang w:val="en-GB" w:eastAsia="zh-HK"/>
        </w:rPr>
        <w:t>evidence</w:t>
      </w:r>
      <w:r w:rsidR="00613EA9" w:rsidRPr="000442AE">
        <w:rPr>
          <w:rFonts w:ascii="Book Antiqua" w:eastAsia="PMingLiU" w:hAnsi="Book Antiqua" w:cstheme="minorHAnsi"/>
          <w:color w:val="222222"/>
          <w:kern w:val="0"/>
          <w:szCs w:val="24"/>
          <w:lang w:val="en-GB" w:eastAsia="zh-HK"/>
        </w:rPr>
        <w:t xml:space="preserve"> support</w:t>
      </w:r>
      <w:r w:rsidRPr="000442AE">
        <w:rPr>
          <w:rFonts w:ascii="Book Antiqua" w:eastAsia="PMingLiU" w:hAnsi="Book Antiqua" w:cstheme="minorHAnsi"/>
          <w:color w:val="222222"/>
          <w:kern w:val="0"/>
          <w:szCs w:val="24"/>
          <w:lang w:val="en-GB" w:eastAsia="zh-HK"/>
        </w:rPr>
        <w:t>s</w:t>
      </w:r>
      <w:r w:rsidR="00613EA9" w:rsidRPr="000442AE">
        <w:rPr>
          <w:rFonts w:ascii="Book Antiqua" w:eastAsia="PMingLiU" w:hAnsi="Book Antiqua" w:cstheme="minorHAnsi"/>
          <w:color w:val="222222"/>
          <w:kern w:val="0"/>
          <w:szCs w:val="24"/>
          <w:lang w:val="en-GB" w:eastAsia="zh-HK"/>
        </w:rPr>
        <w:t xml:space="preserve"> the potential advantages of adopting a PL approach. The subsequent </w:t>
      </w:r>
      <w:r w:rsidRPr="000442AE">
        <w:rPr>
          <w:rFonts w:ascii="Book Antiqua" w:eastAsia="PMingLiU" w:hAnsi="Book Antiqua" w:cstheme="minorHAnsi"/>
          <w:color w:val="222222"/>
          <w:kern w:val="0"/>
          <w:szCs w:val="24"/>
          <w:lang w:val="en-GB" w:eastAsia="zh-HK"/>
        </w:rPr>
        <w:t xml:space="preserve">section </w:t>
      </w:r>
      <w:r w:rsidR="00613EA9" w:rsidRPr="000442AE">
        <w:rPr>
          <w:rFonts w:ascii="Book Antiqua" w:eastAsia="PMingLiU" w:hAnsi="Book Antiqua" w:cstheme="minorHAnsi"/>
          <w:color w:val="222222"/>
          <w:kern w:val="0"/>
          <w:szCs w:val="24"/>
          <w:lang w:val="en-GB" w:eastAsia="zh-HK"/>
        </w:rPr>
        <w:t>discuss</w:t>
      </w:r>
      <w:r w:rsidRPr="000442AE">
        <w:rPr>
          <w:rFonts w:ascii="Book Antiqua" w:eastAsia="PMingLiU" w:hAnsi="Book Antiqua" w:cstheme="minorHAnsi"/>
          <w:color w:val="222222"/>
          <w:kern w:val="0"/>
          <w:szCs w:val="24"/>
          <w:lang w:val="en-GB" w:eastAsia="zh-HK"/>
        </w:rPr>
        <w:t>es</w:t>
      </w:r>
      <w:r w:rsidR="00613EA9" w:rsidRPr="000442AE">
        <w:rPr>
          <w:rFonts w:ascii="Book Antiqua" w:eastAsia="PMingLiU" w:hAnsi="Book Antiqua" w:cstheme="minorHAnsi"/>
          <w:color w:val="222222"/>
          <w:kern w:val="0"/>
          <w:szCs w:val="24"/>
          <w:lang w:val="en-GB" w:eastAsia="zh-HK"/>
        </w:rPr>
        <w:t xml:space="preserve"> s</w:t>
      </w:r>
      <w:r w:rsidR="002D4250" w:rsidRPr="000442AE">
        <w:rPr>
          <w:rFonts w:ascii="Book Antiqua" w:eastAsia="PMingLiU" w:hAnsi="Book Antiqua" w:cstheme="minorHAnsi"/>
          <w:color w:val="222222"/>
          <w:kern w:val="0"/>
          <w:szCs w:val="24"/>
          <w:lang w:val="en-GB" w:eastAsia="zh-HK"/>
        </w:rPr>
        <w:t xml:space="preserve">trategies </w:t>
      </w:r>
      <w:r w:rsidRPr="000442AE">
        <w:rPr>
          <w:rFonts w:ascii="Book Antiqua" w:eastAsia="PMingLiU" w:hAnsi="Book Antiqua" w:cstheme="minorHAnsi"/>
          <w:color w:val="222222"/>
          <w:kern w:val="0"/>
          <w:szCs w:val="24"/>
          <w:lang w:val="en-GB" w:eastAsia="zh-HK"/>
        </w:rPr>
        <w:t xml:space="preserve">for </w:t>
      </w:r>
      <w:r w:rsidR="00D45B11" w:rsidRPr="000442AE">
        <w:rPr>
          <w:rFonts w:ascii="Book Antiqua" w:eastAsia="PMingLiU" w:hAnsi="Book Antiqua" w:cstheme="minorHAnsi"/>
          <w:color w:val="222222"/>
          <w:kern w:val="0"/>
          <w:szCs w:val="24"/>
          <w:lang w:val="en-GB" w:eastAsia="zh-HK"/>
        </w:rPr>
        <w:t>overcom</w:t>
      </w:r>
      <w:r w:rsidRPr="000442AE">
        <w:rPr>
          <w:rFonts w:ascii="Book Antiqua" w:eastAsia="PMingLiU" w:hAnsi="Book Antiqua" w:cstheme="minorHAnsi"/>
          <w:color w:val="222222"/>
          <w:kern w:val="0"/>
          <w:szCs w:val="24"/>
          <w:lang w:val="en-GB" w:eastAsia="zh-HK"/>
        </w:rPr>
        <w:t>ing</w:t>
      </w:r>
      <w:r w:rsidR="00D45B11" w:rsidRPr="000442AE">
        <w:rPr>
          <w:rFonts w:ascii="Book Antiqua" w:eastAsia="PMingLiU" w:hAnsi="Book Antiqua" w:cstheme="minorHAnsi"/>
          <w:color w:val="222222"/>
          <w:kern w:val="0"/>
          <w:szCs w:val="24"/>
          <w:lang w:val="en-GB" w:eastAsia="zh-HK"/>
        </w:rPr>
        <w:t xml:space="preserve"> </w:t>
      </w:r>
      <w:r w:rsidR="00613EA9" w:rsidRPr="000442AE">
        <w:rPr>
          <w:rFonts w:ascii="Book Antiqua" w:eastAsia="PMingLiU" w:hAnsi="Book Antiqua" w:cstheme="minorHAnsi"/>
          <w:color w:val="222222"/>
          <w:kern w:val="0"/>
          <w:szCs w:val="24"/>
          <w:lang w:val="en-GB" w:eastAsia="zh-HK"/>
        </w:rPr>
        <w:t>these obstacles and ensur</w:t>
      </w:r>
      <w:r w:rsidRPr="000442AE">
        <w:rPr>
          <w:rFonts w:ascii="Book Antiqua" w:eastAsia="PMingLiU" w:hAnsi="Book Antiqua" w:cstheme="minorHAnsi"/>
          <w:color w:val="222222"/>
          <w:kern w:val="0"/>
          <w:szCs w:val="24"/>
          <w:lang w:val="en-GB" w:eastAsia="zh-HK"/>
        </w:rPr>
        <w:t>ing</w:t>
      </w:r>
      <w:r w:rsidR="00613EA9" w:rsidRPr="000442AE">
        <w:rPr>
          <w:rFonts w:ascii="Book Antiqua" w:eastAsia="PMingLiU" w:hAnsi="Book Antiqua" w:cstheme="minorHAnsi"/>
          <w:color w:val="222222"/>
          <w:kern w:val="0"/>
          <w:szCs w:val="24"/>
          <w:lang w:val="en-GB" w:eastAsia="zh-HK"/>
        </w:rPr>
        <w:t xml:space="preserve"> a safe transition to minima</w:t>
      </w:r>
      <w:r w:rsidR="00E6491B" w:rsidRPr="000442AE">
        <w:rPr>
          <w:rFonts w:ascii="Book Antiqua" w:eastAsia="PMingLiU" w:hAnsi="Book Antiqua" w:cstheme="minorHAnsi"/>
          <w:color w:val="222222"/>
          <w:kern w:val="0"/>
          <w:szCs w:val="24"/>
          <w:lang w:val="en-GB" w:eastAsia="zh-HK"/>
        </w:rPr>
        <w:t>lly invasive donor hepatectomy.</w:t>
      </w:r>
    </w:p>
    <w:p w14:paraId="6C42A39C" w14:textId="77777777" w:rsidR="002D4250" w:rsidRPr="000442AE" w:rsidRDefault="002D4250" w:rsidP="000442AE">
      <w:pPr>
        <w:shd w:val="clear" w:color="auto" w:fill="FFFFFF"/>
        <w:suppressAutoHyphens/>
        <w:adjustRightInd w:val="0"/>
        <w:snapToGrid w:val="0"/>
        <w:spacing w:line="360" w:lineRule="auto"/>
        <w:jc w:val="both"/>
        <w:rPr>
          <w:rFonts w:ascii="Book Antiqua" w:eastAsia="PMingLiU" w:hAnsi="Book Antiqua" w:cstheme="minorHAnsi"/>
          <w:color w:val="222222"/>
          <w:kern w:val="0"/>
          <w:szCs w:val="24"/>
          <w:lang w:val="en-GB" w:eastAsia="zh-HK"/>
        </w:rPr>
      </w:pPr>
    </w:p>
    <w:p w14:paraId="2B7F7305" w14:textId="5F8CB023" w:rsidR="002D4250" w:rsidRPr="008E6E1D" w:rsidRDefault="00A27F4E" w:rsidP="000442AE">
      <w:pPr>
        <w:shd w:val="clear" w:color="auto" w:fill="FFFFFF"/>
        <w:suppressAutoHyphens/>
        <w:adjustRightInd w:val="0"/>
        <w:snapToGrid w:val="0"/>
        <w:spacing w:line="360" w:lineRule="auto"/>
        <w:jc w:val="both"/>
        <w:rPr>
          <w:rFonts w:ascii="Book Antiqua" w:eastAsia="SimSun" w:hAnsi="Book Antiqua" w:cstheme="minorHAnsi"/>
          <w:b/>
          <w:i/>
          <w:color w:val="222222"/>
          <w:kern w:val="0"/>
          <w:szCs w:val="24"/>
          <w:lang w:val="en-GB" w:eastAsia="zh-CN"/>
        </w:rPr>
      </w:pPr>
      <w:r w:rsidRPr="008E6E1D">
        <w:rPr>
          <w:rFonts w:ascii="Book Antiqua" w:eastAsia="PMingLiU" w:hAnsi="Book Antiqua" w:cstheme="minorHAnsi"/>
          <w:b/>
          <w:i/>
          <w:color w:val="222222"/>
          <w:kern w:val="0"/>
          <w:szCs w:val="24"/>
          <w:lang w:val="en-GB" w:eastAsia="zh-HK"/>
        </w:rPr>
        <w:t>Donor selection</w:t>
      </w:r>
    </w:p>
    <w:p w14:paraId="536C5318" w14:textId="77867FAF" w:rsidR="009B509B" w:rsidRPr="000442AE" w:rsidRDefault="004C7693" w:rsidP="000442AE">
      <w:pPr>
        <w:shd w:val="clear" w:color="auto" w:fill="FFFFFF"/>
        <w:suppressAutoHyphens/>
        <w:adjustRightInd w:val="0"/>
        <w:snapToGrid w:val="0"/>
        <w:spacing w:line="360" w:lineRule="auto"/>
        <w:jc w:val="both"/>
        <w:rPr>
          <w:rFonts w:ascii="Book Antiqua" w:eastAsia="PMingLiU" w:hAnsi="Book Antiqua" w:cstheme="minorHAnsi"/>
          <w:color w:val="222222"/>
          <w:kern w:val="0"/>
          <w:szCs w:val="24"/>
          <w:lang w:val="en-GB" w:eastAsia="zh-HK"/>
        </w:rPr>
      </w:pPr>
      <w:r w:rsidRPr="000442AE">
        <w:rPr>
          <w:rFonts w:ascii="Book Antiqua" w:eastAsia="PMingLiU" w:hAnsi="Book Antiqua" w:cstheme="minorHAnsi"/>
          <w:color w:val="222222"/>
          <w:kern w:val="0"/>
          <w:szCs w:val="24"/>
          <w:lang w:val="en-GB" w:eastAsia="zh-HK"/>
        </w:rPr>
        <w:t xml:space="preserve">The importance of cautious donor selection </w:t>
      </w:r>
      <w:r w:rsidR="003374E4" w:rsidRPr="000442AE">
        <w:rPr>
          <w:rFonts w:ascii="Book Antiqua" w:eastAsia="PMingLiU" w:hAnsi="Book Antiqua" w:cstheme="minorHAnsi"/>
          <w:color w:val="222222"/>
          <w:kern w:val="0"/>
          <w:szCs w:val="24"/>
          <w:lang w:val="en-GB" w:eastAsia="zh-HK"/>
        </w:rPr>
        <w:t>was</w:t>
      </w:r>
      <w:r w:rsidRPr="000442AE">
        <w:rPr>
          <w:rFonts w:ascii="Book Antiqua" w:eastAsia="PMingLiU" w:hAnsi="Book Antiqua" w:cstheme="minorHAnsi"/>
          <w:color w:val="222222"/>
          <w:kern w:val="0"/>
          <w:szCs w:val="24"/>
          <w:lang w:val="en-GB" w:eastAsia="zh-HK"/>
        </w:rPr>
        <w:t xml:space="preserve"> </w:t>
      </w:r>
      <w:r w:rsidR="001470DB" w:rsidRPr="000442AE">
        <w:rPr>
          <w:rFonts w:ascii="Book Antiqua" w:eastAsia="PMingLiU" w:hAnsi="Book Antiqua" w:cstheme="minorHAnsi"/>
          <w:color w:val="222222"/>
          <w:kern w:val="0"/>
          <w:szCs w:val="24"/>
          <w:lang w:val="en-GB" w:eastAsia="zh-HK"/>
        </w:rPr>
        <w:t>demonstrated</w:t>
      </w:r>
      <w:r w:rsidRPr="000442AE">
        <w:rPr>
          <w:rFonts w:ascii="Book Antiqua" w:eastAsia="PMingLiU" w:hAnsi="Book Antiqua" w:cstheme="minorHAnsi"/>
          <w:color w:val="222222"/>
          <w:kern w:val="0"/>
          <w:szCs w:val="24"/>
          <w:lang w:val="en-GB" w:eastAsia="zh-HK"/>
        </w:rPr>
        <w:t xml:space="preserve"> in </w:t>
      </w:r>
      <w:r w:rsidR="00613EA9" w:rsidRPr="000442AE">
        <w:rPr>
          <w:rFonts w:ascii="Book Antiqua" w:eastAsia="PMingLiU" w:hAnsi="Book Antiqua" w:cstheme="minorHAnsi"/>
          <w:color w:val="222222"/>
          <w:kern w:val="0"/>
          <w:szCs w:val="24"/>
          <w:lang w:val="en-GB" w:eastAsia="zh-HK"/>
        </w:rPr>
        <w:t>Kim</w:t>
      </w:r>
      <w:r w:rsidR="00613EA9" w:rsidRPr="000442AE">
        <w:rPr>
          <w:rFonts w:ascii="Book Antiqua" w:eastAsia="PMingLiU" w:hAnsi="Book Antiqua" w:cstheme="minorHAnsi"/>
          <w:i/>
          <w:color w:val="222222"/>
          <w:kern w:val="0"/>
          <w:szCs w:val="24"/>
          <w:lang w:val="en-GB" w:eastAsia="zh-HK"/>
        </w:rPr>
        <w:t xml:space="preserve"> et al</w:t>
      </w:r>
      <w:r w:rsidR="008E6E1D" w:rsidRPr="000442AE">
        <w:rPr>
          <w:rFonts w:ascii="Book Antiqua" w:eastAsia="PMingLiU" w:hAnsi="Book Antiqua" w:cstheme="minorHAnsi"/>
          <w:color w:val="222222"/>
          <w:kern w:val="0"/>
          <w:szCs w:val="24"/>
          <w:vertAlign w:val="superscript"/>
          <w:lang w:val="en-GB" w:eastAsia="zh-HK"/>
        </w:rPr>
        <w:t>[</w:t>
      </w:r>
      <w:r w:rsidR="008E6E1D" w:rsidRPr="000442AE">
        <w:rPr>
          <w:rFonts w:ascii="Book Antiqua" w:eastAsia="PMingLiU" w:hAnsi="Book Antiqua" w:cstheme="minorHAnsi"/>
          <w:color w:val="222222"/>
          <w:kern w:val="0"/>
          <w:szCs w:val="24"/>
          <w:lang w:val="en-GB" w:eastAsia="zh-HK"/>
        </w:rPr>
        <w:fldChar w:fldCharType="begin" w:fldLock="1"/>
      </w:r>
      <w:r w:rsidR="008E6E1D" w:rsidRPr="000442AE">
        <w:rPr>
          <w:rFonts w:ascii="Book Antiqua" w:eastAsia="PMingLiU" w:hAnsi="Book Antiqua" w:cstheme="minorHAnsi"/>
          <w:color w:val="222222"/>
          <w:kern w:val="0"/>
          <w:szCs w:val="24"/>
          <w:lang w:val="en-GB" w:eastAsia="zh-HK"/>
        </w:rPr>
        <w:instrText>ADDIN CSL_CITATION { "citationItems" : [ { "id" : "ITEM-1", "itemData" : { "DOI" : "10.1097/TP.0000000000001637", "ISSN" : "0041-1337", "PMID" : "28072754", "abstract" : "BACKGROUND Only a limited number of centers have performed laparoscopic living donor hepatectomy to date. In particular, laparoscopic right hepatectomy is rarely performed because the procedure can only be performed by surgeons with significant experience in both laparoscopic liver surgery and liver transplantation with living donor liver grafts. METHODS Between November 2014 and February 2015, in a pure laparoscopic approach program for living right lobe donors at Asan Medical Center, 92 living donors underwent right hepatectomy for adult living donor liver transplantation. Among these, 3 pure laparoscopic living donor right hepatectomies were performed in 3 young female donors. RESULTS The intraoperative and postoperative courses for all 3 donors and recipients were uneventful without any complications. Laparoscopic living donor hepatectomy has definite advantages over conventional open surgery, including decreased wound morbidity and faster recovery. CONCLUSIONS According to the data of the present report, pure laparoscopic living donor right hepatectomy in properly selected living donors (only 4% of potential donors in this cohort) appears to be a safe and feasible procedure in adult living donor liver transplantation.", "author" : [ { "dropping-particle" : "", "family" : "Kim", "given" : "Ki-Hun", "non-dropping-particle" : "", "parse-names" : false, "suffix" : "" }, { "dropping-particle" : "", "family" : "Kang", "given" : "Sung-Hwa", "non-dropping-particle" : "", "parse-names" : false, "suffix" : "" }, { "dropping-particle" : "", "family" : "Jung", "given" : "Dong-Hwan", "non-dropping-particle" : "", "parse-names" : false, "suffix" : "" }, { "dropping-particle" : "", "family" : "Yoon", "given" : "Young-In", "non-dropping-particle" : "", "parse-names" : false, "suffix" : "" }, { "dropping-particle" : "", "family" : "Kim", "given" : "Wan-Joon", "non-dropping-particle" : "", "parse-names" : false, "suffix" : "" }, { "dropping-particle" : "", "family" : "Shin", "given" : "Min-Ho", "non-dropping-particle" : "", "parse-names" : false, "suffix" : "" }, { "dropping-particle" : "", "family" : "Lee", "given" : "Sung-Gyu", "non-dropping-particle" : "", "parse-names" : false, "suffix" : "" } ], "container-title" : "Transplantation", "id" : "ITEM-1", "issue" : "5", "issued" : { "date-parts" : [ [ "2017", "5" ] ] }, "page" : "1106-1110", "title" : "Initial Outcomes of Pure Laparoscopic Living Donor Right Hepatectomy in an Experienced Adult Living Donor Liver Transplant Center", "type" : "article-journal", "volume" : "101" }, "uris" : [ "http://www.mendeley.com/documents/?uuid=034b506a-1c6d-3118-9d86-a1e49becb193" ] } ], "mendeley" : { "formattedCitation" : "&lt;sup&gt;36&lt;/sup&gt;", "plainTextFormattedCitation" : "36", "previouslyFormattedCitation" : "&lt;sup&gt;36&lt;/sup&gt;" }, "properties" : {  }, "schema" : "https://github.com/citation-style-language/schema/raw/master/csl-citation.json" }</w:instrText>
      </w:r>
      <w:r w:rsidR="008E6E1D" w:rsidRPr="000442AE">
        <w:rPr>
          <w:rFonts w:ascii="Book Antiqua" w:eastAsia="PMingLiU" w:hAnsi="Book Antiqua" w:cstheme="minorHAnsi"/>
          <w:color w:val="222222"/>
          <w:kern w:val="0"/>
          <w:szCs w:val="24"/>
          <w:lang w:val="en-GB" w:eastAsia="zh-HK"/>
        </w:rPr>
        <w:fldChar w:fldCharType="separate"/>
      </w:r>
      <w:r w:rsidR="008E6E1D" w:rsidRPr="000442AE">
        <w:rPr>
          <w:rFonts w:ascii="Book Antiqua" w:eastAsia="PMingLiU" w:hAnsi="Book Antiqua" w:cstheme="minorHAnsi"/>
          <w:color w:val="222222"/>
          <w:kern w:val="0"/>
          <w:szCs w:val="24"/>
          <w:vertAlign w:val="superscript"/>
          <w:lang w:val="en-GB" w:eastAsia="zh-HK"/>
        </w:rPr>
        <w:t>36</w:t>
      </w:r>
      <w:r w:rsidR="008E6E1D" w:rsidRPr="000442AE">
        <w:rPr>
          <w:rFonts w:ascii="Book Antiqua" w:eastAsia="PMingLiU" w:hAnsi="Book Antiqua" w:cstheme="minorHAnsi"/>
          <w:color w:val="222222"/>
          <w:kern w:val="0"/>
          <w:szCs w:val="24"/>
          <w:lang w:val="en-GB" w:eastAsia="zh-HK"/>
        </w:rPr>
        <w:fldChar w:fldCharType="end"/>
      </w:r>
      <w:r w:rsidR="008E6E1D" w:rsidRPr="000442AE">
        <w:rPr>
          <w:rFonts w:ascii="Book Antiqua" w:eastAsia="PMingLiU" w:hAnsi="Book Antiqua" w:cstheme="minorHAnsi"/>
          <w:color w:val="222222"/>
          <w:kern w:val="0"/>
          <w:szCs w:val="24"/>
          <w:vertAlign w:val="superscript"/>
          <w:lang w:val="en-GB" w:eastAsia="zh-HK"/>
        </w:rPr>
        <w:t>]</w:t>
      </w:r>
      <w:r w:rsidR="00613EA9" w:rsidRPr="000442AE">
        <w:rPr>
          <w:rFonts w:ascii="Book Antiqua" w:eastAsia="PMingLiU" w:hAnsi="Book Antiqua" w:cstheme="minorHAnsi"/>
          <w:color w:val="222222"/>
          <w:kern w:val="0"/>
          <w:szCs w:val="24"/>
          <w:lang w:val="en-GB" w:eastAsia="zh-HK"/>
        </w:rPr>
        <w:t xml:space="preserve">’s report on PL </w:t>
      </w:r>
      <w:r w:rsidRPr="000442AE">
        <w:rPr>
          <w:rFonts w:ascii="Book Antiqua" w:eastAsia="PMingLiU" w:hAnsi="Book Antiqua" w:cstheme="minorHAnsi"/>
          <w:color w:val="222222"/>
          <w:kern w:val="0"/>
          <w:szCs w:val="24"/>
          <w:lang w:val="en-GB" w:eastAsia="zh-HK"/>
        </w:rPr>
        <w:t xml:space="preserve">donor right hepatectomy. </w:t>
      </w:r>
      <w:r w:rsidR="001470DB" w:rsidRPr="000442AE">
        <w:rPr>
          <w:rFonts w:ascii="Book Antiqua" w:eastAsia="PMingLiU" w:hAnsi="Book Antiqua" w:cstheme="minorHAnsi"/>
          <w:color w:val="222222"/>
          <w:kern w:val="0"/>
          <w:szCs w:val="24"/>
          <w:lang w:val="en-GB" w:eastAsia="zh-HK"/>
        </w:rPr>
        <w:t xml:space="preserve">In </w:t>
      </w:r>
      <w:r w:rsidR="003374E4" w:rsidRPr="000442AE">
        <w:rPr>
          <w:rFonts w:ascii="Book Antiqua" w:eastAsia="PMingLiU" w:hAnsi="Book Antiqua" w:cstheme="minorHAnsi"/>
          <w:color w:val="222222"/>
          <w:kern w:val="0"/>
          <w:szCs w:val="24"/>
          <w:lang w:val="en-GB" w:eastAsia="zh-HK"/>
        </w:rPr>
        <w:t xml:space="preserve">the authors’ </w:t>
      </w:r>
      <w:r w:rsidRPr="000442AE">
        <w:rPr>
          <w:rFonts w:ascii="Book Antiqua" w:eastAsia="PMingLiU" w:hAnsi="Book Antiqua" w:cstheme="minorHAnsi"/>
          <w:color w:val="222222"/>
          <w:kern w:val="0"/>
          <w:szCs w:val="24"/>
          <w:lang w:val="en-GB" w:eastAsia="zh-HK"/>
        </w:rPr>
        <w:t>series</w:t>
      </w:r>
      <w:r w:rsidR="003374E4" w:rsidRPr="000442AE">
        <w:rPr>
          <w:rFonts w:ascii="Book Antiqua" w:eastAsia="PMingLiU" w:hAnsi="Book Antiqua" w:cstheme="minorHAnsi"/>
          <w:color w:val="222222"/>
          <w:kern w:val="0"/>
          <w:szCs w:val="24"/>
          <w:lang w:val="en-GB" w:eastAsia="zh-HK"/>
        </w:rPr>
        <w:t>,</w:t>
      </w:r>
      <w:r w:rsidRPr="000442AE">
        <w:rPr>
          <w:rFonts w:ascii="Book Antiqua" w:eastAsia="PMingLiU" w:hAnsi="Book Antiqua" w:cstheme="minorHAnsi"/>
          <w:color w:val="222222"/>
          <w:kern w:val="0"/>
          <w:szCs w:val="24"/>
          <w:lang w:val="en-GB" w:eastAsia="zh-HK"/>
        </w:rPr>
        <w:t xml:space="preserve"> 3 donor</w:t>
      </w:r>
      <w:r w:rsidR="005B4EC3" w:rsidRPr="000442AE">
        <w:rPr>
          <w:rFonts w:ascii="Book Antiqua" w:eastAsia="PMingLiU" w:hAnsi="Book Antiqua" w:cstheme="minorHAnsi"/>
          <w:color w:val="222222"/>
          <w:kern w:val="0"/>
          <w:szCs w:val="24"/>
          <w:lang w:val="en-GB" w:eastAsia="zh-HK"/>
        </w:rPr>
        <w:t>s</w:t>
      </w:r>
      <w:r w:rsidRPr="000442AE">
        <w:rPr>
          <w:rFonts w:ascii="Book Antiqua" w:eastAsia="PMingLiU" w:hAnsi="Book Antiqua" w:cstheme="minorHAnsi"/>
          <w:color w:val="222222"/>
          <w:kern w:val="0"/>
          <w:szCs w:val="24"/>
          <w:lang w:val="en-GB" w:eastAsia="zh-HK"/>
        </w:rPr>
        <w:t xml:space="preserve"> were selected among 92 candidates</w:t>
      </w:r>
      <w:r w:rsidR="005B4EC3" w:rsidRPr="000442AE">
        <w:rPr>
          <w:rFonts w:ascii="Book Antiqua" w:eastAsia="PMingLiU" w:hAnsi="Book Antiqua" w:cstheme="minorHAnsi"/>
          <w:color w:val="222222"/>
          <w:kern w:val="0"/>
          <w:szCs w:val="24"/>
          <w:lang w:val="en-GB" w:eastAsia="zh-HK"/>
        </w:rPr>
        <w:t xml:space="preserve"> (4%)</w:t>
      </w:r>
      <w:r w:rsidRPr="000442AE">
        <w:rPr>
          <w:rFonts w:ascii="Book Antiqua" w:eastAsia="PMingLiU" w:hAnsi="Book Antiqua" w:cstheme="minorHAnsi"/>
          <w:color w:val="222222"/>
          <w:kern w:val="0"/>
          <w:szCs w:val="24"/>
          <w:lang w:val="en-GB" w:eastAsia="zh-HK"/>
        </w:rPr>
        <w:t xml:space="preserve">, from </w:t>
      </w:r>
      <w:r w:rsidR="005B4EC3" w:rsidRPr="000442AE">
        <w:rPr>
          <w:rFonts w:ascii="Book Antiqua" w:eastAsia="PMingLiU" w:hAnsi="Book Antiqua" w:cstheme="minorHAnsi"/>
          <w:color w:val="222222"/>
          <w:kern w:val="0"/>
          <w:szCs w:val="24"/>
          <w:lang w:val="en-GB" w:eastAsia="zh-HK"/>
        </w:rPr>
        <w:t xml:space="preserve">a centre with </w:t>
      </w:r>
      <w:r w:rsidR="003374E4" w:rsidRPr="000442AE">
        <w:rPr>
          <w:rFonts w:ascii="Book Antiqua" w:eastAsia="PMingLiU" w:hAnsi="Book Antiqua" w:cstheme="minorHAnsi"/>
          <w:color w:val="222222"/>
          <w:kern w:val="0"/>
          <w:szCs w:val="24"/>
          <w:lang w:val="en-GB" w:eastAsia="zh-HK"/>
        </w:rPr>
        <w:t xml:space="preserve">tremendous </w:t>
      </w:r>
      <w:r w:rsidR="005B4EC3" w:rsidRPr="000442AE">
        <w:rPr>
          <w:rFonts w:ascii="Book Antiqua" w:eastAsia="PMingLiU" w:hAnsi="Book Antiqua" w:cstheme="minorHAnsi"/>
          <w:color w:val="222222"/>
          <w:kern w:val="0"/>
          <w:szCs w:val="24"/>
          <w:lang w:val="en-GB" w:eastAsia="zh-HK"/>
        </w:rPr>
        <w:t xml:space="preserve">experience </w:t>
      </w:r>
      <w:r w:rsidR="003374E4" w:rsidRPr="000442AE">
        <w:rPr>
          <w:rFonts w:ascii="Book Antiqua" w:eastAsia="PMingLiU" w:hAnsi="Book Antiqua" w:cstheme="minorHAnsi"/>
          <w:color w:val="222222"/>
          <w:kern w:val="0"/>
          <w:szCs w:val="24"/>
          <w:lang w:val="en-GB" w:eastAsia="zh-HK"/>
        </w:rPr>
        <w:t xml:space="preserve">encompassing </w:t>
      </w:r>
      <w:r w:rsidR="005B4EC3" w:rsidRPr="000442AE">
        <w:rPr>
          <w:rFonts w:ascii="Book Antiqua" w:eastAsia="PMingLiU" w:hAnsi="Book Antiqua" w:cstheme="minorHAnsi"/>
          <w:color w:val="222222"/>
          <w:kern w:val="0"/>
          <w:szCs w:val="24"/>
          <w:lang w:val="en-GB" w:eastAsia="zh-HK"/>
        </w:rPr>
        <w:t>over 3</w:t>
      </w:r>
      <w:r w:rsidR="00295CF0" w:rsidRPr="000442AE">
        <w:rPr>
          <w:rFonts w:ascii="Book Antiqua" w:eastAsia="PMingLiU" w:hAnsi="Book Antiqua" w:cstheme="minorHAnsi"/>
          <w:color w:val="222222"/>
          <w:kern w:val="0"/>
          <w:szCs w:val="24"/>
          <w:lang w:val="en-GB" w:eastAsia="zh-HK"/>
        </w:rPr>
        <w:t>5</w:t>
      </w:r>
      <w:r w:rsidR="005B4EC3" w:rsidRPr="000442AE">
        <w:rPr>
          <w:rFonts w:ascii="Book Antiqua" w:eastAsia="PMingLiU" w:hAnsi="Book Antiqua" w:cstheme="minorHAnsi"/>
          <w:color w:val="222222"/>
          <w:kern w:val="0"/>
          <w:szCs w:val="24"/>
          <w:lang w:val="en-GB" w:eastAsia="zh-HK"/>
        </w:rPr>
        <w:t xml:space="preserve">00 LDLT operations. </w:t>
      </w:r>
      <w:r w:rsidR="007D33A2" w:rsidRPr="000442AE">
        <w:rPr>
          <w:rFonts w:ascii="Book Antiqua" w:eastAsia="PMingLiU" w:hAnsi="Book Antiqua" w:cstheme="minorHAnsi"/>
          <w:color w:val="222222"/>
          <w:kern w:val="0"/>
          <w:szCs w:val="24"/>
          <w:lang w:val="en-GB" w:eastAsia="zh-HK"/>
        </w:rPr>
        <w:t>S</w:t>
      </w:r>
      <w:r w:rsidR="005B4EC3" w:rsidRPr="000442AE">
        <w:rPr>
          <w:rFonts w:ascii="Book Antiqua" w:eastAsia="PMingLiU" w:hAnsi="Book Antiqua" w:cstheme="minorHAnsi"/>
          <w:color w:val="222222"/>
          <w:kern w:val="0"/>
          <w:szCs w:val="24"/>
          <w:lang w:val="en-GB" w:eastAsia="zh-HK"/>
        </w:rPr>
        <w:t xml:space="preserve">trict selection </w:t>
      </w:r>
      <w:r w:rsidR="007D33A2" w:rsidRPr="000442AE">
        <w:rPr>
          <w:rFonts w:ascii="Book Antiqua" w:eastAsia="PMingLiU" w:hAnsi="Book Antiqua" w:cstheme="minorHAnsi"/>
          <w:color w:val="222222"/>
          <w:kern w:val="0"/>
          <w:szCs w:val="24"/>
          <w:lang w:val="en-GB" w:eastAsia="zh-HK"/>
        </w:rPr>
        <w:t xml:space="preserve">criteria were </w:t>
      </w:r>
      <w:r w:rsidR="005B4EC3" w:rsidRPr="000442AE">
        <w:rPr>
          <w:rFonts w:ascii="Book Antiqua" w:eastAsia="PMingLiU" w:hAnsi="Book Antiqua" w:cstheme="minorHAnsi"/>
          <w:color w:val="222222"/>
          <w:kern w:val="0"/>
          <w:szCs w:val="24"/>
          <w:lang w:val="en-GB" w:eastAsia="zh-HK"/>
        </w:rPr>
        <w:t>applied</w:t>
      </w:r>
      <w:r w:rsidR="003374E4" w:rsidRPr="000442AE">
        <w:rPr>
          <w:rFonts w:ascii="Book Antiqua" w:eastAsia="PMingLiU" w:hAnsi="Book Antiqua" w:cstheme="minorHAnsi"/>
          <w:color w:val="222222"/>
          <w:kern w:val="0"/>
          <w:szCs w:val="24"/>
          <w:lang w:val="en-GB" w:eastAsia="zh-HK"/>
        </w:rPr>
        <w:t>,</w:t>
      </w:r>
      <w:r w:rsidR="005B4EC3" w:rsidRPr="000442AE">
        <w:rPr>
          <w:rFonts w:ascii="Book Antiqua" w:eastAsia="PMingLiU" w:hAnsi="Book Antiqua" w:cstheme="minorHAnsi"/>
          <w:color w:val="222222"/>
          <w:kern w:val="0"/>
          <w:szCs w:val="24"/>
          <w:lang w:val="en-GB" w:eastAsia="zh-HK"/>
        </w:rPr>
        <w:t xml:space="preserve"> with emphasis on </w:t>
      </w:r>
      <w:r w:rsidR="007D33A2" w:rsidRPr="000442AE">
        <w:rPr>
          <w:rFonts w:ascii="Book Antiqua" w:eastAsia="PMingLiU" w:hAnsi="Book Antiqua" w:cstheme="minorHAnsi"/>
          <w:color w:val="222222"/>
          <w:kern w:val="0"/>
          <w:szCs w:val="24"/>
          <w:lang w:val="en-GB" w:eastAsia="zh-HK"/>
        </w:rPr>
        <w:t xml:space="preserve">vascular and biliary anatomy. </w:t>
      </w:r>
      <w:r w:rsidR="00295CF0" w:rsidRPr="000442AE">
        <w:rPr>
          <w:rFonts w:ascii="Book Antiqua" w:eastAsia="PMingLiU" w:hAnsi="Book Antiqua" w:cstheme="minorHAnsi"/>
          <w:color w:val="222222"/>
          <w:kern w:val="0"/>
          <w:szCs w:val="24"/>
          <w:lang w:val="en-GB" w:eastAsia="zh-HK"/>
        </w:rPr>
        <w:t>Donors with single and longer right hepatic artery, right portal vein and right hepatic duct were selected. The author</w:t>
      </w:r>
      <w:r w:rsidR="003374E4" w:rsidRPr="000442AE">
        <w:rPr>
          <w:rFonts w:ascii="Book Antiqua" w:eastAsia="PMingLiU" w:hAnsi="Book Antiqua" w:cstheme="minorHAnsi"/>
          <w:color w:val="222222"/>
          <w:kern w:val="0"/>
          <w:szCs w:val="24"/>
          <w:lang w:val="en-GB" w:eastAsia="zh-HK"/>
        </w:rPr>
        <w:t>s</w:t>
      </w:r>
      <w:r w:rsidR="00295CF0" w:rsidRPr="000442AE">
        <w:rPr>
          <w:rFonts w:ascii="Book Antiqua" w:eastAsia="PMingLiU" w:hAnsi="Book Antiqua" w:cstheme="minorHAnsi"/>
          <w:color w:val="222222"/>
          <w:kern w:val="0"/>
          <w:szCs w:val="24"/>
          <w:lang w:val="en-GB" w:eastAsia="zh-HK"/>
        </w:rPr>
        <w:t xml:space="preserve"> also excluded donors with larger</w:t>
      </w:r>
      <w:r w:rsidR="003374E4" w:rsidRPr="000442AE">
        <w:rPr>
          <w:rFonts w:ascii="Book Antiqua" w:eastAsia="PMingLiU" w:hAnsi="Book Antiqua" w:cstheme="minorHAnsi"/>
          <w:color w:val="222222"/>
          <w:kern w:val="0"/>
          <w:szCs w:val="24"/>
          <w:lang w:val="en-GB" w:eastAsia="zh-HK"/>
        </w:rPr>
        <w:t xml:space="preserve"> estimated</w:t>
      </w:r>
      <w:r w:rsidR="00295CF0" w:rsidRPr="000442AE">
        <w:rPr>
          <w:rFonts w:ascii="Book Antiqua" w:eastAsia="PMingLiU" w:hAnsi="Book Antiqua" w:cstheme="minorHAnsi"/>
          <w:color w:val="222222"/>
          <w:kern w:val="0"/>
          <w:szCs w:val="24"/>
          <w:lang w:val="en-GB" w:eastAsia="zh-HK"/>
        </w:rPr>
        <w:t xml:space="preserve"> grafts</w:t>
      </w:r>
      <w:r w:rsidR="003374E4" w:rsidRPr="000442AE">
        <w:rPr>
          <w:rFonts w:ascii="Book Antiqua" w:eastAsia="PMingLiU" w:hAnsi="Book Antiqua" w:cstheme="minorHAnsi"/>
          <w:color w:val="222222"/>
          <w:kern w:val="0"/>
          <w:szCs w:val="24"/>
          <w:lang w:val="en-GB" w:eastAsia="zh-HK"/>
        </w:rPr>
        <w:t>,</w:t>
      </w:r>
      <w:r w:rsidR="00295CF0" w:rsidRPr="000442AE">
        <w:rPr>
          <w:rFonts w:ascii="Book Antiqua" w:eastAsia="PMingLiU" w:hAnsi="Book Antiqua" w:cstheme="minorHAnsi"/>
          <w:color w:val="222222"/>
          <w:kern w:val="0"/>
          <w:szCs w:val="24"/>
          <w:lang w:val="en-GB" w:eastAsia="zh-HK"/>
        </w:rPr>
        <w:t xml:space="preserve"> </w:t>
      </w:r>
      <w:r w:rsidR="00AD6866" w:rsidRPr="00246078">
        <w:rPr>
          <w:rFonts w:ascii="Book Antiqua" w:eastAsia="PMingLiU" w:hAnsi="Book Antiqua" w:cstheme="minorHAnsi"/>
          <w:i/>
          <w:color w:val="222222"/>
          <w:kern w:val="0"/>
          <w:szCs w:val="24"/>
          <w:lang w:val="en-GB" w:eastAsia="zh-HK"/>
        </w:rPr>
        <w:t>i.e.</w:t>
      </w:r>
      <w:r w:rsidR="00AD6866" w:rsidRPr="000442AE">
        <w:rPr>
          <w:rFonts w:ascii="Book Antiqua" w:eastAsia="PMingLiU" w:hAnsi="Book Antiqua" w:cstheme="minorHAnsi"/>
          <w:color w:val="222222"/>
          <w:kern w:val="0"/>
          <w:szCs w:val="24"/>
          <w:lang w:val="en-GB" w:eastAsia="zh-HK"/>
        </w:rPr>
        <w:t xml:space="preserve">, </w:t>
      </w:r>
      <w:r w:rsidR="00295CF0" w:rsidRPr="000442AE">
        <w:rPr>
          <w:rFonts w:ascii="Book Antiqua" w:eastAsia="PMingLiU" w:hAnsi="Book Antiqua" w:cstheme="minorHAnsi"/>
          <w:color w:val="222222"/>
          <w:kern w:val="0"/>
          <w:szCs w:val="24"/>
          <w:lang w:val="en-GB" w:eastAsia="zh-HK"/>
        </w:rPr>
        <w:t>more than 65</w:t>
      </w:r>
      <w:r w:rsidR="00AD6866" w:rsidRPr="000442AE">
        <w:rPr>
          <w:rFonts w:ascii="Book Antiqua" w:eastAsia="PMingLiU" w:hAnsi="Book Antiqua" w:cstheme="minorHAnsi"/>
          <w:color w:val="222222"/>
          <w:kern w:val="0"/>
          <w:szCs w:val="24"/>
          <w:lang w:val="en-GB" w:eastAsia="zh-HK"/>
        </w:rPr>
        <w:t>0 g</w:t>
      </w:r>
      <w:r w:rsidR="00295CF0" w:rsidRPr="000442AE">
        <w:rPr>
          <w:rFonts w:ascii="Book Antiqua" w:eastAsia="PMingLiU" w:hAnsi="Book Antiqua" w:cstheme="minorHAnsi"/>
          <w:color w:val="222222"/>
          <w:kern w:val="0"/>
          <w:szCs w:val="24"/>
          <w:lang w:val="en-GB" w:eastAsia="zh-HK"/>
        </w:rPr>
        <w:t>. Similar criteria were applied in the early phase of Suh</w:t>
      </w:r>
      <w:r w:rsidR="00295CF0" w:rsidRPr="000442AE">
        <w:rPr>
          <w:rFonts w:ascii="Book Antiqua" w:eastAsia="PMingLiU" w:hAnsi="Book Antiqua" w:cstheme="minorHAnsi"/>
          <w:i/>
          <w:color w:val="222222"/>
          <w:kern w:val="0"/>
          <w:szCs w:val="24"/>
          <w:lang w:val="en-GB" w:eastAsia="zh-HK"/>
        </w:rPr>
        <w:t xml:space="preserve"> et al</w:t>
      </w:r>
      <w:r w:rsidR="00295CF0" w:rsidRPr="000442AE">
        <w:rPr>
          <w:rFonts w:ascii="Book Antiqua" w:eastAsia="PMingLiU" w:hAnsi="Book Antiqua" w:cstheme="minorHAnsi"/>
          <w:color w:val="222222"/>
          <w:kern w:val="0"/>
          <w:szCs w:val="24"/>
          <w:lang w:val="en-GB" w:eastAsia="zh-HK"/>
        </w:rPr>
        <w:t>.’s series</w:t>
      </w:r>
      <w:r w:rsidR="0087512D" w:rsidRPr="000442AE">
        <w:rPr>
          <w:rFonts w:ascii="Book Antiqua" w:eastAsia="PMingLiU" w:hAnsi="Book Antiqua" w:cstheme="minorHAnsi"/>
          <w:color w:val="222222"/>
          <w:kern w:val="0"/>
          <w:szCs w:val="24"/>
          <w:vertAlign w:val="superscript"/>
          <w:lang w:val="en-GB" w:eastAsia="zh-HK"/>
        </w:rPr>
        <w:t>[</w:t>
      </w:r>
      <w:r w:rsidR="00295CF0" w:rsidRPr="000442AE">
        <w:rPr>
          <w:rFonts w:ascii="Book Antiqua" w:eastAsia="PMingLiU" w:hAnsi="Book Antiqua" w:cstheme="minorHAnsi"/>
          <w:color w:val="222222"/>
          <w:kern w:val="0"/>
          <w:szCs w:val="24"/>
          <w:lang w:val="en-GB" w:eastAsia="zh-HK"/>
        </w:rPr>
        <w:fldChar w:fldCharType="begin" w:fldLock="1"/>
      </w:r>
      <w:r w:rsidR="00295CF0" w:rsidRPr="000442AE">
        <w:rPr>
          <w:rFonts w:ascii="Book Antiqua" w:eastAsia="PMingLiU" w:hAnsi="Book Antiqua" w:cstheme="minorHAnsi"/>
          <w:color w:val="222222"/>
          <w:kern w:val="0"/>
          <w:szCs w:val="24"/>
          <w:lang w:val="en-GB" w:eastAsia="zh-HK"/>
        </w:rPr>
        <w:instrText>ADDIN CSL_CITATION { "citationItems" : [ { "id" : "ITEM-1", "itemData" : { "DOI" : "10.1111/ajt.14455", "ISSN" : "16006135", "PMID" : "28787763", "abstract" : "Although laparoscopic donor hepatectomy is increasingly common, few centers with substantial experience have reported the results of pure laparoscopic donor right hepatectomy (PLDRH). Here, we report the experiences of 60 consecutive liver donors undergoing pure laparoscopic donor hepatectomy (PLDH), with most undergoing right hepatectomy. None of the 60 donors who underwent PLDH had intraoperative complications and none required transfusions, reoperation, or conversion to open hepatectomy. Forty-five donors who underwent PLDRH between November 2015 and December 2016 were compared with 42 who underwent conventional donor right hepatectomy (CDRH) between May 2013 and February 2014. The total operation time was longer (330.7 vs 280.0\u00a0minutes; P\u00a0&lt;\u00a0.001) and the percentage with multiple bile duct openings was higher (53.3% vs 26.2%; P\u00a0=\u00a0.010) in the PLDRH group. However, the length of postoperative hospital stay (8.4 vs 8.2\u00a0days; P\u00a0=\u00a0.495) and rate of complications (11.9% vs 8.9%; P\u00a0=\u00a0.733) and re-hospitalizations (4.8% vs 4.4%; P\u00a0=\u00a01.000) were similar in both groups. PLDH, including PLDRH, is feasible when performed by a highly experienced surgeon and transplant team. Further evaluation, including long-term results, may support these preliminary findings of comparative outcomes for donors undergoing PLDRH and CDRH.", "author" : [ { "dropping-particle" : "", "family" : "Suh", "given" : "K. S.", "non-dropping-particle" : "", "parse-names" : false, "suffix" : "" }, { "dropping-particle" : "", "family" : "Hong", "given" : "S. K.", "non-dropping-particle" : "", "parse-names" : false, "suffix" : "" }, { "dropping-particle" : "", "family" : "Lee", "given" : "K. W.", "non-dropping-particle" : "", "parse-names" : false, "suffix" : "" }, { "dropping-particle" : "", "family" : "Yi", "given" : "N. J.", "non-dropping-particle" : "", "parse-names" : false, "suffix" : "" }, { "dropping-particle" : "", "family" : "Kim", "given" : "H. S.", "non-dropping-particle" : "", "parse-names" : false, "suffix" : "" }, { "dropping-particle" : "", "family" : "Ahn", "given" : "S. W.", "non-dropping-particle" : "", "parse-names" : false, "suffix" : "" }, { "dropping-particle" : "", "family" : "Yoon", "given" : "K. C.", "non-dropping-particle" : "", "parse-names" : false, "suffix" : "" }, { "dropping-particle" : "", "family" : "Choi", "given" : "J. Y.", "non-dropping-particle" : "", "parse-names" : false, "suffix" : "" }, { "dropping-particle" : "", "family" : "Oh", "given" : "D.", "non-dropping-particle" : "", "parse-names" : false, "suffix" : "" }, { "dropping-particle" : "", "family" : "Kim", "given" : "H.", "non-dropping-particle" : "", "parse-names" : false, "suffix" : "" } ], "container-title" : "American Journal of Transplantation", "id" : "ITEM-1", "issue" : "2", "issued" : { "date-parts" : [ [ "2018", "2" ] ] }, "page" : "434-443", "title" : "Pure laparoscopic living donor hepatectomy: Focus on 55 donors undergoing right hepatectomy", "type" : "article-journal", "volume" : "18" }, "uris" : [ "http://www.mendeley.com/documents/?uuid=423fac4d-59ed-3d08-b4ca-2af588067dfa" ] } ], "mendeley" : { "formattedCitation" : "&lt;sup&gt;37&lt;/sup&gt;", "plainTextFormattedCitation" : "37", "previouslyFormattedCitation" : "&lt;sup&gt;37&lt;/sup&gt;" }, "properties" : {  }, "schema" : "https://github.com/citation-style-language/schema/raw/master/csl-citation.json" }</w:instrText>
      </w:r>
      <w:r w:rsidR="00295CF0" w:rsidRPr="000442AE">
        <w:rPr>
          <w:rFonts w:ascii="Book Antiqua" w:eastAsia="PMingLiU" w:hAnsi="Book Antiqua" w:cstheme="minorHAnsi"/>
          <w:color w:val="222222"/>
          <w:kern w:val="0"/>
          <w:szCs w:val="24"/>
          <w:lang w:val="en-GB" w:eastAsia="zh-HK"/>
        </w:rPr>
        <w:fldChar w:fldCharType="separate"/>
      </w:r>
      <w:r w:rsidR="00295CF0" w:rsidRPr="000442AE">
        <w:rPr>
          <w:rFonts w:ascii="Book Antiqua" w:eastAsia="PMingLiU" w:hAnsi="Book Antiqua" w:cstheme="minorHAnsi"/>
          <w:color w:val="222222"/>
          <w:kern w:val="0"/>
          <w:szCs w:val="24"/>
          <w:vertAlign w:val="superscript"/>
          <w:lang w:val="en-GB" w:eastAsia="zh-HK"/>
        </w:rPr>
        <w:t>37</w:t>
      </w:r>
      <w:r w:rsidR="00295CF0" w:rsidRPr="000442AE">
        <w:rPr>
          <w:rFonts w:ascii="Book Antiqua" w:eastAsia="PMingLiU" w:hAnsi="Book Antiqua" w:cstheme="minorHAnsi"/>
          <w:color w:val="222222"/>
          <w:kern w:val="0"/>
          <w:szCs w:val="24"/>
          <w:lang w:val="en-GB" w:eastAsia="zh-HK"/>
        </w:rPr>
        <w:fldChar w:fldCharType="end"/>
      </w:r>
      <w:r w:rsidR="0087512D" w:rsidRPr="000442AE">
        <w:rPr>
          <w:rFonts w:ascii="Book Antiqua" w:eastAsia="PMingLiU" w:hAnsi="Book Antiqua" w:cstheme="minorHAnsi"/>
          <w:color w:val="222222"/>
          <w:kern w:val="0"/>
          <w:szCs w:val="24"/>
          <w:vertAlign w:val="superscript"/>
          <w:lang w:val="en-GB" w:eastAsia="zh-HK"/>
        </w:rPr>
        <w:t>]</w:t>
      </w:r>
      <w:r w:rsidR="00295CF0" w:rsidRPr="000442AE">
        <w:rPr>
          <w:rFonts w:ascii="Book Antiqua" w:eastAsia="PMingLiU" w:hAnsi="Book Antiqua" w:cstheme="minorHAnsi"/>
          <w:color w:val="222222"/>
          <w:kern w:val="0"/>
          <w:szCs w:val="24"/>
          <w:lang w:val="en-GB" w:eastAsia="zh-HK"/>
        </w:rPr>
        <w:t xml:space="preserve">. Favourable anatomy allows </w:t>
      </w:r>
      <w:r w:rsidR="003374E4" w:rsidRPr="000442AE">
        <w:rPr>
          <w:rFonts w:ascii="Book Antiqua" w:eastAsia="PMingLiU" w:hAnsi="Book Antiqua" w:cstheme="minorHAnsi"/>
          <w:color w:val="222222"/>
          <w:kern w:val="0"/>
          <w:szCs w:val="24"/>
          <w:lang w:val="en-GB" w:eastAsia="zh-HK"/>
        </w:rPr>
        <w:t xml:space="preserve">for the </w:t>
      </w:r>
      <w:r w:rsidR="00295CF0" w:rsidRPr="000442AE">
        <w:rPr>
          <w:rFonts w:ascii="Book Antiqua" w:eastAsia="PMingLiU" w:hAnsi="Book Antiqua" w:cstheme="minorHAnsi"/>
          <w:color w:val="222222"/>
          <w:kern w:val="0"/>
          <w:szCs w:val="24"/>
          <w:lang w:val="en-GB" w:eastAsia="zh-HK"/>
        </w:rPr>
        <w:t>acquisition of experience and standardization of techniques before more challenging anatomy can be safely handled. However, biliary variation per se should not be considered a contraindication to PL approaches</w:t>
      </w:r>
      <w:r w:rsidR="003374E4" w:rsidRPr="000442AE">
        <w:rPr>
          <w:rFonts w:ascii="Book Antiqua" w:eastAsia="PMingLiU" w:hAnsi="Book Antiqua" w:cstheme="minorHAnsi"/>
          <w:color w:val="222222"/>
          <w:kern w:val="0"/>
          <w:szCs w:val="24"/>
          <w:lang w:val="en-GB" w:eastAsia="zh-HK"/>
        </w:rPr>
        <w:t>,</w:t>
      </w:r>
      <w:r w:rsidR="00295CF0" w:rsidRPr="000442AE">
        <w:rPr>
          <w:rFonts w:ascii="Book Antiqua" w:eastAsia="PMingLiU" w:hAnsi="Book Antiqua" w:cstheme="minorHAnsi"/>
          <w:color w:val="222222"/>
          <w:kern w:val="0"/>
          <w:szCs w:val="24"/>
          <w:lang w:val="en-GB" w:eastAsia="zh-HK"/>
        </w:rPr>
        <w:t xml:space="preserve"> given the availability of surgical expertise. In fact, s</w:t>
      </w:r>
      <w:r w:rsidR="00636FF6" w:rsidRPr="000442AE">
        <w:rPr>
          <w:rFonts w:ascii="Book Antiqua" w:eastAsia="PMingLiU" w:hAnsi="Book Antiqua" w:cstheme="minorHAnsi"/>
          <w:color w:val="222222"/>
          <w:kern w:val="0"/>
          <w:szCs w:val="24"/>
          <w:lang w:val="en-GB" w:eastAsia="zh-HK"/>
        </w:rPr>
        <w:t>uccessful laparoscopic management of complicated biliary anatomy has been reported with no donor or recipient morbidity</w:t>
      </w:r>
      <w:r w:rsidR="0087512D" w:rsidRPr="000442AE">
        <w:rPr>
          <w:rFonts w:ascii="Book Antiqua" w:eastAsia="PMingLiU" w:hAnsi="Book Antiqua" w:cstheme="minorHAnsi"/>
          <w:color w:val="222222"/>
          <w:kern w:val="0"/>
          <w:szCs w:val="24"/>
          <w:vertAlign w:val="superscript"/>
          <w:lang w:val="en-GB" w:eastAsia="zh-HK"/>
        </w:rPr>
        <w:t>[</w:t>
      </w:r>
      <w:r w:rsidR="009B509B" w:rsidRPr="000442AE">
        <w:rPr>
          <w:rFonts w:ascii="Book Antiqua" w:eastAsia="PMingLiU" w:hAnsi="Book Antiqua" w:cstheme="minorHAnsi"/>
          <w:color w:val="222222"/>
          <w:kern w:val="0"/>
          <w:szCs w:val="24"/>
          <w:lang w:val="en-GB" w:eastAsia="zh-HK"/>
        </w:rPr>
        <w:fldChar w:fldCharType="begin" w:fldLock="1"/>
      </w:r>
      <w:r w:rsidR="00295CF0" w:rsidRPr="000442AE">
        <w:rPr>
          <w:rFonts w:ascii="Book Antiqua" w:eastAsia="PMingLiU" w:hAnsi="Book Antiqua" w:cstheme="minorHAnsi"/>
          <w:color w:val="222222"/>
          <w:kern w:val="0"/>
          <w:szCs w:val="24"/>
          <w:lang w:val="en-GB" w:eastAsia="zh-HK"/>
        </w:rPr>
        <w:instrText>ADDIN CSL_CITATION { "citationItems" : [ { "id" : "ITEM-1", "itemData" : { "DOI" : "10.1016/J.ASJSUR.2015.01.012", "ISSN" : "1015-9584", "abstract" : "Donor operation in adult living donor liver transplantation is associated with significant postoperative morbidity. To avoid laparotomy wound complications and shorten postoperative recovery, laparoscopic liver graft harvest has been developed recently. However, to determine the cut point of bile duct is challenging. Herein, we report the application of totally laparoscopic approach for right liver graft harvest in a donor with trifurcation of the bile duct. A19-year-old man volunteered for living donation to his father who suffered from hepatitis B virus-related cirrhosis of liver and hepatocellular carcinoma. The graft was 880\u00a0mL with a single right hepatic artery and portal vein. The graft to recipient weight ratio was 1.06. The middle hepatic vein was preserved for the donor and the liver remnant was 42.3%. Two branches of middle hepatic veins were &gt; 5\u00a0mm in diameter and needed reconstruction with cryopreserved allograft. Ductoplasty using laparoscopic intracorporeal suture technique was done to achieve single orifice of the graft bile duct. The postoperative course was uneventful for the donor. This report adds evidence of the feasibility of pure laparoscopic right donor hepatectomy and describes the necessary steps for bile duct division in donors with trifurcation of bile duct.", "author" : [ { "dropping-particle" : "", "family" : "Chen", "given" : "Kuo-Hsin", "non-dropping-particle" : "", "parse-names" : false, "suffix" : "" }, { "dropping-particle" : "", "family" : "Huang", "given" : "Chun-Chieh", "non-dropping-particle" : "", "parse-names" : false, "suffix" : "" }, { "dropping-particle" : "", "family" : "Siow", "given" : "Tiing-Foong", "non-dropping-particle" : "", "parse-names" : false, "suffix" : "" }, { "dropping-particle" : "", "family" : "Chio", "given" : "U-Chon", "non-dropping-particle" : "", "parse-names" : false, "suffix" : "" }, { "dropping-particle" : "", "family" : "Chen", "given" : "Shian-Dian", "non-dropping-particle" : "", "parse-names" : false, "suffix" : "" }, { "dropping-particle" : "", "family" : "Chen", "given" : "Ying-Da", "non-dropping-particle" : "", "parse-names" : false, "suffix" : "" }, { "dropping-particle" : "", "family" : "Lin", "given" : "Tzu-Chao", "non-dropping-particle" : "", "parse-names" : false, "suffix" : "" }, { "dropping-particle" : "", "family" : "Huang", "given" : "Shu-Yi", "non-dropping-particle" : "", "parse-names" : false, "suffix" : "" }, { "dropping-particle" : "", "family" : "Wu", "given" : "Jiann-Ming", "non-dropping-particle" : "", "parse-names" : false, "suffix" : "" }, { "dropping-particle" : "", "family" : "Jeng", "given" : "Kuo-Shyang", "non-dropping-particle" : "", "parse-names" : false, "suffix" : "" } ], "container-title" : "Asian Journal of Surgery", "id" : "ITEM-1", "issue" : "1", "issued" : { "date-parts" : [ [ "2016", "1", "1" ] ] }, "page" : "51-55", "publisher" : "Elsevier", "title" : "Totally laparoscopic living donor right hepatectomy in a donor with trifurcation of bile duct", "type" : "article-journal", "volume" : "39" }, "uris" : [ "http://www.mendeley.com/documents/?uuid=c49f6e0f-5ffd-34b2-be46-c274ad4b6178" ] }, { "id" : "ITEM-2", "itemData" : { "DOI" : "10.1097/MD.0000000000008076", "ISSN" : "0025-7974", "PMID" : "28930845", "abstract" : "RATIONALE With refinements in the operative technique, laparoscopic surgery has become the standard practice for liver resection. In the field of living donor liver transplantation, a few centers adopted laparoscopic surgery as an alternative to conventional open donor hepatectomy, and the application of pure laparoscopic donor right hepatectomy has been limited to the donors with simple, favorable biliary anatomy. PATIENT CONCERNS The candidate donor was a 19-year-old woman with type 3a bile duct variation. INTERVENTIONS After confirming precise cutting points under the guidance of a radiopaque marker rubber band, the bile ducts were divided and the remnant stumps were closed with suture and clipping using Hem-o-lok, respectively. OUTCOMES The postoperative course was uneventful and she was satisfactory 6 months after surgery. LESSONS A laparoscopic donor hepatectomy for the living donor with biliary variation was feasible. Biliary variations are commonly encountered during living donor surgery, and we think that such variations in laparoscopic donor hepatectomy need to be overcome to expand the selection criteria.", "author" : [ { "dropping-particle" : "", "family" : "Han", "given" : "Young Seok", "non-dropping-particle" : "", "parse-names" : false, "suffix" : "" }, { "dropping-particle" : "", "family" : "Ha", "given" : "Heontak", "non-dropping-particle" : "", "parse-names" : false, "suffix" : "" }, { "dropping-particle" : "", "family" : "Kwon", "given" : "Hyung Jun", "non-dropping-particle" : "", "parse-names" : false, "suffix" : "" }, { "dropping-particle" : "", "family" : "Chun", "given" : "Jae Min", "non-dropping-particle" : "", "parse-names" : false, "suffix" : "" } ], "container-title" : "Medicine", "id" : "ITEM-2", "issue" : "38", "issued" : { "date-parts" : [ [ "2017", "9" ] ] }, "page" : "e8076", "title" : "Pure laparoscopic donor right hepatectomy in a living donor with type 3a biliary variation", "type" : "article-journal", "volume" : "96" }, "uris" : [ "http://www.mendeley.com/documents/?uuid=bf9789f8-4b12-3e19-b69c-9e3ae3b88cd2" ] } ], "mendeley" : { "formattedCitation" : "&lt;sup&gt;34,66&lt;/sup&gt;", "plainTextFormattedCitation" : "34,66", "previouslyFormattedCitation" : "&lt;sup&gt;34,66&lt;/sup&gt;" }, "properties" : {  }, "schema" : "https://github.com/citation-style-language/schema/raw/master/csl-citation.json" }</w:instrText>
      </w:r>
      <w:r w:rsidR="009B509B" w:rsidRPr="000442AE">
        <w:rPr>
          <w:rFonts w:ascii="Book Antiqua" w:eastAsia="PMingLiU" w:hAnsi="Book Antiqua" w:cstheme="minorHAnsi"/>
          <w:color w:val="222222"/>
          <w:kern w:val="0"/>
          <w:szCs w:val="24"/>
          <w:lang w:val="en-GB" w:eastAsia="zh-HK"/>
        </w:rPr>
        <w:fldChar w:fldCharType="separate"/>
      </w:r>
      <w:r w:rsidR="00295CF0" w:rsidRPr="000442AE">
        <w:rPr>
          <w:rFonts w:ascii="Book Antiqua" w:eastAsia="PMingLiU" w:hAnsi="Book Antiqua" w:cstheme="minorHAnsi"/>
          <w:color w:val="222222"/>
          <w:kern w:val="0"/>
          <w:szCs w:val="24"/>
          <w:vertAlign w:val="superscript"/>
          <w:lang w:val="en-GB" w:eastAsia="zh-HK"/>
        </w:rPr>
        <w:t>34,66</w:t>
      </w:r>
      <w:r w:rsidR="009B509B" w:rsidRPr="000442AE">
        <w:rPr>
          <w:rFonts w:ascii="Book Antiqua" w:eastAsia="PMingLiU" w:hAnsi="Book Antiqua" w:cstheme="minorHAnsi"/>
          <w:color w:val="222222"/>
          <w:kern w:val="0"/>
          <w:szCs w:val="24"/>
          <w:lang w:val="en-GB" w:eastAsia="zh-HK"/>
        </w:rPr>
        <w:fldChar w:fldCharType="end"/>
      </w:r>
      <w:r w:rsidR="0087512D" w:rsidRPr="000442AE">
        <w:rPr>
          <w:rFonts w:ascii="Book Antiqua" w:eastAsia="PMingLiU" w:hAnsi="Book Antiqua" w:cstheme="minorHAnsi"/>
          <w:color w:val="222222"/>
          <w:kern w:val="0"/>
          <w:szCs w:val="24"/>
          <w:vertAlign w:val="superscript"/>
          <w:lang w:val="en-GB" w:eastAsia="zh-HK"/>
        </w:rPr>
        <w:t>]</w:t>
      </w:r>
      <w:r w:rsidR="00E6491B" w:rsidRPr="000442AE">
        <w:rPr>
          <w:rFonts w:ascii="Book Antiqua" w:eastAsia="PMingLiU" w:hAnsi="Book Antiqua" w:cstheme="minorHAnsi"/>
          <w:color w:val="222222"/>
          <w:kern w:val="0"/>
          <w:szCs w:val="24"/>
          <w:lang w:val="en-GB" w:eastAsia="zh-HK"/>
        </w:rPr>
        <w:t>.</w:t>
      </w:r>
    </w:p>
    <w:p w14:paraId="7DBC961C" w14:textId="77777777" w:rsidR="00D82CE8" w:rsidRPr="000442AE" w:rsidRDefault="00D82CE8" w:rsidP="000442AE">
      <w:pPr>
        <w:shd w:val="clear" w:color="auto" w:fill="FFFFFF"/>
        <w:suppressAutoHyphens/>
        <w:adjustRightInd w:val="0"/>
        <w:snapToGrid w:val="0"/>
        <w:spacing w:line="360" w:lineRule="auto"/>
        <w:jc w:val="both"/>
        <w:rPr>
          <w:rFonts w:ascii="Book Antiqua" w:eastAsia="PMingLiU" w:hAnsi="Book Antiqua" w:cstheme="minorHAnsi"/>
          <w:color w:val="222222"/>
          <w:kern w:val="0"/>
          <w:szCs w:val="24"/>
          <w:lang w:val="en-GB" w:eastAsia="zh-HK"/>
        </w:rPr>
      </w:pPr>
    </w:p>
    <w:p w14:paraId="5354F9C8" w14:textId="6526E403" w:rsidR="00464C76" w:rsidRPr="00246078" w:rsidRDefault="00A27F4E" w:rsidP="000442AE">
      <w:pPr>
        <w:shd w:val="clear" w:color="auto" w:fill="FFFFFF"/>
        <w:suppressAutoHyphens/>
        <w:adjustRightInd w:val="0"/>
        <w:snapToGrid w:val="0"/>
        <w:spacing w:line="360" w:lineRule="auto"/>
        <w:jc w:val="both"/>
        <w:rPr>
          <w:rFonts w:ascii="Book Antiqua" w:eastAsia="SimSun" w:hAnsi="Book Antiqua" w:cstheme="minorHAnsi"/>
          <w:b/>
          <w:color w:val="222222"/>
          <w:kern w:val="0"/>
          <w:szCs w:val="24"/>
          <w:lang w:val="en-GB" w:eastAsia="zh-CN"/>
        </w:rPr>
      </w:pPr>
      <w:r w:rsidRPr="00246078">
        <w:rPr>
          <w:rFonts w:ascii="Book Antiqua" w:eastAsia="PMingLiU" w:hAnsi="Book Antiqua" w:cstheme="minorHAnsi"/>
          <w:b/>
          <w:i/>
          <w:color w:val="222222"/>
          <w:kern w:val="0"/>
          <w:szCs w:val="24"/>
          <w:lang w:val="en-GB" w:eastAsia="zh-HK"/>
        </w:rPr>
        <w:t>Technical standardization</w:t>
      </w:r>
    </w:p>
    <w:p w14:paraId="5851AA2E" w14:textId="2645B50F" w:rsidR="008907C6" w:rsidRPr="000442AE" w:rsidRDefault="001A6E03" w:rsidP="000442AE">
      <w:pPr>
        <w:shd w:val="clear" w:color="auto" w:fill="FFFFFF"/>
        <w:suppressAutoHyphens/>
        <w:adjustRightInd w:val="0"/>
        <w:snapToGrid w:val="0"/>
        <w:spacing w:line="360" w:lineRule="auto"/>
        <w:jc w:val="both"/>
        <w:rPr>
          <w:rFonts w:ascii="Book Antiqua" w:eastAsia="PMingLiU" w:hAnsi="Book Antiqua" w:cstheme="minorHAnsi"/>
          <w:color w:val="222222"/>
          <w:kern w:val="0"/>
          <w:szCs w:val="24"/>
          <w:lang w:val="en-GB" w:eastAsia="zh-HK"/>
        </w:rPr>
      </w:pPr>
      <w:r w:rsidRPr="000442AE">
        <w:rPr>
          <w:rFonts w:ascii="Book Antiqua" w:eastAsia="PMingLiU" w:hAnsi="Book Antiqua" w:cstheme="minorHAnsi"/>
          <w:color w:val="222222"/>
          <w:kern w:val="0"/>
          <w:szCs w:val="24"/>
          <w:lang w:val="en-GB" w:eastAsia="zh-HK"/>
        </w:rPr>
        <w:t>T</w:t>
      </w:r>
      <w:r w:rsidR="003B00BF" w:rsidRPr="000442AE">
        <w:rPr>
          <w:rFonts w:ascii="Book Antiqua" w:eastAsia="PMingLiU" w:hAnsi="Book Antiqua" w:cstheme="minorHAnsi"/>
          <w:color w:val="222222"/>
          <w:kern w:val="0"/>
          <w:szCs w:val="24"/>
          <w:lang w:val="en-GB" w:eastAsia="zh-HK"/>
        </w:rPr>
        <w:t xml:space="preserve">echnical </w:t>
      </w:r>
      <w:r w:rsidR="008907C6" w:rsidRPr="000442AE">
        <w:rPr>
          <w:rFonts w:ascii="Book Antiqua" w:eastAsia="PMingLiU" w:hAnsi="Book Antiqua" w:cstheme="minorHAnsi"/>
          <w:color w:val="222222"/>
          <w:kern w:val="0"/>
          <w:szCs w:val="24"/>
          <w:lang w:val="en-GB" w:eastAsia="zh-HK"/>
        </w:rPr>
        <w:t>s</w:t>
      </w:r>
      <w:r w:rsidR="00AC0A82" w:rsidRPr="000442AE">
        <w:rPr>
          <w:rFonts w:ascii="Book Antiqua" w:eastAsia="PMingLiU" w:hAnsi="Book Antiqua" w:cstheme="minorHAnsi"/>
          <w:color w:val="222222"/>
          <w:kern w:val="0"/>
          <w:szCs w:val="24"/>
          <w:lang w:val="en-GB" w:eastAsia="zh-HK"/>
        </w:rPr>
        <w:t xml:space="preserve">tandardization </w:t>
      </w:r>
      <w:r w:rsidR="008907C6" w:rsidRPr="000442AE">
        <w:rPr>
          <w:rFonts w:ascii="Book Antiqua" w:eastAsia="PMingLiU" w:hAnsi="Book Antiqua" w:cstheme="minorHAnsi"/>
          <w:color w:val="222222"/>
          <w:kern w:val="0"/>
          <w:szCs w:val="24"/>
          <w:lang w:val="en-GB" w:eastAsia="zh-HK"/>
        </w:rPr>
        <w:t xml:space="preserve">may be the key to </w:t>
      </w:r>
      <w:r w:rsidR="00F27C31" w:rsidRPr="000442AE">
        <w:rPr>
          <w:rFonts w:ascii="Book Antiqua" w:eastAsia="PMingLiU" w:hAnsi="Book Antiqua" w:cstheme="minorHAnsi"/>
          <w:color w:val="222222"/>
          <w:kern w:val="0"/>
          <w:szCs w:val="24"/>
          <w:lang w:val="en-GB" w:eastAsia="zh-HK"/>
        </w:rPr>
        <w:t>improv</w:t>
      </w:r>
      <w:r w:rsidR="003374E4" w:rsidRPr="000442AE">
        <w:rPr>
          <w:rFonts w:ascii="Book Antiqua" w:eastAsia="PMingLiU" w:hAnsi="Book Antiqua" w:cstheme="minorHAnsi"/>
          <w:color w:val="222222"/>
          <w:kern w:val="0"/>
          <w:szCs w:val="24"/>
          <w:lang w:val="en-GB" w:eastAsia="zh-HK"/>
        </w:rPr>
        <w:t>ing</w:t>
      </w:r>
      <w:r w:rsidR="008907C6" w:rsidRPr="000442AE">
        <w:rPr>
          <w:rFonts w:ascii="Book Antiqua" w:eastAsia="PMingLiU" w:hAnsi="Book Antiqua" w:cstheme="minorHAnsi"/>
          <w:color w:val="222222"/>
          <w:kern w:val="0"/>
          <w:szCs w:val="24"/>
          <w:lang w:val="en-GB" w:eastAsia="zh-HK"/>
        </w:rPr>
        <w:t xml:space="preserve"> </w:t>
      </w:r>
      <w:r w:rsidR="003374E4" w:rsidRPr="000442AE">
        <w:rPr>
          <w:rFonts w:ascii="Book Antiqua" w:eastAsia="PMingLiU" w:hAnsi="Book Antiqua" w:cstheme="minorHAnsi"/>
          <w:color w:val="222222"/>
          <w:kern w:val="0"/>
          <w:szCs w:val="24"/>
          <w:lang w:val="en-GB" w:eastAsia="zh-HK"/>
        </w:rPr>
        <w:t xml:space="preserve">the </w:t>
      </w:r>
      <w:r w:rsidR="00F27C31" w:rsidRPr="000442AE">
        <w:rPr>
          <w:rFonts w:ascii="Book Antiqua" w:eastAsia="PMingLiU" w:hAnsi="Book Antiqua" w:cstheme="minorHAnsi"/>
          <w:color w:val="222222"/>
          <w:kern w:val="0"/>
          <w:szCs w:val="24"/>
          <w:lang w:val="en-GB" w:eastAsia="zh-HK"/>
        </w:rPr>
        <w:t xml:space="preserve">safety and </w:t>
      </w:r>
      <w:r w:rsidR="008907C6" w:rsidRPr="000442AE">
        <w:rPr>
          <w:rFonts w:ascii="Book Antiqua" w:eastAsia="PMingLiU" w:hAnsi="Book Antiqua" w:cstheme="minorHAnsi"/>
          <w:color w:val="222222"/>
          <w:kern w:val="0"/>
          <w:szCs w:val="24"/>
          <w:lang w:val="en-GB" w:eastAsia="zh-HK"/>
        </w:rPr>
        <w:t xml:space="preserve">reproducibility of </w:t>
      </w:r>
      <w:r w:rsidRPr="000442AE">
        <w:rPr>
          <w:rFonts w:ascii="Book Antiqua" w:eastAsia="PMingLiU" w:hAnsi="Book Antiqua" w:cstheme="minorHAnsi"/>
          <w:color w:val="222222"/>
          <w:kern w:val="0"/>
          <w:szCs w:val="24"/>
          <w:lang w:val="en-GB" w:eastAsia="zh-HK"/>
        </w:rPr>
        <w:t xml:space="preserve">complex and </w:t>
      </w:r>
      <w:r w:rsidR="008907C6" w:rsidRPr="000442AE">
        <w:rPr>
          <w:rFonts w:ascii="Book Antiqua" w:eastAsia="PMingLiU" w:hAnsi="Book Antiqua" w:cstheme="minorHAnsi"/>
          <w:color w:val="222222"/>
          <w:kern w:val="0"/>
          <w:szCs w:val="24"/>
          <w:lang w:val="en-GB" w:eastAsia="zh-HK"/>
        </w:rPr>
        <w:t>sophisticated</w:t>
      </w:r>
      <w:r w:rsidR="00F27C31" w:rsidRPr="000442AE">
        <w:rPr>
          <w:rFonts w:ascii="Book Antiqua" w:eastAsia="PMingLiU" w:hAnsi="Book Antiqua" w:cstheme="minorHAnsi"/>
          <w:color w:val="222222"/>
          <w:kern w:val="0"/>
          <w:szCs w:val="24"/>
          <w:lang w:val="en-GB" w:eastAsia="zh-HK"/>
        </w:rPr>
        <w:t xml:space="preserve"> pro</w:t>
      </w:r>
      <w:r w:rsidR="008907C6" w:rsidRPr="000442AE">
        <w:rPr>
          <w:rFonts w:ascii="Book Antiqua" w:eastAsia="PMingLiU" w:hAnsi="Book Antiqua" w:cstheme="minorHAnsi"/>
          <w:color w:val="222222"/>
          <w:kern w:val="0"/>
          <w:szCs w:val="24"/>
          <w:lang w:val="en-GB" w:eastAsia="zh-HK"/>
        </w:rPr>
        <w:t xml:space="preserve">cedures. </w:t>
      </w:r>
      <w:r w:rsidR="003374E4" w:rsidRPr="000442AE">
        <w:rPr>
          <w:rFonts w:ascii="Book Antiqua" w:eastAsia="PMingLiU" w:hAnsi="Book Antiqua" w:cstheme="minorHAnsi"/>
          <w:color w:val="222222"/>
          <w:kern w:val="0"/>
          <w:szCs w:val="24"/>
          <w:lang w:val="en-GB" w:eastAsia="zh-HK"/>
        </w:rPr>
        <w:t xml:space="preserve">Based on </w:t>
      </w:r>
      <w:r w:rsidR="00F27C31" w:rsidRPr="000442AE">
        <w:rPr>
          <w:rFonts w:ascii="Book Antiqua" w:eastAsia="PMingLiU" w:hAnsi="Book Antiqua" w:cstheme="minorHAnsi"/>
          <w:color w:val="222222"/>
          <w:kern w:val="0"/>
          <w:szCs w:val="24"/>
          <w:lang w:val="en-GB" w:eastAsia="zh-HK"/>
        </w:rPr>
        <w:t>experience in oncological liver resections</w:t>
      </w:r>
      <w:r w:rsidR="003374E4" w:rsidRPr="000442AE">
        <w:rPr>
          <w:rFonts w:ascii="Book Antiqua" w:eastAsia="PMingLiU" w:hAnsi="Book Antiqua" w:cstheme="minorHAnsi"/>
          <w:color w:val="222222"/>
          <w:kern w:val="0"/>
          <w:szCs w:val="24"/>
          <w:lang w:val="en-GB" w:eastAsia="zh-HK"/>
        </w:rPr>
        <w:t>,</w:t>
      </w:r>
      <w:r w:rsidR="00F27C31" w:rsidRPr="000442AE">
        <w:rPr>
          <w:rFonts w:ascii="Book Antiqua" w:eastAsia="PMingLiU" w:hAnsi="Book Antiqua" w:cstheme="minorHAnsi"/>
          <w:color w:val="222222"/>
          <w:kern w:val="0"/>
          <w:szCs w:val="24"/>
          <w:lang w:val="en-GB" w:eastAsia="zh-HK"/>
        </w:rPr>
        <w:t xml:space="preserve"> </w:t>
      </w:r>
      <w:r w:rsidR="00BD1166" w:rsidRPr="000442AE">
        <w:rPr>
          <w:rFonts w:ascii="Book Antiqua" w:eastAsia="PMingLiU" w:hAnsi="Book Antiqua" w:cstheme="minorHAnsi"/>
          <w:color w:val="222222"/>
          <w:kern w:val="0"/>
          <w:szCs w:val="24"/>
          <w:lang w:val="en-GB" w:eastAsia="zh-HK"/>
        </w:rPr>
        <w:t>several basic skills are essential to laparoscopic liver resection</w:t>
      </w:r>
      <w:r w:rsidR="0087512D" w:rsidRPr="000442AE">
        <w:rPr>
          <w:rFonts w:ascii="Book Antiqua" w:eastAsia="PMingLiU" w:hAnsi="Book Antiqua" w:cstheme="minorHAnsi"/>
          <w:color w:val="222222"/>
          <w:kern w:val="0"/>
          <w:szCs w:val="24"/>
          <w:vertAlign w:val="superscript"/>
          <w:lang w:val="en-GB" w:eastAsia="zh-HK"/>
        </w:rPr>
        <w:t>[</w:t>
      </w:r>
      <w:r w:rsidR="00553DCA" w:rsidRPr="000442AE">
        <w:rPr>
          <w:rFonts w:ascii="Book Antiqua" w:eastAsia="PMingLiU" w:hAnsi="Book Antiqua" w:cstheme="minorHAnsi"/>
          <w:color w:val="222222"/>
          <w:kern w:val="0"/>
          <w:szCs w:val="24"/>
          <w:lang w:val="en-GB" w:eastAsia="zh-HK"/>
        </w:rPr>
        <w:fldChar w:fldCharType="begin" w:fldLock="1"/>
      </w:r>
      <w:r w:rsidR="005B295A" w:rsidRPr="000442AE">
        <w:rPr>
          <w:rFonts w:ascii="Book Antiqua" w:eastAsia="PMingLiU" w:hAnsi="Book Antiqua" w:cstheme="minorHAnsi"/>
          <w:color w:val="222222"/>
          <w:kern w:val="0"/>
          <w:szCs w:val="24"/>
          <w:lang w:val="en-GB" w:eastAsia="zh-HK"/>
        </w:rPr>
        <w:instrText>ADDIN CSL_CITATION { "citationItems" : [ { "id" : "ITEM-1", "itemData" : { "DOI" : "10.1007/s00534-009-0122-6", "abstract" : "See, stats, and : https : / / www . researchgate . net / publication / 24443070 Standardization liver hepatectomy Article - Biliary - Pancreatic DOI : 10 . 1007 / s00534 - 009 - 0122 - 6 : PubMed CITATIONS 38 READS 173 6 , including : Some : laparoscopic TG18 Go Ageo 545 , 943 SEE Takeshi Iwate 62 SEE Motohide Tokyo 240 , 840 SEE Masaki International 1 , 062 , 798 SEE All . The . Abstract Introduction Wehaveaccumulatedover170patientssince1995whounderwentlaparoscopicpartialliverresection,laparoscopicleftlateralsectionectomy,andlaparoscopy-assistedhepatectomy.Bleedingcontrol,whichisabasicelementofliverresection,needstobebettermanagedbymethodssuitableforsaferlaparoscopicliverresection.Theaimofthisstudywastostandardizethebasicskillsandtoestablishsafertechniquesforlaparo-scopicliversurgeryinordertoperformsafelaparoscopicdonorhepatectomy.MaterialsandmethodsWeanalyzedinitialresultsfromtheviewpointofoperativetechniquesoflaparoscopicliverresectioninourseries.Laparoscopicliverresectionshavebeensuccessfullyperformedbytheapplicationofauto-maticsuturingdevicesandtheradiofrequencymethod.ResultsWehaveperformed105laparoscopicpartialliverresections,26laparoscopicleftlateralsectionectomies,and45laparoscopy-assistedmajorhepatectomies.Atotalof176patientsunderwentminimallyinvasiveliverresections.ConclusionForsaferlaparoscopicliverresection,effi-cientbleedingcontroltechniques,suchasradiofrequencypre-coagulationandtheliverhangingmaneuver,arenee-dedduringparenchymaltransectionoftheliver.Laparos-copy-assisteddonorhepatectomycanbesafelyperformedwithoutincreasingoperativeriskswithmini-laparotomy.", "author" : [ { "dropping-particle" : "", "family" : "Wakabayashi", "given" : "Go", "non-dropping-particle" : "", "parse-names" : false, "suffix" : "" }, { "dropping-particle" : "", "family" : "Hiroyuki", "given" : "Ae", "non-dropping-particle" : "", "parse-names" : false, "suffix" : "" }, { "dropping-particle" : "", "family" : "Ae", "given" : "Nitta", "non-dropping-particle" : "", "parse-names" : false, "suffix" : "" }, { "dropping-particle" : "", "family" : "Takahara", "given" : "Takeshi", "non-dropping-particle" : "", "parse-names" : false, "suffix" : "" }, { "dropping-particle" : "", "family" : "Motohide", "given" : "Ae", "non-dropping-particle" : "", "parse-names" : false, "suffix" : "" }, { "dropping-particle" : "", "family" : "Ae", "given" : "Shimazu", "non-dropping-particle" : "", "parse-names" : false, "suffix" : "" }, { "dropping-particle" : "", "family" : "Kitajima", "given" : "Masaki", "non-dropping-particle" : "", "parse-names" : false, "suffix" : "" }, { "dropping-particle" : "", "family" : "Sasaki", "given" : "Akira", "non-dropping-particle" : "", "parse-names" : false, "suffix" : "" } ], "id" : "ITEM-1", "issued" : { "date-parts" : [ [ "0" ] ] }, "title" : "Standardization of basic skills for laparoscopic liver surgery towards laparoscopic donor hepatectomy", "type" : "article-journal" }, "uris" : [ "http://www.mendeley.com/documents/?uuid=85bd4d20-4b0d-3e88-9594-69286f5ae5d6" ] } ], "mendeley" : { "formattedCitation" : "&lt;sup&gt;82&lt;/sup&gt;", "plainTextFormattedCitation" : "82", "previouslyFormattedCitation" : "&lt;sup&gt;82&lt;/sup&gt;" }, "properties" : {  }, "schema" : "https://github.com/citation-style-language/schema/raw/master/csl-citation.json" }</w:instrText>
      </w:r>
      <w:r w:rsidR="00553DCA" w:rsidRPr="000442AE">
        <w:rPr>
          <w:rFonts w:ascii="Book Antiqua" w:eastAsia="PMingLiU" w:hAnsi="Book Antiqua" w:cstheme="minorHAnsi"/>
          <w:color w:val="222222"/>
          <w:kern w:val="0"/>
          <w:szCs w:val="24"/>
          <w:lang w:val="en-GB" w:eastAsia="zh-HK"/>
        </w:rPr>
        <w:fldChar w:fldCharType="separate"/>
      </w:r>
      <w:r w:rsidR="005B295A" w:rsidRPr="000442AE">
        <w:rPr>
          <w:rFonts w:ascii="Book Antiqua" w:eastAsia="PMingLiU" w:hAnsi="Book Antiqua" w:cstheme="minorHAnsi"/>
          <w:color w:val="222222"/>
          <w:kern w:val="0"/>
          <w:szCs w:val="24"/>
          <w:vertAlign w:val="superscript"/>
          <w:lang w:val="en-GB" w:eastAsia="zh-HK"/>
        </w:rPr>
        <w:t>82</w:t>
      </w:r>
      <w:r w:rsidR="00553DCA" w:rsidRPr="000442AE">
        <w:rPr>
          <w:rFonts w:ascii="Book Antiqua" w:eastAsia="PMingLiU" w:hAnsi="Book Antiqua" w:cstheme="minorHAnsi"/>
          <w:color w:val="222222"/>
          <w:kern w:val="0"/>
          <w:szCs w:val="24"/>
          <w:lang w:val="en-GB" w:eastAsia="zh-HK"/>
        </w:rPr>
        <w:fldChar w:fldCharType="end"/>
      </w:r>
      <w:r w:rsidR="0087512D" w:rsidRPr="000442AE">
        <w:rPr>
          <w:rFonts w:ascii="Book Antiqua" w:eastAsia="PMingLiU" w:hAnsi="Book Antiqua" w:cstheme="minorHAnsi"/>
          <w:color w:val="222222"/>
          <w:kern w:val="0"/>
          <w:szCs w:val="24"/>
          <w:vertAlign w:val="superscript"/>
          <w:lang w:val="en-GB" w:eastAsia="zh-HK"/>
        </w:rPr>
        <w:t>]</w:t>
      </w:r>
      <w:r w:rsidR="00BD1166" w:rsidRPr="000442AE">
        <w:rPr>
          <w:rFonts w:ascii="Book Antiqua" w:eastAsia="PMingLiU" w:hAnsi="Book Antiqua" w:cstheme="minorHAnsi"/>
          <w:color w:val="222222"/>
          <w:kern w:val="0"/>
          <w:szCs w:val="24"/>
          <w:lang w:val="en-GB" w:eastAsia="zh-HK"/>
        </w:rPr>
        <w:t xml:space="preserve">. </w:t>
      </w:r>
      <w:r w:rsidR="00553DCA" w:rsidRPr="000442AE">
        <w:rPr>
          <w:rFonts w:ascii="Book Antiqua" w:eastAsia="PMingLiU" w:hAnsi="Book Antiqua" w:cstheme="minorHAnsi"/>
          <w:color w:val="222222"/>
          <w:kern w:val="0"/>
          <w:szCs w:val="24"/>
          <w:lang w:val="en-GB" w:eastAsia="zh-HK"/>
        </w:rPr>
        <w:t xml:space="preserve">Liver resection is preceded by complete mobilization so that transection plane can be manipulated. </w:t>
      </w:r>
      <w:r w:rsidR="009C0192" w:rsidRPr="000442AE">
        <w:rPr>
          <w:rFonts w:ascii="Book Antiqua" w:eastAsia="PMingLiU" w:hAnsi="Book Antiqua" w:cstheme="minorHAnsi"/>
          <w:color w:val="222222"/>
          <w:kern w:val="0"/>
          <w:szCs w:val="24"/>
          <w:lang w:val="en-GB" w:eastAsia="zh-HK"/>
        </w:rPr>
        <w:t>After hilar dissection</w:t>
      </w:r>
      <w:r w:rsidR="003374E4" w:rsidRPr="000442AE">
        <w:rPr>
          <w:rFonts w:ascii="Book Antiqua" w:eastAsia="PMingLiU" w:hAnsi="Book Antiqua" w:cstheme="minorHAnsi"/>
          <w:color w:val="222222"/>
          <w:kern w:val="0"/>
          <w:szCs w:val="24"/>
          <w:lang w:val="en-GB" w:eastAsia="zh-HK"/>
        </w:rPr>
        <w:t>,</w:t>
      </w:r>
      <w:r w:rsidR="009C0192" w:rsidRPr="000442AE">
        <w:rPr>
          <w:rFonts w:ascii="Book Antiqua" w:eastAsia="PMingLiU" w:hAnsi="Book Antiqua" w:cstheme="minorHAnsi"/>
          <w:color w:val="222222"/>
          <w:kern w:val="0"/>
          <w:szCs w:val="24"/>
          <w:lang w:val="en-GB" w:eastAsia="zh-HK"/>
        </w:rPr>
        <w:t xml:space="preserve"> t</w:t>
      </w:r>
      <w:r w:rsidR="006D0714" w:rsidRPr="000442AE">
        <w:rPr>
          <w:rFonts w:ascii="Book Antiqua" w:eastAsia="PMingLiU" w:hAnsi="Book Antiqua" w:cstheme="minorHAnsi"/>
          <w:color w:val="222222"/>
          <w:kern w:val="0"/>
          <w:szCs w:val="24"/>
          <w:lang w:val="en-GB" w:eastAsia="zh-HK"/>
        </w:rPr>
        <w:t>he Glissonian pedicle i</w:t>
      </w:r>
      <w:r w:rsidR="00722676" w:rsidRPr="000442AE">
        <w:rPr>
          <w:rFonts w:ascii="Book Antiqua" w:eastAsia="PMingLiU" w:hAnsi="Book Antiqua" w:cstheme="minorHAnsi"/>
          <w:color w:val="222222"/>
          <w:kern w:val="0"/>
          <w:szCs w:val="24"/>
          <w:lang w:val="en-GB" w:eastAsia="zh-HK"/>
        </w:rPr>
        <w:t>s encircled. S</w:t>
      </w:r>
      <w:r w:rsidR="006D0714" w:rsidRPr="000442AE">
        <w:rPr>
          <w:rFonts w:ascii="Book Antiqua" w:eastAsia="PMingLiU" w:hAnsi="Book Antiqua" w:cstheme="minorHAnsi"/>
          <w:color w:val="222222"/>
          <w:kern w:val="0"/>
          <w:szCs w:val="24"/>
          <w:lang w:val="en-GB" w:eastAsia="zh-HK"/>
        </w:rPr>
        <w:t>urface parenchym</w:t>
      </w:r>
      <w:r w:rsidR="00ED1769" w:rsidRPr="000442AE">
        <w:rPr>
          <w:rFonts w:ascii="Book Antiqua" w:eastAsia="PMingLiU" w:hAnsi="Book Antiqua" w:cstheme="minorHAnsi"/>
          <w:color w:val="222222"/>
          <w:kern w:val="0"/>
          <w:szCs w:val="24"/>
          <w:lang w:val="en-GB" w:eastAsia="zh-HK"/>
        </w:rPr>
        <w:t xml:space="preserve">a up to </w:t>
      </w:r>
      <w:r w:rsidR="003374E4" w:rsidRPr="000442AE">
        <w:rPr>
          <w:rFonts w:ascii="Book Antiqua" w:eastAsia="PMingLiU" w:hAnsi="Book Antiqua" w:cstheme="minorHAnsi"/>
          <w:color w:val="222222"/>
          <w:kern w:val="0"/>
          <w:szCs w:val="24"/>
          <w:lang w:val="en-GB" w:eastAsia="zh-HK"/>
        </w:rPr>
        <w:t xml:space="preserve">a depth of </w:t>
      </w:r>
      <w:r w:rsidR="00AD6866" w:rsidRPr="000442AE">
        <w:rPr>
          <w:rFonts w:ascii="Book Antiqua" w:eastAsia="PMingLiU" w:hAnsi="Book Antiqua" w:cstheme="minorHAnsi"/>
          <w:color w:val="222222"/>
          <w:kern w:val="0"/>
          <w:szCs w:val="24"/>
          <w:lang w:val="en-GB" w:eastAsia="zh-HK"/>
        </w:rPr>
        <w:t>2 cm</w:t>
      </w:r>
      <w:r w:rsidR="00ED1769" w:rsidRPr="000442AE">
        <w:rPr>
          <w:rFonts w:ascii="Book Antiqua" w:eastAsia="PMingLiU" w:hAnsi="Book Antiqua" w:cstheme="minorHAnsi"/>
          <w:color w:val="222222"/>
          <w:kern w:val="0"/>
          <w:szCs w:val="24"/>
          <w:lang w:val="en-GB" w:eastAsia="zh-HK"/>
        </w:rPr>
        <w:t xml:space="preserve"> is transected </w:t>
      </w:r>
      <w:r w:rsidR="006D0714" w:rsidRPr="000442AE">
        <w:rPr>
          <w:rFonts w:ascii="Book Antiqua" w:eastAsia="PMingLiU" w:hAnsi="Book Antiqua" w:cstheme="minorHAnsi"/>
          <w:color w:val="222222"/>
          <w:kern w:val="0"/>
          <w:szCs w:val="24"/>
          <w:lang w:val="en-GB" w:eastAsia="zh-HK"/>
        </w:rPr>
        <w:t>with energy devices</w:t>
      </w:r>
      <w:r w:rsidR="003374E4" w:rsidRPr="000442AE">
        <w:rPr>
          <w:rFonts w:ascii="Book Antiqua" w:eastAsia="PMingLiU" w:hAnsi="Book Antiqua" w:cstheme="minorHAnsi"/>
          <w:color w:val="222222"/>
          <w:kern w:val="0"/>
          <w:szCs w:val="24"/>
          <w:lang w:val="en-GB" w:eastAsia="zh-HK"/>
        </w:rPr>
        <w:t>,</w:t>
      </w:r>
      <w:r w:rsidR="006D0714" w:rsidRPr="000442AE">
        <w:rPr>
          <w:rFonts w:ascii="Book Antiqua" w:eastAsia="PMingLiU" w:hAnsi="Book Antiqua" w:cstheme="minorHAnsi"/>
          <w:color w:val="222222"/>
          <w:kern w:val="0"/>
          <w:szCs w:val="24"/>
          <w:lang w:val="en-GB" w:eastAsia="zh-HK"/>
        </w:rPr>
        <w:t xml:space="preserve"> as there are no v</w:t>
      </w:r>
      <w:r w:rsidR="00722676" w:rsidRPr="000442AE">
        <w:rPr>
          <w:rFonts w:ascii="Book Antiqua" w:eastAsia="PMingLiU" w:hAnsi="Book Antiqua" w:cstheme="minorHAnsi"/>
          <w:color w:val="222222"/>
          <w:kern w:val="0"/>
          <w:szCs w:val="24"/>
          <w:lang w:val="en-GB" w:eastAsia="zh-HK"/>
        </w:rPr>
        <w:t>ital hepatic pedicles within</w:t>
      </w:r>
      <w:r w:rsidR="006D0714" w:rsidRPr="000442AE">
        <w:rPr>
          <w:rFonts w:ascii="Book Antiqua" w:eastAsia="PMingLiU" w:hAnsi="Book Antiqua" w:cstheme="minorHAnsi"/>
          <w:color w:val="222222"/>
          <w:kern w:val="0"/>
          <w:szCs w:val="24"/>
          <w:lang w:val="en-GB" w:eastAsia="zh-HK"/>
        </w:rPr>
        <w:t xml:space="preserve"> superficial </w:t>
      </w:r>
      <w:r w:rsidR="006D0714" w:rsidRPr="000442AE">
        <w:rPr>
          <w:rFonts w:ascii="Book Antiqua" w:eastAsia="PMingLiU" w:hAnsi="Book Antiqua" w:cstheme="minorHAnsi"/>
          <w:color w:val="222222"/>
          <w:kern w:val="0"/>
          <w:szCs w:val="24"/>
          <w:lang w:val="en-GB" w:eastAsia="zh-HK"/>
        </w:rPr>
        <w:lastRenderedPageBreak/>
        <w:t xml:space="preserve">parenchyma. Deep parenchymal transection is effected </w:t>
      </w:r>
      <w:r w:rsidR="00722676" w:rsidRPr="000442AE">
        <w:rPr>
          <w:rFonts w:ascii="Book Antiqua" w:eastAsia="PMingLiU" w:hAnsi="Book Antiqua" w:cstheme="minorHAnsi"/>
          <w:color w:val="222222"/>
          <w:kern w:val="0"/>
          <w:szCs w:val="24"/>
          <w:lang w:val="en-GB" w:eastAsia="zh-HK"/>
        </w:rPr>
        <w:t>through</w:t>
      </w:r>
      <w:r w:rsidR="006D0714" w:rsidRPr="000442AE">
        <w:rPr>
          <w:rFonts w:ascii="Book Antiqua" w:eastAsia="PMingLiU" w:hAnsi="Book Antiqua" w:cstheme="minorHAnsi"/>
          <w:color w:val="222222"/>
          <w:kern w:val="0"/>
          <w:szCs w:val="24"/>
          <w:lang w:val="en-GB" w:eastAsia="zh-HK"/>
        </w:rPr>
        <w:t xml:space="preserve"> a Cavitron Ultrasonic Surgical Aspirator (CUSA</w:t>
      </w:r>
      <w:r w:rsidR="00722676" w:rsidRPr="000442AE">
        <w:rPr>
          <w:rFonts w:ascii="Book Antiqua" w:eastAsia="PMingLiU" w:hAnsi="Book Antiqua" w:cstheme="minorHAnsi"/>
          <w:color w:val="222222"/>
          <w:kern w:val="0"/>
          <w:szCs w:val="24"/>
          <w:vertAlign w:val="superscript"/>
          <w:lang w:val="en-GB" w:eastAsia="zh-HK"/>
        </w:rPr>
        <w:t>TM</w:t>
      </w:r>
      <w:r w:rsidR="00722676" w:rsidRPr="000442AE">
        <w:rPr>
          <w:rFonts w:ascii="Book Antiqua" w:eastAsia="PMingLiU" w:hAnsi="Book Antiqua" w:cstheme="minorHAnsi"/>
          <w:color w:val="222222"/>
          <w:kern w:val="0"/>
          <w:szCs w:val="24"/>
          <w:lang w:val="en-GB" w:eastAsia="zh-HK"/>
        </w:rPr>
        <w:t>, Tyco Healthcare, Mansfield, MA</w:t>
      </w:r>
      <w:r w:rsidR="00E5197C" w:rsidRPr="000442AE">
        <w:rPr>
          <w:rFonts w:ascii="Book Antiqua" w:eastAsia="PMingLiU" w:hAnsi="Book Antiqua" w:cstheme="minorHAnsi"/>
          <w:color w:val="222222"/>
          <w:kern w:val="0"/>
          <w:szCs w:val="24"/>
          <w:lang w:val="en-GB" w:eastAsia="zh-HK"/>
        </w:rPr>
        <w:t>, USA</w:t>
      </w:r>
      <w:r w:rsidR="006D0714" w:rsidRPr="000442AE">
        <w:rPr>
          <w:rFonts w:ascii="Book Antiqua" w:eastAsia="PMingLiU" w:hAnsi="Book Antiqua" w:cstheme="minorHAnsi"/>
          <w:color w:val="222222"/>
          <w:kern w:val="0"/>
          <w:szCs w:val="24"/>
          <w:lang w:val="en-GB" w:eastAsia="zh-HK"/>
        </w:rPr>
        <w:t xml:space="preserve">) because it is important not to damage intra-parenchymal </w:t>
      </w:r>
      <w:r w:rsidR="00722676" w:rsidRPr="000442AE">
        <w:rPr>
          <w:rFonts w:ascii="Book Antiqua" w:eastAsia="PMingLiU" w:hAnsi="Book Antiqua" w:cstheme="minorHAnsi"/>
          <w:color w:val="222222"/>
          <w:kern w:val="0"/>
          <w:szCs w:val="24"/>
          <w:lang w:val="en-GB" w:eastAsia="zh-HK"/>
        </w:rPr>
        <w:t xml:space="preserve">hepatic structures. Small tributaries at </w:t>
      </w:r>
      <w:r w:rsidR="003374E4" w:rsidRPr="000442AE">
        <w:rPr>
          <w:rFonts w:ascii="Book Antiqua" w:eastAsia="PMingLiU" w:hAnsi="Book Antiqua" w:cstheme="minorHAnsi"/>
          <w:color w:val="222222"/>
          <w:kern w:val="0"/>
          <w:szCs w:val="24"/>
          <w:lang w:val="en-GB" w:eastAsia="zh-HK"/>
        </w:rPr>
        <w:t xml:space="preserve">the </w:t>
      </w:r>
      <w:r w:rsidR="00722676" w:rsidRPr="000442AE">
        <w:rPr>
          <w:rFonts w:ascii="Book Antiqua" w:eastAsia="PMingLiU" w:hAnsi="Book Antiqua" w:cstheme="minorHAnsi"/>
          <w:color w:val="222222"/>
          <w:kern w:val="0"/>
          <w:szCs w:val="24"/>
          <w:lang w:val="en-GB" w:eastAsia="zh-HK"/>
        </w:rPr>
        <w:t>transection surface are controlled with a combinatio</w:t>
      </w:r>
      <w:r w:rsidR="00E6491B" w:rsidRPr="000442AE">
        <w:rPr>
          <w:rFonts w:ascii="Book Antiqua" w:eastAsia="PMingLiU" w:hAnsi="Book Antiqua" w:cstheme="minorHAnsi"/>
          <w:color w:val="222222"/>
          <w:kern w:val="0"/>
          <w:szCs w:val="24"/>
          <w:lang w:val="en-GB" w:eastAsia="zh-HK"/>
        </w:rPr>
        <w:t>n of clips and bipolar forceps.</w:t>
      </w:r>
    </w:p>
    <w:p w14:paraId="598F8278" w14:textId="5B8EE48D" w:rsidR="00F12FC7" w:rsidRPr="000442AE" w:rsidRDefault="00F12FC7" w:rsidP="00246078">
      <w:pPr>
        <w:shd w:val="clear" w:color="auto" w:fill="FFFFFF"/>
        <w:suppressAutoHyphens/>
        <w:adjustRightInd w:val="0"/>
        <w:snapToGrid w:val="0"/>
        <w:spacing w:line="360" w:lineRule="auto"/>
        <w:ind w:firstLineChars="100" w:firstLine="240"/>
        <w:jc w:val="both"/>
        <w:rPr>
          <w:rFonts w:ascii="Book Antiqua" w:eastAsia="PMingLiU" w:hAnsi="Book Antiqua" w:cstheme="minorHAnsi"/>
          <w:color w:val="222222"/>
          <w:kern w:val="0"/>
          <w:szCs w:val="24"/>
          <w:lang w:val="en-GB" w:eastAsia="zh-HK"/>
        </w:rPr>
      </w:pPr>
      <w:r w:rsidRPr="000442AE">
        <w:rPr>
          <w:rFonts w:ascii="Book Antiqua" w:eastAsia="PMingLiU" w:hAnsi="Book Antiqua" w:cstheme="minorHAnsi"/>
          <w:color w:val="222222"/>
          <w:kern w:val="0"/>
          <w:szCs w:val="24"/>
          <w:lang w:val="en-GB" w:eastAsia="zh-HK"/>
        </w:rPr>
        <w:t xml:space="preserve">The hanging manoeuvre has been demonstrated to be </w:t>
      </w:r>
      <w:r w:rsidR="003374E4" w:rsidRPr="000442AE">
        <w:rPr>
          <w:rFonts w:ascii="Book Antiqua" w:eastAsia="PMingLiU" w:hAnsi="Book Antiqua" w:cstheme="minorHAnsi"/>
          <w:color w:val="222222"/>
          <w:kern w:val="0"/>
          <w:szCs w:val="24"/>
          <w:lang w:val="en-GB" w:eastAsia="zh-HK"/>
        </w:rPr>
        <w:t xml:space="preserve">highly </w:t>
      </w:r>
      <w:r w:rsidR="00791037" w:rsidRPr="000442AE">
        <w:rPr>
          <w:rFonts w:ascii="Book Antiqua" w:eastAsia="PMingLiU" w:hAnsi="Book Antiqua" w:cstheme="minorHAnsi"/>
          <w:color w:val="222222"/>
          <w:kern w:val="0"/>
          <w:szCs w:val="24"/>
          <w:lang w:val="en-GB" w:eastAsia="zh-HK"/>
        </w:rPr>
        <w:t>effective</w:t>
      </w:r>
      <w:r w:rsidRPr="000442AE">
        <w:rPr>
          <w:rFonts w:ascii="Book Antiqua" w:eastAsia="PMingLiU" w:hAnsi="Book Antiqua" w:cstheme="minorHAnsi"/>
          <w:color w:val="222222"/>
          <w:kern w:val="0"/>
          <w:szCs w:val="24"/>
          <w:lang w:val="en-GB" w:eastAsia="zh-HK"/>
        </w:rPr>
        <w:t xml:space="preserve"> in open liver resections</w:t>
      </w:r>
      <w:r w:rsidR="0087512D" w:rsidRPr="000442AE">
        <w:rPr>
          <w:rFonts w:ascii="Book Antiqua" w:eastAsia="PMingLiU" w:hAnsi="Book Antiqua" w:cstheme="minorHAnsi"/>
          <w:color w:val="222222"/>
          <w:kern w:val="0"/>
          <w:szCs w:val="24"/>
          <w:vertAlign w:val="superscript"/>
          <w:lang w:val="en-GB" w:eastAsia="zh-HK"/>
        </w:rPr>
        <w:t>[</w:t>
      </w:r>
      <w:r w:rsidRPr="000442AE">
        <w:rPr>
          <w:rFonts w:ascii="Book Antiqua" w:eastAsia="PMingLiU" w:hAnsi="Book Antiqua" w:cstheme="minorHAnsi"/>
          <w:color w:val="222222"/>
          <w:kern w:val="0"/>
          <w:szCs w:val="24"/>
          <w:lang w:val="en-GB" w:eastAsia="zh-HK"/>
        </w:rPr>
        <w:fldChar w:fldCharType="begin" w:fldLock="1"/>
      </w:r>
      <w:r w:rsidR="005B295A" w:rsidRPr="000442AE">
        <w:rPr>
          <w:rFonts w:ascii="Book Antiqua" w:eastAsia="PMingLiU" w:hAnsi="Book Antiqua" w:cstheme="minorHAnsi"/>
          <w:color w:val="222222"/>
          <w:kern w:val="0"/>
          <w:szCs w:val="24"/>
          <w:lang w:val="en-GB" w:eastAsia="zh-HK"/>
        </w:rPr>
        <w:instrText>ADDIN CSL_CITATION { "citationItems" : [ { "id" : "ITEM-1", "itemData" : { "ISSN" : "1072-7515", "PMID" : "11442247", "author" : [ { "dropping-particle" : "", "family" : "Belghiti", "given" : "J", "non-dropping-particle" : "", "parse-names" : false, "suffix" : "" }, { "dropping-particle" : "", "family" : "Guevara", "given" : "O A", "non-dropping-particle" : "", "parse-names" : false, "suffix" : "" }, { "dropping-particle" : "", "family" : "Noun", "given" : "R", "non-dropping-particle" : "", "parse-names" : false, "suffix" : "" }, { "dropping-particle" : "", "family" : "Saldinger", "given" : "P F", "non-dropping-particle" : "", "parse-names" : false, "suffix" : "" }, { "dropping-particle" : "", "family" : "Kianmanesh", "given" : "R", "non-dropping-particle" : "", "parse-names" : false, "suffix" : "" } ], "container-title" : "Journal of the American College of Surgeons", "id" : "ITEM-1", "issue" : "1", "issued" : { "date-parts" : [ [ "2001", "7" ] ] }, "page" : "109-11", "title" : "Liver hanging maneuver: a safe approach to right hepatectomy without liver mobilization.", "type" : "article-journal", "volume" : "193" }, "uris" : [ "http://www.mendeley.com/documents/?uuid=5b7ffc23-5481-3bdf-9a41-50dadbb1e080" ] } ], "mendeley" : { "formattedCitation" : "&lt;sup&gt;83&lt;/sup&gt;", "plainTextFormattedCitation" : "83", "previouslyFormattedCitation" : "&lt;sup&gt;83&lt;/sup&gt;" }, "properties" : {  }, "schema" : "https://github.com/citation-style-language/schema/raw/master/csl-citation.json" }</w:instrText>
      </w:r>
      <w:r w:rsidRPr="000442AE">
        <w:rPr>
          <w:rFonts w:ascii="Book Antiqua" w:eastAsia="PMingLiU" w:hAnsi="Book Antiqua" w:cstheme="minorHAnsi"/>
          <w:color w:val="222222"/>
          <w:kern w:val="0"/>
          <w:szCs w:val="24"/>
          <w:lang w:val="en-GB" w:eastAsia="zh-HK"/>
        </w:rPr>
        <w:fldChar w:fldCharType="separate"/>
      </w:r>
      <w:r w:rsidR="005B295A" w:rsidRPr="000442AE">
        <w:rPr>
          <w:rFonts w:ascii="Book Antiqua" w:eastAsia="PMingLiU" w:hAnsi="Book Antiqua" w:cstheme="minorHAnsi"/>
          <w:color w:val="222222"/>
          <w:kern w:val="0"/>
          <w:szCs w:val="24"/>
          <w:vertAlign w:val="superscript"/>
          <w:lang w:val="en-GB" w:eastAsia="zh-HK"/>
        </w:rPr>
        <w:t>83</w:t>
      </w:r>
      <w:r w:rsidRPr="000442AE">
        <w:rPr>
          <w:rFonts w:ascii="Book Antiqua" w:eastAsia="PMingLiU" w:hAnsi="Book Antiqua" w:cstheme="minorHAnsi"/>
          <w:color w:val="222222"/>
          <w:kern w:val="0"/>
          <w:szCs w:val="24"/>
          <w:lang w:val="en-GB" w:eastAsia="zh-HK"/>
        </w:rPr>
        <w:fldChar w:fldCharType="end"/>
      </w:r>
      <w:r w:rsidR="0087512D" w:rsidRPr="000442AE">
        <w:rPr>
          <w:rFonts w:ascii="Book Antiqua" w:eastAsia="PMingLiU" w:hAnsi="Book Antiqua" w:cstheme="minorHAnsi"/>
          <w:color w:val="222222"/>
          <w:kern w:val="0"/>
          <w:szCs w:val="24"/>
          <w:vertAlign w:val="superscript"/>
          <w:lang w:val="en-GB" w:eastAsia="zh-HK"/>
        </w:rPr>
        <w:t>]</w:t>
      </w:r>
      <w:r w:rsidRPr="000442AE">
        <w:rPr>
          <w:rFonts w:ascii="Book Antiqua" w:eastAsia="PMingLiU" w:hAnsi="Book Antiqua" w:cstheme="minorHAnsi"/>
          <w:color w:val="222222"/>
          <w:kern w:val="0"/>
          <w:szCs w:val="24"/>
          <w:lang w:val="en-GB" w:eastAsia="zh-HK"/>
        </w:rPr>
        <w:t xml:space="preserve">. </w:t>
      </w:r>
      <w:r w:rsidR="008332EF" w:rsidRPr="000442AE">
        <w:rPr>
          <w:rFonts w:ascii="Book Antiqua" w:eastAsia="PMingLiU" w:hAnsi="Book Antiqua" w:cstheme="minorHAnsi"/>
          <w:color w:val="222222"/>
          <w:kern w:val="0"/>
          <w:szCs w:val="24"/>
          <w:lang w:val="en-GB" w:eastAsia="zh-HK"/>
        </w:rPr>
        <w:t>Passage of a cotton tape along the avascular plane between the liver and the inferior vena cava allow</w:t>
      </w:r>
      <w:r w:rsidR="003374E4" w:rsidRPr="000442AE">
        <w:rPr>
          <w:rFonts w:ascii="Book Antiqua" w:eastAsia="PMingLiU" w:hAnsi="Book Antiqua" w:cstheme="minorHAnsi"/>
          <w:color w:val="222222"/>
          <w:kern w:val="0"/>
          <w:szCs w:val="24"/>
          <w:lang w:val="en-GB" w:eastAsia="zh-HK"/>
        </w:rPr>
        <w:t>s for</w:t>
      </w:r>
      <w:r w:rsidR="008332EF" w:rsidRPr="000442AE">
        <w:rPr>
          <w:rFonts w:ascii="Book Antiqua" w:eastAsia="PMingLiU" w:hAnsi="Book Antiqua" w:cstheme="minorHAnsi"/>
          <w:color w:val="222222"/>
          <w:kern w:val="0"/>
          <w:szCs w:val="24"/>
          <w:lang w:val="en-GB" w:eastAsia="zh-HK"/>
        </w:rPr>
        <w:t xml:space="preserve"> the liver to be suspended posteriorly. This manoeuvre reduces venous bleeding and guides transection along Cantlie’s line. </w:t>
      </w:r>
      <w:r w:rsidR="003A4223" w:rsidRPr="000442AE">
        <w:rPr>
          <w:rFonts w:ascii="Book Antiqua" w:eastAsia="PMingLiU" w:hAnsi="Book Antiqua" w:cstheme="minorHAnsi"/>
          <w:color w:val="222222"/>
          <w:kern w:val="0"/>
          <w:szCs w:val="24"/>
          <w:lang w:val="en-GB" w:eastAsia="zh-HK"/>
        </w:rPr>
        <w:t>The lateral approach is a modification of this technique for laparoscop</w:t>
      </w:r>
      <w:r w:rsidR="00DA0D93" w:rsidRPr="000442AE">
        <w:rPr>
          <w:rFonts w:ascii="Book Antiqua" w:eastAsia="PMingLiU" w:hAnsi="Book Antiqua" w:cstheme="minorHAnsi"/>
          <w:color w:val="222222"/>
          <w:kern w:val="0"/>
          <w:szCs w:val="24"/>
          <w:lang w:val="en-GB" w:eastAsia="zh-HK"/>
        </w:rPr>
        <w:t>y</w:t>
      </w:r>
      <w:r w:rsidR="0087512D" w:rsidRPr="000442AE">
        <w:rPr>
          <w:rFonts w:ascii="Book Antiqua" w:eastAsia="PMingLiU" w:hAnsi="Book Antiqua" w:cstheme="minorHAnsi"/>
          <w:color w:val="222222"/>
          <w:kern w:val="0"/>
          <w:szCs w:val="24"/>
          <w:vertAlign w:val="superscript"/>
          <w:lang w:val="en-GB" w:eastAsia="zh-HK"/>
        </w:rPr>
        <w:t>[</w:t>
      </w:r>
      <w:r w:rsidR="00DA0D93" w:rsidRPr="000442AE">
        <w:rPr>
          <w:rFonts w:ascii="Book Antiqua" w:eastAsia="PMingLiU" w:hAnsi="Book Antiqua" w:cstheme="minorHAnsi"/>
          <w:color w:val="222222"/>
          <w:kern w:val="0"/>
          <w:szCs w:val="24"/>
          <w:lang w:val="en-GB" w:eastAsia="zh-HK"/>
        </w:rPr>
        <w:fldChar w:fldCharType="begin" w:fldLock="1"/>
      </w:r>
      <w:r w:rsidR="005B295A" w:rsidRPr="000442AE">
        <w:rPr>
          <w:rFonts w:ascii="Book Antiqua" w:eastAsia="PMingLiU" w:hAnsi="Book Antiqua" w:cstheme="minorHAnsi"/>
          <w:color w:val="222222"/>
          <w:kern w:val="0"/>
          <w:szCs w:val="24"/>
          <w:lang w:val="en-GB" w:eastAsia="zh-HK"/>
        </w:rPr>
        <w:instrText>ADDIN CSL_CITATION { "citationItems" : [ { "id" : "ITEM-1", "itemData" : { "DOI" : "10.1007/s00464-015-4663-2", "ISSN" : "0930-2794", "PMID" : "26541742", "abstract" : "BACKGROUND The liver hanging maneuver is a novel technique that is widely used in open liver resection. The hanging technique has been rarely applied during laparoscopic liver resection because a blind dissection between the anterior surface of the inferior vena cava and the liver is required. Dissection between the right and middle hepatic vein is necessary in right hepatectomy, as is dissection between the middle and left hepatic vein in left hepatectomy. The aim of this study was to introduce the lateral approach liver hanging maneuver in laparoscopic anatomical liver resections. METHOD For this technique, the upper end of the hanging tape was placed on the lateral side of the right or left hepatic vein and the lower end of the hanging tape between three Glisson's pedicles. The pathway of the tape was situated along the lateral side of the inferior vena cava in right-sided hepatectomy or the ligamentum venosum in left-sided hepatectomy. RESULTS From February 2013 to October 2014, this technique was performed in 35 patients. Of these patients, ten patients underwent a right hepatectomy, 5 patients underwent a right posterior sectionectomy, 12 patients underwent a left hepatectomy, and 8 patients underwent a left lateral sectionectomy. The median operative time was 240\u00a0min (range 90-390\u00a0min), and median blood loss was 350\u00a0ml (range 60-700\u00a0ml). Blood transfusion was required in six patients (17.1\u00a0%). In two patients (5.7\u00a0%), postoperative complications were observed due to intra-abdominal fluid collection and pneumonia, respectively. No postoperative mortality was encountered. CONCLUSION The lateral approach liver hanging maneuver is a simple, safe, and reproducible approach as dissection of the anterior surface of the inferior vena cava and between the three major hepatic veins is not required. This technique may be useful in laparoscopic anatomical liver resections.", "author" : [ { "dropping-particle" : "", "family" : "Kim", "given" : "Ji Hoon", "non-dropping-particle" : "", "parse-names" : false, "suffix" : "" }, { "dropping-particle" : "", "family" : "Ryu", "given" : "Dong Hee", "non-dropping-particle" : "", "parse-names" : false, "suffix" : "" }, { "dropping-particle" : "", "family" : "Jang", "given" : "Lee-Chan", "non-dropping-particle" : "", "parse-names" : false, "suffix" : "" }, { "dropping-particle" : "", "family" : "Choi", "given" : "Jae-Woon", "non-dropping-particle" : "", "parse-names" : false, "suffix" : "" } ], "container-title" : "Surgical Endoscopy", "id" : "ITEM-1", "issue" : "8", "issued" : { "date-parts" : [ [ "2016", "8", "5" ] ] }, "page" : "3611-3617", "title" : "Lateral approach liver hanging maneuver in laparoscopic anatomical liver resections", "type" : "article-journal", "volume" : "30" }, "uris" : [ "http://www.mendeley.com/documents/?uuid=0f26dce8-bc79-3472-8233-63a55e74711e" ] } ], "mendeley" : { "formattedCitation" : "&lt;sup&gt;84&lt;/sup&gt;", "plainTextFormattedCitation" : "84", "previouslyFormattedCitation" : "&lt;sup&gt;84&lt;/sup&gt;" }, "properties" : {  }, "schema" : "https://github.com/citation-style-language/schema/raw/master/csl-citation.json" }</w:instrText>
      </w:r>
      <w:r w:rsidR="00DA0D93" w:rsidRPr="000442AE">
        <w:rPr>
          <w:rFonts w:ascii="Book Antiqua" w:eastAsia="PMingLiU" w:hAnsi="Book Antiqua" w:cstheme="minorHAnsi"/>
          <w:color w:val="222222"/>
          <w:kern w:val="0"/>
          <w:szCs w:val="24"/>
          <w:lang w:val="en-GB" w:eastAsia="zh-HK"/>
        </w:rPr>
        <w:fldChar w:fldCharType="separate"/>
      </w:r>
      <w:r w:rsidR="005B295A" w:rsidRPr="000442AE">
        <w:rPr>
          <w:rFonts w:ascii="Book Antiqua" w:eastAsia="PMingLiU" w:hAnsi="Book Antiqua" w:cstheme="minorHAnsi"/>
          <w:color w:val="222222"/>
          <w:kern w:val="0"/>
          <w:szCs w:val="24"/>
          <w:vertAlign w:val="superscript"/>
          <w:lang w:val="en-GB" w:eastAsia="zh-HK"/>
        </w:rPr>
        <w:t>84</w:t>
      </w:r>
      <w:r w:rsidR="00DA0D93" w:rsidRPr="000442AE">
        <w:rPr>
          <w:rFonts w:ascii="Book Antiqua" w:eastAsia="PMingLiU" w:hAnsi="Book Antiqua" w:cstheme="minorHAnsi"/>
          <w:color w:val="222222"/>
          <w:kern w:val="0"/>
          <w:szCs w:val="24"/>
          <w:lang w:val="en-GB" w:eastAsia="zh-HK"/>
        </w:rPr>
        <w:fldChar w:fldCharType="end"/>
      </w:r>
      <w:r w:rsidR="0087512D" w:rsidRPr="000442AE">
        <w:rPr>
          <w:rFonts w:ascii="Book Antiqua" w:eastAsia="PMingLiU" w:hAnsi="Book Antiqua" w:cstheme="minorHAnsi"/>
          <w:color w:val="222222"/>
          <w:kern w:val="0"/>
          <w:szCs w:val="24"/>
          <w:vertAlign w:val="superscript"/>
          <w:lang w:val="en-GB" w:eastAsia="zh-HK"/>
        </w:rPr>
        <w:t>]</w:t>
      </w:r>
      <w:r w:rsidR="003A4223" w:rsidRPr="000442AE">
        <w:rPr>
          <w:rFonts w:ascii="Book Antiqua" w:eastAsia="PMingLiU" w:hAnsi="Book Antiqua" w:cstheme="minorHAnsi"/>
          <w:color w:val="222222"/>
          <w:kern w:val="0"/>
          <w:szCs w:val="24"/>
          <w:lang w:val="en-GB" w:eastAsia="zh-HK"/>
        </w:rPr>
        <w:t>. Instead of developing the avascular plane</w:t>
      </w:r>
      <w:r w:rsidR="00DA0D93" w:rsidRPr="000442AE">
        <w:rPr>
          <w:rFonts w:ascii="Book Antiqua" w:eastAsia="PMingLiU" w:hAnsi="Book Antiqua" w:cstheme="minorHAnsi"/>
          <w:color w:val="222222"/>
          <w:kern w:val="0"/>
          <w:szCs w:val="24"/>
          <w:lang w:val="en-GB" w:eastAsia="zh-HK"/>
        </w:rPr>
        <w:t>,</w:t>
      </w:r>
      <w:r w:rsidR="003A4223" w:rsidRPr="000442AE">
        <w:rPr>
          <w:rFonts w:ascii="Book Antiqua" w:eastAsia="PMingLiU" w:hAnsi="Book Antiqua" w:cstheme="minorHAnsi"/>
          <w:color w:val="222222"/>
          <w:kern w:val="0"/>
          <w:szCs w:val="24"/>
          <w:lang w:val="en-GB" w:eastAsia="zh-HK"/>
        </w:rPr>
        <w:t xml:space="preserve"> </w:t>
      </w:r>
      <w:r w:rsidR="00DA0D93" w:rsidRPr="000442AE">
        <w:rPr>
          <w:rFonts w:ascii="Book Antiqua" w:eastAsia="PMingLiU" w:hAnsi="Book Antiqua" w:cstheme="minorHAnsi"/>
          <w:color w:val="222222"/>
          <w:kern w:val="0"/>
          <w:szCs w:val="24"/>
          <w:lang w:val="en-GB" w:eastAsia="zh-HK"/>
        </w:rPr>
        <w:t>the hanging tape is placed lateral to</w:t>
      </w:r>
      <w:r w:rsidR="003374E4" w:rsidRPr="000442AE">
        <w:rPr>
          <w:rFonts w:ascii="Book Antiqua" w:eastAsia="PMingLiU" w:hAnsi="Book Antiqua" w:cstheme="minorHAnsi"/>
          <w:color w:val="222222"/>
          <w:kern w:val="0"/>
          <w:szCs w:val="24"/>
          <w:lang w:val="en-GB" w:eastAsia="zh-HK"/>
        </w:rPr>
        <w:t xml:space="preserve"> the</w:t>
      </w:r>
      <w:r w:rsidR="00DA0D93" w:rsidRPr="000442AE">
        <w:rPr>
          <w:rFonts w:ascii="Book Antiqua" w:eastAsia="PMingLiU" w:hAnsi="Book Antiqua" w:cstheme="minorHAnsi"/>
          <w:color w:val="222222"/>
          <w:kern w:val="0"/>
          <w:szCs w:val="24"/>
          <w:lang w:val="en-GB" w:eastAsia="zh-HK"/>
        </w:rPr>
        <w:t xml:space="preserve"> </w:t>
      </w:r>
      <w:r w:rsidR="00E5197C" w:rsidRPr="000442AE">
        <w:rPr>
          <w:rFonts w:ascii="Book Antiqua" w:eastAsia="PMingLiU" w:hAnsi="Book Antiqua" w:cstheme="minorHAnsi"/>
          <w:color w:val="222222"/>
          <w:kern w:val="0"/>
          <w:szCs w:val="24"/>
          <w:lang w:val="en-GB" w:eastAsia="zh-HK"/>
        </w:rPr>
        <w:t>inferior vena cava</w:t>
      </w:r>
      <w:r w:rsidR="00DA0D93" w:rsidRPr="000442AE">
        <w:rPr>
          <w:rFonts w:ascii="Book Antiqua" w:eastAsia="PMingLiU" w:hAnsi="Book Antiqua" w:cstheme="minorHAnsi"/>
          <w:color w:val="222222"/>
          <w:kern w:val="0"/>
          <w:szCs w:val="24"/>
          <w:lang w:val="en-GB" w:eastAsia="zh-HK"/>
        </w:rPr>
        <w:t xml:space="preserve"> for right hepatectomy or between the </w:t>
      </w:r>
      <w:r w:rsidR="00E5197C" w:rsidRPr="000442AE">
        <w:rPr>
          <w:rFonts w:ascii="Book Antiqua" w:eastAsia="PMingLiU" w:hAnsi="Book Antiqua" w:cstheme="minorHAnsi"/>
          <w:color w:val="222222"/>
          <w:kern w:val="0"/>
          <w:szCs w:val="24"/>
          <w:lang w:val="en-GB" w:eastAsia="zh-HK"/>
        </w:rPr>
        <w:t>inferior vena cava</w:t>
      </w:r>
      <w:r w:rsidR="00DA0D93" w:rsidRPr="000442AE">
        <w:rPr>
          <w:rFonts w:ascii="Book Antiqua" w:eastAsia="PMingLiU" w:hAnsi="Book Antiqua" w:cstheme="minorHAnsi"/>
          <w:color w:val="222222"/>
          <w:kern w:val="0"/>
          <w:szCs w:val="24"/>
          <w:lang w:val="en-GB" w:eastAsia="zh-HK"/>
        </w:rPr>
        <w:t xml:space="preserve"> and ligamentum venosum for left hepatectomy. The need for dissection of the avascular plane, and hence the problematic bleeding from caudate branches</w:t>
      </w:r>
      <w:r w:rsidR="003374E4" w:rsidRPr="000442AE">
        <w:rPr>
          <w:rFonts w:ascii="Book Antiqua" w:eastAsia="PMingLiU" w:hAnsi="Book Antiqua" w:cstheme="minorHAnsi"/>
          <w:color w:val="222222"/>
          <w:kern w:val="0"/>
          <w:szCs w:val="24"/>
          <w:lang w:val="en-GB" w:eastAsia="zh-HK"/>
        </w:rPr>
        <w:t>,</w:t>
      </w:r>
      <w:r w:rsidR="00DA0D93" w:rsidRPr="000442AE">
        <w:rPr>
          <w:rFonts w:ascii="Book Antiqua" w:eastAsia="PMingLiU" w:hAnsi="Book Antiqua" w:cstheme="minorHAnsi"/>
          <w:color w:val="222222"/>
          <w:kern w:val="0"/>
          <w:szCs w:val="24"/>
          <w:lang w:val="en-GB" w:eastAsia="zh-HK"/>
        </w:rPr>
        <w:t xml:space="preserve"> </w:t>
      </w:r>
      <w:r w:rsidR="003374E4" w:rsidRPr="000442AE">
        <w:rPr>
          <w:rFonts w:ascii="Book Antiqua" w:eastAsia="PMingLiU" w:hAnsi="Book Antiqua" w:cstheme="minorHAnsi"/>
          <w:color w:val="222222"/>
          <w:kern w:val="0"/>
          <w:szCs w:val="24"/>
          <w:lang w:val="en-GB" w:eastAsia="zh-HK"/>
        </w:rPr>
        <w:t xml:space="preserve">was </w:t>
      </w:r>
      <w:r w:rsidR="00DA0D93" w:rsidRPr="000442AE">
        <w:rPr>
          <w:rFonts w:ascii="Book Antiqua" w:eastAsia="PMingLiU" w:hAnsi="Book Antiqua" w:cstheme="minorHAnsi"/>
          <w:color w:val="222222"/>
          <w:kern w:val="0"/>
          <w:szCs w:val="24"/>
          <w:lang w:val="en-GB" w:eastAsia="zh-HK"/>
        </w:rPr>
        <w:t xml:space="preserve">abbreviated. This </w:t>
      </w:r>
      <w:r w:rsidR="00495200" w:rsidRPr="000442AE">
        <w:rPr>
          <w:rFonts w:ascii="Book Antiqua" w:eastAsia="PMingLiU" w:hAnsi="Book Antiqua" w:cstheme="minorHAnsi"/>
          <w:color w:val="222222"/>
          <w:kern w:val="0"/>
          <w:szCs w:val="24"/>
          <w:lang w:val="en-GB" w:eastAsia="zh-HK"/>
        </w:rPr>
        <w:t>technique</w:t>
      </w:r>
      <w:r w:rsidR="00DA0D93" w:rsidRPr="000442AE">
        <w:rPr>
          <w:rFonts w:ascii="Book Antiqua" w:eastAsia="PMingLiU" w:hAnsi="Book Antiqua" w:cstheme="minorHAnsi"/>
          <w:color w:val="222222"/>
          <w:kern w:val="0"/>
          <w:szCs w:val="24"/>
          <w:lang w:val="en-GB" w:eastAsia="zh-HK"/>
        </w:rPr>
        <w:t xml:space="preserve"> is simple, effective and applicable to </w:t>
      </w:r>
      <w:r w:rsidR="00495200" w:rsidRPr="000442AE">
        <w:rPr>
          <w:rFonts w:ascii="Book Antiqua" w:eastAsia="PMingLiU" w:hAnsi="Book Antiqua" w:cstheme="minorHAnsi"/>
          <w:color w:val="222222"/>
          <w:kern w:val="0"/>
          <w:szCs w:val="24"/>
          <w:lang w:val="en-GB" w:eastAsia="zh-HK"/>
        </w:rPr>
        <w:t>different approaches of minimally invasive</w:t>
      </w:r>
      <w:r w:rsidR="00E6491B" w:rsidRPr="000442AE">
        <w:rPr>
          <w:rFonts w:ascii="Book Antiqua" w:eastAsia="PMingLiU" w:hAnsi="Book Antiqua" w:cstheme="minorHAnsi"/>
          <w:color w:val="222222"/>
          <w:kern w:val="0"/>
          <w:szCs w:val="24"/>
          <w:lang w:val="en-GB" w:eastAsia="zh-HK"/>
        </w:rPr>
        <w:t xml:space="preserve"> donor hepatectomy.</w:t>
      </w:r>
    </w:p>
    <w:p w14:paraId="4D92B01B" w14:textId="47DE7902" w:rsidR="00AC0A82" w:rsidRPr="000442AE" w:rsidRDefault="00AC0A82" w:rsidP="00246078">
      <w:pPr>
        <w:shd w:val="clear" w:color="auto" w:fill="FFFFFF"/>
        <w:suppressAutoHyphens/>
        <w:adjustRightInd w:val="0"/>
        <w:snapToGrid w:val="0"/>
        <w:spacing w:line="360" w:lineRule="auto"/>
        <w:ind w:firstLineChars="100" w:firstLine="240"/>
        <w:jc w:val="both"/>
        <w:rPr>
          <w:rFonts w:ascii="Book Antiqua" w:eastAsia="PMingLiU" w:hAnsi="Book Antiqua" w:cstheme="minorHAnsi"/>
          <w:color w:val="222222"/>
          <w:kern w:val="0"/>
          <w:szCs w:val="24"/>
          <w:lang w:val="en-GB" w:eastAsia="zh-HK"/>
        </w:rPr>
      </w:pPr>
      <w:r w:rsidRPr="000442AE">
        <w:rPr>
          <w:rFonts w:ascii="Book Antiqua" w:eastAsia="PMingLiU" w:hAnsi="Book Antiqua" w:cstheme="minorHAnsi"/>
          <w:color w:val="222222"/>
          <w:kern w:val="0"/>
          <w:szCs w:val="24"/>
          <w:lang w:val="en-GB" w:eastAsia="zh-HK"/>
        </w:rPr>
        <w:t>Intermittent inflow control with Pringle’s manoeuvre</w:t>
      </w:r>
      <w:r w:rsidR="0087512D" w:rsidRPr="000442AE">
        <w:rPr>
          <w:rFonts w:ascii="Book Antiqua" w:eastAsia="PMingLiU" w:hAnsi="Book Antiqua" w:cstheme="minorHAnsi"/>
          <w:color w:val="222222"/>
          <w:kern w:val="0"/>
          <w:szCs w:val="24"/>
          <w:vertAlign w:val="superscript"/>
          <w:lang w:val="en-GB" w:eastAsia="zh-HK"/>
        </w:rPr>
        <w:t>[</w:t>
      </w:r>
      <w:r w:rsidRPr="000442AE">
        <w:rPr>
          <w:rFonts w:ascii="Book Antiqua" w:eastAsia="PMingLiU" w:hAnsi="Book Antiqua" w:cstheme="minorHAnsi"/>
          <w:color w:val="222222"/>
          <w:kern w:val="0"/>
          <w:szCs w:val="24"/>
          <w:lang w:val="en-GB" w:eastAsia="zh-HK"/>
        </w:rPr>
        <w:fldChar w:fldCharType="begin" w:fldLock="1"/>
      </w:r>
      <w:r w:rsidR="005B295A" w:rsidRPr="000442AE">
        <w:rPr>
          <w:rFonts w:ascii="Book Antiqua" w:eastAsia="PMingLiU" w:hAnsi="Book Antiqua" w:cstheme="minorHAnsi"/>
          <w:color w:val="222222"/>
          <w:kern w:val="0"/>
          <w:szCs w:val="24"/>
          <w:lang w:val="en-GB" w:eastAsia="zh-HK"/>
        </w:rPr>
        <w:instrText>ADDIN CSL_CITATION { "citationItems" : [ { "id" : "ITEM-1", "itemData" : { "ISSN" : "0003-4932", "PMID" : "17862242", "author" : [ { "dropping-particle" : "", "family" : "Pringle", "given" : "J H", "non-dropping-particle" : "", "parse-names" : false, "suffix" : "" } ], "container-title" : "Annals of surgery", "id" : "ITEM-1", "issue" : "4", "issued" : { "date-parts" : [ [ "1908", "10" ] ] }, "page" : "541-9", "title" : "V. Notes on the Arrest of Hepatic Hemorrhage Due to Trauma.", "type" : "article-journal", "volume" : "48" }, "uris" : [ "http://www.mendeley.com/documents/?uuid=097d042e-9b53-38cb-9825-2354d5c8d47d" ] } ], "mendeley" : { "formattedCitation" : "&lt;sup&gt;85&lt;/sup&gt;", "plainTextFormattedCitation" : "85", "previouslyFormattedCitation" : "&lt;sup&gt;85&lt;/sup&gt;" }, "properties" : {  }, "schema" : "https://github.com/citation-style-language/schema/raw/master/csl-citation.json" }</w:instrText>
      </w:r>
      <w:r w:rsidRPr="000442AE">
        <w:rPr>
          <w:rFonts w:ascii="Book Antiqua" w:eastAsia="PMingLiU" w:hAnsi="Book Antiqua" w:cstheme="minorHAnsi"/>
          <w:color w:val="222222"/>
          <w:kern w:val="0"/>
          <w:szCs w:val="24"/>
          <w:lang w:val="en-GB" w:eastAsia="zh-HK"/>
        </w:rPr>
        <w:fldChar w:fldCharType="separate"/>
      </w:r>
      <w:r w:rsidR="005B295A" w:rsidRPr="000442AE">
        <w:rPr>
          <w:rFonts w:ascii="Book Antiqua" w:eastAsia="PMingLiU" w:hAnsi="Book Antiqua" w:cstheme="minorHAnsi"/>
          <w:color w:val="222222"/>
          <w:kern w:val="0"/>
          <w:szCs w:val="24"/>
          <w:vertAlign w:val="superscript"/>
          <w:lang w:val="en-GB" w:eastAsia="zh-HK"/>
        </w:rPr>
        <w:t>85</w:t>
      </w:r>
      <w:r w:rsidRPr="000442AE">
        <w:rPr>
          <w:rFonts w:ascii="Book Antiqua" w:eastAsia="PMingLiU" w:hAnsi="Book Antiqua" w:cstheme="minorHAnsi"/>
          <w:color w:val="222222"/>
          <w:kern w:val="0"/>
          <w:szCs w:val="24"/>
          <w:lang w:val="en-GB" w:eastAsia="zh-HK"/>
        </w:rPr>
        <w:fldChar w:fldCharType="end"/>
      </w:r>
      <w:r w:rsidR="0087512D" w:rsidRPr="000442AE">
        <w:rPr>
          <w:rFonts w:ascii="Book Antiqua" w:eastAsia="PMingLiU" w:hAnsi="Book Antiqua" w:cstheme="minorHAnsi"/>
          <w:color w:val="222222"/>
          <w:kern w:val="0"/>
          <w:szCs w:val="24"/>
          <w:vertAlign w:val="superscript"/>
          <w:lang w:val="en-GB" w:eastAsia="zh-HK"/>
        </w:rPr>
        <w:t>]</w:t>
      </w:r>
      <w:r w:rsidRPr="000442AE">
        <w:rPr>
          <w:rFonts w:ascii="Book Antiqua" w:eastAsia="PMingLiU" w:hAnsi="Book Antiqua" w:cstheme="minorHAnsi"/>
          <w:color w:val="222222"/>
          <w:kern w:val="0"/>
          <w:szCs w:val="24"/>
          <w:lang w:val="en-GB" w:eastAsia="zh-HK"/>
        </w:rPr>
        <w:t xml:space="preserve"> </w:t>
      </w:r>
      <w:r w:rsidR="00495200" w:rsidRPr="000442AE">
        <w:rPr>
          <w:rFonts w:ascii="Book Antiqua" w:eastAsia="PMingLiU" w:hAnsi="Book Antiqua" w:cstheme="minorHAnsi"/>
          <w:color w:val="222222"/>
          <w:kern w:val="0"/>
          <w:szCs w:val="24"/>
          <w:lang w:val="en-GB" w:eastAsia="zh-HK"/>
        </w:rPr>
        <w:t xml:space="preserve">also </w:t>
      </w:r>
      <w:r w:rsidRPr="000442AE">
        <w:rPr>
          <w:rFonts w:ascii="Book Antiqua" w:eastAsia="PMingLiU" w:hAnsi="Book Antiqua" w:cstheme="minorHAnsi"/>
          <w:color w:val="222222"/>
          <w:kern w:val="0"/>
          <w:szCs w:val="24"/>
          <w:lang w:val="en-GB" w:eastAsia="zh-HK"/>
        </w:rPr>
        <w:t>reduce</w:t>
      </w:r>
      <w:r w:rsidR="003374E4" w:rsidRPr="000442AE">
        <w:rPr>
          <w:rFonts w:ascii="Book Antiqua" w:eastAsia="PMingLiU" w:hAnsi="Book Antiqua" w:cstheme="minorHAnsi"/>
          <w:color w:val="222222"/>
          <w:kern w:val="0"/>
          <w:szCs w:val="24"/>
          <w:lang w:val="en-GB" w:eastAsia="zh-HK"/>
        </w:rPr>
        <w:t>s</w:t>
      </w:r>
      <w:r w:rsidRPr="000442AE">
        <w:rPr>
          <w:rFonts w:ascii="Book Antiqua" w:eastAsia="PMingLiU" w:hAnsi="Book Antiqua" w:cstheme="minorHAnsi"/>
          <w:color w:val="222222"/>
          <w:kern w:val="0"/>
          <w:szCs w:val="24"/>
          <w:lang w:val="en-GB" w:eastAsia="zh-HK"/>
        </w:rPr>
        <w:t xml:space="preserve"> blood loss during </w:t>
      </w:r>
      <w:r w:rsidR="00495200" w:rsidRPr="000442AE">
        <w:rPr>
          <w:rFonts w:ascii="Book Antiqua" w:eastAsia="PMingLiU" w:hAnsi="Book Antiqua" w:cstheme="minorHAnsi"/>
          <w:color w:val="222222"/>
          <w:kern w:val="0"/>
          <w:szCs w:val="24"/>
          <w:lang w:val="en-GB" w:eastAsia="zh-HK"/>
        </w:rPr>
        <w:t>hepatic</w:t>
      </w:r>
      <w:r w:rsidRPr="000442AE">
        <w:rPr>
          <w:rFonts w:ascii="Book Antiqua" w:eastAsia="PMingLiU" w:hAnsi="Book Antiqua" w:cstheme="minorHAnsi"/>
          <w:color w:val="222222"/>
          <w:kern w:val="0"/>
          <w:szCs w:val="24"/>
          <w:lang w:val="en-GB" w:eastAsia="zh-HK"/>
        </w:rPr>
        <w:t xml:space="preserve"> transection</w:t>
      </w:r>
      <w:r w:rsidR="00495200" w:rsidRPr="000442AE">
        <w:rPr>
          <w:rFonts w:ascii="Book Antiqua" w:eastAsia="PMingLiU" w:hAnsi="Book Antiqua" w:cstheme="minorHAnsi"/>
          <w:color w:val="222222"/>
          <w:kern w:val="0"/>
          <w:szCs w:val="24"/>
          <w:lang w:val="en-GB" w:eastAsia="zh-HK"/>
        </w:rPr>
        <w:t>,</w:t>
      </w:r>
      <w:r w:rsidRPr="000442AE">
        <w:rPr>
          <w:rFonts w:ascii="Book Antiqua" w:eastAsia="PMingLiU" w:hAnsi="Book Antiqua" w:cstheme="minorHAnsi"/>
          <w:color w:val="222222"/>
          <w:kern w:val="0"/>
          <w:szCs w:val="24"/>
          <w:lang w:val="en-GB" w:eastAsia="zh-HK"/>
        </w:rPr>
        <w:t xml:space="preserve"> but its use in the setting of LDLT is controversial. </w:t>
      </w:r>
      <w:r w:rsidR="007F7ADB" w:rsidRPr="000442AE">
        <w:rPr>
          <w:rFonts w:ascii="Book Antiqua" w:eastAsia="PMingLiU" w:hAnsi="Book Antiqua" w:cstheme="minorHAnsi"/>
          <w:color w:val="222222"/>
          <w:kern w:val="0"/>
          <w:szCs w:val="24"/>
          <w:lang w:val="en-GB" w:eastAsia="zh-HK"/>
        </w:rPr>
        <w:t>While d</w:t>
      </w:r>
      <w:r w:rsidRPr="000442AE">
        <w:rPr>
          <w:rFonts w:ascii="Book Antiqua" w:eastAsia="PMingLiU" w:hAnsi="Book Antiqua" w:cstheme="minorHAnsi"/>
          <w:color w:val="222222"/>
          <w:kern w:val="0"/>
          <w:szCs w:val="24"/>
          <w:lang w:val="en-GB" w:eastAsia="zh-HK"/>
        </w:rPr>
        <w:t xml:space="preserve">etractors </w:t>
      </w:r>
      <w:r w:rsidR="003374E4" w:rsidRPr="000442AE">
        <w:rPr>
          <w:rFonts w:ascii="Book Antiqua" w:eastAsia="PMingLiU" w:hAnsi="Book Antiqua" w:cstheme="minorHAnsi"/>
          <w:color w:val="222222"/>
          <w:kern w:val="0"/>
          <w:szCs w:val="24"/>
          <w:lang w:val="en-GB" w:eastAsia="zh-HK"/>
        </w:rPr>
        <w:t xml:space="preserve">have </w:t>
      </w:r>
      <w:r w:rsidR="00D053E1" w:rsidRPr="000442AE">
        <w:rPr>
          <w:rFonts w:ascii="Book Antiqua" w:eastAsia="PMingLiU" w:hAnsi="Book Antiqua" w:cstheme="minorHAnsi"/>
          <w:color w:val="222222"/>
          <w:kern w:val="0"/>
          <w:szCs w:val="24"/>
          <w:lang w:val="en-GB" w:eastAsia="zh-HK"/>
        </w:rPr>
        <w:t xml:space="preserve">raised the concern of potential </w:t>
      </w:r>
      <w:r w:rsidR="007F7ADB" w:rsidRPr="000442AE">
        <w:rPr>
          <w:rFonts w:ascii="Book Antiqua" w:eastAsia="PMingLiU" w:hAnsi="Book Antiqua" w:cstheme="minorHAnsi"/>
          <w:color w:val="222222"/>
          <w:kern w:val="0"/>
          <w:szCs w:val="24"/>
          <w:lang w:val="en-GB" w:eastAsia="zh-HK"/>
        </w:rPr>
        <w:t>ischaemic graft injury, routine intermittent inflow control has been adopted in several transplant units</w:t>
      </w:r>
      <w:r w:rsidR="0087512D" w:rsidRPr="000442AE">
        <w:rPr>
          <w:rFonts w:ascii="Book Antiqua" w:eastAsia="PMingLiU" w:hAnsi="Book Antiqua" w:cstheme="minorHAnsi"/>
          <w:color w:val="222222"/>
          <w:kern w:val="0"/>
          <w:szCs w:val="24"/>
          <w:vertAlign w:val="superscript"/>
          <w:lang w:val="en-GB" w:eastAsia="zh-HK"/>
        </w:rPr>
        <w:t>[</w:t>
      </w:r>
      <w:r w:rsidR="007F7ADB" w:rsidRPr="000442AE">
        <w:rPr>
          <w:rFonts w:ascii="Book Antiqua" w:eastAsia="PMingLiU" w:hAnsi="Book Antiqua" w:cstheme="minorHAnsi"/>
          <w:color w:val="222222"/>
          <w:kern w:val="0"/>
          <w:szCs w:val="24"/>
          <w:lang w:val="en-GB" w:eastAsia="zh-HK"/>
        </w:rPr>
        <w:fldChar w:fldCharType="begin" w:fldLock="1"/>
      </w:r>
      <w:r w:rsidR="005B295A" w:rsidRPr="000442AE">
        <w:rPr>
          <w:rFonts w:ascii="Book Antiqua" w:eastAsia="PMingLiU" w:hAnsi="Book Antiqua" w:cstheme="minorHAnsi"/>
          <w:color w:val="222222"/>
          <w:kern w:val="0"/>
          <w:szCs w:val="24"/>
          <w:lang w:val="en-GB" w:eastAsia="zh-HK"/>
        </w:rPr>
        <w:instrText>ADDIN CSL_CITATION { "citationItems" : [ { "id" : "ITEM-1", "itemData" : { "ISSN" : "0140-6736", "PMID" : "12504404", "abstract" : "The safety of the donor is paramount in living donor liver transplantation. The most important risk to the donor during hepatectomy is bleeding, and the inflow occlusion technique (Pringle's manoeuvre) has been reported to decrease bleeding without inducing liver injury in liver surgery. However, most transplant centres are doing donor hepatectomies without this technique for fear that it would result in ischaemic injury to the graft. We have done 46 living donor hepatectomies with Pringle's manoeuvre without any negative outcome on the quality of the graft. Surgeons should not hesitate to apply this technique in living donor hepatectomy.", "author" : [ { "dropping-particle" : "", "family" : "Imamura", "given" : "Hiroshi", "non-dropping-particle" : "", "parse-names" : false, "suffix" : "" }, { "dropping-particle" : "", "family" : "Takayama", "given" : "Tadatoshi", "non-dropping-particle" : "", "parse-names" : false, "suffix" : "" }, { "dropping-particle" : "", "family" : "Sugawara", "given" : "Yasuhiko", "non-dropping-particle" : "", "parse-names" : false, "suffix" : "" }, { "dropping-particle" : "", "family" : "Kokudo", "given" : "Norihiko", "non-dropping-particle" : "", "parse-names" : false, "suffix" : "" }, { "dropping-particle" : "", "family" : "Aoki", "given" : "Taku", "non-dropping-particle" : "", "parse-names" : false, "suffix" : "" }, { "dropping-particle" : "", "family" : "Kaneko", "given" : "Jun-ichi", "non-dropping-particle" : "", "parse-names" : false, "suffix" : "" }, { "dropping-particle" : "", "family" : "Matsuyama", "given" : "Yutaka", "non-dropping-particle" : "", "parse-names" : false, "suffix" : "" }, { "dropping-particle" : "", "family" : "Sano", "given" : "Keiji", "non-dropping-particle" : "", "parse-names" : false, "suffix" : "" }, { "dropping-particle" : "", "family" : "Maema", "given" : "Atsushi", "non-dropping-particle" : "", "parse-names" : false, "suffix" : "" }, { "dropping-particle" : "", "family" : "Makuuchi", "given" : "Masatoshi", "non-dropping-particle" : "", "parse-names" : false, "suffix" : "" } ], "container-title" : "Lancet (London, England)", "id" : "ITEM-1", "issue" : "9350", "issued" : { "date-parts" : [ [ "0" ] ] }, "page" : "2049-50", "title" : "Pringle's manoeuvre in living donors.", "type" : "article-journal", "volume" : "360" }, "uris" : [ "http://www.mendeley.com/documents/?uuid=4721ddfe-c547-3cdc-baec-bf534784e0c3" ] }, { "id" : "ITEM-2", "itemData" : { "DOI" : "10.1002/lt.20071", "ISSN" : "1527-6465", "PMID" : "14762862", "abstract" : "Clamping of the portal triad accomplishes complete inflow occlusion. This maneuver is commonly used during liver surgery to minimize blood loss but is not widely used in living donors undergoing resection for liver transplantation. We compared outcomes in living donors who underwent resection with and without inflow occlusion. We reviewed data on 2 nonsimultaneous living liver donor cohorts. The first 20 donors (group 1) underwent resection without inflow occlusion. In the next 15 donors (group 2), inflow occlusion was used during parenchymal transection, using cycles of 10-15 minutes occlusion and 6 minutes reperfusion. In donors, we recorded type of resection; ischemia times; blood loss; transfusions; peak ALT, AST, bilirubin, and INR in the first 5 days; hospital length of stay (LOS), and major complications. In recipients, we recorded peak ALT. In group 1, 19 of 20 donors underwent right hepatectomy. In group 2, 8 donors underwent right hepatectomy, and 7 donors had left lobectomies. Total ischemic time ranged from 16-49 minutes (mean, 31 +/- 9 minutes). In group 1, two donors received a total of 5 U of allogeneic blood. In group 2, no donor required transfusion. Mean peak ALT was significantly higher in group 1 (521 +/- 336 U/L) than group 2 (322 +/- 162 U/L; P = 0.03). Mean INR was significantly higher in group 1 (1.8 +/- 0.2) vs. group 2 (1.5 +/- 0.2; P = 0.001). There were 4 major complications in group 1 (incisional hernia, transient liver failure, biliary stricture, and biliary leak) and no major intraoperative or postoperative complications in group 2. Mean LOS was significantly longer in group 1 (7.9 +/- 2.9 days) than group 2 (6.2 +/- 1.1 days; P = 0.04). Mean peak ALT in recipients trended lower in group 2. In conclusion, inflow occlusion was associated with reduced blood loss and less ischemic injury to hepatic remnants in the donors and the grafts in the recipients. These benefits were associated with a diminished incidence of major complications and shorter LOS. Inflow occlusion should be an essential part of living donor hepatectomy.", "author" : [ { "dropping-particle" : "", "family" : "Miller", "given" : "Charles M.", "non-dropping-particle" : "", "parse-names" : false, "suffix" : "" }, { "dropping-particle" : "", "family" : "Masetti", "given" : "Michele", "non-dropping-particle" : "", "parse-names" : false, "suffix" : "" }, { "dropping-particle" : "", "family" : "Cautero", "given" : "Nicola", "non-dropping-particle" : "", "parse-names" : false, "suffix" : "" }, { "dropping-particle" : "", "family" : "DiBenedetto", "given" : "Fabrizio", "non-dropping-particle" : "", "parse-names" : false, "suffix" : "" }, { "dropping-particle" : "", "family" : "Lauro", "given" : "Augusto", "non-dropping-particle" : "", "parse-names" : false, "suffix" : "" }, { "dropping-particle" : "", "family" : "Romano", "given" : "Antonio", "non-dropping-particle" : "", "parse-names" : false, "suffix" : "" }, { "dropping-particle" : "", "family" : "Quintini", "given" : "Cristiano", "non-dropping-particle" : "", "parse-names" : false, "suffix" : "" }, { "dropping-particle" : "", "family" : "Siniscalchi", "given" : "Antonio", "non-dropping-particle" : "", "parse-names" : false, "suffix" : "" }, { "dropping-particle" : "", "family" : "Begliomini", "given" : "Bruno", "non-dropping-particle" : "", "parse-names" : false, "suffix" : "" }, { "dropping-particle" : "", "family" : "Pinna", "given" : "Antonio D.", "non-dropping-particle" : "", "parse-names" : false, "suffix" : "" } ], "container-title" : "Liver Transplantation", "id" : "ITEM-2", "issue" : "2", "issued" : { "date-parts" : [ [ "2004", "2" ] ] }, "page" : "244-247", "title" : "Intermittent inflow occlusion in living liver donors: Impact on safety and remnant function", "type" : "article-journal", "volume" : "10" }, "uris" : [ "http://www.mendeley.com/documents/?uuid=30eb1ab0-3c87-3a80-a792-bf533aad8271" ] }, { "id" : "ITEM-3", "itemData" : { "DOI" : "10.1002/lt.22409", "ISSN" : "15276465", "PMID" : "21837746", "abstract" : "To evaluate the effects of intermittent hepatic inflow occlusion (IHIO) during donor hepatectomy for living donor liver transplantation (LDLT) in recipients and donors, we performed a single-center, open-label, prospective, parallel, randomized controlled study. Adult donor-recipient pairs undergoing LDLT with right hemiliver grafts were randomized into IHIO and control groups (1:1). In the IHIO group, IHIO was performed during donor hepatectomy. The primary endpoint was the peak serum alanine aminotransferase (ALT) concentration in the recipients within 5 days after the operation. Blood samples for measurements of interleukin-6 (IL-6), IL-8, tumor necrosis factor \u03b1 (TNF-\u03b1), and hepatocyte growth factor (HGF) were taken from the donors and the recipients during the operation and postoperatively. Biopsy samples for measurements of caspase-3 and malondialdehyde (MDA) were taken from the donors and the recipients. In all, 50 donor-recipient pairs (ie, 25 pairs in each group) completed this study. The mean peak serum ALT levels within 5 days after the operation did not differ in the recipients between the 2 groups (P = 0.32) but were higher in the donors of the IHIO group (P = 0.002). There were no differences in the prothrombin times or total bilirubin levels in the recipients or donors between the 2 groups. The amount of blood loss during donor hepatectomy was significantly lower in the IHIO group versus the control group (P = 0.02). The mean hospital stay for donors was 19.3 \u00b1 7.2 days in the control group and 15.8 \u00b1 4.6 days in the IHIO group (P = 0.046). There were no in-hospital deaths within 1 month and no cases of primary nonfunction or initially poor function in the 2 groups. The concentrations of IL-6, IL-8, TNF-\u03b1, and HGF did not differ between the 2 groups, nor did the concentrations of caspase-3 and MDA. In conclusion, although we found differences in postoperative peak serum ALT levels in donors, donor hepatectomy with IHIO for LDLT using a right hemiliver graft with a graft-to-recipient body weight ratio &gt; 0.9% and &lt;30% steatosis can be a tolerable procedure for donors and recipients.", "author" : [ { "dropping-particle" : "", "family" : "Park", "given" : "Jae Berm", "non-dropping-particle" : "", "parse-names" : false, "suffix" : "" }, { "dropping-particle" : "", "family" : "Joh", "given" : "Jae-Won", "non-dropping-particle" : "", "parse-names" : false, "suffix" : "" }, { "dropping-particle" : "", "family" : "Kim", "given" : "Sung-Joo", "non-dropping-particle" : "", "parse-names" : false, "suffix" : "" }, { "dropping-particle" : "", "family" : "David Kwon", "given" : "Choon-Hyuck", "non-dropping-particle" : "", "parse-names" : false, "suffix" : "" }, { "dropping-particle" : "", "family" : "Min Chun", "given" : "Jae", "non-dropping-particle" : "", "parse-names" : false, "suffix" : "" }, { "dropping-particle" : "", "family" : "Man Kim", "given" : "Jong", "non-dropping-particle" : "", "parse-names" : false, "suffix" : "" }, { "dropping-particle" : "", "family" : "Ik Moon", "given" : "Ju", "non-dropping-particle" : "", "parse-names" : false, "suffix" : "" }, { "dropping-particle" : "", "family" : "Lee", "given" : "Suk-Koo", "non-dropping-particle" : "", "parse-names" : false, "suffix" : "" } ], "container-title" : "Liver Transplantation", "id" : "ITEM-3", "issue" : "1", "issued" : { "date-parts" : [ [ "2012", "1" ] ] }, "page" : "129-137", "title" : "Effect of intermittent hepatic inflow occlusion with the Pringle maneuver during donor hepatectomy in adult living donor liver transplantation with right hemiliver grafts: A prospective, randomized controlled study", "type" : "article-journal", "volume" : "18" }, "uris" : [ "http://www.mendeley.com/documents/?uuid=4a73edba-e47a-388d-a4b6-f7b8ffff8ea1" ] } ], "mendeley" : { "formattedCitation" : "&lt;sup&gt;86\u201388&lt;/sup&gt;", "plainTextFormattedCitation" : "86\u201388", "previouslyFormattedCitation" : "&lt;sup&gt;86\u201388&lt;/sup&gt;" }, "properties" : {  }, "schema" : "https://github.com/citation-style-language/schema/raw/master/csl-citation.json" }</w:instrText>
      </w:r>
      <w:r w:rsidR="007F7ADB" w:rsidRPr="000442AE">
        <w:rPr>
          <w:rFonts w:ascii="Book Antiqua" w:eastAsia="PMingLiU" w:hAnsi="Book Antiqua" w:cstheme="minorHAnsi"/>
          <w:color w:val="222222"/>
          <w:kern w:val="0"/>
          <w:szCs w:val="24"/>
          <w:lang w:val="en-GB" w:eastAsia="zh-HK"/>
        </w:rPr>
        <w:fldChar w:fldCharType="separate"/>
      </w:r>
      <w:r w:rsidR="005B295A" w:rsidRPr="000442AE">
        <w:rPr>
          <w:rFonts w:ascii="Book Antiqua" w:eastAsia="PMingLiU" w:hAnsi="Book Antiqua" w:cstheme="minorHAnsi"/>
          <w:color w:val="222222"/>
          <w:kern w:val="0"/>
          <w:szCs w:val="24"/>
          <w:vertAlign w:val="superscript"/>
          <w:lang w:val="en-GB" w:eastAsia="zh-HK"/>
        </w:rPr>
        <w:t>86–88</w:t>
      </w:r>
      <w:r w:rsidR="007F7ADB" w:rsidRPr="000442AE">
        <w:rPr>
          <w:rFonts w:ascii="Book Antiqua" w:eastAsia="PMingLiU" w:hAnsi="Book Antiqua" w:cstheme="minorHAnsi"/>
          <w:color w:val="222222"/>
          <w:kern w:val="0"/>
          <w:szCs w:val="24"/>
          <w:lang w:val="en-GB" w:eastAsia="zh-HK"/>
        </w:rPr>
        <w:fldChar w:fldCharType="end"/>
      </w:r>
      <w:r w:rsidR="0087512D" w:rsidRPr="000442AE">
        <w:rPr>
          <w:rFonts w:ascii="Book Antiqua" w:eastAsia="PMingLiU" w:hAnsi="Book Antiqua" w:cstheme="minorHAnsi"/>
          <w:color w:val="222222"/>
          <w:kern w:val="0"/>
          <w:szCs w:val="24"/>
          <w:vertAlign w:val="superscript"/>
          <w:lang w:val="en-GB" w:eastAsia="zh-HK"/>
        </w:rPr>
        <w:t>]</w:t>
      </w:r>
      <w:r w:rsidR="007F7ADB" w:rsidRPr="000442AE">
        <w:rPr>
          <w:rFonts w:ascii="Book Antiqua" w:eastAsia="PMingLiU" w:hAnsi="Book Antiqua" w:cstheme="minorHAnsi"/>
          <w:color w:val="222222"/>
          <w:kern w:val="0"/>
          <w:szCs w:val="24"/>
          <w:lang w:val="en-GB" w:eastAsia="zh-HK"/>
        </w:rPr>
        <w:t xml:space="preserve">. </w:t>
      </w:r>
      <w:r w:rsidR="00AA5D2D" w:rsidRPr="000442AE">
        <w:rPr>
          <w:rFonts w:ascii="Book Antiqua" w:eastAsia="PMingLiU" w:hAnsi="Book Antiqua" w:cstheme="minorHAnsi"/>
          <w:color w:val="222222"/>
          <w:kern w:val="0"/>
          <w:szCs w:val="24"/>
          <w:lang w:val="en-GB" w:eastAsia="zh-HK"/>
        </w:rPr>
        <w:t>In a</w:t>
      </w:r>
      <w:r w:rsidR="00495200" w:rsidRPr="000442AE">
        <w:rPr>
          <w:rFonts w:ascii="Book Antiqua" w:eastAsia="PMingLiU" w:hAnsi="Book Antiqua" w:cstheme="minorHAnsi"/>
          <w:color w:val="222222"/>
          <w:kern w:val="0"/>
          <w:szCs w:val="24"/>
          <w:lang w:val="en-GB" w:eastAsia="zh-HK"/>
        </w:rPr>
        <w:t xml:space="preserve"> </w:t>
      </w:r>
      <w:r w:rsidR="00AD6866" w:rsidRPr="000442AE">
        <w:rPr>
          <w:rFonts w:ascii="Book Antiqua" w:eastAsia="PMingLiU" w:hAnsi="Book Antiqua" w:cstheme="minorHAnsi"/>
          <w:color w:val="222222"/>
          <w:kern w:val="0"/>
          <w:szCs w:val="24"/>
          <w:lang w:val="en-GB" w:eastAsia="zh-HK"/>
        </w:rPr>
        <w:t>randomized</w:t>
      </w:r>
      <w:r w:rsidR="007F7ADB" w:rsidRPr="000442AE">
        <w:rPr>
          <w:rFonts w:ascii="Book Antiqua" w:eastAsia="PMingLiU" w:hAnsi="Book Antiqua" w:cstheme="minorHAnsi"/>
          <w:color w:val="222222"/>
          <w:kern w:val="0"/>
          <w:szCs w:val="24"/>
          <w:lang w:val="en-GB" w:eastAsia="zh-HK"/>
        </w:rPr>
        <w:t xml:space="preserve"> controlled tri</w:t>
      </w:r>
      <w:r w:rsidR="003374E4" w:rsidRPr="000442AE">
        <w:rPr>
          <w:rFonts w:ascii="Book Antiqua" w:eastAsia="PMingLiU" w:hAnsi="Book Antiqua" w:cstheme="minorHAnsi"/>
          <w:color w:val="222222"/>
          <w:kern w:val="0"/>
          <w:szCs w:val="24"/>
          <w:lang w:val="en-GB" w:eastAsia="zh-HK"/>
        </w:rPr>
        <w:t>al.</w:t>
      </w:r>
      <w:r w:rsidR="00AA5D2D" w:rsidRPr="000442AE">
        <w:rPr>
          <w:rFonts w:ascii="Book Antiqua" w:eastAsia="PMingLiU" w:hAnsi="Book Antiqua" w:cstheme="minorHAnsi"/>
          <w:color w:val="222222"/>
          <w:kern w:val="0"/>
          <w:szCs w:val="24"/>
          <w:lang w:val="en-GB" w:eastAsia="zh-HK"/>
        </w:rPr>
        <w:t xml:space="preserve"> inflow control was performed with intermittent 15 min</w:t>
      </w:r>
      <w:r w:rsidR="00246078">
        <w:rPr>
          <w:rFonts w:ascii="Book Antiqua" w:eastAsia="SimSun" w:hAnsi="Book Antiqua" w:cstheme="minorHAnsi" w:hint="eastAsia"/>
          <w:color w:val="222222"/>
          <w:kern w:val="0"/>
          <w:szCs w:val="24"/>
          <w:lang w:val="en-GB" w:eastAsia="zh-CN"/>
        </w:rPr>
        <w:t xml:space="preserve"> </w:t>
      </w:r>
      <w:r w:rsidR="00AA5D2D" w:rsidRPr="000442AE">
        <w:rPr>
          <w:rFonts w:ascii="Book Antiqua" w:eastAsia="PMingLiU" w:hAnsi="Book Antiqua" w:cstheme="minorHAnsi"/>
          <w:color w:val="222222"/>
          <w:kern w:val="0"/>
          <w:szCs w:val="24"/>
          <w:lang w:val="en-GB" w:eastAsia="zh-HK"/>
        </w:rPr>
        <w:t>clamping and 5 min</w:t>
      </w:r>
      <w:r w:rsidR="00246078">
        <w:rPr>
          <w:rFonts w:ascii="Book Antiqua" w:eastAsia="SimSun" w:hAnsi="Book Antiqua" w:cstheme="minorHAnsi" w:hint="eastAsia"/>
          <w:color w:val="222222"/>
          <w:kern w:val="0"/>
          <w:szCs w:val="24"/>
          <w:lang w:val="en-GB" w:eastAsia="zh-CN"/>
        </w:rPr>
        <w:t xml:space="preserve"> </w:t>
      </w:r>
      <w:r w:rsidR="00AA5D2D" w:rsidRPr="000442AE">
        <w:rPr>
          <w:rFonts w:ascii="Book Antiqua" w:eastAsia="PMingLiU" w:hAnsi="Book Antiqua" w:cstheme="minorHAnsi"/>
          <w:color w:val="222222"/>
          <w:kern w:val="0"/>
          <w:szCs w:val="24"/>
          <w:lang w:val="en-GB" w:eastAsia="zh-HK"/>
        </w:rPr>
        <w:t xml:space="preserve">release </w:t>
      </w:r>
      <w:r w:rsidR="006E5356" w:rsidRPr="000442AE">
        <w:rPr>
          <w:rFonts w:ascii="Book Antiqua" w:eastAsia="PMingLiU" w:hAnsi="Book Antiqua" w:cstheme="minorHAnsi"/>
          <w:color w:val="222222"/>
          <w:kern w:val="0"/>
          <w:szCs w:val="24"/>
          <w:lang w:val="en-GB" w:eastAsia="zh-HK"/>
        </w:rPr>
        <w:t>cycle</w:t>
      </w:r>
      <w:r w:rsidR="00AD6866" w:rsidRPr="000442AE">
        <w:rPr>
          <w:rFonts w:ascii="Book Antiqua" w:eastAsia="PMingLiU" w:hAnsi="Book Antiqua" w:cstheme="minorHAnsi"/>
          <w:color w:val="222222"/>
          <w:kern w:val="0"/>
          <w:szCs w:val="24"/>
          <w:lang w:val="en-GB" w:eastAsia="zh-HK"/>
        </w:rPr>
        <w:t>s. The results</w:t>
      </w:r>
      <w:r w:rsidR="007F7ADB" w:rsidRPr="000442AE">
        <w:rPr>
          <w:rFonts w:ascii="Book Antiqua" w:eastAsia="PMingLiU" w:hAnsi="Book Antiqua" w:cstheme="minorHAnsi"/>
          <w:color w:val="222222"/>
          <w:kern w:val="0"/>
          <w:szCs w:val="24"/>
          <w:lang w:val="en-GB" w:eastAsia="zh-HK"/>
        </w:rPr>
        <w:t xml:space="preserve"> confirmed no increase in </w:t>
      </w:r>
      <w:r w:rsidR="00495200" w:rsidRPr="000442AE">
        <w:rPr>
          <w:rFonts w:ascii="Book Antiqua" w:eastAsia="PMingLiU" w:hAnsi="Book Antiqua" w:cstheme="minorHAnsi"/>
          <w:color w:val="222222"/>
          <w:kern w:val="0"/>
          <w:szCs w:val="24"/>
          <w:lang w:val="en-GB" w:eastAsia="zh-HK"/>
        </w:rPr>
        <w:t xml:space="preserve">recipient </w:t>
      </w:r>
      <w:r w:rsidR="007F7ADB" w:rsidRPr="000442AE">
        <w:rPr>
          <w:rFonts w:ascii="Book Antiqua" w:eastAsia="PMingLiU" w:hAnsi="Book Antiqua" w:cstheme="minorHAnsi"/>
          <w:color w:val="222222"/>
          <w:kern w:val="0"/>
          <w:szCs w:val="24"/>
          <w:lang w:val="en-GB" w:eastAsia="zh-HK"/>
        </w:rPr>
        <w:t>alanine aminotransferase</w:t>
      </w:r>
      <w:r w:rsidR="005C7715" w:rsidRPr="000442AE">
        <w:rPr>
          <w:rFonts w:ascii="Book Antiqua" w:eastAsia="PMingLiU" w:hAnsi="Book Antiqua" w:cstheme="minorHAnsi"/>
          <w:color w:val="222222"/>
          <w:kern w:val="0"/>
          <w:szCs w:val="24"/>
          <w:lang w:val="en-GB" w:eastAsia="zh-HK"/>
        </w:rPr>
        <w:t xml:space="preserve"> </w:t>
      </w:r>
      <w:r w:rsidR="007F7ADB" w:rsidRPr="000442AE">
        <w:rPr>
          <w:rFonts w:ascii="Book Antiqua" w:eastAsia="PMingLiU" w:hAnsi="Book Antiqua" w:cstheme="minorHAnsi"/>
          <w:color w:val="222222"/>
          <w:kern w:val="0"/>
          <w:szCs w:val="24"/>
          <w:lang w:val="en-GB" w:eastAsia="zh-HK"/>
        </w:rPr>
        <w:t>(</w:t>
      </w:r>
      <w:r w:rsidR="00495200" w:rsidRPr="000442AE">
        <w:rPr>
          <w:rFonts w:ascii="Book Antiqua" w:eastAsia="PMingLiU" w:hAnsi="Book Antiqua" w:cstheme="minorHAnsi"/>
          <w:color w:val="222222"/>
          <w:kern w:val="0"/>
          <w:szCs w:val="24"/>
          <w:lang w:val="en-GB" w:eastAsia="zh-HK"/>
        </w:rPr>
        <w:t xml:space="preserve">peak </w:t>
      </w:r>
      <w:r w:rsidR="007F7ADB" w:rsidRPr="000442AE">
        <w:rPr>
          <w:rFonts w:ascii="Book Antiqua" w:eastAsia="PMingLiU" w:hAnsi="Book Antiqua" w:cstheme="minorHAnsi"/>
          <w:color w:val="222222"/>
          <w:kern w:val="0"/>
          <w:szCs w:val="24"/>
          <w:lang w:val="en-GB" w:eastAsia="zh-HK"/>
        </w:rPr>
        <w:t xml:space="preserve">477 </w:t>
      </w:r>
      <w:r w:rsidR="00246078" w:rsidRPr="000442AE">
        <w:rPr>
          <w:rFonts w:ascii="Book Antiqua" w:eastAsia="PMingLiU" w:hAnsi="Book Antiqua" w:cstheme="minorHAnsi"/>
          <w:color w:val="222222"/>
          <w:kern w:val="0"/>
          <w:szCs w:val="24"/>
          <w:lang w:val="en-GB" w:eastAsia="zh-HK"/>
        </w:rPr>
        <w:t>U/m</w:t>
      </w:r>
      <w:r w:rsidR="00246078" w:rsidRPr="00246078">
        <w:rPr>
          <w:rFonts w:ascii="Book Antiqua" w:eastAsia="PMingLiU" w:hAnsi="Book Antiqua" w:cstheme="minorHAnsi"/>
          <w:caps/>
          <w:color w:val="222222"/>
          <w:kern w:val="0"/>
          <w:szCs w:val="24"/>
          <w:lang w:val="en-GB" w:eastAsia="zh-HK"/>
        </w:rPr>
        <w:t>l</w:t>
      </w:r>
      <w:r w:rsidR="00246078" w:rsidRPr="00246078">
        <w:rPr>
          <w:rFonts w:ascii="Book Antiqua" w:eastAsia="PMingLiU" w:hAnsi="Book Antiqua" w:cstheme="minorHAnsi"/>
          <w:i/>
          <w:color w:val="222222"/>
          <w:kern w:val="0"/>
          <w:szCs w:val="24"/>
          <w:lang w:val="en-GB" w:eastAsia="zh-HK"/>
        </w:rPr>
        <w:t xml:space="preserve"> vs</w:t>
      </w:r>
      <w:r w:rsidR="007F7ADB" w:rsidRPr="000442AE">
        <w:rPr>
          <w:rFonts w:ascii="Book Antiqua" w:eastAsia="PMingLiU" w:hAnsi="Book Antiqua" w:cstheme="minorHAnsi"/>
          <w:color w:val="222222"/>
          <w:kern w:val="0"/>
          <w:szCs w:val="24"/>
          <w:lang w:val="en-GB" w:eastAsia="zh-HK"/>
        </w:rPr>
        <w:t xml:space="preserve"> 345</w:t>
      </w:r>
      <w:r w:rsidR="00246078">
        <w:rPr>
          <w:rFonts w:ascii="Book Antiqua" w:eastAsia="SimSun" w:hAnsi="Book Antiqua" w:cstheme="minorHAnsi" w:hint="eastAsia"/>
          <w:color w:val="222222"/>
          <w:kern w:val="0"/>
          <w:szCs w:val="24"/>
          <w:lang w:val="en-GB" w:eastAsia="zh-CN"/>
        </w:rPr>
        <w:t xml:space="preserve"> </w:t>
      </w:r>
      <w:r w:rsidR="007F7ADB" w:rsidRPr="000442AE">
        <w:rPr>
          <w:rFonts w:ascii="Book Antiqua" w:eastAsia="PMingLiU" w:hAnsi="Book Antiqua" w:cstheme="minorHAnsi"/>
          <w:color w:val="222222"/>
          <w:kern w:val="0"/>
          <w:szCs w:val="24"/>
          <w:lang w:val="en-GB" w:eastAsia="zh-HK"/>
        </w:rPr>
        <w:t>U/m</w:t>
      </w:r>
      <w:r w:rsidR="007F7ADB" w:rsidRPr="00246078">
        <w:rPr>
          <w:rFonts w:ascii="Book Antiqua" w:eastAsia="PMingLiU" w:hAnsi="Book Antiqua" w:cstheme="minorHAnsi"/>
          <w:caps/>
          <w:color w:val="222222"/>
          <w:kern w:val="0"/>
          <w:szCs w:val="24"/>
          <w:lang w:val="en-GB" w:eastAsia="zh-HK"/>
        </w:rPr>
        <w:t>l</w:t>
      </w:r>
      <w:r w:rsidR="007F7ADB" w:rsidRPr="000442AE">
        <w:rPr>
          <w:rFonts w:ascii="Book Antiqua" w:eastAsia="PMingLiU" w:hAnsi="Book Antiqua" w:cstheme="minorHAnsi"/>
          <w:color w:val="222222"/>
          <w:kern w:val="0"/>
          <w:szCs w:val="24"/>
          <w:lang w:val="en-GB" w:eastAsia="zh-HK"/>
        </w:rPr>
        <w:t xml:space="preserve">, </w:t>
      </w:r>
      <w:r w:rsidR="007F7ADB" w:rsidRPr="00246078">
        <w:rPr>
          <w:rFonts w:ascii="Book Antiqua" w:eastAsia="PMingLiU" w:hAnsi="Book Antiqua" w:cstheme="minorHAnsi"/>
          <w:i/>
          <w:caps/>
          <w:color w:val="222222"/>
          <w:kern w:val="0"/>
          <w:szCs w:val="24"/>
          <w:lang w:val="en-GB" w:eastAsia="zh-HK"/>
        </w:rPr>
        <w:t>p</w:t>
      </w:r>
      <w:r w:rsidR="00246078">
        <w:rPr>
          <w:rFonts w:ascii="Book Antiqua" w:eastAsia="SimSun" w:hAnsi="Book Antiqua" w:cstheme="minorHAnsi" w:hint="eastAsia"/>
          <w:color w:val="222222"/>
          <w:kern w:val="0"/>
          <w:szCs w:val="24"/>
          <w:lang w:val="en-GB" w:eastAsia="zh-CN"/>
        </w:rPr>
        <w:t xml:space="preserve"> </w:t>
      </w:r>
      <w:r w:rsidR="007F7ADB" w:rsidRPr="000442AE">
        <w:rPr>
          <w:rFonts w:ascii="Book Antiqua" w:eastAsia="PMingLiU" w:hAnsi="Book Antiqua" w:cstheme="minorHAnsi"/>
          <w:color w:val="222222"/>
          <w:kern w:val="0"/>
          <w:szCs w:val="24"/>
          <w:lang w:val="en-GB" w:eastAsia="zh-HK"/>
        </w:rPr>
        <w:t>=</w:t>
      </w:r>
      <w:r w:rsidR="00246078">
        <w:rPr>
          <w:rFonts w:ascii="Book Antiqua" w:eastAsia="SimSun" w:hAnsi="Book Antiqua" w:cstheme="minorHAnsi" w:hint="eastAsia"/>
          <w:color w:val="222222"/>
          <w:kern w:val="0"/>
          <w:szCs w:val="24"/>
          <w:lang w:val="en-GB" w:eastAsia="zh-CN"/>
        </w:rPr>
        <w:t xml:space="preserve"> </w:t>
      </w:r>
      <w:r w:rsidR="007F7ADB" w:rsidRPr="000442AE">
        <w:rPr>
          <w:rFonts w:ascii="Book Antiqua" w:eastAsia="PMingLiU" w:hAnsi="Book Antiqua" w:cstheme="minorHAnsi"/>
          <w:color w:val="222222"/>
          <w:kern w:val="0"/>
          <w:szCs w:val="24"/>
          <w:lang w:val="en-GB" w:eastAsia="zh-HK"/>
        </w:rPr>
        <w:t>0.32)</w:t>
      </w:r>
      <w:r w:rsidR="005C7715" w:rsidRPr="000442AE">
        <w:rPr>
          <w:rFonts w:ascii="Book Antiqua" w:eastAsia="PMingLiU" w:hAnsi="Book Antiqua" w:cstheme="minorHAnsi"/>
          <w:color w:val="222222"/>
          <w:kern w:val="0"/>
          <w:szCs w:val="24"/>
          <w:lang w:val="en-GB" w:eastAsia="zh-HK"/>
        </w:rPr>
        <w:t xml:space="preserve"> or</w:t>
      </w:r>
      <w:r w:rsidR="00E5197C" w:rsidRPr="000442AE">
        <w:rPr>
          <w:rFonts w:ascii="Book Antiqua" w:eastAsia="PMingLiU" w:hAnsi="Book Antiqua" w:cstheme="minorHAnsi"/>
          <w:color w:val="222222"/>
          <w:kern w:val="0"/>
          <w:szCs w:val="24"/>
          <w:lang w:val="en-GB" w:eastAsia="zh-HK"/>
        </w:rPr>
        <w:t xml:space="preserve"> international normalized ratio</w:t>
      </w:r>
      <w:r w:rsidR="005C7715" w:rsidRPr="000442AE">
        <w:rPr>
          <w:rFonts w:ascii="Book Antiqua" w:eastAsia="PMingLiU" w:hAnsi="Book Antiqua" w:cstheme="minorHAnsi"/>
          <w:color w:val="222222"/>
          <w:kern w:val="0"/>
          <w:szCs w:val="24"/>
          <w:lang w:val="en-GB" w:eastAsia="zh-HK"/>
        </w:rPr>
        <w:t xml:space="preserve"> (peak 2.6</w:t>
      </w:r>
      <w:r w:rsidR="005C7715" w:rsidRPr="00246078">
        <w:rPr>
          <w:rFonts w:ascii="Book Antiqua" w:eastAsia="PMingLiU" w:hAnsi="Book Antiqua" w:cstheme="minorHAnsi"/>
          <w:i/>
          <w:color w:val="222222"/>
          <w:kern w:val="0"/>
          <w:szCs w:val="24"/>
          <w:lang w:val="en-GB" w:eastAsia="zh-HK"/>
        </w:rPr>
        <w:t xml:space="preserve"> vs</w:t>
      </w:r>
      <w:r w:rsidR="00246078">
        <w:rPr>
          <w:rFonts w:ascii="Book Antiqua" w:eastAsia="SimSun" w:hAnsi="Book Antiqua" w:cstheme="minorHAnsi" w:hint="eastAsia"/>
          <w:color w:val="222222"/>
          <w:kern w:val="0"/>
          <w:szCs w:val="24"/>
          <w:lang w:val="en-GB" w:eastAsia="zh-CN"/>
        </w:rPr>
        <w:t xml:space="preserve"> </w:t>
      </w:r>
      <w:r w:rsidR="005C7715" w:rsidRPr="000442AE">
        <w:rPr>
          <w:rFonts w:ascii="Book Antiqua" w:eastAsia="PMingLiU" w:hAnsi="Book Antiqua" w:cstheme="minorHAnsi"/>
          <w:color w:val="222222"/>
          <w:kern w:val="0"/>
          <w:szCs w:val="24"/>
          <w:lang w:val="en-GB" w:eastAsia="zh-HK"/>
        </w:rPr>
        <w:t xml:space="preserve">2.5, </w:t>
      </w:r>
      <w:r w:rsidR="00246078" w:rsidRPr="00246078">
        <w:rPr>
          <w:rFonts w:ascii="Book Antiqua" w:eastAsia="PMingLiU" w:hAnsi="Book Antiqua" w:cstheme="minorHAnsi"/>
          <w:i/>
          <w:caps/>
          <w:color w:val="222222"/>
          <w:kern w:val="0"/>
          <w:szCs w:val="24"/>
          <w:lang w:val="en-GB" w:eastAsia="zh-HK"/>
        </w:rPr>
        <w:t>p</w:t>
      </w:r>
      <w:r w:rsidR="00246078" w:rsidRPr="000442AE">
        <w:rPr>
          <w:rFonts w:ascii="Book Antiqua" w:eastAsia="PMingLiU" w:hAnsi="Book Antiqua" w:cstheme="minorHAnsi"/>
          <w:color w:val="222222"/>
          <w:kern w:val="0"/>
          <w:szCs w:val="24"/>
          <w:lang w:val="en-GB" w:eastAsia="zh-HK"/>
        </w:rPr>
        <w:t xml:space="preserve"> </w:t>
      </w:r>
      <w:r w:rsidR="005C7715" w:rsidRPr="000442AE">
        <w:rPr>
          <w:rFonts w:ascii="Book Antiqua" w:eastAsia="PMingLiU" w:hAnsi="Book Antiqua" w:cstheme="minorHAnsi"/>
          <w:color w:val="222222"/>
          <w:kern w:val="0"/>
          <w:szCs w:val="24"/>
          <w:lang w:val="en-GB" w:eastAsia="zh-HK"/>
        </w:rPr>
        <w:t>=</w:t>
      </w:r>
      <w:r w:rsidR="00246078">
        <w:rPr>
          <w:rFonts w:ascii="Book Antiqua" w:eastAsia="SimSun" w:hAnsi="Book Antiqua" w:cstheme="minorHAnsi" w:hint="eastAsia"/>
          <w:color w:val="222222"/>
          <w:kern w:val="0"/>
          <w:szCs w:val="24"/>
          <w:lang w:val="en-GB" w:eastAsia="zh-CN"/>
        </w:rPr>
        <w:t xml:space="preserve"> </w:t>
      </w:r>
      <w:r w:rsidR="005C7715" w:rsidRPr="000442AE">
        <w:rPr>
          <w:rFonts w:ascii="Book Antiqua" w:eastAsia="PMingLiU" w:hAnsi="Book Antiqua" w:cstheme="minorHAnsi"/>
          <w:color w:val="222222"/>
          <w:kern w:val="0"/>
          <w:szCs w:val="24"/>
          <w:lang w:val="en-GB" w:eastAsia="zh-HK"/>
        </w:rPr>
        <w:t>0.44)</w:t>
      </w:r>
      <w:r w:rsidR="003374E4" w:rsidRPr="000442AE">
        <w:rPr>
          <w:rFonts w:ascii="Book Antiqua" w:eastAsia="PMingLiU" w:hAnsi="Book Antiqua" w:cstheme="minorHAnsi"/>
          <w:color w:val="222222"/>
          <w:kern w:val="0"/>
          <w:szCs w:val="24"/>
          <w:lang w:val="en-GB" w:eastAsia="zh-HK"/>
        </w:rPr>
        <w:t>,</w:t>
      </w:r>
      <w:r w:rsidR="007F7ADB" w:rsidRPr="000442AE">
        <w:rPr>
          <w:rFonts w:ascii="Book Antiqua" w:eastAsia="PMingLiU" w:hAnsi="Book Antiqua" w:cstheme="minorHAnsi"/>
          <w:color w:val="222222"/>
          <w:kern w:val="0"/>
          <w:szCs w:val="24"/>
          <w:lang w:val="en-GB" w:eastAsia="zh-HK"/>
        </w:rPr>
        <w:t xml:space="preserve"> while the donor blood loss was reduced (324 </w:t>
      </w:r>
      <w:r w:rsidR="00246078" w:rsidRPr="000442AE">
        <w:rPr>
          <w:rFonts w:ascii="Book Antiqua" w:eastAsia="PMingLiU" w:hAnsi="Book Antiqua" w:cstheme="minorHAnsi"/>
          <w:color w:val="222222"/>
          <w:kern w:val="0"/>
          <w:szCs w:val="24"/>
          <w:lang w:val="en-GB" w:eastAsia="zh-HK"/>
        </w:rPr>
        <w:t>m</w:t>
      </w:r>
      <w:r w:rsidR="00246078" w:rsidRPr="00246078">
        <w:rPr>
          <w:rFonts w:ascii="Book Antiqua" w:eastAsia="PMingLiU" w:hAnsi="Book Antiqua" w:cstheme="minorHAnsi"/>
          <w:caps/>
          <w:color w:val="222222"/>
          <w:kern w:val="0"/>
          <w:szCs w:val="24"/>
          <w:lang w:val="en-GB" w:eastAsia="zh-HK"/>
        </w:rPr>
        <w:t>l</w:t>
      </w:r>
      <w:r w:rsidR="00246078" w:rsidRPr="00246078">
        <w:rPr>
          <w:rFonts w:ascii="Book Antiqua" w:eastAsia="PMingLiU" w:hAnsi="Book Antiqua" w:cstheme="minorHAnsi"/>
          <w:i/>
          <w:color w:val="222222"/>
          <w:kern w:val="0"/>
          <w:szCs w:val="24"/>
          <w:lang w:val="en-GB" w:eastAsia="zh-HK"/>
        </w:rPr>
        <w:t xml:space="preserve"> vs</w:t>
      </w:r>
      <w:r w:rsidR="007F7ADB" w:rsidRPr="000442AE">
        <w:rPr>
          <w:rFonts w:ascii="Book Antiqua" w:eastAsia="PMingLiU" w:hAnsi="Book Antiqua" w:cstheme="minorHAnsi"/>
          <w:color w:val="222222"/>
          <w:kern w:val="0"/>
          <w:szCs w:val="24"/>
          <w:lang w:val="en-GB" w:eastAsia="zh-HK"/>
        </w:rPr>
        <w:t xml:space="preserve"> 48</w:t>
      </w:r>
      <w:r w:rsidR="00AD6866" w:rsidRPr="000442AE">
        <w:rPr>
          <w:rFonts w:ascii="Book Antiqua" w:eastAsia="PMingLiU" w:hAnsi="Book Antiqua" w:cstheme="minorHAnsi"/>
          <w:color w:val="222222"/>
          <w:kern w:val="0"/>
          <w:szCs w:val="24"/>
          <w:lang w:val="en-GB" w:eastAsia="zh-HK"/>
        </w:rPr>
        <w:t>6 m</w:t>
      </w:r>
      <w:r w:rsidR="007F7ADB" w:rsidRPr="00246078">
        <w:rPr>
          <w:rFonts w:ascii="Book Antiqua" w:eastAsia="PMingLiU" w:hAnsi="Book Antiqua" w:cstheme="minorHAnsi"/>
          <w:caps/>
          <w:color w:val="222222"/>
          <w:kern w:val="0"/>
          <w:szCs w:val="24"/>
          <w:lang w:val="en-GB" w:eastAsia="zh-HK"/>
        </w:rPr>
        <w:t>l</w:t>
      </w:r>
      <w:r w:rsidR="007F7ADB" w:rsidRPr="000442AE">
        <w:rPr>
          <w:rFonts w:ascii="Book Antiqua" w:eastAsia="PMingLiU" w:hAnsi="Book Antiqua" w:cstheme="minorHAnsi"/>
          <w:color w:val="222222"/>
          <w:kern w:val="0"/>
          <w:szCs w:val="24"/>
          <w:lang w:val="en-GB" w:eastAsia="zh-HK"/>
        </w:rPr>
        <w:t xml:space="preserve">, </w:t>
      </w:r>
      <w:r w:rsidR="00246078" w:rsidRPr="00246078">
        <w:rPr>
          <w:rFonts w:ascii="Book Antiqua" w:eastAsia="PMingLiU" w:hAnsi="Book Antiqua" w:cstheme="minorHAnsi"/>
          <w:i/>
          <w:caps/>
          <w:color w:val="222222"/>
          <w:kern w:val="0"/>
          <w:szCs w:val="24"/>
          <w:lang w:val="en-GB" w:eastAsia="zh-HK"/>
        </w:rPr>
        <w:t>p</w:t>
      </w:r>
      <w:r w:rsidR="00246078" w:rsidRPr="000442AE">
        <w:rPr>
          <w:rFonts w:ascii="Book Antiqua" w:eastAsia="PMingLiU" w:hAnsi="Book Antiqua" w:cstheme="minorHAnsi"/>
          <w:color w:val="222222"/>
          <w:kern w:val="0"/>
          <w:szCs w:val="24"/>
          <w:lang w:val="en-GB" w:eastAsia="zh-HK"/>
        </w:rPr>
        <w:t xml:space="preserve"> </w:t>
      </w:r>
      <w:r w:rsidR="007F7ADB" w:rsidRPr="000442AE">
        <w:rPr>
          <w:rFonts w:ascii="Book Antiqua" w:eastAsia="PMingLiU" w:hAnsi="Book Antiqua" w:cstheme="minorHAnsi"/>
          <w:color w:val="222222"/>
          <w:kern w:val="0"/>
          <w:szCs w:val="24"/>
          <w:lang w:val="en-GB" w:eastAsia="zh-HK"/>
        </w:rPr>
        <w:t>=</w:t>
      </w:r>
      <w:r w:rsidR="00246078">
        <w:rPr>
          <w:rFonts w:ascii="Book Antiqua" w:eastAsia="SimSun" w:hAnsi="Book Antiqua" w:cstheme="minorHAnsi" w:hint="eastAsia"/>
          <w:color w:val="222222"/>
          <w:kern w:val="0"/>
          <w:szCs w:val="24"/>
          <w:lang w:val="en-GB" w:eastAsia="zh-CN"/>
        </w:rPr>
        <w:t xml:space="preserve"> </w:t>
      </w:r>
      <w:r w:rsidR="007F7ADB" w:rsidRPr="000442AE">
        <w:rPr>
          <w:rFonts w:ascii="Book Antiqua" w:eastAsia="PMingLiU" w:hAnsi="Book Antiqua" w:cstheme="minorHAnsi"/>
          <w:color w:val="222222"/>
          <w:kern w:val="0"/>
          <w:szCs w:val="24"/>
          <w:lang w:val="en-GB" w:eastAsia="zh-HK"/>
        </w:rPr>
        <w:t>0.02)</w:t>
      </w:r>
      <w:r w:rsidR="0087512D" w:rsidRPr="000442AE">
        <w:rPr>
          <w:rFonts w:ascii="Book Antiqua" w:eastAsia="PMingLiU" w:hAnsi="Book Antiqua" w:cstheme="minorHAnsi"/>
          <w:color w:val="222222"/>
          <w:kern w:val="0"/>
          <w:szCs w:val="24"/>
          <w:vertAlign w:val="superscript"/>
          <w:lang w:val="en-GB" w:eastAsia="zh-HK"/>
        </w:rPr>
        <w:t>[</w:t>
      </w:r>
      <w:r w:rsidR="007F7ADB" w:rsidRPr="000442AE">
        <w:rPr>
          <w:rFonts w:ascii="Book Antiqua" w:eastAsia="PMingLiU" w:hAnsi="Book Antiqua" w:cstheme="minorHAnsi"/>
          <w:color w:val="222222"/>
          <w:kern w:val="0"/>
          <w:szCs w:val="24"/>
          <w:lang w:val="en-GB" w:eastAsia="zh-HK"/>
        </w:rPr>
        <w:fldChar w:fldCharType="begin" w:fldLock="1"/>
      </w:r>
      <w:r w:rsidR="005B295A" w:rsidRPr="000442AE">
        <w:rPr>
          <w:rFonts w:ascii="Book Antiqua" w:eastAsia="PMingLiU" w:hAnsi="Book Antiqua" w:cstheme="minorHAnsi"/>
          <w:color w:val="222222"/>
          <w:kern w:val="0"/>
          <w:szCs w:val="24"/>
          <w:lang w:val="en-GB" w:eastAsia="zh-HK"/>
        </w:rPr>
        <w:instrText>ADDIN CSL_CITATION { "citationItems" : [ { "id" : "ITEM-1", "itemData" : { "DOI" : "10.1002/lt.22409", "ISSN" : "15276465", "PMID" : "21837746", "abstract" : "To evaluate the effects of intermittent hepatic inflow occlusion (IHIO) during donor hepatectomy for living donor liver transplantation (LDLT) in recipients and donors, we performed a single-center, open-label, prospective, parallel, randomized controlled study. Adult donor-recipient pairs undergoing LDLT with right hemiliver grafts were randomized into IHIO and control groups (1:1). In the IHIO group, IHIO was performed during donor hepatectomy. The primary endpoint was the peak serum alanine aminotransferase (ALT) concentration in the recipients within 5 days after the operation. Blood samples for measurements of interleukin-6 (IL-6), IL-8, tumor necrosis factor \u03b1 (TNF-\u03b1), and hepatocyte growth factor (HGF) were taken from the donors and the recipients during the operation and postoperatively. Biopsy samples for measurements of caspase-3 and malondialdehyde (MDA) were taken from the donors and the recipients. In all, 50 donor-recipient pairs (ie, 25 pairs in each group) completed this study. The mean peak serum ALT levels within 5 days after the operation did not differ in the recipients between the 2 groups (P = 0.32) but were higher in the donors of the IHIO group (P = 0.002). There were no differences in the prothrombin times or total bilirubin levels in the recipients or donors between the 2 groups. The amount of blood loss during donor hepatectomy was significantly lower in the IHIO group versus the control group (P = 0.02). The mean hospital stay for donors was 19.3 \u00b1 7.2 days in the control group and 15.8 \u00b1 4.6 days in the IHIO group (P = 0.046). There were no in-hospital deaths within 1 month and no cases of primary nonfunction or initially poor function in the 2 groups. The concentrations of IL-6, IL-8, TNF-\u03b1, and HGF did not differ between the 2 groups, nor did the concentrations of caspase-3 and MDA. In conclusion, although we found differences in postoperative peak serum ALT levels in donors, donor hepatectomy with IHIO for LDLT using a right hemiliver graft with a graft-to-recipient body weight ratio &gt; 0.9% and &lt;30% steatosis can be a tolerable procedure for donors and recipients.", "author" : [ { "dropping-particle" : "", "family" : "Park", "given" : "Jae Berm", "non-dropping-particle" : "", "parse-names" : false, "suffix" : "" }, { "dropping-particle" : "", "family" : "Joh", "given" : "Jae-Won", "non-dropping-particle" : "", "parse-names" : false, "suffix" : "" }, { "dropping-particle" : "", "family" : "Kim", "given" : "Sung-Joo", "non-dropping-particle" : "", "parse-names" : false, "suffix" : "" }, { "dropping-particle" : "", "family" : "David Kwon", "given" : "Choon-Hyuck", "non-dropping-particle" : "", "parse-names" : false, "suffix" : "" }, { "dropping-particle" : "", "family" : "Min Chun", "given" : "Jae", "non-dropping-particle" : "", "parse-names" : false, "suffix" : "" }, { "dropping-particle" : "", "family" : "Man Kim", "given" : "Jong", "non-dropping-particle" : "", "parse-names" : false, "suffix" : "" }, { "dropping-particle" : "", "family" : "Ik Moon", "given" : "Ju", "non-dropping-particle" : "", "parse-names" : false, "suffix" : "" }, { "dropping-particle" : "", "family" : "Lee", "given" : "Suk-Koo", "non-dropping-particle" : "", "parse-names" : false, "suffix" : "" } ], "container-title" : "Liver Transplantation", "id" : "ITEM-1", "issue" : "1", "issued" : { "date-parts" : [ [ "2012", "1" ] ] }, "page" : "129-137", "title" : "Effect of intermittent hepatic inflow occlusion with the Pringle maneuver during donor hepatectomy in adult living donor liver transplantation with right hemiliver grafts: A prospective, randomized controlled study", "type" : "article-journal", "volume" : "18" }, "uris" : [ "http://www.mendeley.com/documents/?uuid=4a73edba-e47a-388d-a4b6-f7b8ffff8ea1" ] } ], "mendeley" : { "formattedCitation" : "&lt;sup&gt;88&lt;/sup&gt;", "plainTextFormattedCitation" : "88", "previouslyFormattedCitation" : "&lt;sup&gt;88&lt;/sup&gt;" }, "properties" : {  }, "schema" : "https://github.com/citation-style-language/schema/raw/master/csl-citation.json" }</w:instrText>
      </w:r>
      <w:r w:rsidR="007F7ADB" w:rsidRPr="000442AE">
        <w:rPr>
          <w:rFonts w:ascii="Book Antiqua" w:eastAsia="PMingLiU" w:hAnsi="Book Antiqua" w:cstheme="minorHAnsi"/>
          <w:color w:val="222222"/>
          <w:kern w:val="0"/>
          <w:szCs w:val="24"/>
          <w:lang w:val="en-GB" w:eastAsia="zh-HK"/>
        </w:rPr>
        <w:fldChar w:fldCharType="separate"/>
      </w:r>
      <w:r w:rsidR="005B295A" w:rsidRPr="000442AE">
        <w:rPr>
          <w:rFonts w:ascii="Book Antiqua" w:eastAsia="PMingLiU" w:hAnsi="Book Antiqua" w:cstheme="minorHAnsi"/>
          <w:color w:val="222222"/>
          <w:kern w:val="0"/>
          <w:szCs w:val="24"/>
          <w:vertAlign w:val="superscript"/>
          <w:lang w:val="en-GB" w:eastAsia="zh-HK"/>
        </w:rPr>
        <w:t>88</w:t>
      </w:r>
      <w:r w:rsidR="007F7ADB" w:rsidRPr="000442AE">
        <w:rPr>
          <w:rFonts w:ascii="Book Antiqua" w:eastAsia="PMingLiU" w:hAnsi="Book Antiqua" w:cstheme="minorHAnsi"/>
          <w:color w:val="222222"/>
          <w:kern w:val="0"/>
          <w:szCs w:val="24"/>
          <w:lang w:val="en-GB" w:eastAsia="zh-HK"/>
        </w:rPr>
        <w:fldChar w:fldCharType="end"/>
      </w:r>
      <w:r w:rsidR="0087512D" w:rsidRPr="000442AE">
        <w:rPr>
          <w:rFonts w:ascii="Book Antiqua" w:eastAsia="PMingLiU" w:hAnsi="Book Antiqua" w:cstheme="minorHAnsi"/>
          <w:color w:val="222222"/>
          <w:kern w:val="0"/>
          <w:szCs w:val="24"/>
          <w:vertAlign w:val="superscript"/>
          <w:lang w:val="en-GB" w:eastAsia="zh-HK"/>
        </w:rPr>
        <w:t>]</w:t>
      </w:r>
      <w:r w:rsidR="007F7ADB" w:rsidRPr="000442AE">
        <w:rPr>
          <w:rFonts w:ascii="Book Antiqua" w:eastAsia="PMingLiU" w:hAnsi="Book Antiqua" w:cstheme="minorHAnsi"/>
          <w:color w:val="222222"/>
          <w:kern w:val="0"/>
          <w:szCs w:val="24"/>
          <w:lang w:val="en-GB" w:eastAsia="zh-HK"/>
        </w:rPr>
        <w:t xml:space="preserve">. </w:t>
      </w:r>
      <w:r w:rsidR="00AA5D2D" w:rsidRPr="000442AE">
        <w:rPr>
          <w:rFonts w:ascii="Book Antiqua" w:eastAsia="PMingLiU" w:hAnsi="Book Antiqua" w:cstheme="minorHAnsi"/>
          <w:color w:val="222222"/>
          <w:kern w:val="0"/>
          <w:szCs w:val="24"/>
          <w:lang w:val="en-GB" w:eastAsia="zh-HK"/>
        </w:rPr>
        <w:t>With evidence validating its safety, inflow occlusion remains an optional manoeuvre in LDLT witho</w:t>
      </w:r>
      <w:r w:rsidR="00E6491B" w:rsidRPr="000442AE">
        <w:rPr>
          <w:rFonts w:ascii="Book Antiqua" w:eastAsia="PMingLiU" w:hAnsi="Book Antiqua" w:cstheme="minorHAnsi"/>
          <w:color w:val="222222"/>
          <w:kern w:val="0"/>
          <w:szCs w:val="24"/>
          <w:lang w:val="en-GB" w:eastAsia="zh-HK"/>
        </w:rPr>
        <w:t>ut compromising graft function.</w:t>
      </w:r>
    </w:p>
    <w:p w14:paraId="76409487" w14:textId="5BC56D73" w:rsidR="00252426" w:rsidRPr="000442AE" w:rsidRDefault="007A7E8F" w:rsidP="00246078">
      <w:pPr>
        <w:shd w:val="clear" w:color="auto" w:fill="FFFFFF"/>
        <w:suppressAutoHyphens/>
        <w:adjustRightInd w:val="0"/>
        <w:snapToGrid w:val="0"/>
        <w:spacing w:line="360" w:lineRule="auto"/>
        <w:ind w:firstLineChars="100" w:firstLine="240"/>
        <w:jc w:val="both"/>
        <w:rPr>
          <w:rFonts w:ascii="Book Antiqua" w:eastAsia="PMingLiU" w:hAnsi="Book Antiqua" w:cstheme="minorHAnsi"/>
          <w:color w:val="222222"/>
          <w:kern w:val="0"/>
          <w:szCs w:val="24"/>
          <w:lang w:val="en-GB" w:eastAsia="zh-HK"/>
        </w:rPr>
      </w:pPr>
      <w:r w:rsidRPr="000442AE">
        <w:rPr>
          <w:rFonts w:ascii="Book Antiqua" w:eastAsia="PMingLiU" w:hAnsi="Book Antiqua" w:cstheme="minorHAnsi"/>
          <w:color w:val="222222"/>
          <w:kern w:val="0"/>
          <w:szCs w:val="24"/>
          <w:lang w:val="en-GB" w:eastAsia="zh-HK"/>
        </w:rPr>
        <w:t>In donor hepatectomy, operative cholangiogram is essential to determin</w:t>
      </w:r>
      <w:r w:rsidR="003374E4" w:rsidRPr="000442AE">
        <w:rPr>
          <w:rFonts w:ascii="Book Antiqua" w:eastAsia="PMingLiU" w:hAnsi="Book Antiqua" w:cstheme="minorHAnsi"/>
          <w:color w:val="222222"/>
          <w:kern w:val="0"/>
          <w:szCs w:val="24"/>
          <w:lang w:val="en-GB" w:eastAsia="zh-HK"/>
        </w:rPr>
        <w:t>ing</w:t>
      </w:r>
      <w:r w:rsidRPr="000442AE">
        <w:rPr>
          <w:rFonts w:ascii="Book Antiqua" w:eastAsia="PMingLiU" w:hAnsi="Book Antiqua" w:cstheme="minorHAnsi"/>
          <w:color w:val="222222"/>
          <w:kern w:val="0"/>
          <w:szCs w:val="24"/>
          <w:lang w:val="en-GB" w:eastAsia="zh-HK"/>
        </w:rPr>
        <w:t xml:space="preserve"> the site of bile duct division. O</w:t>
      </w:r>
      <w:r w:rsidR="00A01864" w:rsidRPr="000442AE">
        <w:rPr>
          <w:rFonts w:ascii="Book Antiqua" w:eastAsia="PMingLiU" w:hAnsi="Book Antiqua" w:cstheme="minorHAnsi"/>
          <w:color w:val="222222"/>
          <w:kern w:val="0"/>
          <w:szCs w:val="24"/>
          <w:lang w:val="en-GB" w:eastAsia="zh-HK"/>
        </w:rPr>
        <w:t xml:space="preserve">perative cholangiogram is </w:t>
      </w:r>
      <w:r w:rsidRPr="000442AE">
        <w:rPr>
          <w:rFonts w:ascii="Book Antiqua" w:eastAsia="PMingLiU" w:hAnsi="Book Antiqua" w:cstheme="minorHAnsi"/>
          <w:color w:val="222222"/>
          <w:kern w:val="0"/>
          <w:szCs w:val="24"/>
          <w:lang w:val="en-GB" w:eastAsia="zh-HK"/>
        </w:rPr>
        <w:t xml:space="preserve">usually </w:t>
      </w:r>
      <w:r w:rsidR="00A01864" w:rsidRPr="000442AE">
        <w:rPr>
          <w:rFonts w:ascii="Book Antiqua" w:eastAsia="PMingLiU" w:hAnsi="Book Antiqua" w:cstheme="minorHAnsi"/>
          <w:color w:val="222222"/>
          <w:kern w:val="0"/>
          <w:szCs w:val="24"/>
          <w:lang w:val="en-GB" w:eastAsia="zh-HK"/>
        </w:rPr>
        <w:t xml:space="preserve">performed after surgeons leave the surgical field. In </w:t>
      </w:r>
      <w:r w:rsidR="003374E4" w:rsidRPr="000442AE">
        <w:rPr>
          <w:rFonts w:ascii="Book Antiqua" w:eastAsia="PMingLiU" w:hAnsi="Book Antiqua" w:cstheme="minorHAnsi"/>
          <w:color w:val="222222"/>
          <w:kern w:val="0"/>
          <w:szCs w:val="24"/>
          <w:lang w:val="en-GB" w:eastAsia="zh-HK"/>
        </w:rPr>
        <w:t xml:space="preserve">the </w:t>
      </w:r>
      <w:r w:rsidR="00A01864" w:rsidRPr="000442AE">
        <w:rPr>
          <w:rFonts w:ascii="Book Antiqua" w:eastAsia="PMingLiU" w:hAnsi="Book Antiqua" w:cstheme="minorHAnsi"/>
          <w:color w:val="222222"/>
          <w:kern w:val="0"/>
          <w:szCs w:val="24"/>
          <w:lang w:val="en-GB" w:eastAsia="zh-HK"/>
        </w:rPr>
        <w:t xml:space="preserve">PL </w:t>
      </w:r>
      <w:r w:rsidR="006E5356" w:rsidRPr="000442AE">
        <w:rPr>
          <w:rFonts w:ascii="Book Antiqua" w:eastAsia="PMingLiU" w:hAnsi="Book Antiqua" w:cstheme="minorHAnsi"/>
          <w:color w:val="222222"/>
          <w:kern w:val="0"/>
          <w:szCs w:val="24"/>
          <w:lang w:val="en-GB" w:eastAsia="zh-HK"/>
        </w:rPr>
        <w:t xml:space="preserve">or RA </w:t>
      </w:r>
      <w:r w:rsidR="00A01864" w:rsidRPr="000442AE">
        <w:rPr>
          <w:rFonts w:ascii="Book Antiqua" w:eastAsia="PMingLiU" w:hAnsi="Book Antiqua" w:cstheme="minorHAnsi"/>
          <w:color w:val="222222"/>
          <w:kern w:val="0"/>
          <w:szCs w:val="24"/>
          <w:lang w:val="en-GB" w:eastAsia="zh-HK"/>
        </w:rPr>
        <w:t>approach</w:t>
      </w:r>
      <w:r w:rsidR="003374E4" w:rsidRPr="000442AE">
        <w:rPr>
          <w:rFonts w:ascii="Book Antiqua" w:eastAsia="PMingLiU" w:hAnsi="Book Antiqua" w:cstheme="minorHAnsi"/>
          <w:color w:val="222222"/>
          <w:kern w:val="0"/>
          <w:szCs w:val="24"/>
          <w:lang w:val="en-GB" w:eastAsia="zh-HK"/>
        </w:rPr>
        <w:t>,</w:t>
      </w:r>
      <w:r w:rsidR="00A01864" w:rsidRPr="000442AE">
        <w:rPr>
          <w:rFonts w:ascii="Book Antiqua" w:eastAsia="PMingLiU" w:hAnsi="Book Antiqua" w:cstheme="minorHAnsi"/>
          <w:color w:val="222222"/>
          <w:kern w:val="0"/>
          <w:szCs w:val="24"/>
          <w:lang w:val="en-GB" w:eastAsia="zh-HK"/>
        </w:rPr>
        <w:t xml:space="preserve"> surgeons </w:t>
      </w:r>
      <w:r w:rsidR="00A01864" w:rsidRPr="000442AE">
        <w:rPr>
          <w:rFonts w:ascii="Book Antiqua" w:eastAsia="PMingLiU" w:hAnsi="Book Antiqua" w:cstheme="minorHAnsi"/>
          <w:color w:val="222222"/>
          <w:kern w:val="0"/>
          <w:szCs w:val="24"/>
          <w:lang w:val="en-GB" w:eastAsia="zh-HK"/>
        </w:rPr>
        <w:lastRenderedPageBreak/>
        <w:t>can remain the operative position during fluoroscopy</w:t>
      </w:r>
      <w:r w:rsidR="0087512D" w:rsidRPr="000442AE">
        <w:rPr>
          <w:rFonts w:ascii="Book Antiqua" w:eastAsia="PMingLiU" w:hAnsi="Book Antiqua" w:cstheme="minorHAnsi"/>
          <w:color w:val="222222"/>
          <w:kern w:val="0"/>
          <w:szCs w:val="24"/>
          <w:vertAlign w:val="superscript"/>
          <w:lang w:val="en-GB" w:eastAsia="zh-HK"/>
        </w:rPr>
        <w:t>[</w:t>
      </w:r>
      <w:r w:rsidR="00A01864" w:rsidRPr="000442AE">
        <w:rPr>
          <w:rFonts w:ascii="Book Antiqua" w:eastAsia="PMingLiU" w:hAnsi="Book Antiqua" w:cstheme="minorHAnsi"/>
          <w:color w:val="222222"/>
          <w:kern w:val="0"/>
          <w:szCs w:val="24"/>
          <w:lang w:val="en-GB" w:eastAsia="zh-HK"/>
        </w:rPr>
        <w:fldChar w:fldCharType="begin" w:fldLock="1"/>
      </w:r>
      <w:r w:rsidR="00D60DC3" w:rsidRPr="000442AE">
        <w:rPr>
          <w:rFonts w:ascii="Book Antiqua" w:eastAsia="PMingLiU" w:hAnsi="Book Antiqua" w:cstheme="minorHAnsi"/>
          <w:color w:val="222222"/>
          <w:kern w:val="0"/>
          <w:szCs w:val="24"/>
          <w:lang w:val="en-GB" w:eastAsia="zh-HK"/>
        </w:rPr>
        <w:instrText>ADDIN CSL_CITATION { "citationItems" : [ { "id" : "ITEM-1", "itemData" : { "DOI" : "10.1111/ajt.12471", "ISSN" : "16006135", "PMID" : "24266975", "abstract" : "The overriding concern in living donor liver transplantation is donor safety. A totally laparoscopic right hepatectomy without middle hepatic vein for adult living donor liver transplantation is presented. The surgical procedure is described in detail, focusing on relevant technical aspects to enhance donor safety, specifically the hanging maneuver and dynamic fluoroscopy-controlled bile duct division.", "author" : [ { "dropping-particle" : "", "family" : "Rotellar", "given" : "F.", "non-dropping-particle" : "", "parse-names" : false, "suffix" : "" }, { "dropping-particle" : "", "family" : "Pardo", "given" : "F.", "non-dropping-particle" : "", "parse-names" : false, "suffix" : "" }, { "dropping-particle" : "", "family" : "Benito", "given" : "A.", "non-dropping-particle" : "", "parse-names" : false, "suffix" : "" }, { "dropping-particle" : "", "family" : "Mart\u00ed-Cruchaga", "given" : "P.", "non-dropping-particle" : "", "parse-names" : false, "suffix" : "" }, { "dropping-particle" : "", "family" : "Zozaya", "given" : "G.", "non-dropping-particle" : "", "parse-names" : false, "suffix" : "" }, { "dropping-particle" : "", "family" : "Lopez", "given" : "L.", "non-dropping-particle" : "", "parse-names" : false, "suffix" : "" }, { "dropping-particle" : "", "family" : "Hidalgo", "given" : "F.", "non-dropping-particle" : "", "parse-names" : false, "suffix" : "" }, { "dropping-particle" : "", "family" : "Sangro", "given" : "B.", "non-dropping-particle" : "", "parse-names" : false, "suffix" : "" }, { "dropping-particle" : "", "family" : "Herrero", "given" : "I.", "non-dropping-particle" : "", "parse-names" : false, "suffix" : "" } ], "container-title" : "American Journal of Transplantation", "id" : "ITEM-1", "issue" : "12", "issued" : { "date-parts" : [ [ "2013", "12" ] ] }, "page" : "3269-3273", "title" : "Totally Laparoscopic Right-Lobe Hepatectomy for Adult Living Donor Liver Transplantation: Useful Strategies to Enhance Safety", "type" : "article-journal", "volume" : "13" }, "uris" : [ "http://www.mendeley.com/documents/?uuid=c7506e91-28b9-3b86-bcd9-358c87042fe7" ] } ], "mendeley" : { "formattedCitation" : "&lt;sup&gt;32&lt;/sup&gt;", "plainTextFormattedCitation" : "32", "previouslyFormattedCitation" : "&lt;sup&gt;32&lt;/sup&gt;" }, "properties" : {  }, "schema" : "https://github.com/citation-style-language/schema/raw/master/csl-citation.json" }</w:instrText>
      </w:r>
      <w:r w:rsidR="00A01864" w:rsidRPr="000442AE">
        <w:rPr>
          <w:rFonts w:ascii="Book Antiqua" w:eastAsia="PMingLiU" w:hAnsi="Book Antiqua" w:cstheme="minorHAnsi"/>
          <w:color w:val="222222"/>
          <w:kern w:val="0"/>
          <w:szCs w:val="24"/>
          <w:lang w:val="en-GB" w:eastAsia="zh-HK"/>
        </w:rPr>
        <w:fldChar w:fldCharType="separate"/>
      </w:r>
      <w:r w:rsidR="00D60DC3" w:rsidRPr="000442AE">
        <w:rPr>
          <w:rFonts w:ascii="Book Antiqua" w:eastAsia="PMingLiU" w:hAnsi="Book Antiqua" w:cstheme="minorHAnsi"/>
          <w:color w:val="222222"/>
          <w:kern w:val="0"/>
          <w:szCs w:val="24"/>
          <w:vertAlign w:val="superscript"/>
          <w:lang w:val="en-GB" w:eastAsia="zh-HK"/>
        </w:rPr>
        <w:t>32</w:t>
      </w:r>
      <w:r w:rsidR="00A01864" w:rsidRPr="000442AE">
        <w:rPr>
          <w:rFonts w:ascii="Book Antiqua" w:eastAsia="PMingLiU" w:hAnsi="Book Antiqua" w:cstheme="minorHAnsi"/>
          <w:color w:val="222222"/>
          <w:kern w:val="0"/>
          <w:szCs w:val="24"/>
          <w:lang w:val="en-GB" w:eastAsia="zh-HK"/>
        </w:rPr>
        <w:fldChar w:fldCharType="end"/>
      </w:r>
      <w:r w:rsidR="0087512D" w:rsidRPr="000442AE">
        <w:rPr>
          <w:rFonts w:ascii="Book Antiqua" w:eastAsia="PMingLiU" w:hAnsi="Book Antiqua" w:cstheme="minorHAnsi"/>
          <w:color w:val="222222"/>
          <w:kern w:val="0"/>
          <w:szCs w:val="24"/>
          <w:vertAlign w:val="superscript"/>
          <w:lang w:val="en-GB" w:eastAsia="zh-HK"/>
        </w:rPr>
        <w:t>]</w:t>
      </w:r>
      <w:r w:rsidR="00A01864" w:rsidRPr="000442AE">
        <w:rPr>
          <w:rFonts w:ascii="Book Antiqua" w:eastAsia="PMingLiU" w:hAnsi="Book Antiqua" w:cstheme="minorHAnsi"/>
          <w:color w:val="222222"/>
          <w:kern w:val="0"/>
          <w:szCs w:val="24"/>
          <w:lang w:val="en-GB" w:eastAsia="zh-HK"/>
        </w:rPr>
        <w:t xml:space="preserve">. </w:t>
      </w:r>
      <w:r w:rsidR="006E5356" w:rsidRPr="000442AE">
        <w:rPr>
          <w:rFonts w:ascii="Book Antiqua" w:eastAsia="PMingLiU" w:hAnsi="Book Antiqua" w:cstheme="minorHAnsi"/>
          <w:color w:val="222222"/>
          <w:kern w:val="0"/>
          <w:szCs w:val="24"/>
          <w:lang w:val="en-GB" w:eastAsia="zh-HK"/>
        </w:rPr>
        <w:t>Real</w:t>
      </w:r>
      <w:r w:rsidR="003374E4" w:rsidRPr="000442AE">
        <w:rPr>
          <w:rFonts w:ascii="Book Antiqua" w:eastAsia="PMingLiU" w:hAnsi="Book Antiqua" w:cstheme="minorHAnsi"/>
          <w:color w:val="222222"/>
          <w:kern w:val="0"/>
          <w:szCs w:val="24"/>
          <w:lang w:val="en-GB" w:eastAsia="zh-HK"/>
        </w:rPr>
        <w:t>-</w:t>
      </w:r>
      <w:r w:rsidR="006E5356" w:rsidRPr="000442AE">
        <w:rPr>
          <w:rFonts w:ascii="Book Antiqua" w:eastAsia="PMingLiU" w:hAnsi="Book Antiqua" w:cstheme="minorHAnsi"/>
          <w:color w:val="222222"/>
          <w:kern w:val="0"/>
          <w:szCs w:val="24"/>
          <w:lang w:val="en-GB" w:eastAsia="zh-HK"/>
        </w:rPr>
        <w:t xml:space="preserve">time fluoroscopic guidance enhances precision and safety of bile duct division. </w:t>
      </w:r>
      <w:r w:rsidR="003374E4" w:rsidRPr="000442AE">
        <w:rPr>
          <w:rFonts w:ascii="Book Antiqua" w:eastAsia="PMingLiU" w:hAnsi="Book Antiqua" w:cstheme="minorHAnsi"/>
          <w:color w:val="222222"/>
          <w:kern w:val="0"/>
          <w:szCs w:val="24"/>
          <w:lang w:val="en-GB" w:eastAsia="zh-HK"/>
        </w:rPr>
        <w:t xml:space="preserve">Fluorescence </w:t>
      </w:r>
      <w:r w:rsidR="009F04D7" w:rsidRPr="000442AE">
        <w:rPr>
          <w:rFonts w:ascii="Book Antiqua" w:eastAsia="PMingLiU" w:hAnsi="Book Antiqua" w:cstheme="minorHAnsi"/>
          <w:color w:val="222222"/>
          <w:kern w:val="0"/>
          <w:szCs w:val="24"/>
          <w:lang w:val="en-GB" w:eastAsia="zh-HK"/>
        </w:rPr>
        <w:t>imaging</w:t>
      </w:r>
      <w:r w:rsidR="006E5356" w:rsidRPr="000442AE">
        <w:rPr>
          <w:rFonts w:ascii="Book Antiqua" w:eastAsia="PMingLiU" w:hAnsi="Book Antiqua" w:cstheme="minorHAnsi"/>
          <w:color w:val="222222"/>
          <w:kern w:val="0"/>
          <w:szCs w:val="24"/>
          <w:lang w:val="en-GB" w:eastAsia="zh-HK"/>
        </w:rPr>
        <w:t xml:space="preserve"> with ICG </w:t>
      </w:r>
      <w:r w:rsidR="009F04D7" w:rsidRPr="000442AE">
        <w:rPr>
          <w:rFonts w:ascii="Book Antiqua" w:eastAsia="PMingLiU" w:hAnsi="Book Antiqua" w:cstheme="minorHAnsi"/>
          <w:color w:val="222222"/>
          <w:kern w:val="0"/>
          <w:szCs w:val="24"/>
          <w:lang w:val="en-GB" w:eastAsia="zh-HK"/>
        </w:rPr>
        <w:t>is a novel technique for intraoperative cholangiogram</w:t>
      </w:r>
      <w:r w:rsidR="0087512D" w:rsidRPr="000442AE">
        <w:rPr>
          <w:rFonts w:ascii="Book Antiqua" w:eastAsia="PMingLiU" w:hAnsi="Book Antiqua" w:cstheme="minorHAnsi"/>
          <w:color w:val="222222"/>
          <w:kern w:val="0"/>
          <w:szCs w:val="24"/>
          <w:vertAlign w:val="superscript"/>
          <w:lang w:val="en-GB" w:eastAsia="zh-HK"/>
        </w:rPr>
        <w:t>[</w:t>
      </w:r>
      <w:r w:rsidR="003C6EF7" w:rsidRPr="000442AE">
        <w:rPr>
          <w:rFonts w:ascii="Book Antiqua" w:eastAsia="PMingLiU" w:hAnsi="Book Antiqua" w:cstheme="minorHAnsi"/>
          <w:color w:val="222222"/>
          <w:kern w:val="0"/>
          <w:szCs w:val="24"/>
          <w:lang w:val="en-GB" w:eastAsia="zh-HK"/>
        </w:rPr>
        <w:fldChar w:fldCharType="begin" w:fldLock="1"/>
      </w:r>
      <w:r w:rsidR="005B295A" w:rsidRPr="000442AE">
        <w:rPr>
          <w:rFonts w:ascii="Book Antiqua" w:eastAsia="PMingLiU" w:hAnsi="Book Antiqua" w:cstheme="minorHAnsi"/>
          <w:color w:val="222222"/>
          <w:kern w:val="0"/>
          <w:szCs w:val="24"/>
          <w:lang w:val="en-GB" w:eastAsia="zh-HK"/>
        </w:rPr>
        <w:instrText>ADDIN CSL_CITATION { "citationItems" : [ { "id" : "ITEM-1", "itemData" : { "DOI" : "10.21037/hbsn.2015.10.01", "ISSN" : "2304-3881", "PMID" : "27500144", "abstract" : "In hepatobiliary surgery, the fluorescence and bile excretion of indocyanine green (ICG) can be used for real-time visualization of biological structure. Fluorescence cholangiography is used to obtain fluorescence images of the bile ducts following intrabiliary injection of 0.025-0.5 mg/mL ICG or intravenous injection of 2.5 mg ICG. Recently, the latter technique has been used in laparoscopic/robotic cholecystectomy. Intraoperative fluorescence imaging can be used to identify subcapsular hepatic tumors. Primary and secondary hepatic malignancy can be identified by intraoperative fluorescence imaging using preoperative intravenous injection of ICG through biliary excretion disorders that exist in cancerous tissues of hepatocellular carcinoma (HCC) and in non-cancerous hepatic parenchyma around adenocarcinoma foci. Intraoperative fluorescence imaging may help detect tumors to be removed, especially during laparoscopic hepatectomy, in which visual inspection and palpation are limited, compared with open surgery. Fluorescence imaging can also be used to identify hepatic segments. Boundaries of hepatic segments can be visualized following injection of 0.25-2.5 mg/mL ICG into the portal veins or by intravenous injection of 2.5 mg ICG following closure of the proximal portal pedicle toward hepatic regions to be removed. These techniques enable identification of hepatic segments before hepatectomy and during parenchymal transection for anatomic resection. Advances in imaging systems will increase the use of fluorescence imaging as an intraoperative navigation tool that can enhance the safety and accuracy of open and laparoscopic/robotic hepatobiliary surgery.", "author" : [ { "dropping-particle" : "", "family" : "Ishizawa", "given" : "Takeaki", "non-dropping-particle" : "", "parse-names" : false, "suffix" : "" }, { "dropping-particle" : "", "family" : "Saiura", "given" : "Akio", "non-dropping-particle" : "", "parse-names" : false, "suffix" : "" }, { "dropping-particle" : "", "family" : "Kokudo", "given" : "Norihiro", "non-dropping-particle" : "", "parse-names" : false, "suffix" : "" } ], "container-title" : "Hepatobiliary surgery and nutrition", "id" : "ITEM-1", "issue" : "4", "issued" : { "date-parts" : [ [ "2016", "8" ] ] }, "page" : "322-8", "publisher" : "AME Publications", "title" : "Clinical application of indocyanine green-fluorescence imaging during hepatectomy.", "type" : "article-journal", "volume" : "5" }, "uris" : [ "http://www.mendeley.com/documents/?uuid=2337d82a-f853-3861-b958-a7089179f24d" ] } ], "mendeley" : { "formattedCitation" : "&lt;sup&gt;89&lt;/sup&gt;", "plainTextFormattedCitation" : "89", "previouslyFormattedCitation" : "&lt;sup&gt;89&lt;/sup&gt;" }, "properties" : {  }, "schema" : "https://github.com/citation-style-language/schema/raw/master/csl-citation.json" }</w:instrText>
      </w:r>
      <w:r w:rsidR="003C6EF7" w:rsidRPr="000442AE">
        <w:rPr>
          <w:rFonts w:ascii="Book Antiqua" w:eastAsia="PMingLiU" w:hAnsi="Book Antiqua" w:cstheme="minorHAnsi"/>
          <w:color w:val="222222"/>
          <w:kern w:val="0"/>
          <w:szCs w:val="24"/>
          <w:lang w:val="en-GB" w:eastAsia="zh-HK"/>
        </w:rPr>
        <w:fldChar w:fldCharType="separate"/>
      </w:r>
      <w:r w:rsidR="005B295A" w:rsidRPr="000442AE">
        <w:rPr>
          <w:rFonts w:ascii="Book Antiqua" w:eastAsia="PMingLiU" w:hAnsi="Book Antiqua" w:cstheme="minorHAnsi"/>
          <w:color w:val="222222"/>
          <w:kern w:val="0"/>
          <w:szCs w:val="24"/>
          <w:vertAlign w:val="superscript"/>
          <w:lang w:val="en-GB" w:eastAsia="zh-HK"/>
        </w:rPr>
        <w:t>89</w:t>
      </w:r>
      <w:r w:rsidR="003C6EF7" w:rsidRPr="000442AE">
        <w:rPr>
          <w:rFonts w:ascii="Book Antiqua" w:eastAsia="PMingLiU" w:hAnsi="Book Antiqua" w:cstheme="minorHAnsi"/>
          <w:color w:val="222222"/>
          <w:kern w:val="0"/>
          <w:szCs w:val="24"/>
          <w:lang w:val="en-GB" w:eastAsia="zh-HK"/>
        </w:rPr>
        <w:fldChar w:fldCharType="end"/>
      </w:r>
      <w:r w:rsidR="0087512D" w:rsidRPr="000442AE">
        <w:rPr>
          <w:rFonts w:ascii="Book Antiqua" w:eastAsia="PMingLiU" w:hAnsi="Book Antiqua" w:cstheme="minorHAnsi"/>
          <w:color w:val="222222"/>
          <w:kern w:val="0"/>
          <w:szCs w:val="24"/>
          <w:vertAlign w:val="superscript"/>
          <w:lang w:val="en-GB" w:eastAsia="zh-HK"/>
        </w:rPr>
        <w:t>]</w:t>
      </w:r>
      <w:r w:rsidR="009F04D7" w:rsidRPr="000442AE">
        <w:rPr>
          <w:rFonts w:ascii="Book Antiqua" w:eastAsia="PMingLiU" w:hAnsi="Book Antiqua" w:cstheme="minorHAnsi"/>
          <w:color w:val="222222"/>
          <w:kern w:val="0"/>
          <w:szCs w:val="24"/>
          <w:lang w:val="en-GB" w:eastAsia="zh-HK"/>
        </w:rPr>
        <w:t xml:space="preserve">. ICG can be injected intravenously or directly into the biliary tree </w:t>
      </w:r>
      <w:r w:rsidR="009F04D7" w:rsidRPr="00246078">
        <w:rPr>
          <w:rFonts w:ascii="Book Antiqua" w:eastAsia="PMingLiU" w:hAnsi="Book Antiqua" w:cstheme="minorHAnsi"/>
          <w:i/>
          <w:color w:val="222222"/>
          <w:kern w:val="0"/>
          <w:szCs w:val="24"/>
          <w:lang w:val="en-GB" w:eastAsia="zh-HK"/>
        </w:rPr>
        <w:t>via</w:t>
      </w:r>
      <w:r w:rsidR="009F04D7" w:rsidRPr="000442AE">
        <w:rPr>
          <w:rFonts w:ascii="Book Antiqua" w:eastAsia="PMingLiU" w:hAnsi="Book Antiqua" w:cstheme="minorHAnsi"/>
          <w:color w:val="222222"/>
          <w:kern w:val="0"/>
          <w:szCs w:val="24"/>
          <w:lang w:val="en-GB" w:eastAsia="zh-HK"/>
        </w:rPr>
        <w:t xml:space="preserve"> the cystic duct stump</w:t>
      </w:r>
      <w:r w:rsidR="0087512D" w:rsidRPr="000442AE">
        <w:rPr>
          <w:rFonts w:ascii="Book Antiqua" w:eastAsia="PMingLiU" w:hAnsi="Book Antiqua" w:cstheme="minorHAnsi"/>
          <w:color w:val="222222"/>
          <w:kern w:val="0"/>
          <w:szCs w:val="24"/>
          <w:vertAlign w:val="superscript"/>
          <w:lang w:val="en-GB" w:eastAsia="zh-HK"/>
        </w:rPr>
        <w:t>[</w:t>
      </w:r>
      <w:r w:rsidR="003C6EF7" w:rsidRPr="000442AE">
        <w:rPr>
          <w:rFonts w:ascii="Book Antiqua" w:eastAsia="PMingLiU" w:hAnsi="Book Antiqua" w:cstheme="minorHAnsi"/>
          <w:color w:val="222222"/>
          <w:kern w:val="0"/>
          <w:szCs w:val="24"/>
          <w:lang w:val="en-GB" w:eastAsia="zh-HK"/>
        </w:rPr>
        <w:fldChar w:fldCharType="begin" w:fldLock="1"/>
      </w:r>
      <w:r w:rsidR="005B295A" w:rsidRPr="000442AE">
        <w:rPr>
          <w:rFonts w:ascii="Book Antiqua" w:eastAsia="PMingLiU" w:hAnsi="Book Antiqua" w:cstheme="minorHAnsi"/>
          <w:color w:val="222222"/>
          <w:kern w:val="0"/>
          <w:szCs w:val="24"/>
          <w:lang w:val="en-GB" w:eastAsia="zh-HK"/>
        </w:rPr>
        <w:instrText>ADDIN CSL_CITATION { "citationItems" : [ { "id" : "ITEM-1", "itemData" : { "DOI" : "10.1111/j.1600-6143.2010.03288.x", "ISSN" : "16006135", "PMID" : "21062417", "author" : [ { "dropping-particle" : "", "family" : "Mizuno", "given" : "S.", "non-dropping-particle" : "", "parse-names" : false, "suffix" : "" }, { "dropping-particle" : "", "family" : "Isaji", "given" : "S.", "non-dropping-particle" : "", "parse-names" : false, "suffix" : "" } ], "container-title" : "American Journal of Transplantation", "id" : "ITEM-1", "issue" : "12", "issued" : { "date-parts" : [ [ "2010", "12" ] ] }, "page" : "2725-2726", "title" : "Indocyanine Green (ICG) Fluorescence Imaging-Guided Cholangiography for Donor Hepatectomy in Living Donor Liver Transplantation", "type" : "article-journal", "volume" : "10" }, "uris" : [ "http://www.mendeley.com/documents/?uuid=41f2489d-ab23-3e84-bbb5-874843b0c833" ] } ], "mendeley" : { "formattedCitation" : "&lt;sup&gt;90&lt;/sup&gt;", "plainTextFormattedCitation" : "90", "previouslyFormattedCitation" : "&lt;sup&gt;90&lt;/sup&gt;" }, "properties" : {  }, "schema" : "https://github.com/citation-style-language/schema/raw/master/csl-citation.json" }</w:instrText>
      </w:r>
      <w:r w:rsidR="003C6EF7" w:rsidRPr="000442AE">
        <w:rPr>
          <w:rFonts w:ascii="Book Antiqua" w:eastAsia="PMingLiU" w:hAnsi="Book Antiqua" w:cstheme="minorHAnsi"/>
          <w:color w:val="222222"/>
          <w:kern w:val="0"/>
          <w:szCs w:val="24"/>
          <w:lang w:val="en-GB" w:eastAsia="zh-HK"/>
        </w:rPr>
        <w:fldChar w:fldCharType="separate"/>
      </w:r>
      <w:r w:rsidR="005B295A" w:rsidRPr="000442AE">
        <w:rPr>
          <w:rFonts w:ascii="Book Antiqua" w:eastAsia="PMingLiU" w:hAnsi="Book Antiqua" w:cstheme="minorHAnsi"/>
          <w:color w:val="222222"/>
          <w:kern w:val="0"/>
          <w:szCs w:val="24"/>
          <w:vertAlign w:val="superscript"/>
          <w:lang w:val="en-GB" w:eastAsia="zh-HK"/>
        </w:rPr>
        <w:t>90</w:t>
      </w:r>
      <w:r w:rsidR="003C6EF7" w:rsidRPr="000442AE">
        <w:rPr>
          <w:rFonts w:ascii="Book Antiqua" w:eastAsia="PMingLiU" w:hAnsi="Book Antiqua" w:cstheme="minorHAnsi"/>
          <w:color w:val="222222"/>
          <w:kern w:val="0"/>
          <w:szCs w:val="24"/>
          <w:lang w:val="en-GB" w:eastAsia="zh-HK"/>
        </w:rPr>
        <w:fldChar w:fldCharType="end"/>
      </w:r>
      <w:r w:rsidR="0087512D" w:rsidRPr="000442AE">
        <w:rPr>
          <w:rFonts w:ascii="Book Antiqua" w:eastAsia="PMingLiU" w:hAnsi="Book Antiqua" w:cstheme="minorHAnsi"/>
          <w:color w:val="222222"/>
          <w:kern w:val="0"/>
          <w:szCs w:val="24"/>
          <w:vertAlign w:val="superscript"/>
          <w:lang w:val="en-GB" w:eastAsia="zh-HK"/>
        </w:rPr>
        <w:t>]</w:t>
      </w:r>
      <w:r w:rsidR="009F04D7" w:rsidRPr="000442AE">
        <w:rPr>
          <w:rFonts w:ascii="Book Antiqua" w:eastAsia="PMingLiU" w:hAnsi="Book Antiqua" w:cstheme="minorHAnsi"/>
          <w:color w:val="222222"/>
          <w:kern w:val="0"/>
          <w:szCs w:val="24"/>
          <w:lang w:val="en-GB" w:eastAsia="zh-HK"/>
        </w:rPr>
        <w:t xml:space="preserve">. </w:t>
      </w:r>
      <w:r w:rsidR="002F62F7" w:rsidRPr="000442AE">
        <w:rPr>
          <w:rFonts w:ascii="Book Antiqua" w:eastAsia="PMingLiU" w:hAnsi="Book Antiqua" w:cstheme="minorHAnsi"/>
          <w:color w:val="222222"/>
          <w:kern w:val="0"/>
          <w:szCs w:val="24"/>
          <w:lang w:val="en-GB" w:eastAsia="zh-HK"/>
        </w:rPr>
        <w:t xml:space="preserve">Intravenous ICG injection is the preferred technique given its simplicity. </w:t>
      </w:r>
      <w:r w:rsidR="009F04D7" w:rsidRPr="000442AE">
        <w:rPr>
          <w:rFonts w:ascii="Book Antiqua" w:eastAsia="PMingLiU" w:hAnsi="Book Antiqua" w:cstheme="minorHAnsi"/>
          <w:color w:val="222222"/>
          <w:kern w:val="0"/>
          <w:szCs w:val="24"/>
          <w:lang w:val="en-GB" w:eastAsia="zh-HK"/>
        </w:rPr>
        <w:t>Instead of producing a</w:t>
      </w:r>
      <w:r w:rsidR="003C6EF7" w:rsidRPr="000442AE">
        <w:rPr>
          <w:rFonts w:ascii="Book Antiqua" w:eastAsia="PMingLiU" w:hAnsi="Book Antiqua" w:cstheme="minorHAnsi"/>
          <w:color w:val="222222"/>
          <w:kern w:val="0"/>
          <w:szCs w:val="24"/>
          <w:lang w:val="en-GB" w:eastAsia="zh-HK"/>
        </w:rPr>
        <w:t xml:space="preserve"> separate</w:t>
      </w:r>
      <w:r w:rsidR="009F04D7" w:rsidRPr="000442AE">
        <w:rPr>
          <w:rFonts w:ascii="Book Antiqua" w:eastAsia="PMingLiU" w:hAnsi="Book Antiqua" w:cstheme="minorHAnsi"/>
          <w:color w:val="222222"/>
          <w:kern w:val="0"/>
          <w:szCs w:val="24"/>
          <w:lang w:val="en-GB" w:eastAsia="zh-HK"/>
        </w:rPr>
        <w:t xml:space="preserve"> plain image,</w:t>
      </w:r>
      <w:r w:rsidR="003C6EF7" w:rsidRPr="000442AE">
        <w:rPr>
          <w:rFonts w:ascii="Book Antiqua" w:eastAsia="PMingLiU" w:hAnsi="Book Antiqua" w:cstheme="minorHAnsi"/>
          <w:color w:val="222222"/>
          <w:kern w:val="0"/>
          <w:szCs w:val="24"/>
          <w:lang w:val="en-GB" w:eastAsia="zh-HK"/>
        </w:rPr>
        <w:t xml:space="preserve"> the fl</w:t>
      </w:r>
      <w:r w:rsidR="003374E4" w:rsidRPr="000442AE">
        <w:rPr>
          <w:rFonts w:ascii="Book Antiqua" w:eastAsia="PMingLiU" w:hAnsi="Book Antiqua" w:cstheme="minorHAnsi"/>
          <w:color w:val="222222"/>
          <w:kern w:val="0"/>
          <w:szCs w:val="24"/>
          <w:lang w:val="en-GB" w:eastAsia="zh-HK"/>
        </w:rPr>
        <w:t>u</w:t>
      </w:r>
      <w:r w:rsidR="003C6EF7" w:rsidRPr="000442AE">
        <w:rPr>
          <w:rFonts w:ascii="Book Antiqua" w:eastAsia="PMingLiU" w:hAnsi="Book Antiqua" w:cstheme="minorHAnsi"/>
          <w:color w:val="222222"/>
          <w:kern w:val="0"/>
          <w:szCs w:val="24"/>
          <w:lang w:val="en-GB" w:eastAsia="zh-HK"/>
        </w:rPr>
        <w:t xml:space="preserve">orescence of ICG is completely incorporated into the laparoscopic view. This </w:t>
      </w:r>
      <w:r w:rsidR="003374E4" w:rsidRPr="000442AE">
        <w:rPr>
          <w:rFonts w:ascii="Book Antiqua" w:eastAsia="PMingLiU" w:hAnsi="Book Antiqua" w:cstheme="minorHAnsi"/>
          <w:color w:val="222222"/>
          <w:kern w:val="0"/>
          <w:szCs w:val="24"/>
          <w:lang w:val="en-GB" w:eastAsia="zh-HK"/>
        </w:rPr>
        <w:t xml:space="preserve">approach </w:t>
      </w:r>
      <w:r w:rsidR="003C6EF7" w:rsidRPr="000442AE">
        <w:rPr>
          <w:rFonts w:ascii="Book Antiqua" w:eastAsia="PMingLiU" w:hAnsi="Book Antiqua" w:cstheme="minorHAnsi"/>
          <w:color w:val="222222"/>
          <w:kern w:val="0"/>
          <w:szCs w:val="24"/>
          <w:lang w:val="en-GB" w:eastAsia="zh-HK"/>
        </w:rPr>
        <w:t>provides real</w:t>
      </w:r>
      <w:r w:rsidR="003374E4" w:rsidRPr="000442AE">
        <w:rPr>
          <w:rFonts w:ascii="Book Antiqua" w:eastAsia="PMingLiU" w:hAnsi="Book Antiqua" w:cstheme="minorHAnsi"/>
          <w:color w:val="222222"/>
          <w:kern w:val="0"/>
          <w:szCs w:val="24"/>
          <w:lang w:val="en-GB" w:eastAsia="zh-HK"/>
        </w:rPr>
        <w:t>-</w:t>
      </w:r>
      <w:r w:rsidR="003C6EF7" w:rsidRPr="000442AE">
        <w:rPr>
          <w:rFonts w:ascii="Book Antiqua" w:eastAsia="PMingLiU" w:hAnsi="Book Antiqua" w:cstheme="minorHAnsi"/>
          <w:color w:val="222222"/>
          <w:kern w:val="0"/>
          <w:szCs w:val="24"/>
          <w:lang w:val="en-GB" w:eastAsia="zh-HK"/>
        </w:rPr>
        <w:t xml:space="preserve">time navigation with </w:t>
      </w:r>
      <w:r w:rsidR="003374E4" w:rsidRPr="000442AE">
        <w:rPr>
          <w:rFonts w:ascii="Book Antiqua" w:eastAsia="PMingLiU" w:hAnsi="Book Antiqua" w:cstheme="minorHAnsi"/>
          <w:color w:val="222222"/>
          <w:kern w:val="0"/>
          <w:szCs w:val="24"/>
          <w:lang w:val="en-GB" w:eastAsia="zh-HK"/>
        </w:rPr>
        <w:t xml:space="preserve">greatly </w:t>
      </w:r>
      <w:r w:rsidR="003C6EF7" w:rsidRPr="000442AE">
        <w:rPr>
          <w:rFonts w:ascii="Book Antiqua" w:eastAsia="PMingLiU" w:hAnsi="Book Antiqua" w:cstheme="minorHAnsi"/>
          <w:color w:val="222222"/>
          <w:kern w:val="0"/>
          <w:szCs w:val="24"/>
          <w:lang w:val="en-GB" w:eastAsia="zh-HK"/>
        </w:rPr>
        <w:t xml:space="preserve">enhanced accuracy. The largest series of </w:t>
      </w:r>
      <w:r w:rsidR="00B7799F" w:rsidRPr="000442AE">
        <w:rPr>
          <w:rFonts w:ascii="Book Antiqua" w:eastAsia="PMingLiU" w:hAnsi="Book Antiqua" w:cstheme="minorHAnsi"/>
          <w:color w:val="222222"/>
          <w:kern w:val="0"/>
          <w:szCs w:val="24"/>
          <w:lang w:val="en-GB" w:eastAsia="zh-HK"/>
        </w:rPr>
        <w:t>RA donor right hepatectomy wa</w:t>
      </w:r>
      <w:r w:rsidR="003C6EF7" w:rsidRPr="000442AE">
        <w:rPr>
          <w:rFonts w:ascii="Book Antiqua" w:eastAsia="PMingLiU" w:hAnsi="Book Antiqua" w:cstheme="minorHAnsi"/>
          <w:color w:val="222222"/>
          <w:kern w:val="0"/>
          <w:szCs w:val="24"/>
          <w:lang w:val="en-GB" w:eastAsia="zh-HK"/>
        </w:rPr>
        <w:t>s performed with</w:t>
      </w:r>
      <w:r w:rsidR="002F62F7" w:rsidRPr="000442AE">
        <w:rPr>
          <w:rFonts w:ascii="Book Antiqua" w:eastAsia="PMingLiU" w:hAnsi="Book Antiqua" w:cstheme="minorHAnsi"/>
          <w:color w:val="222222"/>
          <w:kern w:val="0"/>
          <w:szCs w:val="24"/>
          <w:lang w:val="en-GB" w:eastAsia="zh-HK"/>
        </w:rPr>
        <w:t xml:space="preserve"> intravenous</w:t>
      </w:r>
      <w:r w:rsidR="00B7799F" w:rsidRPr="000442AE">
        <w:rPr>
          <w:rFonts w:ascii="Book Antiqua" w:eastAsia="PMingLiU" w:hAnsi="Book Antiqua" w:cstheme="minorHAnsi"/>
          <w:color w:val="222222"/>
          <w:kern w:val="0"/>
          <w:szCs w:val="24"/>
          <w:lang w:val="en-GB" w:eastAsia="zh-HK"/>
        </w:rPr>
        <w:t xml:space="preserve"> ICG cholangiography</w:t>
      </w:r>
      <w:r w:rsidR="0087512D" w:rsidRPr="000442AE">
        <w:rPr>
          <w:rFonts w:ascii="Book Antiqua" w:eastAsia="PMingLiU" w:hAnsi="Book Antiqua" w:cstheme="minorHAnsi"/>
          <w:color w:val="222222"/>
          <w:kern w:val="0"/>
          <w:szCs w:val="24"/>
          <w:vertAlign w:val="superscript"/>
          <w:lang w:val="en-GB" w:eastAsia="zh-HK"/>
        </w:rPr>
        <w:t>[</w:t>
      </w:r>
      <w:r w:rsidR="00B7799F" w:rsidRPr="000442AE">
        <w:rPr>
          <w:rFonts w:ascii="Book Antiqua" w:eastAsia="PMingLiU" w:hAnsi="Book Antiqua" w:cstheme="minorHAnsi"/>
          <w:color w:val="222222"/>
          <w:kern w:val="0"/>
          <w:szCs w:val="24"/>
          <w:lang w:val="en-GB" w:eastAsia="zh-HK"/>
        </w:rPr>
        <w:fldChar w:fldCharType="begin" w:fldLock="1"/>
      </w:r>
      <w:r w:rsidR="00D60DC3" w:rsidRPr="000442AE">
        <w:rPr>
          <w:rFonts w:ascii="Book Antiqua" w:eastAsia="PMingLiU" w:hAnsi="Book Antiqua" w:cstheme="minorHAnsi"/>
          <w:color w:val="222222"/>
          <w:kern w:val="0"/>
          <w:szCs w:val="24"/>
          <w:lang w:val="en-GB" w:eastAsia="zh-HK"/>
        </w:rPr>
        <w:instrText>ADDIN CSL_CITATION { "citationItems" : [ { "id" : "ITEM-1", "itemData" : { "DOI" : "10.1002/lt.24522", "ISSN" : "15276465", "PMID" : "27509325", "abstract" : "Right hepatectomy for a living liver donor via a pure minimally invasive approach is a challenging procedure and only a few cases have been reported. Between May 2013 and August 2015, 13 patients underwent robotic living donor right hepatectomy in our institute, and 54 patients received open surgery. In this series, no conversion was conducted for robotic donor right hepatectomy. The 2 groups shared similar blood loss (169 versus 146 mL), complication rates (7.7% versus 9.3%), and recovery of donor liver function (peak alanine aminotransferase, 269 versus 252 IU/mL). The robotic group needed longer operation time (596 versus 383 minutes) but less postoperative patient-controlled analgesia (0.58 versus 0.84 ng/kg) and a shorter period before returning to work/school (52.9 versus 100.0 days) and sex (100.0 versus 156.0 days). For recipient outcomes regarding the donor procedure, the robotic group shared similar experiences in early allograft dysfunction, complications, and 1-year recipient liver function with the open group. With respect to documented benefits of minimally invasive left-sided liver donor procedure, the development of right donor hepatectomy is slow. In conclusion, with substantial improvements in patient recovery after the minimally invasive approach, the robotic platform would be a big step toward completing pure minimally invasive liver donor surgery. Liver Transplantation 22 1509-1518 2016 AASLD.", "author" : [ { "dropping-particle" : "", "family" : "Chen", "given" : "Po-Da", "non-dropping-particle" : "", "parse-names" : false, "suffix" : "" }, { "dropping-particle" : "", "family" : "Wu", "given" : "Chao-Ying", "non-dropping-particle" : "", "parse-names" : false, "suffix" : "" }, { "dropping-particle" : "", "family" : "Hu", "given" : "Rey-Heng", "non-dropping-particle" : "", "parse-names" : false, "suffix" : "" }, { "dropping-particle" : "", "family" : "Ho", "given" : "Cheng-Maw", "non-dropping-particle" : "", "parse-names" : false, "suffix" : "" }, { "dropping-particle" : "", "family" : "Lee", "given" : "Po-Huang", "non-dropping-particle" : "", "parse-names" : false, "suffix" : "" }, { "dropping-particle" : "", "family" : "Lai", "given" : "Hong-Shiee", "non-dropping-particle" : "", "parse-names" : false, "suffix" : "" }, { "dropping-particle" : "", "family" : "Lin", "given" : "Ming-Tsan", "non-dropping-particle" : "", "parse-names" : false, "suffix" : "" }, { "dropping-particle" : "", "family" : "Wu", "given" : "Yao-Ming", "non-dropping-particle" : "", "parse-names" : false, "suffix" : "" } ], "container-title" : "Liver Transplantation", "id" : "ITEM-1", "issue" : "11", "issued" : { "date-parts" : [ [ "2016", "11" ] ] }, "page" : "1509-1518", "title" : "Robotic liver donor right hepatectomy: A pure, minimally invasive approach", "type" : "article-journal", "volume" : "22" }, "uris" : [ "http://www.mendeley.com/documents/?uuid=30705308-e84b-3c05-8822-bc9121ac35fa" ] } ], "mendeley" : { "formattedCitation" : "&lt;sup&gt;39&lt;/sup&gt;", "plainTextFormattedCitation" : "39", "previouslyFormattedCitation" : "&lt;sup&gt;39&lt;/sup&gt;" }, "properties" : {  }, "schema" : "https://github.com/citation-style-language/schema/raw/master/csl-citation.json" }</w:instrText>
      </w:r>
      <w:r w:rsidR="00B7799F" w:rsidRPr="000442AE">
        <w:rPr>
          <w:rFonts w:ascii="Book Antiqua" w:eastAsia="PMingLiU" w:hAnsi="Book Antiqua" w:cstheme="minorHAnsi"/>
          <w:color w:val="222222"/>
          <w:kern w:val="0"/>
          <w:szCs w:val="24"/>
          <w:lang w:val="en-GB" w:eastAsia="zh-HK"/>
        </w:rPr>
        <w:fldChar w:fldCharType="separate"/>
      </w:r>
      <w:r w:rsidR="00D60DC3" w:rsidRPr="000442AE">
        <w:rPr>
          <w:rFonts w:ascii="Book Antiqua" w:eastAsia="PMingLiU" w:hAnsi="Book Antiqua" w:cstheme="minorHAnsi"/>
          <w:color w:val="222222"/>
          <w:kern w:val="0"/>
          <w:szCs w:val="24"/>
          <w:vertAlign w:val="superscript"/>
          <w:lang w:val="en-GB" w:eastAsia="zh-HK"/>
        </w:rPr>
        <w:t>39</w:t>
      </w:r>
      <w:r w:rsidR="00B7799F" w:rsidRPr="000442AE">
        <w:rPr>
          <w:rFonts w:ascii="Book Antiqua" w:eastAsia="PMingLiU" w:hAnsi="Book Antiqua" w:cstheme="minorHAnsi"/>
          <w:color w:val="222222"/>
          <w:kern w:val="0"/>
          <w:szCs w:val="24"/>
          <w:lang w:val="en-GB" w:eastAsia="zh-HK"/>
        </w:rPr>
        <w:fldChar w:fldCharType="end"/>
      </w:r>
      <w:r w:rsidR="0087512D" w:rsidRPr="000442AE">
        <w:rPr>
          <w:rFonts w:ascii="Book Antiqua" w:eastAsia="PMingLiU" w:hAnsi="Book Antiqua" w:cstheme="minorHAnsi"/>
          <w:color w:val="222222"/>
          <w:kern w:val="0"/>
          <w:szCs w:val="24"/>
          <w:vertAlign w:val="superscript"/>
          <w:lang w:val="en-GB" w:eastAsia="zh-HK"/>
        </w:rPr>
        <w:t>]</w:t>
      </w:r>
      <w:r w:rsidR="00B7799F" w:rsidRPr="000442AE">
        <w:rPr>
          <w:rFonts w:ascii="Book Antiqua" w:eastAsia="PMingLiU" w:hAnsi="Book Antiqua" w:cstheme="minorHAnsi"/>
          <w:color w:val="222222"/>
          <w:kern w:val="0"/>
          <w:szCs w:val="24"/>
          <w:lang w:val="en-GB" w:eastAsia="zh-HK"/>
        </w:rPr>
        <w:t xml:space="preserve">. </w:t>
      </w:r>
      <w:r w:rsidR="003C6EF7" w:rsidRPr="000442AE">
        <w:rPr>
          <w:rFonts w:ascii="Book Antiqua" w:eastAsia="PMingLiU" w:hAnsi="Book Antiqua" w:cstheme="minorHAnsi"/>
          <w:color w:val="222222"/>
          <w:kern w:val="0"/>
          <w:szCs w:val="24"/>
          <w:lang w:val="en-GB" w:eastAsia="zh-HK"/>
        </w:rPr>
        <w:t xml:space="preserve">One </w:t>
      </w:r>
      <w:r w:rsidR="00B7799F" w:rsidRPr="000442AE">
        <w:rPr>
          <w:rFonts w:ascii="Book Antiqua" w:eastAsia="PMingLiU" w:hAnsi="Book Antiqua" w:cstheme="minorHAnsi"/>
          <w:color w:val="222222"/>
          <w:kern w:val="0"/>
          <w:szCs w:val="24"/>
          <w:lang w:val="en-GB" w:eastAsia="zh-HK"/>
        </w:rPr>
        <w:t xml:space="preserve">inherent </w:t>
      </w:r>
      <w:r w:rsidR="003C6EF7" w:rsidRPr="000442AE">
        <w:rPr>
          <w:rFonts w:ascii="Book Antiqua" w:eastAsia="PMingLiU" w:hAnsi="Book Antiqua" w:cstheme="minorHAnsi"/>
          <w:color w:val="222222"/>
          <w:kern w:val="0"/>
          <w:szCs w:val="24"/>
          <w:lang w:val="en-GB" w:eastAsia="zh-HK"/>
        </w:rPr>
        <w:t xml:space="preserve">limitation of ICG cholangiography is that the biliary tree can only be imaged when adequately exposed. </w:t>
      </w:r>
      <w:r w:rsidR="00B7799F" w:rsidRPr="000442AE">
        <w:rPr>
          <w:rFonts w:ascii="Book Antiqua" w:eastAsia="PMingLiU" w:hAnsi="Book Antiqua" w:cstheme="minorHAnsi"/>
          <w:color w:val="222222"/>
          <w:kern w:val="0"/>
          <w:szCs w:val="24"/>
          <w:lang w:val="en-GB" w:eastAsia="zh-HK"/>
        </w:rPr>
        <w:t xml:space="preserve">An aberrant duct situated deeply in hepatic parenchyma </w:t>
      </w:r>
      <w:r w:rsidR="00B026F6" w:rsidRPr="000442AE">
        <w:rPr>
          <w:rFonts w:ascii="Book Antiqua" w:eastAsia="PMingLiU" w:hAnsi="Book Antiqua" w:cstheme="minorHAnsi"/>
          <w:color w:val="222222"/>
          <w:kern w:val="0"/>
          <w:szCs w:val="24"/>
          <w:lang w:val="en-GB" w:eastAsia="zh-HK"/>
        </w:rPr>
        <w:t>may not</w:t>
      </w:r>
      <w:r w:rsidR="00B7799F" w:rsidRPr="000442AE">
        <w:rPr>
          <w:rFonts w:ascii="Book Antiqua" w:eastAsia="PMingLiU" w:hAnsi="Book Antiqua" w:cstheme="minorHAnsi"/>
          <w:color w:val="222222"/>
          <w:kern w:val="0"/>
          <w:szCs w:val="24"/>
          <w:lang w:val="en-GB" w:eastAsia="zh-HK"/>
        </w:rPr>
        <w:t xml:space="preserve"> be readily imaged. </w:t>
      </w:r>
      <w:r w:rsidR="00576FA6" w:rsidRPr="000442AE">
        <w:rPr>
          <w:rFonts w:ascii="Book Antiqua" w:eastAsia="PMingLiU" w:hAnsi="Book Antiqua" w:cstheme="minorHAnsi"/>
          <w:color w:val="222222"/>
          <w:kern w:val="0"/>
          <w:szCs w:val="24"/>
          <w:lang w:val="en-GB" w:eastAsia="zh-HK"/>
        </w:rPr>
        <w:t xml:space="preserve">Perhaps a more effective approach is a combination of </w:t>
      </w:r>
      <w:r w:rsidR="003374E4" w:rsidRPr="000442AE">
        <w:rPr>
          <w:rFonts w:ascii="Book Antiqua" w:eastAsia="PMingLiU" w:hAnsi="Book Antiqua" w:cstheme="minorHAnsi"/>
          <w:color w:val="222222"/>
          <w:kern w:val="0"/>
          <w:szCs w:val="24"/>
          <w:lang w:val="en-GB" w:eastAsia="zh-HK"/>
        </w:rPr>
        <w:t xml:space="preserve">the two </w:t>
      </w:r>
      <w:r w:rsidR="00576FA6" w:rsidRPr="000442AE">
        <w:rPr>
          <w:rFonts w:ascii="Book Antiqua" w:eastAsia="PMingLiU" w:hAnsi="Book Antiqua" w:cstheme="minorHAnsi"/>
          <w:color w:val="222222"/>
          <w:kern w:val="0"/>
          <w:szCs w:val="24"/>
          <w:lang w:val="en-GB" w:eastAsia="zh-HK"/>
        </w:rPr>
        <w:t>techniques. While a conventional cholangiogram remains essential to imag</w:t>
      </w:r>
      <w:r w:rsidR="003374E4" w:rsidRPr="000442AE">
        <w:rPr>
          <w:rFonts w:ascii="Book Antiqua" w:eastAsia="PMingLiU" w:hAnsi="Book Antiqua" w:cstheme="minorHAnsi"/>
          <w:color w:val="222222"/>
          <w:kern w:val="0"/>
          <w:szCs w:val="24"/>
          <w:lang w:val="en-GB" w:eastAsia="zh-HK"/>
        </w:rPr>
        <w:t>ing</w:t>
      </w:r>
      <w:r w:rsidR="00F21FC3" w:rsidRPr="000442AE">
        <w:rPr>
          <w:rFonts w:ascii="Book Antiqua" w:eastAsia="PMingLiU" w:hAnsi="Book Antiqua" w:cstheme="minorHAnsi"/>
          <w:color w:val="222222"/>
          <w:kern w:val="0"/>
          <w:szCs w:val="24"/>
          <w:lang w:val="en-GB" w:eastAsia="zh-HK"/>
        </w:rPr>
        <w:t xml:space="preserve"> </w:t>
      </w:r>
      <w:r w:rsidR="00576FA6" w:rsidRPr="000442AE">
        <w:rPr>
          <w:rFonts w:ascii="Book Antiqua" w:eastAsia="PMingLiU" w:hAnsi="Book Antiqua" w:cstheme="minorHAnsi"/>
          <w:color w:val="222222"/>
          <w:kern w:val="0"/>
          <w:szCs w:val="24"/>
          <w:lang w:val="en-GB" w:eastAsia="zh-HK"/>
        </w:rPr>
        <w:t xml:space="preserve">any anatomical variation, </w:t>
      </w:r>
      <w:r w:rsidR="003374E4" w:rsidRPr="000442AE">
        <w:rPr>
          <w:rFonts w:ascii="Book Antiqua" w:eastAsia="PMingLiU" w:hAnsi="Book Antiqua" w:cstheme="minorHAnsi"/>
          <w:color w:val="222222"/>
          <w:kern w:val="0"/>
          <w:szCs w:val="24"/>
          <w:lang w:val="en-GB" w:eastAsia="zh-HK"/>
        </w:rPr>
        <w:t xml:space="preserve">fluorescence </w:t>
      </w:r>
      <w:r w:rsidR="00576FA6" w:rsidRPr="000442AE">
        <w:rPr>
          <w:rFonts w:ascii="Book Antiqua" w:eastAsia="PMingLiU" w:hAnsi="Book Antiqua" w:cstheme="minorHAnsi"/>
          <w:color w:val="222222"/>
          <w:kern w:val="0"/>
          <w:szCs w:val="24"/>
          <w:lang w:val="en-GB" w:eastAsia="zh-HK"/>
        </w:rPr>
        <w:t xml:space="preserve">cholangiography might add precision </w:t>
      </w:r>
      <w:r w:rsidR="003374E4" w:rsidRPr="000442AE">
        <w:rPr>
          <w:rFonts w:ascii="Book Antiqua" w:eastAsia="PMingLiU" w:hAnsi="Book Antiqua" w:cstheme="minorHAnsi"/>
          <w:color w:val="222222"/>
          <w:kern w:val="0"/>
          <w:szCs w:val="24"/>
          <w:lang w:val="en-GB" w:eastAsia="zh-HK"/>
        </w:rPr>
        <w:t xml:space="preserve">in </w:t>
      </w:r>
      <w:r w:rsidR="00576FA6" w:rsidRPr="000442AE">
        <w:rPr>
          <w:rFonts w:ascii="Book Antiqua" w:eastAsia="PMingLiU" w:hAnsi="Book Antiqua" w:cstheme="minorHAnsi"/>
          <w:color w:val="222222"/>
          <w:kern w:val="0"/>
          <w:szCs w:val="24"/>
          <w:lang w:val="en-GB" w:eastAsia="zh-HK"/>
        </w:rPr>
        <w:t>fine tun</w:t>
      </w:r>
      <w:r w:rsidR="00494641" w:rsidRPr="000442AE">
        <w:rPr>
          <w:rFonts w:ascii="Book Antiqua" w:eastAsia="PMingLiU" w:hAnsi="Book Antiqua" w:cstheme="minorHAnsi"/>
          <w:color w:val="222222"/>
          <w:kern w:val="0"/>
          <w:szCs w:val="24"/>
          <w:lang w:val="en-GB" w:eastAsia="zh-HK"/>
        </w:rPr>
        <w:t>ing</w:t>
      </w:r>
      <w:r w:rsidR="00576FA6" w:rsidRPr="000442AE">
        <w:rPr>
          <w:rFonts w:ascii="Book Antiqua" w:eastAsia="PMingLiU" w:hAnsi="Book Antiqua" w:cstheme="minorHAnsi"/>
          <w:color w:val="222222"/>
          <w:kern w:val="0"/>
          <w:szCs w:val="24"/>
          <w:lang w:val="en-GB" w:eastAsia="zh-HK"/>
        </w:rPr>
        <w:t xml:space="preserve"> the </w:t>
      </w:r>
      <w:r w:rsidR="00F21FC3" w:rsidRPr="000442AE">
        <w:rPr>
          <w:rFonts w:ascii="Book Antiqua" w:eastAsia="PMingLiU" w:hAnsi="Book Antiqua" w:cstheme="minorHAnsi"/>
          <w:color w:val="222222"/>
          <w:kern w:val="0"/>
          <w:szCs w:val="24"/>
          <w:lang w:val="en-GB" w:eastAsia="zh-HK"/>
        </w:rPr>
        <w:t>division point</w:t>
      </w:r>
      <w:r w:rsidR="00576FA6" w:rsidRPr="000442AE">
        <w:rPr>
          <w:rFonts w:ascii="Book Antiqua" w:eastAsia="PMingLiU" w:hAnsi="Book Antiqua" w:cstheme="minorHAnsi"/>
          <w:color w:val="222222"/>
          <w:kern w:val="0"/>
          <w:szCs w:val="24"/>
          <w:lang w:val="en-GB" w:eastAsia="zh-HK"/>
        </w:rPr>
        <w:t xml:space="preserve">. </w:t>
      </w:r>
      <w:r w:rsidR="008B4E65" w:rsidRPr="000442AE">
        <w:rPr>
          <w:rFonts w:ascii="Book Antiqua" w:eastAsia="PMingLiU" w:hAnsi="Book Antiqua" w:cstheme="minorHAnsi"/>
          <w:color w:val="222222"/>
          <w:kern w:val="0"/>
          <w:szCs w:val="24"/>
          <w:lang w:val="en-GB" w:eastAsia="zh-HK"/>
        </w:rPr>
        <w:t xml:space="preserve">In addition, </w:t>
      </w:r>
      <w:r w:rsidR="00252426" w:rsidRPr="000442AE">
        <w:rPr>
          <w:rFonts w:ascii="Book Antiqua" w:eastAsia="PMingLiU" w:hAnsi="Book Antiqua" w:cstheme="minorHAnsi"/>
          <w:color w:val="222222"/>
          <w:kern w:val="0"/>
          <w:szCs w:val="24"/>
          <w:lang w:val="en-GB" w:eastAsia="zh-HK"/>
        </w:rPr>
        <w:t xml:space="preserve">ICG injection after temporary control of portal pedicles enhances visualization of ischaemic demarcation. Precise dissection along Cantle’s line minimizes blood loss and avoids </w:t>
      </w:r>
      <w:r w:rsidR="005B345B" w:rsidRPr="000442AE">
        <w:rPr>
          <w:rFonts w:ascii="Book Antiqua" w:eastAsia="PMingLiU" w:hAnsi="Book Antiqua" w:cstheme="minorHAnsi"/>
          <w:color w:val="222222"/>
          <w:kern w:val="0"/>
          <w:szCs w:val="24"/>
          <w:lang w:val="en-GB" w:eastAsia="zh-HK"/>
        </w:rPr>
        <w:t>leaving ischaemic</w:t>
      </w:r>
      <w:r w:rsidR="00E6491B" w:rsidRPr="000442AE">
        <w:rPr>
          <w:rFonts w:ascii="Book Antiqua" w:eastAsia="PMingLiU" w:hAnsi="Book Antiqua" w:cstheme="minorHAnsi"/>
          <w:color w:val="222222"/>
          <w:kern w:val="0"/>
          <w:szCs w:val="24"/>
          <w:lang w:val="en-GB" w:eastAsia="zh-HK"/>
        </w:rPr>
        <w:t xml:space="preserve"> parenchyma to graft and donor.</w:t>
      </w:r>
    </w:p>
    <w:p w14:paraId="268EE386" w14:textId="77777777" w:rsidR="00707195" w:rsidRPr="000442AE" w:rsidRDefault="00707195" w:rsidP="000442AE">
      <w:pPr>
        <w:shd w:val="clear" w:color="auto" w:fill="FFFFFF"/>
        <w:suppressAutoHyphens/>
        <w:adjustRightInd w:val="0"/>
        <w:snapToGrid w:val="0"/>
        <w:spacing w:line="360" w:lineRule="auto"/>
        <w:jc w:val="both"/>
        <w:rPr>
          <w:rFonts w:ascii="Book Antiqua" w:eastAsia="PMingLiU" w:hAnsi="Book Antiqua" w:cstheme="minorHAnsi"/>
          <w:color w:val="222222"/>
          <w:kern w:val="0"/>
          <w:szCs w:val="24"/>
          <w:lang w:val="en-GB" w:eastAsia="zh-HK"/>
        </w:rPr>
      </w:pPr>
    </w:p>
    <w:p w14:paraId="77CB4CA9" w14:textId="3CD52A1A" w:rsidR="00BB1F56" w:rsidRPr="00246078" w:rsidRDefault="00BB1F56" w:rsidP="000442AE">
      <w:pPr>
        <w:shd w:val="clear" w:color="auto" w:fill="FFFFFF"/>
        <w:suppressAutoHyphens/>
        <w:adjustRightInd w:val="0"/>
        <w:snapToGrid w:val="0"/>
        <w:spacing w:line="360" w:lineRule="auto"/>
        <w:jc w:val="both"/>
        <w:rPr>
          <w:rFonts w:ascii="Book Antiqua" w:eastAsia="SimSun" w:hAnsi="Book Antiqua" w:cstheme="minorHAnsi"/>
          <w:b/>
          <w:i/>
          <w:color w:val="222222"/>
          <w:kern w:val="0"/>
          <w:szCs w:val="24"/>
          <w:lang w:val="en-GB" w:eastAsia="zh-CN"/>
        </w:rPr>
      </w:pPr>
      <w:r w:rsidRPr="00246078">
        <w:rPr>
          <w:rFonts w:ascii="Book Antiqua" w:eastAsia="PMingLiU" w:hAnsi="Book Antiqua" w:cstheme="minorHAnsi"/>
          <w:b/>
          <w:i/>
          <w:color w:val="222222"/>
          <w:kern w:val="0"/>
          <w:szCs w:val="24"/>
          <w:lang w:val="en-GB" w:eastAsia="zh-HK"/>
        </w:rPr>
        <w:t>Prospective registry</w:t>
      </w:r>
    </w:p>
    <w:p w14:paraId="4D48EEB2" w14:textId="03BED6DE" w:rsidR="00BB1F56" w:rsidRPr="000442AE" w:rsidRDefault="0000459B" w:rsidP="000442AE">
      <w:pPr>
        <w:shd w:val="clear" w:color="auto" w:fill="FFFFFF"/>
        <w:suppressAutoHyphens/>
        <w:adjustRightInd w:val="0"/>
        <w:snapToGrid w:val="0"/>
        <w:spacing w:line="360" w:lineRule="auto"/>
        <w:jc w:val="both"/>
        <w:rPr>
          <w:rFonts w:ascii="Book Antiqua" w:eastAsia="PMingLiU" w:hAnsi="Book Antiqua" w:cstheme="minorHAnsi"/>
          <w:color w:val="222222"/>
          <w:kern w:val="0"/>
          <w:szCs w:val="24"/>
          <w:lang w:val="en-GB" w:eastAsia="zh-HK"/>
        </w:rPr>
      </w:pPr>
      <w:r w:rsidRPr="000442AE">
        <w:rPr>
          <w:rFonts w:ascii="Book Antiqua" w:eastAsia="PMingLiU" w:hAnsi="Book Antiqua" w:cstheme="minorHAnsi"/>
          <w:color w:val="222222"/>
          <w:kern w:val="0"/>
          <w:szCs w:val="24"/>
          <w:lang w:val="en-GB" w:eastAsia="zh-HK"/>
        </w:rPr>
        <w:t xml:space="preserve">Current </w:t>
      </w:r>
      <w:r w:rsidR="003374E4" w:rsidRPr="000442AE">
        <w:rPr>
          <w:rFonts w:ascii="Book Antiqua" w:eastAsia="PMingLiU" w:hAnsi="Book Antiqua" w:cstheme="minorHAnsi"/>
          <w:color w:val="222222"/>
          <w:kern w:val="0"/>
          <w:szCs w:val="24"/>
          <w:lang w:val="en-GB" w:eastAsia="zh-HK"/>
        </w:rPr>
        <w:t xml:space="preserve">studies on </w:t>
      </w:r>
      <w:r w:rsidRPr="000442AE">
        <w:rPr>
          <w:rFonts w:ascii="Book Antiqua" w:eastAsia="PMingLiU" w:hAnsi="Book Antiqua" w:cstheme="minorHAnsi"/>
          <w:color w:val="222222"/>
          <w:kern w:val="0"/>
          <w:szCs w:val="24"/>
          <w:lang w:val="en-GB" w:eastAsia="zh-HK"/>
        </w:rPr>
        <w:t xml:space="preserve">minimally invasive donor hepatectomies are primarily retrospective case control studies or case series, which can be limited by selection bias. </w:t>
      </w:r>
      <w:r w:rsidR="00733ABE" w:rsidRPr="000442AE">
        <w:rPr>
          <w:rFonts w:ascii="Book Antiqua" w:eastAsia="PMingLiU" w:hAnsi="Book Antiqua" w:cstheme="minorHAnsi"/>
          <w:color w:val="222222"/>
          <w:kern w:val="0"/>
          <w:szCs w:val="24"/>
          <w:lang w:val="en-GB" w:eastAsia="zh-HK"/>
        </w:rPr>
        <w:t>With</w:t>
      </w:r>
      <w:r w:rsidR="00BB22A9" w:rsidRPr="000442AE">
        <w:rPr>
          <w:rFonts w:ascii="Book Antiqua" w:eastAsia="PMingLiU" w:hAnsi="Book Antiqua" w:cstheme="minorHAnsi"/>
          <w:color w:val="222222"/>
          <w:kern w:val="0"/>
          <w:szCs w:val="24"/>
          <w:lang w:val="en-GB" w:eastAsia="zh-HK"/>
        </w:rPr>
        <w:t xml:space="preserve"> regard to donor safety,</w:t>
      </w:r>
      <w:r w:rsidRPr="000442AE">
        <w:rPr>
          <w:rFonts w:ascii="Book Antiqua" w:eastAsia="PMingLiU" w:hAnsi="Book Antiqua" w:cstheme="minorHAnsi"/>
          <w:color w:val="222222"/>
          <w:kern w:val="0"/>
          <w:szCs w:val="24"/>
          <w:lang w:val="en-GB" w:eastAsia="zh-HK"/>
        </w:rPr>
        <w:t xml:space="preserve"> a prospective study with preoperative enrolment may be a better option. </w:t>
      </w:r>
      <w:r w:rsidR="00357DBB" w:rsidRPr="000442AE">
        <w:rPr>
          <w:rFonts w:ascii="Book Antiqua" w:eastAsia="PMingLiU" w:hAnsi="Book Antiqua" w:cstheme="minorHAnsi"/>
          <w:color w:val="222222"/>
          <w:kern w:val="0"/>
          <w:szCs w:val="24"/>
          <w:lang w:val="en-GB" w:eastAsia="zh-HK"/>
        </w:rPr>
        <w:t>In donor operations</w:t>
      </w:r>
      <w:r w:rsidR="003374E4" w:rsidRPr="000442AE">
        <w:rPr>
          <w:rFonts w:ascii="Book Antiqua" w:eastAsia="PMingLiU" w:hAnsi="Book Antiqua" w:cstheme="minorHAnsi"/>
          <w:color w:val="222222"/>
          <w:kern w:val="0"/>
          <w:szCs w:val="24"/>
          <w:lang w:val="en-GB" w:eastAsia="zh-HK"/>
        </w:rPr>
        <w:t>,</w:t>
      </w:r>
      <w:r w:rsidR="00357DBB" w:rsidRPr="000442AE">
        <w:rPr>
          <w:rFonts w:ascii="Book Antiqua" w:eastAsia="PMingLiU" w:hAnsi="Book Antiqua" w:cstheme="minorHAnsi"/>
          <w:color w:val="222222"/>
          <w:kern w:val="0"/>
          <w:szCs w:val="24"/>
          <w:lang w:val="en-GB" w:eastAsia="zh-HK"/>
        </w:rPr>
        <w:t xml:space="preserve"> </w:t>
      </w:r>
      <w:r w:rsidR="00BB22A9" w:rsidRPr="000442AE">
        <w:rPr>
          <w:rFonts w:ascii="Book Antiqua" w:eastAsia="PMingLiU" w:hAnsi="Book Antiqua" w:cstheme="minorHAnsi"/>
          <w:color w:val="222222"/>
          <w:kern w:val="0"/>
          <w:szCs w:val="24"/>
          <w:lang w:val="en-GB" w:eastAsia="zh-HK"/>
        </w:rPr>
        <w:t xml:space="preserve">severe complications are the major concern. </w:t>
      </w:r>
      <w:r w:rsidR="00357DBB" w:rsidRPr="000442AE">
        <w:rPr>
          <w:rFonts w:ascii="Book Antiqua" w:eastAsia="PMingLiU" w:hAnsi="Book Antiqua" w:cstheme="minorHAnsi"/>
          <w:color w:val="222222"/>
          <w:kern w:val="0"/>
          <w:szCs w:val="24"/>
          <w:lang w:val="en-GB" w:eastAsia="zh-HK"/>
        </w:rPr>
        <w:t xml:space="preserve">Due to limited sampling, uncommon but sinister complications may not be readily detected by a </w:t>
      </w:r>
      <w:r w:rsidR="00AD6866" w:rsidRPr="000442AE">
        <w:rPr>
          <w:rFonts w:ascii="Book Antiqua" w:eastAsia="PMingLiU" w:hAnsi="Book Antiqua" w:cstheme="minorHAnsi"/>
          <w:color w:val="222222"/>
          <w:kern w:val="0"/>
          <w:szCs w:val="24"/>
          <w:lang w:val="en-GB" w:eastAsia="zh-HK"/>
        </w:rPr>
        <w:t>randomized</w:t>
      </w:r>
      <w:r w:rsidR="00357DBB" w:rsidRPr="000442AE">
        <w:rPr>
          <w:rFonts w:ascii="Book Antiqua" w:eastAsia="PMingLiU" w:hAnsi="Book Antiqua" w:cstheme="minorHAnsi"/>
          <w:color w:val="222222"/>
          <w:kern w:val="0"/>
          <w:szCs w:val="24"/>
          <w:lang w:val="en-GB" w:eastAsia="zh-HK"/>
        </w:rPr>
        <w:t xml:space="preserve"> controlled trial. In this setting, a</w:t>
      </w:r>
      <w:r w:rsidR="00BB1F56" w:rsidRPr="000442AE">
        <w:rPr>
          <w:rFonts w:ascii="Book Antiqua" w:eastAsia="PMingLiU" w:hAnsi="Book Antiqua" w:cstheme="minorHAnsi"/>
          <w:color w:val="222222"/>
          <w:kern w:val="0"/>
          <w:szCs w:val="24"/>
          <w:lang w:val="en-GB" w:eastAsia="zh-HK"/>
        </w:rPr>
        <w:t xml:space="preserve"> prospective registry </w:t>
      </w:r>
      <w:r w:rsidR="00357DBB" w:rsidRPr="000442AE">
        <w:rPr>
          <w:rFonts w:ascii="Book Antiqua" w:eastAsia="PMingLiU" w:hAnsi="Book Antiqua" w:cstheme="minorHAnsi"/>
          <w:color w:val="222222"/>
          <w:kern w:val="0"/>
          <w:szCs w:val="24"/>
          <w:lang w:val="en-GB" w:eastAsia="zh-HK"/>
        </w:rPr>
        <w:t>is</w:t>
      </w:r>
      <w:r w:rsidR="00BB1F56" w:rsidRPr="000442AE">
        <w:rPr>
          <w:rFonts w:ascii="Book Antiqua" w:eastAsia="PMingLiU" w:hAnsi="Book Antiqua" w:cstheme="minorHAnsi"/>
          <w:color w:val="222222"/>
          <w:kern w:val="0"/>
          <w:szCs w:val="24"/>
          <w:lang w:val="en-GB" w:eastAsia="zh-HK"/>
        </w:rPr>
        <w:t xml:space="preserve"> a</w:t>
      </w:r>
      <w:r w:rsidR="00BB22A9" w:rsidRPr="000442AE">
        <w:rPr>
          <w:rFonts w:ascii="Book Antiqua" w:eastAsia="PMingLiU" w:hAnsi="Book Antiqua" w:cstheme="minorHAnsi"/>
          <w:color w:val="222222"/>
          <w:kern w:val="0"/>
          <w:szCs w:val="24"/>
          <w:lang w:val="en-GB" w:eastAsia="zh-HK"/>
        </w:rPr>
        <w:t xml:space="preserve">n effective </w:t>
      </w:r>
      <w:r w:rsidR="00357DBB" w:rsidRPr="000442AE">
        <w:rPr>
          <w:rFonts w:ascii="Book Antiqua" w:eastAsia="PMingLiU" w:hAnsi="Book Antiqua" w:cstheme="minorHAnsi"/>
          <w:color w:val="222222"/>
          <w:kern w:val="0"/>
          <w:szCs w:val="24"/>
          <w:lang w:val="en-GB" w:eastAsia="zh-HK"/>
        </w:rPr>
        <w:t>alternative</w:t>
      </w:r>
      <w:r w:rsidR="00BB22A9" w:rsidRPr="000442AE">
        <w:rPr>
          <w:rFonts w:ascii="Book Antiqua" w:eastAsia="PMingLiU" w:hAnsi="Book Antiqua" w:cstheme="minorHAnsi"/>
          <w:color w:val="222222"/>
          <w:kern w:val="0"/>
          <w:szCs w:val="24"/>
          <w:lang w:val="en-GB" w:eastAsia="zh-HK"/>
        </w:rPr>
        <w:t xml:space="preserve">. </w:t>
      </w:r>
      <w:r w:rsidR="00BB1F56" w:rsidRPr="000442AE">
        <w:rPr>
          <w:rFonts w:ascii="Book Antiqua" w:eastAsia="PMingLiU" w:hAnsi="Book Antiqua" w:cstheme="minorHAnsi"/>
          <w:color w:val="222222"/>
          <w:kern w:val="0"/>
          <w:szCs w:val="24"/>
          <w:lang w:val="en-GB" w:eastAsia="zh-HK"/>
        </w:rPr>
        <w:t>When laparoscopic cholecystectomy was introduc</w:t>
      </w:r>
      <w:r w:rsidR="00BB22A9" w:rsidRPr="000442AE">
        <w:rPr>
          <w:rFonts w:ascii="Book Antiqua" w:eastAsia="PMingLiU" w:hAnsi="Book Antiqua" w:cstheme="minorHAnsi"/>
          <w:color w:val="222222"/>
          <w:kern w:val="0"/>
          <w:szCs w:val="24"/>
          <w:lang w:val="en-GB" w:eastAsia="zh-HK"/>
        </w:rPr>
        <w:t xml:space="preserve">ed, bile duct </w:t>
      </w:r>
      <w:r w:rsidRPr="000442AE">
        <w:rPr>
          <w:rFonts w:ascii="Book Antiqua" w:eastAsia="PMingLiU" w:hAnsi="Book Antiqua" w:cstheme="minorHAnsi"/>
          <w:color w:val="222222"/>
          <w:kern w:val="0"/>
          <w:szCs w:val="24"/>
          <w:lang w:val="en-GB" w:eastAsia="zh-HK"/>
        </w:rPr>
        <w:t>injuries</w:t>
      </w:r>
      <w:r w:rsidR="00BB22A9" w:rsidRPr="000442AE">
        <w:rPr>
          <w:rFonts w:ascii="Book Antiqua" w:eastAsia="PMingLiU" w:hAnsi="Book Antiqua" w:cstheme="minorHAnsi"/>
          <w:color w:val="222222"/>
          <w:kern w:val="0"/>
          <w:szCs w:val="24"/>
          <w:lang w:val="en-GB" w:eastAsia="zh-HK"/>
        </w:rPr>
        <w:t xml:space="preserve"> were more readily detected by a prospective registry</w:t>
      </w:r>
      <w:r w:rsidRPr="000442AE">
        <w:rPr>
          <w:rFonts w:ascii="Book Antiqua" w:eastAsia="PMingLiU" w:hAnsi="Book Antiqua" w:cstheme="minorHAnsi"/>
          <w:color w:val="222222"/>
          <w:kern w:val="0"/>
          <w:szCs w:val="24"/>
          <w:lang w:val="en-GB" w:eastAsia="zh-HK"/>
        </w:rPr>
        <w:t xml:space="preserve"> than by</w:t>
      </w:r>
      <w:r w:rsidR="00BB22A9" w:rsidRPr="000442AE">
        <w:rPr>
          <w:rFonts w:ascii="Book Antiqua" w:eastAsia="PMingLiU" w:hAnsi="Book Antiqua" w:cstheme="minorHAnsi"/>
          <w:color w:val="222222"/>
          <w:kern w:val="0"/>
          <w:szCs w:val="24"/>
          <w:lang w:val="en-GB" w:eastAsia="zh-HK"/>
        </w:rPr>
        <w:t xml:space="preserve"> </w:t>
      </w:r>
      <w:r w:rsidR="00AD6866" w:rsidRPr="000442AE">
        <w:rPr>
          <w:rFonts w:ascii="Book Antiqua" w:eastAsia="PMingLiU" w:hAnsi="Book Antiqua" w:cstheme="minorHAnsi"/>
          <w:color w:val="222222"/>
          <w:kern w:val="0"/>
          <w:szCs w:val="24"/>
          <w:lang w:val="en-GB" w:eastAsia="zh-HK"/>
        </w:rPr>
        <w:t>randomized</w:t>
      </w:r>
      <w:r w:rsidR="00BB22A9" w:rsidRPr="000442AE">
        <w:rPr>
          <w:rFonts w:ascii="Book Antiqua" w:eastAsia="PMingLiU" w:hAnsi="Book Antiqua" w:cstheme="minorHAnsi"/>
          <w:color w:val="222222"/>
          <w:kern w:val="0"/>
          <w:szCs w:val="24"/>
          <w:lang w:val="en-GB" w:eastAsia="zh-HK"/>
        </w:rPr>
        <w:t xml:space="preserve"> </w:t>
      </w:r>
      <w:r w:rsidR="00BB22A9" w:rsidRPr="000442AE">
        <w:rPr>
          <w:rFonts w:ascii="Book Antiqua" w:eastAsia="PMingLiU" w:hAnsi="Book Antiqua" w:cstheme="minorHAnsi"/>
          <w:color w:val="222222"/>
          <w:kern w:val="0"/>
          <w:szCs w:val="24"/>
          <w:lang w:val="en-GB" w:eastAsia="zh-HK"/>
        </w:rPr>
        <w:lastRenderedPageBreak/>
        <w:t>controlled trials</w:t>
      </w:r>
      <w:r w:rsidR="0087512D" w:rsidRPr="000442AE">
        <w:rPr>
          <w:rFonts w:ascii="Book Antiqua" w:eastAsia="PMingLiU" w:hAnsi="Book Antiqua" w:cstheme="minorHAnsi"/>
          <w:color w:val="222222"/>
          <w:kern w:val="0"/>
          <w:szCs w:val="24"/>
          <w:vertAlign w:val="superscript"/>
          <w:lang w:val="en-GB" w:eastAsia="zh-HK"/>
        </w:rPr>
        <w:t>[</w:t>
      </w:r>
      <w:r w:rsidR="00BB22A9" w:rsidRPr="000442AE">
        <w:rPr>
          <w:rFonts w:ascii="Book Antiqua" w:eastAsia="PMingLiU" w:hAnsi="Book Antiqua" w:cstheme="minorHAnsi"/>
          <w:color w:val="222222"/>
          <w:kern w:val="0"/>
          <w:szCs w:val="24"/>
          <w:lang w:val="en-GB" w:eastAsia="zh-HK"/>
        </w:rPr>
        <w:fldChar w:fldCharType="begin" w:fldLock="1"/>
      </w:r>
      <w:r w:rsidR="005B295A" w:rsidRPr="000442AE">
        <w:rPr>
          <w:rFonts w:ascii="Book Antiqua" w:eastAsia="PMingLiU" w:hAnsi="Book Antiqua" w:cstheme="minorHAnsi"/>
          <w:color w:val="222222"/>
          <w:kern w:val="0"/>
          <w:szCs w:val="24"/>
          <w:lang w:val="en-GB" w:eastAsia="zh-HK"/>
        </w:rPr>
        <w:instrText>ADDIN CSL_CITATION { "citationItems" : [ { "id" : "ITEM-1", "itemData" : { "DOI" : "10.1056/NEJM199104183241601", "ISSN" : "0028-4793", "abstract" : "Abstract Background and Methods. The Southern Surgeons Club conducted a prospective study of 1518 patients who underwent laparoscopic cholecystectomy for treatment of gallbladder disease in order to evaluate the safety of this procedure. Results. Seven hundred fifty-eight operations (49.9 percent) were performed at academic hospitals, and 760 (50.1 percent) at private hospitals. In 72 patients (4.7 percent) the operation was converted to conventional open cholecystectomy; the most common reason for the change was the inability to identify the anatomy of the gallbladder as a result of inflammation in the region of this organ. A total of 82 complications occurred in 78 (5.1 percent) of the patients; this is comparable with the rates of 6 to 21 percent that have been reported for conventional cholecystectomy. Overall, the most common complication was superficial infection of the site of insertion of the umbilical trocar. A total of seven injuries to the common bile duct or the hepatic duct occurred during th...", "container-title" : "New England Journal of Medicine", "id" : "ITEM-1", "issue" : "16", "issued" : { "date-parts" : [ [ "1991", "4", "18" ] ] }, "page" : "1073-1078", "publisher" : " Massachusetts Medical Society ", "title" : "A Prospective Analysis of 1518 Laparoscopic Cholecystectomies", "type" : "article-journal", "volume" : "324" }, "uris" : [ "http://www.mendeley.com/documents/?uuid=0aef2f44-b8b7-3ef6-b134-6a458f8ff0d5" ] } ], "mendeley" : { "formattedCitation" : "&lt;sup&gt;91&lt;/sup&gt;", "plainTextFormattedCitation" : "91", "previouslyFormattedCitation" : "&lt;sup&gt;91&lt;/sup&gt;" }, "properties" : {  }, "schema" : "https://github.com/citation-style-language/schema/raw/master/csl-citation.json" }</w:instrText>
      </w:r>
      <w:r w:rsidR="00BB22A9" w:rsidRPr="000442AE">
        <w:rPr>
          <w:rFonts w:ascii="Book Antiqua" w:eastAsia="PMingLiU" w:hAnsi="Book Antiqua" w:cstheme="minorHAnsi"/>
          <w:color w:val="222222"/>
          <w:kern w:val="0"/>
          <w:szCs w:val="24"/>
          <w:lang w:val="en-GB" w:eastAsia="zh-HK"/>
        </w:rPr>
        <w:fldChar w:fldCharType="separate"/>
      </w:r>
      <w:r w:rsidR="005B295A" w:rsidRPr="000442AE">
        <w:rPr>
          <w:rFonts w:ascii="Book Antiqua" w:eastAsia="PMingLiU" w:hAnsi="Book Antiqua" w:cstheme="minorHAnsi"/>
          <w:color w:val="222222"/>
          <w:kern w:val="0"/>
          <w:szCs w:val="24"/>
          <w:vertAlign w:val="superscript"/>
          <w:lang w:val="en-GB" w:eastAsia="zh-HK"/>
        </w:rPr>
        <w:t>91</w:t>
      </w:r>
      <w:r w:rsidR="00BB22A9" w:rsidRPr="000442AE">
        <w:rPr>
          <w:rFonts w:ascii="Book Antiqua" w:eastAsia="PMingLiU" w:hAnsi="Book Antiqua" w:cstheme="minorHAnsi"/>
          <w:color w:val="222222"/>
          <w:kern w:val="0"/>
          <w:szCs w:val="24"/>
          <w:lang w:val="en-GB" w:eastAsia="zh-HK"/>
        </w:rPr>
        <w:fldChar w:fldCharType="end"/>
      </w:r>
      <w:r w:rsidR="0087512D" w:rsidRPr="000442AE">
        <w:rPr>
          <w:rFonts w:ascii="Book Antiqua" w:eastAsia="PMingLiU" w:hAnsi="Book Antiqua" w:cstheme="minorHAnsi"/>
          <w:color w:val="222222"/>
          <w:kern w:val="0"/>
          <w:szCs w:val="24"/>
          <w:vertAlign w:val="superscript"/>
          <w:lang w:val="en-GB" w:eastAsia="zh-HK"/>
        </w:rPr>
        <w:t>]</w:t>
      </w:r>
      <w:r w:rsidR="00BB22A9" w:rsidRPr="000442AE">
        <w:rPr>
          <w:rFonts w:ascii="Book Antiqua" w:eastAsia="PMingLiU" w:hAnsi="Book Antiqua" w:cstheme="minorHAnsi"/>
          <w:color w:val="222222"/>
          <w:kern w:val="0"/>
          <w:szCs w:val="24"/>
          <w:lang w:val="en-GB" w:eastAsia="zh-HK"/>
        </w:rPr>
        <w:t xml:space="preserve">. </w:t>
      </w:r>
      <w:r w:rsidRPr="000442AE">
        <w:rPr>
          <w:rFonts w:ascii="Book Antiqua" w:eastAsia="PMingLiU" w:hAnsi="Book Antiqua" w:cstheme="minorHAnsi"/>
          <w:color w:val="222222"/>
          <w:kern w:val="0"/>
          <w:szCs w:val="24"/>
          <w:lang w:val="en-GB" w:eastAsia="zh-HK"/>
        </w:rPr>
        <w:t>The Louisville statement emphasized the importance of a prospective registry to evaluate the safety of laparoscopic hepatectomy</w:t>
      </w:r>
      <w:r w:rsidR="0087512D" w:rsidRPr="000442AE">
        <w:rPr>
          <w:rFonts w:ascii="Book Antiqua" w:eastAsia="PMingLiU" w:hAnsi="Book Antiqua" w:cstheme="minorHAnsi"/>
          <w:color w:val="222222"/>
          <w:kern w:val="0"/>
          <w:szCs w:val="24"/>
          <w:vertAlign w:val="superscript"/>
          <w:lang w:val="en-GB" w:eastAsia="zh-HK"/>
        </w:rPr>
        <w:t>[</w:t>
      </w:r>
      <w:r w:rsidRPr="000442AE">
        <w:rPr>
          <w:rFonts w:ascii="Book Antiqua" w:eastAsia="PMingLiU" w:hAnsi="Book Antiqua" w:cstheme="minorHAnsi"/>
          <w:color w:val="222222"/>
          <w:kern w:val="0"/>
          <w:szCs w:val="24"/>
          <w:lang w:val="en-GB" w:eastAsia="zh-HK"/>
        </w:rPr>
        <w:fldChar w:fldCharType="begin" w:fldLock="1"/>
      </w:r>
      <w:r w:rsidRPr="000442AE">
        <w:rPr>
          <w:rFonts w:ascii="Book Antiqua" w:eastAsia="PMingLiU" w:hAnsi="Book Antiqua" w:cstheme="minorHAnsi"/>
          <w:color w:val="222222"/>
          <w:kern w:val="0"/>
          <w:szCs w:val="24"/>
          <w:lang w:val="en-GB" w:eastAsia="zh-HK"/>
        </w:rPr>
        <w:instrText>ADDIN CSL_CITATION { "citationItems" : [ { "id" : "ITEM-1", "itemData" : { "ISSN" : "1528-1140", "PMID" : "19916210", "abstract" : "OBJECTIVE To summarize the current world position on laparoscopic liver surgery. SUMMARY BACKGROUND DATA Multiple series have reported on the safety and efficacy of laparoscopic liver surgery. Small and medium sized procedures have become commonplace in many centers, while major laparoscopic liver resections have been performed with efficacy and safety equaling open surgery in highly specialized centers. Although the field has begun to expand rapidly, no consensus meeting has been convened to discuss the evolving field of laparoscopic liver surgery. METHODS On November 7 to 8, 2008, 45 experts in hepatobiliary surgery were invited to participate in a consensus conference convened in Louisville, KY, US. In addition, over 300 attendees were present from 5 continents. The conference was divided into sessions, with 2 moderators assigned to each, so as to stimulate discussion and highlight controversies. The format of the meeting varied from formal presentation of experiential data to expert opinion debates. Written and video records of the presentations were produced. Specific areas of discussion included indications for surgery, patient selection, surgical techniques, complications, patient safety, and surgeon training. RESULTS The consensus conference used the terms pure laparoscopy, hand-assisted laparoscopy, and the hybrid technique to define laparoscopic liver procedures. Currently acceptable indications for laparoscopic liver resection are patients with solitary lesions, 5 cm or less, located in liver segments 2 to 6. The laparoscopic approach to left lateral sectionectomy should be considered standard practice. Although all types of liver resection can be performed laparoscopically, major liver resections (eg, right or left hepatectomies) should be reserved for experienced surgeons facile with more advanced laparoscopic hepatic resections. Conversion should be performed for difficult resections requiring extended operating times, and for patient safety, and should be considered prudent surgical practice rather than failure. In emergent situations, efforts should be made to control bleeding before converting to a formal open approach. Utilization of a hand assist or hybrid technique may be faster, safer, and more efficacious. Indications for surgery for benign hepatic lesions should not be widened simply because the surgery can be done laparoscopically. Although data presented on colorectal metastases did not reveal an adverse effect of the laparoscop\u2026", "author" : [ { "dropping-particle" : "", "family" : "Buell", "given" : "Joseph F", "non-dropping-particle" : "", "parse-names" : false, "suffix" : "" }, { "dropping-particle" : "", "family" : "Cherqui", "given" : "Daniel", "non-dropping-particle" : "", "parse-names" : false, "suffix" : "" }, { "dropping-particle" : "", "family" : "Geller", "given" : "David A", "non-dropping-particle" : "", "parse-names" : false, "suffix" : "" }, { "dropping-particle" : "", "family" : "O'Rourke", "given" : "Nicholas", "non-dropping-particle" : "", "parse-names" : false, "suffix" : "" }, { "dropping-particle" : "", "family" : "Iannitti", "given" : "David", "non-dropping-particle" : "", "parse-names" : false, "suffix" : "" }, { "dropping-particle" : "", "family" : "Dagher", "given" : "Ibrahim", "non-dropping-particle" : "", "parse-names" : false, "suffix" : "" }, { "dropping-particle" : "", "family" : "Koffron", "given" : "Alan J", "non-dropping-particle" : "", "parse-names" : false, "suffix" : "" }, { "dropping-particle" : "", "family" : "Thomas", "given" : "Mark", "non-dropping-particle" : "", "parse-names" : false, "suffix" : "" }, { "dropping-particle" : "", "family" : "Gayet", "given" : "Brice", "non-dropping-particle" : "", "parse-names" : false, "suffix" : "" }, { "dropping-particle" : "", "family" : "Han", "given" : "Ho Seong", "non-dropping-particle" : "", "parse-names" : false, "suffix" : "" }, { "dropping-particle" : "", "family" : "Wakabayashi", "given" : "Go", "non-dropping-particle" : "", "parse-names" : false, "suffix" : "" }, { "dropping-particle" : "", "family" : "Belli", "given" : "Giulio", "non-dropping-particle" : "", "parse-names" : false, "suffix" : "" }, { "dropping-particle" : "", "family" : "Kaneko", "given" : "Hironori", "non-dropping-particle" : "", "parse-names" : false, "suffix" : "" }, { "dropping-particle" : "", "family" : "Ker", "given" : "Chen-Guo", "non-dropping-particle" : "", "parse-names" : false, "suffix" : "" }, { "dropping-particle" : "", "family" : "Scatton", "given" : "Olivier", "non-dropping-particle" : "", "parse-names" : false, "suffix" : "" }, { "dropping-particle" : "", "family" : "Laurent", "given" : "Alexis", "non-dropping-particle" : "", "parse-names" : false, "suffix" : "" }, { "dropping-particle" : "", "family" : "Abdalla", "given" : "Eddie K", "non-dropping-particle" : "", "parse-names" : false, "suffix" : "" }, { "dropping-particle" : "", "family" : "Chaudhury", "given" : "Prosanto", "non-dropping-particle" : "", "parse-names" : false, "suffix" : "" }, { "dropping-particle" : "", "family" : "Dutson", "given" : "Erik", "non-dropping-particle" : "", "parse-names" : false, "suffix" : "" }, { "dropping-particle" : "", "family" : "Gamblin", "given" : "Clark", "non-dropping-particle" : "", "parse-names" : false, "suffix" : "" }, { "dropping-particle" : "", "family" : "D'Angelica", "given" : "Michael", "non-dropping-particle" : "", "parse-names" : false, "suffix" : "" }, { "dropping-particle" : "", "family" : "Nagorney", "given" : "David", "non-dropping-particle" : "", "parse-names" : false, "suffix" : "" }, { "dropping-particle" : "", "family" : "Testa", "given" : "Giuliano", "non-dropping-particle" : "", "parse-names" : false, "suffix" : "" }, { "dropping-particle" : "", "family" : "Labow", "given" : "Daniel", "non-dropping-particle" : "", "parse-names" : false, "suffix" : "" }, { "dropping-particle" : "", "family" : "Manas", "given" : "Derrik", "non-dropping-particle" : "", "parse-names" : false, "suffix" : "" }, { "dropping-particle" : "", "family" : "Poon", "given" : "Ronnie T", "non-dropping-particle" : "", "parse-names" : false, "suffix" : "" }, { "dropping-particle" : "", "family" : "Nelson", "given" : "Heidi", "non-dropping-particle" : "", "parse-names" : false, "suffix" : "" }, { "dropping-particle" : "", "family" : "Martin", "given" : "Robert", "non-dropping-particle" : "", "parse-names" : false, "suffix" : "" }, { "dropping-particle" : "", "family" : "Clary", "given" : "Bryan", "non-dropping-particle" : "", "parse-names" : false, "suffix" : "" }, { "dropping-particle" : "", "family" : "Pinson", "given" : "Wright C", "non-dropping-particle" : "", "parse-names" : false, "suffix" : "" }, { "dropping-particle" : "", "family" : "Martinie", "given" : "John", "non-dropping-particle" : "", "parse-names" : false, "suffix" : "" }, { "dropping-particle" : "", "family" : "Vauthey", "given" : "Jean-Nicolas", "non-dropping-particle" : "", "parse-names" : false, "suffix" : "" }, { "dropping-particle" : "", "family" : "Goldstein", "given" : "Robert", "non-dropping-particle" : "", "parse-names" : false, "suffix" : "" }, { "dropping-particle" : "", "family" : "Roayaie", "given" : "Sasan", "non-dropping-particle" : "", "parse-names" : false, "suffix" : "" }, { "dropping-particle" : "", "family" : "Barlet", "given" : "David", "non-dropping-particle" : "", "parse-names" : false, "suffix" : "" }, { "dropping-particle" : "", "family" : "Espat", "given" : "Joseph", "non-dropping-particle" : "", "parse-names" : false, "suffix" : "" }, { "dropping-particle" : "", "family" : "Abecassis", "given" : "Michael", "non-dropping-particle" : "", "parse-names" : false, "suffix" : "" }, { "dropping-particle" : "", "family" : "Rees", "given" : "Myrddin", "non-dropping-particle" : "", "parse-names" : false, "suffix" : "" }, { "dropping-particle" : "", "family" : "Fong", "given" : "Yuman", "non-dropping-particle" : "", "parse-names" : false, "suffix" : "" }, { "dropping-particle" : "", "family" : "McMasters", "given" : "Kelly M", "non-dropping-particle" : "", "parse-names" : false, "suffix" : "" }, { "dropping-particle" : "", "family" : "Broelsch", "given" : "Christoph", "non-dropping-particle" : "", "parse-names" : false, "suffix" : "" }, { "dropping-particle" : "", "family" : "Busuttil", "given" : "Ron", "non-dropping-particle" : "", "parse-names" : false, "suffix" : "" }, { "dropping-particle" : "", "family" : "Belghiti", "given" : "Jacques", "non-dropping-particle" : "", "parse-names" : false, "suffix" : "" }, { "dropping-particle" : "", "family" : "Strasberg", "given" : "Steven", "non-dropping-particle" : "", "parse-names" : false, "suffix" : "" }, { "dropping-particle" : "", "family" : "Chari", "given" : "Ravi S", "non-dropping-particle" : "", "parse-names" : false, "suffix" : "" }, { "dropping-particle" : "", "family" : "World Consensus Conference on Laparoscopic Surgery", "given" : "", "non-dropping-particle" : "", "parse-names" : false, "suffix" : "" } ], "container-title" : "Annals of surgery", "id" : "ITEM-1", "issue" : "5", "issued" : { "date-parts" : [ [ "2009", "11" ] ] }, "page" : "825-30", "title" : "The international position on laparoscopic liver surgery: The Louisville Statement, 2008.", "type" : "article-journal", "volume" : "250" }, "uris" : [ "http://www.mendeley.com/documents/?uuid=22e4e37b-b072-36c7-a4eb-14c7f27899de" ] } ], "mendeley" : { "formattedCitation" : "&lt;sup&gt;3&lt;/sup&gt;", "plainTextFormattedCitation" : "3", "previouslyFormattedCitation" : "&lt;sup&gt;3&lt;/sup&gt;" }, "properties" : {  }, "schema" : "https://github.com/citation-style-language/schema/raw/master/csl-citation.json" }</w:instrText>
      </w:r>
      <w:r w:rsidRPr="000442AE">
        <w:rPr>
          <w:rFonts w:ascii="Book Antiqua" w:eastAsia="PMingLiU" w:hAnsi="Book Antiqua" w:cstheme="minorHAnsi"/>
          <w:color w:val="222222"/>
          <w:kern w:val="0"/>
          <w:szCs w:val="24"/>
          <w:lang w:val="en-GB" w:eastAsia="zh-HK"/>
        </w:rPr>
        <w:fldChar w:fldCharType="separate"/>
      </w:r>
      <w:r w:rsidRPr="000442AE">
        <w:rPr>
          <w:rFonts w:ascii="Book Antiqua" w:eastAsia="PMingLiU" w:hAnsi="Book Antiqua" w:cstheme="minorHAnsi"/>
          <w:color w:val="222222"/>
          <w:kern w:val="0"/>
          <w:szCs w:val="24"/>
          <w:vertAlign w:val="superscript"/>
          <w:lang w:val="en-GB" w:eastAsia="zh-HK"/>
        </w:rPr>
        <w:t>3</w:t>
      </w:r>
      <w:r w:rsidRPr="000442AE">
        <w:rPr>
          <w:rFonts w:ascii="Book Antiqua" w:eastAsia="PMingLiU" w:hAnsi="Book Antiqua" w:cstheme="minorHAnsi"/>
          <w:color w:val="222222"/>
          <w:kern w:val="0"/>
          <w:szCs w:val="24"/>
          <w:lang w:val="en-GB" w:eastAsia="zh-HK"/>
        </w:rPr>
        <w:fldChar w:fldCharType="end"/>
      </w:r>
      <w:r w:rsidR="0087512D" w:rsidRPr="000442AE">
        <w:rPr>
          <w:rFonts w:ascii="Book Antiqua" w:eastAsia="PMingLiU" w:hAnsi="Book Antiqua" w:cstheme="minorHAnsi"/>
          <w:color w:val="222222"/>
          <w:kern w:val="0"/>
          <w:szCs w:val="24"/>
          <w:vertAlign w:val="superscript"/>
          <w:lang w:val="en-GB" w:eastAsia="zh-HK"/>
        </w:rPr>
        <w:t>]</w:t>
      </w:r>
      <w:r w:rsidRPr="000442AE">
        <w:rPr>
          <w:rFonts w:ascii="Book Antiqua" w:eastAsia="PMingLiU" w:hAnsi="Book Antiqua" w:cstheme="minorHAnsi"/>
          <w:color w:val="222222"/>
          <w:kern w:val="0"/>
          <w:szCs w:val="24"/>
          <w:lang w:val="en-GB" w:eastAsia="zh-HK"/>
        </w:rPr>
        <w:t xml:space="preserve">. </w:t>
      </w:r>
      <w:r w:rsidR="00BB22A9" w:rsidRPr="000442AE">
        <w:rPr>
          <w:rFonts w:ascii="Book Antiqua" w:eastAsia="PMingLiU" w:hAnsi="Book Antiqua" w:cstheme="minorHAnsi"/>
          <w:color w:val="222222"/>
          <w:kern w:val="0"/>
          <w:szCs w:val="24"/>
          <w:lang w:val="en-GB" w:eastAsia="zh-HK"/>
        </w:rPr>
        <w:t xml:space="preserve">As PL donor hepatectomy has not been evaluated in </w:t>
      </w:r>
      <w:r w:rsidR="009C77DF" w:rsidRPr="000442AE">
        <w:rPr>
          <w:rFonts w:ascii="Book Antiqua" w:eastAsia="PMingLiU" w:hAnsi="Book Antiqua" w:cstheme="minorHAnsi"/>
          <w:color w:val="222222"/>
          <w:kern w:val="0"/>
          <w:szCs w:val="24"/>
          <w:lang w:val="en-GB" w:eastAsia="zh-HK"/>
        </w:rPr>
        <w:t xml:space="preserve">a </w:t>
      </w:r>
      <w:r w:rsidR="00AD6866" w:rsidRPr="000442AE">
        <w:rPr>
          <w:rFonts w:ascii="Book Antiqua" w:eastAsia="PMingLiU" w:hAnsi="Book Antiqua" w:cstheme="minorHAnsi"/>
          <w:color w:val="222222"/>
          <w:kern w:val="0"/>
          <w:szCs w:val="24"/>
          <w:lang w:val="en-GB" w:eastAsia="zh-HK"/>
        </w:rPr>
        <w:t>randomized</w:t>
      </w:r>
      <w:r w:rsidR="00BB22A9" w:rsidRPr="000442AE">
        <w:rPr>
          <w:rFonts w:ascii="Book Antiqua" w:eastAsia="PMingLiU" w:hAnsi="Book Antiqua" w:cstheme="minorHAnsi"/>
          <w:color w:val="222222"/>
          <w:kern w:val="0"/>
          <w:szCs w:val="24"/>
          <w:lang w:val="en-GB" w:eastAsia="zh-HK"/>
        </w:rPr>
        <w:t xml:space="preserve"> control tri</w:t>
      </w:r>
      <w:r w:rsidR="003374E4" w:rsidRPr="000442AE">
        <w:rPr>
          <w:rFonts w:ascii="Book Antiqua" w:eastAsia="PMingLiU" w:hAnsi="Book Antiqua" w:cstheme="minorHAnsi"/>
          <w:color w:val="222222"/>
          <w:kern w:val="0"/>
          <w:szCs w:val="24"/>
          <w:lang w:val="en-GB" w:eastAsia="zh-HK"/>
        </w:rPr>
        <w:t>al.</w:t>
      </w:r>
      <w:r w:rsidR="00BB22A9" w:rsidRPr="000442AE">
        <w:rPr>
          <w:rFonts w:ascii="Book Antiqua" w:eastAsia="PMingLiU" w:hAnsi="Book Antiqua" w:cstheme="minorHAnsi"/>
          <w:color w:val="222222"/>
          <w:kern w:val="0"/>
          <w:szCs w:val="24"/>
          <w:lang w:val="en-GB" w:eastAsia="zh-HK"/>
        </w:rPr>
        <w:t xml:space="preserve"> which </w:t>
      </w:r>
      <w:r w:rsidR="00357DBB" w:rsidRPr="000442AE">
        <w:rPr>
          <w:rFonts w:ascii="Book Antiqua" w:eastAsia="PMingLiU" w:hAnsi="Book Antiqua" w:cstheme="minorHAnsi"/>
          <w:color w:val="222222"/>
          <w:kern w:val="0"/>
          <w:szCs w:val="24"/>
          <w:lang w:val="en-GB" w:eastAsia="zh-HK"/>
        </w:rPr>
        <w:t>can be</w:t>
      </w:r>
      <w:r w:rsidR="00BB22A9" w:rsidRPr="000442AE">
        <w:rPr>
          <w:rFonts w:ascii="Book Antiqua" w:eastAsia="PMingLiU" w:hAnsi="Book Antiqua" w:cstheme="minorHAnsi"/>
          <w:color w:val="222222"/>
          <w:kern w:val="0"/>
          <w:szCs w:val="24"/>
          <w:lang w:val="en-GB" w:eastAsia="zh-HK"/>
        </w:rPr>
        <w:t xml:space="preserve"> logistically difficult, an internat</w:t>
      </w:r>
      <w:r w:rsidR="00733ABE" w:rsidRPr="000442AE">
        <w:rPr>
          <w:rFonts w:ascii="Book Antiqua" w:eastAsia="PMingLiU" w:hAnsi="Book Antiqua" w:cstheme="minorHAnsi"/>
          <w:color w:val="222222"/>
          <w:kern w:val="0"/>
          <w:szCs w:val="24"/>
          <w:lang w:val="en-GB" w:eastAsia="zh-HK"/>
        </w:rPr>
        <w:t xml:space="preserve">ional </w:t>
      </w:r>
      <w:r w:rsidR="009C77DF" w:rsidRPr="000442AE">
        <w:rPr>
          <w:rFonts w:ascii="Book Antiqua" w:eastAsia="PMingLiU" w:hAnsi="Book Antiqua" w:cstheme="minorHAnsi"/>
          <w:color w:val="222222"/>
          <w:kern w:val="0"/>
          <w:szCs w:val="24"/>
          <w:lang w:val="en-GB" w:eastAsia="zh-HK"/>
        </w:rPr>
        <w:t xml:space="preserve">prospective </w:t>
      </w:r>
      <w:r w:rsidR="00733ABE" w:rsidRPr="000442AE">
        <w:rPr>
          <w:rFonts w:ascii="Book Antiqua" w:eastAsia="PMingLiU" w:hAnsi="Book Antiqua" w:cstheme="minorHAnsi"/>
          <w:color w:val="222222"/>
          <w:kern w:val="0"/>
          <w:szCs w:val="24"/>
          <w:lang w:val="en-GB" w:eastAsia="zh-HK"/>
        </w:rPr>
        <w:t>registry</w:t>
      </w:r>
      <w:r w:rsidR="00357DBB" w:rsidRPr="000442AE">
        <w:rPr>
          <w:rFonts w:ascii="Book Antiqua" w:eastAsia="PMingLiU" w:hAnsi="Book Antiqua" w:cstheme="minorHAnsi"/>
          <w:color w:val="222222"/>
          <w:kern w:val="0"/>
          <w:szCs w:val="24"/>
          <w:lang w:val="en-GB" w:eastAsia="zh-HK"/>
        </w:rPr>
        <w:t xml:space="preserve"> </w:t>
      </w:r>
      <w:r w:rsidR="00733ABE" w:rsidRPr="000442AE">
        <w:rPr>
          <w:rFonts w:ascii="Book Antiqua" w:eastAsia="PMingLiU" w:hAnsi="Book Antiqua" w:cstheme="minorHAnsi"/>
          <w:color w:val="222222"/>
          <w:kern w:val="0"/>
          <w:szCs w:val="24"/>
          <w:lang w:val="en-GB" w:eastAsia="zh-HK"/>
        </w:rPr>
        <w:t xml:space="preserve">can be initiated. Broad participation from </w:t>
      </w:r>
      <w:r w:rsidR="00BB1F56" w:rsidRPr="000442AE">
        <w:rPr>
          <w:rFonts w:ascii="Book Antiqua" w:eastAsia="PMingLiU" w:hAnsi="Book Antiqua" w:cstheme="minorHAnsi"/>
          <w:color w:val="222222"/>
          <w:kern w:val="0"/>
          <w:szCs w:val="24"/>
          <w:lang w:val="en-GB" w:eastAsia="zh-HK"/>
        </w:rPr>
        <w:t xml:space="preserve">transplant centres with available expertise </w:t>
      </w:r>
      <w:r w:rsidR="00357DBB" w:rsidRPr="000442AE">
        <w:rPr>
          <w:rFonts w:ascii="Book Antiqua" w:eastAsia="PMingLiU" w:hAnsi="Book Antiqua" w:cstheme="minorHAnsi"/>
          <w:color w:val="222222"/>
          <w:kern w:val="0"/>
          <w:szCs w:val="24"/>
          <w:lang w:val="en-GB" w:eastAsia="zh-HK"/>
        </w:rPr>
        <w:t>is encouraged so that the safety of donor procedures can be effectively evalua</w:t>
      </w:r>
      <w:r w:rsidR="00E6491B" w:rsidRPr="000442AE">
        <w:rPr>
          <w:rFonts w:ascii="Book Antiqua" w:eastAsia="PMingLiU" w:hAnsi="Book Antiqua" w:cstheme="minorHAnsi"/>
          <w:color w:val="222222"/>
          <w:kern w:val="0"/>
          <w:szCs w:val="24"/>
          <w:lang w:val="en-GB" w:eastAsia="zh-HK"/>
        </w:rPr>
        <w:t>ted.</w:t>
      </w:r>
    </w:p>
    <w:p w14:paraId="01FA13E3" w14:textId="77777777" w:rsidR="00707195" w:rsidRPr="000442AE" w:rsidRDefault="00707195" w:rsidP="000442AE">
      <w:pPr>
        <w:shd w:val="clear" w:color="auto" w:fill="FFFFFF"/>
        <w:suppressAutoHyphens/>
        <w:adjustRightInd w:val="0"/>
        <w:snapToGrid w:val="0"/>
        <w:spacing w:line="360" w:lineRule="auto"/>
        <w:jc w:val="both"/>
        <w:rPr>
          <w:rFonts w:ascii="Book Antiqua" w:eastAsia="PMingLiU" w:hAnsi="Book Antiqua" w:cstheme="minorHAnsi"/>
          <w:color w:val="222222"/>
          <w:kern w:val="0"/>
          <w:szCs w:val="24"/>
          <w:lang w:val="en-GB" w:eastAsia="zh-HK"/>
        </w:rPr>
      </w:pPr>
    </w:p>
    <w:p w14:paraId="4197190C" w14:textId="12E8249C" w:rsidR="00D45B11" w:rsidRPr="00C65CA7" w:rsidRDefault="00C65CA7" w:rsidP="000442AE">
      <w:pPr>
        <w:shd w:val="clear" w:color="auto" w:fill="FFFFFF"/>
        <w:suppressAutoHyphens/>
        <w:adjustRightInd w:val="0"/>
        <w:snapToGrid w:val="0"/>
        <w:spacing w:line="360" w:lineRule="auto"/>
        <w:jc w:val="both"/>
        <w:rPr>
          <w:rFonts w:ascii="Book Antiqua" w:eastAsia="SimSun" w:hAnsi="Book Antiqua" w:cstheme="minorHAnsi"/>
          <w:b/>
          <w:caps/>
          <w:color w:val="222222"/>
          <w:kern w:val="0"/>
          <w:szCs w:val="24"/>
          <w:lang w:val="en-GB" w:eastAsia="zh-CN"/>
        </w:rPr>
      </w:pPr>
      <w:r w:rsidRPr="00C65CA7">
        <w:rPr>
          <w:rFonts w:ascii="Book Antiqua" w:eastAsia="PMingLiU" w:hAnsi="Book Antiqua" w:cstheme="minorHAnsi"/>
          <w:b/>
          <w:caps/>
          <w:color w:val="222222"/>
          <w:kern w:val="0"/>
          <w:szCs w:val="24"/>
          <w:lang w:val="en-GB"/>
        </w:rPr>
        <w:t>Conclusion</w:t>
      </w:r>
    </w:p>
    <w:p w14:paraId="5CA8C862" w14:textId="6A347D82" w:rsidR="00656870" w:rsidRPr="000442AE" w:rsidRDefault="004A246A" w:rsidP="000442AE">
      <w:pPr>
        <w:shd w:val="clear" w:color="auto" w:fill="FFFFFF"/>
        <w:suppressAutoHyphens/>
        <w:adjustRightInd w:val="0"/>
        <w:snapToGrid w:val="0"/>
        <w:spacing w:line="360" w:lineRule="auto"/>
        <w:jc w:val="both"/>
        <w:rPr>
          <w:rFonts w:ascii="Book Antiqua" w:eastAsia="PMingLiU" w:hAnsi="Book Antiqua" w:cstheme="minorHAnsi"/>
          <w:color w:val="222222"/>
          <w:kern w:val="0"/>
          <w:szCs w:val="24"/>
          <w:lang w:val="en-GB"/>
        </w:rPr>
      </w:pPr>
      <w:r w:rsidRPr="000442AE">
        <w:rPr>
          <w:rFonts w:ascii="Book Antiqua" w:eastAsia="PMingLiU" w:hAnsi="Book Antiqua" w:cstheme="minorHAnsi"/>
          <w:color w:val="222222"/>
          <w:kern w:val="0"/>
          <w:szCs w:val="24"/>
          <w:lang w:val="en-GB"/>
        </w:rPr>
        <w:t xml:space="preserve">Despite critics and challenges, minimally invasive donor hepatectomy has been performed </w:t>
      </w:r>
      <w:r w:rsidR="003374E4" w:rsidRPr="000442AE">
        <w:rPr>
          <w:rFonts w:ascii="Book Antiqua" w:eastAsia="PMingLiU" w:hAnsi="Book Antiqua" w:cstheme="minorHAnsi"/>
          <w:color w:val="222222"/>
          <w:kern w:val="0"/>
          <w:szCs w:val="24"/>
          <w:lang w:val="en-GB"/>
        </w:rPr>
        <w:t>with increasing frequency</w:t>
      </w:r>
      <w:r w:rsidRPr="000442AE">
        <w:rPr>
          <w:rFonts w:ascii="Book Antiqua" w:eastAsia="PMingLiU" w:hAnsi="Book Antiqua" w:cstheme="minorHAnsi"/>
          <w:color w:val="222222"/>
          <w:kern w:val="0"/>
          <w:szCs w:val="24"/>
          <w:lang w:val="en-GB"/>
        </w:rPr>
        <w:t xml:space="preserve">. </w:t>
      </w:r>
      <w:r w:rsidR="00E2783B" w:rsidRPr="000442AE">
        <w:rPr>
          <w:rFonts w:ascii="Book Antiqua" w:eastAsia="PMingLiU" w:hAnsi="Book Antiqua" w:cstheme="minorHAnsi"/>
          <w:color w:val="222222"/>
          <w:kern w:val="0"/>
          <w:szCs w:val="24"/>
          <w:lang w:val="en-GB"/>
        </w:rPr>
        <w:t>Donor l</w:t>
      </w:r>
      <w:r w:rsidR="00D45B11" w:rsidRPr="000442AE">
        <w:rPr>
          <w:rFonts w:ascii="Book Antiqua" w:eastAsia="PMingLiU" w:hAnsi="Book Antiqua" w:cstheme="minorHAnsi"/>
          <w:color w:val="222222"/>
          <w:kern w:val="0"/>
          <w:szCs w:val="24"/>
          <w:lang w:val="en-GB"/>
        </w:rPr>
        <w:t xml:space="preserve">eft lateral </w:t>
      </w:r>
      <w:r w:rsidR="00E2783B" w:rsidRPr="000442AE">
        <w:rPr>
          <w:rFonts w:ascii="Book Antiqua" w:eastAsia="PMingLiU" w:hAnsi="Book Antiqua" w:cstheme="minorHAnsi"/>
          <w:color w:val="222222"/>
          <w:kern w:val="0"/>
          <w:szCs w:val="24"/>
          <w:lang w:val="en-GB"/>
        </w:rPr>
        <w:t>sectionectomy</w:t>
      </w:r>
      <w:r w:rsidR="00D45B11" w:rsidRPr="000442AE">
        <w:rPr>
          <w:rFonts w:ascii="Book Antiqua" w:eastAsia="PMingLiU" w:hAnsi="Book Antiqua" w:cstheme="minorHAnsi"/>
          <w:color w:val="222222"/>
          <w:kern w:val="0"/>
          <w:szCs w:val="24"/>
          <w:lang w:val="en-GB"/>
        </w:rPr>
        <w:t xml:space="preserve"> </w:t>
      </w:r>
      <w:r w:rsidR="003374E4" w:rsidRPr="000442AE">
        <w:rPr>
          <w:rFonts w:ascii="Book Antiqua" w:eastAsia="PMingLiU" w:hAnsi="Book Antiqua" w:cstheme="minorHAnsi"/>
          <w:color w:val="222222"/>
          <w:kern w:val="0"/>
          <w:szCs w:val="24"/>
          <w:lang w:val="en-GB"/>
        </w:rPr>
        <w:t xml:space="preserve">has </w:t>
      </w:r>
      <w:r w:rsidR="00D45B11" w:rsidRPr="000442AE">
        <w:rPr>
          <w:rFonts w:ascii="Book Antiqua" w:eastAsia="PMingLiU" w:hAnsi="Book Antiqua" w:cstheme="minorHAnsi"/>
          <w:color w:val="222222"/>
          <w:kern w:val="0"/>
          <w:szCs w:val="24"/>
          <w:lang w:val="en-GB"/>
        </w:rPr>
        <w:t xml:space="preserve">provided </w:t>
      </w:r>
      <w:r w:rsidR="0096356A" w:rsidRPr="000442AE">
        <w:rPr>
          <w:rFonts w:ascii="Book Antiqua" w:eastAsia="PMingLiU" w:hAnsi="Book Antiqua" w:cstheme="minorHAnsi"/>
          <w:color w:val="222222"/>
          <w:kern w:val="0"/>
          <w:szCs w:val="24"/>
          <w:lang w:val="en-GB"/>
        </w:rPr>
        <w:t xml:space="preserve">most </w:t>
      </w:r>
      <w:r w:rsidRPr="000442AE">
        <w:rPr>
          <w:rFonts w:ascii="Book Antiqua" w:eastAsia="PMingLiU" w:hAnsi="Book Antiqua" w:cstheme="minorHAnsi"/>
          <w:color w:val="222222"/>
          <w:kern w:val="0"/>
          <w:szCs w:val="24"/>
          <w:lang w:val="en-GB"/>
        </w:rPr>
        <w:t>anatomical</w:t>
      </w:r>
      <w:r w:rsidR="0096356A" w:rsidRPr="000442AE">
        <w:rPr>
          <w:rFonts w:ascii="Book Antiqua" w:eastAsia="PMingLiU" w:hAnsi="Book Antiqua" w:cstheme="minorHAnsi"/>
          <w:color w:val="222222"/>
          <w:kern w:val="0"/>
          <w:szCs w:val="24"/>
          <w:lang w:val="en-GB"/>
        </w:rPr>
        <w:t xml:space="preserve"> advantages for pure laparoscopic surgery. </w:t>
      </w:r>
      <w:r w:rsidR="003374E4" w:rsidRPr="000442AE">
        <w:rPr>
          <w:rFonts w:ascii="Book Antiqua" w:eastAsia="PMingLiU" w:hAnsi="Book Antiqua" w:cstheme="minorHAnsi"/>
          <w:color w:val="222222"/>
          <w:kern w:val="0"/>
          <w:szCs w:val="24"/>
          <w:lang w:val="en-GB"/>
        </w:rPr>
        <w:t xml:space="preserve">The technique has </w:t>
      </w:r>
      <w:r w:rsidR="0096356A" w:rsidRPr="000442AE">
        <w:rPr>
          <w:rFonts w:ascii="Book Antiqua" w:eastAsia="PMingLiU" w:hAnsi="Book Antiqua" w:cstheme="minorHAnsi"/>
          <w:color w:val="222222"/>
          <w:kern w:val="0"/>
          <w:szCs w:val="24"/>
          <w:lang w:val="en-GB"/>
        </w:rPr>
        <w:t>been well validated</w:t>
      </w:r>
      <w:r w:rsidR="00E2783B" w:rsidRPr="000442AE">
        <w:rPr>
          <w:rFonts w:ascii="Book Antiqua" w:eastAsia="PMingLiU" w:hAnsi="Book Antiqua" w:cstheme="minorHAnsi"/>
          <w:color w:val="222222"/>
          <w:kern w:val="0"/>
          <w:szCs w:val="24"/>
          <w:lang w:val="en-GB"/>
        </w:rPr>
        <w:t xml:space="preserve"> for its safety and advantages</w:t>
      </w:r>
      <w:r w:rsidR="0096356A" w:rsidRPr="000442AE">
        <w:rPr>
          <w:rFonts w:ascii="Book Antiqua" w:eastAsia="PMingLiU" w:hAnsi="Book Antiqua" w:cstheme="minorHAnsi"/>
          <w:color w:val="222222"/>
          <w:kern w:val="0"/>
          <w:szCs w:val="24"/>
          <w:lang w:val="en-GB"/>
        </w:rPr>
        <w:t xml:space="preserve"> and has become the standard in experienced centres</w:t>
      </w:r>
      <w:r w:rsidR="00C65CA7" w:rsidRPr="00C65CA7">
        <w:rPr>
          <w:rFonts w:ascii="Book Antiqua" w:eastAsia="SimSun" w:hAnsi="Book Antiqua" w:cstheme="minorHAnsi" w:hint="eastAsia"/>
          <w:color w:val="222222"/>
          <w:kern w:val="0"/>
          <w:szCs w:val="24"/>
          <w:vertAlign w:val="superscript"/>
          <w:lang w:val="en-GB" w:eastAsia="zh-CN"/>
        </w:rPr>
        <w:t>[</w:t>
      </w:r>
      <w:r w:rsidR="00B76F7F" w:rsidRPr="00C65CA7">
        <w:rPr>
          <w:rFonts w:ascii="Book Antiqua" w:eastAsia="PMingLiU" w:hAnsi="Book Antiqua" w:cstheme="minorHAnsi"/>
          <w:color w:val="222222"/>
          <w:kern w:val="0"/>
          <w:szCs w:val="24"/>
          <w:vertAlign w:val="superscript"/>
          <w:lang w:val="en-GB"/>
        </w:rPr>
        <w:fldChar w:fldCharType="begin" w:fldLock="1"/>
      </w:r>
      <w:r w:rsidR="00B76F7F" w:rsidRPr="00C65CA7">
        <w:rPr>
          <w:rFonts w:ascii="Book Antiqua" w:eastAsia="PMingLiU" w:hAnsi="Book Antiqua" w:cstheme="minorHAnsi"/>
          <w:color w:val="222222"/>
          <w:kern w:val="0"/>
          <w:szCs w:val="24"/>
          <w:vertAlign w:val="superscript"/>
          <w:lang w:val="en-GB"/>
        </w:rPr>
        <w:instrText>ADDIN CSL_CITATION { "citationItems" : [ { "id" : "ITEM-1", "itemData" : { "DOI" : "10.1097/SLA.0000000000001485", "ISSN" : "0003-4932", "PMID" : "26583663", "abstract" : "OBJECTIVE The aim of the study was to compare the short-term donor outcomes of laparoscopic left lateral sectionectomy (LLLS) for adult to child living donor liver transplantation (A-C LDLT) and laparoscopic donor nephrectomy (LDN). BACKGROUND Although laparoscopy has become the standard approach in kidney donors, its use remains limited and controversial in LLS for A-C LDLT due to the lack of conclusive assessment of procedure-related morbidity. METHODS From 2001 to 2014, 124 healthy donors undergoing laparoscopic LLLS for A-C LDLT at 5 tertiary referral centers in Europe, North America, and Asia, and 300 healthy donors undergoing LDN at 2 tertiary centers in Europe were retrospectively analyzed. The outcomes of LLLS were compared with those of LDN including the use of the comprehensive complication index (CCI). RESULTS Although liver donors experienced significantly less overall (16.9% vs 31.7%, P\u200a=\u200a0.002) and grade 1 to 2 (12.1% vs 24.7%, P\u200a=\u200a0.004) complications than kidney donors, the rates of major complication (\u2265 grade 3) were similar between the 2 groups. In both groups, donors experiencing postoperative complications had similar CCI (19.3 vs 21.9 for liver and kidney donors, respectively, P\u200a=\u200a0.29). After propensity score analysis allowing for matching donors on age, sex, and body mass index, the postoperative outcomes remained comparable between the 2 groups. CONCLUSION Laparoscopic LLS for A-C LDLT yields at least similar short-term donor outcomes as LDN. These results provide the first validation for a laparoscopic donor hepatectomy and suggest that the laparoscopic approach should be considered a new standard practice for retrieval of left lateral section liver grafts as it is for kidney donation.", "author" : [ { "dropping-particle" : "", "family" : "Soubrane", "given" : "Olivier", "non-dropping-particle" : "", "parse-names" : false, "suffix" : "" }, { "dropping-particle" : "", "family" : "Rougemont", "given" : "Olivier", "non-dropping-particle" : "de", "parse-names" : false, "suffix" : "" }, { "dropping-particle" : "", "family" : "Kim", "given" : "Ki-Hun", "non-dropping-particle" : "", "parse-names" : false, "suffix" : "" }, { "dropping-particle" : "", "family" : "Samstein", "given" : "Benjamin", "non-dropping-particle" : "", "parse-names" : false, "suffix" : "" }, { "dropping-particle" : "", "family" : "Mamode", "given" : "Nizam", "non-dropping-particle" : "", "parse-names" : false, "suffix" : "" }, { "dropping-particle" : "", "family" : "Boillot", "given" : "Olivier", "non-dropping-particle" : "", "parse-names" : false, "suffix" : "" }, { "dropping-particle" : "", "family" : "Troisi", "given" : "Roberto I.", "non-dropping-particle" : "", "parse-names" : false, "suffix" : "" }, { "dropping-particle" : "", "family" : "Scatton", "given" : "Olivier", "non-dropping-particle" : "", "parse-names" : false, "suffix" : "" }, { "dropping-particle" : "", "family" : "Cauchy", "given" : "Fran\u00e7ois", "non-dropping-particle" : "", "parse-names" : false, "suffix" : "" }, { "dropping-particle" : "", "family" : "Lee", "given" : "Sung-Gyu", "non-dropping-particle" : "", "parse-names" : false, "suffix" : "" }, { "dropping-particle" : "", "family" : "Griesemer", "given" : "Adam", "non-dropping-particle" : "", "parse-names" : false, "suffix" : "" }, { "dropping-particle" : "", "family" : "Ahmed", "given" : "Zubir", "non-dropping-particle" : "", "parse-names" : false, "suffix" : "" }, { "dropping-particle" : "", "family" : "Clavien", "given" : "Pierre-Alain", "non-dropping-particle" : "", "parse-names" : false, "suffix" : "" }, { "dropping-particle" : "", "family" : "Cherqui", "given" : "Daniel", "non-dropping-particle" : "", "parse-names" : false, "suffix" : "" } ], "container-title" : "Annals of Surgery", "id" : "ITEM-1", "issue" : "5", "issued" : { "date-parts" : [ [ "2015", "11" ] ] }, "page" : "757-763", "title" : "Laparoscopic Living Donor Left Lateral Sectionectomy", "type" : "article-journal", "volume" : "262" }, "uris" : [ "http://www.mendeley.com/documents/?uuid=7cfa1c48-bdb3-38c1-a2a7-caa13b22a23a" ] } ], "mendeley" : { "formattedCitation" : "&lt;sup&gt;63&lt;/sup&gt;", "plainTextFormattedCitation" : "63", "previouslyFormattedCitation" : "&lt;sup&gt;63&lt;/sup&gt;" }, "properties" : {  }, "schema" : "https://github.com/citation-style-language/schema/raw/master/csl-citation.json" }</w:instrText>
      </w:r>
      <w:r w:rsidR="00B76F7F" w:rsidRPr="00C65CA7">
        <w:rPr>
          <w:rFonts w:ascii="Book Antiqua" w:eastAsia="PMingLiU" w:hAnsi="Book Antiqua" w:cstheme="minorHAnsi"/>
          <w:color w:val="222222"/>
          <w:kern w:val="0"/>
          <w:szCs w:val="24"/>
          <w:vertAlign w:val="superscript"/>
          <w:lang w:val="en-GB"/>
        </w:rPr>
        <w:fldChar w:fldCharType="separate"/>
      </w:r>
      <w:r w:rsidR="00B76F7F" w:rsidRPr="00C65CA7">
        <w:rPr>
          <w:rFonts w:ascii="Book Antiqua" w:eastAsia="PMingLiU" w:hAnsi="Book Antiqua" w:cstheme="minorHAnsi"/>
          <w:color w:val="222222"/>
          <w:kern w:val="0"/>
          <w:szCs w:val="24"/>
          <w:vertAlign w:val="superscript"/>
          <w:lang w:val="en-GB"/>
        </w:rPr>
        <w:t>63</w:t>
      </w:r>
      <w:r w:rsidR="00B76F7F" w:rsidRPr="00C65CA7">
        <w:rPr>
          <w:rFonts w:ascii="Book Antiqua" w:eastAsia="PMingLiU" w:hAnsi="Book Antiqua" w:cstheme="minorHAnsi"/>
          <w:color w:val="222222"/>
          <w:kern w:val="0"/>
          <w:szCs w:val="24"/>
          <w:vertAlign w:val="superscript"/>
          <w:lang w:val="en-GB"/>
        </w:rPr>
        <w:fldChar w:fldCharType="end"/>
      </w:r>
      <w:r w:rsidR="00C65CA7" w:rsidRPr="00C65CA7">
        <w:rPr>
          <w:rFonts w:ascii="Book Antiqua" w:eastAsia="SimSun" w:hAnsi="Book Antiqua" w:cstheme="minorHAnsi" w:hint="eastAsia"/>
          <w:color w:val="222222"/>
          <w:kern w:val="0"/>
          <w:szCs w:val="24"/>
          <w:vertAlign w:val="superscript"/>
          <w:lang w:val="en-GB" w:eastAsia="zh-CN"/>
        </w:rPr>
        <w:t>]</w:t>
      </w:r>
      <w:r w:rsidR="0096356A" w:rsidRPr="000442AE">
        <w:rPr>
          <w:rFonts w:ascii="Book Antiqua" w:eastAsia="PMingLiU" w:hAnsi="Book Antiqua" w:cstheme="minorHAnsi"/>
          <w:color w:val="222222"/>
          <w:kern w:val="0"/>
          <w:szCs w:val="24"/>
          <w:lang w:val="en-GB"/>
        </w:rPr>
        <w:t xml:space="preserve">. </w:t>
      </w:r>
      <w:r w:rsidR="00013663" w:rsidRPr="000442AE">
        <w:rPr>
          <w:rFonts w:ascii="Book Antiqua" w:eastAsia="PMingLiU" w:hAnsi="Book Antiqua" w:cstheme="minorHAnsi"/>
          <w:color w:val="222222"/>
          <w:kern w:val="0"/>
          <w:szCs w:val="24"/>
          <w:lang w:val="en-GB"/>
        </w:rPr>
        <w:t xml:space="preserve">RW donor hepatectomy, either in the form of </w:t>
      </w:r>
      <w:r w:rsidR="003374E4" w:rsidRPr="000442AE">
        <w:rPr>
          <w:rFonts w:ascii="Book Antiqua" w:eastAsia="PMingLiU" w:hAnsi="Book Antiqua" w:cstheme="minorHAnsi"/>
          <w:color w:val="222222"/>
          <w:kern w:val="0"/>
          <w:szCs w:val="24"/>
          <w:lang w:val="en-GB"/>
        </w:rPr>
        <w:t xml:space="preserve">a </w:t>
      </w:r>
      <w:r w:rsidR="00013663" w:rsidRPr="000442AE">
        <w:rPr>
          <w:rFonts w:ascii="Book Antiqua" w:eastAsia="PMingLiU" w:hAnsi="Book Antiqua" w:cstheme="minorHAnsi"/>
          <w:color w:val="222222"/>
          <w:kern w:val="0"/>
          <w:szCs w:val="24"/>
          <w:lang w:val="en-GB"/>
        </w:rPr>
        <w:t>laparoscopic</w:t>
      </w:r>
      <w:r w:rsidR="003374E4" w:rsidRPr="000442AE">
        <w:rPr>
          <w:rFonts w:ascii="Book Antiqua" w:eastAsia="PMingLiU" w:hAnsi="Book Antiqua" w:cstheme="minorHAnsi"/>
          <w:color w:val="222222"/>
          <w:kern w:val="0"/>
          <w:szCs w:val="24"/>
          <w:lang w:val="en-GB"/>
        </w:rPr>
        <w:t>-</w:t>
      </w:r>
      <w:r w:rsidR="00013663" w:rsidRPr="000442AE">
        <w:rPr>
          <w:rFonts w:ascii="Book Antiqua" w:eastAsia="PMingLiU" w:hAnsi="Book Antiqua" w:cstheme="minorHAnsi"/>
          <w:color w:val="222222"/>
          <w:kern w:val="0"/>
          <w:szCs w:val="24"/>
          <w:lang w:val="en-GB"/>
        </w:rPr>
        <w:t>assisted technique or utilizing a mini-laparotomy wound</w:t>
      </w:r>
      <w:r w:rsidR="003374E4" w:rsidRPr="000442AE">
        <w:rPr>
          <w:rFonts w:ascii="Book Antiqua" w:eastAsia="PMingLiU" w:hAnsi="Book Antiqua" w:cstheme="minorHAnsi"/>
          <w:color w:val="222222"/>
          <w:kern w:val="0"/>
          <w:szCs w:val="24"/>
          <w:lang w:val="en-GB"/>
        </w:rPr>
        <w:t>,</w:t>
      </w:r>
      <w:r w:rsidR="00013663" w:rsidRPr="000442AE">
        <w:rPr>
          <w:rFonts w:ascii="Book Antiqua" w:eastAsia="PMingLiU" w:hAnsi="Book Antiqua" w:cstheme="minorHAnsi"/>
          <w:color w:val="222222"/>
          <w:kern w:val="0"/>
          <w:szCs w:val="24"/>
          <w:lang w:val="en-GB"/>
        </w:rPr>
        <w:t xml:space="preserve"> has guided surgeons’ transition from open donor hepatectomy to PL approaches. With accumulation of experience</w:t>
      </w:r>
      <w:r w:rsidRPr="000442AE">
        <w:rPr>
          <w:rFonts w:ascii="Book Antiqua" w:eastAsia="PMingLiU" w:hAnsi="Book Antiqua" w:cstheme="minorHAnsi"/>
          <w:color w:val="222222"/>
          <w:kern w:val="0"/>
          <w:szCs w:val="24"/>
          <w:lang w:val="en-GB"/>
        </w:rPr>
        <w:t>,</w:t>
      </w:r>
      <w:r w:rsidR="00013663" w:rsidRPr="000442AE">
        <w:rPr>
          <w:rFonts w:ascii="Book Antiqua" w:eastAsia="PMingLiU" w:hAnsi="Book Antiqua" w:cstheme="minorHAnsi"/>
          <w:color w:val="222222"/>
          <w:kern w:val="0"/>
          <w:szCs w:val="24"/>
          <w:lang w:val="en-GB"/>
        </w:rPr>
        <w:t xml:space="preserve"> </w:t>
      </w:r>
      <w:r w:rsidR="00E2783B" w:rsidRPr="000442AE">
        <w:rPr>
          <w:rFonts w:ascii="Book Antiqua" w:eastAsia="PMingLiU" w:hAnsi="Book Antiqua" w:cstheme="minorHAnsi"/>
          <w:color w:val="222222"/>
          <w:kern w:val="0"/>
          <w:szCs w:val="24"/>
          <w:lang w:val="en-GB"/>
        </w:rPr>
        <w:t>PL donor right hepatectomy ha</w:t>
      </w:r>
      <w:r w:rsidR="00B76F7F" w:rsidRPr="000442AE">
        <w:rPr>
          <w:rFonts w:ascii="Book Antiqua" w:eastAsia="PMingLiU" w:hAnsi="Book Antiqua" w:cstheme="minorHAnsi"/>
          <w:color w:val="222222"/>
          <w:kern w:val="0"/>
          <w:szCs w:val="24"/>
          <w:lang w:val="en-GB"/>
        </w:rPr>
        <w:t>s</w:t>
      </w:r>
      <w:r w:rsidR="00E2783B" w:rsidRPr="000442AE">
        <w:rPr>
          <w:rFonts w:ascii="Book Antiqua" w:eastAsia="PMingLiU" w:hAnsi="Book Antiqua" w:cstheme="minorHAnsi"/>
          <w:color w:val="222222"/>
          <w:kern w:val="0"/>
          <w:szCs w:val="24"/>
          <w:lang w:val="en-GB"/>
        </w:rPr>
        <w:t xml:space="preserve"> been shown to be technically feasible.</w:t>
      </w:r>
      <w:r w:rsidRPr="000442AE">
        <w:rPr>
          <w:rFonts w:ascii="Book Antiqua" w:eastAsia="PMingLiU" w:hAnsi="Book Antiqua" w:cstheme="minorHAnsi"/>
          <w:color w:val="222222"/>
          <w:kern w:val="0"/>
          <w:szCs w:val="24"/>
          <w:lang w:val="en-GB"/>
        </w:rPr>
        <w:t xml:space="preserve"> RA donor hepatectomy also appears to be a valuable alter</w:t>
      </w:r>
      <w:r w:rsidR="00E6491B" w:rsidRPr="000442AE">
        <w:rPr>
          <w:rFonts w:ascii="Book Antiqua" w:eastAsia="PMingLiU" w:hAnsi="Book Antiqua" w:cstheme="minorHAnsi"/>
          <w:color w:val="222222"/>
          <w:kern w:val="0"/>
          <w:szCs w:val="24"/>
          <w:lang w:val="en-GB"/>
        </w:rPr>
        <w:t>native to PL donor hepatectomy.</w:t>
      </w:r>
    </w:p>
    <w:p w14:paraId="22F9FBAD" w14:textId="46C0CA58" w:rsidR="00C856F5" w:rsidRPr="000442AE" w:rsidRDefault="00AE2519" w:rsidP="00C65CA7">
      <w:pPr>
        <w:shd w:val="clear" w:color="auto" w:fill="FFFFFF"/>
        <w:suppressAutoHyphens/>
        <w:adjustRightInd w:val="0"/>
        <w:snapToGrid w:val="0"/>
        <w:spacing w:line="360" w:lineRule="auto"/>
        <w:ind w:firstLineChars="100" w:firstLine="240"/>
        <w:jc w:val="both"/>
        <w:rPr>
          <w:rFonts w:ascii="Book Antiqua" w:eastAsia="PMingLiU" w:hAnsi="Book Antiqua" w:cstheme="minorHAnsi"/>
          <w:color w:val="222222"/>
          <w:kern w:val="0"/>
          <w:szCs w:val="24"/>
          <w:lang w:val="en-GB"/>
        </w:rPr>
      </w:pPr>
      <w:r w:rsidRPr="000442AE">
        <w:rPr>
          <w:rFonts w:ascii="Book Antiqua" w:eastAsia="PMingLiU" w:hAnsi="Book Antiqua" w:cstheme="minorHAnsi"/>
          <w:color w:val="222222"/>
          <w:kern w:val="0"/>
          <w:szCs w:val="24"/>
          <w:lang w:val="en-GB"/>
        </w:rPr>
        <w:t>E</w:t>
      </w:r>
      <w:r w:rsidR="001B3FBF" w:rsidRPr="000442AE">
        <w:rPr>
          <w:rFonts w:ascii="Book Antiqua" w:eastAsia="PMingLiU" w:hAnsi="Book Antiqua" w:cstheme="minorHAnsi"/>
          <w:color w:val="222222"/>
          <w:kern w:val="0"/>
          <w:szCs w:val="24"/>
          <w:lang w:val="en-GB"/>
        </w:rPr>
        <w:t xml:space="preserve">xisting reports </w:t>
      </w:r>
      <w:r w:rsidR="003374E4" w:rsidRPr="000442AE">
        <w:rPr>
          <w:rFonts w:ascii="Book Antiqua" w:eastAsia="PMingLiU" w:hAnsi="Book Antiqua" w:cstheme="minorHAnsi"/>
          <w:color w:val="222222"/>
          <w:kern w:val="0"/>
          <w:szCs w:val="24"/>
          <w:lang w:val="en-GB"/>
        </w:rPr>
        <w:t xml:space="preserve">were derived </w:t>
      </w:r>
      <w:r w:rsidR="001B3FBF" w:rsidRPr="000442AE">
        <w:rPr>
          <w:rFonts w:ascii="Book Antiqua" w:eastAsia="PMingLiU" w:hAnsi="Book Antiqua" w:cstheme="minorHAnsi"/>
          <w:color w:val="222222"/>
          <w:kern w:val="0"/>
          <w:szCs w:val="24"/>
          <w:lang w:val="en-GB"/>
        </w:rPr>
        <w:t>from centres with tremendous experience in both laparoscopic hepatectomy and donor hepatectomy.</w:t>
      </w:r>
      <w:r w:rsidR="00E2783B" w:rsidRPr="000442AE">
        <w:rPr>
          <w:rFonts w:ascii="Book Antiqua" w:eastAsia="PMingLiU" w:hAnsi="Book Antiqua" w:cstheme="minorHAnsi"/>
          <w:color w:val="222222"/>
          <w:kern w:val="0"/>
          <w:szCs w:val="24"/>
          <w:lang w:val="en-GB"/>
        </w:rPr>
        <w:t xml:space="preserve"> </w:t>
      </w:r>
      <w:r w:rsidR="001B3FBF" w:rsidRPr="000442AE">
        <w:rPr>
          <w:rFonts w:ascii="Book Antiqua" w:eastAsia="PMingLiU" w:hAnsi="Book Antiqua" w:cstheme="minorHAnsi"/>
          <w:color w:val="222222"/>
          <w:kern w:val="0"/>
          <w:szCs w:val="24"/>
          <w:lang w:val="en-GB"/>
        </w:rPr>
        <w:t xml:space="preserve">The technical complexity associated with these procedures </w:t>
      </w:r>
      <w:r w:rsidR="003374E4" w:rsidRPr="000442AE">
        <w:rPr>
          <w:rFonts w:ascii="Book Antiqua" w:eastAsia="PMingLiU" w:hAnsi="Book Antiqua" w:cstheme="minorHAnsi"/>
          <w:color w:val="222222"/>
          <w:kern w:val="0"/>
          <w:szCs w:val="24"/>
          <w:lang w:val="en-GB"/>
        </w:rPr>
        <w:t xml:space="preserve">indicates </w:t>
      </w:r>
      <w:r w:rsidR="001B3FBF" w:rsidRPr="000442AE">
        <w:rPr>
          <w:rFonts w:ascii="Book Antiqua" w:eastAsia="PMingLiU" w:hAnsi="Book Antiqua" w:cstheme="minorHAnsi"/>
          <w:color w:val="222222"/>
          <w:kern w:val="0"/>
          <w:szCs w:val="24"/>
          <w:lang w:val="en-GB"/>
        </w:rPr>
        <w:t xml:space="preserve">an arduous transition from technical feasibility to reproducibility and </w:t>
      </w:r>
      <w:r w:rsidR="009C77DF" w:rsidRPr="000442AE">
        <w:rPr>
          <w:rFonts w:ascii="Book Antiqua" w:eastAsia="PMingLiU" w:hAnsi="Book Antiqua" w:cstheme="minorHAnsi"/>
          <w:color w:val="222222"/>
          <w:kern w:val="0"/>
          <w:szCs w:val="24"/>
          <w:lang w:val="en-GB"/>
        </w:rPr>
        <w:t xml:space="preserve">disseminated </w:t>
      </w:r>
      <w:r w:rsidR="001B3FBF" w:rsidRPr="000442AE">
        <w:rPr>
          <w:rFonts w:ascii="Book Antiqua" w:eastAsia="PMingLiU" w:hAnsi="Book Antiqua" w:cstheme="minorHAnsi"/>
          <w:color w:val="222222"/>
          <w:kern w:val="0"/>
          <w:szCs w:val="24"/>
          <w:lang w:val="en-GB"/>
        </w:rPr>
        <w:t xml:space="preserve">application. </w:t>
      </w:r>
      <w:r w:rsidR="00013663" w:rsidRPr="000442AE">
        <w:rPr>
          <w:rFonts w:ascii="Book Antiqua" w:eastAsia="PMingLiU" w:hAnsi="Book Antiqua" w:cstheme="minorHAnsi"/>
          <w:color w:val="222222"/>
          <w:kern w:val="0"/>
          <w:szCs w:val="24"/>
          <w:lang w:val="en-GB"/>
        </w:rPr>
        <w:t xml:space="preserve">Creation of an international prospective registry is awaited </w:t>
      </w:r>
      <w:r w:rsidR="004A246A" w:rsidRPr="000442AE">
        <w:rPr>
          <w:rFonts w:ascii="Book Antiqua" w:eastAsia="PMingLiU" w:hAnsi="Book Antiqua" w:cstheme="minorHAnsi"/>
          <w:color w:val="222222"/>
          <w:kern w:val="0"/>
          <w:szCs w:val="24"/>
          <w:lang w:val="en-GB"/>
        </w:rPr>
        <w:t>to</w:t>
      </w:r>
      <w:r w:rsidR="00013663" w:rsidRPr="000442AE">
        <w:rPr>
          <w:rFonts w:ascii="Book Antiqua" w:eastAsia="PMingLiU" w:hAnsi="Book Antiqua" w:cstheme="minorHAnsi"/>
          <w:color w:val="222222"/>
          <w:kern w:val="0"/>
          <w:szCs w:val="24"/>
          <w:lang w:val="en-GB"/>
        </w:rPr>
        <w:t xml:space="preserve"> centraliz</w:t>
      </w:r>
      <w:r w:rsidR="004A246A" w:rsidRPr="000442AE">
        <w:rPr>
          <w:rFonts w:ascii="Book Antiqua" w:eastAsia="PMingLiU" w:hAnsi="Book Antiqua" w:cstheme="minorHAnsi"/>
          <w:color w:val="222222"/>
          <w:kern w:val="0"/>
          <w:szCs w:val="24"/>
          <w:lang w:val="en-GB"/>
        </w:rPr>
        <w:t>e</w:t>
      </w:r>
      <w:r w:rsidR="00013663" w:rsidRPr="000442AE">
        <w:rPr>
          <w:rFonts w:ascii="Book Antiqua" w:eastAsia="PMingLiU" w:hAnsi="Book Antiqua" w:cstheme="minorHAnsi"/>
          <w:color w:val="222222"/>
          <w:kern w:val="0"/>
          <w:szCs w:val="24"/>
          <w:lang w:val="en-GB"/>
        </w:rPr>
        <w:t xml:space="preserve"> expert input </w:t>
      </w:r>
      <w:r w:rsidR="004A246A" w:rsidRPr="000442AE">
        <w:rPr>
          <w:rFonts w:ascii="Book Antiqua" w:eastAsia="PMingLiU" w:hAnsi="Book Antiqua" w:cstheme="minorHAnsi"/>
          <w:color w:val="222222"/>
          <w:kern w:val="0"/>
          <w:szCs w:val="24"/>
          <w:lang w:val="en-GB"/>
        </w:rPr>
        <w:t xml:space="preserve">for </w:t>
      </w:r>
      <w:r w:rsidR="00013663" w:rsidRPr="000442AE">
        <w:rPr>
          <w:rFonts w:ascii="Book Antiqua" w:eastAsia="PMingLiU" w:hAnsi="Book Antiqua" w:cstheme="minorHAnsi"/>
          <w:color w:val="222222"/>
          <w:kern w:val="0"/>
          <w:szCs w:val="24"/>
          <w:lang w:val="en-GB"/>
        </w:rPr>
        <w:t>assess</w:t>
      </w:r>
      <w:r w:rsidR="004A246A" w:rsidRPr="000442AE">
        <w:rPr>
          <w:rFonts w:ascii="Book Antiqua" w:eastAsia="PMingLiU" w:hAnsi="Book Antiqua" w:cstheme="minorHAnsi"/>
          <w:color w:val="222222"/>
          <w:kern w:val="0"/>
          <w:szCs w:val="24"/>
          <w:lang w:val="en-GB"/>
        </w:rPr>
        <w:t>ing</w:t>
      </w:r>
      <w:r w:rsidR="00013663" w:rsidRPr="000442AE">
        <w:rPr>
          <w:rFonts w:ascii="Book Antiqua" w:eastAsia="PMingLiU" w:hAnsi="Book Antiqua" w:cstheme="minorHAnsi"/>
          <w:color w:val="222222"/>
          <w:kern w:val="0"/>
          <w:szCs w:val="24"/>
          <w:lang w:val="en-GB"/>
        </w:rPr>
        <w:t xml:space="preserve"> the relevance of this approach. </w:t>
      </w:r>
      <w:r w:rsidR="003374E4" w:rsidRPr="000442AE">
        <w:rPr>
          <w:rFonts w:ascii="Book Antiqua" w:eastAsia="PMingLiU" w:hAnsi="Book Antiqua" w:cstheme="minorHAnsi"/>
          <w:color w:val="222222"/>
          <w:kern w:val="0"/>
          <w:szCs w:val="24"/>
          <w:lang w:val="en-GB"/>
        </w:rPr>
        <w:t>Moreover</w:t>
      </w:r>
      <w:r w:rsidR="00F50B41" w:rsidRPr="000442AE">
        <w:rPr>
          <w:rFonts w:ascii="Book Antiqua" w:eastAsia="PMingLiU" w:hAnsi="Book Antiqua" w:cstheme="minorHAnsi"/>
          <w:color w:val="222222"/>
          <w:kern w:val="0"/>
          <w:szCs w:val="24"/>
          <w:lang w:val="en-GB"/>
        </w:rPr>
        <w:t xml:space="preserve">, careful donor selection and adopting standardized techniques </w:t>
      </w:r>
      <w:r w:rsidR="003374E4" w:rsidRPr="000442AE">
        <w:rPr>
          <w:rFonts w:ascii="Book Antiqua" w:eastAsia="PMingLiU" w:hAnsi="Book Antiqua" w:cstheme="minorHAnsi"/>
          <w:color w:val="222222"/>
          <w:kern w:val="0"/>
          <w:szCs w:val="24"/>
          <w:lang w:val="en-GB"/>
        </w:rPr>
        <w:t xml:space="preserve">should </w:t>
      </w:r>
      <w:r w:rsidR="00F50B41" w:rsidRPr="000442AE">
        <w:rPr>
          <w:rFonts w:ascii="Book Antiqua" w:eastAsia="PMingLiU" w:hAnsi="Book Antiqua" w:cstheme="minorHAnsi"/>
          <w:color w:val="222222"/>
          <w:kern w:val="0"/>
          <w:szCs w:val="24"/>
          <w:lang w:val="en-GB"/>
        </w:rPr>
        <w:t>allow transplant surgeons to acquire technical</w:t>
      </w:r>
      <w:r w:rsidR="00656870" w:rsidRPr="000442AE">
        <w:rPr>
          <w:rFonts w:ascii="Book Antiqua" w:eastAsia="PMingLiU" w:hAnsi="Book Antiqua" w:cstheme="minorHAnsi"/>
          <w:color w:val="222222"/>
          <w:kern w:val="0"/>
          <w:szCs w:val="24"/>
          <w:lang w:val="en-GB"/>
        </w:rPr>
        <w:t xml:space="preserve"> proficiency in this procedure. A cautious approach </w:t>
      </w:r>
      <w:r w:rsidR="00C856F5" w:rsidRPr="000442AE">
        <w:rPr>
          <w:rFonts w:ascii="Book Antiqua" w:eastAsia="PMingLiU" w:hAnsi="Book Antiqua" w:cstheme="minorHAnsi"/>
          <w:color w:val="222222"/>
          <w:kern w:val="0"/>
          <w:szCs w:val="24"/>
          <w:lang w:val="en-GB"/>
        </w:rPr>
        <w:t>is cruci</w:t>
      </w:r>
      <w:r w:rsidR="003374E4" w:rsidRPr="000442AE">
        <w:rPr>
          <w:rFonts w:ascii="Book Antiqua" w:eastAsia="PMingLiU" w:hAnsi="Book Antiqua" w:cstheme="minorHAnsi"/>
          <w:color w:val="222222"/>
          <w:kern w:val="0"/>
          <w:szCs w:val="24"/>
          <w:lang w:val="en-GB"/>
        </w:rPr>
        <w:t>al.</w:t>
      </w:r>
      <w:r w:rsidR="00C856F5" w:rsidRPr="000442AE">
        <w:rPr>
          <w:rFonts w:ascii="Book Antiqua" w:eastAsia="PMingLiU" w:hAnsi="Book Antiqua" w:cstheme="minorHAnsi"/>
          <w:color w:val="222222"/>
          <w:kern w:val="0"/>
          <w:szCs w:val="24"/>
          <w:lang w:val="en-GB"/>
        </w:rPr>
        <w:t xml:space="preserve"> as </w:t>
      </w:r>
      <w:r w:rsidR="00C856F5" w:rsidRPr="000442AE">
        <w:rPr>
          <w:rFonts w:ascii="Book Antiqua" w:eastAsia="PMingLiU" w:hAnsi="Book Antiqua" w:cstheme="minorHAnsi"/>
          <w:color w:val="222222"/>
          <w:kern w:val="0"/>
          <w:szCs w:val="24"/>
          <w:lang w:val="en-GB" w:eastAsia="zh-HK"/>
        </w:rPr>
        <w:t xml:space="preserve">one </w:t>
      </w:r>
      <w:r w:rsidR="00395917" w:rsidRPr="000442AE">
        <w:rPr>
          <w:rFonts w:ascii="Book Antiqua" w:eastAsia="PMingLiU" w:hAnsi="Book Antiqua" w:cstheme="minorHAnsi"/>
          <w:color w:val="222222"/>
          <w:kern w:val="0"/>
          <w:szCs w:val="24"/>
          <w:lang w:val="en-GB" w:eastAsia="zh-HK"/>
        </w:rPr>
        <w:t>untoward</w:t>
      </w:r>
      <w:r w:rsidR="00AD6866" w:rsidRPr="000442AE">
        <w:rPr>
          <w:rFonts w:ascii="Book Antiqua" w:eastAsia="PMingLiU" w:hAnsi="Book Antiqua" w:cstheme="minorHAnsi"/>
          <w:color w:val="222222"/>
          <w:kern w:val="0"/>
          <w:szCs w:val="24"/>
          <w:lang w:val="en-GB" w:eastAsia="zh-HK"/>
        </w:rPr>
        <w:t xml:space="preserve"> </w:t>
      </w:r>
      <w:r w:rsidR="00C856F5" w:rsidRPr="000442AE">
        <w:rPr>
          <w:rFonts w:ascii="Book Antiqua" w:eastAsia="PMingLiU" w:hAnsi="Book Antiqua" w:cstheme="minorHAnsi"/>
          <w:color w:val="222222"/>
          <w:kern w:val="0"/>
          <w:szCs w:val="24"/>
          <w:lang w:val="en-GB" w:eastAsia="zh-HK"/>
        </w:rPr>
        <w:t>event in donor surgery may</w:t>
      </w:r>
      <w:r w:rsidR="003374E4" w:rsidRPr="000442AE">
        <w:rPr>
          <w:rFonts w:ascii="Book Antiqua" w:eastAsia="PMingLiU" w:hAnsi="Book Antiqua" w:cstheme="minorHAnsi"/>
          <w:color w:val="222222"/>
          <w:kern w:val="0"/>
          <w:szCs w:val="24"/>
          <w:lang w:val="en-GB" w:eastAsia="zh-HK"/>
        </w:rPr>
        <w:t xml:space="preserve"> significantly</w:t>
      </w:r>
      <w:r w:rsidR="00C856F5" w:rsidRPr="000442AE">
        <w:rPr>
          <w:rFonts w:ascii="Book Antiqua" w:eastAsia="PMingLiU" w:hAnsi="Book Antiqua" w:cstheme="minorHAnsi"/>
          <w:color w:val="222222"/>
          <w:kern w:val="0"/>
          <w:szCs w:val="24"/>
          <w:lang w:val="en-GB" w:eastAsia="zh-HK"/>
        </w:rPr>
        <w:t xml:space="preserve"> set back progress. </w:t>
      </w:r>
      <w:r w:rsidR="00C856F5" w:rsidRPr="000442AE">
        <w:rPr>
          <w:rFonts w:ascii="Book Antiqua" w:eastAsia="PMingLiU" w:hAnsi="Book Antiqua" w:cstheme="minorHAnsi"/>
          <w:color w:val="222222"/>
          <w:kern w:val="0"/>
          <w:szCs w:val="24"/>
          <w:lang w:val="en-GB"/>
        </w:rPr>
        <w:t xml:space="preserve">After all, the ongoing </w:t>
      </w:r>
      <w:r w:rsidR="003374E4" w:rsidRPr="000442AE">
        <w:rPr>
          <w:rFonts w:ascii="Book Antiqua" w:eastAsia="PMingLiU" w:hAnsi="Book Antiqua" w:cstheme="minorHAnsi"/>
          <w:color w:val="222222"/>
          <w:kern w:val="0"/>
          <w:szCs w:val="24"/>
          <w:lang w:val="en-GB"/>
        </w:rPr>
        <w:t>successful</w:t>
      </w:r>
      <w:r w:rsidR="00C856F5" w:rsidRPr="000442AE">
        <w:rPr>
          <w:rFonts w:ascii="Book Antiqua" w:eastAsia="PMingLiU" w:hAnsi="Book Antiqua" w:cstheme="minorHAnsi"/>
          <w:color w:val="222222"/>
          <w:kern w:val="0"/>
          <w:szCs w:val="24"/>
          <w:lang w:val="en-GB"/>
        </w:rPr>
        <w:t xml:space="preserve"> evolution of PL donor hepatectomy will ultimately depend on donor safety.</w:t>
      </w:r>
    </w:p>
    <w:p w14:paraId="750CE5D1" w14:textId="7EADFD43" w:rsidR="00ED2F26" w:rsidRPr="00ED2F26" w:rsidRDefault="00ED2F26" w:rsidP="00ED2F26">
      <w:pPr>
        <w:widowControl/>
        <w:spacing w:line="360" w:lineRule="auto"/>
        <w:rPr>
          <w:rFonts w:ascii="Book Antiqua" w:eastAsia="SimSun" w:hAnsi="Book Antiqua" w:cstheme="minorHAnsi"/>
          <w:b/>
          <w:color w:val="222222"/>
          <w:kern w:val="0"/>
          <w:szCs w:val="24"/>
          <w:lang w:val="en-GB" w:eastAsia="zh-CN"/>
        </w:rPr>
      </w:pPr>
      <w:r w:rsidRPr="00ED2F26">
        <w:rPr>
          <w:rFonts w:ascii="Book Antiqua" w:eastAsia="SimSun" w:hAnsi="Book Antiqua" w:cstheme="minorHAnsi" w:hint="eastAsia"/>
          <w:b/>
          <w:color w:val="222222"/>
          <w:kern w:val="0"/>
          <w:szCs w:val="24"/>
          <w:lang w:val="en-GB" w:eastAsia="zh-CN"/>
        </w:rPr>
        <w:lastRenderedPageBreak/>
        <w:t>REFERENCES</w:t>
      </w:r>
    </w:p>
    <w:p w14:paraId="49255BF0"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1 </w:t>
      </w:r>
      <w:r w:rsidRPr="00ED2F26">
        <w:rPr>
          <w:rFonts w:ascii="Book Antiqua" w:eastAsia="SimSun" w:hAnsi="Book Antiqua" w:cs="Times New Roman"/>
          <w:b/>
          <w:szCs w:val="24"/>
          <w:lang w:eastAsia="zh-CN"/>
        </w:rPr>
        <w:t>Ghobrial RM</w:t>
      </w:r>
      <w:r w:rsidRPr="00ED2F26">
        <w:rPr>
          <w:rFonts w:ascii="Book Antiqua" w:eastAsia="SimSun" w:hAnsi="Book Antiqua" w:cs="Times New Roman"/>
          <w:szCs w:val="24"/>
          <w:lang w:eastAsia="zh-CN"/>
        </w:rPr>
        <w:t xml:space="preserve">, Freise CE, Trotter JF, Tong L, Ojo AO, Fair JH, Fisher RA, Emond JC, Koffron AJ, Pruett TL, Olthoff KM; A2ALL Study Group. Donor morbidity after living donation for liver transplantation. </w:t>
      </w:r>
      <w:r w:rsidRPr="00ED2F26">
        <w:rPr>
          <w:rFonts w:ascii="Book Antiqua" w:eastAsia="SimSun" w:hAnsi="Book Antiqua" w:cs="Times New Roman"/>
          <w:i/>
          <w:szCs w:val="24"/>
          <w:lang w:eastAsia="zh-CN"/>
        </w:rPr>
        <w:t>Gastroenterology</w:t>
      </w:r>
      <w:r w:rsidRPr="00ED2F26">
        <w:rPr>
          <w:rFonts w:ascii="Book Antiqua" w:eastAsia="SimSun" w:hAnsi="Book Antiqua" w:cs="Times New Roman"/>
          <w:szCs w:val="24"/>
          <w:lang w:eastAsia="zh-CN"/>
        </w:rPr>
        <w:t xml:space="preserve"> 2008; </w:t>
      </w:r>
      <w:r w:rsidRPr="00ED2F26">
        <w:rPr>
          <w:rFonts w:ascii="Book Antiqua" w:eastAsia="SimSun" w:hAnsi="Book Antiqua" w:cs="Times New Roman"/>
          <w:b/>
          <w:szCs w:val="24"/>
          <w:lang w:eastAsia="zh-CN"/>
        </w:rPr>
        <w:t>135</w:t>
      </w:r>
      <w:r w:rsidRPr="00ED2F26">
        <w:rPr>
          <w:rFonts w:ascii="Book Antiqua" w:eastAsia="SimSun" w:hAnsi="Book Antiqua" w:cs="Times New Roman"/>
          <w:szCs w:val="24"/>
          <w:lang w:eastAsia="zh-CN"/>
        </w:rPr>
        <w:t>: 468-476 [PMID: 18505689 DOI: 10.1053/j.gastro.2008.04.018]</w:t>
      </w:r>
    </w:p>
    <w:p w14:paraId="3944D889"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2 </w:t>
      </w:r>
      <w:r w:rsidRPr="00ED2F26">
        <w:rPr>
          <w:rFonts w:ascii="Book Antiqua" w:eastAsia="SimSun" w:hAnsi="Book Antiqua" w:cs="Times New Roman"/>
          <w:b/>
          <w:szCs w:val="24"/>
          <w:lang w:eastAsia="zh-CN"/>
        </w:rPr>
        <w:t>Abecassis MM</w:t>
      </w:r>
      <w:r w:rsidRPr="00ED2F26">
        <w:rPr>
          <w:rFonts w:ascii="Book Antiqua" w:eastAsia="SimSun" w:hAnsi="Book Antiqua" w:cs="Times New Roman"/>
          <w:szCs w:val="24"/>
          <w:lang w:eastAsia="zh-CN"/>
        </w:rPr>
        <w:t xml:space="preserve">, Fisher RA, Olthoff KM, Freise CE, Rodrigo DR, Samstein B, Kam I, Merion RM; A2ALL Study Group. Complications of living donor hepatic lobectomy--a comprehensive report. </w:t>
      </w:r>
      <w:r w:rsidRPr="00ED2F26">
        <w:rPr>
          <w:rFonts w:ascii="Book Antiqua" w:eastAsia="SimSun" w:hAnsi="Book Antiqua" w:cs="Times New Roman"/>
          <w:i/>
          <w:szCs w:val="24"/>
          <w:lang w:eastAsia="zh-CN"/>
        </w:rPr>
        <w:t>Am J Transplant</w:t>
      </w:r>
      <w:r w:rsidRPr="00ED2F26">
        <w:rPr>
          <w:rFonts w:ascii="Book Antiqua" w:eastAsia="SimSun" w:hAnsi="Book Antiqua" w:cs="Times New Roman"/>
          <w:szCs w:val="24"/>
          <w:lang w:eastAsia="zh-CN"/>
        </w:rPr>
        <w:t xml:space="preserve"> 2012; </w:t>
      </w:r>
      <w:r w:rsidRPr="00ED2F26">
        <w:rPr>
          <w:rFonts w:ascii="Book Antiqua" w:eastAsia="SimSun" w:hAnsi="Book Antiqua" w:cs="Times New Roman"/>
          <w:b/>
          <w:szCs w:val="24"/>
          <w:lang w:eastAsia="zh-CN"/>
        </w:rPr>
        <w:t>12</w:t>
      </w:r>
      <w:r w:rsidRPr="00ED2F26">
        <w:rPr>
          <w:rFonts w:ascii="Book Antiqua" w:eastAsia="SimSun" w:hAnsi="Book Antiqua" w:cs="Times New Roman"/>
          <w:szCs w:val="24"/>
          <w:lang w:eastAsia="zh-CN"/>
        </w:rPr>
        <w:t>: 1208-1217 [PMID: 22335782 DOI: 10.1111/j.1600-6143.2011.03972.x].]</w:t>
      </w:r>
    </w:p>
    <w:p w14:paraId="2133CB26"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3 </w:t>
      </w:r>
      <w:r w:rsidRPr="00ED2F26">
        <w:rPr>
          <w:rFonts w:ascii="Book Antiqua" w:eastAsia="SimSun" w:hAnsi="Book Antiqua" w:cs="Times New Roman"/>
          <w:b/>
          <w:szCs w:val="24"/>
          <w:lang w:eastAsia="zh-CN"/>
        </w:rPr>
        <w:t>Buell JF</w:t>
      </w:r>
      <w:r w:rsidRPr="00ED2F26">
        <w:rPr>
          <w:rFonts w:ascii="Book Antiqua" w:eastAsia="SimSun" w:hAnsi="Book Antiqua" w:cs="Times New Roman"/>
          <w:szCs w:val="24"/>
          <w:lang w:eastAsia="zh-CN"/>
        </w:rPr>
        <w:t xml:space="preserve">, Cherqui D, Geller DA, O'Rourke N, Iannitti D, Dagher I, Koffron AJ, Thomas M, Gayet B, Han HS, Wakabayashi G, Belli G, Kaneko H, Ker CG, Scatton O, Laurent A, Abdalla EK, Chaudhury P, Dutson E, Gamblin C, D'Angelica M, Nagorney D, Testa G, Labow D, Manas D, Poon RT, Nelson H, Martin R, Clary B, Pinson WC, Martinie J, Vauthey JN, Goldstein R, Roayaie S, Barlet D, Espat J, Abecassis M, Rees M, Fong Y, McMasters KM, Broelsch C, Busuttil R, Belghiti J, Strasberg S, Chari RS; World Consensus Conference on Laparoscopic Surgery. The international position on laparoscopic liver surgery: The Louisville Statement, 2008. </w:t>
      </w:r>
      <w:r w:rsidRPr="00ED2F26">
        <w:rPr>
          <w:rFonts w:ascii="Book Antiqua" w:eastAsia="SimSun" w:hAnsi="Book Antiqua" w:cs="Times New Roman"/>
          <w:i/>
          <w:szCs w:val="24"/>
          <w:lang w:eastAsia="zh-CN"/>
        </w:rPr>
        <w:t>Ann Surg</w:t>
      </w:r>
      <w:r w:rsidRPr="00ED2F26">
        <w:rPr>
          <w:rFonts w:ascii="Book Antiqua" w:eastAsia="SimSun" w:hAnsi="Book Antiqua" w:cs="Times New Roman"/>
          <w:szCs w:val="24"/>
          <w:lang w:eastAsia="zh-CN"/>
        </w:rPr>
        <w:t xml:space="preserve"> 2009; </w:t>
      </w:r>
      <w:r w:rsidRPr="00ED2F26">
        <w:rPr>
          <w:rFonts w:ascii="Book Antiqua" w:eastAsia="SimSun" w:hAnsi="Book Antiqua" w:cs="Times New Roman"/>
          <w:b/>
          <w:szCs w:val="24"/>
          <w:lang w:eastAsia="zh-CN"/>
        </w:rPr>
        <w:t>250</w:t>
      </w:r>
      <w:r w:rsidRPr="00ED2F26">
        <w:rPr>
          <w:rFonts w:ascii="Book Antiqua" w:eastAsia="SimSun" w:hAnsi="Book Antiqua" w:cs="Times New Roman"/>
          <w:szCs w:val="24"/>
          <w:lang w:eastAsia="zh-CN"/>
        </w:rPr>
        <w:t>: 825-830 [PMID: 19916210]</w:t>
      </w:r>
    </w:p>
    <w:p w14:paraId="5B05404D"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4 </w:t>
      </w:r>
      <w:r w:rsidRPr="00ED2F26">
        <w:rPr>
          <w:rFonts w:ascii="Book Antiqua" w:eastAsia="SimSun" w:hAnsi="Book Antiqua" w:cs="Times New Roman"/>
          <w:b/>
          <w:szCs w:val="24"/>
          <w:lang w:eastAsia="zh-CN"/>
        </w:rPr>
        <w:t>Nguyen KT</w:t>
      </w:r>
      <w:r w:rsidRPr="00ED2F26">
        <w:rPr>
          <w:rFonts w:ascii="Book Antiqua" w:eastAsia="SimSun" w:hAnsi="Book Antiqua" w:cs="Times New Roman"/>
          <w:szCs w:val="24"/>
          <w:lang w:eastAsia="zh-CN"/>
        </w:rPr>
        <w:t xml:space="preserve">, Gamblin TC, Geller DA. World review of laparoscopic liver resection-2,804 patients. </w:t>
      </w:r>
      <w:r w:rsidRPr="00ED2F26">
        <w:rPr>
          <w:rFonts w:ascii="Book Antiqua" w:eastAsia="SimSun" w:hAnsi="Book Antiqua" w:cs="Times New Roman"/>
          <w:i/>
          <w:szCs w:val="24"/>
          <w:lang w:eastAsia="zh-CN"/>
        </w:rPr>
        <w:t>Ann Surg</w:t>
      </w:r>
      <w:r w:rsidRPr="00ED2F26">
        <w:rPr>
          <w:rFonts w:ascii="Book Antiqua" w:eastAsia="SimSun" w:hAnsi="Book Antiqua" w:cs="Times New Roman"/>
          <w:szCs w:val="24"/>
          <w:lang w:eastAsia="zh-CN"/>
        </w:rPr>
        <w:t xml:space="preserve"> 2009; </w:t>
      </w:r>
      <w:r w:rsidRPr="00ED2F26">
        <w:rPr>
          <w:rFonts w:ascii="Book Antiqua" w:eastAsia="SimSun" w:hAnsi="Book Antiqua" w:cs="Times New Roman"/>
          <w:b/>
          <w:szCs w:val="24"/>
          <w:lang w:eastAsia="zh-CN"/>
        </w:rPr>
        <w:t>250</w:t>
      </w:r>
      <w:r w:rsidRPr="00ED2F26">
        <w:rPr>
          <w:rFonts w:ascii="Book Antiqua" w:eastAsia="SimSun" w:hAnsi="Book Antiqua" w:cs="Times New Roman"/>
          <w:szCs w:val="24"/>
          <w:lang w:eastAsia="zh-CN"/>
        </w:rPr>
        <w:t>: 831-841 [PMID: 19801936 DOI: 10.1097/SLA.0b013e3181b0c4df]</w:t>
      </w:r>
    </w:p>
    <w:p w14:paraId="7380BF75"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5 </w:t>
      </w:r>
      <w:r w:rsidRPr="00ED2F26">
        <w:rPr>
          <w:rFonts w:ascii="Book Antiqua" w:eastAsia="SimSun" w:hAnsi="Book Antiqua" w:cs="Times New Roman"/>
          <w:b/>
          <w:szCs w:val="24"/>
          <w:lang w:eastAsia="zh-CN"/>
        </w:rPr>
        <w:t>Nguyen KT</w:t>
      </w:r>
      <w:r w:rsidRPr="00ED2F26">
        <w:rPr>
          <w:rFonts w:ascii="Book Antiqua" w:eastAsia="SimSun" w:hAnsi="Book Antiqua" w:cs="Times New Roman"/>
          <w:szCs w:val="24"/>
          <w:lang w:eastAsia="zh-CN"/>
        </w:rPr>
        <w:t xml:space="preserve">, Marsh JW, Tsung A, Steel JJ, Gamblin TC, Geller DA. Comparative benefits of laparoscopic vs open hepatic resection: a critical appraisal. </w:t>
      </w:r>
      <w:r w:rsidRPr="00ED2F26">
        <w:rPr>
          <w:rFonts w:ascii="Book Antiqua" w:eastAsia="SimSun" w:hAnsi="Book Antiqua" w:cs="Times New Roman"/>
          <w:i/>
          <w:szCs w:val="24"/>
          <w:lang w:eastAsia="zh-CN"/>
        </w:rPr>
        <w:t>Arch Surg</w:t>
      </w:r>
      <w:r w:rsidRPr="00ED2F26">
        <w:rPr>
          <w:rFonts w:ascii="Book Antiqua" w:eastAsia="SimSun" w:hAnsi="Book Antiqua" w:cs="Times New Roman"/>
          <w:szCs w:val="24"/>
          <w:lang w:eastAsia="zh-CN"/>
        </w:rPr>
        <w:t xml:space="preserve"> 2011; </w:t>
      </w:r>
      <w:r w:rsidRPr="00ED2F26">
        <w:rPr>
          <w:rFonts w:ascii="Book Antiqua" w:eastAsia="SimSun" w:hAnsi="Book Antiqua" w:cs="Times New Roman"/>
          <w:b/>
          <w:szCs w:val="24"/>
          <w:lang w:eastAsia="zh-CN"/>
        </w:rPr>
        <w:t>146</w:t>
      </w:r>
      <w:r w:rsidRPr="00ED2F26">
        <w:rPr>
          <w:rFonts w:ascii="Book Antiqua" w:eastAsia="SimSun" w:hAnsi="Book Antiqua" w:cs="Times New Roman"/>
          <w:szCs w:val="24"/>
          <w:lang w:eastAsia="zh-CN"/>
        </w:rPr>
        <w:t>: 348-356 [PMID: 21079109 DOI: 10.1001/archsurg.2010.248]</w:t>
      </w:r>
    </w:p>
    <w:p w14:paraId="2D3DE484"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6 </w:t>
      </w:r>
      <w:r w:rsidRPr="00ED2F26">
        <w:rPr>
          <w:rFonts w:ascii="Book Antiqua" w:eastAsia="SimSun" w:hAnsi="Book Antiqua" w:cs="Times New Roman"/>
          <w:b/>
          <w:szCs w:val="24"/>
          <w:lang w:eastAsia="zh-CN"/>
        </w:rPr>
        <w:t>Simillis C</w:t>
      </w:r>
      <w:r w:rsidRPr="00ED2F26">
        <w:rPr>
          <w:rFonts w:ascii="Book Antiqua" w:eastAsia="SimSun" w:hAnsi="Book Antiqua" w:cs="Times New Roman"/>
          <w:szCs w:val="24"/>
          <w:lang w:eastAsia="zh-CN"/>
        </w:rPr>
        <w:t xml:space="preserve">, Constantinides VA, Tekkis PP, Darzi A, Lovegrove R, Jiao L, Antoniou A. Laparoscopic versus open hepatic resections for benign and malignant neoplasms--a meta-analysis. </w:t>
      </w:r>
      <w:r w:rsidRPr="00ED2F26">
        <w:rPr>
          <w:rFonts w:ascii="Book Antiqua" w:eastAsia="SimSun" w:hAnsi="Book Antiqua" w:cs="Times New Roman"/>
          <w:i/>
          <w:szCs w:val="24"/>
          <w:lang w:eastAsia="zh-CN"/>
        </w:rPr>
        <w:t>Surgery</w:t>
      </w:r>
      <w:r w:rsidRPr="00ED2F26">
        <w:rPr>
          <w:rFonts w:ascii="Book Antiqua" w:eastAsia="SimSun" w:hAnsi="Book Antiqua" w:cs="Times New Roman"/>
          <w:szCs w:val="24"/>
          <w:lang w:eastAsia="zh-CN"/>
        </w:rPr>
        <w:t xml:space="preserve"> 2007; </w:t>
      </w:r>
      <w:r w:rsidRPr="00ED2F26">
        <w:rPr>
          <w:rFonts w:ascii="Book Antiqua" w:eastAsia="SimSun" w:hAnsi="Book Antiqua" w:cs="Times New Roman"/>
          <w:b/>
          <w:szCs w:val="24"/>
          <w:lang w:eastAsia="zh-CN"/>
        </w:rPr>
        <w:t>141</w:t>
      </w:r>
      <w:r w:rsidRPr="00ED2F26">
        <w:rPr>
          <w:rFonts w:ascii="Book Antiqua" w:eastAsia="SimSun" w:hAnsi="Book Antiqua" w:cs="Times New Roman"/>
          <w:szCs w:val="24"/>
          <w:lang w:eastAsia="zh-CN"/>
        </w:rPr>
        <w:t>: 203-211 [PMID: 17263977 DOI: 10.1016/j.surg.2006.06.035]</w:t>
      </w:r>
    </w:p>
    <w:p w14:paraId="3A745CEB"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7 </w:t>
      </w:r>
      <w:r w:rsidRPr="00ED2F26">
        <w:rPr>
          <w:rFonts w:ascii="Book Antiqua" w:eastAsia="SimSun" w:hAnsi="Book Antiqua" w:cs="Times New Roman"/>
          <w:b/>
          <w:szCs w:val="24"/>
          <w:lang w:eastAsia="zh-CN"/>
        </w:rPr>
        <w:t>Croome KP</w:t>
      </w:r>
      <w:r w:rsidRPr="00ED2F26">
        <w:rPr>
          <w:rFonts w:ascii="Book Antiqua" w:eastAsia="SimSun" w:hAnsi="Book Antiqua" w:cs="Times New Roman"/>
          <w:szCs w:val="24"/>
          <w:lang w:eastAsia="zh-CN"/>
        </w:rPr>
        <w:t xml:space="preserve">, Yamashita MH. Laparoscopic vs open hepatic resection for </w:t>
      </w:r>
      <w:r w:rsidRPr="00ED2F26">
        <w:rPr>
          <w:rFonts w:ascii="Book Antiqua" w:eastAsia="SimSun" w:hAnsi="Book Antiqua" w:cs="Times New Roman"/>
          <w:szCs w:val="24"/>
          <w:lang w:eastAsia="zh-CN"/>
        </w:rPr>
        <w:lastRenderedPageBreak/>
        <w:t xml:space="preserve">benign and malignant tumors: An updated meta-analysis. </w:t>
      </w:r>
      <w:r w:rsidRPr="00ED2F26">
        <w:rPr>
          <w:rFonts w:ascii="Book Antiqua" w:eastAsia="SimSun" w:hAnsi="Book Antiqua" w:cs="Times New Roman"/>
          <w:i/>
          <w:szCs w:val="24"/>
          <w:lang w:eastAsia="zh-CN"/>
        </w:rPr>
        <w:t>Arch Surg</w:t>
      </w:r>
      <w:r w:rsidRPr="00ED2F26">
        <w:rPr>
          <w:rFonts w:ascii="Book Antiqua" w:eastAsia="SimSun" w:hAnsi="Book Antiqua" w:cs="Times New Roman"/>
          <w:szCs w:val="24"/>
          <w:lang w:eastAsia="zh-CN"/>
        </w:rPr>
        <w:t xml:space="preserve"> 2010; </w:t>
      </w:r>
      <w:r w:rsidRPr="00ED2F26">
        <w:rPr>
          <w:rFonts w:ascii="Book Antiqua" w:eastAsia="SimSun" w:hAnsi="Book Antiqua" w:cs="Times New Roman"/>
          <w:b/>
          <w:szCs w:val="24"/>
          <w:lang w:eastAsia="zh-CN"/>
        </w:rPr>
        <w:t>145</w:t>
      </w:r>
      <w:r w:rsidRPr="00ED2F26">
        <w:rPr>
          <w:rFonts w:ascii="Book Antiqua" w:eastAsia="SimSun" w:hAnsi="Book Antiqua" w:cs="Times New Roman"/>
          <w:szCs w:val="24"/>
          <w:lang w:eastAsia="zh-CN"/>
        </w:rPr>
        <w:t>: 1109-1118 [PMID: 21079101 DOI: 10.1001/archsurg.2010.227]</w:t>
      </w:r>
    </w:p>
    <w:p w14:paraId="1D1D695B"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8 </w:t>
      </w:r>
      <w:r w:rsidRPr="00ED2F26">
        <w:rPr>
          <w:rFonts w:ascii="Book Antiqua" w:eastAsia="SimSun" w:hAnsi="Book Antiqua" w:cs="Times New Roman"/>
          <w:b/>
          <w:szCs w:val="24"/>
          <w:lang w:eastAsia="zh-CN"/>
        </w:rPr>
        <w:t>Zhou YM</w:t>
      </w:r>
      <w:r w:rsidRPr="00ED2F26">
        <w:rPr>
          <w:rFonts w:ascii="Book Antiqua" w:eastAsia="SimSun" w:hAnsi="Book Antiqua" w:cs="Times New Roman"/>
          <w:szCs w:val="24"/>
          <w:lang w:eastAsia="zh-CN"/>
        </w:rPr>
        <w:t xml:space="preserve">, Shao WY, Zhao YF, Xu DH, Li B. Meta-analysis of laparoscopic versus open resection for hepatocellular carcinoma. </w:t>
      </w:r>
      <w:r w:rsidRPr="00ED2F26">
        <w:rPr>
          <w:rFonts w:ascii="Book Antiqua" w:eastAsia="SimSun" w:hAnsi="Book Antiqua" w:cs="Times New Roman"/>
          <w:i/>
          <w:szCs w:val="24"/>
          <w:lang w:eastAsia="zh-CN"/>
        </w:rPr>
        <w:t>Dig Dis Sci</w:t>
      </w:r>
      <w:r w:rsidRPr="00ED2F26">
        <w:rPr>
          <w:rFonts w:ascii="Book Antiqua" w:eastAsia="SimSun" w:hAnsi="Book Antiqua" w:cs="Times New Roman"/>
          <w:szCs w:val="24"/>
          <w:lang w:eastAsia="zh-CN"/>
        </w:rPr>
        <w:t xml:space="preserve"> 2011; </w:t>
      </w:r>
      <w:r w:rsidRPr="00ED2F26">
        <w:rPr>
          <w:rFonts w:ascii="Book Antiqua" w:eastAsia="SimSun" w:hAnsi="Book Antiqua" w:cs="Times New Roman"/>
          <w:b/>
          <w:szCs w:val="24"/>
          <w:lang w:eastAsia="zh-CN"/>
        </w:rPr>
        <w:t>56</w:t>
      </w:r>
      <w:r w:rsidRPr="00ED2F26">
        <w:rPr>
          <w:rFonts w:ascii="Book Antiqua" w:eastAsia="SimSun" w:hAnsi="Book Antiqua" w:cs="Times New Roman"/>
          <w:szCs w:val="24"/>
          <w:lang w:eastAsia="zh-CN"/>
        </w:rPr>
        <w:t>: 1937-1943 [PMID: 21259071 DOI: 10.1007/s10620-011-1572-7.]</w:t>
      </w:r>
    </w:p>
    <w:p w14:paraId="0C5F9490"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9 </w:t>
      </w:r>
      <w:r w:rsidRPr="00ED2F26">
        <w:rPr>
          <w:rFonts w:ascii="Book Antiqua" w:eastAsia="SimSun" w:hAnsi="Book Antiqua" w:cs="Times New Roman"/>
          <w:b/>
          <w:szCs w:val="24"/>
          <w:lang w:eastAsia="zh-CN"/>
        </w:rPr>
        <w:t>Mirnezami R</w:t>
      </w:r>
      <w:r w:rsidRPr="00ED2F26">
        <w:rPr>
          <w:rFonts w:ascii="Book Antiqua" w:eastAsia="SimSun" w:hAnsi="Book Antiqua" w:cs="Times New Roman"/>
          <w:szCs w:val="24"/>
          <w:lang w:eastAsia="zh-CN"/>
        </w:rPr>
        <w:t xml:space="preserve">, Mirnezami AH, Chandrakumaran K, Abu Hilal M, Pearce NW, Primrose JN, Sutcliffe RP. Short- and long-term outcomes after laparoscopic and open hepatic resection: systematic review and meta-analysis. </w:t>
      </w:r>
      <w:r w:rsidRPr="00ED2F26">
        <w:rPr>
          <w:rFonts w:ascii="Book Antiqua" w:eastAsia="SimSun" w:hAnsi="Book Antiqua" w:cs="Times New Roman"/>
          <w:i/>
          <w:szCs w:val="24"/>
          <w:lang w:eastAsia="zh-CN"/>
        </w:rPr>
        <w:t>HPB (Oxford)</w:t>
      </w:r>
      <w:r w:rsidRPr="00ED2F26">
        <w:rPr>
          <w:rFonts w:ascii="Book Antiqua" w:eastAsia="SimSun" w:hAnsi="Book Antiqua" w:cs="Times New Roman"/>
          <w:szCs w:val="24"/>
          <w:lang w:eastAsia="zh-CN"/>
        </w:rPr>
        <w:t xml:space="preserve"> 2011; </w:t>
      </w:r>
      <w:r w:rsidRPr="00ED2F26">
        <w:rPr>
          <w:rFonts w:ascii="Book Antiqua" w:eastAsia="SimSun" w:hAnsi="Book Antiqua" w:cs="Times New Roman"/>
          <w:b/>
          <w:szCs w:val="24"/>
          <w:lang w:eastAsia="zh-CN"/>
        </w:rPr>
        <w:t>13</w:t>
      </w:r>
      <w:r w:rsidRPr="00ED2F26">
        <w:rPr>
          <w:rFonts w:ascii="Book Antiqua" w:eastAsia="SimSun" w:hAnsi="Book Antiqua" w:cs="Times New Roman"/>
          <w:szCs w:val="24"/>
          <w:lang w:eastAsia="zh-CN"/>
        </w:rPr>
        <w:t>: 295-308 [PMID: 21492329 DOI: 10.1111/j.1477-2574.2011.00295.x]</w:t>
      </w:r>
    </w:p>
    <w:p w14:paraId="49D31D3F"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10 </w:t>
      </w:r>
      <w:r w:rsidRPr="00ED2F26">
        <w:rPr>
          <w:rFonts w:ascii="Book Antiqua" w:eastAsia="SimSun" w:hAnsi="Book Antiqua" w:cs="Times New Roman"/>
          <w:b/>
          <w:szCs w:val="24"/>
          <w:lang w:eastAsia="zh-CN"/>
        </w:rPr>
        <w:t>Mizuguchi T</w:t>
      </w:r>
      <w:r w:rsidRPr="00ED2F26">
        <w:rPr>
          <w:rFonts w:ascii="Book Antiqua" w:eastAsia="SimSun" w:hAnsi="Book Antiqua" w:cs="Times New Roman"/>
          <w:szCs w:val="24"/>
          <w:lang w:eastAsia="zh-CN"/>
        </w:rPr>
        <w:t xml:space="preserve">, Kawamoto M, Meguro M, Shibata T, Nakamura Y, Kimura Y, Furuhata T, Sonoda T, Hirata K. Laparoscopic hepatectomy: a systematic review, meta-analysis, and power analysis. </w:t>
      </w:r>
      <w:r w:rsidRPr="00ED2F26">
        <w:rPr>
          <w:rFonts w:ascii="Book Antiqua" w:eastAsia="SimSun" w:hAnsi="Book Antiqua" w:cs="Times New Roman"/>
          <w:i/>
          <w:szCs w:val="24"/>
          <w:lang w:eastAsia="zh-CN"/>
        </w:rPr>
        <w:t>Surg Today</w:t>
      </w:r>
      <w:r w:rsidRPr="00ED2F26">
        <w:rPr>
          <w:rFonts w:ascii="Book Antiqua" w:eastAsia="SimSun" w:hAnsi="Book Antiqua" w:cs="Times New Roman"/>
          <w:szCs w:val="24"/>
          <w:lang w:eastAsia="zh-CN"/>
        </w:rPr>
        <w:t xml:space="preserve"> 2011; </w:t>
      </w:r>
      <w:r w:rsidRPr="00ED2F26">
        <w:rPr>
          <w:rFonts w:ascii="Book Antiqua" w:eastAsia="SimSun" w:hAnsi="Book Antiqua" w:cs="Times New Roman"/>
          <w:b/>
          <w:szCs w:val="24"/>
          <w:lang w:eastAsia="zh-CN"/>
        </w:rPr>
        <w:t>41</w:t>
      </w:r>
      <w:r w:rsidRPr="00ED2F26">
        <w:rPr>
          <w:rFonts w:ascii="Book Antiqua" w:eastAsia="SimSun" w:hAnsi="Book Antiqua" w:cs="Times New Roman"/>
          <w:szCs w:val="24"/>
          <w:lang w:eastAsia="zh-CN"/>
        </w:rPr>
        <w:t>: 39-47 [PMID: 21191689 DOI: 10.1007/s00595-010-4337-6]</w:t>
      </w:r>
    </w:p>
    <w:p w14:paraId="4315D7EC"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11 </w:t>
      </w:r>
      <w:r w:rsidRPr="00ED2F26">
        <w:rPr>
          <w:rFonts w:ascii="Book Antiqua" w:eastAsia="SimSun" w:hAnsi="Book Antiqua" w:cs="Times New Roman"/>
          <w:b/>
          <w:szCs w:val="24"/>
          <w:lang w:eastAsia="zh-CN"/>
        </w:rPr>
        <w:t>Li N</w:t>
      </w:r>
      <w:r w:rsidRPr="00ED2F26">
        <w:rPr>
          <w:rFonts w:ascii="Book Antiqua" w:eastAsia="SimSun" w:hAnsi="Book Antiqua" w:cs="Times New Roman"/>
          <w:szCs w:val="24"/>
          <w:lang w:eastAsia="zh-CN"/>
        </w:rPr>
        <w:t xml:space="preserve">, Wu YR, Wu B, Lu MQ. Surgical and oncologic outcomes following laparoscopic versus open liver resection for hepatocellular carcinoma: A meta-analysis. </w:t>
      </w:r>
      <w:r w:rsidRPr="00ED2F26">
        <w:rPr>
          <w:rFonts w:ascii="Book Antiqua" w:eastAsia="SimSun" w:hAnsi="Book Antiqua" w:cs="Times New Roman"/>
          <w:i/>
          <w:szCs w:val="24"/>
          <w:lang w:eastAsia="zh-CN"/>
        </w:rPr>
        <w:t>Hepatol Res</w:t>
      </w:r>
      <w:r w:rsidRPr="00ED2F26">
        <w:rPr>
          <w:rFonts w:ascii="Book Antiqua" w:eastAsia="SimSun" w:hAnsi="Book Antiqua" w:cs="Times New Roman"/>
          <w:szCs w:val="24"/>
          <w:lang w:eastAsia="zh-CN"/>
        </w:rPr>
        <w:t xml:space="preserve"> 2012; </w:t>
      </w:r>
      <w:r w:rsidRPr="00ED2F26">
        <w:rPr>
          <w:rFonts w:ascii="Book Antiqua" w:eastAsia="SimSun" w:hAnsi="Book Antiqua" w:cs="Times New Roman"/>
          <w:b/>
          <w:szCs w:val="24"/>
          <w:lang w:eastAsia="zh-CN"/>
        </w:rPr>
        <w:t>42</w:t>
      </w:r>
      <w:r w:rsidRPr="00ED2F26">
        <w:rPr>
          <w:rFonts w:ascii="Book Antiqua" w:eastAsia="SimSun" w:hAnsi="Book Antiqua" w:cs="Times New Roman"/>
          <w:szCs w:val="24"/>
          <w:lang w:eastAsia="zh-CN"/>
        </w:rPr>
        <w:t>: 51-59 [PMID: 21988222 DOI: 10.1111/j.1872-034X.2011.00890.x]</w:t>
      </w:r>
    </w:p>
    <w:p w14:paraId="38095100"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12 </w:t>
      </w:r>
      <w:r w:rsidRPr="00ED2F26">
        <w:rPr>
          <w:rFonts w:ascii="Book Antiqua" w:eastAsia="SimSun" w:hAnsi="Book Antiqua" w:cs="Times New Roman"/>
          <w:b/>
          <w:szCs w:val="24"/>
          <w:lang w:eastAsia="zh-CN"/>
        </w:rPr>
        <w:t>Cherqui D</w:t>
      </w:r>
      <w:r w:rsidRPr="00ED2F26">
        <w:rPr>
          <w:rFonts w:ascii="Book Antiqua" w:eastAsia="SimSun" w:hAnsi="Book Antiqua" w:cs="Times New Roman"/>
          <w:szCs w:val="24"/>
          <w:lang w:eastAsia="zh-CN"/>
        </w:rPr>
        <w:t xml:space="preserve">, Soubrane O, Husson E, Barshasz E, Vignaux O, Ghimouz M, Branchereau S, Chardot C, Gauthier F, Fagniez PL, Houssin D. Laparoscopic living donor hepatectomy for liver transplantation in children. </w:t>
      </w:r>
      <w:r w:rsidRPr="00ED2F26">
        <w:rPr>
          <w:rFonts w:ascii="Book Antiqua" w:eastAsia="SimSun" w:hAnsi="Book Antiqua" w:cs="Times New Roman"/>
          <w:i/>
          <w:szCs w:val="24"/>
          <w:lang w:eastAsia="zh-CN"/>
        </w:rPr>
        <w:t>Lancet</w:t>
      </w:r>
      <w:r w:rsidRPr="00ED2F26">
        <w:rPr>
          <w:rFonts w:ascii="Book Antiqua" w:eastAsia="SimSun" w:hAnsi="Book Antiqua" w:cs="Times New Roman"/>
          <w:szCs w:val="24"/>
          <w:lang w:eastAsia="zh-CN"/>
        </w:rPr>
        <w:t xml:space="preserve"> 2002; </w:t>
      </w:r>
      <w:r w:rsidRPr="00ED2F26">
        <w:rPr>
          <w:rFonts w:ascii="Book Antiqua" w:eastAsia="SimSun" w:hAnsi="Book Antiqua" w:cs="Times New Roman"/>
          <w:b/>
          <w:szCs w:val="24"/>
          <w:lang w:eastAsia="zh-CN"/>
        </w:rPr>
        <w:t>359</w:t>
      </w:r>
      <w:r w:rsidRPr="00ED2F26">
        <w:rPr>
          <w:rFonts w:ascii="Book Antiqua" w:eastAsia="SimSun" w:hAnsi="Book Antiqua" w:cs="Times New Roman"/>
          <w:szCs w:val="24"/>
          <w:lang w:eastAsia="zh-CN"/>
        </w:rPr>
        <w:t>: 392-396 [PMID: 11844509 DOI: 10.1016/S0140-6736(02)07598-0]</w:t>
      </w:r>
    </w:p>
    <w:p w14:paraId="587545CA"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13 </w:t>
      </w:r>
      <w:r w:rsidRPr="00ED2F26">
        <w:rPr>
          <w:rFonts w:ascii="Book Antiqua" w:eastAsia="SimSun" w:hAnsi="Book Antiqua" w:cs="Times New Roman"/>
          <w:b/>
          <w:szCs w:val="24"/>
          <w:lang w:eastAsia="zh-CN"/>
        </w:rPr>
        <w:t>Soubrane O</w:t>
      </w:r>
      <w:r w:rsidRPr="00ED2F26">
        <w:rPr>
          <w:rFonts w:ascii="Book Antiqua" w:eastAsia="SimSun" w:hAnsi="Book Antiqua" w:cs="Times New Roman"/>
          <w:szCs w:val="24"/>
          <w:lang w:eastAsia="zh-CN"/>
        </w:rPr>
        <w:t xml:space="preserve">, Perdigao Cotta F, Scatton O. Pure laparoscopic right hepatectomy in a living donor. </w:t>
      </w:r>
      <w:r w:rsidRPr="00ED2F26">
        <w:rPr>
          <w:rFonts w:ascii="Book Antiqua" w:eastAsia="SimSun" w:hAnsi="Book Antiqua" w:cs="Times New Roman"/>
          <w:i/>
          <w:szCs w:val="24"/>
          <w:lang w:eastAsia="zh-CN"/>
        </w:rPr>
        <w:t>Am J Transplant</w:t>
      </w:r>
      <w:r w:rsidRPr="00ED2F26">
        <w:rPr>
          <w:rFonts w:ascii="Book Antiqua" w:eastAsia="SimSun" w:hAnsi="Book Antiqua" w:cs="Times New Roman"/>
          <w:szCs w:val="24"/>
          <w:lang w:eastAsia="zh-CN"/>
        </w:rPr>
        <w:t xml:space="preserve"> 2013; </w:t>
      </w:r>
      <w:r w:rsidRPr="00ED2F26">
        <w:rPr>
          <w:rFonts w:ascii="Book Antiqua" w:eastAsia="SimSun" w:hAnsi="Book Antiqua" w:cs="Times New Roman"/>
          <w:b/>
          <w:szCs w:val="24"/>
          <w:lang w:eastAsia="zh-CN"/>
        </w:rPr>
        <w:t>13</w:t>
      </w:r>
      <w:r w:rsidRPr="00ED2F26">
        <w:rPr>
          <w:rFonts w:ascii="Book Antiqua" w:eastAsia="SimSun" w:hAnsi="Book Antiqua" w:cs="Times New Roman"/>
          <w:szCs w:val="24"/>
          <w:lang w:eastAsia="zh-CN"/>
        </w:rPr>
        <w:t>: 2467-2471 [PMID: 23865716 DOI: 10.1111/ajt.12361]</w:t>
      </w:r>
    </w:p>
    <w:p w14:paraId="26033997"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14 </w:t>
      </w:r>
      <w:r w:rsidRPr="00ED2F26">
        <w:rPr>
          <w:rFonts w:ascii="Book Antiqua" w:eastAsia="SimSun" w:hAnsi="Book Antiqua" w:cs="Times New Roman"/>
          <w:b/>
          <w:szCs w:val="24"/>
          <w:lang w:eastAsia="zh-CN"/>
        </w:rPr>
        <w:t>Hüscher CG</w:t>
      </w:r>
      <w:r w:rsidRPr="00ED2F26">
        <w:rPr>
          <w:rFonts w:ascii="Book Antiqua" w:eastAsia="SimSun" w:hAnsi="Book Antiqua" w:cs="Times New Roman"/>
          <w:szCs w:val="24"/>
          <w:lang w:eastAsia="zh-CN"/>
        </w:rPr>
        <w:t xml:space="preserve">, Lirici MM, Chiodini S, Recher A. Current position of advanced laparoscopic surgery of the liver. </w:t>
      </w:r>
      <w:r w:rsidRPr="00ED2F26">
        <w:rPr>
          <w:rFonts w:ascii="Book Antiqua" w:eastAsia="SimSun" w:hAnsi="Book Antiqua" w:cs="Times New Roman"/>
          <w:i/>
          <w:szCs w:val="24"/>
          <w:lang w:eastAsia="zh-CN"/>
        </w:rPr>
        <w:t>J R Coll Surg Edinb</w:t>
      </w:r>
      <w:r w:rsidRPr="00ED2F26">
        <w:rPr>
          <w:rFonts w:ascii="Book Antiqua" w:eastAsia="SimSun" w:hAnsi="Book Antiqua" w:cs="Times New Roman"/>
          <w:szCs w:val="24"/>
          <w:lang w:eastAsia="zh-CN"/>
        </w:rPr>
        <w:t xml:space="preserve"> 1997; </w:t>
      </w:r>
      <w:r w:rsidRPr="00ED2F26">
        <w:rPr>
          <w:rFonts w:ascii="Book Antiqua" w:eastAsia="SimSun" w:hAnsi="Book Antiqua" w:cs="Times New Roman"/>
          <w:b/>
          <w:szCs w:val="24"/>
          <w:lang w:eastAsia="zh-CN"/>
        </w:rPr>
        <w:t>42</w:t>
      </w:r>
      <w:r w:rsidRPr="00ED2F26">
        <w:rPr>
          <w:rFonts w:ascii="Book Antiqua" w:eastAsia="SimSun" w:hAnsi="Book Antiqua" w:cs="Times New Roman"/>
          <w:szCs w:val="24"/>
          <w:lang w:eastAsia="zh-CN"/>
        </w:rPr>
        <w:t>: 219-225 [PMID: 9276552]</w:t>
      </w:r>
    </w:p>
    <w:p w14:paraId="64C51C36"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15</w:t>
      </w:r>
      <w:r w:rsidRPr="00ED2F26">
        <w:rPr>
          <w:rFonts w:ascii="Book Antiqua" w:eastAsia="SimSun" w:hAnsi="Book Antiqua" w:cs="Times New Roman" w:hint="eastAsia"/>
          <w:szCs w:val="24"/>
          <w:lang w:eastAsia="zh-CN"/>
        </w:rPr>
        <w:t xml:space="preserve"> </w:t>
      </w:r>
      <w:r w:rsidRPr="00ED2F26">
        <w:rPr>
          <w:rFonts w:ascii="Book Antiqua" w:eastAsia="SimSun" w:hAnsi="Book Antiqua" w:cs="Times New Roman"/>
          <w:szCs w:val="24"/>
          <w:lang w:eastAsia="zh-CN"/>
        </w:rPr>
        <w:t>OPTN: Organ Procurement and Transplantation Network - OPTN. Accessed March10,</w:t>
      </w:r>
      <w:r w:rsidRPr="00ED2F26">
        <w:rPr>
          <w:rFonts w:ascii="Book Antiqua" w:eastAsia="SimSun" w:hAnsi="Book Antiqua" w:cs="Times New Roman" w:hint="eastAsia"/>
          <w:szCs w:val="24"/>
          <w:lang w:eastAsia="zh-CN"/>
        </w:rPr>
        <w:t xml:space="preserve"> </w:t>
      </w:r>
      <w:r w:rsidRPr="00ED2F26">
        <w:rPr>
          <w:rFonts w:ascii="Book Antiqua" w:eastAsia="SimSun" w:hAnsi="Book Antiqua" w:cs="Times New Roman"/>
          <w:szCs w:val="24"/>
          <w:lang w:eastAsia="zh-CN"/>
        </w:rPr>
        <w:t>2018</w:t>
      </w:r>
      <w:r w:rsidRPr="00ED2F26">
        <w:rPr>
          <w:rFonts w:ascii="Book Antiqua" w:eastAsia="SimSun" w:hAnsi="Book Antiqua" w:cs="Times New Roman" w:hint="eastAsia"/>
          <w:szCs w:val="24"/>
          <w:lang w:eastAsia="zh-CN"/>
        </w:rPr>
        <w:t xml:space="preserve"> Available from: URL: </w:t>
      </w:r>
      <w:hyperlink r:id="rId8" w:history="1">
        <w:r w:rsidRPr="00ED2F26">
          <w:rPr>
            <w:rFonts w:ascii="Book Antiqua" w:eastAsia="SimSun" w:hAnsi="Book Antiqua" w:cs="Times New Roman"/>
            <w:color w:val="0000FF"/>
            <w:szCs w:val="24"/>
            <w:u w:val="single"/>
            <w:lang w:eastAsia="zh-CN"/>
          </w:rPr>
          <w:t>https://optn.transplant.hrsa.gov</w:t>
        </w:r>
      </w:hyperlink>
      <w:r w:rsidRPr="00ED2F26">
        <w:rPr>
          <w:rFonts w:ascii="Book Antiqua" w:eastAsia="SimSun" w:hAnsi="Book Antiqua" w:cs="Times New Roman" w:hint="eastAsia"/>
          <w:szCs w:val="24"/>
          <w:lang w:eastAsia="zh-CN"/>
        </w:rPr>
        <w:t xml:space="preserve"> </w:t>
      </w:r>
    </w:p>
    <w:p w14:paraId="78D832F5"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lastRenderedPageBreak/>
        <w:t xml:space="preserve">16 </w:t>
      </w:r>
      <w:r w:rsidRPr="00ED2F26">
        <w:rPr>
          <w:rFonts w:ascii="Book Antiqua" w:eastAsia="SimSun" w:hAnsi="Book Antiqua" w:cs="Times New Roman"/>
          <w:b/>
          <w:szCs w:val="24"/>
          <w:lang w:eastAsia="zh-CN"/>
        </w:rPr>
        <w:t>Berg CL</w:t>
      </w:r>
      <w:r w:rsidRPr="00ED2F26">
        <w:rPr>
          <w:rFonts w:ascii="Book Antiqua" w:eastAsia="SimSun" w:hAnsi="Book Antiqua" w:cs="Times New Roman"/>
          <w:szCs w:val="24"/>
          <w:lang w:eastAsia="zh-CN"/>
        </w:rPr>
        <w:t xml:space="preserve">, Merion RM, Shearon TH, Olthoff KM, Brown RS Jr, Baker TB, Everson GT, Hong JC, Terrault N, Hayashi PH, Fisher RA, Everhart JE. Liver transplant recipient survival benefit with living donation in the model for endstage liver disease allocation era. </w:t>
      </w:r>
      <w:r w:rsidRPr="00ED2F26">
        <w:rPr>
          <w:rFonts w:ascii="Book Antiqua" w:eastAsia="SimSun" w:hAnsi="Book Antiqua" w:cs="Times New Roman"/>
          <w:i/>
          <w:szCs w:val="24"/>
          <w:lang w:eastAsia="zh-CN"/>
        </w:rPr>
        <w:t>Hepatology</w:t>
      </w:r>
      <w:r w:rsidRPr="00ED2F26">
        <w:rPr>
          <w:rFonts w:ascii="Book Antiqua" w:eastAsia="SimSun" w:hAnsi="Book Antiqua" w:cs="Times New Roman"/>
          <w:szCs w:val="24"/>
          <w:lang w:eastAsia="zh-CN"/>
        </w:rPr>
        <w:t xml:space="preserve"> 2011; </w:t>
      </w:r>
      <w:r w:rsidRPr="00ED2F26">
        <w:rPr>
          <w:rFonts w:ascii="Book Antiqua" w:eastAsia="SimSun" w:hAnsi="Book Antiqua" w:cs="Times New Roman"/>
          <w:b/>
          <w:szCs w:val="24"/>
          <w:lang w:eastAsia="zh-CN"/>
        </w:rPr>
        <w:t>54</w:t>
      </w:r>
      <w:r w:rsidRPr="00ED2F26">
        <w:rPr>
          <w:rFonts w:ascii="Book Antiqua" w:eastAsia="SimSun" w:hAnsi="Book Antiqua" w:cs="Times New Roman"/>
          <w:szCs w:val="24"/>
          <w:lang w:eastAsia="zh-CN"/>
        </w:rPr>
        <w:t>: 1313-1321 [PMID: 21688284 DOI: 10.1002/hep.24494]</w:t>
      </w:r>
    </w:p>
    <w:p w14:paraId="1927DE10"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17 </w:t>
      </w:r>
      <w:r w:rsidRPr="00ED2F26">
        <w:rPr>
          <w:rFonts w:ascii="Book Antiqua" w:eastAsia="SimSun" w:hAnsi="Book Antiqua" w:cs="Times New Roman"/>
          <w:b/>
          <w:szCs w:val="24"/>
          <w:lang w:eastAsia="zh-CN"/>
        </w:rPr>
        <w:t>Maluf DG</w:t>
      </w:r>
      <w:r w:rsidRPr="00ED2F26">
        <w:rPr>
          <w:rFonts w:ascii="Book Antiqua" w:eastAsia="SimSun" w:hAnsi="Book Antiqua" w:cs="Times New Roman"/>
          <w:szCs w:val="24"/>
          <w:lang w:eastAsia="zh-CN"/>
        </w:rPr>
        <w:t xml:space="preserve">, Stravitz RT, Cotterell AH, Posner MP, Nakatsuka M, Sterling RK, Luketic VA, Shiffman ML, Ham JM, Marcos A, Behnke MK, Fisher RA. Adult living donor versus deceased donor liver transplantation: a 6-year single center experience. </w:t>
      </w:r>
      <w:r w:rsidRPr="00ED2F26">
        <w:rPr>
          <w:rFonts w:ascii="Book Antiqua" w:eastAsia="SimSun" w:hAnsi="Book Antiqua" w:cs="Times New Roman"/>
          <w:i/>
          <w:szCs w:val="24"/>
          <w:lang w:eastAsia="zh-CN"/>
        </w:rPr>
        <w:t>Am J Transplant</w:t>
      </w:r>
      <w:r w:rsidRPr="00ED2F26">
        <w:rPr>
          <w:rFonts w:ascii="Book Antiqua" w:eastAsia="SimSun" w:hAnsi="Book Antiqua" w:cs="Times New Roman"/>
          <w:szCs w:val="24"/>
          <w:lang w:eastAsia="zh-CN"/>
        </w:rPr>
        <w:t xml:space="preserve"> 2005; </w:t>
      </w:r>
      <w:r w:rsidRPr="00ED2F26">
        <w:rPr>
          <w:rFonts w:ascii="Book Antiqua" w:eastAsia="SimSun" w:hAnsi="Book Antiqua" w:cs="Times New Roman"/>
          <w:b/>
          <w:szCs w:val="24"/>
          <w:lang w:eastAsia="zh-CN"/>
        </w:rPr>
        <w:t>5</w:t>
      </w:r>
      <w:r w:rsidRPr="00ED2F26">
        <w:rPr>
          <w:rFonts w:ascii="Book Antiqua" w:eastAsia="SimSun" w:hAnsi="Book Antiqua" w:cs="Times New Roman"/>
          <w:szCs w:val="24"/>
          <w:lang w:eastAsia="zh-CN"/>
        </w:rPr>
        <w:t>: 149-156 [PMID: 15636624 DOI: 10.1111/j.1600-6143.2004.00654.x]</w:t>
      </w:r>
    </w:p>
    <w:p w14:paraId="297EC56F"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18 </w:t>
      </w:r>
      <w:r w:rsidRPr="00ED2F26">
        <w:rPr>
          <w:rFonts w:ascii="Book Antiqua" w:eastAsia="SimSun" w:hAnsi="Book Antiqua" w:cs="Times New Roman"/>
          <w:b/>
          <w:szCs w:val="24"/>
          <w:lang w:eastAsia="zh-CN"/>
        </w:rPr>
        <w:t>Kim PT</w:t>
      </w:r>
      <w:r w:rsidRPr="00ED2F26">
        <w:rPr>
          <w:rFonts w:ascii="Book Antiqua" w:eastAsia="SimSun" w:hAnsi="Book Antiqua" w:cs="Times New Roman"/>
          <w:szCs w:val="24"/>
          <w:lang w:eastAsia="zh-CN"/>
        </w:rPr>
        <w:t xml:space="preserve">, Testa G. Living donor liver transplantation in the USA. </w:t>
      </w:r>
      <w:r w:rsidRPr="00ED2F26">
        <w:rPr>
          <w:rFonts w:ascii="Book Antiqua" w:eastAsia="SimSun" w:hAnsi="Book Antiqua" w:cs="Times New Roman"/>
          <w:i/>
          <w:szCs w:val="24"/>
          <w:lang w:eastAsia="zh-CN"/>
        </w:rPr>
        <w:t>Hepatobiliary Surg Nutr</w:t>
      </w:r>
      <w:r w:rsidRPr="00ED2F26">
        <w:rPr>
          <w:rFonts w:ascii="Book Antiqua" w:eastAsia="SimSun" w:hAnsi="Book Antiqua" w:cs="Times New Roman"/>
          <w:szCs w:val="24"/>
          <w:lang w:eastAsia="zh-CN"/>
        </w:rPr>
        <w:t xml:space="preserve"> 2016; </w:t>
      </w:r>
      <w:r w:rsidRPr="00ED2F26">
        <w:rPr>
          <w:rFonts w:ascii="Book Antiqua" w:eastAsia="SimSun" w:hAnsi="Book Antiqua" w:cs="Times New Roman"/>
          <w:b/>
          <w:szCs w:val="24"/>
          <w:lang w:eastAsia="zh-CN"/>
        </w:rPr>
        <w:t>5</w:t>
      </w:r>
      <w:r w:rsidRPr="00ED2F26">
        <w:rPr>
          <w:rFonts w:ascii="Book Antiqua" w:eastAsia="SimSun" w:hAnsi="Book Antiqua" w:cs="Times New Roman"/>
          <w:szCs w:val="24"/>
          <w:lang w:eastAsia="zh-CN"/>
        </w:rPr>
        <w:t>: 133-140 [PMID: 27115007 DOI: 10.3978/j.issn.2304-3881.2015.06.01]</w:t>
      </w:r>
    </w:p>
    <w:p w14:paraId="7F6900F2"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19 </w:t>
      </w:r>
      <w:r w:rsidRPr="00ED2F26">
        <w:rPr>
          <w:rFonts w:ascii="Book Antiqua" w:eastAsia="SimSun" w:hAnsi="Book Antiqua" w:cs="Times New Roman"/>
          <w:b/>
          <w:szCs w:val="24"/>
          <w:lang w:eastAsia="zh-CN"/>
        </w:rPr>
        <w:t>Levy GA</w:t>
      </w:r>
      <w:r w:rsidRPr="00ED2F26">
        <w:rPr>
          <w:rFonts w:ascii="Book Antiqua" w:eastAsia="SimSun" w:hAnsi="Book Antiqua" w:cs="Times New Roman"/>
          <w:szCs w:val="24"/>
          <w:lang w:eastAsia="zh-CN"/>
        </w:rPr>
        <w:t xml:space="preserve">, Selzner N, Grant DR. Fostering liver living donor liver transplantation. </w:t>
      </w:r>
      <w:r w:rsidRPr="00ED2F26">
        <w:rPr>
          <w:rFonts w:ascii="Book Antiqua" w:eastAsia="SimSun" w:hAnsi="Book Antiqua" w:cs="Times New Roman"/>
          <w:i/>
          <w:szCs w:val="24"/>
          <w:lang w:eastAsia="zh-CN"/>
        </w:rPr>
        <w:t>Curr Opin Organ Transplant</w:t>
      </w:r>
      <w:r w:rsidRPr="00ED2F26">
        <w:rPr>
          <w:rFonts w:ascii="Book Antiqua" w:eastAsia="SimSun" w:hAnsi="Book Antiqua" w:cs="Times New Roman"/>
          <w:szCs w:val="24"/>
          <w:lang w:eastAsia="zh-CN"/>
        </w:rPr>
        <w:t xml:space="preserve"> 2016; </w:t>
      </w:r>
      <w:r w:rsidRPr="00ED2F26">
        <w:rPr>
          <w:rFonts w:ascii="Book Antiqua" w:eastAsia="SimSun" w:hAnsi="Book Antiqua" w:cs="Times New Roman"/>
          <w:b/>
          <w:szCs w:val="24"/>
          <w:lang w:eastAsia="zh-CN"/>
        </w:rPr>
        <w:t>21</w:t>
      </w:r>
      <w:r w:rsidRPr="00ED2F26">
        <w:rPr>
          <w:rFonts w:ascii="Book Antiqua" w:eastAsia="SimSun" w:hAnsi="Book Antiqua" w:cs="Times New Roman"/>
          <w:szCs w:val="24"/>
          <w:lang w:eastAsia="zh-CN"/>
        </w:rPr>
        <w:t>: 224-230 [PMID: 26867047 DOI: 10.1097/MOT.0000000000000280]</w:t>
      </w:r>
    </w:p>
    <w:p w14:paraId="7A564B02"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20 </w:t>
      </w:r>
      <w:r w:rsidRPr="00ED2F26">
        <w:rPr>
          <w:rFonts w:ascii="Book Antiqua" w:eastAsia="SimSun" w:hAnsi="Book Antiqua" w:cs="Times New Roman"/>
          <w:b/>
          <w:szCs w:val="24"/>
          <w:lang w:eastAsia="zh-CN"/>
        </w:rPr>
        <w:t>Sapisochin G</w:t>
      </w:r>
      <w:r w:rsidRPr="00ED2F26">
        <w:rPr>
          <w:rFonts w:ascii="Book Antiqua" w:eastAsia="SimSun" w:hAnsi="Book Antiqua" w:cs="Times New Roman"/>
          <w:szCs w:val="24"/>
          <w:lang w:eastAsia="zh-CN"/>
        </w:rPr>
        <w:t xml:space="preserve">, Goldaracena N, Laurence JM, Levy GA, Grant DR, Cattral MS. Right lobe living-donor hepatectomy-the Toronto approach, tips and tricks. </w:t>
      </w:r>
      <w:r w:rsidRPr="00ED2F26">
        <w:rPr>
          <w:rFonts w:ascii="Book Antiqua" w:eastAsia="SimSun" w:hAnsi="Book Antiqua" w:cs="Times New Roman"/>
          <w:i/>
          <w:szCs w:val="24"/>
          <w:lang w:eastAsia="zh-CN"/>
        </w:rPr>
        <w:t>Hepatobiliary Surg Nutr</w:t>
      </w:r>
      <w:r w:rsidRPr="00ED2F26">
        <w:rPr>
          <w:rFonts w:ascii="Book Antiqua" w:eastAsia="SimSun" w:hAnsi="Book Antiqua" w:cs="Times New Roman"/>
          <w:szCs w:val="24"/>
          <w:lang w:eastAsia="zh-CN"/>
        </w:rPr>
        <w:t xml:space="preserve"> 2016; </w:t>
      </w:r>
      <w:r w:rsidRPr="00ED2F26">
        <w:rPr>
          <w:rFonts w:ascii="Book Antiqua" w:eastAsia="SimSun" w:hAnsi="Book Antiqua" w:cs="Times New Roman"/>
          <w:b/>
          <w:szCs w:val="24"/>
          <w:lang w:eastAsia="zh-CN"/>
        </w:rPr>
        <w:t>5</w:t>
      </w:r>
      <w:r w:rsidRPr="00ED2F26">
        <w:rPr>
          <w:rFonts w:ascii="Book Antiqua" w:eastAsia="SimSun" w:hAnsi="Book Antiqua" w:cs="Times New Roman"/>
          <w:szCs w:val="24"/>
          <w:lang w:eastAsia="zh-CN"/>
        </w:rPr>
        <w:t>: 118-126 [PMID: 27115005 DOI: 10.3978/j.issn.2304-3881.2015.07.03]</w:t>
      </w:r>
    </w:p>
    <w:p w14:paraId="5B8878BF"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21 </w:t>
      </w:r>
      <w:r w:rsidRPr="00ED2F26">
        <w:rPr>
          <w:rFonts w:ascii="Book Antiqua" w:eastAsia="SimSun" w:hAnsi="Book Antiqua" w:cs="Times New Roman"/>
          <w:b/>
          <w:szCs w:val="24"/>
          <w:lang w:eastAsia="zh-CN"/>
        </w:rPr>
        <w:t>Reynolds W Jr</w:t>
      </w:r>
      <w:r w:rsidRPr="00ED2F26">
        <w:rPr>
          <w:rFonts w:ascii="Book Antiqua" w:eastAsia="SimSun" w:hAnsi="Book Antiqua" w:cs="Times New Roman"/>
          <w:szCs w:val="24"/>
          <w:lang w:eastAsia="zh-CN"/>
        </w:rPr>
        <w:t xml:space="preserve">. The first laparoscopic cholecystectomy. </w:t>
      </w:r>
      <w:r w:rsidRPr="00ED2F26">
        <w:rPr>
          <w:rFonts w:ascii="Book Antiqua" w:eastAsia="SimSun" w:hAnsi="Book Antiqua" w:cs="Times New Roman"/>
          <w:i/>
          <w:szCs w:val="24"/>
          <w:lang w:eastAsia="zh-CN"/>
        </w:rPr>
        <w:t>JSLS</w:t>
      </w:r>
      <w:r w:rsidRPr="00ED2F26">
        <w:rPr>
          <w:rFonts w:ascii="Book Antiqua" w:eastAsia="SimSun" w:hAnsi="Book Antiqua" w:cs="Times New Roman"/>
          <w:szCs w:val="24"/>
          <w:lang w:eastAsia="zh-CN"/>
        </w:rPr>
        <w:t xml:space="preserve"> 2001; </w:t>
      </w:r>
      <w:r w:rsidRPr="00ED2F26">
        <w:rPr>
          <w:rFonts w:ascii="Book Antiqua" w:eastAsia="SimSun" w:hAnsi="Book Antiqua" w:cs="Times New Roman"/>
          <w:b/>
          <w:szCs w:val="24"/>
          <w:lang w:eastAsia="zh-CN"/>
        </w:rPr>
        <w:t>5</w:t>
      </w:r>
      <w:r w:rsidRPr="00ED2F26">
        <w:rPr>
          <w:rFonts w:ascii="Book Antiqua" w:eastAsia="SimSun" w:hAnsi="Book Antiqua" w:cs="Times New Roman"/>
          <w:szCs w:val="24"/>
          <w:lang w:eastAsia="zh-CN"/>
        </w:rPr>
        <w:t>: 89-94 [PMID: 11304004]</w:t>
      </w:r>
    </w:p>
    <w:p w14:paraId="1D8D1C51"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22 </w:t>
      </w:r>
      <w:r w:rsidRPr="00ED2F26">
        <w:rPr>
          <w:rFonts w:ascii="Book Antiqua" w:eastAsia="SimSun" w:hAnsi="Book Antiqua" w:cs="Times New Roman"/>
          <w:b/>
          <w:szCs w:val="24"/>
          <w:lang w:eastAsia="zh-CN"/>
        </w:rPr>
        <w:t>Kitano S</w:t>
      </w:r>
      <w:r w:rsidRPr="00ED2F26">
        <w:rPr>
          <w:rFonts w:ascii="Book Antiqua" w:eastAsia="SimSun" w:hAnsi="Book Antiqua" w:cs="Times New Roman"/>
          <w:szCs w:val="24"/>
          <w:lang w:eastAsia="zh-CN"/>
        </w:rPr>
        <w:t xml:space="preserve">, Shiraishi N, Uyama I, Sugihara K, Tanigawa N; Japanese Laparoscopic Surgery Study Group. A multicenter study on oncologic outcome of laparoscopic gastrectomy for early cancer in Japan. </w:t>
      </w:r>
      <w:r w:rsidRPr="00ED2F26">
        <w:rPr>
          <w:rFonts w:ascii="Book Antiqua" w:eastAsia="SimSun" w:hAnsi="Book Antiqua" w:cs="Times New Roman"/>
          <w:i/>
          <w:szCs w:val="24"/>
          <w:lang w:eastAsia="zh-CN"/>
        </w:rPr>
        <w:t>Ann Surg</w:t>
      </w:r>
      <w:r w:rsidRPr="00ED2F26">
        <w:rPr>
          <w:rFonts w:ascii="Book Antiqua" w:eastAsia="SimSun" w:hAnsi="Book Antiqua" w:cs="Times New Roman"/>
          <w:szCs w:val="24"/>
          <w:lang w:eastAsia="zh-CN"/>
        </w:rPr>
        <w:t xml:space="preserve"> 2007; </w:t>
      </w:r>
      <w:r w:rsidRPr="00ED2F26">
        <w:rPr>
          <w:rFonts w:ascii="Book Antiqua" w:eastAsia="SimSun" w:hAnsi="Book Antiqua" w:cs="Times New Roman"/>
          <w:b/>
          <w:szCs w:val="24"/>
          <w:lang w:eastAsia="zh-CN"/>
        </w:rPr>
        <w:t>245</w:t>
      </w:r>
      <w:r w:rsidRPr="00ED2F26">
        <w:rPr>
          <w:rFonts w:ascii="Book Antiqua" w:eastAsia="SimSun" w:hAnsi="Book Antiqua" w:cs="Times New Roman"/>
          <w:szCs w:val="24"/>
          <w:lang w:eastAsia="zh-CN"/>
        </w:rPr>
        <w:t>: 68-72 [PMID: 17197967 DOI: 10.1097/01.sla.0000225364.03133.f8]</w:t>
      </w:r>
    </w:p>
    <w:p w14:paraId="49841C9A"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23 </w:t>
      </w:r>
      <w:r w:rsidRPr="00ED2F26">
        <w:rPr>
          <w:rFonts w:ascii="Book Antiqua" w:eastAsia="SimSun" w:hAnsi="Book Antiqua" w:cs="Times New Roman"/>
          <w:b/>
          <w:szCs w:val="24"/>
          <w:lang w:eastAsia="zh-CN"/>
        </w:rPr>
        <w:t>Hazebroek EJ</w:t>
      </w:r>
      <w:r w:rsidRPr="00ED2F26">
        <w:rPr>
          <w:rFonts w:ascii="Book Antiqua" w:eastAsia="SimSun" w:hAnsi="Book Antiqua" w:cs="Times New Roman"/>
          <w:szCs w:val="24"/>
          <w:lang w:eastAsia="zh-CN"/>
        </w:rPr>
        <w:t xml:space="preserve">; Color Study Group. COLOR: a randomized clinical trial comparing laparoscopic and open resection for colon cancer. </w:t>
      </w:r>
      <w:r w:rsidRPr="00ED2F26">
        <w:rPr>
          <w:rFonts w:ascii="Book Antiqua" w:eastAsia="SimSun" w:hAnsi="Book Antiqua" w:cs="Times New Roman"/>
          <w:i/>
          <w:szCs w:val="24"/>
          <w:lang w:eastAsia="zh-CN"/>
        </w:rPr>
        <w:t>Surg Endosc</w:t>
      </w:r>
      <w:r w:rsidRPr="00ED2F26">
        <w:rPr>
          <w:rFonts w:ascii="Book Antiqua" w:eastAsia="SimSun" w:hAnsi="Book Antiqua" w:cs="Times New Roman"/>
          <w:szCs w:val="24"/>
          <w:lang w:eastAsia="zh-CN"/>
        </w:rPr>
        <w:t xml:space="preserve"> 2002; </w:t>
      </w:r>
      <w:r w:rsidRPr="00ED2F26">
        <w:rPr>
          <w:rFonts w:ascii="Book Antiqua" w:eastAsia="SimSun" w:hAnsi="Book Antiqua" w:cs="Times New Roman"/>
          <w:b/>
          <w:szCs w:val="24"/>
          <w:lang w:eastAsia="zh-CN"/>
        </w:rPr>
        <w:t>16</w:t>
      </w:r>
      <w:r w:rsidRPr="00ED2F26">
        <w:rPr>
          <w:rFonts w:ascii="Book Antiqua" w:eastAsia="SimSun" w:hAnsi="Book Antiqua" w:cs="Times New Roman"/>
          <w:szCs w:val="24"/>
          <w:lang w:eastAsia="zh-CN"/>
        </w:rPr>
        <w:t>: 949-953 [PMID: 12163961 DOI: 10.1007/s00464-001-8165-z]</w:t>
      </w:r>
    </w:p>
    <w:p w14:paraId="6C4A1D3B"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24 </w:t>
      </w:r>
      <w:r w:rsidRPr="00ED2F26">
        <w:rPr>
          <w:rFonts w:ascii="Book Antiqua" w:eastAsia="SimSun" w:hAnsi="Book Antiqua" w:cs="Times New Roman"/>
          <w:b/>
          <w:szCs w:val="24"/>
          <w:lang w:eastAsia="zh-CN"/>
        </w:rPr>
        <w:t>Vigano L</w:t>
      </w:r>
      <w:r w:rsidRPr="00ED2F26">
        <w:rPr>
          <w:rFonts w:ascii="Book Antiqua" w:eastAsia="SimSun" w:hAnsi="Book Antiqua" w:cs="Times New Roman"/>
          <w:szCs w:val="24"/>
          <w:lang w:eastAsia="zh-CN"/>
        </w:rPr>
        <w:t xml:space="preserve">, Laurent A, Tayar C, Tomatis M, Ponti A, Cherqui D. The learning curve in laparoscopic liver resection: improved feasibility and </w:t>
      </w:r>
      <w:r w:rsidRPr="00ED2F26">
        <w:rPr>
          <w:rFonts w:ascii="Book Antiqua" w:eastAsia="SimSun" w:hAnsi="Book Antiqua" w:cs="Times New Roman"/>
          <w:szCs w:val="24"/>
          <w:lang w:eastAsia="zh-CN"/>
        </w:rPr>
        <w:lastRenderedPageBreak/>
        <w:t xml:space="preserve">reproducibility. </w:t>
      </w:r>
      <w:r w:rsidRPr="00ED2F26">
        <w:rPr>
          <w:rFonts w:ascii="Book Antiqua" w:eastAsia="SimSun" w:hAnsi="Book Antiqua" w:cs="Times New Roman"/>
          <w:i/>
          <w:szCs w:val="24"/>
          <w:lang w:eastAsia="zh-CN"/>
        </w:rPr>
        <w:t>Ann Surg</w:t>
      </w:r>
      <w:r w:rsidRPr="00ED2F26">
        <w:rPr>
          <w:rFonts w:ascii="Book Antiqua" w:eastAsia="SimSun" w:hAnsi="Book Antiqua" w:cs="Times New Roman"/>
          <w:szCs w:val="24"/>
          <w:lang w:eastAsia="zh-CN"/>
        </w:rPr>
        <w:t xml:space="preserve"> 2009; </w:t>
      </w:r>
      <w:r w:rsidRPr="00ED2F26">
        <w:rPr>
          <w:rFonts w:ascii="Book Antiqua" w:eastAsia="SimSun" w:hAnsi="Book Antiqua" w:cs="Times New Roman"/>
          <w:b/>
          <w:szCs w:val="24"/>
          <w:lang w:eastAsia="zh-CN"/>
        </w:rPr>
        <w:t>250</w:t>
      </w:r>
      <w:r w:rsidRPr="00ED2F26">
        <w:rPr>
          <w:rFonts w:ascii="Book Antiqua" w:eastAsia="SimSun" w:hAnsi="Book Antiqua" w:cs="Times New Roman"/>
          <w:szCs w:val="24"/>
          <w:lang w:eastAsia="zh-CN"/>
        </w:rPr>
        <w:t>: 772-782 [PMID: 19801926 DOI: 10.1097/SLA.0b013e3181bd93b2]</w:t>
      </w:r>
    </w:p>
    <w:p w14:paraId="72503FBD"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25 </w:t>
      </w:r>
      <w:r w:rsidRPr="00ED2F26">
        <w:rPr>
          <w:rFonts w:ascii="Book Antiqua" w:eastAsia="SimSun" w:hAnsi="Book Antiqua" w:cs="Times New Roman"/>
          <w:b/>
          <w:szCs w:val="24"/>
          <w:lang w:eastAsia="zh-CN"/>
        </w:rPr>
        <w:t>Cai X</w:t>
      </w:r>
      <w:r w:rsidRPr="00ED2F26">
        <w:rPr>
          <w:rFonts w:ascii="Book Antiqua" w:eastAsia="SimSun" w:hAnsi="Book Antiqua" w:cs="Times New Roman"/>
          <w:szCs w:val="24"/>
          <w:lang w:eastAsia="zh-CN"/>
        </w:rPr>
        <w:t xml:space="preserve">, Li Z, Zhang Y, Yu H, Liang X, Jin R, Luo F. Laparoscopic liver resection and the learning curve: a 14-year, single-center experience. </w:t>
      </w:r>
      <w:r w:rsidRPr="00ED2F26">
        <w:rPr>
          <w:rFonts w:ascii="Book Antiqua" w:eastAsia="SimSun" w:hAnsi="Book Antiqua" w:cs="Times New Roman"/>
          <w:i/>
          <w:szCs w:val="24"/>
          <w:lang w:eastAsia="zh-CN"/>
        </w:rPr>
        <w:t>Surg Endosc</w:t>
      </w:r>
      <w:r w:rsidRPr="00ED2F26">
        <w:rPr>
          <w:rFonts w:ascii="Book Antiqua" w:eastAsia="SimSun" w:hAnsi="Book Antiqua" w:cs="Times New Roman"/>
          <w:szCs w:val="24"/>
          <w:lang w:eastAsia="zh-CN"/>
        </w:rPr>
        <w:t xml:space="preserve"> 2014; </w:t>
      </w:r>
      <w:r w:rsidRPr="00ED2F26">
        <w:rPr>
          <w:rFonts w:ascii="Book Antiqua" w:eastAsia="SimSun" w:hAnsi="Book Antiqua" w:cs="Times New Roman"/>
          <w:b/>
          <w:szCs w:val="24"/>
          <w:lang w:eastAsia="zh-CN"/>
        </w:rPr>
        <w:t>28</w:t>
      </w:r>
      <w:r w:rsidRPr="00ED2F26">
        <w:rPr>
          <w:rFonts w:ascii="Book Antiqua" w:eastAsia="SimSun" w:hAnsi="Book Antiqua" w:cs="Times New Roman"/>
          <w:szCs w:val="24"/>
          <w:lang w:eastAsia="zh-CN"/>
        </w:rPr>
        <w:t>: 1334-1341 [PMID: 24399518 DOI: 10.1007/s00464-013-3333-5]</w:t>
      </w:r>
    </w:p>
    <w:p w14:paraId="0BAA37AA"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26 </w:t>
      </w:r>
      <w:r w:rsidRPr="00ED2F26">
        <w:rPr>
          <w:rFonts w:ascii="Book Antiqua" w:eastAsia="SimSun" w:hAnsi="Book Antiqua" w:cs="Times New Roman"/>
          <w:b/>
          <w:szCs w:val="24"/>
          <w:lang w:eastAsia="zh-CN"/>
        </w:rPr>
        <w:t>Cauchy F</w:t>
      </w:r>
      <w:r w:rsidRPr="00ED2F26">
        <w:rPr>
          <w:rFonts w:ascii="Book Antiqua" w:eastAsia="SimSun" w:hAnsi="Book Antiqua" w:cs="Times New Roman"/>
          <w:szCs w:val="24"/>
          <w:lang w:eastAsia="zh-CN"/>
        </w:rPr>
        <w:t xml:space="preserve">, Schwarz L, Scatton O, Soubrane O. Laparoscopic liver resection for living donation: where do we stand? </w:t>
      </w:r>
      <w:r w:rsidRPr="00ED2F26">
        <w:rPr>
          <w:rFonts w:ascii="Book Antiqua" w:eastAsia="SimSun" w:hAnsi="Book Antiqua" w:cs="Times New Roman"/>
          <w:i/>
          <w:szCs w:val="24"/>
          <w:lang w:eastAsia="zh-CN"/>
        </w:rPr>
        <w:t>World J Gastroenterol</w:t>
      </w:r>
      <w:r w:rsidRPr="00ED2F26">
        <w:rPr>
          <w:rFonts w:ascii="Book Antiqua" w:eastAsia="SimSun" w:hAnsi="Book Antiqua" w:cs="Times New Roman"/>
          <w:szCs w:val="24"/>
          <w:lang w:eastAsia="zh-CN"/>
        </w:rPr>
        <w:t xml:space="preserve"> 2014; </w:t>
      </w:r>
      <w:r w:rsidRPr="00ED2F26">
        <w:rPr>
          <w:rFonts w:ascii="Book Antiqua" w:eastAsia="SimSun" w:hAnsi="Book Antiqua" w:cs="Times New Roman"/>
          <w:b/>
          <w:szCs w:val="24"/>
          <w:lang w:eastAsia="zh-CN"/>
        </w:rPr>
        <w:t>20</w:t>
      </w:r>
      <w:r w:rsidRPr="00ED2F26">
        <w:rPr>
          <w:rFonts w:ascii="Book Antiqua" w:eastAsia="SimSun" w:hAnsi="Book Antiqua" w:cs="Times New Roman"/>
          <w:szCs w:val="24"/>
          <w:lang w:eastAsia="zh-CN"/>
        </w:rPr>
        <w:t>: 15590-15598 [PMID: 25400442 DOI: 10.3748/wjg.v20.i42.15590]</w:t>
      </w:r>
    </w:p>
    <w:p w14:paraId="1C262DEE"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27 </w:t>
      </w:r>
      <w:r w:rsidRPr="00ED2F26">
        <w:rPr>
          <w:rFonts w:ascii="Book Antiqua" w:eastAsia="SimSun" w:hAnsi="Book Antiqua" w:cs="Times New Roman"/>
          <w:b/>
          <w:szCs w:val="24"/>
          <w:lang w:eastAsia="zh-CN"/>
        </w:rPr>
        <w:t>Troisi RI</w:t>
      </w:r>
      <w:r w:rsidRPr="00ED2F26">
        <w:rPr>
          <w:rFonts w:ascii="Book Antiqua" w:eastAsia="SimSun" w:hAnsi="Book Antiqua" w:cs="Times New Roman"/>
          <w:szCs w:val="24"/>
          <w:lang w:eastAsia="zh-CN"/>
        </w:rPr>
        <w:t xml:space="preserve">. Open or laparoscopic living donor liver hepatectomy: still a challenging operation! </w:t>
      </w:r>
      <w:r w:rsidRPr="00ED2F26">
        <w:rPr>
          <w:rFonts w:ascii="Book Antiqua" w:eastAsia="SimSun" w:hAnsi="Book Antiqua" w:cs="Times New Roman"/>
          <w:i/>
          <w:szCs w:val="24"/>
          <w:lang w:eastAsia="zh-CN"/>
        </w:rPr>
        <w:t>Am J Transplant</w:t>
      </w:r>
      <w:r w:rsidRPr="00ED2F26">
        <w:rPr>
          <w:rFonts w:ascii="Book Antiqua" w:eastAsia="SimSun" w:hAnsi="Book Antiqua" w:cs="Times New Roman"/>
          <w:szCs w:val="24"/>
          <w:lang w:eastAsia="zh-CN"/>
        </w:rPr>
        <w:t xml:space="preserve"> 2014; </w:t>
      </w:r>
      <w:r w:rsidRPr="00ED2F26">
        <w:rPr>
          <w:rFonts w:ascii="Book Antiqua" w:eastAsia="SimSun" w:hAnsi="Book Antiqua" w:cs="Times New Roman"/>
          <w:b/>
          <w:szCs w:val="24"/>
          <w:lang w:eastAsia="zh-CN"/>
        </w:rPr>
        <w:t>14</w:t>
      </w:r>
      <w:r w:rsidRPr="00ED2F26">
        <w:rPr>
          <w:rFonts w:ascii="Book Antiqua" w:eastAsia="SimSun" w:hAnsi="Book Antiqua" w:cs="Times New Roman"/>
          <w:szCs w:val="24"/>
          <w:lang w:eastAsia="zh-CN"/>
        </w:rPr>
        <w:t>: 736 [PMID: 24447688 DOI: 10.1111/ajt.12611]</w:t>
      </w:r>
    </w:p>
    <w:p w14:paraId="7FBCCDA3"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28 </w:t>
      </w:r>
      <w:r w:rsidRPr="00ED2F26">
        <w:rPr>
          <w:rFonts w:ascii="Book Antiqua" w:eastAsia="SimSun" w:hAnsi="Book Antiqua" w:cs="Times New Roman"/>
          <w:b/>
          <w:szCs w:val="24"/>
          <w:lang w:eastAsia="zh-CN"/>
        </w:rPr>
        <w:t>Soubrane O</w:t>
      </w:r>
      <w:r w:rsidRPr="00ED2F26">
        <w:rPr>
          <w:rFonts w:ascii="Book Antiqua" w:eastAsia="SimSun" w:hAnsi="Book Antiqua" w:cs="Times New Roman"/>
          <w:szCs w:val="24"/>
          <w:lang w:eastAsia="zh-CN"/>
        </w:rPr>
        <w:t xml:space="preserve">, Cherqui D, Scatton O, Stenard F, Bernard D, Branchereau S, Martelli H, Gauthier F. Laparoscopic left lateral sectionectomy in living donors: safety and reproducibility of the technique in a single center. </w:t>
      </w:r>
      <w:r w:rsidRPr="00ED2F26">
        <w:rPr>
          <w:rFonts w:ascii="Book Antiqua" w:eastAsia="SimSun" w:hAnsi="Book Antiqua" w:cs="Times New Roman"/>
          <w:i/>
          <w:szCs w:val="24"/>
          <w:lang w:eastAsia="zh-CN"/>
        </w:rPr>
        <w:t>Ann Surg</w:t>
      </w:r>
      <w:r w:rsidRPr="00ED2F26">
        <w:rPr>
          <w:rFonts w:ascii="Book Antiqua" w:eastAsia="SimSun" w:hAnsi="Book Antiqua" w:cs="Times New Roman"/>
          <w:szCs w:val="24"/>
          <w:lang w:eastAsia="zh-CN"/>
        </w:rPr>
        <w:t xml:space="preserve"> 2006; </w:t>
      </w:r>
      <w:r w:rsidRPr="00ED2F26">
        <w:rPr>
          <w:rFonts w:ascii="Book Antiqua" w:eastAsia="SimSun" w:hAnsi="Book Antiqua" w:cs="Times New Roman"/>
          <w:b/>
          <w:szCs w:val="24"/>
          <w:lang w:eastAsia="zh-CN"/>
        </w:rPr>
        <w:t>244</w:t>
      </w:r>
      <w:r w:rsidRPr="00ED2F26">
        <w:rPr>
          <w:rFonts w:ascii="Book Antiqua" w:eastAsia="SimSun" w:hAnsi="Book Antiqua" w:cs="Times New Roman"/>
          <w:szCs w:val="24"/>
          <w:lang w:eastAsia="zh-CN"/>
        </w:rPr>
        <w:t>: 815-820 [PMID: 17060776 DOI: 10.1097/01.sla.0000218059.31231.b6]</w:t>
      </w:r>
    </w:p>
    <w:p w14:paraId="0929DFAD"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29 </w:t>
      </w:r>
      <w:r w:rsidRPr="00ED2F26">
        <w:rPr>
          <w:rFonts w:ascii="Book Antiqua" w:eastAsia="SimSun" w:hAnsi="Book Antiqua" w:cs="Times New Roman"/>
          <w:b/>
          <w:szCs w:val="24"/>
          <w:lang w:eastAsia="zh-CN"/>
        </w:rPr>
        <w:t>Cheah YL</w:t>
      </w:r>
      <w:r w:rsidRPr="00ED2F26">
        <w:rPr>
          <w:rFonts w:ascii="Book Antiqua" w:eastAsia="SimSun" w:hAnsi="Book Antiqua" w:cs="Times New Roman"/>
          <w:szCs w:val="24"/>
          <w:lang w:eastAsia="zh-CN"/>
        </w:rPr>
        <w:t xml:space="preserve">, Simpson MA, Pomposelli JJ, Pomfret EA. Incidence of death and potentially life-threatening near-miss events in living donor hepatic lobectomy: a world-wide survey. </w:t>
      </w:r>
      <w:r w:rsidRPr="00ED2F26">
        <w:rPr>
          <w:rFonts w:ascii="Book Antiqua" w:eastAsia="SimSun" w:hAnsi="Book Antiqua" w:cs="Times New Roman"/>
          <w:i/>
          <w:szCs w:val="24"/>
          <w:lang w:eastAsia="zh-CN"/>
        </w:rPr>
        <w:t>Liver Transpl</w:t>
      </w:r>
      <w:r w:rsidRPr="00ED2F26">
        <w:rPr>
          <w:rFonts w:ascii="Book Antiqua" w:eastAsia="SimSun" w:hAnsi="Book Antiqua" w:cs="Times New Roman"/>
          <w:szCs w:val="24"/>
          <w:lang w:eastAsia="zh-CN"/>
        </w:rPr>
        <w:t xml:space="preserve"> 2013; </w:t>
      </w:r>
      <w:r w:rsidRPr="00ED2F26">
        <w:rPr>
          <w:rFonts w:ascii="Book Antiqua" w:eastAsia="SimSun" w:hAnsi="Book Antiqua" w:cs="Times New Roman"/>
          <w:b/>
          <w:szCs w:val="24"/>
          <w:lang w:eastAsia="zh-CN"/>
        </w:rPr>
        <w:t>19</w:t>
      </w:r>
      <w:r w:rsidRPr="00ED2F26">
        <w:rPr>
          <w:rFonts w:ascii="Book Antiqua" w:eastAsia="SimSun" w:hAnsi="Book Antiqua" w:cs="Times New Roman"/>
          <w:szCs w:val="24"/>
          <w:lang w:eastAsia="zh-CN"/>
        </w:rPr>
        <w:t>: 499-506 [PMID: 23172840 DOI: 10.1002/lt.23575]</w:t>
      </w:r>
    </w:p>
    <w:p w14:paraId="2676B442"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30 </w:t>
      </w:r>
      <w:r w:rsidRPr="00ED2F26">
        <w:rPr>
          <w:rFonts w:ascii="Book Antiqua" w:eastAsia="SimSun" w:hAnsi="Book Antiqua" w:cs="Times New Roman"/>
          <w:b/>
          <w:szCs w:val="24"/>
          <w:lang w:eastAsia="zh-CN"/>
        </w:rPr>
        <w:t>Kapoor S</w:t>
      </w:r>
      <w:r w:rsidRPr="00ED2F26">
        <w:rPr>
          <w:rFonts w:ascii="Book Antiqua" w:eastAsia="SimSun" w:hAnsi="Book Antiqua" w:cs="Times New Roman"/>
          <w:szCs w:val="24"/>
          <w:lang w:eastAsia="zh-CN"/>
        </w:rPr>
        <w:t xml:space="preserve">, Nundy S. Bile duct leaks from the intrahepatic biliary tree: a review of its etiology, incidence, and management. </w:t>
      </w:r>
      <w:r w:rsidRPr="00ED2F26">
        <w:rPr>
          <w:rFonts w:ascii="Book Antiqua" w:eastAsia="SimSun" w:hAnsi="Book Antiqua" w:cs="Times New Roman"/>
          <w:i/>
          <w:szCs w:val="24"/>
          <w:lang w:eastAsia="zh-CN"/>
        </w:rPr>
        <w:t>HPB Surg</w:t>
      </w:r>
      <w:r w:rsidRPr="00ED2F26">
        <w:rPr>
          <w:rFonts w:ascii="Book Antiqua" w:eastAsia="SimSun" w:hAnsi="Book Antiqua" w:cs="Times New Roman"/>
          <w:szCs w:val="24"/>
          <w:lang w:eastAsia="zh-CN"/>
        </w:rPr>
        <w:t xml:space="preserve"> 2012; </w:t>
      </w:r>
      <w:r w:rsidRPr="00ED2F26">
        <w:rPr>
          <w:rFonts w:ascii="Book Antiqua" w:eastAsia="SimSun" w:hAnsi="Book Antiqua" w:cs="Times New Roman"/>
          <w:b/>
          <w:szCs w:val="24"/>
          <w:lang w:eastAsia="zh-CN"/>
        </w:rPr>
        <w:t>2012</w:t>
      </w:r>
      <w:r w:rsidRPr="00ED2F26">
        <w:rPr>
          <w:rFonts w:ascii="Book Antiqua" w:eastAsia="SimSun" w:hAnsi="Book Antiqua" w:cs="Times New Roman"/>
          <w:szCs w:val="24"/>
          <w:lang w:eastAsia="zh-CN"/>
        </w:rPr>
        <w:t>: 752932 [PMID: 22645406 DOI: 10.1155/2012/752932]</w:t>
      </w:r>
    </w:p>
    <w:p w14:paraId="32EE1B99"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31 </w:t>
      </w:r>
      <w:r w:rsidRPr="00ED2F26">
        <w:rPr>
          <w:rFonts w:ascii="Book Antiqua" w:eastAsia="SimSun" w:hAnsi="Book Antiqua" w:cs="Times New Roman"/>
          <w:b/>
          <w:szCs w:val="24"/>
          <w:lang w:eastAsia="zh-CN"/>
        </w:rPr>
        <w:t>Mizumoto R</w:t>
      </w:r>
      <w:r w:rsidRPr="00ED2F26">
        <w:rPr>
          <w:rFonts w:ascii="Book Antiqua" w:eastAsia="SimSun" w:hAnsi="Book Antiqua" w:cs="Times New Roman"/>
          <w:szCs w:val="24"/>
          <w:lang w:eastAsia="zh-CN"/>
        </w:rPr>
        <w:t xml:space="preserve">, Suzuki H. Surgical anatomy of the hepatic hilum with special reference to the caudate lobe. </w:t>
      </w:r>
      <w:r w:rsidRPr="00ED2F26">
        <w:rPr>
          <w:rFonts w:ascii="Book Antiqua" w:eastAsia="SimSun" w:hAnsi="Book Antiqua" w:cs="Times New Roman"/>
          <w:i/>
          <w:szCs w:val="24"/>
          <w:lang w:eastAsia="zh-CN"/>
        </w:rPr>
        <w:t>World J Surg</w:t>
      </w:r>
      <w:r w:rsidRPr="00ED2F26">
        <w:rPr>
          <w:rFonts w:ascii="Book Antiqua" w:eastAsia="SimSun" w:hAnsi="Book Antiqua" w:cs="Times New Roman"/>
          <w:szCs w:val="24"/>
          <w:lang w:eastAsia="zh-CN"/>
        </w:rPr>
        <w:t xml:space="preserve"> 1988; </w:t>
      </w:r>
      <w:r w:rsidRPr="00ED2F26">
        <w:rPr>
          <w:rFonts w:ascii="Book Antiqua" w:eastAsia="SimSun" w:hAnsi="Book Antiqua" w:cs="Times New Roman"/>
          <w:b/>
          <w:szCs w:val="24"/>
          <w:lang w:eastAsia="zh-CN"/>
        </w:rPr>
        <w:t>12</w:t>
      </w:r>
      <w:r w:rsidRPr="00ED2F26">
        <w:rPr>
          <w:rFonts w:ascii="Book Antiqua" w:eastAsia="SimSun" w:hAnsi="Book Antiqua" w:cs="Times New Roman"/>
          <w:szCs w:val="24"/>
          <w:lang w:eastAsia="zh-CN"/>
        </w:rPr>
        <w:t>: 2-10 [PMID: 3344582]</w:t>
      </w:r>
    </w:p>
    <w:p w14:paraId="73A58B54"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32 </w:t>
      </w:r>
      <w:r w:rsidRPr="00ED2F26">
        <w:rPr>
          <w:rFonts w:ascii="Book Antiqua" w:eastAsia="SimSun" w:hAnsi="Book Antiqua" w:cs="Times New Roman"/>
          <w:b/>
          <w:szCs w:val="24"/>
          <w:lang w:eastAsia="zh-CN"/>
        </w:rPr>
        <w:t>Rotellar F</w:t>
      </w:r>
      <w:r w:rsidRPr="00ED2F26">
        <w:rPr>
          <w:rFonts w:ascii="Book Antiqua" w:eastAsia="SimSun" w:hAnsi="Book Antiqua" w:cs="Times New Roman"/>
          <w:szCs w:val="24"/>
          <w:lang w:eastAsia="zh-CN"/>
        </w:rPr>
        <w:t xml:space="preserve">, Pardo F, Benito A, Martí-Cruchaga P, Zozaya G, Lopez L, Hidalgo F, Sangro B, Herrero I. Totally laparoscopic right-lobe hepatectomy for adult living donor liver transplantation: useful strategies to enhance safety. </w:t>
      </w:r>
      <w:r w:rsidRPr="00ED2F26">
        <w:rPr>
          <w:rFonts w:ascii="Book Antiqua" w:eastAsia="SimSun" w:hAnsi="Book Antiqua" w:cs="Times New Roman"/>
          <w:i/>
          <w:szCs w:val="24"/>
          <w:lang w:eastAsia="zh-CN"/>
        </w:rPr>
        <w:t>Am J Transplant</w:t>
      </w:r>
      <w:r w:rsidRPr="00ED2F26">
        <w:rPr>
          <w:rFonts w:ascii="Book Antiqua" w:eastAsia="SimSun" w:hAnsi="Book Antiqua" w:cs="Times New Roman"/>
          <w:szCs w:val="24"/>
          <w:lang w:eastAsia="zh-CN"/>
        </w:rPr>
        <w:t xml:space="preserve"> 2013; </w:t>
      </w:r>
      <w:r w:rsidRPr="00ED2F26">
        <w:rPr>
          <w:rFonts w:ascii="Book Antiqua" w:eastAsia="SimSun" w:hAnsi="Book Antiqua" w:cs="Times New Roman"/>
          <w:b/>
          <w:szCs w:val="24"/>
          <w:lang w:eastAsia="zh-CN"/>
        </w:rPr>
        <w:t>13</w:t>
      </w:r>
      <w:r w:rsidRPr="00ED2F26">
        <w:rPr>
          <w:rFonts w:ascii="Book Antiqua" w:eastAsia="SimSun" w:hAnsi="Book Antiqua" w:cs="Times New Roman"/>
          <w:szCs w:val="24"/>
          <w:lang w:eastAsia="zh-CN"/>
        </w:rPr>
        <w:t>: 3269-3273 [PMID: 24266975 DOI: 10.1111/ajt.12471]</w:t>
      </w:r>
    </w:p>
    <w:p w14:paraId="30DF120C"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33 </w:t>
      </w:r>
      <w:r w:rsidRPr="00ED2F26">
        <w:rPr>
          <w:rFonts w:ascii="Book Antiqua" w:eastAsia="SimSun" w:hAnsi="Book Antiqua" w:cs="Times New Roman"/>
          <w:b/>
          <w:szCs w:val="24"/>
          <w:lang w:eastAsia="zh-CN"/>
        </w:rPr>
        <w:t>Han HS</w:t>
      </w:r>
      <w:r w:rsidRPr="00ED2F26">
        <w:rPr>
          <w:rFonts w:ascii="Book Antiqua" w:eastAsia="SimSun" w:hAnsi="Book Antiqua" w:cs="Times New Roman"/>
          <w:szCs w:val="24"/>
          <w:lang w:eastAsia="zh-CN"/>
        </w:rPr>
        <w:t xml:space="preserve">, Cho JY, Yoon YS, Hwang DW, Kim YK, Shin HK, Lee W. Total </w:t>
      </w:r>
      <w:r w:rsidRPr="00ED2F26">
        <w:rPr>
          <w:rFonts w:ascii="Book Antiqua" w:eastAsia="SimSun" w:hAnsi="Book Antiqua" w:cs="Times New Roman"/>
          <w:szCs w:val="24"/>
          <w:lang w:eastAsia="zh-CN"/>
        </w:rPr>
        <w:lastRenderedPageBreak/>
        <w:t xml:space="preserve">laparoscopic living donor right hepatectomy. </w:t>
      </w:r>
      <w:r w:rsidRPr="00ED2F26">
        <w:rPr>
          <w:rFonts w:ascii="Book Antiqua" w:eastAsia="SimSun" w:hAnsi="Book Antiqua" w:cs="Times New Roman"/>
          <w:i/>
          <w:szCs w:val="24"/>
          <w:lang w:eastAsia="zh-CN"/>
        </w:rPr>
        <w:t>Surg Endosc</w:t>
      </w:r>
      <w:r w:rsidRPr="00ED2F26">
        <w:rPr>
          <w:rFonts w:ascii="Book Antiqua" w:eastAsia="SimSun" w:hAnsi="Book Antiqua" w:cs="Times New Roman"/>
          <w:szCs w:val="24"/>
          <w:lang w:eastAsia="zh-CN"/>
        </w:rPr>
        <w:t xml:space="preserve"> 2015; </w:t>
      </w:r>
      <w:r w:rsidRPr="00ED2F26">
        <w:rPr>
          <w:rFonts w:ascii="Book Antiqua" w:eastAsia="SimSun" w:hAnsi="Book Antiqua" w:cs="Times New Roman"/>
          <w:b/>
          <w:szCs w:val="24"/>
          <w:lang w:eastAsia="zh-CN"/>
        </w:rPr>
        <w:t>29</w:t>
      </w:r>
      <w:r w:rsidRPr="00ED2F26">
        <w:rPr>
          <w:rFonts w:ascii="Book Antiqua" w:eastAsia="SimSun" w:hAnsi="Book Antiqua" w:cs="Times New Roman"/>
          <w:szCs w:val="24"/>
          <w:lang w:eastAsia="zh-CN"/>
        </w:rPr>
        <w:t>: 184 [PMID: 24993170 DOI: 10.1007/s00464-014-3649-9]</w:t>
      </w:r>
    </w:p>
    <w:p w14:paraId="78C42BD9"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34 </w:t>
      </w:r>
      <w:r w:rsidRPr="00ED2F26">
        <w:rPr>
          <w:rFonts w:ascii="Book Antiqua" w:eastAsia="SimSun" w:hAnsi="Book Antiqua" w:cs="Times New Roman"/>
          <w:b/>
          <w:szCs w:val="24"/>
          <w:lang w:eastAsia="zh-CN"/>
        </w:rPr>
        <w:t>Chen KH</w:t>
      </w:r>
      <w:r w:rsidRPr="00ED2F26">
        <w:rPr>
          <w:rFonts w:ascii="Book Antiqua" w:eastAsia="SimSun" w:hAnsi="Book Antiqua" w:cs="Times New Roman"/>
          <w:szCs w:val="24"/>
          <w:lang w:eastAsia="zh-CN"/>
        </w:rPr>
        <w:t xml:space="preserve">, Huang CC, Siow TF, Chio UC, Chen SD, Chen YD, Lin TC, Huang SY, Wu JM, Jeng KS. Totally laparoscopic living donor right hepatectomy in a donor with trifurcation of bile duct. </w:t>
      </w:r>
      <w:r w:rsidRPr="00ED2F26">
        <w:rPr>
          <w:rFonts w:ascii="Book Antiqua" w:eastAsia="SimSun" w:hAnsi="Book Antiqua" w:cs="Times New Roman"/>
          <w:i/>
          <w:szCs w:val="24"/>
          <w:lang w:eastAsia="zh-CN"/>
        </w:rPr>
        <w:t>Asian J Surg</w:t>
      </w:r>
      <w:r w:rsidRPr="00ED2F26">
        <w:rPr>
          <w:rFonts w:ascii="Book Antiqua" w:eastAsia="SimSun" w:hAnsi="Book Antiqua" w:cs="Times New Roman"/>
          <w:szCs w:val="24"/>
          <w:lang w:eastAsia="zh-CN"/>
        </w:rPr>
        <w:t xml:space="preserve"> 2016; </w:t>
      </w:r>
      <w:r w:rsidRPr="00ED2F26">
        <w:rPr>
          <w:rFonts w:ascii="Book Antiqua" w:eastAsia="SimSun" w:hAnsi="Book Antiqua" w:cs="Times New Roman"/>
          <w:b/>
          <w:szCs w:val="24"/>
          <w:lang w:eastAsia="zh-CN"/>
        </w:rPr>
        <w:t>39</w:t>
      </w:r>
      <w:r w:rsidRPr="00ED2F26">
        <w:rPr>
          <w:rFonts w:ascii="Book Antiqua" w:eastAsia="SimSun" w:hAnsi="Book Antiqua" w:cs="Times New Roman"/>
          <w:szCs w:val="24"/>
          <w:lang w:eastAsia="zh-CN"/>
        </w:rPr>
        <w:t>: 51-55 [PMID: 26211878 DOI: 10.1016/J.ASJSUR.2015.01.012]</w:t>
      </w:r>
    </w:p>
    <w:p w14:paraId="18D32DB4"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35 </w:t>
      </w:r>
      <w:r w:rsidRPr="00ED2F26">
        <w:rPr>
          <w:rFonts w:ascii="Book Antiqua" w:eastAsia="SimSun" w:hAnsi="Book Antiqua" w:cs="Times New Roman"/>
          <w:b/>
          <w:szCs w:val="24"/>
          <w:lang w:eastAsia="zh-CN"/>
        </w:rPr>
        <w:t>Takahara T</w:t>
      </w:r>
      <w:r w:rsidRPr="00ED2F26">
        <w:rPr>
          <w:rFonts w:ascii="Book Antiqua" w:eastAsia="SimSun" w:hAnsi="Book Antiqua" w:cs="Times New Roman"/>
          <w:szCs w:val="24"/>
          <w:lang w:eastAsia="zh-CN"/>
        </w:rPr>
        <w:t xml:space="preserve">, Wakabayashi G, Nitta H, Hasegawa Y, Katagiri H, Umemura A, Takeda D, Makabe K, Otsuka K, Koeda K, Sasaki A. The First Comparative Study of the Perioperative Outcomes Between Pure Laparoscopic Donor Hepatectomy and Laparoscopy-Assisted Donor Hepatectomy in a Single Institution. </w:t>
      </w:r>
      <w:r w:rsidRPr="00ED2F26">
        <w:rPr>
          <w:rFonts w:ascii="Book Antiqua" w:eastAsia="SimSun" w:hAnsi="Book Antiqua" w:cs="Times New Roman"/>
          <w:i/>
          <w:szCs w:val="24"/>
          <w:lang w:eastAsia="zh-CN"/>
        </w:rPr>
        <w:t>Transplantation</w:t>
      </w:r>
      <w:r w:rsidRPr="00ED2F26">
        <w:rPr>
          <w:rFonts w:ascii="Book Antiqua" w:eastAsia="SimSun" w:hAnsi="Book Antiqua" w:cs="Times New Roman"/>
          <w:szCs w:val="24"/>
          <w:lang w:eastAsia="zh-CN"/>
        </w:rPr>
        <w:t xml:space="preserve"> 2017; </w:t>
      </w:r>
      <w:r w:rsidRPr="00ED2F26">
        <w:rPr>
          <w:rFonts w:ascii="Book Antiqua" w:eastAsia="SimSun" w:hAnsi="Book Antiqua" w:cs="Times New Roman"/>
          <w:b/>
          <w:szCs w:val="24"/>
          <w:lang w:eastAsia="zh-CN"/>
        </w:rPr>
        <w:t>101</w:t>
      </w:r>
      <w:r w:rsidRPr="00ED2F26">
        <w:rPr>
          <w:rFonts w:ascii="Book Antiqua" w:eastAsia="SimSun" w:hAnsi="Book Antiqua" w:cs="Times New Roman"/>
          <w:szCs w:val="24"/>
          <w:lang w:eastAsia="zh-CN"/>
        </w:rPr>
        <w:t>: 1628-1636 [PMID: 28157736 DOI: 10.1097/TP.0000000000001675]</w:t>
      </w:r>
    </w:p>
    <w:p w14:paraId="788D0E41"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36 </w:t>
      </w:r>
      <w:r w:rsidRPr="00ED2F26">
        <w:rPr>
          <w:rFonts w:ascii="Book Antiqua" w:eastAsia="SimSun" w:hAnsi="Book Antiqua" w:cs="Times New Roman"/>
          <w:b/>
          <w:szCs w:val="24"/>
          <w:lang w:eastAsia="zh-CN"/>
        </w:rPr>
        <w:t>Kim KH</w:t>
      </w:r>
      <w:r w:rsidRPr="00ED2F26">
        <w:rPr>
          <w:rFonts w:ascii="Book Antiqua" w:eastAsia="SimSun" w:hAnsi="Book Antiqua" w:cs="Times New Roman"/>
          <w:szCs w:val="24"/>
          <w:lang w:eastAsia="zh-CN"/>
        </w:rPr>
        <w:t xml:space="preserve">, Kang SH, Jung DH, Yoon YI, Kim WJ, Shin MH, Lee SG. Initial Outcomes of Pure Laparoscopic Living Donor Right Hepatectomy in an Experienced Adult Living Donor Liver Transplant Center. </w:t>
      </w:r>
      <w:r w:rsidRPr="00ED2F26">
        <w:rPr>
          <w:rFonts w:ascii="Book Antiqua" w:eastAsia="SimSun" w:hAnsi="Book Antiqua" w:cs="Times New Roman"/>
          <w:i/>
          <w:szCs w:val="24"/>
          <w:lang w:eastAsia="zh-CN"/>
        </w:rPr>
        <w:t>Transplantation</w:t>
      </w:r>
      <w:r w:rsidRPr="00ED2F26">
        <w:rPr>
          <w:rFonts w:ascii="Book Antiqua" w:eastAsia="SimSun" w:hAnsi="Book Antiqua" w:cs="Times New Roman"/>
          <w:szCs w:val="24"/>
          <w:lang w:eastAsia="zh-CN"/>
        </w:rPr>
        <w:t xml:space="preserve"> 2017; </w:t>
      </w:r>
      <w:r w:rsidRPr="00ED2F26">
        <w:rPr>
          <w:rFonts w:ascii="Book Antiqua" w:eastAsia="SimSun" w:hAnsi="Book Antiqua" w:cs="Times New Roman"/>
          <w:b/>
          <w:szCs w:val="24"/>
          <w:lang w:eastAsia="zh-CN"/>
        </w:rPr>
        <w:t>101</w:t>
      </w:r>
      <w:r w:rsidRPr="00ED2F26">
        <w:rPr>
          <w:rFonts w:ascii="Book Antiqua" w:eastAsia="SimSun" w:hAnsi="Book Antiqua" w:cs="Times New Roman"/>
          <w:szCs w:val="24"/>
          <w:lang w:eastAsia="zh-CN"/>
        </w:rPr>
        <w:t>: 1106-1110 [PMID: 28072754 DOI: 10.1097/TP.0000000000001637]</w:t>
      </w:r>
    </w:p>
    <w:p w14:paraId="5668D8D6"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37 </w:t>
      </w:r>
      <w:r w:rsidRPr="00ED2F26">
        <w:rPr>
          <w:rFonts w:ascii="Book Antiqua" w:eastAsia="SimSun" w:hAnsi="Book Antiqua" w:cs="Times New Roman"/>
          <w:b/>
          <w:szCs w:val="24"/>
          <w:lang w:eastAsia="zh-CN"/>
        </w:rPr>
        <w:t>Suh KS</w:t>
      </w:r>
      <w:r w:rsidRPr="00ED2F26">
        <w:rPr>
          <w:rFonts w:ascii="Book Antiqua" w:eastAsia="SimSun" w:hAnsi="Book Antiqua" w:cs="Times New Roman"/>
          <w:szCs w:val="24"/>
          <w:lang w:eastAsia="zh-CN"/>
        </w:rPr>
        <w:t xml:space="preserve">, Hong SK, Lee KW, Yi NJ, Kim HS, Ahn SW, Yoon KC, Choi JY, Oh D, Kim H. Pure laparoscopic living donor hepatectomy: Focus on 55 donors undergoing right hepatectomy. </w:t>
      </w:r>
      <w:r w:rsidRPr="00ED2F26">
        <w:rPr>
          <w:rFonts w:ascii="Book Antiqua" w:eastAsia="SimSun" w:hAnsi="Book Antiqua" w:cs="Times New Roman"/>
          <w:i/>
          <w:szCs w:val="24"/>
          <w:lang w:eastAsia="zh-CN"/>
        </w:rPr>
        <w:t>Am J Transplant</w:t>
      </w:r>
      <w:r w:rsidRPr="00ED2F26">
        <w:rPr>
          <w:rFonts w:ascii="Book Antiqua" w:eastAsia="SimSun" w:hAnsi="Book Antiqua" w:cs="Times New Roman"/>
          <w:szCs w:val="24"/>
          <w:lang w:eastAsia="zh-CN"/>
        </w:rPr>
        <w:t xml:space="preserve"> 2018; </w:t>
      </w:r>
      <w:r w:rsidRPr="00ED2F26">
        <w:rPr>
          <w:rFonts w:ascii="Book Antiqua" w:eastAsia="SimSun" w:hAnsi="Book Antiqua" w:cs="Times New Roman"/>
          <w:b/>
          <w:szCs w:val="24"/>
          <w:lang w:eastAsia="zh-CN"/>
        </w:rPr>
        <w:t>18</w:t>
      </w:r>
      <w:r w:rsidRPr="00ED2F26">
        <w:rPr>
          <w:rFonts w:ascii="Book Antiqua" w:eastAsia="SimSun" w:hAnsi="Book Antiqua" w:cs="Times New Roman"/>
          <w:szCs w:val="24"/>
          <w:lang w:eastAsia="zh-CN"/>
        </w:rPr>
        <w:t>: 434-443 [PMID: 28787763 DOI: 10.1111/ajt.14455]</w:t>
      </w:r>
    </w:p>
    <w:p w14:paraId="0F5361F0"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38 </w:t>
      </w:r>
      <w:r w:rsidRPr="00ED2F26">
        <w:rPr>
          <w:rFonts w:ascii="Book Antiqua" w:eastAsia="SimSun" w:hAnsi="Book Antiqua" w:cs="Times New Roman"/>
          <w:b/>
          <w:szCs w:val="24"/>
          <w:lang w:eastAsia="zh-CN"/>
        </w:rPr>
        <w:t>Giulianotti PC</w:t>
      </w:r>
      <w:r w:rsidRPr="00ED2F26">
        <w:rPr>
          <w:rFonts w:ascii="Book Antiqua" w:eastAsia="SimSun" w:hAnsi="Book Antiqua" w:cs="Times New Roman"/>
          <w:szCs w:val="24"/>
          <w:lang w:eastAsia="zh-CN"/>
        </w:rPr>
        <w:t xml:space="preserve">, Tzvetanov I, Jeon H, Bianco F, Spaggiari M, Oberholzer J, Benedetti E. Robot-assisted right lobe donor hepatectomy. </w:t>
      </w:r>
      <w:r w:rsidRPr="00ED2F26">
        <w:rPr>
          <w:rFonts w:ascii="Book Antiqua" w:eastAsia="SimSun" w:hAnsi="Book Antiqua" w:cs="Times New Roman"/>
          <w:i/>
          <w:szCs w:val="24"/>
          <w:lang w:eastAsia="zh-CN"/>
        </w:rPr>
        <w:t>Transpl Int</w:t>
      </w:r>
      <w:r w:rsidRPr="00ED2F26">
        <w:rPr>
          <w:rFonts w:ascii="Book Antiqua" w:eastAsia="SimSun" w:hAnsi="Book Antiqua" w:cs="Times New Roman"/>
          <w:szCs w:val="24"/>
          <w:lang w:eastAsia="zh-CN"/>
        </w:rPr>
        <w:t xml:space="preserve"> 2012; </w:t>
      </w:r>
      <w:r w:rsidRPr="00ED2F26">
        <w:rPr>
          <w:rFonts w:ascii="Book Antiqua" w:eastAsia="SimSun" w:hAnsi="Book Antiqua" w:cs="Times New Roman"/>
          <w:b/>
          <w:szCs w:val="24"/>
          <w:lang w:eastAsia="zh-CN"/>
        </w:rPr>
        <w:t>25</w:t>
      </w:r>
      <w:r w:rsidRPr="00ED2F26">
        <w:rPr>
          <w:rFonts w:ascii="Book Antiqua" w:eastAsia="SimSun" w:hAnsi="Book Antiqua" w:cs="Times New Roman"/>
          <w:szCs w:val="24"/>
          <w:lang w:eastAsia="zh-CN"/>
        </w:rPr>
        <w:t>: e5-e9 [PMID: 22029717 DOI: 10.1111/j.1432-2277.2011.01373.x]</w:t>
      </w:r>
    </w:p>
    <w:p w14:paraId="0CE0DFA6"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39 </w:t>
      </w:r>
      <w:r w:rsidRPr="00ED2F26">
        <w:rPr>
          <w:rFonts w:ascii="Book Antiqua" w:eastAsia="SimSun" w:hAnsi="Book Antiqua" w:cs="Times New Roman"/>
          <w:b/>
          <w:szCs w:val="24"/>
          <w:lang w:eastAsia="zh-CN"/>
        </w:rPr>
        <w:t>Chen PD</w:t>
      </w:r>
      <w:r w:rsidRPr="00ED2F26">
        <w:rPr>
          <w:rFonts w:ascii="Book Antiqua" w:eastAsia="SimSun" w:hAnsi="Book Antiqua" w:cs="Times New Roman"/>
          <w:szCs w:val="24"/>
          <w:lang w:eastAsia="zh-CN"/>
        </w:rPr>
        <w:t xml:space="preserve">, Wu CY, Hu RH, Ho CM, Lee PH, Lai HS, Lin MT, Wu YM. Robotic liver donor right hepatectomy: A pure, minimally invasive approach. </w:t>
      </w:r>
      <w:r w:rsidRPr="00ED2F26">
        <w:rPr>
          <w:rFonts w:ascii="Book Antiqua" w:eastAsia="SimSun" w:hAnsi="Book Antiqua" w:cs="Times New Roman"/>
          <w:i/>
          <w:szCs w:val="24"/>
          <w:lang w:eastAsia="zh-CN"/>
        </w:rPr>
        <w:t>Liver Transpl</w:t>
      </w:r>
      <w:r w:rsidRPr="00ED2F26">
        <w:rPr>
          <w:rFonts w:ascii="Book Antiqua" w:eastAsia="SimSun" w:hAnsi="Book Antiqua" w:cs="Times New Roman"/>
          <w:szCs w:val="24"/>
          <w:lang w:eastAsia="zh-CN"/>
        </w:rPr>
        <w:t xml:space="preserve"> 2016; </w:t>
      </w:r>
      <w:r w:rsidRPr="00ED2F26">
        <w:rPr>
          <w:rFonts w:ascii="Book Antiqua" w:eastAsia="SimSun" w:hAnsi="Book Antiqua" w:cs="Times New Roman"/>
          <w:b/>
          <w:szCs w:val="24"/>
          <w:lang w:eastAsia="zh-CN"/>
        </w:rPr>
        <w:t>22</w:t>
      </w:r>
      <w:r w:rsidRPr="00ED2F26">
        <w:rPr>
          <w:rFonts w:ascii="Book Antiqua" w:eastAsia="SimSun" w:hAnsi="Book Antiqua" w:cs="Times New Roman"/>
          <w:szCs w:val="24"/>
          <w:lang w:eastAsia="zh-CN"/>
        </w:rPr>
        <w:t>: 1509-1518 [PMID: 27509325 DOI: 10.1002/lt.24522]</w:t>
      </w:r>
    </w:p>
    <w:p w14:paraId="29F0A445"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40 </w:t>
      </w:r>
      <w:r w:rsidRPr="00ED2F26">
        <w:rPr>
          <w:rFonts w:ascii="Book Antiqua" w:eastAsia="SimSun" w:hAnsi="Book Antiqua" w:cs="Times New Roman"/>
          <w:b/>
          <w:szCs w:val="24"/>
          <w:lang w:eastAsia="zh-CN"/>
        </w:rPr>
        <w:t>Samstein B</w:t>
      </w:r>
      <w:r w:rsidRPr="00ED2F26">
        <w:rPr>
          <w:rFonts w:ascii="Book Antiqua" w:eastAsia="SimSun" w:hAnsi="Book Antiqua" w:cs="Times New Roman"/>
          <w:szCs w:val="24"/>
          <w:lang w:eastAsia="zh-CN"/>
        </w:rPr>
        <w:t xml:space="preserve">, Griesemer A, Cherqui D, Mansour T, Pisa J, Yegiants A, Fox AN, Guarrera JV, Kato T, Halazun KJ, Emond J. Fully laparoscopic left-sided donor hepatectomy is safe and associated with shorter hospital stay and earlier return to work: A comparative study. </w:t>
      </w:r>
      <w:r w:rsidRPr="00ED2F26">
        <w:rPr>
          <w:rFonts w:ascii="Book Antiqua" w:eastAsia="SimSun" w:hAnsi="Book Antiqua" w:cs="Times New Roman"/>
          <w:i/>
          <w:szCs w:val="24"/>
          <w:lang w:eastAsia="zh-CN"/>
        </w:rPr>
        <w:t>Liver Transpl</w:t>
      </w:r>
      <w:r w:rsidRPr="00ED2F26">
        <w:rPr>
          <w:rFonts w:ascii="Book Antiqua" w:eastAsia="SimSun" w:hAnsi="Book Antiqua" w:cs="Times New Roman"/>
          <w:szCs w:val="24"/>
          <w:lang w:eastAsia="zh-CN"/>
        </w:rPr>
        <w:t xml:space="preserve"> 2015; </w:t>
      </w:r>
      <w:r w:rsidRPr="00ED2F26">
        <w:rPr>
          <w:rFonts w:ascii="Book Antiqua" w:eastAsia="SimSun" w:hAnsi="Book Antiqua" w:cs="Times New Roman"/>
          <w:b/>
          <w:szCs w:val="24"/>
          <w:lang w:eastAsia="zh-CN"/>
        </w:rPr>
        <w:t>21</w:t>
      </w:r>
      <w:r w:rsidRPr="00ED2F26">
        <w:rPr>
          <w:rFonts w:ascii="Book Antiqua" w:eastAsia="SimSun" w:hAnsi="Book Antiqua" w:cs="Times New Roman"/>
          <w:szCs w:val="24"/>
          <w:lang w:eastAsia="zh-CN"/>
        </w:rPr>
        <w:t>: 768-773 [PMID: 25789460 DOI: 10.1002/lt.24116]</w:t>
      </w:r>
    </w:p>
    <w:p w14:paraId="0FDAB10D"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lastRenderedPageBreak/>
        <w:t xml:space="preserve">41 </w:t>
      </w:r>
      <w:r w:rsidRPr="00ED2F26">
        <w:rPr>
          <w:rFonts w:ascii="Book Antiqua" w:eastAsia="SimSun" w:hAnsi="Book Antiqua" w:cs="Times New Roman"/>
          <w:b/>
          <w:szCs w:val="24"/>
          <w:lang w:eastAsia="zh-CN"/>
        </w:rPr>
        <w:t>Fong Y</w:t>
      </w:r>
      <w:r w:rsidRPr="00ED2F26">
        <w:rPr>
          <w:rFonts w:ascii="Book Antiqua" w:eastAsia="SimSun" w:hAnsi="Book Antiqua" w:cs="Times New Roman"/>
          <w:szCs w:val="24"/>
          <w:lang w:eastAsia="zh-CN"/>
        </w:rPr>
        <w:t xml:space="preserve">, Jarnagin W, Conlon KC, DeMatteo R, Dougherty E, Blumgart LH. Hand-assisted laparoscopic liver resection: lessons from an initial experience. </w:t>
      </w:r>
      <w:r w:rsidRPr="00ED2F26">
        <w:rPr>
          <w:rFonts w:ascii="Book Antiqua" w:eastAsia="SimSun" w:hAnsi="Book Antiqua" w:cs="Times New Roman"/>
          <w:i/>
          <w:szCs w:val="24"/>
          <w:lang w:eastAsia="zh-CN"/>
        </w:rPr>
        <w:t>Arch Surg</w:t>
      </w:r>
      <w:r w:rsidRPr="00ED2F26">
        <w:rPr>
          <w:rFonts w:ascii="Book Antiqua" w:eastAsia="SimSun" w:hAnsi="Book Antiqua" w:cs="Times New Roman"/>
          <w:szCs w:val="24"/>
          <w:lang w:eastAsia="zh-CN"/>
        </w:rPr>
        <w:t xml:space="preserve"> 2000; </w:t>
      </w:r>
      <w:r w:rsidRPr="00ED2F26">
        <w:rPr>
          <w:rFonts w:ascii="Book Antiqua" w:eastAsia="SimSun" w:hAnsi="Book Antiqua" w:cs="Times New Roman"/>
          <w:b/>
          <w:szCs w:val="24"/>
          <w:lang w:eastAsia="zh-CN"/>
        </w:rPr>
        <w:t>135</w:t>
      </w:r>
      <w:r w:rsidRPr="00ED2F26">
        <w:rPr>
          <w:rFonts w:ascii="Book Antiqua" w:eastAsia="SimSun" w:hAnsi="Book Antiqua" w:cs="Times New Roman"/>
          <w:szCs w:val="24"/>
          <w:lang w:eastAsia="zh-CN"/>
        </w:rPr>
        <w:t>: 854-859 [PMID: 10896382 DOI: 10.1001/archsurg.135.7.854]</w:t>
      </w:r>
    </w:p>
    <w:p w14:paraId="53C70C39"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42 </w:t>
      </w:r>
      <w:r w:rsidRPr="00ED2F26">
        <w:rPr>
          <w:rFonts w:ascii="Book Antiqua" w:eastAsia="SimSun" w:hAnsi="Book Antiqua" w:cs="Times New Roman"/>
          <w:b/>
          <w:szCs w:val="24"/>
          <w:lang w:eastAsia="zh-CN"/>
        </w:rPr>
        <w:t>Suh KS</w:t>
      </w:r>
      <w:r w:rsidRPr="00ED2F26">
        <w:rPr>
          <w:rFonts w:ascii="Book Antiqua" w:eastAsia="SimSun" w:hAnsi="Book Antiqua" w:cs="Times New Roman"/>
          <w:szCs w:val="24"/>
          <w:lang w:eastAsia="zh-CN"/>
        </w:rPr>
        <w:t xml:space="preserve">, Yi NJ, Kim T, Kim J, Shin WY, Lee HW, Han HS, Lee KU. Laparoscopy-assisted donor right hepatectomy using a hand port system preserving the middle hepatic vein branches. </w:t>
      </w:r>
      <w:r w:rsidRPr="00ED2F26">
        <w:rPr>
          <w:rFonts w:ascii="Book Antiqua" w:eastAsia="SimSun" w:hAnsi="Book Antiqua" w:cs="Times New Roman"/>
          <w:i/>
          <w:szCs w:val="24"/>
          <w:lang w:eastAsia="zh-CN"/>
        </w:rPr>
        <w:t>World J Surg</w:t>
      </w:r>
      <w:r w:rsidRPr="00ED2F26">
        <w:rPr>
          <w:rFonts w:ascii="Book Antiqua" w:eastAsia="SimSun" w:hAnsi="Book Antiqua" w:cs="Times New Roman"/>
          <w:szCs w:val="24"/>
          <w:lang w:eastAsia="zh-CN"/>
        </w:rPr>
        <w:t xml:space="preserve"> 2009; </w:t>
      </w:r>
      <w:r w:rsidRPr="00ED2F26">
        <w:rPr>
          <w:rFonts w:ascii="Book Antiqua" w:eastAsia="SimSun" w:hAnsi="Book Antiqua" w:cs="Times New Roman"/>
          <w:b/>
          <w:szCs w:val="24"/>
          <w:lang w:eastAsia="zh-CN"/>
        </w:rPr>
        <w:t>33</w:t>
      </w:r>
      <w:r w:rsidRPr="00ED2F26">
        <w:rPr>
          <w:rFonts w:ascii="Book Antiqua" w:eastAsia="SimSun" w:hAnsi="Book Antiqua" w:cs="Times New Roman"/>
          <w:szCs w:val="24"/>
          <w:lang w:eastAsia="zh-CN"/>
        </w:rPr>
        <w:t>: 526-533 [PMID: 19115031 DOI: 10.1007/s00268-008-9842-z]</w:t>
      </w:r>
    </w:p>
    <w:p w14:paraId="162CD202"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43 </w:t>
      </w:r>
      <w:r w:rsidRPr="00ED2F26">
        <w:rPr>
          <w:rFonts w:ascii="Book Antiqua" w:eastAsia="SimSun" w:hAnsi="Book Antiqua" w:cs="Times New Roman"/>
          <w:b/>
          <w:szCs w:val="24"/>
          <w:lang w:eastAsia="zh-CN"/>
        </w:rPr>
        <w:t>Koffron AJ</w:t>
      </w:r>
      <w:r w:rsidRPr="00ED2F26">
        <w:rPr>
          <w:rFonts w:ascii="Book Antiqua" w:eastAsia="SimSun" w:hAnsi="Book Antiqua" w:cs="Times New Roman"/>
          <w:szCs w:val="24"/>
          <w:lang w:eastAsia="zh-CN"/>
        </w:rPr>
        <w:t xml:space="preserve">, Kung R, Baker T, Fryer J, Clark L, Abecassis M. Laparoscopic-assisted right lobe donor hepatectomy. </w:t>
      </w:r>
      <w:r w:rsidRPr="00ED2F26">
        <w:rPr>
          <w:rFonts w:ascii="Book Antiqua" w:eastAsia="SimSun" w:hAnsi="Book Antiqua" w:cs="Times New Roman"/>
          <w:i/>
          <w:szCs w:val="24"/>
          <w:lang w:eastAsia="zh-CN"/>
        </w:rPr>
        <w:t>Am J Transplant</w:t>
      </w:r>
      <w:r w:rsidRPr="00ED2F26">
        <w:rPr>
          <w:rFonts w:ascii="Book Antiqua" w:eastAsia="SimSun" w:hAnsi="Book Antiqua" w:cs="Times New Roman"/>
          <w:szCs w:val="24"/>
          <w:lang w:eastAsia="zh-CN"/>
        </w:rPr>
        <w:t xml:space="preserve"> 2006; </w:t>
      </w:r>
      <w:r w:rsidRPr="00ED2F26">
        <w:rPr>
          <w:rFonts w:ascii="Book Antiqua" w:eastAsia="SimSun" w:hAnsi="Book Antiqua" w:cs="Times New Roman"/>
          <w:b/>
          <w:szCs w:val="24"/>
          <w:lang w:eastAsia="zh-CN"/>
        </w:rPr>
        <w:t>6</w:t>
      </w:r>
      <w:r w:rsidRPr="00ED2F26">
        <w:rPr>
          <w:rFonts w:ascii="Book Antiqua" w:eastAsia="SimSun" w:hAnsi="Book Antiqua" w:cs="Times New Roman"/>
          <w:szCs w:val="24"/>
          <w:lang w:eastAsia="zh-CN"/>
        </w:rPr>
        <w:t>: 2522-2525 [PMID: 16889605 DOI: 10.1111/j.1600-6143.2006.01498.x]</w:t>
      </w:r>
    </w:p>
    <w:p w14:paraId="50814E66"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44 </w:t>
      </w:r>
      <w:r w:rsidRPr="00ED2F26">
        <w:rPr>
          <w:rFonts w:ascii="Book Antiqua" w:eastAsia="SimSun" w:hAnsi="Book Antiqua" w:cs="Times New Roman"/>
          <w:b/>
          <w:szCs w:val="24"/>
          <w:lang w:eastAsia="zh-CN"/>
        </w:rPr>
        <w:t>Kurosaki I</w:t>
      </w:r>
      <w:r w:rsidRPr="00ED2F26">
        <w:rPr>
          <w:rFonts w:ascii="Book Antiqua" w:eastAsia="SimSun" w:hAnsi="Book Antiqua" w:cs="Times New Roman"/>
          <w:szCs w:val="24"/>
          <w:lang w:eastAsia="zh-CN"/>
        </w:rPr>
        <w:t xml:space="preserve">, Yamamoto S, Kitami C, Yokoyama N, Nakatsuka H, Kobayashi T, Watanabe T, Oya H, Sato Y, Hatakeyama K. Video-assisted living donor hemihepatectomy through a 12-cm incision for adult-to-adult liver transplantation. </w:t>
      </w:r>
      <w:r w:rsidRPr="00ED2F26">
        <w:rPr>
          <w:rFonts w:ascii="Book Antiqua" w:eastAsia="SimSun" w:hAnsi="Book Antiqua" w:cs="Times New Roman"/>
          <w:i/>
          <w:szCs w:val="24"/>
          <w:lang w:eastAsia="zh-CN"/>
        </w:rPr>
        <w:t>Surgery</w:t>
      </w:r>
      <w:r w:rsidRPr="00ED2F26">
        <w:rPr>
          <w:rFonts w:ascii="Book Antiqua" w:eastAsia="SimSun" w:hAnsi="Book Antiqua" w:cs="Times New Roman"/>
          <w:szCs w:val="24"/>
          <w:lang w:eastAsia="zh-CN"/>
        </w:rPr>
        <w:t xml:space="preserve"> 2006; </w:t>
      </w:r>
      <w:r w:rsidRPr="00ED2F26">
        <w:rPr>
          <w:rFonts w:ascii="Book Antiqua" w:eastAsia="SimSun" w:hAnsi="Book Antiqua" w:cs="Times New Roman"/>
          <w:b/>
          <w:szCs w:val="24"/>
          <w:lang w:eastAsia="zh-CN"/>
        </w:rPr>
        <w:t>139</w:t>
      </w:r>
      <w:r w:rsidRPr="00ED2F26">
        <w:rPr>
          <w:rFonts w:ascii="Book Antiqua" w:eastAsia="SimSun" w:hAnsi="Book Antiqua" w:cs="Times New Roman"/>
          <w:szCs w:val="24"/>
          <w:lang w:eastAsia="zh-CN"/>
        </w:rPr>
        <w:t>: 695-703 [PMID: 16701104 DOI: 10.1016/j.surg.2005.12.002]</w:t>
      </w:r>
    </w:p>
    <w:p w14:paraId="0BA97753"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45 </w:t>
      </w:r>
      <w:r w:rsidRPr="00ED2F26">
        <w:rPr>
          <w:rFonts w:ascii="Book Antiqua" w:eastAsia="SimSun" w:hAnsi="Book Antiqua" w:cs="Times New Roman"/>
          <w:b/>
          <w:szCs w:val="24"/>
          <w:lang w:eastAsia="zh-CN"/>
        </w:rPr>
        <w:t>Baker TB</w:t>
      </w:r>
      <w:r w:rsidRPr="00ED2F26">
        <w:rPr>
          <w:rFonts w:ascii="Book Antiqua" w:eastAsia="SimSun" w:hAnsi="Book Antiqua" w:cs="Times New Roman"/>
          <w:szCs w:val="24"/>
          <w:lang w:eastAsia="zh-CN"/>
        </w:rPr>
        <w:t xml:space="preserve">, Jay CL, Ladner DP, Preczewski LB, Clark L, Holl J, Abecassis MM. Laparoscopy-assisted and open living donor right hepatectomy: a comparative study of outcomes. </w:t>
      </w:r>
      <w:r w:rsidRPr="00ED2F26">
        <w:rPr>
          <w:rFonts w:ascii="Book Antiqua" w:eastAsia="SimSun" w:hAnsi="Book Antiqua" w:cs="Times New Roman"/>
          <w:i/>
          <w:szCs w:val="24"/>
          <w:lang w:eastAsia="zh-CN"/>
        </w:rPr>
        <w:t>Surgery</w:t>
      </w:r>
      <w:r w:rsidRPr="00ED2F26">
        <w:rPr>
          <w:rFonts w:ascii="Book Antiqua" w:eastAsia="SimSun" w:hAnsi="Book Antiqua" w:cs="Times New Roman"/>
          <w:szCs w:val="24"/>
          <w:lang w:eastAsia="zh-CN"/>
        </w:rPr>
        <w:t xml:space="preserve"> 2009; </w:t>
      </w:r>
      <w:r w:rsidRPr="00ED2F26">
        <w:rPr>
          <w:rFonts w:ascii="Book Antiqua" w:eastAsia="SimSun" w:hAnsi="Book Antiqua" w:cs="Times New Roman"/>
          <w:b/>
          <w:szCs w:val="24"/>
          <w:lang w:eastAsia="zh-CN"/>
        </w:rPr>
        <w:t>146</w:t>
      </w:r>
      <w:r w:rsidRPr="00ED2F26">
        <w:rPr>
          <w:rFonts w:ascii="Book Antiqua" w:eastAsia="SimSun" w:hAnsi="Book Antiqua" w:cs="Times New Roman"/>
          <w:szCs w:val="24"/>
          <w:lang w:eastAsia="zh-CN"/>
        </w:rPr>
        <w:t>: 817-23; discussion 823-5 [PMID: 19789043 DOI: 10.1016/j.surg.2009.05.022]</w:t>
      </w:r>
    </w:p>
    <w:p w14:paraId="7F535D93"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46 </w:t>
      </w:r>
      <w:r w:rsidRPr="00ED2F26">
        <w:rPr>
          <w:rFonts w:ascii="Book Antiqua" w:eastAsia="SimSun" w:hAnsi="Book Antiqua" w:cs="Times New Roman"/>
          <w:b/>
          <w:szCs w:val="24"/>
          <w:lang w:eastAsia="zh-CN"/>
        </w:rPr>
        <w:t>Thenappan A</w:t>
      </w:r>
      <w:r w:rsidRPr="00ED2F26">
        <w:rPr>
          <w:rFonts w:ascii="Book Antiqua" w:eastAsia="SimSun" w:hAnsi="Book Antiqua" w:cs="Times New Roman"/>
          <w:szCs w:val="24"/>
          <w:lang w:eastAsia="zh-CN"/>
        </w:rPr>
        <w:t xml:space="preserve">, Jha RC, Fishbein T, Matsumoto C, Melancon JK, Girlanda R, Shetty K, Laurin J, Plotkin J, Johnson L. Liver allograft outcomes after laparoscopic-assisted and minimal access live donor hepatectomy for transplantation. </w:t>
      </w:r>
      <w:r w:rsidRPr="00ED2F26">
        <w:rPr>
          <w:rFonts w:ascii="Book Antiqua" w:eastAsia="SimSun" w:hAnsi="Book Antiqua" w:cs="Times New Roman"/>
          <w:i/>
          <w:szCs w:val="24"/>
          <w:lang w:eastAsia="zh-CN"/>
        </w:rPr>
        <w:t>Am J Surg</w:t>
      </w:r>
      <w:r w:rsidRPr="00ED2F26">
        <w:rPr>
          <w:rFonts w:ascii="Book Antiqua" w:eastAsia="SimSun" w:hAnsi="Book Antiqua" w:cs="Times New Roman"/>
          <w:szCs w:val="24"/>
          <w:lang w:eastAsia="zh-CN"/>
        </w:rPr>
        <w:t xml:space="preserve"> 2011; </w:t>
      </w:r>
      <w:r w:rsidRPr="00ED2F26">
        <w:rPr>
          <w:rFonts w:ascii="Book Antiqua" w:eastAsia="SimSun" w:hAnsi="Book Antiqua" w:cs="Times New Roman"/>
          <w:b/>
          <w:szCs w:val="24"/>
          <w:lang w:eastAsia="zh-CN"/>
        </w:rPr>
        <w:t>201</w:t>
      </w:r>
      <w:r w:rsidRPr="00ED2F26">
        <w:rPr>
          <w:rFonts w:ascii="Book Antiqua" w:eastAsia="SimSun" w:hAnsi="Book Antiqua" w:cs="Times New Roman"/>
          <w:szCs w:val="24"/>
          <w:lang w:eastAsia="zh-CN"/>
        </w:rPr>
        <w:t>: 450-455 [PMID: 21421098 DOI: 10.1016/j.amjsurg.2010.10.007]</w:t>
      </w:r>
    </w:p>
    <w:p w14:paraId="3C39D9F9"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47 </w:t>
      </w:r>
      <w:r w:rsidRPr="00ED2F26">
        <w:rPr>
          <w:rFonts w:ascii="Book Antiqua" w:eastAsia="SimSun" w:hAnsi="Book Antiqua" w:cs="Times New Roman"/>
          <w:b/>
          <w:szCs w:val="24"/>
          <w:lang w:eastAsia="zh-CN"/>
        </w:rPr>
        <w:t>Soyama A</w:t>
      </w:r>
      <w:r w:rsidRPr="00ED2F26">
        <w:rPr>
          <w:rFonts w:ascii="Book Antiqua" w:eastAsia="SimSun" w:hAnsi="Book Antiqua" w:cs="Times New Roman"/>
          <w:szCs w:val="24"/>
          <w:lang w:eastAsia="zh-CN"/>
        </w:rPr>
        <w:t xml:space="preserve">, Takatsuki M, Hidaka M, Muraoka I, Tanaka T, Yamaguchi I, Kinoshita A, Hara T, Eguchi S. Standardized less invasive living donor hemihepatectomy using the hybrid method through a short upper midline incision. </w:t>
      </w:r>
      <w:r w:rsidRPr="00ED2F26">
        <w:rPr>
          <w:rFonts w:ascii="Book Antiqua" w:eastAsia="SimSun" w:hAnsi="Book Antiqua" w:cs="Times New Roman"/>
          <w:i/>
          <w:szCs w:val="24"/>
          <w:lang w:eastAsia="zh-CN"/>
        </w:rPr>
        <w:t>Transplant Proc</w:t>
      </w:r>
      <w:r w:rsidRPr="00ED2F26">
        <w:rPr>
          <w:rFonts w:ascii="Book Antiqua" w:eastAsia="SimSun" w:hAnsi="Book Antiqua" w:cs="Times New Roman"/>
          <w:szCs w:val="24"/>
          <w:lang w:eastAsia="zh-CN"/>
        </w:rPr>
        <w:t xml:space="preserve"> 2012; </w:t>
      </w:r>
      <w:r w:rsidRPr="00ED2F26">
        <w:rPr>
          <w:rFonts w:ascii="Book Antiqua" w:eastAsia="SimSun" w:hAnsi="Book Antiqua" w:cs="Times New Roman"/>
          <w:b/>
          <w:szCs w:val="24"/>
          <w:lang w:eastAsia="zh-CN"/>
        </w:rPr>
        <w:t>44</w:t>
      </w:r>
      <w:r w:rsidRPr="00ED2F26">
        <w:rPr>
          <w:rFonts w:ascii="Book Antiqua" w:eastAsia="SimSun" w:hAnsi="Book Antiqua" w:cs="Times New Roman"/>
          <w:szCs w:val="24"/>
          <w:lang w:eastAsia="zh-CN"/>
        </w:rPr>
        <w:t>: 353-355 [PMID: 22410014 DOI: 10.1016/j.transproceed.2012.01.050]</w:t>
      </w:r>
    </w:p>
    <w:p w14:paraId="126BEBD1"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48 </w:t>
      </w:r>
      <w:r w:rsidRPr="00ED2F26">
        <w:rPr>
          <w:rFonts w:ascii="Book Antiqua" w:eastAsia="SimSun" w:hAnsi="Book Antiqua" w:cs="Times New Roman"/>
          <w:b/>
          <w:szCs w:val="24"/>
          <w:lang w:eastAsia="zh-CN"/>
        </w:rPr>
        <w:t>Choi HJ</w:t>
      </w:r>
      <w:r w:rsidRPr="00ED2F26">
        <w:rPr>
          <w:rFonts w:ascii="Book Antiqua" w:eastAsia="SimSun" w:hAnsi="Book Antiqua" w:cs="Times New Roman"/>
          <w:szCs w:val="24"/>
          <w:lang w:eastAsia="zh-CN"/>
        </w:rPr>
        <w:t xml:space="preserve">, You YK, Na GH, Hong TH, Shetty GS, Kim DG. Single-port </w:t>
      </w:r>
      <w:r w:rsidRPr="00ED2F26">
        <w:rPr>
          <w:rFonts w:ascii="Book Antiqua" w:eastAsia="SimSun" w:hAnsi="Book Antiqua" w:cs="Times New Roman"/>
          <w:szCs w:val="24"/>
          <w:lang w:eastAsia="zh-CN"/>
        </w:rPr>
        <w:lastRenderedPageBreak/>
        <w:t xml:space="preserve">laparoscopy-assisted donor right hepatectomy in living donor liver transplantation: sensible approach or unnecessary hindrance? </w:t>
      </w:r>
      <w:r w:rsidRPr="00ED2F26">
        <w:rPr>
          <w:rFonts w:ascii="Book Antiqua" w:eastAsia="SimSun" w:hAnsi="Book Antiqua" w:cs="Times New Roman"/>
          <w:i/>
          <w:szCs w:val="24"/>
          <w:lang w:eastAsia="zh-CN"/>
        </w:rPr>
        <w:t>Transplant Proc</w:t>
      </w:r>
      <w:r w:rsidRPr="00ED2F26">
        <w:rPr>
          <w:rFonts w:ascii="Book Antiqua" w:eastAsia="SimSun" w:hAnsi="Book Antiqua" w:cs="Times New Roman"/>
          <w:szCs w:val="24"/>
          <w:lang w:eastAsia="zh-CN"/>
        </w:rPr>
        <w:t xml:space="preserve"> 2012; </w:t>
      </w:r>
      <w:r w:rsidRPr="00ED2F26">
        <w:rPr>
          <w:rFonts w:ascii="Book Antiqua" w:eastAsia="SimSun" w:hAnsi="Book Antiqua" w:cs="Times New Roman"/>
          <w:b/>
          <w:szCs w:val="24"/>
          <w:lang w:eastAsia="zh-CN"/>
        </w:rPr>
        <w:t>44</w:t>
      </w:r>
      <w:r w:rsidRPr="00ED2F26">
        <w:rPr>
          <w:rFonts w:ascii="Book Antiqua" w:eastAsia="SimSun" w:hAnsi="Book Antiqua" w:cs="Times New Roman"/>
          <w:szCs w:val="24"/>
          <w:lang w:eastAsia="zh-CN"/>
        </w:rPr>
        <w:t>: 347-352 [PMID: 22410013 DOI: 10.1016/j.transproceed.2012.01.018]</w:t>
      </w:r>
    </w:p>
    <w:p w14:paraId="514279E8"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49 </w:t>
      </w:r>
      <w:r w:rsidRPr="00ED2F26">
        <w:rPr>
          <w:rFonts w:ascii="Book Antiqua" w:eastAsia="SimSun" w:hAnsi="Book Antiqua" w:cs="Times New Roman"/>
          <w:b/>
          <w:szCs w:val="24"/>
          <w:lang w:eastAsia="zh-CN"/>
        </w:rPr>
        <w:t>Marubashi S</w:t>
      </w:r>
      <w:r w:rsidRPr="00ED2F26">
        <w:rPr>
          <w:rFonts w:ascii="Book Antiqua" w:eastAsia="SimSun" w:hAnsi="Book Antiqua" w:cs="Times New Roman"/>
          <w:szCs w:val="24"/>
          <w:lang w:eastAsia="zh-CN"/>
        </w:rPr>
        <w:t xml:space="preserve">, Wada H, Kawamoto K, Kobayashi S, Eguchi H, Doki Y, Mori M, Nagano H. Laparoscopy-assisted hybrid left-side donor hepatectomy. </w:t>
      </w:r>
      <w:r w:rsidRPr="00ED2F26">
        <w:rPr>
          <w:rFonts w:ascii="Book Antiqua" w:eastAsia="SimSun" w:hAnsi="Book Antiqua" w:cs="Times New Roman"/>
          <w:i/>
          <w:szCs w:val="24"/>
          <w:lang w:eastAsia="zh-CN"/>
        </w:rPr>
        <w:t>World J Surg</w:t>
      </w:r>
      <w:r w:rsidRPr="00ED2F26">
        <w:rPr>
          <w:rFonts w:ascii="Book Antiqua" w:eastAsia="SimSun" w:hAnsi="Book Antiqua" w:cs="Times New Roman"/>
          <w:szCs w:val="24"/>
          <w:lang w:eastAsia="zh-CN"/>
        </w:rPr>
        <w:t xml:space="preserve"> 2013; </w:t>
      </w:r>
      <w:r w:rsidRPr="00ED2F26">
        <w:rPr>
          <w:rFonts w:ascii="Book Antiqua" w:eastAsia="SimSun" w:hAnsi="Book Antiqua" w:cs="Times New Roman"/>
          <w:b/>
          <w:szCs w:val="24"/>
          <w:lang w:eastAsia="zh-CN"/>
        </w:rPr>
        <w:t>37</w:t>
      </w:r>
      <w:r w:rsidRPr="00ED2F26">
        <w:rPr>
          <w:rFonts w:ascii="Book Antiqua" w:eastAsia="SimSun" w:hAnsi="Book Antiqua" w:cs="Times New Roman"/>
          <w:szCs w:val="24"/>
          <w:lang w:eastAsia="zh-CN"/>
        </w:rPr>
        <w:t>: 2202-2210 [PMID: 23736986 DOI: 10.1007/s00268-013-2117-3]</w:t>
      </w:r>
    </w:p>
    <w:p w14:paraId="7E4B8FF8"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50 </w:t>
      </w:r>
      <w:r w:rsidRPr="00ED2F26">
        <w:rPr>
          <w:rFonts w:ascii="Book Antiqua" w:eastAsia="SimSun" w:hAnsi="Book Antiqua" w:cs="Times New Roman"/>
          <w:b/>
          <w:szCs w:val="24"/>
          <w:lang w:eastAsia="zh-CN"/>
        </w:rPr>
        <w:t>Makki K</w:t>
      </w:r>
      <w:r w:rsidRPr="00ED2F26">
        <w:rPr>
          <w:rFonts w:ascii="Book Antiqua" w:eastAsia="SimSun" w:hAnsi="Book Antiqua" w:cs="Times New Roman"/>
          <w:szCs w:val="24"/>
          <w:lang w:eastAsia="zh-CN"/>
        </w:rPr>
        <w:t xml:space="preserve">, Chorasiya VK, Sood G, Srivastava PK, Dargan P, Vij V. Laparoscopy-assisted hepatectomy versus conventional (open) hepatectomy for living donors: when you know better, you do better. </w:t>
      </w:r>
      <w:r w:rsidRPr="00ED2F26">
        <w:rPr>
          <w:rFonts w:ascii="Book Antiqua" w:eastAsia="SimSun" w:hAnsi="Book Antiqua" w:cs="Times New Roman"/>
          <w:i/>
          <w:szCs w:val="24"/>
          <w:lang w:eastAsia="zh-CN"/>
        </w:rPr>
        <w:t>Liver Transpl</w:t>
      </w:r>
      <w:r w:rsidRPr="00ED2F26">
        <w:rPr>
          <w:rFonts w:ascii="Book Antiqua" w:eastAsia="SimSun" w:hAnsi="Book Antiqua" w:cs="Times New Roman"/>
          <w:szCs w:val="24"/>
          <w:lang w:eastAsia="zh-CN"/>
        </w:rPr>
        <w:t xml:space="preserve"> 2014; </w:t>
      </w:r>
      <w:r w:rsidRPr="00ED2F26">
        <w:rPr>
          <w:rFonts w:ascii="Book Antiqua" w:eastAsia="SimSun" w:hAnsi="Book Antiqua" w:cs="Times New Roman"/>
          <w:b/>
          <w:szCs w:val="24"/>
          <w:lang w:eastAsia="zh-CN"/>
        </w:rPr>
        <w:t>20</w:t>
      </w:r>
      <w:r w:rsidRPr="00ED2F26">
        <w:rPr>
          <w:rFonts w:ascii="Book Antiqua" w:eastAsia="SimSun" w:hAnsi="Book Antiqua" w:cs="Times New Roman"/>
          <w:szCs w:val="24"/>
          <w:lang w:eastAsia="zh-CN"/>
        </w:rPr>
        <w:t>: 1229-1236 [PMID: 24961992 DOI: 10.1002/lt.23940]</w:t>
      </w:r>
    </w:p>
    <w:p w14:paraId="33DF235E"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51 </w:t>
      </w:r>
      <w:r w:rsidRPr="00ED2F26">
        <w:rPr>
          <w:rFonts w:ascii="Book Antiqua" w:eastAsia="SimSun" w:hAnsi="Book Antiqua" w:cs="Times New Roman"/>
          <w:b/>
          <w:szCs w:val="24"/>
          <w:lang w:eastAsia="zh-CN"/>
        </w:rPr>
        <w:t>Shen S</w:t>
      </w:r>
      <w:r w:rsidRPr="00ED2F26">
        <w:rPr>
          <w:rFonts w:ascii="Book Antiqua" w:eastAsia="SimSun" w:hAnsi="Book Antiqua" w:cs="Times New Roman"/>
          <w:szCs w:val="24"/>
          <w:lang w:eastAsia="zh-CN"/>
        </w:rPr>
        <w:t xml:space="preserve">, Zhang W, Jiang L, Yan L, Yang J. Comparison of Upper Midline Incision With and Without Laparoscopic Assistance for Living-Donor Right Hepatectomy. </w:t>
      </w:r>
      <w:r w:rsidRPr="00ED2F26">
        <w:rPr>
          <w:rFonts w:ascii="Book Antiqua" w:eastAsia="SimSun" w:hAnsi="Book Antiqua" w:cs="Times New Roman"/>
          <w:i/>
          <w:szCs w:val="24"/>
          <w:lang w:eastAsia="zh-CN"/>
        </w:rPr>
        <w:t>Transplant Proc</w:t>
      </w:r>
      <w:r w:rsidRPr="00ED2F26">
        <w:rPr>
          <w:rFonts w:ascii="Book Antiqua" w:eastAsia="SimSun" w:hAnsi="Book Antiqua" w:cs="Times New Roman"/>
          <w:szCs w:val="24"/>
          <w:lang w:eastAsia="zh-CN"/>
        </w:rPr>
        <w:t xml:space="preserve"> 2016; </w:t>
      </w:r>
      <w:r w:rsidRPr="00ED2F26">
        <w:rPr>
          <w:rFonts w:ascii="Book Antiqua" w:eastAsia="SimSun" w:hAnsi="Book Antiqua" w:cs="Times New Roman"/>
          <w:b/>
          <w:szCs w:val="24"/>
          <w:lang w:eastAsia="zh-CN"/>
        </w:rPr>
        <w:t>48</w:t>
      </w:r>
      <w:r w:rsidRPr="00ED2F26">
        <w:rPr>
          <w:rFonts w:ascii="Book Antiqua" w:eastAsia="SimSun" w:hAnsi="Book Antiqua" w:cs="Times New Roman"/>
          <w:szCs w:val="24"/>
          <w:lang w:eastAsia="zh-CN"/>
        </w:rPr>
        <w:t>: 2726-2731 [PMID: 27788808 DOI: 10.1016/j.transproceed.2016.03.046]</w:t>
      </w:r>
    </w:p>
    <w:p w14:paraId="125C93CF"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52 </w:t>
      </w:r>
      <w:r w:rsidRPr="00ED2F26">
        <w:rPr>
          <w:rFonts w:ascii="Book Antiqua" w:eastAsia="SimSun" w:hAnsi="Book Antiqua" w:cs="Times New Roman"/>
          <w:b/>
          <w:szCs w:val="24"/>
          <w:lang w:eastAsia="zh-CN"/>
        </w:rPr>
        <w:t>Kitajima T</w:t>
      </w:r>
      <w:r w:rsidRPr="00ED2F26">
        <w:rPr>
          <w:rFonts w:ascii="Book Antiqua" w:eastAsia="SimSun" w:hAnsi="Book Antiqua" w:cs="Times New Roman"/>
          <w:szCs w:val="24"/>
          <w:lang w:eastAsia="zh-CN"/>
        </w:rPr>
        <w:t xml:space="preserve">, Kaido T, Iida T, Seo S, Taura K, Fujimoto Y, Ogawa K, Hatano E, Okajima H, Uemoto S. Short-term outcomes of laparoscopy-assisted hybrid living donor hepatectomy: a comparison with the conventional open procedure. </w:t>
      </w:r>
      <w:r w:rsidRPr="00ED2F26">
        <w:rPr>
          <w:rFonts w:ascii="Book Antiqua" w:eastAsia="SimSun" w:hAnsi="Book Antiqua" w:cs="Times New Roman"/>
          <w:i/>
          <w:szCs w:val="24"/>
          <w:lang w:eastAsia="zh-CN"/>
        </w:rPr>
        <w:t>Surg Endosc</w:t>
      </w:r>
      <w:r w:rsidRPr="00ED2F26">
        <w:rPr>
          <w:rFonts w:ascii="Book Antiqua" w:eastAsia="SimSun" w:hAnsi="Book Antiqua" w:cs="Times New Roman"/>
          <w:szCs w:val="24"/>
          <w:lang w:eastAsia="zh-CN"/>
        </w:rPr>
        <w:t xml:space="preserve"> 2017; </w:t>
      </w:r>
      <w:r w:rsidRPr="00ED2F26">
        <w:rPr>
          <w:rFonts w:ascii="Book Antiqua" w:eastAsia="SimSun" w:hAnsi="Book Antiqua" w:cs="Times New Roman"/>
          <w:b/>
          <w:szCs w:val="24"/>
          <w:lang w:eastAsia="zh-CN"/>
        </w:rPr>
        <w:t>31</w:t>
      </w:r>
      <w:r w:rsidRPr="00ED2F26">
        <w:rPr>
          <w:rFonts w:ascii="Book Antiqua" w:eastAsia="SimSun" w:hAnsi="Book Antiqua" w:cs="Times New Roman"/>
          <w:szCs w:val="24"/>
          <w:lang w:eastAsia="zh-CN"/>
        </w:rPr>
        <w:t>: 5101-5110 [PMID: 28444493 DOI: 10.1007/s00464-017-5575-0]</w:t>
      </w:r>
    </w:p>
    <w:p w14:paraId="049F2AB2"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53 </w:t>
      </w:r>
      <w:r w:rsidRPr="00ED2F26">
        <w:rPr>
          <w:rFonts w:ascii="Book Antiqua" w:eastAsia="SimSun" w:hAnsi="Book Antiqua" w:cs="Times New Roman"/>
          <w:b/>
          <w:szCs w:val="24"/>
          <w:lang w:eastAsia="zh-CN"/>
        </w:rPr>
        <w:t>Kim SH</w:t>
      </w:r>
      <w:r w:rsidRPr="00ED2F26">
        <w:rPr>
          <w:rFonts w:ascii="Book Antiqua" w:eastAsia="SimSun" w:hAnsi="Book Antiqua" w:cs="Times New Roman"/>
          <w:szCs w:val="24"/>
          <w:lang w:eastAsia="zh-CN"/>
        </w:rPr>
        <w:t xml:space="preserve">, Cho SY, Lee KW, Park SJ, Han SS. Upper midline incision for living donor right hepatectomy. </w:t>
      </w:r>
      <w:r w:rsidRPr="00ED2F26">
        <w:rPr>
          <w:rFonts w:ascii="Book Antiqua" w:eastAsia="SimSun" w:hAnsi="Book Antiqua" w:cs="Times New Roman"/>
          <w:i/>
          <w:szCs w:val="24"/>
          <w:lang w:eastAsia="zh-CN"/>
        </w:rPr>
        <w:t>Liver Transpl</w:t>
      </w:r>
      <w:r w:rsidRPr="00ED2F26">
        <w:rPr>
          <w:rFonts w:ascii="Book Antiqua" w:eastAsia="SimSun" w:hAnsi="Book Antiqua" w:cs="Times New Roman"/>
          <w:szCs w:val="24"/>
          <w:lang w:eastAsia="zh-CN"/>
        </w:rPr>
        <w:t xml:space="preserve"> 2009; </w:t>
      </w:r>
      <w:r w:rsidRPr="00ED2F26">
        <w:rPr>
          <w:rFonts w:ascii="Book Antiqua" w:eastAsia="SimSun" w:hAnsi="Book Antiqua" w:cs="Times New Roman"/>
          <w:b/>
          <w:szCs w:val="24"/>
          <w:lang w:eastAsia="zh-CN"/>
        </w:rPr>
        <w:t>15</w:t>
      </w:r>
      <w:r w:rsidRPr="00ED2F26">
        <w:rPr>
          <w:rFonts w:ascii="Book Antiqua" w:eastAsia="SimSun" w:hAnsi="Book Antiqua" w:cs="Times New Roman"/>
          <w:szCs w:val="24"/>
          <w:lang w:eastAsia="zh-CN"/>
        </w:rPr>
        <w:t>: 193-198 [PMID: 19177437 DOI: 10.1002/lt.21677]</w:t>
      </w:r>
    </w:p>
    <w:p w14:paraId="69358E82"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54 </w:t>
      </w:r>
      <w:r w:rsidRPr="00ED2F26">
        <w:rPr>
          <w:rFonts w:ascii="Book Antiqua" w:eastAsia="SimSun" w:hAnsi="Book Antiqua" w:cs="Times New Roman"/>
          <w:b/>
          <w:szCs w:val="24"/>
          <w:lang w:eastAsia="zh-CN"/>
        </w:rPr>
        <w:t>Lee KW</w:t>
      </w:r>
      <w:r w:rsidRPr="00ED2F26">
        <w:rPr>
          <w:rFonts w:ascii="Book Antiqua" w:eastAsia="SimSun" w:hAnsi="Book Antiqua" w:cs="Times New Roman"/>
          <w:szCs w:val="24"/>
          <w:lang w:eastAsia="zh-CN"/>
        </w:rPr>
        <w:t xml:space="preserve">, Kim SH, Han SS, Kim YK, Cho SY, You T, Park SJ. Use of an upper midline incision for living donor partial hepatectomy: a series of 143 consecutive cases. </w:t>
      </w:r>
      <w:r w:rsidRPr="00ED2F26">
        <w:rPr>
          <w:rFonts w:ascii="Book Antiqua" w:eastAsia="SimSun" w:hAnsi="Book Antiqua" w:cs="Times New Roman"/>
          <w:i/>
          <w:szCs w:val="24"/>
          <w:lang w:eastAsia="zh-CN"/>
        </w:rPr>
        <w:t>Liver Transpl</w:t>
      </w:r>
      <w:r w:rsidRPr="00ED2F26">
        <w:rPr>
          <w:rFonts w:ascii="Book Antiqua" w:eastAsia="SimSun" w:hAnsi="Book Antiqua" w:cs="Times New Roman"/>
          <w:szCs w:val="24"/>
          <w:lang w:eastAsia="zh-CN"/>
        </w:rPr>
        <w:t xml:space="preserve"> 2011; </w:t>
      </w:r>
      <w:r w:rsidRPr="00ED2F26">
        <w:rPr>
          <w:rFonts w:ascii="Book Antiqua" w:eastAsia="SimSun" w:hAnsi="Book Antiqua" w:cs="Times New Roman"/>
          <w:b/>
          <w:szCs w:val="24"/>
          <w:lang w:eastAsia="zh-CN"/>
        </w:rPr>
        <w:t>17</w:t>
      </w:r>
      <w:r w:rsidRPr="00ED2F26">
        <w:rPr>
          <w:rFonts w:ascii="Book Antiqua" w:eastAsia="SimSun" w:hAnsi="Book Antiqua" w:cs="Times New Roman"/>
          <w:szCs w:val="24"/>
          <w:lang w:eastAsia="zh-CN"/>
        </w:rPr>
        <w:t>: 969-975 [PMID: 21584929 DOI: 10.1002/lt.22337]</w:t>
      </w:r>
    </w:p>
    <w:p w14:paraId="46A8F2A2"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55 </w:t>
      </w:r>
      <w:r w:rsidRPr="00ED2F26">
        <w:rPr>
          <w:rFonts w:ascii="Book Antiqua" w:eastAsia="SimSun" w:hAnsi="Book Antiqua" w:cs="Times New Roman"/>
          <w:b/>
          <w:szCs w:val="24"/>
          <w:lang w:eastAsia="zh-CN"/>
        </w:rPr>
        <w:t>Nagai S</w:t>
      </w:r>
      <w:r w:rsidRPr="00ED2F26">
        <w:rPr>
          <w:rFonts w:ascii="Book Antiqua" w:eastAsia="SimSun" w:hAnsi="Book Antiqua" w:cs="Times New Roman"/>
          <w:szCs w:val="24"/>
          <w:lang w:eastAsia="zh-CN"/>
        </w:rPr>
        <w:t xml:space="preserve">, Brown L, Yoshida A, Kim D, Kazimi M, Abouljoud MS. Mini-incision right hepatic lobectomy with or without laparoscopic assistance for living donor hepatectomy. </w:t>
      </w:r>
      <w:r w:rsidRPr="00ED2F26">
        <w:rPr>
          <w:rFonts w:ascii="Book Antiqua" w:eastAsia="SimSun" w:hAnsi="Book Antiqua" w:cs="Times New Roman"/>
          <w:i/>
          <w:szCs w:val="24"/>
          <w:lang w:eastAsia="zh-CN"/>
        </w:rPr>
        <w:t>Liver Transpl</w:t>
      </w:r>
      <w:r w:rsidRPr="00ED2F26">
        <w:rPr>
          <w:rFonts w:ascii="Book Antiqua" w:eastAsia="SimSun" w:hAnsi="Book Antiqua" w:cs="Times New Roman"/>
          <w:szCs w:val="24"/>
          <w:lang w:eastAsia="zh-CN"/>
        </w:rPr>
        <w:t xml:space="preserve"> 2012; </w:t>
      </w:r>
      <w:r w:rsidRPr="00ED2F26">
        <w:rPr>
          <w:rFonts w:ascii="Book Antiqua" w:eastAsia="SimSun" w:hAnsi="Book Antiqua" w:cs="Times New Roman"/>
          <w:b/>
          <w:szCs w:val="24"/>
          <w:lang w:eastAsia="zh-CN"/>
        </w:rPr>
        <w:t>18</w:t>
      </w:r>
      <w:r w:rsidRPr="00ED2F26">
        <w:rPr>
          <w:rFonts w:ascii="Book Antiqua" w:eastAsia="SimSun" w:hAnsi="Book Antiqua" w:cs="Times New Roman"/>
          <w:szCs w:val="24"/>
          <w:lang w:eastAsia="zh-CN"/>
        </w:rPr>
        <w:t>: 1188-1197 [PMID: 22685084 DOI: 10.1002/lt.23488]</w:t>
      </w:r>
    </w:p>
    <w:p w14:paraId="5A710FC9"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lastRenderedPageBreak/>
        <w:t xml:space="preserve">56 </w:t>
      </w:r>
      <w:r w:rsidRPr="00ED2F26">
        <w:rPr>
          <w:rFonts w:ascii="Book Antiqua" w:eastAsia="SimSun" w:hAnsi="Book Antiqua" w:cs="Times New Roman"/>
          <w:b/>
          <w:szCs w:val="24"/>
          <w:lang w:eastAsia="zh-CN"/>
        </w:rPr>
        <w:t>Liu R</w:t>
      </w:r>
      <w:r w:rsidRPr="00ED2F26">
        <w:rPr>
          <w:rFonts w:ascii="Book Antiqua" w:eastAsia="SimSun" w:hAnsi="Book Antiqua" w:cs="Times New Roman"/>
          <w:szCs w:val="24"/>
          <w:lang w:eastAsia="zh-CN"/>
        </w:rPr>
        <w:t xml:space="preserve">, Shen Y, Nan K, Mi B, Wu T, Guo J, Li M, Lv Y, Guo H. Association Between Expression of Cancer Stem Cell Markers and Poor Differentiation of Hepatocellular Carcinoma: A Meta-Analysis (PRISMA). </w:t>
      </w:r>
      <w:r w:rsidRPr="00ED2F26">
        <w:rPr>
          <w:rFonts w:ascii="Book Antiqua" w:eastAsia="SimSun" w:hAnsi="Book Antiqua" w:cs="Times New Roman"/>
          <w:i/>
          <w:szCs w:val="24"/>
          <w:lang w:eastAsia="zh-CN"/>
        </w:rPr>
        <w:t>Medicine (Baltimore)</w:t>
      </w:r>
      <w:r w:rsidRPr="00ED2F26">
        <w:rPr>
          <w:rFonts w:ascii="Book Antiqua" w:eastAsia="SimSun" w:hAnsi="Book Antiqua" w:cs="Times New Roman"/>
          <w:szCs w:val="24"/>
          <w:lang w:eastAsia="zh-CN"/>
        </w:rPr>
        <w:t xml:space="preserve"> 2015; </w:t>
      </w:r>
      <w:r w:rsidRPr="00ED2F26">
        <w:rPr>
          <w:rFonts w:ascii="Book Antiqua" w:eastAsia="SimSun" w:hAnsi="Book Antiqua" w:cs="Times New Roman"/>
          <w:b/>
          <w:szCs w:val="24"/>
          <w:lang w:eastAsia="zh-CN"/>
        </w:rPr>
        <w:t>94</w:t>
      </w:r>
      <w:r w:rsidRPr="00ED2F26">
        <w:rPr>
          <w:rFonts w:ascii="Book Antiqua" w:eastAsia="SimSun" w:hAnsi="Book Antiqua" w:cs="Times New Roman"/>
          <w:szCs w:val="24"/>
          <w:lang w:eastAsia="zh-CN"/>
        </w:rPr>
        <w:t>: e1306 [PMID: 26252310 DOI: 10.1097/MD.0000000000001306]</w:t>
      </w:r>
    </w:p>
    <w:p w14:paraId="3E77712E"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57 </w:t>
      </w:r>
      <w:r w:rsidRPr="00ED2F26">
        <w:rPr>
          <w:rFonts w:ascii="Book Antiqua" w:eastAsia="SimSun" w:hAnsi="Book Antiqua" w:cs="Times New Roman"/>
          <w:b/>
          <w:szCs w:val="24"/>
          <w:lang w:eastAsia="zh-CN"/>
        </w:rPr>
        <w:t>Zhang B</w:t>
      </w:r>
      <w:r w:rsidRPr="00ED2F26">
        <w:rPr>
          <w:rFonts w:ascii="Book Antiqua" w:eastAsia="SimSun" w:hAnsi="Book Antiqua" w:cs="Times New Roman"/>
          <w:szCs w:val="24"/>
          <w:lang w:eastAsia="zh-CN"/>
        </w:rPr>
        <w:t xml:space="preserve">, Pan Y, Chen K, Maher H, Chen MY, Zhu HP, Zhu YB, Dai Y, Chen J, Cai XJ. Laparoscopy-Assisted versus Open Hepatectomy for Live Liver Donor: Systematic Review and Meta-Analysis. </w:t>
      </w:r>
      <w:r w:rsidRPr="00ED2F26">
        <w:rPr>
          <w:rFonts w:ascii="Book Antiqua" w:eastAsia="SimSun" w:hAnsi="Book Antiqua" w:cs="Times New Roman"/>
          <w:i/>
          <w:szCs w:val="24"/>
          <w:lang w:eastAsia="zh-CN"/>
        </w:rPr>
        <w:t>Can J Gastroenterol Hepatol</w:t>
      </w:r>
      <w:r w:rsidRPr="00ED2F26">
        <w:rPr>
          <w:rFonts w:ascii="Book Antiqua" w:eastAsia="SimSun" w:hAnsi="Book Antiqua" w:cs="Times New Roman"/>
          <w:szCs w:val="24"/>
          <w:lang w:eastAsia="zh-CN"/>
        </w:rPr>
        <w:t xml:space="preserve"> 2017; </w:t>
      </w:r>
      <w:r w:rsidRPr="00ED2F26">
        <w:rPr>
          <w:rFonts w:ascii="Book Antiqua" w:eastAsia="SimSun" w:hAnsi="Book Antiqua" w:cs="Times New Roman"/>
          <w:b/>
          <w:szCs w:val="24"/>
          <w:lang w:eastAsia="zh-CN"/>
        </w:rPr>
        <w:t>2017</w:t>
      </w:r>
      <w:r w:rsidRPr="00ED2F26">
        <w:rPr>
          <w:rFonts w:ascii="Book Antiqua" w:eastAsia="SimSun" w:hAnsi="Book Antiqua" w:cs="Times New Roman"/>
          <w:szCs w:val="24"/>
          <w:lang w:eastAsia="zh-CN"/>
        </w:rPr>
        <w:t>: 2956749 [PMID: 29238704 DOI: 10.1155/2017/2956749]</w:t>
      </w:r>
    </w:p>
    <w:p w14:paraId="073DBF6A"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58 </w:t>
      </w:r>
      <w:r w:rsidRPr="00ED2F26">
        <w:rPr>
          <w:rFonts w:ascii="Book Antiqua" w:eastAsia="SimSun" w:hAnsi="Book Antiqua" w:cs="Times New Roman"/>
          <w:b/>
          <w:szCs w:val="24"/>
          <w:lang w:eastAsia="zh-CN"/>
        </w:rPr>
        <w:t>Berardi G</w:t>
      </w:r>
      <w:r w:rsidRPr="00ED2F26">
        <w:rPr>
          <w:rFonts w:ascii="Book Antiqua" w:eastAsia="SimSun" w:hAnsi="Book Antiqua" w:cs="Times New Roman"/>
          <w:szCs w:val="24"/>
          <w:lang w:eastAsia="zh-CN"/>
        </w:rPr>
        <w:t xml:space="preserve">, Tomassini F, Troisi RI. Comparison between minimally invasive and open living donor hepatectomy: A systematic review and meta-analysis. </w:t>
      </w:r>
      <w:r w:rsidRPr="00ED2F26">
        <w:rPr>
          <w:rFonts w:ascii="Book Antiqua" w:eastAsia="SimSun" w:hAnsi="Book Antiqua" w:cs="Times New Roman"/>
          <w:i/>
          <w:szCs w:val="24"/>
          <w:lang w:eastAsia="zh-CN"/>
        </w:rPr>
        <w:t>Liver Transpl</w:t>
      </w:r>
      <w:r w:rsidRPr="00ED2F26">
        <w:rPr>
          <w:rFonts w:ascii="Book Antiqua" w:eastAsia="SimSun" w:hAnsi="Book Antiqua" w:cs="Times New Roman"/>
          <w:szCs w:val="24"/>
          <w:lang w:eastAsia="zh-CN"/>
        </w:rPr>
        <w:t xml:space="preserve"> 2015; </w:t>
      </w:r>
      <w:r w:rsidRPr="00ED2F26">
        <w:rPr>
          <w:rFonts w:ascii="Book Antiqua" w:eastAsia="SimSun" w:hAnsi="Book Antiqua" w:cs="Times New Roman"/>
          <w:b/>
          <w:szCs w:val="24"/>
          <w:lang w:eastAsia="zh-CN"/>
        </w:rPr>
        <w:t>21</w:t>
      </w:r>
      <w:r w:rsidRPr="00ED2F26">
        <w:rPr>
          <w:rFonts w:ascii="Book Antiqua" w:eastAsia="SimSun" w:hAnsi="Book Antiqua" w:cs="Times New Roman"/>
          <w:szCs w:val="24"/>
          <w:lang w:eastAsia="zh-CN"/>
        </w:rPr>
        <w:t>: 738-752 [PMID: 25821097 DOI: 10.1002/lt.24119]</w:t>
      </w:r>
    </w:p>
    <w:p w14:paraId="66E506D8"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59 </w:t>
      </w:r>
      <w:r w:rsidRPr="00ED2F26">
        <w:rPr>
          <w:rFonts w:ascii="Book Antiqua" w:eastAsia="SimSun" w:hAnsi="Book Antiqua" w:cs="Times New Roman"/>
          <w:b/>
          <w:szCs w:val="24"/>
          <w:lang w:eastAsia="zh-CN"/>
        </w:rPr>
        <w:t>Ma</w:t>
      </w:r>
      <w:r w:rsidRPr="00ED2F26">
        <w:rPr>
          <w:rFonts w:ascii="Book Antiqua" w:eastAsia="SimSun" w:hAnsi="Book Antiqua" w:cs="Times New Roman" w:hint="eastAsia"/>
          <w:b/>
          <w:szCs w:val="24"/>
          <w:lang w:eastAsia="zh-CN"/>
        </w:rPr>
        <w:t xml:space="preserve"> </w:t>
      </w:r>
      <w:r w:rsidRPr="00ED2F26">
        <w:rPr>
          <w:rFonts w:ascii="Book Antiqua" w:eastAsia="SimSun" w:hAnsi="Book Antiqua" w:cs="Times New Roman"/>
          <w:b/>
          <w:szCs w:val="24"/>
          <w:lang w:eastAsia="zh-CN"/>
        </w:rPr>
        <w:t>K,</w:t>
      </w:r>
      <w:r w:rsidRPr="00ED2F26">
        <w:rPr>
          <w:rFonts w:ascii="Book Antiqua" w:eastAsia="SimSun" w:hAnsi="Book Antiqua" w:cs="Times New Roman" w:hint="eastAsia"/>
          <w:szCs w:val="24"/>
          <w:lang w:eastAsia="zh-CN"/>
        </w:rPr>
        <w:t xml:space="preserve"> </w:t>
      </w:r>
      <w:r w:rsidRPr="00ED2F26">
        <w:rPr>
          <w:rFonts w:ascii="Book Antiqua" w:eastAsia="SimSun" w:hAnsi="Book Antiqua" w:cs="Times New Roman"/>
          <w:szCs w:val="24"/>
          <w:lang w:eastAsia="zh-CN"/>
        </w:rPr>
        <w:t>Cheung</w:t>
      </w:r>
      <w:r w:rsidRPr="00ED2F26">
        <w:rPr>
          <w:rFonts w:ascii="Book Antiqua" w:eastAsia="SimSun" w:hAnsi="Book Antiqua" w:cs="Times New Roman" w:hint="eastAsia"/>
          <w:szCs w:val="24"/>
          <w:lang w:eastAsia="zh-CN"/>
        </w:rPr>
        <w:t xml:space="preserve"> </w:t>
      </w:r>
      <w:r w:rsidRPr="00ED2F26">
        <w:rPr>
          <w:rFonts w:ascii="Book Antiqua" w:eastAsia="SimSun" w:hAnsi="Book Antiqua" w:cs="Times New Roman"/>
          <w:szCs w:val="24"/>
          <w:lang w:eastAsia="zh-CN"/>
        </w:rPr>
        <w:t>T.</w:t>
      </w:r>
      <w:r w:rsidRPr="00ED2F26">
        <w:rPr>
          <w:rFonts w:ascii="Book Antiqua" w:eastAsia="SimSun" w:hAnsi="Book Antiqua" w:cs="Times New Roman" w:hint="eastAsia"/>
          <w:szCs w:val="24"/>
          <w:lang w:eastAsia="zh-CN"/>
        </w:rPr>
        <w:t xml:space="preserve"> </w:t>
      </w:r>
      <w:r w:rsidRPr="00ED2F26">
        <w:rPr>
          <w:rFonts w:ascii="Book Antiqua" w:eastAsia="SimSun" w:hAnsi="Book Antiqua" w:cs="Times New Roman"/>
          <w:szCs w:val="24"/>
          <w:lang w:eastAsia="zh-CN"/>
        </w:rPr>
        <w:t>Standardizing laparoscopic left lateral sectionectomy for hepatocellular carcinoma. In: Recent Advances in Hepatocellular Cancer.</w:t>
      </w:r>
      <w:r w:rsidRPr="00ED2F26">
        <w:rPr>
          <w:rFonts w:ascii="Book Antiqua" w:eastAsia="SimSun" w:hAnsi="Book Antiqua" w:cs="Times New Roman" w:hint="eastAsia"/>
          <w:szCs w:val="24"/>
          <w:lang w:eastAsia="zh-CN"/>
        </w:rPr>
        <w:t xml:space="preserve"> </w:t>
      </w:r>
      <w:r w:rsidRPr="00ED2F26">
        <w:rPr>
          <w:rFonts w:ascii="Book Antiqua" w:eastAsia="SimSun" w:hAnsi="Book Antiqua" w:cs="Times New Roman"/>
          <w:b/>
          <w:szCs w:val="24"/>
          <w:lang w:eastAsia="zh-CN"/>
        </w:rPr>
        <w:t>2016</w:t>
      </w:r>
      <w:r w:rsidRPr="00ED2F26">
        <w:rPr>
          <w:rFonts w:ascii="Book Antiqua" w:eastAsia="SimSun" w:hAnsi="Book Antiqua" w:cs="Times New Roman"/>
          <w:szCs w:val="24"/>
          <w:lang w:eastAsia="zh-CN"/>
        </w:rPr>
        <w:t>:</w:t>
      </w:r>
      <w:r w:rsidRPr="00ED2F26">
        <w:rPr>
          <w:rFonts w:ascii="Book Antiqua" w:eastAsia="SimSun" w:hAnsi="Book Antiqua" w:cs="Times New Roman" w:hint="eastAsia"/>
          <w:szCs w:val="24"/>
          <w:lang w:eastAsia="zh-CN"/>
        </w:rPr>
        <w:t xml:space="preserve"> </w:t>
      </w:r>
      <w:r w:rsidRPr="00ED2F26">
        <w:rPr>
          <w:rFonts w:ascii="Book Antiqua" w:eastAsia="SimSun" w:hAnsi="Book Antiqua" w:cs="Times New Roman"/>
          <w:szCs w:val="24"/>
          <w:lang w:eastAsia="zh-CN"/>
        </w:rPr>
        <w:t>2-17.</w:t>
      </w:r>
      <w:r w:rsidRPr="00ED2F26">
        <w:rPr>
          <w:rFonts w:ascii="Book Antiqua" w:eastAsia="SimSun" w:hAnsi="Book Antiqua" w:cs="Times New Roman" w:hint="eastAsia"/>
          <w:szCs w:val="24"/>
          <w:lang w:eastAsia="zh-CN"/>
        </w:rPr>
        <w:t xml:space="preserve"> </w:t>
      </w:r>
      <w:r w:rsidRPr="00ED2F26">
        <w:rPr>
          <w:rFonts w:ascii="Book Antiqua" w:eastAsia="SimSun" w:hAnsi="Book Antiqua" w:cs="Times New Roman"/>
          <w:szCs w:val="24"/>
          <w:lang w:eastAsia="zh-CN"/>
        </w:rPr>
        <w:t>Accessed</w:t>
      </w:r>
      <w:r w:rsidRPr="00ED2F26">
        <w:rPr>
          <w:rFonts w:ascii="Book Antiqua" w:eastAsia="SimSun" w:hAnsi="Book Antiqua" w:cs="Times New Roman" w:hint="eastAsia"/>
          <w:szCs w:val="24"/>
          <w:lang w:eastAsia="zh-CN"/>
        </w:rPr>
        <w:t xml:space="preserve"> </w:t>
      </w:r>
      <w:r w:rsidRPr="00ED2F26">
        <w:rPr>
          <w:rFonts w:ascii="Book Antiqua" w:eastAsia="SimSun" w:hAnsi="Book Antiqua" w:cs="Times New Roman"/>
          <w:szCs w:val="24"/>
          <w:lang w:eastAsia="zh-CN"/>
        </w:rPr>
        <w:t>March</w:t>
      </w:r>
      <w:r w:rsidRPr="00ED2F26">
        <w:rPr>
          <w:rFonts w:ascii="Book Antiqua" w:eastAsia="SimSun" w:hAnsi="Book Antiqua" w:cs="Times New Roman" w:hint="eastAsia"/>
          <w:szCs w:val="24"/>
          <w:lang w:eastAsia="zh-CN"/>
        </w:rPr>
        <w:t xml:space="preserve"> </w:t>
      </w:r>
      <w:r w:rsidRPr="00ED2F26">
        <w:rPr>
          <w:rFonts w:ascii="Book Antiqua" w:eastAsia="SimSun" w:hAnsi="Book Antiqua" w:cs="Times New Roman"/>
          <w:szCs w:val="24"/>
          <w:lang w:eastAsia="zh-CN"/>
        </w:rPr>
        <w:t>11, 2018.</w:t>
      </w:r>
      <w:r w:rsidRPr="00ED2F26">
        <w:rPr>
          <w:rFonts w:ascii="Book Antiqua" w:eastAsia="SimSun" w:hAnsi="Book Antiqua" w:cs="Times New Roman" w:hint="eastAsia"/>
          <w:szCs w:val="24"/>
          <w:lang w:eastAsia="zh-CN"/>
        </w:rPr>
        <w:t xml:space="preserve"> Available from: URL: </w:t>
      </w:r>
      <w:hyperlink r:id="rId9" w:history="1">
        <w:r w:rsidRPr="00ED2F26">
          <w:rPr>
            <w:rFonts w:ascii="Book Antiqua" w:eastAsia="SimSun" w:hAnsi="Book Antiqua" w:cs="Times New Roman"/>
            <w:color w:val="0000FF"/>
            <w:szCs w:val="24"/>
            <w:u w:val="single"/>
            <w:lang w:eastAsia="zh-CN"/>
          </w:rPr>
          <w:t>https://hub.hku.hk/bitstream/10722/233418/1/Content.pdf</w:t>
        </w:r>
      </w:hyperlink>
      <w:r w:rsidRPr="00ED2F26">
        <w:rPr>
          <w:rFonts w:ascii="Book Antiqua" w:eastAsia="SimSun" w:hAnsi="Book Antiqua" w:cs="Times New Roman" w:hint="eastAsia"/>
          <w:szCs w:val="24"/>
          <w:lang w:eastAsia="zh-CN"/>
        </w:rPr>
        <w:t xml:space="preserve"> </w:t>
      </w:r>
    </w:p>
    <w:p w14:paraId="7B44754A"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60 </w:t>
      </w:r>
      <w:r w:rsidRPr="00ED2F26">
        <w:rPr>
          <w:rFonts w:ascii="Book Antiqua" w:eastAsia="SimSun" w:hAnsi="Book Antiqua" w:cs="Times New Roman"/>
          <w:b/>
          <w:szCs w:val="24"/>
          <w:lang w:eastAsia="zh-CN"/>
        </w:rPr>
        <w:t>Raia S</w:t>
      </w:r>
      <w:r w:rsidRPr="00ED2F26">
        <w:rPr>
          <w:rFonts w:ascii="Book Antiqua" w:eastAsia="SimSun" w:hAnsi="Book Antiqua" w:cs="Times New Roman"/>
          <w:szCs w:val="24"/>
          <w:lang w:eastAsia="zh-CN"/>
        </w:rPr>
        <w:t xml:space="preserve">, Nery JR, Mies S. Liver transplantation from live donors. </w:t>
      </w:r>
      <w:r w:rsidRPr="00ED2F26">
        <w:rPr>
          <w:rFonts w:ascii="Book Antiqua" w:eastAsia="SimSun" w:hAnsi="Book Antiqua" w:cs="Times New Roman"/>
          <w:i/>
          <w:szCs w:val="24"/>
          <w:lang w:eastAsia="zh-CN"/>
        </w:rPr>
        <w:t>Lancet</w:t>
      </w:r>
      <w:r w:rsidRPr="00ED2F26">
        <w:rPr>
          <w:rFonts w:ascii="Book Antiqua" w:eastAsia="SimSun" w:hAnsi="Book Antiqua" w:cs="Times New Roman"/>
          <w:szCs w:val="24"/>
          <w:lang w:eastAsia="zh-CN"/>
        </w:rPr>
        <w:t xml:space="preserve"> 1989; </w:t>
      </w:r>
      <w:r w:rsidRPr="00ED2F26">
        <w:rPr>
          <w:rFonts w:ascii="Book Antiqua" w:eastAsia="SimSun" w:hAnsi="Book Antiqua" w:cs="Times New Roman"/>
          <w:b/>
          <w:szCs w:val="24"/>
          <w:lang w:eastAsia="zh-CN"/>
        </w:rPr>
        <w:t>2</w:t>
      </w:r>
      <w:r w:rsidRPr="00ED2F26">
        <w:rPr>
          <w:rFonts w:ascii="Book Antiqua" w:eastAsia="SimSun" w:hAnsi="Book Antiqua" w:cs="Times New Roman"/>
          <w:szCs w:val="24"/>
          <w:lang w:eastAsia="zh-CN"/>
        </w:rPr>
        <w:t>: 497 [PMID: 2570198]</w:t>
      </w:r>
    </w:p>
    <w:p w14:paraId="0C549C82"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61 </w:t>
      </w:r>
      <w:r w:rsidRPr="00ED2F26">
        <w:rPr>
          <w:rFonts w:ascii="Book Antiqua" w:eastAsia="SimSun" w:hAnsi="Book Antiqua" w:cs="Times New Roman"/>
          <w:b/>
          <w:szCs w:val="24"/>
          <w:lang w:eastAsia="zh-CN"/>
        </w:rPr>
        <w:t>Kim KH</w:t>
      </w:r>
      <w:r w:rsidRPr="00ED2F26">
        <w:rPr>
          <w:rFonts w:ascii="Book Antiqua" w:eastAsia="SimSun" w:hAnsi="Book Antiqua" w:cs="Times New Roman"/>
          <w:szCs w:val="24"/>
          <w:lang w:eastAsia="zh-CN"/>
        </w:rPr>
        <w:t xml:space="preserve">, Jung DH, Park KM, Lee YJ, Kim DY, Kim KM, Lee SG. Comparison of open and laparoscopic live donor left lateral sectionectomy. </w:t>
      </w:r>
      <w:r w:rsidRPr="00ED2F26">
        <w:rPr>
          <w:rFonts w:ascii="Book Antiqua" w:eastAsia="SimSun" w:hAnsi="Book Antiqua" w:cs="Times New Roman"/>
          <w:i/>
          <w:szCs w:val="24"/>
          <w:lang w:eastAsia="zh-CN"/>
        </w:rPr>
        <w:t>Br J Surg</w:t>
      </w:r>
      <w:r w:rsidRPr="00ED2F26">
        <w:rPr>
          <w:rFonts w:ascii="Book Antiqua" w:eastAsia="SimSun" w:hAnsi="Book Antiqua" w:cs="Times New Roman"/>
          <w:szCs w:val="24"/>
          <w:lang w:eastAsia="zh-CN"/>
        </w:rPr>
        <w:t xml:space="preserve"> 2011; </w:t>
      </w:r>
      <w:r w:rsidRPr="00ED2F26">
        <w:rPr>
          <w:rFonts w:ascii="Book Antiqua" w:eastAsia="SimSun" w:hAnsi="Book Antiqua" w:cs="Times New Roman"/>
          <w:b/>
          <w:szCs w:val="24"/>
          <w:lang w:eastAsia="zh-CN"/>
        </w:rPr>
        <w:t>98</w:t>
      </w:r>
      <w:r w:rsidRPr="00ED2F26">
        <w:rPr>
          <w:rFonts w:ascii="Book Antiqua" w:eastAsia="SimSun" w:hAnsi="Book Antiqua" w:cs="Times New Roman"/>
          <w:szCs w:val="24"/>
          <w:lang w:eastAsia="zh-CN"/>
        </w:rPr>
        <w:t>: 1302-1308 [PMID: 21717424 DOI: 10.1002/bjs.7601]</w:t>
      </w:r>
    </w:p>
    <w:p w14:paraId="2504EE09"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62 </w:t>
      </w:r>
      <w:r w:rsidRPr="00ED2F26">
        <w:rPr>
          <w:rFonts w:ascii="Book Antiqua" w:eastAsia="SimSun" w:hAnsi="Book Antiqua" w:cs="Times New Roman"/>
          <w:b/>
          <w:szCs w:val="24"/>
          <w:lang w:eastAsia="zh-CN"/>
        </w:rPr>
        <w:t>Scatton O</w:t>
      </w:r>
      <w:r w:rsidRPr="00ED2F26">
        <w:rPr>
          <w:rFonts w:ascii="Book Antiqua" w:eastAsia="SimSun" w:hAnsi="Book Antiqua" w:cs="Times New Roman"/>
          <w:szCs w:val="24"/>
          <w:lang w:eastAsia="zh-CN"/>
        </w:rPr>
        <w:t xml:space="preserve">, Katsanos G, Boillot O, Goumard C, Bernard D, Stenard F, Perdigao F, Soubrane O. Pure laparoscopic left lateral sectionectomy in living donors: from innovation to development in France. </w:t>
      </w:r>
      <w:r w:rsidRPr="00ED2F26">
        <w:rPr>
          <w:rFonts w:ascii="Book Antiqua" w:eastAsia="SimSun" w:hAnsi="Book Antiqua" w:cs="Times New Roman"/>
          <w:i/>
          <w:szCs w:val="24"/>
          <w:lang w:eastAsia="zh-CN"/>
        </w:rPr>
        <w:t>Ann Surg</w:t>
      </w:r>
      <w:r w:rsidRPr="00ED2F26">
        <w:rPr>
          <w:rFonts w:ascii="Book Antiqua" w:eastAsia="SimSun" w:hAnsi="Book Antiqua" w:cs="Times New Roman"/>
          <w:szCs w:val="24"/>
          <w:lang w:eastAsia="zh-CN"/>
        </w:rPr>
        <w:t xml:space="preserve"> 2015; </w:t>
      </w:r>
      <w:r w:rsidRPr="00ED2F26">
        <w:rPr>
          <w:rFonts w:ascii="Book Antiqua" w:eastAsia="SimSun" w:hAnsi="Book Antiqua" w:cs="Times New Roman"/>
          <w:b/>
          <w:szCs w:val="24"/>
          <w:lang w:eastAsia="zh-CN"/>
        </w:rPr>
        <w:t>261</w:t>
      </w:r>
      <w:r w:rsidRPr="00ED2F26">
        <w:rPr>
          <w:rFonts w:ascii="Book Antiqua" w:eastAsia="SimSun" w:hAnsi="Book Antiqua" w:cs="Times New Roman"/>
          <w:szCs w:val="24"/>
          <w:lang w:eastAsia="zh-CN"/>
        </w:rPr>
        <w:t>: 506-512 [PMID: 24646560 DOI: 10.1097/SLA.0000000000000642]</w:t>
      </w:r>
    </w:p>
    <w:p w14:paraId="492C9BB2"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63 </w:t>
      </w:r>
      <w:r w:rsidRPr="00ED2F26">
        <w:rPr>
          <w:rFonts w:ascii="Book Antiqua" w:eastAsia="SimSun" w:hAnsi="Book Antiqua" w:cs="Times New Roman"/>
          <w:b/>
          <w:szCs w:val="24"/>
          <w:lang w:eastAsia="zh-CN"/>
        </w:rPr>
        <w:t>Soubrane O</w:t>
      </w:r>
      <w:r w:rsidRPr="00ED2F26">
        <w:rPr>
          <w:rFonts w:ascii="Book Antiqua" w:eastAsia="SimSun" w:hAnsi="Book Antiqua" w:cs="Times New Roman"/>
          <w:szCs w:val="24"/>
          <w:lang w:eastAsia="zh-CN"/>
        </w:rPr>
        <w:t xml:space="preserve">, de Rougemont O, Kim KH, Samstein B, Mamode N, Boillot O, Troisi RI, Scatton O, Cauchy F, Lee SG, Griesemer A, Ahmed Z, Clavien PA, Cherqui D. Laparoscopic Living Donor Left Lateral Sectionectomy: A New Standard Practice for Donor Hepatectomy. </w:t>
      </w:r>
      <w:r w:rsidRPr="00ED2F26">
        <w:rPr>
          <w:rFonts w:ascii="Book Antiqua" w:eastAsia="SimSun" w:hAnsi="Book Antiqua" w:cs="Times New Roman"/>
          <w:i/>
          <w:szCs w:val="24"/>
          <w:lang w:eastAsia="zh-CN"/>
        </w:rPr>
        <w:t>Ann Surg</w:t>
      </w:r>
      <w:r w:rsidRPr="00ED2F26">
        <w:rPr>
          <w:rFonts w:ascii="Book Antiqua" w:eastAsia="SimSun" w:hAnsi="Book Antiqua" w:cs="Times New Roman"/>
          <w:szCs w:val="24"/>
          <w:lang w:eastAsia="zh-CN"/>
        </w:rPr>
        <w:t xml:space="preserve"> 2015; </w:t>
      </w:r>
      <w:r w:rsidRPr="00ED2F26">
        <w:rPr>
          <w:rFonts w:ascii="Book Antiqua" w:eastAsia="SimSun" w:hAnsi="Book Antiqua" w:cs="Times New Roman"/>
          <w:b/>
          <w:szCs w:val="24"/>
          <w:lang w:eastAsia="zh-CN"/>
        </w:rPr>
        <w:t>262</w:t>
      </w:r>
      <w:r w:rsidRPr="00ED2F26">
        <w:rPr>
          <w:rFonts w:ascii="Book Antiqua" w:eastAsia="SimSun" w:hAnsi="Book Antiqua" w:cs="Times New Roman"/>
          <w:szCs w:val="24"/>
          <w:lang w:eastAsia="zh-CN"/>
        </w:rPr>
        <w:t>: 757-61; discussion 761-3 [PMID: 26583663 DOI: 10.1097/SLA.0000000000001485]</w:t>
      </w:r>
    </w:p>
    <w:p w14:paraId="4F5DDFFE"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64 </w:t>
      </w:r>
      <w:r w:rsidRPr="00ED2F26">
        <w:rPr>
          <w:rFonts w:ascii="Book Antiqua" w:eastAsia="SimSun" w:hAnsi="Book Antiqua" w:cs="Times New Roman"/>
          <w:b/>
          <w:szCs w:val="24"/>
          <w:lang w:eastAsia="zh-CN"/>
        </w:rPr>
        <w:t>Troisi</w:t>
      </w:r>
      <w:r w:rsidRPr="00ED2F26">
        <w:rPr>
          <w:rFonts w:ascii="Book Antiqua" w:eastAsia="SimSun" w:hAnsi="Book Antiqua" w:cs="Times New Roman" w:hint="eastAsia"/>
          <w:b/>
          <w:szCs w:val="24"/>
          <w:lang w:eastAsia="zh-CN"/>
        </w:rPr>
        <w:t xml:space="preserve"> </w:t>
      </w:r>
      <w:r w:rsidRPr="00ED2F26">
        <w:rPr>
          <w:rFonts w:ascii="Book Antiqua" w:eastAsia="SimSun" w:hAnsi="Book Antiqua" w:cs="Times New Roman"/>
          <w:b/>
          <w:szCs w:val="24"/>
          <w:lang w:eastAsia="zh-CN"/>
        </w:rPr>
        <w:t>RI</w:t>
      </w:r>
      <w:r w:rsidRPr="00ED2F26">
        <w:rPr>
          <w:rFonts w:ascii="Book Antiqua" w:eastAsia="SimSun" w:hAnsi="Book Antiqua" w:cs="Times New Roman"/>
          <w:szCs w:val="24"/>
          <w:lang w:eastAsia="zh-CN"/>
        </w:rPr>
        <w:t>,</w:t>
      </w:r>
      <w:r w:rsidRPr="00ED2F26">
        <w:rPr>
          <w:rFonts w:ascii="Book Antiqua" w:eastAsia="SimSun" w:hAnsi="Book Antiqua" w:cs="Times New Roman" w:hint="eastAsia"/>
          <w:szCs w:val="24"/>
          <w:lang w:eastAsia="zh-CN"/>
        </w:rPr>
        <w:t xml:space="preserve"> </w:t>
      </w:r>
      <w:r w:rsidRPr="00ED2F26">
        <w:rPr>
          <w:rFonts w:ascii="Book Antiqua" w:eastAsia="SimSun" w:hAnsi="Book Antiqua" w:cs="Times New Roman"/>
          <w:szCs w:val="24"/>
          <w:lang w:eastAsia="zh-CN"/>
        </w:rPr>
        <w:t>Berardi</w:t>
      </w:r>
      <w:r w:rsidRPr="00ED2F26">
        <w:rPr>
          <w:rFonts w:ascii="Book Antiqua" w:eastAsia="SimSun" w:hAnsi="Book Antiqua" w:cs="Times New Roman" w:hint="eastAsia"/>
          <w:szCs w:val="24"/>
          <w:lang w:eastAsia="zh-CN"/>
        </w:rPr>
        <w:t xml:space="preserve"> </w:t>
      </w:r>
      <w:r w:rsidRPr="00ED2F26">
        <w:rPr>
          <w:rFonts w:ascii="Book Antiqua" w:eastAsia="SimSun" w:hAnsi="Book Antiqua" w:cs="Times New Roman"/>
          <w:szCs w:val="24"/>
          <w:lang w:eastAsia="zh-CN"/>
        </w:rPr>
        <w:t xml:space="preserve">G. Laparoscopic left lateral sectionectomy for living liver </w:t>
      </w:r>
      <w:r w:rsidRPr="00ED2F26">
        <w:rPr>
          <w:rFonts w:ascii="Book Antiqua" w:eastAsia="SimSun" w:hAnsi="Book Antiqua" w:cs="Times New Roman"/>
          <w:szCs w:val="24"/>
          <w:lang w:eastAsia="zh-CN"/>
        </w:rPr>
        <w:lastRenderedPageBreak/>
        <w:t>donation: the Ghent University experience.</w:t>
      </w:r>
      <w:r w:rsidRPr="00ED2F26">
        <w:rPr>
          <w:rFonts w:ascii="Book Antiqua" w:eastAsia="SimSun" w:hAnsi="Book Antiqua" w:cs="Times New Roman" w:hint="eastAsia"/>
          <w:szCs w:val="24"/>
          <w:lang w:eastAsia="zh-CN"/>
        </w:rPr>
        <w:t xml:space="preserve"> </w:t>
      </w:r>
      <w:r w:rsidRPr="00ED2F26">
        <w:rPr>
          <w:rFonts w:ascii="Book Antiqua" w:eastAsia="SimSun" w:hAnsi="Book Antiqua" w:cs="Times New Roman"/>
          <w:i/>
          <w:szCs w:val="24"/>
          <w:lang w:eastAsia="zh-CN"/>
        </w:rPr>
        <w:t xml:space="preserve">Ann Laparosc Endosc Surg </w:t>
      </w:r>
      <w:r w:rsidRPr="00ED2F26">
        <w:rPr>
          <w:rFonts w:ascii="Book Antiqua" w:eastAsia="SimSun" w:hAnsi="Book Antiqua" w:cs="Times New Roman"/>
          <w:szCs w:val="24"/>
          <w:lang w:eastAsia="zh-CN"/>
        </w:rPr>
        <w:t>2017;</w:t>
      </w:r>
      <w:r w:rsidRPr="00ED2F26">
        <w:rPr>
          <w:rFonts w:ascii="Book Antiqua" w:eastAsia="SimSun" w:hAnsi="Book Antiqua" w:cs="Times New Roman" w:hint="eastAsia"/>
          <w:szCs w:val="24"/>
          <w:lang w:eastAsia="zh-CN"/>
        </w:rPr>
        <w:t xml:space="preserve"> </w:t>
      </w:r>
      <w:r w:rsidRPr="00ED2F26">
        <w:rPr>
          <w:rFonts w:ascii="Book Antiqua" w:eastAsia="SimSun" w:hAnsi="Book Antiqua" w:cs="Times New Roman"/>
          <w:b/>
          <w:szCs w:val="24"/>
          <w:lang w:eastAsia="zh-CN"/>
        </w:rPr>
        <w:t>2</w:t>
      </w:r>
      <w:r w:rsidRPr="00ED2F26">
        <w:rPr>
          <w:rFonts w:ascii="Book Antiqua" w:eastAsia="SimSun" w:hAnsi="Book Antiqua" w:cs="Times New Roman"/>
          <w:szCs w:val="24"/>
          <w:lang w:eastAsia="zh-CN"/>
        </w:rPr>
        <w:t>:</w:t>
      </w:r>
      <w:r w:rsidRPr="00ED2F26">
        <w:rPr>
          <w:rFonts w:ascii="Book Antiqua" w:eastAsia="SimSun" w:hAnsi="Book Antiqua" w:cs="Times New Roman" w:hint="eastAsia"/>
          <w:szCs w:val="24"/>
          <w:lang w:eastAsia="zh-CN"/>
        </w:rPr>
        <w:t xml:space="preserve"> </w:t>
      </w:r>
      <w:r w:rsidRPr="00ED2F26">
        <w:rPr>
          <w:rFonts w:ascii="Book Antiqua" w:eastAsia="SimSun" w:hAnsi="Book Antiqua" w:cs="Times New Roman"/>
          <w:szCs w:val="24"/>
          <w:lang w:eastAsia="zh-CN"/>
        </w:rPr>
        <w:t>100 [</w:t>
      </w:r>
      <w:r w:rsidRPr="00ED2F26">
        <w:rPr>
          <w:rFonts w:ascii="Book Antiqua" w:eastAsia="SimSun" w:hAnsi="Book Antiqua" w:cs="Times New Roman"/>
          <w:caps/>
          <w:szCs w:val="24"/>
          <w:lang w:eastAsia="zh-CN"/>
        </w:rPr>
        <w:t>doi:</w:t>
      </w:r>
      <w:r w:rsidRPr="00ED2F26">
        <w:rPr>
          <w:rFonts w:ascii="Book Antiqua" w:eastAsia="SimSun" w:hAnsi="Book Antiqua" w:cs="Times New Roman" w:hint="eastAsia"/>
          <w:caps/>
          <w:szCs w:val="24"/>
          <w:lang w:eastAsia="zh-CN"/>
        </w:rPr>
        <w:t xml:space="preserve"> </w:t>
      </w:r>
      <w:r w:rsidRPr="00ED2F26">
        <w:rPr>
          <w:rFonts w:ascii="Book Antiqua" w:eastAsia="SimSun" w:hAnsi="Book Antiqua" w:cs="Times New Roman"/>
          <w:caps/>
          <w:szCs w:val="24"/>
          <w:lang w:eastAsia="zh-CN"/>
        </w:rPr>
        <w:t>10.21037/</w:t>
      </w:r>
      <w:r w:rsidRPr="00ED2F26">
        <w:rPr>
          <w:rFonts w:ascii="Book Antiqua" w:eastAsia="SimSun" w:hAnsi="Book Antiqua" w:cs="Times New Roman"/>
          <w:szCs w:val="24"/>
          <w:lang w:eastAsia="zh-CN"/>
        </w:rPr>
        <w:t>ales</w:t>
      </w:r>
      <w:r w:rsidRPr="00ED2F26">
        <w:rPr>
          <w:rFonts w:ascii="Book Antiqua" w:eastAsia="SimSun" w:hAnsi="Book Antiqua" w:cs="Times New Roman"/>
          <w:caps/>
          <w:szCs w:val="24"/>
          <w:lang w:eastAsia="zh-CN"/>
        </w:rPr>
        <w:t>.2017.04.09</w:t>
      </w:r>
      <w:r w:rsidRPr="00ED2F26">
        <w:rPr>
          <w:rFonts w:ascii="Book Antiqua" w:eastAsia="SimSun" w:hAnsi="Book Antiqua" w:cs="Times New Roman"/>
          <w:szCs w:val="24"/>
          <w:lang w:eastAsia="zh-CN"/>
        </w:rPr>
        <w:t>]</w:t>
      </w:r>
    </w:p>
    <w:p w14:paraId="5F66F56E"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65 </w:t>
      </w:r>
      <w:r w:rsidRPr="00ED2F26">
        <w:rPr>
          <w:rFonts w:ascii="Book Antiqua" w:eastAsia="SimSun" w:hAnsi="Book Antiqua" w:cs="Times New Roman"/>
          <w:b/>
          <w:szCs w:val="24"/>
          <w:lang w:eastAsia="zh-CN"/>
        </w:rPr>
        <w:t>Lo CM</w:t>
      </w:r>
      <w:r w:rsidRPr="00ED2F26">
        <w:rPr>
          <w:rFonts w:ascii="Book Antiqua" w:eastAsia="SimSun" w:hAnsi="Book Antiqua" w:cs="Times New Roman"/>
          <w:szCs w:val="24"/>
          <w:lang w:eastAsia="zh-CN"/>
        </w:rPr>
        <w:t xml:space="preserve">, Fan ST, Liu CL, Wei WI, Lo RJ, Lai CL, Chan JK, Ng IO, Fung A, Wong J. Adult-to-adult living donor liver transplantation using extended right lobe grafts. </w:t>
      </w:r>
      <w:r w:rsidRPr="00ED2F26">
        <w:rPr>
          <w:rFonts w:ascii="Book Antiqua" w:eastAsia="SimSun" w:hAnsi="Book Antiqua" w:cs="Times New Roman"/>
          <w:i/>
          <w:szCs w:val="24"/>
          <w:lang w:eastAsia="zh-CN"/>
        </w:rPr>
        <w:t>Ann Surg</w:t>
      </w:r>
      <w:r w:rsidRPr="00ED2F26">
        <w:rPr>
          <w:rFonts w:ascii="Book Antiqua" w:eastAsia="SimSun" w:hAnsi="Book Antiqua" w:cs="Times New Roman"/>
          <w:szCs w:val="24"/>
          <w:lang w:eastAsia="zh-CN"/>
        </w:rPr>
        <w:t xml:space="preserve"> 1997; </w:t>
      </w:r>
      <w:r w:rsidRPr="00ED2F26">
        <w:rPr>
          <w:rFonts w:ascii="Book Antiqua" w:eastAsia="SimSun" w:hAnsi="Book Antiqua" w:cs="Times New Roman"/>
          <w:b/>
          <w:szCs w:val="24"/>
          <w:lang w:eastAsia="zh-CN"/>
        </w:rPr>
        <w:t>226</w:t>
      </w:r>
      <w:r w:rsidRPr="00ED2F26">
        <w:rPr>
          <w:rFonts w:ascii="Book Antiqua" w:eastAsia="SimSun" w:hAnsi="Book Antiqua" w:cs="Times New Roman"/>
          <w:szCs w:val="24"/>
          <w:lang w:eastAsia="zh-CN"/>
        </w:rPr>
        <w:t>: 261-9; discussion 269-70 [PMID: 9339932]</w:t>
      </w:r>
    </w:p>
    <w:p w14:paraId="0BE254DB"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66 </w:t>
      </w:r>
      <w:r w:rsidRPr="00ED2F26">
        <w:rPr>
          <w:rFonts w:ascii="Book Antiqua" w:eastAsia="SimSun" w:hAnsi="Book Antiqua" w:cs="Times New Roman"/>
          <w:b/>
          <w:szCs w:val="24"/>
          <w:lang w:eastAsia="zh-CN"/>
        </w:rPr>
        <w:t>Han YS</w:t>
      </w:r>
      <w:r w:rsidRPr="00ED2F26">
        <w:rPr>
          <w:rFonts w:ascii="Book Antiqua" w:eastAsia="SimSun" w:hAnsi="Book Antiqua" w:cs="Times New Roman"/>
          <w:szCs w:val="24"/>
          <w:lang w:eastAsia="zh-CN"/>
        </w:rPr>
        <w:t xml:space="preserve">, Ha H, Kwon HJ, Chun JM. Pure laparoscopic donor right hepatectomy in a living donor with type 3a biliary variation: A case report. </w:t>
      </w:r>
      <w:r w:rsidRPr="00ED2F26">
        <w:rPr>
          <w:rFonts w:ascii="Book Antiqua" w:eastAsia="SimSun" w:hAnsi="Book Antiqua" w:cs="Times New Roman"/>
          <w:i/>
          <w:szCs w:val="24"/>
          <w:lang w:eastAsia="zh-CN"/>
        </w:rPr>
        <w:t>Medicine (Baltimore)</w:t>
      </w:r>
      <w:r w:rsidRPr="00ED2F26">
        <w:rPr>
          <w:rFonts w:ascii="Book Antiqua" w:eastAsia="SimSun" w:hAnsi="Book Antiqua" w:cs="Times New Roman"/>
          <w:szCs w:val="24"/>
          <w:lang w:eastAsia="zh-CN"/>
        </w:rPr>
        <w:t xml:space="preserve"> 2017; </w:t>
      </w:r>
      <w:r w:rsidRPr="00ED2F26">
        <w:rPr>
          <w:rFonts w:ascii="Book Antiqua" w:eastAsia="SimSun" w:hAnsi="Book Antiqua" w:cs="Times New Roman"/>
          <w:b/>
          <w:szCs w:val="24"/>
          <w:lang w:eastAsia="zh-CN"/>
        </w:rPr>
        <w:t>96</w:t>
      </w:r>
      <w:r w:rsidRPr="00ED2F26">
        <w:rPr>
          <w:rFonts w:ascii="Book Antiqua" w:eastAsia="SimSun" w:hAnsi="Book Antiqua" w:cs="Times New Roman"/>
          <w:szCs w:val="24"/>
          <w:lang w:eastAsia="zh-CN"/>
        </w:rPr>
        <w:t>: e8076 [PMID: 28930845 DOI: 10.1097/MD.0000000000008076]</w:t>
      </w:r>
    </w:p>
    <w:p w14:paraId="04DE0B83"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67 </w:t>
      </w:r>
      <w:r w:rsidRPr="00ED2F26">
        <w:rPr>
          <w:rFonts w:ascii="Book Antiqua" w:eastAsia="SimSun" w:hAnsi="Book Antiqua" w:cs="Times New Roman"/>
          <w:b/>
          <w:szCs w:val="24"/>
          <w:lang w:eastAsia="zh-CN"/>
        </w:rPr>
        <w:t>Takahara T</w:t>
      </w:r>
      <w:r w:rsidRPr="00ED2F26">
        <w:rPr>
          <w:rFonts w:ascii="Book Antiqua" w:eastAsia="SimSun" w:hAnsi="Book Antiqua" w:cs="Times New Roman"/>
          <w:szCs w:val="24"/>
          <w:lang w:eastAsia="zh-CN"/>
        </w:rPr>
        <w:t xml:space="preserve">, Wakabayashi G, Hasegawa Y, Nitta H. Minimally invasive donor hepatectomy: evolution from hybrid to pure laparoscopic techniques. </w:t>
      </w:r>
      <w:r w:rsidRPr="00ED2F26">
        <w:rPr>
          <w:rFonts w:ascii="Book Antiqua" w:eastAsia="SimSun" w:hAnsi="Book Antiqua" w:cs="Times New Roman"/>
          <w:i/>
          <w:szCs w:val="24"/>
          <w:lang w:eastAsia="zh-CN"/>
        </w:rPr>
        <w:t>Ann Surg</w:t>
      </w:r>
      <w:r w:rsidRPr="00ED2F26">
        <w:rPr>
          <w:rFonts w:ascii="Book Antiqua" w:eastAsia="SimSun" w:hAnsi="Book Antiqua" w:cs="Times New Roman"/>
          <w:szCs w:val="24"/>
          <w:lang w:eastAsia="zh-CN"/>
        </w:rPr>
        <w:t xml:space="preserve"> 2015; </w:t>
      </w:r>
      <w:r w:rsidRPr="00ED2F26">
        <w:rPr>
          <w:rFonts w:ascii="Book Antiqua" w:eastAsia="SimSun" w:hAnsi="Book Antiqua" w:cs="Times New Roman"/>
          <w:b/>
          <w:szCs w:val="24"/>
          <w:lang w:eastAsia="zh-CN"/>
        </w:rPr>
        <w:t>261</w:t>
      </w:r>
      <w:r w:rsidRPr="00ED2F26">
        <w:rPr>
          <w:rFonts w:ascii="Book Antiqua" w:eastAsia="SimSun" w:hAnsi="Book Antiqua" w:cs="Times New Roman"/>
          <w:szCs w:val="24"/>
          <w:lang w:eastAsia="zh-CN"/>
        </w:rPr>
        <w:t>: e3-e4 [PMID: 25185481 DOI: 10.1097/SLA.0000000000000898]</w:t>
      </w:r>
    </w:p>
    <w:p w14:paraId="556C4BAC"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68 </w:t>
      </w:r>
      <w:r w:rsidRPr="00ED2F26">
        <w:rPr>
          <w:rFonts w:ascii="Book Antiqua" w:eastAsia="SimSun" w:hAnsi="Book Antiqua" w:cs="Times New Roman"/>
          <w:b/>
          <w:szCs w:val="24"/>
          <w:lang w:eastAsia="zh-CN"/>
        </w:rPr>
        <w:t>Trotter JF</w:t>
      </w:r>
      <w:r w:rsidRPr="00ED2F26">
        <w:rPr>
          <w:rFonts w:ascii="Book Antiqua" w:eastAsia="SimSun" w:hAnsi="Book Antiqua" w:cs="Times New Roman"/>
          <w:szCs w:val="24"/>
          <w:lang w:eastAsia="zh-CN"/>
        </w:rPr>
        <w:t xml:space="preserve">, Adam R, Lo CM, Kenison J. Documented deaths of hepatic lobe donors for living donor liver transplantation. </w:t>
      </w:r>
      <w:r w:rsidRPr="00ED2F26">
        <w:rPr>
          <w:rFonts w:ascii="Book Antiqua" w:eastAsia="SimSun" w:hAnsi="Book Antiqua" w:cs="Times New Roman"/>
          <w:i/>
          <w:szCs w:val="24"/>
          <w:lang w:eastAsia="zh-CN"/>
        </w:rPr>
        <w:t>Liver Transpl</w:t>
      </w:r>
      <w:r w:rsidRPr="00ED2F26">
        <w:rPr>
          <w:rFonts w:ascii="Book Antiqua" w:eastAsia="SimSun" w:hAnsi="Book Antiqua" w:cs="Times New Roman"/>
          <w:szCs w:val="24"/>
          <w:lang w:eastAsia="zh-CN"/>
        </w:rPr>
        <w:t xml:space="preserve"> 2006; </w:t>
      </w:r>
      <w:r w:rsidRPr="00ED2F26">
        <w:rPr>
          <w:rFonts w:ascii="Book Antiqua" w:eastAsia="SimSun" w:hAnsi="Book Antiqua" w:cs="Times New Roman"/>
          <w:b/>
          <w:szCs w:val="24"/>
          <w:lang w:eastAsia="zh-CN"/>
        </w:rPr>
        <w:t>12</w:t>
      </w:r>
      <w:r w:rsidRPr="00ED2F26">
        <w:rPr>
          <w:rFonts w:ascii="Book Antiqua" w:eastAsia="SimSun" w:hAnsi="Book Antiqua" w:cs="Times New Roman"/>
          <w:szCs w:val="24"/>
          <w:lang w:eastAsia="zh-CN"/>
        </w:rPr>
        <w:t>: 1485-1488 [PMID: 16952175 DOI: 10.1002/lt.20875]</w:t>
      </w:r>
    </w:p>
    <w:p w14:paraId="369FF055"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69 </w:t>
      </w:r>
      <w:r w:rsidRPr="00ED2F26">
        <w:rPr>
          <w:rFonts w:ascii="Book Antiqua" w:eastAsia="SimSun" w:hAnsi="Book Antiqua" w:cs="Times New Roman"/>
          <w:b/>
          <w:szCs w:val="24"/>
          <w:lang w:eastAsia="zh-CN"/>
        </w:rPr>
        <w:t>Brown RS Jr</w:t>
      </w:r>
      <w:r w:rsidRPr="00ED2F26">
        <w:rPr>
          <w:rFonts w:ascii="Book Antiqua" w:eastAsia="SimSun" w:hAnsi="Book Antiqua" w:cs="Times New Roman"/>
          <w:szCs w:val="24"/>
          <w:lang w:eastAsia="zh-CN"/>
        </w:rPr>
        <w:t xml:space="preserve">. Live donors in liver transplantation. </w:t>
      </w:r>
      <w:r w:rsidRPr="00ED2F26">
        <w:rPr>
          <w:rFonts w:ascii="Book Antiqua" w:eastAsia="SimSun" w:hAnsi="Book Antiqua" w:cs="Times New Roman"/>
          <w:i/>
          <w:szCs w:val="24"/>
          <w:lang w:eastAsia="zh-CN"/>
        </w:rPr>
        <w:t>Gastroenterology</w:t>
      </w:r>
      <w:r w:rsidRPr="00ED2F26">
        <w:rPr>
          <w:rFonts w:ascii="Book Antiqua" w:eastAsia="SimSun" w:hAnsi="Book Antiqua" w:cs="Times New Roman"/>
          <w:szCs w:val="24"/>
          <w:lang w:eastAsia="zh-CN"/>
        </w:rPr>
        <w:t xml:space="preserve"> 2008; </w:t>
      </w:r>
      <w:r w:rsidRPr="00ED2F26">
        <w:rPr>
          <w:rFonts w:ascii="Book Antiqua" w:eastAsia="SimSun" w:hAnsi="Book Antiqua" w:cs="Times New Roman"/>
          <w:b/>
          <w:szCs w:val="24"/>
          <w:lang w:eastAsia="zh-CN"/>
        </w:rPr>
        <w:t>134</w:t>
      </w:r>
      <w:r w:rsidRPr="00ED2F26">
        <w:rPr>
          <w:rFonts w:ascii="Book Antiqua" w:eastAsia="SimSun" w:hAnsi="Book Antiqua" w:cs="Times New Roman"/>
          <w:szCs w:val="24"/>
          <w:lang w:eastAsia="zh-CN"/>
        </w:rPr>
        <w:t>: 1802-1813 [PMID: 18471556 DOI: 10.1053/j.gastro.2008.02.092]</w:t>
      </w:r>
    </w:p>
    <w:p w14:paraId="30D3C778"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70 </w:t>
      </w:r>
      <w:r w:rsidRPr="00ED2F26">
        <w:rPr>
          <w:rFonts w:ascii="Book Antiqua" w:eastAsia="SimSun" w:hAnsi="Book Antiqua" w:cs="Times New Roman"/>
          <w:b/>
          <w:szCs w:val="24"/>
          <w:lang w:eastAsia="zh-CN"/>
        </w:rPr>
        <w:t>Taketomi A</w:t>
      </w:r>
      <w:r w:rsidRPr="00ED2F26">
        <w:rPr>
          <w:rFonts w:ascii="Book Antiqua" w:eastAsia="SimSun" w:hAnsi="Book Antiqua" w:cs="Times New Roman"/>
          <w:szCs w:val="24"/>
          <w:lang w:eastAsia="zh-CN"/>
        </w:rPr>
        <w:t xml:space="preserve">, Kayashima H, Soejima Y, Yoshizumi T, Uchiyama H, Ikegami T, Yamashita Y, Harada N, Shimada M, Maehara Y. Donor risk in adult-to-adult living donor liver transplantation: impact of left lobe graft. </w:t>
      </w:r>
      <w:r w:rsidRPr="00ED2F26">
        <w:rPr>
          <w:rFonts w:ascii="Book Antiqua" w:eastAsia="SimSun" w:hAnsi="Book Antiqua" w:cs="Times New Roman"/>
          <w:i/>
          <w:szCs w:val="24"/>
          <w:lang w:eastAsia="zh-CN"/>
        </w:rPr>
        <w:t>Transplantation</w:t>
      </w:r>
      <w:r w:rsidRPr="00ED2F26">
        <w:rPr>
          <w:rFonts w:ascii="Book Antiqua" w:eastAsia="SimSun" w:hAnsi="Book Antiqua" w:cs="Times New Roman"/>
          <w:szCs w:val="24"/>
          <w:lang w:eastAsia="zh-CN"/>
        </w:rPr>
        <w:t xml:space="preserve"> 2009; </w:t>
      </w:r>
      <w:r w:rsidRPr="00ED2F26">
        <w:rPr>
          <w:rFonts w:ascii="Book Antiqua" w:eastAsia="SimSun" w:hAnsi="Book Antiqua" w:cs="Times New Roman"/>
          <w:b/>
          <w:szCs w:val="24"/>
          <w:lang w:eastAsia="zh-CN"/>
        </w:rPr>
        <w:t>87</w:t>
      </w:r>
      <w:r w:rsidRPr="00ED2F26">
        <w:rPr>
          <w:rFonts w:ascii="Book Antiqua" w:eastAsia="SimSun" w:hAnsi="Book Antiqua" w:cs="Times New Roman"/>
          <w:szCs w:val="24"/>
          <w:lang w:eastAsia="zh-CN"/>
        </w:rPr>
        <w:t>: 445-450 [PMID: 19202452 DOI: 10.1097/TP.0b013e3181943d46]</w:t>
      </w:r>
    </w:p>
    <w:p w14:paraId="47981139"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71 </w:t>
      </w:r>
      <w:r w:rsidRPr="00ED2F26">
        <w:rPr>
          <w:rFonts w:ascii="Book Antiqua" w:eastAsia="SimSun" w:hAnsi="Book Antiqua" w:cs="Times New Roman"/>
          <w:b/>
          <w:szCs w:val="24"/>
          <w:lang w:eastAsia="zh-CN"/>
        </w:rPr>
        <w:t>Samstein B</w:t>
      </w:r>
      <w:r w:rsidRPr="00ED2F26">
        <w:rPr>
          <w:rFonts w:ascii="Book Antiqua" w:eastAsia="SimSun" w:hAnsi="Book Antiqua" w:cs="Times New Roman"/>
          <w:szCs w:val="24"/>
          <w:lang w:eastAsia="zh-CN"/>
        </w:rPr>
        <w:t xml:space="preserve">, Cherqui D, Rotellar F, Griesemer A, Halazun KJ, Kato T, Guarrera J, Emond JC. Totally laparoscopic full left hepatectomy for living donor liver transplantation in adolescents and adults. </w:t>
      </w:r>
      <w:r w:rsidRPr="00ED2F26">
        <w:rPr>
          <w:rFonts w:ascii="Book Antiqua" w:eastAsia="SimSun" w:hAnsi="Book Antiqua" w:cs="Times New Roman"/>
          <w:i/>
          <w:szCs w:val="24"/>
          <w:lang w:eastAsia="zh-CN"/>
        </w:rPr>
        <w:t>Am J Transplant</w:t>
      </w:r>
      <w:r w:rsidRPr="00ED2F26">
        <w:rPr>
          <w:rFonts w:ascii="Book Antiqua" w:eastAsia="SimSun" w:hAnsi="Book Antiqua" w:cs="Times New Roman"/>
          <w:szCs w:val="24"/>
          <w:lang w:eastAsia="zh-CN"/>
        </w:rPr>
        <w:t xml:space="preserve"> 2013; </w:t>
      </w:r>
      <w:r w:rsidRPr="00ED2F26">
        <w:rPr>
          <w:rFonts w:ascii="Book Antiqua" w:eastAsia="SimSun" w:hAnsi="Book Antiqua" w:cs="Times New Roman"/>
          <w:b/>
          <w:szCs w:val="24"/>
          <w:lang w:eastAsia="zh-CN"/>
        </w:rPr>
        <w:t>13</w:t>
      </w:r>
      <w:r w:rsidRPr="00ED2F26">
        <w:rPr>
          <w:rFonts w:ascii="Book Antiqua" w:eastAsia="SimSun" w:hAnsi="Book Antiqua" w:cs="Times New Roman"/>
          <w:szCs w:val="24"/>
          <w:lang w:eastAsia="zh-CN"/>
        </w:rPr>
        <w:t>: 2462-2466 [PMID: 24034709 DOI: 10.1111/ajt.12360]</w:t>
      </w:r>
    </w:p>
    <w:p w14:paraId="2FD98E40"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72 </w:t>
      </w:r>
      <w:r w:rsidRPr="00ED2F26">
        <w:rPr>
          <w:rFonts w:ascii="Book Antiqua" w:eastAsia="SimSun" w:hAnsi="Book Antiqua" w:cs="Times New Roman"/>
          <w:b/>
          <w:szCs w:val="24"/>
          <w:lang w:eastAsia="zh-CN"/>
        </w:rPr>
        <w:t>Troisi RI</w:t>
      </w:r>
      <w:r w:rsidRPr="00ED2F26">
        <w:rPr>
          <w:rFonts w:ascii="Book Antiqua" w:eastAsia="SimSun" w:hAnsi="Book Antiqua" w:cs="Times New Roman"/>
          <w:szCs w:val="24"/>
          <w:lang w:eastAsia="zh-CN"/>
        </w:rPr>
        <w:t xml:space="preserve">, Wojcicki M, Tomassini F, Houtmeyers P, Vanlander A, Berrevoet F, Smeets P, Van Vlierberghe H, Rogiers X. Pure laparoscopic full-left living donor hepatectomy for calculated small-for-size LDLT in adults: proof of concept. </w:t>
      </w:r>
      <w:r w:rsidRPr="00ED2F26">
        <w:rPr>
          <w:rFonts w:ascii="Book Antiqua" w:eastAsia="SimSun" w:hAnsi="Book Antiqua" w:cs="Times New Roman"/>
          <w:i/>
          <w:szCs w:val="24"/>
          <w:lang w:eastAsia="zh-CN"/>
        </w:rPr>
        <w:t>Am J Transplant</w:t>
      </w:r>
      <w:r w:rsidRPr="00ED2F26">
        <w:rPr>
          <w:rFonts w:ascii="Book Antiqua" w:eastAsia="SimSun" w:hAnsi="Book Antiqua" w:cs="Times New Roman"/>
          <w:szCs w:val="24"/>
          <w:lang w:eastAsia="zh-CN"/>
        </w:rPr>
        <w:t xml:space="preserve"> 2013; </w:t>
      </w:r>
      <w:r w:rsidRPr="00ED2F26">
        <w:rPr>
          <w:rFonts w:ascii="Book Antiqua" w:eastAsia="SimSun" w:hAnsi="Book Antiqua" w:cs="Times New Roman"/>
          <w:b/>
          <w:szCs w:val="24"/>
          <w:lang w:eastAsia="zh-CN"/>
        </w:rPr>
        <w:t>13</w:t>
      </w:r>
      <w:r w:rsidRPr="00ED2F26">
        <w:rPr>
          <w:rFonts w:ascii="Book Antiqua" w:eastAsia="SimSun" w:hAnsi="Book Antiqua" w:cs="Times New Roman"/>
          <w:szCs w:val="24"/>
          <w:lang w:eastAsia="zh-CN"/>
        </w:rPr>
        <w:t xml:space="preserve">: 2472-2478 [PMID: 23914734 DOI: </w:t>
      </w:r>
      <w:r w:rsidRPr="00ED2F26">
        <w:rPr>
          <w:rFonts w:ascii="Book Antiqua" w:eastAsia="SimSun" w:hAnsi="Book Antiqua" w:cs="Times New Roman"/>
          <w:szCs w:val="24"/>
          <w:lang w:eastAsia="zh-CN"/>
        </w:rPr>
        <w:lastRenderedPageBreak/>
        <w:t>10.1111/ajt.12362]</w:t>
      </w:r>
    </w:p>
    <w:p w14:paraId="4832FF39"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73 </w:t>
      </w:r>
      <w:r w:rsidRPr="00ED2F26">
        <w:rPr>
          <w:rFonts w:ascii="Book Antiqua" w:eastAsia="SimSun" w:hAnsi="Book Antiqua" w:cs="Times New Roman"/>
          <w:b/>
          <w:szCs w:val="24"/>
          <w:lang w:eastAsia="zh-CN"/>
        </w:rPr>
        <w:t>Almodhaiberi H</w:t>
      </w:r>
      <w:r w:rsidRPr="00ED2F26">
        <w:rPr>
          <w:rFonts w:ascii="Book Antiqua" w:eastAsia="SimSun" w:hAnsi="Book Antiqua" w:cs="Times New Roman"/>
          <w:szCs w:val="24"/>
          <w:lang w:eastAsia="zh-CN"/>
        </w:rPr>
        <w:t xml:space="preserve">, Kim SH, Kim KH. Totally laparoscopic living donor left hepatectomy for liver transplantation in a child. </w:t>
      </w:r>
      <w:r w:rsidRPr="00ED2F26">
        <w:rPr>
          <w:rFonts w:ascii="Book Antiqua" w:eastAsia="SimSun" w:hAnsi="Book Antiqua" w:cs="Times New Roman"/>
          <w:i/>
          <w:szCs w:val="24"/>
          <w:lang w:eastAsia="zh-CN"/>
        </w:rPr>
        <w:t>Surg Endosc</w:t>
      </w:r>
      <w:r w:rsidRPr="00ED2F26">
        <w:rPr>
          <w:rFonts w:ascii="Book Antiqua" w:eastAsia="SimSun" w:hAnsi="Book Antiqua" w:cs="Times New Roman"/>
          <w:szCs w:val="24"/>
          <w:lang w:eastAsia="zh-CN"/>
        </w:rPr>
        <w:t xml:space="preserve"> 2018; </w:t>
      </w:r>
      <w:r w:rsidRPr="00ED2F26">
        <w:rPr>
          <w:rFonts w:ascii="Book Antiqua" w:eastAsia="SimSun" w:hAnsi="Book Antiqua" w:cs="Times New Roman"/>
          <w:b/>
          <w:szCs w:val="24"/>
          <w:lang w:eastAsia="zh-CN"/>
        </w:rPr>
        <w:t>32</w:t>
      </w:r>
      <w:r w:rsidRPr="00ED2F26">
        <w:rPr>
          <w:rFonts w:ascii="Book Antiqua" w:eastAsia="SimSun" w:hAnsi="Book Antiqua" w:cs="Times New Roman"/>
          <w:szCs w:val="24"/>
          <w:lang w:eastAsia="zh-CN"/>
        </w:rPr>
        <w:t>: 513 [PMID: 28717867 DOI: 10.1007/s00464-017-5692-9]</w:t>
      </w:r>
    </w:p>
    <w:p w14:paraId="6775FC9B"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74 </w:t>
      </w:r>
      <w:r w:rsidRPr="00ED2F26">
        <w:rPr>
          <w:rFonts w:ascii="Book Antiqua" w:eastAsia="SimSun" w:hAnsi="Book Antiqua" w:cs="Times New Roman"/>
          <w:b/>
          <w:szCs w:val="24"/>
          <w:lang w:eastAsia="zh-CN"/>
        </w:rPr>
        <w:t>Roll GR</w:t>
      </w:r>
      <w:r w:rsidRPr="00ED2F26">
        <w:rPr>
          <w:rFonts w:ascii="Book Antiqua" w:eastAsia="SimSun" w:hAnsi="Book Antiqua" w:cs="Times New Roman"/>
          <w:szCs w:val="24"/>
          <w:lang w:eastAsia="zh-CN"/>
        </w:rPr>
        <w:t xml:space="preserve">, Parekh JR, Parker WF, Siegler M, Pomfret EA, Ascher NL, Roberts JP. Left hepatectomy versus right hepatectomy for living donor liver transplantation: shifting the risk from the donor to the recipient. </w:t>
      </w:r>
      <w:r w:rsidRPr="00ED2F26">
        <w:rPr>
          <w:rFonts w:ascii="Book Antiqua" w:eastAsia="SimSun" w:hAnsi="Book Antiqua" w:cs="Times New Roman"/>
          <w:i/>
          <w:szCs w:val="24"/>
          <w:lang w:eastAsia="zh-CN"/>
        </w:rPr>
        <w:t>Liver Transpl</w:t>
      </w:r>
      <w:r w:rsidRPr="00ED2F26">
        <w:rPr>
          <w:rFonts w:ascii="Book Antiqua" w:eastAsia="SimSun" w:hAnsi="Book Antiqua" w:cs="Times New Roman"/>
          <w:szCs w:val="24"/>
          <w:lang w:eastAsia="zh-CN"/>
        </w:rPr>
        <w:t xml:space="preserve"> 2013; </w:t>
      </w:r>
      <w:r w:rsidRPr="00ED2F26">
        <w:rPr>
          <w:rFonts w:ascii="Book Antiqua" w:eastAsia="SimSun" w:hAnsi="Book Antiqua" w:cs="Times New Roman"/>
          <w:b/>
          <w:szCs w:val="24"/>
          <w:lang w:eastAsia="zh-CN"/>
        </w:rPr>
        <w:t>19</w:t>
      </w:r>
      <w:r w:rsidRPr="00ED2F26">
        <w:rPr>
          <w:rFonts w:ascii="Book Antiqua" w:eastAsia="SimSun" w:hAnsi="Book Antiqua" w:cs="Times New Roman"/>
          <w:szCs w:val="24"/>
          <w:lang w:eastAsia="zh-CN"/>
        </w:rPr>
        <w:t>: 472-481 [PMID: 23447523 DOI: 10.1002/lt.23608]</w:t>
      </w:r>
    </w:p>
    <w:p w14:paraId="3468AA6A"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75 </w:t>
      </w:r>
      <w:r w:rsidRPr="00ED2F26">
        <w:rPr>
          <w:rFonts w:ascii="Book Antiqua" w:eastAsia="SimSun" w:hAnsi="Book Antiqua" w:cs="Times New Roman"/>
          <w:b/>
          <w:szCs w:val="24"/>
          <w:lang w:eastAsia="zh-CN"/>
        </w:rPr>
        <w:t>Chan SC</w:t>
      </w:r>
      <w:r w:rsidRPr="00ED2F26">
        <w:rPr>
          <w:rFonts w:ascii="Book Antiqua" w:eastAsia="SimSun" w:hAnsi="Book Antiqua" w:cs="Times New Roman"/>
          <w:szCs w:val="24"/>
          <w:lang w:eastAsia="zh-CN"/>
        </w:rPr>
        <w:t xml:space="preserve">, Fan ST, Lo CM, Liu CL. Effect of side and size of graft on surgical outcomes of adult-to-adult live donor liver transplantation. </w:t>
      </w:r>
      <w:r w:rsidRPr="00ED2F26">
        <w:rPr>
          <w:rFonts w:ascii="Book Antiqua" w:eastAsia="SimSun" w:hAnsi="Book Antiqua" w:cs="Times New Roman"/>
          <w:i/>
          <w:szCs w:val="24"/>
          <w:lang w:eastAsia="zh-CN"/>
        </w:rPr>
        <w:t>Liver Transpl</w:t>
      </w:r>
      <w:r w:rsidRPr="00ED2F26">
        <w:rPr>
          <w:rFonts w:ascii="Book Antiqua" w:eastAsia="SimSun" w:hAnsi="Book Antiqua" w:cs="Times New Roman"/>
          <w:szCs w:val="24"/>
          <w:lang w:eastAsia="zh-CN"/>
        </w:rPr>
        <w:t xml:space="preserve"> 2007; </w:t>
      </w:r>
      <w:r w:rsidRPr="00ED2F26">
        <w:rPr>
          <w:rFonts w:ascii="Book Antiqua" w:eastAsia="SimSun" w:hAnsi="Book Antiqua" w:cs="Times New Roman"/>
          <w:b/>
          <w:szCs w:val="24"/>
          <w:lang w:eastAsia="zh-CN"/>
        </w:rPr>
        <w:t>13</w:t>
      </w:r>
      <w:r w:rsidRPr="00ED2F26">
        <w:rPr>
          <w:rFonts w:ascii="Book Antiqua" w:eastAsia="SimSun" w:hAnsi="Book Antiqua" w:cs="Times New Roman"/>
          <w:szCs w:val="24"/>
          <w:lang w:eastAsia="zh-CN"/>
        </w:rPr>
        <w:t>: 91-98 [PMID: 17192891 DOI: 10.1002/lt.20987]</w:t>
      </w:r>
    </w:p>
    <w:p w14:paraId="2E5E71C3"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76 </w:t>
      </w:r>
      <w:r w:rsidRPr="00ED2F26">
        <w:rPr>
          <w:rFonts w:ascii="Book Antiqua" w:eastAsia="SimSun" w:hAnsi="Book Antiqua" w:cs="Times New Roman"/>
          <w:b/>
          <w:szCs w:val="24"/>
          <w:lang w:eastAsia="zh-CN"/>
        </w:rPr>
        <w:t>Chan SC</w:t>
      </w:r>
      <w:r w:rsidRPr="00ED2F26">
        <w:rPr>
          <w:rFonts w:ascii="Book Antiqua" w:eastAsia="SimSun" w:hAnsi="Book Antiqua" w:cs="Times New Roman"/>
          <w:szCs w:val="24"/>
          <w:lang w:eastAsia="zh-CN"/>
        </w:rPr>
        <w:t xml:space="preserve">, Lo CM, Chik BH, Chow LC, Fan ST. Flowmetry-based portal inflow manipulation for a small-for-size liver graft in a recipient with spontaneous splenorenal shunt. </w:t>
      </w:r>
      <w:r w:rsidRPr="00ED2F26">
        <w:rPr>
          <w:rFonts w:ascii="Book Antiqua" w:eastAsia="SimSun" w:hAnsi="Book Antiqua" w:cs="Times New Roman"/>
          <w:i/>
          <w:szCs w:val="24"/>
          <w:lang w:eastAsia="zh-CN"/>
        </w:rPr>
        <w:t>Clin Transplant</w:t>
      </w:r>
      <w:r w:rsidRPr="00ED2F26">
        <w:rPr>
          <w:rFonts w:ascii="Book Antiqua" w:eastAsia="SimSun" w:hAnsi="Book Antiqua" w:cs="Times New Roman"/>
          <w:szCs w:val="24"/>
          <w:lang w:eastAsia="zh-CN"/>
        </w:rPr>
        <w:t xml:space="preserve"> 2010; </w:t>
      </w:r>
      <w:r w:rsidRPr="00ED2F26">
        <w:rPr>
          <w:rFonts w:ascii="Book Antiqua" w:eastAsia="SimSun" w:hAnsi="Book Antiqua" w:cs="Times New Roman"/>
          <w:b/>
          <w:szCs w:val="24"/>
          <w:lang w:eastAsia="zh-CN"/>
        </w:rPr>
        <w:t>24</w:t>
      </w:r>
      <w:r w:rsidRPr="00ED2F26">
        <w:rPr>
          <w:rFonts w:ascii="Book Antiqua" w:eastAsia="SimSun" w:hAnsi="Book Antiqua" w:cs="Times New Roman"/>
          <w:szCs w:val="24"/>
          <w:lang w:eastAsia="zh-CN"/>
        </w:rPr>
        <w:t>: 410-414 [PMID: 19807745 DOI: 10.1111/j.1399-0012.2009.01100.x]</w:t>
      </w:r>
    </w:p>
    <w:p w14:paraId="783F03BA"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77 </w:t>
      </w:r>
      <w:r w:rsidRPr="00ED2F26">
        <w:rPr>
          <w:rFonts w:ascii="Book Antiqua" w:eastAsia="SimSun" w:hAnsi="Book Antiqua" w:cs="Times New Roman"/>
          <w:b/>
          <w:szCs w:val="24"/>
          <w:lang w:eastAsia="zh-CN"/>
        </w:rPr>
        <w:t>Chan SC</w:t>
      </w:r>
      <w:r w:rsidRPr="00ED2F26">
        <w:rPr>
          <w:rFonts w:ascii="Book Antiqua" w:eastAsia="SimSun" w:hAnsi="Book Antiqua" w:cs="Times New Roman"/>
          <w:szCs w:val="24"/>
          <w:lang w:eastAsia="zh-CN"/>
        </w:rPr>
        <w:t xml:space="preserve">, Lo CM, Chok KS, Sharr WW, Cheung TT, Tsang SH, Chan AC, Fan ST. Modulation of graft vascular inflow guided by flowmetry and manometry in liver transplantation. </w:t>
      </w:r>
      <w:r w:rsidRPr="00ED2F26">
        <w:rPr>
          <w:rFonts w:ascii="Book Antiqua" w:eastAsia="SimSun" w:hAnsi="Book Antiqua" w:cs="Times New Roman"/>
          <w:i/>
          <w:szCs w:val="24"/>
          <w:lang w:eastAsia="zh-CN"/>
        </w:rPr>
        <w:t>Hepatobiliary Pancreat Dis Int</w:t>
      </w:r>
      <w:r w:rsidRPr="00ED2F26">
        <w:rPr>
          <w:rFonts w:ascii="Book Antiqua" w:eastAsia="SimSun" w:hAnsi="Book Antiqua" w:cs="Times New Roman"/>
          <w:szCs w:val="24"/>
          <w:lang w:eastAsia="zh-CN"/>
        </w:rPr>
        <w:t xml:space="preserve"> 2011; </w:t>
      </w:r>
      <w:r w:rsidRPr="00ED2F26">
        <w:rPr>
          <w:rFonts w:ascii="Book Antiqua" w:eastAsia="SimSun" w:hAnsi="Book Antiqua" w:cs="Times New Roman"/>
          <w:b/>
          <w:szCs w:val="24"/>
          <w:lang w:eastAsia="zh-CN"/>
        </w:rPr>
        <w:t>10</w:t>
      </w:r>
      <w:r w:rsidRPr="00ED2F26">
        <w:rPr>
          <w:rFonts w:ascii="Book Antiqua" w:eastAsia="SimSun" w:hAnsi="Book Antiqua" w:cs="Times New Roman"/>
          <w:szCs w:val="24"/>
          <w:lang w:eastAsia="zh-CN"/>
        </w:rPr>
        <w:t>: 649-656 [PMID: 22146631]</w:t>
      </w:r>
    </w:p>
    <w:p w14:paraId="247EF820"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78 </w:t>
      </w:r>
      <w:r w:rsidRPr="00ED2F26">
        <w:rPr>
          <w:rFonts w:ascii="Book Antiqua" w:eastAsia="SimSun" w:hAnsi="Book Antiqua" w:cs="Times New Roman"/>
          <w:b/>
          <w:szCs w:val="24"/>
          <w:lang w:eastAsia="zh-CN"/>
        </w:rPr>
        <w:t>Au KP</w:t>
      </w:r>
      <w:r w:rsidRPr="00ED2F26">
        <w:rPr>
          <w:rFonts w:ascii="Book Antiqua" w:eastAsia="SimSun" w:hAnsi="Book Antiqua" w:cs="Times New Roman"/>
          <w:szCs w:val="24"/>
          <w:lang w:eastAsia="zh-CN"/>
        </w:rPr>
        <w:t xml:space="preserve">, Chan SC, Chok KS, Chan AC, Wong TC, Sharr WW, Lo CM. Durability of small-for-size living donor allografts. </w:t>
      </w:r>
      <w:r w:rsidRPr="00ED2F26">
        <w:rPr>
          <w:rFonts w:ascii="Book Antiqua" w:eastAsia="SimSun" w:hAnsi="Book Antiqua" w:cs="Times New Roman"/>
          <w:i/>
          <w:szCs w:val="24"/>
          <w:lang w:eastAsia="zh-CN"/>
        </w:rPr>
        <w:t>Liver Transpl</w:t>
      </w:r>
      <w:r w:rsidRPr="00ED2F26">
        <w:rPr>
          <w:rFonts w:ascii="Book Antiqua" w:eastAsia="SimSun" w:hAnsi="Book Antiqua" w:cs="Times New Roman"/>
          <w:szCs w:val="24"/>
          <w:lang w:eastAsia="zh-CN"/>
        </w:rPr>
        <w:t xml:space="preserve"> 2015; </w:t>
      </w:r>
      <w:r w:rsidRPr="00ED2F26">
        <w:rPr>
          <w:rFonts w:ascii="Book Antiqua" w:eastAsia="SimSun" w:hAnsi="Book Antiqua" w:cs="Times New Roman"/>
          <w:b/>
          <w:szCs w:val="24"/>
          <w:lang w:eastAsia="zh-CN"/>
        </w:rPr>
        <w:t>21</w:t>
      </w:r>
      <w:r w:rsidRPr="00ED2F26">
        <w:rPr>
          <w:rFonts w:ascii="Book Antiqua" w:eastAsia="SimSun" w:hAnsi="Book Antiqua" w:cs="Times New Roman"/>
          <w:szCs w:val="24"/>
          <w:lang w:eastAsia="zh-CN"/>
        </w:rPr>
        <w:t>: 1374-1382 [PMID: 26123155 DOI: 10.1002/lt.24205]</w:t>
      </w:r>
    </w:p>
    <w:p w14:paraId="36019959"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79 </w:t>
      </w:r>
      <w:r w:rsidRPr="00ED2F26">
        <w:rPr>
          <w:rFonts w:ascii="Book Antiqua" w:eastAsia="SimSun" w:hAnsi="Book Antiqua" w:cs="Times New Roman"/>
          <w:b/>
          <w:szCs w:val="24"/>
          <w:lang w:eastAsia="zh-CN"/>
        </w:rPr>
        <w:t>Soejima Y</w:t>
      </w:r>
      <w:r w:rsidRPr="00ED2F26">
        <w:rPr>
          <w:rFonts w:ascii="Book Antiqua" w:eastAsia="SimSun" w:hAnsi="Book Antiqua" w:cs="Times New Roman"/>
          <w:szCs w:val="24"/>
          <w:lang w:eastAsia="zh-CN"/>
        </w:rPr>
        <w:t xml:space="preserve">, Shirabe K, Taketomi A, Yoshizumi T, Uchiyama H, Ikegami T, Ninomiya M, Harada N, Ijichi H, Maehara Y. Left lobe living donor liver transplantation in adults. </w:t>
      </w:r>
      <w:r w:rsidRPr="00ED2F26">
        <w:rPr>
          <w:rFonts w:ascii="Book Antiqua" w:eastAsia="SimSun" w:hAnsi="Book Antiqua" w:cs="Times New Roman"/>
          <w:i/>
          <w:szCs w:val="24"/>
          <w:lang w:eastAsia="zh-CN"/>
        </w:rPr>
        <w:t>Am J Transplant</w:t>
      </w:r>
      <w:r w:rsidRPr="00ED2F26">
        <w:rPr>
          <w:rFonts w:ascii="Book Antiqua" w:eastAsia="SimSun" w:hAnsi="Book Antiqua" w:cs="Times New Roman"/>
          <w:szCs w:val="24"/>
          <w:lang w:eastAsia="zh-CN"/>
        </w:rPr>
        <w:t xml:space="preserve"> 2012; </w:t>
      </w:r>
      <w:r w:rsidRPr="00ED2F26">
        <w:rPr>
          <w:rFonts w:ascii="Book Antiqua" w:eastAsia="SimSun" w:hAnsi="Book Antiqua" w:cs="Times New Roman"/>
          <w:b/>
          <w:szCs w:val="24"/>
          <w:lang w:eastAsia="zh-CN"/>
        </w:rPr>
        <w:t>12</w:t>
      </w:r>
      <w:r w:rsidRPr="00ED2F26">
        <w:rPr>
          <w:rFonts w:ascii="Book Antiqua" w:eastAsia="SimSun" w:hAnsi="Book Antiqua" w:cs="Times New Roman"/>
          <w:szCs w:val="24"/>
          <w:lang w:eastAsia="zh-CN"/>
        </w:rPr>
        <w:t>: 1877-1885 [PMID: 22429497 DOI: 10.1111/j.1600-6143.2012.04022.x]</w:t>
      </w:r>
    </w:p>
    <w:p w14:paraId="7664CE3C"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80 </w:t>
      </w:r>
      <w:r w:rsidRPr="00ED2F26">
        <w:rPr>
          <w:rFonts w:ascii="Book Antiqua" w:eastAsia="SimSun" w:hAnsi="Book Antiqua" w:cs="Times New Roman"/>
          <w:b/>
          <w:szCs w:val="24"/>
          <w:lang w:eastAsia="zh-CN"/>
        </w:rPr>
        <w:t>Giulianotti PC</w:t>
      </w:r>
      <w:r w:rsidRPr="00ED2F26">
        <w:rPr>
          <w:rFonts w:ascii="Book Antiqua" w:eastAsia="SimSun" w:hAnsi="Book Antiqua" w:cs="Times New Roman"/>
          <w:szCs w:val="24"/>
          <w:lang w:eastAsia="zh-CN"/>
        </w:rPr>
        <w:t xml:space="preserve">, Coratti A, Angelini M, Sbrana F, Cecconi S, Balestracci T, Caravaglios G. Robotics in general surgery: personal experience in a large community hospital. </w:t>
      </w:r>
      <w:r w:rsidRPr="00ED2F26">
        <w:rPr>
          <w:rFonts w:ascii="Book Antiqua" w:eastAsia="SimSun" w:hAnsi="Book Antiqua" w:cs="Times New Roman"/>
          <w:i/>
          <w:szCs w:val="24"/>
          <w:lang w:eastAsia="zh-CN"/>
        </w:rPr>
        <w:t>Arch Surg</w:t>
      </w:r>
      <w:r w:rsidRPr="00ED2F26">
        <w:rPr>
          <w:rFonts w:ascii="Book Antiqua" w:eastAsia="SimSun" w:hAnsi="Book Antiqua" w:cs="Times New Roman"/>
          <w:szCs w:val="24"/>
          <w:lang w:eastAsia="zh-CN"/>
        </w:rPr>
        <w:t xml:space="preserve"> 2003; </w:t>
      </w:r>
      <w:r w:rsidRPr="00ED2F26">
        <w:rPr>
          <w:rFonts w:ascii="Book Antiqua" w:eastAsia="SimSun" w:hAnsi="Book Antiqua" w:cs="Times New Roman"/>
          <w:b/>
          <w:szCs w:val="24"/>
          <w:lang w:eastAsia="zh-CN"/>
        </w:rPr>
        <w:t>138</w:t>
      </w:r>
      <w:r w:rsidRPr="00ED2F26">
        <w:rPr>
          <w:rFonts w:ascii="Book Antiqua" w:eastAsia="SimSun" w:hAnsi="Book Antiqua" w:cs="Times New Roman"/>
          <w:szCs w:val="24"/>
          <w:lang w:eastAsia="zh-CN"/>
        </w:rPr>
        <w:t>: 777-784 [PMID: 12860761 DOI: 10.1001/archsurg.138.7.777]</w:t>
      </w:r>
    </w:p>
    <w:p w14:paraId="1448CB03"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81 </w:t>
      </w:r>
      <w:r w:rsidRPr="00ED2F26">
        <w:rPr>
          <w:rFonts w:ascii="Book Antiqua" w:eastAsia="SimSun" w:hAnsi="Book Antiqua" w:cs="Times New Roman"/>
          <w:b/>
          <w:szCs w:val="24"/>
          <w:lang w:eastAsia="zh-CN"/>
        </w:rPr>
        <w:t>Chen PD</w:t>
      </w:r>
      <w:r w:rsidRPr="00ED2F26">
        <w:rPr>
          <w:rFonts w:ascii="Book Antiqua" w:eastAsia="SimSun" w:hAnsi="Book Antiqua" w:cs="Times New Roman"/>
          <w:szCs w:val="24"/>
          <w:lang w:eastAsia="zh-CN"/>
        </w:rPr>
        <w:t xml:space="preserve">, Wu CY, Wu YM. Use of robotics in liver donor right </w:t>
      </w:r>
      <w:r w:rsidRPr="00ED2F26">
        <w:rPr>
          <w:rFonts w:ascii="Book Antiqua" w:eastAsia="SimSun" w:hAnsi="Book Antiqua" w:cs="Times New Roman"/>
          <w:szCs w:val="24"/>
          <w:lang w:eastAsia="zh-CN"/>
        </w:rPr>
        <w:lastRenderedPageBreak/>
        <w:t xml:space="preserve">hepatectomy. </w:t>
      </w:r>
      <w:r w:rsidRPr="00ED2F26">
        <w:rPr>
          <w:rFonts w:ascii="Book Antiqua" w:eastAsia="SimSun" w:hAnsi="Book Antiqua" w:cs="Times New Roman"/>
          <w:i/>
          <w:szCs w:val="24"/>
          <w:lang w:eastAsia="zh-CN"/>
        </w:rPr>
        <w:t>Hepatobiliary Surg Nutr</w:t>
      </w:r>
      <w:r w:rsidRPr="00ED2F26">
        <w:rPr>
          <w:rFonts w:ascii="Book Antiqua" w:eastAsia="SimSun" w:hAnsi="Book Antiqua" w:cs="Times New Roman"/>
          <w:szCs w:val="24"/>
          <w:lang w:eastAsia="zh-CN"/>
        </w:rPr>
        <w:t xml:space="preserve"> 2017; </w:t>
      </w:r>
      <w:r w:rsidRPr="00ED2F26">
        <w:rPr>
          <w:rFonts w:ascii="Book Antiqua" w:eastAsia="SimSun" w:hAnsi="Book Antiqua" w:cs="Times New Roman"/>
          <w:b/>
          <w:szCs w:val="24"/>
          <w:lang w:eastAsia="zh-CN"/>
        </w:rPr>
        <w:t>6</w:t>
      </w:r>
      <w:r w:rsidRPr="00ED2F26">
        <w:rPr>
          <w:rFonts w:ascii="Book Antiqua" w:eastAsia="SimSun" w:hAnsi="Book Antiqua" w:cs="Times New Roman"/>
          <w:szCs w:val="24"/>
          <w:lang w:eastAsia="zh-CN"/>
        </w:rPr>
        <w:t>: 292-296 [PMID: 29152475 DOI: 10.21037/hbsn.2017.01.17]</w:t>
      </w:r>
    </w:p>
    <w:p w14:paraId="47A0E544"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82 </w:t>
      </w:r>
      <w:r w:rsidRPr="00ED2F26">
        <w:rPr>
          <w:rFonts w:ascii="Book Antiqua" w:eastAsia="SimSun" w:hAnsi="Book Antiqua" w:cs="Times New Roman"/>
          <w:b/>
          <w:szCs w:val="24"/>
          <w:lang w:eastAsia="zh-CN"/>
        </w:rPr>
        <w:t>Wakabayashi G</w:t>
      </w:r>
      <w:r w:rsidRPr="00ED2F26">
        <w:rPr>
          <w:rFonts w:ascii="Book Antiqua" w:eastAsia="SimSun" w:hAnsi="Book Antiqua" w:cs="Times New Roman"/>
          <w:szCs w:val="24"/>
          <w:lang w:eastAsia="zh-CN"/>
        </w:rPr>
        <w:t xml:space="preserve">, Nitta H, Takahara T, Shimazu M, Kitajima M, Sasaki A. Standardization of basic skills for laparoscopic liver surgery towards laparoscopic donor hepatectomy. </w:t>
      </w:r>
      <w:r w:rsidRPr="00ED2F26">
        <w:rPr>
          <w:rFonts w:ascii="Book Antiqua" w:eastAsia="SimSun" w:hAnsi="Book Antiqua" w:cs="Times New Roman"/>
          <w:i/>
          <w:szCs w:val="24"/>
          <w:lang w:eastAsia="zh-CN"/>
        </w:rPr>
        <w:t>J Hepatobiliary Pancreat Surg</w:t>
      </w:r>
      <w:r w:rsidRPr="00ED2F26">
        <w:rPr>
          <w:rFonts w:ascii="Book Antiqua" w:eastAsia="SimSun" w:hAnsi="Book Antiqua" w:cs="Times New Roman"/>
          <w:szCs w:val="24"/>
          <w:lang w:eastAsia="zh-CN"/>
        </w:rPr>
        <w:t xml:space="preserve"> 2009; </w:t>
      </w:r>
      <w:r w:rsidRPr="00ED2F26">
        <w:rPr>
          <w:rFonts w:ascii="Book Antiqua" w:eastAsia="SimSun" w:hAnsi="Book Antiqua" w:cs="Times New Roman"/>
          <w:b/>
          <w:szCs w:val="24"/>
          <w:lang w:eastAsia="zh-CN"/>
        </w:rPr>
        <w:t>16</w:t>
      </w:r>
      <w:r w:rsidRPr="00ED2F26">
        <w:rPr>
          <w:rFonts w:ascii="Book Antiqua" w:eastAsia="SimSun" w:hAnsi="Book Antiqua" w:cs="Times New Roman"/>
          <w:szCs w:val="24"/>
          <w:lang w:eastAsia="zh-CN"/>
        </w:rPr>
        <w:t>: 439-444 [PMID: 19458893 DOI: 10.1007/s00534-009-0122-6]</w:t>
      </w:r>
    </w:p>
    <w:p w14:paraId="02883DDE"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83 </w:t>
      </w:r>
      <w:r w:rsidRPr="00ED2F26">
        <w:rPr>
          <w:rFonts w:ascii="Book Antiqua" w:eastAsia="SimSun" w:hAnsi="Book Antiqua" w:cs="Times New Roman"/>
          <w:b/>
          <w:szCs w:val="24"/>
          <w:lang w:eastAsia="zh-CN"/>
        </w:rPr>
        <w:t>Belghiti J</w:t>
      </w:r>
      <w:r w:rsidRPr="00ED2F26">
        <w:rPr>
          <w:rFonts w:ascii="Book Antiqua" w:eastAsia="SimSun" w:hAnsi="Book Antiqua" w:cs="Times New Roman"/>
          <w:szCs w:val="24"/>
          <w:lang w:eastAsia="zh-CN"/>
        </w:rPr>
        <w:t xml:space="preserve">, Guevara OA, Noun R, Saldinger PF, Kianmanesh R. Liver hanging maneuver: a safe approach to right hepatectomy without liver mobilization. </w:t>
      </w:r>
      <w:r w:rsidRPr="00ED2F26">
        <w:rPr>
          <w:rFonts w:ascii="Book Antiqua" w:eastAsia="SimSun" w:hAnsi="Book Antiqua" w:cs="Times New Roman"/>
          <w:i/>
          <w:szCs w:val="24"/>
          <w:lang w:eastAsia="zh-CN"/>
        </w:rPr>
        <w:t>J Am Coll Surg</w:t>
      </w:r>
      <w:r w:rsidRPr="00ED2F26">
        <w:rPr>
          <w:rFonts w:ascii="Book Antiqua" w:eastAsia="SimSun" w:hAnsi="Book Antiqua" w:cs="Times New Roman"/>
          <w:szCs w:val="24"/>
          <w:lang w:eastAsia="zh-CN"/>
        </w:rPr>
        <w:t xml:space="preserve"> 2001; </w:t>
      </w:r>
      <w:r w:rsidRPr="00ED2F26">
        <w:rPr>
          <w:rFonts w:ascii="Book Antiqua" w:eastAsia="SimSun" w:hAnsi="Book Antiqua" w:cs="Times New Roman"/>
          <w:b/>
          <w:szCs w:val="24"/>
          <w:lang w:eastAsia="zh-CN"/>
        </w:rPr>
        <w:t>193</w:t>
      </w:r>
      <w:r w:rsidRPr="00ED2F26">
        <w:rPr>
          <w:rFonts w:ascii="Book Antiqua" w:eastAsia="SimSun" w:hAnsi="Book Antiqua" w:cs="Times New Roman"/>
          <w:szCs w:val="24"/>
          <w:lang w:eastAsia="zh-CN"/>
        </w:rPr>
        <w:t>: 109-111 [PMID: 11442247]</w:t>
      </w:r>
    </w:p>
    <w:p w14:paraId="3FBA3129"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84 </w:t>
      </w:r>
      <w:r w:rsidRPr="00ED2F26">
        <w:rPr>
          <w:rFonts w:ascii="Book Antiqua" w:eastAsia="SimSun" w:hAnsi="Book Antiqua" w:cs="Times New Roman"/>
          <w:b/>
          <w:szCs w:val="24"/>
          <w:lang w:eastAsia="zh-CN"/>
        </w:rPr>
        <w:t>Kim JH</w:t>
      </w:r>
      <w:r w:rsidRPr="00ED2F26">
        <w:rPr>
          <w:rFonts w:ascii="Book Antiqua" w:eastAsia="SimSun" w:hAnsi="Book Antiqua" w:cs="Times New Roman"/>
          <w:szCs w:val="24"/>
          <w:lang w:eastAsia="zh-CN"/>
        </w:rPr>
        <w:t xml:space="preserve">, Ryu DH, Jang LC, Choi JW. Lateral approach liver hanging maneuver in laparoscopic anatomical liver resections. </w:t>
      </w:r>
      <w:r w:rsidRPr="00ED2F26">
        <w:rPr>
          <w:rFonts w:ascii="Book Antiqua" w:eastAsia="SimSun" w:hAnsi="Book Antiqua" w:cs="Times New Roman"/>
          <w:i/>
          <w:szCs w:val="24"/>
          <w:lang w:eastAsia="zh-CN"/>
        </w:rPr>
        <w:t>Surg Endosc</w:t>
      </w:r>
      <w:r w:rsidRPr="00ED2F26">
        <w:rPr>
          <w:rFonts w:ascii="Book Antiqua" w:eastAsia="SimSun" w:hAnsi="Book Antiqua" w:cs="Times New Roman"/>
          <w:szCs w:val="24"/>
          <w:lang w:eastAsia="zh-CN"/>
        </w:rPr>
        <w:t xml:space="preserve"> 2016; </w:t>
      </w:r>
      <w:r w:rsidRPr="00ED2F26">
        <w:rPr>
          <w:rFonts w:ascii="Book Antiqua" w:eastAsia="SimSun" w:hAnsi="Book Antiqua" w:cs="Times New Roman"/>
          <w:b/>
          <w:szCs w:val="24"/>
          <w:lang w:eastAsia="zh-CN"/>
        </w:rPr>
        <w:t>30</w:t>
      </w:r>
      <w:r w:rsidRPr="00ED2F26">
        <w:rPr>
          <w:rFonts w:ascii="Book Antiqua" w:eastAsia="SimSun" w:hAnsi="Book Antiqua" w:cs="Times New Roman"/>
          <w:szCs w:val="24"/>
          <w:lang w:eastAsia="zh-CN"/>
        </w:rPr>
        <w:t>: 3611-3617 [PMID: 26541742 DOI: 10.1007/s00464-015-4663-2]</w:t>
      </w:r>
    </w:p>
    <w:p w14:paraId="64FCBE9F"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85 </w:t>
      </w:r>
      <w:r w:rsidRPr="00ED2F26">
        <w:rPr>
          <w:rFonts w:ascii="Book Antiqua" w:eastAsia="SimSun" w:hAnsi="Book Antiqua" w:cs="Times New Roman"/>
          <w:b/>
          <w:szCs w:val="24"/>
          <w:lang w:eastAsia="zh-CN"/>
        </w:rPr>
        <w:t>Pringle JH</w:t>
      </w:r>
      <w:r w:rsidRPr="00ED2F26">
        <w:rPr>
          <w:rFonts w:ascii="Book Antiqua" w:eastAsia="SimSun" w:hAnsi="Book Antiqua" w:cs="Times New Roman"/>
          <w:szCs w:val="24"/>
          <w:lang w:eastAsia="zh-CN"/>
        </w:rPr>
        <w:t xml:space="preserve">. V. Notes on the Arrest of Hepatic Hemorrhage Due to Trauma. </w:t>
      </w:r>
      <w:r w:rsidRPr="00ED2F26">
        <w:rPr>
          <w:rFonts w:ascii="Book Antiqua" w:eastAsia="SimSun" w:hAnsi="Book Antiqua" w:cs="Times New Roman"/>
          <w:i/>
          <w:szCs w:val="24"/>
          <w:lang w:eastAsia="zh-CN"/>
        </w:rPr>
        <w:t>Ann Surg</w:t>
      </w:r>
      <w:r w:rsidRPr="00ED2F26">
        <w:rPr>
          <w:rFonts w:ascii="Book Antiqua" w:eastAsia="SimSun" w:hAnsi="Book Antiqua" w:cs="Times New Roman"/>
          <w:szCs w:val="24"/>
          <w:lang w:eastAsia="zh-CN"/>
        </w:rPr>
        <w:t xml:space="preserve"> 1908; </w:t>
      </w:r>
      <w:r w:rsidRPr="00ED2F26">
        <w:rPr>
          <w:rFonts w:ascii="Book Antiqua" w:eastAsia="SimSun" w:hAnsi="Book Antiqua" w:cs="Times New Roman"/>
          <w:b/>
          <w:szCs w:val="24"/>
          <w:lang w:eastAsia="zh-CN"/>
        </w:rPr>
        <w:t>48</w:t>
      </w:r>
      <w:r w:rsidRPr="00ED2F26">
        <w:rPr>
          <w:rFonts w:ascii="Book Antiqua" w:eastAsia="SimSun" w:hAnsi="Book Antiqua" w:cs="Times New Roman"/>
          <w:szCs w:val="24"/>
          <w:lang w:eastAsia="zh-CN"/>
        </w:rPr>
        <w:t>: 541-549 [PMID: 17862242]</w:t>
      </w:r>
    </w:p>
    <w:p w14:paraId="4F29CA9A"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86 </w:t>
      </w:r>
      <w:r w:rsidRPr="00ED2F26">
        <w:rPr>
          <w:rFonts w:ascii="Book Antiqua" w:eastAsia="SimSun" w:hAnsi="Book Antiqua" w:cs="Times New Roman"/>
          <w:b/>
          <w:szCs w:val="24"/>
          <w:lang w:eastAsia="zh-CN"/>
        </w:rPr>
        <w:t>Imamura H</w:t>
      </w:r>
      <w:r w:rsidRPr="00ED2F26">
        <w:rPr>
          <w:rFonts w:ascii="Book Antiqua" w:eastAsia="SimSun" w:hAnsi="Book Antiqua" w:cs="Times New Roman"/>
          <w:szCs w:val="24"/>
          <w:lang w:eastAsia="zh-CN"/>
        </w:rPr>
        <w:t xml:space="preserve">, Takayama T, Sugawara Y, Kokudo N, Aoki T, Kaneko J, Matsuyama Y, Sano K, Maema A, Makuuchi M. Pringle's manoeuvre in living donors. </w:t>
      </w:r>
      <w:r w:rsidRPr="00ED2F26">
        <w:rPr>
          <w:rFonts w:ascii="Book Antiqua" w:eastAsia="SimSun" w:hAnsi="Book Antiqua" w:cs="Times New Roman"/>
          <w:i/>
          <w:szCs w:val="24"/>
          <w:lang w:eastAsia="zh-CN"/>
        </w:rPr>
        <w:t>Lancet</w:t>
      </w:r>
      <w:r w:rsidRPr="00ED2F26">
        <w:rPr>
          <w:rFonts w:ascii="Book Antiqua" w:eastAsia="SimSun" w:hAnsi="Book Antiqua" w:cs="Times New Roman"/>
          <w:szCs w:val="24"/>
          <w:lang w:eastAsia="zh-CN"/>
        </w:rPr>
        <w:t xml:space="preserve"> 2002; </w:t>
      </w:r>
      <w:r w:rsidRPr="00ED2F26">
        <w:rPr>
          <w:rFonts w:ascii="Book Antiqua" w:eastAsia="SimSun" w:hAnsi="Book Antiqua" w:cs="Times New Roman"/>
          <w:b/>
          <w:szCs w:val="24"/>
          <w:lang w:eastAsia="zh-CN"/>
        </w:rPr>
        <w:t>360</w:t>
      </w:r>
      <w:r w:rsidRPr="00ED2F26">
        <w:rPr>
          <w:rFonts w:ascii="Book Antiqua" w:eastAsia="SimSun" w:hAnsi="Book Antiqua" w:cs="Times New Roman"/>
          <w:szCs w:val="24"/>
          <w:lang w:eastAsia="zh-CN"/>
        </w:rPr>
        <w:t>: 2049-2050 [PMID: 12504404]</w:t>
      </w:r>
    </w:p>
    <w:p w14:paraId="114E64EB"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87 </w:t>
      </w:r>
      <w:r w:rsidRPr="00ED2F26">
        <w:rPr>
          <w:rFonts w:ascii="Book Antiqua" w:eastAsia="SimSun" w:hAnsi="Book Antiqua" w:cs="Times New Roman"/>
          <w:b/>
          <w:szCs w:val="24"/>
          <w:lang w:eastAsia="zh-CN"/>
        </w:rPr>
        <w:t>Miller CM</w:t>
      </w:r>
      <w:r w:rsidRPr="00ED2F26">
        <w:rPr>
          <w:rFonts w:ascii="Book Antiqua" w:eastAsia="SimSun" w:hAnsi="Book Antiqua" w:cs="Times New Roman"/>
          <w:szCs w:val="24"/>
          <w:lang w:eastAsia="zh-CN"/>
        </w:rPr>
        <w:t xml:space="preserve">, Masetti M, Cautero N, DiBenedetto F, Lauro A, Romano A, Quintini C, Siniscalchi A, Begliomini B, Pinna AD. Intermittent inflow occlusion in living liver donors: impact on safety and remnant function. </w:t>
      </w:r>
      <w:r w:rsidRPr="00ED2F26">
        <w:rPr>
          <w:rFonts w:ascii="Book Antiqua" w:eastAsia="SimSun" w:hAnsi="Book Antiqua" w:cs="Times New Roman"/>
          <w:i/>
          <w:szCs w:val="24"/>
          <w:lang w:eastAsia="zh-CN"/>
        </w:rPr>
        <w:t>Liver Transpl</w:t>
      </w:r>
      <w:r w:rsidRPr="00ED2F26">
        <w:rPr>
          <w:rFonts w:ascii="Book Antiqua" w:eastAsia="SimSun" w:hAnsi="Book Antiqua" w:cs="Times New Roman"/>
          <w:szCs w:val="24"/>
          <w:lang w:eastAsia="zh-CN"/>
        </w:rPr>
        <w:t xml:space="preserve"> 2004; </w:t>
      </w:r>
      <w:r w:rsidRPr="00ED2F26">
        <w:rPr>
          <w:rFonts w:ascii="Book Antiqua" w:eastAsia="SimSun" w:hAnsi="Book Antiqua" w:cs="Times New Roman"/>
          <w:b/>
          <w:szCs w:val="24"/>
          <w:lang w:eastAsia="zh-CN"/>
        </w:rPr>
        <w:t>10</w:t>
      </w:r>
      <w:r w:rsidRPr="00ED2F26">
        <w:rPr>
          <w:rFonts w:ascii="Book Antiqua" w:eastAsia="SimSun" w:hAnsi="Book Antiqua" w:cs="Times New Roman"/>
          <w:szCs w:val="24"/>
          <w:lang w:eastAsia="zh-CN"/>
        </w:rPr>
        <w:t>: 244-247 [PMID: 14762862 DOI: 10.1002/lt.20071]</w:t>
      </w:r>
    </w:p>
    <w:p w14:paraId="07823F3A"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88 </w:t>
      </w:r>
      <w:r w:rsidRPr="00ED2F26">
        <w:rPr>
          <w:rFonts w:ascii="Book Antiqua" w:eastAsia="SimSun" w:hAnsi="Book Antiqua" w:cs="Times New Roman"/>
          <w:b/>
          <w:szCs w:val="24"/>
          <w:lang w:eastAsia="zh-CN"/>
        </w:rPr>
        <w:t>Park JB</w:t>
      </w:r>
      <w:r w:rsidRPr="00ED2F26">
        <w:rPr>
          <w:rFonts w:ascii="Book Antiqua" w:eastAsia="SimSun" w:hAnsi="Book Antiqua" w:cs="Times New Roman"/>
          <w:szCs w:val="24"/>
          <w:lang w:eastAsia="zh-CN"/>
        </w:rPr>
        <w:t xml:space="preserve">, Joh JW, Kim SJ, Kwon CH, Chun JM, Kim JM, Moon JI, Lee SK. Effect of intermittent hepatic inflow occlusion with the Pringle maneuver during donor hepatectomy in adult living donor liver transplantation with right hemiliver grafts: a prospective, randomized controlled study. </w:t>
      </w:r>
      <w:r w:rsidRPr="00ED2F26">
        <w:rPr>
          <w:rFonts w:ascii="Book Antiqua" w:eastAsia="SimSun" w:hAnsi="Book Antiqua" w:cs="Times New Roman"/>
          <w:i/>
          <w:szCs w:val="24"/>
          <w:lang w:eastAsia="zh-CN"/>
        </w:rPr>
        <w:t>Liver Transpl</w:t>
      </w:r>
      <w:r w:rsidRPr="00ED2F26">
        <w:rPr>
          <w:rFonts w:ascii="Book Antiqua" w:eastAsia="SimSun" w:hAnsi="Book Antiqua" w:cs="Times New Roman"/>
          <w:szCs w:val="24"/>
          <w:lang w:eastAsia="zh-CN"/>
        </w:rPr>
        <w:t xml:space="preserve"> 2012; </w:t>
      </w:r>
      <w:r w:rsidRPr="00ED2F26">
        <w:rPr>
          <w:rFonts w:ascii="Book Antiqua" w:eastAsia="SimSun" w:hAnsi="Book Antiqua" w:cs="Times New Roman"/>
          <w:b/>
          <w:szCs w:val="24"/>
          <w:lang w:eastAsia="zh-CN"/>
        </w:rPr>
        <w:t>18</w:t>
      </w:r>
      <w:r w:rsidRPr="00ED2F26">
        <w:rPr>
          <w:rFonts w:ascii="Book Antiqua" w:eastAsia="SimSun" w:hAnsi="Book Antiqua" w:cs="Times New Roman"/>
          <w:szCs w:val="24"/>
          <w:lang w:eastAsia="zh-CN"/>
        </w:rPr>
        <w:t>: 129-137 [PMID: 21837746 DOI: 10.1002/lt.22409]</w:t>
      </w:r>
    </w:p>
    <w:p w14:paraId="2AC03BDC"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89 </w:t>
      </w:r>
      <w:r w:rsidRPr="00ED2F26">
        <w:rPr>
          <w:rFonts w:ascii="Book Antiqua" w:eastAsia="SimSun" w:hAnsi="Book Antiqua" w:cs="Times New Roman"/>
          <w:b/>
          <w:szCs w:val="24"/>
          <w:lang w:eastAsia="zh-CN"/>
        </w:rPr>
        <w:t>Ishizawa T</w:t>
      </w:r>
      <w:r w:rsidRPr="00ED2F26">
        <w:rPr>
          <w:rFonts w:ascii="Book Antiqua" w:eastAsia="SimSun" w:hAnsi="Book Antiqua" w:cs="Times New Roman"/>
          <w:szCs w:val="24"/>
          <w:lang w:eastAsia="zh-CN"/>
        </w:rPr>
        <w:t xml:space="preserve">, Saiura A, Kokudo N. Clinical application of indocyanine green-fluorescence imaging during hepatectomy. </w:t>
      </w:r>
      <w:r w:rsidRPr="00ED2F26">
        <w:rPr>
          <w:rFonts w:ascii="Book Antiqua" w:eastAsia="SimSun" w:hAnsi="Book Antiqua" w:cs="Times New Roman"/>
          <w:i/>
          <w:szCs w:val="24"/>
          <w:lang w:eastAsia="zh-CN"/>
        </w:rPr>
        <w:t>Hepatobiliary Surg Nutr</w:t>
      </w:r>
      <w:r w:rsidRPr="00ED2F26">
        <w:rPr>
          <w:rFonts w:ascii="Book Antiqua" w:eastAsia="SimSun" w:hAnsi="Book Antiqua" w:cs="Times New Roman"/>
          <w:szCs w:val="24"/>
          <w:lang w:eastAsia="zh-CN"/>
        </w:rPr>
        <w:t xml:space="preserve"> 2016; </w:t>
      </w:r>
      <w:r w:rsidRPr="00ED2F26">
        <w:rPr>
          <w:rFonts w:ascii="Book Antiqua" w:eastAsia="SimSun" w:hAnsi="Book Antiqua" w:cs="Times New Roman"/>
          <w:b/>
          <w:szCs w:val="24"/>
          <w:lang w:eastAsia="zh-CN"/>
        </w:rPr>
        <w:t>5</w:t>
      </w:r>
      <w:r w:rsidRPr="00ED2F26">
        <w:rPr>
          <w:rFonts w:ascii="Book Antiqua" w:eastAsia="SimSun" w:hAnsi="Book Antiqua" w:cs="Times New Roman"/>
          <w:szCs w:val="24"/>
          <w:lang w:eastAsia="zh-CN"/>
        </w:rPr>
        <w:t>: 322-328 [PMID: 27500144 DOI: 10.21037/hbsn.2015.10.01]</w:t>
      </w:r>
    </w:p>
    <w:p w14:paraId="2BC52BB5"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90 </w:t>
      </w:r>
      <w:r w:rsidRPr="00ED2F26">
        <w:rPr>
          <w:rFonts w:ascii="Book Antiqua" w:eastAsia="SimSun" w:hAnsi="Book Antiqua" w:cs="Times New Roman"/>
          <w:b/>
          <w:szCs w:val="24"/>
          <w:lang w:eastAsia="zh-CN"/>
        </w:rPr>
        <w:t>Mizuno S</w:t>
      </w:r>
      <w:r w:rsidRPr="00ED2F26">
        <w:rPr>
          <w:rFonts w:ascii="Book Antiqua" w:eastAsia="SimSun" w:hAnsi="Book Antiqua" w:cs="Times New Roman"/>
          <w:szCs w:val="24"/>
          <w:lang w:eastAsia="zh-CN"/>
        </w:rPr>
        <w:t xml:space="preserve">, Isaji S. Indocyanine green (ICG) fluorescence imaging-guided cholangiography for donor hepatectomy in living donor liver transplantation. </w:t>
      </w:r>
      <w:r w:rsidRPr="00ED2F26">
        <w:rPr>
          <w:rFonts w:ascii="Book Antiqua" w:eastAsia="SimSun" w:hAnsi="Book Antiqua" w:cs="Times New Roman"/>
          <w:i/>
          <w:szCs w:val="24"/>
          <w:lang w:eastAsia="zh-CN"/>
        </w:rPr>
        <w:lastRenderedPageBreak/>
        <w:t>Am J Transplant</w:t>
      </w:r>
      <w:r w:rsidRPr="00ED2F26">
        <w:rPr>
          <w:rFonts w:ascii="Book Antiqua" w:eastAsia="SimSun" w:hAnsi="Book Antiqua" w:cs="Times New Roman"/>
          <w:szCs w:val="24"/>
          <w:lang w:eastAsia="zh-CN"/>
        </w:rPr>
        <w:t xml:space="preserve"> 2010; </w:t>
      </w:r>
      <w:r w:rsidRPr="00ED2F26">
        <w:rPr>
          <w:rFonts w:ascii="Book Antiqua" w:eastAsia="SimSun" w:hAnsi="Book Antiqua" w:cs="Times New Roman"/>
          <w:b/>
          <w:szCs w:val="24"/>
          <w:lang w:eastAsia="zh-CN"/>
        </w:rPr>
        <w:t>10</w:t>
      </w:r>
      <w:r w:rsidRPr="00ED2F26">
        <w:rPr>
          <w:rFonts w:ascii="Book Antiqua" w:eastAsia="SimSun" w:hAnsi="Book Antiqua" w:cs="Times New Roman"/>
          <w:szCs w:val="24"/>
          <w:lang w:eastAsia="zh-CN"/>
        </w:rPr>
        <w:t>: 2725-2726 [PMID: 21062417 DOI: 10.1111/j.1600-6143.2010.03288.x]</w:t>
      </w:r>
    </w:p>
    <w:p w14:paraId="462A8EDA"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91</w:t>
      </w:r>
      <w:r w:rsidRPr="00ED2F26">
        <w:rPr>
          <w:rFonts w:ascii="Book Antiqua" w:eastAsia="SimSun" w:hAnsi="Book Antiqua" w:cs="Times New Roman" w:hint="eastAsia"/>
          <w:szCs w:val="24"/>
          <w:lang w:eastAsia="zh-CN"/>
        </w:rPr>
        <w:t xml:space="preserve"> </w:t>
      </w:r>
      <w:r w:rsidRPr="00ED2F26">
        <w:rPr>
          <w:rFonts w:ascii="Book Antiqua" w:eastAsia="SimSun" w:hAnsi="Book Antiqua" w:cs="Times New Roman"/>
          <w:szCs w:val="24"/>
          <w:lang w:eastAsia="zh-CN"/>
        </w:rPr>
        <w:t xml:space="preserve">A prospective analysis of 1518 laparoscopic cholecystectomies. The Southern Surgeons Club. </w:t>
      </w:r>
      <w:r w:rsidRPr="00ED2F26">
        <w:rPr>
          <w:rFonts w:ascii="Book Antiqua" w:eastAsia="SimSun" w:hAnsi="Book Antiqua" w:cs="Times New Roman"/>
          <w:i/>
          <w:szCs w:val="24"/>
          <w:lang w:eastAsia="zh-CN"/>
        </w:rPr>
        <w:t>N Engl J Med</w:t>
      </w:r>
      <w:r w:rsidRPr="00ED2F26">
        <w:rPr>
          <w:rFonts w:ascii="Book Antiqua" w:eastAsia="SimSun" w:hAnsi="Book Antiqua" w:cs="Times New Roman"/>
          <w:szCs w:val="24"/>
          <w:lang w:eastAsia="zh-CN"/>
        </w:rPr>
        <w:t xml:space="preserve"> 1991; </w:t>
      </w:r>
      <w:r w:rsidRPr="00ED2F26">
        <w:rPr>
          <w:rFonts w:ascii="Book Antiqua" w:eastAsia="SimSun" w:hAnsi="Book Antiqua" w:cs="Times New Roman"/>
          <w:b/>
          <w:szCs w:val="24"/>
          <w:lang w:eastAsia="zh-CN"/>
        </w:rPr>
        <w:t>324</w:t>
      </w:r>
      <w:r w:rsidRPr="00ED2F26">
        <w:rPr>
          <w:rFonts w:ascii="Book Antiqua" w:eastAsia="SimSun" w:hAnsi="Book Antiqua" w:cs="Times New Roman"/>
          <w:szCs w:val="24"/>
          <w:lang w:eastAsia="zh-CN"/>
        </w:rPr>
        <w:t>: 1073-1078 [PMID: 1826143 DOI: 10.1056/NEJM199104183241601]</w:t>
      </w:r>
    </w:p>
    <w:p w14:paraId="69B721B3" w14:textId="77777777" w:rsidR="00ED2F26" w:rsidRPr="00ED2F26" w:rsidRDefault="00ED2F26" w:rsidP="00ED2F26">
      <w:pPr>
        <w:snapToGrid w:val="0"/>
        <w:spacing w:line="360" w:lineRule="auto"/>
        <w:jc w:val="both"/>
        <w:rPr>
          <w:rFonts w:ascii="Book Antiqua" w:eastAsia="SimSun" w:hAnsi="Book Antiqua" w:cs="Times New Roman"/>
          <w:szCs w:val="24"/>
          <w:lang w:eastAsia="zh-CN"/>
        </w:rPr>
      </w:pPr>
      <w:r w:rsidRPr="00ED2F26">
        <w:rPr>
          <w:rFonts w:ascii="Book Antiqua" w:eastAsia="SimSun" w:hAnsi="Book Antiqua" w:cs="Times New Roman"/>
          <w:szCs w:val="24"/>
          <w:lang w:eastAsia="zh-CN"/>
        </w:rPr>
        <w:t xml:space="preserve">92 </w:t>
      </w:r>
      <w:r w:rsidRPr="00ED2F26">
        <w:rPr>
          <w:rFonts w:ascii="Book Antiqua" w:eastAsia="SimSun" w:hAnsi="Book Antiqua" w:cs="Times New Roman"/>
          <w:b/>
          <w:szCs w:val="24"/>
          <w:lang w:eastAsia="zh-CN"/>
        </w:rPr>
        <w:t>Yu YD</w:t>
      </w:r>
      <w:r w:rsidRPr="00ED2F26">
        <w:rPr>
          <w:rFonts w:ascii="Book Antiqua" w:eastAsia="SimSun" w:hAnsi="Book Antiqua" w:cs="Times New Roman"/>
          <w:szCs w:val="24"/>
          <w:lang w:eastAsia="zh-CN"/>
        </w:rPr>
        <w:t xml:space="preserve">, Kim KH, Jung DH, Lee SG, Kim YG, Hwang GS. Laparoscopic live donor left lateral sectionectomy is safe and feasible for pediatric living donor liver transplantation. </w:t>
      </w:r>
      <w:r w:rsidRPr="00ED2F26">
        <w:rPr>
          <w:rFonts w:ascii="Book Antiqua" w:eastAsia="SimSun" w:hAnsi="Book Antiqua" w:cs="Times New Roman"/>
          <w:i/>
          <w:szCs w:val="24"/>
          <w:lang w:eastAsia="zh-CN"/>
        </w:rPr>
        <w:t>Hepatogastroenterology</w:t>
      </w:r>
      <w:r w:rsidRPr="00ED2F26">
        <w:rPr>
          <w:rFonts w:ascii="Book Antiqua" w:eastAsia="SimSun" w:hAnsi="Book Antiqua" w:cs="Times New Roman"/>
          <w:szCs w:val="24"/>
          <w:lang w:eastAsia="zh-CN"/>
        </w:rPr>
        <w:t xml:space="preserve"> 2012; </w:t>
      </w:r>
      <w:r w:rsidRPr="00ED2F26">
        <w:rPr>
          <w:rFonts w:ascii="Book Antiqua" w:eastAsia="SimSun" w:hAnsi="Book Antiqua" w:cs="Times New Roman"/>
          <w:b/>
          <w:szCs w:val="24"/>
          <w:lang w:eastAsia="zh-CN"/>
        </w:rPr>
        <w:t>59</w:t>
      </w:r>
      <w:r w:rsidRPr="00ED2F26">
        <w:rPr>
          <w:rFonts w:ascii="Book Antiqua" w:eastAsia="SimSun" w:hAnsi="Book Antiqua" w:cs="Times New Roman"/>
          <w:szCs w:val="24"/>
          <w:lang w:eastAsia="zh-CN"/>
        </w:rPr>
        <w:t>: 2445-2449 [PMID: 22466713 DOI: 10.5754/hge12134]</w:t>
      </w:r>
    </w:p>
    <w:p w14:paraId="3194CE6F" w14:textId="77777777" w:rsidR="00ED2F26" w:rsidRPr="00ED2F26" w:rsidRDefault="00ED2F26" w:rsidP="00ED2F26">
      <w:pPr>
        <w:widowControl/>
        <w:wordWrap w:val="0"/>
        <w:snapToGrid w:val="0"/>
        <w:spacing w:line="360" w:lineRule="auto"/>
        <w:jc w:val="right"/>
        <w:rPr>
          <w:rFonts w:ascii="Book Antiqua" w:eastAsia="SimSun" w:hAnsi="Book Antiqua" w:cs="Times New Roman"/>
          <w:kern w:val="0"/>
          <w:szCs w:val="24"/>
          <w:lang w:eastAsia="zh-CN"/>
        </w:rPr>
      </w:pPr>
      <w:bookmarkStart w:id="46" w:name="OLE_LINK51"/>
      <w:bookmarkStart w:id="47" w:name="OLE_LINK52"/>
      <w:bookmarkStart w:id="48" w:name="OLE_LINK120"/>
      <w:bookmarkStart w:id="49" w:name="OLE_LINK148"/>
      <w:bookmarkStart w:id="50" w:name="OLE_LINK72"/>
      <w:bookmarkStart w:id="51" w:name="OLE_LINK112"/>
      <w:bookmarkStart w:id="52" w:name="OLE_LINK320"/>
      <w:bookmarkStart w:id="53" w:name="OLE_LINK387"/>
      <w:bookmarkStart w:id="54" w:name="OLE_LINK183"/>
      <w:bookmarkStart w:id="55" w:name="OLE_LINK254"/>
      <w:bookmarkStart w:id="56" w:name="OLE_LINK149"/>
      <w:bookmarkStart w:id="57" w:name="OLE_LINK225"/>
      <w:bookmarkStart w:id="58" w:name="OLE_LINK207"/>
      <w:bookmarkStart w:id="59" w:name="OLE_LINK226"/>
      <w:bookmarkStart w:id="60" w:name="OLE_LINK212"/>
      <w:bookmarkStart w:id="61" w:name="OLE_LINK250"/>
      <w:bookmarkStart w:id="62" w:name="OLE_LINK281"/>
      <w:bookmarkStart w:id="63" w:name="OLE_LINK282"/>
      <w:bookmarkStart w:id="64" w:name="OLE_LINK313"/>
      <w:bookmarkStart w:id="65" w:name="OLE_LINK304"/>
      <w:bookmarkStart w:id="66" w:name="OLE_LINK321"/>
      <w:bookmarkStart w:id="67" w:name="OLE_LINK385"/>
      <w:bookmarkStart w:id="68" w:name="OLE_LINK400"/>
      <w:bookmarkStart w:id="69" w:name="OLE_LINK346"/>
      <w:bookmarkStart w:id="70" w:name="OLE_LINK371"/>
      <w:bookmarkStart w:id="71" w:name="OLE_LINK334"/>
      <w:bookmarkStart w:id="72" w:name="OLE_LINK1830"/>
      <w:bookmarkStart w:id="73" w:name="OLE_LINK457"/>
      <w:bookmarkStart w:id="74" w:name="OLE_LINK288"/>
      <w:bookmarkStart w:id="75" w:name="OLE_LINK384"/>
      <w:bookmarkStart w:id="76" w:name="OLE_LINK379"/>
      <w:bookmarkStart w:id="77" w:name="OLE_LINK303"/>
      <w:bookmarkStart w:id="78" w:name="OLE_LINK450"/>
      <w:bookmarkStart w:id="79" w:name="OLE_LINK489"/>
      <w:bookmarkStart w:id="80" w:name="OLE_LINK535"/>
      <w:bookmarkStart w:id="81" w:name="OLE_LINK648"/>
      <w:bookmarkStart w:id="82" w:name="OLE_LINK686"/>
      <w:bookmarkStart w:id="83" w:name="OLE_LINK471"/>
      <w:bookmarkStart w:id="84" w:name="OLE_LINK462"/>
      <w:bookmarkStart w:id="85" w:name="OLE_LINK519"/>
      <w:bookmarkStart w:id="86" w:name="OLE_LINK575"/>
      <w:bookmarkStart w:id="87" w:name="OLE_LINK491"/>
      <w:bookmarkStart w:id="88" w:name="OLE_LINK532"/>
      <w:bookmarkStart w:id="89" w:name="OLE_LINK572"/>
      <w:bookmarkStart w:id="90" w:name="OLE_LINK574"/>
      <w:bookmarkStart w:id="91" w:name="OLE_LINK480"/>
      <w:bookmarkStart w:id="92" w:name="OLE_LINK567"/>
      <w:bookmarkStart w:id="93" w:name="OLE_LINK2700"/>
      <w:bookmarkStart w:id="94" w:name="OLE_LINK581"/>
      <w:bookmarkStart w:id="95" w:name="OLE_LINK639"/>
      <w:bookmarkStart w:id="96" w:name="OLE_LINK688"/>
      <w:bookmarkStart w:id="97" w:name="OLE_LINK722"/>
      <w:bookmarkStart w:id="98" w:name="OLE_LINK542"/>
      <w:bookmarkStart w:id="99" w:name="OLE_LINK589"/>
      <w:bookmarkStart w:id="100" w:name="OLE_LINK582"/>
      <w:bookmarkStart w:id="101" w:name="OLE_LINK640"/>
      <w:bookmarkStart w:id="102" w:name="OLE_LINK714"/>
      <w:bookmarkStart w:id="103" w:name="OLE_LINK593"/>
      <w:bookmarkStart w:id="104" w:name="OLE_LINK716"/>
      <w:bookmarkStart w:id="105" w:name="OLE_LINK770"/>
      <w:bookmarkStart w:id="106" w:name="OLE_LINK801"/>
      <w:bookmarkStart w:id="107" w:name="OLE_LINK660"/>
      <w:bookmarkStart w:id="108" w:name="OLE_LINK781"/>
      <w:bookmarkStart w:id="109" w:name="OLE_LINK833"/>
      <w:bookmarkStart w:id="110" w:name="OLE_LINK642"/>
      <w:bookmarkStart w:id="111" w:name="OLE_LINK700"/>
      <w:bookmarkStart w:id="112" w:name="OLE_LINK792"/>
      <w:bookmarkStart w:id="113" w:name="OLE_LINK2882"/>
      <w:bookmarkStart w:id="114" w:name="OLE_LINK836"/>
      <w:bookmarkStart w:id="115" w:name="OLE_LINK889"/>
      <w:bookmarkStart w:id="116" w:name="OLE_LINK782"/>
      <w:bookmarkStart w:id="117" w:name="OLE_LINK826"/>
      <w:bookmarkStart w:id="118" w:name="OLE_LINK865"/>
      <w:bookmarkStart w:id="119" w:name="OLE_LINK856"/>
      <w:bookmarkStart w:id="120" w:name="OLE_LINK908"/>
      <w:bookmarkStart w:id="121" w:name="OLE_LINK980"/>
      <w:bookmarkStart w:id="122" w:name="OLE_LINK1018"/>
      <w:bookmarkStart w:id="123" w:name="OLE_LINK1049"/>
      <w:bookmarkStart w:id="124" w:name="OLE_LINK1076"/>
      <w:bookmarkStart w:id="125" w:name="OLE_LINK1106"/>
      <w:bookmarkStart w:id="126" w:name="OLE_LINK891"/>
      <w:bookmarkStart w:id="127" w:name="OLE_LINK943"/>
      <w:bookmarkStart w:id="128" w:name="OLE_LINK981"/>
      <w:bookmarkStart w:id="129" w:name="OLE_LINK1030"/>
      <w:bookmarkStart w:id="130" w:name="OLE_LINK847"/>
      <w:bookmarkStart w:id="131" w:name="OLE_LINK909"/>
      <w:bookmarkStart w:id="132" w:name="OLE_LINK906"/>
      <w:bookmarkStart w:id="133" w:name="OLE_LINK992"/>
      <w:bookmarkStart w:id="134" w:name="OLE_LINK993"/>
      <w:bookmarkStart w:id="135" w:name="OLE_LINK1052"/>
      <w:bookmarkStart w:id="136" w:name="OLE_LINK946"/>
      <w:bookmarkStart w:id="137" w:name="OLE_LINK911"/>
      <w:bookmarkStart w:id="138" w:name="OLE_LINK930"/>
      <w:bookmarkStart w:id="139" w:name="OLE_LINK1059"/>
      <w:bookmarkStart w:id="140" w:name="OLE_LINK1174"/>
      <w:bookmarkStart w:id="141" w:name="OLE_LINK1137"/>
      <w:bookmarkStart w:id="142" w:name="OLE_LINK1167"/>
      <w:bookmarkStart w:id="143" w:name="OLE_LINK1200"/>
      <w:bookmarkStart w:id="144" w:name="OLE_LINK1241"/>
      <w:bookmarkStart w:id="145" w:name="OLE_LINK1288"/>
      <w:bookmarkStart w:id="146" w:name="OLE_LINK1056"/>
      <w:bookmarkStart w:id="147" w:name="OLE_LINK1158"/>
      <w:bookmarkStart w:id="148" w:name="OLE_LINK1175"/>
      <w:bookmarkStart w:id="149" w:name="OLE_LINK1074"/>
      <w:bookmarkStart w:id="150" w:name="OLE_LINK1169"/>
      <w:bookmarkStart w:id="151" w:name="OLE_LINK1053"/>
      <w:bookmarkStart w:id="152" w:name="OLE_LINK1054"/>
      <w:r w:rsidRPr="00ED2F26">
        <w:rPr>
          <w:rFonts w:ascii="Book Antiqua" w:eastAsia="SimSun" w:hAnsi="Book Antiqua" w:cs="Times New Roman"/>
          <w:b/>
          <w:bCs/>
          <w:kern w:val="0"/>
          <w:szCs w:val="24"/>
          <w:lang w:eastAsia="zh-CN"/>
        </w:rPr>
        <w:t>P-Reviewer:</w:t>
      </w:r>
      <w:r w:rsidRPr="00ED2F26">
        <w:rPr>
          <w:rFonts w:ascii="Book Antiqua" w:eastAsia="SimSun" w:hAnsi="Book Antiqua" w:cs="Times New Roman" w:hint="eastAsia"/>
          <w:b/>
          <w:bCs/>
          <w:kern w:val="0"/>
          <w:szCs w:val="24"/>
          <w:lang w:eastAsia="zh-CN"/>
        </w:rPr>
        <w:t xml:space="preserve"> </w:t>
      </w:r>
      <w:r w:rsidRPr="00ED2F26">
        <w:rPr>
          <w:rFonts w:ascii="Book Antiqua" w:eastAsia="SimSun" w:hAnsi="Book Antiqua" w:cs="Times New Roman"/>
          <w:bCs/>
          <w:kern w:val="0"/>
          <w:szCs w:val="24"/>
          <w:lang w:eastAsia="zh-CN"/>
        </w:rPr>
        <w:t>Kakaei</w:t>
      </w:r>
      <w:r w:rsidRPr="00ED2F26">
        <w:rPr>
          <w:rFonts w:ascii="Book Antiqua" w:eastAsia="SimSun" w:hAnsi="Book Antiqua" w:cs="Times New Roman" w:hint="eastAsia"/>
          <w:bCs/>
          <w:kern w:val="0"/>
          <w:szCs w:val="24"/>
          <w:lang w:eastAsia="zh-CN"/>
        </w:rPr>
        <w:t xml:space="preserve"> F, </w:t>
      </w:r>
      <w:r w:rsidRPr="00ED2F26">
        <w:rPr>
          <w:rFonts w:ascii="Book Antiqua" w:eastAsia="SimSun" w:hAnsi="Book Antiqua" w:cs="Times New Roman"/>
          <w:bCs/>
          <w:kern w:val="0"/>
          <w:szCs w:val="24"/>
          <w:lang w:eastAsia="zh-CN"/>
        </w:rPr>
        <w:t>Sugawara</w:t>
      </w:r>
      <w:r w:rsidRPr="00ED2F26">
        <w:rPr>
          <w:rFonts w:ascii="Book Antiqua" w:eastAsia="SimSun" w:hAnsi="Book Antiqua" w:cs="Times New Roman" w:hint="eastAsia"/>
          <w:bCs/>
          <w:kern w:val="0"/>
          <w:szCs w:val="24"/>
          <w:lang w:eastAsia="zh-CN"/>
        </w:rPr>
        <w:t xml:space="preserve"> Y</w:t>
      </w:r>
      <w:r w:rsidRPr="00ED2F26">
        <w:rPr>
          <w:rFonts w:ascii="Book Antiqua" w:eastAsia="SimSun" w:hAnsi="Book Antiqua" w:cs="Times New Roman" w:hint="eastAsia"/>
          <w:b/>
          <w:bCs/>
          <w:kern w:val="0"/>
          <w:szCs w:val="24"/>
          <w:lang w:eastAsia="zh-CN"/>
        </w:rPr>
        <w:t xml:space="preserve"> </w:t>
      </w:r>
      <w:r w:rsidRPr="00ED2F26">
        <w:rPr>
          <w:rFonts w:ascii="Book Antiqua" w:eastAsia="SimSun" w:hAnsi="Book Antiqua" w:cs="Times New Roman"/>
          <w:b/>
          <w:bCs/>
          <w:kern w:val="0"/>
          <w:szCs w:val="24"/>
          <w:lang w:eastAsia="zh-CN"/>
        </w:rPr>
        <w:t>S-Editor:</w:t>
      </w:r>
      <w:r w:rsidRPr="00ED2F26">
        <w:rPr>
          <w:rFonts w:ascii="Book Antiqua" w:eastAsia="SimSun" w:hAnsi="Book Antiqua" w:cs="Times New Roman" w:hint="eastAsia"/>
          <w:kern w:val="0"/>
          <w:szCs w:val="24"/>
          <w:lang w:eastAsia="zh-CN"/>
        </w:rPr>
        <w:t xml:space="preserve"> Gong ZM</w:t>
      </w:r>
    </w:p>
    <w:p w14:paraId="34C03C36" w14:textId="77777777" w:rsidR="00ED2F26" w:rsidRPr="00ED2F26" w:rsidRDefault="00ED2F26" w:rsidP="00ED2F26">
      <w:pPr>
        <w:widowControl/>
        <w:snapToGrid w:val="0"/>
        <w:spacing w:line="360" w:lineRule="auto"/>
        <w:jc w:val="right"/>
        <w:rPr>
          <w:rFonts w:ascii="Book Antiqua" w:eastAsia="SimSun" w:hAnsi="Book Antiqua" w:cs="Times New Roman"/>
          <w:b/>
          <w:bCs/>
          <w:kern w:val="0"/>
          <w:szCs w:val="24"/>
          <w:lang w:eastAsia="zh-CN"/>
        </w:rPr>
      </w:pPr>
      <w:r w:rsidRPr="00ED2F26">
        <w:rPr>
          <w:rFonts w:ascii="Book Antiqua" w:eastAsia="SimSun" w:hAnsi="Book Antiqua" w:cs="Times New Roman"/>
          <w:b/>
          <w:bCs/>
          <w:kern w:val="0"/>
          <w:szCs w:val="24"/>
          <w:lang w:eastAsia="zh-CN"/>
        </w:rPr>
        <w:t>L-Editor:</w:t>
      </w:r>
      <w:r w:rsidRPr="00ED2F26">
        <w:rPr>
          <w:rFonts w:ascii="Book Antiqua" w:eastAsia="SimSun" w:hAnsi="Book Antiqua" w:cs="Times New Roman"/>
          <w:kern w:val="0"/>
          <w:szCs w:val="24"/>
          <w:lang w:eastAsia="zh-CN"/>
        </w:rPr>
        <w:t xml:space="preserve"> </w:t>
      </w:r>
      <w:r w:rsidRPr="00ED2F26">
        <w:rPr>
          <w:rFonts w:ascii="Book Antiqua" w:eastAsia="SimSun" w:hAnsi="Book Antiqua" w:cs="Times New Roman"/>
          <w:b/>
          <w:bCs/>
          <w:kern w:val="0"/>
          <w:szCs w:val="24"/>
          <w:lang w:eastAsia="zh-CN"/>
        </w:rPr>
        <w:t>E-Editor:</w:t>
      </w:r>
    </w:p>
    <w:p w14:paraId="4DD2ACD2" w14:textId="77777777" w:rsidR="00ED2F26" w:rsidRPr="00ED2F26" w:rsidRDefault="00ED2F26" w:rsidP="00ED2F26">
      <w:pPr>
        <w:widowControl/>
        <w:shd w:val="clear" w:color="auto" w:fill="FFFFFF"/>
        <w:snapToGrid w:val="0"/>
        <w:spacing w:line="360" w:lineRule="auto"/>
        <w:jc w:val="both"/>
        <w:rPr>
          <w:rFonts w:ascii="Book Antiqua" w:eastAsia="SimSun" w:hAnsi="Book Antiqua" w:cs="Helvetica"/>
          <w:b/>
          <w:kern w:val="0"/>
          <w:szCs w:val="24"/>
          <w:lang w:eastAsia="zh-CN"/>
        </w:rPr>
      </w:pPr>
      <w:bookmarkStart w:id="153" w:name="OLE_LINK880"/>
      <w:bookmarkStart w:id="154" w:name="OLE_LINK881"/>
      <w:bookmarkStart w:id="155" w:name="OLE_LINK497"/>
      <w:bookmarkStart w:id="156" w:name="OLE_LINK81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ED2F26">
        <w:rPr>
          <w:rFonts w:ascii="Book Antiqua" w:eastAsia="SimSun" w:hAnsi="Book Antiqua" w:cs="Helvetica"/>
          <w:b/>
          <w:kern w:val="0"/>
          <w:szCs w:val="24"/>
          <w:lang w:eastAsia="zh-CN"/>
        </w:rPr>
        <w:t xml:space="preserve">Specialty type: </w:t>
      </w:r>
      <w:r w:rsidRPr="00ED2F26">
        <w:rPr>
          <w:rFonts w:ascii="Book Antiqua" w:eastAsia="SimSun" w:hAnsi="Book Antiqua" w:cs="Helvetica"/>
          <w:kern w:val="0"/>
          <w:szCs w:val="24"/>
          <w:lang w:eastAsia="zh-CN"/>
        </w:rPr>
        <w:t>Gastroenterology and</w:t>
      </w:r>
      <w:r w:rsidRPr="00ED2F26">
        <w:rPr>
          <w:rFonts w:ascii="Book Antiqua" w:eastAsia="SimSun" w:hAnsi="Book Antiqua" w:cs="Helvetica" w:hint="eastAsia"/>
          <w:kern w:val="0"/>
          <w:szCs w:val="24"/>
          <w:lang w:eastAsia="zh-CN"/>
        </w:rPr>
        <w:t xml:space="preserve"> </w:t>
      </w:r>
      <w:r w:rsidRPr="00ED2F26">
        <w:rPr>
          <w:rFonts w:ascii="Book Antiqua" w:eastAsia="SimSun" w:hAnsi="Book Antiqua" w:cs="Helvetica"/>
          <w:kern w:val="0"/>
          <w:szCs w:val="24"/>
          <w:lang w:eastAsia="zh-CN"/>
        </w:rPr>
        <w:t>hepatology</w:t>
      </w:r>
    </w:p>
    <w:p w14:paraId="263CDFE3" w14:textId="77777777" w:rsidR="00ED2F26" w:rsidRPr="00ED2F26" w:rsidRDefault="00ED2F26" w:rsidP="00ED2F26">
      <w:pPr>
        <w:widowControl/>
        <w:shd w:val="clear" w:color="auto" w:fill="FFFFFF"/>
        <w:snapToGrid w:val="0"/>
        <w:spacing w:line="360" w:lineRule="auto"/>
        <w:jc w:val="both"/>
        <w:rPr>
          <w:rFonts w:ascii="Book Antiqua" w:eastAsia="SimSun" w:hAnsi="Book Antiqua" w:cs="Helvetica"/>
          <w:b/>
          <w:kern w:val="0"/>
          <w:szCs w:val="24"/>
          <w:lang w:eastAsia="zh-CN"/>
        </w:rPr>
      </w:pPr>
      <w:r w:rsidRPr="00ED2F26">
        <w:rPr>
          <w:rFonts w:ascii="Book Antiqua" w:eastAsia="SimSun" w:hAnsi="Book Antiqua" w:cs="Helvetica"/>
          <w:b/>
          <w:kern w:val="0"/>
          <w:szCs w:val="24"/>
          <w:lang w:eastAsia="zh-CN"/>
        </w:rPr>
        <w:t xml:space="preserve">Country of origin: </w:t>
      </w:r>
      <w:r w:rsidRPr="00ED2F26">
        <w:rPr>
          <w:rFonts w:ascii="Book Antiqua" w:eastAsia="SimSun" w:hAnsi="Book Antiqua" w:cs="Helvetica"/>
          <w:kern w:val="0"/>
          <w:szCs w:val="24"/>
          <w:lang w:val="en-CA" w:eastAsia="zh-CN"/>
        </w:rPr>
        <w:t>China</w:t>
      </w:r>
    </w:p>
    <w:p w14:paraId="0865DB03" w14:textId="77777777" w:rsidR="00ED2F26" w:rsidRPr="00ED2F26" w:rsidRDefault="00ED2F26" w:rsidP="00ED2F26">
      <w:pPr>
        <w:widowControl/>
        <w:shd w:val="clear" w:color="auto" w:fill="FFFFFF"/>
        <w:snapToGrid w:val="0"/>
        <w:spacing w:line="360" w:lineRule="auto"/>
        <w:jc w:val="both"/>
        <w:rPr>
          <w:rFonts w:ascii="Book Antiqua" w:eastAsia="SimSun" w:hAnsi="Book Antiqua" w:cs="Helvetica"/>
          <w:b/>
          <w:kern w:val="0"/>
          <w:szCs w:val="24"/>
          <w:lang w:eastAsia="zh-CN"/>
        </w:rPr>
      </w:pPr>
      <w:r w:rsidRPr="00ED2F26">
        <w:rPr>
          <w:rFonts w:ascii="Book Antiqua" w:eastAsia="SimSun" w:hAnsi="Book Antiqua" w:cs="Helvetica"/>
          <w:b/>
          <w:kern w:val="0"/>
          <w:szCs w:val="24"/>
          <w:lang w:eastAsia="zh-CN"/>
        </w:rPr>
        <w:t>Peer-review report classification</w:t>
      </w:r>
    </w:p>
    <w:p w14:paraId="468FC9DF" w14:textId="77777777" w:rsidR="00ED2F26" w:rsidRPr="00ED2F26" w:rsidRDefault="00ED2F26" w:rsidP="00ED2F26">
      <w:pPr>
        <w:widowControl/>
        <w:shd w:val="clear" w:color="auto" w:fill="FFFFFF"/>
        <w:snapToGrid w:val="0"/>
        <w:spacing w:line="360" w:lineRule="auto"/>
        <w:jc w:val="both"/>
        <w:rPr>
          <w:rFonts w:ascii="Book Antiqua" w:eastAsia="SimSun" w:hAnsi="Book Antiqua" w:cs="Helvetica"/>
          <w:kern w:val="0"/>
          <w:szCs w:val="24"/>
          <w:lang w:eastAsia="zh-CN"/>
        </w:rPr>
      </w:pPr>
      <w:r w:rsidRPr="00ED2F26">
        <w:rPr>
          <w:rFonts w:ascii="Book Antiqua" w:eastAsia="SimSun" w:hAnsi="Book Antiqua" w:cs="Helvetica"/>
          <w:kern w:val="0"/>
          <w:szCs w:val="24"/>
          <w:lang w:eastAsia="zh-CN"/>
        </w:rPr>
        <w:t xml:space="preserve">Grade A (Excellent): </w:t>
      </w:r>
      <w:r w:rsidRPr="00ED2F26">
        <w:rPr>
          <w:rFonts w:ascii="Book Antiqua" w:eastAsia="SimSun" w:hAnsi="Book Antiqua" w:cs="Helvetica" w:hint="eastAsia"/>
          <w:kern w:val="0"/>
          <w:szCs w:val="24"/>
          <w:lang w:eastAsia="zh-CN"/>
        </w:rPr>
        <w:t>A</w:t>
      </w:r>
    </w:p>
    <w:p w14:paraId="15404A4E" w14:textId="77777777" w:rsidR="00ED2F26" w:rsidRPr="00ED2F26" w:rsidRDefault="00ED2F26" w:rsidP="00ED2F26">
      <w:pPr>
        <w:widowControl/>
        <w:shd w:val="clear" w:color="auto" w:fill="FFFFFF"/>
        <w:snapToGrid w:val="0"/>
        <w:spacing w:line="360" w:lineRule="auto"/>
        <w:jc w:val="both"/>
        <w:rPr>
          <w:rFonts w:ascii="Book Antiqua" w:eastAsia="SimSun" w:hAnsi="Book Antiqua" w:cs="Helvetica"/>
          <w:kern w:val="0"/>
          <w:szCs w:val="24"/>
          <w:lang w:eastAsia="zh-CN"/>
        </w:rPr>
      </w:pPr>
      <w:r w:rsidRPr="00ED2F26">
        <w:rPr>
          <w:rFonts w:ascii="Book Antiqua" w:eastAsia="SimSun" w:hAnsi="Book Antiqua" w:cs="Helvetica"/>
          <w:kern w:val="0"/>
          <w:szCs w:val="24"/>
          <w:lang w:eastAsia="zh-CN"/>
        </w:rPr>
        <w:t xml:space="preserve">Grade B (Very good): </w:t>
      </w:r>
      <w:r w:rsidRPr="00ED2F26">
        <w:rPr>
          <w:rFonts w:ascii="Book Antiqua" w:eastAsia="SimSun" w:hAnsi="Book Antiqua" w:cs="Helvetica" w:hint="eastAsia"/>
          <w:kern w:val="0"/>
          <w:szCs w:val="24"/>
          <w:lang w:eastAsia="zh-CN"/>
        </w:rPr>
        <w:t>0</w:t>
      </w:r>
    </w:p>
    <w:p w14:paraId="5E6F4117" w14:textId="77777777" w:rsidR="00ED2F26" w:rsidRPr="00ED2F26" w:rsidRDefault="00ED2F26" w:rsidP="00ED2F26">
      <w:pPr>
        <w:widowControl/>
        <w:shd w:val="clear" w:color="auto" w:fill="FFFFFF"/>
        <w:snapToGrid w:val="0"/>
        <w:spacing w:line="360" w:lineRule="auto"/>
        <w:jc w:val="both"/>
        <w:rPr>
          <w:rFonts w:ascii="Book Antiqua" w:eastAsia="SimSun" w:hAnsi="Book Antiqua" w:cs="Helvetica"/>
          <w:kern w:val="0"/>
          <w:szCs w:val="24"/>
          <w:lang w:eastAsia="zh-CN"/>
        </w:rPr>
      </w:pPr>
      <w:r w:rsidRPr="00ED2F26">
        <w:rPr>
          <w:rFonts w:ascii="Book Antiqua" w:eastAsia="SimSun" w:hAnsi="Book Antiqua" w:cs="Helvetica"/>
          <w:kern w:val="0"/>
          <w:szCs w:val="24"/>
          <w:lang w:eastAsia="zh-CN"/>
        </w:rPr>
        <w:t xml:space="preserve">Grade C (Good): </w:t>
      </w:r>
      <w:r w:rsidRPr="00ED2F26">
        <w:rPr>
          <w:rFonts w:ascii="Book Antiqua" w:eastAsia="SimSun" w:hAnsi="Book Antiqua" w:cs="Helvetica" w:hint="eastAsia"/>
          <w:kern w:val="0"/>
          <w:szCs w:val="24"/>
          <w:lang w:eastAsia="zh-CN"/>
        </w:rPr>
        <w:t>C</w:t>
      </w:r>
    </w:p>
    <w:p w14:paraId="6D20F661" w14:textId="77777777" w:rsidR="00ED2F26" w:rsidRPr="00ED2F26" w:rsidRDefault="00ED2F26" w:rsidP="00ED2F26">
      <w:pPr>
        <w:widowControl/>
        <w:shd w:val="clear" w:color="auto" w:fill="FFFFFF"/>
        <w:snapToGrid w:val="0"/>
        <w:spacing w:line="360" w:lineRule="auto"/>
        <w:jc w:val="both"/>
        <w:rPr>
          <w:rFonts w:ascii="Book Antiqua" w:eastAsia="SimSun" w:hAnsi="Book Antiqua" w:cs="Helvetica"/>
          <w:kern w:val="0"/>
          <w:szCs w:val="24"/>
          <w:lang w:eastAsia="zh-CN"/>
        </w:rPr>
      </w:pPr>
      <w:r w:rsidRPr="00ED2F26">
        <w:rPr>
          <w:rFonts w:ascii="Book Antiqua" w:eastAsia="SimSun" w:hAnsi="Book Antiqua" w:cs="Helvetica"/>
          <w:kern w:val="0"/>
          <w:szCs w:val="24"/>
          <w:lang w:eastAsia="zh-CN"/>
        </w:rPr>
        <w:t xml:space="preserve">Grade D (Fair): </w:t>
      </w:r>
      <w:r w:rsidRPr="00ED2F26">
        <w:rPr>
          <w:rFonts w:ascii="Book Antiqua" w:eastAsia="SimSun" w:hAnsi="Book Antiqua" w:cs="Helvetica" w:hint="eastAsia"/>
          <w:kern w:val="0"/>
          <w:szCs w:val="24"/>
          <w:lang w:eastAsia="zh-CN"/>
        </w:rPr>
        <w:t>0</w:t>
      </w:r>
    </w:p>
    <w:p w14:paraId="2498DE14" w14:textId="77777777" w:rsidR="00ED2F26" w:rsidRPr="00ED2F26" w:rsidRDefault="00ED2F26" w:rsidP="00ED2F26">
      <w:pPr>
        <w:widowControl/>
        <w:shd w:val="clear" w:color="auto" w:fill="FFFFFF"/>
        <w:snapToGrid w:val="0"/>
        <w:spacing w:line="360" w:lineRule="auto"/>
        <w:jc w:val="both"/>
        <w:rPr>
          <w:rFonts w:ascii="Book Antiqua" w:eastAsia="SimSun" w:hAnsi="Book Antiqua" w:cs="Helvetica"/>
          <w:kern w:val="0"/>
          <w:szCs w:val="24"/>
          <w:lang w:eastAsia="zh-CN"/>
        </w:rPr>
      </w:pPr>
      <w:r w:rsidRPr="00ED2F26">
        <w:rPr>
          <w:rFonts w:ascii="Book Antiqua" w:eastAsia="SimSun" w:hAnsi="Book Antiqua" w:cs="Helvetica"/>
          <w:kern w:val="0"/>
          <w:szCs w:val="24"/>
          <w:lang w:eastAsia="zh-CN"/>
        </w:rPr>
        <w:t xml:space="preserve">Grade E (Poor): </w:t>
      </w:r>
      <w:r w:rsidRPr="00ED2F26">
        <w:rPr>
          <w:rFonts w:ascii="Book Antiqua" w:eastAsia="SimSun" w:hAnsi="Book Antiqua" w:cs="Helvetica" w:hint="eastAsia"/>
          <w:kern w:val="0"/>
          <w:szCs w:val="24"/>
          <w:lang w:eastAsia="zh-CN"/>
        </w:rPr>
        <w:t>0</w:t>
      </w:r>
      <w:bookmarkEnd w:id="153"/>
      <w:bookmarkEnd w:id="154"/>
      <w:r w:rsidRPr="00ED2F26">
        <w:rPr>
          <w:rFonts w:ascii="Book Antiqua" w:eastAsia="SimSun" w:hAnsi="Book Antiqua" w:cs="Helvetica" w:hint="eastAsia"/>
          <w:kern w:val="0"/>
          <w:szCs w:val="24"/>
          <w:lang w:eastAsia="zh-CN"/>
        </w:rPr>
        <w:t xml:space="preserve"> </w:t>
      </w:r>
    </w:p>
    <w:bookmarkEnd w:id="151"/>
    <w:bookmarkEnd w:id="152"/>
    <w:bookmarkEnd w:id="155"/>
    <w:bookmarkEnd w:id="156"/>
    <w:p w14:paraId="0AD988AD" w14:textId="77777777" w:rsidR="00ED2F26" w:rsidRDefault="00ED2F26">
      <w:pPr>
        <w:widowControl/>
        <w:rPr>
          <w:rFonts w:ascii="Book Antiqua" w:eastAsia="SimSun" w:hAnsi="Book Antiqua" w:cstheme="minorHAnsi"/>
          <w:color w:val="222222"/>
          <w:kern w:val="0"/>
          <w:szCs w:val="24"/>
          <w:lang w:val="en-GB" w:eastAsia="zh-CN"/>
        </w:rPr>
      </w:pPr>
    </w:p>
    <w:p w14:paraId="1F958EE6" w14:textId="4985E981" w:rsidR="00ED2F26" w:rsidRDefault="00ED2F26">
      <w:pPr>
        <w:widowControl/>
        <w:rPr>
          <w:rFonts w:ascii="Book Antiqua" w:eastAsia="SimSun" w:hAnsi="Book Antiqua" w:cstheme="minorHAnsi"/>
          <w:color w:val="222222"/>
          <w:kern w:val="0"/>
          <w:szCs w:val="24"/>
          <w:lang w:val="en-GB" w:eastAsia="zh-CN"/>
        </w:rPr>
      </w:pPr>
      <w:r>
        <w:rPr>
          <w:rFonts w:ascii="Book Antiqua" w:eastAsia="SimSun" w:hAnsi="Book Antiqua" w:cstheme="minorHAnsi"/>
          <w:color w:val="222222"/>
          <w:kern w:val="0"/>
          <w:szCs w:val="24"/>
          <w:lang w:val="en-GB" w:eastAsia="zh-CN"/>
        </w:rPr>
        <w:br w:type="page"/>
      </w:r>
    </w:p>
    <w:p w14:paraId="315BD68D" w14:textId="77777777" w:rsidR="001740F5" w:rsidRPr="00ED2F26" w:rsidRDefault="001740F5" w:rsidP="00ED2F26">
      <w:pPr>
        <w:widowControl/>
        <w:rPr>
          <w:rFonts w:ascii="Book Antiqua" w:eastAsia="SimSun" w:hAnsi="Book Antiqua" w:cstheme="minorHAnsi"/>
          <w:color w:val="222222"/>
          <w:kern w:val="0"/>
          <w:szCs w:val="24"/>
          <w:lang w:val="en-GB" w:eastAsia="zh-CN"/>
        </w:rPr>
        <w:sectPr w:rsidR="001740F5" w:rsidRPr="00ED2F26">
          <w:headerReference w:type="default" r:id="rId10"/>
          <w:footerReference w:type="default" r:id="rId11"/>
          <w:pgSz w:w="11906" w:h="16838"/>
          <w:pgMar w:top="1440" w:right="1800" w:bottom="1440" w:left="1800" w:header="851" w:footer="992" w:gutter="0"/>
          <w:cols w:space="425"/>
          <w:docGrid w:type="lines" w:linePitch="360"/>
        </w:sectPr>
      </w:pPr>
    </w:p>
    <w:p w14:paraId="0502B6D5" w14:textId="09724215" w:rsidR="000018AD" w:rsidRPr="00C65CA7" w:rsidRDefault="000018AD" w:rsidP="000442AE">
      <w:pPr>
        <w:widowControl/>
        <w:shd w:val="clear" w:color="auto" w:fill="FFFFFF"/>
        <w:snapToGrid w:val="0"/>
        <w:spacing w:line="360" w:lineRule="auto"/>
        <w:jc w:val="both"/>
        <w:rPr>
          <w:rFonts w:ascii="Book Antiqua" w:eastAsia="SimSun" w:hAnsi="Book Antiqua" w:cstheme="minorHAnsi"/>
          <w:b/>
          <w:color w:val="222222"/>
          <w:kern w:val="0"/>
          <w:szCs w:val="24"/>
          <w:lang w:val="en-GB" w:eastAsia="zh-CN"/>
        </w:rPr>
      </w:pPr>
      <w:r w:rsidRPr="000442AE">
        <w:rPr>
          <w:rFonts w:ascii="Book Antiqua" w:eastAsia="PMingLiU" w:hAnsi="Book Antiqua" w:cstheme="minorHAnsi"/>
          <w:b/>
          <w:color w:val="222222"/>
          <w:kern w:val="0"/>
          <w:szCs w:val="24"/>
          <w:lang w:val="en-GB"/>
        </w:rPr>
        <w:lastRenderedPageBreak/>
        <w:t>Table 1</w:t>
      </w:r>
      <w:r w:rsidR="00C65CA7">
        <w:rPr>
          <w:rFonts w:ascii="Book Antiqua" w:eastAsia="SimSun" w:hAnsi="Book Antiqua" w:cstheme="minorHAnsi" w:hint="eastAsia"/>
          <w:b/>
          <w:color w:val="222222"/>
          <w:kern w:val="0"/>
          <w:szCs w:val="24"/>
          <w:lang w:val="en-GB" w:eastAsia="zh-CN"/>
        </w:rPr>
        <w:t xml:space="preserve"> </w:t>
      </w:r>
      <w:r w:rsidRPr="000442AE">
        <w:rPr>
          <w:rFonts w:ascii="Book Antiqua" w:eastAsia="PMingLiU" w:hAnsi="Book Antiqua" w:cstheme="minorHAnsi"/>
          <w:b/>
          <w:color w:val="222222"/>
          <w:kern w:val="0"/>
          <w:szCs w:val="24"/>
          <w:lang w:val="en-GB"/>
        </w:rPr>
        <w:t>Outcomes of hand-assisted and laparosc</w:t>
      </w:r>
      <w:r w:rsidR="00C65CA7">
        <w:rPr>
          <w:rFonts w:ascii="Book Antiqua" w:eastAsia="PMingLiU" w:hAnsi="Book Antiqua" w:cstheme="minorHAnsi"/>
          <w:b/>
          <w:color w:val="222222"/>
          <w:kern w:val="0"/>
          <w:szCs w:val="24"/>
          <w:lang w:val="en-GB"/>
        </w:rPr>
        <w:t>opic-assisted donor hepatectomy</w:t>
      </w:r>
    </w:p>
    <w:tbl>
      <w:tblPr>
        <w:tblW w:w="1803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2273"/>
        <w:gridCol w:w="810"/>
        <w:gridCol w:w="810"/>
        <w:gridCol w:w="1067"/>
        <w:gridCol w:w="2411"/>
        <w:gridCol w:w="2694"/>
        <w:gridCol w:w="1417"/>
        <w:gridCol w:w="2614"/>
        <w:gridCol w:w="1776"/>
        <w:gridCol w:w="1596"/>
      </w:tblGrid>
      <w:tr w:rsidR="00C65CA7" w:rsidRPr="000442AE" w14:paraId="07C02D2E" w14:textId="77777777" w:rsidTr="00C93FC9">
        <w:trPr>
          <w:trHeight w:val="285"/>
        </w:trPr>
        <w:tc>
          <w:tcPr>
            <w:tcW w:w="2840" w:type="dxa"/>
            <w:gridSpan w:val="2"/>
            <w:shd w:val="clear" w:color="auto" w:fill="auto"/>
            <w:noWrap/>
            <w:vAlign w:val="center"/>
            <w:hideMark/>
          </w:tcPr>
          <w:p w14:paraId="531C71D1" w14:textId="77777777" w:rsidR="001740F5" w:rsidRPr="000442AE" w:rsidRDefault="001740F5" w:rsidP="000442AE">
            <w:pPr>
              <w:widowControl/>
              <w:snapToGrid w:val="0"/>
              <w:spacing w:line="360" w:lineRule="auto"/>
              <w:jc w:val="both"/>
              <w:rPr>
                <w:rFonts w:ascii="Book Antiqua" w:eastAsia="PMingLiU" w:hAnsi="Book Antiqua" w:cs="PMingLiU"/>
                <w:b/>
                <w:color w:val="000000"/>
                <w:kern w:val="0"/>
                <w:szCs w:val="24"/>
                <w:lang w:val="en-GB"/>
              </w:rPr>
            </w:pPr>
          </w:p>
        </w:tc>
        <w:tc>
          <w:tcPr>
            <w:tcW w:w="810" w:type="dxa"/>
            <w:shd w:val="clear" w:color="auto" w:fill="auto"/>
            <w:noWrap/>
            <w:vAlign w:val="center"/>
            <w:hideMark/>
          </w:tcPr>
          <w:p w14:paraId="05473E04" w14:textId="77777777" w:rsidR="001740F5" w:rsidRPr="000442AE" w:rsidRDefault="001740F5"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LLS</w:t>
            </w:r>
          </w:p>
        </w:tc>
        <w:tc>
          <w:tcPr>
            <w:tcW w:w="810" w:type="dxa"/>
            <w:shd w:val="clear" w:color="auto" w:fill="auto"/>
            <w:noWrap/>
            <w:vAlign w:val="center"/>
            <w:hideMark/>
          </w:tcPr>
          <w:p w14:paraId="1922BFD3" w14:textId="77777777" w:rsidR="001740F5" w:rsidRPr="000442AE" w:rsidRDefault="001740F5"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 xml:space="preserve">Left </w:t>
            </w:r>
          </w:p>
        </w:tc>
        <w:tc>
          <w:tcPr>
            <w:tcW w:w="1067" w:type="dxa"/>
            <w:shd w:val="clear" w:color="auto" w:fill="auto"/>
            <w:noWrap/>
            <w:vAlign w:val="center"/>
            <w:hideMark/>
          </w:tcPr>
          <w:p w14:paraId="6525C71C" w14:textId="77777777" w:rsidR="001740F5" w:rsidRPr="000442AE" w:rsidRDefault="001740F5"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Right</w:t>
            </w:r>
          </w:p>
        </w:tc>
        <w:tc>
          <w:tcPr>
            <w:tcW w:w="2411" w:type="dxa"/>
            <w:shd w:val="clear" w:color="auto" w:fill="auto"/>
            <w:noWrap/>
            <w:vAlign w:val="center"/>
            <w:hideMark/>
          </w:tcPr>
          <w:p w14:paraId="7554659E" w14:textId="77777777" w:rsidR="001740F5" w:rsidRPr="000442AE" w:rsidRDefault="001740F5"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OT (min)</w:t>
            </w:r>
          </w:p>
        </w:tc>
        <w:tc>
          <w:tcPr>
            <w:tcW w:w="2694" w:type="dxa"/>
            <w:shd w:val="clear" w:color="auto" w:fill="auto"/>
            <w:noWrap/>
            <w:vAlign w:val="center"/>
            <w:hideMark/>
          </w:tcPr>
          <w:p w14:paraId="41CB668B" w14:textId="77777777" w:rsidR="001740F5" w:rsidRPr="000442AE" w:rsidRDefault="001740F5"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Blood loss (m</w:t>
            </w:r>
            <w:r w:rsidRPr="00C65CA7">
              <w:rPr>
                <w:rFonts w:ascii="Book Antiqua" w:eastAsia="PMingLiU" w:hAnsi="Book Antiqua" w:cs="PMingLiU"/>
                <w:b/>
                <w:caps/>
                <w:color w:val="000000"/>
                <w:kern w:val="0"/>
                <w:szCs w:val="24"/>
                <w:lang w:val="en-GB"/>
              </w:rPr>
              <w:t>l</w:t>
            </w:r>
            <w:r w:rsidRPr="000442AE">
              <w:rPr>
                <w:rFonts w:ascii="Book Antiqua" w:eastAsia="PMingLiU" w:hAnsi="Book Antiqua" w:cs="PMingLiU"/>
                <w:b/>
                <w:color w:val="000000"/>
                <w:kern w:val="0"/>
                <w:szCs w:val="24"/>
                <w:lang w:val="en-GB"/>
              </w:rPr>
              <w:t>)</w:t>
            </w:r>
          </w:p>
        </w:tc>
        <w:tc>
          <w:tcPr>
            <w:tcW w:w="1417" w:type="dxa"/>
            <w:shd w:val="clear" w:color="auto" w:fill="auto"/>
            <w:noWrap/>
            <w:vAlign w:val="center"/>
            <w:hideMark/>
          </w:tcPr>
          <w:p w14:paraId="3329BDFC" w14:textId="77777777" w:rsidR="001740F5" w:rsidRPr="000442AE" w:rsidRDefault="001740F5"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WIT (min)</w:t>
            </w:r>
          </w:p>
        </w:tc>
        <w:tc>
          <w:tcPr>
            <w:tcW w:w="2614" w:type="dxa"/>
            <w:shd w:val="clear" w:color="auto" w:fill="auto"/>
            <w:noWrap/>
            <w:vAlign w:val="center"/>
            <w:hideMark/>
          </w:tcPr>
          <w:p w14:paraId="636A3E11" w14:textId="23381F58" w:rsidR="001740F5" w:rsidRPr="000442AE" w:rsidRDefault="00C65CA7" w:rsidP="000442AE">
            <w:pPr>
              <w:widowControl/>
              <w:snapToGrid w:val="0"/>
              <w:spacing w:line="360" w:lineRule="auto"/>
              <w:jc w:val="both"/>
              <w:rPr>
                <w:rFonts w:ascii="Book Antiqua" w:eastAsia="PMingLiU" w:hAnsi="Book Antiqua" w:cs="PMingLiU"/>
                <w:b/>
                <w:color w:val="000000"/>
                <w:kern w:val="0"/>
                <w:szCs w:val="24"/>
                <w:lang w:val="en-GB"/>
              </w:rPr>
            </w:pPr>
            <w:r>
              <w:rPr>
                <w:rFonts w:ascii="Book Antiqua" w:eastAsia="PMingLiU" w:hAnsi="Book Antiqua" w:cs="PMingLiU"/>
                <w:b/>
                <w:color w:val="000000"/>
                <w:kern w:val="0"/>
                <w:szCs w:val="24"/>
                <w:lang w:val="en-GB"/>
              </w:rPr>
              <w:t>HS (d</w:t>
            </w:r>
            <w:r w:rsidR="001740F5" w:rsidRPr="000442AE">
              <w:rPr>
                <w:rFonts w:ascii="Book Antiqua" w:eastAsia="PMingLiU" w:hAnsi="Book Antiqua" w:cs="PMingLiU"/>
                <w:b/>
                <w:color w:val="000000"/>
                <w:kern w:val="0"/>
                <w:szCs w:val="24"/>
                <w:lang w:val="en-GB"/>
              </w:rPr>
              <w:t>)</w:t>
            </w:r>
          </w:p>
        </w:tc>
        <w:tc>
          <w:tcPr>
            <w:tcW w:w="1776" w:type="dxa"/>
            <w:shd w:val="clear" w:color="auto" w:fill="auto"/>
            <w:noWrap/>
            <w:vAlign w:val="center"/>
            <w:hideMark/>
          </w:tcPr>
          <w:p w14:paraId="7DDC03FD" w14:textId="77777777" w:rsidR="001740F5" w:rsidRPr="000442AE" w:rsidRDefault="001740F5"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Donor Cx</w:t>
            </w:r>
          </w:p>
        </w:tc>
        <w:tc>
          <w:tcPr>
            <w:tcW w:w="1596" w:type="dxa"/>
            <w:shd w:val="clear" w:color="auto" w:fill="auto"/>
            <w:noWrap/>
            <w:vAlign w:val="center"/>
            <w:hideMark/>
          </w:tcPr>
          <w:p w14:paraId="7C91FDBD" w14:textId="77777777" w:rsidR="001740F5" w:rsidRPr="000442AE" w:rsidRDefault="001740F5"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Recipient Cx</w:t>
            </w:r>
          </w:p>
        </w:tc>
      </w:tr>
      <w:tr w:rsidR="00C65CA7" w:rsidRPr="000442AE" w14:paraId="4AEAF3B5" w14:textId="77777777" w:rsidTr="00C93FC9">
        <w:trPr>
          <w:trHeight w:val="285"/>
        </w:trPr>
        <w:tc>
          <w:tcPr>
            <w:tcW w:w="2840" w:type="dxa"/>
            <w:gridSpan w:val="2"/>
            <w:shd w:val="clear" w:color="auto" w:fill="auto"/>
            <w:noWrap/>
            <w:vAlign w:val="center"/>
            <w:hideMark/>
          </w:tcPr>
          <w:p w14:paraId="7291F861" w14:textId="699D1430" w:rsidR="000018AD" w:rsidRPr="000442AE" w:rsidRDefault="000018AD"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Hand</w:t>
            </w:r>
            <w:r w:rsidR="003374E4" w:rsidRPr="000442AE">
              <w:rPr>
                <w:rFonts w:ascii="Book Antiqua" w:eastAsia="PMingLiU" w:hAnsi="Book Antiqua" w:cs="PMingLiU"/>
                <w:b/>
                <w:color w:val="000000"/>
                <w:kern w:val="0"/>
                <w:szCs w:val="24"/>
                <w:lang w:val="en-GB"/>
              </w:rPr>
              <w:t>-</w:t>
            </w:r>
            <w:r w:rsidRPr="000442AE">
              <w:rPr>
                <w:rFonts w:ascii="Book Antiqua" w:eastAsia="PMingLiU" w:hAnsi="Book Antiqua" w:cs="PMingLiU"/>
                <w:b/>
                <w:color w:val="000000"/>
                <w:kern w:val="0"/>
                <w:szCs w:val="24"/>
                <w:lang w:val="en-GB"/>
              </w:rPr>
              <w:t>assisted</w:t>
            </w:r>
          </w:p>
        </w:tc>
        <w:tc>
          <w:tcPr>
            <w:tcW w:w="810" w:type="dxa"/>
            <w:shd w:val="clear" w:color="auto" w:fill="auto"/>
            <w:noWrap/>
            <w:vAlign w:val="center"/>
            <w:hideMark/>
          </w:tcPr>
          <w:p w14:paraId="64F283B1"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810" w:type="dxa"/>
            <w:shd w:val="clear" w:color="auto" w:fill="auto"/>
            <w:noWrap/>
            <w:vAlign w:val="center"/>
            <w:hideMark/>
          </w:tcPr>
          <w:p w14:paraId="46B31137"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1067" w:type="dxa"/>
            <w:shd w:val="clear" w:color="auto" w:fill="auto"/>
            <w:noWrap/>
            <w:vAlign w:val="center"/>
            <w:hideMark/>
          </w:tcPr>
          <w:p w14:paraId="5EA844BE"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2411" w:type="dxa"/>
            <w:shd w:val="clear" w:color="auto" w:fill="auto"/>
            <w:noWrap/>
            <w:vAlign w:val="center"/>
            <w:hideMark/>
          </w:tcPr>
          <w:p w14:paraId="78621E16"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2694" w:type="dxa"/>
            <w:shd w:val="clear" w:color="auto" w:fill="auto"/>
            <w:noWrap/>
            <w:vAlign w:val="center"/>
            <w:hideMark/>
          </w:tcPr>
          <w:p w14:paraId="672935DD"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1417" w:type="dxa"/>
            <w:shd w:val="clear" w:color="auto" w:fill="auto"/>
            <w:noWrap/>
            <w:vAlign w:val="center"/>
            <w:hideMark/>
          </w:tcPr>
          <w:p w14:paraId="33045380"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2614" w:type="dxa"/>
            <w:shd w:val="clear" w:color="auto" w:fill="auto"/>
            <w:noWrap/>
            <w:vAlign w:val="center"/>
            <w:hideMark/>
          </w:tcPr>
          <w:p w14:paraId="480424C6"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1776" w:type="dxa"/>
            <w:shd w:val="clear" w:color="auto" w:fill="auto"/>
            <w:noWrap/>
            <w:vAlign w:val="center"/>
            <w:hideMark/>
          </w:tcPr>
          <w:p w14:paraId="6203A083"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1596" w:type="dxa"/>
            <w:shd w:val="clear" w:color="auto" w:fill="auto"/>
            <w:noWrap/>
            <w:vAlign w:val="center"/>
            <w:hideMark/>
          </w:tcPr>
          <w:p w14:paraId="4031A099"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r>
      <w:tr w:rsidR="00C65CA7" w:rsidRPr="000442AE" w14:paraId="08AC65EB" w14:textId="77777777" w:rsidTr="00C93FC9">
        <w:trPr>
          <w:trHeight w:val="285"/>
        </w:trPr>
        <w:tc>
          <w:tcPr>
            <w:tcW w:w="567" w:type="dxa"/>
            <w:shd w:val="clear" w:color="auto" w:fill="auto"/>
            <w:noWrap/>
            <w:vAlign w:val="center"/>
            <w:hideMark/>
          </w:tcPr>
          <w:p w14:paraId="329456B3"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2273" w:type="dxa"/>
            <w:shd w:val="clear" w:color="auto" w:fill="auto"/>
            <w:noWrap/>
            <w:vAlign w:val="center"/>
            <w:hideMark/>
          </w:tcPr>
          <w:p w14:paraId="7FCED2BC" w14:textId="65E474E9" w:rsidR="000018AD" w:rsidRPr="000442AE" w:rsidRDefault="000018AD" w:rsidP="000442AE">
            <w:pPr>
              <w:widowControl/>
              <w:snapToGrid w:val="0"/>
              <w:spacing w:line="360" w:lineRule="auto"/>
              <w:jc w:val="both"/>
              <w:rPr>
                <w:rFonts w:ascii="Book Antiqua" w:eastAsia="SimSun" w:hAnsi="Book Antiqua" w:cs="PMingLiU"/>
                <w:color w:val="000000"/>
                <w:kern w:val="0"/>
                <w:szCs w:val="24"/>
                <w:lang w:val="en-GB" w:eastAsia="zh-CN"/>
              </w:rPr>
            </w:pPr>
            <w:r w:rsidRPr="000442AE">
              <w:rPr>
                <w:rFonts w:ascii="Book Antiqua" w:eastAsia="PMingLiU" w:hAnsi="Book Antiqua" w:cs="PMingLiU"/>
                <w:color w:val="000000"/>
                <w:kern w:val="0"/>
                <w:szCs w:val="24"/>
                <w:lang w:val="en-GB"/>
              </w:rPr>
              <w:t xml:space="preserve">Suh </w:t>
            </w:r>
            <w:r w:rsidR="00E91A4D" w:rsidRPr="000442AE">
              <w:rPr>
                <w:rFonts w:ascii="Book Antiqua" w:eastAsia="SimSun" w:hAnsi="Book Antiqua" w:cs="PMingLiU"/>
                <w:i/>
                <w:color w:val="000000"/>
                <w:kern w:val="0"/>
                <w:szCs w:val="24"/>
                <w:lang w:val="en-GB" w:eastAsia="zh-CN"/>
              </w:rPr>
              <w:t>et al</w:t>
            </w:r>
            <w:r w:rsidR="00E91A4D" w:rsidRPr="000442AE">
              <w:rPr>
                <w:rFonts w:ascii="Book Antiqua" w:eastAsia="SimSun" w:hAnsi="Book Antiqua" w:cs="PMingLiU"/>
                <w:color w:val="000000"/>
                <w:kern w:val="0"/>
                <w:szCs w:val="24"/>
                <w:vertAlign w:val="superscript"/>
                <w:lang w:val="en-GB" w:eastAsia="zh-CN"/>
              </w:rPr>
              <w:t>[42]</w:t>
            </w:r>
            <w:r w:rsidR="00E91A4D" w:rsidRPr="000442AE">
              <w:rPr>
                <w:rFonts w:ascii="Book Antiqua" w:eastAsia="SimSun" w:hAnsi="Book Antiqua" w:cs="PMingLiU"/>
                <w:color w:val="000000"/>
                <w:kern w:val="0"/>
                <w:szCs w:val="24"/>
                <w:lang w:val="en-GB" w:eastAsia="zh-CN"/>
              </w:rPr>
              <w:t xml:space="preserve">, </w:t>
            </w:r>
            <w:r w:rsidRPr="000442AE">
              <w:rPr>
                <w:rFonts w:ascii="Book Antiqua" w:eastAsia="PMingLiU" w:hAnsi="Book Antiqua" w:cs="PMingLiU"/>
                <w:color w:val="000000"/>
                <w:kern w:val="0"/>
                <w:szCs w:val="24"/>
                <w:lang w:val="en-GB"/>
              </w:rPr>
              <w:t>2009</w:t>
            </w:r>
          </w:p>
        </w:tc>
        <w:tc>
          <w:tcPr>
            <w:tcW w:w="810" w:type="dxa"/>
            <w:shd w:val="clear" w:color="auto" w:fill="auto"/>
            <w:noWrap/>
            <w:vAlign w:val="center"/>
            <w:hideMark/>
          </w:tcPr>
          <w:p w14:paraId="3C7781F7"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810" w:type="dxa"/>
            <w:shd w:val="clear" w:color="auto" w:fill="auto"/>
            <w:noWrap/>
            <w:vAlign w:val="center"/>
            <w:hideMark/>
          </w:tcPr>
          <w:p w14:paraId="4FC1AA62"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1067" w:type="dxa"/>
            <w:shd w:val="clear" w:color="auto" w:fill="auto"/>
            <w:noWrap/>
            <w:vAlign w:val="center"/>
            <w:hideMark/>
          </w:tcPr>
          <w:p w14:paraId="53B260A5"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w:t>
            </w:r>
          </w:p>
        </w:tc>
        <w:tc>
          <w:tcPr>
            <w:tcW w:w="2411" w:type="dxa"/>
            <w:shd w:val="clear" w:color="auto" w:fill="auto"/>
            <w:noWrap/>
            <w:vAlign w:val="center"/>
            <w:hideMark/>
          </w:tcPr>
          <w:p w14:paraId="7D327B1F"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765-898</w:t>
            </w:r>
          </w:p>
        </w:tc>
        <w:tc>
          <w:tcPr>
            <w:tcW w:w="2694" w:type="dxa"/>
            <w:shd w:val="clear" w:color="auto" w:fill="auto"/>
            <w:noWrap/>
            <w:vAlign w:val="center"/>
            <w:hideMark/>
          </w:tcPr>
          <w:p w14:paraId="14AA44A8"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c>
          <w:tcPr>
            <w:tcW w:w="1417" w:type="dxa"/>
            <w:shd w:val="clear" w:color="auto" w:fill="auto"/>
            <w:noWrap/>
            <w:vAlign w:val="center"/>
            <w:hideMark/>
          </w:tcPr>
          <w:p w14:paraId="6318A630"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c>
          <w:tcPr>
            <w:tcW w:w="2614" w:type="dxa"/>
            <w:shd w:val="clear" w:color="auto" w:fill="auto"/>
            <w:noWrap/>
            <w:vAlign w:val="center"/>
            <w:hideMark/>
          </w:tcPr>
          <w:p w14:paraId="43AC7261"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10-14</w:t>
            </w:r>
          </w:p>
        </w:tc>
        <w:tc>
          <w:tcPr>
            <w:tcW w:w="1776" w:type="dxa"/>
            <w:shd w:val="clear" w:color="auto" w:fill="auto"/>
            <w:noWrap/>
            <w:vAlign w:val="center"/>
            <w:hideMark/>
          </w:tcPr>
          <w:p w14:paraId="49ACBF24"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 (100%)</w:t>
            </w:r>
            <w:r w:rsidRPr="000442AE">
              <w:rPr>
                <w:rFonts w:ascii="Book Antiqua" w:eastAsia="PMingLiU" w:hAnsi="Book Antiqua" w:cs="PMingLiU"/>
                <w:color w:val="000000"/>
                <w:kern w:val="0"/>
                <w:szCs w:val="24"/>
                <w:vertAlign w:val="superscript"/>
                <w:lang w:val="en-GB"/>
              </w:rPr>
              <w:t>a</w:t>
            </w:r>
          </w:p>
        </w:tc>
        <w:tc>
          <w:tcPr>
            <w:tcW w:w="1596" w:type="dxa"/>
            <w:shd w:val="clear" w:color="auto" w:fill="auto"/>
            <w:noWrap/>
            <w:vAlign w:val="center"/>
            <w:hideMark/>
          </w:tcPr>
          <w:p w14:paraId="032DA1FF"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 (100%)</w:t>
            </w:r>
            <w:r w:rsidRPr="000442AE">
              <w:rPr>
                <w:rFonts w:ascii="Book Antiqua" w:eastAsia="PMingLiU" w:hAnsi="Book Antiqua" w:cs="PMingLiU"/>
                <w:color w:val="000000"/>
                <w:kern w:val="0"/>
                <w:szCs w:val="24"/>
                <w:vertAlign w:val="superscript"/>
                <w:lang w:val="en-GB"/>
              </w:rPr>
              <w:t>b</w:t>
            </w:r>
          </w:p>
        </w:tc>
      </w:tr>
      <w:tr w:rsidR="00C65CA7" w:rsidRPr="000442AE" w14:paraId="4DC63FF8" w14:textId="77777777" w:rsidTr="00C93FC9">
        <w:trPr>
          <w:trHeight w:val="285"/>
        </w:trPr>
        <w:tc>
          <w:tcPr>
            <w:tcW w:w="2840" w:type="dxa"/>
            <w:gridSpan w:val="2"/>
            <w:shd w:val="clear" w:color="auto" w:fill="auto"/>
            <w:noWrap/>
            <w:vAlign w:val="center"/>
            <w:hideMark/>
          </w:tcPr>
          <w:p w14:paraId="58CE9747" w14:textId="3E840126" w:rsidR="000018AD" w:rsidRPr="000442AE" w:rsidRDefault="00395917"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Hybrid</w:t>
            </w:r>
          </w:p>
        </w:tc>
        <w:tc>
          <w:tcPr>
            <w:tcW w:w="810" w:type="dxa"/>
            <w:shd w:val="clear" w:color="auto" w:fill="auto"/>
            <w:noWrap/>
            <w:vAlign w:val="center"/>
            <w:hideMark/>
          </w:tcPr>
          <w:p w14:paraId="088E6464"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810" w:type="dxa"/>
            <w:shd w:val="clear" w:color="auto" w:fill="auto"/>
            <w:noWrap/>
            <w:vAlign w:val="center"/>
            <w:hideMark/>
          </w:tcPr>
          <w:p w14:paraId="59AE0035"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1067" w:type="dxa"/>
            <w:shd w:val="clear" w:color="auto" w:fill="auto"/>
            <w:noWrap/>
            <w:vAlign w:val="center"/>
            <w:hideMark/>
          </w:tcPr>
          <w:p w14:paraId="034ACDB8"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2411" w:type="dxa"/>
            <w:shd w:val="clear" w:color="auto" w:fill="auto"/>
            <w:noWrap/>
            <w:vAlign w:val="center"/>
            <w:hideMark/>
          </w:tcPr>
          <w:p w14:paraId="67C2C4DD"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2694" w:type="dxa"/>
            <w:shd w:val="clear" w:color="auto" w:fill="auto"/>
            <w:noWrap/>
            <w:vAlign w:val="center"/>
            <w:hideMark/>
          </w:tcPr>
          <w:p w14:paraId="360734E5"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1417" w:type="dxa"/>
            <w:shd w:val="clear" w:color="auto" w:fill="auto"/>
            <w:noWrap/>
            <w:vAlign w:val="center"/>
            <w:hideMark/>
          </w:tcPr>
          <w:p w14:paraId="4D85012B"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2614" w:type="dxa"/>
            <w:shd w:val="clear" w:color="auto" w:fill="auto"/>
            <w:noWrap/>
            <w:vAlign w:val="center"/>
            <w:hideMark/>
          </w:tcPr>
          <w:p w14:paraId="028AAF82"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1776" w:type="dxa"/>
            <w:shd w:val="clear" w:color="auto" w:fill="auto"/>
            <w:noWrap/>
            <w:vAlign w:val="center"/>
            <w:hideMark/>
          </w:tcPr>
          <w:p w14:paraId="1D7BBC63"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1596" w:type="dxa"/>
            <w:shd w:val="clear" w:color="auto" w:fill="auto"/>
            <w:noWrap/>
            <w:vAlign w:val="center"/>
            <w:hideMark/>
          </w:tcPr>
          <w:p w14:paraId="2EF6D140"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r>
      <w:tr w:rsidR="00C65CA7" w:rsidRPr="000442AE" w14:paraId="75507423" w14:textId="77777777" w:rsidTr="00C93FC9">
        <w:trPr>
          <w:trHeight w:val="285"/>
        </w:trPr>
        <w:tc>
          <w:tcPr>
            <w:tcW w:w="567" w:type="dxa"/>
            <w:shd w:val="clear" w:color="auto" w:fill="auto"/>
            <w:noWrap/>
            <w:vAlign w:val="center"/>
            <w:hideMark/>
          </w:tcPr>
          <w:p w14:paraId="4990DE04"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2273" w:type="dxa"/>
            <w:shd w:val="clear" w:color="auto" w:fill="auto"/>
            <w:noWrap/>
            <w:vAlign w:val="center"/>
            <w:hideMark/>
          </w:tcPr>
          <w:p w14:paraId="55A21FE3" w14:textId="77777777" w:rsidR="000018AD" w:rsidRPr="000442AE" w:rsidRDefault="000018AD"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Comparative study</w:t>
            </w:r>
          </w:p>
        </w:tc>
        <w:tc>
          <w:tcPr>
            <w:tcW w:w="810" w:type="dxa"/>
            <w:shd w:val="clear" w:color="auto" w:fill="auto"/>
            <w:noWrap/>
            <w:vAlign w:val="center"/>
            <w:hideMark/>
          </w:tcPr>
          <w:p w14:paraId="47AE188A"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810" w:type="dxa"/>
            <w:shd w:val="clear" w:color="auto" w:fill="auto"/>
            <w:noWrap/>
            <w:vAlign w:val="center"/>
            <w:hideMark/>
          </w:tcPr>
          <w:p w14:paraId="7CF02E23"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1067" w:type="dxa"/>
            <w:shd w:val="clear" w:color="auto" w:fill="auto"/>
            <w:noWrap/>
            <w:vAlign w:val="center"/>
            <w:hideMark/>
          </w:tcPr>
          <w:p w14:paraId="2526E3E9"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2411" w:type="dxa"/>
            <w:shd w:val="clear" w:color="auto" w:fill="auto"/>
            <w:noWrap/>
            <w:vAlign w:val="center"/>
            <w:hideMark/>
          </w:tcPr>
          <w:p w14:paraId="60022A66"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2694" w:type="dxa"/>
            <w:shd w:val="clear" w:color="auto" w:fill="auto"/>
            <w:noWrap/>
            <w:vAlign w:val="center"/>
            <w:hideMark/>
          </w:tcPr>
          <w:p w14:paraId="4E217334"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1417" w:type="dxa"/>
            <w:shd w:val="clear" w:color="auto" w:fill="auto"/>
            <w:noWrap/>
            <w:vAlign w:val="center"/>
            <w:hideMark/>
          </w:tcPr>
          <w:p w14:paraId="744D7E29"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2614" w:type="dxa"/>
            <w:shd w:val="clear" w:color="auto" w:fill="auto"/>
            <w:noWrap/>
            <w:vAlign w:val="center"/>
            <w:hideMark/>
          </w:tcPr>
          <w:p w14:paraId="5BEDD6CA"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1776" w:type="dxa"/>
            <w:shd w:val="clear" w:color="auto" w:fill="auto"/>
            <w:noWrap/>
            <w:vAlign w:val="center"/>
            <w:hideMark/>
          </w:tcPr>
          <w:p w14:paraId="4E55F2CD"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1596" w:type="dxa"/>
            <w:shd w:val="clear" w:color="auto" w:fill="auto"/>
            <w:noWrap/>
            <w:vAlign w:val="center"/>
            <w:hideMark/>
          </w:tcPr>
          <w:p w14:paraId="52508022"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r>
      <w:tr w:rsidR="00C65CA7" w:rsidRPr="000442AE" w14:paraId="5654A896" w14:textId="77777777" w:rsidTr="00C93FC9">
        <w:trPr>
          <w:trHeight w:val="707"/>
        </w:trPr>
        <w:tc>
          <w:tcPr>
            <w:tcW w:w="567" w:type="dxa"/>
            <w:shd w:val="clear" w:color="auto" w:fill="auto"/>
            <w:noWrap/>
            <w:vAlign w:val="center"/>
            <w:hideMark/>
          </w:tcPr>
          <w:p w14:paraId="2A84501D" w14:textId="77777777" w:rsidR="00C65CA7" w:rsidRPr="000442AE" w:rsidRDefault="00C65CA7" w:rsidP="000442AE">
            <w:pPr>
              <w:widowControl/>
              <w:snapToGrid w:val="0"/>
              <w:spacing w:line="360" w:lineRule="auto"/>
              <w:jc w:val="both"/>
              <w:rPr>
                <w:rFonts w:ascii="Book Antiqua" w:eastAsia="PMingLiU" w:hAnsi="Book Antiqua" w:cs="PMingLiU"/>
                <w:color w:val="000000"/>
                <w:kern w:val="0"/>
                <w:szCs w:val="24"/>
                <w:lang w:val="en-GB"/>
              </w:rPr>
            </w:pPr>
          </w:p>
        </w:tc>
        <w:tc>
          <w:tcPr>
            <w:tcW w:w="2273" w:type="dxa"/>
            <w:shd w:val="clear" w:color="auto" w:fill="auto"/>
            <w:noWrap/>
            <w:vAlign w:val="center"/>
            <w:hideMark/>
          </w:tcPr>
          <w:p w14:paraId="31022381" w14:textId="0865E950" w:rsidR="00C65CA7" w:rsidRPr="000442AE" w:rsidRDefault="00C65CA7"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 xml:space="preserve">Kurosaki </w:t>
            </w:r>
            <w:r w:rsidRPr="000442AE">
              <w:rPr>
                <w:rFonts w:ascii="Book Antiqua" w:eastAsia="PMingLiU" w:hAnsi="Book Antiqua" w:cs="PMingLiU"/>
                <w:i/>
                <w:color w:val="000000"/>
                <w:kern w:val="0"/>
                <w:szCs w:val="24"/>
                <w:lang w:val="en-GB"/>
              </w:rPr>
              <w:t>et al</w:t>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fldChar w:fldCharType="begin" w:fldLock="1"/>
            </w:r>
            <w:r w:rsidRPr="000442AE">
              <w:rPr>
                <w:rFonts w:ascii="Book Antiqua" w:eastAsia="PMingLiU" w:hAnsi="Book Antiqua" w:cs="PMingLiU"/>
                <w:color w:val="000000"/>
                <w:kern w:val="0"/>
                <w:szCs w:val="24"/>
                <w:lang w:val="en-GB"/>
              </w:rPr>
              <w:instrText>ADDIN CSL_CITATION { "citationItems" : [ { "id" : "ITEM-1", "itemData" : { "DOI" : "10.1016/j.surg.2005.12.002", "ISSN" : "00396060", "PMID" : "16701104", "abstract" : "OBJECTIVES There has been remarkable progress in recent technical innovations for laparoscopic hepatectomy. However, a laparoscopic procedure rarely has been indicated for donation of the liver in living-related liver transplantation (LRLT). Here, we described the technique and the outcome of video-assisted donor hepatectomy (VADH) for adult-to-adult LRLT. METHODS For 13 donors in adult-to-adult LRLT, 3 types of major hepatectomy--right hemihepatectomy (3), and left hemihepatectomy, with or without the caudate lobe (10)--were performed through video-assisted procedures; surgical manipulation via ports or via a 12-cm incision and viewing through a laparoscope or through incision were combined and used. RESULTS VADH was completed in 13 donors, with a median operation time of 363 +/- 33 minutes and a median blood loss of 302 +/- 191 mL. No complications specific to video-assisted procedures, postoperative bile leak, or bleeding were observed. The restoration of the liver function was smooth, and the use of an analgesic (median: 1.2 times) was reduced, compared with the historical control (median: 3.8 times) that underwent a standard donation of the liver. Currently, all donors are healthy and have returned to their previous activities. The grafts have been functioning well, excluding 3 recipients who succumbed to serious complications unrelated to the video-assisted procedure. CONCLUSION We have shown a new method of VADH through a 12-cm laparotomy for adult-to-adult LRLT. This technique is as feasible as standard open donor hepatectomy, with less pain and with improved postoperative symptoms.", "author" : [ { "dropping-particle" : "", "family" : "Kurosaki", "given" : "Isao", "non-dropping-particle" : "", "parse-names" : false, "suffix" : "" }, { "dropping-particle" : "", "family" : "Yamamoto", "given" : "Satoshi", "non-dropping-particle" : "", "parse-names" : false, "suffix" : "" }, { "dropping-particle" : "", "family" : "Kitami", "given" : "Chie", "non-dropping-particle" : "", "parse-names" : false, "suffix" : "" }, { "dropping-particle" : "", "family" : "Yokoyama", "given" : "Naoyuki", "non-dropping-particle" : "", "parse-names" : false, "suffix" : "" }, { "dropping-particle" : "", "family" : "Nakatsuka", "given" : "Hideki", "non-dropping-particle" : "", "parse-names" : false, "suffix" : "" }, { "dropping-particle" : "", "family" : "Kobayashi", "given" : "Takashi", "non-dropping-particle" : "", "parse-names" : false, "suffix" : "" }, { "dropping-particle" : "", "family" : "Watanabe", "given" : "Takaoki", "non-dropping-particle" : "", "parse-names" : false, "suffix" : "" }, { "dropping-particle" : "", "family" : "Oya", "given" : "Hiroshi", "non-dropping-particle" : "", "parse-names" : false, "suffix" : "" }, { "dropping-particle" : "", "family" : "Sato", "given" : "Yoshinobu", "non-dropping-particle" : "", "parse-names" : false, "suffix" : "" }, { "dropping-particle" : "", "family" : "Hatakeyama", "given" : "Katsuyoshi", "non-dropping-particle" : "", "parse-names" : false, "suffix" : "" } ], "container-title" : "Surgery", "id" : "ITEM-1", "issue" : "5", "issued" : { "date-parts" : [ [ "2006", "5" ] ] }, "page" : "695-703", "title" : "Video-assisted living donor hemihepatectomy through a 12-cm incision for adult-to-adult liver transplantation", "type" : "article-journal", "volume" : "139" }, "uris" : [ "http://www.mendeley.com/documents/?uuid=6530f17f-c92b-3936-98a8-1322d8e85f2a" ] } ], "mendeley" : { "formattedCitation" : "&lt;sup&gt;44&lt;/sup&gt;", "plainTextFormattedCitation" : "44", "previouslyFormattedCitation" : "&lt;sup&gt;44&lt;/sup&gt;" }, "properties" : {  }, "schema" : "https://github.com/citation-style-language/schema/raw/master/csl-citation.json" }</w:instrText>
            </w:r>
            <w:r w:rsidRPr="000442AE">
              <w:rPr>
                <w:rFonts w:ascii="Book Antiqua" w:eastAsia="PMingLiU" w:hAnsi="Book Antiqua" w:cs="PMingLiU"/>
                <w:color w:val="000000"/>
                <w:kern w:val="0"/>
                <w:szCs w:val="24"/>
                <w:lang w:val="en-GB"/>
              </w:rPr>
              <w:fldChar w:fldCharType="separate"/>
            </w:r>
            <w:r w:rsidRPr="000442AE">
              <w:rPr>
                <w:rFonts w:ascii="Book Antiqua" w:eastAsia="PMingLiU" w:hAnsi="Book Antiqua" w:cs="PMingLiU"/>
                <w:color w:val="000000"/>
                <w:kern w:val="0"/>
                <w:szCs w:val="24"/>
                <w:vertAlign w:val="superscript"/>
                <w:lang w:val="en-GB"/>
              </w:rPr>
              <w:t>44</w:t>
            </w:r>
            <w:r w:rsidRPr="000442AE">
              <w:rPr>
                <w:rFonts w:ascii="Book Antiqua" w:eastAsia="PMingLiU" w:hAnsi="Book Antiqua" w:cs="PMingLiU"/>
                <w:color w:val="000000"/>
                <w:kern w:val="0"/>
                <w:szCs w:val="24"/>
                <w:lang w:val="en-GB"/>
              </w:rPr>
              <w:fldChar w:fldCharType="end"/>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t>, 2006</w:t>
            </w:r>
            <w:r w:rsidRPr="000442AE">
              <w:rPr>
                <w:rFonts w:ascii="Book Antiqua" w:eastAsia="PMingLiU" w:hAnsi="Book Antiqua" w:cs="PMingLiU"/>
                <w:color w:val="000000"/>
                <w:kern w:val="0"/>
                <w:szCs w:val="24"/>
                <w:vertAlign w:val="superscript"/>
                <w:lang w:val="en-GB"/>
              </w:rPr>
              <w:t>c</w:t>
            </w:r>
          </w:p>
        </w:tc>
        <w:tc>
          <w:tcPr>
            <w:tcW w:w="810" w:type="dxa"/>
            <w:shd w:val="clear" w:color="auto" w:fill="auto"/>
            <w:noWrap/>
            <w:vAlign w:val="center"/>
            <w:hideMark/>
          </w:tcPr>
          <w:p w14:paraId="3A18E3D4" w14:textId="77777777" w:rsidR="00C65CA7" w:rsidRPr="000442AE" w:rsidRDefault="00C65CA7" w:rsidP="000442AE">
            <w:pPr>
              <w:widowControl/>
              <w:snapToGrid w:val="0"/>
              <w:spacing w:line="360" w:lineRule="auto"/>
              <w:jc w:val="both"/>
              <w:rPr>
                <w:rFonts w:ascii="Book Antiqua" w:eastAsia="PMingLiU" w:hAnsi="Book Antiqua" w:cs="PMingLiU"/>
                <w:color w:val="000000"/>
                <w:kern w:val="0"/>
                <w:szCs w:val="24"/>
                <w:lang w:val="en-GB"/>
              </w:rPr>
            </w:pPr>
          </w:p>
        </w:tc>
        <w:tc>
          <w:tcPr>
            <w:tcW w:w="810" w:type="dxa"/>
            <w:shd w:val="clear" w:color="auto" w:fill="auto"/>
            <w:noWrap/>
            <w:vAlign w:val="center"/>
            <w:hideMark/>
          </w:tcPr>
          <w:p w14:paraId="67E91F4B" w14:textId="77777777" w:rsidR="00C65CA7" w:rsidRPr="000442AE" w:rsidRDefault="00C65CA7"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10/12</w:t>
            </w:r>
          </w:p>
        </w:tc>
        <w:tc>
          <w:tcPr>
            <w:tcW w:w="1067" w:type="dxa"/>
            <w:shd w:val="clear" w:color="auto" w:fill="auto"/>
            <w:noWrap/>
            <w:vAlign w:val="center"/>
            <w:hideMark/>
          </w:tcPr>
          <w:p w14:paraId="756273EF" w14:textId="77777777" w:rsidR="00C65CA7" w:rsidRPr="000442AE" w:rsidRDefault="00C65CA7"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3/1</w:t>
            </w:r>
          </w:p>
        </w:tc>
        <w:tc>
          <w:tcPr>
            <w:tcW w:w="2411" w:type="dxa"/>
            <w:shd w:val="clear" w:color="auto" w:fill="auto"/>
            <w:noWrap/>
            <w:vAlign w:val="center"/>
            <w:hideMark/>
          </w:tcPr>
          <w:p w14:paraId="5D06830C" w14:textId="379C1828" w:rsidR="00C65CA7" w:rsidRPr="000442AE" w:rsidRDefault="00C65CA7" w:rsidP="00C65CA7">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363</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33/320</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68</w:t>
            </w:r>
          </w:p>
        </w:tc>
        <w:tc>
          <w:tcPr>
            <w:tcW w:w="2694" w:type="dxa"/>
            <w:shd w:val="clear" w:color="auto" w:fill="auto"/>
            <w:noWrap/>
            <w:vAlign w:val="center"/>
            <w:hideMark/>
          </w:tcPr>
          <w:p w14:paraId="5DDE3A80" w14:textId="3F35D475" w:rsidR="00C65CA7" w:rsidRPr="000442AE" w:rsidRDefault="00C65CA7" w:rsidP="00C65CA7">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302</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191/283</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371</w:t>
            </w:r>
          </w:p>
        </w:tc>
        <w:tc>
          <w:tcPr>
            <w:tcW w:w="1417" w:type="dxa"/>
            <w:shd w:val="clear" w:color="auto" w:fill="auto"/>
            <w:noWrap/>
            <w:vAlign w:val="center"/>
            <w:hideMark/>
          </w:tcPr>
          <w:p w14:paraId="317723DB" w14:textId="77777777" w:rsidR="00C65CA7" w:rsidRPr="000442AE" w:rsidRDefault="00C65CA7"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w:t>
            </w:r>
          </w:p>
        </w:tc>
        <w:tc>
          <w:tcPr>
            <w:tcW w:w="2614" w:type="dxa"/>
            <w:shd w:val="clear" w:color="auto" w:fill="auto"/>
            <w:noWrap/>
            <w:vAlign w:val="center"/>
            <w:hideMark/>
          </w:tcPr>
          <w:p w14:paraId="42A75CDA" w14:textId="52D9EDF0" w:rsidR="00C65CA7" w:rsidRPr="000442AE" w:rsidRDefault="00C65CA7" w:rsidP="00C65CA7">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11.0</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2.7/12.8</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4.9</w:t>
            </w:r>
          </w:p>
        </w:tc>
        <w:tc>
          <w:tcPr>
            <w:tcW w:w="1776" w:type="dxa"/>
            <w:shd w:val="clear" w:color="auto" w:fill="auto"/>
            <w:noWrap/>
            <w:vAlign w:val="center"/>
            <w:hideMark/>
          </w:tcPr>
          <w:p w14:paraId="29A1FE4C" w14:textId="77777777" w:rsidR="00C65CA7" w:rsidRPr="000442AE" w:rsidRDefault="00C65CA7"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c>
          <w:tcPr>
            <w:tcW w:w="1596" w:type="dxa"/>
            <w:shd w:val="clear" w:color="auto" w:fill="auto"/>
            <w:noWrap/>
            <w:vAlign w:val="center"/>
            <w:hideMark/>
          </w:tcPr>
          <w:p w14:paraId="46A5810D" w14:textId="77777777" w:rsidR="00C65CA7" w:rsidRPr="000442AE" w:rsidRDefault="00C65CA7" w:rsidP="000442AE">
            <w:pPr>
              <w:widowControl/>
              <w:snapToGrid w:val="0"/>
              <w:spacing w:line="360" w:lineRule="auto"/>
              <w:jc w:val="both"/>
              <w:rPr>
                <w:rFonts w:ascii="Book Antiqua" w:eastAsia="PMingLiU" w:hAnsi="Book Antiqua" w:cs="PMingLiU"/>
                <w:color w:val="000000"/>
                <w:kern w:val="0"/>
                <w:szCs w:val="24"/>
                <w:vertAlign w:val="superscript"/>
                <w:lang w:val="en-GB"/>
              </w:rPr>
            </w:pPr>
            <w:r w:rsidRPr="000442AE">
              <w:rPr>
                <w:rFonts w:ascii="Book Antiqua" w:eastAsia="PMingLiU" w:hAnsi="Book Antiqua" w:cs="PMingLiU"/>
                <w:color w:val="000000"/>
                <w:kern w:val="0"/>
                <w:szCs w:val="24"/>
                <w:vertAlign w:val="superscript"/>
                <w:lang w:val="en-GB"/>
              </w:rPr>
              <w:t>d</w:t>
            </w:r>
          </w:p>
        </w:tc>
      </w:tr>
      <w:tr w:rsidR="00E013AB" w:rsidRPr="000442AE" w14:paraId="0863BF06" w14:textId="77777777" w:rsidTr="00C93FC9">
        <w:trPr>
          <w:trHeight w:val="662"/>
        </w:trPr>
        <w:tc>
          <w:tcPr>
            <w:tcW w:w="567" w:type="dxa"/>
            <w:shd w:val="clear" w:color="auto" w:fill="auto"/>
            <w:noWrap/>
            <w:vAlign w:val="center"/>
            <w:hideMark/>
          </w:tcPr>
          <w:p w14:paraId="725C8C33" w14:textId="77777777" w:rsidR="00E013AB" w:rsidRPr="000442AE" w:rsidRDefault="00E013AB" w:rsidP="000442AE">
            <w:pPr>
              <w:widowControl/>
              <w:snapToGrid w:val="0"/>
              <w:spacing w:line="360" w:lineRule="auto"/>
              <w:jc w:val="both"/>
              <w:rPr>
                <w:rFonts w:ascii="Book Antiqua" w:eastAsia="PMingLiU" w:hAnsi="Book Antiqua" w:cs="PMingLiU"/>
                <w:color w:val="000000"/>
                <w:kern w:val="0"/>
                <w:szCs w:val="24"/>
                <w:lang w:val="en-GB"/>
              </w:rPr>
            </w:pPr>
          </w:p>
        </w:tc>
        <w:tc>
          <w:tcPr>
            <w:tcW w:w="2273" w:type="dxa"/>
            <w:shd w:val="clear" w:color="auto" w:fill="auto"/>
            <w:noWrap/>
            <w:vAlign w:val="center"/>
            <w:hideMark/>
          </w:tcPr>
          <w:p w14:paraId="637B6873" w14:textId="48B44D4C" w:rsidR="00E013AB" w:rsidRPr="000442AE" w:rsidRDefault="00E013AB"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 xml:space="preserve">Baker </w:t>
            </w:r>
            <w:r w:rsidRPr="000442AE">
              <w:rPr>
                <w:rFonts w:ascii="Book Antiqua" w:eastAsia="PMingLiU" w:hAnsi="Book Antiqua" w:cs="PMingLiU"/>
                <w:i/>
                <w:color w:val="000000"/>
                <w:kern w:val="0"/>
                <w:szCs w:val="24"/>
                <w:lang w:val="en-GB"/>
              </w:rPr>
              <w:t>et al</w:t>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fldChar w:fldCharType="begin" w:fldLock="1"/>
            </w:r>
            <w:r w:rsidRPr="000442AE">
              <w:rPr>
                <w:rFonts w:ascii="Book Antiqua" w:eastAsia="PMingLiU" w:hAnsi="Book Antiqua" w:cs="PMingLiU"/>
                <w:color w:val="000000"/>
                <w:kern w:val="0"/>
                <w:szCs w:val="24"/>
                <w:lang w:val="en-GB"/>
              </w:rPr>
              <w:instrText>ADDIN CSL_CITATION { "citationItems" : [ { "id" : "ITEM-1", "itemData" : { "DOI" : "10.1016/j.surg.2009.05.022", "ISSN" : "00396060", "PMID" : "19789043", "abstract" : "BACKGROUND Minimally invasive liver surgery is a rapidly advancing field with demonstrated applicability to living donation. In this paper, we compare the safety and efficacy of laparoscopy-assisted donor right hepatectomy (LADRH) to open donor right hepatectomy (ODRH). METHODS We performed a retrospective, comparative analysis of 33 LADRH to the most recent 33 ODRH performed at our institution, evaluating donor complications, costs, and recipient outcomes. RESULTS Donor demographics including age, gender, body mass index (BMI), and vascular and biliary anomalies were comparable. Donor complication rates were equivalent for LADRH and ODRH. Donor operative times were shorter for LADRH (LADRH 265 minutes, ODRH 316; P &lt; .001) even after adjusting for BMI. Blood loss and length of stay were comparable. Additionally, total hospitalization costs were equivalent (LADRH $1.11, ODRH $1.00; P = .19). Higher operative supply costs for LADRH were balanced by higher time-based operative costs for ODRH resulting in no significant differences in total operative costs. Finally, there were no differences in graft size, recipient patient or graft survival, or recipient vascular or biliary complications. CONCLUSION Our experience suggests that LADRH compares favorably with ODRH with equivalent safety, resource utilization, and effectiveness. We believe that LADRH provides potential physical and psychological benefits without an adverse effect on outcomes.", "author" : [ { "dropping-particle" : "", "family" : "Baker", "given" : "Talia B.", "non-dropping-particle" : "", "parse-names" : false, "suffix" : "" }, { "dropping-particle" : "", "family" : "Jay", "given" : "Colleen L.", "non-dropping-particle" : "", "parse-names" : false, "suffix" : "" }, { "dropping-particle" : "", "family" : "Ladner", "given" : "Daniela P.", "non-dropping-particle" : "", "parse-names" : false, "suffix" : "" }, { "dropping-particle" : "", "family" : "Preczewski", "given" : "Luke B.", "non-dropping-particle" : "", "parse-names" : false, "suffix" : "" }, { "dropping-particle" : "", "family" : "Clark", "given" : "Lori", "non-dropping-particle" : "", "parse-names" : false, "suffix" : "" }, { "dropping-particle" : "", "family" : "Holl", "given" : "Jane", "non-dropping-particle" : "", "parse-names" : false, "suffix" : "" }, { "dropping-particle" : "", "family" : "Abecassis", "given" : "Michael M.", "non-dropping-particle" : "", "parse-names" : false, "suffix" : "" } ], "container-title" : "Surgery", "id" : "ITEM-1", "issue" : "4", "issued" : { "date-parts" : [ [ "2009", "10" ] ] }, "page" : "817-825", "title" : "Laparoscopy-assisted and open living donor right hepatectomy: A comparative study of outcomes", "type" : "article-journal", "volume" : "146" }, "uris" : [ "http://www.mendeley.com/documents/?uuid=cc943816-9d45-30e7-acc5-960c00af7c42" ] } ], "mendeley" : { "formattedCitation" : "&lt;sup&gt;45&lt;/sup&gt;", "plainTextFormattedCitation" : "45", "previouslyFormattedCitation" : "&lt;sup&gt;45&lt;/sup&gt;" }, "properties" : {  }, "schema" : "https://github.com/citation-style-language/schema/raw/master/csl-citation.json" }</w:instrText>
            </w:r>
            <w:r w:rsidRPr="000442AE">
              <w:rPr>
                <w:rFonts w:ascii="Book Antiqua" w:eastAsia="PMingLiU" w:hAnsi="Book Antiqua" w:cs="PMingLiU"/>
                <w:color w:val="000000"/>
                <w:kern w:val="0"/>
                <w:szCs w:val="24"/>
                <w:lang w:val="en-GB"/>
              </w:rPr>
              <w:fldChar w:fldCharType="separate"/>
            </w:r>
            <w:r w:rsidRPr="000442AE">
              <w:rPr>
                <w:rFonts w:ascii="Book Antiqua" w:eastAsia="PMingLiU" w:hAnsi="Book Antiqua" w:cs="PMingLiU"/>
                <w:color w:val="000000"/>
                <w:kern w:val="0"/>
                <w:szCs w:val="24"/>
                <w:vertAlign w:val="superscript"/>
                <w:lang w:val="en-GB"/>
              </w:rPr>
              <w:t>45</w:t>
            </w:r>
            <w:r w:rsidRPr="000442AE">
              <w:rPr>
                <w:rFonts w:ascii="Book Antiqua" w:eastAsia="PMingLiU" w:hAnsi="Book Antiqua" w:cs="PMingLiU"/>
                <w:color w:val="000000"/>
                <w:kern w:val="0"/>
                <w:szCs w:val="24"/>
                <w:lang w:val="en-GB"/>
              </w:rPr>
              <w:fldChar w:fldCharType="end"/>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t>, 2009</w:t>
            </w:r>
          </w:p>
        </w:tc>
        <w:tc>
          <w:tcPr>
            <w:tcW w:w="810" w:type="dxa"/>
            <w:shd w:val="clear" w:color="auto" w:fill="auto"/>
            <w:noWrap/>
            <w:vAlign w:val="center"/>
            <w:hideMark/>
          </w:tcPr>
          <w:p w14:paraId="10630196" w14:textId="77777777" w:rsidR="00E013AB" w:rsidRPr="000442AE" w:rsidRDefault="00E013AB" w:rsidP="000442AE">
            <w:pPr>
              <w:widowControl/>
              <w:snapToGrid w:val="0"/>
              <w:spacing w:line="360" w:lineRule="auto"/>
              <w:jc w:val="both"/>
              <w:rPr>
                <w:rFonts w:ascii="Book Antiqua" w:eastAsia="PMingLiU" w:hAnsi="Book Antiqua" w:cs="PMingLiU"/>
                <w:color w:val="000000"/>
                <w:kern w:val="0"/>
                <w:szCs w:val="24"/>
                <w:lang w:val="en-GB"/>
              </w:rPr>
            </w:pPr>
          </w:p>
        </w:tc>
        <w:tc>
          <w:tcPr>
            <w:tcW w:w="810" w:type="dxa"/>
            <w:shd w:val="clear" w:color="auto" w:fill="auto"/>
            <w:noWrap/>
            <w:vAlign w:val="center"/>
            <w:hideMark/>
          </w:tcPr>
          <w:p w14:paraId="414089FE" w14:textId="77777777" w:rsidR="00E013AB" w:rsidRPr="000442AE" w:rsidRDefault="00E013AB" w:rsidP="000442AE">
            <w:pPr>
              <w:widowControl/>
              <w:snapToGrid w:val="0"/>
              <w:spacing w:line="360" w:lineRule="auto"/>
              <w:jc w:val="both"/>
              <w:rPr>
                <w:rFonts w:ascii="Book Antiqua" w:eastAsia="PMingLiU" w:hAnsi="Book Antiqua" w:cs="PMingLiU"/>
                <w:color w:val="000000"/>
                <w:kern w:val="0"/>
                <w:szCs w:val="24"/>
                <w:lang w:val="en-GB"/>
              </w:rPr>
            </w:pPr>
          </w:p>
        </w:tc>
        <w:tc>
          <w:tcPr>
            <w:tcW w:w="1067" w:type="dxa"/>
            <w:shd w:val="clear" w:color="auto" w:fill="auto"/>
            <w:noWrap/>
            <w:vAlign w:val="center"/>
            <w:hideMark/>
          </w:tcPr>
          <w:p w14:paraId="63FABF72" w14:textId="77777777" w:rsidR="00E013AB" w:rsidRPr="000442AE" w:rsidRDefault="00E013AB"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33/33</w:t>
            </w:r>
          </w:p>
        </w:tc>
        <w:tc>
          <w:tcPr>
            <w:tcW w:w="2411" w:type="dxa"/>
            <w:shd w:val="clear" w:color="auto" w:fill="auto"/>
            <w:noWrap/>
            <w:vAlign w:val="center"/>
            <w:hideMark/>
          </w:tcPr>
          <w:p w14:paraId="258F6104" w14:textId="7DA5C682" w:rsidR="00E013AB" w:rsidRPr="000442AE" w:rsidRDefault="008C2876" w:rsidP="008C2876">
            <w:pPr>
              <w:widowControl/>
              <w:snapToGrid w:val="0"/>
              <w:spacing w:line="360" w:lineRule="auto"/>
              <w:jc w:val="both"/>
              <w:rPr>
                <w:rFonts w:ascii="Book Antiqua" w:eastAsia="PMingLiU" w:hAnsi="Book Antiqua" w:cs="PMingLiU"/>
                <w:color w:val="000000"/>
                <w:kern w:val="0"/>
                <w:szCs w:val="24"/>
                <w:lang w:val="en-GB"/>
              </w:rPr>
            </w:pPr>
            <w:r>
              <w:rPr>
                <w:rFonts w:ascii="Book Antiqua" w:eastAsia="PMingLiU" w:hAnsi="Book Antiqua" w:cs="PMingLiU"/>
                <w:color w:val="000000"/>
                <w:kern w:val="0"/>
                <w:szCs w:val="24"/>
                <w:lang w:val="en-GB"/>
              </w:rPr>
              <w:t>265</w:t>
            </w:r>
            <w:r>
              <w:rPr>
                <w:rFonts w:ascii="Book Antiqua" w:eastAsia="SimSun" w:hAnsi="Book Antiqua" w:cs="PMingLiU" w:hint="eastAsia"/>
                <w:color w:val="000000"/>
                <w:kern w:val="0"/>
                <w:szCs w:val="24"/>
                <w:lang w:val="en-GB" w:eastAsia="zh-CN"/>
              </w:rPr>
              <w:t xml:space="preserve"> </w:t>
            </w:r>
            <w:r>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Pr>
                <w:rFonts w:ascii="Book Antiqua" w:eastAsia="PMingLiU" w:hAnsi="Book Antiqua" w:cs="PMingLiU"/>
                <w:color w:val="000000"/>
                <w:kern w:val="0"/>
                <w:szCs w:val="24"/>
                <w:lang w:val="en-GB"/>
              </w:rPr>
              <w:t>58*</w:t>
            </w:r>
            <w:r w:rsidR="00E013AB" w:rsidRPr="000442AE">
              <w:rPr>
                <w:rFonts w:ascii="Book Antiqua" w:eastAsia="PMingLiU" w:hAnsi="Book Antiqua" w:cs="PMingLiU"/>
                <w:color w:val="000000"/>
                <w:kern w:val="0"/>
                <w:szCs w:val="24"/>
                <w:lang w:val="en-GB"/>
              </w:rPr>
              <w:t>/316</w:t>
            </w:r>
            <w:r>
              <w:rPr>
                <w:rFonts w:ascii="Book Antiqua" w:eastAsia="SimSun" w:hAnsi="Book Antiqua" w:cs="PMingLiU" w:hint="eastAsia"/>
                <w:color w:val="000000"/>
                <w:kern w:val="0"/>
                <w:szCs w:val="24"/>
                <w:lang w:val="en-GB" w:eastAsia="zh-CN"/>
              </w:rPr>
              <w:t xml:space="preserve"> </w:t>
            </w:r>
            <w:r w:rsidR="00E013AB"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00E013AB" w:rsidRPr="000442AE">
              <w:rPr>
                <w:rFonts w:ascii="Book Antiqua" w:eastAsia="PMingLiU" w:hAnsi="Book Antiqua" w:cs="PMingLiU"/>
                <w:color w:val="000000"/>
                <w:kern w:val="0"/>
                <w:szCs w:val="24"/>
                <w:lang w:val="en-GB"/>
              </w:rPr>
              <w:t>61</w:t>
            </w:r>
          </w:p>
        </w:tc>
        <w:tc>
          <w:tcPr>
            <w:tcW w:w="2694" w:type="dxa"/>
            <w:shd w:val="clear" w:color="auto" w:fill="auto"/>
            <w:noWrap/>
            <w:vAlign w:val="center"/>
            <w:hideMark/>
          </w:tcPr>
          <w:p w14:paraId="08899FD0" w14:textId="077C8433" w:rsidR="00E013AB" w:rsidRPr="000442AE" w:rsidRDefault="008C2876" w:rsidP="008C2876">
            <w:pPr>
              <w:widowControl/>
              <w:snapToGrid w:val="0"/>
              <w:spacing w:line="360" w:lineRule="auto"/>
              <w:jc w:val="both"/>
              <w:rPr>
                <w:rFonts w:ascii="Book Antiqua" w:eastAsia="PMingLiU" w:hAnsi="Book Antiqua" w:cs="PMingLiU"/>
                <w:color w:val="000000"/>
                <w:kern w:val="0"/>
                <w:szCs w:val="24"/>
                <w:lang w:val="en-GB"/>
              </w:rPr>
            </w:pPr>
            <w:r>
              <w:rPr>
                <w:rFonts w:ascii="Book Antiqua" w:eastAsia="PMingLiU" w:hAnsi="Book Antiqua" w:cs="PMingLiU"/>
                <w:color w:val="000000"/>
                <w:kern w:val="0"/>
                <w:szCs w:val="24"/>
                <w:lang w:val="en-GB"/>
              </w:rPr>
              <w:t>417</w:t>
            </w:r>
            <w:r>
              <w:rPr>
                <w:rFonts w:ascii="Book Antiqua" w:eastAsia="SimSun" w:hAnsi="Book Antiqua" w:cs="PMingLiU" w:hint="eastAsia"/>
                <w:color w:val="000000"/>
                <w:kern w:val="0"/>
                <w:szCs w:val="24"/>
                <w:lang w:val="en-GB" w:eastAsia="zh-CN"/>
              </w:rPr>
              <w:t xml:space="preserve"> </w:t>
            </w:r>
            <w:r>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Pr>
                <w:rFonts w:ascii="Book Antiqua" w:eastAsia="PMingLiU" w:hAnsi="Book Antiqua" w:cs="PMingLiU"/>
                <w:color w:val="000000"/>
                <w:kern w:val="0"/>
                <w:szCs w:val="24"/>
                <w:lang w:val="en-GB"/>
              </w:rPr>
              <w:t>217</w:t>
            </w:r>
            <w:r w:rsidR="00E013AB" w:rsidRPr="000442AE">
              <w:rPr>
                <w:rFonts w:ascii="Book Antiqua" w:eastAsia="PMingLiU" w:hAnsi="Book Antiqua" w:cs="PMingLiU"/>
                <w:color w:val="000000"/>
                <w:kern w:val="0"/>
                <w:szCs w:val="24"/>
                <w:lang w:val="en-GB"/>
              </w:rPr>
              <w:t>/550</w:t>
            </w:r>
            <w:r>
              <w:rPr>
                <w:rFonts w:ascii="Book Antiqua" w:eastAsia="SimSun" w:hAnsi="Book Antiqua" w:cs="PMingLiU" w:hint="eastAsia"/>
                <w:color w:val="000000"/>
                <w:kern w:val="0"/>
                <w:szCs w:val="24"/>
                <w:lang w:val="en-GB" w:eastAsia="zh-CN"/>
              </w:rPr>
              <w:t xml:space="preserve"> </w:t>
            </w:r>
            <w:r w:rsidR="00E013AB"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00E013AB" w:rsidRPr="000442AE">
              <w:rPr>
                <w:rFonts w:ascii="Book Antiqua" w:eastAsia="PMingLiU" w:hAnsi="Book Antiqua" w:cs="PMingLiU"/>
                <w:color w:val="000000"/>
                <w:kern w:val="0"/>
                <w:szCs w:val="24"/>
                <w:lang w:val="en-GB"/>
              </w:rPr>
              <w:t>305</w:t>
            </w:r>
          </w:p>
        </w:tc>
        <w:tc>
          <w:tcPr>
            <w:tcW w:w="1417" w:type="dxa"/>
            <w:shd w:val="clear" w:color="auto" w:fill="auto"/>
            <w:noWrap/>
            <w:vAlign w:val="center"/>
            <w:hideMark/>
          </w:tcPr>
          <w:p w14:paraId="22C49B5F" w14:textId="77777777" w:rsidR="00E013AB" w:rsidRPr="000442AE" w:rsidRDefault="00E013AB"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c>
          <w:tcPr>
            <w:tcW w:w="2614" w:type="dxa"/>
            <w:shd w:val="clear" w:color="auto" w:fill="auto"/>
            <w:noWrap/>
            <w:vAlign w:val="center"/>
            <w:hideMark/>
          </w:tcPr>
          <w:p w14:paraId="6B8956D0" w14:textId="77777777" w:rsidR="00E013AB" w:rsidRPr="000442AE" w:rsidRDefault="00E013AB"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4.3/3.9</w:t>
            </w:r>
          </w:p>
        </w:tc>
        <w:tc>
          <w:tcPr>
            <w:tcW w:w="1776" w:type="dxa"/>
            <w:shd w:val="clear" w:color="auto" w:fill="auto"/>
            <w:noWrap/>
            <w:vAlign w:val="center"/>
            <w:hideMark/>
          </w:tcPr>
          <w:p w14:paraId="0ED45876" w14:textId="77777777" w:rsidR="00E013AB" w:rsidRPr="000442AE" w:rsidRDefault="00E013AB"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7 (21.2%)</w:t>
            </w:r>
            <w:r w:rsidRPr="000442AE">
              <w:rPr>
                <w:rFonts w:ascii="Book Antiqua" w:eastAsia="PMingLiU" w:hAnsi="Book Antiqua" w:cs="PMingLiU"/>
                <w:color w:val="000000"/>
                <w:kern w:val="0"/>
                <w:szCs w:val="24"/>
                <w:vertAlign w:val="superscript"/>
                <w:lang w:val="en-GB"/>
              </w:rPr>
              <w:t>e</w:t>
            </w:r>
          </w:p>
        </w:tc>
        <w:tc>
          <w:tcPr>
            <w:tcW w:w="1596" w:type="dxa"/>
            <w:shd w:val="clear" w:color="auto" w:fill="auto"/>
            <w:noWrap/>
            <w:vAlign w:val="center"/>
            <w:hideMark/>
          </w:tcPr>
          <w:p w14:paraId="035253C1" w14:textId="77777777" w:rsidR="00E013AB" w:rsidRPr="000442AE" w:rsidRDefault="00E013AB"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r>
      <w:tr w:rsidR="008C2876" w:rsidRPr="000442AE" w14:paraId="5C92661A" w14:textId="77777777" w:rsidTr="00C93FC9">
        <w:trPr>
          <w:trHeight w:val="605"/>
        </w:trPr>
        <w:tc>
          <w:tcPr>
            <w:tcW w:w="567" w:type="dxa"/>
            <w:shd w:val="clear" w:color="auto" w:fill="auto"/>
            <w:noWrap/>
            <w:vAlign w:val="center"/>
            <w:hideMark/>
          </w:tcPr>
          <w:p w14:paraId="640626F1" w14:textId="77777777" w:rsidR="008C2876" w:rsidRPr="000442AE" w:rsidRDefault="008C2876" w:rsidP="000442AE">
            <w:pPr>
              <w:widowControl/>
              <w:snapToGrid w:val="0"/>
              <w:spacing w:line="360" w:lineRule="auto"/>
              <w:jc w:val="both"/>
              <w:rPr>
                <w:rFonts w:ascii="Book Antiqua" w:eastAsia="PMingLiU" w:hAnsi="Book Antiqua" w:cs="PMingLiU"/>
                <w:color w:val="000000"/>
                <w:kern w:val="0"/>
                <w:szCs w:val="24"/>
                <w:lang w:val="en-GB"/>
              </w:rPr>
            </w:pPr>
          </w:p>
        </w:tc>
        <w:tc>
          <w:tcPr>
            <w:tcW w:w="2273" w:type="dxa"/>
            <w:shd w:val="clear" w:color="auto" w:fill="auto"/>
            <w:noWrap/>
            <w:vAlign w:val="center"/>
            <w:hideMark/>
          </w:tcPr>
          <w:p w14:paraId="5B10E47C" w14:textId="48062F08" w:rsidR="008C2876" w:rsidRPr="000442AE" w:rsidRDefault="008C2876"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 xml:space="preserve">Thenappan </w:t>
            </w:r>
            <w:r w:rsidRPr="000442AE">
              <w:rPr>
                <w:rFonts w:ascii="Book Antiqua" w:eastAsia="PMingLiU" w:hAnsi="Book Antiqua" w:cs="PMingLiU"/>
                <w:i/>
                <w:color w:val="000000"/>
                <w:kern w:val="0"/>
                <w:szCs w:val="24"/>
                <w:lang w:val="en-GB"/>
              </w:rPr>
              <w:t>et al</w:t>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fldChar w:fldCharType="begin" w:fldLock="1"/>
            </w:r>
            <w:r w:rsidRPr="000442AE">
              <w:rPr>
                <w:rFonts w:ascii="Book Antiqua" w:eastAsia="PMingLiU" w:hAnsi="Book Antiqua" w:cs="PMingLiU"/>
                <w:color w:val="000000"/>
                <w:kern w:val="0"/>
                <w:szCs w:val="24"/>
                <w:lang w:val="en-GB"/>
              </w:rPr>
              <w:instrText>ADDIN CSL_CITATION { "citationItems" : [ { "id" : "ITEM-1", "itemData" : { "DOI" : "10.1016/j.amjsurg.2010.10.007", "ISSN" : "1879-1883", "PMID" : "21421098", "abstract" : "BACKGROUND The critical shortage of deceased organ donors has led to live-donor hepatectomy as an alternative donor option for transplantation. Although laparoscopic hepatectomy has been well described for management of liver tumors and can be performed safely, few studies have examined early recipient allograft outcomes after laparoscopic live-donor hepatectomy. We describe our initial experience with laparoscopic-assisted and minimal-access donor hepatectomy and its potential as a safe alternative with graft function comparable with open resection in live-donor liver transplantation. METHODS We performed a retrospective analysis of our past 30 successive live-donor transplants between 2005 and 2009. Fifteen allografts were procured by standard open live-donor (OLD) hepatectomy, and 15 by laparoscopic-assisted (LALD) or minimal-access (MA) live-donor hepatectomy. Left lateral segment grafts were subcategorized and analyzed further. RESULTS Mean donor age, sex, and liver anatomy were comparable between donor groups. Early graft function as measured by peak total bilirubin level, aspartate aminotransferase level, alanine aminotransferase level, and international normalized ratio on postoperative days 2, 7, 30, and 90 were similar between groups, although the international normalized ratio was slightly more increased on postoperative day 7 in LALD grafts (1.75 \u00b1 .45 vs 1.28 \u00b1 .16; P = .02). Perioperative allograft biliary (2 of 15 vs 0 of 15; P = .48) and vascular (3 of 15 vs 1 of 15; P = .6) complication rates also were comparable between OLD and LALD/MA grafts. One-year graft and patient survival for LALD/MA was 100% compared with 93% for OLD. CONCLUSIONS Our experience shows that LALD or MA live-donor hepatectomy is a safe procedure and produces early graft function comparable with standard OLD hepatectomy. Multicenter, larger-volume experience will determine the widespread application of this technique.", "author" : [ { "dropping-particle" : "", "family" : "Thenappan", "given" : "Arun", "non-dropping-particle" : "", "parse-names" : false, "suffix" : "" }, { "dropping-particle" : "", "family" : "Jha", "given" : "Reena C", "non-dropping-particle" : "", "parse-names" : false, "suffix" : "" }, { "dropping-particle" : "", "family" : "Fishbein", "given" : "Thomas", "non-dropping-particle" : "", "parse-names" : false, "suffix" : "" }, { "dropping-particle" : "", "family" : "Matsumoto", "given" : "Cal", "non-dropping-particle" : "", "parse-names" : false, "suffix" : "" }, { "dropping-particle" : "", "family" : "Melancon", "given" : "J Keith", "non-dropping-particle" : "", "parse-names" : false, "suffix" : "" }, { "dropping-particle" : "", "family" : "Girlanda", "given" : "Raffaele", "non-dropping-particle" : "", "parse-names" : false, "suffix" : "" }, { "dropping-particle" : "", "family" : "Shetty", "given" : "Kirti", "non-dropping-particle" : "", "parse-names" : false, "suffix" : "" }, { "dropping-particle" : "", "family" : "Laurin", "given" : "Jacqueline", "non-dropping-particle" : "", "parse-names" : false, "suffix" : "" }, { "dropping-particle" : "", "family" : "Plotkin", "given" : "Jeffrey", "non-dropping-particle" : "", "parse-names" : false, "suffix" : "" }, { "dropping-particle" : "", "family" : "Johnson", "given" : "Lynt", "non-dropping-particle" : "", "parse-names" : false, "suffix" : "" } ], "container-title" : "American journal of surgery", "id" : "ITEM-1", "issue" : "4", "issued" : { "date-parts" : [ [ "2011", "4", "1" ] ] }, "page" : "450-5", "publisher" : "Elsevier", "title" : "Liver allograft outcomes after laparoscopic-assisted and minimal access live donor hepatectomy for transplantation.", "type" : "article-journal", "volume" : "201" }, "uris" : [ "http://www.mendeley.com/documents/?uuid=36dd8f2e-8665-33a0-ac39-edbfb4c3042c" ] } ], "mendeley" : { "formattedCitation" : "&lt;sup&gt;46&lt;/sup&gt;", "plainTextFormattedCitation" : "46", "previouslyFormattedCitation" : "&lt;sup&gt;46&lt;/sup&gt;" }, "properties" : {  }, "schema" : "https://github.com/citation-style-language/schema/raw/master/csl-citation.json" }</w:instrText>
            </w:r>
            <w:r w:rsidRPr="000442AE">
              <w:rPr>
                <w:rFonts w:ascii="Book Antiqua" w:eastAsia="PMingLiU" w:hAnsi="Book Antiqua" w:cs="PMingLiU"/>
                <w:color w:val="000000"/>
                <w:kern w:val="0"/>
                <w:szCs w:val="24"/>
                <w:lang w:val="en-GB"/>
              </w:rPr>
              <w:fldChar w:fldCharType="separate"/>
            </w:r>
            <w:r w:rsidRPr="000442AE">
              <w:rPr>
                <w:rFonts w:ascii="Book Antiqua" w:eastAsia="PMingLiU" w:hAnsi="Book Antiqua" w:cs="PMingLiU"/>
                <w:color w:val="000000"/>
                <w:kern w:val="0"/>
                <w:szCs w:val="24"/>
                <w:vertAlign w:val="superscript"/>
                <w:lang w:val="en-GB"/>
              </w:rPr>
              <w:t>46</w:t>
            </w:r>
            <w:r w:rsidRPr="000442AE">
              <w:rPr>
                <w:rFonts w:ascii="Book Antiqua" w:eastAsia="PMingLiU" w:hAnsi="Book Antiqua" w:cs="PMingLiU"/>
                <w:color w:val="000000"/>
                <w:kern w:val="0"/>
                <w:szCs w:val="24"/>
                <w:lang w:val="en-GB"/>
              </w:rPr>
              <w:fldChar w:fldCharType="end"/>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t>, 2011</w:t>
            </w:r>
            <w:r w:rsidRPr="000442AE">
              <w:rPr>
                <w:rFonts w:ascii="Book Antiqua" w:eastAsia="PMingLiU" w:hAnsi="Book Antiqua" w:cs="PMingLiU"/>
                <w:color w:val="000000"/>
                <w:kern w:val="0"/>
                <w:szCs w:val="24"/>
                <w:vertAlign w:val="superscript"/>
                <w:lang w:val="en-GB"/>
              </w:rPr>
              <w:t>f</w:t>
            </w:r>
          </w:p>
        </w:tc>
        <w:tc>
          <w:tcPr>
            <w:tcW w:w="810" w:type="dxa"/>
            <w:shd w:val="clear" w:color="auto" w:fill="auto"/>
            <w:noWrap/>
            <w:vAlign w:val="center"/>
            <w:hideMark/>
          </w:tcPr>
          <w:p w14:paraId="321A4955" w14:textId="77777777" w:rsidR="008C2876" w:rsidRPr="000442AE" w:rsidRDefault="008C2876"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8/7</w:t>
            </w:r>
          </w:p>
        </w:tc>
        <w:tc>
          <w:tcPr>
            <w:tcW w:w="810" w:type="dxa"/>
            <w:shd w:val="clear" w:color="auto" w:fill="auto"/>
            <w:noWrap/>
            <w:vAlign w:val="center"/>
            <w:hideMark/>
          </w:tcPr>
          <w:p w14:paraId="357C0504" w14:textId="77777777" w:rsidR="008C2876" w:rsidRPr="000442AE" w:rsidRDefault="008C2876" w:rsidP="000442AE">
            <w:pPr>
              <w:widowControl/>
              <w:snapToGrid w:val="0"/>
              <w:spacing w:line="360" w:lineRule="auto"/>
              <w:jc w:val="both"/>
              <w:rPr>
                <w:rFonts w:ascii="Book Antiqua" w:eastAsia="PMingLiU" w:hAnsi="Book Antiqua" w:cs="PMingLiU"/>
                <w:color w:val="000000"/>
                <w:kern w:val="0"/>
                <w:szCs w:val="24"/>
                <w:lang w:val="en-GB"/>
              </w:rPr>
            </w:pPr>
          </w:p>
        </w:tc>
        <w:tc>
          <w:tcPr>
            <w:tcW w:w="1067" w:type="dxa"/>
            <w:shd w:val="clear" w:color="auto" w:fill="auto"/>
            <w:noWrap/>
            <w:vAlign w:val="center"/>
            <w:hideMark/>
          </w:tcPr>
          <w:p w14:paraId="71D93AB3" w14:textId="77777777" w:rsidR="008C2876" w:rsidRPr="000442AE" w:rsidRDefault="008C2876" w:rsidP="000442AE">
            <w:pPr>
              <w:widowControl/>
              <w:snapToGrid w:val="0"/>
              <w:spacing w:line="360" w:lineRule="auto"/>
              <w:jc w:val="both"/>
              <w:rPr>
                <w:rFonts w:ascii="Book Antiqua" w:eastAsia="PMingLiU" w:hAnsi="Book Antiqua" w:cs="PMingLiU"/>
                <w:color w:val="000000"/>
                <w:kern w:val="0"/>
                <w:szCs w:val="24"/>
                <w:lang w:val="en-GB"/>
              </w:rPr>
            </w:pPr>
          </w:p>
        </w:tc>
        <w:tc>
          <w:tcPr>
            <w:tcW w:w="2411" w:type="dxa"/>
            <w:shd w:val="clear" w:color="auto" w:fill="auto"/>
            <w:noWrap/>
            <w:vAlign w:val="center"/>
            <w:hideMark/>
          </w:tcPr>
          <w:p w14:paraId="35ADD379" w14:textId="208C9095" w:rsidR="008C2876" w:rsidRPr="000442AE" w:rsidRDefault="008C2876" w:rsidP="008C2876">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312</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68/324</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106</w:t>
            </w:r>
          </w:p>
        </w:tc>
        <w:tc>
          <w:tcPr>
            <w:tcW w:w="2694" w:type="dxa"/>
            <w:shd w:val="clear" w:color="auto" w:fill="auto"/>
            <w:noWrap/>
            <w:vAlign w:val="center"/>
            <w:hideMark/>
          </w:tcPr>
          <w:p w14:paraId="689698E7" w14:textId="490C6694" w:rsidR="008C2876" w:rsidRPr="000442AE" w:rsidRDefault="008C2876" w:rsidP="008C2876">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1033</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1096/733</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457</w:t>
            </w:r>
          </w:p>
        </w:tc>
        <w:tc>
          <w:tcPr>
            <w:tcW w:w="1417" w:type="dxa"/>
            <w:shd w:val="clear" w:color="auto" w:fill="auto"/>
            <w:noWrap/>
            <w:vAlign w:val="center"/>
            <w:hideMark/>
          </w:tcPr>
          <w:p w14:paraId="7474CED9" w14:textId="77777777" w:rsidR="008C2876" w:rsidRPr="000442AE" w:rsidRDefault="008C2876"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c>
          <w:tcPr>
            <w:tcW w:w="2614" w:type="dxa"/>
            <w:shd w:val="clear" w:color="auto" w:fill="auto"/>
            <w:noWrap/>
            <w:vAlign w:val="center"/>
            <w:hideMark/>
          </w:tcPr>
          <w:p w14:paraId="4030617A" w14:textId="6576C5A3" w:rsidR="008C2876" w:rsidRPr="000442AE" w:rsidRDefault="008C2876" w:rsidP="008C2876">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6.0</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2.0/6.4</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3.7</w:t>
            </w:r>
          </w:p>
        </w:tc>
        <w:tc>
          <w:tcPr>
            <w:tcW w:w="1776" w:type="dxa"/>
            <w:shd w:val="clear" w:color="auto" w:fill="auto"/>
            <w:noWrap/>
            <w:vAlign w:val="center"/>
            <w:hideMark/>
          </w:tcPr>
          <w:p w14:paraId="1B186EE6" w14:textId="77777777" w:rsidR="008C2876" w:rsidRPr="000442AE" w:rsidRDefault="008C2876"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 (13.3%)</w:t>
            </w:r>
            <w:r w:rsidRPr="000442AE">
              <w:rPr>
                <w:rFonts w:ascii="Book Antiqua" w:eastAsia="PMingLiU" w:hAnsi="Book Antiqua" w:cs="PMingLiU"/>
                <w:color w:val="000000"/>
                <w:kern w:val="0"/>
                <w:szCs w:val="24"/>
                <w:vertAlign w:val="superscript"/>
                <w:lang w:val="en-GB"/>
              </w:rPr>
              <w:t>g</w:t>
            </w:r>
          </w:p>
        </w:tc>
        <w:tc>
          <w:tcPr>
            <w:tcW w:w="1596" w:type="dxa"/>
            <w:shd w:val="clear" w:color="auto" w:fill="auto"/>
            <w:noWrap/>
            <w:vAlign w:val="center"/>
            <w:hideMark/>
          </w:tcPr>
          <w:p w14:paraId="13631E69" w14:textId="77777777" w:rsidR="008C2876" w:rsidRPr="000442AE" w:rsidRDefault="008C2876"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7 (46.7%)</w:t>
            </w:r>
            <w:r w:rsidRPr="000442AE">
              <w:rPr>
                <w:rFonts w:ascii="Book Antiqua" w:eastAsia="PMingLiU" w:hAnsi="Book Antiqua" w:cs="PMingLiU"/>
                <w:color w:val="000000"/>
                <w:kern w:val="0"/>
                <w:szCs w:val="24"/>
                <w:vertAlign w:val="superscript"/>
                <w:lang w:val="en-GB"/>
              </w:rPr>
              <w:t>h</w:t>
            </w:r>
          </w:p>
        </w:tc>
      </w:tr>
      <w:tr w:rsidR="009C63F2" w:rsidRPr="000442AE" w14:paraId="572A3413" w14:textId="77777777" w:rsidTr="00C93FC9">
        <w:trPr>
          <w:trHeight w:val="934"/>
        </w:trPr>
        <w:tc>
          <w:tcPr>
            <w:tcW w:w="567" w:type="dxa"/>
            <w:shd w:val="clear" w:color="auto" w:fill="auto"/>
            <w:noWrap/>
            <w:vAlign w:val="center"/>
            <w:hideMark/>
          </w:tcPr>
          <w:p w14:paraId="369B9AF8" w14:textId="77777777" w:rsidR="009C63F2" w:rsidRPr="000442AE" w:rsidRDefault="009C63F2" w:rsidP="000442AE">
            <w:pPr>
              <w:widowControl/>
              <w:snapToGrid w:val="0"/>
              <w:spacing w:line="360" w:lineRule="auto"/>
              <w:jc w:val="both"/>
              <w:rPr>
                <w:rFonts w:ascii="Book Antiqua" w:eastAsia="PMingLiU" w:hAnsi="Book Antiqua" w:cs="PMingLiU"/>
                <w:color w:val="000000"/>
                <w:kern w:val="0"/>
                <w:szCs w:val="24"/>
                <w:lang w:val="en-GB"/>
              </w:rPr>
            </w:pPr>
          </w:p>
        </w:tc>
        <w:tc>
          <w:tcPr>
            <w:tcW w:w="2273" w:type="dxa"/>
            <w:shd w:val="clear" w:color="auto" w:fill="auto"/>
            <w:noWrap/>
            <w:vAlign w:val="center"/>
            <w:hideMark/>
          </w:tcPr>
          <w:p w14:paraId="0A94E347" w14:textId="3096294A" w:rsidR="009C63F2" w:rsidRPr="000442AE" w:rsidRDefault="009C63F2"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 xml:space="preserve">Choi </w:t>
            </w:r>
            <w:r w:rsidR="00042EC4">
              <w:rPr>
                <w:rFonts w:ascii="Book Antiqua" w:eastAsia="PMingLiU" w:hAnsi="Book Antiqua" w:cs="PMingLiU"/>
                <w:i/>
                <w:color w:val="000000"/>
                <w:kern w:val="0"/>
                <w:szCs w:val="24"/>
                <w:lang w:val="en-GB"/>
              </w:rPr>
              <w:t>et al</w:t>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fldChar w:fldCharType="begin" w:fldLock="1"/>
            </w:r>
            <w:r w:rsidRPr="000442AE">
              <w:rPr>
                <w:rFonts w:ascii="Book Antiqua" w:eastAsia="PMingLiU" w:hAnsi="Book Antiqua" w:cs="PMingLiU"/>
                <w:color w:val="000000"/>
                <w:kern w:val="0"/>
                <w:szCs w:val="24"/>
                <w:lang w:val="en-GB"/>
              </w:rPr>
              <w:instrText>ADDIN CSL_CITATION { "citationItems" : [ { "id" : "ITEM-1", "itemData" : { "DOI" : "10.1016/j.transproceed.2012.01.018", "ISSN" : "00411345", "PMID" : "22410013", "abstract" : "BACKGROUND Single-port laparoscopic (SPL) surgery has rapidly gained attention worldwide. Since May 2008, we have propagated the use of SPL surgery, mainly for cholecystectomy and appendectomy. Recently, we have used this modality of minimally invasive surgery for various liver surgeries. We hereby discuss our outcomes of SPL-assisted donor right hepatectomies. METHODS The preoperative workup is the same as for a standard donor hepatectomy. We retrospectively reviewed the data of 150 patients who underwent donor right hepatectomy from October 2008 to May 2011. We divided them into 3 groups depending on the type of surgical procedure. RESULTS Among 150 patients, 20 underwent laparoscopy-assisted donor right hepatectomy (LADRH); 40 underwent single-port laparoscopy-assisted donor right hepatectomy (SPLADRH); and 90 underwent open donor right hepatectomy (ODRH). The donor demographics were comparable among the groups. Postoperative complication and reoperation rates revealed no significant differences. The SPLADRH group showed the lowest level of postoperative pain, thereby leading to a better quality of life postoperatively. CONCLUSIONS SPLADRH seems to be a simple, feasible approach.", "author" : [ { "dropping-particle" : "", "family" : "Choi", "given" : "H.J.", "non-dropping-particle" : "", "parse-names" : false, "suffix" : "" }, { "dropping-particle" : "", "family" : "You", "given" : "Y.K.", "non-dropping-particle" : "", "parse-names" : false, "suffix" : "" }, { "dropping-particle" : "", "family" : "Na", "given" : "G.H.", "non-dropping-particle" : "", "parse-names" : false, "suffix" : "" }, { "dropping-particle" : "", "family" : "Hong", "given" : "T.H.", "non-dropping-particle" : "", "parse-names" : false, "suffix" : "" }, { "dropping-particle" : "", "family" : "Shetty", "given" : "G.S.", "non-dropping-particle" : "", "parse-names" : false, "suffix" : "" }, { "dropping-particle" : "", "family" : "Kim", "given" : "D.G.", "non-dropping-particle" : "", "parse-names" : false, "suffix" : "" } ], "container-title" : "Transplantation Proceedings", "id" : "ITEM-1", "issue" : "2", "issued" : { "date-parts" : [ [ "2012", "3" ] ] }, "page" : "347-352", "title" : "Single-Port Laparoscopy-Assisted Donor Right Hepatectomy in Living Donor Liver Transplantation: Sensible Approach or Unnecessary Hindrance?", "type" : "article-journal", "volume" : "44" }, "uris" : [ "http://www.mendeley.com/documents/?uuid=abf1ce7f-03c7-36a0-a407-c53c9bc36142" ] } ], "mendeley" : { "formattedCitation" : "&lt;sup&gt;48&lt;/sup&gt;", "plainTextFormattedCitation" : "48", "previouslyFormattedCitation" : "&lt;sup&gt;48&lt;/sup&gt;" }, "properties" : {  }, "schema" : "https://github.com/citation-style-language/schema/raw/master/csl-citation.json" }</w:instrText>
            </w:r>
            <w:r w:rsidRPr="000442AE">
              <w:rPr>
                <w:rFonts w:ascii="Book Antiqua" w:eastAsia="PMingLiU" w:hAnsi="Book Antiqua" w:cs="PMingLiU"/>
                <w:color w:val="000000"/>
                <w:kern w:val="0"/>
                <w:szCs w:val="24"/>
                <w:lang w:val="en-GB"/>
              </w:rPr>
              <w:fldChar w:fldCharType="separate"/>
            </w:r>
            <w:r w:rsidRPr="000442AE">
              <w:rPr>
                <w:rFonts w:ascii="Book Antiqua" w:eastAsia="PMingLiU" w:hAnsi="Book Antiqua" w:cs="PMingLiU"/>
                <w:color w:val="000000"/>
                <w:kern w:val="0"/>
                <w:szCs w:val="24"/>
                <w:vertAlign w:val="superscript"/>
                <w:lang w:val="en-GB"/>
              </w:rPr>
              <w:t>48</w:t>
            </w:r>
            <w:r w:rsidRPr="000442AE">
              <w:rPr>
                <w:rFonts w:ascii="Book Antiqua" w:eastAsia="PMingLiU" w:hAnsi="Book Antiqua" w:cs="PMingLiU"/>
                <w:color w:val="000000"/>
                <w:kern w:val="0"/>
                <w:szCs w:val="24"/>
                <w:lang w:val="en-GB"/>
              </w:rPr>
              <w:fldChar w:fldCharType="end"/>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t>, 2012</w:t>
            </w:r>
            <w:r w:rsidRPr="000442AE">
              <w:rPr>
                <w:rFonts w:ascii="Book Antiqua" w:eastAsia="PMingLiU" w:hAnsi="Book Antiqua" w:cs="PMingLiU"/>
                <w:color w:val="000000"/>
                <w:kern w:val="0"/>
                <w:szCs w:val="24"/>
                <w:vertAlign w:val="superscript"/>
                <w:lang w:val="en-GB"/>
              </w:rPr>
              <w:t>i</w:t>
            </w:r>
          </w:p>
        </w:tc>
        <w:tc>
          <w:tcPr>
            <w:tcW w:w="810" w:type="dxa"/>
            <w:shd w:val="clear" w:color="auto" w:fill="auto"/>
            <w:noWrap/>
            <w:vAlign w:val="center"/>
            <w:hideMark/>
          </w:tcPr>
          <w:p w14:paraId="0CDFE3B4" w14:textId="77777777" w:rsidR="009C63F2" w:rsidRPr="000442AE" w:rsidRDefault="009C63F2" w:rsidP="000442AE">
            <w:pPr>
              <w:widowControl/>
              <w:snapToGrid w:val="0"/>
              <w:spacing w:line="360" w:lineRule="auto"/>
              <w:jc w:val="both"/>
              <w:rPr>
                <w:rFonts w:ascii="Book Antiqua" w:eastAsia="PMingLiU" w:hAnsi="Book Antiqua" w:cs="PMingLiU"/>
                <w:color w:val="000000"/>
                <w:kern w:val="0"/>
                <w:szCs w:val="24"/>
                <w:lang w:val="en-GB"/>
              </w:rPr>
            </w:pPr>
          </w:p>
        </w:tc>
        <w:tc>
          <w:tcPr>
            <w:tcW w:w="810" w:type="dxa"/>
            <w:shd w:val="clear" w:color="auto" w:fill="auto"/>
            <w:noWrap/>
            <w:vAlign w:val="center"/>
            <w:hideMark/>
          </w:tcPr>
          <w:p w14:paraId="042F19C1" w14:textId="77777777" w:rsidR="009C63F2" w:rsidRPr="000442AE" w:rsidRDefault="009C63F2" w:rsidP="000442AE">
            <w:pPr>
              <w:widowControl/>
              <w:snapToGrid w:val="0"/>
              <w:spacing w:line="360" w:lineRule="auto"/>
              <w:jc w:val="both"/>
              <w:rPr>
                <w:rFonts w:ascii="Book Antiqua" w:eastAsia="PMingLiU" w:hAnsi="Book Antiqua" w:cs="PMingLiU"/>
                <w:color w:val="000000"/>
                <w:kern w:val="0"/>
                <w:szCs w:val="24"/>
                <w:lang w:val="en-GB"/>
              </w:rPr>
            </w:pPr>
          </w:p>
        </w:tc>
        <w:tc>
          <w:tcPr>
            <w:tcW w:w="1067" w:type="dxa"/>
            <w:shd w:val="clear" w:color="auto" w:fill="auto"/>
            <w:noWrap/>
            <w:vAlign w:val="center"/>
            <w:hideMark/>
          </w:tcPr>
          <w:p w14:paraId="1DFBBEC8" w14:textId="77777777" w:rsidR="009C63F2" w:rsidRPr="000442AE" w:rsidRDefault="009C63F2"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40/20/90</w:t>
            </w:r>
          </w:p>
        </w:tc>
        <w:tc>
          <w:tcPr>
            <w:tcW w:w="2411" w:type="dxa"/>
            <w:shd w:val="clear" w:color="auto" w:fill="auto"/>
            <w:noWrap/>
            <w:vAlign w:val="center"/>
            <w:hideMark/>
          </w:tcPr>
          <w:p w14:paraId="5DD2C4F0" w14:textId="297E90FE" w:rsidR="009C63F2" w:rsidRPr="000442AE" w:rsidRDefault="009C63F2" w:rsidP="009C63F2">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279</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72/384</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42*/303</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61</w:t>
            </w:r>
          </w:p>
        </w:tc>
        <w:tc>
          <w:tcPr>
            <w:tcW w:w="2694" w:type="dxa"/>
            <w:shd w:val="clear" w:color="auto" w:fill="auto"/>
            <w:noWrap/>
            <w:vAlign w:val="center"/>
            <w:hideMark/>
          </w:tcPr>
          <w:p w14:paraId="79DA138F" w14:textId="4D0704A7" w:rsidR="009C63F2" w:rsidRPr="000442AE" w:rsidRDefault="009C63F2" w:rsidP="009C63F2">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450</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316/870</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653*/532</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323</w:t>
            </w:r>
          </w:p>
        </w:tc>
        <w:tc>
          <w:tcPr>
            <w:tcW w:w="1417" w:type="dxa"/>
            <w:shd w:val="clear" w:color="auto" w:fill="auto"/>
            <w:noWrap/>
            <w:vAlign w:val="center"/>
            <w:hideMark/>
          </w:tcPr>
          <w:p w14:paraId="3E2D5620" w14:textId="77777777" w:rsidR="009C63F2" w:rsidRPr="000442AE" w:rsidRDefault="009C63F2"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c>
          <w:tcPr>
            <w:tcW w:w="2614" w:type="dxa"/>
            <w:shd w:val="clear" w:color="auto" w:fill="auto"/>
            <w:noWrap/>
            <w:vAlign w:val="center"/>
            <w:hideMark/>
          </w:tcPr>
          <w:p w14:paraId="6C4DE928" w14:textId="5DA8FE0D" w:rsidR="009C63F2" w:rsidRPr="000442AE" w:rsidRDefault="009C63F2" w:rsidP="009C63F2">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11.8</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4.5/12.1</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2.8/12.0</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3.6</w:t>
            </w:r>
          </w:p>
        </w:tc>
        <w:tc>
          <w:tcPr>
            <w:tcW w:w="1776" w:type="dxa"/>
            <w:shd w:val="clear" w:color="auto" w:fill="auto"/>
            <w:noWrap/>
            <w:vAlign w:val="center"/>
            <w:hideMark/>
          </w:tcPr>
          <w:p w14:paraId="03F69414" w14:textId="10189BA2" w:rsidR="009C63F2" w:rsidRPr="000442AE" w:rsidRDefault="009C63F2" w:rsidP="009C63F2">
            <w:pPr>
              <w:widowControl/>
              <w:snapToGrid w:val="0"/>
              <w:spacing w:line="360" w:lineRule="auto"/>
              <w:ind w:left="120" w:hangingChars="50" w:hanging="120"/>
              <w:jc w:val="both"/>
              <w:rPr>
                <w:rFonts w:ascii="Book Antiqua" w:eastAsia="PMingLiU" w:hAnsi="Book Antiqua" w:cs="PMingLiU"/>
                <w:color w:val="000000"/>
                <w:kern w:val="0"/>
                <w:szCs w:val="24"/>
                <w:lang w:val="en-GB"/>
              </w:rPr>
            </w:pPr>
            <w:r>
              <w:rPr>
                <w:rFonts w:ascii="Book Antiqua" w:eastAsia="PMingLiU" w:hAnsi="Book Antiqua" w:cs="PMingLiU"/>
                <w:color w:val="000000"/>
                <w:kern w:val="0"/>
                <w:szCs w:val="24"/>
                <w:lang w:val="en-GB"/>
              </w:rPr>
              <w:t>5</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(12.5%)</w:t>
            </w:r>
            <w:r w:rsidRPr="000442AE">
              <w:rPr>
                <w:rFonts w:ascii="Book Antiqua" w:eastAsia="PMingLiU" w:hAnsi="Book Antiqua" w:cs="PMingLiU"/>
                <w:color w:val="000000"/>
                <w:kern w:val="0"/>
                <w:szCs w:val="24"/>
                <w:vertAlign w:val="superscript"/>
                <w:lang w:val="en-GB"/>
              </w:rPr>
              <w:t>j</w:t>
            </w:r>
            <w:r w:rsidRPr="000442AE">
              <w:rPr>
                <w:rFonts w:ascii="Book Antiqua" w:eastAsia="PMingLiU" w:hAnsi="Book Antiqua" w:cs="PMingLiU"/>
                <w:color w:val="000000"/>
                <w:kern w:val="0"/>
                <w:szCs w:val="24"/>
                <w:lang w:val="en-GB"/>
              </w:rPr>
              <w:t>/6</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(30.0%)</w:t>
            </w:r>
            <w:r w:rsidRPr="000442AE">
              <w:rPr>
                <w:rFonts w:ascii="Book Antiqua" w:eastAsia="PMingLiU" w:hAnsi="Book Antiqua" w:cs="PMingLiU"/>
                <w:color w:val="000000"/>
                <w:kern w:val="0"/>
                <w:szCs w:val="24"/>
                <w:vertAlign w:val="superscript"/>
                <w:lang w:val="en-GB"/>
              </w:rPr>
              <w:t>k</w:t>
            </w:r>
          </w:p>
        </w:tc>
        <w:tc>
          <w:tcPr>
            <w:tcW w:w="1596" w:type="dxa"/>
            <w:shd w:val="clear" w:color="auto" w:fill="auto"/>
            <w:noWrap/>
            <w:vAlign w:val="center"/>
            <w:hideMark/>
          </w:tcPr>
          <w:p w14:paraId="259B7026" w14:textId="77777777" w:rsidR="009C63F2" w:rsidRPr="000442AE" w:rsidRDefault="009C63F2"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r>
      <w:tr w:rsidR="009C63F2" w:rsidRPr="000442AE" w14:paraId="30F1F774" w14:textId="77777777" w:rsidTr="00C93FC9">
        <w:trPr>
          <w:trHeight w:val="693"/>
        </w:trPr>
        <w:tc>
          <w:tcPr>
            <w:tcW w:w="567" w:type="dxa"/>
            <w:shd w:val="clear" w:color="auto" w:fill="auto"/>
            <w:noWrap/>
            <w:vAlign w:val="center"/>
            <w:hideMark/>
          </w:tcPr>
          <w:p w14:paraId="30EAF2BF" w14:textId="77777777" w:rsidR="009C63F2" w:rsidRPr="000442AE" w:rsidRDefault="009C63F2" w:rsidP="000442AE">
            <w:pPr>
              <w:widowControl/>
              <w:snapToGrid w:val="0"/>
              <w:spacing w:line="360" w:lineRule="auto"/>
              <w:jc w:val="both"/>
              <w:rPr>
                <w:rFonts w:ascii="Book Antiqua" w:eastAsia="PMingLiU" w:hAnsi="Book Antiqua" w:cs="PMingLiU"/>
                <w:color w:val="000000"/>
                <w:kern w:val="0"/>
                <w:szCs w:val="24"/>
                <w:lang w:val="en-GB"/>
              </w:rPr>
            </w:pPr>
          </w:p>
        </w:tc>
        <w:tc>
          <w:tcPr>
            <w:tcW w:w="2273" w:type="dxa"/>
            <w:shd w:val="clear" w:color="auto" w:fill="auto"/>
            <w:noWrap/>
            <w:vAlign w:val="center"/>
            <w:hideMark/>
          </w:tcPr>
          <w:p w14:paraId="406F48B4" w14:textId="6C46B7F8" w:rsidR="009C63F2" w:rsidRPr="000442AE" w:rsidRDefault="009C63F2"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Marubashi</w:t>
            </w:r>
            <w:r w:rsidRPr="000442AE">
              <w:rPr>
                <w:rFonts w:ascii="Book Antiqua" w:eastAsia="PMingLiU" w:hAnsi="Book Antiqua" w:cs="PMingLiU"/>
                <w:i/>
                <w:color w:val="000000"/>
                <w:kern w:val="0"/>
                <w:szCs w:val="24"/>
                <w:lang w:val="en-GB"/>
              </w:rPr>
              <w:t xml:space="preserve"> et </w:t>
            </w:r>
            <w:r>
              <w:rPr>
                <w:rFonts w:ascii="Book Antiqua" w:eastAsia="PMingLiU" w:hAnsi="Book Antiqua" w:cs="PMingLiU"/>
                <w:i/>
                <w:color w:val="000000"/>
                <w:kern w:val="0"/>
                <w:szCs w:val="24"/>
                <w:lang w:val="en-GB"/>
              </w:rPr>
              <w:t>al</w:t>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fldChar w:fldCharType="begin" w:fldLock="1"/>
            </w:r>
            <w:r w:rsidRPr="000442AE">
              <w:rPr>
                <w:rFonts w:ascii="Book Antiqua" w:eastAsia="PMingLiU" w:hAnsi="Book Antiqua" w:cs="PMingLiU"/>
                <w:color w:val="000000"/>
                <w:kern w:val="0"/>
                <w:szCs w:val="24"/>
                <w:lang w:val="en-GB"/>
              </w:rPr>
              <w:instrText>ADDIN CSL_CITATION { "citationItems" : [ { "id" : "ITEM-1", "itemData" : { "DOI" : "10.1007/s00268-013-2117-3", "ISSN" : "0364-2313", "PMID" : "23736986", "abstract" : "BACKGROUND Laparoscopic liver resection developed for live liver donors has the advantage of reducing the physical and mental stress in donors. However, its safety and efficacy still remain to be established. We aimed to evaluate the feasibility, safety and efficacy of laparoscopy-assisted hybrid donor hepatectomy (LADH) to obtain left side grafts. PATIENTS AND METHODS A total of 31 consecutive live liver donors of left side liver grafts underwent LADH, including left lateral segmentectomy (n = 17) and left liver resection with or without the caudate lobe (n = 14) (LADH group). We compared the clinical data between the LADH group and the group of donors in whom traditional open donor hepatectomy was performed to procure the liver graft (open donor hepatectomy [ODH] group, n = 79). RESULTS Laparoscopy-assisted hybrid donor hepatectomy was feasible in all patients, and there was no mortality over a follow-up period of 13.9 \u00b1 9.8 months. The operative time to procure a left-lobe graft was significantly longer in the LADH group (510 \u00b1 90 min) than in the ODH group (P &lt; 0.001). A large right lobe on CT (RPv distance) was identified as a significant risk factor for prolonged operative time (P = 0.007). Evaluation using the SF36-v2 questionnaire revealed faster recovery of the physical component summary score and bodily pain score in the LADH group than in the ODH group. CONCLUSIONS Laparoscopy-assisted hybrid donor hepatectomy for procuring left side grafts was safe and effective up to the left liver with the caudate lobe. Left-lobe LADH in donors with a large right lobe should be carefully planned in view of the potential surgical difficulty.", "author" : [ { "dropping-particle" : "", "family" : "Marubashi", "given" : "Shigeru", "non-dropping-particle" : "", "parse-names" : false, "suffix" : "" }, { "dropping-particle" : "", "family" : "Wada", "given" : "Hiroshi", "non-dropping-particle" : "", "parse-names" : false, "suffix" : "" }, { "dropping-particle" : "", "family" : "Kawamoto", "given" : "Koichi", "non-dropping-particle" : "", "parse-names" : false, "suffix" : "" }, { "dropping-particle" : "", "family" : "Kobayashi", "given" : "Shogo", "non-dropping-particle" : "", "parse-names" : false, "suffix" : "" }, { "dropping-particle" : "", "family" : "Eguchi", "given" : "Hidetoshi", "non-dropping-particle" : "", "parse-names" : false, "suffix" : "" }, { "dropping-particle" : "", "family" : "Doki", "given" : "Yuichiro", "non-dropping-particle" : "", "parse-names" : false, "suffix" : "" }, { "dropping-particle" : "", "family" : "Mori", "given" : "Masaki", "non-dropping-particle" : "", "parse-names" : false, "suffix" : "" }, { "dropping-particle" : "", "family" : "Nagano", "given" : "Hiroaki", "non-dropping-particle" : "", "parse-names" : false, "suffix" : "" } ], "container-title" : "World Journal of Surgery", "id" : "ITEM-1", "issue" : "9", "issued" : { "date-parts" : [ [ "2013", "9", "5" ] ] }, "page" : "2202-2210", "title" : "Laparoscopy-Assisted Hybrid Left-Side Donor Hepatectomy", "type" : "article-journal", "volume" : "37" }, "uris" : [ "http://www.mendeley.com/documents/?uuid=d457e16c-8e92-3d25-9453-3ddce5a7d4db" ] } ], "mendeley" : { "formattedCitation" : "&lt;sup&gt;49&lt;/sup&gt;", "plainTextFormattedCitation" : "49", "previouslyFormattedCitation" : "&lt;sup&gt;49&lt;/sup&gt;" }, "properties" : {  }, "schema" : "https://github.com/citation-style-language/schema/raw/master/csl-citation.json" }</w:instrText>
            </w:r>
            <w:r w:rsidRPr="000442AE">
              <w:rPr>
                <w:rFonts w:ascii="Book Antiqua" w:eastAsia="PMingLiU" w:hAnsi="Book Antiqua" w:cs="PMingLiU"/>
                <w:color w:val="000000"/>
                <w:kern w:val="0"/>
                <w:szCs w:val="24"/>
                <w:lang w:val="en-GB"/>
              </w:rPr>
              <w:fldChar w:fldCharType="separate"/>
            </w:r>
            <w:r w:rsidRPr="000442AE">
              <w:rPr>
                <w:rFonts w:ascii="Book Antiqua" w:eastAsia="PMingLiU" w:hAnsi="Book Antiqua" w:cs="PMingLiU"/>
                <w:color w:val="000000"/>
                <w:kern w:val="0"/>
                <w:szCs w:val="24"/>
                <w:vertAlign w:val="superscript"/>
                <w:lang w:val="en-GB"/>
              </w:rPr>
              <w:t>49</w:t>
            </w:r>
            <w:r w:rsidRPr="000442AE">
              <w:rPr>
                <w:rFonts w:ascii="Book Antiqua" w:eastAsia="PMingLiU" w:hAnsi="Book Antiqua" w:cs="PMingLiU"/>
                <w:color w:val="000000"/>
                <w:kern w:val="0"/>
                <w:szCs w:val="24"/>
                <w:lang w:val="en-GB"/>
              </w:rPr>
              <w:fldChar w:fldCharType="end"/>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t>, 2013</w:t>
            </w:r>
            <w:r w:rsidRPr="000442AE">
              <w:rPr>
                <w:rFonts w:ascii="Book Antiqua" w:eastAsia="PMingLiU" w:hAnsi="Book Antiqua" w:cs="PMingLiU"/>
                <w:color w:val="000000"/>
                <w:kern w:val="0"/>
                <w:szCs w:val="24"/>
                <w:vertAlign w:val="superscript"/>
                <w:lang w:val="en-GB"/>
              </w:rPr>
              <w:t>l</w:t>
            </w:r>
          </w:p>
        </w:tc>
        <w:tc>
          <w:tcPr>
            <w:tcW w:w="810" w:type="dxa"/>
            <w:shd w:val="clear" w:color="auto" w:fill="auto"/>
            <w:noWrap/>
            <w:vAlign w:val="center"/>
            <w:hideMark/>
          </w:tcPr>
          <w:p w14:paraId="0844E787" w14:textId="77777777" w:rsidR="009C63F2" w:rsidRPr="000442AE" w:rsidRDefault="009C63F2"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17/32</w:t>
            </w:r>
          </w:p>
        </w:tc>
        <w:tc>
          <w:tcPr>
            <w:tcW w:w="810" w:type="dxa"/>
            <w:shd w:val="clear" w:color="auto" w:fill="auto"/>
            <w:noWrap/>
            <w:vAlign w:val="center"/>
            <w:hideMark/>
          </w:tcPr>
          <w:p w14:paraId="5672DA1E" w14:textId="77777777" w:rsidR="009C63F2" w:rsidRPr="000442AE" w:rsidRDefault="009C63F2"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14/47</w:t>
            </w:r>
          </w:p>
        </w:tc>
        <w:tc>
          <w:tcPr>
            <w:tcW w:w="1067" w:type="dxa"/>
            <w:shd w:val="clear" w:color="auto" w:fill="auto"/>
            <w:noWrap/>
            <w:vAlign w:val="center"/>
            <w:hideMark/>
          </w:tcPr>
          <w:p w14:paraId="0F2693F5" w14:textId="77777777" w:rsidR="009C63F2" w:rsidRPr="000442AE" w:rsidRDefault="009C63F2" w:rsidP="000442AE">
            <w:pPr>
              <w:widowControl/>
              <w:snapToGrid w:val="0"/>
              <w:spacing w:line="360" w:lineRule="auto"/>
              <w:jc w:val="both"/>
              <w:rPr>
                <w:rFonts w:ascii="Book Antiqua" w:eastAsia="PMingLiU" w:hAnsi="Book Antiqua" w:cs="PMingLiU"/>
                <w:color w:val="000000"/>
                <w:kern w:val="0"/>
                <w:szCs w:val="24"/>
                <w:lang w:val="en-GB"/>
              </w:rPr>
            </w:pPr>
          </w:p>
        </w:tc>
        <w:tc>
          <w:tcPr>
            <w:tcW w:w="2411" w:type="dxa"/>
            <w:shd w:val="clear" w:color="auto" w:fill="auto"/>
            <w:noWrap/>
            <w:vAlign w:val="center"/>
            <w:hideMark/>
          </w:tcPr>
          <w:p w14:paraId="5606D66D" w14:textId="21CE063F" w:rsidR="009C63F2" w:rsidRPr="000442AE" w:rsidRDefault="009C63F2" w:rsidP="009C63F2">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435</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103*/383</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73</w:t>
            </w:r>
          </w:p>
        </w:tc>
        <w:tc>
          <w:tcPr>
            <w:tcW w:w="2694" w:type="dxa"/>
            <w:shd w:val="clear" w:color="auto" w:fill="auto"/>
            <w:noWrap/>
            <w:vAlign w:val="center"/>
            <w:hideMark/>
          </w:tcPr>
          <w:p w14:paraId="5F5CE4D1" w14:textId="15C9F424" w:rsidR="009C63F2" w:rsidRPr="000442AE" w:rsidRDefault="009C63F2" w:rsidP="009C63F2">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353</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396/456</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347</w:t>
            </w:r>
          </w:p>
        </w:tc>
        <w:tc>
          <w:tcPr>
            <w:tcW w:w="1417" w:type="dxa"/>
            <w:shd w:val="clear" w:color="auto" w:fill="auto"/>
            <w:noWrap/>
            <w:vAlign w:val="center"/>
            <w:hideMark/>
          </w:tcPr>
          <w:p w14:paraId="09C3223C" w14:textId="77777777" w:rsidR="009C63F2" w:rsidRPr="000442AE" w:rsidRDefault="009C63F2" w:rsidP="000442AE">
            <w:pPr>
              <w:widowControl/>
              <w:snapToGrid w:val="0"/>
              <w:spacing w:line="360" w:lineRule="auto"/>
              <w:jc w:val="both"/>
              <w:rPr>
                <w:rFonts w:ascii="Book Antiqua" w:eastAsia="PMingLiU" w:hAnsi="Book Antiqua" w:cs="PMingLiU"/>
                <w:color w:val="000000"/>
                <w:kern w:val="0"/>
                <w:szCs w:val="24"/>
                <w:lang w:val="en-GB"/>
              </w:rPr>
            </w:pPr>
          </w:p>
        </w:tc>
        <w:tc>
          <w:tcPr>
            <w:tcW w:w="2614" w:type="dxa"/>
            <w:shd w:val="clear" w:color="auto" w:fill="auto"/>
            <w:noWrap/>
            <w:vAlign w:val="center"/>
            <w:hideMark/>
          </w:tcPr>
          <w:p w14:paraId="1E051863" w14:textId="258E2C11" w:rsidR="009C63F2" w:rsidRPr="000442AE" w:rsidRDefault="009C63F2" w:rsidP="009C63F2">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10.3</w:t>
            </w:r>
            <w:r w:rsidR="00001B62">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sidR="00001B62">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3.3*/18.3</w:t>
            </w:r>
            <w:r w:rsidR="00001B62">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sidR="00001B62">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16.7</w:t>
            </w:r>
          </w:p>
        </w:tc>
        <w:tc>
          <w:tcPr>
            <w:tcW w:w="1776" w:type="dxa"/>
            <w:shd w:val="clear" w:color="auto" w:fill="auto"/>
            <w:noWrap/>
            <w:vAlign w:val="center"/>
            <w:hideMark/>
          </w:tcPr>
          <w:p w14:paraId="44855778" w14:textId="77777777" w:rsidR="009C63F2" w:rsidRPr="000442AE" w:rsidRDefault="009C63F2"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 (9.7%)</w:t>
            </w:r>
            <w:r w:rsidRPr="000442AE">
              <w:rPr>
                <w:rFonts w:ascii="Book Antiqua" w:eastAsia="PMingLiU" w:hAnsi="Book Antiqua" w:cs="PMingLiU"/>
                <w:color w:val="000000"/>
                <w:kern w:val="0"/>
                <w:szCs w:val="24"/>
                <w:vertAlign w:val="superscript"/>
                <w:lang w:val="en-GB"/>
              </w:rPr>
              <w:t>m</w:t>
            </w:r>
          </w:p>
        </w:tc>
        <w:tc>
          <w:tcPr>
            <w:tcW w:w="1596" w:type="dxa"/>
            <w:shd w:val="clear" w:color="auto" w:fill="auto"/>
            <w:noWrap/>
            <w:vAlign w:val="center"/>
            <w:hideMark/>
          </w:tcPr>
          <w:p w14:paraId="4A7977B3" w14:textId="77777777" w:rsidR="009C63F2" w:rsidRPr="000442AE" w:rsidRDefault="009C63F2"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r>
      <w:tr w:rsidR="006C7780" w:rsidRPr="000442AE" w14:paraId="1ED34C00" w14:textId="77777777" w:rsidTr="00C93FC9">
        <w:trPr>
          <w:trHeight w:val="507"/>
        </w:trPr>
        <w:tc>
          <w:tcPr>
            <w:tcW w:w="567" w:type="dxa"/>
            <w:shd w:val="clear" w:color="auto" w:fill="auto"/>
            <w:noWrap/>
            <w:vAlign w:val="center"/>
            <w:hideMark/>
          </w:tcPr>
          <w:p w14:paraId="39957827" w14:textId="77777777" w:rsidR="006C7780" w:rsidRPr="000442AE" w:rsidRDefault="006C7780" w:rsidP="000442AE">
            <w:pPr>
              <w:widowControl/>
              <w:snapToGrid w:val="0"/>
              <w:spacing w:line="360" w:lineRule="auto"/>
              <w:jc w:val="both"/>
              <w:rPr>
                <w:rFonts w:ascii="Book Antiqua" w:eastAsia="PMingLiU" w:hAnsi="Book Antiqua" w:cs="PMingLiU"/>
                <w:color w:val="000000"/>
                <w:kern w:val="0"/>
                <w:szCs w:val="24"/>
                <w:lang w:val="en-GB"/>
              </w:rPr>
            </w:pPr>
          </w:p>
        </w:tc>
        <w:tc>
          <w:tcPr>
            <w:tcW w:w="2273" w:type="dxa"/>
            <w:shd w:val="clear" w:color="auto" w:fill="auto"/>
            <w:noWrap/>
            <w:vAlign w:val="center"/>
            <w:hideMark/>
          </w:tcPr>
          <w:p w14:paraId="362F443D" w14:textId="0FC8A1E0" w:rsidR="006C7780" w:rsidRPr="000442AE" w:rsidRDefault="006C7780"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Nagai</w:t>
            </w:r>
            <w:r w:rsidRPr="000442AE">
              <w:rPr>
                <w:rFonts w:ascii="Book Antiqua" w:eastAsia="PMingLiU" w:hAnsi="Book Antiqua" w:cs="PMingLiU"/>
                <w:i/>
                <w:color w:val="000000"/>
                <w:kern w:val="0"/>
                <w:szCs w:val="24"/>
                <w:lang w:val="en-GB"/>
              </w:rPr>
              <w:t xml:space="preserve"> et </w:t>
            </w:r>
            <w:r>
              <w:rPr>
                <w:rFonts w:ascii="Book Antiqua" w:eastAsia="PMingLiU" w:hAnsi="Book Antiqua" w:cs="PMingLiU"/>
                <w:i/>
                <w:color w:val="000000"/>
                <w:kern w:val="0"/>
                <w:szCs w:val="24"/>
                <w:lang w:val="en-GB"/>
              </w:rPr>
              <w:t>al</w:t>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fldChar w:fldCharType="begin" w:fldLock="1"/>
            </w:r>
            <w:r w:rsidRPr="000442AE">
              <w:rPr>
                <w:rFonts w:ascii="Book Antiqua" w:eastAsia="PMingLiU" w:hAnsi="Book Antiqua" w:cs="PMingLiU"/>
                <w:color w:val="000000"/>
                <w:kern w:val="0"/>
                <w:szCs w:val="24"/>
                <w:lang w:val="en-GB"/>
              </w:rPr>
              <w:instrText>ADDIN CSL_CITATION { "citationItems" : [ { "id" : "ITEM-1", "itemData" : { "DOI" : "10.1002/lt.23488", "ISSN" : "15276465", "PMID" : "22685084", "abstract" : "Minimally invasive procedures are considered to be safe and effective approaches to the management of surgical liver disease. However, this indication remains controversial for living donor hepatectomy. Between 2000 and 2011, living donor right hepatectomy (LDRH) was performed 58 times. Standard right hepatectomy was performed in 30 patients via a subcostal incision with a midline extension. Minimally invasive procedures began to be used for LDRH in 2008. A hybrid technique (hand-assisted laparoscopic liver mobilization and minilaparotomy for parenchymal dissection) was developed and used in 19 patients. In 2010, an upper midline incision (10 cm) without laparoscopic assistance for LDRH was innovated, and this technique was used in 9 patients. The perioperative factors were compared, and the indications for minimally invasive LDRH were investigated. The operative blood loss was significantly less for the patients undergoing a minimally invasive procedure versus the patients undergoing the standard procedure (212 versus 316 mL, P = 0.001), and the operative times were comparable. The length of the hospital stay was significantly shorter for the minimally invasive technique group (5.9 versus 7.8 days, P &lt; 0.001). The complication rates were 23% and 25% for the standard technique and minimally invasive technique groups, respectively (P = 0.88). Patients undergoing minilaparotomy LDRH had a body mass index (24.0 kg/m(2)) similar to that of the hybrid technique patients (25.8 kg/m(2), P = 0.36), but the graft size was smaller (780 versus 948 mL, P = 0.22). In conclusion, minimally invasive LDRH can be performed without safety being impaired. LDRH with a 10-cm upper midline incision and without laparoscopic assistance may be appropriate for donors with a smaller body mass. Laparoscopic assistance can be added as needed for larger donors. This type of LDRH with a 10-cm incision is innovative and is recommended for experienced centers.", "author" : [ { "dropping-particle" : "", "family" : "Nagai", "given" : "Shunji", "non-dropping-particle" : "", "parse-names" : false, "suffix" : "" }, { "dropping-particle" : "", "family" : "Brown", "given" : "Lloyd", "non-dropping-particle" : "", "parse-names" : false, "suffix" : "" }, { "dropping-particle" : "", "family" : "Yoshida", "given" : "Atsushi", "non-dropping-particle" : "", "parse-names" : false, "suffix" : "" }, { "dropping-particle" : "", "family" : "Kim", "given" : "Dean", "non-dropping-particle" : "", "parse-names" : false, "suffix" : "" }, { "dropping-particle" : "", "family" : "Kazimi", "given" : "Marwan", "non-dropping-particle" : "", "parse-names" : false, "suffix" : "" }, { "dropping-particle" : "", "family" : "Abouljoud", "given" : "Marwan S.", "non-dropping-particle" : "", "parse-names" : false, "suffix" : "" } ], "container-title" : "Liver Transplantation", "id" : "ITEM-1", "issue" : "10", "issued" : { "date-parts" : [ [ "2012", "10" ] ] }, "page" : "1188-1197", "title" : "Mini-incision right hepatic lobectomy with or without laparoscopic assistance for living donor hepatectomy", "type" : "article-journal", "volume" : "18" }, "uris" : [ "http://www.mendeley.com/documents/?uuid=ee361f30-5c54-3259-baf9-731edac88e53" ] } ], "mendeley" : { "formattedCitation" : "&lt;sup&gt;55&lt;/sup&gt;", "plainTextFormattedCitation" : "55", "previouslyFormattedCitation" : "&lt;sup&gt;55&lt;/sup&gt;" }, "properties" : {  }, "schema" : "https://github.com/citation-style-language/schema/raw/master/csl-citation.json" }</w:instrText>
            </w:r>
            <w:r w:rsidRPr="000442AE">
              <w:rPr>
                <w:rFonts w:ascii="Book Antiqua" w:eastAsia="PMingLiU" w:hAnsi="Book Antiqua" w:cs="PMingLiU"/>
                <w:color w:val="000000"/>
                <w:kern w:val="0"/>
                <w:szCs w:val="24"/>
                <w:lang w:val="en-GB"/>
              </w:rPr>
              <w:fldChar w:fldCharType="separate"/>
            </w:r>
            <w:r w:rsidRPr="000442AE">
              <w:rPr>
                <w:rFonts w:ascii="Book Antiqua" w:eastAsia="PMingLiU" w:hAnsi="Book Antiqua" w:cs="PMingLiU"/>
                <w:color w:val="000000"/>
                <w:kern w:val="0"/>
                <w:szCs w:val="24"/>
                <w:vertAlign w:val="superscript"/>
                <w:lang w:val="en-GB"/>
              </w:rPr>
              <w:t>55</w:t>
            </w:r>
            <w:r w:rsidRPr="000442AE">
              <w:rPr>
                <w:rFonts w:ascii="Book Antiqua" w:eastAsia="PMingLiU" w:hAnsi="Book Antiqua" w:cs="PMingLiU"/>
                <w:color w:val="000000"/>
                <w:kern w:val="0"/>
                <w:szCs w:val="24"/>
                <w:lang w:val="en-GB"/>
              </w:rPr>
              <w:fldChar w:fldCharType="end"/>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t>, 2012</w:t>
            </w:r>
            <w:r w:rsidRPr="000442AE">
              <w:rPr>
                <w:rFonts w:ascii="Book Antiqua" w:eastAsia="PMingLiU" w:hAnsi="Book Antiqua" w:cs="PMingLiU"/>
                <w:color w:val="000000"/>
                <w:kern w:val="0"/>
                <w:szCs w:val="24"/>
                <w:vertAlign w:val="superscript"/>
                <w:lang w:val="en-GB"/>
              </w:rPr>
              <w:t>n</w:t>
            </w:r>
          </w:p>
        </w:tc>
        <w:tc>
          <w:tcPr>
            <w:tcW w:w="810" w:type="dxa"/>
            <w:shd w:val="clear" w:color="auto" w:fill="auto"/>
            <w:noWrap/>
            <w:vAlign w:val="center"/>
            <w:hideMark/>
          </w:tcPr>
          <w:p w14:paraId="4E59AA5B" w14:textId="77777777" w:rsidR="006C7780" w:rsidRPr="000442AE" w:rsidRDefault="006C7780" w:rsidP="000442AE">
            <w:pPr>
              <w:widowControl/>
              <w:snapToGrid w:val="0"/>
              <w:spacing w:line="360" w:lineRule="auto"/>
              <w:jc w:val="both"/>
              <w:rPr>
                <w:rFonts w:ascii="Book Antiqua" w:eastAsia="PMingLiU" w:hAnsi="Book Antiqua" w:cs="PMingLiU"/>
                <w:color w:val="000000"/>
                <w:kern w:val="0"/>
                <w:szCs w:val="24"/>
                <w:lang w:val="en-GB"/>
              </w:rPr>
            </w:pPr>
          </w:p>
        </w:tc>
        <w:tc>
          <w:tcPr>
            <w:tcW w:w="810" w:type="dxa"/>
            <w:shd w:val="clear" w:color="auto" w:fill="auto"/>
            <w:noWrap/>
            <w:vAlign w:val="center"/>
            <w:hideMark/>
          </w:tcPr>
          <w:p w14:paraId="60E948DD" w14:textId="77777777" w:rsidR="006C7780" w:rsidRPr="000442AE" w:rsidRDefault="006C7780" w:rsidP="000442AE">
            <w:pPr>
              <w:widowControl/>
              <w:snapToGrid w:val="0"/>
              <w:spacing w:line="360" w:lineRule="auto"/>
              <w:jc w:val="both"/>
              <w:rPr>
                <w:rFonts w:ascii="Book Antiqua" w:eastAsia="PMingLiU" w:hAnsi="Book Antiqua" w:cs="PMingLiU"/>
                <w:color w:val="000000"/>
                <w:kern w:val="0"/>
                <w:szCs w:val="24"/>
                <w:lang w:val="en-GB"/>
              </w:rPr>
            </w:pPr>
          </w:p>
        </w:tc>
        <w:tc>
          <w:tcPr>
            <w:tcW w:w="1067" w:type="dxa"/>
            <w:shd w:val="clear" w:color="auto" w:fill="auto"/>
            <w:noWrap/>
            <w:vAlign w:val="center"/>
            <w:hideMark/>
          </w:tcPr>
          <w:p w14:paraId="709D1E06" w14:textId="77777777" w:rsidR="006C7780" w:rsidRPr="000442AE" w:rsidRDefault="006C7780"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19/30</w:t>
            </w:r>
          </w:p>
        </w:tc>
        <w:tc>
          <w:tcPr>
            <w:tcW w:w="2411" w:type="dxa"/>
            <w:shd w:val="clear" w:color="auto" w:fill="auto"/>
            <w:noWrap/>
            <w:vAlign w:val="center"/>
            <w:hideMark/>
          </w:tcPr>
          <w:p w14:paraId="5695C0EB" w14:textId="5F4061E8" w:rsidR="006C7780" w:rsidRPr="000442AE" w:rsidRDefault="006C7780" w:rsidP="006C7780">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371</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52/363</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53</w:t>
            </w:r>
          </w:p>
        </w:tc>
        <w:tc>
          <w:tcPr>
            <w:tcW w:w="2694" w:type="dxa"/>
            <w:shd w:val="clear" w:color="auto" w:fill="auto"/>
            <w:noWrap/>
            <w:vAlign w:val="center"/>
            <w:hideMark/>
          </w:tcPr>
          <w:p w14:paraId="4A16D136" w14:textId="7F7F48F9" w:rsidR="006C7780" w:rsidRPr="000442AE" w:rsidRDefault="006C7780" w:rsidP="006C7780">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212</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114*/316</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121</w:t>
            </w:r>
          </w:p>
        </w:tc>
        <w:tc>
          <w:tcPr>
            <w:tcW w:w="1417" w:type="dxa"/>
            <w:shd w:val="clear" w:color="auto" w:fill="auto"/>
            <w:noWrap/>
            <w:vAlign w:val="center"/>
            <w:hideMark/>
          </w:tcPr>
          <w:p w14:paraId="6864D649" w14:textId="77777777" w:rsidR="006C7780" w:rsidRPr="000442AE" w:rsidRDefault="006C7780"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c>
          <w:tcPr>
            <w:tcW w:w="2614" w:type="dxa"/>
            <w:shd w:val="clear" w:color="auto" w:fill="auto"/>
            <w:noWrap/>
            <w:vAlign w:val="center"/>
            <w:hideMark/>
          </w:tcPr>
          <w:p w14:paraId="7F7DAE45" w14:textId="05CC49CC" w:rsidR="006C7780" w:rsidRPr="000442AE" w:rsidRDefault="006C7780" w:rsidP="006C7780">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5.9</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1.2*/7.8</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2.3</w:t>
            </w:r>
          </w:p>
        </w:tc>
        <w:tc>
          <w:tcPr>
            <w:tcW w:w="1776" w:type="dxa"/>
            <w:shd w:val="clear" w:color="auto" w:fill="auto"/>
            <w:noWrap/>
            <w:vAlign w:val="center"/>
            <w:hideMark/>
          </w:tcPr>
          <w:p w14:paraId="139381A8" w14:textId="77777777" w:rsidR="006C7780" w:rsidRPr="000442AE" w:rsidRDefault="006C7780"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7 (25.0%)</w:t>
            </w:r>
            <w:r w:rsidRPr="000442AE">
              <w:rPr>
                <w:rFonts w:ascii="Book Antiqua" w:eastAsia="PMingLiU" w:hAnsi="Book Antiqua" w:cs="PMingLiU"/>
                <w:color w:val="000000"/>
                <w:kern w:val="0"/>
                <w:szCs w:val="24"/>
                <w:vertAlign w:val="superscript"/>
                <w:lang w:val="en-GB"/>
              </w:rPr>
              <w:t>o</w:t>
            </w:r>
          </w:p>
        </w:tc>
        <w:tc>
          <w:tcPr>
            <w:tcW w:w="1596" w:type="dxa"/>
            <w:shd w:val="clear" w:color="auto" w:fill="auto"/>
            <w:noWrap/>
            <w:vAlign w:val="center"/>
            <w:hideMark/>
          </w:tcPr>
          <w:p w14:paraId="1CE1D5C9" w14:textId="77777777" w:rsidR="006C7780" w:rsidRPr="000442AE" w:rsidRDefault="006C7780"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10 (35.7%)</w:t>
            </w:r>
            <w:r w:rsidRPr="000442AE">
              <w:rPr>
                <w:rFonts w:ascii="Book Antiqua" w:eastAsia="PMingLiU" w:hAnsi="Book Antiqua" w:cs="PMingLiU"/>
                <w:color w:val="000000"/>
                <w:kern w:val="0"/>
                <w:szCs w:val="24"/>
                <w:vertAlign w:val="superscript"/>
                <w:lang w:val="en-GB"/>
              </w:rPr>
              <w:t>p</w:t>
            </w:r>
          </w:p>
        </w:tc>
      </w:tr>
      <w:tr w:rsidR="00123B0D" w:rsidRPr="000442AE" w14:paraId="0DEAB4F2" w14:textId="77777777" w:rsidTr="00C93FC9">
        <w:trPr>
          <w:trHeight w:val="415"/>
        </w:trPr>
        <w:tc>
          <w:tcPr>
            <w:tcW w:w="567" w:type="dxa"/>
            <w:shd w:val="clear" w:color="auto" w:fill="auto"/>
            <w:noWrap/>
            <w:vAlign w:val="center"/>
            <w:hideMark/>
          </w:tcPr>
          <w:p w14:paraId="2CA4C4FF" w14:textId="77777777" w:rsidR="00123B0D" w:rsidRPr="000442AE" w:rsidRDefault="00123B0D" w:rsidP="000442AE">
            <w:pPr>
              <w:widowControl/>
              <w:snapToGrid w:val="0"/>
              <w:spacing w:line="360" w:lineRule="auto"/>
              <w:jc w:val="both"/>
              <w:rPr>
                <w:rFonts w:ascii="Book Antiqua" w:eastAsia="PMingLiU" w:hAnsi="Book Antiqua" w:cs="PMingLiU"/>
                <w:color w:val="000000"/>
                <w:kern w:val="0"/>
                <w:szCs w:val="24"/>
                <w:lang w:val="en-GB"/>
              </w:rPr>
            </w:pPr>
          </w:p>
        </w:tc>
        <w:tc>
          <w:tcPr>
            <w:tcW w:w="2273" w:type="dxa"/>
            <w:shd w:val="clear" w:color="auto" w:fill="auto"/>
            <w:noWrap/>
            <w:vAlign w:val="center"/>
            <w:hideMark/>
          </w:tcPr>
          <w:p w14:paraId="482623E2" w14:textId="6B76901B" w:rsidR="00123B0D" w:rsidRPr="000442AE" w:rsidRDefault="00123B0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Makki</w:t>
            </w:r>
            <w:r w:rsidRPr="000442AE">
              <w:rPr>
                <w:rFonts w:ascii="Book Antiqua" w:eastAsia="PMingLiU" w:hAnsi="Book Antiqua" w:cs="PMingLiU"/>
                <w:i/>
                <w:color w:val="000000"/>
                <w:kern w:val="0"/>
                <w:szCs w:val="24"/>
                <w:lang w:val="en-GB"/>
              </w:rPr>
              <w:t xml:space="preserve"> et </w:t>
            </w:r>
            <w:r>
              <w:rPr>
                <w:rFonts w:ascii="Book Antiqua" w:eastAsia="PMingLiU" w:hAnsi="Book Antiqua" w:cs="PMingLiU"/>
                <w:i/>
                <w:color w:val="000000"/>
                <w:kern w:val="0"/>
                <w:szCs w:val="24"/>
                <w:lang w:val="en-GB"/>
              </w:rPr>
              <w:t>al</w:t>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fldChar w:fldCharType="begin" w:fldLock="1"/>
            </w:r>
            <w:r w:rsidRPr="000442AE">
              <w:rPr>
                <w:rFonts w:ascii="Book Antiqua" w:eastAsia="PMingLiU" w:hAnsi="Book Antiqua" w:cs="PMingLiU"/>
                <w:color w:val="000000"/>
                <w:kern w:val="0"/>
                <w:szCs w:val="24"/>
                <w:lang w:val="en-GB"/>
              </w:rPr>
              <w:instrText>ADDIN CSL_CITATION { "citationItems" : [ { "id" : "ITEM-1", "itemData" : { "DOI" : "10.1002/lt.23940", "ISSN" : "15276465", "author" : [ { "dropping-particle" : "", "family" : "Makki", "given" : "Kausar", "non-dropping-particle" : "", "parse-names" : false, "suffix" : "" }, { "dropping-particle" : "", "family" : "Chorasiya", "given" : "Vishal Kumar", "non-dropping-particle" : "", "parse-names" : false, "suffix" : "" }, { "dropping-particle" : "", "family" : "Sood", "given" : "Gaurav", "non-dropping-particle" : "", "parse-names" : false, "suffix" : "" }, { "dropping-particle" : "", "family" : "Srivastava", "given" : "Piyush Kumar", "non-dropping-particle" : "", "parse-names" : false, "suffix" : "" }, { "dropping-particle" : "", "family" : "Dargan", "given" : "Puneet", "non-dropping-particle" : "", "parse-names" : false, "suffix" : "" }, { "dropping-particle" : "", "family" : "Vij", "given" : "Vivek", "non-dropping-particle" : "", "parse-names" : false, "suffix" : "" } ], "container-title" : "Liver Transplantation", "id" : "ITEM-1", "issue" : "10", "issued" : { "date-parts" : [ [ "2014", "10", "1" ] ] }, "page" : "1229-1236", "title" : "Laparoscopy-assisted hepatectomy versus conventional (open) hepatectomy for living donors: When you know better, you do better", "type" : "article-journal", "volume" : "20" }, "uris" : [ "http://www.mendeley.com/documents/?uuid=e8ebcf5c-84a2-383c-bc7c-b4b0541b0947" ] } ], "mendeley" : { "formattedCitation" : "&lt;sup&gt;50&lt;/sup&gt;", "plainTextFormattedCitation" : "50", "previouslyFormattedCitation" : "&lt;sup&gt;50&lt;/sup&gt;" }, "properties" : {  }, "schema" : "https://github.com/citation-style-language/schema/raw/master/csl-citation.json" }</w:instrText>
            </w:r>
            <w:r w:rsidRPr="000442AE">
              <w:rPr>
                <w:rFonts w:ascii="Book Antiqua" w:eastAsia="PMingLiU" w:hAnsi="Book Antiqua" w:cs="PMingLiU"/>
                <w:color w:val="000000"/>
                <w:kern w:val="0"/>
                <w:szCs w:val="24"/>
                <w:lang w:val="en-GB"/>
              </w:rPr>
              <w:fldChar w:fldCharType="separate"/>
            </w:r>
            <w:r w:rsidRPr="000442AE">
              <w:rPr>
                <w:rFonts w:ascii="Book Antiqua" w:eastAsia="PMingLiU" w:hAnsi="Book Antiqua" w:cs="PMingLiU"/>
                <w:color w:val="000000"/>
                <w:kern w:val="0"/>
                <w:szCs w:val="24"/>
                <w:vertAlign w:val="superscript"/>
                <w:lang w:val="en-GB"/>
              </w:rPr>
              <w:t>50</w:t>
            </w:r>
            <w:r w:rsidRPr="000442AE">
              <w:rPr>
                <w:rFonts w:ascii="Book Antiqua" w:eastAsia="PMingLiU" w:hAnsi="Book Antiqua" w:cs="PMingLiU"/>
                <w:color w:val="000000"/>
                <w:kern w:val="0"/>
                <w:szCs w:val="24"/>
                <w:lang w:val="en-GB"/>
              </w:rPr>
              <w:fldChar w:fldCharType="end"/>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t>, 2014</w:t>
            </w:r>
          </w:p>
        </w:tc>
        <w:tc>
          <w:tcPr>
            <w:tcW w:w="810" w:type="dxa"/>
            <w:shd w:val="clear" w:color="auto" w:fill="auto"/>
            <w:noWrap/>
            <w:vAlign w:val="center"/>
            <w:hideMark/>
          </w:tcPr>
          <w:p w14:paraId="7A3B663F" w14:textId="77777777" w:rsidR="00123B0D" w:rsidRPr="000442AE" w:rsidRDefault="00123B0D" w:rsidP="000442AE">
            <w:pPr>
              <w:widowControl/>
              <w:snapToGrid w:val="0"/>
              <w:spacing w:line="360" w:lineRule="auto"/>
              <w:jc w:val="both"/>
              <w:rPr>
                <w:rFonts w:ascii="Book Antiqua" w:eastAsia="PMingLiU" w:hAnsi="Book Antiqua" w:cs="PMingLiU"/>
                <w:color w:val="000000"/>
                <w:kern w:val="0"/>
                <w:szCs w:val="24"/>
                <w:lang w:val="en-GB"/>
              </w:rPr>
            </w:pPr>
          </w:p>
        </w:tc>
        <w:tc>
          <w:tcPr>
            <w:tcW w:w="810" w:type="dxa"/>
            <w:shd w:val="clear" w:color="auto" w:fill="auto"/>
            <w:noWrap/>
            <w:vAlign w:val="center"/>
            <w:hideMark/>
          </w:tcPr>
          <w:p w14:paraId="53CE7439" w14:textId="77777777" w:rsidR="00123B0D" w:rsidRPr="000442AE" w:rsidRDefault="00123B0D" w:rsidP="000442AE">
            <w:pPr>
              <w:widowControl/>
              <w:snapToGrid w:val="0"/>
              <w:spacing w:line="360" w:lineRule="auto"/>
              <w:jc w:val="both"/>
              <w:rPr>
                <w:rFonts w:ascii="Book Antiqua" w:eastAsia="PMingLiU" w:hAnsi="Book Antiqua" w:cs="PMingLiU"/>
                <w:color w:val="000000"/>
                <w:kern w:val="0"/>
                <w:szCs w:val="24"/>
                <w:lang w:val="en-GB"/>
              </w:rPr>
            </w:pPr>
          </w:p>
        </w:tc>
        <w:tc>
          <w:tcPr>
            <w:tcW w:w="1067" w:type="dxa"/>
            <w:shd w:val="clear" w:color="auto" w:fill="auto"/>
            <w:noWrap/>
            <w:vAlign w:val="center"/>
            <w:hideMark/>
          </w:tcPr>
          <w:p w14:paraId="324D99EE" w14:textId="77777777" w:rsidR="00123B0D" w:rsidRPr="000442AE" w:rsidRDefault="00123B0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26/24</w:t>
            </w:r>
          </w:p>
        </w:tc>
        <w:tc>
          <w:tcPr>
            <w:tcW w:w="2411" w:type="dxa"/>
            <w:shd w:val="clear" w:color="auto" w:fill="auto"/>
            <w:noWrap/>
            <w:vAlign w:val="center"/>
            <w:hideMark/>
          </w:tcPr>
          <w:p w14:paraId="66171687" w14:textId="109099D8" w:rsidR="00123B0D" w:rsidRPr="000442AE" w:rsidRDefault="00123B0D" w:rsidP="00123B0D">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703</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124/675</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118</w:t>
            </w:r>
          </w:p>
        </w:tc>
        <w:tc>
          <w:tcPr>
            <w:tcW w:w="2694" w:type="dxa"/>
            <w:shd w:val="clear" w:color="auto" w:fill="auto"/>
            <w:noWrap/>
            <w:vAlign w:val="center"/>
            <w:hideMark/>
          </w:tcPr>
          <w:p w14:paraId="1EC8156F" w14:textId="139F0E95" w:rsidR="00123B0D" w:rsidRPr="000442AE" w:rsidRDefault="00123B0D" w:rsidP="00123B0D">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337</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89/396</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126</w:t>
            </w:r>
          </w:p>
        </w:tc>
        <w:tc>
          <w:tcPr>
            <w:tcW w:w="1417" w:type="dxa"/>
            <w:shd w:val="clear" w:color="auto" w:fill="auto"/>
            <w:noWrap/>
            <w:vAlign w:val="center"/>
            <w:hideMark/>
          </w:tcPr>
          <w:p w14:paraId="7CEAF55F" w14:textId="77777777" w:rsidR="00123B0D" w:rsidRPr="000442AE" w:rsidRDefault="00123B0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c>
          <w:tcPr>
            <w:tcW w:w="2614" w:type="dxa"/>
            <w:shd w:val="clear" w:color="auto" w:fill="auto"/>
            <w:noWrap/>
            <w:vAlign w:val="center"/>
            <w:hideMark/>
          </w:tcPr>
          <w:p w14:paraId="5CD44A9A" w14:textId="77777777" w:rsidR="00123B0D" w:rsidRPr="000442AE" w:rsidRDefault="00123B0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c>
          <w:tcPr>
            <w:tcW w:w="1776" w:type="dxa"/>
            <w:shd w:val="clear" w:color="auto" w:fill="auto"/>
            <w:noWrap/>
            <w:vAlign w:val="center"/>
            <w:hideMark/>
          </w:tcPr>
          <w:p w14:paraId="573ED0FB" w14:textId="77777777" w:rsidR="00123B0D" w:rsidRPr="000442AE" w:rsidRDefault="00123B0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 (15.4%)</w:t>
            </w:r>
            <w:r w:rsidRPr="000442AE">
              <w:rPr>
                <w:rFonts w:ascii="Book Antiqua" w:eastAsia="PMingLiU" w:hAnsi="Book Antiqua" w:cs="PMingLiU"/>
                <w:color w:val="000000"/>
                <w:kern w:val="0"/>
                <w:szCs w:val="24"/>
                <w:vertAlign w:val="superscript"/>
                <w:lang w:val="en-GB"/>
              </w:rPr>
              <w:t>q</w:t>
            </w:r>
          </w:p>
        </w:tc>
        <w:tc>
          <w:tcPr>
            <w:tcW w:w="1596" w:type="dxa"/>
            <w:shd w:val="clear" w:color="auto" w:fill="auto"/>
            <w:noWrap/>
            <w:vAlign w:val="center"/>
            <w:hideMark/>
          </w:tcPr>
          <w:p w14:paraId="1FE421A0" w14:textId="77777777" w:rsidR="00123B0D" w:rsidRPr="000442AE" w:rsidRDefault="00123B0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 (7.8%)</w:t>
            </w:r>
            <w:r w:rsidRPr="000442AE">
              <w:rPr>
                <w:rFonts w:ascii="Book Antiqua" w:eastAsia="PMingLiU" w:hAnsi="Book Antiqua" w:cs="PMingLiU"/>
                <w:color w:val="000000"/>
                <w:kern w:val="0"/>
                <w:szCs w:val="24"/>
                <w:vertAlign w:val="superscript"/>
                <w:lang w:val="en-GB"/>
              </w:rPr>
              <w:t>r</w:t>
            </w:r>
          </w:p>
        </w:tc>
      </w:tr>
      <w:tr w:rsidR="00E95F1F" w:rsidRPr="000442AE" w14:paraId="54854732" w14:textId="77777777" w:rsidTr="00C93FC9">
        <w:trPr>
          <w:trHeight w:val="895"/>
        </w:trPr>
        <w:tc>
          <w:tcPr>
            <w:tcW w:w="567" w:type="dxa"/>
            <w:shd w:val="clear" w:color="auto" w:fill="auto"/>
            <w:noWrap/>
            <w:vAlign w:val="center"/>
            <w:hideMark/>
          </w:tcPr>
          <w:p w14:paraId="7E63DC9B" w14:textId="77777777" w:rsidR="00E95F1F" w:rsidRPr="000442AE" w:rsidRDefault="00E95F1F" w:rsidP="000442AE">
            <w:pPr>
              <w:widowControl/>
              <w:snapToGrid w:val="0"/>
              <w:spacing w:line="360" w:lineRule="auto"/>
              <w:jc w:val="both"/>
              <w:rPr>
                <w:rFonts w:ascii="Book Antiqua" w:eastAsia="PMingLiU" w:hAnsi="Book Antiqua" w:cs="PMingLiU"/>
                <w:color w:val="000000"/>
                <w:kern w:val="0"/>
                <w:szCs w:val="24"/>
                <w:lang w:val="en-GB"/>
              </w:rPr>
            </w:pPr>
          </w:p>
        </w:tc>
        <w:tc>
          <w:tcPr>
            <w:tcW w:w="2273" w:type="dxa"/>
            <w:shd w:val="clear" w:color="auto" w:fill="auto"/>
            <w:noWrap/>
            <w:vAlign w:val="center"/>
            <w:hideMark/>
          </w:tcPr>
          <w:p w14:paraId="58131B6C" w14:textId="2CF0A426" w:rsidR="00E95F1F" w:rsidRPr="000442AE" w:rsidRDefault="00E95F1F"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Shen</w:t>
            </w:r>
            <w:r w:rsidRPr="000442AE">
              <w:rPr>
                <w:rFonts w:ascii="Book Antiqua" w:eastAsia="PMingLiU" w:hAnsi="Book Antiqua" w:cs="PMingLiU"/>
                <w:i/>
                <w:color w:val="000000"/>
                <w:kern w:val="0"/>
                <w:szCs w:val="24"/>
                <w:lang w:val="en-GB"/>
              </w:rPr>
              <w:t xml:space="preserve"> et </w:t>
            </w:r>
            <w:r>
              <w:rPr>
                <w:rFonts w:ascii="Book Antiqua" w:eastAsia="PMingLiU" w:hAnsi="Book Antiqua" w:cs="PMingLiU"/>
                <w:i/>
                <w:color w:val="000000"/>
                <w:kern w:val="0"/>
                <w:szCs w:val="24"/>
                <w:lang w:val="en-GB"/>
              </w:rPr>
              <w:t>al</w:t>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fldChar w:fldCharType="begin" w:fldLock="1"/>
            </w:r>
            <w:r w:rsidRPr="000442AE">
              <w:rPr>
                <w:rFonts w:ascii="Book Antiqua" w:eastAsia="PMingLiU" w:hAnsi="Book Antiqua" w:cs="PMingLiU"/>
                <w:color w:val="000000"/>
                <w:kern w:val="0"/>
                <w:szCs w:val="24"/>
                <w:lang w:val="en-GB"/>
              </w:rPr>
              <w:instrText>ADDIN CSL_CITATION { "citationItems" : [ { "id" : "ITEM-1", "itemData" : { "DOI" : "10.1016/j.transproceed.2016.03.046", "ISSN" : "00411345", "abstract" : "&lt;h2&gt;Abstract&lt;/h2&gt;&lt;h3&gt;Background&lt;/h3&gt;&lt;p&gt;Since minimally invasive procedures for living-donor right hepatectomy (LDRH) became popular in recent years, several studies comparing the outcomes of donors undergoing an upper midline incision (UMI) under laparoscopic assistance for LDRH with those undergoing the traditional open LDRH have been published. However, there are very few comparative studies of outcomes for a UMI for LDRH with and without laparoscopic-assistance. We designed the present study to compare the benefits and shortcomings of a UMI for LDRH with and without laparoscopic assistance.&lt;/p&gt;&lt;h3&gt;Methods&lt;/h3&gt;&lt;p&gt;Forty-eight patients in our center were included in the study: group hybrid (&lt;i&gt;n&lt;/i&gt;\u00a0=\u00a028) versus group UMI (&lt;i&gt;n&lt;/i&gt;\u00a0= 20). Their surgical outcomes, postoperative course, and cosmetic outcomes were studied from medical records.&lt;/p&gt;&lt;h3&gt;Results&lt;/h3&gt;&lt;p&gt;No differences existed between the 2 groups regarding their baseline characteristics except that group Hybrid had more donors with positive hepatitis B core antibody. No difference was observed in operative time, graft weight, warm ischemia time, blood loss, incision length, liver and coagulation function test results, postoperative complications, or cosmetic parameters. No deaths occurred in both groups. The length of postoperative hospital stay was similar for both groups, but the hospital cost was significantly lower for group UMI than for group hybrid (6,906.7 \u00b1 777.4 USD vs 7,643.3 \u00b1 918.6 USD; &lt;i&gt;P&lt;/i&gt;\u00a0=\u00a0.005).&lt;/p&gt;&lt;h3&gt;Conclusions&lt;/h3&gt;&lt;p&gt;An UMI without laparoscopic assistance can be considered as the first-line incision of choice for LDRH.&lt;/p&gt;", "author" : [ { "dropping-particle" : "", "family" : "Shen", "given" : "S.", "non-dropping-particle" : "", "parse-names" : false, "suffix" : "" }, { "dropping-particle" : "", "family" : "Zhang", "given" : "W.", "non-dropping-particle" : "", "parse-names" : false, "suffix" : "" }, { "dropping-particle" : "", "family" : "Jiang", "given" : "L.", "non-dropping-particle" : "", "parse-names" : false, "suffix" : "" }, { "dropping-particle" : "", "family" : "Yan", "given" : "L.", "non-dropping-particle" : "", "parse-names" : false, "suffix" : "" }, { "dropping-particle" : "", "family" : "Yang", "given" : "J.", "non-dropping-particle" : "", "parse-names" : false, "suffix" : "" } ], "container-title" : "Transplantation Proceedings", "id" : "ITEM-1", "issue" : "8", "issued" : { "date-parts" : [ [ "2016", "10", "1" ] ] }, "page" : "2726-2731", "publisher" : "Elsevier", "title" : "Comparison of Upper Midline Incision With and Without Laparoscopic Assistance for Living-Donor Right Hepatectomy", "type" : "article-journal", "volume" : "48" }, "uris" : [ "http://www.mendeley.com/documents/?uuid=93395104-d866-3044-80fe-aef1e4b1eb47" ] } ], "mendeley" : { "formattedCitation" : "&lt;sup&gt;51&lt;/sup&gt;", "plainTextFormattedCitation" : "51", "previouslyFormattedCitation" : "&lt;sup&gt;51&lt;/sup&gt;" }, "properties" : {  }, "schema" : "https://github.com/citation-style-language/schema/raw/master/csl-citation.json" }</w:instrText>
            </w:r>
            <w:r w:rsidRPr="000442AE">
              <w:rPr>
                <w:rFonts w:ascii="Book Antiqua" w:eastAsia="PMingLiU" w:hAnsi="Book Antiqua" w:cs="PMingLiU"/>
                <w:color w:val="000000"/>
                <w:kern w:val="0"/>
                <w:szCs w:val="24"/>
                <w:lang w:val="en-GB"/>
              </w:rPr>
              <w:fldChar w:fldCharType="separate"/>
            </w:r>
            <w:r w:rsidRPr="000442AE">
              <w:rPr>
                <w:rFonts w:ascii="Book Antiqua" w:eastAsia="PMingLiU" w:hAnsi="Book Antiqua" w:cs="PMingLiU"/>
                <w:color w:val="000000"/>
                <w:kern w:val="0"/>
                <w:szCs w:val="24"/>
                <w:vertAlign w:val="superscript"/>
                <w:lang w:val="en-GB"/>
              </w:rPr>
              <w:t>51</w:t>
            </w:r>
            <w:r w:rsidRPr="000442AE">
              <w:rPr>
                <w:rFonts w:ascii="Book Antiqua" w:eastAsia="PMingLiU" w:hAnsi="Book Antiqua" w:cs="PMingLiU"/>
                <w:color w:val="000000"/>
                <w:kern w:val="0"/>
                <w:szCs w:val="24"/>
                <w:lang w:val="en-GB"/>
              </w:rPr>
              <w:fldChar w:fldCharType="end"/>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t>, 2016</w:t>
            </w:r>
            <w:r w:rsidRPr="000442AE">
              <w:rPr>
                <w:rFonts w:ascii="Book Antiqua" w:eastAsia="PMingLiU" w:hAnsi="Book Antiqua" w:cs="PMingLiU"/>
                <w:color w:val="000000"/>
                <w:kern w:val="0"/>
                <w:szCs w:val="24"/>
                <w:vertAlign w:val="superscript"/>
                <w:lang w:val="en-GB"/>
              </w:rPr>
              <w:t>s</w:t>
            </w:r>
          </w:p>
        </w:tc>
        <w:tc>
          <w:tcPr>
            <w:tcW w:w="810" w:type="dxa"/>
            <w:shd w:val="clear" w:color="auto" w:fill="auto"/>
            <w:noWrap/>
            <w:vAlign w:val="center"/>
            <w:hideMark/>
          </w:tcPr>
          <w:p w14:paraId="700FD479" w14:textId="77777777" w:rsidR="00E95F1F" w:rsidRPr="000442AE" w:rsidRDefault="00E95F1F" w:rsidP="000442AE">
            <w:pPr>
              <w:widowControl/>
              <w:snapToGrid w:val="0"/>
              <w:spacing w:line="360" w:lineRule="auto"/>
              <w:jc w:val="both"/>
              <w:rPr>
                <w:rFonts w:ascii="Book Antiqua" w:eastAsia="PMingLiU" w:hAnsi="Book Antiqua" w:cs="PMingLiU"/>
                <w:color w:val="000000"/>
                <w:kern w:val="0"/>
                <w:szCs w:val="24"/>
                <w:lang w:val="en-GB"/>
              </w:rPr>
            </w:pPr>
          </w:p>
        </w:tc>
        <w:tc>
          <w:tcPr>
            <w:tcW w:w="810" w:type="dxa"/>
            <w:shd w:val="clear" w:color="auto" w:fill="auto"/>
            <w:noWrap/>
            <w:vAlign w:val="center"/>
            <w:hideMark/>
          </w:tcPr>
          <w:p w14:paraId="2A5728C9" w14:textId="77777777" w:rsidR="00E95F1F" w:rsidRPr="000442AE" w:rsidRDefault="00E95F1F" w:rsidP="000442AE">
            <w:pPr>
              <w:widowControl/>
              <w:snapToGrid w:val="0"/>
              <w:spacing w:line="360" w:lineRule="auto"/>
              <w:jc w:val="both"/>
              <w:rPr>
                <w:rFonts w:ascii="Book Antiqua" w:eastAsia="PMingLiU" w:hAnsi="Book Antiqua" w:cs="PMingLiU"/>
                <w:color w:val="000000"/>
                <w:kern w:val="0"/>
                <w:szCs w:val="24"/>
                <w:lang w:val="en-GB"/>
              </w:rPr>
            </w:pPr>
          </w:p>
        </w:tc>
        <w:tc>
          <w:tcPr>
            <w:tcW w:w="1067" w:type="dxa"/>
            <w:shd w:val="clear" w:color="auto" w:fill="auto"/>
            <w:noWrap/>
            <w:vAlign w:val="center"/>
            <w:hideMark/>
          </w:tcPr>
          <w:p w14:paraId="6CC46030" w14:textId="77777777" w:rsidR="00E95F1F" w:rsidRPr="000442AE" w:rsidRDefault="00E95F1F"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28/20</w:t>
            </w:r>
          </w:p>
        </w:tc>
        <w:tc>
          <w:tcPr>
            <w:tcW w:w="2411" w:type="dxa"/>
            <w:shd w:val="clear" w:color="auto" w:fill="auto"/>
            <w:noWrap/>
            <w:vAlign w:val="center"/>
            <w:hideMark/>
          </w:tcPr>
          <w:p w14:paraId="44AB01FB" w14:textId="45D2B88E" w:rsidR="00E95F1F" w:rsidRPr="000442AE" w:rsidRDefault="00E95F1F" w:rsidP="00D0177D">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386</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49/366</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45</w:t>
            </w:r>
          </w:p>
        </w:tc>
        <w:tc>
          <w:tcPr>
            <w:tcW w:w="2694" w:type="dxa"/>
            <w:shd w:val="clear" w:color="auto" w:fill="auto"/>
            <w:noWrap/>
            <w:vAlign w:val="center"/>
            <w:hideMark/>
          </w:tcPr>
          <w:p w14:paraId="6F77CD6D" w14:textId="0C65B422" w:rsidR="00E95F1F" w:rsidRPr="000442AE" w:rsidRDefault="00E95F1F" w:rsidP="00D0177D">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384</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180/416</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164</w:t>
            </w:r>
          </w:p>
        </w:tc>
        <w:tc>
          <w:tcPr>
            <w:tcW w:w="1417" w:type="dxa"/>
            <w:shd w:val="clear" w:color="auto" w:fill="auto"/>
            <w:noWrap/>
            <w:vAlign w:val="center"/>
            <w:hideMark/>
          </w:tcPr>
          <w:p w14:paraId="6210C73B" w14:textId="57EAA3E2" w:rsidR="00E95F1F" w:rsidRPr="000442AE" w:rsidRDefault="00E95F1F" w:rsidP="00D0177D">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3.0</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1.6/2.9</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1.5</w:t>
            </w:r>
          </w:p>
        </w:tc>
        <w:tc>
          <w:tcPr>
            <w:tcW w:w="2614" w:type="dxa"/>
            <w:shd w:val="clear" w:color="auto" w:fill="auto"/>
            <w:noWrap/>
            <w:vAlign w:val="center"/>
            <w:hideMark/>
          </w:tcPr>
          <w:p w14:paraId="38B80D5B" w14:textId="79BA4842" w:rsidR="00E95F1F" w:rsidRPr="000442AE" w:rsidRDefault="00E95F1F" w:rsidP="00D0177D">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7.4</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2.5/7.3</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1.6</w:t>
            </w:r>
          </w:p>
        </w:tc>
        <w:tc>
          <w:tcPr>
            <w:tcW w:w="1776" w:type="dxa"/>
            <w:shd w:val="clear" w:color="auto" w:fill="auto"/>
            <w:noWrap/>
            <w:vAlign w:val="center"/>
            <w:hideMark/>
          </w:tcPr>
          <w:p w14:paraId="07E53D9E" w14:textId="77777777" w:rsidR="00E95F1F" w:rsidRPr="000442AE" w:rsidRDefault="00E95F1F"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5 (17.9%)</w:t>
            </w:r>
            <w:r w:rsidRPr="000442AE">
              <w:rPr>
                <w:rFonts w:ascii="Book Antiqua" w:eastAsia="PMingLiU" w:hAnsi="Book Antiqua" w:cs="PMingLiU"/>
                <w:color w:val="000000"/>
                <w:kern w:val="0"/>
                <w:szCs w:val="24"/>
                <w:vertAlign w:val="superscript"/>
                <w:lang w:val="en-GB"/>
              </w:rPr>
              <w:t>t</w:t>
            </w:r>
          </w:p>
        </w:tc>
        <w:tc>
          <w:tcPr>
            <w:tcW w:w="1596" w:type="dxa"/>
            <w:shd w:val="clear" w:color="auto" w:fill="auto"/>
            <w:noWrap/>
            <w:vAlign w:val="center"/>
            <w:hideMark/>
          </w:tcPr>
          <w:p w14:paraId="00799CE9" w14:textId="77777777" w:rsidR="00E95F1F" w:rsidRPr="000442AE" w:rsidRDefault="00E95F1F"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r>
      <w:tr w:rsidR="00C01960" w:rsidRPr="000442AE" w14:paraId="07B31315" w14:textId="77777777" w:rsidTr="00C93FC9">
        <w:trPr>
          <w:trHeight w:val="895"/>
        </w:trPr>
        <w:tc>
          <w:tcPr>
            <w:tcW w:w="567" w:type="dxa"/>
            <w:vMerge w:val="restart"/>
            <w:shd w:val="clear" w:color="auto" w:fill="auto"/>
            <w:noWrap/>
            <w:vAlign w:val="center"/>
            <w:hideMark/>
          </w:tcPr>
          <w:p w14:paraId="0210E545" w14:textId="77777777" w:rsidR="00C01960" w:rsidRPr="000442AE" w:rsidRDefault="00C01960" w:rsidP="000442AE">
            <w:pPr>
              <w:widowControl/>
              <w:snapToGrid w:val="0"/>
              <w:spacing w:line="360" w:lineRule="auto"/>
              <w:jc w:val="both"/>
              <w:rPr>
                <w:rFonts w:ascii="Book Antiqua" w:eastAsia="PMingLiU" w:hAnsi="Book Antiqua" w:cs="PMingLiU"/>
                <w:color w:val="000000"/>
                <w:kern w:val="0"/>
                <w:szCs w:val="24"/>
                <w:lang w:val="en-GB"/>
              </w:rPr>
            </w:pPr>
          </w:p>
        </w:tc>
        <w:tc>
          <w:tcPr>
            <w:tcW w:w="2273" w:type="dxa"/>
            <w:vMerge w:val="restart"/>
            <w:shd w:val="clear" w:color="auto" w:fill="auto"/>
            <w:noWrap/>
            <w:vAlign w:val="center"/>
            <w:hideMark/>
          </w:tcPr>
          <w:p w14:paraId="5D38341F" w14:textId="7BA63B5B" w:rsidR="00C01960" w:rsidRPr="000442AE" w:rsidRDefault="00C01960"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Kitajima</w:t>
            </w:r>
            <w:r w:rsidRPr="000442AE">
              <w:rPr>
                <w:rFonts w:ascii="Book Antiqua" w:eastAsia="PMingLiU" w:hAnsi="Book Antiqua" w:cs="PMingLiU"/>
                <w:i/>
                <w:color w:val="000000"/>
                <w:kern w:val="0"/>
                <w:szCs w:val="24"/>
                <w:lang w:val="en-GB"/>
              </w:rPr>
              <w:t xml:space="preserve"> et </w:t>
            </w:r>
            <w:r>
              <w:rPr>
                <w:rFonts w:ascii="Book Antiqua" w:eastAsia="PMingLiU" w:hAnsi="Book Antiqua" w:cs="PMingLiU"/>
                <w:i/>
                <w:color w:val="000000"/>
                <w:kern w:val="0"/>
                <w:szCs w:val="24"/>
                <w:lang w:val="en-GB"/>
              </w:rPr>
              <w:t>al</w:t>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fldChar w:fldCharType="begin" w:fldLock="1"/>
            </w:r>
            <w:r w:rsidRPr="000442AE">
              <w:rPr>
                <w:rFonts w:ascii="Book Antiqua" w:eastAsia="PMingLiU" w:hAnsi="Book Antiqua" w:cs="PMingLiU"/>
                <w:color w:val="000000"/>
                <w:kern w:val="0"/>
                <w:szCs w:val="24"/>
                <w:lang w:val="en-GB"/>
              </w:rPr>
              <w:instrText>ADDIN CSL_CITATION { "citationItems" : [ { "id" : "ITEM-1", "itemData" : { "DOI" : "10.1007/s00464-017-5575-0", "ISSN" : "0930-2794", "author" : [ { "dropping-particle" : "", "family" : "Kitajima", "given" : "Toshihiro", "non-dropping-particle" : "", "parse-names" : false, "suffix" : "" }, { "dropping-particle" : "", "family" : "Kaido", "given" : "Toshimi", "non-dropping-particle" : "", "parse-names" : false, "suffix" : "" }, { "dropping-particle" : "", "family" : "Iida", "given" : "Taku", "non-dropping-particle" : "", "parse-names" : false, "suffix" : "" }, { "dropping-particle" : "", "family" : "Seo", "given" : "Satoru", "non-dropping-particle" : "", "parse-names" : false, "suffix" : "" }, { "dropping-particle" : "", "family" : "Taura", "given" : "Kojiro", "non-dropping-particle" : "", "parse-names" : false, "suffix" : "" }, { "dropping-particle" : "", "family" : "Fujimoto", "given" : "Yasuhiro", "non-dropping-particle" : "", "parse-names" : false, "suffix" : "" }, { "dropping-particle" : "", "family" : "Ogawa", "given" : "Kohei", "non-dropping-particle" : "", "parse-names" : false, "suffix" : "" }, { "dropping-particle" : "", "family" : "Hatano", "given" : "Etsuro", "non-dropping-particle" : "", "parse-names" : false, "suffix" : "" }, { "dropping-particle" : "", "family" : "Okajima", "given" : "Hideaki", "non-dropping-particle" : "", "parse-names" : false, "suffix" : "" }, { "dropping-particle" : "", "family" : "Uemoto", "given" : "Shinji", "non-dropping-particle" : "", "parse-names" : false, "suffix" : "" } ], "container-title" : "Surgical Endoscopy", "id" : "ITEM-1", "issue" : "12", "issued" : { "date-parts" : [ [ "2017", "12", "25" ] ] }, "page" : "5101-5110", "publisher" : "Springer US", "title" : "Short-term outcomes of laparoscopy-assisted hybrid living donor hepatectomy: a comparison with the conventional open procedure", "type" : "article-journal", "volume" : "31" }, "uris" : [ "http://www.mendeley.com/documents/?uuid=3536b5b1-7d6f-39b8-9acf-b2c1ebfa5eee" ] } ], "mendeley" : { "formattedCitation" : "&lt;sup&gt;52&lt;/sup&gt;", "plainTextFormattedCitation" : "52", "previouslyFormattedCitation" : "&lt;sup&gt;52&lt;/sup&gt;" }, "properties" : {  }, "schema" : "https://github.com/citation-style-language/schema/raw/master/csl-citation.json" }</w:instrText>
            </w:r>
            <w:r w:rsidRPr="000442AE">
              <w:rPr>
                <w:rFonts w:ascii="Book Antiqua" w:eastAsia="PMingLiU" w:hAnsi="Book Antiqua" w:cs="PMingLiU"/>
                <w:color w:val="000000"/>
                <w:kern w:val="0"/>
                <w:szCs w:val="24"/>
                <w:lang w:val="en-GB"/>
              </w:rPr>
              <w:fldChar w:fldCharType="separate"/>
            </w:r>
            <w:r w:rsidRPr="000442AE">
              <w:rPr>
                <w:rFonts w:ascii="Book Antiqua" w:eastAsia="PMingLiU" w:hAnsi="Book Antiqua" w:cs="PMingLiU"/>
                <w:color w:val="000000"/>
                <w:kern w:val="0"/>
                <w:szCs w:val="24"/>
                <w:vertAlign w:val="superscript"/>
                <w:lang w:val="en-GB"/>
              </w:rPr>
              <w:t>52</w:t>
            </w:r>
            <w:r w:rsidRPr="000442AE">
              <w:rPr>
                <w:rFonts w:ascii="Book Antiqua" w:eastAsia="PMingLiU" w:hAnsi="Book Antiqua" w:cs="PMingLiU"/>
                <w:color w:val="000000"/>
                <w:kern w:val="0"/>
                <w:szCs w:val="24"/>
                <w:lang w:val="en-GB"/>
              </w:rPr>
              <w:fldChar w:fldCharType="end"/>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t>, 2017</w:t>
            </w:r>
          </w:p>
        </w:tc>
        <w:tc>
          <w:tcPr>
            <w:tcW w:w="810" w:type="dxa"/>
            <w:shd w:val="clear" w:color="auto" w:fill="auto"/>
            <w:noWrap/>
            <w:vAlign w:val="center"/>
            <w:hideMark/>
          </w:tcPr>
          <w:p w14:paraId="503481F9" w14:textId="77777777" w:rsidR="00C01960" w:rsidRPr="000442AE" w:rsidRDefault="00C01960" w:rsidP="000442AE">
            <w:pPr>
              <w:widowControl/>
              <w:snapToGrid w:val="0"/>
              <w:spacing w:line="360" w:lineRule="auto"/>
              <w:jc w:val="both"/>
              <w:rPr>
                <w:rFonts w:ascii="Book Antiqua" w:eastAsia="PMingLiU" w:hAnsi="Book Antiqua" w:cs="PMingLiU"/>
                <w:color w:val="000000"/>
                <w:kern w:val="0"/>
                <w:szCs w:val="24"/>
                <w:lang w:val="en-GB"/>
              </w:rPr>
            </w:pPr>
          </w:p>
        </w:tc>
        <w:tc>
          <w:tcPr>
            <w:tcW w:w="810" w:type="dxa"/>
            <w:shd w:val="clear" w:color="auto" w:fill="auto"/>
            <w:noWrap/>
            <w:vAlign w:val="center"/>
            <w:hideMark/>
          </w:tcPr>
          <w:p w14:paraId="096B0FD7" w14:textId="77777777" w:rsidR="00C01960" w:rsidRPr="000442AE" w:rsidRDefault="00C01960"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35/38</w:t>
            </w:r>
          </w:p>
        </w:tc>
        <w:tc>
          <w:tcPr>
            <w:tcW w:w="1067" w:type="dxa"/>
            <w:shd w:val="clear" w:color="auto" w:fill="auto"/>
            <w:noWrap/>
            <w:vAlign w:val="center"/>
            <w:hideMark/>
          </w:tcPr>
          <w:p w14:paraId="6B4B7189" w14:textId="77777777" w:rsidR="00C01960" w:rsidRPr="000442AE" w:rsidRDefault="00C01960" w:rsidP="000442AE">
            <w:pPr>
              <w:widowControl/>
              <w:snapToGrid w:val="0"/>
              <w:spacing w:line="360" w:lineRule="auto"/>
              <w:jc w:val="both"/>
              <w:rPr>
                <w:rFonts w:ascii="Book Antiqua" w:eastAsia="PMingLiU" w:hAnsi="Book Antiqua" w:cs="PMingLiU"/>
                <w:color w:val="000000"/>
                <w:kern w:val="0"/>
                <w:szCs w:val="24"/>
                <w:lang w:val="en-GB"/>
              </w:rPr>
            </w:pPr>
          </w:p>
        </w:tc>
        <w:tc>
          <w:tcPr>
            <w:tcW w:w="2411" w:type="dxa"/>
            <w:shd w:val="clear" w:color="auto" w:fill="auto"/>
            <w:noWrap/>
            <w:vAlign w:val="center"/>
            <w:hideMark/>
          </w:tcPr>
          <w:p w14:paraId="484F8B15" w14:textId="4247B6D8" w:rsidR="00C01960" w:rsidRPr="000442AE" w:rsidRDefault="00C01960" w:rsidP="00C01960">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459 (310-633)*/403 (256-597)</w:t>
            </w:r>
          </w:p>
        </w:tc>
        <w:tc>
          <w:tcPr>
            <w:tcW w:w="2694" w:type="dxa"/>
            <w:shd w:val="clear" w:color="auto" w:fill="auto"/>
            <w:noWrap/>
            <w:vAlign w:val="center"/>
            <w:hideMark/>
          </w:tcPr>
          <w:p w14:paraId="2E977747" w14:textId="1E769E16" w:rsidR="00C01960" w:rsidRPr="000442AE" w:rsidRDefault="00C01960" w:rsidP="00C01960">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245 (22-1840)/400 (20-1638)</w:t>
            </w:r>
          </w:p>
        </w:tc>
        <w:tc>
          <w:tcPr>
            <w:tcW w:w="1417" w:type="dxa"/>
            <w:shd w:val="clear" w:color="auto" w:fill="auto"/>
            <w:noWrap/>
            <w:vAlign w:val="center"/>
            <w:hideMark/>
          </w:tcPr>
          <w:p w14:paraId="03C79FAF" w14:textId="77777777" w:rsidR="00C01960" w:rsidRPr="000442AE" w:rsidRDefault="00C01960"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c>
          <w:tcPr>
            <w:tcW w:w="2614" w:type="dxa"/>
            <w:shd w:val="clear" w:color="auto" w:fill="auto"/>
            <w:noWrap/>
            <w:vAlign w:val="center"/>
            <w:hideMark/>
          </w:tcPr>
          <w:p w14:paraId="1C45BB97" w14:textId="53190313" w:rsidR="00C01960" w:rsidRPr="000442AE" w:rsidRDefault="00C01960" w:rsidP="00C01960">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12 (7-50)/12 (8-31)</w:t>
            </w:r>
          </w:p>
        </w:tc>
        <w:tc>
          <w:tcPr>
            <w:tcW w:w="1776" w:type="dxa"/>
            <w:shd w:val="clear" w:color="auto" w:fill="auto"/>
            <w:noWrap/>
            <w:vAlign w:val="center"/>
            <w:hideMark/>
          </w:tcPr>
          <w:p w14:paraId="3A3A607B" w14:textId="77777777" w:rsidR="00C01960" w:rsidRPr="000442AE" w:rsidRDefault="00C01960"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8 (22.9%)</w:t>
            </w:r>
            <w:r w:rsidRPr="000442AE">
              <w:rPr>
                <w:rFonts w:ascii="Book Antiqua" w:eastAsia="PMingLiU" w:hAnsi="Book Antiqua" w:cs="PMingLiU"/>
                <w:color w:val="000000"/>
                <w:kern w:val="0"/>
                <w:szCs w:val="24"/>
                <w:vertAlign w:val="superscript"/>
                <w:lang w:val="en-GB"/>
              </w:rPr>
              <w:t>u</w:t>
            </w:r>
          </w:p>
        </w:tc>
        <w:tc>
          <w:tcPr>
            <w:tcW w:w="1596" w:type="dxa"/>
            <w:shd w:val="clear" w:color="auto" w:fill="auto"/>
            <w:noWrap/>
            <w:vAlign w:val="center"/>
            <w:hideMark/>
          </w:tcPr>
          <w:p w14:paraId="6C94133E" w14:textId="77777777" w:rsidR="00C01960" w:rsidRPr="000442AE" w:rsidRDefault="00C01960"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13 (17.1%)</w:t>
            </w:r>
            <w:r w:rsidRPr="000442AE">
              <w:rPr>
                <w:rFonts w:ascii="Book Antiqua" w:eastAsia="PMingLiU" w:hAnsi="Book Antiqua" w:cs="PMingLiU"/>
                <w:color w:val="000000"/>
                <w:kern w:val="0"/>
                <w:szCs w:val="24"/>
                <w:vertAlign w:val="superscript"/>
                <w:lang w:val="en-GB"/>
              </w:rPr>
              <w:t>v</w:t>
            </w:r>
          </w:p>
        </w:tc>
      </w:tr>
      <w:tr w:rsidR="00C01960" w:rsidRPr="000442AE" w14:paraId="6BE95567" w14:textId="77777777" w:rsidTr="00C93FC9">
        <w:trPr>
          <w:trHeight w:val="745"/>
        </w:trPr>
        <w:tc>
          <w:tcPr>
            <w:tcW w:w="567" w:type="dxa"/>
            <w:vMerge/>
            <w:shd w:val="clear" w:color="auto" w:fill="auto"/>
            <w:noWrap/>
            <w:vAlign w:val="center"/>
            <w:hideMark/>
          </w:tcPr>
          <w:p w14:paraId="7EEDBAA0" w14:textId="77777777" w:rsidR="00C01960" w:rsidRPr="000442AE" w:rsidRDefault="00C01960" w:rsidP="000442AE">
            <w:pPr>
              <w:widowControl/>
              <w:snapToGrid w:val="0"/>
              <w:spacing w:line="360" w:lineRule="auto"/>
              <w:jc w:val="both"/>
              <w:rPr>
                <w:rFonts w:ascii="Book Antiqua" w:eastAsia="PMingLiU" w:hAnsi="Book Antiqua" w:cs="PMingLiU"/>
                <w:color w:val="000000"/>
                <w:kern w:val="0"/>
                <w:szCs w:val="24"/>
                <w:lang w:val="en-GB"/>
              </w:rPr>
            </w:pPr>
          </w:p>
        </w:tc>
        <w:tc>
          <w:tcPr>
            <w:tcW w:w="2273" w:type="dxa"/>
            <w:vMerge/>
            <w:shd w:val="clear" w:color="auto" w:fill="auto"/>
            <w:noWrap/>
            <w:vAlign w:val="center"/>
            <w:hideMark/>
          </w:tcPr>
          <w:p w14:paraId="011D78DA" w14:textId="77777777" w:rsidR="00C01960" w:rsidRPr="000442AE" w:rsidRDefault="00C01960" w:rsidP="000442AE">
            <w:pPr>
              <w:widowControl/>
              <w:snapToGrid w:val="0"/>
              <w:spacing w:line="360" w:lineRule="auto"/>
              <w:jc w:val="both"/>
              <w:rPr>
                <w:rFonts w:ascii="Book Antiqua" w:eastAsia="PMingLiU" w:hAnsi="Book Antiqua" w:cs="PMingLiU"/>
                <w:color w:val="000000"/>
                <w:kern w:val="0"/>
                <w:szCs w:val="24"/>
                <w:lang w:val="en-GB"/>
              </w:rPr>
            </w:pPr>
          </w:p>
        </w:tc>
        <w:tc>
          <w:tcPr>
            <w:tcW w:w="810" w:type="dxa"/>
            <w:shd w:val="clear" w:color="auto" w:fill="auto"/>
            <w:noWrap/>
            <w:vAlign w:val="center"/>
            <w:hideMark/>
          </w:tcPr>
          <w:p w14:paraId="62B1E5E3" w14:textId="77777777" w:rsidR="00C01960" w:rsidRPr="000442AE" w:rsidRDefault="00C01960" w:rsidP="000442AE">
            <w:pPr>
              <w:widowControl/>
              <w:snapToGrid w:val="0"/>
              <w:spacing w:line="360" w:lineRule="auto"/>
              <w:jc w:val="both"/>
              <w:rPr>
                <w:rFonts w:ascii="Book Antiqua" w:eastAsia="PMingLiU" w:hAnsi="Book Antiqua" w:cs="PMingLiU"/>
                <w:color w:val="000000"/>
                <w:kern w:val="0"/>
                <w:szCs w:val="24"/>
                <w:lang w:val="en-GB"/>
              </w:rPr>
            </w:pPr>
          </w:p>
        </w:tc>
        <w:tc>
          <w:tcPr>
            <w:tcW w:w="810" w:type="dxa"/>
            <w:shd w:val="clear" w:color="auto" w:fill="auto"/>
            <w:noWrap/>
            <w:vAlign w:val="center"/>
            <w:hideMark/>
          </w:tcPr>
          <w:p w14:paraId="5DCD1320" w14:textId="77777777" w:rsidR="00C01960" w:rsidRPr="000442AE" w:rsidRDefault="00C01960" w:rsidP="000442AE">
            <w:pPr>
              <w:widowControl/>
              <w:snapToGrid w:val="0"/>
              <w:spacing w:line="360" w:lineRule="auto"/>
              <w:jc w:val="both"/>
              <w:rPr>
                <w:rFonts w:ascii="Book Antiqua" w:eastAsia="PMingLiU" w:hAnsi="Book Antiqua" w:cs="PMingLiU"/>
                <w:color w:val="000000"/>
                <w:kern w:val="0"/>
                <w:szCs w:val="24"/>
                <w:lang w:val="en-GB"/>
              </w:rPr>
            </w:pPr>
          </w:p>
        </w:tc>
        <w:tc>
          <w:tcPr>
            <w:tcW w:w="1067" w:type="dxa"/>
            <w:shd w:val="clear" w:color="auto" w:fill="auto"/>
            <w:noWrap/>
            <w:vAlign w:val="center"/>
            <w:hideMark/>
          </w:tcPr>
          <w:p w14:paraId="1F6399E1" w14:textId="77777777" w:rsidR="00C01960" w:rsidRPr="000442AE" w:rsidRDefault="00C01960"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41/39</w:t>
            </w:r>
          </w:p>
        </w:tc>
        <w:tc>
          <w:tcPr>
            <w:tcW w:w="2411" w:type="dxa"/>
            <w:shd w:val="clear" w:color="auto" w:fill="auto"/>
            <w:noWrap/>
            <w:vAlign w:val="center"/>
            <w:hideMark/>
          </w:tcPr>
          <w:p w14:paraId="4B130BC1" w14:textId="6D4B049E" w:rsidR="00C01960" w:rsidRPr="000442AE" w:rsidRDefault="00C01960" w:rsidP="00C01960">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431 (310-651)/402 (315-588)</w:t>
            </w:r>
          </w:p>
        </w:tc>
        <w:tc>
          <w:tcPr>
            <w:tcW w:w="2694" w:type="dxa"/>
            <w:shd w:val="clear" w:color="auto" w:fill="auto"/>
            <w:noWrap/>
            <w:vAlign w:val="center"/>
            <w:hideMark/>
          </w:tcPr>
          <w:p w14:paraId="34B6BBBD" w14:textId="16BEB4A5" w:rsidR="00C01960" w:rsidRPr="000442AE" w:rsidRDefault="00C01960" w:rsidP="00C01960">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201 (10-1559)*/313 (55-2165)</w:t>
            </w:r>
          </w:p>
        </w:tc>
        <w:tc>
          <w:tcPr>
            <w:tcW w:w="1417" w:type="dxa"/>
            <w:shd w:val="clear" w:color="auto" w:fill="auto"/>
            <w:noWrap/>
            <w:vAlign w:val="center"/>
            <w:hideMark/>
          </w:tcPr>
          <w:p w14:paraId="614D0638" w14:textId="77777777" w:rsidR="00C01960" w:rsidRPr="000442AE" w:rsidRDefault="00C01960"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c>
          <w:tcPr>
            <w:tcW w:w="2614" w:type="dxa"/>
            <w:shd w:val="clear" w:color="auto" w:fill="auto"/>
            <w:noWrap/>
            <w:vAlign w:val="center"/>
            <w:hideMark/>
          </w:tcPr>
          <w:p w14:paraId="62F473E6" w14:textId="31CF4218" w:rsidR="00C01960" w:rsidRPr="000442AE" w:rsidRDefault="00C01960" w:rsidP="00C01960">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12 (8-27)/ 12 (7-40)</w:t>
            </w:r>
          </w:p>
        </w:tc>
        <w:tc>
          <w:tcPr>
            <w:tcW w:w="1776" w:type="dxa"/>
            <w:shd w:val="clear" w:color="auto" w:fill="auto"/>
            <w:noWrap/>
            <w:vAlign w:val="center"/>
            <w:hideMark/>
          </w:tcPr>
          <w:p w14:paraId="570F2B6D" w14:textId="77777777" w:rsidR="00C01960" w:rsidRPr="000442AE" w:rsidRDefault="00C01960"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9 (22.0%)</w:t>
            </w:r>
            <w:r w:rsidRPr="000442AE">
              <w:rPr>
                <w:rFonts w:ascii="Book Antiqua" w:eastAsia="PMingLiU" w:hAnsi="Book Antiqua" w:cs="PMingLiU"/>
                <w:color w:val="000000"/>
                <w:kern w:val="0"/>
                <w:szCs w:val="24"/>
                <w:vertAlign w:val="superscript"/>
                <w:lang w:val="en-GB"/>
              </w:rPr>
              <w:t>w</w:t>
            </w:r>
          </w:p>
        </w:tc>
        <w:tc>
          <w:tcPr>
            <w:tcW w:w="1596" w:type="dxa"/>
            <w:shd w:val="clear" w:color="auto" w:fill="auto"/>
            <w:noWrap/>
            <w:vAlign w:val="center"/>
            <w:hideMark/>
          </w:tcPr>
          <w:p w14:paraId="7C01CB83" w14:textId="77777777" w:rsidR="00C01960" w:rsidRPr="000442AE" w:rsidRDefault="00C01960" w:rsidP="000442AE">
            <w:pPr>
              <w:widowControl/>
              <w:snapToGrid w:val="0"/>
              <w:spacing w:line="360" w:lineRule="auto"/>
              <w:jc w:val="both"/>
              <w:rPr>
                <w:rFonts w:ascii="Book Antiqua" w:eastAsia="PMingLiU" w:hAnsi="Book Antiqua" w:cs="PMingLiU"/>
                <w:color w:val="000000"/>
                <w:kern w:val="0"/>
                <w:szCs w:val="24"/>
                <w:lang w:val="en-GB"/>
              </w:rPr>
            </w:pPr>
          </w:p>
        </w:tc>
      </w:tr>
      <w:tr w:rsidR="00C65CA7" w:rsidRPr="000442AE" w14:paraId="604FCF9A" w14:textId="77777777" w:rsidTr="00C93FC9">
        <w:trPr>
          <w:trHeight w:val="285"/>
        </w:trPr>
        <w:tc>
          <w:tcPr>
            <w:tcW w:w="567" w:type="dxa"/>
            <w:shd w:val="clear" w:color="auto" w:fill="auto"/>
            <w:noWrap/>
            <w:vAlign w:val="center"/>
            <w:hideMark/>
          </w:tcPr>
          <w:p w14:paraId="72031C4B"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2273" w:type="dxa"/>
            <w:shd w:val="clear" w:color="auto" w:fill="auto"/>
            <w:noWrap/>
            <w:vAlign w:val="center"/>
            <w:hideMark/>
          </w:tcPr>
          <w:p w14:paraId="7C615F68" w14:textId="77777777" w:rsidR="000018AD" w:rsidRPr="000442AE" w:rsidRDefault="000018AD"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Case series</w:t>
            </w:r>
          </w:p>
        </w:tc>
        <w:tc>
          <w:tcPr>
            <w:tcW w:w="810" w:type="dxa"/>
            <w:shd w:val="clear" w:color="auto" w:fill="auto"/>
            <w:noWrap/>
            <w:vAlign w:val="center"/>
            <w:hideMark/>
          </w:tcPr>
          <w:p w14:paraId="3E9603DB"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810" w:type="dxa"/>
            <w:shd w:val="clear" w:color="auto" w:fill="auto"/>
            <w:noWrap/>
            <w:vAlign w:val="center"/>
            <w:hideMark/>
          </w:tcPr>
          <w:p w14:paraId="1C1EB1C4"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1067" w:type="dxa"/>
            <w:shd w:val="clear" w:color="auto" w:fill="auto"/>
            <w:noWrap/>
            <w:vAlign w:val="center"/>
            <w:hideMark/>
          </w:tcPr>
          <w:p w14:paraId="6096716F"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2411" w:type="dxa"/>
            <w:shd w:val="clear" w:color="auto" w:fill="auto"/>
            <w:noWrap/>
            <w:vAlign w:val="center"/>
            <w:hideMark/>
          </w:tcPr>
          <w:p w14:paraId="068AA93D"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2694" w:type="dxa"/>
            <w:shd w:val="clear" w:color="auto" w:fill="auto"/>
            <w:noWrap/>
            <w:vAlign w:val="center"/>
            <w:hideMark/>
          </w:tcPr>
          <w:p w14:paraId="108B2A95"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1417" w:type="dxa"/>
            <w:shd w:val="clear" w:color="auto" w:fill="auto"/>
            <w:noWrap/>
            <w:vAlign w:val="center"/>
            <w:hideMark/>
          </w:tcPr>
          <w:p w14:paraId="45ED4A0E"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2614" w:type="dxa"/>
            <w:shd w:val="clear" w:color="auto" w:fill="auto"/>
            <w:noWrap/>
            <w:vAlign w:val="center"/>
            <w:hideMark/>
          </w:tcPr>
          <w:p w14:paraId="3B3ED035"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1776" w:type="dxa"/>
            <w:shd w:val="clear" w:color="auto" w:fill="auto"/>
            <w:noWrap/>
            <w:vAlign w:val="center"/>
            <w:hideMark/>
          </w:tcPr>
          <w:p w14:paraId="73C641EA"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1596" w:type="dxa"/>
            <w:shd w:val="clear" w:color="auto" w:fill="auto"/>
            <w:noWrap/>
            <w:vAlign w:val="center"/>
            <w:hideMark/>
          </w:tcPr>
          <w:p w14:paraId="17DBA4D9"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r>
      <w:tr w:rsidR="00C65CA7" w:rsidRPr="000442AE" w14:paraId="376DBB5B" w14:textId="77777777" w:rsidTr="00C93FC9">
        <w:trPr>
          <w:trHeight w:val="285"/>
        </w:trPr>
        <w:tc>
          <w:tcPr>
            <w:tcW w:w="567" w:type="dxa"/>
            <w:shd w:val="clear" w:color="auto" w:fill="auto"/>
            <w:noWrap/>
            <w:vAlign w:val="center"/>
            <w:hideMark/>
          </w:tcPr>
          <w:p w14:paraId="70DC3EAE"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2273" w:type="dxa"/>
            <w:shd w:val="clear" w:color="auto" w:fill="auto"/>
            <w:noWrap/>
            <w:vAlign w:val="center"/>
            <w:hideMark/>
          </w:tcPr>
          <w:p w14:paraId="4C5D7D17" w14:textId="1314B8D6"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Koffron</w:t>
            </w:r>
            <w:r w:rsidR="00F553AB" w:rsidRPr="000442AE">
              <w:rPr>
                <w:rFonts w:ascii="Book Antiqua" w:eastAsia="PMingLiU" w:hAnsi="Book Antiqua" w:cs="PMingLiU"/>
                <w:i/>
                <w:color w:val="000000"/>
                <w:kern w:val="0"/>
                <w:szCs w:val="24"/>
                <w:lang w:val="en-GB"/>
              </w:rPr>
              <w:t xml:space="preserve"> et </w:t>
            </w:r>
            <w:r w:rsidR="00042EC4">
              <w:rPr>
                <w:rFonts w:ascii="Book Antiqua" w:eastAsia="PMingLiU" w:hAnsi="Book Antiqua" w:cs="PMingLiU"/>
                <w:i/>
                <w:color w:val="000000"/>
                <w:kern w:val="0"/>
                <w:szCs w:val="24"/>
                <w:lang w:val="en-GB"/>
              </w:rPr>
              <w:t>al</w:t>
            </w:r>
            <w:r w:rsidR="00F553AB" w:rsidRPr="000442AE">
              <w:rPr>
                <w:rFonts w:ascii="Book Antiqua" w:eastAsia="PMingLiU" w:hAnsi="Book Antiqua" w:cs="PMingLiU"/>
                <w:color w:val="000000"/>
                <w:kern w:val="0"/>
                <w:szCs w:val="24"/>
                <w:vertAlign w:val="superscript"/>
                <w:lang w:val="en-GB"/>
              </w:rPr>
              <w:t>[</w:t>
            </w:r>
            <w:r w:rsidR="00CA2208" w:rsidRPr="000442AE">
              <w:rPr>
                <w:rFonts w:ascii="Book Antiqua" w:eastAsia="PMingLiU" w:hAnsi="Book Antiqua" w:cs="PMingLiU"/>
                <w:color w:val="000000"/>
                <w:kern w:val="0"/>
                <w:szCs w:val="24"/>
                <w:lang w:val="en-GB"/>
              </w:rPr>
              <w:fldChar w:fldCharType="begin" w:fldLock="1"/>
            </w:r>
            <w:r w:rsidR="00CA2208" w:rsidRPr="000442AE">
              <w:rPr>
                <w:rFonts w:ascii="Book Antiqua" w:eastAsia="PMingLiU" w:hAnsi="Book Antiqua" w:cs="PMingLiU"/>
                <w:color w:val="000000"/>
                <w:kern w:val="0"/>
                <w:szCs w:val="24"/>
                <w:lang w:val="en-GB"/>
              </w:rPr>
              <w:instrText>ADDIN CSL_CITATION { "citationItems" : [ { "id" : "ITEM-1", "itemData" : { "DOI" : "10.1111/j.1600-6143.2006.01498.x", "ISSN" : "1600-6135", "author" : [ { "dropping-particle" : "", "family" : "Koffron", "given" : "A.J.", "non-dropping-particle" : "", "parse-names" : false, "suffix" : "" }, { "dropping-particle" : "", "family" : "Kung", "given" : "R.", "non-dropping-particle" : "", "parse-names" : false, "suffix" : "" }, { "dropping-particle" : "", "family" : "Baker", "given" : "T.", "non-dropping-particle" : "", "parse-names" : false, "suffix" : "" }, { "dropping-particle" : "", "family" : "Fryer", "given" : "J.", "non-dropping-particle" : "", "parse-names" : false, "suffix" : "" }, { "dropping-particle" : "", "family" : "Clark", "given" : "L.", "non-dropping-particle" : "", "parse-names" : false, "suffix" : "" }, { "dropping-particle" : "", "family" : "Abecassis", "given" : "M.", "non-dropping-particle" : "", "parse-names" : false, "suffix" : "" } ], "container-title" : "American Journal of Transplantation", "id" : "ITEM-1", "issue" : "10", "issued" : { "date-parts" : [ [ "2006", "10", "1" ] ] }, "page" : "2522-2525", "publisher" : "Blackwell Publishing Ltd", "title" : "Laparoscopic-Assisted Right Lobe Donor Hepatectomy", "type" : "article-journal", "volume" : "6" }, "uris" : [ "http://www.mendeley.com/documents/?uuid=d5dac40f-6252-30de-b323-de2819b70fce" ] } ], "mendeley" : { "formattedCitation" : "&lt;sup&gt;43&lt;/sup&gt;", "plainTextFormattedCitation" : "43", "previouslyFormattedCitation" : "&lt;sup&gt;43&lt;/sup&gt;" }, "properties" : {  }, "schema" : "https://github.com/citation-style-language/schema/raw/master/csl-citation.json" }</w:instrText>
            </w:r>
            <w:r w:rsidR="00CA2208" w:rsidRPr="000442AE">
              <w:rPr>
                <w:rFonts w:ascii="Book Antiqua" w:eastAsia="PMingLiU" w:hAnsi="Book Antiqua" w:cs="PMingLiU"/>
                <w:color w:val="000000"/>
                <w:kern w:val="0"/>
                <w:szCs w:val="24"/>
                <w:lang w:val="en-GB"/>
              </w:rPr>
              <w:fldChar w:fldCharType="separate"/>
            </w:r>
            <w:r w:rsidR="00CA2208" w:rsidRPr="000442AE">
              <w:rPr>
                <w:rFonts w:ascii="Book Antiqua" w:eastAsia="PMingLiU" w:hAnsi="Book Antiqua" w:cs="PMingLiU"/>
                <w:color w:val="000000"/>
                <w:kern w:val="0"/>
                <w:szCs w:val="24"/>
                <w:vertAlign w:val="superscript"/>
                <w:lang w:val="en-GB"/>
              </w:rPr>
              <w:t>43</w:t>
            </w:r>
            <w:r w:rsidR="00CA2208" w:rsidRPr="000442AE">
              <w:rPr>
                <w:rFonts w:ascii="Book Antiqua" w:eastAsia="PMingLiU" w:hAnsi="Book Antiqua" w:cs="PMingLiU"/>
                <w:color w:val="000000"/>
                <w:kern w:val="0"/>
                <w:szCs w:val="24"/>
                <w:lang w:val="en-GB"/>
              </w:rPr>
              <w:fldChar w:fldCharType="end"/>
            </w:r>
            <w:r w:rsidR="00F553AB" w:rsidRPr="000442AE">
              <w:rPr>
                <w:rFonts w:ascii="Book Antiqua" w:eastAsia="PMingLiU" w:hAnsi="Book Antiqua" w:cs="PMingLiU"/>
                <w:color w:val="000000"/>
                <w:kern w:val="0"/>
                <w:szCs w:val="24"/>
                <w:vertAlign w:val="superscript"/>
                <w:lang w:val="en-GB"/>
              </w:rPr>
              <w:t>]</w:t>
            </w:r>
            <w:r w:rsidR="00F553AB" w:rsidRPr="000442AE">
              <w:rPr>
                <w:rFonts w:ascii="Book Antiqua" w:eastAsia="PMingLiU" w:hAnsi="Book Antiqua" w:cs="PMingLiU"/>
                <w:color w:val="000000"/>
                <w:kern w:val="0"/>
                <w:szCs w:val="24"/>
                <w:lang w:val="en-GB"/>
              </w:rPr>
              <w:t>, 2006</w:t>
            </w:r>
          </w:p>
        </w:tc>
        <w:tc>
          <w:tcPr>
            <w:tcW w:w="810" w:type="dxa"/>
            <w:shd w:val="clear" w:color="auto" w:fill="auto"/>
            <w:noWrap/>
            <w:vAlign w:val="center"/>
            <w:hideMark/>
          </w:tcPr>
          <w:p w14:paraId="3994BA24"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810" w:type="dxa"/>
            <w:shd w:val="clear" w:color="auto" w:fill="auto"/>
            <w:noWrap/>
            <w:vAlign w:val="center"/>
            <w:hideMark/>
          </w:tcPr>
          <w:p w14:paraId="19B5C84E"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1067" w:type="dxa"/>
            <w:shd w:val="clear" w:color="auto" w:fill="auto"/>
            <w:noWrap/>
            <w:vAlign w:val="center"/>
            <w:hideMark/>
          </w:tcPr>
          <w:p w14:paraId="6DD207EA"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w:t>
            </w:r>
          </w:p>
        </w:tc>
        <w:tc>
          <w:tcPr>
            <w:tcW w:w="2411" w:type="dxa"/>
            <w:shd w:val="clear" w:color="auto" w:fill="auto"/>
            <w:noWrap/>
            <w:vAlign w:val="center"/>
            <w:hideMark/>
          </w:tcPr>
          <w:p w14:paraId="2D8682F6"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235</w:t>
            </w:r>
          </w:p>
        </w:tc>
        <w:tc>
          <w:tcPr>
            <w:tcW w:w="2694" w:type="dxa"/>
            <w:shd w:val="clear" w:color="auto" w:fill="auto"/>
            <w:noWrap/>
            <w:vAlign w:val="center"/>
            <w:hideMark/>
          </w:tcPr>
          <w:p w14:paraId="1C5AE106"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150</w:t>
            </w:r>
          </w:p>
        </w:tc>
        <w:tc>
          <w:tcPr>
            <w:tcW w:w="1417" w:type="dxa"/>
            <w:shd w:val="clear" w:color="auto" w:fill="auto"/>
            <w:noWrap/>
            <w:vAlign w:val="center"/>
            <w:hideMark/>
          </w:tcPr>
          <w:p w14:paraId="65776BDC"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c>
          <w:tcPr>
            <w:tcW w:w="2614" w:type="dxa"/>
            <w:shd w:val="clear" w:color="auto" w:fill="auto"/>
            <w:noWrap/>
            <w:vAlign w:val="center"/>
            <w:hideMark/>
          </w:tcPr>
          <w:p w14:paraId="3171B81B"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w:t>
            </w:r>
          </w:p>
        </w:tc>
        <w:tc>
          <w:tcPr>
            <w:tcW w:w="1776" w:type="dxa"/>
            <w:shd w:val="clear" w:color="auto" w:fill="auto"/>
            <w:noWrap/>
            <w:vAlign w:val="center"/>
            <w:hideMark/>
          </w:tcPr>
          <w:p w14:paraId="72B0ADD6"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0</w:t>
            </w:r>
          </w:p>
        </w:tc>
        <w:tc>
          <w:tcPr>
            <w:tcW w:w="1596" w:type="dxa"/>
            <w:shd w:val="clear" w:color="auto" w:fill="auto"/>
            <w:noWrap/>
            <w:vAlign w:val="center"/>
            <w:hideMark/>
          </w:tcPr>
          <w:p w14:paraId="7F09D643"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0</w:t>
            </w:r>
          </w:p>
        </w:tc>
      </w:tr>
      <w:tr w:rsidR="00C65CA7" w:rsidRPr="000442AE" w14:paraId="2C33CA34" w14:textId="77777777" w:rsidTr="00C93FC9">
        <w:trPr>
          <w:trHeight w:val="285"/>
        </w:trPr>
        <w:tc>
          <w:tcPr>
            <w:tcW w:w="567" w:type="dxa"/>
            <w:shd w:val="clear" w:color="auto" w:fill="auto"/>
            <w:noWrap/>
            <w:vAlign w:val="center"/>
            <w:hideMark/>
          </w:tcPr>
          <w:p w14:paraId="07B96502"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2273" w:type="dxa"/>
            <w:shd w:val="clear" w:color="auto" w:fill="auto"/>
            <w:noWrap/>
            <w:vAlign w:val="center"/>
            <w:hideMark/>
          </w:tcPr>
          <w:p w14:paraId="6E64B41F" w14:textId="32F49185"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Suh</w:t>
            </w:r>
            <w:r w:rsidR="00F553AB" w:rsidRPr="000442AE">
              <w:rPr>
                <w:rFonts w:ascii="Book Antiqua" w:eastAsia="PMingLiU" w:hAnsi="Book Antiqua" w:cs="PMingLiU"/>
                <w:i/>
                <w:color w:val="000000"/>
                <w:kern w:val="0"/>
                <w:szCs w:val="24"/>
                <w:lang w:val="en-GB"/>
              </w:rPr>
              <w:t xml:space="preserve"> et </w:t>
            </w:r>
            <w:r w:rsidR="003374E4" w:rsidRPr="000442AE">
              <w:rPr>
                <w:rFonts w:ascii="Book Antiqua" w:eastAsia="PMingLiU" w:hAnsi="Book Antiqua" w:cs="PMingLiU"/>
                <w:i/>
                <w:color w:val="000000"/>
                <w:kern w:val="0"/>
                <w:szCs w:val="24"/>
                <w:lang w:val="en-GB"/>
              </w:rPr>
              <w:t>al</w:t>
            </w:r>
            <w:r w:rsidR="00F553AB" w:rsidRPr="000442AE">
              <w:rPr>
                <w:rFonts w:ascii="Book Antiqua" w:eastAsia="PMingLiU" w:hAnsi="Book Antiqua" w:cs="PMingLiU"/>
                <w:color w:val="000000"/>
                <w:kern w:val="0"/>
                <w:szCs w:val="24"/>
                <w:vertAlign w:val="superscript"/>
                <w:lang w:val="en-GB"/>
              </w:rPr>
              <w:t>[</w:t>
            </w:r>
            <w:r w:rsidR="00CA2208" w:rsidRPr="000442AE">
              <w:rPr>
                <w:rFonts w:ascii="Book Antiqua" w:eastAsia="PMingLiU" w:hAnsi="Book Antiqua" w:cs="PMingLiU"/>
                <w:color w:val="000000"/>
                <w:kern w:val="0"/>
                <w:szCs w:val="24"/>
                <w:lang w:val="en-GB"/>
              </w:rPr>
              <w:fldChar w:fldCharType="begin" w:fldLock="1"/>
            </w:r>
            <w:r w:rsidR="00CA2208" w:rsidRPr="000442AE">
              <w:rPr>
                <w:rFonts w:ascii="Book Antiqua" w:eastAsia="PMingLiU" w:hAnsi="Book Antiqua" w:cs="PMingLiU"/>
                <w:color w:val="000000"/>
                <w:kern w:val="0"/>
                <w:szCs w:val="24"/>
                <w:lang w:val="en-GB"/>
              </w:rPr>
              <w:instrText>ADDIN CSL_CITATION { "citationItems" : [ { "id" : "ITEM-1", "itemData" : { "DOI" : "10.1007/s00268-008-9842-z", "ISSN" : "0364-2313", "PMID" : "19115031", "abstract" : "BACKGROUND This report reviews our experience with a modified right hepatectomy (MRH) using laparoscopic or laparoscopy-assisted techniques preserving the middle hepatic vein (MHV) branches in living donor liver transplantation. METHODS Nine female donors (17-36 years) underwent a laparoscopic MRH under pneumoperitoneum (L-MRH; n = 2) or a laparoscopy-assisted MRH (LA-MRH; n = 7) with a hand port device. The donors for this minimally invasive surgery were volunteers with the willingness to undergo laparoscopic surgery and recipients who were not in urgent need of transplantation. Mobilization of the right liver was performed under pneumoperitoneum in all cases. Hilar dissection and parenchymal transection were performed under pneumoperitonuem (n = 2) or with a mini-laparotomy incision (n = 7) using an ultrasonic aspirator without the Pringle maneuver. The major MHV branches (&gt;5 mm) were preserved using Hem-o-lock clips. The graft was extracted through the site of the hand port device or the mini-laparotomy. On the back table, the MHV branches were reconstructed with an artificial vascular graft. RESULTS There were no open conversions, and the graft was transplanted without any problem in every case. The operative time for the donors was 765 min and 898 min in the L-MRH patients, and it ranged from 310 to 575 min for the laparoscopy-assisted surgery. None of the donors required transfusion or reoperation; they were discharged on postoperative day 8-14 with normal liver function. A major complication occurred in one donor; fluid collection along the liver resection margin with fever was treated and resolved after percutaneous drainage. CONCLUSIONS A right hepatectomy preserving the MHV or its branches by minimally invasive techniques including total laparoscopic surgery was technically feasible. However, further refinements of the procedure are required prior to wide clinical application.", "author" : [ { "dropping-particle" : "", "family" : "Suh", "given" : "Kyung-Suk", "non-dropping-particle" : "", "parse-names" : false, "suffix" : "" }, { "dropping-particle" : "", "family" : "Yi", "given" : "Nam-Joon", "non-dropping-particle" : "", "parse-names" : false, "suffix" : "" }, { "dropping-particle" : "", "family" : "Kim", "given" : "Taehoon", "non-dropping-particle" : "", "parse-names" : false, "suffix" : "" }, { "dropping-particle" : "", "family" : "Kim", "given" : "Joohyun", "non-dropping-particle" : "", "parse-names" : false, "suffix" : "" }, { "dropping-particle" : "", "family" : "Shin", "given" : "Woo Young", "non-dropping-particle" : "", "parse-names" : false, "suffix" : "" }, { "dropping-particle" : "", "family" : "Lee", "given" : "Hae Won", "non-dropping-particle" : "", "parse-names" : false, "suffix" : "" }, { "dropping-particle" : "", "family" : "Han", "given" : "Ho-Seong", "non-dropping-particle" : "", "parse-names" : false, "suffix" : "" }, { "dropping-particle" : "", "family" : "Lee", "given" : "Kuhn Uk", "non-dropping-particle" : "", "parse-names" : false, "suffix" : "" } ], "container-title" : "World Journal of Surgery", "id" : "ITEM-1", "issue" : "3", "issued" : { "date-parts" : [ [ "2009", "3", "30" ] ] }, "page" : "526-533", "title" : "Laparoscopy-Assisted Donor Right Hepatectomy Using a Hand Port System Preserving the Middle Hepatic Vein Branches", "type" : "article-journal", "volume" : "33" }, "uris" : [ "http://www.mendeley.com/documents/?uuid=76d6505c-c7f7-3116-ad83-33d699e4b5ee" ] } ], "mendeley" : { "formattedCitation" : "&lt;sup&gt;42&lt;/sup&gt;", "plainTextFormattedCitation" : "42", "previouslyFormattedCitation" : "&lt;sup&gt;42&lt;/sup&gt;" }, "properties" : {  }, "schema" : "https://github.com/citation-style-language/schema/raw/master/csl-citation.json" }</w:instrText>
            </w:r>
            <w:r w:rsidR="00CA2208" w:rsidRPr="000442AE">
              <w:rPr>
                <w:rFonts w:ascii="Book Antiqua" w:eastAsia="PMingLiU" w:hAnsi="Book Antiqua" w:cs="PMingLiU"/>
                <w:color w:val="000000"/>
                <w:kern w:val="0"/>
                <w:szCs w:val="24"/>
                <w:lang w:val="en-GB"/>
              </w:rPr>
              <w:fldChar w:fldCharType="separate"/>
            </w:r>
            <w:r w:rsidR="00CA2208" w:rsidRPr="000442AE">
              <w:rPr>
                <w:rFonts w:ascii="Book Antiqua" w:eastAsia="PMingLiU" w:hAnsi="Book Antiqua" w:cs="PMingLiU"/>
                <w:color w:val="000000"/>
                <w:kern w:val="0"/>
                <w:szCs w:val="24"/>
                <w:vertAlign w:val="superscript"/>
                <w:lang w:val="en-GB"/>
              </w:rPr>
              <w:t>42</w:t>
            </w:r>
            <w:r w:rsidR="00CA2208" w:rsidRPr="000442AE">
              <w:rPr>
                <w:rFonts w:ascii="Book Antiqua" w:eastAsia="PMingLiU" w:hAnsi="Book Antiqua" w:cs="PMingLiU"/>
                <w:color w:val="000000"/>
                <w:kern w:val="0"/>
                <w:szCs w:val="24"/>
                <w:lang w:val="en-GB"/>
              </w:rPr>
              <w:fldChar w:fldCharType="end"/>
            </w:r>
            <w:r w:rsidR="00F553AB" w:rsidRPr="000442AE">
              <w:rPr>
                <w:rFonts w:ascii="Book Antiqua" w:eastAsia="PMingLiU" w:hAnsi="Book Antiqua" w:cs="PMingLiU"/>
                <w:color w:val="000000"/>
                <w:kern w:val="0"/>
                <w:szCs w:val="24"/>
                <w:vertAlign w:val="superscript"/>
                <w:lang w:val="en-GB"/>
              </w:rPr>
              <w:t>]</w:t>
            </w:r>
            <w:r w:rsidR="00F553AB" w:rsidRPr="000442AE">
              <w:rPr>
                <w:rFonts w:ascii="Book Antiqua" w:eastAsia="PMingLiU" w:hAnsi="Book Antiqua" w:cs="PMingLiU"/>
                <w:color w:val="000000"/>
                <w:kern w:val="0"/>
                <w:szCs w:val="24"/>
                <w:lang w:val="en-GB"/>
              </w:rPr>
              <w:t>, 2009</w:t>
            </w:r>
          </w:p>
        </w:tc>
        <w:tc>
          <w:tcPr>
            <w:tcW w:w="810" w:type="dxa"/>
            <w:shd w:val="clear" w:color="auto" w:fill="auto"/>
            <w:noWrap/>
            <w:vAlign w:val="center"/>
            <w:hideMark/>
          </w:tcPr>
          <w:p w14:paraId="285F0485"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810" w:type="dxa"/>
            <w:shd w:val="clear" w:color="auto" w:fill="auto"/>
            <w:noWrap/>
            <w:vAlign w:val="center"/>
            <w:hideMark/>
          </w:tcPr>
          <w:p w14:paraId="603D3483"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1067" w:type="dxa"/>
            <w:shd w:val="clear" w:color="auto" w:fill="auto"/>
            <w:noWrap/>
            <w:vAlign w:val="center"/>
            <w:hideMark/>
          </w:tcPr>
          <w:p w14:paraId="27146965"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7</w:t>
            </w:r>
          </w:p>
        </w:tc>
        <w:tc>
          <w:tcPr>
            <w:tcW w:w="2411" w:type="dxa"/>
            <w:shd w:val="clear" w:color="auto" w:fill="auto"/>
            <w:noWrap/>
            <w:vAlign w:val="center"/>
            <w:hideMark/>
          </w:tcPr>
          <w:p w14:paraId="551C1F6E"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310-575</w:t>
            </w:r>
          </w:p>
        </w:tc>
        <w:tc>
          <w:tcPr>
            <w:tcW w:w="2694" w:type="dxa"/>
            <w:shd w:val="clear" w:color="auto" w:fill="auto"/>
            <w:noWrap/>
            <w:vAlign w:val="center"/>
            <w:hideMark/>
          </w:tcPr>
          <w:p w14:paraId="32EEB3B3"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c>
          <w:tcPr>
            <w:tcW w:w="1417" w:type="dxa"/>
            <w:shd w:val="clear" w:color="auto" w:fill="auto"/>
            <w:noWrap/>
            <w:vAlign w:val="center"/>
            <w:hideMark/>
          </w:tcPr>
          <w:p w14:paraId="0A70B3B8"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c>
          <w:tcPr>
            <w:tcW w:w="2614" w:type="dxa"/>
            <w:shd w:val="clear" w:color="auto" w:fill="auto"/>
            <w:noWrap/>
            <w:vAlign w:val="center"/>
            <w:hideMark/>
          </w:tcPr>
          <w:p w14:paraId="20AB5D95" w14:textId="314535BF" w:rsidR="000018AD" w:rsidRPr="000442AE" w:rsidRDefault="000018AD" w:rsidP="00C65CA7">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8</w:t>
            </w:r>
            <w:r w:rsidR="00C65CA7">
              <w:rPr>
                <w:rFonts w:ascii="Book Antiqua" w:eastAsia="SimSun" w:hAnsi="Book Antiqua" w:cs="PMingLiU" w:hint="eastAsia"/>
                <w:color w:val="000000"/>
                <w:kern w:val="0"/>
                <w:szCs w:val="24"/>
                <w:lang w:val="en-GB" w:eastAsia="zh-CN"/>
              </w:rPr>
              <w:t>-</w:t>
            </w:r>
            <w:r w:rsidRPr="000442AE">
              <w:rPr>
                <w:rFonts w:ascii="Book Antiqua" w:eastAsia="PMingLiU" w:hAnsi="Book Antiqua" w:cs="PMingLiU"/>
                <w:color w:val="000000"/>
                <w:kern w:val="0"/>
                <w:szCs w:val="24"/>
                <w:lang w:val="en-GB"/>
              </w:rPr>
              <w:t>17</w:t>
            </w:r>
          </w:p>
        </w:tc>
        <w:tc>
          <w:tcPr>
            <w:tcW w:w="1776" w:type="dxa"/>
            <w:shd w:val="clear" w:color="auto" w:fill="auto"/>
            <w:noWrap/>
            <w:vAlign w:val="center"/>
            <w:hideMark/>
          </w:tcPr>
          <w:p w14:paraId="6931D865"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 (57.1%)</w:t>
            </w:r>
            <w:r w:rsidRPr="000442AE">
              <w:rPr>
                <w:rFonts w:ascii="Book Antiqua" w:eastAsia="PMingLiU" w:hAnsi="Book Antiqua" w:cs="PMingLiU"/>
                <w:color w:val="000000"/>
                <w:kern w:val="0"/>
                <w:szCs w:val="24"/>
                <w:vertAlign w:val="superscript"/>
                <w:lang w:val="en-GB"/>
              </w:rPr>
              <w:t>x</w:t>
            </w:r>
          </w:p>
        </w:tc>
        <w:tc>
          <w:tcPr>
            <w:tcW w:w="1596" w:type="dxa"/>
            <w:shd w:val="clear" w:color="auto" w:fill="auto"/>
            <w:noWrap/>
            <w:vAlign w:val="center"/>
            <w:hideMark/>
          </w:tcPr>
          <w:p w14:paraId="38478E88"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5 (71.4%)</w:t>
            </w:r>
            <w:r w:rsidRPr="000442AE">
              <w:rPr>
                <w:rFonts w:ascii="Book Antiqua" w:eastAsia="PMingLiU" w:hAnsi="Book Antiqua" w:cs="PMingLiU"/>
                <w:color w:val="000000"/>
                <w:kern w:val="0"/>
                <w:szCs w:val="24"/>
                <w:vertAlign w:val="superscript"/>
                <w:lang w:val="en-GB"/>
              </w:rPr>
              <w:t>y</w:t>
            </w:r>
          </w:p>
        </w:tc>
      </w:tr>
      <w:tr w:rsidR="00C65CA7" w:rsidRPr="000442AE" w14:paraId="4546CEA5" w14:textId="77777777" w:rsidTr="00C93FC9">
        <w:trPr>
          <w:trHeight w:val="285"/>
        </w:trPr>
        <w:tc>
          <w:tcPr>
            <w:tcW w:w="567" w:type="dxa"/>
            <w:shd w:val="clear" w:color="auto" w:fill="auto"/>
            <w:noWrap/>
            <w:vAlign w:val="center"/>
            <w:hideMark/>
          </w:tcPr>
          <w:p w14:paraId="59E0FBB7"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2273" w:type="dxa"/>
            <w:shd w:val="clear" w:color="auto" w:fill="auto"/>
            <w:noWrap/>
            <w:vAlign w:val="center"/>
            <w:hideMark/>
          </w:tcPr>
          <w:p w14:paraId="2725789E" w14:textId="22730E33"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Soyama</w:t>
            </w:r>
            <w:r w:rsidR="00F553AB" w:rsidRPr="000442AE">
              <w:rPr>
                <w:rFonts w:ascii="Book Antiqua" w:eastAsia="PMingLiU" w:hAnsi="Book Antiqua" w:cs="PMingLiU"/>
                <w:i/>
                <w:color w:val="000000"/>
                <w:kern w:val="0"/>
                <w:szCs w:val="24"/>
                <w:lang w:val="en-GB"/>
              </w:rPr>
              <w:t xml:space="preserve"> et </w:t>
            </w:r>
            <w:r w:rsidR="00042EC4">
              <w:rPr>
                <w:rFonts w:ascii="Book Antiqua" w:eastAsia="PMingLiU" w:hAnsi="Book Antiqua" w:cs="PMingLiU"/>
                <w:i/>
                <w:color w:val="000000"/>
                <w:kern w:val="0"/>
                <w:szCs w:val="24"/>
                <w:lang w:val="en-GB"/>
              </w:rPr>
              <w:t>al</w:t>
            </w:r>
            <w:r w:rsidR="00F553AB" w:rsidRPr="000442AE">
              <w:rPr>
                <w:rFonts w:ascii="Book Antiqua" w:eastAsia="PMingLiU" w:hAnsi="Book Antiqua" w:cs="PMingLiU"/>
                <w:color w:val="000000"/>
                <w:kern w:val="0"/>
                <w:szCs w:val="24"/>
                <w:vertAlign w:val="superscript"/>
                <w:lang w:val="en-GB"/>
              </w:rPr>
              <w:t>[</w:t>
            </w:r>
            <w:r w:rsidR="00CA2208" w:rsidRPr="000442AE">
              <w:rPr>
                <w:rFonts w:ascii="Book Antiqua" w:eastAsia="PMingLiU" w:hAnsi="Book Antiqua" w:cs="PMingLiU"/>
                <w:color w:val="000000"/>
                <w:kern w:val="0"/>
                <w:szCs w:val="24"/>
                <w:lang w:val="en-GB"/>
              </w:rPr>
              <w:fldChar w:fldCharType="begin" w:fldLock="1"/>
            </w:r>
            <w:r w:rsidR="00CA2208" w:rsidRPr="000442AE">
              <w:rPr>
                <w:rFonts w:ascii="Book Antiqua" w:eastAsia="PMingLiU" w:hAnsi="Book Antiqua" w:cs="PMingLiU"/>
                <w:color w:val="000000"/>
                <w:kern w:val="0"/>
                <w:szCs w:val="24"/>
                <w:lang w:val="en-GB"/>
              </w:rPr>
              <w:instrText>ADDIN CSL_CITATION { "citationItems" : [ { "id" : "ITEM-1", "itemData" : { "DOI" : "10.1016/j.transproceed.2012.01.050", "ISSN" : "00411345", "PMID" : "22410014", "abstract" : "BACKGROUND Recently, applications of less invasive liver surgery in living donor hepatectomy (LDH) have been reported. The objective of this study was to evaluate the safety and efficacy of a hybrid method with a midline incision for LDH. METHODS Hemihepatectomy using the hybrid method was performed in the fifteen most recent among 150 living donors who underwent surgery between 1997 and August 2011. Six donors underwent right hemihepatectomy and 9 underwent left hemihepatectomy. An 8-cm subxiphoid midline incision was created for hand assistance during liver mobilization and graft extraction. After sufficient mobilization of the liver, the hand-assist/extraction incision was extended to 12 cm for the right hemihepatectomy and 10 cm for a left hemihepatectomy. Encircling the hepatic veins and hilar dissection were performed under direct vision. Parenchymal transection was performed with the liver hanging maneuver. Bile duct division was performed after visualizing the planned transection point by encircling the bile duct using a radiopaque marker filament under real-time C-arm cholangiography. RESULTS All procedures were completed without any extra subcostal incision. All grafts were safely extracted through the 10-12-cm upper midline incision without mechanical injury. No donors required an allogeneic transfusion; all of them have returned to their preoperative activity levels. CONCLUSION LDH by the hybrid method with a short upper midline incision is a safe procedure.", "author" : [ { "dropping-particle" : "", "family" : "Soyama", "given" : "A.", "non-dropping-particle" : "", "parse-names" : false, "suffix" : "" }, { "dropping-particle" : "", "family" : "Takatsuki", "given" : "M.", "non-dropping-particle" : "", "parse-names" : false, "suffix" : "" }, { "dropping-particle" : "", "family" : "Hidaka", "given" : "M.", "non-dropping-particle" : "", "parse-names" : false, "suffix" : "" }, { "dropping-particle" : "", "family" : "Muraoka", "given" : "I.", "non-dropping-particle" : "", "parse-names" : false, "suffix" : "" }, { "dropping-particle" : "", "family" : "Tanaka", "given" : "T.", "non-dropping-particle" : "", "parse-names" : false, "suffix" : "" }, { "dropping-particle" : "", "family" : "Yamaguchi", "given" : "I.", "non-dropping-particle" : "", "parse-names" : false, "suffix" : "" }, { "dropping-particle" : "", "family" : "Kinoshita", "given" : "A.", "non-dropping-particle" : "", "parse-names" : false, "suffix" : "" }, { "dropping-particle" : "", "family" : "Hara", "given" : "T.", "non-dropping-particle" : "", "parse-names" : false, "suffix" : "" }, { "dropping-particle" : "", "family" : "Eguchi", "given" : "S.", "non-dropping-particle" : "", "parse-names" : false, "suffix" : "" } ], "container-title" : "Transplantation Proceedings", "id" : "ITEM-1", "issue" : "2", "issued" : { "date-parts" : [ [ "2012", "3" ] ] }, "page" : "353-355", "title" : "Standardized Less Invasive Living Donor Hemihepatectomy Using the Hybrid Method Through a Short Upper Midline Incision", "type" : "article-journal", "volume" : "44" }, "uris" : [ "http://www.mendeley.com/documents/?uuid=5cdbd47f-2a4c-31bd-b6ea-0fd57eff08e8" ] } ], "mendeley" : { "formattedCitation" : "&lt;sup&gt;47&lt;/sup&gt;", "plainTextFormattedCitation" : "47", "previouslyFormattedCitation" : "&lt;sup&gt;47&lt;/sup&gt;" }, "properties" : {  }, "schema" : "https://github.com/citation-style-language/schema/raw/master/csl-citation.json" }</w:instrText>
            </w:r>
            <w:r w:rsidR="00CA2208" w:rsidRPr="000442AE">
              <w:rPr>
                <w:rFonts w:ascii="Book Antiqua" w:eastAsia="PMingLiU" w:hAnsi="Book Antiqua" w:cs="PMingLiU"/>
                <w:color w:val="000000"/>
                <w:kern w:val="0"/>
                <w:szCs w:val="24"/>
                <w:lang w:val="en-GB"/>
              </w:rPr>
              <w:fldChar w:fldCharType="separate"/>
            </w:r>
            <w:r w:rsidR="00CA2208" w:rsidRPr="000442AE">
              <w:rPr>
                <w:rFonts w:ascii="Book Antiqua" w:eastAsia="PMingLiU" w:hAnsi="Book Antiqua" w:cs="PMingLiU"/>
                <w:color w:val="000000"/>
                <w:kern w:val="0"/>
                <w:szCs w:val="24"/>
                <w:vertAlign w:val="superscript"/>
                <w:lang w:val="en-GB"/>
              </w:rPr>
              <w:t>47</w:t>
            </w:r>
            <w:r w:rsidR="00CA2208" w:rsidRPr="000442AE">
              <w:rPr>
                <w:rFonts w:ascii="Book Antiqua" w:eastAsia="PMingLiU" w:hAnsi="Book Antiqua" w:cs="PMingLiU"/>
                <w:color w:val="000000"/>
                <w:kern w:val="0"/>
                <w:szCs w:val="24"/>
                <w:lang w:val="en-GB"/>
              </w:rPr>
              <w:fldChar w:fldCharType="end"/>
            </w:r>
            <w:r w:rsidR="00F553AB" w:rsidRPr="000442AE">
              <w:rPr>
                <w:rFonts w:ascii="Book Antiqua" w:eastAsia="PMingLiU" w:hAnsi="Book Antiqua" w:cs="PMingLiU"/>
                <w:color w:val="000000"/>
                <w:kern w:val="0"/>
                <w:szCs w:val="24"/>
                <w:vertAlign w:val="superscript"/>
                <w:lang w:val="en-GB"/>
              </w:rPr>
              <w:t>]</w:t>
            </w:r>
            <w:r w:rsidR="00F553AB" w:rsidRPr="000442AE">
              <w:rPr>
                <w:rFonts w:ascii="Book Antiqua" w:eastAsia="PMingLiU" w:hAnsi="Book Antiqua" w:cs="PMingLiU"/>
                <w:color w:val="000000"/>
                <w:kern w:val="0"/>
                <w:szCs w:val="24"/>
                <w:lang w:val="en-GB"/>
              </w:rPr>
              <w:t>, 2012</w:t>
            </w:r>
          </w:p>
        </w:tc>
        <w:tc>
          <w:tcPr>
            <w:tcW w:w="810" w:type="dxa"/>
            <w:shd w:val="clear" w:color="auto" w:fill="auto"/>
            <w:noWrap/>
            <w:vAlign w:val="center"/>
            <w:hideMark/>
          </w:tcPr>
          <w:p w14:paraId="639116C5"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p>
        </w:tc>
        <w:tc>
          <w:tcPr>
            <w:tcW w:w="810" w:type="dxa"/>
            <w:shd w:val="clear" w:color="auto" w:fill="auto"/>
            <w:noWrap/>
            <w:vAlign w:val="center"/>
            <w:hideMark/>
          </w:tcPr>
          <w:p w14:paraId="50236772"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9</w:t>
            </w:r>
          </w:p>
        </w:tc>
        <w:tc>
          <w:tcPr>
            <w:tcW w:w="1067" w:type="dxa"/>
            <w:shd w:val="clear" w:color="auto" w:fill="auto"/>
            <w:noWrap/>
            <w:vAlign w:val="center"/>
            <w:hideMark/>
          </w:tcPr>
          <w:p w14:paraId="79445F1F"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6</w:t>
            </w:r>
          </w:p>
        </w:tc>
        <w:tc>
          <w:tcPr>
            <w:tcW w:w="2411" w:type="dxa"/>
            <w:shd w:val="clear" w:color="auto" w:fill="auto"/>
            <w:noWrap/>
            <w:vAlign w:val="center"/>
            <w:hideMark/>
          </w:tcPr>
          <w:p w14:paraId="4F0218E1"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456 (328-581)</w:t>
            </w:r>
          </w:p>
        </w:tc>
        <w:tc>
          <w:tcPr>
            <w:tcW w:w="2694" w:type="dxa"/>
            <w:shd w:val="clear" w:color="auto" w:fill="auto"/>
            <w:noWrap/>
            <w:vAlign w:val="center"/>
            <w:hideMark/>
          </w:tcPr>
          <w:p w14:paraId="1E8149E1"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520 (230-1000)</w:t>
            </w:r>
          </w:p>
        </w:tc>
        <w:tc>
          <w:tcPr>
            <w:tcW w:w="1417" w:type="dxa"/>
            <w:shd w:val="clear" w:color="auto" w:fill="auto"/>
            <w:noWrap/>
            <w:vAlign w:val="center"/>
            <w:hideMark/>
          </w:tcPr>
          <w:p w14:paraId="60FC03EB"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c>
          <w:tcPr>
            <w:tcW w:w="2614" w:type="dxa"/>
            <w:shd w:val="clear" w:color="auto" w:fill="auto"/>
            <w:noWrap/>
            <w:vAlign w:val="center"/>
            <w:hideMark/>
          </w:tcPr>
          <w:p w14:paraId="3F2F3DA4"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c>
          <w:tcPr>
            <w:tcW w:w="1776" w:type="dxa"/>
            <w:shd w:val="clear" w:color="auto" w:fill="auto"/>
            <w:noWrap/>
            <w:vAlign w:val="center"/>
            <w:hideMark/>
          </w:tcPr>
          <w:p w14:paraId="125C8C4E"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 (6.7%)</w:t>
            </w:r>
            <w:r w:rsidRPr="000442AE">
              <w:rPr>
                <w:rFonts w:ascii="Book Antiqua" w:eastAsia="PMingLiU" w:hAnsi="Book Antiqua" w:cs="PMingLiU"/>
                <w:color w:val="000000"/>
                <w:kern w:val="0"/>
                <w:szCs w:val="24"/>
                <w:vertAlign w:val="superscript"/>
                <w:lang w:val="en-GB"/>
              </w:rPr>
              <w:t>z</w:t>
            </w:r>
          </w:p>
        </w:tc>
        <w:tc>
          <w:tcPr>
            <w:tcW w:w="1596" w:type="dxa"/>
            <w:shd w:val="clear" w:color="auto" w:fill="auto"/>
            <w:noWrap/>
            <w:vAlign w:val="center"/>
            <w:hideMark/>
          </w:tcPr>
          <w:p w14:paraId="037F4A02" w14:textId="77777777" w:rsidR="000018AD" w:rsidRPr="000442AE" w:rsidRDefault="000018A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r>
    </w:tbl>
    <w:p w14:paraId="55D1134E" w14:textId="0ED7B571" w:rsidR="00771E97" w:rsidRPr="0066717F" w:rsidRDefault="00843DE9" w:rsidP="0066717F">
      <w:pPr>
        <w:widowControl/>
        <w:snapToGrid w:val="0"/>
        <w:spacing w:line="360" w:lineRule="auto"/>
        <w:jc w:val="both"/>
        <w:rPr>
          <w:rFonts w:ascii="Book Antiqua" w:eastAsia="SimSun" w:hAnsi="Book Antiqua" w:cs="PMingLiU"/>
          <w:color w:val="000000"/>
          <w:kern w:val="0"/>
          <w:szCs w:val="24"/>
          <w:lang w:val="en-GB" w:eastAsia="zh-CN"/>
        </w:rPr>
      </w:pPr>
      <w:r>
        <w:rPr>
          <w:rFonts w:ascii="Book Antiqua" w:eastAsia="PMingLiU" w:hAnsi="Book Antiqua" w:cs="PMingLiU"/>
          <w:color w:val="000000"/>
          <w:kern w:val="0"/>
          <w:szCs w:val="24"/>
          <w:lang w:val="en-GB"/>
        </w:rPr>
        <w:t>*</w:t>
      </w:r>
      <w:r w:rsidRPr="000442AE">
        <w:rPr>
          <w:rFonts w:ascii="Book Antiqua" w:eastAsia="PMingLiU" w:hAnsi="Book Antiqua" w:cs="PMingLiU"/>
          <w:color w:val="000000"/>
          <w:kern w:val="0"/>
          <w:szCs w:val="24"/>
          <w:lang w:val="en-GB"/>
        </w:rPr>
        <w:t>Statistically significant</w:t>
      </w:r>
      <w:r>
        <w:rPr>
          <w:rFonts w:ascii="Book Antiqua" w:eastAsia="SimSun" w:hAnsi="Book Antiqua" w:cs="PMingLiU" w:hint="eastAsia"/>
          <w:color w:val="000000"/>
          <w:kern w:val="0"/>
          <w:szCs w:val="24"/>
          <w:lang w:val="en-GB" w:eastAsia="zh-CN"/>
        </w:rPr>
        <w:t xml:space="preserve">; </w:t>
      </w:r>
      <w:r w:rsidRPr="00843DE9">
        <w:rPr>
          <w:rFonts w:ascii="Book Antiqua" w:eastAsia="PMingLiU" w:hAnsi="Book Antiqua" w:cs="PMingLiU"/>
          <w:color w:val="000000"/>
          <w:kern w:val="0"/>
          <w:szCs w:val="24"/>
          <w:vertAlign w:val="superscript"/>
          <w:lang w:val="en-GB"/>
        </w:rPr>
        <w:t>a</w:t>
      </w:r>
      <w:r w:rsidRPr="000442AE">
        <w:rPr>
          <w:rFonts w:ascii="Book Antiqua" w:eastAsia="PMingLiU" w:hAnsi="Book Antiqua" w:cs="PMingLiU"/>
          <w:color w:val="000000"/>
          <w:kern w:val="0"/>
          <w:szCs w:val="24"/>
          <w:lang w:val="en-GB"/>
        </w:rPr>
        <w:t>Intra-abdominal collection and pleural effusion in both patients</w:t>
      </w:r>
      <w:r>
        <w:rPr>
          <w:rFonts w:ascii="Book Antiqua" w:eastAsia="SimSun" w:hAnsi="Book Antiqua" w:cs="PMingLiU" w:hint="eastAsia"/>
          <w:color w:val="000000"/>
          <w:kern w:val="0"/>
          <w:szCs w:val="24"/>
          <w:lang w:val="en-GB" w:eastAsia="zh-CN"/>
        </w:rPr>
        <w:t xml:space="preserve">; </w:t>
      </w:r>
      <w:r w:rsidRPr="00843DE9">
        <w:rPr>
          <w:rFonts w:ascii="Book Antiqua" w:eastAsia="PMingLiU" w:hAnsi="Book Antiqua" w:cs="PMingLiU"/>
          <w:color w:val="000000"/>
          <w:kern w:val="0"/>
          <w:szCs w:val="24"/>
          <w:vertAlign w:val="superscript"/>
          <w:lang w:val="en-GB"/>
        </w:rPr>
        <w:t>b</w:t>
      </w:r>
      <w:r w:rsidRPr="000442AE">
        <w:rPr>
          <w:rFonts w:ascii="Book Antiqua" w:eastAsia="PMingLiU" w:hAnsi="Book Antiqua" w:cs="PMingLiU"/>
          <w:color w:val="000000"/>
          <w:kern w:val="0"/>
          <w:szCs w:val="24"/>
          <w:lang w:val="en-GB"/>
        </w:rPr>
        <w:t>Biliary stricture and stroke in one patient and bile leak and biliary stricture in the other patient</w:t>
      </w:r>
      <w:r>
        <w:rPr>
          <w:rFonts w:ascii="Book Antiqua" w:eastAsia="SimSun" w:hAnsi="Book Antiqua" w:cs="PMingLiU" w:hint="eastAsia"/>
          <w:color w:val="000000"/>
          <w:kern w:val="0"/>
          <w:szCs w:val="24"/>
          <w:lang w:val="en-GB" w:eastAsia="zh-CN"/>
        </w:rPr>
        <w:t xml:space="preserve">; </w:t>
      </w:r>
      <w:r w:rsidRPr="00843DE9">
        <w:rPr>
          <w:rFonts w:ascii="Book Antiqua" w:eastAsia="PMingLiU" w:hAnsi="Book Antiqua" w:cs="PMingLiU"/>
          <w:color w:val="000000"/>
          <w:kern w:val="0"/>
          <w:szCs w:val="24"/>
          <w:vertAlign w:val="superscript"/>
          <w:lang w:val="en-GB"/>
        </w:rPr>
        <w:t>c</w:t>
      </w:r>
      <w:r w:rsidRPr="000442AE">
        <w:rPr>
          <w:rFonts w:ascii="Book Antiqua" w:eastAsia="PMingLiU" w:hAnsi="Book Antiqua" w:cs="PMingLiU"/>
          <w:color w:val="000000"/>
          <w:kern w:val="0"/>
          <w:szCs w:val="24"/>
          <w:lang w:val="en-GB"/>
        </w:rPr>
        <w:t>Combined results of left and right hepatectomy</w:t>
      </w:r>
      <w:r>
        <w:rPr>
          <w:rFonts w:ascii="Book Antiqua" w:eastAsia="SimSun" w:hAnsi="Book Antiqua" w:cs="PMingLiU" w:hint="eastAsia"/>
          <w:color w:val="000000"/>
          <w:kern w:val="0"/>
          <w:szCs w:val="24"/>
          <w:lang w:val="en-GB" w:eastAsia="zh-CN"/>
        </w:rPr>
        <w:t xml:space="preserve">; </w:t>
      </w:r>
      <w:r w:rsidRPr="00843DE9">
        <w:rPr>
          <w:rFonts w:ascii="Book Antiqua" w:eastAsia="PMingLiU" w:hAnsi="Book Antiqua" w:cs="PMingLiU"/>
          <w:color w:val="000000"/>
          <w:kern w:val="0"/>
          <w:szCs w:val="24"/>
          <w:vertAlign w:val="superscript"/>
          <w:lang w:val="en-GB"/>
        </w:rPr>
        <w:t>d</w:t>
      </w:r>
      <w:r w:rsidRPr="000442AE">
        <w:rPr>
          <w:rFonts w:ascii="Book Antiqua" w:eastAsia="PMingLiU" w:hAnsi="Book Antiqua" w:cs="PMingLiU"/>
          <w:color w:val="000000"/>
          <w:kern w:val="0"/>
          <w:szCs w:val="24"/>
          <w:lang w:val="en-GB"/>
        </w:rPr>
        <w:t>Three (23%) early graft loss within 2 mo</w:t>
      </w:r>
      <w:r>
        <w:rPr>
          <w:rFonts w:ascii="Book Antiqua" w:eastAsia="SimSun" w:hAnsi="Book Antiqua" w:cs="PMingLiU" w:hint="eastAsia"/>
          <w:color w:val="000000"/>
          <w:kern w:val="0"/>
          <w:szCs w:val="24"/>
          <w:lang w:val="en-GB" w:eastAsia="zh-CN"/>
        </w:rPr>
        <w:t xml:space="preserve">; </w:t>
      </w:r>
      <w:r w:rsidR="0066717F" w:rsidRPr="0066717F">
        <w:rPr>
          <w:rFonts w:ascii="Book Antiqua" w:eastAsia="PMingLiU" w:hAnsi="Book Antiqua" w:cs="PMingLiU"/>
          <w:color w:val="000000"/>
          <w:kern w:val="0"/>
          <w:szCs w:val="24"/>
          <w:vertAlign w:val="superscript"/>
          <w:lang w:val="en-GB"/>
        </w:rPr>
        <w:t>e</w:t>
      </w:r>
      <w:r w:rsidR="0066717F" w:rsidRPr="000442AE">
        <w:rPr>
          <w:rFonts w:ascii="Book Antiqua" w:eastAsia="PMingLiU" w:hAnsi="Book Antiqua" w:cs="PMingLiU"/>
          <w:color w:val="000000"/>
          <w:kern w:val="0"/>
          <w:szCs w:val="24"/>
          <w:lang w:val="en-GB"/>
        </w:rPr>
        <w:t>Small bowel injury (</w:t>
      </w:r>
      <w:r w:rsidR="0066717F" w:rsidRPr="0066717F">
        <w:rPr>
          <w:rFonts w:ascii="Book Antiqua" w:eastAsia="PMingLiU" w:hAnsi="Book Antiqua" w:cs="PMingLiU"/>
          <w:i/>
          <w:color w:val="000000"/>
          <w:kern w:val="0"/>
          <w:szCs w:val="24"/>
          <w:lang w:val="en-GB"/>
        </w:rPr>
        <w:t>n</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1), biloma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1) and other complications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3)</w:t>
      </w:r>
      <w:r w:rsidR="0066717F">
        <w:rPr>
          <w:rFonts w:ascii="Book Antiqua" w:eastAsia="SimSun" w:hAnsi="Book Antiqua" w:cs="PMingLiU" w:hint="eastAsia"/>
          <w:color w:val="000000"/>
          <w:kern w:val="0"/>
          <w:szCs w:val="24"/>
          <w:lang w:val="en-GB" w:eastAsia="zh-CN"/>
        </w:rPr>
        <w:t xml:space="preserve">; </w:t>
      </w:r>
      <w:r w:rsidR="0066717F" w:rsidRPr="0066717F">
        <w:rPr>
          <w:rFonts w:ascii="Book Antiqua" w:eastAsia="PMingLiU" w:hAnsi="Book Antiqua" w:cs="PMingLiU"/>
          <w:color w:val="000000"/>
          <w:kern w:val="0"/>
          <w:szCs w:val="24"/>
          <w:vertAlign w:val="superscript"/>
          <w:lang w:val="en-GB"/>
        </w:rPr>
        <w:t>f</w:t>
      </w:r>
      <w:r w:rsidR="0066717F" w:rsidRPr="000442AE">
        <w:rPr>
          <w:rFonts w:ascii="Book Antiqua" w:eastAsia="PMingLiU" w:hAnsi="Book Antiqua" w:cs="PMingLiU"/>
          <w:color w:val="000000"/>
          <w:kern w:val="0"/>
          <w:szCs w:val="24"/>
          <w:lang w:val="en-GB"/>
        </w:rPr>
        <w:t>Combined results of 15 hybrid and mini-laparotomy compared with 15 open operations, types of graft other than left lateral section not specified</w:t>
      </w:r>
      <w:r w:rsidR="0066717F">
        <w:rPr>
          <w:rFonts w:ascii="Book Antiqua" w:eastAsia="SimSun" w:hAnsi="Book Antiqua" w:cs="PMingLiU" w:hint="eastAsia"/>
          <w:color w:val="000000"/>
          <w:kern w:val="0"/>
          <w:szCs w:val="24"/>
          <w:lang w:val="en-GB" w:eastAsia="zh-CN"/>
        </w:rPr>
        <w:t xml:space="preserve">; </w:t>
      </w:r>
      <w:r w:rsidR="0066717F" w:rsidRPr="0066717F">
        <w:rPr>
          <w:rFonts w:ascii="Book Antiqua" w:eastAsia="PMingLiU" w:hAnsi="Book Antiqua" w:cs="PMingLiU"/>
          <w:color w:val="000000"/>
          <w:kern w:val="0"/>
          <w:szCs w:val="24"/>
          <w:vertAlign w:val="superscript"/>
          <w:lang w:val="en-GB"/>
        </w:rPr>
        <w:t>g</w:t>
      </w:r>
      <w:r w:rsidR="0066717F" w:rsidRPr="000442AE">
        <w:rPr>
          <w:rFonts w:ascii="Book Antiqua" w:eastAsia="PMingLiU" w:hAnsi="Book Antiqua" w:cs="PMingLiU"/>
          <w:color w:val="000000"/>
          <w:kern w:val="0"/>
          <w:szCs w:val="24"/>
          <w:lang w:val="en-GB"/>
        </w:rPr>
        <w:t>Bile leak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1) and incisional hernia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1)</w:t>
      </w:r>
      <w:r w:rsidR="0066717F">
        <w:rPr>
          <w:rFonts w:ascii="Book Antiqua" w:eastAsia="SimSun" w:hAnsi="Book Antiqua" w:cs="PMingLiU" w:hint="eastAsia"/>
          <w:color w:val="000000"/>
          <w:kern w:val="0"/>
          <w:szCs w:val="24"/>
          <w:lang w:val="en-GB" w:eastAsia="zh-CN"/>
        </w:rPr>
        <w:t xml:space="preserve">; </w:t>
      </w:r>
      <w:r w:rsidR="0066717F" w:rsidRPr="0066717F">
        <w:rPr>
          <w:rFonts w:ascii="Book Antiqua" w:eastAsia="PMingLiU" w:hAnsi="Book Antiqua" w:cs="PMingLiU"/>
          <w:color w:val="000000"/>
          <w:kern w:val="0"/>
          <w:szCs w:val="24"/>
          <w:vertAlign w:val="superscript"/>
          <w:lang w:val="en-GB"/>
        </w:rPr>
        <w:t>h</w:t>
      </w:r>
      <w:r w:rsidR="0066717F" w:rsidRPr="000442AE">
        <w:rPr>
          <w:rFonts w:ascii="Book Antiqua" w:eastAsia="PMingLiU" w:hAnsi="Book Antiqua" w:cs="PMingLiU"/>
          <w:color w:val="000000"/>
          <w:kern w:val="0"/>
          <w:szCs w:val="24"/>
          <w:lang w:val="en-GB"/>
        </w:rPr>
        <w:t>Bile leak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2), vascular complications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3), intra-abdominal collection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1) and chylous ascites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1)</w:t>
      </w:r>
      <w:r w:rsidR="0066717F">
        <w:rPr>
          <w:rFonts w:ascii="Book Antiqua" w:eastAsia="SimSun" w:hAnsi="Book Antiqua" w:cs="PMingLiU" w:hint="eastAsia"/>
          <w:color w:val="000000"/>
          <w:kern w:val="0"/>
          <w:szCs w:val="24"/>
          <w:lang w:val="en-GB" w:eastAsia="zh-CN"/>
        </w:rPr>
        <w:t xml:space="preserve">; </w:t>
      </w:r>
      <w:r w:rsidR="0066717F" w:rsidRPr="0066717F">
        <w:rPr>
          <w:rFonts w:ascii="Book Antiqua" w:eastAsia="PMingLiU" w:hAnsi="Book Antiqua" w:cs="PMingLiU"/>
          <w:color w:val="000000"/>
          <w:kern w:val="0"/>
          <w:szCs w:val="24"/>
          <w:vertAlign w:val="superscript"/>
          <w:lang w:val="en-GB"/>
        </w:rPr>
        <w:t>i</w:t>
      </w:r>
      <w:r w:rsidR="0066717F" w:rsidRPr="000442AE">
        <w:rPr>
          <w:rFonts w:ascii="Book Antiqua" w:eastAsia="PMingLiU" w:hAnsi="Book Antiqua" w:cs="PMingLiU"/>
          <w:color w:val="000000"/>
          <w:kern w:val="0"/>
          <w:szCs w:val="24"/>
          <w:lang w:val="en-GB"/>
        </w:rPr>
        <w:t>Single-port laparoscopic-assisted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 xml:space="preserve">40) </w:t>
      </w:r>
      <w:r w:rsidR="0066717F" w:rsidRPr="0066717F">
        <w:rPr>
          <w:rFonts w:ascii="Book Antiqua" w:eastAsia="PMingLiU" w:hAnsi="Book Antiqua" w:cs="PMingLiU"/>
          <w:i/>
          <w:color w:val="000000"/>
          <w:kern w:val="0"/>
          <w:szCs w:val="24"/>
          <w:lang w:val="en-GB"/>
        </w:rPr>
        <w:t>vs</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laparoscopic-assisted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 xml:space="preserve">20) </w:t>
      </w:r>
      <w:r w:rsidR="0066717F" w:rsidRPr="0066717F">
        <w:rPr>
          <w:rFonts w:ascii="Book Antiqua" w:eastAsia="PMingLiU" w:hAnsi="Book Antiqua" w:cs="PMingLiU"/>
          <w:i/>
          <w:color w:val="000000"/>
          <w:kern w:val="0"/>
          <w:szCs w:val="24"/>
          <w:lang w:val="en-GB"/>
        </w:rPr>
        <w:t>vs</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open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90)</w:t>
      </w:r>
      <w:r w:rsidR="0066717F">
        <w:rPr>
          <w:rFonts w:ascii="Book Antiqua" w:eastAsia="SimSun" w:hAnsi="Book Antiqua" w:cs="PMingLiU" w:hint="eastAsia"/>
          <w:color w:val="000000"/>
          <w:kern w:val="0"/>
          <w:szCs w:val="24"/>
          <w:lang w:val="en-GB" w:eastAsia="zh-CN"/>
        </w:rPr>
        <w:t xml:space="preserve">; </w:t>
      </w:r>
      <w:r w:rsidR="0066717F" w:rsidRPr="0066717F">
        <w:rPr>
          <w:rFonts w:ascii="Book Antiqua" w:eastAsia="PMingLiU" w:hAnsi="Book Antiqua" w:cs="PMingLiU"/>
          <w:color w:val="000000"/>
          <w:kern w:val="0"/>
          <w:szCs w:val="24"/>
          <w:vertAlign w:val="superscript"/>
          <w:lang w:val="en-GB"/>
        </w:rPr>
        <w:t>j</w:t>
      </w:r>
      <w:r w:rsidR="0066717F" w:rsidRPr="000442AE">
        <w:rPr>
          <w:rFonts w:ascii="Book Antiqua" w:eastAsia="PMingLiU" w:hAnsi="Book Antiqua" w:cs="PMingLiU"/>
          <w:color w:val="000000"/>
          <w:kern w:val="0"/>
          <w:szCs w:val="24"/>
          <w:lang w:val="en-GB"/>
        </w:rPr>
        <w:t>Intra-abdominal bleeding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2), bile leak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3) and pleural effusion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1)</w:t>
      </w:r>
      <w:r w:rsidR="0066717F">
        <w:rPr>
          <w:rFonts w:ascii="Book Antiqua" w:eastAsia="SimSun" w:hAnsi="Book Antiqua" w:cs="PMingLiU" w:hint="eastAsia"/>
          <w:color w:val="000000"/>
          <w:kern w:val="0"/>
          <w:szCs w:val="24"/>
          <w:lang w:val="en-GB" w:eastAsia="zh-CN"/>
        </w:rPr>
        <w:t xml:space="preserve">; </w:t>
      </w:r>
      <w:r w:rsidR="0066717F" w:rsidRPr="0066717F">
        <w:rPr>
          <w:rFonts w:ascii="Book Antiqua" w:eastAsia="PMingLiU" w:hAnsi="Book Antiqua" w:cs="PMingLiU"/>
          <w:color w:val="000000"/>
          <w:kern w:val="0"/>
          <w:szCs w:val="24"/>
          <w:vertAlign w:val="superscript"/>
          <w:lang w:val="en-GB"/>
        </w:rPr>
        <w:t>k</w:t>
      </w:r>
      <w:r w:rsidR="0066717F" w:rsidRPr="000442AE">
        <w:rPr>
          <w:rFonts w:ascii="Book Antiqua" w:eastAsia="PMingLiU" w:hAnsi="Book Antiqua" w:cs="PMingLiU"/>
          <w:color w:val="000000"/>
          <w:kern w:val="0"/>
          <w:szCs w:val="24"/>
          <w:lang w:val="en-GB"/>
        </w:rPr>
        <w:t>Wound complication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2), diaphragmatic hernia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1), pleural effusion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2) and biliary stricture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Pr>
          <w:rFonts w:ascii="Book Antiqua" w:eastAsia="PMingLiU" w:hAnsi="Book Antiqua" w:cs="PMingLiU"/>
          <w:color w:val="000000"/>
          <w:kern w:val="0"/>
          <w:szCs w:val="24"/>
          <w:lang w:val="en-GB"/>
        </w:rPr>
        <w:t>1)</w:t>
      </w:r>
      <w:r w:rsidR="0066717F">
        <w:rPr>
          <w:rFonts w:ascii="Book Antiqua" w:eastAsia="SimSun" w:hAnsi="Book Antiqua" w:cs="PMingLiU" w:hint="eastAsia"/>
          <w:color w:val="000000"/>
          <w:kern w:val="0"/>
          <w:szCs w:val="24"/>
          <w:lang w:val="en-GB" w:eastAsia="zh-CN"/>
        </w:rPr>
        <w:t xml:space="preserve">; </w:t>
      </w:r>
      <w:r w:rsidR="0066717F" w:rsidRPr="0066717F">
        <w:rPr>
          <w:rFonts w:ascii="Book Antiqua" w:eastAsia="PMingLiU" w:hAnsi="Book Antiqua" w:cs="PMingLiU"/>
          <w:color w:val="000000"/>
          <w:kern w:val="0"/>
          <w:szCs w:val="24"/>
          <w:vertAlign w:val="superscript"/>
          <w:lang w:val="en-GB"/>
        </w:rPr>
        <w:t>l</w:t>
      </w:r>
      <w:r w:rsidR="0066717F" w:rsidRPr="000442AE">
        <w:rPr>
          <w:rFonts w:ascii="Book Antiqua" w:eastAsia="PMingLiU" w:hAnsi="Book Antiqua" w:cs="PMingLiU"/>
          <w:color w:val="000000"/>
          <w:kern w:val="0"/>
          <w:szCs w:val="24"/>
          <w:lang w:val="en-GB"/>
        </w:rPr>
        <w:t>Combined results of donor left lateral sectionectomy and left hepatectomy</w:t>
      </w:r>
      <w:r w:rsidR="0066717F">
        <w:rPr>
          <w:rFonts w:ascii="Book Antiqua" w:eastAsia="SimSun" w:hAnsi="Book Antiqua" w:cs="PMingLiU" w:hint="eastAsia"/>
          <w:color w:val="000000"/>
          <w:kern w:val="0"/>
          <w:szCs w:val="24"/>
          <w:lang w:val="en-GB" w:eastAsia="zh-CN"/>
        </w:rPr>
        <w:t xml:space="preserve">; </w:t>
      </w:r>
      <w:r w:rsidR="0066717F" w:rsidRPr="0066717F">
        <w:rPr>
          <w:rFonts w:ascii="Book Antiqua" w:eastAsia="PMingLiU" w:hAnsi="Book Antiqua" w:cs="PMingLiU"/>
          <w:color w:val="000000"/>
          <w:kern w:val="0"/>
          <w:szCs w:val="24"/>
          <w:vertAlign w:val="superscript"/>
          <w:lang w:val="en-GB"/>
        </w:rPr>
        <w:t>m</w:t>
      </w:r>
      <w:r w:rsidR="0066717F" w:rsidRPr="000442AE">
        <w:rPr>
          <w:rFonts w:ascii="Book Antiqua" w:eastAsia="PMingLiU" w:hAnsi="Book Antiqua" w:cs="PMingLiU"/>
          <w:color w:val="000000"/>
          <w:kern w:val="0"/>
          <w:szCs w:val="24"/>
          <w:lang w:val="en-GB"/>
        </w:rPr>
        <w:t>Delayed gastric emptying requiring endoscopy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2) and grade I complication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1)</w:t>
      </w:r>
      <w:r w:rsidR="0066717F">
        <w:rPr>
          <w:rFonts w:ascii="Book Antiqua" w:eastAsia="SimSun" w:hAnsi="Book Antiqua" w:cs="PMingLiU" w:hint="eastAsia"/>
          <w:color w:val="000000"/>
          <w:kern w:val="0"/>
          <w:szCs w:val="24"/>
          <w:lang w:val="en-GB" w:eastAsia="zh-CN"/>
        </w:rPr>
        <w:t xml:space="preserve">; </w:t>
      </w:r>
      <w:r w:rsidR="0066717F" w:rsidRPr="0066717F">
        <w:rPr>
          <w:rFonts w:ascii="Book Antiqua" w:eastAsia="PMingLiU" w:hAnsi="Book Antiqua" w:cs="PMingLiU"/>
          <w:color w:val="000000"/>
          <w:kern w:val="0"/>
          <w:szCs w:val="24"/>
          <w:vertAlign w:val="superscript"/>
          <w:lang w:val="en-GB"/>
        </w:rPr>
        <w:t>n</w:t>
      </w:r>
      <w:r w:rsidR="0066717F" w:rsidRPr="000442AE">
        <w:rPr>
          <w:rFonts w:ascii="Book Antiqua" w:eastAsia="PMingLiU" w:hAnsi="Book Antiqua" w:cs="PMingLiU"/>
          <w:color w:val="000000"/>
          <w:kern w:val="0"/>
          <w:szCs w:val="24"/>
          <w:lang w:val="en-GB"/>
        </w:rPr>
        <w:t xml:space="preserve">Combined results of 19 hybrid and 9 mini-laparotomies compared with 30 </w:t>
      </w:r>
      <w:r w:rsidR="0066717F" w:rsidRPr="000442AE">
        <w:rPr>
          <w:rFonts w:ascii="Book Antiqua" w:eastAsia="PMingLiU" w:hAnsi="Book Antiqua" w:cs="PMingLiU"/>
          <w:color w:val="000000"/>
          <w:kern w:val="0"/>
          <w:szCs w:val="24"/>
          <w:lang w:val="en-GB"/>
        </w:rPr>
        <w:lastRenderedPageBreak/>
        <w:t>open operations</w:t>
      </w:r>
      <w:r w:rsidR="0066717F">
        <w:rPr>
          <w:rFonts w:ascii="Book Antiqua" w:eastAsia="SimSun" w:hAnsi="Book Antiqua" w:cs="PMingLiU" w:hint="eastAsia"/>
          <w:color w:val="000000"/>
          <w:kern w:val="0"/>
          <w:szCs w:val="24"/>
          <w:lang w:val="en-GB" w:eastAsia="zh-CN"/>
        </w:rPr>
        <w:t xml:space="preserve">; </w:t>
      </w:r>
      <w:r w:rsidR="0066717F" w:rsidRPr="0066717F">
        <w:rPr>
          <w:rFonts w:ascii="Book Antiqua" w:eastAsia="PMingLiU" w:hAnsi="Book Antiqua" w:cs="PMingLiU"/>
          <w:color w:val="000000"/>
          <w:kern w:val="0"/>
          <w:szCs w:val="24"/>
          <w:vertAlign w:val="superscript"/>
          <w:lang w:val="en-GB"/>
        </w:rPr>
        <w:t>o</w:t>
      </w:r>
      <w:r w:rsidR="0066717F" w:rsidRPr="000442AE">
        <w:rPr>
          <w:rFonts w:ascii="Book Antiqua" w:eastAsia="PMingLiU" w:hAnsi="Book Antiqua" w:cs="PMingLiU"/>
          <w:color w:val="000000"/>
          <w:kern w:val="0"/>
          <w:szCs w:val="24"/>
          <w:lang w:val="en-GB"/>
        </w:rPr>
        <w:t>Intra-abdominal bleeding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1), bile leak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1), intra-abdominal collection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1), ileus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2), deep vein thrombosis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1) and phlebitis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Pr>
          <w:rFonts w:ascii="Book Antiqua" w:eastAsia="PMingLiU" w:hAnsi="Book Antiqua" w:cs="PMingLiU"/>
          <w:color w:val="000000"/>
          <w:kern w:val="0"/>
          <w:szCs w:val="24"/>
          <w:lang w:val="en-GB"/>
        </w:rPr>
        <w:t>1)</w:t>
      </w:r>
      <w:r w:rsidR="0066717F">
        <w:rPr>
          <w:rFonts w:ascii="Book Antiqua" w:eastAsia="SimSun" w:hAnsi="Book Antiqua" w:cs="PMingLiU" w:hint="eastAsia"/>
          <w:color w:val="000000"/>
          <w:kern w:val="0"/>
          <w:szCs w:val="24"/>
          <w:lang w:val="en-GB" w:eastAsia="zh-CN"/>
        </w:rPr>
        <w:t xml:space="preserve">; </w:t>
      </w:r>
      <w:r w:rsidR="0066717F" w:rsidRPr="0066717F">
        <w:rPr>
          <w:rFonts w:ascii="Book Antiqua" w:eastAsia="PMingLiU" w:hAnsi="Book Antiqua" w:cs="PMingLiU"/>
          <w:color w:val="000000"/>
          <w:kern w:val="0"/>
          <w:szCs w:val="24"/>
          <w:vertAlign w:val="superscript"/>
          <w:lang w:val="en-GB"/>
        </w:rPr>
        <w:t>p</w:t>
      </w:r>
      <w:r w:rsidR="0066717F" w:rsidRPr="000442AE">
        <w:rPr>
          <w:rFonts w:ascii="Book Antiqua" w:eastAsia="PMingLiU" w:hAnsi="Book Antiqua" w:cs="PMingLiU"/>
          <w:color w:val="000000"/>
          <w:kern w:val="0"/>
          <w:szCs w:val="24"/>
          <w:lang w:val="en-GB"/>
        </w:rPr>
        <w:t>Bile leak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2), biliary stricture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2), hepatic artery stricture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2), hepatic vein stricture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2) and intra-abdominal collection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2)</w:t>
      </w:r>
      <w:r w:rsidR="0066717F">
        <w:rPr>
          <w:rFonts w:ascii="Book Antiqua" w:eastAsia="SimSun" w:hAnsi="Book Antiqua" w:cs="PMingLiU" w:hint="eastAsia"/>
          <w:color w:val="000000"/>
          <w:kern w:val="0"/>
          <w:szCs w:val="24"/>
          <w:lang w:val="en-GB" w:eastAsia="zh-CN"/>
        </w:rPr>
        <w:t xml:space="preserve">; </w:t>
      </w:r>
      <w:r w:rsidR="0066717F" w:rsidRPr="0066717F">
        <w:rPr>
          <w:rFonts w:ascii="Book Antiqua" w:eastAsia="PMingLiU" w:hAnsi="Book Antiqua" w:cs="PMingLiU"/>
          <w:color w:val="000000"/>
          <w:kern w:val="0"/>
          <w:szCs w:val="24"/>
          <w:vertAlign w:val="superscript"/>
          <w:lang w:val="en-GB"/>
        </w:rPr>
        <w:t>q</w:t>
      </w:r>
      <w:r w:rsidR="0066717F" w:rsidRPr="000442AE">
        <w:rPr>
          <w:rFonts w:ascii="Book Antiqua" w:eastAsia="PMingLiU" w:hAnsi="Book Antiqua" w:cs="PMingLiU"/>
          <w:color w:val="000000"/>
          <w:kern w:val="0"/>
          <w:szCs w:val="24"/>
          <w:lang w:val="en-GB"/>
        </w:rPr>
        <w:t>Pleural effusion requiring tapping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1) and grade I complications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3)</w:t>
      </w:r>
      <w:r w:rsidR="0066717F">
        <w:rPr>
          <w:rFonts w:ascii="Book Antiqua" w:eastAsia="SimSun" w:hAnsi="Book Antiqua" w:cs="PMingLiU" w:hint="eastAsia"/>
          <w:color w:val="000000"/>
          <w:kern w:val="0"/>
          <w:szCs w:val="24"/>
          <w:lang w:val="en-GB" w:eastAsia="zh-CN"/>
        </w:rPr>
        <w:t xml:space="preserve">; </w:t>
      </w:r>
      <w:r w:rsidR="0066717F" w:rsidRPr="0066717F">
        <w:rPr>
          <w:rFonts w:ascii="Book Antiqua" w:eastAsia="PMingLiU" w:hAnsi="Book Antiqua" w:cs="PMingLiU"/>
          <w:color w:val="000000"/>
          <w:kern w:val="0"/>
          <w:szCs w:val="24"/>
          <w:vertAlign w:val="superscript"/>
          <w:lang w:val="en-GB"/>
        </w:rPr>
        <w:t>r</w:t>
      </w:r>
      <w:r w:rsidR="0066717F" w:rsidRPr="000442AE">
        <w:rPr>
          <w:rFonts w:ascii="Book Antiqua" w:eastAsia="PMingLiU" w:hAnsi="Book Antiqua" w:cs="PMingLiU"/>
          <w:color w:val="000000"/>
          <w:kern w:val="0"/>
          <w:szCs w:val="24"/>
          <w:lang w:val="en-GB"/>
        </w:rPr>
        <w:t>Bile leak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1) and biliary stricture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1)</w:t>
      </w:r>
      <w:r w:rsidR="0066717F">
        <w:rPr>
          <w:rFonts w:ascii="Book Antiqua" w:eastAsia="SimSun" w:hAnsi="Book Antiqua" w:cs="PMingLiU" w:hint="eastAsia"/>
          <w:color w:val="000000"/>
          <w:kern w:val="0"/>
          <w:szCs w:val="24"/>
          <w:lang w:val="en-GB" w:eastAsia="zh-CN"/>
        </w:rPr>
        <w:t xml:space="preserve">; </w:t>
      </w:r>
      <w:r w:rsidR="0066717F" w:rsidRPr="0066717F">
        <w:rPr>
          <w:rFonts w:ascii="Book Antiqua" w:eastAsia="PMingLiU" w:hAnsi="Book Antiqua" w:cs="PMingLiU"/>
          <w:color w:val="000000"/>
          <w:kern w:val="0"/>
          <w:szCs w:val="24"/>
          <w:vertAlign w:val="superscript"/>
          <w:lang w:val="en-GB"/>
        </w:rPr>
        <w:t>s</w:t>
      </w:r>
      <w:r w:rsidR="0066717F" w:rsidRPr="000442AE">
        <w:rPr>
          <w:rFonts w:ascii="Book Antiqua" w:eastAsia="PMingLiU" w:hAnsi="Book Antiqua" w:cs="PMingLiU"/>
          <w:color w:val="000000"/>
          <w:kern w:val="0"/>
          <w:szCs w:val="24"/>
          <w:lang w:val="en-GB"/>
        </w:rPr>
        <w:t>Laparoscopic-assisted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28) compared against mini-laparotomy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20)</w:t>
      </w:r>
      <w:r w:rsidR="0066717F">
        <w:rPr>
          <w:rFonts w:ascii="Book Antiqua" w:eastAsia="SimSun" w:hAnsi="Book Antiqua" w:cs="PMingLiU" w:hint="eastAsia"/>
          <w:color w:val="000000"/>
          <w:kern w:val="0"/>
          <w:szCs w:val="24"/>
          <w:lang w:val="en-GB" w:eastAsia="zh-CN"/>
        </w:rPr>
        <w:t xml:space="preserve">; </w:t>
      </w:r>
      <w:r w:rsidR="0066717F" w:rsidRPr="0066717F">
        <w:rPr>
          <w:rFonts w:ascii="Book Antiqua" w:eastAsia="PMingLiU" w:hAnsi="Book Antiqua" w:cs="PMingLiU"/>
          <w:color w:val="000000"/>
          <w:kern w:val="0"/>
          <w:szCs w:val="24"/>
          <w:vertAlign w:val="superscript"/>
          <w:lang w:val="en-GB"/>
        </w:rPr>
        <w:t>t</w:t>
      </w:r>
      <w:r w:rsidR="0066717F" w:rsidRPr="000442AE">
        <w:rPr>
          <w:rFonts w:ascii="Book Antiqua" w:eastAsia="PMingLiU" w:hAnsi="Book Antiqua" w:cs="PMingLiU"/>
          <w:color w:val="000000"/>
          <w:kern w:val="0"/>
          <w:szCs w:val="24"/>
          <w:lang w:val="en-GB"/>
        </w:rPr>
        <w:t>Intra-abdominal bleeding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1), ileus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1), pneumonia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1) and pleural effusion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2)</w:t>
      </w:r>
      <w:r w:rsidR="0066717F">
        <w:rPr>
          <w:rFonts w:ascii="Book Antiqua" w:eastAsia="SimSun" w:hAnsi="Book Antiqua" w:cs="PMingLiU" w:hint="eastAsia"/>
          <w:color w:val="000000"/>
          <w:kern w:val="0"/>
          <w:szCs w:val="24"/>
          <w:lang w:val="en-GB" w:eastAsia="zh-CN"/>
        </w:rPr>
        <w:t xml:space="preserve">; </w:t>
      </w:r>
      <w:r w:rsidR="0066717F" w:rsidRPr="0066717F">
        <w:rPr>
          <w:rFonts w:ascii="Book Antiqua" w:eastAsia="PMingLiU" w:hAnsi="Book Antiqua" w:cs="PMingLiU"/>
          <w:color w:val="000000"/>
          <w:kern w:val="0"/>
          <w:szCs w:val="24"/>
          <w:vertAlign w:val="superscript"/>
          <w:lang w:val="en-GB"/>
        </w:rPr>
        <w:t>u</w:t>
      </w:r>
      <w:r w:rsidR="0066717F" w:rsidRPr="000442AE">
        <w:rPr>
          <w:rFonts w:ascii="Book Antiqua" w:eastAsia="PMingLiU" w:hAnsi="Book Antiqua" w:cs="PMingLiU"/>
          <w:color w:val="000000"/>
          <w:kern w:val="0"/>
          <w:szCs w:val="24"/>
          <w:lang w:val="en-GB"/>
        </w:rPr>
        <w:t>Bile leak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3), intra-abdominal collection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1), pneumonia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1) and grade I complications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3)</w:t>
      </w:r>
      <w:r w:rsidR="0066717F">
        <w:rPr>
          <w:rFonts w:ascii="Book Antiqua" w:eastAsia="SimSun" w:hAnsi="Book Antiqua" w:cs="PMingLiU" w:hint="eastAsia"/>
          <w:color w:val="000000"/>
          <w:kern w:val="0"/>
          <w:szCs w:val="24"/>
          <w:lang w:val="en-GB" w:eastAsia="zh-CN"/>
        </w:rPr>
        <w:t xml:space="preserve">; </w:t>
      </w:r>
      <w:r w:rsidR="0066717F" w:rsidRPr="0066717F">
        <w:rPr>
          <w:rFonts w:ascii="Book Antiqua" w:eastAsia="PMingLiU" w:hAnsi="Book Antiqua" w:cs="PMingLiU"/>
          <w:color w:val="000000"/>
          <w:kern w:val="0"/>
          <w:szCs w:val="24"/>
          <w:vertAlign w:val="superscript"/>
          <w:lang w:val="en-GB"/>
        </w:rPr>
        <w:t>v</w:t>
      </w:r>
      <w:r w:rsidR="0066717F" w:rsidRPr="000442AE">
        <w:rPr>
          <w:rFonts w:ascii="Book Antiqua" w:eastAsia="PMingLiU" w:hAnsi="Book Antiqua" w:cs="PMingLiU"/>
          <w:color w:val="000000"/>
          <w:kern w:val="0"/>
          <w:szCs w:val="24"/>
          <w:lang w:val="en-GB"/>
        </w:rPr>
        <w:t>Combined results of left and right hepatectomy; bile leak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5), biliary stricture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5), portal vein thrombosis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2), arterial complication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1)</w:t>
      </w:r>
      <w:r w:rsidR="0066717F">
        <w:rPr>
          <w:rFonts w:ascii="Book Antiqua" w:eastAsia="SimSun" w:hAnsi="Book Antiqua" w:cs="PMingLiU" w:hint="eastAsia"/>
          <w:color w:val="000000"/>
          <w:kern w:val="0"/>
          <w:szCs w:val="24"/>
          <w:lang w:val="en-GB" w:eastAsia="zh-CN"/>
        </w:rPr>
        <w:t xml:space="preserve">; </w:t>
      </w:r>
      <w:r w:rsidR="0066717F" w:rsidRPr="0066717F">
        <w:rPr>
          <w:rFonts w:ascii="Book Antiqua" w:eastAsia="PMingLiU" w:hAnsi="Book Antiqua" w:cs="PMingLiU"/>
          <w:color w:val="000000"/>
          <w:kern w:val="0"/>
          <w:szCs w:val="24"/>
          <w:vertAlign w:val="superscript"/>
          <w:lang w:val="en-GB"/>
        </w:rPr>
        <w:t>w</w:t>
      </w:r>
      <w:r w:rsidR="0066717F" w:rsidRPr="000442AE">
        <w:rPr>
          <w:rFonts w:ascii="Book Antiqua" w:eastAsia="PMingLiU" w:hAnsi="Book Antiqua" w:cs="PMingLiU"/>
          <w:color w:val="000000"/>
          <w:kern w:val="0"/>
          <w:szCs w:val="24"/>
          <w:lang w:val="en-GB"/>
        </w:rPr>
        <w:t>Fever of unknown origin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2), renal failure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1), small bowel obstruction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1) and grade I complications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5)</w:t>
      </w:r>
      <w:r w:rsidR="0066717F">
        <w:rPr>
          <w:rFonts w:ascii="Book Antiqua" w:eastAsia="SimSun" w:hAnsi="Book Antiqua" w:cs="PMingLiU" w:hint="eastAsia"/>
          <w:color w:val="000000"/>
          <w:kern w:val="0"/>
          <w:szCs w:val="24"/>
          <w:lang w:val="en-GB" w:eastAsia="zh-CN"/>
        </w:rPr>
        <w:t xml:space="preserve">; </w:t>
      </w:r>
      <w:r w:rsidR="0066717F" w:rsidRPr="0066717F">
        <w:rPr>
          <w:rFonts w:ascii="Book Antiqua" w:eastAsia="PMingLiU" w:hAnsi="Book Antiqua" w:cs="PMingLiU"/>
          <w:color w:val="000000"/>
          <w:kern w:val="0"/>
          <w:szCs w:val="24"/>
          <w:vertAlign w:val="superscript"/>
          <w:lang w:val="en-GB"/>
        </w:rPr>
        <w:t>x</w:t>
      </w:r>
      <w:r w:rsidR="0066717F" w:rsidRPr="000442AE">
        <w:rPr>
          <w:rFonts w:ascii="Book Antiqua" w:eastAsia="PMingLiU" w:hAnsi="Book Antiqua" w:cs="PMingLiU"/>
          <w:color w:val="000000"/>
          <w:kern w:val="0"/>
          <w:szCs w:val="24"/>
          <w:lang w:val="en-GB"/>
        </w:rPr>
        <w:t>Bile leak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1), intra-abdominal collection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1) and pleural effusion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3)</w:t>
      </w:r>
      <w:r w:rsidR="0066717F">
        <w:rPr>
          <w:rFonts w:ascii="Book Antiqua" w:eastAsia="SimSun" w:hAnsi="Book Antiqua" w:cs="PMingLiU" w:hint="eastAsia"/>
          <w:color w:val="000000"/>
          <w:kern w:val="0"/>
          <w:szCs w:val="24"/>
          <w:lang w:val="en-GB" w:eastAsia="zh-CN"/>
        </w:rPr>
        <w:t xml:space="preserve">; </w:t>
      </w:r>
      <w:r w:rsidR="0066717F" w:rsidRPr="0066717F">
        <w:rPr>
          <w:rFonts w:ascii="Book Antiqua" w:eastAsia="PMingLiU" w:hAnsi="Book Antiqua" w:cs="PMingLiU"/>
          <w:color w:val="000000"/>
          <w:kern w:val="0"/>
          <w:szCs w:val="24"/>
          <w:vertAlign w:val="superscript"/>
          <w:lang w:val="en-GB"/>
        </w:rPr>
        <w:t>y</w:t>
      </w:r>
      <w:r w:rsidR="0066717F" w:rsidRPr="000442AE">
        <w:rPr>
          <w:rFonts w:ascii="Book Antiqua" w:eastAsia="PMingLiU" w:hAnsi="Book Antiqua" w:cs="PMingLiU"/>
          <w:color w:val="000000"/>
          <w:kern w:val="0"/>
          <w:szCs w:val="24"/>
          <w:lang w:val="en-GB"/>
        </w:rPr>
        <w:t>Bile leak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1), portal vein thrombosis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1) and biliary stricture (</w:t>
      </w:r>
      <w:r w:rsidR="0066717F" w:rsidRPr="0066717F">
        <w:rPr>
          <w:rFonts w:ascii="Book Antiqua" w:eastAsia="PMingLiU" w:hAnsi="Book Antiqua" w:cs="PMingLiU"/>
          <w:i/>
          <w:color w:val="000000"/>
          <w:kern w:val="0"/>
          <w:szCs w:val="24"/>
          <w:lang w:val="en-GB"/>
        </w:rPr>
        <w:t>n</w:t>
      </w:r>
      <w:r w:rsidR="0066717F" w:rsidRPr="000442AE">
        <w:rPr>
          <w:rFonts w:ascii="Book Antiqua" w:eastAsia="PMingLiU" w:hAnsi="Book Antiqua" w:cs="PMingLiU"/>
          <w:color w:val="000000"/>
          <w:kern w:val="0"/>
          <w:szCs w:val="24"/>
          <w:lang w:val="en-GB"/>
        </w:rPr>
        <w:t xml:space="preserve"> =</w:t>
      </w:r>
      <w:r w:rsidR="0066717F">
        <w:rPr>
          <w:rFonts w:ascii="Book Antiqua" w:eastAsia="SimSun" w:hAnsi="Book Antiqua" w:cs="PMingLiU" w:hint="eastAsia"/>
          <w:color w:val="000000"/>
          <w:kern w:val="0"/>
          <w:szCs w:val="24"/>
          <w:lang w:val="en-GB" w:eastAsia="zh-CN"/>
        </w:rPr>
        <w:t xml:space="preserve"> </w:t>
      </w:r>
      <w:r w:rsidR="0066717F" w:rsidRPr="000442AE">
        <w:rPr>
          <w:rFonts w:ascii="Book Antiqua" w:eastAsia="PMingLiU" w:hAnsi="Book Antiqua" w:cs="PMingLiU"/>
          <w:color w:val="000000"/>
          <w:kern w:val="0"/>
          <w:szCs w:val="24"/>
          <w:lang w:val="en-GB"/>
        </w:rPr>
        <w:t>3)</w:t>
      </w:r>
      <w:r w:rsidR="0066717F">
        <w:rPr>
          <w:rFonts w:ascii="Book Antiqua" w:eastAsia="SimSun" w:hAnsi="Book Antiqua" w:cs="PMingLiU" w:hint="eastAsia"/>
          <w:color w:val="000000"/>
          <w:kern w:val="0"/>
          <w:szCs w:val="24"/>
          <w:lang w:val="en-GB" w:eastAsia="zh-CN"/>
        </w:rPr>
        <w:t xml:space="preserve">; </w:t>
      </w:r>
      <w:r w:rsidR="0066717F" w:rsidRPr="0066717F">
        <w:rPr>
          <w:rFonts w:ascii="Book Antiqua" w:eastAsia="PMingLiU" w:hAnsi="Book Antiqua" w:cs="PMingLiU"/>
          <w:color w:val="000000"/>
          <w:kern w:val="0"/>
          <w:szCs w:val="24"/>
          <w:vertAlign w:val="superscript"/>
          <w:lang w:val="en-GB"/>
        </w:rPr>
        <w:t>z</w:t>
      </w:r>
      <w:r w:rsidR="0066717F" w:rsidRPr="000442AE">
        <w:rPr>
          <w:rFonts w:ascii="Book Antiqua" w:eastAsia="PMingLiU" w:hAnsi="Book Antiqua" w:cs="PMingLiU"/>
          <w:color w:val="000000"/>
          <w:kern w:val="0"/>
          <w:szCs w:val="24"/>
          <w:lang w:val="en-GB"/>
        </w:rPr>
        <w:t>Portal vein thrombosis</w:t>
      </w:r>
      <w:r w:rsidR="0066717F">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Cx</w:t>
      </w:r>
      <w:r>
        <w:rPr>
          <w:rFonts w:ascii="Book Antiqua" w:eastAsia="SimSun" w:hAnsi="Book Antiqua" w:cs="PMingLiU" w:hint="eastAsia"/>
          <w:color w:val="000000"/>
          <w:kern w:val="0"/>
          <w:szCs w:val="24"/>
          <w:lang w:val="en-GB" w:eastAsia="zh-CN"/>
        </w:rPr>
        <w:t>:</w:t>
      </w:r>
      <w:r w:rsidRPr="000442AE">
        <w:rPr>
          <w:rFonts w:ascii="Book Antiqua" w:eastAsia="PMingLiU" w:hAnsi="Book Antiqua" w:cs="PMingLiU"/>
          <w:color w:val="000000"/>
          <w:kern w:val="0"/>
          <w:szCs w:val="24"/>
          <w:lang w:val="en-GB"/>
        </w:rPr>
        <w:t xml:space="preserve"> </w:t>
      </w:r>
      <w:r w:rsidRPr="00843DE9">
        <w:rPr>
          <w:rFonts w:ascii="Book Antiqua" w:eastAsia="PMingLiU" w:hAnsi="Book Antiqua" w:cs="PMingLiU"/>
          <w:caps/>
          <w:color w:val="000000"/>
          <w:kern w:val="0"/>
          <w:szCs w:val="24"/>
          <w:lang w:val="en-GB"/>
        </w:rPr>
        <w:t>c</w:t>
      </w:r>
      <w:r w:rsidRPr="000442AE">
        <w:rPr>
          <w:rFonts w:ascii="Book Antiqua" w:eastAsia="PMingLiU" w:hAnsi="Book Antiqua" w:cs="PMingLiU"/>
          <w:color w:val="000000"/>
          <w:kern w:val="0"/>
          <w:szCs w:val="24"/>
          <w:lang w:val="en-GB"/>
        </w:rPr>
        <w:t>omplications; HS</w:t>
      </w:r>
      <w:r>
        <w:rPr>
          <w:rFonts w:ascii="Book Antiqua" w:eastAsia="SimSun" w:hAnsi="Book Antiqua" w:cs="PMingLiU" w:hint="eastAsia"/>
          <w:color w:val="000000"/>
          <w:kern w:val="0"/>
          <w:szCs w:val="24"/>
          <w:lang w:val="en-GB" w:eastAsia="zh-CN"/>
        </w:rPr>
        <w:t xml:space="preserve">: </w:t>
      </w:r>
      <w:r w:rsidRPr="00843DE9">
        <w:rPr>
          <w:rFonts w:ascii="Book Antiqua" w:eastAsia="PMingLiU" w:hAnsi="Book Antiqua" w:cs="PMingLiU"/>
          <w:caps/>
          <w:color w:val="000000"/>
          <w:kern w:val="0"/>
          <w:szCs w:val="24"/>
          <w:lang w:val="en-GB"/>
        </w:rPr>
        <w:t>h</w:t>
      </w:r>
      <w:r w:rsidRPr="000442AE">
        <w:rPr>
          <w:rFonts w:ascii="Book Antiqua" w:eastAsia="PMingLiU" w:hAnsi="Book Antiqua" w:cs="PMingLiU"/>
          <w:color w:val="000000"/>
          <w:kern w:val="0"/>
          <w:szCs w:val="24"/>
          <w:lang w:val="en-GB"/>
        </w:rPr>
        <w:t>ospital stay; LLS</w:t>
      </w:r>
      <w:r>
        <w:rPr>
          <w:rFonts w:ascii="Book Antiqua" w:eastAsia="SimSun" w:hAnsi="Book Antiqua" w:cs="PMingLiU" w:hint="eastAsia"/>
          <w:color w:val="000000"/>
          <w:kern w:val="0"/>
          <w:szCs w:val="24"/>
          <w:lang w:val="en-GB" w:eastAsia="zh-CN"/>
        </w:rPr>
        <w:t xml:space="preserve">: </w:t>
      </w:r>
      <w:r w:rsidRPr="00843DE9">
        <w:rPr>
          <w:rFonts w:ascii="Book Antiqua" w:eastAsia="PMingLiU" w:hAnsi="Book Antiqua" w:cs="PMingLiU"/>
          <w:caps/>
          <w:color w:val="000000"/>
          <w:kern w:val="0"/>
          <w:szCs w:val="24"/>
          <w:lang w:val="en-GB"/>
        </w:rPr>
        <w:t>l</w:t>
      </w:r>
      <w:r w:rsidRPr="000442AE">
        <w:rPr>
          <w:rFonts w:ascii="Book Antiqua" w:eastAsia="PMingLiU" w:hAnsi="Book Antiqua" w:cs="PMingLiU"/>
          <w:color w:val="000000"/>
          <w:kern w:val="0"/>
          <w:szCs w:val="24"/>
          <w:lang w:val="en-GB"/>
        </w:rPr>
        <w:t>eft lateral section; OT</w:t>
      </w:r>
      <w:r>
        <w:rPr>
          <w:rFonts w:ascii="Book Antiqua" w:eastAsia="SimSun" w:hAnsi="Book Antiqua" w:cs="PMingLiU" w:hint="eastAsia"/>
          <w:color w:val="000000"/>
          <w:kern w:val="0"/>
          <w:szCs w:val="24"/>
          <w:lang w:val="en-GB" w:eastAsia="zh-CN"/>
        </w:rPr>
        <w:t>:</w:t>
      </w:r>
      <w:r w:rsidRPr="000442AE">
        <w:rPr>
          <w:rFonts w:ascii="Book Antiqua" w:eastAsia="PMingLiU" w:hAnsi="Book Antiqua" w:cs="PMingLiU"/>
          <w:color w:val="000000"/>
          <w:kern w:val="0"/>
          <w:szCs w:val="24"/>
          <w:lang w:val="en-GB"/>
        </w:rPr>
        <w:t xml:space="preserve"> </w:t>
      </w:r>
      <w:r w:rsidRPr="00843DE9">
        <w:rPr>
          <w:rFonts w:ascii="Book Antiqua" w:eastAsia="PMingLiU" w:hAnsi="Book Antiqua" w:cs="PMingLiU"/>
          <w:caps/>
          <w:color w:val="000000"/>
          <w:kern w:val="0"/>
          <w:szCs w:val="24"/>
          <w:lang w:val="en-GB"/>
        </w:rPr>
        <w:t>o</w:t>
      </w:r>
      <w:r w:rsidRPr="000442AE">
        <w:rPr>
          <w:rFonts w:ascii="Book Antiqua" w:eastAsia="PMingLiU" w:hAnsi="Book Antiqua" w:cs="PMingLiU"/>
          <w:color w:val="000000"/>
          <w:kern w:val="0"/>
          <w:szCs w:val="24"/>
          <w:lang w:val="en-GB"/>
        </w:rPr>
        <w:t>perating time; WIT</w:t>
      </w:r>
      <w:r>
        <w:rPr>
          <w:rFonts w:ascii="Book Antiqua" w:eastAsia="SimSun" w:hAnsi="Book Antiqua" w:cs="PMingLiU" w:hint="eastAsia"/>
          <w:color w:val="000000"/>
          <w:kern w:val="0"/>
          <w:szCs w:val="24"/>
          <w:lang w:val="en-GB" w:eastAsia="zh-CN"/>
        </w:rPr>
        <w:t>:</w:t>
      </w:r>
      <w:r w:rsidRPr="000442AE">
        <w:rPr>
          <w:rFonts w:ascii="Book Antiqua" w:eastAsia="PMingLiU" w:hAnsi="Book Antiqua" w:cs="PMingLiU"/>
          <w:color w:val="000000"/>
          <w:kern w:val="0"/>
          <w:szCs w:val="24"/>
          <w:lang w:val="en-GB"/>
        </w:rPr>
        <w:t xml:space="preserve"> </w:t>
      </w:r>
      <w:r w:rsidRPr="00843DE9">
        <w:rPr>
          <w:rFonts w:ascii="Book Antiqua" w:eastAsia="PMingLiU" w:hAnsi="Book Antiqua" w:cs="PMingLiU"/>
          <w:caps/>
          <w:color w:val="000000"/>
          <w:kern w:val="0"/>
          <w:szCs w:val="24"/>
          <w:lang w:val="en-GB"/>
        </w:rPr>
        <w:t>w</w:t>
      </w:r>
      <w:r w:rsidRPr="000442AE">
        <w:rPr>
          <w:rFonts w:ascii="Book Antiqua" w:eastAsia="PMingLiU" w:hAnsi="Book Antiqua" w:cs="PMingLiU"/>
          <w:color w:val="000000"/>
          <w:kern w:val="0"/>
          <w:szCs w:val="24"/>
          <w:lang w:val="en-GB"/>
        </w:rPr>
        <w:t>arm ischaemic time</w:t>
      </w:r>
      <w:r>
        <w:rPr>
          <w:rFonts w:ascii="Book Antiqua" w:eastAsia="SimSun" w:hAnsi="Book Antiqua" w:cs="PMingLiU" w:hint="eastAsia"/>
          <w:color w:val="000000"/>
          <w:kern w:val="0"/>
          <w:szCs w:val="24"/>
          <w:lang w:val="en-GB" w:eastAsia="zh-CN"/>
        </w:rPr>
        <w:t>.</w:t>
      </w:r>
    </w:p>
    <w:p w14:paraId="50DE7C30" w14:textId="77777777" w:rsidR="00771E97" w:rsidRPr="000442AE" w:rsidRDefault="00771E97" w:rsidP="000442AE">
      <w:pPr>
        <w:widowControl/>
        <w:snapToGrid w:val="0"/>
        <w:spacing w:line="360" w:lineRule="auto"/>
        <w:jc w:val="both"/>
        <w:rPr>
          <w:rFonts w:ascii="Book Antiqua" w:eastAsia="PMingLiU" w:hAnsi="Book Antiqua" w:cstheme="minorHAnsi"/>
          <w:color w:val="222222"/>
          <w:kern w:val="0"/>
          <w:szCs w:val="24"/>
          <w:lang w:val="en-GB"/>
        </w:rPr>
      </w:pPr>
      <w:r w:rsidRPr="000442AE">
        <w:rPr>
          <w:rFonts w:ascii="Book Antiqua" w:eastAsia="PMingLiU" w:hAnsi="Book Antiqua" w:cstheme="minorHAnsi"/>
          <w:color w:val="222222"/>
          <w:kern w:val="0"/>
          <w:szCs w:val="24"/>
          <w:lang w:val="en-GB"/>
        </w:rPr>
        <w:br w:type="page"/>
      </w:r>
    </w:p>
    <w:p w14:paraId="024F2A03" w14:textId="5D91C442" w:rsidR="00771E97" w:rsidRPr="00AF3CE2" w:rsidRDefault="00771E97" w:rsidP="000442AE">
      <w:pPr>
        <w:widowControl/>
        <w:shd w:val="clear" w:color="auto" w:fill="FFFFFF"/>
        <w:snapToGrid w:val="0"/>
        <w:spacing w:line="360" w:lineRule="auto"/>
        <w:jc w:val="both"/>
        <w:rPr>
          <w:rFonts w:ascii="Book Antiqua" w:eastAsia="SimSun" w:hAnsi="Book Antiqua" w:cstheme="minorHAnsi"/>
          <w:b/>
          <w:color w:val="222222"/>
          <w:kern w:val="0"/>
          <w:szCs w:val="24"/>
          <w:lang w:val="en-GB" w:eastAsia="zh-CN"/>
        </w:rPr>
      </w:pPr>
      <w:r w:rsidRPr="000442AE">
        <w:rPr>
          <w:rFonts w:ascii="Book Antiqua" w:eastAsia="PMingLiU" w:hAnsi="Book Antiqua" w:cstheme="minorHAnsi"/>
          <w:b/>
          <w:color w:val="222222"/>
          <w:kern w:val="0"/>
          <w:szCs w:val="24"/>
          <w:lang w:val="en-GB"/>
        </w:rPr>
        <w:lastRenderedPageBreak/>
        <w:t>Table 2</w:t>
      </w:r>
      <w:r w:rsidR="00AF3CE2">
        <w:rPr>
          <w:rFonts w:ascii="Book Antiqua" w:eastAsia="SimSun" w:hAnsi="Book Antiqua" w:cstheme="minorHAnsi" w:hint="eastAsia"/>
          <w:b/>
          <w:color w:val="222222"/>
          <w:kern w:val="0"/>
          <w:szCs w:val="24"/>
          <w:lang w:val="en-GB" w:eastAsia="zh-CN"/>
        </w:rPr>
        <w:t xml:space="preserve"> </w:t>
      </w:r>
      <w:r w:rsidRPr="000442AE">
        <w:rPr>
          <w:rFonts w:ascii="Book Antiqua" w:eastAsia="PMingLiU" w:hAnsi="Book Antiqua" w:cstheme="minorHAnsi"/>
          <w:b/>
          <w:color w:val="222222"/>
          <w:kern w:val="0"/>
          <w:szCs w:val="24"/>
          <w:lang w:val="en-GB"/>
        </w:rPr>
        <w:t>Outcomes of donor h</w:t>
      </w:r>
      <w:r w:rsidR="00AF3CE2">
        <w:rPr>
          <w:rFonts w:ascii="Book Antiqua" w:eastAsia="PMingLiU" w:hAnsi="Book Antiqua" w:cstheme="minorHAnsi"/>
          <w:b/>
          <w:color w:val="222222"/>
          <w:kern w:val="0"/>
          <w:szCs w:val="24"/>
          <w:lang w:val="en-GB"/>
        </w:rPr>
        <w:t>epatectomy with mini-laparotomy</w:t>
      </w:r>
    </w:p>
    <w:tbl>
      <w:tblPr>
        <w:tblW w:w="1688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14"/>
        <w:gridCol w:w="745"/>
        <w:gridCol w:w="709"/>
        <w:gridCol w:w="992"/>
        <w:gridCol w:w="2126"/>
        <w:gridCol w:w="2410"/>
        <w:gridCol w:w="2126"/>
        <w:gridCol w:w="2127"/>
        <w:gridCol w:w="1275"/>
        <w:gridCol w:w="1560"/>
      </w:tblGrid>
      <w:tr w:rsidR="00C07F46" w:rsidRPr="000442AE" w14:paraId="148CF3F9" w14:textId="77777777" w:rsidTr="00942AE9">
        <w:trPr>
          <w:trHeight w:val="272"/>
        </w:trPr>
        <w:tc>
          <w:tcPr>
            <w:tcW w:w="2814" w:type="dxa"/>
            <w:shd w:val="clear" w:color="auto" w:fill="auto"/>
            <w:noWrap/>
            <w:vAlign w:val="center"/>
          </w:tcPr>
          <w:p w14:paraId="7BD9A749" w14:textId="77777777" w:rsidR="003D2CBD" w:rsidRPr="009164E7" w:rsidRDefault="003D2CBD" w:rsidP="000442AE">
            <w:pPr>
              <w:widowControl/>
              <w:snapToGrid w:val="0"/>
              <w:spacing w:line="360" w:lineRule="auto"/>
              <w:jc w:val="both"/>
              <w:rPr>
                <w:rFonts w:ascii="Book Antiqua" w:eastAsia="PMingLiU" w:hAnsi="Book Antiqua" w:cs="PMingLiU"/>
                <w:b/>
                <w:color w:val="000000"/>
                <w:kern w:val="0"/>
                <w:szCs w:val="24"/>
                <w:lang w:val="en-GB"/>
              </w:rPr>
            </w:pPr>
          </w:p>
        </w:tc>
        <w:tc>
          <w:tcPr>
            <w:tcW w:w="745" w:type="dxa"/>
            <w:shd w:val="clear" w:color="auto" w:fill="auto"/>
            <w:noWrap/>
            <w:vAlign w:val="center"/>
          </w:tcPr>
          <w:p w14:paraId="67F391AE" w14:textId="77777777" w:rsidR="003D2CBD" w:rsidRPr="000442AE" w:rsidRDefault="003D2CBD"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LLS</w:t>
            </w:r>
          </w:p>
        </w:tc>
        <w:tc>
          <w:tcPr>
            <w:tcW w:w="709" w:type="dxa"/>
            <w:shd w:val="clear" w:color="auto" w:fill="auto"/>
            <w:noWrap/>
            <w:vAlign w:val="center"/>
          </w:tcPr>
          <w:p w14:paraId="0628AB4A" w14:textId="77777777" w:rsidR="003D2CBD" w:rsidRPr="000442AE" w:rsidRDefault="003D2CBD"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Left</w:t>
            </w:r>
          </w:p>
        </w:tc>
        <w:tc>
          <w:tcPr>
            <w:tcW w:w="992" w:type="dxa"/>
            <w:shd w:val="clear" w:color="auto" w:fill="auto"/>
            <w:noWrap/>
            <w:vAlign w:val="center"/>
          </w:tcPr>
          <w:p w14:paraId="613FD8A6" w14:textId="77777777" w:rsidR="003D2CBD" w:rsidRPr="000442AE" w:rsidRDefault="003D2CBD"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Right</w:t>
            </w:r>
          </w:p>
        </w:tc>
        <w:tc>
          <w:tcPr>
            <w:tcW w:w="2126" w:type="dxa"/>
            <w:shd w:val="clear" w:color="auto" w:fill="auto"/>
            <w:noWrap/>
            <w:vAlign w:val="center"/>
          </w:tcPr>
          <w:p w14:paraId="69673CEE" w14:textId="77777777" w:rsidR="003D2CBD" w:rsidRPr="000442AE" w:rsidRDefault="003D2CBD"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OT (min)</w:t>
            </w:r>
          </w:p>
        </w:tc>
        <w:tc>
          <w:tcPr>
            <w:tcW w:w="2410" w:type="dxa"/>
            <w:shd w:val="clear" w:color="auto" w:fill="auto"/>
            <w:noWrap/>
            <w:vAlign w:val="center"/>
          </w:tcPr>
          <w:p w14:paraId="3899747E" w14:textId="77777777" w:rsidR="003D2CBD" w:rsidRPr="000442AE" w:rsidRDefault="003D2CBD"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Blood loss (m</w:t>
            </w:r>
            <w:r w:rsidRPr="00942AE9">
              <w:rPr>
                <w:rFonts w:ascii="Book Antiqua" w:eastAsia="PMingLiU" w:hAnsi="Book Antiqua" w:cs="PMingLiU"/>
                <w:b/>
                <w:caps/>
                <w:color w:val="000000"/>
                <w:kern w:val="0"/>
                <w:szCs w:val="24"/>
                <w:lang w:val="en-GB"/>
              </w:rPr>
              <w:t>l</w:t>
            </w:r>
            <w:r w:rsidRPr="000442AE">
              <w:rPr>
                <w:rFonts w:ascii="Book Antiqua" w:eastAsia="PMingLiU" w:hAnsi="Book Antiqua" w:cs="PMingLiU"/>
                <w:b/>
                <w:color w:val="000000"/>
                <w:kern w:val="0"/>
                <w:szCs w:val="24"/>
                <w:lang w:val="en-GB"/>
              </w:rPr>
              <w:t>)</w:t>
            </w:r>
          </w:p>
        </w:tc>
        <w:tc>
          <w:tcPr>
            <w:tcW w:w="2126" w:type="dxa"/>
            <w:shd w:val="clear" w:color="auto" w:fill="auto"/>
            <w:noWrap/>
            <w:vAlign w:val="center"/>
          </w:tcPr>
          <w:p w14:paraId="7216CD2D" w14:textId="77777777" w:rsidR="003D2CBD" w:rsidRPr="000442AE" w:rsidRDefault="003D2CBD"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WIT (min)</w:t>
            </w:r>
          </w:p>
        </w:tc>
        <w:tc>
          <w:tcPr>
            <w:tcW w:w="2127" w:type="dxa"/>
            <w:shd w:val="clear" w:color="auto" w:fill="auto"/>
            <w:noWrap/>
            <w:vAlign w:val="center"/>
          </w:tcPr>
          <w:p w14:paraId="6FCA3B85" w14:textId="1A38170A" w:rsidR="003D2CBD" w:rsidRPr="000442AE" w:rsidRDefault="00147858" w:rsidP="000442AE">
            <w:pPr>
              <w:widowControl/>
              <w:snapToGrid w:val="0"/>
              <w:spacing w:line="360" w:lineRule="auto"/>
              <w:jc w:val="both"/>
              <w:rPr>
                <w:rFonts w:ascii="Book Antiqua" w:eastAsia="PMingLiU" w:hAnsi="Book Antiqua" w:cs="PMingLiU"/>
                <w:b/>
                <w:color w:val="000000"/>
                <w:kern w:val="0"/>
                <w:szCs w:val="24"/>
                <w:lang w:val="en-GB"/>
              </w:rPr>
            </w:pPr>
            <w:r>
              <w:rPr>
                <w:rFonts w:ascii="Book Antiqua" w:eastAsia="PMingLiU" w:hAnsi="Book Antiqua" w:cs="PMingLiU"/>
                <w:b/>
                <w:color w:val="000000"/>
                <w:kern w:val="0"/>
                <w:szCs w:val="24"/>
                <w:lang w:val="en-GB"/>
              </w:rPr>
              <w:t>HS (d</w:t>
            </w:r>
            <w:r w:rsidR="003D2CBD" w:rsidRPr="000442AE">
              <w:rPr>
                <w:rFonts w:ascii="Book Antiqua" w:eastAsia="PMingLiU" w:hAnsi="Book Antiqua" w:cs="PMingLiU"/>
                <w:b/>
                <w:color w:val="000000"/>
                <w:kern w:val="0"/>
                <w:szCs w:val="24"/>
                <w:lang w:val="en-GB"/>
              </w:rPr>
              <w:t>)</w:t>
            </w:r>
          </w:p>
        </w:tc>
        <w:tc>
          <w:tcPr>
            <w:tcW w:w="1275" w:type="dxa"/>
            <w:shd w:val="clear" w:color="auto" w:fill="auto"/>
            <w:noWrap/>
            <w:vAlign w:val="center"/>
          </w:tcPr>
          <w:p w14:paraId="3C5A470A" w14:textId="77777777" w:rsidR="003D2CBD" w:rsidRPr="000442AE" w:rsidRDefault="003D2CBD"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Donor Cx</w:t>
            </w:r>
          </w:p>
        </w:tc>
        <w:tc>
          <w:tcPr>
            <w:tcW w:w="1560" w:type="dxa"/>
            <w:shd w:val="clear" w:color="auto" w:fill="auto"/>
            <w:noWrap/>
            <w:vAlign w:val="center"/>
          </w:tcPr>
          <w:p w14:paraId="6E642FDC" w14:textId="77777777" w:rsidR="003D2CBD" w:rsidRPr="000442AE" w:rsidRDefault="003D2CBD"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Recipient Cx</w:t>
            </w:r>
          </w:p>
        </w:tc>
      </w:tr>
      <w:tr w:rsidR="00F7109C" w:rsidRPr="000442AE" w14:paraId="6BB0D886" w14:textId="77777777" w:rsidTr="00942AE9">
        <w:trPr>
          <w:trHeight w:val="301"/>
        </w:trPr>
        <w:tc>
          <w:tcPr>
            <w:tcW w:w="16884" w:type="dxa"/>
            <w:gridSpan w:val="10"/>
            <w:shd w:val="clear" w:color="auto" w:fill="auto"/>
            <w:noWrap/>
            <w:vAlign w:val="center"/>
          </w:tcPr>
          <w:p w14:paraId="7E786468" w14:textId="77777777" w:rsidR="00F7109C" w:rsidRPr="000442AE" w:rsidRDefault="00F7109C"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b/>
                <w:color w:val="000000"/>
                <w:kern w:val="0"/>
                <w:szCs w:val="24"/>
                <w:lang w:val="en-GB"/>
              </w:rPr>
              <w:t>Comparative study</w:t>
            </w:r>
          </w:p>
        </w:tc>
      </w:tr>
      <w:tr w:rsidR="00C07F46" w:rsidRPr="000442AE" w14:paraId="40FB9A01" w14:textId="77777777" w:rsidTr="00942AE9">
        <w:trPr>
          <w:trHeight w:val="362"/>
        </w:trPr>
        <w:tc>
          <w:tcPr>
            <w:tcW w:w="2814" w:type="dxa"/>
            <w:shd w:val="clear" w:color="auto" w:fill="auto"/>
            <w:noWrap/>
            <w:vAlign w:val="center"/>
            <w:hideMark/>
          </w:tcPr>
          <w:p w14:paraId="7A6F7880" w14:textId="35D32B1E" w:rsidR="00147858" w:rsidRPr="000442AE" w:rsidRDefault="00147858" w:rsidP="000442AE">
            <w:pPr>
              <w:widowControl/>
              <w:snapToGrid w:val="0"/>
              <w:spacing w:line="360" w:lineRule="auto"/>
              <w:jc w:val="both"/>
              <w:rPr>
                <w:rFonts w:ascii="Book Antiqua" w:eastAsia="SimSun" w:hAnsi="Book Antiqua" w:cs="PMingLiU"/>
                <w:color w:val="000000"/>
                <w:kern w:val="0"/>
                <w:szCs w:val="24"/>
                <w:lang w:val="en-GB" w:eastAsia="zh-CN"/>
              </w:rPr>
            </w:pPr>
            <w:r w:rsidRPr="000442AE">
              <w:rPr>
                <w:rFonts w:ascii="Book Antiqua" w:eastAsia="PMingLiU" w:hAnsi="Book Antiqua" w:cs="PMingLiU"/>
                <w:color w:val="000000"/>
                <w:kern w:val="0"/>
                <w:szCs w:val="24"/>
                <w:lang w:val="en-GB"/>
              </w:rPr>
              <w:t xml:space="preserve">Kim </w:t>
            </w:r>
            <w:r w:rsidRPr="000442AE">
              <w:rPr>
                <w:rFonts w:ascii="Book Antiqua" w:eastAsia="SimSun" w:hAnsi="Book Antiqua" w:cs="PMingLiU"/>
                <w:i/>
                <w:color w:val="000000"/>
                <w:kern w:val="0"/>
                <w:szCs w:val="24"/>
                <w:lang w:val="en-GB" w:eastAsia="zh-CN"/>
              </w:rPr>
              <w:t>et al</w:t>
            </w:r>
            <w:r w:rsidRPr="000442AE">
              <w:rPr>
                <w:rFonts w:ascii="Book Antiqua" w:eastAsia="SimSun" w:hAnsi="Book Antiqua" w:cs="PMingLiU"/>
                <w:color w:val="000000"/>
                <w:kern w:val="0"/>
                <w:szCs w:val="24"/>
                <w:vertAlign w:val="superscript"/>
                <w:lang w:val="en-GB" w:eastAsia="zh-CN"/>
              </w:rPr>
              <w:t>[53]</w:t>
            </w:r>
            <w:r w:rsidRPr="000442AE">
              <w:rPr>
                <w:rFonts w:ascii="Book Antiqua" w:eastAsia="SimSun" w:hAnsi="Book Antiqua" w:cs="PMingLiU"/>
                <w:color w:val="000000"/>
                <w:kern w:val="0"/>
                <w:szCs w:val="24"/>
                <w:lang w:val="en-GB" w:eastAsia="zh-CN"/>
              </w:rPr>
              <w:t xml:space="preserve">, </w:t>
            </w:r>
            <w:r w:rsidRPr="000442AE">
              <w:rPr>
                <w:rFonts w:ascii="Book Antiqua" w:eastAsia="PMingLiU" w:hAnsi="Book Antiqua" w:cs="PMingLiU"/>
                <w:color w:val="000000"/>
                <w:kern w:val="0"/>
                <w:szCs w:val="24"/>
                <w:lang w:val="en-GB"/>
              </w:rPr>
              <w:t>2009</w:t>
            </w:r>
          </w:p>
        </w:tc>
        <w:tc>
          <w:tcPr>
            <w:tcW w:w="745" w:type="dxa"/>
            <w:shd w:val="clear" w:color="auto" w:fill="auto"/>
            <w:noWrap/>
            <w:vAlign w:val="center"/>
            <w:hideMark/>
          </w:tcPr>
          <w:p w14:paraId="216EAF07" w14:textId="77777777" w:rsidR="00147858" w:rsidRPr="000442AE" w:rsidRDefault="00147858" w:rsidP="000442AE">
            <w:pPr>
              <w:widowControl/>
              <w:snapToGrid w:val="0"/>
              <w:spacing w:line="360" w:lineRule="auto"/>
              <w:jc w:val="both"/>
              <w:rPr>
                <w:rFonts w:ascii="Book Antiqua" w:eastAsia="PMingLiU" w:hAnsi="Book Antiqua" w:cs="PMingLiU"/>
                <w:color w:val="000000"/>
                <w:kern w:val="0"/>
                <w:szCs w:val="24"/>
                <w:lang w:val="en-GB"/>
              </w:rPr>
            </w:pPr>
          </w:p>
        </w:tc>
        <w:tc>
          <w:tcPr>
            <w:tcW w:w="709" w:type="dxa"/>
            <w:shd w:val="clear" w:color="auto" w:fill="auto"/>
            <w:noWrap/>
            <w:vAlign w:val="center"/>
            <w:hideMark/>
          </w:tcPr>
          <w:p w14:paraId="2E3D6201" w14:textId="77777777" w:rsidR="00147858" w:rsidRPr="000442AE" w:rsidRDefault="00147858" w:rsidP="000442AE">
            <w:pPr>
              <w:widowControl/>
              <w:snapToGrid w:val="0"/>
              <w:spacing w:line="360" w:lineRule="auto"/>
              <w:jc w:val="both"/>
              <w:rPr>
                <w:rFonts w:ascii="Book Antiqua" w:eastAsia="PMingLiU" w:hAnsi="Book Antiqua" w:cs="PMingLiU"/>
                <w:color w:val="000000"/>
                <w:kern w:val="0"/>
                <w:szCs w:val="24"/>
                <w:lang w:val="en-GB"/>
              </w:rPr>
            </w:pPr>
          </w:p>
        </w:tc>
        <w:tc>
          <w:tcPr>
            <w:tcW w:w="992" w:type="dxa"/>
            <w:shd w:val="clear" w:color="auto" w:fill="auto"/>
            <w:noWrap/>
            <w:vAlign w:val="center"/>
            <w:hideMark/>
          </w:tcPr>
          <w:p w14:paraId="03E59EA1" w14:textId="77777777" w:rsidR="00147858" w:rsidRPr="000442AE" w:rsidRDefault="001478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23/23</w:t>
            </w:r>
          </w:p>
        </w:tc>
        <w:tc>
          <w:tcPr>
            <w:tcW w:w="2126" w:type="dxa"/>
            <w:shd w:val="clear" w:color="auto" w:fill="auto"/>
            <w:noWrap/>
            <w:vAlign w:val="center"/>
            <w:hideMark/>
          </w:tcPr>
          <w:p w14:paraId="1B0326EF" w14:textId="17D78FDC" w:rsidR="00147858" w:rsidRPr="000442AE" w:rsidRDefault="00147858" w:rsidP="00147858">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232</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29*/269</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37</w:t>
            </w:r>
          </w:p>
        </w:tc>
        <w:tc>
          <w:tcPr>
            <w:tcW w:w="2410" w:type="dxa"/>
            <w:shd w:val="clear" w:color="auto" w:fill="auto"/>
            <w:noWrap/>
            <w:vAlign w:val="center"/>
            <w:hideMark/>
          </w:tcPr>
          <w:p w14:paraId="62F96B40" w14:textId="62291C78" w:rsidR="00147858" w:rsidRPr="000442AE" w:rsidRDefault="00147858" w:rsidP="00147858">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186</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59/218</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67</w:t>
            </w:r>
          </w:p>
        </w:tc>
        <w:tc>
          <w:tcPr>
            <w:tcW w:w="2126" w:type="dxa"/>
            <w:shd w:val="clear" w:color="auto" w:fill="auto"/>
            <w:noWrap/>
            <w:vAlign w:val="center"/>
            <w:hideMark/>
          </w:tcPr>
          <w:p w14:paraId="15945A95" w14:textId="77777777" w:rsidR="00147858" w:rsidRPr="000442AE" w:rsidRDefault="001478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c>
          <w:tcPr>
            <w:tcW w:w="2127" w:type="dxa"/>
            <w:shd w:val="clear" w:color="auto" w:fill="auto"/>
            <w:noWrap/>
            <w:vAlign w:val="center"/>
            <w:hideMark/>
          </w:tcPr>
          <w:p w14:paraId="7763C1EB" w14:textId="20CE12DC" w:rsidR="00147858" w:rsidRPr="000442AE" w:rsidRDefault="00147858" w:rsidP="00147858">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10</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3/12</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4</w:t>
            </w:r>
          </w:p>
        </w:tc>
        <w:tc>
          <w:tcPr>
            <w:tcW w:w="1275" w:type="dxa"/>
            <w:shd w:val="clear" w:color="auto" w:fill="auto"/>
            <w:noWrap/>
            <w:vAlign w:val="center"/>
            <w:hideMark/>
          </w:tcPr>
          <w:p w14:paraId="491352A0" w14:textId="77777777" w:rsidR="00147858" w:rsidRPr="000442AE" w:rsidRDefault="001478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 (13.0%)</w:t>
            </w:r>
            <w:r w:rsidRPr="000442AE">
              <w:rPr>
                <w:rFonts w:ascii="Book Antiqua" w:eastAsia="PMingLiU" w:hAnsi="Book Antiqua" w:cs="PMingLiU"/>
                <w:color w:val="000000"/>
                <w:kern w:val="0"/>
                <w:szCs w:val="24"/>
                <w:vertAlign w:val="superscript"/>
                <w:lang w:val="en-GB"/>
              </w:rPr>
              <w:t>a</w:t>
            </w:r>
          </w:p>
        </w:tc>
        <w:tc>
          <w:tcPr>
            <w:tcW w:w="1560" w:type="dxa"/>
            <w:shd w:val="clear" w:color="auto" w:fill="auto"/>
            <w:noWrap/>
            <w:vAlign w:val="center"/>
            <w:hideMark/>
          </w:tcPr>
          <w:p w14:paraId="0555A084" w14:textId="77777777" w:rsidR="00147858" w:rsidRPr="000442AE" w:rsidRDefault="001478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 (4.3%)</w:t>
            </w:r>
            <w:r w:rsidRPr="000442AE">
              <w:rPr>
                <w:rFonts w:ascii="Book Antiqua" w:eastAsia="PMingLiU" w:hAnsi="Book Antiqua" w:cs="PMingLiU"/>
                <w:color w:val="000000"/>
                <w:kern w:val="0"/>
                <w:szCs w:val="24"/>
                <w:vertAlign w:val="superscript"/>
                <w:lang w:val="en-GB"/>
              </w:rPr>
              <w:t>b</w:t>
            </w:r>
          </w:p>
        </w:tc>
      </w:tr>
      <w:tr w:rsidR="00C07F46" w:rsidRPr="000442AE" w14:paraId="62C534B9" w14:textId="77777777" w:rsidTr="00942AE9">
        <w:trPr>
          <w:trHeight w:val="411"/>
        </w:trPr>
        <w:tc>
          <w:tcPr>
            <w:tcW w:w="2814" w:type="dxa"/>
            <w:shd w:val="clear" w:color="auto" w:fill="auto"/>
            <w:noWrap/>
            <w:vAlign w:val="center"/>
            <w:hideMark/>
          </w:tcPr>
          <w:p w14:paraId="3BB19940" w14:textId="50E8065E" w:rsidR="00C07F46" w:rsidRPr="000442AE" w:rsidRDefault="00C07F46"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Thenappan</w:t>
            </w:r>
            <w:r w:rsidRPr="000442AE">
              <w:rPr>
                <w:rFonts w:ascii="Book Antiqua" w:eastAsia="PMingLiU" w:hAnsi="Book Antiqua" w:cs="PMingLiU"/>
                <w:i/>
                <w:color w:val="000000"/>
                <w:kern w:val="0"/>
                <w:szCs w:val="24"/>
                <w:lang w:val="en-GB"/>
              </w:rPr>
              <w:t xml:space="preserve"> et </w:t>
            </w:r>
            <w:r>
              <w:rPr>
                <w:rFonts w:ascii="Book Antiqua" w:eastAsia="PMingLiU" w:hAnsi="Book Antiqua" w:cs="PMingLiU"/>
                <w:i/>
                <w:color w:val="000000"/>
                <w:kern w:val="0"/>
                <w:szCs w:val="24"/>
                <w:lang w:val="en-GB"/>
              </w:rPr>
              <w:t>al</w:t>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fldChar w:fldCharType="begin" w:fldLock="1"/>
            </w:r>
            <w:r w:rsidRPr="000442AE">
              <w:rPr>
                <w:rFonts w:ascii="Book Antiqua" w:eastAsia="PMingLiU" w:hAnsi="Book Antiqua" w:cs="PMingLiU"/>
                <w:color w:val="000000"/>
                <w:kern w:val="0"/>
                <w:szCs w:val="24"/>
                <w:lang w:val="en-GB"/>
              </w:rPr>
              <w:instrText>ADDIN CSL_CITATION { "citationItems" : [ { "id" : "ITEM-1", "itemData" : { "DOI" : "10.1016/j.amjsurg.2010.10.007", "ISSN" : "1879-1883", "PMID" : "21421098", "abstract" : "BACKGROUND The critical shortage of deceased organ donors has led to live-donor hepatectomy as an alternative donor option for transplantation. Although laparoscopic hepatectomy has been well described for management of liver tumors and can be performed safely, few studies have examined early recipient allograft outcomes after laparoscopic live-donor hepatectomy. We describe our initial experience with laparoscopic-assisted and minimal-access donor hepatectomy and its potential as a safe alternative with graft function comparable with open resection in live-donor liver transplantation. METHODS We performed a retrospective analysis of our past 30 successive live-donor transplants between 2005 and 2009. Fifteen allografts were procured by standard open live-donor (OLD) hepatectomy, and 15 by laparoscopic-assisted (LALD) or minimal-access (MA) live-donor hepatectomy. Left lateral segment grafts were subcategorized and analyzed further. RESULTS Mean donor age, sex, and liver anatomy were comparable between donor groups. Early graft function as measured by peak total bilirubin level, aspartate aminotransferase level, alanine aminotransferase level, and international normalized ratio on postoperative days 2, 7, 30, and 90 were similar between groups, although the international normalized ratio was slightly more increased on postoperative day 7 in LALD grafts (1.75 \u00b1 .45 vs 1.28 \u00b1 .16; P = .02). Perioperative allograft biliary (2 of 15 vs 0 of 15; P = .48) and vascular (3 of 15 vs 1 of 15; P = .6) complication rates also were comparable between OLD and LALD/MA grafts. One-year graft and patient survival for LALD/MA was 100% compared with 93% for OLD. CONCLUSIONS Our experience shows that LALD or MA live-donor hepatectomy is a safe procedure and produces early graft function comparable with standard OLD hepatectomy. Multicenter, larger-volume experience will determine the widespread application of this technique.", "author" : [ { "dropping-particle" : "", "family" : "Thenappan", "given" : "Arun", "non-dropping-particle" : "", "parse-names" : false, "suffix" : "" }, { "dropping-particle" : "", "family" : "Jha", "given" : "Reena C", "non-dropping-particle" : "", "parse-names" : false, "suffix" : "" }, { "dropping-particle" : "", "family" : "Fishbein", "given" : "Thomas", "non-dropping-particle" : "", "parse-names" : false, "suffix" : "" }, { "dropping-particle" : "", "family" : "Matsumoto", "given" : "Cal", "non-dropping-particle" : "", "parse-names" : false, "suffix" : "" }, { "dropping-particle" : "", "family" : "Melancon", "given" : "J Keith", "non-dropping-particle" : "", "parse-names" : false, "suffix" : "" }, { "dropping-particle" : "", "family" : "Girlanda", "given" : "Raffaele", "non-dropping-particle" : "", "parse-names" : false, "suffix" : "" }, { "dropping-particle" : "", "family" : "Shetty", "given" : "Kirti", "non-dropping-particle" : "", "parse-names" : false, "suffix" : "" }, { "dropping-particle" : "", "family" : "Laurin", "given" : "Jacqueline", "non-dropping-particle" : "", "parse-names" : false, "suffix" : "" }, { "dropping-particle" : "", "family" : "Plotkin", "given" : "Jeffrey", "non-dropping-particle" : "", "parse-names" : false, "suffix" : "" }, { "dropping-particle" : "", "family" : "Johnson", "given" : "Lynt", "non-dropping-particle" : "", "parse-names" : false, "suffix" : "" } ], "container-title" : "American journal of surgery", "id" : "ITEM-1", "issue" : "4", "issued" : { "date-parts" : [ [ "2011", "4", "1" ] ] }, "page" : "450-5", "publisher" : "Elsevier", "title" : "Liver allograft outcomes after laparoscopic-assisted and minimal access live donor hepatectomy for transplantation.", "type" : "article-journal", "volume" : "201" }, "uris" : [ "http://www.mendeley.com/documents/?uuid=36dd8f2e-8665-33a0-ac39-edbfb4c3042c" ] } ], "mendeley" : { "formattedCitation" : "&lt;sup&gt;46&lt;/sup&gt;", "plainTextFormattedCitation" : "46", "previouslyFormattedCitation" : "&lt;sup&gt;46&lt;/sup&gt;" }, "properties" : {  }, "schema" : "https://github.com/citation-style-language/schema/raw/master/csl-citation.json" }</w:instrText>
            </w:r>
            <w:r w:rsidRPr="000442AE">
              <w:rPr>
                <w:rFonts w:ascii="Book Antiqua" w:eastAsia="PMingLiU" w:hAnsi="Book Antiqua" w:cs="PMingLiU"/>
                <w:color w:val="000000"/>
                <w:kern w:val="0"/>
                <w:szCs w:val="24"/>
                <w:lang w:val="en-GB"/>
              </w:rPr>
              <w:fldChar w:fldCharType="separate"/>
            </w:r>
            <w:r w:rsidRPr="000442AE">
              <w:rPr>
                <w:rFonts w:ascii="Book Antiqua" w:eastAsia="PMingLiU" w:hAnsi="Book Antiqua" w:cs="PMingLiU"/>
                <w:color w:val="000000"/>
                <w:kern w:val="0"/>
                <w:szCs w:val="24"/>
                <w:vertAlign w:val="superscript"/>
                <w:lang w:val="en-GB"/>
              </w:rPr>
              <w:t>46</w:t>
            </w:r>
            <w:r w:rsidRPr="000442AE">
              <w:rPr>
                <w:rFonts w:ascii="Book Antiqua" w:eastAsia="PMingLiU" w:hAnsi="Book Antiqua" w:cs="PMingLiU"/>
                <w:color w:val="000000"/>
                <w:kern w:val="0"/>
                <w:szCs w:val="24"/>
                <w:lang w:val="en-GB"/>
              </w:rPr>
              <w:fldChar w:fldCharType="end"/>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t>, 2011</w:t>
            </w:r>
            <w:r w:rsidRPr="000442AE">
              <w:rPr>
                <w:rFonts w:ascii="Book Antiqua" w:eastAsia="PMingLiU" w:hAnsi="Book Antiqua" w:cs="PMingLiU"/>
                <w:color w:val="000000"/>
                <w:kern w:val="0"/>
                <w:szCs w:val="24"/>
                <w:vertAlign w:val="superscript"/>
                <w:lang w:val="en-GB"/>
              </w:rPr>
              <w:t>c</w:t>
            </w:r>
          </w:p>
        </w:tc>
        <w:tc>
          <w:tcPr>
            <w:tcW w:w="745" w:type="dxa"/>
            <w:shd w:val="clear" w:color="auto" w:fill="auto"/>
            <w:noWrap/>
            <w:vAlign w:val="center"/>
            <w:hideMark/>
          </w:tcPr>
          <w:p w14:paraId="2750FFA6" w14:textId="77777777" w:rsidR="00C07F46" w:rsidRPr="000442AE" w:rsidRDefault="00C07F46"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8/7</w:t>
            </w:r>
          </w:p>
        </w:tc>
        <w:tc>
          <w:tcPr>
            <w:tcW w:w="709" w:type="dxa"/>
            <w:shd w:val="clear" w:color="auto" w:fill="auto"/>
            <w:noWrap/>
            <w:vAlign w:val="center"/>
            <w:hideMark/>
          </w:tcPr>
          <w:p w14:paraId="696C3D26" w14:textId="77777777" w:rsidR="00C07F46" w:rsidRPr="000442AE" w:rsidRDefault="00C07F46"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c>
          <w:tcPr>
            <w:tcW w:w="992" w:type="dxa"/>
            <w:shd w:val="clear" w:color="auto" w:fill="auto"/>
            <w:noWrap/>
            <w:vAlign w:val="center"/>
            <w:hideMark/>
          </w:tcPr>
          <w:p w14:paraId="7872BD55" w14:textId="77777777" w:rsidR="00C07F46" w:rsidRPr="000442AE" w:rsidRDefault="00C07F46"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c>
          <w:tcPr>
            <w:tcW w:w="2126" w:type="dxa"/>
            <w:shd w:val="clear" w:color="auto" w:fill="auto"/>
            <w:noWrap/>
            <w:vAlign w:val="center"/>
            <w:hideMark/>
          </w:tcPr>
          <w:p w14:paraId="64D6609C" w14:textId="5E741291" w:rsidR="00C07F46" w:rsidRPr="000442AE" w:rsidRDefault="00C07F46" w:rsidP="00C07F46">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312</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68/324</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106</w:t>
            </w:r>
          </w:p>
        </w:tc>
        <w:tc>
          <w:tcPr>
            <w:tcW w:w="2410" w:type="dxa"/>
            <w:shd w:val="clear" w:color="auto" w:fill="auto"/>
            <w:noWrap/>
            <w:vAlign w:val="center"/>
            <w:hideMark/>
          </w:tcPr>
          <w:p w14:paraId="0F452EE5" w14:textId="251075CD" w:rsidR="00C07F46" w:rsidRPr="000442AE" w:rsidRDefault="00C07F46" w:rsidP="00C07F46">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1033</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1096/733</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457</w:t>
            </w:r>
          </w:p>
        </w:tc>
        <w:tc>
          <w:tcPr>
            <w:tcW w:w="2126" w:type="dxa"/>
            <w:shd w:val="clear" w:color="auto" w:fill="auto"/>
            <w:noWrap/>
            <w:vAlign w:val="center"/>
            <w:hideMark/>
          </w:tcPr>
          <w:p w14:paraId="6C24C215" w14:textId="77777777" w:rsidR="00C07F46" w:rsidRPr="000442AE" w:rsidRDefault="00C07F46"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c>
          <w:tcPr>
            <w:tcW w:w="2127" w:type="dxa"/>
            <w:shd w:val="clear" w:color="auto" w:fill="auto"/>
            <w:noWrap/>
            <w:vAlign w:val="center"/>
            <w:hideMark/>
          </w:tcPr>
          <w:p w14:paraId="593696FD" w14:textId="1647D1B2" w:rsidR="00C07F46" w:rsidRPr="000442AE" w:rsidRDefault="00C07F46" w:rsidP="00C07F46">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6.0</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2.0/6.4</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3.7</w:t>
            </w:r>
          </w:p>
        </w:tc>
        <w:tc>
          <w:tcPr>
            <w:tcW w:w="1275" w:type="dxa"/>
            <w:shd w:val="clear" w:color="auto" w:fill="auto"/>
            <w:noWrap/>
            <w:vAlign w:val="center"/>
            <w:hideMark/>
          </w:tcPr>
          <w:p w14:paraId="1E4B4F63" w14:textId="77777777" w:rsidR="00C07F46" w:rsidRPr="000442AE" w:rsidRDefault="00C07F46"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 (13.3%)</w:t>
            </w:r>
            <w:r w:rsidRPr="000442AE">
              <w:rPr>
                <w:rFonts w:ascii="Book Antiqua" w:eastAsia="PMingLiU" w:hAnsi="Book Antiqua" w:cs="PMingLiU"/>
                <w:color w:val="000000"/>
                <w:kern w:val="0"/>
                <w:szCs w:val="24"/>
                <w:vertAlign w:val="superscript"/>
                <w:lang w:val="en-GB"/>
              </w:rPr>
              <w:t>d</w:t>
            </w:r>
          </w:p>
        </w:tc>
        <w:tc>
          <w:tcPr>
            <w:tcW w:w="1560" w:type="dxa"/>
            <w:shd w:val="clear" w:color="auto" w:fill="auto"/>
            <w:noWrap/>
            <w:vAlign w:val="center"/>
            <w:hideMark/>
          </w:tcPr>
          <w:p w14:paraId="4A315CE2" w14:textId="77777777" w:rsidR="00C07F46" w:rsidRPr="000442AE" w:rsidRDefault="00C07F46"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7 (46.7%)</w:t>
            </w:r>
            <w:r w:rsidRPr="000442AE">
              <w:rPr>
                <w:rFonts w:ascii="Book Antiqua" w:eastAsia="PMingLiU" w:hAnsi="Book Antiqua" w:cs="PMingLiU"/>
                <w:color w:val="000000"/>
                <w:kern w:val="0"/>
                <w:szCs w:val="24"/>
                <w:vertAlign w:val="superscript"/>
                <w:lang w:val="en-GB"/>
              </w:rPr>
              <w:t>e</w:t>
            </w:r>
          </w:p>
        </w:tc>
      </w:tr>
      <w:tr w:rsidR="00C07F46" w:rsidRPr="000442AE" w14:paraId="56637173" w14:textId="77777777" w:rsidTr="00942AE9">
        <w:trPr>
          <w:trHeight w:val="555"/>
        </w:trPr>
        <w:tc>
          <w:tcPr>
            <w:tcW w:w="2814" w:type="dxa"/>
            <w:shd w:val="clear" w:color="auto" w:fill="auto"/>
            <w:noWrap/>
            <w:vAlign w:val="center"/>
            <w:hideMark/>
          </w:tcPr>
          <w:p w14:paraId="54D79CA4" w14:textId="5A20096C" w:rsidR="00C07F46" w:rsidRPr="000442AE" w:rsidRDefault="00C07F46"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Nagai</w:t>
            </w:r>
            <w:r w:rsidRPr="000442AE">
              <w:rPr>
                <w:rFonts w:ascii="Book Antiqua" w:eastAsia="PMingLiU" w:hAnsi="Book Antiqua" w:cs="PMingLiU"/>
                <w:i/>
                <w:color w:val="000000"/>
                <w:kern w:val="0"/>
                <w:szCs w:val="24"/>
                <w:lang w:val="en-GB"/>
              </w:rPr>
              <w:t xml:space="preserve"> et </w:t>
            </w:r>
            <w:r>
              <w:rPr>
                <w:rFonts w:ascii="Book Antiqua" w:eastAsia="PMingLiU" w:hAnsi="Book Antiqua" w:cs="PMingLiU"/>
                <w:i/>
                <w:color w:val="000000"/>
                <w:kern w:val="0"/>
                <w:szCs w:val="24"/>
                <w:lang w:val="en-GB"/>
              </w:rPr>
              <w:t>al</w:t>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fldChar w:fldCharType="begin" w:fldLock="1"/>
            </w:r>
            <w:r w:rsidRPr="000442AE">
              <w:rPr>
                <w:rFonts w:ascii="Book Antiqua" w:eastAsia="PMingLiU" w:hAnsi="Book Antiqua" w:cs="PMingLiU"/>
                <w:color w:val="000000"/>
                <w:kern w:val="0"/>
                <w:szCs w:val="24"/>
                <w:lang w:val="en-GB"/>
              </w:rPr>
              <w:instrText>ADDIN CSL_CITATION { "citationItems" : [ { "id" : "ITEM-1", "itemData" : { "DOI" : "10.1002/lt.23488", "ISSN" : "15276465", "PMID" : "22685084", "abstract" : "Minimally invasive procedures are considered to be safe and effective approaches to the management of surgical liver disease. However, this indication remains controversial for living donor hepatectomy. Between 2000 and 2011, living donor right hepatectomy (LDRH) was performed 58 times. Standard right hepatectomy was performed in 30 patients via a subcostal incision with a midline extension. Minimally invasive procedures began to be used for LDRH in 2008. A hybrid technique (hand-assisted laparoscopic liver mobilization and minilaparotomy for parenchymal dissection) was developed and used in 19 patients. In 2010, an upper midline incision (10 cm) without laparoscopic assistance for LDRH was innovated, and this technique was used in 9 patients. The perioperative factors were compared, and the indications for minimally invasive LDRH were investigated. The operative blood loss was significantly less for the patients undergoing a minimally invasive procedure versus the patients undergoing the standard procedure (212 versus 316 mL, P = 0.001), and the operative times were comparable. The length of the hospital stay was significantly shorter for the minimally invasive technique group (5.9 versus 7.8 days, P &lt; 0.001). The complication rates were 23% and 25% for the standard technique and minimally invasive technique groups, respectively (P = 0.88). Patients undergoing minilaparotomy LDRH had a body mass index (24.0 kg/m(2)) similar to that of the hybrid technique patients (25.8 kg/m(2), P = 0.36), but the graft size was smaller (780 versus 948 mL, P = 0.22). In conclusion, minimally invasive LDRH can be performed without safety being impaired. LDRH with a 10-cm upper midline incision and without laparoscopic assistance may be appropriate for donors with a smaller body mass. Laparoscopic assistance can be added as needed for larger donors. This type of LDRH with a 10-cm incision is innovative and is recommended for experienced centers.", "author" : [ { "dropping-particle" : "", "family" : "Nagai", "given" : "Shunji", "non-dropping-particle" : "", "parse-names" : false, "suffix" : "" }, { "dropping-particle" : "", "family" : "Brown", "given" : "Lloyd", "non-dropping-particle" : "", "parse-names" : false, "suffix" : "" }, { "dropping-particle" : "", "family" : "Yoshida", "given" : "Atsushi", "non-dropping-particle" : "", "parse-names" : false, "suffix" : "" }, { "dropping-particle" : "", "family" : "Kim", "given" : "Dean", "non-dropping-particle" : "", "parse-names" : false, "suffix" : "" }, { "dropping-particle" : "", "family" : "Kazimi", "given" : "Marwan", "non-dropping-particle" : "", "parse-names" : false, "suffix" : "" }, { "dropping-particle" : "", "family" : "Abouljoud", "given" : "Marwan S.", "non-dropping-particle" : "", "parse-names" : false, "suffix" : "" } ], "container-title" : "Liver Transplantation", "id" : "ITEM-1", "issue" : "10", "issued" : { "date-parts" : [ [ "2012", "10" ] ] }, "page" : "1188-1197", "title" : "Mini-incision right hepatic lobectomy with or without laparoscopic assistance for living donor hepatectomy", "type" : "article-journal", "volume" : "18" }, "uris" : [ "http://www.mendeley.com/documents/?uuid=ee361f30-5c54-3259-baf9-731edac88e53" ] } ], "mendeley" : { "formattedCitation" : "&lt;sup&gt;55&lt;/sup&gt;", "plainTextFormattedCitation" : "55", "previouslyFormattedCitation" : "&lt;sup&gt;55&lt;/sup&gt;" }, "properties" : {  }, "schema" : "https://github.com/citation-style-language/schema/raw/master/csl-citation.json" }</w:instrText>
            </w:r>
            <w:r w:rsidRPr="000442AE">
              <w:rPr>
                <w:rFonts w:ascii="Book Antiqua" w:eastAsia="PMingLiU" w:hAnsi="Book Antiqua" w:cs="PMingLiU"/>
                <w:color w:val="000000"/>
                <w:kern w:val="0"/>
                <w:szCs w:val="24"/>
                <w:lang w:val="en-GB"/>
              </w:rPr>
              <w:fldChar w:fldCharType="separate"/>
            </w:r>
            <w:r w:rsidRPr="000442AE">
              <w:rPr>
                <w:rFonts w:ascii="Book Antiqua" w:eastAsia="PMingLiU" w:hAnsi="Book Antiqua" w:cs="PMingLiU"/>
                <w:color w:val="000000"/>
                <w:kern w:val="0"/>
                <w:szCs w:val="24"/>
                <w:vertAlign w:val="superscript"/>
                <w:lang w:val="en-GB"/>
              </w:rPr>
              <w:t>55</w:t>
            </w:r>
            <w:r w:rsidRPr="000442AE">
              <w:rPr>
                <w:rFonts w:ascii="Book Antiqua" w:eastAsia="PMingLiU" w:hAnsi="Book Antiqua" w:cs="PMingLiU"/>
                <w:color w:val="000000"/>
                <w:kern w:val="0"/>
                <w:szCs w:val="24"/>
                <w:lang w:val="en-GB"/>
              </w:rPr>
              <w:fldChar w:fldCharType="end"/>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t>, 2012</w:t>
            </w:r>
            <w:r w:rsidRPr="000442AE">
              <w:rPr>
                <w:rFonts w:ascii="Book Antiqua" w:eastAsia="PMingLiU" w:hAnsi="Book Antiqua" w:cs="PMingLiU"/>
                <w:color w:val="000000"/>
                <w:kern w:val="0"/>
                <w:szCs w:val="24"/>
                <w:vertAlign w:val="superscript"/>
                <w:lang w:val="en-GB"/>
              </w:rPr>
              <w:t>f</w:t>
            </w:r>
          </w:p>
        </w:tc>
        <w:tc>
          <w:tcPr>
            <w:tcW w:w="745" w:type="dxa"/>
            <w:shd w:val="clear" w:color="auto" w:fill="auto"/>
            <w:noWrap/>
            <w:vAlign w:val="center"/>
            <w:hideMark/>
          </w:tcPr>
          <w:p w14:paraId="6EA113B8" w14:textId="77777777" w:rsidR="00C07F46" w:rsidRPr="000442AE" w:rsidRDefault="00C07F46" w:rsidP="000442AE">
            <w:pPr>
              <w:widowControl/>
              <w:snapToGrid w:val="0"/>
              <w:spacing w:line="360" w:lineRule="auto"/>
              <w:jc w:val="both"/>
              <w:rPr>
                <w:rFonts w:ascii="Book Antiqua" w:eastAsia="PMingLiU" w:hAnsi="Book Antiqua" w:cs="PMingLiU"/>
                <w:color w:val="000000"/>
                <w:kern w:val="0"/>
                <w:szCs w:val="24"/>
                <w:lang w:val="en-GB"/>
              </w:rPr>
            </w:pPr>
          </w:p>
        </w:tc>
        <w:tc>
          <w:tcPr>
            <w:tcW w:w="709" w:type="dxa"/>
            <w:shd w:val="clear" w:color="auto" w:fill="auto"/>
            <w:noWrap/>
            <w:vAlign w:val="center"/>
            <w:hideMark/>
          </w:tcPr>
          <w:p w14:paraId="347E795F" w14:textId="77777777" w:rsidR="00C07F46" w:rsidRPr="000442AE" w:rsidRDefault="00C07F46" w:rsidP="000442AE">
            <w:pPr>
              <w:widowControl/>
              <w:snapToGrid w:val="0"/>
              <w:spacing w:line="360" w:lineRule="auto"/>
              <w:jc w:val="both"/>
              <w:rPr>
                <w:rFonts w:ascii="Book Antiqua" w:eastAsia="PMingLiU" w:hAnsi="Book Antiqua" w:cs="PMingLiU"/>
                <w:color w:val="000000"/>
                <w:kern w:val="0"/>
                <w:szCs w:val="24"/>
                <w:lang w:val="en-GB"/>
              </w:rPr>
            </w:pPr>
          </w:p>
        </w:tc>
        <w:tc>
          <w:tcPr>
            <w:tcW w:w="992" w:type="dxa"/>
            <w:shd w:val="clear" w:color="auto" w:fill="auto"/>
            <w:noWrap/>
            <w:vAlign w:val="center"/>
            <w:hideMark/>
          </w:tcPr>
          <w:p w14:paraId="73031158" w14:textId="77777777" w:rsidR="00C07F46" w:rsidRPr="000442AE" w:rsidRDefault="00C07F46"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9/30</w:t>
            </w:r>
          </w:p>
        </w:tc>
        <w:tc>
          <w:tcPr>
            <w:tcW w:w="2126" w:type="dxa"/>
            <w:shd w:val="clear" w:color="auto" w:fill="auto"/>
            <w:noWrap/>
            <w:vAlign w:val="center"/>
            <w:hideMark/>
          </w:tcPr>
          <w:p w14:paraId="57BD4305" w14:textId="6293F461" w:rsidR="00C07F46" w:rsidRPr="000442AE" w:rsidRDefault="00C07F46" w:rsidP="00C07F46">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371</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52/363</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53</w:t>
            </w:r>
          </w:p>
        </w:tc>
        <w:tc>
          <w:tcPr>
            <w:tcW w:w="2410" w:type="dxa"/>
            <w:shd w:val="clear" w:color="auto" w:fill="auto"/>
            <w:noWrap/>
            <w:vAlign w:val="center"/>
            <w:hideMark/>
          </w:tcPr>
          <w:p w14:paraId="12C0FFF2" w14:textId="1567F214" w:rsidR="00C07F46" w:rsidRPr="000442AE" w:rsidRDefault="00C07F46" w:rsidP="00C07F46">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212</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114*/316</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121</w:t>
            </w:r>
          </w:p>
        </w:tc>
        <w:tc>
          <w:tcPr>
            <w:tcW w:w="2126" w:type="dxa"/>
            <w:shd w:val="clear" w:color="auto" w:fill="auto"/>
            <w:noWrap/>
            <w:vAlign w:val="center"/>
            <w:hideMark/>
          </w:tcPr>
          <w:p w14:paraId="11279453" w14:textId="77777777" w:rsidR="00C07F46" w:rsidRPr="000442AE" w:rsidRDefault="00C07F46"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c>
          <w:tcPr>
            <w:tcW w:w="2127" w:type="dxa"/>
            <w:shd w:val="clear" w:color="auto" w:fill="auto"/>
            <w:noWrap/>
            <w:vAlign w:val="center"/>
            <w:hideMark/>
          </w:tcPr>
          <w:p w14:paraId="3671EA7A" w14:textId="22D29044" w:rsidR="00C07F46" w:rsidRPr="000442AE" w:rsidRDefault="00C07F46" w:rsidP="00C07F46">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5.9</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1.2*/7.8</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2.3</w:t>
            </w:r>
          </w:p>
        </w:tc>
        <w:tc>
          <w:tcPr>
            <w:tcW w:w="1275" w:type="dxa"/>
            <w:shd w:val="clear" w:color="auto" w:fill="auto"/>
            <w:noWrap/>
            <w:vAlign w:val="center"/>
            <w:hideMark/>
          </w:tcPr>
          <w:p w14:paraId="4B3D183F" w14:textId="77777777" w:rsidR="00C07F46" w:rsidRPr="000442AE" w:rsidRDefault="00C07F46"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7 (25.0%)</w:t>
            </w:r>
            <w:r w:rsidRPr="000442AE">
              <w:rPr>
                <w:rFonts w:ascii="Book Antiqua" w:eastAsia="PMingLiU" w:hAnsi="Book Antiqua" w:cs="PMingLiU"/>
                <w:color w:val="000000"/>
                <w:kern w:val="0"/>
                <w:szCs w:val="24"/>
                <w:vertAlign w:val="superscript"/>
                <w:lang w:val="en-GB"/>
              </w:rPr>
              <w:t>g</w:t>
            </w:r>
          </w:p>
        </w:tc>
        <w:tc>
          <w:tcPr>
            <w:tcW w:w="1560" w:type="dxa"/>
            <w:shd w:val="clear" w:color="auto" w:fill="auto"/>
            <w:noWrap/>
            <w:vAlign w:val="center"/>
            <w:hideMark/>
          </w:tcPr>
          <w:p w14:paraId="01D7FF22" w14:textId="77777777" w:rsidR="00C07F46" w:rsidRPr="000442AE" w:rsidRDefault="00C07F46"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10 (35.7%)</w:t>
            </w:r>
            <w:r w:rsidRPr="000442AE">
              <w:rPr>
                <w:rFonts w:ascii="Book Antiqua" w:eastAsia="PMingLiU" w:hAnsi="Book Antiqua" w:cs="PMingLiU"/>
                <w:color w:val="000000"/>
                <w:kern w:val="0"/>
                <w:szCs w:val="24"/>
                <w:vertAlign w:val="superscript"/>
                <w:lang w:val="en-GB"/>
              </w:rPr>
              <w:t>h</w:t>
            </w:r>
          </w:p>
        </w:tc>
      </w:tr>
      <w:tr w:rsidR="00C07F46" w:rsidRPr="000442AE" w14:paraId="139F7D9E" w14:textId="77777777" w:rsidTr="00942AE9">
        <w:trPr>
          <w:trHeight w:val="399"/>
        </w:trPr>
        <w:tc>
          <w:tcPr>
            <w:tcW w:w="2814" w:type="dxa"/>
            <w:shd w:val="clear" w:color="auto" w:fill="auto"/>
            <w:noWrap/>
            <w:vAlign w:val="center"/>
            <w:hideMark/>
          </w:tcPr>
          <w:p w14:paraId="23D5BC3A" w14:textId="794F4C47" w:rsidR="00C07F46" w:rsidRPr="000442AE" w:rsidRDefault="00C07F46"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Shen</w:t>
            </w:r>
            <w:r w:rsidRPr="000442AE">
              <w:rPr>
                <w:rFonts w:ascii="Book Antiqua" w:eastAsia="PMingLiU" w:hAnsi="Book Antiqua" w:cs="PMingLiU"/>
                <w:i/>
                <w:color w:val="000000"/>
                <w:kern w:val="0"/>
                <w:szCs w:val="24"/>
                <w:lang w:val="en-GB"/>
              </w:rPr>
              <w:t xml:space="preserve"> et </w:t>
            </w:r>
            <w:r w:rsidR="001D65F9">
              <w:rPr>
                <w:rFonts w:ascii="Book Antiqua" w:eastAsia="PMingLiU" w:hAnsi="Book Antiqua" w:cs="PMingLiU"/>
                <w:i/>
                <w:color w:val="000000"/>
                <w:kern w:val="0"/>
                <w:szCs w:val="24"/>
                <w:lang w:val="en-GB"/>
              </w:rPr>
              <w:t>al</w:t>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fldChar w:fldCharType="begin" w:fldLock="1"/>
            </w:r>
            <w:r w:rsidRPr="000442AE">
              <w:rPr>
                <w:rFonts w:ascii="Book Antiqua" w:eastAsia="PMingLiU" w:hAnsi="Book Antiqua" w:cs="PMingLiU"/>
                <w:color w:val="000000"/>
                <w:kern w:val="0"/>
                <w:szCs w:val="24"/>
                <w:lang w:val="en-GB"/>
              </w:rPr>
              <w:instrText>ADDIN CSL_CITATION { "citationItems" : [ { "id" : "ITEM-1", "itemData" : { "DOI" : "10.1016/j.transproceed.2016.03.046", "ISSN" : "00411345", "abstract" : "&lt;h2&gt;Abstract&lt;/h2&gt;&lt;h3&gt;Background&lt;/h3&gt;&lt;p&gt;Since minimally invasive procedures for living-donor right hepatectomy (LDRH) became popular in recent years, several studies comparing the outcomes of donors undergoing an upper midline incision (UMI) under laparoscopic assistance for LDRH with those undergoing the traditional open LDRH have been published. However, there are very few comparative studies of outcomes for a UMI for LDRH with and without laparoscopic-assistance. We designed the present study to compare the benefits and shortcomings of a UMI for LDRH with and without laparoscopic assistance.&lt;/p&gt;&lt;h3&gt;Methods&lt;/h3&gt;&lt;p&gt;Forty-eight patients in our center were included in the study: group hybrid (&lt;i&gt;n&lt;/i&gt;\u00a0=\u00a028) versus group UMI (&lt;i&gt;n&lt;/i&gt;\u00a0= 20). Their surgical outcomes, postoperative course, and cosmetic outcomes were studied from medical records.&lt;/p&gt;&lt;h3&gt;Results&lt;/h3&gt;&lt;p&gt;No differences existed between the 2 groups regarding their baseline characteristics except that group Hybrid had more donors with positive hepatitis B core antibody. No difference was observed in operative time, graft weight, warm ischemia time, blood loss, incision length, liver and coagulation function test results, postoperative complications, or cosmetic parameters. No deaths occurred in both groups. The length of postoperative hospital stay was similar for both groups, but the hospital cost was significantly lower for group UMI than for group hybrid (6,906.7 \u00b1 777.4 USD vs 7,643.3 \u00b1 918.6 USD; &lt;i&gt;P&lt;/i&gt;\u00a0=\u00a0.005).&lt;/p&gt;&lt;h3&gt;Conclusions&lt;/h3&gt;&lt;p&gt;An UMI without laparoscopic assistance can be considered as the first-line incision of choice for LDRH.&lt;/p&gt;", "author" : [ { "dropping-particle" : "", "family" : "Shen", "given" : "S.", "non-dropping-particle" : "", "parse-names" : false, "suffix" : "" }, { "dropping-particle" : "", "family" : "Zhang", "given" : "W.", "non-dropping-particle" : "", "parse-names" : false, "suffix" : "" }, { "dropping-particle" : "", "family" : "Jiang", "given" : "L.", "non-dropping-particle" : "", "parse-names" : false, "suffix" : "" }, { "dropping-particle" : "", "family" : "Yan", "given" : "L.", "non-dropping-particle" : "", "parse-names" : false, "suffix" : "" }, { "dropping-particle" : "", "family" : "Yang", "given" : "J.", "non-dropping-particle" : "", "parse-names" : false, "suffix" : "" } ], "container-title" : "Transplantation Proceedings", "id" : "ITEM-1", "issue" : "8", "issued" : { "date-parts" : [ [ "2016", "10", "1" ] ] }, "page" : "2726-2731", "publisher" : "Elsevier", "title" : "Comparison of Upper Midline Incision With and Without Laparoscopic Assistance for Living-Donor Right Hepatectomy", "type" : "article-journal", "volume" : "48" }, "uris" : [ "http://www.mendeley.com/documents/?uuid=93395104-d866-3044-80fe-aef1e4b1eb47" ] } ], "mendeley" : { "formattedCitation" : "&lt;sup&gt;51&lt;/sup&gt;", "plainTextFormattedCitation" : "51", "previouslyFormattedCitation" : "&lt;sup&gt;51&lt;/sup&gt;" }, "properties" : {  }, "schema" : "https://github.com/citation-style-language/schema/raw/master/csl-citation.json" }</w:instrText>
            </w:r>
            <w:r w:rsidRPr="000442AE">
              <w:rPr>
                <w:rFonts w:ascii="Book Antiqua" w:eastAsia="PMingLiU" w:hAnsi="Book Antiqua" w:cs="PMingLiU"/>
                <w:color w:val="000000"/>
                <w:kern w:val="0"/>
                <w:szCs w:val="24"/>
                <w:lang w:val="en-GB"/>
              </w:rPr>
              <w:fldChar w:fldCharType="separate"/>
            </w:r>
            <w:r w:rsidRPr="000442AE">
              <w:rPr>
                <w:rFonts w:ascii="Book Antiqua" w:eastAsia="PMingLiU" w:hAnsi="Book Antiqua" w:cs="PMingLiU"/>
                <w:color w:val="000000"/>
                <w:kern w:val="0"/>
                <w:szCs w:val="24"/>
                <w:vertAlign w:val="superscript"/>
                <w:lang w:val="en-GB"/>
              </w:rPr>
              <w:t>51</w:t>
            </w:r>
            <w:r w:rsidRPr="000442AE">
              <w:rPr>
                <w:rFonts w:ascii="Book Antiqua" w:eastAsia="PMingLiU" w:hAnsi="Book Antiqua" w:cs="PMingLiU"/>
                <w:color w:val="000000"/>
                <w:kern w:val="0"/>
                <w:szCs w:val="24"/>
                <w:lang w:val="en-GB"/>
              </w:rPr>
              <w:fldChar w:fldCharType="end"/>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t>, 2016</w:t>
            </w:r>
            <w:r w:rsidRPr="000442AE">
              <w:rPr>
                <w:rFonts w:ascii="Book Antiqua" w:eastAsia="PMingLiU" w:hAnsi="Book Antiqua" w:cs="PMingLiU"/>
                <w:color w:val="000000"/>
                <w:kern w:val="0"/>
                <w:szCs w:val="24"/>
                <w:vertAlign w:val="superscript"/>
                <w:lang w:val="en-GB"/>
              </w:rPr>
              <w:t>i</w:t>
            </w:r>
          </w:p>
        </w:tc>
        <w:tc>
          <w:tcPr>
            <w:tcW w:w="745" w:type="dxa"/>
            <w:shd w:val="clear" w:color="auto" w:fill="auto"/>
            <w:noWrap/>
            <w:vAlign w:val="center"/>
            <w:hideMark/>
          </w:tcPr>
          <w:p w14:paraId="59A2D303" w14:textId="77777777" w:rsidR="00C07F46" w:rsidRPr="000442AE" w:rsidRDefault="00C07F46" w:rsidP="000442AE">
            <w:pPr>
              <w:widowControl/>
              <w:snapToGrid w:val="0"/>
              <w:spacing w:line="360" w:lineRule="auto"/>
              <w:jc w:val="both"/>
              <w:rPr>
                <w:rFonts w:ascii="Book Antiqua" w:eastAsia="PMingLiU" w:hAnsi="Book Antiqua" w:cs="PMingLiU"/>
                <w:color w:val="000000"/>
                <w:kern w:val="0"/>
                <w:szCs w:val="24"/>
                <w:lang w:val="en-GB"/>
              </w:rPr>
            </w:pPr>
          </w:p>
        </w:tc>
        <w:tc>
          <w:tcPr>
            <w:tcW w:w="709" w:type="dxa"/>
            <w:shd w:val="clear" w:color="auto" w:fill="auto"/>
            <w:noWrap/>
            <w:vAlign w:val="center"/>
            <w:hideMark/>
          </w:tcPr>
          <w:p w14:paraId="5686010A" w14:textId="77777777" w:rsidR="00C07F46" w:rsidRPr="000442AE" w:rsidRDefault="00C07F46" w:rsidP="000442AE">
            <w:pPr>
              <w:widowControl/>
              <w:snapToGrid w:val="0"/>
              <w:spacing w:line="360" w:lineRule="auto"/>
              <w:jc w:val="both"/>
              <w:rPr>
                <w:rFonts w:ascii="Book Antiqua" w:eastAsia="PMingLiU" w:hAnsi="Book Antiqua" w:cs="PMingLiU"/>
                <w:color w:val="000000"/>
                <w:kern w:val="0"/>
                <w:szCs w:val="24"/>
                <w:lang w:val="en-GB"/>
              </w:rPr>
            </w:pPr>
          </w:p>
        </w:tc>
        <w:tc>
          <w:tcPr>
            <w:tcW w:w="992" w:type="dxa"/>
            <w:shd w:val="clear" w:color="auto" w:fill="auto"/>
            <w:noWrap/>
            <w:vAlign w:val="center"/>
            <w:hideMark/>
          </w:tcPr>
          <w:p w14:paraId="6DE2CC80" w14:textId="77777777" w:rsidR="00C07F46" w:rsidRPr="000442AE" w:rsidRDefault="00C07F46"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20/28</w:t>
            </w:r>
          </w:p>
        </w:tc>
        <w:tc>
          <w:tcPr>
            <w:tcW w:w="2126" w:type="dxa"/>
            <w:shd w:val="clear" w:color="auto" w:fill="auto"/>
            <w:noWrap/>
            <w:vAlign w:val="center"/>
            <w:hideMark/>
          </w:tcPr>
          <w:p w14:paraId="30CC2B9C" w14:textId="1CC617B7" w:rsidR="00C07F46" w:rsidRPr="000442AE" w:rsidRDefault="00C07F46" w:rsidP="00C07F46">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366</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45/386</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50</w:t>
            </w:r>
          </w:p>
        </w:tc>
        <w:tc>
          <w:tcPr>
            <w:tcW w:w="2410" w:type="dxa"/>
            <w:shd w:val="clear" w:color="auto" w:fill="auto"/>
            <w:noWrap/>
            <w:vAlign w:val="center"/>
            <w:hideMark/>
          </w:tcPr>
          <w:p w14:paraId="23B1C2BC" w14:textId="75EE6052" w:rsidR="00C07F46" w:rsidRPr="000442AE" w:rsidRDefault="00C07F46" w:rsidP="00C07F46">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416</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164/383</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180</w:t>
            </w:r>
          </w:p>
        </w:tc>
        <w:tc>
          <w:tcPr>
            <w:tcW w:w="2126" w:type="dxa"/>
            <w:shd w:val="clear" w:color="auto" w:fill="auto"/>
            <w:noWrap/>
            <w:vAlign w:val="center"/>
            <w:hideMark/>
          </w:tcPr>
          <w:p w14:paraId="75886F93" w14:textId="4624EFB8" w:rsidR="00C07F46" w:rsidRPr="000442AE" w:rsidRDefault="00C07F46" w:rsidP="00C07F46">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2.9</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1.5/3.0</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1.6</w:t>
            </w:r>
          </w:p>
        </w:tc>
        <w:tc>
          <w:tcPr>
            <w:tcW w:w="2127" w:type="dxa"/>
            <w:shd w:val="clear" w:color="auto" w:fill="auto"/>
            <w:noWrap/>
            <w:vAlign w:val="center"/>
            <w:hideMark/>
          </w:tcPr>
          <w:p w14:paraId="0E2D4CF9" w14:textId="4C15FBB2" w:rsidR="00C07F46" w:rsidRPr="000442AE" w:rsidRDefault="00C07F46" w:rsidP="00C07F46">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7.3</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1.6</w:t>
            </w:r>
            <w:r>
              <w:rPr>
                <w:rFonts w:ascii="Book Antiqua" w:eastAsia="SimSun" w:hAnsi="Book Antiqua" w:cs="PMingLiU" w:hint="eastAsia"/>
                <w:color w:val="000000"/>
                <w:kern w:val="0"/>
                <w:szCs w:val="24"/>
                <w:lang w:val="en-GB" w:eastAsia="zh-CN"/>
              </w:rPr>
              <w:t>/</w:t>
            </w:r>
            <w:r w:rsidRPr="000442AE">
              <w:rPr>
                <w:rFonts w:ascii="Book Antiqua" w:eastAsia="PMingLiU" w:hAnsi="Book Antiqua" w:cs="PMingLiU"/>
                <w:color w:val="000000"/>
                <w:kern w:val="0"/>
                <w:szCs w:val="24"/>
                <w:lang w:val="en-GB"/>
              </w:rPr>
              <w:t>7.4</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2.5</w:t>
            </w:r>
          </w:p>
        </w:tc>
        <w:tc>
          <w:tcPr>
            <w:tcW w:w="1275" w:type="dxa"/>
            <w:shd w:val="clear" w:color="auto" w:fill="auto"/>
            <w:noWrap/>
            <w:vAlign w:val="center"/>
            <w:hideMark/>
          </w:tcPr>
          <w:p w14:paraId="7AEE9597" w14:textId="77777777" w:rsidR="00C07F46" w:rsidRPr="000442AE" w:rsidRDefault="00C07F46"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 (5.0%)</w:t>
            </w:r>
            <w:r w:rsidRPr="000442AE">
              <w:rPr>
                <w:rFonts w:ascii="Book Antiqua" w:eastAsia="PMingLiU" w:hAnsi="Book Antiqua" w:cs="PMingLiU"/>
                <w:color w:val="000000"/>
                <w:kern w:val="0"/>
                <w:szCs w:val="24"/>
                <w:vertAlign w:val="superscript"/>
                <w:lang w:val="en-GB"/>
              </w:rPr>
              <w:t>j</w:t>
            </w:r>
          </w:p>
        </w:tc>
        <w:tc>
          <w:tcPr>
            <w:tcW w:w="1560" w:type="dxa"/>
            <w:shd w:val="clear" w:color="auto" w:fill="auto"/>
            <w:noWrap/>
            <w:vAlign w:val="center"/>
          </w:tcPr>
          <w:p w14:paraId="2DEDB758" w14:textId="77777777" w:rsidR="00C07F46" w:rsidRPr="000442AE" w:rsidRDefault="00C07F46" w:rsidP="000442AE">
            <w:pPr>
              <w:widowControl/>
              <w:snapToGrid w:val="0"/>
              <w:spacing w:line="360" w:lineRule="auto"/>
              <w:jc w:val="both"/>
              <w:rPr>
                <w:rFonts w:ascii="Book Antiqua" w:eastAsia="PMingLiU" w:hAnsi="Book Antiqua" w:cs="PMingLiU"/>
                <w:color w:val="000000"/>
                <w:kern w:val="0"/>
                <w:szCs w:val="24"/>
                <w:lang w:val="en-GB"/>
              </w:rPr>
            </w:pPr>
          </w:p>
        </w:tc>
      </w:tr>
      <w:tr w:rsidR="00F7109C" w:rsidRPr="000442AE" w14:paraId="295C62AD" w14:textId="77777777" w:rsidTr="00942AE9">
        <w:trPr>
          <w:trHeight w:val="301"/>
        </w:trPr>
        <w:tc>
          <w:tcPr>
            <w:tcW w:w="16884" w:type="dxa"/>
            <w:gridSpan w:val="10"/>
            <w:shd w:val="clear" w:color="auto" w:fill="auto"/>
            <w:noWrap/>
            <w:vAlign w:val="center"/>
            <w:hideMark/>
          </w:tcPr>
          <w:p w14:paraId="709BF03E" w14:textId="77777777" w:rsidR="00F7109C" w:rsidRPr="000442AE" w:rsidRDefault="00F7109C"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Case series</w:t>
            </w:r>
          </w:p>
        </w:tc>
      </w:tr>
      <w:tr w:rsidR="00C07F46" w:rsidRPr="000442AE" w14:paraId="1DBB5709" w14:textId="77777777" w:rsidTr="00942AE9">
        <w:trPr>
          <w:trHeight w:val="382"/>
        </w:trPr>
        <w:tc>
          <w:tcPr>
            <w:tcW w:w="2814" w:type="dxa"/>
            <w:shd w:val="clear" w:color="auto" w:fill="auto"/>
            <w:noWrap/>
            <w:vAlign w:val="center"/>
            <w:hideMark/>
          </w:tcPr>
          <w:p w14:paraId="58424CE8" w14:textId="70744CBF" w:rsidR="00A43DF5" w:rsidRPr="000442AE" w:rsidRDefault="00A43DF5"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Lee</w:t>
            </w:r>
            <w:r w:rsidR="00F553AB" w:rsidRPr="000442AE">
              <w:rPr>
                <w:rFonts w:ascii="Book Antiqua" w:eastAsia="PMingLiU" w:hAnsi="Book Antiqua" w:cs="PMingLiU"/>
                <w:i/>
                <w:color w:val="000000"/>
                <w:kern w:val="0"/>
                <w:szCs w:val="24"/>
                <w:lang w:val="en-GB"/>
              </w:rPr>
              <w:t xml:space="preserve"> et </w:t>
            </w:r>
            <w:r w:rsidR="001D65F9">
              <w:rPr>
                <w:rFonts w:ascii="Book Antiqua" w:eastAsia="PMingLiU" w:hAnsi="Book Antiqua" w:cs="PMingLiU"/>
                <w:i/>
                <w:color w:val="000000"/>
                <w:kern w:val="0"/>
                <w:szCs w:val="24"/>
                <w:lang w:val="en-GB"/>
              </w:rPr>
              <w:t>al</w:t>
            </w:r>
            <w:r w:rsidR="00F553AB"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fldChar w:fldCharType="begin" w:fldLock="1"/>
            </w:r>
            <w:r w:rsidRPr="000442AE">
              <w:rPr>
                <w:rFonts w:ascii="Book Antiqua" w:eastAsia="PMingLiU" w:hAnsi="Book Antiqua" w:cs="PMingLiU"/>
                <w:color w:val="000000"/>
                <w:kern w:val="0"/>
                <w:szCs w:val="24"/>
                <w:lang w:val="en-GB"/>
              </w:rPr>
              <w:instrText>ADDIN CSL_CITATION { "citationItems" : [ { "id" : "ITEM-1", "itemData" : { "DOI" : "10.1002/lt.22337", "ISSN" : "15276465", "PMID" : "21584929", "abstract" : "Over a period of 2 years, we used an upper midline incision (UMI) without laparoscopic assistance in 143 consecutive living donor partial hepatectomy (LDPH) procedures, regardless of the graft type or the donor age, sex, body mass index, or body shape. Here we report surgical recommendations based on our experience with the use of UMIs in this context. The celiac axis (CA) depth ratio (the depth-to-width ratio for the trunk at the CA) was measured to define the shape of the abdominal cavity. A questionnaire was used to assess satisfaction and cosmetic outcomes in this population of donors. One hundred forty-one of the grafts (98.6%) were right grafts or extended right grafts; there were no donor deaths. The mean time of the operation up to graft retrieval in 141 right side grafts was 3 hours 1 minute. All donors recovered fully and returned to their previous activities. Major complications occurred in 9 patients (6.4%) and included reoperation due to bleeding (4), the insertion of a percutaneous drain (4), and rhabdomyolysis (1). Male sex, a large graft (&gt;900 kg), a fatty liver (large fatty changes \u2265 10%), and a deep truncal cavity (a CA depth ratio &gt; 0.35) were significant risk factors for a long graft retrieval time. The use of a wound protector significantly reduced wound complications. The cosmetic outcomes were more satisfactory when a UMI preceded partial hepatectomy instead of a conventional J-shaped incision (P = 0.01). In conclusion, a UMI without laparoscopic assistance can be safely used for LDPH, regardless of the graft type or the donor characteristics. However, the procedure after a UMI is more difficult in male donors with large fatty livers and deep truncal cavities. Accordingly, these features can be used as exclusion criteria for surgeons not accustomed to this modified procedure.", "author" : [ { "dropping-particle" : "", "family" : "Lee", "given" : "Kwang-Woong", "non-dropping-particle" : "", "parse-names" : false, "suffix" : "" }, { "dropping-particle" : "", "family" : "Kim", "given" : "Seong Hoon", "non-dropping-particle" : "", "parse-names" : false, "suffix" : "" }, { "dropping-particle" : "", "family" : "Han", "given" : "Sung-Sik", "non-dropping-particle" : "", "parse-names" : false, "suffix" : "" }, { "dropping-particle" : "", "family" : "Kim", "given" : "Young-Kyu", "non-dropping-particle" : "", "parse-names" : false, "suffix" : "" }, { "dropping-particle" : "", "family" : "Cho", "given" : "Seong Yeon", "non-dropping-particle" : "", "parse-names" : false, "suffix" : "" }, { "dropping-particle" : "", "family" : "You", "given" : "Tae", "non-dropping-particle" : "", "parse-names" : false, "suffix" : "" }, { "dropping-particle" : "", "family" : "Park", "given" : "Sang-Jae", "non-dropping-particle" : "", "parse-names" : false, "suffix" : "" } ], "container-title" : "Liver Transplantation", "id" : "ITEM-1", "issue" : "8", "issued" : { "date-parts" : [ [ "2011", "8" ] ] }, "page" : "969-975", "title" : "Use of an upper midline incision for living donor partial hepatectomy: A series of 143 consecutive cases", "type" : "article-journal", "volume" : "17" }, "uris" : [ "http://www.mendeley.com/documents/?uuid=862215cb-547a-3246-b96d-82d06d72d5ed" ] } ], "mendeley" : { "formattedCitation" : "&lt;sup&gt;54&lt;/sup&gt;", "plainTextFormattedCitation" : "54", "previouslyFormattedCitation" : "&lt;sup&gt;54&lt;/sup&gt;" }, "properties" : {  }, "schema" : "https://github.com/citation-style-language/schema/raw/master/csl-citation.json" }</w:instrText>
            </w:r>
            <w:r w:rsidRPr="000442AE">
              <w:rPr>
                <w:rFonts w:ascii="Book Antiqua" w:eastAsia="PMingLiU" w:hAnsi="Book Antiqua" w:cs="PMingLiU"/>
                <w:color w:val="000000"/>
                <w:kern w:val="0"/>
                <w:szCs w:val="24"/>
                <w:lang w:val="en-GB"/>
              </w:rPr>
              <w:fldChar w:fldCharType="separate"/>
            </w:r>
            <w:r w:rsidRPr="000442AE">
              <w:rPr>
                <w:rFonts w:ascii="Book Antiqua" w:eastAsia="PMingLiU" w:hAnsi="Book Antiqua" w:cs="PMingLiU"/>
                <w:color w:val="000000"/>
                <w:kern w:val="0"/>
                <w:szCs w:val="24"/>
                <w:vertAlign w:val="superscript"/>
                <w:lang w:val="en-GB"/>
              </w:rPr>
              <w:t>54</w:t>
            </w:r>
            <w:r w:rsidRPr="000442AE">
              <w:rPr>
                <w:rFonts w:ascii="Book Antiqua" w:eastAsia="PMingLiU" w:hAnsi="Book Antiqua" w:cs="PMingLiU"/>
                <w:color w:val="000000"/>
                <w:kern w:val="0"/>
                <w:szCs w:val="24"/>
                <w:lang w:val="en-GB"/>
              </w:rPr>
              <w:fldChar w:fldCharType="end"/>
            </w:r>
            <w:r w:rsidR="00F553AB" w:rsidRPr="000442AE">
              <w:rPr>
                <w:rFonts w:ascii="Book Antiqua" w:eastAsia="PMingLiU" w:hAnsi="Book Antiqua" w:cs="PMingLiU"/>
                <w:color w:val="000000"/>
                <w:kern w:val="0"/>
                <w:szCs w:val="24"/>
                <w:vertAlign w:val="superscript"/>
                <w:lang w:val="en-GB"/>
              </w:rPr>
              <w:t>]</w:t>
            </w:r>
            <w:r w:rsidR="00F553AB" w:rsidRPr="000442AE">
              <w:rPr>
                <w:rFonts w:ascii="Book Antiqua" w:eastAsia="PMingLiU" w:hAnsi="Book Antiqua" w:cs="PMingLiU"/>
                <w:color w:val="000000"/>
                <w:kern w:val="0"/>
                <w:szCs w:val="24"/>
                <w:lang w:val="en-GB"/>
              </w:rPr>
              <w:t>, 2011</w:t>
            </w:r>
          </w:p>
        </w:tc>
        <w:tc>
          <w:tcPr>
            <w:tcW w:w="745" w:type="dxa"/>
            <w:shd w:val="clear" w:color="auto" w:fill="auto"/>
            <w:noWrap/>
            <w:vAlign w:val="center"/>
            <w:hideMark/>
          </w:tcPr>
          <w:p w14:paraId="028D33C1" w14:textId="77777777" w:rsidR="00A43DF5" w:rsidRPr="000442AE" w:rsidRDefault="00A43DF5" w:rsidP="000442AE">
            <w:pPr>
              <w:widowControl/>
              <w:snapToGrid w:val="0"/>
              <w:spacing w:line="360" w:lineRule="auto"/>
              <w:jc w:val="both"/>
              <w:rPr>
                <w:rFonts w:ascii="Book Antiqua" w:eastAsia="PMingLiU" w:hAnsi="Book Antiqua" w:cs="PMingLiU"/>
                <w:color w:val="000000"/>
                <w:kern w:val="0"/>
                <w:szCs w:val="24"/>
                <w:lang w:val="en-GB"/>
              </w:rPr>
            </w:pPr>
          </w:p>
        </w:tc>
        <w:tc>
          <w:tcPr>
            <w:tcW w:w="709" w:type="dxa"/>
            <w:shd w:val="clear" w:color="auto" w:fill="auto"/>
            <w:noWrap/>
            <w:vAlign w:val="center"/>
            <w:hideMark/>
          </w:tcPr>
          <w:p w14:paraId="7E0733EC" w14:textId="77777777" w:rsidR="00A43DF5" w:rsidRPr="000442AE" w:rsidRDefault="00A43DF5" w:rsidP="000442AE">
            <w:pPr>
              <w:widowControl/>
              <w:snapToGrid w:val="0"/>
              <w:spacing w:line="360" w:lineRule="auto"/>
              <w:jc w:val="both"/>
              <w:rPr>
                <w:rFonts w:ascii="Book Antiqua" w:eastAsia="PMingLiU" w:hAnsi="Book Antiqua" w:cs="PMingLiU"/>
                <w:color w:val="000000"/>
                <w:kern w:val="0"/>
                <w:szCs w:val="24"/>
                <w:lang w:val="en-GB"/>
              </w:rPr>
            </w:pPr>
          </w:p>
        </w:tc>
        <w:tc>
          <w:tcPr>
            <w:tcW w:w="992" w:type="dxa"/>
            <w:shd w:val="clear" w:color="auto" w:fill="auto"/>
            <w:noWrap/>
            <w:vAlign w:val="center"/>
            <w:hideMark/>
          </w:tcPr>
          <w:p w14:paraId="755FE982" w14:textId="77777777" w:rsidR="00A43DF5" w:rsidRPr="000442AE" w:rsidRDefault="00A43DF5"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141</w:t>
            </w:r>
          </w:p>
        </w:tc>
        <w:tc>
          <w:tcPr>
            <w:tcW w:w="2126" w:type="dxa"/>
            <w:shd w:val="clear" w:color="auto" w:fill="auto"/>
            <w:noWrap/>
            <w:vAlign w:val="center"/>
            <w:hideMark/>
          </w:tcPr>
          <w:p w14:paraId="7B8E0C0C" w14:textId="6E3E11AD" w:rsidR="00A43DF5" w:rsidRPr="000442AE" w:rsidRDefault="00A43DF5"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254</w:t>
            </w:r>
            <w:r w:rsidR="00C07F46">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sidR="00C07F46">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47</w:t>
            </w:r>
          </w:p>
        </w:tc>
        <w:tc>
          <w:tcPr>
            <w:tcW w:w="2410" w:type="dxa"/>
            <w:shd w:val="clear" w:color="auto" w:fill="auto"/>
            <w:noWrap/>
            <w:vAlign w:val="center"/>
            <w:hideMark/>
          </w:tcPr>
          <w:p w14:paraId="137110E3" w14:textId="4CA3F92F" w:rsidR="00A43DF5" w:rsidRPr="000442AE" w:rsidRDefault="00A43DF5"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352</w:t>
            </w:r>
            <w:r w:rsidR="00C07F46">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sidR="00C07F46">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144</w:t>
            </w:r>
          </w:p>
        </w:tc>
        <w:tc>
          <w:tcPr>
            <w:tcW w:w="2126" w:type="dxa"/>
            <w:shd w:val="clear" w:color="auto" w:fill="auto"/>
            <w:noWrap/>
            <w:vAlign w:val="center"/>
            <w:hideMark/>
          </w:tcPr>
          <w:p w14:paraId="73A196EC" w14:textId="77777777" w:rsidR="00A43DF5" w:rsidRPr="000442AE" w:rsidRDefault="00A43DF5"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c>
          <w:tcPr>
            <w:tcW w:w="2127" w:type="dxa"/>
            <w:shd w:val="clear" w:color="auto" w:fill="auto"/>
            <w:noWrap/>
            <w:vAlign w:val="center"/>
            <w:hideMark/>
          </w:tcPr>
          <w:p w14:paraId="1927E05C" w14:textId="672B9F4F" w:rsidR="00A43DF5" w:rsidRPr="000442AE" w:rsidRDefault="00A43DF5"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10</w:t>
            </w:r>
            <w:r w:rsidR="00C07F46">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sidR="00C07F46">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3</w:t>
            </w:r>
          </w:p>
        </w:tc>
        <w:tc>
          <w:tcPr>
            <w:tcW w:w="1275" w:type="dxa"/>
            <w:shd w:val="clear" w:color="auto" w:fill="auto"/>
            <w:noWrap/>
            <w:vAlign w:val="center"/>
            <w:hideMark/>
          </w:tcPr>
          <w:p w14:paraId="29D6F061" w14:textId="77777777" w:rsidR="00A43DF5" w:rsidRPr="000442AE" w:rsidRDefault="00A43DF5"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25 (17.7%)</w:t>
            </w:r>
            <w:r w:rsidRPr="000442AE">
              <w:rPr>
                <w:rFonts w:ascii="Book Antiqua" w:eastAsia="PMingLiU" w:hAnsi="Book Antiqua" w:cs="PMingLiU"/>
                <w:color w:val="000000"/>
                <w:kern w:val="0"/>
                <w:szCs w:val="24"/>
                <w:vertAlign w:val="superscript"/>
                <w:lang w:val="en-GB"/>
              </w:rPr>
              <w:t>k</w:t>
            </w:r>
          </w:p>
        </w:tc>
        <w:tc>
          <w:tcPr>
            <w:tcW w:w="1560" w:type="dxa"/>
            <w:shd w:val="clear" w:color="auto" w:fill="auto"/>
            <w:noWrap/>
            <w:vAlign w:val="center"/>
            <w:hideMark/>
          </w:tcPr>
          <w:p w14:paraId="35D0939A" w14:textId="77777777" w:rsidR="00A43DF5" w:rsidRPr="000442AE" w:rsidRDefault="00A43DF5"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51 (36.2%)</w:t>
            </w:r>
            <w:r w:rsidRPr="000442AE">
              <w:rPr>
                <w:rFonts w:ascii="Book Antiqua" w:eastAsia="PMingLiU" w:hAnsi="Book Antiqua" w:cs="PMingLiU"/>
                <w:color w:val="000000"/>
                <w:kern w:val="0"/>
                <w:szCs w:val="24"/>
                <w:vertAlign w:val="superscript"/>
                <w:lang w:val="en-GB"/>
              </w:rPr>
              <w:t>l</w:t>
            </w:r>
          </w:p>
        </w:tc>
      </w:tr>
    </w:tbl>
    <w:p w14:paraId="48711336" w14:textId="42B88B86" w:rsidR="00DB2B19" w:rsidRPr="00DB2B19" w:rsidRDefault="001D65F9" w:rsidP="00DB2B19">
      <w:pPr>
        <w:widowControl/>
        <w:snapToGrid w:val="0"/>
        <w:spacing w:line="360" w:lineRule="auto"/>
        <w:jc w:val="both"/>
        <w:rPr>
          <w:rFonts w:ascii="Book Antiqua" w:eastAsia="SimSun" w:hAnsi="Book Antiqua" w:cs="PMingLiU"/>
          <w:color w:val="000000"/>
          <w:kern w:val="0"/>
          <w:szCs w:val="24"/>
          <w:lang w:val="en-GB" w:eastAsia="zh-CN"/>
        </w:rPr>
      </w:pPr>
      <w:r>
        <w:rPr>
          <w:rFonts w:ascii="Book Antiqua" w:eastAsia="PMingLiU" w:hAnsi="Book Antiqua" w:cs="PMingLiU"/>
          <w:color w:val="000000"/>
          <w:kern w:val="0"/>
          <w:szCs w:val="24"/>
          <w:lang w:val="en-GB"/>
        </w:rPr>
        <w:t>*</w:t>
      </w:r>
      <w:r w:rsidRPr="000442AE">
        <w:rPr>
          <w:rFonts w:ascii="Book Antiqua" w:eastAsia="PMingLiU" w:hAnsi="Book Antiqua" w:cs="PMingLiU"/>
          <w:color w:val="000000"/>
          <w:kern w:val="0"/>
          <w:szCs w:val="24"/>
          <w:lang w:val="en-GB"/>
        </w:rPr>
        <w:t>Statistically significant</w:t>
      </w:r>
      <w:r>
        <w:rPr>
          <w:rFonts w:ascii="Book Antiqua" w:eastAsia="SimSun" w:hAnsi="Book Antiqua" w:cs="PMingLiU" w:hint="eastAsia"/>
          <w:color w:val="000000"/>
          <w:kern w:val="0"/>
          <w:szCs w:val="24"/>
          <w:lang w:val="en-GB" w:eastAsia="zh-CN"/>
        </w:rPr>
        <w:t xml:space="preserve">; </w:t>
      </w:r>
      <w:r w:rsidRPr="001D65F9">
        <w:rPr>
          <w:rFonts w:ascii="Book Antiqua" w:eastAsia="PMingLiU" w:hAnsi="Book Antiqua" w:cs="PMingLiU"/>
          <w:color w:val="000000"/>
          <w:kern w:val="0"/>
          <w:szCs w:val="24"/>
          <w:vertAlign w:val="superscript"/>
          <w:lang w:val="en-GB"/>
        </w:rPr>
        <w:t>a</w:t>
      </w:r>
      <w:r w:rsidRPr="000442AE">
        <w:rPr>
          <w:rFonts w:ascii="Book Antiqua" w:eastAsia="PMingLiU" w:hAnsi="Book Antiqua" w:cs="PMingLiU"/>
          <w:color w:val="000000"/>
          <w:kern w:val="0"/>
          <w:szCs w:val="24"/>
          <w:lang w:val="en-GB"/>
        </w:rPr>
        <w:t>Intra-abdominal bleeding (</w:t>
      </w:r>
      <w:r w:rsidRPr="001D65F9">
        <w:rPr>
          <w:rFonts w:ascii="Book Antiqua" w:eastAsia="PMingLiU" w:hAnsi="Book Antiqua" w:cs="PMingLiU"/>
          <w:i/>
          <w:color w:val="000000"/>
          <w:kern w:val="0"/>
          <w:szCs w:val="24"/>
          <w:lang w:val="en-GB"/>
        </w:rPr>
        <w:t>n</w:t>
      </w:r>
      <w:r w:rsidRPr="000442AE">
        <w:rPr>
          <w:rFonts w:ascii="Book Antiqua" w:eastAsia="PMingLiU" w:hAnsi="Book Antiqua" w:cs="PMingLiU"/>
          <w:color w:val="000000"/>
          <w:kern w:val="0"/>
          <w:szCs w:val="24"/>
          <w:lang w:val="en-GB"/>
        </w:rPr>
        <w:t xml:space="preserve"> =</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2) and pleural effusion (</w:t>
      </w:r>
      <w:r w:rsidRPr="001D65F9">
        <w:rPr>
          <w:rFonts w:ascii="Book Antiqua" w:eastAsia="PMingLiU" w:hAnsi="Book Antiqua" w:cs="PMingLiU"/>
          <w:i/>
          <w:color w:val="000000"/>
          <w:kern w:val="0"/>
          <w:szCs w:val="24"/>
          <w:lang w:val="en-GB"/>
        </w:rPr>
        <w:t>n</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w:t>
      </w:r>
      <w:r>
        <w:rPr>
          <w:rFonts w:ascii="Book Antiqua" w:eastAsia="SimSun" w:hAnsi="Book Antiqua" w:cs="PMingLiU" w:hint="eastAsia"/>
          <w:color w:val="000000"/>
          <w:kern w:val="0"/>
          <w:szCs w:val="24"/>
          <w:lang w:val="en-GB" w:eastAsia="zh-CN"/>
        </w:rPr>
        <w:t xml:space="preserve">; </w:t>
      </w:r>
      <w:r w:rsidRPr="001D65F9">
        <w:rPr>
          <w:rFonts w:ascii="Book Antiqua" w:eastAsia="PMingLiU" w:hAnsi="Book Antiqua" w:cs="PMingLiU"/>
          <w:color w:val="000000"/>
          <w:kern w:val="0"/>
          <w:szCs w:val="24"/>
          <w:vertAlign w:val="superscript"/>
          <w:lang w:val="en-GB"/>
        </w:rPr>
        <w:t>b</w:t>
      </w:r>
      <w:r w:rsidRPr="000442AE">
        <w:rPr>
          <w:rFonts w:ascii="Book Antiqua" w:eastAsia="PMingLiU" w:hAnsi="Book Antiqua" w:cs="PMingLiU"/>
          <w:color w:val="000000"/>
          <w:kern w:val="0"/>
          <w:szCs w:val="24"/>
          <w:lang w:val="en-GB"/>
        </w:rPr>
        <w:t>Bile leak requiring laparotomy (</w:t>
      </w:r>
      <w:r w:rsidRPr="001D65F9">
        <w:rPr>
          <w:rFonts w:ascii="Book Antiqua" w:eastAsia="PMingLiU" w:hAnsi="Book Antiqua" w:cs="PMingLiU"/>
          <w:i/>
          <w:color w:val="000000"/>
          <w:kern w:val="0"/>
          <w:szCs w:val="24"/>
          <w:lang w:val="en-GB"/>
        </w:rPr>
        <w:t>n</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w:t>
      </w:r>
      <w:r>
        <w:rPr>
          <w:rFonts w:ascii="Book Antiqua" w:eastAsia="SimSun" w:hAnsi="Book Antiqua" w:cs="PMingLiU" w:hint="eastAsia"/>
          <w:color w:val="000000"/>
          <w:kern w:val="0"/>
          <w:szCs w:val="24"/>
          <w:lang w:val="en-GB" w:eastAsia="zh-CN"/>
        </w:rPr>
        <w:t xml:space="preserve">; </w:t>
      </w:r>
      <w:r w:rsidR="00C46C08" w:rsidRPr="00C46C08">
        <w:rPr>
          <w:rFonts w:ascii="Book Antiqua" w:eastAsia="PMingLiU" w:hAnsi="Book Antiqua" w:cs="PMingLiU"/>
          <w:color w:val="000000"/>
          <w:kern w:val="0"/>
          <w:szCs w:val="24"/>
          <w:vertAlign w:val="superscript"/>
          <w:lang w:val="en-GB"/>
        </w:rPr>
        <w:t>c</w:t>
      </w:r>
      <w:r w:rsidR="00C46C08" w:rsidRPr="000442AE">
        <w:rPr>
          <w:rFonts w:ascii="Book Antiqua" w:eastAsia="PMingLiU" w:hAnsi="Book Antiqua" w:cs="PMingLiU"/>
          <w:color w:val="000000"/>
          <w:kern w:val="0"/>
          <w:szCs w:val="24"/>
          <w:lang w:val="en-GB"/>
        </w:rPr>
        <w:t>Combined results of 15 hybrid and mini-laparotomy compared with 15 open operations, types of graft other than left lateral section not specified</w:t>
      </w:r>
      <w:r w:rsidR="00C46C08">
        <w:rPr>
          <w:rFonts w:ascii="Book Antiqua" w:eastAsia="SimSun" w:hAnsi="Book Antiqua" w:cs="PMingLiU" w:hint="eastAsia"/>
          <w:color w:val="000000"/>
          <w:kern w:val="0"/>
          <w:szCs w:val="24"/>
          <w:lang w:val="en-GB" w:eastAsia="zh-CN"/>
        </w:rPr>
        <w:t xml:space="preserve">; </w:t>
      </w:r>
      <w:r w:rsidR="00FD4EA9" w:rsidRPr="00FD4EA9">
        <w:rPr>
          <w:rFonts w:ascii="Book Antiqua" w:eastAsia="PMingLiU" w:hAnsi="Book Antiqua" w:cs="PMingLiU"/>
          <w:color w:val="000000"/>
          <w:kern w:val="0"/>
          <w:szCs w:val="24"/>
          <w:vertAlign w:val="superscript"/>
          <w:lang w:val="en-GB"/>
        </w:rPr>
        <w:t>d</w:t>
      </w:r>
      <w:r w:rsidR="00FD4EA9" w:rsidRPr="000442AE">
        <w:rPr>
          <w:rFonts w:ascii="Book Antiqua" w:eastAsia="PMingLiU" w:hAnsi="Book Antiqua" w:cs="PMingLiU"/>
          <w:color w:val="000000"/>
          <w:kern w:val="0"/>
          <w:szCs w:val="24"/>
          <w:lang w:val="en-GB"/>
        </w:rPr>
        <w:t>Bile leak (n=1) and incisional hernia (</w:t>
      </w:r>
      <w:r w:rsidR="00FD4EA9" w:rsidRPr="00FD4EA9">
        <w:rPr>
          <w:rFonts w:ascii="Book Antiqua" w:eastAsia="PMingLiU" w:hAnsi="Book Antiqua" w:cs="PMingLiU"/>
          <w:i/>
          <w:color w:val="000000"/>
          <w:kern w:val="0"/>
          <w:szCs w:val="24"/>
          <w:lang w:val="en-GB"/>
        </w:rPr>
        <w:t>n</w:t>
      </w:r>
      <w:r w:rsidR="00FD4EA9">
        <w:rPr>
          <w:rFonts w:ascii="Book Antiqua" w:eastAsia="SimSun" w:hAnsi="Book Antiqua" w:cs="PMingLiU" w:hint="eastAsia"/>
          <w:color w:val="000000"/>
          <w:kern w:val="0"/>
          <w:szCs w:val="24"/>
          <w:lang w:val="en-GB" w:eastAsia="zh-CN"/>
        </w:rPr>
        <w:t xml:space="preserve"> </w:t>
      </w:r>
      <w:r w:rsidR="00FD4EA9" w:rsidRPr="000442AE">
        <w:rPr>
          <w:rFonts w:ascii="Book Antiqua" w:eastAsia="PMingLiU" w:hAnsi="Book Antiqua" w:cs="PMingLiU"/>
          <w:color w:val="000000"/>
          <w:kern w:val="0"/>
          <w:szCs w:val="24"/>
          <w:lang w:val="en-GB"/>
        </w:rPr>
        <w:t>=</w:t>
      </w:r>
      <w:r w:rsidR="00FD4EA9">
        <w:rPr>
          <w:rFonts w:ascii="Book Antiqua" w:eastAsia="SimSun" w:hAnsi="Book Antiqua" w:cs="PMingLiU" w:hint="eastAsia"/>
          <w:color w:val="000000"/>
          <w:kern w:val="0"/>
          <w:szCs w:val="24"/>
          <w:lang w:val="en-GB" w:eastAsia="zh-CN"/>
        </w:rPr>
        <w:t xml:space="preserve"> </w:t>
      </w:r>
      <w:r w:rsidR="00FD4EA9" w:rsidRPr="000442AE">
        <w:rPr>
          <w:rFonts w:ascii="Book Antiqua" w:eastAsia="PMingLiU" w:hAnsi="Book Antiqua" w:cs="PMingLiU"/>
          <w:color w:val="000000"/>
          <w:kern w:val="0"/>
          <w:szCs w:val="24"/>
          <w:lang w:val="en-GB"/>
        </w:rPr>
        <w:t>1)</w:t>
      </w:r>
      <w:r w:rsidR="00FD4EA9">
        <w:rPr>
          <w:rFonts w:ascii="Book Antiqua" w:eastAsia="SimSun" w:hAnsi="Book Antiqua" w:cs="PMingLiU" w:hint="eastAsia"/>
          <w:color w:val="000000"/>
          <w:kern w:val="0"/>
          <w:szCs w:val="24"/>
          <w:lang w:val="en-GB" w:eastAsia="zh-CN"/>
        </w:rPr>
        <w:t xml:space="preserve">; </w:t>
      </w:r>
      <w:r w:rsidR="00DB2B19" w:rsidRPr="00DB2B19">
        <w:rPr>
          <w:rFonts w:ascii="Book Antiqua" w:eastAsia="PMingLiU" w:hAnsi="Book Antiqua" w:cs="PMingLiU"/>
          <w:color w:val="000000"/>
          <w:kern w:val="0"/>
          <w:szCs w:val="24"/>
          <w:vertAlign w:val="superscript"/>
          <w:lang w:val="en-GB"/>
        </w:rPr>
        <w:t>e</w:t>
      </w:r>
      <w:r w:rsidR="00DB2B19" w:rsidRPr="000442AE">
        <w:rPr>
          <w:rFonts w:ascii="Book Antiqua" w:eastAsia="PMingLiU" w:hAnsi="Book Antiqua" w:cs="PMingLiU"/>
          <w:color w:val="000000"/>
          <w:kern w:val="0"/>
          <w:szCs w:val="24"/>
          <w:lang w:val="en-GB"/>
        </w:rPr>
        <w:t>Bile leak (n=2), vascular complications (</w:t>
      </w:r>
      <w:r w:rsidR="00DB2B19" w:rsidRPr="00DB2B19">
        <w:rPr>
          <w:rFonts w:ascii="Book Antiqua" w:eastAsia="PMingLiU" w:hAnsi="Book Antiqua" w:cs="PMingLiU"/>
          <w:i/>
          <w:color w:val="000000"/>
          <w:kern w:val="0"/>
          <w:szCs w:val="24"/>
          <w:lang w:val="en-GB"/>
        </w:rPr>
        <w:t>n</w:t>
      </w:r>
      <w:r w:rsidR="00DB2B19" w:rsidRPr="000442AE">
        <w:rPr>
          <w:rFonts w:ascii="Book Antiqua" w:eastAsia="PMingLiU" w:hAnsi="Book Antiqua" w:cs="PMingLiU"/>
          <w:color w:val="000000"/>
          <w:kern w:val="0"/>
          <w:szCs w:val="24"/>
          <w:lang w:val="en-GB"/>
        </w:rPr>
        <w:t xml:space="preserve"> =</w:t>
      </w:r>
      <w:r w:rsidR="00DB2B19">
        <w:rPr>
          <w:rFonts w:ascii="Book Antiqua" w:eastAsia="SimSun" w:hAnsi="Book Antiqua" w:cs="PMingLiU" w:hint="eastAsia"/>
          <w:color w:val="000000"/>
          <w:kern w:val="0"/>
          <w:szCs w:val="24"/>
          <w:lang w:val="en-GB" w:eastAsia="zh-CN"/>
        </w:rPr>
        <w:t xml:space="preserve"> </w:t>
      </w:r>
      <w:r w:rsidR="00DB2B19" w:rsidRPr="000442AE">
        <w:rPr>
          <w:rFonts w:ascii="Book Antiqua" w:eastAsia="PMingLiU" w:hAnsi="Book Antiqua" w:cs="PMingLiU"/>
          <w:color w:val="000000"/>
          <w:kern w:val="0"/>
          <w:szCs w:val="24"/>
          <w:lang w:val="en-GB"/>
        </w:rPr>
        <w:t>3), intra-abdominal collection (</w:t>
      </w:r>
      <w:r w:rsidR="00DB2B19" w:rsidRPr="00DB2B19">
        <w:rPr>
          <w:rFonts w:ascii="Book Antiqua" w:eastAsia="PMingLiU" w:hAnsi="Book Antiqua" w:cs="PMingLiU"/>
          <w:i/>
          <w:color w:val="000000"/>
          <w:kern w:val="0"/>
          <w:szCs w:val="24"/>
          <w:lang w:val="en-GB"/>
        </w:rPr>
        <w:t>n</w:t>
      </w:r>
      <w:r w:rsidR="00DB2B19" w:rsidRPr="000442AE">
        <w:rPr>
          <w:rFonts w:ascii="Book Antiqua" w:eastAsia="PMingLiU" w:hAnsi="Book Antiqua" w:cs="PMingLiU"/>
          <w:color w:val="000000"/>
          <w:kern w:val="0"/>
          <w:szCs w:val="24"/>
          <w:lang w:val="en-GB"/>
        </w:rPr>
        <w:t xml:space="preserve"> =</w:t>
      </w:r>
      <w:r w:rsidR="00DB2B19">
        <w:rPr>
          <w:rFonts w:ascii="Book Antiqua" w:eastAsia="SimSun" w:hAnsi="Book Antiqua" w:cs="PMingLiU" w:hint="eastAsia"/>
          <w:color w:val="000000"/>
          <w:kern w:val="0"/>
          <w:szCs w:val="24"/>
          <w:lang w:val="en-GB" w:eastAsia="zh-CN"/>
        </w:rPr>
        <w:t xml:space="preserve"> </w:t>
      </w:r>
      <w:r w:rsidR="00DB2B19" w:rsidRPr="000442AE">
        <w:rPr>
          <w:rFonts w:ascii="Book Antiqua" w:eastAsia="PMingLiU" w:hAnsi="Book Antiqua" w:cs="PMingLiU"/>
          <w:color w:val="000000"/>
          <w:kern w:val="0"/>
          <w:szCs w:val="24"/>
          <w:lang w:val="en-GB"/>
        </w:rPr>
        <w:t>1) and chylous ascites (</w:t>
      </w:r>
      <w:r w:rsidR="00DB2B19" w:rsidRPr="00DB2B19">
        <w:rPr>
          <w:rFonts w:ascii="Book Antiqua" w:eastAsia="PMingLiU" w:hAnsi="Book Antiqua" w:cs="PMingLiU"/>
          <w:i/>
          <w:color w:val="000000"/>
          <w:kern w:val="0"/>
          <w:szCs w:val="24"/>
          <w:lang w:val="en-GB"/>
        </w:rPr>
        <w:t>n</w:t>
      </w:r>
      <w:r w:rsidR="00DB2B19">
        <w:rPr>
          <w:rFonts w:ascii="Book Antiqua" w:eastAsia="SimSun" w:hAnsi="Book Antiqua" w:cs="PMingLiU" w:hint="eastAsia"/>
          <w:color w:val="000000"/>
          <w:kern w:val="0"/>
          <w:szCs w:val="24"/>
          <w:lang w:val="en-GB" w:eastAsia="zh-CN"/>
        </w:rPr>
        <w:t xml:space="preserve"> </w:t>
      </w:r>
      <w:r w:rsidR="00DB2B19" w:rsidRPr="000442AE">
        <w:rPr>
          <w:rFonts w:ascii="Book Antiqua" w:eastAsia="PMingLiU" w:hAnsi="Book Antiqua" w:cs="PMingLiU"/>
          <w:color w:val="000000"/>
          <w:kern w:val="0"/>
          <w:szCs w:val="24"/>
          <w:lang w:val="en-GB"/>
        </w:rPr>
        <w:t>=</w:t>
      </w:r>
      <w:r w:rsidR="00DB2B19">
        <w:rPr>
          <w:rFonts w:ascii="Book Antiqua" w:eastAsia="SimSun" w:hAnsi="Book Antiqua" w:cs="PMingLiU" w:hint="eastAsia"/>
          <w:color w:val="000000"/>
          <w:kern w:val="0"/>
          <w:szCs w:val="24"/>
          <w:lang w:val="en-GB" w:eastAsia="zh-CN"/>
        </w:rPr>
        <w:t xml:space="preserve"> </w:t>
      </w:r>
      <w:r w:rsidR="00DB2B19" w:rsidRPr="000442AE">
        <w:rPr>
          <w:rFonts w:ascii="Book Antiqua" w:eastAsia="PMingLiU" w:hAnsi="Book Antiqua" w:cs="PMingLiU"/>
          <w:color w:val="000000"/>
          <w:kern w:val="0"/>
          <w:szCs w:val="24"/>
          <w:lang w:val="en-GB"/>
        </w:rPr>
        <w:t>1)</w:t>
      </w:r>
      <w:r w:rsidR="00DB2B19">
        <w:rPr>
          <w:rFonts w:ascii="Book Antiqua" w:eastAsia="SimSun" w:hAnsi="Book Antiqua" w:cs="PMingLiU" w:hint="eastAsia"/>
          <w:color w:val="000000"/>
          <w:kern w:val="0"/>
          <w:szCs w:val="24"/>
          <w:lang w:val="en-GB" w:eastAsia="zh-CN"/>
        </w:rPr>
        <w:t xml:space="preserve">; </w:t>
      </w:r>
      <w:r w:rsidR="00DB2B19" w:rsidRPr="00DB2B19">
        <w:rPr>
          <w:rFonts w:ascii="Book Antiqua" w:eastAsia="PMingLiU" w:hAnsi="Book Antiqua" w:cs="PMingLiU"/>
          <w:color w:val="000000"/>
          <w:kern w:val="0"/>
          <w:szCs w:val="24"/>
          <w:vertAlign w:val="superscript"/>
          <w:lang w:val="en-GB"/>
        </w:rPr>
        <w:t>f</w:t>
      </w:r>
      <w:r w:rsidR="00DB2B19" w:rsidRPr="000442AE">
        <w:rPr>
          <w:rFonts w:ascii="Book Antiqua" w:eastAsia="PMingLiU" w:hAnsi="Book Antiqua" w:cs="PMingLiU"/>
          <w:color w:val="000000"/>
          <w:kern w:val="0"/>
          <w:szCs w:val="24"/>
          <w:lang w:val="en-GB"/>
        </w:rPr>
        <w:t>Combined results of 19 hybrid and 9 mini-laparotomies compared with 30 open operations</w:t>
      </w:r>
      <w:r w:rsidR="00DB2B19">
        <w:rPr>
          <w:rFonts w:ascii="Book Antiqua" w:eastAsia="SimSun" w:hAnsi="Book Antiqua" w:cs="PMingLiU" w:hint="eastAsia"/>
          <w:color w:val="000000"/>
          <w:kern w:val="0"/>
          <w:szCs w:val="24"/>
          <w:lang w:val="en-GB" w:eastAsia="zh-CN"/>
        </w:rPr>
        <w:t xml:space="preserve">; </w:t>
      </w:r>
      <w:r w:rsidR="00DB2B19" w:rsidRPr="00DB2B19">
        <w:rPr>
          <w:rFonts w:ascii="Book Antiqua" w:eastAsia="PMingLiU" w:hAnsi="Book Antiqua" w:cs="PMingLiU"/>
          <w:color w:val="000000"/>
          <w:kern w:val="0"/>
          <w:szCs w:val="24"/>
          <w:vertAlign w:val="superscript"/>
          <w:lang w:val="en-GB"/>
        </w:rPr>
        <w:t>g</w:t>
      </w:r>
      <w:r w:rsidR="00DB2B19" w:rsidRPr="000442AE">
        <w:rPr>
          <w:rFonts w:ascii="Book Antiqua" w:eastAsia="PMingLiU" w:hAnsi="Book Antiqua" w:cs="PMingLiU"/>
          <w:color w:val="000000"/>
          <w:kern w:val="0"/>
          <w:szCs w:val="24"/>
          <w:lang w:val="en-GB"/>
        </w:rPr>
        <w:t>Intra-abdominal bleeding (</w:t>
      </w:r>
      <w:r w:rsidR="00DB2B19" w:rsidRPr="00DB2B19">
        <w:rPr>
          <w:rFonts w:ascii="Book Antiqua" w:eastAsia="PMingLiU" w:hAnsi="Book Antiqua" w:cs="PMingLiU"/>
          <w:i/>
          <w:color w:val="000000"/>
          <w:kern w:val="0"/>
          <w:szCs w:val="24"/>
          <w:lang w:val="en-GB"/>
        </w:rPr>
        <w:t>n</w:t>
      </w:r>
      <w:r w:rsidR="00DB2B19" w:rsidRPr="000442AE">
        <w:rPr>
          <w:rFonts w:ascii="Book Antiqua" w:eastAsia="PMingLiU" w:hAnsi="Book Antiqua" w:cs="PMingLiU"/>
          <w:color w:val="000000"/>
          <w:kern w:val="0"/>
          <w:szCs w:val="24"/>
          <w:lang w:val="en-GB"/>
        </w:rPr>
        <w:t xml:space="preserve"> =</w:t>
      </w:r>
      <w:r w:rsidR="00DB2B19">
        <w:rPr>
          <w:rFonts w:ascii="Book Antiqua" w:eastAsia="SimSun" w:hAnsi="Book Antiqua" w:cs="PMingLiU" w:hint="eastAsia"/>
          <w:color w:val="000000"/>
          <w:kern w:val="0"/>
          <w:szCs w:val="24"/>
          <w:lang w:val="en-GB" w:eastAsia="zh-CN"/>
        </w:rPr>
        <w:t xml:space="preserve"> </w:t>
      </w:r>
      <w:r w:rsidR="00DB2B19" w:rsidRPr="000442AE">
        <w:rPr>
          <w:rFonts w:ascii="Book Antiqua" w:eastAsia="PMingLiU" w:hAnsi="Book Antiqua" w:cs="PMingLiU"/>
          <w:color w:val="000000"/>
          <w:kern w:val="0"/>
          <w:szCs w:val="24"/>
          <w:lang w:val="en-GB"/>
        </w:rPr>
        <w:t>1), bile leak (</w:t>
      </w:r>
      <w:r w:rsidR="00DB2B19" w:rsidRPr="00DB2B19">
        <w:rPr>
          <w:rFonts w:ascii="Book Antiqua" w:eastAsia="PMingLiU" w:hAnsi="Book Antiqua" w:cs="PMingLiU"/>
          <w:i/>
          <w:color w:val="000000"/>
          <w:kern w:val="0"/>
          <w:szCs w:val="24"/>
          <w:lang w:val="en-GB"/>
        </w:rPr>
        <w:t>n</w:t>
      </w:r>
      <w:r w:rsidR="00DB2B19" w:rsidRPr="000442AE">
        <w:rPr>
          <w:rFonts w:ascii="Book Antiqua" w:eastAsia="PMingLiU" w:hAnsi="Book Antiqua" w:cs="PMingLiU"/>
          <w:color w:val="000000"/>
          <w:kern w:val="0"/>
          <w:szCs w:val="24"/>
          <w:lang w:val="en-GB"/>
        </w:rPr>
        <w:t xml:space="preserve"> =</w:t>
      </w:r>
      <w:r w:rsidR="00DB2B19">
        <w:rPr>
          <w:rFonts w:ascii="Book Antiqua" w:eastAsia="SimSun" w:hAnsi="Book Antiqua" w:cs="PMingLiU" w:hint="eastAsia"/>
          <w:color w:val="000000"/>
          <w:kern w:val="0"/>
          <w:szCs w:val="24"/>
          <w:lang w:val="en-GB" w:eastAsia="zh-CN"/>
        </w:rPr>
        <w:t xml:space="preserve"> </w:t>
      </w:r>
      <w:r w:rsidR="00DB2B19" w:rsidRPr="000442AE">
        <w:rPr>
          <w:rFonts w:ascii="Book Antiqua" w:eastAsia="PMingLiU" w:hAnsi="Book Antiqua" w:cs="PMingLiU"/>
          <w:color w:val="000000"/>
          <w:kern w:val="0"/>
          <w:szCs w:val="24"/>
          <w:lang w:val="en-GB"/>
        </w:rPr>
        <w:t>1), intra-abdominal collection (</w:t>
      </w:r>
      <w:r w:rsidR="00DB2B19" w:rsidRPr="00DB2B19">
        <w:rPr>
          <w:rFonts w:ascii="Book Antiqua" w:eastAsia="PMingLiU" w:hAnsi="Book Antiqua" w:cs="PMingLiU"/>
          <w:i/>
          <w:color w:val="000000"/>
          <w:kern w:val="0"/>
          <w:szCs w:val="24"/>
          <w:lang w:val="en-GB"/>
        </w:rPr>
        <w:t>n</w:t>
      </w:r>
      <w:r w:rsidR="00DB2B19" w:rsidRPr="000442AE">
        <w:rPr>
          <w:rFonts w:ascii="Book Antiqua" w:eastAsia="PMingLiU" w:hAnsi="Book Antiqua" w:cs="PMingLiU"/>
          <w:color w:val="000000"/>
          <w:kern w:val="0"/>
          <w:szCs w:val="24"/>
          <w:lang w:val="en-GB"/>
        </w:rPr>
        <w:t xml:space="preserve"> =</w:t>
      </w:r>
      <w:r w:rsidR="00DB2B19">
        <w:rPr>
          <w:rFonts w:ascii="Book Antiqua" w:eastAsia="SimSun" w:hAnsi="Book Antiqua" w:cs="PMingLiU" w:hint="eastAsia"/>
          <w:color w:val="000000"/>
          <w:kern w:val="0"/>
          <w:szCs w:val="24"/>
          <w:lang w:val="en-GB" w:eastAsia="zh-CN"/>
        </w:rPr>
        <w:t xml:space="preserve"> </w:t>
      </w:r>
      <w:r w:rsidR="00DB2B19" w:rsidRPr="000442AE">
        <w:rPr>
          <w:rFonts w:ascii="Book Antiqua" w:eastAsia="PMingLiU" w:hAnsi="Book Antiqua" w:cs="PMingLiU"/>
          <w:color w:val="000000"/>
          <w:kern w:val="0"/>
          <w:szCs w:val="24"/>
          <w:lang w:val="en-GB"/>
        </w:rPr>
        <w:t>1), ileus (</w:t>
      </w:r>
      <w:r w:rsidR="00DB2B19" w:rsidRPr="00DB2B19">
        <w:rPr>
          <w:rFonts w:ascii="Book Antiqua" w:eastAsia="PMingLiU" w:hAnsi="Book Antiqua" w:cs="PMingLiU"/>
          <w:i/>
          <w:color w:val="000000"/>
          <w:kern w:val="0"/>
          <w:szCs w:val="24"/>
          <w:lang w:val="en-GB"/>
        </w:rPr>
        <w:t>n</w:t>
      </w:r>
      <w:r w:rsidR="00DB2B19" w:rsidRPr="000442AE">
        <w:rPr>
          <w:rFonts w:ascii="Book Antiqua" w:eastAsia="PMingLiU" w:hAnsi="Book Antiqua" w:cs="PMingLiU"/>
          <w:color w:val="000000"/>
          <w:kern w:val="0"/>
          <w:szCs w:val="24"/>
          <w:lang w:val="en-GB"/>
        </w:rPr>
        <w:t xml:space="preserve"> =</w:t>
      </w:r>
      <w:r w:rsidR="00DB2B19">
        <w:rPr>
          <w:rFonts w:ascii="Book Antiqua" w:eastAsia="SimSun" w:hAnsi="Book Antiqua" w:cs="PMingLiU" w:hint="eastAsia"/>
          <w:color w:val="000000"/>
          <w:kern w:val="0"/>
          <w:szCs w:val="24"/>
          <w:lang w:val="en-GB" w:eastAsia="zh-CN"/>
        </w:rPr>
        <w:t xml:space="preserve"> </w:t>
      </w:r>
      <w:r w:rsidR="00DB2B19" w:rsidRPr="000442AE">
        <w:rPr>
          <w:rFonts w:ascii="Book Antiqua" w:eastAsia="PMingLiU" w:hAnsi="Book Antiqua" w:cs="PMingLiU"/>
          <w:color w:val="000000"/>
          <w:kern w:val="0"/>
          <w:szCs w:val="24"/>
          <w:lang w:val="en-GB"/>
        </w:rPr>
        <w:t>2), deep vein thrombosis (</w:t>
      </w:r>
      <w:r w:rsidR="00DB2B19" w:rsidRPr="00DB2B19">
        <w:rPr>
          <w:rFonts w:ascii="Book Antiqua" w:eastAsia="PMingLiU" w:hAnsi="Book Antiqua" w:cs="PMingLiU"/>
          <w:i/>
          <w:color w:val="000000"/>
          <w:kern w:val="0"/>
          <w:szCs w:val="24"/>
          <w:lang w:val="en-GB"/>
        </w:rPr>
        <w:t>n</w:t>
      </w:r>
      <w:r w:rsidR="00DB2B19" w:rsidRPr="000442AE">
        <w:rPr>
          <w:rFonts w:ascii="Book Antiqua" w:eastAsia="PMingLiU" w:hAnsi="Book Antiqua" w:cs="PMingLiU"/>
          <w:color w:val="000000"/>
          <w:kern w:val="0"/>
          <w:szCs w:val="24"/>
          <w:lang w:val="en-GB"/>
        </w:rPr>
        <w:t xml:space="preserve"> =</w:t>
      </w:r>
      <w:r w:rsidR="00DB2B19">
        <w:rPr>
          <w:rFonts w:ascii="Book Antiqua" w:eastAsia="SimSun" w:hAnsi="Book Antiqua" w:cs="PMingLiU" w:hint="eastAsia"/>
          <w:color w:val="000000"/>
          <w:kern w:val="0"/>
          <w:szCs w:val="24"/>
          <w:lang w:val="en-GB" w:eastAsia="zh-CN"/>
        </w:rPr>
        <w:t xml:space="preserve"> </w:t>
      </w:r>
      <w:r w:rsidR="00DB2B19" w:rsidRPr="000442AE">
        <w:rPr>
          <w:rFonts w:ascii="Book Antiqua" w:eastAsia="PMingLiU" w:hAnsi="Book Antiqua" w:cs="PMingLiU"/>
          <w:color w:val="000000"/>
          <w:kern w:val="0"/>
          <w:szCs w:val="24"/>
          <w:lang w:val="en-GB"/>
        </w:rPr>
        <w:t>1) and phlebitis (</w:t>
      </w:r>
      <w:r w:rsidR="00DB2B19" w:rsidRPr="00DB2B19">
        <w:rPr>
          <w:rFonts w:ascii="Book Antiqua" w:eastAsia="PMingLiU" w:hAnsi="Book Antiqua" w:cs="PMingLiU"/>
          <w:i/>
          <w:color w:val="000000"/>
          <w:kern w:val="0"/>
          <w:szCs w:val="24"/>
          <w:lang w:val="en-GB"/>
        </w:rPr>
        <w:t>n</w:t>
      </w:r>
      <w:r w:rsidR="00DB2B19" w:rsidRPr="000442AE">
        <w:rPr>
          <w:rFonts w:ascii="Book Antiqua" w:eastAsia="PMingLiU" w:hAnsi="Book Antiqua" w:cs="PMingLiU"/>
          <w:color w:val="000000"/>
          <w:kern w:val="0"/>
          <w:szCs w:val="24"/>
          <w:lang w:val="en-GB"/>
        </w:rPr>
        <w:t xml:space="preserve"> =</w:t>
      </w:r>
      <w:r w:rsidR="00DB2B19">
        <w:rPr>
          <w:rFonts w:ascii="Book Antiqua" w:eastAsia="SimSun" w:hAnsi="Book Antiqua" w:cs="PMingLiU" w:hint="eastAsia"/>
          <w:color w:val="000000"/>
          <w:kern w:val="0"/>
          <w:szCs w:val="24"/>
          <w:lang w:val="en-GB" w:eastAsia="zh-CN"/>
        </w:rPr>
        <w:t xml:space="preserve"> </w:t>
      </w:r>
      <w:r w:rsidR="00DB2B19" w:rsidRPr="000442AE">
        <w:rPr>
          <w:rFonts w:ascii="Book Antiqua" w:eastAsia="PMingLiU" w:hAnsi="Book Antiqua" w:cs="PMingLiU"/>
          <w:color w:val="000000"/>
          <w:kern w:val="0"/>
          <w:szCs w:val="24"/>
          <w:lang w:val="en-GB"/>
        </w:rPr>
        <w:t>1)</w:t>
      </w:r>
      <w:r w:rsidR="00DB2B19">
        <w:rPr>
          <w:rFonts w:ascii="Book Antiqua" w:eastAsia="SimSun" w:hAnsi="Book Antiqua" w:cs="PMingLiU" w:hint="eastAsia"/>
          <w:color w:val="000000"/>
          <w:kern w:val="0"/>
          <w:szCs w:val="24"/>
          <w:lang w:val="en-GB" w:eastAsia="zh-CN"/>
        </w:rPr>
        <w:t xml:space="preserve">; </w:t>
      </w:r>
      <w:r w:rsidR="00DB2B19" w:rsidRPr="00DB2B19">
        <w:rPr>
          <w:rFonts w:ascii="Book Antiqua" w:eastAsia="PMingLiU" w:hAnsi="Book Antiqua" w:cs="PMingLiU"/>
          <w:color w:val="000000"/>
          <w:kern w:val="0"/>
          <w:szCs w:val="24"/>
          <w:vertAlign w:val="superscript"/>
          <w:lang w:val="en-GB"/>
        </w:rPr>
        <w:t>h</w:t>
      </w:r>
      <w:r w:rsidR="00DB2B19" w:rsidRPr="000442AE">
        <w:rPr>
          <w:rFonts w:ascii="Book Antiqua" w:eastAsia="PMingLiU" w:hAnsi="Book Antiqua" w:cs="PMingLiU"/>
          <w:color w:val="000000"/>
          <w:kern w:val="0"/>
          <w:szCs w:val="24"/>
          <w:lang w:val="en-GB"/>
        </w:rPr>
        <w:t>Bile leak (</w:t>
      </w:r>
      <w:r w:rsidR="00DB2B19" w:rsidRPr="00DB2B19">
        <w:rPr>
          <w:rFonts w:ascii="Book Antiqua" w:eastAsia="PMingLiU" w:hAnsi="Book Antiqua" w:cs="PMingLiU"/>
          <w:i/>
          <w:color w:val="000000"/>
          <w:kern w:val="0"/>
          <w:szCs w:val="24"/>
          <w:lang w:val="en-GB"/>
        </w:rPr>
        <w:t>n</w:t>
      </w:r>
      <w:r w:rsidR="00DB2B19" w:rsidRPr="000442AE">
        <w:rPr>
          <w:rFonts w:ascii="Book Antiqua" w:eastAsia="PMingLiU" w:hAnsi="Book Antiqua" w:cs="PMingLiU"/>
          <w:color w:val="000000"/>
          <w:kern w:val="0"/>
          <w:szCs w:val="24"/>
          <w:lang w:val="en-GB"/>
        </w:rPr>
        <w:t xml:space="preserve"> =</w:t>
      </w:r>
      <w:r w:rsidR="00DB2B19">
        <w:rPr>
          <w:rFonts w:ascii="Book Antiqua" w:eastAsia="SimSun" w:hAnsi="Book Antiqua" w:cs="PMingLiU" w:hint="eastAsia"/>
          <w:color w:val="000000"/>
          <w:kern w:val="0"/>
          <w:szCs w:val="24"/>
          <w:lang w:val="en-GB" w:eastAsia="zh-CN"/>
        </w:rPr>
        <w:t xml:space="preserve"> </w:t>
      </w:r>
      <w:r w:rsidR="00DB2B19" w:rsidRPr="000442AE">
        <w:rPr>
          <w:rFonts w:ascii="Book Antiqua" w:eastAsia="PMingLiU" w:hAnsi="Book Antiqua" w:cs="PMingLiU"/>
          <w:color w:val="000000"/>
          <w:kern w:val="0"/>
          <w:szCs w:val="24"/>
          <w:lang w:val="en-GB"/>
        </w:rPr>
        <w:t>2), biliary stricture (</w:t>
      </w:r>
      <w:r w:rsidR="00DB2B19" w:rsidRPr="00DB2B19">
        <w:rPr>
          <w:rFonts w:ascii="Book Antiqua" w:eastAsia="PMingLiU" w:hAnsi="Book Antiqua" w:cs="PMingLiU"/>
          <w:i/>
          <w:color w:val="000000"/>
          <w:kern w:val="0"/>
          <w:szCs w:val="24"/>
          <w:lang w:val="en-GB"/>
        </w:rPr>
        <w:t>n</w:t>
      </w:r>
      <w:r w:rsidR="00DB2B19" w:rsidRPr="000442AE">
        <w:rPr>
          <w:rFonts w:ascii="Book Antiqua" w:eastAsia="PMingLiU" w:hAnsi="Book Antiqua" w:cs="PMingLiU"/>
          <w:color w:val="000000"/>
          <w:kern w:val="0"/>
          <w:szCs w:val="24"/>
          <w:lang w:val="en-GB"/>
        </w:rPr>
        <w:t xml:space="preserve"> =</w:t>
      </w:r>
      <w:r w:rsidR="00DB2B19">
        <w:rPr>
          <w:rFonts w:ascii="Book Antiqua" w:eastAsia="SimSun" w:hAnsi="Book Antiqua" w:cs="PMingLiU" w:hint="eastAsia"/>
          <w:color w:val="000000"/>
          <w:kern w:val="0"/>
          <w:szCs w:val="24"/>
          <w:lang w:val="en-GB" w:eastAsia="zh-CN"/>
        </w:rPr>
        <w:t xml:space="preserve"> </w:t>
      </w:r>
      <w:r w:rsidR="00DB2B19" w:rsidRPr="000442AE">
        <w:rPr>
          <w:rFonts w:ascii="Book Antiqua" w:eastAsia="PMingLiU" w:hAnsi="Book Antiqua" w:cs="PMingLiU"/>
          <w:color w:val="000000"/>
          <w:kern w:val="0"/>
          <w:szCs w:val="24"/>
          <w:lang w:val="en-GB"/>
        </w:rPr>
        <w:t>2), hepatic artery stricture (</w:t>
      </w:r>
      <w:r w:rsidR="00DB2B19" w:rsidRPr="00DB2B19">
        <w:rPr>
          <w:rFonts w:ascii="Book Antiqua" w:eastAsia="PMingLiU" w:hAnsi="Book Antiqua" w:cs="PMingLiU"/>
          <w:i/>
          <w:color w:val="000000"/>
          <w:kern w:val="0"/>
          <w:szCs w:val="24"/>
          <w:lang w:val="en-GB"/>
        </w:rPr>
        <w:t>n</w:t>
      </w:r>
      <w:r w:rsidR="00DB2B19" w:rsidRPr="000442AE">
        <w:rPr>
          <w:rFonts w:ascii="Book Antiqua" w:eastAsia="PMingLiU" w:hAnsi="Book Antiqua" w:cs="PMingLiU"/>
          <w:color w:val="000000"/>
          <w:kern w:val="0"/>
          <w:szCs w:val="24"/>
          <w:lang w:val="en-GB"/>
        </w:rPr>
        <w:t xml:space="preserve"> =</w:t>
      </w:r>
      <w:r w:rsidR="00DB2B19">
        <w:rPr>
          <w:rFonts w:ascii="Book Antiqua" w:eastAsia="SimSun" w:hAnsi="Book Antiqua" w:cs="PMingLiU" w:hint="eastAsia"/>
          <w:color w:val="000000"/>
          <w:kern w:val="0"/>
          <w:szCs w:val="24"/>
          <w:lang w:val="en-GB" w:eastAsia="zh-CN"/>
        </w:rPr>
        <w:t xml:space="preserve"> </w:t>
      </w:r>
      <w:r w:rsidR="00DB2B19" w:rsidRPr="000442AE">
        <w:rPr>
          <w:rFonts w:ascii="Book Antiqua" w:eastAsia="PMingLiU" w:hAnsi="Book Antiqua" w:cs="PMingLiU"/>
          <w:color w:val="000000"/>
          <w:kern w:val="0"/>
          <w:szCs w:val="24"/>
          <w:lang w:val="en-GB"/>
        </w:rPr>
        <w:t>2), hepatic vein stricture (</w:t>
      </w:r>
      <w:r w:rsidR="00DB2B19" w:rsidRPr="00DB2B19">
        <w:rPr>
          <w:rFonts w:ascii="Book Antiqua" w:eastAsia="PMingLiU" w:hAnsi="Book Antiqua" w:cs="PMingLiU"/>
          <w:i/>
          <w:color w:val="000000"/>
          <w:kern w:val="0"/>
          <w:szCs w:val="24"/>
          <w:lang w:val="en-GB"/>
        </w:rPr>
        <w:t>n</w:t>
      </w:r>
      <w:r w:rsidR="00DB2B19" w:rsidRPr="000442AE">
        <w:rPr>
          <w:rFonts w:ascii="Book Antiqua" w:eastAsia="PMingLiU" w:hAnsi="Book Antiqua" w:cs="PMingLiU"/>
          <w:color w:val="000000"/>
          <w:kern w:val="0"/>
          <w:szCs w:val="24"/>
          <w:lang w:val="en-GB"/>
        </w:rPr>
        <w:t xml:space="preserve"> =</w:t>
      </w:r>
      <w:r w:rsidR="00DB2B19">
        <w:rPr>
          <w:rFonts w:ascii="Book Antiqua" w:eastAsia="SimSun" w:hAnsi="Book Antiqua" w:cs="PMingLiU" w:hint="eastAsia"/>
          <w:color w:val="000000"/>
          <w:kern w:val="0"/>
          <w:szCs w:val="24"/>
          <w:lang w:val="en-GB" w:eastAsia="zh-CN"/>
        </w:rPr>
        <w:t xml:space="preserve"> </w:t>
      </w:r>
      <w:r w:rsidR="00DB2B19" w:rsidRPr="000442AE">
        <w:rPr>
          <w:rFonts w:ascii="Book Antiqua" w:eastAsia="PMingLiU" w:hAnsi="Book Antiqua" w:cs="PMingLiU"/>
          <w:color w:val="000000"/>
          <w:kern w:val="0"/>
          <w:szCs w:val="24"/>
          <w:lang w:val="en-GB"/>
        </w:rPr>
        <w:t>2) and intra-abdominal collection (</w:t>
      </w:r>
      <w:r w:rsidR="00DB2B19" w:rsidRPr="00DB2B19">
        <w:rPr>
          <w:rFonts w:ascii="Book Antiqua" w:eastAsia="PMingLiU" w:hAnsi="Book Antiqua" w:cs="PMingLiU"/>
          <w:i/>
          <w:color w:val="000000"/>
          <w:kern w:val="0"/>
          <w:szCs w:val="24"/>
          <w:lang w:val="en-GB"/>
        </w:rPr>
        <w:t>n</w:t>
      </w:r>
      <w:r w:rsidR="00DB2B19" w:rsidRPr="000442AE">
        <w:rPr>
          <w:rFonts w:ascii="Book Antiqua" w:eastAsia="PMingLiU" w:hAnsi="Book Antiqua" w:cs="PMingLiU"/>
          <w:color w:val="000000"/>
          <w:kern w:val="0"/>
          <w:szCs w:val="24"/>
          <w:lang w:val="en-GB"/>
        </w:rPr>
        <w:t xml:space="preserve"> =</w:t>
      </w:r>
      <w:r w:rsidR="00DB2B19">
        <w:rPr>
          <w:rFonts w:ascii="Book Antiqua" w:eastAsia="SimSun" w:hAnsi="Book Antiqua" w:cs="PMingLiU" w:hint="eastAsia"/>
          <w:color w:val="000000"/>
          <w:kern w:val="0"/>
          <w:szCs w:val="24"/>
          <w:lang w:val="en-GB" w:eastAsia="zh-CN"/>
        </w:rPr>
        <w:t xml:space="preserve"> </w:t>
      </w:r>
      <w:r w:rsidR="00DB2B19" w:rsidRPr="000442AE">
        <w:rPr>
          <w:rFonts w:ascii="Book Antiqua" w:eastAsia="PMingLiU" w:hAnsi="Book Antiqua" w:cs="PMingLiU"/>
          <w:color w:val="000000"/>
          <w:kern w:val="0"/>
          <w:szCs w:val="24"/>
          <w:lang w:val="en-GB"/>
        </w:rPr>
        <w:t>2)</w:t>
      </w:r>
      <w:r w:rsidR="00DB2B19">
        <w:rPr>
          <w:rFonts w:ascii="Book Antiqua" w:eastAsia="SimSun" w:hAnsi="Book Antiqua" w:cs="PMingLiU" w:hint="eastAsia"/>
          <w:color w:val="000000"/>
          <w:kern w:val="0"/>
          <w:szCs w:val="24"/>
          <w:lang w:val="en-GB" w:eastAsia="zh-CN"/>
        </w:rPr>
        <w:t xml:space="preserve">; </w:t>
      </w:r>
      <w:r w:rsidR="00DB2B19" w:rsidRPr="00DB2B19">
        <w:rPr>
          <w:rFonts w:ascii="Book Antiqua" w:eastAsia="PMingLiU" w:hAnsi="Book Antiqua" w:cs="PMingLiU"/>
          <w:color w:val="000000"/>
          <w:kern w:val="0"/>
          <w:szCs w:val="24"/>
          <w:vertAlign w:val="superscript"/>
          <w:lang w:val="en-GB"/>
        </w:rPr>
        <w:t>i</w:t>
      </w:r>
      <w:r w:rsidR="00DB2B19" w:rsidRPr="000442AE">
        <w:rPr>
          <w:rFonts w:ascii="Book Antiqua" w:eastAsia="PMingLiU" w:hAnsi="Book Antiqua" w:cs="PMingLiU"/>
          <w:color w:val="000000"/>
          <w:kern w:val="0"/>
          <w:szCs w:val="24"/>
          <w:lang w:val="en-GB"/>
        </w:rPr>
        <w:t>Mini-laparotomy (</w:t>
      </w:r>
      <w:r w:rsidR="00DB2B19" w:rsidRPr="00DB2B19">
        <w:rPr>
          <w:rFonts w:ascii="Book Antiqua" w:eastAsia="PMingLiU" w:hAnsi="Book Antiqua" w:cs="PMingLiU"/>
          <w:i/>
          <w:color w:val="000000"/>
          <w:kern w:val="0"/>
          <w:szCs w:val="24"/>
          <w:lang w:val="en-GB"/>
        </w:rPr>
        <w:t>n</w:t>
      </w:r>
      <w:r w:rsidR="00DB2B19" w:rsidRPr="000442AE">
        <w:rPr>
          <w:rFonts w:ascii="Book Antiqua" w:eastAsia="PMingLiU" w:hAnsi="Book Antiqua" w:cs="PMingLiU"/>
          <w:color w:val="000000"/>
          <w:kern w:val="0"/>
          <w:szCs w:val="24"/>
          <w:lang w:val="en-GB"/>
        </w:rPr>
        <w:t xml:space="preserve"> =</w:t>
      </w:r>
      <w:r w:rsidR="00DB2B19">
        <w:rPr>
          <w:rFonts w:ascii="Book Antiqua" w:eastAsia="SimSun" w:hAnsi="Book Antiqua" w:cs="PMingLiU" w:hint="eastAsia"/>
          <w:color w:val="000000"/>
          <w:kern w:val="0"/>
          <w:szCs w:val="24"/>
          <w:lang w:val="en-GB" w:eastAsia="zh-CN"/>
        </w:rPr>
        <w:t xml:space="preserve"> </w:t>
      </w:r>
      <w:r w:rsidR="00DB2B19" w:rsidRPr="000442AE">
        <w:rPr>
          <w:rFonts w:ascii="Book Antiqua" w:eastAsia="PMingLiU" w:hAnsi="Book Antiqua" w:cs="PMingLiU"/>
          <w:color w:val="000000"/>
          <w:kern w:val="0"/>
          <w:szCs w:val="24"/>
          <w:lang w:val="en-GB"/>
        </w:rPr>
        <w:t>20) compared against laparoscopic-assisted (</w:t>
      </w:r>
      <w:r w:rsidR="00DB2B19" w:rsidRPr="00DB2B19">
        <w:rPr>
          <w:rFonts w:ascii="Book Antiqua" w:eastAsia="PMingLiU" w:hAnsi="Book Antiqua" w:cs="PMingLiU"/>
          <w:i/>
          <w:color w:val="000000"/>
          <w:kern w:val="0"/>
          <w:szCs w:val="24"/>
          <w:lang w:val="en-GB"/>
        </w:rPr>
        <w:t>n</w:t>
      </w:r>
      <w:r w:rsidR="00DB2B19" w:rsidRPr="000442AE">
        <w:rPr>
          <w:rFonts w:ascii="Book Antiqua" w:eastAsia="PMingLiU" w:hAnsi="Book Antiqua" w:cs="PMingLiU"/>
          <w:color w:val="000000"/>
          <w:kern w:val="0"/>
          <w:szCs w:val="24"/>
          <w:lang w:val="en-GB"/>
        </w:rPr>
        <w:t xml:space="preserve"> =</w:t>
      </w:r>
      <w:r w:rsidR="00DB2B19">
        <w:rPr>
          <w:rFonts w:ascii="Book Antiqua" w:eastAsia="SimSun" w:hAnsi="Book Antiqua" w:cs="PMingLiU" w:hint="eastAsia"/>
          <w:color w:val="000000"/>
          <w:kern w:val="0"/>
          <w:szCs w:val="24"/>
          <w:lang w:val="en-GB" w:eastAsia="zh-CN"/>
        </w:rPr>
        <w:t xml:space="preserve"> </w:t>
      </w:r>
      <w:r w:rsidR="00DB2B19" w:rsidRPr="000442AE">
        <w:rPr>
          <w:rFonts w:ascii="Book Antiqua" w:eastAsia="PMingLiU" w:hAnsi="Book Antiqua" w:cs="PMingLiU"/>
          <w:color w:val="000000"/>
          <w:kern w:val="0"/>
          <w:szCs w:val="24"/>
          <w:lang w:val="en-GB"/>
        </w:rPr>
        <w:t>28)</w:t>
      </w:r>
      <w:r w:rsidR="00DB2B19">
        <w:rPr>
          <w:rFonts w:ascii="Book Antiqua" w:eastAsia="SimSun" w:hAnsi="Book Antiqua" w:cs="PMingLiU" w:hint="eastAsia"/>
          <w:color w:val="000000"/>
          <w:kern w:val="0"/>
          <w:szCs w:val="24"/>
          <w:lang w:val="en-GB" w:eastAsia="zh-CN"/>
        </w:rPr>
        <w:t xml:space="preserve">; </w:t>
      </w:r>
      <w:r w:rsidR="00DB2B19" w:rsidRPr="00DB2B19">
        <w:rPr>
          <w:rFonts w:ascii="Book Antiqua" w:eastAsia="PMingLiU" w:hAnsi="Book Antiqua" w:cs="PMingLiU"/>
          <w:color w:val="000000"/>
          <w:kern w:val="0"/>
          <w:szCs w:val="24"/>
          <w:vertAlign w:val="superscript"/>
          <w:lang w:val="en-GB"/>
        </w:rPr>
        <w:t>j</w:t>
      </w:r>
      <w:r w:rsidR="00DB2B19" w:rsidRPr="000442AE">
        <w:rPr>
          <w:rFonts w:ascii="Book Antiqua" w:eastAsia="PMingLiU" w:hAnsi="Book Antiqua" w:cs="PMingLiU"/>
          <w:color w:val="000000"/>
          <w:kern w:val="0"/>
          <w:szCs w:val="24"/>
          <w:lang w:val="en-GB"/>
        </w:rPr>
        <w:t>Pneumonia</w:t>
      </w:r>
      <w:r w:rsidR="00DB2B19">
        <w:rPr>
          <w:rFonts w:ascii="Book Antiqua" w:eastAsia="SimSun" w:hAnsi="Book Antiqua" w:cs="PMingLiU" w:hint="eastAsia"/>
          <w:color w:val="000000"/>
          <w:kern w:val="0"/>
          <w:szCs w:val="24"/>
          <w:lang w:val="en-GB" w:eastAsia="zh-CN"/>
        </w:rPr>
        <w:t xml:space="preserve">; </w:t>
      </w:r>
      <w:r w:rsidR="00DB2B19" w:rsidRPr="00DB2B19">
        <w:rPr>
          <w:rFonts w:ascii="Book Antiqua" w:eastAsia="PMingLiU" w:hAnsi="Book Antiqua" w:cs="PMingLiU"/>
          <w:color w:val="000000"/>
          <w:kern w:val="0"/>
          <w:szCs w:val="24"/>
          <w:vertAlign w:val="superscript"/>
          <w:lang w:val="en-GB"/>
        </w:rPr>
        <w:t>k</w:t>
      </w:r>
      <w:r w:rsidR="00DB2B19" w:rsidRPr="000442AE">
        <w:rPr>
          <w:rFonts w:ascii="Book Antiqua" w:eastAsia="PMingLiU" w:hAnsi="Book Antiqua" w:cs="PMingLiU"/>
          <w:color w:val="000000"/>
          <w:kern w:val="0"/>
          <w:szCs w:val="24"/>
          <w:lang w:val="en-GB"/>
        </w:rPr>
        <w:t>Rhabdomyolysis (</w:t>
      </w:r>
      <w:r w:rsidR="00DB2B19" w:rsidRPr="00DB2B19">
        <w:rPr>
          <w:rFonts w:ascii="Book Antiqua" w:eastAsia="PMingLiU" w:hAnsi="Book Antiqua" w:cs="PMingLiU"/>
          <w:i/>
          <w:color w:val="000000"/>
          <w:kern w:val="0"/>
          <w:szCs w:val="24"/>
          <w:lang w:val="en-GB"/>
        </w:rPr>
        <w:t>n</w:t>
      </w:r>
      <w:r w:rsidR="00DB2B19" w:rsidRPr="000442AE">
        <w:rPr>
          <w:rFonts w:ascii="Book Antiqua" w:eastAsia="PMingLiU" w:hAnsi="Book Antiqua" w:cs="PMingLiU"/>
          <w:color w:val="000000"/>
          <w:kern w:val="0"/>
          <w:szCs w:val="24"/>
          <w:lang w:val="en-GB"/>
        </w:rPr>
        <w:t xml:space="preserve"> =</w:t>
      </w:r>
      <w:r w:rsidR="00DB2B19">
        <w:rPr>
          <w:rFonts w:ascii="Book Antiqua" w:eastAsia="SimSun" w:hAnsi="Book Antiqua" w:cs="PMingLiU" w:hint="eastAsia"/>
          <w:color w:val="000000"/>
          <w:kern w:val="0"/>
          <w:szCs w:val="24"/>
          <w:lang w:val="en-GB" w:eastAsia="zh-CN"/>
        </w:rPr>
        <w:t xml:space="preserve"> </w:t>
      </w:r>
      <w:r w:rsidR="00DB2B19" w:rsidRPr="000442AE">
        <w:rPr>
          <w:rFonts w:ascii="Book Antiqua" w:eastAsia="PMingLiU" w:hAnsi="Book Antiqua" w:cs="PMingLiU"/>
          <w:color w:val="000000"/>
          <w:kern w:val="0"/>
          <w:szCs w:val="24"/>
          <w:lang w:val="en-GB"/>
        </w:rPr>
        <w:t>1), intra-abdominal bleeding (</w:t>
      </w:r>
      <w:r w:rsidR="00DB2B19" w:rsidRPr="00DB2B19">
        <w:rPr>
          <w:rFonts w:ascii="Book Antiqua" w:eastAsia="PMingLiU" w:hAnsi="Book Antiqua" w:cs="PMingLiU"/>
          <w:i/>
          <w:color w:val="000000"/>
          <w:kern w:val="0"/>
          <w:szCs w:val="24"/>
          <w:lang w:val="en-GB"/>
        </w:rPr>
        <w:t>n</w:t>
      </w:r>
      <w:r w:rsidR="00DB2B19" w:rsidRPr="000442AE">
        <w:rPr>
          <w:rFonts w:ascii="Book Antiqua" w:eastAsia="PMingLiU" w:hAnsi="Book Antiqua" w:cs="PMingLiU"/>
          <w:color w:val="000000"/>
          <w:kern w:val="0"/>
          <w:szCs w:val="24"/>
          <w:lang w:val="en-GB"/>
        </w:rPr>
        <w:t xml:space="preserve"> =</w:t>
      </w:r>
      <w:r w:rsidR="00DB2B19">
        <w:rPr>
          <w:rFonts w:ascii="Book Antiqua" w:eastAsia="SimSun" w:hAnsi="Book Antiqua" w:cs="PMingLiU" w:hint="eastAsia"/>
          <w:color w:val="000000"/>
          <w:kern w:val="0"/>
          <w:szCs w:val="24"/>
          <w:lang w:val="en-GB" w:eastAsia="zh-CN"/>
        </w:rPr>
        <w:t xml:space="preserve"> </w:t>
      </w:r>
      <w:r w:rsidR="00DB2B19" w:rsidRPr="000442AE">
        <w:rPr>
          <w:rFonts w:ascii="Book Antiqua" w:eastAsia="PMingLiU" w:hAnsi="Book Antiqua" w:cs="PMingLiU"/>
          <w:color w:val="000000"/>
          <w:kern w:val="0"/>
          <w:szCs w:val="24"/>
          <w:lang w:val="en-GB"/>
        </w:rPr>
        <w:t>4), bile leak (</w:t>
      </w:r>
      <w:r w:rsidR="00DB2B19" w:rsidRPr="00DB2B19">
        <w:rPr>
          <w:rFonts w:ascii="Book Antiqua" w:eastAsia="PMingLiU" w:hAnsi="Book Antiqua" w:cs="PMingLiU"/>
          <w:i/>
          <w:color w:val="000000"/>
          <w:kern w:val="0"/>
          <w:szCs w:val="24"/>
          <w:lang w:val="en-GB"/>
        </w:rPr>
        <w:t>n</w:t>
      </w:r>
      <w:r w:rsidR="00DB2B19" w:rsidRPr="000442AE">
        <w:rPr>
          <w:rFonts w:ascii="Book Antiqua" w:eastAsia="PMingLiU" w:hAnsi="Book Antiqua" w:cs="PMingLiU"/>
          <w:color w:val="000000"/>
          <w:kern w:val="0"/>
          <w:szCs w:val="24"/>
          <w:lang w:val="en-GB"/>
        </w:rPr>
        <w:t xml:space="preserve"> =</w:t>
      </w:r>
      <w:r w:rsidR="00DB2B19">
        <w:rPr>
          <w:rFonts w:ascii="Book Antiqua" w:eastAsia="SimSun" w:hAnsi="Book Antiqua" w:cs="PMingLiU" w:hint="eastAsia"/>
          <w:color w:val="000000"/>
          <w:kern w:val="0"/>
          <w:szCs w:val="24"/>
          <w:lang w:val="en-GB" w:eastAsia="zh-CN"/>
        </w:rPr>
        <w:t xml:space="preserve"> </w:t>
      </w:r>
      <w:r w:rsidR="00DB2B19" w:rsidRPr="000442AE">
        <w:rPr>
          <w:rFonts w:ascii="Book Antiqua" w:eastAsia="PMingLiU" w:hAnsi="Book Antiqua" w:cs="PMingLiU"/>
          <w:color w:val="000000"/>
          <w:kern w:val="0"/>
          <w:szCs w:val="24"/>
          <w:lang w:val="en-GB"/>
        </w:rPr>
        <w:t>4), ileus (</w:t>
      </w:r>
      <w:r w:rsidR="00DB2B19" w:rsidRPr="00DB2B19">
        <w:rPr>
          <w:rFonts w:ascii="Book Antiqua" w:eastAsia="PMingLiU" w:hAnsi="Book Antiqua" w:cs="PMingLiU"/>
          <w:i/>
          <w:color w:val="000000"/>
          <w:kern w:val="0"/>
          <w:szCs w:val="24"/>
          <w:lang w:val="en-GB"/>
        </w:rPr>
        <w:t>n</w:t>
      </w:r>
      <w:r w:rsidR="00DB2B19" w:rsidRPr="000442AE">
        <w:rPr>
          <w:rFonts w:ascii="Book Antiqua" w:eastAsia="PMingLiU" w:hAnsi="Book Antiqua" w:cs="PMingLiU"/>
          <w:color w:val="000000"/>
          <w:kern w:val="0"/>
          <w:szCs w:val="24"/>
          <w:lang w:val="en-GB"/>
        </w:rPr>
        <w:t xml:space="preserve"> =</w:t>
      </w:r>
      <w:r w:rsidR="00DB2B19">
        <w:rPr>
          <w:rFonts w:ascii="Book Antiqua" w:eastAsia="SimSun" w:hAnsi="Book Antiqua" w:cs="PMingLiU" w:hint="eastAsia"/>
          <w:color w:val="000000"/>
          <w:kern w:val="0"/>
          <w:szCs w:val="24"/>
          <w:lang w:val="en-GB" w:eastAsia="zh-CN"/>
        </w:rPr>
        <w:t xml:space="preserve"> </w:t>
      </w:r>
      <w:r w:rsidR="00DB2B19" w:rsidRPr="000442AE">
        <w:rPr>
          <w:rFonts w:ascii="Book Antiqua" w:eastAsia="PMingLiU" w:hAnsi="Book Antiqua" w:cs="PMingLiU"/>
          <w:color w:val="000000"/>
          <w:kern w:val="0"/>
          <w:szCs w:val="24"/>
          <w:lang w:val="en-GB"/>
        </w:rPr>
        <w:t>2) and grade I complications (</w:t>
      </w:r>
      <w:r w:rsidR="00DB2B19" w:rsidRPr="00DB2B19">
        <w:rPr>
          <w:rFonts w:ascii="Book Antiqua" w:eastAsia="PMingLiU" w:hAnsi="Book Antiqua" w:cs="PMingLiU"/>
          <w:i/>
          <w:color w:val="000000"/>
          <w:kern w:val="0"/>
          <w:szCs w:val="24"/>
          <w:lang w:val="en-GB"/>
        </w:rPr>
        <w:t>n</w:t>
      </w:r>
      <w:r w:rsidR="00DB2B19" w:rsidRPr="000442AE">
        <w:rPr>
          <w:rFonts w:ascii="Book Antiqua" w:eastAsia="PMingLiU" w:hAnsi="Book Antiqua" w:cs="PMingLiU"/>
          <w:color w:val="000000"/>
          <w:kern w:val="0"/>
          <w:szCs w:val="24"/>
          <w:lang w:val="en-GB"/>
        </w:rPr>
        <w:t xml:space="preserve"> =</w:t>
      </w:r>
      <w:r w:rsidR="00DB2B19">
        <w:rPr>
          <w:rFonts w:ascii="Book Antiqua" w:eastAsia="SimSun" w:hAnsi="Book Antiqua" w:cs="PMingLiU" w:hint="eastAsia"/>
          <w:color w:val="000000"/>
          <w:kern w:val="0"/>
          <w:szCs w:val="24"/>
          <w:lang w:val="en-GB" w:eastAsia="zh-CN"/>
        </w:rPr>
        <w:t xml:space="preserve"> </w:t>
      </w:r>
      <w:r w:rsidR="00DB2B19" w:rsidRPr="000442AE">
        <w:rPr>
          <w:rFonts w:ascii="Book Antiqua" w:eastAsia="PMingLiU" w:hAnsi="Book Antiqua" w:cs="PMingLiU"/>
          <w:color w:val="000000"/>
          <w:kern w:val="0"/>
          <w:szCs w:val="24"/>
          <w:lang w:val="en-GB"/>
        </w:rPr>
        <w:t>14)</w:t>
      </w:r>
      <w:r w:rsidR="00DB2B19">
        <w:rPr>
          <w:rFonts w:ascii="Book Antiqua" w:eastAsia="SimSun" w:hAnsi="Book Antiqua" w:cs="PMingLiU" w:hint="eastAsia"/>
          <w:color w:val="000000"/>
          <w:kern w:val="0"/>
          <w:szCs w:val="24"/>
          <w:lang w:val="en-GB" w:eastAsia="zh-CN"/>
        </w:rPr>
        <w:t xml:space="preserve">; </w:t>
      </w:r>
      <w:r w:rsidR="00DB2B19" w:rsidRPr="00DB2B19">
        <w:rPr>
          <w:rFonts w:ascii="Book Antiqua" w:eastAsia="PMingLiU" w:hAnsi="Book Antiqua" w:cs="PMingLiU"/>
          <w:color w:val="000000"/>
          <w:kern w:val="0"/>
          <w:szCs w:val="24"/>
          <w:vertAlign w:val="superscript"/>
          <w:lang w:val="en-GB"/>
        </w:rPr>
        <w:t>l</w:t>
      </w:r>
      <w:r w:rsidR="00DB2B19" w:rsidRPr="000442AE">
        <w:rPr>
          <w:rFonts w:ascii="Book Antiqua" w:eastAsia="PMingLiU" w:hAnsi="Book Antiqua" w:cs="PMingLiU"/>
          <w:color w:val="000000"/>
          <w:kern w:val="0"/>
          <w:szCs w:val="24"/>
          <w:lang w:val="en-GB"/>
        </w:rPr>
        <w:t>Biliary complications (</w:t>
      </w:r>
      <w:r w:rsidR="00DB2B19" w:rsidRPr="00DB2B19">
        <w:rPr>
          <w:rFonts w:ascii="Book Antiqua" w:eastAsia="PMingLiU" w:hAnsi="Book Antiqua" w:cs="PMingLiU"/>
          <w:i/>
          <w:color w:val="000000"/>
          <w:kern w:val="0"/>
          <w:szCs w:val="24"/>
          <w:lang w:val="en-GB"/>
        </w:rPr>
        <w:t>n</w:t>
      </w:r>
      <w:r w:rsidR="00DB2B19" w:rsidRPr="000442AE">
        <w:rPr>
          <w:rFonts w:ascii="Book Antiqua" w:eastAsia="PMingLiU" w:hAnsi="Book Antiqua" w:cs="PMingLiU"/>
          <w:color w:val="000000"/>
          <w:kern w:val="0"/>
          <w:szCs w:val="24"/>
          <w:lang w:val="en-GB"/>
        </w:rPr>
        <w:t xml:space="preserve"> =</w:t>
      </w:r>
      <w:r w:rsidR="00DB2B19">
        <w:rPr>
          <w:rFonts w:ascii="Book Antiqua" w:eastAsia="SimSun" w:hAnsi="Book Antiqua" w:cs="PMingLiU" w:hint="eastAsia"/>
          <w:color w:val="000000"/>
          <w:kern w:val="0"/>
          <w:szCs w:val="24"/>
          <w:lang w:val="en-GB" w:eastAsia="zh-CN"/>
        </w:rPr>
        <w:t xml:space="preserve"> </w:t>
      </w:r>
      <w:r w:rsidR="00DB2B19" w:rsidRPr="000442AE">
        <w:rPr>
          <w:rFonts w:ascii="Book Antiqua" w:eastAsia="PMingLiU" w:hAnsi="Book Antiqua" w:cs="PMingLiU"/>
          <w:color w:val="000000"/>
          <w:kern w:val="0"/>
          <w:szCs w:val="24"/>
          <w:lang w:val="en-GB"/>
        </w:rPr>
        <w:t>36), intra-abdominal bleeding (</w:t>
      </w:r>
      <w:r w:rsidR="00DB2B19" w:rsidRPr="00DB2B19">
        <w:rPr>
          <w:rFonts w:ascii="Book Antiqua" w:eastAsia="PMingLiU" w:hAnsi="Book Antiqua" w:cs="PMingLiU"/>
          <w:i/>
          <w:color w:val="000000"/>
          <w:kern w:val="0"/>
          <w:szCs w:val="24"/>
          <w:lang w:val="en-GB"/>
        </w:rPr>
        <w:t>n</w:t>
      </w:r>
      <w:r w:rsidR="00DB2B19" w:rsidRPr="000442AE">
        <w:rPr>
          <w:rFonts w:ascii="Book Antiqua" w:eastAsia="PMingLiU" w:hAnsi="Book Antiqua" w:cs="PMingLiU"/>
          <w:color w:val="000000"/>
          <w:kern w:val="0"/>
          <w:szCs w:val="24"/>
          <w:lang w:val="en-GB"/>
        </w:rPr>
        <w:t xml:space="preserve"> =</w:t>
      </w:r>
      <w:r w:rsidR="00DB2B19">
        <w:rPr>
          <w:rFonts w:ascii="Book Antiqua" w:eastAsia="SimSun" w:hAnsi="Book Antiqua" w:cs="PMingLiU" w:hint="eastAsia"/>
          <w:color w:val="000000"/>
          <w:kern w:val="0"/>
          <w:szCs w:val="24"/>
          <w:lang w:val="en-GB" w:eastAsia="zh-CN"/>
        </w:rPr>
        <w:t xml:space="preserve"> </w:t>
      </w:r>
      <w:r w:rsidR="00DB2B19" w:rsidRPr="000442AE">
        <w:rPr>
          <w:rFonts w:ascii="Book Antiqua" w:eastAsia="PMingLiU" w:hAnsi="Book Antiqua" w:cs="PMingLiU"/>
          <w:color w:val="000000"/>
          <w:kern w:val="0"/>
          <w:szCs w:val="24"/>
          <w:lang w:val="en-GB"/>
        </w:rPr>
        <w:t>5) and vascular complications (</w:t>
      </w:r>
      <w:r w:rsidR="00DB2B19" w:rsidRPr="00DB2B19">
        <w:rPr>
          <w:rFonts w:ascii="Book Antiqua" w:eastAsia="PMingLiU" w:hAnsi="Book Antiqua" w:cs="PMingLiU"/>
          <w:i/>
          <w:color w:val="000000"/>
          <w:kern w:val="0"/>
          <w:szCs w:val="24"/>
          <w:lang w:val="en-GB"/>
        </w:rPr>
        <w:t>n</w:t>
      </w:r>
      <w:r w:rsidR="00DB2B19" w:rsidRPr="000442AE">
        <w:rPr>
          <w:rFonts w:ascii="Book Antiqua" w:eastAsia="PMingLiU" w:hAnsi="Book Antiqua" w:cs="PMingLiU"/>
          <w:color w:val="000000"/>
          <w:kern w:val="0"/>
          <w:szCs w:val="24"/>
          <w:lang w:val="en-GB"/>
        </w:rPr>
        <w:t xml:space="preserve"> =</w:t>
      </w:r>
      <w:r w:rsidR="00DB2B19">
        <w:rPr>
          <w:rFonts w:ascii="Book Antiqua" w:eastAsia="SimSun" w:hAnsi="Book Antiqua" w:cs="PMingLiU" w:hint="eastAsia"/>
          <w:color w:val="000000"/>
          <w:kern w:val="0"/>
          <w:szCs w:val="24"/>
          <w:lang w:val="en-GB" w:eastAsia="zh-CN"/>
        </w:rPr>
        <w:t xml:space="preserve"> </w:t>
      </w:r>
      <w:r w:rsidR="00DB2B19" w:rsidRPr="000442AE">
        <w:rPr>
          <w:rFonts w:ascii="Book Antiqua" w:eastAsia="PMingLiU" w:hAnsi="Book Antiqua" w:cs="PMingLiU"/>
          <w:color w:val="000000"/>
          <w:kern w:val="0"/>
          <w:szCs w:val="24"/>
          <w:lang w:val="en-GB"/>
        </w:rPr>
        <w:t>6)</w:t>
      </w:r>
      <w:r w:rsidR="00DB2B19">
        <w:rPr>
          <w:rFonts w:ascii="Book Antiqua" w:eastAsia="SimSun" w:hAnsi="Book Antiqua" w:cs="PMingLiU" w:hint="eastAsia"/>
          <w:color w:val="000000"/>
          <w:kern w:val="0"/>
          <w:szCs w:val="24"/>
          <w:lang w:val="en-GB" w:eastAsia="zh-CN"/>
        </w:rPr>
        <w:t>.</w:t>
      </w:r>
      <w:r w:rsidR="00FB25B4">
        <w:rPr>
          <w:rFonts w:ascii="Book Antiqua" w:eastAsia="SimSun" w:hAnsi="Book Antiqua" w:cs="PMingLiU" w:hint="eastAsia"/>
          <w:color w:val="000000"/>
          <w:kern w:val="0"/>
          <w:szCs w:val="24"/>
          <w:lang w:val="en-GB" w:eastAsia="zh-CN"/>
        </w:rPr>
        <w:t xml:space="preserve"> </w:t>
      </w:r>
      <w:r w:rsidR="00FB25B4" w:rsidRPr="000442AE">
        <w:rPr>
          <w:rFonts w:ascii="Book Antiqua" w:eastAsia="PMingLiU" w:hAnsi="Book Antiqua" w:cs="PMingLiU"/>
          <w:color w:val="000000"/>
          <w:kern w:val="0"/>
          <w:szCs w:val="24"/>
          <w:lang w:val="en-GB"/>
        </w:rPr>
        <w:t>Cx</w:t>
      </w:r>
      <w:r w:rsidR="00FB25B4">
        <w:rPr>
          <w:rFonts w:ascii="Book Antiqua" w:eastAsia="SimSun" w:hAnsi="Book Antiqua" w:cs="PMingLiU" w:hint="eastAsia"/>
          <w:color w:val="000000"/>
          <w:kern w:val="0"/>
          <w:szCs w:val="24"/>
          <w:lang w:val="en-GB" w:eastAsia="zh-CN"/>
        </w:rPr>
        <w:t>:</w:t>
      </w:r>
      <w:r w:rsidR="00FB25B4" w:rsidRPr="000442AE">
        <w:rPr>
          <w:rFonts w:ascii="Book Antiqua" w:eastAsia="PMingLiU" w:hAnsi="Book Antiqua" w:cs="PMingLiU"/>
          <w:color w:val="000000"/>
          <w:kern w:val="0"/>
          <w:szCs w:val="24"/>
          <w:lang w:val="en-GB"/>
        </w:rPr>
        <w:t xml:space="preserve"> </w:t>
      </w:r>
      <w:r w:rsidR="00FB25B4" w:rsidRPr="00843DE9">
        <w:rPr>
          <w:rFonts w:ascii="Book Antiqua" w:eastAsia="PMingLiU" w:hAnsi="Book Antiqua" w:cs="PMingLiU"/>
          <w:caps/>
          <w:color w:val="000000"/>
          <w:kern w:val="0"/>
          <w:szCs w:val="24"/>
          <w:lang w:val="en-GB"/>
        </w:rPr>
        <w:t>c</w:t>
      </w:r>
      <w:r w:rsidR="00FB25B4" w:rsidRPr="000442AE">
        <w:rPr>
          <w:rFonts w:ascii="Book Antiqua" w:eastAsia="PMingLiU" w:hAnsi="Book Antiqua" w:cs="PMingLiU"/>
          <w:color w:val="000000"/>
          <w:kern w:val="0"/>
          <w:szCs w:val="24"/>
          <w:lang w:val="en-GB"/>
        </w:rPr>
        <w:t>omplications; HS</w:t>
      </w:r>
      <w:r w:rsidR="00FB25B4">
        <w:rPr>
          <w:rFonts w:ascii="Book Antiqua" w:eastAsia="SimSun" w:hAnsi="Book Antiqua" w:cs="PMingLiU" w:hint="eastAsia"/>
          <w:color w:val="000000"/>
          <w:kern w:val="0"/>
          <w:szCs w:val="24"/>
          <w:lang w:val="en-GB" w:eastAsia="zh-CN"/>
        </w:rPr>
        <w:t xml:space="preserve">: </w:t>
      </w:r>
      <w:r w:rsidR="00FB25B4" w:rsidRPr="00843DE9">
        <w:rPr>
          <w:rFonts w:ascii="Book Antiqua" w:eastAsia="PMingLiU" w:hAnsi="Book Antiqua" w:cs="PMingLiU"/>
          <w:caps/>
          <w:color w:val="000000"/>
          <w:kern w:val="0"/>
          <w:szCs w:val="24"/>
          <w:lang w:val="en-GB"/>
        </w:rPr>
        <w:t>h</w:t>
      </w:r>
      <w:r w:rsidR="00FB25B4" w:rsidRPr="000442AE">
        <w:rPr>
          <w:rFonts w:ascii="Book Antiqua" w:eastAsia="PMingLiU" w:hAnsi="Book Antiqua" w:cs="PMingLiU"/>
          <w:color w:val="000000"/>
          <w:kern w:val="0"/>
          <w:szCs w:val="24"/>
          <w:lang w:val="en-GB"/>
        </w:rPr>
        <w:t>ospital stay; LLS</w:t>
      </w:r>
      <w:r w:rsidR="00FB25B4">
        <w:rPr>
          <w:rFonts w:ascii="Book Antiqua" w:eastAsia="SimSun" w:hAnsi="Book Antiqua" w:cs="PMingLiU" w:hint="eastAsia"/>
          <w:color w:val="000000"/>
          <w:kern w:val="0"/>
          <w:szCs w:val="24"/>
          <w:lang w:val="en-GB" w:eastAsia="zh-CN"/>
        </w:rPr>
        <w:t xml:space="preserve">: </w:t>
      </w:r>
      <w:r w:rsidR="00FB25B4" w:rsidRPr="00843DE9">
        <w:rPr>
          <w:rFonts w:ascii="Book Antiqua" w:eastAsia="PMingLiU" w:hAnsi="Book Antiqua" w:cs="PMingLiU"/>
          <w:caps/>
          <w:color w:val="000000"/>
          <w:kern w:val="0"/>
          <w:szCs w:val="24"/>
          <w:lang w:val="en-GB"/>
        </w:rPr>
        <w:t>l</w:t>
      </w:r>
      <w:r w:rsidR="00FB25B4" w:rsidRPr="000442AE">
        <w:rPr>
          <w:rFonts w:ascii="Book Antiqua" w:eastAsia="PMingLiU" w:hAnsi="Book Antiqua" w:cs="PMingLiU"/>
          <w:color w:val="000000"/>
          <w:kern w:val="0"/>
          <w:szCs w:val="24"/>
          <w:lang w:val="en-GB"/>
        </w:rPr>
        <w:t>eft lateral section; OT</w:t>
      </w:r>
      <w:r w:rsidR="00FB25B4">
        <w:rPr>
          <w:rFonts w:ascii="Book Antiqua" w:eastAsia="SimSun" w:hAnsi="Book Antiqua" w:cs="PMingLiU" w:hint="eastAsia"/>
          <w:color w:val="000000"/>
          <w:kern w:val="0"/>
          <w:szCs w:val="24"/>
          <w:lang w:val="en-GB" w:eastAsia="zh-CN"/>
        </w:rPr>
        <w:t>:</w:t>
      </w:r>
      <w:r w:rsidR="00FB25B4" w:rsidRPr="000442AE">
        <w:rPr>
          <w:rFonts w:ascii="Book Antiqua" w:eastAsia="PMingLiU" w:hAnsi="Book Antiqua" w:cs="PMingLiU"/>
          <w:color w:val="000000"/>
          <w:kern w:val="0"/>
          <w:szCs w:val="24"/>
          <w:lang w:val="en-GB"/>
        </w:rPr>
        <w:t xml:space="preserve"> </w:t>
      </w:r>
      <w:r w:rsidR="00FB25B4" w:rsidRPr="00843DE9">
        <w:rPr>
          <w:rFonts w:ascii="Book Antiqua" w:eastAsia="PMingLiU" w:hAnsi="Book Antiqua" w:cs="PMingLiU"/>
          <w:caps/>
          <w:color w:val="000000"/>
          <w:kern w:val="0"/>
          <w:szCs w:val="24"/>
          <w:lang w:val="en-GB"/>
        </w:rPr>
        <w:t>o</w:t>
      </w:r>
      <w:r w:rsidR="00FB25B4" w:rsidRPr="000442AE">
        <w:rPr>
          <w:rFonts w:ascii="Book Antiqua" w:eastAsia="PMingLiU" w:hAnsi="Book Antiqua" w:cs="PMingLiU"/>
          <w:color w:val="000000"/>
          <w:kern w:val="0"/>
          <w:szCs w:val="24"/>
          <w:lang w:val="en-GB"/>
        </w:rPr>
        <w:t>perating time; WIT</w:t>
      </w:r>
      <w:r w:rsidR="00FB25B4">
        <w:rPr>
          <w:rFonts w:ascii="Book Antiqua" w:eastAsia="SimSun" w:hAnsi="Book Antiqua" w:cs="PMingLiU" w:hint="eastAsia"/>
          <w:color w:val="000000"/>
          <w:kern w:val="0"/>
          <w:szCs w:val="24"/>
          <w:lang w:val="en-GB" w:eastAsia="zh-CN"/>
        </w:rPr>
        <w:t>:</w:t>
      </w:r>
      <w:r w:rsidR="00FB25B4" w:rsidRPr="000442AE">
        <w:rPr>
          <w:rFonts w:ascii="Book Antiqua" w:eastAsia="PMingLiU" w:hAnsi="Book Antiqua" w:cs="PMingLiU"/>
          <w:color w:val="000000"/>
          <w:kern w:val="0"/>
          <w:szCs w:val="24"/>
          <w:lang w:val="en-GB"/>
        </w:rPr>
        <w:t xml:space="preserve"> </w:t>
      </w:r>
      <w:r w:rsidR="00FB25B4" w:rsidRPr="00843DE9">
        <w:rPr>
          <w:rFonts w:ascii="Book Antiqua" w:eastAsia="PMingLiU" w:hAnsi="Book Antiqua" w:cs="PMingLiU"/>
          <w:caps/>
          <w:color w:val="000000"/>
          <w:kern w:val="0"/>
          <w:szCs w:val="24"/>
          <w:lang w:val="en-GB"/>
        </w:rPr>
        <w:t>w</w:t>
      </w:r>
      <w:r w:rsidR="00FB25B4" w:rsidRPr="000442AE">
        <w:rPr>
          <w:rFonts w:ascii="Book Antiqua" w:eastAsia="PMingLiU" w:hAnsi="Book Antiqua" w:cs="PMingLiU"/>
          <w:color w:val="000000"/>
          <w:kern w:val="0"/>
          <w:szCs w:val="24"/>
          <w:lang w:val="en-GB"/>
        </w:rPr>
        <w:t>arm ischaemic time</w:t>
      </w:r>
      <w:r w:rsidR="00FB25B4">
        <w:rPr>
          <w:rFonts w:ascii="Book Antiqua" w:eastAsia="SimSun" w:hAnsi="Book Antiqua" w:cs="PMingLiU" w:hint="eastAsia"/>
          <w:color w:val="000000"/>
          <w:kern w:val="0"/>
          <w:szCs w:val="24"/>
          <w:lang w:val="en-GB" w:eastAsia="zh-CN"/>
        </w:rPr>
        <w:t>.</w:t>
      </w:r>
    </w:p>
    <w:p w14:paraId="12834D1C" w14:textId="332408F6" w:rsidR="000018AD" w:rsidRPr="0062209F" w:rsidRDefault="00771E97" w:rsidP="000442AE">
      <w:pPr>
        <w:widowControl/>
        <w:shd w:val="clear" w:color="auto" w:fill="FFFFFF"/>
        <w:snapToGrid w:val="0"/>
        <w:spacing w:line="360" w:lineRule="auto"/>
        <w:jc w:val="both"/>
        <w:rPr>
          <w:rFonts w:ascii="Book Antiqua" w:eastAsia="SimSun" w:hAnsi="Book Antiqua" w:cstheme="minorHAnsi"/>
          <w:b/>
          <w:color w:val="222222"/>
          <w:kern w:val="0"/>
          <w:szCs w:val="24"/>
          <w:lang w:val="en-GB" w:eastAsia="zh-CN"/>
        </w:rPr>
      </w:pPr>
      <w:r w:rsidRPr="000442AE">
        <w:rPr>
          <w:rFonts w:ascii="Book Antiqua" w:eastAsia="PMingLiU" w:hAnsi="Book Antiqua" w:cstheme="minorHAnsi"/>
          <w:b/>
          <w:color w:val="222222"/>
          <w:kern w:val="0"/>
          <w:szCs w:val="24"/>
          <w:lang w:val="en-GB"/>
        </w:rPr>
        <w:lastRenderedPageBreak/>
        <w:t>Table 3</w:t>
      </w:r>
      <w:r w:rsidR="0062209F">
        <w:rPr>
          <w:rFonts w:ascii="Book Antiqua" w:eastAsia="SimSun" w:hAnsi="Book Antiqua" w:cstheme="minorHAnsi" w:hint="eastAsia"/>
          <w:b/>
          <w:color w:val="222222"/>
          <w:kern w:val="0"/>
          <w:szCs w:val="24"/>
          <w:lang w:val="en-GB" w:eastAsia="zh-CN"/>
        </w:rPr>
        <w:t xml:space="preserve"> </w:t>
      </w:r>
      <w:r w:rsidRPr="000442AE">
        <w:rPr>
          <w:rFonts w:ascii="Book Antiqua" w:eastAsia="PMingLiU" w:hAnsi="Book Antiqua" w:cstheme="minorHAnsi"/>
          <w:b/>
          <w:color w:val="222222"/>
          <w:kern w:val="0"/>
          <w:szCs w:val="24"/>
          <w:lang w:val="en-GB"/>
        </w:rPr>
        <w:t>Outcomes of pure laparoscopic d</w:t>
      </w:r>
      <w:r w:rsidR="0062209F">
        <w:rPr>
          <w:rFonts w:ascii="Book Antiqua" w:eastAsia="PMingLiU" w:hAnsi="Book Antiqua" w:cstheme="minorHAnsi"/>
          <w:b/>
          <w:color w:val="222222"/>
          <w:kern w:val="0"/>
          <w:szCs w:val="24"/>
          <w:lang w:val="en-GB"/>
        </w:rPr>
        <w:t>onor left lateral sectionectomy</w:t>
      </w:r>
    </w:p>
    <w:tbl>
      <w:tblPr>
        <w:tblW w:w="18049"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94"/>
        <w:gridCol w:w="907"/>
        <w:gridCol w:w="2126"/>
        <w:gridCol w:w="2268"/>
        <w:gridCol w:w="1811"/>
        <w:gridCol w:w="1449"/>
        <w:gridCol w:w="2083"/>
        <w:gridCol w:w="2343"/>
        <w:gridCol w:w="2268"/>
      </w:tblGrid>
      <w:tr w:rsidR="00AC072D" w:rsidRPr="000442AE" w14:paraId="6FAACED4" w14:textId="77777777" w:rsidTr="00AC072D">
        <w:trPr>
          <w:trHeight w:val="255"/>
        </w:trPr>
        <w:tc>
          <w:tcPr>
            <w:tcW w:w="2794" w:type="dxa"/>
            <w:shd w:val="clear" w:color="auto" w:fill="auto"/>
            <w:noWrap/>
            <w:vAlign w:val="center"/>
            <w:hideMark/>
          </w:tcPr>
          <w:p w14:paraId="5DAD5E2F" w14:textId="77777777" w:rsidR="00C556A1" w:rsidRPr="000442AE" w:rsidRDefault="00C556A1" w:rsidP="000442AE">
            <w:pPr>
              <w:widowControl/>
              <w:snapToGrid w:val="0"/>
              <w:spacing w:line="360" w:lineRule="auto"/>
              <w:jc w:val="both"/>
              <w:rPr>
                <w:rFonts w:ascii="Book Antiqua" w:eastAsia="PMingLiU" w:hAnsi="Book Antiqua" w:cs="PMingLiU"/>
                <w:b/>
                <w:color w:val="000000"/>
                <w:kern w:val="0"/>
                <w:szCs w:val="24"/>
                <w:lang w:val="en-GB"/>
              </w:rPr>
            </w:pPr>
          </w:p>
        </w:tc>
        <w:tc>
          <w:tcPr>
            <w:tcW w:w="907" w:type="dxa"/>
            <w:shd w:val="clear" w:color="auto" w:fill="auto"/>
            <w:noWrap/>
            <w:vAlign w:val="center"/>
            <w:hideMark/>
          </w:tcPr>
          <w:p w14:paraId="5F031075" w14:textId="77777777" w:rsidR="00C556A1" w:rsidRPr="000442AE" w:rsidRDefault="00C556A1"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 xml:space="preserve">No. </w:t>
            </w:r>
          </w:p>
        </w:tc>
        <w:tc>
          <w:tcPr>
            <w:tcW w:w="2126" w:type="dxa"/>
            <w:shd w:val="clear" w:color="auto" w:fill="auto"/>
            <w:noWrap/>
            <w:vAlign w:val="center"/>
            <w:hideMark/>
          </w:tcPr>
          <w:p w14:paraId="139B3B1D" w14:textId="77777777" w:rsidR="00C556A1" w:rsidRPr="000442AE" w:rsidRDefault="00C556A1"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OT (min)</w:t>
            </w:r>
          </w:p>
        </w:tc>
        <w:tc>
          <w:tcPr>
            <w:tcW w:w="2268" w:type="dxa"/>
            <w:shd w:val="clear" w:color="auto" w:fill="auto"/>
            <w:noWrap/>
            <w:vAlign w:val="center"/>
            <w:hideMark/>
          </w:tcPr>
          <w:p w14:paraId="45377C82" w14:textId="77777777" w:rsidR="00C556A1" w:rsidRPr="000442AE" w:rsidRDefault="00C556A1"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Blood loss (m</w:t>
            </w:r>
            <w:r w:rsidRPr="0062209F">
              <w:rPr>
                <w:rFonts w:ascii="Book Antiqua" w:eastAsia="PMingLiU" w:hAnsi="Book Antiqua" w:cs="PMingLiU"/>
                <w:b/>
                <w:caps/>
                <w:color w:val="000000"/>
                <w:kern w:val="0"/>
                <w:szCs w:val="24"/>
                <w:lang w:val="en-GB"/>
              </w:rPr>
              <w:t>l</w:t>
            </w:r>
            <w:r w:rsidRPr="000442AE">
              <w:rPr>
                <w:rFonts w:ascii="Book Antiqua" w:eastAsia="PMingLiU" w:hAnsi="Book Antiqua" w:cs="PMingLiU"/>
                <w:b/>
                <w:color w:val="000000"/>
                <w:kern w:val="0"/>
                <w:szCs w:val="24"/>
                <w:lang w:val="en-GB"/>
              </w:rPr>
              <w:t>)</w:t>
            </w:r>
          </w:p>
        </w:tc>
        <w:tc>
          <w:tcPr>
            <w:tcW w:w="1811" w:type="dxa"/>
            <w:shd w:val="clear" w:color="auto" w:fill="auto"/>
            <w:noWrap/>
            <w:vAlign w:val="center"/>
            <w:hideMark/>
          </w:tcPr>
          <w:p w14:paraId="7CB0712C" w14:textId="77777777" w:rsidR="00C556A1" w:rsidRPr="000442AE" w:rsidRDefault="00C556A1"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WIT (min)</w:t>
            </w:r>
          </w:p>
        </w:tc>
        <w:tc>
          <w:tcPr>
            <w:tcW w:w="1449" w:type="dxa"/>
            <w:shd w:val="clear" w:color="auto" w:fill="auto"/>
            <w:noWrap/>
            <w:vAlign w:val="center"/>
            <w:hideMark/>
          </w:tcPr>
          <w:p w14:paraId="17F29F0C" w14:textId="77777777" w:rsidR="00C556A1" w:rsidRPr="000442AE" w:rsidRDefault="00C556A1"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Conversion</w:t>
            </w:r>
          </w:p>
        </w:tc>
        <w:tc>
          <w:tcPr>
            <w:tcW w:w="2083" w:type="dxa"/>
            <w:shd w:val="clear" w:color="auto" w:fill="auto"/>
            <w:noWrap/>
            <w:vAlign w:val="center"/>
            <w:hideMark/>
          </w:tcPr>
          <w:p w14:paraId="51CC3ECA" w14:textId="31AE5BF8" w:rsidR="00C556A1" w:rsidRPr="000442AE" w:rsidRDefault="0062209F" w:rsidP="000442AE">
            <w:pPr>
              <w:widowControl/>
              <w:snapToGrid w:val="0"/>
              <w:spacing w:line="360" w:lineRule="auto"/>
              <w:jc w:val="both"/>
              <w:rPr>
                <w:rFonts w:ascii="Book Antiqua" w:eastAsia="PMingLiU" w:hAnsi="Book Antiqua" w:cs="PMingLiU"/>
                <w:b/>
                <w:color w:val="000000"/>
                <w:kern w:val="0"/>
                <w:szCs w:val="24"/>
                <w:lang w:val="en-GB"/>
              </w:rPr>
            </w:pPr>
            <w:r>
              <w:rPr>
                <w:rFonts w:ascii="Book Antiqua" w:eastAsia="PMingLiU" w:hAnsi="Book Antiqua" w:cs="PMingLiU"/>
                <w:b/>
                <w:color w:val="000000"/>
                <w:kern w:val="0"/>
                <w:szCs w:val="24"/>
                <w:lang w:val="en-GB"/>
              </w:rPr>
              <w:t>HS (d</w:t>
            </w:r>
            <w:r w:rsidR="00C556A1" w:rsidRPr="000442AE">
              <w:rPr>
                <w:rFonts w:ascii="Book Antiqua" w:eastAsia="PMingLiU" w:hAnsi="Book Antiqua" w:cs="PMingLiU"/>
                <w:b/>
                <w:color w:val="000000"/>
                <w:kern w:val="0"/>
                <w:szCs w:val="24"/>
                <w:lang w:val="en-GB"/>
              </w:rPr>
              <w:t>)</w:t>
            </w:r>
          </w:p>
        </w:tc>
        <w:tc>
          <w:tcPr>
            <w:tcW w:w="2343" w:type="dxa"/>
            <w:shd w:val="clear" w:color="auto" w:fill="auto"/>
            <w:noWrap/>
            <w:vAlign w:val="center"/>
            <w:hideMark/>
          </w:tcPr>
          <w:p w14:paraId="2391A466" w14:textId="77777777" w:rsidR="00C556A1" w:rsidRPr="000442AE" w:rsidRDefault="00C556A1"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Donor Cx</w:t>
            </w:r>
          </w:p>
        </w:tc>
        <w:tc>
          <w:tcPr>
            <w:tcW w:w="2268" w:type="dxa"/>
            <w:shd w:val="clear" w:color="auto" w:fill="auto"/>
            <w:noWrap/>
            <w:vAlign w:val="center"/>
            <w:hideMark/>
          </w:tcPr>
          <w:p w14:paraId="255CAECE" w14:textId="77777777" w:rsidR="00C556A1" w:rsidRPr="000442AE" w:rsidRDefault="00C556A1"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Recipient Cx</w:t>
            </w:r>
          </w:p>
        </w:tc>
      </w:tr>
      <w:tr w:rsidR="003D2CBD" w:rsidRPr="000442AE" w14:paraId="166CE040" w14:textId="77777777" w:rsidTr="00AC072D">
        <w:trPr>
          <w:trHeight w:val="255"/>
        </w:trPr>
        <w:tc>
          <w:tcPr>
            <w:tcW w:w="18049" w:type="dxa"/>
            <w:gridSpan w:val="9"/>
            <w:shd w:val="clear" w:color="auto" w:fill="auto"/>
            <w:noWrap/>
            <w:vAlign w:val="center"/>
            <w:hideMark/>
          </w:tcPr>
          <w:p w14:paraId="06CD8B7D" w14:textId="77777777" w:rsidR="003D2CBD" w:rsidRPr="000442AE" w:rsidRDefault="003D2CB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b/>
                <w:color w:val="000000"/>
                <w:kern w:val="0"/>
                <w:szCs w:val="24"/>
                <w:lang w:val="en-GB"/>
              </w:rPr>
              <w:t>Comparative study</w:t>
            </w:r>
          </w:p>
        </w:tc>
      </w:tr>
      <w:tr w:rsidR="00AC072D" w:rsidRPr="000442AE" w14:paraId="0EEA3D14" w14:textId="77777777" w:rsidTr="00807161">
        <w:trPr>
          <w:trHeight w:val="654"/>
        </w:trPr>
        <w:tc>
          <w:tcPr>
            <w:tcW w:w="2794" w:type="dxa"/>
            <w:shd w:val="clear" w:color="auto" w:fill="auto"/>
            <w:noWrap/>
            <w:vAlign w:val="center"/>
            <w:hideMark/>
          </w:tcPr>
          <w:p w14:paraId="69E3C6AC" w14:textId="7903364A" w:rsidR="00AC072D" w:rsidRPr="000442AE" w:rsidRDefault="00AC072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Soubrane</w:t>
            </w:r>
            <w:r w:rsidRPr="000442AE">
              <w:rPr>
                <w:rFonts w:ascii="Book Antiqua" w:eastAsia="PMingLiU" w:hAnsi="Book Antiqua" w:cs="PMingLiU"/>
                <w:i/>
                <w:color w:val="000000"/>
                <w:kern w:val="0"/>
                <w:szCs w:val="24"/>
                <w:lang w:val="en-GB"/>
              </w:rPr>
              <w:t xml:space="preserve"> et </w:t>
            </w:r>
            <w:r w:rsidR="00807161">
              <w:rPr>
                <w:rFonts w:ascii="Book Antiqua" w:eastAsia="PMingLiU" w:hAnsi="Book Antiqua" w:cs="PMingLiU"/>
                <w:i/>
                <w:color w:val="000000"/>
                <w:kern w:val="0"/>
                <w:szCs w:val="24"/>
                <w:lang w:val="en-GB"/>
              </w:rPr>
              <w:t>al</w:t>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fldChar w:fldCharType="begin" w:fldLock="1"/>
            </w:r>
            <w:r w:rsidRPr="000442AE">
              <w:rPr>
                <w:rFonts w:ascii="Book Antiqua" w:eastAsia="PMingLiU" w:hAnsi="Book Antiqua" w:cs="PMingLiU"/>
                <w:color w:val="000000"/>
                <w:kern w:val="0"/>
                <w:szCs w:val="24"/>
                <w:lang w:val="en-GB"/>
              </w:rPr>
              <w:instrText>ADDIN CSL_CITATION { "citationItems" : [ { "id" : "ITEM-1", "itemData" : { "DOI" : "10.1097/01.sla.0000218059.31231.b6", "ISSN" : "0003-4932", "PMID" : "17060776", "abstract" : "BACKGROUND DATA AND OBJECTIVE Left lateral sectionectomy for liver transplantation in children performed through laparoscopy is an innovative procedure that was developed by considering our acquired experience in both laparoscopic liver resection and graft harvesting in living donors. The main goal was to minimize donor morbidity while preserving the abdominal wall. Herein, we report the technical feasibility and reproducibility, and compared it with open liver resection (OLR). METHODS Sixteen successive donors underwent a laparoscopic liver resection (LLR) from 2001 to 2005. They were compared with 14 other donors who underwent a standard open liver resection (OLR) during a first period (1998-2004). First, this report describes the technical features of laparoscopic resection. Second, perioperative morbidity and graft characteristics were compared according to the use or not of the laparoscopic approach. RESULTS Laparoscopic harvesting was successfully performed in 15 of 16 cases in an intention-to-treat basis. One conversion was required to ensure the quality of the laparoscopic repair of a left portal vein injury occurring during the pedicle dissection. No specific complication related to laparoscopy was observed. As compared with OLR, the operation was longer (320 +/- 67 vs. 244 +/- 55 minutes, P &lt; 0.005). The blood loss was significantly lower in the LLR group (18.7 +/- 44.2 vs. 199.2 +/- 185.4 mL, P &lt; 0.005). The morbidity rate was similar in both groups (18.7% in LLR vs. 35.7% in OLR). One donor in the LLR group experienced a bile leak treated by redo laparoscopy. Grafts were anatomically similar irrespective of the use of laparoscopy. The duration of hospital stay and use of self-infused morphine pump was not different between the 2 groups. CONCLUSION Left lateral section harvesting by laparoscopy is a safe and reproducible procedure, allowing to obtain similar grafts as compared with laparotomy and can therefore be recommended to transplant centers that have previous experience in laparoscopic liver resection.", "author" : [ { "dropping-particle" : "", "family" : "Soubrane", "given" : "Olivier", "non-dropping-particle" : "", "parse-names" : false, "suffix" : "" }, { "dropping-particle" : "", "family" : "Cherqui", "given" : "Daniel", "non-dropping-particle" : "", "parse-names" : false, "suffix" : "" }, { "dropping-particle" : "", "family" : "Scatton", "given" : "Olivier", "non-dropping-particle" : "", "parse-names" : false, "suffix" : "" }, { "dropping-particle" : "", "family" : "Stenard", "given" : "Fabien", "non-dropping-particle" : "", "parse-names" : false, "suffix" : "" }, { "dropping-particle" : "", "family" : "Bernard", "given" : "Denis", "non-dropping-particle" : "", "parse-names" : false, "suffix" : "" }, { "dropping-particle" : "", "family" : "Branchereau", "given" : "Sophie", "non-dropping-particle" : "", "parse-names" : false, "suffix" : "" }, { "dropping-particle" : "", "family" : "Martelli", "given" : "H??l??ne", "non-dropping-particle" : "", "parse-names" : false, "suffix" : "" }, { "dropping-particle" : "", "family" : "Gauthier", "given" : "Fr??d??ric", "non-dropping-particle" : "", "parse-names" : false, "suffix" : "" } ], "container-title" : "Annals of Surgery", "id" : "ITEM-1", "issue" : "5", "issued" : { "date-parts" : [ [ "2006", "11" ] ] }, "page" : "815-820", "title" : "Laparoscopic Left Lateral Sectionectomy in Living Donors", "type" : "article-journal", "volume" : "244" }, "uris" : [ "http://www.mendeley.com/documents/?uuid=0bd7bc0e-8626-3f5e-a42f-375bf4e6ceab" ] } ], "mendeley" : { "formattedCitation" : "&lt;sup&gt;28&lt;/sup&gt;", "plainTextFormattedCitation" : "28", "previouslyFormattedCitation" : "&lt;sup&gt;28&lt;/sup&gt;" }, "properties" : {  }, "schema" : "https://github.com/citation-style-language/schema/raw/master/csl-citation.json" }</w:instrText>
            </w:r>
            <w:r w:rsidRPr="000442AE">
              <w:rPr>
                <w:rFonts w:ascii="Book Antiqua" w:eastAsia="PMingLiU" w:hAnsi="Book Antiqua" w:cs="PMingLiU"/>
                <w:color w:val="000000"/>
                <w:kern w:val="0"/>
                <w:szCs w:val="24"/>
                <w:lang w:val="en-GB"/>
              </w:rPr>
              <w:fldChar w:fldCharType="separate"/>
            </w:r>
            <w:r w:rsidRPr="000442AE">
              <w:rPr>
                <w:rFonts w:ascii="Book Antiqua" w:eastAsia="PMingLiU" w:hAnsi="Book Antiqua" w:cs="PMingLiU"/>
                <w:color w:val="000000"/>
                <w:kern w:val="0"/>
                <w:szCs w:val="24"/>
                <w:vertAlign w:val="superscript"/>
                <w:lang w:val="en-GB"/>
              </w:rPr>
              <w:t>28</w:t>
            </w:r>
            <w:r w:rsidRPr="000442AE">
              <w:rPr>
                <w:rFonts w:ascii="Book Antiqua" w:eastAsia="PMingLiU" w:hAnsi="Book Antiqua" w:cs="PMingLiU"/>
                <w:color w:val="000000"/>
                <w:kern w:val="0"/>
                <w:szCs w:val="24"/>
                <w:lang w:val="en-GB"/>
              </w:rPr>
              <w:fldChar w:fldCharType="end"/>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t>, 2006</w:t>
            </w:r>
          </w:p>
        </w:tc>
        <w:tc>
          <w:tcPr>
            <w:tcW w:w="907" w:type="dxa"/>
            <w:shd w:val="clear" w:color="auto" w:fill="auto"/>
            <w:noWrap/>
            <w:vAlign w:val="center"/>
            <w:hideMark/>
          </w:tcPr>
          <w:p w14:paraId="6249A300" w14:textId="77777777" w:rsidR="00AC072D" w:rsidRPr="000442AE" w:rsidRDefault="00AC072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16/14</w:t>
            </w:r>
          </w:p>
        </w:tc>
        <w:tc>
          <w:tcPr>
            <w:tcW w:w="2126" w:type="dxa"/>
            <w:shd w:val="clear" w:color="auto" w:fill="auto"/>
            <w:noWrap/>
            <w:vAlign w:val="center"/>
            <w:hideMark/>
          </w:tcPr>
          <w:p w14:paraId="3DFF3421" w14:textId="5B7892C6" w:rsidR="00AC072D" w:rsidRPr="000442AE" w:rsidRDefault="00AC072D" w:rsidP="00AC072D">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320</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67*/224</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15</w:t>
            </w:r>
          </w:p>
        </w:tc>
        <w:tc>
          <w:tcPr>
            <w:tcW w:w="2268" w:type="dxa"/>
            <w:shd w:val="clear" w:color="auto" w:fill="auto"/>
            <w:noWrap/>
            <w:vAlign w:val="center"/>
            <w:hideMark/>
          </w:tcPr>
          <w:p w14:paraId="027FBCDE" w14:textId="39FF539C" w:rsidR="00AC072D" w:rsidRPr="000442AE" w:rsidRDefault="00AC072D" w:rsidP="00AC072D">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19</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44*/99</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185</w:t>
            </w:r>
          </w:p>
        </w:tc>
        <w:tc>
          <w:tcPr>
            <w:tcW w:w="1811" w:type="dxa"/>
            <w:shd w:val="clear" w:color="auto" w:fill="auto"/>
            <w:noWrap/>
            <w:vAlign w:val="center"/>
            <w:hideMark/>
          </w:tcPr>
          <w:p w14:paraId="797D532E" w14:textId="02614270" w:rsidR="00AC072D" w:rsidRPr="000442AE" w:rsidRDefault="00AC072D" w:rsidP="00AC072D">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10 (6-12)/5(2-7)</w:t>
            </w:r>
          </w:p>
        </w:tc>
        <w:tc>
          <w:tcPr>
            <w:tcW w:w="1449" w:type="dxa"/>
            <w:shd w:val="clear" w:color="auto" w:fill="auto"/>
            <w:noWrap/>
            <w:vAlign w:val="center"/>
            <w:hideMark/>
          </w:tcPr>
          <w:p w14:paraId="57ED174E" w14:textId="77777777" w:rsidR="00AC072D" w:rsidRPr="000442AE" w:rsidRDefault="00AC072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 (6.3%)</w:t>
            </w:r>
          </w:p>
        </w:tc>
        <w:tc>
          <w:tcPr>
            <w:tcW w:w="2083" w:type="dxa"/>
            <w:shd w:val="clear" w:color="auto" w:fill="auto"/>
            <w:noWrap/>
            <w:vAlign w:val="center"/>
            <w:hideMark/>
          </w:tcPr>
          <w:p w14:paraId="3DA3E507" w14:textId="055B2EC1" w:rsidR="00AC072D" w:rsidRPr="000442AE" w:rsidRDefault="00AC072D" w:rsidP="00AC072D">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7.5</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2.3/8.1</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3.0</w:t>
            </w:r>
          </w:p>
        </w:tc>
        <w:tc>
          <w:tcPr>
            <w:tcW w:w="2343" w:type="dxa"/>
            <w:shd w:val="clear" w:color="auto" w:fill="auto"/>
            <w:noWrap/>
            <w:vAlign w:val="center"/>
            <w:hideMark/>
          </w:tcPr>
          <w:p w14:paraId="53960147" w14:textId="5AA9D50D" w:rsidR="00AC072D" w:rsidRPr="000442AE" w:rsidRDefault="00AC072D" w:rsidP="00AC072D">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 (18.7%)</w:t>
            </w:r>
            <w:r w:rsidRPr="000442AE">
              <w:rPr>
                <w:rFonts w:ascii="Book Antiqua" w:eastAsia="PMingLiU" w:hAnsi="Book Antiqua" w:cs="PMingLiU"/>
                <w:color w:val="000000"/>
                <w:kern w:val="0"/>
                <w:szCs w:val="24"/>
                <w:vertAlign w:val="superscript"/>
                <w:lang w:val="en-GB"/>
              </w:rPr>
              <w:t>a</w:t>
            </w:r>
            <w:r w:rsidRPr="000442AE">
              <w:rPr>
                <w:rFonts w:ascii="Book Antiqua" w:eastAsia="PMingLiU" w:hAnsi="Book Antiqua" w:cs="PMingLiU"/>
                <w:color w:val="000000"/>
                <w:kern w:val="0"/>
                <w:szCs w:val="24"/>
                <w:lang w:val="en-GB"/>
              </w:rPr>
              <w:t>/5 (35.7%)</w:t>
            </w:r>
          </w:p>
        </w:tc>
        <w:tc>
          <w:tcPr>
            <w:tcW w:w="2268" w:type="dxa"/>
            <w:shd w:val="clear" w:color="auto" w:fill="auto"/>
            <w:noWrap/>
            <w:vAlign w:val="center"/>
            <w:hideMark/>
          </w:tcPr>
          <w:p w14:paraId="3CBBE26D" w14:textId="0E81560C" w:rsidR="00AC072D" w:rsidRPr="000442AE" w:rsidRDefault="00AC072D" w:rsidP="00AC072D">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6 (37.5%)</w:t>
            </w:r>
            <w:r w:rsidRPr="000442AE">
              <w:rPr>
                <w:rFonts w:ascii="Book Antiqua" w:eastAsia="PMingLiU" w:hAnsi="Book Antiqua" w:cs="PMingLiU"/>
                <w:color w:val="000000"/>
                <w:kern w:val="0"/>
                <w:szCs w:val="24"/>
                <w:vertAlign w:val="superscript"/>
                <w:lang w:val="en-GB"/>
              </w:rPr>
              <w:t>b</w:t>
            </w:r>
            <w:r w:rsidRPr="000442AE">
              <w:rPr>
                <w:rFonts w:ascii="Book Antiqua" w:eastAsia="PMingLiU" w:hAnsi="Book Antiqua" w:cs="PMingLiU"/>
                <w:color w:val="000000"/>
                <w:kern w:val="0"/>
                <w:szCs w:val="24"/>
                <w:lang w:val="en-GB"/>
              </w:rPr>
              <w:t>/6 (42.8%)</w:t>
            </w:r>
          </w:p>
        </w:tc>
      </w:tr>
      <w:tr w:rsidR="00AC072D" w:rsidRPr="000442AE" w14:paraId="5C487309" w14:textId="77777777" w:rsidTr="00807161">
        <w:trPr>
          <w:trHeight w:val="563"/>
        </w:trPr>
        <w:tc>
          <w:tcPr>
            <w:tcW w:w="2794" w:type="dxa"/>
            <w:shd w:val="clear" w:color="auto" w:fill="auto"/>
            <w:noWrap/>
            <w:vAlign w:val="center"/>
            <w:hideMark/>
          </w:tcPr>
          <w:p w14:paraId="0654C41E" w14:textId="32A67E47" w:rsidR="00AC072D" w:rsidRPr="000442AE" w:rsidRDefault="00AC072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Kim</w:t>
            </w:r>
            <w:r w:rsidRPr="000442AE">
              <w:rPr>
                <w:rFonts w:ascii="Book Antiqua" w:eastAsia="PMingLiU" w:hAnsi="Book Antiqua" w:cs="PMingLiU"/>
                <w:i/>
                <w:color w:val="000000"/>
                <w:kern w:val="0"/>
                <w:szCs w:val="24"/>
                <w:lang w:val="en-GB"/>
              </w:rPr>
              <w:t xml:space="preserve"> et </w:t>
            </w:r>
            <w:r w:rsidR="00807161">
              <w:rPr>
                <w:rFonts w:ascii="Book Antiqua" w:eastAsia="PMingLiU" w:hAnsi="Book Antiqua" w:cs="PMingLiU"/>
                <w:i/>
                <w:color w:val="000000"/>
                <w:kern w:val="0"/>
                <w:szCs w:val="24"/>
                <w:lang w:val="en-GB"/>
              </w:rPr>
              <w:t>al</w:t>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fldChar w:fldCharType="begin" w:fldLock="1"/>
            </w:r>
            <w:r w:rsidRPr="000442AE">
              <w:rPr>
                <w:rFonts w:ascii="Book Antiqua" w:eastAsia="PMingLiU" w:hAnsi="Book Antiqua" w:cs="PMingLiU"/>
                <w:color w:val="000000"/>
                <w:kern w:val="0"/>
                <w:szCs w:val="24"/>
                <w:lang w:val="en-GB"/>
              </w:rPr>
              <w:instrText>ADDIN CSL_CITATION { "citationItems" : [ { "id" : "ITEM-1", "itemData" : { "DOI" : "10.1002/bjs.7601", "ISSN" : "00071323", "PMID" : "21717424", "abstract" : "BACKGROUND The present study was undertaken to determine whether laparoscopic live donor left lateral sectionectomy (LLS) in paediatric liver transplantation is a feasible, safe and reproducible procedure, compared with open live donor left lateral sectionectomy (OLS). METHODS A retrospective review was conducted of all consecutive live donor procedures for paediatric liver transplantation performed between May 2008 and October 2009. All live donor hepatectomies were carried out by a single surgeon. RESULTS A total of 26 live donor procedures for paediatric liver transplantation were performed, of which 11 were LLS and 11 OLS; four left hepatectomies were excluded. The LLS group had a significantly shorter hospital stay (mean(s.d.) 6\u00b79(0\u00b73) versus 9\u00b78(0\u00b79) days; P = 0\u00b7001) and time to oral diet (2\u00b71(0\u00b73) versus 2\u00b77(0\u00b74) days; P = 0\u00b7012). Duration of operation, blood loss, warm ischaemia time and out-of-pocket medical costs were comparable between groups. There was no death in either donor group and only one complication, a wound seroma, in the OLS group. CONCLUSION LLS seemed to be a safe, feasible and reproducible procedure, and was associated with reduced hospital stay.", "author" : [ { "dropping-particle" : "", "family" : "Kim", "given" : "K. H.", "non-dropping-particle" : "", "parse-names" : false, "suffix" : "" }, { "dropping-particle" : "", "family" : "Jung", "given" : "D. H.", "non-dropping-particle" : "", "parse-names" : false, "suffix" : "" }, { "dropping-particle" : "", "family" : "Park", "given" : "K. M.", "non-dropping-particle" : "", "parse-names" : false, "suffix" : "" }, { "dropping-particle" : "", "family" : "Lee", "given" : "Y. J.", "non-dropping-particle" : "", "parse-names" : false, "suffix" : "" }, { "dropping-particle" : "", "family" : "Kim", "given" : "D. Y.", "non-dropping-particle" : "", "parse-names" : false, "suffix" : "" }, { "dropping-particle" : "", "family" : "Kim", "given" : "K. M.", "non-dropping-particle" : "", "parse-names" : false, "suffix" : "" }, { "dropping-particle" : "", "family" : "Lee", "given" : "S. G.", "non-dropping-particle" : "", "parse-names" : false, "suffix" : "" } ], "container-title" : "British Journal of Surgery", "id" : "ITEM-1", "issue" : "9", "issued" : { "date-parts" : [ [ "2011", "9" ] ] }, "page" : "1302-1308", "title" : "Comparison of open and laparoscopic live donor left lateral sectionectomy", "type" : "article-journal", "volume" : "98" }, "uris" : [ "http://www.mendeley.com/documents/?uuid=f6b64de6-35d4-3973-9b66-19387663356f" ] } ], "mendeley" : { "formattedCitation" : "&lt;sup&gt;61&lt;/sup&gt;", "plainTextFormattedCitation" : "61", "previouslyFormattedCitation" : "&lt;sup&gt;61&lt;/sup&gt;" }, "properties" : {  }, "schema" : "https://github.com/citation-style-language/schema/raw/master/csl-citation.json" }</w:instrText>
            </w:r>
            <w:r w:rsidRPr="000442AE">
              <w:rPr>
                <w:rFonts w:ascii="Book Antiqua" w:eastAsia="PMingLiU" w:hAnsi="Book Antiqua" w:cs="PMingLiU"/>
                <w:color w:val="000000"/>
                <w:kern w:val="0"/>
                <w:szCs w:val="24"/>
                <w:lang w:val="en-GB"/>
              </w:rPr>
              <w:fldChar w:fldCharType="separate"/>
            </w:r>
            <w:r w:rsidRPr="000442AE">
              <w:rPr>
                <w:rFonts w:ascii="Book Antiqua" w:eastAsia="PMingLiU" w:hAnsi="Book Antiqua" w:cs="PMingLiU"/>
                <w:color w:val="000000"/>
                <w:kern w:val="0"/>
                <w:szCs w:val="24"/>
                <w:vertAlign w:val="superscript"/>
                <w:lang w:val="en-GB"/>
              </w:rPr>
              <w:t>61</w:t>
            </w:r>
            <w:r w:rsidRPr="000442AE">
              <w:rPr>
                <w:rFonts w:ascii="Book Antiqua" w:eastAsia="PMingLiU" w:hAnsi="Book Antiqua" w:cs="PMingLiU"/>
                <w:color w:val="000000"/>
                <w:kern w:val="0"/>
                <w:szCs w:val="24"/>
                <w:lang w:val="en-GB"/>
              </w:rPr>
              <w:fldChar w:fldCharType="end"/>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t>, 2011</w:t>
            </w:r>
          </w:p>
        </w:tc>
        <w:tc>
          <w:tcPr>
            <w:tcW w:w="907" w:type="dxa"/>
            <w:shd w:val="clear" w:color="auto" w:fill="auto"/>
            <w:noWrap/>
            <w:vAlign w:val="center"/>
            <w:hideMark/>
          </w:tcPr>
          <w:p w14:paraId="7CF459C8" w14:textId="77777777" w:rsidR="00AC072D" w:rsidRPr="000442AE" w:rsidRDefault="00AC072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11/11</w:t>
            </w:r>
          </w:p>
        </w:tc>
        <w:tc>
          <w:tcPr>
            <w:tcW w:w="2126" w:type="dxa"/>
            <w:shd w:val="clear" w:color="auto" w:fill="auto"/>
            <w:noWrap/>
            <w:vAlign w:val="center"/>
            <w:hideMark/>
          </w:tcPr>
          <w:p w14:paraId="45255846" w14:textId="3BCAD492" w:rsidR="00AC072D" w:rsidRPr="000442AE" w:rsidRDefault="00AC072D" w:rsidP="00AC072D">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330</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68/306</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29</w:t>
            </w:r>
          </w:p>
        </w:tc>
        <w:tc>
          <w:tcPr>
            <w:tcW w:w="2268" w:type="dxa"/>
            <w:shd w:val="clear" w:color="auto" w:fill="auto"/>
            <w:noWrap/>
            <w:vAlign w:val="center"/>
            <w:hideMark/>
          </w:tcPr>
          <w:p w14:paraId="44B850C4" w14:textId="14102F90" w:rsidR="00AC072D" w:rsidRPr="000442AE" w:rsidRDefault="00AC072D" w:rsidP="00AC072D">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396</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72/464</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78</w:t>
            </w:r>
          </w:p>
        </w:tc>
        <w:tc>
          <w:tcPr>
            <w:tcW w:w="1811" w:type="dxa"/>
            <w:shd w:val="clear" w:color="auto" w:fill="auto"/>
            <w:noWrap/>
            <w:vAlign w:val="center"/>
            <w:hideMark/>
          </w:tcPr>
          <w:p w14:paraId="6DFF5926" w14:textId="683E61C8" w:rsidR="00AC072D" w:rsidRPr="000442AE" w:rsidRDefault="00AC072D" w:rsidP="00AC072D">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6±2/5±1</w:t>
            </w:r>
          </w:p>
        </w:tc>
        <w:tc>
          <w:tcPr>
            <w:tcW w:w="1449" w:type="dxa"/>
            <w:shd w:val="clear" w:color="auto" w:fill="auto"/>
            <w:noWrap/>
            <w:vAlign w:val="center"/>
            <w:hideMark/>
          </w:tcPr>
          <w:p w14:paraId="780C00DC" w14:textId="77777777" w:rsidR="00AC072D" w:rsidRPr="000442AE" w:rsidRDefault="00AC072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0</w:t>
            </w:r>
          </w:p>
        </w:tc>
        <w:tc>
          <w:tcPr>
            <w:tcW w:w="2083" w:type="dxa"/>
            <w:shd w:val="clear" w:color="auto" w:fill="auto"/>
            <w:noWrap/>
            <w:vAlign w:val="center"/>
            <w:hideMark/>
          </w:tcPr>
          <w:p w14:paraId="7F89F413" w14:textId="007975FC" w:rsidR="00AC072D" w:rsidRPr="000442AE" w:rsidRDefault="00AC072D" w:rsidP="00AC072D">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6.9</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0.3*/9.8</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0.9</w:t>
            </w:r>
          </w:p>
        </w:tc>
        <w:tc>
          <w:tcPr>
            <w:tcW w:w="2343" w:type="dxa"/>
            <w:shd w:val="clear" w:color="auto" w:fill="auto"/>
            <w:noWrap/>
            <w:vAlign w:val="center"/>
            <w:hideMark/>
          </w:tcPr>
          <w:p w14:paraId="6A657C5A" w14:textId="405F4996" w:rsidR="00AC072D" w:rsidRPr="000442AE" w:rsidRDefault="00AC072D" w:rsidP="00AC072D">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0/1 (9.1%)</w:t>
            </w:r>
          </w:p>
        </w:tc>
        <w:tc>
          <w:tcPr>
            <w:tcW w:w="2268" w:type="dxa"/>
            <w:shd w:val="clear" w:color="auto" w:fill="auto"/>
            <w:noWrap/>
            <w:vAlign w:val="center"/>
            <w:hideMark/>
          </w:tcPr>
          <w:p w14:paraId="526087D9" w14:textId="12CECB40" w:rsidR="00AC072D" w:rsidRPr="000442AE" w:rsidRDefault="00AC072D" w:rsidP="00AC072D">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 (18.1%)</w:t>
            </w:r>
            <w:r w:rsidRPr="000442AE">
              <w:rPr>
                <w:rFonts w:ascii="Book Antiqua" w:eastAsia="PMingLiU" w:hAnsi="Book Antiqua" w:cs="PMingLiU"/>
                <w:color w:val="000000"/>
                <w:kern w:val="0"/>
                <w:szCs w:val="24"/>
                <w:vertAlign w:val="superscript"/>
                <w:lang w:val="en-GB"/>
              </w:rPr>
              <w:t>c</w:t>
            </w:r>
            <w:r w:rsidRPr="000442AE">
              <w:rPr>
                <w:rFonts w:ascii="Book Antiqua" w:eastAsia="PMingLiU" w:hAnsi="Book Antiqua" w:cs="PMingLiU"/>
                <w:color w:val="000000"/>
                <w:kern w:val="0"/>
                <w:szCs w:val="24"/>
                <w:lang w:val="en-GB"/>
              </w:rPr>
              <w:t>/2 (18.1%)</w:t>
            </w:r>
          </w:p>
        </w:tc>
      </w:tr>
      <w:tr w:rsidR="00AC072D" w:rsidRPr="000442AE" w14:paraId="116BE399" w14:textId="77777777" w:rsidTr="00807161">
        <w:trPr>
          <w:trHeight w:val="543"/>
        </w:trPr>
        <w:tc>
          <w:tcPr>
            <w:tcW w:w="2794" w:type="dxa"/>
            <w:shd w:val="clear" w:color="auto" w:fill="auto"/>
            <w:noWrap/>
            <w:vAlign w:val="center"/>
            <w:hideMark/>
          </w:tcPr>
          <w:p w14:paraId="7BD95826" w14:textId="1F0EE5A4" w:rsidR="00AC072D" w:rsidRPr="000442AE" w:rsidRDefault="00AC072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Samstein</w:t>
            </w:r>
            <w:r w:rsidRPr="000442AE">
              <w:rPr>
                <w:rFonts w:ascii="Book Antiqua" w:eastAsia="PMingLiU" w:hAnsi="Book Antiqua" w:cs="PMingLiU"/>
                <w:i/>
                <w:color w:val="000000"/>
                <w:kern w:val="0"/>
                <w:szCs w:val="24"/>
                <w:lang w:val="en-GB"/>
              </w:rPr>
              <w:t xml:space="preserve"> et </w:t>
            </w:r>
            <w:r w:rsidR="00807161">
              <w:rPr>
                <w:rFonts w:ascii="Book Antiqua" w:eastAsia="PMingLiU" w:hAnsi="Book Antiqua" w:cs="PMingLiU"/>
                <w:i/>
                <w:color w:val="000000"/>
                <w:kern w:val="0"/>
                <w:szCs w:val="24"/>
                <w:lang w:val="en-GB"/>
              </w:rPr>
              <w:t>al</w:t>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fldChar w:fldCharType="begin" w:fldLock="1"/>
            </w:r>
            <w:r w:rsidRPr="000442AE">
              <w:rPr>
                <w:rFonts w:ascii="Book Antiqua" w:eastAsia="PMingLiU" w:hAnsi="Book Antiqua" w:cs="PMingLiU"/>
                <w:color w:val="000000"/>
                <w:kern w:val="0"/>
                <w:szCs w:val="24"/>
                <w:lang w:val="en-GB"/>
              </w:rPr>
              <w:instrText>ADDIN CSL_CITATION { "citationItems" : [ { "id" : "ITEM-1", "itemData" : { "DOI" : "10.1002/lt.24116", "ISSN" : "15276465", "PMID" : "25789460", "abstract" : "Living donor liver transplantation has failed to become a major means of transplantation in the United States, where &lt;5% of the transplants are performed with living donors. At least 30% to 50% of the complications of donor hepatectomy appear to be related to abdominal wall trauma, including hernia, bowel obstruction, and chronic abdominal discomfort. We analyzed our experience with laparoscopically procured donor hepatectomy. We compared 22 full laparoscopic donor hepatectomies to 20 open/hybrid hepatectomies over an 11-year period. Donor and recipient demographics, complications, and graft and recipient outcomes were analyzed. All 22 laparoscopically procured liver allografts were transplanted successfully. The laparoscopically procured grafts took longer to procure (7 hours 58 minutes versus 6 hours 38 minutes; P\u2009&lt;\u20090.001). The laparoscopically procured cases had lower blood loss (177.3 versus 3753 cc; P\u2009&lt;\u20090.001), a shorter length of stay, and significantly reduced days off work (P\u2009=\u2009.01). The 1-year graft survival was not different (90% in the laparoscopic group and 85% in the open group; P\u2009=\u20090.70). The 1-year patient survival was not different (95% in the laparoscopic group and 85% in the open group; P\u2009=\u20090.32). There was a trend toward lower wound issues in the laparoscopic group, but this did not reach significance (the hybrid/open group had a 15% hernia rate versus 5% for the laparoscopic group). In experienced living donor centers, laparoscopic liver donation appears to be feasible for all pediatric recipients and some adult recipients. Outcomes for the recipients of laparoscopically procured grafts do not appear significantly different from outcomes with hybrid/open techniques.", "author" : [ { "dropping-particle" : "", "family" : "Samstein", "given" : "Benjamin", "non-dropping-particle" : "", "parse-names" : false, "suffix" : "" }, { "dropping-particle" : "", "family" : "Griesemer", "given" : "Adam", "non-dropping-particle" : "", "parse-names" : false, "suffix" : "" }, { "dropping-particle" : "", "family" : "Cherqui", "given" : "Daniel", "non-dropping-particle" : "", "parse-names" : false, "suffix" : "" }, { "dropping-particle" : "", "family" : "Mansour", "given" : "Tarek", "non-dropping-particle" : "", "parse-names" : false, "suffix" : "" }, { "dropping-particle" : "", "family" : "Pisa", "given" : "Joseph", "non-dropping-particle" : "", "parse-names" : false, "suffix" : "" }, { "dropping-particle" : "", "family" : "Yegiants", "given" : "Anna", "non-dropping-particle" : "", "parse-names" : false, "suffix" : "" }, { "dropping-particle" : "", "family" : "Fox", "given" : "Alyson N.", "non-dropping-particle" : "", "parse-names" : false, "suffix" : "" }, { "dropping-particle" : "V.", "family" : "Guarrera", "given" : "James", "non-dropping-particle" : "", "parse-names" : false, "suffix" : "" }, { "dropping-particle" : "", "family" : "Kato", "given" : "Tomoaki", "non-dropping-particle" : "", "parse-names" : false, "suffix" : "" }, { "dropping-particle" : "", "family" : "Halazun", "given" : "Karim J.", "non-dropping-particle" : "", "parse-names" : false, "suffix" : "" }, { "dropping-particle" : "", "family" : "Emond", "given" : "Jean", "non-dropping-particle" : "", "parse-names" : false, "suffix" : "" } ], "container-title" : "Liver Transplantation", "id" : "ITEM-1", "issue" : "6", "issued" : { "date-parts" : [ [ "2015", "6" ] ] }, "page" : "768-773", "title" : "Fully laparoscopic left-sided donor hepatectomy is safe and associated with shorter hospital stay and earlier return to work: A comparative study", "type" : "article-journal", "volume" : "21" }, "uris" : [ "http://www.mendeley.com/documents/?uuid=c90b0ea9-af6f-3da9-9b20-b089520e4c37" ] } ], "mendeley" : { "formattedCitation" : "&lt;sup&gt;40&lt;/sup&gt;", "plainTextFormattedCitation" : "40", "previouslyFormattedCitation" : "&lt;sup&gt;40&lt;/sup&gt;" }, "properties" : {  }, "schema" : "https://github.com/citation-style-language/schema/raw/master/csl-citation.json" }</w:instrText>
            </w:r>
            <w:r w:rsidRPr="000442AE">
              <w:rPr>
                <w:rFonts w:ascii="Book Antiqua" w:eastAsia="PMingLiU" w:hAnsi="Book Antiqua" w:cs="PMingLiU"/>
                <w:color w:val="000000"/>
                <w:kern w:val="0"/>
                <w:szCs w:val="24"/>
                <w:lang w:val="en-GB"/>
              </w:rPr>
              <w:fldChar w:fldCharType="separate"/>
            </w:r>
            <w:r w:rsidRPr="000442AE">
              <w:rPr>
                <w:rFonts w:ascii="Book Antiqua" w:eastAsia="PMingLiU" w:hAnsi="Book Antiqua" w:cs="PMingLiU"/>
                <w:color w:val="000000"/>
                <w:kern w:val="0"/>
                <w:szCs w:val="24"/>
                <w:vertAlign w:val="superscript"/>
                <w:lang w:val="en-GB"/>
              </w:rPr>
              <w:t>40</w:t>
            </w:r>
            <w:r w:rsidRPr="000442AE">
              <w:rPr>
                <w:rFonts w:ascii="Book Antiqua" w:eastAsia="PMingLiU" w:hAnsi="Book Antiqua" w:cs="PMingLiU"/>
                <w:color w:val="000000"/>
                <w:kern w:val="0"/>
                <w:szCs w:val="24"/>
                <w:lang w:val="en-GB"/>
              </w:rPr>
              <w:fldChar w:fldCharType="end"/>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t>, 2015</w:t>
            </w:r>
            <w:r w:rsidRPr="000442AE">
              <w:rPr>
                <w:rFonts w:ascii="Book Antiqua" w:eastAsia="PMingLiU" w:hAnsi="Book Antiqua" w:cs="PMingLiU"/>
                <w:color w:val="000000"/>
                <w:kern w:val="0"/>
                <w:szCs w:val="24"/>
                <w:vertAlign w:val="superscript"/>
                <w:lang w:val="en-GB"/>
              </w:rPr>
              <w:t>d</w:t>
            </w:r>
          </w:p>
        </w:tc>
        <w:tc>
          <w:tcPr>
            <w:tcW w:w="907" w:type="dxa"/>
            <w:shd w:val="clear" w:color="auto" w:fill="auto"/>
            <w:noWrap/>
            <w:vAlign w:val="center"/>
            <w:hideMark/>
          </w:tcPr>
          <w:p w14:paraId="5C1795A0" w14:textId="77777777" w:rsidR="00AC072D" w:rsidRPr="000442AE" w:rsidRDefault="00AC072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17/20</w:t>
            </w:r>
          </w:p>
        </w:tc>
        <w:tc>
          <w:tcPr>
            <w:tcW w:w="2126" w:type="dxa"/>
            <w:shd w:val="clear" w:color="auto" w:fill="auto"/>
            <w:noWrap/>
            <w:vAlign w:val="center"/>
            <w:hideMark/>
          </w:tcPr>
          <w:p w14:paraId="0FD403A7" w14:textId="6A51A5B3" w:rsidR="00AC072D" w:rsidRPr="000442AE" w:rsidRDefault="00AC072D" w:rsidP="00AC072D">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478</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68*/398</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42</w:t>
            </w:r>
          </w:p>
        </w:tc>
        <w:tc>
          <w:tcPr>
            <w:tcW w:w="2268" w:type="dxa"/>
            <w:shd w:val="clear" w:color="auto" w:fill="auto"/>
            <w:noWrap/>
            <w:vAlign w:val="center"/>
            <w:hideMark/>
          </w:tcPr>
          <w:p w14:paraId="539CE00E" w14:textId="0818CF60" w:rsidR="00AC072D" w:rsidRPr="000442AE" w:rsidRDefault="00AC072D" w:rsidP="00AC072D">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177</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101*/375</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191</w:t>
            </w:r>
          </w:p>
        </w:tc>
        <w:tc>
          <w:tcPr>
            <w:tcW w:w="1811" w:type="dxa"/>
            <w:shd w:val="clear" w:color="auto" w:fill="auto"/>
            <w:noWrap/>
            <w:vAlign w:val="center"/>
            <w:hideMark/>
          </w:tcPr>
          <w:p w14:paraId="444C5061" w14:textId="77777777" w:rsidR="00AC072D" w:rsidRPr="000442AE" w:rsidRDefault="00AC072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c>
          <w:tcPr>
            <w:tcW w:w="1449" w:type="dxa"/>
            <w:shd w:val="clear" w:color="auto" w:fill="auto"/>
            <w:noWrap/>
            <w:vAlign w:val="center"/>
            <w:hideMark/>
          </w:tcPr>
          <w:p w14:paraId="3EB4642B" w14:textId="77777777" w:rsidR="00AC072D" w:rsidRPr="000442AE" w:rsidRDefault="00AC072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0</w:t>
            </w:r>
          </w:p>
        </w:tc>
        <w:tc>
          <w:tcPr>
            <w:tcW w:w="2083" w:type="dxa"/>
            <w:shd w:val="clear" w:color="auto" w:fill="auto"/>
            <w:noWrap/>
            <w:vAlign w:val="center"/>
            <w:hideMark/>
          </w:tcPr>
          <w:p w14:paraId="297391AD" w14:textId="3B8CFBB9" w:rsidR="00AC072D" w:rsidRPr="000442AE" w:rsidRDefault="00AC072D" w:rsidP="00AC072D">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4.3</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1.5*/6.0</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1.5</w:t>
            </w:r>
          </w:p>
        </w:tc>
        <w:tc>
          <w:tcPr>
            <w:tcW w:w="2343" w:type="dxa"/>
            <w:shd w:val="clear" w:color="auto" w:fill="auto"/>
            <w:noWrap/>
            <w:vAlign w:val="center"/>
            <w:hideMark/>
          </w:tcPr>
          <w:p w14:paraId="51A85B56" w14:textId="2296CE9E" w:rsidR="00AC072D" w:rsidRPr="000442AE" w:rsidRDefault="00AC072D" w:rsidP="00AC072D">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 (9.1%)</w:t>
            </w:r>
            <w:r w:rsidRPr="000442AE">
              <w:rPr>
                <w:rFonts w:ascii="Book Antiqua" w:eastAsia="PMingLiU" w:hAnsi="Book Antiqua" w:cs="PMingLiU"/>
                <w:color w:val="000000"/>
                <w:kern w:val="0"/>
                <w:szCs w:val="24"/>
                <w:vertAlign w:val="superscript"/>
                <w:lang w:val="en-GB"/>
              </w:rPr>
              <w:t>e</w:t>
            </w:r>
            <w:r w:rsidRPr="000442AE">
              <w:rPr>
                <w:rFonts w:ascii="Book Antiqua" w:eastAsia="PMingLiU" w:hAnsi="Book Antiqua" w:cs="PMingLiU"/>
                <w:color w:val="000000"/>
                <w:kern w:val="0"/>
                <w:szCs w:val="24"/>
                <w:lang w:val="en-GB"/>
              </w:rPr>
              <w:t>/5 (25%)</w:t>
            </w:r>
          </w:p>
        </w:tc>
        <w:tc>
          <w:tcPr>
            <w:tcW w:w="2268" w:type="dxa"/>
            <w:shd w:val="clear" w:color="auto" w:fill="auto"/>
            <w:noWrap/>
            <w:vAlign w:val="center"/>
            <w:hideMark/>
          </w:tcPr>
          <w:p w14:paraId="42C4C2A4" w14:textId="22581544" w:rsidR="00AC072D" w:rsidRPr="000442AE" w:rsidRDefault="00AC072D" w:rsidP="00AC072D">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 (4.5%)</w:t>
            </w:r>
            <w:r w:rsidRPr="000442AE">
              <w:rPr>
                <w:rFonts w:ascii="Book Antiqua" w:eastAsia="PMingLiU" w:hAnsi="Book Antiqua" w:cs="PMingLiU"/>
                <w:color w:val="000000"/>
                <w:kern w:val="0"/>
                <w:szCs w:val="24"/>
                <w:vertAlign w:val="superscript"/>
                <w:lang w:val="en-GB"/>
              </w:rPr>
              <w:t>f</w:t>
            </w:r>
            <w:r w:rsidRPr="000442AE">
              <w:rPr>
                <w:rFonts w:ascii="Book Antiqua" w:eastAsia="PMingLiU" w:hAnsi="Book Antiqua" w:cs="PMingLiU"/>
                <w:color w:val="000000"/>
                <w:kern w:val="0"/>
                <w:szCs w:val="24"/>
                <w:lang w:val="en-GB"/>
              </w:rPr>
              <w:t>/1 (4.5%)</w:t>
            </w:r>
          </w:p>
        </w:tc>
      </w:tr>
      <w:tr w:rsidR="003D2CBD" w:rsidRPr="000442AE" w14:paraId="01401A4D" w14:textId="77777777" w:rsidTr="00AC072D">
        <w:trPr>
          <w:trHeight w:val="255"/>
        </w:trPr>
        <w:tc>
          <w:tcPr>
            <w:tcW w:w="18049" w:type="dxa"/>
            <w:gridSpan w:val="9"/>
            <w:shd w:val="clear" w:color="auto" w:fill="auto"/>
            <w:noWrap/>
            <w:vAlign w:val="center"/>
            <w:hideMark/>
          </w:tcPr>
          <w:p w14:paraId="4DD50C27" w14:textId="77777777" w:rsidR="003D2CBD" w:rsidRPr="000442AE" w:rsidRDefault="003D2CBD"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b/>
                <w:color w:val="000000"/>
                <w:kern w:val="0"/>
                <w:szCs w:val="24"/>
                <w:lang w:val="en-GB"/>
              </w:rPr>
              <w:t>Case series</w:t>
            </w:r>
          </w:p>
        </w:tc>
      </w:tr>
      <w:tr w:rsidR="00AC072D" w:rsidRPr="000442AE" w14:paraId="0DA5C449" w14:textId="77777777" w:rsidTr="00AC072D">
        <w:trPr>
          <w:trHeight w:val="255"/>
        </w:trPr>
        <w:tc>
          <w:tcPr>
            <w:tcW w:w="2794" w:type="dxa"/>
            <w:shd w:val="clear" w:color="auto" w:fill="auto"/>
            <w:noWrap/>
            <w:vAlign w:val="center"/>
            <w:hideMark/>
          </w:tcPr>
          <w:p w14:paraId="133D9F31" w14:textId="47E77682"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Cherqui</w:t>
            </w:r>
            <w:r w:rsidR="00F553AB" w:rsidRPr="000442AE">
              <w:rPr>
                <w:rFonts w:ascii="Book Antiqua" w:eastAsia="PMingLiU" w:hAnsi="Book Antiqua" w:cs="PMingLiU"/>
                <w:i/>
                <w:color w:val="000000"/>
                <w:kern w:val="0"/>
                <w:szCs w:val="24"/>
                <w:lang w:val="en-GB"/>
              </w:rPr>
              <w:t xml:space="preserve"> et </w:t>
            </w:r>
            <w:r w:rsidR="00AC072D">
              <w:rPr>
                <w:rFonts w:ascii="Book Antiqua" w:eastAsia="PMingLiU" w:hAnsi="Book Antiqua" w:cs="PMingLiU"/>
                <w:i/>
                <w:color w:val="000000"/>
                <w:kern w:val="0"/>
                <w:szCs w:val="24"/>
                <w:lang w:val="en-GB"/>
              </w:rPr>
              <w:t>al</w:t>
            </w:r>
            <w:r w:rsidR="00F553AB"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fldChar w:fldCharType="begin" w:fldLock="1"/>
            </w:r>
            <w:r w:rsidRPr="000442AE">
              <w:rPr>
                <w:rFonts w:ascii="Book Antiqua" w:eastAsia="PMingLiU" w:hAnsi="Book Antiqua" w:cs="PMingLiU"/>
                <w:color w:val="000000"/>
                <w:kern w:val="0"/>
                <w:szCs w:val="24"/>
                <w:lang w:val="en-GB"/>
              </w:rPr>
              <w:instrText>ADDIN CSL_CITATION { "citationItems" : [ { "id" : "ITEM-1", "itemData" : { "DOI" : "10.1016/S0140-6736(02)07598-0", "ISSN" : "0140-6736", "PMID" : "11844509", "abstract" : "BACKGROUND Because cadaveric organ donors are in short supply, living donors are increasingly being used in transplantations. We have developed a safe and reproducible method for laparoscopic liver resection. METHODS Left hepatic lobectomy (resection of segments 2 and 3) was done by laparoscopy in one woman aged 27 years and one man aged 31 years. The grafts were prepared under laparoscopy, without any vascular clamping, and were externalised through a suprapubic Pfannenstiel incision. Both grafts were transplanted conventionally to the patients' respective sons, who were both aged 1 year and had biliary atresia. FINDINGS Donor operations lasted 7 h for the woman and 6 h for the man, and warm ischaemia times were 4 and 10 min, respectively. Blood loss was 150 and 450 mL, respectively, and no transfusions were required. Neither patient had complications during or after surgery; and hospital stay was 7 and 5 days, respectively. Both recipients are alive and have excellent graft function. INTERPRETATION We have shown the feasibility of laparoscopic living donor hepatectomy from parent to child. If the safety and feasibility of this procedure can be shown in larger series, laparoscopic donor left lobectomy could become a new option for paediatric living donor liver transplantation.", "author" : [ { "dropping-particle" : "", "family" : "Cherqui", "given" : "Daniel", "non-dropping-particle" : "", "parse-names" : false, "suffix" : "" }, { "dropping-particle" : "", "family" : "Soubrane", "given" : "Olivier", "non-dropping-particle" : "", "parse-names" : false, "suffix" : "" }, { "dropping-particle" : "", "family" : "Husson", "given" : "Emmanuel", "non-dropping-particle" : "", "parse-names" : false, "suffix" : "" }, { "dropping-particle" : "", "family" : "Barshasz", "given" : "Eric", "non-dropping-particle" : "", "parse-names" : false, "suffix" : "" }, { "dropping-particle" : "", "family" : "Vignaux", "given" : "Olivier", "non-dropping-particle" : "", "parse-names" : false, "suffix" : "" }, { "dropping-particle" : "", "family" : "Ghimouz", "given" : "Mourad", "non-dropping-particle" : "", "parse-names" : false, "suffix" : "" }, { "dropping-particle" : "", "family" : "Branchereau", "given" : "Sophie", "non-dropping-particle" : "", "parse-names" : false, "suffix" : "" }, { "dropping-particle" : "", "family" : "Chardot", "given" : "Christophe", "non-dropping-particle" : "", "parse-names" : false, "suffix" : "" }, { "dropping-particle" : "", "family" : "Gauthier", "given" : "Fr\u00e9d\u00e9ric", "non-dropping-particle" : "", "parse-names" : false, "suffix" : "" }, { "dropping-particle" : "", "family" : "Fagniez", "given" : "Pierre Louis", "non-dropping-particle" : "", "parse-names" : false, "suffix" : "" }, { "dropping-particle" : "", "family" : "Houssin", "given" : "Didier", "non-dropping-particle" : "", "parse-names" : false, "suffix" : "" } ], "container-title" : "Lancet (London, England)", "id" : "ITEM-1", "issue" : "9304", "issued" : { "date-parts" : [ [ "2002", "2", "2" ] ] }, "page" : "392-6", "publisher" : "Elsevier", "title" : "Laparoscopic living donor hepatectomy for liver transplantation in children.", "type" : "article-journal", "volume" : "359" }, "uris" : [ "http://www.mendeley.com/documents/?uuid=1974be1d-29bc-3d25-a292-a2f285e90ce7" ] } ], "mendeley" : { "formattedCitation" : "&lt;sup&gt;12&lt;/sup&gt;", "plainTextFormattedCitation" : "12", "previouslyFormattedCitation" : "&lt;sup&gt;12&lt;/sup&gt;" }, "properties" : {  }, "schema" : "https://github.com/citation-style-language/schema/raw/master/csl-citation.json" }</w:instrText>
            </w:r>
            <w:r w:rsidRPr="000442AE">
              <w:rPr>
                <w:rFonts w:ascii="Book Antiqua" w:eastAsia="PMingLiU" w:hAnsi="Book Antiqua" w:cs="PMingLiU"/>
                <w:color w:val="000000"/>
                <w:kern w:val="0"/>
                <w:szCs w:val="24"/>
                <w:lang w:val="en-GB"/>
              </w:rPr>
              <w:fldChar w:fldCharType="separate"/>
            </w:r>
            <w:r w:rsidRPr="000442AE">
              <w:rPr>
                <w:rFonts w:ascii="Book Antiqua" w:eastAsia="PMingLiU" w:hAnsi="Book Antiqua" w:cs="PMingLiU"/>
                <w:color w:val="000000"/>
                <w:kern w:val="0"/>
                <w:szCs w:val="24"/>
                <w:vertAlign w:val="superscript"/>
                <w:lang w:val="en-GB"/>
              </w:rPr>
              <w:t>12</w:t>
            </w:r>
            <w:r w:rsidRPr="000442AE">
              <w:rPr>
                <w:rFonts w:ascii="Book Antiqua" w:eastAsia="PMingLiU" w:hAnsi="Book Antiqua" w:cs="PMingLiU"/>
                <w:color w:val="000000"/>
                <w:kern w:val="0"/>
                <w:szCs w:val="24"/>
                <w:lang w:val="en-GB"/>
              </w:rPr>
              <w:fldChar w:fldCharType="end"/>
            </w:r>
            <w:r w:rsidR="00F553AB" w:rsidRPr="000442AE">
              <w:rPr>
                <w:rFonts w:ascii="Book Antiqua" w:eastAsia="PMingLiU" w:hAnsi="Book Antiqua" w:cs="PMingLiU"/>
                <w:color w:val="000000"/>
                <w:kern w:val="0"/>
                <w:szCs w:val="24"/>
                <w:vertAlign w:val="superscript"/>
                <w:lang w:val="en-GB"/>
              </w:rPr>
              <w:t>]</w:t>
            </w:r>
            <w:r w:rsidR="00F553AB" w:rsidRPr="000442AE">
              <w:rPr>
                <w:rFonts w:ascii="Book Antiqua" w:eastAsia="PMingLiU" w:hAnsi="Book Antiqua" w:cs="PMingLiU"/>
                <w:color w:val="000000"/>
                <w:kern w:val="0"/>
                <w:szCs w:val="24"/>
                <w:lang w:val="en-GB"/>
              </w:rPr>
              <w:t>, 2012</w:t>
            </w:r>
          </w:p>
        </w:tc>
        <w:tc>
          <w:tcPr>
            <w:tcW w:w="907" w:type="dxa"/>
            <w:shd w:val="clear" w:color="auto" w:fill="auto"/>
            <w:noWrap/>
            <w:vAlign w:val="center"/>
            <w:hideMark/>
          </w:tcPr>
          <w:p w14:paraId="3E10DC84"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w:t>
            </w:r>
          </w:p>
        </w:tc>
        <w:tc>
          <w:tcPr>
            <w:tcW w:w="2126" w:type="dxa"/>
            <w:shd w:val="clear" w:color="auto" w:fill="auto"/>
            <w:noWrap/>
            <w:vAlign w:val="center"/>
            <w:hideMark/>
          </w:tcPr>
          <w:p w14:paraId="27E87E65"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360-420</w:t>
            </w:r>
          </w:p>
        </w:tc>
        <w:tc>
          <w:tcPr>
            <w:tcW w:w="2268" w:type="dxa"/>
            <w:shd w:val="clear" w:color="auto" w:fill="auto"/>
            <w:noWrap/>
            <w:vAlign w:val="center"/>
            <w:hideMark/>
          </w:tcPr>
          <w:p w14:paraId="1D45C0F6"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150-450</w:t>
            </w:r>
          </w:p>
        </w:tc>
        <w:tc>
          <w:tcPr>
            <w:tcW w:w="1811" w:type="dxa"/>
            <w:shd w:val="clear" w:color="auto" w:fill="auto"/>
            <w:noWrap/>
            <w:vAlign w:val="center"/>
            <w:hideMark/>
          </w:tcPr>
          <w:p w14:paraId="18084FCC"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4-10</w:t>
            </w:r>
          </w:p>
        </w:tc>
        <w:tc>
          <w:tcPr>
            <w:tcW w:w="1449" w:type="dxa"/>
            <w:shd w:val="clear" w:color="auto" w:fill="auto"/>
            <w:noWrap/>
            <w:vAlign w:val="center"/>
            <w:hideMark/>
          </w:tcPr>
          <w:p w14:paraId="11EA01F4"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0</w:t>
            </w:r>
          </w:p>
        </w:tc>
        <w:tc>
          <w:tcPr>
            <w:tcW w:w="2083" w:type="dxa"/>
            <w:shd w:val="clear" w:color="auto" w:fill="auto"/>
            <w:noWrap/>
            <w:vAlign w:val="center"/>
            <w:hideMark/>
          </w:tcPr>
          <w:p w14:paraId="5959B3FF"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5-7</w:t>
            </w:r>
          </w:p>
        </w:tc>
        <w:tc>
          <w:tcPr>
            <w:tcW w:w="2343" w:type="dxa"/>
            <w:shd w:val="clear" w:color="auto" w:fill="auto"/>
            <w:noWrap/>
            <w:vAlign w:val="center"/>
            <w:hideMark/>
          </w:tcPr>
          <w:p w14:paraId="615B2CFA"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0</w:t>
            </w:r>
          </w:p>
        </w:tc>
        <w:tc>
          <w:tcPr>
            <w:tcW w:w="2268" w:type="dxa"/>
            <w:shd w:val="clear" w:color="auto" w:fill="auto"/>
            <w:noWrap/>
            <w:vAlign w:val="center"/>
            <w:hideMark/>
          </w:tcPr>
          <w:p w14:paraId="01D96FE1"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 (50.0%)</w:t>
            </w:r>
            <w:r w:rsidRPr="000442AE">
              <w:rPr>
                <w:rFonts w:ascii="Book Antiqua" w:eastAsia="PMingLiU" w:hAnsi="Book Antiqua" w:cs="PMingLiU"/>
                <w:color w:val="000000"/>
                <w:kern w:val="0"/>
                <w:szCs w:val="24"/>
                <w:vertAlign w:val="superscript"/>
                <w:lang w:val="en-GB"/>
              </w:rPr>
              <w:t>g</w:t>
            </w:r>
          </w:p>
        </w:tc>
      </w:tr>
      <w:tr w:rsidR="00AC072D" w:rsidRPr="000442AE" w14:paraId="1F9BF949" w14:textId="77777777" w:rsidTr="00AC072D">
        <w:trPr>
          <w:trHeight w:val="255"/>
        </w:trPr>
        <w:tc>
          <w:tcPr>
            <w:tcW w:w="2794" w:type="dxa"/>
            <w:shd w:val="clear" w:color="auto" w:fill="auto"/>
            <w:noWrap/>
            <w:vAlign w:val="center"/>
            <w:hideMark/>
          </w:tcPr>
          <w:p w14:paraId="2B67EB2E" w14:textId="2199981F"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Yu</w:t>
            </w:r>
            <w:r w:rsidR="00F553AB" w:rsidRPr="000442AE">
              <w:rPr>
                <w:rFonts w:ascii="Book Antiqua" w:eastAsia="PMingLiU" w:hAnsi="Book Antiqua" w:cs="PMingLiU"/>
                <w:i/>
                <w:color w:val="000000"/>
                <w:kern w:val="0"/>
                <w:szCs w:val="24"/>
                <w:lang w:val="en-GB"/>
              </w:rPr>
              <w:t xml:space="preserve"> et </w:t>
            </w:r>
            <w:r w:rsidR="00AC072D">
              <w:rPr>
                <w:rFonts w:ascii="Book Antiqua" w:eastAsia="PMingLiU" w:hAnsi="Book Antiqua" w:cs="PMingLiU"/>
                <w:i/>
                <w:color w:val="000000"/>
                <w:kern w:val="0"/>
                <w:szCs w:val="24"/>
                <w:lang w:val="en-GB"/>
              </w:rPr>
              <w:t>al</w:t>
            </w:r>
            <w:r w:rsidR="00F553AB"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fldChar w:fldCharType="begin" w:fldLock="1"/>
            </w:r>
            <w:r w:rsidRPr="000442AE">
              <w:rPr>
                <w:rFonts w:ascii="Book Antiqua" w:eastAsia="PMingLiU" w:hAnsi="Book Antiqua" w:cs="PMingLiU"/>
                <w:color w:val="000000"/>
                <w:kern w:val="0"/>
                <w:szCs w:val="24"/>
                <w:lang w:val="en-GB"/>
              </w:rPr>
              <w:instrText>ADDIN CSL_CITATION { "citationItems" : [ { "id" : "ITEM-1", "itemData" : { "DOI" : "10.5754/hge12134", "ISSN" : "01726390", "PMID" : "22466713", "abstract" : "BACKGROUND/AIMS Compared to the open method of left lateral sectionectomy, the laparoscopic method has demonstrated shorter hospital stay with less bleeding and complications and is becoming the gold standard procedure. We report our experience with 15 Iaparoscopic left lateral sectionectomies performed during PLDLTs from May 2008. METHODOLOGY From May 2008 to April 2010, there were 15 cases where laparoscopic left lateral sectionectomy was performed for donor hepatectomy. All cases were performed by a sin-gle surgeon. RESULTS The mean size of the actual graft was 248.8\u00b152.8mL (range 150-350). The mean operation time was 331.3+63.1 minutes (range 220-480),the mean blood loss was 410.0+71.2mL (range 250-500) and the mean warm ischemic time was 5.8+1.6 minutes (range 4-10). The mean time to oral intake was 2.0\u00b10.3 days (range 1-3) and the mean hospital stay was 7.1+0.8 days (range 6-10). There were no complications or deaths among donors postoperative-ly. CONCLUSIONS We believe it is a safe and reproducible procedure and an especially useful procedure for young mother donors who desire small wounds and rapid recovery.", "author" : [ { "dropping-particle" : "", "family" : "Yu", "given" : "Young-Dong", "non-dropping-particle" : "", "parse-names" : false, "suffix" : "" }, { "dropping-particle" : "", "family" : "Kim", "given" : "Ki-Hun", "non-dropping-particle" : "", "parse-names" : false, "suffix" : "" }, { "dropping-particle" : "", "family" : "Jung", "given" : "Dong-Hwan", "non-dropping-particle" : "", "parse-names" : false, "suffix" : "" }, { "dropping-particle" : "", "family" : "Lee", "given" : "Sung-Gyu", "non-dropping-particle" : "", "parse-names" : false, "suffix" : "" }, { "dropping-particle" : "", "family" : "Kim", "given" : "Young-Gook", "non-dropping-particle" : "", "parse-names" : false, "suffix" : "" }, { "dropping-particle" : "", "family" : "Hwang", "given" : "Gyu-Sam", "non-dropping-particle" : "", "parse-names" : false, "suffix" : "" } ], "container-title" : "Hepatogastroenterology", "id" : "ITEM-1", "issue" : "120", "issued" : { "date-parts" : [ [ "2012", "3", "28" ] ] }, "page" : "2445-9", "title" : "Laparoscopic Live Donor Left Lateral Sectionectomy is Safe and Feasible for Pediatric Living Donor Liver Transplantation", "type" : "article-journal", "volume" : "59" }, "uris" : [ "http://www.mendeley.com/documents/?uuid=befd11f9-63a0-3db8-ab89-878c8fc1fa53" ] } ], "mendeley" : { "formattedCitation" : "&lt;sup&gt;92&lt;/sup&gt;", "plainTextFormattedCitation" : "92", "previouslyFormattedCitation" : "&lt;sup&gt;92&lt;/sup&gt;" }, "properties" : {  }, "schema" : "https://github.com/citation-style-language/schema/raw/master/csl-citation.json" }</w:instrText>
            </w:r>
            <w:r w:rsidRPr="000442AE">
              <w:rPr>
                <w:rFonts w:ascii="Book Antiqua" w:eastAsia="PMingLiU" w:hAnsi="Book Antiqua" w:cs="PMingLiU"/>
                <w:color w:val="000000"/>
                <w:kern w:val="0"/>
                <w:szCs w:val="24"/>
                <w:lang w:val="en-GB"/>
              </w:rPr>
              <w:fldChar w:fldCharType="separate"/>
            </w:r>
            <w:r w:rsidRPr="000442AE">
              <w:rPr>
                <w:rFonts w:ascii="Book Antiqua" w:eastAsia="PMingLiU" w:hAnsi="Book Antiqua" w:cs="PMingLiU"/>
                <w:color w:val="000000"/>
                <w:kern w:val="0"/>
                <w:szCs w:val="24"/>
                <w:vertAlign w:val="superscript"/>
                <w:lang w:val="en-GB"/>
              </w:rPr>
              <w:t>92</w:t>
            </w:r>
            <w:r w:rsidRPr="000442AE">
              <w:rPr>
                <w:rFonts w:ascii="Book Antiqua" w:eastAsia="PMingLiU" w:hAnsi="Book Antiqua" w:cs="PMingLiU"/>
                <w:color w:val="000000"/>
                <w:kern w:val="0"/>
                <w:szCs w:val="24"/>
                <w:lang w:val="en-GB"/>
              </w:rPr>
              <w:fldChar w:fldCharType="end"/>
            </w:r>
            <w:r w:rsidR="00F553AB" w:rsidRPr="000442AE">
              <w:rPr>
                <w:rFonts w:ascii="Book Antiqua" w:eastAsia="PMingLiU" w:hAnsi="Book Antiqua" w:cs="PMingLiU"/>
                <w:color w:val="000000"/>
                <w:kern w:val="0"/>
                <w:szCs w:val="24"/>
                <w:vertAlign w:val="superscript"/>
                <w:lang w:val="en-GB"/>
              </w:rPr>
              <w:t>]</w:t>
            </w:r>
            <w:r w:rsidR="00F553AB" w:rsidRPr="000442AE">
              <w:rPr>
                <w:rFonts w:ascii="Book Antiqua" w:eastAsia="PMingLiU" w:hAnsi="Book Antiqua" w:cs="PMingLiU"/>
                <w:color w:val="000000"/>
                <w:kern w:val="0"/>
                <w:szCs w:val="24"/>
                <w:lang w:val="en-GB"/>
              </w:rPr>
              <w:t>, 2012</w:t>
            </w:r>
          </w:p>
        </w:tc>
        <w:tc>
          <w:tcPr>
            <w:tcW w:w="907" w:type="dxa"/>
            <w:shd w:val="clear" w:color="auto" w:fill="auto"/>
            <w:noWrap/>
            <w:vAlign w:val="center"/>
            <w:hideMark/>
          </w:tcPr>
          <w:p w14:paraId="4CB61934"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15</w:t>
            </w:r>
          </w:p>
        </w:tc>
        <w:tc>
          <w:tcPr>
            <w:tcW w:w="2126" w:type="dxa"/>
            <w:shd w:val="clear" w:color="auto" w:fill="auto"/>
            <w:noWrap/>
            <w:vAlign w:val="center"/>
            <w:hideMark/>
          </w:tcPr>
          <w:p w14:paraId="00F1C366" w14:textId="06443514"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331</w:t>
            </w:r>
            <w:r w:rsidR="00AC072D">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sidR="00AC072D">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63</w:t>
            </w:r>
          </w:p>
        </w:tc>
        <w:tc>
          <w:tcPr>
            <w:tcW w:w="2268" w:type="dxa"/>
            <w:shd w:val="clear" w:color="auto" w:fill="auto"/>
            <w:noWrap/>
            <w:vAlign w:val="center"/>
            <w:hideMark/>
          </w:tcPr>
          <w:p w14:paraId="55E1DBEC" w14:textId="4830A75A"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410</w:t>
            </w:r>
            <w:r w:rsidR="00AC072D">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sidR="00AC072D">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71</w:t>
            </w:r>
          </w:p>
        </w:tc>
        <w:tc>
          <w:tcPr>
            <w:tcW w:w="1811" w:type="dxa"/>
            <w:shd w:val="clear" w:color="auto" w:fill="auto"/>
            <w:noWrap/>
            <w:vAlign w:val="center"/>
            <w:hideMark/>
          </w:tcPr>
          <w:p w14:paraId="54BECB98" w14:textId="112DDCD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6</w:t>
            </w:r>
            <w:r w:rsidR="00AC072D">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sidR="00AC072D">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2</w:t>
            </w:r>
          </w:p>
        </w:tc>
        <w:tc>
          <w:tcPr>
            <w:tcW w:w="1449" w:type="dxa"/>
            <w:shd w:val="clear" w:color="auto" w:fill="auto"/>
            <w:noWrap/>
            <w:vAlign w:val="center"/>
            <w:hideMark/>
          </w:tcPr>
          <w:p w14:paraId="369569E0"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0</w:t>
            </w:r>
          </w:p>
        </w:tc>
        <w:tc>
          <w:tcPr>
            <w:tcW w:w="2083" w:type="dxa"/>
            <w:shd w:val="clear" w:color="auto" w:fill="auto"/>
            <w:noWrap/>
            <w:vAlign w:val="center"/>
            <w:hideMark/>
          </w:tcPr>
          <w:p w14:paraId="1D0B802F" w14:textId="3CF0BC50"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7.1</w:t>
            </w:r>
            <w:r w:rsidR="00AC072D">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sidR="00AC072D">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0.8</w:t>
            </w:r>
          </w:p>
        </w:tc>
        <w:tc>
          <w:tcPr>
            <w:tcW w:w="2343" w:type="dxa"/>
            <w:shd w:val="clear" w:color="auto" w:fill="auto"/>
            <w:noWrap/>
            <w:vAlign w:val="center"/>
            <w:hideMark/>
          </w:tcPr>
          <w:p w14:paraId="5D413B54"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0</w:t>
            </w:r>
          </w:p>
        </w:tc>
        <w:tc>
          <w:tcPr>
            <w:tcW w:w="2268" w:type="dxa"/>
            <w:shd w:val="clear" w:color="auto" w:fill="auto"/>
            <w:noWrap/>
            <w:vAlign w:val="center"/>
            <w:hideMark/>
          </w:tcPr>
          <w:p w14:paraId="2A8DDE75"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r>
      <w:tr w:rsidR="00AC072D" w:rsidRPr="000442AE" w14:paraId="0B2113F0" w14:textId="77777777" w:rsidTr="00AC072D">
        <w:trPr>
          <w:trHeight w:val="255"/>
        </w:trPr>
        <w:tc>
          <w:tcPr>
            <w:tcW w:w="2794" w:type="dxa"/>
            <w:shd w:val="clear" w:color="auto" w:fill="auto"/>
            <w:noWrap/>
            <w:vAlign w:val="center"/>
            <w:hideMark/>
          </w:tcPr>
          <w:p w14:paraId="3DB723A3" w14:textId="324DD4B9"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Scatton</w:t>
            </w:r>
            <w:r w:rsidR="00F553AB" w:rsidRPr="000442AE">
              <w:rPr>
                <w:rFonts w:ascii="Book Antiqua" w:eastAsia="PMingLiU" w:hAnsi="Book Antiqua" w:cs="PMingLiU"/>
                <w:i/>
                <w:color w:val="000000"/>
                <w:kern w:val="0"/>
                <w:szCs w:val="24"/>
                <w:lang w:val="en-GB"/>
              </w:rPr>
              <w:t xml:space="preserve"> et </w:t>
            </w:r>
            <w:r w:rsidR="00AC072D">
              <w:rPr>
                <w:rFonts w:ascii="Book Antiqua" w:eastAsia="PMingLiU" w:hAnsi="Book Antiqua" w:cs="PMingLiU"/>
                <w:i/>
                <w:color w:val="000000"/>
                <w:kern w:val="0"/>
                <w:szCs w:val="24"/>
                <w:lang w:val="en-GB"/>
              </w:rPr>
              <w:t>al</w:t>
            </w:r>
            <w:r w:rsidR="00F553AB"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fldChar w:fldCharType="begin" w:fldLock="1"/>
            </w:r>
            <w:r w:rsidRPr="000442AE">
              <w:rPr>
                <w:rFonts w:ascii="Book Antiqua" w:eastAsia="PMingLiU" w:hAnsi="Book Antiqua" w:cs="PMingLiU"/>
                <w:color w:val="000000"/>
                <w:kern w:val="0"/>
                <w:szCs w:val="24"/>
                <w:lang w:val="en-GB"/>
              </w:rPr>
              <w:instrText>ADDIN CSL_CITATION { "citationItems" : [ { "id" : "ITEM-1", "itemData" : { "DOI" : "10.1097/SLA.0000000000000642", "ISSN" : "0003-4932", "PMID" : "24646560", "abstract" : "OBJECTIVE In this study, we report the results obtained from 70 living donors in France. BACKGROUND Left lateral sectionectomy for pediatric live donor liver transplantation is a well-standardized surgical procedure. Our team introduced the laparoscopic approach to live donation in 2002, and the reproducibility and safety of this method was discussed in 2006. METHODS Between March 2001 and October 2012, a total of 70 donors underwent a liver procurement. Sixty-seven donors (95.7%) underwent a left lateral sectionectomy, and 3 underwent a left hepatectomy without middle hepatic vein procurement. All data were prospectively recorded in a database. RESULTS Of the 70 donors, 66 (94%) liver grafts were procured by laparoscopy, whereas 4 (6%) patients required conversion into an open technique. Seventeen donors experienced complications, leading to an overall complication rate of 24.2%. Eleven donors (16%) had grade 1 complications, according to the Clavien system. Five donors (7.1%) presented grade 2 complications, and 1 donor (1.4%) had a grade 3 complication. No death occurred. Overall, patient and graft survival rates for pediatric recipients were 95% and 92% at 1 year, 95% and 88% at 3 years, and 95% and 84% at 5 years, respectively. CONCLUSIONS The laparoscopic retrieval of the left lateral section for live donor liver transplantation is safe and reproducible and has transitioned from an innovative surgery to a development phase in France.", "author" : [ { "dropping-particle" : "", "family" : "Scatton", "given" : "Olivier", "non-dropping-particle" : "", "parse-names" : false, "suffix" : "" }, { "dropping-particle" : "", "family" : "Katsanos", "given" : "Georgios", "non-dropping-particle" : "", "parse-names" : false, "suffix" : "" }, { "dropping-particle" : "", "family" : "Boillot", "given" : "Olivier", "non-dropping-particle" : "", "parse-names" : false, "suffix" : "" }, { "dropping-particle" : "", "family" : "Goumard", "given" : "Claire", "non-dropping-particle" : "", "parse-names" : false, "suffix" : "" }, { "dropping-particle" : "", "family" : "Bernard", "given" : "Denis", "non-dropping-particle" : "", "parse-names" : false, "suffix" : "" }, { "dropping-particle" : "", "family" : "Stenard", "given" : "Fabien", "non-dropping-particle" : "", "parse-names" : false, "suffix" : "" }, { "dropping-particle" : "", "family" : "Perdigao", "given" : "Fabiano", "non-dropping-particle" : "", "parse-names" : false, "suffix" : "" }, { "dropping-particle" : "", "family" : "Soubrane", "given" : "Olivier", "non-dropping-particle" : "", "parse-names" : false, "suffix" : "" } ], "container-title" : "Annals of Surgery", "id" : "ITEM-1", "issue" : "3", "issued" : { "date-parts" : [ [ "2015", "3" ] ] }, "page" : "506-512", "title" : "Pure Laparoscopic Left Lateral Sectionectomy in Living Donors", "type" : "article-journal", "volume" : "261" }, "uris" : [ "http://www.mendeley.com/documents/?uuid=fa6b300b-0f75-3677-b7ba-762db2377438" ] } ], "mendeley" : { "formattedCitation" : "&lt;sup&gt;62&lt;/sup&gt;", "plainTextFormattedCitation" : "62", "previouslyFormattedCitation" : "&lt;sup&gt;62&lt;/sup&gt;" }, "properties" : {  }, "schema" : "https://github.com/citation-style-language/schema/raw/master/csl-citation.json" }</w:instrText>
            </w:r>
            <w:r w:rsidRPr="000442AE">
              <w:rPr>
                <w:rFonts w:ascii="Book Antiqua" w:eastAsia="PMingLiU" w:hAnsi="Book Antiqua" w:cs="PMingLiU"/>
                <w:color w:val="000000"/>
                <w:kern w:val="0"/>
                <w:szCs w:val="24"/>
                <w:lang w:val="en-GB"/>
              </w:rPr>
              <w:fldChar w:fldCharType="separate"/>
            </w:r>
            <w:r w:rsidRPr="000442AE">
              <w:rPr>
                <w:rFonts w:ascii="Book Antiqua" w:eastAsia="PMingLiU" w:hAnsi="Book Antiqua" w:cs="PMingLiU"/>
                <w:color w:val="000000"/>
                <w:kern w:val="0"/>
                <w:szCs w:val="24"/>
                <w:vertAlign w:val="superscript"/>
                <w:lang w:val="en-GB"/>
              </w:rPr>
              <w:t>62</w:t>
            </w:r>
            <w:r w:rsidRPr="000442AE">
              <w:rPr>
                <w:rFonts w:ascii="Book Antiqua" w:eastAsia="PMingLiU" w:hAnsi="Book Antiqua" w:cs="PMingLiU"/>
                <w:color w:val="000000"/>
                <w:kern w:val="0"/>
                <w:szCs w:val="24"/>
                <w:lang w:val="en-GB"/>
              </w:rPr>
              <w:fldChar w:fldCharType="end"/>
            </w:r>
            <w:r w:rsidR="00F553AB" w:rsidRPr="000442AE">
              <w:rPr>
                <w:rFonts w:ascii="Book Antiqua" w:eastAsia="PMingLiU" w:hAnsi="Book Antiqua" w:cs="PMingLiU"/>
                <w:color w:val="000000"/>
                <w:kern w:val="0"/>
                <w:szCs w:val="24"/>
                <w:vertAlign w:val="superscript"/>
                <w:lang w:val="en-GB"/>
              </w:rPr>
              <w:t>]</w:t>
            </w:r>
            <w:r w:rsidR="00F553AB" w:rsidRPr="000442AE">
              <w:rPr>
                <w:rFonts w:ascii="Book Antiqua" w:eastAsia="PMingLiU" w:hAnsi="Book Antiqua" w:cs="PMingLiU"/>
                <w:color w:val="000000"/>
                <w:kern w:val="0"/>
                <w:szCs w:val="24"/>
                <w:lang w:val="en-GB"/>
              </w:rPr>
              <w:t>, 2015</w:t>
            </w:r>
            <w:r w:rsidRPr="000442AE">
              <w:rPr>
                <w:rFonts w:ascii="Book Antiqua" w:eastAsia="PMingLiU" w:hAnsi="Book Antiqua" w:cs="PMingLiU"/>
                <w:color w:val="000000"/>
                <w:kern w:val="0"/>
                <w:szCs w:val="24"/>
                <w:vertAlign w:val="superscript"/>
                <w:lang w:val="en-GB"/>
              </w:rPr>
              <w:t>h</w:t>
            </w:r>
          </w:p>
        </w:tc>
        <w:tc>
          <w:tcPr>
            <w:tcW w:w="907" w:type="dxa"/>
            <w:shd w:val="clear" w:color="auto" w:fill="auto"/>
            <w:noWrap/>
            <w:vAlign w:val="center"/>
            <w:hideMark/>
          </w:tcPr>
          <w:p w14:paraId="35DEEDF2"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67</w:t>
            </w:r>
          </w:p>
        </w:tc>
        <w:tc>
          <w:tcPr>
            <w:tcW w:w="2126" w:type="dxa"/>
            <w:shd w:val="clear" w:color="auto" w:fill="auto"/>
            <w:noWrap/>
            <w:vAlign w:val="center"/>
            <w:hideMark/>
          </w:tcPr>
          <w:p w14:paraId="445B2C90"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275 (175-520)</w:t>
            </w:r>
          </w:p>
        </w:tc>
        <w:tc>
          <w:tcPr>
            <w:tcW w:w="2268" w:type="dxa"/>
            <w:shd w:val="clear" w:color="auto" w:fill="auto"/>
            <w:noWrap/>
            <w:vAlign w:val="center"/>
            <w:hideMark/>
          </w:tcPr>
          <w:p w14:paraId="78C96D5F" w14:textId="1D9B0BB4"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82</w:t>
            </w:r>
            <w:r w:rsidR="00AC072D">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sidR="00AC072D">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79</w:t>
            </w:r>
          </w:p>
        </w:tc>
        <w:tc>
          <w:tcPr>
            <w:tcW w:w="1811" w:type="dxa"/>
            <w:shd w:val="clear" w:color="auto" w:fill="auto"/>
            <w:noWrap/>
            <w:vAlign w:val="center"/>
            <w:hideMark/>
          </w:tcPr>
          <w:p w14:paraId="6275C647" w14:textId="2026536D"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9</w:t>
            </w:r>
            <w:r w:rsidR="00AC072D">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sidR="00AC072D">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4</w:t>
            </w:r>
          </w:p>
        </w:tc>
        <w:tc>
          <w:tcPr>
            <w:tcW w:w="1449" w:type="dxa"/>
            <w:shd w:val="clear" w:color="auto" w:fill="auto"/>
            <w:noWrap/>
            <w:vAlign w:val="center"/>
            <w:hideMark/>
          </w:tcPr>
          <w:p w14:paraId="5B4479DE"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 (5.7%)</w:t>
            </w:r>
          </w:p>
        </w:tc>
        <w:tc>
          <w:tcPr>
            <w:tcW w:w="2083" w:type="dxa"/>
            <w:shd w:val="clear" w:color="auto" w:fill="auto"/>
            <w:noWrap/>
            <w:vAlign w:val="center"/>
            <w:hideMark/>
          </w:tcPr>
          <w:p w14:paraId="6D041EF3"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6 (3-18)</w:t>
            </w:r>
          </w:p>
        </w:tc>
        <w:tc>
          <w:tcPr>
            <w:tcW w:w="2343" w:type="dxa"/>
            <w:shd w:val="clear" w:color="auto" w:fill="auto"/>
            <w:noWrap/>
            <w:vAlign w:val="center"/>
            <w:hideMark/>
          </w:tcPr>
          <w:p w14:paraId="5224404B"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17 (25.3%)</w:t>
            </w:r>
            <w:r w:rsidRPr="000442AE">
              <w:rPr>
                <w:rFonts w:ascii="Book Antiqua" w:eastAsia="PMingLiU" w:hAnsi="Book Antiqua" w:cs="PMingLiU"/>
                <w:color w:val="000000"/>
                <w:kern w:val="0"/>
                <w:szCs w:val="24"/>
                <w:vertAlign w:val="superscript"/>
                <w:lang w:val="en-GB"/>
              </w:rPr>
              <w:t>i</w:t>
            </w:r>
          </w:p>
        </w:tc>
        <w:tc>
          <w:tcPr>
            <w:tcW w:w="2268" w:type="dxa"/>
            <w:shd w:val="clear" w:color="auto" w:fill="auto"/>
            <w:noWrap/>
            <w:vAlign w:val="center"/>
            <w:hideMark/>
          </w:tcPr>
          <w:p w14:paraId="53C36C5D"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p>
        </w:tc>
      </w:tr>
      <w:tr w:rsidR="00AC072D" w:rsidRPr="000442AE" w14:paraId="53423ED1" w14:textId="77777777" w:rsidTr="00AC072D">
        <w:trPr>
          <w:trHeight w:val="255"/>
        </w:trPr>
        <w:tc>
          <w:tcPr>
            <w:tcW w:w="2794" w:type="dxa"/>
            <w:shd w:val="clear" w:color="auto" w:fill="auto"/>
            <w:noWrap/>
            <w:vAlign w:val="center"/>
            <w:hideMark/>
          </w:tcPr>
          <w:p w14:paraId="0F06A419" w14:textId="1B46C6B0"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Soubrane</w:t>
            </w:r>
            <w:r w:rsidR="00F553AB" w:rsidRPr="000442AE">
              <w:rPr>
                <w:rFonts w:ascii="Book Antiqua" w:eastAsia="PMingLiU" w:hAnsi="Book Antiqua" w:cs="PMingLiU"/>
                <w:i/>
                <w:color w:val="000000"/>
                <w:kern w:val="0"/>
                <w:szCs w:val="24"/>
                <w:lang w:val="en-GB"/>
              </w:rPr>
              <w:t xml:space="preserve"> et </w:t>
            </w:r>
            <w:r w:rsidR="00AC072D">
              <w:rPr>
                <w:rFonts w:ascii="Book Antiqua" w:eastAsia="PMingLiU" w:hAnsi="Book Antiqua" w:cs="PMingLiU"/>
                <w:i/>
                <w:color w:val="000000"/>
                <w:kern w:val="0"/>
                <w:szCs w:val="24"/>
                <w:lang w:val="en-GB"/>
              </w:rPr>
              <w:t>al</w:t>
            </w:r>
            <w:r w:rsidR="00F553AB"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fldChar w:fldCharType="begin" w:fldLock="1"/>
            </w:r>
            <w:r w:rsidRPr="000442AE">
              <w:rPr>
                <w:rFonts w:ascii="Book Antiqua" w:eastAsia="PMingLiU" w:hAnsi="Book Antiqua" w:cs="PMingLiU"/>
                <w:color w:val="000000"/>
                <w:kern w:val="0"/>
                <w:szCs w:val="24"/>
                <w:lang w:val="en-GB"/>
              </w:rPr>
              <w:instrText>ADDIN CSL_CITATION { "citationItems" : [ { "id" : "ITEM-1", "itemData" : { "DOI" : "10.1097/SLA.0000000000001485", "ISSN" : "0003-4932", "PMID" : "26583663", "abstract" : "OBJECTIVE The aim of the study was to compare the short-term donor outcomes of laparoscopic left lateral sectionectomy (LLLS) for adult to child living donor liver transplantation (A-C LDLT) and laparoscopic donor nephrectomy (LDN). BACKGROUND Although laparoscopy has become the standard approach in kidney donors, its use remains limited and controversial in LLS for A-C LDLT due to the lack of conclusive assessment of procedure-related morbidity. METHODS From 2001 to 2014, 124 healthy donors undergoing laparoscopic LLLS for A-C LDLT at 5 tertiary referral centers in Europe, North America, and Asia, and 300 healthy donors undergoing LDN at 2 tertiary centers in Europe were retrospectively analyzed. The outcomes of LLLS were compared with those of LDN including the use of the comprehensive complication index (CCI). RESULTS Although liver donors experienced significantly less overall (16.9% vs 31.7%, P\u200a=\u200a0.002) and grade 1 to 2 (12.1% vs 24.7%, P\u200a=\u200a0.004) complications than kidney donors, the rates of major complication (\u2265 grade 3) were similar between the 2 groups. In both groups, donors experiencing postoperative complications had similar CCI (19.3 vs 21.9 for liver and kidney donors, respectively, P\u200a=\u200a0.29). After propensity score analysis allowing for matching donors on age, sex, and body mass index, the postoperative outcomes remained comparable between the 2 groups. CONCLUSION Laparoscopic LLS for A-C LDLT yields at least similar short-term donor outcomes as LDN. These results provide the first validation for a laparoscopic donor hepatectomy and suggest that the laparoscopic approach should be considered a new standard practice for retrieval of left lateral section liver grafts as it is for kidney donation.", "author" : [ { "dropping-particle" : "", "family" : "Soubrane", "given" : "Olivier", "non-dropping-particle" : "", "parse-names" : false, "suffix" : "" }, { "dropping-particle" : "", "family" : "Rougemont", "given" : "Olivier", "non-dropping-particle" : "de", "parse-names" : false, "suffix" : "" }, { "dropping-particle" : "", "family" : "Kim", "given" : "Ki-Hun", "non-dropping-particle" : "", "parse-names" : false, "suffix" : "" }, { "dropping-particle" : "", "family" : "Samstein", "given" : "Benjamin", "non-dropping-particle" : "", "parse-names" : false, "suffix" : "" }, { "dropping-particle" : "", "family" : "Mamode", "given" : "Nizam", "non-dropping-particle" : "", "parse-names" : false, "suffix" : "" }, { "dropping-particle" : "", "family" : "Boillot", "given" : "Olivier", "non-dropping-particle" : "", "parse-names" : false, "suffix" : "" }, { "dropping-particle" : "", "family" : "Troisi", "given" : "Roberto I.", "non-dropping-particle" : "", "parse-names" : false, "suffix" : "" }, { "dropping-particle" : "", "family" : "Scatton", "given" : "Olivier", "non-dropping-particle" : "", "parse-names" : false, "suffix" : "" }, { "dropping-particle" : "", "family" : "Cauchy", "given" : "Fran\u00e7ois", "non-dropping-particle" : "", "parse-names" : false, "suffix" : "" }, { "dropping-particle" : "", "family" : "Lee", "given" : "Sung-Gyu", "non-dropping-particle" : "", "parse-names" : false, "suffix" : "" }, { "dropping-particle" : "", "family" : "Griesemer", "given" : "Adam", "non-dropping-particle" : "", "parse-names" : false, "suffix" : "" }, { "dropping-particle" : "", "family" : "Ahmed", "given" : "Zubir", "non-dropping-particle" : "", "parse-names" : false, "suffix" : "" }, { "dropping-particle" : "", "family" : "Clavien", "given" : "Pierre-Alain", "non-dropping-particle" : "", "parse-names" : false, "suffix" : "" }, { "dropping-particle" : "", "family" : "Cherqui", "given" : "Daniel", "non-dropping-particle" : "", "parse-names" : false, "suffix" : "" } ], "container-title" : "Annals of Surgery", "id" : "ITEM-1", "issue" : "5", "issued" : { "date-parts" : [ [ "2015", "11" ] ] }, "page" : "757-763", "title" : "Laparoscopic Living Donor Left Lateral Sectionectomy", "type" : "article-journal", "volume" : "262" }, "uris" : [ "http://www.mendeley.com/documents/?uuid=7cfa1c48-bdb3-38c1-a2a7-caa13b22a23a" ] } ], "mendeley" : { "formattedCitation" : "&lt;sup&gt;63&lt;/sup&gt;", "plainTextFormattedCitation" : "63", "previouslyFormattedCitation" : "&lt;sup&gt;63&lt;/sup&gt;" }, "properties" : {  }, "schema" : "https://github.com/citation-style-language/schema/raw/master/csl-citation.json" }</w:instrText>
            </w:r>
            <w:r w:rsidRPr="000442AE">
              <w:rPr>
                <w:rFonts w:ascii="Book Antiqua" w:eastAsia="PMingLiU" w:hAnsi="Book Antiqua" w:cs="PMingLiU"/>
                <w:color w:val="000000"/>
                <w:kern w:val="0"/>
                <w:szCs w:val="24"/>
                <w:lang w:val="en-GB"/>
              </w:rPr>
              <w:fldChar w:fldCharType="separate"/>
            </w:r>
            <w:r w:rsidRPr="000442AE">
              <w:rPr>
                <w:rFonts w:ascii="Book Antiqua" w:eastAsia="PMingLiU" w:hAnsi="Book Antiqua" w:cs="PMingLiU"/>
                <w:color w:val="000000"/>
                <w:kern w:val="0"/>
                <w:szCs w:val="24"/>
                <w:vertAlign w:val="superscript"/>
                <w:lang w:val="en-GB"/>
              </w:rPr>
              <w:t>63</w:t>
            </w:r>
            <w:r w:rsidRPr="000442AE">
              <w:rPr>
                <w:rFonts w:ascii="Book Antiqua" w:eastAsia="PMingLiU" w:hAnsi="Book Antiqua" w:cs="PMingLiU"/>
                <w:color w:val="000000"/>
                <w:kern w:val="0"/>
                <w:szCs w:val="24"/>
                <w:lang w:val="en-GB"/>
              </w:rPr>
              <w:fldChar w:fldCharType="end"/>
            </w:r>
            <w:r w:rsidR="00F553AB" w:rsidRPr="000442AE">
              <w:rPr>
                <w:rFonts w:ascii="Book Antiqua" w:eastAsia="PMingLiU" w:hAnsi="Book Antiqua" w:cs="PMingLiU"/>
                <w:color w:val="000000"/>
                <w:kern w:val="0"/>
                <w:szCs w:val="24"/>
                <w:vertAlign w:val="superscript"/>
                <w:lang w:val="en-GB"/>
              </w:rPr>
              <w:t>]</w:t>
            </w:r>
            <w:r w:rsidR="00F553AB" w:rsidRPr="000442AE">
              <w:rPr>
                <w:rFonts w:ascii="Book Antiqua" w:eastAsia="PMingLiU" w:hAnsi="Book Antiqua" w:cs="PMingLiU"/>
                <w:color w:val="000000"/>
                <w:kern w:val="0"/>
                <w:szCs w:val="24"/>
                <w:lang w:val="en-GB"/>
              </w:rPr>
              <w:t>, 2015</w:t>
            </w:r>
            <w:r w:rsidRPr="000442AE">
              <w:rPr>
                <w:rFonts w:ascii="Book Antiqua" w:eastAsia="PMingLiU" w:hAnsi="Book Antiqua" w:cs="PMingLiU"/>
                <w:color w:val="000000"/>
                <w:kern w:val="0"/>
                <w:szCs w:val="24"/>
                <w:vertAlign w:val="superscript"/>
                <w:lang w:val="en-GB"/>
              </w:rPr>
              <w:t>j</w:t>
            </w:r>
          </w:p>
        </w:tc>
        <w:tc>
          <w:tcPr>
            <w:tcW w:w="907" w:type="dxa"/>
            <w:shd w:val="clear" w:color="auto" w:fill="auto"/>
            <w:noWrap/>
            <w:vAlign w:val="center"/>
            <w:hideMark/>
          </w:tcPr>
          <w:p w14:paraId="0CD2189E"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124</w:t>
            </w:r>
          </w:p>
        </w:tc>
        <w:tc>
          <w:tcPr>
            <w:tcW w:w="2126" w:type="dxa"/>
            <w:shd w:val="clear" w:color="auto" w:fill="auto"/>
            <w:noWrap/>
            <w:vAlign w:val="center"/>
            <w:hideMark/>
          </w:tcPr>
          <w:p w14:paraId="73072E73"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308 (180-555)</w:t>
            </w:r>
          </w:p>
        </w:tc>
        <w:tc>
          <w:tcPr>
            <w:tcW w:w="2268" w:type="dxa"/>
            <w:shd w:val="clear" w:color="auto" w:fill="auto"/>
            <w:noWrap/>
            <w:vAlign w:val="center"/>
            <w:hideMark/>
          </w:tcPr>
          <w:p w14:paraId="758DF5CC"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50 (10-500)</w:t>
            </w:r>
          </w:p>
        </w:tc>
        <w:tc>
          <w:tcPr>
            <w:tcW w:w="1811" w:type="dxa"/>
            <w:shd w:val="clear" w:color="auto" w:fill="auto"/>
            <w:noWrap/>
            <w:vAlign w:val="center"/>
            <w:hideMark/>
          </w:tcPr>
          <w:p w14:paraId="621B9568"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8</w:t>
            </w:r>
          </w:p>
        </w:tc>
        <w:tc>
          <w:tcPr>
            <w:tcW w:w="1449" w:type="dxa"/>
            <w:shd w:val="clear" w:color="auto" w:fill="auto"/>
            <w:noWrap/>
            <w:vAlign w:val="center"/>
            <w:hideMark/>
          </w:tcPr>
          <w:p w14:paraId="573FB230"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5 (4.0%)</w:t>
            </w:r>
          </w:p>
        </w:tc>
        <w:tc>
          <w:tcPr>
            <w:tcW w:w="2083" w:type="dxa"/>
            <w:shd w:val="clear" w:color="auto" w:fill="auto"/>
            <w:noWrap/>
            <w:vAlign w:val="center"/>
            <w:hideMark/>
          </w:tcPr>
          <w:p w14:paraId="41A3BB7F"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6.3 (2-18)</w:t>
            </w:r>
          </w:p>
        </w:tc>
        <w:tc>
          <w:tcPr>
            <w:tcW w:w="2343" w:type="dxa"/>
            <w:shd w:val="clear" w:color="auto" w:fill="auto"/>
            <w:noWrap/>
            <w:vAlign w:val="center"/>
            <w:hideMark/>
          </w:tcPr>
          <w:p w14:paraId="415CCBBB"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21 (16.9%)</w:t>
            </w:r>
            <w:r w:rsidRPr="000442AE">
              <w:rPr>
                <w:rFonts w:ascii="Book Antiqua" w:eastAsia="PMingLiU" w:hAnsi="Book Antiqua" w:cs="PMingLiU"/>
                <w:color w:val="000000"/>
                <w:kern w:val="0"/>
                <w:szCs w:val="24"/>
                <w:vertAlign w:val="superscript"/>
                <w:lang w:val="en-GB"/>
              </w:rPr>
              <w:t>k</w:t>
            </w:r>
          </w:p>
        </w:tc>
        <w:tc>
          <w:tcPr>
            <w:tcW w:w="2268" w:type="dxa"/>
            <w:shd w:val="clear" w:color="auto" w:fill="auto"/>
            <w:noWrap/>
            <w:vAlign w:val="center"/>
            <w:hideMark/>
          </w:tcPr>
          <w:p w14:paraId="2000A18C"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r>
      <w:tr w:rsidR="00AC072D" w:rsidRPr="000442AE" w14:paraId="572018B5" w14:textId="77777777" w:rsidTr="00AC072D">
        <w:trPr>
          <w:trHeight w:val="255"/>
        </w:trPr>
        <w:tc>
          <w:tcPr>
            <w:tcW w:w="2794" w:type="dxa"/>
            <w:shd w:val="clear" w:color="auto" w:fill="auto"/>
            <w:noWrap/>
            <w:vAlign w:val="center"/>
            <w:hideMark/>
          </w:tcPr>
          <w:p w14:paraId="2F70B24A" w14:textId="295BD721"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Troisi</w:t>
            </w:r>
            <w:r w:rsidR="00F553AB" w:rsidRPr="000442AE">
              <w:rPr>
                <w:rFonts w:ascii="Book Antiqua" w:eastAsia="PMingLiU" w:hAnsi="Book Antiqua" w:cs="PMingLiU"/>
                <w:i/>
                <w:color w:val="000000"/>
                <w:kern w:val="0"/>
                <w:szCs w:val="24"/>
                <w:lang w:val="en-GB"/>
              </w:rPr>
              <w:t xml:space="preserve"> et </w:t>
            </w:r>
            <w:r w:rsidR="00AC072D">
              <w:rPr>
                <w:rFonts w:ascii="Book Antiqua" w:eastAsia="PMingLiU" w:hAnsi="Book Antiqua" w:cs="PMingLiU"/>
                <w:i/>
                <w:color w:val="000000"/>
                <w:kern w:val="0"/>
                <w:szCs w:val="24"/>
                <w:lang w:val="en-GB"/>
              </w:rPr>
              <w:t>al</w:t>
            </w:r>
            <w:r w:rsidR="00F553AB"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fldChar w:fldCharType="begin" w:fldLock="1"/>
            </w:r>
            <w:r w:rsidRPr="000442AE">
              <w:rPr>
                <w:rFonts w:ascii="Book Antiqua" w:eastAsia="PMingLiU" w:hAnsi="Book Antiqua" w:cs="PMingLiU"/>
                <w:color w:val="000000"/>
                <w:kern w:val="0"/>
                <w:szCs w:val="24"/>
                <w:lang w:val="en-GB"/>
              </w:rPr>
              <w:instrText>ADDIN CSL_CITATION { "citationItems" : [ { "id" : "ITEM-1", "itemData" : { "DOI" : "10.21037/3986", "abstract" : "The first laparoscopic living donor liver transplantation (LDLT) was described in 2002, and since then, this procedure has taken to be accepted because of technical difficulties and demanding surgical skills. Left lateral sectionectomy is the graft of choice for pediatric LDLT. Our technique of laparoscopic left lateral sectionectomy for LDLT in herein described. From January 2009 to March 2017, 11 pure laparoscopic left lateral sectionectomies for living donor liver donation have been performed in our institution. The transection line followed the trans-umbilical approach. Warm ischemia was 4 minutes and the total cold ischemia less than 3 hrs. Dietary intake was started from the first post-operative day. Complications have been recorded in 2 (16.6%) donors: 1 necrosis of segment IV needing antibiotic therapy and one fluid collection on the section edge treated conservatively. Analgesics drugs have been administered through a central line during the first 48 hrs. The median length of hospital stay was 4 days. Major indications in recipients were: Biliary atresia (n=8), primary oxaluria, cholestatic syndrome and multifocal HCC on a cirrhotic liver from unknown origin (one case each). One child died because of a fungal sepsis following retransplantation due to graft dysfunction. Biliary complications requiring percutaneous dilations and/or revision of the anastomosis have been recorded in 4 (36%). Laparoscopic left lateral sectionectomy for pediatric LDLT is a safe and feasible procedure having the potential benefit of lowering donor morbidity rates. Its reproducibility should be further validated.", "author" : [ { "dropping-particle" : "", "family" : "Troisi", "given" : "Roberto Ivan", "non-dropping-particle" : "", "parse-names" : false, "suffix" : "" }, { "dropping-particle" : "", "family" : "Berardi", "given" : "Giammauro", "non-dropping-particle" : "", "parse-names" : false, "suffix" : "" } ], "container-title" : "Annals of Laparoscopic and Endoscopic Surgery", "id" : "ITEM-1", "issue" : "6", "issued" : { "date-parts" : [ [ "2017" ] ] }, "title" : "Laparoscopic left lateral sectionectomy for living liver donation: the Ghent University experience", "type" : "article-journal", "volume" : "2" }, "uris" : [ "http://www.mendeley.com/documents/?uuid=a90c8c54-4fce-315f-a7b4-53336de9c01b" ] } ], "mendeley" : { "formattedCitation" : "&lt;sup&gt;64&lt;/sup&gt;", "plainTextFormattedCitation" : "64", "previouslyFormattedCitation" : "&lt;sup&gt;64&lt;/sup&gt;" }, "properties" : {  }, "schema" : "https://github.com/citation-style-language/schema/raw/master/csl-citation.json" }</w:instrText>
            </w:r>
            <w:r w:rsidRPr="000442AE">
              <w:rPr>
                <w:rFonts w:ascii="Book Antiqua" w:eastAsia="PMingLiU" w:hAnsi="Book Antiqua" w:cs="PMingLiU"/>
                <w:color w:val="000000"/>
                <w:kern w:val="0"/>
                <w:szCs w:val="24"/>
                <w:lang w:val="en-GB"/>
              </w:rPr>
              <w:fldChar w:fldCharType="separate"/>
            </w:r>
            <w:r w:rsidRPr="000442AE">
              <w:rPr>
                <w:rFonts w:ascii="Book Antiqua" w:eastAsia="PMingLiU" w:hAnsi="Book Antiqua" w:cs="PMingLiU"/>
                <w:color w:val="000000"/>
                <w:kern w:val="0"/>
                <w:szCs w:val="24"/>
                <w:vertAlign w:val="superscript"/>
                <w:lang w:val="en-GB"/>
              </w:rPr>
              <w:t>64</w:t>
            </w:r>
            <w:r w:rsidRPr="000442AE">
              <w:rPr>
                <w:rFonts w:ascii="Book Antiqua" w:eastAsia="PMingLiU" w:hAnsi="Book Antiqua" w:cs="PMingLiU"/>
                <w:color w:val="000000"/>
                <w:kern w:val="0"/>
                <w:szCs w:val="24"/>
                <w:lang w:val="en-GB"/>
              </w:rPr>
              <w:fldChar w:fldCharType="end"/>
            </w:r>
            <w:r w:rsidR="00F553AB" w:rsidRPr="000442AE">
              <w:rPr>
                <w:rFonts w:ascii="Book Antiqua" w:eastAsia="PMingLiU" w:hAnsi="Book Antiqua" w:cs="PMingLiU"/>
                <w:color w:val="000000"/>
                <w:kern w:val="0"/>
                <w:szCs w:val="24"/>
                <w:vertAlign w:val="superscript"/>
                <w:lang w:val="en-GB"/>
              </w:rPr>
              <w:t>]</w:t>
            </w:r>
            <w:r w:rsidR="00F553AB" w:rsidRPr="000442AE">
              <w:rPr>
                <w:rFonts w:ascii="Book Antiqua" w:eastAsia="PMingLiU" w:hAnsi="Book Antiqua" w:cs="PMingLiU"/>
                <w:color w:val="000000"/>
                <w:kern w:val="0"/>
                <w:szCs w:val="24"/>
                <w:lang w:val="en-GB"/>
              </w:rPr>
              <w:t>, 2017</w:t>
            </w:r>
          </w:p>
        </w:tc>
        <w:tc>
          <w:tcPr>
            <w:tcW w:w="907" w:type="dxa"/>
            <w:shd w:val="clear" w:color="auto" w:fill="auto"/>
            <w:noWrap/>
            <w:vAlign w:val="center"/>
            <w:hideMark/>
          </w:tcPr>
          <w:p w14:paraId="11749CF9"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11</w:t>
            </w:r>
          </w:p>
        </w:tc>
        <w:tc>
          <w:tcPr>
            <w:tcW w:w="2126" w:type="dxa"/>
            <w:shd w:val="clear" w:color="auto" w:fill="auto"/>
            <w:noWrap/>
            <w:vAlign w:val="center"/>
            <w:hideMark/>
          </w:tcPr>
          <w:p w14:paraId="41B6B900" w14:textId="171FA461"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237</w:t>
            </w:r>
            <w:r w:rsidR="00AC072D">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sidR="00AC072D">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99</w:t>
            </w:r>
          </w:p>
        </w:tc>
        <w:tc>
          <w:tcPr>
            <w:tcW w:w="2268" w:type="dxa"/>
            <w:shd w:val="clear" w:color="auto" w:fill="auto"/>
            <w:noWrap/>
            <w:vAlign w:val="center"/>
            <w:hideMark/>
          </w:tcPr>
          <w:p w14:paraId="19E405DA" w14:textId="5E70CA33"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70</w:t>
            </w:r>
            <w:r w:rsidR="00AC072D">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sidR="00AC072D">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41</w:t>
            </w:r>
          </w:p>
        </w:tc>
        <w:tc>
          <w:tcPr>
            <w:tcW w:w="1811" w:type="dxa"/>
            <w:shd w:val="clear" w:color="auto" w:fill="auto"/>
            <w:noWrap/>
            <w:vAlign w:val="center"/>
            <w:hideMark/>
          </w:tcPr>
          <w:p w14:paraId="5BC12F4C"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w:t>
            </w:r>
          </w:p>
        </w:tc>
        <w:tc>
          <w:tcPr>
            <w:tcW w:w="1449" w:type="dxa"/>
            <w:shd w:val="clear" w:color="auto" w:fill="auto"/>
            <w:noWrap/>
            <w:vAlign w:val="center"/>
            <w:hideMark/>
          </w:tcPr>
          <w:p w14:paraId="1D404BCE"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0%</w:t>
            </w:r>
          </w:p>
        </w:tc>
        <w:tc>
          <w:tcPr>
            <w:tcW w:w="2083" w:type="dxa"/>
            <w:shd w:val="clear" w:color="auto" w:fill="auto"/>
            <w:noWrap/>
            <w:vAlign w:val="center"/>
            <w:hideMark/>
          </w:tcPr>
          <w:p w14:paraId="46A8E578"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w:t>
            </w:r>
          </w:p>
        </w:tc>
        <w:tc>
          <w:tcPr>
            <w:tcW w:w="2343" w:type="dxa"/>
            <w:shd w:val="clear" w:color="auto" w:fill="auto"/>
            <w:noWrap/>
            <w:vAlign w:val="center"/>
            <w:hideMark/>
          </w:tcPr>
          <w:p w14:paraId="5877F8F2"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 (18.1%)</w:t>
            </w:r>
            <w:r w:rsidRPr="000442AE">
              <w:rPr>
                <w:rFonts w:ascii="Book Antiqua" w:eastAsia="PMingLiU" w:hAnsi="Book Antiqua" w:cs="PMingLiU"/>
                <w:color w:val="000000"/>
                <w:kern w:val="0"/>
                <w:szCs w:val="24"/>
                <w:vertAlign w:val="superscript"/>
                <w:lang w:val="en-GB"/>
              </w:rPr>
              <w:t>l</w:t>
            </w:r>
          </w:p>
        </w:tc>
        <w:tc>
          <w:tcPr>
            <w:tcW w:w="2268" w:type="dxa"/>
            <w:shd w:val="clear" w:color="auto" w:fill="auto"/>
            <w:noWrap/>
            <w:vAlign w:val="center"/>
            <w:hideMark/>
          </w:tcPr>
          <w:p w14:paraId="0D963947" w14:textId="77777777" w:rsidR="00C556A1" w:rsidRPr="000442AE" w:rsidRDefault="00C556A1"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5 (45.4%)</w:t>
            </w:r>
            <w:r w:rsidRPr="000442AE">
              <w:rPr>
                <w:rFonts w:ascii="Book Antiqua" w:eastAsia="PMingLiU" w:hAnsi="Book Antiqua" w:cs="PMingLiU"/>
                <w:color w:val="000000"/>
                <w:kern w:val="0"/>
                <w:szCs w:val="24"/>
                <w:vertAlign w:val="superscript"/>
                <w:lang w:val="en-GB"/>
              </w:rPr>
              <w:t>m</w:t>
            </w:r>
          </w:p>
        </w:tc>
      </w:tr>
    </w:tbl>
    <w:p w14:paraId="16B69112" w14:textId="1B4FC06A" w:rsidR="003F525E" w:rsidRPr="003B0AF0" w:rsidRDefault="003B0AF0" w:rsidP="000442AE">
      <w:pPr>
        <w:widowControl/>
        <w:snapToGrid w:val="0"/>
        <w:spacing w:line="360" w:lineRule="auto"/>
        <w:jc w:val="both"/>
        <w:rPr>
          <w:rFonts w:ascii="Book Antiqua" w:eastAsia="SimSun" w:hAnsi="Book Antiqua" w:cs="PMingLiU"/>
          <w:color w:val="000000"/>
          <w:kern w:val="0"/>
          <w:szCs w:val="24"/>
          <w:lang w:val="en-GB" w:eastAsia="zh-CN"/>
        </w:rPr>
      </w:pPr>
      <w:r>
        <w:rPr>
          <w:rFonts w:ascii="Book Antiqua" w:eastAsia="PMingLiU" w:hAnsi="Book Antiqua" w:cs="PMingLiU"/>
          <w:color w:val="000000"/>
          <w:kern w:val="0"/>
          <w:szCs w:val="24"/>
          <w:lang w:val="en-GB"/>
        </w:rPr>
        <w:t>*</w:t>
      </w:r>
      <w:r w:rsidRPr="000442AE">
        <w:rPr>
          <w:rFonts w:ascii="Book Antiqua" w:eastAsia="PMingLiU" w:hAnsi="Book Antiqua" w:cs="PMingLiU"/>
          <w:color w:val="000000"/>
          <w:kern w:val="0"/>
          <w:szCs w:val="24"/>
          <w:lang w:val="en-GB"/>
        </w:rPr>
        <w:t>Statistically significant</w:t>
      </w:r>
      <w:r>
        <w:rPr>
          <w:rFonts w:ascii="Book Antiqua" w:eastAsia="SimSun" w:hAnsi="Book Antiqua" w:cs="PMingLiU" w:hint="eastAsia"/>
          <w:color w:val="000000"/>
          <w:kern w:val="0"/>
          <w:szCs w:val="24"/>
          <w:lang w:val="en-GB" w:eastAsia="zh-CN"/>
        </w:rPr>
        <w:t xml:space="preserve">; </w:t>
      </w:r>
      <w:r w:rsidRPr="003B0AF0">
        <w:rPr>
          <w:rFonts w:ascii="Book Antiqua" w:eastAsia="PMingLiU" w:hAnsi="Book Antiqua" w:cs="PMingLiU"/>
          <w:color w:val="000000"/>
          <w:kern w:val="0"/>
          <w:szCs w:val="24"/>
          <w:vertAlign w:val="superscript"/>
          <w:lang w:val="en-GB"/>
        </w:rPr>
        <w:t>a</w:t>
      </w:r>
      <w:r w:rsidRPr="000442AE">
        <w:rPr>
          <w:rFonts w:ascii="Book Antiqua" w:eastAsia="PMingLiU" w:hAnsi="Book Antiqua" w:cs="PMingLiU"/>
          <w:color w:val="000000"/>
          <w:kern w:val="0"/>
          <w:szCs w:val="24"/>
          <w:lang w:val="en-GB"/>
        </w:rPr>
        <w:t>Bile leak requiring laparoscopy (</w:t>
      </w:r>
      <w:r w:rsidRPr="003B0AF0">
        <w:rPr>
          <w:rFonts w:ascii="Book Antiqua" w:eastAsia="PMingLiU" w:hAnsi="Book Antiqua" w:cs="PMingLiU"/>
          <w:i/>
          <w:color w:val="000000"/>
          <w:kern w:val="0"/>
          <w:szCs w:val="24"/>
          <w:lang w:val="en-GB"/>
        </w:rPr>
        <w:t>n</w:t>
      </w:r>
      <w:r w:rsidRPr="000442AE">
        <w:rPr>
          <w:rFonts w:ascii="Book Antiqua" w:eastAsia="PMingLiU" w:hAnsi="Book Antiqua" w:cs="PMingLiU"/>
          <w:color w:val="000000"/>
          <w:kern w:val="0"/>
          <w:szCs w:val="24"/>
          <w:lang w:val="en-GB"/>
        </w:rPr>
        <w:t xml:space="preserve"> =</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 and wound haematoma (</w:t>
      </w:r>
      <w:r w:rsidRPr="003B0AF0">
        <w:rPr>
          <w:rFonts w:ascii="Book Antiqua" w:eastAsia="PMingLiU" w:hAnsi="Book Antiqua" w:cs="PMingLiU"/>
          <w:i/>
          <w:color w:val="000000"/>
          <w:kern w:val="0"/>
          <w:szCs w:val="24"/>
          <w:lang w:val="en-GB"/>
        </w:rPr>
        <w:t>n</w:t>
      </w:r>
      <w:r>
        <w:rPr>
          <w:rFonts w:ascii="Book Antiqua" w:eastAsia="SimSun" w:hAnsi="Book Antiqua" w:cs="PMingLiU" w:hint="eastAsia"/>
          <w:i/>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2)</w:t>
      </w:r>
      <w:r>
        <w:rPr>
          <w:rFonts w:ascii="Book Antiqua" w:eastAsia="SimSun" w:hAnsi="Book Antiqua" w:cs="PMingLiU" w:hint="eastAsia"/>
          <w:color w:val="000000"/>
          <w:kern w:val="0"/>
          <w:szCs w:val="24"/>
          <w:lang w:val="en-GB" w:eastAsia="zh-CN"/>
        </w:rPr>
        <w:t xml:space="preserve">; </w:t>
      </w:r>
      <w:r w:rsidRPr="003B0AF0">
        <w:rPr>
          <w:rFonts w:ascii="Book Antiqua" w:eastAsia="PMingLiU" w:hAnsi="Book Antiqua" w:cs="PMingLiU"/>
          <w:color w:val="000000"/>
          <w:kern w:val="0"/>
          <w:szCs w:val="24"/>
          <w:vertAlign w:val="superscript"/>
          <w:lang w:val="en-GB"/>
        </w:rPr>
        <w:t>b</w:t>
      </w:r>
      <w:r w:rsidRPr="000442AE">
        <w:rPr>
          <w:rFonts w:ascii="Book Antiqua" w:eastAsia="PMingLiU" w:hAnsi="Book Antiqua" w:cs="PMingLiU"/>
          <w:color w:val="000000"/>
          <w:kern w:val="0"/>
          <w:szCs w:val="24"/>
          <w:lang w:val="en-GB"/>
        </w:rPr>
        <w:t>Portal vein thrombosis requiring re-transplant (</w:t>
      </w:r>
      <w:r w:rsidRPr="003B0AF0">
        <w:rPr>
          <w:rFonts w:ascii="Book Antiqua" w:eastAsia="PMingLiU" w:hAnsi="Book Antiqua" w:cs="PMingLiU"/>
          <w:i/>
          <w:color w:val="000000"/>
          <w:kern w:val="0"/>
          <w:szCs w:val="24"/>
          <w:lang w:val="en-GB"/>
        </w:rPr>
        <w:t>n</w:t>
      </w:r>
      <w:r w:rsidRPr="000442AE">
        <w:rPr>
          <w:rFonts w:ascii="Book Antiqua" w:eastAsia="PMingLiU" w:hAnsi="Book Antiqua" w:cs="PMingLiU"/>
          <w:color w:val="000000"/>
          <w:kern w:val="0"/>
          <w:szCs w:val="24"/>
          <w:lang w:val="en-GB"/>
        </w:rPr>
        <w:t xml:space="preserve"> =</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 hepatic artery thrombosis (</w:t>
      </w:r>
      <w:r w:rsidRPr="003B0AF0">
        <w:rPr>
          <w:rFonts w:ascii="Book Antiqua" w:eastAsia="PMingLiU" w:hAnsi="Book Antiqua" w:cs="PMingLiU"/>
          <w:i/>
          <w:color w:val="000000"/>
          <w:kern w:val="0"/>
          <w:szCs w:val="24"/>
          <w:lang w:val="en-GB"/>
        </w:rPr>
        <w:t>n</w:t>
      </w:r>
      <w:r w:rsidRPr="000442AE">
        <w:rPr>
          <w:rFonts w:ascii="Book Antiqua" w:eastAsia="PMingLiU" w:hAnsi="Book Antiqua" w:cs="PMingLiU"/>
          <w:color w:val="000000"/>
          <w:kern w:val="0"/>
          <w:szCs w:val="24"/>
          <w:lang w:val="en-GB"/>
        </w:rPr>
        <w:t xml:space="preserve"> =</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2) and biliary stricture (</w:t>
      </w:r>
      <w:r w:rsidRPr="003B0AF0">
        <w:rPr>
          <w:rFonts w:ascii="Book Antiqua" w:eastAsia="PMingLiU" w:hAnsi="Book Antiqua" w:cs="PMingLiU"/>
          <w:i/>
          <w:color w:val="000000"/>
          <w:kern w:val="0"/>
          <w:szCs w:val="24"/>
          <w:lang w:val="en-GB"/>
        </w:rPr>
        <w:t>n</w:t>
      </w:r>
      <w:r w:rsidRPr="000442AE">
        <w:rPr>
          <w:rFonts w:ascii="Book Antiqua" w:eastAsia="PMingLiU" w:hAnsi="Book Antiqua" w:cs="PMingLiU"/>
          <w:color w:val="000000"/>
          <w:kern w:val="0"/>
          <w:szCs w:val="24"/>
          <w:lang w:val="en-GB"/>
        </w:rPr>
        <w:t xml:space="preserve"> =</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3)</w:t>
      </w:r>
      <w:r>
        <w:rPr>
          <w:rFonts w:ascii="Book Antiqua" w:eastAsia="SimSun" w:hAnsi="Book Antiqua" w:cs="PMingLiU" w:hint="eastAsia"/>
          <w:color w:val="000000"/>
          <w:kern w:val="0"/>
          <w:szCs w:val="24"/>
          <w:lang w:val="en-GB" w:eastAsia="zh-CN"/>
        </w:rPr>
        <w:t xml:space="preserve">; </w:t>
      </w:r>
      <w:r w:rsidRPr="003B0AF0">
        <w:rPr>
          <w:rFonts w:ascii="Book Antiqua" w:eastAsia="PMingLiU" w:hAnsi="Book Antiqua" w:cs="PMingLiU"/>
          <w:color w:val="000000"/>
          <w:kern w:val="0"/>
          <w:szCs w:val="24"/>
          <w:vertAlign w:val="superscript"/>
          <w:lang w:val="en-GB"/>
        </w:rPr>
        <w:t>c</w:t>
      </w:r>
      <w:r w:rsidRPr="000442AE">
        <w:rPr>
          <w:rFonts w:ascii="Book Antiqua" w:eastAsia="PMingLiU" w:hAnsi="Book Antiqua" w:cs="PMingLiU"/>
          <w:color w:val="000000"/>
          <w:kern w:val="0"/>
          <w:szCs w:val="24"/>
          <w:lang w:val="en-GB"/>
        </w:rPr>
        <w:t>Portal vein stenosis requiring stenting (</w:t>
      </w:r>
      <w:r w:rsidRPr="003B0AF0">
        <w:rPr>
          <w:rFonts w:ascii="Book Antiqua" w:eastAsia="PMingLiU" w:hAnsi="Book Antiqua" w:cs="PMingLiU"/>
          <w:i/>
          <w:color w:val="000000"/>
          <w:kern w:val="0"/>
          <w:szCs w:val="24"/>
          <w:lang w:val="en-GB"/>
        </w:rPr>
        <w:t>n</w:t>
      </w:r>
      <w:r w:rsidRPr="000442AE">
        <w:rPr>
          <w:rFonts w:ascii="Book Antiqua" w:eastAsia="PMingLiU" w:hAnsi="Book Antiqua" w:cs="PMingLiU"/>
          <w:color w:val="000000"/>
          <w:kern w:val="0"/>
          <w:szCs w:val="24"/>
          <w:lang w:val="en-GB"/>
        </w:rPr>
        <w:t xml:space="preserve"> = 1) and biliary stricture (</w:t>
      </w:r>
      <w:r w:rsidRPr="003B0AF0">
        <w:rPr>
          <w:rFonts w:ascii="Book Antiqua" w:eastAsia="PMingLiU" w:hAnsi="Book Antiqua" w:cs="PMingLiU"/>
          <w:i/>
          <w:color w:val="000000"/>
          <w:kern w:val="0"/>
          <w:szCs w:val="24"/>
          <w:lang w:val="en-GB"/>
        </w:rPr>
        <w:t>n</w:t>
      </w:r>
      <w:r w:rsidRPr="000442AE">
        <w:rPr>
          <w:rFonts w:ascii="Book Antiqua" w:eastAsia="PMingLiU" w:hAnsi="Book Antiqua" w:cs="PMingLiU"/>
          <w:color w:val="000000"/>
          <w:kern w:val="0"/>
          <w:szCs w:val="24"/>
          <w:lang w:val="en-GB"/>
        </w:rPr>
        <w:t xml:space="preserve"> =</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w:t>
      </w:r>
      <w:r>
        <w:rPr>
          <w:rFonts w:ascii="Book Antiqua" w:eastAsia="SimSun" w:hAnsi="Book Antiqua" w:cs="PMingLiU" w:hint="eastAsia"/>
          <w:color w:val="000000"/>
          <w:kern w:val="0"/>
          <w:szCs w:val="24"/>
          <w:lang w:val="en-GB" w:eastAsia="zh-CN"/>
        </w:rPr>
        <w:t xml:space="preserve">; </w:t>
      </w:r>
      <w:r w:rsidRPr="003B0AF0">
        <w:rPr>
          <w:rFonts w:ascii="Book Antiqua" w:eastAsia="PMingLiU" w:hAnsi="Book Antiqua" w:cs="PMingLiU"/>
          <w:color w:val="000000"/>
          <w:kern w:val="0"/>
          <w:szCs w:val="24"/>
          <w:vertAlign w:val="superscript"/>
          <w:lang w:val="en-GB"/>
        </w:rPr>
        <w:t>d</w:t>
      </w:r>
      <w:r w:rsidRPr="000442AE">
        <w:rPr>
          <w:rFonts w:ascii="Book Antiqua" w:eastAsia="PMingLiU" w:hAnsi="Book Antiqua" w:cs="PMingLiU"/>
          <w:color w:val="000000"/>
          <w:kern w:val="0"/>
          <w:szCs w:val="24"/>
          <w:lang w:val="en-GB"/>
        </w:rPr>
        <w:t>Results included 5 left hepatectomy and compared with mixed open and hybrid controls</w:t>
      </w:r>
      <w:r>
        <w:rPr>
          <w:rFonts w:ascii="Book Antiqua" w:eastAsia="SimSun" w:hAnsi="Book Antiqua" w:cs="PMingLiU" w:hint="eastAsia"/>
          <w:color w:val="000000"/>
          <w:kern w:val="0"/>
          <w:szCs w:val="24"/>
          <w:lang w:val="en-GB" w:eastAsia="zh-CN"/>
        </w:rPr>
        <w:t xml:space="preserve">; </w:t>
      </w:r>
      <w:r w:rsidRPr="003B0AF0">
        <w:rPr>
          <w:rFonts w:ascii="Book Antiqua" w:eastAsia="PMingLiU" w:hAnsi="Book Antiqua" w:cs="PMingLiU"/>
          <w:color w:val="000000"/>
          <w:kern w:val="0"/>
          <w:szCs w:val="24"/>
          <w:vertAlign w:val="superscript"/>
          <w:lang w:val="en-GB"/>
        </w:rPr>
        <w:t>e</w:t>
      </w:r>
      <w:r w:rsidRPr="000442AE">
        <w:rPr>
          <w:rFonts w:ascii="Book Antiqua" w:eastAsia="PMingLiU" w:hAnsi="Book Antiqua" w:cs="PMingLiU"/>
          <w:color w:val="000000"/>
          <w:kern w:val="0"/>
          <w:szCs w:val="24"/>
          <w:lang w:val="en-GB"/>
        </w:rPr>
        <w:t>Hernia (</w:t>
      </w:r>
      <w:r w:rsidRPr="003B0AF0">
        <w:rPr>
          <w:rFonts w:ascii="Book Antiqua" w:eastAsia="PMingLiU" w:hAnsi="Book Antiqua" w:cs="PMingLiU"/>
          <w:i/>
          <w:color w:val="000000"/>
          <w:kern w:val="0"/>
          <w:szCs w:val="24"/>
          <w:lang w:val="en-GB"/>
        </w:rPr>
        <w:t>n</w:t>
      </w:r>
      <w:r w:rsidRPr="000442AE">
        <w:rPr>
          <w:rFonts w:ascii="Book Antiqua" w:eastAsia="PMingLiU" w:hAnsi="Book Antiqua" w:cs="PMingLiU"/>
          <w:color w:val="000000"/>
          <w:kern w:val="0"/>
          <w:szCs w:val="24"/>
          <w:lang w:val="en-GB"/>
        </w:rPr>
        <w:t xml:space="preserve"> =</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 and bile leak (</w:t>
      </w:r>
      <w:r w:rsidRPr="003B0AF0">
        <w:rPr>
          <w:rFonts w:ascii="Book Antiqua" w:eastAsia="PMingLiU" w:hAnsi="Book Antiqua" w:cs="PMingLiU"/>
          <w:i/>
          <w:color w:val="000000"/>
          <w:kern w:val="0"/>
          <w:szCs w:val="24"/>
          <w:lang w:val="en-GB"/>
        </w:rPr>
        <w:t>n</w:t>
      </w:r>
      <w:r w:rsidRPr="000442AE">
        <w:rPr>
          <w:rFonts w:ascii="Book Antiqua" w:eastAsia="PMingLiU" w:hAnsi="Book Antiqua" w:cs="PMingLiU"/>
          <w:color w:val="000000"/>
          <w:kern w:val="0"/>
          <w:szCs w:val="24"/>
          <w:lang w:val="en-GB"/>
        </w:rPr>
        <w:t xml:space="preserve"> =</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w:t>
      </w:r>
      <w:r>
        <w:rPr>
          <w:rFonts w:ascii="Book Antiqua" w:eastAsia="SimSun" w:hAnsi="Book Antiqua" w:cs="PMingLiU" w:hint="eastAsia"/>
          <w:color w:val="000000"/>
          <w:kern w:val="0"/>
          <w:szCs w:val="24"/>
          <w:lang w:val="en-GB" w:eastAsia="zh-CN"/>
        </w:rPr>
        <w:t xml:space="preserve">; </w:t>
      </w:r>
      <w:r w:rsidRPr="003B0AF0">
        <w:rPr>
          <w:rFonts w:ascii="Book Antiqua" w:eastAsia="PMingLiU" w:hAnsi="Book Antiqua" w:cs="PMingLiU"/>
          <w:color w:val="000000"/>
          <w:kern w:val="0"/>
          <w:szCs w:val="24"/>
          <w:vertAlign w:val="superscript"/>
          <w:lang w:val="en-GB"/>
        </w:rPr>
        <w:t>f</w:t>
      </w:r>
      <w:r w:rsidRPr="000442AE">
        <w:rPr>
          <w:rFonts w:ascii="Book Antiqua" w:eastAsia="PMingLiU" w:hAnsi="Book Antiqua" w:cs="PMingLiU"/>
          <w:color w:val="000000"/>
          <w:kern w:val="0"/>
          <w:szCs w:val="24"/>
          <w:lang w:val="en-GB"/>
        </w:rPr>
        <w:t>Portal vein thrombosis requiring exploration (</w:t>
      </w:r>
      <w:r w:rsidRPr="003B0AF0">
        <w:rPr>
          <w:rFonts w:ascii="Book Antiqua" w:eastAsia="PMingLiU" w:hAnsi="Book Antiqua" w:cs="PMingLiU"/>
          <w:i/>
          <w:color w:val="000000"/>
          <w:kern w:val="0"/>
          <w:szCs w:val="24"/>
          <w:lang w:val="en-GB"/>
        </w:rPr>
        <w:t>n</w:t>
      </w:r>
      <w:r w:rsidRPr="000442AE">
        <w:rPr>
          <w:rFonts w:ascii="Book Antiqua" w:eastAsia="PMingLiU" w:hAnsi="Book Antiqua" w:cs="PMingLiU"/>
          <w:color w:val="000000"/>
          <w:kern w:val="0"/>
          <w:szCs w:val="24"/>
          <w:lang w:val="en-GB"/>
        </w:rPr>
        <w:t xml:space="preserve"> =</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w:t>
      </w:r>
      <w:r>
        <w:rPr>
          <w:rFonts w:ascii="Book Antiqua" w:eastAsia="SimSun" w:hAnsi="Book Antiqua" w:cs="PMingLiU" w:hint="eastAsia"/>
          <w:color w:val="000000"/>
          <w:kern w:val="0"/>
          <w:szCs w:val="24"/>
          <w:lang w:val="en-GB" w:eastAsia="zh-CN"/>
        </w:rPr>
        <w:t xml:space="preserve">; </w:t>
      </w:r>
      <w:r w:rsidRPr="003B0AF0">
        <w:rPr>
          <w:rFonts w:ascii="Book Antiqua" w:eastAsia="PMingLiU" w:hAnsi="Book Antiqua" w:cs="PMingLiU"/>
          <w:color w:val="000000"/>
          <w:kern w:val="0"/>
          <w:szCs w:val="24"/>
          <w:vertAlign w:val="superscript"/>
          <w:lang w:val="en-GB"/>
        </w:rPr>
        <w:t>g</w:t>
      </w:r>
      <w:r w:rsidRPr="000442AE">
        <w:rPr>
          <w:rFonts w:ascii="Book Antiqua" w:eastAsia="PMingLiU" w:hAnsi="Book Antiqua" w:cs="PMingLiU"/>
          <w:color w:val="000000"/>
          <w:kern w:val="0"/>
          <w:szCs w:val="24"/>
          <w:lang w:val="en-GB"/>
        </w:rPr>
        <w:t>Hepatic artery thrombosis (</w:t>
      </w:r>
      <w:r w:rsidRPr="003B0AF0">
        <w:rPr>
          <w:rFonts w:ascii="Book Antiqua" w:eastAsia="PMingLiU" w:hAnsi="Book Antiqua" w:cs="PMingLiU"/>
          <w:i/>
          <w:color w:val="000000"/>
          <w:kern w:val="0"/>
          <w:szCs w:val="24"/>
          <w:lang w:val="en-GB"/>
        </w:rPr>
        <w:t>n</w:t>
      </w:r>
      <w:r w:rsidRPr="000442AE">
        <w:rPr>
          <w:rFonts w:ascii="Book Antiqua" w:eastAsia="PMingLiU" w:hAnsi="Book Antiqua" w:cs="PMingLiU"/>
          <w:color w:val="000000"/>
          <w:kern w:val="0"/>
          <w:szCs w:val="24"/>
          <w:lang w:val="en-GB"/>
        </w:rPr>
        <w:t xml:space="preserve"> =</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w:t>
      </w:r>
      <w:r>
        <w:rPr>
          <w:rFonts w:ascii="Book Antiqua" w:eastAsia="SimSun" w:hAnsi="Book Antiqua" w:cs="PMingLiU" w:hint="eastAsia"/>
          <w:color w:val="000000"/>
          <w:kern w:val="0"/>
          <w:szCs w:val="24"/>
          <w:lang w:val="en-GB" w:eastAsia="zh-CN"/>
        </w:rPr>
        <w:t xml:space="preserve">; </w:t>
      </w:r>
      <w:r w:rsidRPr="003B0AF0">
        <w:rPr>
          <w:rFonts w:ascii="Book Antiqua" w:eastAsia="PMingLiU" w:hAnsi="Book Antiqua" w:cs="PMingLiU"/>
          <w:color w:val="000000"/>
          <w:kern w:val="0"/>
          <w:szCs w:val="24"/>
          <w:vertAlign w:val="superscript"/>
          <w:lang w:val="en-GB"/>
        </w:rPr>
        <w:t>h</w:t>
      </w:r>
      <w:r w:rsidRPr="000442AE">
        <w:rPr>
          <w:rFonts w:ascii="Book Antiqua" w:eastAsia="PMingLiU" w:hAnsi="Book Antiqua" w:cs="PMingLiU"/>
          <w:color w:val="000000"/>
          <w:kern w:val="0"/>
          <w:szCs w:val="24"/>
          <w:lang w:val="en-GB"/>
        </w:rPr>
        <w:t>Results included 3 left hepatectomy</w:t>
      </w:r>
      <w:r>
        <w:rPr>
          <w:rFonts w:ascii="Book Antiqua" w:eastAsia="SimSun" w:hAnsi="Book Antiqua" w:cs="PMingLiU" w:hint="eastAsia"/>
          <w:color w:val="000000"/>
          <w:kern w:val="0"/>
          <w:szCs w:val="24"/>
          <w:lang w:val="en-GB" w:eastAsia="zh-CN"/>
        </w:rPr>
        <w:t xml:space="preserve">; </w:t>
      </w:r>
      <w:r w:rsidRPr="003B0AF0">
        <w:rPr>
          <w:rFonts w:ascii="Book Antiqua" w:eastAsia="PMingLiU" w:hAnsi="Book Antiqua" w:cs="PMingLiU"/>
          <w:color w:val="000000"/>
          <w:kern w:val="0"/>
          <w:szCs w:val="24"/>
          <w:vertAlign w:val="superscript"/>
          <w:lang w:val="en-GB"/>
        </w:rPr>
        <w:t>i</w:t>
      </w:r>
      <w:r w:rsidRPr="000442AE">
        <w:rPr>
          <w:rFonts w:ascii="Book Antiqua" w:eastAsia="PMingLiU" w:hAnsi="Book Antiqua" w:cs="PMingLiU"/>
          <w:color w:val="000000"/>
          <w:kern w:val="0"/>
          <w:szCs w:val="24"/>
          <w:lang w:val="en-GB"/>
        </w:rPr>
        <w:t>Bile leak (</w:t>
      </w:r>
      <w:r w:rsidRPr="003B0AF0">
        <w:rPr>
          <w:rFonts w:ascii="Book Antiqua" w:eastAsia="PMingLiU" w:hAnsi="Book Antiqua" w:cs="PMingLiU"/>
          <w:i/>
          <w:color w:val="000000"/>
          <w:kern w:val="0"/>
          <w:szCs w:val="24"/>
          <w:lang w:val="en-GB"/>
        </w:rPr>
        <w:t>n</w:t>
      </w:r>
      <w:r w:rsidRPr="000442AE">
        <w:rPr>
          <w:rFonts w:ascii="Book Antiqua" w:eastAsia="PMingLiU" w:hAnsi="Book Antiqua" w:cs="PMingLiU"/>
          <w:color w:val="000000"/>
          <w:kern w:val="0"/>
          <w:szCs w:val="24"/>
          <w:lang w:val="en-GB"/>
        </w:rPr>
        <w:t xml:space="preserve"> =</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2), biliary stricture (</w:t>
      </w:r>
      <w:r w:rsidRPr="003B0AF0">
        <w:rPr>
          <w:rFonts w:ascii="Book Antiqua" w:eastAsia="PMingLiU" w:hAnsi="Book Antiqua" w:cs="PMingLiU"/>
          <w:i/>
          <w:color w:val="000000"/>
          <w:kern w:val="0"/>
          <w:szCs w:val="24"/>
          <w:lang w:val="en-GB"/>
        </w:rPr>
        <w:t>n</w:t>
      </w:r>
      <w:r w:rsidRPr="000442AE">
        <w:rPr>
          <w:rFonts w:ascii="Book Antiqua" w:eastAsia="PMingLiU" w:hAnsi="Book Antiqua" w:cs="PMingLiU"/>
          <w:color w:val="000000"/>
          <w:kern w:val="0"/>
          <w:szCs w:val="24"/>
          <w:lang w:val="en-GB"/>
        </w:rPr>
        <w:t xml:space="preserve"> =</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 pulmonary complications (</w:t>
      </w:r>
      <w:r w:rsidRPr="003B0AF0">
        <w:rPr>
          <w:rFonts w:ascii="Book Antiqua" w:eastAsia="PMingLiU" w:hAnsi="Book Antiqua" w:cs="PMingLiU"/>
          <w:i/>
          <w:color w:val="000000"/>
          <w:kern w:val="0"/>
          <w:szCs w:val="24"/>
          <w:lang w:val="en-GB"/>
        </w:rPr>
        <w:t>n</w:t>
      </w:r>
      <w:r w:rsidRPr="000442AE">
        <w:rPr>
          <w:rFonts w:ascii="Book Antiqua" w:eastAsia="PMingLiU" w:hAnsi="Book Antiqua" w:cs="PMingLiU"/>
          <w:color w:val="000000"/>
          <w:kern w:val="0"/>
          <w:szCs w:val="24"/>
          <w:lang w:val="en-GB"/>
        </w:rPr>
        <w:t xml:space="preserve"> =</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2), bladder injury (</w:t>
      </w:r>
      <w:r w:rsidRPr="003B0AF0">
        <w:rPr>
          <w:rFonts w:ascii="Book Antiqua" w:eastAsia="PMingLiU" w:hAnsi="Book Antiqua" w:cs="PMingLiU"/>
          <w:i/>
          <w:color w:val="000000"/>
          <w:kern w:val="0"/>
          <w:szCs w:val="24"/>
          <w:lang w:val="en-GB"/>
        </w:rPr>
        <w:t>n</w:t>
      </w:r>
      <w:r w:rsidRPr="000442AE">
        <w:rPr>
          <w:rFonts w:ascii="Book Antiqua" w:eastAsia="PMingLiU" w:hAnsi="Book Antiqua" w:cs="PMingLiU"/>
          <w:color w:val="000000"/>
          <w:kern w:val="0"/>
          <w:szCs w:val="24"/>
          <w:lang w:val="en-GB"/>
        </w:rPr>
        <w:t xml:space="preserve"> =</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 and complications (</w:t>
      </w:r>
      <w:r w:rsidRPr="003B0AF0">
        <w:rPr>
          <w:rFonts w:ascii="Book Antiqua" w:eastAsia="PMingLiU" w:hAnsi="Book Antiqua" w:cs="PMingLiU"/>
          <w:i/>
          <w:color w:val="000000"/>
          <w:kern w:val="0"/>
          <w:szCs w:val="24"/>
          <w:lang w:val="en-GB"/>
        </w:rPr>
        <w:t>n</w:t>
      </w:r>
      <w:r w:rsidRPr="000442AE">
        <w:rPr>
          <w:rFonts w:ascii="Book Antiqua" w:eastAsia="PMingLiU" w:hAnsi="Book Antiqua" w:cs="PMingLiU"/>
          <w:color w:val="000000"/>
          <w:kern w:val="0"/>
          <w:szCs w:val="24"/>
          <w:lang w:val="en-GB"/>
        </w:rPr>
        <w:t xml:space="preserve"> =</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5)</w:t>
      </w:r>
      <w:r>
        <w:rPr>
          <w:rFonts w:ascii="Book Antiqua" w:eastAsia="SimSun" w:hAnsi="Book Antiqua" w:cs="PMingLiU" w:hint="eastAsia"/>
          <w:color w:val="000000"/>
          <w:kern w:val="0"/>
          <w:szCs w:val="24"/>
          <w:lang w:val="en-GB" w:eastAsia="zh-CN"/>
        </w:rPr>
        <w:t xml:space="preserve">; </w:t>
      </w:r>
      <w:r w:rsidRPr="003B0AF0">
        <w:rPr>
          <w:rFonts w:ascii="Book Antiqua" w:eastAsia="PMingLiU" w:hAnsi="Book Antiqua" w:cs="PMingLiU"/>
          <w:color w:val="000000"/>
          <w:kern w:val="0"/>
          <w:szCs w:val="24"/>
          <w:vertAlign w:val="superscript"/>
          <w:lang w:val="en-GB"/>
        </w:rPr>
        <w:t>j</w:t>
      </w:r>
      <w:r w:rsidRPr="000442AE">
        <w:rPr>
          <w:rFonts w:ascii="Book Antiqua" w:eastAsia="PMingLiU" w:hAnsi="Book Antiqua" w:cs="PMingLiU"/>
          <w:color w:val="000000"/>
          <w:kern w:val="0"/>
          <w:szCs w:val="24"/>
          <w:lang w:val="en-GB"/>
        </w:rPr>
        <w:t>Combined results of 5 centres</w:t>
      </w:r>
      <w:r>
        <w:rPr>
          <w:rFonts w:ascii="Book Antiqua" w:eastAsia="SimSun" w:hAnsi="Book Antiqua" w:cs="PMingLiU" w:hint="eastAsia"/>
          <w:color w:val="000000"/>
          <w:kern w:val="0"/>
          <w:szCs w:val="24"/>
          <w:lang w:val="en-GB" w:eastAsia="zh-CN"/>
        </w:rPr>
        <w:t xml:space="preserve">; </w:t>
      </w:r>
      <w:r w:rsidRPr="003B0AF0">
        <w:rPr>
          <w:rFonts w:ascii="Book Antiqua" w:eastAsia="PMingLiU" w:hAnsi="Book Antiqua" w:cs="PMingLiU"/>
          <w:color w:val="000000"/>
          <w:kern w:val="0"/>
          <w:szCs w:val="24"/>
          <w:vertAlign w:val="superscript"/>
          <w:lang w:val="en-GB"/>
        </w:rPr>
        <w:t>k</w:t>
      </w:r>
      <w:r w:rsidRPr="000442AE">
        <w:rPr>
          <w:rFonts w:ascii="Book Antiqua" w:eastAsia="PMingLiU" w:hAnsi="Book Antiqua" w:cs="PMingLiU"/>
          <w:color w:val="000000"/>
          <w:kern w:val="0"/>
          <w:szCs w:val="24"/>
          <w:lang w:val="en-GB"/>
        </w:rPr>
        <w:t>Bile leak (</w:t>
      </w:r>
      <w:r w:rsidRPr="003B0AF0">
        <w:rPr>
          <w:rFonts w:ascii="Book Antiqua" w:eastAsia="PMingLiU" w:hAnsi="Book Antiqua" w:cs="PMingLiU"/>
          <w:i/>
          <w:color w:val="000000"/>
          <w:kern w:val="0"/>
          <w:szCs w:val="24"/>
          <w:lang w:val="en-GB"/>
        </w:rPr>
        <w:t>n</w:t>
      </w:r>
      <w:r w:rsidRPr="000442AE">
        <w:rPr>
          <w:rFonts w:ascii="Book Antiqua" w:eastAsia="PMingLiU" w:hAnsi="Book Antiqua" w:cs="PMingLiU"/>
          <w:color w:val="000000"/>
          <w:kern w:val="0"/>
          <w:szCs w:val="24"/>
          <w:lang w:val="en-GB"/>
        </w:rPr>
        <w:t xml:space="preserve"> =</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 xml:space="preserve">3), wound </w:t>
      </w:r>
      <w:r w:rsidRPr="000442AE">
        <w:rPr>
          <w:rFonts w:ascii="Book Antiqua" w:eastAsia="PMingLiU" w:hAnsi="Book Antiqua" w:cs="PMingLiU"/>
          <w:color w:val="000000"/>
          <w:kern w:val="0"/>
          <w:szCs w:val="24"/>
          <w:lang w:val="en-GB"/>
        </w:rPr>
        <w:lastRenderedPageBreak/>
        <w:t>haematoma requiring drainage (</w:t>
      </w:r>
      <w:r w:rsidRPr="003B0AF0">
        <w:rPr>
          <w:rFonts w:ascii="Book Antiqua" w:eastAsia="PMingLiU" w:hAnsi="Book Antiqua" w:cs="PMingLiU"/>
          <w:i/>
          <w:color w:val="000000"/>
          <w:kern w:val="0"/>
          <w:szCs w:val="24"/>
          <w:lang w:val="en-GB"/>
        </w:rPr>
        <w:t>n</w:t>
      </w:r>
      <w:r w:rsidRPr="000442AE">
        <w:rPr>
          <w:rFonts w:ascii="Book Antiqua" w:eastAsia="PMingLiU" w:hAnsi="Book Antiqua" w:cs="PMingLiU"/>
          <w:color w:val="000000"/>
          <w:kern w:val="0"/>
          <w:szCs w:val="24"/>
          <w:lang w:val="en-GB"/>
        </w:rPr>
        <w:t xml:space="preserve"> =</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 bladder injury requiring cystoscopy (</w:t>
      </w:r>
      <w:r w:rsidRPr="003B0AF0">
        <w:rPr>
          <w:rFonts w:ascii="Book Antiqua" w:eastAsia="PMingLiU" w:hAnsi="Book Antiqua" w:cs="PMingLiU"/>
          <w:i/>
          <w:color w:val="000000"/>
          <w:kern w:val="0"/>
          <w:szCs w:val="24"/>
          <w:lang w:val="en-GB"/>
        </w:rPr>
        <w:t>n</w:t>
      </w:r>
      <w:r w:rsidRPr="000442AE">
        <w:rPr>
          <w:rFonts w:ascii="Book Antiqua" w:eastAsia="PMingLiU" w:hAnsi="Book Antiqua" w:cs="PMingLiU"/>
          <w:color w:val="000000"/>
          <w:kern w:val="0"/>
          <w:szCs w:val="24"/>
          <w:lang w:val="en-GB"/>
        </w:rPr>
        <w:t xml:space="preserve"> =</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 fluid collection requiring drainage (</w:t>
      </w:r>
      <w:r w:rsidRPr="003B0AF0">
        <w:rPr>
          <w:rFonts w:ascii="Book Antiqua" w:eastAsia="PMingLiU" w:hAnsi="Book Antiqua" w:cs="PMingLiU"/>
          <w:i/>
          <w:color w:val="000000"/>
          <w:kern w:val="0"/>
          <w:szCs w:val="24"/>
          <w:lang w:val="en-GB"/>
        </w:rPr>
        <w:t>n</w:t>
      </w:r>
      <w:r w:rsidRPr="000442AE">
        <w:rPr>
          <w:rFonts w:ascii="Book Antiqua" w:eastAsia="PMingLiU" w:hAnsi="Book Antiqua" w:cs="PMingLiU"/>
          <w:color w:val="000000"/>
          <w:kern w:val="0"/>
          <w:szCs w:val="24"/>
          <w:lang w:val="en-GB"/>
        </w:rPr>
        <w:t xml:space="preserve"> =</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 others: grade I-II complications</w:t>
      </w:r>
      <w:r>
        <w:rPr>
          <w:rFonts w:ascii="Book Antiqua" w:eastAsia="SimSun" w:hAnsi="Book Antiqua" w:cs="PMingLiU" w:hint="eastAsia"/>
          <w:color w:val="000000"/>
          <w:kern w:val="0"/>
          <w:szCs w:val="24"/>
          <w:lang w:val="en-GB" w:eastAsia="zh-CN"/>
        </w:rPr>
        <w:t xml:space="preserve">; </w:t>
      </w:r>
      <w:r w:rsidRPr="003B0AF0">
        <w:rPr>
          <w:rFonts w:ascii="Book Antiqua" w:eastAsia="PMingLiU" w:hAnsi="Book Antiqua" w:cs="PMingLiU"/>
          <w:color w:val="000000"/>
          <w:kern w:val="0"/>
          <w:szCs w:val="24"/>
          <w:vertAlign w:val="superscript"/>
          <w:lang w:val="en-GB"/>
        </w:rPr>
        <w:t>l</w:t>
      </w:r>
      <w:r w:rsidRPr="000442AE">
        <w:rPr>
          <w:rFonts w:ascii="Book Antiqua" w:eastAsia="PMingLiU" w:hAnsi="Book Antiqua" w:cs="PMingLiU"/>
          <w:color w:val="000000"/>
          <w:kern w:val="0"/>
          <w:szCs w:val="24"/>
          <w:lang w:val="en-GB"/>
        </w:rPr>
        <w:t>Hepatic necrosis (</w:t>
      </w:r>
      <w:r w:rsidRPr="003B0AF0">
        <w:rPr>
          <w:rFonts w:ascii="Book Antiqua" w:eastAsia="PMingLiU" w:hAnsi="Book Antiqua" w:cs="PMingLiU"/>
          <w:i/>
          <w:color w:val="000000"/>
          <w:kern w:val="0"/>
          <w:szCs w:val="24"/>
          <w:lang w:val="en-GB"/>
        </w:rPr>
        <w:t>n</w:t>
      </w:r>
      <w:r w:rsidRPr="000442AE">
        <w:rPr>
          <w:rFonts w:ascii="Book Antiqua" w:eastAsia="PMingLiU" w:hAnsi="Book Antiqua" w:cs="PMingLiU"/>
          <w:color w:val="000000"/>
          <w:kern w:val="0"/>
          <w:szCs w:val="24"/>
          <w:lang w:val="en-GB"/>
        </w:rPr>
        <w:t xml:space="preserve"> =</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 and collection (</w:t>
      </w:r>
      <w:r w:rsidRPr="003B0AF0">
        <w:rPr>
          <w:rFonts w:ascii="Book Antiqua" w:eastAsia="PMingLiU" w:hAnsi="Book Antiqua" w:cs="PMingLiU"/>
          <w:i/>
          <w:color w:val="000000"/>
          <w:kern w:val="0"/>
          <w:szCs w:val="24"/>
          <w:lang w:val="en-GB"/>
        </w:rPr>
        <w:t>n</w:t>
      </w:r>
      <w:r w:rsidRPr="000442AE">
        <w:rPr>
          <w:rFonts w:ascii="Book Antiqua" w:eastAsia="PMingLiU" w:hAnsi="Book Antiqua" w:cs="PMingLiU"/>
          <w:color w:val="000000"/>
          <w:kern w:val="0"/>
          <w:szCs w:val="24"/>
          <w:lang w:val="en-GB"/>
        </w:rPr>
        <w:t xml:space="preserve"> =</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w:t>
      </w:r>
      <w:r w:rsidRPr="003B0AF0">
        <w:rPr>
          <w:rFonts w:ascii="Book Antiqua" w:eastAsia="PMingLiU" w:hAnsi="Book Antiqua" w:cs="PMingLiU"/>
          <w:color w:val="000000"/>
          <w:kern w:val="0"/>
          <w:szCs w:val="24"/>
          <w:lang w:val="en-GB"/>
        </w:rPr>
        <w:t xml:space="preserve"> </w:t>
      </w:r>
      <w:r w:rsidRPr="003B0AF0">
        <w:rPr>
          <w:rFonts w:ascii="Book Antiqua" w:eastAsia="PMingLiU" w:hAnsi="Book Antiqua" w:cs="PMingLiU"/>
          <w:color w:val="000000"/>
          <w:kern w:val="0"/>
          <w:szCs w:val="24"/>
          <w:vertAlign w:val="superscript"/>
          <w:lang w:val="en-GB"/>
        </w:rPr>
        <w:t>m</w:t>
      </w:r>
      <w:r w:rsidRPr="000442AE">
        <w:rPr>
          <w:rFonts w:ascii="Book Antiqua" w:eastAsia="PMingLiU" w:hAnsi="Book Antiqua" w:cs="PMingLiU"/>
          <w:color w:val="000000"/>
          <w:kern w:val="0"/>
          <w:szCs w:val="24"/>
          <w:lang w:val="en-GB"/>
        </w:rPr>
        <w:t>Fungemia leading to death (</w:t>
      </w:r>
      <w:r w:rsidRPr="003B0AF0">
        <w:rPr>
          <w:rFonts w:ascii="Book Antiqua" w:eastAsia="PMingLiU" w:hAnsi="Book Antiqua" w:cs="PMingLiU"/>
          <w:i/>
          <w:color w:val="000000"/>
          <w:kern w:val="0"/>
          <w:szCs w:val="24"/>
          <w:lang w:val="en-GB"/>
        </w:rPr>
        <w:t>n</w:t>
      </w:r>
      <w:r w:rsidRPr="000442AE">
        <w:rPr>
          <w:rFonts w:ascii="Book Antiqua" w:eastAsia="PMingLiU" w:hAnsi="Book Antiqua" w:cs="PMingLiU"/>
          <w:color w:val="000000"/>
          <w:kern w:val="0"/>
          <w:szCs w:val="24"/>
          <w:lang w:val="en-GB"/>
        </w:rPr>
        <w:t xml:space="preserve"> =</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 and biliary stricture (</w:t>
      </w:r>
      <w:r w:rsidRPr="003B0AF0">
        <w:rPr>
          <w:rFonts w:ascii="Book Antiqua" w:eastAsia="PMingLiU" w:hAnsi="Book Antiqua" w:cs="PMingLiU"/>
          <w:i/>
          <w:color w:val="000000"/>
          <w:kern w:val="0"/>
          <w:szCs w:val="24"/>
          <w:lang w:val="en-GB"/>
        </w:rPr>
        <w:t>n</w:t>
      </w:r>
      <w:r w:rsidRPr="000442AE">
        <w:rPr>
          <w:rFonts w:ascii="Book Antiqua" w:eastAsia="PMingLiU" w:hAnsi="Book Antiqua" w:cs="PMingLiU"/>
          <w:color w:val="000000"/>
          <w:kern w:val="0"/>
          <w:szCs w:val="24"/>
          <w:lang w:val="en-GB"/>
        </w:rPr>
        <w:t xml:space="preserve"> =</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4)</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Cx</w:t>
      </w:r>
      <w:r>
        <w:rPr>
          <w:rFonts w:ascii="Book Antiqua" w:eastAsia="SimSun" w:hAnsi="Book Antiqua" w:cs="PMingLiU" w:hint="eastAsia"/>
          <w:color w:val="000000"/>
          <w:kern w:val="0"/>
          <w:szCs w:val="24"/>
          <w:lang w:val="en-GB" w:eastAsia="zh-CN"/>
        </w:rPr>
        <w:t>:</w:t>
      </w:r>
      <w:r w:rsidRPr="000442AE">
        <w:rPr>
          <w:rFonts w:ascii="Book Antiqua" w:eastAsia="PMingLiU" w:hAnsi="Book Antiqua" w:cs="PMingLiU"/>
          <w:color w:val="000000"/>
          <w:kern w:val="0"/>
          <w:szCs w:val="24"/>
          <w:lang w:val="en-GB"/>
        </w:rPr>
        <w:t xml:space="preserve"> </w:t>
      </w:r>
      <w:r w:rsidRPr="00843DE9">
        <w:rPr>
          <w:rFonts w:ascii="Book Antiqua" w:eastAsia="PMingLiU" w:hAnsi="Book Antiqua" w:cs="PMingLiU"/>
          <w:caps/>
          <w:color w:val="000000"/>
          <w:kern w:val="0"/>
          <w:szCs w:val="24"/>
          <w:lang w:val="en-GB"/>
        </w:rPr>
        <w:t>c</w:t>
      </w:r>
      <w:r w:rsidRPr="000442AE">
        <w:rPr>
          <w:rFonts w:ascii="Book Antiqua" w:eastAsia="PMingLiU" w:hAnsi="Book Antiqua" w:cs="PMingLiU"/>
          <w:color w:val="000000"/>
          <w:kern w:val="0"/>
          <w:szCs w:val="24"/>
          <w:lang w:val="en-GB"/>
        </w:rPr>
        <w:t>omplications; HS</w:t>
      </w:r>
      <w:r>
        <w:rPr>
          <w:rFonts w:ascii="Book Antiqua" w:eastAsia="SimSun" w:hAnsi="Book Antiqua" w:cs="PMingLiU" w:hint="eastAsia"/>
          <w:color w:val="000000"/>
          <w:kern w:val="0"/>
          <w:szCs w:val="24"/>
          <w:lang w:val="en-GB" w:eastAsia="zh-CN"/>
        </w:rPr>
        <w:t xml:space="preserve">: </w:t>
      </w:r>
      <w:r w:rsidRPr="00843DE9">
        <w:rPr>
          <w:rFonts w:ascii="Book Antiqua" w:eastAsia="PMingLiU" w:hAnsi="Book Antiqua" w:cs="PMingLiU"/>
          <w:caps/>
          <w:color w:val="000000"/>
          <w:kern w:val="0"/>
          <w:szCs w:val="24"/>
          <w:lang w:val="en-GB"/>
        </w:rPr>
        <w:t>h</w:t>
      </w:r>
      <w:r w:rsidRPr="000442AE">
        <w:rPr>
          <w:rFonts w:ascii="Book Antiqua" w:eastAsia="PMingLiU" w:hAnsi="Book Antiqua" w:cs="PMingLiU"/>
          <w:color w:val="000000"/>
          <w:kern w:val="0"/>
          <w:szCs w:val="24"/>
          <w:lang w:val="en-GB"/>
        </w:rPr>
        <w:t>ospital stay; LLS</w:t>
      </w:r>
      <w:r>
        <w:rPr>
          <w:rFonts w:ascii="Book Antiqua" w:eastAsia="SimSun" w:hAnsi="Book Antiqua" w:cs="PMingLiU" w:hint="eastAsia"/>
          <w:color w:val="000000"/>
          <w:kern w:val="0"/>
          <w:szCs w:val="24"/>
          <w:lang w:val="en-GB" w:eastAsia="zh-CN"/>
        </w:rPr>
        <w:t xml:space="preserve">: </w:t>
      </w:r>
      <w:r w:rsidRPr="00843DE9">
        <w:rPr>
          <w:rFonts w:ascii="Book Antiqua" w:eastAsia="PMingLiU" w:hAnsi="Book Antiqua" w:cs="PMingLiU"/>
          <w:caps/>
          <w:color w:val="000000"/>
          <w:kern w:val="0"/>
          <w:szCs w:val="24"/>
          <w:lang w:val="en-GB"/>
        </w:rPr>
        <w:t>l</w:t>
      </w:r>
      <w:r w:rsidRPr="000442AE">
        <w:rPr>
          <w:rFonts w:ascii="Book Antiqua" w:eastAsia="PMingLiU" w:hAnsi="Book Antiqua" w:cs="PMingLiU"/>
          <w:color w:val="000000"/>
          <w:kern w:val="0"/>
          <w:szCs w:val="24"/>
          <w:lang w:val="en-GB"/>
        </w:rPr>
        <w:t>eft lateral section; OT</w:t>
      </w:r>
      <w:r>
        <w:rPr>
          <w:rFonts w:ascii="Book Antiqua" w:eastAsia="SimSun" w:hAnsi="Book Antiqua" w:cs="PMingLiU" w:hint="eastAsia"/>
          <w:color w:val="000000"/>
          <w:kern w:val="0"/>
          <w:szCs w:val="24"/>
          <w:lang w:val="en-GB" w:eastAsia="zh-CN"/>
        </w:rPr>
        <w:t>:</w:t>
      </w:r>
      <w:r w:rsidRPr="000442AE">
        <w:rPr>
          <w:rFonts w:ascii="Book Antiqua" w:eastAsia="PMingLiU" w:hAnsi="Book Antiqua" w:cs="PMingLiU"/>
          <w:color w:val="000000"/>
          <w:kern w:val="0"/>
          <w:szCs w:val="24"/>
          <w:lang w:val="en-GB"/>
        </w:rPr>
        <w:t xml:space="preserve"> </w:t>
      </w:r>
      <w:r w:rsidRPr="00843DE9">
        <w:rPr>
          <w:rFonts w:ascii="Book Antiqua" w:eastAsia="PMingLiU" w:hAnsi="Book Antiqua" w:cs="PMingLiU"/>
          <w:caps/>
          <w:color w:val="000000"/>
          <w:kern w:val="0"/>
          <w:szCs w:val="24"/>
          <w:lang w:val="en-GB"/>
        </w:rPr>
        <w:t>o</w:t>
      </w:r>
      <w:r w:rsidRPr="000442AE">
        <w:rPr>
          <w:rFonts w:ascii="Book Antiqua" w:eastAsia="PMingLiU" w:hAnsi="Book Antiqua" w:cs="PMingLiU"/>
          <w:color w:val="000000"/>
          <w:kern w:val="0"/>
          <w:szCs w:val="24"/>
          <w:lang w:val="en-GB"/>
        </w:rPr>
        <w:t>perating time; WIT</w:t>
      </w:r>
      <w:r>
        <w:rPr>
          <w:rFonts w:ascii="Book Antiqua" w:eastAsia="SimSun" w:hAnsi="Book Antiqua" w:cs="PMingLiU" w:hint="eastAsia"/>
          <w:color w:val="000000"/>
          <w:kern w:val="0"/>
          <w:szCs w:val="24"/>
          <w:lang w:val="en-GB" w:eastAsia="zh-CN"/>
        </w:rPr>
        <w:t>:</w:t>
      </w:r>
      <w:r w:rsidRPr="000442AE">
        <w:rPr>
          <w:rFonts w:ascii="Book Antiqua" w:eastAsia="PMingLiU" w:hAnsi="Book Antiqua" w:cs="PMingLiU"/>
          <w:color w:val="000000"/>
          <w:kern w:val="0"/>
          <w:szCs w:val="24"/>
          <w:lang w:val="en-GB"/>
        </w:rPr>
        <w:t xml:space="preserve"> </w:t>
      </w:r>
      <w:r w:rsidRPr="00843DE9">
        <w:rPr>
          <w:rFonts w:ascii="Book Antiqua" w:eastAsia="PMingLiU" w:hAnsi="Book Antiqua" w:cs="PMingLiU"/>
          <w:caps/>
          <w:color w:val="000000"/>
          <w:kern w:val="0"/>
          <w:szCs w:val="24"/>
          <w:lang w:val="en-GB"/>
        </w:rPr>
        <w:t>w</w:t>
      </w:r>
      <w:r w:rsidRPr="000442AE">
        <w:rPr>
          <w:rFonts w:ascii="Book Antiqua" w:eastAsia="PMingLiU" w:hAnsi="Book Antiqua" w:cs="PMingLiU"/>
          <w:color w:val="000000"/>
          <w:kern w:val="0"/>
          <w:szCs w:val="24"/>
          <w:lang w:val="en-GB"/>
        </w:rPr>
        <w:t>arm ischaemic time</w:t>
      </w:r>
      <w:r>
        <w:rPr>
          <w:rFonts w:ascii="Book Antiqua" w:eastAsia="SimSun" w:hAnsi="Book Antiqua" w:cs="PMingLiU" w:hint="eastAsia"/>
          <w:color w:val="000000"/>
          <w:kern w:val="0"/>
          <w:szCs w:val="24"/>
          <w:lang w:val="en-GB" w:eastAsia="zh-CN"/>
        </w:rPr>
        <w:t>.</w:t>
      </w:r>
    </w:p>
    <w:p w14:paraId="74E8248C" w14:textId="77777777" w:rsidR="00A65F58" w:rsidRPr="000442AE" w:rsidRDefault="00A65F58" w:rsidP="000442AE">
      <w:pPr>
        <w:widowControl/>
        <w:snapToGrid w:val="0"/>
        <w:spacing w:line="360" w:lineRule="auto"/>
        <w:jc w:val="both"/>
        <w:rPr>
          <w:rFonts w:ascii="Book Antiqua" w:eastAsia="PMingLiU" w:hAnsi="Book Antiqua" w:cstheme="minorHAnsi"/>
          <w:color w:val="222222"/>
          <w:kern w:val="0"/>
          <w:szCs w:val="24"/>
          <w:lang w:val="en-GB"/>
        </w:rPr>
      </w:pPr>
      <w:r w:rsidRPr="000442AE">
        <w:rPr>
          <w:rFonts w:ascii="Book Antiqua" w:eastAsia="PMingLiU" w:hAnsi="Book Antiqua" w:cstheme="minorHAnsi"/>
          <w:color w:val="222222"/>
          <w:kern w:val="0"/>
          <w:szCs w:val="24"/>
          <w:lang w:val="en-GB"/>
        </w:rPr>
        <w:br w:type="page"/>
      </w:r>
    </w:p>
    <w:p w14:paraId="08CEF3DE" w14:textId="45DDD174" w:rsidR="00A65F58" w:rsidRPr="00AC072D" w:rsidRDefault="00A65F58" w:rsidP="000442AE">
      <w:pPr>
        <w:widowControl/>
        <w:shd w:val="clear" w:color="auto" w:fill="FFFFFF"/>
        <w:snapToGrid w:val="0"/>
        <w:spacing w:line="360" w:lineRule="auto"/>
        <w:jc w:val="both"/>
        <w:rPr>
          <w:rFonts w:ascii="Book Antiqua" w:eastAsia="SimSun" w:hAnsi="Book Antiqua" w:cstheme="minorHAnsi"/>
          <w:b/>
          <w:color w:val="222222"/>
          <w:kern w:val="0"/>
          <w:szCs w:val="24"/>
          <w:lang w:val="en-GB" w:eastAsia="zh-CN"/>
        </w:rPr>
      </w:pPr>
      <w:r w:rsidRPr="000442AE">
        <w:rPr>
          <w:rFonts w:ascii="Book Antiqua" w:eastAsia="PMingLiU" w:hAnsi="Book Antiqua" w:cstheme="minorHAnsi"/>
          <w:b/>
          <w:color w:val="222222"/>
          <w:kern w:val="0"/>
          <w:szCs w:val="24"/>
          <w:lang w:val="en-GB"/>
        </w:rPr>
        <w:lastRenderedPageBreak/>
        <w:t>Table 4</w:t>
      </w:r>
      <w:r w:rsidR="00AC072D">
        <w:rPr>
          <w:rFonts w:ascii="Book Antiqua" w:eastAsia="SimSun" w:hAnsi="Book Antiqua" w:cstheme="minorHAnsi" w:hint="eastAsia"/>
          <w:b/>
          <w:color w:val="222222"/>
          <w:kern w:val="0"/>
          <w:szCs w:val="24"/>
          <w:lang w:val="en-GB" w:eastAsia="zh-CN"/>
        </w:rPr>
        <w:t xml:space="preserve"> </w:t>
      </w:r>
      <w:r w:rsidRPr="000442AE">
        <w:rPr>
          <w:rFonts w:ascii="Book Antiqua" w:eastAsia="PMingLiU" w:hAnsi="Book Antiqua" w:cstheme="minorHAnsi"/>
          <w:b/>
          <w:color w:val="222222"/>
          <w:kern w:val="0"/>
          <w:szCs w:val="24"/>
          <w:lang w:val="en-GB"/>
        </w:rPr>
        <w:t>Outcomes of pure lapar</w:t>
      </w:r>
      <w:r w:rsidR="00AC072D">
        <w:rPr>
          <w:rFonts w:ascii="Book Antiqua" w:eastAsia="PMingLiU" w:hAnsi="Book Antiqua" w:cstheme="minorHAnsi"/>
          <w:b/>
          <w:color w:val="222222"/>
          <w:kern w:val="0"/>
          <w:szCs w:val="24"/>
          <w:lang w:val="en-GB"/>
        </w:rPr>
        <w:t>oscopic donor right hepatectomy</w:t>
      </w:r>
    </w:p>
    <w:tbl>
      <w:tblPr>
        <w:tblW w:w="1733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79"/>
        <w:gridCol w:w="922"/>
        <w:gridCol w:w="2306"/>
        <w:gridCol w:w="2247"/>
        <w:gridCol w:w="2251"/>
        <w:gridCol w:w="1417"/>
        <w:gridCol w:w="1985"/>
        <w:gridCol w:w="1447"/>
        <w:gridCol w:w="1985"/>
      </w:tblGrid>
      <w:tr w:rsidR="00A53D38" w:rsidRPr="000442AE" w14:paraId="5D88227E" w14:textId="77777777" w:rsidTr="00025A33">
        <w:trPr>
          <w:trHeight w:val="504"/>
        </w:trPr>
        <w:tc>
          <w:tcPr>
            <w:tcW w:w="2779" w:type="dxa"/>
            <w:shd w:val="clear" w:color="auto" w:fill="auto"/>
            <w:noWrap/>
            <w:vAlign w:val="center"/>
            <w:hideMark/>
          </w:tcPr>
          <w:p w14:paraId="4D9E0A20" w14:textId="77777777" w:rsidR="00A53D38" w:rsidRPr="000442AE" w:rsidRDefault="00A53D38" w:rsidP="000442AE">
            <w:pPr>
              <w:widowControl/>
              <w:snapToGrid w:val="0"/>
              <w:spacing w:line="360" w:lineRule="auto"/>
              <w:jc w:val="both"/>
              <w:rPr>
                <w:rFonts w:ascii="Book Antiqua" w:eastAsia="PMingLiU" w:hAnsi="Book Antiqua" w:cs="PMingLiU"/>
                <w:b/>
                <w:color w:val="000000"/>
                <w:kern w:val="0"/>
                <w:szCs w:val="24"/>
                <w:lang w:val="en-GB"/>
              </w:rPr>
            </w:pPr>
          </w:p>
        </w:tc>
        <w:tc>
          <w:tcPr>
            <w:tcW w:w="922" w:type="dxa"/>
            <w:shd w:val="clear" w:color="auto" w:fill="auto"/>
            <w:noWrap/>
            <w:vAlign w:val="center"/>
            <w:hideMark/>
          </w:tcPr>
          <w:p w14:paraId="42F74D4F" w14:textId="77777777" w:rsidR="00A53D38" w:rsidRPr="000442AE" w:rsidRDefault="00A53D38"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 xml:space="preserve">No. </w:t>
            </w:r>
          </w:p>
        </w:tc>
        <w:tc>
          <w:tcPr>
            <w:tcW w:w="2306" w:type="dxa"/>
            <w:shd w:val="clear" w:color="auto" w:fill="auto"/>
            <w:noWrap/>
            <w:vAlign w:val="center"/>
            <w:hideMark/>
          </w:tcPr>
          <w:p w14:paraId="245DA7D1" w14:textId="77777777" w:rsidR="00A53D38" w:rsidRPr="000442AE" w:rsidRDefault="00A53D38"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OT (min)</w:t>
            </w:r>
          </w:p>
        </w:tc>
        <w:tc>
          <w:tcPr>
            <w:tcW w:w="2247" w:type="dxa"/>
            <w:shd w:val="clear" w:color="auto" w:fill="auto"/>
            <w:noWrap/>
            <w:vAlign w:val="center"/>
            <w:hideMark/>
          </w:tcPr>
          <w:p w14:paraId="37FBC7C8" w14:textId="77777777" w:rsidR="00A53D38" w:rsidRPr="000442AE" w:rsidRDefault="00A53D38"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Blood loss (m</w:t>
            </w:r>
            <w:r w:rsidRPr="006878CB">
              <w:rPr>
                <w:rFonts w:ascii="Book Antiqua" w:eastAsia="PMingLiU" w:hAnsi="Book Antiqua" w:cs="PMingLiU"/>
                <w:b/>
                <w:caps/>
                <w:color w:val="000000"/>
                <w:kern w:val="0"/>
                <w:szCs w:val="24"/>
                <w:lang w:val="en-GB"/>
              </w:rPr>
              <w:t>l</w:t>
            </w:r>
            <w:r w:rsidRPr="000442AE">
              <w:rPr>
                <w:rFonts w:ascii="Book Antiqua" w:eastAsia="PMingLiU" w:hAnsi="Book Antiqua" w:cs="PMingLiU"/>
                <w:b/>
                <w:color w:val="000000"/>
                <w:kern w:val="0"/>
                <w:szCs w:val="24"/>
                <w:lang w:val="en-GB"/>
              </w:rPr>
              <w:t>)</w:t>
            </w:r>
          </w:p>
        </w:tc>
        <w:tc>
          <w:tcPr>
            <w:tcW w:w="2251" w:type="dxa"/>
            <w:shd w:val="clear" w:color="auto" w:fill="auto"/>
            <w:noWrap/>
            <w:vAlign w:val="center"/>
            <w:hideMark/>
          </w:tcPr>
          <w:p w14:paraId="512C08BD" w14:textId="77777777" w:rsidR="00A53D38" w:rsidRPr="000442AE" w:rsidRDefault="00A53D38"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WIT (min)</w:t>
            </w:r>
          </w:p>
        </w:tc>
        <w:tc>
          <w:tcPr>
            <w:tcW w:w="1417" w:type="dxa"/>
            <w:shd w:val="clear" w:color="auto" w:fill="auto"/>
            <w:noWrap/>
            <w:vAlign w:val="center"/>
            <w:hideMark/>
          </w:tcPr>
          <w:p w14:paraId="215826A2" w14:textId="77777777" w:rsidR="00A53D38" w:rsidRPr="000442AE" w:rsidRDefault="00A53D38"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Conversion</w:t>
            </w:r>
          </w:p>
        </w:tc>
        <w:tc>
          <w:tcPr>
            <w:tcW w:w="1985" w:type="dxa"/>
            <w:shd w:val="clear" w:color="auto" w:fill="auto"/>
            <w:noWrap/>
            <w:vAlign w:val="center"/>
            <w:hideMark/>
          </w:tcPr>
          <w:p w14:paraId="4DCEE4E0" w14:textId="580476A1" w:rsidR="00A53D38" w:rsidRPr="000442AE" w:rsidRDefault="006878CB" w:rsidP="000442AE">
            <w:pPr>
              <w:widowControl/>
              <w:snapToGrid w:val="0"/>
              <w:spacing w:line="360" w:lineRule="auto"/>
              <w:jc w:val="both"/>
              <w:rPr>
                <w:rFonts w:ascii="Book Antiqua" w:eastAsia="PMingLiU" w:hAnsi="Book Antiqua" w:cs="PMingLiU"/>
                <w:b/>
                <w:color w:val="000000"/>
                <w:kern w:val="0"/>
                <w:szCs w:val="24"/>
                <w:lang w:val="en-GB"/>
              </w:rPr>
            </w:pPr>
            <w:r>
              <w:rPr>
                <w:rFonts w:ascii="Book Antiqua" w:eastAsia="PMingLiU" w:hAnsi="Book Antiqua" w:cs="PMingLiU"/>
                <w:b/>
                <w:color w:val="000000"/>
                <w:kern w:val="0"/>
                <w:szCs w:val="24"/>
                <w:lang w:val="en-GB"/>
              </w:rPr>
              <w:t>HS (d</w:t>
            </w:r>
            <w:r w:rsidR="00A53D38" w:rsidRPr="000442AE">
              <w:rPr>
                <w:rFonts w:ascii="Book Antiqua" w:eastAsia="PMingLiU" w:hAnsi="Book Antiqua" w:cs="PMingLiU"/>
                <w:b/>
                <w:color w:val="000000"/>
                <w:kern w:val="0"/>
                <w:szCs w:val="24"/>
                <w:lang w:val="en-GB"/>
              </w:rPr>
              <w:t>)</w:t>
            </w:r>
          </w:p>
        </w:tc>
        <w:tc>
          <w:tcPr>
            <w:tcW w:w="1447" w:type="dxa"/>
            <w:shd w:val="clear" w:color="auto" w:fill="auto"/>
            <w:noWrap/>
            <w:vAlign w:val="center"/>
            <w:hideMark/>
          </w:tcPr>
          <w:p w14:paraId="152F3EEB" w14:textId="77777777" w:rsidR="00A53D38" w:rsidRPr="000442AE" w:rsidRDefault="00A53D38"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Donor Cx</w:t>
            </w:r>
          </w:p>
        </w:tc>
        <w:tc>
          <w:tcPr>
            <w:tcW w:w="1985" w:type="dxa"/>
            <w:shd w:val="clear" w:color="auto" w:fill="auto"/>
            <w:noWrap/>
            <w:vAlign w:val="center"/>
            <w:hideMark/>
          </w:tcPr>
          <w:p w14:paraId="508D732B" w14:textId="77777777" w:rsidR="00A53D38" w:rsidRPr="000442AE" w:rsidRDefault="00A53D38"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Recipient Cx</w:t>
            </w:r>
          </w:p>
        </w:tc>
      </w:tr>
      <w:tr w:rsidR="003F525E" w:rsidRPr="000442AE" w14:paraId="7E32AE1F" w14:textId="77777777" w:rsidTr="00025A33">
        <w:trPr>
          <w:trHeight w:val="504"/>
        </w:trPr>
        <w:tc>
          <w:tcPr>
            <w:tcW w:w="17339" w:type="dxa"/>
            <w:gridSpan w:val="9"/>
            <w:shd w:val="clear" w:color="auto" w:fill="auto"/>
            <w:noWrap/>
            <w:vAlign w:val="center"/>
            <w:hideMark/>
          </w:tcPr>
          <w:p w14:paraId="4AA02EDD" w14:textId="77777777" w:rsidR="003F525E" w:rsidRPr="000442AE" w:rsidRDefault="003F525E"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b/>
                <w:color w:val="000000"/>
                <w:kern w:val="0"/>
                <w:szCs w:val="24"/>
                <w:lang w:val="en-GB"/>
              </w:rPr>
              <w:t>Comparative study</w:t>
            </w:r>
          </w:p>
        </w:tc>
      </w:tr>
      <w:tr w:rsidR="00025A33" w:rsidRPr="000442AE" w14:paraId="797E8E7A" w14:textId="77777777" w:rsidTr="00025A33">
        <w:trPr>
          <w:trHeight w:val="372"/>
        </w:trPr>
        <w:tc>
          <w:tcPr>
            <w:tcW w:w="2779" w:type="dxa"/>
            <w:shd w:val="clear" w:color="auto" w:fill="auto"/>
            <w:noWrap/>
            <w:vAlign w:val="center"/>
            <w:hideMark/>
          </w:tcPr>
          <w:p w14:paraId="794ED34B" w14:textId="5E390585" w:rsidR="00025A33" w:rsidRPr="000442AE" w:rsidRDefault="00025A33"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Takahara</w:t>
            </w:r>
            <w:r w:rsidRPr="000442AE">
              <w:rPr>
                <w:rFonts w:ascii="Book Antiqua" w:eastAsia="PMingLiU" w:hAnsi="Book Antiqua" w:cs="PMingLiU"/>
                <w:i/>
                <w:color w:val="000000"/>
                <w:kern w:val="0"/>
                <w:szCs w:val="24"/>
                <w:lang w:val="en-GB"/>
              </w:rPr>
              <w:t xml:space="preserve"> et </w:t>
            </w:r>
            <w:r>
              <w:rPr>
                <w:rFonts w:ascii="Book Antiqua" w:eastAsia="PMingLiU" w:hAnsi="Book Antiqua" w:cs="PMingLiU"/>
                <w:i/>
                <w:color w:val="000000"/>
                <w:kern w:val="0"/>
                <w:szCs w:val="24"/>
                <w:lang w:val="en-GB"/>
              </w:rPr>
              <w:t>al</w:t>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fldChar w:fldCharType="begin" w:fldLock="1"/>
            </w:r>
            <w:r w:rsidRPr="000442AE">
              <w:rPr>
                <w:rFonts w:ascii="Book Antiqua" w:eastAsia="PMingLiU" w:hAnsi="Book Antiqua" w:cs="PMingLiU"/>
                <w:color w:val="000000"/>
                <w:kern w:val="0"/>
                <w:szCs w:val="24"/>
                <w:lang w:val="en-GB"/>
              </w:rPr>
              <w:instrText>ADDIN CSL_CITATION { "citationItems" : [ { "id" : "ITEM-1", "itemData" : { "DOI" : "10.1097/SLA.0000000000000898", "ISSN" : "0003-4932", "PMID" : "25185481", "author" : [ { "dropping-particle" : "", "family" : "Takahara", "given" : "Takeshi", "non-dropping-particle" : "", "parse-names" : false, "suffix" : "" }, { "dropping-particle" : "", "family" : "Wakabayashi", "given" : "Go", "non-dropping-particle" : "", "parse-names" : false, "suffix" : "" }, { "dropping-particle" : "", "family" : "Hasegawa", "given" : "Yasushi", "non-dropping-particle" : "", "parse-names" : false, "suffix" : "" }, { "dropping-particle" : "", "family" : "Nitta", "given" : "Hiroyuki", "non-dropping-particle" : "", "parse-names" : false, "suffix" : "" } ], "container-title" : "Annals of Surgery", "id" : "ITEM-1", "issue" : "1", "issued" : { "date-parts" : [ [ "2015", "1" ] ] }, "page" : "e3-e4", "title" : "Minimally Invasive Donor Hepatectomy", "type" : "article-journal", "volume" : "261" }, "uris" : [ "http://www.mendeley.com/documents/?uuid=0e4fd432-20f3-3229-8b1f-016cfb9601d5" ] } ], "mendeley" : { "formattedCitation" : "&lt;sup&gt;67&lt;/sup&gt;", "plainTextFormattedCitation" : "67", "previouslyFormattedCitation" : "&lt;sup&gt;67&lt;/sup&gt;" }, "properties" : {  }, "schema" : "https://github.com/citation-style-language/schema/raw/master/csl-citation.json" }</w:instrText>
            </w:r>
            <w:r w:rsidRPr="000442AE">
              <w:rPr>
                <w:rFonts w:ascii="Book Antiqua" w:eastAsia="PMingLiU" w:hAnsi="Book Antiqua" w:cs="PMingLiU"/>
                <w:color w:val="000000"/>
                <w:kern w:val="0"/>
                <w:szCs w:val="24"/>
                <w:lang w:val="en-GB"/>
              </w:rPr>
              <w:fldChar w:fldCharType="separate"/>
            </w:r>
            <w:r w:rsidRPr="000442AE">
              <w:rPr>
                <w:rFonts w:ascii="Book Antiqua" w:eastAsia="PMingLiU" w:hAnsi="Book Antiqua" w:cs="PMingLiU"/>
                <w:color w:val="000000"/>
                <w:kern w:val="0"/>
                <w:szCs w:val="24"/>
                <w:vertAlign w:val="superscript"/>
                <w:lang w:val="en-GB"/>
              </w:rPr>
              <w:t>67</w:t>
            </w:r>
            <w:r w:rsidRPr="000442AE">
              <w:rPr>
                <w:rFonts w:ascii="Book Antiqua" w:eastAsia="PMingLiU" w:hAnsi="Book Antiqua" w:cs="PMingLiU"/>
                <w:color w:val="000000"/>
                <w:kern w:val="0"/>
                <w:szCs w:val="24"/>
                <w:lang w:val="en-GB"/>
              </w:rPr>
              <w:fldChar w:fldCharType="end"/>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t>, 2015</w:t>
            </w:r>
          </w:p>
        </w:tc>
        <w:tc>
          <w:tcPr>
            <w:tcW w:w="922" w:type="dxa"/>
            <w:shd w:val="clear" w:color="auto" w:fill="auto"/>
            <w:noWrap/>
            <w:vAlign w:val="center"/>
            <w:hideMark/>
          </w:tcPr>
          <w:p w14:paraId="600CE426" w14:textId="77777777" w:rsidR="00025A33" w:rsidRPr="000442AE" w:rsidRDefault="00025A33"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5/25</w:t>
            </w:r>
          </w:p>
        </w:tc>
        <w:tc>
          <w:tcPr>
            <w:tcW w:w="2306" w:type="dxa"/>
            <w:shd w:val="clear" w:color="auto" w:fill="auto"/>
            <w:noWrap/>
            <w:vAlign w:val="center"/>
            <w:hideMark/>
          </w:tcPr>
          <w:p w14:paraId="6999620A" w14:textId="4B86AB54" w:rsidR="00025A33" w:rsidRPr="000442AE" w:rsidRDefault="00025A33" w:rsidP="00025A33">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480</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54*/380</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45</w:t>
            </w:r>
          </w:p>
        </w:tc>
        <w:tc>
          <w:tcPr>
            <w:tcW w:w="2247" w:type="dxa"/>
            <w:shd w:val="clear" w:color="auto" w:fill="auto"/>
            <w:noWrap/>
            <w:vAlign w:val="center"/>
            <w:hideMark/>
          </w:tcPr>
          <w:p w14:paraId="3C530A7A" w14:textId="080FA422" w:rsidR="00025A33" w:rsidRPr="000442AE" w:rsidRDefault="00025A33" w:rsidP="00025A33">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91</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69*/268</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194</w:t>
            </w:r>
          </w:p>
        </w:tc>
        <w:tc>
          <w:tcPr>
            <w:tcW w:w="2251" w:type="dxa"/>
            <w:shd w:val="clear" w:color="auto" w:fill="auto"/>
            <w:noWrap/>
            <w:vAlign w:val="center"/>
            <w:hideMark/>
          </w:tcPr>
          <w:p w14:paraId="58C5B2ED" w14:textId="77777777" w:rsidR="00025A33" w:rsidRPr="000442AE" w:rsidRDefault="00025A33"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9</w:t>
            </w:r>
          </w:p>
        </w:tc>
        <w:tc>
          <w:tcPr>
            <w:tcW w:w="1417" w:type="dxa"/>
            <w:shd w:val="clear" w:color="auto" w:fill="auto"/>
            <w:noWrap/>
            <w:vAlign w:val="center"/>
            <w:hideMark/>
          </w:tcPr>
          <w:p w14:paraId="336E0850" w14:textId="77777777" w:rsidR="00025A33" w:rsidRPr="000442AE" w:rsidRDefault="00025A33"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0</w:t>
            </w:r>
          </w:p>
        </w:tc>
        <w:tc>
          <w:tcPr>
            <w:tcW w:w="1985" w:type="dxa"/>
            <w:shd w:val="clear" w:color="auto" w:fill="auto"/>
            <w:noWrap/>
            <w:vAlign w:val="center"/>
            <w:hideMark/>
          </w:tcPr>
          <w:p w14:paraId="1F41B337" w14:textId="1A391FA8" w:rsidR="00025A33" w:rsidRPr="000442AE" w:rsidRDefault="00025A33" w:rsidP="00025A33">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9.4</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1.8/9.0</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2.2</w:t>
            </w:r>
          </w:p>
        </w:tc>
        <w:tc>
          <w:tcPr>
            <w:tcW w:w="1447" w:type="dxa"/>
            <w:shd w:val="clear" w:color="auto" w:fill="auto"/>
            <w:noWrap/>
            <w:vAlign w:val="center"/>
            <w:hideMark/>
          </w:tcPr>
          <w:p w14:paraId="368509C4" w14:textId="77777777" w:rsidR="00025A33" w:rsidRPr="000442AE" w:rsidRDefault="00025A33"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 (20%)</w:t>
            </w:r>
            <w:r w:rsidRPr="000442AE">
              <w:rPr>
                <w:rFonts w:ascii="Book Antiqua" w:eastAsia="PMingLiU" w:hAnsi="Book Antiqua" w:cs="PMingLiU"/>
                <w:color w:val="000000"/>
                <w:kern w:val="0"/>
                <w:szCs w:val="24"/>
                <w:vertAlign w:val="superscript"/>
                <w:lang w:val="en-GB"/>
              </w:rPr>
              <w:t>a</w:t>
            </w:r>
          </w:p>
        </w:tc>
        <w:tc>
          <w:tcPr>
            <w:tcW w:w="1985" w:type="dxa"/>
            <w:shd w:val="clear" w:color="auto" w:fill="auto"/>
            <w:noWrap/>
            <w:vAlign w:val="center"/>
            <w:hideMark/>
          </w:tcPr>
          <w:p w14:paraId="28D4744E" w14:textId="77777777" w:rsidR="00025A33" w:rsidRPr="000442AE" w:rsidRDefault="00025A33"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r>
      <w:tr w:rsidR="00025A33" w:rsidRPr="000442AE" w14:paraId="69DCE94D" w14:textId="77777777" w:rsidTr="00025A33">
        <w:trPr>
          <w:trHeight w:val="619"/>
        </w:trPr>
        <w:tc>
          <w:tcPr>
            <w:tcW w:w="2779" w:type="dxa"/>
            <w:shd w:val="clear" w:color="auto" w:fill="auto"/>
            <w:noWrap/>
            <w:vAlign w:val="center"/>
            <w:hideMark/>
          </w:tcPr>
          <w:p w14:paraId="3AC1204B" w14:textId="61D30359" w:rsidR="00025A33" w:rsidRPr="000442AE" w:rsidRDefault="00025A33"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Suh</w:t>
            </w:r>
            <w:r w:rsidRPr="000442AE">
              <w:rPr>
                <w:rFonts w:ascii="Book Antiqua" w:eastAsia="PMingLiU" w:hAnsi="Book Antiqua" w:cs="PMingLiU"/>
                <w:i/>
                <w:color w:val="000000"/>
                <w:kern w:val="0"/>
                <w:szCs w:val="24"/>
                <w:lang w:val="en-GB"/>
              </w:rPr>
              <w:t xml:space="preserve"> et </w:t>
            </w:r>
            <w:r>
              <w:rPr>
                <w:rFonts w:ascii="Book Antiqua" w:eastAsia="PMingLiU" w:hAnsi="Book Antiqua" w:cs="PMingLiU"/>
                <w:i/>
                <w:color w:val="000000"/>
                <w:kern w:val="0"/>
                <w:szCs w:val="24"/>
                <w:lang w:val="en-GB"/>
              </w:rPr>
              <w:t>al</w:t>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fldChar w:fldCharType="begin" w:fldLock="1"/>
            </w:r>
            <w:r w:rsidRPr="000442AE">
              <w:rPr>
                <w:rFonts w:ascii="Book Antiqua" w:eastAsia="PMingLiU" w:hAnsi="Book Antiqua" w:cs="PMingLiU"/>
                <w:color w:val="000000"/>
                <w:kern w:val="0"/>
                <w:szCs w:val="24"/>
                <w:lang w:val="en-GB"/>
              </w:rPr>
              <w:instrText>ADDIN CSL_CITATION { "citationItems" : [ { "id" : "ITEM-1", "itemData" : { "DOI" : "10.1111/ajt.14455", "ISSN" : "16006135", "PMID" : "28787763", "abstract" : "Although laparoscopic donor hepatectomy is increasingly common, few centers with substantial experience have reported the results of pure laparoscopic donor right hepatectomy (PLDRH). Here, we report the experiences of 60 consecutive liver donors undergoing pure laparoscopic donor hepatectomy (PLDH), with most undergoing right hepatectomy. None of the 60 donors who underwent PLDH had intraoperative complications and none required transfusions, reoperation, or conversion to open hepatectomy. Forty-five donors who underwent PLDRH between November 2015 and December 2016 were compared with 42 who underwent conventional donor right hepatectomy (CDRH) between May 2013 and February 2014. The total operation time was longer (330.7 vs 280.0\u00a0minutes; P\u00a0&lt;\u00a0.001) and the percentage with multiple bile duct openings was higher (53.3% vs 26.2%; P\u00a0=\u00a0.010) in the PLDRH group. However, the length of postoperative hospital stay (8.4 vs 8.2\u00a0days; P\u00a0=\u00a0.495) and rate of complications (11.9% vs 8.9%; P\u00a0=\u00a0.733) and re-hospitalizations (4.8% vs 4.4%; P\u00a0=\u00a01.000) were similar in both groups. PLDH, including PLDRH, is feasible when performed by a highly experienced surgeon and transplant team. Further evaluation, including long-term results, may support these preliminary findings of comparative outcomes for donors undergoing PLDRH and CDRH.", "author" : [ { "dropping-particle" : "", "family" : "Suh", "given" : "K. S.", "non-dropping-particle" : "", "parse-names" : false, "suffix" : "" }, { "dropping-particle" : "", "family" : "Hong", "given" : "S. K.", "non-dropping-particle" : "", "parse-names" : false, "suffix" : "" }, { "dropping-particle" : "", "family" : "Lee", "given" : "K. W.", "non-dropping-particle" : "", "parse-names" : false, "suffix" : "" }, { "dropping-particle" : "", "family" : "Yi", "given" : "N. J.", "non-dropping-particle" : "", "parse-names" : false, "suffix" : "" }, { "dropping-particle" : "", "family" : "Kim", "given" : "H. S.", "non-dropping-particle" : "", "parse-names" : false, "suffix" : "" }, { "dropping-particle" : "", "family" : "Ahn", "given" : "S. W.", "non-dropping-particle" : "", "parse-names" : false, "suffix" : "" }, { "dropping-particle" : "", "family" : "Yoon", "given" : "K. C.", "non-dropping-particle" : "", "parse-names" : false, "suffix" : "" }, { "dropping-particle" : "", "family" : "Choi", "given" : "J. Y.", "non-dropping-particle" : "", "parse-names" : false, "suffix" : "" }, { "dropping-particle" : "", "family" : "Oh", "given" : "D.", "non-dropping-particle" : "", "parse-names" : false, "suffix" : "" }, { "dropping-particle" : "", "family" : "Kim", "given" : "H.", "non-dropping-particle" : "", "parse-names" : false, "suffix" : "" } ], "container-title" : "American Journal of Transplantation", "id" : "ITEM-1", "issue" : "2", "issued" : { "date-parts" : [ [ "2018", "2" ] ] }, "page" : "434-443", "title" : "Pure laparoscopic living donor hepatectomy: Focus on 55 donors undergoing right hepatectomy", "type" : "article-journal", "volume" : "18" }, "uris" : [ "http://www.mendeley.com/documents/?uuid=423fac4d-59ed-3d08-b4ca-2af588067dfa" ] } ], "mendeley" : { "formattedCitation" : "&lt;sup&gt;37&lt;/sup&gt;", "plainTextFormattedCitation" : "37", "previouslyFormattedCitation" : "&lt;sup&gt;37&lt;/sup&gt;" }, "properties" : {  }, "schema" : "https://github.com/citation-style-language/schema/raw/master/csl-citation.json" }</w:instrText>
            </w:r>
            <w:r w:rsidRPr="000442AE">
              <w:rPr>
                <w:rFonts w:ascii="Book Antiqua" w:eastAsia="PMingLiU" w:hAnsi="Book Antiqua" w:cs="PMingLiU"/>
                <w:color w:val="000000"/>
                <w:kern w:val="0"/>
                <w:szCs w:val="24"/>
                <w:lang w:val="en-GB"/>
              </w:rPr>
              <w:fldChar w:fldCharType="separate"/>
            </w:r>
            <w:r w:rsidRPr="000442AE">
              <w:rPr>
                <w:rFonts w:ascii="Book Antiqua" w:eastAsia="PMingLiU" w:hAnsi="Book Antiqua" w:cs="PMingLiU"/>
                <w:color w:val="000000"/>
                <w:kern w:val="0"/>
                <w:szCs w:val="24"/>
                <w:vertAlign w:val="superscript"/>
                <w:lang w:val="en-GB"/>
              </w:rPr>
              <w:t>37</w:t>
            </w:r>
            <w:r w:rsidRPr="000442AE">
              <w:rPr>
                <w:rFonts w:ascii="Book Antiqua" w:eastAsia="PMingLiU" w:hAnsi="Book Antiqua" w:cs="PMingLiU"/>
                <w:color w:val="000000"/>
                <w:kern w:val="0"/>
                <w:szCs w:val="24"/>
                <w:lang w:val="en-GB"/>
              </w:rPr>
              <w:fldChar w:fldCharType="end"/>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t>, 2018</w:t>
            </w:r>
          </w:p>
        </w:tc>
        <w:tc>
          <w:tcPr>
            <w:tcW w:w="922" w:type="dxa"/>
            <w:shd w:val="clear" w:color="auto" w:fill="auto"/>
            <w:noWrap/>
            <w:vAlign w:val="center"/>
            <w:hideMark/>
          </w:tcPr>
          <w:p w14:paraId="1E00B0F2" w14:textId="77777777" w:rsidR="00025A33" w:rsidRPr="000442AE" w:rsidRDefault="00025A33"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45/42</w:t>
            </w:r>
          </w:p>
        </w:tc>
        <w:tc>
          <w:tcPr>
            <w:tcW w:w="2306" w:type="dxa"/>
            <w:shd w:val="clear" w:color="auto" w:fill="auto"/>
            <w:noWrap/>
            <w:vAlign w:val="center"/>
            <w:hideMark/>
          </w:tcPr>
          <w:p w14:paraId="1B90E345" w14:textId="6F35D9E8" w:rsidR="00025A33" w:rsidRPr="000442AE" w:rsidRDefault="00025A33" w:rsidP="00025A33">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331</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50*/280</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40</w:t>
            </w:r>
          </w:p>
        </w:tc>
        <w:tc>
          <w:tcPr>
            <w:tcW w:w="2247" w:type="dxa"/>
            <w:shd w:val="clear" w:color="auto" w:fill="auto"/>
            <w:noWrap/>
            <w:vAlign w:val="center"/>
            <w:hideMark/>
          </w:tcPr>
          <w:p w14:paraId="206BA01D" w14:textId="317A8D53" w:rsidR="00025A33" w:rsidRPr="000442AE" w:rsidRDefault="00025A33" w:rsidP="00025A33">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436</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170*/338</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188</w:t>
            </w:r>
          </w:p>
        </w:tc>
        <w:tc>
          <w:tcPr>
            <w:tcW w:w="2251" w:type="dxa"/>
            <w:shd w:val="clear" w:color="auto" w:fill="auto"/>
            <w:noWrap/>
            <w:vAlign w:val="center"/>
            <w:hideMark/>
          </w:tcPr>
          <w:p w14:paraId="5BEA4E67" w14:textId="3D9A9207" w:rsidR="00025A33" w:rsidRPr="000442AE" w:rsidRDefault="00025A33" w:rsidP="00025A33">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12.6</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4.4*/5.4</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3.6</w:t>
            </w:r>
          </w:p>
        </w:tc>
        <w:tc>
          <w:tcPr>
            <w:tcW w:w="1417" w:type="dxa"/>
            <w:shd w:val="clear" w:color="auto" w:fill="auto"/>
            <w:noWrap/>
            <w:vAlign w:val="center"/>
            <w:hideMark/>
          </w:tcPr>
          <w:p w14:paraId="46CEA567" w14:textId="77777777" w:rsidR="00025A33" w:rsidRPr="000442AE" w:rsidRDefault="00025A33"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0</w:t>
            </w:r>
          </w:p>
        </w:tc>
        <w:tc>
          <w:tcPr>
            <w:tcW w:w="1985" w:type="dxa"/>
            <w:shd w:val="clear" w:color="auto" w:fill="auto"/>
            <w:noWrap/>
            <w:vAlign w:val="center"/>
            <w:hideMark/>
          </w:tcPr>
          <w:p w14:paraId="00AC2E0C" w14:textId="16D0B1C0" w:rsidR="00025A33" w:rsidRPr="000442AE" w:rsidRDefault="00025A33" w:rsidP="00025A33">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8.2±1.3/8.4±1.0</w:t>
            </w:r>
          </w:p>
        </w:tc>
        <w:tc>
          <w:tcPr>
            <w:tcW w:w="1447" w:type="dxa"/>
            <w:shd w:val="clear" w:color="auto" w:fill="auto"/>
            <w:noWrap/>
            <w:vAlign w:val="center"/>
            <w:hideMark/>
          </w:tcPr>
          <w:p w14:paraId="686F3CBA" w14:textId="77777777" w:rsidR="00025A33" w:rsidRPr="000442AE" w:rsidRDefault="00025A33"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5 (11.9%)</w:t>
            </w:r>
            <w:r w:rsidRPr="000442AE">
              <w:rPr>
                <w:rFonts w:ascii="Book Antiqua" w:eastAsia="PMingLiU" w:hAnsi="Book Antiqua" w:cs="PMingLiU"/>
                <w:color w:val="000000"/>
                <w:kern w:val="0"/>
                <w:szCs w:val="24"/>
                <w:vertAlign w:val="superscript"/>
                <w:lang w:val="en-GB"/>
              </w:rPr>
              <w:t>b</w:t>
            </w:r>
          </w:p>
        </w:tc>
        <w:tc>
          <w:tcPr>
            <w:tcW w:w="1985" w:type="dxa"/>
            <w:shd w:val="clear" w:color="auto" w:fill="auto"/>
            <w:noWrap/>
            <w:vAlign w:val="center"/>
            <w:hideMark/>
          </w:tcPr>
          <w:p w14:paraId="0E799885" w14:textId="77777777" w:rsidR="00025A33" w:rsidRPr="000442AE" w:rsidRDefault="00025A33"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11 (26.2%)</w:t>
            </w:r>
            <w:r w:rsidRPr="000442AE">
              <w:rPr>
                <w:rFonts w:ascii="Book Antiqua" w:eastAsia="PMingLiU" w:hAnsi="Book Antiqua" w:cs="PMingLiU"/>
                <w:color w:val="000000"/>
                <w:kern w:val="0"/>
                <w:szCs w:val="24"/>
                <w:vertAlign w:val="superscript"/>
                <w:lang w:val="en-GB"/>
              </w:rPr>
              <w:t>c</w:t>
            </w:r>
          </w:p>
        </w:tc>
      </w:tr>
      <w:tr w:rsidR="003F525E" w:rsidRPr="000442AE" w14:paraId="4034AE63" w14:textId="77777777" w:rsidTr="00025A33">
        <w:trPr>
          <w:trHeight w:val="308"/>
        </w:trPr>
        <w:tc>
          <w:tcPr>
            <w:tcW w:w="17339" w:type="dxa"/>
            <w:gridSpan w:val="9"/>
            <w:shd w:val="clear" w:color="auto" w:fill="auto"/>
            <w:noWrap/>
            <w:vAlign w:val="center"/>
            <w:hideMark/>
          </w:tcPr>
          <w:p w14:paraId="13A87246" w14:textId="77777777" w:rsidR="003F525E" w:rsidRPr="000442AE" w:rsidRDefault="003F525E"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b/>
                <w:color w:val="000000"/>
                <w:kern w:val="0"/>
                <w:szCs w:val="24"/>
                <w:lang w:val="en-GB"/>
              </w:rPr>
              <w:t>Case series</w:t>
            </w:r>
          </w:p>
        </w:tc>
      </w:tr>
      <w:tr w:rsidR="00A53D38" w:rsidRPr="000442AE" w14:paraId="37AB9FD7" w14:textId="77777777" w:rsidTr="00025A33">
        <w:trPr>
          <w:trHeight w:val="504"/>
        </w:trPr>
        <w:tc>
          <w:tcPr>
            <w:tcW w:w="2779" w:type="dxa"/>
            <w:shd w:val="clear" w:color="auto" w:fill="auto"/>
            <w:noWrap/>
            <w:vAlign w:val="center"/>
            <w:hideMark/>
          </w:tcPr>
          <w:p w14:paraId="4012E654" w14:textId="5BD26428"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Soubrane</w:t>
            </w:r>
            <w:r w:rsidR="00F553AB" w:rsidRPr="000442AE">
              <w:rPr>
                <w:rFonts w:ascii="Book Antiqua" w:eastAsia="PMingLiU" w:hAnsi="Book Antiqua" w:cs="PMingLiU"/>
                <w:i/>
                <w:color w:val="000000"/>
                <w:kern w:val="0"/>
                <w:szCs w:val="24"/>
                <w:lang w:val="en-GB"/>
              </w:rPr>
              <w:t xml:space="preserve"> et </w:t>
            </w:r>
            <w:r w:rsidR="00025A33">
              <w:rPr>
                <w:rFonts w:ascii="Book Antiqua" w:eastAsia="PMingLiU" w:hAnsi="Book Antiqua" w:cs="PMingLiU"/>
                <w:i/>
                <w:color w:val="000000"/>
                <w:kern w:val="0"/>
                <w:szCs w:val="24"/>
                <w:lang w:val="en-GB"/>
              </w:rPr>
              <w:t>al</w:t>
            </w:r>
            <w:r w:rsidR="00F553AB" w:rsidRPr="000442AE">
              <w:rPr>
                <w:rFonts w:ascii="Book Antiqua" w:eastAsia="PMingLiU" w:hAnsi="Book Antiqua" w:cs="PMingLiU"/>
                <w:color w:val="000000"/>
                <w:kern w:val="0"/>
                <w:szCs w:val="24"/>
                <w:vertAlign w:val="superscript"/>
                <w:lang w:val="en-GB"/>
              </w:rPr>
              <w:t>[</w:t>
            </w:r>
            <w:r w:rsidR="00CA2208" w:rsidRPr="000442AE">
              <w:rPr>
                <w:rFonts w:ascii="Book Antiqua" w:eastAsia="PMingLiU" w:hAnsi="Book Antiqua" w:cs="PMingLiU"/>
                <w:color w:val="000000"/>
                <w:kern w:val="0"/>
                <w:szCs w:val="24"/>
                <w:lang w:val="en-GB"/>
              </w:rPr>
              <w:fldChar w:fldCharType="begin" w:fldLock="1"/>
            </w:r>
            <w:r w:rsidR="00CA2208" w:rsidRPr="000442AE">
              <w:rPr>
                <w:rFonts w:ascii="Book Antiqua" w:eastAsia="PMingLiU" w:hAnsi="Book Antiqua" w:cs="PMingLiU"/>
                <w:color w:val="000000"/>
                <w:kern w:val="0"/>
                <w:szCs w:val="24"/>
                <w:lang w:val="en-GB"/>
              </w:rPr>
              <w:instrText>ADDIN CSL_CITATION { "citationItems" : [ { "id" : "ITEM-1", "itemData" : { "DOI" : "10.1111/ajt.12361", "ISSN" : "16006135", "PMID" : "23865716", "abstract" : "After reporting the first laparoscopic hepatectomy in a living donor for pediatric liver transplantation, we now report a case of pure laparoscopic right hepatectomy for adult transplantation. A 50-year-old female volunteered for living donation to her sister who suffered from primary biliary cirrhosis. The volume of the planned hepatic graft (segments 5-8) was 620 cm(3) , representing 56% of her entire liver. Five ports were used in the donor to perform the operative procedure. The right hepatic artery and portal vein were isolated. Parenchymal division was performed using an ultrasonic dissector, bipolar coagulation and clips for hemostasis. Cholangiography was performed and the right bile duct was cut at the level of a marker thread. The right liver graft was placed in a bag and removed through a 10-cm suprapubic incision. The veins of segments 5 and 8 were recanalized and the graft was transplanted in the recipient. The postoperative course was uneventful for both the donor and recipient. This case offers evidence that the right liver can be procured via a total laparoscopic approach. This technique may allow for an early rehabilitation for the living donor.", "author" : [ { "dropping-particle" : "", "family" : "Soubrane", "given" : "O.", "non-dropping-particle" : "", "parse-names" : false, "suffix" : "" }, { "dropping-particle" : "", "family" : "Perdigao Cotta", "given" : "F.", "non-dropping-particle" : "", "parse-names" : false, "suffix" : "" }, { "dropping-particle" : "", "family" : "Scatton", "given" : "O.", "non-dropping-particle" : "", "parse-names" : false, "suffix" : "" } ], "container-title" : "American Journal of Transplantation", "id" : "ITEM-1", "issue" : "9", "issued" : { "date-parts" : [ [ "2013", "9" ] ] }, "page" : "2467-2471", "title" : "Pure Laparoscopic Right Hepatectomy in a Living Donor", "type" : "article-journal", "volume" : "13" }, "uris" : [ "http://www.mendeley.com/documents/?uuid=4704af4c-1794-3325-963b-c779c0ea7505" ] } ], "mendeley" : { "formattedCitation" : "&lt;sup&gt;13&lt;/sup&gt;", "plainTextFormattedCitation" : "13", "previouslyFormattedCitation" : "&lt;sup&gt;13&lt;/sup&gt;" }, "properties" : {  }, "schema" : "https://github.com/citation-style-language/schema/raw/master/csl-citation.json" }</w:instrText>
            </w:r>
            <w:r w:rsidR="00CA2208" w:rsidRPr="000442AE">
              <w:rPr>
                <w:rFonts w:ascii="Book Antiqua" w:eastAsia="PMingLiU" w:hAnsi="Book Antiqua" w:cs="PMingLiU"/>
                <w:color w:val="000000"/>
                <w:kern w:val="0"/>
                <w:szCs w:val="24"/>
                <w:lang w:val="en-GB"/>
              </w:rPr>
              <w:fldChar w:fldCharType="separate"/>
            </w:r>
            <w:r w:rsidR="00CA2208" w:rsidRPr="000442AE">
              <w:rPr>
                <w:rFonts w:ascii="Book Antiqua" w:eastAsia="PMingLiU" w:hAnsi="Book Antiqua" w:cs="PMingLiU"/>
                <w:color w:val="000000"/>
                <w:kern w:val="0"/>
                <w:szCs w:val="24"/>
                <w:vertAlign w:val="superscript"/>
                <w:lang w:val="en-GB"/>
              </w:rPr>
              <w:t>13</w:t>
            </w:r>
            <w:r w:rsidR="00CA2208" w:rsidRPr="000442AE">
              <w:rPr>
                <w:rFonts w:ascii="Book Antiqua" w:eastAsia="PMingLiU" w:hAnsi="Book Antiqua" w:cs="PMingLiU"/>
                <w:color w:val="000000"/>
                <w:kern w:val="0"/>
                <w:szCs w:val="24"/>
                <w:lang w:val="en-GB"/>
              </w:rPr>
              <w:fldChar w:fldCharType="end"/>
            </w:r>
            <w:r w:rsidR="00F553AB" w:rsidRPr="000442AE">
              <w:rPr>
                <w:rFonts w:ascii="Book Antiqua" w:eastAsia="PMingLiU" w:hAnsi="Book Antiqua" w:cs="PMingLiU"/>
                <w:color w:val="000000"/>
                <w:kern w:val="0"/>
                <w:szCs w:val="24"/>
                <w:vertAlign w:val="superscript"/>
                <w:lang w:val="en-GB"/>
              </w:rPr>
              <w:t>]</w:t>
            </w:r>
            <w:r w:rsidR="00F553AB" w:rsidRPr="000442AE">
              <w:rPr>
                <w:rFonts w:ascii="Book Antiqua" w:eastAsia="PMingLiU" w:hAnsi="Book Antiqua" w:cs="PMingLiU"/>
                <w:color w:val="000000"/>
                <w:kern w:val="0"/>
                <w:szCs w:val="24"/>
                <w:lang w:val="en-GB"/>
              </w:rPr>
              <w:t>, 2013</w:t>
            </w:r>
          </w:p>
        </w:tc>
        <w:tc>
          <w:tcPr>
            <w:tcW w:w="922" w:type="dxa"/>
            <w:shd w:val="clear" w:color="auto" w:fill="auto"/>
            <w:noWrap/>
            <w:vAlign w:val="center"/>
            <w:hideMark/>
          </w:tcPr>
          <w:p w14:paraId="301B009B"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w:t>
            </w:r>
          </w:p>
        </w:tc>
        <w:tc>
          <w:tcPr>
            <w:tcW w:w="2306" w:type="dxa"/>
            <w:shd w:val="clear" w:color="auto" w:fill="auto"/>
            <w:noWrap/>
            <w:vAlign w:val="center"/>
            <w:hideMark/>
          </w:tcPr>
          <w:p w14:paraId="16F2F6DA"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480</w:t>
            </w:r>
          </w:p>
        </w:tc>
        <w:tc>
          <w:tcPr>
            <w:tcW w:w="2247" w:type="dxa"/>
            <w:shd w:val="clear" w:color="auto" w:fill="auto"/>
            <w:noWrap/>
            <w:vAlign w:val="center"/>
            <w:hideMark/>
          </w:tcPr>
          <w:p w14:paraId="01F4DA0C"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100</w:t>
            </w:r>
          </w:p>
        </w:tc>
        <w:tc>
          <w:tcPr>
            <w:tcW w:w="2251" w:type="dxa"/>
            <w:shd w:val="clear" w:color="auto" w:fill="auto"/>
            <w:noWrap/>
            <w:vAlign w:val="center"/>
            <w:hideMark/>
          </w:tcPr>
          <w:p w14:paraId="295DB176"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12</w:t>
            </w:r>
          </w:p>
        </w:tc>
        <w:tc>
          <w:tcPr>
            <w:tcW w:w="1417" w:type="dxa"/>
            <w:shd w:val="clear" w:color="auto" w:fill="auto"/>
            <w:noWrap/>
            <w:vAlign w:val="center"/>
            <w:hideMark/>
          </w:tcPr>
          <w:p w14:paraId="0A6DD111"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 xml:space="preserve">0 </w:t>
            </w:r>
          </w:p>
        </w:tc>
        <w:tc>
          <w:tcPr>
            <w:tcW w:w="1985" w:type="dxa"/>
            <w:shd w:val="clear" w:color="auto" w:fill="auto"/>
            <w:noWrap/>
            <w:vAlign w:val="center"/>
            <w:hideMark/>
          </w:tcPr>
          <w:p w14:paraId="31FA3173"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7</w:t>
            </w:r>
          </w:p>
        </w:tc>
        <w:tc>
          <w:tcPr>
            <w:tcW w:w="1447" w:type="dxa"/>
            <w:shd w:val="clear" w:color="auto" w:fill="auto"/>
            <w:noWrap/>
            <w:vAlign w:val="center"/>
            <w:hideMark/>
          </w:tcPr>
          <w:p w14:paraId="6647CC10"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0</w:t>
            </w:r>
          </w:p>
        </w:tc>
        <w:tc>
          <w:tcPr>
            <w:tcW w:w="1985" w:type="dxa"/>
            <w:shd w:val="clear" w:color="auto" w:fill="auto"/>
            <w:noWrap/>
            <w:vAlign w:val="center"/>
            <w:hideMark/>
          </w:tcPr>
          <w:p w14:paraId="6B6C5FFF"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0</w:t>
            </w:r>
          </w:p>
        </w:tc>
      </w:tr>
      <w:tr w:rsidR="00A53D38" w:rsidRPr="000442AE" w14:paraId="2028CB43" w14:textId="77777777" w:rsidTr="00025A33">
        <w:trPr>
          <w:trHeight w:val="504"/>
        </w:trPr>
        <w:tc>
          <w:tcPr>
            <w:tcW w:w="2779" w:type="dxa"/>
            <w:shd w:val="clear" w:color="auto" w:fill="auto"/>
            <w:noWrap/>
            <w:vAlign w:val="center"/>
            <w:hideMark/>
          </w:tcPr>
          <w:p w14:paraId="4E1FCBA7" w14:textId="44D16CA4"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Rotellar</w:t>
            </w:r>
            <w:r w:rsidR="00F553AB" w:rsidRPr="000442AE">
              <w:rPr>
                <w:rFonts w:ascii="Book Antiqua" w:eastAsia="PMingLiU" w:hAnsi="Book Antiqua" w:cs="PMingLiU"/>
                <w:i/>
                <w:color w:val="000000"/>
                <w:kern w:val="0"/>
                <w:szCs w:val="24"/>
                <w:lang w:val="en-GB"/>
              </w:rPr>
              <w:t xml:space="preserve"> et </w:t>
            </w:r>
            <w:r w:rsidR="00025A33">
              <w:rPr>
                <w:rFonts w:ascii="Book Antiqua" w:eastAsia="PMingLiU" w:hAnsi="Book Antiqua" w:cs="PMingLiU"/>
                <w:i/>
                <w:color w:val="000000"/>
                <w:kern w:val="0"/>
                <w:szCs w:val="24"/>
                <w:lang w:val="en-GB"/>
              </w:rPr>
              <w:t>al</w:t>
            </w:r>
            <w:r w:rsidR="00F553AB" w:rsidRPr="000442AE">
              <w:rPr>
                <w:rFonts w:ascii="Book Antiqua" w:eastAsia="PMingLiU" w:hAnsi="Book Antiqua" w:cs="PMingLiU"/>
                <w:color w:val="000000"/>
                <w:kern w:val="0"/>
                <w:szCs w:val="24"/>
                <w:vertAlign w:val="superscript"/>
                <w:lang w:val="en-GB"/>
              </w:rPr>
              <w:t>[</w:t>
            </w:r>
            <w:r w:rsidR="00CA2208" w:rsidRPr="000442AE">
              <w:rPr>
                <w:rFonts w:ascii="Book Antiqua" w:eastAsia="PMingLiU" w:hAnsi="Book Antiqua" w:cs="PMingLiU"/>
                <w:color w:val="000000"/>
                <w:kern w:val="0"/>
                <w:szCs w:val="24"/>
                <w:lang w:val="en-GB"/>
              </w:rPr>
              <w:fldChar w:fldCharType="begin" w:fldLock="1"/>
            </w:r>
            <w:r w:rsidR="00CA2208" w:rsidRPr="000442AE">
              <w:rPr>
                <w:rFonts w:ascii="Book Antiqua" w:eastAsia="PMingLiU" w:hAnsi="Book Antiqua" w:cs="PMingLiU"/>
                <w:color w:val="000000"/>
                <w:kern w:val="0"/>
                <w:szCs w:val="24"/>
                <w:lang w:val="en-GB"/>
              </w:rPr>
              <w:instrText>ADDIN CSL_CITATION { "citationItems" : [ { "id" : "ITEM-1", "itemData" : { "DOI" : "10.1111/ajt.12471", "ISSN" : "16006135", "PMID" : "24266975", "abstract" : "The overriding concern in living donor liver transplantation is donor safety. A totally laparoscopic right hepatectomy without middle hepatic vein for adult living donor liver transplantation is presented. The surgical procedure is described in detail, focusing on relevant technical aspects to enhance donor safety, specifically the hanging maneuver and dynamic fluoroscopy-controlled bile duct division.", "author" : [ { "dropping-particle" : "", "family" : "Rotellar", "given" : "F.", "non-dropping-particle" : "", "parse-names" : false, "suffix" : "" }, { "dropping-particle" : "", "family" : "Pardo", "given" : "F.", "non-dropping-particle" : "", "parse-names" : false, "suffix" : "" }, { "dropping-particle" : "", "family" : "Benito", "given" : "A.", "non-dropping-particle" : "", "parse-names" : false, "suffix" : "" }, { "dropping-particle" : "", "family" : "Mart\u00ed-Cruchaga", "given" : "P.", "non-dropping-particle" : "", "parse-names" : false, "suffix" : "" }, { "dropping-particle" : "", "family" : "Zozaya", "given" : "G.", "non-dropping-particle" : "", "parse-names" : false, "suffix" : "" }, { "dropping-particle" : "", "family" : "Lopez", "given" : "L.", "non-dropping-particle" : "", "parse-names" : false, "suffix" : "" }, { "dropping-particle" : "", "family" : "Hidalgo", "given" : "F.", "non-dropping-particle" : "", "parse-names" : false, "suffix" : "" }, { "dropping-particle" : "", "family" : "Sangro", "given" : "B.", "non-dropping-particle" : "", "parse-names" : false, "suffix" : "" }, { "dropping-particle" : "", "family" : "Herrero", "given" : "I.", "non-dropping-particle" : "", "parse-names" : false, "suffix" : "" } ], "container-title" : "American Journal of Transplantation", "id" : "ITEM-1", "issue" : "12", "issued" : { "date-parts" : [ [ "2013", "12" ] ] }, "page" : "3269-3273", "title" : "Totally Laparoscopic Right-Lobe Hepatectomy for Adult Living Donor Liver Transplantation: Useful Strategies to Enhance Safety", "type" : "article-journal", "volume" : "13" }, "uris" : [ "http://www.mendeley.com/documents/?uuid=c7506e91-28b9-3b86-bcd9-358c87042fe7" ] } ], "mendeley" : { "formattedCitation" : "&lt;sup&gt;32&lt;/sup&gt;", "plainTextFormattedCitation" : "32", "previouslyFormattedCitation" : "&lt;sup&gt;32&lt;/sup&gt;" }, "properties" : {  }, "schema" : "https://github.com/citation-style-language/schema/raw/master/csl-citation.json" }</w:instrText>
            </w:r>
            <w:r w:rsidR="00CA2208" w:rsidRPr="000442AE">
              <w:rPr>
                <w:rFonts w:ascii="Book Antiqua" w:eastAsia="PMingLiU" w:hAnsi="Book Antiqua" w:cs="PMingLiU"/>
                <w:color w:val="000000"/>
                <w:kern w:val="0"/>
                <w:szCs w:val="24"/>
                <w:lang w:val="en-GB"/>
              </w:rPr>
              <w:fldChar w:fldCharType="separate"/>
            </w:r>
            <w:r w:rsidR="00CA2208" w:rsidRPr="000442AE">
              <w:rPr>
                <w:rFonts w:ascii="Book Antiqua" w:eastAsia="PMingLiU" w:hAnsi="Book Antiqua" w:cs="PMingLiU"/>
                <w:color w:val="000000"/>
                <w:kern w:val="0"/>
                <w:szCs w:val="24"/>
                <w:vertAlign w:val="superscript"/>
                <w:lang w:val="en-GB"/>
              </w:rPr>
              <w:t>32</w:t>
            </w:r>
            <w:r w:rsidR="00CA2208" w:rsidRPr="000442AE">
              <w:rPr>
                <w:rFonts w:ascii="Book Antiqua" w:eastAsia="PMingLiU" w:hAnsi="Book Antiqua" w:cs="PMingLiU"/>
                <w:color w:val="000000"/>
                <w:kern w:val="0"/>
                <w:szCs w:val="24"/>
                <w:lang w:val="en-GB"/>
              </w:rPr>
              <w:fldChar w:fldCharType="end"/>
            </w:r>
            <w:r w:rsidR="00F553AB" w:rsidRPr="000442AE">
              <w:rPr>
                <w:rFonts w:ascii="Book Antiqua" w:eastAsia="PMingLiU" w:hAnsi="Book Antiqua" w:cs="PMingLiU"/>
                <w:color w:val="000000"/>
                <w:kern w:val="0"/>
                <w:szCs w:val="24"/>
                <w:vertAlign w:val="superscript"/>
                <w:lang w:val="en-GB"/>
              </w:rPr>
              <w:t>]</w:t>
            </w:r>
            <w:r w:rsidR="00F553AB" w:rsidRPr="000442AE">
              <w:rPr>
                <w:rFonts w:ascii="Book Antiqua" w:eastAsia="PMingLiU" w:hAnsi="Book Antiqua" w:cs="PMingLiU"/>
                <w:color w:val="000000"/>
                <w:kern w:val="0"/>
                <w:szCs w:val="24"/>
                <w:lang w:val="en-GB"/>
              </w:rPr>
              <w:t>, 2013</w:t>
            </w:r>
          </w:p>
        </w:tc>
        <w:tc>
          <w:tcPr>
            <w:tcW w:w="922" w:type="dxa"/>
            <w:shd w:val="clear" w:color="auto" w:fill="auto"/>
            <w:noWrap/>
            <w:vAlign w:val="center"/>
            <w:hideMark/>
          </w:tcPr>
          <w:p w14:paraId="34D4A9A0"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w:t>
            </w:r>
          </w:p>
        </w:tc>
        <w:tc>
          <w:tcPr>
            <w:tcW w:w="2306" w:type="dxa"/>
            <w:shd w:val="clear" w:color="auto" w:fill="auto"/>
            <w:noWrap/>
            <w:vAlign w:val="center"/>
            <w:hideMark/>
          </w:tcPr>
          <w:p w14:paraId="5D7C1E70"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480</w:t>
            </w:r>
          </w:p>
        </w:tc>
        <w:tc>
          <w:tcPr>
            <w:tcW w:w="2247" w:type="dxa"/>
            <w:shd w:val="clear" w:color="auto" w:fill="auto"/>
            <w:noWrap/>
            <w:vAlign w:val="center"/>
            <w:hideMark/>
          </w:tcPr>
          <w:p w14:paraId="7DA89B2E"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100</w:t>
            </w:r>
          </w:p>
        </w:tc>
        <w:tc>
          <w:tcPr>
            <w:tcW w:w="2251" w:type="dxa"/>
            <w:shd w:val="clear" w:color="auto" w:fill="auto"/>
            <w:noWrap/>
            <w:vAlign w:val="center"/>
            <w:hideMark/>
          </w:tcPr>
          <w:p w14:paraId="48563483"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w:t>
            </w:r>
          </w:p>
        </w:tc>
        <w:tc>
          <w:tcPr>
            <w:tcW w:w="1417" w:type="dxa"/>
            <w:shd w:val="clear" w:color="auto" w:fill="auto"/>
            <w:noWrap/>
            <w:vAlign w:val="center"/>
            <w:hideMark/>
          </w:tcPr>
          <w:p w14:paraId="2E2968B9"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 xml:space="preserve">0 </w:t>
            </w:r>
          </w:p>
        </w:tc>
        <w:tc>
          <w:tcPr>
            <w:tcW w:w="1985" w:type="dxa"/>
            <w:shd w:val="clear" w:color="auto" w:fill="auto"/>
            <w:noWrap/>
            <w:vAlign w:val="center"/>
            <w:hideMark/>
          </w:tcPr>
          <w:p w14:paraId="05A3409A"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w:t>
            </w:r>
          </w:p>
        </w:tc>
        <w:tc>
          <w:tcPr>
            <w:tcW w:w="1447" w:type="dxa"/>
            <w:shd w:val="clear" w:color="auto" w:fill="auto"/>
            <w:noWrap/>
            <w:vAlign w:val="center"/>
            <w:hideMark/>
          </w:tcPr>
          <w:p w14:paraId="62F1FAAE"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0</w:t>
            </w:r>
          </w:p>
        </w:tc>
        <w:tc>
          <w:tcPr>
            <w:tcW w:w="1985" w:type="dxa"/>
            <w:shd w:val="clear" w:color="auto" w:fill="auto"/>
            <w:noWrap/>
            <w:vAlign w:val="center"/>
            <w:hideMark/>
          </w:tcPr>
          <w:p w14:paraId="782AE1E3"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 (100%)</w:t>
            </w:r>
            <w:r w:rsidRPr="000442AE">
              <w:rPr>
                <w:rFonts w:ascii="Book Antiqua" w:eastAsia="PMingLiU" w:hAnsi="Book Antiqua" w:cs="PMingLiU"/>
                <w:color w:val="000000"/>
                <w:kern w:val="0"/>
                <w:szCs w:val="24"/>
                <w:vertAlign w:val="superscript"/>
                <w:lang w:val="en-GB"/>
              </w:rPr>
              <w:t>d</w:t>
            </w:r>
          </w:p>
        </w:tc>
      </w:tr>
      <w:tr w:rsidR="00A53D38" w:rsidRPr="000442AE" w14:paraId="3540583C" w14:textId="77777777" w:rsidTr="00025A33">
        <w:trPr>
          <w:trHeight w:val="504"/>
        </w:trPr>
        <w:tc>
          <w:tcPr>
            <w:tcW w:w="2779" w:type="dxa"/>
            <w:shd w:val="clear" w:color="auto" w:fill="auto"/>
            <w:noWrap/>
            <w:vAlign w:val="center"/>
            <w:hideMark/>
          </w:tcPr>
          <w:p w14:paraId="580A7E50" w14:textId="3F385D9A"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Han</w:t>
            </w:r>
            <w:r w:rsidR="00F553AB" w:rsidRPr="000442AE">
              <w:rPr>
                <w:rFonts w:ascii="Book Antiqua" w:eastAsia="PMingLiU" w:hAnsi="Book Antiqua" w:cs="PMingLiU"/>
                <w:i/>
                <w:color w:val="000000"/>
                <w:kern w:val="0"/>
                <w:szCs w:val="24"/>
                <w:lang w:val="en-GB"/>
              </w:rPr>
              <w:t xml:space="preserve"> et </w:t>
            </w:r>
            <w:r w:rsidR="00025A33">
              <w:rPr>
                <w:rFonts w:ascii="Book Antiqua" w:eastAsia="PMingLiU" w:hAnsi="Book Antiqua" w:cs="PMingLiU"/>
                <w:i/>
                <w:color w:val="000000"/>
                <w:kern w:val="0"/>
                <w:szCs w:val="24"/>
                <w:lang w:val="en-GB"/>
              </w:rPr>
              <w:t>al</w:t>
            </w:r>
            <w:r w:rsidR="00F553AB" w:rsidRPr="000442AE">
              <w:rPr>
                <w:rFonts w:ascii="Book Antiqua" w:eastAsia="PMingLiU" w:hAnsi="Book Antiqua" w:cs="PMingLiU"/>
                <w:color w:val="000000"/>
                <w:kern w:val="0"/>
                <w:szCs w:val="24"/>
                <w:vertAlign w:val="superscript"/>
                <w:lang w:val="en-GB"/>
              </w:rPr>
              <w:t>[</w:t>
            </w:r>
            <w:r w:rsidR="00CA2208" w:rsidRPr="000442AE">
              <w:rPr>
                <w:rFonts w:ascii="Book Antiqua" w:eastAsia="PMingLiU" w:hAnsi="Book Antiqua" w:cs="PMingLiU"/>
                <w:color w:val="000000"/>
                <w:kern w:val="0"/>
                <w:szCs w:val="24"/>
                <w:lang w:val="en-GB"/>
              </w:rPr>
              <w:fldChar w:fldCharType="begin" w:fldLock="1"/>
            </w:r>
            <w:r w:rsidR="00CA2208" w:rsidRPr="000442AE">
              <w:rPr>
                <w:rFonts w:ascii="Book Antiqua" w:eastAsia="PMingLiU" w:hAnsi="Book Antiqua" w:cs="PMingLiU"/>
                <w:color w:val="000000"/>
                <w:kern w:val="0"/>
                <w:szCs w:val="24"/>
                <w:lang w:val="en-GB"/>
              </w:rPr>
              <w:instrText>ADDIN CSL_CITATION { "citationItems" : [ { "id" : "ITEM-1", "itemData" : { "DOI" : "10.1007/s00464-014-3649-9", "ISSN" : "0930-2794", "PMID" : "24993170", "abstract" : "BACKGROUND Right lobe living donor liver transplantation (LDLT) is the predominant form of adult-to-adult LDLT. Accordingly, cosmetic and functional demand by young donors is increasing. We developed the world first total laparoscopic donor right hepatectomy (LDRH) in adult living donors. METHODS Total LDRH was performed in two young donors without vascular clamping. Modified extended right graft (right liver including all the middle hepatic vein branches) was retrieved from suprapubic transverse incision. FINDINGS After full mobilization of right liver, hilar dissection was done. First, right portal vein was isolated under retracting common bile duct laterally. Right hepatic artery was cautiously dissected and isolated without injuring. An exact transection line was drawn during transient clamping of the hepatic artery and portal vein on the right side of the liver using bulldog clamp. Dissection was meticulously performed along the right side of the middle hepatic vein until the origin of middle hepatic vein until exposure of the hilar plate. Anterior section vein branches (V5 and V8) were finely dissected and were reconstructed using an artificial vascular graft. A modified extended right graft with preservation of the middle hepatic vein branches was extracted through the suprapubic incision. There was no complication in both donors and recipients. Postoperative hospital stay of donors was 10 and 8 days, respectively. After follow-up of more than 1 year, all donors and recipients live well with normal liver function. CONCLUSION Total LDRH was feasible in selected adult donors. If this procedure will be more standardized, then total LDRH will be new option for adult LDLT, which meets demand by donors and diminish guilty feeling by recipients.", "author" : [ { "dropping-particle" : "", "family" : "Han", "given" : "Ho-Seong", "non-dropping-particle" : "", "parse-names" : false, "suffix" : "" }, { "dropping-particle" : "", "family" : "Cho", "given" : "Jai Young", "non-dropping-particle" : "", "parse-names" : false, "suffix" : "" }, { "dropping-particle" : "", "family" : "Yoon", "given" : "Yoo-Seok", "non-dropping-particle" : "", "parse-names" : false, "suffix" : "" }, { "dropping-particle" : "", "family" : "Hwang", "given" : "Dae Wook", "non-dropping-particle" : "", "parse-names" : false, "suffix" : "" }, { "dropping-particle" : "", "family" : "Kim", "given" : "Young Ki", "non-dropping-particle" : "", "parse-names" : false, "suffix" : "" }, { "dropping-particle" : "", "family" : "Shin", "given" : "Hong Kyung", "non-dropping-particle" : "", "parse-names" : false, "suffix" : "" }, { "dropping-particle" : "", "family" : "Lee", "given" : "Woohyung", "non-dropping-particle" : "", "parse-names" : false, "suffix" : "" } ], "container-title" : "Surgical Endoscopy", "id" : "ITEM-1", "issue" : "1", "issued" : { "date-parts" : [ [ "2015", "1", "4" ] ] }, "page" : "184-184", "title" : "Total laparoscopic living donor right hepatectomy", "type" : "article-journal", "volume" : "29" }, "uris" : [ "http://www.mendeley.com/documents/?uuid=ead23b72-15ff-3b6f-a27c-a132d3bfc178" ] } ], "mendeley" : { "formattedCitation" : "&lt;sup&gt;33&lt;/sup&gt;", "plainTextFormattedCitation" : "33", "previouslyFormattedCitation" : "&lt;sup&gt;33&lt;/sup&gt;" }, "properties" : {  }, "schema" : "https://github.com/citation-style-language/schema/raw/master/csl-citation.json" }</w:instrText>
            </w:r>
            <w:r w:rsidR="00CA2208" w:rsidRPr="000442AE">
              <w:rPr>
                <w:rFonts w:ascii="Book Antiqua" w:eastAsia="PMingLiU" w:hAnsi="Book Antiqua" w:cs="PMingLiU"/>
                <w:color w:val="000000"/>
                <w:kern w:val="0"/>
                <w:szCs w:val="24"/>
                <w:lang w:val="en-GB"/>
              </w:rPr>
              <w:fldChar w:fldCharType="separate"/>
            </w:r>
            <w:r w:rsidR="00CA2208" w:rsidRPr="000442AE">
              <w:rPr>
                <w:rFonts w:ascii="Book Antiqua" w:eastAsia="PMingLiU" w:hAnsi="Book Antiqua" w:cs="PMingLiU"/>
                <w:color w:val="000000"/>
                <w:kern w:val="0"/>
                <w:szCs w:val="24"/>
                <w:vertAlign w:val="superscript"/>
                <w:lang w:val="en-GB"/>
              </w:rPr>
              <w:t>33</w:t>
            </w:r>
            <w:r w:rsidR="00CA2208" w:rsidRPr="000442AE">
              <w:rPr>
                <w:rFonts w:ascii="Book Antiqua" w:eastAsia="PMingLiU" w:hAnsi="Book Antiqua" w:cs="PMingLiU"/>
                <w:color w:val="000000"/>
                <w:kern w:val="0"/>
                <w:szCs w:val="24"/>
                <w:lang w:val="en-GB"/>
              </w:rPr>
              <w:fldChar w:fldCharType="end"/>
            </w:r>
            <w:r w:rsidR="00F553AB" w:rsidRPr="000442AE">
              <w:rPr>
                <w:rFonts w:ascii="Book Antiqua" w:eastAsia="PMingLiU" w:hAnsi="Book Antiqua" w:cs="PMingLiU"/>
                <w:color w:val="000000"/>
                <w:kern w:val="0"/>
                <w:szCs w:val="24"/>
                <w:vertAlign w:val="superscript"/>
                <w:lang w:val="en-GB"/>
              </w:rPr>
              <w:t>]</w:t>
            </w:r>
            <w:r w:rsidR="00F553AB" w:rsidRPr="000442AE">
              <w:rPr>
                <w:rFonts w:ascii="Book Antiqua" w:eastAsia="PMingLiU" w:hAnsi="Book Antiqua" w:cs="PMingLiU"/>
                <w:color w:val="000000"/>
                <w:kern w:val="0"/>
                <w:szCs w:val="24"/>
                <w:lang w:val="en-GB"/>
              </w:rPr>
              <w:t>, 2015</w:t>
            </w:r>
            <w:r w:rsidRPr="000442AE">
              <w:rPr>
                <w:rFonts w:ascii="Book Antiqua" w:eastAsia="PMingLiU" w:hAnsi="Book Antiqua" w:cs="PMingLiU"/>
                <w:color w:val="000000"/>
                <w:kern w:val="0"/>
                <w:szCs w:val="24"/>
                <w:vertAlign w:val="superscript"/>
                <w:lang w:val="en-GB"/>
              </w:rPr>
              <w:t>e</w:t>
            </w:r>
          </w:p>
        </w:tc>
        <w:tc>
          <w:tcPr>
            <w:tcW w:w="922" w:type="dxa"/>
            <w:shd w:val="clear" w:color="auto" w:fill="auto"/>
            <w:noWrap/>
            <w:vAlign w:val="center"/>
            <w:hideMark/>
          </w:tcPr>
          <w:p w14:paraId="259CAD03"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w:t>
            </w:r>
          </w:p>
        </w:tc>
        <w:tc>
          <w:tcPr>
            <w:tcW w:w="2306" w:type="dxa"/>
            <w:shd w:val="clear" w:color="auto" w:fill="auto"/>
            <w:noWrap/>
            <w:vAlign w:val="center"/>
            <w:hideMark/>
          </w:tcPr>
          <w:p w14:paraId="06A61FCA"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c>
          <w:tcPr>
            <w:tcW w:w="2247" w:type="dxa"/>
            <w:shd w:val="clear" w:color="auto" w:fill="auto"/>
            <w:noWrap/>
            <w:vAlign w:val="center"/>
            <w:hideMark/>
          </w:tcPr>
          <w:p w14:paraId="2E1E37BD"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c>
          <w:tcPr>
            <w:tcW w:w="2251" w:type="dxa"/>
            <w:shd w:val="clear" w:color="auto" w:fill="auto"/>
            <w:noWrap/>
            <w:vAlign w:val="center"/>
            <w:hideMark/>
          </w:tcPr>
          <w:p w14:paraId="584D1FB5"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c>
          <w:tcPr>
            <w:tcW w:w="1417" w:type="dxa"/>
            <w:shd w:val="clear" w:color="auto" w:fill="auto"/>
            <w:noWrap/>
            <w:vAlign w:val="center"/>
            <w:hideMark/>
          </w:tcPr>
          <w:p w14:paraId="21C638A0"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 xml:space="preserve">9 </w:t>
            </w:r>
          </w:p>
        </w:tc>
        <w:tc>
          <w:tcPr>
            <w:tcW w:w="1985" w:type="dxa"/>
            <w:shd w:val="clear" w:color="auto" w:fill="auto"/>
            <w:noWrap/>
            <w:vAlign w:val="center"/>
            <w:hideMark/>
          </w:tcPr>
          <w:p w14:paraId="4C770BBF"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9 (8-10)</w:t>
            </w:r>
          </w:p>
        </w:tc>
        <w:tc>
          <w:tcPr>
            <w:tcW w:w="1447" w:type="dxa"/>
            <w:shd w:val="clear" w:color="auto" w:fill="auto"/>
            <w:noWrap/>
            <w:vAlign w:val="center"/>
            <w:hideMark/>
          </w:tcPr>
          <w:p w14:paraId="0E0A6C04"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c>
          <w:tcPr>
            <w:tcW w:w="1985" w:type="dxa"/>
            <w:shd w:val="clear" w:color="auto" w:fill="auto"/>
            <w:noWrap/>
            <w:vAlign w:val="center"/>
            <w:hideMark/>
          </w:tcPr>
          <w:p w14:paraId="40DE8FD3"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r>
      <w:tr w:rsidR="00A53D38" w:rsidRPr="000442AE" w14:paraId="0D19B732" w14:textId="77777777" w:rsidTr="00025A33">
        <w:trPr>
          <w:trHeight w:val="504"/>
        </w:trPr>
        <w:tc>
          <w:tcPr>
            <w:tcW w:w="2779" w:type="dxa"/>
            <w:shd w:val="clear" w:color="auto" w:fill="auto"/>
            <w:noWrap/>
            <w:vAlign w:val="center"/>
            <w:hideMark/>
          </w:tcPr>
          <w:p w14:paraId="0085D3B0" w14:textId="717AD5BB"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Chen</w:t>
            </w:r>
            <w:r w:rsidR="00F553AB" w:rsidRPr="000442AE">
              <w:rPr>
                <w:rFonts w:ascii="Book Antiqua" w:eastAsia="PMingLiU" w:hAnsi="Book Antiqua" w:cs="PMingLiU"/>
                <w:i/>
                <w:color w:val="000000"/>
                <w:kern w:val="0"/>
                <w:szCs w:val="24"/>
                <w:lang w:val="en-GB"/>
              </w:rPr>
              <w:t xml:space="preserve"> et </w:t>
            </w:r>
            <w:r w:rsidR="00025A33">
              <w:rPr>
                <w:rFonts w:ascii="Book Antiqua" w:eastAsia="PMingLiU" w:hAnsi="Book Antiqua" w:cs="PMingLiU"/>
                <w:i/>
                <w:color w:val="000000"/>
                <w:kern w:val="0"/>
                <w:szCs w:val="24"/>
                <w:lang w:val="en-GB"/>
              </w:rPr>
              <w:t>al</w:t>
            </w:r>
            <w:r w:rsidR="00F553AB" w:rsidRPr="000442AE">
              <w:rPr>
                <w:rFonts w:ascii="Book Antiqua" w:eastAsia="PMingLiU" w:hAnsi="Book Antiqua" w:cs="PMingLiU"/>
                <w:color w:val="000000"/>
                <w:kern w:val="0"/>
                <w:szCs w:val="24"/>
                <w:vertAlign w:val="superscript"/>
                <w:lang w:val="en-GB"/>
              </w:rPr>
              <w:t>[</w:t>
            </w:r>
            <w:r w:rsidR="005B295A" w:rsidRPr="000442AE">
              <w:rPr>
                <w:rFonts w:ascii="Book Antiqua" w:eastAsia="PMingLiU" w:hAnsi="Book Antiqua" w:cs="PMingLiU"/>
                <w:color w:val="000000"/>
                <w:kern w:val="0"/>
                <w:szCs w:val="24"/>
                <w:lang w:val="en-GB"/>
              </w:rPr>
              <w:fldChar w:fldCharType="begin" w:fldLock="1"/>
            </w:r>
            <w:r w:rsidR="005B295A" w:rsidRPr="000442AE">
              <w:rPr>
                <w:rFonts w:ascii="Book Antiqua" w:eastAsia="PMingLiU" w:hAnsi="Book Antiqua" w:cs="PMingLiU"/>
                <w:color w:val="000000"/>
                <w:kern w:val="0"/>
                <w:szCs w:val="24"/>
                <w:lang w:val="en-GB"/>
              </w:rPr>
              <w:instrText>ADDIN CSL_CITATION { "citationItems" : [ { "id" : "ITEM-1", "itemData" : { "DOI" : "10.1002/lt.24522", "ISSN" : "15276465", "PMID" : "27509325", "abstract" : "Right hepatectomy for a living liver donor via a pure minimally invasive approach is a challenging procedure and only a few cases have been reported. Between May 2013 and August 2015, 13 patients underwent robotic living donor right hepatectomy in our institute, and 54 patients received open surgery. In this series, no conversion was conducted for robotic donor right hepatectomy. The 2 groups shared similar blood loss (169 versus 146 mL), complication rates (7.7% versus 9.3%), and recovery of donor liver function (peak alanine aminotransferase, 269 versus 252 IU/mL). The robotic group needed longer operation time (596 versus 383 minutes) but less postoperative patient-controlled analgesia (0.58 versus 0.84 ng/kg) and a shorter period before returning to work/school (52.9 versus 100.0 days) and sex (100.0 versus 156.0 days). For recipient outcomes regarding the donor procedure, the robotic group shared similar experiences in early allograft dysfunction, complications, and 1-year recipient liver function with the open group. With respect to documented benefits of minimally invasive left-sided liver donor procedure, the development of right donor hepatectomy is slow. In conclusion, with substantial improvements in patient recovery after the minimally invasive approach, the robotic platform would be a big step toward completing pure minimally invasive liver donor surgery. Liver Transplantation 22 1509-1518 2016 AASLD.", "author" : [ { "dropping-particle" : "", "family" : "Chen", "given" : "Po-Da", "non-dropping-particle" : "", "parse-names" : false, "suffix" : "" }, { "dropping-particle" : "", "family" : "Wu", "given" : "Chao-Ying", "non-dropping-particle" : "", "parse-names" : false, "suffix" : "" }, { "dropping-particle" : "", "family" : "Hu", "given" : "Rey-Heng", "non-dropping-particle" : "", "parse-names" : false, "suffix" : "" }, { "dropping-particle" : "", "family" : "Ho", "given" : "Cheng-Maw", "non-dropping-particle" : "", "parse-names" : false, "suffix" : "" }, { "dropping-particle" : "", "family" : "Lee", "given" : "Po-Huang", "non-dropping-particle" : "", "parse-names" : false, "suffix" : "" }, { "dropping-particle" : "", "family" : "Lai", "given" : "Hong-Shiee", "non-dropping-particle" : "", "parse-names" : false, "suffix" : "" }, { "dropping-particle" : "", "family" : "Lin", "given" : "Ming-Tsan", "non-dropping-particle" : "", "parse-names" : false, "suffix" : "" }, { "dropping-particle" : "", "family" : "Wu", "given" : "Yao-Ming", "non-dropping-particle" : "", "parse-names" : false, "suffix" : "" } ], "container-title" : "Liver Transplantation", "id" : "ITEM-1", "issue" : "11", "issued" : { "date-parts" : [ [ "2016", "11" ] ] }, "page" : "1509-1518", "title" : "Robotic liver donor right hepatectomy: A pure, minimally invasive approach", "type" : "article-journal", "volume" : "22" }, "uris" : [ "http://www.mendeley.com/documents/?uuid=30705308-e84b-3c05-8822-bc9121ac35fa" ] } ], "mendeley" : { "formattedCitation" : "&lt;sup&gt;39&lt;/sup&gt;", "plainTextFormattedCitation" : "39", "previouslyFormattedCitation" : "&lt;sup&gt;39&lt;/sup&gt;" }, "properties" : {  }, "schema" : "https://github.com/citation-style-language/schema/raw/master/csl-citation.json" }</w:instrText>
            </w:r>
            <w:r w:rsidR="005B295A" w:rsidRPr="000442AE">
              <w:rPr>
                <w:rFonts w:ascii="Book Antiqua" w:eastAsia="PMingLiU" w:hAnsi="Book Antiqua" w:cs="PMingLiU"/>
                <w:color w:val="000000"/>
                <w:kern w:val="0"/>
                <w:szCs w:val="24"/>
                <w:lang w:val="en-GB"/>
              </w:rPr>
              <w:fldChar w:fldCharType="separate"/>
            </w:r>
            <w:r w:rsidR="005B295A" w:rsidRPr="000442AE">
              <w:rPr>
                <w:rFonts w:ascii="Book Antiqua" w:eastAsia="PMingLiU" w:hAnsi="Book Antiqua" w:cs="PMingLiU"/>
                <w:color w:val="000000"/>
                <w:kern w:val="0"/>
                <w:szCs w:val="24"/>
                <w:vertAlign w:val="superscript"/>
                <w:lang w:val="en-GB"/>
              </w:rPr>
              <w:t>39</w:t>
            </w:r>
            <w:r w:rsidR="005B295A" w:rsidRPr="000442AE">
              <w:rPr>
                <w:rFonts w:ascii="Book Antiqua" w:eastAsia="PMingLiU" w:hAnsi="Book Antiqua" w:cs="PMingLiU"/>
                <w:color w:val="000000"/>
                <w:kern w:val="0"/>
                <w:szCs w:val="24"/>
                <w:lang w:val="en-GB"/>
              </w:rPr>
              <w:fldChar w:fldCharType="end"/>
            </w:r>
            <w:r w:rsidR="00F553AB" w:rsidRPr="000442AE">
              <w:rPr>
                <w:rFonts w:ascii="Book Antiqua" w:eastAsia="PMingLiU" w:hAnsi="Book Antiqua" w:cs="PMingLiU"/>
                <w:color w:val="000000"/>
                <w:kern w:val="0"/>
                <w:szCs w:val="24"/>
                <w:vertAlign w:val="superscript"/>
                <w:lang w:val="en-GB"/>
              </w:rPr>
              <w:t>]</w:t>
            </w:r>
            <w:r w:rsidR="00F553AB" w:rsidRPr="000442AE">
              <w:rPr>
                <w:rFonts w:ascii="Book Antiqua" w:eastAsia="PMingLiU" w:hAnsi="Book Antiqua" w:cs="PMingLiU"/>
                <w:color w:val="000000"/>
                <w:kern w:val="0"/>
                <w:szCs w:val="24"/>
                <w:lang w:val="en-GB"/>
              </w:rPr>
              <w:t>, 2015</w:t>
            </w:r>
          </w:p>
        </w:tc>
        <w:tc>
          <w:tcPr>
            <w:tcW w:w="922" w:type="dxa"/>
            <w:shd w:val="clear" w:color="auto" w:fill="auto"/>
            <w:noWrap/>
            <w:vAlign w:val="center"/>
            <w:hideMark/>
          </w:tcPr>
          <w:p w14:paraId="2916AAE8"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w:t>
            </w:r>
          </w:p>
        </w:tc>
        <w:tc>
          <w:tcPr>
            <w:tcW w:w="2306" w:type="dxa"/>
            <w:shd w:val="clear" w:color="auto" w:fill="auto"/>
            <w:noWrap/>
            <w:vAlign w:val="center"/>
            <w:hideMark/>
          </w:tcPr>
          <w:p w14:paraId="65A740F3"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415</w:t>
            </w:r>
          </w:p>
        </w:tc>
        <w:tc>
          <w:tcPr>
            <w:tcW w:w="2247" w:type="dxa"/>
            <w:shd w:val="clear" w:color="auto" w:fill="auto"/>
            <w:noWrap/>
            <w:vAlign w:val="center"/>
            <w:hideMark/>
          </w:tcPr>
          <w:p w14:paraId="5C73983C"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150</w:t>
            </w:r>
          </w:p>
        </w:tc>
        <w:tc>
          <w:tcPr>
            <w:tcW w:w="2251" w:type="dxa"/>
            <w:shd w:val="clear" w:color="auto" w:fill="auto"/>
            <w:noWrap/>
            <w:vAlign w:val="center"/>
            <w:hideMark/>
          </w:tcPr>
          <w:p w14:paraId="59A411CF"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6</w:t>
            </w:r>
          </w:p>
        </w:tc>
        <w:tc>
          <w:tcPr>
            <w:tcW w:w="1417" w:type="dxa"/>
            <w:shd w:val="clear" w:color="auto" w:fill="auto"/>
            <w:noWrap/>
            <w:vAlign w:val="center"/>
            <w:hideMark/>
          </w:tcPr>
          <w:p w14:paraId="064C0E24"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 xml:space="preserve">0 </w:t>
            </w:r>
          </w:p>
        </w:tc>
        <w:tc>
          <w:tcPr>
            <w:tcW w:w="1985" w:type="dxa"/>
            <w:shd w:val="clear" w:color="auto" w:fill="auto"/>
            <w:noWrap/>
            <w:vAlign w:val="center"/>
            <w:hideMark/>
          </w:tcPr>
          <w:p w14:paraId="2EC729AF"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6</w:t>
            </w:r>
          </w:p>
        </w:tc>
        <w:tc>
          <w:tcPr>
            <w:tcW w:w="1447" w:type="dxa"/>
            <w:shd w:val="clear" w:color="auto" w:fill="auto"/>
            <w:noWrap/>
            <w:vAlign w:val="center"/>
            <w:hideMark/>
          </w:tcPr>
          <w:p w14:paraId="2996F7AA"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 (100%)</w:t>
            </w:r>
            <w:r w:rsidRPr="000442AE">
              <w:rPr>
                <w:rFonts w:ascii="Book Antiqua" w:eastAsia="PMingLiU" w:hAnsi="Book Antiqua" w:cs="PMingLiU"/>
                <w:color w:val="000000"/>
                <w:kern w:val="0"/>
                <w:szCs w:val="24"/>
                <w:vertAlign w:val="superscript"/>
                <w:lang w:val="en-GB"/>
              </w:rPr>
              <w:t>f</w:t>
            </w:r>
          </w:p>
        </w:tc>
        <w:tc>
          <w:tcPr>
            <w:tcW w:w="1985" w:type="dxa"/>
            <w:shd w:val="clear" w:color="auto" w:fill="auto"/>
            <w:noWrap/>
            <w:vAlign w:val="center"/>
            <w:hideMark/>
          </w:tcPr>
          <w:p w14:paraId="1FA80D7A"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 (100%)</w:t>
            </w:r>
            <w:r w:rsidRPr="000442AE">
              <w:rPr>
                <w:rFonts w:ascii="Book Antiqua" w:eastAsia="PMingLiU" w:hAnsi="Book Antiqua" w:cs="PMingLiU"/>
                <w:color w:val="000000"/>
                <w:kern w:val="0"/>
                <w:szCs w:val="24"/>
                <w:vertAlign w:val="superscript"/>
                <w:lang w:val="en-GB"/>
              </w:rPr>
              <w:t>g</w:t>
            </w:r>
          </w:p>
        </w:tc>
      </w:tr>
      <w:tr w:rsidR="00A53D38" w:rsidRPr="000442AE" w14:paraId="365736DB" w14:textId="77777777" w:rsidTr="00025A33">
        <w:trPr>
          <w:trHeight w:val="504"/>
        </w:trPr>
        <w:tc>
          <w:tcPr>
            <w:tcW w:w="2779" w:type="dxa"/>
            <w:shd w:val="clear" w:color="auto" w:fill="auto"/>
            <w:noWrap/>
            <w:vAlign w:val="center"/>
            <w:hideMark/>
          </w:tcPr>
          <w:p w14:paraId="2E95C3A5" w14:textId="3F4B2C9B"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Kim</w:t>
            </w:r>
            <w:r w:rsidR="00F553AB" w:rsidRPr="000442AE">
              <w:rPr>
                <w:rFonts w:ascii="Book Antiqua" w:eastAsia="PMingLiU" w:hAnsi="Book Antiqua" w:cs="PMingLiU"/>
                <w:i/>
                <w:color w:val="000000"/>
                <w:kern w:val="0"/>
                <w:szCs w:val="24"/>
                <w:lang w:val="en-GB"/>
              </w:rPr>
              <w:t xml:space="preserve"> et </w:t>
            </w:r>
            <w:r w:rsidR="00025A33">
              <w:rPr>
                <w:rFonts w:ascii="Book Antiqua" w:eastAsia="PMingLiU" w:hAnsi="Book Antiqua" w:cs="PMingLiU"/>
                <w:i/>
                <w:color w:val="000000"/>
                <w:kern w:val="0"/>
                <w:szCs w:val="24"/>
                <w:lang w:val="en-GB"/>
              </w:rPr>
              <w:t>al</w:t>
            </w:r>
            <w:r w:rsidR="00F553AB" w:rsidRPr="000442AE">
              <w:rPr>
                <w:rFonts w:ascii="Book Antiqua" w:eastAsia="PMingLiU" w:hAnsi="Book Antiqua" w:cs="PMingLiU"/>
                <w:color w:val="000000"/>
                <w:kern w:val="0"/>
                <w:szCs w:val="24"/>
                <w:vertAlign w:val="superscript"/>
                <w:lang w:val="en-GB"/>
              </w:rPr>
              <w:t>[</w:t>
            </w:r>
            <w:r w:rsidR="005B295A" w:rsidRPr="000442AE">
              <w:rPr>
                <w:rFonts w:ascii="Book Antiqua" w:eastAsia="PMingLiU" w:hAnsi="Book Antiqua" w:cs="PMingLiU"/>
                <w:color w:val="000000"/>
                <w:kern w:val="0"/>
                <w:szCs w:val="24"/>
                <w:lang w:val="en-GB"/>
              </w:rPr>
              <w:fldChar w:fldCharType="begin" w:fldLock="1"/>
            </w:r>
            <w:r w:rsidR="005B295A" w:rsidRPr="000442AE">
              <w:rPr>
                <w:rFonts w:ascii="Book Antiqua" w:eastAsia="PMingLiU" w:hAnsi="Book Antiqua" w:cs="PMingLiU"/>
                <w:color w:val="000000"/>
                <w:kern w:val="0"/>
                <w:szCs w:val="24"/>
                <w:lang w:val="en-GB"/>
              </w:rPr>
              <w:instrText>ADDIN CSL_CITATION { "citationItems" : [ { "id" : "ITEM-1", "itemData" : { "DOI" : "10.1097/TP.0000000000001637", "ISSN" : "0041-1337", "PMID" : "28072754", "abstract" : "BACKGROUND Only a limited number of centers have performed laparoscopic living donor hepatectomy to date. In particular, laparoscopic right hepatectomy is rarely performed because the procedure can only be performed by surgeons with significant experience in both laparoscopic liver surgery and liver transplantation with living donor liver grafts. METHODS Between November 2014 and February 2015, in a pure laparoscopic approach program for living right lobe donors at Asan Medical Center, 92 living donors underwent right hepatectomy for adult living donor liver transplantation. Among these, 3 pure laparoscopic living donor right hepatectomies were performed in 3 young female donors. RESULTS The intraoperative and postoperative courses for all 3 donors and recipients were uneventful without any complications. Laparoscopic living donor hepatectomy has definite advantages over conventional open surgery, including decreased wound morbidity and faster recovery. CONCLUSIONS According to the data of the present report, pure laparoscopic living donor right hepatectomy in properly selected living donors (only 4% of potential donors in this cohort) appears to be a safe and feasible procedure in adult living donor liver transplantation.", "author" : [ { "dropping-particle" : "", "family" : "Kim", "given" : "Ki-Hun", "non-dropping-particle" : "", "parse-names" : false, "suffix" : "" }, { "dropping-particle" : "", "family" : "Kang", "given" : "Sung-Hwa", "non-dropping-particle" : "", "parse-names" : false, "suffix" : "" }, { "dropping-particle" : "", "family" : "Jung", "given" : "Dong-Hwan", "non-dropping-particle" : "", "parse-names" : false, "suffix" : "" }, { "dropping-particle" : "", "family" : "Yoon", "given" : "Young-In", "non-dropping-particle" : "", "parse-names" : false, "suffix" : "" }, { "dropping-particle" : "", "family" : "Kim", "given" : "Wan-Joon", "non-dropping-particle" : "", "parse-names" : false, "suffix" : "" }, { "dropping-particle" : "", "family" : "Shin", "given" : "Min-Ho", "non-dropping-particle" : "", "parse-names" : false, "suffix" : "" }, { "dropping-particle" : "", "family" : "Lee", "given" : "Sung-Gyu", "non-dropping-particle" : "", "parse-names" : false, "suffix" : "" } ], "container-title" : "Transplantation", "id" : "ITEM-1", "issue" : "5", "issued" : { "date-parts" : [ [ "2017", "5" ] ] }, "page" : "1106-1110", "title" : "Initial Outcomes of Pure Laparoscopic Living Donor Right Hepatectomy in an Experienced Adult Living Donor Liver Transplant Center", "type" : "article-journal", "volume" : "101" }, "uris" : [ "http://www.mendeley.com/documents/?uuid=034b506a-1c6d-3118-9d86-a1e49becb193" ] } ], "mendeley" : { "formattedCitation" : "&lt;sup&gt;36&lt;/sup&gt;", "plainTextFormattedCitation" : "36", "previouslyFormattedCitation" : "&lt;sup&gt;36&lt;/sup&gt;" }, "properties" : {  }, "schema" : "https://github.com/citation-style-language/schema/raw/master/csl-citation.json" }</w:instrText>
            </w:r>
            <w:r w:rsidR="005B295A" w:rsidRPr="000442AE">
              <w:rPr>
                <w:rFonts w:ascii="Book Antiqua" w:eastAsia="PMingLiU" w:hAnsi="Book Antiqua" w:cs="PMingLiU"/>
                <w:color w:val="000000"/>
                <w:kern w:val="0"/>
                <w:szCs w:val="24"/>
                <w:lang w:val="en-GB"/>
              </w:rPr>
              <w:fldChar w:fldCharType="separate"/>
            </w:r>
            <w:r w:rsidR="005B295A" w:rsidRPr="000442AE">
              <w:rPr>
                <w:rFonts w:ascii="Book Antiqua" w:eastAsia="PMingLiU" w:hAnsi="Book Antiqua" w:cs="PMingLiU"/>
                <w:color w:val="000000"/>
                <w:kern w:val="0"/>
                <w:szCs w:val="24"/>
                <w:vertAlign w:val="superscript"/>
                <w:lang w:val="en-GB"/>
              </w:rPr>
              <w:t>36</w:t>
            </w:r>
            <w:r w:rsidR="005B295A" w:rsidRPr="000442AE">
              <w:rPr>
                <w:rFonts w:ascii="Book Antiqua" w:eastAsia="PMingLiU" w:hAnsi="Book Antiqua" w:cs="PMingLiU"/>
                <w:color w:val="000000"/>
                <w:kern w:val="0"/>
                <w:szCs w:val="24"/>
                <w:lang w:val="en-GB"/>
              </w:rPr>
              <w:fldChar w:fldCharType="end"/>
            </w:r>
            <w:r w:rsidR="00F553AB" w:rsidRPr="000442AE">
              <w:rPr>
                <w:rFonts w:ascii="Book Antiqua" w:eastAsia="PMingLiU" w:hAnsi="Book Antiqua" w:cs="PMingLiU"/>
                <w:color w:val="000000"/>
                <w:kern w:val="0"/>
                <w:szCs w:val="24"/>
                <w:vertAlign w:val="superscript"/>
                <w:lang w:val="en-GB"/>
              </w:rPr>
              <w:t>]</w:t>
            </w:r>
            <w:r w:rsidR="00F553AB" w:rsidRPr="000442AE">
              <w:rPr>
                <w:rFonts w:ascii="Book Antiqua" w:eastAsia="PMingLiU" w:hAnsi="Book Antiqua" w:cs="PMingLiU"/>
                <w:color w:val="000000"/>
                <w:kern w:val="0"/>
                <w:szCs w:val="24"/>
                <w:lang w:val="en-GB"/>
              </w:rPr>
              <w:t>, 2017</w:t>
            </w:r>
          </w:p>
        </w:tc>
        <w:tc>
          <w:tcPr>
            <w:tcW w:w="922" w:type="dxa"/>
            <w:shd w:val="clear" w:color="auto" w:fill="auto"/>
            <w:noWrap/>
            <w:vAlign w:val="center"/>
            <w:hideMark/>
          </w:tcPr>
          <w:p w14:paraId="427F598C"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w:t>
            </w:r>
          </w:p>
        </w:tc>
        <w:tc>
          <w:tcPr>
            <w:tcW w:w="2306" w:type="dxa"/>
            <w:shd w:val="clear" w:color="auto" w:fill="auto"/>
            <w:noWrap/>
            <w:vAlign w:val="center"/>
            <w:hideMark/>
          </w:tcPr>
          <w:p w14:paraId="2A9B2A13"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427-502</w:t>
            </w:r>
          </w:p>
        </w:tc>
        <w:tc>
          <w:tcPr>
            <w:tcW w:w="2247" w:type="dxa"/>
            <w:shd w:val="clear" w:color="auto" w:fill="auto"/>
            <w:noWrap/>
            <w:vAlign w:val="center"/>
            <w:hideMark/>
          </w:tcPr>
          <w:p w14:paraId="1DA9E90E"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200-270</w:t>
            </w:r>
          </w:p>
        </w:tc>
        <w:tc>
          <w:tcPr>
            <w:tcW w:w="2251" w:type="dxa"/>
            <w:shd w:val="clear" w:color="auto" w:fill="auto"/>
            <w:noWrap/>
            <w:vAlign w:val="center"/>
            <w:hideMark/>
          </w:tcPr>
          <w:p w14:paraId="1A5E82DF"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4.5-5.0</w:t>
            </w:r>
          </w:p>
        </w:tc>
        <w:tc>
          <w:tcPr>
            <w:tcW w:w="1417" w:type="dxa"/>
            <w:shd w:val="clear" w:color="auto" w:fill="auto"/>
            <w:noWrap/>
            <w:vAlign w:val="center"/>
            <w:hideMark/>
          </w:tcPr>
          <w:p w14:paraId="36CF751C"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0</w:t>
            </w:r>
          </w:p>
        </w:tc>
        <w:tc>
          <w:tcPr>
            <w:tcW w:w="1985" w:type="dxa"/>
            <w:shd w:val="clear" w:color="auto" w:fill="auto"/>
            <w:noWrap/>
            <w:vAlign w:val="center"/>
            <w:hideMark/>
          </w:tcPr>
          <w:p w14:paraId="4FCC93AE"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7-8</w:t>
            </w:r>
          </w:p>
        </w:tc>
        <w:tc>
          <w:tcPr>
            <w:tcW w:w="1447" w:type="dxa"/>
            <w:shd w:val="clear" w:color="auto" w:fill="auto"/>
            <w:noWrap/>
            <w:vAlign w:val="center"/>
            <w:hideMark/>
          </w:tcPr>
          <w:p w14:paraId="764A5240"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0</w:t>
            </w:r>
          </w:p>
        </w:tc>
        <w:tc>
          <w:tcPr>
            <w:tcW w:w="1985" w:type="dxa"/>
            <w:shd w:val="clear" w:color="auto" w:fill="auto"/>
            <w:noWrap/>
            <w:vAlign w:val="center"/>
            <w:hideMark/>
          </w:tcPr>
          <w:p w14:paraId="1C424B80" w14:textId="77777777" w:rsidR="00A53D38" w:rsidRPr="000442AE" w:rsidRDefault="00A53D3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0</w:t>
            </w:r>
          </w:p>
        </w:tc>
      </w:tr>
    </w:tbl>
    <w:p w14:paraId="1F1581A4" w14:textId="0E7AFDA9" w:rsidR="000143F1" w:rsidRPr="00D96473" w:rsidRDefault="00025A33" w:rsidP="008E08C1">
      <w:pPr>
        <w:widowControl/>
        <w:snapToGrid w:val="0"/>
        <w:spacing w:line="360" w:lineRule="auto"/>
        <w:jc w:val="both"/>
        <w:rPr>
          <w:rFonts w:ascii="Book Antiqua" w:eastAsia="SimSun" w:hAnsi="Book Antiqua" w:cs="PMingLiU"/>
          <w:color w:val="000000"/>
          <w:kern w:val="0"/>
          <w:szCs w:val="24"/>
          <w:lang w:val="en-GB" w:eastAsia="zh-CN"/>
        </w:rPr>
      </w:pPr>
      <w:r>
        <w:rPr>
          <w:rFonts w:ascii="Book Antiqua" w:eastAsia="PMingLiU" w:hAnsi="Book Antiqua" w:cs="PMingLiU"/>
          <w:color w:val="000000"/>
          <w:kern w:val="0"/>
          <w:szCs w:val="24"/>
          <w:lang w:val="en-GB"/>
        </w:rPr>
        <w:t>*</w:t>
      </w:r>
      <w:r w:rsidRPr="000442AE">
        <w:rPr>
          <w:rFonts w:ascii="Book Antiqua" w:eastAsia="PMingLiU" w:hAnsi="Book Antiqua" w:cs="PMingLiU"/>
          <w:color w:val="000000"/>
          <w:kern w:val="0"/>
          <w:szCs w:val="24"/>
          <w:lang w:val="en-GB"/>
        </w:rPr>
        <w:t>Statistically significant</w:t>
      </w:r>
      <w:r>
        <w:rPr>
          <w:rFonts w:ascii="Book Antiqua" w:eastAsia="SimSun" w:hAnsi="Book Antiqua" w:cs="PMingLiU" w:hint="eastAsia"/>
          <w:color w:val="000000"/>
          <w:kern w:val="0"/>
          <w:szCs w:val="24"/>
          <w:lang w:val="en-GB" w:eastAsia="zh-CN"/>
        </w:rPr>
        <w:t xml:space="preserve">; </w:t>
      </w:r>
      <w:r w:rsidRPr="00025A33">
        <w:rPr>
          <w:rFonts w:ascii="Book Antiqua" w:eastAsia="PMingLiU" w:hAnsi="Book Antiqua" w:cs="PMingLiU"/>
          <w:color w:val="000000"/>
          <w:kern w:val="0"/>
          <w:szCs w:val="24"/>
          <w:vertAlign w:val="superscript"/>
          <w:lang w:val="en-GB"/>
        </w:rPr>
        <w:t>a</w:t>
      </w:r>
      <w:r w:rsidRPr="000442AE">
        <w:rPr>
          <w:rFonts w:ascii="Book Antiqua" w:eastAsia="PMingLiU" w:hAnsi="Book Antiqua" w:cs="PMingLiU"/>
          <w:color w:val="000000"/>
          <w:kern w:val="0"/>
          <w:szCs w:val="24"/>
          <w:lang w:val="en-GB"/>
        </w:rPr>
        <w:t>Biliary complication</w:t>
      </w:r>
      <w:r>
        <w:rPr>
          <w:rFonts w:ascii="Book Antiqua" w:eastAsia="SimSun" w:hAnsi="Book Antiqua" w:cs="PMingLiU" w:hint="eastAsia"/>
          <w:color w:val="000000"/>
          <w:kern w:val="0"/>
          <w:szCs w:val="24"/>
          <w:lang w:val="en-GB" w:eastAsia="zh-CN"/>
        </w:rPr>
        <w:t xml:space="preserve">; </w:t>
      </w:r>
      <w:r w:rsidRPr="00025A33">
        <w:rPr>
          <w:rFonts w:ascii="Book Antiqua" w:eastAsia="PMingLiU" w:hAnsi="Book Antiqua" w:cs="PMingLiU"/>
          <w:color w:val="000000"/>
          <w:kern w:val="0"/>
          <w:szCs w:val="24"/>
          <w:vertAlign w:val="superscript"/>
          <w:lang w:val="en-GB"/>
        </w:rPr>
        <w:t>b</w:t>
      </w:r>
      <w:r w:rsidRPr="000442AE">
        <w:rPr>
          <w:rFonts w:ascii="Book Antiqua" w:eastAsia="PMingLiU" w:hAnsi="Book Antiqua" w:cs="PMingLiU"/>
          <w:color w:val="000000"/>
          <w:kern w:val="0"/>
          <w:szCs w:val="24"/>
          <w:lang w:val="en-GB"/>
        </w:rPr>
        <w:t>Liver abscess (</w:t>
      </w:r>
      <w:r w:rsidRPr="00025A33">
        <w:rPr>
          <w:rFonts w:ascii="Book Antiqua" w:eastAsia="PMingLiU" w:hAnsi="Book Antiqua" w:cs="PMingLiU"/>
          <w:i/>
          <w:color w:val="000000"/>
          <w:kern w:val="0"/>
          <w:szCs w:val="24"/>
          <w:lang w:val="en-GB"/>
        </w:rPr>
        <w:t>n</w:t>
      </w:r>
      <w:r>
        <w:rPr>
          <w:rFonts w:ascii="Book Antiqua" w:eastAsia="SimSun" w:hAnsi="Book Antiqua" w:cs="PMingLiU" w:hint="eastAsia"/>
          <w:i/>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 Pneumonia (</w:t>
      </w:r>
      <w:r w:rsidRPr="00025A33">
        <w:rPr>
          <w:rFonts w:ascii="Book Antiqua" w:eastAsia="PMingLiU" w:hAnsi="Book Antiqua" w:cs="PMingLiU"/>
          <w:i/>
          <w:color w:val="000000"/>
          <w:kern w:val="0"/>
          <w:szCs w:val="24"/>
          <w:lang w:val="en-GB"/>
        </w:rPr>
        <w:t>n</w:t>
      </w:r>
      <w:r w:rsidRPr="000442AE">
        <w:rPr>
          <w:rFonts w:ascii="Book Antiqua" w:eastAsia="PMingLiU" w:hAnsi="Book Antiqua" w:cs="PMingLiU"/>
          <w:color w:val="000000"/>
          <w:kern w:val="0"/>
          <w:szCs w:val="24"/>
          <w:lang w:val="en-GB"/>
        </w:rPr>
        <w:t xml:space="preserve"> =</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 upper respiratory tract infection (</w:t>
      </w:r>
      <w:r w:rsidRPr="00025A33">
        <w:rPr>
          <w:rFonts w:ascii="Book Antiqua" w:eastAsia="PMingLiU" w:hAnsi="Book Antiqua" w:cs="PMingLiU"/>
          <w:i/>
          <w:color w:val="000000"/>
          <w:kern w:val="0"/>
          <w:szCs w:val="24"/>
          <w:lang w:val="en-GB"/>
        </w:rPr>
        <w:t>n</w:t>
      </w:r>
      <w:r w:rsidRPr="000442AE">
        <w:rPr>
          <w:rFonts w:ascii="Book Antiqua" w:eastAsia="PMingLiU" w:hAnsi="Book Antiqua" w:cs="PMingLiU"/>
          <w:color w:val="000000"/>
          <w:kern w:val="0"/>
          <w:szCs w:val="24"/>
          <w:lang w:val="en-GB"/>
        </w:rPr>
        <w:t xml:space="preserve"> =</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 and grade I complications (</w:t>
      </w:r>
      <w:r w:rsidRPr="00025A33">
        <w:rPr>
          <w:rFonts w:ascii="Book Antiqua" w:eastAsia="PMingLiU" w:hAnsi="Book Antiqua" w:cs="PMingLiU"/>
          <w:i/>
          <w:color w:val="000000"/>
          <w:kern w:val="0"/>
          <w:szCs w:val="24"/>
          <w:lang w:val="en-GB"/>
        </w:rPr>
        <w:t>n</w:t>
      </w:r>
      <w:r w:rsidRPr="000442AE">
        <w:rPr>
          <w:rFonts w:ascii="Book Antiqua" w:eastAsia="PMingLiU" w:hAnsi="Book Antiqua" w:cs="PMingLiU"/>
          <w:color w:val="000000"/>
          <w:kern w:val="0"/>
          <w:szCs w:val="24"/>
          <w:lang w:val="en-GB"/>
        </w:rPr>
        <w:t xml:space="preserve"> =</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2)</w:t>
      </w:r>
      <w:r>
        <w:rPr>
          <w:rFonts w:ascii="Book Antiqua" w:eastAsia="SimSun" w:hAnsi="Book Antiqua" w:cs="PMingLiU" w:hint="eastAsia"/>
          <w:color w:val="000000"/>
          <w:kern w:val="0"/>
          <w:szCs w:val="24"/>
          <w:lang w:val="en-GB" w:eastAsia="zh-CN"/>
        </w:rPr>
        <w:t xml:space="preserve">; </w:t>
      </w:r>
      <w:r w:rsidRPr="00025A33">
        <w:rPr>
          <w:rFonts w:ascii="Book Antiqua" w:eastAsia="PMingLiU" w:hAnsi="Book Antiqua" w:cs="PMingLiU"/>
          <w:color w:val="000000"/>
          <w:kern w:val="0"/>
          <w:szCs w:val="24"/>
          <w:vertAlign w:val="superscript"/>
          <w:lang w:val="en-GB"/>
        </w:rPr>
        <w:t>c</w:t>
      </w:r>
      <w:r w:rsidRPr="000442AE">
        <w:rPr>
          <w:rFonts w:ascii="Book Antiqua" w:eastAsia="PMingLiU" w:hAnsi="Book Antiqua" w:cs="PMingLiU"/>
          <w:color w:val="000000"/>
          <w:kern w:val="0"/>
          <w:szCs w:val="24"/>
          <w:lang w:val="en-GB"/>
        </w:rPr>
        <w:t>Intra-abdominal bleeding (</w:t>
      </w:r>
      <w:r w:rsidRPr="00025A33">
        <w:rPr>
          <w:rFonts w:ascii="Book Antiqua" w:eastAsia="PMingLiU" w:hAnsi="Book Antiqua" w:cs="PMingLiU"/>
          <w:i/>
          <w:color w:val="000000"/>
          <w:kern w:val="0"/>
          <w:szCs w:val="24"/>
          <w:lang w:val="en-GB"/>
        </w:rPr>
        <w:t>n</w:t>
      </w:r>
      <w:r w:rsidRPr="000442AE">
        <w:rPr>
          <w:rFonts w:ascii="Book Antiqua" w:eastAsia="PMingLiU" w:hAnsi="Book Antiqua" w:cs="PMingLiU"/>
          <w:color w:val="000000"/>
          <w:kern w:val="0"/>
          <w:szCs w:val="24"/>
          <w:lang w:val="en-GB"/>
        </w:rPr>
        <w:t xml:space="preserve"> =</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4), vascular complication (</w:t>
      </w:r>
      <w:r w:rsidRPr="00025A33">
        <w:rPr>
          <w:rFonts w:ascii="Book Antiqua" w:eastAsia="PMingLiU" w:hAnsi="Book Antiqua" w:cs="PMingLiU"/>
          <w:i/>
          <w:color w:val="000000"/>
          <w:kern w:val="0"/>
          <w:szCs w:val="24"/>
          <w:lang w:val="en-GB"/>
        </w:rPr>
        <w:t>n</w:t>
      </w:r>
      <w:r w:rsidRPr="000442AE">
        <w:rPr>
          <w:rFonts w:ascii="Book Antiqua" w:eastAsia="PMingLiU" w:hAnsi="Book Antiqua" w:cs="PMingLiU"/>
          <w:color w:val="000000"/>
          <w:kern w:val="0"/>
          <w:szCs w:val="24"/>
          <w:lang w:val="en-GB"/>
        </w:rPr>
        <w:t xml:space="preserve"> =</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4), biliary complication (</w:t>
      </w:r>
      <w:r w:rsidRPr="00025A33">
        <w:rPr>
          <w:rFonts w:ascii="Book Antiqua" w:eastAsia="PMingLiU" w:hAnsi="Book Antiqua" w:cs="PMingLiU"/>
          <w:i/>
          <w:color w:val="000000"/>
          <w:kern w:val="0"/>
          <w:szCs w:val="24"/>
          <w:lang w:val="en-GB"/>
        </w:rPr>
        <w:t>n</w:t>
      </w:r>
      <w:r w:rsidRPr="000442AE">
        <w:rPr>
          <w:rFonts w:ascii="Book Antiqua" w:eastAsia="PMingLiU" w:hAnsi="Book Antiqua" w:cs="PMingLiU"/>
          <w:color w:val="000000"/>
          <w:kern w:val="0"/>
          <w:szCs w:val="24"/>
          <w:lang w:val="en-GB"/>
        </w:rPr>
        <w:t xml:space="preserve"> =</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2) and others</w:t>
      </w:r>
      <w:r>
        <w:rPr>
          <w:rFonts w:ascii="Book Antiqua" w:eastAsia="SimSun" w:hAnsi="Book Antiqua" w:cs="PMingLiU" w:hint="eastAsia"/>
          <w:color w:val="000000"/>
          <w:kern w:val="0"/>
          <w:szCs w:val="24"/>
          <w:lang w:val="en-GB" w:eastAsia="zh-CN"/>
        </w:rPr>
        <w:t xml:space="preserve">; </w:t>
      </w:r>
      <w:r w:rsidRPr="00025A33">
        <w:rPr>
          <w:rFonts w:ascii="Book Antiqua" w:eastAsia="PMingLiU" w:hAnsi="Book Antiqua" w:cs="PMingLiU"/>
          <w:color w:val="000000"/>
          <w:kern w:val="0"/>
          <w:szCs w:val="24"/>
          <w:vertAlign w:val="superscript"/>
          <w:lang w:val="en-GB"/>
        </w:rPr>
        <w:t>d</w:t>
      </w:r>
      <w:r>
        <w:rPr>
          <w:rFonts w:ascii="Book Antiqua" w:eastAsia="PMingLiU" w:hAnsi="Book Antiqua" w:cs="PMingLiU"/>
          <w:color w:val="000000"/>
          <w:kern w:val="0"/>
          <w:szCs w:val="24"/>
          <w:lang w:val="en-GB"/>
        </w:rPr>
        <w:t>Pneumonia</w:t>
      </w:r>
      <w:r>
        <w:rPr>
          <w:rFonts w:ascii="Book Antiqua" w:eastAsia="SimSun" w:hAnsi="Book Antiqua" w:cs="PMingLiU" w:hint="eastAsia"/>
          <w:color w:val="000000"/>
          <w:kern w:val="0"/>
          <w:szCs w:val="24"/>
          <w:lang w:val="en-GB" w:eastAsia="zh-CN"/>
        </w:rPr>
        <w:t xml:space="preserve">; </w:t>
      </w:r>
      <w:r w:rsidRPr="00025A33">
        <w:rPr>
          <w:rFonts w:ascii="Book Antiqua" w:eastAsia="PMingLiU" w:hAnsi="Book Antiqua" w:cs="PMingLiU"/>
          <w:color w:val="000000"/>
          <w:kern w:val="0"/>
          <w:szCs w:val="24"/>
          <w:vertAlign w:val="superscript"/>
          <w:lang w:val="en-GB"/>
        </w:rPr>
        <w:t>e</w:t>
      </w:r>
      <w:r w:rsidRPr="000442AE">
        <w:rPr>
          <w:rFonts w:ascii="Book Antiqua" w:eastAsia="PMingLiU" w:hAnsi="Book Antiqua" w:cs="PMingLiU"/>
          <w:color w:val="000000"/>
          <w:kern w:val="0"/>
          <w:szCs w:val="24"/>
          <w:lang w:val="en-GB"/>
        </w:rPr>
        <w:t>Video presentation</w:t>
      </w:r>
      <w:r>
        <w:rPr>
          <w:rFonts w:ascii="Book Antiqua" w:eastAsia="SimSun" w:hAnsi="Book Antiqua" w:cs="PMingLiU" w:hint="eastAsia"/>
          <w:color w:val="000000"/>
          <w:kern w:val="0"/>
          <w:szCs w:val="24"/>
          <w:lang w:val="en-GB" w:eastAsia="zh-CN"/>
        </w:rPr>
        <w:t xml:space="preserve">; </w:t>
      </w:r>
      <w:r w:rsidRPr="00025A33">
        <w:rPr>
          <w:rFonts w:ascii="Book Antiqua" w:eastAsia="PMingLiU" w:hAnsi="Book Antiqua" w:cs="PMingLiU"/>
          <w:color w:val="000000"/>
          <w:kern w:val="0"/>
          <w:szCs w:val="24"/>
          <w:vertAlign w:val="superscript"/>
          <w:lang w:val="en-GB"/>
        </w:rPr>
        <w:t>f</w:t>
      </w:r>
      <w:r w:rsidRPr="000442AE">
        <w:rPr>
          <w:rFonts w:ascii="Book Antiqua" w:eastAsia="PMingLiU" w:hAnsi="Book Antiqua" w:cs="PMingLiU"/>
          <w:color w:val="000000"/>
          <w:kern w:val="0"/>
          <w:szCs w:val="24"/>
          <w:lang w:val="en-GB"/>
        </w:rPr>
        <w:t>Wound haematoma</w:t>
      </w:r>
      <w:r>
        <w:rPr>
          <w:rFonts w:ascii="Book Antiqua" w:eastAsia="SimSun" w:hAnsi="Book Antiqua" w:cs="PMingLiU" w:hint="eastAsia"/>
          <w:color w:val="000000"/>
          <w:kern w:val="0"/>
          <w:szCs w:val="24"/>
          <w:lang w:val="en-GB" w:eastAsia="zh-CN"/>
        </w:rPr>
        <w:t xml:space="preserve">; </w:t>
      </w:r>
      <w:r w:rsidRPr="00025A33">
        <w:rPr>
          <w:rFonts w:ascii="Book Antiqua" w:eastAsia="PMingLiU" w:hAnsi="Book Antiqua" w:cs="PMingLiU"/>
          <w:color w:val="000000"/>
          <w:kern w:val="0"/>
          <w:szCs w:val="24"/>
          <w:vertAlign w:val="superscript"/>
          <w:lang w:val="en-GB"/>
        </w:rPr>
        <w:t>g</w:t>
      </w:r>
      <w:r w:rsidRPr="000442AE">
        <w:rPr>
          <w:rFonts w:ascii="Book Antiqua" w:eastAsia="PMingLiU" w:hAnsi="Book Antiqua" w:cs="PMingLiU"/>
          <w:color w:val="000000"/>
          <w:kern w:val="0"/>
          <w:szCs w:val="24"/>
          <w:lang w:val="en-GB"/>
        </w:rPr>
        <w:t>Pneumonia</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Cx</w:t>
      </w:r>
      <w:r>
        <w:rPr>
          <w:rFonts w:ascii="Book Antiqua" w:eastAsia="SimSun" w:hAnsi="Book Antiqua" w:cs="PMingLiU" w:hint="eastAsia"/>
          <w:color w:val="000000"/>
          <w:kern w:val="0"/>
          <w:szCs w:val="24"/>
          <w:lang w:val="en-GB" w:eastAsia="zh-CN"/>
        </w:rPr>
        <w:t>:</w:t>
      </w:r>
      <w:r w:rsidRPr="000442AE">
        <w:rPr>
          <w:rFonts w:ascii="Book Antiqua" w:eastAsia="PMingLiU" w:hAnsi="Book Antiqua" w:cs="PMingLiU"/>
          <w:color w:val="000000"/>
          <w:kern w:val="0"/>
          <w:szCs w:val="24"/>
          <w:lang w:val="en-GB"/>
        </w:rPr>
        <w:t xml:space="preserve"> </w:t>
      </w:r>
      <w:r w:rsidRPr="00843DE9">
        <w:rPr>
          <w:rFonts w:ascii="Book Antiqua" w:eastAsia="PMingLiU" w:hAnsi="Book Antiqua" w:cs="PMingLiU"/>
          <w:caps/>
          <w:color w:val="000000"/>
          <w:kern w:val="0"/>
          <w:szCs w:val="24"/>
          <w:lang w:val="en-GB"/>
        </w:rPr>
        <w:t>c</w:t>
      </w:r>
      <w:r w:rsidRPr="000442AE">
        <w:rPr>
          <w:rFonts w:ascii="Book Antiqua" w:eastAsia="PMingLiU" w:hAnsi="Book Antiqua" w:cs="PMingLiU"/>
          <w:color w:val="000000"/>
          <w:kern w:val="0"/>
          <w:szCs w:val="24"/>
          <w:lang w:val="en-GB"/>
        </w:rPr>
        <w:t>omplications; HS</w:t>
      </w:r>
      <w:r>
        <w:rPr>
          <w:rFonts w:ascii="Book Antiqua" w:eastAsia="SimSun" w:hAnsi="Book Antiqua" w:cs="PMingLiU" w:hint="eastAsia"/>
          <w:color w:val="000000"/>
          <w:kern w:val="0"/>
          <w:szCs w:val="24"/>
          <w:lang w:val="en-GB" w:eastAsia="zh-CN"/>
        </w:rPr>
        <w:t xml:space="preserve">: </w:t>
      </w:r>
      <w:r w:rsidRPr="00843DE9">
        <w:rPr>
          <w:rFonts w:ascii="Book Antiqua" w:eastAsia="PMingLiU" w:hAnsi="Book Antiqua" w:cs="PMingLiU"/>
          <w:caps/>
          <w:color w:val="000000"/>
          <w:kern w:val="0"/>
          <w:szCs w:val="24"/>
          <w:lang w:val="en-GB"/>
        </w:rPr>
        <w:t>h</w:t>
      </w:r>
      <w:r w:rsidRPr="000442AE">
        <w:rPr>
          <w:rFonts w:ascii="Book Antiqua" w:eastAsia="PMingLiU" w:hAnsi="Book Antiqua" w:cs="PMingLiU"/>
          <w:color w:val="000000"/>
          <w:kern w:val="0"/>
          <w:szCs w:val="24"/>
          <w:lang w:val="en-GB"/>
        </w:rPr>
        <w:t>ospital stay;</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OT</w:t>
      </w:r>
      <w:r>
        <w:rPr>
          <w:rFonts w:ascii="Book Antiqua" w:eastAsia="SimSun" w:hAnsi="Book Antiqua" w:cs="PMingLiU" w:hint="eastAsia"/>
          <w:color w:val="000000"/>
          <w:kern w:val="0"/>
          <w:szCs w:val="24"/>
          <w:lang w:val="en-GB" w:eastAsia="zh-CN"/>
        </w:rPr>
        <w:t>:</w:t>
      </w:r>
      <w:r w:rsidRPr="000442AE">
        <w:rPr>
          <w:rFonts w:ascii="Book Antiqua" w:eastAsia="PMingLiU" w:hAnsi="Book Antiqua" w:cs="PMingLiU"/>
          <w:color w:val="000000"/>
          <w:kern w:val="0"/>
          <w:szCs w:val="24"/>
          <w:lang w:val="en-GB"/>
        </w:rPr>
        <w:t xml:space="preserve"> </w:t>
      </w:r>
      <w:r w:rsidRPr="00843DE9">
        <w:rPr>
          <w:rFonts w:ascii="Book Antiqua" w:eastAsia="PMingLiU" w:hAnsi="Book Antiqua" w:cs="PMingLiU"/>
          <w:caps/>
          <w:color w:val="000000"/>
          <w:kern w:val="0"/>
          <w:szCs w:val="24"/>
          <w:lang w:val="en-GB"/>
        </w:rPr>
        <w:t>o</w:t>
      </w:r>
      <w:r w:rsidRPr="000442AE">
        <w:rPr>
          <w:rFonts w:ascii="Book Antiqua" w:eastAsia="PMingLiU" w:hAnsi="Book Antiqua" w:cs="PMingLiU"/>
          <w:color w:val="000000"/>
          <w:kern w:val="0"/>
          <w:szCs w:val="24"/>
          <w:lang w:val="en-GB"/>
        </w:rPr>
        <w:t>perating time; WIT</w:t>
      </w:r>
      <w:r>
        <w:rPr>
          <w:rFonts w:ascii="Book Antiqua" w:eastAsia="SimSun" w:hAnsi="Book Antiqua" w:cs="PMingLiU" w:hint="eastAsia"/>
          <w:color w:val="000000"/>
          <w:kern w:val="0"/>
          <w:szCs w:val="24"/>
          <w:lang w:val="en-GB" w:eastAsia="zh-CN"/>
        </w:rPr>
        <w:t>:</w:t>
      </w:r>
      <w:r w:rsidRPr="000442AE">
        <w:rPr>
          <w:rFonts w:ascii="Book Antiqua" w:eastAsia="PMingLiU" w:hAnsi="Book Antiqua" w:cs="PMingLiU"/>
          <w:color w:val="000000"/>
          <w:kern w:val="0"/>
          <w:szCs w:val="24"/>
          <w:lang w:val="en-GB"/>
        </w:rPr>
        <w:t xml:space="preserve"> </w:t>
      </w:r>
      <w:r w:rsidRPr="00843DE9">
        <w:rPr>
          <w:rFonts w:ascii="Book Antiqua" w:eastAsia="PMingLiU" w:hAnsi="Book Antiqua" w:cs="PMingLiU"/>
          <w:caps/>
          <w:color w:val="000000"/>
          <w:kern w:val="0"/>
          <w:szCs w:val="24"/>
          <w:lang w:val="en-GB"/>
        </w:rPr>
        <w:t>w</w:t>
      </w:r>
      <w:r w:rsidRPr="000442AE">
        <w:rPr>
          <w:rFonts w:ascii="Book Antiqua" w:eastAsia="PMingLiU" w:hAnsi="Book Antiqua" w:cs="PMingLiU"/>
          <w:color w:val="000000"/>
          <w:kern w:val="0"/>
          <w:szCs w:val="24"/>
          <w:lang w:val="en-GB"/>
        </w:rPr>
        <w:t>arm ischaemic time</w:t>
      </w:r>
      <w:r>
        <w:rPr>
          <w:rFonts w:ascii="Book Antiqua" w:eastAsia="SimSun" w:hAnsi="Book Antiqua" w:cs="PMingLiU" w:hint="eastAsia"/>
          <w:color w:val="000000"/>
          <w:kern w:val="0"/>
          <w:szCs w:val="24"/>
          <w:lang w:val="en-GB" w:eastAsia="zh-CN"/>
        </w:rPr>
        <w:t>.</w:t>
      </w:r>
    </w:p>
    <w:p w14:paraId="075FBD78" w14:textId="77777777" w:rsidR="000143F1" w:rsidRPr="000442AE" w:rsidRDefault="000143F1" w:rsidP="000442AE">
      <w:pPr>
        <w:widowControl/>
        <w:snapToGrid w:val="0"/>
        <w:spacing w:line="360" w:lineRule="auto"/>
        <w:jc w:val="both"/>
        <w:rPr>
          <w:rFonts w:ascii="Book Antiqua" w:eastAsia="PMingLiU" w:hAnsi="Book Antiqua" w:cstheme="minorHAnsi"/>
          <w:color w:val="222222"/>
          <w:kern w:val="0"/>
          <w:szCs w:val="24"/>
          <w:lang w:val="en-GB"/>
        </w:rPr>
      </w:pPr>
      <w:r w:rsidRPr="000442AE">
        <w:rPr>
          <w:rFonts w:ascii="Book Antiqua" w:eastAsia="PMingLiU" w:hAnsi="Book Antiqua" w:cstheme="minorHAnsi"/>
          <w:color w:val="222222"/>
          <w:kern w:val="0"/>
          <w:szCs w:val="24"/>
          <w:lang w:val="en-GB"/>
        </w:rPr>
        <w:br w:type="page"/>
      </w:r>
    </w:p>
    <w:p w14:paraId="36109718" w14:textId="71F12568" w:rsidR="00771E97" w:rsidRPr="00AC072D" w:rsidRDefault="00A65F58" w:rsidP="000442AE">
      <w:pPr>
        <w:widowControl/>
        <w:shd w:val="clear" w:color="auto" w:fill="FFFFFF"/>
        <w:snapToGrid w:val="0"/>
        <w:spacing w:line="360" w:lineRule="auto"/>
        <w:jc w:val="both"/>
        <w:rPr>
          <w:rFonts w:ascii="Book Antiqua" w:eastAsia="SimSun" w:hAnsi="Book Antiqua" w:cstheme="minorHAnsi"/>
          <w:b/>
          <w:color w:val="222222"/>
          <w:kern w:val="0"/>
          <w:szCs w:val="24"/>
          <w:lang w:val="en-GB" w:eastAsia="zh-CN"/>
        </w:rPr>
      </w:pPr>
      <w:r w:rsidRPr="000442AE">
        <w:rPr>
          <w:rFonts w:ascii="Book Antiqua" w:eastAsia="PMingLiU" w:hAnsi="Book Antiqua" w:cstheme="minorHAnsi"/>
          <w:b/>
          <w:color w:val="222222"/>
          <w:kern w:val="0"/>
          <w:szCs w:val="24"/>
          <w:lang w:val="en-GB"/>
        </w:rPr>
        <w:lastRenderedPageBreak/>
        <w:t>Table 5</w:t>
      </w:r>
      <w:r w:rsidR="00AC072D">
        <w:rPr>
          <w:rFonts w:ascii="Book Antiqua" w:eastAsia="SimSun" w:hAnsi="Book Antiqua" w:cstheme="minorHAnsi" w:hint="eastAsia"/>
          <w:b/>
          <w:color w:val="222222"/>
          <w:kern w:val="0"/>
          <w:szCs w:val="24"/>
          <w:lang w:val="en-GB" w:eastAsia="zh-CN"/>
        </w:rPr>
        <w:t xml:space="preserve"> </w:t>
      </w:r>
      <w:r w:rsidRPr="000442AE">
        <w:rPr>
          <w:rFonts w:ascii="Book Antiqua" w:eastAsia="PMingLiU" w:hAnsi="Book Antiqua" w:cstheme="minorHAnsi"/>
          <w:b/>
          <w:color w:val="222222"/>
          <w:kern w:val="0"/>
          <w:szCs w:val="24"/>
          <w:lang w:val="en-GB"/>
        </w:rPr>
        <w:t>Outcomes of pure lapa</w:t>
      </w:r>
      <w:r w:rsidR="00AC072D">
        <w:rPr>
          <w:rFonts w:ascii="Book Antiqua" w:eastAsia="PMingLiU" w:hAnsi="Book Antiqua" w:cstheme="minorHAnsi"/>
          <w:b/>
          <w:color w:val="222222"/>
          <w:kern w:val="0"/>
          <w:szCs w:val="24"/>
          <w:lang w:val="en-GB"/>
        </w:rPr>
        <w:t>roscopic donor left hepatectomy</w:t>
      </w:r>
    </w:p>
    <w:tbl>
      <w:tblPr>
        <w:tblW w:w="1729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85"/>
        <w:gridCol w:w="743"/>
        <w:gridCol w:w="2126"/>
        <w:gridCol w:w="2410"/>
        <w:gridCol w:w="1276"/>
        <w:gridCol w:w="1417"/>
        <w:gridCol w:w="2127"/>
        <w:gridCol w:w="1984"/>
        <w:gridCol w:w="2126"/>
      </w:tblGrid>
      <w:tr w:rsidR="00A65F58" w:rsidRPr="000442AE" w14:paraId="5C6900C5" w14:textId="77777777" w:rsidTr="00376B1F">
        <w:trPr>
          <w:trHeight w:val="323"/>
        </w:trPr>
        <w:tc>
          <w:tcPr>
            <w:tcW w:w="3085" w:type="dxa"/>
            <w:shd w:val="clear" w:color="auto" w:fill="auto"/>
            <w:noWrap/>
            <w:vAlign w:val="center"/>
            <w:hideMark/>
          </w:tcPr>
          <w:p w14:paraId="3ADA0C05" w14:textId="77777777" w:rsidR="00A65F58" w:rsidRPr="000442AE" w:rsidRDefault="00A65F58" w:rsidP="000442AE">
            <w:pPr>
              <w:widowControl/>
              <w:snapToGrid w:val="0"/>
              <w:spacing w:line="360" w:lineRule="auto"/>
              <w:jc w:val="both"/>
              <w:rPr>
                <w:rFonts w:ascii="Book Antiqua" w:eastAsia="PMingLiU" w:hAnsi="Book Antiqua" w:cs="PMingLiU"/>
                <w:b/>
                <w:color w:val="000000"/>
                <w:kern w:val="0"/>
                <w:szCs w:val="24"/>
                <w:lang w:val="en-GB"/>
              </w:rPr>
            </w:pPr>
          </w:p>
        </w:tc>
        <w:tc>
          <w:tcPr>
            <w:tcW w:w="743" w:type="dxa"/>
            <w:shd w:val="clear" w:color="auto" w:fill="auto"/>
            <w:noWrap/>
            <w:vAlign w:val="center"/>
            <w:hideMark/>
          </w:tcPr>
          <w:p w14:paraId="5A0BF98D" w14:textId="77777777" w:rsidR="00A65F58" w:rsidRPr="000442AE" w:rsidRDefault="00A65F58"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 xml:space="preserve">No. </w:t>
            </w:r>
          </w:p>
        </w:tc>
        <w:tc>
          <w:tcPr>
            <w:tcW w:w="2126" w:type="dxa"/>
            <w:shd w:val="clear" w:color="auto" w:fill="auto"/>
            <w:noWrap/>
            <w:vAlign w:val="center"/>
            <w:hideMark/>
          </w:tcPr>
          <w:p w14:paraId="187178FB" w14:textId="77777777" w:rsidR="00A65F58" w:rsidRPr="000442AE" w:rsidRDefault="00A65F58"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OT (min)</w:t>
            </w:r>
          </w:p>
        </w:tc>
        <w:tc>
          <w:tcPr>
            <w:tcW w:w="2410" w:type="dxa"/>
            <w:shd w:val="clear" w:color="auto" w:fill="auto"/>
            <w:noWrap/>
            <w:vAlign w:val="center"/>
            <w:hideMark/>
          </w:tcPr>
          <w:p w14:paraId="543AF818" w14:textId="77777777" w:rsidR="00A65F58" w:rsidRPr="000442AE" w:rsidRDefault="00A65F58"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Blood loss (m</w:t>
            </w:r>
            <w:r w:rsidRPr="00D96473">
              <w:rPr>
                <w:rFonts w:ascii="Book Antiqua" w:eastAsia="PMingLiU" w:hAnsi="Book Antiqua" w:cs="PMingLiU"/>
                <w:b/>
                <w:caps/>
                <w:color w:val="000000"/>
                <w:kern w:val="0"/>
                <w:szCs w:val="24"/>
                <w:lang w:val="en-GB"/>
              </w:rPr>
              <w:t>l</w:t>
            </w:r>
            <w:r w:rsidRPr="000442AE">
              <w:rPr>
                <w:rFonts w:ascii="Book Antiqua" w:eastAsia="PMingLiU" w:hAnsi="Book Antiqua" w:cs="PMingLiU"/>
                <w:b/>
                <w:color w:val="000000"/>
                <w:kern w:val="0"/>
                <w:szCs w:val="24"/>
                <w:lang w:val="en-GB"/>
              </w:rPr>
              <w:t>)</w:t>
            </w:r>
          </w:p>
        </w:tc>
        <w:tc>
          <w:tcPr>
            <w:tcW w:w="1276" w:type="dxa"/>
            <w:shd w:val="clear" w:color="auto" w:fill="auto"/>
            <w:noWrap/>
            <w:vAlign w:val="center"/>
            <w:hideMark/>
          </w:tcPr>
          <w:p w14:paraId="754C926C" w14:textId="77777777" w:rsidR="00A65F58" w:rsidRPr="000442AE" w:rsidRDefault="00A65F58"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WIT (min)</w:t>
            </w:r>
          </w:p>
        </w:tc>
        <w:tc>
          <w:tcPr>
            <w:tcW w:w="1417" w:type="dxa"/>
            <w:shd w:val="clear" w:color="auto" w:fill="auto"/>
            <w:noWrap/>
            <w:vAlign w:val="center"/>
            <w:hideMark/>
          </w:tcPr>
          <w:p w14:paraId="159A340B" w14:textId="77777777" w:rsidR="00A65F58" w:rsidRPr="000442AE" w:rsidRDefault="00A65F58"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Conversion</w:t>
            </w:r>
          </w:p>
        </w:tc>
        <w:tc>
          <w:tcPr>
            <w:tcW w:w="2127" w:type="dxa"/>
            <w:shd w:val="clear" w:color="auto" w:fill="auto"/>
            <w:noWrap/>
            <w:vAlign w:val="center"/>
            <w:hideMark/>
          </w:tcPr>
          <w:p w14:paraId="57CB58BF" w14:textId="0E826F3F" w:rsidR="00A65F58" w:rsidRPr="000442AE" w:rsidRDefault="00D96473" w:rsidP="000442AE">
            <w:pPr>
              <w:widowControl/>
              <w:snapToGrid w:val="0"/>
              <w:spacing w:line="360" w:lineRule="auto"/>
              <w:jc w:val="both"/>
              <w:rPr>
                <w:rFonts w:ascii="Book Antiqua" w:eastAsia="PMingLiU" w:hAnsi="Book Antiqua" w:cs="PMingLiU"/>
                <w:b/>
                <w:color w:val="000000"/>
                <w:kern w:val="0"/>
                <w:szCs w:val="24"/>
                <w:lang w:val="en-GB"/>
              </w:rPr>
            </w:pPr>
            <w:r>
              <w:rPr>
                <w:rFonts w:ascii="Book Antiqua" w:eastAsia="PMingLiU" w:hAnsi="Book Antiqua" w:cs="PMingLiU"/>
                <w:b/>
                <w:color w:val="000000"/>
                <w:kern w:val="0"/>
                <w:szCs w:val="24"/>
                <w:lang w:val="en-GB"/>
              </w:rPr>
              <w:t>HS (d</w:t>
            </w:r>
            <w:r w:rsidR="00A65F58" w:rsidRPr="000442AE">
              <w:rPr>
                <w:rFonts w:ascii="Book Antiqua" w:eastAsia="PMingLiU" w:hAnsi="Book Antiqua" w:cs="PMingLiU"/>
                <w:b/>
                <w:color w:val="000000"/>
                <w:kern w:val="0"/>
                <w:szCs w:val="24"/>
                <w:lang w:val="en-GB"/>
              </w:rPr>
              <w:t>)</w:t>
            </w:r>
          </w:p>
        </w:tc>
        <w:tc>
          <w:tcPr>
            <w:tcW w:w="1984" w:type="dxa"/>
            <w:shd w:val="clear" w:color="auto" w:fill="auto"/>
            <w:noWrap/>
            <w:vAlign w:val="center"/>
            <w:hideMark/>
          </w:tcPr>
          <w:p w14:paraId="2F186D8E" w14:textId="77777777" w:rsidR="00A65F58" w:rsidRPr="000442AE" w:rsidRDefault="00A65F58"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Donor Cx</w:t>
            </w:r>
          </w:p>
        </w:tc>
        <w:tc>
          <w:tcPr>
            <w:tcW w:w="2126" w:type="dxa"/>
            <w:shd w:val="clear" w:color="auto" w:fill="auto"/>
            <w:noWrap/>
            <w:vAlign w:val="center"/>
            <w:hideMark/>
          </w:tcPr>
          <w:p w14:paraId="572FB614" w14:textId="77777777" w:rsidR="00A65F58" w:rsidRPr="000442AE" w:rsidRDefault="00A65F58" w:rsidP="000442AE">
            <w:pPr>
              <w:widowControl/>
              <w:snapToGrid w:val="0"/>
              <w:spacing w:line="360" w:lineRule="auto"/>
              <w:jc w:val="both"/>
              <w:rPr>
                <w:rFonts w:ascii="Book Antiqua" w:eastAsia="PMingLiU" w:hAnsi="Book Antiqua" w:cs="PMingLiU"/>
                <w:b/>
                <w:color w:val="000000"/>
                <w:kern w:val="0"/>
                <w:szCs w:val="24"/>
                <w:lang w:val="en-GB"/>
              </w:rPr>
            </w:pPr>
            <w:r w:rsidRPr="000442AE">
              <w:rPr>
                <w:rFonts w:ascii="Book Antiqua" w:eastAsia="PMingLiU" w:hAnsi="Book Antiqua" w:cs="PMingLiU"/>
                <w:b/>
                <w:color w:val="000000"/>
                <w:kern w:val="0"/>
                <w:szCs w:val="24"/>
                <w:lang w:val="en-GB"/>
              </w:rPr>
              <w:t>Recipient Cx</w:t>
            </w:r>
          </w:p>
        </w:tc>
      </w:tr>
      <w:tr w:rsidR="003F525E" w:rsidRPr="000442AE" w14:paraId="584DDBF8" w14:textId="77777777" w:rsidTr="00376B1F">
        <w:trPr>
          <w:trHeight w:val="323"/>
        </w:trPr>
        <w:tc>
          <w:tcPr>
            <w:tcW w:w="17294" w:type="dxa"/>
            <w:gridSpan w:val="9"/>
            <w:shd w:val="clear" w:color="auto" w:fill="auto"/>
            <w:noWrap/>
            <w:vAlign w:val="center"/>
            <w:hideMark/>
          </w:tcPr>
          <w:p w14:paraId="434F67CC" w14:textId="77777777" w:rsidR="003F525E" w:rsidRPr="000442AE" w:rsidRDefault="003F525E"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b/>
                <w:color w:val="000000"/>
                <w:kern w:val="0"/>
                <w:szCs w:val="24"/>
                <w:lang w:val="en-GB"/>
              </w:rPr>
              <w:t>Comparative study</w:t>
            </w:r>
          </w:p>
        </w:tc>
      </w:tr>
      <w:tr w:rsidR="00D96473" w:rsidRPr="000442AE" w14:paraId="0F5168EB" w14:textId="77777777" w:rsidTr="00376B1F">
        <w:trPr>
          <w:trHeight w:val="512"/>
        </w:trPr>
        <w:tc>
          <w:tcPr>
            <w:tcW w:w="3085" w:type="dxa"/>
            <w:shd w:val="clear" w:color="auto" w:fill="auto"/>
            <w:noWrap/>
            <w:vAlign w:val="center"/>
            <w:hideMark/>
          </w:tcPr>
          <w:p w14:paraId="3DFC9149" w14:textId="726D128E" w:rsidR="00D96473" w:rsidRPr="000442AE" w:rsidRDefault="00D96473"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Samstein</w:t>
            </w:r>
            <w:r w:rsidRPr="000442AE">
              <w:rPr>
                <w:rFonts w:ascii="Book Antiqua" w:eastAsia="PMingLiU" w:hAnsi="Book Antiqua" w:cs="PMingLiU"/>
                <w:i/>
                <w:color w:val="000000"/>
                <w:kern w:val="0"/>
                <w:szCs w:val="24"/>
                <w:lang w:val="en-GB"/>
              </w:rPr>
              <w:t xml:space="preserve"> et </w:t>
            </w:r>
            <w:r>
              <w:rPr>
                <w:rFonts w:ascii="Book Antiqua" w:eastAsia="PMingLiU" w:hAnsi="Book Antiqua" w:cs="PMingLiU"/>
                <w:i/>
                <w:color w:val="000000"/>
                <w:kern w:val="0"/>
                <w:szCs w:val="24"/>
                <w:lang w:val="en-GB"/>
              </w:rPr>
              <w:t>al</w:t>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fldChar w:fldCharType="begin" w:fldLock="1"/>
            </w:r>
            <w:r w:rsidRPr="000442AE">
              <w:rPr>
                <w:rFonts w:ascii="Book Antiqua" w:eastAsia="PMingLiU" w:hAnsi="Book Antiqua" w:cs="PMingLiU"/>
                <w:color w:val="000000"/>
                <w:kern w:val="0"/>
                <w:szCs w:val="24"/>
                <w:lang w:val="en-GB"/>
              </w:rPr>
              <w:instrText>ADDIN CSL_CITATION { "citationItems" : [ { "id" : "ITEM-1", "itemData" : { "DOI" : "10.1002/lt.24116", "ISSN" : "15276465", "PMID" : "25789460", "abstract" : "Living donor liver transplantation has failed to become a major means of transplantation in the United States, where &lt;5% of the transplants are performed with living donors. At least 30% to 50% of the complications of donor hepatectomy appear to be related to abdominal wall trauma, including hernia, bowel obstruction, and chronic abdominal discomfort. We analyzed our experience with laparoscopically procured donor hepatectomy. We compared 22 full laparoscopic donor hepatectomies to 20 open/hybrid hepatectomies over an 11-year period. Donor and recipient demographics, complications, and graft and recipient outcomes were analyzed. All 22 laparoscopically procured liver allografts were transplanted successfully. The laparoscopically procured grafts took longer to procure (7 hours 58 minutes versus 6 hours 38 minutes; P\u2009&lt;\u20090.001). The laparoscopically procured cases had lower blood loss (177.3 versus 3753 cc; P\u2009&lt;\u20090.001), a shorter length of stay, and significantly reduced days off work (P\u2009=\u2009.01). The 1-year graft survival was not different (90% in the laparoscopic group and 85% in the open group; P\u2009=\u20090.70). The 1-year patient survival was not different (95% in the laparoscopic group and 85% in the open group; P\u2009=\u20090.32). There was a trend toward lower wound issues in the laparoscopic group, but this did not reach significance (the hybrid/open group had a 15% hernia rate versus 5% for the laparoscopic group). In experienced living donor centers, laparoscopic liver donation appears to be feasible for all pediatric recipients and some adult recipients. Outcomes for the recipients of laparoscopically procured grafts do not appear significantly different from outcomes with hybrid/open techniques.", "author" : [ { "dropping-particle" : "", "family" : "Samstein", "given" : "Benjamin", "non-dropping-particle" : "", "parse-names" : false, "suffix" : "" }, { "dropping-particle" : "", "family" : "Griesemer", "given" : "Adam", "non-dropping-particle" : "", "parse-names" : false, "suffix" : "" }, { "dropping-particle" : "", "family" : "Cherqui", "given" : "Daniel", "non-dropping-particle" : "", "parse-names" : false, "suffix" : "" }, { "dropping-particle" : "", "family" : "Mansour", "given" : "Tarek", "non-dropping-particle" : "", "parse-names" : false, "suffix" : "" }, { "dropping-particle" : "", "family" : "Pisa", "given" : "Joseph", "non-dropping-particle" : "", "parse-names" : false, "suffix" : "" }, { "dropping-particle" : "", "family" : "Yegiants", "given" : "Anna", "non-dropping-particle" : "", "parse-names" : false, "suffix" : "" }, { "dropping-particle" : "", "family" : "Fox", "given" : "Alyson N.", "non-dropping-particle" : "", "parse-names" : false, "suffix" : "" }, { "dropping-particle" : "V.", "family" : "Guarrera", "given" : "James", "non-dropping-particle" : "", "parse-names" : false, "suffix" : "" }, { "dropping-particle" : "", "family" : "Kato", "given" : "Tomoaki", "non-dropping-particle" : "", "parse-names" : false, "suffix" : "" }, { "dropping-particle" : "", "family" : "Halazun", "given" : "Karim J.", "non-dropping-particle" : "", "parse-names" : false, "suffix" : "" }, { "dropping-particle" : "", "family" : "Emond", "given" : "Jean", "non-dropping-particle" : "", "parse-names" : false, "suffix" : "" } ], "container-title" : "Liver Transplantation", "id" : "ITEM-1", "issue" : "6", "issued" : { "date-parts" : [ [ "2015", "6" ] ] }, "page" : "768-773", "title" : "Fully laparoscopic left-sided donor hepatectomy is safe and associated with shorter hospital stay and earlier return to work: A comparative study", "type" : "article-journal", "volume" : "21" }, "uris" : [ "http://www.mendeley.com/documents/?uuid=c90b0ea9-af6f-3da9-9b20-b089520e4c37" ] } ], "mendeley" : { "formattedCitation" : "&lt;sup&gt;40&lt;/sup&gt;", "plainTextFormattedCitation" : "40", "previouslyFormattedCitation" : "&lt;sup&gt;40&lt;/sup&gt;" }, "properties" : {  }, "schema" : "https://github.com/citation-style-language/schema/raw/master/csl-citation.json" }</w:instrText>
            </w:r>
            <w:r w:rsidRPr="000442AE">
              <w:rPr>
                <w:rFonts w:ascii="Book Antiqua" w:eastAsia="PMingLiU" w:hAnsi="Book Antiqua" w:cs="PMingLiU"/>
                <w:color w:val="000000"/>
                <w:kern w:val="0"/>
                <w:szCs w:val="24"/>
                <w:lang w:val="en-GB"/>
              </w:rPr>
              <w:fldChar w:fldCharType="separate"/>
            </w:r>
            <w:r w:rsidRPr="000442AE">
              <w:rPr>
                <w:rFonts w:ascii="Book Antiqua" w:eastAsia="PMingLiU" w:hAnsi="Book Antiqua" w:cs="PMingLiU"/>
                <w:color w:val="000000"/>
                <w:kern w:val="0"/>
                <w:szCs w:val="24"/>
                <w:vertAlign w:val="superscript"/>
                <w:lang w:val="en-GB"/>
              </w:rPr>
              <w:t>40</w:t>
            </w:r>
            <w:r w:rsidRPr="000442AE">
              <w:rPr>
                <w:rFonts w:ascii="Book Antiqua" w:eastAsia="PMingLiU" w:hAnsi="Book Antiqua" w:cs="PMingLiU"/>
                <w:color w:val="000000"/>
                <w:kern w:val="0"/>
                <w:szCs w:val="24"/>
                <w:lang w:val="en-GB"/>
              </w:rPr>
              <w:fldChar w:fldCharType="end"/>
            </w:r>
            <w:r w:rsidRPr="000442AE">
              <w:rPr>
                <w:rFonts w:ascii="Book Antiqua" w:eastAsia="PMingLiU" w:hAnsi="Book Antiqua" w:cs="PMingLiU"/>
                <w:color w:val="000000"/>
                <w:kern w:val="0"/>
                <w:szCs w:val="24"/>
                <w:vertAlign w:val="superscript"/>
                <w:lang w:val="en-GB"/>
              </w:rPr>
              <w:t>]</w:t>
            </w:r>
            <w:r w:rsidRPr="000442AE">
              <w:rPr>
                <w:rFonts w:ascii="Book Antiqua" w:eastAsia="PMingLiU" w:hAnsi="Book Antiqua" w:cs="PMingLiU"/>
                <w:color w:val="000000"/>
                <w:kern w:val="0"/>
                <w:szCs w:val="24"/>
                <w:lang w:val="en-GB"/>
              </w:rPr>
              <w:t>, 2015</w:t>
            </w:r>
            <w:r w:rsidRPr="000442AE">
              <w:rPr>
                <w:rFonts w:ascii="Book Antiqua" w:eastAsia="PMingLiU" w:hAnsi="Book Antiqua" w:cs="PMingLiU"/>
                <w:color w:val="000000"/>
                <w:kern w:val="0"/>
                <w:szCs w:val="24"/>
                <w:vertAlign w:val="superscript"/>
                <w:lang w:val="en-GB"/>
              </w:rPr>
              <w:t>a</w:t>
            </w:r>
          </w:p>
        </w:tc>
        <w:tc>
          <w:tcPr>
            <w:tcW w:w="743" w:type="dxa"/>
            <w:shd w:val="clear" w:color="auto" w:fill="auto"/>
            <w:noWrap/>
            <w:vAlign w:val="center"/>
            <w:hideMark/>
          </w:tcPr>
          <w:p w14:paraId="1D5E6F58" w14:textId="77777777" w:rsidR="00D96473" w:rsidRPr="000442AE" w:rsidRDefault="00D96473"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5/20</w:t>
            </w:r>
          </w:p>
        </w:tc>
        <w:tc>
          <w:tcPr>
            <w:tcW w:w="2126" w:type="dxa"/>
            <w:shd w:val="clear" w:color="auto" w:fill="auto"/>
            <w:noWrap/>
            <w:vAlign w:val="center"/>
            <w:hideMark/>
          </w:tcPr>
          <w:p w14:paraId="4AE243EE" w14:textId="6C023795" w:rsidR="00D96473" w:rsidRPr="000442AE" w:rsidRDefault="00D96473" w:rsidP="00D96473">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478</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68*/398</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42</w:t>
            </w:r>
          </w:p>
        </w:tc>
        <w:tc>
          <w:tcPr>
            <w:tcW w:w="2410" w:type="dxa"/>
            <w:shd w:val="clear" w:color="auto" w:fill="auto"/>
            <w:noWrap/>
            <w:vAlign w:val="center"/>
            <w:hideMark/>
          </w:tcPr>
          <w:p w14:paraId="6554EDCE" w14:textId="2D5CA091" w:rsidR="00D96473" w:rsidRPr="000442AE" w:rsidRDefault="00D96473" w:rsidP="00D96473">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177</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101*/375</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191</w:t>
            </w:r>
          </w:p>
        </w:tc>
        <w:tc>
          <w:tcPr>
            <w:tcW w:w="1276" w:type="dxa"/>
            <w:shd w:val="clear" w:color="auto" w:fill="auto"/>
            <w:noWrap/>
            <w:vAlign w:val="center"/>
            <w:hideMark/>
          </w:tcPr>
          <w:p w14:paraId="0633EAB4" w14:textId="77777777" w:rsidR="00D96473" w:rsidRPr="000442AE" w:rsidRDefault="00D96473"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c>
          <w:tcPr>
            <w:tcW w:w="1417" w:type="dxa"/>
            <w:shd w:val="clear" w:color="auto" w:fill="auto"/>
            <w:noWrap/>
            <w:vAlign w:val="center"/>
            <w:hideMark/>
          </w:tcPr>
          <w:p w14:paraId="10BFC054" w14:textId="77777777" w:rsidR="00D96473" w:rsidRPr="000442AE" w:rsidRDefault="00D96473"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0</w:t>
            </w:r>
          </w:p>
        </w:tc>
        <w:tc>
          <w:tcPr>
            <w:tcW w:w="2127" w:type="dxa"/>
            <w:shd w:val="clear" w:color="auto" w:fill="auto"/>
            <w:noWrap/>
            <w:vAlign w:val="center"/>
            <w:hideMark/>
          </w:tcPr>
          <w:p w14:paraId="27420E30" w14:textId="59B51F38" w:rsidR="00D96473" w:rsidRPr="000442AE" w:rsidRDefault="00D96473" w:rsidP="00D96473">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4.3</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1.5*/6.0</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1.5</w:t>
            </w:r>
          </w:p>
        </w:tc>
        <w:tc>
          <w:tcPr>
            <w:tcW w:w="1984" w:type="dxa"/>
            <w:shd w:val="clear" w:color="auto" w:fill="auto"/>
            <w:noWrap/>
            <w:vAlign w:val="center"/>
            <w:hideMark/>
          </w:tcPr>
          <w:p w14:paraId="2C271FB4" w14:textId="147B97F7" w:rsidR="00D96473" w:rsidRPr="000442AE" w:rsidRDefault="00D96473" w:rsidP="00D96473">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 (9.1%)</w:t>
            </w:r>
            <w:r w:rsidRPr="000442AE">
              <w:rPr>
                <w:rFonts w:ascii="Book Antiqua" w:eastAsia="PMingLiU" w:hAnsi="Book Antiqua" w:cs="PMingLiU"/>
                <w:color w:val="000000"/>
                <w:kern w:val="0"/>
                <w:szCs w:val="24"/>
                <w:vertAlign w:val="superscript"/>
                <w:lang w:val="en-GB"/>
              </w:rPr>
              <w:t>b</w:t>
            </w:r>
            <w:r w:rsidRPr="000442AE">
              <w:rPr>
                <w:rFonts w:ascii="Book Antiqua" w:eastAsia="PMingLiU" w:hAnsi="Book Antiqua" w:cs="PMingLiU"/>
                <w:color w:val="000000"/>
                <w:kern w:val="0"/>
                <w:szCs w:val="24"/>
                <w:lang w:val="en-GB"/>
              </w:rPr>
              <w:t>/5 (25%)</w:t>
            </w:r>
          </w:p>
        </w:tc>
        <w:tc>
          <w:tcPr>
            <w:tcW w:w="2126" w:type="dxa"/>
            <w:shd w:val="clear" w:color="auto" w:fill="auto"/>
            <w:noWrap/>
            <w:vAlign w:val="center"/>
            <w:hideMark/>
          </w:tcPr>
          <w:p w14:paraId="73F8152E" w14:textId="3CF28513" w:rsidR="00D96473" w:rsidRPr="000442AE" w:rsidRDefault="00D96473" w:rsidP="00D96473">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 (4.5%)</w:t>
            </w:r>
            <w:r w:rsidRPr="000442AE">
              <w:rPr>
                <w:rFonts w:ascii="Book Antiqua" w:eastAsia="PMingLiU" w:hAnsi="Book Antiqua" w:cs="PMingLiU"/>
                <w:color w:val="000000"/>
                <w:kern w:val="0"/>
                <w:szCs w:val="24"/>
                <w:vertAlign w:val="superscript"/>
                <w:lang w:val="en-GB"/>
              </w:rPr>
              <w:t>c</w:t>
            </w:r>
            <w:r w:rsidRPr="000442AE">
              <w:rPr>
                <w:rFonts w:ascii="Book Antiqua" w:eastAsia="PMingLiU" w:hAnsi="Book Antiqua" w:cs="PMingLiU"/>
                <w:color w:val="000000"/>
                <w:kern w:val="0"/>
                <w:szCs w:val="24"/>
                <w:lang w:val="en-GB"/>
              </w:rPr>
              <w:t>/1 (4.5%)</w:t>
            </w:r>
          </w:p>
        </w:tc>
      </w:tr>
      <w:tr w:rsidR="003F525E" w:rsidRPr="000442AE" w14:paraId="3EE443AA" w14:textId="77777777" w:rsidTr="00376B1F">
        <w:trPr>
          <w:trHeight w:val="323"/>
        </w:trPr>
        <w:tc>
          <w:tcPr>
            <w:tcW w:w="17294" w:type="dxa"/>
            <w:gridSpan w:val="9"/>
            <w:shd w:val="clear" w:color="auto" w:fill="auto"/>
            <w:noWrap/>
            <w:vAlign w:val="center"/>
            <w:hideMark/>
          </w:tcPr>
          <w:p w14:paraId="20963E64" w14:textId="77777777" w:rsidR="003F525E" w:rsidRPr="000442AE" w:rsidRDefault="003F525E"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b/>
                <w:color w:val="000000"/>
                <w:kern w:val="0"/>
                <w:szCs w:val="24"/>
                <w:lang w:val="en-GB"/>
              </w:rPr>
              <w:t>Case series</w:t>
            </w:r>
          </w:p>
        </w:tc>
      </w:tr>
      <w:tr w:rsidR="00A65F58" w:rsidRPr="000442AE" w14:paraId="4FBB3877" w14:textId="77777777" w:rsidTr="00376B1F">
        <w:trPr>
          <w:trHeight w:val="323"/>
        </w:trPr>
        <w:tc>
          <w:tcPr>
            <w:tcW w:w="3085" w:type="dxa"/>
            <w:shd w:val="clear" w:color="auto" w:fill="auto"/>
            <w:noWrap/>
            <w:vAlign w:val="center"/>
            <w:hideMark/>
          </w:tcPr>
          <w:p w14:paraId="5604B995" w14:textId="660C9FE2" w:rsidR="00A65F58" w:rsidRPr="000442AE" w:rsidRDefault="00A65F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Samstein</w:t>
            </w:r>
            <w:r w:rsidR="00F553AB" w:rsidRPr="000442AE">
              <w:rPr>
                <w:rFonts w:ascii="Book Antiqua" w:eastAsia="PMingLiU" w:hAnsi="Book Antiqua" w:cs="PMingLiU"/>
                <w:i/>
                <w:color w:val="000000"/>
                <w:kern w:val="0"/>
                <w:szCs w:val="24"/>
                <w:lang w:val="en-GB"/>
              </w:rPr>
              <w:t xml:space="preserve"> et </w:t>
            </w:r>
            <w:r w:rsidR="00D96473">
              <w:rPr>
                <w:rFonts w:ascii="Book Antiqua" w:eastAsia="PMingLiU" w:hAnsi="Book Antiqua" w:cs="PMingLiU"/>
                <w:i/>
                <w:color w:val="000000"/>
                <w:kern w:val="0"/>
                <w:szCs w:val="24"/>
                <w:lang w:val="en-GB"/>
              </w:rPr>
              <w:t>al</w:t>
            </w:r>
            <w:r w:rsidR="00F553AB" w:rsidRPr="000442AE">
              <w:rPr>
                <w:rFonts w:ascii="Book Antiqua" w:eastAsia="PMingLiU" w:hAnsi="Book Antiqua" w:cs="PMingLiU"/>
                <w:color w:val="000000"/>
                <w:kern w:val="0"/>
                <w:szCs w:val="24"/>
                <w:vertAlign w:val="superscript"/>
                <w:lang w:val="en-GB"/>
              </w:rPr>
              <w:t>[</w:t>
            </w:r>
            <w:r w:rsidR="005B295A" w:rsidRPr="000442AE">
              <w:rPr>
                <w:rFonts w:ascii="Book Antiqua" w:eastAsia="PMingLiU" w:hAnsi="Book Antiqua" w:cs="PMingLiU"/>
                <w:color w:val="000000"/>
                <w:kern w:val="0"/>
                <w:szCs w:val="24"/>
                <w:lang w:val="en-GB"/>
              </w:rPr>
              <w:fldChar w:fldCharType="begin" w:fldLock="1"/>
            </w:r>
            <w:r w:rsidR="005B295A" w:rsidRPr="000442AE">
              <w:rPr>
                <w:rFonts w:ascii="Book Antiqua" w:eastAsia="PMingLiU" w:hAnsi="Book Antiqua" w:cs="PMingLiU"/>
                <w:color w:val="000000"/>
                <w:kern w:val="0"/>
                <w:szCs w:val="24"/>
                <w:lang w:val="en-GB"/>
              </w:rPr>
              <w:instrText>ADDIN CSL_CITATION { "citationItems" : [ { "id" : "ITEM-1", "itemData" : { "DOI" : "10.1111/ajt.12360", "ISSN" : "16006135", "PMID" : "24034709", "abstract" : "In recent years different minimal access strategies have been designed in order to perform living donor liver surgery for adult recipients with less morbidity. Techniques involve shortening the length of the incision with or without previous laparoscopic mobilization of the liver. Herein we present two cases of totally laparoscopic living donor left hepatectomy, with and without removal of the middle hepatic vein, respectively. We describe in detail the anatomical and technical aspects of the procedure focusing on relevant points to enhance safety.", "author" : [ { "dropping-particle" : "", "family" : "Samstein", "given" : "B.", "non-dropping-particle" : "", "parse-names" : false, "suffix" : "" }, { "dropping-particle" : "", "family" : "Cherqui", "given" : "D.", "non-dropping-particle" : "", "parse-names" : false, "suffix" : "" }, { "dropping-particle" : "", "family" : "Rotellar", "given" : "F.", "non-dropping-particle" : "", "parse-names" : false, "suffix" : "" }, { "dropping-particle" : "", "family" : "Griesemer", "given" : "A.", "non-dropping-particle" : "", "parse-names" : false, "suffix" : "" }, { "dropping-particle" : "", "family" : "Halazun", "given" : "K. J.", "non-dropping-particle" : "", "parse-names" : false, "suffix" : "" }, { "dropping-particle" : "", "family" : "Kato", "given" : "T.", "non-dropping-particle" : "", "parse-names" : false, "suffix" : "" }, { "dropping-particle" : "", "family" : "Guarrera", "given" : "J.", "non-dropping-particle" : "", "parse-names" : false, "suffix" : "" }, { "dropping-particle" : "", "family" : "Emond", "given" : "J. C.", "non-dropping-particle" : "", "parse-names" : false, "suffix" : "" } ], "container-title" : "American Journal of Transplantation", "id" : "ITEM-1", "issue" : "9", "issued" : { "date-parts" : [ [ "2013", "9" ] ] }, "page" : "2462-2466", "title" : "Totally Laparoscopic Full Left Hepatectomy for Living Donor Liver Transplantation in Adolescents and Adults", "type" : "article-journal", "volume" : "13" }, "uris" : [ "http://www.mendeley.com/documents/?uuid=f48db0e5-1cfb-3923-99c8-bce6be3cf268" ] } ], "mendeley" : { "formattedCitation" : "&lt;sup&gt;71&lt;/sup&gt;", "plainTextFormattedCitation" : "71", "previouslyFormattedCitation" : "&lt;sup&gt;71&lt;/sup&gt;" }, "properties" : {  }, "schema" : "https://github.com/citation-style-language/schema/raw/master/csl-citation.json" }</w:instrText>
            </w:r>
            <w:r w:rsidR="005B295A" w:rsidRPr="000442AE">
              <w:rPr>
                <w:rFonts w:ascii="Book Antiqua" w:eastAsia="PMingLiU" w:hAnsi="Book Antiqua" w:cs="PMingLiU"/>
                <w:color w:val="000000"/>
                <w:kern w:val="0"/>
                <w:szCs w:val="24"/>
                <w:lang w:val="en-GB"/>
              </w:rPr>
              <w:fldChar w:fldCharType="separate"/>
            </w:r>
            <w:r w:rsidR="005B295A" w:rsidRPr="000442AE">
              <w:rPr>
                <w:rFonts w:ascii="Book Antiqua" w:eastAsia="PMingLiU" w:hAnsi="Book Antiqua" w:cs="PMingLiU"/>
                <w:color w:val="000000"/>
                <w:kern w:val="0"/>
                <w:szCs w:val="24"/>
                <w:vertAlign w:val="superscript"/>
                <w:lang w:val="en-GB"/>
              </w:rPr>
              <w:t>71</w:t>
            </w:r>
            <w:r w:rsidR="005B295A" w:rsidRPr="000442AE">
              <w:rPr>
                <w:rFonts w:ascii="Book Antiqua" w:eastAsia="PMingLiU" w:hAnsi="Book Antiqua" w:cs="PMingLiU"/>
                <w:color w:val="000000"/>
                <w:kern w:val="0"/>
                <w:szCs w:val="24"/>
                <w:lang w:val="en-GB"/>
              </w:rPr>
              <w:fldChar w:fldCharType="end"/>
            </w:r>
            <w:r w:rsidR="00F553AB" w:rsidRPr="000442AE">
              <w:rPr>
                <w:rFonts w:ascii="Book Antiqua" w:eastAsia="PMingLiU" w:hAnsi="Book Antiqua" w:cs="PMingLiU"/>
                <w:color w:val="000000"/>
                <w:kern w:val="0"/>
                <w:szCs w:val="24"/>
                <w:vertAlign w:val="superscript"/>
                <w:lang w:val="en-GB"/>
              </w:rPr>
              <w:t>]</w:t>
            </w:r>
            <w:r w:rsidR="00F553AB" w:rsidRPr="000442AE">
              <w:rPr>
                <w:rFonts w:ascii="Book Antiqua" w:eastAsia="PMingLiU" w:hAnsi="Book Antiqua" w:cs="PMingLiU"/>
                <w:color w:val="000000"/>
                <w:kern w:val="0"/>
                <w:szCs w:val="24"/>
                <w:lang w:val="en-GB"/>
              </w:rPr>
              <w:t>, 2013</w:t>
            </w:r>
          </w:p>
        </w:tc>
        <w:tc>
          <w:tcPr>
            <w:tcW w:w="743" w:type="dxa"/>
            <w:shd w:val="clear" w:color="auto" w:fill="auto"/>
            <w:noWrap/>
            <w:vAlign w:val="center"/>
            <w:hideMark/>
          </w:tcPr>
          <w:p w14:paraId="0E506764" w14:textId="77777777" w:rsidR="00A65F58" w:rsidRPr="000442AE" w:rsidRDefault="00A65F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2</w:t>
            </w:r>
          </w:p>
        </w:tc>
        <w:tc>
          <w:tcPr>
            <w:tcW w:w="2126" w:type="dxa"/>
            <w:shd w:val="clear" w:color="auto" w:fill="auto"/>
            <w:noWrap/>
            <w:vAlign w:val="center"/>
            <w:hideMark/>
          </w:tcPr>
          <w:p w14:paraId="3D9B2E23" w14:textId="77777777" w:rsidR="00A65F58" w:rsidRPr="000442AE" w:rsidRDefault="00A65F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358-379</w:t>
            </w:r>
          </w:p>
        </w:tc>
        <w:tc>
          <w:tcPr>
            <w:tcW w:w="2410" w:type="dxa"/>
            <w:shd w:val="clear" w:color="auto" w:fill="auto"/>
            <w:noWrap/>
            <w:vAlign w:val="center"/>
            <w:hideMark/>
          </w:tcPr>
          <w:p w14:paraId="0545C125" w14:textId="77777777" w:rsidR="00A65F58" w:rsidRPr="000442AE" w:rsidRDefault="00A65F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125</w:t>
            </w:r>
          </w:p>
        </w:tc>
        <w:tc>
          <w:tcPr>
            <w:tcW w:w="1276" w:type="dxa"/>
            <w:shd w:val="clear" w:color="auto" w:fill="auto"/>
            <w:noWrap/>
            <w:vAlign w:val="center"/>
            <w:hideMark/>
          </w:tcPr>
          <w:p w14:paraId="600F6668" w14:textId="77777777" w:rsidR="00A65F58" w:rsidRPr="000442AE" w:rsidRDefault="00A65F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c>
          <w:tcPr>
            <w:tcW w:w="1417" w:type="dxa"/>
            <w:shd w:val="clear" w:color="auto" w:fill="auto"/>
            <w:noWrap/>
            <w:vAlign w:val="center"/>
            <w:hideMark/>
          </w:tcPr>
          <w:p w14:paraId="49D885F0" w14:textId="77777777" w:rsidR="00A65F58" w:rsidRPr="000442AE" w:rsidRDefault="00A65F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 xml:space="preserve">0 </w:t>
            </w:r>
          </w:p>
        </w:tc>
        <w:tc>
          <w:tcPr>
            <w:tcW w:w="2127" w:type="dxa"/>
            <w:shd w:val="clear" w:color="auto" w:fill="auto"/>
            <w:noWrap/>
            <w:vAlign w:val="center"/>
            <w:hideMark/>
          </w:tcPr>
          <w:p w14:paraId="12972015" w14:textId="1FFD1C99" w:rsidR="00A65F58" w:rsidRPr="000442AE" w:rsidRDefault="00A65F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w:t>
            </w:r>
            <w:r w:rsidR="008B411A">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sidR="008B411A">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w:t>
            </w:r>
          </w:p>
        </w:tc>
        <w:tc>
          <w:tcPr>
            <w:tcW w:w="1984" w:type="dxa"/>
            <w:shd w:val="clear" w:color="auto" w:fill="auto"/>
            <w:noWrap/>
            <w:vAlign w:val="center"/>
            <w:hideMark/>
          </w:tcPr>
          <w:p w14:paraId="4AB67B94" w14:textId="77777777" w:rsidR="00A65F58" w:rsidRPr="000442AE" w:rsidRDefault="00A65F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0</w:t>
            </w:r>
          </w:p>
        </w:tc>
        <w:tc>
          <w:tcPr>
            <w:tcW w:w="2126" w:type="dxa"/>
            <w:shd w:val="clear" w:color="auto" w:fill="auto"/>
            <w:noWrap/>
            <w:vAlign w:val="center"/>
            <w:hideMark/>
          </w:tcPr>
          <w:p w14:paraId="55AFAE36" w14:textId="77777777" w:rsidR="00A65F58" w:rsidRPr="000442AE" w:rsidRDefault="00A65F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 (50%)</w:t>
            </w:r>
            <w:r w:rsidRPr="000442AE">
              <w:rPr>
                <w:rFonts w:ascii="Book Antiqua" w:eastAsia="PMingLiU" w:hAnsi="Book Antiqua" w:cs="PMingLiU"/>
                <w:color w:val="000000"/>
                <w:kern w:val="0"/>
                <w:szCs w:val="24"/>
                <w:vertAlign w:val="superscript"/>
                <w:lang w:val="en-GB"/>
              </w:rPr>
              <w:t>d</w:t>
            </w:r>
          </w:p>
        </w:tc>
      </w:tr>
      <w:tr w:rsidR="00A65F58" w:rsidRPr="000442AE" w14:paraId="09DA754C" w14:textId="77777777" w:rsidTr="00376B1F">
        <w:trPr>
          <w:trHeight w:val="323"/>
        </w:trPr>
        <w:tc>
          <w:tcPr>
            <w:tcW w:w="3085" w:type="dxa"/>
            <w:shd w:val="clear" w:color="auto" w:fill="auto"/>
            <w:noWrap/>
            <w:vAlign w:val="center"/>
            <w:hideMark/>
          </w:tcPr>
          <w:p w14:paraId="5C7207D1" w14:textId="7F682125" w:rsidR="00A65F58" w:rsidRPr="000442AE" w:rsidRDefault="00A65F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Troisi</w:t>
            </w:r>
            <w:r w:rsidR="00F553AB" w:rsidRPr="000442AE">
              <w:rPr>
                <w:rFonts w:ascii="Book Antiqua" w:eastAsia="PMingLiU" w:hAnsi="Book Antiqua" w:cs="PMingLiU"/>
                <w:i/>
                <w:color w:val="000000"/>
                <w:kern w:val="0"/>
                <w:szCs w:val="24"/>
                <w:lang w:val="en-GB"/>
              </w:rPr>
              <w:t xml:space="preserve"> et </w:t>
            </w:r>
            <w:r w:rsidR="00D96473">
              <w:rPr>
                <w:rFonts w:ascii="Book Antiqua" w:eastAsia="PMingLiU" w:hAnsi="Book Antiqua" w:cs="PMingLiU"/>
                <w:i/>
                <w:color w:val="000000"/>
                <w:kern w:val="0"/>
                <w:szCs w:val="24"/>
                <w:lang w:val="en-GB"/>
              </w:rPr>
              <w:t>al</w:t>
            </w:r>
            <w:r w:rsidR="00F553AB" w:rsidRPr="000442AE">
              <w:rPr>
                <w:rFonts w:ascii="Book Antiqua" w:eastAsia="PMingLiU" w:hAnsi="Book Antiqua" w:cs="PMingLiU"/>
                <w:color w:val="000000"/>
                <w:kern w:val="0"/>
                <w:szCs w:val="24"/>
                <w:vertAlign w:val="superscript"/>
                <w:lang w:val="en-GB"/>
              </w:rPr>
              <w:t>[</w:t>
            </w:r>
            <w:r w:rsidR="005B295A" w:rsidRPr="000442AE">
              <w:rPr>
                <w:rFonts w:ascii="Book Antiqua" w:eastAsia="PMingLiU" w:hAnsi="Book Antiqua" w:cs="PMingLiU"/>
                <w:color w:val="000000"/>
                <w:kern w:val="0"/>
                <w:szCs w:val="24"/>
                <w:lang w:val="en-GB"/>
              </w:rPr>
              <w:fldChar w:fldCharType="begin" w:fldLock="1"/>
            </w:r>
            <w:r w:rsidR="005B295A" w:rsidRPr="000442AE">
              <w:rPr>
                <w:rFonts w:ascii="Book Antiqua" w:eastAsia="PMingLiU" w:hAnsi="Book Antiqua" w:cs="PMingLiU"/>
                <w:color w:val="000000"/>
                <w:kern w:val="0"/>
                <w:szCs w:val="24"/>
                <w:lang w:val="en-GB"/>
              </w:rPr>
              <w:instrText>ADDIN CSL_CITATION { "citationItems" : [ { "id" : "ITEM-1", "itemData" : { "DOI" : "10.1111/ajt.12362", "ISSN" : "16006135", "author" : [ { "dropping-particle" : "", "family" : "Troisi", "given" : "R. I.", "non-dropping-particle" : "", "parse-names" : false, "suffix" : "" }, { "dropping-particle" : "", "family" : "Wojcicki", "given" : "M.", "non-dropping-particle" : "", "parse-names" : false, "suffix" : "" }, { "dropping-particle" : "", "family" : "Tomassini", "given" : "F.", "non-dropping-particle" : "", "parse-names" : false, "suffix" : "" }, { "dropping-particle" : "", "family" : "Houtmeyers", "given" : "P.", "non-dropping-particle" : "", "parse-names" : false, "suffix" : "" }, { "dropping-particle" : "", "family" : "Vanlander", "given" : "A.", "non-dropping-particle" : "", "parse-names" : false, "suffix" : "" }, { "dropping-particle" : "", "family" : "Berrevoet", "given" : "F.", "non-dropping-particle" : "", "parse-names" : false, "suffix" : "" }, { "dropping-particle" : "", "family" : "Smeets", "given" : "P.", "non-dropping-particle" : "", "parse-names" : false, "suffix" : "" }, { "dropping-particle" : "", "family" : "Vlierberghe", "given" : "H.", "non-dropping-particle" : "Van", "parse-names" : false, "suffix" : "" }, { "dropping-particle" : "", "family" : "Rogiers", "given" : "X.", "non-dropping-particle" : "", "parse-names" : false, "suffix" : "" } ], "container-title" : "American Journal of Transplantation", "id" : "ITEM-1", "issue" : "9", "issued" : { "date-parts" : [ [ "2013", "9", "1" ] ] }, "page" : "2472-2478", "title" : "Pure Laparoscopic Full-Left Living Donor Hepatectomy for Calculated Small-for-Size LDLT in Adults: Proof of Concept", "type" : "article-journal", "volume" : "13" }, "uris" : [ "http://www.mendeley.com/documents/?uuid=04150fbd-5f44-36d0-ada7-0d2ebf94c48c" ] } ], "mendeley" : { "formattedCitation" : "&lt;sup&gt;72&lt;/sup&gt;", "plainTextFormattedCitation" : "72", "previouslyFormattedCitation" : "&lt;sup&gt;72&lt;/sup&gt;" }, "properties" : {  }, "schema" : "https://github.com/citation-style-language/schema/raw/master/csl-citation.json" }</w:instrText>
            </w:r>
            <w:r w:rsidR="005B295A" w:rsidRPr="000442AE">
              <w:rPr>
                <w:rFonts w:ascii="Book Antiqua" w:eastAsia="PMingLiU" w:hAnsi="Book Antiqua" w:cs="PMingLiU"/>
                <w:color w:val="000000"/>
                <w:kern w:val="0"/>
                <w:szCs w:val="24"/>
                <w:lang w:val="en-GB"/>
              </w:rPr>
              <w:fldChar w:fldCharType="separate"/>
            </w:r>
            <w:r w:rsidR="005B295A" w:rsidRPr="000442AE">
              <w:rPr>
                <w:rFonts w:ascii="Book Antiqua" w:eastAsia="PMingLiU" w:hAnsi="Book Antiqua" w:cs="PMingLiU"/>
                <w:color w:val="000000"/>
                <w:kern w:val="0"/>
                <w:szCs w:val="24"/>
                <w:vertAlign w:val="superscript"/>
                <w:lang w:val="en-GB"/>
              </w:rPr>
              <w:t>72</w:t>
            </w:r>
            <w:r w:rsidR="005B295A" w:rsidRPr="000442AE">
              <w:rPr>
                <w:rFonts w:ascii="Book Antiqua" w:eastAsia="PMingLiU" w:hAnsi="Book Antiqua" w:cs="PMingLiU"/>
                <w:color w:val="000000"/>
                <w:kern w:val="0"/>
                <w:szCs w:val="24"/>
                <w:lang w:val="en-GB"/>
              </w:rPr>
              <w:fldChar w:fldCharType="end"/>
            </w:r>
            <w:r w:rsidR="00F553AB" w:rsidRPr="000442AE">
              <w:rPr>
                <w:rFonts w:ascii="Book Antiqua" w:eastAsia="PMingLiU" w:hAnsi="Book Antiqua" w:cs="PMingLiU"/>
                <w:color w:val="000000"/>
                <w:kern w:val="0"/>
                <w:szCs w:val="24"/>
                <w:vertAlign w:val="superscript"/>
                <w:lang w:val="en-GB"/>
              </w:rPr>
              <w:t>]</w:t>
            </w:r>
            <w:r w:rsidR="00F553AB" w:rsidRPr="000442AE">
              <w:rPr>
                <w:rFonts w:ascii="Book Antiqua" w:eastAsia="PMingLiU" w:hAnsi="Book Antiqua" w:cs="PMingLiU"/>
                <w:color w:val="000000"/>
                <w:kern w:val="0"/>
                <w:szCs w:val="24"/>
                <w:lang w:val="en-GB"/>
              </w:rPr>
              <w:t>, 2013</w:t>
            </w:r>
          </w:p>
        </w:tc>
        <w:tc>
          <w:tcPr>
            <w:tcW w:w="743" w:type="dxa"/>
            <w:shd w:val="clear" w:color="auto" w:fill="auto"/>
            <w:noWrap/>
            <w:vAlign w:val="center"/>
            <w:hideMark/>
          </w:tcPr>
          <w:p w14:paraId="1DA2CDEC" w14:textId="77777777" w:rsidR="00A65F58" w:rsidRPr="000442AE" w:rsidRDefault="00A65F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w:t>
            </w:r>
          </w:p>
        </w:tc>
        <w:tc>
          <w:tcPr>
            <w:tcW w:w="2126" w:type="dxa"/>
            <w:shd w:val="clear" w:color="auto" w:fill="auto"/>
            <w:noWrap/>
            <w:vAlign w:val="center"/>
            <w:hideMark/>
          </w:tcPr>
          <w:p w14:paraId="09C286EB" w14:textId="77777777" w:rsidR="00A65F58" w:rsidRPr="000442AE" w:rsidRDefault="00A65F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370-560</w:t>
            </w:r>
          </w:p>
        </w:tc>
        <w:tc>
          <w:tcPr>
            <w:tcW w:w="2410" w:type="dxa"/>
            <w:shd w:val="clear" w:color="auto" w:fill="auto"/>
            <w:noWrap/>
            <w:vAlign w:val="center"/>
            <w:hideMark/>
          </w:tcPr>
          <w:p w14:paraId="06BE90FC" w14:textId="77777777" w:rsidR="00A65F58" w:rsidRPr="000442AE" w:rsidRDefault="00A65F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50-80</w:t>
            </w:r>
          </w:p>
        </w:tc>
        <w:tc>
          <w:tcPr>
            <w:tcW w:w="1276" w:type="dxa"/>
            <w:shd w:val="clear" w:color="auto" w:fill="auto"/>
            <w:noWrap/>
            <w:vAlign w:val="center"/>
            <w:hideMark/>
          </w:tcPr>
          <w:p w14:paraId="57CCBC15" w14:textId="77777777" w:rsidR="00A65F58" w:rsidRPr="000442AE" w:rsidRDefault="00A65F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4-7</w:t>
            </w:r>
          </w:p>
        </w:tc>
        <w:tc>
          <w:tcPr>
            <w:tcW w:w="1417" w:type="dxa"/>
            <w:shd w:val="clear" w:color="auto" w:fill="auto"/>
            <w:noWrap/>
            <w:vAlign w:val="center"/>
            <w:hideMark/>
          </w:tcPr>
          <w:p w14:paraId="645855BB" w14:textId="77777777" w:rsidR="00A65F58" w:rsidRPr="000442AE" w:rsidRDefault="00A65F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 xml:space="preserve">0 </w:t>
            </w:r>
          </w:p>
        </w:tc>
        <w:tc>
          <w:tcPr>
            <w:tcW w:w="2127" w:type="dxa"/>
            <w:shd w:val="clear" w:color="auto" w:fill="auto"/>
            <w:noWrap/>
            <w:vAlign w:val="center"/>
            <w:hideMark/>
          </w:tcPr>
          <w:p w14:paraId="2BDDDA8D" w14:textId="77777777" w:rsidR="00A65F58" w:rsidRPr="000442AE" w:rsidRDefault="00A65F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4-6</w:t>
            </w:r>
          </w:p>
        </w:tc>
        <w:tc>
          <w:tcPr>
            <w:tcW w:w="1984" w:type="dxa"/>
            <w:shd w:val="clear" w:color="auto" w:fill="auto"/>
            <w:noWrap/>
            <w:vAlign w:val="center"/>
            <w:hideMark/>
          </w:tcPr>
          <w:p w14:paraId="7916111C" w14:textId="77777777" w:rsidR="00A65F58" w:rsidRPr="000442AE" w:rsidRDefault="00A65F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0</w:t>
            </w:r>
          </w:p>
        </w:tc>
        <w:tc>
          <w:tcPr>
            <w:tcW w:w="2126" w:type="dxa"/>
            <w:shd w:val="clear" w:color="auto" w:fill="auto"/>
            <w:noWrap/>
            <w:vAlign w:val="center"/>
            <w:hideMark/>
          </w:tcPr>
          <w:p w14:paraId="5E9B60B9" w14:textId="77777777" w:rsidR="00A65F58" w:rsidRPr="000442AE" w:rsidRDefault="00A65F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 (25%)e</w:t>
            </w:r>
          </w:p>
        </w:tc>
      </w:tr>
      <w:tr w:rsidR="00A65F58" w:rsidRPr="000442AE" w14:paraId="05FB8FDA" w14:textId="77777777" w:rsidTr="00376B1F">
        <w:trPr>
          <w:trHeight w:val="323"/>
        </w:trPr>
        <w:tc>
          <w:tcPr>
            <w:tcW w:w="3085" w:type="dxa"/>
            <w:shd w:val="clear" w:color="auto" w:fill="auto"/>
            <w:noWrap/>
            <w:vAlign w:val="center"/>
            <w:hideMark/>
          </w:tcPr>
          <w:p w14:paraId="1CD2A127" w14:textId="3BA29CAB" w:rsidR="00A65F58" w:rsidRPr="000442AE" w:rsidRDefault="00A65F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Almodhaiberi</w:t>
            </w:r>
            <w:r w:rsidR="00F553AB" w:rsidRPr="000442AE">
              <w:rPr>
                <w:rFonts w:ascii="Book Antiqua" w:eastAsia="PMingLiU" w:hAnsi="Book Antiqua" w:cs="PMingLiU"/>
                <w:i/>
                <w:color w:val="000000"/>
                <w:kern w:val="0"/>
                <w:szCs w:val="24"/>
                <w:lang w:val="en-GB"/>
              </w:rPr>
              <w:t xml:space="preserve"> et </w:t>
            </w:r>
            <w:r w:rsidR="00D96473">
              <w:rPr>
                <w:rFonts w:ascii="Book Antiqua" w:eastAsia="PMingLiU" w:hAnsi="Book Antiqua" w:cs="PMingLiU"/>
                <w:i/>
                <w:color w:val="000000"/>
                <w:kern w:val="0"/>
                <w:szCs w:val="24"/>
                <w:lang w:val="en-GB"/>
              </w:rPr>
              <w:t>al</w:t>
            </w:r>
            <w:r w:rsidR="00F553AB" w:rsidRPr="000442AE">
              <w:rPr>
                <w:rFonts w:ascii="Book Antiqua" w:eastAsia="PMingLiU" w:hAnsi="Book Antiqua" w:cs="PMingLiU"/>
                <w:color w:val="000000"/>
                <w:kern w:val="0"/>
                <w:szCs w:val="24"/>
                <w:vertAlign w:val="superscript"/>
                <w:lang w:val="en-GB"/>
              </w:rPr>
              <w:t>[</w:t>
            </w:r>
            <w:r w:rsidR="005B295A" w:rsidRPr="000442AE">
              <w:rPr>
                <w:rFonts w:ascii="Book Antiqua" w:eastAsia="PMingLiU" w:hAnsi="Book Antiqua" w:cs="PMingLiU"/>
                <w:color w:val="000000"/>
                <w:kern w:val="0"/>
                <w:szCs w:val="24"/>
                <w:lang w:val="en-GB"/>
              </w:rPr>
              <w:fldChar w:fldCharType="begin" w:fldLock="1"/>
            </w:r>
            <w:r w:rsidR="005B295A" w:rsidRPr="000442AE">
              <w:rPr>
                <w:rFonts w:ascii="Book Antiqua" w:eastAsia="PMingLiU" w:hAnsi="Book Antiqua" w:cs="PMingLiU"/>
                <w:color w:val="000000"/>
                <w:kern w:val="0"/>
                <w:szCs w:val="24"/>
                <w:lang w:val="en-GB"/>
              </w:rPr>
              <w:instrText>ADDIN CSL_CITATION { "citationItems" : [ { "id" : "ITEM-1", "itemData" : { "DOI" : "10.1007/s00464-017-5692-9", "ISSN" : "0930-2794", "PMID" : "28717867", "abstract" : "BACKGROUND Minimally invasive surgery has been validated to be a new standard in living donor hepatectomy for adult-to-pediatric transplantation with less morbidity [1]. Laparoscopic donor hepatectomy can reduce the major concerns about pain and morbidity associated with open surgery and a slow return to daily activities of donors [2]. Herein, we present one case of totally laparoscopic living donor left hepatectomy including the middle hepatic vein (MHV). DONOR AND METHOD A 37-year-old mother volunteered to donate to her 3-year-old son with biliary atresia (PELD score 7). Total donor liver volume was 833 cm3and left liver, including MHV, was 290 cm3. Graft to recipient body weight ratio was 2.07. Our operative technique has been published previously [2]. The left hepatic artery and portal vein were dissected and encircled with two vessel loops. Pringle's maneuver was used during parenchymal transection. The transection of the liver was performed using an alternating combination of laparoscopic ultrasonic aspirator (CUSA) and THUNDERBEAT\u2122 (Olympus, Japan). The MHV was identified and parenchymal transection was performed right side to it. Several small tributaries from segment V and VIII were identified and divided. Finally, left bile duct was identified and divided after performing intraoperative cholangiography using a mobile C-arm. RESULTS Totally laparoscopic living donor left hepatectomy was performed successfully without intraoperative complications and transfusion. The operation time was 300 min, the estimated blood loss was less than 125 ml and Graft weight was 314 g. Oral intake was resumed on the first postoperative day (POD). On POD 4, CT scan showed no pathological findings. The patient was discharged on POD 8 without complications. CONCLUSION The authors conclude that the laparoscopic living donor left hepatectomy is a safe and feasible procedure but should be performed in selected patients with a favorable anatomy.", "author" : [ { "dropping-particle" : "", "family" : "Almodhaiberi", "given" : "Helayel", "non-dropping-particle" : "", "parse-names" : false, "suffix" : "" }, { "dropping-particle" : "", "family" : "Kim", "given" : "Seok-Hwan", "non-dropping-particle" : "", "parse-names" : false, "suffix" : "" }, { "dropping-particle" : "", "family" : "Kim", "given" : "Ki-Hun", "non-dropping-particle" : "", "parse-names" : false, "suffix" : "" } ], "container-title" : "Surgical Endoscopy", "id" : "ITEM-1", "issue" : "1", "issued" : { "date-parts" : [ [ "2018", "1", "17" ] ] }, "page" : "513-513", "title" : "Totally laparoscopic living donor left hepatectomy for liver transplantation in a child", "type" : "article-journal", "volume" : "32" }, "uris" : [ "http://www.mendeley.com/documents/?uuid=f14958e9-63e6-3b60-8d0f-6958c5644cc4" ] } ], "mendeley" : { "formattedCitation" : "&lt;sup&gt;73&lt;/sup&gt;", "plainTextFormattedCitation" : "73", "previouslyFormattedCitation" : "&lt;sup&gt;73&lt;/sup&gt;" }, "properties" : {  }, "schema" : "https://github.com/citation-style-language/schema/raw/master/csl-citation.json" }</w:instrText>
            </w:r>
            <w:r w:rsidR="005B295A" w:rsidRPr="000442AE">
              <w:rPr>
                <w:rFonts w:ascii="Book Antiqua" w:eastAsia="PMingLiU" w:hAnsi="Book Antiqua" w:cs="PMingLiU"/>
                <w:color w:val="000000"/>
                <w:kern w:val="0"/>
                <w:szCs w:val="24"/>
                <w:lang w:val="en-GB"/>
              </w:rPr>
              <w:fldChar w:fldCharType="separate"/>
            </w:r>
            <w:r w:rsidR="005B295A" w:rsidRPr="000442AE">
              <w:rPr>
                <w:rFonts w:ascii="Book Antiqua" w:eastAsia="PMingLiU" w:hAnsi="Book Antiqua" w:cs="PMingLiU"/>
                <w:color w:val="000000"/>
                <w:kern w:val="0"/>
                <w:szCs w:val="24"/>
                <w:vertAlign w:val="superscript"/>
                <w:lang w:val="en-GB"/>
              </w:rPr>
              <w:t>73</w:t>
            </w:r>
            <w:r w:rsidR="005B295A" w:rsidRPr="000442AE">
              <w:rPr>
                <w:rFonts w:ascii="Book Antiqua" w:eastAsia="PMingLiU" w:hAnsi="Book Antiqua" w:cs="PMingLiU"/>
                <w:color w:val="000000"/>
                <w:kern w:val="0"/>
                <w:szCs w:val="24"/>
                <w:lang w:val="en-GB"/>
              </w:rPr>
              <w:fldChar w:fldCharType="end"/>
            </w:r>
            <w:r w:rsidR="0033254B" w:rsidRPr="000442AE">
              <w:rPr>
                <w:rFonts w:ascii="Book Antiqua" w:eastAsia="PMingLiU" w:hAnsi="Book Antiqua" w:cs="PMingLiU"/>
                <w:color w:val="000000"/>
                <w:kern w:val="0"/>
                <w:szCs w:val="24"/>
                <w:vertAlign w:val="superscript"/>
                <w:lang w:val="en-GB"/>
              </w:rPr>
              <w:t>]</w:t>
            </w:r>
            <w:r w:rsidR="0033254B" w:rsidRPr="000442AE">
              <w:rPr>
                <w:rFonts w:ascii="Book Antiqua" w:eastAsia="PMingLiU" w:hAnsi="Book Antiqua" w:cs="PMingLiU"/>
                <w:color w:val="000000"/>
                <w:kern w:val="0"/>
                <w:szCs w:val="24"/>
                <w:lang w:val="en-GB"/>
              </w:rPr>
              <w:t>, 2018</w:t>
            </w:r>
          </w:p>
        </w:tc>
        <w:tc>
          <w:tcPr>
            <w:tcW w:w="743" w:type="dxa"/>
            <w:shd w:val="clear" w:color="auto" w:fill="auto"/>
            <w:noWrap/>
            <w:vAlign w:val="center"/>
            <w:hideMark/>
          </w:tcPr>
          <w:p w14:paraId="577D2604" w14:textId="77777777" w:rsidR="00A65F58" w:rsidRPr="000442AE" w:rsidRDefault="00A65F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w:t>
            </w:r>
          </w:p>
        </w:tc>
        <w:tc>
          <w:tcPr>
            <w:tcW w:w="2126" w:type="dxa"/>
            <w:shd w:val="clear" w:color="auto" w:fill="auto"/>
            <w:noWrap/>
            <w:vAlign w:val="center"/>
            <w:hideMark/>
          </w:tcPr>
          <w:p w14:paraId="772840EA" w14:textId="77777777" w:rsidR="00A65F58" w:rsidRPr="000442AE" w:rsidRDefault="00A65F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300</w:t>
            </w:r>
          </w:p>
        </w:tc>
        <w:tc>
          <w:tcPr>
            <w:tcW w:w="2410" w:type="dxa"/>
            <w:shd w:val="clear" w:color="auto" w:fill="auto"/>
            <w:noWrap/>
            <w:vAlign w:val="center"/>
            <w:hideMark/>
          </w:tcPr>
          <w:p w14:paraId="5E4F4C90" w14:textId="77777777" w:rsidR="00A65F58" w:rsidRPr="000442AE" w:rsidRDefault="00A65F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125</w:t>
            </w:r>
          </w:p>
        </w:tc>
        <w:tc>
          <w:tcPr>
            <w:tcW w:w="1276" w:type="dxa"/>
            <w:shd w:val="clear" w:color="auto" w:fill="auto"/>
            <w:noWrap/>
            <w:vAlign w:val="center"/>
            <w:hideMark/>
          </w:tcPr>
          <w:p w14:paraId="23391E62" w14:textId="77777777" w:rsidR="00A65F58" w:rsidRPr="000442AE" w:rsidRDefault="00A65F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c>
          <w:tcPr>
            <w:tcW w:w="1417" w:type="dxa"/>
            <w:shd w:val="clear" w:color="auto" w:fill="auto"/>
            <w:noWrap/>
            <w:vAlign w:val="center"/>
            <w:hideMark/>
          </w:tcPr>
          <w:p w14:paraId="614F68EC" w14:textId="77777777" w:rsidR="00A65F58" w:rsidRPr="000442AE" w:rsidRDefault="00A65F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 xml:space="preserve">0 </w:t>
            </w:r>
          </w:p>
        </w:tc>
        <w:tc>
          <w:tcPr>
            <w:tcW w:w="2127" w:type="dxa"/>
            <w:shd w:val="clear" w:color="auto" w:fill="auto"/>
            <w:noWrap/>
            <w:vAlign w:val="center"/>
            <w:hideMark/>
          </w:tcPr>
          <w:p w14:paraId="3E78FEF9" w14:textId="77777777" w:rsidR="00A65F58" w:rsidRPr="000442AE" w:rsidRDefault="00A65F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8</w:t>
            </w:r>
          </w:p>
        </w:tc>
        <w:tc>
          <w:tcPr>
            <w:tcW w:w="1984" w:type="dxa"/>
            <w:shd w:val="clear" w:color="auto" w:fill="auto"/>
            <w:noWrap/>
            <w:vAlign w:val="center"/>
            <w:hideMark/>
          </w:tcPr>
          <w:p w14:paraId="42DA7D1C" w14:textId="77777777" w:rsidR="00A65F58" w:rsidRPr="000442AE" w:rsidRDefault="00A65F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0</w:t>
            </w:r>
          </w:p>
        </w:tc>
        <w:tc>
          <w:tcPr>
            <w:tcW w:w="2126" w:type="dxa"/>
            <w:shd w:val="clear" w:color="auto" w:fill="auto"/>
            <w:noWrap/>
            <w:vAlign w:val="center"/>
            <w:hideMark/>
          </w:tcPr>
          <w:p w14:paraId="52FE6F2A" w14:textId="77777777" w:rsidR="00A65F58" w:rsidRPr="000442AE" w:rsidRDefault="00A65F58" w:rsidP="000442AE">
            <w:pPr>
              <w:widowControl/>
              <w:snapToGrid w:val="0"/>
              <w:spacing w:line="360" w:lineRule="auto"/>
              <w:jc w:val="both"/>
              <w:rPr>
                <w:rFonts w:ascii="Book Antiqua" w:eastAsia="PMingLiU" w:hAnsi="Book Antiqua" w:cs="PMingLiU"/>
                <w:color w:val="000000"/>
                <w:kern w:val="0"/>
                <w:szCs w:val="24"/>
                <w:lang w:val="en-GB"/>
              </w:rPr>
            </w:pPr>
            <w:r w:rsidRPr="000442AE">
              <w:rPr>
                <w:rFonts w:ascii="Book Antiqua" w:eastAsia="PMingLiU" w:hAnsi="Book Antiqua" w:cs="PMingLiU"/>
                <w:color w:val="000000"/>
                <w:kern w:val="0"/>
                <w:szCs w:val="24"/>
                <w:lang w:val="en-GB"/>
              </w:rPr>
              <w:t>-</w:t>
            </w:r>
          </w:p>
        </w:tc>
      </w:tr>
    </w:tbl>
    <w:p w14:paraId="5BF6DD28" w14:textId="04F955BE" w:rsidR="003F525E" w:rsidRDefault="00D96473" w:rsidP="000442AE">
      <w:pPr>
        <w:widowControl/>
        <w:shd w:val="clear" w:color="auto" w:fill="FFFFFF"/>
        <w:snapToGrid w:val="0"/>
        <w:spacing w:line="360" w:lineRule="auto"/>
        <w:jc w:val="both"/>
        <w:rPr>
          <w:rFonts w:ascii="Book Antiqua" w:eastAsia="SimSun" w:hAnsi="Book Antiqua" w:cs="PMingLiU"/>
          <w:color w:val="000000"/>
          <w:kern w:val="0"/>
          <w:szCs w:val="24"/>
          <w:lang w:val="en-GB" w:eastAsia="zh-CN"/>
        </w:rPr>
      </w:pPr>
      <w:r>
        <w:rPr>
          <w:rFonts w:ascii="Book Antiqua" w:eastAsia="PMingLiU" w:hAnsi="Book Antiqua" w:cs="PMingLiU"/>
          <w:color w:val="000000"/>
          <w:kern w:val="0"/>
          <w:szCs w:val="24"/>
          <w:lang w:val="en-GB"/>
        </w:rPr>
        <w:t>*</w:t>
      </w:r>
      <w:r w:rsidRPr="000442AE">
        <w:rPr>
          <w:rFonts w:ascii="Book Antiqua" w:eastAsia="PMingLiU" w:hAnsi="Book Antiqua" w:cs="PMingLiU"/>
          <w:color w:val="000000"/>
          <w:kern w:val="0"/>
          <w:szCs w:val="24"/>
          <w:lang w:val="en-GB"/>
        </w:rPr>
        <w:t>Statistically significant</w:t>
      </w:r>
      <w:r>
        <w:rPr>
          <w:rFonts w:ascii="Book Antiqua" w:eastAsia="SimSun" w:hAnsi="Book Antiqua" w:cs="PMingLiU" w:hint="eastAsia"/>
          <w:color w:val="000000"/>
          <w:kern w:val="0"/>
          <w:szCs w:val="24"/>
          <w:lang w:val="en-GB" w:eastAsia="zh-CN"/>
        </w:rPr>
        <w:t xml:space="preserve">; </w:t>
      </w:r>
      <w:r w:rsidRPr="00D96473">
        <w:rPr>
          <w:rFonts w:ascii="Book Antiqua" w:eastAsia="PMingLiU" w:hAnsi="Book Antiqua" w:cs="PMingLiU"/>
          <w:color w:val="000000"/>
          <w:kern w:val="0"/>
          <w:szCs w:val="24"/>
          <w:vertAlign w:val="superscript"/>
          <w:lang w:val="en-GB"/>
        </w:rPr>
        <w:t>a</w:t>
      </w:r>
      <w:r w:rsidRPr="000442AE">
        <w:rPr>
          <w:rFonts w:ascii="Book Antiqua" w:eastAsia="PMingLiU" w:hAnsi="Book Antiqua" w:cs="PMingLiU"/>
          <w:color w:val="000000"/>
          <w:kern w:val="0"/>
          <w:szCs w:val="24"/>
          <w:lang w:val="en-GB"/>
        </w:rPr>
        <w:t>Results included 17 left lateral sectionectomies and compared with mixed open and hybrid controls</w:t>
      </w:r>
      <w:r>
        <w:rPr>
          <w:rFonts w:ascii="Book Antiqua" w:eastAsia="SimSun" w:hAnsi="Book Antiqua" w:cs="PMingLiU" w:hint="eastAsia"/>
          <w:color w:val="000000"/>
          <w:kern w:val="0"/>
          <w:szCs w:val="24"/>
          <w:lang w:val="en-GB" w:eastAsia="zh-CN"/>
        </w:rPr>
        <w:t xml:space="preserve">; </w:t>
      </w:r>
      <w:r w:rsidRPr="00D96473">
        <w:rPr>
          <w:rFonts w:ascii="Book Antiqua" w:eastAsia="PMingLiU" w:hAnsi="Book Antiqua" w:cs="PMingLiU"/>
          <w:color w:val="000000"/>
          <w:kern w:val="0"/>
          <w:szCs w:val="24"/>
          <w:vertAlign w:val="superscript"/>
          <w:lang w:val="en-GB"/>
        </w:rPr>
        <w:t>b</w:t>
      </w:r>
      <w:r w:rsidRPr="000442AE">
        <w:rPr>
          <w:rFonts w:ascii="Book Antiqua" w:eastAsia="PMingLiU" w:hAnsi="Book Antiqua" w:cs="PMingLiU"/>
          <w:color w:val="000000"/>
          <w:kern w:val="0"/>
          <w:szCs w:val="24"/>
          <w:lang w:val="en-GB"/>
        </w:rPr>
        <w:t>Hernia (</w:t>
      </w:r>
      <w:r w:rsidRPr="00D96473">
        <w:rPr>
          <w:rFonts w:ascii="Book Antiqua" w:eastAsia="PMingLiU" w:hAnsi="Book Antiqua" w:cs="PMingLiU"/>
          <w:i/>
          <w:color w:val="000000"/>
          <w:kern w:val="0"/>
          <w:szCs w:val="24"/>
          <w:lang w:val="en-GB"/>
        </w:rPr>
        <w:t>n</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w:t>
      </w:r>
      <w:r>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 and bile leak (</w:t>
      </w:r>
      <w:r w:rsidR="00974BDC" w:rsidRPr="00D96473">
        <w:rPr>
          <w:rFonts w:ascii="Book Antiqua" w:eastAsia="PMingLiU" w:hAnsi="Book Antiqua" w:cs="PMingLiU"/>
          <w:i/>
          <w:color w:val="000000"/>
          <w:kern w:val="0"/>
          <w:szCs w:val="24"/>
          <w:lang w:val="en-GB"/>
        </w:rPr>
        <w:t>n</w:t>
      </w:r>
      <w:r w:rsidR="00974BDC" w:rsidRPr="000442AE">
        <w:rPr>
          <w:rFonts w:ascii="Book Antiqua" w:eastAsia="PMingLiU" w:hAnsi="Book Antiqua" w:cs="PMingLiU"/>
          <w:color w:val="000000"/>
          <w:kern w:val="0"/>
          <w:szCs w:val="24"/>
          <w:lang w:val="en-GB"/>
        </w:rPr>
        <w:t xml:space="preserve"> </w:t>
      </w:r>
      <w:r w:rsidRPr="000442AE">
        <w:rPr>
          <w:rFonts w:ascii="Book Antiqua" w:eastAsia="PMingLiU" w:hAnsi="Book Antiqua" w:cs="PMingLiU"/>
          <w:color w:val="000000"/>
          <w:kern w:val="0"/>
          <w:szCs w:val="24"/>
          <w:lang w:val="en-GB"/>
        </w:rPr>
        <w:t>=</w:t>
      </w:r>
      <w:r w:rsidR="00974BDC">
        <w:rPr>
          <w:rFonts w:ascii="Book Antiqua" w:eastAsia="SimSun" w:hAnsi="Book Antiqua" w:cs="PMingLiU" w:hint="eastAsia"/>
          <w:color w:val="000000"/>
          <w:kern w:val="0"/>
          <w:szCs w:val="24"/>
          <w:lang w:val="en-GB" w:eastAsia="zh-CN"/>
        </w:rPr>
        <w:t xml:space="preserve"> </w:t>
      </w:r>
      <w:r w:rsidRPr="000442AE">
        <w:rPr>
          <w:rFonts w:ascii="Book Antiqua" w:eastAsia="PMingLiU" w:hAnsi="Book Antiqua" w:cs="PMingLiU"/>
          <w:color w:val="000000"/>
          <w:kern w:val="0"/>
          <w:szCs w:val="24"/>
          <w:lang w:val="en-GB"/>
        </w:rPr>
        <w:t>1)</w:t>
      </w:r>
      <w:r w:rsidR="00974BDC">
        <w:rPr>
          <w:rFonts w:ascii="Book Antiqua" w:eastAsia="SimSun" w:hAnsi="Book Antiqua" w:cs="PMingLiU" w:hint="eastAsia"/>
          <w:color w:val="000000"/>
          <w:kern w:val="0"/>
          <w:szCs w:val="24"/>
          <w:lang w:val="en-GB" w:eastAsia="zh-CN"/>
        </w:rPr>
        <w:t xml:space="preserve">; </w:t>
      </w:r>
      <w:r w:rsidR="00974BDC" w:rsidRPr="00974BDC">
        <w:rPr>
          <w:rFonts w:ascii="Book Antiqua" w:eastAsia="PMingLiU" w:hAnsi="Book Antiqua" w:cs="PMingLiU"/>
          <w:color w:val="000000"/>
          <w:kern w:val="0"/>
          <w:szCs w:val="24"/>
          <w:vertAlign w:val="superscript"/>
          <w:lang w:val="en-GB"/>
        </w:rPr>
        <w:t>c</w:t>
      </w:r>
      <w:r w:rsidR="00974BDC" w:rsidRPr="000442AE">
        <w:rPr>
          <w:rFonts w:ascii="Book Antiqua" w:eastAsia="PMingLiU" w:hAnsi="Book Antiqua" w:cs="PMingLiU"/>
          <w:color w:val="000000"/>
          <w:kern w:val="0"/>
          <w:szCs w:val="24"/>
          <w:lang w:val="en-GB"/>
        </w:rPr>
        <w:t>Portal vein thrombosis requiring exploration (</w:t>
      </w:r>
      <w:r w:rsidR="00974BDC" w:rsidRPr="00D96473">
        <w:rPr>
          <w:rFonts w:ascii="Book Antiqua" w:eastAsia="PMingLiU" w:hAnsi="Book Antiqua" w:cs="PMingLiU"/>
          <w:i/>
          <w:color w:val="000000"/>
          <w:kern w:val="0"/>
          <w:szCs w:val="24"/>
          <w:lang w:val="en-GB"/>
        </w:rPr>
        <w:t>n</w:t>
      </w:r>
      <w:r w:rsidR="00974BDC" w:rsidRPr="000442AE">
        <w:rPr>
          <w:rFonts w:ascii="Book Antiqua" w:eastAsia="PMingLiU" w:hAnsi="Book Antiqua" w:cs="PMingLiU"/>
          <w:color w:val="000000"/>
          <w:kern w:val="0"/>
          <w:szCs w:val="24"/>
          <w:lang w:val="en-GB"/>
        </w:rPr>
        <w:t xml:space="preserve"> =</w:t>
      </w:r>
      <w:r w:rsidR="00974BDC">
        <w:rPr>
          <w:rFonts w:ascii="Book Antiqua" w:eastAsia="SimSun" w:hAnsi="Book Antiqua" w:cs="PMingLiU" w:hint="eastAsia"/>
          <w:color w:val="000000"/>
          <w:kern w:val="0"/>
          <w:szCs w:val="24"/>
          <w:lang w:val="en-GB" w:eastAsia="zh-CN"/>
        </w:rPr>
        <w:t xml:space="preserve"> </w:t>
      </w:r>
      <w:r w:rsidR="00974BDC" w:rsidRPr="000442AE">
        <w:rPr>
          <w:rFonts w:ascii="Book Antiqua" w:eastAsia="PMingLiU" w:hAnsi="Book Antiqua" w:cs="PMingLiU"/>
          <w:color w:val="000000"/>
          <w:kern w:val="0"/>
          <w:szCs w:val="24"/>
          <w:lang w:val="en-GB"/>
        </w:rPr>
        <w:t>1)</w:t>
      </w:r>
      <w:r w:rsidR="00974BDC">
        <w:rPr>
          <w:rFonts w:ascii="Book Antiqua" w:eastAsia="SimSun" w:hAnsi="Book Antiqua" w:cs="PMingLiU" w:hint="eastAsia"/>
          <w:color w:val="000000"/>
          <w:kern w:val="0"/>
          <w:szCs w:val="24"/>
          <w:lang w:val="en-GB" w:eastAsia="zh-CN"/>
        </w:rPr>
        <w:t xml:space="preserve">; </w:t>
      </w:r>
      <w:r w:rsidR="00974BDC" w:rsidRPr="00974BDC">
        <w:rPr>
          <w:rFonts w:ascii="Book Antiqua" w:eastAsia="PMingLiU" w:hAnsi="Book Antiqua" w:cs="PMingLiU"/>
          <w:color w:val="000000"/>
          <w:kern w:val="0"/>
          <w:szCs w:val="24"/>
          <w:vertAlign w:val="superscript"/>
          <w:lang w:val="en-GB"/>
        </w:rPr>
        <w:t>d</w:t>
      </w:r>
      <w:r w:rsidR="00974BDC" w:rsidRPr="000442AE">
        <w:rPr>
          <w:rFonts w:ascii="Book Antiqua" w:eastAsia="PMingLiU" w:hAnsi="Book Antiqua" w:cs="PMingLiU"/>
          <w:color w:val="000000"/>
          <w:kern w:val="0"/>
          <w:szCs w:val="24"/>
          <w:lang w:val="en-GB"/>
        </w:rPr>
        <w:t>Bile leak (</w:t>
      </w:r>
      <w:r w:rsidR="00974BDC" w:rsidRPr="00D96473">
        <w:rPr>
          <w:rFonts w:ascii="Book Antiqua" w:eastAsia="PMingLiU" w:hAnsi="Book Antiqua" w:cs="PMingLiU"/>
          <w:i/>
          <w:color w:val="000000"/>
          <w:kern w:val="0"/>
          <w:szCs w:val="24"/>
          <w:lang w:val="en-GB"/>
        </w:rPr>
        <w:t>n</w:t>
      </w:r>
      <w:r w:rsidR="00974BDC" w:rsidRPr="000442AE">
        <w:rPr>
          <w:rFonts w:ascii="Book Antiqua" w:eastAsia="PMingLiU" w:hAnsi="Book Antiqua" w:cs="PMingLiU"/>
          <w:color w:val="000000"/>
          <w:kern w:val="0"/>
          <w:szCs w:val="24"/>
          <w:lang w:val="en-GB"/>
        </w:rPr>
        <w:t xml:space="preserve"> =</w:t>
      </w:r>
      <w:r w:rsidR="00974BDC">
        <w:rPr>
          <w:rFonts w:ascii="Book Antiqua" w:eastAsia="SimSun" w:hAnsi="Book Antiqua" w:cs="PMingLiU" w:hint="eastAsia"/>
          <w:color w:val="000000"/>
          <w:kern w:val="0"/>
          <w:szCs w:val="24"/>
          <w:lang w:val="en-GB" w:eastAsia="zh-CN"/>
        </w:rPr>
        <w:t xml:space="preserve"> </w:t>
      </w:r>
      <w:r w:rsidR="00974BDC" w:rsidRPr="000442AE">
        <w:rPr>
          <w:rFonts w:ascii="Book Antiqua" w:eastAsia="PMingLiU" w:hAnsi="Book Antiqua" w:cs="PMingLiU"/>
          <w:color w:val="000000"/>
          <w:kern w:val="0"/>
          <w:szCs w:val="24"/>
          <w:lang w:val="en-GB"/>
        </w:rPr>
        <w:t>1)</w:t>
      </w:r>
      <w:r w:rsidR="00376B1F">
        <w:rPr>
          <w:rFonts w:ascii="Book Antiqua" w:eastAsia="SimSun" w:hAnsi="Book Antiqua" w:cs="PMingLiU" w:hint="eastAsia"/>
          <w:color w:val="000000"/>
          <w:kern w:val="0"/>
          <w:szCs w:val="24"/>
          <w:lang w:val="en-GB" w:eastAsia="zh-CN"/>
        </w:rPr>
        <w:t xml:space="preserve">; </w:t>
      </w:r>
      <w:r w:rsidR="00376B1F" w:rsidRPr="00376B1F">
        <w:rPr>
          <w:rFonts w:ascii="Book Antiqua" w:eastAsia="PMingLiU" w:hAnsi="Book Antiqua" w:cs="PMingLiU"/>
          <w:color w:val="000000"/>
          <w:kern w:val="0"/>
          <w:szCs w:val="24"/>
          <w:vertAlign w:val="superscript"/>
          <w:lang w:val="en-GB"/>
        </w:rPr>
        <w:t>e</w:t>
      </w:r>
      <w:r w:rsidR="00376B1F" w:rsidRPr="000442AE">
        <w:rPr>
          <w:rFonts w:ascii="Book Antiqua" w:eastAsia="PMingLiU" w:hAnsi="Book Antiqua" w:cs="PMingLiU"/>
          <w:color w:val="000000"/>
          <w:kern w:val="0"/>
          <w:szCs w:val="24"/>
          <w:lang w:val="en-GB"/>
        </w:rPr>
        <w:t>Recipient common hepatic artery dissection (</w:t>
      </w:r>
      <w:r w:rsidR="00376B1F" w:rsidRPr="00D96473">
        <w:rPr>
          <w:rFonts w:ascii="Book Antiqua" w:eastAsia="PMingLiU" w:hAnsi="Book Antiqua" w:cs="PMingLiU"/>
          <w:i/>
          <w:color w:val="000000"/>
          <w:kern w:val="0"/>
          <w:szCs w:val="24"/>
          <w:lang w:val="en-GB"/>
        </w:rPr>
        <w:t>n</w:t>
      </w:r>
      <w:r w:rsidR="00376B1F" w:rsidRPr="000442AE">
        <w:rPr>
          <w:rFonts w:ascii="Book Antiqua" w:eastAsia="PMingLiU" w:hAnsi="Book Antiqua" w:cs="PMingLiU"/>
          <w:color w:val="000000"/>
          <w:kern w:val="0"/>
          <w:szCs w:val="24"/>
          <w:lang w:val="en-GB"/>
        </w:rPr>
        <w:t xml:space="preserve"> =</w:t>
      </w:r>
      <w:r w:rsidR="00376B1F">
        <w:rPr>
          <w:rFonts w:ascii="Book Antiqua" w:eastAsia="SimSun" w:hAnsi="Book Antiqua" w:cs="PMingLiU" w:hint="eastAsia"/>
          <w:color w:val="000000"/>
          <w:kern w:val="0"/>
          <w:szCs w:val="24"/>
          <w:lang w:val="en-GB" w:eastAsia="zh-CN"/>
        </w:rPr>
        <w:t xml:space="preserve"> </w:t>
      </w:r>
      <w:r w:rsidR="00376B1F" w:rsidRPr="000442AE">
        <w:rPr>
          <w:rFonts w:ascii="Book Antiqua" w:eastAsia="PMingLiU" w:hAnsi="Book Antiqua" w:cs="PMingLiU"/>
          <w:color w:val="000000"/>
          <w:kern w:val="0"/>
          <w:szCs w:val="24"/>
          <w:lang w:val="en-GB"/>
        </w:rPr>
        <w:t>1)</w:t>
      </w:r>
      <w:r w:rsidR="00376B1F">
        <w:rPr>
          <w:rFonts w:ascii="Book Antiqua" w:eastAsia="SimSun" w:hAnsi="Book Antiqua" w:cs="PMingLiU" w:hint="eastAsia"/>
          <w:color w:val="000000"/>
          <w:kern w:val="0"/>
          <w:szCs w:val="24"/>
          <w:lang w:val="en-GB" w:eastAsia="zh-CN"/>
        </w:rPr>
        <w:t xml:space="preserve">. </w:t>
      </w:r>
      <w:r w:rsidR="00376B1F" w:rsidRPr="000442AE">
        <w:rPr>
          <w:rFonts w:ascii="Book Antiqua" w:eastAsia="PMingLiU" w:hAnsi="Book Antiqua" w:cs="PMingLiU"/>
          <w:color w:val="000000"/>
          <w:kern w:val="0"/>
          <w:szCs w:val="24"/>
          <w:lang w:val="en-GB"/>
        </w:rPr>
        <w:t>Cx</w:t>
      </w:r>
      <w:r w:rsidR="00376B1F">
        <w:rPr>
          <w:rFonts w:ascii="Book Antiqua" w:eastAsia="SimSun" w:hAnsi="Book Antiqua" w:cs="PMingLiU" w:hint="eastAsia"/>
          <w:color w:val="000000"/>
          <w:kern w:val="0"/>
          <w:szCs w:val="24"/>
          <w:lang w:val="en-GB" w:eastAsia="zh-CN"/>
        </w:rPr>
        <w:t>:</w:t>
      </w:r>
      <w:r w:rsidR="00376B1F" w:rsidRPr="000442AE">
        <w:rPr>
          <w:rFonts w:ascii="Book Antiqua" w:eastAsia="PMingLiU" w:hAnsi="Book Antiqua" w:cs="PMingLiU"/>
          <w:color w:val="000000"/>
          <w:kern w:val="0"/>
          <w:szCs w:val="24"/>
          <w:lang w:val="en-GB"/>
        </w:rPr>
        <w:t xml:space="preserve"> </w:t>
      </w:r>
      <w:r w:rsidR="00376B1F" w:rsidRPr="00843DE9">
        <w:rPr>
          <w:rFonts w:ascii="Book Antiqua" w:eastAsia="PMingLiU" w:hAnsi="Book Antiqua" w:cs="PMingLiU"/>
          <w:caps/>
          <w:color w:val="000000"/>
          <w:kern w:val="0"/>
          <w:szCs w:val="24"/>
          <w:lang w:val="en-GB"/>
        </w:rPr>
        <w:t>c</w:t>
      </w:r>
      <w:r w:rsidR="00376B1F" w:rsidRPr="000442AE">
        <w:rPr>
          <w:rFonts w:ascii="Book Antiqua" w:eastAsia="PMingLiU" w:hAnsi="Book Antiqua" w:cs="PMingLiU"/>
          <w:color w:val="000000"/>
          <w:kern w:val="0"/>
          <w:szCs w:val="24"/>
          <w:lang w:val="en-GB"/>
        </w:rPr>
        <w:t>omplications; HS</w:t>
      </w:r>
      <w:r w:rsidR="00376B1F">
        <w:rPr>
          <w:rFonts w:ascii="Book Antiqua" w:eastAsia="SimSun" w:hAnsi="Book Antiqua" w:cs="PMingLiU" w:hint="eastAsia"/>
          <w:color w:val="000000"/>
          <w:kern w:val="0"/>
          <w:szCs w:val="24"/>
          <w:lang w:val="en-GB" w:eastAsia="zh-CN"/>
        </w:rPr>
        <w:t xml:space="preserve">: </w:t>
      </w:r>
      <w:r w:rsidR="00376B1F" w:rsidRPr="00843DE9">
        <w:rPr>
          <w:rFonts w:ascii="Book Antiqua" w:eastAsia="PMingLiU" w:hAnsi="Book Antiqua" w:cs="PMingLiU"/>
          <w:caps/>
          <w:color w:val="000000"/>
          <w:kern w:val="0"/>
          <w:szCs w:val="24"/>
          <w:lang w:val="en-GB"/>
        </w:rPr>
        <w:t>h</w:t>
      </w:r>
      <w:r w:rsidR="00376B1F" w:rsidRPr="000442AE">
        <w:rPr>
          <w:rFonts w:ascii="Book Antiqua" w:eastAsia="PMingLiU" w:hAnsi="Book Antiqua" w:cs="PMingLiU"/>
          <w:color w:val="000000"/>
          <w:kern w:val="0"/>
          <w:szCs w:val="24"/>
          <w:lang w:val="en-GB"/>
        </w:rPr>
        <w:t>ospital stay;</w:t>
      </w:r>
      <w:r w:rsidR="00376B1F">
        <w:rPr>
          <w:rFonts w:ascii="Book Antiqua" w:eastAsia="SimSun" w:hAnsi="Book Antiqua" w:cs="PMingLiU" w:hint="eastAsia"/>
          <w:color w:val="000000"/>
          <w:kern w:val="0"/>
          <w:szCs w:val="24"/>
          <w:lang w:val="en-GB" w:eastAsia="zh-CN"/>
        </w:rPr>
        <w:t xml:space="preserve"> </w:t>
      </w:r>
      <w:r w:rsidR="00376B1F" w:rsidRPr="000442AE">
        <w:rPr>
          <w:rFonts w:ascii="Book Antiqua" w:eastAsia="PMingLiU" w:hAnsi="Book Antiqua" w:cs="PMingLiU"/>
          <w:color w:val="000000"/>
          <w:kern w:val="0"/>
          <w:szCs w:val="24"/>
          <w:lang w:val="en-GB"/>
        </w:rPr>
        <w:t>OT</w:t>
      </w:r>
      <w:r w:rsidR="00376B1F">
        <w:rPr>
          <w:rFonts w:ascii="Book Antiqua" w:eastAsia="SimSun" w:hAnsi="Book Antiqua" w:cs="PMingLiU" w:hint="eastAsia"/>
          <w:color w:val="000000"/>
          <w:kern w:val="0"/>
          <w:szCs w:val="24"/>
          <w:lang w:val="en-GB" w:eastAsia="zh-CN"/>
        </w:rPr>
        <w:t>:</w:t>
      </w:r>
      <w:r w:rsidR="00376B1F" w:rsidRPr="000442AE">
        <w:rPr>
          <w:rFonts w:ascii="Book Antiqua" w:eastAsia="PMingLiU" w:hAnsi="Book Antiqua" w:cs="PMingLiU"/>
          <w:color w:val="000000"/>
          <w:kern w:val="0"/>
          <w:szCs w:val="24"/>
          <w:lang w:val="en-GB"/>
        </w:rPr>
        <w:t xml:space="preserve"> </w:t>
      </w:r>
      <w:r w:rsidR="00376B1F" w:rsidRPr="00843DE9">
        <w:rPr>
          <w:rFonts w:ascii="Book Antiqua" w:eastAsia="PMingLiU" w:hAnsi="Book Antiqua" w:cs="PMingLiU"/>
          <w:caps/>
          <w:color w:val="000000"/>
          <w:kern w:val="0"/>
          <w:szCs w:val="24"/>
          <w:lang w:val="en-GB"/>
        </w:rPr>
        <w:t>o</w:t>
      </w:r>
      <w:r w:rsidR="00376B1F" w:rsidRPr="000442AE">
        <w:rPr>
          <w:rFonts w:ascii="Book Antiqua" w:eastAsia="PMingLiU" w:hAnsi="Book Antiqua" w:cs="PMingLiU"/>
          <w:color w:val="000000"/>
          <w:kern w:val="0"/>
          <w:szCs w:val="24"/>
          <w:lang w:val="en-GB"/>
        </w:rPr>
        <w:t>perating time; WIT</w:t>
      </w:r>
      <w:r w:rsidR="00376B1F">
        <w:rPr>
          <w:rFonts w:ascii="Book Antiqua" w:eastAsia="SimSun" w:hAnsi="Book Antiqua" w:cs="PMingLiU" w:hint="eastAsia"/>
          <w:color w:val="000000"/>
          <w:kern w:val="0"/>
          <w:szCs w:val="24"/>
          <w:lang w:val="en-GB" w:eastAsia="zh-CN"/>
        </w:rPr>
        <w:t>:</w:t>
      </w:r>
      <w:r w:rsidR="00376B1F" w:rsidRPr="000442AE">
        <w:rPr>
          <w:rFonts w:ascii="Book Antiqua" w:eastAsia="PMingLiU" w:hAnsi="Book Antiqua" w:cs="PMingLiU"/>
          <w:color w:val="000000"/>
          <w:kern w:val="0"/>
          <w:szCs w:val="24"/>
          <w:lang w:val="en-GB"/>
        </w:rPr>
        <w:t xml:space="preserve"> </w:t>
      </w:r>
      <w:r w:rsidR="00376B1F" w:rsidRPr="00843DE9">
        <w:rPr>
          <w:rFonts w:ascii="Book Antiqua" w:eastAsia="PMingLiU" w:hAnsi="Book Antiqua" w:cs="PMingLiU"/>
          <w:caps/>
          <w:color w:val="000000"/>
          <w:kern w:val="0"/>
          <w:szCs w:val="24"/>
          <w:lang w:val="en-GB"/>
        </w:rPr>
        <w:t>w</w:t>
      </w:r>
      <w:r w:rsidR="00376B1F" w:rsidRPr="000442AE">
        <w:rPr>
          <w:rFonts w:ascii="Book Antiqua" w:eastAsia="PMingLiU" w:hAnsi="Book Antiqua" w:cs="PMingLiU"/>
          <w:color w:val="000000"/>
          <w:kern w:val="0"/>
          <w:szCs w:val="24"/>
          <w:lang w:val="en-GB"/>
        </w:rPr>
        <w:t>arm ischaemic time</w:t>
      </w:r>
      <w:r w:rsidR="00376B1F">
        <w:rPr>
          <w:rFonts w:ascii="Book Antiqua" w:eastAsia="SimSun" w:hAnsi="Book Antiqua" w:cs="PMingLiU" w:hint="eastAsia"/>
          <w:color w:val="000000"/>
          <w:kern w:val="0"/>
          <w:szCs w:val="24"/>
          <w:lang w:val="en-GB" w:eastAsia="zh-CN"/>
        </w:rPr>
        <w:t>.</w:t>
      </w:r>
    </w:p>
    <w:p w14:paraId="32B7FAE1" w14:textId="77777777" w:rsidR="000F11C0" w:rsidRDefault="000F11C0" w:rsidP="000442AE">
      <w:pPr>
        <w:widowControl/>
        <w:shd w:val="clear" w:color="auto" w:fill="FFFFFF"/>
        <w:snapToGrid w:val="0"/>
        <w:spacing w:line="360" w:lineRule="auto"/>
        <w:jc w:val="both"/>
        <w:rPr>
          <w:rFonts w:ascii="Book Antiqua" w:eastAsia="SimSun" w:hAnsi="Book Antiqua" w:cs="PMingLiU"/>
          <w:color w:val="000000"/>
          <w:kern w:val="0"/>
          <w:szCs w:val="24"/>
          <w:lang w:val="en-GB" w:eastAsia="zh-CN"/>
        </w:rPr>
      </w:pPr>
    </w:p>
    <w:sectPr w:rsidR="000F11C0" w:rsidSect="000F11C0">
      <w:pgSz w:w="19845" w:h="11906" w:orient="landscape"/>
      <w:pgMar w:top="1797" w:right="2002" w:bottom="1797" w:left="2002" w:header="851" w:footer="992"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877AE1" w16cid:durableId="1EB12365"/>
  <w16cid:commentId w16cid:paraId="5533C962" w16cid:durableId="1EB12366"/>
  <w16cid:commentId w16cid:paraId="3D54B564" w16cid:durableId="1EB12367"/>
  <w16cid:commentId w16cid:paraId="228E88A3" w16cid:durableId="1EB12368"/>
  <w16cid:commentId w16cid:paraId="0F8CC308" w16cid:durableId="1EB123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5B617" w14:textId="77777777" w:rsidR="00087E6A" w:rsidRDefault="00087E6A" w:rsidP="00121237">
      <w:r>
        <w:separator/>
      </w:r>
    </w:p>
  </w:endnote>
  <w:endnote w:type="continuationSeparator" w:id="0">
    <w:p w14:paraId="25B7E899" w14:textId="77777777" w:rsidR="00087E6A" w:rsidRDefault="00087E6A" w:rsidP="0012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B8A07" w14:textId="018E2B66" w:rsidR="00974BDC" w:rsidRPr="000F644E" w:rsidRDefault="00974BDC" w:rsidP="000F644E">
    <w:pPr>
      <w:pStyle w:val="Footer"/>
      <w:ind w:right="20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BFD11" w14:textId="77777777" w:rsidR="00087E6A" w:rsidRDefault="00087E6A" w:rsidP="00121237">
      <w:r>
        <w:separator/>
      </w:r>
    </w:p>
  </w:footnote>
  <w:footnote w:type="continuationSeparator" w:id="0">
    <w:p w14:paraId="4536944C" w14:textId="77777777" w:rsidR="00087E6A" w:rsidRDefault="00087E6A" w:rsidP="00121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275066"/>
      <w:docPartObj>
        <w:docPartGallery w:val="Page Numbers (Top of Page)"/>
        <w:docPartUnique/>
      </w:docPartObj>
    </w:sdtPr>
    <w:sdtEndPr/>
    <w:sdtContent>
      <w:p w14:paraId="24F49A6A" w14:textId="77777777" w:rsidR="00974BDC" w:rsidRDefault="00974BDC">
        <w:pPr>
          <w:pStyle w:val="Header"/>
          <w:jc w:val="right"/>
        </w:pPr>
        <w:r>
          <w:fldChar w:fldCharType="begin"/>
        </w:r>
        <w:r>
          <w:instrText>PAGE   \* MERGEFORMAT</w:instrText>
        </w:r>
        <w:r>
          <w:fldChar w:fldCharType="separate"/>
        </w:r>
        <w:r w:rsidR="00374675" w:rsidRPr="00374675">
          <w:rPr>
            <w:noProof/>
            <w:lang w:val="zh-TW"/>
          </w:rPr>
          <w:t>38</w:t>
        </w:r>
        <w:r>
          <w:fldChar w:fldCharType="end"/>
        </w:r>
      </w:p>
    </w:sdtContent>
  </w:sdt>
  <w:p w14:paraId="56D4904D" w14:textId="77777777" w:rsidR="00974BDC" w:rsidRDefault="00974B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ordTimer" w:val="2340"/>
  </w:docVars>
  <w:rsids>
    <w:rsidRoot w:val="006F54B1"/>
    <w:rsid w:val="000018AD"/>
    <w:rsid w:val="00001B62"/>
    <w:rsid w:val="000020FB"/>
    <w:rsid w:val="0000459B"/>
    <w:rsid w:val="00005774"/>
    <w:rsid w:val="00013663"/>
    <w:rsid w:val="000143F1"/>
    <w:rsid w:val="00014B15"/>
    <w:rsid w:val="0002199B"/>
    <w:rsid w:val="00021DC1"/>
    <w:rsid w:val="000236F0"/>
    <w:rsid w:val="00025A33"/>
    <w:rsid w:val="00026904"/>
    <w:rsid w:val="00031CAD"/>
    <w:rsid w:val="000339DE"/>
    <w:rsid w:val="00034629"/>
    <w:rsid w:val="0003605F"/>
    <w:rsid w:val="0004039F"/>
    <w:rsid w:val="00042EC4"/>
    <w:rsid w:val="000442AE"/>
    <w:rsid w:val="00044658"/>
    <w:rsid w:val="00045C94"/>
    <w:rsid w:val="0004791F"/>
    <w:rsid w:val="00051336"/>
    <w:rsid w:val="00061F69"/>
    <w:rsid w:val="0007533B"/>
    <w:rsid w:val="00081C02"/>
    <w:rsid w:val="00086EA5"/>
    <w:rsid w:val="00087E6A"/>
    <w:rsid w:val="0009094A"/>
    <w:rsid w:val="00092D01"/>
    <w:rsid w:val="000942B2"/>
    <w:rsid w:val="00094333"/>
    <w:rsid w:val="000A5F1A"/>
    <w:rsid w:val="000B55DA"/>
    <w:rsid w:val="000C44E4"/>
    <w:rsid w:val="000C5214"/>
    <w:rsid w:val="000C6F62"/>
    <w:rsid w:val="000D365D"/>
    <w:rsid w:val="000E4317"/>
    <w:rsid w:val="000F11C0"/>
    <w:rsid w:val="000F2B0D"/>
    <w:rsid w:val="000F5D51"/>
    <w:rsid w:val="000F644E"/>
    <w:rsid w:val="000F733E"/>
    <w:rsid w:val="00101E9E"/>
    <w:rsid w:val="001033D0"/>
    <w:rsid w:val="00115F5C"/>
    <w:rsid w:val="00121237"/>
    <w:rsid w:val="00123B0D"/>
    <w:rsid w:val="00125055"/>
    <w:rsid w:val="001251A0"/>
    <w:rsid w:val="00127192"/>
    <w:rsid w:val="00134E90"/>
    <w:rsid w:val="001371AD"/>
    <w:rsid w:val="0014210C"/>
    <w:rsid w:val="00143E15"/>
    <w:rsid w:val="001470DB"/>
    <w:rsid w:val="00147858"/>
    <w:rsid w:val="00155C1E"/>
    <w:rsid w:val="00160F0E"/>
    <w:rsid w:val="00163138"/>
    <w:rsid w:val="001636DB"/>
    <w:rsid w:val="0017342B"/>
    <w:rsid w:val="00173D70"/>
    <w:rsid w:val="001740AC"/>
    <w:rsid w:val="001740F5"/>
    <w:rsid w:val="001778EE"/>
    <w:rsid w:val="0018408A"/>
    <w:rsid w:val="00190FD4"/>
    <w:rsid w:val="001A1046"/>
    <w:rsid w:val="001A30AE"/>
    <w:rsid w:val="001A6E03"/>
    <w:rsid w:val="001A7502"/>
    <w:rsid w:val="001A77A3"/>
    <w:rsid w:val="001B38F4"/>
    <w:rsid w:val="001B3FBF"/>
    <w:rsid w:val="001B6EA6"/>
    <w:rsid w:val="001C448C"/>
    <w:rsid w:val="001C5905"/>
    <w:rsid w:val="001D4ED4"/>
    <w:rsid w:val="001D65F9"/>
    <w:rsid w:val="001E246A"/>
    <w:rsid w:val="001E48D3"/>
    <w:rsid w:val="001E7C19"/>
    <w:rsid w:val="001F2C7C"/>
    <w:rsid w:val="001F6B60"/>
    <w:rsid w:val="00206CCD"/>
    <w:rsid w:val="00207C9F"/>
    <w:rsid w:val="0021625F"/>
    <w:rsid w:val="00223940"/>
    <w:rsid w:val="00246078"/>
    <w:rsid w:val="002518ED"/>
    <w:rsid w:val="00252426"/>
    <w:rsid w:val="0025355C"/>
    <w:rsid w:val="00256FD8"/>
    <w:rsid w:val="0026484F"/>
    <w:rsid w:val="00277CFB"/>
    <w:rsid w:val="00286B6E"/>
    <w:rsid w:val="00295CF0"/>
    <w:rsid w:val="002A1B92"/>
    <w:rsid w:val="002A731F"/>
    <w:rsid w:val="002D0ED8"/>
    <w:rsid w:val="002D2588"/>
    <w:rsid w:val="002D4250"/>
    <w:rsid w:val="002D5F5C"/>
    <w:rsid w:val="002E18B4"/>
    <w:rsid w:val="002E339C"/>
    <w:rsid w:val="002E735A"/>
    <w:rsid w:val="002F43AE"/>
    <w:rsid w:val="002F605E"/>
    <w:rsid w:val="002F62F7"/>
    <w:rsid w:val="00301415"/>
    <w:rsid w:val="00313534"/>
    <w:rsid w:val="00315B9F"/>
    <w:rsid w:val="003300DA"/>
    <w:rsid w:val="0033254B"/>
    <w:rsid w:val="003374E4"/>
    <w:rsid w:val="00337D89"/>
    <w:rsid w:val="00345045"/>
    <w:rsid w:val="00346645"/>
    <w:rsid w:val="00357DBB"/>
    <w:rsid w:val="00361BF3"/>
    <w:rsid w:val="00366480"/>
    <w:rsid w:val="00371BDD"/>
    <w:rsid w:val="00372E88"/>
    <w:rsid w:val="00374675"/>
    <w:rsid w:val="00375A55"/>
    <w:rsid w:val="00376B1F"/>
    <w:rsid w:val="0037745B"/>
    <w:rsid w:val="00390357"/>
    <w:rsid w:val="00390E4B"/>
    <w:rsid w:val="00391958"/>
    <w:rsid w:val="00392404"/>
    <w:rsid w:val="00395917"/>
    <w:rsid w:val="003A0ECC"/>
    <w:rsid w:val="003A4223"/>
    <w:rsid w:val="003A63C0"/>
    <w:rsid w:val="003B00BF"/>
    <w:rsid w:val="003B0AF0"/>
    <w:rsid w:val="003B1062"/>
    <w:rsid w:val="003B43DB"/>
    <w:rsid w:val="003C354C"/>
    <w:rsid w:val="003C3CC3"/>
    <w:rsid w:val="003C6EF7"/>
    <w:rsid w:val="003D2CBD"/>
    <w:rsid w:val="003D34F3"/>
    <w:rsid w:val="003F37AD"/>
    <w:rsid w:val="003F525E"/>
    <w:rsid w:val="003F65A8"/>
    <w:rsid w:val="0040224E"/>
    <w:rsid w:val="00402E63"/>
    <w:rsid w:val="00405AE7"/>
    <w:rsid w:val="004153BF"/>
    <w:rsid w:val="00417DBA"/>
    <w:rsid w:val="004302CF"/>
    <w:rsid w:val="00430BF3"/>
    <w:rsid w:val="00437437"/>
    <w:rsid w:val="004507C5"/>
    <w:rsid w:val="00452C0C"/>
    <w:rsid w:val="00454B7C"/>
    <w:rsid w:val="00464C76"/>
    <w:rsid w:val="00466115"/>
    <w:rsid w:val="004704F6"/>
    <w:rsid w:val="00472D2D"/>
    <w:rsid w:val="00481E04"/>
    <w:rsid w:val="00492123"/>
    <w:rsid w:val="00494641"/>
    <w:rsid w:val="00495200"/>
    <w:rsid w:val="0049571E"/>
    <w:rsid w:val="004A246A"/>
    <w:rsid w:val="004A2960"/>
    <w:rsid w:val="004B1261"/>
    <w:rsid w:val="004C2833"/>
    <w:rsid w:val="004C7693"/>
    <w:rsid w:val="004D075C"/>
    <w:rsid w:val="004D2D29"/>
    <w:rsid w:val="004D60BA"/>
    <w:rsid w:val="004E1448"/>
    <w:rsid w:val="004E3903"/>
    <w:rsid w:val="004F0E9D"/>
    <w:rsid w:val="004F174E"/>
    <w:rsid w:val="004F31F9"/>
    <w:rsid w:val="004F39B8"/>
    <w:rsid w:val="00500DA2"/>
    <w:rsid w:val="00514142"/>
    <w:rsid w:val="00523537"/>
    <w:rsid w:val="00536C68"/>
    <w:rsid w:val="00547EFE"/>
    <w:rsid w:val="00550564"/>
    <w:rsid w:val="00551881"/>
    <w:rsid w:val="00553D3B"/>
    <w:rsid w:val="00553DCA"/>
    <w:rsid w:val="005651BF"/>
    <w:rsid w:val="0056757C"/>
    <w:rsid w:val="00574F19"/>
    <w:rsid w:val="005752EC"/>
    <w:rsid w:val="00576FA6"/>
    <w:rsid w:val="005820EA"/>
    <w:rsid w:val="005854A6"/>
    <w:rsid w:val="00587812"/>
    <w:rsid w:val="005A2895"/>
    <w:rsid w:val="005A3B9A"/>
    <w:rsid w:val="005A6F68"/>
    <w:rsid w:val="005B295A"/>
    <w:rsid w:val="005B345B"/>
    <w:rsid w:val="005B4EC3"/>
    <w:rsid w:val="005B6790"/>
    <w:rsid w:val="005C107E"/>
    <w:rsid w:val="005C43F3"/>
    <w:rsid w:val="005C7715"/>
    <w:rsid w:val="005D03F3"/>
    <w:rsid w:val="005D360D"/>
    <w:rsid w:val="005D4E85"/>
    <w:rsid w:val="005E0ECA"/>
    <w:rsid w:val="005F3B2A"/>
    <w:rsid w:val="005F6A12"/>
    <w:rsid w:val="005F6EAD"/>
    <w:rsid w:val="0060213E"/>
    <w:rsid w:val="00605D5F"/>
    <w:rsid w:val="00613BD7"/>
    <w:rsid w:val="00613EA9"/>
    <w:rsid w:val="0062209F"/>
    <w:rsid w:val="00623361"/>
    <w:rsid w:val="00623BE3"/>
    <w:rsid w:val="00633A32"/>
    <w:rsid w:val="00636FF6"/>
    <w:rsid w:val="00642616"/>
    <w:rsid w:val="00650924"/>
    <w:rsid w:val="00652211"/>
    <w:rsid w:val="00656870"/>
    <w:rsid w:val="00657AE9"/>
    <w:rsid w:val="0066419A"/>
    <w:rsid w:val="00666C5D"/>
    <w:rsid w:val="0066717F"/>
    <w:rsid w:val="00674B89"/>
    <w:rsid w:val="00675298"/>
    <w:rsid w:val="0067679A"/>
    <w:rsid w:val="006851CD"/>
    <w:rsid w:val="00686B16"/>
    <w:rsid w:val="00686F04"/>
    <w:rsid w:val="006871B3"/>
    <w:rsid w:val="006878CB"/>
    <w:rsid w:val="00687B6D"/>
    <w:rsid w:val="00690AEA"/>
    <w:rsid w:val="00692CFB"/>
    <w:rsid w:val="006960D5"/>
    <w:rsid w:val="006A2B8A"/>
    <w:rsid w:val="006A5743"/>
    <w:rsid w:val="006A5A4D"/>
    <w:rsid w:val="006B0F68"/>
    <w:rsid w:val="006B191A"/>
    <w:rsid w:val="006C4BEA"/>
    <w:rsid w:val="006C7780"/>
    <w:rsid w:val="006C786E"/>
    <w:rsid w:val="006D0714"/>
    <w:rsid w:val="006D1130"/>
    <w:rsid w:val="006E5356"/>
    <w:rsid w:val="006E65B3"/>
    <w:rsid w:val="006F2218"/>
    <w:rsid w:val="006F273A"/>
    <w:rsid w:val="006F54B1"/>
    <w:rsid w:val="007036A2"/>
    <w:rsid w:val="00705596"/>
    <w:rsid w:val="00705B59"/>
    <w:rsid w:val="00706A4C"/>
    <w:rsid w:val="00707195"/>
    <w:rsid w:val="00710263"/>
    <w:rsid w:val="007106A7"/>
    <w:rsid w:val="00710B80"/>
    <w:rsid w:val="0071339A"/>
    <w:rsid w:val="00713E9E"/>
    <w:rsid w:val="00715EB3"/>
    <w:rsid w:val="00722676"/>
    <w:rsid w:val="00730FB2"/>
    <w:rsid w:val="0073381A"/>
    <w:rsid w:val="00733ABE"/>
    <w:rsid w:val="00741F1D"/>
    <w:rsid w:val="00750A4D"/>
    <w:rsid w:val="0075513E"/>
    <w:rsid w:val="00764494"/>
    <w:rsid w:val="00771E18"/>
    <w:rsid w:val="00771E97"/>
    <w:rsid w:val="00773421"/>
    <w:rsid w:val="007737C0"/>
    <w:rsid w:val="00787BAC"/>
    <w:rsid w:val="00791037"/>
    <w:rsid w:val="00792724"/>
    <w:rsid w:val="007A2884"/>
    <w:rsid w:val="007A7E8F"/>
    <w:rsid w:val="007B5F0B"/>
    <w:rsid w:val="007B757D"/>
    <w:rsid w:val="007C1738"/>
    <w:rsid w:val="007C72FB"/>
    <w:rsid w:val="007D1A36"/>
    <w:rsid w:val="007D33A2"/>
    <w:rsid w:val="007D6515"/>
    <w:rsid w:val="007E7546"/>
    <w:rsid w:val="007F0EFF"/>
    <w:rsid w:val="007F1C67"/>
    <w:rsid w:val="007F4521"/>
    <w:rsid w:val="007F759B"/>
    <w:rsid w:val="007F7ADB"/>
    <w:rsid w:val="00801B0C"/>
    <w:rsid w:val="00807161"/>
    <w:rsid w:val="00811693"/>
    <w:rsid w:val="0081771C"/>
    <w:rsid w:val="00821C21"/>
    <w:rsid w:val="00823A3B"/>
    <w:rsid w:val="008249CA"/>
    <w:rsid w:val="008332EF"/>
    <w:rsid w:val="00834F4E"/>
    <w:rsid w:val="00835C77"/>
    <w:rsid w:val="00843DE9"/>
    <w:rsid w:val="0086103A"/>
    <w:rsid w:val="00866644"/>
    <w:rsid w:val="00866778"/>
    <w:rsid w:val="0087512D"/>
    <w:rsid w:val="008769A4"/>
    <w:rsid w:val="008907C6"/>
    <w:rsid w:val="008A31EE"/>
    <w:rsid w:val="008B0C16"/>
    <w:rsid w:val="008B0C4B"/>
    <w:rsid w:val="008B139C"/>
    <w:rsid w:val="008B411A"/>
    <w:rsid w:val="008B4E65"/>
    <w:rsid w:val="008B4EFF"/>
    <w:rsid w:val="008B58D8"/>
    <w:rsid w:val="008B6305"/>
    <w:rsid w:val="008B63D7"/>
    <w:rsid w:val="008C2812"/>
    <w:rsid w:val="008C2876"/>
    <w:rsid w:val="008C664A"/>
    <w:rsid w:val="008D0C8B"/>
    <w:rsid w:val="008D3895"/>
    <w:rsid w:val="008E08C1"/>
    <w:rsid w:val="008E1366"/>
    <w:rsid w:val="008E3EAE"/>
    <w:rsid w:val="008E4381"/>
    <w:rsid w:val="008E6E1D"/>
    <w:rsid w:val="008F3D54"/>
    <w:rsid w:val="008F68A7"/>
    <w:rsid w:val="00910A57"/>
    <w:rsid w:val="00914484"/>
    <w:rsid w:val="00914FF9"/>
    <w:rsid w:val="009164E7"/>
    <w:rsid w:val="00923167"/>
    <w:rsid w:val="00936B66"/>
    <w:rsid w:val="00941754"/>
    <w:rsid w:val="00942AE9"/>
    <w:rsid w:val="00943067"/>
    <w:rsid w:val="00956E7E"/>
    <w:rsid w:val="0096356A"/>
    <w:rsid w:val="00973743"/>
    <w:rsid w:val="00974BDC"/>
    <w:rsid w:val="0097582A"/>
    <w:rsid w:val="00985175"/>
    <w:rsid w:val="00991861"/>
    <w:rsid w:val="00995E52"/>
    <w:rsid w:val="00996C89"/>
    <w:rsid w:val="009A06F2"/>
    <w:rsid w:val="009A0791"/>
    <w:rsid w:val="009A11EC"/>
    <w:rsid w:val="009B4E0F"/>
    <w:rsid w:val="009B509B"/>
    <w:rsid w:val="009C0192"/>
    <w:rsid w:val="009C63F2"/>
    <w:rsid w:val="009C77DF"/>
    <w:rsid w:val="009D6A23"/>
    <w:rsid w:val="009D72B9"/>
    <w:rsid w:val="009F04D7"/>
    <w:rsid w:val="00A01455"/>
    <w:rsid w:val="00A01864"/>
    <w:rsid w:val="00A14942"/>
    <w:rsid w:val="00A1558B"/>
    <w:rsid w:val="00A21E93"/>
    <w:rsid w:val="00A267D6"/>
    <w:rsid w:val="00A27F4E"/>
    <w:rsid w:val="00A34A73"/>
    <w:rsid w:val="00A36C2B"/>
    <w:rsid w:val="00A43DF5"/>
    <w:rsid w:val="00A4482B"/>
    <w:rsid w:val="00A4618E"/>
    <w:rsid w:val="00A5039C"/>
    <w:rsid w:val="00A53D38"/>
    <w:rsid w:val="00A5441B"/>
    <w:rsid w:val="00A54E2C"/>
    <w:rsid w:val="00A60572"/>
    <w:rsid w:val="00A636A1"/>
    <w:rsid w:val="00A650A4"/>
    <w:rsid w:val="00A65F58"/>
    <w:rsid w:val="00A75A0A"/>
    <w:rsid w:val="00A77A1A"/>
    <w:rsid w:val="00A8272A"/>
    <w:rsid w:val="00A91115"/>
    <w:rsid w:val="00A93DE6"/>
    <w:rsid w:val="00AA17D2"/>
    <w:rsid w:val="00AA5D2D"/>
    <w:rsid w:val="00AB0FAC"/>
    <w:rsid w:val="00AB4772"/>
    <w:rsid w:val="00AB4DFE"/>
    <w:rsid w:val="00AB66B1"/>
    <w:rsid w:val="00AB7996"/>
    <w:rsid w:val="00AB7B4F"/>
    <w:rsid w:val="00AC072D"/>
    <w:rsid w:val="00AC0A82"/>
    <w:rsid w:val="00AD08FF"/>
    <w:rsid w:val="00AD6866"/>
    <w:rsid w:val="00AD7345"/>
    <w:rsid w:val="00AD7EA4"/>
    <w:rsid w:val="00AE2519"/>
    <w:rsid w:val="00AE6E01"/>
    <w:rsid w:val="00AE73E0"/>
    <w:rsid w:val="00AF2BA4"/>
    <w:rsid w:val="00AF3CE2"/>
    <w:rsid w:val="00AF6742"/>
    <w:rsid w:val="00B009BC"/>
    <w:rsid w:val="00B026F6"/>
    <w:rsid w:val="00B13994"/>
    <w:rsid w:val="00B16A37"/>
    <w:rsid w:val="00B372C6"/>
    <w:rsid w:val="00B44350"/>
    <w:rsid w:val="00B47EAA"/>
    <w:rsid w:val="00B504BC"/>
    <w:rsid w:val="00B5387E"/>
    <w:rsid w:val="00B6682E"/>
    <w:rsid w:val="00B6779A"/>
    <w:rsid w:val="00B67D14"/>
    <w:rsid w:val="00B76F7F"/>
    <w:rsid w:val="00B7799F"/>
    <w:rsid w:val="00B77A05"/>
    <w:rsid w:val="00B80D2B"/>
    <w:rsid w:val="00B87019"/>
    <w:rsid w:val="00B94D05"/>
    <w:rsid w:val="00B97948"/>
    <w:rsid w:val="00BA417E"/>
    <w:rsid w:val="00BB1F56"/>
    <w:rsid w:val="00BB22A9"/>
    <w:rsid w:val="00BC2E89"/>
    <w:rsid w:val="00BC3B85"/>
    <w:rsid w:val="00BD1166"/>
    <w:rsid w:val="00BD35F7"/>
    <w:rsid w:val="00BD5330"/>
    <w:rsid w:val="00BE6807"/>
    <w:rsid w:val="00BF1CE6"/>
    <w:rsid w:val="00BF6E09"/>
    <w:rsid w:val="00C01960"/>
    <w:rsid w:val="00C07F46"/>
    <w:rsid w:val="00C259EE"/>
    <w:rsid w:val="00C3021B"/>
    <w:rsid w:val="00C31A39"/>
    <w:rsid w:val="00C370F1"/>
    <w:rsid w:val="00C40FF3"/>
    <w:rsid w:val="00C46C08"/>
    <w:rsid w:val="00C50E2A"/>
    <w:rsid w:val="00C522DA"/>
    <w:rsid w:val="00C5276F"/>
    <w:rsid w:val="00C534F7"/>
    <w:rsid w:val="00C556A1"/>
    <w:rsid w:val="00C576F4"/>
    <w:rsid w:val="00C57DC3"/>
    <w:rsid w:val="00C57F87"/>
    <w:rsid w:val="00C65CA7"/>
    <w:rsid w:val="00C66383"/>
    <w:rsid w:val="00C74539"/>
    <w:rsid w:val="00C758E1"/>
    <w:rsid w:val="00C856F5"/>
    <w:rsid w:val="00C873EE"/>
    <w:rsid w:val="00C932AC"/>
    <w:rsid w:val="00C93FC9"/>
    <w:rsid w:val="00C94011"/>
    <w:rsid w:val="00C96A97"/>
    <w:rsid w:val="00C97A91"/>
    <w:rsid w:val="00CA0A23"/>
    <w:rsid w:val="00CA105D"/>
    <w:rsid w:val="00CA2208"/>
    <w:rsid w:val="00CA7431"/>
    <w:rsid w:val="00CA7844"/>
    <w:rsid w:val="00CB366B"/>
    <w:rsid w:val="00CB374F"/>
    <w:rsid w:val="00CB4F09"/>
    <w:rsid w:val="00CB6506"/>
    <w:rsid w:val="00CB7F05"/>
    <w:rsid w:val="00CB7FEA"/>
    <w:rsid w:val="00CC5B91"/>
    <w:rsid w:val="00CC642B"/>
    <w:rsid w:val="00CD2488"/>
    <w:rsid w:val="00CE6268"/>
    <w:rsid w:val="00CE6DB5"/>
    <w:rsid w:val="00CF1B7B"/>
    <w:rsid w:val="00D00631"/>
    <w:rsid w:val="00D0177D"/>
    <w:rsid w:val="00D01ADF"/>
    <w:rsid w:val="00D01E27"/>
    <w:rsid w:val="00D053E1"/>
    <w:rsid w:val="00D07DFC"/>
    <w:rsid w:val="00D11201"/>
    <w:rsid w:val="00D11DFF"/>
    <w:rsid w:val="00D124EA"/>
    <w:rsid w:val="00D12DAF"/>
    <w:rsid w:val="00D134A8"/>
    <w:rsid w:val="00D249C9"/>
    <w:rsid w:val="00D37979"/>
    <w:rsid w:val="00D43605"/>
    <w:rsid w:val="00D44CA6"/>
    <w:rsid w:val="00D45B11"/>
    <w:rsid w:val="00D60DC3"/>
    <w:rsid w:val="00D65377"/>
    <w:rsid w:val="00D65E8E"/>
    <w:rsid w:val="00D67726"/>
    <w:rsid w:val="00D67BB7"/>
    <w:rsid w:val="00D67FEF"/>
    <w:rsid w:val="00D82CE8"/>
    <w:rsid w:val="00D86AC3"/>
    <w:rsid w:val="00D96473"/>
    <w:rsid w:val="00D9753A"/>
    <w:rsid w:val="00DA0D93"/>
    <w:rsid w:val="00DA5A21"/>
    <w:rsid w:val="00DA6AAC"/>
    <w:rsid w:val="00DB2B19"/>
    <w:rsid w:val="00DB33B4"/>
    <w:rsid w:val="00DC048B"/>
    <w:rsid w:val="00DC249C"/>
    <w:rsid w:val="00DC50CA"/>
    <w:rsid w:val="00DC5A24"/>
    <w:rsid w:val="00DC61D4"/>
    <w:rsid w:val="00DD0C85"/>
    <w:rsid w:val="00DD3B73"/>
    <w:rsid w:val="00DD59D4"/>
    <w:rsid w:val="00DD73A8"/>
    <w:rsid w:val="00DE0FF6"/>
    <w:rsid w:val="00DE1E5E"/>
    <w:rsid w:val="00DE336C"/>
    <w:rsid w:val="00DE6BB3"/>
    <w:rsid w:val="00DE7376"/>
    <w:rsid w:val="00DF4B80"/>
    <w:rsid w:val="00DF5261"/>
    <w:rsid w:val="00E013AB"/>
    <w:rsid w:val="00E04F7A"/>
    <w:rsid w:val="00E061C1"/>
    <w:rsid w:val="00E07B97"/>
    <w:rsid w:val="00E10081"/>
    <w:rsid w:val="00E14429"/>
    <w:rsid w:val="00E159DB"/>
    <w:rsid w:val="00E228E6"/>
    <w:rsid w:val="00E2367A"/>
    <w:rsid w:val="00E237EF"/>
    <w:rsid w:val="00E268E3"/>
    <w:rsid w:val="00E27267"/>
    <w:rsid w:val="00E2783B"/>
    <w:rsid w:val="00E3075B"/>
    <w:rsid w:val="00E372FE"/>
    <w:rsid w:val="00E457D7"/>
    <w:rsid w:val="00E46541"/>
    <w:rsid w:val="00E5197C"/>
    <w:rsid w:val="00E522C6"/>
    <w:rsid w:val="00E565A6"/>
    <w:rsid w:val="00E61139"/>
    <w:rsid w:val="00E6491B"/>
    <w:rsid w:val="00E729E8"/>
    <w:rsid w:val="00E80518"/>
    <w:rsid w:val="00E8358D"/>
    <w:rsid w:val="00E857FF"/>
    <w:rsid w:val="00E91A4D"/>
    <w:rsid w:val="00E95F1F"/>
    <w:rsid w:val="00E97C3C"/>
    <w:rsid w:val="00EA79A3"/>
    <w:rsid w:val="00EB37E0"/>
    <w:rsid w:val="00EB69DD"/>
    <w:rsid w:val="00ED1769"/>
    <w:rsid w:val="00ED2F26"/>
    <w:rsid w:val="00ED529B"/>
    <w:rsid w:val="00ED619B"/>
    <w:rsid w:val="00ED7680"/>
    <w:rsid w:val="00EE12FE"/>
    <w:rsid w:val="00EE32AB"/>
    <w:rsid w:val="00EE35FB"/>
    <w:rsid w:val="00EE4F15"/>
    <w:rsid w:val="00F01077"/>
    <w:rsid w:val="00F11419"/>
    <w:rsid w:val="00F12C38"/>
    <w:rsid w:val="00F12FC7"/>
    <w:rsid w:val="00F13231"/>
    <w:rsid w:val="00F21D4D"/>
    <w:rsid w:val="00F21FC3"/>
    <w:rsid w:val="00F23895"/>
    <w:rsid w:val="00F246AD"/>
    <w:rsid w:val="00F24FEC"/>
    <w:rsid w:val="00F25F8E"/>
    <w:rsid w:val="00F27C31"/>
    <w:rsid w:val="00F35218"/>
    <w:rsid w:val="00F37566"/>
    <w:rsid w:val="00F41DA0"/>
    <w:rsid w:val="00F43430"/>
    <w:rsid w:val="00F475E4"/>
    <w:rsid w:val="00F50B41"/>
    <w:rsid w:val="00F54103"/>
    <w:rsid w:val="00F553AB"/>
    <w:rsid w:val="00F6422F"/>
    <w:rsid w:val="00F660C1"/>
    <w:rsid w:val="00F7109C"/>
    <w:rsid w:val="00F75045"/>
    <w:rsid w:val="00F81B8C"/>
    <w:rsid w:val="00F83A9A"/>
    <w:rsid w:val="00F8562F"/>
    <w:rsid w:val="00F86465"/>
    <w:rsid w:val="00F90434"/>
    <w:rsid w:val="00F939AE"/>
    <w:rsid w:val="00FA1FC8"/>
    <w:rsid w:val="00FA2710"/>
    <w:rsid w:val="00FA309A"/>
    <w:rsid w:val="00FA69CC"/>
    <w:rsid w:val="00FA6B34"/>
    <w:rsid w:val="00FB25B4"/>
    <w:rsid w:val="00FC16CF"/>
    <w:rsid w:val="00FC1F25"/>
    <w:rsid w:val="00FC49D5"/>
    <w:rsid w:val="00FC6EBF"/>
    <w:rsid w:val="00FD060F"/>
    <w:rsid w:val="00FD4165"/>
    <w:rsid w:val="00FD4EA9"/>
    <w:rsid w:val="00FE5F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C9C9F"/>
  <w15:docId w15:val="{6D69F253-9182-4196-A082-F82418E5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F54B1"/>
  </w:style>
  <w:style w:type="paragraph" w:styleId="BalloonText">
    <w:name w:val="Balloon Text"/>
    <w:basedOn w:val="Normal"/>
    <w:link w:val="BalloonTextChar"/>
    <w:uiPriority w:val="99"/>
    <w:semiHidden/>
    <w:unhideWhenUsed/>
    <w:rsid w:val="006F54B1"/>
    <w:rPr>
      <w:rFonts w:ascii="Tahoma" w:eastAsiaTheme="majorEastAsia" w:hAnsi="Tahoma" w:cs="Tahoma"/>
      <w:sz w:val="16"/>
      <w:szCs w:val="18"/>
    </w:rPr>
  </w:style>
  <w:style w:type="character" w:customStyle="1" w:styleId="BalloonTextChar">
    <w:name w:val="Balloon Text Char"/>
    <w:basedOn w:val="DefaultParagraphFont"/>
    <w:link w:val="BalloonText"/>
    <w:uiPriority w:val="99"/>
    <w:semiHidden/>
    <w:rsid w:val="006F54B1"/>
    <w:rPr>
      <w:rFonts w:ascii="Tahoma" w:eastAsiaTheme="majorEastAsia" w:hAnsi="Tahoma" w:cs="Tahoma"/>
      <w:sz w:val="16"/>
      <w:szCs w:val="18"/>
    </w:rPr>
  </w:style>
  <w:style w:type="paragraph" w:styleId="Header">
    <w:name w:val="header"/>
    <w:basedOn w:val="Normal"/>
    <w:link w:val="HeaderChar"/>
    <w:uiPriority w:val="99"/>
    <w:unhideWhenUsed/>
    <w:rsid w:val="0012123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21237"/>
    <w:rPr>
      <w:sz w:val="20"/>
      <w:szCs w:val="20"/>
    </w:rPr>
  </w:style>
  <w:style w:type="paragraph" w:styleId="Footer">
    <w:name w:val="footer"/>
    <w:basedOn w:val="Normal"/>
    <w:link w:val="FooterChar"/>
    <w:uiPriority w:val="99"/>
    <w:unhideWhenUsed/>
    <w:rsid w:val="0012123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21237"/>
    <w:rPr>
      <w:sz w:val="20"/>
      <w:szCs w:val="20"/>
    </w:rPr>
  </w:style>
  <w:style w:type="character" w:styleId="Hyperlink">
    <w:name w:val="Hyperlink"/>
    <w:basedOn w:val="DefaultParagraphFont"/>
    <w:uiPriority w:val="99"/>
    <w:semiHidden/>
    <w:unhideWhenUsed/>
    <w:rsid w:val="00390357"/>
    <w:rPr>
      <w:color w:val="0000FF"/>
      <w:u w:val="single"/>
    </w:rPr>
  </w:style>
  <w:style w:type="character" w:customStyle="1" w:styleId="element-citation">
    <w:name w:val="element-citation"/>
    <w:basedOn w:val="DefaultParagraphFont"/>
    <w:rsid w:val="00390357"/>
  </w:style>
  <w:style w:type="character" w:customStyle="1" w:styleId="ref-journal">
    <w:name w:val="ref-journal"/>
    <w:basedOn w:val="DefaultParagraphFont"/>
    <w:rsid w:val="00390357"/>
  </w:style>
  <w:style w:type="character" w:customStyle="1" w:styleId="ref-vol">
    <w:name w:val="ref-vol"/>
    <w:basedOn w:val="DefaultParagraphFont"/>
    <w:rsid w:val="00390357"/>
  </w:style>
  <w:style w:type="character" w:customStyle="1" w:styleId="nowrap">
    <w:name w:val="nowrap"/>
    <w:basedOn w:val="DefaultParagraphFont"/>
    <w:rsid w:val="00390357"/>
  </w:style>
  <w:style w:type="character" w:customStyle="1" w:styleId="current-selection">
    <w:name w:val="current-selection"/>
    <w:basedOn w:val="DefaultParagraphFont"/>
    <w:rsid w:val="00A650A4"/>
  </w:style>
  <w:style w:type="character" w:customStyle="1" w:styleId="a">
    <w:name w:val="_"/>
    <w:basedOn w:val="DefaultParagraphFont"/>
    <w:rsid w:val="00A650A4"/>
  </w:style>
  <w:style w:type="character" w:styleId="CommentReference">
    <w:name w:val="annotation reference"/>
    <w:basedOn w:val="DefaultParagraphFont"/>
    <w:uiPriority w:val="99"/>
    <w:semiHidden/>
    <w:unhideWhenUsed/>
    <w:rsid w:val="005A6F68"/>
    <w:rPr>
      <w:sz w:val="16"/>
      <w:szCs w:val="16"/>
    </w:rPr>
  </w:style>
  <w:style w:type="paragraph" w:styleId="CommentText">
    <w:name w:val="annotation text"/>
    <w:basedOn w:val="Normal"/>
    <w:link w:val="CommentTextChar"/>
    <w:uiPriority w:val="99"/>
    <w:semiHidden/>
    <w:unhideWhenUsed/>
    <w:rsid w:val="005A6F68"/>
    <w:rPr>
      <w:sz w:val="20"/>
      <w:szCs w:val="20"/>
    </w:rPr>
  </w:style>
  <w:style w:type="character" w:customStyle="1" w:styleId="CommentTextChar">
    <w:name w:val="Comment Text Char"/>
    <w:basedOn w:val="DefaultParagraphFont"/>
    <w:link w:val="CommentText"/>
    <w:uiPriority w:val="99"/>
    <w:semiHidden/>
    <w:rsid w:val="005A6F68"/>
    <w:rPr>
      <w:sz w:val="20"/>
      <w:szCs w:val="20"/>
    </w:rPr>
  </w:style>
  <w:style w:type="paragraph" w:styleId="CommentSubject">
    <w:name w:val="annotation subject"/>
    <w:basedOn w:val="CommentText"/>
    <w:next w:val="CommentText"/>
    <w:link w:val="CommentSubjectChar"/>
    <w:uiPriority w:val="99"/>
    <w:semiHidden/>
    <w:unhideWhenUsed/>
    <w:rsid w:val="005A6F68"/>
    <w:rPr>
      <w:b/>
      <w:bCs/>
    </w:rPr>
  </w:style>
  <w:style w:type="character" w:customStyle="1" w:styleId="CommentSubjectChar">
    <w:name w:val="Comment Subject Char"/>
    <w:basedOn w:val="CommentTextChar"/>
    <w:link w:val="CommentSubject"/>
    <w:uiPriority w:val="99"/>
    <w:semiHidden/>
    <w:rsid w:val="005A6F68"/>
    <w:rPr>
      <w:b/>
      <w:bCs/>
      <w:sz w:val="20"/>
      <w:szCs w:val="20"/>
    </w:rPr>
  </w:style>
  <w:style w:type="paragraph" w:customStyle="1" w:styleId="1">
    <w:name w:val="正文1"/>
    <w:uiPriority w:val="99"/>
    <w:rsid w:val="004D60BA"/>
    <w:pPr>
      <w:spacing w:line="276" w:lineRule="auto"/>
    </w:pPr>
    <w:rPr>
      <w:rFonts w:ascii="Arial" w:eastAsia="SimSun" w:hAnsi="Arial" w:cs="Arial"/>
      <w:color w:val="000000"/>
      <w:kern w:val="0"/>
      <w:sz w:val="22"/>
      <w:szCs w:val="20"/>
      <w:lang w:val="pl-PL" w:eastAsia="pl-PL"/>
    </w:rPr>
  </w:style>
  <w:style w:type="paragraph" w:styleId="Revision">
    <w:name w:val="Revision"/>
    <w:hidden/>
    <w:uiPriority w:val="99"/>
    <w:semiHidden/>
    <w:rsid w:val="008F6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4608">
      <w:bodyDiv w:val="1"/>
      <w:marLeft w:val="0"/>
      <w:marRight w:val="0"/>
      <w:marTop w:val="0"/>
      <w:marBottom w:val="0"/>
      <w:divBdr>
        <w:top w:val="none" w:sz="0" w:space="0" w:color="auto"/>
        <w:left w:val="none" w:sz="0" w:space="0" w:color="auto"/>
        <w:bottom w:val="none" w:sz="0" w:space="0" w:color="auto"/>
        <w:right w:val="none" w:sz="0" w:space="0" w:color="auto"/>
      </w:divBdr>
    </w:div>
    <w:div w:id="21129107">
      <w:bodyDiv w:val="1"/>
      <w:marLeft w:val="0"/>
      <w:marRight w:val="0"/>
      <w:marTop w:val="0"/>
      <w:marBottom w:val="0"/>
      <w:divBdr>
        <w:top w:val="none" w:sz="0" w:space="0" w:color="auto"/>
        <w:left w:val="none" w:sz="0" w:space="0" w:color="auto"/>
        <w:bottom w:val="none" w:sz="0" w:space="0" w:color="auto"/>
        <w:right w:val="none" w:sz="0" w:space="0" w:color="auto"/>
      </w:divBdr>
    </w:div>
    <w:div w:id="21590656">
      <w:bodyDiv w:val="1"/>
      <w:marLeft w:val="0"/>
      <w:marRight w:val="0"/>
      <w:marTop w:val="0"/>
      <w:marBottom w:val="0"/>
      <w:divBdr>
        <w:top w:val="none" w:sz="0" w:space="0" w:color="auto"/>
        <w:left w:val="none" w:sz="0" w:space="0" w:color="auto"/>
        <w:bottom w:val="none" w:sz="0" w:space="0" w:color="auto"/>
        <w:right w:val="none" w:sz="0" w:space="0" w:color="auto"/>
      </w:divBdr>
    </w:div>
    <w:div w:id="47461994">
      <w:bodyDiv w:val="1"/>
      <w:marLeft w:val="0"/>
      <w:marRight w:val="0"/>
      <w:marTop w:val="0"/>
      <w:marBottom w:val="0"/>
      <w:divBdr>
        <w:top w:val="none" w:sz="0" w:space="0" w:color="auto"/>
        <w:left w:val="none" w:sz="0" w:space="0" w:color="auto"/>
        <w:bottom w:val="none" w:sz="0" w:space="0" w:color="auto"/>
        <w:right w:val="none" w:sz="0" w:space="0" w:color="auto"/>
      </w:divBdr>
    </w:div>
    <w:div w:id="75172176">
      <w:bodyDiv w:val="1"/>
      <w:marLeft w:val="0"/>
      <w:marRight w:val="0"/>
      <w:marTop w:val="0"/>
      <w:marBottom w:val="0"/>
      <w:divBdr>
        <w:top w:val="none" w:sz="0" w:space="0" w:color="auto"/>
        <w:left w:val="none" w:sz="0" w:space="0" w:color="auto"/>
        <w:bottom w:val="none" w:sz="0" w:space="0" w:color="auto"/>
        <w:right w:val="none" w:sz="0" w:space="0" w:color="auto"/>
      </w:divBdr>
    </w:div>
    <w:div w:id="79915458">
      <w:bodyDiv w:val="1"/>
      <w:marLeft w:val="0"/>
      <w:marRight w:val="0"/>
      <w:marTop w:val="0"/>
      <w:marBottom w:val="0"/>
      <w:divBdr>
        <w:top w:val="none" w:sz="0" w:space="0" w:color="auto"/>
        <w:left w:val="none" w:sz="0" w:space="0" w:color="auto"/>
        <w:bottom w:val="none" w:sz="0" w:space="0" w:color="auto"/>
        <w:right w:val="none" w:sz="0" w:space="0" w:color="auto"/>
      </w:divBdr>
    </w:div>
    <w:div w:id="97264213">
      <w:bodyDiv w:val="1"/>
      <w:marLeft w:val="0"/>
      <w:marRight w:val="0"/>
      <w:marTop w:val="0"/>
      <w:marBottom w:val="0"/>
      <w:divBdr>
        <w:top w:val="none" w:sz="0" w:space="0" w:color="auto"/>
        <w:left w:val="none" w:sz="0" w:space="0" w:color="auto"/>
        <w:bottom w:val="none" w:sz="0" w:space="0" w:color="auto"/>
        <w:right w:val="none" w:sz="0" w:space="0" w:color="auto"/>
      </w:divBdr>
    </w:div>
    <w:div w:id="105660982">
      <w:bodyDiv w:val="1"/>
      <w:marLeft w:val="0"/>
      <w:marRight w:val="0"/>
      <w:marTop w:val="0"/>
      <w:marBottom w:val="0"/>
      <w:divBdr>
        <w:top w:val="none" w:sz="0" w:space="0" w:color="auto"/>
        <w:left w:val="none" w:sz="0" w:space="0" w:color="auto"/>
        <w:bottom w:val="none" w:sz="0" w:space="0" w:color="auto"/>
        <w:right w:val="none" w:sz="0" w:space="0" w:color="auto"/>
      </w:divBdr>
    </w:div>
    <w:div w:id="112677174">
      <w:bodyDiv w:val="1"/>
      <w:marLeft w:val="0"/>
      <w:marRight w:val="0"/>
      <w:marTop w:val="0"/>
      <w:marBottom w:val="0"/>
      <w:divBdr>
        <w:top w:val="none" w:sz="0" w:space="0" w:color="auto"/>
        <w:left w:val="none" w:sz="0" w:space="0" w:color="auto"/>
        <w:bottom w:val="none" w:sz="0" w:space="0" w:color="auto"/>
        <w:right w:val="none" w:sz="0" w:space="0" w:color="auto"/>
      </w:divBdr>
      <w:divsChild>
        <w:div w:id="672876202">
          <w:marLeft w:val="0"/>
          <w:marRight w:val="0"/>
          <w:marTop w:val="0"/>
          <w:marBottom w:val="0"/>
          <w:divBdr>
            <w:top w:val="none" w:sz="0" w:space="0" w:color="auto"/>
            <w:left w:val="none" w:sz="0" w:space="0" w:color="auto"/>
            <w:bottom w:val="none" w:sz="0" w:space="0" w:color="auto"/>
            <w:right w:val="none" w:sz="0" w:space="0" w:color="auto"/>
          </w:divBdr>
          <w:divsChild>
            <w:div w:id="1853716589">
              <w:marLeft w:val="0"/>
              <w:marRight w:val="0"/>
              <w:marTop w:val="0"/>
              <w:marBottom w:val="0"/>
              <w:divBdr>
                <w:top w:val="none" w:sz="0" w:space="0" w:color="auto"/>
                <w:left w:val="none" w:sz="0" w:space="0" w:color="auto"/>
                <w:bottom w:val="none" w:sz="0" w:space="0" w:color="auto"/>
                <w:right w:val="none" w:sz="0" w:space="0" w:color="auto"/>
              </w:divBdr>
              <w:divsChild>
                <w:div w:id="1319379930">
                  <w:marLeft w:val="0"/>
                  <w:marRight w:val="0"/>
                  <w:marTop w:val="0"/>
                  <w:marBottom w:val="0"/>
                  <w:divBdr>
                    <w:top w:val="none" w:sz="0" w:space="0" w:color="auto"/>
                    <w:left w:val="none" w:sz="0" w:space="0" w:color="auto"/>
                    <w:bottom w:val="none" w:sz="0" w:space="0" w:color="auto"/>
                    <w:right w:val="none" w:sz="0" w:space="0" w:color="auto"/>
                  </w:divBdr>
                  <w:divsChild>
                    <w:div w:id="1116365226">
                      <w:marLeft w:val="0"/>
                      <w:marRight w:val="0"/>
                      <w:marTop w:val="0"/>
                      <w:marBottom w:val="0"/>
                      <w:divBdr>
                        <w:top w:val="none" w:sz="0" w:space="0" w:color="auto"/>
                        <w:left w:val="none" w:sz="0" w:space="0" w:color="auto"/>
                        <w:bottom w:val="none" w:sz="0" w:space="0" w:color="auto"/>
                        <w:right w:val="none" w:sz="0" w:space="0" w:color="auto"/>
                      </w:divBdr>
                      <w:divsChild>
                        <w:div w:id="441656644">
                          <w:marLeft w:val="0"/>
                          <w:marRight w:val="0"/>
                          <w:marTop w:val="0"/>
                          <w:marBottom w:val="0"/>
                          <w:divBdr>
                            <w:top w:val="none" w:sz="0" w:space="0" w:color="auto"/>
                            <w:left w:val="none" w:sz="0" w:space="0" w:color="auto"/>
                            <w:bottom w:val="none" w:sz="0" w:space="0" w:color="auto"/>
                            <w:right w:val="none" w:sz="0" w:space="0" w:color="auto"/>
                          </w:divBdr>
                          <w:divsChild>
                            <w:div w:id="940916304">
                              <w:marLeft w:val="0"/>
                              <w:marRight w:val="0"/>
                              <w:marTop w:val="0"/>
                              <w:marBottom w:val="0"/>
                              <w:divBdr>
                                <w:top w:val="none" w:sz="0" w:space="0" w:color="auto"/>
                                <w:left w:val="none" w:sz="0" w:space="0" w:color="auto"/>
                                <w:bottom w:val="none" w:sz="0" w:space="0" w:color="auto"/>
                                <w:right w:val="none" w:sz="0" w:space="0" w:color="auto"/>
                              </w:divBdr>
                              <w:divsChild>
                                <w:div w:id="534081869">
                                  <w:marLeft w:val="0"/>
                                  <w:marRight w:val="0"/>
                                  <w:marTop w:val="0"/>
                                  <w:marBottom w:val="0"/>
                                  <w:divBdr>
                                    <w:top w:val="none" w:sz="0" w:space="0" w:color="auto"/>
                                    <w:left w:val="none" w:sz="0" w:space="0" w:color="auto"/>
                                    <w:bottom w:val="none" w:sz="0" w:space="0" w:color="auto"/>
                                    <w:right w:val="none" w:sz="0" w:space="0" w:color="auto"/>
                                  </w:divBdr>
                                  <w:divsChild>
                                    <w:div w:id="750741235">
                                      <w:marLeft w:val="0"/>
                                      <w:marRight w:val="0"/>
                                      <w:marTop w:val="0"/>
                                      <w:marBottom w:val="0"/>
                                      <w:divBdr>
                                        <w:top w:val="none" w:sz="0" w:space="0" w:color="auto"/>
                                        <w:left w:val="none" w:sz="0" w:space="0" w:color="auto"/>
                                        <w:bottom w:val="none" w:sz="0" w:space="0" w:color="auto"/>
                                        <w:right w:val="none" w:sz="0" w:space="0" w:color="auto"/>
                                      </w:divBdr>
                                      <w:divsChild>
                                        <w:div w:id="1919903005">
                                          <w:marLeft w:val="0"/>
                                          <w:marRight w:val="0"/>
                                          <w:marTop w:val="0"/>
                                          <w:marBottom w:val="0"/>
                                          <w:divBdr>
                                            <w:top w:val="none" w:sz="0" w:space="0" w:color="auto"/>
                                            <w:left w:val="none" w:sz="0" w:space="0" w:color="auto"/>
                                            <w:bottom w:val="none" w:sz="0" w:space="0" w:color="auto"/>
                                            <w:right w:val="none" w:sz="0" w:space="0" w:color="auto"/>
                                          </w:divBdr>
                                          <w:divsChild>
                                            <w:div w:id="761803899">
                                              <w:marLeft w:val="0"/>
                                              <w:marRight w:val="0"/>
                                              <w:marTop w:val="0"/>
                                              <w:marBottom w:val="0"/>
                                              <w:divBdr>
                                                <w:top w:val="none" w:sz="0" w:space="0" w:color="auto"/>
                                                <w:left w:val="none" w:sz="0" w:space="0" w:color="auto"/>
                                                <w:bottom w:val="none" w:sz="0" w:space="0" w:color="auto"/>
                                                <w:right w:val="none" w:sz="0" w:space="0" w:color="auto"/>
                                              </w:divBdr>
                                              <w:divsChild>
                                                <w:div w:id="1913349238">
                                                  <w:marLeft w:val="0"/>
                                                  <w:marRight w:val="0"/>
                                                  <w:marTop w:val="0"/>
                                                  <w:marBottom w:val="0"/>
                                                  <w:divBdr>
                                                    <w:top w:val="none" w:sz="0" w:space="0" w:color="auto"/>
                                                    <w:left w:val="none" w:sz="0" w:space="0" w:color="auto"/>
                                                    <w:bottom w:val="none" w:sz="0" w:space="0" w:color="auto"/>
                                                    <w:right w:val="none" w:sz="0" w:space="0" w:color="auto"/>
                                                  </w:divBdr>
                                                  <w:divsChild>
                                                    <w:div w:id="1982804955">
                                                      <w:marLeft w:val="0"/>
                                                      <w:marRight w:val="0"/>
                                                      <w:marTop w:val="0"/>
                                                      <w:marBottom w:val="0"/>
                                                      <w:divBdr>
                                                        <w:top w:val="none" w:sz="0" w:space="0" w:color="auto"/>
                                                        <w:left w:val="none" w:sz="0" w:space="0" w:color="auto"/>
                                                        <w:bottom w:val="none" w:sz="0" w:space="0" w:color="auto"/>
                                                        <w:right w:val="none" w:sz="0" w:space="0" w:color="auto"/>
                                                      </w:divBdr>
                                                      <w:divsChild>
                                                        <w:div w:id="139074888">
                                                          <w:marLeft w:val="0"/>
                                                          <w:marRight w:val="0"/>
                                                          <w:marTop w:val="0"/>
                                                          <w:marBottom w:val="0"/>
                                                          <w:divBdr>
                                                            <w:top w:val="none" w:sz="0" w:space="0" w:color="auto"/>
                                                            <w:left w:val="none" w:sz="0" w:space="0" w:color="auto"/>
                                                            <w:bottom w:val="none" w:sz="0" w:space="0" w:color="auto"/>
                                                            <w:right w:val="none" w:sz="0" w:space="0" w:color="auto"/>
                                                          </w:divBdr>
                                                        </w:div>
                                                        <w:div w:id="385297333">
                                                          <w:marLeft w:val="0"/>
                                                          <w:marRight w:val="0"/>
                                                          <w:marTop w:val="0"/>
                                                          <w:marBottom w:val="0"/>
                                                          <w:divBdr>
                                                            <w:top w:val="none" w:sz="0" w:space="0" w:color="auto"/>
                                                            <w:left w:val="none" w:sz="0" w:space="0" w:color="auto"/>
                                                            <w:bottom w:val="none" w:sz="0" w:space="0" w:color="auto"/>
                                                            <w:right w:val="none" w:sz="0" w:space="0" w:color="auto"/>
                                                          </w:divBdr>
                                                        </w:div>
                                                        <w:div w:id="542210788">
                                                          <w:marLeft w:val="0"/>
                                                          <w:marRight w:val="0"/>
                                                          <w:marTop w:val="0"/>
                                                          <w:marBottom w:val="0"/>
                                                          <w:divBdr>
                                                            <w:top w:val="none" w:sz="0" w:space="0" w:color="auto"/>
                                                            <w:left w:val="none" w:sz="0" w:space="0" w:color="auto"/>
                                                            <w:bottom w:val="none" w:sz="0" w:space="0" w:color="auto"/>
                                                            <w:right w:val="none" w:sz="0" w:space="0" w:color="auto"/>
                                                          </w:divBdr>
                                                        </w:div>
                                                        <w:div w:id="1232816877">
                                                          <w:marLeft w:val="0"/>
                                                          <w:marRight w:val="0"/>
                                                          <w:marTop w:val="0"/>
                                                          <w:marBottom w:val="0"/>
                                                          <w:divBdr>
                                                            <w:top w:val="none" w:sz="0" w:space="0" w:color="auto"/>
                                                            <w:left w:val="none" w:sz="0" w:space="0" w:color="auto"/>
                                                            <w:bottom w:val="none" w:sz="0" w:space="0" w:color="auto"/>
                                                            <w:right w:val="none" w:sz="0" w:space="0" w:color="auto"/>
                                                          </w:divBdr>
                                                        </w:div>
                                                        <w:div w:id="1961378807">
                                                          <w:marLeft w:val="0"/>
                                                          <w:marRight w:val="0"/>
                                                          <w:marTop w:val="0"/>
                                                          <w:marBottom w:val="0"/>
                                                          <w:divBdr>
                                                            <w:top w:val="none" w:sz="0" w:space="0" w:color="auto"/>
                                                            <w:left w:val="none" w:sz="0" w:space="0" w:color="auto"/>
                                                            <w:bottom w:val="none" w:sz="0" w:space="0" w:color="auto"/>
                                                            <w:right w:val="none" w:sz="0" w:space="0" w:color="auto"/>
                                                          </w:divBdr>
                                                        </w:div>
                                                        <w:div w:id="19753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187750">
      <w:bodyDiv w:val="1"/>
      <w:marLeft w:val="0"/>
      <w:marRight w:val="0"/>
      <w:marTop w:val="0"/>
      <w:marBottom w:val="0"/>
      <w:divBdr>
        <w:top w:val="none" w:sz="0" w:space="0" w:color="auto"/>
        <w:left w:val="none" w:sz="0" w:space="0" w:color="auto"/>
        <w:bottom w:val="none" w:sz="0" w:space="0" w:color="auto"/>
        <w:right w:val="none" w:sz="0" w:space="0" w:color="auto"/>
      </w:divBdr>
    </w:div>
    <w:div w:id="134152959">
      <w:bodyDiv w:val="1"/>
      <w:marLeft w:val="0"/>
      <w:marRight w:val="0"/>
      <w:marTop w:val="0"/>
      <w:marBottom w:val="0"/>
      <w:divBdr>
        <w:top w:val="none" w:sz="0" w:space="0" w:color="auto"/>
        <w:left w:val="none" w:sz="0" w:space="0" w:color="auto"/>
        <w:bottom w:val="none" w:sz="0" w:space="0" w:color="auto"/>
        <w:right w:val="none" w:sz="0" w:space="0" w:color="auto"/>
      </w:divBdr>
    </w:div>
    <w:div w:id="148257425">
      <w:bodyDiv w:val="1"/>
      <w:marLeft w:val="0"/>
      <w:marRight w:val="0"/>
      <w:marTop w:val="0"/>
      <w:marBottom w:val="0"/>
      <w:divBdr>
        <w:top w:val="none" w:sz="0" w:space="0" w:color="auto"/>
        <w:left w:val="none" w:sz="0" w:space="0" w:color="auto"/>
        <w:bottom w:val="none" w:sz="0" w:space="0" w:color="auto"/>
        <w:right w:val="none" w:sz="0" w:space="0" w:color="auto"/>
      </w:divBdr>
    </w:div>
    <w:div w:id="158011509">
      <w:bodyDiv w:val="1"/>
      <w:marLeft w:val="0"/>
      <w:marRight w:val="0"/>
      <w:marTop w:val="0"/>
      <w:marBottom w:val="0"/>
      <w:divBdr>
        <w:top w:val="none" w:sz="0" w:space="0" w:color="auto"/>
        <w:left w:val="none" w:sz="0" w:space="0" w:color="auto"/>
        <w:bottom w:val="none" w:sz="0" w:space="0" w:color="auto"/>
        <w:right w:val="none" w:sz="0" w:space="0" w:color="auto"/>
      </w:divBdr>
    </w:div>
    <w:div w:id="195854264">
      <w:bodyDiv w:val="1"/>
      <w:marLeft w:val="0"/>
      <w:marRight w:val="0"/>
      <w:marTop w:val="0"/>
      <w:marBottom w:val="0"/>
      <w:divBdr>
        <w:top w:val="none" w:sz="0" w:space="0" w:color="auto"/>
        <w:left w:val="none" w:sz="0" w:space="0" w:color="auto"/>
        <w:bottom w:val="none" w:sz="0" w:space="0" w:color="auto"/>
        <w:right w:val="none" w:sz="0" w:space="0" w:color="auto"/>
      </w:divBdr>
      <w:divsChild>
        <w:div w:id="1043596854">
          <w:marLeft w:val="0"/>
          <w:marRight w:val="0"/>
          <w:marTop w:val="0"/>
          <w:marBottom w:val="0"/>
          <w:divBdr>
            <w:top w:val="none" w:sz="0" w:space="0" w:color="auto"/>
            <w:left w:val="none" w:sz="0" w:space="0" w:color="auto"/>
            <w:bottom w:val="none" w:sz="0" w:space="0" w:color="auto"/>
            <w:right w:val="none" w:sz="0" w:space="0" w:color="auto"/>
          </w:divBdr>
        </w:div>
        <w:div w:id="1168402018">
          <w:marLeft w:val="0"/>
          <w:marRight w:val="0"/>
          <w:marTop w:val="0"/>
          <w:marBottom w:val="0"/>
          <w:divBdr>
            <w:top w:val="none" w:sz="0" w:space="0" w:color="auto"/>
            <w:left w:val="none" w:sz="0" w:space="0" w:color="auto"/>
            <w:bottom w:val="none" w:sz="0" w:space="0" w:color="auto"/>
            <w:right w:val="none" w:sz="0" w:space="0" w:color="auto"/>
          </w:divBdr>
        </w:div>
        <w:div w:id="1587611567">
          <w:marLeft w:val="0"/>
          <w:marRight w:val="0"/>
          <w:marTop w:val="0"/>
          <w:marBottom w:val="0"/>
          <w:divBdr>
            <w:top w:val="none" w:sz="0" w:space="0" w:color="auto"/>
            <w:left w:val="none" w:sz="0" w:space="0" w:color="auto"/>
            <w:bottom w:val="none" w:sz="0" w:space="0" w:color="auto"/>
            <w:right w:val="none" w:sz="0" w:space="0" w:color="auto"/>
          </w:divBdr>
        </w:div>
        <w:div w:id="1603566734">
          <w:marLeft w:val="0"/>
          <w:marRight w:val="0"/>
          <w:marTop w:val="0"/>
          <w:marBottom w:val="0"/>
          <w:divBdr>
            <w:top w:val="none" w:sz="0" w:space="0" w:color="auto"/>
            <w:left w:val="none" w:sz="0" w:space="0" w:color="auto"/>
            <w:bottom w:val="none" w:sz="0" w:space="0" w:color="auto"/>
            <w:right w:val="none" w:sz="0" w:space="0" w:color="auto"/>
          </w:divBdr>
        </w:div>
      </w:divsChild>
    </w:div>
    <w:div w:id="207033612">
      <w:bodyDiv w:val="1"/>
      <w:marLeft w:val="0"/>
      <w:marRight w:val="0"/>
      <w:marTop w:val="0"/>
      <w:marBottom w:val="0"/>
      <w:divBdr>
        <w:top w:val="none" w:sz="0" w:space="0" w:color="auto"/>
        <w:left w:val="none" w:sz="0" w:space="0" w:color="auto"/>
        <w:bottom w:val="none" w:sz="0" w:space="0" w:color="auto"/>
        <w:right w:val="none" w:sz="0" w:space="0" w:color="auto"/>
      </w:divBdr>
    </w:div>
    <w:div w:id="219901570">
      <w:bodyDiv w:val="1"/>
      <w:marLeft w:val="0"/>
      <w:marRight w:val="0"/>
      <w:marTop w:val="0"/>
      <w:marBottom w:val="0"/>
      <w:divBdr>
        <w:top w:val="none" w:sz="0" w:space="0" w:color="auto"/>
        <w:left w:val="none" w:sz="0" w:space="0" w:color="auto"/>
        <w:bottom w:val="none" w:sz="0" w:space="0" w:color="auto"/>
        <w:right w:val="none" w:sz="0" w:space="0" w:color="auto"/>
      </w:divBdr>
    </w:div>
    <w:div w:id="241916366">
      <w:bodyDiv w:val="1"/>
      <w:marLeft w:val="0"/>
      <w:marRight w:val="0"/>
      <w:marTop w:val="0"/>
      <w:marBottom w:val="0"/>
      <w:divBdr>
        <w:top w:val="none" w:sz="0" w:space="0" w:color="auto"/>
        <w:left w:val="none" w:sz="0" w:space="0" w:color="auto"/>
        <w:bottom w:val="none" w:sz="0" w:space="0" w:color="auto"/>
        <w:right w:val="none" w:sz="0" w:space="0" w:color="auto"/>
      </w:divBdr>
      <w:divsChild>
        <w:div w:id="873886495">
          <w:marLeft w:val="0"/>
          <w:marRight w:val="0"/>
          <w:marTop w:val="0"/>
          <w:marBottom w:val="0"/>
          <w:divBdr>
            <w:top w:val="none" w:sz="0" w:space="0" w:color="auto"/>
            <w:left w:val="none" w:sz="0" w:space="0" w:color="auto"/>
            <w:bottom w:val="none" w:sz="0" w:space="0" w:color="auto"/>
            <w:right w:val="none" w:sz="0" w:space="0" w:color="auto"/>
          </w:divBdr>
        </w:div>
        <w:div w:id="1092973577">
          <w:marLeft w:val="0"/>
          <w:marRight w:val="0"/>
          <w:marTop w:val="0"/>
          <w:marBottom w:val="0"/>
          <w:divBdr>
            <w:top w:val="none" w:sz="0" w:space="0" w:color="auto"/>
            <w:left w:val="none" w:sz="0" w:space="0" w:color="auto"/>
            <w:bottom w:val="none" w:sz="0" w:space="0" w:color="auto"/>
            <w:right w:val="none" w:sz="0" w:space="0" w:color="auto"/>
          </w:divBdr>
        </w:div>
        <w:div w:id="1898320235">
          <w:marLeft w:val="0"/>
          <w:marRight w:val="0"/>
          <w:marTop w:val="0"/>
          <w:marBottom w:val="0"/>
          <w:divBdr>
            <w:top w:val="none" w:sz="0" w:space="0" w:color="auto"/>
            <w:left w:val="none" w:sz="0" w:space="0" w:color="auto"/>
            <w:bottom w:val="none" w:sz="0" w:space="0" w:color="auto"/>
            <w:right w:val="none" w:sz="0" w:space="0" w:color="auto"/>
          </w:divBdr>
        </w:div>
      </w:divsChild>
    </w:div>
    <w:div w:id="250894509">
      <w:bodyDiv w:val="1"/>
      <w:marLeft w:val="0"/>
      <w:marRight w:val="0"/>
      <w:marTop w:val="0"/>
      <w:marBottom w:val="0"/>
      <w:divBdr>
        <w:top w:val="none" w:sz="0" w:space="0" w:color="auto"/>
        <w:left w:val="none" w:sz="0" w:space="0" w:color="auto"/>
        <w:bottom w:val="none" w:sz="0" w:space="0" w:color="auto"/>
        <w:right w:val="none" w:sz="0" w:space="0" w:color="auto"/>
      </w:divBdr>
    </w:div>
    <w:div w:id="260265716">
      <w:bodyDiv w:val="1"/>
      <w:marLeft w:val="0"/>
      <w:marRight w:val="0"/>
      <w:marTop w:val="0"/>
      <w:marBottom w:val="0"/>
      <w:divBdr>
        <w:top w:val="none" w:sz="0" w:space="0" w:color="auto"/>
        <w:left w:val="none" w:sz="0" w:space="0" w:color="auto"/>
        <w:bottom w:val="none" w:sz="0" w:space="0" w:color="auto"/>
        <w:right w:val="none" w:sz="0" w:space="0" w:color="auto"/>
      </w:divBdr>
    </w:div>
    <w:div w:id="269163260">
      <w:bodyDiv w:val="1"/>
      <w:marLeft w:val="0"/>
      <w:marRight w:val="0"/>
      <w:marTop w:val="0"/>
      <w:marBottom w:val="0"/>
      <w:divBdr>
        <w:top w:val="none" w:sz="0" w:space="0" w:color="auto"/>
        <w:left w:val="none" w:sz="0" w:space="0" w:color="auto"/>
        <w:bottom w:val="none" w:sz="0" w:space="0" w:color="auto"/>
        <w:right w:val="none" w:sz="0" w:space="0" w:color="auto"/>
      </w:divBdr>
      <w:divsChild>
        <w:div w:id="372510855">
          <w:marLeft w:val="0"/>
          <w:marRight w:val="0"/>
          <w:marTop w:val="0"/>
          <w:marBottom w:val="0"/>
          <w:divBdr>
            <w:top w:val="none" w:sz="0" w:space="0" w:color="auto"/>
            <w:left w:val="none" w:sz="0" w:space="0" w:color="auto"/>
            <w:bottom w:val="none" w:sz="0" w:space="0" w:color="auto"/>
            <w:right w:val="none" w:sz="0" w:space="0" w:color="auto"/>
          </w:divBdr>
        </w:div>
        <w:div w:id="689991866">
          <w:marLeft w:val="0"/>
          <w:marRight w:val="0"/>
          <w:marTop w:val="0"/>
          <w:marBottom w:val="0"/>
          <w:divBdr>
            <w:top w:val="none" w:sz="0" w:space="0" w:color="auto"/>
            <w:left w:val="none" w:sz="0" w:space="0" w:color="auto"/>
            <w:bottom w:val="none" w:sz="0" w:space="0" w:color="auto"/>
            <w:right w:val="none" w:sz="0" w:space="0" w:color="auto"/>
          </w:divBdr>
        </w:div>
        <w:div w:id="842819448">
          <w:marLeft w:val="0"/>
          <w:marRight w:val="0"/>
          <w:marTop w:val="0"/>
          <w:marBottom w:val="0"/>
          <w:divBdr>
            <w:top w:val="none" w:sz="0" w:space="0" w:color="auto"/>
            <w:left w:val="none" w:sz="0" w:space="0" w:color="auto"/>
            <w:bottom w:val="none" w:sz="0" w:space="0" w:color="auto"/>
            <w:right w:val="none" w:sz="0" w:space="0" w:color="auto"/>
          </w:divBdr>
        </w:div>
      </w:divsChild>
    </w:div>
    <w:div w:id="272983031">
      <w:bodyDiv w:val="1"/>
      <w:marLeft w:val="0"/>
      <w:marRight w:val="0"/>
      <w:marTop w:val="0"/>
      <w:marBottom w:val="0"/>
      <w:divBdr>
        <w:top w:val="none" w:sz="0" w:space="0" w:color="auto"/>
        <w:left w:val="none" w:sz="0" w:space="0" w:color="auto"/>
        <w:bottom w:val="none" w:sz="0" w:space="0" w:color="auto"/>
        <w:right w:val="none" w:sz="0" w:space="0" w:color="auto"/>
      </w:divBdr>
    </w:div>
    <w:div w:id="276835726">
      <w:bodyDiv w:val="1"/>
      <w:marLeft w:val="0"/>
      <w:marRight w:val="0"/>
      <w:marTop w:val="0"/>
      <w:marBottom w:val="0"/>
      <w:divBdr>
        <w:top w:val="none" w:sz="0" w:space="0" w:color="auto"/>
        <w:left w:val="none" w:sz="0" w:space="0" w:color="auto"/>
        <w:bottom w:val="none" w:sz="0" w:space="0" w:color="auto"/>
        <w:right w:val="none" w:sz="0" w:space="0" w:color="auto"/>
      </w:divBdr>
    </w:div>
    <w:div w:id="299773597">
      <w:bodyDiv w:val="1"/>
      <w:marLeft w:val="0"/>
      <w:marRight w:val="0"/>
      <w:marTop w:val="0"/>
      <w:marBottom w:val="0"/>
      <w:divBdr>
        <w:top w:val="none" w:sz="0" w:space="0" w:color="auto"/>
        <w:left w:val="none" w:sz="0" w:space="0" w:color="auto"/>
        <w:bottom w:val="none" w:sz="0" w:space="0" w:color="auto"/>
        <w:right w:val="none" w:sz="0" w:space="0" w:color="auto"/>
      </w:divBdr>
    </w:div>
    <w:div w:id="350883450">
      <w:bodyDiv w:val="1"/>
      <w:marLeft w:val="0"/>
      <w:marRight w:val="0"/>
      <w:marTop w:val="0"/>
      <w:marBottom w:val="0"/>
      <w:divBdr>
        <w:top w:val="none" w:sz="0" w:space="0" w:color="auto"/>
        <w:left w:val="none" w:sz="0" w:space="0" w:color="auto"/>
        <w:bottom w:val="none" w:sz="0" w:space="0" w:color="auto"/>
        <w:right w:val="none" w:sz="0" w:space="0" w:color="auto"/>
      </w:divBdr>
    </w:div>
    <w:div w:id="352608590">
      <w:bodyDiv w:val="1"/>
      <w:marLeft w:val="0"/>
      <w:marRight w:val="0"/>
      <w:marTop w:val="0"/>
      <w:marBottom w:val="0"/>
      <w:divBdr>
        <w:top w:val="none" w:sz="0" w:space="0" w:color="auto"/>
        <w:left w:val="none" w:sz="0" w:space="0" w:color="auto"/>
        <w:bottom w:val="none" w:sz="0" w:space="0" w:color="auto"/>
        <w:right w:val="none" w:sz="0" w:space="0" w:color="auto"/>
      </w:divBdr>
    </w:div>
    <w:div w:id="407263212">
      <w:bodyDiv w:val="1"/>
      <w:marLeft w:val="0"/>
      <w:marRight w:val="0"/>
      <w:marTop w:val="0"/>
      <w:marBottom w:val="0"/>
      <w:divBdr>
        <w:top w:val="none" w:sz="0" w:space="0" w:color="auto"/>
        <w:left w:val="none" w:sz="0" w:space="0" w:color="auto"/>
        <w:bottom w:val="none" w:sz="0" w:space="0" w:color="auto"/>
        <w:right w:val="none" w:sz="0" w:space="0" w:color="auto"/>
      </w:divBdr>
    </w:div>
    <w:div w:id="425075804">
      <w:bodyDiv w:val="1"/>
      <w:marLeft w:val="0"/>
      <w:marRight w:val="0"/>
      <w:marTop w:val="0"/>
      <w:marBottom w:val="0"/>
      <w:divBdr>
        <w:top w:val="none" w:sz="0" w:space="0" w:color="auto"/>
        <w:left w:val="none" w:sz="0" w:space="0" w:color="auto"/>
        <w:bottom w:val="none" w:sz="0" w:space="0" w:color="auto"/>
        <w:right w:val="none" w:sz="0" w:space="0" w:color="auto"/>
      </w:divBdr>
    </w:div>
    <w:div w:id="425663001">
      <w:bodyDiv w:val="1"/>
      <w:marLeft w:val="0"/>
      <w:marRight w:val="0"/>
      <w:marTop w:val="0"/>
      <w:marBottom w:val="0"/>
      <w:divBdr>
        <w:top w:val="none" w:sz="0" w:space="0" w:color="auto"/>
        <w:left w:val="none" w:sz="0" w:space="0" w:color="auto"/>
        <w:bottom w:val="none" w:sz="0" w:space="0" w:color="auto"/>
        <w:right w:val="none" w:sz="0" w:space="0" w:color="auto"/>
      </w:divBdr>
    </w:div>
    <w:div w:id="432363310">
      <w:bodyDiv w:val="1"/>
      <w:marLeft w:val="0"/>
      <w:marRight w:val="0"/>
      <w:marTop w:val="0"/>
      <w:marBottom w:val="0"/>
      <w:divBdr>
        <w:top w:val="none" w:sz="0" w:space="0" w:color="auto"/>
        <w:left w:val="none" w:sz="0" w:space="0" w:color="auto"/>
        <w:bottom w:val="none" w:sz="0" w:space="0" w:color="auto"/>
        <w:right w:val="none" w:sz="0" w:space="0" w:color="auto"/>
      </w:divBdr>
    </w:div>
    <w:div w:id="432557801">
      <w:bodyDiv w:val="1"/>
      <w:marLeft w:val="0"/>
      <w:marRight w:val="0"/>
      <w:marTop w:val="0"/>
      <w:marBottom w:val="0"/>
      <w:divBdr>
        <w:top w:val="none" w:sz="0" w:space="0" w:color="auto"/>
        <w:left w:val="none" w:sz="0" w:space="0" w:color="auto"/>
        <w:bottom w:val="none" w:sz="0" w:space="0" w:color="auto"/>
        <w:right w:val="none" w:sz="0" w:space="0" w:color="auto"/>
      </w:divBdr>
    </w:div>
    <w:div w:id="440690665">
      <w:bodyDiv w:val="1"/>
      <w:marLeft w:val="0"/>
      <w:marRight w:val="0"/>
      <w:marTop w:val="0"/>
      <w:marBottom w:val="0"/>
      <w:divBdr>
        <w:top w:val="none" w:sz="0" w:space="0" w:color="auto"/>
        <w:left w:val="none" w:sz="0" w:space="0" w:color="auto"/>
        <w:bottom w:val="none" w:sz="0" w:space="0" w:color="auto"/>
        <w:right w:val="none" w:sz="0" w:space="0" w:color="auto"/>
      </w:divBdr>
    </w:div>
    <w:div w:id="458424653">
      <w:bodyDiv w:val="1"/>
      <w:marLeft w:val="0"/>
      <w:marRight w:val="0"/>
      <w:marTop w:val="0"/>
      <w:marBottom w:val="0"/>
      <w:divBdr>
        <w:top w:val="none" w:sz="0" w:space="0" w:color="auto"/>
        <w:left w:val="none" w:sz="0" w:space="0" w:color="auto"/>
        <w:bottom w:val="none" w:sz="0" w:space="0" w:color="auto"/>
        <w:right w:val="none" w:sz="0" w:space="0" w:color="auto"/>
      </w:divBdr>
      <w:divsChild>
        <w:div w:id="668680491">
          <w:marLeft w:val="0"/>
          <w:marRight w:val="0"/>
          <w:marTop w:val="0"/>
          <w:marBottom w:val="0"/>
          <w:divBdr>
            <w:top w:val="none" w:sz="0" w:space="0" w:color="auto"/>
            <w:left w:val="none" w:sz="0" w:space="0" w:color="auto"/>
            <w:bottom w:val="none" w:sz="0" w:space="0" w:color="auto"/>
            <w:right w:val="none" w:sz="0" w:space="0" w:color="auto"/>
          </w:divBdr>
        </w:div>
        <w:div w:id="857282089">
          <w:marLeft w:val="0"/>
          <w:marRight w:val="0"/>
          <w:marTop w:val="0"/>
          <w:marBottom w:val="0"/>
          <w:divBdr>
            <w:top w:val="none" w:sz="0" w:space="0" w:color="auto"/>
            <w:left w:val="none" w:sz="0" w:space="0" w:color="auto"/>
            <w:bottom w:val="none" w:sz="0" w:space="0" w:color="auto"/>
            <w:right w:val="none" w:sz="0" w:space="0" w:color="auto"/>
          </w:divBdr>
        </w:div>
        <w:div w:id="1083648814">
          <w:marLeft w:val="0"/>
          <w:marRight w:val="0"/>
          <w:marTop w:val="0"/>
          <w:marBottom w:val="0"/>
          <w:divBdr>
            <w:top w:val="none" w:sz="0" w:space="0" w:color="auto"/>
            <w:left w:val="none" w:sz="0" w:space="0" w:color="auto"/>
            <w:bottom w:val="none" w:sz="0" w:space="0" w:color="auto"/>
            <w:right w:val="none" w:sz="0" w:space="0" w:color="auto"/>
          </w:divBdr>
        </w:div>
      </w:divsChild>
    </w:div>
    <w:div w:id="472724092">
      <w:bodyDiv w:val="1"/>
      <w:marLeft w:val="0"/>
      <w:marRight w:val="0"/>
      <w:marTop w:val="0"/>
      <w:marBottom w:val="0"/>
      <w:divBdr>
        <w:top w:val="none" w:sz="0" w:space="0" w:color="auto"/>
        <w:left w:val="none" w:sz="0" w:space="0" w:color="auto"/>
        <w:bottom w:val="none" w:sz="0" w:space="0" w:color="auto"/>
        <w:right w:val="none" w:sz="0" w:space="0" w:color="auto"/>
      </w:divBdr>
    </w:div>
    <w:div w:id="498430285">
      <w:bodyDiv w:val="1"/>
      <w:marLeft w:val="0"/>
      <w:marRight w:val="0"/>
      <w:marTop w:val="0"/>
      <w:marBottom w:val="0"/>
      <w:divBdr>
        <w:top w:val="none" w:sz="0" w:space="0" w:color="auto"/>
        <w:left w:val="none" w:sz="0" w:space="0" w:color="auto"/>
        <w:bottom w:val="none" w:sz="0" w:space="0" w:color="auto"/>
        <w:right w:val="none" w:sz="0" w:space="0" w:color="auto"/>
      </w:divBdr>
      <w:divsChild>
        <w:div w:id="329868249">
          <w:marLeft w:val="0"/>
          <w:marRight w:val="0"/>
          <w:marTop w:val="0"/>
          <w:marBottom w:val="0"/>
          <w:divBdr>
            <w:top w:val="none" w:sz="0" w:space="0" w:color="auto"/>
            <w:left w:val="none" w:sz="0" w:space="0" w:color="auto"/>
            <w:bottom w:val="none" w:sz="0" w:space="0" w:color="auto"/>
            <w:right w:val="none" w:sz="0" w:space="0" w:color="auto"/>
          </w:divBdr>
        </w:div>
        <w:div w:id="2058551623">
          <w:marLeft w:val="0"/>
          <w:marRight w:val="0"/>
          <w:marTop w:val="0"/>
          <w:marBottom w:val="0"/>
          <w:divBdr>
            <w:top w:val="none" w:sz="0" w:space="0" w:color="auto"/>
            <w:left w:val="none" w:sz="0" w:space="0" w:color="auto"/>
            <w:bottom w:val="none" w:sz="0" w:space="0" w:color="auto"/>
            <w:right w:val="none" w:sz="0" w:space="0" w:color="auto"/>
          </w:divBdr>
        </w:div>
        <w:div w:id="2109347985">
          <w:marLeft w:val="0"/>
          <w:marRight w:val="0"/>
          <w:marTop w:val="0"/>
          <w:marBottom w:val="0"/>
          <w:divBdr>
            <w:top w:val="none" w:sz="0" w:space="0" w:color="auto"/>
            <w:left w:val="none" w:sz="0" w:space="0" w:color="auto"/>
            <w:bottom w:val="none" w:sz="0" w:space="0" w:color="auto"/>
            <w:right w:val="none" w:sz="0" w:space="0" w:color="auto"/>
          </w:divBdr>
        </w:div>
      </w:divsChild>
    </w:div>
    <w:div w:id="503058526">
      <w:bodyDiv w:val="1"/>
      <w:marLeft w:val="0"/>
      <w:marRight w:val="0"/>
      <w:marTop w:val="0"/>
      <w:marBottom w:val="0"/>
      <w:divBdr>
        <w:top w:val="none" w:sz="0" w:space="0" w:color="auto"/>
        <w:left w:val="none" w:sz="0" w:space="0" w:color="auto"/>
        <w:bottom w:val="none" w:sz="0" w:space="0" w:color="auto"/>
        <w:right w:val="none" w:sz="0" w:space="0" w:color="auto"/>
      </w:divBdr>
      <w:divsChild>
        <w:div w:id="297608215">
          <w:marLeft w:val="0"/>
          <w:marRight w:val="0"/>
          <w:marTop w:val="0"/>
          <w:marBottom w:val="0"/>
          <w:divBdr>
            <w:top w:val="none" w:sz="0" w:space="0" w:color="auto"/>
            <w:left w:val="none" w:sz="0" w:space="0" w:color="auto"/>
            <w:bottom w:val="none" w:sz="0" w:space="0" w:color="auto"/>
            <w:right w:val="none" w:sz="0" w:space="0" w:color="auto"/>
          </w:divBdr>
        </w:div>
        <w:div w:id="1063914641">
          <w:marLeft w:val="0"/>
          <w:marRight w:val="0"/>
          <w:marTop w:val="30"/>
          <w:marBottom w:val="0"/>
          <w:divBdr>
            <w:top w:val="none" w:sz="0" w:space="0" w:color="auto"/>
            <w:left w:val="none" w:sz="0" w:space="0" w:color="auto"/>
            <w:bottom w:val="none" w:sz="0" w:space="0" w:color="auto"/>
            <w:right w:val="none" w:sz="0" w:space="0" w:color="auto"/>
          </w:divBdr>
          <w:divsChild>
            <w:div w:id="4790801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3897638">
          <w:marLeft w:val="0"/>
          <w:marRight w:val="0"/>
          <w:marTop w:val="0"/>
          <w:marBottom w:val="0"/>
          <w:divBdr>
            <w:top w:val="none" w:sz="0" w:space="0" w:color="auto"/>
            <w:left w:val="none" w:sz="0" w:space="0" w:color="auto"/>
            <w:bottom w:val="none" w:sz="0" w:space="0" w:color="auto"/>
            <w:right w:val="none" w:sz="0" w:space="0" w:color="auto"/>
          </w:divBdr>
        </w:div>
        <w:div w:id="2029792899">
          <w:marLeft w:val="0"/>
          <w:marRight w:val="0"/>
          <w:marTop w:val="0"/>
          <w:marBottom w:val="0"/>
          <w:divBdr>
            <w:top w:val="none" w:sz="0" w:space="0" w:color="auto"/>
            <w:left w:val="none" w:sz="0" w:space="0" w:color="auto"/>
            <w:bottom w:val="none" w:sz="0" w:space="0" w:color="auto"/>
            <w:right w:val="none" w:sz="0" w:space="0" w:color="auto"/>
          </w:divBdr>
        </w:div>
      </w:divsChild>
    </w:div>
    <w:div w:id="508646219">
      <w:bodyDiv w:val="1"/>
      <w:marLeft w:val="0"/>
      <w:marRight w:val="0"/>
      <w:marTop w:val="0"/>
      <w:marBottom w:val="0"/>
      <w:divBdr>
        <w:top w:val="none" w:sz="0" w:space="0" w:color="auto"/>
        <w:left w:val="none" w:sz="0" w:space="0" w:color="auto"/>
        <w:bottom w:val="none" w:sz="0" w:space="0" w:color="auto"/>
        <w:right w:val="none" w:sz="0" w:space="0" w:color="auto"/>
      </w:divBdr>
    </w:div>
    <w:div w:id="516886911">
      <w:bodyDiv w:val="1"/>
      <w:marLeft w:val="0"/>
      <w:marRight w:val="0"/>
      <w:marTop w:val="0"/>
      <w:marBottom w:val="0"/>
      <w:divBdr>
        <w:top w:val="none" w:sz="0" w:space="0" w:color="auto"/>
        <w:left w:val="none" w:sz="0" w:space="0" w:color="auto"/>
        <w:bottom w:val="none" w:sz="0" w:space="0" w:color="auto"/>
        <w:right w:val="none" w:sz="0" w:space="0" w:color="auto"/>
      </w:divBdr>
    </w:div>
    <w:div w:id="550579053">
      <w:bodyDiv w:val="1"/>
      <w:marLeft w:val="0"/>
      <w:marRight w:val="0"/>
      <w:marTop w:val="0"/>
      <w:marBottom w:val="0"/>
      <w:divBdr>
        <w:top w:val="none" w:sz="0" w:space="0" w:color="auto"/>
        <w:left w:val="none" w:sz="0" w:space="0" w:color="auto"/>
        <w:bottom w:val="none" w:sz="0" w:space="0" w:color="auto"/>
        <w:right w:val="none" w:sz="0" w:space="0" w:color="auto"/>
      </w:divBdr>
    </w:div>
    <w:div w:id="556860572">
      <w:bodyDiv w:val="1"/>
      <w:marLeft w:val="0"/>
      <w:marRight w:val="0"/>
      <w:marTop w:val="0"/>
      <w:marBottom w:val="0"/>
      <w:divBdr>
        <w:top w:val="none" w:sz="0" w:space="0" w:color="auto"/>
        <w:left w:val="none" w:sz="0" w:space="0" w:color="auto"/>
        <w:bottom w:val="none" w:sz="0" w:space="0" w:color="auto"/>
        <w:right w:val="none" w:sz="0" w:space="0" w:color="auto"/>
      </w:divBdr>
    </w:div>
    <w:div w:id="585110768">
      <w:bodyDiv w:val="1"/>
      <w:marLeft w:val="0"/>
      <w:marRight w:val="0"/>
      <w:marTop w:val="0"/>
      <w:marBottom w:val="0"/>
      <w:divBdr>
        <w:top w:val="none" w:sz="0" w:space="0" w:color="auto"/>
        <w:left w:val="none" w:sz="0" w:space="0" w:color="auto"/>
        <w:bottom w:val="none" w:sz="0" w:space="0" w:color="auto"/>
        <w:right w:val="none" w:sz="0" w:space="0" w:color="auto"/>
      </w:divBdr>
    </w:div>
    <w:div w:id="626929163">
      <w:bodyDiv w:val="1"/>
      <w:marLeft w:val="0"/>
      <w:marRight w:val="0"/>
      <w:marTop w:val="0"/>
      <w:marBottom w:val="0"/>
      <w:divBdr>
        <w:top w:val="none" w:sz="0" w:space="0" w:color="auto"/>
        <w:left w:val="none" w:sz="0" w:space="0" w:color="auto"/>
        <w:bottom w:val="none" w:sz="0" w:space="0" w:color="auto"/>
        <w:right w:val="none" w:sz="0" w:space="0" w:color="auto"/>
      </w:divBdr>
    </w:div>
    <w:div w:id="659505104">
      <w:bodyDiv w:val="1"/>
      <w:marLeft w:val="0"/>
      <w:marRight w:val="0"/>
      <w:marTop w:val="0"/>
      <w:marBottom w:val="0"/>
      <w:divBdr>
        <w:top w:val="none" w:sz="0" w:space="0" w:color="auto"/>
        <w:left w:val="none" w:sz="0" w:space="0" w:color="auto"/>
        <w:bottom w:val="none" w:sz="0" w:space="0" w:color="auto"/>
        <w:right w:val="none" w:sz="0" w:space="0" w:color="auto"/>
      </w:divBdr>
    </w:div>
    <w:div w:id="735712733">
      <w:bodyDiv w:val="1"/>
      <w:marLeft w:val="0"/>
      <w:marRight w:val="0"/>
      <w:marTop w:val="0"/>
      <w:marBottom w:val="0"/>
      <w:divBdr>
        <w:top w:val="none" w:sz="0" w:space="0" w:color="auto"/>
        <w:left w:val="none" w:sz="0" w:space="0" w:color="auto"/>
        <w:bottom w:val="none" w:sz="0" w:space="0" w:color="auto"/>
        <w:right w:val="none" w:sz="0" w:space="0" w:color="auto"/>
      </w:divBdr>
    </w:div>
    <w:div w:id="739014848">
      <w:bodyDiv w:val="1"/>
      <w:marLeft w:val="0"/>
      <w:marRight w:val="0"/>
      <w:marTop w:val="0"/>
      <w:marBottom w:val="0"/>
      <w:divBdr>
        <w:top w:val="none" w:sz="0" w:space="0" w:color="auto"/>
        <w:left w:val="none" w:sz="0" w:space="0" w:color="auto"/>
        <w:bottom w:val="none" w:sz="0" w:space="0" w:color="auto"/>
        <w:right w:val="none" w:sz="0" w:space="0" w:color="auto"/>
      </w:divBdr>
    </w:div>
    <w:div w:id="741607931">
      <w:bodyDiv w:val="1"/>
      <w:marLeft w:val="0"/>
      <w:marRight w:val="0"/>
      <w:marTop w:val="0"/>
      <w:marBottom w:val="0"/>
      <w:divBdr>
        <w:top w:val="none" w:sz="0" w:space="0" w:color="auto"/>
        <w:left w:val="none" w:sz="0" w:space="0" w:color="auto"/>
        <w:bottom w:val="none" w:sz="0" w:space="0" w:color="auto"/>
        <w:right w:val="none" w:sz="0" w:space="0" w:color="auto"/>
      </w:divBdr>
      <w:divsChild>
        <w:div w:id="84962344">
          <w:marLeft w:val="0"/>
          <w:marRight w:val="0"/>
          <w:marTop w:val="0"/>
          <w:marBottom w:val="0"/>
          <w:divBdr>
            <w:top w:val="none" w:sz="0" w:space="0" w:color="auto"/>
            <w:left w:val="none" w:sz="0" w:space="0" w:color="auto"/>
            <w:bottom w:val="none" w:sz="0" w:space="0" w:color="auto"/>
            <w:right w:val="none" w:sz="0" w:space="0" w:color="auto"/>
          </w:divBdr>
        </w:div>
        <w:div w:id="189490558">
          <w:marLeft w:val="0"/>
          <w:marRight w:val="0"/>
          <w:marTop w:val="0"/>
          <w:marBottom w:val="0"/>
          <w:divBdr>
            <w:top w:val="none" w:sz="0" w:space="0" w:color="auto"/>
            <w:left w:val="none" w:sz="0" w:space="0" w:color="auto"/>
            <w:bottom w:val="none" w:sz="0" w:space="0" w:color="auto"/>
            <w:right w:val="none" w:sz="0" w:space="0" w:color="auto"/>
          </w:divBdr>
        </w:div>
        <w:div w:id="1585651067">
          <w:marLeft w:val="0"/>
          <w:marRight w:val="0"/>
          <w:marTop w:val="0"/>
          <w:marBottom w:val="0"/>
          <w:divBdr>
            <w:top w:val="none" w:sz="0" w:space="0" w:color="auto"/>
            <w:left w:val="none" w:sz="0" w:space="0" w:color="auto"/>
            <w:bottom w:val="none" w:sz="0" w:space="0" w:color="auto"/>
            <w:right w:val="none" w:sz="0" w:space="0" w:color="auto"/>
          </w:divBdr>
        </w:div>
        <w:div w:id="1862744729">
          <w:marLeft w:val="0"/>
          <w:marRight w:val="0"/>
          <w:marTop w:val="0"/>
          <w:marBottom w:val="0"/>
          <w:divBdr>
            <w:top w:val="none" w:sz="0" w:space="0" w:color="auto"/>
            <w:left w:val="none" w:sz="0" w:space="0" w:color="auto"/>
            <w:bottom w:val="none" w:sz="0" w:space="0" w:color="auto"/>
            <w:right w:val="none" w:sz="0" w:space="0" w:color="auto"/>
          </w:divBdr>
        </w:div>
      </w:divsChild>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764495169">
      <w:bodyDiv w:val="1"/>
      <w:marLeft w:val="0"/>
      <w:marRight w:val="0"/>
      <w:marTop w:val="0"/>
      <w:marBottom w:val="0"/>
      <w:divBdr>
        <w:top w:val="none" w:sz="0" w:space="0" w:color="auto"/>
        <w:left w:val="none" w:sz="0" w:space="0" w:color="auto"/>
        <w:bottom w:val="none" w:sz="0" w:space="0" w:color="auto"/>
        <w:right w:val="none" w:sz="0" w:space="0" w:color="auto"/>
      </w:divBdr>
    </w:div>
    <w:div w:id="776023983">
      <w:bodyDiv w:val="1"/>
      <w:marLeft w:val="0"/>
      <w:marRight w:val="0"/>
      <w:marTop w:val="0"/>
      <w:marBottom w:val="0"/>
      <w:divBdr>
        <w:top w:val="none" w:sz="0" w:space="0" w:color="auto"/>
        <w:left w:val="none" w:sz="0" w:space="0" w:color="auto"/>
        <w:bottom w:val="none" w:sz="0" w:space="0" w:color="auto"/>
        <w:right w:val="none" w:sz="0" w:space="0" w:color="auto"/>
      </w:divBdr>
    </w:div>
    <w:div w:id="783039217">
      <w:bodyDiv w:val="1"/>
      <w:marLeft w:val="0"/>
      <w:marRight w:val="0"/>
      <w:marTop w:val="0"/>
      <w:marBottom w:val="0"/>
      <w:divBdr>
        <w:top w:val="none" w:sz="0" w:space="0" w:color="auto"/>
        <w:left w:val="none" w:sz="0" w:space="0" w:color="auto"/>
        <w:bottom w:val="none" w:sz="0" w:space="0" w:color="auto"/>
        <w:right w:val="none" w:sz="0" w:space="0" w:color="auto"/>
      </w:divBdr>
    </w:div>
    <w:div w:id="787353686">
      <w:bodyDiv w:val="1"/>
      <w:marLeft w:val="0"/>
      <w:marRight w:val="0"/>
      <w:marTop w:val="0"/>
      <w:marBottom w:val="0"/>
      <w:divBdr>
        <w:top w:val="none" w:sz="0" w:space="0" w:color="auto"/>
        <w:left w:val="none" w:sz="0" w:space="0" w:color="auto"/>
        <w:bottom w:val="none" w:sz="0" w:space="0" w:color="auto"/>
        <w:right w:val="none" w:sz="0" w:space="0" w:color="auto"/>
      </w:divBdr>
    </w:div>
    <w:div w:id="799765262">
      <w:bodyDiv w:val="1"/>
      <w:marLeft w:val="0"/>
      <w:marRight w:val="0"/>
      <w:marTop w:val="0"/>
      <w:marBottom w:val="0"/>
      <w:divBdr>
        <w:top w:val="none" w:sz="0" w:space="0" w:color="auto"/>
        <w:left w:val="none" w:sz="0" w:space="0" w:color="auto"/>
        <w:bottom w:val="none" w:sz="0" w:space="0" w:color="auto"/>
        <w:right w:val="none" w:sz="0" w:space="0" w:color="auto"/>
      </w:divBdr>
      <w:divsChild>
        <w:div w:id="188488833">
          <w:marLeft w:val="0"/>
          <w:marRight w:val="0"/>
          <w:marTop w:val="0"/>
          <w:marBottom w:val="0"/>
          <w:divBdr>
            <w:top w:val="none" w:sz="0" w:space="0" w:color="auto"/>
            <w:left w:val="none" w:sz="0" w:space="0" w:color="auto"/>
            <w:bottom w:val="none" w:sz="0" w:space="0" w:color="auto"/>
            <w:right w:val="none" w:sz="0" w:space="0" w:color="auto"/>
          </w:divBdr>
        </w:div>
        <w:div w:id="292685466">
          <w:marLeft w:val="0"/>
          <w:marRight w:val="0"/>
          <w:marTop w:val="0"/>
          <w:marBottom w:val="0"/>
          <w:divBdr>
            <w:top w:val="none" w:sz="0" w:space="0" w:color="auto"/>
            <w:left w:val="none" w:sz="0" w:space="0" w:color="auto"/>
            <w:bottom w:val="none" w:sz="0" w:space="0" w:color="auto"/>
            <w:right w:val="none" w:sz="0" w:space="0" w:color="auto"/>
          </w:divBdr>
        </w:div>
        <w:div w:id="1514805696">
          <w:marLeft w:val="0"/>
          <w:marRight w:val="0"/>
          <w:marTop w:val="0"/>
          <w:marBottom w:val="0"/>
          <w:divBdr>
            <w:top w:val="none" w:sz="0" w:space="0" w:color="auto"/>
            <w:left w:val="none" w:sz="0" w:space="0" w:color="auto"/>
            <w:bottom w:val="none" w:sz="0" w:space="0" w:color="auto"/>
            <w:right w:val="none" w:sz="0" w:space="0" w:color="auto"/>
          </w:divBdr>
        </w:div>
        <w:div w:id="1690834523">
          <w:marLeft w:val="0"/>
          <w:marRight w:val="0"/>
          <w:marTop w:val="0"/>
          <w:marBottom w:val="0"/>
          <w:divBdr>
            <w:top w:val="none" w:sz="0" w:space="0" w:color="auto"/>
            <w:left w:val="none" w:sz="0" w:space="0" w:color="auto"/>
            <w:bottom w:val="none" w:sz="0" w:space="0" w:color="auto"/>
            <w:right w:val="none" w:sz="0" w:space="0" w:color="auto"/>
          </w:divBdr>
        </w:div>
      </w:divsChild>
    </w:div>
    <w:div w:id="815685128">
      <w:bodyDiv w:val="1"/>
      <w:marLeft w:val="0"/>
      <w:marRight w:val="0"/>
      <w:marTop w:val="0"/>
      <w:marBottom w:val="0"/>
      <w:divBdr>
        <w:top w:val="none" w:sz="0" w:space="0" w:color="auto"/>
        <w:left w:val="none" w:sz="0" w:space="0" w:color="auto"/>
        <w:bottom w:val="none" w:sz="0" w:space="0" w:color="auto"/>
        <w:right w:val="none" w:sz="0" w:space="0" w:color="auto"/>
      </w:divBdr>
    </w:div>
    <w:div w:id="823275335">
      <w:bodyDiv w:val="1"/>
      <w:marLeft w:val="0"/>
      <w:marRight w:val="0"/>
      <w:marTop w:val="0"/>
      <w:marBottom w:val="0"/>
      <w:divBdr>
        <w:top w:val="none" w:sz="0" w:space="0" w:color="auto"/>
        <w:left w:val="none" w:sz="0" w:space="0" w:color="auto"/>
        <w:bottom w:val="none" w:sz="0" w:space="0" w:color="auto"/>
        <w:right w:val="none" w:sz="0" w:space="0" w:color="auto"/>
      </w:divBdr>
    </w:div>
    <w:div w:id="849760925">
      <w:bodyDiv w:val="1"/>
      <w:marLeft w:val="0"/>
      <w:marRight w:val="0"/>
      <w:marTop w:val="0"/>
      <w:marBottom w:val="0"/>
      <w:divBdr>
        <w:top w:val="none" w:sz="0" w:space="0" w:color="auto"/>
        <w:left w:val="none" w:sz="0" w:space="0" w:color="auto"/>
        <w:bottom w:val="none" w:sz="0" w:space="0" w:color="auto"/>
        <w:right w:val="none" w:sz="0" w:space="0" w:color="auto"/>
      </w:divBdr>
    </w:div>
    <w:div w:id="850218556">
      <w:bodyDiv w:val="1"/>
      <w:marLeft w:val="0"/>
      <w:marRight w:val="0"/>
      <w:marTop w:val="0"/>
      <w:marBottom w:val="0"/>
      <w:divBdr>
        <w:top w:val="none" w:sz="0" w:space="0" w:color="auto"/>
        <w:left w:val="none" w:sz="0" w:space="0" w:color="auto"/>
        <w:bottom w:val="none" w:sz="0" w:space="0" w:color="auto"/>
        <w:right w:val="none" w:sz="0" w:space="0" w:color="auto"/>
      </w:divBdr>
    </w:div>
    <w:div w:id="850264212">
      <w:bodyDiv w:val="1"/>
      <w:marLeft w:val="0"/>
      <w:marRight w:val="0"/>
      <w:marTop w:val="0"/>
      <w:marBottom w:val="0"/>
      <w:divBdr>
        <w:top w:val="none" w:sz="0" w:space="0" w:color="auto"/>
        <w:left w:val="none" w:sz="0" w:space="0" w:color="auto"/>
        <w:bottom w:val="none" w:sz="0" w:space="0" w:color="auto"/>
        <w:right w:val="none" w:sz="0" w:space="0" w:color="auto"/>
      </w:divBdr>
    </w:div>
    <w:div w:id="853687469">
      <w:bodyDiv w:val="1"/>
      <w:marLeft w:val="0"/>
      <w:marRight w:val="0"/>
      <w:marTop w:val="0"/>
      <w:marBottom w:val="0"/>
      <w:divBdr>
        <w:top w:val="none" w:sz="0" w:space="0" w:color="auto"/>
        <w:left w:val="none" w:sz="0" w:space="0" w:color="auto"/>
        <w:bottom w:val="none" w:sz="0" w:space="0" w:color="auto"/>
        <w:right w:val="none" w:sz="0" w:space="0" w:color="auto"/>
      </w:divBdr>
    </w:div>
    <w:div w:id="878399665">
      <w:bodyDiv w:val="1"/>
      <w:marLeft w:val="0"/>
      <w:marRight w:val="0"/>
      <w:marTop w:val="0"/>
      <w:marBottom w:val="0"/>
      <w:divBdr>
        <w:top w:val="none" w:sz="0" w:space="0" w:color="auto"/>
        <w:left w:val="none" w:sz="0" w:space="0" w:color="auto"/>
        <w:bottom w:val="none" w:sz="0" w:space="0" w:color="auto"/>
        <w:right w:val="none" w:sz="0" w:space="0" w:color="auto"/>
      </w:divBdr>
    </w:div>
    <w:div w:id="953637560">
      <w:bodyDiv w:val="1"/>
      <w:marLeft w:val="0"/>
      <w:marRight w:val="0"/>
      <w:marTop w:val="0"/>
      <w:marBottom w:val="0"/>
      <w:divBdr>
        <w:top w:val="none" w:sz="0" w:space="0" w:color="auto"/>
        <w:left w:val="none" w:sz="0" w:space="0" w:color="auto"/>
        <w:bottom w:val="none" w:sz="0" w:space="0" w:color="auto"/>
        <w:right w:val="none" w:sz="0" w:space="0" w:color="auto"/>
      </w:divBdr>
    </w:div>
    <w:div w:id="955329689">
      <w:bodyDiv w:val="1"/>
      <w:marLeft w:val="0"/>
      <w:marRight w:val="0"/>
      <w:marTop w:val="0"/>
      <w:marBottom w:val="0"/>
      <w:divBdr>
        <w:top w:val="none" w:sz="0" w:space="0" w:color="auto"/>
        <w:left w:val="none" w:sz="0" w:space="0" w:color="auto"/>
        <w:bottom w:val="none" w:sz="0" w:space="0" w:color="auto"/>
        <w:right w:val="none" w:sz="0" w:space="0" w:color="auto"/>
      </w:divBdr>
    </w:div>
    <w:div w:id="970591638">
      <w:bodyDiv w:val="1"/>
      <w:marLeft w:val="0"/>
      <w:marRight w:val="0"/>
      <w:marTop w:val="0"/>
      <w:marBottom w:val="0"/>
      <w:divBdr>
        <w:top w:val="none" w:sz="0" w:space="0" w:color="auto"/>
        <w:left w:val="none" w:sz="0" w:space="0" w:color="auto"/>
        <w:bottom w:val="none" w:sz="0" w:space="0" w:color="auto"/>
        <w:right w:val="none" w:sz="0" w:space="0" w:color="auto"/>
      </w:divBdr>
    </w:div>
    <w:div w:id="971835400">
      <w:bodyDiv w:val="1"/>
      <w:marLeft w:val="0"/>
      <w:marRight w:val="0"/>
      <w:marTop w:val="0"/>
      <w:marBottom w:val="0"/>
      <w:divBdr>
        <w:top w:val="none" w:sz="0" w:space="0" w:color="auto"/>
        <w:left w:val="none" w:sz="0" w:space="0" w:color="auto"/>
        <w:bottom w:val="none" w:sz="0" w:space="0" w:color="auto"/>
        <w:right w:val="none" w:sz="0" w:space="0" w:color="auto"/>
      </w:divBdr>
    </w:div>
    <w:div w:id="992954921">
      <w:bodyDiv w:val="1"/>
      <w:marLeft w:val="0"/>
      <w:marRight w:val="0"/>
      <w:marTop w:val="0"/>
      <w:marBottom w:val="0"/>
      <w:divBdr>
        <w:top w:val="none" w:sz="0" w:space="0" w:color="auto"/>
        <w:left w:val="none" w:sz="0" w:space="0" w:color="auto"/>
        <w:bottom w:val="none" w:sz="0" w:space="0" w:color="auto"/>
        <w:right w:val="none" w:sz="0" w:space="0" w:color="auto"/>
      </w:divBdr>
    </w:div>
    <w:div w:id="1031809371">
      <w:bodyDiv w:val="1"/>
      <w:marLeft w:val="0"/>
      <w:marRight w:val="0"/>
      <w:marTop w:val="0"/>
      <w:marBottom w:val="0"/>
      <w:divBdr>
        <w:top w:val="none" w:sz="0" w:space="0" w:color="auto"/>
        <w:left w:val="none" w:sz="0" w:space="0" w:color="auto"/>
        <w:bottom w:val="none" w:sz="0" w:space="0" w:color="auto"/>
        <w:right w:val="none" w:sz="0" w:space="0" w:color="auto"/>
      </w:divBdr>
    </w:div>
    <w:div w:id="1033384467">
      <w:bodyDiv w:val="1"/>
      <w:marLeft w:val="0"/>
      <w:marRight w:val="0"/>
      <w:marTop w:val="0"/>
      <w:marBottom w:val="0"/>
      <w:divBdr>
        <w:top w:val="none" w:sz="0" w:space="0" w:color="auto"/>
        <w:left w:val="none" w:sz="0" w:space="0" w:color="auto"/>
        <w:bottom w:val="none" w:sz="0" w:space="0" w:color="auto"/>
        <w:right w:val="none" w:sz="0" w:space="0" w:color="auto"/>
      </w:divBdr>
    </w:div>
    <w:div w:id="1055011719">
      <w:bodyDiv w:val="1"/>
      <w:marLeft w:val="0"/>
      <w:marRight w:val="0"/>
      <w:marTop w:val="0"/>
      <w:marBottom w:val="0"/>
      <w:divBdr>
        <w:top w:val="none" w:sz="0" w:space="0" w:color="auto"/>
        <w:left w:val="none" w:sz="0" w:space="0" w:color="auto"/>
        <w:bottom w:val="none" w:sz="0" w:space="0" w:color="auto"/>
        <w:right w:val="none" w:sz="0" w:space="0" w:color="auto"/>
      </w:divBdr>
    </w:div>
    <w:div w:id="1055616316">
      <w:bodyDiv w:val="1"/>
      <w:marLeft w:val="0"/>
      <w:marRight w:val="0"/>
      <w:marTop w:val="0"/>
      <w:marBottom w:val="0"/>
      <w:divBdr>
        <w:top w:val="none" w:sz="0" w:space="0" w:color="auto"/>
        <w:left w:val="none" w:sz="0" w:space="0" w:color="auto"/>
        <w:bottom w:val="none" w:sz="0" w:space="0" w:color="auto"/>
        <w:right w:val="none" w:sz="0" w:space="0" w:color="auto"/>
      </w:divBdr>
    </w:div>
    <w:div w:id="1057434366">
      <w:bodyDiv w:val="1"/>
      <w:marLeft w:val="0"/>
      <w:marRight w:val="0"/>
      <w:marTop w:val="0"/>
      <w:marBottom w:val="0"/>
      <w:divBdr>
        <w:top w:val="none" w:sz="0" w:space="0" w:color="auto"/>
        <w:left w:val="none" w:sz="0" w:space="0" w:color="auto"/>
        <w:bottom w:val="none" w:sz="0" w:space="0" w:color="auto"/>
        <w:right w:val="none" w:sz="0" w:space="0" w:color="auto"/>
      </w:divBdr>
    </w:div>
    <w:div w:id="1078942707">
      <w:bodyDiv w:val="1"/>
      <w:marLeft w:val="0"/>
      <w:marRight w:val="0"/>
      <w:marTop w:val="0"/>
      <w:marBottom w:val="0"/>
      <w:divBdr>
        <w:top w:val="none" w:sz="0" w:space="0" w:color="auto"/>
        <w:left w:val="none" w:sz="0" w:space="0" w:color="auto"/>
        <w:bottom w:val="none" w:sz="0" w:space="0" w:color="auto"/>
        <w:right w:val="none" w:sz="0" w:space="0" w:color="auto"/>
      </w:divBdr>
    </w:div>
    <w:div w:id="1088497813">
      <w:bodyDiv w:val="1"/>
      <w:marLeft w:val="0"/>
      <w:marRight w:val="0"/>
      <w:marTop w:val="0"/>
      <w:marBottom w:val="0"/>
      <w:divBdr>
        <w:top w:val="none" w:sz="0" w:space="0" w:color="auto"/>
        <w:left w:val="none" w:sz="0" w:space="0" w:color="auto"/>
        <w:bottom w:val="none" w:sz="0" w:space="0" w:color="auto"/>
        <w:right w:val="none" w:sz="0" w:space="0" w:color="auto"/>
      </w:divBdr>
    </w:div>
    <w:div w:id="1132794794">
      <w:bodyDiv w:val="1"/>
      <w:marLeft w:val="0"/>
      <w:marRight w:val="0"/>
      <w:marTop w:val="0"/>
      <w:marBottom w:val="0"/>
      <w:divBdr>
        <w:top w:val="none" w:sz="0" w:space="0" w:color="auto"/>
        <w:left w:val="none" w:sz="0" w:space="0" w:color="auto"/>
        <w:bottom w:val="none" w:sz="0" w:space="0" w:color="auto"/>
        <w:right w:val="none" w:sz="0" w:space="0" w:color="auto"/>
      </w:divBdr>
    </w:div>
    <w:div w:id="1150293915">
      <w:bodyDiv w:val="1"/>
      <w:marLeft w:val="0"/>
      <w:marRight w:val="0"/>
      <w:marTop w:val="0"/>
      <w:marBottom w:val="0"/>
      <w:divBdr>
        <w:top w:val="none" w:sz="0" w:space="0" w:color="auto"/>
        <w:left w:val="none" w:sz="0" w:space="0" w:color="auto"/>
        <w:bottom w:val="none" w:sz="0" w:space="0" w:color="auto"/>
        <w:right w:val="none" w:sz="0" w:space="0" w:color="auto"/>
      </w:divBdr>
    </w:div>
    <w:div w:id="1151681225">
      <w:bodyDiv w:val="1"/>
      <w:marLeft w:val="0"/>
      <w:marRight w:val="0"/>
      <w:marTop w:val="0"/>
      <w:marBottom w:val="0"/>
      <w:divBdr>
        <w:top w:val="none" w:sz="0" w:space="0" w:color="auto"/>
        <w:left w:val="none" w:sz="0" w:space="0" w:color="auto"/>
        <w:bottom w:val="none" w:sz="0" w:space="0" w:color="auto"/>
        <w:right w:val="none" w:sz="0" w:space="0" w:color="auto"/>
      </w:divBdr>
    </w:div>
    <w:div w:id="1160269524">
      <w:bodyDiv w:val="1"/>
      <w:marLeft w:val="0"/>
      <w:marRight w:val="0"/>
      <w:marTop w:val="0"/>
      <w:marBottom w:val="0"/>
      <w:divBdr>
        <w:top w:val="none" w:sz="0" w:space="0" w:color="auto"/>
        <w:left w:val="none" w:sz="0" w:space="0" w:color="auto"/>
        <w:bottom w:val="none" w:sz="0" w:space="0" w:color="auto"/>
        <w:right w:val="none" w:sz="0" w:space="0" w:color="auto"/>
      </w:divBdr>
    </w:div>
    <w:div w:id="1162355947">
      <w:bodyDiv w:val="1"/>
      <w:marLeft w:val="0"/>
      <w:marRight w:val="0"/>
      <w:marTop w:val="0"/>
      <w:marBottom w:val="0"/>
      <w:divBdr>
        <w:top w:val="none" w:sz="0" w:space="0" w:color="auto"/>
        <w:left w:val="none" w:sz="0" w:space="0" w:color="auto"/>
        <w:bottom w:val="none" w:sz="0" w:space="0" w:color="auto"/>
        <w:right w:val="none" w:sz="0" w:space="0" w:color="auto"/>
      </w:divBdr>
    </w:div>
    <w:div w:id="1175919115">
      <w:bodyDiv w:val="1"/>
      <w:marLeft w:val="0"/>
      <w:marRight w:val="0"/>
      <w:marTop w:val="0"/>
      <w:marBottom w:val="0"/>
      <w:divBdr>
        <w:top w:val="none" w:sz="0" w:space="0" w:color="auto"/>
        <w:left w:val="none" w:sz="0" w:space="0" w:color="auto"/>
        <w:bottom w:val="none" w:sz="0" w:space="0" w:color="auto"/>
        <w:right w:val="none" w:sz="0" w:space="0" w:color="auto"/>
      </w:divBdr>
    </w:div>
    <w:div w:id="1183595126">
      <w:bodyDiv w:val="1"/>
      <w:marLeft w:val="0"/>
      <w:marRight w:val="0"/>
      <w:marTop w:val="0"/>
      <w:marBottom w:val="0"/>
      <w:divBdr>
        <w:top w:val="none" w:sz="0" w:space="0" w:color="auto"/>
        <w:left w:val="none" w:sz="0" w:space="0" w:color="auto"/>
        <w:bottom w:val="none" w:sz="0" w:space="0" w:color="auto"/>
        <w:right w:val="none" w:sz="0" w:space="0" w:color="auto"/>
      </w:divBdr>
    </w:div>
    <w:div w:id="1185023301">
      <w:bodyDiv w:val="1"/>
      <w:marLeft w:val="0"/>
      <w:marRight w:val="0"/>
      <w:marTop w:val="0"/>
      <w:marBottom w:val="0"/>
      <w:divBdr>
        <w:top w:val="none" w:sz="0" w:space="0" w:color="auto"/>
        <w:left w:val="none" w:sz="0" w:space="0" w:color="auto"/>
        <w:bottom w:val="none" w:sz="0" w:space="0" w:color="auto"/>
        <w:right w:val="none" w:sz="0" w:space="0" w:color="auto"/>
      </w:divBdr>
    </w:div>
    <w:div w:id="1196505724">
      <w:bodyDiv w:val="1"/>
      <w:marLeft w:val="0"/>
      <w:marRight w:val="0"/>
      <w:marTop w:val="0"/>
      <w:marBottom w:val="0"/>
      <w:divBdr>
        <w:top w:val="none" w:sz="0" w:space="0" w:color="auto"/>
        <w:left w:val="none" w:sz="0" w:space="0" w:color="auto"/>
        <w:bottom w:val="none" w:sz="0" w:space="0" w:color="auto"/>
        <w:right w:val="none" w:sz="0" w:space="0" w:color="auto"/>
      </w:divBdr>
    </w:div>
    <w:div w:id="1229850822">
      <w:bodyDiv w:val="1"/>
      <w:marLeft w:val="0"/>
      <w:marRight w:val="0"/>
      <w:marTop w:val="0"/>
      <w:marBottom w:val="0"/>
      <w:divBdr>
        <w:top w:val="none" w:sz="0" w:space="0" w:color="auto"/>
        <w:left w:val="none" w:sz="0" w:space="0" w:color="auto"/>
        <w:bottom w:val="none" w:sz="0" w:space="0" w:color="auto"/>
        <w:right w:val="none" w:sz="0" w:space="0" w:color="auto"/>
      </w:divBdr>
    </w:div>
    <w:div w:id="1286813562">
      <w:bodyDiv w:val="1"/>
      <w:marLeft w:val="0"/>
      <w:marRight w:val="0"/>
      <w:marTop w:val="0"/>
      <w:marBottom w:val="0"/>
      <w:divBdr>
        <w:top w:val="none" w:sz="0" w:space="0" w:color="auto"/>
        <w:left w:val="none" w:sz="0" w:space="0" w:color="auto"/>
        <w:bottom w:val="none" w:sz="0" w:space="0" w:color="auto"/>
        <w:right w:val="none" w:sz="0" w:space="0" w:color="auto"/>
      </w:divBdr>
    </w:div>
    <w:div w:id="1296834415">
      <w:bodyDiv w:val="1"/>
      <w:marLeft w:val="0"/>
      <w:marRight w:val="0"/>
      <w:marTop w:val="0"/>
      <w:marBottom w:val="0"/>
      <w:divBdr>
        <w:top w:val="none" w:sz="0" w:space="0" w:color="auto"/>
        <w:left w:val="none" w:sz="0" w:space="0" w:color="auto"/>
        <w:bottom w:val="none" w:sz="0" w:space="0" w:color="auto"/>
        <w:right w:val="none" w:sz="0" w:space="0" w:color="auto"/>
      </w:divBdr>
    </w:div>
    <w:div w:id="1303314923">
      <w:bodyDiv w:val="1"/>
      <w:marLeft w:val="0"/>
      <w:marRight w:val="0"/>
      <w:marTop w:val="0"/>
      <w:marBottom w:val="0"/>
      <w:divBdr>
        <w:top w:val="none" w:sz="0" w:space="0" w:color="auto"/>
        <w:left w:val="none" w:sz="0" w:space="0" w:color="auto"/>
        <w:bottom w:val="none" w:sz="0" w:space="0" w:color="auto"/>
        <w:right w:val="none" w:sz="0" w:space="0" w:color="auto"/>
      </w:divBdr>
    </w:div>
    <w:div w:id="1331786626">
      <w:bodyDiv w:val="1"/>
      <w:marLeft w:val="0"/>
      <w:marRight w:val="0"/>
      <w:marTop w:val="0"/>
      <w:marBottom w:val="0"/>
      <w:divBdr>
        <w:top w:val="none" w:sz="0" w:space="0" w:color="auto"/>
        <w:left w:val="none" w:sz="0" w:space="0" w:color="auto"/>
        <w:bottom w:val="none" w:sz="0" w:space="0" w:color="auto"/>
        <w:right w:val="none" w:sz="0" w:space="0" w:color="auto"/>
      </w:divBdr>
    </w:div>
    <w:div w:id="1335769048">
      <w:bodyDiv w:val="1"/>
      <w:marLeft w:val="0"/>
      <w:marRight w:val="0"/>
      <w:marTop w:val="0"/>
      <w:marBottom w:val="0"/>
      <w:divBdr>
        <w:top w:val="none" w:sz="0" w:space="0" w:color="auto"/>
        <w:left w:val="none" w:sz="0" w:space="0" w:color="auto"/>
        <w:bottom w:val="none" w:sz="0" w:space="0" w:color="auto"/>
        <w:right w:val="none" w:sz="0" w:space="0" w:color="auto"/>
      </w:divBdr>
      <w:divsChild>
        <w:div w:id="143474084">
          <w:marLeft w:val="0"/>
          <w:marRight w:val="0"/>
          <w:marTop w:val="0"/>
          <w:marBottom w:val="0"/>
          <w:divBdr>
            <w:top w:val="none" w:sz="0" w:space="0" w:color="auto"/>
            <w:left w:val="none" w:sz="0" w:space="0" w:color="auto"/>
            <w:bottom w:val="none" w:sz="0" w:space="0" w:color="auto"/>
            <w:right w:val="none" w:sz="0" w:space="0" w:color="auto"/>
          </w:divBdr>
        </w:div>
        <w:div w:id="2031293087">
          <w:marLeft w:val="0"/>
          <w:marRight w:val="0"/>
          <w:marTop w:val="0"/>
          <w:marBottom w:val="0"/>
          <w:divBdr>
            <w:top w:val="none" w:sz="0" w:space="0" w:color="auto"/>
            <w:left w:val="none" w:sz="0" w:space="0" w:color="auto"/>
            <w:bottom w:val="none" w:sz="0" w:space="0" w:color="auto"/>
            <w:right w:val="none" w:sz="0" w:space="0" w:color="auto"/>
          </w:divBdr>
        </w:div>
        <w:div w:id="2084569615">
          <w:marLeft w:val="0"/>
          <w:marRight w:val="0"/>
          <w:marTop w:val="0"/>
          <w:marBottom w:val="0"/>
          <w:divBdr>
            <w:top w:val="none" w:sz="0" w:space="0" w:color="auto"/>
            <w:left w:val="none" w:sz="0" w:space="0" w:color="auto"/>
            <w:bottom w:val="none" w:sz="0" w:space="0" w:color="auto"/>
            <w:right w:val="none" w:sz="0" w:space="0" w:color="auto"/>
          </w:divBdr>
        </w:div>
      </w:divsChild>
    </w:div>
    <w:div w:id="1372345561">
      <w:bodyDiv w:val="1"/>
      <w:marLeft w:val="0"/>
      <w:marRight w:val="0"/>
      <w:marTop w:val="0"/>
      <w:marBottom w:val="0"/>
      <w:divBdr>
        <w:top w:val="none" w:sz="0" w:space="0" w:color="auto"/>
        <w:left w:val="none" w:sz="0" w:space="0" w:color="auto"/>
        <w:bottom w:val="none" w:sz="0" w:space="0" w:color="auto"/>
        <w:right w:val="none" w:sz="0" w:space="0" w:color="auto"/>
      </w:divBdr>
    </w:div>
    <w:div w:id="1375420333">
      <w:bodyDiv w:val="1"/>
      <w:marLeft w:val="0"/>
      <w:marRight w:val="0"/>
      <w:marTop w:val="0"/>
      <w:marBottom w:val="0"/>
      <w:divBdr>
        <w:top w:val="none" w:sz="0" w:space="0" w:color="auto"/>
        <w:left w:val="none" w:sz="0" w:space="0" w:color="auto"/>
        <w:bottom w:val="none" w:sz="0" w:space="0" w:color="auto"/>
        <w:right w:val="none" w:sz="0" w:space="0" w:color="auto"/>
      </w:divBdr>
    </w:div>
    <w:div w:id="1375498166">
      <w:bodyDiv w:val="1"/>
      <w:marLeft w:val="0"/>
      <w:marRight w:val="0"/>
      <w:marTop w:val="0"/>
      <w:marBottom w:val="0"/>
      <w:divBdr>
        <w:top w:val="none" w:sz="0" w:space="0" w:color="auto"/>
        <w:left w:val="none" w:sz="0" w:space="0" w:color="auto"/>
        <w:bottom w:val="none" w:sz="0" w:space="0" w:color="auto"/>
        <w:right w:val="none" w:sz="0" w:space="0" w:color="auto"/>
      </w:divBdr>
    </w:div>
    <w:div w:id="1386299194">
      <w:bodyDiv w:val="1"/>
      <w:marLeft w:val="0"/>
      <w:marRight w:val="0"/>
      <w:marTop w:val="0"/>
      <w:marBottom w:val="0"/>
      <w:divBdr>
        <w:top w:val="none" w:sz="0" w:space="0" w:color="auto"/>
        <w:left w:val="none" w:sz="0" w:space="0" w:color="auto"/>
        <w:bottom w:val="none" w:sz="0" w:space="0" w:color="auto"/>
        <w:right w:val="none" w:sz="0" w:space="0" w:color="auto"/>
      </w:divBdr>
    </w:div>
    <w:div w:id="1390612112">
      <w:bodyDiv w:val="1"/>
      <w:marLeft w:val="0"/>
      <w:marRight w:val="0"/>
      <w:marTop w:val="0"/>
      <w:marBottom w:val="0"/>
      <w:divBdr>
        <w:top w:val="none" w:sz="0" w:space="0" w:color="auto"/>
        <w:left w:val="none" w:sz="0" w:space="0" w:color="auto"/>
        <w:bottom w:val="none" w:sz="0" w:space="0" w:color="auto"/>
        <w:right w:val="none" w:sz="0" w:space="0" w:color="auto"/>
      </w:divBdr>
    </w:div>
    <w:div w:id="1436166675">
      <w:bodyDiv w:val="1"/>
      <w:marLeft w:val="0"/>
      <w:marRight w:val="0"/>
      <w:marTop w:val="0"/>
      <w:marBottom w:val="0"/>
      <w:divBdr>
        <w:top w:val="none" w:sz="0" w:space="0" w:color="auto"/>
        <w:left w:val="none" w:sz="0" w:space="0" w:color="auto"/>
        <w:bottom w:val="none" w:sz="0" w:space="0" w:color="auto"/>
        <w:right w:val="none" w:sz="0" w:space="0" w:color="auto"/>
      </w:divBdr>
    </w:div>
    <w:div w:id="1439760935">
      <w:bodyDiv w:val="1"/>
      <w:marLeft w:val="0"/>
      <w:marRight w:val="0"/>
      <w:marTop w:val="0"/>
      <w:marBottom w:val="0"/>
      <w:divBdr>
        <w:top w:val="none" w:sz="0" w:space="0" w:color="auto"/>
        <w:left w:val="none" w:sz="0" w:space="0" w:color="auto"/>
        <w:bottom w:val="none" w:sz="0" w:space="0" w:color="auto"/>
        <w:right w:val="none" w:sz="0" w:space="0" w:color="auto"/>
      </w:divBdr>
    </w:div>
    <w:div w:id="1487236583">
      <w:bodyDiv w:val="1"/>
      <w:marLeft w:val="0"/>
      <w:marRight w:val="0"/>
      <w:marTop w:val="0"/>
      <w:marBottom w:val="0"/>
      <w:divBdr>
        <w:top w:val="none" w:sz="0" w:space="0" w:color="auto"/>
        <w:left w:val="none" w:sz="0" w:space="0" w:color="auto"/>
        <w:bottom w:val="none" w:sz="0" w:space="0" w:color="auto"/>
        <w:right w:val="none" w:sz="0" w:space="0" w:color="auto"/>
      </w:divBdr>
    </w:div>
    <w:div w:id="1542325790">
      <w:bodyDiv w:val="1"/>
      <w:marLeft w:val="0"/>
      <w:marRight w:val="0"/>
      <w:marTop w:val="0"/>
      <w:marBottom w:val="0"/>
      <w:divBdr>
        <w:top w:val="none" w:sz="0" w:space="0" w:color="auto"/>
        <w:left w:val="none" w:sz="0" w:space="0" w:color="auto"/>
        <w:bottom w:val="none" w:sz="0" w:space="0" w:color="auto"/>
        <w:right w:val="none" w:sz="0" w:space="0" w:color="auto"/>
      </w:divBdr>
    </w:div>
    <w:div w:id="1571039929">
      <w:bodyDiv w:val="1"/>
      <w:marLeft w:val="0"/>
      <w:marRight w:val="0"/>
      <w:marTop w:val="0"/>
      <w:marBottom w:val="0"/>
      <w:divBdr>
        <w:top w:val="none" w:sz="0" w:space="0" w:color="auto"/>
        <w:left w:val="none" w:sz="0" w:space="0" w:color="auto"/>
        <w:bottom w:val="none" w:sz="0" w:space="0" w:color="auto"/>
        <w:right w:val="none" w:sz="0" w:space="0" w:color="auto"/>
      </w:divBdr>
    </w:div>
    <w:div w:id="1581065121">
      <w:bodyDiv w:val="1"/>
      <w:marLeft w:val="0"/>
      <w:marRight w:val="0"/>
      <w:marTop w:val="0"/>
      <w:marBottom w:val="0"/>
      <w:divBdr>
        <w:top w:val="none" w:sz="0" w:space="0" w:color="auto"/>
        <w:left w:val="none" w:sz="0" w:space="0" w:color="auto"/>
        <w:bottom w:val="none" w:sz="0" w:space="0" w:color="auto"/>
        <w:right w:val="none" w:sz="0" w:space="0" w:color="auto"/>
      </w:divBdr>
    </w:div>
    <w:div w:id="1582644914">
      <w:bodyDiv w:val="1"/>
      <w:marLeft w:val="0"/>
      <w:marRight w:val="0"/>
      <w:marTop w:val="0"/>
      <w:marBottom w:val="0"/>
      <w:divBdr>
        <w:top w:val="none" w:sz="0" w:space="0" w:color="auto"/>
        <w:left w:val="none" w:sz="0" w:space="0" w:color="auto"/>
        <w:bottom w:val="none" w:sz="0" w:space="0" w:color="auto"/>
        <w:right w:val="none" w:sz="0" w:space="0" w:color="auto"/>
      </w:divBdr>
    </w:div>
    <w:div w:id="1583757393">
      <w:bodyDiv w:val="1"/>
      <w:marLeft w:val="0"/>
      <w:marRight w:val="0"/>
      <w:marTop w:val="0"/>
      <w:marBottom w:val="0"/>
      <w:divBdr>
        <w:top w:val="none" w:sz="0" w:space="0" w:color="auto"/>
        <w:left w:val="none" w:sz="0" w:space="0" w:color="auto"/>
        <w:bottom w:val="none" w:sz="0" w:space="0" w:color="auto"/>
        <w:right w:val="none" w:sz="0" w:space="0" w:color="auto"/>
      </w:divBdr>
    </w:div>
    <w:div w:id="1591545631">
      <w:bodyDiv w:val="1"/>
      <w:marLeft w:val="0"/>
      <w:marRight w:val="0"/>
      <w:marTop w:val="0"/>
      <w:marBottom w:val="0"/>
      <w:divBdr>
        <w:top w:val="none" w:sz="0" w:space="0" w:color="auto"/>
        <w:left w:val="none" w:sz="0" w:space="0" w:color="auto"/>
        <w:bottom w:val="none" w:sz="0" w:space="0" w:color="auto"/>
        <w:right w:val="none" w:sz="0" w:space="0" w:color="auto"/>
      </w:divBdr>
      <w:divsChild>
        <w:div w:id="648871995">
          <w:marLeft w:val="0"/>
          <w:marRight w:val="0"/>
          <w:marTop w:val="0"/>
          <w:marBottom w:val="0"/>
          <w:divBdr>
            <w:top w:val="none" w:sz="0" w:space="0" w:color="auto"/>
            <w:left w:val="none" w:sz="0" w:space="0" w:color="auto"/>
            <w:bottom w:val="none" w:sz="0" w:space="0" w:color="auto"/>
            <w:right w:val="none" w:sz="0" w:space="0" w:color="auto"/>
          </w:divBdr>
        </w:div>
        <w:div w:id="1330406619">
          <w:marLeft w:val="0"/>
          <w:marRight w:val="0"/>
          <w:marTop w:val="0"/>
          <w:marBottom w:val="0"/>
          <w:divBdr>
            <w:top w:val="none" w:sz="0" w:space="0" w:color="auto"/>
            <w:left w:val="none" w:sz="0" w:space="0" w:color="auto"/>
            <w:bottom w:val="none" w:sz="0" w:space="0" w:color="auto"/>
            <w:right w:val="none" w:sz="0" w:space="0" w:color="auto"/>
          </w:divBdr>
        </w:div>
        <w:div w:id="1373731130">
          <w:marLeft w:val="0"/>
          <w:marRight w:val="0"/>
          <w:marTop w:val="0"/>
          <w:marBottom w:val="0"/>
          <w:divBdr>
            <w:top w:val="none" w:sz="0" w:space="0" w:color="auto"/>
            <w:left w:val="none" w:sz="0" w:space="0" w:color="auto"/>
            <w:bottom w:val="none" w:sz="0" w:space="0" w:color="auto"/>
            <w:right w:val="none" w:sz="0" w:space="0" w:color="auto"/>
          </w:divBdr>
        </w:div>
        <w:div w:id="1432581414">
          <w:marLeft w:val="0"/>
          <w:marRight w:val="0"/>
          <w:marTop w:val="0"/>
          <w:marBottom w:val="0"/>
          <w:divBdr>
            <w:top w:val="none" w:sz="0" w:space="0" w:color="auto"/>
            <w:left w:val="none" w:sz="0" w:space="0" w:color="auto"/>
            <w:bottom w:val="none" w:sz="0" w:space="0" w:color="auto"/>
            <w:right w:val="none" w:sz="0" w:space="0" w:color="auto"/>
          </w:divBdr>
        </w:div>
      </w:divsChild>
    </w:div>
    <w:div w:id="1598633213">
      <w:bodyDiv w:val="1"/>
      <w:marLeft w:val="0"/>
      <w:marRight w:val="0"/>
      <w:marTop w:val="0"/>
      <w:marBottom w:val="0"/>
      <w:divBdr>
        <w:top w:val="none" w:sz="0" w:space="0" w:color="auto"/>
        <w:left w:val="none" w:sz="0" w:space="0" w:color="auto"/>
        <w:bottom w:val="none" w:sz="0" w:space="0" w:color="auto"/>
        <w:right w:val="none" w:sz="0" w:space="0" w:color="auto"/>
      </w:divBdr>
    </w:div>
    <w:div w:id="1610967944">
      <w:bodyDiv w:val="1"/>
      <w:marLeft w:val="0"/>
      <w:marRight w:val="0"/>
      <w:marTop w:val="0"/>
      <w:marBottom w:val="0"/>
      <w:divBdr>
        <w:top w:val="none" w:sz="0" w:space="0" w:color="auto"/>
        <w:left w:val="none" w:sz="0" w:space="0" w:color="auto"/>
        <w:bottom w:val="none" w:sz="0" w:space="0" w:color="auto"/>
        <w:right w:val="none" w:sz="0" w:space="0" w:color="auto"/>
      </w:divBdr>
    </w:div>
    <w:div w:id="1624270351">
      <w:bodyDiv w:val="1"/>
      <w:marLeft w:val="0"/>
      <w:marRight w:val="0"/>
      <w:marTop w:val="0"/>
      <w:marBottom w:val="0"/>
      <w:divBdr>
        <w:top w:val="none" w:sz="0" w:space="0" w:color="auto"/>
        <w:left w:val="none" w:sz="0" w:space="0" w:color="auto"/>
        <w:bottom w:val="none" w:sz="0" w:space="0" w:color="auto"/>
        <w:right w:val="none" w:sz="0" w:space="0" w:color="auto"/>
      </w:divBdr>
    </w:div>
    <w:div w:id="1642418253">
      <w:bodyDiv w:val="1"/>
      <w:marLeft w:val="0"/>
      <w:marRight w:val="0"/>
      <w:marTop w:val="0"/>
      <w:marBottom w:val="0"/>
      <w:divBdr>
        <w:top w:val="none" w:sz="0" w:space="0" w:color="auto"/>
        <w:left w:val="none" w:sz="0" w:space="0" w:color="auto"/>
        <w:bottom w:val="none" w:sz="0" w:space="0" w:color="auto"/>
        <w:right w:val="none" w:sz="0" w:space="0" w:color="auto"/>
      </w:divBdr>
    </w:div>
    <w:div w:id="1655064923">
      <w:bodyDiv w:val="1"/>
      <w:marLeft w:val="0"/>
      <w:marRight w:val="0"/>
      <w:marTop w:val="0"/>
      <w:marBottom w:val="0"/>
      <w:divBdr>
        <w:top w:val="none" w:sz="0" w:space="0" w:color="auto"/>
        <w:left w:val="none" w:sz="0" w:space="0" w:color="auto"/>
        <w:bottom w:val="none" w:sz="0" w:space="0" w:color="auto"/>
        <w:right w:val="none" w:sz="0" w:space="0" w:color="auto"/>
      </w:divBdr>
    </w:div>
    <w:div w:id="1689021884">
      <w:bodyDiv w:val="1"/>
      <w:marLeft w:val="0"/>
      <w:marRight w:val="0"/>
      <w:marTop w:val="0"/>
      <w:marBottom w:val="0"/>
      <w:divBdr>
        <w:top w:val="none" w:sz="0" w:space="0" w:color="auto"/>
        <w:left w:val="none" w:sz="0" w:space="0" w:color="auto"/>
        <w:bottom w:val="none" w:sz="0" w:space="0" w:color="auto"/>
        <w:right w:val="none" w:sz="0" w:space="0" w:color="auto"/>
      </w:divBdr>
    </w:div>
    <w:div w:id="1694575865">
      <w:bodyDiv w:val="1"/>
      <w:marLeft w:val="0"/>
      <w:marRight w:val="0"/>
      <w:marTop w:val="0"/>
      <w:marBottom w:val="0"/>
      <w:divBdr>
        <w:top w:val="none" w:sz="0" w:space="0" w:color="auto"/>
        <w:left w:val="none" w:sz="0" w:space="0" w:color="auto"/>
        <w:bottom w:val="none" w:sz="0" w:space="0" w:color="auto"/>
        <w:right w:val="none" w:sz="0" w:space="0" w:color="auto"/>
      </w:divBdr>
    </w:div>
    <w:div w:id="1753041984">
      <w:bodyDiv w:val="1"/>
      <w:marLeft w:val="0"/>
      <w:marRight w:val="0"/>
      <w:marTop w:val="0"/>
      <w:marBottom w:val="0"/>
      <w:divBdr>
        <w:top w:val="none" w:sz="0" w:space="0" w:color="auto"/>
        <w:left w:val="none" w:sz="0" w:space="0" w:color="auto"/>
        <w:bottom w:val="none" w:sz="0" w:space="0" w:color="auto"/>
        <w:right w:val="none" w:sz="0" w:space="0" w:color="auto"/>
      </w:divBdr>
    </w:div>
    <w:div w:id="1754279469">
      <w:bodyDiv w:val="1"/>
      <w:marLeft w:val="0"/>
      <w:marRight w:val="0"/>
      <w:marTop w:val="0"/>
      <w:marBottom w:val="0"/>
      <w:divBdr>
        <w:top w:val="none" w:sz="0" w:space="0" w:color="auto"/>
        <w:left w:val="none" w:sz="0" w:space="0" w:color="auto"/>
        <w:bottom w:val="none" w:sz="0" w:space="0" w:color="auto"/>
        <w:right w:val="none" w:sz="0" w:space="0" w:color="auto"/>
      </w:divBdr>
    </w:div>
    <w:div w:id="1759716427">
      <w:bodyDiv w:val="1"/>
      <w:marLeft w:val="0"/>
      <w:marRight w:val="0"/>
      <w:marTop w:val="0"/>
      <w:marBottom w:val="0"/>
      <w:divBdr>
        <w:top w:val="none" w:sz="0" w:space="0" w:color="auto"/>
        <w:left w:val="none" w:sz="0" w:space="0" w:color="auto"/>
        <w:bottom w:val="none" w:sz="0" w:space="0" w:color="auto"/>
        <w:right w:val="none" w:sz="0" w:space="0" w:color="auto"/>
      </w:divBdr>
    </w:div>
    <w:div w:id="1768231657">
      <w:bodyDiv w:val="1"/>
      <w:marLeft w:val="0"/>
      <w:marRight w:val="0"/>
      <w:marTop w:val="0"/>
      <w:marBottom w:val="0"/>
      <w:divBdr>
        <w:top w:val="none" w:sz="0" w:space="0" w:color="auto"/>
        <w:left w:val="none" w:sz="0" w:space="0" w:color="auto"/>
        <w:bottom w:val="none" w:sz="0" w:space="0" w:color="auto"/>
        <w:right w:val="none" w:sz="0" w:space="0" w:color="auto"/>
      </w:divBdr>
    </w:div>
    <w:div w:id="1771506608">
      <w:bodyDiv w:val="1"/>
      <w:marLeft w:val="0"/>
      <w:marRight w:val="0"/>
      <w:marTop w:val="0"/>
      <w:marBottom w:val="0"/>
      <w:divBdr>
        <w:top w:val="none" w:sz="0" w:space="0" w:color="auto"/>
        <w:left w:val="none" w:sz="0" w:space="0" w:color="auto"/>
        <w:bottom w:val="none" w:sz="0" w:space="0" w:color="auto"/>
        <w:right w:val="none" w:sz="0" w:space="0" w:color="auto"/>
      </w:divBdr>
    </w:div>
    <w:div w:id="1775393265">
      <w:bodyDiv w:val="1"/>
      <w:marLeft w:val="0"/>
      <w:marRight w:val="0"/>
      <w:marTop w:val="0"/>
      <w:marBottom w:val="0"/>
      <w:divBdr>
        <w:top w:val="none" w:sz="0" w:space="0" w:color="auto"/>
        <w:left w:val="none" w:sz="0" w:space="0" w:color="auto"/>
        <w:bottom w:val="none" w:sz="0" w:space="0" w:color="auto"/>
        <w:right w:val="none" w:sz="0" w:space="0" w:color="auto"/>
      </w:divBdr>
    </w:div>
    <w:div w:id="1877040661">
      <w:bodyDiv w:val="1"/>
      <w:marLeft w:val="0"/>
      <w:marRight w:val="0"/>
      <w:marTop w:val="0"/>
      <w:marBottom w:val="0"/>
      <w:divBdr>
        <w:top w:val="none" w:sz="0" w:space="0" w:color="auto"/>
        <w:left w:val="none" w:sz="0" w:space="0" w:color="auto"/>
        <w:bottom w:val="none" w:sz="0" w:space="0" w:color="auto"/>
        <w:right w:val="none" w:sz="0" w:space="0" w:color="auto"/>
      </w:divBdr>
    </w:div>
    <w:div w:id="1889343012">
      <w:bodyDiv w:val="1"/>
      <w:marLeft w:val="0"/>
      <w:marRight w:val="0"/>
      <w:marTop w:val="0"/>
      <w:marBottom w:val="0"/>
      <w:divBdr>
        <w:top w:val="none" w:sz="0" w:space="0" w:color="auto"/>
        <w:left w:val="none" w:sz="0" w:space="0" w:color="auto"/>
        <w:bottom w:val="none" w:sz="0" w:space="0" w:color="auto"/>
        <w:right w:val="none" w:sz="0" w:space="0" w:color="auto"/>
      </w:divBdr>
    </w:div>
    <w:div w:id="1896819979">
      <w:bodyDiv w:val="1"/>
      <w:marLeft w:val="0"/>
      <w:marRight w:val="0"/>
      <w:marTop w:val="0"/>
      <w:marBottom w:val="0"/>
      <w:divBdr>
        <w:top w:val="none" w:sz="0" w:space="0" w:color="auto"/>
        <w:left w:val="none" w:sz="0" w:space="0" w:color="auto"/>
        <w:bottom w:val="none" w:sz="0" w:space="0" w:color="auto"/>
        <w:right w:val="none" w:sz="0" w:space="0" w:color="auto"/>
      </w:divBdr>
    </w:div>
    <w:div w:id="1918634189">
      <w:bodyDiv w:val="1"/>
      <w:marLeft w:val="0"/>
      <w:marRight w:val="0"/>
      <w:marTop w:val="0"/>
      <w:marBottom w:val="0"/>
      <w:divBdr>
        <w:top w:val="none" w:sz="0" w:space="0" w:color="auto"/>
        <w:left w:val="none" w:sz="0" w:space="0" w:color="auto"/>
        <w:bottom w:val="none" w:sz="0" w:space="0" w:color="auto"/>
        <w:right w:val="none" w:sz="0" w:space="0" w:color="auto"/>
      </w:divBdr>
    </w:div>
    <w:div w:id="1940525157">
      <w:bodyDiv w:val="1"/>
      <w:marLeft w:val="0"/>
      <w:marRight w:val="0"/>
      <w:marTop w:val="0"/>
      <w:marBottom w:val="0"/>
      <w:divBdr>
        <w:top w:val="none" w:sz="0" w:space="0" w:color="auto"/>
        <w:left w:val="none" w:sz="0" w:space="0" w:color="auto"/>
        <w:bottom w:val="none" w:sz="0" w:space="0" w:color="auto"/>
        <w:right w:val="none" w:sz="0" w:space="0" w:color="auto"/>
      </w:divBdr>
      <w:divsChild>
        <w:div w:id="774329596">
          <w:marLeft w:val="0"/>
          <w:marRight w:val="0"/>
          <w:marTop w:val="0"/>
          <w:marBottom w:val="0"/>
          <w:divBdr>
            <w:top w:val="none" w:sz="0" w:space="0" w:color="auto"/>
            <w:left w:val="none" w:sz="0" w:space="0" w:color="auto"/>
            <w:bottom w:val="none" w:sz="0" w:space="0" w:color="auto"/>
            <w:right w:val="none" w:sz="0" w:space="0" w:color="auto"/>
          </w:divBdr>
        </w:div>
        <w:div w:id="1751923050">
          <w:marLeft w:val="0"/>
          <w:marRight w:val="0"/>
          <w:marTop w:val="0"/>
          <w:marBottom w:val="0"/>
          <w:divBdr>
            <w:top w:val="none" w:sz="0" w:space="0" w:color="auto"/>
            <w:left w:val="none" w:sz="0" w:space="0" w:color="auto"/>
            <w:bottom w:val="none" w:sz="0" w:space="0" w:color="auto"/>
            <w:right w:val="none" w:sz="0" w:space="0" w:color="auto"/>
          </w:divBdr>
        </w:div>
        <w:div w:id="1857843885">
          <w:marLeft w:val="0"/>
          <w:marRight w:val="0"/>
          <w:marTop w:val="0"/>
          <w:marBottom w:val="0"/>
          <w:divBdr>
            <w:top w:val="none" w:sz="0" w:space="0" w:color="auto"/>
            <w:left w:val="none" w:sz="0" w:space="0" w:color="auto"/>
            <w:bottom w:val="none" w:sz="0" w:space="0" w:color="auto"/>
            <w:right w:val="none" w:sz="0" w:space="0" w:color="auto"/>
          </w:divBdr>
        </w:div>
        <w:div w:id="2034646830">
          <w:marLeft w:val="0"/>
          <w:marRight w:val="0"/>
          <w:marTop w:val="0"/>
          <w:marBottom w:val="0"/>
          <w:divBdr>
            <w:top w:val="none" w:sz="0" w:space="0" w:color="auto"/>
            <w:left w:val="none" w:sz="0" w:space="0" w:color="auto"/>
            <w:bottom w:val="none" w:sz="0" w:space="0" w:color="auto"/>
            <w:right w:val="none" w:sz="0" w:space="0" w:color="auto"/>
          </w:divBdr>
        </w:div>
      </w:divsChild>
    </w:div>
    <w:div w:id="1952280384">
      <w:bodyDiv w:val="1"/>
      <w:marLeft w:val="0"/>
      <w:marRight w:val="0"/>
      <w:marTop w:val="0"/>
      <w:marBottom w:val="0"/>
      <w:divBdr>
        <w:top w:val="none" w:sz="0" w:space="0" w:color="auto"/>
        <w:left w:val="none" w:sz="0" w:space="0" w:color="auto"/>
        <w:bottom w:val="none" w:sz="0" w:space="0" w:color="auto"/>
        <w:right w:val="none" w:sz="0" w:space="0" w:color="auto"/>
      </w:divBdr>
    </w:div>
    <w:div w:id="1960186413">
      <w:bodyDiv w:val="1"/>
      <w:marLeft w:val="0"/>
      <w:marRight w:val="0"/>
      <w:marTop w:val="0"/>
      <w:marBottom w:val="0"/>
      <w:divBdr>
        <w:top w:val="none" w:sz="0" w:space="0" w:color="auto"/>
        <w:left w:val="none" w:sz="0" w:space="0" w:color="auto"/>
        <w:bottom w:val="none" w:sz="0" w:space="0" w:color="auto"/>
        <w:right w:val="none" w:sz="0" w:space="0" w:color="auto"/>
      </w:divBdr>
    </w:div>
    <w:div w:id="1981878574">
      <w:bodyDiv w:val="1"/>
      <w:marLeft w:val="0"/>
      <w:marRight w:val="0"/>
      <w:marTop w:val="0"/>
      <w:marBottom w:val="0"/>
      <w:divBdr>
        <w:top w:val="none" w:sz="0" w:space="0" w:color="auto"/>
        <w:left w:val="none" w:sz="0" w:space="0" w:color="auto"/>
        <w:bottom w:val="none" w:sz="0" w:space="0" w:color="auto"/>
        <w:right w:val="none" w:sz="0" w:space="0" w:color="auto"/>
      </w:divBdr>
    </w:div>
    <w:div w:id="2009481927">
      <w:bodyDiv w:val="1"/>
      <w:marLeft w:val="0"/>
      <w:marRight w:val="0"/>
      <w:marTop w:val="0"/>
      <w:marBottom w:val="0"/>
      <w:divBdr>
        <w:top w:val="none" w:sz="0" w:space="0" w:color="auto"/>
        <w:left w:val="none" w:sz="0" w:space="0" w:color="auto"/>
        <w:bottom w:val="none" w:sz="0" w:space="0" w:color="auto"/>
        <w:right w:val="none" w:sz="0" w:space="0" w:color="auto"/>
      </w:divBdr>
    </w:div>
    <w:div w:id="2020305371">
      <w:bodyDiv w:val="1"/>
      <w:marLeft w:val="0"/>
      <w:marRight w:val="0"/>
      <w:marTop w:val="0"/>
      <w:marBottom w:val="0"/>
      <w:divBdr>
        <w:top w:val="none" w:sz="0" w:space="0" w:color="auto"/>
        <w:left w:val="none" w:sz="0" w:space="0" w:color="auto"/>
        <w:bottom w:val="none" w:sz="0" w:space="0" w:color="auto"/>
        <w:right w:val="none" w:sz="0" w:space="0" w:color="auto"/>
      </w:divBdr>
    </w:div>
    <w:div w:id="2022272050">
      <w:bodyDiv w:val="1"/>
      <w:marLeft w:val="0"/>
      <w:marRight w:val="0"/>
      <w:marTop w:val="0"/>
      <w:marBottom w:val="0"/>
      <w:divBdr>
        <w:top w:val="none" w:sz="0" w:space="0" w:color="auto"/>
        <w:left w:val="none" w:sz="0" w:space="0" w:color="auto"/>
        <w:bottom w:val="none" w:sz="0" w:space="0" w:color="auto"/>
        <w:right w:val="none" w:sz="0" w:space="0" w:color="auto"/>
      </w:divBdr>
    </w:div>
    <w:div w:id="2039046142">
      <w:bodyDiv w:val="1"/>
      <w:marLeft w:val="0"/>
      <w:marRight w:val="0"/>
      <w:marTop w:val="0"/>
      <w:marBottom w:val="0"/>
      <w:divBdr>
        <w:top w:val="none" w:sz="0" w:space="0" w:color="auto"/>
        <w:left w:val="none" w:sz="0" w:space="0" w:color="auto"/>
        <w:bottom w:val="none" w:sz="0" w:space="0" w:color="auto"/>
        <w:right w:val="none" w:sz="0" w:space="0" w:color="auto"/>
      </w:divBdr>
    </w:div>
    <w:div w:id="2048211986">
      <w:bodyDiv w:val="1"/>
      <w:marLeft w:val="0"/>
      <w:marRight w:val="0"/>
      <w:marTop w:val="0"/>
      <w:marBottom w:val="0"/>
      <w:divBdr>
        <w:top w:val="none" w:sz="0" w:space="0" w:color="auto"/>
        <w:left w:val="none" w:sz="0" w:space="0" w:color="auto"/>
        <w:bottom w:val="none" w:sz="0" w:space="0" w:color="auto"/>
        <w:right w:val="none" w:sz="0" w:space="0" w:color="auto"/>
      </w:divBdr>
    </w:div>
    <w:div w:id="2052803837">
      <w:bodyDiv w:val="1"/>
      <w:marLeft w:val="0"/>
      <w:marRight w:val="0"/>
      <w:marTop w:val="0"/>
      <w:marBottom w:val="0"/>
      <w:divBdr>
        <w:top w:val="none" w:sz="0" w:space="0" w:color="auto"/>
        <w:left w:val="none" w:sz="0" w:space="0" w:color="auto"/>
        <w:bottom w:val="none" w:sz="0" w:space="0" w:color="auto"/>
        <w:right w:val="none" w:sz="0" w:space="0" w:color="auto"/>
      </w:divBdr>
    </w:div>
    <w:div w:id="2082407072">
      <w:bodyDiv w:val="1"/>
      <w:marLeft w:val="0"/>
      <w:marRight w:val="0"/>
      <w:marTop w:val="0"/>
      <w:marBottom w:val="0"/>
      <w:divBdr>
        <w:top w:val="none" w:sz="0" w:space="0" w:color="auto"/>
        <w:left w:val="none" w:sz="0" w:space="0" w:color="auto"/>
        <w:bottom w:val="none" w:sz="0" w:space="0" w:color="auto"/>
        <w:right w:val="none" w:sz="0" w:space="0" w:color="auto"/>
      </w:divBdr>
    </w:div>
    <w:div w:id="2086877368">
      <w:bodyDiv w:val="1"/>
      <w:marLeft w:val="0"/>
      <w:marRight w:val="0"/>
      <w:marTop w:val="0"/>
      <w:marBottom w:val="0"/>
      <w:divBdr>
        <w:top w:val="none" w:sz="0" w:space="0" w:color="auto"/>
        <w:left w:val="none" w:sz="0" w:space="0" w:color="auto"/>
        <w:bottom w:val="none" w:sz="0" w:space="0" w:color="auto"/>
        <w:right w:val="none" w:sz="0" w:space="0" w:color="auto"/>
      </w:divBdr>
    </w:div>
    <w:div w:id="2104060506">
      <w:bodyDiv w:val="1"/>
      <w:marLeft w:val="0"/>
      <w:marRight w:val="0"/>
      <w:marTop w:val="0"/>
      <w:marBottom w:val="0"/>
      <w:divBdr>
        <w:top w:val="none" w:sz="0" w:space="0" w:color="auto"/>
        <w:left w:val="none" w:sz="0" w:space="0" w:color="auto"/>
        <w:bottom w:val="none" w:sz="0" w:space="0" w:color="auto"/>
        <w:right w:val="none" w:sz="0" w:space="0" w:color="auto"/>
      </w:divBdr>
    </w:div>
    <w:div w:id="214303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n.transplant.hrs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hub.hku.hk/bitstream/10722/233418/1/Content.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B666D40-F124-4445-9C50-DBFD1A49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100144</Words>
  <Characters>570825</Characters>
  <Application>Microsoft Office Word</Application>
  <DocSecurity>0</DocSecurity>
  <Lines>4756</Lines>
  <Paragraphs>1339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Aubun</dc:creator>
  <cp:lastModifiedBy>Na Ma</cp:lastModifiedBy>
  <cp:revision>2</cp:revision>
  <dcterms:created xsi:type="dcterms:W3CDTF">2018-06-09T04:08:00Z</dcterms:created>
  <dcterms:modified xsi:type="dcterms:W3CDTF">2018-06-09T04:08:00Z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65902618-9472-3c63-ad4b-4e45582f3ac9</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