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8A3" w:rsidRPr="002B5143" w:rsidRDefault="00BA68A3" w:rsidP="002B5143">
      <w:pPr>
        <w:widowControl w:val="0"/>
        <w:adjustRightInd w:val="0"/>
        <w:snapToGrid w:val="0"/>
        <w:spacing w:after="0" w:line="360" w:lineRule="auto"/>
        <w:jc w:val="both"/>
        <w:rPr>
          <w:rFonts w:ascii="Book Antiqua" w:hAnsi="Book Antiqua" w:cs="Arial"/>
          <w:color w:val="0D0D0D"/>
          <w:sz w:val="24"/>
          <w:szCs w:val="24"/>
        </w:rPr>
      </w:pPr>
      <w:r w:rsidRPr="002B5143">
        <w:rPr>
          <w:rFonts w:ascii="Book Antiqua" w:hAnsi="Book Antiqua" w:cs="Arial"/>
          <w:b/>
          <w:color w:val="0D0D0D"/>
          <w:sz w:val="24"/>
          <w:szCs w:val="24"/>
        </w:rPr>
        <w:t>Name of Journal:</w:t>
      </w:r>
      <w:r w:rsidRPr="002B5143">
        <w:rPr>
          <w:rFonts w:ascii="Book Antiqua" w:hAnsi="Book Antiqua" w:cs="Arial"/>
          <w:color w:val="0D0D0D"/>
          <w:sz w:val="24"/>
          <w:szCs w:val="24"/>
        </w:rPr>
        <w:t xml:space="preserve"> </w:t>
      </w:r>
      <w:r w:rsidRPr="002B5143">
        <w:rPr>
          <w:rFonts w:ascii="Book Antiqua" w:hAnsi="Book Antiqua" w:cs="Arial"/>
          <w:b/>
          <w:i/>
          <w:color w:val="0D0D0D"/>
          <w:sz w:val="24"/>
          <w:szCs w:val="24"/>
        </w:rPr>
        <w:t>World Journal of Gastroenterology</w:t>
      </w:r>
    </w:p>
    <w:p w:rsidR="00BA68A3" w:rsidRPr="002B5143" w:rsidRDefault="00FF050F" w:rsidP="002B5143">
      <w:pPr>
        <w:widowControl w:val="0"/>
        <w:adjustRightInd w:val="0"/>
        <w:snapToGrid w:val="0"/>
        <w:spacing w:after="0" w:line="360" w:lineRule="auto"/>
        <w:jc w:val="both"/>
        <w:rPr>
          <w:rFonts w:ascii="Book Antiqua" w:hAnsi="Book Antiqua" w:cs="Arial"/>
          <w:b/>
          <w:color w:val="000000"/>
          <w:sz w:val="24"/>
          <w:szCs w:val="24"/>
        </w:rPr>
      </w:pPr>
      <w:r w:rsidRPr="002B5143">
        <w:rPr>
          <w:rFonts w:ascii="Book Antiqua" w:eastAsia="Times New Roman" w:hAnsi="Book Antiqua"/>
          <w:b/>
          <w:bCs/>
          <w:color w:val="222222"/>
          <w:sz w:val="24"/>
          <w:szCs w:val="24"/>
        </w:rPr>
        <w:t>Manuscript NO</w:t>
      </w:r>
      <w:r w:rsidRPr="002B5143">
        <w:rPr>
          <w:rFonts w:ascii="Book Antiqua" w:hAnsi="Book Antiqua" w:cs="Arial"/>
          <w:b/>
          <w:color w:val="000000"/>
          <w:sz w:val="24"/>
          <w:szCs w:val="24"/>
        </w:rPr>
        <w:t>: 39571</w:t>
      </w:r>
    </w:p>
    <w:p w:rsidR="00BA68A3" w:rsidRPr="002B5143" w:rsidRDefault="00BA68A3" w:rsidP="002B5143">
      <w:pPr>
        <w:widowControl w:val="0"/>
        <w:adjustRightInd w:val="0"/>
        <w:snapToGrid w:val="0"/>
        <w:spacing w:after="0" w:line="360" w:lineRule="auto"/>
        <w:jc w:val="both"/>
        <w:rPr>
          <w:rFonts w:ascii="Book Antiqua" w:hAnsi="Book Antiqua" w:cs="Arial"/>
          <w:color w:val="0D0D0D"/>
          <w:sz w:val="24"/>
          <w:szCs w:val="24"/>
        </w:rPr>
      </w:pPr>
      <w:r w:rsidRPr="002B5143">
        <w:rPr>
          <w:rFonts w:ascii="Book Antiqua" w:hAnsi="Book Antiqua" w:cs="Arial"/>
          <w:b/>
          <w:color w:val="0D0D0D"/>
          <w:sz w:val="24"/>
          <w:szCs w:val="24"/>
        </w:rPr>
        <w:t>Manuscript Type:</w:t>
      </w:r>
      <w:r w:rsidRPr="002B5143">
        <w:rPr>
          <w:rFonts w:ascii="Book Antiqua" w:hAnsi="Book Antiqua" w:cs="Arial"/>
          <w:color w:val="0D0D0D"/>
          <w:sz w:val="24"/>
          <w:szCs w:val="24"/>
        </w:rPr>
        <w:t xml:space="preserve"> </w:t>
      </w:r>
      <w:r w:rsidRPr="002B5143">
        <w:rPr>
          <w:rFonts w:ascii="Book Antiqua" w:hAnsi="Book Antiqua" w:cs="Arial"/>
          <w:b/>
          <w:color w:val="0D0D0D"/>
          <w:sz w:val="24"/>
          <w:szCs w:val="24"/>
        </w:rPr>
        <w:t>REVIEW</w:t>
      </w:r>
    </w:p>
    <w:p w:rsidR="00BA68A3" w:rsidRPr="002B5143" w:rsidRDefault="00BA68A3" w:rsidP="002B5143">
      <w:pPr>
        <w:widowControl w:val="0"/>
        <w:adjustRightInd w:val="0"/>
        <w:snapToGrid w:val="0"/>
        <w:spacing w:after="0" w:line="360" w:lineRule="auto"/>
        <w:jc w:val="both"/>
        <w:rPr>
          <w:rFonts w:ascii="Book Antiqua" w:hAnsi="Book Antiqua" w:cs="Arial"/>
          <w:b/>
          <w:color w:val="0D0D0D"/>
          <w:sz w:val="24"/>
          <w:szCs w:val="24"/>
        </w:rPr>
      </w:pPr>
    </w:p>
    <w:p w:rsidR="00BA68A3" w:rsidRPr="002B5143" w:rsidRDefault="00BA68A3" w:rsidP="002B5143">
      <w:pPr>
        <w:widowControl w:val="0"/>
        <w:adjustRightInd w:val="0"/>
        <w:snapToGrid w:val="0"/>
        <w:spacing w:after="0" w:line="360" w:lineRule="auto"/>
        <w:jc w:val="both"/>
        <w:rPr>
          <w:rFonts w:ascii="Book Antiqua" w:hAnsi="Book Antiqua" w:cs="Arial"/>
          <w:b/>
          <w:color w:val="0D0D0D"/>
          <w:sz w:val="24"/>
          <w:szCs w:val="24"/>
        </w:rPr>
      </w:pPr>
      <w:bookmarkStart w:id="0" w:name="OLE_LINK6"/>
      <w:bookmarkStart w:id="1" w:name="OLE_LINK7"/>
      <w:r w:rsidRPr="002B5143">
        <w:rPr>
          <w:rFonts w:ascii="Book Antiqua" w:hAnsi="Book Antiqua" w:cs="Arial"/>
          <w:b/>
          <w:color w:val="0D0D0D"/>
          <w:sz w:val="24"/>
          <w:szCs w:val="24"/>
        </w:rPr>
        <w:t>Drug resistance and new therapies in colorectal cancer</w:t>
      </w:r>
    </w:p>
    <w:p w:rsidR="00FF050F" w:rsidRPr="002B5143" w:rsidRDefault="00FF050F" w:rsidP="002B5143">
      <w:pPr>
        <w:widowControl w:val="0"/>
        <w:adjustRightInd w:val="0"/>
        <w:snapToGrid w:val="0"/>
        <w:spacing w:after="0" w:line="360" w:lineRule="auto"/>
        <w:jc w:val="both"/>
        <w:rPr>
          <w:rFonts w:ascii="Book Antiqua" w:hAnsi="Book Antiqua" w:cs="Arial"/>
          <w:b/>
          <w:color w:val="0D0D0D"/>
          <w:sz w:val="24"/>
          <w:szCs w:val="24"/>
        </w:rPr>
      </w:pPr>
    </w:p>
    <w:p w:rsidR="00DC2612" w:rsidRPr="002B5143" w:rsidRDefault="00DC2612" w:rsidP="002B5143">
      <w:pPr>
        <w:widowControl w:val="0"/>
        <w:adjustRightInd w:val="0"/>
        <w:snapToGrid w:val="0"/>
        <w:spacing w:after="0" w:line="360" w:lineRule="auto"/>
        <w:jc w:val="both"/>
        <w:rPr>
          <w:rFonts w:ascii="Book Antiqua" w:hAnsi="Book Antiqua" w:cs="Arial"/>
          <w:color w:val="0D0D0D"/>
          <w:sz w:val="24"/>
          <w:szCs w:val="24"/>
        </w:rPr>
      </w:pPr>
      <w:r w:rsidRPr="002B5143">
        <w:rPr>
          <w:rFonts w:ascii="Book Antiqua" w:hAnsi="Book Antiqua" w:cs="Arial"/>
          <w:color w:val="0D0D0D"/>
          <w:sz w:val="24"/>
          <w:szCs w:val="24"/>
        </w:rPr>
        <w:t xml:space="preserve">Van der Jeught K </w:t>
      </w:r>
      <w:r w:rsidRPr="002B5143">
        <w:rPr>
          <w:rFonts w:ascii="Book Antiqua" w:hAnsi="Book Antiqua" w:cs="Arial"/>
          <w:i/>
          <w:color w:val="0D0D0D"/>
          <w:sz w:val="24"/>
          <w:szCs w:val="24"/>
        </w:rPr>
        <w:t>et al.</w:t>
      </w:r>
      <w:r w:rsidRPr="002B5143">
        <w:rPr>
          <w:rFonts w:ascii="Book Antiqua" w:hAnsi="Book Antiqua" w:cs="Arial"/>
          <w:color w:val="0D0D0D"/>
          <w:sz w:val="24"/>
          <w:szCs w:val="24"/>
        </w:rPr>
        <w:t xml:space="preserve"> New therapeutic avenues in </w:t>
      </w:r>
      <w:r w:rsidR="005C68FA" w:rsidRPr="005C68FA">
        <w:rPr>
          <w:rFonts w:ascii="Book Antiqua" w:hAnsi="Book Antiqua" w:cs="Arial"/>
          <w:color w:val="0D0D0D"/>
          <w:sz w:val="24"/>
          <w:szCs w:val="24"/>
        </w:rPr>
        <w:t>CRC</w:t>
      </w:r>
    </w:p>
    <w:bookmarkEnd w:id="0"/>
    <w:bookmarkEnd w:id="1"/>
    <w:p w:rsidR="00CD3128" w:rsidRPr="002B5143" w:rsidRDefault="00CD3128" w:rsidP="002B5143">
      <w:pPr>
        <w:widowControl w:val="0"/>
        <w:adjustRightInd w:val="0"/>
        <w:snapToGrid w:val="0"/>
        <w:spacing w:after="0" w:line="360" w:lineRule="auto"/>
        <w:jc w:val="both"/>
        <w:rPr>
          <w:rFonts w:ascii="Book Antiqua" w:hAnsi="Book Antiqua" w:cs="Arial"/>
          <w:b/>
          <w:color w:val="0D0D0D"/>
          <w:sz w:val="24"/>
          <w:szCs w:val="24"/>
        </w:rPr>
      </w:pPr>
    </w:p>
    <w:p w:rsidR="008A4217" w:rsidRPr="002B5143" w:rsidRDefault="0090080A" w:rsidP="002B5143">
      <w:pPr>
        <w:widowControl w:val="0"/>
        <w:adjustRightInd w:val="0"/>
        <w:snapToGrid w:val="0"/>
        <w:spacing w:after="0" w:line="360" w:lineRule="auto"/>
        <w:jc w:val="both"/>
        <w:rPr>
          <w:rFonts w:ascii="Book Antiqua" w:hAnsi="Book Antiqua" w:cs="Arial"/>
          <w:b/>
          <w:color w:val="0D0D0D"/>
          <w:sz w:val="24"/>
          <w:szCs w:val="24"/>
          <w:vertAlign w:val="superscript"/>
        </w:rPr>
      </w:pPr>
      <w:bookmarkStart w:id="2" w:name="OLE_LINK2"/>
      <w:r w:rsidRPr="002B5143">
        <w:rPr>
          <w:rFonts w:ascii="Book Antiqua" w:hAnsi="Book Antiqua" w:cs="Arial"/>
          <w:b/>
          <w:color w:val="0D0D0D"/>
          <w:sz w:val="24"/>
          <w:szCs w:val="24"/>
        </w:rPr>
        <w:t>Kevin Van der Jeught</w:t>
      </w:r>
      <w:bookmarkEnd w:id="2"/>
      <w:r w:rsidRPr="002B5143">
        <w:rPr>
          <w:rFonts w:ascii="Book Antiqua" w:hAnsi="Book Antiqua" w:cs="Arial"/>
          <w:b/>
          <w:color w:val="0D0D0D"/>
          <w:sz w:val="24"/>
          <w:szCs w:val="24"/>
        </w:rPr>
        <w:t>, Han</w:t>
      </w:r>
      <w:r w:rsidR="009E15BC">
        <w:rPr>
          <w:rFonts w:ascii="Book Antiqua" w:hAnsi="Book Antiqua" w:cs="Arial" w:hint="eastAsia"/>
          <w:b/>
          <w:color w:val="0D0D0D"/>
          <w:sz w:val="24"/>
          <w:szCs w:val="24"/>
        </w:rPr>
        <w:t>-</w:t>
      </w:r>
      <w:r w:rsidR="009E15BC" w:rsidRPr="002B5143">
        <w:rPr>
          <w:rFonts w:ascii="Book Antiqua" w:hAnsi="Book Antiqua" w:cs="Arial"/>
          <w:b/>
          <w:color w:val="0D0D0D"/>
          <w:sz w:val="24"/>
          <w:szCs w:val="24"/>
        </w:rPr>
        <w:t>C</w:t>
      </w:r>
      <w:r w:rsidRPr="002B5143">
        <w:rPr>
          <w:rFonts w:ascii="Book Antiqua" w:hAnsi="Book Antiqua" w:cs="Arial"/>
          <w:b/>
          <w:color w:val="0D0D0D"/>
          <w:sz w:val="24"/>
          <w:szCs w:val="24"/>
        </w:rPr>
        <w:t>hen Xu, Yu</w:t>
      </w:r>
      <w:r w:rsidR="009E15BC">
        <w:rPr>
          <w:rFonts w:ascii="Book Antiqua" w:hAnsi="Book Antiqua" w:cs="Arial" w:hint="eastAsia"/>
          <w:b/>
          <w:color w:val="0D0D0D"/>
          <w:sz w:val="24"/>
          <w:szCs w:val="24"/>
        </w:rPr>
        <w:t>-</w:t>
      </w:r>
      <w:r w:rsidR="009E15BC" w:rsidRPr="002B5143">
        <w:rPr>
          <w:rFonts w:ascii="Book Antiqua" w:hAnsi="Book Antiqua" w:cs="Arial"/>
          <w:b/>
          <w:color w:val="0D0D0D"/>
          <w:sz w:val="24"/>
          <w:szCs w:val="24"/>
        </w:rPr>
        <w:t>J</w:t>
      </w:r>
      <w:r w:rsidRPr="002B5143">
        <w:rPr>
          <w:rFonts w:ascii="Book Antiqua" w:hAnsi="Book Antiqua" w:cs="Arial"/>
          <w:b/>
          <w:color w:val="0D0D0D"/>
          <w:sz w:val="24"/>
          <w:szCs w:val="24"/>
        </w:rPr>
        <w:t>ing Li, Xiong</w:t>
      </w:r>
      <w:r w:rsidR="009E15BC">
        <w:rPr>
          <w:rFonts w:ascii="Book Antiqua" w:hAnsi="Book Antiqua" w:cs="Arial" w:hint="eastAsia"/>
          <w:b/>
          <w:color w:val="0D0D0D"/>
          <w:sz w:val="24"/>
          <w:szCs w:val="24"/>
        </w:rPr>
        <w:t>-</w:t>
      </w:r>
      <w:r w:rsidR="009E15BC" w:rsidRPr="002B5143">
        <w:rPr>
          <w:rFonts w:ascii="Book Antiqua" w:hAnsi="Book Antiqua" w:cs="Arial"/>
          <w:b/>
          <w:color w:val="0D0D0D"/>
          <w:sz w:val="24"/>
          <w:szCs w:val="24"/>
        </w:rPr>
        <w:t>B</w:t>
      </w:r>
      <w:r w:rsidRPr="002B5143">
        <w:rPr>
          <w:rFonts w:ascii="Book Antiqua" w:hAnsi="Book Antiqua" w:cs="Arial"/>
          <w:b/>
          <w:color w:val="0D0D0D"/>
          <w:sz w:val="24"/>
          <w:szCs w:val="24"/>
        </w:rPr>
        <w:t>in Lu, Guang Ji</w:t>
      </w:r>
    </w:p>
    <w:p w:rsidR="005E719A" w:rsidRDefault="005E719A" w:rsidP="002B5143">
      <w:pPr>
        <w:widowControl w:val="0"/>
        <w:adjustRightInd w:val="0"/>
        <w:snapToGrid w:val="0"/>
        <w:spacing w:after="0" w:line="360" w:lineRule="auto"/>
        <w:jc w:val="both"/>
        <w:rPr>
          <w:rFonts w:ascii="Book Antiqua" w:hAnsi="Book Antiqua" w:cs="Arial"/>
          <w:color w:val="0D0D0D"/>
          <w:sz w:val="24"/>
          <w:szCs w:val="24"/>
        </w:rPr>
      </w:pPr>
    </w:p>
    <w:p w:rsidR="00E93FF6" w:rsidRDefault="002B5143" w:rsidP="002B5143">
      <w:pPr>
        <w:widowControl w:val="0"/>
        <w:adjustRightInd w:val="0"/>
        <w:snapToGrid w:val="0"/>
        <w:spacing w:after="0" w:line="360" w:lineRule="auto"/>
        <w:jc w:val="both"/>
        <w:rPr>
          <w:rFonts w:ascii="Book Antiqua" w:hAnsi="Book Antiqua" w:cs="Arial"/>
          <w:color w:val="0D0D0D"/>
          <w:sz w:val="24"/>
          <w:szCs w:val="24"/>
        </w:rPr>
      </w:pPr>
      <w:r w:rsidRPr="002B5143">
        <w:rPr>
          <w:rFonts w:ascii="Book Antiqua" w:hAnsi="Book Antiqua" w:cs="Arial"/>
          <w:b/>
          <w:color w:val="0D0D0D"/>
          <w:sz w:val="24"/>
          <w:szCs w:val="24"/>
        </w:rPr>
        <w:t>Kevin Van der Jeught, Han</w:t>
      </w:r>
      <w:r>
        <w:rPr>
          <w:rFonts w:ascii="Book Antiqua" w:hAnsi="Book Antiqua" w:cs="Arial" w:hint="eastAsia"/>
          <w:b/>
          <w:color w:val="0D0D0D"/>
          <w:sz w:val="24"/>
          <w:szCs w:val="24"/>
        </w:rPr>
        <w:t>-</w:t>
      </w:r>
      <w:r w:rsidRPr="002B5143">
        <w:rPr>
          <w:rFonts w:ascii="Book Antiqua" w:hAnsi="Book Antiqua" w:cs="Arial"/>
          <w:b/>
          <w:color w:val="0D0D0D"/>
          <w:sz w:val="24"/>
          <w:szCs w:val="24"/>
        </w:rPr>
        <w:t>Chen Xu, Yu</w:t>
      </w:r>
      <w:r>
        <w:rPr>
          <w:rFonts w:ascii="Book Antiqua" w:hAnsi="Book Antiqua" w:cs="Arial" w:hint="eastAsia"/>
          <w:b/>
          <w:color w:val="0D0D0D"/>
          <w:sz w:val="24"/>
          <w:szCs w:val="24"/>
        </w:rPr>
        <w:t>-</w:t>
      </w:r>
      <w:r w:rsidRPr="002B5143">
        <w:rPr>
          <w:rFonts w:ascii="Book Antiqua" w:hAnsi="Book Antiqua" w:cs="Arial"/>
          <w:b/>
          <w:color w:val="0D0D0D"/>
          <w:sz w:val="24"/>
          <w:szCs w:val="24"/>
        </w:rPr>
        <w:t>Jing Li, Xiong</w:t>
      </w:r>
      <w:r>
        <w:rPr>
          <w:rFonts w:ascii="Book Antiqua" w:hAnsi="Book Antiqua" w:cs="Arial" w:hint="eastAsia"/>
          <w:b/>
          <w:color w:val="0D0D0D"/>
          <w:sz w:val="24"/>
          <w:szCs w:val="24"/>
        </w:rPr>
        <w:t>-</w:t>
      </w:r>
      <w:r w:rsidRPr="002B5143">
        <w:rPr>
          <w:rFonts w:ascii="Book Antiqua" w:hAnsi="Book Antiqua" w:cs="Arial"/>
          <w:b/>
          <w:color w:val="0D0D0D"/>
          <w:sz w:val="24"/>
          <w:szCs w:val="24"/>
        </w:rPr>
        <w:t>Bin Lu, Guang Ji</w:t>
      </w:r>
      <w:r>
        <w:rPr>
          <w:rFonts w:ascii="Book Antiqua" w:hAnsi="Book Antiqua" w:cs="Arial" w:hint="eastAsia"/>
          <w:b/>
          <w:color w:val="0D0D0D"/>
          <w:sz w:val="24"/>
          <w:szCs w:val="24"/>
        </w:rPr>
        <w:t>,</w:t>
      </w:r>
      <w:r w:rsidR="00C9615C" w:rsidRPr="002B5143">
        <w:rPr>
          <w:rFonts w:ascii="Book Antiqua" w:hAnsi="Book Antiqua" w:cs="Arial"/>
          <w:color w:val="0D0D0D"/>
          <w:sz w:val="24"/>
          <w:szCs w:val="24"/>
        </w:rPr>
        <w:t xml:space="preserve"> Institute of Digestive Diseases, Longhua Hospital, Shanghai University of Traditional Chinese M</w:t>
      </w:r>
      <w:r>
        <w:rPr>
          <w:rFonts w:ascii="Book Antiqua" w:hAnsi="Book Antiqua" w:cs="Arial"/>
          <w:color w:val="0D0D0D"/>
          <w:sz w:val="24"/>
          <w:szCs w:val="24"/>
        </w:rPr>
        <w:t>edicine, Shanghai 200032, China</w:t>
      </w:r>
    </w:p>
    <w:p w:rsidR="002B5143" w:rsidRDefault="002B5143" w:rsidP="002B5143">
      <w:pPr>
        <w:widowControl w:val="0"/>
        <w:adjustRightInd w:val="0"/>
        <w:snapToGrid w:val="0"/>
        <w:spacing w:after="0" w:line="360" w:lineRule="auto"/>
        <w:jc w:val="both"/>
        <w:rPr>
          <w:rFonts w:ascii="Book Antiqua" w:hAnsi="Book Antiqua" w:cs="Arial"/>
          <w:color w:val="0D0D0D"/>
          <w:sz w:val="24"/>
          <w:szCs w:val="24"/>
        </w:rPr>
      </w:pPr>
    </w:p>
    <w:p w:rsidR="005E719A" w:rsidRDefault="002B5143" w:rsidP="002B5143">
      <w:pPr>
        <w:widowControl w:val="0"/>
        <w:adjustRightInd w:val="0"/>
        <w:snapToGrid w:val="0"/>
        <w:spacing w:after="0" w:line="360" w:lineRule="auto"/>
        <w:jc w:val="both"/>
        <w:rPr>
          <w:rFonts w:ascii="Book Antiqua" w:hAnsi="Book Antiqua" w:cs="Arial"/>
          <w:color w:val="0D0D0D"/>
          <w:sz w:val="24"/>
          <w:szCs w:val="24"/>
        </w:rPr>
      </w:pPr>
      <w:r w:rsidRPr="002B5143">
        <w:rPr>
          <w:rFonts w:ascii="Book Antiqua" w:hAnsi="Book Antiqua" w:cs="Arial"/>
          <w:b/>
          <w:color w:val="0D0D0D"/>
          <w:sz w:val="24"/>
          <w:szCs w:val="24"/>
        </w:rPr>
        <w:t>Kevin Van der Jeught, Han</w:t>
      </w:r>
      <w:r>
        <w:rPr>
          <w:rFonts w:ascii="Book Antiqua" w:hAnsi="Book Antiqua" w:cs="Arial" w:hint="eastAsia"/>
          <w:b/>
          <w:color w:val="0D0D0D"/>
          <w:sz w:val="24"/>
          <w:szCs w:val="24"/>
        </w:rPr>
        <w:t>-</w:t>
      </w:r>
      <w:r w:rsidRPr="002B5143">
        <w:rPr>
          <w:rFonts w:ascii="Book Antiqua" w:hAnsi="Book Antiqua" w:cs="Arial"/>
          <w:b/>
          <w:color w:val="0D0D0D"/>
          <w:sz w:val="24"/>
          <w:szCs w:val="24"/>
        </w:rPr>
        <w:t>Chen Xu, Yu</w:t>
      </w:r>
      <w:r>
        <w:rPr>
          <w:rFonts w:ascii="Book Antiqua" w:hAnsi="Book Antiqua" w:cs="Arial" w:hint="eastAsia"/>
          <w:b/>
          <w:color w:val="0D0D0D"/>
          <w:sz w:val="24"/>
          <w:szCs w:val="24"/>
        </w:rPr>
        <w:t>-</w:t>
      </w:r>
      <w:r w:rsidRPr="002B5143">
        <w:rPr>
          <w:rFonts w:ascii="Book Antiqua" w:hAnsi="Book Antiqua" w:cs="Arial"/>
          <w:b/>
          <w:color w:val="0D0D0D"/>
          <w:sz w:val="24"/>
          <w:szCs w:val="24"/>
        </w:rPr>
        <w:t>Jing Li, Xiong</w:t>
      </w:r>
      <w:r>
        <w:rPr>
          <w:rFonts w:ascii="Book Antiqua" w:hAnsi="Book Antiqua" w:cs="Arial" w:hint="eastAsia"/>
          <w:b/>
          <w:color w:val="0D0D0D"/>
          <w:sz w:val="24"/>
          <w:szCs w:val="24"/>
        </w:rPr>
        <w:t>-</w:t>
      </w:r>
      <w:r w:rsidRPr="002B5143">
        <w:rPr>
          <w:rFonts w:ascii="Book Antiqua" w:hAnsi="Book Antiqua" w:cs="Arial"/>
          <w:b/>
          <w:color w:val="0D0D0D"/>
          <w:sz w:val="24"/>
          <w:szCs w:val="24"/>
        </w:rPr>
        <w:t>Bin Lu</w:t>
      </w:r>
      <w:r>
        <w:rPr>
          <w:rFonts w:ascii="Book Antiqua" w:hAnsi="Book Antiqua" w:cs="Arial" w:hint="eastAsia"/>
          <w:b/>
          <w:color w:val="0D0D0D"/>
          <w:sz w:val="24"/>
          <w:szCs w:val="24"/>
        </w:rPr>
        <w:t xml:space="preserve">, </w:t>
      </w:r>
      <w:r w:rsidR="00C9615C" w:rsidRPr="002B5143">
        <w:rPr>
          <w:rFonts w:ascii="Book Antiqua" w:hAnsi="Book Antiqua" w:cs="Arial"/>
          <w:color w:val="0D0D0D"/>
          <w:sz w:val="24"/>
          <w:szCs w:val="24"/>
        </w:rPr>
        <w:t xml:space="preserve">Department of Medical and Molecular Genetics, </w:t>
      </w:r>
      <w:bookmarkStart w:id="3" w:name="OLE_LINK3"/>
      <w:r w:rsidR="00C9615C" w:rsidRPr="002B5143">
        <w:rPr>
          <w:rFonts w:ascii="Book Antiqua" w:hAnsi="Book Antiqua" w:cs="Arial"/>
          <w:color w:val="0D0D0D"/>
          <w:sz w:val="24"/>
          <w:szCs w:val="24"/>
        </w:rPr>
        <w:t>Indiana University School of Medicine</w:t>
      </w:r>
      <w:bookmarkEnd w:id="3"/>
      <w:r w:rsidR="00C9615C" w:rsidRPr="002B5143">
        <w:rPr>
          <w:rFonts w:ascii="Book Antiqua" w:hAnsi="Book Antiqua" w:cs="Arial"/>
          <w:color w:val="0D0D0D"/>
          <w:sz w:val="24"/>
          <w:szCs w:val="24"/>
        </w:rPr>
        <w:t xml:space="preserve">, Indianapolis, </w:t>
      </w:r>
      <w:r w:rsidRPr="002B5143">
        <w:rPr>
          <w:rFonts w:ascii="Book Antiqua" w:hAnsi="Book Antiqua" w:cs="Arial"/>
          <w:color w:val="0D0D0D"/>
          <w:sz w:val="24"/>
          <w:szCs w:val="24"/>
        </w:rPr>
        <w:t>IN</w:t>
      </w:r>
      <w:r w:rsidR="00C9615C" w:rsidRPr="002B5143">
        <w:rPr>
          <w:rFonts w:ascii="Book Antiqua" w:hAnsi="Book Antiqua" w:cs="Arial"/>
          <w:color w:val="0D0D0D"/>
          <w:sz w:val="24"/>
          <w:szCs w:val="24"/>
        </w:rPr>
        <w:t xml:space="preserve"> </w:t>
      </w:r>
      <w:bookmarkStart w:id="4" w:name="OLE_LINK4"/>
      <w:r w:rsidR="00C9615C" w:rsidRPr="002B5143">
        <w:rPr>
          <w:rFonts w:ascii="Book Antiqua" w:hAnsi="Book Antiqua" w:cs="Arial"/>
          <w:color w:val="0D0D0D"/>
          <w:sz w:val="24"/>
          <w:szCs w:val="24"/>
        </w:rPr>
        <w:t>46202</w:t>
      </w:r>
      <w:bookmarkEnd w:id="4"/>
      <w:r w:rsidR="00C9615C" w:rsidRPr="002B5143">
        <w:rPr>
          <w:rFonts w:ascii="Book Antiqua" w:hAnsi="Book Antiqua" w:cs="Arial"/>
          <w:color w:val="0D0D0D"/>
          <w:sz w:val="24"/>
          <w:szCs w:val="24"/>
        </w:rPr>
        <w:t>, U</w:t>
      </w:r>
      <w:r>
        <w:rPr>
          <w:rFonts w:ascii="Book Antiqua" w:hAnsi="Book Antiqua" w:cs="Arial" w:hint="eastAsia"/>
          <w:color w:val="0D0D0D"/>
          <w:sz w:val="24"/>
          <w:szCs w:val="24"/>
        </w:rPr>
        <w:t>nited States</w:t>
      </w:r>
    </w:p>
    <w:p w:rsidR="002B5143" w:rsidRDefault="002B5143" w:rsidP="002B5143">
      <w:pPr>
        <w:widowControl w:val="0"/>
        <w:adjustRightInd w:val="0"/>
        <w:snapToGrid w:val="0"/>
        <w:spacing w:after="0" w:line="360" w:lineRule="auto"/>
        <w:jc w:val="both"/>
        <w:rPr>
          <w:rFonts w:ascii="Book Antiqua" w:hAnsi="Book Antiqua" w:cs="Arial"/>
          <w:b/>
          <w:color w:val="0D0D0D"/>
          <w:sz w:val="24"/>
          <w:szCs w:val="24"/>
          <w:vertAlign w:val="superscript"/>
        </w:rPr>
      </w:pPr>
    </w:p>
    <w:p w:rsidR="005E719A" w:rsidRDefault="009E15BC" w:rsidP="002B5143">
      <w:pPr>
        <w:widowControl w:val="0"/>
        <w:adjustRightInd w:val="0"/>
        <w:snapToGrid w:val="0"/>
        <w:spacing w:after="0" w:line="360" w:lineRule="auto"/>
        <w:jc w:val="both"/>
        <w:rPr>
          <w:rFonts w:ascii="Book Antiqua" w:hAnsi="Book Antiqua" w:cs="Arial"/>
          <w:color w:val="0D0D0D"/>
          <w:sz w:val="24"/>
          <w:szCs w:val="24"/>
        </w:rPr>
      </w:pPr>
      <w:r w:rsidRPr="002B5143">
        <w:rPr>
          <w:rFonts w:ascii="Book Antiqua" w:hAnsi="Book Antiqua" w:cs="Arial"/>
          <w:b/>
          <w:color w:val="0D0D0D"/>
          <w:sz w:val="24"/>
          <w:szCs w:val="24"/>
        </w:rPr>
        <w:t>Xiong</w:t>
      </w:r>
      <w:r>
        <w:rPr>
          <w:rFonts w:ascii="Book Antiqua" w:hAnsi="Book Antiqua" w:cs="Arial" w:hint="eastAsia"/>
          <w:b/>
          <w:color w:val="0D0D0D"/>
          <w:sz w:val="24"/>
          <w:szCs w:val="24"/>
        </w:rPr>
        <w:t>-</w:t>
      </w:r>
      <w:r w:rsidRPr="002B5143">
        <w:rPr>
          <w:rFonts w:ascii="Book Antiqua" w:hAnsi="Book Antiqua" w:cs="Arial"/>
          <w:b/>
          <w:color w:val="0D0D0D"/>
          <w:sz w:val="24"/>
          <w:szCs w:val="24"/>
        </w:rPr>
        <w:t>Bin Lu</w:t>
      </w:r>
      <w:r>
        <w:rPr>
          <w:rFonts w:ascii="Book Antiqua" w:hAnsi="Book Antiqua" w:cs="Arial" w:hint="eastAsia"/>
          <w:b/>
          <w:color w:val="0D0D0D"/>
          <w:sz w:val="24"/>
          <w:szCs w:val="24"/>
        </w:rPr>
        <w:t xml:space="preserve">, </w:t>
      </w:r>
      <w:r w:rsidR="005E719A" w:rsidRPr="002B5143">
        <w:rPr>
          <w:rFonts w:ascii="Book Antiqua" w:hAnsi="Book Antiqua" w:cs="Arial"/>
          <w:color w:val="0D0D0D"/>
          <w:sz w:val="24"/>
          <w:szCs w:val="24"/>
        </w:rPr>
        <w:t xml:space="preserve">Indiana University Melvin and Bren Simon Cancer Center, Indiana University School of Medicine, Indianapolis, </w:t>
      </w:r>
      <w:r w:rsidRPr="002B5143">
        <w:rPr>
          <w:rFonts w:ascii="Book Antiqua" w:hAnsi="Book Antiqua" w:cs="Arial"/>
          <w:color w:val="0D0D0D"/>
          <w:sz w:val="24"/>
          <w:szCs w:val="24"/>
        </w:rPr>
        <w:t>IN 46202, U</w:t>
      </w:r>
      <w:r>
        <w:rPr>
          <w:rFonts w:ascii="Book Antiqua" w:hAnsi="Book Antiqua" w:cs="Arial" w:hint="eastAsia"/>
          <w:color w:val="0D0D0D"/>
          <w:sz w:val="24"/>
          <w:szCs w:val="24"/>
        </w:rPr>
        <w:t>nited States</w:t>
      </w:r>
    </w:p>
    <w:p w:rsidR="009E15BC" w:rsidRPr="009E15BC" w:rsidRDefault="009E15BC" w:rsidP="002B5143">
      <w:pPr>
        <w:widowControl w:val="0"/>
        <w:adjustRightInd w:val="0"/>
        <w:snapToGrid w:val="0"/>
        <w:spacing w:after="0" w:line="360" w:lineRule="auto"/>
        <w:jc w:val="both"/>
        <w:rPr>
          <w:rFonts w:ascii="Book Antiqua" w:hAnsi="Book Antiqua" w:cs="Arial"/>
          <w:b/>
          <w:color w:val="0D0D0D"/>
          <w:sz w:val="24"/>
          <w:szCs w:val="24"/>
        </w:rPr>
      </w:pPr>
    </w:p>
    <w:p w:rsidR="004024D3" w:rsidRPr="002B5143" w:rsidRDefault="00FF050F" w:rsidP="002B5143">
      <w:pPr>
        <w:widowControl w:val="0"/>
        <w:adjustRightInd w:val="0"/>
        <w:snapToGrid w:val="0"/>
        <w:spacing w:after="0" w:line="360" w:lineRule="auto"/>
        <w:jc w:val="both"/>
        <w:rPr>
          <w:rFonts w:ascii="Book Antiqua" w:hAnsi="Book Antiqua" w:cs="Arial"/>
          <w:b/>
          <w:color w:val="0D0D0D"/>
          <w:sz w:val="24"/>
          <w:szCs w:val="24"/>
        </w:rPr>
      </w:pPr>
      <w:r w:rsidRPr="002B5143">
        <w:rPr>
          <w:rFonts w:ascii="Book Antiqua" w:hAnsi="Book Antiqua"/>
          <w:b/>
          <w:bCs/>
          <w:color w:val="333333"/>
          <w:sz w:val="24"/>
          <w:szCs w:val="24"/>
          <w:shd w:val="clear" w:color="auto" w:fill="FFFFFF"/>
        </w:rPr>
        <w:t>ORCID number</w:t>
      </w:r>
      <w:r w:rsidRPr="002B5143">
        <w:rPr>
          <w:rFonts w:ascii="Book Antiqua" w:hAnsi="Book Antiqua"/>
          <w:b/>
          <w:color w:val="000000"/>
          <w:sz w:val="24"/>
          <w:szCs w:val="24"/>
          <w:lang w:val="en-GB"/>
        </w:rPr>
        <w:t>:</w:t>
      </w:r>
      <w:r w:rsidR="009E15BC">
        <w:rPr>
          <w:rFonts w:ascii="Book Antiqua" w:hAnsi="Book Antiqua" w:cs="Arial" w:hint="eastAsia"/>
          <w:b/>
          <w:color w:val="0D0D0D"/>
          <w:sz w:val="24"/>
          <w:szCs w:val="24"/>
        </w:rPr>
        <w:t xml:space="preserve"> </w:t>
      </w:r>
      <w:r w:rsidR="004024D3" w:rsidRPr="009E15BC">
        <w:rPr>
          <w:rFonts w:ascii="Book Antiqua" w:hAnsi="Book Antiqua" w:cs="Arial"/>
          <w:color w:val="0D0D0D"/>
          <w:sz w:val="24"/>
          <w:szCs w:val="24"/>
        </w:rPr>
        <w:t>Kevin Van der Jeught (</w:t>
      </w:r>
      <w:r w:rsidR="00AE4053" w:rsidRPr="009E15BC">
        <w:rPr>
          <w:rFonts w:ascii="Book Antiqua" w:hAnsi="Book Antiqua" w:cs="Tahoma"/>
          <w:sz w:val="24"/>
          <w:szCs w:val="24"/>
        </w:rPr>
        <w:t>0000-0002-4626-2343</w:t>
      </w:r>
      <w:r w:rsidR="004024D3" w:rsidRPr="009E15BC">
        <w:rPr>
          <w:rFonts w:ascii="Book Antiqua" w:hAnsi="Book Antiqua" w:cs="Arial"/>
          <w:color w:val="0D0D0D"/>
          <w:sz w:val="24"/>
          <w:szCs w:val="24"/>
        </w:rPr>
        <w:t>)</w:t>
      </w:r>
      <w:r w:rsidR="00AE4053" w:rsidRPr="009E15BC">
        <w:rPr>
          <w:rFonts w:ascii="Book Antiqua" w:hAnsi="Book Antiqua" w:cs="Arial"/>
          <w:color w:val="0D0D0D"/>
          <w:sz w:val="24"/>
          <w:szCs w:val="24"/>
        </w:rPr>
        <w:t xml:space="preserve">; </w:t>
      </w:r>
      <w:r w:rsidR="004024D3" w:rsidRPr="009E15BC">
        <w:rPr>
          <w:rFonts w:ascii="Book Antiqua" w:hAnsi="Book Antiqua" w:cs="Arial"/>
          <w:color w:val="0D0D0D"/>
          <w:sz w:val="24"/>
          <w:szCs w:val="24"/>
        </w:rPr>
        <w:t>Han</w:t>
      </w:r>
      <w:r w:rsidR="009E15BC">
        <w:rPr>
          <w:rFonts w:ascii="Book Antiqua" w:hAnsi="Book Antiqua" w:cs="Arial" w:hint="eastAsia"/>
          <w:color w:val="0D0D0D"/>
          <w:sz w:val="24"/>
          <w:szCs w:val="24"/>
        </w:rPr>
        <w:t>-</w:t>
      </w:r>
      <w:r w:rsidR="009E15BC" w:rsidRPr="009E15BC">
        <w:rPr>
          <w:rFonts w:ascii="Book Antiqua" w:hAnsi="Book Antiqua" w:cs="Arial"/>
          <w:color w:val="0D0D0D"/>
          <w:sz w:val="24"/>
          <w:szCs w:val="24"/>
        </w:rPr>
        <w:t>C</w:t>
      </w:r>
      <w:r w:rsidR="004024D3" w:rsidRPr="009E15BC">
        <w:rPr>
          <w:rFonts w:ascii="Book Antiqua" w:hAnsi="Book Antiqua" w:cs="Arial"/>
          <w:color w:val="0D0D0D"/>
          <w:sz w:val="24"/>
          <w:szCs w:val="24"/>
        </w:rPr>
        <w:t>hen Xu (</w:t>
      </w:r>
      <w:r w:rsidR="00AE4053" w:rsidRPr="009E15BC">
        <w:rPr>
          <w:rFonts w:ascii="Book Antiqua" w:hAnsi="Book Antiqua" w:cs="Tahoma"/>
          <w:sz w:val="24"/>
          <w:szCs w:val="24"/>
        </w:rPr>
        <w:t>0000-0003-2335-5421</w:t>
      </w:r>
      <w:r w:rsidR="004024D3" w:rsidRPr="009E15BC">
        <w:rPr>
          <w:rFonts w:ascii="Book Antiqua" w:hAnsi="Book Antiqua" w:cs="Arial"/>
          <w:color w:val="0D0D0D"/>
          <w:sz w:val="24"/>
          <w:szCs w:val="24"/>
        </w:rPr>
        <w:t>)</w:t>
      </w:r>
      <w:r w:rsidR="00AE4053" w:rsidRPr="009E15BC">
        <w:rPr>
          <w:rFonts w:ascii="Book Antiqua" w:hAnsi="Book Antiqua" w:cs="Arial"/>
          <w:color w:val="0D0D0D"/>
          <w:sz w:val="24"/>
          <w:szCs w:val="24"/>
        </w:rPr>
        <w:t xml:space="preserve">; </w:t>
      </w:r>
      <w:r w:rsidR="004024D3" w:rsidRPr="009E15BC">
        <w:rPr>
          <w:rFonts w:ascii="Book Antiqua" w:hAnsi="Book Antiqua" w:cs="Arial"/>
          <w:color w:val="0D0D0D"/>
          <w:sz w:val="24"/>
          <w:szCs w:val="24"/>
        </w:rPr>
        <w:t>Yu</w:t>
      </w:r>
      <w:r w:rsidR="009E15BC">
        <w:rPr>
          <w:rFonts w:ascii="Book Antiqua" w:hAnsi="Book Antiqua" w:cs="Arial" w:hint="eastAsia"/>
          <w:color w:val="0D0D0D"/>
          <w:sz w:val="24"/>
          <w:szCs w:val="24"/>
        </w:rPr>
        <w:t>-</w:t>
      </w:r>
      <w:r w:rsidR="009E15BC" w:rsidRPr="009E15BC">
        <w:rPr>
          <w:rFonts w:ascii="Book Antiqua" w:hAnsi="Book Antiqua" w:cs="Arial"/>
          <w:color w:val="0D0D0D"/>
          <w:sz w:val="24"/>
          <w:szCs w:val="24"/>
        </w:rPr>
        <w:t>J</w:t>
      </w:r>
      <w:r w:rsidR="004024D3" w:rsidRPr="009E15BC">
        <w:rPr>
          <w:rFonts w:ascii="Book Antiqua" w:hAnsi="Book Antiqua" w:cs="Arial"/>
          <w:color w:val="0D0D0D"/>
          <w:sz w:val="24"/>
          <w:szCs w:val="24"/>
        </w:rPr>
        <w:t>ing Li (</w:t>
      </w:r>
      <w:r w:rsidR="00AE4053" w:rsidRPr="009E15BC">
        <w:rPr>
          <w:rFonts w:ascii="Book Antiqua" w:hAnsi="Book Antiqua" w:cs="Tahoma"/>
          <w:sz w:val="24"/>
          <w:szCs w:val="24"/>
        </w:rPr>
        <w:t>0000-0002-3223-769X</w:t>
      </w:r>
      <w:r w:rsidR="004024D3" w:rsidRPr="009E15BC">
        <w:rPr>
          <w:rFonts w:ascii="Book Antiqua" w:hAnsi="Book Antiqua" w:cs="Arial"/>
          <w:color w:val="0D0D0D"/>
          <w:sz w:val="24"/>
          <w:szCs w:val="24"/>
        </w:rPr>
        <w:t>)</w:t>
      </w:r>
      <w:r w:rsidR="00AE4053" w:rsidRPr="009E15BC">
        <w:rPr>
          <w:rFonts w:ascii="Book Antiqua" w:hAnsi="Book Antiqua" w:cs="Arial"/>
          <w:color w:val="0D0D0D"/>
          <w:sz w:val="24"/>
          <w:szCs w:val="24"/>
        </w:rPr>
        <w:t xml:space="preserve">; </w:t>
      </w:r>
      <w:r w:rsidR="004024D3" w:rsidRPr="009E15BC">
        <w:rPr>
          <w:rFonts w:ascii="Book Antiqua" w:hAnsi="Book Antiqua" w:cs="Arial"/>
          <w:color w:val="0D0D0D"/>
          <w:sz w:val="24"/>
          <w:szCs w:val="24"/>
        </w:rPr>
        <w:t>Xiong</w:t>
      </w:r>
      <w:r w:rsidR="009E15BC">
        <w:rPr>
          <w:rFonts w:ascii="Book Antiqua" w:hAnsi="Book Antiqua" w:cs="Arial" w:hint="eastAsia"/>
          <w:color w:val="0D0D0D"/>
          <w:sz w:val="24"/>
          <w:szCs w:val="24"/>
        </w:rPr>
        <w:t>-</w:t>
      </w:r>
      <w:r w:rsidR="009E15BC" w:rsidRPr="009E15BC">
        <w:rPr>
          <w:rFonts w:ascii="Book Antiqua" w:hAnsi="Book Antiqua" w:cs="Arial"/>
          <w:color w:val="0D0D0D"/>
          <w:sz w:val="24"/>
          <w:szCs w:val="24"/>
        </w:rPr>
        <w:t>B</w:t>
      </w:r>
      <w:r w:rsidR="004024D3" w:rsidRPr="009E15BC">
        <w:rPr>
          <w:rFonts w:ascii="Book Antiqua" w:hAnsi="Book Antiqua" w:cs="Arial"/>
          <w:color w:val="0D0D0D"/>
          <w:sz w:val="24"/>
          <w:szCs w:val="24"/>
        </w:rPr>
        <w:t>in Lu (</w:t>
      </w:r>
      <w:r w:rsidR="00AE4053" w:rsidRPr="009E15BC">
        <w:rPr>
          <w:rFonts w:ascii="Book Antiqua" w:hAnsi="Book Antiqua" w:cs="Tahoma"/>
          <w:sz w:val="24"/>
          <w:szCs w:val="24"/>
        </w:rPr>
        <w:t>0000-0002-7987-9825</w:t>
      </w:r>
      <w:r w:rsidR="004024D3" w:rsidRPr="009E15BC">
        <w:rPr>
          <w:rFonts w:ascii="Book Antiqua" w:hAnsi="Book Antiqua" w:cs="Arial"/>
          <w:color w:val="0D0D0D"/>
          <w:sz w:val="24"/>
          <w:szCs w:val="24"/>
        </w:rPr>
        <w:t>)</w:t>
      </w:r>
      <w:r w:rsidR="00AE4053" w:rsidRPr="009E15BC">
        <w:rPr>
          <w:rFonts w:ascii="Book Antiqua" w:hAnsi="Book Antiqua" w:cs="Arial"/>
          <w:color w:val="0D0D0D"/>
          <w:sz w:val="24"/>
          <w:szCs w:val="24"/>
        </w:rPr>
        <w:t xml:space="preserve">; </w:t>
      </w:r>
      <w:r w:rsidR="004024D3" w:rsidRPr="009E15BC">
        <w:rPr>
          <w:rFonts w:ascii="Book Antiqua" w:hAnsi="Book Antiqua" w:cs="Arial"/>
          <w:color w:val="0D0D0D"/>
          <w:sz w:val="24"/>
          <w:szCs w:val="24"/>
        </w:rPr>
        <w:t>Guang Ji (</w:t>
      </w:r>
      <w:r w:rsidR="00AE4053" w:rsidRPr="009E15BC">
        <w:rPr>
          <w:rFonts w:ascii="Book Antiqua" w:hAnsi="Book Antiqua" w:cs="Tahoma"/>
          <w:sz w:val="24"/>
          <w:szCs w:val="24"/>
        </w:rPr>
        <w:t>0000-0003-0842-3676</w:t>
      </w:r>
      <w:r w:rsidR="004024D3" w:rsidRPr="009E15BC">
        <w:rPr>
          <w:rFonts w:ascii="Book Antiqua" w:hAnsi="Book Antiqua" w:cs="Arial"/>
          <w:color w:val="0D0D0D"/>
          <w:sz w:val="24"/>
          <w:szCs w:val="24"/>
        </w:rPr>
        <w:t>)</w:t>
      </w:r>
      <w:r w:rsidR="009E15BC">
        <w:rPr>
          <w:rFonts w:ascii="Book Antiqua" w:hAnsi="Book Antiqua" w:cs="Arial" w:hint="eastAsia"/>
          <w:color w:val="0D0D0D"/>
          <w:sz w:val="24"/>
          <w:szCs w:val="24"/>
        </w:rPr>
        <w:t>.</w:t>
      </w:r>
    </w:p>
    <w:p w:rsidR="00AE4053" w:rsidRPr="002B5143" w:rsidRDefault="00AE4053" w:rsidP="002B5143">
      <w:pPr>
        <w:widowControl w:val="0"/>
        <w:adjustRightInd w:val="0"/>
        <w:snapToGrid w:val="0"/>
        <w:spacing w:after="0" w:line="360" w:lineRule="auto"/>
        <w:jc w:val="both"/>
        <w:rPr>
          <w:rFonts w:ascii="Book Antiqua" w:hAnsi="Book Antiqua" w:cs="Arial"/>
          <w:b/>
          <w:color w:val="0D0D0D"/>
          <w:sz w:val="24"/>
          <w:szCs w:val="24"/>
        </w:rPr>
      </w:pPr>
    </w:p>
    <w:p w:rsidR="004F0792" w:rsidRPr="002B5143" w:rsidRDefault="00FF050F" w:rsidP="002B5143">
      <w:pPr>
        <w:widowControl w:val="0"/>
        <w:adjustRightInd w:val="0"/>
        <w:snapToGrid w:val="0"/>
        <w:spacing w:after="0" w:line="360" w:lineRule="auto"/>
        <w:jc w:val="both"/>
        <w:rPr>
          <w:rFonts w:ascii="Book Antiqua" w:hAnsi="Book Antiqua" w:cs="Arial"/>
          <w:color w:val="0D0D0D"/>
          <w:sz w:val="24"/>
          <w:szCs w:val="24"/>
        </w:rPr>
      </w:pPr>
      <w:bookmarkStart w:id="5" w:name="OLE_LINK18"/>
      <w:bookmarkStart w:id="6" w:name="OLE_LINK20"/>
      <w:r w:rsidRPr="002B5143">
        <w:rPr>
          <w:rFonts w:ascii="Book Antiqua" w:hAnsi="Book Antiqua"/>
          <w:b/>
          <w:color w:val="000000"/>
          <w:sz w:val="24"/>
          <w:szCs w:val="24"/>
          <w:lang w:val="en-GB"/>
        </w:rPr>
        <w:t>Author contributions:</w:t>
      </w:r>
      <w:bookmarkEnd w:id="5"/>
      <w:bookmarkEnd w:id="6"/>
      <w:r w:rsidRPr="002B5143">
        <w:rPr>
          <w:rFonts w:ascii="Book Antiqua" w:hAnsi="Book Antiqua"/>
          <w:color w:val="000000"/>
          <w:sz w:val="24"/>
          <w:szCs w:val="24"/>
        </w:rPr>
        <w:t xml:space="preserve"> </w:t>
      </w:r>
      <w:bookmarkStart w:id="7" w:name="OLE_LINK959"/>
      <w:bookmarkStart w:id="8" w:name="OLE_LINK958"/>
      <w:r w:rsidR="00051561" w:rsidRPr="002B5143">
        <w:rPr>
          <w:rFonts w:ascii="Book Antiqua" w:hAnsi="Book Antiqua"/>
          <w:color w:val="000000"/>
          <w:sz w:val="24"/>
          <w:szCs w:val="24"/>
        </w:rPr>
        <w:t>Van der Jeught K</w:t>
      </w:r>
      <w:r w:rsidR="009E15BC">
        <w:rPr>
          <w:rFonts w:ascii="Book Antiqua" w:hAnsi="Book Antiqua" w:hint="eastAsia"/>
          <w:color w:val="000000"/>
          <w:sz w:val="24"/>
          <w:szCs w:val="24"/>
        </w:rPr>
        <w:t xml:space="preserve"> and </w:t>
      </w:r>
      <w:r w:rsidR="00051561" w:rsidRPr="002B5143">
        <w:rPr>
          <w:rFonts w:ascii="Book Antiqua" w:hAnsi="Book Antiqua"/>
          <w:color w:val="000000"/>
          <w:sz w:val="24"/>
          <w:szCs w:val="24"/>
        </w:rPr>
        <w:t>Xu H</w:t>
      </w:r>
      <w:r w:rsidR="009E15BC">
        <w:rPr>
          <w:rFonts w:ascii="Book Antiqua" w:hAnsi="Book Antiqua" w:hint="eastAsia"/>
          <w:color w:val="000000"/>
          <w:sz w:val="24"/>
          <w:szCs w:val="24"/>
        </w:rPr>
        <w:t xml:space="preserve">C </w:t>
      </w:r>
      <w:r w:rsidR="009E15BC" w:rsidRPr="002B5143">
        <w:rPr>
          <w:rFonts w:ascii="Book Antiqua" w:hAnsi="Book Antiqua" w:cs="Arial"/>
          <w:color w:val="0D0D0D"/>
          <w:sz w:val="24"/>
          <w:szCs w:val="24"/>
        </w:rPr>
        <w:t>contributed equally to this work</w:t>
      </w:r>
      <w:r w:rsidR="009E15BC">
        <w:rPr>
          <w:rFonts w:ascii="Book Antiqua" w:hAnsi="Book Antiqua" w:hint="eastAsia"/>
          <w:color w:val="000000"/>
          <w:sz w:val="24"/>
          <w:szCs w:val="24"/>
        </w:rPr>
        <w:t>;</w:t>
      </w:r>
      <w:r w:rsidR="00051561" w:rsidRPr="002B5143">
        <w:rPr>
          <w:rFonts w:ascii="Book Antiqua" w:hAnsi="Book Antiqua"/>
          <w:color w:val="000000"/>
          <w:sz w:val="24"/>
          <w:szCs w:val="24"/>
        </w:rPr>
        <w:t xml:space="preserve"> </w:t>
      </w:r>
      <w:r w:rsidR="009E15BC" w:rsidRPr="002B5143">
        <w:rPr>
          <w:rFonts w:ascii="Book Antiqua" w:hAnsi="Book Antiqua"/>
          <w:color w:val="000000"/>
          <w:sz w:val="24"/>
          <w:szCs w:val="24"/>
        </w:rPr>
        <w:t>Van der Jeught K</w:t>
      </w:r>
      <w:r w:rsidR="009E15BC">
        <w:rPr>
          <w:rFonts w:ascii="Book Antiqua" w:hAnsi="Book Antiqua" w:hint="eastAsia"/>
          <w:color w:val="000000"/>
          <w:sz w:val="24"/>
          <w:szCs w:val="24"/>
        </w:rPr>
        <w:t xml:space="preserve">, </w:t>
      </w:r>
      <w:r w:rsidR="009E15BC" w:rsidRPr="002B5143">
        <w:rPr>
          <w:rFonts w:ascii="Book Antiqua" w:hAnsi="Book Antiqua"/>
          <w:color w:val="000000"/>
          <w:sz w:val="24"/>
          <w:szCs w:val="24"/>
        </w:rPr>
        <w:t>Xu H</w:t>
      </w:r>
      <w:r w:rsidR="009E15BC">
        <w:rPr>
          <w:rFonts w:ascii="Book Antiqua" w:hAnsi="Book Antiqua" w:hint="eastAsia"/>
          <w:color w:val="000000"/>
          <w:sz w:val="24"/>
          <w:szCs w:val="24"/>
        </w:rPr>
        <w:t xml:space="preserve">C, </w:t>
      </w:r>
      <w:r w:rsidR="00051561" w:rsidRPr="002B5143">
        <w:rPr>
          <w:rFonts w:ascii="Book Antiqua" w:hAnsi="Book Antiqua"/>
          <w:color w:val="000000"/>
          <w:sz w:val="24"/>
          <w:szCs w:val="24"/>
        </w:rPr>
        <w:t>Li Y</w:t>
      </w:r>
      <w:r w:rsidR="009E15BC">
        <w:rPr>
          <w:rFonts w:ascii="Book Antiqua" w:hAnsi="Book Antiqua" w:hint="eastAsia"/>
          <w:color w:val="000000"/>
          <w:sz w:val="24"/>
          <w:szCs w:val="24"/>
        </w:rPr>
        <w:t>J</w:t>
      </w:r>
      <w:r w:rsidR="00051561" w:rsidRPr="002B5143">
        <w:rPr>
          <w:rFonts w:ascii="Book Antiqua" w:hAnsi="Book Antiqua"/>
          <w:color w:val="000000"/>
          <w:sz w:val="24"/>
          <w:szCs w:val="24"/>
        </w:rPr>
        <w:t>, Lu X</w:t>
      </w:r>
      <w:r w:rsidR="009E15BC">
        <w:rPr>
          <w:rFonts w:ascii="Book Antiqua" w:hAnsi="Book Antiqua" w:hint="eastAsia"/>
          <w:color w:val="000000"/>
          <w:sz w:val="24"/>
          <w:szCs w:val="24"/>
        </w:rPr>
        <w:t>B</w:t>
      </w:r>
      <w:r w:rsidR="00051561" w:rsidRPr="002B5143">
        <w:rPr>
          <w:rFonts w:ascii="Book Antiqua" w:hAnsi="Book Antiqua"/>
          <w:color w:val="000000"/>
          <w:sz w:val="24"/>
          <w:szCs w:val="24"/>
        </w:rPr>
        <w:t xml:space="preserve"> and Ji G wrote and edited the manuscript. </w:t>
      </w:r>
      <w:bookmarkEnd w:id="7"/>
      <w:bookmarkEnd w:id="8"/>
    </w:p>
    <w:p w:rsidR="003B6A26" w:rsidRPr="002B5143" w:rsidRDefault="003B6A26" w:rsidP="002B5143">
      <w:pPr>
        <w:widowControl w:val="0"/>
        <w:adjustRightInd w:val="0"/>
        <w:snapToGrid w:val="0"/>
        <w:spacing w:after="0" w:line="360" w:lineRule="auto"/>
        <w:jc w:val="both"/>
        <w:rPr>
          <w:rFonts w:ascii="Book Antiqua" w:hAnsi="Book Antiqua" w:cs="Arial"/>
          <w:b/>
          <w:color w:val="0D0D0D"/>
          <w:sz w:val="24"/>
          <w:szCs w:val="24"/>
        </w:rPr>
      </w:pPr>
    </w:p>
    <w:p w:rsidR="004F0792" w:rsidRDefault="009E15BC" w:rsidP="002B5143">
      <w:pPr>
        <w:widowControl w:val="0"/>
        <w:adjustRightInd w:val="0"/>
        <w:snapToGrid w:val="0"/>
        <w:spacing w:after="0" w:line="360" w:lineRule="auto"/>
        <w:jc w:val="both"/>
        <w:rPr>
          <w:rFonts w:ascii="Book Antiqua" w:hAnsi="Book Antiqua" w:cs="Arial"/>
          <w:color w:val="0D0D0D"/>
          <w:sz w:val="24"/>
          <w:szCs w:val="24"/>
        </w:rPr>
      </w:pPr>
      <w:r>
        <w:rPr>
          <w:rFonts w:ascii="Book Antiqua" w:hAnsi="Book Antiqua" w:cs="Arial"/>
          <w:b/>
          <w:color w:val="0D0D0D"/>
          <w:sz w:val="24"/>
          <w:szCs w:val="24"/>
        </w:rPr>
        <w:t>Conflict-of-interest statement:</w:t>
      </w:r>
      <w:r>
        <w:rPr>
          <w:rFonts w:ascii="Book Antiqua" w:hAnsi="Book Antiqua" w:cs="Arial" w:hint="eastAsia"/>
          <w:b/>
          <w:color w:val="0D0D0D"/>
          <w:sz w:val="24"/>
          <w:szCs w:val="24"/>
        </w:rPr>
        <w:t xml:space="preserve"> </w:t>
      </w:r>
      <w:r w:rsidR="003B6A26" w:rsidRPr="002B5143">
        <w:rPr>
          <w:rFonts w:ascii="Book Antiqua" w:hAnsi="Book Antiqua" w:cs="Arial"/>
          <w:color w:val="0D0D0D"/>
          <w:sz w:val="24"/>
          <w:szCs w:val="24"/>
        </w:rPr>
        <w:t>The authors declare no competing financial interests.</w:t>
      </w:r>
    </w:p>
    <w:p w:rsidR="009E15BC" w:rsidRPr="009E15BC" w:rsidRDefault="009E15BC" w:rsidP="002B5143">
      <w:pPr>
        <w:widowControl w:val="0"/>
        <w:adjustRightInd w:val="0"/>
        <w:snapToGrid w:val="0"/>
        <w:spacing w:after="0" w:line="360" w:lineRule="auto"/>
        <w:jc w:val="both"/>
        <w:rPr>
          <w:rFonts w:ascii="Book Antiqua" w:hAnsi="Book Antiqua" w:cs="Arial"/>
          <w:b/>
          <w:color w:val="0D0D0D"/>
          <w:sz w:val="24"/>
          <w:szCs w:val="24"/>
        </w:rPr>
      </w:pPr>
    </w:p>
    <w:p w:rsidR="009E15BC" w:rsidRPr="009E15BC" w:rsidRDefault="009E15BC" w:rsidP="009E15BC">
      <w:pPr>
        <w:spacing w:after="0" w:line="360" w:lineRule="auto"/>
        <w:jc w:val="both"/>
        <w:rPr>
          <w:rFonts w:ascii="Book Antiqua" w:eastAsia="MS Mincho" w:hAnsi="Book Antiqua" w:cs="Times New Roman"/>
          <w:b/>
          <w:color w:val="000000"/>
          <w:sz w:val="24"/>
          <w:szCs w:val="24"/>
          <w:lang w:eastAsia="it-IT"/>
        </w:rPr>
      </w:pPr>
      <w:r w:rsidRPr="009E15BC">
        <w:rPr>
          <w:rFonts w:ascii="Book Antiqua" w:eastAsia="MS Mincho" w:hAnsi="Book Antiqua" w:cs="Times New Roman"/>
          <w:b/>
          <w:color w:val="000000"/>
          <w:sz w:val="24"/>
          <w:szCs w:val="24"/>
          <w:lang w:eastAsia="it-IT"/>
        </w:rPr>
        <w:t xml:space="preserve">Open-Access: </w:t>
      </w:r>
      <w:r w:rsidRPr="009E15BC">
        <w:rPr>
          <w:rFonts w:ascii="Book Antiqua" w:eastAsia="MS Mincho" w:hAnsi="Book Antiqua" w:cs="Times New Roman"/>
          <w:color w:val="00000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E15BC" w:rsidRPr="009E15BC" w:rsidRDefault="009E15BC" w:rsidP="009E15BC">
      <w:pPr>
        <w:widowControl w:val="0"/>
        <w:adjustRightInd w:val="0"/>
        <w:snapToGrid w:val="0"/>
        <w:spacing w:after="0" w:line="360" w:lineRule="auto"/>
        <w:jc w:val="both"/>
        <w:rPr>
          <w:rFonts w:ascii="Book Antiqua" w:eastAsia="SimSun" w:hAnsi="Book Antiqua" w:cs="Times New Roman"/>
          <w:color w:val="000000"/>
          <w:kern w:val="2"/>
          <w:sz w:val="24"/>
          <w:szCs w:val="24"/>
        </w:rPr>
      </w:pPr>
    </w:p>
    <w:p w:rsidR="009E15BC" w:rsidRPr="009E15BC" w:rsidRDefault="009E15BC" w:rsidP="009E15BC">
      <w:pPr>
        <w:widowControl w:val="0"/>
        <w:adjustRightInd w:val="0"/>
        <w:snapToGrid w:val="0"/>
        <w:spacing w:after="0" w:line="360" w:lineRule="auto"/>
        <w:jc w:val="both"/>
        <w:rPr>
          <w:rFonts w:ascii="Book Antiqua" w:eastAsia="SimSun" w:hAnsi="Book Antiqua" w:cs="Arial Unicode MS"/>
          <w:color w:val="000000"/>
          <w:kern w:val="2"/>
          <w:sz w:val="24"/>
          <w:szCs w:val="24"/>
        </w:rPr>
      </w:pPr>
      <w:r w:rsidRPr="009E15BC">
        <w:rPr>
          <w:rFonts w:ascii="Book Antiqua" w:eastAsia="SimSun" w:hAnsi="Book Antiqua" w:cs="Arial Unicode MS"/>
          <w:b/>
          <w:color w:val="000000"/>
          <w:kern w:val="2"/>
          <w:sz w:val="24"/>
          <w:szCs w:val="24"/>
        </w:rPr>
        <w:t xml:space="preserve">Manuscript source: </w:t>
      </w:r>
      <w:r w:rsidRPr="009E15BC">
        <w:rPr>
          <w:rFonts w:ascii="Book Antiqua" w:eastAsia="SimSun" w:hAnsi="Book Antiqua" w:cs="Arial Unicode MS"/>
          <w:color w:val="000000"/>
          <w:kern w:val="2"/>
          <w:sz w:val="24"/>
          <w:szCs w:val="24"/>
        </w:rPr>
        <w:t>Unsolicited manuscript</w:t>
      </w:r>
    </w:p>
    <w:p w:rsidR="003B6A26" w:rsidRPr="009E15BC" w:rsidRDefault="003B6A26" w:rsidP="002B5143">
      <w:pPr>
        <w:widowControl w:val="0"/>
        <w:adjustRightInd w:val="0"/>
        <w:snapToGrid w:val="0"/>
        <w:spacing w:after="0" w:line="360" w:lineRule="auto"/>
        <w:jc w:val="both"/>
        <w:rPr>
          <w:rFonts w:ascii="Book Antiqua" w:hAnsi="Book Antiqua" w:cs="Arial"/>
          <w:color w:val="0D0D0D"/>
          <w:sz w:val="24"/>
          <w:szCs w:val="24"/>
        </w:rPr>
      </w:pPr>
    </w:p>
    <w:p w:rsidR="00EA6D4A" w:rsidRPr="002B5143" w:rsidRDefault="00FF050F" w:rsidP="002B5143">
      <w:pPr>
        <w:widowControl w:val="0"/>
        <w:adjustRightInd w:val="0"/>
        <w:snapToGrid w:val="0"/>
        <w:spacing w:after="0" w:line="360" w:lineRule="auto"/>
        <w:jc w:val="both"/>
        <w:rPr>
          <w:rFonts w:ascii="Book Antiqua" w:hAnsi="Book Antiqua"/>
          <w:sz w:val="24"/>
          <w:szCs w:val="24"/>
        </w:rPr>
      </w:pPr>
      <w:r w:rsidRPr="002B5143">
        <w:rPr>
          <w:rFonts w:ascii="Book Antiqua" w:hAnsi="Book Antiqua"/>
          <w:b/>
          <w:color w:val="000000"/>
          <w:sz w:val="24"/>
          <w:szCs w:val="24"/>
        </w:rPr>
        <w:t xml:space="preserve">Correspondence </w:t>
      </w:r>
      <w:r w:rsidRPr="009E15BC">
        <w:rPr>
          <w:rFonts w:ascii="Book Antiqua" w:hAnsi="Book Antiqua"/>
          <w:b/>
          <w:color w:val="000000"/>
          <w:sz w:val="24"/>
          <w:szCs w:val="24"/>
        </w:rPr>
        <w:t xml:space="preserve">to: </w:t>
      </w:r>
      <w:r w:rsidR="00EA6D4A" w:rsidRPr="009E15BC">
        <w:rPr>
          <w:rFonts w:ascii="Book Antiqua" w:hAnsi="Book Antiqua"/>
          <w:b/>
          <w:sz w:val="24"/>
          <w:szCs w:val="24"/>
        </w:rPr>
        <w:t>Guang Ji, MD, PhD, Chief Doctor, Professor,</w:t>
      </w:r>
      <w:r w:rsidR="00EA6D4A" w:rsidRPr="002B5143">
        <w:rPr>
          <w:rFonts w:ascii="Book Antiqua" w:hAnsi="Book Antiqua"/>
          <w:sz w:val="24"/>
          <w:szCs w:val="24"/>
        </w:rPr>
        <w:t xml:space="preserve"> Institute of Digestive Diseases, Longhua Hospital, Shanghai University of Traditional Chinese Medicine, No. 725 South Wanping Road, Shanghai 200032, China. </w:t>
      </w:r>
      <w:r w:rsidR="009E15BC" w:rsidRPr="009E15BC">
        <w:rPr>
          <w:rFonts w:ascii="Book Antiqua" w:hAnsi="Book Antiqua"/>
          <w:sz w:val="24"/>
          <w:szCs w:val="24"/>
        </w:rPr>
        <w:t>jiliver@vip.sina.com</w:t>
      </w:r>
    </w:p>
    <w:p w:rsidR="00FF050F" w:rsidRPr="002B5143" w:rsidRDefault="00FF050F" w:rsidP="002B5143">
      <w:pPr>
        <w:widowControl w:val="0"/>
        <w:adjustRightInd w:val="0"/>
        <w:snapToGrid w:val="0"/>
        <w:spacing w:after="0" w:line="360" w:lineRule="auto"/>
        <w:jc w:val="both"/>
        <w:rPr>
          <w:rFonts w:ascii="Book Antiqua" w:hAnsi="Book Antiqua"/>
          <w:sz w:val="24"/>
          <w:szCs w:val="24"/>
        </w:rPr>
      </w:pPr>
      <w:r w:rsidRPr="009E15BC">
        <w:rPr>
          <w:rFonts w:ascii="Book Antiqua" w:hAnsi="Book Antiqua"/>
          <w:b/>
          <w:sz w:val="24"/>
          <w:szCs w:val="24"/>
        </w:rPr>
        <w:t>Telephone:</w:t>
      </w:r>
      <w:r w:rsidR="009E15BC">
        <w:rPr>
          <w:rFonts w:ascii="Book Antiqua" w:hAnsi="Book Antiqua" w:hint="eastAsia"/>
          <w:b/>
          <w:sz w:val="24"/>
          <w:szCs w:val="24"/>
        </w:rPr>
        <w:t xml:space="preserve"> </w:t>
      </w:r>
      <w:r w:rsidR="00165493">
        <w:rPr>
          <w:rFonts w:ascii="Book Antiqua" w:hAnsi="Book Antiqua" w:hint="eastAsia"/>
          <w:b/>
          <w:sz w:val="24"/>
          <w:szCs w:val="24"/>
        </w:rPr>
        <w:t>+</w:t>
      </w:r>
      <w:r w:rsidR="009E15BC" w:rsidRPr="009E15BC">
        <w:rPr>
          <w:rFonts w:ascii="Book Antiqua" w:hAnsi="Book Antiqua"/>
          <w:sz w:val="24"/>
          <w:szCs w:val="24"/>
        </w:rPr>
        <w:t>86-21-64385700</w:t>
      </w:r>
    </w:p>
    <w:p w:rsidR="00FF050F" w:rsidRDefault="00FF050F" w:rsidP="002B5143">
      <w:pPr>
        <w:widowControl w:val="0"/>
        <w:adjustRightInd w:val="0"/>
        <w:snapToGrid w:val="0"/>
        <w:spacing w:after="0" w:line="360" w:lineRule="auto"/>
        <w:jc w:val="both"/>
        <w:rPr>
          <w:rFonts w:ascii="Book Antiqua" w:hAnsi="Book Antiqua"/>
          <w:sz w:val="24"/>
          <w:szCs w:val="24"/>
        </w:rPr>
      </w:pPr>
      <w:r w:rsidRPr="002B5143">
        <w:rPr>
          <w:rFonts w:ascii="Book Antiqua" w:hAnsi="Book Antiqua"/>
          <w:b/>
          <w:sz w:val="24"/>
          <w:szCs w:val="24"/>
        </w:rPr>
        <w:t>Fax:</w:t>
      </w:r>
      <w:r w:rsidRPr="002B5143">
        <w:rPr>
          <w:rFonts w:ascii="Book Antiqua" w:hAnsi="Book Antiqua"/>
          <w:sz w:val="24"/>
          <w:szCs w:val="24"/>
        </w:rPr>
        <w:t xml:space="preserve"> </w:t>
      </w:r>
      <w:r w:rsidR="00165493">
        <w:rPr>
          <w:rFonts w:ascii="Book Antiqua" w:hAnsi="Book Antiqua" w:hint="eastAsia"/>
          <w:b/>
          <w:sz w:val="24"/>
          <w:szCs w:val="24"/>
        </w:rPr>
        <w:t>+</w:t>
      </w:r>
      <w:r w:rsidR="009E15BC" w:rsidRPr="009E15BC">
        <w:rPr>
          <w:rFonts w:ascii="Book Antiqua" w:hAnsi="Book Antiqua"/>
          <w:sz w:val="24"/>
          <w:szCs w:val="24"/>
        </w:rPr>
        <w:t>86-21-64385700</w:t>
      </w:r>
    </w:p>
    <w:p w:rsidR="009E15BC" w:rsidRDefault="009E15BC" w:rsidP="002B5143">
      <w:pPr>
        <w:widowControl w:val="0"/>
        <w:adjustRightInd w:val="0"/>
        <w:snapToGrid w:val="0"/>
        <w:spacing w:after="0" w:line="360" w:lineRule="auto"/>
        <w:jc w:val="both"/>
        <w:rPr>
          <w:rFonts w:ascii="Book Antiqua" w:hAnsi="Book Antiqua"/>
          <w:sz w:val="24"/>
          <w:szCs w:val="24"/>
        </w:rPr>
      </w:pPr>
    </w:p>
    <w:p w:rsidR="009E15BC" w:rsidRPr="009E15BC" w:rsidRDefault="009E15BC" w:rsidP="009E15BC">
      <w:pPr>
        <w:widowControl w:val="0"/>
        <w:adjustRightInd w:val="0"/>
        <w:snapToGrid w:val="0"/>
        <w:spacing w:after="0" w:line="360" w:lineRule="auto"/>
        <w:jc w:val="both"/>
        <w:rPr>
          <w:rFonts w:ascii="Book Antiqua" w:eastAsia="SimSun" w:hAnsi="Book Antiqua" w:cs="Times New Roman"/>
          <w:color w:val="000000"/>
          <w:kern w:val="2"/>
          <w:sz w:val="24"/>
          <w:szCs w:val="24"/>
        </w:rPr>
      </w:pPr>
      <w:r w:rsidRPr="009E15BC">
        <w:rPr>
          <w:rFonts w:ascii="Book Antiqua" w:eastAsia="SimSun" w:hAnsi="Book Antiqua" w:cs="Times New Roman"/>
          <w:b/>
          <w:color w:val="000000"/>
          <w:kern w:val="2"/>
          <w:sz w:val="24"/>
          <w:szCs w:val="24"/>
        </w:rPr>
        <w:t>Received:</w:t>
      </w:r>
      <w:r w:rsidRPr="009E15BC">
        <w:rPr>
          <w:rFonts w:ascii="Book Antiqua" w:eastAsia="SimSun" w:hAnsi="Book Antiqua" w:cs="Times New Roman"/>
          <w:color w:val="000000"/>
          <w:kern w:val="2"/>
          <w:sz w:val="24"/>
          <w:szCs w:val="24"/>
        </w:rPr>
        <w:t xml:space="preserve"> </w:t>
      </w:r>
      <w:r w:rsidR="00AD1774">
        <w:rPr>
          <w:rFonts w:ascii="Book Antiqua" w:eastAsia="SimSun" w:hAnsi="Book Antiqua" w:cs="Arial"/>
          <w:color w:val="000000"/>
          <w:sz w:val="24"/>
          <w:szCs w:val="24"/>
        </w:rPr>
        <w:t xml:space="preserve">April </w:t>
      </w:r>
      <w:r w:rsidR="00AD1774">
        <w:rPr>
          <w:rFonts w:ascii="Book Antiqua" w:eastAsia="SimSun" w:hAnsi="Book Antiqua" w:cs="Arial" w:hint="eastAsia"/>
          <w:color w:val="000000"/>
          <w:sz w:val="24"/>
          <w:szCs w:val="24"/>
        </w:rPr>
        <w:t>27</w:t>
      </w:r>
      <w:r w:rsidRPr="009E15BC">
        <w:rPr>
          <w:rFonts w:ascii="Book Antiqua" w:eastAsia="SimSun" w:hAnsi="Book Antiqua" w:cs="Arial" w:hint="eastAsia"/>
          <w:color w:val="000000"/>
          <w:sz w:val="24"/>
          <w:szCs w:val="24"/>
        </w:rPr>
        <w:t>, 2018</w:t>
      </w:r>
    </w:p>
    <w:p w:rsidR="009E15BC" w:rsidRPr="009E15BC" w:rsidRDefault="009E15BC" w:rsidP="009E15BC">
      <w:pPr>
        <w:widowControl w:val="0"/>
        <w:adjustRightInd w:val="0"/>
        <w:snapToGrid w:val="0"/>
        <w:spacing w:after="0" w:line="360" w:lineRule="auto"/>
        <w:jc w:val="both"/>
        <w:rPr>
          <w:rFonts w:ascii="Book Antiqua" w:eastAsia="SimSun" w:hAnsi="Book Antiqua" w:cs="Times New Roman"/>
          <w:color w:val="000000"/>
          <w:kern w:val="2"/>
          <w:sz w:val="24"/>
          <w:szCs w:val="24"/>
        </w:rPr>
      </w:pPr>
      <w:r w:rsidRPr="009E15BC">
        <w:rPr>
          <w:rFonts w:ascii="Book Antiqua" w:eastAsia="SimSun" w:hAnsi="Book Antiqua" w:cs="Times New Roman"/>
          <w:b/>
          <w:color w:val="000000"/>
          <w:kern w:val="2"/>
          <w:sz w:val="24"/>
          <w:szCs w:val="24"/>
        </w:rPr>
        <w:t>Peer-review started:</w:t>
      </w:r>
      <w:r w:rsidRPr="009E15BC">
        <w:rPr>
          <w:rFonts w:ascii="Book Antiqua" w:eastAsia="SimSun" w:hAnsi="Book Antiqua" w:cs="Times New Roman"/>
          <w:color w:val="000000"/>
          <w:kern w:val="2"/>
          <w:sz w:val="24"/>
          <w:szCs w:val="24"/>
        </w:rPr>
        <w:t xml:space="preserve"> </w:t>
      </w:r>
      <w:r w:rsidR="00AD1774">
        <w:rPr>
          <w:rFonts w:ascii="Book Antiqua" w:eastAsia="SimSun" w:hAnsi="Book Antiqua" w:cs="Arial"/>
          <w:color w:val="000000"/>
          <w:sz w:val="24"/>
          <w:szCs w:val="24"/>
        </w:rPr>
        <w:t xml:space="preserve">April </w:t>
      </w:r>
      <w:r w:rsidR="00AD1774">
        <w:rPr>
          <w:rFonts w:ascii="Book Antiqua" w:eastAsia="SimSun" w:hAnsi="Book Antiqua" w:cs="Arial" w:hint="eastAsia"/>
          <w:color w:val="000000"/>
          <w:sz w:val="24"/>
          <w:szCs w:val="24"/>
        </w:rPr>
        <w:t>27</w:t>
      </w:r>
      <w:r w:rsidR="00AD1774" w:rsidRPr="009E15BC">
        <w:rPr>
          <w:rFonts w:ascii="Book Antiqua" w:eastAsia="SimSun" w:hAnsi="Book Antiqua" w:cs="Arial" w:hint="eastAsia"/>
          <w:color w:val="000000"/>
          <w:sz w:val="24"/>
          <w:szCs w:val="24"/>
        </w:rPr>
        <w:t>, 2018</w:t>
      </w:r>
    </w:p>
    <w:p w:rsidR="009E15BC" w:rsidRPr="009E15BC" w:rsidRDefault="009E15BC" w:rsidP="009E15BC">
      <w:pPr>
        <w:widowControl w:val="0"/>
        <w:adjustRightInd w:val="0"/>
        <w:snapToGrid w:val="0"/>
        <w:spacing w:after="0" w:line="360" w:lineRule="auto"/>
        <w:jc w:val="both"/>
        <w:rPr>
          <w:rFonts w:ascii="Book Antiqua" w:eastAsia="SimSun" w:hAnsi="Book Antiqua" w:cs="Times New Roman"/>
          <w:color w:val="000000"/>
          <w:kern w:val="2"/>
          <w:sz w:val="24"/>
          <w:szCs w:val="24"/>
        </w:rPr>
      </w:pPr>
      <w:r w:rsidRPr="009E15BC">
        <w:rPr>
          <w:rFonts w:ascii="Book Antiqua" w:eastAsia="SimSun" w:hAnsi="Book Antiqua" w:cs="Times New Roman"/>
          <w:b/>
          <w:color w:val="000000"/>
          <w:kern w:val="2"/>
          <w:sz w:val="24"/>
          <w:szCs w:val="24"/>
        </w:rPr>
        <w:t>First decision:</w:t>
      </w:r>
      <w:r w:rsidRPr="009E15BC">
        <w:rPr>
          <w:rFonts w:ascii="Book Antiqua" w:eastAsia="SimSun" w:hAnsi="Book Antiqua" w:cs="Times New Roman"/>
          <w:color w:val="000000"/>
          <w:kern w:val="2"/>
          <w:sz w:val="24"/>
          <w:szCs w:val="24"/>
        </w:rPr>
        <w:t xml:space="preserve"> </w:t>
      </w:r>
      <w:r w:rsidR="00AD1774">
        <w:rPr>
          <w:rFonts w:ascii="Book Antiqua" w:eastAsia="SimSun" w:hAnsi="Book Antiqua" w:cs="Arial" w:hint="eastAsia"/>
          <w:color w:val="000000"/>
          <w:sz w:val="24"/>
          <w:szCs w:val="24"/>
        </w:rPr>
        <w:t>June</w:t>
      </w:r>
      <w:r w:rsidR="00AD1774">
        <w:rPr>
          <w:rFonts w:ascii="Book Antiqua" w:eastAsia="SimSun" w:hAnsi="Book Antiqua" w:cs="Arial"/>
          <w:color w:val="000000"/>
          <w:sz w:val="24"/>
          <w:szCs w:val="24"/>
        </w:rPr>
        <w:t xml:space="preserve"> </w:t>
      </w:r>
      <w:r w:rsidR="00AD1774">
        <w:rPr>
          <w:rFonts w:ascii="Book Antiqua" w:eastAsia="SimSun" w:hAnsi="Book Antiqua" w:cs="Arial" w:hint="eastAsia"/>
          <w:color w:val="000000"/>
          <w:sz w:val="24"/>
          <w:szCs w:val="24"/>
        </w:rPr>
        <w:t>11</w:t>
      </w:r>
      <w:r w:rsidR="00AD1774" w:rsidRPr="009E15BC">
        <w:rPr>
          <w:rFonts w:ascii="Book Antiqua" w:eastAsia="SimSun" w:hAnsi="Book Antiqua" w:cs="Arial" w:hint="eastAsia"/>
          <w:color w:val="000000"/>
          <w:sz w:val="24"/>
          <w:szCs w:val="24"/>
        </w:rPr>
        <w:t>, 2018</w:t>
      </w:r>
    </w:p>
    <w:p w:rsidR="009E15BC" w:rsidRPr="009E15BC" w:rsidRDefault="009E15BC" w:rsidP="009E15BC">
      <w:pPr>
        <w:widowControl w:val="0"/>
        <w:adjustRightInd w:val="0"/>
        <w:snapToGrid w:val="0"/>
        <w:spacing w:after="0" w:line="360" w:lineRule="auto"/>
        <w:jc w:val="both"/>
        <w:rPr>
          <w:rFonts w:ascii="Book Antiqua" w:eastAsia="SimSun" w:hAnsi="Book Antiqua" w:cs="Times New Roman"/>
          <w:color w:val="000000"/>
          <w:kern w:val="2"/>
          <w:sz w:val="24"/>
          <w:szCs w:val="24"/>
        </w:rPr>
      </w:pPr>
      <w:r w:rsidRPr="009E15BC">
        <w:rPr>
          <w:rFonts w:ascii="Book Antiqua" w:eastAsia="SimSun" w:hAnsi="Book Antiqua" w:cs="Times New Roman"/>
          <w:b/>
          <w:color w:val="000000"/>
          <w:kern w:val="2"/>
          <w:sz w:val="24"/>
          <w:szCs w:val="24"/>
        </w:rPr>
        <w:t>Revised:</w:t>
      </w:r>
      <w:r w:rsidRPr="009E15BC">
        <w:rPr>
          <w:rFonts w:ascii="Book Antiqua" w:eastAsia="SimSun" w:hAnsi="Book Antiqua" w:cs="Times New Roman"/>
          <w:color w:val="000000"/>
          <w:kern w:val="2"/>
          <w:sz w:val="24"/>
          <w:szCs w:val="24"/>
        </w:rPr>
        <w:t xml:space="preserve"> </w:t>
      </w:r>
      <w:r w:rsidR="00AD1774">
        <w:rPr>
          <w:rFonts w:ascii="Book Antiqua" w:eastAsia="SimSun" w:hAnsi="Book Antiqua" w:cs="Arial" w:hint="eastAsia"/>
          <w:color w:val="000000"/>
          <w:sz w:val="24"/>
          <w:szCs w:val="24"/>
        </w:rPr>
        <w:t>June</w:t>
      </w:r>
      <w:r w:rsidR="00AD1774">
        <w:rPr>
          <w:rFonts w:ascii="Book Antiqua" w:eastAsia="SimSun" w:hAnsi="Book Antiqua" w:cs="Arial"/>
          <w:color w:val="000000"/>
          <w:sz w:val="24"/>
          <w:szCs w:val="24"/>
        </w:rPr>
        <w:t xml:space="preserve"> </w:t>
      </w:r>
      <w:r w:rsidR="00AD1774">
        <w:rPr>
          <w:rFonts w:ascii="Book Antiqua" w:eastAsia="SimSun" w:hAnsi="Book Antiqua" w:cs="Arial" w:hint="eastAsia"/>
          <w:color w:val="000000"/>
          <w:sz w:val="24"/>
          <w:szCs w:val="24"/>
        </w:rPr>
        <w:t>25</w:t>
      </w:r>
      <w:r w:rsidR="00AD1774" w:rsidRPr="009E15BC">
        <w:rPr>
          <w:rFonts w:ascii="Book Antiqua" w:eastAsia="SimSun" w:hAnsi="Book Antiqua" w:cs="Arial" w:hint="eastAsia"/>
          <w:color w:val="000000"/>
          <w:sz w:val="24"/>
          <w:szCs w:val="24"/>
        </w:rPr>
        <w:t>, 2018</w:t>
      </w:r>
    </w:p>
    <w:p w:rsidR="009E15BC" w:rsidRPr="009E15BC" w:rsidRDefault="009E15BC" w:rsidP="009E15BC">
      <w:pPr>
        <w:widowControl w:val="0"/>
        <w:adjustRightInd w:val="0"/>
        <w:snapToGrid w:val="0"/>
        <w:spacing w:after="0" w:line="360" w:lineRule="auto"/>
        <w:jc w:val="both"/>
        <w:rPr>
          <w:rFonts w:ascii="Book Antiqua" w:eastAsia="SimSun" w:hAnsi="Book Antiqua" w:cs="Times New Roman"/>
          <w:color w:val="000000"/>
          <w:kern w:val="2"/>
          <w:sz w:val="24"/>
          <w:szCs w:val="24"/>
        </w:rPr>
      </w:pPr>
      <w:r w:rsidRPr="009E15BC">
        <w:rPr>
          <w:rFonts w:ascii="Book Antiqua" w:eastAsia="SimSun" w:hAnsi="Book Antiqua" w:cs="Times New Roman"/>
          <w:b/>
          <w:color w:val="000000"/>
          <w:kern w:val="2"/>
          <w:sz w:val="24"/>
          <w:szCs w:val="24"/>
        </w:rPr>
        <w:t>Accepted:</w:t>
      </w:r>
      <w:r w:rsidR="003424C6" w:rsidRPr="003424C6">
        <w:t xml:space="preserve"> </w:t>
      </w:r>
      <w:r w:rsidR="00AA5D39" w:rsidRPr="00AA5D39">
        <w:t>July 16, 2018</w:t>
      </w:r>
      <w:bookmarkStart w:id="9" w:name="_GoBack"/>
      <w:bookmarkEnd w:id="9"/>
    </w:p>
    <w:p w:rsidR="009E15BC" w:rsidRPr="009E15BC" w:rsidRDefault="009E15BC" w:rsidP="009E15BC">
      <w:pPr>
        <w:widowControl w:val="0"/>
        <w:adjustRightInd w:val="0"/>
        <w:snapToGrid w:val="0"/>
        <w:spacing w:after="0" w:line="360" w:lineRule="auto"/>
        <w:jc w:val="both"/>
        <w:rPr>
          <w:rFonts w:ascii="Book Antiqua" w:eastAsia="SimSun" w:hAnsi="Book Antiqua" w:cs="Times New Roman"/>
          <w:b/>
          <w:color w:val="000000"/>
          <w:kern w:val="2"/>
          <w:sz w:val="24"/>
          <w:szCs w:val="24"/>
        </w:rPr>
      </w:pPr>
      <w:r w:rsidRPr="009E15BC">
        <w:rPr>
          <w:rFonts w:ascii="Book Antiqua" w:eastAsia="SimSun" w:hAnsi="Book Antiqua" w:cs="Times New Roman"/>
          <w:b/>
          <w:color w:val="000000"/>
          <w:kern w:val="2"/>
          <w:sz w:val="24"/>
          <w:szCs w:val="24"/>
        </w:rPr>
        <w:t>Article in press:</w:t>
      </w:r>
    </w:p>
    <w:p w:rsidR="009E15BC" w:rsidRPr="009E15BC" w:rsidRDefault="009E15BC" w:rsidP="002B5143">
      <w:pPr>
        <w:widowControl w:val="0"/>
        <w:adjustRightInd w:val="0"/>
        <w:snapToGrid w:val="0"/>
        <w:spacing w:after="0" w:line="360" w:lineRule="auto"/>
        <w:jc w:val="both"/>
        <w:rPr>
          <w:rFonts w:ascii="Book Antiqua" w:eastAsia="SimSun" w:hAnsi="Book Antiqua" w:cs="Times New Roman"/>
          <w:b/>
          <w:color w:val="000000"/>
          <w:kern w:val="2"/>
          <w:sz w:val="24"/>
          <w:szCs w:val="24"/>
        </w:rPr>
      </w:pPr>
      <w:r w:rsidRPr="009E15BC">
        <w:rPr>
          <w:rFonts w:ascii="Book Antiqua" w:eastAsia="SimSun" w:hAnsi="Book Antiqua" w:cs="Times New Roman"/>
          <w:b/>
          <w:color w:val="000000"/>
          <w:kern w:val="2"/>
          <w:sz w:val="24"/>
          <w:szCs w:val="24"/>
        </w:rPr>
        <w:t>Published online:</w:t>
      </w:r>
    </w:p>
    <w:p w:rsidR="00BA68A3" w:rsidRPr="002B5143" w:rsidRDefault="00BA68A3" w:rsidP="002B5143">
      <w:pPr>
        <w:widowControl w:val="0"/>
        <w:adjustRightInd w:val="0"/>
        <w:snapToGrid w:val="0"/>
        <w:spacing w:after="0" w:line="360" w:lineRule="auto"/>
        <w:jc w:val="both"/>
        <w:rPr>
          <w:rFonts w:ascii="Book Antiqua" w:hAnsi="Book Antiqua" w:cs="Arial"/>
          <w:b/>
          <w:color w:val="0D0D0D"/>
          <w:sz w:val="24"/>
          <w:szCs w:val="24"/>
        </w:rPr>
      </w:pPr>
      <w:r w:rsidRPr="002B5143">
        <w:rPr>
          <w:rFonts w:ascii="Book Antiqua" w:hAnsi="Book Antiqua" w:cs="Arial"/>
          <w:b/>
          <w:color w:val="0D0D0D"/>
          <w:sz w:val="24"/>
          <w:szCs w:val="24"/>
        </w:rPr>
        <w:br w:type="page"/>
      </w:r>
    </w:p>
    <w:p w:rsidR="009C6E06" w:rsidRPr="002B5143" w:rsidRDefault="009C6E06" w:rsidP="002B5143">
      <w:pPr>
        <w:widowControl w:val="0"/>
        <w:adjustRightInd w:val="0"/>
        <w:snapToGrid w:val="0"/>
        <w:spacing w:after="0" w:line="360" w:lineRule="auto"/>
        <w:jc w:val="both"/>
        <w:rPr>
          <w:rFonts w:ascii="Book Antiqua" w:hAnsi="Book Antiqua" w:cs="Arial"/>
          <w:b/>
          <w:sz w:val="24"/>
          <w:szCs w:val="24"/>
        </w:rPr>
      </w:pPr>
      <w:r w:rsidRPr="002B5143">
        <w:rPr>
          <w:rFonts w:ascii="Book Antiqua" w:hAnsi="Book Antiqua" w:cs="Arial"/>
          <w:b/>
          <w:sz w:val="24"/>
          <w:szCs w:val="24"/>
        </w:rPr>
        <w:lastRenderedPageBreak/>
        <w:t>Abstract</w:t>
      </w:r>
    </w:p>
    <w:p w:rsidR="00EA6023" w:rsidRPr="002B5143" w:rsidRDefault="00EA6023" w:rsidP="002B5143">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sz w:val="24"/>
          <w:szCs w:val="24"/>
        </w:rPr>
        <w:t xml:space="preserve">Colorectal cancer </w:t>
      </w:r>
      <w:r w:rsidR="00F25EA5" w:rsidRPr="002B5143">
        <w:rPr>
          <w:rFonts w:ascii="Book Antiqua" w:hAnsi="Book Antiqua" w:cs="Arial"/>
          <w:sz w:val="24"/>
          <w:szCs w:val="24"/>
        </w:rPr>
        <w:t>(CRC)</w:t>
      </w:r>
      <w:r w:rsidR="00F25EA5">
        <w:rPr>
          <w:rFonts w:ascii="Book Antiqua" w:hAnsi="Book Antiqua" w:cs="Arial" w:hint="eastAsia"/>
          <w:sz w:val="24"/>
          <w:szCs w:val="24"/>
        </w:rPr>
        <w:t xml:space="preserve"> </w:t>
      </w:r>
      <w:r w:rsidRPr="002B5143">
        <w:rPr>
          <w:rFonts w:ascii="Book Antiqua" w:hAnsi="Book Antiqua" w:cs="Arial"/>
          <w:sz w:val="24"/>
          <w:szCs w:val="24"/>
        </w:rPr>
        <w:t xml:space="preserve">is often </w:t>
      </w:r>
      <w:r w:rsidR="00C70263" w:rsidRPr="002B5143">
        <w:rPr>
          <w:rFonts w:ascii="Book Antiqua" w:hAnsi="Book Antiqua" w:cs="Arial"/>
          <w:sz w:val="24"/>
          <w:szCs w:val="24"/>
        </w:rPr>
        <w:t xml:space="preserve">diagnosed </w:t>
      </w:r>
      <w:r w:rsidRPr="002B5143">
        <w:rPr>
          <w:rFonts w:ascii="Book Antiqua" w:hAnsi="Book Antiqua" w:cs="Arial"/>
          <w:sz w:val="24"/>
          <w:szCs w:val="24"/>
        </w:rPr>
        <w:t xml:space="preserve">at an advanced stage when tumor cell dissemination </w:t>
      </w:r>
      <w:r w:rsidR="00C70263" w:rsidRPr="002B5143">
        <w:rPr>
          <w:rFonts w:ascii="Book Antiqua" w:hAnsi="Book Antiqua" w:cs="Arial"/>
          <w:sz w:val="24"/>
          <w:szCs w:val="24"/>
        </w:rPr>
        <w:t xml:space="preserve">has </w:t>
      </w:r>
      <w:r w:rsidRPr="002B5143">
        <w:rPr>
          <w:rFonts w:ascii="Book Antiqua" w:hAnsi="Book Antiqua" w:cs="Arial"/>
          <w:sz w:val="24"/>
          <w:szCs w:val="24"/>
        </w:rPr>
        <w:t>t</w:t>
      </w:r>
      <w:r w:rsidR="00C70263" w:rsidRPr="002B5143">
        <w:rPr>
          <w:rFonts w:ascii="Book Antiqua" w:hAnsi="Book Antiqua" w:cs="Arial"/>
          <w:sz w:val="24"/>
          <w:szCs w:val="24"/>
        </w:rPr>
        <w:t>aken</w:t>
      </w:r>
      <w:r w:rsidRPr="002B5143">
        <w:rPr>
          <w:rFonts w:ascii="Book Antiqua" w:hAnsi="Book Antiqua" w:cs="Arial"/>
          <w:sz w:val="24"/>
          <w:szCs w:val="24"/>
        </w:rPr>
        <w:t xml:space="preserve"> place. Chemo- and targeted therapies provide only a </w:t>
      </w:r>
      <w:r w:rsidR="00C70263" w:rsidRPr="002B5143">
        <w:rPr>
          <w:rFonts w:ascii="Book Antiqua" w:hAnsi="Book Antiqua" w:cs="Arial"/>
          <w:sz w:val="24"/>
          <w:szCs w:val="24"/>
        </w:rPr>
        <w:t xml:space="preserve">limited </w:t>
      </w:r>
      <w:r w:rsidRPr="002B5143">
        <w:rPr>
          <w:rFonts w:ascii="Book Antiqua" w:hAnsi="Book Antiqua" w:cs="Arial"/>
          <w:sz w:val="24"/>
          <w:szCs w:val="24"/>
        </w:rPr>
        <w:t>increase</w:t>
      </w:r>
      <w:r w:rsidR="00C70263" w:rsidRPr="002B5143">
        <w:rPr>
          <w:rFonts w:ascii="Book Antiqua" w:hAnsi="Book Antiqua" w:cs="Arial"/>
          <w:sz w:val="24"/>
          <w:szCs w:val="24"/>
        </w:rPr>
        <w:t xml:space="preserve"> of</w:t>
      </w:r>
      <w:r w:rsidRPr="002B5143">
        <w:rPr>
          <w:rFonts w:ascii="Book Antiqua" w:hAnsi="Book Antiqua" w:cs="Arial"/>
          <w:sz w:val="24"/>
          <w:szCs w:val="24"/>
        </w:rPr>
        <w:t xml:space="preserve"> overall survival for these patients. The major reason for clinical </w:t>
      </w:r>
      <w:r w:rsidR="005B3AF0" w:rsidRPr="002B5143">
        <w:rPr>
          <w:rFonts w:ascii="Book Antiqua" w:hAnsi="Book Antiqua" w:cs="Arial"/>
          <w:sz w:val="24"/>
          <w:szCs w:val="24"/>
        </w:rPr>
        <w:t>outcome</w:t>
      </w:r>
      <w:r w:rsidRPr="002B5143">
        <w:rPr>
          <w:rFonts w:ascii="Book Antiqua" w:hAnsi="Book Antiqua" w:cs="Arial"/>
          <w:sz w:val="24"/>
          <w:szCs w:val="24"/>
        </w:rPr>
        <w:t xml:space="preserve"> find</w:t>
      </w:r>
      <w:r w:rsidR="00A92B7A" w:rsidRPr="002B5143">
        <w:rPr>
          <w:rFonts w:ascii="Book Antiqua" w:hAnsi="Book Antiqua" w:cs="Arial"/>
          <w:sz w:val="24"/>
          <w:szCs w:val="24"/>
        </w:rPr>
        <w:t>s</w:t>
      </w:r>
      <w:r w:rsidRPr="002B5143">
        <w:rPr>
          <w:rFonts w:ascii="Book Antiqua" w:hAnsi="Book Antiqua" w:cs="Arial"/>
          <w:sz w:val="24"/>
          <w:szCs w:val="24"/>
        </w:rPr>
        <w:t xml:space="preserve"> its origin in therapy resistance. Escape mechanisms to both chemo- and targeted therapy remain </w:t>
      </w:r>
      <w:r w:rsidR="00FB0C07" w:rsidRPr="002B5143">
        <w:rPr>
          <w:rFonts w:ascii="Book Antiqua" w:hAnsi="Book Antiqua" w:cs="Arial"/>
          <w:sz w:val="24"/>
          <w:szCs w:val="24"/>
        </w:rPr>
        <w:t>main</w:t>
      </w:r>
      <w:r w:rsidR="00B106B0" w:rsidRPr="002B5143">
        <w:rPr>
          <w:rFonts w:ascii="Book Antiqua" w:hAnsi="Book Antiqua" w:cs="Arial"/>
          <w:sz w:val="24"/>
          <w:szCs w:val="24"/>
        </w:rPr>
        <w:t xml:space="preserve"> culprits. Here we evaluate</w:t>
      </w:r>
      <w:r w:rsidR="00C23F14" w:rsidRPr="002B5143">
        <w:rPr>
          <w:rFonts w:ascii="Book Antiqua" w:hAnsi="Book Antiqua" w:cs="Arial"/>
          <w:sz w:val="24"/>
          <w:szCs w:val="24"/>
        </w:rPr>
        <w:t xml:space="preserve"> </w:t>
      </w:r>
      <w:r w:rsidR="00C70263" w:rsidRPr="002B5143">
        <w:rPr>
          <w:rFonts w:ascii="Book Antiqua" w:hAnsi="Book Antiqua" w:cs="Arial"/>
          <w:sz w:val="24"/>
          <w:szCs w:val="24"/>
        </w:rPr>
        <w:t>major</w:t>
      </w:r>
      <w:r w:rsidRPr="002B5143">
        <w:rPr>
          <w:rFonts w:ascii="Book Antiqua" w:hAnsi="Book Antiqua" w:cs="Arial"/>
          <w:sz w:val="24"/>
          <w:szCs w:val="24"/>
        </w:rPr>
        <w:t xml:space="preserve"> resistant mechanisms and elaborate on potential new therapies.</w:t>
      </w:r>
      <w:r w:rsidR="00213357" w:rsidRPr="002B5143">
        <w:rPr>
          <w:rFonts w:ascii="Book Antiqua" w:hAnsi="Book Antiqua" w:cs="Arial"/>
          <w:sz w:val="24"/>
          <w:szCs w:val="24"/>
        </w:rPr>
        <w:t xml:space="preserve"> Amongst promising therapies </w:t>
      </w:r>
      <w:r w:rsidR="00C70263" w:rsidRPr="002B5143">
        <w:rPr>
          <w:rFonts w:ascii="Book Antiqua" w:hAnsi="Book Antiqua" w:cs="Arial"/>
          <w:sz w:val="24"/>
          <w:szCs w:val="24"/>
        </w:rPr>
        <w:t>is</w:t>
      </w:r>
      <w:r w:rsidR="00C23F14" w:rsidRPr="002B5143">
        <w:rPr>
          <w:rFonts w:ascii="Book Antiqua" w:hAnsi="Book Antiqua" w:cs="Arial"/>
          <w:sz w:val="24"/>
          <w:szCs w:val="24"/>
        </w:rPr>
        <w:t xml:space="preserve"> </w:t>
      </w:r>
      <w:r w:rsidR="001C2573" w:rsidRPr="002B5143">
        <w:rPr>
          <w:rFonts w:ascii="Book Antiqua" w:hAnsi="Book Antiqua" w:cs="Arial"/>
          <w:sz w:val="24"/>
          <w:szCs w:val="24"/>
        </w:rPr>
        <w:t xml:space="preserve">α-amanitin antibody-drug conjugate </w:t>
      </w:r>
      <w:r w:rsidR="00213357" w:rsidRPr="002B5143">
        <w:rPr>
          <w:rFonts w:ascii="Book Antiqua" w:hAnsi="Book Antiqua" w:cs="Arial"/>
          <w:sz w:val="24"/>
          <w:szCs w:val="24"/>
        </w:rPr>
        <w:t xml:space="preserve">targeting hemizygous p53 </w:t>
      </w:r>
      <w:r w:rsidR="001C2573" w:rsidRPr="002B5143">
        <w:rPr>
          <w:rFonts w:ascii="Book Antiqua" w:hAnsi="Book Antiqua" w:cs="Arial"/>
          <w:sz w:val="24"/>
          <w:szCs w:val="24"/>
        </w:rPr>
        <w:t>loss</w:t>
      </w:r>
      <w:r w:rsidR="00213357" w:rsidRPr="002B5143">
        <w:rPr>
          <w:rFonts w:ascii="Book Antiqua" w:hAnsi="Book Antiqua" w:cs="Arial"/>
          <w:sz w:val="24"/>
          <w:szCs w:val="24"/>
        </w:rPr>
        <w:t>.</w:t>
      </w:r>
      <w:r w:rsidR="00C23F14" w:rsidRPr="002B5143">
        <w:rPr>
          <w:rFonts w:ascii="Book Antiqua" w:hAnsi="Book Antiqua" w:cs="Arial"/>
          <w:sz w:val="24"/>
          <w:szCs w:val="24"/>
        </w:rPr>
        <w:t xml:space="preserve"> </w:t>
      </w:r>
      <w:r w:rsidR="00213357" w:rsidRPr="002B5143">
        <w:rPr>
          <w:rFonts w:ascii="Book Antiqua" w:hAnsi="Book Antiqua" w:cs="Arial"/>
          <w:sz w:val="24"/>
          <w:szCs w:val="24"/>
        </w:rPr>
        <w:t xml:space="preserve">It </w:t>
      </w:r>
      <w:r w:rsidR="00C70263" w:rsidRPr="002B5143">
        <w:rPr>
          <w:rFonts w:ascii="Book Antiqua" w:hAnsi="Book Antiqua" w:cs="Arial"/>
          <w:sz w:val="24"/>
          <w:szCs w:val="24"/>
        </w:rPr>
        <w:t xml:space="preserve">becomes </w:t>
      </w:r>
      <w:r w:rsidR="00213357" w:rsidRPr="002B5143">
        <w:rPr>
          <w:rFonts w:ascii="Book Antiqua" w:hAnsi="Book Antiqua" w:cs="Arial"/>
          <w:sz w:val="24"/>
          <w:szCs w:val="24"/>
        </w:rPr>
        <w:t xml:space="preserve">clear that a dynamic interaction with the tumor microenvironment exists and that this dictates therapeutic outcome. </w:t>
      </w:r>
      <w:r w:rsidRPr="002B5143">
        <w:rPr>
          <w:rFonts w:ascii="Book Antiqua" w:hAnsi="Book Antiqua" w:cs="Arial"/>
          <w:sz w:val="24"/>
          <w:szCs w:val="24"/>
        </w:rPr>
        <w:t>In addition,</w:t>
      </w:r>
      <w:r w:rsidR="00F25EA5">
        <w:rPr>
          <w:rFonts w:ascii="Book Antiqua" w:hAnsi="Book Antiqua" w:cs="Arial" w:hint="eastAsia"/>
          <w:sz w:val="24"/>
          <w:szCs w:val="24"/>
        </w:rPr>
        <w:t xml:space="preserve"> CRC </w:t>
      </w:r>
      <w:r w:rsidR="00213357" w:rsidRPr="002B5143">
        <w:rPr>
          <w:rFonts w:ascii="Book Antiqua" w:hAnsi="Book Antiqua" w:cs="Arial"/>
          <w:sz w:val="24"/>
          <w:szCs w:val="24"/>
        </w:rPr>
        <w:t>display limited response</w:t>
      </w:r>
      <w:r w:rsidRPr="002B5143">
        <w:rPr>
          <w:rFonts w:ascii="Book Antiqua" w:hAnsi="Book Antiqua" w:cs="Arial"/>
          <w:sz w:val="24"/>
          <w:szCs w:val="24"/>
        </w:rPr>
        <w:t xml:space="preserve"> to checkpoint </w:t>
      </w:r>
      <w:r w:rsidR="00261B0F" w:rsidRPr="002B5143">
        <w:rPr>
          <w:rFonts w:ascii="Book Antiqua" w:hAnsi="Book Antiqua" w:cs="Arial"/>
          <w:sz w:val="24"/>
          <w:szCs w:val="24"/>
        </w:rPr>
        <w:t>inhibitors,</w:t>
      </w:r>
      <w:r w:rsidRPr="002B5143">
        <w:rPr>
          <w:rFonts w:ascii="Book Antiqua" w:hAnsi="Book Antiqua" w:cs="Arial"/>
          <w:sz w:val="24"/>
          <w:szCs w:val="24"/>
        </w:rPr>
        <w:t xml:space="preserve"> as </w:t>
      </w:r>
      <w:r w:rsidR="00261B0F" w:rsidRPr="002B5143">
        <w:rPr>
          <w:rFonts w:ascii="Book Antiqua" w:hAnsi="Book Antiqua" w:cs="Arial"/>
          <w:sz w:val="24"/>
          <w:szCs w:val="24"/>
        </w:rPr>
        <w:t>only a minority of patients with microsatellite instable high tumors is</w:t>
      </w:r>
      <w:r w:rsidR="00213357" w:rsidRPr="002B5143">
        <w:rPr>
          <w:rFonts w:ascii="Book Antiqua" w:hAnsi="Book Antiqua" w:cs="Arial"/>
          <w:sz w:val="24"/>
          <w:szCs w:val="24"/>
        </w:rPr>
        <w:t xml:space="preserve"> susceptible. In this review we highlight new developments with </w:t>
      </w:r>
      <w:r w:rsidR="00C70263" w:rsidRPr="002B5143">
        <w:rPr>
          <w:rFonts w:ascii="Book Antiqua" w:hAnsi="Book Antiqua" w:cs="Arial"/>
          <w:sz w:val="24"/>
          <w:szCs w:val="24"/>
        </w:rPr>
        <w:t xml:space="preserve">clinical </w:t>
      </w:r>
      <w:r w:rsidR="00213357" w:rsidRPr="002B5143">
        <w:rPr>
          <w:rFonts w:ascii="Book Antiqua" w:hAnsi="Book Antiqua" w:cs="Arial"/>
          <w:sz w:val="24"/>
          <w:szCs w:val="24"/>
        </w:rPr>
        <w:t>potential</w:t>
      </w:r>
      <w:r w:rsidR="00C70263" w:rsidRPr="002B5143">
        <w:rPr>
          <w:rFonts w:ascii="Book Antiqua" w:hAnsi="Book Antiqua" w:cs="Arial"/>
          <w:sz w:val="24"/>
          <w:szCs w:val="24"/>
        </w:rPr>
        <w:t>s</w:t>
      </w:r>
      <w:r w:rsidR="00C23F14" w:rsidRPr="002B5143">
        <w:rPr>
          <w:rFonts w:ascii="Book Antiqua" w:hAnsi="Book Antiqua" w:cs="Arial"/>
          <w:sz w:val="24"/>
          <w:szCs w:val="24"/>
        </w:rPr>
        <w:t xml:space="preserve"> </w:t>
      </w:r>
      <w:r w:rsidR="00213357" w:rsidRPr="002B5143">
        <w:rPr>
          <w:rFonts w:ascii="Book Antiqua" w:hAnsi="Book Antiqua" w:cs="Arial"/>
          <w:sz w:val="24"/>
          <w:szCs w:val="24"/>
        </w:rPr>
        <w:t xml:space="preserve">to </w:t>
      </w:r>
      <w:r w:rsidR="00C70263" w:rsidRPr="002B5143">
        <w:rPr>
          <w:rFonts w:ascii="Book Antiqua" w:hAnsi="Book Antiqua" w:cs="Arial"/>
          <w:sz w:val="24"/>
          <w:szCs w:val="24"/>
        </w:rPr>
        <w:t xml:space="preserve">augment </w:t>
      </w:r>
      <w:r w:rsidR="00213357" w:rsidRPr="002B5143">
        <w:rPr>
          <w:rFonts w:ascii="Book Antiqua" w:hAnsi="Book Antiqua" w:cs="Arial"/>
          <w:sz w:val="24"/>
          <w:szCs w:val="24"/>
        </w:rPr>
        <w:t>resp</w:t>
      </w:r>
      <w:r w:rsidR="00AD1774">
        <w:rPr>
          <w:rFonts w:ascii="Book Antiqua" w:hAnsi="Book Antiqua" w:cs="Arial"/>
          <w:sz w:val="24"/>
          <w:szCs w:val="24"/>
        </w:rPr>
        <w:t>onses to checkpoint inhibitors.</w:t>
      </w:r>
    </w:p>
    <w:p w:rsidR="009C6E06" w:rsidRPr="002B5143" w:rsidRDefault="009C6E06" w:rsidP="002B5143">
      <w:pPr>
        <w:widowControl w:val="0"/>
        <w:adjustRightInd w:val="0"/>
        <w:snapToGrid w:val="0"/>
        <w:spacing w:after="0" w:line="360" w:lineRule="auto"/>
        <w:jc w:val="both"/>
        <w:rPr>
          <w:rFonts w:ascii="Book Antiqua" w:hAnsi="Book Antiqua" w:cs="Arial"/>
          <w:b/>
          <w:sz w:val="24"/>
          <w:szCs w:val="24"/>
        </w:rPr>
      </w:pPr>
    </w:p>
    <w:p w:rsidR="009C6E06" w:rsidRPr="002B5143" w:rsidRDefault="009C6E06" w:rsidP="002B5143">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b/>
          <w:sz w:val="24"/>
          <w:szCs w:val="24"/>
        </w:rPr>
        <w:t>Key words:</w:t>
      </w:r>
      <w:r w:rsidR="00C23F14" w:rsidRPr="002B5143">
        <w:rPr>
          <w:rFonts w:ascii="Book Antiqua" w:hAnsi="Book Antiqua" w:cs="Arial"/>
          <w:b/>
          <w:sz w:val="24"/>
          <w:szCs w:val="24"/>
        </w:rPr>
        <w:t xml:space="preserve"> </w:t>
      </w:r>
      <w:r w:rsidR="00483A97" w:rsidRPr="002B5143">
        <w:rPr>
          <w:rFonts w:ascii="Book Antiqua" w:hAnsi="Book Antiqua" w:cs="Arial"/>
          <w:sz w:val="24"/>
          <w:szCs w:val="24"/>
        </w:rPr>
        <w:t xml:space="preserve">Colorectal cancer; </w:t>
      </w:r>
      <w:r w:rsidR="00AD1774" w:rsidRPr="002B5143">
        <w:rPr>
          <w:rFonts w:ascii="Book Antiqua" w:hAnsi="Book Antiqua" w:cs="Arial"/>
          <w:sz w:val="24"/>
          <w:szCs w:val="24"/>
        </w:rPr>
        <w:t>T</w:t>
      </w:r>
      <w:r w:rsidR="00483A97" w:rsidRPr="002B5143">
        <w:rPr>
          <w:rFonts w:ascii="Book Antiqua" w:hAnsi="Book Antiqua" w:cs="Arial"/>
          <w:sz w:val="24"/>
          <w:szCs w:val="24"/>
        </w:rPr>
        <w:t xml:space="preserve">herapy resistance; </w:t>
      </w:r>
      <w:r w:rsidR="00AD1774" w:rsidRPr="002B5143">
        <w:rPr>
          <w:rFonts w:ascii="Book Antiqua" w:hAnsi="Book Antiqua" w:cs="Arial"/>
          <w:sz w:val="24"/>
          <w:szCs w:val="24"/>
        </w:rPr>
        <w:t>A</w:t>
      </w:r>
      <w:r w:rsidR="007A7899" w:rsidRPr="002B5143">
        <w:rPr>
          <w:rFonts w:ascii="Book Antiqua" w:hAnsi="Book Antiqua" w:cs="Arial"/>
          <w:sz w:val="24"/>
          <w:szCs w:val="24"/>
        </w:rPr>
        <w:t>ntibody-drug conjugates</w:t>
      </w:r>
      <w:r w:rsidR="00AD1774">
        <w:rPr>
          <w:rFonts w:ascii="Book Antiqua" w:hAnsi="Book Antiqua" w:cs="Arial" w:hint="eastAsia"/>
          <w:sz w:val="24"/>
          <w:szCs w:val="24"/>
        </w:rPr>
        <w:t>;</w:t>
      </w:r>
      <w:r w:rsidR="007A7899" w:rsidRPr="002B5143">
        <w:rPr>
          <w:rFonts w:ascii="Book Antiqua" w:hAnsi="Book Antiqua" w:cs="Arial"/>
          <w:sz w:val="24"/>
          <w:szCs w:val="24"/>
        </w:rPr>
        <w:t xml:space="preserve"> </w:t>
      </w:r>
      <w:r w:rsidR="00E457FF" w:rsidRPr="002B5143">
        <w:rPr>
          <w:rFonts w:ascii="Book Antiqua" w:hAnsi="Book Antiqua" w:cs="Arial"/>
          <w:sz w:val="24"/>
          <w:szCs w:val="24"/>
        </w:rPr>
        <w:t>α</w:t>
      </w:r>
      <w:r w:rsidR="007A7899" w:rsidRPr="002B5143">
        <w:rPr>
          <w:rFonts w:ascii="Book Antiqua" w:hAnsi="Book Antiqua" w:cs="Arial"/>
          <w:sz w:val="24"/>
          <w:szCs w:val="24"/>
        </w:rPr>
        <w:t xml:space="preserve">-amanitin; </w:t>
      </w:r>
      <w:r w:rsidR="00AD1774" w:rsidRPr="002B5143">
        <w:rPr>
          <w:rFonts w:ascii="Book Antiqua" w:hAnsi="Book Antiqua" w:cs="Arial"/>
          <w:sz w:val="24"/>
          <w:szCs w:val="24"/>
        </w:rPr>
        <w:t>T</w:t>
      </w:r>
      <w:r w:rsidR="00483A97" w:rsidRPr="002B5143">
        <w:rPr>
          <w:rFonts w:ascii="Book Antiqua" w:hAnsi="Book Antiqua" w:cs="Arial"/>
          <w:sz w:val="24"/>
          <w:szCs w:val="24"/>
        </w:rPr>
        <w:t xml:space="preserve">umor microenvironment; </w:t>
      </w:r>
      <w:r w:rsidR="00AD1774" w:rsidRPr="002B5143">
        <w:rPr>
          <w:rFonts w:ascii="Book Antiqua" w:hAnsi="Book Antiqua" w:cs="Arial"/>
          <w:sz w:val="24"/>
          <w:szCs w:val="24"/>
        </w:rPr>
        <w:t>I</w:t>
      </w:r>
      <w:r w:rsidR="00483A97" w:rsidRPr="002B5143">
        <w:rPr>
          <w:rFonts w:ascii="Book Antiqua" w:hAnsi="Book Antiqua" w:cs="Arial"/>
          <w:sz w:val="24"/>
          <w:szCs w:val="24"/>
        </w:rPr>
        <w:t>mmunotherapy</w:t>
      </w:r>
      <w:r w:rsidR="007C135B" w:rsidRPr="002B5143">
        <w:rPr>
          <w:rFonts w:ascii="Book Antiqua" w:hAnsi="Book Antiqua" w:cs="Arial"/>
          <w:sz w:val="24"/>
          <w:szCs w:val="24"/>
        </w:rPr>
        <w:t>;</w:t>
      </w:r>
      <w:r w:rsidR="007A7899" w:rsidRPr="002B5143">
        <w:rPr>
          <w:rFonts w:ascii="Book Antiqua" w:hAnsi="Book Antiqua" w:cs="Arial"/>
          <w:sz w:val="24"/>
          <w:szCs w:val="24"/>
        </w:rPr>
        <w:t xml:space="preserve"> </w:t>
      </w:r>
      <w:r w:rsidR="00AD1774" w:rsidRPr="002B5143">
        <w:rPr>
          <w:rFonts w:ascii="Book Antiqua" w:hAnsi="Book Antiqua" w:cs="Arial"/>
          <w:sz w:val="24"/>
          <w:szCs w:val="24"/>
        </w:rPr>
        <w:t>C</w:t>
      </w:r>
      <w:r w:rsidR="007A7899" w:rsidRPr="002B5143">
        <w:rPr>
          <w:rFonts w:ascii="Book Antiqua" w:hAnsi="Book Antiqua" w:cs="Arial"/>
          <w:sz w:val="24"/>
          <w:szCs w:val="24"/>
        </w:rPr>
        <w:t>heckpoint inhibitors;</w:t>
      </w:r>
      <w:r w:rsidR="007C135B" w:rsidRPr="002B5143">
        <w:rPr>
          <w:rFonts w:ascii="Book Antiqua" w:hAnsi="Book Antiqua" w:cs="Arial"/>
          <w:sz w:val="24"/>
          <w:szCs w:val="24"/>
        </w:rPr>
        <w:t xml:space="preserve"> </w:t>
      </w:r>
      <w:r w:rsidR="00AD1774" w:rsidRPr="002B5143">
        <w:rPr>
          <w:rFonts w:ascii="Book Antiqua" w:hAnsi="Book Antiqua" w:cs="Arial"/>
          <w:sz w:val="24"/>
          <w:szCs w:val="24"/>
        </w:rPr>
        <w:t>M</w:t>
      </w:r>
      <w:r w:rsidR="007C135B" w:rsidRPr="002B5143">
        <w:rPr>
          <w:rFonts w:ascii="Book Antiqua" w:hAnsi="Book Antiqua" w:cs="Arial"/>
          <w:sz w:val="24"/>
          <w:szCs w:val="24"/>
        </w:rPr>
        <w:t>icrobiome</w:t>
      </w:r>
    </w:p>
    <w:p w:rsidR="009C6E06" w:rsidRDefault="009C6E06" w:rsidP="002B5143">
      <w:pPr>
        <w:widowControl w:val="0"/>
        <w:adjustRightInd w:val="0"/>
        <w:snapToGrid w:val="0"/>
        <w:spacing w:after="0" w:line="360" w:lineRule="auto"/>
        <w:jc w:val="both"/>
        <w:rPr>
          <w:rFonts w:ascii="Book Antiqua" w:hAnsi="Book Antiqua" w:cs="Arial"/>
          <w:b/>
          <w:sz w:val="24"/>
          <w:szCs w:val="24"/>
        </w:rPr>
      </w:pPr>
    </w:p>
    <w:p w:rsidR="00AD1774" w:rsidRPr="00AD1774" w:rsidRDefault="00AD1774" w:rsidP="00AD1774">
      <w:pPr>
        <w:widowControl w:val="0"/>
        <w:adjustRightInd w:val="0"/>
        <w:snapToGrid w:val="0"/>
        <w:spacing w:after="0" w:line="360" w:lineRule="auto"/>
        <w:jc w:val="both"/>
        <w:rPr>
          <w:rFonts w:ascii="Book Antiqua" w:eastAsia="SimSun" w:hAnsi="Book Antiqua" w:cs="Tahoma"/>
          <w:color w:val="000000"/>
          <w:kern w:val="2"/>
          <w:sz w:val="24"/>
          <w:szCs w:val="24"/>
        </w:rPr>
      </w:pPr>
      <w:bookmarkStart w:id="10" w:name="OLE_LINK148"/>
      <w:bookmarkStart w:id="11" w:name="OLE_LINK149"/>
      <w:bookmarkStart w:id="12" w:name="OLE_LINK200"/>
      <w:bookmarkStart w:id="13" w:name="OLE_LINK288"/>
      <w:bookmarkStart w:id="14" w:name="OLE_LINK1864"/>
      <w:bookmarkStart w:id="15" w:name="OLE_LINK16"/>
      <w:bookmarkStart w:id="16" w:name="OLE_LINK382"/>
      <w:bookmarkStart w:id="17" w:name="OLE_LINK306"/>
      <w:bookmarkStart w:id="18" w:name="OLE_LINK569"/>
      <w:bookmarkStart w:id="19" w:name="OLE_LINK682"/>
      <w:r w:rsidRPr="00AD1774">
        <w:rPr>
          <w:rFonts w:ascii="Book Antiqua" w:eastAsia="SimSun" w:hAnsi="Book Antiqua" w:cs="Tahoma"/>
          <w:b/>
          <w:color w:val="000000"/>
          <w:kern w:val="2"/>
          <w:sz w:val="24"/>
          <w:szCs w:val="24"/>
          <w:lang w:eastAsia="ja-JP"/>
        </w:rPr>
        <w:t>© The Author(s) 201</w:t>
      </w:r>
      <w:r w:rsidRPr="00AD1774">
        <w:rPr>
          <w:rFonts w:ascii="Book Antiqua" w:eastAsia="SimSun" w:hAnsi="Book Antiqua" w:cs="Tahoma"/>
          <w:b/>
          <w:color w:val="000000"/>
          <w:kern w:val="2"/>
          <w:sz w:val="24"/>
          <w:szCs w:val="24"/>
        </w:rPr>
        <w:t>8</w:t>
      </w:r>
      <w:r w:rsidRPr="00AD1774">
        <w:rPr>
          <w:rFonts w:ascii="Book Antiqua" w:eastAsia="SimSun" w:hAnsi="Book Antiqua" w:cs="Tahoma"/>
          <w:b/>
          <w:color w:val="000000"/>
          <w:kern w:val="2"/>
          <w:sz w:val="24"/>
          <w:szCs w:val="24"/>
          <w:lang w:eastAsia="ja-JP"/>
        </w:rPr>
        <w:t>.</w:t>
      </w:r>
      <w:r w:rsidRPr="00AD1774">
        <w:rPr>
          <w:rFonts w:ascii="Book Antiqua" w:eastAsia="SimSun" w:hAnsi="Book Antiqua" w:cs="Tahoma"/>
          <w:color w:val="000000"/>
          <w:kern w:val="2"/>
          <w:sz w:val="24"/>
          <w:szCs w:val="24"/>
          <w:lang w:eastAsia="ja-JP"/>
        </w:rPr>
        <w:t xml:space="preserve"> Published by Baishideng Publishing Group Inc. All rights reserved.</w:t>
      </w:r>
      <w:bookmarkEnd w:id="10"/>
      <w:bookmarkEnd w:id="11"/>
      <w:bookmarkEnd w:id="12"/>
      <w:bookmarkEnd w:id="13"/>
      <w:bookmarkEnd w:id="14"/>
      <w:bookmarkEnd w:id="15"/>
      <w:bookmarkEnd w:id="16"/>
      <w:bookmarkEnd w:id="17"/>
      <w:bookmarkEnd w:id="18"/>
      <w:bookmarkEnd w:id="19"/>
    </w:p>
    <w:p w:rsidR="00AD1774" w:rsidRPr="002B5143" w:rsidRDefault="00AD1774" w:rsidP="002B5143">
      <w:pPr>
        <w:widowControl w:val="0"/>
        <w:adjustRightInd w:val="0"/>
        <w:snapToGrid w:val="0"/>
        <w:spacing w:after="0" w:line="360" w:lineRule="auto"/>
        <w:jc w:val="both"/>
        <w:rPr>
          <w:rFonts w:ascii="Book Antiqua" w:hAnsi="Book Antiqua" w:cs="Arial"/>
          <w:b/>
          <w:sz w:val="24"/>
          <w:szCs w:val="24"/>
        </w:rPr>
      </w:pPr>
    </w:p>
    <w:p w:rsidR="009C6E06" w:rsidRPr="00AD1774" w:rsidRDefault="009C6E06" w:rsidP="002B5143">
      <w:pPr>
        <w:widowControl w:val="0"/>
        <w:adjustRightInd w:val="0"/>
        <w:snapToGrid w:val="0"/>
        <w:spacing w:after="0" w:line="360" w:lineRule="auto"/>
        <w:jc w:val="both"/>
        <w:rPr>
          <w:rFonts w:ascii="Book Antiqua" w:hAnsi="Book Antiqua" w:cs="Arial"/>
          <w:b/>
          <w:sz w:val="24"/>
          <w:szCs w:val="24"/>
        </w:rPr>
      </w:pPr>
      <w:r w:rsidRPr="002B5143">
        <w:rPr>
          <w:rFonts w:ascii="Book Antiqua" w:hAnsi="Book Antiqua" w:cs="Arial"/>
          <w:b/>
          <w:sz w:val="24"/>
          <w:szCs w:val="24"/>
        </w:rPr>
        <w:t>Core tips:</w:t>
      </w:r>
      <w:r w:rsidR="00AD1774">
        <w:rPr>
          <w:rFonts w:ascii="Book Antiqua" w:hAnsi="Book Antiqua" w:cs="Arial" w:hint="eastAsia"/>
          <w:b/>
          <w:sz w:val="24"/>
          <w:szCs w:val="24"/>
        </w:rPr>
        <w:t xml:space="preserve"> </w:t>
      </w:r>
      <w:r w:rsidR="005C1F27" w:rsidRPr="002B5143">
        <w:rPr>
          <w:rFonts w:ascii="Book Antiqua" w:hAnsi="Book Antiqua" w:cs="Arial"/>
          <w:sz w:val="24"/>
          <w:szCs w:val="24"/>
        </w:rPr>
        <w:t xml:space="preserve">Therapy resistance </w:t>
      </w:r>
      <w:r w:rsidR="004C5A62" w:rsidRPr="002B5143">
        <w:rPr>
          <w:rFonts w:ascii="Book Antiqua" w:hAnsi="Book Antiqua" w:cs="Arial"/>
          <w:sz w:val="24"/>
          <w:szCs w:val="24"/>
        </w:rPr>
        <w:t xml:space="preserve">has been </w:t>
      </w:r>
      <w:r w:rsidR="005C1F27" w:rsidRPr="002B5143">
        <w:rPr>
          <w:rFonts w:ascii="Book Antiqua" w:hAnsi="Book Antiqua" w:cs="Arial"/>
          <w:sz w:val="24"/>
          <w:szCs w:val="24"/>
        </w:rPr>
        <w:t xml:space="preserve">a culprit for </w:t>
      </w:r>
      <w:r w:rsidR="004C5A62" w:rsidRPr="002B5143">
        <w:rPr>
          <w:rFonts w:ascii="Book Antiqua" w:hAnsi="Book Antiqua" w:cs="Arial"/>
          <w:sz w:val="24"/>
          <w:szCs w:val="24"/>
        </w:rPr>
        <w:t>colorectal cancer (</w:t>
      </w:r>
      <w:r w:rsidR="005C1F27" w:rsidRPr="002B5143">
        <w:rPr>
          <w:rFonts w:ascii="Book Antiqua" w:hAnsi="Book Antiqua" w:cs="Arial"/>
          <w:sz w:val="24"/>
          <w:szCs w:val="24"/>
        </w:rPr>
        <w:t>CRC</w:t>
      </w:r>
      <w:r w:rsidR="004C5A62" w:rsidRPr="002B5143">
        <w:rPr>
          <w:rFonts w:ascii="Book Antiqua" w:hAnsi="Book Antiqua" w:cs="Arial"/>
          <w:sz w:val="24"/>
          <w:szCs w:val="24"/>
        </w:rPr>
        <w:t>)</w:t>
      </w:r>
      <w:r w:rsidR="005C1F27" w:rsidRPr="002B5143">
        <w:rPr>
          <w:rFonts w:ascii="Book Antiqua" w:hAnsi="Book Antiqua" w:cs="Arial"/>
          <w:sz w:val="24"/>
          <w:szCs w:val="24"/>
        </w:rPr>
        <w:t xml:space="preserve"> treatment. Here, we </w:t>
      </w:r>
      <w:r w:rsidR="00D8661B" w:rsidRPr="002B5143">
        <w:rPr>
          <w:rFonts w:ascii="Book Antiqua" w:hAnsi="Book Antiqua" w:cs="Arial"/>
          <w:sz w:val="24"/>
          <w:szCs w:val="24"/>
        </w:rPr>
        <w:t>review</w:t>
      </w:r>
      <w:r w:rsidR="005C1F27" w:rsidRPr="002B5143">
        <w:rPr>
          <w:rFonts w:ascii="Book Antiqua" w:hAnsi="Book Antiqua" w:cs="Arial"/>
          <w:sz w:val="24"/>
          <w:szCs w:val="24"/>
        </w:rPr>
        <w:t xml:space="preserve"> a novel </w:t>
      </w:r>
      <w:r w:rsidR="00385E3E" w:rsidRPr="002B5143">
        <w:rPr>
          <w:rFonts w:ascii="Book Antiqua" w:hAnsi="Book Antiqua" w:cs="Arial"/>
          <w:sz w:val="24"/>
          <w:szCs w:val="24"/>
        </w:rPr>
        <w:t>therapeutic approach</w:t>
      </w:r>
      <w:r w:rsidR="005C1F27" w:rsidRPr="002B5143">
        <w:rPr>
          <w:rFonts w:ascii="Book Antiqua" w:hAnsi="Book Antiqua" w:cs="Arial"/>
          <w:sz w:val="24"/>
          <w:szCs w:val="24"/>
        </w:rPr>
        <w:t xml:space="preserve"> using </w:t>
      </w:r>
      <w:r w:rsidR="00385E3E" w:rsidRPr="002B5143">
        <w:rPr>
          <w:rFonts w:ascii="Book Antiqua" w:hAnsi="Book Antiqua" w:cs="Arial"/>
          <w:sz w:val="24"/>
          <w:szCs w:val="24"/>
        </w:rPr>
        <w:t>α</w:t>
      </w:r>
      <w:r w:rsidR="005C1F27" w:rsidRPr="002B5143">
        <w:rPr>
          <w:rFonts w:ascii="Book Antiqua" w:hAnsi="Book Antiqua" w:cs="Arial"/>
          <w:sz w:val="24"/>
          <w:szCs w:val="24"/>
        </w:rPr>
        <w:t>-amanitin antibody-drug conjugate</w:t>
      </w:r>
      <w:r w:rsidR="002603ED" w:rsidRPr="002B5143">
        <w:rPr>
          <w:rFonts w:ascii="Book Antiqua" w:hAnsi="Book Antiqua" w:cs="Arial"/>
          <w:sz w:val="24"/>
          <w:szCs w:val="24"/>
        </w:rPr>
        <w:t>s</w:t>
      </w:r>
      <w:r w:rsidR="005C1F27" w:rsidRPr="002B5143">
        <w:rPr>
          <w:rFonts w:ascii="Book Antiqua" w:hAnsi="Book Antiqua" w:cs="Arial"/>
          <w:sz w:val="24"/>
          <w:szCs w:val="24"/>
        </w:rPr>
        <w:t xml:space="preserve"> inhibiting RNA polymerase II </w:t>
      </w:r>
      <w:r w:rsidR="00385E3E" w:rsidRPr="002B5143">
        <w:rPr>
          <w:rFonts w:ascii="Book Antiqua" w:hAnsi="Book Antiqua" w:cs="Arial"/>
          <w:sz w:val="24"/>
          <w:szCs w:val="24"/>
        </w:rPr>
        <w:t>against CRC with hemizygous loss of p53</w:t>
      </w:r>
      <w:r w:rsidR="005C1F27" w:rsidRPr="002B5143">
        <w:rPr>
          <w:rFonts w:ascii="Book Antiqua" w:hAnsi="Book Antiqua" w:cs="Arial"/>
          <w:sz w:val="24"/>
          <w:szCs w:val="24"/>
        </w:rPr>
        <w:t>. Since its mechanism of cell killing is independent of the generally used tubulin inhibitors</w:t>
      </w:r>
      <w:r w:rsidR="004C5A62" w:rsidRPr="002B5143">
        <w:rPr>
          <w:rFonts w:ascii="Book Antiqua" w:hAnsi="Book Antiqua" w:cs="Arial"/>
          <w:sz w:val="24"/>
          <w:szCs w:val="24"/>
        </w:rPr>
        <w:t xml:space="preserve"> and chemotherapy drugs, this approach</w:t>
      </w:r>
      <w:r w:rsidR="007D56E8" w:rsidRPr="002B5143">
        <w:rPr>
          <w:rFonts w:ascii="Book Antiqua" w:hAnsi="Book Antiqua" w:cs="Arial"/>
          <w:sz w:val="24"/>
          <w:szCs w:val="24"/>
        </w:rPr>
        <w:t xml:space="preserve"> </w:t>
      </w:r>
      <w:r w:rsidR="004C5A62" w:rsidRPr="002B5143">
        <w:rPr>
          <w:rFonts w:ascii="Book Antiqua" w:hAnsi="Book Antiqua" w:cs="Arial"/>
          <w:sz w:val="24"/>
          <w:szCs w:val="24"/>
        </w:rPr>
        <w:t>shows the promise to overcome common</w:t>
      </w:r>
      <w:r w:rsidR="005C1F27" w:rsidRPr="002B5143">
        <w:rPr>
          <w:rFonts w:ascii="Book Antiqua" w:hAnsi="Book Antiqua" w:cs="Arial"/>
          <w:sz w:val="24"/>
          <w:szCs w:val="24"/>
        </w:rPr>
        <w:t xml:space="preserve"> drug resistanc</w:t>
      </w:r>
      <w:r w:rsidR="00377A4E">
        <w:rPr>
          <w:rFonts w:ascii="Book Antiqua" w:hAnsi="Book Antiqua" w:cs="Arial"/>
          <w:sz w:val="24"/>
          <w:szCs w:val="24"/>
        </w:rPr>
        <w:t>e.</w:t>
      </w:r>
      <w:r w:rsidR="005C1F27" w:rsidRPr="002B5143">
        <w:rPr>
          <w:rFonts w:ascii="Book Antiqua" w:hAnsi="Book Antiqua" w:cs="Arial"/>
          <w:sz w:val="24"/>
          <w:szCs w:val="24"/>
        </w:rPr>
        <w:t xml:space="preserve"> In addition, we </w:t>
      </w:r>
      <w:r w:rsidR="004C5A62" w:rsidRPr="002B5143">
        <w:rPr>
          <w:rFonts w:ascii="Book Antiqua" w:hAnsi="Book Antiqua" w:cs="Arial"/>
          <w:sz w:val="24"/>
          <w:szCs w:val="24"/>
        </w:rPr>
        <w:t xml:space="preserve">summarize </w:t>
      </w:r>
      <w:r w:rsidR="005C1F27" w:rsidRPr="002B5143">
        <w:rPr>
          <w:rFonts w:ascii="Book Antiqua" w:hAnsi="Book Antiqua" w:cs="Arial"/>
          <w:sz w:val="24"/>
          <w:szCs w:val="24"/>
        </w:rPr>
        <w:t xml:space="preserve">the sensitivity of CRC to </w:t>
      </w:r>
      <w:r w:rsidR="004C5A62" w:rsidRPr="002B5143">
        <w:rPr>
          <w:rFonts w:ascii="Book Antiqua" w:hAnsi="Book Antiqua" w:cs="Arial"/>
          <w:sz w:val="24"/>
          <w:szCs w:val="24"/>
        </w:rPr>
        <w:t xml:space="preserve">newly developed immune </w:t>
      </w:r>
      <w:r w:rsidR="005C1F27" w:rsidRPr="002B5143">
        <w:rPr>
          <w:rFonts w:ascii="Book Antiqua" w:hAnsi="Book Antiqua" w:cs="Arial"/>
          <w:sz w:val="24"/>
          <w:szCs w:val="24"/>
        </w:rPr>
        <w:t xml:space="preserve">checkpoint inhibitors. While </w:t>
      </w:r>
      <w:r w:rsidR="004C5A62" w:rsidRPr="002B5143">
        <w:rPr>
          <w:rFonts w:ascii="Book Antiqua" w:hAnsi="Book Antiqua" w:cs="Arial"/>
          <w:sz w:val="24"/>
          <w:szCs w:val="24"/>
        </w:rPr>
        <w:t>patients with microsatellite instability-high</w:t>
      </w:r>
      <w:r w:rsidR="007A7277" w:rsidRPr="002B5143">
        <w:rPr>
          <w:rFonts w:ascii="Book Antiqua" w:hAnsi="Book Antiqua" w:cs="Arial"/>
          <w:sz w:val="24"/>
          <w:szCs w:val="24"/>
        </w:rPr>
        <w:t xml:space="preserve"> </w:t>
      </w:r>
      <w:r w:rsidR="005C1F27" w:rsidRPr="002B5143">
        <w:rPr>
          <w:rFonts w:ascii="Book Antiqua" w:hAnsi="Book Antiqua" w:cs="Arial"/>
          <w:sz w:val="24"/>
          <w:szCs w:val="24"/>
        </w:rPr>
        <w:t xml:space="preserve">CRC remain the sole subgroup responsive to </w:t>
      </w:r>
      <w:r w:rsidR="004C5A62" w:rsidRPr="002B5143">
        <w:rPr>
          <w:rFonts w:ascii="Book Antiqua" w:hAnsi="Book Antiqua" w:cs="Arial"/>
          <w:sz w:val="24"/>
          <w:szCs w:val="24"/>
        </w:rPr>
        <w:t xml:space="preserve">current </w:t>
      </w:r>
      <w:r w:rsidR="002D371E" w:rsidRPr="002B5143">
        <w:rPr>
          <w:rFonts w:ascii="Book Antiqua" w:hAnsi="Book Antiqua" w:cs="Arial"/>
          <w:sz w:val="24"/>
          <w:szCs w:val="24"/>
        </w:rPr>
        <w:t>checkpoint inhibitors</w:t>
      </w:r>
      <w:r w:rsidR="007D56E8" w:rsidRPr="002B5143">
        <w:rPr>
          <w:rFonts w:ascii="Book Antiqua" w:hAnsi="Book Antiqua" w:cs="Arial"/>
          <w:sz w:val="24"/>
          <w:szCs w:val="24"/>
        </w:rPr>
        <w:t xml:space="preserve"> </w:t>
      </w:r>
      <w:r w:rsidR="00403821" w:rsidRPr="002B5143">
        <w:rPr>
          <w:rFonts w:ascii="Book Antiqua" w:hAnsi="Book Antiqua" w:cs="Arial"/>
          <w:sz w:val="24"/>
          <w:szCs w:val="24"/>
        </w:rPr>
        <w:t>so far</w:t>
      </w:r>
      <w:r w:rsidR="005C1F27" w:rsidRPr="002B5143">
        <w:rPr>
          <w:rFonts w:ascii="Book Antiqua" w:hAnsi="Book Antiqua" w:cs="Arial"/>
          <w:sz w:val="24"/>
          <w:szCs w:val="24"/>
        </w:rPr>
        <w:t>, we highlight potential</w:t>
      </w:r>
      <w:r w:rsidR="00403821" w:rsidRPr="002B5143">
        <w:rPr>
          <w:rFonts w:ascii="Book Antiqua" w:hAnsi="Book Antiqua" w:cs="Arial"/>
          <w:sz w:val="24"/>
          <w:szCs w:val="24"/>
        </w:rPr>
        <w:t>ly</w:t>
      </w:r>
      <w:r w:rsidR="005C1F27" w:rsidRPr="002B5143">
        <w:rPr>
          <w:rFonts w:ascii="Book Antiqua" w:hAnsi="Book Antiqua" w:cs="Arial"/>
          <w:sz w:val="24"/>
          <w:szCs w:val="24"/>
        </w:rPr>
        <w:t xml:space="preserve"> new development </w:t>
      </w:r>
      <w:r w:rsidR="00403821" w:rsidRPr="002B5143">
        <w:rPr>
          <w:rFonts w:ascii="Book Antiqua" w:hAnsi="Book Antiqua" w:cs="Arial"/>
          <w:sz w:val="24"/>
          <w:szCs w:val="24"/>
        </w:rPr>
        <w:t xml:space="preserve">that may lead </w:t>
      </w:r>
      <w:r w:rsidR="005C1F27" w:rsidRPr="002B5143">
        <w:rPr>
          <w:rFonts w:ascii="Book Antiqua" w:hAnsi="Book Antiqua" w:cs="Arial"/>
          <w:sz w:val="24"/>
          <w:szCs w:val="24"/>
        </w:rPr>
        <w:t xml:space="preserve">to promising results in </w:t>
      </w:r>
      <w:r w:rsidR="00403821" w:rsidRPr="002B5143">
        <w:rPr>
          <w:rFonts w:ascii="Book Antiqua" w:hAnsi="Book Antiqua" w:cs="Arial"/>
          <w:sz w:val="24"/>
          <w:szCs w:val="24"/>
        </w:rPr>
        <w:t>treating patients with microsatellite-stable CRC</w:t>
      </w:r>
      <w:r w:rsidR="005C1F27" w:rsidRPr="002B5143">
        <w:rPr>
          <w:rFonts w:ascii="Book Antiqua" w:hAnsi="Book Antiqua" w:cs="Arial"/>
          <w:sz w:val="24"/>
          <w:szCs w:val="24"/>
        </w:rPr>
        <w:t xml:space="preserve"> constituting the major</w:t>
      </w:r>
      <w:r w:rsidR="00403821" w:rsidRPr="002B5143">
        <w:rPr>
          <w:rFonts w:ascii="Book Antiqua" w:hAnsi="Book Antiqua" w:cs="Arial"/>
          <w:sz w:val="24"/>
          <w:szCs w:val="24"/>
        </w:rPr>
        <w:t>ity of this disease.</w:t>
      </w:r>
    </w:p>
    <w:p w:rsidR="00760EDA" w:rsidRPr="002B5143" w:rsidRDefault="00760EDA" w:rsidP="002B5143">
      <w:pPr>
        <w:widowControl w:val="0"/>
        <w:adjustRightInd w:val="0"/>
        <w:snapToGrid w:val="0"/>
        <w:spacing w:after="0" w:line="360" w:lineRule="auto"/>
        <w:jc w:val="both"/>
        <w:rPr>
          <w:rFonts w:ascii="Book Antiqua" w:hAnsi="Book Antiqua" w:cs="Arial"/>
          <w:sz w:val="24"/>
          <w:szCs w:val="24"/>
        </w:rPr>
      </w:pPr>
    </w:p>
    <w:p w:rsidR="00FF050F" w:rsidRPr="00AD1774" w:rsidRDefault="00932295" w:rsidP="002B5143">
      <w:pPr>
        <w:widowControl w:val="0"/>
        <w:adjustRightInd w:val="0"/>
        <w:snapToGrid w:val="0"/>
        <w:spacing w:after="0" w:line="360" w:lineRule="auto"/>
        <w:jc w:val="both"/>
        <w:rPr>
          <w:rFonts w:ascii="Book Antiqua" w:hAnsi="Book Antiqua" w:cs="Tahoma"/>
          <w:sz w:val="24"/>
          <w:szCs w:val="24"/>
        </w:rPr>
      </w:pPr>
      <w:r w:rsidRPr="002B5143">
        <w:rPr>
          <w:rFonts w:ascii="Book Antiqua" w:hAnsi="Book Antiqua"/>
          <w:sz w:val="24"/>
          <w:szCs w:val="24"/>
          <w:lang w:val="pl-PL"/>
        </w:rPr>
        <w:t>Van der Jeught K, Xu H</w:t>
      </w:r>
      <w:r w:rsidR="00AD1774">
        <w:rPr>
          <w:rFonts w:ascii="Book Antiqua" w:hAnsi="Book Antiqua" w:hint="eastAsia"/>
          <w:sz w:val="24"/>
          <w:szCs w:val="24"/>
          <w:lang w:val="pl-PL"/>
        </w:rPr>
        <w:t>C</w:t>
      </w:r>
      <w:r w:rsidRPr="002B5143">
        <w:rPr>
          <w:rFonts w:ascii="Book Antiqua" w:hAnsi="Book Antiqua"/>
          <w:sz w:val="24"/>
          <w:szCs w:val="24"/>
          <w:lang w:val="pl-PL"/>
        </w:rPr>
        <w:t>, Li Y</w:t>
      </w:r>
      <w:r w:rsidR="00AD1774">
        <w:rPr>
          <w:rFonts w:ascii="Book Antiqua" w:hAnsi="Book Antiqua" w:hint="eastAsia"/>
          <w:sz w:val="24"/>
          <w:szCs w:val="24"/>
          <w:lang w:val="pl-PL"/>
        </w:rPr>
        <w:t>J</w:t>
      </w:r>
      <w:r w:rsidRPr="002B5143">
        <w:rPr>
          <w:rFonts w:ascii="Book Antiqua" w:hAnsi="Book Antiqua"/>
          <w:sz w:val="24"/>
          <w:szCs w:val="24"/>
          <w:lang w:val="pl-PL"/>
        </w:rPr>
        <w:t>, Lu X</w:t>
      </w:r>
      <w:r w:rsidR="00AD1774">
        <w:rPr>
          <w:rFonts w:ascii="Book Antiqua" w:hAnsi="Book Antiqua" w:hint="eastAsia"/>
          <w:sz w:val="24"/>
          <w:szCs w:val="24"/>
          <w:lang w:val="pl-PL"/>
        </w:rPr>
        <w:t>B</w:t>
      </w:r>
      <w:r w:rsidRPr="002B5143">
        <w:rPr>
          <w:rFonts w:ascii="Book Antiqua" w:hAnsi="Book Antiqua"/>
          <w:sz w:val="24"/>
          <w:szCs w:val="24"/>
          <w:lang w:val="pl-PL"/>
        </w:rPr>
        <w:t xml:space="preserve">, Ji G. </w:t>
      </w:r>
      <w:r w:rsidRPr="002B5143">
        <w:rPr>
          <w:rFonts w:ascii="Book Antiqua" w:hAnsi="Book Antiqua" w:cs="Arial"/>
          <w:sz w:val="24"/>
          <w:szCs w:val="24"/>
        </w:rPr>
        <w:t xml:space="preserve">Drug resistance and new therapies in colorectal cancer. </w:t>
      </w:r>
      <w:bookmarkStart w:id="20" w:name="OLE_LINK1059"/>
      <w:bookmarkStart w:id="21" w:name="OLE_LINK1058"/>
      <w:bookmarkStart w:id="22" w:name="OLE_LINK1057"/>
      <w:bookmarkStart w:id="23" w:name="OLE_LINK1056"/>
      <w:bookmarkStart w:id="24" w:name="OLE_LINK464"/>
      <w:bookmarkStart w:id="25" w:name="OLE_LINK455"/>
      <w:bookmarkStart w:id="26" w:name="OLE_LINK134"/>
      <w:bookmarkStart w:id="27" w:name="OLE_LINK130"/>
      <w:bookmarkStart w:id="28" w:name="OLE_LINK937"/>
      <w:bookmarkStart w:id="29" w:name="OLE_LINK782"/>
      <w:bookmarkStart w:id="30" w:name="OLE_LINK781"/>
      <w:bookmarkStart w:id="31" w:name="OLE_LINK817"/>
      <w:bookmarkStart w:id="32" w:name="OLE_LINK757"/>
      <w:bookmarkStart w:id="33" w:name="OLE_LINK756"/>
      <w:bookmarkStart w:id="34" w:name="OLE_LINK811"/>
      <w:bookmarkStart w:id="35" w:name="OLE_LINK318"/>
      <w:bookmarkStart w:id="36" w:name="OLE_LINK317"/>
      <w:bookmarkStart w:id="37" w:name="OLE_LINK316"/>
      <w:bookmarkStart w:id="38" w:name="OLE_LINK370"/>
      <w:bookmarkStart w:id="39" w:name="OLE_LINK369"/>
      <w:bookmarkStart w:id="40" w:name="OLE_LINK368"/>
      <w:bookmarkStart w:id="41" w:name="OLE_LINK362"/>
      <w:bookmarkStart w:id="42" w:name="OLE_LINK352"/>
      <w:bookmarkStart w:id="43" w:name="OLE_LINK348"/>
      <w:bookmarkStart w:id="44" w:name="OLE_LINK345"/>
      <w:bookmarkStart w:id="45" w:name="OLE_LINK339"/>
      <w:bookmarkStart w:id="46" w:name="OLE_LINK336"/>
      <w:bookmarkStart w:id="47" w:name="OLE_LINK326"/>
      <w:bookmarkStart w:id="48" w:name="OLE_LINK299"/>
      <w:bookmarkStart w:id="49" w:name="OLE_LINK298"/>
      <w:bookmarkStart w:id="50" w:name="OLE_LINK291"/>
      <w:bookmarkStart w:id="51" w:name="OLE_LINK290"/>
      <w:bookmarkStart w:id="52" w:name="OLE_LINK286"/>
      <w:bookmarkStart w:id="53" w:name="OLE_LINK284"/>
      <w:bookmarkStart w:id="54" w:name="OLE_LINK279"/>
      <w:bookmarkStart w:id="55" w:name="OLE_LINK278"/>
      <w:bookmarkStart w:id="56" w:name="OLE_LINK277"/>
      <w:bookmarkStart w:id="57" w:name="OLE_LINK273"/>
      <w:bookmarkStart w:id="58" w:name="OLE_LINK272"/>
      <w:bookmarkStart w:id="59" w:name="OLE_LINK271"/>
      <w:bookmarkStart w:id="60" w:name="OLE_LINK267"/>
      <w:bookmarkStart w:id="61" w:name="OLE_LINK266"/>
      <w:bookmarkStart w:id="62" w:name="OLE_LINK265"/>
      <w:bookmarkStart w:id="63" w:name="OLE_LINK264"/>
      <w:bookmarkStart w:id="64" w:name="OLE_LINK248"/>
      <w:bookmarkStart w:id="65" w:name="OLE_LINK247"/>
      <w:bookmarkStart w:id="66" w:name="OLE_LINK425"/>
      <w:r w:rsidR="00FF050F" w:rsidRPr="002B5143">
        <w:rPr>
          <w:rFonts w:ascii="Book Antiqua" w:hAnsi="Book Antiqua"/>
          <w:i/>
          <w:sz w:val="24"/>
          <w:szCs w:val="24"/>
        </w:rPr>
        <w:t>World J Gastroenterol</w:t>
      </w:r>
      <w:r w:rsidR="00FF050F" w:rsidRPr="002B5143">
        <w:rPr>
          <w:rFonts w:ascii="Book Antiqua" w:hAnsi="Book Antiqua"/>
          <w:sz w:val="24"/>
          <w:szCs w:val="24"/>
        </w:rPr>
        <w:t xml:space="preserve"> 2018; </w:t>
      </w:r>
      <w:bookmarkStart w:id="67" w:name="OLE_LINK1297"/>
      <w:bookmarkStart w:id="68" w:name="OLE_LINK1298"/>
      <w:bookmarkStart w:id="69" w:name="OLE_LINK1689"/>
      <w:r w:rsidR="00FF050F" w:rsidRPr="002B5143">
        <w:rPr>
          <w:rFonts w:ascii="Book Antiqua" w:hAnsi="Book Antiqua"/>
          <w:sz w:val="24"/>
          <w:szCs w:val="24"/>
        </w:rPr>
        <w:t>In press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FF050F" w:rsidRPr="002B5143" w:rsidRDefault="00FF050F" w:rsidP="002B5143">
      <w:pPr>
        <w:widowControl w:val="0"/>
        <w:adjustRightInd w:val="0"/>
        <w:snapToGrid w:val="0"/>
        <w:spacing w:after="0" w:line="360" w:lineRule="auto"/>
        <w:jc w:val="both"/>
        <w:rPr>
          <w:rFonts w:ascii="Book Antiqua" w:hAnsi="Book Antiqua" w:cs="Arial"/>
          <w:b/>
          <w:sz w:val="24"/>
          <w:szCs w:val="24"/>
        </w:rPr>
      </w:pPr>
      <w:r w:rsidRPr="002B5143">
        <w:rPr>
          <w:rFonts w:ascii="Book Antiqua" w:hAnsi="Book Antiqua" w:cs="Arial"/>
          <w:b/>
          <w:sz w:val="24"/>
          <w:szCs w:val="24"/>
        </w:rPr>
        <w:br w:type="page"/>
      </w:r>
    </w:p>
    <w:p w:rsidR="00917F6A" w:rsidRPr="002B5143" w:rsidRDefault="00FF050F" w:rsidP="002B5143">
      <w:pPr>
        <w:widowControl w:val="0"/>
        <w:adjustRightInd w:val="0"/>
        <w:snapToGrid w:val="0"/>
        <w:spacing w:after="0" w:line="360" w:lineRule="auto"/>
        <w:jc w:val="both"/>
        <w:rPr>
          <w:rFonts w:ascii="Book Antiqua" w:hAnsi="Book Antiqua" w:cs="Arial"/>
          <w:b/>
          <w:sz w:val="24"/>
          <w:szCs w:val="24"/>
        </w:rPr>
      </w:pPr>
      <w:r w:rsidRPr="002B5143">
        <w:rPr>
          <w:rFonts w:ascii="Book Antiqua" w:hAnsi="Book Antiqua" w:cs="Arial"/>
          <w:b/>
          <w:sz w:val="24"/>
          <w:szCs w:val="24"/>
        </w:rPr>
        <w:lastRenderedPageBreak/>
        <w:t>INTRODUCTION</w:t>
      </w:r>
    </w:p>
    <w:p w:rsidR="00F14629" w:rsidRPr="002B5143" w:rsidRDefault="00917F6A" w:rsidP="002B5143">
      <w:pPr>
        <w:widowControl w:val="0"/>
        <w:adjustRightInd w:val="0"/>
        <w:snapToGrid w:val="0"/>
        <w:spacing w:after="0" w:line="360" w:lineRule="auto"/>
        <w:jc w:val="both"/>
        <w:rPr>
          <w:rFonts w:ascii="Book Antiqua" w:hAnsi="Book Antiqua" w:cs="Arial"/>
          <w:b/>
          <w:sz w:val="24"/>
          <w:szCs w:val="24"/>
        </w:rPr>
      </w:pPr>
      <w:r w:rsidRPr="002B5143">
        <w:rPr>
          <w:rFonts w:ascii="Book Antiqua" w:hAnsi="Book Antiqua" w:cs="Arial"/>
          <w:sz w:val="24"/>
          <w:szCs w:val="24"/>
        </w:rPr>
        <w:t xml:space="preserve">Colorectal cancer (CRC) is ranked third amongst the most common cancers </w:t>
      </w:r>
      <w:r w:rsidR="00563A8F" w:rsidRPr="002B5143">
        <w:rPr>
          <w:rFonts w:ascii="Book Antiqua" w:hAnsi="Book Antiqua" w:cs="Arial"/>
          <w:sz w:val="24"/>
          <w:szCs w:val="24"/>
        </w:rPr>
        <w:t xml:space="preserve">affecting both men and women </w:t>
      </w:r>
      <w:r w:rsidRPr="002B5143">
        <w:rPr>
          <w:rFonts w:ascii="Book Antiqua" w:hAnsi="Book Antiqua" w:cs="Arial"/>
          <w:sz w:val="24"/>
          <w:szCs w:val="24"/>
        </w:rPr>
        <w:t>worldwide</w:t>
      </w:r>
      <w:r w:rsidR="00CA01A6" w:rsidRPr="002B5143">
        <w:rPr>
          <w:rFonts w:ascii="Book Antiqua" w:hAnsi="Book Antiqua" w:cs="Arial"/>
          <w:sz w:val="24"/>
          <w:szCs w:val="24"/>
        </w:rPr>
        <w:fldChar w:fldCharType="begin">
          <w:fldData xml:space="preserve">PEVuZE5vdGU+PENpdGU+PEF1dGhvcj5TaWVnZWw8L0F1dGhvcj48WWVhcj4yMDE0PC9ZZWFyPjxS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</w:fldData>
        </w:fldChar>
      </w:r>
      <w:r w:rsidR="005C7735"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PEVuZE5vdGU+PENpdGU+PEF1dGhvcj5TaWVnZWw8L0F1dGhvcj48WWVhcj4yMDE0PC9ZZWFyPjxS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</w:fldData>
        </w:fldChar>
      </w:r>
      <w:r w:rsidR="005C7735"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5C7735" w:rsidRPr="002B5143">
        <w:rPr>
          <w:rFonts w:ascii="Book Antiqua" w:hAnsi="Book Antiqua" w:cs="Arial"/>
          <w:noProof/>
          <w:sz w:val="24"/>
          <w:szCs w:val="24"/>
          <w:vertAlign w:val="superscript"/>
        </w:rPr>
        <w:t>[1]</w:t>
      </w:r>
      <w:r w:rsidR="00CA01A6" w:rsidRPr="002B5143">
        <w:rPr>
          <w:rFonts w:ascii="Book Antiqua" w:hAnsi="Book Antiqua" w:cs="Arial"/>
          <w:sz w:val="24"/>
          <w:szCs w:val="24"/>
        </w:rPr>
        <w:fldChar w:fldCharType="end"/>
      </w:r>
      <w:r w:rsidRPr="002B5143">
        <w:rPr>
          <w:rFonts w:ascii="Book Antiqua" w:hAnsi="Book Antiqua" w:cs="Arial"/>
          <w:sz w:val="24"/>
          <w:szCs w:val="24"/>
        </w:rPr>
        <w:t>. Over one million new cases are repor</w:t>
      </w:r>
      <w:r w:rsidR="00AD1774">
        <w:rPr>
          <w:rFonts w:ascii="Book Antiqua" w:hAnsi="Book Antiqua" w:cs="Arial"/>
          <w:sz w:val="24"/>
          <w:szCs w:val="24"/>
        </w:rPr>
        <w:t>ted and around 600</w:t>
      </w:r>
      <w:r w:rsidRPr="002B5143">
        <w:rPr>
          <w:rFonts w:ascii="Book Antiqua" w:hAnsi="Book Antiqua" w:cs="Arial"/>
          <w:sz w:val="24"/>
          <w:szCs w:val="24"/>
        </w:rPr>
        <w:t>000 patients die from the disease every year</w:t>
      </w:r>
      <w:r w:rsidR="00CA01A6" w:rsidRPr="002B5143">
        <w:rPr>
          <w:rFonts w:ascii="Book Antiqua" w:hAnsi="Book Antiqua" w:cs="Arial"/>
          <w:sz w:val="24"/>
          <w:szCs w:val="24"/>
        </w:rPr>
        <w:fldChar w:fldCharType="begin">
          <w:fldData xml:space="preserve">PEVuZE5vdGU+PENpdGU+PEF1dGhvcj5CcmVubmVyPC9BdXRob3I+PFllYXI+MjAxNDwvWWVhcj48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KTwvYWJici0xPjwvYWx0LXBlcmlvZGljYWw+PHBhZ2VzPjE0OTAtMTUwMjwvcGFnZXM+PHZvbHVt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=
</w:fldData>
        </w:fldChar>
      </w:r>
      <w:r w:rsidR="005C7735"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PEVuZE5vdGU+PENpdGU+PEF1dGhvcj5CcmVubmVyPC9BdXRob3I+PFllYXI+MjAxNDwvWWVhcj48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KTwvYWJici0xPjwvYWx0LXBlcmlvZGljYWw+PHBhZ2VzPjE0OTAtMTUwMjwvcGFnZXM+PHZvbHVt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=
</w:fldData>
        </w:fldChar>
      </w:r>
      <w:r w:rsidR="005C7735"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5C7735" w:rsidRPr="002B5143">
        <w:rPr>
          <w:rFonts w:ascii="Book Antiqua" w:hAnsi="Book Antiqua" w:cs="Arial"/>
          <w:noProof/>
          <w:sz w:val="24"/>
          <w:szCs w:val="24"/>
          <w:vertAlign w:val="superscript"/>
        </w:rPr>
        <w:t>[2]</w:t>
      </w:r>
      <w:r w:rsidR="00CA01A6" w:rsidRPr="002B5143">
        <w:rPr>
          <w:rFonts w:ascii="Book Antiqua" w:hAnsi="Book Antiqua" w:cs="Arial"/>
          <w:sz w:val="24"/>
          <w:szCs w:val="24"/>
        </w:rPr>
        <w:fldChar w:fldCharType="end"/>
      </w:r>
      <w:r w:rsidRPr="002B5143">
        <w:rPr>
          <w:rFonts w:ascii="Book Antiqua" w:hAnsi="Book Antiqua" w:cs="Arial"/>
          <w:sz w:val="24"/>
          <w:szCs w:val="24"/>
        </w:rPr>
        <w:t xml:space="preserve">. </w:t>
      </w:r>
      <w:r w:rsidR="00F02D2C" w:rsidRPr="002B5143">
        <w:rPr>
          <w:rFonts w:ascii="Book Antiqua" w:hAnsi="Book Antiqua" w:cs="Arial"/>
          <w:sz w:val="24"/>
          <w:szCs w:val="24"/>
        </w:rPr>
        <w:t>The five</w:t>
      </w:r>
      <w:r w:rsidR="00664964" w:rsidRPr="002B5143">
        <w:rPr>
          <w:rFonts w:ascii="Book Antiqua" w:hAnsi="Book Antiqua" w:cs="Arial"/>
          <w:sz w:val="24"/>
          <w:szCs w:val="24"/>
        </w:rPr>
        <w:t>-year survival prognosis is highly dependent on the stage of the dis</w:t>
      </w:r>
      <w:r w:rsidR="00826F67" w:rsidRPr="002B5143">
        <w:rPr>
          <w:rFonts w:ascii="Book Antiqua" w:hAnsi="Book Antiqua" w:cs="Arial"/>
          <w:sz w:val="24"/>
          <w:szCs w:val="24"/>
        </w:rPr>
        <w:t>ease. While displaying over 90 percent</w:t>
      </w:r>
      <w:r w:rsidR="00664964" w:rsidRPr="002B5143">
        <w:rPr>
          <w:rFonts w:ascii="Book Antiqua" w:hAnsi="Book Antiqua" w:cs="Arial"/>
          <w:sz w:val="24"/>
          <w:szCs w:val="24"/>
        </w:rPr>
        <w:t xml:space="preserve"> of survival for </w:t>
      </w:r>
      <w:r w:rsidR="00403821" w:rsidRPr="002B5143">
        <w:rPr>
          <w:rFonts w:ascii="Book Antiqua" w:hAnsi="Book Antiqua" w:cs="Arial"/>
          <w:sz w:val="24"/>
          <w:szCs w:val="24"/>
        </w:rPr>
        <w:t xml:space="preserve">patients with </w:t>
      </w:r>
      <w:r w:rsidR="00664964" w:rsidRPr="002B5143">
        <w:rPr>
          <w:rFonts w:ascii="Book Antiqua" w:hAnsi="Book Antiqua" w:cs="Arial"/>
          <w:sz w:val="24"/>
          <w:szCs w:val="24"/>
        </w:rPr>
        <w:t xml:space="preserve">stage I </w:t>
      </w:r>
      <w:r w:rsidR="00403821" w:rsidRPr="002B5143">
        <w:rPr>
          <w:rFonts w:ascii="Book Antiqua" w:hAnsi="Book Antiqua" w:cs="Arial"/>
          <w:sz w:val="24"/>
          <w:szCs w:val="24"/>
        </w:rPr>
        <w:t>CRC</w:t>
      </w:r>
      <w:r w:rsidR="00664964" w:rsidRPr="002B5143">
        <w:rPr>
          <w:rFonts w:ascii="Book Antiqua" w:hAnsi="Book Antiqua" w:cs="Arial"/>
          <w:sz w:val="24"/>
          <w:szCs w:val="24"/>
        </w:rPr>
        <w:t>, it barely reaches 10</w:t>
      </w:r>
      <w:r w:rsidR="006C53B2" w:rsidRPr="002B5143">
        <w:rPr>
          <w:rFonts w:ascii="Book Antiqua" w:hAnsi="Book Antiqua" w:cs="Arial"/>
          <w:sz w:val="24"/>
          <w:szCs w:val="24"/>
        </w:rPr>
        <w:t xml:space="preserve"> </w:t>
      </w:r>
      <w:r w:rsidR="00826F67" w:rsidRPr="002B5143">
        <w:rPr>
          <w:rFonts w:ascii="Book Antiqua" w:hAnsi="Book Antiqua" w:cs="Arial"/>
          <w:sz w:val="24"/>
          <w:szCs w:val="24"/>
        </w:rPr>
        <w:t>percent</w:t>
      </w:r>
      <w:r w:rsidR="00664964" w:rsidRPr="002B5143">
        <w:rPr>
          <w:rFonts w:ascii="Book Antiqua" w:hAnsi="Book Antiqua" w:cs="Arial"/>
          <w:sz w:val="24"/>
          <w:szCs w:val="24"/>
        </w:rPr>
        <w:t xml:space="preserve"> for </w:t>
      </w:r>
      <w:r w:rsidR="00403821" w:rsidRPr="002B5143">
        <w:rPr>
          <w:rFonts w:ascii="Book Antiqua" w:hAnsi="Book Antiqua" w:cs="Arial"/>
          <w:sz w:val="24"/>
          <w:szCs w:val="24"/>
        </w:rPr>
        <w:t xml:space="preserve">patients with </w:t>
      </w:r>
      <w:r w:rsidR="00664964" w:rsidRPr="002B5143">
        <w:rPr>
          <w:rFonts w:ascii="Book Antiqua" w:hAnsi="Book Antiqua" w:cs="Arial"/>
          <w:sz w:val="24"/>
          <w:szCs w:val="24"/>
        </w:rPr>
        <w:t xml:space="preserve">stage IV CRC. Thus, early detection of the disease has been a priority. </w:t>
      </w:r>
      <w:r w:rsidR="00403821" w:rsidRPr="002B5143">
        <w:rPr>
          <w:rFonts w:ascii="Book Antiqua" w:hAnsi="Book Antiqua" w:cs="Arial"/>
          <w:sz w:val="24"/>
          <w:szCs w:val="24"/>
        </w:rPr>
        <w:t>F</w:t>
      </w:r>
      <w:r w:rsidR="00664964" w:rsidRPr="002B5143">
        <w:rPr>
          <w:rFonts w:ascii="Book Antiqua" w:hAnsi="Book Antiqua" w:cs="Arial"/>
          <w:sz w:val="24"/>
          <w:szCs w:val="24"/>
        </w:rPr>
        <w:t>or patients failing to be screened early enough</w:t>
      </w:r>
      <w:r w:rsidR="00403821" w:rsidRPr="002B5143">
        <w:rPr>
          <w:rFonts w:ascii="Book Antiqua" w:hAnsi="Book Antiqua" w:cs="Arial"/>
          <w:sz w:val="24"/>
          <w:szCs w:val="24"/>
        </w:rPr>
        <w:t>,</w:t>
      </w:r>
      <w:r w:rsidR="006C53B2" w:rsidRPr="002B5143">
        <w:rPr>
          <w:rFonts w:ascii="Book Antiqua" w:hAnsi="Book Antiqua" w:cs="Arial"/>
          <w:sz w:val="24"/>
          <w:szCs w:val="24"/>
        </w:rPr>
        <w:t xml:space="preserve"> </w:t>
      </w:r>
      <w:r w:rsidR="00403821" w:rsidRPr="002B5143">
        <w:rPr>
          <w:rFonts w:ascii="Book Antiqua" w:hAnsi="Book Antiqua" w:cs="Arial"/>
          <w:sz w:val="24"/>
          <w:szCs w:val="24"/>
        </w:rPr>
        <w:t xml:space="preserve">the late-stage CRC </w:t>
      </w:r>
      <w:r w:rsidR="00664964" w:rsidRPr="002B5143">
        <w:rPr>
          <w:rFonts w:ascii="Book Antiqua" w:hAnsi="Book Antiqua" w:cs="Arial"/>
          <w:sz w:val="24"/>
          <w:szCs w:val="24"/>
        </w:rPr>
        <w:t xml:space="preserve">remains an arduous disease to treat. </w:t>
      </w:r>
      <w:r w:rsidR="005F613D" w:rsidRPr="002B5143">
        <w:rPr>
          <w:rFonts w:ascii="Book Antiqua" w:hAnsi="Book Antiqua" w:cs="Arial"/>
          <w:sz w:val="24"/>
          <w:szCs w:val="24"/>
        </w:rPr>
        <w:t xml:space="preserve">The basis of CRC treatment consists of surgery, </w:t>
      </w:r>
      <w:r w:rsidR="004C7E8F" w:rsidRPr="002B5143">
        <w:rPr>
          <w:rFonts w:ascii="Book Antiqua" w:hAnsi="Book Antiqua" w:cs="Arial"/>
          <w:sz w:val="24"/>
          <w:szCs w:val="24"/>
        </w:rPr>
        <w:t xml:space="preserve">targeted therapy, </w:t>
      </w:r>
      <w:r w:rsidR="005F613D" w:rsidRPr="002B5143">
        <w:rPr>
          <w:rFonts w:ascii="Book Antiqua" w:hAnsi="Book Antiqua" w:cs="Arial"/>
          <w:sz w:val="24"/>
          <w:szCs w:val="24"/>
        </w:rPr>
        <w:t xml:space="preserve">neoadjuvant radiotherapy and adjuvant chemotherapy. </w:t>
      </w:r>
      <w:r w:rsidR="00563A8F" w:rsidRPr="002B5143">
        <w:rPr>
          <w:rFonts w:ascii="Book Antiqua" w:hAnsi="Book Antiqua" w:cs="Arial"/>
          <w:sz w:val="24"/>
          <w:szCs w:val="24"/>
        </w:rPr>
        <w:t xml:space="preserve">Unfortunately, drug-resistance remains one of the </w:t>
      </w:r>
      <w:r w:rsidR="00403821" w:rsidRPr="002B5143">
        <w:rPr>
          <w:rFonts w:ascii="Book Antiqua" w:hAnsi="Book Antiqua" w:cs="Arial"/>
          <w:sz w:val="24"/>
          <w:szCs w:val="24"/>
        </w:rPr>
        <w:t xml:space="preserve">deadlocks </w:t>
      </w:r>
      <w:r w:rsidR="00563A8F" w:rsidRPr="002B5143">
        <w:rPr>
          <w:rFonts w:ascii="Book Antiqua" w:hAnsi="Book Antiqua" w:cs="Arial"/>
          <w:sz w:val="24"/>
          <w:szCs w:val="24"/>
        </w:rPr>
        <w:t>for the low survival rates of CRC patients</w:t>
      </w:r>
      <w:r w:rsidR="00330864" w:rsidRPr="002B5143">
        <w:rPr>
          <w:rFonts w:ascii="Book Antiqua" w:hAnsi="Book Antiqua" w:cs="Arial"/>
          <w:sz w:val="24"/>
          <w:szCs w:val="24"/>
        </w:rPr>
        <w:t>. A better understanding in the intrinsic and acquired therapy resistance will be a great asset for drug development. Recently, the impact of the tumor microenvironment</w:t>
      </w:r>
      <w:r w:rsidR="00817C34" w:rsidRPr="002B5143">
        <w:rPr>
          <w:rFonts w:ascii="Book Antiqua" w:hAnsi="Book Antiqua" w:cs="Arial"/>
          <w:sz w:val="24"/>
          <w:szCs w:val="24"/>
        </w:rPr>
        <w:t xml:space="preserve"> (TME)</w:t>
      </w:r>
      <w:r w:rsidR="00330864" w:rsidRPr="002B5143">
        <w:rPr>
          <w:rFonts w:ascii="Book Antiqua" w:hAnsi="Book Antiqua" w:cs="Arial"/>
          <w:sz w:val="24"/>
          <w:szCs w:val="24"/>
        </w:rPr>
        <w:t xml:space="preserve"> has gained attention in CRC</w:t>
      </w:r>
      <w:r w:rsidR="006870B5" w:rsidRPr="002B5143">
        <w:rPr>
          <w:rFonts w:ascii="Book Antiqua" w:hAnsi="Book Antiqua" w:cs="Arial"/>
          <w:sz w:val="24"/>
          <w:szCs w:val="24"/>
        </w:rPr>
        <w:t>,</w:t>
      </w:r>
      <w:r w:rsidR="00330864" w:rsidRPr="002B5143">
        <w:rPr>
          <w:rFonts w:ascii="Book Antiqua" w:hAnsi="Book Antiqua" w:cs="Arial"/>
          <w:sz w:val="24"/>
          <w:szCs w:val="24"/>
        </w:rPr>
        <w:t xml:space="preserve"> prompting the extensive analysis of clinical trials to assess immune-cell infiltrat</w:t>
      </w:r>
      <w:r w:rsidR="006661A1" w:rsidRPr="002B5143">
        <w:rPr>
          <w:rFonts w:ascii="Book Antiqua" w:hAnsi="Book Antiqua" w:cs="Arial"/>
          <w:sz w:val="24"/>
          <w:szCs w:val="24"/>
        </w:rPr>
        <w:t>ion</w:t>
      </w:r>
      <w:r w:rsidR="00330864" w:rsidRPr="002B5143">
        <w:rPr>
          <w:rFonts w:ascii="Book Antiqua" w:hAnsi="Book Antiqua" w:cs="Arial"/>
          <w:sz w:val="24"/>
          <w:szCs w:val="24"/>
        </w:rPr>
        <w:t xml:space="preserve"> as prognostic and predictive markers. In addition, </w:t>
      </w:r>
      <w:r w:rsidR="00CF1896" w:rsidRPr="002B5143">
        <w:rPr>
          <w:rFonts w:ascii="Book Antiqua" w:hAnsi="Book Antiqua" w:cs="Arial"/>
          <w:sz w:val="24"/>
          <w:szCs w:val="24"/>
        </w:rPr>
        <w:t xml:space="preserve">a promising avenue of clinical research for the treatment of CRC is the use of </w:t>
      </w:r>
      <w:r w:rsidR="00330864" w:rsidRPr="002B5143">
        <w:rPr>
          <w:rFonts w:ascii="Book Antiqua" w:hAnsi="Book Antiqua" w:cs="Arial"/>
          <w:sz w:val="24"/>
          <w:szCs w:val="24"/>
        </w:rPr>
        <w:t>immunotherapy</w:t>
      </w:r>
      <w:r w:rsidR="00CF1896" w:rsidRPr="002B5143">
        <w:rPr>
          <w:rFonts w:ascii="Book Antiqua" w:hAnsi="Book Antiqua" w:cs="Arial"/>
          <w:sz w:val="24"/>
          <w:szCs w:val="24"/>
        </w:rPr>
        <w:t xml:space="preserve">. Currently, </w:t>
      </w:r>
      <w:r w:rsidR="009B4416" w:rsidRPr="002B5143">
        <w:rPr>
          <w:rFonts w:ascii="Book Antiqua" w:hAnsi="Book Antiqua" w:cs="Arial"/>
          <w:sz w:val="24"/>
          <w:szCs w:val="24"/>
        </w:rPr>
        <w:t>encouraging</w:t>
      </w:r>
      <w:r w:rsidR="00CF1896" w:rsidRPr="002B5143">
        <w:rPr>
          <w:rFonts w:ascii="Book Antiqua" w:hAnsi="Book Antiqua" w:cs="Arial"/>
          <w:sz w:val="24"/>
          <w:szCs w:val="24"/>
        </w:rPr>
        <w:t xml:space="preserve"> results have been obtained with the use of immune checkpoint inhibitors in CRC in subgroups of patients. Discovery to </w:t>
      </w:r>
      <w:r w:rsidR="006661A1" w:rsidRPr="002B5143">
        <w:rPr>
          <w:rFonts w:ascii="Book Antiqua" w:hAnsi="Book Antiqua" w:cs="Arial"/>
          <w:sz w:val="24"/>
          <w:szCs w:val="24"/>
        </w:rPr>
        <w:t xml:space="preserve">improve </w:t>
      </w:r>
      <w:r w:rsidR="00CF1896" w:rsidRPr="002B5143">
        <w:rPr>
          <w:rFonts w:ascii="Book Antiqua" w:hAnsi="Book Antiqua" w:cs="Arial"/>
          <w:sz w:val="24"/>
          <w:szCs w:val="24"/>
        </w:rPr>
        <w:t xml:space="preserve">the responsiveness to checkpoint inhibitors is one of the major </w:t>
      </w:r>
      <w:r w:rsidR="002273D1" w:rsidRPr="002B5143">
        <w:rPr>
          <w:rFonts w:ascii="Book Antiqua" w:hAnsi="Book Antiqua" w:cs="Arial"/>
          <w:sz w:val="24"/>
          <w:szCs w:val="24"/>
        </w:rPr>
        <w:t>points of focus</w:t>
      </w:r>
      <w:r w:rsidR="00CF1896" w:rsidRPr="002B5143">
        <w:rPr>
          <w:rFonts w:ascii="Book Antiqua" w:hAnsi="Book Antiqua" w:cs="Arial"/>
          <w:sz w:val="24"/>
          <w:szCs w:val="24"/>
        </w:rPr>
        <w:t xml:space="preserve"> </w:t>
      </w:r>
      <w:r w:rsidR="00D765E8" w:rsidRPr="002B5143">
        <w:rPr>
          <w:rFonts w:ascii="Book Antiqua" w:hAnsi="Book Antiqua" w:cs="Arial"/>
          <w:sz w:val="24"/>
          <w:szCs w:val="24"/>
        </w:rPr>
        <w:t>for CRC treatment and will be a point of focus during this review.</w:t>
      </w:r>
    </w:p>
    <w:p w:rsidR="00817C34" w:rsidRPr="002B5143" w:rsidRDefault="00817C34" w:rsidP="002B5143">
      <w:pPr>
        <w:widowControl w:val="0"/>
        <w:adjustRightInd w:val="0"/>
        <w:snapToGrid w:val="0"/>
        <w:spacing w:after="0" w:line="360" w:lineRule="auto"/>
        <w:jc w:val="both"/>
        <w:rPr>
          <w:rFonts w:ascii="Book Antiqua" w:hAnsi="Book Antiqua" w:cs="Arial"/>
          <w:b/>
          <w:sz w:val="24"/>
          <w:szCs w:val="24"/>
        </w:rPr>
      </w:pPr>
    </w:p>
    <w:p w:rsidR="00E14DC9" w:rsidRPr="002B5143" w:rsidRDefault="00E14DC9" w:rsidP="002B5143">
      <w:pPr>
        <w:widowControl w:val="0"/>
        <w:adjustRightInd w:val="0"/>
        <w:snapToGrid w:val="0"/>
        <w:spacing w:after="0" w:line="360" w:lineRule="auto"/>
        <w:jc w:val="both"/>
        <w:rPr>
          <w:rFonts w:ascii="Book Antiqua" w:hAnsi="Book Antiqua" w:cs="Arial"/>
          <w:b/>
          <w:i/>
          <w:sz w:val="24"/>
          <w:szCs w:val="24"/>
        </w:rPr>
      </w:pPr>
      <w:r w:rsidRPr="002B5143">
        <w:rPr>
          <w:rFonts w:ascii="Book Antiqua" w:hAnsi="Book Antiqua" w:cs="Arial"/>
          <w:b/>
          <w:i/>
          <w:sz w:val="24"/>
          <w:szCs w:val="24"/>
        </w:rPr>
        <w:t xml:space="preserve">Drug </w:t>
      </w:r>
      <w:r w:rsidR="00C33FE0" w:rsidRPr="002B5143">
        <w:rPr>
          <w:rFonts w:ascii="Book Antiqua" w:hAnsi="Book Antiqua" w:cs="Arial"/>
          <w:b/>
          <w:i/>
          <w:sz w:val="24"/>
          <w:szCs w:val="24"/>
        </w:rPr>
        <w:t>r</w:t>
      </w:r>
      <w:r w:rsidRPr="002B5143">
        <w:rPr>
          <w:rFonts w:ascii="Book Antiqua" w:hAnsi="Book Antiqua" w:cs="Arial"/>
          <w:b/>
          <w:i/>
          <w:sz w:val="24"/>
          <w:szCs w:val="24"/>
        </w:rPr>
        <w:t>esistance</w:t>
      </w:r>
      <w:r w:rsidR="00A07685" w:rsidRPr="002B5143">
        <w:rPr>
          <w:rFonts w:ascii="Book Antiqua" w:hAnsi="Book Antiqua" w:cs="Arial"/>
          <w:b/>
          <w:i/>
          <w:sz w:val="24"/>
          <w:szCs w:val="24"/>
        </w:rPr>
        <w:t xml:space="preserve"> </w:t>
      </w:r>
      <w:r w:rsidRPr="002B5143">
        <w:rPr>
          <w:rFonts w:ascii="Book Antiqua" w:hAnsi="Book Antiqua" w:cs="Arial"/>
          <w:b/>
          <w:i/>
          <w:sz w:val="24"/>
          <w:szCs w:val="24"/>
        </w:rPr>
        <w:t xml:space="preserve">in </w:t>
      </w:r>
      <w:r w:rsidR="00C33FE0" w:rsidRPr="00C33FE0">
        <w:rPr>
          <w:rFonts w:ascii="Book Antiqua" w:hAnsi="Book Antiqua" w:cs="Arial"/>
          <w:b/>
          <w:i/>
          <w:sz w:val="24"/>
          <w:szCs w:val="24"/>
        </w:rPr>
        <w:t>CRC</w:t>
      </w:r>
    </w:p>
    <w:p w:rsidR="008C4775" w:rsidRPr="002B5143" w:rsidRDefault="00E14DC9" w:rsidP="002B5143">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sz w:val="24"/>
          <w:szCs w:val="24"/>
        </w:rPr>
        <w:t>Since the 1950s, 5-fluorouracil (5-FU)-based chemotherapy remains the mainstay of therapy for patients with CRC</w:t>
      </w:r>
      <w:r w:rsidR="00CA01A6" w:rsidRPr="002B5143">
        <w:rPr>
          <w:rFonts w:ascii="Book Antiqua" w:hAnsi="Book Antiqua" w:cs="Arial"/>
          <w:sz w:val="24"/>
          <w:szCs w:val="24"/>
        </w:rPr>
        <w:fldChar w:fldCharType="begin">
          <w:fldData xml:space="preserve">PEVuZE5vdGU+PENpdGU+PEF1dGhvcj5TYWxvbmdhPC9BdXRob3I+PFllYXI+MjAwMDwvWWVhcj48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L2FiYnItMT48L2FsdC1wZXJpb2RpY2FsPjxwYWdlcz4xMzIyLTc8L3BhZ2VzPjx2b2x1bWU+Njwv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</w:fldData>
        </w:fldChar>
      </w:r>
      <w:r w:rsidR="005C7735"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PEVuZE5vdGU+PENpdGU+PEF1dGhvcj5TYWxvbmdhPC9BdXRob3I+PFllYXI+MjAwMDwvWWVhcj48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L2FiYnItMT48L2FsdC1wZXJpb2RpY2FsPjxwYWdlcz4xMzIyLTc8L3BhZ2VzPjx2b2x1bWU+Njwv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</w:fldData>
        </w:fldChar>
      </w:r>
      <w:r w:rsidR="005C7735"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AD1774">
        <w:rPr>
          <w:rFonts w:ascii="Book Antiqua" w:hAnsi="Book Antiqua" w:cs="Arial"/>
          <w:noProof/>
          <w:sz w:val="24"/>
          <w:szCs w:val="24"/>
          <w:vertAlign w:val="superscript"/>
        </w:rPr>
        <w:t>[3,</w:t>
      </w:r>
      <w:r w:rsidR="005C7735" w:rsidRPr="002B5143">
        <w:rPr>
          <w:rFonts w:ascii="Book Antiqua" w:hAnsi="Book Antiqua" w:cs="Arial"/>
          <w:noProof/>
          <w:sz w:val="24"/>
          <w:szCs w:val="24"/>
          <w:vertAlign w:val="superscript"/>
        </w:rPr>
        <w:t>4]</w:t>
      </w:r>
      <w:r w:rsidR="00CA01A6" w:rsidRPr="002B5143">
        <w:rPr>
          <w:rFonts w:ascii="Book Antiqua" w:hAnsi="Book Antiqua" w:cs="Arial"/>
          <w:sz w:val="24"/>
          <w:szCs w:val="24"/>
        </w:rPr>
        <w:fldChar w:fldCharType="end"/>
      </w:r>
      <w:r w:rsidRPr="002B5143">
        <w:rPr>
          <w:rFonts w:ascii="Book Antiqua" w:hAnsi="Book Antiqua" w:cs="Arial"/>
          <w:sz w:val="24"/>
          <w:szCs w:val="24"/>
        </w:rPr>
        <w:t xml:space="preserve">. </w:t>
      </w:r>
      <w:r w:rsidR="00292F89" w:rsidRPr="002B5143">
        <w:rPr>
          <w:rFonts w:ascii="Book Antiqua" w:hAnsi="Book Antiqua" w:cs="Arial"/>
          <w:sz w:val="24"/>
          <w:szCs w:val="24"/>
        </w:rPr>
        <w:t xml:space="preserve">In recent years, chemotherapy drugs such as </w:t>
      </w:r>
      <w:r w:rsidR="006661A1" w:rsidRPr="002B5143">
        <w:rPr>
          <w:rFonts w:ascii="Book Antiqua" w:hAnsi="Book Antiqua" w:cs="Arial"/>
          <w:sz w:val="24"/>
          <w:szCs w:val="24"/>
        </w:rPr>
        <w:t>o</w:t>
      </w:r>
      <w:r w:rsidR="00292F89" w:rsidRPr="002B5143">
        <w:rPr>
          <w:rFonts w:ascii="Book Antiqua" w:hAnsi="Book Antiqua" w:cs="Arial"/>
          <w:sz w:val="24"/>
          <w:szCs w:val="24"/>
        </w:rPr>
        <w:t xml:space="preserve">xaliplatin, </w:t>
      </w:r>
      <w:r w:rsidR="00863718" w:rsidRPr="002B5143">
        <w:rPr>
          <w:rFonts w:ascii="Book Antiqua" w:hAnsi="Book Antiqua" w:cs="Arial"/>
          <w:sz w:val="24"/>
          <w:szCs w:val="24"/>
        </w:rPr>
        <w:t>i</w:t>
      </w:r>
      <w:r w:rsidR="00292F89" w:rsidRPr="002B5143">
        <w:rPr>
          <w:rFonts w:ascii="Book Antiqua" w:hAnsi="Book Antiqua" w:cs="Arial"/>
          <w:sz w:val="24"/>
          <w:szCs w:val="24"/>
        </w:rPr>
        <w:t>rinotecan</w:t>
      </w:r>
      <w:r w:rsidR="008C4775" w:rsidRPr="002B5143">
        <w:rPr>
          <w:rFonts w:ascii="Book Antiqua" w:hAnsi="Book Antiqua" w:cs="Arial"/>
          <w:sz w:val="24"/>
          <w:szCs w:val="24"/>
        </w:rPr>
        <w:t xml:space="preserve"> and</w:t>
      </w:r>
      <w:r w:rsidR="0062297E" w:rsidRPr="002B5143">
        <w:rPr>
          <w:rFonts w:ascii="Book Antiqua" w:hAnsi="Book Antiqua" w:cs="Arial"/>
          <w:sz w:val="24"/>
          <w:szCs w:val="24"/>
        </w:rPr>
        <w:t xml:space="preserve"> </w:t>
      </w:r>
      <w:r w:rsidR="00863718" w:rsidRPr="002B5143">
        <w:rPr>
          <w:rFonts w:ascii="Book Antiqua" w:hAnsi="Book Antiqua" w:cs="Arial"/>
          <w:sz w:val="24"/>
          <w:szCs w:val="24"/>
        </w:rPr>
        <w:t>c</w:t>
      </w:r>
      <w:r w:rsidR="00292F89" w:rsidRPr="002B5143">
        <w:rPr>
          <w:rFonts w:ascii="Book Antiqua" w:hAnsi="Book Antiqua" w:cs="Arial"/>
          <w:sz w:val="24"/>
          <w:szCs w:val="24"/>
        </w:rPr>
        <w:t>apecitabine have been developed</w:t>
      </w:r>
      <w:r w:rsidR="008C4775" w:rsidRPr="002B5143">
        <w:rPr>
          <w:rFonts w:ascii="Book Antiqua" w:hAnsi="Book Antiqua" w:cs="Arial"/>
          <w:sz w:val="24"/>
          <w:szCs w:val="24"/>
        </w:rPr>
        <w:t xml:space="preserve">. </w:t>
      </w:r>
      <w:r w:rsidR="006F1DEC" w:rsidRPr="002B5143">
        <w:rPr>
          <w:rFonts w:ascii="Book Antiqua" w:hAnsi="Book Antiqua" w:cs="Arial"/>
          <w:sz w:val="24"/>
          <w:szCs w:val="24"/>
        </w:rPr>
        <w:t>Conventional</w:t>
      </w:r>
      <w:r w:rsidR="00292F89" w:rsidRPr="002B5143">
        <w:rPr>
          <w:rFonts w:ascii="Book Antiqua" w:hAnsi="Book Antiqua" w:cs="Arial"/>
          <w:sz w:val="24"/>
          <w:szCs w:val="24"/>
        </w:rPr>
        <w:t xml:space="preserve"> treatment </w:t>
      </w:r>
      <w:r w:rsidR="006F1DEC" w:rsidRPr="002B5143">
        <w:rPr>
          <w:rFonts w:ascii="Book Antiqua" w:hAnsi="Book Antiqua" w:cs="Arial"/>
          <w:sz w:val="24"/>
          <w:szCs w:val="24"/>
        </w:rPr>
        <w:t>for</w:t>
      </w:r>
      <w:r w:rsidR="00292F89" w:rsidRPr="002B5143">
        <w:rPr>
          <w:rFonts w:ascii="Book Antiqua" w:hAnsi="Book Antiqua" w:cs="Arial"/>
          <w:sz w:val="24"/>
          <w:szCs w:val="24"/>
        </w:rPr>
        <w:t xml:space="preserve"> advanced CRC </w:t>
      </w:r>
      <w:r w:rsidR="006F1DEC" w:rsidRPr="002B5143">
        <w:rPr>
          <w:rFonts w:ascii="Book Antiqua" w:hAnsi="Book Antiqua" w:cs="Arial"/>
          <w:sz w:val="24"/>
          <w:szCs w:val="24"/>
        </w:rPr>
        <w:t>encompasses the combination of 5-FU and</w:t>
      </w:r>
      <w:r w:rsidR="00AD1774">
        <w:rPr>
          <w:rFonts w:ascii="Book Antiqua" w:hAnsi="Book Antiqua" w:cs="Arial" w:hint="eastAsia"/>
          <w:sz w:val="24"/>
          <w:szCs w:val="24"/>
        </w:rPr>
        <w:t xml:space="preserve"> </w:t>
      </w:r>
      <w:r w:rsidR="006661A1" w:rsidRPr="002B5143">
        <w:rPr>
          <w:rFonts w:ascii="Book Antiqua" w:hAnsi="Book Antiqua" w:cs="Arial"/>
          <w:sz w:val="24"/>
          <w:szCs w:val="24"/>
        </w:rPr>
        <w:t>l</w:t>
      </w:r>
      <w:r w:rsidR="00292F89" w:rsidRPr="002B5143">
        <w:rPr>
          <w:rFonts w:ascii="Book Antiqua" w:hAnsi="Book Antiqua" w:cs="Arial"/>
          <w:sz w:val="24"/>
          <w:szCs w:val="24"/>
        </w:rPr>
        <w:t xml:space="preserve">eucovorin with </w:t>
      </w:r>
      <w:r w:rsidR="006661A1" w:rsidRPr="002B5143">
        <w:rPr>
          <w:rFonts w:ascii="Book Antiqua" w:hAnsi="Book Antiqua" w:cs="Arial"/>
          <w:sz w:val="24"/>
          <w:szCs w:val="24"/>
        </w:rPr>
        <w:t>o</w:t>
      </w:r>
      <w:r w:rsidR="00292F89" w:rsidRPr="002B5143">
        <w:rPr>
          <w:rFonts w:ascii="Book Antiqua" w:hAnsi="Book Antiqua" w:cs="Arial"/>
          <w:sz w:val="24"/>
          <w:szCs w:val="24"/>
        </w:rPr>
        <w:t xml:space="preserve">xaliplatin or </w:t>
      </w:r>
      <w:r w:rsidR="00863718" w:rsidRPr="002B5143">
        <w:rPr>
          <w:rFonts w:ascii="Book Antiqua" w:hAnsi="Book Antiqua" w:cs="Arial"/>
          <w:sz w:val="24"/>
          <w:szCs w:val="24"/>
        </w:rPr>
        <w:t>i</w:t>
      </w:r>
      <w:r w:rsidR="00292F89" w:rsidRPr="002B5143">
        <w:rPr>
          <w:rFonts w:ascii="Book Antiqua" w:hAnsi="Book Antiqua" w:cs="Arial"/>
          <w:sz w:val="24"/>
          <w:szCs w:val="24"/>
        </w:rPr>
        <w:t>rinotecan</w:t>
      </w:r>
      <w:r w:rsidR="00CA01A6" w:rsidRPr="002B5143">
        <w:rPr>
          <w:rFonts w:ascii="Book Antiqua" w:hAnsi="Book Antiqua" w:cs="Arial"/>
          <w:sz w:val="24"/>
          <w:szCs w:val="24"/>
        </w:rPr>
        <w:fldChar w:fldCharType="begin"/>
      </w:r>
      <w:r w:rsidR="005C7735" w:rsidRPr="002B5143">
        <w:rPr>
          <w:rFonts w:ascii="Book Antiqua" w:hAnsi="Book Antiqua" w:cs="Arial"/>
          <w:sz w:val="24"/>
          <w:szCs w:val="24"/>
        </w:rPr>
        <w:instrText xml:space="preserve"> ADDIN EN.CITE &lt;EndNote&gt;&lt;Cite&gt;&lt;Author&gt;Yaffee&lt;/Author&gt;&lt;Year&gt;2015&lt;/Year&gt;&lt;RecNum&gt;233&lt;/RecNum&gt;&lt;DisplayText&gt;&lt;style face="superscript"&gt;[5]&lt;/style&gt;&lt;/DisplayText&gt;&lt;record&gt;&lt;rec-number&gt;233&lt;/rec-number&gt;&lt;foreign-keys&gt;&lt;key app="EN" db-id="dadsfsev3tt5fme0p9vpvfxka9pdasxsezdt" timestamp="1521469150"&gt;233&lt;/key&gt;&lt;/foreign-keys&gt;&lt;ref-type name="Journal Article"&gt;17&lt;/ref-type&gt;&lt;contributors&gt;&lt;authors&gt;&lt;author&gt;Yaffee, P.&lt;/author&gt;&lt;author&gt;Osipov, A.&lt;/author&gt;&lt;author&gt;Tan, C.&lt;/author&gt;&lt;author&gt;Tuli, R.&lt;/author&gt;&lt;author&gt;Hendifar, A.&lt;/author&gt;&lt;/authors&gt;&lt;/contributors&gt;&lt;auth-address&gt;Samuel Oschin Comprehensive Cancer Center, Cedars Sinai Medical Center, Los Angeles, CA 90048, USA.&lt;/auth-address&gt;&lt;titles&gt;&lt;title&gt;Review of systemic therapies for locally advanced and metastatic rectal cancer&lt;/title&gt;&lt;secondary-title&gt;J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oncology&lt;/abbr-1&gt;&lt;/alt-periodical&gt;&lt;pages&gt;185-200&lt;/pages&gt;&lt;volume&gt;6&lt;/volume&gt;&lt;number&gt;2&lt;/number&gt;&lt;edition&gt;2015/04/02&lt;/edition&gt;&lt;keywords&gt;&lt;keyword&gt;Systemic therapies&lt;/keyword&gt;&lt;keyword&gt;chemotherapies&lt;/keyword&gt;&lt;keyword&gt;locally advanced and metastatic rectal cancer (mRC)&lt;/keyword&gt;&lt;/keywords&gt;&lt;dates&gt;&lt;year&gt;2015&lt;/year&gt;&lt;pub-dates&gt;&lt;date&gt;Apr&lt;/date&gt;&lt;/pub-dates&gt;&lt;/dates&gt;&lt;isbn&gt;2078-6891 (Print)&amp;#xD;2078-6891&lt;/isbn&gt;&lt;accession-num&gt;25830038&lt;/accession-num&gt;&lt;urls&gt;&lt;/urls&gt;&lt;custom2&gt;PMC4311092&lt;/custom2&gt;&lt;electronic-resource-num&gt;10.3978/j.issn.2078-6891.2014.112&lt;/electronic-resource-num&gt;&lt;remote-database-provider&gt;NLM&lt;/remote-database-provider&gt;&lt;language&gt;eng&lt;/language&gt;&lt;/record&gt;&lt;/Cite&gt;&lt;/EndNote&gt;</w:instrText>
      </w:r>
      <w:r w:rsidR="00CA01A6" w:rsidRPr="002B5143">
        <w:rPr>
          <w:rFonts w:ascii="Book Antiqua" w:hAnsi="Book Antiqua" w:cs="Arial"/>
          <w:sz w:val="24"/>
          <w:szCs w:val="24"/>
        </w:rPr>
        <w:fldChar w:fldCharType="separate"/>
      </w:r>
      <w:r w:rsidR="005C7735" w:rsidRPr="002B5143">
        <w:rPr>
          <w:rFonts w:ascii="Book Antiqua" w:hAnsi="Book Antiqua" w:cs="Arial"/>
          <w:noProof/>
          <w:sz w:val="24"/>
          <w:szCs w:val="24"/>
          <w:vertAlign w:val="superscript"/>
        </w:rPr>
        <w:t>[5]</w:t>
      </w:r>
      <w:r w:rsidR="00CA01A6" w:rsidRPr="002B5143">
        <w:rPr>
          <w:rFonts w:ascii="Book Antiqua" w:hAnsi="Book Antiqua" w:cs="Arial"/>
          <w:sz w:val="24"/>
          <w:szCs w:val="24"/>
        </w:rPr>
        <w:fldChar w:fldCharType="end"/>
      </w:r>
      <w:r w:rsidR="00AD0BAA" w:rsidRPr="002B5143">
        <w:rPr>
          <w:rFonts w:ascii="Book Antiqua" w:hAnsi="Book Antiqua" w:cs="Arial"/>
          <w:sz w:val="24"/>
          <w:szCs w:val="24"/>
        </w:rPr>
        <w:t>.</w:t>
      </w:r>
      <w:r w:rsidR="00B12AC5" w:rsidRPr="002B5143">
        <w:rPr>
          <w:rFonts w:ascii="Book Antiqua" w:hAnsi="Book Antiqua" w:cs="Arial"/>
          <w:sz w:val="24"/>
          <w:szCs w:val="24"/>
        </w:rPr>
        <w:t xml:space="preserve"> </w:t>
      </w:r>
      <w:r w:rsidR="00A114B2" w:rsidRPr="002B5143">
        <w:rPr>
          <w:rFonts w:ascii="Book Antiqua" w:hAnsi="Book Antiqua" w:cs="Arial"/>
          <w:sz w:val="24"/>
          <w:szCs w:val="24"/>
        </w:rPr>
        <w:t>The medical treatment in CRC has made great strides</w:t>
      </w:r>
      <w:r w:rsidR="00B12AC5" w:rsidRPr="002B5143">
        <w:rPr>
          <w:rFonts w:ascii="Book Antiqua" w:hAnsi="Book Antiqua" w:cs="Arial"/>
          <w:sz w:val="24"/>
          <w:szCs w:val="24"/>
        </w:rPr>
        <w:t xml:space="preserve"> </w:t>
      </w:r>
      <w:r w:rsidR="00A114B2" w:rsidRPr="002B5143">
        <w:rPr>
          <w:rFonts w:ascii="Book Antiqua" w:hAnsi="Book Antiqua" w:cs="Arial"/>
          <w:sz w:val="24"/>
          <w:szCs w:val="24"/>
        </w:rPr>
        <w:t>w</w:t>
      </w:r>
      <w:r w:rsidR="00292F89" w:rsidRPr="002B5143">
        <w:rPr>
          <w:rFonts w:ascii="Book Antiqua" w:hAnsi="Book Antiqua" w:cs="Arial"/>
          <w:sz w:val="24"/>
          <w:szCs w:val="24"/>
        </w:rPr>
        <w:t>ith the a</w:t>
      </w:r>
      <w:r w:rsidR="008C4775" w:rsidRPr="002B5143">
        <w:rPr>
          <w:rFonts w:ascii="Book Antiqua" w:hAnsi="Book Antiqua" w:cs="Arial"/>
          <w:sz w:val="24"/>
          <w:szCs w:val="24"/>
        </w:rPr>
        <w:t>dvent of monoclonal antibodies Bevacizumab and C</w:t>
      </w:r>
      <w:r w:rsidR="00A114B2" w:rsidRPr="002B5143">
        <w:rPr>
          <w:rFonts w:ascii="Book Antiqua" w:hAnsi="Book Antiqua" w:cs="Arial"/>
          <w:sz w:val="24"/>
          <w:szCs w:val="24"/>
        </w:rPr>
        <w:t>etuximab</w:t>
      </w:r>
      <w:r w:rsidR="00292F89" w:rsidRPr="002B5143">
        <w:rPr>
          <w:rFonts w:ascii="Book Antiqua" w:hAnsi="Book Antiqua" w:cs="Arial"/>
          <w:sz w:val="24"/>
          <w:szCs w:val="24"/>
        </w:rPr>
        <w:t xml:space="preserve">. </w:t>
      </w:r>
      <w:r w:rsidR="00A114B2" w:rsidRPr="002B5143">
        <w:rPr>
          <w:rFonts w:ascii="Book Antiqua" w:hAnsi="Book Antiqua" w:cs="Arial"/>
          <w:sz w:val="24"/>
          <w:szCs w:val="24"/>
        </w:rPr>
        <w:t>D</w:t>
      </w:r>
      <w:r w:rsidR="00292F89" w:rsidRPr="002B5143">
        <w:rPr>
          <w:rFonts w:ascii="Book Antiqua" w:hAnsi="Book Antiqua" w:cs="Arial"/>
          <w:sz w:val="24"/>
          <w:szCs w:val="24"/>
        </w:rPr>
        <w:t xml:space="preserve">espite the improvement in response rates with various modulation strategies such as monoclonal antibodies </w:t>
      </w:r>
      <w:r w:rsidR="00882C54" w:rsidRPr="002B5143">
        <w:rPr>
          <w:rFonts w:ascii="Book Antiqua" w:hAnsi="Book Antiqua" w:cs="Arial"/>
          <w:sz w:val="24"/>
          <w:szCs w:val="24"/>
        </w:rPr>
        <w:t>combine</w:t>
      </w:r>
      <w:r w:rsidR="005004E6" w:rsidRPr="002B5143">
        <w:rPr>
          <w:rFonts w:ascii="Book Antiqua" w:hAnsi="Book Antiqua" w:cs="Arial"/>
          <w:sz w:val="24"/>
          <w:szCs w:val="24"/>
        </w:rPr>
        <w:t>d</w:t>
      </w:r>
      <w:r w:rsidR="00882C54" w:rsidRPr="002B5143">
        <w:rPr>
          <w:rFonts w:ascii="Book Antiqua" w:hAnsi="Book Antiqua" w:cs="Arial"/>
          <w:sz w:val="24"/>
          <w:szCs w:val="24"/>
        </w:rPr>
        <w:t xml:space="preserve"> with chemotherapy</w:t>
      </w:r>
      <w:r w:rsidR="000D6B75" w:rsidRPr="002B5143">
        <w:rPr>
          <w:rFonts w:ascii="Book Antiqua" w:hAnsi="Book Antiqua" w:cs="Arial"/>
          <w:sz w:val="24"/>
          <w:szCs w:val="24"/>
        </w:rPr>
        <w:t>,</w:t>
      </w:r>
      <w:r w:rsidR="00882C54" w:rsidRPr="002B5143">
        <w:rPr>
          <w:rFonts w:ascii="Book Antiqua" w:hAnsi="Book Antiqua" w:cs="Arial"/>
          <w:sz w:val="24"/>
          <w:szCs w:val="24"/>
        </w:rPr>
        <w:t xml:space="preserve"> the five</w:t>
      </w:r>
      <w:r w:rsidR="00292F89" w:rsidRPr="002B5143">
        <w:rPr>
          <w:rFonts w:ascii="Book Antiqua" w:hAnsi="Book Antiqua" w:cs="Arial"/>
          <w:sz w:val="24"/>
          <w:szCs w:val="24"/>
        </w:rPr>
        <w:t>-year survi</w:t>
      </w:r>
      <w:r w:rsidR="008C4775" w:rsidRPr="002B5143">
        <w:rPr>
          <w:rFonts w:ascii="Book Antiqua" w:hAnsi="Book Antiqua" w:cs="Arial"/>
          <w:sz w:val="24"/>
          <w:szCs w:val="24"/>
        </w:rPr>
        <w:t xml:space="preserve">val rate for </w:t>
      </w:r>
      <w:r w:rsidR="00A114B2" w:rsidRPr="002B5143">
        <w:rPr>
          <w:rFonts w:ascii="Book Antiqua" w:hAnsi="Book Antiqua" w:cs="Arial"/>
          <w:sz w:val="24"/>
          <w:szCs w:val="24"/>
        </w:rPr>
        <w:t>metastatic CRC (</w:t>
      </w:r>
      <w:r w:rsidR="008C4775" w:rsidRPr="002B5143">
        <w:rPr>
          <w:rFonts w:ascii="Book Antiqua" w:hAnsi="Book Antiqua" w:cs="Arial"/>
          <w:sz w:val="24"/>
          <w:szCs w:val="24"/>
        </w:rPr>
        <w:t>mCRC</w:t>
      </w:r>
      <w:r w:rsidR="00A114B2" w:rsidRPr="002B5143">
        <w:rPr>
          <w:rFonts w:ascii="Book Antiqua" w:hAnsi="Book Antiqua" w:cs="Arial"/>
          <w:sz w:val="24"/>
          <w:szCs w:val="24"/>
        </w:rPr>
        <w:t>)</w:t>
      </w:r>
      <w:r w:rsidR="00B12AC5" w:rsidRPr="002B5143">
        <w:rPr>
          <w:rFonts w:ascii="Book Antiqua" w:hAnsi="Book Antiqua" w:cs="Arial"/>
          <w:sz w:val="24"/>
          <w:szCs w:val="24"/>
        </w:rPr>
        <w:t xml:space="preserve"> </w:t>
      </w:r>
      <w:r w:rsidR="00A114B2" w:rsidRPr="002B5143">
        <w:rPr>
          <w:rFonts w:ascii="Book Antiqua" w:hAnsi="Book Antiqua" w:cs="Arial"/>
          <w:sz w:val="24"/>
          <w:szCs w:val="24"/>
        </w:rPr>
        <w:t xml:space="preserve">is </w:t>
      </w:r>
      <w:r w:rsidR="00A114B2" w:rsidRPr="002B5143">
        <w:rPr>
          <w:rFonts w:ascii="Book Antiqua" w:hAnsi="Book Antiqua" w:cs="Arial"/>
          <w:sz w:val="24"/>
          <w:szCs w:val="24"/>
        </w:rPr>
        <w:lastRenderedPageBreak/>
        <w:t>only</w:t>
      </w:r>
      <w:r w:rsidR="00B12AC5" w:rsidRPr="002B5143">
        <w:rPr>
          <w:rFonts w:ascii="Book Antiqua" w:hAnsi="Book Antiqua" w:cs="Arial"/>
          <w:sz w:val="24"/>
          <w:szCs w:val="24"/>
        </w:rPr>
        <w:t xml:space="preserve"> </w:t>
      </w:r>
      <w:r w:rsidR="00905788" w:rsidRPr="002B5143">
        <w:rPr>
          <w:rFonts w:ascii="Book Antiqua" w:hAnsi="Book Antiqua" w:cs="Arial"/>
          <w:sz w:val="24"/>
          <w:szCs w:val="24"/>
        </w:rPr>
        <w:t>slightly over 12</w:t>
      </w:r>
      <w:r w:rsidR="00B12AC5" w:rsidRPr="002B5143">
        <w:rPr>
          <w:rFonts w:ascii="Book Antiqua" w:hAnsi="Book Antiqua" w:cs="Arial"/>
          <w:sz w:val="24"/>
          <w:szCs w:val="24"/>
        </w:rPr>
        <w:t xml:space="preserve"> </w:t>
      </w:r>
      <w:r w:rsidR="008C4775" w:rsidRPr="002B5143">
        <w:rPr>
          <w:rFonts w:ascii="Book Antiqua" w:hAnsi="Book Antiqua" w:cs="Arial"/>
          <w:sz w:val="24"/>
          <w:szCs w:val="24"/>
        </w:rPr>
        <w:t>percent</w:t>
      </w:r>
      <w:r w:rsidR="00CA01A6" w:rsidRPr="002B5143">
        <w:rPr>
          <w:rFonts w:ascii="Book Antiqua" w:hAnsi="Book Antiqua" w:cs="Arial"/>
          <w:sz w:val="24"/>
          <w:szCs w:val="24"/>
        </w:rPr>
        <w:fldChar w:fldCharType="begin">
          <w:fldData xml:space="preserve">PEVuZE5vdGU+PENpdGU+PEF1dGhvcj5TaWVnZWw8L0F1dGhvcj48WWVhcj4yMDE0PC9ZZWFyPjxS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</w:fldData>
        </w:fldChar>
      </w:r>
      <w:r w:rsidR="005C7735"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PEVuZE5vdGU+PENpdGU+PEF1dGhvcj5TaWVnZWw8L0F1dGhvcj48WWVhcj4yMDE0PC9ZZWFyPjxS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</w:fldData>
        </w:fldChar>
      </w:r>
      <w:r w:rsidR="005C7735"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5C7735" w:rsidRPr="002B5143">
        <w:rPr>
          <w:rFonts w:ascii="Book Antiqua" w:hAnsi="Book Antiqua" w:cs="Arial"/>
          <w:noProof/>
          <w:sz w:val="24"/>
          <w:szCs w:val="24"/>
          <w:vertAlign w:val="superscript"/>
        </w:rPr>
        <w:t>[1]</w:t>
      </w:r>
      <w:r w:rsidR="00CA01A6" w:rsidRPr="002B5143">
        <w:rPr>
          <w:rFonts w:ascii="Book Antiqua" w:hAnsi="Book Antiqua" w:cs="Arial"/>
          <w:sz w:val="24"/>
          <w:szCs w:val="24"/>
        </w:rPr>
        <w:fldChar w:fldCharType="end"/>
      </w:r>
      <w:r w:rsidR="005C7735" w:rsidRPr="002B5143">
        <w:rPr>
          <w:rFonts w:ascii="Book Antiqua" w:hAnsi="Book Antiqua" w:cs="Arial"/>
          <w:sz w:val="24"/>
          <w:szCs w:val="24"/>
        </w:rPr>
        <w:t xml:space="preserve">. </w:t>
      </w:r>
      <w:r w:rsidR="00292F89" w:rsidRPr="002B5143">
        <w:rPr>
          <w:rFonts w:ascii="Book Antiqua" w:hAnsi="Book Antiqua" w:cs="Arial"/>
          <w:sz w:val="24"/>
          <w:szCs w:val="24"/>
        </w:rPr>
        <w:t xml:space="preserve">One of the major obstacles </w:t>
      </w:r>
      <w:r w:rsidR="00506FD3" w:rsidRPr="002B5143">
        <w:rPr>
          <w:rFonts w:ascii="Book Antiqua" w:hAnsi="Book Antiqua" w:cs="Arial"/>
          <w:sz w:val="24"/>
          <w:szCs w:val="24"/>
        </w:rPr>
        <w:t xml:space="preserve">for this observation </w:t>
      </w:r>
      <w:r w:rsidR="00E55F40" w:rsidRPr="002B5143">
        <w:rPr>
          <w:rFonts w:ascii="Book Antiqua" w:hAnsi="Book Antiqua" w:cs="Arial"/>
          <w:sz w:val="24"/>
          <w:szCs w:val="24"/>
        </w:rPr>
        <w:t>is due to</w:t>
      </w:r>
      <w:r w:rsidR="00506FD3" w:rsidRPr="002B5143">
        <w:rPr>
          <w:rFonts w:ascii="Book Antiqua" w:hAnsi="Book Antiqua" w:cs="Arial"/>
          <w:sz w:val="24"/>
          <w:szCs w:val="24"/>
        </w:rPr>
        <w:t xml:space="preserve"> the appearance of</w:t>
      </w:r>
      <w:r w:rsidR="00B12AC5" w:rsidRPr="002B5143">
        <w:rPr>
          <w:rFonts w:ascii="Book Antiqua" w:hAnsi="Book Antiqua" w:cs="Arial"/>
          <w:sz w:val="24"/>
          <w:szCs w:val="24"/>
        </w:rPr>
        <w:t xml:space="preserve"> </w:t>
      </w:r>
      <w:r w:rsidR="00292F89" w:rsidRPr="002B5143">
        <w:rPr>
          <w:rFonts w:ascii="Book Antiqua" w:hAnsi="Book Antiqua" w:cs="Arial"/>
          <w:color w:val="000000"/>
          <w:sz w:val="24"/>
          <w:szCs w:val="24"/>
        </w:rPr>
        <w:t>drug resistance</w:t>
      </w:r>
      <w:r w:rsidR="00292F89" w:rsidRPr="002B5143">
        <w:rPr>
          <w:rFonts w:ascii="Book Antiqua" w:hAnsi="Book Antiqua" w:cs="Arial"/>
          <w:sz w:val="24"/>
          <w:szCs w:val="24"/>
        </w:rPr>
        <w:t xml:space="preserve">. </w:t>
      </w:r>
      <w:r w:rsidR="00292F89" w:rsidRPr="002B5143">
        <w:rPr>
          <w:rFonts w:ascii="Book Antiqua" w:hAnsi="Book Antiqua" w:cs="Arial"/>
          <w:color w:val="000000"/>
          <w:sz w:val="24"/>
          <w:szCs w:val="24"/>
        </w:rPr>
        <w:t>Nearly half of mCRC patients are resistant to 5</w:t>
      </w:r>
      <w:r w:rsidR="00E55F40" w:rsidRPr="002B5143">
        <w:rPr>
          <w:rFonts w:ascii="Book Antiqua" w:hAnsi="Book Antiqua" w:cs="Arial"/>
          <w:color w:val="000000"/>
          <w:sz w:val="24"/>
          <w:szCs w:val="24"/>
        </w:rPr>
        <w:t>-</w:t>
      </w:r>
      <w:r w:rsidR="00292F89" w:rsidRPr="002B5143">
        <w:rPr>
          <w:rFonts w:ascii="Book Antiqua" w:hAnsi="Book Antiqua" w:cs="Arial"/>
          <w:color w:val="000000"/>
          <w:sz w:val="24"/>
          <w:szCs w:val="24"/>
        </w:rPr>
        <w:t>FU-based chemotherap</w:t>
      </w:r>
      <w:r w:rsidR="00E37D16" w:rsidRPr="002B5143">
        <w:rPr>
          <w:rFonts w:ascii="Book Antiqua" w:hAnsi="Book Antiqua" w:cs="Arial"/>
          <w:color w:val="000000"/>
          <w:sz w:val="24"/>
          <w:szCs w:val="24"/>
        </w:rPr>
        <w:t>ies</w:t>
      </w:r>
      <w:r w:rsidR="00CA01A6" w:rsidRPr="002B5143">
        <w:rPr>
          <w:rFonts w:ascii="Book Antiqua" w:hAnsi="Book Antiqua" w:cs="Arial"/>
          <w:color w:val="000000"/>
          <w:sz w:val="24"/>
          <w:szCs w:val="24"/>
        </w:rPr>
        <w:fldChar w:fldCharType="begin">
          <w:fldData xml:space="preserve">PEVuZE5vdGU+PENpdGU+PEF1dGhvcj5Eb3VpbGxhcmQ8L0F1dGhvcj48WWVhcj4yMDAwPC9ZZWFy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aWNhbD48cGFnZXM+MTA0MS03PC9wYWdlcz48dm9sdW1lPjM1NTwvdm9sdW1lPjxudW1iZXI+OTIw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</w:fldData>
        </w:fldChar>
      </w:r>
      <w:r w:rsidR="00C06209" w:rsidRPr="002B5143">
        <w:rPr>
          <w:rFonts w:ascii="Book Antiqua" w:hAnsi="Book Antiqua" w:cs="Arial"/>
          <w:color w:val="000000"/>
          <w:sz w:val="24"/>
          <w:szCs w:val="24"/>
        </w:rPr>
        <w:instrText xml:space="preserve"> ADDIN EN.CITE </w:instrText>
      </w:r>
      <w:r w:rsidR="00CA01A6" w:rsidRPr="002B5143">
        <w:rPr>
          <w:rFonts w:ascii="Book Antiqua" w:hAnsi="Book Antiqua" w:cs="Arial"/>
          <w:color w:val="000000"/>
          <w:sz w:val="24"/>
          <w:szCs w:val="24"/>
        </w:rPr>
        <w:fldChar w:fldCharType="begin">
          <w:fldData xml:space="preserve">PEVuZE5vdGU+PENpdGU+PEF1dGhvcj5Eb3VpbGxhcmQ8L0F1dGhvcj48WWVhcj4yMDAwPC9ZZWFy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aWNhbD48cGFnZXM+MTA0MS03PC9wYWdlcz48dm9sdW1lPjM1NTwvdm9sdW1lPjxudW1iZXI+OTIw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</w:fldData>
        </w:fldChar>
      </w:r>
      <w:r w:rsidR="00C06209" w:rsidRPr="002B5143">
        <w:rPr>
          <w:rFonts w:ascii="Book Antiqua" w:hAnsi="Book Antiqua" w:cs="Arial"/>
          <w:color w:val="000000"/>
          <w:sz w:val="24"/>
          <w:szCs w:val="24"/>
        </w:rPr>
        <w:instrText xml:space="preserve"> ADDIN EN.CITE.DATA </w:instrText>
      </w:r>
      <w:r w:rsidR="00CA01A6" w:rsidRPr="002B5143">
        <w:rPr>
          <w:rFonts w:ascii="Book Antiqua" w:hAnsi="Book Antiqua" w:cs="Arial"/>
          <w:color w:val="000000"/>
          <w:sz w:val="24"/>
          <w:szCs w:val="24"/>
        </w:rPr>
      </w:r>
      <w:r w:rsidR="00CA01A6" w:rsidRPr="002B5143">
        <w:rPr>
          <w:rFonts w:ascii="Book Antiqua" w:hAnsi="Book Antiqua" w:cs="Arial"/>
          <w:color w:val="000000"/>
          <w:sz w:val="24"/>
          <w:szCs w:val="24"/>
        </w:rPr>
        <w:fldChar w:fldCharType="end"/>
      </w:r>
      <w:r w:rsidR="00CA01A6" w:rsidRPr="002B5143">
        <w:rPr>
          <w:rFonts w:ascii="Book Antiqua" w:hAnsi="Book Antiqua" w:cs="Arial"/>
          <w:color w:val="000000"/>
          <w:sz w:val="24"/>
          <w:szCs w:val="24"/>
        </w:rPr>
      </w:r>
      <w:r w:rsidR="00CA01A6" w:rsidRPr="002B5143">
        <w:rPr>
          <w:rFonts w:ascii="Book Antiqua" w:hAnsi="Book Antiqua" w:cs="Arial"/>
          <w:color w:val="000000"/>
          <w:sz w:val="24"/>
          <w:szCs w:val="24"/>
        </w:rPr>
        <w:fldChar w:fldCharType="separate"/>
      </w:r>
      <w:r w:rsidR="00C06209" w:rsidRPr="002B5143">
        <w:rPr>
          <w:rFonts w:ascii="Book Antiqua" w:hAnsi="Book Antiqua" w:cs="Arial"/>
          <w:noProof/>
          <w:color w:val="000000"/>
          <w:sz w:val="24"/>
          <w:szCs w:val="24"/>
          <w:vertAlign w:val="superscript"/>
        </w:rPr>
        <w:t>[6]</w:t>
      </w:r>
      <w:r w:rsidR="00CA01A6" w:rsidRPr="002B5143">
        <w:rPr>
          <w:rFonts w:ascii="Book Antiqua" w:hAnsi="Book Antiqua" w:cs="Arial"/>
          <w:color w:val="000000"/>
          <w:sz w:val="24"/>
          <w:szCs w:val="24"/>
        </w:rPr>
        <w:fldChar w:fldCharType="end"/>
      </w:r>
      <w:r w:rsidR="00C06209" w:rsidRPr="002B5143">
        <w:rPr>
          <w:rFonts w:ascii="Book Antiqua" w:hAnsi="Book Antiqua" w:cs="Arial"/>
          <w:color w:val="000000"/>
          <w:sz w:val="24"/>
          <w:szCs w:val="24"/>
        </w:rPr>
        <w:t xml:space="preserve">. </w:t>
      </w:r>
      <w:r w:rsidR="00292F89" w:rsidRPr="002B5143">
        <w:rPr>
          <w:rFonts w:ascii="Book Antiqua" w:hAnsi="Book Antiqua" w:cs="Arial"/>
          <w:sz w:val="24"/>
          <w:szCs w:val="24"/>
        </w:rPr>
        <w:t>With</w:t>
      </w:r>
      <w:r w:rsidR="00B12AC5" w:rsidRPr="002B5143">
        <w:rPr>
          <w:rFonts w:ascii="Book Antiqua" w:hAnsi="Book Antiqua" w:cs="Arial"/>
          <w:sz w:val="24"/>
          <w:szCs w:val="24"/>
        </w:rPr>
        <w:t xml:space="preserve"> </w:t>
      </w:r>
      <w:r w:rsidR="00292F89" w:rsidRPr="002B5143">
        <w:rPr>
          <w:rFonts w:ascii="Book Antiqua" w:hAnsi="Book Antiqua" w:cs="Arial"/>
          <w:sz w:val="24"/>
          <w:szCs w:val="24"/>
        </w:rPr>
        <w:t xml:space="preserve">continuous research, multiple drug resistance mechanisms </w:t>
      </w:r>
      <w:r w:rsidR="00950482" w:rsidRPr="002B5143">
        <w:rPr>
          <w:rFonts w:ascii="Book Antiqua" w:hAnsi="Book Antiqua" w:cs="Arial"/>
          <w:sz w:val="24"/>
          <w:szCs w:val="24"/>
        </w:rPr>
        <w:t>are being unraveled</w:t>
      </w:r>
      <w:r w:rsidR="00292F89" w:rsidRPr="002B5143">
        <w:rPr>
          <w:rFonts w:ascii="Book Antiqua" w:hAnsi="Book Antiqua" w:cs="Arial"/>
          <w:sz w:val="24"/>
          <w:szCs w:val="24"/>
        </w:rPr>
        <w:t xml:space="preserve"> such as enhance</w:t>
      </w:r>
      <w:r w:rsidR="00950482" w:rsidRPr="002B5143">
        <w:rPr>
          <w:rFonts w:ascii="Book Antiqua" w:hAnsi="Book Antiqua" w:cs="Arial"/>
          <w:sz w:val="24"/>
          <w:szCs w:val="24"/>
        </w:rPr>
        <w:t>d</w:t>
      </w:r>
      <w:r w:rsidR="00292F89" w:rsidRPr="002B5143">
        <w:rPr>
          <w:rFonts w:ascii="Book Antiqua" w:hAnsi="Book Antiqua" w:cs="Arial"/>
          <w:sz w:val="24"/>
          <w:szCs w:val="24"/>
        </w:rPr>
        <w:t xml:space="preserve"> DNA repair </w:t>
      </w:r>
      <w:r w:rsidR="00950482" w:rsidRPr="002B5143">
        <w:rPr>
          <w:rFonts w:ascii="Book Antiqua" w:hAnsi="Book Antiqua" w:cs="Arial"/>
          <w:sz w:val="24"/>
          <w:szCs w:val="24"/>
        </w:rPr>
        <w:t>and</w:t>
      </w:r>
      <w:r w:rsidR="00B12AC5" w:rsidRPr="002B5143">
        <w:rPr>
          <w:rFonts w:ascii="Book Antiqua" w:hAnsi="Book Antiqua" w:cs="Arial"/>
          <w:sz w:val="24"/>
          <w:szCs w:val="24"/>
        </w:rPr>
        <w:t xml:space="preserve"> </w:t>
      </w:r>
      <w:r w:rsidR="00292F89" w:rsidRPr="002B5143">
        <w:rPr>
          <w:rFonts w:ascii="Book Antiqua" w:hAnsi="Book Antiqua" w:cs="Arial"/>
          <w:sz w:val="24"/>
          <w:szCs w:val="24"/>
        </w:rPr>
        <w:t>increase</w:t>
      </w:r>
      <w:r w:rsidR="00950482" w:rsidRPr="002B5143">
        <w:rPr>
          <w:rFonts w:ascii="Book Antiqua" w:hAnsi="Book Antiqua" w:cs="Arial"/>
          <w:sz w:val="24"/>
          <w:szCs w:val="24"/>
        </w:rPr>
        <w:t>d</w:t>
      </w:r>
      <w:r w:rsidR="00292F89" w:rsidRPr="002B5143">
        <w:rPr>
          <w:rFonts w:ascii="Book Antiqua" w:hAnsi="Book Antiqua" w:cs="Arial"/>
          <w:sz w:val="24"/>
          <w:szCs w:val="24"/>
        </w:rPr>
        <w:t xml:space="preserve"> drug metabolism. </w:t>
      </w:r>
    </w:p>
    <w:p w:rsidR="008C4775" w:rsidRPr="002B5143" w:rsidRDefault="008C4775" w:rsidP="002B5143">
      <w:pPr>
        <w:widowControl w:val="0"/>
        <w:adjustRightInd w:val="0"/>
        <w:snapToGrid w:val="0"/>
        <w:spacing w:after="0" w:line="360" w:lineRule="auto"/>
        <w:jc w:val="both"/>
        <w:rPr>
          <w:rFonts w:ascii="Book Antiqua" w:hAnsi="Book Antiqua" w:cs="Arial"/>
          <w:sz w:val="24"/>
          <w:szCs w:val="24"/>
        </w:rPr>
      </w:pPr>
    </w:p>
    <w:p w:rsidR="008C4775" w:rsidRPr="002B5143" w:rsidRDefault="008C4775" w:rsidP="002B5143">
      <w:pPr>
        <w:widowControl w:val="0"/>
        <w:adjustRightInd w:val="0"/>
        <w:snapToGrid w:val="0"/>
        <w:spacing w:after="0" w:line="360" w:lineRule="auto"/>
        <w:jc w:val="both"/>
        <w:rPr>
          <w:rFonts w:ascii="Book Antiqua" w:hAnsi="Book Antiqua" w:cs="Arial"/>
          <w:b/>
          <w:i/>
          <w:sz w:val="24"/>
          <w:szCs w:val="24"/>
        </w:rPr>
      </w:pPr>
      <w:r w:rsidRPr="002B5143">
        <w:rPr>
          <w:rFonts w:ascii="Book Antiqua" w:hAnsi="Book Antiqua" w:cs="Arial"/>
          <w:b/>
          <w:i/>
          <w:sz w:val="24"/>
          <w:szCs w:val="24"/>
        </w:rPr>
        <w:t>Chemotherapy</w:t>
      </w:r>
      <w:r w:rsidR="00B12AC5" w:rsidRPr="002B5143">
        <w:rPr>
          <w:rFonts w:ascii="Book Antiqua" w:hAnsi="Book Antiqua" w:cs="Arial"/>
          <w:b/>
          <w:i/>
          <w:sz w:val="24"/>
          <w:szCs w:val="24"/>
        </w:rPr>
        <w:t xml:space="preserve"> </w:t>
      </w:r>
      <w:r w:rsidR="00034B5F" w:rsidRPr="002B5143">
        <w:rPr>
          <w:rFonts w:ascii="Book Antiqua" w:hAnsi="Book Antiqua" w:cs="Arial"/>
          <w:b/>
          <w:i/>
          <w:sz w:val="24"/>
          <w:szCs w:val="24"/>
        </w:rPr>
        <w:t>resistance and their potential mechanisms</w:t>
      </w:r>
    </w:p>
    <w:p w:rsidR="00292F89" w:rsidRPr="002B5143" w:rsidRDefault="00292F89" w:rsidP="002B5143">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sz w:val="24"/>
          <w:szCs w:val="24"/>
        </w:rPr>
        <w:t>In addition to the above-mentioned general resistance</w:t>
      </w:r>
      <w:r w:rsidR="00F9660F" w:rsidRPr="002B5143">
        <w:rPr>
          <w:rFonts w:ascii="Book Antiqua" w:hAnsi="Book Antiqua" w:cs="Arial"/>
          <w:sz w:val="24"/>
          <w:szCs w:val="24"/>
        </w:rPr>
        <w:t xml:space="preserve"> mechanisms, 5-FU</w:t>
      </w:r>
      <w:r w:rsidRPr="002B5143">
        <w:rPr>
          <w:rFonts w:ascii="Book Antiqua" w:hAnsi="Book Antiqua" w:cs="Arial"/>
          <w:sz w:val="24"/>
          <w:szCs w:val="24"/>
        </w:rPr>
        <w:t xml:space="preserve"> also has its unique drug resistance. 5-FU is a syntheti</w:t>
      </w:r>
      <w:r w:rsidR="00383AD5" w:rsidRPr="002B5143">
        <w:rPr>
          <w:rFonts w:ascii="Book Antiqua" w:hAnsi="Book Antiqua" w:cs="Arial"/>
          <w:sz w:val="24"/>
          <w:szCs w:val="24"/>
        </w:rPr>
        <w:t>c fluorinated pyrimidine analog</w:t>
      </w:r>
      <w:r w:rsidR="00B12AC5" w:rsidRPr="002B5143">
        <w:rPr>
          <w:rFonts w:ascii="Book Antiqua" w:hAnsi="Book Antiqua" w:cs="Arial"/>
          <w:sz w:val="24"/>
          <w:szCs w:val="24"/>
        </w:rPr>
        <w:t xml:space="preserve"> </w:t>
      </w:r>
      <w:r w:rsidR="006661A1" w:rsidRPr="002B5143">
        <w:rPr>
          <w:rFonts w:ascii="Book Antiqua" w:hAnsi="Book Antiqua" w:cs="Arial"/>
          <w:sz w:val="24"/>
          <w:szCs w:val="24"/>
        </w:rPr>
        <w:t>that</w:t>
      </w:r>
      <w:r w:rsidR="00B12AC5" w:rsidRPr="002B5143">
        <w:rPr>
          <w:rFonts w:ascii="Book Antiqua" w:hAnsi="Book Antiqua" w:cs="Arial"/>
          <w:sz w:val="24"/>
          <w:szCs w:val="24"/>
        </w:rPr>
        <w:t xml:space="preserve"> </w:t>
      </w:r>
      <w:r w:rsidR="006574C3" w:rsidRPr="002B5143">
        <w:rPr>
          <w:rFonts w:ascii="Book Antiqua" w:hAnsi="Book Antiqua" w:cs="Arial"/>
          <w:sz w:val="24"/>
          <w:szCs w:val="24"/>
        </w:rPr>
        <w:t>inhibits</w:t>
      </w:r>
      <w:r w:rsidR="00383AD5" w:rsidRPr="002B5143">
        <w:rPr>
          <w:rFonts w:ascii="Book Antiqua" w:hAnsi="Book Antiqua" w:cs="Arial"/>
          <w:sz w:val="24"/>
          <w:szCs w:val="24"/>
        </w:rPr>
        <w:t xml:space="preserve"> DNA replication. This</w:t>
      </w:r>
      <w:r w:rsidR="00002D4B" w:rsidRPr="002B5143">
        <w:rPr>
          <w:rFonts w:ascii="Book Antiqua" w:hAnsi="Book Antiqua" w:cs="Arial"/>
          <w:sz w:val="24"/>
          <w:szCs w:val="24"/>
        </w:rPr>
        <w:t xml:space="preserve"> leads to the replacement of thymidine by </w:t>
      </w:r>
      <w:r w:rsidRPr="002B5143">
        <w:rPr>
          <w:rFonts w:ascii="Book Antiqua" w:hAnsi="Book Antiqua" w:cs="Arial"/>
          <w:sz w:val="24"/>
          <w:szCs w:val="24"/>
        </w:rPr>
        <w:t>fluorinated nucleotides into</w:t>
      </w:r>
      <w:r w:rsidR="00002D4B" w:rsidRPr="002B5143">
        <w:rPr>
          <w:rFonts w:ascii="Book Antiqua" w:hAnsi="Book Antiqua" w:cs="Arial"/>
          <w:sz w:val="24"/>
          <w:szCs w:val="24"/>
        </w:rPr>
        <w:t xml:space="preserve"> the</w:t>
      </w:r>
      <w:r w:rsidRPr="002B5143">
        <w:rPr>
          <w:rFonts w:ascii="Book Antiqua" w:hAnsi="Book Antiqua" w:cs="Arial"/>
          <w:sz w:val="24"/>
          <w:szCs w:val="24"/>
        </w:rPr>
        <w:t xml:space="preserve"> DNA</w:t>
      </w:r>
      <w:r w:rsidR="00002D4B" w:rsidRPr="002B5143">
        <w:rPr>
          <w:rFonts w:ascii="Book Antiqua" w:hAnsi="Book Antiqua" w:cs="Arial"/>
          <w:sz w:val="24"/>
          <w:szCs w:val="24"/>
        </w:rPr>
        <w:t>,</w:t>
      </w:r>
      <w:r w:rsidR="00B12AC5" w:rsidRPr="002B5143">
        <w:rPr>
          <w:rFonts w:ascii="Book Antiqua" w:hAnsi="Book Antiqua" w:cs="Arial"/>
          <w:sz w:val="24"/>
          <w:szCs w:val="24"/>
        </w:rPr>
        <w:t xml:space="preserve"> </w:t>
      </w:r>
      <w:r w:rsidR="00002D4B" w:rsidRPr="002B5143">
        <w:rPr>
          <w:rFonts w:ascii="Book Antiqua" w:hAnsi="Book Antiqua" w:cs="Arial"/>
          <w:sz w:val="24"/>
          <w:szCs w:val="24"/>
        </w:rPr>
        <w:t>hereby causing cell death</w:t>
      </w:r>
      <w:r w:rsidRPr="002B5143">
        <w:rPr>
          <w:rFonts w:ascii="Book Antiqua" w:hAnsi="Book Antiqua" w:cs="Arial"/>
          <w:sz w:val="24"/>
          <w:szCs w:val="24"/>
        </w:rPr>
        <w:t xml:space="preserve">. Therefore, </w:t>
      </w:r>
      <w:r w:rsidR="007C1547" w:rsidRPr="002B5143">
        <w:rPr>
          <w:rFonts w:ascii="Book Antiqua" w:hAnsi="Book Antiqua" w:cs="Arial"/>
          <w:sz w:val="24"/>
          <w:szCs w:val="24"/>
        </w:rPr>
        <w:t xml:space="preserve">it is not surprising that </w:t>
      </w:r>
      <w:r w:rsidRPr="002B5143">
        <w:rPr>
          <w:rFonts w:ascii="Book Antiqua" w:hAnsi="Book Antiqua" w:cs="Arial"/>
          <w:sz w:val="24"/>
          <w:szCs w:val="24"/>
        </w:rPr>
        <w:t>5-F</w:t>
      </w:r>
      <w:r w:rsidR="003F29C0" w:rsidRPr="002B5143">
        <w:rPr>
          <w:rFonts w:ascii="Book Antiqua" w:hAnsi="Book Antiqua" w:cs="Arial"/>
          <w:sz w:val="24"/>
          <w:szCs w:val="24"/>
        </w:rPr>
        <w:t>U</w:t>
      </w:r>
      <w:r w:rsidRPr="002B5143">
        <w:rPr>
          <w:rFonts w:ascii="Book Antiqua" w:hAnsi="Book Antiqua" w:cs="Arial"/>
          <w:sz w:val="24"/>
          <w:szCs w:val="24"/>
        </w:rPr>
        <w:t xml:space="preserve"> resistance is closely related to the expression of thymidylate synthase</w:t>
      </w:r>
      <w:r w:rsidR="00AA209A" w:rsidRPr="002B5143">
        <w:rPr>
          <w:rFonts w:ascii="Book Antiqua" w:hAnsi="Book Antiqua" w:cs="Arial"/>
          <w:sz w:val="24"/>
          <w:szCs w:val="24"/>
        </w:rPr>
        <w:t xml:space="preserve"> (TS)</w:t>
      </w:r>
      <w:r w:rsidRPr="002B5143">
        <w:rPr>
          <w:rFonts w:ascii="Book Antiqua" w:hAnsi="Book Antiqua" w:cs="Arial"/>
          <w:sz w:val="24"/>
          <w:szCs w:val="24"/>
        </w:rPr>
        <w:t xml:space="preserve">. Since </w:t>
      </w:r>
      <w:r w:rsidR="00AA209A" w:rsidRPr="002B5143">
        <w:rPr>
          <w:rFonts w:ascii="Book Antiqua" w:hAnsi="Book Antiqua" w:cs="Arial"/>
          <w:sz w:val="24"/>
          <w:szCs w:val="24"/>
        </w:rPr>
        <w:t>TS</w:t>
      </w:r>
      <w:r w:rsidRPr="002B5143">
        <w:rPr>
          <w:rFonts w:ascii="Book Antiqua" w:hAnsi="Book Antiqua" w:cs="Arial"/>
          <w:sz w:val="24"/>
          <w:szCs w:val="24"/>
        </w:rPr>
        <w:t xml:space="preserve"> is the primary target of 5-F</w:t>
      </w:r>
      <w:r w:rsidR="007C1547" w:rsidRPr="002B5143">
        <w:rPr>
          <w:rFonts w:ascii="Book Antiqua" w:hAnsi="Book Antiqua" w:cs="Arial"/>
          <w:sz w:val="24"/>
          <w:szCs w:val="24"/>
        </w:rPr>
        <w:t>U</w:t>
      </w:r>
      <w:r w:rsidRPr="002B5143">
        <w:rPr>
          <w:rFonts w:ascii="Book Antiqua" w:hAnsi="Book Antiqua" w:cs="Arial"/>
          <w:sz w:val="24"/>
          <w:szCs w:val="24"/>
        </w:rPr>
        <w:t xml:space="preserve">, patients with low TS expression </w:t>
      </w:r>
      <w:r w:rsidR="00AA209A" w:rsidRPr="002B5143">
        <w:rPr>
          <w:rFonts w:ascii="Book Antiqua" w:hAnsi="Book Antiqua" w:cs="Arial"/>
          <w:sz w:val="24"/>
          <w:szCs w:val="24"/>
        </w:rPr>
        <w:t>display a</w:t>
      </w:r>
      <w:r w:rsidRPr="002B5143">
        <w:rPr>
          <w:rFonts w:ascii="Book Antiqua" w:hAnsi="Book Antiqua" w:cs="Arial"/>
          <w:sz w:val="24"/>
          <w:szCs w:val="24"/>
        </w:rPr>
        <w:t xml:space="preserve"> better overall survival (OS) than patients with higher TS expression in tumor tissue</w:t>
      </w:r>
      <w:r w:rsidR="00CA01A6" w:rsidRPr="002B5143">
        <w:rPr>
          <w:rFonts w:ascii="Book Antiqua" w:hAnsi="Book Antiqua" w:cs="Arial"/>
          <w:sz w:val="24"/>
          <w:szCs w:val="24"/>
        </w:rPr>
        <w:fldChar w:fldCharType="begin">
          <w:fldData xml:space="preserve">PEVuZE5vdGU+PENpdGU+PEF1dGhvcj5RaXU8L0F1dGhvcj48WWVhcj4yMDA4PC9ZZWFyPjxSZWNO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</w:fldData>
        </w:fldChar>
      </w:r>
      <w:r w:rsidR="00E5382B"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PEVuZE5vdGU+PENpdGU+PEF1dGhvcj5RaXU8L0F1dGhvcj48WWVhcj4yMDA4PC9ZZWFyPjxSZWNO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</w:fldData>
        </w:fldChar>
      </w:r>
      <w:r w:rsidR="00E5382B"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AD1774">
        <w:rPr>
          <w:rFonts w:ascii="Book Antiqua" w:hAnsi="Book Antiqua" w:cs="Arial"/>
          <w:noProof/>
          <w:sz w:val="24"/>
          <w:szCs w:val="24"/>
          <w:vertAlign w:val="superscript"/>
        </w:rPr>
        <w:t>[7,</w:t>
      </w:r>
      <w:r w:rsidR="00E5382B" w:rsidRPr="002B5143">
        <w:rPr>
          <w:rFonts w:ascii="Book Antiqua" w:hAnsi="Book Antiqua" w:cs="Arial"/>
          <w:noProof/>
          <w:sz w:val="24"/>
          <w:szCs w:val="24"/>
          <w:vertAlign w:val="superscript"/>
        </w:rPr>
        <w:t>8]</w:t>
      </w:r>
      <w:r w:rsidR="00CA01A6" w:rsidRPr="002B5143">
        <w:rPr>
          <w:rFonts w:ascii="Book Antiqua" w:hAnsi="Book Antiqua" w:cs="Arial"/>
          <w:sz w:val="24"/>
          <w:szCs w:val="24"/>
        </w:rPr>
        <w:fldChar w:fldCharType="end"/>
      </w:r>
      <w:r w:rsidR="00E5382B" w:rsidRPr="002B5143">
        <w:rPr>
          <w:rFonts w:ascii="Book Antiqua" w:hAnsi="Book Antiqua" w:cs="Arial"/>
          <w:sz w:val="24"/>
          <w:szCs w:val="24"/>
        </w:rPr>
        <w:t>.</w:t>
      </w:r>
      <w:r w:rsidR="00B12AC5" w:rsidRPr="002B5143">
        <w:rPr>
          <w:rFonts w:ascii="Book Antiqua" w:hAnsi="Book Antiqua" w:cs="Arial"/>
          <w:sz w:val="24"/>
          <w:szCs w:val="24"/>
        </w:rPr>
        <w:t xml:space="preserve"> </w:t>
      </w:r>
      <w:r w:rsidR="004F5F8B" w:rsidRPr="002B5143">
        <w:rPr>
          <w:rFonts w:ascii="Book Antiqua" w:hAnsi="Book Antiqua" w:cs="Arial"/>
          <w:sz w:val="24"/>
          <w:szCs w:val="24"/>
        </w:rPr>
        <w:t>As</w:t>
      </w:r>
      <w:r w:rsidR="00B12AC5" w:rsidRPr="002B5143">
        <w:rPr>
          <w:rFonts w:ascii="Book Antiqua" w:hAnsi="Book Antiqua" w:cs="Arial"/>
          <w:sz w:val="24"/>
          <w:szCs w:val="24"/>
        </w:rPr>
        <w:t xml:space="preserve"> </w:t>
      </w:r>
      <w:r w:rsidR="004F5F8B" w:rsidRPr="002B5143">
        <w:rPr>
          <w:rFonts w:ascii="Book Antiqua" w:hAnsi="Book Antiqua" w:cs="Arial"/>
          <w:sz w:val="24"/>
          <w:szCs w:val="24"/>
        </w:rPr>
        <w:t>TS</w:t>
      </w:r>
      <w:r w:rsidRPr="002B5143">
        <w:rPr>
          <w:rFonts w:ascii="Book Antiqua" w:hAnsi="Book Antiqua" w:cs="Arial"/>
          <w:sz w:val="24"/>
          <w:szCs w:val="24"/>
        </w:rPr>
        <w:t xml:space="preserve"> is encoded by the TYMS gene, the level of TYMS gene expression </w:t>
      </w:r>
      <w:r w:rsidR="004F5F8B" w:rsidRPr="002B5143">
        <w:rPr>
          <w:rFonts w:ascii="Book Antiqua" w:hAnsi="Book Antiqua" w:cs="Arial"/>
          <w:sz w:val="24"/>
          <w:szCs w:val="24"/>
        </w:rPr>
        <w:t>offer</w:t>
      </w:r>
      <w:r w:rsidR="006661A1" w:rsidRPr="002B5143">
        <w:rPr>
          <w:rFonts w:ascii="Book Antiqua" w:hAnsi="Book Antiqua" w:cs="Arial"/>
          <w:sz w:val="24"/>
          <w:szCs w:val="24"/>
        </w:rPr>
        <w:t>s</w:t>
      </w:r>
      <w:r w:rsidR="004F5F8B" w:rsidRPr="002B5143">
        <w:rPr>
          <w:rFonts w:ascii="Book Antiqua" w:hAnsi="Book Antiqua" w:cs="Arial"/>
          <w:sz w:val="24"/>
          <w:szCs w:val="24"/>
        </w:rPr>
        <w:t xml:space="preserve"> significant</w:t>
      </w:r>
      <w:r w:rsidRPr="002B5143">
        <w:rPr>
          <w:rFonts w:ascii="Book Antiqua" w:hAnsi="Book Antiqua" w:cs="Arial"/>
          <w:sz w:val="24"/>
          <w:szCs w:val="24"/>
        </w:rPr>
        <w:t xml:space="preserve"> prognostic </w:t>
      </w:r>
      <w:r w:rsidR="004F5F8B" w:rsidRPr="002B5143">
        <w:rPr>
          <w:rFonts w:ascii="Book Antiqua" w:hAnsi="Book Antiqua" w:cs="Arial"/>
          <w:sz w:val="24"/>
          <w:szCs w:val="24"/>
        </w:rPr>
        <w:t>value</w:t>
      </w:r>
      <w:r w:rsidR="00CA01A6" w:rsidRPr="002B5143">
        <w:rPr>
          <w:rFonts w:ascii="Book Antiqua" w:hAnsi="Book Antiqua" w:cs="Arial"/>
          <w:sz w:val="24"/>
          <w:szCs w:val="24"/>
        </w:rPr>
        <w:fldChar w:fldCharType="begin">
          <w:fldData xml:space="preserve">PEVuZE5vdGU+PENpdGU+PEF1dGhvcj5aaG91PC9BdXRob3I+PFllYXI+MjAxMjwvWWVhcj48UmVj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</w:fldData>
        </w:fldChar>
      </w:r>
      <w:r w:rsidR="00E74DD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PEVuZE5vdGU+PENpdGU+PEF1dGhvcj5aaG91PC9BdXRob3I+PFllYXI+MjAxMjwvWWVhcj48UmVj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</w:fldData>
        </w:fldChar>
      </w:r>
      <w:r w:rsidR="00E74DD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E74DDF" w:rsidRPr="002B5143">
        <w:rPr>
          <w:rFonts w:ascii="Book Antiqua" w:hAnsi="Book Antiqua" w:cs="Arial"/>
          <w:noProof/>
          <w:sz w:val="24"/>
          <w:szCs w:val="24"/>
          <w:vertAlign w:val="superscript"/>
        </w:rPr>
        <w:t>[9]</w:t>
      </w:r>
      <w:r w:rsidR="00CA01A6" w:rsidRPr="002B5143">
        <w:rPr>
          <w:rFonts w:ascii="Book Antiqua" w:hAnsi="Book Antiqua" w:cs="Arial"/>
          <w:sz w:val="24"/>
          <w:szCs w:val="24"/>
        </w:rPr>
        <w:fldChar w:fldCharType="end"/>
      </w:r>
      <w:r w:rsidR="00E74DDF" w:rsidRPr="002B5143">
        <w:rPr>
          <w:rFonts w:ascii="Book Antiqua" w:hAnsi="Book Antiqua" w:cs="Arial"/>
          <w:sz w:val="24"/>
          <w:szCs w:val="24"/>
        </w:rPr>
        <w:t>.</w:t>
      </w:r>
      <w:r w:rsidR="00B12AC5" w:rsidRPr="002B5143">
        <w:rPr>
          <w:rFonts w:ascii="Book Antiqua" w:hAnsi="Book Antiqua" w:cs="Arial"/>
          <w:sz w:val="24"/>
          <w:szCs w:val="24"/>
        </w:rPr>
        <w:t xml:space="preserve"> </w:t>
      </w:r>
      <w:r w:rsidRPr="002B5143">
        <w:rPr>
          <w:rFonts w:ascii="Book Antiqua" w:hAnsi="Book Antiqua" w:cs="Arial"/>
          <w:sz w:val="24"/>
          <w:szCs w:val="24"/>
        </w:rPr>
        <w:t>Thymidine phosphorylase (</w:t>
      </w:r>
      <w:r w:rsidR="004F5F8B" w:rsidRPr="002B5143">
        <w:rPr>
          <w:rFonts w:ascii="Book Antiqua" w:hAnsi="Book Antiqua" w:cs="Arial"/>
          <w:sz w:val="24"/>
          <w:szCs w:val="24"/>
        </w:rPr>
        <w:t>TP), uridine phosphorylase (UP)</w:t>
      </w:r>
      <w:r w:rsidRPr="002B5143">
        <w:rPr>
          <w:rFonts w:ascii="Book Antiqua" w:hAnsi="Book Antiqua" w:cs="Arial"/>
          <w:sz w:val="24"/>
          <w:szCs w:val="24"/>
        </w:rPr>
        <w:t>, orotate phos</w:t>
      </w:r>
      <w:r w:rsidR="005D15CF" w:rsidRPr="002B5143">
        <w:rPr>
          <w:rFonts w:ascii="Book Antiqua" w:hAnsi="Book Antiqua" w:cs="Arial"/>
          <w:sz w:val="24"/>
          <w:szCs w:val="24"/>
        </w:rPr>
        <w:t xml:space="preserve">phoribosyl transferase (OPRT) </w:t>
      </w:r>
      <w:r w:rsidRPr="002B5143">
        <w:rPr>
          <w:rFonts w:ascii="Book Antiqua" w:hAnsi="Book Antiqua" w:cs="Arial"/>
          <w:sz w:val="24"/>
          <w:szCs w:val="24"/>
        </w:rPr>
        <w:t xml:space="preserve">and dihydropyrimidine dehydrogenase (DPD) are </w:t>
      </w:r>
      <w:r w:rsidR="006661A1" w:rsidRPr="002B5143">
        <w:rPr>
          <w:rFonts w:ascii="Book Antiqua" w:hAnsi="Book Antiqua" w:cs="Arial"/>
          <w:sz w:val="24"/>
          <w:szCs w:val="24"/>
        </w:rPr>
        <w:t xml:space="preserve">all </w:t>
      </w:r>
      <w:r w:rsidRPr="002B5143">
        <w:rPr>
          <w:rFonts w:ascii="Book Antiqua" w:hAnsi="Book Antiqua" w:cs="Arial"/>
          <w:sz w:val="24"/>
          <w:szCs w:val="24"/>
        </w:rPr>
        <w:t>involved in the metabolism and degradation of 5-FU</w:t>
      </w:r>
      <w:r w:rsidR="005B17E5" w:rsidRPr="002B5143">
        <w:rPr>
          <w:rFonts w:ascii="Book Antiqua" w:hAnsi="Book Antiqua" w:cs="Arial"/>
          <w:sz w:val="24"/>
          <w:szCs w:val="24"/>
        </w:rPr>
        <w:t>.</w:t>
      </w:r>
      <w:r w:rsidR="0069735B" w:rsidRPr="002B5143">
        <w:rPr>
          <w:rFonts w:ascii="Book Antiqua" w:hAnsi="Book Antiqua" w:cs="Arial"/>
          <w:sz w:val="24"/>
          <w:szCs w:val="24"/>
        </w:rPr>
        <w:t xml:space="preserve"> </w:t>
      </w:r>
      <w:r w:rsidR="005B17E5" w:rsidRPr="002B5143">
        <w:rPr>
          <w:rFonts w:ascii="Book Antiqua" w:hAnsi="Book Antiqua" w:cs="Arial"/>
          <w:sz w:val="24"/>
          <w:szCs w:val="24"/>
        </w:rPr>
        <w:t>The</w:t>
      </w:r>
      <w:r w:rsidRPr="002B5143">
        <w:rPr>
          <w:rFonts w:ascii="Book Antiqua" w:hAnsi="Book Antiqua" w:cs="Arial"/>
          <w:sz w:val="24"/>
          <w:szCs w:val="24"/>
        </w:rPr>
        <w:t xml:space="preserve"> relationship between the</w:t>
      </w:r>
      <w:r w:rsidR="005B17E5" w:rsidRPr="002B5143">
        <w:rPr>
          <w:rFonts w:ascii="Book Antiqua" w:hAnsi="Book Antiqua" w:cs="Arial"/>
          <w:sz w:val="24"/>
          <w:szCs w:val="24"/>
        </w:rPr>
        <w:t>ir</w:t>
      </w:r>
      <w:r w:rsidRPr="002B5143">
        <w:rPr>
          <w:rFonts w:ascii="Book Antiqua" w:hAnsi="Book Antiqua" w:cs="Arial"/>
          <w:sz w:val="24"/>
          <w:szCs w:val="24"/>
        </w:rPr>
        <w:t xml:space="preserve"> activity and the sensitivity of CRC to 5-FU has been </w:t>
      </w:r>
      <w:r w:rsidR="006661A1" w:rsidRPr="002B5143">
        <w:rPr>
          <w:rFonts w:ascii="Book Antiqua" w:hAnsi="Book Antiqua" w:cs="Arial"/>
          <w:sz w:val="24"/>
          <w:szCs w:val="24"/>
        </w:rPr>
        <w:t>demonstrated</w:t>
      </w:r>
      <w:r w:rsidR="0069735B" w:rsidRPr="002B5143">
        <w:rPr>
          <w:rFonts w:ascii="Book Antiqua" w:hAnsi="Book Antiqua" w:cs="Arial"/>
          <w:sz w:val="24"/>
          <w:szCs w:val="24"/>
        </w:rPr>
        <w:t xml:space="preserve"> </w:t>
      </w:r>
      <w:r w:rsidRPr="002B5143">
        <w:rPr>
          <w:rFonts w:ascii="Book Antiqua" w:hAnsi="Book Antiqua" w:cs="Arial"/>
          <w:sz w:val="24"/>
          <w:szCs w:val="24"/>
        </w:rPr>
        <w:t>in several studies</w:t>
      </w:r>
      <w:r w:rsidR="005B17E5" w:rsidRPr="002B5143">
        <w:rPr>
          <w:rFonts w:ascii="Book Antiqua" w:hAnsi="Book Antiqua" w:cs="Arial"/>
          <w:sz w:val="24"/>
          <w:szCs w:val="24"/>
        </w:rPr>
        <w:t>.</w:t>
      </w:r>
      <w:r w:rsidR="00840608" w:rsidRPr="002B5143">
        <w:rPr>
          <w:rFonts w:ascii="Book Antiqua" w:hAnsi="Book Antiqua" w:cs="Arial"/>
          <w:sz w:val="24"/>
          <w:szCs w:val="24"/>
        </w:rPr>
        <w:t xml:space="preserve"> </w:t>
      </w:r>
      <w:r w:rsidR="005B17E5" w:rsidRPr="002B5143">
        <w:rPr>
          <w:rFonts w:ascii="Book Antiqua" w:hAnsi="Book Antiqua" w:cs="Arial"/>
          <w:sz w:val="24"/>
          <w:szCs w:val="24"/>
        </w:rPr>
        <w:t>H</w:t>
      </w:r>
      <w:r w:rsidRPr="002B5143">
        <w:rPr>
          <w:rFonts w:ascii="Book Antiqua" w:hAnsi="Book Antiqua" w:cs="Arial"/>
          <w:sz w:val="24"/>
          <w:szCs w:val="24"/>
        </w:rPr>
        <w:t xml:space="preserve">igher expression of TP, UP and OPRT levels </w:t>
      </w:r>
      <w:r w:rsidR="00B03409" w:rsidRPr="002B5143">
        <w:rPr>
          <w:rFonts w:ascii="Book Antiqua" w:hAnsi="Book Antiqua" w:cs="Arial"/>
          <w:sz w:val="24"/>
          <w:szCs w:val="24"/>
        </w:rPr>
        <w:t>displayed</w:t>
      </w:r>
      <w:r w:rsidR="0069735B" w:rsidRPr="002B5143">
        <w:rPr>
          <w:rFonts w:ascii="Book Antiqua" w:hAnsi="Book Antiqua" w:cs="Arial"/>
          <w:sz w:val="24"/>
          <w:szCs w:val="24"/>
        </w:rPr>
        <w:t xml:space="preserve"> </w:t>
      </w:r>
      <w:r w:rsidR="00B03409" w:rsidRPr="002B5143">
        <w:rPr>
          <w:rFonts w:ascii="Book Antiqua" w:hAnsi="Book Antiqua" w:cs="Arial"/>
          <w:sz w:val="24"/>
          <w:szCs w:val="24"/>
        </w:rPr>
        <w:t>enhanced</w:t>
      </w:r>
      <w:r w:rsidRPr="002B5143">
        <w:rPr>
          <w:rFonts w:ascii="Book Antiqua" w:hAnsi="Book Antiqua" w:cs="Arial"/>
          <w:sz w:val="24"/>
          <w:szCs w:val="24"/>
        </w:rPr>
        <w:t xml:space="preserve"> sensitivity to 5-F</w:t>
      </w:r>
      <w:r w:rsidR="005D15CF" w:rsidRPr="002B5143">
        <w:rPr>
          <w:rFonts w:ascii="Book Antiqua" w:hAnsi="Book Antiqua" w:cs="Arial"/>
          <w:sz w:val="24"/>
          <w:szCs w:val="24"/>
        </w:rPr>
        <w:t>U</w:t>
      </w:r>
      <w:r w:rsidR="0069735B" w:rsidRPr="002B5143">
        <w:rPr>
          <w:rFonts w:ascii="Book Antiqua" w:hAnsi="Book Antiqua" w:cs="Arial"/>
          <w:sz w:val="24"/>
          <w:szCs w:val="24"/>
        </w:rPr>
        <w:t xml:space="preserve"> </w:t>
      </w:r>
      <w:r w:rsidRPr="002B5143">
        <w:rPr>
          <w:rFonts w:ascii="Book Antiqua" w:hAnsi="Book Antiqua" w:cs="Arial"/>
          <w:sz w:val="24"/>
          <w:szCs w:val="24"/>
        </w:rPr>
        <w:t>therapy</w:t>
      </w:r>
      <w:r w:rsidR="00CA01A6" w:rsidRPr="002B5143">
        <w:rPr>
          <w:rFonts w:ascii="Book Antiqua" w:hAnsi="Book Antiqua" w:cs="Arial"/>
          <w:sz w:val="24"/>
          <w:szCs w:val="24"/>
        </w:rPr>
        <w:fldChar w:fldCharType="begin">
          <w:fldData xml:space="preserve">PEVuZE5vdGU+PENpdGU+PEF1dGhvcj5DaGU8L0F1dGhvcj48WWVhcj4yMDE3PC9ZZWFyPjxSZWNO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b2VudGVyb2xvZ3k8L2FiYnItMT48L2FsdC1wZXJpb2RpY2FsPjxwYWdlcz40NzctODQ8L3BhZ2Vz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</w:fldData>
        </w:fldChar>
      </w:r>
      <w:r w:rsidR="007A435C"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PEVuZE5vdGU+PENpdGU+PEF1dGhvcj5DaGU8L0F1dGhvcj48WWVhcj4yMDE3PC9ZZWFyPjxSZWNO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b2VudGVyb2xvZ3k8L2FiYnItMT48L2FsdC1wZXJpb2RpY2FsPjxwYWdlcz40NzctODQ8L3BhZ2Vz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</w:fldData>
        </w:fldChar>
      </w:r>
      <w:r w:rsidR="007A435C"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7A435C" w:rsidRPr="002B5143">
        <w:rPr>
          <w:rFonts w:ascii="Book Antiqua" w:hAnsi="Book Antiqua" w:cs="Arial"/>
          <w:noProof/>
          <w:sz w:val="24"/>
          <w:szCs w:val="24"/>
          <w:vertAlign w:val="superscript"/>
        </w:rPr>
        <w:t>[10-12]</w:t>
      </w:r>
      <w:r w:rsidR="00CA01A6" w:rsidRPr="002B5143">
        <w:rPr>
          <w:rFonts w:ascii="Book Antiqua" w:hAnsi="Book Antiqua" w:cs="Arial"/>
          <w:sz w:val="24"/>
          <w:szCs w:val="24"/>
        </w:rPr>
        <w:fldChar w:fldCharType="end"/>
      </w:r>
      <w:r w:rsidRPr="002B5143">
        <w:rPr>
          <w:rFonts w:ascii="Book Antiqua" w:hAnsi="Book Antiqua" w:cs="Arial"/>
          <w:sz w:val="24"/>
          <w:szCs w:val="24"/>
        </w:rPr>
        <w:t>.</w:t>
      </w:r>
      <w:r w:rsidR="0069735B" w:rsidRPr="002B5143">
        <w:rPr>
          <w:rFonts w:ascii="Book Antiqua" w:hAnsi="Book Antiqua" w:cs="Arial"/>
          <w:sz w:val="24"/>
          <w:szCs w:val="24"/>
        </w:rPr>
        <w:t xml:space="preserve"> </w:t>
      </w:r>
      <w:r w:rsidR="006661A1" w:rsidRPr="002B5143">
        <w:rPr>
          <w:rFonts w:ascii="Book Antiqua" w:hAnsi="Book Antiqua" w:cs="Arial"/>
          <w:sz w:val="24"/>
          <w:szCs w:val="24"/>
        </w:rPr>
        <w:t xml:space="preserve">Similarly, as DPD </w:t>
      </w:r>
      <w:r w:rsidR="00AA272B" w:rsidRPr="002B5143">
        <w:rPr>
          <w:rFonts w:ascii="Book Antiqua" w:hAnsi="Book Antiqua" w:cs="Arial"/>
          <w:sz w:val="24"/>
          <w:szCs w:val="24"/>
        </w:rPr>
        <w:t>contributes</w:t>
      </w:r>
      <w:r w:rsidRPr="002B5143">
        <w:rPr>
          <w:rFonts w:ascii="Book Antiqua" w:hAnsi="Book Antiqua" w:cs="Arial"/>
          <w:sz w:val="24"/>
          <w:szCs w:val="24"/>
        </w:rPr>
        <w:t xml:space="preserve"> to the degradation of 5-F</w:t>
      </w:r>
      <w:r w:rsidR="00AA272B" w:rsidRPr="002B5143">
        <w:rPr>
          <w:rFonts w:ascii="Book Antiqua" w:hAnsi="Book Antiqua" w:cs="Arial"/>
          <w:sz w:val="24"/>
          <w:szCs w:val="24"/>
        </w:rPr>
        <w:t>U</w:t>
      </w:r>
      <w:r w:rsidRPr="002B5143">
        <w:rPr>
          <w:rFonts w:ascii="Book Antiqua" w:hAnsi="Book Antiqua" w:cs="Arial"/>
          <w:sz w:val="24"/>
          <w:szCs w:val="24"/>
        </w:rPr>
        <w:t xml:space="preserve">, </w:t>
      </w:r>
      <w:r w:rsidR="006661A1" w:rsidRPr="002B5143">
        <w:rPr>
          <w:rFonts w:ascii="Book Antiqua" w:hAnsi="Book Antiqua" w:cs="Arial"/>
          <w:sz w:val="24"/>
          <w:szCs w:val="24"/>
        </w:rPr>
        <w:t xml:space="preserve">its expression </w:t>
      </w:r>
      <w:r w:rsidRPr="002B5143">
        <w:rPr>
          <w:rFonts w:ascii="Book Antiqua" w:hAnsi="Book Antiqua" w:cs="Arial"/>
          <w:sz w:val="24"/>
          <w:szCs w:val="24"/>
        </w:rPr>
        <w:t xml:space="preserve">level was inversely </w:t>
      </w:r>
      <w:r w:rsidR="006661A1" w:rsidRPr="002B5143">
        <w:rPr>
          <w:rFonts w:ascii="Book Antiqua" w:hAnsi="Book Antiqua" w:cs="Arial"/>
          <w:sz w:val="24"/>
          <w:szCs w:val="24"/>
        </w:rPr>
        <w:t>correlated with</w:t>
      </w:r>
      <w:r w:rsidR="00840608" w:rsidRPr="002B5143">
        <w:rPr>
          <w:rFonts w:ascii="Book Antiqua" w:hAnsi="Book Antiqua" w:cs="Arial"/>
          <w:sz w:val="24"/>
          <w:szCs w:val="24"/>
        </w:rPr>
        <w:t xml:space="preserve"> </w:t>
      </w:r>
      <w:r w:rsidRPr="002B5143">
        <w:rPr>
          <w:rFonts w:ascii="Book Antiqua" w:hAnsi="Book Antiqua" w:cs="Arial"/>
          <w:sz w:val="24"/>
          <w:szCs w:val="24"/>
        </w:rPr>
        <w:t>chemosensitivity</w:t>
      </w:r>
      <w:r w:rsidR="00CA01A6" w:rsidRPr="002B5143">
        <w:rPr>
          <w:rFonts w:ascii="Book Antiqua" w:hAnsi="Book Antiqua" w:cs="Arial"/>
          <w:sz w:val="24"/>
          <w:szCs w:val="24"/>
        </w:rPr>
        <w:fldChar w:fldCharType="begin">
          <w:fldData xml:space="preserve">PEVuZE5vdGU+PENpdGU+PEF1dGhvcj5TYWtvd2ljei1CdXJraWV3aWN6PC9BdXRob3I+PFllYXI+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</w:fldData>
        </w:fldChar>
      </w:r>
      <w:r w:rsidR="007A435C"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PEVuZE5vdGU+PENpdGU+PEF1dGhvcj5TYWtvd2ljei1CdXJraWV3aWN6PC9BdXRob3I+PFllYXI+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</w:fldData>
        </w:fldChar>
      </w:r>
      <w:r w:rsidR="007A435C"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7A435C" w:rsidRPr="002B5143">
        <w:rPr>
          <w:rFonts w:ascii="Book Antiqua" w:hAnsi="Book Antiqua" w:cs="Arial"/>
          <w:noProof/>
          <w:sz w:val="24"/>
          <w:szCs w:val="24"/>
          <w:vertAlign w:val="superscript"/>
        </w:rPr>
        <w:t>[11]</w:t>
      </w:r>
      <w:r w:rsidR="00CA01A6" w:rsidRPr="002B5143">
        <w:rPr>
          <w:rFonts w:ascii="Book Antiqua" w:hAnsi="Book Antiqua" w:cs="Arial"/>
          <w:sz w:val="24"/>
          <w:szCs w:val="24"/>
        </w:rPr>
        <w:fldChar w:fldCharType="end"/>
      </w:r>
      <w:r w:rsidRPr="002B5143">
        <w:rPr>
          <w:rFonts w:ascii="Book Antiqua" w:hAnsi="Book Antiqua" w:cs="Arial"/>
          <w:sz w:val="24"/>
          <w:szCs w:val="24"/>
        </w:rPr>
        <w:t xml:space="preserve">. </w:t>
      </w:r>
      <w:r w:rsidR="006661A1" w:rsidRPr="002B5143">
        <w:rPr>
          <w:rFonts w:ascii="Book Antiqua" w:hAnsi="Book Antiqua" w:cs="Arial"/>
          <w:sz w:val="24"/>
          <w:szCs w:val="24"/>
        </w:rPr>
        <w:t>Collectively</w:t>
      </w:r>
      <w:r w:rsidRPr="002B5143">
        <w:rPr>
          <w:rFonts w:ascii="Book Antiqua" w:hAnsi="Book Antiqua" w:cs="Arial"/>
          <w:sz w:val="24"/>
          <w:szCs w:val="24"/>
        </w:rPr>
        <w:t xml:space="preserve">, </w:t>
      </w:r>
      <w:r w:rsidR="006661A1" w:rsidRPr="002B5143">
        <w:rPr>
          <w:rFonts w:ascii="Book Antiqua" w:hAnsi="Book Antiqua" w:cs="Arial"/>
          <w:sz w:val="24"/>
          <w:szCs w:val="24"/>
        </w:rPr>
        <w:t>inhibit</w:t>
      </w:r>
      <w:r w:rsidR="0069735B" w:rsidRPr="002B5143">
        <w:rPr>
          <w:rFonts w:ascii="Book Antiqua" w:hAnsi="Book Antiqua" w:cs="Arial"/>
          <w:sz w:val="24"/>
          <w:szCs w:val="24"/>
        </w:rPr>
        <w:t>i</w:t>
      </w:r>
      <w:r w:rsidR="006661A1" w:rsidRPr="002B5143">
        <w:rPr>
          <w:rFonts w:ascii="Book Antiqua" w:hAnsi="Book Antiqua" w:cs="Arial"/>
          <w:sz w:val="24"/>
          <w:szCs w:val="24"/>
        </w:rPr>
        <w:t>on</w:t>
      </w:r>
      <w:r w:rsidR="0069735B" w:rsidRPr="002B5143">
        <w:rPr>
          <w:rFonts w:ascii="Book Antiqua" w:hAnsi="Book Antiqua" w:cs="Arial"/>
          <w:sz w:val="24"/>
          <w:szCs w:val="24"/>
        </w:rPr>
        <w:t xml:space="preserve"> </w:t>
      </w:r>
      <w:r w:rsidR="0046049D" w:rsidRPr="002B5143">
        <w:rPr>
          <w:rFonts w:ascii="Book Antiqua" w:hAnsi="Book Antiqua" w:cs="Arial"/>
          <w:sz w:val="24"/>
          <w:szCs w:val="24"/>
        </w:rPr>
        <w:t>of</w:t>
      </w:r>
      <w:r w:rsidRPr="002B5143">
        <w:rPr>
          <w:rFonts w:ascii="Book Antiqua" w:hAnsi="Book Antiqua" w:cs="Arial"/>
          <w:sz w:val="24"/>
          <w:szCs w:val="24"/>
        </w:rPr>
        <w:t xml:space="preserve"> the activity of these enzymes </w:t>
      </w:r>
      <w:r w:rsidR="0046049D" w:rsidRPr="002B5143">
        <w:rPr>
          <w:rFonts w:ascii="Book Antiqua" w:hAnsi="Book Antiqua" w:cs="Arial"/>
          <w:sz w:val="24"/>
          <w:szCs w:val="24"/>
        </w:rPr>
        <w:t>could allow e</w:t>
      </w:r>
      <w:r w:rsidRPr="002B5143">
        <w:rPr>
          <w:rFonts w:ascii="Book Antiqua" w:hAnsi="Book Antiqua" w:cs="Arial"/>
          <w:sz w:val="24"/>
          <w:szCs w:val="24"/>
        </w:rPr>
        <w:t>nhance</w:t>
      </w:r>
      <w:r w:rsidR="0046049D" w:rsidRPr="002B5143">
        <w:rPr>
          <w:rFonts w:ascii="Book Antiqua" w:hAnsi="Book Antiqua" w:cs="Arial"/>
          <w:sz w:val="24"/>
          <w:szCs w:val="24"/>
        </w:rPr>
        <w:t>d</w:t>
      </w:r>
      <w:r w:rsidRPr="002B5143">
        <w:rPr>
          <w:rFonts w:ascii="Book Antiqua" w:hAnsi="Book Antiqua" w:cs="Arial"/>
          <w:sz w:val="24"/>
          <w:szCs w:val="24"/>
        </w:rPr>
        <w:t xml:space="preserve"> sensitivity </w:t>
      </w:r>
      <w:r w:rsidR="0046049D" w:rsidRPr="002B5143">
        <w:rPr>
          <w:rFonts w:ascii="Book Antiqua" w:hAnsi="Book Antiqua" w:cs="Arial"/>
          <w:sz w:val="24"/>
          <w:szCs w:val="24"/>
        </w:rPr>
        <w:t>to</w:t>
      </w:r>
      <w:r w:rsidRPr="002B5143">
        <w:rPr>
          <w:rFonts w:ascii="Book Antiqua" w:hAnsi="Book Antiqua" w:cs="Arial"/>
          <w:sz w:val="24"/>
          <w:szCs w:val="24"/>
        </w:rPr>
        <w:t xml:space="preserve"> 5</w:t>
      </w:r>
      <w:r w:rsidR="0046049D" w:rsidRPr="002B5143">
        <w:rPr>
          <w:rFonts w:ascii="Book Antiqua" w:hAnsi="Book Antiqua" w:cs="Arial"/>
          <w:sz w:val="24"/>
          <w:szCs w:val="24"/>
        </w:rPr>
        <w:t>-</w:t>
      </w:r>
      <w:r w:rsidRPr="002B5143">
        <w:rPr>
          <w:rFonts w:ascii="Book Antiqua" w:hAnsi="Book Antiqua" w:cs="Arial"/>
          <w:sz w:val="24"/>
          <w:szCs w:val="24"/>
        </w:rPr>
        <w:t>F</w:t>
      </w:r>
      <w:r w:rsidR="0046049D" w:rsidRPr="002B5143">
        <w:rPr>
          <w:rFonts w:ascii="Book Antiqua" w:hAnsi="Book Antiqua" w:cs="Arial"/>
          <w:sz w:val="24"/>
          <w:szCs w:val="24"/>
        </w:rPr>
        <w:t>U</w:t>
      </w:r>
      <w:r w:rsidRPr="002B5143">
        <w:rPr>
          <w:rFonts w:ascii="Book Antiqua" w:hAnsi="Book Antiqua" w:cs="Arial"/>
          <w:sz w:val="24"/>
          <w:szCs w:val="24"/>
        </w:rPr>
        <w:t xml:space="preserve">. </w:t>
      </w:r>
    </w:p>
    <w:p w:rsidR="00F64B71" w:rsidRPr="002B5143" w:rsidRDefault="00292F89" w:rsidP="00AD1774">
      <w:pPr>
        <w:pStyle w:val="HTMLPreformatted"/>
        <w:widowControl w:val="0"/>
        <w:shd w:val="clear" w:color="auto" w:fill="FFFFFF"/>
        <w:adjustRightInd w:val="0"/>
        <w:snapToGrid w:val="0"/>
        <w:spacing w:line="360" w:lineRule="auto"/>
        <w:ind w:firstLineChars="100" w:firstLine="240"/>
        <w:jc w:val="both"/>
        <w:rPr>
          <w:rFonts w:ascii="Book Antiqua" w:eastAsia="PlantinStd" w:hAnsi="Book Antiqua" w:cs="Arial"/>
          <w:color w:val="FF0000"/>
        </w:rPr>
      </w:pPr>
      <w:r w:rsidRPr="002B5143">
        <w:rPr>
          <w:rFonts w:ascii="Book Antiqua" w:hAnsi="Book Antiqua" w:cs="Arial"/>
        </w:rPr>
        <w:t xml:space="preserve">In 1996, </w:t>
      </w:r>
      <w:r w:rsidR="00156100" w:rsidRPr="002B5143">
        <w:rPr>
          <w:rFonts w:ascii="Book Antiqua" w:hAnsi="Book Antiqua" w:cs="Arial"/>
        </w:rPr>
        <w:t>i</w:t>
      </w:r>
      <w:r w:rsidRPr="002B5143">
        <w:rPr>
          <w:rFonts w:ascii="Book Antiqua" w:hAnsi="Book Antiqua" w:cs="Arial"/>
        </w:rPr>
        <w:t>rinotecan</w:t>
      </w:r>
      <w:r w:rsidR="0098317E" w:rsidRPr="002B5143">
        <w:rPr>
          <w:rFonts w:ascii="Book Antiqua" w:hAnsi="Book Antiqua" w:cs="Arial"/>
        </w:rPr>
        <w:t xml:space="preserve"> (CPT-11)</w:t>
      </w:r>
      <w:r w:rsidRPr="002B5143">
        <w:rPr>
          <w:rFonts w:ascii="Book Antiqua" w:hAnsi="Book Antiqua" w:cs="Arial"/>
        </w:rPr>
        <w:t xml:space="preserve"> was approved by the FDA for </w:t>
      </w:r>
      <w:r w:rsidR="00854024" w:rsidRPr="002B5143">
        <w:rPr>
          <w:rFonts w:ascii="Book Antiqua" w:hAnsi="Book Antiqua" w:cs="Arial"/>
        </w:rPr>
        <w:t>CRC treatment</w:t>
      </w:r>
      <w:r w:rsidRPr="002B5143">
        <w:rPr>
          <w:rFonts w:ascii="Book Antiqua" w:hAnsi="Book Antiqua" w:cs="Arial"/>
        </w:rPr>
        <w:t>. Irinotecan is a semi-synthetic camptothecin derivative</w:t>
      </w:r>
      <w:r w:rsidR="0098317E" w:rsidRPr="002B5143">
        <w:rPr>
          <w:rFonts w:ascii="Book Antiqua" w:hAnsi="Book Antiqua" w:cs="Arial"/>
        </w:rPr>
        <w:t xml:space="preserve"> that selectively</w:t>
      </w:r>
      <w:r w:rsidRPr="002B5143">
        <w:rPr>
          <w:rFonts w:ascii="Book Antiqua" w:hAnsi="Book Antiqua" w:cs="Arial"/>
        </w:rPr>
        <w:t xml:space="preserve"> inhibit</w:t>
      </w:r>
      <w:r w:rsidR="0098317E" w:rsidRPr="002B5143">
        <w:rPr>
          <w:rFonts w:ascii="Book Antiqua" w:hAnsi="Book Antiqua" w:cs="Arial"/>
        </w:rPr>
        <w:t>s</w:t>
      </w:r>
      <w:r w:rsidR="00840608" w:rsidRPr="002B5143">
        <w:rPr>
          <w:rFonts w:ascii="Book Antiqua" w:hAnsi="Book Antiqua" w:cs="Arial"/>
        </w:rPr>
        <w:t xml:space="preserve"> </w:t>
      </w:r>
      <w:hyperlink r:id="rId8" w:history="1">
        <w:r w:rsidRPr="002B5143">
          <w:rPr>
            <w:rFonts w:ascii="Book Antiqua" w:hAnsi="Book Antiqua" w:cs="Arial"/>
          </w:rPr>
          <w:t>topoisomerase</w:t>
        </w:r>
      </w:hyperlink>
      <w:r w:rsidRPr="002B5143">
        <w:rPr>
          <w:rFonts w:ascii="Book Antiqua" w:hAnsi="Book Antiqua" w:cs="Arial"/>
        </w:rPr>
        <w:t xml:space="preserve"> I (Topo</w:t>
      </w:r>
      <w:r w:rsidR="00AD1774">
        <w:rPr>
          <w:rFonts w:ascii="Book Antiqua" w:hAnsi="Book Antiqua" w:cs="Arial" w:hint="eastAsia"/>
        </w:rPr>
        <w:t xml:space="preserve"> </w:t>
      </w:r>
      <w:r w:rsidRPr="002B5143">
        <w:rPr>
          <w:rFonts w:ascii="Book Antiqua" w:hAnsi="Book Antiqua" w:cs="Arial"/>
        </w:rPr>
        <w:t xml:space="preserve">I). </w:t>
      </w:r>
      <w:r w:rsidR="006661A1" w:rsidRPr="002B5143">
        <w:rPr>
          <w:rFonts w:ascii="Book Antiqua" w:hAnsi="Book Antiqua" w:cs="Arial"/>
        </w:rPr>
        <w:t xml:space="preserve">In the cell, </w:t>
      </w:r>
      <w:r w:rsidR="00386B57" w:rsidRPr="002B5143">
        <w:rPr>
          <w:rFonts w:ascii="Book Antiqua" w:hAnsi="Book Antiqua" w:cs="Arial"/>
        </w:rPr>
        <w:t>CPT-11</w:t>
      </w:r>
      <w:r w:rsidR="004D7C11" w:rsidRPr="002B5143">
        <w:rPr>
          <w:rFonts w:ascii="Book Antiqua" w:hAnsi="Book Antiqua" w:cs="Arial"/>
        </w:rPr>
        <w:t xml:space="preserve"> </w:t>
      </w:r>
      <w:r w:rsidR="006661A1" w:rsidRPr="002B5143">
        <w:rPr>
          <w:rFonts w:ascii="Book Antiqua" w:hAnsi="Book Antiqua" w:cs="Arial"/>
        </w:rPr>
        <w:t>undergoes</w:t>
      </w:r>
      <w:r w:rsidR="00366D3F" w:rsidRPr="002B5143">
        <w:rPr>
          <w:rFonts w:ascii="Book Antiqua" w:hAnsi="Book Antiqua" w:cs="Arial"/>
        </w:rPr>
        <w:t xml:space="preserve"> intracellular modifications such as the removal of</w:t>
      </w:r>
      <w:r w:rsidR="00BA2D21" w:rsidRPr="002B5143">
        <w:rPr>
          <w:rFonts w:ascii="Book Antiqua" w:hAnsi="Book Antiqua" w:cs="Arial"/>
        </w:rPr>
        <w:t xml:space="preserve"> the C10 group through carboxylesterase c</w:t>
      </w:r>
      <w:r w:rsidRPr="002B5143">
        <w:rPr>
          <w:rFonts w:ascii="Book Antiqua" w:hAnsi="Book Antiqua" w:cs="Arial"/>
        </w:rPr>
        <w:t>ataly</w:t>
      </w:r>
      <w:r w:rsidR="00BA2D21" w:rsidRPr="002B5143">
        <w:rPr>
          <w:rFonts w:ascii="Book Antiqua" w:hAnsi="Book Antiqua" w:cs="Arial"/>
        </w:rPr>
        <w:t>sis</w:t>
      </w:r>
      <w:r w:rsidRPr="002B5143">
        <w:rPr>
          <w:rFonts w:ascii="Book Antiqua" w:hAnsi="Book Antiqua" w:cs="Arial"/>
        </w:rPr>
        <w:t>, and</w:t>
      </w:r>
      <w:r w:rsidR="004D7C11" w:rsidRPr="002B5143">
        <w:rPr>
          <w:rFonts w:ascii="Book Antiqua" w:hAnsi="Book Antiqua" w:cs="Arial"/>
        </w:rPr>
        <w:t xml:space="preserve"> </w:t>
      </w:r>
      <w:r w:rsidR="006661A1" w:rsidRPr="002B5143">
        <w:rPr>
          <w:rFonts w:ascii="Book Antiqua" w:hAnsi="Book Antiqua" w:cs="Arial"/>
        </w:rPr>
        <w:t>then is</w:t>
      </w:r>
      <w:r w:rsidRPr="002B5143">
        <w:rPr>
          <w:rFonts w:ascii="Book Antiqua" w:hAnsi="Book Antiqua" w:cs="Arial"/>
        </w:rPr>
        <w:t xml:space="preserve"> metabolize</w:t>
      </w:r>
      <w:r w:rsidR="00366D3F" w:rsidRPr="002B5143">
        <w:rPr>
          <w:rFonts w:ascii="Book Antiqua" w:hAnsi="Book Antiqua" w:cs="Arial"/>
        </w:rPr>
        <w:t>d</w:t>
      </w:r>
      <w:r w:rsidRPr="002B5143">
        <w:rPr>
          <w:rFonts w:ascii="Book Antiqua" w:hAnsi="Book Antiqua" w:cs="Arial"/>
        </w:rPr>
        <w:t xml:space="preserve"> to</w:t>
      </w:r>
      <w:r w:rsidR="00BA2D21" w:rsidRPr="002B5143">
        <w:rPr>
          <w:rFonts w:ascii="Book Antiqua" w:hAnsi="Book Antiqua" w:cs="Arial"/>
        </w:rPr>
        <w:t xml:space="preserve"> become</w:t>
      </w:r>
      <w:r w:rsidRPr="002B5143">
        <w:rPr>
          <w:rFonts w:ascii="Book Antiqua" w:hAnsi="Book Antiqua" w:cs="Arial"/>
        </w:rPr>
        <w:t xml:space="preserve"> 7-</w:t>
      </w:r>
      <w:r w:rsidR="006661A1" w:rsidRPr="002B5143">
        <w:rPr>
          <w:rFonts w:ascii="Book Antiqua" w:hAnsi="Book Antiqua" w:cs="Arial"/>
        </w:rPr>
        <w:t>e</w:t>
      </w:r>
      <w:r w:rsidRPr="002B5143">
        <w:rPr>
          <w:rFonts w:ascii="Book Antiqua" w:hAnsi="Book Antiqua" w:cs="Arial"/>
        </w:rPr>
        <w:t>thyl-10-hydroxycamptothecin (SN-38)</w:t>
      </w:r>
      <w:r w:rsidR="00BA2D21" w:rsidRPr="002B5143">
        <w:rPr>
          <w:rFonts w:ascii="Book Antiqua" w:hAnsi="Book Antiqua" w:cs="Arial"/>
        </w:rPr>
        <w:t xml:space="preserve">. </w:t>
      </w:r>
      <w:r w:rsidR="00386B57" w:rsidRPr="002B5143">
        <w:rPr>
          <w:rFonts w:ascii="Book Antiqua" w:hAnsi="Book Antiqua" w:cs="Arial"/>
        </w:rPr>
        <w:t>SN</w:t>
      </w:r>
      <w:r w:rsidR="000D6B75" w:rsidRPr="002B5143">
        <w:rPr>
          <w:rFonts w:ascii="Book Antiqua" w:hAnsi="Book Antiqua" w:cs="Arial"/>
        </w:rPr>
        <w:t>-</w:t>
      </w:r>
      <w:r w:rsidR="00386B57" w:rsidRPr="002B5143">
        <w:rPr>
          <w:rFonts w:ascii="Book Antiqua" w:hAnsi="Book Antiqua" w:cs="Arial"/>
        </w:rPr>
        <w:t>38</w:t>
      </w:r>
      <w:r w:rsidR="00BA2D21" w:rsidRPr="002B5143">
        <w:rPr>
          <w:rFonts w:ascii="Book Antiqua" w:hAnsi="Book Antiqua" w:cs="Arial"/>
        </w:rPr>
        <w:t xml:space="preserve"> possesses</w:t>
      </w:r>
      <w:r w:rsidR="004D7C11" w:rsidRPr="002B5143">
        <w:rPr>
          <w:rFonts w:ascii="Book Antiqua" w:hAnsi="Book Antiqua" w:cs="Arial"/>
        </w:rPr>
        <w:t xml:space="preserve"> </w:t>
      </w:r>
      <w:r w:rsidR="00386B57" w:rsidRPr="002B5143">
        <w:rPr>
          <w:rFonts w:ascii="Book Antiqua" w:hAnsi="Book Antiqua" w:cs="Arial"/>
        </w:rPr>
        <w:t>100 to 1000 times stronger</w:t>
      </w:r>
      <w:r w:rsidR="004D7C11" w:rsidRPr="002B5143">
        <w:rPr>
          <w:rFonts w:ascii="Book Antiqua" w:hAnsi="Book Antiqua" w:cs="Arial"/>
        </w:rPr>
        <w:t xml:space="preserve"> </w:t>
      </w:r>
      <w:r w:rsidRPr="002B5143">
        <w:rPr>
          <w:rFonts w:ascii="Book Antiqua" w:hAnsi="Book Antiqua" w:cs="Arial"/>
        </w:rPr>
        <w:t>anticancer activity than CPT-11</w:t>
      </w:r>
      <w:r w:rsidR="00CA01A6" w:rsidRPr="002B5143">
        <w:rPr>
          <w:rFonts w:ascii="Book Antiqua" w:hAnsi="Book Antiqua" w:cs="Arial"/>
        </w:rPr>
        <w:fldChar w:fldCharType="begin">
          <w:fldData xml:space="preserve">PEVuZE5vdGU+PENpdGU+PEF1dGhvcj5IaWNrczwvQXV0aG9yPjxZZWFyPjIwMDk8L1llYXI+PFJl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</w:fldData>
        </w:fldChar>
      </w:r>
      <w:r w:rsidR="00A40A4C" w:rsidRPr="002B5143">
        <w:rPr>
          <w:rFonts w:ascii="Book Antiqua" w:hAnsi="Book Antiqua" w:cs="Arial"/>
        </w:rPr>
        <w:instrText xml:space="preserve"> ADDIN EN.CITE </w:instrText>
      </w:r>
      <w:r w:rsidR="00CA01A6" w:rsidRPr="002B5143">
        <w:rPr>
          <w:rFonts w:ascii="Book Antiqua" w:hAnsi="Book Antiqua" w:cs="Arial"/>
        </w:rPr>
        <w:fldChar w:fldCharType="begin">
          <w:fldData xml:space="preserve">PEVuZE5vdGU+PENpdGU+PEF1dGhvcj5IaWNrczwvQXV0aG9yPjxZZWFyPjIwMDk8L1llYXI+PFJl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</w:fldData>
        </w:fldChar>
      </w:r>
      <w:r w:rsidR="00A40A4C" w:rsidRPr="002B5143">
        <w:rPr>
          <w:rFonts w:ascii="Book Antiqua" w:hAnsi="Book Antiqua" w:cs="Arial"/>
        </w:rPr>
        <w:instrText xml:space="preserve"> ADDIN EN.CITE.DATA </w:instrText>
      </w:r>
      <w:r w:rsidR="00CA01A6" w:rsidRPr="002B5143">
        <w:rPr>
          <w:rFonts w:ascii="Book Antiqua" w:hAnsi="Book Antiqua" w:cs="Arial"/>
        </w:rPr>
      </w:r>
      <w:r w:rsidR="00CA01A6" w:rsidRPr="002B5143">
        <w:rPr>
          <w:rFonts w:ascii="Book Antiqua" w:hAnsi="Book Antiqua" w:cs="Arial"/>
        </w:rPr>
        <w:fldChar w:fldCharType="end"/>
      </w:r>
      <w:r w:rsidR="00CA01A6" w:rsidRPr="002B5143">
        <w:rPr>
          <w:rFonts w:ascii="Book Antiqua" w:hAnsi="Book Antiqua" w:cs="Arial"/>
        </w:rPr>
      </w:r>
      <w:r w:rsidR="00CA01A6" w:rsidRPr="002B5143">
        <w:rPr>
          <w:rFonts w:ascii="Book Antiqua" w:hAnsi="Book Antiqua" w:cs="Arial"/>
        </w:rPr>
        <w:fldChar w:fldCharType="separate"/>
      </w:r>
      <w:r w:rsidR="00A40A4C" w:rsidRPr="002B5143">
        <w:rPr>
          <w:rFonts w:ascii="Book Antiqua" w:hAnsi="Book Antiqua" w:cs="Arial"/>
          <w:noProof/>
          <w:vertAlign w:val="superscript"/>
        </w:rPr>
        <w:t>[13]</w:t>
      </w:r>
      <w:r w:rsidR="00CA01A6" w:rsidRPr="002B5143">
        <w:rPr>
          <w:rFonts w:ascii="Book Antiqua" w:hAnsi="Book Antiqua" w:cs="Arial"/>
        </w:rPr>
        <w:fldChar w:fldCharType="end"/>
      </w:r>
      <w:r w:rsidR="00A40A4C" w:rsidRPr="002B5143">
        <w:rPr>
          <w:rFonts w:ascii="Book Antiqua" w:hAnsi="Book Antiqua" w:cs="Arial"/>
        </w:rPr>
        <w:t xml:space="preserve">. </w:t>
      </w:r>
      <w:r w:rsidRPr="002B5143">
        <w:rPr>
          <w:rFonts w:ascii="Book Antiqua" w:hAnsi="Book Antiqua" w:cs="Arial"/>
        </w:rPr>
        <w:t>CPT-11</w:t>
      </w:r>
      <w:r w:rsidR="00495017" w:rsidRPr="002B5143">
        <w:rPr>
          <w:rFonts w:ascii="Book Antiqua" w:hAnsi="Book Antiqua" w:cs="Arial"/>
        </w:rPr>
        <w:t xml:space="preserve"> or its active metabolite SN-38</w:t>
      </w:r>
      <w:r w:rsidRPr="002B5143">
        <w:rPr>
          <w:rFonts w:ascii="Book Antiqua" w:hAnsi="Book Antiqua" w:cs="Arial"/>
        </w:rPr>
        <w:t xml:space="preserve"> forms a topoisomerase-inhibitor-DNA complex </w:t>
      </w:r>
      <w:r w:rsidR="00495017" w:rsidRPr="002B5143">
        <w:rPr>
          <w:rFonts w:ascii="Book Antiqua" w:hAnsi="Book Antiqua" w:cs="Arial"/>
        </w:rPr>
        <w:t>affecting the</w:t>
      </w:r>
      <w:r w:rsidRPr="002B5143">
        <w:rPr>
          <w:rFonts w:ascii="Book Antiqua" w:hAnsi="Book Antiqua" w:cs="Arial"/>
        </w:rPr>
        <w:t xml:space="preserve"> DNA function</w:t>
      </w:r>
      <w:r w:rsidR="00495017" w:rsidRPr="002B5143">
        <w:rPr>
          <w:rFonts w:ascii="Book Antiqua" w:hAnsi="Book Antiqua" w:cs="Arial"/>
        </w:rPr>
        <w:t>.</w:t>
      </w:r>
      <w:r w:rsidRPr="002B5143">
        <w:rPr>
          <w:rFonts w:ascii="Book Antiqua" w:hAnsi="Book Antiqua" w:cs="Arial"/>
        </w:rPr>
        <w:t xml:space="preserve"> Therefore, the higher </w:t>
      </w:r>
      <w:r w:rsidRPr="002B5143">
        <w:rPr>
          <w:rFonts w:ascii="Book Antiqua" w:hAnsi="Book Antiqua" w:cs="Arial"/>
        </w:rPr>
        <w:lastRenderedPageBreak/>
        <w:t xml:space="preserve">the concentration of </w:t>
      </w:r>
      <w:r w:rsidR="00495017" w:rsidRPr="002B5143">
        <w:rPr>
          <w:rFonts w:ascii="Book Antiqua" w:hAnsi="Book Antiqua" w:cs="Arial"/>
        </w:rPr>
        <w:t>Topo</w:t>
      </w:r>
      <w:r w:rsidR="00AD1774">
        <w:rPr>
          <w:rFonts w:ascii="Book Antiqua" w:hAnsi="Book Antiqua" w:cs="Arial" w:hint="eastAsia"/>
        </w:rPr>
        <w:t xml:space="preserve"> </w:t>
      </w:r>
      <w:r w:rsidR="00495017" w:rsidRPr="002B5143">
        <w:rPr>
          <w:rFonts w:ascii="Book Antiqua" w:hAnsi="Book Antiqua" w:cs="Arial"/>
        </w:rPr>
        <w:t>I</w:t>
      </w:r>
      <w:r w:rsidRPr="002B5143">
        <w:rPr>
          <w:rFonts w:ascii="Book Antiqua" w:hAnsi="Book Antiqua" w:cs="Arial"/>
        </w:rPr>
        <w:t xml:space="preserve">, the more sensitive the </w:t>
      </w:r>
      <w:r w:rsidR="00495017" w:rsidRPr="002B5143">
        <w:rPr>
          <w:rFonts w:ascii="Book Antiqua" w:hAnsi="Book Antiqua" w:cs="Arial"/>
        </w:rPr>
        <w:t xml:space="preserve">cells becomes to </w:t>
      </w:r>
      <w:r w:rsidR="00B60158" w:rsidRPr="002B5143">
        <w:rPr>
          <w:rFonts w:ascii="Book Antiqua" w:hAnsi="Book Antiqua" w:cs="Arial"/>
        </w:rPr>
        <w:t>i</w:t>
      </w:r>
      <w:r w:rsidRPr="002B5143">
        <w:rPr>
          <w:rFonts w:ascii="Book Antiqua" w:hAnsi="Book Antiqua" w:cs="Arial"/>
        </w:rPr>
        <w:t>rinotecan</w:t>
      </w:r>
      <w:r w:rsidR="00CA01A6" w:rsidRPr="002B5143">
        <w:rPr>
          <w:rFonts w:ascii="Book Antiqua" w:hAnsi="Book Antiqua" w:cs="Arial"/>
        </w:rPr>
        <w:fldChar w:fldCharType="begin">
          <w:fldData xml:space="preserve">PEVuZE5vdGU+PENpdGU+PEF1dGhvcj5QYWxzaG9mPC9BdXRob3I+PFllYXI+MjAxNzwvWWVhcj48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</w:fldData>
        </w:fldChar>
      </w:r>
      <w:r w:rsidR="009D59AD" w:rsidRPr="002B5143">
        <w:rPr>
          <w:rFonts w:ascii="Book Antiqua" w:hAnsi="Book Antiqua" w:cs="Arial"/>
        </w:rPr>
        <w:instrText xml:space="preserve"> ADDIN EN.CITE </w:instrText>
      </w:r>
      <w:r w:rsidR="00CA01A6" w:rsidRPr="002B5143">
        <w:rPr>
          <w:rFonts w:ascii="Book Antiqua" w:hAnsi="Book Antiqua" w:cs="Arial"/>
        </w:rPr>
        <w:fldChar w:fldCharType="begin">
          <w:fldData xml:space="preserve">PEVuZE5vdGU+PENpdGU+PEF1dGhvcj5QYWxzaG9mPC9BdXRob3I+PFllYXI+MjAxNzwvWWVhcj48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</w:fldData>
        </w:fldChar>
      </w:r>
      <w:r w:rsidR="009D59AD" w:rsidRPr="002B5143">
        <w:rPr>
          <w:rFonts w:ascii="Book Antiqua" w:hAnsi="Book Antiqua" w:cs="Arial"/>
        </w:rPr>
        <w:instrText xml:space="preserve"> ADDIN EN.CITE.DATA </w:instrText>
      </w:r>
      <w:r w:rsidR="00CA01A6" w:rsidRPr="002B5143">
        <w:rPr>
          <w:rFonts w:ascii="Book Antiqua" w:hAnsi="Book Antiqua" w:cs="Arial"/>
        </w:rPr>
      </w:r>
      <w:r w:rsidR="00CA01A6" w:rsidRPr="002B5143">
        <w:rPr>
          <w:rFonts w:ascii="Book Antiqua" w:hAnsi="Book Antiqua" w:cs="Arial"/>
        </w:rPr>
        <w:fldChar w:fldCharType="end"/>
      </w:r>
      <w:r w:rsidR="00CA01A6" w:rsidRPr="002B5143">
        <w:rPr>
          <w:rFonts w:ascii="Book Antiqua" w:hAnsi="Book Antiqua" w:cs="Arial"/>
        </w:rPr>
      </w:r>
      <w:r w:rsidR="00CA01A6" w:rsidRPr="002B5143">
        <w:rPr>
          <w:rFonts w:ascii="Book Antiqua" w:hAnsi="Book Antiqua" w:cs="Arial"/>
        </w:rPr>
        <w:fldChar w:fldCharType="separate"/>
      </w:r>
      <w:r w:rsidR="00AD1774">
        <w:rPr>
          <w:rFonts w:ascii="Book Antiqua" w:hAnsi="Book Antiqua" w:cs="Arial"/>
          <w:noProof/>
          <w:vertAlign w:val="superscript"/>
        </w:rPr>
        <w:t>[14,</w:t>
      </w:r>
      <w:r w:rsidR="009D59AD" w:rsidRPr="002B5143">
        <w:rPr>
          <w:rFonts w:ascii="Book Antiqua" w:hAnsi="Book Antiqua" w:cs="Arial"/>
          <w:noProof/>
          <w:vertAlign w:val="superscript"/>
        </w:rPr>
        <w:t>15]</w:t>
      </w:r>
      <w:r w:rsidR="00CA01A6" w:rsidRPr="002B5143">
        <w:rPr>
          <w:rFonts w:ascii="Book Antiqua" w:hAnsi="Book Antiqua" w:cs="Arial"/>
        </w:rPr>
        <w:fldChar w:fldCharType="end"/>
      </w:r>
      <w:r w:rsidRPr="002B5143">
        <w:rPr>
          <w:rFonts w:ascii="Book Antiqua" w:hAnsi="Book Antiqua" w:cs="Arial"/>
        </w:rPr>
        <w:t>.</w:t>
      </w:r>
      <w:r w:rsidR="00D8294C" w:rsidRPr="002B5143">
        <w:rPr>
          <w:rFonts w:ascii="Book Antiqua" w:hAnsi="Book Antiqua" w:cs="Arial"/>
        </w:rPr>
        <w:t xml:space="preserve"> </w:t>
      </w:r>
      <w:r w:rsidR="007F31E1" w:rsidRPr="002B5143">
        <w:rPr>
          <w:rFonts w:ascii="Book Antiqua" w:hAnsi="Book Antiqua" w:cs="Arial"/>
        </w:rPr>
        <w:t>C</w:t>
      </w:r>
      <w:r w:rsidRPr="002B5143">
        <w:rPr>
          <w:rFonts w:ascii="Book Antiqua" w:hAnsi="Book Antiqua" w:cs="Arial"/>
        </w:rPr>
        <w:t>arboxylesterases</w:t>
      </w:r>
      <w:r w:rsidR="00D8294C" w:rsidRPr="002B5143">
        <w:rPr>
          <w:rFonts w:ascii="Book Antiqua" w:hAnsi="Book Antiqua" w:cs="Arial"/>
        </w:rPr>
        <w:t xml:space="preserve"> </w:t>
      </w:r>
      <w:r w:rsidRPr="002B5143">
        <w:rPr>
          <w:rFonts w:ascii="Book Antiqua" w:hAnsi="Book Antiqua" w:cs="Arial"/>
        </w:rPr>
        <w:t>(CES), uridine diphosphate glucuronosyltransferase</w:t>
      </w:r>
      <w:r w:rsidR="00D8294C" w:rsidRPr="002B5143">
        <w:rPr>
          <w:rFonts w:ascii="Book Antiqua" w:hAnsi="Book Antiqua" w:cs="Arial"/>
        </w:rPr>
        <w:t xml:space="preserve"> </w:t>
      </w:r>
      <w:r w:rsidRPr="002B5143">
        <w:rPr>
          <w:rFonts w:ascii="Book Antiqua" w:hAnsi="Book Antiqua" w:cs="Arial"/>
        </w:rPr>
        <w:t>(UGT), hepatic cytochrome P-450 enzymes CYP3A, β-glucuronidase and ATP-binding cassette</w:t>
      </w:r>
      <w:r w:rsidR="00F64B71" w:rsidRPr="002B5143">
        <w:rPr>
          <w:rFonts w:ascii="Book Antiqua" w:hAnsi="Book Antiqua" w:cs="Arial"/>
        </w:rPr>
        <w:t xml:space="preserve"> (ABC)</w:t>
      </w:r>
      <w:r w:rsidRPr="002B5143">
        <w:rPr>
          <w:rFonts w:ascii="Book Antiqua" w:hAnsi="Book Antiqua" w:cs="Arial"/>
        </w:rPr>
        <w:t xml:space="preserve"> transporter protein </w:t>
      </w:r>
      <w:r w:rsidR="007F31E1" w:rsidRPr="002B5143">
        <w:rPr>
          <w:rFonts w:ascii="Book Antiqua" w:hAnsi="Book Antiqua" w:cs="Arial"/>
        </w:rPr>
        <w:t xml:space="preserve">are involved in the </w:t>
      </w:r>
      <w:r w:rsidR="00632235" w:rsidRPr="002B5143">
        <w:rPr>
          <w:rFonts w:ascii="Book Antiqua" w:hAnsi="Book Antiqua" w:cs="Arial"/>
        </w:rPr>
        <w:t xml:space="preserve">uptake </w:t>
      </w:r>
      <w:r w:rsidR="007F31E1" w:rsidRPr="002B5143">
        <w:rPr>
          <w:rFonts w:ascii="Book Antiqua" w:hAnsi="Book Antiqua" w:cs="Arial"/>
        </w:rPr>
        <w:t>and metaboli</w:t>
      </w:r>
      <w:r w:rsidR="00632235" w:rsidRPr="002B5143">
        <w:rPr>
          <w:rFonts w:ascii="Book Antiqua" w:hAnsi="Book Antiqua" w:cs="Arial"/>
        </w:rPr>
        <w:t>sm</w:t>
      </w:r>
      <w:r w:rsidRPr="002B5143">
        <w:rPr>
          <w:rFonts w:ascii="Book Antiqua" w:hAnsi="Book Antiqua" w:cs="Arial"/>
        </w:rPr>
        <w:t xml:space="preserve"> of </w:t>
      </w:r>
      <w:r w:rsidR="00B60158" w:rsidRPr="002B5143">
        <w:rPr>
          <w:rFonts w:ascii="Book Antiqua" w:hAnsi="Book Antiqua" w:cs="Arial"/>
        </w:rPr>
        <w:t>i</w:t>
      </w:r>
      <w:r w:rsidR="007F31E1" w:rsidRPr="002B5143">
        <w:rPr>
          <w:rFonts w:ascii="Book Antiqua" w:hAnsi="Book Antiqua" w:cs="Arial"/>
        </w:rPr>
        <w:t xml:space="preserve">rinotecan. </w:t>
      </w:r>
      <w:r w:rsidR="00632235" w:rsidRPr="002B5143">
        <w:rPr>
          <w:rFonts w:ascii="Book Antiqua" w:hAnsi="Book Antiqua" w:cs="Arial"/>
        </w:rPr>
        <w:t>Consequently</w:t>
      </w:r>
      <w:r w:rsidRPr="002B5143">
        <w:rPr>
          <w:rFonts w:ascii="Book Antiqua" w:hAnsi="Book Antiqua" w:cs="Arial"/>
        </w:rPr>
        <w:t xml:space="preserve">, </w:t>
      </w:r>
      <w:r w:rsidR="00632235" w:rsidRPr="002B5143">
        <w:rPr>
          <w:rFonts w:ascii="Book Antiqua" w:hAnsi="Book Antiqua" w:cs="Arial"/>
        </w:rPr>
        <w:t>they stand out as major players that determine</w:t>
      </w:r>
      <w:r w:rsidR="00840608" w:rsidRPr="002B5143">
        <w:rPr>
          <w:rFonts w:ascii="Book Antiqua" w:hAnsi="Book Antiqua" w:cs="Arial"/>
        </w:rPr>
        <w:t xml:space="preserve"> </w:t>
      </w:r>
      <w:r w:rsidR="002F6A73" w:rsidRPr="002B5143">
        <w:rPr>
          <w:rFonts w:ascii="Book Antiqua" w:hAnsi="Book Antiqua" w:cs="Arial"/>
        </w:rPr>
        <w:t>drug</w:t>
      </w:r>
      <w:r w:rsidR="00840608" w:rsidRPr="002B5143">
        <w:rPr>
          <w:rFonts w:ascii="Book Antiqua" w:hAnsi="Book Antiqua" w:cs="Arial"/>
        </w:rPr>
        <w:t xml:space="preserve"> </w:t>
      </w:r>
      <w:r w:rsidRPr="002B5143">
        <w:rPr>
          <w:rFonts w:ascii="Book Antiqua" w:hAnsi="Book Antiqua" w:cs="Arial"/>
        </w:rPr>
        <w:t>resistance</w:t>
      </w:r>
      <w:r w:rsidR="00CA01A6" w:rsidRPr="002B5143">
        <w:rPr>
          <w:rFonts w:ascii="Book Antiqua" w:hAnsi="Book Antiqua" w:cs="Arial"/>
        </w:rPr>
        <w:fldChar w:fldCharType="begin">
          <w:fldData xml:space="preserve">PEVuZE5vdGU+PENpdGU+PEF1dGhvcj5OaWVsc2VuPC9BdXRob3I+PFllYXI+MjAxNzwvWWVhcj48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=
</w:fldData>
        </w:fldChar>
      </w:r>
      <w:r w:rsidR="009D59AD" w:rsidRPr="002B5143">
        <w:rPr>
          <w:rFonts w:ascii="Book Antiqua" w:hAnsi="Book Antiqua" w:cs="Arial"/>
        </w:rPr>
        <w:instrText xml:space="preserve"> ADDIN EN.CITE </w:instrText>
      </w:r>
      <w:r w:rsidR="00CA01A6" w:rsidRPr="002B5143">
        <w:rPr>
          <w:rFonts w:ascii="Book Antiqua" w:hAnsi="Book Antiqua" w:cs="Arial"/>
        </w:rPr>
        <w:fldChar w:fldCharType="begin">
          <w:fldData xml:space="preserve">PEVuZE5vdGU+PENpdGU+PEF1dGhvcj5OaWVsc2VuPC9BdXRob3I+PFllYXI+MjAxNzwvWWVhcj48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=
</w:fldData>
        </w:fldChar>
      </w:r>
      <w:r w:rsidR="009D59AD" w:rsidRPr="002B5143">
        <w:rPr>
          <w:rFonts w:ascii="Book Antiqua" w:hAnsi="Book Antiqua" w:cs="Arial"/>
        </w:rPr>
        <w:instrText xml:space="preserve"> ADDIN EN.CITE.DATA </w:instrText>
      </w:r>
      <w:r w:rsidR="00CA01A6" w:rsidRPr="002B5143">
        <w:rPr>
          <w:rFonts w:ascii="Book Antiqua" w:hAnsi="Book Antiqua" w:cs="Arial"/>
        </w:rPr>
      </w:r>
      <w:r w:rsidR="00CA01A6" w:rsidRPr="002B5143">
        <w:rPr>
          <w:rFonts w:ascii="Book Antiqua" w:hAnsi="Book Antiqua" w:cs="Arial"/>
        </w:rPr>
        <w:fldChar w:fldCharType="end"/>
      </w:r>
      <w:r w:rsidR="00CA01A6" w:rsidRPr="002B5143">
        <w:rPr>
          <w:rFonts w:ascii="Book Antiqua" w:hAnsi="Book Antiqua" w:cs="Arial"/>
        </w:rPr>
      </w:r>
      <w:r w:rsidR="00CA01A6" w:rsidRPr="002B5143">
        <w:rPr>
          <w:rFonts w:ascii="Book Antiqua" w:hAnsi="Book Antiqua" w:cs="Arial"/>
        </w:rPr>
        <w:fldChar w:fldCharType="separate"/>
      </w:r>
      <w:r w:rsidR="00AD1774">
        <w:rPr>
          <w:rFonts w:ascii="Book Antiqua" w:hAnsi="Book Antiqua" w:cs="Arial"/>
          <w:noProof/>
          <w:vertAlign w:val="superscript"/>
        </w:rPr>
        <w:t>[16,</w:t>
      </w:r>
      <w:r w:rsidR="009D59AD" w:rsidRPr="002B5143">
        <w:rPr>
          <w:rFonts w:ascii="Book Antiqua" w:hAnsi="Book Antiqua" w:cs="Arial"/>
          <w:noProof/>
          <w:vertAlign w:val="superscript"/>
        </w:rPr>
        <w:t>17]</w:t>
      </w:r>
      <w:r w:rsidR="00CA01A6" w:rsidRPr="002B5143">
        <w:rPr>
          <w:rFonts w:ascii="Book Antiqua" w:hAnsi="Book Antiqua" w:cs="Arial"/>
        </w:rPr>
        <w:fldChar w:fldCharType="end"/>
      </w:r>
      <w:r w:rsidRPr="002B5143">
        <w:rPr>
          <w:rFonts w:ascii="Book Antiqua" w:hAnsi="Book Antiqua" w:cs="Arial"/>
        </w:rPr>
        <w:t xml:space="preserve">. </w:t>
      </w:r>
      <w:r w:rsidR="00632235" w:rsidRPr="002B5143">
        <w:rPr>
          <w:rFonts w:ascii="Book Antiqua" w:hAnsi="Book Antiqua" w:cs="Arial"/>
        </w:rPr>
        <w:t>Add</w:t>
      </w:r>
      <w:r w:rsidR="00840608" w:rsidRPr="002B5143">
        <w:rPr>
          <w:rFonts w:ascii="Book Antiqua" w:hAnsi="Book Antiqua" w:cs="Arial"/>
        </w:rPr>
        <w:t>i</w:t>
      </w:r>
      <w:r w:rsidR="00632235" w:rsidRPr="002B5143">
        <w:rPr>
          <w:rFonts w:ascii="Book Antiqua" w:hAnsi="Book Antiqua" w:cs="Arial"/>
        </w:rPr>
        <w:t>tionally</w:t>
      </w:r>
      <w:r w:rsidR="007A5CC1" w:rsidRPr="002B5143">
        <w:rPr>
          <w:rFonts w:ascii="Book Antiqua" w:hAnsi="Book Antiqua" w:cs="Arial"/>
        </w:rPr>
        <w:t xml:space="preserve">, </w:t>
      </w:r>
      <w:r w:rsidR="007A5CC1" w:rsidRPr="002B5143">
        <w:rPr>
          <w:rFonts w:ascii="Book Antiqua" w:hAnsi="Book Antiqua" w:cs="Arial"/>
          <w:color w:val="000000" w:themeColor="text1"/>
        </w:rPr>
        <w:t>t</w:t>
      </w:r>
      <w:r w:rsidRPr="002B5143">
        <w:rPr>
          <w:rFonts w:ascii="Book Antiqua" w:hAnsi="Book Antiqua" w:cs="Arial"/>
          <w:color w:val="000000" w:themeColor="text1"/>
        </w:rPr>
        <w:t xml:space="preserve">argeting the MAPK signal transduction pathway </w:t>
      </w:r>
      <w:r w:rsidR="00DA4978" w:rsidRPr="00377A4E">
        <w:rPr>
          <w:rFonts w:ascii="Book Antiqua" w:hAnsi="Book Antiqua" w:cs="Arial"/>
          <w:i/>
          <w:color w:val="000000" w:themeColor="text1"/>
        </w:rPr>
        <w:t>via</w:t>
      </w:r>
      <w:r w:rsidR="00D8294C" w:rsidRPr="002B5143">
        <w:rPr>
          <w:rFonts w:ascii="Book Antiqua" w:hAnsi="Book Antiqua" w:cs="Arial"/>
          <w:color w:val="000000" w:themeColor="text1"/>
        </w:rPr>
        <w:t xml:space="preserve"> </w:t>
      </w:r>
      <w:r w:rsidR="00632235" w:rsidRPr="002B5143">
        <w:rPr>
          <w:rFonts w:ascii="Book Antiqua" w:hAnsi="Book Antiqua" w:cs="Arial"/>
          <w:color w:val="000000" w:themeColor="text1"/>
        </w:rPr>
        <w:t xml:space="preserve">the inhibition of </w:t>
      </w:r>
      <w:r w:rsidRPr="002B5143">
        <w:rPr>
          <w:rFonts w:ascii="Book Antiqua" w:hAnsi="Book Antiqua" w:cs="Arial"/>
          <w:color w:val="000000" w:themeColor="text1"/>
        </w:rPr>
        <w:t xml:space="preserve">FGF2, FGF9, MECOM, PLA2G4C and PRKACB </w:t>
      </w:r>
      <w:r w:rsidR="007A5CC1" w:rsidRPr="002B5143">
        <w:rPr>
          <w:rFonts w:ascii="Book Antiqua" w:hAnsi="Book Antiqua" w:cs="Arial"/>
          <w:color w:val="000000" w:themeColor="text1"/>
        </w:rPr>
        <w:t xml:space="preserve">could </w:t>
      </w:r>
      <w:r w:rsidR="00632235" w:rsidRPr="002B5143">
        <w:rPr>
          <w:rFonts w:ascii="Book Antiqua" w:hAnsi="Book Antiqua" w:cs="Arial"/>
          <w:color w:val="000000" w:themeColor="text1"/>
        </w:rPr>
        <w:t xml:space="preserve">also </w:t>
      </w:r>
      <w:r w:rsidR="007A5CC1" w:rsidRPr="002B5143">
        <w:rPr>
          <w:rFonts w:ascii="Book Antiqua" w:hAnsi="Book Antiqua" w:cs="Arial"/>
          <w:color w:val="000000" w:themeColor="text1"/>
        </w:rPr>
        <w:t>potentially</w:t>
      </w:r>
      <w:r w:rsidR="00D8294C" w:rsidRPr="002B5143">
        <w:rPr>
          <w:rFonts w:ascii="Book Antiqua" w:hAnsi="Book Antiqua" w:cs="Arial"/>
          <w:color w:val="000000" w:themeColor="text1"/>
        </w:rPr>
        <w:t xml:space="preserve"> </w:t>
      </w:r>
      <w:r w:rsidR="00DA4978" w:rsidRPr="002B5143">
        <w:rPr>
          <w:rFonts w:ascii="Book Antiqua" w:hAnsi="Book Antiqua" w:cs="Arial"/>
          <w:color w:val="000000" w:themeColor="text1"/>
        </w:rPr>
        <w:t>improve</w:t>
      </w:r>
      <w:r w:rsidR="00CA3138" w:rsidRPr="002B5143">
        <w:rPr>
          <w:rFonts w:ascii="Book Antiqua" w:hAnsi="Book Antiqua" w:cs="Arial"/>
          <w:color w:val="000000" w:themeColor="text1"/>
        </w:rPr>
        <w:t xml:space="preserve"> </w:t>
      </w:r>
      <w:r w:rsidR="00D8294C" w:rsidRPr="002B5143">
        <w:rPr>
          <w:rFonts w:ascii="Book Antiqua" w:hAnsi="Book Antiqua" w:cs="Arial"/>
          <w:color w:val="000000" w:themeColor="text1"/>
        </w:rPr>
        <w:t xml:space="preserve">responsiveness </w:t>
      </w:r>
      <w:r w:rsidR="00CA3138" w:rsidRPr="002B5143">
        <w:rPr>
          <w:rFonts w:ascii="Book Antiqua" w:hAnsi="Book Antiqua" w:cs="Arial"/>
          <w:color w:val="000000" w:themeColor="text1"/>
        </w:rPr>
        <w:t>to</w:t>
      </w:r>
      <w:r w:rsidR="00AD1774">
        <w:rPr>
          <w:rFonts w:ascii="Book Antiqua" w:hAnsi="Book Antiqua" w:cs="Arial" w:hint="eastAsia"/>
          <w:color w:val="000000" w:themeColor="text1"/>
        </w:rPr>
        <w:t xml:space="preserve"> </w:t>
      </w:r>
      <w:r w:rsidR="00B60158" w:rsidRPr="002B5143">
        <w:rPr>
          <w:rFonts w:ascii="Book Antiqua" w:hAnsi="Book Antiqua" w:cs="Arial"/>
          <w:color w:val="000000" w:themeColor="text1"/>
        </w:rPr>
        <w:t>i</w:t>
      </w:r>
      <w:r w:rsidRPr="002B5143">
        <w:rPr>
          <w:rFonts w:ascii="Book Antiqua" w:hAnsi="Book Antiqua" w:cs="Arial"/>
          <w:color w:val="000000" w:themeColor="text1"/>
        </w:rPr>
        <w:t>rinotecan</w:t>
      </w:r>
      <w:r w:rsidR="00CA01A6" w:rsidRPr="002B5143">
        <w:rPr>
          <w:rFonts w:ascii="Book Antiqua" w:hAnsi="Book Antiqua" w:cs="Arial"/>
          <w:color w:val="000000" w:themeColor="text1"/>
        </w:rPr>
        <w:fldChar w:fldCharType="begin">
          <w:fldData xml:space="preserve">PEVuZE5vdGU+PENpdGU+PEF1dGhvcj5NYWtvbmRpPC9BdXRob3I+PFllYXI+MjAxNzwvWWVhcj48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dC1wZXJpb2RpY2FsPjxwYWdlcz5lMDE4MDYxNjwvcGFnZXM+PHZvbHVtZT4xMjwvdm9sdW1lPjxu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=
</w:fldData>
        </w:fldChar>
      </w:r>
      <w:r w:rsidR="00DA4978" w:rsidRPr="002B5143">
        <w:rPr>
          <w:rFonts w:ascii="Book Antiqua" w:hAnsi="Book Antiqua" w:cs="Arial"/>
          <w:color w:val="000000" w:themeColor="text1"/>
        </w:rPr>
        <w:instrText xml:space="preserve"> ADDIN EN.CITE </w:instrText>
      </w:r>
      <w:r w:rsidR="00CA01A6" w:rsidRPr="002B5143">
        <w:rPr>
          <w:rFonts w:ascii="Book Antiqua" w:hAnsi="Book Antiqua" w:cs="Arial"/>
          <w:color w:val="000000" w:themeColor="text1"/>
        </w:rPr>
        <w:fldChar w:fldCharType="begin">
          <w:fldData xml:space="preserve">PEVuZE5vdGU+PENpdGU+PEF1dGhvcj5NYWtvbmRpPC9BdXRob3I+PFllYXI+MjAxNzwvWWVhcj48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dC1wZXJpb2RpY2FsPjxwYWdlcz5lMDE4MDYxNjwvcGFnZXM+PHZvbHVtZT4xMjwvdm9sdW1lPjxu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=
</w:fldData>
        </w:fldChar>
      </w:r>
      <w:r w:rsidR="00DA4978" w:rsidRPr="002B5143">
        <w:rPr>
          <w:rFonts w:ascii="Book Antiqua" w:hAnsi="Book Antiqua" w:cs="Arial"/>
          <w:color w:val="000000" w:themeColor="text1"/>
        </w:rPr>
        <w:instrText xml:space="preserve"> ADDIN EN.CITE.DATA </w:instrText>
      </w:r>
      <w:r w:rsidR="00CA01A6" w:rsidRPr="002B5143">
        <w:rPr>
          <w:rFonts w:ascii="Book Antiqua" w:hAnsi="Book Antiqua" w:cs="Arial"/>
          <w:color w:val="000000" w:themeColor="text1"/>
        </w:rPr>
      </w:r>
      <w:r w:rsidR="00CA01A6" w:rsidRPr="002B5143">
        <w:rPr>
          <w:rFonts w:ascii="Book Antiqua" w:hAnsi="Book Antiqua" w:cs="Arial"/>
          <w:color w:val="000000" w:themeColor="text1"/>
        </w:rPr>
        <w:fldChar w:fldCharType="end"/>
      </w:r>
      <w:r w:rsidR="00CA01A6" w:rsidRPr="002B5143">
        <w:rPr>
          <w:rFonts w:ascii="Book Antiqua" w:hAnsi="Book Antiqua" w:cs="Arial"/>
          <w:color w:val="000000" w:themeColor="text1"/>
        </w:rPr>
      </w:r>
      <w:r w:rsidR="00CA01A6" w:rsidRPr="002B5143">
        <w:rPr>
          <w:rFonts w:ascii="Book Antiqua" w:hAnsi="Book Antiqua" w:cs="Arial"/>
          <w:color w:val="000000" w:themeColor="text1"/>
        </w:rPr>
        <w:fldChar w:fldCharType="separate"/>
      </w:r>
      <w:r w:rsidR="00DA4978" w:rsidRPr="002B5143">
        <w:rPr>
          <w:rFonts w:ascii="Book Antiqua" w:hAnsi="Book Antiqua" w:cs="Arial"/>
          <w:noProof/>
          <w:color w:val="000000" w:themeColor="text1"/>
          <w:vertAlign w:val="superscript"/>
        </w:rPr>
        <w:t>[18]</w:t>
      </w:r>
      <w:r w:rsidR="00CA01A6" w:rsidRPr="002B5143">
        <w:rPr>
          <w:rFonts w:ascii="Book Antiqua" w:hAnsi="Book Antiqua" w:cs="Arial"/>
          <w:color w:val="000000" w:themeColor="text1"/>
        </w:rPr>
        <w:fldChar w:fldCharType="end"/>
      </w:r>
      <w:r w:rsidR="00DA4978" w:rsidRPr="002B5143">
        <w:rPr>
          <w:rFonts w:ascii="Book Antiqua" w:hAnsi="Book Antiqua" w:cs="Arial"/>
          <w:color w:val="000000" w:themeColor="text1"/>
        </w:rPr>
        <w:t>.</w:t>
      </w:r>
      <w:r w:rsidR="00AD1774">
        <w:rPr>
          <w:rFonts w:ascii="Book Antiqua" w:hAnsi="Book Antiqua" w:cs="Arial" w:hint="eastAsia"/>
          <w:color w:val="000000" w:themeColor="text1"/>
        </w:rPr>
        <w:t xml:space="preserve"> </w:t>
      </w:r>
      <w:r w:rsidRPr="002B5143">
        <w:rPr>
          <w:rFonts w:ascii="Book Antiqua" w:hAnsi="Book Antiqua" w:cs="Arial"/>
        </w:rPr>
        <w:t xml:space="preserve">Epigenetic changes </w:t>
      </w:r>
      <w:r w:rsidR="00791379" w:rsidRPr="002B5143">
        <w:rPr>
          <w:rFonts w:ascii="Book Antiqua" w:hAnsi="Book Antiqua" w:cs="Arial"/>
        </w:rPr>
        <w:t xml:space="preserve">take part </w:t>
      </w:r>
      <w:r w:rsidRPr="002B5143">
        <w:rPr>
          <w:rFonts w:ascii="Book Antiqua" w:hAnsi="Book Antiqua" w:cs="Arial"/>
        </w:rPr>
        <w:t xml:space="preserve">in development of </w:t>
      </w:r>
      <w:r w:rsidR="0086663D" w:rsidRPr="002B5143">
        <w:rPr>
          <w:rFonts w:ascii="Book Antiqua" w:hAnsi="Book Antiqua" w:cs="Arial"/>
        </w:rPr>
        <w:t>i</w:t>
      </w:r>
      <w:r w:rsidR="008B10B8" w:rsidRPr="002B5143">
        <w:rPr>
          <w:rFonts w:ascii="Book Antiqua" w:hAnsi="Book Antiqua" w:cs="Arial"/>
        </w:rPr>
        <w:t xml:space="preserve">rinotecan </w:t>
      </w:r>
      <w:r w:rsidRPr="002B5143">
        <w:rPr>
          <w:rFonts w:ascii="Book Antiqua" w:hAnsi="Book Antiqua" w:cs="Arial"/>
        </w:rPr>
        <w:t>resistance</w:t>
      </w:r>
      <w:r w:rsidR="00791379" w:rsidRPr="002B5143">
        <w:rPr>
          <w:rFonts w:ascii="Book Antiqua" w:hAnsi="Book Antiqua" w:cs="Arial"/>
        </w:rPr>
        <w:t xml:space="preserve">. </w:t>
      </w:r>
      <w:r w:rsidR="00AD1774" w:rsidRPr="002B5143">
        <w:rPr>
          <w:rFonts w:ascii="Book Antiqua" w:hAnsi="Book Antiqua" w:cs="Arial"/>
        </w:rPr>
        <w:t>A change in histone acetylation, such as H4K16 acetylation, is</w:t>
      </w:r>
      <w:r w:rsidR="008B10B8" w:rsidRPr="002B5143">
        <w:rPr>
          <w:rFonts w:ascii="Book Antiqua" w:hAnsi="Book Antiqua" w:cs="Arial"/>
        </w:rPr>
        <w:t xml:space="preserve"> </w:t>
      </w:r>
      <w:r w:rsidR="00632235" w:rsidRPr="002B5143">
        <w:rPr>
          <w:rFonts w:ascii="Book Antiqua" w:hAnsi="Book Antiqua" w:cs="Arial"/>
        </w:rPr>
        <w:t xml:space="preserve">associated with the </w:t>
      </w:r>
      <w:r w:rsidR="008B10B8" w:rsidRPr="002B5143">
        <w:rPr>
          <w:rFonts w:ascii="Book Antiqua" w:hAnsi="Book Antiqua" w:cs="Arial"/>
        </w:rPr>
        <w:t>resistance</w:t>
      </w:r>
      <w:r w:rsidR="00AD1774">
        <w:rPr>
          <w:rFonts w:ascii="Book Antiqua" w:hAnsi="Book Antiqua" w:cs="Arial" w:hint="eastAsia"/>
        </w:rPr>
        <w:t xml:space="preserve"> </w:t>
      </w:r>
      <w:r w:rsidR="008B10B8" w:rsidRPr="002B5143">
        <w:rPr>
          <w:rFonts w:ascii="Book Antiqua" w:hAnsi="Book Antiqua" w:cs="Arial"/>
        </w:rPr>
        <w:t xml:space="preserve">to the </w:t>
      </w:r>
      <w:r w:rsidR="00B60158" w:rsidRPr="002B5143">
        <w:rPr>
          <w:rFonts w:ascii="Book Antiqua" w:hAnsi="Book Antiqua" w:cs="Arial"/>
        </w:rPr>
        <w:t>i</w:t>
      </w:r>
      <w:r w:rsidR="008B10B8" w:rsidRPr="002B5143">
        <w:rPr>
          <w:rFonts w:ascii="Book Antiqua" w:hAnsi="Book Antiqua" w:cs="Arial"/>
        </w:rPr>
        <w:t>rinotecan.</w:t>
      </w:r>
      <w:r w:rsidR="00840608" w:rsidRPr="002B5143">
        <w:rPr>
          <w:rFonts w:ascii="Book Antiqua" w:hAnsi="Book Antiqua" w:cs="Arial"/>
        </w:rPr>
        <w:t xml:space="preserve"> </w:t>
      </w:r>
      <w:r w:rsidR="00632235" w:rsidRPr="002B5143">
        <w:rPr>
          <w:rFonts w:ascii="Book Antiqua" w:hAnsi="Book Antiqua" w:cs="Arial"/>
        </w:rPr>
        <w:t>C</w:t>
      </w:r>
      <w:r w:rsidR="008B10B8" w:rsidRPr="002B5143">
        <w:rPr>
          <w:rFonts w:ascii="Book Antiqua" w:hAnsi="Book Antiqua" w:cs="Arial"/>
        </w:rPr>
        <w:t>ombin</w:t>
      </w:r>
      <w:r w:rsidR="00632235" w:rsidRPr="002B5143">
        <w:rPr>
          <w:rFonts w:ascii="Book Antiqua" w:hAnsi="Book Antiqua" w:cs="Arial"/>
        </w:rPr>
        <w:t>atory therapy</w:t>
      </w:r>
      <w:r w:rsidR="008B10B8" w:rsidRPr="002B5143">
        <w:rPr>
          <w:rFonts w:ascii="Book Antiqua" w:hAnsi="Book Antiqua" w:cs="Arial"/>
        </w:rPr>
        <w:t xml:space="preserve"> with h</w:t>
      </w:r>
      <w:r w:rsidRPr="002B5143">
        <w:rPr>
          <w:rFonts w:ascii="Book Antiqua" w:hAnsi="Book Antiqua" w:cs="Arial"/>
        </w:rPr>
        <w:t xml:space="preserve">istone deacetylase (HDAC) inhibitors </w:t>
      </w:r>
      <w:r w:rsidR="00632235" w:rsidRPr="002B5143">
        <w:rPr>
          <w:rFonts w:ascii="Book Antiqua" w:hAnsi="Book Antiqua" w:cs="Arial"/>
        </w:rPr>
        <w:t>holds its promise in</w:t>
      </w:r>
      <w:r w:rsidR="00840608" w:rsidRPr="002B5143">
        <w:rPr>
          <w:rFonts w:ascii="Book Antiqua" w:hAnsi="Book Antiqua" w:cs="Arial"/>
        </w:rPr>
        <w:t xml:space="preserve"> </w:t>
      </w:r>
      <w:r w:rsidR="00632235" w:rsidRPr="002B5143">
        <w:rPr>
          <w:rFonts w:ascii="Book Antiqua" w:hAnsi="Book Antiqua" w:cs="Arial"/>
        </w:rPr>
        <w:t xml:space="preserve">overcoming </w:t>
      </w:r>
      <w:r w:rsidR="00156100" w:rsidRPr="002B5143">
        <w:rPr>
          <w:rFonts w:ascii="Book Antiqua" w:hAnsi="Book Antiqua" w:cs="Arial"/>
        </w:rPr>
        <w:t>i</w:t>
      </w:r>
      <w:r w:rsidR="00632235" w:rsidRPr="002B5143">
        <w:rPr>
          <w:rFonts w:ascii="Book Antiqua" w:hAnsi="Book Antiqua" w:cs="Arial"/>
        </w:rPr>
        <w:t>rinotecan</w:t>
      </w:r>
      <w:r w:rsidR="00AD1774">
        <w:rPr>
          <w:rFonts w:ascii="Book Antiqua" w:hAnsi="Book Antiqua" w:cs="Arial" w:hint="eastAsia"/>
        </w:rPr>
        <w:t xml:space="preserve"> </w:t>
      </w:r>
      <w:r w:rsidRPr="002B5143">
        <w:rPr>
          <w:rFonts w:ascii="Book Antiqua" w:hAnsi="Book Antiqua" w:cs="Arial"/>
        </w:rPr>
        <w:t>resistance</w:t>
      </w:r>
      <w:r w:rsidR="00CA01A6" w:rsidRPr="002B5143">
        <w:rPr>
          <w:rFonts w:ascii="Book Antiqua" w:hAnsi="Book Antiqua" w:cs="Arial"/>
        </w:rPr>
        <w:fldChar w:fldCharType="begin">
          <w:fldData xml:space="preserve">PEVuZE5vdGU+PENpdGU+PEF1dGhvcj5NZWlzZW5iZXJnPC9BdXRob3I+PFllYXI+MjAxNzwvWWVh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LTE+PC9hbHQtcGVyaW9kaWNhbD48cGFnZXM+MTE1OS0xMTc2PC9wYWdlcz48dm9sdW1lPjQ1PC92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</w:fldData>
        </w:fldChar>
      </w:r>
      <w:r w:rsidR="007A5CC1" w:rsidRPr="002B5143">
        <w:rPr>
          <w:rFonts w:ascii="Book Antiqua" w:hAnsi="Book Antiqua" w:cs="Arial"/>
        </w:rPr>
        <w:instrText xml:space="preserve"> ADDIN EN.CITE </w:instrText>
      </w:r>
      <w:r w:rsidR="00CA01A6" w:rsidRPr="002B5143">
        <w:rPr>
          <w:rFonts w:ascii="Book Antiqua" w:hAnsi="Book Antiqua" w:cs="Arial"/>
        </w:rPr>
        <w:fldChar w:fldCharType="begin">
          <w:fldData xml:space="preserve">PEVuZE5vdGU+PENpdGU+PEF1dGhvcj5NZWlzZW5iZXJnPC9BdXRob3I+PFllYXI+MjAxNzwvWWVh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LTE+PC9hbHQtcGVyaW9kaWNhbD48cGFnZXM+MTE1OS0xMTc2PC9wYWdlcz48dm9sdW1lPjQ1PC92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</w:fldData>
        </w:fldChar>
      </w:r>
      <w:r w:rsidR="007A5CC1" w:rsidRPr="002B5143">
        <w:rPr>
          <w:rFonts w:ascii="Book Antiqua" w:hAnsi="Book Antiqua" w:cs="Arial"/>
        </w:rPr>
        <w:instrText xml:space="preserve"> ADDIN EN.CITE.DATA </w:instrText>
      </w:r>
      <w:r w:rsidR="00CA01A6" w:rsidRPr="002B5143">
        <w:rPr>
          <w:rFonts w:ascii="Book Antiqua" w:hAnsi="Book Antiqua" w:cs="Arial"/>
        </w:rPr>
      </w:r>
      <w:r w:rsidR="00CA01A6" w:rsidRPr="002B5143">
        <w:rPr>
          <w:rFonts w:ascii="Book Antiqua" w:hAnsi="Book Antiqua" w:cs="Arial"/>
        </w:rPr>
        <w:fldChar w:fldCharType="end"/>
      </w:r>
      <w:r w:rsidR="00CA01A6" w:rsidRPr="002B5143">
        <w:rPr>
          <w:rFonts w:ascii="Book Antiqua" w:hAnsi="Book Antiqua" w:cs="Arial"/>
        </w:rPr>
      </w:r>
      <w:r w:rsidR="00CA01A6" w:rsidRPr="002B5143">
        <w:rPr>
          <w:rFonts w:ascii="Book Antiqua" w:hAnsi="Book Antiqua" w:cs="Arial"/>
        </w:rPr>
        <w:fldChar w:fldCharType="separate"/>
      </w:r>
      <w:r w:rsidR="007A5CC1" w:rsidRPr="002B5143">
        <w:rPr>
          <w:rFonts w:ascii="Book Antiqua" w:hAnsi="Book Antiqua" w:cs="Arial"/>
          <w:noProof/>
          <w:vertAlign w:val="superscript"/>
        </w:rPr>
        <w:t>[19]</w:t>
      </w:r>
      <w:r w:rsidR="00CA01A6" w:rsidRPr="002B5143">
        <w:rPr>
          <w:rFonts w:ascii="Book Antiqua" w:hAnsi="Book Antiqua" w:cs="Arial"/>
        </w:rPr>
        <w:fldChar w:fldCharType="end"/>
      </w:r>
      <w:r w:rsidRPr="002B5143">
        <w:rPr>
          <w:rFonts w:ascii="Book Antiqua" w:hAnsi="Book Antiqua" w:cs="Arial"/>
        </w:rPr>
        <w:t>.</w:t>
      </w:r>
    </w:p>
    <w:p w:rsidR="00292F89" w:rsidRPr="002B5143" w:rsidRDefault="00597009" w:rsidP="00AD1774">
      <w:pPr>
        <w:pStyle w:val="HTMLPreformatted"/>
        <w:widowControl w:val="0"/>
        <w:shd w:val="clear" w:color="auto" w:fill="FFFFFF"/>
        <w:adjustRightInd w:val="0"/>
        <w:snapToGrid w:val="0"/>
        <w:spacing w:line="360" w:lineRule="auto"/>
        <w:ind w:firstLineChars="100" w:firstLine="240"/>
        <w:jc w:val="both"/>
        <w:rPr>
          <w:rFonts w:ascii="Book Antiqua" w:hAnsi="Book Antiqua" w:cs="Arial"/>
        </w:rPr>
      </w:pPr>
      <w:r w:rsidRPr="002B5143">
        <w:rPr>
          <w:rFonts w:ascii="Book Antiqua" w:hAnsi="Book Antiqua" w:cs="Arial"/>
        </w:rPr>
        <w:t>O</w:t>
      </w:r>
      <w:r w:rsidR="00292F89" w:rsidRPr="002B5143">
        <w:rPr>
          <w:rFonts w:ascii="Book Antiqua" w:hAnsi="Book Antiqua" w:cs="Arial"/>
        </w:rPr>
        <w:t>xaliplatin</w:t>
      </w:r>
      <w:r w:rsidR="00D356AB" w:rsidRPr="002B5143">
        <w:rPr>
          <w:rFonts w:ascii="Book Antiqua" w:hAnsi="Book Antiqua" w:cs="Arial"/>
        </w:rPr>
        <w:t>, a platinum-based chemotherapeutic drug, is</w:t>
      </w:r>
      <w:r w:rsidR="00292F89" w:rsidRPr="002B5143">
        <w:rPr>
          <w:rFonts w:ascii="Book Antiqua" w:hAnsi="Book Antiqua" w:cs="Arial"/>
        </w:rPr>
        <w:t xml:space="preserve"> approved for the treatment of </w:t>
      </w:r>
      <w:r w:rsidRPr="002B5143">
        <w:rPr>
          <w:rFonts w:ascii="Book Antiqua" w:hAnsi="Book Antiqua" w:cs="Arial"/>
        </w:rPr>
        <w:t>CRC</w:t>
      </w:r>
      <w:r w:rsidR="00D356AB" w:rsidRPr="002B5143">
        <w:rPr>
          <w:rFonts w:ascii="Book Antiqua" w:hAnsi="Book Antiqua" w:cs="Arial"/>
        </w:rPr>
        <w:t xml:space="preserve">. </w:t>
      </w:r>
      <w:r w:rsidR="00632235" w:rsidRPr="002B5143">
        <w:rPr>
          <w:rFonts w:ascii="Book Antiqua" w:hAnsi="Book Antiqua" w:cs="Arial"/>
        </w:rPr>
        <w:t>It</w:t>
      </w:r>
      <w:r w:rsidR="00D356AB" w:rsidRPr="002B5143">
        <w:rPr>
          <w:rFonts w:ascii="Book Antiqua" w:hAnsi="Book Antiqua" w:cs="Arial"/>
        </w:rPr>
        <w:t xml:space="preserve">is most commonly </w:t>
      </w:r>
      <w:r w:rsidR="00F25759" w:rsidRPr="002B5143">
        <w:rPr>
          <w:rFonts w:ascii="Book Antiqua" w:hAnsi="Book Antiqua" w:cs="Arial"/>
        </w:rPr>
        <w:t xml:space="preserve">combined with 5-FU and </w:t>
      </w:r>
      <w:r w:rsidR="00632235" w:rsidRPr="002B5143">
        <w:rPr>
          <w:rFonts w:ascii="Book Antiqua" w:hAnsi="Book Antiqua" w:cs="Arial"/>
        </w:rPr>
        <w:t>l</w:t>
      </w:r>
      <w:r w:rsidR="00292F89" w:rsidRPr="002B5143">
        <w:rPr>
          <w:rFonts w:ascii="Book Antiqua" w:hAnsi="Book Antiqua" w:cs="Arial"/>
        </w:rPr>
        <w:t>eucovorin</w:t>
      </w:r>
      <w:r w:rsidR="00D356AB" w:rsidRPr="002B5143">
        <w:rPr>
          <w:rFonts w:ascii="Book Antiqua" w:hAnsi="Book Antiqua" w:cs="Arial"/>
        </w:rPr>
        <w:t>, a folinic acid. The combination of these drugs as a treatment regimen is referred to as FOLFOX, and has</w:t>
      </w:r>
      <w:r w:rsidR="00292F89" w:rsidRPr="002B5143">
        <w:rPr>
          <w:rFonts w:ascii="Book Antiqua" w:hAnsi="Book Antiqua" w:cs="Arial"/>
        </w:rPr>
        <w:t xml:space="preserve"> been the first-line chemotherapy strategy for </w:t>
      </w:r>
      <w:r w:rsidR="00D356AB" w:rsidRPr="002B5143">
        <w:rPr>
          <w:rFonts w:ascii="Book Antiqua" w:hAnsi="Book Antiqua" w:cs="Arial"/>
        </w:rPr>
        <w:t>mCRC</w:t>
      </w:r>
      <w:r w:rsidR="00292F89" w:rsidRPr="002B5143">
        <w:rPr>
          <w:rFonts w:ascii="Book Antiqua" w:hAnsi="Book Antiqua" w:cs="Arial"/>
        </w:rPr>
        <w:t>. The chemica</w:t>
      </w:r>
      <w:r w:rsidR="00D356AB" w:rsidRPr="002B5143">
        <w:rPr>
          <w:rFonts w:ascii="Book Antiqua" w:hAnsi="Book Antiqua" w:cs="Arial"/>
        </w:rPr>
        <w:t>l structur</w:t>
      </w:r>
      <w:r w:rsidR="00632235" w:rsidRPr="002B5143">
        <w:rPr>
          <w:rFonts w:ascii="Book Antiqua" w:hAnsi="Book Antiqua" w:cs="Arial"/>
        </w:rPr>
        <w:t xml:space="preserve">e </w:t>
      </w:r>
      <w:r w:rsidR="00D356AB" w:rsidRPr="002B5143">
        <w:rPr>
          <w:rFonts w:ascii="Book Antiqua" w:hAnsi="Book Antiqua" w:cs="Arial"/>
        </w:rPr>
        <w:t xml:space="preserve">difference between </w:t>
      </w:r>
      <w:r w:rsidR="00632235" w:rsidRPr="002B5143">
        <w:rPr>
          <w:rFonts w:ascii="Book Antiqua" w:hAnsi="Book Antiqua" w:cs="Arial"/>
        </w:rPr>
        <w:t>o</w:t>
      </w:r>
      <w:r w:rsidR="00292F89" w:rsidRPr="002B5143">
        <w:rPr>
          <w:rFonts w:ascii="Book Antiqua" w:hAnsi="Book Antiqua" w:cs="Arial"/>
        </w:rPr>
        <w:t>xaliplatin and other platinum</w:t>
      </w:r>
      <w:r w:rsidR="00D356AB" w:rsidRPr="002B5143">
        <w:rPr>
          <w:rFonts w:ascii="Book Antiqua" w:hAnsi="Book Antiqua" w:cs="Arial"/>
        </w:rPr>
        <w:t xml:space="preserve">-based chemotherapeutic drugs is that </w:t>
      </w:r>
      <w:r w:rsidR="00156100" w:rsidRPr="002B5143">
        <w:rPr>
          <w:rFonts w:ascii="Book Antiqua" w:hAnsi="Book Antiqua" w:cs="Arial"/>
        </w:rPr>
        <w:t>o</w:t>
      </w:r>
      <w:r w:rsidR="00292F89" w:rsidRPr="002B5143">
        <w:rPr>
          <w:rFonts w:ascii="Book Antiqua" w:hAnsi="Book Antiqua" w:cs="Arial"/>
        </w:rPr>
        <w:t>xaliplatin</w:t>
      </w:r>
      <w:r w:rsidR="00BD26F5" w:rsidRPr="002B5143">
        <w:rPr>
          <w:rFonts w:ascii="Book Antiqua" w:hAnsi="Book Antiqua" w:cs="Arial"/>
        </w:rPr>
        <w:t xml:space="preserve"> </w:t>
      </w:r>
      <w:r w:rsidR="00D356AB" w:rsidRPr="002B5143">
        <w:rPr>
          <w:rFonts w:ascii="Book Antiqua" w:hAnsi="Book Antiqua" w:cs="Arial"/>
        </w:rPr>
        <w:t>possesses</w:t>
      </w:r>
      <w:r w:rsidR="00292F89" w:rsidRPr="002B5143">
        <w:rPr>
          <w:rFonts w:ascii="Book Antiqua" w:hAnsi="Book Antiqua" w:cs="Arial"/>
        </w:rPr>
        <w:t xml:space="preserve"> a 1,2</w:t>
      </w:r>
      <w:r w:rsidR="00AD1774">
        <w:rPr>
          <w:rFonts w:ascii="Book Antiqua" w:hAnsi="Book Antiqua" w:cs="Arial" w:hint="eastAsia"/>
        </w:rPr>
        <w:t>-</w:t>
      </w:r>
      <w:r w:rsidR="00292F89" w:rsidRPr="002B5143">
        <w:rPr>
          <w:rFonts w:ascii="Book Antiqua" w:hAnsi="Book Antiqua" w:cs="Arial"/>
        </w:rPr>
        <w:t>diaminocyclohexane ligand (DACH)</w:t>
      </w:r>
      <w:r w:rsidR="006D6598" w:rsidRPr="002B5143">
        <w:rPr>
          <w:rFonts w:ascii="Book Antiqua" w:hAnsi="Book Antiqua" w:cs="Arial"/>
        </w:rPr>
        <w:t>. DACH together with its platinum compound causes DNA to be more difficult to repair</w:t>
      </w:r>
      <w:r w:rsidR="003567B6" w:rsidRPr="002B5143">
        <w:rPr>
          <w:rFonts w:ascii="Book Antiqua" w:hAnsi="Book Antiqua" w:cs="Arial"/>
        </w:rPr>
        <w:t>, hereby improving its tumor cell killing potential</w:t>
      </w:r>
      <w:r w:rsidR="00CA01A6" w:rsidRPr="002B5143">
        <w:rPr>
          <w:rFonts w:ascii="Book Antiqua" w:hAnsi="Book Antiqua" w:cs="Arial"/>
        </w:rPr>
        <w:fldChar w:fldCharType="begin"/>
      </w:r>
      <w:r w:rsidR="003567B6" w:rsidRPr="002B5143">
        <w:rPr>
          <w:rFonts w:ascii="Book Antiqua" w:hAnsi="Book Antiqua" w:cs="Arial"/>
        </w:rPr>
        <w:instrText xml:space="preserve"> ADDIN EN.CITE &lt;EndNote&gt;&lt;Cite&gt;&lt;Author&gt;Chaney&lt;/Author&gt;&lt;Year&gt;2005&lt;/Year&gt;&lt;RecNum&gt;248&lt;/RecNum&gt;&lt;DisplayText&gt;&lt;style face="superscript"&gt;[20]&lt;/style&gt;&lt;/DisplayText&gt;&lt;record&gt;&lt;rec-number&gt;248&lt;/rec-number&gt;&lt;foreign-keys&gt;&lt;key app="EN" db-id="dadsfsev3tt5fme0p9vpvfxka9pdasxsezdt" timestamp="1521472627"&gt;248&lt;/key&gt;&lt;/foreign-keys&gt;&lt;ref-type name="Journal Article"&gt;17&lt;/ref-type&gt;&lt;contributors&gt;&lt;authors&gt;&lt;author&gt;Chaney, S. G.&lt;/author&gt;&lt;author&gt;Campbell, S. L.&lt;/author&gt;&lt;author&gt;Bassett, E.&lt;/author&gt;&lt;author&gt;Wu, Y.&lt;/author&gt;&lt;/authors&gt;&lt;/contributors&gt;&lt;auth-address&gt;Department of Biochemistry and Biophysics, Lineberger Comprehensive Cancer Center, Curriculum in Toxicology, University of North Carolina, Chapel Hill, NC 27599-7260, USA. stephen_chaney@med.unc.edu&lt;/auth-address&gt;&lt;titles&gt;&lt;title&gt;Recognition and processing of cisplatin- and oxaliplatin-DNA adducts&lt;/title&gt;&lt;secondary-title&gt;Crit Rev Oncol Hematol&lt;/secondary-title&gt;&lt;alt-title&gt;Critical reviews in oncology/hematology&lt;/alt-title&gt;&lt;/titles&gt;&lt;periodical&gt;&lt;full-title&gt;Crit Rev Oncol Hematol&lt;/full-title&gt;&lt;abbr-1&gt;Critical reviews in oncology/hematology&lt;/abbr-1&gt;&lt;/periodical&gt;&lt;alt-periodical&gt;&lt;full-title&gt;Crit Rev Oncol Hematol&lt;/full-title&gt;&lt;abbr-1&gt;Critical reviews in oncology/hematology&lt;/abbr-1&gt;&lt;/alt-periodical&gt;&lt;pages&gt;3-11&lt;/pages&gt;&lt;volume&gt;53&lt;/volume&gt;&lt;number&gt;1&lt;/number&gt;&lt;edition&gt;2004/12/21&lt;/edition&gt;&lt;keywords&gt;&lt;keyword&gt;Base Pair Mismatch&lt;/keyword&gt;&lt;keyword&gt;Cisplatin/*chemistry&lt;/keyword&gt;&lt;keyword&gt;DNA Adducts/*chemistry&lt;/keyword&gt;&lt;keyword&gt;DNA Repair&lt;/keyword&gt;&lt;keyword&gt;DNA Replication&lt;/keyword&gt;&lt;keyword&gt;Humans&lt;/keyword&gt;&lt;keyword&gt;Organoplatinum Compounds/*chemistry&lt;/keyword&gt;&lt;/keywords&gt;&lt;dates&gt;&lt;year&gt;2005&lt;/year&gt;&lt;pub-dates&gt;&lt;date&gt;Jan&lt;/date&gt;&lt;/pub-dates&gt;&lt;/dates&gt;&lt;isbn&gt;1040-8428 (Print)&amp;#xD;1040-8428&lt;/isbn&gt;&lt;accession-num&gt;15607931&lt;/accession-num&gt;&lt;urls&gt;&lt;/urls&gt;&lt;electronic-resource-num&gt;10.1016/j.critrevonc.2004.08.008&lt;/electronic-resource-num&gt;&lt;remote-database-provider&gt;NLM&lt;/remote-database-provider&gt;&lt;language&gt;eng&lt;/language&gt;&lt;/record&gt;&lt;/Cite&gt;&lt;/EndNote&gt;</w:instrText>
      </w:r>
      <w:r w:rsidR="00CA01A6" w:rsidRPr="002B5143">
        <w:rPr>
          <w:rFonts w:ascii="Book Antiqua" w:hAnsi="Book Antiqua" w:cs="Arial"/>
        </w:rPr>
        <w:fldChar w:fldCharType="separate"/>
      </w:r>
      <w:r w:rsidR="003567B6" w:rsidRPr="002B5143">
        <w:rPr>
          <w:rFonts w:ascii="Book Antiqua" w:hAnsi="Book Antiqua" w:cs="Arial"/>
          <w:noProof/>
          <w:vertAlign w:val="superscript"/>
        </w:rPr>
        <w:t>[20]</w:t>
      </w:r>
      <w:r w:rsidR="00CA01A6" w:rsidRPr="002B5143">
        <w:rPr>
          <w:rFonts w:ascii="Book Antiqua" w:hAnsi="Book Antiqua" w:cs="Arial"/>
        </w:rPr>
        <w:fldChar w:fldCharType="end"/>
      </w:r>
      <w:r w:rsidR="003567B6" w:rsidRPr="002B5143">
        <w:rPr>
          <w:rFonts w:ascii="Book Antiqua" w:hAnsi="Book Antiqua" w:cs="Arial"/>
        </w:rPr>
        <w:t xml:space="preserve">. </w:t>
      </w:r>
      <w:r w:rsidR="00292F89" w:rsidRPr="002B5143">
        <w:rPr>
          <w:rFonts w:ascii="Book Antiqua" w:hAnsi="Book Antiqua" w:cs="Arial"/>
        </w:rPr>
        <w:t>Oxaliplatin resistance is related to the nucleotide excision repair (NER) pathway</w:t>
      </w:r>
      <w:r w:rsidR="000A5606" w:rsidRPr="002B5143">
        <w:rPr>
          <w:rFonts w:ascii="Book Antiqua" w:hAnsi="Book Antiqua" w:cs="Arial"/>
        </w:rPr>
        <w:t>. Gene expression levels of ERCC1, XRCC1 and XDP are</w:t>
      </w:r>
      <w:r w:rsidR="00292F89" w:rsidRPr="002B5143">
        <w:rPr>
          <w:rFonts w:ascii="Book Antiqua" w:hAnsi="Book Antiqua" w:cs="Arial"/>
        </w:rPr>
        <w:t xml:space="preserve"> cor</w:t>
      </w:r>
      <w:r w:rsidR="000A5606" w:rsidRPr="002B5143">
        <w:rPr>
          <w:rFonts w:ascii="Book Antiqua" w:hAnsi="Book Antiqua" w:cs="Arial"/>
        </w:rPr>
        <w:t xml:space="preserve">related with resistance to </w:t>
      </w:r>
      <w:r w:rsidR="00156100" w:rsidRPr="002B5143">
        <w:rPr>
          <w:rFonts w:ascii="Book Antiqua" w:hAnsi="Book Antiqua" w:cs="Arial"/>
        </w:rPr>
        <w:t>o</w:t>
      </w:r>
      <w:r w:rsidR="00292F89" w:rsidRPr="002B5143">
        <w:rPr>
          <w:rFonts w:ascii="Book Antiqua" w:hAnsi="Book Antiqua" w:cs="Arial"/>
        </w:rPr>
        <w:t>xaliplatin</w:t>
      </w:r>
      <w:r w:rsidR="000A5606" w:rsidRPr="002B5143">
        <w:rPr>
          <w:rFonts w:ascii="Book Antiqua" w:hAnsi="Book Antiqua" w:cs="Arial"/>
        </w:rPr>
        <w:t xml:space="preserve">, and can be used </w:t>
      </w:r>
      <w:r w:rsidR="00156100" w:rsidRPr="002B5143">
        <w:rPr>
          <w:rFonts w:ascii="Book Antiqua" w:hAnsi="Book Antiqua" w:cs="Arial"/>
        </w:rPr>
        <w:t xml:space="preserve">together </w:t>
      </w:r>
      <w:r w:rsidR="000A5606" w:rsidRPr="002B5143">
        <w:rPr>
          <w:rFonts w:ascii="Book Antiqua" w:hAnsi="Book Antiqua" w:cs="Arial"/>
        </w:rPr>
        <w:t xml:space="preserve">as a </w:t>
      </w:r>
      <w:r w:rsidR="00292F89" w:rsidRPr="002B5143">
        <w:rPr>
          <w:rFonts w:ascii="Book Antiqua" w:hAnsi="Book Antiqua" w:cs="Arial"/>
        </w:rPr>
        <w:t>drug sensitivity predictor index</w:t>
      </w:r>
      <w:r w:rsidR="00CA01A6" w:rsidRPr="002B5143">
        <w:rPr>
          <w:rFonts w:ascii="Book Antiqua" w:hAnsi="Book Antiqua" w:cs="Arial"/>
        </w:rPr>
        <w:fldChar w:fldCharType="begin"/>
      </w:r>
      <w:r w:rsidR="003567B6" w:rsidRPr="002B5143">
        <w:rPr>
          <w:rFonts w:ascii="Book Antiqua" w:hAnsi="Book Antiqua" w:cs="Arial"/>
        </w:rPr>
        <w:instrText xml:space="preserve"> ADDIN EN.CITE &lt;EndNote&gt;&lt;Cite&gt;&lt;Author&gt;Gnoni&lt;/Author&gt;&lt;Year&gt;2011&lt;/Year&gt;&lt;RecNum&gt;249&lt;/RecNum&gt;&lt;DisplayText&gt;&lt;style face="superscript"&gt;[21]&lt;/style&gt;&lt;/DisplayText&gt;&lt;record&gt;&lt;rec-number&gt;249&lt;/rec-number&gt;&lt;foreign-keys&gt;&lt;key app="EN" db-id="dadsfsev3tt5fme0p9vpvfxka9pdasxsezdt" timestamp="1521472675"&gt;249&lt;/key&gt;&lt;/foreign-keys&gt;&lt;ref-type name="Journal Article"&gt;17&lt;/ref-type&gt;&lt;contributors&gt;&lt;authors&gt;&lt;author&gt;Gnoni, A.&lt;/author&gt;&lt;author&gt;Russo, A.&lt;/author&gt;&lt;author&gt;Silvestris, N.&lt;/author&gt;&lt;author&gt;Maiello, E.&lt;/author&gt;&lt;author&gt;Vacca, A.&lt;/author&gt;&lt;author&gt;Marech, I.&lt;/author&gt;&lt;author&gt;Numico, G.&lt;/author&gt;&lt;author&gt;Paradiso, A.&lt;/author&gt;&lt;author&gt;Lorusso, V.&lt;/author&gt;&lt;author&gt;Azzariti, A.&lt;/author&gt;&lt;/authors&gt;&lt;/contributors&gt;&lt;auth-address&gt;Clinical Experimental Oncology Laboratory, National Cancer Institute Giovanni Paolo II, Viale Orazio Flacco, 65 70124 Bari, Italy.&lt;/auth-address&gt;&lt;titles&gt;&lt;title&gt;Pharmacokinetic and metabolism determinants of fluoropyrimidines and oxaliplatin activity in treatment of colorectal patients&lt;/title&gt;&lt;secondary-title&gt;Curr Drug Metab&lt;/secondary-title&gt;&lt;alt-title&gt;Current drug metabolism&lt;/alt-title&gt;&lt;/titles&gt;&lt;periodical&gt;&lt;full-title&gt;Curr Drug Metab&lt;/full-title&gt;&lt;abbr-1&gt;Current drug metabolism&lt;/abbr-1&gt;&lt;/periodical&gt;&lt;alt-periodical&gt;&lt;full-title&gt;Curr Drug Metab&lt;/full-title&gt;&lt;abbr-1&gt;Current drug metabolism&lt;/abbr-1&gt;&lt;/alt-periodical&gt;&lt;pages&gt;918-31&lt;/pages&gt;&lt;volume&gt;12&lt;/volume&gt;&lt;number&gt;10&lt;/number&gt;&lt;edition&gt;2011/07/27&lt;/edition&gt;&lt;keywords&gt;&lt;keyword&gt;Antineoplastic Agents/*pharmacology/therapeutic use&lt;/keyword&gt;&lt;keyword&gt;Biomarkers, Tumor&lt;/keyword&gt;&lt;keyword&gt;Colorectal Neoplasms/drug therapy/*metabolism&lt;/keyword&gt;&lt;keyword&gt;Humans&lt;/keyword&gt;&lt;keyword&gt;Organoplatinum Compounds/*pharmacology/therapeutic use&lt;/keyword&gt;&lt;keyword&gt;Pyrimidines/*pharmacology/therapeutic use&lt;/keyword&gt;&lt;/keywords&gt;&lt;dates&gt;&lt;year&gt;2011&lt;/year&gt;&lt;pub-dates&gt;&lt;date&gt;Dec&lt;/date&gt;&lt;/pub-dates&gt;&lt;/dates&gt;&lt;isbn&gt;1389-2002&lt;/isbn&gt;&lt;accession-num&gt;21787270&lt;/accession-num&gt;&lt;urls&gt;&lt;/urls&gt;&lt;remote-database-provider&gt;NLM&lt;/remote-database-provider&gt;&lt;language&gt;eng&lt;/language&gt;&lt;/record&gt;&lt;/Cite&gt;&lt;/EndNote&gt;</w:instrText>
      </w:r>
      <w:r w:rsidR="00CA01A6" w:rsidRPr="002B5143">
        <w:rPr>
          <w:rFonts w:ascii="Book Antiqua" w:hAnsi="Book Antiqua" w:cs="Arial"/>
        </w:rPr>
        <w:fldChar w:fldCharType="separate"/>
      </w:r>
      <w:r w:rsidR="003567B6" w:rsidRPr="002B5143">
        <w:rPr>
          <w:rFonts w:ascii="Book Antiqua" w:hAnsi="Book Antiqua" w:cs="Arial"/>
          <w:noProof/>
          <w:vertAlign w:val="superscript"/>
        </w:rPr>
        <w:t>[21]</w:t>
      </w:r>
      <w:r w:rsidR="00CA01A6" w:rsidRPr="002B5143">
        <w:rPr>
          <w:rFonts w:ascii="Book Antiqua" w:hAnsi="Book Antiqua" w:cs="Arial"/>
        </w:rPr>
        <w:fldChar w:fldCharType="end"/>
      </w:r>
      <w:r w:rsidR="00292F89" w:rsidRPr="002B5143">
        <w:rPr>
          <w:rFonts w:ascii="Book Antiqua" w:hAnsi="Book Antiqua" w:cs="Arial"/>
        </w:rPr>
        <w:t>.</w:t>
      </w:r>
      <w:r w:rsidR="00BD26F5" w:rsidRPr="002B5143">
        <w:rPr>
          <w:rFonts w:ascii="Book Antiqua" w:hAnsi="Book Antiqua" w:cs="Arial"/>
        </w:rPr>
        <w:t xml:space="preserve"> </w:t>
      </w:r>
      <w:r w:rsidR="00292F89" w:rsidRPr="002B5143">
        <w:rPr>
          <w:rFonts w:ascii="Book Antiqua" w:hAnsi="Book Antiqua" w:cs="Arial"/>
        </w:rPr>
        <w:t xml:space="preserve">In addition to NER, </w:t>
      </w:r>
      <w:r w:rsidR="000A5606" w:rsidRPr="002B5143">
        <w:rPr>
          <w:rFonts w:ascii="Book Antiqua" w:hAnsi="Book Antiqua" w:cs="Arial"/>
        </w:rPr>
        <w:t xml:space="preserve">the </w:t>
      </w:r>
      <w:r w:rsidR="00292F89" w:rsidRPr="002B5143">
        <w:rPr>
          <w:rFonts w:ascii="Book Antiqua" w:hAnsi="Book Antiqua" w:cs="Arial"/>
        </w:rPr>
        <w:t>WBSCR22</w:t>
      </w:r>
      <w:r w:rsidR="000A5606" w:rsidRPr="002B5143">
        <w:rPr>
          <w:rFonts w:ascii="Book Antiqua" w:hAnsi="Book Antiqua" w:cs="Arial"/>
        </w:rPr>
        <w:t xml:space="preserve"> protein</w:t>
      </w:r>
      <w:r w:rsidR="00292F89" w:rsidRPr="002B5143">
        <w:rPr>
          <w:rFonts w:ascii="Book Antiqua" w:hAnsi="Book Antiqua" w:cs="Arial"/>
        </w:rPr>
        <w:t xml:space="preserve"> represent</w:t>
      </w:r>
      <w:r w:rsidR="000A5606" w:rsidRPr="002B5143">
        <w:rPr>
          <w:rFonts w:ascii="Book Antiqua" w:hAnsi="Book Antiqua" w:cs="Arial"/>
        </w:rPr>
        <w:t xml:space="preserve">s a novel </w:t>
      </w:r>
      <w:r w:rsidR="00156100" w:rsidRPr="002B5143">
        <w:rPr>
          <w:rFonts w:ascii="Book Antiqua" w:hAnsi="Book Antiqua" w:cs="Arial"/>
        </w:rPr>
        <w:t>o</w:t>
      </w:r>
      <w:r w:rsidR="00292F89" w:rsidRPr="002B5143">
        <w:rPr>
          <w:rFonts w:ascii="Book Antiqua" w:hAnsi="Book Antiqua" w:cs="Arial"/>
        </w:rPr>
        <w:t>xaliplatin</w:t>
      </w:r>
      <w:r w:rsidR="00AD1774">
        <w:rPr>
          <w:rFonts w:ascii="Book Antiqua" w:hAnsi="Book Antiqua" w:cs="Arial" w:hint="eastAsia"/>
        </w:rPr>
        <w:t xml:space="preserve"> </w:t>
      </w:r>
      <w:r w:rsidR="00292F89" w:rsidRPr="002B5143">
        <w:rPr>
          <w:rFonts w:ascii="Book Antiqua" w:hAnsi="Book Antiqua" w:cs="Arial"/>
        </w:rPr>
        <w:t>resistanc</w:t>
      </w:r>
      <w:r w:rsidR="000A5606" w:rsidRPr="002B5143">
        <w:rPr>
          <w:rFonts w:ascii="Book Antiqua" w:hAnsi="Book Antiqua" w:cs="Arial"/>
        </w:rPr>
        <w:t>e</w:t>
      </w:r>
      <w:r w:rsidR="00AD1774">
        <w:rPr>
          <w:rFonts w:ascii="Book Antiqua" w:hAnsi="Book Antiqua" w:cs="Arial" w:hint="eastAsia"/>
        </w:rPr>
        <w:t xml:space="preserve"> </w:t>
      </w:r>
      <w:r w:rsidR="000A5606" w:rsidRPr="002B5143">
        <w:rPr>
          <w:rFonts w:ascii="Book Antiqua" w:hAnsi="Book Antiqua" w:cs="Arial"/>
        </w:rPr>
        <w:t>biomarker as well as a possible</w:t>
      </w:r>
      <w:r w:rsidR="00156100" w:rsidRPr="002B5143">
        <w:rPr>
          <w:rFonts w:ascii="Book Antiqua" w:hAnsi="Book Antiqua" w:cs="Arial"/>
        </w:rPr>
        <w:t xml:space="preserve"> drug</w:t>
      </w:r>
      <w:r w:rsidR="00292F89" w:rsidRPr="002B5143">
        <w:rPr>
          <w:rFonts w:ascii="Book Antiqua" w:hAnsi="Book Antiqua" w:cs="Arial"/>
        </w:rPr>
        <w:t xml:space="preserve"> target for </w:t>
      </w:r>
      <w:r w:rsidR="00156100" w:rsidRPr="002B5143">
        <w:rPr>
          <w:rFonts w:ascii="Book Antiqua" w:hAnsi="Book Antiqua" w:cs="Arial"/>
        </w:rPr>
        <w:t>therapeutic</w:t>
      </w:r>
      <w:r w:rsidR="000A5606" w:rsidRPr="002B5143">
        <w:rPr>
          <w:rFonts w:ascii="Book Antiqua" w:hAnsi="Book Antiqua" w:cs="Arial"/>
        </w:rPr>
        <w:t xml:space="preserve"> development</w:t>
      </w:r>
      <w:r w:rsidR="00CA01A6" w:rsidRPr="002B5143">
        <w:rPr>
          <w:rFonts w:ascii="Book Antiqua" w:hAnsi="Book Antiqua" w:cs="Arial"/>
        </w:rPr>
        <w:fldChar w:fldCharType="begin"/>
      </w:r>
      <w:r w:rsidR="003567B6" w:rsidRPr="002B5143">
        <w:rPr>
          <w:rFonts w:ascii="Book Antiqua" w:hAnsi="Book Antiqua" w:cs="Arial"/>
        </w:rPr>
        <w:instrText xml:space="preserve"> ADDIN EN.CITE &lt;EndNote&gt;&lt;Cite&gt;&lt;Author&gt;Yan&lt;/Author&gt;&lt;Year&gt;2017&lt;/Year&gt;&lt;RecNum&gt;250&lt;/RecNum&gt;&lt;DisplayText&gt;&lt;style face="superscript"&gt;[22]&lt;/style&gt;&lt;/DisplayText&gt;&lt;record&gt;&lt;rec-number&gt;250&lt;/rec-number&gt;&lt;foreign-keys&gt;&lt;key app="EN" db-id="dadsfsev3tt5fme0p9vpvfxka9pdasxsezdt" timestamp="1521472712"&gt;250&lt;/key&gt;&lt;/foreign-keys&gt;&lt;ref-type name="Journal Article"&gt;17&lt;/ref-type&gt;&lt;contributors&gt;&lt;authors&gt;&lt;author&gt;Yan, D.&lt;/author&gt;&lt;author&gt;Tu, L.&lt;/author&gt;&lt;author&gt;Yuan, H.&lt;/author&gt;&lt;author&gt;Fang, J.&lt;/author&gt;&lt;author&gt;Cheng, L.&lt;/author&gt;&lt;author&gt;Zheng, X.&lt;/author&gt;&lt;author&gt;Wang, X.&lt;/author&gt;&lt;/authors&gt;&lt;/contributors&gt;&lt;auth-address&gt;The Center for Molecular Medicine, Zhejiang Academy of Medical Sciences, Hangzhou, 310013, Zhejiang, China.&amp;#xD;The Center for Molecular Medicine, Zhejiang Academy of Medical Sciences, Hangzhou, 310013, Zhejiang, China. zhengxl@zjams.com.cn.&amp;#xD;The Center for Molecular Medicine, Zhejiang Academy of Medical Sciences, Hangzhou, 310013, Zhejiang, China. wangxj@zjams.com.cn.&lt;/auth-address&gt;&lt;titles&gt;&lt;title&gt;WBSCR22 confers oxaliplatin resistance in human colorectal cancer&lt;/title&gt;&lt;secondary-title&gt;Sci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reports&lt;/abbr-1&gt;&lt;/alt-periodical&gt;&lt;pages&gt;15443&lt;/pages&gt;&lt;volume&gt;7&lt;/volume&gt;&lt;number&gt;1&lt;/number&gt;&lt;edition&gt;2017/11/15&lt;/edition&gt;&lt;dates&gt;&lt;year&gt;2017&lt;/year&gt;&lt;pub-dates&gt;&lt;date&gt;Nov 13&lt;/date&gt;&lt;/pub-dates&gt;&lt;/dates&gt;&lt;isbn&gt;2045-2322&lt;/isbn&gt;&lt;accession-num&gt;29133897&lt;/accession-num&gt;&lt;urls&gt;&lt;/urls&gt;&lt;custom2&gt;PMC5684350&lt;/custom2&gt;&lt;electronic-resource-num&gt;10.1038/s41598-017-15749-z&lt;/electronic-resource-num&gt;&lt;remote-database-provider&gt;NLM&lt;/remote-database-provider&gt;&lt;language&gt;eng&lt;/language&gt;&lt;/record&gt;&lt;/Cite&gt;&lt;/EndNote&gt;</w:instrText>
      </w:r>
      <w:r w:rsidR="00CA01A6" w:rsidRPr="002B5143">
        <w:rPr>
          <w:rFonts w:ascii="Book Antiqua" w:hAnsi="Book Antiqua" w:cs="Arial"/>
        </w:rPr>
        <w:fldChar w:fldCharType="separate"/>
      </w:r>
      <w:r w:rsidR="003567B6" w:rsidRPr="002B5143">
        <w:rPr>
          <w:rFonts w:ascii="Book Antiqua" w:hAnsi="Book Antiqua" w:cs="Arial"/>
          <w:noProof/>
          <w:vertAlign w:val="superscript"/>
        </w:rPr>
        <w:t>[22]</w:t>
      </w:r>
      <w:r w:rsidR="00CA01A6" w:rsidRPr="002B5143">
        <w:rPr>
          <w:rFonts w:ascii="Book Antiqua" w:hAnsi="Book Antiqua" w:cs="Arial"/>
        </w:rPr>
        <w:fldChar w:fldCharType="end"/>
      </w:r>
      <w:r w:rsidR="003567B6" w:rsidRPr="002B5143">
        <w:rPr>
          <w:rFonts w:ascii="Book Antiqua" w:hAnsi="Book Antiqua" w:cs="Arial"/>
        </w:rPr>
        <w:t>.</w:t>
      </w:r>
      <w:r w:rsidR="000268EA">
        <w:rPr>
          <w:rFonts w:ascii="Book Antiqua" w:hAnsi="Book Antiqua" w:cs="Arial" w:hint="eastAsia"/>
        </w:rPr>
        <w:t xml:space="preserve"> </w:t>
      </w:r>
      <w:r w:rsidR="00292F89" w:rsidRPr="002B5143">
        <w:rPr>
          <w:rFonts w:ascii="Book Antiqua" w:hAnsi="Book Antiqua" w:cs="Arial"/>
        </w:rPr>
        <w:t>Transform</w:t>
      </w:r>
      <w:r w:rsidR="000A5606" w:rsidRPr="002B5143">
        <w:rPr>
          <w:rFonts w:ascii="Book Antiqua" w:hAnsi="Book Antiqua" w:cs="Arial"/>
        </w:rPr>
        <w:t>ing growth factor-β1 (TGF-β1) is</w:t>
      </w:r>
      <w:r w:rsidR="00292F89" w:rsidRPr="002B5143">
        <w:rPr>
          <w:rFonts w:ascii="Book Antiqua" w:hAnsi="Book Antiqua" w:cs="Arial"/>
        </w:rPr>
        <w:t xml:space="preserve"> secreted </w:t>
      </w:r>
      <w:r w:rsidR="000A5606" w:rsidRPr="002B5143">
        <w:rPr>
          <w:rFonts w:ascii="Book Antiqua" w:hAnsi="Book Antiqua" w:cs="Arial"/>
        </w:rPr>
        <w:t>abundantly by a variety of cells within the</w:t>
      </w:r>
      <w:r w:rsidR="00840608" w:rsidRPr="002B5143">
        <w:rPr>
          <w:rFonts w:ascii="Book Antiqua" w:hAnsi="Book Antiqua" w:cs="Arial"/>
        </w:rPr>
        <w:t xml:space="preserve"> </w:t>
      </w:r>
      <w:r w:rsidR="004E4BA2" w:rsidRPr="002B5143">
        <w:rPr>
          <w:rFonts w:ascii="Book Antiqua" w:hAnsi="Book Antiqua" w:cs="Arial"/>
        </w:rPr>
        <w:t>TME</w:t>
      </w:r>
      <w:r w:rsidR="000A5606" w:rsidRPr="002B5143">
        <w:rPr>
          <w:rFonts w:ascii="Book Antiqua" w:hAnsi="Book Antiqua" w:cs="Arial"/>
        </w:rPr>
        <w:t xml:space="preserve">. TGF-β1 is thought to </w:t>
      </w:r>
      <w:r w:rsidR="007B18DD" w:rsidRPr="002B5143">
        <w:rPr>
          <w:rFonts w:ascii="Book Antiqua" w:hAnsi="Book Antiqua" w:cs="Arial"/>
        </w:rPr>
        <w:t>help the induction of</w:t>
      </w:r>
      <w:r w:rsidR="000A5606" w:rsidRPr="002B5143">
        <w:rPr>
          <w:rFonts w:ascii="Book Antiqua" w:hAnsi="Book Antiqua" w:cs="Arial"/>
        </w:rPr>
        <w:t xml:space="preserve"> resistance to </w:t>
      </w:r>
      <w:r w:rsidR="00156100" w:rsidRPr="002B5143">
        <w:rPr>
          <w:rFonts w:ascii="Book Antiqua" w:hAnsi="Book Antiqua" w:cs="Arial"/>
        </w:rPr>
        <w:t>o</w:t>
      </w:r>
      <w:r w:rsidR="00292F89" w:rsidRPr="002B5143">
        <w:rPr>
          <w:rFonts w:ascii="Book Antiqua" w:hAnsi="Book Antiqua" w:cs="Arial"/>
        </w:rPr>
        <w:t>xaliplatin through epithelial to mesenchymal transition (EMT)</w:t>
      </w:r>
      <w:r w:rsidR="00CA01A6" w:rsidRPr="002B5143">
        <w:rPr>
          <w:rFonts w:ascii="Book Antiqua" w:hAnsi="Book Antiqua" w:cs="Arial"/>
        </w:rPr>
        <w:fldChar w:fldCharType="begin"/>
      </w:r>
      <w:r w:rsidR="003567B6" w:rsidRPr="002B5143">
        <w:rPr>
          <w:rFonts w:ascii="Book Antiqua" w:hAnsi="Book Antiqua" w:cs="Arial"/>
        </w:rPr>
        <w:instrText xml:space="preserve"> ADDIN EN.CITE &lt;EndNote&gt;&lt;Cite&gt;&lt;Author&gt;Mao&lt;/Author&gt;&lt;Year&gt;2017&lt;/Year&gt;&lt;RecNum&gt;251&lt;/RecNum&gt;&lt;DisplayText&gt;&lt;style face="superscript"&gt;[23]&lt;/style&gt;&lt;/DisplayText&gt;&lt;record&gt;&lt;rec-number&gt;251&lt;/rec-number&gt;&lt;foreign-keys&gt;&lt;key app="EN" db-id="dadsfsev3tt5fme0p9vpvfxka9pdasxsezdt" timestamp="1521472766"&gt;251&lt;/key&gt;&lt;/foreign-keys&gt;&lt;ref-type name="Journal Article"&gt;17&lt;/ref-type&gt;&lt;contributors&gt;&lt;authors&gt;&lt;author&gt;Mao, L.&lt;/author&gt;&lt;author&gt;Li, Y.&lt;/author&gt;&lt;author&gt;Zhao, J.&lt;/author&gt;&lt;author&gt;Li, Q.&lt;/author&gt;&lt;author&gt;Yang, B.&lt;/author&gt;&lt;author&gt;Wang, Y.&lt;/author&gt;&lt;author&gt;Zhu, Z.&lt;/author&gt;&lt;author&gt;Sun, H.&lt;/author&gt;&lt;author&gt;Zhai, Z.&lt;/author&gt;&lt;/authors&gt;&lt;/contributors&gt;&lt;auth-address&gt;Department of Oncology, The First Affiliated Hospital of Liaoning Medical University, Jinzhou, Liaoning 121000, P.R. China.&amp;#xD;Tumor Angiogenesis and Microenvironment Laboratory (TAML), The First Affiliated Hospital of Liaoning Medical University, Jinzhou, Liaoning 121000, P.R. China.&lt;/auth-address&gt;&lt;titles&gt;&lt;title&gt;Transforming growth factor-beta1 contributes to oxaliplatin resistance in colorectal cancer via epithelial to mesenchymal transition&lt;/title&gt;&lt;secondary-title&gt;Oncol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647-654&lt;/pages&gt;&lt;volume&gt;14&lt;/volume&gt;&lt;number&gt;1&lt;/number&gt;&lt;edition&gt;2017/07/12&lt;/edition&gt;&lt;keywords&gt;&lt;keyword&gt;TGF-beta1&lt;/keyword&gt;&lt;keyword&gt;chemoresistance&lt;/keyword&gt;&lt;keyword&gt;colorectal cancer&lt;/keyword&gt;&lt;keyword&gt;epithelial to mesenchymal transition&lt;/keyword&gt;&lt;keyword&gt;oxaliplatin&lt;/keyword&gt;&lt;/keywords&gt;&lt;dates&gt;&lt;year&gt;2017&lt;/year&gt;&lt;pub-dates&gt;&lt;date&gt;Jul&lt;/date&gt;&lt;/pub-dates&gt;&lt;/dates&gt;&lt;isbn&gt;1792-1074 (Print)&amp;#xD;1792-1074&lt;/isbn&gt;&lt;accession-num&gt;28693217&lt;/accession-num&gt;&lt;urls&gt;&lt;/urls&gt;&lt;custom2&gt;PMC5494727&lt;/custom2&gt;&lt;electronic-resource-num&gt;10.3892/ol.2017.6209&lt;/electronic-resource-num&gt;&lt;remote-database-provider&gt;NLM&lt;/remote-database-provider&gt;&lt;language&gt;eng&lt;/language&gt;&lt;/record&gt;&lt;/Cite&gt;&lt;/EndNote&gt;</w:instrText>
      </w:r>
      <w:r w:rsidR="00CA01A6" w:rsidRPr="002B5143">
        <w:rPr>
          <w:rFonts w:ascii="Book Antiqua" w:hAnsi="Book Antiqua" w:cs="Arial"/>
        </w:rPr>
        <w:fldChar w:fldCharType="separate"/>
      </w:r>
      <w:r w:rsidR="003567B6" w:rsidRPr="002B5143">
        <w:rPr>
          <w:rFonts w:ascii="Book Antiqua" w:hAnsi="Book Antiqua" w:cs="Arial"/>
          <w:noProof/>
          <w:vertAlign w:val="superscript"/>
        </w:rPr>
        <w:t>[23]</w:t>
      </w:r>
      <w:r w:rsidR="00CA01A6" w:rsidRPr="002B5143">
        <w:rPr>
          <w:rFonts w:ascii="Book Antiqua" w:hAnsi="Book Antiqua" w:cs="Arial"/>
        </w:rPr>
        <w:fldChar w:fldCharType="end"/>
      </w:r>
      <w:r w:rsidR="00292F89" w:rsidRPr="002B5143">
        <w:rPr>
          <w:rFonts w:ascii="Book Antiqua" w:hAnsi="Book Antiqua" w:cs="Arial"/>
        </w:rPr>
        <w:t xml:space="preserve">. </w:t>
      </w:r>
      <w:r w:rsidR="007B18DD" w:rsidRPr="002B5143">
        <w:rPr>
          <w:rFonts w:ascii="Book Antiqua" w:hAnsi="Book Antiqua" w:cs="Arial"/>
        </w:rPr>
        <w:t xml:space="preserve">Thus, </w:t>
      </w:r>
      <w:r w:rsidR="00156100" w:rsidRPr="002B5143">
        <w:rPr>
          <w:rFonts w:ascii="Book Antiqua" w:hAnsi="Book Antiqua" w:cs="Arial"/>
        </w:rPr>
        <w:t xml:space="preserve">interfering </w:t>
      </w:r>
      <w:r w:rsidR="007B18DD" w:rsidRPr="002B5143">
        <w:rPr>
          <w:rFonts w:ascii="Book Antiqua" w:hAnsi="Book Antiqua" w:cs="Arial"/>
        </w:rPr>
        <w:t xml:space="preserve">with </w:t>
      </w:r>
      <w:r w:rsidR="00292F89" w:rsidRPr="002B5143">
        <w:rPr>
          <w:rFonts w:ascii="Book Antiqua" w:hAnsi="Book Antiqua" w:cs="Arial"/>
        </w:rPr>
        <w:t>TGF-β1</w:t>
      </w:r>
      <w:r w:rsidR="007B18DD" w:rsidRPr="002B5143">
        <w:rPr>
          <w:rFonts w:ascii="Book Antiqua" w:hAnsi="Book Antiqua" w:cs="Arial"/>
        </w:rPr>
        <w:t xml:space="preserve"> to abrogate EMT could potentially sensitize tumor cells towards </w:t>
      </w:r>
      <w:r w:rsidR="00156100" w:rsidRPr="002B5143">
        <w:rPr>
          <w:rFonts w:ascii="Book Antiqua" w:hAnsi="Book Antiqua" w:cs="Arial"/>
        </w:rPr>
        <w:t>o</w:t>
      </w:r>
      <w:r w:rsidR="007B18DD" w:rsidRPr="002B5143">
        <w:rPr>
          <w:rFonts w:ascii="Book Antiqua" w:hAnsi="Book Antiqua" w:cs="Arial"/>
        </w:rPr>
        <w:t>xaliplatin cell-mediated killing</w:t>
      </w:r>
      <w:r w:rsidR="00292F89" w:rsidRPr="002B5143">
        <w:rPr>
          <w:rFonts w:ascii="Book Antiqua" w:hAnsi="Book Antiqua" w:cs="Arial"/>
        </w:rPr>
        <w:t>.</w:t>
      </w:r>
    </w:p>
    <w:p w:rsidR="00131F4D" w:rsidRPr="002B5143" w:rsidRDefault="00292F89" w:rsidP="00AD1774">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 xml:space="preserve">Capecitabine is the first oral chemotherapy drug for </w:t>
      </w:r>
      <w:r w:rsidR="007B18DD" w:rsidRPr="002B5143">
        <w:rPr>
          <w:rFonts w:ascii="Book Antiqua" w:hAnsi="Book Antiqua" w:cs="Arial"/>
          <w:sz w:val="24"/>
          <w:szCs w:val="24"/>
        </w:rPr>
        <w:t>CRC</w:t>
      </w:r>
      <w:r w:rsidRPr="002B5143">
        <w:rPr>
          <w:rFonts w:ascii="Book Antiqua" w:hAnsi="Book Antiqua" w:cs="Arial"/>
          <w:sz w:val="24"/>
          <w:szCs w:val="24"/>
        </w:rPr>
        <w:t>. It is metabolized in the body and converted to 5'-deoxy-5-fluorocytidine (5'-OFCR) and 5'-deoxy-5-fluor</w:t>
      </w:r>
      <w:r w:rsidR="00B40203" w:rsidRPr="002B5143">
        <w:rPr>
          <w:rFonts w:ascii="Book Antiqua" w:hAnsi="Book Antiqua" w:cs="Arial"/>
          <w:sz w:val="24"/>
          <w:szCs w:val="24"/>
        </w:rPr>
        <w:t>ouridine (5'</w:t>
      </w:r>
      <w:r w:rsidR="00AD1774">
        <w:rPr>
          <w:rFonts w:ascii="Book Antiqua" w:hAnsi="Book Antiqua" w:cs="Arial" w:hint="eastAsia"/>
          <w:sz w:val="24"/>
          <w:szCs w:val="24"/>
        </w:rPr>
        <w:t>-</w:t>
      </w:r>
      <w:r w:rsidR="00B40203" w:rsidRPr="002B5143">
        <w:rPr>
          <w:rFonts w:ascii="Book Antiqua" w:hAnsi="Book Antiqua" w:cs="Arial"/>
          <w:sz w:val="24"/>
          <w:szCs w:val="24"/>
        </w:rPr>
        <w:lastRenderedPageBreak/>
        <w:t>DFUR</w:t>
      </w:r>
      <w:r w:rsidR="00B40203" w:rsidRPr="002B5143">
        <w:rPr>
          <w:rFonts w:ascii="Book Antiqua" w:hAnsi="Book Antiqua" w:cs="Arial"/>
          <w:color w:val="000000" w:themeColor="text1"/>
          <w:sz w:val="24"/>
          <w:szCs w:val="24"/>
        </w:rPr>
        <w:t>). Hereafter,</w:t>
      </w:r>
      <w:r w:rsidRPr="002B5143">
        <w:rPr>
          <w:rFonts w:ascii="Book Antiqua" w:hAnsi="Book Antiqua" w:cs="Arial"/>
          <w:color w:val="000000" w:themeColor="text1"/>
          <w:sz w:val="24"/>
          <w:szCs w:val="24"/>
        </w:rPr>
        <w:t xml:space="preserve"> 5'</w:t>
      </w:r>
      <w:r w:rsidR="00AD1774">
        <w:rPr>
          <w:rFonts w:ascii="Book Antiqua" w:hAnsi="Book Antiqua" w:cs="Arial" w:hint="eastAsia"/>
          <w:color w:val="000000" w:themeColor="text1"/>
          <w:sz w:val="24"/>
          <w:szCs w:val="24"/>
        </w:rPr>
        <w:t>-</w:t>
      </w:r>
      <w:r w:rsidRPr="002B5143">
        <w:rPr>
          <w:rFonts w:ascii="Book Antiqua" w:hAnsi="Book Antiqua" w:cs="Arial"/>
          <w:color w:val="000000" w:themeColor="text1"/>
          <w:sz w:val="24"/>
          <w:szCs w:val="24"/>
        </w:rPr>
        <w:t xml:space="preserve">DFUR is eventually hydrolyzed by </w:t>
      </w:r>
      <w:r w:rsidR="0086663D" w:rsidRPr="002B5143">
        <w:rPr>
          <w:rFonts w:ascii="Book Antiqua" w:hAnsi="Book Antiqua" w:cs="Arial"/>
          <w:color w:val="000000" w:themeColor="text1"/>
          <w:sz w:val="24"/>
          <w:szCs w:val="24"/>
        </w:rPr>
        <w:t>TP</w:t>
      </w:r>
      <w:r w:rsidR="00B40203" w:rsidRPr="002B5143">
        <w:rPr>
          <w:rFonts w:ascii="Book Antiqua" w:hAnsi="Book Antiqua" w:cs="Arial"/>
          <w:color w:val="000000" w:themeColor="text1"/>
          <w:sz w:val="24"/>
          <w:szCs w:val="24"/>
        </w:rPr>
        <w:t xml:space="preserve"> to </w:t>
      </w:r>
      <w:r w:rsidR="00B31AE3" w:rsidRPr="002B5143">
        <w:rPr>
          <w:rFonts w:ascii="Book Antiqua" w:hAnsi="Book Antiqua" w:cs="Arial"/>
          <w:color w:val="000000" w:themeColor="text1"/>
          <w:sz w:val="24"/>
          <w:szCs w:val="24"/>
        </w:rPr>
        <w:t>5-FU</w:t>
      </w:r>
      <w:r w:rsidRPr="002B5143">
        <w:rPr>
          <w:rFonts w:ascii="Book Antiqua" w:hAnsi="Book Antiqua" w:cs="Arial"/>
          <w:color w:val="000000" w:themeColor="text1"/>
          <w:sz w:val="24"/>
          <w:szCs w:val="24"/>
        </w:rPr>
        <w:t>, which will exert its cytotoxic effect.</w:t>
      </w:r>
      <w:r w:rsidR="00840608" w:rsidRPr="002B5143">
        <w:rPr>
          <w:rFonts w:ascii="Book Antiqua" w:hAnsi="Book Antiqua" w:cs="Arial"/>
          <w:color w:val="000000" w:themeColor="text1"/>
          <w:sz w:val="24"/>
          <w:szCs w:val="24"/>
        </w:rPr>
        <w:t xml:space="preserve"> </w:t>
      </w:r>
      <w:r w:rsidR="000A4F7E" w:rsidRPr="002B5143">
        <w:rPr>
          <w:rFonts w:ascii="Book Antiqua" w:hAnsi="Book Antiqua" w:cs="Arial"/>
          <w:sz w:val="24"/>
          <w:szCs w:val="24"/>
        </w:rPr>
        <w:t>M</w:t>
      </w:r>
      <w:r w:rsidRPr="002B5143">
        <w:rPr>
          <w:rFonts w:ascii="Book Antiqua" w:hAnsi="Book Antiqua" w:cs="Arial"/>
          <w:sz w:val="24"/>
          <w:szCs w:val="24"/>
        </w:rPr>
        <w:t xml:space="preserve">any of the resistance mechanisms </w:t>
      </w:r>
      <w:r w:rsidR="00B40203" w:rsidRPr="002B5143">
        <w:rPr>
          <w:rFonts w:ascii="Book Antiqua" w:hAnsi="Book Antiqua" w:cs="Arial"/>
          <w:sz w:val="24"/>
          <w:szCs w:val="24"/>
        </w:rPr>
        <w:t>involve</w:t>
      </w:r>
      <w:r w:rsidR="000A4F7E" w:rsidRPr="002B5143">
        <w:rPr>
          <w:rFonts w:ascii="Book Antiqua" w:hAnsi="Book Antiqua" w:cs="Arial"/>
          <w:sz w:val="24"/>
          <w:szCs w:val="24"/>
        </w:rPr>
        <w:t>d in 5-FU resistance are shared</w:t>
      </w:r>
      <w:r w:rsidR="00156100" w:rsidRPr="002B5143">
        <w:rPr>
          <w:rFonts w:ascii="Book Antiqua" w:hAnsi="Book Antiqua" w:cs="Arial"/>
          <w:sz w:val="24"/>
          <w:szCs w:val="24"/>
        </w:rPr>
        <w:t>.</w:t>
      </w:r>
      <w:r w:rsidR="00840608" w:rsidRPr="002B5143">
        <w:rPr>
          <w:rFonts w:ascii="Book Antiqua" w:hAnsi="Book Antiqua" w:cs="Arial"/>
          <w:sz w:val="24"/>
          <w:szCs w:val="24"/>
        </w:rPr>
        <w:t xml:space="preserve"> </w:t>
      </w:r>
      <w:r w:rsidR="00156100" w:rsidRPr="002B5143">
        <w:rPr>
          <w:rFonts w:ascii="Book Antiqua" w:hAnsi="Book Antiqua" w:cs="Arial"/>
          <w:sz w:val="24"/>
          <w:szCs w:val="24"/>
        </w:rPr>
        <w:t>E</w:t>
      </w:r>
      <w:r w:rsidRPr="002B5143">
        <w:rPr>
          <w:rFonts w:ascii="Book Antiqua" w:hAnsi="Book Antiqua" w:cs="Arial"/>
          <w:color w:val="000000" w:themeColor="text1"/>
          <w:sz w:val="24"/>
          <w:szCs w:val="24"/>
        </w:rPr>
        <w:t xml:space="preserve">specially </w:t>
      </w:r>
      <w:r w:rsidR="00E5382B" w:rsidRPr="002B5143">
        <w:rPr>
          <w:rFonts w:ascii="Book Antiqua" w:hAnsi="Book Antiqua" w:cs="Arial"/>
          <w:color w:val="000000" w:themeColor="text1"/>
          <w:sz w:val="24"/>
          <w:szCs w:val="24"/>
        </w:rPr>
        <w:t>TP</w:t>
      </w:r>
      <w:r w:rsidR="00856B63" w:rsidRPr="002B5143">
        <w:rPr>
          <w:rFonts w:ascii="Book Antiqua" w:hAnsi="Book Antiqua" w:cs="Arial"/>
          <w:color w:val="000000" w:themeColor="text1"/>
          <w:sz w:val="24"/>
          <w:szCs w:val="24"/>
        </w:rPr>
        <w:t>,</w:t>
      </w:r>
      <w:r w:rsidR="00840608" w:rsidRPr="002B5143">
        <w:rPr>
          <w:rFonts w:ascii="Book Antiqua" w:hAnsi="Book Antiqua" w:cs="Arial"/>
          <w:color w:val="000000" w:themeColor="text1"/>
          <w:sz w:val="24"/>
          <w:szCs w:val="24"/>
        </w:rPr>
        <w:t xml:space="preserve"> </w:t>
      </w:r>
      <w:r w:rsidR="000A4F7E" w:rsidRPr="002B5143">
        <w:rPr>
          <w:rFonts w:ascii="Book Antiqua" w:hAnsi="Book Antiqua" w:cs="Arial"/>
          <w:color w:val="000000" w:themeColor="text1"/>
          <w:sz w:val="24"/>
          <w:szCs w:val="24"/>
        </w:rPr>
        <w:t xml:space="preserve">which is </w:t>
      </w:r>
      <w:r w:rsidR="00B40203" w:rsidRPr="002B5143">
        <w:rPr>
          <w:rFonts w:ascii="Book Antiqua" w:hAnsi="Book Antiqua" w:cs="Arial"/>
          <w:color w:val="000000" w:themeColor="text1"/>
          <w:sz w:val="24"/>
          <w:szCs w:val="24"/>
        </w:rPr>
        <w:t>an</w:t>
      </w:r>
      <w:r w:rsidR="00BD26F5" w:rsidRPr="002B5143">
        <w:rPr>
          <w:rFonts w:ascii="Book Antiqua" w:hAnsi="Book Antiqua" w:cs="Arial"/>
          <w:color w:val="000000" w:themeColor="text1"/>
          <w:sz w:val="24"/>
          <w:szCs w:val="24"/>
        </w:rPr>
        <w:t xml:space="preserve"> </w:t>
      </w:r>
      <w:hyperlink r:id="rId9" w:history="1">
        <w:r w:rsidRPr="002B5143">
          <w:rPr>
            <w:rFonts w:ascii="Book Antiqua" w:eastAsia="SimSun" w:hAnsi="Book Antiqua" w:cs="Arial"/>
            <w:color w:val="000000" w:themeColor="text1"/>
            <w:sz w:val="24"/>
            <w:szCs w:val="24"/>
          </w:rPr>
          <w:t>essential</w:t>
        </w:r>
      </w:hyperlink>
      <w:r w:rsidR="00B40203" w:rsidRPr="002B5143">
        <w:rPr>
          <w:rFonts w:ascii="Book Antiqua" w:hAnsi="Book Antiqua" w:cs="Arial"/>
          <w:color w:val="000000" w:themeColor="text1"/>
          <w:sz w:val="24"/>
          <w:szCs w:val="24"/>
        </w:rPr>
        <w:t xml:space="preserve"> enzyme for the conversion of </w:t>
      </w:r>
      <w:r w:rsidR="00156100" w:rsidRPr="002B5143">
        <w:rPr>
          <w:rFonts w:ascii="Book Antiqua" w:hAnsi="Book Antiqua" w:cs="Arial"/>
          <w:color w:val="000000" w:themeColor="text1"/>
          <w:sz w:val="24"/>
          <w:szCs w:val="24"/>
        </w:rPr>
        <w:t>c</w:t>
      </w:r>
      <w:r w:rsidR="00B40203" w:rsidRPr="002B5143">
        <w:rPr>
          <w:rFonts w:ascii="Book Antiqua" w:hAnsi="Book Antiqua" w:cs="Arial"/>
          <w:color w:val="000000" w:themeColor="text1"/>
          <w:sz w:val="24"/>
          <w:szCs w:val="24"/>
        </w:rPr>
        <w:t>apecitabine to 5-FU</w:t>
      </w:r>
      <w:r w:rsidR="00156100" w:rsidRPr="002B5143">
        <w:rPr>
          <w:rFonts w:ascii="Book Antiqua" w:hAnsi="Book Antiqua" w:cs="Arial"/>
          <w:color w:val="000000" w:themeColor="text1"/>
          <w:sz w:val="24"/>
          <w:szCs w:val="24"/>
        </w:rPr>
        <w:t>,</w:t>
      </w:r>
      <w:r w:rsidR="00B40203" w:rsidRPr="002B5143">
        <w:rPr>
          <w:rFonts w:ascii="Book Antiqua" w:hAnsi="Book Antiqua" w:cs="Arial"/>
          <w:color w:val="000000" w:themeColor="text1"/>
          <w:sz w:val="24"/>
          <w:szCs w:val="24"/>
        </w:rPr>
        <w:t xml:space="preserve"> plays a central role in its resistance. P</w:t>
      </w:r>
      <w:r w:rsidRPr="002B5143">
        <w:rPr>
          <w:rFonts w:ascii="Book Antiqua" w:hAnsi="Book Antiqua" w:cs="Arial"/>
          <w:color w:val="000000" w:themeColor="text1"/>
          <w:sz w:val="24"/>
          <w:szCs w:val="24"/>
        </w:rPr>
        <w:t xml:space="preserve">atients with higher expression level of </w:t>
      </w:r>
      <w:r w:rsidR="00B40203" w:rsidRPr="002B5143">
        <w:rPr>
          <w:rFonts w:ascii="Book Antiqua" w:hAnsi="Book Antiqua" w:cs="Arial"/>
          <w:color w:val="000000" w:themeColor="text1"/>
          <w:sz w:val="24"/>
          <w:szCs w:val="24"/>
        </w:rPr>
        <w:t xml:space="preserve">TP will get better response to </w:t>
      </w:r>
      <w:r w:rsidR="00156100" w:rsidRPr="002B5143">
        <w:rPr>
          <w:rFonts w:ascii="Book Antiqua" w:hAnsi="Book Antiqua" w:cs="Arial"/>
          <w:color w:val="000000" w:themeColor="text1"/>
          <w:sz w:val="24"/>
          <w:szCs w:val="24"/>
        </w:rPr>
        <w:t>c</w:t>
      </w:r>
      <w:r w:rsidRPr="002B5143">
        <w:rPr>
          <w:rFonts w:ascii="Book Antiqua" w:hAnsi="Book Antiqua" w:cs="Arial"/>
          <w:color w:val="000000" w:themeColor="text1"/>
          <w:sz w:val="24"/>
          <w:szCs w:val="24"/>
        </w:rPr>
        <w:t xml:space="preserve">apecitabine, </w:t>
      </w:r>
      <w:r w:rsidR="000D6B75" w:rsidRPr="002B5143">
        <w:rPr>
          <w:rFonts w:ascii="Book Antiqua" w:hAnsi="Book Antiqua" w:cs="Arial"/>
          <w:color w:val="000000" w:themeColor="text1"/>
          <w:sz w:val="24"/>
          <w:szCs w:val="24"/>
        </w:rPr>
        <w:t xml:space="preserve">while </w:t>
      </w:r>
      <w:r w:rsidRPr="002B5143">
        <w:rPr>
          <w:rFonts w:ascii="Book Antiqua" w:hAnsi="Book Antiqua" w:cs="Arial"/>
          <w:color w:val="000000" w:themeColor="text1"/>
          <w:sz w:val="24"/>
          <w:szCs w:val="24"/>
        </w:rPr>
        <w:t xml:space="preserve">loss of function confers </w:t>
      </w:r>
      <w:r w:rsidR="00156100" w:rsidRPr="002B5143">
        <w:rPr>
          <w:rFonts w:ascii="Book Antiqua" w:hAnsi="Book Antiqua" w:cs="Arial"/>
          <w:color w:val="000000" w:themeColor="text1"/>
          <w:sz w:val="24"/>
          <w:szCs w:val="24"/>
        </w:rPr>
        <w:t xml:space="preserve">the </w:t>
      </w:r>
      <w:r w:rsidRPr="002B5143">
        <w:rPr>
          <w:rFonts w:ascii="Book Antiqua" w:hAnsi="Book Antiqua" w:cs="Arial"/>
          <w:color w:val="000000" w:themeColor="text1"/>
          <w:sz w:val="24"/>
          <w:szCs w:val="24"/>
        </w:rPr>
        <w:t>resistance</w:t>
      </w:r>
      <w:r w:rsidR="00CA01A6" w:rsidRPr="002B5143">
        <w:rPr>
          <w:rFonts w:ascii="Book Antiqua" w:hAnsi="Book Antiqua" w:cs="Arial"/>
          <w:color w:val="000000" w:themeColor="text1"/>
          <w:sz w:val="24"/>
          <w:szCs w:val="24"/>
        </w:rPr>
        <w:fldChar w:fldCharType="begin">
          <w:fldData xml:space="preserve">PEVuZE5vdGU+PENpdGU+PEF1dGhvcj5TdGFyazwvQXV0aG9yPjxZZWFyPjIwMTE8L1llYXI+PFJl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b2dpY2FsIGNoZW1pc3RyeTwvYWJici0xPjwvYWx0LXBlcmlvZGljYWw+PHBhZ2VzPjM3NDEtNTQ8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</w:fldData>
        </w:fldChar>
      </w:r>
      <w:r w:rsidR="00846F3C" w:rsidRPr="002B5143">
        <w:rPr>
          <w:rFonts w:ascii="Book Antiqua" w:hAnsi="Book Antiqua" w:cs="Arial"/>
          <w:color w:val="000000" w:themeColor="text1"/>
          <w:sz w:val="24"/>
          <w:szCs w:val="24"/>
        </w:rPr>
        <w:instrText xml:space="preserve"> ADDIN EN.CITE </w:instrText>
      </w:r>
      <w:r w:rsidR="00CA01A6" w:rsidRPr="002B5143">
        <w:rPr>
          <w:rFonts w:ascii="Book Antiqua" w:hAnsi="Book Antiqua" w:cs="Arial"/>
          <w:color w:val="000000" w:themeColor="text1"/>
          <w:sz w:val="24"/>
          <w:szCs w:val="24"/>
        </w:rPr>
        <w:fldChar w:fldCharType="begin">
          <w:fldData xml:space="preserve">PEVuZE5vdGU+PENpdGU+PEF1dGhvcj5TdGFyazwvQXV0aG9yPjxZZWFyPjIwMTE8L1llYXI+PFJl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b2dpY2FsIGNoZW1pc3RyeTwvYWJici0xPjwvYWx0LXBlcmlvZGljYWw+PHBhZ2VzPjM3NDEtNTQ8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</w:fldData>
        </w:fldChar>
      </w:r>
      <w:r w:rsidR="00846F3C" w:rsidRPr="002B5143">
        <w:rPr>
          <w:rFonts w:ascii="Book Antiqua" w:hAnsi="Book Antiqua" w:cs="Arial"/>
          <w:color w:val="000000" w:themeColor="text1"/>
          <w:sz w:val="24"/>
          <w:szCs w:val="24"/>
        </w:rPr>
        <w:instrText xml:space="preserve"> ADDIN EN.CITE.DATA </w:instrText>
      </w:r>
      <w:r w:rsidR="00CA01A6" w:rsidRPr="002B5143">
        <w:rPr>
          <w:rFonts w:ascii="Book Antiqua" w:hAnsi="Book Antiqua" w:cs="Arial"/>
          <w:color w:val="000000" w:themeColor="text1"/>
          <w:sz w:val="24"/>
          <w:szCs w:val="24"/>
        </w:rPr>
      </w:r>
      <w:r w:rsidR="00CA01A6" w:rsidRPr="002B5143">
        <w:rPr>
          <w:rFonts w:ascii="Book Antiqua" w:hAnsi="Book Antiqua" w:cs="Arial"/>
          <w:color w:val="000000" w:themeColor="text1"/>
          <w:sz w:val="24"/>
          <w:szCs w:val="24"/>
        </w:rPr>
        <w:fldChar w:fldCharType="end"/>
      </w:r>
      <w:r w:rsidR="00CA01A6" w:rsidRPr="002B5143">
        <w:rPr>
          <w:rFonts w:ascii="Book Antiqua" w:hAnsi="Book Antiqua" w:cs="Arial"/>
          <w:color w:val="000000" w:themeColor="text1"/>
          <w:sz w:val="24"/>
          <w:szCs w:val="24"/>
        </w:rPr>
      </w:r>
      <w:r w:rsidR="00CA01A6" w:rsidRPr="002B5143">
        <w:rPr>
          <w:rFonts w:ascii="Book Antiqua" w:hAnsi="Book Antiqua" w:cs="Arial"/>
          <w:color w:val="000000" w:themeColor="text1"/>
          <w:sz w:val="24"/>
          <w:szCs w:val="24"/>
        </w:rPr>
        <w:fldChar w:fldCharType="separate"/>
      </w:r>
      <w:r w:rsidR="00AD1774">
        <w:rPr>
          <w:rFonts w:ascii="Book Antiqua" w:hAnsi="Book Antiqua" w:cs="Arial"/>
          <w:noProof/>
          <w:color w:val="000000" w:themeColor="text1"/>
          <w:sz w:val="24"/>
          <w:szCs w:val="24"/>
          <w:vertAlign w:val="superscript"/>
        </w:rPr>
        <w:t>[24,</w:t>
      </w:r>
      <w:r w:rsidR="00846F3C" w:rsidRPr="002B5143">
        <w:rPr>
          <w:rFonts w:ascii="Book Antiqua" w:hAnsi="Book Antiqua" w:cs="Arial"/>
          <w:noProof/>
          <w:color w:val="000000" w:themeColor="text1"/>
          <w:sz w:val="24"/>
          <w:szCs w:val="24"/>
          <w:vertAlign w:val="superscript"/>
        </w:rPr>
        <w:t>25]</w:t>
      </w:r>
      <w:r w:rsidR="00CA01A6" w:rsidRPr="002B5143">
        <w:rPr>
          <w:rFonts w:ascii="Book Antiqua" w:hAnsi="Book Antiqua" w:cs="Arial"/>
          <w:color w:val="000000" w:themeColor="text1"/>
          <w:sz w:val="24"/>
          <w:szCs w:val="24"/>
        </w:rPr>
        <w:fldChar w:fldCharType="end"/>
      </w:r>
      <w:r w:rsidR="00846F3C" w:rsidRPr="002B5143">
        <w:rPr>
          <w:rFonts w:ascii="Book Antiqua" w:hAnsi="Book Antiqua" w:cs="Arial"/>
          <w:color w:val="000000" w:themeColor="text1"/>
          <w:sz w:val="24"/>
          <w:szCs w:val="24"/>
        </w:rPr>
        <w:t>.</w:t>
      </w:r>
      <w:r w:rsidRPr="002B5143">
        <w:rPr>
          <w:rFonts w:ascii="Book Antiqua" w:hAnsi="Book Antiqua" w:cs="Arial"/>
          <w:sz w:val="24"/>
          <w:szCs w:val="24"/>
        </w:rPr>
        <w:t xml:space="preserve">The multinational phase III trial </w:t>
      </w:r>
      <w:r w:rsidR="00B40203" w:rsidRPr="002B5143">
        <w:rPr>
          <w:rFonts w:ascii="Book Antiqua" w:hAnsi="Book Antiqua" w:cs="Arial"/>
          <w:sz w:val="24"/>
          <w:szCs w:val="24"/>
        </w:rPr>
        <w:t>provided evidence for</w:t>
      </w:r>
      <w:r w:rsidR="00BD26F5" w:rsidRPr="002B5143">
        <w:rPr>
          <w:rFonts w:ascii="Book Antiqua" w:hAnsi="Book Antiqua" w:cs="Arial"/>
          <w:sz w:val="24"/>
          <w:szCs w:val="24"/>
        </w:rPr>
        <w:t xml:space="preserve"> capecitabine and irinotecan</w:t>
      </w:r>
      <w:r w:rsidR="00B40203" w:rsidRPr="002B5143">
        <w:rPr>
          <w:rFonts w:ascii="Book Antiqua" w:hAnsi="Book Antiqua" w:cs="Arial"/>
          <w:sz w:val="24"/>
          <w:szCs w:val="24"/>
        </w:rPr>
        <w:t xml:space="preserve"> </w:t>
      </w:r>
      <w:r w:rsidRPr="002B5143">
        <w:rPr>
          <w:rFonts w:ascii="Book Antiqua" w:hAnsi="Book Antiqua" w:cs="Arial"/>
          <w:sz w:val="24"/>
          <w:szCs w:val="24"/>
        </w:rPr>
        <w:t xml:space="preserve">combination therapy (XELIRI) with or without </w:t>
      </w:r>
      <w:hyperlink r:id="rId10" w:history="1">
        <w:r w:rsidR="00B40203" w:rsidRPr="002B5143">
          <w:rPr>
            <w:rFonts w:ascii="Book Antiqua" w:hAnsi="Book Antiqua" w:cs="Arial"/>
            <w:sz w:val="24"/>
            <w:szCs w:val="24"/>
          </w:rPr>
          <w:t>B</w:t>
        </w:r>
        <w:r w:rsidRPr="002B5143">
          <w:rPr>
            <w:rFonts w:ascii="Book Antiqua" w:hAnsi="Book Antiqua" w:cs="Arial"/>
            <w:sz w:val="24"/>
            <w:szCs w:val="24"/>
          </w:rPr>
          <w:t>evacizumab</w:t>
        </w:r>
      </w:hyperlink>
      <w:r w:rsidRPr="002B5143">
        <w:rPr>
          <w:rFonts w:ascii="Book Antiqua" w:hAnsi="Book Antiqua" w:cs="Arial"/>
          <w:sz w:val="24"/>
          <w:szCs w:val="24"/>
        </w:rPr>
        <w:t xml:space="preserve"> as a second-line treatment option of mCRC</w:t>
      </w:r>
      <w:r w:rsidR="00CA01A6" w:rsidRPr="002B5143">
        <w:rPr>
          <w:rFonts w:ascii="Book Antiqua" w:hAnsi="Book Antiqua" w:cs="Arial"/>
          <w:sz w:val="24"/>
          <w:szCs w:val="24"/>
        </w:rPr>
        <w:fldChar w:fldCharType="begin">
          <w:fldData xml:space="preserve">PEVuZE5vdGU+PENpdGU+PEF1dGhvcj5Lb3Rha2E8L0F1dGhvcj48WWVhcj4yMDE2PC9ZZWFyPjxS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</w:fldData>
        </w:fldChar>
      </w:r>
      <w:r w:rsidR="00D47452"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PEVuZE5vdGU+PENpdGU+PEF1dGhvcj5Lb3Rha2E8L0F1dGhvcj48WWVhcj4yMDE2PC9ZZWFyPjxS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</w:fldData>
        </w:fldChar>
      </w:r>
      <w:r w:rsidR="00D47452"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AD1774">
        <w:rPr>
          <w:rFonts w:ascii="Book Antiqua" w:hAnsi="Book Antiqua" w:cs="Arial"/>
          <w:noProof/>
          <w:sz w:val="24"/>
          <w:szCs w:val="24"/>
          <w:vertAlign w:val="superscript"/>
        </w:rPr>
        <w:t>[26,</w:t>
      </w:r>
      <w:r w:rsidR="00D47452" w:rsidRPr="002B5143">
        <w:rPr>
          <w:rFonts w:ascii="Book Antiqua" w:hAnsi="Book Antiqua" w:cs="Arial"/>
          <w:noProof/>
          <w:sz w:val="24"/>
          <w:szCs w:val="24"/>
          <w:vertAlign w:val="superscript"/>
        </w:rPr>
        <w:t>27]</w:t>
      </w:r>
      <w:r w:rsidR="00CA01A6" w:rsidRPr="002B5143">
        <w:rPr>
          <w:rFonts w:ascii="Book Antiqua" w:hAnsi="Book Antiqua" w:cs="Arial"/>
          <w:sz w:val="24"/>
          <w:szCs w:val="24"/>
        </w:rPr>
        <w:fldChar w:fldCharType="end"/>
      </w:r>
      <w:r w:rsidRPr="002B5143">
        <w:rPr>
          <w:rFonts w:ascii="Book Antiqua" w:hAnsi="Book Antiqua" w:cs="Arial"/>
          <w:sz w:val="24"/>
          <w:szCs w:val="24"/>
        </w:rPr>
        <w:t>.</w:t>
      </w:r>
    </w:p>
    <w:p w:rsidR="00431C2F" w:rsidRPr="002B5143" w:rsidRDefault="00431C2F" w:rsidP="00AD1774">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 xml:space="preserve">In addition to the above </w:t>
      </w:r>
      <w:r w:rsidR="00DC293E" w:rsidRPr="002B5143">
        <w:rPr>
          <w:rFonts w:ascii="Book Antiqua" w:hAnsi="Book Antiqua" w:cs="Arial"/>
          <w:sz w:val="24"/>
          <w:szCs w:val="24"/>
        </w:rPr>
        <w:t xml:space="preserve">described mechanisms, there is </w:t>
      </w:r>
      <w:r w:rsidRPr="002B5143">
        <w:rPr>
          <w:rFonts w:ascii="Book Antiqua" w:hAnsi="Book Antiqua" w:cs="Arial"/>
          <w:sz w:val="24"/>
          <w:szCs w:val="24"/>
        </w:rPr>
        <w:t xml:space="preserve">tremendous heterogeneity within CRC cells. The discovery of cancer stem cells and their </w:t>
      </w:r>
      <w:r w:rsidR="00BE7A4D" w:rsidRPr="002B5143">
        <w:rPr>
          <w:rFonts w:ascii="Book Antiqua" w:hAnsi="Book Antiqua" w:cs="Arial"/>
          <w:sz w:val="24"/>
          <w:szCs w:val="24"/>
        </w:rPr>
        <w:t>therapy resistance</w:t>
      </w:r>
      <w:r w:rsidRPr="002B5143">
        <w:rPr>
          <w:rFonts w:ascii="Book Antiqua" w:hAnsi="Book Antiqua" w:cs="Arial"/>
          <w:sz w:val="24"/>
          <w:szCs w:val="24"/>
        </w:rPr>
        <w:t xml:space="preserve"> as well as their self-renewal capacity has driven the attention towards this peculiar cell population. This specific subset of tumor cells has been shown to be prognostic for patients</w:t>
      </w:r>
      <w:r w:rsidR="00CA01A6" w:rsidRPr="002B5143">
        <w:rPr>
          <w:rFonts w:ascii="Book Antiqua" w:hAnsi="Book Antiqua" w:cs="Arial"/>
          <w:sz w:val="24"/>
          <w:szCs w:val="24"/>
        </w:rPr>
        <w:fldChar w:fldCharType="begin">
          <w:fldData xml:space="preserve">PEVuZE5vdGU+PENpdGU+PEF1dGhvcj5IdTwvQXV0aG9yPjxZZWFyPjIwMTc8L1llYXI+PFJlY051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</w:fldData>
        </w:fldChar>
      </w:r>
      <w:r w:rsidR="0052245E"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PEVuZE5vdGU+PENpdGU+PEF1dGhvcj5IdTwvQXV0aG9yPjxZZWFyPjIwMTc8L1llYXI+PFJlY051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</w:fldData>
        </w:fldChar>
      </w:r>
      <w:r w:rsidR="0052245E"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377A4E">
        <w:rPr>
          <w:rFonts w:ascii="Book Antiqua" w:hAnsi="Book Antiqua" w:cs="Arial"/>
          <w:noProof/>
          <w:sz w:val="24"/>
          <w:szCs w:val="24"/>
          <w:vertAlign w:val="superscript"/>
        </w:rPr>
        <w:t>[28,</w:t>
      </w:r>
      <w:r w:rsidR="0052245E" w:rsidRPr="002B5143">
        <w:rPr>
          <w:rFonts w:ascii="Book Antiqua" w:hAnsi="Book Antiqua" w:cs="Arial"/>
          <w:noProof/>
          <w:sz w:val="24"/>
          <w:szCs w:val="24"/>
          <w:vertAlign w:val="superscript"/>
        </w:rPr>
        <w:t>29]</w:t>
      </w:r>
      <w:r w:rsidR="00CA01A6" w:rsidRPr="002B5143">
        <w:rPr>
          <w:rFonts w:ascii="Book Antiqua" w:hAnsi="Book Antiqua" w:cs="Arial"/>
          <w:sz w:val="24"/>
          <w:szCs w:val="24"/>
        </w:rPr>
        <w:fldChar w:fldCharType="end"/>
      </w:r>
      <w:r w:rsidR="00377A4E">
        <w:rPr>
          <w:rFonts w:ascii="Book Antiqua" w:hAnsi="Book Antiqua" w:cs="Arial"/>
          <w:sz w:val="24"/>
          <w:szCs w:val="24"/>
        </w:rPr>
        <w:t>.</w:t>
      </w:r>
      <w:r w:rsidRPr="002B5143">
        <w:rPr>
          <w:rFonts w:ascii="Book Antiqua" w:hAnsi="Book Antiqua" w:cs="Arial"/>
          <w:sz w:val="24"/>
          <w:szCs w:val="24"/>
        </w:rPr>
        <w:t xml:space="preserve"> </w:t>
      </w:r>
      <w:r w:rsidR="005F0870" w:rsidRPr="002B5143">
        <w:rPr>
          <w:rFonts w:ascii="Book Antiqua" w:hAnsi="Book Antiqua" w:cs="Arial"/>
          <w:sz w:val="24"/>
          <w:szCs w:val="24"/>
        </w:rPr>
        <w:t>So far,</w:t>
      </w:r>
      <w:r w:rsidR="00415238" w:rsidRPr="002B5143">
        <w:rPr>
          <w:rFonts w:ascii="Book Antiqua" w:hAnsi="Book Antiqua" w:cs="Arial"/>
          <w:sz w:val="24"/>
          <w:szCs w:val="24"/>
        </w:rPr>
        <w:t xml:space="preserve"> CRC</w:t>
      </w:r>
      <w:r w:rsidR="005F0870" w:rsidRPr="002B5143">
        <w:rPr>
          <w:rFonts w:ascii="Book Antiqua" w:hAnsi="Book Antiqua" w:cs="Arial"/>
          <w:sz w:val="24"/>
          <w:szCs w:val="24"/>
        </w:rPr>
        <w:t xml:space="preserve"> stem cells have been reported to be enriched for specific surface markers such as CD133, EphB2</w:t>
      </w:r>
      <w:r w:rsidR="005F0870" w:rsidRPr="002B5143">
        <w:rPr>
          <w:rFonts w:ascii="Book Antiqua" w:hAnsi="Book Antiqua" w:cs="Arial"/>
          <w:sz w:val="24"/>
          <w:szCs w:val="24"/>
          <w:vertAlign w:val="superscript"/>
        </w:rPr>
        <w:t>high</w:t>
      </w:r>
      <w:r w:rsidR="00415238" w:rsidRPr="002B5143">
        <w:rPr>
          <w:rFonts w:ascii="Book Antiqua" w:hAnsi="Book Antiqua" w:cs="Arial"/>
          <w:sz w:val="24"/>
          <w:szCs w:val="24"/>
        </w:rPr>
        <w:t>, EpCAM</w:t>
      </w:r>
      <w:r w:rsidR="00415238" w:rsidRPr="002B5143">
        <w:rPr>
          <w:rFonts w:ascii="Book Antiqua" w:hAnsi="Book Antiqua" w:cs="Arial"/>
          <w:sz w:val="24"/>
          <w:szCs w:val="24"/>
          <w:vertAlign w:val="superscript"/>
        </w:rPr>
        <w:t>high</w:t>
      </w:r>
      <w:r w:rsidR="00415238" w:rsidRPr="002B5143">
        <w:rPr>
          <w:rFonts w:ascii="Book Antiqua" w:hAnsi="Book Antiqua" w:cs="Arial"/>
          <w:sz w:val="24"/>
          <w:szCs w:val="24"/>
        </w:rPr>
        <w:t>, CD44</w:t>
      </w:r>
      <w:r w:rsidR="00415238" w:rsidRPr="002B5143">
        <w:rPr>
          <w:rFonts w:ascii="Book Antiqua" w:hAnsi="Book Antiqua" w:cs="Arial"/>
          <w:sz w:val="24"/>
          <w:szCs w:val="24"/>
          <w:vertAlign w:val="superscript"/>
        </w:rPr>
        <w:t>+</w:t>
      </w:r>
      <w:r w:rsidR="00415238" w:rsidRPr="002B5143">
        <w:rPr>
          <w:rFonts w:ascii="Book Antiqua" w:hAnsi="Book Antiqua" w:cs="Arial"/>
          <w:sz w:val="24"/>
          <w:szCs w:val="24"/>
        </w:rPr>
        <w:t>, CD166</w:t>
      </w:r>
      <w:r w:rsidR="00415238" w:rsidRPr="002B5143">
        <w:rPr>
          <w:rFonts w:ascii="Book Antiqua" w:hAnsi="Book Antiqua" w:cs="Arial"/>
          <w:sz w:val="24"/>
          <w:szCs w:val="24"/>
          <w:vertAlign w:val="superscript"/>
        </w:rPr>
        <w:t>+</w:t>
      </w:r>
      <w:r w:rsidR="00415238" w:rsidRPr="002B5143">
        <w:rPr>
          <w:rFonts w:ascii="Book Antiqua" w:hAnsi="Book Antiqua" w:cs="Arial"/>
          <w:sz w:val="24"/>
          <w:szCs w:val="24"/>
        </w:rPr>
        <w:t>, ALDH</w:t>
      </w:r>
      <w:r w:rsidR="00415238" w:rsidRPr="002B5143">
        <w:rPr>
          <w:rFonts w:ascii="Book Antiqua" w:hAnsi="Book Antiqua" w:cs="Arial"/>
          <w:sz w:val="24"/>
          <w:szCs w:val="24"/>
          <w:vertAlign w:val="superscript"/>
        </w:rPr>
        <w:t>+</w:t>
      </w:r>
      <w:r w:rsidR="00415238" w:rsidRPr="002B5143">
        <w:rPr>
          <w:rFonts w:ascii="Book Antiqua" w:hAnsi="Book Antiqua" w:cs="Arial"/>
          <w:sz w:val="24"/>
          <w:szCs w:val="24"/>
        </w:rPr>
        <w:t>, LGR5</w:t>
      </w:r>
      <w:r w:rsidR="00415238" w:rsidRPr="002B5143">
        <w:rPr>
          <w:rFonts w:ascii="Book Antiqua" w:hAnsi="Book Antiqua" w:cs="Arial"/>
          <w:sz w:val="24"/>
          <w:szCs w:val="24"/>
          <w:vertAlign w:val="superscript"/>
        </w:rPr>
        <w:t>+</w:t>
      </w:r>
      <w:r w:rsidR="00415238" w:rsidRPr="002B5143">
        <w:rPr>
          <w:rFonts w:ascii="Book Antiqua" w:hAnsi="Book Antiqua" w:cs="Arial"/>
          <w:sz w:val="24"/>
          <w:szCs w:val="24"/>
        </w:rPr>
        <w:t xml:space="preserve"> and CD44v6</w:t>
      </w:r>
      <w:r w:rsidR="00415238" w:rsidRPr="002B5143">
        <w:rPr>
          <w:rFonts w:ascii="Book Antiqua" w:hAnsi="Book Antiqua" w:cs="Arial"/>
          <w:sz w:val="24"/>
          <w:szCs w:val="24"/>
          <w:vertAlign w:val="superscript"/>
        </w:rPr>
        <w:t>+</w:t>
      </w:r>
      <w:r w:rsidR="00CA01A6" w:rsidRPr="002B5143">
        <w:rPr>
          <w:rFonts w:ascii="Book Antiqua" w:hAnsi="Book Antiqua" w:cs="Arial"/>
          <w:sz w:val="24"/>
          <w:szCs w:val="24"/>
          <w:vertAlign w:val="superscript"/>
        </w:rPr>
        <w:fldChar w:fldCharType="begin">
          <w:fldData xml:space="preserve">PEVuZE5vdGU+PENpdGU+PEF1dGhvcj5aZXVuZXI8L0F1dGhvcj48WWVhcj4yMDE0PC9ZZWFyPjxS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</w:fldData>
        </w:fldChar>
      </w:r>
      <w:r w:rsidR="00415238" w:rsidRPr="002B5143">
        <w:rPr>
          <w:rFonts w:ascii="Book Antiqua" w:hAnsi="Book Antiqua" w:cs="Arial"/>
          <w:sz w:val="24"/>
          <w:szCs w:val="24"/>
          <w:vertAlign w:val="superscript"/>
        </w:rPr>
        <w:instrText xml:space="preserve"> ADDIN EN.CITE </w:instrText>
      </w:r>
      <w:r w:rsidR="00CA01A6" w:rsidRPr="002B5143">
        <w:rPr>
          <w:rFonts w:ascii="Book Antiqua" w:hAnsi="Book Antiqua" w:cs="Arial"/>
          <w:sz w:val="24"/>
          <w:szCs w:val="24"/>
          <w:vertAlign w:val="superscript"/>
        </w:rPr>
        <w:fldChar w:fldCharType="begin">
          <w:fldData xml:space="preserve">PEVuZE5vdGU+PENpdGU+PEF1dGhvcj5aZXVuZXI8L0F1dGhvcj48WWVhcj4yMDE0PC9ZZWFyPjxS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</w:fldData>
        </w:fldChar>
      </w:r>
      <w:r w:rsidR="00415238" w:rsidRPr="002B5143">
        <w:rPr>
          <w:rFonts w:ascii="Book Antiqua" w:hAnsi="Book Antiqua" w:cs="Arial"/>
          <w:sz w:val="24"/>
          <w:szCs w:val="24"/>
          <w:vertAlign w:val="superscript"/>
        </w:rPr>
        <w:instrText xml:space="preserve"> ADDIN EN.CITE.DATA </w:instrText>
      </w:r>
      <w:r w:rsidR="00CA01A6" w:rsidRPr="002B5143">
        <w:rPr>
          <w:rFonts w:ascii="Book Antiqua" w:hAnsi="Book Antiqua" w:cs="Arial"/>
          <w:sz w:val="24"/>
          <w:szCs w:val="24"/>
          <w:vertAlign w:val="superscript"/>
        </w:rPr>
      </w:r>
      <w:r w:rsidR="00CA01A6" w:rsidRPr="002B5143">
        <w:rPr>
          <w:rFonts w:ascii="Book Antiqua" w:hAnsi="Book Antiqua" w:cs="Arial"/>
          <w:sz w:val="24"/>
          <w:szCs w:val="24"/>
          <w:vertAlign w:val="superscript"/>
        </w:rPr>
        <w:fldChar w:fldCharType="end"/>
      </w:r>
      <w:r w:rsidR="00CA01A6" w:rsidRPr="002B5143">
        <w:rPr>
          <w:rFonts w:ascii="Book Antiqua" w:hAnsi="Book Antiqua" w:cs="Arial"/>
          <w:sz w:val="24"/>
          <w:szCs w:val="24"/>
          <w:vertAlign w:val="superscript"/>
        </w:rPr>
      </w:r>
      <w:r w:rsidR="00CA01A6" w:rsidRPr="002B5143">
        <w:rPr>
          <w:rFonts w:ascii="Book Antiqua" w:hAnsi="Book Antiqua" w:cs="Arial"/>
          <w:sz w:val="24"/>
          <w:szCs w:val="24"/>
          <w:vertAlign w:val="superscript"/>
        </w:rPr>
        <w:fldChar w:fldCharType="separate"/>
      </w:r>
      <w:r w:rsidR="00415238" w:rsidRPr="002B5143">
        <w:rPr>
          <w:rFonts w:ascii="Book Antiqua" w:hAnsi="Book Antiqua" w:cs="Arial"/>
          <w:noProof/>
          <w:sz w:val="24"/>
          <w:szCs w:val="24"/>
          <w:vertAlign w:val="superscript"/>
        </w:rPr>
        <w:t>[30]</w:t>
      </w:r>
      <w:r w:rsidR="00CA01A6" w:rsidRPr="002B5143">
        <w:rPr>
          <w:rFonts w:ascii="Book Antiqua" w:hAnsi="Book Antiqua" w:cs="Arial"/>
          <w:sz w:val="24"/>
          <w:szCs w:val="24"/>
          <w:vertAlign w:val="superscript"/>
        </w:rPr>
        <w:fldChar w:fldCharType="end"/>
      </w:r>
      <w:r w:rsidR="00415238" w:rsidRPr="002B5143">
        <w:rPr>
          <w:rFonts w:ascii="Book Antiqua" w:hAnsi="Book Antiqua" w:cs="Arial"/>
          <w:sz w:val="24"/>
          <w:szCs w:val="24"/>
        </w:rPr>
        <w:t>. Aside from surface markers</w:t>
      </w:r>
      <w:r w:rsidR="00986F81" w:rsidRPr="002B5143">
        <w:rPr>
          <w:rFonts w:ascii="Book Antiqua" w:hAnsi="Book Antiqua" w:cs="Arial"/>
          <w:sz w:val="24"/>
          <w:szCs w:val="24"/>
        </w:rPr>
        <w:t>,</w:t>
      </w:r>
      <w:r w:rsidR="00415238" w:rsidRPr="002B5143">
        <w:rPr>
          <w:rFonts w:ascii="Book Antiqua" w:hAnsi="Book Antiqua" w:cs="Arial"/>
          <w:sz w:val="24"/>
          <w:szCs w:val="24"/>
        </w:rPr>
        <w:t xml:space="preserve"> cancer stem cells can be characterized through molecular features such as hyperactivated β-catenin pathway</w:t>
      </w:r>
      <w:r w:rsidR="00C37199" w:rsidRPr="002B5143">
        <w:rPr>
          <w:rFonts w:ascii="Book Antiqua" w:hAnsi="Book Antiqua" w:cs="Arial"/>
          <w:sz w:val="24"/>
          <w:szCs w:val="24"/>
        </w:rPr>
        <w:t xml:space="preserve"> and functional</w:t>
      </w:r>
      <w:r w:rsidR="00986F81" w:rsidRPr="002B5143">
        <w:rPr>
          <w:rFonts w:ascii="Book Antiqua" w:hAnsi="Book Antiqua" w:cs="Arial"/>
          <w:sz w:val="24"/>
          <w:szCs w:val="24"/>
        </w:rPr>
        <w:t xml:space="preserve"> traits such as self-renewal</w:t>
      </w:r>
      <w:r w:rsidR="00CA01A6" w:rsidRPr="002B5143">
        <w:rPr>
          <w:rFonts w:ascii="Book Antiqua" w:hAnsi="Book Antiqua" w:cs="Arial"/>
          <w:sz w:val="24"/>
          <w:szCs w:val="24"/>
        </w:rPr>
        <w:fldChar w:fldCharType="begin">
          <w:fldData xml:space="preserve">PEVuZE5vdGU+PENpdGU+PEF1dGhvcj5WZXJtZXVsZW48L0F1dGhvcj48WWVhcj4yMDEwPC9ZZWFy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</w:fldData>
        </w:fldChar>
      </w:r>
      <w:r w:rsidR="00986F81"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PEVuZE5vdGU+PENpdGU+PEF1dGhvcj5WZXJtZXVsZW48L0F1dGhvcj48WWVhcj4yMDEwPC9ZZWFy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</w:fldData>
        </w:fldChar>
      </w:r>
      <w:r w:rsidR="00986F81"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D47459">
        <w:rPr>
          <w:rFonts w:ascii="Book Antiqua" w:hAnsi="Book Antiqua" w:cs="Arial"/>
          <w:noProof/>
          <w:sz w:val="24"/>
          <w:szCs w:val="24"/>
          <w:vertAlign w:val="superscript"/>
        </w:rPr>
        <w:t>[31,</w:t>
      </w:r>
      <w:r w:rsidR="00986F81" w:rsidRPr="002B5143">
        <w:rPr>
          <w:rFonts w:ascii="Book Antiqua" w:hAnsi="Book Antiqua" w:cs="Arial"/>
          <w:noProof/>
          <w:sz w:val="24"/>
          <w:szCs w:val="24"/>
          <w:vertAlign w:val="superscript"/>
        </w:rPr>
        <w:t>32]</w:t>
      </w:r>
      <w:r w:rsidR="00CA01A6" w:rsidRPr="002B5143">
        <w:rPr>
          <w:rFonts w:ascii="Book Antiqua" w:hAnsi="Book Antiqua" w:cs="Arial"/>
          <w:sz w:val="24"/>
          <w:szCs w:val="24"/>
        </w:rPr>
        <w:fldChar w:fldCharType="end"/>
      </w:r>
      <w:r w:rsidR="00415238" w:rsidRPr="002B5143">
        <w:rPr>
          <w:rFonts w:ascii="Book Antiqua" w:hAnsi="Book Antiqua" w:cs="Arial"/>
          <w:sz w:val="24"/>
          <w:szCs w:val="24"/>
        </w:rPr>
        <w:t>.</w:t>
      </w:r>
      <w:r w:rsidR="00986F81" w:rsidRPr="002B5143">
        <w:rPr>
          <w:rFonts w:ascii="Book Antiqua" w:hAnsi="Book Antiqua" w:cs="Arial"/>
          <w:sz w:val="24"/>
          <w:szCs w:val="24"/>
        </w:rPr>
        <w:t xml:space="preserve"> Another functional phenotype is their expression of efflux pumps such as the ATP binding cassette (ABC) family members such as ABCG2</w:t>
      </w:r>
      <w:r w:rsidR="00CA01A6" w:rsidRPr="002B5143">
        <w:rPr>
          <w:rFonts w:ascii="Book Antiqua" w:hAnsi="Book Antiqua" w:cs="Arial"/>
          <w:sz w:val="24"/>
          <w:szCs w:val="24"/>
        </w:rPr>
        <w:fldChar w:fldCharType="begin">
          <w:fldData xml:space="preserve">PEVuZE5vdGU+PENpdGU+PEF1dGhvcj5IdTwvQXV0aG9yPjxZZWFyPjIwMTc8L1llYXI+PFJlY051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</w:fldData>
        </w:fldChar>
      </w:r>
      <w:r w:rsidR="00986F81"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PEVuZE5vdGU+PENpdGU+PEF1dGhvcj5IdTwvQXV0aG9yPjxZZWFyPjIwMTc8L1llYXI+PFJlY051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</w:fldData>
        </w:fldChar>
      </w:r>
      <w:r w:rsidR="00986F81"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986F81" w:rsidRPr="002B5143">
        <w:rPr>
          <w:rFonts w:ascii="Book Antiqua" w:hAnsi="Book Antiqua" w:cs="Arial"/>
          <w:noProof/>
          <w:sz w:val="24"/>
          <w:szCs w:val="24"/>
          <w:vertAlign w:val="superscript"/>
        </w:rPr>
        <w:t>[28]</w:t>
      </w:r>
      <w:r w:rsidR="00CA01A6" w:rsidRPr="002B5143">
        <w:rPr>
          <w:rFonts w:ascii="Book Antiqua" w:hAnsi="Book Antiqua" w:cs="Arial"/>
          <w:sz w:val="24"/>
          <w:szCs w:val="24"/>
        </w:rPr>
        <w:fldChar w:fldCharType="end"/>
      </w:r>
      <w:r w:rsidR="00986F81" w:rsidRPr="002B5143">
        <w:rPr>
          <w:rFonts w:ascii="Book Antiqua" w:hAnsi="Book Antiqua" w:cs="Arial"/>
          <w:sz w:val="24"/>
          <w:szCs w:val="24"/>
        </w:rPr>
        <w:t>. The presence of efflux pumps promotes the transport of drugs, such as chemotherapeutic compounds</w:t>
      </w:r>
      <w:r w:rsidR="00BE7A4D" w:rsidRPr="002B5143">
        <w:rPr>
          <w:rFonts w:ascii="Book Antiqua" w:hAnsi="Book Antiqua" w:cs="Arial"/>
          <w:sz w:val="24"/>
          <w:szCs w:val="24"/>
        </w:rPr>
        <w:t>,</w:t>
      </w:r>
      <w:r w:rsidR="00986F81" w:rsidRPr="002B5143">
        <w:rPr>
          <w:rFonts w:ascii="Book Antiqua" w:hAnsi="Book Antiqua" w:cs="Arial"/>
          <w:sz w:val="24"/>
          <w:szCs w:val="24"/>
        </w:rPr>
        <w:t xml:space="preserve"> outside the cell. Therefore, cancer stem cells are in part more resistant to chemotherapy. </w:t>
      </w:r>
      <w:r w:rsidR="002F444F" w:rsidRPr="002B5143">
        <w:rPr>
          <w:rFonts w:ascii="Book Antiqua" w:hAnsi="Book Antiqua" w:cs="Arial"/>
          <w:sz w:val="24"/>
          <w:szCs w:val="24"/>
        </w:rPr>
        <w:t xml:space="preserve">Cancer stem cells have shown </w:t>
      </w:r>
      <w:r w:rsidR="00DC293E" w:rsidRPr="002B5143">
        <w:rPr>
          <w:rFonts w:ascii="Book Antiqua" w:hAnsi="Book Antiqua" w:cs="Arial"/>
          <w:sz w:val="24"/>
          <w:szCs w:val="24"/>
        </w:rPr>
        <w:t xml:space="preserve">an ability to </w:t>
      </w:r>
      <w:r w:rsidR="002F444F" w:rsidRPr="002B5143">
        <w:rPr>
          <w:rFonts w:ascii="Book Antiqua" w:hAnsi="Book Antiqua" w:cs="Arial"/>
          <w:sz w:val="24"/>
          <w:szCs w:val="24"/>
        </w:rPr>
        <w:t>respond to therapy challenges</w:t>
      </w:r>
      <w:r w:rsidR="00DC293E" w:rsidRPr="002B5143">
        <w:rPr>
          <w:rFonts w:ascii="Book Antiqua" w:hAnsi="Book Antiqua" w:cs="Arial"/>
          <w:sz w:val="24"/>
          <w:szCs w:val="24"/>
        </w:rPr>
        <w:t xml:space="preserve"> such as chemotherapy, radiotherapy and more recently immunotherapy</w:t>
      </w:r>
      <w:r w:rsidR="00CA01A6" w:rsidRPr="002B5143">
        <w:rPr>
          <w:rFonts w:ascii="Book Antiqua" w:hAnsi="Book Antiqua" w:cs="Arial"/>
          <w:sz w:val="24"/>
          <w:szCs w:val="24"/>
        </w:rPr>
        <w:fldChar w:fldCharType="begin">
          <w:fldData xml:space="preserve">PEVuZE5vdGU+PENpdGU+PEF1dGhvcj5CaWFsa293c2tpPC9BdXRob3I+PFllYXI+MjAxODwvWWVh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L2FsdC1wZXJpb2RpY2FsPjxwYWdlcz5lMjQyODwvcGFnZXM+PHZvbHVtZT4zPC92b2x1bWU+PG51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=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PEVuZE5vdGU+PENpdGU+PEF1dGhvcj5CaWFsa293c2tpPC9BdXRob3I+PFllYXI+MjAxODwvWWVh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L2FsdC1wZXJpb2RpY2FsPjxwYWdlcz5lMjQyODwvcGFnZXM+PHZvbHVtZT4zPC92b2x1bWU+PG51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=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[33-35]</w:t>
      </w:r>
      <w:r w:rsidR="00CA01A6" w:rsidRPr="002B5143">
        <w:rPr>
          <w:rFonts w:ascii="Book Antiqua" w:hAnsi="Book Antiqua" w:cs="Arial"/>
          <w:sz w:val="24"/>
          <w:szCs w:val="24"/>
        </w:rPr>
        <w:fldChar w:fldCharType="end"/>
      </w:r>
      <w:r w:rsidR="002F444F" w:rsidRPr="002B5143">
        <w:rPr>
          <w:rFonts w:ascii="Book Antiqua" w:hAnsi="Book Antiqua" w:cs="Arial"/>
          <w:sz w:val="24"/>
          <w:szCs w:val="24"/>
        </w:rPr>
        <w:t>.</w:t>
      </w:r>
      <w:r w:rsidR="00986F81" w:rsidRPr="002B5143">
        <w:rPr>
          <w:rFonts w:ascii="Book Antiqua" w:hAnsi="Book Antiqua" w:cs="Arial"/>
          <w:sz w:val="24"/>
          <w:szCs w:val="24"/>
        </w:rPr>
        <w:t xml:space="preserve"> </w:t>
      </w:r>
    </w:p>
    <w:p w:rsidR="005B4F5F" w:rsidRPr="002B5143" w:rsidRDefault="005B4F5F" w:rsidP="00D47459">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 xml:space="preserve">Taken together, many chemotherapeutic regimens are currently being </w:t>
      </w:r>
      <w:r w:rsidR="009F79F2" w:rsidRPr="002B5143">
        <w:rPr>
          <w:rFonts w:ascii="Book Antiqua" w:hAnsi="Book Antiqua" w:cs="Arial"/>
          <w:sz w:val="24"/>
          <w:szCs w:val="24"/>
        </w:rPr>
        <w:t>adopted</w:t>
      </w:r>
      <w:r w:rsidRPr="002B5143">
        <w:rPr>
          <w:rFonts w:ascii="Book Antiqua" w:hAnsi="Book Antiqua" w:cs="Arial"/>
          <w:sz w:val="24"/>
          <w:szCs w:val="24"/>
        </w:rPr>
        <w:t xml:space="preserve"> for the treatment of CRC. However, this disease displays </w:t>
      </w:r>
      <w:r w:rsidR="00156100" w:rsidRPr="002B5143">
        <w:rPr>
          <w:rFonts w:ascii="Book Antiqua" w:hAnsi="Book Antiqua" w:cs="Arial"/>
          <w:sz w:val="24"/>
          <w:szCs w:val="24"/>
        </w:rPr>
        <w:t>specific</w:t>
      </w:r>
      <w:r w:rsidR="009F79F2" w:rsidRPr="002B5143">
        <w:rPr>
          <w:rFonts w:ascii="Book Antiqua" w:hAnsi="Book Antiqua" w:cs="Arial"/>
          <w:sz w:val="24"/>
          <w:szCs w:val="24"/>
        </w:rPr>
        <w:t xml:space="preserve"> mechanisms rendering a lower</w:t>
      </w:r>
      <w:r w:rsidR="00840608" w:rsidRPr="002B5143">
        <w:rPr>
          <w:rFonts w:ascii="Book Antiqua" w:hAnsi="Book Antiqua" w:cs="Arial"/>
          <w:sz w:val="24"/>
          <w:szCs w:val="24"/>
        </w:rPr>
        <w:t xml:space="preserve"> </w:t>
      </w:r>
      <w:r w:rsidR="009F79F2" w:rsidRPr="002B5143">
        <w:rPr>
          <w:rFonts w:ascii="Book Antiqua" w:hAnsi="Book Antiqua" w:cs="Arial"/>
          <w:sz w:val="24"/>
          <w:szCs w:val="24"/>
        </w:rPr>
        <w:t xml:space="preserve">therapeutic </w:t>
      </w:r>
      <w:r w:rsidR="009F79F2" w:rsidRPr="00D47459">
        <w:rPr>
          <w:rFonts w:ascii="Book Antiqua" w:hAnsi="Book Antiqua" w:cs="Arial"/>
          <w:sz w:val="24"/>
          <w:szCs w:val="24"/>
        </w:rPr>
        <w:t>benefit</w:t>
      </w:r>
      <w:r w:rsidR="00B569AD" w:rsidRPr="00D47459">
        <w:rPr>
          <w:rFonts w:ascii="Book Antiqua" w:hAnsi="Book Antiqua" w:cs="Arial"/>
          <w:sz w:val="24"/>
          <w:szCs w:val="24"/>
        </w:rPr>
        <w:t xml:space="preserve"> (Figure 1)</w:t>
      </w:r>
      <w:r w:rsidRPr="00D47459">
        <w:rPr>
          <w:rFonts w:ascii="Book Antiqua" w:hAnsi="Book Antiqua" w:cs="Arial"/>
          <w:sz w:val="24"/>
          <w:szCs w:val="24"/>
        </w:rPr>
        <w:t xml:space="preserve">. </w:t>
      </w:r>
      <w:r w:rsidR="00FC7867" w:rsidRPr="00D47459">
        <w:rPr>
          <w:rFonts w:ascii="Book Antiqua" w:hAnsi="Book Antiqua" w:cs="Arial"/>
          <w:sz w:val="24"/>
          <w:szCs w:val="24"/>
        </w:rPr>
        <w:t>In</w:t>
      </w:r>
      <w:r w:rsidR="00FC7867" w:rsidRPr="002B5143">
        <w:rPr>
          <w:rFonts w:ascii="Book Antiqua" w:hAnsi="Book Antiqua" w:cs="Arial"/>
          <w:sz w:val="24"/>
          <w:szCs w:val="24"/>
        </w:rPr>
        <w:t>-depth study of</w:t>
      </w:r>
      <w:r w:rsidR="009F79F2" w:rsidRPr="002B5143">
        <w:rPr>
          <w:rFonts w:ascii="Book Antiqua" w:hAnsi="Book Antiqua" w:cs="Arial"/>
          <w:sz w:val="24"/>
          <w:szCs w:val="24"/>
        </w:rPr>
        <w:t xml:space="preserve"> drug</w:t>
      </w:r>
      <w:r w:rsidRPr="002B5143">
        <w:rPr>
          <w:rFonts w:ascii="Book Antiqua" w:hAnsi="Book Antiqua" w:cs="Arial"/>
          <w:sz w:val="24"/>
          <w:szCs w:val="24"/>
        </w:rPr>
        <w:t xml:space="preserve"> resistance </w:t>
      </w:r>
      <w:r w:rsidR="002F444F" w:rsidRPr="002B5143">
        <w:rPr>
          <w:rFonts w:ascii="Book Antiqua" w:hAnsi="Book Antiqua" w:cs="Arial"/>
          <w:sz w:val="24"/>
          <w:szCs w:val="24"/>
        </w:rPr>
        <w:t xml:space="preserve">and targeting the cancer stem cell population </w:t>
      </w:r>
      <w:r w:rsidR="00FC7867" w:rsidRPr="002B5143">
        <w:rPr>
          <w:rFonts w:ascii="Book Antiqua" w:hAnsi="Book Antiqua" w:cs="Arial"/>
          <w:sz w:val="24"/>
          <w:szCs w:val="24"/>
        </w:rPr>
        <w:t>will eventually improve</w:t>
      </w:r>
      <w:r w:rsidRPr="002B5143">
        <w:rPr>
          <w:rFonts w:ascii="Book Antiqua" w:hAnsi="Book Antiqua" w:cs="Arial"/>
          <w:sz w:val="24"/>
          <w:szCs w:val="24"/>
        </w:rPr>
        <w:t xml:space="preserve"> </w:t>
      </w:r>
      <w:r w:rsidR="002F444F" w:rsidRPr="002B5143">
        <w:rPr>
          <w:rFonts w:ascii="Book Antiqua" w:hAnsi="Book Antiqua" w:cs="Arial"/>
          <w:sz w:val="24"/>
          <w:szCs w:val="24"/>
        </w:rPr>
        <w:t xml:space="preserve">the </w:t>
      </w:r>
      <w:r w:rsidRPr="002B5143">
        <w:rPr>
          <w:rFonts w:ascii="Book Antiqua" w:hAnsi="Book Antiqua" w:cs="Arial"/>
          <w:sz w:val="24"/>
          <w:szCs w:val="24"/>
        </w:rPr>
        <w:t>clinical outcome.</w:t>
      </w:r>
    </w:p>
    <w:p w:rsidR="00F14629" w:rsidRPr="002B5143" w:rsidRDefault="00F14629" w:rsidP="002B5143">
      <w:pPr>
        <w:widowControl w:val="0"/>
        <w:autoSpaceDE w:val="0"/>
        <w:autoSpaceDN w:val="0"/>
        <w:adjustRightInd w:val="0"/>
        <w:snapToGrid w:val="0"/>
        <w:spacing w:after="0" w:line="360" w:lineRule="auto"/>
        <w:jc w:val="both"/>
        <w:rPr>
          <w:rFonts w:ascii="Book Antiqua" w:hAnsi="Book Antiqua" w:cs="Arial"/>
          <w:sz w:val="24"/>
          <w:szCs w:val="24"/>
        </w:rPr>
      </w:pPr>
    </w:p>
    <w:p w:rsidR="00B40203" w:rsidRPr="002B5143" w:rsidRDefault="003E5752" w:rsidP="002B5143">
      <w:pPr>
        <w:widowControl w:val="0"/>
        <w:adjustRightInd w:val="0"/>
        <w:snapToGrid w:val="0"/>
        <w:spacing w:after="0" w:line="360" w:lineRule="auto"/>
        <w:jc w:val="both"/>
        <w:rPr>
          <w:rFonts w:ascii="Book Antiqua" w:hAnsi="Book Antiqua" w:cs="Arial"/>
          <w:b/>
          <w:i/>
          <w:sz w:val="24"/>
          <w:szCs w:val="24"/>
        </w:rPr>
      </w:pPr>
      <w:r w:rsidRPr="002B5143">
        <w:rPr>
          <w:rFonts w:ascii="Book Antiqua" w:hAnsi="Book Antiqua" w:cs="Arial"/>
          <w:b/>
          <w:i/>
          <w:sz w:val="24"/>
          <w:szCs w:val="24"/>
        </w:rPr>
        <w:t xml:space="preserve">Hurdles and </w:t>
      </w:r>
      <w:r w:rsidR="00D92814" w:rsidRPr="002B5143">
        <w:rPr>
          <w:rFonts w:ascii="Book Antiqua" w:hAnsi="Book Antiqua" w:cs="Arial"/>
          <w:b/>
          <w:i/>
          <w:sz w:val="24"/>
          <w:szCs w:val="24"/>
        </w:rPr>
        <w:t>new avenues for targeted therapy</w:t>
      </w:r>
    </w:p>
    <w:p w:rsidR="00FC7867" w:rsidRPr="002B5143" w:rsidRDefault="00850EE5" w:rsidP="002B5143">
      <w:pPr>
        <w:widowControl w:val="0"/>
        <w:autoSpaceDE w:val="0"/>
        <w:autoSpaceDN w:val="0"/>
        <w:adjustRightInd w:val="0"/>
        <w:snapToGrid w:val="0"/>
        <w:spacing w:after="0" w:line="360" w:lineRule="auto"/>
        <w:jc w:val="both"/>
        <w:rPr>
          <w:rFonts w:ascii="Book Antiqua" w:hAnsi="Book Antiqua" w:cs="Arial"/>
          <w:sz w:val="24"/>
          <w:szCs w:val="24"/>
        </w:rPr>
      </w:pPr>
      <w:r w:rsidRPr="002B5143">
        <w:rPr>
          <w:rFonts w:ascii="Book Antiqua" w:hAnsi="Book Antiqua" w:cs="Arial"/>
          <w:sz w:val="24"/>
          <w:szCs w:val="24"/>
        </w:rPr>
        <w:t>T</w:t>
      </w:r>
      <w:r w:rsidR="00292F89" w:rsidRPr="002B5143">
        <w:rPr>
          <w:rFonts w:ascii="Book Antiqua" w:hAnsi="Book Antiqua" w:cs="Arial"/>
          <w:sz w:val="24"/>
          <w:szCs w:val="24"/>
        </w:rPr>
        <w:t>argeted therapies including monoclonal antibodies and small molecule</w:t>
      </w:r>
      <w:r w:rsidR="00D47BEA" w:rsidRPr="002B5143">
        <w:rPr>
          <w:rFonts w:ascii="Book Antiqua" w:hAnsi="Book Antiqua" w:cs="Arial"/>
          <w:sz w:val="24"/>
          <w:szCs w:val="24"/>
        </w:rPr>
        <w:t xml:space="preserve"> </w:t>
      </w:r>
      <w:r w:rsidR="00292F89" w:rsidRPr="002B5143">
        <w:rPr>
          <w:rFonts w:ascii="Book Antiqua" w:hAnsi="Book Antiqua" w:cs="Arial"/>
          <w:sz w:val="24"/>
          <w:szCs w:val="24"/>
        </w:rPr>
        <w:t xml:space="preserve">inhibitors </w:t>
      </w:r>
      <w:r w:rsidR="00292F89" w:rsidRPr="002B5143">
        <w:rPr>
          <w:rFonts w:ascii="Book Antiqua" w:hAnsi="Book Antiqua" w:cs="Arial"/>
          <w:sz w:val="24"/>
          <w:szCs w:val="24"/>
        </w:rPr>
        <w:lastRenderedPageBreak/>
        <w:t>became effective treatment</w:t>
      </w:r>
      <w:r w:rsidR="00E930AC" w:rsidRPr="002B5143">
        <w:rPr>
          <w:rFonts w:ascii="Book Antiqua" w:hAnsi="Book Antiqua" w:cs="Arial"/>
          <w:sz w:val="24"/>
          <w:szCs w:val="24"/>
        </w:rPr>
        <w:t>s</w:t>
      </w:r>
      <w:r w:rsidR="00292F89" w:rsidRPr="002B5143">
        <w:rPr>
          <w:rFonts w:ascii="Book Antiqua" w:hAnsi="Book Antiqua" w:cs="Arial"/>
          <w:sz w:val="24"/>
          <w:szCs w:val="24"/>
        </w:rPr>
        <w:t xml:space="preserve"> following chemotherapy. With the </w:t>
      </w:r>
      <w:r w:rsidR="00214789" w:rsidRPr="002B5143">
        <w:rPr>
          <w:rFonts w:ascii="Book Antiqua" w:hAnsi="Book Antiqua" w:cs="Arial"/>
          <w:sz w:val="24"/>
          <w:szCs w:val="24"/>
        </w:rPr>
        <w:t>apparition</w:t>
      </w:r>
      <w:r w:rsidR="00292F89" w:rsidRPr="002B5143">
        <w:rPr>
          <w:rFonts w:ascii="Book Antiqua" w:hAnsi="Book Antiqua" w:cs="Arial"/>
          <w:sz w:val="24"/>
          <w:szCs w:val="24"/>
        </w:rPr>
        <w:t xml:space="preserve"> of monoclonal</w:t>
      </w:r>
      <w:r w:rsidR="00D47BEA" w:rsidRPr="002B5143">
        <w:rPr>
          <w:rFonts w:ascii="Book Antiqua" w:hAnsi="Book Antiqua" w:cs="Arial"/>
          <w:sz w:val="24"/>
          <w:szCs w:val="24"/>
        </w:rPr>
        <w:t xml:space="preserve"> </w:t>
      </w:r>
      <w:r w:rsidR="00292F89" w:rsidRPr="002B5143">
        <w:rPr>
          <w:rFonts w:ascii="Book Antiqua" w:hAnsi="Book Antiqua" w:cs="Arial"/>
          <w:sz w:val="24"/>
          <w:szCs w:val="24"/>
        </w:rPr>
        <w:t xml:space="preserve">antibodies </w:t>
      </w:r>
      <w:r w:rsidR="00830FA5" w:rsidRPr="002B5143">
        <w:rPr>
          <w:rFonts w:ascii="Book Antiqua" w:hAnsi="Book Antiqua" w:cs="Arial"/>
          <w:sz w:val="24"/>
          <w:szCs w:val="24"/>
        </w:rPr>
        <w:t>against</w:t>
      </w:r>
      <w:r w:rsidR="00292F89" w:rsidRPr="002B5143">
        <w:rPr>
          <w:rFonts w:ascii="Book Antiqua" w:hAnsi="Book Antiqua" w:cs="Arial"/>
          <w:sz w:val="24"/>
          <w:szCs w:val="24"/>
        </w:rPr>
        <w:t xml:space="preserve"> vascular endothelial growth factor (VEGF) and</w:t>
      </w:r>
      <w:r w:rsidR="00840608" w:rsidRPr="002B5143">
        <w:rPr>
          <w:rFonts w:ascii="Book Antiqua" w:hAnsi="Book Antiqua" w:cs="Arial"/>
          <w:sz w:val="24"/>
          <w:szCs w:val="24"/>
        </w:rPr>
        <w:t xml:space="preserve"> </w:t>
      </w:r>
      <w:r w:rsidR="00292F89" w:rsidRPr="002B5143">
        <w:rPr>
          <w:rFonts w:ascii="Book Antiqua" w:hAnsi="Book Antiqua" w:cs="Arial"/>
          <w:sz w:val="24"/>
          <w:szCs w:val="24"/>
        </w:rPr>
        <w:t xml:space="preserve">epidermal growth factor receptor (EGFR), the </w:t>
      </w:r>
      <w:r w:rsidR="00E930AC" w:rsidRPr="002B5143">
        <w:rPr>
          <w:rFonts w:ascii="Book Antiqua" w:hAnsi="Book Antiqua" w:cs="Arial"/>
          <w:sz w:val="24"/>
          <w:szCs w:val="24"/>
        </w:rPr>
        <w:t>OS</w:t>
      </w:r>
      <w:r w:rsidR="00D47BEA" w:rsidRPr="002B5143">
        <w:rPr>
          <w:rFonts w:ascii="Book Antiqua" w:hAnsi="Book Antiqua" w:cs="Arial"/>
          <w:sz w:val="24"/>
          <w:szCs w:val="24"/>
        </w:rPr>
        <w:t xml:space="preserve"> </w:t>
      </w:r>
      <w:r w:rsidR="00292F89" w:rsidRPr="002B5143">
        <w:rPr>
          <w:rFonts w:ascii="Book Antiqua" w:hAnsi="Book Antiqua" w:cs="Arial"/>
          <w:color w:val="000000" w:themeColor="text1"/>
          <w:sz w:val="24"/>
          <w:szCs w:val="24"/>
        </w:rPr>
        <w:t>for</w:t>
      </w:r>
      <w:r w:rsidR="00D47BEA" w:rsidRPr="002B5143">
        <w:rPr>
          <w:rFonts w:ascii="Book Antiqua" w:hAnsi="Book Antiqua" w:cs="Arial"/>
          <w:color w:val="000000" w:themeColor="text1"/>
          <w:sz w:val="24"/>
          <w:szCs w:val="24"/>
        </w:rPr>
        <w:t xml:space="preserve"> </w:t>
      </w:r>
      <w:r w:rsidR="00E930AC" w:rsidRPr="002B5143">
        <w:rPr>
          <w:rFonts w:ascii="Book Antiqua" w:hAnsi="Book Antiqua" w:cs="Arial"/>
          <w:color w:val="000000" w:themeColor="text1"/>
          <w:sz w:val="24"/>
          <w:szCs w:val="24"/>
        </w:rPr>
        <w:t>CRC</w:t>
      </w:r>
      <w:r w:rsidR="00292F89" w:rsidRPr="002B5143">
        <w:rPr>
          <w:rFonts w:ascii="Book Antiqua" w:hAnsi="Book Antiqua" w:cs="Arial"/>
          <w:color w:val="000000" w:themeColor="text1"/>
          <w:sz w:val="24"/>
          <w:szCs w:val="24"/>
        </w:rPr>
        <w:t xml:space="preserve"> increased </w:t>
      </w:r>
      <w:r w:rsidR="006D6598" w:rsidRPr="002B5143">
        <w:rPr>
          <w:rFonts w:ascii="Book Antiqua" w:hAnsi="Book Antiqua" w:cs="Arial"/>
          <w:color w:val="000000" w:themeColor="text1"/>
          <w:sz w:val="24"/>
          <w:szCs w:val="24"/>
        </w:rPr>
        <w:t xml:space="preserve">up </w:t>
      </w:r>
      <w:r w:rsidR="00B7177E" w:rsidRPr="002B5143">
        <w:rPr>
          <w:rFonts w:ascii="Book Antiqua" w:hAnsi="Book Antiqua" w:cs="Arial"/>
          <w:color w:val="000000" w:themeColor="text1"/>
          <w:sz w:val="24"/>
          <w:szCs w:val="24"/>
        </w:rPr>
        <w:t>to three</w:t>
      </w:r>
      <w:r w:rsidR="00840608" w:rsidRPr="002B5143">
        <w:rPr>
          <w:rFonts w:ascii="Book Antiqua" w:hAnsi="Book Antiqua" w:cs="Arial"/>
          <w:color w:val="000000" w:themeColor="text1"/>
          <w:sz w:val="24"/>
          <w:szCs w:val="24"/>
        </w:rPr>
        <w:t xml:space="preserve"> </w:t>
      </w:r>
      <w:r w:rsidR="00292F89" w:rsidRPr="002B5143">
        <w:rPr>
          <w:rFonts w:ascii="Book Antiqua" w:hAnsi="Book Antiqua" w:cs="Arial"/>
          <w:color w:val="000000" w:themeColor="text1"/>
          <w:sz w:val="24"/>
          <w:szCs w:val="24"/>
        </w:rPr>
        <w:t>years</w:t>
      </w:r>
      <w:r w:rsidR="00CA01A6" w:rsidRPr="002B5143">
        <w:rPr>
          <w:rFonts w:ascii="Book Antiqua" w:hAnsi="Book Antiqua" w:cs="Arial"/>
          <w:color w:val="000000" w:themeColor="text1"/>
          <w:sz w:val="24"/>
          <w:szCs w:val="24"/>
        </w:rPr>
        <w:fldChar w:fldCharType="begin">
          <w:fldData xml:space="preserve">PEVuZE5vdGU+PENpdGU+PEF1dGhvcj5WYW4gQ3V0c2VtPC9BdXRob3I+PFllYXI+MjAxMTwvWWVh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</w:fldData>
        </w:fldChar>
      </w:r>
      <w:r w:rsidR="002F444F" w:rsidRPr="002B5143">
        <w:rPr>
          <w:rFonts w:ascii="Book Antiqua" w:hAnsi="Book Antiqua" w:cs="Arial"/>
          <w:color w:val="000000" w:themeColor="text1"/>
          <w:sz w:val="24"/>
          <w:szCs w:val="24"/>
        </w:rPr>
        <w:instrText xml:space="preserve"> ADDIN EN.CITE </w:instrText>
      </w:r>
      <w:r w:rsidR="00CA01A6" w:rsidRPr="002B5143">
        <w:rPr>
          <w:rFonts w:ascii="Book Antiqua" w:hAnsi="Book Antiqua" w:cs="Arial"/>
          <w:color w:val="000000" w:themeColor="text1"/>
          <w:sz w:val="24"/>
          <w:szCs w:val="24"/>
        </w:rPr>
        <w:fldChar w:fldCharType="begin">
          <w:fldData xml:space="preserve">PEVuZE5vdGU+PENpdGU+PEF1dGhvcj5WYW4gQ3V0c2VtPC9BdXRob3I+PFllYXI+MjAxMTwvWWVh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</w:fldData>
        </w:fldChar>
      </w:r>
      <w:r w:rsidR="002F444F" w:rsidRPr="002B5143">
        <w:rPr>
          <w:rFonts w:ascii="Book Antiqua" w:hAnsi="Book Antiqua" w:cs="Arial"/>
          <w:color w:val="000000" w:themeColor="text1"/>
          <w:sz w:val="24"/>
          <w:szCs w:val="24"/>
        </w:rPr>
        <w:instrText xml:space="preserve"> ADDIN EN.CITE.DATA </w:instrText>
      </w:r>
      <w:r w:rsidR="00CA01A6" w:rsidRPr="002B5143">
        <w:rPr>
          <w:rFonts w:ascii="Book Antiqua" w:hAnsi="Book Antiqua" w:cs="Arial"/>
          <w:color w:val="000000" w:themeColor="text1"/>
          <w:sz w:val="24"/>
          <w:szCs w:val="24"/>
        </w:rPr>
      </w:r>
      <w:r w:rsidR="00CA01A6" w:rsidRPr="002B5143">
        <w:rPr>
          <w:rFonts w:ascii="Book Antiqua" w:hAnsi="Book Antiqua" w:cs="Arial"/>
          <w:color w:val="000000" w:themeColor="text1"/>
          <w:sz w:val="24"/>
          <w:szCs w:val="24"/>
        </w:rPr>
        <w:fldChar w:fldCharType="end"/>
      </w:r>
      <w:r w:rsidR="00CA01A6" w:rsidRPr="002B5143">
        <w:rPr>
          <w:rFonts w:ascii="Book Antiqua" w:hAnsi="Book Antiqua" w:cs="Arial"/>
          <w:color w:val="000000" w:themeColor="text1"/>
          <w:sz w:val="24"/>
          <w:szCs w:val="24"/>
        </w:rPr>
      </w:r>
      <w:r w:rsidR="00CA01A6" w:rsidRPr="002B5143">
        <w:rPr>
          <w:rFonts w:ascii="Book Antiqua" w:hAnsi="Book Antiqua" w:cs="Arial"/>
          <w:color w:val="000000" w:themeColor="text1"/>
          <w:sz w:val="24"/>
          <w:szCs w:val="24"/>
        </w:rPr>
        <w:fldChar w:fldCharType="separate"/>
      </w:r>
      <w:r w:rsidR="00D47459">
        <w:rPr>
          <w:rFonts w:ascii="Book Antiqua" w:hAnsi="Book Antiqua" w:cs="Arial"/>
          <w:noProof/>
          <w:color w:val="000000" w:themeColor="text1"/>
          <w:sz w:val="24"/>
          <w:szCs w:val="24"/>
          <w:vertAlign w:val="superscript"/>
        </w:rPr>
        <w:t>[36</w:t>
      </w:r>
      <w:r w:rsidR="00377A4E">
        <w:rPr>
          <w:rFonts w:ascii="Book Antiqua" w:hAnsi="Book Antiqua" w:cs="Arial" w:hint="eastAsia"/>
          <w:noProof/>
          <w:color w:val="000000" w:themeColor="text1"/>
          <w:sz w:val="24"/>
          <w:szCs w:val="24"/>
          <w:vertAlign w:val="superscript"/>
        </w:rPr>
        <w:t>-</w:t>
      </w:r>
      <w:r w:rsidR="002F444F" w:rsidRPr="002B5143">
        <w:rPr>
          <w:rFonts w:ascii="Book Antiqua" w:hAnsi="Book Antiqua" w:cs="Arial"/>
          <w:noProof/>
          <w:color w:val="000000" w:themeColor="text1"/>
          <w:sz w:val="24"/>
          <w:szCs w:val="24"/>
          <w:vertAlign w:val="superscript"/>
        </w:rPr>
        <w:t>38]</w:t>
      </w:r>
      <w:r w:rsidR="00CA01A6" w:rsidRPr="002B5143">
        <w:rPr>
          <w:rFonts w:ascii="Book Antiqua" w:hAnsi="Book Antiqua" w:cs="Arial"/>
          <w:color w:val="000000" w:themeColor="text1"/>
          <w:sz w:val="24"/>
          <w:szCs w:val="24"/>
        </w:rPr>
        <w:fldChar w:fldCharType="end"/>
      </w:r>
      <w:r w:rsidR="00292F89" w:rsidRPr="002B5143">
        <w:rPr>
          <w:rFonts w:ascii="Book Antiqua" w:hAnsi="Book Antiqua" w:cs="Arial"/>
          <w:color w:val="000000" w:themeColor="text1"/>
          <w:sz w:val="24"/>
          <w:szCs w:val="24"/>
        </w:rPr>
        <w:t>.</w:t>
      </w:r>
      <w:r w:rsidR="00D47BEA" w:rsidRPr="002B5143">
        <w:rPr>
          <w:rFonts w:ascii="Book Antiqua" w:hAnsi="Book Antiqua" w:cs="Arial"/>
          <w:color w:val="000000" w:themeColor="text1"/>
          <w:sz w:val="24"/>
          <w:szCs w:val="24"/>
        </w:rPr>
        <w:t xml:space="preserve"> </w:t>
      </w:r>
      <w:r w:rsidR="00D17DF8" w:rsidRPr="002B5143">
        <w:rPr>
          <w:rFonts w:ascii="Book Antiqua" w:hAnsi="Book Antiqua" w:cs="Arial"/>
          <w:sz w:val="24"/>
          <w:szCs w:val="24"/>
        </w:rPr>
        <w:t xml:space="preserve">Targeted therapies </w:t>
      </w:r>
      <w:r w:rsidR="00327DBB" w:rsidRPr="002B5143">
        <w:rPr>
          <w:rFonts w:ascii="Book Antiqua" w:hAnsi="Book Antiqua" w:cs="Arial"/>
          <w:sz w:val="24"/>
          <w:szCs w:val="24"/>
        </w:rPr>
        <w:t>display significant</w:t>
      </w:r>
      <w:r w:rsidR="00FC7867" w:rsidRPr="002B5143">
        <w:rPr>
          <w:rFonts w:ascii="Book Antiqua" w:hAnsi="Book Antiqua" w:cs="Arial"/>
          <w:sz w:val="24"/>
          <w:szCs w:val="24"/>
        </w:rPr>
        <w:t>ly</w:t>
      </w:r>
      <w:r w:rsidR="00327DBB" w:rsidRPr="002B5143">
        <w:rPr>
          <w:rFonts w:ascii="Book Antiqua" w:hAnsi="Book Antiqua" w:cs="Arial"/>
          <w:sz w:val="24"/>
          <w:szCs w:val="24"/>
        </w:rPr>
        <w:t xml:space="preserve"> lower side effects as compared to chemotherapy. </w:t>
      </w:r>
      <w:r w:rsidR="00D17DF8" w:rsidRPr="002B5143">
        <w:rPr>
          <w:rFonts w:ascii="Book Antiqua" w:hAnsi="Book Antiqua" w:cs="Arial"/>
          <w:sz w:val="24"/>
          <w:szCs w:val="24"/>
        </w:rPr>
        <w:t xml:space="preserve">Bevacizumab is the first anti-angiogenic drug that can precisely target VEGF </w:t>
      </w:r>
      <w:r w:rsidR="008579E0" w:rsidRPr="002B5143">
        <w:rPr>
          <w:rFonts w:ascii="Book Antiqua" w:hAnsi="Book Antiqua" w:cs="Arial"/>
          <w:sz w:val="24"/>
          <w:szCs w:val="24"/>
        </w:rPr>
        <w:t>leading to</w:t>
      </w:r>
      <w:r w:rsidR="00D47BEA" w:rsidRPr="002B5143">
        <w:rPr>
          <w:rFonts w:ascii="Book Antiqua" w:hAnsi="Book Antiqua" w:cs="Arial"/>
          <w:sz w:val="24"/>
          <w:szCs w:val="24"/>
        </w:rPr>
        <w:t xml:space="preserve"> </w:t>
      </w:r>
      <w:r w:rsidR="008579E0" w:rsidRPr="002B5143">
        <w:rPr>
          <w:rFonts w:ascii="Book Antiqua" w:hAnsi="Book Antiqua" w:cs="Arial"/>
          <w:sz w:val="24"/>
          <w:szCs w:val="24"/>
        </w:rPr>
        <w:t>reduced</w:t>
      </w:r>
      <w:r w:rsidR="00D17DF8" w:rsidRPr="002B5143">
        <w:rPr>
          <w:rFonts w:ascii="Book Antiqua" w:hAnsi="Book Antiqua" w:cs="Arial"/>
          <w:sz w:val="24"/>
          <w:szCs w:val="24"/>
        </w:rPr>
        <w:t xml:space="preserve"> tumor growth</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&lt;EndNote&gt;&lt;Cite&gt;&lt;Author&gt;Yancopoulos&lt;/Author&gt;&lt;Year&gt;2000&lt;/Year&gt;&lt;RecNum&gt;259&lt;/RecNum&gt;&lt;DisplayText&gt;&lt;style face="superscript"&gt;[39]&lt;/style&gt;&lt;/DisplayText&gt;&lt;record&gt;&lt;rec-number&gt;259&lt;/rec-number&gt;&lt;foreign-keys&gt;&lt;key app="EN" db-id="dadsfsev3tt5fme0p9vpvfxka9pdasxsezdt" timestamp="1521474767"&gt;259&lt;/key&gt;&lt;/foreign-keys&gt;&lt;ref-type name="Journal Article"&gt;17&lt;/ref-type&gt;&lt;contributors&gt;&lt;authors&gt;&lt;author&gt;Yancopoulos, George D.&lt;/author&gt;&lt;author&gt;Davis, Samuel&lt;/author&gt;&lt;author&gt;Gale, Nicholas W.&lt;/author&gt;&lt;author&gt;Rudge, John S.&lt;/author&gt;&lt;author&gt;Wiegand, Stanley J.&lt;/author&gt;&lt;author&gt;Holash, Jocelyn&lt;/author&gt;&lt;/authors&gt;&lt;/contributors&gt;&lt;titles&gt;&lt;title&gt;Vascular-specific growth factors and blood vessel formation&lt;/title&gt;&lt;secondary-title&gt;Nature&lt;/secondary-title&gt;&lt;/titles&gt;&lt;periodical&gt;&lt;full-title&gt;Nature&lt;/full-title&gt;&lt;abbr-1&gt;Nature&lt;/abbr-1&gt;&lt;/periodical&gt;&lt;pages&gt;242&lt;/pages&gt;&lt;volume&gt;407&lt;/volume&gt;&lt;dates&gt;&lt;year&gt;2000&lt;/year&gt;&lt;pub-dates&gt;&lt;date&gt;09/14/online&lt;/date&gt;&lt;/pub-dates&gt;&lt;/dates&gt;&lt;publisher&gt;Macmillan Magazines Ltd.&lt;/publisher&gt;&lt;urls&gt;&lt;related-urls&gt;&lt;url&gt;http://dx.doi.org/10.1038/35025215&lt;/url&gt;&lt;/related-urls&gt;&lt;/urls&gt;&lt;electronic-resource-num&gt;10.1038/35025215&lt;/electronic-resource-num&gt;&lt;/record&gt;&lt;/Cite&gt;&lt;/EndNote&gt;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[39]</w:t>
      </w:r>
      <w:r w:rsidR="00CA01A6" w:rsidRPr="002B5143">
        <w:rPr>
          <w:rFonts w:ascii="Book Antiqua" w:hAnsi="Book Antiqua" w:cs="Arial"/>
          <w:sz w:val="24"/>
          <w:szCs w:val="24"/>
        </w:rPr>
        <w:fldChar w:fldCharType="end"/>
      </w:r>
      <w:r w:rsidR="00D17DF8" w:rsidRPr="002B5143">
        <w:rPr>
          <w:rFonts w:ascii="Book Antiqua" w:hAnsi="Book Antiqua" w:cs="Arial"/>
          <w:sz w:val="24"/>
          <w:szCs w:val="24"/>
        </w:rPr>
        <w:t xml:space="preserve">. </w:t>
      </w:r>
      <w:r w:rsidR="00327DBB" w:rsidRPr="002B5143">
        <w:rPr>
          <w:rFonts w:ascii="Book Antiqua" w:hAnsi="Book Antiqua" w:cs="Arial"/>
          <w:sz w:val="24"/>
          <w:szCs w:val="24"/>
        </w:rPr>
        <w:t>Kabbinavar</w:t>
      </w:r>
      <w:r w:rsidR="00D47BEA" w:rsidRPr="002B5143">
        <w:rPr>
          <w:rFonts w:ascii="Book Antiqua" w:hAnsi="Book Antiqua" w:cs="Arial"/>
          <w:sz w:val="24"/>
          <w:szCs w:val="24"/>
        </w:rPr>
        <w:t xml:space="preserve"> </w:t>
      </w:r>
      <w:r w:rsidR="00FC7867" w:rsidRPr="002B5143">
        <w:rPr>
          <w:rFonts w:ascii="Book Antiqua" w:hAnsi="Book Antiqua" w:cs="Arial"/>
          <w:sz w:val="24"/>
          <w:szCs w:val="24"/>
        </w:rPr>
        <w:t>and colleagues</w:t>
      </w:r>
      <w:r w:rsidR="00D47BEA" w:rsidRPr="002B5143">
        <w:rPr>
          <w:rFonts w:ascii="Book Antiqua" w:hAnsi="Book Antiqua" w:cs="Arial"/>
          <w:sz w:val="24"/>
          <w:szCs w:val="24"/>
        </w:rPr>
        <w:t xml:space="preserve"> </w:t>
      </w:r>
      <w:r w:rsidR="00F93705" w:rsidRPr="002B5143">
        <w:rPr>
          <w:rFonts w:ascii="Book Antiqua" w:hAnsi="Book Antiqua" w:cs="Arial"/>
          <w:sz w:val="24"/>
          <w:szCs w:val="24"/>
        </w:rPr>
        <w:t>showed improved response rates and OS from</w:t>
      </w:r>
      <w:r w:rsidR="00D47BEA" w:rsidRPr="002B5143">
        <w:rPr>
          <w:rFonts w:ascii="Book Antiqua" w:hAnsi="Book Antiqua" w:cs="Arial"/>
          <w:sz w:val="24"/>
          <w:szCs w:val="24"/>
        </w:rPr>
        <w:t xml:space="preserve"> </w:t>
      </w:r>
      <w:r w:rsidR="00D17DF8" w:rsidRPr="002B5143">
        <w:rPr>
          <w:rFonts w:ascii="Book Antiqua" w:hAnsi="Book Antiqua" w:cs="Arial"/>
          <w:color w:val="000000" w:themeColor="text1"/>
          <w:sz w:val="24"/>
          <w:szCs w:val="24"/>
        </w:rPr>
        <w:t xml:space="preserve">data </w:t>
      </w:r>
      <w:r w:rsidR="00F93705" w:rsidRPr="002B5143">
        <w:rPr>
          <w:rFonts w:ascii="Book Antiqua" w:hAnsi="Book Antiqua" w:cs="Arial"/>
          <w:color w:val="000000" w:themeColor="text1"/>
          <w:sz w:val="24"/>
          <w:szCs w:val="24"/>
        </w:rPr>
        <w:t xml:space="preserve">obtained from </w:t>
      </w:r>
      <w:r w:rsidR="00327DBB" w:rsidRPr="002B5143">
        <w:rPr>
          <w:rFonts w:ascii="Book Antiqua" w:hAnsi="Book Antiqua" w:cs="Arial"/>
          <w:color w:val="000000" w:themeColor="text1"/>
          <w:sz w:val="24"/>
          <w:szCs w:val="24"/>
        </w:rPr>
        <w:t xml:space="preserve">three clinical trials </w:t>
      </w:r>
      <w:r w:rsidR="00F93705" w:rsidRPr="002B5143">
        <w:rPr>
          <w:rFonts w:ascii="Book Antiqua" w:hAnsi="Book Antiqua" w:cs="Arial"/>
          <w:color w:val="000000" w:themeColor="text1"/>
          <w:sz w:val="24"/>
          <w:szCs w:val="24"/>
        </w:rPr>
        <w:t>comparing</w:t>
      </w:r>
      <w:r w:rsidR="00D47BEA" w:rsidRPr="002B5143">
        <w:rPr>
          <w:rFonts w:ascii="Book Antiqua" w:hAnsi="Book Antiqua" w:cs="Arial"/>
          <w:color w:val="000000" w:themeColor="text1"/>
          <w:sz w:val="24"/>
          <w:szCs w:val="24"/>
        </w:rPr>
        <w:t xml:space="preserve"> </w:t>
      </w:r>
      <w:r w:rsidR="00327DBB" w:rsidRPr="002B5143">
        <w:rPr>
          <w:rFonts w:ascii="Book Antiqua" w:hAnsi="Book Antiqua" w:cs="Arial"/>
          <w:color w:val="000000" w:themeColor="text1"/>
          <w:sz w:val="24"/>
          <w:szCs w:val="24"/>
        </w:rPr>
        <w:t xml:space="preserve">patients </w:t>
      </w:r>
      <w:r w:rsidR="00F93705" w:rsidRPr="002B5143">
        <w:rPr>
          <w:rFonts w:ascii="Book Antiqua" w:hAnsi="Book Antiqua" w:cs="Arial"/>
          <w:color w:val="000000" w:themeColor="text1"/>
          <w:sz w:val="24"/>
          <w:szCs w:val="24"/>
        </w:rPr>
        <w:t>treated with</w:t>
      </w:r>
      <w:r w:rsidR="00840608" w:rsidRPr="002B5143">
        <w:rPr>
          <w:rFonts w:ascii="Book Antiqua" w:hAnsi="Book Antiqua" w:cs="Arial"/>
          <w:color w:val="000000" w:themeColor="text1"/>
          <w:sz w:val="24"/>
          <w:szCs w:val="24"/>
        </w:rPr>
        <w:t xml:space="preserve"> </w:t>
      </w:r>
      <w:r w:rsidR="00FC7867" w:rsidRPr="002B5143">
        <w:rPr>
          <w:rFonts w:ascii="Book Antiqua" w:hAnsi="Book Antiqua" w:cs="Arial"/>
          <w:color w:val="000000" w:themeColor="text1"/>
          <w:sz w:val="24"/>
          <w:szCs w:val="24"/>
        </w:rPr>
        <w:t>f</w:t>
      </w:r>
      <w:r w:rsidR="00D31359" w:rsidRPr="002B5143">
        <w:rPr>
          <w:rFonts w:ascii="Book Antiqua" w:hAnsi="Book Antiqua" w:cs="Arial"/>
          <w:color w:val="000000" w:themeColor="text1"/>
          <w:sz w:val="24"/>
          <w:szCs w:val="24"/>
        </w:rPr>
        <w:t>luorouracil/</w:t>
      </w:r>
      <w:r w:rsidR="00FC7867" w:rsidRPr="002B5143">
        <w:rPr>
          <w:rFonts w:ascii="Book Antiqua" w:hAnsi="Book Antiqua" w:cs="Arial"/>
          <w:color w:val="000000" w:themeColor="text1"/>
          <w:sz w:val="24"/>
          <w:szCs w:val="24"/>
        </w:rPr>
        <w:t>l</w:t>
      </w:r>
      <w:r w:rsidR="00D17DF8" w:rsidRPr="002B5143">
        <w:rPr>
          <w:rFonts w:ascii="Book Antiqua" w:hAnsi="Book Antiqua" w:cs="Arial"/>
          <w:color w:val="000000" w:themeColor="text1"/>
          <w:sz w:val="24"/>
          <w:szCs w:val="24"/>
        </w:rPr>
        <w:t>eucovorin</w:t>
      </w:r>
      <w:r w:rsidR="00D47BEA" w:rsidRPr="002B5143">
        <w:rPr>
          <w:rFonts w:ascii="Book Antiqua" w:hAnsi="Book Antiqua" w:cs="Arial"/>
          <w:color w:val="000000" w:themeColor="text1"/>
          <w:sz w:val="24"/>
          <w:szCs w:val="24"/>
        </w:rPr>
        <w:t xml:space="preserve"> </w:t>
      </w:r>
      <w:r w:rsidR="00F93705" w:rsidRPr="002B5143">
        <w:rPr>
          <w:rFonts w:ascii="Book Antiqua" w:hAnsi="Book Antiqua" w:cs="Arial"/>
          <w:color w:val="000000" w:themeColor="text1"/>
          <w:sz w:val="24"/>
          <w:szCs w:val="24"/>
        </w:rPr>
        <w:t>alone or in combination with Bevacizumab</w:t>
      </w:r>
      <w:r w:rsidR="00CA01A6" w:rsidRPr="002B5143">
        <w:rPr>
          <w:rFonts w:ascii="Book Antiqua" w:hAnsi="Book Antiqua" w:cs="Arial"/>
          <w:color w:val="000000" w:themeColor="text1"/>
          <w:sz w:val="24"/>
          <w:szCs w:val="24"/>
        </w:rPr>
        <w:fldChar w:fldCharType="begin">
          <w:fldData xml:space="preserve">PEVuZE5vdGU+PENpdGU+PEF1dGhvcj5LYWJiaW5hdmFyPC9BdXRob3I+PFllYXI+MjAwNTwvWWVh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ZiBDbGluaWNhbCBPbmNvbG9neTwvYWJici0xPjwvYWx0LXBlcmlvZGljYWw+PHBhZ2VzPjM3MDYt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==
</w:fldData>
        </w:fldChar>
      </w:r>
      <w:r w:rsidR="002F444F" w:rsidRPr="002B5143">
        <w:rPr>
          <w:rFonts w:ascii="Book Antiqua" w:hAnsi="Book Antiqua" w:cs="Arial"/>
          <w:color w:val="000000" w:themeColor="text1"/>
          <w:sz w:val="24"/>
          <w:szCs w:val="24"/>
        </w:rPr>
        <w:instrText xml:space="preserve"> ADDIN EN.CITE </w:instrText>
      </w:r>
      <w:r w:rsidR="00CA01A6" w:rsidRPr="002B5143">
        <w:rPr>
          <w:rFonts w:ascii="Book Antiqua" w:hAnsi="Book Antiqua" w:cs="Arial"/>
          <w:color w:val="000000" w:themeColor="text1"/>
          <w:sz w:val="24"/>
          <w:szCs w:val="24"/>
        </w:rPr>
        <w:fldChar w:fldCharType="begin">
          <w:fldData xml:space="preserve">PEVuZE5vdGU+PENpdGU+PEF1dGhvcj5LYWJiaW5hdmFyPC9BdXRob3I+PFllYXI+MjAwNTwvWWVh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ZiBDbGluaWNhbCBPbmNvbG9neTwvYWJici0xPjwvYWx0LXBlcmlvZGljYWw+PHBhZ2VzPjM3MDYt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==
</w:fldData>
        </w:fldChar>
      </w:r>
      <w:r w:rsidR="002F444F" w:rsidRPr="002B5143">
        <w:rPr>
          <w:rFonts w:ascii="Book Antiqua" w:hAnsi="Book Antiqua" w:cs="Arial"/>
          <w:color w:val="000000" w:themeColor="text1"/>
          <w:sz w:val="24"/>
          <w:szCs w:val="24"/>
        </w:rPr>
        <w:instrText xml:space="preserve"> ADDIN EN.CITE.DATA </w:instrText>
      </w:r>
      <w:r w:rsidR="00CA01A6" w:rsidRPr="002B5143">
        <w:rPr>
          <w:rFonts w:ascii="Book Antiqua" w:hAnsi="Book Antiqua" w:cs="Arial"/>
          <w:color w:val="000000" w:themeColor="text1"/>
          <w:sz w:val="24"/>
          <w:szCs w:val="24"/>
        </w:rPr>
      </w:r>
      <w:r w:rsidR="00CA01A6" w:rsidRPr="002B5143">
        <w:rPr>
          <w:rFonts w:ascii="Book Antiqua" w:hAnsi="Book Antiqua" w:cs="Arial"/>
          <w:color w:val="000000" w:themeColor="text1"/>
          <w:sz w:val="24"/>
          <w:szCs w:val="24"/>
        </w:rPr>
        <w:fldChar w:fldCharType="end"/>
      </w:r>
      <w:r w:rsidR="00CA01A6" w:rsidRPr="002B5143">
        <w:rPr>
          <w:rFonts w:ascii="Book Antiqua" w:hAnsi="Book Antiqua" w:cs="Arial"/>
          <w:color w:val="000000" w:themeColor="text1"/>
          <w:sz w:val="24"/>
          <w:szCs w:val="24"/>
        </w:rPr>
      </w:r>
      <w:r w:rsidR="00CA01A6" w:rsidRPr="002B5143">
        <w:rPr>
          <w:rFonts w:ascii="Book Antiqua" w:hAnsi="Book Antiqua" w:cs="Arial"/>
          <w:color w:val="000000" w:themeColor="text1"/>
          <w:sz w:val="24"/>
          <w:szCs w:val="24"/>
        </w:rPr>
        <w:fldChar w:fldCharType="separate"/>
      </w:r>
      <w:r w:rsidR="002F444F" w:rsidRPr="002B5143">
        <w:rPr>
          <w:rFonts w:ascii="Book Antiqua" w:hAnsi="Book Antiqua" w:cs="Arial"/>
          <w:noProof/>
          <w:color w:val="000000" w:themeColor="text1"/>
          <w:sz w:val="24"/>
          <w:szCs w:val="24"/>
          <w:vertAlign w:val="superscript"/>
        </w:rPr>
        <w:t>[40]</w:t>
      </w:r>
      <w:r w:rsidR="00CA01A6" w:rsidRPr="002B5143">
        <w:rPr>
          <w:rFonts w:ascii="Book Antiqua" w:hAnsi="Book Antiqua" w:cs="Arial"/>
          <w:color w:val="000000" w:themeColor="text1"/>
          <w:sz w:val="24"/>
          <w:szCs w:val="24"/>
        </w:rPr>
        <w:fldChar w:fldCharType="end"/>
      </w:r>
      <w:r w:rsidR="00F93705" w:rsidRPr="002B5143">
        <w:rPr>
          <w:rFonts w:ascii="Book Antiqua" w:hAnsi="Book Antiqua" w:cs="Arial"/>
          <w:color w:val="000000" w:themeColor="text1"/>
          <w:sz w:val="24"/>
          <w:szCs w:val="24"/>
        </w:rPr>
        <w:t xml:space="preserve">. </w:t>
      </w:r>
      <w:r w:rsidR="00D17DF8" w:rsidRPr="002B5143">
        <w:rPr>
          <w:rFonts w:ascii="Book Antiqua" w:hAnsi="Book Antiqua" w:cs="Arial"/>
          <w:sz w:val="24"/>
          <w:szCs w:val="24"/>
        </w:rPr>
        <w:t>However</w:t>
      </w:r>
      <w:r w:rsidR="00292F89" w:rsidRPr="002B5143">
        <w:rPr>
          <w:rFonts w:ascii="Book Antiqua" w:hAnsi="Book Antiqua" w:cs="Arial"/>
          <w:sz w:val="24"/>
          <w:szCs w:val="24"/>
        </w:rPr>
        <w:t>, the survival benefit of anti-</w:t>
      </w:r>
      <w:r w:rsidR="00DA3E47" w:rsidRPr="002B5143">
        <w:rPr>
          <w:rFonts w:ascii="Book Antiqua" w:hAnsi="Book Antiqua" w:cs="Arial"/>
          <w:sz w:val="24"/>
          <w:szCs w:val="24"/>
        </w:rPr>
        <w:t>VEGF</w:t>
      </w:r>
      <w:r w:rsidR="00292F89" w:rsidRPr="002B5143">
        <w:rPr>
          <w:rFonts w:ascii="Book Antiqua" w:hAnsi="Book Antiqua" w:cs="Arial"/>
          <w:sz w:val="24"/>
          <w:szCs w:val="24"/>
        </w:rPr>
        <w:t xml:space="preserve"> therapy in mCRC patients is limited to a few months </w:t>
      </w:r>
      <w:r w:rsidR="00DA3E47" w:rsidRPr="002B5143">
        <w:rPr>
          <w:rFonts w:ascii="Book Antiqua" w:hAnsi="Book Antiqua" w:cs="Arial"/>
          <w:sz w:val="24"/>
          <w:szCs w:val="24"/>
        </w:rPr>
        <w:t>due to</w:t>
      </w:r>
      <w:r w:rsidR="00292F89" w:rsidRPr="002B5143">
        <w:rPr>
          <w:rFonts w:ascii="Book Antiqua" w:hAnsi="Book Antiqua" w:cs="Arial"/>
          <w:sz w:val="24"/>
          <w:szCs w:val="24"/>
        </w:rPr>
        <w:t xml:space="preserve"> acquired resistance. </w:t>
      </w:r>
      <w:r w:rsidR="00DA3E47" w:rsidRPr="002B5143">
        <w:rPr>
          <w:rFonts w:ascii="Book Antiqua" w:hAnsi="Book Antiqua" w:cs="Arial"/>
          <w:sz w:val="24"/>
          <w:szCs w:val="24"/>
        </w:rPr>
        <w:t>During B</w:t>
      </w:r>
      <w:r w:rsidR="00292F89" w:rsidRPr="002B5143">
        <w:rPr>
          <w:rFonts w:ascii="Book Antiqua" w:hAnsi="Book Antiqua" w:cs="Arial"/>
          <w:sz w:val="24"/>
          <w:szCs w:val="24"/>
        </w:rPr>
        <w:t xml:space="preserve">evacizumab exposure, </w:t>
      </w:r>
      <w:r w:rsidR="00DA3E47" w:rsidRPr="002B5143">
        <w:rPr>
          <w:rFonts w:ascii="Book Antiqua" w:hAnsi="Book Antiqua" w:cs="Arial"/>
          <w:sz w:val="24"/>
          <w:szCs w:val="24"/>
        </w:rPr>
        <w:t>VEGF</w:t>
      </w:r>
      <w:r w:rsidR="00292F89" w:rsidRPr="002B5143">
        <w:rPr>
          <w:rFonts w:ascii="Book Antiqua" w:hAnsi="Book Antiqua" w:cs="Arial"/>
          <w:sz w:val="24"/>
          <w:szCs w:val="24"/>
        </w:rPr>
        <w:t xml:space="preserve">-A </w:t>
      </w:r>
      <w:r w:rsidR="00DA3E47" w:rsidRPr="002B5143">
        <w:rPr>
          <w:rFonts w:ascii="Book Antiqua" w:hAnsi="Book Antiqua" w:cs="Arial"/>
          <w:sz w:val="24"/>
          <w:szCs w:val="24"/>
        </w:rPr>
        <w:t>is decreased</w:t>
      </w:r>
      <w:r w:rsidR="00FC7867" w:rsidRPr="002B5143">
        <w:rPr>
          <w:rFonts w:ascii="Book Antiqua" w:hAnsi="Book Antiqua" w:cs="Arial"/>
          <w:sz w:val="24"/>
          <w:szCs w:val="24"/>
        </w:rPr>
        <w:t>,</w:t>
      </w:r>
      <w:r w:rsidR="00840608" w:rsidRPr="002B5143">
        <w:rPr>
          <w:rFonts w:ascii="Book Antiqua" w:hAnsi="Book Antiqua" w:cs="Arial"/>
          <w:sz w:val="24"/>
          <w:szCs w:val="24"/>
        </w:rPr>
        <w:t xml:space="preserve"> </w:t>
      </w:r>
      <w:r w:rsidR="00FC7867" w:rsidRPr="002B5143">
        <w:rPr>
          <w:rFonts w:ascii="Book Antiqua" w:hAnsi="Book Antiqua" w:cs="Arial"/>
          <w:sz w:val="24"/>
          <w:szCs w:val="24"/>
        </w:rPr>
        <w:t>but</w:t>
      </w:r>
      <w:r w:rsidR="00840608" w:rsidRPr="002B5143">
        <w:rPr>
          <w:rFonts w:ascii="Book Antiqua" w:hAnsi="Book Antiqua" w:cs="Arial"/>
          <w:sz w:val="24"/>
          <w:szCs w:val="24"/>
        </w:rPr>
        <w:t xml:space="preserve"> </w:t>
      </w:r>
      <w:r w:rsidR="00FC7867" w:rsidRPr="002B5143">
        <w:rPr>
          <w:rFonts w:ascii="Book Antiqua" w:hAnsi="Book Antiqua" w:cs="Arial"/>
          <w:sz w:val="24"/>
          <w:szCs w:val="24"/>
        </w:rPr>
        <w:t xml:space="preserve">increased levels of </w:t>
      </w:r>
      <w:r w:rsidR="00DA3E47" w:rsidRPr="002B5143">
        <w:rPr>
          <w:rFonts w:ascii="Book Antiqua" w:hAnsi="Book Antiqua" w:cs="Arial"/>
          <w:sz w:val="24"/>
          <w:szCs w:val="24"/>
        </w:rPr>
        <w:t xml:space="preserve">VEGFR1 </w:t>
      </w:r>
      <w:r w:rsidR="00FC7867" w:rsidRPr="002B5143">
        <w:rPr>
          <w:rFonts w:ascii="Book Antiqua" w:hAnsi="Book Antiqua" w:cs="Arial"/>
          <w:sz w:val="24"/>
          <w:szCs w:val="24"/>
        </w:rPr>
        <w:t>result in drug</w:t>
      </w:r>
      <w:r w:rsidR="00292F89" w:rsidRPr="002B5143">
        <w:rPr>
          <w:rFonts w:ascii="Book Antiqua" w:hAnsi="Book Antiqua" w:cs="Arial"/>
          <w:sz w:val="24"/>
          <w:szCs w:val="24"/>
        </w:rPr>
        <w:t xml:space="preserve"> resistance. </w:t>
      </w:r>
      <w:r w:rsidR="00A8767E" w:rsidRPr="002B5143">
        <w:rPr>
          <w:rFonts w:ascii="Book Antiqua" w:hAnsi="Book Antiqua" w:cs="Arial"/>
          <w:sz w:val="24"/>
          <w:szCs w:val="24"/>
        </w:rPr>
        <w:t>D</w:t>
      </w:r>
      <w:r w:rsidR="00292F89" w:rsidRPr="002B5143">
        <w:rPr>
          <w:rFonts w:ascii="Book Antiqua" w:hAnsi="Book Antiqua" w:cs="Arial"/>
          <w:sz w:val="24"/>
          <w:szCs w:val="24"/>
        </w:rPr>
        <w:t>ecrease</w:t>
      </w:r>
      <w:r w:rsidR="00A8767E" w:rsidRPr="002B5143">
        <w:rPr>
          <w:rFonts w:ascii="Book Antiqua" w:hAnsi="Book Antiqua" w:cs="Arial"/>
          <w:sz w:val="24"/>
          <w:szCs w:val="24"/>
        </w:rPr>
        <w:t xml:space="preserve">d </w:t>
      </w:r>
      <w:r w:rsidR="00292F89" w:rsidRPr="002B5143">
        <w:rPr>
          <w:rFonts w:ascii="Book Antiqua" w:hAnsi="Book Antiqua" w:cs="Arial"/>
          <w:sz w:val="24"/>
          <w:szCs w:val="24"/>
        </w:rPr>
        <w:t xml:space="preserve">hepatocyte growth factor (HGF) levels </w:t>
      </w:r>
      <w:r w:rsidR="00A8767E" w:rsidRPr="002B5143">
        <w:rPr>
          <w:rFonts w:ascii="Book Antiqua" w:hAnsi="Book Antiqua" w:cs="Arial"/>
          <w:sz w:val="24"/>
          <w:szCs w:val="24"/>
        </w:rPr>
        <w:t>are observed</w:t>
      </w:r>
      <w:r w:rsidR="00292F89" w:rsidRPr="002B5143">
        <w:rPr>
          <w:rFonts w:ascii="Book Antiqua" w:hAnsi="Book Antiqua" w:cs="Arial"/>
          <w:sz w:val="24"/>
          <w:szCs w:val="24"/>
        </w:rPr>
        <w:t xml:space="preserve"> during acquired resistance</w:t>
      </w:r>
      <w:r w:rsidR="000A434C" w:rsidRPr="002B5143">
        <w:rPr>
          <w:rFonts w:ascii="Book Antiqua" w:hAnsi="Book Antiqua" w:cs="Arial"/>
          <w:sz w:val="24"/>
          <w:szCs w:val="24"/>
        </w:rPr>
        <w:t>,</w:t>
      </w:r>
      <w:r w:rsidR="00840608" w:rsidRPr="002B5143">
        <w:rPr>
          <w:rFonts w:ascii="Book Antiqua" w:hAnsi="Book Antiqua" w:cs="Arial"/>
          <w:sz w:val="24"/>
          <w:szCs w:val="24"/>
        </w:rPr>
        <w:t xml:space="preserve"> </w:t>
      </w:r>
      <w:r w:rsidR="000A434C" w:rsidRPr="002B5143">
        <w:rPr>
          <w:rFonts w:ascii="Book Antiqua" w:hAnsi="Book Antiqua" w:cs="Arial"/>
          <w:sz w:val="24"/>
          <w:szCs w:val="24"/>
        </w:rPr>
        <w:t>s</w:t>
      </w:r>
      <w:r w:rsidR="00A8767E" w:rsidRPr="002B5143">
        <w:rPr>
          <w:rFonts w:ascii="Book Antiqua" w:hAnsi="Book Antiqua" w:cs="Arial"/>
          <w:sz w:val="24"/>
          <w:szCs w:val="24"/>
        </w:rPr>
        <w:t>uggesting the potential implementation of</w:t>
      </w:r>
      <w:r w:rsidR="00292F89" w:rsidRPr="002B5143">
        <w:rPr>
          <w:rFonts w:ascii="Book Antiqua" w:hAnsi="Book Antiqua" w:cs="Arial"/>
          <w:sz w:val="24"/>
          <w:szCs w:val="24"/>
        </w:rPr>
        <w:t xml:space="preserve"> strategies to</w:t>
      </w:r>
      <w:r w:rsidR="00840608" w:rsidRPr="002B5143">
        <w:rPr>
          <w:rFonts w:ascii="Book Antiqua" w:hAnsi="Book Antiqua" w:cs="Arial"/>
          <w:sz w:val="24"/>
          <w:szCs w:val="24"/>
        </w:rPr>
        <w:t xml:space="preserve"> </w:t>
      </w:r>
      <w:r w:rsidR="009A1121" w:rsidRPr="002B5143">
        <w:rPr>
          <w:rFonts w:ascii="Book Antiqua" w:hAnsi="Book Antiqua" w:cs="Arial"/>
          <w:sz w:val="24"/>
          <w:szCs w:val="24"/>
        </w:rPr>
        <w:t>counter HGF-ligand inhibition</w:t>
      </w:r>
      <w:r w:rsidR="00CA01A6" w:rsidRPr="002B5143">
        <w:rPr>
          <w:rFonts w:ascii="Book Antiqua" w:hAnsi="Book Antiqua" w:cs="Arial"/>
          <w:sz w:val="24"/>
          <w:szCs w:val="24"/>
        </w:rPr>
        <w:fldChar w:fldCharType="begin">
          <w:fldData xml:space="preserve">PEVuZE5vdGU+PENpdGU+PEF1dGhvcj5QaW5lZGE8L0F1dGhvcj48WWVhcj4yMDE3PC9ZZWFyPjxS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PEVuZE5vdGU+PENpdGU+PEF1dGhvcj5QaW5lZGE8L0F1dGhvcj48WWVhcj4yMDE3PC9ZZWFyPjxS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[41]</w:t>
      </w:r>
      <w:r w:rsidR="00CA01A6" w:rsidRPr="002B5143">
        <w:rPr>
          <w:rFonts w:ascii="Book Antiqua" w:hAnsi="Book Antiqua" w:cs="Arial"/>
          <w:sz w:val="24"/>
          <w:szCs w:val="24"/>
        </w:rPr>
        <w:fldChar w:fldCharType="end"/>
      </w:r>
      <w:r w:rsidR="009A1121" w:rsidRPr="002B5143">
        <w:rPr>
          <w:rFonts w:ascii="Book Antiqua" w:hAnsi="Book Antiqua" w:cs="Arial"/>
          <w:sz w:val="24"/>
          <w:szCs w:val="24"/>
        </w:rPr>
        <w:t>.</w:t>
      </w:r>
      <w:r w:rsidR="00D47BEA" w:rsidRPr="002B5143">
        <w:rPr>
          <w:rFonts w:ascii="Book Antiqua" w:hAnsi="Book Antiqua" w:cs="Arial"/>
          <w:sz w:val="24"/>
          <w:szCs w:val="24"/>
        </w:rPr>
        <w:t xml:space="preserve"> </w:t>
      </w:r>
      <w:r w:rsidR="009A1121" w:rsidRPr="002B5143">
        <w:rPr>
          <w:rFonts w:ascii="Book Antiqua" w:hAnsi="Book Antiqua" w:cs="Arial"/>
          <w:sz w:val="24"/>
          <w:szCs w:val="24"/>
        </w:rPr>
        <w:t xml:space="preserve">Findings by Carbone </w:t>
      </w:r>
      <w:r w:rsidR="009A1121" w:rsidRPr="002B5143">
        <w:rPr>
          <w:rFonts w:ascii="Book Antiqua" w:hAnsi="Book Antiqua" w:cs="Arial"/>
          <w:i/>
          <w:sz w:val="24"/>
          <w:szCs w:val="24"/>
        </w:rPr>
        <w:t>et al</w:t>
      </w:r>
      <w:r w:rsidR="00D47459" w:rsidRPr="002B5143">
        <w:rPr>
          <w:rFonts w:ascii="Book Antiqua" w:hAnsi="Book Antiqua" w:cs="Arial"/>
          <w:sz w:val="24"/>
          <w:szCs w:val="24"/>
        </w:rPr>
        <w:fldChar w:fldCharType="begin">
          <w:fldData xml:space="preserve">PEVuZE5vdGU+PENpdGU+PEF1dGhvcj5DYXJib25lPC9BdXRob3I+PFllYXI+MjAxNzwvWWVhcj48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biBmb3IgQ2FuY2VyIFJlc2VhcmNoPC9hYmJyLTE+PC9hbHQtcGVyaW9kaWNhbD48cGFnZXM+NDMx
Mi00MzIyPC9wYWdlcz48dm9sdW1lPjIzPC92b2x1bWU+PG51bWJlcj4xNTwvbnVtYmVyPjxlZGl0
aW9uPjIwMTcvMDMvMTc8L2VkaXRpb24+PGRhdGVzPjx5ZWFyPjIwMTc8L3llYXI+PHB1Yi1kYXRl
cz48ZGF0ZT5BdWcgMTwvZGF0ZT48L3B1Yi1kYXRlcz48L2RhdGVzPjxpc2JuPjEwNzgtMDQzMiAo
UHJpbnQpJiN4RDsxMDc4LTA0MzI8L2lzYm4+PGFjY2Vzc2lvbi1udW0+MjgyOTg1NDU8L2FjY2Vz
c2lvbi1udW0+PHVybHM+PC91cmxzPjxlbGVjdHJvbmljLXJlc291cmNlLW51bT4xMC4xMTU4LzEw
NzgtMDQzMi5DY3ItMTYtMzE1MzwvZWxlY3Ryb25pYy1yZXNvdXJjZS1udW0+PHJlbW90ZS1kYXRh
YmFzZS1wcm92aWRlcj5OTE08L3JlbW90ZS1kYXRhYmFzZS1wcm92aWRlcj48bGFuZ3VhZ2U+ZW5n
PC9sYW5ndWFnZT48L3JlY29yZD48L0NpdGU+PC9FbmROb3RlPn==
</w:fldData>
        </w:fldChar>
      </w:r>
      <w:r w:rsidR="00D47459" w:rsidRPr="002B5143">
        <w:rPr>
          <w:rFonts w:ascii="Book Antiqua" w:hAnsi="Book Antiqua" w:cs="Arial"/>
          <w:sz w:val="24"/>
          <w:szCs w:val="24"/>
        </w:rPr>
        <w:instrText xml:space="preserve"> ADDIN EN.CITE </w:instrText>
      </w:r>
      <w:r w:rsidR="00D47459" w:rsidRPr="002B5143">
        <w:rPr>
          <w:rFonts w:ascii="Book Antiqua" w:hAnsi="Book Antiqua" w:cs="Arial"/>
          <w:sz w:val="24"/>
          <w:szCs w:val="24"/>
        </w:rPr>
        <w:fldChar w:fldCharType="begin">
          <w:fldData xml:space="preserve">PEVuZE5vdGU+PENpdGU+PEF1dGhvcj5DYXJib25lPC9BdXRob3I+PFllYXI+MjAxNzwvWWVhcj48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biBmb3IgQ2FuY2VyIFJlc2VhcmNoPC9hYmJyLTE+PC9hbHQtcGVyaW9kaWNhbD48cGFnZXM+NDMx
Mi00MzIyPC9wYWdlcz48dm9sdW1lPjIzPC92b2x1bWU+PG51bWJlcj4xNTwvbnVtYmVyPjxlZGl0
aW9uPjIwMTcvMDMvMTc8L2VkaXRpb24+PGRhdGVzPjx5ZWFyPjIwMTc8L3llYXI+PHB1Yi1kYXRl
cz48ZGF0ZT5BdWcgMTwvZGF0ZT48L3B1Yi1kYXRlcz48L2RhdGVzPjxpc2JuPjEwNzgtMDQzMiAo
UHJpbnQpJiN4RDsxMDc4LTA0MzI8L2lzYm4+PGFjY2Vzc2lvbi1udW0+MjgyOTg1NDU8L2FjY2Vz
c2lvbi1udW0+PHVybHM+PC91cmxzPjxlbGVjdHJvbmljLXJlc291cmNlLW51bT4xMC4xMTU4LzEw
NzgtMDQzMi5DY3ItMTYtMzE1MzwvZWxlY3Ryb25pYy1yZXNvdXJjZS1udW0+PHJlbW90ZS1kYXRh
YmFzZS1wcm92aWRlcj5OTE08L3JlbW90ZS1kYXRhYmFzZS1wcm92aWRlcj48bGFuZ3VhZ2U+ZW5n
PC9sYW5ndWFnZT48L3JlY29yZD48L0NpdGU+PC9FbmROb3RlPn==
</w:fldData>
        </w:fldChar>
      </w:r>
      <w:r w:rsidR="00D47459" w:rsidRPr="002B5143">
        <w:rPr>
          <w:rFonts w:ascii="Book Antiqua" w:hAnsi="Book Antiqua" w:cs="Arial"/>
          <w:sz w:val="24"/>
          <w:szCs w:val="24"/>
        </w:rPr>
        <w:instrText xml:space="preserve"> ADDIN EN.CITE.DATA </w:instrText>
      </w:r>
      <w:r w:rsidR="00D47459" w:rsidRPr="002B5143">
        <w:rPr>
          <w:rFonts w:ascii="Book Antiqua" w:hAnsi="Book Antiqua" w:cs="Arial"/>
          <w:sz w:val="24"/>
          <w:szCs w:val="24"/>
        </w:rPr>
      </w:r>
      <w:r w:rsidR="00D47459" w:rsidRPr="002B5143">
        <w:rPr>
          <w:rFonts w:ascii="Book Antiqua" w:hAnsi="Book Antiqua" w:cs="Arial"/>
          <w:sz w:val="24"/>
          <w:szCs w:val="24"/>
        </w:rPr>
        <w:fldChar w:fldCharType="end"/>
      </w:r>
      <w:r w:rsidR="00D47459" w:rsidRPr="002B5143">
        <w:rPr>
          <w:rFonts w:ascii="Book Antiqua" w:hAnsi="Book Antiqua" w:cs="Arial"/>
          <w:sz w:val="24"/>
          <w:szCs w:val="24"/>
        </w:rPr>
      </w:r>
      <w:r w:rsidR="00D47459" w:rsidRPr="002B5143">
        <w:rPr>
          <w:rFonts w:ascii="Book Antiqua" w:hAnsi="Book Antiqua" w:cs="Arial"/>
          <w:sz w:val="24"/>
          <w:szCs w:val="24"/>
        </w:rPr>
        <w:fldChar w:fldCharType="separate"/>
      </w:r>
      <w:r w:rsidR="00D47459" w:rsidRPr="002B5143">
        <w:rPr>
          <w:rFonts w:ascii="Book Antiqua" w:hAnsi="Book Antiqua" w:cs="Arial"/>
          <w:noProof/>
          <w:sz w:val="24"/>
          <w:szCs w:val="24"/>
          <w:vertAlign w:val="superscript"/>
        </w:rPr>
        <w:t>[42]</w:t>
      </w:r>
      <w:r w:rsidR="00D47459" w:rsidRPr="002B5143">
        <w:rPr>
          <w:rFonts w:ascii="Book Antiqua" w:hAnsi="Book Antiqua" w:cs="Arial"/>
          <w:sz w:val="24"/>
          <w:szCs w:val="24"/>
        </w:rPr>
        <w:fldChar w:fldCharType="end"/>
      </w:r>
      <w:r w:rsidR="009A1121" w:rsidRPr="002B5143">
        <w:rPr>
          <w:rFonts w:ascii="Book Antiqua" w:hAnsi="Book Antiqua" w:cs="Arial"/>
          <w:sz w:val="24"/>
          <w:szCs w:val="24"/>
        </w:rPr>
        <w:t xml:space="preserve"> propose a role for</w:t>
      </w:r>
      <w:r w:rsidR="00292F89" w:rsidRPr="002B5143">
        <w:rPr>
          <w:rFonts w:ascii="Book Antiqua" w:hAnsi="Book Antiqua" w:cs="Arial"/>
          <w:sz w:val="24"/>
          <w:szCs w:val="24"/>
        </w:rPr>
        <w:t xml:space="preserve"> the transcription factor HOXB9 </w:t>
      </w:r>
      <w:r w:rsidR="009A1121" w:rsidRPr="002B5143">
        <w:rPr>
          <w:rFonts w:ascii="Book Antiqua" w:hAnsi="Book Antiqua" w:cs="Arial"/>
          <w:sz w:val="24"/>
          <w:szCs w:val="24"/>
        </w:rPr>
        <w:t>as</w:t>
      </w:r>
      <w:r w:rsidR="00292F89" w:rsidRPr="002B5143">
        <w:rPr>
          <w:rFonts w:ascii="Book Antiqua" w:hAnsi="Book Antiqua" w:cs="Arial"/>
          <w:sz w:val="24"/>
          <w:szCs w:val="24"/>
        </w:rPr>
        <w:t xml:space="preserve"> one of the key mechanisms of anti-VEGF resistance. Silencing HOXB9 </w:t>
      </w:r>
      <w:r w:rsidR="00FC7867" w:rsidRPr="002B5143">
        <w:rPr>
          <w:rFonts w:ascii="Book Antiqua" w:hAnsi="Book Antiqua" w:cs="Arial"/>
          <w:sz w:val="24"/>
          <w:szCs w:val="24"/>
        </w:rPr>
        <w:t>is thought as</w:t>
      </w:r>
      <w:r w:rsidR="00292F89" w:rsidRPr="002B5143">
        <w:rPr>
          <w:rFonts w:ascii="Book Antiqua" w:hAnsi="Book Antiqua" w:cs="Arial"/>
          <w:sz w:val="24"/>
          <w:szCs w:val="24"/>
        </w:rPr>
        <w:t xml:space="preserve"> a</w:t>
      </w:r>
      <w:r w:rsidR="00D47BEA" w:rsidRPr="002B5143">
        <w:rPr>
          <w:rFonts w:ascii="Book Antiqua" w:hAnsi="Book Antiqua" w:cs="Arial"/>
          <w:sz w:val="24"/>
          <w:szCs w:val="24"/>
        </w:rPr>
        <w:t xml:space="preserve"> </w:t>
      </w:r>
      <w:r w:rsidR="00292F89" w:rsidRPr="002B5143">
        <w:rPr>
          <w:rFonts w:ascii="Book Antiqua" w:hAnsi="Book Antiqua" w:cs="Arial"/>
          <w:sz w:val="24"/>
          <w:szCs w:val="24"/>
        </w:rPr>
        <w:t>promising approach to modulate this resistance.</w:t>
      </w:r>
      <w:r w:rsidR="00BC726E" w:rsidRPr="002B5143">
        <w:rPr>
          <w:rFonts w:ascii="Book Antiqua" w:hAnsi="Book Antiqua" w:cs="Arial"/>
          <w:sz w:val="24"/>
          <w:szCs w:val="24"/>
        </w:rPr>
        <w:t xml:space="preserve"> Despite these few findings, t</w:t>
      </w:r>
      <w:r w:rsidR="00292F89" w:rsidRPr="002B5143">
        <w:rPr>
          <w:rFonts w:ascii="Book Antiqua" w:hAnsi="Book Antiqua" w:cs="Arial"/>
          <w:sz w:val="24"/>
          <w:szCs w:val="24"/>
        </w:rPr>
        <w:t xml:space="preserve">he </w:t>
      </w:r>
      <w:r w:rsidR="00BC726E" w:rsidRPr="002B5143">
        <w:rPr>
          <w:rFonts w:ascii="Book Antiqua" w:hAnsi="Book Antiqua" w:cs="Arial"/>
          <w:sz w:val="24"/>
          <w:szCs w:val="24"/>
        </w:rPr>
        <w:t xml:space="preserve">major </w:t>
      </w:r>
      <w:r w:rsidR="00292F89" w:rsidRPr="002B5143">
        <w:rPr>
          <w:rFonts w:ascii="Book Antiqua" w:hAnsi="Book Antiqua" w:cs="Arial"/>
          <w:sz w:val="24"/>
          <w:szCs w:val="24"/>
        </w:rPr>
        <w:t xml:space="preserve">mechanism of drug resistance to anti-VEGF therapy is not </w:t>
      </w:r>
      <w:r w:rsidR="00FC7867" w:rsidRPr="002B5143">
        <w:rPr>
          <w:rFonts w:ascii="Book Antiqua" w:hAnsi="Book Antiqua" w:cs="Arial"/>
          <w:sz w:val="24"/>
          <w:szCs w:val="24"/>
        </w:rPr>
        <w:t xml:space="preserve">fully </w:t>
      </w:r>
      <w:r w:rsidR="00BC726E" w:rsidRPr="002B5143">
        <w:rPr>
          <w:rFonts w:ascii="Book Antiqua" w:hAnsi="Book Antiqua" w:cs="Arial"/>
          <w:sz w:val="24"/>
          <w:szCs w:val="24"/>
        </w:rPr>
        <w:t>elucidated. Further r</w:t>
      </w:r>
      <w:r w:rsidR="00292F89" w:rsidRPr="002B5143">
        <w:rPr>
          <w:rFonts w:ascii="Book Antiqua" w:hAnsi="Book Antiqua" w:cs="Arial"/>
          <w:sz w:val="24"/>
          <w:szCs w:val="24"/>
        </w:rPr>
        <w:t>esearch on drug resistance mechanisms</w:t>
      </w:r>
      <w:r w:rsidR="000A434C" w:rsidRPr="002B5143">
        <w:rPr>
          <w:rFonts w:ascii="Book Antiqua" w:hAnsi="Book Antiqua" w:cs="Arial"/>
          <w:sz w:val="24"/>
          <w:szCs w:val="24"/>
        </w:rPr>
        <w:t>,</w:t>
      </w:r>
      <w:r w:rsidR="00840608" w:rsidRPr="002B5143">
        <w:rPr>
          <w:rFonts w:ascii="Book Antiqua" w:hAnsi="Book Antiqua" w:cs="Arial"/>
          <w:sz w:val="24"/>
          <w:szCs w:val="24"/>
        </w:rPr>
        <w:t xml:space="preserve"> </w:t>
      </w:r>
      <w:r w:rsidR="00BC726E" w:rsidRPr="002B5143">
        <w:rPr>
          <w:rFonts w:ascii="Book Antiqua" w:hAnsi="Book Antiqua" w:cs="Arial"/>
          <w:sz w:val="24"/>
          <w:szCs w:val="24"/>
        </w:rPr>
        <w:t>as well as on</w:t>
      </w:r>
      <w:r w:rsidR="00292F89" w:rsidRPr="002B5143">
        <w:rPr>
          <w:rFonts w:ascii="Book Antiqua" w:hAnsi="Book Antiqua" w:cs="Arial"/>
          <w:sz w:val="24"/>
          <w:szCs w:val="24"/>
        </w:rPr>
        <w:t xml:space="preserve"> predictive biomarkers</w:t>
      </w:r>
      <w:r w:rsidR="000A434C" w:rsidRPr="002B5143">
        <w:rPr>
          <w:rFonts w:ascii="Book Antiqua" w:hAnsi="Book Antiqua" w:cs="Arial"/>
          <w:sz w:val="24"/>
          <w:szCs w:val="24"/>
        </w:rPr>
        <w:t>,</w:t>
      </w:r>
      <w:r w:rsidR="00292F89" w:rsidRPr="002B5143">
        <w:rPr>
          <w:rFonts w:ascii="Book Antiqua" w:hAnsi="Book Antiqua" w:cs="Arial"/>
          <w:sz w:val="24"/>
          <w:szCs w:val="24"/>
        </w:rPr>
        <w:t xml:space="preserve"> is therefore essential.</w:t>
      </w:r>
    </w:p>
    <w:p w:rsidR="00140FEA" w:rsidRPr="002B5143" w:rsidRDefault="00FC7867" w:rsidP="00D47459">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eastAsia="SimSun" w:hAnsi="Book Antiqua" w:cs="Arial"/>
          <w:sz w:val="24"/>
          <w:szCs w:val="24"/>
        </w:rPr>
        <w:t>EG</w:t>
      </w:r>
      <w:r w:rsidR="00470A1D" w:rsidRPr="002B5143">
        <w:rPr>
          <w:rFonts w:ascii="Book Antiqua" w:eastAsia="SimSun" w:hAnsi="Book Antiqua" w:cs="Arial"/>
          <w:sz w:val="24"/>
          <w:szCs w:val="24"/>
        </w:rPr>
        <w:t>F</w:t>
      </w:r>
      <w:r w:rsidRPr="002B5143">
        <w:rPr>
          <w:rFonts w:ascii="Book Antiqua" w:eastAsia="SimSun" w:hAnsi="Book Antiqua" w:cs="Arial"/>
          <w:sz w:val="24"/>
          <w:szCs w:val="24"/>
        </w:rPr>
        <w:t>R</w:t>
      </w:r>
      <w:r w:rsidR="00292F89" w:rsidRPr="002B5143">
        <w:rPr>
          <w:rFonts w:ascii="Book Antiqua" w:eastAsia="SimSun" w:hAnsi="Book Antiqua" w:cs="Arial"/>
          <w:sz w:val="24"/>
          <w:szCs w:val="24"/>
        </w:rPr>
        <w:t xml:space="preserve"> is a key component </w:t>
      </w:r>
      <w:r w:rsidR="00E722D3" w:rsidRPr="002B5143">
        <w:rPr>
          <w:rFonts w:ascii="Book Antiqua" w:eastAsia="SimSun" w:hAnsi="Book Antiqua" w:cs="Arial"/>
          <w:sz w:val="24"/>
          <w:szCs w:val="24"/>
        </w:rPr>
        <w:t xml:space="preserve">involved in the regulation </w:t>
      </w:r>
      <w:r w:rsidR="00292F89" w:rsidRPr="002B5143">
        <w:rPr>
          <w:rFonts w:ascii="Book Antiqua" w:eastAsia="SimSun" w:hAnsi="Book Antiqua" w:cs="Arial"/>
          <w:sz w:val="24"/>
          <w:szCs w:val="24"/>
        </w:rPr>
        <w:t>of cell</w:t>
      </w:r>
      <w:r w:rsidR="00D47BEA" w:rsidRPr="002B5143">
        <w:rPr>
          <w:rFonts w:ascii="Book Antiqua" w:eastAsia="SimSun" w:hAnsi="Book Antiqua" w:cs="Arial"/>
          <w:sz w:val="24"/>
          <w:szCs w:val="24"/>
        </w:rPr>
        <w:t xml:space="preserve"> </w:t>
      </w:r>
      <w:r w:rsidR="00292F89" w:rsidRPr="002B5143">
        <w:rPr>
          <w:rFonts w:ascii="Book Antiqua" w:hAnsi="Book Antiqua" w:cs="Arial"/>
          <w:sz w:val="24"/>
          <w:szCs w:val="24"/>
        </w:rPr>
        <w:t xml:space="preserve">proliferation. </w:t>
      </w:r>
      <w:r w:rsidR="00E722D3" w:rsidRPr="002B5143">
        <w:rPr>
          <w:rFonts w:ascii="Book Antiqua" w:hAnsi="Book Antiqua" w:cs="Arial"/>
          <w:sz w:val="24"/>
          <w:szCs w:val="24"/>
        </w:rPr>
        <w:t>A</w:t>
      </w:r>
      <w:r w:rsidR="00292F89" w:rsidRPr="002B5143">
        <w:rPr>
          <w:rFonts w:ascii="Book Antiqua" w:hAnsi="Book Antiqua" w:cs="Arial"/>
          <w:sz w:val="24"/>
          <w:szCs w:val="24"/>
        </w:rPr>
        <w:t>nti-EGFR antibodies</w:t>
      </w:r>
      <w:r w:rsidR="000A434C" w:rsidRPr="002B5143">
        <w:rPr>
          <w:rFonts w:ascii="Book Antiqua" w:hAnsi="Book Antiqua" w:cs="Arial"/>
          <w:sz w:val="24"/>
          <w:szCs w:val="24"/>
        </w:rPr>
        <w:t>,</w:t>
      </w:r>
      <w:r w:rsidR="00840608" w:rsidRPr="002B5143">
        <w:rPr>
          <w:rFonts w:ascii="Book Antiqua" w:hAnsi="Book Antiqua" w:cs="Arial"/>
          <w:sz w:val="24"/>
          <w:szCs w:val="24"/>
        </w:rPr>
        <w:t xml:space="preserve"> </w:t>
      </w:r>
      <w:r w:rsidR="00E722D3" w:rsidRPr="002B5143">
        <w:rPr>
          <w:rFonts w:ascii="Book Antiqua" w:hAnsi="Book Antiqua" w:cs="Arial"/>
          <w:sz w:val="24"/>
          <w:szCs w:val="24"/>
        </w:rPr>
        <w:t>such as</w:t>
      </w:r>
      <w:r w:rsidR="00840608" w:rsidRPr="002B5143">
        <w:rPr>
          <w:rFonts w:ascii="Book Antiqua" w:hAnsi="Book Antiqua" w:cs="Arial"/>
          <w:sz w:val="24"/>
          <w:szCs w:val="24"/>
        </w:rPr>
        <w:t xml:space="preserve"> </w:t>
      </w:r>
      <w:r w:rsidR="00E722D3" w:rsidRPr="002B5143">
        <w:rPr>
          <w:rFonts w:ascii="Book Antiqua" w:hAnsi="Book Antiqua" w:cs="Arial"/>
          <w:sz w:val="24"/>
          <w:szCs w:val="24"/>
        </w:rPr>
        <w:t>Cetuximab and P</w:t>
      </w:r>
      <w:r w:rsidR="00292F89" w:rsidRPr="002B5143">
        <w:rPr>
          <w:rFonts w:ascii="Book Antiqua" w:hAnsi="Book Antiqua" w:cs="Arial"/>
          <w:sz w:val="24"/>
          <w:szCs w:val="24"/>
        </w:rPr>
        <w:t>anitumumab</w:t>
      </w:r>
      <w:r w:rsidR="000A434C" w:rsidRPr="002B5143">
        <w:rPr>
          <w:rFonts w:ascii="Book Antiqua" w:hAnsi="Book Antiqua" w:cs="Arial"/>
          <w:sz w:val="24"/>
          <w:szCs w:val="24"/>
        </w:rPr>
        <w:t>,</w:t>
      </w:r>
      <w:r w:rsidR="00292F89" w:rsidRPr="002B5143">
        <w:rPr>
          <w:rFonts w:ascii="Book Antiqua" w:hAnsi="Book Antiqua" w:cs="Arial"/>
          <w:sz w:val="24"/>
          <w:szCs w:val="24"/>
        </w:rPr>
        <w:t xml:space="preserve"> inhibi</w:t>
      </w:r>
      <w:r w:rsidR="000A434C" w:rsidRPr="002B5143">
        <w:rPr>
          <w:rFonts w:ascii="Book Antiqua" w:hAnsi="Book Antiqua" w:cs="Arial"/>
          <w:sz w:val="24"/>
          <w:szCs w:val="24"/>
        </w:rPr>
        <w:t>t downstream signaling pathways.</w:t>
      </w:r>
      <w:r w:rsidR="00D47BEA" w:rsidRPr="002B5143">
        <w:rPr>
          <w:rFonts w:ascii="Book Antiqua" w:hAnsi="Book Antiqua" w:cs="Arial"/>
          <w:sz w:val="24"/>
          <w:szCs w:val="24"/>
        </w:rPr>
        <w:t xml:space="preserve"> </w:t>
      </w:r>
      <w:r w:rsidR="000A434C" w:rsidRPr="002B5143">
        <w:rPr>
          <w:rFonts w:ascii="Book Antiqua" w:hAnsi="Book Antiqua" w:cs="Arial"/>
          <w:sz w:val="24"/>
          <w:szCs w:val="24"/>
        </w:rPr>
        <w:t xml:space="preserve">This </w:t>
      </w:r>
      <w:r w:rsidR="00E722D3" w:rsidRPr="002B5143">
        <w:rPr>
          <w:rFonts w:ascii="Book Antiqua" w:hAnsi="Book Antiqua" w:cs="Arial"/>
          <w:sz w:val="24"/>
          <w:szCs w:val="24"/>
        </w:rPr>
        <w:t>lead</w:t>
      </w:r>
      <w:r w:rsidR="000A434C" w:rsidRPr="002B5143">
        <w:rPr>
          <w:rFonts w:ascii="Book Antiqua" w:hAnsi="Book Antiqua" w:cs="Arial"/>
          <w:sz w:val="24"/>
          <w:szCs w:val="24"/>
        </w:rPr>
        <w:t>s</w:t>
      </w:r>
      <w:r w:rsidR="00E722D3" w:rsidRPr="002B5143">
        <w:rPr>
          <w:rFonts w:ascii="Book Antiqua" w:hAnsi="Book Antiqua" w:cs="Arial"/>
          <w:sz w:val="24"/>
          <w:szCs w:val="24"/>
        </w:rPr>
        <w:t xml:space="preserve"> to an inhibition</w:t>
      </w:r>
      <w:r w:rsidR="00840608" w:rsidRPr="002B5143">
        <w:rPr>
          <w:rFonts w:ascii="Book Antiqua" w:hAnsi="Book Antiqua" w:cs="Arial"/>
          <w:sz w:val="24"/>
          <w:szCs w:val="24"/>
        </w:rPr>
        <w:t xml:space="preserve"> </w:t>
      </w:r>
      <w:r w:rsidR="00E722D3" w:rsidRPr="002B5143">
        <w:rPr>
          <w:rFonts w:ascii="Book Antiqua" w:hAnsi="Book Antiqua" w:cs="Arial"/>
          <w:sz w:val="24"/>
          <w:szCs w:val="24"/>
        </w:rPr>
        <w:t xml:space="preserve">of </w:t>
      </w:r>
      <w:r w:rsidR="00292F89" w:rsidRPr="002B5143">
        <w:rPr>
          <w:rFonts w:ascii="Book Antiqua" w:hAnsi="Book Antiqua" w:cs="Arial"/>
          <w:sz w:val="24"/>
          <w:szCs w:val="24"/>
        </w:rPr>
        <w:t xml:space="preserve">proliferation and </w:t>
      </w:r>
      <w:r w:rsidR="00E722D3" w:rsidRPr="002B5143">
        <w:rPr>
          <w:rFonts w:ascii="Book Antiqua" w:hAnsi="Book Antiqua" w:cs="Arial"/>
          <w:sz w:val="24"/>
          <w:szCs w:val="24"/>
        </w:rPr>
        <w:t>induction of</w:t>
      </w:r>
      <w:r w:rsidR="00292F89" w:rsidRPr="002B5143">
        <w:rPr>
          <w:rFonts w:ascii="Book Antiqua" w:hAnsi="Book Antiqua" w:cs="Arial"/>
          <w:sz w:val="24"/>
          <w:szCs w:val="24"/>
        </w:rPr>
        <w:t xml:space="preserve"> apoptosis. KRAS or NRAS mutations </w:t>
      </w:r>
      <w:r w:rsidR="00E722D3" w:rsidRPr="002B5143">
        <w:rPr>
          <w:rFonts w:ascii="Book Antiqua" w:hAnsi="Book Antiqua" w:cs="Arial"/>
          <w:sz w:val="24"/>
          <w:szCs w:val="24"/>
        </w:rPr>
        <w:t>are well-known</w:t>
      </w:r>
      <w:r w:rsidR="00292F89" w:rsidRPr="002B5143">
        <w:rPr>
          <w:rFonts w:ascii="Book Antiqua" w:hAnsi="Book Antiqua" w:cs="Arial"/>
          <w:sz w:val="24"/>
          <w:szCs w:val="24"/>
        </w:rPr>
        <w:t xml:space="preserve"> predictors of resistance to anti-EGFR therapy</w:t>
      </w:r>
      <w:r w:rsidR="00CA01A6" w:rsidRPr="002B5143">
        <w:rPr>
          <w:rFonts w:ascii="Book Antiqua" w:hAnsi="Book Antiqua" w:cs="Arial"/>
          <w:sz w:val="24"/>
          <w:szCs w:val="24"/>
        </w:rPr>
        <w:fldChar w:fldCharType="begin">
          <w:fldData xml:space="preserve">PEVuZE5vdGU+PENpdGU+PEF1dGhvcj5LaGFtYmF0YS1Gb3JkPC9BdXRob3I+PFllYXI+MjAwNzwv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aXRsZT48YWJici0xPkpvdXJuYWwgb2YgY2xpbmljYWwgb25jb2xvZ3kgOiBvZmZpY2lhbCBqb3Vy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=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PEVuZE5vdGU+PENpdGU+PEF1dGhvcj5LaGFtYmF0YS1Gb3JkPC9BdXRob3I+PFllYXI+MjAwNzwv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aXRsZT48YWJici0xPkpvdXJuYWwgb2YgY2xpbmljYWwgb25jb2xvZ3kgOiBvZmZpY2lhbCBqb3Vy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=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[43]</w:t>
      </w:r>
      <w:r w:rsidR="00CA01A6" w:rsidRPr="002B5143">
        <w:rPr>
          <w:rFonts w:ascii="Book Antiqua" w:hAnsi="Book Antiqua" w:cs="Arial"/>
          <w:sz w:val="24"/>
          <w:szCs w:val="24"/>
        </w:rPr>
        <w:fldChar w:fldCharType="end"/>
      </w:r>
      <w:r w:rsidR="00292F89" w:rsidRPr="002B5143">
        <w:rPr>
          <w:rFonts w:ascii="Book Antiqua" w:hAnsi="Book Antiqua" w:cs="Arial"/>
          <w:sz w:val="24"/>
          <w:szCs w:val="24"/>
        </w:rPr>
        <w:t xml:space="preserve">. </w:t>
      </w:r>
      <w:r w:rsidR="005D5A4E" w:rsidRPr="002B5143">
        <w:rPr>
          <w:rFonts w:ascii="Book Antiqua" w:hAnsi="Book Antiqua" w:cs="Arial"/>
          <w:sz w:val="24"/>
          <w:szCs w:val="24"/>
        </w:rPr>
        <w:t xml:space="preserve">The efficacy of Cetuximab was demonstrated in the CRYSTAL trial for </w:t>
      </w:r>
      <w:r w:rsidR="00292F89" w:rsidRPr="002B5143">
        <w:rPr>
          <w:rFonts w:ascii="Book Antiqua" w:hAnsi="Book Antiqua" w:cs="Arial"/>
          <w:sz w:val="24"/>
          <w:szCs w:val="24"/>
        </w:rPr>
        <w:t xml:space="preserve">patients with wild type KRAS </w:t>
      </w:r>
      <w:r w:rsidR="005D5A4E" w:rsidRPr="002B5143">
        <w:rPr>
          <w:rFonts w:ascii="Book Antiqua" w:hAnsi="Book Antiqua" w:cs="Arial"/>
          <w:sz w:val="24"/>
          <w:szCs w:val="24"/>
        </w:rPr>
        <w:t>in combination</w:t>
      </w:r>
      <w:r w:rsidR="00292F89" w:rsidRPr="002B5143">
        <w:rPr>
          <w:rFonts w:ascii="Book Antiqua" w:hAnsi="Book Antiqua" w:cs="Arial"/>
          <w:sz w:val="24"/>
          <w:szCs w:val="24"/>
        </w:rPr>
        <w:t xml:space="preserve"> with FOLFIRI</w:t>
      </w:r>
      <w:r w:rsidR="005D5A4E" w:rsidRPr="002B5143">
        <w:rPr>
          <w:rFonts w:ascii="Book Antiqua" w:hAnsi="Book Antiqua" w:cs="Arial"/>
          <w:sz w:val="24"/>
          <w:szCs w:val="24"/>
        </w:rPr>
        <w:t xml:space="preserve"> (</w:t>
      </w:r>
      <w:r w:rsidRPr="002B5143">
        <w:rPr>
          <w:rFonts w:ascii="Book Antiqua" w:hAnsi="Book Antiqua" w:cs="Arial"/>
          <w:sz w:val="24"/>
          <w:szCs w:val="24"/>
        </w:rPr>
        <w:t>l</w:t>
      </w:r>
      <w:r w:rsidR="005D5A4E" w:rsidRPr="002B5143">
        <w:rPr>
          <w:rFonts w:ascii="Book Antiqua" w:hAnsi="Book Antiqua" w:cs="Arial"/>
          <w:sz w:val="24"/>
          <w:szCs w:val="24"/>
        </w:rPr>
        <w:t xml:space="preserve">eucovorin + 5-FU + </w:t>
      </w:r>
      <w:r w:rsidRPr="002B5143">
        <w:rPr>
          <w:rFonts w:ascii="Book Antiqua" w:hAnsi="Book Antiqua" w:cs="Arial"/>
          <w:sz w:val="24"/>
          <w:szCs w:val="24"/>
        </w:rPr>
        <w:t>i</w:t>
      </w:r>
      <w:r w:rsidR="005D5A4E" w:rsidRPr="002B5143">
        <w:rPr>
          <w:rFonts w:ascii="Book Antiqua" w:hAnsi="Book Antiqua" w:cs="Arial"/>
          <w:sz w:val="24"/>
          <w:szCs w:val="24"/>
        </w:rPr>
        <w:t>rinotecan)</w:t>
      </w:r>
      <w:r w:rsidR="00292F89" w:rsidRPr="002B5143">
        <w:rPr>
          <w:rFonts w:ascii="Book Antiqua" w:hAnsi="Book Antiqua" w:cs="Arial"/>
          <w:sz w:val="24"/>
          <w:szCs w:val="24"/>
        </w:rPr>
        <w:t xml:space="preserve"> or FOLFOX</w:t>
      </w:r>
      <w:r w:rsidR="00D47BEA" w:rsidRPr="002B5143">
        <w:rPr>
          <w:rFonts w:ascii="Book Antiqua" w:hAnsi="Book Antiqua" w:cs="Arial"/>
          <w:sz w:val="24"/>
          <w:szCs w:val="24"/>
        </w:rPr>
        <w:t xml:space="preserve"> </w:t>
      </w:r>
      <w:r w:rsidR="00292F89" w:rsidRPr="002B5143">
        <w:rPr>
          <w:rFonts w:ascii="Book Antiqua" w:hAnsi="Book Antiqua" w:cs="Arial"/>
          <w:sz w:val="24"/>
          <w:szCs w:val="24"/>
        </w:rPr>
        <w:t>regimen</w:t>
      </w:r>
      <w:r w:rsidR="005D5A4E" w:rsidRPr="002B5143">
        <w:rPr>
          <w:rFonts w:ascii="Book Antiqua" w:hAnsi="Book Antiqua" w:cs="Arial"/>
          <w:sz w:val="24"/>
          <w:szCs w:val="24"/>
        </w:rPr>
        <w:t>. In this trial</w:t>
      </w:r>
      <w:r w:rsidR="00292F89" w:rsidRPr="002B5143">
        <w:rPr>
          <w:rFonts w:ascii="Book Antiqua" w:hAnsi="Book Antiqua" w:cs="Arial"/>
          <w:sz w:val="24"/>
          <w:szCs w:val="24"/>
        </w:rPr>
        <w:t xml:space="preserve">, the median OS </w:t>
      </w:r>
      <w:r w:rsidRPr="002B5143">
        <w:rPr>
          <w:rFonts w:ascii="Book Antiqua" w:hAnsi="Book Antiqua" w:cs="Arial"/>
          <w:sz w:val="24"/>
          <w:szCs w:val="24"/>
        </w:rPr>
        <w:t>was</w:t>
      </w:r>
      <w:r w:rsidR="00D47BEA" w:rsidRPr="002B5143">
        <w:rPr>
          <w:rFonts w:ascii="Book Antiqua" w:hAnsi="Book Antiqua" w:cs="Arial"/>
          <w:sz w:val="24"/>
          <w:szCs w:val="24"/>
        </w:rPr>
        <w:t xml:space="preserve"> </w:t>
      </w:r>
      <w:r w:rsidR="00292F89" w:rsidRPr="002B5143">
        <w:rPr>
          <w:rFonts w:ascii="Book Antiqua" w:hAnsi="Book Antiqua" w:cs="Arial"/>
          <w:sz w:val="24"/>
          <w:szCs w:val="24"/>
        </w:rPr>
        <w:t>extend</w:t>
      </w:r>
      <w:r w:rsidR="005D5A4E" w:rsidRPr="002B5143">
        <w:rPr>
          <w:rFonts w:ascii="Book Antiqua" w:hAnsi="Book Antiqua" w:cs="Arial"/>
          <w:sz w:val="24"/>
          <w:szCs w:val="24"/>
        </w:rPr>
        <w:t xml:space="preserve">ed for more than three </w:t>
      </w:r>
      <w:r w:rsidR="00292F89" w:rsidRPr="002B5143">
        <w:rPr>
          <w:rFonts w:ascii="Book Antiqua" w:hAnsi="Book Antiqua" w:cs="Arial"/>
          <w:sz w:val="24"/>
          <w:szCs w:val="24"/>
        </w:rPr>
        <w:t xml:space="preserve">months. </w:t>
      </w:r>
      <w:r w:rsidR="005D5A4E" w:rsidRPr="002B5143">
        <w:rPr>
          <w:rFonts w:ascii="Book Antiqua" w:hAnsi="Book Antiqua" w:cs="Arial"/>
          <w:sz w:val="24"/>
          <w:szCs w:val="24"/>
        </w:rPr>
        <w:t>However, patients</w:t>
      </w:r>
      <w:r w:rsidRPr="002B5143">
        <w:rPr>
          <w:rFonts w:ascii="Book Antiqua" w:hAnsi="Book Antiqua" w:cs="Arial"/>
          <w:sz w:val="24"/>
          <w:szCs w:val="24"/>
        </w:rPr>
        <w:t xml:space="preserve"> with CRC</w:t>
      </w:r>
      <w:r w:rsidR="00D47BEA" w:rsidRPr="002B5143">
        <w:rPr>
          <w:rFonts w:ascii="Book Antiqua" w:hAnsi="Book Antiqua" w:cs="Arial"/>
          <w:sz w:val="24"/>
          <w:szCs w:val="24"/>
        </w:rPr>
        <w:t xml:space="preserve"> </w:t>
      </w:r>
      <w:r w:rsidRPr="002B5143">
        <w:rPr>
          <w:rFonts w:ascii="Book Antiqua" w:hAnsi="Book Antiqua" w:cs="Arial"/>
          <w:sz w:val="24"/>
          <w:szCs w:val="24"/>
        </w:rPr>
        <w:t xml:space="preserve">carrying </w:t>
      </w:r>
      <w:r w:rsidR="005D5A4E" w:rsidRPr="002B5143">
        <w:rPr>
          <w:rFonts w:ascii="Book Antiqua" w:hAnsi="Book Antiqua" w:cs="Arial"/>
          <w:sz w:val="24"/>
          <w:szCs w:val="24"/>
        </w:rPr>
        <w:t>KRAS mutations did not benefit from the combination therapy</w:t>
      </w:r>
      <w:r w:rsidR="00CA01A6" w:rsidRPr="002B5143">
        <w:rPr>
          <w:rFonts w:ascii="Book Antiqua" w:hAnsi="Book Antiqua" w:cs="Arial"/>
          <w:sz w:val="24"/>
          <w:szCs w:val="24"/>
        </w:rPr>
        <w:fldChar w:fldCharType="begin">
          <w:fldData xml:space="preserve">PEVuZE5vdGU+PENpdGU+PEF1dGhvcj5WYW4gQ3V0c2VtPC9BdXRob3I+PFllYXI+MjAxMTwvWWVh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ZXM+MTQwOC0xNzwvcGFnZXM+PHZvbHVtZT4zNjA8L3ZvbHVtZT48bnVtYmVyPjE0PC9udW1iZXI+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PEVuZE5vdGU+PENpdGU+PEF1dGhvcj5WYW4gQ3V0c2VtPC9BdXRob3I+PFllYXI+MjAxMTwvWWVh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ZXM+MTQwOC0xNzwvcGFnZXM+PHZvbHVtZT4zNjA8L3ZvbHVtZT48bnVtYmVyPjE0PC9udW1iZXI+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D47459">
        <w:rPr>
          <w:rFonts w:ascii="Book Antiqua" w:hAnsi="Book Antiqua" w:cs="Arial"/>
          <w:noProof/>
          <w:sz w:val="24"/>
          <w:szCs w:val="24"/>
          <w:vertAlign w:val="superscript"/>
        </w:rPr>
        <w:t>[36,</w:t>
      </w:r>
      <w:r w:rsidR="002F444F" w:rsidRPr="002B5143">
        <w:rPr>
          <w:rFonts w:ascii="Book Antiqua" w:hAnsi="Book Antiqua" w:cs="Arial"/>
          <w:noProof/>
          <w:sz w:val="24"/>
          <w:szCs w:val="24"/>
          <w:vertAlign w:val="superscript"/>
        </w:rPr>
        <w:t>44]</w:t>
      </w:r>
      <w:r w:rsidR="00CA01A6" w:rsidRPr="002B5143">
        <w:rPr>
          <w:rFonts w:ascii="Book Antiqua" w:hAnsi="Book Antiqua" w:cs="Arial"/>
          <w:sz w:val="24"/>
          <w:szCs w:val="24"/>
        </w:rPr>
        <w:fldChar w:fldCharType="end"/>
      </w:r>
      <w:r w:rsidR="005D5A4E" w:rsidRPr="002B5143">
        <w:rPr>
          <w:rFonts w:ascii="Book Antiqua" w:hAnsi="Book Antiqua" w:cs="Arial"/>
          <w:sz w:val="24"/>
          <w:szCs w:val="24"/>
        </w:rPr>
        <w:t xml:space="preserve">. </w:t>
      </w:r>
      <w:r w:rsidR="004E6C02" w:rsidRPr="002B5143">
        <w:rPr>
          <w:rFonts w:ascii="Book Antiqua" w:hAnsi="Book Antiqua" w:cs="Arial"/>
          <w:sz w:val="24"/>
          <w:szCs w:val="24"/>
        </w:rPr>
        <w:t>In addition, several</w:t>
      </w:r>
      <w:r w:rsidR="00292F89" w:rsidRPr="002B5143">
        <w:rPr>
          <w:rFonts w:ascii="Book Antiqua" w:hAnsi="Book Antiqua" w:cs="Arial"/>
          <w:sz w:val="24"/>
          <w:szCs w:val="24"/>
        </w:rPr>
        <w:t xml:space="preserve"> clinical trials proved that e</w:t>
      </w:r>
      <w:r w:rsidR="004E6C02" w:rsidRPr="002B5143">
        <w:rPr>
          <w:rFonts w:ascii="Book Antiqua" w:hAnsi="Book Antiqua" w:cs="Arial"/>
          <w:sz w:val="24"/>
          <w:szCs w:val="24"/>
        </w:rPr>
        <w:t>ither C</w:t>
      </w:r>
      <w:r w:rsidR="00292F89" w:rsidRPr="002B5143">
        <w:rPr>
          <w:rFonts w:ascii="Book Antiqua" w:hAnsi="Book Antiqua" w:cs="Arial"/>
          <w:sz w:val="24"/>
          <w:szCs w:val="24"/>
        </w:rPr>
        <w:t xml:space="preserve">etuximab or </w:t>
      </w:r>
      <w:r w:rsidR="004E6C02" w:rsidRPr="002B5143">
        <w:rPr>
          <w:rFonts w:ascii="Book Antiqua" w:hAnsi="Book Antiqua" w:cs="Arial"/>
          <w:sz w:val="24"/>
          <w:szCs w:val="24"/>
        </w:rPr>
        <w:t>P</w:t>
      </w:r>
      <w:r w:rsidR="00292F89" w:rsidRPr="002B5143">
        <w:rPr>
          <w:rFonts w:ascii="Book Antiqua" w:hAnsi="Book Antiqua" w:cs="Arial"/>
          <w:sz w:val="24"/>
          <w:szCs w:val="24"/>
        </w:rPr>
        <w:t xml:space="preserve">anitumumab significantly improved </w:t>
      </w:r>
      <w:r w:rsidR="004E6C02" w:rsidRPr="002B5143">
        <w:rPr>
          <w:rFonts w:ascii="Book Antiqua" w:hAnsi="Book Antiqua" w:cs="Arial"/>
          <w:sz w:val="24"/>
          <w:szCs w:val="24"/>
        </w:rPr>
        <w:t xml:space="preserve">the </w:t>
      </w:r>
      <w:r w:rsidR="00292F89" w:rsidRPr="002B5143">
        <w:rPr>
          <w:rFonts w:ascii="Book Antiqua" w:hAnsi="Book Antiqua" w:cs="Arial"/>
          <w:sz w:val="24"/>
          <w:szCs w:val="24"/>
        </w:rPr>
        <w:t>OS in wild-type</w:t>
      </w:r>
      <w:r w:rsidR="00D47459">
        <w:rPr>
          <w:rFonts w:ascii="Book Antiqua" w:hAnsi="Book Antiqua" w:cs="Arial" w:hint="eastAsia"/>
          <w:sz w:val="24"/>
          <w:szCs w:val="24"/>
        </w:rPr>
        <w:t xml:space="preserve"> </w:t>
      </w:r>
      <w:r w:rsidR="00292F89" w:rsidRPr="002B5143">
        <w:rPr>
          <w:rFonts w:ascii="Book Antiqua" w:hAnsi="Book Antiqua" w:cs="Arial"/>
          <w:sz w:val="24"/>
          <w:szCs w:val="24"/>
        </w:rPr>
        <w:t>KRAS</w:t>
      </w:r>
      <w:r w:rsidR="00D47459">
        <w:rPr>
          <w:rFonts w:ascii="Book Antiqua" w:hAnsi="Book Antiqua" w:cs="Arial" w:hint="eastAsia"/>
          <w:sz w:val="24"/>
          <w:szCs w:val="24"/>
        </w:rPr>
        <w:t xml:space="preserve"> </w:t>
      </w:r>
      <w:r w:rsidR="004E6C02" w:rsidRPr="002B5143">
        <w:rPr>
          <w:rFonts w:ascii="Book Antiqua" w:hAnsi="Book Antiqua" w:cs="Arial"/>
          <w:sz w:val="24"/>
          <w:szCs w:val="24"/>
        </w:rPr>
        <w:t>patients</w:t>
      </w:r>
      <w:r w:rsidR="00596837" w:rsidRPr="002B5143">
        <w:rPr>
          <w:rFonts w:ascii="Book Antiqua" w:hAnsi="Book Antiqua" w:cs="Arial"/>
          <w:sz w:val="24"/>
          <w:szCs w:val="24"/>
        </w:rPr>
        <w:t>. The</w:t>
      </w:r>
      <w:r w:rsidR="00292F89" w:rsidRPr="002B5143">
        <w:rPr>
          <w:rFonts w:ascii="Book Antiqua" w:hAnsi="Book Antiqua" w:cs="Arial"/>
          <w:sz w:val="24"/>
          <w:szCs w:val="24"/>
        </w:rPr>
        <w:t xml:space="preserve"> effect was </w:t>
      </w:r>
      <w:r w:rsidR="00596837" w:rsidRPr="002B5143">
        <w:rPr>
          <w:rFonts w:ascii="Book Antiqua" w:hAnsi="Book Antiqua" w:cs="Arial"/>
          <w:sz w:val="24"/>
          <w:szCs w:val="24"/>
        </w:rPr>
        <w:t>more</w:t>
      </w:r>
      <w:r w:rsidR="00292F89" w:rsidRPr="002B5143">
        <w:rPr>
          <w:rFonts w:ascii="Book Antiqua" w:hAnsi="Book Antiqua" w:cs="Arial"/>
          <w:sz w:val="24"/>
          <w:szCs w:val="24"/>
        </w:rPr>
        <w:t xml:space="preserve"> pronounced in wild-type RAS mCRC, </w:t>
      </w:r>
      <w:r w:rsidR="00596837" w:rsidRPr="002B5143">
        <w:rPr>
          <w:rFonts w:ascii="Book Antiqua" w:hAnsi="Book Antiqua" w:cs="Arial"/>
          <w:sz w:val="24"/>
          <w:szCs w:val="24"/>
        </w:rPr>
        <w:t>delineating that</w:t>
      </w:r>
      <w:r w:rsidR="00292F89" w:rsidRPr="002B5143">
        <w:rPr>
          <w:rFonts w:ascii="Book Antiqua" w:hAnsi="Book Antiqua" w:cs="Arial"/>
          <w:sz w:val="24"/>
          <w:szCs w:val="24"/>
        </w:rPr>
        <w:t xml:space="preserve"> RAS mutation could be a </w:t>
      </w:r>
      <w:r w:rsidR="00292F89" w:rsidRPr="002B5143">
        <w:rPr>
          <w:rFonts w:ascii="Book Antiqua" w:hAnsi="Book Antiqua" w:cs="Arial"/>
          <w:sz w:val="24"/>
          <w:szCs w:val="24"/>
        </w:rPr>
        <w:lastRenderedPageBreak/>
        <w:t>negative p</w:t>
      </w:r>
      <w:r w:rsidR="004E6C02" w:rsidRPr="002B5143">
        <w:rPr>
          <w:rFonts w:ascii="Book Antiqua" w:hAnsi="Book Antiqua" w:cs="Arial"/>
          <w:sz w:val="24"/>
          <w:szCs w:val="24"/>
        </w:rPr>
        <w:t>redictive marker for P</w:t>
      </w:r>
      <w:r w:rsidR="00292F89" w:rsidRPr="002B5143">
        <w:rPr>
          <w:rFonts w:ascii="Book Antiqua" w:hAnsi="Book Antiqua" w:cs="Arial"/>
          <w:sz w:val="24"/>
          <w:szCs w:val="24"/>
        </w:rPr>
        <w:t>anitumumab</w:t>
      </w:r>
      <w:r w:rsidR="00CA01A6" w:rsidRPr="002B5143">
        <w:rPr>
          <w:rFonts w:ascii="Book Antiqua" w:hAnsi="Book Antiqua" w:cs="Arial"/>
          <w:sz w:val="24"/>
          <w:szCs w:val="24"/>
        </w:rPr>
        <w:fldChar w:fldCharType="begin">
          <w:fldData xml:space="preserve">PEVuZE5vdGU+PENpdGU+PEF1dGhvcj5LaW08L0F1dGhvcj48WWVhcj4yMDE2PC9ZZWFyPjxSZWNO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cGVyaW9kaWNhbD48cGFnZXM+MTIwNi0xMjE0PC9wYWdlcz48dm9sdW1lPjExNTwvdm9sdW1lPjxu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PEVuZE5vdGU+PENpdGU+PEF1dGhvcj5LaW08L0F1dGhvcj48WWVhcj4yMDE2PC9ZZWFyPjxSZWNO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cGVyaW9kaWNhbD48cGFnZXM+MTIwNi0xMjE0PC9wYWdlcz48dm9sdW1lPjExNTwvdm9sdW1lPjxu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[45-47]</w:t>
      </w:r>
      <w:r w:rsidR="00CA01A6" w:rsidRPr="002B5143">
        <w:rPr>
          <w:rFonts w:ascii="Book Antiqua" w:hAnsi="Book Antiqua" w:cs="Arial"/>
          <w:sz w:val="24"/>
          <w:szCs w:val="24"/>
        </w:rPr>
        <w:fldChar w:fldCharType="end"/>
      </w:r>
      <w:r w:rsidR="004E6C02" w:rsidRPr="002B5143">
        <w:rPr>
          <w:rFonts w:ascii="Book Antiqua" w:hAnsi="Book Antiqua" w:cs="Arial"/>
          <w:sz w:val="24"/>
          <w:szCs w:val="24"/>
        </w:rPr>
        <w:t>.</w:t>
      </w:r>
      <w:r w:rsidR="00A05874" w:rsidRPr="002B5143">
        <w:rPr>
          <w:rFonts w:ascii="Book Antiqua" w:hAnsi="Book Antiqua" w:cs="Arial"/>
          <w:sz w:val="24"/>
          <w:szCs w:val="24"/>
        </w:rPr>
        <w:t xml:space="preserve"> H</w:t>
      </w:r>
      <w:r w:rsidR="00292F89" w:rsidRPr="002B5143">
        <w:rPr>
          <w:rFonts w:ascii="Book Antiqua" w:eastAsia="SimSun" w:hAnsi="Book Antiqua" w:cs="Arial"/>
          <w:sz w:val="24"/>
          <w:szCs w:val="24"/>
        </w:rPr>
        <w:t xml:space="preserve">owever, </w:t>
      </w:r>
      <w:r w:rsidR="005A3927" w:rsidRPr="002B5143">
        <w:rPr>
          <w:rFonts w:ascii="Book Antiqua" w:eastAsia="SimSun" w:hAnsi="Book Antiqua" w:cs="Arial"/>
          <w:sz w:val="24"/>
          <w:szCs w:val="24"/>
        </w:rPr>
        <w:t>the G13D KRAS mutation in exon 2 codon 13</w:t>
      </w:r>
      <w:r w:rsidR="00D47BEA" w:rsidRPr="002B5143">
        <w:rPr>
          <w:rFonts w:ascii="Book Antiqua" w:eastAsia="SimSun" w:hAnsi="Book Antiqua" w:cs="Arial"/>
          <w:sz w:val="24"/>
          <w:szCs w:val="24"/>
        </w:rPr>
        <w:t xml:space="preserve"> </w:t>
      </w:r>
      <w:r w:rsidR="005A3927" w:rsidRPr="002B5143">
        <w:rPr>
          <w:rFonts w:ascii="Book Antiqua" w:eastAsia="SimSun" w:hAnsi="Book Antiqua" w:cs="Arial"/>
          <w:iCs/>
          <w:sz w:val="24"/>
          <w:szCs w:val="24"/>
        </w:rPr>
        <w:t>deserves particular attention.</w:t>
      </w:r>
      <w:r w:rsidR="00D47BEA" w:rsidRPr="002B5143">
        <w:rPr>
          <w:rFonts w:ascii="Book Antiqua" w:eastAsia="SimSun" w:hAnsi="Book Antiqua" w:cs="Arial"/>
          <w:iCs/>
          <w:sz w:val="24"/>
          <w:szCs w:val="24"/>
        </w:rPr>
        <w:t xml:space="preserve"> </w:t>
      </w:r>
      <w:r w:rsidR="005A3927" w:rsidRPr="002B5143">
        <w:rPr>
          <w:rFonts w:ascii="Book Antiqua" w:eastAsia="SimSun" w:hAnsi="Book Antiqua" w:cs="Arial"/>
          <w:sz w:val="24"/>
          <w:szCs w:val="24"/>
        </w:rPr>
        <w:t>In several</w:t>
      </w:r>
      <w:r w:rsidR="00292F89" w:rsidRPr="002B5143">
        <w:rPr>
          <w:rFonts w:ascii="Book Antiqua" w:eastAsia="SimSun" w:hAnsi="Book Antiqua" w:cs="Arial"/>
          <w:sz w:val="24"/>
          <w:szCs w:val="24"/>
        </w:rPr>
        <w:t xml:space="preserve"> studies patients</w:t>
      </w:r>
      <w:r w:rsidR="005A3927" w:rsidRPr="002B5143">
        <w:rPr>
          <w:rFonts w:ascii="Book Antiqua" w:eastAsia="SimSun" w:hAnsi="Book Antiqua" w:cs="Arial"/>
          <w:sz w:val="24"/>
          <w:szCs w:val="24"/>
        </w:rPr>
        <w:t xml:space="preserve"> harboring</w:t>
      </w:r>
      <w:r w:rsidR="00292F89" w:rsidRPr="002B5143">
        <w:rPr>
          <w:rFonts w:ascii="Book Antiqua" w:eastAsia="SimSun" w:hAnsi="Book Antiqua" w:cs="Arial"/>
          <w:sz w:val="24"/>
          <w:szCs w:val="24"/>
        </w:rPr>
        <w:t xml:space="preserve"> the</w:t>
      </w:r>
      <w:r w:rsidR="00F24221" w:rsidRPr="002B5143">
        <w:rPr>
          <w:rFonts w:ascii="Book Antiqua" w:eastAsia="SimSun" w:hAnsi="Book Antiqua" w:cs="Arial"/>
          <w:sz w:val="24"/>
          <w:szCs w:val="24"/>
        </w:rPr>
        <w:t xml:space="preserve"> G13D KRAS</w:t>
      </w:r>
      <w:r w:rsidR="00292F89" w:rsidRPr="002B5143">
        <w:rPr>
          <w:rFonts w:ascii="Book Antiqua" w:eastAsia="SimSun" w:hAnsi="Book Antiqua" w:cs="Arial"/>
          <w:sz w:val="24"/>
          <w:szCs w:val="24"/>
        </w:rPr>
        <w:t> mutation as well as wild-type</w:t>
      </w:r>
      <w:r w:rsidR="00D47459">
        <w:rPr>
          <w:rFonts w:ascii="Book Antiqua" w:eastAsia="SimSun" w:hAnsi="Book Antiqua" w:cs="Arial" w:hint="eastAsia"/>
          <w:sz w:val="24"/>
          <w:szCs w:val="24"/>
        </w:rPr>
        <w:t xml:space="preserve"> </w:t>
      </w:r>
      <w:r w:rsidR="00292F89" w:rsidRPr="002B5143">
        <w:rPr>
          <w:rFonts w:ascii="Book Antiqua" w:eastAsia="SimSun" w:hAnsi="Book Antiqua" w:cs="Arial"/>
          <w:sz w:val="24"/>
          <w:szCs w:val="24"/>
        </w:rPr>
        <w:t xml:space="preserve">KRAS, significantly benefited from the </w:t>
      </w:r>
      <w:r w:rsidR="005A3927" w:rsidRPr="002B5143">
        <w:rPr>
          <w:rFonts w:ascii="Book Antiqua" w:eastAsia="SimSun" w:hAnsi="Book Antiqua" w:cs="Arial"/>
          <w:sz w:val="24"/>
          <w:szCs w:val="24"/>
        </w:rPr>
        <w:t>addition of C</w:t>
      </w:r>
      <w:r w:rsidR="00292F89" w:rsidRPr="002B5143">
        <w:rPr>
          <w:rFonts w:ascii="Book Antiqua" w:eastAsia="SimSun" w:hAnsi="Book Antiqua" w:cs="Arial"/>
          <w:sz w:val="24"/>
          <w:szCs w:val="24"/>
        </w:rPr>
        <w:t>etuximab</w:t>
      </w:r>
      <w:r w:rsidR="00D47BEA" w:rsidRPr="002B5143">
        <w:rPr>
          <w:rFonts w:ascii="Book Antiqua" w:eastAsia="SimSun" w:hAnsi="Book Antiqua" w:cs="Arial"/>
          <w:sz w:val="24"/>
          <w:szCs w:val="24"/>
        </w:rPr>
        <w:t xml:space="preserve"> </w:t>
      </w:r>
      <w:r w:rsidR="005A3927" w:rsidRPr="002B5143">
        <w:rPr>
          <w:rFonts w:ascii="Book Antiqua" w:eastAsia="SimSun" w:hAnsi="Book Antiqua" w:cs="Arial"/>
          <w:sz w:val="24"/>
          <w:szCs w:val="24"/>
        </w:rPr>
        <w:t>based on</w:t>
      </w:r>
      <w:r w:rsidR="00D47BEA" w:rsidRPr="002B5143">
        <w:rPr>
          <w:rFonts w:ascii="Book Antiqua" w:eastAsia="SimSun" w:hAnsi="Book Antiqua" w:cs="Arial"/>
          <w:sz w:val="24"/>
          <w:szCs w:val="24"/>
        </w:rPr>
        <w:t xml:space="preserve"> </w:t>
      </w:r>
      <w:r w:rsidR="00292F89" w:rsidRPr="002B5143">
        <w:rPr>
          <w:rFonts w:ascii="Book Antiqua" w:eastAsia="SimSun" w:hAnsi="Book Antiqua" w:cs="Arial"/>
          <w:sz w:val="24"/>
          <w:szCs w:val="24"/>
        </w:rPr>
        <w:t>OS</w:t>
      </w:r>
      <w:r w:rsidR="00CA01A6" w:rsidRPr="002B5143">
        <w:rPr>
          <w:rFonts w:ascii="Book Antiqua" w:eastAsia="SimSun" w:hAnsi="Book Antiqua" w:cs="Arial"/>
          <w:sz w:val="24"/>
          <w:szCs w:val="24"/>
        </w:rPr>
        <w:fldChar w:fldCharType="begin">
          <w:fldData xml:space="preserve">PEVuZE5vdGU+PENpdGU+PEF1dGhvcj5EZSBSb29jazwvQXV0aG9yPjxZZWFyPjIwMTA8L1llYXI+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IENsaW5pY2FsIE9uY29sb2d5PC9hYmJyLTE+PC9hbHQtcGVyaW9kaWNhbD48cGFnZXM+MzU3MC03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</w:fldData>
        </w:fldChar>
      </w:r>
      <w:r w:rsidR="002F444F" w:rsidRPr="002B5143">
        <w:rPr>
          <w:rFonts w:ascii="Book Antiqua" w:eastAsia="SimSun" w:hAnsi="Book Antiqua" w:cs="Arial"/>
          <w:sz w:val="24"/>
          <w:szCs w:val="24"/>
        </w:rPr>
        <w:instrText xml:space="preserve"> ADDIN EN.CITE </w:instrText>
      </w:r>
      <w:r w:rsidR="00CA01A6" w:rsidRPr="002B5143">
        <w:rPr>
          <w:rFonts w:ascii="Book Antiqua" w:eastAsia="SimSun" w:hAnsi="Book Antiqua" w:cs="Arial"/>
          <w:sz w:val="24"/>
          <w:szCs w:val="24"/>
        </w:rPr>
        <w:fldChar w:fldCharType="begin">
          <w:fldData xml:space="preserve">PEVuZE5vdGU+PENpdGU+PEF1dGhvcj5EZSBSb29jazwvQXV0aG9yPjxZZWFyPjIwMTA8L1llYXI+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IENsaW5pY2FsIE9uY29sb2d5PC9hYmJyLTE+PC9hbHQtcGVyaW9kaWNhbD48cGFnZXM+MzU3MC03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</w:fldData>
        </w:fldChar>
      </w:r>
      <w:r w:rsidR="002F444F" w:rsidRPr="002B5143">
        <w:rPr>
          <w:rFonts w:ascii="Book Antiqua" w:eastAsia="SimSun" w:hAnsi="Book Antiqua" w:cs="Arial"/>
          <w:sz w:val="24"/>
          <w:szCs w:val="24"/>
        </w:rPr>
        <w:instrText xml:space="preserve"> ADDIN EN.CITE.DATA </w:instrText>
      </w:r>
      <w:r w:rsidR="00CA01A6" w:rsidRPr="002B5143">
        <w:rPr>
          <w:rFonts w:ascii="Book Antiqua" w:eastAsia="SimSun" w:hAnsi="Book Antiqua" w:cs="Arial"/>
          <w:sz w:val="24"/>
          <w:szCs w:val="24"/>
        </w:rPr>
      </w:r>
      <w:r w:rsidR="00CA01A6" w:rsidRPr="002B5143">
        <w:rPr>
          <w:rFonts w:ascii="Book Antiqua" w:eastAsia="SimSun" w:hAnsi="Book Antiqua" w:cs="Arial"/>
          <w:sz w:val="24"/>
          <w:szCs w:val="24"/>
        </w:rPr>
        <w:fldChar w:fldCharType="end"/>
      </w:r>
      <w:r w:rsidR="00CA01A6" w:rsidRPr="002B5143">
        <w:rPr>
          <w:rFonts w:ascii="Book Antiqua" w:eastAsia="SimSun" w:hAnsi="Book Antiqua" w:cs="Arial"/>
          <w:sz w:val="24"/>
          <w:szCs w:val="24"/>
        </w:rPr>
      </w:r>
      <w:r w:rsidR="00CA01A6" w:rsidRPr="002B5143">
        <w:rPr>
          <w:rFonts w:ascii="Book Antiqua" w:eastAsia="SimSun" w:hAnsi="Book Antiqua" w:cs="Arial"/>
          <w:sz w:val="24"/>
          <w:szCs w:val="24"/>
        </w:rPr>
        <w:fldChar w:fldCharType="separate"/>
      </w:r>
      <w:r w:rsidR="002F444F" w:rsidRPr="002B5143">
        <w:rPr>
          <w:rFonts w:ascii="Book Antiqua" w:eastAsia="SimSun" w:hAnsi="Book Antiqua" w:cs="Arial"/>
          <w:noProof/>
          <w:sz w:val="24"/>
          <w:szCs w:val="24"/>
          <w:vertAlign w:val="superscript"/>
        </w:rPr>
        <w:t>[48-50]</w:t>
      </w:r>
      <w:r w:rsidR="00CA01A6" w:rsidRPr="002B5143">
        <w:rPr>
          <w:rFonts w:ascii="Book Antiqua" w:eastAsia="SimSun" w:hAnsi="Book Antiqua" w:cs="Arial"/>
          <w:sz w:val="24"/>
          <w:szCs w:val="24"/>
        </w:rPr>
        <w:fldChar w:fldCharType="end"/>
      </w:r>
      <w:r w:rsidR="00292F89" w:rsidRPr="002B5143">
        <w:rPr>
          <w:rFonts w:ascii="Book Antiqua" w:eastAsia="SimSun" w:hAnsi="Book Antiqua" w:cs="Arial"/>
          <w:sz w:val="24"/>
          <w:szCs w:val="24"/>
        </w:rPr>
        <w:t>.</w:t>
      </w:r>
      <w:r w:rsidR="00D47459">
        <w:rPr>
          <w:rFonts w:ascii="Book Antiqua" w:eastAsia="PlantinStd" w:hAnsi="Book Antiqua" w:cs="Arial" w:hint="eastAsia"/>
          <w:color w:val="FF0000"/>
          <w:sz w:val="24"/>
          <w:szCs w:val="24"/>
        </w:rPr>
        <w:t xml:space="preserve"> </w:t>
      </w:r>
      <w:r w:rsidR="00292F89" w:rsidRPr="002B5143">
        <w:rPr>
          <w:rFonts w:ascii="Book Antiqua" w:eastAsia="SimSun" w:hAnsi="Book Antiqua" w:cs="Arial"/>
          <w:sz w:val="24"/>
          <w:szCs w:val="24"/>
        </w:rPr>
        <w:t>Some studies pointed</w:t>
      </w:r>
      <w:r w:rsidR="000A434C" w:rsidRPr="002B5143">
        <w:rPr>
          <w:rFonts w:ascii="Book Antiqua" w:eastAsia="SimSun" w:hAnsi="Book Antiqua" w:cs="Arial"/>
          <w:sz w:val="24"/>
          <w:szCs w:val="24"/>
        </w:rPr>
        <w:t xml:space="preserve"> out that BRAF, PTEN and PIK3CA,(</w:t>
      </w:r>
      <w:r w:rsidR="00292F89" w:rsidRPr="002B5143">
        <w:rPr>
          <w:rFonts w:ascii="Book Antiqua" w:eastAsia="SimSun" w:hAnsi="Book Antiqua" w:cs="Arial"/>
          <w:sz w:val="24"/>
          <w:szCs w:val="24"/>
        </w:rPr>
        <w:t>like KRAS</w:t>
      </w:r>
      <w:r w:rsidR="000A434C" w:rsidRPr="002B5143">
        <w:rPr>
          <w:rFonts w:ascii="Book Antiqua" w:eastAsia="SimSun" w:hAnsi="Book Antiqua" w:cs="Arial"/>
          <w:sz w:val="24"/>
          <w:szCs w:val="24"/>
        </w:rPr>
        <w:t>)</w:t>
      </w:r>
      <w:r w:rsidR="00292F89" w:rsidRPr="002B5143">
        <w:rPr>
          <w:rFonts w:ascii="Book Antiqua" w:eastAsia="SimSun" w:hAnsi="Book Antiqua" w:cs="Arial"/>
          <w:sz w:val="24"/>
          <w:szCs w:val="24"/>
        </w:rPr>
        <w:t xml:space="preserve">, </w:t>
      </w:r>
      <w:r w:rsidRPr="002B5143">
        <w:rPr>
          <w:rFonts w:ascii="Book Antiqua" w:eastAsia="SimSun" w:hAnsi="Book Antiqua" w:cs="Arial"/>
          <w:sz w:val="24"/>
          <w:szCs w:val="24"/>
        </w:rPr>
        <w:t>have</w:t>
      </w:r>
      <w:r w:rsidR="00D47BEA" w:rsidRPr="002B5143">
        <w:rPr>
          <w:rFonts w:ascii="Book Antiqua" w:eastAsia="SimSun" w:hAnsi="Book Antiqua" w:cs="Arial"/>
          <w:sz w:val="24"/>
          <w:szCs w:val="24"/>
        </w:rPr>
        <w:t xml:space="preserve"> </w:t>
      </w:r>
      <w:r w:rsidR="00292F89" w:rsidRPr="002B5143">
        <w:rPr>
          <w:rFonts w:ascii="Book Antiqua" w:eastAsia="SimSun" w:hAnsi="Book Antiqua" w:cs="Arial"/>
          <w:sz w:val="24"/>
          <w:szCs w:val="24"/>
        </w:rPr>
        <w:t xml:space="preserve">predictive </w:t>
      </w:r>
      <w:r w:rsidR="005A3927" w:rsidRPr="002B5143">
        <w:rPr>
          <w:rFonts w:ascii="Book Antiqua" w:eastAsia="SimSun" w:hAnsi="Book Antiqua" w:cs="Arial"/>
          <w:sz w:val="24"/>
          <w:szCs w:val="24"/>
        </w:rPr>
        <w:t>value</w:t>
      </w:r>
      <w:r w:rsidR="00292F89" w:rsidRPr="002B5143">
        <w:rPr>
          <w:rFonts w:ascii="Book Antiqua" w:eastAsia="SimSun" w:hAnsi="Book Antiqua" w:cs="Arial"/>
          <w:sz w:val="24"/>
          <w:szCs w:val="24"/>
        </w:rPr>
        <w:t xml:space="preserve"> for anti-EGFR treatment efficacy</w:t>
      </w:r>
      <w:r w:rsidR="00CA01A6" w:rsidRPr="002B5143">
        <w:rPr>
          <w:rFonts w:ascii="Book Antiqua" w:eastAsia="SimSun" w:hAnsi="Book Antiqua" w:cs="Arial"/>
          <w:sz w:val="24"/>
          <w:szCs w:val="24"/>
        </w:rPr>
        <w:fldChar w:fldCharType="begin">
          <w:fldData xml:space="preserve">PEVuZE5vdGU+PENpdGU+PEF1dGhvcj5QaWV0cmFudG9uaW88L0F1dGhvcj48WWVhcj4yMDE1PC9Z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Z3k8L2FiYnItMT48L2FsdC1wZXJpb2RpY2FsPjxwYWdlcz4yMDExLTk8L3BhZ2VzPjx2b2x1bWU+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L2FsdC10aXRsZT48L3RpdGxlcz48cGVyaW9kaWNhbD48ZnVsbC10aXRsZT5DbGluIENhbmNlciBS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</w:fldData>
        </w:fldChar>
      </w:r>
      <w:r w:rsidR="002F444F" w:rsidRPr="002B5143">
        <w:rPr>
          <w:rFonts w:ascii="Book Antiqua" w:eastAsia="SimSun" w:hAnsi="Book Antiqua" w:cs="Arial"/>
          <w:sz w:val="24"/>
          <w:szCs w:val="24"/>
        </w:rPr>
        <w:instrText xml:space="preserve"> ADDIN EN.CITE </w:instrText>
      </w:r>
      <w:r w:rsidR="00CA01A6" w:rsidRPr="002B5143">
        <w:rPr>
          <w:rFonts w:ascii="Book Antiqua" w:eastAsia="SimSun" w:hAnsi="Book Antiqua" w:cs="Arial"/>
          <w:sz w:val="24"/>
          <w:szCs w:val="24"/>
        </w:rPr>
        <w:fldChar w:fldCharType="begin">
          <w:fldData xml:space="preserve">PEVuZE5vdGU+PENpdGU+PEF1dGhvcj5QaWV0cmFudG9uaW88L0F1dGhvcj48WWVhcj4yMDE1PC9Z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Z3k8L2FiYnItMT48L2FsdC1wZXJpb2RpY2FsPjxwYWdlcz4yMDExLTk8L3BhZ2VzPjx2b2x1bWU+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L2FsdC10aXRsZT48L3RpdGxlcz48cGVyaW9kaWNhbD48ZnVsbC10aXRsZT5DbGluIENhbmNlciBS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</w:fldData>
        </w:fldChar>
      </w:r>
      <w:r w:rsidR="002F444F" w:rsidRPr="002B5143">
        <w:rPr>
          <w:rFonts w:ascii="Book Antiqua" w:eastAsia="SimSun" w:hAnsi="Book Antiqua" w:cs="Arial"/>
          <w:sz w:val="24"/>
          <w:szCs w:val="24"/>
        </w:rPr>
        <w:instrText xml:space="preserve"> ADDIN EN.CITE.DATA </w:instrText>
      </w:r>
      <w:r w:rsidR="00CA01A6" w:rsidRPr="002B5143">
        <w:rPr>
          <w:rFonts w:ascii="Book Antiqua" w:eastAsia="SimSun" w:hAnsi="Book Antiqua" w:cs="Arial"/>
          <w:sz w:val="24"/>
          <w:szCs w:val="24"/>
        </w:rPr>
      </w:r>
      <w:r w:rsidR="00CA01A6" w:rsidRPr="002B5143">
        <w:rPr>
          <w:rFonts w:ascii="Book Antiqua" w:eastAsia="SimSun" w:hAnsi="Book Antiqua" w:cs="Arial"/>
          <w:sz w:val="24"/>
          <w:szCs w:val="24"/>
        </w:rPr>
        <w:fldChar w:fldCharType="end"/>
      </w:r>
      <w:r w:rsidR="00CA01A6" w:rsidRPr="002B5143">
        <w:rPr>
          <w:rFonts w:ascii="Book Antiqua" w:eastAsia="SimSun" w:hAnsi="Book Antiqua" w:cs="Arial"/>
          <w:sz w:val="24"/>
          <w:szCs w:val="24"/>
        </w:rPr>
      </w:r>
      <w:r w:rsidR="00CA01A6" w:rsidRPr="002B5143">
        <w:rPr>
          <w:rFonts w:ascii="Book Antiqua" w:eastAsia="SimSun" w:hAnsi="Book Antiqua" w:cs="Arial"/>
          <w:sz w:val="24"/>
          <w:szCs w:val="24"/>
        </w:rPr>
        <w:fldChar w:fldCharType="separate"/>
      </w:r>
      <w:r w:rsidR="00D47459">
        <w:rPr>
          <w:rFonts w:ascii="Book Antiqua" w:eastAsia="SimSun" w:hAnsi="Book Antiqua" w:cs="Arial"/>
          <w:noProof/>
          <w:sz w:val="24"/>
          <w:szCs w:val="24"/>
          <w:vertAlign w:val="superscript"/>
        </w:rPr>
        <w:t>[36,</w:t>
      </w:r>
      <w:r w:rsidR="002F444F" w:rsidRPr="002B5143">
        <w:rPr>
          <w:rFonts w:ascii="Book Antiqua" w:eastAsia="SimSun" w:hAnsi="Book Antiqua" w:cs="Arial"/>
          <w:noProof/>
          <w:sz w:val="24"/>
          <w:szCs w:val="24"/>
          <w:vertAlign w:val="superscript"/>
        </w:rPr>
        <w:t>51-54]</w:t>
      </w:r>
      <w:r w:rsidR="00CA01A6" w:rsidRPr="002B5143">
        <w:rPr>
          <w:rFonts w:ascii="Book Antiqua" w:eastAsia="SimSun" w:hAnsi="Book Antiqua" w:cs="Arial"/>
          <w:sz w:val="24"/>
          <w:szCs w:val="24"/>
        </w:rPr>
        <w:fldChar w:fldCharType="end"/>
      </w:r>
      <w:r w:rsidR="005E664C" w:rsidRPr="002B5143">
        <w:rPr>
          <w:rFonts w:ascii="Book Antiqua" w:eastAsia="SimSun" w:hAnsi="Book Antiqua" w:cs="Arial"/>
          <w:sz w:val="24"/>
          <w:szCs w:val="24"/>
        </w:rPr>
        <w:t>.</w:t>
      </w:r>
      <w:r w:rsidR="00317104" w:rsidRPr="002B5143">
        <w:rPr>
          <w:rFonts w:ascii="Book Antiqua" w:eastAsia="SimSun" w:hAnsi="Book Antiqua" w:cs="Arial"/>
          <w:sz w:val="24"/>
          <w:szCs w:val="24"/>
        </w:rPr>
        <w:t xml:space="preserve"> All of the clinical tr</w:t>
      </w:r>
      <w:r w:rsidR="00292F89" w:rsidRPr="002B5143">
        <w:rPr>
          <w:rFonts w:ascii="Book Antiqua" w:eastAsia="SimSun" w:hAnsi="Book Antiqua" w:cs="Arial"/>
          <w:sz w:val="24"/>
          <w:szCs w:val="24"/>
        </w:rPr>
        <w:t>i</w:t>
      </w:r>
      <w:r w:rsidR="00317104" w:rsidRPr="002B5143">
        <w:rPr>
          <w:rFonts w:ascii="Book Antiqua" w:eastAsia="SimSun" w:hAnsi="Book Antiqua" w:cs="Arial"/>
          <w:sz w:val="24"/>
          <w:szCs w:val="24"/>
        </w:rPr>
        <w:t>a</w:t>
      </w:r>
      <w:r w:rsidR="00292F89" w:rsidRPr="002B5143">
        <w:rPr>
          <w:rFonts w:ascii="Book Antiqua" w:eastAsia="SimSun" w:hAnsi="Book Antiqua" w:cs="Arial"/>
          <w:sz w:val="24"/>
          <w:szCs w:val="24"/>
        </w:rPr>
        <w:t>ls support KRAS and BRAF mutation assessment for</w:t>
      </w:r>
      <w:r w:rsidR="00840608" w:rsidRPr="002B5143">
        <w:rPr>
          <w:rFonts w:ascii="Book Antiqua" w:eastAsia="SimSun" w:hAnsi="Book Antiqua" w:cs="Arial"/>
          <w:sz w:val="24"/>
          <w:szCs w:val="24"/>
        </w:rPr>
        <w:t xml:space="preserve"> </w:t>
      </w:r>
      <w:r w:rsidR="00292F89" w:rsidRPr="002B5143">
        <w:rPr>
          <w:rFonts w:ascii="Book Antiqua" w:eastAsia="SimSun" w:hAnsi="Book Antiqua" w:cs="Arial"/>
          <w:sz w:val="24"/>
          <w:szCs w:val="24"/>
        </w:rPr>
        <w:t>mCRC patients before initiation of treatment with anti-EGFR therapy.</w:t>
      </w:r>
      <w:r w:rsidR="00D47BEA" w:rsidRPr="002B5143">
        <w:rPr>
          <w:rFonts w:ascii="Book Antiqua" w:eastAsia="SimSun" w:hAnsi="Book Antiqua" w:cs="Arial"/>
          <w:sz w:val="24"/>
          <w:szCs w:val="24"/>
        </w:rPr>
        <w:t xml:space="preserve"> </w:t>
      </w:r>
      <w:r w:rsidR="00292F89" w:rsidRPr="002B5143">
        <w:rPr>
          <w:rFonts w:ascii="Book Antiqua" w:eastAsia="SimSun" w:hAnsi="Book Antiqua" w:cs="Arial"/>
          <w:sz w:val="24"/>
          <w:szCs w:val="24"/>
        </w:rPr>
        <w:t xml:space="preserve">In addition to the </w:t>
      </w:r>
      <w:r w:rsidR="00140FEA" w:rsidRPr="002B5143">
        <w:rPr>
          <w:rFonts w:ascii="Book Antiqua" w:eastAsia="SimSun" w:hAnsi="Book Antiqua" w:cs="Arial"/>
          <w:sz w:val="24"/>
          <w:szCs w:val="24"/>
        </w:rPr>
        <w:t>above-described</w:t>
      </w:r>
      <w:r w:rsidR="005A3927" w:rsidRPr="002B5143">
        <w:rPr>
          <w:rFonts w:ascii="Book Antiqua" w:eastAsia="SimSun" w:hAnsi="Book Antiqua" w:cs="Arial"/>
          <w:sz w:val="24"/>
          <w:szCs w:val="24"/>
        </w:rPr>
        <w:t xml:space="preserve"> targeted therapies, R</w:t>
      </w:r>
      <w:r w:rsidR="00292F89" w:rsidRPr="002B5143">
        <w:rPr>
          <w:rFonts w:ascii="Book Antiqua" w:eastAsia="SimSun" w:hAnsi="Book Antiqua" w:cs="Arial"/>
          <w:sz w:val="24"/>
          <w:szCs w:val="24"/>
        </w:rPr>
        <w:t xml:space="preserve">egorafenib, a multikinase inhibitor </w:t>
      </w:r>
      <w:r w:rsidR="005A3927" w:rsidRPr="002B5143">
        <w:rPr>
          <w:rFonts w:ascii="Book Antiqua" w:eastAsia="SimSun" w:hAnsi="Book Antiqua" w:cs="Arial"/>
          <w:sz w:val="24"/>
          <w:szCs w:val="24"/>
        </w:rPr>
        <w:t xml:space="preserve">is also </w:t>
      </w:r>
      <w:r w:rsidR="00292F89" w:rsidRPr="002B5143">
        <w:rPr>
          <w:rFonts w:ascii="Book Antiqua" w:eastAsia="SimSun" w:hAnsi="Book Antiqua" w:cs="Arial"/>
          <w:sz w:val="24"/>
          <w:szCs w:val="24"/>
        </w:rPr>
        <w:t xml:space="preserve">approved for </w:t>
      </w:r>
      <w:r w:rsidR="005A3927" w:rsidRPr="002B5143">
        <w:rPr>
          <w:rFonts w:ascii="Book Antiqua" w:eastAsia="SimSun" w:hAnsi="Book Antiqua" w:cs="Arial"/>
          <w:sz w:val="24"/>
          <w:szCs w:val="24"/>
        </w:rPr>
        <w:t xml:space="preserve">the </w:t>
      </w:r>
      <w:r w:rsidR="00292F89" w:rsidRPr="002B5143">
        <w:rPr>
          <w:rFonts w:ascii="Book Antiqua" w:eastAsia="SimSun" w:hAnsi="Book Antiqua" w:cs="Arial"/>
          <w:sz w:val="24"/>
          <w:szCs w:val="24"/>
        </w:rPr>
        <w:t>treatment of</w:t>
      </w:r>
      <w:r w:rsidR="00840608" w:rsidRPr="002B5143">
        <w:rPr>
          <w:rFonts w:ascii="Book Antiqua" w:eastAsia="SimSun" w:hAnsi="Book Antiqua" w:cs="Arial"/>
          <w:sz w:val="24"/>
          <w:szCs w:val="24"/>
        </w:rPr>
        <w:t xml:space="preserve"> </w:t>
      </w:r>
      <w:r w:rsidR="00292F89" w:rsidRPr="002B5143">
        <w:rPr>
          <w:rFonts w:ascii="Book Antiqua" w:hAnsi="Book Antiqua" w:cs="Arial"/>
          <w:sz w:val="24"/>
          <w:szCs w:val="24"/>
        </w:rPr>
        <w:t>mCRC.</w:t>
      </w:r>
      <w:r w:rsidR="00D47BEA" w:rsidRPr="002B5143">
        <w:rPr>
          <w:rFonts w:ascii="Book Antiqua" w:hAnsi="Book Antiqua" w:cs="Arial"/>
          <w:sz w:val="24"/>
          <w:szCs w:val="24"/>
        </w:rPr>
        <w:t xml:space="preserve"> </w:t>
      </w:r>
      <w:r w:rsidR="00292F89" w:rsidRPr="002B5143">
        <w:rPr>
          <w:rFonts w:ascii="Book Antiqua" w:hAnsi="Book Antiqua" w:cs="Arial"/>
          <w:sz w:val="24"/>
          <w:szCs w:val="24"/>
        </w:rPr>
        <w:t xml:space="preserve">It </w:t>
      </w:r>
      <w:r w:rsidR="005A3927" w:rsidRPr="002B5143">
        <w:rPr>
          <w:rFonts w:ascii="Book Antiqua" w:hAnsi="Book Antiqua" w:cs="Arial"/>
          <w:sz w:val="24"/>
          <w:szCs w:val="24"/>
        </w:rPr>
        <w:t xml:space="preserve">can </w:t>
      </w:r>
      <w:r w:rsidR="00292F89" w:rsidRPr="002B5143">
        <w:rPr>
          <w:rFonts w:ascii="Book Antiqua" w:hAnsi="Book Antiqua" w:cs="Arial"/>
          <w:sz w:val="24"/>
          <w:szCs w:val="24"/>
        </w:rPr>
        <w:t xml:space="preserve">inhibit the </w:t>
      </w:r>
      <w:r w:rsidRPr="002B5143">
        <w:rPr>
          <w:rFonts w:ascii="Book Antiqua" w:hAnsi="Book Antiqua" w:cs="Arial"/>
          <w:sz w:val="24"/>
          <w:szCs w:val="24"/>
        </w:rPr>
        <w:t>function</w:t>
      </w:r>
      <w:r w:rsidR="00292F89" w:rsidRPr="002B5143">
        <w:rPr>
          <w:rFonts w:ascii="Book Antiqua" w:hAnsi="Book Antiqua" w:cs="Arial"/>
          <w:sz w:val="24"/>
          <w:szCs w:val="24"/>
        </w:rPr>
        <w:t xml:space="preserve"> of fms-related tyrosine kinase 1 (FLT1),</w:t>
      </w:r>
      <w:r w:rsidR="00D47BEA" w:rsidRPr="002B5143">
        <w:rPr>
          <w:rFonts w:ascii="Book Antiqua" w:hAnsi="Book Antiqua" w:cs="Arial"/>
          <w:sz w:val="24"/>
          <w:szCs w:val="24"/>
        </w:rPr>
        <w:t xml:space="preserve"> </w:t>
      </w:r>
      <w:r w:rsidR="00292F89" w:rsidRPr="002B5143">
        <w:rPr>
          <w:rFonts w:ascii="Book Antiqua" w:hAnsi="Book Antiqua" w:cs="Arial"/>
          <w:sz w:val="24"/>
          <w:szCs w:val="24"/>
        </w:rPr>
        <w:t>kinase insert domain receptor (KDR), TEK receptor tyrosine kinase, KIT proto-oncogene receptor tyrosine kinase, Raf-1 proto-oncogene and serine/threonine kinase</w:t>
      </w:r>
      <w:r w:rsidR="00CA01A6" w:rsidRPr="002B5143">
        <w:rPr>
          <w:rFonts w:ascii="Book Antiqua" w:hAnsi="Book Antiqua" w:cs="Arial"/>
          <w:sz w:val="24"/>
          <w:szCs w:val="24"/>
        </w:rPr>
        <w:fldChar w:fldCharType="begin">
          <w:fldData xml:space="preserve">PEVuZE5vdGU+PENpdGU+PEF1dGhvcj5XaWxoZWxtPC9BdXRob3I+PFllYXI+MjAxMTwvWWVhcj48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PEVuZE5vdGU+PENpdGU+PEF1dGhvcj5XaWxoZWxtPC9BdXRob3I+PFllYXI+MjAxMTwvWWVhcj48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[55]</w:t>
      </w:r>
      <w:r w:rsidR="00CA01A6" w:rsidRPr="002B5143">
        <w:rPr>
          <w:rFonts w:ascii="Book Antiqua" w:hAnsi="Book Antiqua" w:cs="Arial"/>
          <w:sz w:val="24"/>
          <w:szCs w:val="24"/>
        </w:rPr>
        <w:fldChar w:fldCharType="end"/>
      </w:r>
      <w:r w:rsidR="00292F89" w:rsidRPr="002B5143">
        <w:rPr>
          <w:rFonts w:ascii="Book Antiqua" w:hAnsi="Book Antiqua" w:cs="Arial"/>
          <w:sz w:val="24"/>
          <w:szCs w:val="24"/>
        </w:rPr>
        <w:t>. Two phase</w:t>
      </w:r>
      <w:r w:rsidR="005A3927" w:rsidRPr="002B5143">
        <w:rPr>
          <w:rFonts w:ascii="Book Antiqua" w:hAnsi="Book Antiqua" w:cs="Arial"/>
          <w:sz w:val="24"/>
          <w:szCs w:val="24"/>
        </w:rPr>
        <w:t xml:space="preserve"> III clinic trails showed that R</w:t>
      </w:r>
      <w:r w:rsidR="00292F89" w:rsidRPr="002B5143">
        <w:rPr>
          <w:rFonts w:ascii="Book Antiqua" w:hAnsi="Book Antiqua" w:cs="Arial"/>
          <w:sz w:val="24"/>
          <w:szCs w:val="24"/>
        </w:rPr>
        <w:t xml:space="preserve">egorafenib treatment could </w:t>
      </w:r>
      <w:r w:rsidR="005A3927" w:rsidRPr="002B5143">
        <w:rPr>
          <w:rFonts w:ascii="Book Antiqua" w:hAnsi="Book Antiqua" w:cs="Arial"/>
          <w:sz w:val="24"/>
          <w:szCs w:val="24"/>
        </w:rPr>
        <w:t>improve</w:t>
      </w:r>
      <w:r w:rsidR="00292F89" w:rsidRPr="002B5143">
        <w:rPr>
          <w:rFonts w:ascii="Book Antiqua" w:hAnsi="Book Antiqua" w:cs="Arial"/>
          <w:sz w:val="24"/>
          <w:szCs w:val="24"/>
        </w:rPr>
        <w:t xml:space="preserve"> the OS by 1.4 months and 2.5 months</w:t>
      </w:r>
      <w:r w:rsidR="00CA01A6" w:rsidRPr="002B5143">
        <w:rPr>
          <w:rFonts w:ascii="Book Antiqua" w:hAnsi="Book Antiqua" w:cs="Arial"/>
          <w:sz w:val="24"/>
          <w:szCs w:val="24"/>
        </w:rPr>
        <w:fldChar w:fldCharType="begin">
          <w:fldData xml:space="preserve">PEVuZE5vdGU+PENpdGU+PEF1dGhvcj5Hcm90aGV5PC9BdXRob3I+PFllYXI+MjAxMzwvWWVhcj48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PEVuZE5vdGU+PENpdGU+PEF1dGhvcj5Hcm90aGV5PC9BdXRob3I+PFllYXI+MjAxMzwvWWVhcj48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D47459">
        <w:rPr>
          <w:rFonts w:ascii="Book Antiqua" w:hAnsi="Book Antiqua" w:cs="Arial"/>
          <w:noProof/>
          <w:sz w:val="24"/>
          <w:szCs w:val="24"/>
          <w:vertAlign w:val="superscript"/>
        </w:rPr>
        <w:t>[56,</w:t>
      </w:r>
      <w:r w:rsidR="002F444F" w:rsidRPr="002B5143">
        <w:rPr>
          <w:rFonts w:ascii="Book Antiqua" w:hAnsi="Book Antiqua" w:cs="Arial"/>
          <w:noProof/>
          <w:sz w:val="24"/>
          <w:szCs w:val="24"/>
          <w:vertAlign w:val="superscript"/>
        </w:rPr>
        <w:t>57]</w:t>
      </w:r>
      <w:r w:rsidR="00CA01A6" w:rsidRPr="002B5143">
        <w:rPr>
          <w:rFonts w:ascii="Book Antiqua" w:hAnsi="Book Antiqua" w:cs="Arial"/>
          <w:sz w:val="24"/>
          <w:szCs w:val="24"/>
        </w:rPr>
        <w:fldChar w:fldCharType="end"/>
      </w:r>
      <w:r w:rsidR="00292F89" w:rsidRPr="002B5143">
        <w:rPr>
          <w:rFonts w:ascii="Book Antiqua" w:hAnsi="Book Antiqua" w:cs="Arial"/>
          <w:sz w:val="24"/>
          <w:szCs w:val="24"/>
        </w:rPr>
        <w:t xml:space="preserve">. </w:t>
      </w:r>
      <w:r w:rsidR="007146E7" w:rsidRPr="002B5143">
        <w:rPr>
          <w:rFonts w:ascii="Book Antiqua" w:hAnsi="Book Antiqua" w:cs="Arial"/>
          <w:sz w:val="24"/>
          <w:szCs w:val="24"/>
        </w:rPr>
        <w:t xml:space="preserve">Even though these drugs are approved, they display limited </w:t>
      </w:r>
      <w:r w:rsidR="00842B8E" w:rsidRPr="002B5143">
        <w:rPr>
          <w:rFonts w:ascii="Book Antiqua" w:hAnsi="Book Antiqua" w:cs="Arial"/>
          <w:sz w:val="24"/>
          <w:szCs w:val="24"/>
        </w:rPr>
        <w:t>progression free survival (PFS) and OS</w:t>
      </w:r>
      <w:r w:rsidR="000B7B0A" w:rsidRPr="002B5143">
        <w:rPr>
          <w:rFonts w:ascii="Book Antiqua" w:hAnsi="Book Antiqua" w:cs="Arial"/>
          <w:sz w:val="24"/>
          <w:szCs w:val="24"/>
        </w:rPr>
        <w:t xml:space="preserve"> due to resistance</w:t>
      </w:r>
      <w:r w:rsidR="00CA01A6" w:rsidRPr="002B5143">
        <w:rPr>
          <w:rFonts w:ascii="Book Antiqua" w:hAnsi="Book Antiqua" w:cs="Arial"/>
          <w:sz w:val="24"/>
          <w:szCs w:val="24"/>
        </w:rPr>
        <w:fldChar w:fldCharType="begin">
          <w:fldData xml:space="preserve">PEVuZE5vdGU+PENpdGU+PEF1dGhvcj5Eb3VpbGxhcmQ8L0F1dGhvcj48WWVhcj4yMDEwPC9ZZWFy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ZXJpb2RpY2FsPjxwYWdlcz4xNDA4LTE3PC9wYWdlcz48dm9sdW1lPjM2MDwvdm9sdW1lPjxudW1i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PEVuZE5vdGU+PENpdGU+PEF1dGhvcj5Eb3VpbGxhcmQ8L0F1dGhvcj48WWVhcj4yMDEwPC9ZZWFy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ZXJpb2RpY2FsPjxwYWdlcz4xNDA4LTE3PC9wYWdlcz48dm9sdW1lPjM2MDwvdm9sdW1lPjxudW1i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D47459">
        <w:rPr>
          <w:rFonts w:ascii="Book Antiqua" w:hAnsi="Book Antiqua" w:cs="Arial"/>
          <w:noProof/>
          <w:sz w:val="24"/>
          <w:szCs w:val="24"/>
          <w:vertAlign w:val="superscript"/>
        </w:rPr>
        <w:t>[44,</w:t>
      </w:r>
      <w:r w:rsidR="002F444F" w:rsidRPr="002B5143">
        <w:rPr>
          <w:rFonts w:ascii="Book Antiqua" w:hAnsi="Book Antiqua" w:cs="Arial"/>
          <w:noProof/>
          <w:sz w:val="24"/>
          <w:szCs w:val="24"/>
          <w:vertAlign w:val="superscript"/>
        </w:rPr>
        <w:t>58]</w:t>
      </w:r>
      <w:r w:rsidR="00CA01A6" w:rsidRPr="002B5143">
        <w:rPr>
          <w:rFonts w:ascii="Book Antiqua" w:hAnsi="Book Antiqua" w:cs="Arial"/>
          <w:sz w:val="24"/>
          <w:szCs w:val="24"/>
        </w:rPr>
        <w:fldChar w:fldCharType="end"/>
      </w:r>
      <w:r w:rsidR="007146E7" w:rsidRPr="002B5143">
        <w:rPr>
          <w:rFonts w:ascii="Book Antiqua" w:hAnsi="Book Antiqua" w:cs="Arial"/>
          <w:sz w:val="24"/>
          <w:szCs w:val="24"/>
        </w:rPr>
        <w:t xml:space="preserve">. Their major advantage is that they </w:t>
      </w:r>
      <w:r w:rsidR="00213C12" w:rsidRPr="002B5143">
        <w:rPr>
          <w:rFonts w:ascii="Book Antiqua" w:hAnsi="Book Antiqua" w:cs="Arial"/>
          <w:sz w:val="24"/>
          <w:szCs w:val="24"/>
        </w:rPr>
        <w:t xml:space="preserve">have </w:t>
      </w:r>
      <w:r w:rsidR="007146E7" w:rsidRPr="002B5143">
        <w:rPr>
          <w:rFonts w:ascii="Book Antiqua" w:hAnsi="Book Antiqua" w:cs="Arial"/>
          <w:sz w:val="24"/>
          <w:szCs w:val="24"/>
        </w:rPr>
        <w:t xml:space="preserve">limited toxicity side effects as compared to chemotherapeutic drugs. </w:t>
      </w:r>
    </w:p>
    <w:p w:rsidR="00B96734" w:rsidRPr="002B5143" w:rsidRDefault="009A2E75" w:rsidP="00D47459">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 xml:space="preserve">CRC development and progression is associated with acquired genomic events. The amount of mutations and genomic alterations is extensive. </w:t>
      </w:r>
      <w:r w:rsidR="00F33534" w:rsidRPr="002B5143">
        <w:rPr>
          <w:rFonts w:ascii="Book Antiqua" w:hAnsi="Book Antiqua" w:cs="Arial"/>
          <w:sz w:val="24"/>
          <w:szCs w:val="24"/>
        </w:rPr>
        <w:t xml:space="preserve">One of the main drivers for cancer development </w:t>
      </w:r>
      <w:r w:rsidR="00213C12" w:rsidRPr="002B5143">
        <w:rPr>
          <w:rFonts w:ascii="Book Antiqua" w:hAnsi="Book Antiqua" w:cs="Arial"/>
          <w:sz w:val="24"/>
          <w:szCs w:val="24"/>
        </w:rPr>
        <w:t>is</w:t>
      </w:r>
      <w:r w:rsidR="00F33534" w:rsidRPr="002B5143">
        <w:rPr>
          <w:rFonts w:ascii="Book Antiqua" w:hAnsi="Book Antiqua" w:cs="Arial"/>
          <w:sz w:val="24"/>
          <w:szCs w:val="24"/>
        </w:rPr>
        <w:t xml:space="preserve"> gene copy numbers </w:t>
      </w:r>
      <w:r w:rsidR="00751BBC" w:rsidRPr="002B5143">
        <w:rPr>
          <w:rFonts w:ascii="Book Antiqua" w:hAnsi="Book Antiqua" w:cs="Arial"/>
          <w:sz w:val="24"/>
          <w:szCs w:val="24"/>
        </w:rPr>
        <w:t>variation</w:t>
      </w:r>
      <w:r w:rsidR="00F33534" w:rsidRPr="002B5143">
        <w:rPr>
          <w:rFonts w:ascii="Book Antiqua" w:hAnsi="Book Antiqua" w:cs="Arial"/>
          <w:sz w:val="24"/>
          <w:szCs w:val="24"/>
        </w:rPr>
        <w:t xml:space="preserve">, such as the amplification of oncogenes or </w:t>
      </w:r>
      <w:r w:rsidR="00307745" w:rsidRPr="002B5143">
        <w:rPr>
          <w:rFonts w:ascii="Book Antiqua" w:hAnsi="Book Antiqua" w:cs="Arial"/>
          <w:sz w:val="24"/>
          <w:szCs w:val="24"/>
        </w:rPr>
        <w:t xml:space="preserve">the </w:t>
      </w:r>
      <w:r w:rsidR="00F33534" w:rsidRPr="002B5143">
        <w:rPr>
          <w:rFonts w:ascii="Book Antiqua" w:hAnsi="Book Antiqua" w:cs="Arial"/>
          <w:sz w:val="24"/>
          <w:szCs w:val="24"/>
        </w:rPr>
        <w:t xml:space="preserve">deletion of tumor suppressor genes. </w:t>
      </w:r>
      <w:r w:rsidR="00247D14" w:rsidRPr="002B5143">
        <w:rPr>
          <w:rFonts w:ascii="Book Antiqua" w:hAnsi="Book Antiqua" w:cs="Arial"/>
          <w:sz w:val="24"/>
          <w:szCs w:val="24"/>
        </w:rPr>
        <w:t>Over the years significant work has be</w:t>
      </w:r>
      <w:r w:rsidR="00292F89" w:rsidRPr="002B5143">
        <w:rPr>
          <w:rFonts w:ascii="Book Antiqua" w:hAnsi="Book Antiqua" w:cs="Arial"/>
          <w:sz w:val="24"/>
          <w:szCs w:val="24"/>
        </w:rPr>
        <w:t xml:space="preserve">en </w:t>
      </w:r>
      <w:r w:rsidR="00213C12" w:rsidRPr="002B5143">
        <w:rPr>
          <w:rFonts w:ascii="Book Antiqua" w:hAnsi="Book Antiqua" w:cs="Arial"/>
          <w:sz w:val="24"/>
          <w:szCs w:val="24"/>
        </w:rPr>
        <w:t xml:space="preserve">done </w:t>
      </w:r>
      <w:r w:rsidR="00292F89" w:rsidRPr="002B5143">
        <w:rPr>
          <w:rFonts w:ascii="Book Antiqua" w:hAnsi="Book Antiqua" w:cs="Arial"/>
          <w:sz w:val="24"/>
          <w:szCs w:val="24"/>
        </w:rPr>
        <w:t xml:space="preserve">to </w:t>
      </w:r>
      <w:r w:rsidR="00247D14" w:rsidRPr="002B5143">
        <w:rPr>
          <w:rFonts w:ascii="Book Antiqua" w:hAnsi="Book Antiqua" w:cs="Arial"/>
          <w:sz w:val="24"/>
          <w:szCs w:val="24"/>
        </w:rPr>
        <w:t>tackle</w:t>
      </w:r>
      <w:r w:rsidR="00840608" w:rsidRPr="002B5143">
        <w:rPr>
          <w:rFonts w:ascii="Book Antiqua" w:hAnsi="Book Antiqua" w:cs="Arial"/>
          <w:sz w:val="24"/>
          <w:szCs w:val="24"/>
        </w:rPr>
        <w:t xml:space="preserve"> </w:t>
      </w:r>
      <w:r w:rsidR="006B6DEC" w:rsidRPr="002B5143">
        <w:rPr>
          <w:rFonts w:ascii="Book Antiqua" w:hAnsi="Book Antiqua" w:cs="Arial"/>
          <w:sz w:val="24"/>
          <w:szCs w:val="24"/>
        </w:rPr>
        <w:t xml:space="preserve">the </w:t>
      </w:r>
      <w:r w:rsidR="00307745" w:rsidRPr="002B5143">
        <w:rPr>
          <w:rFonts w:ascii="Book Antiqua" w:hAnsi="Book Antiqua" w:cs="Arial"/>
          <w:sz w:val="24"/>
          <w:szCs w:val="24"/>
        </w:rPr>
        <w:t xml:space="preserve">tumor suppressor </w:t>
      </w:r>
      <w:r w:rsidR="00292F89" w:rsidRPr="002B5143">
        <w:rPr>
          <w:rFonts w:ascii="Book Antiqua" w:hAnsi="Book Antiqua" w:cs="Arial"/>
          <w:sz w:val="24"/>
          <w:szCs w:val="24"/>
        </w:rPr>
        <w:t>p53 activity in cancer therapies</w:t>
      </w:r>
      <w:r w:rsidR="00346463" w:rsidRPr="002B5143">
        <w:rPr>
          <w:rFonts w:ascii="Book Antiqua" w:hAnsi="Book Antiqua" w:cs="Arial"/>
          <w:sz w:val="24"/>
          <w:szCs w:val="24"/>
        </w:rPr>
        <w:t>.</w:t>
      </w:r>
      <w:r w:rsidRPr="002B5143">
        <w:rPr>
          <w:rFonts w:ascii="Book Antiqua" w:hAnsi="Book Antiqua" w:cs="Arial"/>
          <w:sz w:val="24"/>
          <w:szCs w:val="24"/>
        </w:rPr>
        <w:t xml:space="preserve"> Usually, promotion of cancer development can occur when a tumor suppressor gene, such as </w:t>
      </w:r>
      <w:r w:rsidR="00975CA8" w:rsidRPr="002B5143">
        <w:rPr>
          <w:rFonts w:ascii="Book Antiqua" w:hAnsi="Book Antiqua" w:cs="Arial"/>
          <w:sz w:val="24"/>
          <w:szCs w:val="24"/>
        </w:rPr>
        <w:t>p53</w:t>
      </w:r>
      <w:r w:rsidRPr="002B5143">
        <w:rPr>
          <w:rFonts w:ascii="Book Antiqua" w:hAnsi="Book Antiqua" w:cs="Arial"/>
          <w:sz w:val="24"/>
          <w:szCs w:val="24"/>
        </w:rPr>
        <w:t>, undergoes a two-hit modif</w:t>
      </w:r>
      <w:r w:rsidR="006B6DEC" w:rsidRPr="002B5143">
        <w:rPr>
          <w:rFonts w:ascii="Book Antiqua" w:hAnsi="Book Antiqua" w:cs="Arial"/>
          <w:sz w:val="24"/>
          <w:szCs w:val="24"/>
        </w:rPr>
        <w:t>ication, being the mutation of the</w:t>
      </w:r>
      <w:r w:rsidRPr="002B5143">
        <w:rPr>
          <w:rFonts w:ascii="Book Antiqua" w:hAnsi="Book Antiqua" w:cs="Arial"/>
          <w:sz w:val="24"/>
          <w:szCs w:val="24"/>
        </w:rPr>
        <w:t xml:space="preserve"> gene and the hemizygous loss of its other counterpart on the other arm of the chromosome. </w:t>
      </w:r>
      <w:r w:rsidR="00247D14" w:rsidRPr="002B5143">
        <w:rPr>
          <w:rFonts w:ascii="Book Antiqua" w:hAnsi="Book Antiqua" w:cs="Arial"/>
          <w:sz w:val="24"/>
          <w:szCs w:val="24"/>
        </w:rPr>
        <w:t xml:space="preserve">Unfortunately, no effective drug has reached the </w:t>
      </w:r>
      <w:r w:rsidR="00213C12" w:rsidRPr="002B5143">
        <w:rPr>
          <w:rFonts w:ascii="Book Antiqua" w:hAnsi="Book Antiqua" w:cs="Arial"/>
          <w:sz w:val="24"/>
          <w:szCs w:val="24"/>
        </w:rPr>
        <w:t xml:space="preserve">clinic </w:t>
      </w:r>
      <w:r w:rsidR="00247D14" w:rsidRPr="002B5143">
        <w:rPr>
          <w:rFonts w:ascii="Book Antiqua" w:hAnsi="Book Antiqua" w:cs="Arial"/>
          <w:sz w:val="24"/>
          <w:szCs w:val="24"/>
        </w:rPr>
        <w:t>due to its complex signaling pathway</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&lt;EndNote&gt;&lt;Cite&gt;&lt;Author&gt;Liu&lt;/Author&gt;&lt;Year&gt;2015&lt;/Year&gt;&lt;RecNum&gt;277&lt;/RecNum&gt;&lt;DisplayText&gt;&lt;style face="superscript"&gt;[59]&lt;/style&gt;&lt;/DisplayText&gt;&lt;record&gt;&lt;rec-number&gt;277&lt;/rec-number&gt;&lt;foreign-keys&gt;&lt;key app="EN" db-id="dadsfsev3tt5fme0p9vpvfxka9pdasxsezdt" timestamp="1521569125"&gt;277&lt;/key&gt;&lt;/foreign-keys&gt;&lt;ref-type name="Journal Article"&gt;17&lt;/ref-type&gt;&lt;contributors&gt;&lt;authors&gt;&lt;author&gt;Liu, Y.&lt;/author&gt;&lt;author&gt;Wang, L.&lt;/author&gt;&lt;author&gt;Lu, X.&lt;/author&gt;&lt;/authors&gt;&lt;/contributors&gt;&lt;auth-address&gt;Department of Cancer Biology, The University of Texas MD Anderson Cancer Center, Houston, TX, USA.&lt;/auth-address&gt;&lt;titles&gt;&lt;title&gt;A new way to target p53-defective colorectal cancer&lt;/title&gt;&lt;secondary-title&gt;Future Oncol&lt;/secondary-title&gt;&lt;alt-title&gt;Future oncology (London, England)&lt;/alt-title&gt;&lt;/titles&gt;&lt;periodical&gt;&lt;full-title&gt;Future Oncol&lt;/full-title&gt;&lt;abbr-1&gt;Future oncology (London, England)&lt;/abbr-1&gt;&lt;/periodical&gt;&lt;alt-periodical&gt;&lt;full-title&gt;Future Oncol&lt;/full-title&gt;&lt;abbr-1&gt;Future oncology (London, England)&lt;/abbr-1&gt;&lt;/alt-periodical&gt;&lt;pages&gt;3101-4&lt;/pages&gt;&lt;volume&gt;11&lt;/volume&gt;&lt;number&gt;23&lt;/number&gt;&lt;edition&gt;2015/11/10&lt;/edition&gt;&lt;keywords&gt;&lt;keyword&gt;Colorectal Neoplasms/*drug therapy/*genetics/metabolism&lt;/keyword&gt;&lt;keyword&gt;Genomics&lt;/keyword&gt;&lt;keyword&gt;Hemizygote&lt;/keyword&gt;&lt;keyword&gt;Humans&lt;/keyword&gt;&lt;keyword&gt;*Molecular Targeted Therapy&lt;/keyword&gt;&lt;keyword&gt;RNA Polymerase II/antagonists &amp;amp; inhibitors/chemistry/genetics/metabolism&lt;/keyword&gt;&lt;keyword&gt;Tumor Suppressor Protein p53/*deficiency&lt;/keyword&gt;&lt;keyword&gt;Polr2a&lt;/keyword&gt;&lt;keyword&gt;colorectal cancer&lt;/keyword&gt;&lt;keyword&gt;hemizygous loss&lt;/keyword&gt;&lt;keyword&gt;p53&lt;/keyword&gt;&lt;keyword&gt;tumor suppressor gene&lt;/keyword&gt;&lt;keyword&gt;alpha-amanitin&lt;/keyword&gt;&lt;/keywords&gt;&lt;dates&gt;&lt;year&gt;2015&lt;/year&gt;&lt;/dates&gt;&lt;isbn&gt;1479-6694&lt;/isbn&gt;&lt;accession-num&gt;26549592&lt;/accession-num&gt;&lt;urls&gt;&lt;/urls&gt;&lt;electronic-resource-num&gt;10.2217/fon.15.223&lt;/electronic-resource-num&gt;&lt;remote-database-provider&gt;NLM&lt;/remote-database-provider&gt;&lt;language&gt;eng&lt;/language&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[59]</w:t>
      </w:r>
      <w:r w:rsidR="00CA01A6" w:rsidRPr="002B5143">
        <w:rPr>
          <w:rFonts w:ascii="Book Antiqua" w:hAnsi="Book Antiqua" w:cs="Arial"/>
          <w:sz w:val="24"/>
          <w:szCs w:val="24"/>
        </w:rPr>
        <w:fldChar w:fldCharType="end"/>
      </w:r>
      <w:r w:rsidR="00247D14" w:rsidRPr="002B5143">
        <w:rPr>
          <w:rFonts w:ascii="Book Antiqua" w:hAnsi="Book Antiqua" w:cs="Arial"/>
          <w:sz w:val="24"/>
          <w:szCs w:val="24"/>
        </w:rPr>
        <w:t xml:space="preserve">. </w:t>
      </w:r>
      <w:r w:rsidR="00975CA8" w:rsidRPr="002B5143">
        <w:rPr>
          <w:rFonts w:ascii="Book Antiqua" w:hAnsi="Book Antiqua" w:cs="Arial"/>
          <w:sz w:val="24"/>
          <w:szCs w:val="24"/>
        </w:rPr>
        <w:t>We demonstrate that genomic deletion of p53 frequently encompasses neighboring essential genes, rendering cancer cells with hemizygous p53 deletion vulnerable to further suppression of such genes. POLR2A is identified as such a gene that is always co-deleted with p53 in human cancers. Hemizygous loss of p</w:t>
      </w:r>
      <w:r w:rsidR="00D47459">
        <w:rPr>
          <w:rFonts w:ascii="Book Antiqua" w:hAnsi="Book Antiqua" w:cs="Arial"/>
          <w:sz w:val="24"/>
          <w:szCs w:val="24"/>
        </w:rPr>
        <w:t>53/POLR2A occurs in 53% of CRC.</w:t>
      </w:r>
      <w:r w:rsidR="00975CA8" w:rsidRPr="002B5143">
        <w:rPr>
          <w:rFonts w:ascii="Book Antiqua" w:hAnsi="Book Antiqua" w:cs="Arial"/>
          <w:sz w:val="24"/>
          <w:szCs w:val="24"/>
        </w:rPr>
        <w:t xml:space="preserve"> POLR2A encodes the largest and catalytic subunit of RNA polymerase II complex. It is </w:t>
      </w:r>
      <w:r w:rsidR="00975CA8" w:rsidRPr="002B5143">
        <w:rPr>
          <w:rFonts w:ascii="Book Antiqua" w:hAnsi="Book Antiqua" w:cs="Arial"/>
          <w:sz w:val="24"/>
          <w:szCs w:val="24"/>
        </w:rPr>
        <w:lastRenderedPageBreak/>
        <w:t>specifically inhibited by α-amanitin, a cyclic 8-aa peptide toxin found in the death cap mushroom (</w:t>
      </w:r>
      <w:r w:rsidR="00975CA8" w:rsidRPr="002B5143">
        <w:rPr>
          <w:rFonts w:ascii="Book Antiqua" w:hAnsi="Book Antiqua" w:cs="Arial"/>
          <w:i/>
          <w:sz w:val="24"/>
          <w:szCs w:val="24"/>
        </w:rPr>
        <w:t>Amanita phalloides</w:t>
      </w:r>
      <w:r w:rsidR="00975CA8" w:rsidRPr="002B5143">
        <w:rPr>
          <w:rFonts w:ascii="Book Antiqua" w:hAnsi="Book Antiqua" w:cs="Arial"/>
          <w:sz w:val="24"/>
          <w:szCs w:val="24"/>
        </w:rPr>
        <w:t>)</w:t>
      </w:r>
      <w:r w:rsidR="00CA01A6" w:rsidRPr="002B5143">
        <w:rPr>
          <w:rFonts w:ascii="Book Antiqua" w:hAnsi="Book Antiqua" w:cs="Arial"/>
          <w:sz w:val="24"/>
          <w:szCs w:val="24"/>
        </w:rPr>
        <w:fldChar w:fldCharType="begin">
          <w:fldData xml:space="preserve">PEVuZE5vdGU+PENpdGU+PEF1dGhvcj5CZW5zYXVkZTwvQXV0aG9yPjxZZWFyPjIwMTE8L1llYXI+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=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PEVuZE5vdGU+PENpdGU+PEF1dGhvcj5CZW5zYXVkZTwvQXV0aG9yPjxZZWFyPjIwMTE8L1llYXI+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=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D47459">
        <w:rPr>
          <w:rFonts w:ascii="Book Antiqua" w:hAnsi="Book Antiqua" w:cs="Arial"/>
          <w:noProof/>
          <w:sz w:val="24"/>
          <w:szCs w:val="24"/>
          <w:vertAlign w:val="superscript"/>
        </w:rPr>
        <w:t>[60,</w:t>
      </w:r>
      <w:r w:rsidR="002F444F" w:rsidRPr="002B5143">
        <w:rPr>
          <w:rFonts w:ascii="Book Antiqua" w:hAnsi="Book Antiqua" w:cs="Arial"/>
          <w:noProof/>
          <w:sz w:val="24"/>
          <w:szCs w:val="24"/>
          <w:vertAlign w:val="superscript"/>
        </w:rPr>
        <w:t>61]</w:t>
      </w:r>
      <w:r w:rsidR="00CA01A6" w:rsidRPr="002B5143">
        <w:rPr>
          <w:rFonts w:ascii="Book Antiqua" w:hAnsi="Book Antiqua" w:cs="Arial"/>
          <w:sz w:val="24"/>
          <w:szCs w:val="24"/>
        </w:rPr>
        <w:fldChar w:fldCharType="end"/>
      </w:r>
      <w:r w:rsidR="00975CA8" w:rsidRPr="002B5143">
        <w:rPr>
          <w:rFonts w:ascii="Book Antiqua" w:hAnsi="Book Antiqua" w:cs="Arial"/>
          <w:sz w:val="24"/>
          <w:szCs w:val="24"/>
        </w:rPr>
        <w:t>. Suppression of POLR2A selectively inhibits proliferation, survival and tumorigenic potential of CRC cells with hemizygous p53 loss. Previou</w:t>
      </w:r>
      <w:r w:rsidR="00BC3339" w:rsidRPr="002B5143">
        <w:rPr>
          <w:rFonts w:ascii="Book Antiqua" w:hAnsi="Book Antiqua" w:cs="Arial"/>
          <w:sz w:val="24"/>
          <w:szCs w:val="24"/>
        </w:rPr>
        <w:t>s clinical applications of α-a</w:t>
      </w:r>
      <w:r w:rsidR="00975CA8" w:rsidRPr="002B5143">
        <w:rPr>
          <w:rFonts w:ascii="Book Antiqua" w:hAnsi="Book Antiqua" w:cs="Arial"/>
          <w:sz w:val="24"/>
          <w:szCs w:val="24"/>
        </w:rPr>
        <w:t>manitin have been limi</w:t>
      </w:r>
      <w:r w:rsidR="00D47459">
        <w:rPr>
          <w:rFonts w:ascii="Book Antiqua" w:hAnsi="Book Antiqua" w:cs="Arial"/>
          <w:sz w:val="24"/>
          <w:szCs w:val="24"/>
        </w:rPr>
        <w:t xml:space="preserve">ted due to its liver toxicity. </w:t>
      </w:r>
      <w:r w:rsidR="00975CA8" w:rsidRPr="002B5143">
        <w:rPr>
          <w:rFonts w:ascii="Book Antiqua" w:hAnsi="Book Antiqua" w:cs="Arial"/>
          <w:sz w:val="24"/>
          <w:szCs w:val="24"/>
        </w:rPr>
        <w:t>Free α-amanitin causes apoptosis and necrosis of hepatocytes by interacting with the hepatocyte-specific transporting protein OATP1B3</w:t>
      </w:r>
      <w:r w:rsidR="00CA01A6" w:rsidRPr="002B5143">
        <w:rPr>
          <w:rFonts w:ascii="Book Antiqua" w:hAnsi="Book Antiqua" w:cs="Arial"/>
          <w:sz w:val="24"/>
          <w:szCs w:val="24"/>
        </w:rPr>
        <w:fldChar w:fldCharType="begin">
          <w:fldData xml:space="preserve">PEVuZE5vdGU+PENpdGU+PEF1dGhvcj5MZXRzY2hlcnQ8L0F1dGhvcj48WWVhcj4yMDA2PC9ZZWFy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PEVuZE5vdGU+PENpdGU+PEF1dGhvcj5MZXRzY2hlcnQ8L0F1dGhvcj48WWVhcj4yMDA2PC9ZZWFy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[62]</w:t>
      </w:r>
      <w:r w:rsidR="00CA01A6" w:rsidRPr="002B5143">
        <w:rPr>
          <w:rFonts w:ascii="Book Antiqua" w:hAnsi="Book Antiqua" w:cs="Arial"/>
          <w:sz w:val="24"/>
          <w:szCs w:val="24"/>
        </w:rPr>
        <w:fldChar w:fldCharType="end"/>
      </w:r>
      <w:r w:rsidR="00975CA8" w:rsidRPr="002B5143">
        <w:rPr>
          <w:rFonts w:ascii="Book Antiqua" w:hAnsi="Book Antiqua" w:cs="Arial"/>
          <w:sz w:val="24"/>
          <w:szCs w:val="24"/>
        </w:rPr>
        <w:t>. However, α-amanitin is no longer substrate for OATP1B3 when coupled to antibodies</w:t>
      </w:r>
      <w:r w:rsidR="00CA01A6" w:rsidRPr="002B5143">
        <w:rPr>
          <w:rFonts w:ascii="Book Antiqua" w:hAnsi="Book Antiqua" w:cs="Arial"/>
          <w:sz w:val="24"/>
          <w:szCs w:val="24"/>
        </w:rPr>
        <w:fldChar w:fldCharType="begin">
          <w:fldData xml:space="preserve">PEVuZE5vdGU+PENpdGU+PEF1dGhvcj5Nb2xkZW5oYXVlcjwvQXV0aG9yPjxZZWFyPjIwMTI8L1ll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c3RpdHV0ZTwvYWJici0xPjwvYWx0LXBlcmlvZGljYWw+PHBhZ2VzPjYyMi0zNDwvcGFnZXM+PHZv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PEVuZE5vdGU+PENpdGU+PEF1dGhvcj5Nb2xkZW5oYXVlcjwvQXV0aG9yPjxZZWFyPjIwMTI8L1ll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c3RpdHV0ZTwvYWJici0xPjwvYWx0LXBlcmlvZGljYWw+PHBhZ2VzPjYyMi0zNDwvcGFnZXM+PHZv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[63]</w:t>
      </w:r>
      <w:r w:rsidR="00CA01A6" w:rsidRPr="002B5143">
        <w:rPr>
          <w:rFonts w:ascii="Book Antiqua" w:hAnsi="Book Antiqua" w:cs="Arial"/>
          <w:sz w:val="24"/>
          <w:szCs w:val="24"/>
        </w:rPr>
        <w:fldChar w:fldCharType="end"/>
      </w:r>
      <w:r w:rsidR="00BC3339" w:rsidRPr="002B5143">
        <w:rPr>
          <w:rFonts w:ascii="Book Antiqua" w:hAnsi="Book Antiqua" w:cs="Arial"/>
          <w:sz w:val="24"/>
          <w:szCs w:val="24"/>
        </w:rPr>
        <w:t>. Therefore, α-a</w:t>
      </w:r>
      <w:r w:rsidR="00975CA8" w:rsidRPr="002B5143">
        <w:rPr>
          <w:rFonts w:ascii="Book Antiqua" w:hAnsi="Book Antiqua" w:cs="Arial"/>
          <w:sz w:val="24"/>
          <w:szCs w:val="24"/>
        </w:rPr>
        <w:t>manitin-based antibody drug conjugates (ADCs) are highly effective therapeutic agents with sig</w:t>
      </w:r>
      <w:r w:rsidR="00BC3339" w:rsidRPr="002B5143">
        <w:rPr>
          <w:rFonts w:ascii="Book Antiqua" w:hAnsi="Book Antiqua" w:cs="Arial"/>
          <w:sz w:val="24"/>
          <w:szCs w:val="24"/>
        </w:rPr>
        <w:t>nificantly reduced toxicity</w:t>
      </w:r>
      <w:r w:rsidR="00975CA8" w:rsidRPr="002B5143">
        <w:rPr>
          <w:rFonts w:ascii="Book Antiqua" w:hAnsi="Book Antiqua" w:cs="Arial"/>
          <w:sz w:val="24"/>
          <w:szCs w:val="24"/>
        </w:rPr>
        <w:t>. Our study</w:t>
      </w:r>
      <w:r w:rsidR="00BC3339" w:rsidRPr="002B5143">
        <w:rPr>
          <w:rFonts w:ascii="Book Antiqua" w:hAnsi="Book Antiqua" w:cs="Arial"/>
          <w:sz w:val="24"/>
          <w:szCs w:val="24"/>
        </w:rPr>
        <w:t xml:space="preserve"> has shown that low doses of α-a</w:t>
      </w:r>
      <w:r w:rsidR="00975CA8" w:rsidRPr="002B5143">
        <w:rPr>
          <w:rFonts w:ascii="Book Antiqua" w:hAnsi="Book Antiqua" w:cs="Arial"/>
          <w:sz w:val="24"/>
          <w:szCs w:val="24"/>
        </w:rPr>
        <w:t>manitin-conjugated anti-</w:t>
      </w:r>
      <w:r w:rsidR="00A136C6" w:rsidRPr="002B5143">
        <w:rPr>
          <w:rFonts w:ascii="Book Antiqua" w:hAnsi="Book Antiqua" w:cs="Arial"/>
          <w:sz w:val="24"/>
          <w:szCs w:val="24"/>
        </w:rPr>
        <w:t>e</w:t>
      </w:r>
      <w:r w:rsidR="00975CA8" w:rsidRPr="002B5143">
        <w:rPr>
          <w:rFonts w:ascii="Book Antiqua" w:hAnsi="Book Antiqua" w:cs="Arial"/>
          <w:sz w:val="24"/>
          <w:szCs w:val="24"/>
        </w:rPr>
        <w:t xml:space="preserve">pithelial </w:t>
      </w:r>
      <w:r w:rsidR="00A136C6" w:rsidRPr="002B5143">
        <w:rPr>
          <w:rFonts w:ascii="Book Antiqua" w:hAnsi="Book Antiqua" w:cs="Arial"/>
          <w:sz w:val="24"/>
          <w:szCs w:val="24"/>
        </w:rPr>
        <w:t>c</w:t>
      </w:r>
      <w:r w:rsidR="00975CA8" w:rsidRPr="002B5143">
        <w:rPr>
          <w:rFonts w:ascii="Book Antiqua" w:hAnsi="Book Antiqua" w:cs="Arial"/>
          <w:sz w:val="24"/>
          <w:szCs w:val="24"/>
        </w:rPr>
        <w:t xml:space="preserve">ell </w:t>
      </w:r>
      <w:r w:rsidR="00A136C6" w:rsidRPr="002B5143">
        <w:rPr>
          <w:rFonts w:ascii="Book Antiqua" w:hAnsi="Book Antiqua" w:cs="Arial"/>
          <w:sz w:val="24"/>
          <w:szCs w:val="24"/>
        </w:rPr>
        <w:t>a</w:t>
      </w:r>
      <w:r w:rsidR="00975CA8" w:rsidRPr="002B5143">
        <w:rPr>
          <w:rFonts w:ascii="Book Antiqua" w:hAnsi="Book Antiqua" w:cs="Arial"/>
          <w:sz w:val="24"/>
          <w:szCs w:val="24"/>
        </w:rPr>
        <w:t xml:space="preserve">dhesion </w:t>
      </w:r>
      <w:r w:rsidR="00A136C6" w:rsidRPr="002B5143">
        <w:rPr>
          <w:rFonts w:ascii="Book Antiqua" w:hAnsi="Book Antiqua" w:cs="Arial"/>
          <w:sz w:val="24"/>
          <w:szCs w:val="24"/>
        </w:rPr>
        <w:t>m</w:t>
      </w:r>
      <w:r w:rsidR="00975CA8" w:rsidRPr="002B5143">
        <w:rPr>
          <w:rFonts w:ascii="Book Antiqua" w:hAnsi="Book Antiqua" w:cs="Arial"/>
          <w:sz w:val="24"/>
          <w:szCs w:val="24"/>
        </w:rPr>
        <w:t>olecule</w:t>
      </w:r>
      <w:r w:rsidR="00A136C6" w:rsidRPr="002B5143">
        <w:rPr>
          <w:rFonts w:ascii="Book Antiqua" w:hAnsi="Book Antiqua" w:cs="Arial"/>
          <w:sz w:val="24"/>
          <w:szCs w:val="24"/>
        </w:rPr>
        <w:t xml:space="preserve"> (EpCAM</w:t>
      </w:r>
      <w:r w:rsidR="00975CA8" w:rsidRPr="002B5143">
        <w:rPr>
          <w:rFonts w:ascii="Book Antiqua" w:hAnsi="Book Antiqua" w:cs="Arial"/>
          <w:sz w:val="24"/>
          <w:szCs w:val="24"/>
        </w:rPr>
        <w:t>) antibody lead to complete tumor regression in murine models of human CRC with he</w:t>
      </w:r>
      <w:r w:rsidR="00BC3339" w:rsidRPr="002B5143">
        <w:rPr>
          <w:rFonts w:ascii="Book Antiqua" w:hAnsi="Book Antiqua" w:cs="Arial"/>
          <w:sz w:val="24"/>
          <w:szCs w:val="24"/>
        </w:rPr>
        <w:t xml:space="preserve">mizygous deletion of </w:t>
      </w:r>
      <w:r w:rsidR="00BC3339" w:rsidRPr="00D47459">
        <w:rPr>
          <w:rFonts w:ascii="Book Antiqua" w:hAnsi="Book Antiqua" w:cs="Arial"/>
          <w:sz w:val="24"/>
          <w:szCs w:val="24"/>
        </w:rPr>
        <w:t>POLR2A</w:t>
      </w:r>
      <w:r w:rsidR="003A7C3A" w:rsidRPr="00D47459">
        <w:rPr>
          <w:rFonts w:ascii="Book Antiqua" w:hAnsi="Book Antiqua" w:cs="Arial"/>
          <w:sz w:val="24"/>
          <w:szCs w:val="24"/>
        </w:rPr>
        <w:t xml:space="preserve"> (</w:t>
      </w:r>
      <w:r w:rsidR="000B7B0A" w:rsidRPr="00D47459">
        <w:rPr>
          <w:rFonts w:ascii="Book Antiqua" w:hAnsi="Book Antiqua" w:cs="Arial"/>
          <w:sz w:val="24"/>
          <w:szCs w:val="24"/>
        </w:rPr>
        <w:t>Figure 2</w:t>
      </w:r>
      <w:r w:rsidR="003A7C3A" w:rsidRPr="00D47459">
        <w:rPr>
          <w:rFonts w:ascii="Book Antiqua" w:hAnsi="Book Antiqua" w:cs="Arial"/>
          <w:sz w:val="24"/>
          <w:szCs w:val="24"/>
        </w:rPr>
        <w:t>)</w:t>
      </w:r>
      <w:r w:rsidR="00CA01A6" w:rsidRPr="00D47459">
        <w:rPr>
          <w:rFonts w:ascii="Book Antiqua" w:hAnsi="Book Antiqua" w:cs="Arial"/>
          <w:sz w:val="24"/>
          <w:szCs w:val="24"/>
        </w:rPr>
        <w:fldChar w:fldCharType="begin">
          <w:fldData xml:space="preserve">PEVuZE5vdGU+PENpdGU+PEF1dGhvcj5MaXU8L0F1dGhvcj48WWVhcj4yMDE1PC9ZZWFyPjxSZWNO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ZXJpb2RpY2FsPjxwYWdlcz42OTctNzAxPC9wYWdlcz48dm9sdW1lPjUyMDwvdm9sdW1lPjxudW1i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</w:fldData>
        </w:fldChar>
      </w:r>
      <w:r w:rsidR="002F444F" w:rsidRPr="00D47459">
        <w:rPr>
          <w:rFonts w:ascii="Book Antiqua" w:hAnsi="Book Antiqua" w:cs="Arial"/>
          <w:sz w:val="24"/>
          <w:szCs w:val="24"/>
        </w:rPr>
        <w:instrText xml:space="preserve"> ADDIN EN.CITE </w:instrText>
      </w:r>
      <w:r w:rsidR="00CA01A6" w:rsidRPr="00D47459">
        <w:rPr>
          <w:rFonts w:ascii="Book Antiqua" w:hAnsi="Book Antiqua" w:cs="Arial"/>
          <w:sz w:val="24"/>
          <w:szCs w:val="24"/>
        </w:rPr>
        <w:fldChar w:fldCharType="begin">
          <w:fldData xml:space="preserve">PEVuZE5vdGU+PENpdGU+PEF1dGhvcj5MaXU8L0F1dGhvcj48WWVhcj4yMDE1PC9ZZWFyPjxSZWNO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ZXJpb2RpY2FsPjxwYWdlcz42OTctNzAxPC9wYWdlcz48dm9sdW1lPjUyMDwvdm9sdW1lPjxudW1i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</w:fldData>
        </w:fldChar>
      </w:r>
      <w:r w:rsidR="002F444F" w:rsidRPr="00D47459">
        <w:rPr>
          <w:rFonts w:ascii="Book Antiqua" w:hAnsi="Book Antiqua" w:cs="Arial"/>
          <w:sz w:val="24"/>
          <w:szCs w:val="24"/>
        </w:rPr>
        <w:instrText xml:space="preserve"> ADDIN EN.CITE.DATA </w:instrText>
      </w:r>
      <w:r w:rsidR="00CA01A6" w:rsidRPr="00D47459">
        <w:rPr>
          <w:rFonts w:ascii="Book Antiqua" w:hAnsi="Book Antiqua" w:cs="Arial"/>
          <w:sz w:val="24"/>
          <w:szCs w:val="24"/>
        </w:rPr>
      </w:r>
      <w:r w:rsidR="00CA01A6" w:rsidRPr="00D47459">
        <w:rPr>
          <w:rFonts w:ascii="Book Antiqua" w:hAnsi="Book Antiqua" w:cs="Arial"/>
          <w:sz w:val="24"/>
          <w:szCs w:val="24"/>
        </w:rPr>
        <w:fldChar w:fldCharType="end"/>
      </w:r>
      <w:r w:rsidR="00CA01A6" w:rsidRPr="00D47459">
        <w:rPr>
          <w:rFonts w:ascii="Book Antiqua" w:hAnsi="Book Antiqua" w:cs="Arial"/>
          <w:sz w:val="24"/>
          <w:szCs w:val="24"/>
        </w:rPr>
      </w:r>
      <w:r w:rsidR="00CA01A6" w:rsidRPr="00D47459">
        <w:rPr>
          <w:rFonts w:ascii="Book Antiqua" w:hAnsi="Book Antiqua" w:cs="Arial"/>
          <w:sz w:val="24"/>
          <w:szCs w:val="24"/>
        </w:rPr>
        <w:fldChar w:fldCharType="separate"/>
      </w:r>
      <w:r w:rsidR="002F444F" w:rsidRPr="00D47459">
        <w:rPr>
          <w:rFonts w:ascii="Book Antiqua" w:hAnsi="Book Antiqua" w:cs="Arial"/>
          <w:noProof/>
          <w:sz w:val="24"/>
          <w:szCs w:val="24"/>
          <w:vertAlign w:val="superscript"/>
        </w:rPr>
        <w:t>[64]</w:t>
      </w:r>
      <w:r w:rsidR="00CA01A6" w:rsidRPr="00D47459">
        <w:rPr>
          <w:rFonts w:ascii="Book Antiqua" w:hAnsi="Book Antiqua" w:cs="Arial"/>
          <w:sz w:val="24"/>
          <w:szCs w:val="24"/>
        </w:rPr>
        <w:fldChar w:fldCharType="end"/>
      </w:r>
      <w:r w:rsidR="00975CA8" w:rsidRPr="00D47459">
        <w:rPr>
          <w:rFonts w:ascii="Book Antiqua" w:hAnsi="Book Antiqua" w:cs="Arial"/>
          <w:sz w:val="24"/>
          <w:szCs w:val="24"/>
        </w:rPr>
        <w:t>.</w:t>
      </w:r>
      <w:r w:rsidR="00975CA8" w:rsidRPr="002B5143">
        <w:rPr>
          <w:rFonts w:ascii="Book Antiqua" w:hAnsi="Book Antiqua" w:cs="Arial"/>
          <w:sz w:val="24"/>
          <w:szCs w:val="24"/>
        </w:rPr>
        <w:t xml:space="preserve"> The preclinical studies provide the foundation for future clinical trials. </w:t>
      </w:r>
      <w:r w:rsidR="00817476" w:rsidRPr="002B5143">
        <w:rPr>
          <w:rFonts w:ascii="Book Antiqua" w:hAnsi="Book Antiqua" w:cs="Arial"/>
          <w:sz w:val="24"/>
          <w:szCs w:val="24"/>
        </w:rPr>
        <w:t>The major advantage for the use of such targeted therapy is that the function of POLR2A is essential for cell survival. Thus, no alternative “escape</w:t>
      </w:r>
      <w:r w:rsidR="00F24221" w:rsidRPr="002B5143">
        <w:rPr>
          <w:rFonts w:ascii="Book Antiqua" w:hAnsi="Book Antiqua" w:cs="Arial"/>
          <w:sz w:val="24"/>
          <w:szCs w:val="24"/>
        </w:rPr>
        <w:t>”</w:t>
      </w:r>
      <w:r w:rsidR="00817476" w:rsidRPr="002B5143">
        <w:rPr>
          <w:rFonts w:ascii="Book Antiqua" w:hAnsi="Book Antiqua" w:cs="Arial"/>
          <w:sz w:val="24"/>
          <w:szCs w:val="24"/>
        </w:rPr>
        <w:t xml:space="preserve"> pathway can be recruited leading to drug resistance. In addition, this mode of action is not related to the proli</w:t>
      </w:r>
      <w:r w:rsidR="0053614C" w:rsidRPr="002B5143">
        <w:rPr>
          <w:rFonts w:ascii="Book Antiqua" w:hAnsi="Book Antiqua" w:cs="Arial"/>
          <w:sz w:val="24"/>
          <w:szCs w:val="24"/>
        </w:rPr>
        <w:t>feration of cancer cells. C</w:t>
      </w:r>
      <w:r w:rsidR="00817476" w:rsidRPr="002B5143">
        <w:rPr>
          <w:rFonts w:ascii="Book Antiqua" w:hAnsi="Book Antiqua" w:cs="Arial"/>
          <w:sz w:val="24"/>
          <w:szCs w:val="24"/>
        </w:rPr>
        <w:t xml:space="preserve">ancer stem cells would be also targeted </w:t>
      </w:r>
      <w:r w:rsidR="00817476" w:rsidRPr="00377A4E">
        <w:rPr>
          <w:rFonts w:ascii="Book Antiqua" w:hAnsi="Book Antiqua" w:cs="Arial"/>
          <w:i/>
          <w:sz w:val="24"/>
          <w:szCs w:val="24"/>
        </w:rPr>
        <w:t>via</w:t>
      </w:r>
      <w:r w:rsidR="00817476" w:rsidRPr="002B5143">
        <w:rPr>
          <w:rFonts w:ascii="Book Antiqua" w:hAnsi="Book Antiqua" w:cs="Arial"/>
          <w:sz w:val="24"/>
          <w:szCs w:val="24"/>
        </w:rPr>
        <w:t xml:space="preserve"> this approach</w:t>
      </w:r>
      <w:r w:rsidR="0053614C" w:rsidRPr="002B5143">
        <w:rPr>
          <w:rFonts w:ascii="Book Antiqua" w:hAnsi="Book Antiqua" w:cs="Arial"/>
          <w:sz w:val="24"/>
          <w:szCs w:val="24"/>
        </w:rPr>
        <w:t>,</w:t>
      </w:r>
      <w:r w:rsidR="00817476" w:rsidRPr="002B5143">
        <w:rPr>
          <w:rFonts w:ascii="Book Antiqua" w:hAnsi="Book Antiqua" w:cs="Arial"/>
          <w:sz w:val="24"/>
          <w:szCs w:val="24"/>
        </w:rPr>
        <w:t xml:space="preserve"> leading to potentially a more pronounced therapeutic benefit.</w:t>
      </w:r>
      <w:r w:rsidR="00840608" w:rsidRPr="002B5143">
        <w:rPr>
          <w:rFonts w:ascii="Book Antiqua" w:hAnsi="Book Antiqua" w:cs="Arial"/>
          <w:sz w:val="24"/>
          <w:szCs w:val="24"/>
        </w:rPr>
        <w:t xml:space="preserve"> </w:t>
      </w:r>
      <w:r w:rsidR="00B92073" w:rsidRPr="002B5143">
        <w:rPr>
          <w:rFonts w:ascii="Book Antiqua" w:hAnsi="Book Antiqua" w:cs="Arial"/>
          <w:sz w:val="24"/>
          <w:szCs w:val="24"/>
        </w:rPr>
        <w:t>However, h</w:t>
      </w:r>
      <w:r w:rsidR="00BF5BA0" w:rsidRPr="002B5143">
        <w:rPr>
          <w:rFonts w:ascii="Book Antiqua" w:hAnsi="Book Antiqua" w:cs="Arial"/>
          <w:sz w:val="24"/>
          <w:szCs w:val="24"/>
        </w:rPr>
        <w:t>ypothetically, resistance could occur if the remaining POLR2A allele would undergo mutations, amplification</w:t>
      </w:r>
      <w:r w:rsidR="0053614C" w:rsidRPr="002B5143">
        <w:rPr>
          <w:rFonts w:ascii="Book Antiqua" w:hAnsi="Book Antiqua" w:cs="Arial"/>
          <w:sz w:val="24"/>
          <w:szCs w:val="24"/>
        </w:rPr>
        <w:t xml:space="preserve"> or</w:t>
      </w:r>
      <w:r w:rsidR="00BF5BA0" w:rsidRPr="002B5143">
        <w:rPr>
          <w:rFonts w:ascii="Book Antiqua" w:hAnsi="Book Antiqua" w:cs="Arial"/>
          <w:sz w:val="24"/>
          <w:szCs w:val="24"/>
        </w:rPr>
        <w:t xml:space="preserve"> transcriptional activation as well as post-transcriptional or post-translation enhancement.</w:t>
      </w:r>
      <w:r w:rsidR="005B6F07" w:rsidRPr="002B5143">
        <w:rPr>
          <w:rFonts w:ascii="Book Antiqua" w:hAnsi="Book Antiqua" w:cs="Arial"/>
          <w:sz w:val="24"/>
          <w:szCs w:val="24"/>
        </w:rPr>
        <w:t xml:space="preserve"> In addition, tumor cells could downregulate the EpCAM receptor on their surface, hereby avoiding the binding of the ADC.</w:t>
      </w:r>
    </w:p>
    <w:p w:rsidR="00E73E53" w:rsidRPr="002B5143" w:rsidRDefault="00E73E53" w:rsidP="002B5143">
      <w:pPr>
        <w:pStyle w:val="HTMLPreformatted"/>
        <w:widowControl w:val="0"/>
        <w:shd w:val="clear" w:color="auto" w:fill="FFFFFF"/>
        <w:adjustRightInd w:val="0"/>
        <w:snapToGrid w:val="0"/>
        <w:spacing w:line="360" w:lineRule="auto"/>
        <w:jc w:val="both"/>
        <w:rPr>
          <w:rFonts w:ascii="Book Antiqua" w:hAnsi="Book Antiqua" w:cs="Arial"/>
        </w:rPr>
      </w:pPr>
    </w:p>
    <w:p w:rsidR="00F04B21" w:rsidRPr="002B5143" w:rsidRDefault="00D47459" w:rsidP="002B5143">
      <w:pPr>
        <w:pStyle w:val="HTMLPreformatted"/>
        <w:widowControl w:val="0"/>
        <w:shd w:val="clear" w:color="auto" w:fill="FFFFFF"/>
        <w:adjustRightInd w:val="0"/>
        <w:snapToGrid w:val="0"/>
        <w:spacing w:line="360" w:lineRule="auto"/>
        <w:jc w:val="both"/>
        <w:rPr>
          <w:rFonts w:ascii="Book Antiqua" w:hAnsi="Book Antiqua" w:cs="Arial"/>
        </w:rPr>
      </w:pPr>
      <w:r w:rsidRPr="002B5143">
        <w:rPr>
          <w:rFonts w:ascii="Book Antiqua" w:hAnsi="Book Antiqua" w:cs="Arial"/>
          <w:b/>
        </w:rPr>
        <w:t>TUMOR MICROENVIRONMENT, MICROBE BIOFILM, AND THEIR CONTRIBUTION TO DRUG RESISTANCE AND TUMORIGENESIS</w:t>
      </w:r>
    </w:p>
    <w:p w:rsidR="00DC0D04" w:rsidRPr="002B5143" w:rsidRDefault="009A45D3" w:rsidP="002B5143">
      <w:pPr>
        <w:pStyle w:val="NormalWeb"/>
        <w:widowControl w:val="0"/>
        <w:adjustRightInd w:val="0"/>
        <w:snapToGrid w:val="0"/>
        <w:spacing w:before="0" w:beforeAutospacing="0" w:after="0" w:afterAutospacing="0" w:line="360" w:lineRule="auto"/>
        <w:jc w:val="both"/>
        <w:rPr>
          <w:rFonts w:ascii="Book Antiqua" w:hAnsi="Book Antiqua" w:cs="Arial"/>
          <w:color w:val="000000"/>
        </w:rPr>
      </w:pPr>
      <w:r w:rsidRPr="002B5143">
        <w:rPr>
          <w:rFonts w:ascii="Book Antiqua" w:hAnsi="Book Antiqua" w:cs="Arial"/>
          <w:color w:val="000000"/>
        </w:rPr>
        <w:t>CRC</w:t>
      </w:r>
      <w:r w:rsidR="00924DCF" w:rsidRPr="002B5143">
        <w:rPr>
          <w:rFonts w:ascii="Book Antiqua" w:hAnsi="Book Antiqua" w:cs="Arial"/>
          <w:color w:val="000000"/>
        </w:rPr>
        <w:t xml:space="preserve"> is often diagnosed at a later stage when tumor cell dissemination has taken place. Over the last decades</w:t>
      </w:r>
      <w:r w:rsidR="00BE6D63" w:rsidRPr="002B5143">
        <w:rPr>
          <w:rFonts w:ascii="Book Antiqua" w:hAnsi="Book Antiqua" w:cs="Arial"/>
          <w:color w:val="000000"/>
        </w:rPr>
        <w:t>,</w:t>
      </w:r>
      <w:r w:rsidR="00924DCF" w:rsidRPr="002B5143">
        <w:rPr>
          <w:rFonts w:ascii="Book Antiqua" w:hAnsi="Book Antiqua" w:cs="Arial"/>
          <w:color w:val="000000"/>
        </w:rPr>
        <w:t xml:space="preserve"> metastatic disease</w:t>
      </w:r>
      <w:r w:rsidR="00BE6D63" w:rsidRPr="002B5143">
        <w:rPr>
          <w:rFonts w:ascii="Book Antiqua" w:hAnsi="Book Antiqua" w:cs="Arial"/>
          <w:color w:val="000000"/>
        </w:rPr>
        <w:t>, occurring in almost half of the patients,</w:t>
      </w:r>
      <w:r w:rsidR="00924DCF" w:rsidRPr="002B5143">
        <w:rPr>
          <w:rFonts w:ascii="Book Antiqua" w:hAnsi="Book Antiqua" w:cs="Arial"/>
          <w:color w:val="000000"/>
        </w:rPr>
        <w:t xml:space="preserve"> has been a </w:t>
      </w:r>
      <w:r w:rsidRPr="002B5143">
        <w:rPr>
          <w:rFonts w:ascii="Book Antiqua" w:hAnsi="Book Antiqua" w:cs="Arial"/>
          <w:color w:val="000000"/>
        </w:rPr>
        <w:t>challenge</w:t>
      </w:r>
      <w:r w:rsidR="00840608" w:rsidRPr="002B5143">
        <w:rPr>
          <w:rFonts w:ascii="Book Antiqua" w:eastAsiaTheme="minorEastAsia" w:hAnsi="Book Antiqua" w:cs="Arial"/>
          <w:color w:val="000000"/>
        </w:rPr>
        <w:t xml:space="preserve"> </w:t>
      </w:r>
      <w:r w:rsidR="00924DCF" w:rsidRPr="002B5143">
        <w:rPr>
          <w:rFonts w:ascii="Book Antiqua" w:hAnsi="Book Antiqua" w:cs="Arial"/>
          <w:color w:val="000000"/>
        </w:rPr>
        <w:t>for clinicians to treat</w:t>
      </w:r>
      <w:r w:rsidR="002273D1" w:rsidRPr="002B5143">
        <w:rPr>
          <w:rFonts w:ascii="Book Antiqua" w:hAnsi="Book Antiqua" w:cs="Arial"/>
          <w:color w:val="000000"/>
        </w:rPr>
        <w:t xml:space="preserve"> and</w:t>
      </w:r>
      <w:r w:rsidR="00C15D6F" w:rsidRPr="002B5143">
        <w:rPr>
          <w:rFonts w:ascii="Book Antiqua" w:hAnsi="Book Antiqua" w:cs="Arial"/>
          <w:color w:val="000000"/>
        </w:rPr>
        <w:t xml:space="preserve"> remain</w:t>
      </w:r>
      <w:r w:rsidR="002273D1" w:rsidRPr="002B5143">
        <w:rPr>
          <w:rFonts w:ascii="Book Antiqua" w:hAnsi="Book Antiqua" w:cs="Arial"/>
          <w:color w:val="000000"/>
        </w:rPr>
        <w:t>s</w:t>
      </w:r>
      <w:r w:rsidR="00C15D6F" w:rsidRPr="002B5143">
        <w:rPr>
          <w:rFonts w:ascii="Book Antiqua" w:hAnsi="Book Antiqua" w:cs="Arial"/>
          <w:color w:val="000000"/>
        </w:rPr>
        <w:t xml:space="preserve"> an incurable disease</w:t>
      </w:r>
      <w:r w:rsidR="00924DCF" w:rsidRPr="002B5143">
        <w:rPr>
          <w:rFonts w:ascii="Book Antiqua" w:hAnsi="Book Antiqua" w:cs="Arial"/>
          <w:color w:val="000000"/>
        </w:rPr>
        <w:t xml:space="preserve">. Unfortunately, most of the promising preclinical approaches are proven scarce to clinical translation. </w:t>
      </w:r>
      <w:r w:rsidR="003F622A" w:rsidRPr="002B5143">
        <w:rPr>
          <w:rFonts w:ascii="Book Antiqua" w:hAnsi="Book Antiqua" w:cs="Arial"/>
          <w:color w:val="000000"/>
        </w:rPr>
        <w:t xml:space="preserve">The metastatic process has been </w:t>
      </w:r>
      <w:r w:rsidRPr="002B5143">
        <w:rPr>
          <w:rFonts w:ascii="Book Antiqua" w:hAnsi="Book Antiqua" w:cs="Arial"/>
          <w:color w:val="000000"/>
        </w:rPr>
        <w:t>extensively</w:t>
      </w:r>
      <w:r w:rsidR="00840608" w:rsidRPr="002B5143">
        <w:rPr>
          <w:rFonts w:ascii="Book Antiqua" w:eastAsiaTheme="minorEastAsia" w:hAnsi="Book Antiqua" w:cs="Arial"/>
          <w:color w:val="000000"/>
        </w:rPr>
        <w:t xml:space="preserve"> </w:t>
      </w:r>
      <w:r w:rsidR="003F622A" w:rsidRPr="002B5143">
        <w:rPr>
          <w:rFonts w:ascii="Book Antiqua" w:hAnsi="Book Antiqua" w:cs="Arial"/>
          <w:color w:val="000000"/>
        </w:rPr>
        <w:t xml:space="preserve">investigated </w:t>
      </w:r>
      <w:r w:rsidRPr="002B5143">
        <w:rPr>
          <w:rFonts w:ascii="Book Antiqua" w:hAnsi="Book Antiqua" w:cs="Arial"/>
          <w:color w:val="000000"/>
        </w:rPr>
        <w:t>but has yet to be</w:t>
      </w:r>
      <w:r w:rsidR="003F622A" w:rsidRPr="002B5143">
        <w:rPr>
          <w:rFonts w:ascii="Book Antiqua" w:hAnsi="Book Antiqua" w:cs="Arial"/>
          <w:color w:val="000000"/>
        </w:rPr>
        <w:t xml:space="preserve"> linked with specific </w:t>
      </w:r>
      <w:r w:rsidR="003F622A" w:rsidRPr="002B5143">
        <w:rPr>
          <w:rFonts w:ascii="Book Antiqua" w:hAnsi="Book Antiqua" w:cs="Arial"/>
          <w:color w:val="000000"/>
        </w:rPr>
        <w:lastRenderedPageBreak/>
        <w:t>genetic alterations of epithelial CRC cells</w:t>
      </w:r>
      <w:r w:rsidR="00CA01A6" w:rsidRPr="002B5143">
        <w:rPr>
          <w:rFonts w:ascii="Book Antiqua" w:hAnsi="Book Antiqua" w:cs="Arial"/>
          <w:color w:val="000000"/>
        </w:rPr>
        <w:fldChar w:fldCharType="begin">
          <w:fldData xml:space="preserve">PEVuZE5vdGU+PENpdGU+PEF1dGhvcj5Kb25lczwvQXV0aG9yPjxZZWFyPjIwMDg8L1llYXI+PFJl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PHBhZ2VzPjQyODMtODwvcGFnZXM+PHZvbHVtZT4xMDU8L3ZvbHVtZT48bnVtYmVyPjExPC9udW1i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</w:fldData>
        </w:fldChar>
      </w:r>
      <w:r w:rsidR="002F444F" w:rsidRPr="002B5143">
        <w:rPr>
          <w:rFonts w:ascii="Book Antiqua" w:hAnsi="Book Antiqua" w:cs="Arial"/>
          <w:color w:val="000000"/>
        </w:rPr>
        <w:instrText xml:space="preserve"> ADDIN EN.CITE </w:instrText>
      </w:r>
      <w:r w:rsidR="00CA01A6" w:rsidRPr="002B5143">
        <w:rPr>
          <w:rFonts w:ascii="Book Antiqua" w:hAnsi="Book Antiqua" w:cs="Arial"/>
          <w:color w:val="000000"/>
        </w:rPr>
        <w:fldChar w:fldCharType="begin">
          <w:fldData xml:space="preserve">PEVuZE5vdGU+PENpdGU+PEF1dGhvcj5Kb25lczwvQXV0aG9yPjxZZWFyPjIwMDg8L1llYXI+PFJl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PHBhZ2VzPjQyODMtODwvcGFnZXM+PHZvbHVtZT4xMDU8L3ZvbHVtZT48bnVtYmVyPjExPC9udW1i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</w:fldData>
        </w:fldChar>
      </w:r>
      <w:r w:rsidR="002F444F" w:rsidRPr="002B5143">
        <w:rPr>
          <w:rFonts w:ascii="Book Antiqua" w:hAnsi="Book Antiqua" w:cs="Arial"/>
          <w:color w:val="000000"/>
        </w:rPr>
        <w:instrText xml:space="preserve"> ADDIN EN.CITE.DATA </w:instrText>
      </w:r>
      <w:r w:rsidR="00CA01A6" w:rsidRPr="002B5143">
        <w:rPr>
          <w:rFonts w:ascii="Book Antiqua" w:hAnsi="Book Antiqua" w:cs="Arial"/>
          <w:color w:val="000000"/>
        </w:rPr>
      </w:r>
      <w:r w:rsidR="00CA01A6" w:rsidRPr="002B5143">
        <w:rPr>
          <w:rFonts w:ascii="Book Antiqua" w:hAnsi="Book Antiqua" w:cs="Arial"/>
          <w:color w:val="000000"/>
        </w:rPr>
        <w:fldChar w:fldCharType="end"/>
      </w:r>
      <w:r w:rsidR="00CA01A6" w:rsidRPr="002B5143">
        <w:rPr>
          <w:rFonts w:ascii="Book Antiqua" w:hAnsi="Book Antiqua" w:cs="Arial"/>
          <w:color w:val="000000"/>
        </w:rPr>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[65]</w:t>
      </w:r>
      <w:r w:rsidR="00CA01A6" w:rsidRPr="002B5143">
        <w:rPr>
          <w:rFonts w:ascii="Book Antiqua" w:hAnsi="Book Antiqua" w:cs="Arial"/>
          <w:color w:val="000000"/>
        </w:rPr>
        <w:fldChar w:fldCharType="end"/>
      </w:r>
      <w:r w:rsidR="003F622A" w:rsidRPr="002B5143">
        <w:rPr>
          <w:rFonts w:ascii="Book Antiqua" w:hAnsi="Book Antiqua" w:cs="Arial"/>
          <w:color w:val="000000"/>
        </w:rPr>
        <w:t>.</w:t>
      </w:r>
      <w:r w:rsidR="001D6732" w:rsidRPr="002B5143">
        <w:rPr>
          <w:rFonts w:ascii="Book Antiqua" w:hAnsi="Book Antiqua" w:cs="Arial"/>
          <w:color w:val="000000"/>
        </w:rPr>
        <w:t xml:space="preserve"> Nevertheless, i</w:t>
      </w:r>
      <w:r w:rsidR="00924DCF" w:rsidRPr="002B5143">
        <w:rPr>
          <w:rFonts w:ascii="Book Antiqua" w:hAnsi="Book Antiqua" w:cs="Arial"/>
          <w:color w:val="000000"/>
        </w:rPr>
        <w:t xml:space="preserve">t has become clear that one of the key </w:t>
      </w:r>
      <w:r w:rsidRPr="002B5143">
        <w:rPr>
          <w:rFonts w:ascii="Book Antiqua" w:hAnsi="Book Antiqua" w:cs="Arial"/>
          <w:color w:val="000000"/>
        </w:rPr>
        <w:t>issues</w:t>
      </w:r>
      <w:r w:rsidR="00840608" w:rsidRPr="002B5143">
        <w:rPr>
          <w:rFonts w:ascii="Book Antiqua" w:eastAsiaTheme="minorEastAsia" w:hAnsi="Book Antiqua" w:cs="Arial"/>
          <w:color w:val="000000"/>
        </w:rPr>
        <w:t xml:space="preserve"> </w:t>
      </w:r>
      <w:r w:rsidR="00F04B21" w:rsidRPr="002B5143">
        <w:rPr>
          <w:rFonts w:ascii="Book Antiqua" w:hAnsi="Book Antiqua" w:cs="Arial"/>
          <w:color w:val="000000"/>
        </w:rPr>
        <w:t xml:space="preserve">relies </w:t>
      </w:r>
      <w:r w:rsidRPr="002B5143">
        <w:rPr>
          <w:rFonts w:ascii="Book Antiqua" w:hAnsi="Book Antiqua" w:cs="Arial"/>
          <w:color w:val="000000"/>
        </w:rPr>
        <w:t>on</w:t>
      </w:r>
      <w:r w:rsidR="00840608" w:rsidRPr="002B5143">
        <w:rPr>
          <w:rFonts w:ascii="Book Antiqua" w:eastAsiaTheme="minorEastAsia" w:hAnsi="Book Antiqua" w:cs="Arial"/>
          <w:color w:val="000000"/>
        </w:rPr>
        <w:t xml:space="preserve"> </w:t>
      </w:r>
      <w:r w:rsidR="007708D3" w:rsidRPr="002B5143">
        <w:rPr>
          <w:rFonts w:ascii="Book Antiqua" w:hAnsi="Book Antiqua" w:cs="Arial"/>
          <w:color w:val="000000"/>
        </w:rPr>
        <w:t>the TME</w:t>
      </w:r>
      <w:r w:rsidR="00CA01A6" w:rsidRPr="002B5143">
        <w:rPr>
          <w:rFonts w:ascii="Book Antiqua" w:hAnsi="Book Antiqua" w:cs="Arial"/>
          <w:color w:val="000000"/>
        </w:rPr>
        <w:fldChar w:fldCharType="begin"/>
      </w:r>
      <w:r w:rsidR="002F444F" w:rsidRPr="002B5143">
        <w:rPr>
          <w:rFonts w:ascii="Book Antiqua" w:hAnsi="Book Antiqua" w:cs="Arial"/>
          <w:color w:val="000000"/>
        </w:rPr>
        <w:instrText xml:space="preserve"> ADDIN EN.CITE &lt;EndNote&gt;&lt;Cite&gt;&lt;Author&gt;Hanahan&lt;/Author&gt;&lt;Year&gt;2012&lt;/Year&gt;&lt;RecNum&gt;79&lt;/RecNum&gt;&lt;DisplayText&gt;&lt;style face="superscript"&gt;[66]&lt;/style&gt;&lt;/DisplayText&gt;&lt;record&gt;&lt;rec-number&gt;79&lt;/rec-number&gt;&lt;foreign-keys&gt;&lt;key app="EN" db-id="dadsfsev3tt5fme0p9vpvfxka9pdasxsezdt" timestamp="1517854484"&gt;79&lt;/key&gt;&lt;/foreign-keys&gt;&lt;ref-type name="Journal Article"&gt;17&lt;/ref-type&gt;&lt;contributors&gt;&lt;authors&gt;&lt;author&gt;Hanahan, D.&lt;/author&gt;&lt;author&gt;Coussens, L. M.&lt;/author&gt;&lt;/authors&gt;&lt;/contributors&gt;&lt;auth-address&gt;The Swiss Institute for Experimental Cancer Research, School of Life Sciences, Swiss Federal Institute of Technology Lausanne, CH-1015 Lausanne, Switzerland. douglas.hanahan@epfl.ch&lt;/auth-address&gt;&lt;titles&gt;&lt;title&gt;Accessories to the crime: functions of cells recruited to the tumor microenvironment&lt;/title&gt;&lt;secondary-title&gt;Cancer Cell&lt;/secondary-title&gt;&lt;alt-title&gt;Cancer cell&lt;/alt-title&gt;&lt;/titles&gt;&lt;periodical&gt;&lt;full-title&gt;Cancer Cell&lt;/full-title&gt;&lt;abbr-1&gt;Cancer cell&lt;/abbr-1&gt;&lt;/periodical&gt;&lt;alt-periodical&gt;&lt;full-title&gt;Cancer Cell&lt;/full-title&gt;&lt;abbr-1&gt;Cancer cell&lt;/abbr-1&gt;&lt;/alt-periodical&gt;&lt;pages&gt;309-22&lt;/pages&gt;&lt;volume&gt;21&lt;/volume&gt;&lt;number&gt;3&lt;/number&gt;&lt;edition&gt;2012/03/24&lt;/edition&gt;&lt;keywords&gt;&lt;keyword&gt;Cell Movement&lt;/keyword&gt;&lt;keyword&gt;Cell Proliferation&lt;/keyword&gt;&lt;keyword&gt;Humans&lt;/keyword&gt;&lt;keyword&gt;Models, Biological&lt;/keyword&gt;&lt;keyword&gt;Neoplasm Invasiveness&lt;/keyword&gt;&lt;keyword&gt;Neoplasm Metastasis&lt;/keyword&gt;&lt;keyword&gt;Neoplasms/immunology/metabolism/*pathology&lt;/keyword&gt;&lt;keyword&gt;Neoplastic Stem Cells/*physiology&lt;/keyword&gt;&lt;keyword&gt;Signal Transduction&lt;/keyword&gt;&lt;keyword&gt;Stromal Cells/*pathology&lt;/keyword&gt;&lt;keyword&gt;*Tumor Microenvironment&lt;/keyword&gt;&lt;/keywords&gt;&lt;dates&gt;&lt;year&gt;2012&lt;/year&gt;&lt;pub-dates&gt;&lt;date&gt;Mar 20&lt;/date&gt;&lt;/pub-dates&gt;&lt;/dates&gt;&lt;isbn&gt;1535-6108&lt;/isbn&gt;&lt;accession-num&gt;22439926&lt;/accession-num&gt;&lt;urls&gt;&lt;/urls&gt;&lt;electronic-resource-num&gt;10.1016/j.ccr.2012.02.022&lt;/electronic-resource-num&gt;&lt;remote-database-provider&gt;NLM&lt;/remote-database-provider&gt;&lt;language&gt;eng&lt;/language&gt;&lt;/record&gt;&lt;/Cite&gt;&lt;/EndNote&gt;</w:instrText>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[66]</w:t>
      </w:r>
      <w:r w:rsidR="00CA01A6" w:rsidRPr="002B5143">
        <w:rPr>
          <w:rFonts w:ascii="Book Antiqua" w:hAnsi="Book Antiqua" w:cs="Arial"/>
          <w:color w:val="000000"/>
        </w:rPr>
        <w:fldChar w:fldCharType="end"/>
      </w:r>
      <w:r w:rsidR="00F04B21" w:rsidRPr="002B5143">
        <w:rPr>
          <w:rFonts w:ascii="Book Antiqua" w:hAnsi="Book Antiqua" w:cs="Arial"/>
          <w:color w:val="000000"/>
        </w:rPr>
        <w:t xml:space="preserve">. </w:t>
      </w:r>
      <w:r w:rsidR="0097509B" w:rsidRPr="002B5143">
        <w:rPr>
          <w:rFonts w:ascii="Book Antiqua" w:hAnsi="Book Antiqua" w:cs="Arial"/>
          <w:color w:val="000000"/>
        </w:rPr>
        <w:t>Therefore, blockage of cancer immunity and tumor-promoting inflammation have become hallmarks of cancer</w:t>
      </w:r>
      <w:r w:rsidR="00CA01A6" w:rsidRPr="002B5143">
        <w:rPr>
          <w:rFonts w:ascii="Book Antiqua" w:hAnsi="Book Antiqua" w:cs="Arial"/>
          <w:color w:val="000000"/>
        </w:rPr>
        <w:fldChar w:fldCharType="begin"/>
      </w:r>
      <w:r w:rsidR="002F444F" w:rsidRPr="002B5143">
        <w:rPr>
          <w:rFonts w:ascii="Book Antiqua" w:hAnsi="Book Antiqua" w:cs="Arial"/>
          <w:color w:val="000000"/>
        </w:rPr>
        <w:instrText xml:space="preserve"> ADDIN EN.CITE &lt;EndNote&gt;&lt;Cite&gt;&lt;Author&gt;Hanahan&lt;/Author&gt;&lt;Year&gt;2011&lt;/Year&gt;&lt;RecNum&gt;77&lt;/RecNum&gt;&lt;DisplayText&gt;&lt;style face="superscript"&gt;[67]&lt;/style&gt;&lt;/DisplayText&gt;&lt;record&gt;&lt;rec-number&gt;77&lt;/rec-number&gt;&lt;foreign-keys&gt;&lt;key app="EN" db-id="dadsfsev3tt5fme0p9vpvfxka9pdasxsezdt" timestamp="1517854147"&gt;77&lt;/key&gt;&lt;/foreign-keys&gt;&lt;ref-type name="Journal Article"&gt;17&lt;/ref-type&gt;&lt;contributors&gt;&lt;authors&gt;&lt;author&gt;Hanahan, D.&lt;/author&gt;&lt;author&gt;Weinberg, R. A.&lt;/author&gt;&lt;/authors&gt;&lt;/contributors&gt;&lt;auth-address&gt;The Swiss Institute for Experimental Cancer Research (ISREC), School of Life Sciences, EPFL, Lausanne CH-1015, Switzerland. dh@epfl.ch&lt;/auth-address&gt;&lt;titles&gt;&lt;title&gt;Hallmarks of cancer: the next generation&lt;/title&gt;&lt;secondary-title&gt;Cell&lt;/secondary-title&gt;&lt;alt-title&gt;Cell&lt;/alt-title&gt;&lt;/titles&gt;&lt;periodical&gt;&lt;full-title&gt;Cell&lt;/full-title&gt;&lt;abbr-1&gt;Cell&lt;/abbr-1&gt;&lt;/periodical&gt;&lt;alt-periodical&gt;&lt;full-title&gt;Cell&lt;/full-title&gt;&lt;abbr-1&gt;Cell&lt;/abbr-1&gt;&lt;/alt-periodical&gt;&lt;pages&gt;646-74&lt;/pages&gt;&lt;volume&gt;144&lt;/volume&gt;&lt;number&gt;5&lt;/number&gt;&lt;edition&gt;2011/03/08&lt;/edition&gt;&lt;keywords&gt;&lt;keyword&gt;Animals&lt;/keyword&gt;&lt;keyword&gt;Genomic Instability&lt;/keyword&gt;&lt;keyword&gt;Humans&lt;/keyword&gt;&lt;keyword&gt;Neoplasm Invasiveness&lt;/keyword&gt;&lt;keyword&gt;Neoplasms/metabolism/*pathology/*physiopathology&lt;/keyword&gt;&lt;keyword&gt;Signal Transduction&lt;/keyword&gt;&lt;keyword&gt;Stromal Cells/pathology&lt;/keyword&gt;&lt;/keywords&gt;&lt;dates&gt;&lt;year&gt;2011&lt;/year&gt;&lt;pub-dates&gt;&lt;date&gt;Mar 4&lt;/date&gt;&lt;/pub-dates&gt;&lt;/dates&gt;&lt;isbn&gt;0092-8674&lt;/isbn&gt;&lt;accession-num&gt;21376230&lt;/accession-num&gt;&lt;urls&gt;&lt;/urls&gt;&lt;electronic-resource-num&gt;10.1016/j.cell.2011.02.013&lt;/electronic-resource-num&gt;&lt;remote-database-provider&gt;NLM&lt;/remote-database-provider&gt;&lt;language&gt;eng&lt;/language&gt;&lt;/record&gt;&lt;/Cite&gt;&lt;/EndNote&gt;</w:instrText>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[67]</w:t>
      </w:r>
      <w:r w:rsidR="00CA01A6" w:rsidRPr="002B5143">
        <w:rPr>
          <w:rFonts w:ascii="Book Antiqua" w:hAnsi="Book Antiqua" w:cs="Arial"/>
          <w:color w:val="000000"/>
        </w:rPr>
        <w:fldChar w:fldCharType="end"/>
      </w:r>
      <w:r w:rsidR="0097509B" w:rsidRPr="002B5143">
        <w:rPr>
          <w:rFonts w:ascii="Book Antiqua" w:hAnsi="Book Antiqua" w:cs="Arial"/>
          <w:color w:val="000000"/>
        </w:rPr>
        <w:t xml:space="preserve">. </w:t>
      </w:r>
      <w:r w:rsidR="00F04B21" w:rsidRPr="002B5143">
        <w:rPr>
          <w:rFonts w:ascii="Book Antiqua" w:hAnsi="Book Antiqua" w:cs="Arial"/>
          <w:color w:val="000000"/>
        </w:rPr>
        <w:t xml:space="preserve">The TME plays </w:t>
      </w:r>
      <w:r w:rsidR="00641621" w:rsidRPr="002B5143">
        <w:rPr>
          <w:rFonts w:ascii="Book Antiqua" w:hAnsi="Book Antiqua" w:cs="Arial"/>
          <w:color w:val="000000"/>
        </w:rPr>
        <w:t xml:space="preserve">a </w:t>
      </w:r>
      <w:r w:rsidR="00F04B21" w:rsidRPr="002B5143">
        <w:rPr>
          <w:rFonts w:ascii="Book Antiqua" w:hAnsi="Book Antiqua" w:cs="Arial"/>
          <w:color w:val="000000"/>
        </w:rPr>
        <w:t xml:space="preserve">critical role </w:t>
      </w:r>
      <w:r w:rsidRPr="002B5143">
        <w:rPr>
          <w:rFonts w:ascii="Book Antiqua" w:hAnsi="Book Antiqua" w:cs="Arial"/>
          <w:color w:val="000000"/>
        </w:rPr>
        <w:t>at</w:t>
      </w:r>
      <w:r w:rsidR="00840608" w:rsidRPr="002B5143">
        <w:rPr>
          <w:rFonts w:ascii="Book Antiqua" w:eastAsiaTheme="minorEastAsia" w:hAnsi="Book Antiqua" w:cs="Arial"/>
          <w:color w:val="000000"/>
        </w:rPr>
        <w:t xml:space="preserve"> </w:t>
      </w:r>
      <w:r w:rsidR="00F04B21" w:rsidRPr="002B5143">
        <w:rPr>
          <w:rFonts w:ascii="Book Antiqua" w:hAnsi="Book Antiqua" w:cs="Arial"/>
          <w:color w:val="000000"/>
        </w:rPr>
        <w:t xml:space="preserve">the different </w:t>
      </w:r>
      <w:r w:rsidR="00924DCF" w:rsidRPr="002B5143">
        <w:rPr>
          <w:rFonts w:ascii="Book Antiqua" w:hAnsi="Book Antiqua" w:cs="Arial"/>
          <w:color w:val="000000"/>
        </w:rPr>
        <w:t>stages</w:t>
      </w:r>
      <w:r w:rsidR="00F04B21" w:rsidRPr="002B5143">
        <w:rPr>
          <w:rFonts w:ascii="Book Antiqua" w:hAnsi="Book Antiqua" w:cs="Arial"/>
          <w:color w:val="000000"/>
        </w:rPr>
        <w:t xml:space="preserve"> of the disease from a physiological colonic epithelium to an adenomatous polyp and </w:t>
      </w:r>
      <w:r w:rsidRPr="002B5143">
        <w:rPr>
          <w:rFonts w:ascii="Book Antiqua" w:hAnsi="Book Antiqua" w:cs="Arial"/>
          <w:color w:val="000000"/>
        </w:rPr>
        <w:t>eventually</w:t>
      </w:r>
      <w:r w:rsidR="00840608" w:rsidRPr="002B5143">
        <w:rPr>
          <w:rFonts w:ascii="Book Antiqua" w:eastAsiaTheme="minorEastAsia" w:hAnsi="Book Antiqua" w:cs="Arial"/>
          <w:color w:val="000000"/>
        </w:rPr>
        <w:t xml:space="preserve"> </w:t>
      </w:r>
      <w:r w:rsidR="00F04B21" w:rsidRPr="002B5143">
        <w:rPr>
          <w:rFonts w:ascii="Book Antiqua" w:hAnsi="Book Antiqua" w:cs="Arial"/>
          <w:color w:val="000000"/>
        </w:rPr>
        <w:t xml:space="preserve">to a </w:t>
      </w:r>
      <w:r w:rsidR="009F55A7" w:rsidRPr="002B5143">
        <w:rPr>
          <w:rFonts w:ascii="Book Antiqua" w:hAnsi="Book Antiqua" w:cs="Arial"/>
          <w:color w:val="000000"/>
        </w:rPr>
        <w:t>mCRC</w:t>
      </w:r>
      <w:r w:rsidR="00F04B21" w:rsidRPr="002B5143">
        <w:rPr>
          <w:rFonts w:ascii="Book Antiqua" w:hAnsi="Book Antiqua" w:cs="Arial"/>
          <w:color w:val="000000"/>
        </w:rPr>
        <w:t xml:space="preserve">. </w:t>
      </w:r>
      <w:r w:rsidR="001D6732" w:rsidRPr="002B5143">
        <w:rPr>
          <w:rFonts w:ascii="Book Antiqua" w:hAnsi="Book Antiqua" w:cs="Arial"/>
          <w:color w:val="000000"/>
        </w:rPr>
        <w:t>The TME confers to CRC</w:t>
      </w:r>
      <w:r w:rsidR="00632824" w:rsidRPr="002B5143">
        <w:rPr>
          <w:rFonts w:ascii="Book Antiqua" w:hAnsi="Book Antiqua" w:cs="Arial"/>
          <w:color w:val="000000"/>
        </w:rPr>
        <w:t>:</w:t>
      </w:r>
      <w:r w:rsidR="00932B9D" w:rsidRPr="002B5143">
        <w:rPr>
          <w:rFonts w:ascii="Book Antiqua" w:hAnsi="Book Antiqua" w:cs="Arial"/>
          <w:color w:val="000000"/>
        </w:rPr>
        <w:t xml:space="preserve"> </w:t>
      </w:r>
      <w:r w:rsidR="00D47459" w:rsidRPr="002B5143">
        <w:rPr>
          <w:rFonts w:ascii="Book Antiqua" w:hAnsi="Book Antiqua" w:cs="Arial"/>
          <w:color w:val="000000"/>
        </w:rPr>
        <w:t>C</w:t>
      </w:r>
      <w:r w:rsidR="00932B9D" w:rsidRPr="002B5143">
        <w:rPr>
          <w:rFonts w:ascii="Book Antiqua" w:hAnsi="Book Antiqua" w:cs="Arial"/>
          <w:color w:val="000000"/>
        </w:rPr>
        <w:t>ell</w:t>
      </w:r>
      <w:r w:rsidR="001D6732" w:rsidRPr="002B5143">
        <w:rPr>
          <w:rFonts w:ascii="Book Antiqua" w:hAnsi="Book Antiqua" w:cs="Arial"/>
          <w:color w:val="000000"/>
        </w:rPr>
        <w:t xml:space="preserve"> survival, immune evasion and a favorable environment to grow and metastasize. </w:t>
      </w:r>
    </w:p>
    <w:p w:rsidR="00F04B21" w:rsidRPr="002B5143" w:rsidRDefault="00F04B21" w:rsidP="00D47459">
      <w:pPr>
        <w:pStyle w:val="NormalWeb"/>
        <w:widowControl w:val="0"/>
        <w:adjustRightInd w:val="0"/>
        <w:snapToGrid w:val="0"/>
        <w:spacing w:before="0" w:beforeAutospacing="0" w:after="0" w:afterAutospacing="0" w:line="360" w:lineRule="auto"/>
        <w:ind w:firstLineChars="100" w:firstLine="240"/>
        <w:jc w:val="both"/>
        <w:rPr>
          <w:rFonts w:ascii="Book Antiqua" w:hAnsi="Book Antiqua" w:cs="Arial"/>
          <w:color w:val="000000"/>
        </w:rPr>
      </w:pPr>
      <w:r w:rsidRPr="002B5143">
        <w:rPr>
          <w:rFonts w:ascii="Book Antiqua" w:hAnsi="Book Antiqua" w:cs="Arial"/>
          <w:color w:val="000000"/>
        </w:rPr>
        <w:t>The TME consists of a variety of cells</w:t>
      </w:r>
      <w:r w:rsidR="00DC0D04" w:rsidRPr="002B5143">
        <w:rPr>
          <w:rFonts w:ascii="Book Antiqua" w:hAnsi="Book Antiqua" w:cs="Arial"/>
          <w:color w:val="000000"/>
        </w:rPr>
        <w:t xml:space="preserve"> that are continuously interacting with each other in a dynamic manner</w:t>
      </w:r>
      <w:r w:rsidR="00377A4E">
        <w:rPr>
          <w:rFonts w:ascii="Book Antiqua" w:hAnsi="Book Antiqua" w:cs="Arial"/>
          <w:color w:val="000000"/>
        </w:rPr>
        <w:t>:</w:t>
      </w:r>
      <w:r w:rsidRPr="002B5143">
        <w:rPr>
          <w:rFonts w:ascii="Book Antiqua" w:hAnsi="Book Antiqua" w:cs="Arial"/>
          <w:color w:val="000000"/>
        </w:rPr>
        <w:t xml:space="preserve"> </w:t>
      </w:r>
      <w:r w:rsidR="00377A4E" w:rsidRPr="002B5143">
        <w:rPr>
          <w:rFonts w:ascii="Book Antiqua" w:hAnsi="Book Antiqua" w:cs="Arial"/>
          <w:color w:val="000000"/>
        </w:rPr>
        <w:t>I</w:t>
      </w:r>
      <w:r w:rsidRPr="002B5143">
        <w:rPr>
          <w:rFonts w:ascii="Book Antiqua" w:hAnsi="Book Antiqua" w:cs="Arial"/>
          <w:color w:val="000000"/>
        </w:rPr>
        <w:t xml:space="preserve">mmune cells, </w:t>
      </w:r>
      <w:r w:rsidR="00EC2253" w:rsidRPr="002B5143">
        <w:rPr>
          <w:rFonts w:ascii="Book Antiqua" w:hAnsi="Book Antiqua" w:cs="Arial"/>
          <w:color w:val="000000"/>
        </w:rPr>
        <w:t xml:space="preserve">extra-cellular matrix, </w:t>
      </w:r>
      <w:r w:rsidRPr="002B5143">
        <w:rPr>
          <w:rFonts w:ascii="Book Antiqua" w:hAnsi="Book Antiqua" w:cs="Arial"/>
          <w:color w:val="000000"/>
        </w:rPr>
        <w:t>cancer associated fibroblasts, endothelial cells, endothelial progenitor cells, platelets</w:t>
      </w:r>
      <w:r w:rsidR="003B5B21" w:rsidRPr="002B5143">
        <w:rPr>
          <w:rFonts w:ascii="Book Antiqua" w:hAnsi="Book Antiqua" w:cs="Arial"/>
          <w:color w:val="000000"/>
        </w:rPr>
        <w:t xml:space="preserve"> and</w:t>
      </w:r>
      <w:r w:rsidRPr="002B5143">
        <w:rPr>
          <w:rFonts w:ascii="Book Antiqua" w:hAnsi="Book Antiqua" w:cs="Arial"/>
          <w:color w:val="000000"/>
        </w:rPr>
        <w:t xml:space="preserve"> mesenchymal stem cells</w:t>
      </w:r>
      <w:r w:rsidR="00992C48" w:rsidRPr="002B5143">
        <w:rPr>
          <w:rFonts w:ascii="Book Antiqua" w:hAnsi="Book Antiqua" w:cs="Arial"/>
          <w:color w:val="000000"/>
        </w:rPr>
        <w:t xml:space="preserve"> to name a few</w:t>
      </w:r>
      <w:r w:rsidRPr="002B5143">
        <w:rPr>
          <w:rFonts w:ascii="Book Antiqua" w:hAnsi="Book Antiqua" w:cs="Arial"/>
          <w:color w:val="000000"/>
        </w:rPr>
        <w:t>. The initial attraction of these cell types is mediated through inflammation</w:t>
      </w:r>
      <w:r w:rsidR="001F26A2" w:rsidRPr="002B5143">
        <w:rPr>
          <w:rFonts w:ascii="Book Antiqua" w:hAnsi="Book Antiqua" w:cs="Arial"/>
          <w:color w:val="000000"/>
        </w:rPr>
        <w:t>,</w:t>
      </w:r>
      <w:r w:rsidRPr="002B5143">
        <w:rPr>
          <w:rFonts w:ascii="Book Antiqua" w:hAnsi="Book Antiqua" w:cs="Arial"/>
          <w:color w:val="000000"/>
        </w:rPr>
        <w:t xml:space="preserve"> leading to the secretion by both the tumor cells and stromal cells of a variety of cytokines and chemokines. </w:t>
      </w:r>
      <w:r w:rsidR="008F5F57" w:rsidRPr="002B5143">
        <w:rPr>
          <w:rFonts w:ascii="Book Antiqua" w:hAnsi="Book Antiqua" w:cs="Arial"/>
          <w:color w:val="000000"/>
        </w:rPr>
        <w:t xml:space="preserve">Stromal inflammation was shown to promote the evolution of adenomas </w:t>
      </w:r>
      <w:r w:rsidR="00DA0D13" w:rsidRPr="002B5143">
        <w:rPr>
          <w:rFonts w:ascii="Book Antiqua" w:hAnsi="Book Antiqua" w:cs="Arial"/>
          <w:color w:val="000000"/>
        </w:rPr>
        <w:t>to adenocarcinomas in nude mice</w:t>
      </w:r>
      <w:r w:rsidR="00CA01A6" w:rsidRPr="002B5143">
        <w:rPr>
          <w:rFonts w:ascii="Book Antiqua" w:hAnsi="Book Antiqua" w:cs="Arial"/>
          <w:color w:val="000000"/>
        </w:rPr>
        <w:fldChar w:fldCharType="begin">
          <w:fldData xml:space="preserve">PEVuZE5vdGU+PENpdGU+PEF1dGhvcj5Pa2FkYTwvQXV0aG9yPjxZZWFyPjIwMDA8L1llYXI+PFJl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==
</w:fldData>
        </w:fldChar>
      </w:r>
      <w:r w:rsidR="002F444F" w:rsidRPr="002B5143">
        <w:rPr>
          <w:rFonts w:ascii="Book Antiqua" w:hAnsi="Book Antiqua" w:cs="Arial"/>
          <w:color w:val="000000"/>
        </w:rPr>
        <w:instrText xml:space="preserve"> ADDIN EN.CITE </w:instrText>
      </w:r>
      <w:r w:rsidR="00CA01A6" w:rsidRPr="002B5143">
        <w:rPr>
          <w:rFonts w:ascii="Book Antiqua" w:hAnsi="Book Antiqua" w:cs="Arial"/>
          <w:color w:val="000000"/>
        </w:rPr>
        <w:fldChar w:fldCharType="begin">
          <w:fldData xml:space="preserve">PEVuZE5vdGU+PENpdGU+PEF1dGhvcj5Pa2FkYTwvQXV0aG9yPjxZZWFyPjIwMDA8L1llYXI+PFJl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==
</w:fldData>
        </w:fldChar>
      </w:r>
      <w:r w:rsidR="002F444F" w:rsidRPr="002B5143">
        <w:rPr>
          <w:rFonts w:ascii="Book Antiqua" w:hAnsi="Book Antiqua" w:cs="Arial"/>
          <w:color w:val="000000"/>
        </w:rPr>
        <w:instrText xml:space="preserve"> ADDIN EN.CITE.DATA </w:instrText>
      </w:r>
      <w:r w:rsidR="00CA01A6" w:rsidRPr="002B5143">
        <w:rPr>
          <w:rFonts w:ascii="Book Antiqua" w:hAnsi="Book Antiqua" w:cs="Arial"/>
          <w:color w:val="000000"/>
        </w:rPr>
      </w:r>
      <w:r w:rsidR="00CA01A6" w:rsidRPr="002B5143">
        <w:rPr>
          <w:rFonts w:ascii="Book Antiqua" w:hAnsi="Book Antiqua" w:cs="Arial"/>
          <w:color w:val="000000"/>
        </w:rPr>
        <w:fldChar w:fldCharType="end"/>
      </w:r>
      <w:r w:rsidR="00CA01A6" w:rsidRPr="002B5143">
        <w:rPr>
          <w:rFonts w:ascii="Book Antiqua" w:hAnsi="Book Antiqua" w:cs="Arial"/>
          <w:color w:val="000000"/>
        </w:rPr>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[68]</w:t>
      </w:r>
      <w:r w:rsidR="00CA01A6" w:rsidRPr="002B5143">
        <w:rPr>
          <w:rFonts w:ascii="Book Antiqua" w:hAnsi="Book Antiqua" w:cs="Arial"/>
          <w:color w:val="000000"/>
        </w:rPr>
        <w:fldChar w:fldCharType="end"/>
      </w:r>
      <w:r w:rsidR="008F5F57" w:rsidRPr="002B5143">
        <w:rPr>
          <w:rFonts w:ascii="Book Antiqua" w:hAnsi="Book Antiqua" w:cs="Arial"/>
          <w:color w:val="000000"/>
        </w:rPr>
        <w:t>.</w:t>
      </w:r>
      <w:r w:rsidR="000168EA" w:rsidRPr="002B5143">
        <w:rPr>
          <w:rFonts w:ascii="Book Antiqua" w:hAnsi="Book Antiqua" w:cs="Arial"/>
          <w:color w:val="000000"/>
        </w:rPr>
        <w:t xml:space="preserve"> </w:t>
      </w:r>
      <w:r w:rsidR="00992C48" w:rsidRPr="002B5143">
        <w:rPr>
          <w:rFonts w:ascii="Book Antiqua" w:hAnsi="Book Antiqua" w:cs="Arial"/>
          <w:color w:val="000000"/>
        </w:rPr>
        <w:t>U</w:t>
      </w:r>
      <w:r w:rsidRPr="002B5143">
        <w:rPr>
          <w:rFonts w:ascii="Book Antiqua" w:hAnsi="Book Antiqua" w:cs="Arial"/>
          <w:color w:val="000000"/>
        </w:rPr>
        <w:t xml:space="preserve">ltimately the tumor breaches the equilibrium and the tumor becomes uncontrollable. At this stage tumor cells will abuse stromal cells </w:t>
      </w:r>
      <w:r w:rsidR="00992C48" w:rsidRPr="002B5143">
        <w:rPr>
          <w:rFonts w:ascii="Book Antiqua" w:hAnsi="Book Antiqua" w:cs="Arial"/>
          <w:color w:val="000000"/>
        </w:rPr>
        <w:t>to promote</w:t>
      </w:r>
      <w:r w:rsidRPr="002B5143">
        <w:rPr>
          <w:rFonts w:ascii="Book Antiqua" w:hAnsi="Book Antiqua" w:cs="Arial"/>
          <w:color w:val="000000"/>
        </w:rPr>
        <w:t xml:space="preserve"> tumor survival, proliferation and metastasis. </w:t>
      </w:r>
    </w:p>
    <w:p w:rsidR="007C6C6C" w:rsidRPr="002B5143" w:rsidRDefault="007C6C6C" w:rsidP="00D47459">
      <w:pPr>
        <w:pStyle w:val="NormalWeb"/>
        <w:widowControl w:val="0"/>
        <w:adjustRightInd w:val="0"/>
        <w:snapToGrid w:val="0"/>
        <w:spacing w:before="0" w:beforeAutospacing="0" w:after="0" w:afterAutospacing="0" w:line="360" w:lineRule="auto"/>
        <w:ind w:firstLineChars="100" w:firstLine="240"/>
        <w:jc w:val="both"/>
        <w:rPr>
          <w:rFonts w:ascii="Book Antiqua" w:hAnsi="Book Antiqua" w:cs="Arial"/>
          <w:color w:val="000000"/>
        </w:rPr>
      </w:pPr>
      <w:r w:rsidRPr="002B5143">
        <w:rPr>
          <w:rFonts w:ascii="Book Antiqua" w:hAnsi="Book Antiqua" w:cs="Arial"/>
          <w:color w:val="000000"/>
        </w:rPr>
        <w:t>Dendritic cells (DCs)</w:t>
      </w:r>
      <w:r w:rsidR="0031735F" w:rsidRPr="002B5143">
        <w:rPr>
          <w:rFonts w:ascii="Book Antiqua" w:hAnsi="Book Antiqua" w:cs="Arial"/>
          <w:color w:val="000000"/>
        </w:rPr>
        <w:t xml:space="preserve"> are considered the most professional antigen presenting cells (APCs) and</w:t>
      </w:r>
      <w:r w:rsidRPr="002B5143">
        <w:rPr>
          <w:rFonts w:ascii="Book Antiqua" w:hAnsi="Book Antiqua" w:cs="Arial"/>
          <w:color w:val="000000"/>
        </w:rPr>
        <w:t xml:space="preserve"> are essential to generate a proper adaptive immune response</w:t>
      </w:r>
      <w:r w:rsidR="00CA01A6" w:rsidRPr="002B5143">
        <w:rPr>
          <w:rFonts w:ascii="Book Antiqua" w:hAnsi="Book Antiqua" w:cs="Arial"/>
          <w:color w:val="000000"/>
        </w:rPr>
        <w:fldChar w:fldCharType="begin"/>
      </w:r>
      <w:r w:rsidR="002F444F" w:rsidRPr="002B5143">
        <w:rPr>
          <w:rFonts w:ascii="Book Antiqua" w:hAnsi="Book Antiqua" w:cs="Arial"/>
          <w:color w:val="000000"/>
        </w:rPr>
        <w:instrText xml:space="preserve"> ADDIN EN.CITE &lt;EndNote&gt;&lt;Cite&gt;&lt;Author&gt;Palucka&lt;/Author&gt;&lt;Year&gt;2012&lt;/Year&gt;&lt;RecNum&gt;81&lt;/RecNum&gt;&lt;DisplayText&gt;&lt;style face="superscript"&gt;[69]&lt;/style&gt;&lt;/DisplayText&gt;&lt;record&gt;&lt;rec-number&gt;81&lt;/rec-number&gt;&lt;foreign-keys&gt;&lt;key app="EN" db-id="dadsfsev3tt5fme0p9vpvfxka9pdasxsezdt" timestamp="1517854964"&gt;81&lt;/key&gt;&lt;/foreign-keys&gt;&lt;ref-type name="Journal Article"&gt;17&lt;/ref-type&gt;&lt;contributors&gt;&lt;authors&gt;&lt;author&gt;Palucka, K.&lt;/author&gt;&lt;author&gt;Banchereau, J.&lt;/author&gt;&lt;/authors&gt;&lt;/contributors&gt;&lt;auth-address&gt;Baylor Institute for Immunology Research, 3434 Live Oak Avenue, Dallas, Texas 75204, USA. KarolinP@Baylorhealth.edu&lt;/auth-address&gt;&lt;titles&gt;&lt;title&gt;Cancer immunotherapy via dendritic cells&lt;/title&gt;&lt;secondary-title&gt;Nat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Cancer&lt;/abbr-1&gt;&lt;/alt-periodical&gt;&lt;pages&gt;265-77&lt;/pages&gt;&lt;volume&gt;12&lt;/volume&gt;&lt;number&gt;4&lt;/number&gt;&lt;edition&gt;2012/03/23&lt;/edition&gt;&lt;keywords&gt;&lt;keyword&gt;Adaptive Immunity&lt;/keyword&gt;&lt;keyword&gt;Animals&lt;/keyword&gt;&lt;keyword&gt;Antigens, Neoplasm/immunology/metabolism&lt;/keyword&gt;&lt;keyword&gt;Cancer Vaccines/therapeutic use&lt;/keyword&gt;&lt;keyword&gt;Clinical Trials as Topic&lt;/keyword&gt;&lt;keyword&gt;Dendritic Cells/immunology/metabolism/*physiology&lt;/keyword&gt;&lt;keyword&gt;Humans&lt;/keyword&gt;&lt;keyword&gt;Immunotherapy&lt;/keyword&gt;&lt;keyword&gt;Neoplasms/immunology/pathology/*therapy&lt;/keyword&gt;&lt;keyword&gt;Tumor Microenvironment&lt;/keyword&gt;&lt;/keywords&gt;&lt;dates&gt;&lt;year&gt;2012&lt;/year&gt;&lt;pub-dates&gt;&lt;date&gt;Mar 22&lt;/date&gt;&lt;/pub-dates&gt;&lt;/dates&gt;&lt;isbn&gt;1474-175x&lt;/isbn&gt;&lt;accession-num&gt;22437871&lt;/accession-num&gt;&lt;urls&gt;&lt;/urls&gt;&lt;custom2&gt;PMC3433802&lt;/custom2&gt;&lt;custom6&gt;NIHMS397786&lt;/custom6&gt;&lt;electronic-resource-num&gt;10.1038/nrc3258&lt;/electronic-resource-num&gt;&lt;remote-database-provider&gt;NLM&lt;/remote-database-provider&gt;&lt;language&gt;eng&lt;/language&gt;&lt;/record&gt;&lt;/Cite&gt;&lt;/EndNote&gt;</w:instrText>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[69]</w:t>
      </w:r>
      <w:r w:rsidR="00CA01A6" w:rsidRPr="002B5143">
        <w:rPr>
          <w:rFonts w:ascii="Book Antiqua" w:hAnsi="Book Antiqua" w:cs="Arial"/>
          <w:color w:val="000000"/>
        </w:rPr>
        <w:fldChar w:fldCharType="end"/>
      </w:r>
      <w:r w:rsidRPr="002B5143">
        <w:rPr>
          <w:rFonts w:ascii="Book Antiqua" w:hAnsi="Book Antiqua" w:cs="Arial"/>
          <w:color w:val="000000"/>
        </w:rPr>
        <w:t>.</w:t>
      </w:r>
      <w:r w:rsidR="002D20D6" w:rsidRPr="002B5143">
        <w:rPr>
          <w:rFonts w:ascii="Book Antiqua" w:hAnsi="Book Antiqua" w:cs="Arial"/>
          <w:color w:val="000000"/>
        </w:rPr>
        <w:t xml:space="preserve"> Ideally, DCs within the TME will engulf </w:t>
      </w:r>
      <w:r w:rsidR="009C41C4" w:rsidRPr="002B5143">
        <w:rPr>
          <w:rFonts w:ascii="Book Antiqua" w:hAnsi="Book Antiqua" w:cs="Arial"/>
          <w:color w:val="000000"/>
        </w:rPr>
        <w:t>tumor associated a</w:t>
      </w:r>
      <w:r w:rsidR="002D20D6" w:rsidRPr="002B5143">
        <w:rPr>
          <w:rFonts w:ascii="Book Antiqua" w:hAnsi="Book Antiqua" w:cs="Arial"/>
          <w:color w:val="000000"/>
        </w:rPr>
        <w:t>ntigens (TAAs) and migrate towards the draining lymph nodes, where they will elicit T-cell mediated responses.</w:t>
      </w:r>
      <w:r w:rsidR="00840608" w:rsidRPr="002B5143">
        <w:rPr>
          <w:rFonts w:ascii="Book Antiqua" w:eastAsiaTheme="minorEastAsia" w:hAnsi="Book Antiqua" w:cs="Arial"/>
          <w:color w:val="000000"/>
        </w:rPr>
        <w:t xml:space="preserve"> </w:t>
      </w:r>
      <w:r w:rsidR="00BA7ABB" w:rsidRPr="002B5143">
        <w:rPr>
          <w:rFonts w:ascii="Book Antiqua" w:hAnsi="Book Antiqua" w:cs="Arial"/>
          <w:color w:val="000000"/>
        </w:rPr>
        <w:t>In CRC no correlation was found between the</w:t>
      </w:r>
      <w:r w:rsidR="00725A44" w:rsidRPr="002B5143">
        <w:rPr>
          <w:rFonts w:ascii="Book Antiqua" w:hAnsi="Book Antiqua" w:cs="Arial"/>
          <w:color w:val="000000"/>
        </w:rPr>
        <w:t xml:space="preserve"> frequency of DCs in the tumor </w:t>
      </w:r>
      <w:r w:rsidR="00BA7ABB" w:rsidRPr="002B5143">
        <w:rPr>
          <w:rFonts w:ascii="Book Antiqua" w:hAnsi="Book Antiqua" w:cs="Arial"/>
          <w:color w:val="000000"/>
        </w:rPr>
        <w:t>and patient</w:t>
      </w:r>
      <w:r w:rsidR="00840608" w:rsidRPr="002B5143">
        <w:rPr>
          <w:rFonts w:ascii="Book Antiqua" w:eastAsiaTheme="minorEastAsia" w:hAnsi="Book Antiqua" w:cs="Arial"/>
          <w:color w:val="000000"/>
        </w:rPr>
        <w:t xml:space="preserve"> </w:t>
      </w:r>
      <w:r w:rsidR="00E4056C" w:rsidRPr="002B5143">
        <w:rPr>
          <w:rFonts w:ascii="Book Antiqua" w:hAnsi="Book Antiqua" w:cs="Arial"/>
          <w:color w:val="000000"/>
        </w:rPr>
        <w:t>survival</w:t>
      </w:r>
      <w:r w:rsidR="00CA01A6" w:rsidRPr="002B5143">
        <w:rPr>
          <w:rFonts w:ascii="Book Antiqua" w:hAnsi="Book Antiqua" w:cs="Arial"/>
          <w:color w:val="000000"/>
        </w:rPr>
        <w:fldChar w:fldCharType="begin">
          <w:fldData xml:space="preserve">PEVuZE5vdGU+PENpdGU+PEF1dGhvcj5NaWNoaWVsc2VuPC9BdXRob3I+PFllYXI+MjAxMjwvWWVh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</w:fldData>
        </w:fldChar>
      </w:r>
      <w:r w:rsidR="002F444F" w:rsidRPr="002B5143">
        <w:rPr>
          <w:rFonts w:ascii="Book Antiqua" w:hAnsi="Book Antiqua" w:cs="Arial"/>
          <w:color w:val="000000"/>
        </w:rPr>
        <w:instrText xml:space="preserve"> ADDIN EN.CITE </w:instrText>
      </w:r>
      <w:r w:rsidR="00CA01A6" w:rsidRPr="002B5143">
        <w:rPr>
          <w:rFonts w:ascii="Book Antiqua" w:hAnsi="Book Antiqua" w:cs="Arial"/>
          <w:color w:val="000000"/>
        </w:rPr>
        <w:fldChar w:fldCharType="begin">
          <w:fldData xml:space="preserve">PEVuZE5vdGU+PENpdGU+PEF1dGhvcj5NaWNoaWVsc2VuPC9BdXRob3I+PFllYXI+MjAxMjwvWWVh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</w:fldData>
        </w:fldChar>
      </w:r>
      <w:r w:rsidR="002F444F" w:rsidRPr="002B5143">
        <w:rPr>
          <w:rFonts w:ascii="Book Antiqua" w:hAnsi="Book Antiqua" w:cs="Arial"/>
          <w:color w:val="000000"/>
        </w:rPr>
        <w:instrText xml:space="preserve"> ADDIN EN.CITE.DATA </w:instrText>
      </w:r>
      <w:r w:rsidR="00CA01A6" w:rsidRPr="002B5143">
        <w:rPr>
          <w:rFonts w:ascii="Book Antiqua" w:hAnsi="Book Antiqua" w:cs="Arial"/>
          <w:color w:val="000000"/>
        </w:rPr>
      </w:r>
      <w:r w:rsidR="00CA01A6" w:rsidRPr="002B5143">
        <w:rPr>
          <w:rFonts w:ascii="Book Antiqua" w:hAnsi="Book Antiqua" w:cs="Arial"/>
          <w:color w:val="000000"/>
        </w:rPr>
        <w:fldChar w:fldCharType="end"/>
      </w:r>
      <w:r w:rsidR="00CA01A6" w:rsidRPr="002B5143">
        <w:rPr>
          <w:rFonts w:ascii="Book Antiqua" w:hAnsi="Book Antiqua" w:cs="Arial"/>
          <w:color w:val="000000"/>
        </w:rPr>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[70]</w:t>
      </w:r>
      <w:r w:rsidR="00CA01A6" w:rsidRPr="002B5143">
        <w:rPr>
          <w:rFonts w:ascii="Book Antiqua" w:hAnsi="Book Antiqua" w:cs="Arial"/>
          <w:color w:val="000000"/>
        </w:rPr>
        <w:fldChar w:fldCharType="end"/>
      </w:r>
      <w:r w:rsidR="00725A44" w:rsidRPr="002B5143">
        <w:rPr>
          <w:rFonts w:ascii="Book Antiqua" w:hAnsi="Book Antiqua" w:cs="Arial"/>
          <w:color w:val="000000"/>
        </w:rPr>
        <w:t xml:space="preserve">. </w:t>
      </w:r>
      <w:r w:rsidR="00B614A7" w:rsidRPr="002B5143">
        <w:rPr>
          <w:rFonts w:ascii="Book Antiqua" w:hAnsi="Book Antiqua" w:cs="Arial"/>
          <w:color w:val="000000"/>
        </w:rPr>
        <w:t>Michielsen</w:t>
      </w:r>
      <w:r w:rsidR="000168EA" w:rsidRPr="002B5143">
        <w:rPr>
          <w:rFonts w:ascii="Book Antiqua" w:hAnsi="Book Antiqua" w:cs="Arial"/>
          <w:color w:val="000000"/>
        </w:rPr>
        <w:t xml:space="preserve"> </w:t>
      </w:r>
      <w:r w:rsidR="00B614A7" w:rsidRPr="002B5143">
        <w:rPr>
          <w:rFonts w:ascii="Book Antiqua" w:hAnsi="Book Antiqua" w:cs="Arial"/>
          <w:i/>
          <w:color w:val="000000"/>
        </w:rPr>
        <w:t>et al</w:t>
      </w:r>
      <w:r w:rsidR="00D47459" w:rsidRPr="002B5143">
        <w:rPr>
          <w:rFonts w:ascii="Book Antiqua" w:hAnsi="Book Antiqua" w:cs="Arial"/>
          <w:color w:val="000000"/>
        </w:rPr>
        <w:fldChar w:fldCharType="begin">
          <w:fldData xml:space="preserve">PEVuZE5vdGU+PENpdGU+PEF1dGhvcj5NaWNoaWVsc2VuPC9BdXRob3I+PFllYXI+MjAxMjwvWWVh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</w:fldData>
        </w:fldChar>
      </w:r>
      <w:r w:rsidR="00D47459" w:rsidRPr="002B5143">
        <w:rPr>
          <w:rFonts w:ascii="Book Antiqua" w:hAnsi="Book Antiqua" w:cs="Arial"/>
          <w:color w:val="000000"/>
        </w:rPr>
        <w:instrText xml:space="preserve"> ADDIN EN.CITE </w:instrText>
      </w:r>
      <w:r w:rsidR="00D47459" w:rsidRPr="002B5143">
        <w:rPr>
          <w:rFonts w:ascii="Book Antiqua" w:hAnsi="Book Antiqua" w:cs="Arial"/>
          <w:color w:val="000000"/>
        </w:rPr>
        <w:fldChar w:fldCharType="begin">
          <w:fldData xml:space="preserve">PEVuZE5vdGU+PENpdGU+PEF1dGhvcj5NaWNoaWVsc2VuPC9BdXRob3I+PFllYXI+MjAxMjwvWWVh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</w:fldData>
        </w:fldChar>
      </w:r>
      <w:r w:rsidR="00D47459" w:rsidRPr="002B5143">
        <w:rPr>
          <w:rFonts w:ascii="Book Antiqua" w:hAnsi="Book Antiqua" w:cs="Arial"/>
          <w:color w:val="000000"/>
        </w:rPr>
        <w:instrText xml:space="preserve"> ADDIN EN.CITE.DATA </w:instrText>
      </w:r>
      <w:r w:rsidR="00D47459" w:rsidRPr="002B5143">
        <w:rPr>
          <w:rFonts w:ascii="Book Antiqua" w:hAnsi="Book Antiqua" w:cs="Arial"/>
          <w:color w:val="000000"/>
        </w:rPr>
      </w:r>
      <w:r w:rsidR="00D47459" w:rsidRPr="002B5143">
        <w:rPr>
          <w:rFonts w:ascii="Book Antiqua" w:hAnsi="Book Antiqua" w:cs="Arial"/>
          <w:color w:val="000000"/>
        </w:rPr>
        <w:fldChar w:fldCharType="end"/>
      </w:r>
      <w:r w:rsidR="00D47459" w:rsidRPr="002B5143">
        <w:rPr>
          <w:rFonts w:ascii="Book Antiqua" w:hAnsi="Book Antiqua" w:cs="Arial"/>
          <w:color w:val="000000"/>
        </w:rPr>
      </w:r>
      <w:r w:rsidR="00D47459" w:rsidRPr="002B5143">
        <w:rPr>
          <w:rFonts w:ascii="Book Antiqua" w:hAnsi="Book Antiqua" w:cs="Arial"/>
          <w:color w:val="000000"/>
        </w:rPr>
        <w:fldChar w:fldCharType="separate"/>
      </w:r>
      <w:r w:rsidR="00D47459">
        <w:rPr>
          <w:rFonts w:ascii="Book Antiqua" w:hAnsi="Book Antiqua" w:cs="Arial"/>
          <w:noProof/>
          <w:color w:val="000000"/>
          <w:vertAlign w:val="superscript"/>
        </w:rPr>
        <w:t>[7</w:t>
      </w:r>
      <w:r w:rsidR="00D47459">
        <w:rPr>
          <w:rFonts w:ascii="Book Antiqua" w:eastAsiaTheme="minorEastAsia" w:hAnsi="Book Antiqua" w:cs="Arial" w:hint="eastAsia"/>
          <w:noProof/>
          <w:color w:val="000000"/>
          <w:vertAlign w:val="superscript"/>
        </w:rPr>
        <w:t>1</w:t>
      </w:r>
      <w:r w:rsidR="00D47459" w:rsidRPr="002B5143">
        <w:rPr>
          <w:rFonts w:ascii="Book Antiqua" w:hAnsi="Book Antiqua" w:cs="Arial"/>
          <w:noProof/>
          <w:color w:val="000000"/>
          <w:vertAlign w:val="superscript"/>
        </w:rPr>
        <w:t>]</w:t>
      </w:r>
      <w:r w:rsidR="00D47459" w:rsidRPr="002B5143">
        <w:rPr>
          <w:rFonts w:ascii="Book Antiqua" w:hAnsi="Book Antiqua" w:cs="Arial"/>
          <w:color w:val="000000"/>
        </w:rPr>
        <w:fldChar w:fldCharType="end"/>
      </w:r>
      <w:r w:rsidR="00B614A7" w:rsidRPr="002B5143">
        <w:rPr>
          <w:rFonts w:ascii="Book Antiqua" w:hAnsi="Book Antiqua" w:cs="Arial"/>
          <w:color w:val="000000"/>
        </w:rPr>
        <w:t xml:space="preserve">, however, could link the capacity of tumor conditioned media to inhibit the </w:t>
      </w:r>
      <w:r w:rsidR="006627C8" w:rsidRPr="002B5143">
        <w:rPr>
          <w:rFonts w:ascii="Book Antiqua" w:hAnsi="Book Antiqua" w:cs="Arial"/>
          <w:color w:val="000000"/>
        </w:rPr>
        <w:t>lipopolysaccharide (</w:t>
      </w:r>
      <w:r w:rsidR="00B614A7" w:rsidRPr="002B5143">
        <w:rPr>
          <w:rFonts w:ascii="Book Antiqua" w:hAnsi="Book Antiqua" w:cs="Arial"/>
          <w:color w:val="000000"/>
        </w:rPr>
        <w:t>LPS</w:t>
      </w:r>
      <w:r w:rsidR="006627C8" w:rsidRPr="002B5143">
        <w:rPr>
          <w:rFonts w:ascii="Book Antiqua" w:hAnsi="Book Antiqua" w:cs="Arial"/>
          <w:color w:val="000000"/>
        </w:rPr>
        <w:t>)-</w:t>
      </w:r>
      <w:r w:rsidR="00B614A7" w:rsidRPr="002B5143">
        <w:rPr>
          <w:rFonts w:ascii="Book Antiqua" w:hAnsi="Book Antiqua" w:cs="Arial"/>
          <w:color w:val="000000"/>
        </w:rPr>
        <w:t xml:space="preserve">induced maturation </w:t>
      </w:r>
      <w:r w:rsidR="00E33F0E" w:rsidRPr="002B5143">
        <w:rPr>
          <w:rFonts w:ascii="Book Antiqua" w:hAnsi="Book Antiqua" w:cs="Arial"/>
          <w:color w:val="000000"/>
        </w:rPr>
        <w:t xml:space="preserve">of DC </w:t>
      </w:r>
      <w:r w:rsidR="00B614A7" w:rsidRPr="002B5143">
        <w:rPr>
          <w:rFonts w:ascii="Book Antiqua" w:hAnsi="Book Antiqua" w:cs="Arial"/>
          <w:color w:val="000000"/>
        </w:rPr>
        <w:t>with patient</w:t>
      </w:r>
      <w:r w:rsidR="000B201B" w:rsidRPr="002B5143">
        <w:rPr>
          <w:rFonts w:ascii="Book Antiqua" w:hAnsi="Book Antiqua" w:cs="Arial"/>
          <w:color w:val="000000"/>
        </w:rPr>
        <w:t>’</w:t>
      </w:r>
      <w:r w:rsidR="00B614A7" w:rsidRPr="002B5143">
        <w:rPr>
          <w:rFonts w:ascii="Book Antiqua" w:hAnsi="Book Antiqua" w:cs="Arial"/>
          <w:color w:val="000000"/>
        </w:rPr>
        <w:t xml:space="preserve"> survival.</w:t>
      </w:r>
      <w:r w:rsidR="00110173" w:rsidRPr="002B5143">
        <w:rPr>
          <w:rFonts w:ascii="Book Antiqua" w:hAnsi="Book Antiqua" w:cs="Arial"/>
          <w:color w:val="000000"/>
        </w:rPr>
        <w:t xml:space="preserve"> The suppre</w:t>
      </w:r>
      <w:r w:rsidR="00FF4D35" w:rsidRPr="002B5143">
        <w:rPr>
          <w:rFonts w:ascii="Book Antiqua" w:hAnsi="Book Antiqua" w:cs="Arial"/>
          <w:color w:val="000000"/>
        </w:rPr>
        <w:t xml:space="preserve">ssion of DC </w:t>
      </w:r>
      <w:r w:rsidR="00110173" w:rsidRPr="002B5143">
        <w:rPr>
          <w:rFonts w:ascii="Book Antiqua" w:hAnsi="Book Antiqua" w:cs="Arial"/>
          <w:color w:val="000000"/>
        </w:rPr>
        <w:t>was independe</w:t>
      </w:r>
      <w:r w:rsidR="00E4056C" w:rsidRPr="002B5143">
        <w:rPr>
          <w:rFonts w:ascii="Book Antiqua" w:hAnsi="Book Antiqua" w:cs="Arial"/>
          <w:color w:val="000000"/>
        </w:rPr>
        <w:t>nt of the stage of the disease</w:t>
      </w:r>
      <w:r w:rsidR="00110173" w:rsidRPr="002B5143">
        <w:rPr>
          <w:rFonts w:ascii="Book Antiqua" w:hAnsi="Book Antiqua" w:cs="Arial"/>
          <w:color w:val="000000"/>
        </w:rPr>
        <w:t>. Thus</w:t>
      </w:r>
      <w:r w:rsidR="00C14818" w:rsidRPr="002B5143">
        <w:rPr>
          <w:rFonts w:ascii="Book Antiqua" w:hAnsi="Book Antiqua" w:cs="Arial"/>
          <w:color w:val="000000"/>
        </w:rPr>
        <w:t>,</w:t>
      </w:r>
      <w:r w:rsidR="00110173" w:rsidRPr="002B5143">
        <w:rPr>
          <w:rFonts w:ascii="Book Antiqua" w:hAnsi="Book Antiqua" w:cs="Arial"/>
          <w:color w:val="000000"/>
        </w:rPr>
        <w:t xml:space="preserve"> the outcome could be rather linked with the potential functionality of DCs than their presence in the TME.</w:t>
      </w:r>
      <w:r w:rsidR="000168EA" w:rsidRPr="002B5143">
        <w:rPr>
          <w:rFonts w:ascii="Book Antiqua" w:hAnsi="Book Antiqua" w:cs="Arial"/>
          <w:color w:val="000000"/>
        </w:rPr>
        <w:t xml:space="preserve"> </w:t>
      </w:r>
      <w:r w:rsidR="0032203D" w:rsidRPr="002B5143">
        <w:rPr>
          <w:rFonts w:ascii="Book Antiqua" w:hAnsi="Book Antiqua" w:cs="Arial"/>
          <w:color w:val="000000"/>
        </w:rPr>
        <w:t>DCs are very versatile based on their environment. In a suppressive environment, hampering their mat</w:t>
      </w:r>
      <w:r w:rsidR="00F36E0F" w:rsidRPr="002B5143">
        <w:rPr>
          <w:rFonts w:ascii="Book Antiqua" w:hAnsi="Book Antiqua" w:cs="Arial"/>
          <w:color w:val="000000"/>
        </w:rPr>
        <w:t xml:space="preserve">uration, they </w:t>
      </w:r>
      <w:r w:rsidR="00C14818" w:rsidRPr="002B5143">
        <w:rPr>
          <w:rFonts w:ascii="Book Antiqua" w:hAnsi="Book Antiqua" w:cs="Arial"/>
          <w:color w:val="000000"/>
        </w:rPr>
        <w:t>become</w:t>
      </w:r>
      <w:r w:rsidR="00840608" w:rsidRPr="002B5143">
        <w:rPr>
          <w:rFonts w:ascii="Book Antiqua" w:eastAsiaTheme="minorEastAsia" w:hAnsi="Book Antiqua" w:cs="Arial"/>
          <w:color w:val="000000"/>
        </w:rPr>
        <w:t xml:space="preserve"> </w:t>
      </w:r>
      <w:r w:rsidR="00F36E0F" w:rsidRPr="002B5143">
        <w:rPr>
          <w:rFonts w:ascii="Book Antiqua" w:hAnsi="Book Antiqua" w:cs="Arial"/>
          <w:color w:val="000000"/>
        </w:rPr>
        <w:t>tolera</w:t>
      </w:r>
      <w:r w:rsidR="0032203D" w:rsidRPr="002B5143">
        <w:rPr>
          <w:rFonts w:ascii="Book Antiqua" w:hAnsi="Book Antiqua" w:cs="Arial"/>
          <w:color w:val="000000"/>
        </w:rPr>
        <w:t>genic</w:t>
      </w:r>
      <w:r w:rsidR="000168EA" w:rsidRPr="002B5143">
        <w:rPr>
          <w:rFonts w:ascii="Book Antiqua" w:hAnsi="Book Antiqua" w:cs="Arial"/>
          <w:color w:val="000000"/>
        </w:rPr>
        <w:t xml:space="preserve"> </w:t>
      </w:r>
      <w:r w:rsidR="00391494" w:rsidRPr="002B5143">
        <w:rPr>
          <w:rFonts w:ascii="Book Antiqua" w:hAnsi="Book Antiqua" w:cs="Arial"/>
          <w:color w:val="000000"/>
        </w:rPr>
        <w:t xml:space="preserve">or regulatory </w:t>
      </w:r>
      <w:r w:rsidR="0032203D" w:rsidRPr="002B5143">
        <w:rPr>
          <w:rFonts w:ascii="Book Antiqua" w:hAnsi="Book Antiqua" w:cs="Arial"/>
          <w:color w:val="000000"/>
        </w:rPr>
        <w:t xml:space="preserve">DCs, which promote tumor cell survival. On the other hand, </w:t>
      </w:r>
      <w:r w:rsidR="00052A8E" w:rsidRPr="002B5143">
        <w:rPr>
          <w:rFonts w:ascii="Book Antiqua" w:hAnsi="Book Antiqua" w:cs="Arial"/>
          <w:color w:val="000000"/>
        </w:rPr>
        <w:t>well-activated</w:t>
      </w:r>
      <w:r w:rsidR="0032203D" w:rsidRPr="002B5143">
        <w:rPr>
          <w:rFonts w:ascii="Book Antiqua" w:hAnsi="Book Antiqua" w:cs="Arial"/>
          <w:color w:val="000000"/>
        </w:rPr>
        <w:t xml:space="preserve"> DCs will induce immunity and Th1 imm</w:t>
      </w:r>
      <w:r w:rsidR="004C738D" w:rsidRPr="002B5143">
        <w:rPr>
          <w:rFonts w:ascii="Book Antiqua" w:hAnsi="Book Antiqua" w:cs="Arial"/>
          <w:color w:val="000000"/>
        </w:rPr>
        <w:t>un</w:t>
      </w:r>
      <w:r w:rsidR="0032203D" w:rsidRPr="002B5143">
        <w:rPr>
          <w:rFonts w:ascii="Book Antiqua" w:hAnsi="Book Antiqua" w:cs="Arial"/>
          <w:color w:val="000000"/>
        </w:rPr>
        <w:t>e cell responses.</w:t>
      </w:r>
    </w:p>
    <w:p w:rsidR="004457F8" w:rsidRPr="002B5143" w:rsidRDefault="005F6DE9" w:rsidP="00D47459">
      <w:pPr>
        <w:pStyle w:val="NormalWeb"/>
        <w:widowControl w:val="0"/>
        <w:adjustRightInd w:val="0"/>
        <w:snapToGrid w:val="0"/>
        <w:spacing w:before="0" w:beforeAutospacing="0" w:after="0" w:afterAutospacing="0" w:line="360" w:lineRule="auto"/>
        <w:ind w:firstLineChars="100" w:firstLine="240"/>
        <w:jc w:val="both"/>
        <w:rPr>
          <w:rFonts w:ascii="Book Antiqua" w:hAnsi="Book Antiqua" w:cs="Arial"/>
          <w:color w:val="000000"/>
        </w:rPr>
      </w:pPr>
      <w:r w:rsidRPr="002B5143">
        <w:rPr>
          <w:rFonts w:ascii="Book Antiqua" w:hAnsi="Book Antiqua" w:cs="Arial"/>
          <w:color w:val="000000"/>
        </w:rPr>
        <w:t>The role of tumor a</w:t>
      </w:r>
      <w:r w:rsidR="00E97A42" w:rsidRPr="002B5143">
        <w:rPr>
          <w:rFonts w:ascii="Book Antiqua" w:hAnsi="Book Antiqua" w:cs="Arial"/>
          <w:color w:val="000000"/>
        </w:rPr>
        <w:t xml:space="preserve">ssociated </w:t>
      </w:r>
      <w:r w:rsidRPr="002B5143">
        <w:rPr>
          <w:rFonts w:ascii="Book Antiqua" w:hAnsi="Book Antiqua" w:cs="Arial"/>
          <w:color w:val="000000"/>
        </w:rPr>
        <w:t>m</w:t>
      </w:r>
      <w:r w:rsidR="00E97A42" w:rsidRPr="002B5143">
        <w:rPr>
          <w:rFonts w:ascii="Book Antiqua" w:hAnsi="Book Antiqua" w:cs="Arial"/>
          <w:color w:val="000000"/>
        </w:rPr>
        <w:t>acrophages</w:t>
      </w:r>
      <w:r w:rsidR="006B383E" w:rsidRPr="002B5143">
        <w:rPr>
          <w:rFonts w:ascii="Book Antiqua" w:hAnsi="Book Antiqua" w:cs="Arial"/>
          <w:color w:val="000000"/>
        </w:rPr>
        <w:t xml:space="preserve"> (TAMs)</w:t>
      </w:r>
      <w:r w:rsidR="00E97A42" w:rsidRPr="002B5143">
        <w:rPr>
          <w:rFonts w:ascii="Book Antiqua" w:hAnsi="Book Antiqua" w:cs="Arial"/>
          <w:color w:val="000000"/>
        </w:rPr>
        <w:t xml:space="preserve"> is of particular interest in CRC. </w:t>
      </w:r>
      <w:r w:rsidR="006B383E" w:rsidRPr="002B5143">
        <w:rPr>
          <w:rFonts w:ascii="Book Antiqua" w:hAnsi="Book Antiqua" w:cs="Arial"/>
          <w:color w:val="000000"/>
        </w:rPr>
        <w:lastRenderedPageBreak/>
        <w:t>Usually</w:t>
      </w:r>
      <w:r w:rsidR="008E5F14" w:rsidRPr="002B5143">
        <w:rPr>
          <w:rFonts w:ascii="Book Antiqua" w:hAnsi="Book Antiqua" w:cs="Arial"/>
          <w:color w:val="000000"/>
        </w:rPr>
        <w:t xml:space="preserve"> in most types of solid cancers</w:t>
      </w:r>
      <w:r w:rsidR="006B383E" w:rsidRPr="002B5143">
        <w:rPr>
          <w:rFonts w:ascii="Book Antiqua" w:hAnsi="Book Antiqua" w:cs="Arial"/>
          <w:color w:val="000000"/>
        </w:rPr>
        <w:t>, the infiltration of TAMs is linked with a poor survival and enhanced metastasis. However in CRC, the infiltration of TAMs is linked with better prognosis</w:t>
      </w:r>
      <w:r w:rsidR="00CA01A6" w:rsidRPr="002B5143">
        <w:rPr>
          <w:rFonts w:ascii="Book Antiqua" w:hAnsi="Book Antiqua" w:cs="Arial"/>
          <w:color w:val="000000"/>
        </w:rPr>
        <w:fldChar w:fldCharType="begin">
          <w:fldData xml:space="preserve">PEVuZE5vdGU+PENpdGU+PEF1dGhvcj5DYXZuYXI8L0F1dGhvcj48WWVhcj4yMDE3PC9ZZWFyPjxS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==
</w:fldData>
        </w:fldChar>
      </w:r>
      <w:r w:rsidR="002F444F" w:rsidRPr="002B5143">
        <w:rPr>
          <w:rFonts w:ascii="Book Antiqua" w:hAnsi="Book Antiqua" w:cs="Arial"/>
          <w:color w:val="000000"/>
        </w:rPr>
        <w:instrText xml:space="preserve"> ADDIN EN.CITE </w:instrText>
      </w:r>
      <w:r w:rsidR="00CA01A6" w:rsidRPr="002B5143">
        <w:rPr>
          <w:rFonts w:ascii="Book Antiqua" w:hAnsi="Book Antiqua" w:cs="Arial"/>
          <w:color w:val="000000"/>
        </w:rPr>
        <w:fldChar w:fldCharType="begin">
          <w:fldData xml:space="preserve">PEVuZE5vdGU+PENpdGU+PEF1dGhvcj5DYXZuYXI8L0F1dGhvcj48WWVhcj4yMDE3PC9ZZWFyPjxS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==
</w:fldData>
        </w:fldChar>
      </w:r>
      <w:r w:rsidR="002F444F" w:rsidRPr="002B5143">
        <w:rPr>
          <w:rFonts w:ascii="Book Antiqua" w:hAnsi="Book Antiqua" w:cs="Arial"/>
          <w:color w:val="000000"/>
        </w:rPr>
        <w:instrText xml:space="preserve"> ADDIN EN.CITE.DATA </w:instrText>
      </w:r>
      <w:r w:rsidR="00CA01A6" w:rsidRPr="002B5143">
        <w:rPr>
          <w:rFonts w:ascii="Book Antiqua" w:hAnsi="Book Antiqua" w:cs="Arial"/>
          <w:color w:val="000000"/>
        </w:rPr>
      </w:r>
      <w:r w:rsidR="00CA01A6" w:rsidRPr="002B5143">
        <w:rPr>
          <w:rFonts w:ascii="Book Antiqua" w:hAnsi="Book Antiqua" w:cs="Arial"/>
          <w:color w:val="000000"/>
        </w:rPr>
        <w:fldChar w:fldCharType="end"/>
      </w:r>
      <w:r w:rsidR="00CA01A6" w:rsidRPr="002B5143">
        <w:rPr>
          <w:rFonts w:ascii="Book Antiqua" w:hAnsi="Book Antiqua" w:cs="Arial"/>
          <w:color w:val="000000"/>
        </w:rPr>
      </w:r>
      <w:r w:rsidR="00CA01A6" w:rsidRPr="002B5143">
        <w:rPr>
          <w:rFonts w:ascii="Book Antiqua" w:hAnsi="Book Antiqua" w:cs="Arial"/>
          <w:color w:val="000000"/>
        </w:rPr>
        <w:fldChar w:fldCharType="separate"/>
      </w:r>
      <w:r w:rsidR="00D47459">
        <w:rPr>
          <w:rFonts w:ascii="Book Antiqua" w:hAnsi="Book Antiqua" w:cs="Arial"/>
          <w:noProof/>
          <w:color w:val="000000"/>
          <w:vertAlign w:val="superscript"/>
        </w:rPr>
        <w:t>[72,</w:t>
      </w:r>
      <w:r w:rsidR="002F444F" w:rsidRPr="002B5143">
        <w:rPr>
          <w:rFonts w:ascii="Book Antiqua" w:hAnsi="Book Antiqua" w:cs="Arial"/>
          <w:noProof/>
          <w:color w:val="000000"/>
          <w:vertAlign w:val="superscript"/>
        </w:rPr>
        <w:t>73]</w:t>
      </w:r>
      <w:r w:rsidR="00CA01A6" w:rsidRPr="002B5143">
        <w:rPr>
          <w:rFonts w:ascii="Book Antiqua" w:hAnsi="Book Antiqua" w:cs="Arial"/>
          <w:color w:val="000000"/>
        </w:rPr>
        <w:fldChar w:fldCharType="end"/>
      </w:r>
      <w:r w:rsidR="006B383E" w:rsidRPr="002B5143">
        <w:rPr>
          <w:rFonts w:ascii="Book Antiqua" w:hAnsi="Book Antiqua" w:cs="Arial"/>
          <w:color w:val="000000"/>
        </w:rPr>
        <w:t>.</w:t>
      </w:r>
      <w:r w:rsidR="00EC5924" w:rsidRPr="002B5143">
        <w:rPr>
          <w:rFonts w:ascii="Book Antiqua" w:hAnsi="Book Antiqua" w:cs="Arial"/>
          <w:color w:val="000000"/>
        </w:rPr>
        <w:t xml:space="preserve"> Recently Zhang </w:t>
      </w:r>
      <w:r w:rsidR="00EC5924" w:rsidRPr="002B5143">
        <w:rPr>
          <w:rFonts w:ascii="Book Antiqua" w:hAnsi="Book Antiqua" w:cs="Arial"/>
          <w:i/>
          <w:color w:val="000000"/>
        </w:rPr>
        <w:t>et al</w:t>
      </w:r>
      <w:r w:rsidR="00377A4E" w:rsidRPr="002B5143">
        <w:rPr>
          <w:rFonts w:ascii="Book Antiqua" w:hAnsi="Book Antiqua" w:cs="Arial"/>
          <w:color w:val="000000"/>
        </w:rPr>
        <w:fldChar w:fldCharType="begin"/>
      </w:r>
      <w:r w:rsidR="00377A4E" w:rsidRPr="002B5143">
        <w:rPr>
          <w:rFonts w:ascii="Book Antiqua" w:hAnsi="Book Antiqua" w:cs="Arial"/>
          <w:color w:val="000000"/>
        </w:rPr>
        <w:instrText xml:space="preserve"> ADDIN EN.CITE &lt;EndNote&gt;&lt;Cite&gt;&lt;Author&gt;Zhang&lt;/Author&gt;&lt;Year&gt;2012&lt;/Year&gt;&lt;RecNum&gt;86&lt;/RecNum&gt;&lt;DisplayText&gt;&lt;style face="superscript"&gt;[74]&lt;/style&gt;&lt;/DisplayText&gt;&lt;record&gt;&lt;rec-number&gt;86&lt;/rec-number&gt;&lt;foreign-keys&gt;&lt;key app="EN" db-id="dadsfsev3tt5fme0p9vpvfxka9pdasxsezdt" timestamp="1517855246"&gt;86&lt;/key&gt;&lt;/foreign-keys&gt;&lt;ref-type name="Journal Article"&gt;17&lt;/ref-type&gt;&lt;contributors&gt;&lt;authors&gt;&lt;author&gt;Zhang, Q. W.&lt;/author&gt;&lt;author&gt;Liu, L.&lt;/author&gt;&lt;author&gt;Gong, C. Y.&lt;/author&gt;&lt;author&gt;Shi, H. S.&lt;/author&gt;&lt;author&gt;Zeng, Y. H.&lt;/author&gt;&lt;author&gt;Wang, X. Z.&lt;/author&gt;&lt;author&gt;Zhao, Y. W.&lt;/author&gt;&lt;author&gt;Wei, Y. Q.&lt;/author&gt;&lt;/authors&gt;&lt;/contributors&gt;&lt;auth-address&gt;Department of Medical Oncology, Cancer Center, State Key Laboratory of Biotherapy, West China Hospital, Sichuan University, Chengdu, PR China.&lt;/auth-address&gt;&lt;titles&gt;&lt;title&gt;Prognostic significance of tumor-associated macrophages in solid tumor: a meta-analysis of the literature&lt;/title&gt;&lt;secondary-title&gt;PLoS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one&lt;/abbr-1&gt;&lt;/alt-periodical&gt;&lt;pages&gt;e50946&lt;/pages&gt;&lt;volume&gt;7&lt;/volume&gt;&lt;number&gt;12&lt;/number&gt;&lt;edition&gt;2013/01/04&lt;/edition&gt;&lt;keywords&gt;&lt;keyword&gt;Disease-Free Survival&lt;/keyword&gt;&lt;keyword&gt;Humans&lt;/keyword&gt;&lt;keyword&gt;Macrophages/*immunology&lt;/keyword&gt;&lt;keyword&gt;Neoplasm Staging&lt;/keyword&gt;&lt;keyword&gt;Neoplasms/*diagnosis/*immunology/pathology/therapy&lt;/keyword&gt;&lt;/keywords&gt;&lt;dates&gt;&lt;year&gt;2012&lt;/year&gt;&lt;/dates&gt;&lt;isbn&gt;1932-6203&lt;/isbn&gt;&lt;accession-num&gt;23284651&lt;/accession-num&gt;&lt;urls&gt;&lt;/urls&gt;&lt;custom2&gt;PMC3532403&lt;/custom2&gt;&lt;electronic-resource-num&gt;10.1371/journal.pone.0050946&lt;/electronic-resource-num&gt;&lt;remote-database-provider&gt;NLM&lt;/remote-database-provider&gt;&lt;language&gt;eng&lt;/language&gt;&lt;/record&gt;&lt;/Cite&gt;&lt;/EndNote&gt;</w:instrText>
      </w:r>
      <w:r w:rsidR="00377A4E" w:rsidRPr="002B5143">
        <w:rPr>
          <w:rFonts w:ascii="Book Antiqua" w:hAnsi="Book Antiqua" w:cs="Arial"/>
          <w:color w:val="000000"/>
        </w:rPr>
        <w:fldChar w:fldCharType="separate"/>
      </w:r>
      <w:r w:rsidR="00377A4E" w:rsidRPr="002B5143">
        <w:rPr>
          <w:rFonts w:ascii="Book Antiqua" w:hAnsi="Book Antiqua" w:cs="Arial"/>
          <w:noProof/>
          <w:color w:val="000000"/>
          <w:vertAlign w:val="superscript"/>
        </w:rPr>
        <w:t>[74]</w:t>
      </w:r>
      <w:r w:rsidR="00377A4E" w:rsidRPr="002B5143">
        <w:rPr>
          <w:rFonts w:ascii="Book Antiqua" w:hAnsi="Book Antiqua" w:cs="Arial"/>
          <w:color w:val="000000"/>
        </w:rPr>
        <w:fldChar w:fldCharType="end"/>
      </w:r>
      <w:r w:rsidR="00EC5924" w:rsidRPr="002B5143">
        <w:rPr>
          <w:rFonts w:ascii="Book Antiqua" w:hAnsi="Book Antiqua" w:cs="Arial"/>
          <w:color w:val="000000"/>
        </w:rPr>
        <w:t xml:space="preserve"> conducted a meta-analysis of 55 studies with a total of 8692 patients in which they correlated the survival with the infiltration of TAM</w:t>
      </w:r>
      <w:r w:rsidR="0093742B" w:rsidRPr="002B5143">
        <w:rPr>
          <w:rFonts w:ascii="Book Antiqua" w:hAnsi="Book Antiqua" w:cs="Arial"/>
          <w:color w:val="000000"/>
        </w:rPr>
        <w:t>s,</w:t>
      </w:r>
      <w:r w:rsidR="00EC5924" w:rsidRPr="002B5143">
        <w:rPr>
          <w:rFonts w:ascii="Book Antiqua" w:hAnsi="Book Antiqua" w:cs="Arial"/>
          <w:color w:val="000000"/>
        </w:rPr>
        <w:t xml:space="preserve"> using the pan-macrophage marker CD68. Strikingly, only in CRC </w:t>
      </w:r>
      <w:r w:rsidR="00F1528B" w:rsidRPr="002B5143">
        <w:rPr>
          <w:rFonts w:ascii="Book Antiqua" w:hAnsi="Book Antiqua" w:cs="Arial"/>
          <w:color w:val="000000"/>
        </w:rPr>
        <w:t>favorable clinical outcomes</w:t>
      </w:r>
      <w:r w:rsidR="00EC5924" w:rsidRPr="002B5143">
        <w:rPr>
          <w:rFonts w:ascii="Book Antiqua" w:hAnsi="Book Antiqua" w:cs="Arial"/>
          <w:color w:val="000000"/>
        </w:rPr>
        <w:t xml:space="preserve"> were correlated with their infiltration. </w:t>
      </w:r>
      <w:r w:rsidR="004457F8" w:rsidRPr="002B5143">
        <w:rPr>
          <w:rFonts w:ascii="Book Antiqua" w:hAnsi="Book Antiqua" w:cs="Arial"/>
          <w:color w:val="000000"/>
        </w:rPr>
        <w:t>Moreover, TAM</w:t>
      </w:r>
      <w:r w:rsidR="00F1528B" w:rsidRPr="002B5143">
        <w:rPr>
          <w:rFonts w:ascii="Book Antiqua" w:hAnsi="Book Antiqua" w:cs="Arial"/>
          <w:color w:val="000000"/>
        </w:rPr>
        <w:t>-</w:t>
      </w:r>
      <w:r w:rsidR="004457F8" w:rsidRPr="002B5143">
        <w:rPr>
          <w:rFonts w:ascii="Book Antiqua" w:hAnsi="Book Antiqua" w:cs="Arial"/>
          <w:color w:val="000000"/>
        </w:rPr>
        <w:t xml:space="preserve">rich tumors </w:t>
      </w:r>
      <w:r w:rsidR="00F1528B" w:rsidRPr="002B5143">
        <w:rPr>
          <w:rFonts w:ascii="Book Antiqua" w:hAnsi="Book Antiqua" w:cs="Arial"/>
          <w:color w:val="000000"/>
        </w:rPr>
        <w:t>are accompanied with</w:t>
      </w:r>
      <w:r w:rsidR="004457F8" w:rsidRPr="002B5143">
        <w:rPr>
          <w:rFonts w:ascii="Book Antiqua" w:hAnsi="Book Antiqua" w:cs="Arial"/>
          <w:color w:val="000000"/>
        </w:rPr>
        <w:t xml:space="preserve"> a lower amount of both lymph node and distant metastas</w:t>
      </w:r>
      <w:r w:rsidR="00E6105D" w:rsidRPr="002B5143">
        <w:rPr>
          <w:rFonts w:ascii="Book Antiqua" w:hAnsi="Book Antiqua" w:cs="Arial"/>
          <w:color w:val="000000"/>
        </w:rPr>
        <w:t>e</w:t>
      </w:r>
      <w:r w:rsidR="004457F8" w:rsidRPr="002B5143">
        <w:rPr>
          <w:rFonts w:ascii="Book Antiqua" w:hAnsi="Book Antiqua" w:cs="Arial"/>
          <w:color w:val="000000"/>
        </w:rPr>
        <w:t>s</w:t>
      </w:r>
      <w:r w:rsidR="00CA01A6" w:rsidRPr="002B5143">
        <w:rPr>
          <w:rFonts w:ascii="Book Antiqua" w:hAnsi="Book Antiqua" w:cs="Arial"/>
          <w:color w:val="000000"/>
        </w:rPr>
        <w:fldChar w:fldCharType="begin"/>
      </w:r>
      <w:r w:rsidR="002F444F" w:rsidRPr="002B5143">
        <w:rPr>
          <w:rFonts w:ascii="Book Antiqua" w:hAnsi="Book Antiqua" w:cs="Arial"/>
          <w:color w:val="000000"/>
        </w:rPr>
        <w:instrText xml:space="preserve"> ADDIN EN.CITE &lt;EndNote&gt;&lt;Cite&gt;&lt;Author&gt;Zhang&lt;/Author&gt;&lt;Year&gt;2012&lt;/Year&gt;&lt;RecNum&gt;86&lt;/RecNum&gt;&lt;DisplayText&gt;&lt;style face="superscript"&gt;[74]&lt;/style&gt;&lt;/DisplayText&gt;&lt;record&gt;&lt;rec-number&gt;86&lt;/rec-number&gt;&lt;foreign-keys&gt;&lt;key app="EN" db-id="dadsfsev3tt5fme0p9vpvfxka9pdasxsezdt" timestamp="1517855246"&gt;86&lt;/key&gt;&lt;/foreign-keys&gt;&lt;ref-type name="Journal Article"&gt;17&lt;/ref-type&gt;&lt;contributors&gt;&lt;authors&gt;&lt;author&gt;Zhang, Q. W.&lt;/author&gt;&lt;author&gt;Liu, L.&lt;/author&gt;&lt;author&gt;Gong, C. Y.&lt;/author&gt;&lt;author&gt;Shi, H. S.&lt;/author&gt;&lt;author&gt;Zeng, Y. H.&lt;/author&gt;&lt;author&gt;Wang, X. Z.&lt;/author&gt;&lt;author&gt;Zhao, Y. W.&lt;/author&gt;&lt;author&gt;Wei, Y. Q.&lt;/author&gt;&lt;/authors&gt;&lt;/contributors&gt;&lt;auth-address&gt;Department of Medical Oncology, Cancer Center, State Key Laboratory of Biotherapy, West China Hospital, Sichuan University, Chengdu, PR China.&lt;/auth-address&gt;&lt;titles&gt;&lt;title&gt;Prognostic significance of tumor-associated macrophages in solid tumor: a meta-analysis of the literature&lt;/title&gt;&lt;secondary-title&gt;PLoS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one&lt;/abbr-1&gt;&lt;/alt-periodical&gt;&lt;pages&gt;e50946&lt;/pages&gt;&lt;volume&gt;7&lt;/volume&gt;&lt;number&gt;12&lt;/number&gt;&lt;edition&gt;2013/01/04&lt;/edition&gt;&lt;keywords&gt;&lt;keyword&gt;Disease-Free Survival&lt;/keyword&gt;&lt;keyword&gt;Humans&lt;/keyword&gt;&lt;keyword&gt;Macrophages/*immunology&lt;/keyword&gt;&lt;keyword&gt;Neoplasm Staging&lt;/keyword&gt;&lt;keyword&gt;Neoplasms/*diagnosis/*immunology/pathology/therapy&lt;/keyword&gt;&lt;/keywords&gt;&lt;dates&gt;&lt;year&gt;2012&lt;/year&gt;&lt;/dates&gt;&lt;isbn&gt;1932-6203&lt;/isbn&gt;&lt;accession-num&gt;23284651&lt;/accession-num&gt;&lt;urls&gt;&lt;/urls&gt;&lt;custom2&gt;PMC3532403&lt;/custom2&gt;&lt;electronic-resource-num&gt;10.1371/journal.pone.0050946&lt;/electronic-resource-num&gt;&lt;remote-database-provider&gt;NLM&lt;/remote-database-provider&gt;&lt;language&gt;eng&lt;/language&gt;&lt;/record&gt;&lt;/Cite&gt;&lt;/EndNote&gt;</w:instrText>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[74]</w:t>
      </w:r>
      <w:r w:rsidR="00CA01A6" w:rsidRPr="002B5143">
        <w:rPr>
          <w:rFonts w:ascii="Book Antiqua" w:hAnsi="Book Antiqua" w:cs="Arial"/>
          <w:color w:val="000000"/>
        </w:rPr>
        <w:fldChar w:fldCharType="end"/>
      </w:r>
      <w:r w:rsidR="004457F8" w:rsidRPr="002B5143">
        <w:rPr>
          <w:rFonts w:ascii="Book Antiqua" w:hAnsi="Book Antiqua" w:cs="Arial"/>
          <w:color w:val="000000"/>
        </w:rPr>
        <w:t xml:space="preserve">. </w:t>
      </w:r>
    </w:p>
    <w:p w:rsidR="00E83640" w:rsidRPr="002B5143" w:rsidRDefault="00F21EF0" w:rsidP="00D47459">
      <w:pPr>
        <w:pStyle w:val="NormalWeb"/>
        <w:widowControl w:val="0"/>
        <w:adjustRightInd w:val="0"/>
        <w:snapToGrid w:val="0"/>
        <w:spacing w:before="0" w:beforeAutospacing="0" w:after="0" w:afterAutospacing="0" w:line="360" w:lineRule="auto"/>
        <w:ind w:firstLineChars="100" w:firstLine="240"/>
        <w:jc w:val="both"/>
        <w:rPr>
          <w:rFonts w:ascii="Book Antiqua" w:hAnsi="Book Antiqua" w:cs="Arial"/>
          <w:color w:val="000000"/>
        </w:rPr>
      </w:pPr>
      <w:r w:rsidRPr="002B5143">
        <w:rPr>
          <w:rFonts w:ascii="Book Antiqua" w:hAnsi="Book Antiqua" w:cs="Arial"/>
          <w:color w:val="000000"/>
        </w:rPr>
        <w:t xml:space="preserve">A variety of chemoattractants are involved in the recruitment of monocytes in the TME. Chemokines such as </w:t>
      </w:r>
      <w:r w:rsidR="00710042" w:rsidRPr="002B5143">
        <w:rPr>
          <w:rFonts w:ascii="Book Antiqua" w:hAnsi="Book Antiqua" w:cs="Arial"/>
          <w:color w:val="000000"/>
        </w:rPr>
        <w:t>C-C motif chemokine ligand-2 (</w:t>
      </w:r>
      <w:r w:rsidRPr="002B5143">
        <w:rPr>
          <w:rFonts w:ascii="Book Antiqua" w:hAnsi="Book Antiqua" w:cs="Arial"/>
          <w:color w:val="000000"/>
        </w:rPr>
        <w:t>CCL-2</w:t>
      </w:r>
      <w:r w:rsidR="00710042" w:rsidRPr="002B5143">
        <w:rPr>
          <w:rFonts w:ascii="Book Antiqua" w:hAnsi="Book Antiqua" w:cs="Arial"/>
          <w:color w:val="000000"/>
        </w:rPr>
        <w:t>)</w:t>
      </w:r>
      <w:r w:rsidR="00C25B97" w:rsidRPr="002B5143">
        <w:rPr>
          <w:rFonts w:ascii="Book Antiqua" w:hAnsi="Book Antiqua" w:cs="Arial"/>
          <w:color w:val="000000"/>
        </w:rPr>
        <w:t>,</w:t>
      </w:r>
      <w:r w:rsidR="00E92F01" w:rsidRPr="002B5143">
        <w:rPr>
          <w:rFonts w:ascii="Book Antiqua" w:hAnsi="Book Antiqua" w:cs="Arial"/>
          <w:color w:val="000000"/>
        </w:rPr>
        <w:t xml:space="preserve"> </w:t>
      </w:r>
      <w:r w:rsidR="00C25B97" w:rsidRPr="002B5143">
        <w:rPr>
          <w:rFonts w:ascii="Book Antiqua" w:hAnsi="Book Antiqua" w:cs="Arial"/>
          <w:color w:val="000000"/>
        </w:rPr>
        <w:t>CCL-5 and C-X-C motif chemokine ligand 12 (CXCL-12)</w:t>
      </w:r>
      <w:r w:rsidR="00E6105D" w:rsidRPr="002B5143">
        <w:rPr>
          <w:rFonts w:ascii="Book Antiqua" w:hAnsi="Book Antiqua" w:cs="Arial"/>
          <w:color w:val="000000"/>
        </w:rPr>
        <w:t>,</w:t>
      </w:r>
      <w:r w:rsidR="00E92F01" w:rsidRPr="002B5143">
        <w:rPr>
          <w:rFonts w:ascii="Book Antiqua" w:hAnsi="Book Antiqua" w:cs="Arial"/>
          <w:color w:val="000000"/>
        </w:rPr>
        <w:t xml:space="preserve"> </w:t>
      </w:r>
      <w:r w:rsidRPr="002B5143">
        <w:rPr>
          <w:rFonts w:ascii="Book Antiqua" w:hAnsi="Book Antiqua" w:cs="Arial"/>
          <w:color w:val="000000"/>
        </w:rPr>
        <w:t>cytokines such as</w:t>
      </w:r>
      <w:r w:rsidR="00710042" w:rsidRPr="002B5143">
        <w:rPr>
          <w:rFonts w:ascii="Book Antiqua" w:hAnsi="Book Antiqua" w:cs="Arial"/>
          <w:color w:val="000000"/>
        </w:rPr>
        <w:t xml:space="preserve"> colony stimulating factor1 (</w:t>
      </w:r>
      <w:r w:rsidRPr="002B5143">
        <w:rPr>
          <w:rFonts w:ascii="Book Antiqua" w:hAnsi="Book Antiqua" w:cs="Arial"/>
          <w:color w:val="000000"/>
        </w:rPr>
        <w:t>CSF-1</w:t>
      </w:r>
      <w:r w:rsidR="00710042" w:rsidRPr="002B5143">
        <w:rPr>
          <w:rFonts w:ascii="Book Antiqua" w:hAnsi="Book Antiqua" w:cs="Arial"/>
          <w:color w:val="000000"/>
        </w:rPr>
        <w:t>)</w:t>
      </w:r>
      <w:r w:rsidRPr="002B5143">
        <w:rPr>
          <w:rFonts w:ascii="Book Antiqua" w:hAnsi="Book Antiqua" w:cs="Arial"/>
          <w:color w:val="000000"/>
        </w:rPr>
        <w:t xml:space="preserve"> and </w:t>
      </w:r>
      <w:r w:rsidR="00E6105D" w:rsidRPr="002B5143">
        <w:rPr>
          <w:rFonts w:ascii="Book Antiqua" w:hAnsi="Book Antiqua" w:cs="Arial"/>
          <w:color w:val="000000"/>
        </w:rPr>
        <w:t>VEGF</w:t>
      </w:r>
      <w:r w:rsidRPr="002B5143">
        <w:rPr>
          <w:rFonts w:ascii="Book Antiqua" w:hAnsi="Book Antiqua" w:cs="Arial"/>
          <w:color w:val="000000"/>
        </w:rPr>
        <w:t xml:space="preserve"> family members</w:t>
      </w:r>
      <w:r w:rsidR="00A66A43" w:rsidRPr="002B5143">
        <w:rPr>
          <w:rFonts w:ascii="Book Antiqua" w:hAnsi="Book Antiqua" w:cs="Arial"/>
          <w:color w:val="000000"/>
        </w:rPr>
        <w:t>,</w:t>
      </w:r>
      <w:r w:rsidRPr="002B5143">
        <w:rPr>
          <w:rFonts w:ascii="Book Antiqua" w:hAnsi="Book Antiqua" w:cs="Arial"/>
          <w:color w:val="000000"/>
        </w:rPr>
        <w:t xml:space="preserve"> and comp</w:t>
      </w:r>
      <w:r w:rsidR="00D47459">
        <w:rPr>
          <w:rFonts w:ascii="Book Antiqua" w:hAnsi="Book Antiqua" w:cs="Arial"/>
          <w:color w:val="000000"/>
        </w:rPr>
        <w:t xml:space="preserve">lement components such as C5a </w:t>
      </w:r>
      <w:r w:rsidRPr="002B5143">
        <w:rPr>
          <w:rFonts w:ascii="Book Antiqua" w:hAnsi="Book Antiqua" w:cs="Arial"/>
          <w:color w:val="000000"/>
        </w:rPr>
        <w:t>contribute to the recruitment of macrophages in the TME</w:t>
      </w:r>
      <w:r w:rsidR="00CA01A6" w:rsidRPr="002B5143">
        <w:rPr>
          <w:rFonts w:ascii="Book Antiqua" w:hAnsi="Book Antiqua" w:cs="Arial"/>
          <w:color w:val="000000"/>
        </w:rPr>
        <w:fldChar w:fldCharType="begin">
          <w:fldData xml:space="preserve">PEVuZE5vdGU+PENpdGU+PEF1dGhvcj5NYW50b3Zhbmk8L0F1dGhvcj48WWVhcj4yMDE3PC9ZZWFy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</w:fldData>
        </w:fldChar>
      </w:r>
      <w:r w:rsidR="002F444F" w:rsidRPr="002B5143">
        <w:rPr>
          <w:rFonts w:ascii="Book Antiqua" w:hAnsi="Book Antiqua" w:cs="Arial"/>
          <w:color w:val="000000"/>
        </w:rPr>
        <w:instrText xml:space="preserve"> ADDIN EN.CITE </w:instrText>
      </w:r>
      <w:r w:rsidR="00CA01A6" w:rsidRPr="002B5143">
        <w:rPr>
          <w:rFonts w:ascii="Book Antiqua" w:hAnsi="Book Antiqua" w:cs="Arial"/>
          <w:color w:val="000000"/>
        </w:rPr>
        <w:fldChar w:fldCharType="begin">
          <w:fldData xml:space="preserve">PEVuZE5vdGU+PENpdGU+PEF1dGhvcj5NYW50b3Zhbmk8L0F1dGhvcj48WWVhcj4yMDE3PC9ZZWFy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</w:fldData>
        </w:fldChar>
      </w:r>
      <w:r w:rsidR="002F444F" w:rsidRPr="002B5143">
        <w:rPr>
          <w:rFonts w:ascii="Book Antiqua" w:hAnsi="Book Antiqua" w:cs="Arial"/>
          <w:color w:val="000000"/>
        </w:rPr>
        <w:instrText xml:space="preserve"> ADDIN EN.CITE.DATA </w:instrText>
      </w:r>
      <w:r w:rsidR="00CA01A6" w:rsidRPr="002B5143">
        <w:rPr>
          <w:rFonts w:ascii="Book Antiqua" w:hAnsi="Book Antiqua" w:cs="Arial"/>
          <w:color w:val="000000"/>
        </w:rPr>
      </w:r>
      <w:r w:rsidR="00CA01A6" w:rsidRPr="002B5143">
        <w:rPr>
          <w:rFonts w:ascii="Book Antiqua" w:hAnsi="Book Antiqua" w:cs="Arial"/>
          <w:color w:val="000000"/>
        </w:rPr>
        <w:fldChar w:fldCharType="end"/>
      </w:r>
      <w:r w:rsidR="00CA01A6" w:rsidRPr="002B5143">
        <w:rPr>
          <w:rFonts w:ascii="Book Antiqua" w:hAnsi="Book Antiqua" w:cs="Arial"/>
          <w:color w:val="000000"/>
        </w:rPr>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[75-77]</w:t>
      </w:r>
      <w:r w:rsidR="00CA01A6" w:rsidRPr="002B5143">
        <w:rPr>
          <w:rFonts w:ascii="Book Antiqua" w:hAnsi="Book Antiqua" w:cs="Arial"/>
          <w:color w:val="000000"/>
        </w:rPr>
        <w:fldChar w:fldCharType="end"/>
      </w:r>
      <w:r w:rsidRPr="002B5143">
        <w:rPr>
          <w:rFonts w:ascii="Book Antiqua" w:hAnsi="Book Antiqua" w:cs="Arial"/>
          <w:color w:val="000000"/>
        </w:rPr>
        <w:t>. These factors also lead to a differential activation status of macrophages</w:t>
      </w:r>
      <w:r w:rsidR="00CA01A6" w:rsidRPr="002B5143">
        <w:rPr>
          <w:rFonts w:ascii="Book Antiqua" w:hAnsi="Book Antiqua" w:cs="Arial"/>
          <w:color w:val="000000"/>
        </w:rPr>
        <w:fldChar w:fldCharType="begin">
          <w:fldData xml:space="preserve">PEVuZE5vdGU+PENpdGU+PEF1dGhvcj5LaXRhbXVyYTwvQXV0aG9yPjxZZWFyPjIwMTU8L1llYXI+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</w:fldData>
        </w:fldChar>
      </w:r>
      <w:r w:rsidR="002F444F" w:rsidRPr="002B5143">
        <w:rPr>
          <w:rFonts w:ascii="Book Antiqua" w:hAnsi="Book Antiqua" w:cs="Arial"/>
          <w:color w:val="000000"/>
        </w:rPr>
        <w:instrText xml:space="preserve"> ADDIN EN.CITE </w:instrText>
      </w:r>
      <w:r w:rsidR="00CA01A6" w:rsidRPr="002B5143">
        <w:rPr>
          <w:rFonts w:ascii="Book Antiqua" w:hAnsi="Book Antiqua" w:cs="Arial"/>
          <w:color w:val="000000"/>
        </w:rPr>
        <w:fldChar w:fldCharType="begin">
          <w:fldData xml:space="preserve">PEVuZE5vdGU+PENpdGU+PEF1dGhvcj5LaXRhbXVyYTwvQXV0aG9yPjxZZWFyPjIwMTU8L1llYXI+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</w:fldData>
        </w:fldChar>
      </w:r>
      <w:r w:rsidR="002F444F" w:rsidRPr="002B5143">
        <w:rPr>
          <w:rFonts w:ascii="Book Antiqua" w:hAnsi="Book Antiqua" w:cs="Arial"/>
          <w:color w:val="000000"/>
        </w:rPr>
        <w:instrText xml:space="preserve"> ADDIN EN.CITE.DATA </w:instrText>
      </w:r>
      <w:r w:rsidR="00CA01A6" w:rsidRPr="002B5143">
        <w:rPr>
          <w:rFonts w:ascii="Book Antiqua" w:hAnsi="Book Antiqua" w:cs="Arial"/>
          <w:color w:val="000000"/>
        </w:rPr>
      </w:r>
      <w:r w:rsidR="00CA01A6" w:rsidRPr="002B5143">
        <w:rPr>
          <w:rFonts w:ascii="Book Antiqua" w:hAnsi="Book Antiqua" w:cs="Arial"/>
          <w:color w:val="000000"/>
        </w:rPr>
        <w:fldChar w:fldCharType="end"/>
      </w:r>
      <w:r w:rsidR="00CA01A6" w:rsidRPr="002B5143">
        <w:rPr>
          <w:rFonts w:ascii="Book Antiqua" w:hAnsi="Book Antiqua" w:cs="Arial"/>
          <w:color w:val="000000"/>
        </w:rPr>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[78]</w:t>
      </w:r>
      <w:r w:rsidR="00CA01A6" w:rsidRPr="002B5143">
        <w:rPr>
          <w:rFonts w:ascii="Book Antiqua" w:hAnsi="Book Antiqua" w:cs="Arial"/>
          <w:color w:val="000000"/>
        </w:rPr>
        <w:fldChar w:fldCharType="end"/>
      </w:r>
      <w:r w:rsidRPr="002B5143">
        <w:rPr>
          <w:rFonts w:ascii="Book Antiqua" w:hAnsi="Book Antiqua" w:cs="Arial"/>
          <w:color w:val="000000"/>
        </w:rPr>
        <w:t xml:space="preserve">. </w:t>
      </w:r>
      <w:r w:rsidR="000B70A2" w:rsidRPr="002B5143">
        <w:rPr>
          <w:rFonts w:ascii="Book Antiqua" w:hAnsi="Book Antiqua" w:cs="Arial"/>
          <w:color w:val="000000"/>
        </w:rPr>
        <w:t>TAMs can b</w:t>
      </w:r>
      <w:r w:rsidR="00AF1817" w:rsidRPr="002B5143">
        <w:rPr>
          <w:rFonts w:ascii="Book Antiqua" w:hAnsi="Book Antiqua" w:cs="Arial"/>
          <w:color w:val="000000"/>
        </w:rPr>
        <w:t xml:space="preserve">e subdivided in two categories based on their activation status: </w:t>
      </w:r>
      <w:r w:rsidR="000B70A2" w:rsidRPr="002B5143">
        <w:rPr>
          <w:rFonts w:ascii="Book Antiqua" w:hAnsi="Book Antiqua" w:cs="Arial"/>
          <w:color w:val="000000"/>
        </w:rPr>
        <w:t>M1</w:t>
      </w:r>
      <w:r w:rsidR="00A66A43" w:rsidRPr="002B5143">
        <w:rPr>
          <w:rFonts w:ascii="Book Antiqua" w:hAnsi="Book Antiqua" w:cs="Arial"/>
          <w:color w:val="000000"/>
        </w:rPr>
        <w:t xml:space="preserve"> (classically</w:t>
      </w:r>
      <w:r w:rsidR="004457F8" w:rsidRPr="002B5143">
        <w:rPr>
          <w:rFonts w:ascii="Book Antiqua" w:hAnsi="Book Antiqua" w:cs="Arial"/>
          <w:color w:val="000000"/>
        </w:rPr>
        <w:t xml:space="preserve"> activated</w:t>
      </w:r>
      <w:r w:rsidR="00A66A43" w:rsidRPr="002B5143">
        <w:rPr>
          <w:rFonts w:ascii="Book Antiqua" w:hAnsi="Book Antiqua" w:cs="Arial"/>
          <w:color w:val="000000"/>
        </w:rPr>
        <w:t>)</w:t>
      </w:r>
      <w:r w:rsidR="00E92F01" w:rsidRPr="002B5143">
        <w:rPr>
          <w:rFonts w:ascii="Book Antiqua" w:hAnsi="Book Antiqua" w:cs="Arial"/>
          <w:color w:val="000000"/>
        </w:rPr>
        <w:t xml:space="preserve"> </w:t>
      </w:r>
      <w:r w:rsidR="00AF1817" w:rsidRPr="002B5143">
        <w:rPr>
          <w:rFonts w:ascii="Book Antiqua" w:hAnsi="Book Antiqua" w:cs="Arial"/>
          <w:color w:val="000000"/>
        </w:rPr>
        <w:t xml:space="preserve">or </w:t>
      </w:r>
      <w:r w:rsidR="000B70A2" w:rsidRPr="002B5143">
        <w:rPr>
          <w:rFonts w:ascii="Book Antiqua" w:hAnsi="Book Antiqua" w:cs="Arial"/>
          <w:color w:val="000000"/>
        </w:rPr>
        <w:t>M2</w:t>
      </w:r>
      <w:r w:rsidR="00A66A43" w:rsidRPr="002B5143">
        <w:rPr>
          <w:rFonts w:ascii="Book Antiqua" w:hAnsi="Book Antiqua" w:cs="Arial"/>
          <w:color w:val="000000"/>
        </w:rPr>
        <w:t xml:space="preserve"> (</w:t>
      </w:r>
      <w:r w:rsidR="004457F8" w:rsidRPr="002B5143">
        <w:rPr>
          <w:rFonts w:ascii="Book Antiqua" w:hAnsi="Book Antiqua" w:cs="Arial"/>
          <w:color w:val="000000"/>
        </w:rPr>
        <w:t>alternatively activated</w:t>
      </w:r>
      <w:r w:rsidR="00A66A43" w:rsidRPr="002B5143">
        <w:rPr>
          <w:rFonts w:ascii="Book Antiqua" w:hAnsi="Book Antiqua" w:cs="Arial"/>
          <w:color w:val="000000"/>
        </w:rPr>
        <w:t>)</w:t>
      </w:r>
      <w:r w:rsidR="000B70A2" w:rsidRPr="002B5143">
        <w:rPr>
          <w:rFonts w:ascii="Book Antiqua" w:hAnsi="Book Antiqua" w:cs="Arial"/>
          <w:color w:val="000000"/>
        </w:rPr>
        <w:t xml:space="preserve">. </w:t>
      </w:r>
      <w:r w:rsidR="00A66A43" w:rsidRPr="002B5143">
        <w:rPr>
          <w:rFonts w:ascii="Book Antiqua" w:hAnsi="Book Antiqua" w:cs="Arial"/>
          <w:color w:val="000000"/>
        </w:rPr>
        <w:t>Classically</w:t>
      </w:r>
      <w:r w:rsidRPr="002B5143">
        <w:rPr>
          <w:rFonts w:ascii="Book Antiqua" w:hAnsi="Book Antiqua" w:cs="Arial"/>
          <w:color w:val="000000"/>
        </w:rPr>
        <w:t xml:space="preserve"> activated </w:t>
      </w:r>
      <w:r w:rsidR="00AF1817" w:rsidRPr="002B5143">
        <w:rPr>
          <w:rFonts w:ascii="Book Antiqua" w:hAnsi="Book Antiqua" w:cs="Arial"/>
          <w:color w:val="000000"/>
        </w:rPr>
        <w:t xml:space="preserve">M1 </w:t>
      </w:r>
      <w:r w:rsidR="00E83640" w:rsidRPr="002B5143">
        <w:rPr>
          <w:rFonts w:ascii="Book Antiqua" w:hAnsi="Book Antiqua" w:cs="Arial"/>
          <w:color w:val="000000"/>
        </w:rPr>
        <w:t>TAMs</w:t>
      </w:r>
      <w:r w:rsidR="00AF1817" w:rsidRPr="002B5143">
        <w:rPr>
          <w:rFonts w:ascii="Book Antiqua" w:hAnsi="Book Antiqua" w:cs="Arial"/>
          <w:color w:val="000000"/>
        </w:rPr>
        <w:t xml:space="preserve"> are driven by </w:t>
      </w:r>
      <w:r w:rsidR="00455317" w:rsidRPr="002B5143">
        <w:rPr>
          <w:rFonts w:ascii="Book Antiqua" w:hAnsi="Book Antiqua" w:cs="Arial"/>
          <w:color w:val="000000"/>
        </w:rPr>
        <w:t>interferon-γ (</w:t>
      </w:r>
      <w:r w:rsidR="00AF1817" w:rsidRPr="002B5143">
        <w:rPr>
          <w:rFonts w:ascii="Book Antiqua" w:hAnsi="Book Antiqua" w:cs="Arial"/>
          <w:color w:val="000000"/>
        </w:rPr>
        <w:t>IFN-γ</w:t>
      </w:r>
      <w:r w:rsidR="00455317" w:rsidRPr="002B5143">
        <w:rPr>
          <w:rFonts w:ascii="Book Antiqua" w:hAnsi="Book Antiqua" w:cs="Arial"/>
          <w:color w:val="000000"/>
        </w:rPr>
        <w:t>)</w:t>
      </w:r>
      <w:r w:rsidR="00E83640" w:rsidRPr="002B5143">
        <w:rPr>
          <w:rFonts w:ascii="Book Antiqua" w:hAnsi="Book Antiqua" w:cs="Arial"/>
          <w:color w:val="000000"/>
        </w:rPr>
        <w:t xml:space="preserve">, whereas alternative M2 TAMs are driven by </w:t>
      </w:r>
      <w:r w:rsidR="00455317" w:rsidRPr="002B5143">
        <w:rPr>
          <w:rFonts w:ascii="Book Antiqua" w:hAnsi="Book Antiqua" w:cs="Arial"/>
          <w:color w:val="000000"/>
        </w:rPr>
        <w:t>interleukin-4 (</w:t>
      </w:r>
      <w:r w:rsidR="00E83640" w:rsidRPr="002B5143">
        <w:rPr>
          <w:rFonts w:ascii="Book Antiqua" w:hAnsi="Book Antiqua" w:cs="Arial"/>
          <w:color w:val="000000"/>
        </w:rPr>
        <w:t>IL-4</w:t>
      </w:r>
      <w:r w:rsidR="00455317" w:rsidRPr="002B5143">
        <w:rPr>
          <w:rFonts w:ascii="Book Antiqua" w:hAnsi="Book Antiqua" w:cs="Arial"/>
          <w:color w:val="000000"/>
        </w:rPr>
        <w:t>)</w:t>
      </w:r>
      <w:r w:rsidR="00E83640" w:rsidRPr="002B5143">
        <w:rPr>
          <w:rFonts w:ascii="Book Antiqua" w:hAnsi="Book Antiqua" w:cs="Arial"/>
          <w:color w:val="000000"/>
        </w:rPr>
        <w:t xml:space="preserve"> and IL-13</w:t>
      </w:r>
      <w:r w:rsidR="00CA01A6" w:rsidRPr="002B5143">
        <w:rPr>
          <w:rFonts w:ascii="Book Antiqua" w:hAnsi="Book Antiqua" w:cs="Arial"/>
          <w:color w:val="000000"/>
        </w:rPr>
        <w:fldChar w:fldCharType="begin">
          <w:fldData xml:space="preserve">PEVuZE5vdGU+PENpdGU+PEF1dGhvcj5NYW50b3Zhbmk8L0F1dGhvcj48WWVhcj4yMDE3PC9ZZWFy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</w:fldData>
        </w:fldChar>
      </w:r>
      <w:r w:rsidR="002F444F" w:rsidRPr="002B5143">
        <w:rPr>
          <w:rFonts w:ascii="Book Antiqua" w:hAnsi="Book Antiqua" w:cs="Arial"/>
          <w:color w:val="000000"/>
        </w:rPr>
        <w:instrText xml:space="preserve"> ADDIN EN.CITE </w:instrText>
      </w:r>
      <w:r w:rsidR="00CA01A6" w:rsidRPr="002B5143">
        <w:rPr>
          <w:rFonts w:ascii="Book Antiqua" w:hAnsi="Book Antiqua" w:cs="Arial"/>
          <w:color w:val="000000"/>
        </w:rPr>
        <w:fldChar w:fldCharType="begin">
          <w:fldData xml:space="preserve">PEVuZE5vdGU+PENpdGU+PEF1dGhvcj5NYW50b3Zhbmk8L0F1dGhvcj48WWVhcj4yMDE3PC9ZZWFy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</w:fldData>
        </w:fldChar>
      </w:r>
      <w:r w:rsidR="002F444F" w:rsidRPr="002B5143">
        <w:rPr>
          <w:rFonts w:ascii="Book Antiqua" w:hAnsi="Book Antiqua" w:cs="Arial"/>
          <w:color w:val="000000"/>
        </w:rPr>
        <w:instrText xml:space="preserve"> ADDIN EN.CITE.DATA </w:instrText>
      </w:r>
      <w:r w:rsidR="00CA01A6" w:rsidRPr="002B5143">
        <w:rPr>
          <w:rFonts w:ascii="Book Antiqua" w:hAnsi="Book Antiqua" w:cs="Arial"/>
          <w:color w:val="000000"/>
        </w:rPr>
      </w:r>
      <w:r w:rsidR="00CA01A6" w:rsidRPr="002B5143">
        <w:rPr>
          <w:rFonts w:ascii="Book Antiqua" w:hAnsi="Book Antiqua" w:cs="Arial"/>
          <w:color w:val="000000"/>
        </w:rPr>
        <w:fldChar w:fldCharType="end"/>
      </w:r>
      <w:r w:rsidR="00CA01A6" w:rsidRPr="002B5143">
        <w:rPr>
          <w:rFonts w:ascii="Book Antiqua" w:hAnsi="Book Antiqua" w:cs="Arial"/>
          <w:color w:val="000000"/>
        </w:rPr>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[75]</w:t>
      </w:r>
      <w:r w:rsidR="00CA01A6" w:rsidRPr="002B5143">
        <w:rPr>
          <w:rFonts w:ascii="Book Antiqua" w:hAnsi="Book Antiqua" w:cs="Arial"/>
          <w:color w:val="000000"/>
        </w:rPr>
        <w:fldChar w:fldCharType="end"/>
      </w:r>
      <w:r w:rsidR="00E83640" w:rsidRPr="002B5143">
        <w:rPr>
          <w:rFonts w:ascii="Book Antiqua" w:hAnsi="Book Antiqua" w:cs="Arial"/>
          <w:color w:val="000000"/>
        </w:rPr>
        <w:t>. This nomenclature is based on the Th1 and Th2</w:t>
      </w:r>
      <w:r w:rsidR="00E92F01" w:rsidRPr="002B5143">
        <w:rPr>
          <w:rFonts w:ascii="Book Antiqua" w:hAnsi="Book Antiqua" w:cs="Arial"/>
          <w:color w:val="000000"/>
        </w:rPr>
        <w:t xml:space="preserve"> </w:t>
      </w:r>
      <w:r w:rsidR="00E83640" w:rsidRPr="002B5143">
        <w:rPr>
          <w:rFonts w:ascii="Book Antiqua" w:hAnsi="Book Antiqua" w:cs="Arial"/>
          <w:color w:val="000000"/>
        </w:rPr>
        <w:t>concept, and thus reflects their role in adaptive immunity. Therefore, i</w:t>
      </w:r>
      <w:r w:rsidR="00195399" w:rsidRPr="002B5143">
        <w:rPr>
          <w:rFonts w:ascii="Book Antiqua" w:hAnsi="Book Antiqua" w:cs="Arial"/>
          <w:color w:val="000000"/>
        </w:rPr>
        <w:t>n most cases M2 TAMs are considered pro-tumorigenic through their contribution to tumor vascularization, dampenin</w:t>
      </w:r>
      <w:r w:rsidR="00E83640" w:rsidRPr="002B5143">
        <w:rPr>
          <w:rFonts w:ascii="Book Antiqua" w:hAnsi="Book Antiqua" w:cs="Arial"/>
          <w:color w:val="000000"/>
        </w:rPr>
        <w:t xml:space="preserve">g of adaptive immune responses, while M1 macrophages possess antitumor activities. </w:t>
      </w:r>
      <w:r w:rsidR="00496E4F" w:rsidRPr="002B5143">
        <w:rPr>
          <w:rFonts w:ascii="Book Antiqua" w:hAnsi="Book Antiqua" w:cs="Arial"/>
          <w:color w:val="000000"/>
        </w:rPr>
        <w:t>To address the potential influence of TAMs in improved patient survival</w:t>
      </w:r>
      <w:r w:rsidR="00E6105D" w:rsidRPr="002B5143">
        <w:rPr>
          <w:rFonts w:ascii="Book Antiqua" w:hAnsi="Book Antiqua" w:cs="Arial"/>
          <w:color w:val="000000"/>
        </w:rPr>
        <w:t>,</w:t>
      </w:r>
      <w:r w:rsidR="00840608" w:rsidRPr="002B5143">
        <w:rPr>
          <w:rFonts w:ascii="Book Antiqua" w:eastAsiaTheme="minorEastAsia" w:hAnsi="Book Antiqua" w:cs="Arial"/>
          <w:color w:val="000000"/>
        </w:rPr>
        <w:t xml:space="preserve"> </w:t>
      </w:r>
      <w:r w:rsidR="00496E4F" w:rsidRPr="002B5143">
        <w:rPr>
          <w:rFonts w:ascii="Book Antiqua" w:hAnsi="Book Antiqua" w:cs="Arial"/>
          <w:color w:val="000000"/>
        </w:rPr>
        <w:t>Malesci</w:t>
      </w:r>
      <w:r w:rsidR="00E92F01" w:rsidRPr="002B5143">
        <w:rPr>
          <w:rFonts w:ascii="Book Antiqua" w:hAnsi="Book Antiqua" w:cs="Arial"/>
          <w:color w:val="000000"/>
        </w:rPr>
        <w:t xml:space="preserve"> </w:t>
      </w:r>
      <w:r w:rsidR="00496E4F" w:rsidRPr="002B5143">
        <w:rPr>
          <w:rFonts w:ascii="Book Antiqua" w:hAnsi="Book Antiqua" w:cs="Arial"/>
          <w:i/>
          <w:color w:val="000000"/>
        </w:rPr>
        <w:t>et al</w:t>
      </w:r>
      <w:r w:rsidR="00D47459" w:rsidRPr="002B5143">
        <w:rPr>
          <w:rFonts w:ascii="Book Antiqua" w:hAnsi="Book Antiqua" w:cs="Arial"/>
          <w:color w:val="000000"/>
        </w:rPr>
        <w:fldChar w:fldCharType="begin">
          <w:fldData xml:space="preserve">PEVuZE5vdGU+PENpdGU+PEF1dGhvcj5NYWxlc2NpPC9BdXRob3I+PFllYXI+MjAxNzwvWWVhcj48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</w:fldData>
        </w:fldChar>
      </w:r>
      <w:r w:rsidR="00D47459" w:rsidRPr="002B5143">
        <w:rPr>
          <w:rFonts w:ascii="Book Antiqua" w:hAnsi="Book Antiqua" w:cs="Arial"/>
          <w:color w:val="000000"/>
        </w:rPr>
        <w:instrText xml:space="preserve"> ADDIN EN.CITE </w:instrText>
      </w:r>
      <w:r w:rsidR="00D47459" w:rsidRPr="002B5143">
        <w:rPr>
          <w:rFonts w:ascii="Book Antiqua" w:hAnsi="Book Antiqua" w:cs="Arial"/>
          <w:color w:val="000000"/>
        </w:rPr>
        <w:fldChar w:fldCharType="begin">
          <w:fldData xml:space="preserve">PEVuZE5vdGU+PENpdGU+PEF1dGhvcj5NYWxlc2NpPC9BdXRob3I+PFllYXI+MjAxNzwvWWVhcj48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</w:fldData>
        </w:fldChar>
      </w:r>
      <w:r w:rsidR="00D47459" w:rsidRPr="002B5143">
        <w:rPr>
          <w:rFonts w:ascii="Book Antiqua" w:hAnsi="Book Antiqua" w:cs="Arial"/>
          <w:color w:val="000000"/>
        </w:rPr>
        <w:instrText xml:space="preserve"> ADDIN EN.CITE.DATA </w:instrText>
      </w:r>
      <w:r w:rsidR="00D47459" w:rsidRPr="002B5143">
        <w:rPr>
          <w:rFonts w:ascii="Book Antiqua" w:hAnsi="Book Antiqua" w:cs="Arial"/>
          <w:color w:val="000000"/>
        </w:rPr>
      </w:r>
      <w:r w:rsidR="00D47459" w:rsidRPr="002B5143">
        <w:rPr>
          <w:rFonts w:ascii="Book Antiqua" w:hAnsi="Book Antiqua" w:cs="Arial"/>
          <w:color w:val="000000"/>
        </w:rPr>
        <w:fldChar w:fldCharType="end"/>
      </w:r>
      <w:r w:rsidR="00D47459" w:rsidRPr="002B5143">
        <w:rPr>
          <w:rFonts w:ascii="Book Antiqua" w:hAnsi="Book Antiqua" w:cs="Arial"/>
          <w:color w:val="000000"/>
        </w:rPr>
      </w:r>
      <w:r w:rsidR="00D47459" w:rsidRPr="002B5143">
        <w:rPr>
          <w:rFonts w:ascii="Book Antiqua" w:hAnsi="Book Antiqua" w:cs="Arial"/>
          <w:color w:val="000000"/>
        </w:rPr>
        <w:fldChar w:fldCharType="separate"/>
      </w:r>
      <w:r w:rsidR="00D47459" w:rsidRPr="002B5143">
        <w:rPr>
          <w:rFonts w:ascii="Book Antiqua" w:hAnsi="Book Antiqua" w:cs="Arial"/>
          <w:noProof/>
          <w:color w:val="000000"/>
          <w:vertAlign w:val="superscript"/>
        </w:rPr>
        <w:t>[79]</w:t>
      </w:r>
      <w:r w:rsidR="00D47459" w:rsidRPr="002B5143">
        <w:rPr>
          <w:rFonts w:ascii="Book Antiqua" w:hAnsi="Book Antiqua" w:cs="Arial"/>
          <w:color w:val="000000"/>
        </w:rPr>
        <w:fldChar w:fldCharType="end"/>
      </w:r>
      <w:r w:rsidR="00496E4F" w:rsidRPr="002B5143">
        <w:rPr>
          <w:rFonts w:ascii="Book Antiqua" w:hAnsi="Book Antiqua" w:cs="Arial"/>
          <w:color w:val="000000"/>
        </w:rPr>
        <w:t xml:space="preserve"> studied the impact of high TAM infiltration in</w:t>
      </w:r>
      <w:r w:rsidR="006F365A" w:rsidRPr="002B5143">
        <w:rPr>
          <w:rFonts w:ascii="Book Antiqua" w:hAnsi="Book Antiqua" w:cs="Arial"/>
          <w:color w:val="000000"/>
        </w:rPr>
        <w:t xml:space="preserve"> stage III CRC</w:t>
      </w:r>
      <w:r w:rsidR="00496E4F" w:rsidRPr="002B5143">
        <w:rPr>
          <w:rFonts w:ascii="Book Antiqua" w:hAnsi="Book Antiqua" w:cs="Arial"/>
          <w:color w:val="000000"/>
        </w:rPr>
        <w:t xml:space="preserve"> patients treated </w:t>
      </w:r>
      <w:r w:rsidR="00611513" w:rsidRPr="002B5143">
        <w:rPr>
          <w:rFonts w:ascii="Book Antiqua" w:hAnsi="Book Antiqua" w:cs="Arial"/>
          <w:color w:val="000000"/>
        </w:rPr>
        <w:t xml:space="preserve">or not </w:t>
      </w:r>
      <w:r w:rsidR="00496E4F" w:rsidRPr="002B5143">
        <w:rPr>
          <w:rFonts w:ascii="Book Antiqua" w:hAnsi="Book Antiqua" w:cs="Arial"/>
          <w:color w:val="000000"/>
        </w:rPr>
        <w:t xml:space="preserve">with the adjuvant </w:t>
      </w:r>
      <w:r w:rsidR="00E6105D" w:rsidRPr="002B5143">
        <w:rPr>
          <w:rFonts w:ascii="Book Antiqua" w:hAnsi="Book Antiqua" w:cs="Arial"/>
          <w:color w:val="000000"/>
        </w:rPr>
        <w:t>5-FU</w:t>
      </w:r>
      <w:r w:rsidR="006E6E75" w:rsidRPr="002B5143">
        <w:rPr>
          <w:rFonts w:ascii="Book Antiqua" w:hAnsi="Book Antiqua" w:cs="Arial"/>
          <w:color w:val="000000"/>
        </w:rPr>
        <w:t xml:space="preserve"> </w:t>
      </w:r>
      <w:r w:rsidR="00496E4F" w:rsidRPr="002B5143">
        <w:rPr>
          <w:rFonts w:ascii="Book Antiqua" w:hAnsi="Book Antiqua" w:cs="Arial"/>
          <w:color w:val="000000"/>
        </w:rPr>
        <w:t>chemotherapeutic drug</w:t>
      </w:r>
      <w:r w:rsidR="00611513" w:rsidRPr="002B5143">
        <w:rPr>
          <w:rFonts w:ascii="Book Antiqua" w:hAnsi="Book Antiqua" w:cs="Arial"/>
          <w:color w:val="000000"/>
        </w:rPr>
        <w:t xml:space="preserve">. </w:t>
      </w:r>
      <w:r w:rsidR="002B5B34" w:rsidRPr="002B5143">
        <w:rPr>
          <w:rFonts w:ascii="Book Antiqua" w:hAnsi="Book Antiqua" w:cs="Arial"/>
          <w:color w:val="000000"/>
        </w:rPr>
        <w:t xml:space="preserve">Their results </w:t>
      </w:r>
      <w:r w:rsidR="00E6105D" w:rsidRPr="002B5143">
        <w:rPr>
          <w:rFonts w:ascii="Book Antiqua" w:hAnsi="Book Antiqua" w:cs="Arial"/>
          <w:color w:val="000000"/>
        </w:rPr>
        <w:t>showed</w:t>
      </w:r>
      <w:r w:rsidR="00840608" w:rsidRPr="002B5143">
        <w:rPr>
          <w:rFonts w:ascii="Book Antiqua" w:eastAsiaTheme="minorEastAsia" w:hAnsi="Book Antiqua" w:cs="Arial"/>
          <w:color w:val="000000"/>
        </w:rPr>
        <w:t xml:space="preserve"> </w:t>
      </w:r>
      <w:r w:rsidR="002B5B34" w:rsidRPr="002B5143">
        <w:rPr>
          <w:rFonts w:ascii="Book Antiqua" w:hAnsi="Book Antiqua" w:cs="Arial"/>
          <w:color w:val="000000"/>
        </w:rPr>
        <w:t xml:space="preserve">a clear benefit of TAM infiltration when associated with </w:t>
      </w:r>
      <w:r w:rsidR="00C24200" w:rsidRPr="002B5143">
        <w:rPr>
          <w:rFonts w:ascii="Book Antiqua" w:hAnsi="Book Antiqua" w:cs="Arial"/>
          <w:color w:val="000000"/>
        </w:rPr>
        <w:t xml:space="preserve">5-FU, while no benefit </w:t>
      </w:r>
      <w:r w:rsidR="00E6105D" w:rsidRPr="002B5143">
        <w:rPr>
          <w:rFonts w:ascii="Book Antiqua" w:hAnsi="Book Antiqua" w:cs="Arial"/>
          <w:color w:val="000000"/>
        </w:rPr>
        <w:t>was</w:t>
      </w:r>
      <w:r w:rsidR="00840608" w:rsidRPr="002B5143">
        <w:rPr>
          <w:rFonts w:ascii="Book Antiqua" w:eastAsiaTheme="minorEastAsia" w:hAnsi="Book Antiqua" w:cs="Arial"/>
          <w:color w:val="000000"/>
        </w:rPr>
        <w:t xml:space="preserve"> </w:t>
      </w:r>
      <w:r w:rsidR="00C24200" w:rsidRPr="002B5143">
        <w:rPr>
          <w:rFonts w:ascii="Book Antiqua" w:hAnsi="Book Antiqua" w:cs="Arial"/>
          <w:color w:val="000000"/>
        </w:rPr>
        <w:t>observed in untreated group. In addition, the effect of high</w:t>
      </w:r>
      <w:r w:rsidR="00E6105D" w:rsidRPr="002B5143">
        <w:rPr>
          <w:rFonts w:ascii="Book Antiqua" w:hAnsi="Book Antiqua" w:cs="Arial"/>
          <w:color w:val="000000"/>
        </w:rPr>
        <w:t>-</w:t>
      </w:r>
      <w:r w:rsidR="00C24200" w:rsidRPr="002B5143">
        <w:rPr>
          <w:rFonts w:ascii="Book Antiqua" w:hAnsi="Book Antiqua" w:cs="Arial"/>
          <w:color w:val="000000"/>
        </w:rPr>
        <w:t xml:space="preserve">density TAM in metastatic lymph nodes is more pronounced on the patients’ survival as compared to the high TAM infiltration in the primary tumors. </w:t>
      </w:r>
      <w:r w:rsidR="001425D3" w:rsidRPr="002B5143">
        <w:rPr>
          <w:rFonts w:ascii="Book Antiqua" w:hAnsi="Book Antiqua" w:cs="Arial"/>
          <w:i/>
          <w:color w:val="000000"/>
        </w:rPr>
        <w:t>In vitro</w:t>
      </w:r>
      <w:r w:rsidR="001425D3" w:rsidRPr="002B5143">
        <w:rPr>
          <w:rFonts w:ascii="Book Antiqua" w:hAnsi="Book Antiqua" w:cs="Arial"/>
          <w:color w:val="000000"/>
        </w:rPr>
        <w:t xml:space="preserve"> experiments pointed out that </w:t>
      </w:r>
      <w:r w:rsidR="00E6105D" w:rsidRPr="002B5143">
        <w:rPr>
          <w:rFonts w:ascii="Book Antiqua" w:hAnsi="Book Antiqua" w:cs="Arial"/>
          <w:color w:val="000000"/>
        </w:rPr>
        <w:t xml:space="preserve">treatment of </w:t>
      </w:r>
      <w:r w:rsidR="001425D3" w:rsidRPr="002B5143">
        <w:rPr>
          <w:rFonts w:ascii="Book Antiqua" w:hAnsi="Book Antiqua" w:cs="Arial"/>
          <w:color w:val="000000"/>
        </w:rPr>
        <w:t xml:space="preserve">5-FU </w:t>
      </w:r>
      <w:r w:rsidR="00E6105D" w:rsidRPr="002B5143">
        <w:rPr>
          <w:rFonts w:ascii="Book Antiqua" w:hAnsi="Book Antiqua" w:cs="Arial"/>
          <w:color w:val="000000"/>
        </w:rPr>
        <w:t>resulted in</w:t>
      </w:r>
      <w:r w:rsidR="001425D3" w:rsidRPr="002B5143">
        <w:rPr>
          <w:rFonts w:ascii="Book Antiqua" w:hAnsi="Book Antiqua" w:cs="Arial"/>
          <w:color w:val="000000"/>
        </w:rPr>
        <w:t xml:space="preserve"> M1 polarization of the </w:t>
      </w:r>
      <w:r w:rsidR="008B3AFC" w:rsidRPr="002B5143">
        <w:rPr>
          <w:rFonts w:ascii="Book Antiqua" w:hAnsi="Book Antiqua" w:cs="Arial"/>
          <w:color w:val="000000"/>
        </w:rPr>
        <w:t>macrop</w:t>
      </w:r>
      <w:r w:rsidR="001425D3" w:rsidRPr="002B5143">
        <w:rPr>
          <w:rFonts w:ascii="Book Antiqua" w:hAnsi="Book Antiqua" w:cs="Arial"/>
          <w:color w:val="000000"/>
        </w:rPr>
        <w:t>h</w:t>
      </w:r>
      <w:r w:rsidR="008B3AFC" w:rsidRPr="002B5143">
        <w:rPr>
          <w:rFonts w:ascii="Book Antiqua" w:hAnsi="Book Antiqua" w:cs="Arial"/>
          <w:color w:val="000000"/>
        </w:rPr>
        <w:t>a</w:t>
      </w:r>
      <w:r w:rsidR="001425D3" w:rsidRPr="002B5143">
        <w:rPr>
          <w:rFonts w:ascii="Book Antiqua" w:hAnsi="Book Antiqua" w:cs="Arial"/>
          <w:color w:val="000000"/>
        </w:rPr>
        <w:t>ges</w:t>
      </w:r>
      <w:r w:rsidR="00CA01A6" w:rsidRPr="002B5143">
        <w:rPr>
          <w:rFonts w:ascii="Book Antiqua" w:hAnsi="Book Antiqua" w:cs="Arial"/>
          <w:color w:val="000000"/>
        </w:rPr>
        <w:fldChar w:fldCharType="begin">
          <w:fldData xml:space="preserve">PEVuZE5vdGU+PENpdGU+PEF1dGhvcj5NYWxlc2NpPC9BdXRob3I+PFllYXI+MjAxNzwvWWVhcj48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</w:fldData>
        </w:fldChar>
      </w:r>
      <w:r w:rsidR="002F444F" w:rsidRPr="002B5143">
        <w:rPr>
          <w:rFonts w:ascii="Book Antiqua" w:hAnsi="Book Antiqua" w:cs="Arial"/>
          <w:color w:val="000000"/>
        </w:rPr>
        <w:instrText xml:space="preserve"> ADDIN EN.CITE </w:instrText>
      </w:r>
      <w:r w:rsidR="00CA01A6" w:rsidRPr="002B5143">
        <w:rPr>
          <w:rFonts w:ascii="Book Antiqua" w:hAnsi="Book Antiqua" w:cs="Arial"/>
          <w:color w:val="000000"/>
        </w:rPr>
        <w:fldChar w:fldCharType="begin">
          <w:fldData xml:space="preserve">PEVuZE5vdGU+PENpdGU+PEF1dGhvcj5NYWxlc2NpPC9BdXRob3I+PFllYXI+MjAxNzwvWWVhcj48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</w:fldData>
        </w:fldChar>
      </w:r>
      <w:r w:rsidR="002F444F" w:rsidRPr="002B5143">
        <w:rPr>
          <w:rFonts w:ascii="Book Antiqua" w:hAnsi="Book Antiqua" w:cs="Arial"/>
          <w:color w:val="000000"/>
        </w:rPr>
        <w:instrText xml:space="preserve"> ADDIN EN.CITE.DATA </w:instrText>
      </w:r>
      <w:r w:rsidR="00CA01A6" w:rsidRPr="002B5143">
        <w:rPr>
          <w:rFonts w:ascii="Book Antiqua" w:hAnsi="Book Antiqua" w:cs="Arial"/>
          <w:color w:val="000000"/>
        </w:rPr>
      </w:r>
      <w:r w:rsidR="00CA01A6" w:rsidRPr="002B5143">
        <w:rPr>
          <w:rFonts w:ascii="Book Antiqua" w:hAnsi="Book Antiqua" w:cs="Arial"/>
          <w:color w:val="000000"/>
        </w:rPr>
        <w:fldChar w:fldCharType="end"/>
      </w:r>
      <w:r w:rsidR="00CA01A6" w:rsidRPr="002B5143">
        <w:rPr>
          <w:rFonts w:ascii="Book Antiqua" w:hAnsi="Book Antiqua" w:cs="Arial"/>
          <w:color w:val="000000"/>
        </w:rPr>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[79]</w:t>
      </w:r>
      <w:r w:rsidR="00CA01A6" w:rsidRPr="002B5143">
        <w:rPr>
          <w:rFonts w:ascii="Book Antiqua" w:hAnsi="Book Antiqua" w:cs="Arial"/>
          <w:color w:val="000000"/>
        </w:rPr>
        <w:fldChar w:fldCharType="end"/>
      </w:r>
      <w:r w:rsidR="001425D3" w:rsidRPr="002B5143">
        <w:rPr>
          <w:rFonts w:ascii="Book Antiqua" w:hAnsi="Book Antiqua" w:cs="Arial"/>
          <w:color w:val="000000"/>
        </w:rPr>
        <w:t>.</w:t>
      </w:r>
      <w:r w:rsidR="008D67F6" w:rsidRPr="002B5143">
        <w:rPr>
          <w:rFonts w:ascii="Book Antiqua" w:hAnsi="Book Antiqua" w:cs="Arial"/>
          <w:color w:val="000000"/>
        </w:rPr>
        <w:t xml:space="preserve"> However, further research to which subtype of macrophages is critical for patients’ outcome in CRC remains to be defined. </w:t>
      </w:r>
    </w:p>
    <w:p w:rsidR="00F04B21" w:rsidRPr="002B5143" w:rsidRDefault="00791D92" w:rsidP="00D47459">
      <w:pPr>
        <w:pStyle w:val="NormalWeb"/>
        <w:widowControl w:val="0"/>
        <w:adjustRightInd w:val="0"/>
        <w:snapToGrid w:val="0"/>
        <w:spacing w:before="0" w:beforeAutospacing="0" w:after="0" w:afterAutospacing="0" w:line="360" w:lineRule="auto"/>
        <w:ind w:firstLineChars="100" w:firstLine="240"/>
        <w:jc w:val="both"/>
        <w:rPr>
          <w:rFonts w:ascii="Book Antiqua" w:hAnsi="Book Antiqua" w:cs="Arial"/>
          <w:color w:val="000000"/>
        </w:rPr>
      </w:pPr>
      <w:r w:rsidRPr="002B5143">
        <w:rPr>
          <w:rFonts w:ascii="Book Antiqua" w:hAnsi="Book Antiqua" w:cs="Arial"/>
          <w:color w:val="000000"/>
        </w:rPr>
        <w:lastRenderedPageBreak/>
        <w:t xml:space="preserve">The </w:t>
      </w:r>
      <w:r w:rsidR="00663DD7" w:rsidRPr="002B5143">
        <w:rPr>
          <w:rFonts w:ascii="Book Antiqua" w:hAnsi="Book Antiqua" w:cs="Arial"/>
          <w:color w:val="000000"/>
        </w:rPr>
        <w:t>correlation of T-</w:t>
      </w:r>
      <w:r w:rsidRPr="002B5143">
        <w:rPr>
          <w:rFonts w:ascii="Book Antiqua" w:hAnsi="Book Antiqua" w:cs="Arial"/>
          <w:color w:val="000000"/>
        </w:rPr>
        <w:t>cell</w:t>
      </w:r>
      <w:r w:rsidR="00663DD7" w:rsidRPr="002B5143">
        <w:rPr>
          <w:rFonts w:ascii="Book Antiqua" w:hAnsi="Book Antiqua" w:cs="Arial"/>
          <w:color w:val="000000"/>
        </w:rPr>
        <w:t xml:space="preserve"> infiltration</w:t>
      </w:r>
      <w:r w:rsidR="00052A8E" w:rsidRPr="002B5143">
        <w:rPr>
          <w:rFonts w:ascii="Book Antiqua" w:hAnsi="Book Antiqua" w:cs="Arial"/>
          <w:color w:val="000000"/>
        </w:rPr>
        <w:t xml:space="preserve"> on the OS</w:t>
      </w:r>
      <w:r w:rsidR="006E6E75" w:rsidRPr="002B5143">
        <w:rPr>
          <w:rFonts w:ascii="Book Antiqua" w:hAnsi="Book Antiqua" w:cs="Arial"/>
          <w:color w:val="000000"/>
        </w:rPr>
        <w:t xml:space="preserve"> </w:t>
      </w:r>
      <w:r w:rsidR="00E6105D" w:rsidRPr="002B5143">
        <w:rPr>
          <w:rFonts w:ascii="Book Antiqua" w:hAnsi="Book Antiqua" w:cs="Arial"/>
          <w:color w:val="000000"/>
        </w:rPr>
        <w:t>at</w:t>
      </w:r>
      <w:r w:rsidR="006E6E75" w:rsidRPr="002B5143">
        <w:rPr>
          <w:rFonts w:ascii="Book Antiqua" w:hAnsi="Book Antiqua" w:cs="Arial"/>
          <w:color w:val="000000"/>
        </w:rPr>
        <w:t xml:space="preserve"> </w:t>
      </w:r>
      <w:r w:rsidR="00D76ECA" w:rsidRPr="002B5143">
        <w:rPr>
          <w:rFonts w:ascii="Book Antiqua" w:hAnsi="Book Antiqua" w:cs="Arial"/>
          <w:color w:val="000000"/>
        </w:rPr>
        <w:t>different stages of CRC</w:t>
      </w:r>
      <w:r w:rsidR="006E6E75" w:rsidRPr="002B5143">
        <w:rPr>
          <w:rFonts w:ascii="Book Antiqua" w:hAnsi="Book Antiqua" w:cs="Arial"/>
          <w:color w:val="000000"/>
        </w:rPr>
        <w:t xml:space="preserve"> </w:t>
      </w:r>
      <w:r w:rsidR="009002B7" w:rsidRPr="002B5143">
        <w:rPr>
          <w:rFonts w:ascii="Book Antiqua" w:hAnsi="Book Antiqua" w:cs="Arial"/>
          <w:color w:val="000000"/>
        </w:rPr>
        <w:t>has been well documented but remains</w:t>
      </w:r>
      <w:r w:rsidR="006E6E75" w:rsidRPr="002B5143">
        <w:rPr>
          <w:rFonts w:ascii="Book Antiqua" w:hAnsi="Book Antiqua" w:cs="Arial"/>
          <w:color w:val="000000"/>
        </w:rPr>
        <w:t xml:space="preserve"> </w:t>
      </w:r>
      <w:r w:rsidR="00D60F62" w:rsidRPr="002B5143">
        <w:rPr>
          <w:rFonts w:ascii="Book Antiqua" w:hAnsi="Book Antiqua" w:cs="Arial"/>
          <w:color w:val="000000"/>
        </w:rPr>
        <w:t>controversial</w:t>
      </w:r>
      <w:r w:rsidR="00CA01A6" w:rsidRPr="002B5143">
        <w:rPr>
          <w:rFonts w:ascii="Book Antiqua" w:hAnsi="Book Antiqua" w:cs="Arial"/>
          <w:color w:val="000000"/>
        </w:rPr>
        <w:fldChar w:fldCharType="begin">
          <w:fldData xml:space="preserve">PEVuZE5vdGU+PENpdGU+PEF1dGhvcj5TY3VycjwvQXV0aG9yPjxZZWFyPjIwMTI8L1llYXI+PFJl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UmVzZWFyY2g8L2FiYnItMT48L2FsdC1wZXJpb2RpY2FsPjxwYWdlcz4zNzkyLTc8L3BhZ2VzPjx2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</w:fldData>
        </w:fldChar>
      </w:r>
      <w:r w:rsidR="002F444F" w:rsidRPr="002B5143">
        <w:rPr>
          <w:rFonts w:ascii="Book Antiqua" w:hAnsi="Book Antiqua" w:cs="Arial"/>
          <w:color w:val="000000"/>
        </w:rPr>
        <w:instrText xml:space="preserve"> ADDIN EN.CITE </w:instrText>
      </w:r>
      <w:r w:rsidR="00CA01A6" w:rsidRPr="002B5143">
        <w:rPr>
          <w:rFonts w:ascii="Book Antiqua" w:hAnsi="Book Antiqua" w:cs="Arial"/>
          <w:color w:val="000000"/>
        </w:rPr>
        <w:fldChar w:fldCharType="begin">
          <w:fldData xml:space="preserve">PEVuZE5vdGU+PENpdGU+PEF1dGhvcj5TY3VycjwvQXV0aG9yPjxZZWFyPjIwMTI8L1llYXI+PFJl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UmVzZWFyY2g8L2FiYnItMT48L2FsdC1wZXJpb2RpY2FsPjxwYWdlcz4zNzkyLTc8L3BhZ2VzPjx2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</w:fldData>
        </w:fldChar>
      </w:r>
      <w:r w:rsidR="002F444F" w:rsidRPr="002B5143">
        <w:rPr>
          <w:rFonts w:ascii="Book Antiqua" w:hAnsi="Book Antiqua" w:cs="Arial"/>
          <w:color w:val="000000"/>
        </w:rPr>
        <w:instrText xml:space="preserve"> ADDIN EN.CITE.DATA </w:instrText>
      </w:r>
      <w:r w:rsidR="00CA01A6" w:rsidRPr="002B5143">
        <w:rPr>
          <w:rFonts w:ascii="Book Antiqua" w:hAnsi="Book Antiqua" w:cs="Arial"/>
          <w:color w:val="000000"/>
        </w:rPr>
      </w:r>
      <w:r w:rsidR="00CA01A6" w:rsidRPr="002B5143">
        <w:rPr>
          <w:rFonts w:ascii="Book Antiqua" w:hAnsi="Book Antiqua" w:cs="Arial"/>
          <w:color w:val="000000"/>
        </w:rPr>
        <w:fldChar w:fldCharType="end"/>
      </w:r>
      <w:r w:rsidR="00CA01A6" w:rsidRPr="002B5143">
        <w:rPr>
          <w:rFonts w:ascii="Book Antiqua" w:hAnsi="Book Antiqua" w:cs="Arial"/>
          <w:color w:val="000000"/>
        </w:rPr>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[80-86]</w:t>
      </w:r>
      <w:r w:rsidR="00CA01A6" w:rsidRPr="002B5143">
        <w:rPr>
          <w:rFonts w:ascii="Book Antiqua" w:hAnsi="Book Antiqua" w:cs="Arial"/>
          <w:color w:val="000000"/>
        </w:rPr>
        <w:fldChar w:fldCharType="end"/>
      </w:r>
      <w:r w:rsidR="00D76ECA" w:rsidRPr="002B5143">
        <w:rPr>
          <w:rFonts w:ascii="Book Antiqua" w:hAnsi="Book Antiqua" w:cs="Arial"/>
          <w:color w:val="000000"/>
        </w:rPr>
        <w:t xml:space="preserve">. </w:t>
      </w:r>
      <w:r w:rsidR="007C25FE" w:rsidRPr="002B5143">
        <w:rPr>
          <w:rFonts w:ascii="Book Antiqua" w:hAnsi="Book Antiqua" w:cs="Arial"/>
          <w:color w:val="000000"/>
        </w:rPr>
        <w:t xml:space="preserve">Numerous studies were made </w:t>
      </w:r>
      <w:r w:rsidR="00E6105D" w:rsidRPr="002B5143">
        <w:rPr>
          <w:rFonts w:ascii="Book Antiqua" w:hAnsi="Book Antiqua" w:cs="Arial"/>
          <w:color w:val="000000"/>
        </w:rPr>
        <w:t>to assess</w:t>
      </w:r>
      <w:r w:rsidR="00840608" w:rsidRPr="002B5143">
        <w:rPr>
          <w:rFonts w:ascii="Book Antiqua" w:eastAsiaTheme="minorEastAsia" w:hAnsi="Book Antiqua" w:cs="Arial"/>
          <w:color w:val="000000"/>
        </w:rPr>
        <w:t xml:space="preserve"> </w:t>
      </w:r>
      <w:r w:rsidR="0052629A" w:rsidRPr="002B5143">
        <w:rPr>
          <w:rFonts w:ascii="Book Antiqua" w:hAnsi="Book Antiqua" w:cs="Arial"/>
          <w:color w:val="000000"/>
        </w:rPr>
        <w:t>the correlation of distinct T-</w:t>
      </w:r>
      <w:r w:rsidR="007C25FE" w:rsidRPr="002B5143">
        <w:rPr>
          <w:rFonts w:ascii="Book Antiqua" w:hAnsi="Book Antiqua" w:cs="Arial"/>
          <w:color w:val="000000"/>
        </w:rPr>
        <w:t>cell populations (</w:t>
      </w:r>
      <w:r w:rsidR="006C53E9" w:rsidRPr="002B5143">
        <w:rPr>
          <w:rFonts w:ascii="Book Antiqua" w:hAnsi="Book Antiqua" w:cs="Arial"/>
          <w:color w:val="000000"/>
        </w:rPr>
        <w:t xml:space="preserve">Including: </w:t>
      </w:r>
      <w:r w:rsidR="007C25FE" w:rsidRPr="002B5143">
        <w:rPr>
          <w:rFonts w:ascii="Book Antiqua" w:hAnsi="Book Antiqua" w:cs="Arial"/>
          <w:color w:val="000000"/>
        </w:rPr>
        <w:t>CD3</w:t>
      </w:r>
      <w:r w:rsidR="007C25FE" w:rsidRPr="002B5143">
        <w:rPr>
          <w:rFonts w:ascii="Book Antiqua" w:hAnsi="Book Antiqua" w:cs="Arial"/>
          <w:color w:val="000000"/>
          <w:vertAlign w:val="superscript"/>
        </w:rPr>
        <w:t>+</w:t>
      </w:r>
      <w:r w:rsidR="007C25FE" w:rsidRPr="002B5143">
        <w:rPr>
          <w:rFonts w:ascii="Book Antiqua" w:hAnsi="Book Antiqua" w:cs="Arial"/>
          <w:color w:val="000000"/>
        </w:rPr>
        <w:t>, CD4</w:t>
      </w:r>
      <w:r w:rsidR="007C25FE" w:rsidRPr="002B5143">
        <w:rPr>
          <w:rFonts w:ascii="Book Antiqua" w:hAnsi="Book Antiqua" w:cs="Arial"/>
          <w:color w:val="000000"/>
          <w:vertAlign w:val="superscript"/>
        </w:rPr>
        <w:t>+</w:t>
      </w:r>
      <w:r w:rsidR="007C25FE" w:rsidRPr="002B5143">
        <w:rPr>
          <w:rFonts w:ascii="Book Antiqua" w:hAnsi="Book Antiqua" w:cs="Arial"/>
          <w:color w:val="000000"/>
        </w:rPr>
        <w:t>, CD8</w:t>
      </w:r>
      <w:r w:rsidR="007C25FE" w:rsidRPr="002B5143">
        <w:rPr>
          <w:rFonts w:ascii="Book Antiqua" w:hAnsi="Book Antiqua" w:cs="Arial"/>
          <w:color w:val="000000"/>
          <w:vertAlign w:val="superscript"/>
        </w:rPr>
        <w:t>+</w:t>
      </w:r>
      <w:r w:rsidR="007C25FE" w:rsidRPr="002B5143">
        <w:rPr>
          <w:rFonts w:ascii="Book Antiqua" w:hAnsi="Book Antiqua" w:cs="Arial"/>
          <w:color w:val="000000"/>
        </w:rPr>
        <w:t>, CD45RO</w:t>
      </w:r>
      <w:r w:rsidR="007C25FE" w:rsidRPr="002B5143">
        <w:rPr>
          <w:rFonts w:ascii="Book Antiqua" w:hAnsi="Book Antiqua" w:cs="Arial"/>
          <w:color w:val="000000"/>
          <w:vertAlign w:val="superscript"/>
        </w:rPr>
        <w:t>+</w:t>
      </w:r>
      <w:r w:rsidR="007C25FE" w:rsidRPr="002B5143">
        <w:rPr>
          <w:rFonts w:ascii="Book Antiqua" w:hAnsi="Book Antiqua" w:cs="Arial"/>
          <w:color w:val="000000"/>
        </w:rPr>
        <w:t xml:space="preserve"> and FoxP3</w:t>
      </w:r>
      <w:r w:rsidR="007C25FE" w:rsidRPr="002B5143">
        <w:rPr>
          <w:rFonts w:ascii="Book Antiqua" w:hAnsi="Book Antiqua" w:cs="Arial"/>
          <w:color w:val="000000"/>
          <w:vertAlign w:val="superscript"/>
        </w:rPr>
        <w:t>+</w:t>
      </w:r>
      <w:r w:rsidR="007C25FE" w:rsidRPr="002B5143">
        <w:rPr>
          <w:rFonts w:ascii="Book Antiqua" w:hAnsi="Book Antiqua" w:cs="Arial"/>
          <w:color w:val="000000"/>
        </w:rPr>
        <w:t xml:space="preserve">) </w:t>
      </w:r>
      <w:r w:rsidR="00E6105D" w:rsidRPr="002B5143">
        <w:rPr>
          <w:rFonts w:ascii="Book Antiqua" w:hAnsi="Book Antiqua" w:cs="Arial"/>
          <w:color w:val="000000"/>
        </w:rPr>
        <w:t>with</w:t>
      </w:r>
      <w:r w:rsidR="00840608" w:rsidRPr="002B5143">
        <w:rPr>
          <w:rFonts w:ascii="Book Antiqua" w:eastAsiaTheme="minorEastAsia" w:hAnsi="Book Antiqua" w:cs="Arial"/>
          <w:color w:val="000000"/>
        </w:rPr>
        <w:t xml:space="preserve"> </w:t>
      </w:r>
      <w:r w:rsidR="007C25FE" w:rsidRPr="002B5143">
        <w:rPr>
          <w:rFonts w:ascii="Book Antiqua" w:hAnsi="Book Antiqua" w:cs="Arial"/>
          <w:color w:val="000000"/>
        </w:rPr>
        <w:t>the</w:t>
      </w:r>
      <w:r w:rsidR="00F36B77" w:rsidRPr="002B5143">
        <w:rPr>
          <w:rFonts w:ascii="Book Antiqua" w:hAnsi="Book Antiqua" w:cs="Arial"/>
          <w:color w:val="000000"/>
        </w:rPr>
        <w:t xml:space="preserve"> clinical outcome</w:t>
      </w:r>
      <w:r w:rsidR="007C25FE" w:rsidRPr="002B5143">
        <w:rPr>
          <w:rFonts w:ascii="Book Antiqua" w:hAnsi="Book Antiqua" w:cs="Arial"/>
          <w:color w:val="000000"/>
        </w:rPr>
        <w:t>.</w:t>
      </w:r>
      <w:r w:rsidR="000E7DE1" w:rsidRPr="002B5143">
        <w:rPr>
          <w:rFonts w:ascii="Book Antiqua" w:hAnsi="Book Antiqua" w:cs="Arial"/>
          <w:color w:val="000000"/>
        </w:rPr>
        <w:t xml:space="preserve"> Most studies point out </w:t>
      </w:r>
      <w:r w:rsidR="00E6105D" w:rsidRPr="002B5143">
        <w:rPr>
          <w:rFonts w:ascii="Book Antiqua" w:hAnsi="Book Antiqua" w:cs="Arial"/>
          <w:color w:val="000000"/>
        </w:rPr>
        <w:t>that</w:t>
      </w:r>
      <w:r w:rsidR="00E66B71" w:rsidRPr="002B5143">
        <w:rPr>
          <w:rFonts w:ascii="Book Antiqua" w:hAnsi="Book Antiqua" w:cs="Arial"/>
          <w:color w:val="000000"/>
        </w:rPr>
        <w:t xml:space="preserve"> T-</w:t>
      </w:r>
      <w:r w:rsidR="000E7DE1" w:rsidRPr="002B5143">
        <w:rPr>
          <w:rFonts w:ascii="Book Antiqua" w:hAnsi="Book Antiqua" w:cs="Arial"/>
          <w:color w:val="000000"/>
        </w:rPr>
        <w:t>cell infiltration</w:t>
      </w:r>
      <w:r w:rsidR="00E6105D" w:rsidRPr="002B5143">
        <w:rPr>
          <w:rFonts w:ascii="Book Antiqua" w:hAnsi="Book Antiqua" w:cs="Arial"/>
          <w:color w:val="000000"/>
        </w:rPr>
        <w:t xml:space="preserve"> is unlikely</w:t>
      </w:r>
      <w:r w:rsidR="000E7DE1" w:rsidRPr="002B5143">
        <w:rPr>
          <w:rFonts w:ascii="Book Antiqua" w:hAnsi="Book Antiqua" w:cs="Arial"/>
          <w:color w:val="000000"/>
        </w:rPr>
        <w:t xml:space="preserve"> a predictive factor in CRC patients. </w:t>
      </w:r>
      <w:r w:rsidR="00E66B71" w:rsidRPr="002B5143">
        <w:rPr>
          <w:rFonts w:ascii="Book Antiqua" w:hAnsi="Book Antiqua" w:cs="Arial"/>
          <w:color w:val="000000"/>
        </w:rPr>
        <w:t>The majority of studies</w:t>
      </w:r>
      <w:r w:rsidR="00840608" w:rsidRPr="002B5143">
        <w:rPr>
          <w:rFonts w:ascii="Book Antiqua" w:eastAsiaTheme="minorEastAsia" w:hAnsi="Book Antiqua" w:cs="Arial"/>
          <w:color w:val="000000"/>
        </w:rPr>
        <w:t xml:space="preserve"> </w:t>
      </w:r>
      <w:r w:rsidR="00E66B71" w:rsidRPr="002B5143">
        <w:rPr>
          <w:rFonts w:ascii="Book Antiqua" w:hAnsi="Book Antiqua" w:cs="Arial"/>
          <w:color w:val="000000"/>
        </w:rPr>
        <w:t>encompassed</w:t>
      </w:r>
      <w:r w:rsidR="000E7DE1" w:rsidRPr="002B5143">
        <w:rPr>
          <w:rFonts w:ascii="Book Antiqua" w:hAnsi="Book Antiqua" w:cs="Arial"/>
          <w:color w:val="000000"/>
        </w:rPr>
        <w:t xml:space="preserve"> only a </w:t>
      </w:r>
      <w:r w:rsidR="00E6105D" w:rsidRPr="002B5143">
        <w:rPr>
          <w:rFonts w:ascii="Book Antiqua" w:hAnsi="Book Antiqua" w:cs="Arial"/>
          <w:color w:val="000000"/>
        </w:rPr>
        <w:t>low</w:t>
      </w:r>
      <w:r w:rsidR="00840608" w:rsidRPr="002B5143">
        <w:rPr>
          <w:rFonts w:ascii="Book Antiqua" w:eastAsiaTheme="minorEastAsia" w:hAnsi="Book Antiqua" w:cs="Arial"/>
          <w:color w:val="000000"/>
        </w:rPr>
        <w:t xml:space="preserve"> </w:t>
      </w:r>
      <w:r w:rsidR="00E6105D" w:rsidRPr="002B5143">
        <w:rPr>
          <w:rFonts w:ascii="Book Antiqua" w:hAnsi="Book Antiqua" w:cs="Arial"/>
          <w:color w:val="000000"/>
        </w:rPr>
        <w:t>number</w:t>
      </w:r>
      <w:r w:rsidR="006E6E75" w:rsidRPr="002B5143">
        <w:rPr>
          <w:rFonts w:ascii="Book Antiqua" w:hAnsi="Book Antiqua" w:cs="Arial"/>
          <w:color w:val="000000"/>
        </w:rPr>
        <w:t xml:space="preserve"> </w:t>
      </w:r>
      <w:r w:rsidR="000E7DE1" w:rsidRPr="002B5143">
        <w:rPr>
          <w:rFonts w:ascii="Book Antiqua" w:hAnsi="Book Antiqua" w:cs="Arial"/>
          <w:color w:val="000000"/>
        </w:rPr>
        <w:t>of patients</w:t>
      </w:r>
      <w:r w:rsidR="00E6105D" w:rsidRPr="002B5143">
        <w:rPr>
          <w:rFonts w:ascii="Book Antiqua" w:hAnsi="Book Antiqua" w:cs="Arial"/>
          <w:color w:val="000000"/>
        </w:rPr>
        <w:t xml:space="preserve">, which leads to </w:t>
      </w:r>
      <w:r w:rsidR="00440C9D" w:rsidRPr="002B5143">
        <w:rPr>
          <w:rFonts w:ascii="Book Antiqua" w:hAnsi="Book Antiqua" w:cs="Arial"/>
          <w:color w:val="000000"/>
        </w:rPr>
        <w:t>debatable</w:t>
      </w:r>
      <w:r w:rsidR="000E7DE1" w:rsidRPr="002B5143">
        <w:rPr>
          <w:rFonts w:ascii="Book Antiqua" w:hAnsi="Book Antiqua" w:cs="Arial"/>
          <w:color w:val="000000"/>
        </w:rPr>
        <w:t xml:space="preserve"> interpretation on the </w:t>
      </w:r>
      <w:r w:rsidR="00326EE5" w:rsidRPr="002B5143">
        <w:rPr>
          <w:rFonts w:ascii="Book Antiqua" w:hAnsi="Book Antiqua" w:cs="Arial"/>
          <w:color w:val="000000"/>
        </w:rPr>
        <w:t>tumor-infiltrating lymphocytes (</w:t>
      </w:r>
      <w:r w:rsidR="000E7DE1" w:rsidRPr="002B5143">
        <w:rPr>
          <w:rFonts w:ascii="Book Antiqua" w:hAnsi="Book Antiqua" w:cs="Arial"/>
          <w:color w:val="000000"/>
        </w:rPr>
        <w:t>TIL</w:t>
      </w:r>
      <w:r w:rsidR="00967DA1" w:rsidRPr="002B5143">
        <w:rPr>
          <w:rFonts w:ascii="Book Antiqua" w:hAnsi="Book Antiqua" w:cs="Arial"/>
          <w:color w:val="000000"/>
        </w:rPr>
        <w:t>s</w:t>
      </w:r>
      <w:r w:rsidR="00326EE5" w:rsidRPr="002B5143">
        <w:rPr>
          <w:rFonts w:ascii="Book Antiqua" w:hAnsi="Book Antiqua" w:cs="Arial"/>
          <w:color w:val="000000"/>
        </w:rPr>
        <w:t xml:space="preserve">) </w:t>
      </w:r>
      <w:r w:rsidR="000E7DE1" w:rsidRPr="002B5143">
        <w:rPr>
          <w:rFonts w:ascii="Book Antiqua" w:hAnsi="Book Antiqua" w:cs="Arial"/>
          <w:color w:val="000000"/>
        </w:rPr>
        <w:t>and specific subpopulation thereof on the clinical outcome. This has prompted th</w:t>
      </w:r>
      <w:r w:rsidR="00022054" w:rsidRPr="002B5143">
        <w:rPr>
          <w:rFonts w:ascii="Book Antiqua" w:hAnsi="Book Antiqua" w:cs="Arial"/>
          <w:color w:val="000000"/>
        </w:rPr>
        <w:t xml:space="preserve">e meta-analysis on TILs and their correlation </w:t>
      </w:r>
      <w:r w:rsidR="00794921" w:rsidRPr="002B5143">
        <w:rPr>
          <w:rFonts w:ascii="Book Antiqua" w:hAnsi="Book Antiqua" w:cs="Arial"/>
          <w:color w:val="000000"/>
        </w:rPr>
        <w:t>with</w:t>
      </w:r>
      <w:r w:rsidR="00840608" w:rsidRPr="002B5143">
        <w:rPr>
          <w:rFonts w:ascii="Book Antiqua" w:eastAsiaTheme="minorEastAsia" w:hAnsi="Book Antiqua" w:cs="Arial"/>
          <w:color w:val="000000"/>
        </w:rPr>
        <w:t xml:space="preserve"> </w:t>
      </w:r>
      <w:r w:rsidR="00022054" w:rsidRPr="002B5143">
        <w:rPr>
          <w:rFonts w:ascii="Book Antiqua" w:hAnsi="Book Antiqua" w:cs="Arial"/>
          <w:color w:val="000000"/>
        </w:rPr>
        <w:t>the survival. Nosho</w:t>
      </w:r>
      <w:r w:rsidR="006E6E75" w:rsidRPr="002B5143">
        <w:rPr>
          <w:rFonts w:ascii="Book Antiqua" w:hAnsi="Book Antiqua" w:cs="Arial"/>
          <w:color w:val="000000"/>
        </w:rPr>
        <w:t xml:space="preserve"> </w:t>
      </w:r>
      <w:r w:rsidR="00022054" w:rsidRPr="002B5143">
        <w:rPr>
          <w:rFonts w:ascii="Book Antiqua" w:hAnsi="Book Antiqua" w:cs="Arial"/>
          <w:i/>
          <w:color w:val="000000"/>
        </w:rPr>
        <w:t>et al</w:t>
      </w:r>
      <w:r w:rsidR="00D47459" w:rsidRPr="002B5143">
        <w:rPr>
          <w:rFonts w:ascii="Book Antiqua" w:hAnsi="Book Antiqua" w:cs="Arial"/>
          <w:color w:val="000000"/>
        </w:rPr>
        <w:fldChar w:fldCharType="begin">
          <w:fldData xml:space="preserve">PEVuZE5vdGU+PENpdGU+PEF1dGhvcj5Ob3NobzwvQXV0aG9yPjxZZWFyPjIwMTA8L1llYXI+PFJl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</w:fldData>
        </w:fldChar>
      </w:r>
      <w:r w:rsidR="00D47459" w:rsidRPr="002B5143">
        <w:rPr>
          <w:rFonts w:ascii="Book Antiqua" w:hAnsi="Book Antiqua" w:cs="Arial"/>
          <w:color w:val="000000"/>
        </w:rPr>
        <w:instrText xml:space="preserve"> ADDIN EN.CITE </w:instrText>
      </w:r>
      <w:r w:rsidR="00D47459" w:rsidRPr="002B5143">
        <w:rPr>
          <w:rFonts w:ascii="Book Antiqua" w:hAnsi="Book Antiqua" w:cs="Arial"/>
          <w:color w:val="000000"/>
        </w:rPr>
        <w:fldChar w:fldCharType="begin">
          <w:fldData xml:space="preserve">PEVuZE5vdGU+PENpdGU+PEF1dGhvcj5Ob3NobzwvQXV0aG9yPjxZZWFyPjIwMTA8L1llYXI+PFJl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</w:fldData>
        </w:fldChar>
      </w:r>
      <w:r w:rsidR="00D47459" w:rsidRPr="002B5143">
        <w:rPr>
          <w:rFonts w:ascii="Book Antiqua" w:hAnsi="Book Antiqua" w:cs="Arial"/>
          <w:color w:val="000000"/>
        </w:rPr>
        <w:instrText xml:space="preserve"> ADDIN EN.CITE.DATA </w:instrText>
      </w:r>
      <w:r w:rsidR="00D47459" w:rsidRPr="002B5143">
        <w:rPr>
          <w:rFonts w:ascii="Book Antiqua" w:hAnsi="Book Antiqua" w:cs="Arial"/>
          <w:color w:val="000000"/>
        </w:rPr>
      </w:r>
      <w:r w:rsidR="00D47459" w:rsidRPr="002B5143">
        <w:rPr>
          <w:rFonts w:ascii="Book Antiqua" w:hAnsi="Book Antiqua" w:cs="Arial"/>
          <w:color w:val="000000"/>
        </w:rPr>
        <w:fldChar w:fldCharType="end"/>
      </w:r>
      <w:r w:rsidR="00D47459" w:rsidRPr="002B5143">
        <w:rPr>
          <w:rFonts w:ascii="Book Antiqua" w:hAnsi="Book Antiqua" w:cs="Arial"/>
          <w:color w:val="000000"/>
        </w:rPr>
      </w:r>
      <w:r w:rsidR="00D47459" w:rsidRPr="002B5143">
        <w:rPr>
          <w:rFonts w:ascii="Book Antiqua" w:hAnsi="Book Antiqua" w:cs="Arial"/>
          <w:color w:val="000000"/>
        </w:rPr>
        <w:fldChar w:fldCharType="separate"/>
      </w:r>
      <w:r w:rsidR="00D47459" w:rsidRPr="002B5143">
        <w:rPr>
          <w:rFonts w:ascii="Book Antiqua" w:hAnsi="Book Antiqua" w:cs="Arial"/>
          <w:noProof/>
          <w:color w:val="000000"/>
          <w:vertAlign w:val="superscript"/>
        </w:rPr>
        <w:t>[87]</w:t>
      </w:r>
      <w:r w:rsidR="00D47459" w:rsidRPr="002B5143">
        <w:rPr>
          <w:rFonts w:ascii="Book Antiqua" w:hAnsi="Book Antiqua" w:cs="Arial"/>
          <w:color w:val="000000"/>
        </w:rPr>
        <w:fldChar w:fldCharType="end"/>
      </w:r>
      <w:r w:rsidR="00022054" w:rsidRPr="002B5143">
        <w:rPr>
          <w:rFonts w:ascii="Book Antiqua" w:hAnsi="Book Antiqua" w:cs="Arial"/>
          <w:color w:val="000000"/>
        </w:rPr>
        <w:t xml:space="preserve"> analyzed 768 CRC cases ranging from stage I to IV. They concluded that the density of </w:t>
      </w:r>
      <w:r w:rsidR="00EB2DB7" w:rsidRPr="002B5143">
        <w:rPr>
          <w:rFonts w:ascii="Book Antiqua" w:hAnsi="Book Antiqua" w:cs="Arial"/>
          <w:color w:val="000000"/>
        </w:rPr>
        <w:t>memory T cells (</w:t>
      </w:r>
      <w:r w:rsidR="00022054" w:rsidRPr="002B5143">
        <w:rPr>
          <w:rFonts w:ascii="Book Antiqua" w:hAnsi="Book Antiqua" w:cs="Arial"/>
          <w:color w:val="000000"/>
        </w:rPr>
        <w:t>CD45RO</w:t>
      </w:r>
      <w:r w:rsidR="00022054" w:rsidRPr="002B5143">
        <w:rPr>
          <w:rFonts w:ascii="Book Antiqua" w:hAnsi="Book Antiqua" w:cs="Arial"/>
          <w:color w:val="000000"/>
          <w:vertAlign w:val="superscript"/>
        </w:rPr>
        <w:t>+</w:t>
      </w:r>
      <w:r w:rsidR="00EB2DB7" w:rsidRPr="002B5143">
        <w:rPr>
          <w:rFonts w:ascii="Book Antiqua" w:hAnsi="Book Antiqua" w:cs="Arial"/>
          <w:color w:val="000000"/>
        </w:rPr>
        <w:t>)</w:t>
      </w:r>
      <w:r w:rsidR="00022054" w:rsidRPr="002B5143">
        <w:rPr>
          <w:rFonts w:ascii="Book Antiqua" w:hAnsi="Book Antiqua" w:cs="Arial"/>
          <w:color w:val="000000"/>
        </w:rPr>
        <w:t xml:space="preserve"> cells in the tumors is associated with improved survival. In addition, assessment was done on molecular alterations such as microsatellite instability (MSI), CpG island methylator phenotype (CIMP), BRAF, </w:t>
      </w:r>
      <w:r w:rsidR="008121EF" w:rsidRPr="002B5143">
        <w:rPr>
          <w:rFonts w:ascii="Book Antiqua" w:hAnsi="Book Antiqua" w:cs="Arial"/>
          <w:color w:val="000000"/>
        </w:rPr>
        <w:t>KRAS, PIK3CA and LINE-1</w:t>
      </w:r>
      <w:r w:rsidR="00022054" w:rsidRPr="002B5143">
        <w:rPr>
          <w:rFonts w:ascii="Book Antiqua" w:hAnsi="Book Antiqua" w:cs="Arial"/>
          <w:color w:val="000000"/>
        </w:rPr>
        <w:t>hypomethylation</w:t>
      </w:r>
      <w:r w:rsidR="008121EF" w:rsidRPr="002B5143">
        <w:rPr>
          <w:rFonts w:ascii="Book Antiqua" w:hAnsi="Book Antiqua" w:cs="Arial"/>
          <w:color w:val="000000"/>
        </w:rPr>
        <w:t>.</w:t>
      </w:r>
      <w:r w:rsidR="003C21ED" w:rsidRPr="002B5143">
        <w:rPr>
          <w:rFonts w:ascii="Book Antiqua" w:hAnsi="Book Antiqua" w:cs="Arial"/>
          <w:color w:val="000000"/>
        </w:rPr>
        <w:t xml:space="preserve"> The </w:t>
      </w:r>
      <w:r w:rsidR="003C21ED" w:rsidRPr="002B5143">
        <w:rPr>
          <w:rFonts w:ascii="Book Antiqua" w:hAnsi="Book Antiqua" w:cs="Arial"/>
        </w:rPr>
        <w:t>high-frequency of MSI</w:t>
      </w:r>
      <w:r w:rsidR="006E6E75" w:rsidRPr="002B5143">
        <w:rPr>
          <w:rFonts w:ascii="Book Antiqua" w:hAnsi="Book Antiqua" w:cs="Arial"/>
        </w:rPr>
        <w:t xml:space="preserve"> </w:t>
      </w:r>
      <w:r w:rsidR="003C21ED" w:rsidRPr="002B5143">
        <w:rPr>
          <w:rFonts w:ascii="Book Antiqua" w:hAnsi="Book Antiqua" w:cs="Arial"/>
          <w:color w:val="000000"/>
        </w:rPr>
        <w:t>(MSI-H)</w:t>
      </w:r>
      <w:r w:rsidR="008121EF" w:rsidRPr="002B5143">
        <w:rPr>
          <w:rFonts w:ascii="Book Antiqua" w:hAnsi="Book Antiqua" w:cs="Arial"/>
          <w:color w:val="000000"/>
        </w:rPr>
        <w:t xml:space="preserve"> and high LINE-1 methylation were correlated with higher CD45RO</w:t>
      </w:r>
      <w:r w:rsidR="008121EF" w:rsidRPr="002B5143">
        <w:rPr>
          <w:rFonts w:ascii="Book Antiqua" w:hAnsi="Book Antiqua" w:cs="Arial"/>
          <w:color w:val="000000"/>
          <w:vertAlign w:val="superscript"/>
        </w:rPr>
        <w:t>+</w:t>
      </w:r>
      <w:r w:rsidR="008121EF" w:rsidRPr="002B5143">
        <w:rPr>
          <w:rFonts w:ascii="Book Antiqua" w:hAnsi="Book Antiqua" w:cs="Arial"/>
          <w:color w:val="000000"/>
        </w:rPr>
        <w:t xml:space="preserve"> cell. </w:t>
      </w:r>
      <w:r w:rsidR="000938F8" w:rsidRPr="002B5143">
        <w:rPr>
          <w:rFonts w:ascii="Book Antiqua" w:hAnsi="Book Antiqua" w:cs="Arial"/>
          <w:color w:val="000000"/>
        </w:rPr>
        <w:t>These data are in accordance with previously published data showing the relationship between MSI and TIL</w:t>
      </w:r>
      <w:r w:rsidR="003D5AA1" w:rsidRPr="002B5143">
        <w:rPr>
          <w:rFonts w:ascii="Book Antiqua" w:hAnsi="Book Antiqua" w:cs="Arial"/>
          <w:color w:val="000000"/>
        </w:rPr>
        <w:t>s</w:t>
      </w:r>
      <w:r w:rsidR="000938F8" w:rsidRPr="002B5143">
        <w:rPr>
          <w:rFonts w:ascii="Book Antiqua" w:hAnsi="Book Antiqua" w:cs="Arial"/>
          <w:color w:val="000000"/>
        </w:rPr>
        <w:t xml:space="preserve">. MSI is thought to induce truncated peptides </w:t>
      </w:r>
      <w:r w:rsidR="00794921" w:rsidRPr="002B5143">
        <w:rPr>
          <w:rFonts w:ascii="Book Antiqua" w:hAnsi="Book Antiqua" w:cs="Arial"/>
          <w:color w:val="000000"/>
        </w:rPr>
        <w:t>that cause</w:t>
      </w:r>
      <w:r w:rsidR="000938F8" w:rsidRPr="002B5143">
        <w:rPr>
          <w:rFonts w:ascii="Book Antiqua" w:hAnsi="Book Antiqua" w:cs="Arial"/>
          <w:color w:val="000000"/>
        </w:rPr>
        <w:t xml:space="preserve"> immunogenicity of tumor cells</w:t>
      </w:r>
      <w:r w:rsidR="00CA01A6" w:rsidRPr="002B5143">
        <w:rPr>
          <w:rFonts w:ascii="Book Antiqua" w:hAnsi="Book Antiqua" w:cs="Arial"/>
          <w:color w:val="000000"/>
        </w:rPr>
        <w:fldChar w:fldCharType="begin"/>
      </w:r>
      <w:r w:rsidR="002F444F" w:rsidRPr="002B5143">
        <w:rPr>
          <w:rFonts w:ascii="Book Antiqua" w:hAnsi="Book Antiqua" w:cs="Arial"/>
          <w:color w:val="000000"/>
        </w:rPr>
        <w:instrText xml:space="preserve"> ADDIN EN.CITE &lt;EndNote&gt;&lt;Cite&gt;&lt;Author&gt;Deschoolmeester&lt;/Author&gt;&lt;Year&gt;2011&lt;/Year&gt;&lt;RecNum&gt;89&lt;/RecNum&gt;&lt;DisplayText&gt;&lt;style face="superscript"&gt;[85]&lt;/style&gt;&lt;/DisplayText&gt;&lt;record&gt;&lt;rec-number&gt;89&lt;/rec-number&gt;&lt;foreign-keys&gt;&lt;key app="EN" db-id="dadsfsev3tt5fme0p9vpvfxka9pdasxsezdt" timestamp="1518443846"&gt;89&lt;/key&gt;&lt;/foreign-keys&gt;&lt;ref-type name="Journal Article"&gt;17&lt;/ref-type&gt;&lt;contributors&gt;&lt;authors&gt;&lt;author&gt;Deschoolmeester, V.&lt;/author&gt;&lt;author&gt;Baay, M.&lt;/author&gt;&lt;author&gt;Lardon, F.&lt;/author&gt;&lt;author&gt;Pauwels, P.&lt;/author&gt;&lt;author&gt;Peeters, M.&lt;/author&gt;&lt;/authors&gt;&lt;/contributors&gt;&lt;auth-address&gt;Laboratory of Cancer Research and Clinical Oncology, University of Antwerp, Universiteitsplein 1, 2610, Wilrijk, Belgium, Vanessa.deschoolmeester@ua.ac.be.&lt;/auth-address&gt;&lt;titles&gt;&lt;title&gt;Immune Cells in Colorectal Cancer: Prognostic Relevance and Role of MSI&lt;/title&gt;&lt;secondary-title&gt;Cancer Microenviron&lt;/secondary-title&gt;&lt;alt-title&gt;Cancer microenvironment : official journal of the International Cancer Microenvironment Society&lt;/alt-title&gt;&lt;/titles&gt;&lt;periodical&gt;&lt;full-title&gt;Cancer Microenviron&lt;/full-title&gt;&lt;abbr-1&gt;Cancer microenvironment : official journal of the International Cancer Microenvironment Society&lt;/abbr-1&gt;&lt;/periodical&gt;&lt;alt-periodical&gt;&lt;full-title&gt;Cancer Microenviron&lt;/full-title&gt;&lt;abbr-1&gt;Cancer microenvironment : official journal of the International Cancer Microenvironment Society&lt;/abbr-1&gt;&lt;/alt-periodical&gt;&lt;pages&gt;377-92&lt;/pages&gt;&lt;volume&gt;4&lt;/volume&gt;&lt;number&gt;3&lt;/number&gt;&lt;edition&gt;2011/05/28&lt;/edition&gt;&lt;dates&gt;&lt;year&gt;2011&lt;/year&gt;&lt;pub-dates&gt;&lt;date&gt;Dec&lt;/date&gt;&lt;/pub-dates&gt;&lt;/dates&gt;&lt;isbn&gt;1875-2284&lt;/isbn&gt;&lt;accession-num&gt;21618031&lt;/accession-num&gt;&lt;urls&gt;&lt;/urls&gt;&lt;custom2&gt;PMC3234325&lt;/custom2&gt;&lt;electronic-resource-num&gt;10.1007/s12307-011-0068-5&lt;/electronic-resource-num&gt;&lt;remote-database-provider&gt;NLM&lt;/remote-database-provider&gt;&lt;language&gt;eng&lt;/language&gt;&lt;/record&gt;&lt;/Cite&gt;&lt;/EndNote&gt;</w:instrText>
      </w:r>
      <w:r w:rsidR="00CA01A6" w:rsidRPr="002B5143">
        <w:rPr>
          <w:rFonts w:ascii="Book Antiqua" w:hAnsi="Book Antiqua" w:cs="Arial"/>
          <w:color w:val="000000"/>
        </w:rPr>
        <w:fldChar w:fldCharType="separate"/>
      </w:r>
      <w:r w:rsidR="002F444F" w:rsidRPr="002B5143">
        <w:rPr>
          <w:rFonts w:ascii="Book Antiqua" w:hAnsi="Book Antiqua" w:cs="Arial"/>
          <w:noProof/>
          <w:color w:val="000000"/>
          <w:vertAlign w:val="superscript"/>
        </w:rPr>
        <w:t>[85]</w:t>
      </w:r>
      <w:r w:rsidR="00CA01A6" w:rsidRPr="002B5143">
        <w:rPr>
          <w:rFonts w:ascii="Book Antiqua" w:hAnsi="Book Antiqua" w:cs="Arial"/>
          <w:color w:val="000000"/>
        </w:rPr>
        <w:fldChar w:fldCharType="end"/>
      </w:r>
      <w:r w:rsidR="00794921" w:rsidRPr="002B5143">
        <w:rPr>
          <w:rFonts w:ascii="Book Antiqua" w:hAnsi="Book Antiqua" w:cs="Arial"/>
          <w:color w:val="000000"/>
        </w:rPr>
        <w:t>, w</w:t>
      </w:r>
      <w:r w:rsidR="000938F8" w:rsidRPr="002B5143">
        <w:rPr>
          <w:rFonts w:ascii="Book Antiqua" w:hAnsi="Book Antiqua" w:cs="Arial"/>
          <w:color w:val="000000"/>
        </w:rPr>
        <w:t>hich in turn contributes to the stimulation of adaptive immune responses.</w:t>
      </w:r>
      <w:r w:rsidR="000C0DE2" w:rsidRPr="002B5143">
        <w:rPr>
          <w:rFonts w:ascii="Book Antiqua" w:hAnsi="Book Antiqua" w:cs="Arial"/>
          <w:color w:val="000000"/>
        </w:rPr>
        <w:t xml:space="preserve"> Taken together, the predictive value of TILs </w:t>
      </w:r>
      <w:r w:rsidR="00D517B6" w:rsidRPr="002B5143">
        <w:rPr>
          <w:rFonts w:ascii="Book Antiqua" w:hAnsi="Book Antiqua" w:cs="Arial"/>
          <w:color w:val="000000"/>
        </w:rPr>
        <w:t xml:space="preserve">in CRC remains unclear. </w:t>
      </w:r>
    </w:p>
    <w:p w:rsidR="00DE562C" w:rsidRPr="002B5143" w:rsidRDefault="00CC7964" w:rsidP="00D47459">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 xml:space="preserve">The gut microbiome regulates in a very dynamic way the homeostasis of the digestive tract. Disruption in the latter can thus disturb this balance and </w:t>
      </w:r>
      <w:r w:rsidR="00794921" w:rsidRPr="002B5143">
        <w:rPr>
          <w:rFonts w:ascii="Book Antiqua" w:hAnsi="Book Antiqua" w:cs="Arial"/>
          <w:sz w:val="24"/>
          <w:szCs w:val="24"/>
        </w:rPr>
        <w:t>cause</w:t>
      </w:r>
      <w:r w:rsidRPr="002B5143">
        <w:rPr>
          <w:rFonts w:ascii="Book Antiqua" w:hAnsi="Book Antiqua" w:cs="Arial"/>
          <w:sz w:val="24"/>
          <w:szCs w:val="24"/>
        </w:rPr>
        <w:t xml:space="preserve"> major environmental changes leading to disease</w:t>
      </w:r>
      <w:r w:rsidR="0093742B" w:rsidRPr="002B5143">
        <w:rPr>
          <w:rFonts w:ascii="Book Antiqua" w:hAnsi="Book Antiqua" w:cs="Arial"/>
          <w:sz w:val="24"/>
          <w:szCs w:val="24"/>
        </w:rPr>
        <w:t xml:space="preserve">s such as </w:t>
      </w:r>
      <w:r w:rsidRPr="002B5143">
        <w:rPr>
          <w:rFonts w:ascii="Book Antiqua" w:hAnsi="Book Antiqua" w:cs="Arial"/>
          <w:sz w:val="24"/>
          <w:szCs w:val="24"/>
        </w:rPr>
        <w:t>inflammatory bowel disease (IBD) and cancer</w:t>
      </w:r>
      <w:r w:rsidR="00CA01A6" w:rsidRPr="002B5143">
        <w:rPr>
          <w:rFonts w:ascii="Book Antiqua" w:hAnsi="Book Antiqua" w:cs="Arial"/>
          <w:sz w:val="24"/>
          <w:szCs w:val="24"/>
        </w:rPr>
        <w:fldChar w:fldCharType="begin">
          <w:fldData xml:space="preserve">PEVuZE5vdGU+PENpdGU+PEF1dGhvcj5TZWFyczwvQXV0aG9yPjxZZWFyPjIwMTQ8L1llYXI+PFJl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PEVuZE5vdGU+PENpdGU+PEF1dGhvcj5TZWFyczwvQXV0aG9yPjxZZWFyPjIwMTQ8L1llYXI+PFJl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[88]</w:t>
      </w:r>
      <w:r w:rsidR="00CA01A6" w:rsidRPr="002B5143">
        <w:rPr>
          <w:rFonts w:ascii="Book Antiqua" w:hAnsi="Book Antiqua" w:cs="Arial"/>
          <w:sz w:val="24"/>
          <w:szCs w:val="24"/>
        </w:rPr>
        <w:fldChar w:fldCharType="end"/>
      </w:r>
      <w:r w:rsidRPr="002B5143">
        <w:rPr>
          <w:rFonts w:ascii="Book Antiqua" w:hAnsi="Book Antiqua" w:cs="Arial"/>
          <w:sz w:val="24"/>
          <w:szCs w:val="24"/>
        </w:rPr>
        <w:t>. The gut microbiota consists of trillions of micro-organisms such as bacteria, viruses and fungi</w:t>
      </w:r>
      <w:r w:rsidR="00CA01A6" w:rsidRPr="002B5143">
        <w:rPr>
          <w:rFonts w:ascii="Book Antiqua" w:hAnsi="Book Antiqua" w:cs="Arial"/>
          <w:sz w:val="24"/>
          <w:szCs w:val="24"/>
        </w:rPr>
        <w:fldChar w:fldCharType="begin">
          <w:fldData xml:space="preserve">PEVuZE5vdGU+PENpdGU+PEF1dGhvcj5TYXZhZ2U8L0F1dGhvcj48WWVhcj4xOTc3PC9ZZWFyPjxS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PEVuZE5vdGU+PENpdGU+PEF1dGhvcj5TYXZhZ2U8L0F1dGhvcj48WWVhcj4xOTc3PC9ZZWFyPjxS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D47459">
        <w:rPr>
          <w:rFonts w:ascii="Book Antiqua" w:hAnsi="Book Antiqua" w:cs="Arial"/>
          <w:noProof/>
          <w:sz w:val="24"/>
          <w:szCs w:val="24"/>
          <w:vertAlign w:val="superscript"/>
        </w:rPr>
        <w:t>[89,</w:t>
      </w:r>
      <w:r w:rsidR="002F444F" w:rsidRPr="002B5143">
        <w:rPr>
          <w:rFonts w:ascii="Book Antiqua" w:hAnsi="Book Antiqua" w:cs="Arial"/>
          <w:noProof/>
          <w:sz w:val="24"/>
          <w:szCs w:val="24"/>
          <w:vertAlign w:val="superscript"/>
        </w:rPr>
        <w:t>90]</w:t>
      </w:r>
      <w:r w:rsidR="00CA01A6" w:rsidRPr="002B5143">
        <w:rPr>
          <w:rFonts w:ascii="Book Antiqua" w:hAnsi="Book Antiqua" w:cs="Arial"/>
          <w:sz w:val="24"/>
          <w:szCs w:val="24"/>
        </w:rPr>
        <w:fldChar w:fldCharType="end"/>
      </w:r>
      <w:r w:rsidRPr="002B5143">
        <w:rPr>
          <w:rFonts w:ascii="Book Antiqua" w:hAnsi="Book Antiqua" w:cs="Arial"/>
          <w:sz w:val="24"/>
          <w:szCs w:val="24"/>
        </w:rPr>
        <w:t>.</w:t>
      </w:r>
      <w:r w:rsidR="00290755" w:rsidRPr="002B5143">
        <w:rPr>
          <w:rFonts w:ascii="Book Antiqua" w:hAnsi="Book Antiqua" w:cs="Arial"/>
          <w:sz w:val="24"/>
          <w:szCs w:val="24"/>
        </w:rPr>
        <w:t xml:space="preserve"> </w:t>
      </w:r>
      <w:r w:rsidR="00794921" w:rsidRPr="002B5143">
        <w:rPr>
          <w:rFonts w:ascii="Book Antiqua" w:hAnsi="Book Antiqua" w:cs="Arial"/>
          <w:sz w:val="24"/>
          <w:szCs w:val="24"/>
        </w:rPr>
        <w:t>Recent</w:t>
      </w:r>
      <w:r w:rsidR="00955893" w:rsidRPr="002B5143">
        <w:rPr>
          <w:rFonts w:ascii="Book Antiqua" w:hAnsi="Book Antiqua" w:cs="Arial"/>
          <w:sz w:val="24"/>
          <w:szCs w:val="24"/>
        </w:rPr>
        <w:t xml:space="preserve"> studies have </w:t>
      </w:r>
      <w:r w:rsidR="00794921" w:rsidRPr="002B5143">
        <w:rPr>
          <w:rFonts w:ascii="Book Antiqua" w:hAnsi="Book Antiqua" w:cs="Arial"/>
          <w:sz w:val="24"/>
          <w:szCs w:val="24"/>
        </w:rPr>
        <w:t>investigated</w:t>
      </w:r>
      <w:r w:rsidR="00840608" w:rsidRPr="002B5143">
        <w:rPr>
          <w:rFonts w:ascii="Book Antiqua" w:hAnsi="Book Antiqua" w:cs="Arial"/>
          <w:sz w:val="24"/>
          <w:szCs w:val="24"/>
        </w:rPr>
        <w:t xml:space="preserve"> </w:t>
      </w:r>
      <w:r w:rsidR="00955893" w:rsidRPr="002B5143">
        <w:rPr>
          <w:rFonts w:ascii="Book Antiqua" w:hAnsi="Book Antiqua" w:cs="Arial"/>
          <w:sz w:val="24"/>
          <w:szCs w:val="24"/>
        </w:rPr>
        <w:t>the presence</w:t>
      </w:r>
      <w:r w:rsidR="00794921" w:rsidRPr="002B5143">
        <w:rPr>
          <w:rFonts w:ascii="Book Antiqua" w:hAnsi="Book Antiqua" w:cs="Arial"/>
          <w:sz w:val="24"/>
          <w:szCs w:val="24"/>
        </w:rPr>
        <w:t xml:space="preserve"> and functional roles</w:t>
      </w:r>
      <w:r w:rsidR="00955893" w:rsidRPr="002B5143">
        <w:rPr>
          <w:rFonts w:ascii="Book Antiqua" w:hAnsi="Book Antiqua" w:cs="Arial"/>
          <w:sz w:val="24"/>
          <w:szCs w:val="24"/>
        </w:rPr>
        <w:t xml:space="preserve"> of certain bacteria with CRC</w:t>
      </w:r>
      <w:r w:rsidR="00CA01A6" w:rsidRPr="002B5143">
        <w:rPr>
          <w:rFonts w:ascii="Book Antiqua" w:hAnsi="Book Antiqua" w:cs="Arial"/>
          <w:sz w:val="24"/>
          <w:szCs w:val="24"/>
        </w:rPr>
        <w:fldChar w:fldCharType="begin">
          <w:fldData xml:space="preserve">PEVuZE5vdGU+PENpdGU+PEF1dGhvcj5TZWFyczwvQXV0aG9yPjxZZWFyPjIwMTQ8L1llYXI+PFJl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PEVuZE5vdGU+PENpdGU+PEF1dGhvcj5TZWFyczwvQXV0aG9yPjxZZWFyPjIwMTQ8L1llYXI+PFJl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[91-96]</w:t>
      </w:r>
      <w:r w:rsidR="00CA01A6" w:rsidRPr="002B5143">
        <w:rPr>
          <w:rFonts w:ascii="Book Antiqua" w:hAnsi="Book Antiqua" w:cs="Arial"/>
          <w:sz w:val="24"/>
          <w:szCs w:val="24"/>
        </w:rPr>
        <w:fldChar w:fldCharType="end"/>
      </w:r>
      <w:r w:rsidR="003E6532" w:rsidRPr="002B5143">
        <w:rPr>
          <w:rFonts w:ascii="Book Antiqua" w:hAnsi="Book Antiqua" w:cs="Arial"/>
          <w:sz w:val="24"/>
          <w:szCs w:val="24"/>
        </w:rPr>
        <w:t>.</w:t>
      </w:r>
    </w:p>
    <w:p w:rsidR="00336BF2" w:rsidRPr="002B5143" w:rsidRDefault="00584E7E" w:rsidP="00D47459">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I</w:t>
      </w:r>
      <w:r w:rsidR="001C605C" w:rsidRPr="002B5143">
        <w:rPr>
          <w:rFonts w:ascii="Book Antiqua" w:hAnsi="Book Antiqua" w:cs="Arial"/>
          <w:sz w:val="24"/>
          <w:szCs w:val="24"/>
        </w:rPr>
        <w:t xml:space="preserve">n the last </w:t>
      </w:r>
      <w:r w:rsidR="00794921" w:rsidRPr="002B5143">
        <w:rPr>
          <w:rFonts w:ascii="Book Antiqua" w:hAnsi="Book Antiqua" w:cs="Arial"/>
          <w:sz w:val="24"/>
          <w:szCs w:val="24"/>
        </w:rPr>
        <w:t>three</w:t>
      </w:r>
      <w:r w:rsidR="00840608" w:rsidRPr="002B5143">
        <w:rPr>
          <w:rFonts w:ascii="Book Antiqua" w:hAnsi="Book Antiqua" w:cs="Arial"/>
          <w:sz w:val="24"/>
          <w:szCs w:val="24"/>
        </w:rPr>
        <w:t xml:space="preserve"> </w:t>
      </w:r>
      <w:r w:rsidR="001C605C" w:rsidRPr="002B5143">
        <w:rPr>
          <w:rFonts w:ascii="Book Antiqua" w:hAnsi="Book Antiqua" w:cs="Arial"/>
          <w:sz w:val="24"/>
          <w:szCs w:val="24"/>
        </w:rPr>
        <w:t>years</w:t>
      </w:r>
      <w:r w:rsidR="00794921" w:rsidRPr="002B5143">
        <w:rPr>
          <w:rFonts w:ascii="Book Antiqua" w:hAnsi="Book Antiqua" w:cs="Arial"/>
          <w:sz w:val="24"/>
          <w:szCs w:val="24"/>
        </w:rPr>
        <w:t>,</w:t>
      </w:r>
      <w:r w:rsidRPr="002B5143">
        <w:rPr>
          <w:rFonts w:ascii="Book Antiqua" w:hAnsi="Book Antiqua" w:cs="Arial"/>
          <w:sz w:val="24"/>
          <w:szCs w:val="24"/>
        </w:rPr>
        <w:t xml:space="preserve"> the gut microbiome</w:t>
      </w:r>
      <w:r w:rsidR="00794921" w:rsidRPr="002B5143">
        <w:rPr>
          <w:rFonts w:ascii="Book Antiqua" w:hAnsi="Book Antiqua" w:cs="Arial"/>
          <w:sz w:val="24"/>
          <w:szCs w:val="24"/>
        </w:rPr>
        <w:t xml:space="preserve"> has</w:t>
      </w:r>
      <w:r w:rsidR="001C605C" w:rsidRPr="002B5143">
        <w:rPr>
          <w:rFonts w:ascii="Book Antiqua" w:hAnsi="Book Antiqua" w:cs="Arial"/>
          <w:sz w:val="24"/>
          <w:szCs w:val="24"/>
        </w:rPr>
        <w:t xml:space="preserve"> emerged as a potential key player in cancer immunotherapy. Initial findings </w:t>
      </w:r>
      <w:r w:rsidR="001979FF" w:rsidRPr="002B5143">
        <w:rPr>
          <w:rFonts w:ascii="Book Antiqua" w:hAnsi="Book Antiqua" w:cs="Arial"/>
          <w:sz w:val="24"/>
          <w:szCs w:val="24"/>
        </w:rPr>
        <w:t>by Vetizou</w:t>
      </w:r>
      <w:r w:rsidR="00290755" w:rsidRPr="002B5143">
        <w:rPr>
          <w:rFonts w:ascii="Book Antiqua" w:hAnsi="Book Antiqua" w:cs="Arial"/>
          <w:sz w:val="24"/>
          <w:szCs w:val="24"/>
        </w:rPr>
        <w:t xml:space="preserve"> </w:t>
      </w:r>
      <w:r w:rsidR="001979FF" w:rsidRPr="002B5143">
        <w:rPr>
          <w:rFonts w:ascii="Book Antiqua" w:hAnsi="Book Antiqua" w:cs="Arial"/>
          <w:i/>
          <w:sz w:val="24"/>
          <w:szCs w:val="24"/>
        </w:rPr>
        <w:t>et al</w:t>
      </w:r>
      <w:r w:rsidR="00D47459" w:rsidRPr="002B5143">
        <w:rPr>
          <w:rFonts w:ascii="Book Antiqua" w:hAnsi="Book Antiqua" w:cs="Arial"/>
          <w:sz w:val="24"/>
          <w:szCs w:val="24"/>
        </w:rPr>
        <w:fldChar w:fldCharType="begin">
          <w:fldData xml:space="preserve">PEVuZE5vdGU+PENpdGU+PEF1dGhvcj5WZXRpem91PC9BdXRob3I+PFllYXI+MjAxNTwvWWVhcj48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</w:fldData>
        </w:fldChar>
      </w:r>
      <w:r w:rsidR="00D47459" w:rsidRPr="002B5143">
        <w:rPr>
          <w:rFonts w:ascii="Book Antiqua" w:hAnsi="Book Antiqua" w:cs="Arial"/>
          <w:sz w:val="24"/>
          <w:szCs w:val="24"/>
        </w:rPr>
        <w:instrText xml:space="preserve"> ADDIN EN.CITE </w:instrText>
      </w:r>
      <w:r w:rsidR="00D47459" w:rsidRPr="002B5143">
        <w:rPr>
          <w:rFonts w:ascii="Book Antiqua" w:hAnsi="Book Antiqua" w:cs="Arial"/>
          <w:sz w:val="24"/>
          <w:szCs w:val="24"/>
        </w:rPr>
        <w:fldChar w:fldCharType="begin">
          <w:fldData xml:space="preserve">PEVuZE5vdGU+PENpdGU+PEF1dGhvcj5WZXRpem91PC9BdXRob3I+PFllYXI+MjAxNTwvWWVhcj48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</w:fldData>
        </w:fldChar>
      </w:r>
      <w:r w:rsidR="00D47459" w:rsidRPr="002B5143">
        <w:rPr>
          <w:rFonts w:ascii="Book Antiqua" w:hAnsi="Book Antiqua" w:cs="Arial"/>
          <w:sz w:val="24"/>
          <w:szCs w:val="24"/>
        </w:rPr>
        <w:instrText xml:space="preserve"> ADDIN EN.CITE.DATA </w:instrText>
      </w:r>
      <w:r w:rsidR="00D47459" w:rsidRPr="002B5143">
        <w:rPr>
          <w:rFonts w:ascii="Book Antiqua" w:hAnsi="Book Antiqua" w:cs="Arial"/>
          <w:sz w:val="24"/>
          <w:szCs w:val="24"/>
        </w:rPr>
      </w:r>
      <w:r w:rsidR="00D47459" w:rsidRPr="002B5143">
        <w:rPr>
          <w:rFonts w:ascii="Book Antiqua" w:hAnsi="Book Antiqua" w:cs="Arial"/>
          <w:sz w:val="24"/>
          <w:szCs w:val="24"/>
        </w:rPr>
        <w:fldChar w:fldCharType="end"/>
      </w:r>
      <w:r w:rsidR="00D47459" w:rsidRPr="002B5143">
        <w:rPr>
          <w:rFonts w:ascii="Book Antiqua" w:hAnsi="Book Antiqua" w:cs="Arial"/>
          <w:sz w:val="24"/>
          <w:szCs w:val="24"/>
        </w:rPr>
      </w:r>
      <w:r w:rsidR="00D47459" w:rsidRPr="002B5143">
        <w:rPr>
          <w:rFonts w:ascii="Book Antiqua" w:hAnsi="Book Antiqua" w:cs="Arial"/>
          <w:sz w:val="24"/>
          <w:szCs w:val="24"/>
        </w:rPr>
        <w:fldChar w:fldCharType="separate"/>
      </w:r>
      <w:r w:rsidR="00D47459" w:rsidRPr="002B5143">
        <w:rPr>
          <w:rFonts w:ascii="Book Antiqua" w:hAnsi="Book Antiqua" w:cs="Arial"/>
          <w:noProof/>
          <w:sz w:val="24"/>
          <w:szCs w:val="24"/>
          <w:vertAlign w:val="superscript"/>
        </w:rPr>
        <w:t>[97]</w:t>
      </w:r>
      <w:r w:rsidR="00D47459" w:rsidRPr="002B5143">
        <w:rPr>
          <w:rFonts w:ascii="Book Antiqua" w:hAnsi="Book Antiqua" w:cs="Arial"/>
          <w:sz w:val="24"/>
          <w:szCs w:val="24"/>
        </w:rPr>
        <w:fldChar w:fldCharType="end"/>
      </w:r>
      <w:r w:rsidR="001979FF" w:rsidRPr="002B5143">
        <w:rPr>
          <w:rFonts w:ascii="Book Antiqua" w:hAnsi="Book Antiqua" w:cs="Arial"/>
          <w:sz w:val="24"/>
          <w:szCs w:val="24"/>
        </w:rPr>
        <w:t xml:space="preserve"> </w:t>
      </w:r>
      <w:r w:rsidR="001C605C" w:rsidRPr="002B5143">
        <w:rPr>
          <w:rFonts w:ascii="Book Antiqua" w:hAnsi="Book Antiqua" w:cs="Arial"/>
          <w:sz w:val="24"/>
          <w:szCs w:val="24"/>
        </w:rPr>
        <w:t>showed that the checkpoint inhibitor</w:t>
      </w:r>
      <w:r w:rsidR="009F55A7" w:rsidRPr="002B5143">
        <w:rPr>
          <w:rFonts w:ascii="Book Antiqua" w:hAnsi="Book Antiqua" w:cs="Arial"/>
          <w:sz w:val="24"/>
          <w:szCs w:val="24"/>
        </w:rPr>
        <w:t xml:space="preserve"> (CPI)</w:t>
      </w:r>
      <w:r w:rsidR="00290755" w:rsidRPr="002B5143">
        <w:rPr>
          <w:rFonts w:ascii="Book Antiqua" w:hAnsi="Book Antiqua" w:cs="Arial"/>
          <w:sz w:val="24"/>
          <w:szCs w:val="24"/>
        </w:rPr>
        <w:t xml:space="preserve"> </w:t>
      </w:r>
      <w:r w:rsidR="001C605C" w:rsidRPr="002B5143">
        <w:rPr>
          <w:rFonts w:ascii="Book Antiqua" w:hAnsi="Book Antiqua" w:cs="Arial"/>
          <w:sz w:val="24"/>
          <w:szCs w:val="24"/>
        </w:rPr>
        <w:t>ipilimumab (anti-</w:t>
      </w:r>
      <w:r w:rsidR="00F75D86" w:rsidRPr="002B5143">
        <w:rPr>
          <w:rFonts w:ascii="Book Antiqua" w:hAnsi="Book Antiqua" w:cs="Arial"/>
          <w:sz w:val="24"/>
          <w:szCs w:val="24"/>
        </w:rPr>
        <w:t>cytotoxic T-lymphocyte antigen</w:t>
      </w:r>
      <w:r w:rsidR="00D47459">
        <w:rPr>
          <w:rFonts w:ascii="Book Antiqua" w:hAnsi="Book Antiqua" w:cs="Arial" w:hint="eastAsia"/>
          <w:sz w:val="24"/>
          <w:szCs w:val="24"/>
        </w:rPr>
        <w:t>-</w:t>
      </w:r>
      <w:r w:rsidR="00F75D86" w:rsidRPr="002B5143">
        <w:rPr>
          <w:rFonts w:ascii="Book Antiqua" w:hAnsi="Book Antiqua" w:cs="Arial"/>
          <w:sz w:val="24"/>
          <w:szCs w:val="24"/>
        </w:rPr>
        <w:t xml:space="preserve">4: </w:t>
      </w:r>
      <w:r w:rsidR="00D47459" w:rsidRPr="002B5143">
        <w:rPr>
          <w:rFonts w:ascii="Book Antiqua" w:hAnsi="Book Antiqua" w:cs="Arial"/>
          <w:sz w:val="24"/>
          <w:szCs w:val="24"/>
        </w:rPr>
        <w:t>A</w:t>
      </w:r>
      <w:r w:rsidR="00F75D86" w:rsidRPr="002B5143">
        <w:rPr>
          <w:rFonts w:ascii="Book Antiqua" w:hAnsi="Book Antiqua" w:cs="Arial"/>
          <w:sz w:val="24"/>
          <w:szCs w:val="24"/>
        </w:rPr>
        <w:t>nti-</w:t>
      </w:r>
      <w:r w:rsidR="001C605C" w:rsidRPr="002B5143">
        <w:rPr>
          <w:rFonts w:ascii="Book Antiqua" w:hAnsi="Book Antiqua" w:cs="Arial"/>
          <w:sz w:val="24"/>
          <w:szCs w:val="24"/>
        </w:rPr>
        <w:t xml:space="preserve">CTLA4) could treat specific pathogen free (SPF) mice, but not germ-free mice. </w:t>
      </w:r>
      <w:r w:rsidR="00276037" w:rsidRPr="002B5143">
        <w:rPr>
          <w:rFonts w:ascii="Book Antiqua" w:hAnsi="Book Antiqua" w:cs="Arial"/>
          <w:sz w:val="24"/>
          <w:szCs w:val="24"/>
        </w:rPr>
        <w:t xml:space="preserve">In addition, the anti-tumor effects of ipilimumab could be deteriorated by antibiotics. Analysis of murine feces </w:t>
      </w:r>
      <w:r w:rsidR="00276037" w:rsidRPr="002B5143">
        <w:rPr>
          <w:rFonts w:ascii="Book Antiqua" w:hAnsi="Book Antiqua" w:cs="Arial"/>
          <w:sz w:val="24"/>
          <w:szCs w:val="24"/>
        </w:rPr>
        <w:lastRenderedPageBreak/>
        <w:t xml:space="preserve">revealed significant changes in the microbiome leading to a decrease in the bacterial species </w:t>
      </w:r>
      <w:r w:rsidR="00276037" w:rsidRPr="002B5143">
        <w:rPr>
          <w:rFonts w:ascii="Book Antiqua" w:hAnsi="Book Antiqua" w:cs="Arial"/>
          <w:i/>
          <w:sz w:val="24"/>
          <w:szCs w:val="24"/>
        </w:rPr>
        <w:t>Bacteroidales</w:t>
      </w:r>
      <w:r w:rsidR="00290755" w:rsidRPr="002B5143">
        <w:rPr>
          <w:rFonts w:ascii="Book Antiqua" w:hAnsi="Book Antiqua" w:cs="Arial"/>
          <w:i/>
          <w:sz w:val="24"/>
          <w:szCs w:val="24"/>
        </w:rPr>
        <w:t xml:space="preserve"> </w:t>
      </w:r>
      <w:r w:rsidR="00276037" w:rsidRPr="002B5143">
        <w:rPr>
          <w:rFonts w:ascii="Book Antiqua" w:hAnsi="Book Antiqua" w:cs="Arial"/>
          <w:sz w:val="24"/>
          <w:szCs w:val="24"/>
        </w:rPr>
        <w:t xml:space="preserve">and </w:t>
      </w:r>
      <w:r w:rsidR="00276037" w:rsidRPr="002B5143">
        <w:rPr>
          <w:rFonts w:ascii="Book Antiqua" w:hAnsi="Book Antiqua" w:cs="Arial"/>
          <w:i/>
          <w:sz w:val="24"/>
          <w:szCs w:val="24"/>
        </w:rPr>
        <w:t>Burkholderiales</w:t>
      </w:r>
      <w:r w:rsidR="00276037" w:rsidRPr="002B5143">
        <w:rPr>
          <w:rFonts w:ascii="Book Antiqua" w:hAnsi="Book Antiqua" w:cs="Arial"/>
          <w:sz w:val="24"/>
          <w:szCs w:val="24"/>
        </w:rPr>
        <w:t xml:space="preserve">. </w:t>
      </w:r>
      <w:r w:rsidR="0029523E" w:rsidRPr="002B5143">
        <w:rPr>
          <w:rFonts w:ascii="Book Antiqua" w:hAnsi="Book Antiqua" w:cs="Arial"/>
          <w:sz w:val="24"/>
          <w:szCs w:val="24"/>
        </w:rPr>
        <w:t xml:space="preserve">Supplementation of these missing microbes could restore the anti-tumor effects of ipilimumab. </w:t>
      </w:r>
      <w:r w:rsidR="00123514" w:rsidRPr="002B5143">
        <w:rPr>
          <w:rFonts w:ascii="Book Antiqua" w:hAnsi="Book Antiqua" w:cs="Arial"/>
          <w:sz w:val="24"/>
          <w:szCs w:val="24"/>
        </w:rPr>
        <w:t xml:space="preserve">In the same vein Sivan </w:t>
      </w:r>
      <w:r w:rsidR="00123514" w:rsidRPr="002B5143">
        <w:rPr>
          <w:rFonts w:ascii="Book Antiqua" w:hAnsi="Book Antiqua" w:cs="Arial"/>
          <w:i/>
          <w:sz w:val="24"/>
          <w:szCs w:val="24"/>
        </w:rPr>
        <w:t>et al</w:t>
      </w:r>
      <w:r w:rsidR="00377A4E" w:rsidRPr="002B5143">
        <w:rPr>
          <w:rFonts w:ascii="Book Antiqua" w:hAnsi="Book Antiqua" w:cs="Arial"/>
          <w:sz w:val="24"/>
          <w:szCs w:val="24"/>
        </w:rPr>
        <w:fldChar w:fldCharType="begin">
          <w:fldData xml:space="preserve">PEVuZE5vdGU+PENpdGU+PEF1dGhvcj5TaXZhbjwvQXV0aG9yPjxZZWFyPjIwMTU8L1llYXI+PFJl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</w:fldData>
        </w:fldChar>
      </w:r>
      <w:r w:rsidR="00377A4E" w:rsidRPr="002B5143">
        <w:rPr>
          <w:rFonts w:ascii="Book Antiqua" w:hAnsi="Book Antiqua" w:cs="Arial"/>
          <w:sz w:val="24"/>
          <w:szCs w:val="24"/>
        </w:rPr>
        <w:instrText xml:space="preserve"> ADDIN EN.CITE </w:instrText>
      </w:r>
      <w:r w:rsidR="00377A4E" w:rsidRPr="002B5143">
        <w:rPr>
          <w:rFonts w:ascii="Book Antiqua" w:hAnsi="Book Antiqua" w:cs="Arial"/>
          <w:sz w:val="24"/>
          <w:szCs w:val="24"/>
        </w:rPr>
        <w:fldChar w:fldCharType="begin">
          <w:fldData xml:space="preserve">PEVuZE5vdGU+PENpdGU+PEF1dGhvcj5TaXZhbjwvQXV0aG9yPjxZZWFyPjIwMTU8L1llYXI+PFJl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</w:fldData>
        </w:fldChar>
      </w:r>
      <w:r w:rsidR="00377A4E" w:rsidRPr="002B5143">
        <w:rPr>
          <w:rFonts w:ascii="Book Antiqua" w:hAnsi="Book Antiqua" w:cs="Arial"/>
          <w:sz w:val="24"/>
          <w:szCs w:val="24"/>
        </w:rPr>
        <w:instrText xml:space="preserve"> ADDIN EN.CITE.DATA </w:instrText>
      </w:r>
      <w:r w:rsidR="00377A4E" w:rsidRPr="002B5143">
        <w:rPr>
          <w:rFonts w:ascii="Book Antiqua" w:hAnsi="Book Antiqua" w:cs="Arial"/>
          <w:sz w:val="24"/>
          <w:szCs w:val="24"/>
        </w:rPr>
      </w:r>
      <w:r w:rsidR="00377A4E" w:rsidRPr="002B5143">
        <w:rPr>
          <w:rFonts w:ascii="Book Antiqua" w:hAnsi="Book Antiqua" w:cs="Arial"/>
          <w:sz w:val="24"/>
          <w:szCs w:val="24"/>
        </w:rPr>
        <w:fldChar w:fldCharType="end"/>
      </w:r>
      <w:r w:rsidR="00377A4E" w:rsidRPr="002B5143">
        <w:rPr>
          <w:rFonts w:ascii="Book Antiqua" w:hAnsi="Book Antiqua" w:cs="Arial"/>
          <w:sz w:val="24"/>
          <w:szCs w:val="24"/>
        </w:rPr>
      </w:r>
      <w:r w:rsidR="00377A4E" w:rsidRPr="002B5143">
        <w:rPr>
          <w:rFonts w:ascii="Book Antiqua" w:hAnsi="Book Antiqua" w:cs="Arial"/>
          <w:sz w:val="24"/>
          <w:szCs w:val="24"/>
        </w:rPr>
        <w:fldChar w:fldCharType="separate"/>
      </w:r>
      <w:r w:rsidR="00377A4E" w:rsidRPr="002B5143">
        <w:rPr>
          <w:rFonts w:ascii="Book Antiqua" w:hAnsi="Book Antiqua" w:cs="Arial"/>
          <w:noProof/>
          <w:sz w:val="24"/>
          <w:szCs w:val="24"/>
          <w:vertAlign w:val="superscript"/>
        </w:rPr>
        <w:t>[98]</w:t>
      </w:r>
      <w:r w:rsidR="00377A4E" w:rsidRPr="002B5143">
        <w:rPr>
          <w:rFonts w:ascii="Book Antiqua" w:hAnsi="Book Antiqua" w:cs="Arial"/>
          <w:sz w:val="24"/>
          <w:szCs w:val="24"/>
        </w:rPr>
        <w:fldChar w:fldCharType="end"/>
      </w:r>
      <w:r w:rsidR="00123514" w:rsidRPr="002B5143">
        <w:rPr>
          <w:rFonts w:ascii="Book Antiqua" w:hAnsi="Book Antiqua" w:cs="Arial"/>
          <w:sz w:val="24"/>
          <w:szCs w:val="24"/>
        </w:rPr>
        <w:t xml:space="preserve"> showed that mice obtained from two different providers responded distinctly to</w:t>
      </w:r>
      <w:r w:rsidR="00F75D86" w:rsidRPr="002B5143">
        <w:rPr>
          <w:rFonts w:ascii="Book Antiqua" w:hAnsi="Book Antiqua" w:cs="Arial"/>
          <w:sz w:val="24"/>
          <w:szCs w:val="24"/>
        </w:rPr>
        <w:t xml:space="preserve"> anti-programmed death-1 receptor ligand</w:t>
      </w:r>
      <w:r w:rsidR="00290755" w:rsidRPr="002B5143">
        <w:rPr>
          <w:rFonts w:ascii="Book Antiqua" w:hAnsi="Book Antiqua" w:cs="Arial"/>
          <w:sz w:val="24"/>
          <w:szCs w:val="24"/>
        </w:rPr>
        <w:t xml:space="preserve"> </w:t>
      </w:r>
      <w:r w:rsidR="00F75D86" w:rsidRPr="002B5143">
        <w:rPr>
          <w:rFonts w:ascii="Book Antiqua" w:hAnsi="Book Antiqua" w:cs="Arial"/>
          <w:sz w:val="24"/>
          <w:szCs w:val="24"/>
        </w:rPr>
        <w:t>(</w:t>
      </w:r>
      <w:r w:rsidR="00123514" w:rsidRPr="002B5143">
        <w:rPr>
          <w:rFonts w:ascii="Book Antiqua" w:hAnsi="Book Antiqua" w:cs="Arial"/>
          <w:sz w:val="24"/>
          <w:szCs w:val="24"/>
        </w:rPr>
        <w:t>anti-PD-L1</w:t>
      </w:r>
      <w:r w:rsidR="00F75D86" w:rsidRPr="002B5143">
        <w:rPr>
          <w:rFonts w:ascii="Book Antiqua" w:hAnsi="Book Antiqua" w:cs="Arial"/>
          <w:sz w:val="24"/>
          <w:szCs w:val="24"/>
        </w:rPr>
        <w:t>)</w:t>
      </w:r>
      <w:r w:rsidR="00290755" w:rsidRPr="002B5143">
        <w:rPr>
          <w:rFonts w:ascii="Book Antiqua" w:hAnsi="Book Antiqua" w:cs="Arial"/>
          <w:sz w:val="24"/>
          <w:szCs w:val="24"/>
        </w:rPr>
        <w:t xml:space="preserve"> </w:t>
      </w:r>
      <w:r w:rsidR="00123514" w:rsidRPr="002B5143">
        <w:rPr>
          <w:rFonts w:ascii="Book Antiqua" w:hAnsi="Book Antiqua" w:cs="Arial"/>
          <w:sz w:val="24"/>
          <w:szCs w:val="24"/>
        </w:rPr>
        <w:t xml:space="preserve">treatment. These mice were shown to harbor a different microbiome and fecal transplants could reverse the treatment discrepancies. In their case </w:t>
      </w:r>
      <w:r w:rsidR="00123514" w:rsidRPr="002B5143">
        <w:rPr>
          <w:rFonts w:ascii="Book Antiqua" w:hAnsi="Book Antiqua" w:cs="Arial"/>
          <w:i/>
          <w:sz w:val="24"/>
          <w:szCs w:val="24"/>
        </w:rPr>
        <w:t>Bifidobacterium</w:t>
      </w:r>
      <w:r w:rsidR="00123514" w:rsidRPr="002B5143">
        <w:rPr>
          <w:rFonts w:ascii="Book Antiqua" w:hAnsi="Book Antiqua" w:cs="Arial"/>
          <w:sz w:val="24"/>
          <w:szCs w:val="24"/>
        </w:rPr>
        <w:t xml:space="preserve"> showed a positive correlation with anti-tumor T-cell responses.</w:t>
      </w:r>
    </w:p>
    <w:p w:rsidR="001F47FA" w:rsidRPr="002B5143" w:rsidRDefault="00336BF2" w:rsidP="00D47459">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 xml:space="preserve">Future research could potentially link different species of bacteria with an alternate immune cell infiltration. For instance, certain bacteria could potentially shape the macrophage polarization towards a distinct phenotype and thus be used as a potential predictive marker for CRC patients. </w:t>
      </w:r>
      <w:r w:rsidR="008F63BD" w:rsidRPr="002B5143">
        <w:rPr>
          <w:rFonts w:ascii="Book Antiqua" w:hAnsi="Book Antiqua" w:cs="Arial"/>
          <w:sz w:val="24"/>
          <w:szCs w:val="24"/>
        </w:rPr>
        <w:t xml:space="preserve">It could also be that the presence of bacteria species would be distinct based on the stage of the disease. </w:t>
      </w:r>
      <w:r w:rsidR="00265861" w:rsidRPr="002B5143">
        <w:rPr>
          <w:rFonts w:ascii="Book Antiqua" w:hAnsi="Book Antiqua" w:cs="Arial"/>
          <w:sz w:val="24"/>
          <w:szCs w:val="24"/>
        </w:rPr>
        <w:t>Interestingly, the right or proximal colon exhibits more frequently MSI tumors, whereas the left or distal colon displays more chromosomal instability (CIN)</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&lt;EndNote&gt;&lt;Cite&gt;&lt;Author&gt;Soreide&lt;/Author&gt;&lt;Year&gt;2006&lt;/Year&gt;&lt;RecNum&gt;128&lt;/RecNum&gt;&lt;DisplayText&gt;&lt;style face="superscript"&gt;[99]&lt;/style&gt;&lt;/DisplayText&gt;&lt;record&gt;&lt;rec-number&gt;128&lt;/rec-number&gt;&lt;foreign-keys&gt;&lt;key app="EN" db-id="dadsfsev3tt5fme0p9vpvfxka9pdasxsezdt" timestamp="1518555902"&gt;128&lt;/key&gt;&lt;/foreign-keys&gt;&lt;ref-type name="Journal Article"&gt;17&lt;/ref-type&gt;&lt;contributors&gt;&lt;authors&gt;&lt;author&gt;Soreide, K.&lt;/author&gt;&lt;author&gt;Janssen, E. A.&lt;/author&gt;&lt;author&gt;Soiland, H.&lt;/author&gt;&lt;author&gt;Korner, H.&lt;/author&gt;&lt;author&gt;Baak, J. P.&lt;/author&gt;&lt;/authors&gt;&lt;/contributors&gt;&lt;auth-address&gt;Departments of Pathology, Stavanger University Hospital, Stavanger, Norway. ksoreide@mac.com&lt;/auth-address&gt;&lt;titles&gt;&lt;title&gt;Microsatellite instability in colorectal cancer&lt;/title&gt;&lt;secondary-title&gt;Br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surgery&lt;/abbr-1&gt;&lt;/alt-periodical&gt;&lt;pages&gt;395-406&lt;/pages&gt;&lt;volume&gt;93&lt;/volume&gt;&lt;number&gt;4&lt;/number&gt;&lt;edition&gt;2006/03/24&lt;/edition&gt;&lt;keywords&gt;&lt;keyword&gt;Base Pair Mismatch/genetics&lt;/keyword&gt;&lt;keyword&gt;Chromosomal Instability/genetics&lt;/keyword&gt;&lt;keyword&gt;Colorectal Neoplasms/*genetics&lt;/keyword&gt;&lt;keyword&gt;Gene Silencing&lt;/keyword&gt;&lt;keyword&gt;Genes, Neoplasm/genetics&lt;/keyword&gt;&lt;keyword&gt;Genomic Instability&lt;/keyword&gt;&lt;keyword&gt;Humans&lt;/keyword&gt;&lt;keyword&gt;Immunohistochemistry/methods&lt;/keyword&gt;&lt;keyword&gt;Microsatellite Repeats/*genetics&lt;/keyword&gt;&lt;keyword&gt;Polymerase Chain Reaction/methods&lt;/keyword&gt;&lt;keyword&gt;Prognosis&lt;/keyword&gt;&lt;/keywords&gt;&lt;dates&gt;&lt;year&gt;2006&lt;/year&gt;&lt;pub-dates&gt;&lt;date&gt;Apr&lt;/date&gt;&lt;/pub-dates&gt;&lt;/dates&gt;&lt;isbn&gt;0007-1323 (Print)&amp;#xD;0007-1323&lt;/isbn&gt;&lt;accession-num&gt;16555243&lt;/accession-num&gt;&lt;urls&gt;&lt;/urls&gt;&lt;electronic-resource-num&gt;10.1002/bjs.5328&lt;/electronic-resource-num&gt;&lt;remote-database-provider&gt;NLM&lt;/remote-database-provider&gt;&lt;language&gt;eng&lt;/language&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[99]</w:t>
      </w:r>
      <w:r w:rsidR="00CA01A6" w:rsidRPr="002B5143">
        <w:rPr>
          <w:rFonts w:ascii="Book Antiqua" w:hAnsi="Book Antiqua" w:cs="Arial"/>
          <w:sz w:val="24"/>
          <w:szCs w:val="24"/>
        </w:rPr>
        <w:fldChar w:fldCharType="end"/>
      </w:r>
      <w:r w:rsidR="00265861" w:rsidRPr="002B5143">
        <w:rPr>
          <w:rFonts w:ascii="Book Antiqua" w:hAnsi="Book Antiqua" w:cs="Arial"/>
          <w:sz w:val="24"/>
          <w:szCs w:val="24"/>
        </w:rPr>
        <w:t>.</w:t>
      </w:r>
      <w:r w:rsidR="00925BE8" w:rsidRPr="002B5143">
        <w:rPr>
          <w:rFonts w:ascii="Book Antiqua" w:hAnsi="Book Antiqua" w:cs="Arial"/>
          <w:sz w:val="24"/>
          <w:szCs w:val="24"/>
        </w:rPr>
        <w:t xml:space="preserve"> It might be that the proximal or distal colon display different type of bacteria leading to these genetically different tumors.</w:t>
      </w:r>
      <w:r w:rsidR="00840608" w:rsidRPr="002B5143">
        <w:rPr>
          <w:rFonts w:ascii="Book Antiqua" w:hAnsi="Book Antiqua" w:cs="Arial"/>
          <w:sz w:val="24"/>
          <w:szCs w:val="24"/>
        </w:rPr>
        <w:t xml:space="preserve"> </w:t>
      </w:r>
      <w:r w:rsidR="00840EF7" w:rsidRPr="002B5143">
        <w:rPr>
          <w:rFonts w:ascii="Book Antiqua" w:hAnsi="Book Antiqua" w:cs="Arial"/>
          <w:sz w:val="24"/>
          <w:szCs w:val="24"/>
        </w:rPr>
        <w:t xml:space="preserve">We expect that in the future </w:t>
      </w:r>
      <w:r w:rsidR="008F63BD" w:rsidRPr="002B5143">
        <w:rPr>
          <w:rFonts w:ascii="Book Antiqua" w:hAnsi="Book Antiqua" w:cs="Arial"/>
          <w:sz w:val="24"/>
          <w:szCs w:val="24"/>
        </w:rPr>
        <w:t>i</w:t>
      </w:r>
      <w:r w:rsidR="00840EF7" w:rsidRPr="002B5143">
        <w:rPr>
          <w:rFonts w:ascii="Book Antiqua" w:hAnsi="Book Antiqua" w:cs="Arial"/>
          <w:sz w:val="24"/>
          <w:szCs w:val="24"/>
        </w:rPr>
        <w:t>ntestinal microbiota</w:t>
      </w:r>
      <w:r w:rsidR="00CA00EE" w:rsidRPr="002B5143">
        <w:rPr>
          <w:rFonts w:ascii="Book Antiqua" w:hAnsi="Book Antiqua" w:cs="Arial"/>
          <w:sz w:val="24"/>
          <w:szCs w:val="24"/>
        </w:rPr>
        <w:t xml:space="preserve"> </w:t>
      </w:r>
      <w:r w:rsidR="008F63BD" w:rsidRPr="002B5143">
        <w:rPr>
          <w:rFonts w:ascii="Book Antiqua" w:hAnsi="Book Antiqua" w:cs="Arial"/>
          <w:sz w:val="24"/>
          <w:szCs w:val="24"/>
        </w:rPr>
        <w:t xml:space="preserve">might serve as a standard of care biomarker for immunotherapies such as </w:t>
      </w:r>
      <w:r w:rsidR="00840EF7" w:rsidRPr="002B5143">
        <w:rPr>
          <w:rFonts w:ascii="Book Antiqua" w:hAnsi="Book Antiqua" w:cs="Arial"/>
          <w:sz w:val="24"/>
          <w:szCs w:val="24"/>
        </w:rPr>
        <w:t>CPI</w:t>
      </w:r>
      <w:r w:rsidR="009F55A7" w:rsidRPr="002B5143">
        <w:rPr>
          <w:rFonts w:ascii="Book Antiqua" w:hAnsi="Book Antiqua" w:cs="Arial"/>
          <w:sz w:val="24"/>
          <w:szCs w:val="24"/>
        </w:rPr>
        <w:t>s</w:t>
      </w:r>
      <w:r w:rsidRPr="002B5143">
        <w:rPr>
          <w:rFonts w:ascii="Book Antiqua" w:hAnsi="Book Antiqua" w:cs="Arial"/>
          <w:sz w:val="24"/>
          <w:szCs w:val="24"/>
        </w:rPr>
        <w:t xml:space="preserve">. Moreover, fecal transplant or supplementation of certain species of bacteria could potentially be co-administered with CPI leading to improved responses towards these CPI. </w:t>
      </w:r>
      <w:r w:rsidR="00016685" w:rsidRPr="002B5143">
        <w:rPr>
          <w:rFonts w:ascii="Book Antiqua" w:hAnsi="Book Antiqua" w:cs="Arial"/>
          <w:sz w:val="24"/>
          <w:szCs w:val="24"/>
        </w:rPr>
        <w:t>Taken together, better understanding of the microbiota dysbiosis could serve as prognostic and predictive maker in CRC.</w:t>
      </w:r>
    </w:p>
    <w:p w:rsidR="003F0A39" w:rsidRPr="002B5143" w:rsidRDefault="003F0A39" w:rsidP="002B5143">
      <w:pPr>
        <w:widowControl w:val="0"/>
        <w:adjustRightInd w:val="0"/>
        <w:snapToGrid w:val="0"/>
        <w:spacing w:after="0" w:line="360" w:lineRule="auto"/>
        <w:jc w:val="both"/>
        <w:rPr>
          <w:rFonts w:ascii="Book Antiqua" w:hAnsi="Book Antiqua" w:cs="Arial"/>
          <w:sz w:val="24"/>
          <w:szCs w:val="24"/>
        </w:rPr>
      </w:pPr>
    </w:p>
    <w:p w:rsidR="00F04B21" w:rsidRPr="00D47459" w:rsidRDefault="00F04B21" w:rsidP="002B5143">
      <w:pPr>
        <w:widowControl w:val="0"/>
        <w:adjustRightInd w:val="0"/>
        <w:snapToGrid w:val="0"/>
        <w:spacing w:after="0" w:line="360" w:lineRule="auto"/>
        <w:jc w:val="both"/>
        <w:rPr>
          <w:rFonts w:ascii="Book Antiqua" w:hAnsi="Book Antiqua" w:cs="Arial"/>
          <w:b/>
          <w:i/>
          <w:sz w:val="24"/>
          <w:szCs w:val="24"/>
        </w:rPr>
      </w:pPr>
      <w:r w:rsidRPr="00D47459">
        <w:rPr>
          <w:rFonts w:ascii="Book Antiqua" w:hAnsi="Book Antiqua" w:cs="Arial"/>
          <w:b/>
          <w:i/>
          <w:sz w:val="24"/>
          <w:szCs w:val="24"/>
        </w:rPr>
        <w:t xml:space="preserve">Immunotherapy </w:t>
      </w:r>
      <w:r w:rsidR="00DD68B0" w:rsidRPr="00D47459">
        <w:rPr>
          <w:rFonts w:ascii="Book Antiqua" w:hAnsi="Book Antiqua" w:cs="Arial"/>
          <w:b/>
          <w:i/>
          <w:sz w:val="24"/>
          <w:szCs w:val="24"/>
        </w:rPr>
        <w:t xml:space="preserve">development </w:t>
      </w:r>
    </w:p>
    <w:p w:rsidR="00E61B99" w:rsidRPr="002B5143" w:rsidRDefault="001E530E" w:rsidP="002B5143">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sz w:val="24"/>
          <w:szCs w:val="24"/>
        </w:rPr>
        <w:t xml:space="preserve">Several types of cancers have undergone a complete </w:t>
      </w:r>
      <w:r w:rsidR="00743C57" w:rsidRPr="002B5143">
        <w:rPr>
          <w:rFonts w:ascii="Book Antiqua" w:hAnsi="Book Antiqua" w:cs="Arial"/>
          <w:sz w:val="24"/>
          <w:szCs w:val="24"/>
        </w:rPr>
        <w:t>revolution</w:t>
      </w:r>
      <w:r w:rsidRPr="002B5143">
        <w:rPr>
          <w:rFonts w:ascii="Book Antiqua" w:hAnsi="Book Antiqua" w:cs="Arial"/>
          <w:sz w:val="24"/>
          <w:szCs w:val="24"/>
        </w:rPr>
        <w:t xml:space="preserve"> thanks to immunotherapy. </w:t>
      </w:r>
      <w:r w:rsidR="00760C01" w:rsidRPr="002B5143">
        <w:rPr>
          <w:rFonts w:ascii="Book Antiqua" w:hAnsi="Book Antiqua" w:cs="Arial"/>
          <w:sz w:val="24"/>
          <w:szCs w:val="24"/>
        </w:rPr>
        <w:t>This has le</w:t>
      </w:r>
      <w:r w:rsidR="00743C57" w:rsidRPr="002B5143">
        <w:rPr>
          <w:rFonts w:ascii="Book Antiqua" w:hAnsi="Book Antiqua" w:cs="Arial"/>
          <w:sz w:val="24"/>
          <w:szCs w:val="24"/>
        </w:rPr>
        <w:t xml:space="preserve">d the editors of Science calling cancer immunotherapy the </w:t>
      </w:r>
      <w:r w:rsidR="00775234" w:rsidRPr="002B5143">
        <w:rPr>
          <w:rFonts w:ascii="Book Antiqua" w:hAnsi="Book Antiqua" w:cs="Arial"/>
          <w:sz w:val="24"/>
          <w:szCs w:val="24"/>
        </w:rPr>
        <w:t>“</w:t>
      </w:r>
      <w:r w:rsidR="00743C57" w:rsidRPr="002B5143">
        <w:rPr>
          <w:rFonts w:ascii="Book Antiqua" w:hAnsi="Book Antiqua" w:cs="Arial"/>
          <w:sz w:val="24"/>
          <w:szCs w:val="24"/>
        </w:rPr>
        <w:t>breakthrough of the year</w:t>
      </w:r>
      <w:r w:rsidR="00775234" w:rsidRPr="002B5143">
        <w:rPr>
          <w:rFonts w:ascii="Book Antiqua" w:hAnsi="Book Antiqua" w:cs="Arial"/>
          <w:sz w:val="24"/>
          <w:szCs w:val="24"/>
        </w:rPr>
        <w:t>”</w:t>
      </w:r>
      <w:r w:rsidR="00743C57" w:rsidRPr="002B5143">
        <w:rPr>
          <w:rFonts w:ascii="Book Antiqua" w:hAnsi="Book Antiqua" w:cs="Arial"/>
          <w:sz w:val="24"/>
          <w:szCs w:val="24"/>
        </w:rPr>
        <w:t xml:space="preserve"> in 2013</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&lt;EndNote&gt;&lt;Cite&gt;&lt;Author&gt;Couzin-Frankel&lt;/Author&gt;&lt;Year&gt;2013&lt;/Year&gt;&lt;RecNum&gt;106&lt;/RecNum&gt;&lt;DisplayText&gt;&lt;style face="superscript"&gt;[100]&lt;/style&gt;&lt;/DisplayText&gt;&lt;record&gt;&lt;rec-number&gt;106&lt;/rec-number&gt;&lt;foreign-keys&gt;&lt;key app="EN" db-id="dadsfsev3tt5fme0p9vpvfxka9pdasxsezdt" timestamp="1518446675"&gt;106&lt;/key&gt;&lt;/foreign-keys&gt;&lt;ref-type name="Journal Article"&gt;17&lt;/ref-type&gt;&lt;contributors&gt;&lt;authors&gt;&lt;author&gt;Couzin-Frankel, J.&lt;/author&gt;&lt;/authors&gt;&lt;/contributors&gt;&lt;titles&gt;&lt;title&gt;Breakthrough of the year 2013. Cancer immunotherapy&lt;/title&gt;&lt;secondary-title&gt;Science&lt;/secondary-title&gt;&lt;alt-title&gt;Science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N.Y.)&lt;/abbr-1&gt;&lt;/alt-periodical&gt;&lt;pages&gt;1432-3&lt;/pages&gt;&lt;volume&gt;342&lt;/volume&gt;&lt;number&gt;6165&lt;/number&gt;&lt;edition&gt;2013/12/21&lt;/edition&gt;&lt;keywords&gt;&lt;keyword&gt;Antibodies/*therapeutic use&lt;/keyword&gt;&lt;keyword&gt;Antibodies, Monoclonal/therapeutic use&lt;/keyword&gt;&lt;keyword&gt;CTLA-4 Antigen/*antagonists &amp;amp; inhibitors/immunology&lt;/keyword&gt;&lt;keyword&gt;Clinical Trials as Topic&lt;/keyword&gt;&lt;keyword&gt;Humans&lt;/keyword&gt;&lt;keyword&gt;Immunotherapy/*trends&lt;/keyword&gt;&lt;keyword&gt;Ipilimumab&lt;/keyword&gt;&lt;keyword&gt;Melanoma/immunology/mortality/therapy&lt;/keyword&gt;&lt;keyword&gt;Neoplasms/*immunology/mortality/*therapy&lt;/keyword&gt;&lt;keyword&gt;T-Lymphocytes/immunology&lt;/keyword&gt;&lt;/keywords&gt;&lt;dates&gt;&lt;year&gt;2013&lt;/year&gt;&lt;pub-dates&gt;&lt;date&gt;Dec 20&lt;/date&gt;&lt;/pub-dates&gt;&lt;/dates&gt;&lt;isbn&gt;0036-8075&lt;/isbn&gt;&lt;accession-num&gt;24357284&lt;/accession-num&gt;&lt;urls&gt;&lt;/urls&gt;&lt;electronic-resource-num&gt;10.1126/science.342.6165.1432&lt;/electronic-resource-num&gt;&lt;remote-database-provider&gt;NLM&lt;/remote-database-provider&gt;&lt;language&gt;eng&lt;/language&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[100]</w:t>
      </w:r>
      <w:r w:rsidR="00CA01A6" w:rsidRPr="002B5143">
        <w:rPr>
          <w:rFonts w:ascii="Book Antiqua" w:hAnsi="Book Antiqua" w:cs="Arial"/>
          <w:sz w:val="24"/>
          <w:szCs w:val="24"/>
        </w:rPr>
        <w:fldChar w:fldCharType="end"/>
      </w:r>
      <w:r w:rsidR="00743C57" w:rsidRPr="002B5143">
        <w:rPr>
          <w:rFonts w:ascii="Book Antiqua" w:hAnsi="Book Antiqua" w:cs="Arial"/>
          <w:sz w:val="24"/>
          <w:szCs w:val="24"/>
        </w:rPr>
        <w:t xml:space="preserve">. </w:t>
      </w:r>
      <w:r w:rsidRPr="002B5143">
        <w:rPr>
          <w:rFonts w:ascii="Book Antiqua" w:hAnsi="Book Antiqua" w:cs="Arial"/>
          <w:sz w:val="24"/>
          <w:szCs w:val="24"/>
        </w:rPr>
        <w:t xml:space="preserve">Nonetheless, </w:t>
      </w:r>
      <w:r w:rsidR="005E1D88" w:rsidRPr="002B5143">
        <w:rPr>
          <w:rFonts w:ascii="Book Antiqua" w:hAnsi="Book Antiqua" w:cs="Arial"/>
          <w:sz w:val="24"/>
          <w:szCs w:val="24"/>
        </w:rPr>
        <w:t xml:space="preserve">CRC has </w:t>
      </w:r>
      <w:r w:rsidR="00760C01" w:rsidRPr="002B5143">
        <w:rPr>
          <w:rFonts w:ascii="Book Antiqua" w:hAnsi="Book Antiqua" w:cs="Arial"/>
          <w:sz w:val="24"/>
          <w:szCs w:val="24"/>
        </w:rPr>
        <w:t xml:space="preserve">so far </w:t>
      </w:r>
      <w:r w:rsidR="005E1D88" w:rsidRPr="002B5143">
        <w:rPr>
          <w:rFonts w:ascii="Book Antiqua" w:hAnsi="Book Antiqua" w:cs="Arial"/>
          <w:sz w:val="24"/>
          <w:szCs w:val="24"/>
        </w:rPr>
        <w:t xml:space="preserve">been </w:t>
      </w:r>
      <w:r w:rsidR="006D33D3" w:rsidRPr="002B5143">
        <w:rPr>
          <w:rFonts w:ascii="Book Antiqua" w:hAnsi="Book Antiqua" w:cs="Arial"/>
          <w:sz w:val="24"/>
          <w:szCs w:val="24"/>
        </w:rPr>
        <w:t>a p</w:t>
      </w:r>
      <w:r w:rsidR="00743C57" w:rsidRPr="002B5143">
        <w:rPr>
          <w:rFonts w:ascii="Book Antiqua" w:hAnsi="Book Antiqua" w:cs="Arial"/>
          <w:sz w:val="24"/>
          <w:szCs w:val="24"/>
        </w:rPr>
        <w:t>oor candidate for immunotherapy.</w:t>
      </w:r>
      <w:r w:rsidR="00840608" w:rsidRPr="002B5143">
        <w:rPr>
          <w:rFonts w:ascii="Book Antiqua" w:hAnsi="Book Antiqua" w:cs="Arial"/>
          <w:sz w:val="24"/>
          <w:szCs w:val="24"/>
        </w:rPr>
        <w:t xml:space="preserve"> </w:t>
      </w:r>
      <w:r w:rsidR="00752756" w:rsidRPr="002B5143">
        <w:rPr>
          <w:rFonts w:ascii="Book Antiqua" w:hAnsi="Book Antiqua" w:cs="Arial"/>
          <w:sz w:val="24"/>
          <w:szCs w:val="24"/>
        </w:rPr>
        <w:t>Initial studies lacked objective clinical responses with nivolumab in unselected patients</w:t>
      </w:r>
      <w:r w:rsidR="00CA01A6" w:rsidRPr="002B5143">
        <w:rPr>
          <w:rFonts w:ascii="Book Antiqua" w:hAnsi="Book Antiqua" w:cs="Arial"/>
          <w:sz w:val="24"/>
          <w:szCs w:val="24"/>
        </w:rPr>
        <w:fldChar w:fldCharType="begin">
          <w:fldData xml:space="preserve">PEVuZE5vdGU+PENpdGU+PEF1dGhvcj5CcmFobWVyPC9BdXRob3I+PFllYXI+MjAxMjwvWWVhcj48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bmU8L2FiYnItMT48L2FsdC1wZXJpb2RpY2FsPjxwYWdlcz4yNDU1LTY1PC9wYWdlcz48dm9sdW1l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LTE+PC9hbHQtcGVyaW9kaWNhbD48cGFnZXM+MjQ0My01NDwvcGFnZXM+PHZvbHVtZT4zNjY8L3Zv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PEVuZE5vdGU+PENpdGU+PEF1dGhvcj5CcmFobWVyPC9BdXRob3I+PFllYXI+MjAxMjwvWWVhcj48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bmU8L2FiYnItMT48L2FsdC1wZXJpb2RpY2FsPjxwYWdlcz4yNDU1LTY1PC9wYWdlcz48dm9sdW1l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LTE+PC9hbHQtcGVyaW9kaWNhbD48cGFnZXM+MjQ0My01NDwvcGFnZXM+PHZvbHVtZT4zNjY8L3Zv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D47459">
        <w:rPr>
          <w:rFonts w:ascii="Book Antiqua" w:hAnsi="Book Antiqua" w:cs="Arial"/>
          <w:noProof/>
          <w:sz w:val="24"/>
          <w:szCs w:val="24"/>
          <w:vertAlign w:val="superscript"/>
        </w:rPr>
        <w:t>[101,</w:t>
      </w:r>
      <w:r w:rsidR="002F444F" w:rsidRPr="002B5143">
        <w:rPr>
          <w:rFonts w:ascii="Book Antiqua" w:hAnsi="Book Antiqua" w:cs="Arial"/>
          <w:noProof/>
          <w:sz w:val="24"/>
          <w:szCs w:val="24"/>
          <w:vertAlign w:val="superscript"/>
        </w:rPr>
        <w:t>102]</w:t>
      </w:r>
      <w:r w:rsidR="00CA01A6" w:rsidRPr="002B5143">
        <w:rPr>
          <w:rFonts w:ascii="Book Antiqua" w:hAnsi="Book Antiqua" w:cs="Arial"/>
          <w:sz w:val="24"/>
          <w:szCs w:val="24"/>
        </w:rPr>
        <w:fldChar w:fldCharType="end"/>
      </w:r>
      <w:r w:rsidR="00752756" w:rsidRPr="002B5143">
        <w:rPr>
          <w:rFonts w:ascii="Book Antiqua" w:hAnsi="Book Antiqua" w:cs="Arial"/>
          <w:sz w:val="24"/>
          <w:szCs w:val="24"/>
        </w:rPr>
        <w:t>.</w:t>
      </w:r>
      <w:r w:rsidR="00605B94" w:rsidRPr="002B5143">
        <w:rPr>
          <w:rFonts w:ascii="Book Antiqua" w:hAnsi="Book Antiqua" w:cs="Arial"/>
          <w:sz w:val="24"/>
          <w:szCs w:val="24"/>
        </w:rPr>
        <w:t xml:space="preserve"> Previous observations noticed that immunotherapy works better in tumors containing a high mutational load as illustrated in melanoma and lung </w:t>
      </w:r>
      <w:r w:rsidR="00605B94" w:rsidRPr="002B5143">
        <w:rPr>
          <w:rFonts w:ascii="Book Antiqua" w:hAnsi="Book Antiqua" w:cs="Arial"/>
          <w:sz w:val="24"/>
          <w:szCs w:val="24"/>
        </w:rPr>
        <w:lastRenderedPageBreak/>
        <w:t>cancer. To further emphasize the im</w:t>
      </w:r>
      <w:r w:rsidR="00F914AF" w:rsidRPr="002B5143">
        <w:rPr>
          <w:rFonts w:ascii="Book Antiqua" w:hAnsi="Book Antiqua" w:cs="Arial"/>
          <w:sz w:val="24"/>
          <w:szCs w:val="24"/>
        </w:rPr>
        <w:t>portance of the mutational load</w:t>
      </w:r>
      <w:r w:rsidR="00605B94" w:rsidRPr="002B5143">
        <w:rPr>
          <w:rFonts w:ascii="Book Antiqua" w:hAnsi="Book Antiqua" w:cs="Arial"/>
          <w:sz w:val="24"/>
          <w:szCs w:val="24"/>
        </w:rPr>
        <w:t xml:space="preserve"> in lung cancer</w:t>
      </w:r>
      <w:r w:rsidR="00F36B77" w:rsidRPr="002B5143">
        <w:rPr>
          <w:rFonts w:ascii="Book Antiqua" w:hAnsi="Book Antiqua" w:cs="Arial"/>
          <w:sz w:val="24"/>
          <w:szCs w:val="24"/>
        </w:rPr>
        <w:t>,</w:t>
      </w:r>
      <w:r w:rsidR="00605B94" w:rsidRPr="002B5143">
        <w:rPr>
          <w:rFonts w:ascii="Book Antiqua" w:hAnsi="Book Antiqua" w:cs="Arial"/>
          <w:sz w:val="24"/>
          <w:szCs w:val="24"/>
        </w:rPr>
        <w:t xml:space="preserve"> smoking patients display a better response rate to CPI as compared to non-smokers</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&lt;EndNote&gt;&lt;Cite&gt;&lt;Author&gt;Hiniker&lt;/Author&gt;&lt;Year&gt;2015&lt;/Year&gt;&lt;RecNum&gt;109&lt;/RecNum&gt;&lt;DisplayText&gt;&lt;style face="superscript"&gt;[103]&lt;/style&gt;&lt;/DisplayText&gt;&lt;record&gt;&lt;rec-number&gt;109&lt;/rec-number&gt;&lt;foreign-keys&gt;&lt;key app="EN" db-id="dadsfsev3tt5fme0p9vpvfxka9pdasxsezdt" timestamp="1518449742"&gt;109&lt;/key&gt;&lt;/foreign-keys&gt;&lt;ref-type name="Journal Article"&gt;17&lt;/ref-type&gt;&lt;contributors&gt;&lt;authors&gt;&lt;author&gt;Hiniker, Susan M.&lt;/author&gt;&lt;author&gt;Maecker, Holden T.&lt;/author&gt;&lt;author&gt;Knox, Susan J.&lt;/author&gt;&lt;/authors&gt;&lt;/contributors&gt;&lt;titles&gt;&lt;title&gt;Predictors of clinical response to immunotherapy with or without radiotherapy&lt;/title&gt;&lt;secondary-title&gt;Journal of Radiation Oncology&lt;/secondary-title&gt;&lt;/titles&gt;&lt;periodical&gt;&lt;full-title&gt;Journal of Radiation Oncology&lt;/full-title&gt;&lt;/periodical&gt;&lt;pages&gt;339-345&lt;/pages&gt;&lt;volume&gt;4&lt;/volume&gt;&lt;dates&gt;&lt;year&gt;2015&lt;/year&gt;&lt;pub-dates&gt;&lt;date&gt;09/19&amp;#xD;07/08/received&amp;#xD;09/02/accepted&lt;/date&gt;&lt;/pub-dates&gt;&lt;/dates&gt;&lt;pub-location&gt;Berlin/Heidelberg&lt;/pub-location&gt;&lt;publisher&gt;Springer Berlin Heidelberg&lt;/publisher&gt;&lt;isbn&gt;1948-7894&amp;#xD;1948-7908&lt;/isbn&gt;&lt;accession-num&gt;PMC4685037&lt;/accession-num&gt;&lt;urls&gt;&lt;related-urls&gt;&lt;url&gt;http://www.ncbi.nlm.nih.gov/pmc/articles/PMC4685037/&lt;/url&gt;&lt;/related-urls&gt;&lt;/urls&gt;&lt;electronic-resource-num&gt;10.1007/s13566-015-0219-2&lt;/electronic-resource-num&gt;&lt;remote-database-name&gt;PMC&lt;/remote-database-name&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[103]</w:t>
      </w:r>
      <w:r w:rsidR="00CA01A6" w:rsidRPr="002B5143">
        <w:rPr>
          <w:rFonts w:ascii="Book Antiqua" w:hAnsi="Book Antiqua" w:cs="Arial"/>
          <w:sz w:val="24"/>
          <w:szCs w:val="24"/>
        </w:rPr>
        <w:fldChar w:fldCharType="end"/>
      </w:r>
      <w:r w:rsidR="00605B94" w:rsidRPr="002B5143">
        <w:rPr>
          <w:rFonts w:ascii="Book Antiqua" w:hAnsi="Book Antiqua" w:cs="Arial"/>
          <w:sz w:val="24"/>
          <w:szCs w:val="24"/>
        </w:rPr>
        <w:t xml:space="preserve">. </w:t>
      </w:r>
      <w:r w:rsidR="00FE2C2E" w:rsidRPr="002B5143">
        <w:rPr>
          <w:rFonts w:ascii="Book Antiqua" w:hAnsi="Book Antiqua" w:cs="Arial"/>
          <w:sz w:val="24"/>
          <w:szCs w:val="24"/>
        </w:rPr>
        <w:t>Increased amount of mutations is associated with the production of neoantigens which in turn enhance the tumor immunogenicity</w:t>
      </w:r>
      <w:r w:rsidR="00CA01A6" w:rsidRPr="002B5143">
        <w:rPr>
          <w:rFonts w:ascii="Book Antiqua" w:hAnsi="Book Antiqua" w:cs="Arial"/>
          <w:sz w:val="24"/>
          <w:szCs w:val="24"/>
        </w:rPr>
        <w:fldChar w:fldCharType="begin">
          <w:fldData xml:space="preserve">PEVuZE5vdGU+PENpdGU+PEF1dGhvcj5TY2h1bWFjaGVyPC9BdXRob3I+PFllYXI+MjAxNTwvWWVh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PEVuZE5vdGU+PENpdGU+PEF1dGhvcj5TY2h1bWFjaGVyPC9BdXRob3I+PFllYXI+MjAxNTwvWWVh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[104]</w:t>
      </w:r>
      <w:r w:rsidR="00CA01A6" w:rsidRPr="002B5143">
        <w:rPr>
          <w:rFonts w:ascii="Book Antiqua" w:hAnsi="Book Antiqua" w:cs="Arial"/>
          <w:sz w:val="24"/>
          <w:szCs w:val="24"/>
        </w:rPr>
        <w:fldChar w:fldCharType="end"/>
      </w:r>
      <w:r w:rsidR="00FE2C2E" w:rsidRPr="002B5143">
        <w:rPr>
          <w:rFonts w:ascii="Book Antiqua" w:hAnsi="Book Antiqua" w:cs="Arial"/>
          <w:sz w:val="24"/>
          <w:szCs w:val="24"/>
        </w:rPr>
        <w:t xml:space="preserve">. </w:t>
      </w:r>
      <w:r w:rsidR="00EB38DD" w:rsidRPr="002B5143">
        <w:rPr>
          <w:rFonts w:ascii="Book Antiqua" w:hAnsi="Book Antiqua" w:cs="Arial"/>
          <w:sz w:val="24"/>
          <w:szCs w:val="24"/>
        </w:rPr>
        <w:t>The better predictive value of smoking lung cancer patients</w:t>
      </w:r>
      <w:r w:rsidR="009C6A3F" w:rsidRPr="002B5143">
        <w:rPr>
          <w:rFonts w:ascii="Book Antiqua" w:hAnsi="Book Antiqua" w:cs="Arial"/>
          <w:sz w:val="24"/>
          <w:szCs w:val="24"/>
        </w:rPr>
        <w:t xml:space="preserve"> to CPI</w:t>
      </w:r>
      <w:r w:rsidR="00EB38DD" w:rsidRPr="002B5143">
        <w:rPr>
          <w:rFonts w:ascii="Book Antiqua" w:hAnsi="Book Antiqua" w:cs="Arial"/>
          <w:sz w:val="24"/>
          <w:szCs w:val="24"/>
        </w:rPr>
        <w:t xml:space="preserve"> was linked with an increased amount of neoantigens.</w:t>
      </w:r>
    </w:p>
    <w:p w:rsidR="000655BD" w:rsidRPr="002B5143" w:rsidRDefault="00605B94" w:rsidP="00D47459">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Consequently, this has prompted the application of CPI in patients</w:t>
      </w:r>
      <w:r w:rsidR="00794921" w:rsidRPr="002B5143">
        <w:rPr>
          <w:rFonts w:ascii="Book Antiqua" w:hAnsi="Book Antiqua" w:cs="Arial"/>
          <w:sz w:val="24"/>
          <w:szCs w:val="24"/>
        </w:rPr>
        <w:t xml:space="preserve"> with MSI-H CRC</w:t>
      </w:r>
      <w:r w:rsidRPr="002B5143">
        <w:rPr>
          <w:rFonts w:ascii="Book Antiqua" w:hAnsi="Book Antiqua" w:cs="Arial"/>
          <w:sz w:val="24"/>
          <w:szCs w:val="24"/>
        </w:rPr>
        <w:t>. In MSI</w:t>
      </w:r>
      <w:r w:rsidR="00364AED" w:rsidRPr="002B5143">
        <w:rPr>
          <w:rFonts w:ascii="Book Antiqua" w:hAnsi="Book Antiqua" w:cs="Arial"/>
          <w:sz w:val="24"/>
          <w:szCs w:val="24"/>
        </w:rPr>
        <w:t>,</w:t>
      </w:r>
      <w:r w:rsidRPr="002B5143">
        <w:rPr>
          <w:rFonts w:ascii="Book Antiqua" w:hAnsi="Book Antiqua" w:cs="Arial"/>
          <w:sz w:val="24"/>
          <w:szCs w:val="24"/>
        </w:rPr>
        <w:t xml:space="preserve"> frameshift mutations in protein-coding sequences possess the capacity to generate different peptides with potential neoepitopes recognized as foreign by the immune system</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&lt;EndNote&gt;&lt;Cite&gt;&lt;Author&gt;Deschoolmeester&lt;/Author&gt;&lt;Year&gt;2011&lt;/Year&gt;&lt;RecNum&gt;89&lt;/RecNum&gt;&lt;DisplayText&gt;&lt;style face="superscript"&gt;[85]&lt;/style&gt;&lt;/DisplayText&gt;&lt;record&gt;&lt;rec-number&gt;89&lt;/rec-number&gt;&lt;foreign-keys&gt;&lt;key app="EN" db-id="dadsfsev3tt5fme0p9vpvfxka9pdasxsezdt" timestamp="1518443846"&gt;89&lt;/key&gt;&lt;/foreign-keys&gt;&lt;ref-type name="Journal Article"&gt;17&lt;/ref-type&gt;&lt;contributors&gt;&lt;authors&gt;&lt;author&gt;Deschoolmeester, V.&lt;/author&gt;&lt;author&gt;Baay, M.&lt;/author&gt;&lt;author&gt;Lardon, F.&lt;/author&gt;&lt;author&gt;Pauwels, P.&lt;/author&gt;&lt;author&gt;Peeters, M.&lt;/author&gt;&lt;/authors&gt;&lt;/contributors&gt;&lt;auth-address&gt;Laboratory of Cancer Research and Clinical Oncology, University of Antwerp, Universiteitsplein 1, 2610, Wilrijk, Belgium, Vanessa.deschoolmeester@ua.ac.be.&lt;/auth-address&gt;&lt;titles&gt;&lt;title&gt;Immune Cells in Colorectal Cancer: Prognostic Relevance and Role of MSI&lt;/title&gt;&lt;secondary-title&gt;Cancer Microenviron&lt;/secondary-title&gt;&lt;alt-title&gt;Cancer microenvironment : official journal of the International Cancer Microenvironment Society&lt;/alt-title&gt;&lt;/titles&gt;&lt;periodical&gt;&lt;full-title&gt;Cancer Microenviron&lt;/full-title&gt;&lt;abbr-1&gt;Cancer microenvironment : official journal of the International Cancer Microenvironment Society&lt;/abbr-1&gt;&lt;/periodical&gt;&lt;alt-periodical&gt;&lt;full-title&gt;Cancer Microenviron&lt;/full-title&gt;&lt;abbr-1&gt;Cancer microenvironment : official journal of the International Cancer Microenvironment Society&lt;/abbr-1&gt;&lt;/alt-periodical&gt;&lt;pages&gt;377-92&lt;/pages&gt;&lt;volume&gt;4&lt;/volume&gt;&lt;number&gt;3&lt;/number&gt;&lt;edition&gt;2011/05/28&lt;/edition&gt;&lt;dates&gt;&lt;year&gt;2011&lt;/year&gt;&lt;pub-dates&gt;&lt;date&gt;Dec&lt;/date&gt;&lt;/pub-dates&gt;&lt;/dates&gt;&lt;isbn&gt;1875-2284&lt;/isbn&gt;&lt;accession-num&gt;21618031&lt;/accession-num&gt;&lt;urls&gt;&lt;/urls&gt;&lt;custom2&gt;PMC3234325&lt;/custom2&gt;&lt;electronic-resource-num&gt;10.1007/s12307-011-0068-5&lt;/electronic-resource-num&gt;&lt;remote-database-provider&gt;NLM&lt;/remote-database-provider&gt;&lt;language&gt;eng&lt;/language&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[85]</w:t>
      </w:r>
      <w:r w:rsidR="00CA01A6" w:rsidRPr="002B5143">
        <w:rPr>
          <w:rFonts w:ascii="Book Antiqua" w:hAnsi="Book Antiqua" w:cs="Arial"/>
          <w:sz w:val="24"/>
          <w:szCs w:val="24"/>
        </w:rPr>
        <w:fldChar w:fldCharType="end"/>
      </w:r>
      <w:r w:rsidRPr="002B5143">
        <w:rPr>
          <w:rFonts w:ascii="Book Antiqua" w:hAnsi="Book Antiqua" w:cs="Arial"/>
          <w:sz w:val="24"/>
          <w:szCs w:val="24"/>
        </w:rPr>
        <w:t xml:space="preserve">. </w:t>
      </w:r>
      <w:r w:rsidR="00445D53" w:rsidRPr="002B5143">
        <w:rPr>
          <w:rFonts w:ascii="Book Antiqua" w:hAnsi="Book Antiqua" w:cs="Arial"/>
          <w:sz w:val="24"/>
          <w:szCs w:val="24"/>
        </w:rPr>
        <w:t>To further illustrate this, Saeterdal</w:t>
      </w:r>
      <w:r w:rsidR="00516ECD" w:rsidRPr="002B5143">
        <w:rPr>
          <w:rFonts w:ascii="Book Antiqua" w:hAnsi="Book Antiqua" w:cs="Arial"/>
          <w:sz w:val="24"/>
          <w:szCs w:val="24"/>
        </w:rPr>
        <w:t xml:space="preserve"> </w:t>
      </w:r>
      <w:r w:rsidR="00445D53" w:rsidRPr="002B5143">
        <w:rPr>
          <w:rFonts w:ascii="Book Antiqua" w:hAnsi="Book Antiqua" w:cs="Arial"/>
          <w:i/>
          <w:sz w:val="24"/>
          <w:szCs w:val="24"/>
        </w:rPr>
        <w:t>et al</w:t>
      </w:r>
      <w:r w:rsidR="00D47459" w:rsidRPr="002B5143">
        <w:rPr>
          <w:rFonts w:ascii="Book Antiqua" w:hAnsi="Book Antiqua" w:cs="Arial"/>
          <w:sz w:val="24"/>
          <w:szCs w:val="24"/>
        </w:rPr>
        <w:fldChar w:fldCharType="begin">
          <w:fldData xml:space="preserve">PEVuZE5vdGU+PENpdGU+PEF1dGhvcj5TYWV0ZXJkYWw8L0F1dGhvcj48WWVhcj4yMDAxPC9ZZWFy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U3RhdGVzIG9mIEFtZXJpY2E8L2FiYnItMT48L2FsdC1wZXJpb2RpY2FsPjxwYWdlcz4xMzI1NS02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==
</w:fldData>
        </w:fldChar>
      </w:r>
      <w:r w:rsidR="00D47459" w:rsidRPr="002B5143">
        <w:rPr>
          <w:rFonts w:ascii="Book Antiqua" w:hAnsi="Book Antiqua" w:cs="Arial"/>
          <w:sz w:val="24"/>
          <w:szCs w:val="24"/>
        </w:rPr>
        <w:instrText xml:space="preserve"> ADDIN EN.CITE </w:instrText>
      </w:r>
      <w:r w:rsidR="00D47459" w:rsidRPr="002B5143">
        <w:rPr>
          <w:rFonts w:ascii="Book Antiqua" w:hAnsi="Book Antiqua" w:cs="Arial"/>
          <w:sz w:val="24"/>
          <w:szCs w:val="24"/>
        </w:rPr>
        <w:fldChar w:fldCharType="begin">
          <w:fldData xml:space="preserve">PEVuZE5vdGU+PENpdGU+PEF1dGhvcj5TYWV0ZXJkYWw8L0F1dGhvcj48WWVhcj4yMDAxPC9ZZWFy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U3RhdGVzIG9mIEFtZXJpY2E8L2FiYnItMT48L2FsdC1wZXJpb2RpY2FsPjxwYWdlcz4xMzI1NS02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==
</w:fldData>
        </w:fldChar>
      </w:r>
      <w:r w:rsidR="00D47459" w:rsidRPr="002B5143">
        <w:rPr>
          <w:rFonts w:ascii="Book Antiqua" w:hAnsi="Book Antiqua" w:cs="Arial"/>
          <w:sz w:val="24"/>
          <w:szCs w:val="24"/>
        </w:rPr>
        <w:instrText xml:space="preserve"> ADDIN EN.CITE.DATA </w:instrText>
      </w:r>
      <w:r w:rsidR="00D47459" w:rsidRPr="002B5143">
        <w:rPr>
          <w:rFonts w:ascii="Book Antiqua" w:hAnsi="Book Antiqua" w:cs="Arial"/>
          <w:sz w:val="24"/>
          <w:szCs w:val="24"/>
        </w:rPr>
      </w:r>
      <w:r w:rsidR="00D47459" w:rsidRPr="002B5143">
        <w:rPr>
          <w:rFonts w:ascii="Book Antiqua" w:hAnsi="Book Antiqua" w:cs="Arial"/>
          <w:sz w:val="24"/>
          <w:szCs w:val="24"/>
        </w:rPr>
        <w:fldChar w:fldCharType="end"/>
      </w:r>
      <w:r w:rsidR="00D47459" w:rsidRPr="002B5143">
        <w:rPr>
          <w:rFonts w:ascii="Book Antiqua" w:hAnsi="Book Antiqua" w:cs="Arial"/>
          <w:sz w:val="24"/>
          <w:szCs w:val="24"/>
        </w:rPr>
      </w:r>
      <w:r w:rsidR="00D47459" w:rsidRPr="002B5143">
        <w:rPr>
          <w:rFonts w:ascii="Book Antiqua" w:hAnsi="Book Antiqua" w:cs="Arial"/>
          <w:sz w:val="24"/>
          <w:szCs w:val="24"/>
        </w:rPr>
        <w:fldChar w:fldCharType="separate"/>
      </w:r>
      <w:r w:rsidR="00D47459" w:rsidRPr="002B5143">
        <w:rPr>
          <w:rFonts w:ascii="Book Antiqua" w:hAnsi="Book Antiqua" w:cs="Arial"/>
          <w:noProof/>
          <w:sz w:val="24"/>
          <w:szCs w:val="24"/>
          <w:vertAlign w:val="superscript"/>
        </w:rPr>
        <w:t>[105]</w:t>
      </w:r>
      <w:r w:rsidR="00D47459" w:rsidRPr="002B5143">
        <w:rPr>
          <w:rFonts w:ascii="Book Antiqua" w:hAnsi="Book Antiqua" w:cs="Arial"/>
          <w:sz w:val="24"/>
          <w:szCs w:val="24"/>
        </w:rPr>
        <w:fldChar w:fldCharType="end"/>
      </w:r>
      <w:r w:rsidR="00445D53" w:rsidRPr="002B5143">
        <w:rPr>
          <w:rFonts w:ascii="Book Antiqua" w:hAnsi="Book Antiqua" w:cs="Arial"/>
          <w:sz w:val="24"/>
          <w:szCs w:val="24"/>
        </w:rPr>
        <w:t xml:space="preserve"> fo</w:t>
      </w:r>
      <w:r w:rsidR="00736348" w:rsidRPr="002B5143">
        <w:rPr>
          <w:rFonts w:ascii="Book Antiqua" w:hAnsi="Book Antiqua" w:cs="Arial"/>
          <w:sz w:val="24"/>
          <w:szCs w:val="24"/>
        </w:rPr>
        <w:t xml:space="preserve">und an </w:t>
      </w:r>
      <w:r w:rsidR="00445D53" w:rsidRPr="002B5143">
        <w:rPr>
          <w:rFonts w:ascii="Book Antiqua" w:hAnsi="Book Antiqua" w:cs="Arial"/>
          <w:sz w:val="24"/>
          <w:szCs w:val="24"/>
        </w:rPr>
        <w:t xml:space="preserve">immunogenic peptide derived from a frameshift mutation in </w:t>
      </w:r>
      <w:r w:rsidR="00C01459" w:rsidRPr="002B5143">
        <w:rPr>
          <w:rFonts w:ascii="Book Antiqua" w:hAnsi="Book Antiqua" w:cs="Arial"/>
          <w:sz w:val="24"/>
          <w:szCs w:val="24"/>
        </w:rPr>
        <w:t>transforming growth factor β receptor type II (</w:t>
      </w:r>
      <w:r w:rsidR="00445D53" w:rsidRPr="002B5143">
        <w:rPr>
          <w:rFonts w:ascii="Book Antiqua" w:hAnsi="Book Antiqua" w:cs="Arial"/>
          <w:sz w:val="24"/>
          <w:szCs w:val="24"/>
        </w:rPr>
        <w:t>TGF</w:t>
      </w:r>
      <w:r w:rsidR="006D3798" w:rsidRPr="002B5143">
        <w:rPr>
          <w:rFonts w:ascii="Book Antiqua" w:hAnsi="Book Antiqua" w:cs="Arial"/>
          <w:sz w:val="24"/>
          <w:szCs w:val="24"/>
        </w:rPr>
        <w:t>β</w:t>
      </w:r>
      <w:r w:rsidR="00445D53" w:rsidRPr="002B5143">
        <w:rPr>
          <w:rFonts w:ascii="Book Antiqua" w:hAnsi="Book Antiqua" w:cs="Arial"/>
          <w:sz w:val="24"/>
          <w:szCs w:val="24"/>
        </w:rPr>
        <w:t>RII</w:t>
      </w:r>
      <w:r w:rsidR="00C01459" w:rsidRPr="002B5143">
        <w:rPr>
          <w:rFonts w:ascii="Book Antiqua" w:hAnsi="Book Antiqua" w:cs="Arial"/>
          <w:sz w:val="24"/>
          <w:szCs w:val="24"/>
        </w:rPr>
        <w:t>)</w:t>
      </w:r>
      <w:r w:rsidR="00445D53" w:rsidRPr="002B5143">
        <w:rPr>
          <w:rFonts w:ascii="Book Antiqua" w:hAnsi="Book Antiqua" w:cs="Arial"/>
          <w:sz w:val="24"/>
          <w:szCs w:val="24"/>
        </w:rPr>
        <w:t xml:space="preserve"> referred to as p538. </w:t>
      </w:r>
      <w:r w:rsidR="000655BD" w:rsidRPr="002B5143">
        <w:rPr>
          <w:rFonts w:ascii="Book Antiqua" w:hAnsi="Book Antiqua" w:cs="Arial"/>
          <w:sz w:val="24"/>
          <w:szCs w:val="24"/>
        </w:rPr>
        <w:t xml:space="preserve">This peptide is expressed in over 90 percent of tumors with DNA mismatch repair (dMMR), suggesting it is highly applicable in the field. </w:t>
      </w:r>
      <w:r w:rsidR="000D31E6" w:rsidRPr="002B5143">
        <w:rPr>
          <w:rFonts w:ascii="Book Antiqua" w:hAnsi="Book Antiqua" w:cs="Arial"/>
          <w:sz w:val="24"/>
          <w:szCs w:val="24"/>
        </w:rPr>
        <w:t>Many of such genes in MSI-H tumors are shared</w:t>
      </w:r>
      <w:r w:rsidR="001715C8" w:rsidRPr="002B5143">
        <w:rPr>
          <w:rFonts w:ascii="Book Antiqua" w:hAnsi="Book Antiqua" w:cs="Arial"/>
          <w:sz w:val="24"/>
          <w:szCs w:val="24"/>
        </w:rPr>
        <w:t xml:space="preserve"> by a majority of patients</w:t>
      </w:r>
      <w:r w:rsidR="000D31E6" w:rsidRPr="002B5143">
        <w:rPr>
          <w:rFonts w:ascii="Book Antiqua" w:hAnsi="Book Antiqua" w:cs="Arial"/>
          <w:sz w:val="24"/>
          <w:szCs w:val="24"/>
        </w:rPr>
        <w:t xml:space="preserve"> as they are thought to be part of the carcinogenesis process</w:t>
      </w:r>
      <w:r w:rsidR="00CA01A6" w:rsidRPr="002B5143">
        <w:rPr>
          <w:rFonts w:ascii="Book Antiqua" w:hAnsi="Book Antiqua" w:cs="Arial"/>
          <w:sz w:val="24"/>
          <w:szCs w:val="24"/>
        </w:rPr>
        <w:fldChar w:fldCharType="begin">
          <w:fldData xml:space="preserve">PEVuZE5vdGU+PENpdGU+PEF1dGhvcj5TYWV0ZXJkYWw8L0F1dGhvcj48WWVhcj4yMDAxPC9ZZWFy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U3RhdGVzIG9mIEFtZXJpY2E8L2FiYnItMT48L2FsdC1wZXJpb2RpY2FsPjxwYWdlcz4xMzI1NS02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==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PEVuZE5vdGU+PENpdGU+PEF1dGhvcj5TYWV0ZXJkYWw8L0F1dGhvcj48WWVhcj4yMDAxPC9ZZWFy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U3RhdGVzIG9mIEFtZXJpY2E8L2FiYnItMT48L2FsdC1wZXJpb2RpY2FsPjxwYWdlcz4xMzI1NS02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==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[105]</w:t>
      </w:r>
      <w:r w:rsidR="00CA01A6" w:rsidRPr="002B5143">
        <w:rPr>
          <w:rFonts w:ascii="Book Antiqua" w:hAnsi="Book Antiqua" w:cs="Arial"/>
          <w:sz w:val="24"/>
          <w:szCs w:val="24"/>
        </w:rPr>
        <w:fldChar w:fldCharType="end"/>
      </w:r>
      <w:r w:rsidR="000D31E6" w:rsidRPr="002B5143">
        <w:rPr>
          <w:rFonts w:ascii="Book Antiqua" w:hAnsi="Book Antiqua" w:cs="Arial"/>
          <w:sz w:val="24"/>
          <w:szCs w:val="24"/>
        </w:rPr>
        <w:t>.</w:t>
      </w:r>
      <w:r w:rsidR="0044632D" w:rsidRPr="002B5143">
        <w:rPr>
          <w:rFonts w:ascii="Book Antiqua" w:hAnsi="Book Antiqua" w:cs="Arial"/>
          <w:sz w:val="24"/>
          <w:szCs w:val="24"/>
        </w:rPr>
        <w:t xml:space="preserve"> Therefore, </w:t>
      </w:r>
      <w:r w:rsidR="002B3065" w:rsidRPr="002B5143">
        <w:rPr>
          <w:rFonts w:ascii="Book Antiqua" w:hAnsi="Book Antiqua" w:cs="Arial"/>
          <w:sz w:val="24"/>
          <w:szCs w:val="24"/>
        </w:rPr>
        <w:t xml:space="preserve">both prophylactic, for patients with a genetic predisposition, as therapeutic </w:t>
      </w:r>
      <w:r w:rsidR="0044632D" w:rsidRPr="002B5143">
        <w:rPr>
          <w:rFonts w:ascii="Book Antiqua" w:hAnsi="Book Antiqua" w:cs="Arial"/>
          <w:sz w:val="24"/>
          <w:szCs w:val="24"/>
        </w:rPr>
        <w:t>cancer vaccination</w:t>
      </w:r>
      <w:r w:rsidR="002B3065" w:rsidRPr="002B5143">
        <w:rPr>
          <w:rFonts w:ascii="Book Antiqua" w:hAnsi="Book Antiqua" w:cs="Arial"/>
          <w:sz w:val="24"/>
          <w:szCs w:val="24"/>
        </w:rPr>
        <w:t xml:space="preserve"> could be done using such peptides.</w:t>
      </w:r>
    </w:p>
    <w:p w:rsidR="00E250C2" w:rsidRPr="002B5143" w:rsidRDefault="00364AED" w:rsidP="00D47459">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Interestingly</w:t>
      </w:r>
      <w:r w:rsidR="00605B94" w:rsidRPr="002B5143">
        <w:rPr>
          <w:rFonts w:ascii="Book Antiqua" w:hAnsi="Book Antiqua" w:cs="Arial"/>
          <w:sz w:val="24"/>
          <w:szCs w:val="24"/>
        </w:rPr>
        <w:t>, the amount of TIL</w:t>
      </w:r>
      <w:r w:rsidR="00AC6752" w:rsidRPr="002B5143">
        <w:rPr>
          <w:rFonts w:ascii="Book Antiqua" w:hAnsi="Book Antiqua" w:cs="Arial"/>
          <w:sz w:val="24"/>
          <w:szCs w:val="24"/>
        </w:rPr>
        <w:t>s</w:t>
      </w:r>
      <w:r w:rsidR="00605B94" w:rsidRPr="002B5143">
        <w:rPr>
          <w:rFonts w:ascii="Book Antiqua" w:hAnsi="Book Antiqua" w:cs="Arial"/>
          <w:sz w:val="24"/>
          <w:szCs w:val="24"/>
        </w:rPr>
        <w:t xml:space="preserve"> is increased in MSI tumors as compared to</w:t>
      </w:r>
      <w:r w:rsidR="00C97AE8" w:rsidRPr="002B5143">
        <w:rPr>
          <w:rFonts w:ascii="Book Antiqua" w:hAnsi="Book Antiqua" w:cs="Arial"/>
          <w:sz w:val="24"/>
          <w:szCs w:val="24"/>
        </w:rPr>
        <w:t xml:space="preserve"> microsatellite stable (</w:t>
      </w:r>
      <w:r w:rsidR="00605B94" w:rsidRPr="002B5143">
        <w:rPr>
          <w:rFonts w:ascii="Book Antiqua" w:hAnsi="Book Antiqua" w:cs="Arial"/>
          <w:sz w:val="24"/>
          <w:szCs w:val="24"/>
        </w:rPr>
        <w:t>MSS</w:t>
      </w:r>
      <w:r w:rsidR="00C97AE8" w:rsidRPr="002B5143">
        <w:rPr>
          <w:rFonts w:ascii="Book Antiqua" w:hAnsi="Book Antiqua" w:cs="Arial"/>
          <w:sz w:val="24"/>
          <w:szCs w:val="24"/>
        </w:rPr>
        <w:t>)</w:t>
      </w:r>
      <w:r w:rsidR="00377A4E">
        <w:rPr>
          <w:rFonts w:ascii="Book Antiqua" w:hAnsi="Book Antiqua" w:cs="Arial"/>
          <w:sz w:val="24"/>
          <w:szCs w:val="24"/>
        </w:rPr>
        <w:t xml:space="preserve"> tumors</w:t>
      </w:r>
      <w:r w:rsidR="00CA01A6" w:rsidRPr="002B5143">
        <w:rPr>
          <w:rFonts w:ascii="Book Antiqua" w:hAnsi="Book Antiqua" w:cs="Arial"/>
          <w:sz w:val="24"/>
          <w:szCs w:val="24"/>
        </w:rPr>
        <w:fldChar w:fldCharType="begin">
          <w:fldData xml:space="preserve">PEVuZE5vdGU+PENpdGU+PEF1dGhvcj5UdXJrc21hPC9BdXRob3I+PFllYXI+MjAxNjwvWWVhcj48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PEVuZE5vdGU+PENpdGU+PEF1dGhvcj5UdXJrc21hPC9BdXRob3I+PFllYXI+MjAxNjwvWWVhcj48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D47459">
        <w:rPr>
          <w:rFonts w:ascii="Book Antiqua" w:hAnsi="Book Antiqua" w:cs="Arial"/>
          <w:noProof/>
          <w:sz w:val="24"/>
          <w:szCs w:val="24"/>
          <w:vertAlign w:val="superscript"/>
        </w:rPr>
        <w:t>[84,106,</w:t>
      </w:r>
      <w:r w:rsidR="002F444F" w:rsidRPr="002B5143">
        <w:rPr>
          <w:rFonts w:ascii="Book Antiqua" w:hAnsi="Book Antiqua" w:cs="Arial"/>
          <w:noProof/>
          <w:sz w:val="24"/>
          <w:szCs w:val="24"/>
          <w:vertAlign w:val="superscript"/>
        </w:rPr>
        <w:t>107]</w:t>
      </w:r>
      <w:r w:rsidR="00CA01A6" w:rsidRPr="002B5143">
        <w:rPr>
          <w:rFonts w:ascii="Book Antiqua" w:hAnsi="Book Antiqua" w:cs="Arial"/>
          <w:sz w:val="24"/>
          <w:szCs w:val="24"/>
        </w:rPr>
        <w:fldChar w:fldCharType="end"/>
      </w:r>
      <w:r w:rsidR="00605B94" w:rsidRPr="002B5143">
        <w:rPr>
          <w:rFonts w:ascii="Book Antiqua" w:hAnsi="Book Antiqua" w:cs="Arial"/>
          <w:sz w:val="24"/>
          <w:szCs w:val="24"/>
        </w:rPr>
        <w:t>.</w:t>
      </w:r>
      <w:r w:rsidR="00516ECD" w:rsidRPr="002B5143">
        <w:rPr>
          <w:rFonts w:ascii="Book Antiqua" w:hAnsi="Book Antiqua" w:cs="Arial"/>
          <w:sz w:val="24"/>
          <w:szCs w:val="24"/>
        </w:rPr>
        <w:t xml:space="preserve"> </w:t>
      </w:r>
      <w:r w:rsidR="009C0449" w:rsidRPr="002B5143">
        <w:rPr>
          <w:rFonts w:ascii="Book Antiqua" w:hAnsi="Book Antiqua" w:cs="Arial"/>
          <w:sz w:val="24"/>
          <w:szCs w:val="24"/>
        </w:rPr>
        <w:t>Furthermore</w:t>
      </w:r>
      <w:r w:rsidR="00F96146" w:rsidRPr="002B5143">
        <w:rPr>
          <w:rFonts w:ascii="Book Antiqua" w:hAnsi="Book Antiqua" w:cs="Arial"/>
          <w:sz w:val="24"/>
          <w:szCs w:val="24"/>
        </w:rPr>
        <w:t>, TILs display a</w:t>
      </w:r>
      <w:r w:rsidR="009C0449" w:rsidRPr="002B5143">
        <w:rPr>
          <w:rFonts w:ascii="Book Antiqua" w:hAnsi="Book Antiqua" w:cs="Arial"/>
          <w:sz w:val="24"/>
          <w:szCs w:val="24"/>
        </w:rPr>
        <w:t>n</w:t>
      </w:r>
      <w:r w:rsidR="00F96146" w:rsidRPr="002B5143">
        <w:rPr>
          <w:rFonts w:ascii="Book Antiqua" w:hAnsi="Book Antiqua" w:cs="Arial"/>
          <w:sz w:val="24"/>
          <w:szCs w:val="24"/>
        </w:rPr>
        <w:t xml:space="preserve"> enhanced CD8</w:t>
      </w:r>
      <w:r w:rsidR="00F96146" w:rsidRPr="002B5143">
        <w:rPr>
          <w:rFonts w:ascii="Book Antiqua" w:hAnsi="Book Antiqua" w:cs="Arial"/>
          <w:sz w:val="24"/>
          <w:szCs w:val="24"/>
          <w:vertAlign w:val="superscript"/>
        </w:rPr>
        <w:t>+</w:t>
      </w:r>
      <w:r w:rsidR="00F96146" w:rsidRPr="002B5143">
        <w:rPr>
          <w:rFonts w:ascii="Book Antiqua" w:hAnsi="Book Antiqua" w:cs="Arial"/>
          <w:sz w:val="24"/>
          <w:szCs w:val="24"/>
        </w:rPr>
        <w:t>CD103</w:t>
      </w:r>
      <w:r w:rsidR="00F96146" w:rsidRPr="002B5143">
        <w:rPr>
          <w:rFonts w:ascii="Book Antiqua" w:hAnsi="Book Antiqua" w:cs="Arial"/>
          <w:sz w:val="24"/>
          <w:szCs w:val="24"/>
          <w:vertAlign w:val="superscript"/>
        </w:rPr>
        <w:t>+</w:t>
      </w:r>
      <w:r w:rsidR="00F96146" w:rsidRPr="002B5143">
        <w:rPr>
          <w:rFonts w:ascii="Book Antiqua" w:hAnsi="Book Antiqua" w:cs="Arial"/>
          <w:sz w:val="24"/>
          <w:szCs w:val="24"/>
        </w:rPr>
        <w:t xml:space="preserve"> phenotype</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&lt;EndNote&gt;&lt;Cite&gt;&lt;Author&gt;Quinn&lt;/Author&gt;&lt;Year&gt;2003&lt;/Year&gt;&lt;RecNum&gt;122&lt;/RecNum&gt;&lt;DisplayText&gt;&lt;style face="superscript"&gt;[108]&lt;/style&gt;&lt;/DisplayText&gt;&lt;record&gt;&lt;rec-number&gt;122&lt;/rec-number&gt;&lt;foreign-keys&gt;&lt;key app="EN" db-id="dadsfsev3tt5fme0p9vpvfxka9pdasxsezdt" timestamp="1518538129"&gt;122&lt;/key&gt;&lt;/foreign-keys&gt;&lt;ref-type name="Journal Article"&gt;17&lt;/ref-type&gt;&lt;contributors&gt;&lt;authors&gt;&lt;author&gt;Quinn, E.&lt;/author&gt;&lt;author&gt;Hawkins, N.&lt;/author&gt;&lt;author&gt;Yip, Y. L.&lt;/author&gt;&lt;author&gt;Suter, C.&lt;/author&gt;&lt;author&gt;Ward, R.&lt;/author&gt;&lt;/authors&gt;&lt;/contributors&gt;&lt;titles&gt;&lt;title&gt;CD103+ intraepithelial lymphocytes—a unique population in microsatellite unstable sporadic colorectal cancer&lt;/title&gt;&lt;secondary-title&gt;European Journal of Cancer&lt;/secondary-title&gt;&lt;/titles&gt;&lt;periodical&gt;&lt;full-title&gt;European Journal of Cancer&lt;/full-title&gt;&lt;/periodical&gt;&lt;pages&gt;469-475&lt;/pages&gt;&lt;volume&gt;39&lt;/volume&gt;&lt;number&gt;4&lt;/number&gt;&lt;keywords&gt;&lt;keyword&gt;Lymphocytes&lt;/keyword&gt;&lt;keyword&gt;MSI&lt;/keyword&gt;&lt;keyword&gt;MSS&lt;/keyword&gt;&lt;keyword&gt;Colorectal cancer&lt;/keyword&gt;&lt;keyword&gt;Mechanism&lt;/keyword&gt;&lt;/keywords&gt;&lt;dates&gt;&lt;year&gt;2003&lt;/year&gt;&lt;pub-dates&gt;&lt;date&gt;2003/03/01/&lt;/date&gt;&lt;/pub-dates&gt;&lt;/dates&gt;&lt;isbn&gt;0959-8049&lt;/isbn&gt;&lt;urls&gt;&lt;related-urls&gt;&lt;url&gt;http://www.sciencedirect.com/science/article/pii/S0959804902006330&lt;/url&gt;&lt;/related-urls&gt;&lt;/urls&gt;&lt;electronic-resource-num&gt;https://doi.org/10.1016/S0959-8049(02)00633-0&lt;/electronic-resource-num&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[108]</w:t>
      </w:r>
      <w:r w:rsidR="00CA01A6" w:rsidRPr="002B5143">
        <w:rPr>
          <w:rFonts w:ascii="Book Antiqua" w:hAnsi="Book Antiqua" w:cs="Arial"/>
          <w:sz w:val="24"/>
          <w:szCs w:val="24"/>
        </w:rPr>
        <w:fldChar w:fldCharType="end"/>
      </w:r>
      <w:r w:rsidR="00F96146" w:rsidRPr="002B5143">
        <w:rPr>
          <w:rFonts w:ascii="Book Antiqua" w:hAnsi="Book Antiqua" w:cs="Arial"/>
          <w:sz w:val="24"/>
          <w:szCs w:val="24"/>
        </w:rPr>
        <w:t>. CD103</w:t>
      </w:r>
      <w:r w:rsidR="00F96146" w:rsidRPr="002B5143">
        <w:rPr>
          <w:rFonts w:ascii="Book Antiqua" w:hAnsi="Book Antiqua" w:cs="Arial"/>
          <w:sz w:val="24"/>
          <w:szCs w:val="24"/>
          <w:vertAlign w:val="superscript"/>
        </w:rPr>
        <w:t>+</w:t>
      </w:r>
      <w:r w:rsidR="00F96146" w:rsidRPr="002B5143">
        <w:rPr>
          <w:rFonts w:ascii="Book Antiqua" w:hAnsi="Book Antiqua" w:cs="Arial"/>
          <w:sz w:val="24"/>
          <w:szCs w:val="24"/>
        </w:rPr>
        <w:t xml:space="preserve"> TILs were found in 27-fold higher amount within the same patients’ tumor as compared to normal epithelium.</w:t>
      </w:r>
      <w:r w:rsidR="00840608" w:rsidRPr="002B5143">
        <w:rPr>
          <w:rFonts w:ascii="Book Antiqua" w:hAnsi="Book Antiqua" w:cs="Arial"/>
          <w:sz w:val="24"/>
          <w:szCs w:val="24"/>
        </w:rPr>
        <w:t xml:space="preserve"> </w:t>
      </w:r>
      <w:r w:rsidR="008F1744" w:rsidRPr="002B5143">
        <w:rPr>
          <w:rFonts w:ascii="Book Antiqua" w:hAnsi="Book Antiqua" w:cs="Arial"/>
          <w:sz w:val="24"/>
          <w:szCs w:val="24"/>
        </w:rPr>
        <w:t xml:space="preserve">Increased objective response (OR), stable disease (SD) and </w:t>
      </w:r>
      <w:r w:rsidR="00555045" w:rsidRPr="002B5143">
        <w:rPr>
          <w:rFonts w:ascii="Book Antiqua" w:hAnsi="Book Antiqua" w:cs="Arial"/>
          <w:sz w:val="24"/>
          <w:szCs w:val="24"/>
        </w:rPr>
        <w:t>PFS</w:t>
      </w:r>
      <w:r w:rsidR="008F1744" w:rsidRPr="002B5143">
        <w:rPr>
          <w:rFonts w:ascii="Book Antiqua" w:hAnsi="Book Antiqua" w:cs="Arial"/>
          <w:sz w:val="24"/>
          <w:szCs w:val="24"/>
        </w:rPr>
        <w:t xml:space="preserve"> were observed</w:t>
      </w:r>
      <w:r w:rsidR="00605B94" w:rsidRPr="002B5143">
        <w:rPr>
          <w:rFonts w:ascii="Book Antiqua" w:hAnsi="Book Antiqua" w:cs="Arial"/>
          <w:sz w:val="24"/>
          <w:szCs w:val="24"/>
        </w:rPr>
        <w:t xml:space="preserve"> in</w:t>
      </w:r>
      <w:r w:rsidR="008F1744" w:rsidRPr="002B5143">
        <w:rPr>
          <w:rFonts w:ascii="Book Antiqua" w:hAnsi="Book Antiqua" w:cs="Arial"/>
          <w:sz w:val="24"/>
          <w:szCs w:val="24"/>
        </w:rPr>
        <w:t xml:space="preserve"> a</w:t>
      </w:r>
      <w:r w:rsidR="00605B94" w:rsidRPr="002B5143">
        <w:rPr>
          <w:rFonts w:ascii="Book Antiqua" w:hAnsi="Book Antiqua" w:cs="Arial"/>
          <w:sz w:val="24"/>
          <w:szCs w:val="24"/>
        </w:rPr>
        <w:t xml:space="preserve"> phase II clinical trial using pembrolizumab</w:t>
      </w:r>
      <w:r w:rsidR="00822163" w:rsidRPr="002B5143">
        <w:rPr>
          <w:rFonts w:ascii="Book Antiqua" w:hAnsi="Book Antiqua" w:cs="Arial"/>
          <w:sz w:val="24"/>
          <w:szCs w:val="24"/>
        </w:rPr>
        <w:t xml:space="preserve"> (anti-PD-1)</w:t>
      </w:r>
      <w:r w:rsidR="00605B94" w:rsidRPr="002B5143">
        <w:rPr>
          <w:rFonts w:ascii="Book Antiqua" w:hAnsi="Book Antiqua" w:cs="Arial"/>
          <w:sz w:val="24"/>
          <w:szCs w:val="24"/>
        </w:rPr>
        <w:t xml:space="preserve"> to treat MSI</w:t>
      </w:r>
      <w:r w:rsidRPr="002B5143">
        <w:rPr>
          <w:rFonts w:ascii="Book Antiqua" w:hAnsi="Book Antiqua" w:cs="Arial"/>
          <w:sz w:val="24"/>
          <w:szCs w:val="24"/>
        </w:rPr>
        <w:t>-H</w:t>
      </w:r>
      <w:r w:rsidR="00605B94" w:rsidRPr="002B5143">
        <w:rPr>
          <w:rFonts w:ascii="Book Antiqua" w:hAnsi="Book Antiqua" w:cs="Arial"/>
          <w:sz w:val="24"/>
          <w:szCs w:val="24"/>
        </w:rPr>
        <w:t xml:space="preserve"> patients. </w:t>
      </w:r>
      <w:r w:rsidR="008F1744" w:rsidRPr="002B5143">
        <w:rPr>
          <w:rFonts w:ascii="Book Antiqua" w:hAnsi="Book Antiqua" w:cs="Arial"/>
          <w:sz w:val="24"/>
          <w:szCs w:val="24"/>
        </w:rPr>
        <w:t>Similarly</w:t>
      </w:r>
      <w:r w:rsidR="006A3B39" w:rsidRPr="002B5143">
        <w:rPr>
          <w:rFonts w:ascii="Book Antiqua" w:hAnsi="Book Antiqua" w:cs="Arial"/>
          <w:sz w:val="24"/>
          <w:szCs w:val="24"/>
        </w:rPr>
        <w:t xml:space="preserve"> when</w:t>
      </w:r>
      <w:r w:rsidR="00840608" w:rsidRPr="002B5143">
        <w:rPr>
          <w:rFonts w:ascii="Book Antiqua" w:hAnsi="Book Antiqua" w:cs="Arial"/>
          <w:sz w:val="24"/>
          <w:szCs w:val="24"/>
        </w:rPr>
        <w:t xml:space="preserve"> </w:t>
      </w:r>
      <w:r w:rsidR="00605B94" w:rsidRPr="002B5143">
        <w:rPr>
          <w:rFonts w:ascii="Book Antiqua" w:hAnsi="Book Antiqua" w:cs="Arial"/>
          <w:sz w:val="24"/>
          <w:szCs w:val="24"/>
        </w:rPr>
        <w:t>ni</w:t>
      </w:r>
      <w:r w:rsidRPr="002B5143">
        <w:rPr>
          <w:rFonts w:ascii="Book Antiqua" w:hAnsi="Book Antiqua" w:cs="Arial"/>
          <w:sz w:val="24"/>
          <w:szCs w:val="24"/>
        </w:rPr>
        <w:t>volumab</w:t>
      </w:r>
      <w:r w:rsidR="00822163" w:rsidRPr="002B5143">
        <w:rPr>
          <w:rFonts w:ascii="Book Antiqua" w:hAnsi="Book Antiqua" w:cs="Arial"/>
          <w:sz w:val="24"/>
          <w:szCs w:val="24"/>
        </w:rPr>
        <w:t xml:space="preserve"> (anti-PD-L1)</w:t>
      </w:r>
      <w:r w:rsidRPr="002B5143">
        <w:rPr>
          <w:rFonts w:ascii="Book Antiqua" w:hAnsi="Book Antiqua" w:cs="Arial"/>
          <w:sz w:val="24"/>
          <w:szCs w:val="24"/>
        </w:rPr>
        <w:t xml:space="preserve"> was administered to MSI-H </w:t>
      </w:r>
      <w:r w:rsidR="00605B94" w:rsidRPr="002B5143">
        <w:rPr>
          <w:rFonts w:ascii="Book Antiqua" w:hAnsi="Book Antiqua" w:cs="Arial"/>
          <w:sz w:val="24"/>
          <w:szCs w:val="24"/>
        </w:rPr>
        <w:t>patients, a clear benefit was observed</w:t>
      </w:r>
      <w:r w:rsidR="008F1744" w:rsidRPr="002B5143">
        <w:rPr>
          <w:rFonts w:ascii="Book Antiqua" w:hAnsi="Book Antiqua" w:cs="Arial"/>
          <w:sz w:val="24"/>
          <w:szCs w:val="24"/>
        </w:rPr>
        <w:t xml:space="preserve"> which led</w:t>
      </w:r>
      <w:r w:rsidR="00605B94" w:rsidRPr="002B5143">
        <w:rPr>
          <w:rFonts w:ascii="Book Antiqua" w:hAnsi="Book Antiqua" w:cs="Arial"/>
          <w:sz w:val="24"/>
          <w:szCs w:val="24"/>
        </w:rPr>
        <w:t xml:space="preserve"> to the approval for these selected patients</w:t>
      </w:r>
      <w:r w:rsidR="006A3B39" w:rsidRPr="002B5143">
        <w:rPr>
          <w:rFonts w:ascii="Book Antiqua" w:hAnsi="Book Antiqua" w:cs="Arial"/>
          <w:sz w:val="24"/>
          <w:szCs w:val="24"/>
        </w:rPr>
        <w:t xml:space="preserve">. </w:t>
      </w:r>
      <w:r w:rsidR="00B0070C" w:rsidRPr="002B5143">
        <w:rPr>
          <w:rFonts w:ascii="Book Antiqua" w:hAnsi="Book Antiqua" w:cs="Arial"/>
          <w:sz w:val="24"/>
          <w:szCs w:val="24"/>
        </w:rPr>
        <w:t>As for melanoma and other cancers</w:t>
      </w:r>
      <w:r w:rsidR="008F1744" w:rsidRPr="002B5143">
        <w:rPr>
          <w:rFonts w:ascii="Book Antiqua" w:hAnsi="Book Antiqua" w:cs="Arial"/>
          <w:sz w:val="24"/>
          <w:szCs w:val="24"/>
        </w:rPr>
        <w:t>,</w:t>
      </w:r>
      <w:r w:rsidR="00B0070C" w:rsidRPr="002B5143">
        <w:rPr>
          <w:rFonts w:ascii="Book Antiqua" w:hAnsi="Book Antiqua" w:cs="Arial"/>
          <w:sz w:val="24"/>
          <w:szCs w:val="24"/>
        </w:rPr>
        <w:t xml:space="preserve"> the combination of ipilimumab and nivolumab is curren</w:t>
      </w:r>
      <w:r w:rsidR="00D47459" w:rsidRPr="002B5143">
        <w:rPr>
          <w:rFonts w:ascii="Book Antiqua" w:hAnsi="Book Antiqua" w:cs="Arial"/>
          <w:sz w:val="24"/>
          <w:szCs w:val="24"/>
        </w:rPr>
        <w:t>t</w:t>
      </w:r>
      <w:r w:rsidR="00B0070C" w:rsidRPr="002B5143">
        <w:rPr>
          <w:rFonts w:ascii="Book Antiqua" w:hAnsi="Book Antiqua" w:cs="Arial"/>
          <w:sz w:val="24"/>
          <w:szCs w:val="24"/>
        </w:rPr>
        <w:t>ly tested for MSI-H metastatic CRC patients</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&lt;EndNote&gt;&lt;Cite&gt;&lt;Author&gt;Overman&lt;/Author&gt;&lt;Year&gt;2016&lt;/Year&gt;&lt;RecNum&gt;140&lt;/RecNum&gt;&lt;DisplayText&gt;&lt;style face="superscript"&gt;[109]&lt;/style&gt;&lt;/DisplayText&gt;&lt;record&gt;&lt;rec-number&gt;140&lt;/rec-number&gt;&lt;foreign-keys&gt;&lt;key app="EN" db-id="dadsfsev3tt5fme0p9vpvfxka9pdasxsezdt" timestamp="1518704868"&gt;140&lt;/key&gt;&lt;/foreign-keys&gt;&lt;ref-type name="Journal Article"&gt;17&lt;/ref-type&gt;&lt;contributors&gt;&lt;authors&gt;&lt;author&gt;Michael J. Overman&lt;/author&gt;&lt;author&gt;Scott Kopetz&lt;/author&gt;&lt;author&gt;Raymond S. McDermott&lt;/author&gt;&lt;author&gt;Joseph Leach&lt;/author&gt;&lt;author&gt;Sara Lonardi&lt;/author&gt;&lt;author&gt;Heinz-Josef Lenz&lt;/author&gt;&lt;author&gt;Michael A. Morse&lt;/author&gt;&lt;author&gt;Jayesh Desai&lt;/author&gt;&lt;author&gt;Andrew Hill&lt;/author&gt;&lt;author&gt;Michael D. Axelson&lt;/author&gt;&lt;author&gt;Rebecca Anne Moss&lt;/author&gt;&lt;author&gt;Chen-Sheng Lin&lt;/author&gt;&lt;author&gt;Monica Goldberg&lt;/author&gt;&lt;author&gt;Thierry Andre&lt;/author&gt;&lt;/authors&gt;&lt;/contributors&gt;&lt;titles&gt;&lt;title&gt;Nivolumab ± ipilimumab in treatment (tx) of patients (pts) with metastatic colorectal cancer (mCRC) with and without high microsatellite instability (MSI-H): CheckMate-142 interim results&lt;/title&gt;&lt;secondary-title&gt;Journal of Clinical Oncology&lt;/secondary-title&gt;&lt;/titles&gt;&lt;periodical&gt;&lt;full-title&gt;Journal of Clinical Oncology&lt;/full-title&gt;&lt;/periodical&gt;&lt;pages&gt;3501-3501&lt;/pages&gt;&lt;volume&gt;34&lt;/volume&gt;&lt;number&gt;15_suppl&lt;/number&gt;&lt;dates&gt;&lt;year&gt;2016&lt;/year&gt;&lt;/dates&gt;&lt;urls&gt;&lt;related-urls&gt;&lt;url&gt;http://ascopubs.org/doi/abs/10.1200/JCO.2016.34.15_suppl.3501&lt;/url&gt;&lt;/related-urls&gt;&lt;/urls&gt;&lt;electronic-resource-num&gt;10.1200/JCO.2016.34.15_suppl.3501&lt;/electronic-resource-num&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[109]</w:t>
      </w:r>
      <w:r w:rsidR="00CA01A6" w:rsidRPr="002B5143">
        <w:rPr>
          <w:rFonts w:ascii="Book Antiqua" w:hAnsi="Book Antiqua" w:cs="Arial"/>
          <w:sz w:val="24"/>
          <w:szCs w:val="24"/>
        </w:rPr>
        <w:fldChar w:fldCharType="end"/>
      </w:r>
      <w:r w:rsidR="00B0070C" w:rsidRPr="002B5143">
        <w:rPr>
          <w:rFonts w:ascii="Book Antiqua" w:hAnsi="Book Antiqua" w:cs="Arial"/>
          <w:sz w:val="24"/>
          <w:szCs w:val="24"/>
        </w:rPr>
        <w:t>.</w:t>
      </w:r>
    </w:p>
    <w:p w:rsidR="00D50B7B" w:rsidRPr="002B5143" w:rsidRDefault="00E250C2" w:rsidP="00D47459">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Of note, colon cancer cell lines derived from MSI tumors display a loss in human leukocyte antigen (HLA) class I expression</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&lt;EndNote&gt;&lt;Cite&gt;&lt;Author&gt;Branch&lt;/Author&gt;&lt;Year&gt;1995&lt;/Year&gt;&lt;RecNum&gt;125&lt;/RecNum&gt;&lt;DisplayText&gt;&lt;style face="superscript"&gt;[110]&lt;/style&gt;&lt;/DisplayText&gt;&lt;record&gt;&lt;rec-number&gt;125&lt;/rec-number&gt;&lt;foreign-keys&gt;&lt;key app="EN" db-id="dadsfsev3tt5fme0p9vpvfxka9pdasxsezdt" timestamp="1518551565"&gt;125&lt;/key&gt;&lt;/foreign-keys&gt;&lt;ref-type name="Journal Article"&gt;17&lt;/ref-type&gt;&lt;contributors&gt;&lt;authors&gt;&lt;author&gt;Branch, Pauline&lt;/author&gt;&lt;author&gt;Bicknell, David C.&lt;/author&gt;&lt;author&gt;Rowan, Andrew&lt;/author&gt;&lt;author&gt;Bodmer, Walter F.&lt;/author&gt;&lt;author&gt;Karran, Peter&lt;/author&gt;&lt;/authors&gt;&lt;/contributors&gt;&lt;titles&gt;&lt;title&gt;Immune surveillance in colorectal carcinoma&lt;/title&gt;&lt;secondary-title&gt;Nature Genetics&lt;/secondary-title&gt;&lt;/titles&gt;&lt;periodical&gt;&lt;full-title&gt;Nature Genetics&lt;/full-title&gt;&lt;/periodical&gt;&lt;pages&gt;231&lt;/pages&gt;&lt;volume&gt;9&lt;/volume&gt;&lt;dates&gt;&lt;year&gt;1995&lt;/year&gt;&lt;pub-dates&gt;&lt;date&gt;03/01/online&lt;/date&gt;&lt;/pub-dates&gt;&lt;/dates&gt;&lt;publisher&gt;Nature Publishing Group&lt;/publisher&gt;&lt;urls&gt;&lt;related-urls&gt;&lt;url&gt;http://dx.doi.org/10.1038/ng0395-231&lt;/url&gt;&lt;/related-urls&gt;&lt;/urls&gt;&lt;electronic-resource-num&gt;10.1038/ng0395-231&lt;/electronic-resource-num&gt;&lt;/record&gt;&lt;/Cite&gt;&lt;/EndNote&gt;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[110]</w:t>
      </w:r>
      <w:r w:rsidR="00CA01A6" w:rsidRPr="002B5143">
        <w:rPr>
          <w:rFonts w:ascii="Book Antiqua" w:hAnsi="Book Antiqua" w:cs="Arial"/>
          <w:sz w:val="24"/>
          <w:szCs w:val="24"/>
        </w:rPr>
        <w:fldChar w:fldCharType="end"/>
      </w:r>
      <w:r w:rsidRPr="002B5143">
        <w:rPr>
          <w:rFonts w:ascii="Book Antiqua" w:hAnsi="Book Antiqua" w:cs="Arial"/>
          <w:sz w:val="24"/>
          <w:szCs w:val="24"/>
        </w:rPr>
        <w:t xml:space="preserve">. </w:t>
      </w:r>
      <w:r w:rsidR="00555045" w:rsidRPr="002B5143">
        <w:rPr>
          <w:rFonts w:ascii="Book Antiqua" w:hAnsi="Book Antiqua" w:cs="Arial"/>
          <w:sz w:val="24"/>
          <w:szCs w:val="24"/>
        </w:rPr>
        <w:t>This</w:t>
      </w:r>
      <w:r w:rsidRPr="002B5143">
        <w:rPr>
          <w:rFonts w:ascii="Book Antiqua" w:hAnsi="Book Antiqua" w:cs="Arial"/>
          <w:sz w:val="24"/>
          <w:szCs w:val="24"/>
        </w:rPr>
        <w:t xml:space="preserve"> is due to genetic mutations in the β2m, which is an essential part of the HLA class I complex. The presentation of TAAs is considered a prerequisite for successful T-cell responses</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&lt;EndNote&gt;&lt;Cite&gt;&lt;Author&gt;Wallich&lt;/Author&gt;&lt;Year&gt;1985&lt;/Year&gt;&lt;RecNum&gt;127&lt;/RecNum&gt;&lt;DisplayText&gt;&lt;style face="superscript"&gt;[111]&lt;/style&gt;&lt;/DisplayText&gt;&lt;record&gt;&lt;rec-number&gt;127&lt;/rec-number&gt;&lt;foreign-keys&gt;&lt;key app="EN" db-id="dadsfsev3tt5fme0p9vpvfxka9pdasxsezdt" timestamp="1518553048"&gt;127&lt;/key&gt;&lt;/foreign-keys&gt;&lt;ref-type name="Journal Article"&gt;17&lt;/ref-type&gt;&lt;contributors&gt;&lt;authors&gt;&lt;author&gt;Wallich, R.&lt;/author&gt;&lt;author&gt;Bulbuc, N.&lt;/author&gt;&lt;author&gt;Hammerling, G. J.&lt;/author&gt;&lt;author&gt;Katzav, S.&lt;/author&gt;&lt;author&gt;Segal, S.&lt;/author&gt;&lt;author&gt;Feldman, M.&lt;/author&gt;&lt;/authors&gt;&lt;/contributors&gt;&lt;titles&gt;&lt;title&gt;Abrogation of metastatic properties of tumour cells by de novo expression of H-2K antigens following H-2 gene transfection&lt;/title&gt;&lt;secondary-title&gt;Nature&lt;/secondary-title&gt;&lt;alt-title&gt;Nature&lt;/alt-title&gt;&lt;/titles&gt;&lt;periodical&gt;&lt;full-title&gt;Nature&lt;/full-title&gt;&lt;abbr-1&gt;Nature&lt;/abbr-1&gt;&lt;/periodical&gt;&lt;alt-periodical&gt;&lt;full-title&gt;Nature&lt;/full-title&gt;&lt;abbr-1&gt;Nature&lt;/abbr-1&gt;&lt;/alt-periodical&gt;&lt;pages&gt;301-5&lt;/pages&gt;&lt;volume&gt;315&lt;/volume&gt;&lt;number&gt;6017&lt;/number&gt;&lt;edition&gt;1985/05/23&lt;/edition&gt;&lt;keywords&gt;&lt;keyword&gt;Animals&lt;/keyword&gt;&lt;keyword&gt;H-2 Antigens/genetics/*immunology&lt;/keyword&gt;&lt;keyword&gt;Immunity&lt;/keyword&gt;&lt;keyword&gt;Mice&lt;/keyword&gt;&lt;keyword&gt;Mice, Inbred Strains&lt;/keyword&gt;&lt;keyword&gt;*Neoplasm Metastasis&lt;/keyword&gt;&lt;keyword&gt;Rats&lt;/keyword&gt;&lt;keyword&gt;Sarcoma, Experimental/immunology/*pathology&lt;/keyword&gt;&lt;keyword&gt;T-Lymphocytes, Cytotoxic/immunology&lt;/keyword&gt;&lt;keyword&gt;Transfection&lt;/keyword&gt;&lt;/keywords&gt;&lt;dates&gt;&lt;year&gt;1985&lt;/year&gt;&lt;pub-dates&gt;&lt;date&gt;May 23-29&lt;/date&gt;&lt;/pub-dates&gt;&lt;/dates&gt;&lt;isbn&gt;0028-0836 (Print)&amp;#xD;0028-0836&lt;/isbn&gt;&lt;accession-num&gt;3873616&lt;/accession-num&gt;&lt;urls&gt;&lt;/urls&gt;&lt;remote-database-provider&gt;NLM&lt;/remote-database-provider&gt;&lt;language&gt;eng&lt;/language&gt;&lt;/record&gt;&lt;/Cite&gt;&lt;/EndNote&gt;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[111]</w:t>
      </w:r>
      <w:r w:rsidR="00CA01A6" w:rsidRPr="002B5143">
        <w:rPr>
          <w:rFonts w:ascii="Book Antiqua" w:hAnsi="Book Antiqua" w:cs="Arial"/>
          <w:sz w:val="24"/>
          <w:szCs w:val="24"/>
        </w:rPr>
        <w:fldChar w:fldCharType="end"/>
      </w:r>
      <w:r w:rsidRPr="002B5143">
        <w:rPr>
          <w:rFonts w:ascii="Book Antiqua" w:hAnsi="Book Antiqua" w:cs="Arial"/>
          <w:sz w:val="24"/>
          <w:szCs w:val="24"/>
        </w:rPr>
        <w:t xml:space="preserve">. Therefore, it is thought that </w:t>
      </w:r>
      <w:r w:rsidRPr="002B5143">
        <w:rPr>
          <w:rFonts w:ascii="Book Antiqua" w:hAnsi="Book Antiqua" w:cs="Arial"/>
          <w:sz w:val="24"/>
          <w:szCs w:val="24"/>
        </w:rPr>
        <w:lastRenderedPageBreak/>
        <w:t xml:space="preserve">these surviving tumors were exposed to high selection pressure to escape T-cell surveillance. In many cancers, treatment with CPI </w:t>
      </w:r>
      <w:r w:rsidR="00555045" w:rsidRPr="002B5143">
        <w:rPr>
          <w:rFonts w:ascii="Book Antiqua" w:hAnsi="Book Antiqua" w:cs="Arial"/>
          <w:sz w:val="24"/>
          <w:szCs w:val="24"/>
        </w:rPr>
        <w:t>fails to reach</w:t>
      </w:r>
      <w:r w:rsidRPr="002B5143">
        <w:rPr>
          <w:rFonts w:ascii="Book Antiqua" w:hAnsi="Book Antiqua" w:cs="Arial"/>
          <w:sz w:val="24"/>
          <w:szCs w:val="24"/>
        </w:rPr>
        <w:t xml:space="preserve"> satisfying results</w:t>
      </w:r>
      <w:r w:rsidR="00CA01A6" w:rsidRPr="002B5143">
        <w:rPr>
          <w:rFonts w:ascii="Book Antiqua" w:hAnsi="Book Antiqua" w:cs="Arial"/>
          <w:sz w:val="24"/>
          <w:szCs w:val="24"/>
        </w:rPr>
        <w:fldChar w:fldCharType="begin">
          <w:fldData xml:space="preserve">PEVuZE5vdGU+PENpdGU+PEF1dGhvcj5QYWdlPC9BdXRob3I+PFllYXI+MjAxNDwvWWVhcj48UmVj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=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PEVuZE5vdGU+PENpdGU+PEF1dGhvcj5QYWdlPC9BdXRob3I+PFllYXI+MjAxNDwvWWVhcj48UmVj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=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D47459">
        <w:rPr>
          <w:rFonts w:ascii="Book Antiqua" w:hAnsi="Book Antiqua" w:cs="Arial"/>
          <w:noProof/>
          <w:sz w:val="24"/>
          <w:szCs w:val="24"/>
          <w:vertAlign w:val="superscript"/>
        </w:rPr>
        <w:t>[112,</w:t>
      </w:r>
      <w:r w:rsidR="002F444F" w:rsidRPr="002B5143">
        <w:rPr>
          <w:rFonts w:ascii="Book Antiqua" w:hAnsi="Book Antiqua" w:cs="Arial"/>
          <w:noProof/>
          <w:sz w:val="24"/>
          <w:szCs w:val="24"/>
          <w:vertAlign w:val="superscript"/>
        </w:rPr>
        <w:t>113]</w:t>
      </w:r>
      <w:r w:rsidR="00CA01A6" w:rsidRPr="002B5143">
        <w:rPr>
          <w:rFonts w:ascii="Book Antiqua" w:hAnsi="Book Antiqua" w:cs="Arial"/>
          <w:sz w:val="24"/>
          <w:szCs w:val="24"/>
        </w:rPr>
        <w:fldChar w:fldCharType="end"/>
      </w:r>
      <w:r w:rsidRPr="002B5143">
        <w:rPr>
          <w:rFonts w:ascii="Book Antiqua" w:hAnsi="Book Antiqua" w:cs="Arial"/>
          <w:sz w:val="24"/>
          <w:szCs w:val="24"/>
        </w:rPr>
        <w:t xml:space="preserve">. Consequently, there is a growing interest in combining CPI together with chemotherapies or targeted therapies </w:t>
      </w:r>
      <w:r w:rsidRPr="00D47459">
        <w:rPr>
          <w:rFonts w:ascii="Book Antiqua" w:hAnsi="Book Antiqua" w:cs="Arial"/>
          <w:sz w:val="24"/>
          <w:szCs w:val="24"/>
        </w:rPr>
        <w:t>(</w:t>
      </w:r>
      <w:r w:rsidR="000B7B0A" w:rsidRPr="00D47459">
        <w:rPr>
          <w:rFonts w:ascii="Book Antiqua" w:hAnsi="Book Antiqua" w:cs="Arial"/>
          <w:sz w:val="24"/>
          <w:szCs w:val="24"/>
        </w:rPr>
        <w:t>Figure 3</w:t>
      </w:r>
      <w:r w:rsidRPr="00D47459">
        <w:rPr>
          <w:rFonts w:ascii="Book Antiqua" w:hAnsi="Book Antiqua" w:cs="Arial"/>
          <w:sz w:val="24"/>
          <w:szCs w:val="24"/>
        </w:rPr>
        <w:t>).</w:t>
      </w:r>
      <w:r w:rsidRPr="002B5143">
        <w:rPr>
          <w:rFonts w:ascii="Book Antiqua" w:hAnsi="Book Antiqua" w:cs="Arial"/>
          <w:sz w:val="24"/>
          <w:szCs w:val="24"/>
        </w:rPr>
        <w:t xml:space="preserve"> The rationale is that certain chemotherapeutic drugs or targeted therapies could enhance the immunogenicity of the tumors</w:t>
      </w:r>
      <w:r w:rsidR="00A8483A" w:rsidRPr="002B5143">
        <w:rPr>
          <w:rFonts w:ascii="Book Antiqua" w:hAnsi="Book Antiqua" w:cs="Arial"/>
          <w:sz w:val="24"/>
          <w:szCs w:val="24"/>
        </w:rPr>
        <w:t xml:space="preserve">. This process is </w:t>
      </w:r>
      <w:r w:rsidR="00555045" w:rsidRPr="002B5143">
        <w:rPr>
          <w:rFonts w:ascii="Book Antiqua" w:hAnsi="Book Antiqua" w:cs="Arial"/>
          <w:sz w:val="24"/>
          <w:szCs w:val="24"/>
        </w:rPr>
        <w:t xml:space="preserve">dependent on </w:t>
      </w:r>
      <w:r w:rsidR="00A8483A" w:rsidRPr="002B5143">
        <w:rPr>
          <w:rFonts w:ascii="Book Antiqua" w:hAnsi="Book Antiqua" w:cs="Arial"/>
          <w:sz w:val="24"/>
          <w:szCs w:val="24"/>
        </w:rPr>
        <w:t>induction of immunogenic cell death (ICD) of tumor</w:t>
      </w:r>
      <w:r w:rsidR="00516ECD" w:rsidRPr="002B5143">
        <w:rPr>
          <w:rFonts w:ascii="Book Antiqua" w:hAnsi="Book Antiqua" w:cs="Arial"/>
          <w:sz w:val="24"/>
          <w:szCs w:val="24"/>
        </w:rPr>
        <w:t xml:space="preserve"> </w:t>
      </w:r>
      <w:r w:rsidR="00520819" w:rsidRPr="002B5143">
        <w:rPr>
          <w:rFonts w:ascii="Book Antiqua" w:hAnsi="Book Antiqua" w:cs="Arial"/>
          <w:sz w:val="24"/>
          <w:szCs w:val="24"/>
        </w:rPr>
        <w:t>cells</w:t>
      </w:r>
      <w:r w:rsidR="00CA01A6" w:rsidRPr="002B5143">
        <w:rPr>
          <w:rFonts w:ascii="Book Antiqua" w:hAnsi="Book Antiqua" w:cs="Arial"/>
          <w:sz w:val="24"/>
          <w:szCs w:val="24"/>
        </w:rPr>
        <w:fldChar w:fldCharType="begin">
          <w:fldData xml:space="preserve">PEVuZE5vdGU+PENpdGU+PEF1dGhvcj5HYWxsdXp6aTwvQXV0aG9yPjxZZWFyPjIwMTc8L1llYXI+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==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PEVuZE5vdGU+PENpdGU+PEF1dGhvcj5HYWxsdXp6aTwvQXV0aG9yPjxZZWFyPjIwMTc8L1llYXI+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==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[114]</w:t>
      </w:r>
      <w:r w:rsidR="00CA01A6" w:rsidRPr="002B5143">
        <w:rPr>
          <w:rFonts w:ascii="Book Antiqua" w:hAnsi="Book Antiqua" w:cs="Arial"/>
          <w:sz w:val="24"/>
          <w:szCs w:val="24"/>
        </w:rPr>
        <w:fldChar w:fldCharType="end"/>
      </w:r>
      <w:r w:rsidR="00A8483A" w:rsidRPr="002B5143">
        <w:rPr>
          <w:rFonts w:ascii="Book Antiqua" w:hAnsi="Book Antiqua" w:cs="Arial"/>
          <w:sz w:val="24"/>
          <w:szCs w:val="24"/>
        </w:rPr>
        <w:t xml:space="preserve">. </w:t>
      </w:r>
      <w:r w:rsidR="00520819" w:rsidRPr="002B5143">
        <w:rPr>
          <w:rFonts w:ascii="Book Antiqua" w:hAnsi="Book Antiqua" w:cs="Arial"/>
          <w:sz w:val="24"/>
          <w:szCs w:val="24"/>
        </w:rPr>
        <w:t>When</w:t>
      </w:r>
      <w:r w:rsidR="00A8483A" w:rsidRPr="002B5143">
        <w:rPr>
          <w:rFonts w:ascii="Book Antiqua" w:hAnsi="Book Antiqua" w:cs="Arial"/>
          <w:sz w:val="24"/>
          <w:szCs w:val="24"/>
        </w:rPr>
        <w:t xml:space="preserve"> killed in an immunogenic way</w:t>
      </w:r>
      <w:r w:rsidR="00967DA1" w:rsidRPr="002B5143">
        <w:rPr>
          <w:rFonts w:ascii="Book Antiqua" w:hAnsi="Book Antiqua" w:cs="Arial"/>
          <w:sz w:val="24"/>
          <w:szCs w:val="24"/>
        </w:rPr>
        <w:t>,</w:t>
      </w:r>
      <w:r w:rsidR="00520819" w:rsidRPr="002B5143">
        <w:rPr>
          <w:rFonts w:ascii="Book Antiqua" w:hAnsi="Book Antiqua" w:cs="Arial"/>
          <w:sz w:val="24"/>
          <w:szCs w:val="24"/>
        </w:rPr>
        <w:t xml:space="preserve"> tumor cells</w:t>
      </w:r>
      <w:r w:rsidR="00A8483A" w:rsidRPr="002B5143">
        <w:rPr>
          <w:rFonts w:ascii="Book Antiqua" w:hAnsi="Book Antiqua" w:cs="Arial"/>
          <w:sz w:val="24"/>
          <w:szCs w:val="24"/>
        </w:rPr>
        <w:t xml:space="preserve"> will express surface makers such as calreticulin and will secrete factors such a </w:t>
      </w:r>
      <w:r w:rsidR="008D7460" w:rsidRPr="002B5143">
        <w:rPr>
          <w:rFonts w:ascii="Book Antiqua" w:hAnsi="Book Antiqua" w:cs="Arial"/>
          <w:sz w:val="24"/>
          <w:szCs w:val="24"/>
        </w:rPr>
        <w:t>high-mobility group box 1 (</w:t>
      </w:r>
      <w:r w:rsidR="00A8483A" w:rsidRPr="002B5143">
        <w:rPr>
          <w:rFonts w:ascii="Book Antiqua" w:hAnsi="Book Antiqua" w:cs="Arial"/>
          <w:sz w:val="24"/>
          <w:szCs w:val="24"/>
        </w:rPr>
        <w:t>HMGB1</w:t>
      </w:r>
      <w:r w:rsidR="008D7460" w:rsidRPr="002B5143">
        <w:rPr>
          <w:rFonts w:ascii="Book Antiqua" w:hAnsi="Book Antiqua" w:cs="Arial"/>
          <w:sz w:val="24"/>
          <w:szCs w:val="24"/>
        </w:rPr>
        <w:t>)</w:t>
      </w:r>
      <w:r w:rsidR="00A8483A" w:rsidRPr="002B5143">
        <w:rPr>
          <w:rFonts w:ascii="Book Antiqua" w:hAnsi="Book Antiqua" w:cs="Arial"/>
          <w:sz w:val="24"/>
          <w:szCs w:val="24"/>
        </w:rPr>
        <w:t xml:space="preserve"> in the extracellular </w:t>
      </w:r>
      <w:r w:rsidR="000853A7" w:rsidRPr="002B5143">
        <w:rPr>
          <w:rFonts w:ascii="Book Antiqua" w:hAnsi="Book Antiqua" w:cs="Arial"/>
          <w:sz w:val="24"/>
          <w:szCs w:val="24"/>
        </w:rPr>
        <w:t>milieu</w:t>
      </w:r>
      <w:r w:rsidRPr="002B5143">
        <w:rPr>
          <w:rFonts w:ascii="Book Antiqua" w:hAnsi="Book Antiqua" w:cs="Arial"/>
          <w:sz w:val="24"/>
          <w:szCs w:val="24"/>
        </w:rPr>
        <w:t xml:space="preserve"> hereby allowing the spontaneous generation of an adaptive immune response that might benefit from </w:t>
      </w:r>
      <w:r w:rsidR="009F55A7" w:rsidRPr="002B5143">
        <w:rPr>
          <w:rFonts w:ascii="Book Antiqua" w:hAnsi="Book Antiqua" w:cs="Arial"/>
          <w:sz w:val="24"/>
          <w:szCs w:val="24"/>
        </w:rPr>
        <w:t>CPI</w:t>
      </w:r>
      <w:r w:rsidRPr="002B5143">
        <w:rPr>
          <w:rFonts w:ascii="Book Antiqua" w:hAnsi="Book Antiqua" w:cs="Arial"/>
          <w:sz w:val="24"/>
          <w:szCs w:val="24"/>
        </w:rPr>
        <w:t>.</w:t>
      </w:r>
      <w:r w:rsidR="002D6FFF" w:rsidRPr="002B5143">
        <w:rPr>
          <w:rFonts w:ascii="Book Antiqua" w:hAnsi="Book Antiqua" w:cs="Arial"/>
          <w:sz w:val="24"/>
          <w:szCs w:val="24"/>
        </w:rPr>
        <w:t xml:space="preserve"> Preclinical evidence supported the </w:t>
      </w:r>
      <w:r w:rsidR="00555045" w:rsidRPr="002B5143">
        <w:rPr>
          <w:rFonts w:ascii="Book Antiqua" w:hAnsi="Book Antiqua" w:cs="Arial"/>
          <w:sz w:val="24"/>
          <w:szCs w:val="24"/>
        </w:rPr>
        <w:t>o</w:t>
      </w:r>
      <w:r w:rsidR="002D6FFF" w:rsidRPr="002B5143">
        <w:rPr>
          <w:rFonts w:ascii="Book Antiqua" w:hAnsi="Book Antiqua" w:cs="Arial"/>
          <w:sz w:val="24"/>
          <w:szCs w:val="24"/>
        </w:rPr>
        <w:t xml:space="preserve">xaliplatin-induced immunogenic cell death </w:t>
      </w:r>
      <w:r w:rsidR="00967DA1" w:rsidRPr="002B5143">
        <w:rPr>
          <w:rFonts w:ascii="Book Antiqua" w:hAnsi="Book Antiqua" w:cs="Arial"/>
          <w:sz w:val="24"/>
          <w:szCs w:val="24"/>
        </w:rPr>
        <w:t>in the murine BALB/c colon carcinoma model CT26</w:t>
      </w:r>
      <w:r w:rsidR="00CA01A6" w:rsidRPr="002B5143">
        <w:rPr>
          <w:rFonts w:ascii="Book Antiqua" w:hAnsi="Book Antiqua" w:cs="Arial"/>
          <w:sz w:val="24"/>
          <w:szCs w:val="24"/>
        </w:rPr>
        <w:fldChar w:fldCharType="begin">
          <w:fldData xml:space="preserve">PEVuZE5vdGU+PENpdGU+PEF1dGhvcj5UZXNuaWVyZTwvQXV0aG9yPjxZZWFyPjIwMTA8L1llYXI+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PEVuZE5vdGU+PENpdGU+PEF1dGhvcj5UZXNuaWVyZTwvQXV0aG9yPjxZZWFyPjIwMTA8L1llYXI+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[115]</w:t>
      </w:r>
      <w:r w:rsidR="00CA01A6" w:rsidRPr="002B5143">
        <w:rPr>
          <w:rFonts w:ascii="Book Antiqua" w:hAnsi="Book Antiqua" w:cs="Arial"/>
          <w:sz w:val="24"/>
          <w:szCs w:val="24"/>
        </w:rPr>
        <w:fldChar w:fldCharType="end"/>
      </w:r>
      <w:r w:rsidR="002D6FFF" w:rsidRPr="002B5143">
        <w:rPr>
          <w:rFonts w:ascii="Book Antiqua" w:hAnsi="Book Antiqua" w:cs="Arial"/>
          <w:sz w:val="24"/>
          <w:szCs w:val="24"/>
        </w:rPr>
        <w:t>.</w:t>
      </w:r>
    </w:p>
    <w:p w:rsidR="003A7C3A" w:rsidRPr="002B5143" w:rsidRDefault="001D7955" w:rsidP="00D47459">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 xml:space="preserve">Furthermore, a few </w:t>
      </w:r>
      <w:r w:rsidR="00555045" w:rsidRPr="002B5143">
        <w:rPr>
          <w:rFonts w:ascii="Book Antiqua" w:hAnsi="Book Antiqua" w:cs="Arial"/>
          <w:sz w:val="24"/>
          <w:szCs w:val="24"/>
        </w:rPr>
        <w:t>ongoing</w:t>
      </w:r>
      <w:r w:rsidR="00516ECD" w:rsidRPr="002B5143">
        <w:rPr>
          <w:rFonts w:ascii="Book Antiqua" w:hAnsi="Book Antiqua" w:cs="Arial"/>
          <w:sz w:val="24"/>
          <w:szCs w:val="24"/>
        </w:rPr>
        <w:t xml:space="preserve"> </w:t>
      </w:r>
      <w:r w:rsidRPr="002B5143">
        <w:rPr>
          <w:rFonts w:ascii="Book Antiqua" w:hAnsi="Book Antiqua" w:cs="Arial"/>
          <w:sz w:val="24"/>
          <w:szCs w:val="24"/>
        </w:rPr>
        <w:t xml:space="preserve">clinical trials </w:t>
      </w:r>
      <w:r w:rsidR="00555045" w:rsidRPr="002B5143">
        <w:rPr>
          <w:rFonts w:ascii="Book Antiqua" w:hAnsi="Book Antiqua" w:cs="Arial"/>
          <w:sz w:val="24"/>
          <w:szCs w:val="24"/>
        </w:rPr>
        <w:t>hold the promise to</w:t>
      </w:r>
      <w:r w:rsidRPr="002B5143">
        <w:rPr>
          <w:rFonts w:ascii="Book Antiqua" w:hAnsi="Book Antiqua" w:cs="Arial"/>
          <w:sz w:val="24"/>
          <w:szCs w:val="24"/>
        </w:rPr>
        <w:t xml:space="preserve"> improve the outcome of PD1/PD-L1 blockade. VEGF, leading to angiogenesis, is frequently upregulated in CRC and is linked with poor OS. The latter can also influence on the maturation of DCs. As </w:t>
      </w:r>
      <w:r w:rsidR="00AF1BF2" w:rsidRPr="002B5143">
        <w:rPr>
          <w:rFonts w:ascii="Book Antiqua" w:hAnsi="Book Antiqua" w:cs="Arial"/>
          <w:sz w:val="24"/>
          <w:szCs w:val="24"/>
        </w:rPr>
        <w:t>described above</w:t>
      </w:r>
      <w:r w:rsidRPr="002B5143">
        <w:rPr>
          <w:rFonts w:ascii="Book Antiqua" w:hAnsi="Book Antiqua" w:cs="Arial"/>
          <w:sz w:val="24"/>
          <w:szCs w:val="24"/>
        </w:rPr>
        <w:t xml:space="preserve">, the DC maturation capacity was </w:t>
      </w:r>
      <w:r w:rsidR="00AF1BF2" w:rsidRPr="002B5143">
        <w:rPr>
          <w:rFonts w:ascii="Book Antiqua" w:hAnsi="Book Antiqua" w:cs="Arial"/>
          <w:sz w:val="24"/>
          <w:szCs w:val="24"/>
        </w:rPr>
        <w:t>correlated</w:t>
      </w:r>
      <w:r w:rsidR="00516ECD" w:rsidRPr="002B5143">
        <w:rPr>
          <w:rFonts w:ascii="Book Antiqua" w:hAnsi="Book Antiqua" w:cs="Arial"/>
          <w:sz w:val="24"/>
          <w:szCs w:val="24"/>
        </w:rPr>
        <w:t xml:space="preserve"> </w:t>
      </w:r>
      <w:r w:rsidRPr="002B5143">
        <w:rPr>
          <w:rFonts w:ascii="Book Antiqua" w:hAnsi="Book Antiqua" w:cs="Arial"/>
          <w:sz w:val="24"/>
          <w:szCs w:val="24"/>
        </w:rPr>
        <w:t>with patients survival</w:t>
      </w:r>
      <w:r w:rsidR="00CA01A6" w:rsidRPr="002B5143">
        <w:rPr>
          <w:rFonts w:ascii="Book Antiqua" w:hAnsi="Book Antiqua" w:cs="Arial"/>
          <w:sz w:val="24"/>
          <w:szCs w:val="24"/>
        </w:rPr>
        <w:fldChar w:fldCharType="begin">
          <w:fldData xml:space="preserve">PEVuZE5vdGU+PENpdGU+PEF1dGhvcj5NaWNoaWVsc2VuPC9BdXRob3I+PFllYXI+MjAxMjwvWWVh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PEVuZE5vdGU+PENpdGU+PEF1dGhvcj5NaWNoaWVsc2VuPC9BdXRob3I+PFllYXI+MjAxMjwvWWVh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[70]</w:t>
      </w:r>
      <w:r w:rsidR="00CA01A6" w:rsidRPr="002B5143">
        <w:rPr>
          <w:rFonts w:ascii="Book Antiqua" w:hAnsi="Book Antiqua" w:cs="Arial"/>
          <w:sz w:val="24"/>
          <w:szCs w:val="24"/>
        </w:rPr>
        <w:fldChar w:fldCharType="end"/>
      </w:r>
      <w:r w:rsidR="00AF1BF2" w:rsidRPr="002B5143">
        <w:rPr>
          <w:rFonts w:ascii="Book Antiqua" w:hAnsi="Book Antiqua" w:cs="Arial"/>
          <w:sz w:val="24"/>
          <w:szCs w:val="24"/>
        </w:rPr>
        <w:t>.</w:t>
      </w:r>
      <w:r w:rsidR="00516ECD" w:rsidRPr="002B5143">
        <w:rPr>
          <w:rFonts w:ascii="Book Antiqua" w:hAnsi="Book Antiqua" w:cs="Arial"/>
          <w:sz w:val="24"/>
          <w:szCs w:val="24"/>
        </w:rPr>
        <w:t xml:space="preserve"> </w:t>
      </w:r>
      <w:r w:rsidR="00AF1BF2" w:rsidRPr="002B5143">
        <w:rPr>
          <w:rFonts w:ascii="Book Antiqua" w:hAnsi="Book Antiqua" w:cs="Arial"/>
          <w:sz w:val="24"/>
          <w:szCs w:val="24"/>
        </w:rPr>
        <w:t>T</w:t>
      </w:r>
      <w:r w:rsidRPr="002B5143">
        <w:rPr>
          <w:rFonts w:ascii="Book Antiqua" w:hAnsi="Book Antiqua" w:cs="Arial"/>
          <w:sz w:val="24"/>
          <w:szCs w:val="24"/>
        </w:rPr>
        <w:t>herefore, blockage of VEGF through Bevacizumab could potentiate immune responses. In a phase Ib clinical trial</w:t>
      </w:r>
      <w:r w:rsidR="00AF1BF2" w:rsidRPr="002B5143">
        <w:rPr>
          <w:rFonts w:ascii="Book Antiqua" w:hAnsi="Book Antiqua" w:cs="Arial"/>
          <w:sz w:val="24"/>
          <w:szCs w:val="24"/>
        </w:rPr>
        <w:t>,</w:t>
      </w:r>
      <w:r w:rsidRPr="002B5143">
        <w:rPr>
          <w:rFonts w:ascii="Book Antiqua" w:hAnsi="Book Antiqua" w:cs="Arial"/>
          <w:sz w:val="24"/>
          <w:szCs w:val="24"/>
        </w:rPr>
        <w:t xml:space="preserve"> the combination of Bevacizumab and Atezolizumab displayed a clear benefit of the combination therapy for MSI-H patients</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&lt;EndNote&gt;&lt;Cite&gt;&lt;Author&gt;Hochster&lt;/Author&gt;&lt;Year&gt;2017&lt;/Year&gt;&lt;RecNum&gt;114&lt;/RecNum&gt;&lt;DisplayText&gt;&lt;style face="superscript"&gt;[116]&lt;/style&gt;&lt;/DisplayText&gt;&lt;record&gt;&lt;rec-number&gt;114&lt;/rec-number&gt;&lt;foreign-keys&gt;&lt;key app="EN" db-id="dadsfsev3tt5fme0p9vpvfxka9pdasxsezdt" timestamp="1518465535"&gt;114&lt;/key&gt;&lt;/foreign-keys&gt;&lt;ref-type name="Journal Article"&gt;17&lt;/ref-type&gt;&lt;contributors&gt;&lt;authors&gt;&lt;author&gt;Howard S. Hochster&lt;/author&gt;&lt;author&gt;Johanna C. Bendell&lt;/author&gt;&lt;author&gt;James M. Cleary&lt;/author&gt;&lt;author&gt;Paul Foster&lt;/author&gt;&lt;author&gt;Wei Zhang&lt;/author&gt;&lt;author&gt;Xian He&lt;/author&gt;&lt;author&gt;Genevive Hernandez&lt;/author&gt;&lt;author&gt;Koho Iizuka&lt;/author&gt;&lt;author&gt;S. Gail Eckhardt&lt;/author&gt;&lt;/authors&gt;&lt;/contributors&gt;&lt;titles&gt;&lt;title&gt;Efficacy and safety of atezolizumab (atezo) and bevacizumab (bev) in a phase Ib study of microsatellite instability (MSI)-high metastatic colorectal cancer (mCRC)&lt;/title&gt;&lt;secondary-title&gt;Journal of Clinical Oncology&lt;/secondary-title&gt;&lt;/titles&gt;&lt;periodical&gt;&lt;full-title&gt;Journal of Clinical Oncology&lt;/full-title&gt;&lt;/periodical&gt;&lt;pages&gt;673-673&lt;/pages&gt;&lt;volume&gt;35&lt;/volume&gt;&lt;number&gt;4_suppl&lt;/number&gt;&lt;dates&gt;&lt;year&gt;2017&lt;/year&gt;&lt;/dates&gt;&lt;urls&gt;&lt;related-urls&gt;&lt;url&gt;http://ascopubs.org/doi/abs/10.1200/JCO.2017.35.4_suppl.673&lt;/url&gt;&lt;/related-urls&gt;&lt;/urls&gt;&lt;electronic-resource-num&gt;10.1200/JCO.2017.35.4_suppl.673&lt;/electronic-resource-num&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[116]</w:t>
      </w:r>
      <w:r w:rsidR="00CA01A6" w:rsidRPr="002B5143">
        <w:rPr>
          <w:rFonts w:ascii="Book Antiqua" w:hAnsi="Book Antiqua" w:cs="Arial"/>
          <w:sz w:val="24"/>
          <w:szCs w:val="24"/>
        </w:rPr>
        <w:fldChar w:fldCharType="end"/>
      </w:r>
      <w:r w:rsidRPr="002B5143">
        <w:rPr>
          <w:rFonts w:ascii="Book Antiqua" w:hAnsi="Book Antiqua" w:cs="Arial"/>
          <w:sz w:val="24"/>
          <w:szCs w:val="24"/>
        </w:rPr>
        <w:t xml:space="preserve">. Similarly, in the NCT02997228 clinical trial 439 patients with MSI-H CRC will be treated with either: Atezolizumab as monotherapy; Atezolizumab combined with FOLFOX (a chemotherapy regimen consisting of </w:t>
      </w:r>
      <w:r w:rsidR="00AF1BF2" w:rsidRPr="002B5143">
        <w:rPr>
          <w:rFonts w:ascii="Book Antiqua" w:hAnsi="Book Antiqua" w:cs="Arial"/>
          <w:sz w:val="24"/>
          <w:szCs w:val="24"/>
        </w:rPr>
        <w:t>f</w:t>
      </w:r>
      <w:r w:rsidRPr="002B5143">
        <w:rPr>
          <w:rFonts w:ascii="Book Antiqua" w:hAnsi="Book Antiqua" w:cs="Arial"/>
          <w:sz w:val="24"/>
          <w:szCs w:val="24"/>
        </w:rPr>
        <w:t xml:space="preserve">olinic acid + 5-FU + </w:t>
      </w:r>
      <w:r w:rsidR="00AF1BF2" w:rsidRPr="002B5143">
        <w:rPr>
          <w:rFonts w:ascii="Book Antiqua" w:hAnsi="Book Antiqua" w:cs="Arial"/>
          <w:sz w:val="24"/>
          <w:szCs w:val="24"/>
        </w:rPr>
        <w:t>o</w:t>
      </w:r>
      <w:r w:rsidRPr="002B5143">
        <w:rPr>
          <w:rFonts w:ascii="Book Antiqua" w:hAnsi="Book Antiqua" w:cs="Arial"/>
          <w:sz w:val="24"/>
          <w:szCs w:val="24"/>
        </w:rPr>
        <w:t xml:space="preserve">xaliplatin) and Bevacizumab; or FOLFOX and Bevacizumab. </w:t>
      </w:r>
      <w:r w:rsidR="00D905B5" w:rsidRPr="002B5143">
        <w:rPr>
          <w:rFonts w:ascii="Book Antiqua" w:hAnsi="Book Antiqua" w:cs="Arial"/>
          <w:sz w:val="24"/>
          <w:szCs w:val="24"/>
        </w:rPr>
        <w:t xml:space="preserve">FOLFOX will </w:t>
      </w:r>
      <w:r w:rsidR="008F1744" w:rsidRPr="002B5143">
        <w:rPr>
          <w:rFonts w:ascii="Book Antiqua" w:hAnsi="Book Antiqua" w:cs="Arial"/>
          <w:sz w:val="24"/>
          <w:szCs w:val="24"/>
        </w:rPr>
        <w:t xml:space="preserve">also </w:t>
      </w:r>
      <w:r w:rsidR="00D905B5" w:rsidRPr="002B5143">
        <w:rPr>
          <w:rFonts w:ascii="Book Antiqua" w:hAnsi="Book Antiqua" w:cs="Arial"/>
          <w:sz w:val="24"/>
          <w:szCs w:val="24"/>
        </w:rPr>
        <w:t>be tested with and without Atezolizumab in over 700 MSI-H CRC stage III patients (NCT02912559).</w:t>
      </w:r>
    </w:p>
    <w:p w:rsidR="003A7C3A" w:rsidRPr="002B5143" w:rsidRDefault="003A7C3A" w:rsidP="00D47459">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In addition to</w:t>
      </w:r>
      <w:r w:rsidR="00191EB3" w:rsidRPr="002B5143">
        <w:rPr>
          <w:rFonts w:ascii="Book Antiqua" w:hAnsi="Book Antiqua" w:cs="Arial"/>
          <w:sz w:val="24"/>
          <w:szCs w:val="24"/>
        </w:rPr>
        <w:t xml:space="preserve"> Bevacizumab</w:t>
      </w:r>
      <w:r w:rsidRPr="002B5143">
        <w:rPr>
          <w:rFonts w:ascii="Book Antiqua" w:hAnsi="Book Antiqua" w:cs="Arial"/>
          <w:sz w:val="24"/>
          <w:szCs w:val="24"/>
        </w:rPr>
        <w:t>,</w:t>
      </w:r>
      <w:r w:rsidR="00191EB3" w:rsidRPr="002B5143">
        <w:rPr>
          <w:rFonts w:ascii="Book Antiqua" w:hAnsi="Book Antiqua" w:cs="Arial"/>
          <w:sz w:val="24"/>
          <w:szCs w:val="24"/>
        </w:rPr>
        <w:t xml:space="preserve"> several targeted therapies </w:t>
      </w:r>
      <w:r w:rsidRPr="002B5143">
        <w:rPr>
          <w:rFonts w:ascii="Book Antiqua" w:hAnsi="Book Antiqua" w:cs="Arial"/>
          <w:sz w:val="24"/>
          <w:szCs w:val="24"/>
        </w:rPr>
        <w:t xml:space="preserve">have been </w:t>
      </w:r>
      <w:r w:rsidR="00191EB3" w:rsidRPr="002B5143">
        <w:rPr>
          <w:rFonts w:ascii="Book Antiqua" w:hAnsi="Book Antiqua" w:cs="Arial"/>
          <w:sz w:val="24"/>
          <w:szCs w:val="24"/>
        </w:rPr>
        <w:t>approved for the treatment of CRC. Amongst them, Cetuximab,</w:t>
      </w:r>
      <w:r w:rsidR="00322F1F" w:rsidRPr="002B5143">
        <w:rPr>
          <w:rFonts w:ascii="Book Antiqua" w:hAnsi="Book Antiqua" w:cs="Arial"/>
          <w:sz w:val="24"/>
          <w:szCs w:val="24"/>
        </w:rPr>
        <w:t xml:space="preserve"> was shown to</w:t>
      </w:r>
      <w:r w:rsidR="00516ECD" w:rsidRPr="002B5143">
        <w:rPr>
          <w:rFonts w:ascii="Book Antiqua" w:hAnsi="Book Antiqua" w:cs="Arial"/>
          <w:sz w:val="24"/>
          <w:szCs w:val="24"/>
        </w:rPr>
        <w:t xml:space="preserve"> </w:t>
      </w:r>
      <w:r w:rsidR="00322F1F" w:rsidRPr="002B5143">
        <w:rPr>
          <w:rFonts w:ascii="Book Antiqua" w:hAnsi="Book Antiqua" w:cs="Arial"/>
          <w:sz w:val="24"/>
          <w:szCs w:val="24"/>
        </w:rPr>
        <w:t>display</w:t>
      </w:r>
      <w:r w:rsidR="00775234" w:rsidRPr="002B5143">
        <w:rPr>
          <w:rFonts w:ascii="Book Antiqua" w:hAnsi="Book Antiqua" w:cs="Arial"/>
          <w:sz w:val="24"/>
          <w:szCs w:val="24"/>
        </w:rPr>
        <w:t xml:space="preserve"> antibody-dependent cellular cytoxicity (ADCC). Interestingly, </w:t>
      </w:r>
      <w:r w:rsidR="00363046" w:rsidRPr="002B5143">
        <w:rPr>
          <w:rFonts w:ascii="Book Antiqua" w:hAnsi="Book Antiqua" w:cs="Arial"/>
          <w:sz w:val="24"/>
          <w:szCs w:val="24"/>
        </w:rPr>
        <w:t>Cetuximab</w:t>
      </w:r>
      <w:r w:rsidR="00516ECD" w:rsidRPr="002B5143">
        <w:rPr>
          <w:rFonts w:ascii="Book Antiqua" w:hAnsi="Book Antiqua" w:cs="Arial"/>
          <w:sz w:val="24"/>
          <w:szCs w:val="24"/>
        </w:rPr>
        <w:t xml:space="preserve"> </w:t>
      </w:r>
      <w:r w:rsidR="00322F1F" w:rsidRPr="002B5143">
        <w:rPr>
          <w:rFonts w:ascii="Book Antiqua" w:hAnsi="Book Antiqua" w:cs="Arial"/>
          <w:sz w:val="24"/>
          <w:szCs w:val="24"/>
        </w:rPr>
        <w:t>could</w:t>
      </w:r>
      <w:r w:rsidR="00363046" w:rsidRPr="002B5143">
        <w:rPr>
          <w:rFonts w:ascii="Book Antiqua" w:hAnsi="Book Antiqua" w:cs="Arial"/>
          <w:sz w:val="24"/>
          <w:szCs w:val="24"/>
        </w:rPr>
        <w:t xml:space="preserve"> induce antigen-spreading in head and neck cancer patients</w:t>
      </w:r>
      <w:r w:rsidR="00CA01A6" w:rsidRPr="002B5143">
        <w:rPr>
          <w:rFonts w:ascii="Book Antiqua" w:hAnsi="Book Antiqua" w:cs="Arial"/>
          <w:sz w:val="24"/>
          <w:szCs w:val="24"/>
        </w:rPr>
        <w:fldChar w:fldCharType="begin">
          <w:fldData xml:space="preserve">PEVuZE5vdGU+PENpdGU+PEF1dGhvcj5Tcml2YXN0YXZhPC9BdXRob3I+PFllYXI+MjAxMzwvWWVh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YWw+PGZ1bGwtdGl0bGU+Q2xpbiBDYW5jZXIgUmVzPC9mdWxsLXRpdGxlPjxhYmJyLTE+Q2xpbmlj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PEVuZE5vdGU+PENpdGU+PEF1dGhvcj5Tcml2YXN0YXZhPC9BdXRob3I+PFllYXI+MjAxMzwvWWVh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YWw+PGZ1bGwtdGl0bGU+Q2xpbiBDYW5jZXIgUmVzPC9mdWxsLXRpdGxlPjxhYmJyLTE+Q2xpbmlj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[117]</w:t>
      </w:r>
      <w:r w:rsidR="00CA01A6" w:rsidRPr="002B5143">
        <w:rPr>
          <w:rFonts w:ascii="Book Antiqua" w:hAnsi="Book Antiqua" w:cs="Arial"/>
          <w:sz w:val="24"/>
          <w:szCs w:val="24"/>
        </w:rPr>
        <w:fldChar w:fldCharType="end"/>
      </w:r>
      <w:r w:rsidR="00363046" w:rsidRPr="002B5143">
        <w:rPr>
          <w:rFonts w:ascii="Book Antiqua" w:hAnsi="Book Antiqua" w:cs="Arial"/>
          <w:sz w:val="24"/>
          <w:szCs w:val="24"/>
        </w:rPr>
        <w:t>.</w:t>
      </w:r>
      <w:r w:rsidR="000D1143" w:rsidRPr="002B5143">
        <w:rPr>
          <w:rFonts w:ascii="Book Antiqua" w:hAnsi="Book Antiqua" w:cs="Arial"/>
          <w:sz w:val="24"/>
          <w:szCs w:val="24"/>
        </w:rPr>
        <w:t xml:space="preserve"> Antigen-spreading is a therapy induced phenomenon where secondary to therapy more antigens are released and can trigger the generation of antigen-specific immune responses against a broader number of </w:t>
      </w:r>
      <w:r w:rsidR="000D1143" w:rsidRPr="002B5143">
        <w:rPr>
          <w:rFonts w:ascii="Book Antiqua" w:hAnsi="Book Antiqua" w:cs="Arial"/>
          <w:sz w:val="24"/>
          <w:szCs w:val="24"/>
        </w:rPr>
        <w:lastRenderedPageBreak/>
        <w:t>antigens</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&lt;EndNote&gt;&lt;Cite&gt;&lt;Author&gt;Gulley&lt;/Author&gt;&lt;Year&gt;2017&lt;/Year&gt;&lt;RecNum&gt;154&lt;/RecNum&gt;&lt;DisplayText&gt;&lt;style face="superscript"&gt;[118]&lt;/style&gt;&lt;/DisplayText&gt;&lt;record&gt;&lt;rec-number&gt;154&lt;/rec-number&gt;&lt;foreign-keys&gt;&lt;key app="EN" db-id="dadsfsev3tt5fme0p9vpvfxka9pdasxsezdt" timestamp="1519050518"&gt;154&lt;/key&gt;&lt;/foreign-keys&gt;&lt;ref-type name="Journal Article"&gt;17&lt;/ref-type&gt;&lt;contributors&gt;&lt;authors&gt;&lt;author&gt;Gulley, James L.&lt;/author&gt;&lt;author&gt;Madan, Ravi A.&lt;/author&gt;&lt;author&gt;Pachynski, Russell&lt;/author&gt;&lt;author&gt;Mulders, Peter&lt;/author&gt;&lt;author&gt;Sheikh, Nadeem A.&lt;/author&gt;&lt;author&gt;Trager, James&lt;/author&gt;&lt;author&gt;Drake, Charles G.&lt;/author&gt;&lt;/authors&gt;&lt;/contributors&gt;&lt;titles&gt;&lt;title&gt;Role of Antigen Spread and Distinctive Characteristics of Immunotherapy in Cancer Treatment&lt;/title&gt;&lt;secondary-title&gt;JNCI Journal of the National Cancer Institute&lt;/secondary-title&gt;&lt;/titles&gt;&lt;periodical&gt;&lt;full-title&gt;JNCI Journal of the National Cancer Institute&lt;/full-title&gt;&lt;/periodical&gt;&lt;pages&gt;djw261&lt;/pages&gt;&lt;volume&gt;109&lt;/volume&gt;&lt;number&gt;4&lt;/number&gt;&lt;dates&gt;&lt;year&gt;2017&lt;/year&gt;&lt;pub-dates&gt;&lt;date&gt;02/10&amp;#xD;07/26/received&amp;#xD;08/28/revised&amp;#xD;10/04/accepted&lt;/date&gt;&lt;/pub-dates&gt;&lt;/dates&gt;&lt;publisher&gt;Oxford University Press&lt;/publisher&gt;&lt;isbn&gt;0027-8874&amp;#xD;1460-2105&lt;/isbn&gt;&lt;accession-num&gt;PMC5441294&lt;/accession-num&gt;&lt;urls&gt;&lt;related-urls&gt;&lt;url&gt;http://www.ncbi.nlm.nih.gov/pmc/articles/PMC5441294/&lt;/url&gt;&lt;/related-urls&gt;&lt;/urls&gt;&lt;electronic-resource-num&gt;10.1093/jnci/djw261&lt;/electronic-resource-num&gt;&lt;remote-database-name&gt;PMC&lt;/remote-database-name&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[118]</w:t>
      </w:r>
      <w:r w:rsidR="00CA01A6" w:rsidRPr="002B5143">
        <w:rPr>
          <w:rFonts w:ascii="Book Antiqua" w:hAnsi="Book Antiqua" w:cs="Arial"/>
          <w:sz w:val="24"/>
          <w:szCs w:val="24"/>
        </w:rPr>
        <w:fldChar w:fldCharType="end"/>
      </w:r>
      <w:r w:rsidR="000D1143" w:rsidRPr="002B5143">
        <w:rPr>
          <w:rFonts w:ascii="Book Antiqua" w:hAnsi="Book Antiqua" w:cs="Arial"/>
          <w:sz w:val="24"/>
          <w:szCs w:val="24"/>
        </w:rPr>
        <w:t xml:space="preserve">. </w:t>
      </w:r>
      <w:r w:rsidR="004D6205" w:rsidRPr="002B5143">
        <w:rPr>
          <w:rFonts w:ascii="Book Antiqua" w:hAnsi="Book Antiqua" w:cs="Arial"/>
          <w:sz w:val="24"/>
          <w:szCs w:val="24"/>
        </w:rPr>
        <w:t xml:space="preserve">As tumor cells are known to evolve and “protect” themselves against </w:t>
      </w:r>
      <w:r w:rsidR="008F1744" w:rsidRPr="002B5143">
        <w:rPr>
          <w:rFonts w:ascii="Book Antiqua" w:hAnsi="Book Antiqua" w:cs="Arial"/>
          <w:sz w:val="24"/>
          <w:szCs w:val="24"/>
        </w:rPr>
        <w:t>any form of therapy,</w:t>
      </w:r>
      <w:r w:rsidR="004D6205" w:rsidRPr="002B5143">
        <w:rPr>
          <w:rFonts w:ascii="Book Antiqua" w:hAnsi="Book Antiqua" w:cs="Arial"/>
          <w:sz w:val="24"/>
          <w:szCs w:val="24"/>
        </w:rPr>
        <w:t xml:space="preserve"> they will ultimately try to downregulate immune responses against a single antigen. </w:t>
      </w:r>
      <w:r w:rsidR="007E7179" w:rsidRPr="002B5143">
        <w:rPr>
          <w:rFonts w:ascii="Book Antiqua" w:hAnsi="Book Antiqua" w:cs="Arial"/>
          <w:sz w:val="24"/>
          <w:szCs w:val="24"/>
        </w:rPr>
        <w:t>Therefore, the generation of immune responses against several</w:t>
      </w:r>
      <w:r w:rsidR="00322F1F" w:rsidRPr="002B5143">
        <w:rPr>
          <w:rFonts w:ascii="Book Antiqua" w:hAnsi="Book Antiqua" w:cs="Arial"/>
          <w:sz w:val="24"/>
          <w:szCs w:val="24"/>
        </w:rPr>
        <w:t xml:space="preserve"> epitopes could lead to robust an</w:t>
      </w:r>
      <w:r w:rsidR="008F1744" w:rsidRPr="002B5143">
        <w:rPr>
          <w:rFonts w:ascii="Book Antiqua" w:hAnsi="Book Antiqua" w:cs="Arial"/>
          <w:sz w:val="24"/>
          <w:szCs w:val="24"/>
        </w:rPr>
        <w:t xml:space="preserve">d long-lasting immune responses, which </w:t>
      </w:r>
      <w:r w:rsidR="00201CCD" w:rsidRPr="002B5143">
        <w:rPr>
          <w:rFonts w:ascii="Book Antiqua" w:hAnsi="Book Antiqua" w:cs="Arial"/>
          <w:sz w:val="24"/>
          <w:szCs w:val="24"/>
        </w:rPr>
        <w:t>encouraged the clinical evaluation for</w:t>
      </w:r>
      <w:r w:rsidR="00FA3063" w:rsidRPr="002B5143">
        <w:rPr>
          <w:rFonts w:ascii="Book Antiqua" w:hAnsi="Book Antiqua" w:cs="Arial"/>
          <w:sz w:val="24"/>
          <w:szCs w:val="24"/>
        </w:rPr>
        <w:t xml:space="preserve"> the combination of Cetuximab with Pembrolizumab (NCT02713373).</w:t>
      </w:r>
    </w:p>
    <w:p w:rsidR="003A7C3A" w:rsidRPr="002B5143" w:rsidRDefault="00D16770" w:rsidP="00AE649C">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Unfortunately, the prese</w:t>
      </w:r>
      <w:r w:rsidR="00792218" w:rsidRPr="002B5143">
        <w:rPr>
          <w:rFonts w:ascii="Book Antiqua" w:hAnsi="Book Antiqua" w:cs="Arial"/>
          <w:sz w:val="24"/>
          <w:szCs w:val="24"/>
        </w:rPr>
        <w:t xml:space="preserve">nce of </w:t>
      </w:r>
      <w:r w:rsidR="00D70480" w:rsidRPr="002B5143">
        <w:rPr>
          <w:rFonts w:ascii="Book Antiqua" w:hAnsi="Book Antiqua" w:cs="Arial"/>
          <w:sz w:val="24"/>
          <w:szCs w:val="24"/>
        </w:rPr>
        <w:t xml:space="preserve">MSI is solely </w:t>
      </w:r>
      <w:r w:rsidR="0035773D" w:rsidRPr="002B5143">
        <w:rPr>
          <w:rFonts w:ascii="Book Antiqua" w:hAnsi="Book Antiqua" w:cs="Arial"/>
          <w:sz w:val="24"/>
          <w:szCs w:val="24"/>
        </w:rPr>
        <w:t xml:space="preserve">accounting for </w:t>
      </w:r>
      <w:r w:rsidR="00D70480" w:rsidRPr="002B5143">
        <w:rPr>
          <w:rFonts w:ascii="Book Antiqua" w:hAnsi="Book Antiqua" w:cs="Arial"/>
          <w:sz w:val="24"/>
          <w:szCs w:val="24"/>
        </w:rPr>
        <w:t xml:space="preserve">15% </w:t>
      </w:r>
      <w:r w:rsidR="0035773D" w:rsidRPr="002B5143">
        <w:rPr>
          <w:rFonts w:ascii="Book Antiqua" w:hAnsi="Book Antiqua" w:cs="Arial"/>
          <w:sz w:val="24"/>
          <w:szCs w:val="24"/>
        </w:rPr>
        <w:t>of</w:t>
      </w:r>
      <w:r w:rsidR="00D70480" w:rsidRPr="002B5143">
        <w:rPr>
          <w:rFonts w:ascii="Book Antiqua" w:hAnsi="Book Antiqua" w:cs="Arial"/>
          <w:sz w:val="24"/>
          <w:szCs w:val="24"/>
        </w:rPr>
        <w:t xml:space="preserve"> CRC</w:t>
      </w:r>
      <w:r w:rsidR="0035773D" w:rsidRPr="002B5143">
        <w:rPr>
          <w:rFonts w:ascii="Book Antiqua" w:hAnsi="Book Antiqua" w:cs="Arial"/>
          <w:sz w:val="24"/>
          <w:szCs w:val="24"/>
        </w:rPr>
        <w:t xml:space="preserve"> cases</w:t>
      </w:r>
      <w:r w:rsidR="00CC45B4" w:rsidRPr="002B5143">
        <w:rPr>
          <w:rFonts w:ascii="Book Antiqua" w:hAnsi="Book Antiqua" w:cs="Arial"/>
          <w:sz w:val="24"/>
          <w:szCs w:val="24"/>
        </w:rPr>
        <w:t xml:space="preserve">. </w:t>
      </w:r>
      <w:r w:rsidR="00693DC2" w:rsidRPr="002B5143">
        <w:rPr>
          <w:rFonts w:ascii="Book Antiqua" w:hAnsi="Book Antiqua" w:cs="Arial"/>
          <w:sz w:val="24"/>
          <w:szCs w:val="24"/>
        </w:rPr>
        <w:t xml:space="preserve">While the frequency of </w:t>
      </w:r>
      <w:r w:rsidR="00D70480" w:rsidRPr="002B5143">
        <w:rPr>
          <w:rFonts w:ascii="Book Antiqua" w:hAnsi="Book Antiqua" w:cs="Arial"/>
          <w:sz w:val="24"/>
          <w:szCs w:val="24"/>
        </w:rPr>
        <w:t>MSI</w:t>
      </w:r>
      <w:r w:rsidR="00792218" w:rsidRPr="002B5143">
        <w:rPr>
          <w:rFonts w:ascii="Book Antiqua" w:hAnsi="Book Antiqua" w:cs="Arial"/>
          <w:sz w:val="24"/>
          <w:szCs w:val="24"/>
        </w:rPr>
        <w:t>-H</w:t>
      </w:r>
      <w:r w:rsidR="007B1949" w:rsidRPr="002B5143">
        <w:rPr>
          <w:rFonts w:ascii="Book Antiqua" w:hAnsi="Book Antiqua" w:cs="Arial"/>
          <w:sz w:val="24"/>
          <w:szCs w:val="24"/>
        </w:rPr>
        <w:t xml:space="preserve"> is even lower </w:t>
      </w:r>
      <w:r w:rsidR="00CC45B4" w:rsidRPr="002B5143">
        <w:rPr>
          <w:rFonts w:ascii="Book Antiqua" w:hAnsi="Book Antiqua" w:cs="Arial"/>
          <w:sz w:val="24"/>
          <w:szCs w:val="24"/>
        </w:rPr>
        <w:t>at</w:t>
      </w:r>
      <w:r w:rsidR="00516ECD" w:rsidRPr="002B5143">
        <w:rPr>
          <w:rFonts w:ascii="Book Antiqua" w:hAnsi="Book Antiqua" w:cs="Arial"/>
          <w:sz w:val="24"/>
          <w:szCs w:val="24"/>
        </w:rPr>
        <w:t xml:space="preserve"> </w:t>
      </w:r>
      <w:r w:rsidR="00074C1E" w:rsidRPr="002B5143">
        <w:rPr>
          <w:rFonts w:ascii="Book Antiqua" w:hAnsi="Book Antiqua" w:cs="Arial"/>
          <w:sz w:val="24"/>
          <w:szCs w:val="24"/>
        </w:rPr>
        <w:t xml:space="preserve">only </w:t>
      </w:r>
      <w:r w:rsidR="007B1949" w:rsidRPr="002B5143">
        <w:rPr>
          <w:rFonts w:ascii="Book Antiqua" w:hAnsi="Book Antiqua" w:cs="Arial"/>
          <w:sz w:val="24"/>
          <w:szCs w:val="24"/>
        </w:rPr>
        <w:t xml:space="preserve">in </w:t>
      </w:r>
      <w:r w:rsidRPr="002B5143">
        <w:rPr>
          <w:rFonts w:ascii="Book Antiqua" w:hAnsi="Book Antiqua" w:cs="Arial"/>
          <w:sz w:val="24"/>
          <w:szCs w:val="24"/>
        </w:rPr>
        <w:t>5.9%</w:t>
      </w:r>
      <w:r w:rsidR="007B1949" w:rsidRPr="002B5143">
        <w:rPr>
          <w:rFonts w:ascii="Book Antiqua" w:hAnsi="Book Antiqua" w:cs="Arial"/>
          <w:sz w:val="24"/>
          <w:szCs w:val="24"/>
        </w:rPr>
        <w:t xml:space="preserve"> of the patients</w:t>
      </w:r>
      <w:r w:rsidR="00CA01A6" w:rsidRPr="002B5143">
        <w:rPr>
          <w:rFonts w:ascii="Book Antiqua" w:hAnsi="Book Antiqua" w:cs="Arial"/>
          <w:sz w:val="24"/>
          <w:szCs w:val="24"/>
        </w:rPr>
        <w:fldChar w:fldCharType="begin">
          <w:fldData xml:space="preserve">PEVuZE5vdGU+PENpdGU+PEF1dGhvcj5GdWppeW9zaGk8L0F1dGhvcj48WWVhcj4yMDE3PC9ZZWFy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PEVuZE5vdGU+PENpdGU+PEF1dGhvcj5GdWppeW9zaGk8L0F1dGhvcj48WWVhcj4yMDE3PC9ZZWFy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[119-122]</w:t>
      </w:r>
      <w:r w:rsidR="00CA01A6" w:rsidRPr="002B5143">
        <w:rPr>
          <w:rFonts w:ascii="Book Antiqua" w:hAnsi="Book Antiqua" w:cs="Arial"/>
          <w:sz w:val="24"/>
          <w:szCs w:val="24"/>
        </w:rPr>
        <w:fldChar w:fldCharType="end"/>
      </w:r>
      <w:r w:rsidRPr="002B5143">
        <w:rPr>
          <w:rFonts w:ascii="Book Antiqua" w:hAnsi="Book Antiqua" w:cs="Arial"/>
          <w:sz w:val="24"/>
          <w:szCs w:val="24"/>
        </w:rPr>
        <w:t>.</w:t>
      </w:r>
      <w:r w:rsidR="00792218" w:rsidRPr="002B5143">
        <w:rPr>
          <w:rFonts w:ascii="Book Antiqua" w:hAnsi="Book Antiqua" w:cs="Arial"/>
          <w:sz w:val="24"/>
          <w:szCs w:val="24"/>
        </w:rPr>
        <w:t xml:space="preserve">The </w:t>
      </w:r>
      <w:r w:rsidR="00693DC2" w:rsidRPr="002B5143">
        <w:rPr>
          <w:rFonts w:ascii="Book Antiqua" w:hAnsi="Book Antiqua" w:cs="Arial"/>
          <w:sz w:val="24"/>
          <w:szCs w:val="24"/>
        </w:rPr>
        <w:t>amount</w:t>
      </w:r>
      <w:r w:rsidR="00792218" w:rsidRPr="002B5143">
        <w:rPr>
          <w:rFonts w:ascii="Book Antiqua" w:hAnsi="Book Antiqua" w:cs="Arial"/>
          <w:sz w:val="24"/>
          <w:szCs w:val="24"/>
        </w:rPr>
        <w:t xml:space="preserve"> of MSI-H varies only slightly based on the stage of the disease (0-I: 5.9%; II: 8.9%; III: 4.0% and IV: 3.7%).</w:t>
      </w:r>
      <w:r w:rsidR="006A3B39" w:rsidRPr="002B5143">
        <w:rPr>
          <w:rFonts w:ascii="Book Antiqua" w:hAnsi="Book Antiqua" w:cs="Arial"/>
          <w:sz w:val="24"/>
          <w:szCs w:val="24"/>
        </w:rPr>
        <w:t xml:space="preserve"> The overwhelming majority of CRC patients would thus remain out of scope for </w:t>
      </w:r>
      <w:r w:rsidR="00FF02C3" w:rsidRPr="002B5143">
        <w:rPr>
          <w:rFonts w:ascii="Book Antiqua" w:hAnsi="Book Antiqua" w:cs="Arial"/>
          <w:sz w:val="24"/>
          <w:szCs w:val="24"/>
        </w:rPr>
        <w:t>CPI</w:t>
      </w:r>
      <w:r w:rsidR="00E250C2" w:rsidRPr="002B5143">
        <w:rPr>
          <w:rFonts w:ascii="Book Antiqua" w:hAnsi="Book Antiqua" w:cs="Arial"/>
          <w:sz w:val="24"/>
          <w:szCs w:val="24"/>
        </w:rPr>
        <w:t>.</w:t>
      </w:r>
      <w:r w:rsidR="00840608" w:rsidRPr="002B5143">
        <w:rPr>
          <w:rFonts w:ascii="Book Antiqua" w:hAnsi="Book Antiqua" w:cs="Arial"/>
          <w:sz w:val="24"/>
          <w:szCs w:val="24"/>
        </w:rPr>
        <w:t xml:space="preserve"> </w:t>
      </w:r>
      <w:r w:rsidR="00C6069A" w:rsidRPr="002B5143">
        <w:rPr>
          <w:rFonts w:ascii="Book Antiqua" w:hAnsi="Book Antiqua" w:cs="Arial"/>
          <w:sz w:val="24"/>
          <w:szCs w:val="24"/>
        </w:rPr>
        <w:t xml:space="preserve">Ebert </w:t>
      </w:r>
      <w:r w:rsidR="00C6069A" w:rsidRPr="002B5143">
        <w:rPr>
          <w:rFonts w:ascii="Book Antiqua" w:hAnsi="Book Antiqua" w:cs="Arial"/>
          <w:i/>
          <w:sz w:val="24"/>
          <w:szCs w:val="24"/>
        </w:rPr>
        <w:t>et al</w:t>
      </w:r>
      <w:r w:rsidR="00377A4E" w:rsidRPr="00377A4E">
        <w:rPr>
          <w:rFonts w:ascii="Book Antiqua" w:hAnsi="Book Antiqua" w:cs="Arial" w:hint="eastAsia"/>
          <w:sz w:val="24"/>
          <w:szCs w:val="24"/>
          <w:vertAlign w:val="superscript"/>
        </w:rPr>
        <w:t>[123]</w:t>
      </w:r>
      <w:r w:rsidR="00C6069A" w:rsidRPr="002B5143">
        <w:rPr>
          <w:rFonts w:ascii="Book Antiqua" w:hAnsi="Book Antiqua" w:cs="Arial"/>
          <w:sz w:val="24"/>
          <w:szCs w:val="24"/>
        </w:rPr>
        <w:t>. studied the potential combination of</w:t>
      </w:r>
      <w:r w:rsidR="0099540C" w:rsidRPr="002B5143">
        <w:rPr>
          <w:rFonts w:ascii="Book Antiqua" w:hAnsi="Book Antiqua" w:cs="Arial"/>
          <w:sz w:val="24"/>
          <w:szCs w:val="24"/>
        </w:rPr>
        <w:t xml:space="preserve"> mitogen-activated protein kinase kinase</w:t>
      </w:r>
      <w:r w:rsidR="00C46710" w:rsidRPr="002B5143">
        <w:rPr>
          <w:rFonts w:ascii="Book Antiqua" w:hAnsi="Book Antiqua" w:cs="Arial"/>
          <w:sz w:val="24"/>
          <w:szCs w:val="24"/>
        </w:rPr>
        <w:t xml:space="preserve"> </w:t>
      </w:r>
      <w:r w:rsidR="0099540C" w:rsidRPr="002B5143">
        <w:rPr>
          <w:rFonts w:ascii="Book Antiqua" w:hAnsi="Book Antiqua" w:cs="Arial"/>
          <w:sz w:val="24"/>
          <w:szCs w:val="24"/>
        </w:rPr>
        <w:t>(</w:t>
      </w:r>
      <w:r w:rsidR="00C6069A" w:rsidRPr="002B5143">
        <w:rPr>
          <w:rFonts w:ascii="Book Antiqua" w:hAnsi="Book Antiqua" w:cs="Arial"/>
          <w:sz w:val="24"/>
          <w:szCs w:val="24"/>
        </w:rPr>
        <w:t>MEK</w:t>
      </w:r>
      <w:r w:rsidR="0099540C" w:rsidRPr="002B5143">
        <w:rPr>
          <w:rFonts w:ascii="Book Antiqua" w:hAnsi="Book Antiqua" w:cs="Arial"/>
          <w:sz w:val="24"/>
          <w:szCs w:val="24"/>
        </w:rPr>
        <w:t>)</w:t>
      </w:r>
      <w:r w:rsidR="00C6069A" w:rsidRPr="002B5143">
        <w:rPr>
          <w:rFonts w:ascii="Book Antiqua" w:hAnsi="Book Antiqua" w:cs="Arial"/>
          <w:sz w:val="24"/>
          <w:szCs w:val="24"/>
        </w:rPr>
        <w:t xml:space="preserve"> inhibition</w:t>
      </w:r>
      <w:r w:rsidR="00065A4B" w:rsidRPr="002B5143">
        <w:rPr>
          <w:rFonts w:ascii="Book Antiqua" w:hAnsi="Book Antiqua" w:cs="Arial"/>
          <w:sz w:val="24"/>
          <w:szCs w:val="24"/>
        </w:rPr>
        <w:t xml:space="preserve"> using the MEK inhibitor G-38963</w:t>
      </w:r>
      <w:r w:rsidR="008F1744" w:rsidRPr="002B5143">
        <w:rPr>
          <w:rFonts w:ascii="Book Antiqua" w:hAnsi="Book Antiqua" w:cs="Arial"/>
          <w:sz w:val="24"/>
          <w:szCs w:val="24"/>
        </w:rPr>
        <w:t>,</w:t>
      </w:r>
      <w:r w:rsidR="00065A4B" w:rsidRPr="002B5143">
        <w:rPr>
          <w:rFonts w:ascii="Book Antiqua" w:hAnsi="Book Antiqua" w:cs="Arial"/>
          <w:sz w:val="24"/>
          <w:szCs w:val="24"/>
        </w:rPr>
        <w:t xml:space="preserve"> which is considered similar to the clinically used Cobimetinib, together</w:t>
      </w:r>
      <w:r w:rsidR="00C6069A" w:rsidRPr="002B5143">
        <w:rPr>
          <w:rFonts w:ascii="Book Antiqua" w:hAnsi="Book Antiqua" w:cs="Arial"/>
          <w:sz w:val="24"/>
          <w:szCs w:val="24"/>
        </w:rPr>
        <w:t xml:space="preserve"> with anti-PD-L1</w:t>
      </w:r>
      <w:r w:rsidR="00DF5CF1" w:rsidRPr="002B5143">
        <w:rPr>
          <w:rFonts w:ascii="Book Antiqua" w:hAnsi="Book Antiqua" w:cs="Arial"/>
          <w:sz w:val="24"/>
          <w:szCs w:val="24"/>
        </w:rPr>
        <w:t xml:space="preserve"> in CT26</w:t>
      </w:r>
      <w:r w:rsidR="00967DA1" w:rsidRPr="002B5143">
        <w:rPr>
          <w:rFonts w:ascii="Book Antiqua" w:hAnsi="Book Antiqua" w:cs="Arial"/>
          <w:sz w:val="24"/>
          <w:szCs w:val="24"/>
        </w:rPr>
        <w:t xml:space="preserve"> tumor-bearing mice</w:t>
      </w:r>
      <w:r w:rsidR="00CA01A6" w:rsidRPr="002B5143">
        <w:rPr>
          <w:rFonts w:ascii="Book Antiqua" w:hAnsi="Book Antiqua" w:cs="Arial"/>
          <w:sz w:val="24"/>
          <w:szCs w:val="24"/>
        </w:rPr>
        <w:fldChar w:fldCharType="begin">
          <w:fldData xml:space="preserve">PEVuZE5vdGU+PENpdGU+PEF1dGhvcj5FYmVydDwvQXV0aG9yPjxZZWFyPjIwMTY8L1llYXI+PFJl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PEVuZE5vdGU+PENpdGU+PEF1dGhvcj5FYmVydDwvQXV0aG9yPjxZZWFyPjIwMTY8L1llYXI+PFJl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[123-125]</w:t>
      </w:r>
      <w:r w:rsidR="00CA01A6" w:rsidRPr="002B5143">
        <w:rPr>
          <w:rFonts w:ascii="Book Antiqua" w:hAnsi="Book Antiqua" w:cs="Arial"/>
          <w:sz w:val="24"/>
          <w:szCs w:val="24"/>
        </w:rPr>
        <w:fldChar w:fldCharType="end"/>
      </w:r>
      <w:r w:rsidR="00C6069A" w:rsidRPr="002B5143">
        <w:rPr>
          <w:rFonts w:ascii="Book Antiqua" w:hAnsi="Book Antiqua" w:cs="Arial"/>
          <w:sz w:val="24"/>
          <w:szCs w:val="24"/>
        </w:rPr>
        <w:t xml:space="preserve">. </w:t>
      </w:r>
      <w:r w:rsidR="00AE649C" w:rsidRPr="002B5143">
        <w:rPr>
          <w:rFonts w:ascii="Book Antiqua" w:hAnsi="Book Antiqua" w:cs="Arial"/>
          <w:sz w:val="24"/>
          <w:szCs w:val="24"/>
        </w:rPr>
        <w:t>Treatments with only MEK inhibitors lead</w:t>
      </w:r>
      <w:r w:rsidR="00C6069A" w:rsidRPr="002B5143">
        <w:rPr>
          <w:rFonts w:ascii="Book Antiqua" w:hAnsi="Book Antiqua" w:cs="Arial"/>
          <w:sz w:val="24"/>
          <w:szCs w:val="24"/>
        </w:rPr>
        <w:t xml:space="preserve"> to an initial delay in tumor growth. </w:t>
      </w:r>
      <w:r w:rsidR="007B168B" w:rsidRPr="002B5143">
        <w:rPr>
          <w:rFonts w:ascii="Book Antiqua" w:hAnsi="Book Antiqua" w:cs="Arial"/>
          <w:sz w:val="24"/>
          <w:szCs w:val="24"/>
        </w:rPr>
        <w:t>However, u</w:t>
      </w:r>
      <w:r w:rsidR="00C6069A" w:rsidRPr="002B5143">
        <w:rPr>
          <w:rFonts w:ascii="Book Antiqua" w:hAnsi="Book Antiqua" w:cs="Arial"/>
          <w:sz w:val="24"/>
          <w:szCs w:val="24"/>
        </w:rPr>
        <w:t>pon analysis of these tumors</w:t>
      </w:r>
      <w:r w:rsidR="00CC45B4" w:rsidRPr="002B5143">
        <w:rPr>
          <w:rFonts w:ascii="Book Antiqua" w:hAnsi="Book Antiqua" w:cs="Arial"/>
          <w:sz w:val="24"/>
          <w:szCs w:val="24"/>
        </w:rPr>
        <w:t>,</w:t>
      </w:r>
      <w:r w:rsidR="00C6069A" w:rsidRPr="002B5143">
        <w:rPr>
          <w:rFonts w:ascii="Book Antiqua" w:hAnsi="Book Antiqua" w:cs="Arial"/>
          <w:sz w:val="24"/>
          <w:szCs w:val="24"/>
        </w:rPr>
        <w:t xml:space="preserve"> increased amount of</w:t>
      </w:r>
      <w:r w:rsidR="007B168B" w:rsidRPr="002B5143">
        <w:rPr>
          <w:rFonts w:ascii="Book Antiqua" w:hAnsi="Book Antiqua" w:cs="Arial"/>
          <w:sz w:val="24"/>
          <w:szCs w:val="24"/>
        </w:rPr>
        <w:t xml:space="preserve"> antigen-specific T cells were present with a distinct T-bet</w:t>
      </w:r>
      <w:r w:rsidR="007B168B" w:rsidRPr="002B5143">
        <w:rPr>
          <w:rFonts w:ascii="Book Antiqua" w:hAnsi="Book Antiqua" w:cs="Arial"/>
          <w:sz w:val="24"/>
          <w:szCs w:val="24"/>
          <w:vertAlign w:val="superscript"/>
        </w:rPr>
        <w:t>high</w:t>
      </w:r>
      <w:r w:rsidR="007B168B" w:rsidRPr="002B5143">
        <w:rPr>
          <w:rFonts w:ascii="Book Antiqua" w:hAnsi="Book Antiqua" w:cs="Arial"/>
          <w:sz w:val="24"/>
          <w:szCs w:val="24"/>
        </w:rPr>
        <w:t xml:space="preserve"> phenotype.</w:t>
      </w:r>
      <w:r w:rsidR="001E2911" w:rsidRPr="002B5143">
        <w:rPr>
          <w:rFonts w:ascii="Book Antiqua" w:hAnsi="Book Antiqua" w:cs="Arial"/>
          <w:sz w:val="24"/>
          <w:szCs w:val="24"/>
        </w:rPr>
        <w:t xml:space="preserve"> Therapeutic combination of MEK inhibition and PD-L1 blockage lead to an impressive </w:t>
      </w:r>
      <w:r w:rsidR="0056073F" w:rsidRPr="002B5143">
        <w:rPr>
          <w:rFonts w:ascii="Book Antiqua" w:hAnsi="Book Antiqua" w:cs="Arial"/>
          <w:sz w:val="24"/>
          <w:szCs w:val="24"/>
        </w:rPr>
        <w:t xml:space="preserve">long-term </w:t>
      </w:r>
      <w:r w:rsidR="001E2911" w:rsidRPr="002B5143">
        <w:rPr>
          <w:rFonts w:ascii="Book Antiqua" w:hAnsi="Book Antiqua" w:cs="Arial"/>
          <w:sz w:val="24"/>
          <w:szCs w:val="24"/>
        </w:rPr>
        <w:t>survival.</w:t>
      </w:r>
      <w:r w:rsidR="00821994" w:rsidRPr="002B5143">
        <w:rPr>
          <w:rFonts w:ascii="Book Antiqua" w:hAnsi="Book Antiqua" w:cs="Arial"/>
          <w:sz w:val="24"/>
          <w:szCs w:val="24"/>
        </w:rPr>
        <w:t xml:space="preserve"> Whereas, single agents only displayed an initial delay of tumor growth.</w:t>
      </w:r>
      <w:r w:rsidR="003E537A" w:rsidRPr="002B5143">
        <w:rPr>
          <w:rFonts w:ascii="Book Antiqua" w:hAnsi="Book Antiqua" w:cs="Arial"/>
          <w:sz w:val="24"/>
          <w:szCs w:val="24"/>
        </w:rPr>
        <w:t xml:space="preserve"> This MEK inhibitor was furthermore shown to act on post-naïve stage of T-cell differentiation.</w:t>
      </w:r>
      <w:r w:rsidR="00487582" w:rsidRPr="002B5143">
        <w:rPr>
          <w:rFonts w:ascii="Book Antiqua" w:hAnsi="Book Antiqua" w:cs="Arial"/>
          <w:sz w:val="24"/>
          <w:szCs w:val="24"/>
        </w:rPr>
        <w:t xml:space="preserve"> </w:t>
      </w:r>
      <w:r w:rsidR="0039615D" w:rsidRPr="002B5143">
        <w:rPr>
          <w:rFonts w:ascii="Book Antiqua" w:hAnsi="Book Antiqua" w:cs="Arial"/>
          <w:sz w:val="24"/>
          <w:szCs w:val="24"/>
        </w:rPr>
        <w:t>Antigen-specific CD8</w:t>
      </w:r>
      <w:r w:rsidR="0039615D" w:rsidRPr="002B5143">
        <w:rPr>
          <w:rFonts w:ascii="Book Antiqua" w:hAnsi="Book Antiqua" w:cs="Arial"/>
          <w:sz w:val="24"/>
          <w:szCs w:val="24"/>
          <w:vertAlign w:val="superscript"/>
        </w:rPr>
        <w:t>+</w:t>
      </w:r>
      <w:r w:rsidR="0039615D" w:rsidRPr="002B5143">
        <w:rPr>
          <w:rFonts w:ascii="Book Antiqua" w:hAnsi="Book Antiqua" w:cs="Arial"/>
          <w:sz w:val="24"/>
          <w:szCs w:val="24"/>
        </w:rPr>
        <w:t xml:space="preserve"> T cells expressed Nur77</w:t>
      </w:r>
      <w:r w:rsidR="002B15F0" w:rsidRPr="002B5143">
        <w:rPr>
          <w:rFonts w:ascii="Book Antiqua" w:hAnsi="Book Antiqua" w:cs="Arial"/>
          <w:sz w:val="24"/>
          <w:szCs w:val="24"/>
        </w:rPr>
        <w:t>,</w:t>
      </w:r>
      <w:r w:rsidR="0039615D" w:rsidRPr="002B5143">
        <w:rPr>
          <w:rFonts w:ascii="Book Antiqua" w:hAnsi="Book Antiqua" w:cs="Arial"/>
          <w:sz w:val="24"/>
          <w:szCs w:val="24"/>
        </w:rPr>
        <w:t xml:space="preserve"> which is associated with exhaustive T-cell death. MEK inhibition was shown to counter the expression of Nur77 and thus could rescue T-cell exhaustion.</w:t>
      </w:r>
      <w:r w:rsidR="00487582" w:rsidRPr="002B5143">
        <w:rPr>
          <w:rFonts w:ascii="Book Antiqua" w:hAnsi="Book Antiqua" w:cs="Arial"/>
          <w:sz w:val="24"/>
          <w:szCs w:val="24"/>
        </w:rPr>
        <w:t xml:space="preserve"> </w:t>
      </w:r>
      <w:r w:rsidR="002B15F0" w:rsidRPr="002B5143">
        <w:rPr>
          <w:rFonts w:ascii="Book Antiqua" w:hAnsi="Book Antiqua" w:cs="Arial"/>
          <w:sz w:val="24"/>
          <w:szCs w:val="24"/>
        </w:rPr>
        <w:t>T</w:t>
      </w:r>
      <w:r w:rsidR="00611C51" w:rsidRPr="002B5143">
        <w:rPr>
          <w:rFonts w:ascii="Book Antiqua" w:hAnsi="Book Antiqua" w:cs="Arial"/>
          <w:sz w:val="24"/>
          <w:szCs w:val="24"/>
        </w:rPr>
        <w:t xml:space="preserve">his effect seemed to be in parallel with the PD-1 axis, therefore a therapeutic rescue might only be possible in the case of blocking the PD1/PD-L1 axis. </w:t>
      </w:r>
      <w:r w:rsidR="003B0376" w:rsidRPr="002B5143">
        <w:rPr>
          <w:rFonts w:ascii="Book Antiqua" w:hAnsi="Book Antiqua" w:cs="Arial"/>
          <w:sz w:val="24"/>
          <w:szCs w:val="24"/>
        </w:rPr>
        <w:t>A potential risk</w:t>
      </w:r>
      <w:r w:rsidR="00EF0532" w:rsidRPr="002B5143">
        <w:rPr>
          <w:rFonts w:ascii="Book Antiqua" w:hAnsi="Book Antiqua" w:cs="Arial"/>
          <w:sz w:val="24"/>
          <w:szCs w:val="24"/>
        </w:rPr>
        <w:t xml:space="preserve"> to this strategy</w:t>
      </w:r>
      <w:r w:rsidR="003B0376" w:rsidRPr="002B5143">
        <w:rPr>
          <w:rFonts w:ascii="Book Antiqua" w:hAnsi="Book Antiqua" w:cs="Arial"/>
          <w:sz w:val="24"/>
          <w:szCs w:val="24"/>
        </w:rPr>
        <w:t>, might be the prolo</w:t>
      </w:r>
      <w:r w:rsidR="002B15F0" w:rsidRPr="002B5143">
        <w:rPr>
          <w:rFonts w:ascii="Book Antiqua" w:hAnsi="Book Antiqua" w:cs="Arial"/>
          <w:sz w:val="24"/>
          <w:szCs w:val="24"/>
        </w:rPr>
        <w:t xml:space="preserve">nged exposure to MEK inhibition. The latter </w:t>
      </w:r>
      <w:r w:rsidR="003B0376" w:rsidRPr="002B5143">
        <w:rPr>
          <w:rFonts w:ascii="Book Antiqua" w:hAnsi="Book Antiqua" w:cs="Arial"/>
          <w:sz w:val="24"/>
          <w:szCs w:val="24"/>
        </w:rPr>
        <w:t xml:space="preserve">could lead to a depletion of the T-cell population. To address this issue, a period of two days without MEK treatment was introduced </w:t>
      </w:r>
      <w:r w:rsidR="002B15F0" w:rsidRPr="002B5143">
        <w:rPr>
          <w:rFonts w:ascii="Book Antiqua" w:hAnsi="Book Antiqua" w:cs="Arial"/>
          <w:sz w:val="24"/>
          <w:szCs w:val="24"/>
        </w:rPr>
        <w:t>which</w:t>
      </w:r>
      <w:r w:rsidR="00487582" w:rsidRPr="002B5143">
        <w:rPr>
          <w:rFonts w:ascii="Book Antiqua" w:hAnsi="Book Antiqua" w:cs="Arial"/>
          <w:sz w:val="24"/>
          <w:szCs w:val="24"/>
        </w:rPr>
        <w:t xml:space="preserve"> </w:t>
      </w:r>
      <w:r w:rsidR="003B0376" w:rsidRPr="002B5143">
        <w:rPr>
          <w:rFonts w:ascii="Book Antiqua" w:hAnsi="Book Antiqua" w:cs="Arial"/>
          <w:sz w:val="24"/>
          <w:szCs w:val="24"/>
        </w:rPr>
        <w:t>could bring back to normal the amount of T-bet</w:t>
      </w:r>
      <w:r w:rsidR="00067867" w:rsidRPr="002B5143">
        <w:rPr>
          <w:rFonts w:ascii="Book Antiqua" w:hAnsi="Book Antiqua" w:cs="Arial"/>
          <w:sz w:val="24"/>
          <w:szCs w:val="24"/>
          <w:vertAlign w:val="superscript"/>
        </w:rPr>
        <w:t>high</w:t>
      </w:r>
      <w:r w:rsidR="00EF0532" w:rsidRPr="002B5143">
        <w:rPr>
          <w:rFonts w:ascii="Book Antiqua" w:hAnsi="Book Antiqua" w:cs="Arial"/>
          <w:sz w:val="24"/>
          <w:szCs w:val="24"/>
        </w:rPr>
        <w:t xml:space="preserve"> antigen-</w:t>
      </w:r>
      <w:r w:rsidR="003B0376" w:rsidRPr="002B5143">
        <w:rPr>
          <w:rFonts w:ascii="Book Antiqua" w:hAnsi="Book Antiqua" w:cs="Arial"/>
          <w:sz w:val="24"/>
          <w:szCs w:val="24"/>
        </w:rPr>
        <w:t>specific T cells.</w:t>
      </w:r>
      <w:r w:rsidR="00487582" w:rsidRPr="002B5143">
        <w:rPr>
          <w:rFonts w:ascii="Book Antiqua" w:hAnsi="Book Antiqua" w:cs="Arial"/>
          <w:sz w:val="24"/>
          <w:szCs w:val="24"/>
        </w:rPr>
        <w:t xml:space="preserve"> </w:t>
      </w:r>
      <w:r w:rsidR="00D52F84" w:rsidRPr="002B5143">
        <w:rPr>
          <w:rFonts w:ascii="Book Antiqua" w:hAnsi="Book Antiqua" w:cs="Arial"/>
          <w:sz w:val="24"/>
          <w:szCs w:val="24"/>
        </w:rPr>
        <w:t>Based on the findings that MEK inhibition leads to enhanced T-cell infiltration, synergy with blockade of the PD-1/PD-L1 axis and an upregulation of MHC class I</w:t>
      </w:r>
      <w:r w:rsidR="00D07C02" w:rsidRPr="002B5143">
        <w:rPr>
          <w:rFonts w:ascii="Book Antiqua" w:hAnsi="Book Antiqua" w:cs="Arial"/>
          <w:sz w:val="24"/>
          <w:szCs w:val="24"/>
        </w:rPr>
        <w:t xml:space="preserve"> on tumor cells clinical efficacy was assessed</w:t>
      </w:r>
      <w:r w:rsidR="00CA01A6" w:rsidRPr="002B5143">
        <w:rPr>
          <w:rFonts w:ascii="Book Antiqua" w:hAnsi="Book Antiqua" w:cs="Arial"/>
          <w:sz w:val="24"/>
          <w:szCs w:val="24"/>
        </w:rPr>
        <w:fldChar w:fldCharType="begin">
          <w:fldData xml:space="preserve">PEVuZE5vdGU+PENpdGU+PEF1dGhvcj5CcmVhPC9BdXRob3I+PFllYXI+MjAxNjwvWWVhcj48UmVj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PEVuZE5vdGU+PENpdGU+PEF1dGhvcj5CcmVhPC9BdXRob3I+PFllYXI+MjAxNjwvWWVhcj48UmVj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AE649C">
        <w:rPr>
          <w:rFonts w:ascii="Book Antiqua" w:hAnsi="Book Antiqua" w:cs="Arial"/>
          <w:noProof/>
          <w:sz w:val="24"/>
          <w:szCs w:val="24"/>
          <w:vertAlign w:val="superscript"/>
        </w:rPr>
        <w:t>[123,</w:t>
      </w:r>
      <w:r w:rsidR="002F444F" w:rsidRPr="002B5143">
        <w:rPr>
          <w:rFonts w:ascii="Book Antiqua" w:hAnsi="Book Antiqua" w:cs="Arial"/>
          <w:noProof/>
          <w:sz w:val="24"/>
          <w:szCs w:val="24"/>
          <w:vertAlign w:val="superscript"/>
        </w:rPr>
        <w:t>126-129]</w:t>
      </w:r>
      <w:r w:rsidR="00CA01A6" w:rsidRPr="002B5143">
        <w:rPr>
          <w:rFonts w:ascii="Book Antiqua" w:hAnsi="Book Antiqua" w:cs="Arial"/>
          <w:sz w:val="24"/>
          <w:szCs w:val="24"/>
        </w:rPr>
        <w:fldChar w:fldCharType="end"/>
      </w:r>
      <w:r w:rsidR="00D52F84" w:rsidRPr="002B5143">
        <w:rPr>
          <w:rFonts w:ascii="Book Antiqua" w:hAnsi="Book Antiqua" w:cs="Arial"/>
          <w:sz w:val="24"/>
          <w:szCs w:val="24"/>
        </w:rPr>
        <w:t>.</w:t>
      </w:r>
      <w:r w:rsidR="0036503D" w:rsidRPr="002B5143">
        <w:rPr>
          <w:rFonts w:ascii="Book Antiqua" w:hAnsi="Book Antiqua" w:cs="Arial"/>
          <w:sz w:val="24"/>
          <w:szCs w:val="24"/>
        </w:rPr>
        <w:t xml:space="preserve"> Phase Ib clinical results (NCT01988896) indicated a potential benefit</w:t>
      </w:r>
      <w:r w:rsidR="00C46710" w:rsidRPr="002B5143">
        <w:rPr>
          <w:rFonts w:ascii="Book Antiqua" w:hAnsi="Book Antiqua" w:cs="Arial"/>
          <w:sz w:val="24"/>
          <w:szCs w:val="24"/>
        </w:rPr>
        <w:t xml:space="preserve"> </w:t>
      </w:r>
      <w:r w:rsidR="0036503D" w:rsidRPr="002B5143">
        <w:rPr>
          <w:rFonts w:ascii="Book Antiqua" w:hAnsi="Book Antiqua" w:cs="Arial"/>
          <w:sz w:val="24"/>
          <w:szCs w:val="24"/>
        </w:rPr>
        <w:t>for the combination of PD-</w:t>
      </w:r>
      <w:r w:rsidR="0036503D" w:rsidRPr="002B5143">
        <w:rPr>
          <w:rFonts w:ascii="Book Antiqua" w:hAnsi="Book Antiqua" w:cs="Arial"/>
          <w:sz w:val="24"/>
          <w:szCs w:val="24"/>
        </w:rPr>
        <w:lastRenderedPageBreak/>
        <w:t>L1 inhibition (Atez</w:t>
      </w:r>
      <w:r w:rsidR="0099540C" w:rsidRPr="002B5143">
        <w:rPr>
          <w:rFonts w:ascii="Book Antiqua" w:hAnsi="Book Antiqua" w:cs="Arial"/>
          <w:sz w:val="24"/>
          <w:szCs w:val="24"/>
        </w:rPr>
        <w:t xml:space="preserve">olizumab) and </w:t>
      </w:r>
      <w:r w:rsidR="0036503D" w:rsidRPr="002B5143">
        <w:rPr>
          <w:rFonts w:ascii="Book Antiqua" w:hAnsi="Book Antiqua" w:cs="Arial"/>
          <w:sz w:val="24"/>
          <w:szCs w:val="24"/>
        </w:rPr>
        <w:t xml:space="preserve">Cobimetinib on proficient MMR (pMMR), which is the equivalent of MSS tumors that were previously unresponsive to CPI. These data have prompted the more in depth analysis of this combination and is currently evaluated in a phase III clinical trial (NCT02788279). </w:t>
      </w:r>
      <w:r w:rsidR="002B15F0" w:rsidRPr="002B5143">
        <w:rPr>
          <w:rFonts w:ascii="Book Antiqua" w:hAnsi="Book Antiqua" w:cs="Arial"/>
          <w:sz w:val="24"/>
          <w:szCs w:val="24"/>
        </w:rPr>
        <w:t>S</w:t>
      </w:r>
      <w:r w:rsidR="0036503D" w:rsidRPr="002B5143">
        <w:rPr>
          <w:rFonts w:ascii="Book Antiqua" w:hAnsi="Book Antiqua" w:cs="Arial"/>
          <w:sz w:val="24"/>
          <w:szCs w:val="24"/>
        </w:rPr>
        <w:t>uch combination therapy trying to render MSS tumors sensible for CPI might open the avenue for CRC sensitivity towards CPI and thus long-term benefits.</w:t>
      </w:r>
    </w:p>
    <w:p w:rsidR="003A4F01" w:rsidRPr="002B5143" w:rsidRDefault="006C30FB" w:rsidP="00AE649C">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Assessing a change in the TME is one of the major targets for current immunotherapeutic approaches. Depletion of myeloid-derived suppressor cells (MDSCs) using anti-CSF1R and anti-CTLA4 improved the survival of CT26 tumor-bearing mice</w:t>
      </w:r>
      <w:r w:rsidR="00CA01A6" w:rsidRPr="002B5143">
        <w:rPr>
          <w:rFonts w:ascii="Book Antiqua" w:hAnsi="Book Antiqua" w:cs="Arial"/>
          <w:sz w:val="24"/>
          <w:szCs w:val="24"/>
        </w:rPr>
        <w:fldChar w:fldCharType="begin">
          <w:fldData xml:space="preserve">PEVuZE5vdGU+PENpdGU+PEF1dGhvcj5Ib2xtZ2FhcmQ8L0F1dGhvcj48WWVhcj4yMDE2PC9ZZWFy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==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PEVuZE5vdGU+PENpdGU+PEF1dGhvcj5Ib2xtZ2FhcmQ8L0F1dGhvcj48WWVhcj4yMDE2PC9ZZWFy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==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[130]</w:t>
      </w:r>
      <w:r w:rsidR="00CA01A6" w:rsidRPr="002B5143">
        <w:rPr>
          <w:rFonts w:ascii="Book Antiqua" w:hAnsi="Book Antiqua" w:cs="Arial"/>
          <w:sz w:val="24"/>
          <w:szCs w:val="24"/>
        </w:rPr>
        <w:fldChar w:fldCharType="end"/>
      </w:r>
      <w:r w:rsidRPr="002B5143">
        <w:rPr>
          <w:rFonts w:ascii="Book Antiqua" w:hAnsi="Book Antiqua" w:cs="Arial"/>
          <w:sz w:val="24"/>
          <w:szCs w:val="24"/>
        </w:rPr>
        <w:t>. Similarly, a decrease in the granulocyte fraction of the MDSCs was found to be a favorable factor for patients treated with FOLFOX and Bevacizumab</w:t>
      </w:r>
      <w:r w:rsidR="00CA01A6" w:rsidRPr="002B5143">
        <w:rPr>
          <w:rFonts w:ascii="Book Antiqua" w:hAnsi="Book Antiqua" w:cs="Arial"/>
          <w:sz w:val="24"/>
          <w:szCs w:val="24"/>
        </w:rPr>
        <w:fldChar w:fldCharType="begin">
          <w:fldData xml:space="preserve">PEVuZE5vdGU+PENpdGU+PEF1dGhvcj5MaW1hZ25lPC9BdXRob3I+PFllYXI+MjAxNjwvWWVhcj48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ZXIgcmVzZWFyY2g8L2FiYnItMT48L2FsdC1wZXJpb2RpY2FsPjxwYWdlcz41MjQxLTUyPC9wYWdl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PEVuZE5vdGU+PENpdGU+PEF1dGhvcj5MaW1hZ25lPC9BdXRob3I+PFllYXI+MjAxNjwvWWVhcj48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ZXIgcmVzZWFyY2g8L2FiYnItMT48L2FsdC1wZXJpb2RpY2FsPjxwYWdlcz41MjQxLTUyPC9wYWdl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[131]</w:t>
      </w:r>
      <w:r w:rsidR="00CA01A6" w:rsidRPr="002B5143">
        <w:rPr>
          <w:rFonts w:ascii="Book Antiqua" w:hAnsi="Book Antiqua" w:cs="Arial"/>
          <w:sz w:val="24"/>
          <w:szCs w:val="24"/>
        </w:rPr>
        <w:fldChar w:fldCharType="end"/>
      </w:r>
      <w:r w:rsidRPr="002B5143">
        <w:rPr>
          <w:rFonts w:ascii="Book Antiqua" w:hAnsi="Book Antiqua" w:cs="Arial"/>
          <w:sz w:val="24"/>
          <w:szCs w:val="24"/>
        </w:rPr>
        <w:t>. Another option would be the local delive</w:t>
      </w:r>
      <w:r w:rsidR="002B15F0" w:rsidRPr="002B5143">
        <w:rPr>
          <w:rFonts w:ascii="Book Antiqua" w:hAnsi="Book Antiqua" w:cs="Arial"/>
          <w:sz w:val="24"/>
          <w:szCs w:val="24"/>
        </w:rPr>
        <w:t xml:space="preserve">ry of drugs directly in the TME, to </w:t>
      </w:r>
      <w:r w:rsidRPr="002B5143">
        <w:rPr>
          <w:rFonts w:ascii="Book Antiqua" w:hAnsi="Book Antiqua" w:cs="Arial"/>
          <w:sz w:val="24"/>
          <w:szCs w:val="24"/>
        </w:rPr>
        <w:t>reduce the toxicity of the delivered drugs</w:t>
      </w:r>
      <w:r w:rsidR="002B15F0" w:rsidRPr="002B5143">
        <w:rPr>
          <w:rFonts w:ascii="Book Antiqua" w:hAnsi="Book Antiqua" w:cs="Arial"/>
          <w:sz w:val="24"/>
          <w:szCs w:val="24"/>
        </w:rPr>
        <w:t>. T</w:t>
      </w:r>
      <w:r w:rsidRPr="002B5143">
        <w:rPr>
          <w:rFonts w:ascii="Book Antiqua" w:hAnsi="Book Antiqua" w:cs="Arial"/>
          <w:sz w:val="24"/>
          <w:szCs w:val="24"/>
        </w:rPr>
        <w:t xml:space="preserve">he effectiveness of the local delivery </w:t>
      </w:r>
      <w:r w:rsidR="002B15F0" w:rsidRPr="002B5143">
        <w:rPr>
          <w:rFonts w:ascii="Book Antiqua" w:hAnsi="Book Antiqua" w:cs="Arial"/>
          <w:sz w:val="24"/>
          <w:szCs w:val="24"/>
        </w:rPr>
        <w:t>also possesses</w:t>
      </w:r>
      <w:r w:rsidR="00220B94" w:rsidRPr="002B5143">
        <w:rPr>
          <w:rFonts w:ascii="Book Antiqua" w:hAnsi="Book Antiqua" w:cs="Arial"/>
          <w:sz w:val="24"/>
          <w:szCs w:val="24"/>
        </w:rPr>
        <w:t xml:space="preserve"> </w:t>
      </w:r>
      <w:r w:rsidR="00B24ACB" w:rsidRPr="002B5143">
        <w:rPr>
          <w:rFonts w:ascii="Book Antiqua" w:hAnsi="Book Antiqua" w:cs="Arial"/>
          <w:sz w:val="24"/>
          <w:szCs w:val="24"/>
        </w:rPr>
        <w:t>multiple</w:t>
      </w:r>
      <w:r w:rsidR="00220B94" w:rsidRPr="002B5143">
        <w:rPr>
          <w:rFonts w:ascii="Book Antiqua" w:hAnsi="Book Antiqua" w:cs="Arial"/>
          <w:sz w:val="24"/>
          <w:szCs w:val="24"/>
        </w:rPr>
        <w:t xml:space="preserve"> </w:t>
      </w:r>
      <w:r w:rsidRPr="002B5143">
        <w:rPr>
          <w:rFonts w:ascii="Book Antiqua" w:hAnsi="Book Antiqua" w:cs="Arial"/>
          <w:sz w:val="24"/>
          <w:szCs w:val="24"/>
        </w:rPr>
        <w:t>ad</w:t>
      </w:r>
      <w:r w:rsidR="007529FF" w:rsidRPr="002B5143">
        <w:rPr>
          <w:rFonts w:ascii="Book Antiqua" w:hAnsi="Book Antiqua" w:cs="Arial"/>
          <w:sz w:val="24"/>
          <w:szCs w:val="24"/>
        </w:rPr>
        <w:t>v</w:t>
      </w:r>
      <w:r w:rsidRPr="002B5143">
        <w:rPr>
          <w:rFonts w:ascii="Book Antiqua" w:hAnsi="Book Antiqua" w:cs="Arial"/>
          <w:sz w:val="24"/>
          <w:szCs w:val="24"/>
        </w:rPr>
        <w:t>antages</w:t>
      </w:r>
      <w:r w:rsidR="00CA01A6" w:rsidRPr="002B5143">
        <w:rPr>
          <w:rFonts w:ascii="Book Antiqua" w:hAnsi="Book Antiqua" w:cs="Arial"/>
          <w:sz w:val="24"/>
          <w:szCs w:val="24"/>
        </w:rPr>
        <w:fldChar w:fldCharType="begin">
          <w:fldData xml:space="preserve">PEVuZE5vdGU+PENpdGU+PEF1dGhvcj5NYXJhYmVsbGU8L0F1dGhvcj48WWVhcj4yMDE0PC9ZZWFy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ZWFyY2g8L2FiYnItMT48L2FsdC1wZXJpb2RpY2FsPjxwYWdlcz4xNzQ3LTU2PC9wYWdlcz48dm9s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Z2VzPjEzNTktODE8L3BhZ2VzPjx2b2x1bWU+Njwvdm9sdW1lPjxudW1iZXI+MzwvbnVtYmVyPjxl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PEVuZE5vdGU+PENpdGU+PEF1dGhvcj5NYXJhYmVsbGU8L0F1dGhvcj48WWVhcj4yMDE0PC9ZZWFy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ZWFyY2g8L2FiYnItMT48L2FsdC1wZXJpb2RpY2FsPjxwYWdlcz4xNzQ3LTU2PC9wYWdlcz48dm9s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Z2VzPjEzNTktODE8L3BhZ2VzPjx2b2x1bWU+Njwvdm9sdW1lPjxudW1iZXI+MzwvbnVtYmVyPjxl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[132-134]</w:t>
      </w:r>
      <w:r w:rsidR="00CA01A6" w:rsidRPr="002B5143">
        <w:rPr>
          <w:rFonts w:ascii="Book Antiqua" w:hAnsi="Book Antiqua" w:cs="Arial"/>
          <w:sz w:val="24"/>
          <w:szCs w:val="24"/>
        </w:rPr>
        <w:fldChar w:fldCharType="end"/>
      </w:r>
      <w:r w:rsidRPr="002B5143">
        <w:rPr>
          <w:rFonts w:ascii="Book Antiqua" w:hAnsi="Book Antiqua" w:cs="Arial"/>
          <w:sz w:val="24"/>
          <w:szCs w:val="24"/>
        </w:rPr>
        <w:t>. A local delivery can induce systemic immune responses, leading to the eradication of tumors on multiple locations</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&lt;EndNote&gt;&lt;Cite&gt;&lt;Author&gt;Sagiv-Barfi&lt;/Author&gt;&lt;Year&gt;2018&lt;/Year&gt;&lt;RecNum&gt;165&lt;/RecNum&gt;&lt;DisplayText&gt;&lt;style face="superscript"&gt;[135]&lt;/style&gt;&lt;/DisplayText&gt;&lt;record&gt;&lt;rec-number&gt;165&lt;/rec-number&gt;&lt;foreign-keys&gt;&lt;key app="EN" db-id="dadsfsev3tt5fme0p9vpvfxka9pdasxsezdt" timestamp="1519422568"&gt;165&lt;/key&gt;&lt;/foreign-keys&gt;&lt;ref-type name="Journal Article"&gt;17&lt;/ref-type&gt;&lt;contributors&gt;&lt;authors&gt;&lt;author&gt;Sagiv-Barfi, Idit&lt;/author&gt;&lt;author&gt;Czerwinski, Debra K.&lt;/author&gt;&lt;author&gt;Levy, Shoshana&lt;/author&gt;&lt;author&gt;Alam, Israt S.&lt;/author&gt;&lt;author&gt;Mayer, Aaron T.&lt;/author&gt;&lt;author&gt;Gambhir, Sanjiv S.&lt;/author&gt;&lt;author&gt;Levy, Ronald&lt;/author&gt;&lt;/authors&gt;&lt;/contributors&gt;&lt;titles&gt;&lt;title&gt;Eradication of spontaneous malignancy by local immunotherapy&lt;/title&gt;&lt;secondary-title&gt;Science Translational Medicine&lt;/secondary-title&gt;&lt;/titles&gt;&lt;periodical&gt;&lt;full-title&gt;Science Translational Medicine&lt;/full-title&gt;&lt;/periodical&gt;&lt;volume&gt;10&lt;/volume&gt;&lt;number&gt;426&lt;/number&gt;&lt;dates&gt;&lt;year&gt;2018&lt;/year&gt;&lt;/dates&gt;&lt;urls&gt;&lt;related-urls&gt;&lt;url&gt;http://stm.sciencemag.org/content/scitransmed/10/426/eaan4488.full.pdf&lt;/url&gt;&lt;/related-urls&gt;&lt;/urls&gt;&lt;electronic-resource-num&gt;10.1126/scitranslmed.aan4488&lt;/electronic-resource-num&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[135]</w:t>
      </w:r>
      <w:r w:rsidR="00CA01A6" w:rsidRPr="002B5143">
        <w:rPr>
          <w:rFonts w:ascii="Book Antiqua" w:hAnsi="Book Antiqua" w:cs="Arial"/>
          <w:sz w:val="24"/>
          <w:szCs w:val="24"/>
        </w:rPr>
        <w:fldChar w:fldCharType="end"/>
      </w:r>
      <w:r w:rsidRPr="002B5143">
        <w:rPr>
          <w:rFonts w:ascii="Book Antiqua" w:hAnsi="Book Antiqua" w:cs="Arial"/>
          <w:sz w:val="24"/>
          <w:szCs w:val="24"/>
        </w:rPr>
        <w:t xml:space="preserve">. This phenomenon is also known as the abscopal effect. </w:t>
      </w:r>
      <w:r w:rsidR="00C86335" w:rsidRPr="002B5143">
        <w:rPr>
          <w:rFonts w:ascii="Book Antiqua" w:hAnsi="Book Antiqua" w:cs="Arial"/>
          <w:sz w:val="24"/>
          <w:szCs w:val="24"/>
        </w:rPr>
        <w:t>Aside for targeting cells within the tumors, it is also possible to modulate soluble factors such as cytokines and chemokines</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&lt;EndNote&gt;&lt;Cite&gt;&lt;Author&gt;Van der Jeught&lt;/Author&gt;&lt;Year&gt;2015&lt;/Year&gt;&lt;RecNum&gt;119&lt;/RecNum&gt;&lt;DisplayText&gt;&lt;style face="superscript"&gt;[133]&lt;/style&gt;&lt;/DisplayText&gt;&lt;record&gt;&lt;rec-number&gt;119&lt;/rec-number&gt;&lt;foreign-keys&gt;&lt;key app="EN" db-id="dadsfsev3tt5fme0p9vpvfxka9pdasxsezdt" timestamp="1518467673"&gt;119&lt;/key&gt;&lt;/foreign-keys&gt;&lt;ref-type name="Journal Article"&gt;17&lt;/ref-type&gt;&lt;contributors&gt;&lt;authors&gt;&lt;author&gt;Van der Jeught, K.&lt;/author&gt;&lt;author&gt;Bialkowski, L.&lt;/author&gt;&lt;author&gt;Daszkiewicz, L.&lt;/author&gt;&lt;author&gt;Broos, K.&lt;/author&gt;&lt;author&gt;Goyvaerts, C.&lt;/author&gt;&lt;author&gt;Renmans, D.&lt;/author&gt;&lt;author&gt;Van Lint, S.&lt;/author&gt;&lt;author&gt;Heirman, C.&lt;/author&gt;&lt;author&gt;Thielemans, K.&lt;/author&gt;&lt;author&gt;Breckpot, K.&lt;/author&gt;&lt;/authors&gt;&lt;/contributors&gt;&lt;auth-address&gt;Laboratory of Molecular and Cellular Therapy, Department of Immunology-Physiology, Vrije Universiteit Brussel, Laarbeeklaan, Jette, Belgium.&lt;/auth-address&gt;&lt;titles&gt;&lt;title&gt;Targeting the tumor microenvironment to enhance antitumor immune response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1359-81&lt;/pages&gt;&lt;volume&gt;6&lt;/volume&gt;&lt;number&gt;3&lt;/number&gt;&lt;edition&gt;2015/02/16&lt;/edition&gt;&lt;keywords&gt;&lt;keyword&gt;Animals&lt;/keyword&gt;&lt;keyword&gt;Humans&lt;/keyword&gt;&lt;keyword&gt;Immunotherapy/*methods&lt;/keyword&gt;&lt;keyword&gt;Neoplasms/*immunology/*therapy&lt;/keyword&gt;&lt;keyword&gt;Tumor Microenvironment/*immunology&lt;/keyword&gt;&lt;/keywords&gt;&lt;dates&gt;&lt;year&gt;2015&lt;/year&gt;&lt;pub-dates&gt;&lt;date&gt;Jan 30&lt;/date&gt;&lt;/pub-dates&gt;&lt;/dates&gt;&lt;isbn&gt;1949-2553&lt;/isbn&gt;&lt;accession-num&gt;25682197&lt;/accession-num&gt;&lt;urls&gt;&lt;/urls&gt;&lt;custom2&gt;PMC4359300&lt;/custom2&gt;&lt;electronic-resource-num&gt;10.18632/oncotarget.3204&lt;/electronic-resource-num&gt;&lt;remote-database-provider&gt;NLM&lt;/remote-database-provider&gt;&lt;language&gt;eng&lt;/language&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[133]</w:t>
      </w:r>
      <w:r w:rsidR="00CA01A6" w:rsidRPr="002B5143">
        <w:rPr>
          <w:rFonts w:ascii="Book Antiqua" w:hAnsi="Book Antiqua" w:cs="Arial"/>
          <w:sz w:val="24"/>
          <w:szCs w:val="24"/>
        </w:rPr>
        <w:fldChar w:fldCharType="end"/>
      </w:r>
      <w:r w:rsidR="00C86335" w:rsidRPr="002B5143">
        <w:rPr>
          <w:rFonts w:ascii="Book Antiqua" w:hAnsi="Book Antiqua" w:cs="Arial"/>
          <w:sz w:val="24"/>
          <w:szCs w:val="24"/>
        </w:rPr>
        <w:t xml:space="preserve">. </w:t>
      </w:r>
      <w:r w:rsidR="00F8704E" w:rsidRPr="002B5143">
        <w:rPr>
          <w:rFonts w:ascii="Book Antiqua" w:hAnsi="Book Antiqua" w:cs="Arial"/>
          <w:sz w:val="24"/>
          <w:szCs w:val="24"/>
        </w:rPr>
        <w:t>TGF-</w:t>
      </w:r>
      <w:r w:rsidR="007C685A" w:rsidRPr="002B5143">
        <w:rPr>
          <w:rFonts w:ascii="Book Antiqua" w:hAnsi="Book Antiqua" w:cs="Arial"/>
          <w:sz w:val="24"/>
          <w:szCs w:val="24"/>
        </w:rPr>
        <w:t>β</w:t>
      </w:r>
      <w:r w:rsidR="00F8704E" w:rsidRPr="002B5143">
        <w:rPr>
          <w:rFonts w:ascii="Book Antiqua" w:hAnsi="Book Antiqua" w:cs="Arial"/>
          <w:sz w:val="24"/>
          <w:szCs w:val="24"/>
        </w:rPr>
        <w:t xml:space="preserve"> for example is a very well-studied factor in CRC which is linked with a poor prognosis</w:t>
      </w:r>
      <w:r w:rsidR="00CA01A6" w:rsidRPr="002B5143">
        <w:rPr>
          <w:rFonts w:ascii="Book Antiqua" w:hAnsi="Book Antiqua" w:cs="Arial"/>
          <w:sz w:val="24"/>
          <w:szCs w:val="24"/>
        </w:rPr>
        <w:fldChar w:fldCharType="begin">
          <w:fldData xml:space="preserve">PEVuZE5vdGU+PENpdGU+PEF1dGhvcj5DYWxvbjwvQXV0aG9yPjxZZWFyPjIwMTU8L1llYXI+PFJl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PEVuZE5vdGU+PENpdGU+PEF1dGhvcj5DYWxvbjwvQXV0aG9yPjxZZWFyPjIwMTU8L1llYXI+PFJl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377A4E">
        <w:rPr>
          <w:rFonts w:ascii="Book Antiqua" w:hAnsi="Book Antiqua" w:cs="Arial"/>
          <w:noProof/>
          <w:sz w:val="24"/>
          <w:szCs w:val="24"/>
          <w:vertAlign w:val="superscript"/>
        </w:rPr>
        <w:t>[136,</w:t>
      </w:r>
      <w:r w:rsidR="002F444F" w:rsidRPr="002B5143">
        <w:rPr>
          <w:rFonts w:ascii="Book Antiqua" w:hAnsi="Book Antiqua" w:cs="Arial"/>
          <w:noProof/>
          <w:sz w:val="24"/>
          <w:szCs w:val="24"/>
          <w:vertAlign w:val="superscript"/>
        </w:rPr>
        <w:t>137]</w:t>
      </w:r>
      <w:r w:rsidR="00CA01A6" w:rsidRPr="002B5143">
        <w:rPr>
          <w:rFonts w:ascii="Book Antiqua" w:hAnsi="Book Antiqua" w:cs="Arial"/>
          <w:sz w:val="24"/>
          <w:szCs w:val="24"/>
        </w:rPr>
        <w:fldChar w:fldCharType="end"/>
      </w:r>
      <w:r w:rsidR="00F8704E" w:rsidRPr="002B5143">
        <w:rPr>
          <w:rFonts w:ascii="Book Antiqua" w:hAnsi="Book Antiqua" w:cs="Arial"/>
          <w:sz w:val="24"/>
          <w:szCs w:val="24"/>
        </w:rPr>
        <w:t xml:space="preserve">. </w:t>
      </w:r>
      <w:r w:rsidR="004B03FB" w:rsidRPr="002B5143">
        <w:rPr>
          <w:rFonts w:ascii="Book Antiqua" w:hAnsi="Book Antiqua" w:cs="Arial"/>
          <w:sz w:val="24"/>
          <w:szCs w:val="24"/>
        </w:rPr>
        <w:t>Its function is somewhat controversial in CRC</w:t>
      </w:r>
      <w:r w:rsidR="002B15F0" w:rsidRPr="002B5143">
        <w:rPr>
          <w:rFonts w:ascii="Book Antiqua" w:hAnsi="Book Antiqua" w:cs="Arial"/>
          <w:sz w:val="24"/>
          <w:szCs w:val="24"/>
        </w:rPr>
        <w:t>. I</w:t>
      </w:r>
      <w:r w:rsidR="004B03FB" w:rsidRPr="002B5143">
        <w:rPr>
          <w:rFonts w:ascii="Book Antiqua" w:hAnsi="Book Antiqua" w:cs="Arial"/>
          <w:sz w:val="24"/>
          <w:szCs w:val="24"/>
        </w:rPr>
        <w:t>n early stages it possesses tumor suppressive properties, whereas in a later stage of the disease it will promote tumor progression.</w:t>
      </w:r>
      <w:r w:rsidR="001B10E6" w:rsidRPr="002B5143">
        <w:rPr>
          <w:rFonts w:ascii="Book Antiqua" w:hAnsi="Book Antiqua" w:cs="Arial"/>
          <w:sz w:val="24"/>
          <w:szCs w:val="24"/>
        </w:rPr>
        <w:t xml:space="preserve"> TGF-β will initially lead to a cytostatic effect on epithelial cells.</w:t>
      </w:r>
      <w:r w:rsidR="00487582" w:rsidRPr="002B5143">
        <w:rPr>
          <w:rFonts w:ascii="Book Antiqua" w:hAnsi="Book Antiqua" w:cs="Arial"/>
          <w:sz w:val="24"/>
          <w:szCs w:val="24"/>
        </w:rPr>
        <w:t xml:space="preserve"> </w:t>
      </w:r>
      <w:r w:rsidR="00FD57AC" w:rsidRPr="002B5143">
        <w:rPr>
          <w:rFonts w:ascii="Book Antiqua" w:hAnsi="Book Antiqua" w:cs="Arial"/>
          <w:sz w:val="24"/>
          <w:szCs w:val="24"/>
        </w:rPr>
        <w:t>Calon</w:t>
      </w:r>
      <w:r w:rsidR="00220B94" w:rsidRPr="002B5143">
        <w:rPr>
          <w:rFonts w:ascii="Book Antiqua" w:hAnsi="Book Antiqua" w:cs="Arial"/>
          <w:sz w:val="24"/>
          <w:szCs w:val="24"/>
        </w:rPr>
        <w:t xml:space="preserve"> </w:t>
      </w:r>
      <w:r w:rsidR="00FD57AC" w:rsidRPr="002B5143">
        <w:rPr>
          <w:rFonts w:ascii="Book Antiqua" w:hAnsi="Book Antiqua" w:cs="Arial"/>
          <w:i/>
          <w:sz w:val="24"/>
          <w:szCs w:val="24"/>
        </w:rPr>
        <w:t>et al</w:t>
      </w:r>
      <w:r w:rsidR="00AE649C" w:rsidRPr="002B5143">
        <w:rPr>
          <w:rFonts w:ascii="Book Antiqua" w:hAnsi="Book Antiqua" w:cs="Arial"/>
          <w:sz w:val="24"/>
          <w:szCs w:val="24"/>
        </w:rPr>
        <w:fldChar w:fldCharType="begin">
          <w:fldData xml:space="preserve">PEVuZE5vdGU+PENpdGU+PEF1dGhvcj5DYWxvbjwvQXV0aG9yPjxZZWFyPjIwMTU8L1llYXI+PFJl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</w:fldData>
        </w:fldChar>
      </w:r>
      <w:r w:rsidR="00AE649C" w:rsidRPr="002B5143">
        <w:rPr>
          <w:rFonts w:ascii="Book Antiqua" w:hAnsi="Book Antiqua" w:cs="Arial"/>
          <w:sz w:val="24"/>
          <w:szCs w:val="24"/>
        </w:rPr>
        <w:instrText xml:space="preserve"> ADDIN EN.CITE </w:instrText>
      </w:r>
      <w:r w:rsidR="00AE649C" w:rsidRPr="002B5143">
        <w:rPr>
          <w:rFonts w:ascii="Book Antiqua" w:hAnsi="Book Antiqua" w:cs="Arial"/>
          <w:sz w:val="24"/>
          <w:szCs w:val="24"/>
        </w:rPr>
        <w:fldChar w:fldCharType="begin">
          <w:fldData xml:space="preserve">PEVuZE5vdGU+PENpdGU+PEF1dGhvcj5DYWxvbjwvQXV0aG9yPjxZZWFyPjIwMTU8L1llYXI+PFJl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</w:fldData>
        </w:fldChar>
      </w:r>
      <w:r w:rsidR="00AE649C" w:rsidRPr="002B5143">
        <w:rPr>
          <w:rFonts w:ascii="Book Antiqua" w:hAnsi="Book Antiqua" w:cs="Arial"/>
          <w:sz w:val="24"/>
          <w:szCs w:val="24"/>
        </w:rPr>
        <w:instrText xml:space="preserve"> ADDIN EN.CITE.DATA </w:instrText>
      </w:r>
      <w:r w:rsidR="00AE649C" w:rsidRPr="002B5143">
        <w:rPr>
          <w:rFonts w:ascii="Book Antiqua" w:hAnsi="Book Antiqua" w:cs="Arial"/>
          <w:sz w:val="24"/>
          <w:szCs w:val="24"/>
        </w:rPr>
      </w:r>
      <w:r w:rsidR="00AE649C" w:rsidRPr="002B5143">
        <w:rPr>
          <w:rFonts w:ascii="Book Antiqua" w:hAnsi="Book Antiqua" w:cs="Arial"/>
          <w:sz w:val="24"/>
          <w:szCs w:val="24"/>
        </w:rPr>
        <w:fldChar w:fldCharType="end"/>
      </w:r>
      <w:r w:rsidR="00AE649C" w:rsidRPr="002B5143">
        <w:rPr>
          <w:rFonts w:ascii="Book Antiqua" w:hAnsi="Book Antiqua" w:cs="Arial"/>
          <w:sz w:val="24"/>
          <w:szCs w:val="24"/>
        </w:rPr>
      </w:r>
      <w:r w:rsidR="00AE649C" w:rsidRPr="002B5143">
        <w:rPr>
          <w:rFonts w:ascii="Book Antiqua" w:hAnsi="Book Antiqua" w:cs="Arial"/>
          <w:sz w:val="24"/>
          <w:szCs w:val="24"/>
        </w:rPr>
        <w:fldChar w:fldCharType="separate"/>
      </w:r>
      <w:r w:rsidR="00AE649C" w:rsidRPr="002B5143">
        <w:rPr>
          <w:rFonts w:ascii="Book Antiqua" w:hAnsi="Book Antiqua" w:cs="Arial"/>
          <w:noProof/>
          <w:sz w:val="24"/>
          <w:szCs w:val="24"/>
          <w:vertAlign w:val="superscript"/>
        </w:rPr>
        <w:t>[136]</w:t>
      </w:r>
      <w:r w:rsidR="00AE649C" w:rsidRPr="002B5143">
        <w:rPr>
          <w:rFonts w:ascii="Book Antiqua" w:hAnsi="Book Antiqua" w:cs="Arial"/>
          <w:sz w:val="24"/>
          <w:szCs w:val="24"/>
        </w:rPr>
        <w:fldChar w:fldCharType="end"/>
      </w:r>
      <w:r w:rsidR="00FD57AC" w:rsidRPr="002B5143">
        <w:rPr>
          <w:rFonts w:ascii="Book Antiqua" w:hAnsi="Book Antiqua" w:cs="Arial"/>
          <w:i/>
          <w:sz w:val="24"/>
          <w:szCs w:val="24"/>
        </w:rPr>
        <w:t xml:space="preserve"> </w:t>
      </w:r>
      <w:r w:rsidR="00FD57AC" w:rsidRPr="002B5143">
        <w:rPr>
          <w:rFonts w:ascii="Book Antiqua" w:hAnsi="Book Antiqua" w:cs="Arial"/>
          <w:sz w:val="24"/>
          <w:szCs w:val="24"/>
        </w:rPr>
        <w:t>evidenced that pharmacological inhibition of stromal TGF-β signaling blocks metastasis. Local neutralization of soluble factors such as TGF-β have been previously reported</w:t>
      </w:r>
      <w:r w:rsidR="00CA01A6" w:rsidRPr="002B5143">
        <w:rPr>
          <w:rFonts w:ascii="Book Antiqua" w:hAnsi="Book Antiqua" w:cs="Arial"/>
          <w:sz w:val="24"/>
          <w:szCs w:val="24"/>
        </w:rPr>
        <w:fldChar w:fldCharType="begin">
          <w:fldData xml:space="preserve">PEVuZE5vdGU+PENpdGU+PEF1dGhvcj5WYW4gZGVyIEpldWdodDwvQXV0aG9yPjxZZWFyPjIwMTQ8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PEVuZE5vdGU+PENpdGU+PEF1dGhvcj5WYW4gZGVyIEpldWdodDwvQXV0aG9yPjxZZWFyPjIwMTQ8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[138]</w:t>
      </w:r>
      <w:r w:rsidR="00CA01A6" w:rsidRPr="002B5143">
        <w:rPr>
          <w:rFonts w:ascii="Book Antiqua" w:hAnsi="Book Antiqua" w:cs="Arial"/>
          <w:sz w:val="24"/>
          <w:szCs w:val="24"/>
        </w:rPr>
        <w:fldChar w:fldCharType="end"/>
      </w:r>
      <w:r w:rsidR="00FD57AC" w:rsidRPr="002B5143">
        <w:rPr>
          <w:rFonts w:ascii="Book Antiqua" w:hAnsi="Book Antiqua" w:cs="Arial"/>
          <w:sz w:val="24"/>
          <w:szCs w:val="24"/>
        </w:rPr>
        <w:t xml:space="preserve">. </w:t>
      </w:r>
      <w:r w:rsidRPr="002B5143">
        <w:rPr>
          <w:rFonts w:ascii="Book Antiqua" w:hAnsi="Book Antiqua" w:cs="Arial"/>
          <w:sz w:val="24"/>
          <w:szCs w:val="24"/>
        </w:rPr>
        <w:t>Currently</w:t>
      </w:r>
      <w:r w:rsidR="00220B94" w:rsidRPr="002B5143">
        <w:rPr>
          <w:rFonts w:ascii="Book Antiqua" w:hAnsi="Book Antiqua" w:cs="Arial"/>
          <w:sz w:val="24"/>
          <w:szCs w:val="24"/>
        </w:rPr>
        <w:t xml:space="preserve"> </w:t>
      </w:r>
      <w:r w:rsidRPr="002B5143">
        <w:rPr>
          <w:rFonts w:ascii="Book Antiqua" w:hAnsi="Book Antiqua" w:cs="Arial"/>
          <w:sz w:val="24"/>
          <w:szCs w:val="24"/>
        </w:rPr>
        <w:t>intratumoral approaches for CRC are being tested such as intratumoral</w:t>
      </w:r>
      <w:r w:rsidR="00594D51" w:rsidRPr="002B5143">
        <w:rPr>
          <w:rFonts w:ascii="Book Antiqua" w:hAnsi="Book Antiqua" w:cs="Arial"/>
          <w:sz w:val="24"/>
          <w:szCs w:val="24"/>
        </w:rPr>
        <w:t xml:space="preserve"> injection of autologous activated DCs. The latter is being tested</w:t>
      </w:r>
      <w:r w:rsidR="004137FA" w:rsidRPr="002B5143">
        <w:rPr>
          <w:rFonts w:ascii="Book Antiqua" w:hAnsi="Book Antiqua" w:cs="Arial"/>
          <w:sz w:val="24"/>
          <w:szCs w:val="24"/>
        </w:rPr>
        <w:t xml:space="preserve"> in a phase I clinical trial</w:t>
      </w:r>
      <w:r w:rsidR="00594D51" w:rsidRPr="002B5143">
        <w:rPr>
          <w:rFonts w:ascii="Book Antiqua" w:hAnsi="Book Antiqua" w:cs="Arial"/>
          <w:sz w:val="24"/>
          <w:szCs w:val="24"/>
        </w:rPr>
        <w:t xml:space="preserve"> by Northwest Biotherapeutics (NCT01882946) using their</w:t>
      </w:r>
      <w:r w:rsidR="00220B94" w:rsidRPr="002B5143">
        <w:rPr>
          <w:rFonts w:ascii="Book Antiqua" w:hAnsi="Book Antiqua" w:cs="Arial"/>
          <w:sz w:val="24"/>
          <w:szCs w:val="24"/>
        </w:rPr>
        <w:t xml:space="preserve"> </w:t>
      </w:r>
      <w:r w:rsidRPr="002B5143">
        <w:rPr>
          <w:rFonts w:ascii="Book Antiqua" w:hAnsi="Book Antiqua" w:cs="Arial"/>
          <w:sz w:val="24"/>
          <w:szCs w:val="24"/>
        </w:rPr>
        <w:t>DCVax-Direct</w:t>
      </w:r>
      <w:r w:rsidR="00594D51" w:rsidRPr="002B5143">
        <w:rPr>
          <w:rFonts w:ascii="Book Antiqua" w:hAnsi="Book Antiqua" w:cs="Arial"/>
          <w:sz w:val="24"/>
          <w:szCs w:val="24"/>
        </w:rPr>
        <w:t xml:space="preserve">. </w:t>
      </w:r>
      <w:r w:rsidR="00110AA0" w:rsidRPr="002B5143">
        <w:rPr>
          <w:rFonts w:ascii="Book Antiqua" w:hAnsi="Book Antiqua" w:cs="Arial"/>
          <w:sz w:val="24"/>
          <w:szCs w:val="24"/>
        </w:rPr>
        <w:t>Another currently tested approach is the intratumoral injection</w:t>
      </w:r>
      <w:r w:rsidRPr="002B5143">
        <w:rPr>
          <w:rFonts w:ascii="Book Antiqua" w:hAnsi="Book Antiqua" w:cs="Arial"/>
          <w:sz w:val="24"/>
          <w:szCs w:val="24"/>
        </w:rPr>
        <w:t xml:space="preserve"> of </w:t>
      </w:r>
      <w:r w:rsidR="00110AA0" w:rsidRPr="002B5143">
        <w:rPr>
          <w:rFonts w:ascii="Book Antiqua" w:hAnsi="Book Antiqua" w:cs="Arial"/>
          <w:sz w:val="24"/>
          <w:szCs w:val="24"/>
        </w:rPr>
        <w:t>the adenoviral v</w:t>
      </w:r>
      <w:r w:rsidRPr="002B5143">
        <w:rPr>
          <w:rFonts w:ascii="Book Antiqua" w:hAnsi="Book Antiqua" w:cs="Arial"/>
          <w:sz w:val="24"/>
          <w:szCs w:val="24"/>
        </w:rPr>
        <w:t xml:space="preserve">ector </w:t>
      </w:r>
      <w:r w:rsidR="00110AA0" w:rsidRPr="002B5143">
        <w:rPr>
          <w:rFonts w:ascii="Book Antiqua" w:hAnsi="Book Antiqua" w:cs="Arial"/>
          <w:sz w:val="24"/>
          <w:szCs w:val="24"/>
        </w:rPr>
        <w:t>coding for the h</w:t>
      </w:r>
      <w:r w:rsidRPr="002B5143">
        <w:rPr>
          <w:rFonts w:ascii="Book Antiqua" w:hAnsi="Book Antiqua" w:cs="Arial"/>
          <w:sz w:val="24"/>
          <w:szCs w:val="24"/>
        </w:rPr>
        <w:t>uman IL-12</w:t>
      </w:r>
      <w:r w:rsidR="00110AA0" w:rsidRPr="002B5143">
        <w:rPr>
          <w:rFonts w:ascii="Book Antiqua" w:hAnsi="Book Antiqua" w:cs="Arial"/>
          <w:sz w:val="24"/>
          <w:szCs w:val="24"/>
        </w:rPr>
        <w:t xml:space="preserve"> (cDNA)</w:t>
      </w:r>
      <w:r w:rsidRPr="002B5143">
        <w:rPr>
          <w:rFonts w:ascii="Book Antiqua" w:hAnsi="Book Antiqua" w:cs="Arial"/>
          <w:sz w:val="24"/>
          <w:szCs w:val="24"/>
        </w:rPr>
        <w:t xml:space="preserve"> by Mount Sinai School of Medicine National Cancer Institute (NCI) for liver metastases secondary to colorectal cancer (NCT00072098).</w:t>
      </w:r>
    </w:p>
    <w:p w:rsidR="006C30FB" w:rsidRPr="002B5143" w:rsidRDefault="003A4F01" w:rsidP="00AE649C">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lastRenderedPageBreak/>
        <w:t xml:space="preserve">The major drawback for the local injection remains the involvement of a surgical procedure, thus impairing large scalability of similar immunotherapeutic approaches. An elegant solution to avoid local injection is the use of tumor targeting antibodies linked with the component of interest. </w:t>
      </w:r>
      <w:r w:rsidR="001540B3" w:rsidRPr="002B5143">
        <w:rPr>
          <w:rFonts w:ascii="Book Antiqua" w:hAnsi="Book Antiqua" w:cs="Arial"/>
          <w:sz w:val="24"/>
          <w:szCs w:val="24"/>
        </w:rPr>
        <w:t xml:space="preserve">In the past, </w:t>
      </w:r>
      <w:r w:rsidR="007D04C6" w:rsidRPr="002B5143">
        <w:rPr>
          <w:rFonts w:ascii="Book Antiqua" w:hAnsi="Book Antiqua" w:cs="Arial"/>
          <w:sz w:val="24"/>
          <w:szCs w:val="24"/>
        </w:rPr>
        <w:t xml:space="preserve">preclinical results were obtained </w:t>
      </w:r>
      <w:r w:rsidR="001830FE" w:rsidRPr="002B5143">
        <w:rPr>
          <w:rFonts w:ascii="Book Antiqua" w:hAnsi="Book Antiqua" w:cs="Arial"/>
          <w:sz w:val="24"/>
          <w:szCs w:val="24"/>
        </w:rPr>
        <w:t>using</w:t>
      </w:r>
      <w:r w:rsidR="007D04C6" w:rsidRPr="002B5143">
        <w:rPr>
          <w:rFonts w:ascii="Book Antiqua" w:hAnsi="Book Antiqua" w:cs="Arial"/>
          <w:sz w:val="24"/>
          <w:szCs w:val="24"/>
        </w:rPr>
        <w:t xml:space="preserve"> tumor targeting moieties such as anti-CD20, anti-Neu or anti-EGFR to name a few</w:t>
      </w:r>
      <w:r w:rsidR="00CA01A6" w:rsidRPr="002B5143">
        <w:rPr>
          <w:rFonts w:ascii="Book Antiqua" w:hAnsi="Book Antiqua" w:cs="Arial"/>
          <w:sz w:val="24"/>
          <w:szCs w:val="24"/>
        </w:rPr>
        <w:fldChar w:fldCharType="begin">
          <w:fldData xml:space="preserve">PEVuZE5vdGU+PENpdGU+PEF1dGhvcj5YdWFuPC9BdXRob3I+PFllYXI+MjAxMDwvWWVhcj48UmVj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==
</w:fldData>
        </w:fldChar>
      </w:r>
      <w:r w:rsidR="002F444F" w:rsidRPr="002B5143">
        <w:rPr>
          <w:rFonts w:ascii="Book Antiqua" w:hAnsi="Book Antiqua" w:cs="Arial"/>
          <w:sz w:val="24"/>
          <w:szCs w:val="24"/>
        </w:rPr>
        <w:instrText xml:space="preserve"> ADDIN EN.CITE </w:instrText>
      </w:r>
      <w:r w:rsidR="00CA01A6" w:rsidRPr="002B5143">
        <w:rPr>
          <w:rFonts w:ascii="Book Antiqua" w:hAnsi="Book Antiqua" w:cs="Arial"/>
          <w:sz w:val="24"/>
          <w:szCs w:val="24"/>
        </w:rPr>
        <w:fldChar w:fldCharType="begin">
          <w:fldData xml:space="preserve">PEVuZE5vdGU+PENpdGU+PEF1dGhvcj5YdWFuPC9BdXRob3I+PFllYXI+MjAxMDwvWWVhcj48UmVj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==
</w:fldData>
        </w:fldChar>
      </w:r>
      <w:r w:rsidR="002F444F" w:rsidRPr="002B5143">
        <w:rPr>
          <w:rFonts w:ascii="Book Antiqua" w:hAnsi="Book Antiqua" w:cs="Arial"/>
          <w:sz w:val="24"/>
          <w:szCs w:val="24"/>
        </w:rPr>
        <w:instrText xml:space="preserve"> ADDIN EN.CITE.DATA </w:instrText>
      </w:r>
      <w:r w:rsidR="00CA01A6" w:rsidRPr="002B5143">
        <w:rPr>
          <w:rFonts w:ascii="Book Antiqua" w:hAnsi="Book Antiqua" w:cs="Arial"/>
          <w:sz w:val="24"/>
          <w:szCs w:val="24"/>
        </w:rPr>
      </w:r>
      <w:r w:rsidR="00CA01A6" w:rsidRPr="002B5143">
        <w:rPr>
          <w:rFonts w:ascii="Book Antiqua" w:hAnsi="Book Antiqua" w:cs="Arial"/>
          <w:sz w:val="24"/>
          <w:szCs w:val="24"/>
        </w:rPr>
        <w:fldChar w:fldCharType="end"/>
      </w:r>
      <w:r w:rsidR="00CA01A6" w:rsidRPr="002B5143">
        <w:rPr>
          <w:rFonts w:ascii="Book Antiqua" w:hAnsi="Book Antiqua" w:cs="Arial"/>
          <w:sz w:val="24"/>
          <w:szCs w:val="24"/>
        </w:rPr>
      </w:r>
      <w:r w:rsidR="00CA01A6" w:rsidRPr="002B5143">
        <w:rPr>
          <w:rFonts w:ascii="Book Antiqua" w:hAnsi="Book Antiqua" w:cs="Arial"/>
          <w:sz w:val="24"/>
          <w:szCs w:val="24"/>
        </w:rPr>
        <w:fldChar w:fldCharType="separate"/>
      </w:r>
      <w:r w:rsidR="00AE649C">
        <w:rPr>
          <w:rFonts w:ascii="Book Antiqua" w:hAnsi="Book Antiqua" w:cs="Arial"/>
          <w:noProof/>
          <w:sz w:val="24"/>
          <w:szCs w:val="24"/>
          <w:vertAlign w:val="superscript"/>
        </w:rPr>
        <w:t>[139,</w:t>
      </w:r>
      <w:r w:rsidR="002F444F" w:rsidRPr="002B5143">
        <w:rPr>
          <w:rFonts w:ascii="Book Antiqua" w:hAnsi="Book Antiqua" w:cs="Arial"/>
          <w:noProof/>
          <w:sz w:val="24"/>
          <w:szCs w:val="24"/>
          <w:vertAlign w:val="superscript"/>
        </w:rPr>
        <w:t>140]</w:t>
      </w:r>
      <w:r w:rsidR="00CA01A6" w:rsidRPr="002B5143">
        <w:rPr>
          <w:rFonts w:ascii="Book Antiqua" w:hAnsi="Book Antiqua" w:cs="Arial"/>
          <w:sz w:val="24"/>
          <w:szCs w:val="24"/>
        </w:rPr>
        <w:fldChar w:fldCharType="end"/>
      </w:r>
      <w:r w:rsidR="007D04C6" w:rsidRPr="002B5143">
        <w:rPr>
          <w:rFonts w:ascii="Book Antiqua" w:hAnsi="Book Antiqua" w:cs="Arial"/>
          <w:sz w:val="24"/>
          <w:szCs w:val="24"/>
        </w:rPr>
        <w:t>.</w:t>
      </w:r>
      <w:r w:rsidR="00220B94" w:rsidRPr="002B5143">
        <w:rPr>
          <w:rFonts w:ascii="Book Antiqua" w:hAnsi="Book Antiqua" w:cs="Arial"/>
          <w:sz w:val="24"/>
          <w:szCs w:val="24"/>
        </w:rPr>
        <w:t xml:space="preserve"> </w:t>
      </w:r>
      <w:r w:rsidR="00F747B5" w:rsidRPr="002B5143">
        <w:rPr>
          <w:rFonts w:ascii="Book Antiqua" w:hAnsi="Book Antiqua" w:cs="Arial"/>
          <w:sz w:val="24"/>
          <w:szCs w:val="24"/>
        </w:rPr>
        <w:t>In CRC</w:t>
      </w:r>
      <w:r w:rsidR="00AC2FC8" w:rsidRPr="002B5143">
        <w:rPr>
          <w:rFonts w:ascii="Book Antiqua" w:hAnsi="Book Antiqua" w:cs="Arial"/>
          <w:sz w:val="24"/>
          <w:szCs w:val="24"/>
        </w:rPr>
        <w:t>,</w:t>
      </w:r>
      <w:r w:rsidR="00F747B5" w:rsidRPr="002B5143">
        <w:rPr>
          <w:rFonts w:ascii="Book Antiqua" w:hAnsi="Book Antiqua" w:cs="Arial"/>
          <w:sz w:val="24"/>
          <w:szCs w:val="24"/>
        </w:rPr>
        <w:t xml:space="preserve"> an interesting clinical trial is ongoing using</w:t>
      </w:r>
      <w:r w:rsidR="00220B94" w:rsidRPr="002B5143">
        <w:rPr>
          <w:rFonts w:ascii="Book Antiqua" w:hAnsi="Book Antiqua" w:cs="Arial"/>
          <w:sz w:val="24"/>
          <w:szCs w:val="24"/>
        </w:rPr>
        <w:t xml:space="preserve"> </w:t>
      </w:r>
      <w:r w:rsidR="00F747B5" w:rsidRPr="002B5143">
        <w:rPr>
          <w:rFonts w:ascii="Book Antiqua" w:hAnsi="Book Antiqua" w:cs="Arial"/>
          <w:sz w:val="24"/>
          <w:szCs w:val="24"/>
        </w:rPr>
        <w:t>a T-cell bispecific</w:t>
      </w:r>
      <w:r w:rsidR="004D444F" w:rsidRPr="002B5143">
        <w:rPr>
          <w:rFonts w:ascii="Book Antiqua" w:hAnsi="Book Antiqua" w:cs="Arial"/>
          <w:sz w:val="24"/>
          <w:szCs w:val="24"/>
        </w:rPr>
        <w:t xml:space="preserve"> (TCB)</w:t>
      </w:r>
      <w:r w:rsidR="00F747B5" w:rsidRPr="002B5143">
        <w:rPr>
          <w:rFonts w:ascii="Book Antiqua" w:hAnsi="Book Antiqua" w:cs="Arial"/>
          <w:sz w:val="24"/>
          <w:szCs w:val="24"/>
        </w:rPr>
        <w:t xml:space="preserve"> antibody targeting carcinoembryonic antigen (CEA) on CRC tumor cells and CD3 on T cells</w:t>
      </w:r>
      <w:r w:rsidR="002148B5" w:rsidRPr="002B5143">
        <w:rPr>
          <w:rFonts w:ascii="Book Antiqua" w:hAnsi="Book Antiqua" w:cs="Arial"/>
          <w:sz w:val="24"/>
          <w:szCs w:val="24"/>
        </w:rPr>
        <w:t xml:space="preserve"> (NCT02324257 and NCT02650713)</w:t>
      </w:r>
      <w:r w:rsidR="00F747B5" w:rsidRPr="002B5143">
        <w:rPr>
          <w:rFonts w:ascii="Book Antiqua" w:hAnsi="Book Antiqua" w:cs="Arial"/>
          <w:sz w:val="24"/>
          <w:szCs w:val="24"/>
        </w:rPr>
        <w:t xml:space="preserve">. </w:t>
      </w:r>
      <w:r w:rsidR="004D444F" w:rsidRPr="002B5143">
        <w:rPr>
          <w:rFonts w:ascii="Book Antiqua" w:hAnsi="Book Antiqua" w:cs="Arial"/>
          <w:sz w:val="24"/>
          <w:szCs w:val="24"/>
        </w:rPr>
        <w:t xml:space="preserve">This molecule binds simultaneously T-cells and tumor cells. </w:t>
      </w:r>
      <w:r w:rsidR="002D2091" w:rsidRPr="002B5143">
        <w:rPr>
          <w:rFonts w:ascii="Book Antiqua" w:hAnsi="Book Antiqua" w:cs="Arial"/>
          <w:sz w:val="24"/>
          <w:szCs w:val="24"/>
        </w:rPr>
        <w:t xml:space="preserve">This bispecific antibody is currently tested both as a monotherapy and in combination with </w:t>
      </w:r>
      <w:r w:rsidR="004D444F" w:rsidRPr="002B5143">
        <w:rPr>
          <w:rFonts w:ascii="Book Antiqua" w:hAnsi="Book Antiqua" w:cs="Arial"/>
          <w:sz w:val="24"/>
          <w:szCs w:val="24"/>
        </w:rPr>
        <w:t>Atezolizumab</w:t>
      </w:r>
      <w:r w:rsidR="00D35D5A" w:rsidRPr="002B5143">
        <w:rPr>
          <w:rFonts w:ascii="Book Antiqua" w:hAnsi="Book Antiqua" w:cs="Arial"/>
          <w:sz w:val="24"/>
          <w:szCs w:val="24"/>
        </w:rPr>
        <w:t xml:space="preserve"> in a majority of MSS patients. Preliminary results show </w:t>
      </w:r>
      <w:r w:rsidR="00781552" w:rsidRPr="002B5143">
        <w:rPr>
          <w:rFonts w:ascii="Book Antiqua" w:hAnsi="Book Antiqua" w:cs="Arial"/>
          <w:sz w:val="24"/>
          <w:szCs w:val="24"/>
        </w:rPr>
        <w:t>promising</w:t>
      </w:r>
      <w:r w:rsidR="00D35D5A" w:rsidRPr="002B5143">
        <w:rPr>
          <w:rFonts w:ascii="Book Antiqua" w:hAnsi="Book Antiqua" w:cs="Arial"/>
          <w:sz w:val="24"/>
          <w:szCs w:val="24"/>
        </w:rPr>
        <w:t xml:space="preserve"> disease control and stable disease with only a minority of progressive disease</w:t>
      </w:r>
      <w:r w:rsidR="00CA01A6" w:rsidRPr="002B5143">
        <w:rPr>
          <w:rFonts w:ascii="Book Antiqua" w:hAnsi="Book Antiqua" w:cs="Arial"/>
          <w:sz w:val="24"/>
          <w:szCs w:val="24"/>
        </w:rPr>
        <w:fldChar w:fldCharType="begin"/>
      </w:r>
      <w:r w:rsidR="002F444F" w:rsidRPr="002B5143">
        <w:rPr>
          <w:rFonts w:ascii="Book Antiqua" w:hAnsi="Book Antiqua" w:cs="Arial"/>
          <w:sz w:val="24"/>
          <w:szCs w:val="24"/>
        </w:rPr>
        <w:instrText xml:space="preserve"> ADDIN EN.CITE &lt;EndNote&gt;&lt;Cite&gt;&lt;Author&gt;Tabernero&lt;/Author&gt;&lt;Year&gt;2017&lt;/Year&gt;&lt;RecNum&gt;152&lt;/RecNum&gt;&lt;DisplayText&gt;&lt;style face="superscript"&gt;[141]&lt;/style&gt;&lt;/DisplayText&gt;&lt;record&gt;&lt;rec-number&gt;152&lt;/rec-number&gt;&lt;foreign-keys&gt;&lt;key app="EN" db-id="dadsfsev3tt5fme0p9vpvfxka9pdasxsezdt" timestamp="1518813957"&gt;152&lt;/key&gt;&lt;/foreign-keys&gt;&lt;ref-type name="Journal Article"&gt;17&lt;/ref-type&gt;&lt;contributors&gt;&lt;authors&gt;&lt;author&gt;Josep Tabernero&lt;/author&gt;&lt;author&gt;Ignacio Melero&lt;/author&gt;&lt;author&gt;Willeke Ros&lt;/author&gt;&lt;author&gt;Guillem Argiles&lt;/author&gt;&lt;author&gt;Aurelien Marabelle&lt;/author&gt;&lt;author&gt;Maria E. Rodriguez-Ruiz&lt;/author&gt;&lt;author&gt;Joan Albanell&lt;/author&gt;&lt;author&gt;Emiliano Calvo&lt;/author&gt;&lt;author&gt;Victor Moreno&lt;/author&gt;&lt;author&gt;James M. Cleary&lt;/author&gt;&lt;author&gt;Joseph Paul Eder&lt;/author&gt;&lt;author&gt;Vaios Karanikas&lt;/author&gt;&lt;author&gt;Said Bouseida&lt;/author&gt;&lt;author&gt;Federico Sandoval&lt;/author&gt;&lt;author&gt;Daniel Sabanes&lt;/author&gt;&lt;author&gt;Sasha Sreckovic&lt;/author&gt;&lt;author&gt;Herbert Hurwitz&lt;/author&gt;&lt;author&gt;Luis G. Paz-Ares&lt;/author&gt;&lt;author&gt;Jose M. Saro Suarez&lt;/author&gt;&lt;author&gt;Neil Howard Segal&lt;/author&gt;&lt;/authors&gt;&lt;/contributors&gt;&lt;titles&gt;&lt;title&gt;Phase Ia and Ib studies of the novel carcinoembryonic antigen (CEA) T-cell bispecific (CEA CD3 TCB) antibody as a single agent and in combination with atezolizumab: Preliminary efficacy and safety in patients with metastatic colorectal cancer (mCRC)&lt;/title&gt;&lt;secondary-title&gt;Journal of Clinical Oncology&lt;/secondary-title&gt;&lt;/titles&gt;&lt;periodical&gt;&lt;full-title&gt;Journal of Clinical Oncology&lt;/full-title&gt;&lt;/periodical&gt;&lt;pages&gt;3002-3002&lt;/pages&gt;&lt;volume&gt;35&lt;/volume&gt;&lt;number&gt;15_suppl&lt;/number&gt;&lt;dates&gt;&lt;year&gt;2017&lt;/year&gt;&lt;/dates&gt;&lt;urls&gt;&lt;related-urls&gt;&lt;url&gt;http://ascopubs.org/doi/abs/10.1200/JCO.2017.35.15_suppl.3002&lt;/url&gt;&lt;/related-urls&gt;&lt;/urls&gt;&lt;electronic-resource-num&gt;10.1200/JCO.2017.35.15_suppl.3002&lt;/electronic-resource-num&gt;&lt;/record&gt;&lt;/Cite&gt;&lt;/EndNote&gt;</w:instrText>
      </w:r>
      <w:r w:rsidR="00CA01A6" w:rsidRPr="002B5143">
        <w:rPr>
          <w:rFonts w:ascii="Book Antiqua" w:hAnsi="Book Antiqua" w:cs="Arial"/>
          <w:sz w:val="24"/>
          <w:szCs w:val="24"/>
        </w:rPr>
        <w:fldChar w:fldCharType="separate"/>
      </w:r>
      <w:r w:rsidR="002F444F" w:rsidRPr="002B5143">
        <w:rPr>
          <w:rFonts w:ascii="Book Antiqua" w:hAnsi="Book Antiqua" w:cs="Arial"/>
          <w:noProof/>
          <w:sz w:val="24"/>
          <w:szCs w:val="24"/>
          <w:vertAlign w:val="superscript"/>
        </w:rPr>
        <w:t>[141]</w:t>
      </w:r>
      <w:r w:rsidR="00CA01A6" w:rsidRPr="002B5143">
        <w:rPr>
          <w:rFonts w:ascii="Book Antiqua" w:hAnsi="Book Antiqua" w:cs="Arial"/>
          <w:sz w:val="24"/>
          <w:szCs w:val="24"/>
        </w:rPr>
        <w:fldChar w:fldCharType="end"/>
      </w:r>
      <w:r w:rsidR="00D35D5A" w:rsidRPr="002B5143">
        <w:rPr>
          <w:rFonts w:ascii="Book Antiqua" w:hAnsi="Book Antiqua" w:cs="Arial"/>
          <w:sz w:val="24"/>
          <w:szCs w:val="24"/>
        </w:rPr>
        <w:t>.</w:t>
      </w:r>
      <w:r w:rsidR="00E62E66" w:rsidRPr="002B5143">
        <w:rPr>
          <w:rFonts w:ascii="Book Antiqua" w:hAnsi="Book Antiqua" w:cs="Arial"/>
          <w:sz w:val="24"/>
          <w:szCs w:val="24"/>
        </w:rPr>
        <w:t xml:space="preserve"> A better understanding in cancer immunotherapy drugs leading to an improved survival in the MSS subgroup of CRC will help further development of this currently unfavorable subset of patients constituting the majority of CRC patients. </w:t>
      </w:r>
    </w:p>
    <w:p w:rsidR="00FF050F" w:rsidRPr="002B5143" w:rsidRDefault="00FF050F" w:rsidP="002B5143">
      <w:pPr>
        <w:widowControl w:val="0"/>
        <w:adjustRightInd w:val="0"/>
        <w:snapToGrid w:val="0"/>
        <w:spacing w:after="0" w:line="360" w:lineRule="auto"/>
        <w:jc w:val="both"/>
        <w:rPr>
          <w:rFonts w:ascii="Book Antiqua" w:hAnsi="Book Antiqua" w:cs="Arial"/>
          <w:sz w:val="24"/>
          <w:szCs w:val="24"/>
        </w:rPr>
      </w:pPr>
    </w:p>
    <w:p w:rsidR="00EB7561" w:rsidRPr="002B5143" w:rsidRDefault="00FF050F" w:rsidP="002B5143">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b/>
          <w:sz w:val="24"/>
          <w:szCs w:val="24"/>
        </w:rPr>
        <w:t>CONCLUSION</w:t>
      </w:r>
    </w:p>
    <w:p w:rsidR="00E43D47" w:rsidRPr="002B5143" w:rsidRDefault="00E43D47" w:rsidP="002B5143">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sz w:val="24"/>
          <w:szCs w:val="24"/>
        </w:rPr>
        <w:t xml:space="preserve">The CRC field has been evolving over the last decades. Nevertheless, therapy resistance and unresponsiveness to immunotherapy remain major obstacles. Recent findings might give hope for </w:t>
      </w:r>
      <w:r w:rsidR="000C3093" w:rsidRPr="002B5143">
        <w:rPr>
          <w:rFonts w:ascii="Book Antiqua" w:hAnsi="Book Antiqua" w:cs="Arial"/>
          <w:sz w:val="24"/>
          <w:szCs w:val="24"/>
        </w:rPr>
        <w:t>targeted therapy resistance</w:t>
      </w:r>
      <w:r w:rsidRPr="002B5143">
        <w:rPr>
          <w:rFonts w:ascii="Book Antiqua" w:hAnsi="Book Antiqua" w:cs="Arial"/>
          <w:sz w:val="24"/>
          <w:szCs w:val="24"/>
        </w:rPr>
        <w:t xml:space="preserve"> thanks to </w:t>
      </w:r>
      <w:r w:rsidR="006D2BAB" w:rsidRPr="002B5143">
        <w:rPr>
          <w:rFonts w:ascii="Book Antiqua" w:hAnsi="Book Antiqua" w:cs="Arial"/>
          <w:sz w:val="24"/>
          <w:szCs w:val="24"/>
        </w:rPr>
        <w:t>ADCs</w:t>
      </w:r>
      <w:r w:rsidRPr="002B5143">
        <w:rPr>
          <w:rFonts w:ascii="Book Antiqua" w:hAnsi="Book Antiqua" w:cs="Arial"/>
          <w:sz w:val="24"/>
          <w:szCs w:val="24"/>
        </w:rPr>
        <w:t xml:space="preserve"> using RNA polymerase II inhibition as a different killing mechanism as compared to tubulin inhibitors. </w:t>
      </w:r>
      <w:r w:rsidR="000C3093" w:rsidRPr="002B5143">
        <w:rPr>
          <w:rFonts w:ascii="Book Antiqua" w:hAnsi="Book Antiqua" w:cs="Arial"/>
          <w:sz w:val="24"/>
          <w:szCs w:val="24"/>
        </w:rPr>
        <w:t>Less resistant mechanisms are expected, however, the future will tell us whether this holds true.</w:t>
      </w:r>
    </w:p>
    <w:p w:rsidR="00D37EBF" w:rsidRPr="002B5143" w:rsidRDefault="00D37EBF" w:rsidP="00AE649C">
      <w:pPr>
        <w:widowControl w:val="0"/>
        <w:adjustRightInd w:val="0"/>
        <w:snapToGrid w:val="0"/>
        <w:spacing w:after="0" w:line="360" w:lineRule="auto"/>
        <w:ind w:firstLineChars="100" w:firstLine="240"/>
        <w:jc w:val="both"/>
        <w:rPr>
          <w:rFonts w:ascii="Book Antiqua" w:hAnsi="Book Antiqua" w:cs="Arial"/>
          <w:sz w:val="24"/>
          <w:szCs w:val="24"/>
        </w:rPr>
      </w:pPr>
      <w:r w:rsidRPr="002B5143">
        <w:rPr>
          <w:rFonts w:ascii="Book Antiqua" w:hAnsi="Book Antiqua" w:cs="Arial"/>
          <w:sz w:val="24"/>
          <w:szCs w:val="24"/>
        </w:rPr>
        <w:t xml:space="preserve">The potential use of </w:t>
      </w:r>
      <w:r w:rsidR="001711CA" w:rsidRPr="002B5143">
        <w:rPr>
          <w:rFonts w:ascii="Book Antiqua" w:hAnsi="Book Antiqua" w:cs="Arial"/>
          <w:sz w:val="24"/>
          <w:szCs w:val="24"/>
        </w:rPr>
        <w:t>CPI</w:t>
      </w:r>
      <w:r w:rsidRPr="002B5143">
        <w:rPr>
          <w:rFonts w:ascii="Book Antiqua" w:hAnsi="Book Antiqua" w:cs="Arial"/>
          <w:sz w:val="24"/>
          <w:szCs w:val="24"/>
        </w:rPr>
        <w:t xml:space="preserve"> to treat CRC has been successful in a minority of patients displaying MSI-H tumors. However, recent findings point towards new avenues leading to potential enlargement</w:t>
      </w:r>
      <w:r w:rsidR="008B2E4E" w:rsidRPr="002B5143">
        <w:rPr>
          <w:rFonts w:ascii="Book Antiqua" w:hAnsi="Book Antiqua" w:cs="Arial"/>
          <w:sz w:val="24"/>
          <w:szCs w:val="24"/>
        </w:rPr>
        <w:t xml:space="preserve"> of</w:t>
      </w:r>
      <w:r w:rsidRPr="002B5143">
        <w:rPr>
          <w:rFonts w:ascii="Book Antiqua" w:hAnsi="Book Antiqua" w:cs="Arial"/>
          <w:sz w:val="24"/>
          <w:szCs w:val="24"/>
        </w:rPr>
        <w:t xml:space="preserve"> the CPI</w:t>
      </w:r>
      <w:r w:rsidR="008B2E4E" w:rsidRPr="002B5143">
        <w:rPr>
          <w:rFonts w:ascii="Book Antiqua" w:hAnsi="Book Antiqua" w:cs="Arial"/>
          <w:sz w:val="24"/>
          <w:szCs w:val="24"/>
        </w:rPr>
        <w:t xml:space="preserve"> sensitive</w:t>
      </w:r>
      <w:r w:rsidRPr="002B5143">
        <w:rPr>
          <w:rFonts w:ascii="Book Antiqua" w:hAnsi="Book Antiqua" w:cs="Arial"/>
          <w:sz w:val="24"/>
          <w:szCs w:val="24"/>
        </w:rPr>
        <w:t xml:space="preserve"> pool. Currently, a tremendous effort is made in understanding the effect</w:t>
      </w:r>
      <w:r w:rsidR="00CA2233" w:rsidRPr="002B5143">
        <w:rPr>
          <w:rFonts w:ascii="Book Antiqua" w:hAnsi="Book Antiqua" w:cs="Arial"/>
          <w:sz w:val="24"/>
          <w:szCs w:val="24"/>
        </w:rPr>
        <w:t>s</w:t>
      </w:r>
      <w:r w:rsidRPr="002B5143">
        <w:rPr>
          <w:rFonts w:ascii="Book Antiqua" w:hAnsi="Book Antiqua" w:cs="Arial"/>
          <w:sz w:val="24"/>
          <w:szCs w:val="24"/>
        </w:rPr>
        <w:t xml:space="preserve"> of the </w:t>
      </w:r>
      <w:r w:rsidR="001474D5" w:rsidRPr="002B5143">
        <w:rPr>
          <w:rFonts w:ascii="Book Antiqua" w:hAnsi="Book Antiqua" w:cs="Arial"/>
          <w:sz w:val="24"/>
          <w:szCs w:val="24"/>
        </w:rPr>
        <w:t>TME</w:t>
      </w:r>
      <w:r w:rsidR="00CA2233" w:rsidRPr="002B5143">
        <w:rPr>
          <w:rFonts w:ascii="Book Antiqua" w:hAnsi="Book Antiqua" w:cs="Arial"/>
          <w:sz w:val="24"/>
          <w:szCs w:val="24"/>
        </w:rPr>
        <w:t xml:space="preserve"> and</w:t>
      </w:r>
      <w:r w:rsidRPr="002B5143">
        <w:rPr>
          <w:rFonts w:ascii="Book Antiqua" w:hAnsi="Book Antiqua" w:cs="Arial"/>
          <w:sz w:val="24"/>
          <w:szCs w:val="24"/>
        </w:rPr>
        <w:t xml:space="preserve"> microbiome on the outcome of CPI therap</w:t>
      </w:r>
      <w:r w:rsidR="00A3245B" w:rsidRPr="002B5143">
        <w:rPr>
          <w:rFonts w:ascii="Book Antiqua" w:hAnsi="Book Antiqua" w:cs="Arial"/>
          <w:sz w:val="24"/>
          <w:szCs w:val="24"/>
        </w:rPr>
        <w:t xml:space="preserve">y. </w:t>
      </w:r>
      <w:r w:rsidR="00223194" w:rsidRPr="002B5143">
        <w:rPr>
          <w:rFonts w:ascii="Book Antiqua" w:hAnsi="Book Antiqua" w:cs="Arial"/>
          <w:sz w:val="24"/>
          <w:szCs w:val="24"/>
        </w:rPr>
        <w:t>Though</w:t>
      </w:r>
      <w:r w:rsidR="00A3245B" w:rsidRPr="002B5143">
        <w:rPr>
          <w:rFonts w:ascii="Book Antiqua" w:hAnsi="Book Antiqua" w:cs="Arial"/>
          <w:sz w:val="24"/>
          <w:szCs w:val="24"/>
        </w:rPr>
        <w:t>, it became clear that combination therapy will lead to tremendous benefit for patients in the future.</w:t>
      </w:r>
    </w:p>
    <w:p w:rsidR="00FF050F" w:rsidRPr="002B5143" w:rsidRDefault="00FF050F" w:rsidP="002B5143">
      <w:pPr>
        <w:widowControl w:val="0"/>
        <w:adjustRightInd w:val="0"/>
        <w:snapToGrid w:val="0"/>
        <w:spacing w:after="0" w:line="360" w:lineRule="auto"/>
        <w:jc w:val="both"/>
        <w:rPr>
          <w:rFonts w:ascii="Book Antiqua" w:hAnsi="Book Antiqua" w:cs="Arial"/>
          <w:sz w:val="24"/>
          <w:szCs w:val="24"/>
        </w:rPr>
      </w:pPr>
    </w:p>
    <w:p w:rsidR="000B6108" w:rsidRPr="002B5143" w:rsidRDefault="00FF050F" w:rsidP="002B5143">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b/>
          <w:sz w:val="24"/>
          <w:szCs w:val="24"/>
        </w:rPr>
        <w:lastRenderedPageBreak/>
        <w:t>ACKNOWLEDGMENTS</w:t>
      </w:r>
    </w:p>
    <w:p w:rsidR="000B6108" w:rsidRPr="002B5143" w:rsidRDefault="000B6108" w:rsidP="002B5143">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sz w:val="24"/>
          <w:szCs w:val="24"/>
        </w:rPr>
        <w:t>The authors would like to thank Michael Frieden for reviewing the manuscript.</w:t>
      </w:r>
    </w:p>
    <w:p w:rsidR="00BE3BAF" w:rsidRPr="002B5143" w:rsidRDefault="00BE3BAF" w:rsidP="002B5143">
      <w:pPr>
        <w:widowControl w:val="0"/>
        <w:adjustRightInd w:val="0"/>
        <w:snapToGrid w:val="0"/>
        <w:spacing w:after="0" w:line="360" w:lineRule="auto"/>
        <w:jc w:val="both"/>
        <w:rPr>
          <w:rFonts w:ascii="Book Antiqua" w:eastAsia="Times New Roman" w:hAnsi="Book Antiqua" w:cs="Arial"/>
          <w:sz w:val="24"/>
          <w:szCs w:val="24"/>
        </w:rPr>
      </w:pPr>
      <w:r w:rsidRPr="002B5143">
        <w:rPr>
          <w:rFonts w:ascii="Book Antiqua" w:hAnsi="Book Antiqua" w:cs="Arial"/>
          <w:sz w:val="24"/>
          <w:szCs w:val="24"/>
        </w:rPr>
        <w:br w:type="page"/>
      </w:r>
    </w:p>
    <w:p w:rsidR="001C7270" w:rsidRPr="002B5143" w:rsidRDefault="00FF050F" w:rsidP="002B5143">
      <w:pPr>
        <w:widowControl w:val="0"/>
        <w:adjustRightInd w:val="0"/>
        <w:snapToGrid w:val="0"/>
        <w:spacing w:after="0" w:line="360" w:lineRule="auto"/>
        <w:jc w:val="both"/>
        <w:rPr>
          <w:rFonts w:ascii="Book Antiqua" w:hAnsi="Book Antiqua" w:cs="Arial"/>
          <w:b/>
          <w:sz w:val="24"/>
          <w:szCs w:val="24"/>
        </w:rPr>
      </w:pPr>
      <w:r w:rsidRPr="002B5143">
        <w:rPr>
          <w:rFonts w:ascii="Book Antiqua" w:hAnsi="Book Antiqua" w:cs="Arial"/>
          <w:b/>
          <w:sz w:val="24"/>
          <w:szCs w:val="24"/>
        </w:rPr>
        <w:lastRenderedPageBreak/>
        <w:t>REFERENCES</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 </w:t>
      </w:r>
      <w:r w:rsidRPr="00FF5EFE">
        <w:rPr>
          <w:rFonts w:ascii="Book Antiqua" w:eastAsia="SimSun" w:hAnsi="Book Antiqua" w:cs="Times New Roman"/>
          <w:b/>
          <w:kern w:val="2"/>
          <w:sz w:val="24"/>
          <w:szCs w:val="24"/>
        </w:rPr>
        <w:t>Siegel R</w:t>
      </w:r>
      <w:r w:rsidRPr="00FF5EFE">
        <w:rPr>
          <w:rFonts w:ascii="Book Antiqua" w:eastAsia="SimSun" w:hAnsi="Book Antiqua" w:cs="Times New Roman"/>
          <w:kern w:val="2"/>
          <w:sz w:val="24"/>
          <w:szCs w:val="24"/>
        </w:rPr>
        <w:t xml:space="preserve">, Desantis C, Jemal A. Colorectal cancer statistics, 2014. </w:t>
      </w:r>
      <w:r w:rsidRPr="00FF5EFE">
        <w:rPr>
          <w:rFonts w:ascii="Book Antiqua" w:eastAsia="SimSun" w:hAnsi="Book Antiqua" w:cs="Times New Roman"/>
          <w:i/>
          <w:kern w:val="2"/>
          <w:sz w:val="24"/>
          <w:szCs w:val="24"/>
        </w:rPr>
        <w:t>CA Cancer J Clin</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64</w:t>
      </w:r>
      <w:r w:rsidRPr="00FF5EFE">
        <w:rPr>
          <w:rFonts w:ascii="Book Antiqua" w:eastAsia="SimSun" w:hAnsi="Book Antiqua" w:cs="Times New Roman"/>
          <w:kern w:val="2"/>
          <w:sz w:val="24"/>
          <w:szCs w:val="24"/>
        </w:rPr>
        <w:t>: 104-117 [PMID: 24639052 DOI: 10.3322/caac.21220]</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2 </w:t>
      </w:r>
      <w:r w:rsidRPr="00FF5EFE">
        <w:rPr>
          <w:rFonts w:ascii="Book Antiqua" w:eastAsia="SimSun" w:hAnsi="Book Antiqua" w:cs="Times New Roman"/>
          <w:b/>
          <w:kern w:val="2"/>
          <w:sz w:val="24"/>
          <w:szCs w:val="24"/>
        </w:rPr>
        <w:t>Brenner H</w:t>
      </w:r>
      <w:r w:rsidRPr="00FF5EFE">
        <w:rPr>
          <w:rFonts w:ascii="Book Antiqua" w:eastAsia="SimSun" w:hAnsi="Book Antiqua" w:cs="Times New Roman"/>
          <w:kern w:val="2"/>
          <w:sz w:val="24"/>
          <w:szCs w:val="24"/>
        </w:rPr>
        <w:t xml:space="preserve">, Kloor M, Pox CP. Colorectal cancer. </w:t>
      </w:r>
      <w:r w:rsidRPr="00FF5EFE">
        <w:rPr>
          <w:rFonts w:ascii="Book Antiqua" w:eastAsia="SimSun" w:hAnsi="Book Antiqua" w:cs="Times New Roman"/>
          <w:i/>
          <w:kern w:val="2"/>
          <w:sz w:val="24"/>
          <w:szCs w:val="24"/>
        </w:rPr>
        <w:t>Lancet</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383</w:t>
      </w:r>
      <w:r w:rsidRPr="00FF5EFE">
        <w:rPr>
          <w:rFonts w:ascii="Book Antiqua" w:eastAsia="SimSun" w:hAnsi="Book Antiqua" w:cs="Times New Roman"/>
          <w:kern w:val="2"/>
          <w:sz w:val="24"/>
          <w:szCs w:val="24"/>
        </w:rPr>
        <w:t>: 1490-1502 [PMID: 24225001 DOI: 10.1016/s0140-6736(13)61649-9]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3 </w:t>
      </w:r>
      <w:r w:rsidRPr="00FF5EFE">
        <w:rPr>
          <w:rFonts w:ascii="Book Antiqua" w:eastAsia="SimSun" w:hAnsi="Book Antiqua" w:cs="Times New Roman"/>
          <w:b/>
          <w:kern w:val="2"/>
          <w:sz w:val="24"/>
          <w:szCs w:val="24"/>
        </w:rPr>
        <w:t>Salonga D</w:t>
      </w:r>
      <w:r w:rsidRPr="00FF5EFE">
        <w:rPr>
          <w:rFonts w:ascii="Book Antiqua" w:eastAsia="SimSun" w:hAnsi="Book Antiqua" w:cs="Times New Roman"/>
          <w:kern w:val="2"/>
          <w:sz w:val="24"/>
          <w:szCs w:val="24"/>
        </w:rPr>
        <w:t xml:space="preserve">, Danenberg KD, Johnson M, Metzger R, Groshen S, Tsao-Wei DD, Lenz HJ, Leichman CG, Leichman L, Diasio RB, Danenberg PV. Colorectal tumors responding to 5-fluorouracil have low gene expression levels of dihydropyrimidine dehydrogenase, thymidylate synthase, and thymidine phosphorylase. </w:t>
      </w:r>
      <w:r w:rsidRPr="00FF5EFE">
        <w:rPr>
          <w:rFonts w:ascii="Book Antiqua" w:eastAsia="SimSun" w:hAnsi="Book Antiqua" w:cs="Times New Roman"/>
          <w:i/>
          <w:kern w:val="2"/>
          <w:sz w:val="24"/>
          <w:szCs w:val="24"/>
        </w:rPr>
        <w:t>Clin Cancer Res</w:t>
      </w:r>
      <w:r w:rsidRPr="00FF5EFE">
        <w:rPr>
          <w:rFonts w:ascii="Book Antiqua" w:eastAsia="SimSun" w:hAnsi="Book Antiqua" w:cs="Times New Roman"/>
          <w:kern w:val="2"/>
          <w:sz w:val="24"/>
          <w:szCs w:val="24"/>
        </w:rPr>
        <w:t xml:space="preserve"> 2000; </w:t>
      </w:r>
      <w:r w:rsidRPr="00FF5EFE">
        <w:rPr>
          <w:rFonts w:ascii="Book Antiqua" w:eastAsia="SimSun" w:hAnsi="Book Antiqua" w:cs="Times New Roman"/>
          <w:b/>
          <w:kern w:val="2"/>
          <w:sz w:val="24"/>
          <w:szCs w:val="24"/>
        </w:rPr>
        <w:t>6</w:t>
      </w:r>
      <w:r w:rsidRPr="00FF5EFE">
        <w:rPr>
          <w:rFonts w:ascii="Book Antiqua" w:eastAsia="SimSun" w:hAnsi="Book Antiqua" w:cs="Times New Roman"/>
          <w:kern w:val="2"/>
          <w:sz w:val="24"/>
          <w:szCs w:val="24"/>
        </w:rPr>
        <w:t>: 1322-1327 [PMID: 10778957]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4 </w:t>
      </w:r>
      <w:r w:rsidRPr="00FF5EFE">
        <w:rPr>
          <w:rFonts w:ascii="Book Antiqua" w:eastAsia="SimSun" w:hAnsi="Book Antiqua" w:cs="Times New Roman"/>
          <w:b/>
          <w:kern w:val="2"/>
          <w:sz w:val="24"/>
          <w:szCs w:val="24"/>
        </w:rPr>
        <w:t>Showalter SL</w:t>
      </w:r>
      <w:r w:rsidRPr="00FF5EFE">
        <w:rPr>
          <w:rFonts w:ascii="Book Antiqua" w:eastAsia="SimSun" w:hAnsi="Book Antiqua" w:cs="Times New Roman"/>
          <w:kern w:val="2"/>
          <w:sz w:val="24"/>
          <w:szCs w:val="24"/>
        </w:rPr>
        <w:t xml:space="preserve">, Showalter TN, Witkiewicz A, Havens R, Kennedy EP, Hucl T, Kern SE, Yeo CJ, Brody JR. Evaluating the drug-target relationship between thymidylate synthase expression and tumor response to 5-fluorouracil. Is it time to move forward? </w:t>
      </w:r>
      <w:r w:rsidRPr="00FF5EFE">
        <w:rPr>
          <w:rFonts w:ascii="Book Antiqua" w:eastAsia="SimSun" w:hAnsi="Book Antiqua" w:cs="Times New Roman"/>
          <w:i/>
          <w:kern w:val="2"/>
          <w:sz w:val="24"/>
          <w:szCs w:val="24"/>
        </w:rPr>
        <w:t>Cancer Biol Ther</w:t>
      </w:r>
      <w:r w:rsidRPr="00FF5EFE">
        <w:rPr>
          <w:rFonts w:ascii="Book Antiqua" w:eastAsia="SimSun" w:hAnsi="Book Antiqua" w:cs="Times New Roman"/>
          <w:kern w:val="2"/>
          <w:sz w:val="24"/>
          <w:szCs w:val="24"/>
        </w:rPr>
        <w:t xml:space="preserve"> 2008; </w:t>
      </w:r>
      <w:r w:rsidRPr="00FF5EFE">
        <w:rPr>
          <w:rFonts w:ascii="Book Antiqua" w:eastAsia="SimSun" w:hAnsi="Book Antiqua" w:cs="Times New Roman"/>
          <w:b/>
          <w:kern w:val="2"/>
          <w:sz w:val="24"/>
          <w:szCs w:val="24"/>
        </w:rPr>
        <w:t>7</w:t>
      </w:r>
      <w:r w:rsidRPr="00FF5EFE">
        <w:rPr>
          <w:rFonts w:ascii="Book Antiqua" w:eastAsia="SimSun" w:hAnsi="Book Antiqua" w:cs="Times New Roman"/>
          <w:kern w:val="2"/>
          <w:sz w:val="24"/>
          <w:szCs w:val="24"/>
        </w:rPr>
        <w:t>: 986-994 [PMID: 18443433]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5 </w:t>
      </w:r>
      <w:r w:rsidRPr="00FF5EFE">
        <w:rPr>
          <w:rFonts w:ascii="Book Antiqua" w:eastAsia="SimSun" w:hAnsi="Book Antiqua" w:cs="Times New Roman"/>
          <w:b/>
          <w:kern w:val="2"/>
          <w:sz w:val="24"/>
          <w:szCs w:val="24"/>
        </w:rPr>
        <w:t>Yaffee P</w:t>
      </w:r>
      <w:r w:rsidRPr="00FF5EFE">
        <w:rPr>
          <w:rFonts w:ascii="Book Antiqua" w:eastAsia="SimSun" w:hAnsi="Book Antiqua" w:cs="Times New Roman"/>
          <w:kern w:val="2"/>
          <w:sz w:val="24"/>
          <w:szCs w:val="24"/>
        </w:rPr>
        <w:t xml:space="preserve">, Osipov A, Tan C, Tuli R, Hendifar A. Review of systemic therapies for locally advanced and metastatic rectal cancer. </w:t>
      </w:r>
      <w:r w:rsidRPr="00FF5EFE">
        <w:rPr>
          <w:rFonts w:ascii="Book Antiqua" w:eastAsia="SimSun" w:hAnsi="Book Antiqua" w:cs="Times New Roman"/>
          <w:i/>
          <w:kern w:val="2"/>
          <w:sz w:val="24"/>
          <w:szCs w:val="24"/>
        </w:rPr>
        <w:t>J Gastrointest Oncol</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6</w:t>
      </w:r>
      <w:r w:rsidRPr="00FF5EFE">
        <w:rPr>
          <w:rFonts w:ascii="Book Antiqua" w:eastAsia="SimSun" w:hAnsi="Book Antiqua" w:cs="Times New Roman"/>
          <w:kern w:val="2"/>
          <w:sz w:val="24"/>
          <w:szCs w:val="24"/>
        </w:rPr>
        <w:t>: 185-200 [PMID: 25830038 DOI: 10.3978/j.issn.2078-6891.2014.112]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6 </w:t>
      </w:r>
      <w:r w:rsidRPr="00FF5EFE">
        <w:rPr>
          <w:rFonts w:ascii="Book Antiqua" w:eastAsia="SimSun" w:hAnsi="Book Antiqua" w:cs="Times New Roman"/>
          <w:b/>
          <w:kern w:val="2"/>
          <w:sz w:val="24"/>
          <w:szCs w:val="24"/>
        </w:rPr>
        <w:t>Douillard JY</w:t>
      </w:r>
      <w:r w:rsidRPr="00FF5EFE">
        <w:rPr>
          <w:rFonts w:ascii="Book Antiqua" w:eastAsia="SimSun" w:hAnsi="Book Antiqua" w:cs="Times New Roman"/>
          <w:kern w:val="2"/>
          <w:sz w:val="24"/>
          <w:szCs w:val="24"/>
        </w:rPr>
        <w:t xml:space="preserve">, Cunningham D, Roth AD, Navarro M, James RD, Karasek P, Jandik P, Iveson T, Carmichael J, Alakl M, Gruia G, Awad L, Rougier P. Irinotecan combined with fluorouracil compared with fluorouracil alone as first-line treatment for metastatic colorectal cancer: a multicentre randomised trial. </w:t>
      </w:r>
      <w:r w:rsidRPr="00FF5EFE">
        <w:rPr>
          <w:rFonts w:ascii="Book Antiqua" w:eastAsia="SimSun" w:hAnsi="Book Antiqua" w:cs="Times New Roman"/>
          <w:i/>
          <w:kern w:val="2"/>
          <w:sz w:val="24"/>
          <w:szCs w:val="24"/>
        </w:rPr>
        <w:t>Lancet</w:t>
      </w:r>
      <w:r w:rsidRPr="00FF5EFE">
        <w:rPr>
          <w:rFonts w:ascii="Book Antiqua" w:eastAsia="SimSun" w:hAnsi="Book Antiqua" w:cs="Times New Roman"/>
          <w:kern w:val="2"/>
          <w:sz w:val="24"/>
          <w:szCs w:val="24"/>
        </w:rPr>
        <w:t xml:space="preserve"> 2000; </w:t>
      </w:r>
      <w:r w:rsidRPr="00FF5EFE">
        <w:rPr>
          <w:rFonts w:ascii="Book Antiqua" w:eastAsia="SimSun" w:hAnsi="Book Antiqua" w:cs="Times New Roman"/>
          <w:b/>
          <w:kern w:val="2"/>
          <w:sz w:val="24"/>
          <w:szCs w:val="24"/>
        </w:rPr>
        <w:t>355</w:t>
      </w:r>
      <w:r w:rsidRPr="00FF5EFE">
        <w:rPr>
          <w:rFonts w:ascii="Book Antiqua" w:eastAsia="SimSun" w:hAnsi="Book Antiqua" w:cs="Times New Roman"/>
          <w:kern w:val="2"/>
          <w:sz w:val="24"/>
          <w:szCs w:val="24"/>
        </w:rPr>
        <w:t>: 1041-1047 [PMID: 10744089]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7 </w:t>
      </w:r>
      <w:r w:rsidRPr="00FF5EFE">
        <w:rPr>
          <w:rFonts w:ascii="Book Antiqua" w:eastAsia="SimSun" w:hAnsi="Book Antiqua" w:cs="Times New Roman"/>
          <w:b/>
          <w:kern w:val="2"/>
          <w:sz w:val="24"/>
          <w:szCs w:val="24"/>
        </w:rPr>
        <w:t>Qiu LX</w:t>
      </w:r>
      <w:r w:rsidRPr="00FF5EFE">
        <w:rPr>
          <w:rFonts w:ascii="Book Antiqua" w:eastAsia="SimSun" w:hAnsi="Book Antiqua" w:cs="Times New Roman"/>
          <w:kern w:val="2"/>
          <w:sz w:val="24"/>
          <w:szCs w:val="24"/>
        </w:rPr>
        <w:t xml:space="preserve">, Tang QY, Bai JL, Qian XP, Li RT, Liu BR, Zheng MH. Predictive value of thymidylate synthase expression in advanced colorectal cancer patients receiving fluoropyrimidine-based chemotherapy: evidence from 24 studies. </w:t>
      </w:r>
      <w:r w:rsidRPr="00FF5EFE">
        <w:rPr>
          <w:rFonts w:ascii="Book Antiqua" w:eastAsia="SimSun" w:hAnsi="Book Antiqua" w:cs="Times New Roman"/>
          <w:i/>
          <w:kern w:val="2"/>
          <w:sz w:val="24"/>
          <w:szCs w:val="24"/>
        </w:rPr>
        <w:t>Int J Cancer</w:t>
      </w:r>
      <w:r w:rsidRPr="00FF5EFE">
        <w:rPr>
          <w:rFonts w:ascii="Book Antiqua" w:eastAsia="SimSun" w:hAnsi="Book Antiqua" w:cs="Times New Roman"/>
          <w:kern w:val="2"/>
          <w:sz w:val="24"/>
          <w:szCs w:val="24"/>
        </w:rPr>
        <w:t xml:space="preserve"> 2008; </w:t>
      </w:r>
      <w:r w:rsidRPr="00FF5EFE">
        <w:rPr>
          <w:rFonts w:ascii="Book Antiqua" w:eastAsia="SimSun" w:hAnsi="Book Antiqua" w:cs="Times New Roman"/>
          <w:b/>
          <w:kern w:val="2"/>
          <w:sz w:val="24"/>
          <w:szCs w:val="24"/>
        </w:rPr>
        <w:t>123</w:t>
      </w:r>
      <w:r w:rsidRPr="00FF5EFE">
        <w:rPr>
          <w:rFonts w:ascii="Book Antiqua" w:eastAsia="SimSun" w:hAnsi="Book Antiqua" w:cs="Times New Roman"/>
          <w:kern w:val="2"/>
          <w:sz w:val="24"/>
          <w:szCs w:val="24"/>
        </w:rPr>
        <w:t>: 2384-2389 [PMID: 18729195 DOI: 10.1002/ijc.23822]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8 </w:t>
      </w:r>
      <w:r w:rsidRPr="00FF5EFE">
        <w:rPr>
          <w:rFonts w:ascii="Book Antiqua" w:eastAsia="SimSun" w:hAnsi="Book Antiqua" w:cs="Times New Roman"/>
          <w:b/>
          <w:kern w:val="2"/>
          <w:sz w:val="24"/>
          <w:szCs w:val="24"/>
        </w:rPr>
        <w:t>Abdallah EA</w:t>
      </w:r>
      <w:r w:rsidRPr="00FF5EFE">
        <w:rPr>
          <w:rFonts w:ascii="Book Antiqua" w:eastAsia="SimSun" w:hAnsi="Book Antiqua" w:cs="Times New Roman"/>
          <w:kern w:val="2"/>
          <w:sz w:val="24"/>
          <w:szCs w:val="24"/>
        </w:rPr>
        <w:t xml:space="preserve">, Fanelli MF, Buim ME, Machado Netto MC, Gasparini Junior JL, Souza E Silva V, Dettino AL, Mingues NB, Romero JV, Ocea LM, Rocha BM, Alves VS, Araújo DV, Chinen LT. Thymidylate synthase expression in circulating tumor cells: a new tool to </w:t>
      </w:r>
      <w:r w:rsidRPr="00FF5EFE">
        <w:rPr>
          <w:rFonts w:ascii="Book Antiqua" w:eastAsia="SimSun" w:hAnsi="Book Antiqua" w:cs="Times New Roman"/>
          <w:kern w:val="2"/>
          <w:sz w:val="24"/>
          <w:szCs w:val="24"/>
        </w:rPr>
        <w:lastRenderedPageBreak/>
        <w:t xml:space="preserve">predict 5-fluorouracil resistance in metastatic colorectal cancer patients. </w:t>
      </w:r>
      <w:r w:rsidRPr="00FF5EFE">
        <w:rPr>
          <w:rFonts w:ascii="Book Antiqua" w:eastAsia="SimSun" w:hAnsi="Book Antiqua" w:cs="Times New Roman"/>
          <w:i/>
          <w:kern w:val="2"/>
          <w:sz w:val="24"/>
          <w:szCs w:val="24"/>
        </w:rPr>
        <w:t>Int J Cancer</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137</w:t>
      </w:r>
      <w:r w:rsidRPr="00FF5EFE">
        <w:rPr>
          <w:rFonts w:ascii="Book Antiqua" w:eastAsia="SimSun" w:hAnsi="Book Antiqua" w:cs="Times New Roman"/>
          <w:kern w:val="2"/>
          <w:sz w:val="24"/>
          <w:szCs w:val="24"/>
        </w:rPr>
        <w:t>: 1397-1405 [PMID: 25721610 DOI: 10.1002/ijc.29495]</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9 </w:t>
      </w:r>
      <w:r w:rsidRPr="00FF5EFE">
        <w:rPr>
          <w:rFonts w:ascii="Book Antiqua" w:eastAsia="SimSun" w:hAnsi="Book Antiqua" w:cs="Times New Roman"/>
          <w:b/>
          <w:kern w:val="2"/>
          <w:sz w:val="24"/>
          <w:szCs w:val="24"/>
        </w:rPr>
        <w:t>Zhou JY</w:t>
      </w:r>
      <w:r w:rsidRPr="00FF5EFE">
        <w:rPr>
          <w:rFonts w:ascii="Book Antiqua" w:eastAsia="SimSun" w:hAnsi="Book Antiqua" w:cs="Times New Roman"/>
          <w:kern w:val="2"/>
          <w:sz w:val="24"/>
          <w:szCs w:val="24"/>
        </w:rPr>
        <w:t xml:space="preserve">, Shi R, Yu HL, Zeng Y, Zheng WL, Ma WL. The association between two polymorphisms in the TS gene and risk of cancer: a systematic review and pooled analysis. </w:t>
      </w:r>
      <w:r w:rsidRPr="00FF5EFE">
        <w:rPr>
          <w:rFonts w:ascii="Book Antiqua" w:eastAsia="SimSun" w:hAnsi="Book Antiqua" w:cs="Times New Roman"/>
          <w:i/>
          <w:kern w:val="2"/>
          <w:sz w:val="24"/>
          <w:szCs w:val="24"/>
        </w:rPr>
        <w:t>Int J Cancer</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131</w:t>
      </w:r>
      <w:r w:rsidRPr="00FF5EFE">
        <w:rPr>
          <w:rFonts w:ascii="Book Antiqua" w:eastAsia="SimSun" w:hAnsi="Book Antiqua" w:cs="Times New Roman"/>
          <w:kern w:val="2"/>
          <w:sz w:val="24"/>
          <w:szCs w:val="24"/>
        </w:rPr>
        <w:t>: 2103-2116 [PMID: 22307944 DOI: 10.1002/ijc.27465]</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10 </w:t>
      </w:r>
      <w:r w:rsidRPr="00FF5EFE">
        <w:rPr>
          <w:rFonts w:ascii="Book Antiqua" w:eastAsia="SimSun" w:hAnsi="Book Antiqua" w:cs="Times New Roman"/>
          <w:b/>
          <w:kern w:val="2"/>
          <w:sz w:val="24"/>
          <w:szCs w:val="24"/>
        </w:rPr>
        <w:t>Che J</w:t>
      </w:r>
      <w:r w:rsidRPr="00FF5EFE">
        <w:rPr>
          <w:rFonts w:ascii="Book Antiqua" w:eastAsia="SimSun" w:hAnsi="Book Antiqua" w:cs="Times New Roman"/>
          <w:kern w:val="2"/>
          <w:sz w:val="24"/>
          <w:szCs w:val="24"/>
        </w:rPr>
        <w:t xml:space="preserve">, Pan L, Yang X, Liu Z, Huang L, Wen C, Lin A, Liu H. Thymidine phosphorylase expression and prognosis in colorectal cancer treated with 5-fluorouracil-based chemotherapy: A meta-analysis. </w:t>
      </w:r>
      <w:r w:rsidRPr="00FF5EFE">
        <w:rPr>
          <w:rFonts w:ascii="Book Antiqua" w:eastAsia="SimSun" w:hAnsi="Book Antiqua" w:cs="Times New Roman"/>
          <w:i/>
          <w:kern w:val="2"/>
          <w:sz w:val="24"/>
          <w:szCs w:val="24"/>
        </w:rPr>
        <w:t>Mol Clin Oncol</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7</w:t>
      </w:r>
      <w:r w:rsidRPr="00FF5EFE">
        <w:rPr>
          <w:rFonts w:ascii="Book Antiqua" w:eastAsia="SimSun" w:hAnsi="Book Antiqua" w:cs="Times New Roman"/>
          <w:kern w:val="2"/>
          <w:sz w:val="24"/>
          <w:szCs w:val="24"/>
        </w:rPr>
        <w:t>: 943-952 [PMID: 29285354 DOI: 10.3892/mco.2017.1436]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11 </w:t>
      </w:r>
      <w:r w:rsidRPr="00FF5EFE">
        <w:rPr>
          <w:rFonts w:ascii="Book Antiqua" w:eastAsia="SimSun" w:hAnsi="Book Antiqua" w:cs="Times New Roman"/>
          <w:b/>
          <w:kern w:val="2"/>
          <w:sz w:val="24"/>
          <w:szCs w:val="24"/>
        </w:rPr>
        <w:t>Sakowicz-Burkiewicz M</w:t>
      </w:r>
      <w:r w:rsidRPr="00FF5EFE">
        <w:rPr>
          <w:rFonts w:ascii="Book Antiqua" w:eastAsia="SimSun" w:hAnsi="Book Antiqua" w:cs="Times New Roman"/>
          <w:kern w:val="2"/>
          <w:sz w:val="24"/>
          <w:szCs w:val="24"/>
        </w:rPr>
        <w:t xml:space="preserve">, Przybyla T, Wesserling M, Bielarczyk H, Maciejewska I, Pawelczyk T. Suppression of TWIST1 enhances the sensitivity of colon cancer cells to 5-fluorouracil. </w:t>
      </w:r>
      <w:r w:rsidRPr="00FF5EFE">
        <w:rPr>
          <w:rFonts w:ascii="Book Antiqua" w:eastAsia="SimSun" w:hAnsi="Book Antiqua" w:cs="Times New Roman"/>
          <w:i/>
          <w:kern w:val="2"/>
          <w:sz w:val="24"/>
          <w:szCs w:val="24"/>
        </w:rPr>
        <w:t>Int J Biochem Cell Biol</w:t>
      </w:r>
      <w:r w:rsidRPr="00FF5EFE">
        <w:rPr>
          <w:rFonts w:ascii="Book Antiqua" w:eastAsia="SimSun" w:hAnsi="Book Antiqua" w:cs="Times New Roman"/>
          <w:kern w:val="2"/>
          <w:sz w:val="24"/>
          <w:szCs w:val="24"/>
        </w:rPr>
        <w:t xml:space="preserve"> 2016; </w:t>
      </w:r>
      <w:r w:rsidRPr="00FF5EFE">
        <w:rPr>
          <w:rFonts w:ascii="Book Antiqua" w:eastAsia="SimSun" w:hAnsi="Book Antiqua" w:cs="Times New Roman"/>
          <w:b/>
          <w:kern w:val="2"/>
          <w:sz w:val="24"/>
          <w:szCs w:val="24"/>
        </w:rPr>
        <w:t>78</w:t>
      </w:r>
      <w:r w:rsidRPr="00FF5EFE">
        <w:rPr>
          <w:rFonts w:ascii="Book Antiqua" w:eastAsia="SimSun" w:hAnsi="Book Antiqua" w:cs="Times New Roman"/>
          <w:kern w:val="2"/>
          <w:sz w:val="24"/>
          <w:szCs w:val="24"/>
        </w:rPr>
        <w:t>: 268-278 [PMID: 27458056 DOI: 10.1016/j.biocel.2016.07.024]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12 </w:t>
      </w:r>
      <w:r w:rsidRPr="00FF5EFE">
        <w:rPr>
          <w:rFonts w:ascii="Book Antiqua" w:eastAsia="SimSun" w:hAnsi="Book Antiqua" w:cs="Times New Roman"/>
          <w:b/>
          <w:kern w:val="2"/>
          <w:sz w:val="24"/>
          <w:szCs w:val="24"/>
        </w:rPr>
        <w:t>Yanagisawa Y</w:t>
      </w:r>
      <w:r w:rsidRPr="00FF5EFE">
        <w:rPr>
          <w:rFonts w:ascii="Book Antiqua" w:eastAsia="SimSun" w:hAnsi="Book Antiqua" w:cs="Times New Roman"/>
          <w:kern w:val="2"/>
          <w:sz w:val="24"/>
          <w:szCs w:val="24"/>
        </w:rPr>
        <w:t xml:space="preserve">, Maruta F, Iinuma N, Ishizone S, Koide N, Nakayama J, Miyagawa S. Modified Irinotecan/5FU/Leucovorin therapy in advanced colorectal cancer and predicting therapeutic efficacy by expression of tumor-related enzymes. </w:t>
      </w:r>
      <w:r w:rsidRPr="00FF5EFE">
        <w:rPr>
          <w:rFonts w:ascii="Book Antiqua" w:eastAsia="SimSun" w:hAnsi="Book Antiqua" w:cs="Times New Roman"/>
          <w:i/>
          <w:kern w:val="2"/>
          <w:sz w:val="24"/>
          <w:szCs w:val="24"/>
        </w:rPr>
        <w:t>Scand J Gastroenterol</w:t>
      </w:r>
      <w:r w:rsidRPr="00FF5EFE">
        <w:rPr>
          <w:rFonts w:ascii="Book Antiqua" w:eastAsia="SimSun" w:hAnsi="Book Antiqua" w:cs="Times New Roman"/>
          <w:kern w:val="2"/>
          <w:sz w:val="24"/>
          <w:szCs w:val="24"/>
        </w:rPr>
        <w:t xml:space="preserve"> 2007; </w:t>
      </w:r>
      <w:r w:rsidRPr="00FF5EFE">
        <w:rPr>
          <w:rFonts w:ascii="Book Antiqua" w:eastAsia="SimSun" w:hAnsi="Book Antiqua" w:cs="Times New Roman"/>
          <w:b/>
          <w:kern w:val="2"/>
          <w:sz w:val="24"/>
          <w:szCs w:val="24"/>
        </w:rPr>
        <w:t>42</w:t>
      </w:r>
      <w:r w:rsidRPr="00FF5EFE">
        <w:rPr>
          <w:rFonts w:ascii="Book Antiqua" w:eastAsia="SimSun" w:hAnsi="Book Antiqua" w:cs="Times New Roman"/>
          <w:kern w:val="2"/>
          <w:sz w:val="24"/>
          <w:szCs w:val="24"/>
        </w:rPr>
        <w:t>: 477-484 [PMID: 17454858 DOI: 10.1080/00365520600994418]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13 </w:t>
      </w:r>
      <w:r w:rsidRPr="00FF5EFE">
        <w:rPr>
          <w:rFonts w:ascii="Book Antiqua" w:eastAsia="SimSun" w:hAnsi="Book Antiqua" w:cs="Times New Roman"/>
          <w:b/>
          <w:kern w:val="2"/>
          <w:sz w:val="24"/>
          <w:szCs w:val="24"/>
        </w:rPr>
        <w:t>Hicks LD</w:t>
      </w:r>
      <w:r w:rsidRPr="00FF5EFE">
        <w:rPr>
          <w:rFonts w:ascii="Book Antiqua" w:eastAsia="SimSun" w:hAnsi="Book Antiqua" w:cs="Times New Roman"/>
          <w:kern w:val="2"/>
          <w:sz w:val="24"/>
          <w:szCs w:val="24"/>
        </w:rPr>
        <w:t xml:space="preserve">, Hyatt JL, Stoddard S, Tsurkan L, Edwards CC, Wadkins RM, Potter PM. Improved, selective, human intestinal carboxylesterase inhibitors designed to modulate 7-ethyl-10-[4-(1-piperidino)-1-piperidino]carbonyloxycamptothecin (Irinotecan; CPT-11) toxicity. </w:t>
      </w:r>
      <w:r w:rsidRPr="00FF5EFE">
        <w:rPr>
          <w:rFonts w:ascii="Book Antiqua" w:eastAsia="SimSun" w:hAnsi="Book Antiqua" w:cs="Times New Roman"/>
          <w:i/>
          <w:kern w:val="2"/>
          <w:sz w:val="24"/>
          <w:szCs w:val="24"/>
        </w:rPr>
        <w:t>J Med Chem</w:t>
      </w:r>
      <w:r w:rsidRPr="00FF5EFE">
        <w:rPr>
          <w:rFonts w:ascii="Book Antiqua" w:eastAsia="SimSun" w:hAnsi="Book Antiqua" w:cs="Times New Roman"/>
          <w:kern w:val="2"/>
          <w:sz w:val="24"/>
          <w:szCs w:val="24"/>
        </w:rPr>
        <w:t xml:space="preserve"> 2009; </w:t>
      </w:r>
      <w:r w:rsidRPr="00FF5EFE">
        <w:rPr>
          <w:rFonts w:ascii="Book Antiqua" w:eastAsia="SimSun" w:hAnsi="Book Antiqua" w:cs="Times New Roman"/>
          <w:b/>
          <w:kern w:val="2"/>
          <w:sz w:val="24"/>
          <w:szCs w:val="24"/>
        </w:rPr>
        <w:t>52</w:t>
      </w:r>
      <w:r w:rsidRPr="00FF5EFE">
        <w:rPr>
          <w:rFonts w:ascii="Book Antiqua" w:eastAsia="SimSun" w:hAnsi="Book Antiqua" w:cs="Times New Roman"/>
          <w:kern w:val="2"/>
          <w:sz w:val="24"/>
          <w:szCs w:val="24"/>
        </w:rPr>
        <w:t>: 3742-3752 [PMID: 19534556 DOI: 10.1021/jm9001296]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14 </w:t>
      </w:r>
      <w:r w:rsidRPr="00FF5EFE">
        <w:rPr>
          <w:rFonts w:ascii="Book Antiqua" w:eastAsia="SimSun" w:hAnsi="Book Antiqua" w:cs="Times New Roman"/>
          <w:b/>
          <w:kern w:val="2"/>
          <w:sz w:val="24"/>
          <w:szCs w:val="24"/>
        </w:rPr>
        <w:t>Palshof JA</w:t>
      </w:r>
      <w:r w:rsidRPr="00FF5EFE">
        <w:rPr>
          <w:rFonts w:ascii="Book Antiqua" w:eastAsia="SimSun" w:hAnsi="Book Antiqua" w:cs="Times New Roman"/>
          <w:kern w:val="2"/>
          <w:sz w:val="24"/>
          <w:szCs w:val="24"/>
        </w:rPr>
        <w:t xml:space="preserve">, Høgdall EV, Poulsen TS, Linnemann D, Jensen BV, Pfeiffer P, Tarpgaard LS, Brünner N, Stenvang J, Yilmaz M, Nielsen DL. Topoisomerase I copy number alterations as biomarker for irinotecan efficacy in metastatic colorectal cancer. </w:t>
      </w:r>
      <w:r w:rsidRPr="00FF5EFE">
        <w:rPr>
          <w:rFonts w:ascii="Book Antiqua" w:eastAsia="SimSun" w:hAnsi="Book Antiqua" w:cs="Times New Roman"/>
          <w:i/>
          <w:kern w:val="2"/>
          <w:sz w:val="24"/>
          <w:szCs w:val="24"/>
        </w:rPr>
        <w:t>BMC Cancer</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17</w:t>
      </w:r>
      <w:r w:rsidRPr="00FF5EFE">
        <w:rPr>
          <w:rFonts w:ascii="Book Antiqua" w:eastAsia="SimSun" w:hAnsi="Book Antiqua" w:cs="Times New Roman"/>
          <w:kern w:val="2"/>
          <w:sz w:val="24"/>
          <w:szCs w:val="24"/>
        </w:rPr>
        <w:t>: 48 [PMID: 28077117 DOI: 10.1186/s12885-016-3001-y]</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15 </w:t>
      </w:r>
      <w:r w:rsidRPr="00FF5EFE">
        <w:rPr>
          <w:rFonts w:ascii="Book Antiqua" w:eastAsia="SimSun" w:hAnsi="Book Antiqua" w:cs="Times New Roman"/>
          <w:b/>
          <w:kern w:val="2"/>
          <w:sz w:val="24"/>
          <w:szCs w:val="24"/>
        </w:rPr>
        <w:t>Meisenberg C</w:t>
      </w:r>
      <w:r w:rsidRPr="00FF5EFE">
        <w:rPr>
          <w:rFonts w:ascii="Book Antiqua" w:eastAsia="SimSun" w:hAnsi="Book Antiqua" w:cs="Times New Roman"/>
          <w:kern w:val="2"/>
          <w:sz w:val="24"/>
          <w:szCs w:val="24"/>
        </w:rPr>
        <w:t xml:space="preserve">, Gilbert DC, Chalmers A, Haley V, Gollins S, Ward SE, El-Khamisy SF. Clinical and cellular roles for TDP1 and TOP1 in modulating colorectal cancer response to irinotecan. </w:t>
      </w:r>
      <w:r w:rsidRPr="00FF5EFE">
        <w:rPr>
          <w:rFonts w:ascii="Book Antiqua" w:eastAsia="SimSun" w:hAnsi="Book Antiqua" w:cs="Times New Roman"/>
          <w:i/>
          <w:kern w:val="2"/>
          <w:sz w:val="24"/>
          <w:szCs w:val="24"/>
        </w:rPr>
        <w:t>Mol Cancer Ther</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14</w:t>
      </w:r>
      <w:r w:rsidRPr="00FF5EFE">
        <w:rPr>
          <w:rFonts w:ascii="Book Antiqua" w:eastAsia="SimSun" w:hAnsi="Book Antiqua" w:cs="Times New Roman"/>
          <w:kern w:val="2"/>
          <w:sz w:val="24"/>
          <w:szCs w:val="24"/>
        </w:rPr>
        <w:t>: 575-585 [PMID: 25522766 DOI: 10.1158/1535-7163.MCT-14-0762]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lastRenderedPageBreak/>
        <w:t xml:space="preserve">16 </w:t>
      </w:r>
      <w:r w:rsidRPr="00FF5EFE">
        <w:rPr>
          <w:rFonts w:ascii="Book Antiqua" w:eastAsia="SimSun" w:hAnsi="Book Antiqua" w:cs="Times New Roman"/>
          <w:b/>
          <w:kern w:val="2"/>
          <w:sz w:val="24"/>
          <w:szCs w:val="24"/>
        </w:rPr>
        <w:t>Nielsen DL</w:t>
      </w:r>
      <w:r w:rsidRPr="00FF5EFE">
        <w:rPr>
          <w:rFonts w:ascii="Book Antiqua" w:eastAsia="SimSun" w:hAnsi="Book Antiqua" w:cs="Times New Roman"/>
          <w:kern w:val="2"/>
          <w:sz w:val="24"/>
          <w:szCs w:val="24"/>
        </w:rPr>
        <w:t xml:space="preserve">, Palshof JA, Brünner N, Stenvang J, Viuff BM. Implications of ABCG2 Expression on Irinotecan Treatment of Colorectal Cancer Patients: A Review. </w:t>
      </w:r>
      <w:r w:rsidRPr="00FF5EFE">
        <w:rPr>
          <w:rFonts w:ascii="Book Antiqua" w:eastAsia="SimSun" w:hAnsi="Book Antiqua" w:cs="Times New Roman"/>
          <w:i/>
          <w:kern w:val="2"/>
          <w:sz w:val="24"/>
          <w:szCs w:val="24"/>
        </w:rPr>
        <w:t>Int J Mol Sci</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18</w:t>
      </w:r>
      <w:r w:rsidRPr="00FF5EFE">
        <w:rPr>
          <w:rFonts w:ascii="Book Antiqua" w:eastAsia="SimSun" w:hAnsi="Book Antiqua" w:cs="Times New Roman"/>
          <w:kern w:val="2"/>
          <w:sz w:val="24"/>
          <w:szCs w:val="24"/>
        </w:rPr>
        <w:t xml:space="preserve"> [PMID: 28880238 DOI: 10.3390/ijms18091926]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17 </w:t>
      </w:r>
      <w:r w:rsidRPr="00FF5EFE">
        <w:rPr>
          <w:rFonts w:ascii="Book Antiqua" w:eastAsia="SimSun" w:hAnsi="Book Antiqua" w:cs="Times New Roman"/>
          <w:b/>
          <w:kern w:val="2"/>
          <w:sz w:val="24"/>
          <w:szCs w:val="24"/>
        </w:rPr>
        <w:t>de Man FM</w:t>
      </w:r>
      <w:r w:rsidRPr="00FF5EFE">
        <w:rPr>
          <w:rFonts w:ascii="Book Antiqua" w:eastAsia="SimSun" w:hAnsi="Book Antiqua" w:cs="Times New Roman"/>
          <w:kern w:val="2"/>
          <w:sz w:val="24"/>
          <w:szCs w:val="24"/>
        </w:rPr>
        <w:t xml:space="preserve">, Goey AKL, van Schaik RHN, Mathijssen RHJ, Bins S. Individualization of Irinotecan Treatment: A Review of Pharmacokinetics, Pharmacodynamics, and Pharmacogenetics. </w:t>
      </w:r>
      <w:r w:rsidRPr="00FF5EFE">
        <w:rPr>
          <w:rFonts w:ascii="Book Antiqua" w:eastAsia="SimSun" w:hAnsi="Book Antiqua" w:cs="Times New Roman"/>
          <w:i/>
          <w:kern w:val="2"/>
          <w:sz w:val="24"/>
          <w:szCs w:val="24"/>
        </w:rPr>
        <w:t>Clin Pharmacokinet</w:t>
      </w:r>
      <w:r w:rsidRPr="00FF5EFE">
        <w:rPr>
          <w:rFonts w:ascii="Book Antiqua" w:eastAsia="SimSun" w:hAnsi="Book Antiqua" w:cs="Times New Roman"/>
          <w:kern w:val="2"/>
          <w:sz w:val="24"/>
          <w:szCs w:val="24"/>
        </w:rPr>
        <w:t xml:space="preserve"> 2018 [PMID: 29520731 DOI: 10.1007/s40262-018-0644-7]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18 </w:t>
      </w:r>
      <w:r w:rsidRPr="00FF5EFE">
        <w:rPr>
          <w:rFonts w:ascii="Book Antiqua" w:eastAsia="SimSun" w:hAnsi="Book Antiqua" w:cs="Times New Roman"/>
          <w:b/>
          <w:kern w:val="2"/>
          <w:sz w:val="24"/>
          <w:szCs w:val="24"/>
        </w:rPr>
        <w:t>Makondi PT</w:t>
      </w:r>
      <w:r w:rsidRPr="00FF5EFE">
        <w:rPr>
          <w:rFonts w:ascii="Book Antiqua" w:eastAsia="SimSun" w:hAnsi="Book Antiqua" w:cs="Times New Roman"/>
          <w:kern w:val="2"/>
          <w:sz w:val="24"/>
          <w:szCs w:val="24"/>
        </w:rPr>
        <w:t xml:space="preserve">, Chu CM, Wei PL, Chang YJ. Prediction of novel target genes and pathways involved in irinotecan-resistant colorectal cancer. </w:t>
      </w:r>
      <w:r w:rsidRPr="00FF5EFE">
        <w:rPr>
          <w:rFonts w:ascii="Book Antiqua" w:eastAsia="SimSun" w:hAnsi="Book Antiqua" w:cs="Times New Roman"/>
          <w:i/>
          <w:kern w:val="2"/>
          <w:sz w:val="24"/>
          <w:szCs w:val="24"/>
        </w:rPr>
        <w:t>PLoS One</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12</w:t>
      </w:r>
      <w:r w:rsidRPr="00FF5EFE">
        <w:rPr>
          <w:rFonts w:ascii="Book Antiqua" w:eastAsia="SimSun" w:hAnsi="Book Antiqua" w:cs="Times New Roman"/>
          <w:kern w:val="2"/>
          <w:sz w:val="24"/>
          <w:szCs w:val="24"/>
        </w:rPr>
        <w:t>: e0180616 [PMID: 28749961 DOI: 10.1371/journal.pone.0180616]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19 </w:t>
      </w:r>
      <w:r w:rsidRPr="00FF5EFE">
        <w:rPr>
          <w:rFonts w:ascii="Book Antiqua" w:eastAsia="SimSun" w:hAnsi="Book Antiqua" w:cs="Times New Roman"/>
          <w:b/>
          <w:kern w:val="2"/>
          <w:sz w:val="24"/>
          <w:szCs w:val="24"/>
        </w:rPr>
        <w:t>Meisenberg C</w:t>
      </w:r>
      <w:r w:rsidRPr="00FF5EFE">
        <w:rPr>
          <w:rFonts w:ascii="Book Antiqua" w:eastAsia="SimSun" w:hAnsi="Book Antiqua" w:cs="Times New Roman"/>
          <w:kern w:val="2"/>
          <w:sz w:val="24"/>
          <w:szCs w:val="24"/>
        </w:rPr>
        <w:t xml:space="preserve">, Ashour ME, El-Shafie L, Liao C, Hodgson A, Pilborough A, Khurram SA, Downs JA, Ward SE, El-Khamisy SF. Epigenetic changes in histone acetylation underpin resistance to the topoisomerase I inhibitor irinotecan. </w:t>
      </w:r>
      <w:r w:rsidRPr="00FF5EFE">
        <w:rPr>
          <w:rFonts w:ascii="Book Antiqua" w:eastAsia="SimSun" w:hAnsi="Book Antiqua" w:cs="Times New Roman"/>
          <w:i/>
          <w:kern w:val="2"/>
          <w:sz w:val="24"/>
          <w:szCs w:val="24"/>
        </w:rPr>
        <w:t>Nucleic Acids Res</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45</w:t>
      </w:r>
      <w:r w:rsidRPr="00FF5EFE">
        <w:rPr>
          <w:rFonts w:ascii="Book Antiqua" w:eastAsia="SimSun" w:hAnsi="Book Antiqua" w:cs="Times New Roman"/>
          <w:kern w:val="2"/>
          <w:sz w:val="24"/>
          <w:szCs w:val="24"/>
        </w:rPr>
        <w:t>: 1159-1176 [PMID: 28180300 DOI: 10.1093/nar/gkw1026]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20 </w:t>
      </w:r>
      <w:r w:rsidRPr="00FF5EFE">
        <w:rPr>
          <w:rFonts w:ascii="Book Antiqua" w:eastAsia="SimSun" w:hAnsi="Book Antiqua" w:cs="Times New Roman"/>
          <w:b/>
          <w:kern w:val="2"/>
          <w:sz w:val="24"/>
          <w:szCs w:val="24"/>
        </w:rPr>
        <w:t>Chaney SG</w:t>
      </w:r>
      <w:r w:rsidRPr="00FF5EFE">
        <w:rPr>
          <w:rFonts w:ascii="Book Antiqua" w:eastAsia="SimSun" w:hAnsi="Book Antiqua" w:cs="Times New Roman"/>
          <w:kern w:val="2"/>
          <w:sz w:val="24"/>
          <w:szCs w:val="24"/>
        </w:rPr>
        <w:t xml:space="preserve">, Campbell SL, Bassett E, Wu Y. Recognition and processing of cisplatin- and oxaliplatin-DNA adducts. </w:t>
      </w:r>
      <w:r w:rsidRPr="00FF5EFE">
        <w:rPr>
          <w:rFonts w:ascii="Book Antiqua" w:eastAsia="SimSun" w:hAnsi="Book Antiqua" w:cs="Times New Roman"/>
          <w:i/>
          <w:kern w:val="2"/>
          <w:sz w:val="24"/>
          <w:szCs w:val="24"/>
        </w:rPr>
        <w:t>Crit Rev Oncol Hematol</w:t>
      </w:r>
      <w:r w:rsidRPr="00FF5EFE">
        <w:rPr>
          <w:rFonts w:ascii="Book Antiqua" w:eastAsia="SimSun" w:hAnsi="Book Antiqua" w:cs="Times New Roman"/>
          <w:kern w:val="2"/>
          <w:sz w:val="24"/>
          <w:szCs w:val="24"/>
        </w:rPr>
        <w:t xml:space="preserve"> 2005; </w:t>
      </w:r>
      <w:r w:rsidRPr="00FF5EFE">
        <w:rPr>
          <w:rFonts w:ascii="Book Antiqua" w:eastAsia="SimSun" w:hAnsi="Book Antiqua" w:cs="Times New Roman"/>
          <w:b/>
          <w:kern w:val="2"/>
          <w:sz w:val="24"/>
          <w:szCs w:val="24"/>
        </w:rPr>
        <w:t>53</w:t>
      </w:r>
      <w:r w:rsidRPr="00FF5EFE">
        <w:rPr>
          <w:rFonts w:ascii="Book Antiqua" w:eastAsia="SimSun" w:hAnsi="Book Antiqua" w:cs="Times New Roman"/>
          <w:kern w:val="2"/>
          <w:sz w:val="24"/>
          <w:szCs w:val="24"/>
        </w:rPr>
        <w:t>: 3-11 [PMID: 15607931 DOI: 10.1016/j.critrevonc.2004.08.008]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21 </w:t>
      </w:r>
      <w:r w:rsidRPr="00FF5EFE">
        <w:rPr>
          <w:rFonts w:ascii="Book Antiqua" w:eastAsia="SimSun" w:hAnsi="Book Antiqua" w:cs="Times New Roman"/>
          <w:b/>
          <w:kern w:val="2"/>
          <w:sz w:val="24"/>
          <w:szCs w:val="24"/>
        </w:rPr>
        <w:t>Gnoni A</w:t>
      </w:r>
      <w:r w:rsidRPr="00FF5EFE">
        <w:rPr>
          <w:rFonts w:ascii="Book Antiqua" w:eastAsia="SimSun" w:hAnsi="Book Antiqua" w:cs="Times New Roman"/>
          <w:kern w:val="2"/>
          <w:sz w:val="24"/>
          <w:szCs w:val="24"/>
        </w:rPr>
        <w:t xml:space="preserve">, Russo A, Silvestris N, Maiello E, Vacca A, Marech I, Numico G, Paradiso A, Lorusso V, Azzariti A. Pharmacokinetic and metabolism determinants of fluoropyrimidines and oxaliplatin activity in treatment of colorectal patients. </w:t>
      </w:r>
      <w:r w:rsidRPr="00FF5EFE">
        <w:rPr>
          <w:rFonts w:ascii="Book Antiqua" w:eastAsia="SimSun" w:hAnsi="Book Antiqua" w:cs="Times New Roman"/>
          <w:i/>
          <w:kern w:val="2"/>
          <w:sz w:val="24"/>
          <w:szCs w:val="24"/>
        </w:rPr>
        <w:t>Curr Drug Metab</w:t>
      </w:r>
      <w:r w:rsidRPr="00FF5EFE">
        <w:rPr>
          <w:rFonts w:ascii="Book Antiqua" w:eastAsia="SimSun" w:hAnsi="Book Antiqua" w:cs="Times New Roman"/>
          <w:kern w:val="2"/>
          <w:sz w:val="24"/>
          <w:szCs w:val="24"/>
        </w:rPr>
        <w:t xml:space="preserve"> 2011; </w:t>
      </w:r>
      <w:r w:rsidRPr="00FF5EFE">
        <w:rPr>
          <w:rFonts w:ascii="Book Antiqua" w:eastAsia="SimSun" w:hAnsi="Book Antiqua" w:cs="Times New Roman"/>
          <w:b/>
          <w:kern w:val="2"/>
          <w:sz w:val="24"/>
          <w:szCs w:val="24"/>
        </w:rPr>
        <w:t>12</w:t>
      </w:r>
      <w:r w:rsidRPr="00FF5EFE">
        <w:rPr>
          <w:rFonts w:ascii="Book Antiqua" w:eastAsia="SimSun" w:hAnsi="Book Antiqua" w:cs="Times New Roman"/>
          <w:kern w:val="2"/>
          <w:sz w:val="24"/>
          <w:szCs w:val="24"/>
        </w:rPr>
        <w:t>: 918-931 [PMID: 21787270]</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22 </w:t>
      </w:r>
      <w:r w:rsidRPr="00FF5EFE">
        <w:rPr>
          <w:rFonts w:ascii="Book Antiqua" w:eastAsia="SimSun" w:hAnsi="Book Antiqua" w:cs="Times New Roman"/>
          <w:b/>
          <w:kern w:val="2"/>
          <w:sz w:val="24"/>
          <w:szCs w:val="24"/>
        </w:rPr>
        <w:t>Yan D</w:t>
      </w:r>
      <w:r w:rsidRPr="00FF5EFE">
        <w:rPr>
          <w:rFonts w:ascii="Book Antiqua" w:eastAsia="SimSun" w:hAnsi="Book Antiqua" w:cs="Times New Roman"/>
          <w:kern w:val="2"/>
          <w:sz w:val="24"/>
          <w:szCs w:val="24"/>
        </w:rPr>
        <w:t xml:space="preserve">, Tu L, Yuan H, Fang J, Cheng L, Zheng X, Wang X. WBSCR22 confers oxaliplatin resistance in human colorectal cancer. </w:t>
      </w:r>
      <w:r w:rsidRPr="00FF5EFE">
        <w:rPr>
          <w:rFonts w:ascii="Book Antiqua" w:eastAsia="SimSun" w:hAnsi="Book Antiqua" w:cs="Times New Roman"/>
          <w:i/>
          <w:kern w:val="2"/>
          <w:sz w:val="24"/>
          <w:szCs w:val="24"/>
        </w:rPr>
        <w:t>Sci Rep</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7</w:t>
      </w:r>
      <w:r w:rsidRPr="00FF5EFE">
        <w:rPr>
          <w:rFonts w:ascii="Book Antiqua" w:eastAsia="SimSun" w:hAnsi="Book Antiqua" w:cs="Times New Roman"/>
          <w:kern w:val="2"/>
          <w:sz w:val="24"/>
          <w:szCs w:val="24"/>
        </w:rPr>
        <w:t>: 15443 [PMID: 29133897 DOI: 10.1038/s41598-017-15749-z]</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23 </w:t>
      </w:r>
      <w:r w:rsidRPr="00FF5EFE">
        <w:rPr>
          <w:rFonts w:ascii="Book Antiqua" w:eastAsia="SimSun" w:hAnsi="Book Antiqua" w:cs="Times New Roman"/>
          <w:b/>
          <w:kern w:val="2"/>
          <w:sz w:val="24"/>
          <w:szCs w:val="24"/>
        </w:rPr>
        <w:t>Mao L</w:t>
      </w:r>
      <w:r w:rsidRPr="00FF5EFE">
        <w:rPr>
          <w:rFonts w:ascii="Book Antiqua" w:eastAsia="SimSun" w:hAnsi="Book Antiqua" w:cs="Times New Roman"/>
          <w:kern w:val="2"/>
          <w:sz w:val="24"/>
          <w:szCs w:val="24"/>
        </w:rPr>
        <w:t xml:space="preserve">, Li Y, Zhao J, Li Q, Yang B, Wang Y, Zhu Z, Sun H, Zhai Z. Transforming growth factor-β1 contributes to oxaliplatin resistance in colorectal cancer via epithelial to mesenchymal transition. </w:t>
      </w:r>
      <w:r w:rsidRPr="00FF5EFE">
        <w:rPr>
          <w:rFonts w:ascii="Book Antiqua" w:eastAsia="SimSun" w:hAnsi="Book Antiqua" w:cs="Times New Roman"/>
          <w:i/>
          <w:kern w:val="2"/>
          <w:sz w:val="24"/>
          <w:szCs w:val="24"/>
        </w:rPr>
        <w:t>Oncol Lett</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14</w:t>
      </w:r>
      <w:r w:rsidRPr="00FF5EFE">
        <w:rPr>
          <w:rFonts w:ascii="Book Antiqua" w:eastAsia="SimSun" w:hAnsi="Book Antiqua" w:cs="Times New Roman"/>
          <w:kern w:val="2"/>
          <w:sz w:val="24"/>
          <w:szCs w:val="24"/>
        </w:rPr>
        <w:t>: 647-654 [PMID: 28693217 DOI: 10.3892/ol.2017.6209]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24 </w:t>
      </w:r>
      <w:r w:rsidRPr="00FF5EFE">
        <w:rPr>
          <w:rFonts w:ascii="Book Antiqua" w:eastAsia="SimSun" w:hAnsi="Book Antiqua" w:cs="Times New Roman"/>
          <w:b/>
          <w:kern w:val="2"/>
          <w:sz w:val="24"/>
          <w:szCs w:val="24"/>
        </w:rPr>
        <w:t>Stark M</w:t>
      </w:r>
      <w:r w:rsidRPr="00FF5EFE">
        <w:rPr>
          <w:rFonts w:ascii="Book Antiqua" w:eastAsia="SimSun" w:hAnsi="Book Antiqua" w:cs="Times New Roman"/>
          <w:kern w:val="2"/>
          <w:sz w:val="24"/>
          <w:szCs w:val="24"/>
        </w:rPr>
        <w:t xml:space="preserve">, Bram EE, Akerman M, Mandel-Gutfreund Y, Assaraf YG. Heterogeneous </w:t>
      </w:r>
      <w:r w:rsidRPr="00FF5EFE">
        <w:rPr>
          <w:rFonts w:ascii="Book Antiqua" w:eastAsia="SimSun" w:hAnsi="Book Antiqua" w:cs="Times New Roman"/>
          <w:kern w:val="2"/>
          <w:sz w:val="24"/>
          <w:szCs w:val="24"/>
        </w:rPr>
        <w:lastRenderedPageBreak/>
        <w:t xml:space="preserve">nuclear ribonucleoprotein H1/H2-dependent unsplicing of thymidine phosphorylase results in anticancer drug resistance. </w:t>
      </w:r>
      <w:r w:rsidRPr="00FF5EFE">
        <w:rPr>
          <w:rFonts w:ascii="Book Antiqua" w:eastAsia="SimSun" w:hAnsi="Book Antiqua" w:cs="Times New Roman"/>
          <w:i/>
          <w:kern w:val="2"/>
          <w:sz w:val="24"/>
          <w:szCs w:val="24"/>
        </w:rPr>
        <w:t>J Biol Chem</w:t>
      </w:r>
      <w:r w:rsidRPr="00FF5EFE">
        <w:rPr>
          <w:rFonts w:ascii="Book Antiqua" w:eastAsia="SimSun" w:hAnsi="Book Antiqua" w:cs="Times New Roman"/>
          <w:kern w:val="2"/>
          <w:sz w:val="24"/>
          <w:szCs w:val="24"/>
        </w:rPr>
        <w:t xml:space="preserve"> 2011; </w:t>
      </w:r>
      <w:r w:rsidRPr="00FF5EFE">
        <w:rPr>
          <w:rFonts w:ascii="Book Antiqua" w:eastAsia="SimSun" w:hAnsi="Book Antiqua" w:cs="Times New Roman"/>
          <w:b/>
          <w:kern w:val="2"/>
          <w:sz w:val="24"/>
          <w:szCs w:val="24"/>
        </w:rPr>
        <w:t>286</w:t>
      </w:r>
      <w:r w:rsidRPr="00FF5EFE">
        <w:rPr>
          <w:rFonts w:ascii="Book Antiqua" w:eastAsia="SimSun" w:hAnsi="Book Antiqua" w:cs="Times New Roman"/>
          <w:kern w:val="2"/>
          <w:sz w:val="24"/>
          <w:szCs w:val="24"/>
        </w:rPr>
        <w:t>: 3741-3754 [PMID: 21068389 DOI: 10.1074/jbc.M110.163444]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25 </w:t>
      </w:r>
      <w:r w:rsidRPr="00FF5EFE">
        <w:rPr>
          <w:rFonts w:ascii="Book Antiqua" w:eastAsia="SimSun" w:hAnsi="Book Antiqua" w:cs="Times New Roman"/>
          <w:b/>
          <w:kern w:val="2"/>
          <w:sz w:val="24"/>
          <w:szCs w:val="24"/>
        </w:rPr>
        <w:t>Lin S</w:t>
      </w:r>
      <w:r w:rsidRPr="00FF5EFE">
        <w:rPr>
          <w:rFonts w:ascii="Book Antiqua" w:eastAsia="SimSun" w:hAnsi="Book Antiqua" w:cs="Times New Roman"/>
          <w:kern w:val="2"/>
          <w:sz w:val="24"/>
          <w:szCs w:val="24"/>
        </w:rPr>
        <w:t xml:space="preserve">, Lai H, Qin Y, Chen J, Lin Y. Thymidine phosphorylase and hypoxia-inducible factor 1-α expression in clinical stage II/III rectal cancer: association with response to neoadjuvant chemoradiation therapy and prognosis. </w:t>
      </w:r>
      <w:r w:rsidRPr="00FF5EFE">
        <w:rPr>
          <w:rFonts w:ascii="Book Antiqua" w:eastAsia="SimSun" w:hAnsi="Book Antiqua" w:cs="Times New Roman"/>
          <w:i/>
          <w:kern w:val="2"/>
          <w:sz w:val="24"/>
          <w:szCs w:val="24"/>
        </w:rPr>
        <w:t>Int J Clin Exp Pathol</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8</w:t>
      </w:r>
      <w:r w:rsidRPr="00FF5EFE">
        <w:rPr>
          <w:rFonts w:ascii="Book Antiqua" w:eastAsia="SimSun" w:hAnsi="Book Antiqua" w:cs="Times New Roman"/>
          <w:kern w:val="2"/>
          <w:sz w:val="24"/>
          <w:szCs w:val="24"/>
        </w:rPr>
        <w:t>: 10680-10688 [PMID: 26617778]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26 </w:t>
      </w:r>
      <w:r w:rsidRPr="00FF5EFE">
        <w:rPr>
          <w:rFonts w:ascii="Book Antiqua" w:eastAsia="SimSun" w:hAnsi="Book Antiqua" w:cs="Times New Roman"/>
          <w:b/>
          <w:kern w:val="2"/>
          <w:sz w:val="24"/>
          <w:szCs w:val="24"/>
        </w:rPr>
        <w:t>Kotaka M</w:t>
      </w:r>
      <w:r w:rsidRPr="00FF5EFE">
        <w:rPr>
          <w:rFonts w:ascii="Book Antiqua" w:eastAsia="SimSun" w:hAnsi="Book Antiqua" w:cs="Times New Roman"/>
          <w:kern w:val="2"/>
          <w:sz w:val="24"/>
          <w:szCs w:val="24"/>
        </w:rPr>
        <w:t xml:space="preserve">, Xu R, Muro K, Park YS, Morita S, Iwasa S, Uetake H, Nishina T, Nozawa H, Matsumoto H, Yamazaki K, Han SW, Wang W, Ahn JB, Deng Y, Cho SH, Ba Y, Lee KW, Zhang T, Satoh T, Buyse ME, Ryoo BY, Shen L, Sakamoto J, Kim TW. Study protocol of the Asian XELIRI ProjecT (AXEPT): a multinational, randomized, non-inferiority, phase III trial of second-line chemotherapy for metastatic colorectal cancer, comparing the efficacy and safety of XELIRI with or without bevacizumab versus FOLFIRI with or without bevacizumab. </w:t>
      </w:r>
      <w:r w:rsidRPr="00FF5EFE">
        <w:rPr>
          <w:rFonts w:ascii="Book Antiqua" w:eastAsia="SimSun" w:hAnsi="Book Antiqua" w:cs="Times New Roman"/>
          <w:i/>
          <w:kern w:val="2"/>
          <w:sz w:val="24"/>
          <w:szCs w:val="24"/>
        </w:rPr>
        <w:t>Chin J Cancer</w:t>
      </w:r>
      <w:r w:rsidRPr="00FF5EFE">
        <w:rPr>
          <w:rFonts w:ascii="Book Antiqua" w:eastAsia="SimSun" w:hAnsi="Book Antiqua" w:cs="Times New Roman"/>
          <w:kern w:val="2"/>
          <w:sz w:val="24"/>
          <w:szCs w:val="24"/>
        </w:rPr>
        <w:t xml:space="preserve"> 2016; </w:t>
      </w:r>
      <w:r w:rsidRPr="00FF5EFE">
        <w:rPr>
          <w:rFonts w:ascii="Book Antiqua" w:eastAsia="SimSun" w:hAnsi="Book Antiqua" w:cs="Times New Roman"/>
          <w:b/>
          <w:kern w:val="2"/>
          <w:sz w:val="24"/>
          <w:szCs w:val="24"/>
        </w:rPr>
        <w:t>35</w:t>
      </w:r>
      <w:r w:rsidRPr="00FF5EFE">
        <w:rPr>
          <w:rFonts w:ascii="Book Antiqua" w:eastAsia="SimSun" w:hAnsi="Book Antiqua" w:cs="Times New Roman"/>
          <w:kern w:val="2"/>
          <w:sz w:val="24"/>
          <w:szCs w:val="24"/>
        </w:rPr>
        <w:t>: 102 [PMID: 28007025 DOI: 10.1186/s40880-016-0166-3]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27 </w:t>
      </w:r>
      <w:r w:rsidRPr="00FF5EFE">
        <w:rPr>
          <w:rFonts w:ascii="Book Antiqua" w:eastAsia="SimSun" w:hAnsi="Book Antiqua" w:cs="Times New Roman"/>
          <w:b/>
          <w:kern w:val="2"/>
          <w:sz w:val="24"/>
          <w:szCs w:val="24"/>
        </w:rPr>
        <w:t>Garcia-Alfonso P</w:t>
      </w:r>
      <w:r w:rsidRPr="00FF5EFE">
        <w:rPr>
          <w:rFonts w:ascii="Book Antiqua" w:eastAsia="SimSun" w:hAnsi="Book Antiqua" w:cs="Times New Roman"/>
          <w:kern w:val="2"/>
          <w:sz w:val="24"/>
          <w:szCs w:val="24"/>
        </w:rPr>
        <w:t xml:space="preserve">, Chaves M, Muñoz A, Salud A, García-Gonzalez M, Grávalos C, Massuti B, González-Flores E, Queralt B, López-Ladrón A, Losa F, Gómez MJ, Oltra A, Aranda E; Spanish Cooperative Group for the Treatment of Digestive Tumors (TTD). Capecitabine and irinotecan with bevacizumab 2-weekly for metastatic colorectal cancer: the phase II AVAXIRI study. </w:t>
      </w:r>
      <w:r w:rsidRPr="00FF5EFE">
        <w:rPr>
          <w:rFonts w:ascii="Book Antiqua" w:eastAsia="SimSun" w:hAnsi="Book Antiqua" w:cs="Times New Roman"/>
          <w:i/>
          <w:kern w:val="2"/>
          <w:sz w:val="24"/>
          <w:szCs w:val="24"/>
        </w:rPr>
        <w:t>BMC Cancer</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15</w:t>
      </w:r>
      <w:r w:rsidRPr="00FF5EFE">
        <w:rPr>
          <w:rFonts w:ascii="Book Antiqua" w:eastAsia="SimSun" w:hAnsi="Book Antiqua" w:cs="Times New Roman"/>
          <w:kern w:val="2"/>
          <w:sz w:val="24"/>
          <w:szCs w:val="24"/>
        </w:rPr>
        <w:t>: 327 [PMID: 25925749 DOI: 10.1186/s12885-015-1293-y]</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28 </w:t>
      </w:r>
      <w:r w:rsidRPr="00FF5EFE">
        <w:rPr>
          <w:rFonts w:ascii="Book Antiqua" w:eastAsia="SimSun" w:hAnsi="Book Antiqua" w:cs="Times New Roman"/>
          <w:b/>
          <w:kern w:val="2"/>
          <w:sz w:val="24"/>
          <w:szCs w:val="24"/>
        </w:rPr>
        <w:t>Hu J</w:t>
      </w:r>
      <w:r w:rsidRPr="00FF5EFE">
        <w:rPr>
          <w:rFonts w:ascii="Book Antiqua" w:eastAsia="SimSun" w:hAnsi="Book Antiqua" w:cs="Times New Roman"/>
          <w:kern w:val="2"/>
          <w:sz w:val="24"/>
          <w:szCs w:val="24"/>
        </w:rPr>
        <w:t xml:space="preserve">, Li J, Yue X, Wang J, Liu J, Sun L, Kong D. Expression of the cancer stem cell markers ABCG2 and OCT-4 in right-sided colon cancer predicts recurrence and poor outcomes. </w:t>
      </w:r>
      <w:r w:rsidRPr="00FF5EFE">
        <w:rPr>
          <w:rFonts w:ascii="Book Antiqua" w:eastAsia="SimSun" w:hAnsi="Book Antiqua" w:cs="Times New Roman"/>
          <w:i/>
          <w:kern w:val="2"/>
          <w:sz w:val="24"/>
          <w:szCs w:val="24"/>
        </w:rPr>
        <w:t>Oncotarget</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8</w:t>
      </w:r>
      <w:r w:rsidRPr="00FF5EFE">
        <w:rPr>
          <w:rFonts w:ascii="Book Antiqua" w:eastAsia="SimSun" w:hAnsi="Book Antiqua" w:cs="Times New Roman"/>
          <w:kern w:val="2"/>
          <w:sz w:val="24"/>
          <w:szCs w:val="24"/>
        </w:rPr>
        <w:t>: 28463-28470 [PMID: 28212529 DOI: 10.18632/oncotarget.15307]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29 </w:t>
      </w:r>
      <w:r w:rsidRPr="00FF5EFE">
        <w:rPr>
          <w:rFonts w:ascii="Book Antiqua" w:eastAsia="SimSun" w:hAnsi="Book Antiqua" w:cs="Times New Roman"/>
          <w:b/>
          <w:kern w:val="2"/>
          <w:sz w:val="24"/>
          <w:szCs w:val="24"/>
        </w:rPr>
        <w:t>de Sousa E Melo F</w:t>
      </w:r>
      <w:r w:rsidRPr="00FF5EFE">
        <w:rPr>
          <w:rFonts w:ascii="Book Antiqua" w:eastAsia="SimSun" w:hAnsi="Book Antiqua" w:cs="Times New Roman"/>
          <w:kern w:val="2"/>
          <w:sz w:val="24"/>
          <w:szCs w:val="24"/>
        </w:rPr>
        <w:t xml:space="preserve">, Colak S, Buikhuisen J, Koster J, Cameron K, de Jong JH, Tuynman JB, Prasetyanti PR, Fessler E, van den Bergh SP, Rodermond H, Dekker E, van der Loos CM, Pals ST, van de Vijver MJ, Versteeg R, Richel DJ, Vermeulen L, Medema JP. Methylation of cancer-stem-cell-associated Wnt target genes predicts poor prognosis in </w:t>
      </w:r>
      <w:r w:rsidRPr="00FF5EFE">
        <w:rPr>
          <w:rFonts w:ascii="Book Antiqua" w:eastAsia="SimSun" w:hAnsi="Book Antiqua" w:cs="Times New Roman"/>
          <w:kern w:val="2"/>
          <w:sz w:val="24"/>
          <w:szCs w:val="24"/>
        </w:rPr>
        <w:lastRenderedPageBreak/>
        <w:t xml:space="preserve">colorectal cancer patients. </w:t>
      </w:r>
      <w:r w:rsidRPr="00FF5EFE">
        <w:rPr>
          <w:rFonts w:ascii="Book Antiqua" w:eastAsia="SimSun" w:hAnsi="Book Antiqua" w:cs="Times New Roman"/>
          <w:i/>
          <w:kern w:val="2"/>
          <w:sz w:val="24"/>
          <w:szCs w:val="24"/>
        </w:rPr>
        <w:t>Cell Stem Cell</w:t>
      </w:r>
      <w:r w:rsidRPr="00FF5EFE">
        <w:rPr>
          <w:rFonts w:ascii="Book Antiqua" w:eastAsia="SimSun" w:hAnsi="Book Antiqua" w:cs="Times New Roman"/>
          <w:kern w:val="2"/>
          <w:sz w:val="24"/>
          <w:szCs w:val="24"/>
        </w:rPr>
        <w:t xml:space="preserve"> 2011; </w:t>
      </w:r>
      <w:r w:rsidRPr="00FF5EFE">
        <w:rPr>
          <w:rFonts w:ascii="Book Antiqua" w:eastAsia="SimSun" w:hAnsi="Book Antiqua" w:cs="Times New Roman"/>
          <w:b/>
          <w:kern w:val="2"/>
          <w:sz w:val="24"/>
          <w:szCs w:val="24"/>
        </w:rPr>
        <w:t>9</w:t>
      </w:r>
      <w:r w:rsidRPr="00FF5EFE">
        <w:rPr>
          <w:rFonts w:ascii="Book Antiqua" w:eastAsia="SimSun" w:hAnsi="Book Antiqua" w:cs="Times New Roman"/>
          <w:kern w:val="2"/>
          <w:sz w:val="24"/>
          <w:szCs w:val="24"/>
        </w:rPr>
        <w:t>: 476-485 [PMID: 22056143 DOI: 10.1016/j.stem.2011.10.008]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30 </w:t>
      </w:r>
      <w:r w:rsidRPr="00FF5EFE">
        <w:rPr>
          <w:rFonts w:ascii="Book Antiqua" w:eastAsia="SimSun" w:hAnsi="Book Antiqua" w:cs="Times New Roman"/>
          <w:b/>
          <w:kern w:val="2"/>
          <w:sz w:val="24"/>
          <w:szCs w:val="24"/>
        </w:rPr>
        <w:t>Zeuner A</w:t>
      </w:r>
      <w:r w:rsidRPr="00FF5EFE">
        <w:rPr>
          <w:rFonts w:ascii="Book Antiqua" w:eastAsia="SimSun" w:hAnsi="Book Antiqua" w:cs="Times New Roman"/>
          <w:kern w:val="2"/>
          <w:sz w:val="24"/>
          <w:szCs w:val="24"/>
        </w:rPr>
        <w:t xml:space="preserve">, Todaro M, Stassi G, De Maria R. Colorectal cancer stem cells: from the crypt to the clinic. </w:t>
      </w:r>
      <w:r w:rsidRPr="00FF5EFE">
        <w:rPr>
          <w:rFonts w:ascii="Book Antiqua" w:eastAsia="SimSun" w:hAnsi="Book Antiqua" w:cs="Times New Roman"/>
          <w:i/>
          <w:kern w:val="2"/>
          <w:sz w:val="24"/>
          <w:szCs w:val="24"/>
        </w:rPr>
        <w:t>Cell Stem Cell</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15</w:t>
      </w:r>
      <w:r w:rsidRPr="00FF5EFE">
        <w:rPr>
          <w:rFonts w:ascii="Book Antiqua" w:eastAsia="SimSun" w:hAnsi="Book Antiqua" w:cs="Times New Roman"/>
          <w:kern w:val="2"/>
          <w:sz w:val="24"/>
          <w:szCs w:val="24"/>
        </w:rPr>
        <w:t>: 692-705 [PMID: 25479747 DOI: 10.1016/j.stem.2014.11.012]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31 </w:t>
      </w:r>
      <w:r w:rsidRPr="00FF5EFE">
        <w:rPr>
          <w:rFonts w:ascii="Book Antiqua" w:eastAsia="SimSun" w:hAnsi="Book Antiqua" w:cs="Times New Roman"/>
          <w:b/>
          <w:kern w:val="2"/>
          <w:sz w:val="24"/>
          <w:szCs w:val="24"/>
        </w:rPr>
        <w:t>Vermeulen L</w:t>
      </w:r>
      <w:r w:rsidRPr="00FF5EFE">
        <w:rPr>
          <w:rFonts w:ascii="Book Antiqua" w:eastAsia="SimSun" w:hAnsi="Book Antiqua" w:cs="Times New Roman"/>
          <w:kern w:val="2"/>
          <w:sz w:val="24"/>
          <w:szCs w:val="24"/>
        </w:rPr>
        <w:t xml:space="preserve">, De Sousa E Melo F, van der Heijden M, Cameron K, de Jong JH, Borovski T, Tuynman JB, Todaro M, Merz C, Rodermond H, Sprick MR, Kemper K, Richel DJ, Stassi G, Medema JP. Wnt activity defines colon cancer stem cells and is regulated by the microenvironment. </w:t>
      </w:r>
      <w:r w:rsidRPr="00FF5EFE">
        <w:rPr>
          <w:rFonts w:ascii="Book Antiqua" w:eastAsia="SimSun" w:hAnsi="Book Antiqua" w:cs="Times New Roman"/>
          <w:i/>
          <w:kern w:val="2"/>
          <w:sz w:val="24"/>
          <w:szCs w:val="24"/>
        </w:rPr>
        <w:t>Nat Cell Biol</w:t>
      </w:r>
      <w:r w:rsidRPr="00FF5EFE">
        <w:rPr>
          <w:rFonts w:ascii="Book Antiqua" w:eastAsia="SimSun" w:hAnsi="Book Antiqua" w:cs="Times New Roman"/>
          <w:kern w:val="2"/>
          <w:sz w:val="24"/>
          <w:szCs w:val="24"/>
        </w:rPr>
        <w:t xml:space="preserve"> 2010; </w:t>
      </w:r>
      <w:r w:rsidRPr="00FF5EFE">
        <w:rPr>
          <w:rFonts w:ascii="Book Antiqua" w:eastAsia="SimSun" w:hAnsi="Book Antiqua" w:cs="Times New Roman"/>
          <w:b/>
          <w:kern w:val="2"/>
          <w:sz w:val="24"/>
          <w:szCs w:val="24"/>
        </w:rPr>
        <w:t>12</w:t>
      </w:r>
      <w:r w:rsidRPr="00FF5EFE">
        <w:rPr>
          <w:rFonts w:ascii="Book Antiqua" w:eastAsia="SimSun" w:hAnsi="Book Antiqua" w:cs="Times New Roman"/>
          <w:kern w:val="2"/>
          <w:sz w:val="24"/>
          <w:szCs w:val="24"/>
        </w:rPr>
        <w:t>: 468-476 [PMID: 20418870 DOI: 10.1038/ncb2048]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32 </w:t>
      </w:r>
      <w:r w:rsidRPr="00FF5EFE">
        <w:rPr>
          <w:rFonts w:ascii="Book Antiqua" w:eastAsia="SimSun" w:hAnsi="Book Antiqua" w:cs="Times New Roman"/>
          <w:b/>
          <w:kern w:val="2"/>
          <w:sz w:val="24"/>
          <w:szCs w:val="24"/>
        </w:rPr>
        <w:t>Paquet-Fifield S</w:t>
      </w:r>
      <w:r w:rsidRPr="00FF5EFE">
        <w:rPr>
          <w:rFonts w:ascii="Book Antiqua" w:eastAsia="SimSun" w:hAnsi="Book Antiqua" w:cs="Times New Roman"/>
          <w:kern w:val="2"/>
          <w:sz w:val="24"/>
          <w:szCs w:val="24"/>
        </w:rPr>
        <w:t xml:space="preserve">, Koh SL, Cheng L, Beyit LM, Shembrey C, Mølck C, Behrenbruch C, Papin M, Gironella M, Guelfi S, Nasr R, Grillet F, Prudhomme M, Bourgaux JF, Castells A, Pascussi JM, Heriot AG, Puisieux A, Davis MJ, Pannequin J, Hill AF, Sloan EK, Hollande F. Tight Junction Protein Claudin-2 Promotes Self-Renewal of Human Colorectal Cancer Stem-like Cells. </w:t>
      </w:r>
      <w:r w:rsidRPr="00FF5EFE">
        <w:rPr>
          <w:rFonts w:ascii="Book Antiqua" w:eastAsia="SimSun" w:hAnsi="Book Antiqua" w:cs="Times New Roman"/>
          <w:i/>
          <w:kern w:val="2"/>
          <w:sz w:val="24"/>
          <w:szCs w:val="24"/>
        </w:rPr>
        <w:t>Cancer Res</w:t>
      </w:r>
      <w:r w:rsidRPr="00FF5EFE">
        <w:rPr>
          <w:rFonts w:ascii="Book Antiqua" w:eastAsia="SimSun" w:hAnsi="Book Antiqua" w:cs="Times New Roman"/>
          <w:kern w:val="2"/>
          <w:sz w:val="24"/>
          <w:szCs w:val="24"/>
        </w:rPr>
        <w:t xml:space="preserve"> 2018; </w:t>
      </w:r>
      <w:r w:rsidRPr="00FF5EFE">
        <w:rPr>
          <w:rFonts w:ascii="Book Antiqua" w:eastAsia="SimSun" w:hAnsi="Book Antiqua" w:cs="Times New Roman"/>
          <w:b/>
          <w:kern w:val="2"/>
          <w:sz w:val="24"/>
          <w:szCs w:val="24"/>
        </w:rPr>
        <w:t>78</w:t>
      </w:r>
      <w:r w:rsidRPr="00FF5EFE">
        <w:rPr>
          <w:rFonts w:ascii="Book Antiqua" w:eastAsia="SimSun" w:hAnsi="Book Antiqua" w:cs="Times New Roman"/>
          <w:kern w:val="2"/>
          <w:sz w:val="24"/>
          <w:szCs w:val="24"/>
        </w:rPr>
        <w:t>: 2925-2938 [PMID: 29510994 DOI: 10.1158/0008-5472.CAN-17-1869]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33 </w:t>
      </w:r>
      <w:r w:rsidRPr="00FF5EFE">
        <w:rPr>
          <w:rFonts w:ascii="Book Antiqua" w:eastAsia="SimSun" w:hAnsi="Book Antiqua" w:cs="Times New Roman"/>
          <w:b/>
          <w:kern w:val="2"/>
          <w:sz w:val="24"/>
          <w:szCs w:val="24"/>
        </w:rPr>
        <w:t>Bialkowski L</w:t>
      </w:r>
      <w:r w:rsidRPr="00FF5EFE">
        <w:rPr>
          <w:rFonts w:ascii="Book Antiqua" w:eastAsia="SimSun" w:hAnsi="Book Antiqua" w:cs="Times New Roman"/>
          <w:kern w:val="2"/>
          <w:sz w:val="24"/>
          <w:szCs w:val="24"/>
        </w:rPr>
        <w:t xml:space="preserve">, Van der Jeught K, Bevers S, Tjok Joe P, Renmans D, Heirman C, Aerts JL, Thielemans K. Immune checkpoint blockade combined with IL-6 and TGF-β inhibition improves the therapeutic outcome of mRNA-based immunotherapy. </w:t>
      </w:r>
      <w:r w:rsidRPr="00FF5EFE">
        <w:rPr>
          <w:rFonts w:ascii="Book Antiqua" w:eastAsia="SimSun" w:hAnsi="Book Antiqua" w:cs="Times New Roman"/>
          <w:i/>
          <w:kern w:val="2"/>
          <w:sz w:val="24"/>
          <w:szCs w:val="24"/>
        </w:rPr>
        <w:t>Int J Cancer</w:t>
      </w:r>
      <w:r w:rsidRPr="00FF5EFE">
        <w:rPr>
          <w:rFonts w:ascii="Book Antiqua" w:eastAsia="SimSun" w:hAnsi="Book Antiqua" w:cs="Times New Roman"/>
          <w:kern w:val="2"/>
          <w:sz w:val="24"/>
          <w:szCs w:val="24"/>
        </w:rPr>
        <w:t xml:space="preserve"> 2018; </w:t>
      </w:r>
      <w:r w:rsidRPr="00FF5EFE">
        <w:rPr>
          <w:rFonts w:ascii="Book Antiqua" w:eastAsia="SimSun" w:hAnsi="Book Antiqua" w:cs="Times New Roman"/>
          <w:b/>
          <w:kern w:val="2"/>
          <w:sz w:val="24"/>
          <w:szCs w:val="24"/>
        </w:rPr>
        <w:t>143</w:t>
      </w:r>
      <w:r w:rsidRPr="00FF5EFE">
        <w:rPr>
          <w:rFonts w:ascii="Book Antiqua" w:eastAsia="SimSun" w:hAnsi="Book Antiqua" w:cs="Times New Roman"/>
          <w:kern w:val="2"/>
          <w:sz w:val="24"/>
          <w:szCs w:val="24"/>
        </w:rPr>
        <w:t>: 686-698 [PMID: 29464699 DOI: 10.1002/ijc.31331]</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34 </w:t>
      </w:r>
      <w:r w:rsidRPr="00FF5EFE">
        <w:rPr>
          <w:rFonts w:ascii="Book Antiqua" w:eastAsia="SimSun" w:hAnsi="Book Antiqua" w:cs="Times New Roman"/>
          <w:b/>
          <w:kern w:val="2"/>
          <w:sz w:val="24"/>
          <w:szCs w:val="24"/>
        </w:rPr>
        <w:t>Hu X</w:t>
      </w:r>
      <w:r w:rsidRPr="00FF5EFE">
        <w:rPr>
          <w:rFonts w:ascii="Book Antiqua" w:eastAsia="SimSun" w:hAnsi="Book Antiqua" w:cs="Times New Roman"/>
          <w:kern w:val="2"/>
          <w:sz w:val="24"/>
          <w:szCs w:val="24"/>
        </w:rPr>
        <w:t xml:space="preserve">, Ghisolfi L, Keates AC, Zhang J, Xiang S, Lee DK, Li CJ. Induction of cancer cell stemness by chemotherapy. </w:t>
      </w:r>
      <w:r w:rsidRPr="00FF5EFE">
        <w:rPr>
          <w:rFonts w:ascii="Book Antiqua" w:eastAsia="SimSun" w:hAnsi="Book Antiqua" w:cs="Times New Roman"/>
          <w:i/>
          <w:kern w:val="2"/>
          <w:sz w:val="24"/>
          <w:szCs w:val="24"/>
        </w:rPr>
        <w:t>Cell Cycle</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11</w:t>
      </w:r>
      <w:r w:rsidRPr="00FF5EFE">
        <w:rPr>
          <w:rFonts w:ascii="Book Antiqua" w:eastAsia="SimSun" w:hAnsi="Book Antiqua" w:cs="Times New Roman"/>
          <w:kern w:val="2"/>
          <w:sz w:val="24"/>
          <w:szCs w:val="24"/>
        </w:rPr>
        <w:t>: 2691-2698 [PMID: 22732500 DOI: 10.4161/cc.21021]</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35 </w:t>
      </w:r>
      <w:r w:rsidRPr="00FF5EFE">
        <w:rPr>
          <w:rFonts w:ascii="Book Antiqua" w:eastAsia="SimSun" w:hAnsi="Book Antiqua" w:cs="Times New Roman"/>
          <w:b/>
          <w:kern w:val="2"/>
          <w:sz w:val="24"/>
          <w:szCs w:val="24"/>
        </w:rPr>
        <w:t>Dylla SJ</w:t>
      </w:r>
      <w:r w:rsidRPr="00FF5EFE">
        <w:rPr>
          <w:rFonts w:ascii="Book Antiqua" w:eastAsia="SimSun" w:hAnsi="Book Antiqua" w:cs="Times New Roman"/>
          <w:kern w:val="2"/>
          <w:sz w:val="24"/>
          <w:szCs w:val="24"/>
        </w:rPr>
        <w:t xml:space="preserve">, Beviglia L, Park IK, Chartier C, Raval J, Ngan L, Pickell K, Aguilar J, Lazetic S, Smith-Berdan S, Clarke MF, Hoey T, Lewicki J, Gurney AL. Colorectal cancer stem cells are enriched in xenogeneic tumors following chemotherapy. </w:t>
      </w:r>
      <w:r w:rsidRPr="00FF5EFE">
        <w:rPr>
          <w:rFonts w:ascii="Book Antiqua" w:eastAsia="SimSun" w:hAnsi="Book Antiqua" w:cs="Times New Roman"/>
          <w:i/>
          <w:kern w:val="2"/>
          <w:sz w:val="24"/>
          <w:szCs w:val="24"/>
        </w:rPr>
        <w:t>PLoS One</w:t>
      </w:r>
      <w:r w:rsidRPr="00FF5EFE">
        <w:rPr>
          <w:rFonts w:ascii="Book Antiqua" w:eastAsia="SimSun" w:hAnsi="Book Antiqua" w:cs="Times New Roman"/>
          <w:kern w:val="2"/>
          <w:sz w:val="24"/>
          <w:szCs w:val="24"/>
        </w:rPr>
        <w:t xml:space="preserve"> 2008; </w:t>
      </w:r>
      <w:r w:rsidRPr="00FF5EFE">
        <w:rPr>
          <w:rFonts w:ascii="Book Antiqua" w:eastAsia="SimSun" w:hAnsi="Book Antiqua" w:cs="Times New Roman"/>
          <w:b/>
          <w:kern w:val="2"/>
          <w:sz w:val="24"/>
          <w:szCs w:val="24"/>
        </w:rPr>
        <w:t>3</w:t>
      </w:r>
      <w:r w:rsidRPr="00FF5EFE">
        <w:rPr>
          <w:rFonts w:ascii="Book Antiqua" w:eastAsia="SimSun" w:hAnsi="Book Antiqua" w:cs="Times New Roman"/>
          <w:kern w:val="2"/>
          <w:sz w:val="24"/>
          <w:szCs w:val="24"/>
        </w:rPr>
        <w:t>: e2428 [PMID: 18560594 DOI: 10.1371/journal.pone.0002428]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36 </w:t>
      </w:r>
      <w:r w:rsidRPr="00FF5EFE">
        <w:rPr>
          <w:rFonts w:ascii="Book Antiqua" w:eastAsia="SimSun" w:hAnsi="Book Antiqua" w:cs="Times New Roman"/>
          <w:b/>
          <w:kern w:val="2"/>
          <w:sz w:val="24"/>
          <w:szCs w:val="24"/>
        </w:rPr>
        <w:t>Van Cutsem E</w:t>
      </w:r>
      <w:r w:rsidRPr="00FF5EFE">
        <w:rPr>
          <w:rFonts w:ascii="Book Antiqua" w:eastAsia="SimSun" w:hAnsi="Book Antiqua" w:cs="Times New Roman"/>
          <w:kern w:val="2"/>
          <w:sz w:val="24"/>
          <w:szCs w:val="24"/>
        </w:rPr>
        <w:t xml:space="preserve">, Köhne CH, Láng I, Folprecht G, Nowacki MP, Cascinu S, Shchepotin I, Maurel J, Cunningham D, Tejpar S, Schlichting M, Zubel A, Celik I, Rougier P, </w:t>
      </w:r>
      <w:r w:rsidRPr="00FF5EFE">
        <w:rPr>
          <w:rFonts w:ascii="Book Antiqua" w:eastAsia="SimSun" w:hAnsi="Book Antiqua" w:cs="Times New Roman"/>
          <w:kern w:val="2"/>
          <w:sz w:val="24"/>
          <w:szCs w:val="24"/>
        </w:rPr>
        <w:lastRenderedPageBreak/>
        <w:t xml:space="preserve">Ciardiello F. Cetuximab plus irinotecan, fluorouracil, and leucovorin as first-line treatment for metastatic colorectal cancer: updated analysis of overall survival according to tumor KRAS and BRAF mutation status. </w:t>
      </w:r>
      <w:r w:rsidRPr="00FF5EFE">
        <w:rPr>
          <w:rFonts w:ascii="Book Antiqua" w:eastAsia="SimSun" w:hAnsi="Book Antiqua" w:cs="Times New Roman"/>
          <w:i/>
          <w:kern w:val="2"/>
          <w:sz w:val="24"/>
          <w:szCs w:val="24"/>
        </w:rPr>
        <w:t>J Clin Oncol</w:t>
      </w:r>
      <w:r w:rsidRPr="00FF5EFE">
        <w:rPr>
          <w:rFonts w:ascii="Book Antiqua" w:eastAsia="SimSun" w:hAnsi="Book Antiqua" w:cs="Times New Roman"/>
          <w:kern w:val="2"/>
          <w:sz w:val="24"/>
          <w:szCs w:val="24"/>
        </w:rPr>
        <w:t xml:space="preserve"> 2011; </w:t>
      </w:r>
      <w:r w:rsidRPr="00FF5EFE">
        <w:rPr>
          <w:rFonts w:ascii="Book Antiqua" w:eastAsia="SimSun" w:hAnsi="Book Antiqua" w:cs="Times New Roman"/>
          <w:b/>
          <w:kern w:val="2"/>
          <w:sz w:val="24"/>
          <w:szCs w:val="24"/>
        </w:rPr>
        <w:t>29</w:t>
      </w:r>
      <w:r w:rsidRPr="00FF5EFE">
        <w:rPr>
          <w:rFonts w:ascii="Book Antiqua" w:eastAsia="SimSun" w:hAnsi="Book Antiqua" w:cs="Times New Roman"/>
          <w:kern w:val="2"/>
          <w:sz w:val="24"/>
          <w:szCs w:val="24"/>
        </w:rPr>
        <w:t>: 2011-2019 [PMID: 21502544 DOI: 10.1200/JCO.2010.33.5091]</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37 </w:t>
      </w:r>
      <w:r w:rsidRPr="00FF5EFE">
        <w:rPr>
          <w:rFonts w:ascii="Book Antiqua" w:eastAsia="SimSun" w:hAnsi="Book Antiqua" w:cs="Times New Roman"/>
          <w:b/>
          <w:kern w:val="2"/>
          <w:sz w:val="24"/>
          <w:szCs w:val="24"/>
        </w:rPr>
        <w:t>Heinemann V</w:t>
      </w:r>
      <w:r w:rsidRPr="00FF5EFE">
        <w:rPr>
          <w:rFonts w:ascii="Book Antiqua" w:eastAsia="SimSun" w:hAnsi="Book Antiqua" w:cs="Times New Roman"/>
          <w:kern w:val="2"/>
          <w:sz w:val="24"/>
          <w:szCs w:val="24"/>
        </w:rPr>
        <w:t xml:space="preserve">, von Weikersthal LF, Decker T, Kiani A, Vehling-Kaiser U, Al-Batran SE, Heintges T, Lerchenmüller C, Kahl C, Seipelt G, Kullmann F, Stauch M, Scheithauer W, Hielscher J, Scholz M, Müller S, Link H, Niederle N, Rost A, Höffkes HG, Moehler M, Lindig RU, Modest DP, Rossius L, Kirchner T, Jung A, Stintzing S. FOLFIRI plus cetuximab versus FOLFIRI plus bevacizumab as first-line treatment for patients with metastatic colorectal cancer (FIRE-3): a randomised, open-label, phase 3 trial. </w:t>
      </w:r>
      <w:r w:rsidRPr="00FF5EFE">
        <w:rPr>
          <w:rFonts w:ascii="Book Antiqua" w:eastAsia="SimSun" w:hAnsi="Book Antiqua" w:cs="Times New Roman"/>
          <w:i/>
          <w:kern w:val="2"/>
          <w:sz w:val="24"/>
          <w:szCs w:val="24"/>
        </w:rPr>
        <w:t>Lancet Oncol</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15</w:t>
      </w:r>
      <w:r w:rsidRPr="00FF5EFE">
        <w:rPr>
          <w:rFonts w:ascii="Book Antiqua" w:eastAsia="SimSun" w:hAnsi="Book Antiqua" w:cs="Times New Roman"/>
          <w:kern w:val="2"/>
          <w:sz w:val="24"/>
          <w:szCs w:val="24"/>
        </w:rPr>
        <w:t>: 1065-1075 [PMID: 25088940 DOI: 10.1016/S1470-2045(14)70330-4]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38 </w:t>
      </w:r>
      <w:r w:rsidRPr="00FF5EFE">
        <w:rPr>
          <w:rFonts w:ascii="Book Antiqua" w:eastAsia="SimSun" w:hAnsi="Book Antiqua" w:cs="Times New Roman"/>
          <w:b/>
          <w:kern w:val="2"/>
          <w:sz w:val="24"/>
          <w:szCs w:val="24"/>
        </w:rPr>
        <w:t>Schwartzberg LS</w:t>
      </w:r>
      <w:r w:rsidRPr="00FF5EFE">
        <w:rPr>
          <w:rFonts w:ascii="Book Antiqua" w:eastAsia="SimSun" w:hAnsi="Book Antiqua" w:cs="Times New Roman"/>
          <w:kern w:val="2"/>
          <w:sz w:val="24"/>
          <w:szCs w:val="24"/>
        </w:rPr>
        <w:t xml:space="preserve">, Rivera F, Karthaus M, Fasola G, Canon JL, Hecht JR, Yu H, Oliner KS, Go WY. PEAK: a randomized, multicenter phase II study of panitumumab plus modified fluorouracil, leucovorin, and oxaliplatin (mFOLFOX6) or bevacizumab plus mFOLFOX6 in patients with previously untreated, unresectable, wild-type KRAS exon 2 metastatic colorectal cancer. </w:t>
      </w:r>
      <w:r w:rsidRPr="00FF5EFE">
        <w:rPr>
          <w:rFonts w:ascii="Book Antiqua" w:eastAsia="SimSun" w:hAnsi="Book Antiqua" w:cs="Times New Roman"/>
          <w:i/>
          <w:kern w:val="2"/>
          <w:sz w:val="24"/>
          <w:szCs w:val="24"/>
        </w:rPr>
        <w:t>J Clin Oncol</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32</w:t>
      </w:r>
      <w:r w:rsidRPr="00FF5EFE">
        <w:rPr>
          <w:rFonts w:ascii="Book Antiqua" w:eastAsia="SimSun" w:hAnsi="Book Antiqua" w:cs="Times New Roman"/>
          <w:kern w:val="2"/>
          <w:sz w:val="24"/>
          <w:szCs w:val="24"/>
        </w:rPr>
        <w:t>: 2240-2247 [PMID: 24687833 DOI: 10.1200/JCO.2013.53.2473]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39 </w:t>
      </w:r>
      <w:r w:rsidRPr="00FF5EFE">
        <w:rPr>
          <w:rFonts w:ascii="Book Antiqua" w:eastAsia="SimSun" w:hAnsi="Book Antiqua" w:cs="Times New Roman"/>
          <w:b/>
          <w:kern w:val="2"/>
          <w:sz w:val="24"/>
          <w:szCs w:val="24"/>
        </w:rPr>
        <w:t>Yancopoulos GD</w:t>
      </w:r>
      <w:r w:rsidRPr="00FF5EFE">
        <w:rPr>
          <w:rFonts w:ascii="Book Antiqua" w:eastAsia="SimSun" w:hAnsi="Book Antiqua" w:cs="Times New Roman"/>
          <w:kern w:val="2"/>
          <w:sz w:val="24"/>
          <w:szCs w:val="24"/>
        </w:rPr>
        <w:t xml:space="preserve">, Davis S, Gale NW, Rudge JS, Wiegand SJ, Holash J. Vascular-specific growth factors and blood vessel formation. </w:t>
      </w:r>
      <w:r w:rsidRPr="00FF5EFE">
        <w:rPr>
          <w:rFonts w:ascii="Book Antiqua" w:eastAsia="SimSun" w:hAnsi="Book Antiqua" w:cs="Times New Roman"/>
          <w:i/>
          <w:kern w:val="2"/>
          <w:sz w:val="24"/>
          <w:szCs w:val="24"/>
        </w:rPr>
        <w:t>Nature</w:t>
      </w:r>
      <w:r w:rsidRPr="00FF5EFE">
        <w:rPr>
          <w:rFonts w:ascii="Book Antiqua" w:eastAsia="SimSun" w:hAnsi="Book Antiqua" w:cs="Times New Roman"/>
          <w:kern w:val="2"/>
          <w:sz w:val="24"/>
          <w:szCs w:val="24"/>
        </w:rPr>
        <w:t xml:space="preserve"> 2000; </w:t>
      </w:r>
      <w:r w:rsidRPr="00FF5EFE">
        <w:rPr>
          <w:rFonts w:ascii="Book Antiqua" w:eastAsia="SimSun" w:hAnsi="Book Antiqua" w:cs="Times New Roman"/>
          <w:b/>
          <w:kern w:val="2"/>
          <w:sz w:val="24"/>
          <w:szCs w:val="24"/>
        </w:rPr>
        <w:t>407</w:t>
      </w:r>
      <w:r w:rsidRPr="00FF5EFE">
        <w:rPr>
          <w:rFonts w:ascii="Book Antiqua" w:eastAsia="SimSun" w:hAnsi="Book Antiqua" w:cs="Times New Roman"/>
          <w:kern w:val="2"/>
          <w:sz w:val="24"/>
          <w:szCs w:val="24"/>
        </w:rPr>
        <w:t>: 242-248 [PMID: 11001067 DOI: 10.1038/35025215]</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40 </w:t>
      </w:r>
      <w:r w:rsidRPr="00FF5EFE">
        <w:rPr>
          <w:rFonts w:ascii="Book Antiqua" w:eastAsia="SimSun" w:hAnsi="Book Antiqua" w:cs="Times New Roman"/>
          <w:b/>
          <w:kern w:val="2"/>
          <w:sz w:val="24"/>
          <w:szCs w:val="24"/>
        </w:rPr>
        <w:t>Kabbinavar FF</w:t>
      </w:r>
      <w:r w:rsidRPr="00FF5EFE">
        <w:rPr>
          <w:rFonts w:ascii="Book Antiqua" w:eastAsia="SimSun" w:hAnsi="Book Antiqua" w:cs="Times New Roman"/>
          <w:kern w:val="2"/>
          <w:sz w:val="24"/>
          <w:szCs w:val="24"/>
        </w:rPr>
        <w:t xml:space="preserve">, Hambleton J, Mass RD, Hurwitz HI, Bergsland E, Sarkar S. Combined analysis of efficacy: the addition of bevacizumab to fluorouracil/leucovorin improves survival for patients with metastatic colorectal cancer. </w:t>
      </w:r>
      <w:r w:rsidRPr="00FF5EFE">
        <w:rPr>
          <w:rFonts w:ascii="Book Antiqua" w:eastAsia="SimSun" w:hAnsi="Book Antiqua" w:cs="Times New Roman"/>
          <w:i/>
          <w:kern w:val="2"/>
          <w:sz w:val="24"/>
          <w:szCs w:val="24"/>
        </w:rPr>
        <w:t>J Clin Oncol</w:t>
      </w:r>
      <w:r w:rsidRPr="00FF5EFE">
        <w:rPr>
          <w:rFonts w:ascii="Book Antiqua" w:eastAsia="SimSun" w:hAnsi="Book Antiqua" w:cs="Times New Roman"/>
          <w:kern w:val="2"/>
          <w:sz w:val="24"/>
          <w:szCs w:val="24"/>
        </w:rPr>
        <w:t xml:space="preserve"> 2005; </w:t>
      </w:r>
      <w:r w:rsidRPr="00FF5EFE">
        <w:rPr>
          <w:rFonts w:ascii="Book Antiqua" w:eastAsia="SimSun" w:hAnsi="Book Antiqua" w:cs="Times New Roman"/>
          <w:b/>
          <w:kern w:val="2"/>
          <w:sz w:val="24"/>
          <w:szCs w:val="24"/>
        </w:rPr>
        <w:t>23</w:t>
      </w:r>
      <w:r w:rsidRPr="00FF5EFE">
        <w:rPr>
          <w:rFonts w:ascii="Book Antiqua" w:eastAsia="SimSun" w:hAnsi="Book Antiqua" w:cs="Times New Roman"/>
          <w:kern w:val="2"/>
          <w:sz w:val="24"/>
          <w:szCs w:val="24"/>
        </w:rPr>
        <w:t>: 3706-3712 [PMID: 15867200 DOI: 10.1200/jco.2005.00.232]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41 </w:t>
      </w:r>
      <w:r w:rsidRPr="00FF5EFE">
        <w:rPr>
          <w:rFonts w:ascii="Book Antiqua" w:eastAsia="SimSun" w:hAnsi="Book Antiqua" w:cs="Times New Roman"/>
          <w:b/>
          <w:kern w:val="2"/>
          <w:sz w:val="24"/>
          <w:szCs w:val="24"/>
        </w:rPr>
        <w:t>Pineda E</w:t>
      </w:r>
      <w:r w:rsidRPr="00FF5EFE">
        <w:rPr>
          <w:rFonts w:ascii="Book Antiqua" w:eastAsia="SimSun" w:hAnsi="Book Antiqua" w:cs="Times New Roman"/>
          <w:kern w:val="2"/>
          <w:sz w:val="24"/>
          <w:szCs w:val="24"/>
        </w:rPr>
        <w:t xml:space="preserve">, Salud A, Vila-Navarro E, Safont MJ, Llorente B, Aparicio J, Vera R, Escudero P, Casado E, Bosch C, Bohn U, Pérez-Carrión R, Carmona A, Ayuso JR, Ripollés T, Bouzas R, Gironella M, García-Albéniz X, Feliu J, Maurel J. Dynamic soluble changes in sVEGFR1, HGF, and VEGF promote chemotherapy and bevacizumab resistance: A prospective translational study in the BECOX (GEMCAD 09-01) trial. </w:t>
      </w:r>
      <w:r w:rsidRPr="00FF5EFE">
        <w:rPr>
          <w:rFonts w:ascii="Book Antiqua" w:eastAsia="SimSun" w:hAnsi="Book Antiqua" w:cs="Times New Roman"/>
          <w:i/>
          <w:kern w:val="2"/>
          <w:sz w:val="24"/>
          <w:szCs w:val="24"/>
        </w:rPr>
        <w:t>Tumour Biol</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39</w:t>
      </w:r>
      <w:r w:rsidRPr="00FF5EFE">
        <w:rPr>
          <w:rFonts w:ascii="Book Antiqua" w:eastAsia="SimSun" w:hAnsi="Book Antiqua" w:cs="Times New Roman"/>
          <w:kern w:val="2"/>
          <w:sz w:val="24"/>
          <w:szCs w:val="24"/>
        </w:rPr>
        <w:t xml:space="preserve">: </w:t>
      </w:r>
      <w:r w:rsidRPr="00FF5EFE">
        <w:rPr>
          <w:rFonts w:ascii="Book Antiqua" w:eastAsia="SimSun" w:hAnsi="Book Antiqua" w:cs="Times New Roman"/>
          <w:kern w:val="2"/>
          <w:sz w:val="24"/>
          <w:szCs w:val="24"/>
        </w:rPr>
        <w:lastRenderedPageBreak/>
        <w:t>1010428317705509 [PMID: 28621236 DOI: 10.1177/1010428317705509]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42 </w:t>
      </w:r>
      <w:r w:rsidRPr="00FF5EFE">
        <w:rPr>
          <w:rFonts w:ascii="Book Antiqua" w:eastAsia="SimSun" w:hAnsi="Book Antiqua" w:cs="Times New Roman"/>
          <w:b/>
          <w:kern w:val="2"/>
          <w:sz w:val="24"/>
          <w:szCs w:val="24"/>
        </w:rPr>
        <w:t>Carbone C</w:t>
      </w:r>
      <w:r w:rsidRPr="00FF5EFE">
        <w:rPr>
          <w:rFonts w:ascii="Book Antiqua" w:eastAsia="SimSun" w:hAnsi="Book Antiqua" w:cs="Times New Roman"/>
          <w:kern w:val="2"/>
          <w:sz w:val="24"/>
          <w:szCs w:val="24"/>
        </w:rPr>
        <w:t xml:space="preserve">, Piro G, Simionato F, Ligorio F, Cremolini C, Loupakis F, Alì G, Rossini D, Merz V, Santoro R, Zecchetto C, Zanotto M, Di Nicolantonio F, Bardelli A, Fontanini G, Tortora G, Melisi D. Homeobox B9 Mediates Resistance to Anti-VEGF Therapy in Colorectal Cancer Patients. </w:t>
      </w:r>
      <w:r w:rsidRPr="00FF5EFE">
        <w:rPr>
          <w:rFonts w:ascii="Book Antiqua" w:eastAsia="SimSun" w:hAnsi="Book Antiqua" w:cs="Times New Roman"/>
          <w:i/>
          <w:kern w:val="2"/>
          <w:sz w:val="24"/>
          <w:szCs w:val="24"/>
        </w:rPr>
        <w:t>Clin Cancer Res</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23</w:t>
      </w:r>
      <w:r w:rsidRPr="00FF5EFE">
        <w:rPr>
          <w:rFonts w:ascii="Book Antiqua" w:eastAsia="SimSun" w:hAnsi="Book Antiqua" w:cs="Times New Roman"/>
          <w:kern w:val="2"/>
          <w:sz w:val="24"/>
          <w:szCs w:val="24"/>
        </w:rPr>
        <w:t>: 4312-4322 [PMID: 28298545 DOI: 10.1158/1078-0432.CCR-16-3153]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43 </w:t>
      </w:r>
      <w:r w:rsidRPr="00FF5EFE">
        <w:rPr>
          <w:rFonts w:ascii="Book Antiqua" w:eastAsia="SimSun" w:hAnsi="Book Antiqua" w:cs="Times New Roman"/>
          <w:b/>
          <w:kern w:val="2"/>
          <w:sz w:val="24"/>
          <w:szCs w:val="24"/>
        </w:rPr>
        <w:t>Khambata-Ford S</w:t>
      </w:r>
      <w:r w:rsidRPr="00FF5EFE">
        <w:rPr>
          <w:rFonts w:ascii="Book Antiqua" w:eastAsia="SimSun" w:hAnsi="Book Antiqua" w:cs="Times New Roman"/>
          <w:kern w:val="2"/>
          <w:sz w:val="24"/>
          <w:szCs w:val="24"/>
        </w:rPr>
        <w:t xml:space="preserve">, Garrett CR, Meropol NJ, Basik M, Harbison CT, Wu S, Wong TW, Huang X, Takimoto CH, Godwin AK, Tan BR, Krishnamurthi SS, Burris HA 3rd, Poplin EA, Hidalgo M, Baselga J, Clark EA, Mauro DJ. Expression of epiregulin and amphiregulin and K-ras mutation status predict disease control in metastatic colorectal cancer patients treated with cetuximab. </w:t>
      </w:r>
      <w:r w:rsidRPr="00FF5EFE">
        <w:rPr>
          <w:rFonts w:ascii="Book Antiqua" w:eastAsia="SimSun" w:hAnsi="Book Antiqua" w:cs="Times New Roman"/>
          <w:i/>
          <w:kern w:val="2"/>
          <w:sz w:val="24"/>
          <w:szCs w:val="24"/>
        </w:rPr>
        <w:t>J Clin Oncol</w:t>
      </w:r>
      <w:r w:rsidRPr="00FF5EFE">
        <w:rPr>
          <w:rFonts w:ascii="Book Antiqua" w:eastAsia="SimSun" w:hAnsi="Book Antiqua" w:cs="Times New Roman"/>
          <w:kern w:val="2"/>
          <w:sz w:val="24"/>
          <w:szCs w:val="24"/>
        </w:rPr>
        <w:t xml:space="preserve"> 2007; </w:t>
      </w:r>
      <w:r w:rsidRPr="00FF5EFE">
        <w:rPr>
          <w:rFonts w:ascii="Book Antiqua" w:eastAsia="SimSun" w:hAnsi="Book Antiqua" w:cs="Times New Roman"/>
          <w:b/>
          <w:kern w:val="2"/>
          <w:sz w:val="24"/>
          <w:szCs w:val="24"/>
        </w:rPr>
        <w:t>25</w:t>
      </w:r>
      <w:r w:rsidRPr="00FF5EFE">
        <w:rPr>
          <w:rFonts w:ascii="Book Antiqua" w:eastAsia="SimSun" w:hAnsi="Book Antiqua" w:cs="Times New Roman"/>
          <w:kern w:val="2"/>
          <w:sz w:val="24"/>
          <w:szCs w:val="24"/>
        </w:rPr>
        <w:t>: 3230-3237 [PMID: 17664471 DOI: 10.1200/jco.2006.10.5437]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44 </w:t>
      </w:r>
      <w:r w:rsidRPr="00FF5EFE">
        <w:rPr>
          <w:rFonts w:ascii="Book Antiqua" w:eastAsia="SimSun" w:hAnsi="Book Antiqua" w:cs="Times New Roman"/>
          <w:b/>
          <w:kern w:val="2"/>
          <w:sz w:val="24"/>
          <w:szCs w:val="24"/>
        </w:rPr>
        <w:t>Van Cutsem E</w:t>
      </w:r>
      <w:r w:rsidRPr="00FF5EFE">
        <w:rPr>
          <w:rFonts w:ascii="Book Antiqua" w:eastAsia="SimSun" w:hAnsi="Book Antiqua" w:cs="Times New Roman"/>
          <w:kern w:val="2"/>
          <w:sz w:val="24"/>
          <w:szCs w:val="24"/>
        </w:rPr>
        <w:t xml:space="preserve">, Köhne CH, Hitre E, Zaluski J, Chang Chien CR, Makhson A, D'Haens G, Pintér T, Lim R, Bodoky G, Roh JK, Folprecht G, Ruff P, Stroh C, Tejpar S, Schlichting M, Nippgen J, Rougier P. Cetuximab and chemotherapy as initial treatment for metastatic colorectal cancer. </w:t>
      </w:r>
      <w:r w:rsidRPr="00FF5EFE">
        <w:rPr>
          <w:rFonts w:ascii="Book Antiqua" w:eastAsia="SimSun" w:hAnsi="Book Antiqua" w:cs="Times New Roman"/>
          <w:i/>
          <w:kern w:val="2"/>
          <w:sz w:val="24"/>
          <w:szCs w:val="24"/>
        </w:rPr>
        <w:t>N Engl J Med</w:t>
      </w:r>
      <w:r w:rsidRPr="00FF5EFE">
        <w:rPr>
          <w:rFonts w:ascii="Book Antiqua" w:eastAsia="SimSun" w:hAnsi="Book Antiqua" w:cs="Times New Roman"/>
          <w:kern w:val="2"/>
          <w:sz w:val="24"/>
          <w:szCs w:val="24"/>
        </w:rPr>
        <w:t xml:space="preserve"> 2009; </w:t>
      </w:r>
      <w:r w:rsidRPr="00FF5EFE">
        <w:rPr>
          <w:rFonts w:ascii="Book Antiqua" w:eastAsia="SimSun" w:hAnsi="Book Antiqua" w:cs="Times New Roman"/>
          <w:b/>
          <w:kern w:val="2"/>
          <w:sz w:val="24"/>
          <w:szCs w:val="24"/>
        </w:rPr>
        <w:t>360</w:t>
      </w:r>
      <w:r w:rsidRPr="00FF5EFE">
        <w:rPr>
          <w:rFonts w:ascii="Book Antiqua" w:eastAsia="SimSun" w:hAnsi="Book Antiqua" w:cs="Times New Roman"/>
          <w:kern w:val="2"/>
          <w:sz w:val="24"/>
          <w:szCs w:val="24"/>
        </w:rPr>
        <w:t>: 1408-1417 [PMID: 19339720 DOI: 10.1056/NEJMoa0805019]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45 </w:t>
      </w:r>
      <w:r w:rsidRPr="00FF5EFE">
        <w:rPr>
          <w:rFonts w:ascii="Book Antiqua" w:eastAsia="SimSun" w:hAnsi="Book Antiqua" w:cs="Times New Roman"/>
          <w:b/>
          <w:kern w:val="2"/>
          <w:sz w:val="24"/>
          <w:szCs w:val="24"/>
        </w:rPr>
        <w:t>Kim TW</w:t>
      </w:r>
      <w:r w:rsidRPr="00FF5EFE">
        <w:rPr>
          <w:rFonts w:ascii="Book Antiqua" w:eastAsia="SimSun" w:hAnsi="Book Antiqua" w:cs="Times New Roman"/>
          <w:kern w:val="2"/>
          <w:sz w:val="24"/>
          <w:szCs w:val="24"/>
        </w:rPr>
        <w:t xml:space="preserve">, Elme A, Kusic Z, Park JO, Udrea AA, Kim SY, Ahn JB, Valencia RV, Krishnan S, Bilic A, Manojlovic N, Dong J, Guan X, Lofton-Day C, Jung AS, Vrdoljak E. A phase 3 trial evaluating panitumumab plus best supportive care vs best supportive care in chemorefractory wild-type KRAS or RAS metastatic colorectal cancer. </w:t>
      </w:r>
      <w:r w:rsidRPr="00FF5EFE">
        <w:rPr>
          <w:rFonts w:ascii="Book Antiqua" w:eastAsia="SimSun" w:hAnsi="Book Antiqua" w:cs="Times New Roman"/>
          <w:i/>
          <w:kern w:val="2"/>
          <w:sz w:val="24"/>
          <w:szCs w:val="24"/>
        </w:rPr>
        <w:t>Br J Cancer</w:t>
      </w:r>
      <w:r w:rsidRPr="00FF5EFE">
        <w:rPr>
          <w:rFonts w:ascii="Book Antiqua" w:eastAsia="SimSun" w:hAnsi="Book Antiqua" w:cs="Times New Roman"/>
          <w:kern w:val="2"/>
          <w:sz w:val="24"/>
          <w:szCs w:val="24"/>
        </w:rPr>
        <w:t xml:space="preserve"> 2016; </w:t>
      </w:r>
      <w:r w:rsidRPr="00FF5EFE">
        <w:rPr>
          <w:rFonts w:ascii="Book Antiqua" w:eastAsia="SimSun" w:hAnsi="Book Antiqua" w:cs="Times New Roman"/>
          <w:b/>
          <w:kern w:val="2"/>
          <w:sz w:val="24"/>
          <w:szCs w:val="24"/>
        </w:rPr>
        <w:t>115</w:t>
      </w:r>
      <w:r w:rsidRPr="00FF5EFE">
        <w:rPr>
          <w:rFonts w:ascii="Book Antiqua" w:eastAsia="SimSun" w:hAnsi="Book Antiqua" w:cs="Times New Roman"/>
          <w:kern w:val="2"/>
          <w:sz w:val="24"/>
          <w:szCs w:val="24"/>
        </w:rPr>
        <w:t>: 1206-1214 [PMID: 27736842 DOI: 10.1038/bjc.2016.309]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46 </w:t>
      </w:r>
      <w:r w:rsidRPr="00FF5EFE">
        <w:rPr>
          <w:rFonts w:ascii="Book Antiqua" w:eastAsia="SimSun" w:hAnsi="Book Antiqua" w:cs="Times New Roman"/>
          <w:b/>
          <w:kern w:val="2"/>
          <w:sz w:val="24"/>
          <w:szCs w:val="24"/>
        </w:rPr>
        <w:t>Shitara K</w:t>
      </w:r>
      <w:r w:rsidRPr="00FF5EFE">
        <w:rPr>
          <w:rFonts w:ascii="Book Antiqua" w:eastAsia="SimSun" w:hAnsi="Book Antiqua" w:cs="Times New Roman"/>
          <w:kern w:val="2"/>
          <w:sz w:val="24"/>
          <w:szCs w:val="24"/>
        </w:rPr>
        <w:t xml:space="preserve">, Yonesaka K, Denda T, Yamazaki K, Moriwaki T, Tsuda M, Takano T, Okuda H, Nishina T, Sakai K, Nishio K, Tokunaga S, Yamanaka T, Boku N, Hyodo I, Muro K. Randomized study of FOLFIRI plus either panitumumab or bevacizumab for wild-type KRAS colorectal cancer-WJOG 6210G. </w:t>
      </w:r>
      <w:r w:rsidRPr="00FF5EFE">
        <w:rPr>
          <w:rFonts w:ascii="Book Antiqua" w:eastAsia="SimSun" w:hAnsi="Book Antiqua" w:cs="Times New Roman"/>
          <w:i/>
          <w:kern w:val="2"/>
          <w:sz w:val="24"/>
          <w:szCs w:val="24"/>
        </w:rPr>
        <w:t>Cancer Sci</w:t>
      </w:r>
      <w:r w:rsidRPr="00FF5EFE">
        <w:rPr>
          <w:rFonts w:ascii="Book Antiqua" w:eastAsia="SimSun" w:hAnsi="Book Antiqua" w:cs="Times New Roman"/>
          <w:kern w:val="2"/>
          <w:sz w:val="24"/>
          <w:szCs w:val="24"/>
        </w:rPr>
        <w:t xml:space="preserve"> 2016; </w:t>
      </w:r>
      <w:r w:rsidRPr="00FF5EFE">
        <w:rPr>
          <w:rFonts w:ascii="Book Antiqua" w:eastAsia="SimSun" w:hAnsi="Book Antiqua" w:cs="Times New Roman"/>
          <w:b/>
          <w:kern w:val="2"/>
          <w:sz w:val="24"/>
          <w:szCs w:val="24"/>
        </w:rPr>
        <w:t>107</w:t>
      </w:r>
      <w:r w:rsidRPr="00FF5EFE">
        <w:rPr>
          <w:rFonts w:ascii="Book Antiqua" w:eastAsia="SimSun" w:hAnsi="Book Antiqua" w:cs="Times New Roman"/>
          <w:kern w:val="2"/>
          <w:sz w:val="24"/>
          <w:szCs w:val="24"/>
        </w:rPr>
        <w:t>: 1843-1850 [PMID: 27712015 DOI: 10.1111/cas.13098]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47 </w:t>
      </w:r>
      <w:r w:rsidRPr="00FF5EFE">
        <w:rPr>
          <w:rFonts w:ascii="Book Antiqua" w:eastAsia="SimSun" w:hAnsi="Book Antiqua" w:cs="Times New Roman"/>
          <w:b/>
          <w:kern w:val="2"/>
          <w:sz w:val="24"/>
          <w:szCs w:val="24"/>
        </w:rPr>
        <w:t>Peeters M</w:t>
      </w:r>
      <w:r w:rsidRPr="00FF5EFE">
        <w:rPr>
          <w:rFonts w:ascii="Book Antiqua" w:eastAsia="SimSun" w:hAnsi="Book Antiqua" w:cs="Times New Roman"/>
          <w:kern w:val="2"/>
          <w:sz w:val="24"/>
          <w:szCs w:val="24"/>
        </w:rPr>
        <w:t xml:space="preserve">, Oliner KS, Price TJ, Cervantes A, Sobrero AF, Ducreux M, Hotko Y, André T, Chan E, Lordick F, Punt CJ, Strickland AH, Wilson G, Ciuleanu TE, Roman L, Van </w:t>
      </w:r>
      <w:r w:rsidRPr="00FF5EFE">
        <w:rPr>
          <w:rFonts w:ascii="Book Antiqua" w:eastAsia="SimSun" w:hAnsi="Book Antiqua" w:cs="Times New Roman"/>
          <w:kern w:val="2"/>
          <w:sz w:val="24"/>
          <w:szCs w:val="24"/>
        </w:rPr>
        <w:lastRenderedPageBreak/>
        <w:t xml:space="preserve">Cutsem E, He P, Yu H, Koukakis R, Terwey JH, Jung AS, Sidhu R, Patterson SD. Analysis of KRAS/NRAS Mutations in a Phase III Study of Panitumumab with FOLFIRI Compared with FOLFIRI Alone as Second-line Treatment for Metastatic Colorectal Cancer. </w:t>
      </w:r>
      <w:r w:rsidRPr="00FF5EFE">
        <w:rPr>
          <w:rFonts w:ascii="Book Antiqua" w:eastAsia="SimSun" w:hAnsi="Book Antiqua" w:cs="Times New Roman"/>
          <w:i/>
          <w:kern w:val="2"/>
          <w:sz w:val="24"/>
          <w:szCs w:val="24"/>
        </w:rPr>
        <w:t>Clin Cancer Res</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21</w:t>
      </w:r>
      <w:r w:rsidRPr="00FF5EFE">
        <w:rPr>
          <w:rFonts w:ascii="Book Antiqua" w:eastAsia="SimSun" w:hAnsi="Book Antiqua" w:cs="Times New Roman"/>
          <w:kern w:val="2"/>
          <w:sz w:val="24"/>
          <w:szCs w:val="24"/>
        </w:rPr>
        <w:t>: 5469-5479 [PMID: 26341920 DOI: 10.1158/1078-0432.CCR-15-0526]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48 </w:t>
      </w:r>
      <w:r w:rsidRPr="00FF5EFE">
        <w:rPr>
          <w:rFonts w:ascii="Book Antiqua" w:eastAsia="SimSun" w:hAnsi="Book Antiqua" w:cs="Times New Roman"/>
          <w:b/>
          <w:kern w:val="2"/>
          <w:sz w:val="24"/>
          <w:szCs w:val="24"/>
        </w:rPr>
        <w:t>De Roock W</w:t>
      </w:r>
      <w:r w:rsidRPr="00FF5EFE">
        <w:rPr>
          <w:rFonts w:ascii="Book Antiqua" w:eastAsia="SimSun" w:hAnsi="Book Antiqua" w:cs="Times New Roman"/>
          <w:kern w:val="2"/>
          <w:sz w:val="24"/>
          <w:szCs w:val="24"/>
        </w:rPr>
        <w:t xml:space="preserve">, Jonker DJ, Di Nicolantonio F, Sartore-Bianchi A, Tu D, Siena S, Lamba S, Arena S, Frattini M, Piessevaux H, Van Cutsem E, O'Callaghan CJ, Khambata-Ford S, Zalcberg JR, Simes J, Karapetis CS, Bardelli A, Tejpar S. Association of KRAS p.G13D mutation with outcome in patients with chemotherapy-refractory metastatic colorectal cancer treated with cetuximab. </w:t>
      </w:r>
      <w:r w:rsidRPr="00FF5EFE">
        <w:rPr>
          <w:rFonts w:ascii="Book Antiqua" w:eastAsia="SimSun" w:hAnsi="Book Antiqua" w:cs="Times New Roman"/>
          <w:i/>
          <w:kern w:val="2"/>
          <w:sz w:val="24"/>
          <w:szCs w:val="24"/>
        </w:rPr>
        <w:t>JAMA</w:t>
      </w:r>
      <w:r w:rsidRPr="00FF5EFE">
        <w:rPr>
          <w:rFonts w:ascii="Book Antiqua" w:eastAsia="SimSun" w:hAnsi="Book Antiqua" w:cs="Times New Roman"/>
          <w:kern w:val="2"/>
          <w:sz w:val="24"/>
          <w:szCs w:val="24"/>
        </w:rPr>
        <w:t xml:space="preserve"> 2010; </w:t>
      </w:r>
      <w:r w:rsidRPr="00FF5EFE">
        <w:rPr>
          <w:rFonts w:ascii="Book Antiqua" w:eastAsia="SimSun" w:hAnsi="Book Antiqua" w:cs="Times New Roman"/>
          <w:b/>
          <w:kern w:val="2"/>
          <w:sz w:val="24"/>
          <w:szCs w:val="24"/>
        </w:rPr>
        <w:t>304</w:t>
      </w:r>
      <w:r w:rsidRPr="00FF5EFE">
        <w:rPr>
          <w:rFonts w:ascii="Book Antiqua" w:eastAsia="SimSun" w:hAnsi="Book Antiqua" w:cs="Times New Roman"/>
          <w:kern w:val="2"/>
          <w:sz w:val="24"/>
          <w:szCs w:val="24"/>
        </w:rPr>
        <w:t>: 1812-1820 [PMID: 20978259 DOI: 10.1001/jama.2010.1535]</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49 </w:t>
      </w:r>
      <w:r w:rsidRPr="00FF5EFE">
        <w:rPr>
          <w:rFonts w:ascii="Book Antiqua" w:eastAsia="SimSun" w:hAnsi="Book Antiqua" w:cs="Times New Roman"/>
          <w:b/>
          <w:kern w:val="2"/>
          <w:sz w:val="24"/>
          <w:szCs w:val="24"/>
        </w:rPr>
        <w:t>Osumi H</w:t>
      </w:r>
      <w:r w:rsidRPr="00FF5EFE">
        <w:rPr>
          <w:rFonts w:ascii="Book Antiqua" w:eastAsia="SimSun" w:hAnsi="Book Antiqua" w:cs="Times New Roman"/>
          <w:kern w:val="2"/>
          <w:sz w:val="24"/>
          <w:szCs w:val="24"/>
        </w:rPr>
        <w:t xml:space="preserve">, Shinozaki E, Osako M, Kawazoe Y, Oba M, Misaka T, Goto T, Kamo H, Suenaga M, Kumekawa Y, Ogura M, Ozaka M, Matsusaka S, Chin K, Hatake K, Mizunuma N. Cetuximab treatment for metastatic colorectal cancer with KRAS p.G13D mutations improves progression-free survival. </w:t>
      </w:r>
      <w:r w:rsidRPr="00FF5EFE">
        <w:rPr>
          <w:rFonts w:ascii="Book Antiqua" w:eastAsia="SimSun" w:hAnsi="Book Antiqua" w:cs="Times New Roman"/>
          <w:i/>
          <w:kern w:val="2"/>
          <w:sz w:val="24"/>
          <w:szCs w:val="24"/>
        </w:rPr>
        <w:t>Mol Clin Oncol</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3</w:t>
      </w:r>
      <w:r w:rsidRPr="00FF5EFE">
        <w:rPr>
          <w:rFonts w:ascii="Book Antiqua" w:eastAsia="SimSun" w:hAnsi="Book Antiqua" w:cs="Times New Roman"/>
          <w:kern w:val="2"/>
          <w:sz w:val="24"/>
          <w:szCs w:val="24"/>
        </w:rPr>
        <w:t>: 1053-1057 [PMID: 26623049 DOI: 10.3892/mco.2015.602]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50 </w:t>
      </w:r>
      <w:r w:rsidRPr="00FF5EFE">
        <w:rPr>
          <w:rFonts w:ascii="Book Antiqua" w:eastAsia="SimSun" w:hAnsi="Book Antiqua" w:cs="Times New Roman"/>
          <w:b/>
          <w:kern w:val="2"/>
          <w:sz w:val="24"/>
          <w:szCs w:val="24"/>
        </w:rPr>
        <w:t>Tejpar S</w:t>
      </w:r>
      <w:r w:rsidRPr="00FF5EFE">
        <w:rPr>
          <w:rFonts w:ascii="Book Antiqua" w:eastAsia="SimSun" w:hAnsi="Book Antiqua" w:cs="Times New Roman"/>
          <w:kern w:val="2"/>
          <w:sz w:val="24"/>
          <w:szCs w:val="24"/>
        </w:rPr>
        <w:t xml:space="preserve">, Celik I, Schlichting M, Sartorius U, Bokemeyer C, Van Cutsem E. Association of KRAS G13D tumor mutations with outcome in patients with metastatic colorectal cancer treated with first-line chemotherapy with or without cetuximab. </w:t>
      </w:r>
      <w:r w:rsidRPr="00FF5EFE">
        <w:rPr>
          <w:rFonts w:ascii="Book Antiqua" w:eastAsia="SimSun" w:hAnsi="Book Antiqua" w:cs="Times New Roman"/>
          <w:i/>
          <w:kern w:val="2"/>
          <w:sz w:val="24"/>
          <w:szCs w:val="24"/>
        </w:rPr>
        <w:t>J Clin Oncol</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30</w:t>
      </w:r>
      <w:r w:rsidRPr="00FF5EFE">
        <w:rPr>
          <w:rFonts w:ascii="Book Antiqua" w:eastAsia="SimSun" w:hAnsi="Book Antiqua" w:cs="Times New Roman"/>
          <w:kern w:val="2"/>
          <w:sz w:val="24"/>
          <w:szCs w:val="24"/>
        </w:rPr>
        <w:t>: 3570-3577 [PMID: 22734028 DOI: 10.1200/JCO.2012.42.2592]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51 </w:t>
      </w:r>
      <w:r w:rsidRPr="00FF5EFE">
        <w:rPr>
          <w:rFonts w:ascii="Book Antiqua" w:eastAsia="SimSun" w:hAnsi="Book Antiqua" w:cs="Times New Roman"/>
          <w:b/>
          <w:kern w:val="2"/>
          <w:sz w:val="24"/>
          <w:szCs w:val="24"/>
        </w:rPr>
        <w:t>Pietrantonio F</w:t>
      </w:r>
      <w:r w:rsidRPr="00FF5EFE">
        <w:rPr>
          <w:rFonts w:ascii="Book Antiqua" w:eastAsia="SimSun" w:hAnsi="Book Antiqua" w:cs="Times New Roman"/>
          <w:kern w:val="2"/>
          <w:sz w:val="24"/>
          <w:szCs w:val="24"/>
        </w:rPr>
        <w:t xml:space="preserve">, Petrelli F, Coinu A, Di Bartolomeo M, Borgonovo K, Maggi C, Cabiddu M, Iacovelli R, Bossi I, Lonati V, Ghilardi M, de Braud F, Barni S. Predictive role of BRAF mutations in patients with advanced colorectal cancer receiving cetuximab and panitumumab: a meta-analysis. </w:t>
      </w:r>
      <w:r w:rsidRPr="00FF5EFE">
        <w:rPr>
          <w:rFonts w:ascii="Book Antiqua" w:eastAsia="SimSun" w:hAnsi="Book Antiqua" w:cs="Times New Roman"/>
          <w:i/>
          <w:kern w:val="2"/>
          <w:sz w:val="24"/>
          <w:szCs w:val="24"/>
        </w:rPr>
        <w:t>Eur J Cancer</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51</w:t>
      </w:r>
      <w:r w:rsidRPr="00FF5EFE">
        <w:rPr>
          <w:rFonts w:ascii="Book Antiqua" w:eastAsia="SimSun" w:hAnsi="Book Antiqua" w:cs="Times New Roman"/>
          <w:kern w:val="2"/>
          <w:sz w:val="24"/>
          <w:szCs w:val="24"/>
        </w:rPr>
        <w:t>: 587-594 [PMID: 25673558 DOI: 10.1016/j.ejca.2015.01.054]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52 </w:t>
      </w:r>
      <w:r w:rsidRPr="00FF5EFE">
        <w:rPr>
          <w:rFonts w:ascii="Book Antiqua" w:eastAsia="SimSun" w:hAnsi="Book Antiqua" w:cs="Times New Roman"/>
          <w:b/>
          <w:kern w:val="2"/>
          <w:sz w:val="24"/>
          <w:szCs w:val="24"/>
        </w:rPr>
        <w:t>De Roock W</w:t>
      </w:r>
      <w:r w:rsidRPr="00FF5EFE">
        <w:rPr>
          <w:rFonts w:ascii="Book Antiqua" w:eastAsia="SimSun" w:hAnsi="Book Antiqua" w:cs="Times New Roman"/>
          <w:kern w:val="2"/>
          <w:sz w:val="24"/>
          <w:szCs w:val="24"/>
        </w:rPr>
        <w:t xml:space="preserve">, Claes B, Bernasconi D, De Schutter J, Biesmans B, Fountzilas G, Kalogeras KT, Kotoula V, Papamichael D, Laurent-Puig P, Penault-Llorca F, Rougier P, Vincenzi B, Santini D, Tonini G, Cappuzzo F, Frattini M, Molinari F, Saletti P, De Dosso S, Martini M, Bardelli A, Siena S, Sartore-Bianchi A, Tabernero J, Macarulla T, Di Fiore F, </w:t>
      </w:r>
      <w:r w:rsidRPr="00FF5EFE">
        <w:rPr>
          <w:rFonts w:ascii="Book Antiqua" w:eastAsia="SimSun" w:hAnsi="Book Antiqua" w:cs="Times New Roman"/>
          <w:kern w:val="2"/>
          <w:sz w:val="24"/>
          <w:szCs w:val="24"/>
        </w:rPr>
        <w:lastRenderedPageBreak/>
        <w:t xml:space="preserve">Gangloff AO, Ciardiello F, Pfeiffer P, Qvortrup C, Hansen TP, Van Cutsem E, Piessevaux H, Lambrechts D, Delorenzi M, Tejpar S. Effects of KRAS, BRAF, NRAS, and PIK3CA mutations on the efficacy of cetuximab plus chemotherapy in chemotherapy-refractory metastatic colorectal cancer: a retrospective consortium analysis. </w:t>
      </w:r>
      <w:r w:rsidRPr="00FF5EFE">
        <w:rPr>
          <w:rFonts w:ascii="Book Antiqua" w:eastAsia="SimSun" w:hAnsi="Book Antiqua" w:cs="Times New Roman"/>
          <w:i/>
          <w:kern w:val="2"/>
          <w:sz w:val="24"/>
          <w:szCs w:val="24"/>
        </w:rPr>
        <w:t>Lancet Oncol</w:t>
      </w:r>
      <w:r w:rsidRPr="00FF5EFE">
        <w:rPr>
          <w:rFonts w:ascii="Book Antiqua" w:eastAsia="SimSun" w:hAnsi="Book Antiqua" w:cs="Times New Roman"/>
          <w:kern w:val="2"/>
          <w:sz w:val="24"/>
          <w:szCs w:val="24"/>
        </w:rPr>
        <w:t xml:space="preserve"> 2010; </w:t>
      </w:r>
      <w:r w:rsidRPr="00FF5EFE">
        <w:rPr>
          <w:rFonts w:ascii="Book Antiqua" w:eastAsia="SimSun" w:hAnsi="Book Antiqua" w:cs="Times New Roman"/>
          <w:b/>
          <w:kern w:val="2"/>
          <w:sz w:val="24"/>
          <w:szCs w:val="24"/>
        </w:rPr>
        <w:t>11</w:t>
      </w:r>
      <w:r w:rsidRPr="00FF5EFE">
        <w:rPr>
          <w:rFonts w:ascii="Book Antiqua" w:eastAsia="SimSun" w:hAnsi="Book Antiqua" w:cs="Times New Roman"/>
          <w:kern w:val="2"/>
          <w:sz w:val="24"/>
          <w:szCs w:val="24"/>
        </w:rPr>
        <w:t>: 753-762 [PMID: 20619739 DOI: 10.1016/S1470-2045(10)70130-3]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53 </w:t>
      </w:r>
      <w:r w:rsidRPr="00FF5EFE">
        <w:rPr>
          <w:rFonts w:ascii="Book Antiqua" w:eastAsia="SimSun" w:hAnsi="Book Antiqua" w:cs="Times New Roman"/>
          <w:b/>
          <w:kern w:val="2"/>
          <w:sz w:val="24"/>
          <w:szCs w:val="24"/>
        </w:rPr>
        <w:t>Kaczirek K</w:t>
      </w:r>
      <w:r w:rsidRPr="00FF5EFE">
        <w:rPr>
          <w:rFonts w:ascii="Book Antiqua" w:eastAsia="SimSun" w:hAnsi="Book Antiqua" w:cs="Times New Roman"/>
          <w:kern w:val="2"/>
          <w:sz w:val="24"/>
          <w:szCs w:val="24"/>
        </w:rPr>
        <w:t xml:space="preserve">, Ciuleanu TE, Vrbanec D, Marton E, Messinger D, Liegl-Atzwanger B, Wrba F, Knittelfelder R, Lindner E, Zielinski CC, Streubel B, Brodowicz T. FOLFOX4 Plus Cetuximab for Patients With Previously Untreated Metastatic Colorectal Cancer According to Tumor RAS and BRAF Mutation Status: Updated Analysis of the CECOG/CORE 1.2.002 Study. </w:t>
      </w:r>
      <w:r w:rsidRPr="00FF5EFE">
        <w:rPr>
          <w:rFonts w:ascii="Book Antiqua" w:eastAsia="SimSun" w:hAnsi="Book Antiqua" w:cs="Times New Roman"/>
          <w:i/>
          <w:kern w:val="2"/>
          <w:sz w:val="24"/>
          <w:szCs w:val="24"/>
        </w:rPr>
        <w:t>Clin Colorectal Cancer</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14</w:t>
      </w:r>
      <w:r w:rsidRPr="00FF5EFE">
        <w:rPr>
          <w:rFonts w:ascii="Book Antiqua" w:eastAsia="SimSun" w:hAnsi="Book Antiqua" w:cs="Times New Roman"/>
          <w:kern w:val="2"/>
          <w:sz w:val="24"/>
          <w:szCs w:val="24"/>
        </w:rPr>
        <w:t>: 91-98 [PMID: 25666295 DOI: 10.1016/j.clcc.2014.12.003]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54 </w:t>
      </w:r>
      <w:r w:rsidRPr="00FF5EFE">
        <w:rPr>
          <w:rFonts w:ascii="Book Antiqua" w:eastAsia="SimSun" w:hAnsi="Book Antiqua" w:cs="Times New Roman"/>
          <w:b/>
          <w:kern w:val="2"/>
          <w:sz w:val="24"/>
          <w:szCs w:val="24"/>
        </w:rPr>
        <w:t>Karapetis CS</w:t>
      </w:r>
      <w:r w:rsidRPr="00FF5EFE">
        <w:rPr>
          <w:rFonts w:ascii="Book Antiqua" w:eastAsia="SimSun" w:hAnsi="Book Antiqua" w:cs="Times New Roman"/>
          <w:kern w:val="2"/>
          <w:sz w:val="24"/>
          <w:szCs w:val="24"/>
        </w:rPr>
        <w:t xml:space="preserve">, Jonker D, Daneshmand M, Hanson JE, O'Callaghan CJ, Marginean C, Zalcberg JR, Simes J, Moore MJ, Tebbutt NC, Price TJ, Shapiro JD, Pavlakis N, Gibbs P, Van Hazel GA, Lee U, Haq R, Virk S, Tu D, Lorimer IA; NCIC Clinical Trials Group and the Australasian Gastro-Intestinal Trials Group. PIK3CA, BRAF, and PTEN status and benefit from cetuximab in the treatment of advanced colorectal cancer--results from NCIC CTG/AGITG CO.17. </w:t>
      </w:r>
      <w:r w:rsidRPr="00FF5EFE">
        <w:rPr>
          <w:rFonts w:ascii="Book Antiqua" w:eastAsia="SimSun" w:hAnsi="Book Antiqua" w:cs="Times New Roman"/>
          <w:i/>
          <w:kern w:val="2"/>
          <w:sz w:val="24"/>
          <w:szCs w:val="24"/>
        </w:rPr>
        <w:t>Clin Cancer Res</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20</w:t>
      </w:r>
      <w:r w:rsidRPr="00FF5EFE">
        <w:rPr>
          <w:rFonts w:ascii="Book Antiqua" w:eastAsia="SimSun" w:hAnsi="Book Antiqua" w:cs="Times New Roman"/>
          <w:kern w:val="2"/>
          <w:sz w:val="24"/>
          <w:szCs w:val="24"/>
        </w:rPr>
        <w:t>: 744-753 [PMID: 24218517 DOI: 10.1158/1078-0432.CCR-13-0606]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55 </w:t>
      </w:r>
      <w:r w:rsidRPr="00FF5EFE">
        <w:rPr>
          <w:rFonts w:ascii="Book Antiqua" w:eastAsia="SimSun" w:hAnsi="Book Antiqua" w:cs="Times New Roman"/>
          <w:b/>
          <w:kern w:val="2"/>
          <w:sz w:val="24"/>
          <w:szCs w:val="24"/>
        </w:rPr>
        <w:t>Wilhelm SM</w:t>
      </w:r>
      <w:r w:rsidRPr="00FF5EFE">
        <w:rPr>
          <w:rFonts w:ascii="Book Antiqua" w:eastAsia="SimSun" w:hAnsi="Book Antiqua" w:cs="Times New Roman"/>
          <w:kern w:val="2"/>
          <w:sz w:val="24"/>
          <w:szCs w:val="24"/>
        </w:rPr>
        <w:t xml:space="preserve">, Dumas J, Adnane L, Lynch M, Carter CA, Schütz G, Thierauch KH, Zopf D. Regorafenib (BAY 73-4506): a new oral multikinase inhibitor of angiogenic, stromal and oncogenic receptor tyrosine kinases with potent preclinical antitumor activity. </w:t>
      </w:r>
      <w:r w:rsidRPr="00FF5EFE">
        <w:rPr>
          <w:rFonts w:ascii="Book Antiqua" w:eastAsia="SimSun" w:hAnsi="Book Antiqua" w:cs="Times New Roman"/>
          <w:i/>
          <w:kern w:val="2"/>
          <w:sz w:val="24"/>
          <w:szCs w:val="24"/>
        </w:rPr>
        <w:t>Int J Cancer</w:t>
      </w:r>
      <w:r w:rsidRPr="00FF5EFE">
        <w:rPr>
          <w:rFonts w:ascii="Book Antiqua" w:eastAsia="SimSun" w:hAnsi="Book Antiqua" w:cs="Times New Roman"/>
          <w:kern w:val="2"/>
          <w:sz w:val="24"/>
          <w:szCs w:val="24"/>
        </w:rPr>
        <w:t xml:space="preserve"> 2011; </w:t>
      </w:r>
      <w:r w:rsidRPr="00FF5EFE">
        <w:rPr>
          <w:rFonts w:ascii="Book Antiqua" w:eastAsia="SimSun" w:hAnsi="Book Antiqua" w:cs="Times New Roman"/>
          <w:b/>
          <w:kern w:val="2"/>
          <w:sz w:val="24"/>
          <w:szCs w:val="24"/>
        </w:rPr>
        <w:t>129</w:t>
      </w:r>
      <w:r w:rsidRPr="00FF5EFE">
        <w:rPr>
          <w:rFonts w:ascii="Book Antiqua" w:eastAsia="SimSun" w:hAnsi="Book Antiqua" w:cs="Times New Roman"/>
          <w:kern w:val="2"/>
          <w:sz w:val="24"/>
          <w:szCs w:val="24"/>
        </w:rPr>
        <w:t>: 245-255 [PMID: 21170960 DOI: 10.1002/ijc.25864]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56 </w:t>
      </w:r>
      <w:r w:rsidRPr="00FF5EFE">
        <w:rPr>
          <w:rFonts w:ascii="Book Antiqua" w:eastAsia="SimSun" w:hAnsi="Book Antiqua" w:cs="Times New Roman"/>
          <w:b/>
          <w:kern w:val="2"/>
          <w:sz w:val="24"/>
          <w:szCs w:val="24"/>
        </w:rPr>
        <w:t>Grothey A</w:t>
      </w:r>
      <w:r w:rsidRPr="00FF5EFE">
        <w:rPr>
          <w:rFonts w:ascii="Book Antiqua" w:eastAsia="SimSun" w:hAnsi="Book Antiqua" w:cs="Times New Roman"/>
          <w:kern w:val="2"/>
          <w:sz w:val="24"/>
          <w:szCs w:val="24"/>
        </w:rPr>
        <w:t xml:space="preserve">, Van Cutsem E, Sobrero A, Siena S, Falcone A, Ychou M, Humblet Y, Bouché O, Mineur L, Barone C, Adenis A, Tabernero J, Yoshino T, Lenz HJ, Goldberg RM, Sargent DJ, Cihon F, Cupit L, Wagner A, Laurent D; CORRECT Study Group. Regorafenib monotherapy for previously treated metastatic colorectal cancer (CORRECT): an international, multicentre, randomised, placebo-controlled, phase 3 trial. </w:t>
      </w:r>
      <w:r w:rsidRPr="00FF5EFE">
        <w:rPr>
          <w:rFonts w:ascii="Book Antiqua" w:eastAsia="SimSun" w:hAnsi="Book Antiqua" w:cs="Times New Roman"/>
          <w:i/>
          <w:kern w:val="2"/>
          <w:sz w:val="24"/>
          <w:szCs w:val="24"/>
        </w:rPr>
        <w:t>Lancet</w:t>
      </w:r>
      <w:r w:rsidRPr="00FF5EFE">
        <w:rPr>
          <w:rFonts w:ascii="Book Antiqua" w:eastAsia="SimSun" w:hAnsi="Book Antiqua" w:cs="Times New Roman"/>
          <w:kern w:val="2"/>
          <w:sz w:val="24"/>
          <w:szCs w:val="24"/>
        </w:rPr>
        <w:t xml:space="preserve"> 2013; </w:t>
      </w:r>
      <w:r w:rsidRPr="00FF5EFE">
        <w:rPr>
          <w:rFonts w:ascii="Book Antiqua" w:eastAsia="SimSun" w:hAnsi="Book Antiqua" w:cs="Times New Roman"/>
          <w:b/>
          <w:kern w:val="2"/>
          <w:sz w:val="24"/>
          <w:szCs w:val="24"/>
        </w:rPr>
        <w:t>381</w:t>
      </w:r>
      <w:r w:rsidRPr="00FF5EFE">
        <w:rPr>
          <w:rFonts w:ascii="Book Antiqua" w:eastAsia="SimSun" w:hAnsi="Book Antiqua" w:cs="Times New Roman"/>
          <w:kern w:val="2"/>
          <w:sz w:val="24"/>
          <w:szCs w:val="24"/>
        </w:rPr>
        <w:t>: 303-312 [PMID: 23177514 DOI: 10.1016/S0140-6736(12)61900-X]</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57 </w:t>
      </w:r>
      <w:r w:rsidRPr="00FF5EFE">
        <w:rPr>
          <w:rFonts w:ascii="Book Antiqua" w:eastAsia="SimSun" w:hAnsi="Book Antiqua" w:cs="Times New Roman"/>
          <w:b/>
          <w:kern w:val="2"/>
          <w:sz w:val="24"/>
          <w:szCs w:val="24"/>
        </w:rPr>
        <w:t>Li J</w:t>
      </w:r>
      <w:r w:rsidRPr="00FF5EFE">
        <w:rPr>
          <w:rFonts w:ascii="Book Antiqua" w:eastAsia="SimSun" w:hAnsi="Book Antiqua" w:cs="Times New Roman"/>
          <w:kern w:val="2"/>
          <w:sz w:val="24"/>
          <w:szCs w:val="24"/>
        </w:rPr>
        <w:t xml:space="preserve">, Qin S, Xu R, Yau TC, Ma B, Pan H, Xu J, Bai Y, Chi Y, Wang L, Yeh KH, Bi F, </w:t>
      </w:r>
      <w:r w:rsidRPr="00FF5EFE">
        <w:rPr>
          <w:rFonts w:ascii="Book Antiqua" w:eastAsia="SimSun" w:hAnsi="Book Antiqua" w:cs="Times New Roman"/>
          <w:kern w:val="2"/>
          <w:sz w:val="24"/>
          <w:szCs w:val="24"/>
        </w:rPr>
        <w:lastRenderedPageBreak/>
        <w:t xml:space="preserve">Cheng Y, Le AT, Lin JK, Liu T, Ma D, Kappeler C, Kalmus J, Kim TW; CONCUR Investigators. Regorafenib plus best supportive care versus placebo plus best supportive care in Asian patients with previously treated metastatic colorectal cancer (CONCUR): a randomised, double-blind, placebo-controlled, phase 3 trial. </w:t>
      </w:r>
      <w:r w:rsidRPr="00FF5EFE">
        <w:rPr>
          <w:rFonts w:ascii="Book Antiqua" w:eastAsia="SimSun" w:hAnsi="Book Antiqua" w:cs="Times New Roman"/>
          <w:i/>
          <w:kern w:val="2"/>
          <w:sz w:val="24"/>
          <w:szCs w:val="24"/>
        </w:rPr>
        <w:t>Lancet Oncol</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16</w:t>
      </w:r>
      <w:r w:rsidRPr="00FF5EFE">
        <w:rPr>
          <w:rFonts w:ascii="Book Antiqua" w:eastAsia="SimSun" w:hAnsi="Book Antiqua" w:cs="Times New Roman"/>
          <w:kern w:val="2"/>
          <w:sz w:val="24"/>
          <w:szCs w:val="24"/>
        </w:rPr>
        <w:t>: 619-629 [PMID: 25981818 DOI: 10.1016/S1470-2045(15)70156-7]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58 </w:t>
      </w:r>
      <w:r w:rsidRPr="00FF5EFE">
        <w:rPr>
          <w:rFonts w:ascii="Book Antiqua" w:eastAsia="SimSun" w:hAnsi="Book Antiqua" w:cs="Times New Roman"/>
          <w:b/>
          <w:kern w:val="2"/>
          <w:sz w:val="24"/>
          <w:szCs w:val="24"/>
        </w:rPr>
        <w:t>Douillard JY</w:t>
      </w:r>
      <w:r w:rsidRPr="00FF5EFE">
        <w:rPr>
          <w:rFonts w:ascii="Book Antiqua" w:eastAsia="SimSun" w:hAnsi="Book Antiqua" w:cs="Times New Roman"/>
          <w:kern w:val="2"/>
          <w:sz w:val="24"/>
          <w:szCs w:val="24"/>
        </w:rPr>
        <w:t xml:space="preserve">, Siena S, Cassidy J, Tabernero J, Burkes R, Barugel M, Humblet Y, Bodoky G, Cunningham D, Jassem J, Rivera F, Kocákova I, Ruff P, Błasińska-Morawiec M, Šmakal M, Canon JL, Rother M, Oliner KS, Wolf M, Gansert J. Randomized, phase III trial of panitumumab with infusional fluorouracil, leucovorin, and oxaliplatin (FOLFOX4) versus FOLFOX4 alone as first-line treatment in patients with previously untreated metastatic colorectal cancer: the PRIME study. </w:t>
      </w:r>
      <w:r w:rsidRPr="00FF5EFE">
        <w:rPr>
          <w:rFonts w:ascii="Book Antiqua" w:eastAsia="SimSun" w:hAnsi="Book Antiqua" w:cs="Times New Roman"/>
          <w:i/>
          <w:kern w:val="2"/>
          <w:sz w:val="24"/>
          <w:szCs w:val="24"/>
        </w:rPr>
        <w:t>J Clin Oncol</w:t>
      </w:r>
      <w:r w:rsidRPr="00FF5EFE">
        <w:rPr>
          <w:rFonts w:ascii="Book Antiqua" w:eastAsia="SimSun" w:hAnsi="Book Antiqua" w:cs="Times New Roman"/>
          <w:kern w:val="2"/>
          <w:sz w:val="24"/>
          <w:szCs w:val="24"/>
        </w:rPr>
        <w:t xml:space="preserve"> 2010; </w:t>
      </w:r>
      <w:r w:rsidRPr="00FF5EFE">
        <w:rPr>
          <w:rFonts w:ascii="Book Antiqua" w:eastAsia="SimSun" w:hAnsi="Book Antiqua" w:cs="Times New Roman"/>
          <w:b/>
          <w:kern w:val="2"/>
          <w:sz w:val="24"/>
          <w:szCs w:val="24"/>
        </w:rPr>
        <w:t>28</w:t>
      </w:r>
      <w:r w:rsidRPr="00FF5EFE">
        <w:rPr>
          <w:rFonts w:ascii="Book Antiqua" w:eastAsia="SimSun" w:hAnsi="Book Antiqua" w:cs="Times New Roman"/>
          <w:kern w:val="2"/>
          <w:sz w:val="24"/>
          <w:szCs w:val="24"/>
        </w:rPr>
        <w:t>: 4697-4705 [PMID: 20921465 DOI: 10.1200/JCO.2009.27.4860]</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59 </w:t>
      </w:r>
      <w:r w:rsidRPr="00FF5EFE">
        <w:rPr>
          <w:rFonts w:ascii="Book Antiqua" w:eastAsia="SimSun" w:hAnsi="Book Antiqua" w:cs="Times New Roman"/>
          <w:b/>
          <w:kern w:val="2"/>
          <w:sz w:val="24"/>
          <w:szCs w:val="24"/>
        </w:rPr>
        <w:t>Liu Y</w:t>
      </w:r>
      <w:r w:rsidRPr="00FF5EFE">
        <w:rPr>
          <w:rFonts w:ascii="Book Antiqua" w:eastAsia="SimSun" w:hAnsi="Book Antiqua" w:cs="Times New Roman"/>
          <w:kern w:val="2"/>
          <w:sz w:val="24"/>
          <w:szCs w:val="24"/>
        </w:rPr>
        <w:t xml:space="preserve">, Wang L, Lu X. A new way to target p53-defective colorectal cancer. </w:t>
      </w:r>
      <w:r w:rsidRPr="00FF5EFE">
        <w:rPr>
          <w:rFonts w:ascii="Book Antiqua" w:eastAsia="SimSun" w:hAnsi="Book Antiqua" w:cs="Times New Roman"/>
          <w:i/>
          <w:kern w:val="2"/>
          <w:sz w:val="24"/>
          <w:szCs w:val="24"/>
        </w:rPr>
        <w:t>Future Oncol</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11</w:t>
      </w:r>
      <w:r w:rsidRPr="00FF5EFE">
        <w:rPr>
          <w:rFonts w:ascii="Book Antiqua" w:eastAsia="SimSun" w:hAnsi="Book Antiqua" w:cs="Times New Roman"/>
          <w:kern w:val="2"/>
          <w:sz w:val="24"/>
          <w:szCs w:val="24"/>
        </w:rPr>
        <w:t>: 3101-3104 [PMID: 26549592 DOI: 10.2217/fon.15.223]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60 </w:t>
      </w:r>
      <w:r w:rsidRPr="00FF5EFE">
        <w:rPr>
          <w:rFonts w:ascii="Book Antiqua" w:eastAsia="SimSun" w:hAnsi="Book Antiqua" w:cs="Times New Roman"/>
          <w:b/>
          <w:kern w:val="2"/>
          <w:sz w:val="24"/>
          <w:szCs w:val="24"/>
        </w:rPr>
        <w:t>Bensaude O</w:t>
      </w:r>
      <w:r w:rsidRPr="00FF5EFE">
        <w:rPr>
          <w:rFonts w:ascii="Book Antiqua" w:eastAsia="SimSun" w:hAnsi="Book Antiqua" w:cs="Times New Roman"/>
          <w:kern w:val="2"/>
          <w:sz w:val="24"/>
          <w:szCs w:val="24"/>
        </w:rPr>
        <w:t xml:space="preserve">. Inhibiting eukaryotic transcription: Which compound to choose? How to evaluate its activity? </w:t>
      </w:r>
      <w:r w:rsidRPr="00FF5EFE">
        <w:rPr>
          <w:rFonts w:ascii="Book Antiqua" w:eastAsia="SimSun" w:hAnsi="Book Antiqua" w:cs="Times New Roman"/>
          <w:i/>
          <w:kern w:val="2"/>
          <w:sz w:val="24"/>
          <w:szCs w:val="24"/>
        </w:rPr>
        <w:t>Transcription</w:t>
      </w:r>
      <w:r w:rsidRPr="00FF5EFE">
        <w:rPr>
          <w:rFonts w:ascii="Book Antiqua" w:eastAsia="SimSun" w:hAnsi="Book Antiqua" w:cs="Times New Roman"/>
          <w:kern w:val="2"/>
          <w:sz w:val="24"/>
          <w:szCs w:val="24"/>
        </w:rPr>
        <w:t xml:space="preserve"> 2011; </w:t>
      </w:r>
      <w:r w:rsidRPr="00FF5EFE">
        <w:rPr>
          <w:rFonts w:ascii="Book Antiqua" w:eastAsia="SimSun" w:hAnsi="Book Antiqua" w:cs="Times New Roman"/>
          <w:b/>
          <w:kern w:val="2"/>
          <w:sz w:val="24"/>
          <w:szCs w:val="24"/>
        </w:rPr>
        <w:t>2</w:t>
      </w:r>
      <w:r w:rsidRPr="00FF5EFE">
        <w:rPr>
          <w:rFonts w:ascii="Book Antiqua" w:eastAsia="SimSun" w:hAnsi="Book Antiqua" w:cs="Times New Roman"/>
          <w:kern w:val="2"/>
          <w:sz w:val="24"/>
          <w:szCs w:val="24"/>
        </w:rPr>
        <w:t>: 103-108 [PMID: 21922053 DOI: 10.4161/trns.2.3.16172]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61 </w:t>
      </w:r>
      <w:r w:rsidRPr="00FF5EFE">
        <w:rPr>
          <w:rFonts w:ascii="Book Antiqua" w:eastAsia="SimSun" w:hAnsi="Book Antiqua" w:cs="Times New Roman"/>
          <w:b/>
          <w:kern w:val="2"/>
          <w:sz w:val="24"/>
          <w:szCs w:val="24"/>
        </w:rPr>
        <w:t>Lindell TJ</w:t>
      </w:r>
      <w:r w:rsidRPr="00FF5EFE">
        <w:rPr>
          <w:rFonts w:ascii="Book Antiqua" w:eastAsia="SimSun" w:hAnsi="Book Antiqua" w:cs="Times New Roman"/>
          <w:kern w:val="2"/>
          <w:sz w:val="24"/>
          <w:szCs w:val="24"/>
        </w:rPr>
        <w:t xml:space="preserve">, Weinberg F, Morris PW, Roeder RG, Rutter WJ. Specific inhibition of nuclear RNA polymerase II by alpha-amanitin. </w:t>
      </w:r>
      <w:r w:rsidRPr="00FF5EFE">
        <w:rPr>
          <w:rFonts w:ascii="Book Antiqua" w:eastAsia="SimSun" w:hAnsi="Book Antiqua" w:cs="Times New Roman"/>
          <w:i/>
          <w:kern w:val="2"/>
          <w:sz w:val="24"/>
          <w:szCs w:val="24"/>
        </w:rPr>
        <w:t>Science</w:t>
      </w:r>
      <w:r w:rsidRPr="00FF5EFE">
        <w:rPr>
          <w:rFonts w:ascii="Book Antiqua" w:eastAsia="SimSun" w:hAnsi="Book Antiqua" w:cs="Times New Roman"/>
          <w:kern w:val="2"/>
          <w:sz w:val="24"/>
          <w:szCs w:val="24"/>
        </w:rPr>
        <w:t xml:space="preserve"> 1970; </w:t>
      </w:r>
      <w:r w:rsidRPr="00FF5EFE">
        <w:rPr>
          <w:rFonts w:ascii="Book Antiqua" w:eastAsia="SimSun" w:hAnsi="Book Antiqua" w:cs="Times New Roman"/>
          <w:b/>
          <w:kern w:val="2"/>
          <w:sz w:val="24"/>
          <w:szCs w:val="24"/>
        </w:rPr>
        <w:t>170</w:t>
      </w:r>
      <w:r w:rsidRPr="00FF5EFE">
        <w:rPr>
          <w:rFonts w:ascii="Book Antiqua" w:eastAsia="SimSun" w:hAnsi="Book Antiqua" w:cs="Times New Roman"/>
          <w:kern w:val="2"/>
          <w:sz w:val="24"/>
          <w:szCs w:val="24"/>
        </w:rPr>
        <w:t>: 447-449 [PMID: 4918258]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62 </w:t>
      </w:r>
      <w:r w:rsidRPr="00FF5EFE">
        <w:rPr>
          <w:rFonts w:ascii="Book Antiqua" w:eastAsia="SimSun" w:hAnsi="Book Antiqua" w:cs="Times New Roman"/>
          <w:b/>
          <w:kern w:val="2"/>
          <w:sz w:val="24"/>
          <w:szCs w:val="24"/>
        </w:rPr>
        <w:t>Letschert K</w:t>
      </w:r>
      <w:r w:rsidRPr="00FF5EFE">
        <w:rPr>
          <w:rFonts w:ascii="Book Antiqua" w:eastAsia="SimSun" w:hAnsi="Book Antiqua" w:cs="Times New Roman"/>
          <w:kern w:val="2"/>
          <w:sz w:val="24"/>
          <w:szCs w:val="24"/>
        </w:rPr>
        <w:t xml:space="preserve">, Faulstich H, Keller D, Keppler D. Molecular characterization and inhibition of amanitin uptake into human hepatocytes. </w:t>
      </w:r>
      <w:r w:rsidRPr="00FF5EFE">
        <w:rPr>
          <w:rFonts w:ascii="Book Antiqua" w:eastAsia="SimSun" w:hAnsi="Book Antiqua" w:cs="Times New Roman"/>
          <w:i/>
          <w:kern w:val="2"/>
          <w:sz w:val="24"/>
          <w:szCs w:val="24"/>
        </w:rPr>
        <w:t>Toxicol Sci</w:t>
      </w:r>
      <w:r w:rsidRPr="00FF5EFE">
        <w:rPr>
          <w:rFonts w:ascii="Book Antiqua" w:eastAsia="SimSun" w:hAnsi="Book Antiqua" w:cs="Times New Roman"/>
          <w:kern w:val="2"/>
          <w:sz w:val="24"/>
          <w:szCs w:val="24"/>
        </w:rPr>
        <w:t xml:space="preserve"> 2006; </w:t>
      </w:r>
      <w:r w:rsidRPr="00FF5EFE">
        <w:rPr>
          <w:rFonts w:ascii="Book Antiqua" w:eastAsia="SimSun" w:hAnsi="Book Antiqua" w:cs="Times New Roman"/>
          <w:b/>
          <w:kern w:val="2"/>
          <w:sz w:val="24"/>
          <w:szCs w:val="24"/>
        </w:rPr>
        <w:t>91</w:t>
      </w:r>
      <w:r w:rsidRPr="00FF5EFE">
        <w:rPr>
          <w:rFonts w:ascii="Book Antiqua" w:eastAsia="SimSun" w:hAnsi="Book Antiqua" w:cs="Times New Roman"/>
          <w:kern w:val="2"/>
          <w:sz w:val="24"/>
          <w:szCs w:val="24"/>
        </w:rPr>
        <w:t>: 140-149 [PMID: 16495352 DOI: 10.1093/toxsci/kfj141]</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63 </w:t>
      </w:r>
      <w:r w:rsidRPr="00FF5EFE">
        <w:rPr>
          <w:rFonts w:ascii="Book Antiqua" w:eastAsia="SimSun" w:hAnsi="Book Antiqua" w:cs="Times New Roman"/>
          <w:b/>
          <w:kern w:val="2"/>
          <w:sz w:val="24"/>
          <w:szCs w:val="24"/>
        </w:rPr>
        <w:t>Moldenhauer G</w:t>
      </w:r>
      <w:r w:rsidRPr="00FF5EFE">
        <w:rPr>
          <w:rFonts w:ascii="Book Antiqua" w:eastAsia="SimSun" w:hAnsi="Book Antiqua" w:cs="Times New Roman"/>
          <w:kern w:val="2"/>
          <w:sz w:val="24"/>
          <w:szCs w:val="24"/>
        </w:rPr>
        <w:t xml:space="preserve">, Salnikov AV, Lüttgau S, Herr I, Anderl J, Faulstich H. Therapeutic potential of amanitin-conjugated anti-epithelial cell adhesion molecule monoclonal antibody against pancreatic carcinoma. </w:t>
      </w:r>
      <w:r w:rsidRPr="00FF5EFE">
        <w:rPr>
          <w:rFonts w:ascii="Book Antiqua" w:eastAsia="SimSun" w:hAnsi="Book Antiqua" w:cs="Times New Roman"/>
          <w:i/>
          <w:kern w:val="2"/>
          <w:sz w:val="24"/>
          <w:szCs w:val="24"/>
        </w:rPr>
        <w:t>J Natl Cancer Inst</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104</w:t>
      </w:r>
      <w:r w:rsidRPr="00FF5EFE">
        <w:rPr>
          <w:rFonts w:ascii="Book Antiqua" w:eastAsia="SimSun" w:hAnsi="Book Antiqua" w:cs="Times New Roman"/>
          <w:kern w:val="2"/>
          <w:sz w:val="24"/>
          <w:szCs w:val="24"/>
        </w:rPr>
        <w:t>: 622-634 [PMID: 22457476 DOI: 10.1093/jnci/djs140]</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64 </w:t>
      </w:r>
      <w:r w:rsidRPr="00FF5EFE">
        <w:rPr>
          <w:rFonts w:ascii="Book Antiqua" w:eastAsia="SimSun" w:hAnsi="Book Antiqua" w:cs="Times New Roman"/>
          <w:b/>
          <w:kern w:val="2"/>
          <w:sz w:val="24"/>
          <w:szCs w:val="24"/>
        </w:rPr>
        <w:t>Liu Y</w:t>
      </w:r>
      <w:r w:rsidRPr="00FF5EFE">
        <w:rPr>
          <w:rFonts w:ascii="Book Antiqua" w:eastAsia="SimSun" w:hAnsi="Book Antiqua" w:cs="Times New Roman"/>
          <w:kern w:val="2"/>
          <w:sz w:val="24"/>
          <w:szCs w:val="24"/>
        </w:rPr>
        <w:t xml:space="preserve">, Zhang X, Han C, Wan G, Huang X, Ivan C, Jiang D, Rodriguez-Aguayo C, Lopez-Berestein G, Rao PH, Maru DM, Pahl A, He X, Sood AK, Ellis LM, Anderl J, Lu X. TP53 loss creates therapeutic vulnerability in colorectal cancer. </w:t>
      </w:r>
      <w:r w:rsidRPr="00FF5EFE">
        <w:rPr>
          <w:rFonts w:ascii="Book Antiqua" w:eastAsia="SimSun" w:hAnsi="Book Antiqua" w:cs="Times New Roman"/>
          <w:i/>
          <w:kern w:val="2"/>
          <w:sz w:val="24"/>
          <w:szCs w:val="24"/>
        </w:rPr>
        <w:t>Nature</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520</w:t>
      </w:r>
      <w:r w:rsidRPr="00FF5EFE">
        <w:rPr>
          <w:rFonts w:ascii="Book Antiqua" w:eastAsia="SimSun" w:hAnsi="Book Antiqua" w:cs="Times New Roman"/>
          <w:kern w:val="2"/>
          <w:sz w:val="24"/>
          <w:szCs w:val="24"/>
        </w:rPr>
        <w:t xml:space="preserve">: 697-701 </w:t>
      </w:r>
      <w:r w:rsidRPr="00FF5EFE">
        <w:rPr>
          <w:rFonts w:ascii="Book Antiqua" w:eastAsia="SimSun" w:hAnsi="Book Antiqua" w:cs="Times New Roman"/>
          <w:kern w:val="2"/>
          <w:sz w:val="24"/>
          <w:szCs w:val="24"/>
        </w:rPr>
        <w:lastRenderedPageBreak/>
        <w:t>[PMID: 25901683 DOI: 10.1038/nature14418]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65 </w:t>
      </w:r>
      <w:r w:rsidRPr="00FF5EFE">
        <w:rPr>
          <w:rFonts w:ascii="Book Antiqua" w:eastAsia="SimSun" w:hAnsi="Book Antiqua" w:cs="Times New Roman"/>
          <w:b/>
          <w:kern w:val="2"/>
          <w:sz w:val="24"/>
          <w:szCs w:val="24"/>
        </w:rPr>
        <w:t>Jones S</w:t>
      </w:r>
      <w:r w:rsidRPr="00FF5EFE">
        <w:rPr>
          <w:rFonts w:ascii="Book Antiqua" w:eastAsia="SimSun" w:hAnsi="Book Antiqua" w:cs="Times New Roman"/>
          <w:kern w:val="2"/>
          <w:sz w:val="24"/>
          <w:szCs w:val="24"/>
        </w:rPr>
        <w:t xml:space="preserve">, Chen WD, Parmigiani G, Diehl F, Beerenwinkel N, Antal T, Traulsen A, Nowak MA, Siegel C, Velculescu VE, Kinzler KW, Vogelstein B, Willis J, Markowitz SD. Comparative lesion sequencing provides insights into tumor evolution. </w:t>
      </w:r>
      <w:r w:rsidRPr="00FF5EFE">
        <w:rPr>
          <w:rFonts w:ascii="Book Antiqua" w:eastAsia="SimSun" w:hAnsi="Book Antiqua" w:cs="Times New Roman"/>
          <w:i/>
          <w:kern w:val="2"/>
          <w:sz w:val="24"/>
          <w:szCs w:val="24"/>
        </w:rPr>
        <w:t>Proc Natl Acad Sci USA</w:t>
      </w:r>
      <w:r w:rsidRPr="00FF5EFE">
        <w:rPr>
          <w:rFonts w:ascii="Book Antiqua" w:eastAsia="SimSun" w:hAnsi="Book Antiqua" w:cs="Times New Roman"/>
          <w:kern w:val="2"/>
          <w:sz w:val="24"/>
          <w:szCs w:val="24"/>
        </w:rPr>
        <w:t xml:space="preserve"> 2008; </w:t>
      </w:r>
      <w:r w:rsidRPr="00FF5EFE">
        <w:rPr>
          <w:rFonts w:ascii="Book Antiqua" w:eastAsia="SimSun" w:hAnsi="Book Antiqua" w:cs="Times New Roman"/>
          <w:b/>
          <w:kern w:val="2"/>
          <w:sz w:val="24"/>
          <w:szCs w:val="24"/>
        </w:rPr>
        <w:t>105</w:t>
      </w:r>
      <w:r w:rsidRPr="00FF5EFE">
        <w:rPr>
          <w:rFonts w:ascii="Book Antiqua" w:eastAsia="SimSun" w:hAnsi="Book Antiqua" w:cs="Times New Roman"/>
          <w:kern w:val="2"/>
          <w:sz w:val="24"/>
          <w:szCs w:val="24"/>
        </w:rPr>
        <w:t>: 4283-4288 [PMID: 18337506 DOI: 10.1073/pnas.0712345105]</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66 </w:t>
      </w:r>
      <w:r w:rsidRPr="00FF5EFE">
        <w:rPr>
          <w:rFonts w:ascii="Book Antiqua" w:eastAsia="SimSun" w:hAnsi="Book Antiqua" w:cs="Times New Roman"/>
          <w:b/>
          <w:kern w:val="2"/>
          <w:sz w:val="24"/>
          <w:szCs w:val="24"/>
        </w:rPr>
        <w:t>Hanahan D</w:t>
      </w:r>
      <w:r w:rsidRPr="00FF5EFE">
        <w:rPr>
          <w:rFonts w:ascii="Book Antiqua" w:eastAsia="SimSun" w:hAnsi="Book Antiqua" w:cs="Times New Roman"/>
          <w:kern w:val="2"/>
          <w:sz w:val="24"/>
          <w:szCs w:val="24"/>
        </w:rPr>
        <w:t xml:space="preserve">, Coussens LM. Accessories to the crime: functions of cells recruited to the tumor microenvironment. </w:t>
      </w:r>
      <w:r w:rsidRPr="00FF5EFE">
        <w:rPr>
          <w:rFonts w:ascii="Book Antiqua" w:eastAsia="SimSun" w:hAnsi="Book Antiqua" w:cs="Times New Roman"/>
          <w:i/>
          <w:kern w:val="2"/>
          <w:sz w:val="24"/>
          <w:szCs w:val="24"/>
        </w:rPr>
        <w:t>Cancer Cell</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21</w:t>
      </w:r>
      <w:r w:rsidRPr="00FF5EFE">
        <w:rPr>
          <w:rFonts w:ascii="Book Antiqua" w:eastAsia="SimSun" w:hAnsi="Book Antiqua" w:cs="Times New Roman"/>
          <w:kern w:val="2"/>
          <w:sz w:val="24"/>
          <w:szCs w:val="24"/>
        </w:rPr>
        <w:t>: 309-322 [PMID: 22439926 DOI: 10.1016/j.ccr.2012.02.022]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67 </w:t>
      </w:r>
      <w:r w:rsidRPr="00FF5EFE">
        <w:rPr>
          <w:rFonts w:ascii="Book Antiqua" w:eastAsia="SimSun" w:hAnsi="Book Antiqua" w:cs="Times New Roman"/>
          <w:b/>
          <w:kern w:val="2"/>
          <w:sz w:val="24"/>
          <w:szCs w:val="24"/>
        </w:rPr>
        <w:t>Hanahan D</w:t>
      </w:r>
      <w:r w:rsidRPr="00FF5EFE">
        <w:rPr>
          <w:rFonts w:ascii="Book Antiqua" w:eastAsia="SimSun" w:hAnsi="Book Antiqua" w:cs="Times New Roman"/>
          <w:kern w:val="2"/>
          <w:sz w:val="24"/>
          <w:szCs w:val="24"/>
        </w:rPr>
        <w:t xml:space="preserve">, Weinberg RA. Hallmarks of cancer: the next generation. </w:t>
      </w:r>
      <w:r w:rsidRPr="00FF5EFE">
        <w:rPr>
          <w:rFonts w:ascii="Book Antiqua" w:eastAsia="SimSun" w:hAnsi="Book Antiqua" w:cs="Times New Roman"/>
          <w:i/>
          <w:kern w:val="2"/>
          <w:sz w:val="24"/>
          <w:szCs w:val="24"/>
        </w:rPr>
        <w:t>Cell</w:t>
      </w:r>
      <w:r w:rsidRPr="00FF5EFE">
        <w:rPr>
          <w:rFonts w:ascii="Book Antiqua" w:eastAsia="SimSun" w:hAnsi="Book Antiqua" w:cs="Times New Roman"/>
          <w:kern w:val="2"/>
          <w:sz w:val="24"/>
          <w:szCs w:val="24"/>
        </w:rPr>
        <w:t xml:space="preserve"> 2011; </w:t>
      </w:r>
      <w:r w:rsidRPr="00FF5EFE">
        <w:rPr>
          <w:rFonts w:ascii="Book Antiqua" w:eastAsia="SimSun" w:hAnsi="Book Antiqua" w:cs="Times New Roman"/>
          <w:b/>
          <w:kern w:val="2"/>
          <w:sz w:val="24"/>
          <w:szCs w:val="24"/>
        </w:rPr>
        <w:t>144</w:t>
      </w:r>
      <w:r w:rsidRPr="00FF5EFE">
        <w:rPr>
          <w:rFonts w:ascii="Book Antiqua" w:eastAsia="SimSun" w:hAnsi="Book Antiqua" w:cs="Times New Roman"/>
          <w:kern w:val="2"/>
          <w:sz w:val="24"/>
          <w:szCs w:val="24"/>
        </w:rPr>
        <w:t>: 646-674 [PMID: 21376230 DOI: 10.1016/j.cell.2011.02.013]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68 </w:t>
      </w:r>
      <w:r w:rsidRPr="00FF5EFE">
        <w:rPr>
          <w:rFonts w:ascii="Book Antiqua" w:eastAsia="SimSun" w:hAnsi="Book Antiqua" w:cs="Times New Roman"/>
          <w:b/>
          <w:kern w:val="2"/>
          <w:sz w:val="24"/>
          <w:szCs w:val="24"/>
        </w:rPr>
        <w:t>Okada F</w:t>
      </w:r>
      <w:r w:rsidRPr="00FF5EFE">
        <w:rPr>
          <w:rFonts w:ascii="Book Antiqua" w:eastAsia="SimSun" w:hAnsi="Book Antiqua" w:cs="Times New Roman"/>
          <w:kern w:val="2"/>
          <w:sz w:val="24"/>
          <w:szCs w:val="24"/>
        </w:rPr>
        <w:t xml:space="preserve">, Kawaguchi T, Habelhah H, Kobayashi T, Tazawa H, Takeichi N, Kitagawa T, Hosokawa M. Conversion of human colonic adenoma cells to adenocarcinoma cells through inflammation in nude mice. </w:t>
      </w:r>
      <w:r w:rsidRPr="00FF5EFE">
        <w:rPr>
          <w:rFonts w:ascii="Book Antiqua" w:eastAsia="SimSun" w:hAnsi="Book Antiqua" w:cs="Times New Roman"/>
          <w:i/>
          <w:kern w:val="2"/>
          <w:sz w:val="24"/>
          <w:szCs w:val="24"/>
        </w:rPr>
        <w:t>Lab Invest</w:t>
      </w:r>
      <w:r w:rsidRPr="00FF5EFE">
        <w:rPr>
          <w:rFonts w:ascii="Book Antiqua" w:eastAsia="SimSun" w:hAnsi="Book Antiqua" w:cs="Times New Roman"/>
          <w:kern w:val="2"/>
          <w:sz w:val="24"/>
          <w:szCs w:val="24"/>
        </w:rPr>
        <w:t xml:space="preserve"> 2000; </w:t>
      </w:r>
      <w:r w:rsidRPr="00FF5EFE">
        <w:rPr>
          <w:rFonts w:ascii="Book Antiqua" w:eastAsia="SimSun" w:hAnsi="Book Antiqua" w:cs="Times New Roman"/>
          <w:b/>
          <w:kern w:val="2"/>
          <w:sz w:val="24"/>
          <w:szCs w:val="24"/>
        </w:rPr>
        <w:t>80</w:t>
      </w:r>
      <w:r w:rsidRPr="00FF5EFE">
        <w:rPr>
          <w:rFonts w:ascii="Book Antiqua" w:eastAsia="SimSun" w:hAnsi="Book Antiqua" w:cs="Times New Roman"/>
          <w:kern w:val="2"/>
          <w:sz w:val="24"/>
          <w:szCs w:val="24"/>
        </w:rPr>
        <w:t>: 1617-1628 [PMID: 11092522]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69 </w:t>
      </w:r>
      <w:r w:rsidRPr="00FF5EFE">
        <w:rPr>
          <w:rFonts w:ascii="Book Antiqua" w:eastAsia="SimSun" w:hAnsi="Book Antiqua" w:cs="Times New Roman"/>
          <w:b/>
          <w:kern w:val="2"/>
          <w:sz w:val="24"/>
          <w:szCs w:val="24"/>
        </w:rPr>
        <w:t>Palucka K</w:t>
      </w:r>
      <w:r w:rsidRPr="00FF5EFE">
        <w:rPr>
          <w:rFonts w:ascii="Book Antiqua" w:eastAsia="SimSun" w:hAnsi="Book Antiqua" w:cs="Times New Roman"/>
          <w:kern w:val="2"/>
          <w:sz w:val="24"/>
          <w:szCs w:val="24"/>
        </w:rPr>
        <w:t xml:space="preserve">, Banchereau J. Cancer immunotherapy via dendritic cells. </w:t>
      </w:r>
      <w:r w:rsidRPr="00FF5EFE">
        <w:rPr>
          <w:rFonts w:ascii="Book Antiqua" w:eastAsia="SimSun" w:hAnsi="Book Antiqua" w:cs="Times New Roman"/>
          <w:i/>
          <w:kern w:val="2"/>
          <w:sz w:val="24"/>
          <w:szCs w:val="24"/>
        </w:rPr>
        <w:t>Nat Rev Cancer</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12</w:t>
      </w:r>
      <w:r w:rsidRPr="00FF5EFE">
        <w:rPr>
          <w:rFonts w:ascii="Book Antiqua" w:eastAsia="SimSun" w:hAnsi="Book Antiqua" w:cs="Times New Roman"/>
          <w:kern w:val="2"/>
          <w:sz w:val="24"/>
          <w:szCs w:val="24"/>
        </w:rPr>
        <w:t>: 265-277 [PMID: 22437871 DOI: 10.1038/nrc3258]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70 </w:t>
      </w:r>
      <w:r w:rsidRPr="00FF5EFE">
        <w:rPr>
          <w:rFonts w:ascii="Book Antiqua" w:eastAsia="SimSun" w:hAnsi="Book Antiqua" w:cs="Times New Roman"/>
          <w:b/>
          <w:kern w:val="2"/>
          <w:sz w:val="24"/>
          <w:szCs w:val="24"/>
        </w:rPr>
        <w:t>Michielsen AJ</w:t>
      </w:r>
      <w:r w:rsidRPr="00FF5EFE">
        <w:rPr>
          <w:rFonts w:ascii="Book Antiqua" w:eastAsia="SimSun" w:hAnsi="Book Antiqua" w:cs="Times New Roman"/>
          <w:kern w:val="2"/>
          <w:sz w:val="24"/>
          <w:szCs w:val="24"/>
        </w:rPr>
        <w:t xml:space="preserve">, Noonan S, Martin P, Tosetto M, Marry J, Biniecka M, Maguire AA, Hyland JM, Sheahan KD, O'Donoghue DP, Mulcahy HE, Fennelly D, Ryan EJ, O'Sullivan JN. Inhibition of dendritic cell maturation by the tumor microenvironment correlates with the survival of colorectal cancer patients following bevacizumab treatment. </w:t>
      </w:r>
      <w:r w:rsidRPr="00FF5EFE">
        <w:rPr>
          <w:rFonts w:ascii="Book Antiqua" w:eastAsia="SimSun" w:hAnsi="Book Antiqua" w:cs="Times New Roman"/>
          <w:i/>
          <w:kern w:val="2"/>
          <w:sz w:val="24"/>
          <w:szCs w:val="24"/>
        </w:rPr>
        <w:t>Mol Cancer Ther</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11</w:t>
      </w:r>
      <w:r w:rsidRPr="00FF5EFE">
        <w:rPr>
          <w:rFonts w:ascii="Book Antiqua" w:eastAsia="SimSun" w:hAnsi="Book Antiqua" w:cs="Times New Roman"/>
          <w:kern w:val="2"/>
          <w:sz w:val="24"/>
          <w:szCs w:val="24"/>
        </w:rPr>
        <w:t>: 1829-1837 [PMID: 22675042 DOI: 10.1158/1535-7163.MCT-12-0162]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71 </w:t>
      </w:r>
      <w:r w:rsidRPr="00FF5EFE">
        <w:rPr>
          <w:rFonts w:ascii="Book Antiqua" w:eastAsia="SimSun" w:hAnsi="Book Antiqua" w:cs="Times New Roman"/>
          <w:b/>
          <w:kern w:val="2"/>
          <w:sz w:val="24"/>
          <w:szCs w:val="24"/>
        </w:rPr>
        <w:t>O'Toole A</w:t>
      </w:r>
      <w:r w:rsidRPr="00FF5EFE">
        <w:rPr>
          <w:rFonts w:ascii="Book Antiqua" w:eastAsia="SimSun" w:hAnsi="Book Antiqua" w:cs="Times New Roman"/>
          <w:kern w:val="2"/>
          <w:sz w:val="24"/>
          <w:szCs w:val="24"/>
        </w:rPr>
        <w:t xml:space="preserve">, Michielsen AJ, Nolan B, Tosetto M, Sheahan K, Mulcahy HE, Winter DC, Hyland JM, O'Connell PR, Fennelly D, O'Donoghue D, O'Sullivan J, Doherty GA, Ryan EJ. Tumour microenvironment of both early- and late-stage colorectal cancer is equally immunosuppressive. </w:t>
      </w:r>
      <w:r w:rsidRPr="00FF5EFE">
        <w:rPr>
          <w:rFonts w:ascii="Book Antiqua" w:eastAsia="SimSun" w:hAnsi="Book Antiqua" w:cs="Times New Roman"/>
          <w:i/>
          <w:kern w:val="2"/>
          <w:sz w:val="24"/>
          <w:szCs w:val="24"/>
        </w:rPr>
        <w:t>Br J Cancer</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111</w:t>
      </w:r>
      <w:r w:rsidRPr="00FF5EFE">
        <w:rPr>
          <w:rFonts w:ascii="Book Antiqua" w:eastAsia="SimSun" w:hAnsi="Book Antiqua" w:cs="Times New Roman"/>
          <w:kern w:val="2"/>
          <w:sz w:val="24"/>
          <w:szCs w:val="24"/>
        </w:rPr>
        <w:t>: 927-932 [PMID: 25058349 DOI: 10.1038/bjc.2014.367]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72 </w:t>
      </w:r>
      <w:r w:rsidRPr="00FF5EFE">
        <w:rPr>
          <w:rFonts w:ascii="Book Antiqua" w:eastAsia="SimSun" w:hAnsi="Book Antiqua" w:cs="Times New Roman"/>
          <w:b/>
          <w:kern w:val="2"/>
          <w:sz w:val="24"/>
          <w:szCs w:val="24"/>
        </w:rPr>
        <w:t>Cavnar MJ</w:t>
      </w:r>
      <w:r w:rsidRPr="00FF5EFE">
        <w:rPr>
          <w:rFonts w:ascii="Book Antiqua" w:eastAsia="SimSun" w:hAnsi="Book Antiqua" w:cs="Times New Roman"/>
          <w:kern w:val="2"/>
          <w:sz w:val="24"/>
          <w:szCs w:val="24"/>
        </w:rPr>
        <w:t xml:space="preserve">, Turcotte S, Katz SC, Kuk D, Gönen M, Shia J, Allen PJ, Balachandran VP, D'Angelica MI, Kingham TP, Jarnagin WR, DeMatteo RP. Tumor-Associated Macrophage Infiltration in Colorectal Cancer Liver Metastases is Associated With Better Outcome. </w:t>
      </w:r>
      <w:r w:rsidRPr="00FF5EFE">
        <w:rPr>
          <w:rFonts w:ascii="Book Antiqua" w:eastAsia="SimSun" w:hAnsi="Book Antiqua" w:cs="Times New Roman"/>
          <w:i/>
          <w:kern w:val="2"/>
          <w:sz w:val="24"/>
          <w:szCs w:val="24"/>
        </w:rPr>
        <w:t>Ann Surg Oncol</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24</w:t>
      </w:r>
      <w:r w:rsidRPr="00FF5EFE">
        <w:rPr>
          <w:rFonts w:ascii="Book Antiqua" w:eastAsia="SimSun" w:hAnsi="Book Antiqua" w:cs="Times New Roman"/>
          <w:kern w:val="2"/>
          <w:sz w:val="24"/>
          <w:szCs w:val="24"/>
        </w:rPr>
        <w:t>: 1835-1842 [PMID: 28213791 DOI: 10.1245/s10434-017-</w:t>
      </w:r>
      <w:r w:rsidRPr="00FF5EFE">
        <w:rPr>
          <w:rFonts w:ascii="Book Antiqua" w:eastAsia="SimSun" w:hAnsi="Book Antiqua" w:cs="Times New Roman"/>
          <w:kern w:val="2"/>
          <w:sz w:val="24"/>
          <w:szCs w:val="24"/>
        </w:rPr>
        <w:lastRenderedPageBreak/>
        <w:t>5812-8]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73 </w:t>
      </w:r>
      <w:r w:rsidRPr="00FF5EFE">
        <w:rPr>
          <w:rFonts w:ascii="Book Antiqua" w:eastAsia="SimSun" w:hAnsi="Book Antiqua" w:cs="Times New Roman"/>
          <w:b/>
          <w:kern w:val="2"/>
          <w:sz w:val="24"/>
          <w:szCs w:val="24"/>
        </w:rPr>
        <w:t>Koelzer VH</w:t>
      </w:r>
      <w:r w:rsidRPr="00FF5EFE">
        <w:rPr>
          <w:rFonts w:ascii="Book Antiqua" w:eastAsia="SimSun" w:hAnsi="Book Antiqua" w:cs="Times New Roman"/>
          <w:kern w:val="2"/>
          <w:sz w:val="24"/>
          <w:szCs w:val="24"/>
        </w:rPr>
        <w:t xml:space="preserve">, Canonica K, Dawson H, Sokol L, Karamitopoulou-Diamantis E, Lugli A, Zlobec I. Phenotyping of tumor-associated macrophages in colorectal cancer: Impact on single cell invasion (tumor budding) and clinicopathological outcome. </w:t>
      </w:r>
      <w:r w:rsidRPr="00FF5EFE">
        <w:rPr>
          <w:rFonts w:ascii="Book Antiqua" w:eastAsia="SimSun" w:hAnsi="Book Antiqua" w:cs="Times New Roman"/>
          <w:i/>
          <w:kern w:val="2"/>
          <w:sz w:val="24"/>
          <w:szCs w:val="24"/>
        </w:rPr>
        <w:t>Oncoimmunology</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5</w:t>
      </w:r>
      <w:r w:rsidRPr="00FF5EFE">
        <w:rPr>
          <w:rFonts w:ascii="Book Antiqua" w:eastAsia="SimSun" w:hAnsi="Book Antiqua" w:cs="Times New Roman"/>
          <w:kern w:val="2"/>
          <w:sz w:val="24"/>
          <w:szCs w:val="24"/>
        </w:rPr>
        <w:t>: e1106677 [PMID: 27141391 DOI: 10.1080/2162402x.2015.1106677]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74 </w:t>
      </w:r>
      <w:r w:rsidRPr="00FF5EFE">
        <w:rPr>
          <w:rFonts w:ascii="Book Antiqua" w:eastAsia="SimSun" w:hAnsi="Book Antiqua" w:cs="Times New Roman"/>
          <w:b/>
          <w:kern w:val="2"/>
          <w:sz w:val="24"/>
          <w:szCs w:val="24"/>
        </w:rPr>
        <w:t>Zhang QW</w:t>
      </w:r>
      <w:r w:rsidRPr="00FF5EFE">
        <w:rPr>
          <w:rFonts w:ascii="Book Antiqua" w:eastAsia="SimSun" w:hAnsi="Book Antiqua" w:cs="Times New Roman"/>
          <w:kern w:val="2"/>
          <w:sz w:val="24"/>
          <w:szCs w:val="24"/>
        </w:rPr>
        <w:t xml:space="preserve">, Liu L, Gong CY, Shi HS, Zeng YH, Wang XZ, Zhao YW, Wei YQ. Prognostic significance of tumor-associated macrophages in solid tumor: a meta-analysis of the literature. </w:t>
      </w:r>
      <w:r w:rsidRPr="00FF5EFE">
        <w:rPr>
          <w:rFonts w:ascii="Book Antiqua" w:eastAsia="SimSun" w:hAnsi="Book Antiqua" w:cs="Times New Roman"/>
          <w:i/>
          <w:kern w:val="2"/>
          <w:sz w:val="24"/>
          <w:szCs w:val="24"/>
        </w:rPr>
        <w:t>PLoS One</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7</w:t>
      </w:r>
      <w:r w:rsidRPr="00FF5EFE">
        <w:rPr>
          <w:rFonts w:ascii="Book Antiqua" w:eastAsia="SimSun" w:hAnsi="Book Antiqua" w:cs="Times New Roman"/>
          <w:kern w:val="2"/>
          <w:sz w:val="24"/>
          <w:szCs w:val="24"/>
        </w:rPr>
        <w:t>: e50946 [PMID: 23284651 DOI: 10.1371/journal.pone.0050946]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75 </w:t>
      </w:r>
      <w:r w:rsidRPr="00FF5EFE">
        <w:rPr>
          <w:rFonts w:ascii="Book Antiqua" w:eastAsia="SimSun" w:hAnsi="Book Antiqua" w:cs="Times New Roman"/>
          <w:b/>
          <w:kern w:val="2"/>
          <w:sz w:val="24"/>
          <w:szCs w:val="24"/>
        </w:rPr>
        <w:t>Mantovani A</w:t>
      </w:r>
      <w:r w:rsidRPr="00FF5EFE">
        <w:rPr>
          <w:rFonts w:ascii="Book Antiqua" w:eastAsia="SimSun" w:hAnsi="Book Antiqua" w:cs="Times New Roman"/>
          <w:kern w:val="2"/>
          <w:sz w:val="24"/>
          <w:szCs w:val="24"/>
        </w:rPr>
        <w:t xml:space="preserve">, Marchesi F, Malesci A, Laghi L, Allavena P. Tumour-associated macrophages as treatment targets in oncology. </w:t>
      </w:r>
      <w:r w:rsidRPr="00FF5EFE">
        <w:rPr>
          <w:rFonts w:ascii="Book Antiqua" w:eastAsia="SimSun" w:hAnsi="Book Antiqua" w:cs="Times New Roman"/>
          <w:i/>
          <w:kern w:val="2"/>
          <w:sz w:val="24"/>
          <w:szCs w:val="24"/>
        </w:rPr>
        <w:t>Nat Rev Clin Oncol</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14</w:t>
      </w:r>
      <w:r w:rsidRPr="00FF5EFE">
        <w:rPr>
          <w:rFonts w:ascii="Book Antiqua" w:eastAsia="SimSun" w:hAnsi="Book Antiqua" w:cs="Times New Roman"/>
          <w:kern w:val="2"/>
          <w:sz w:val="24"/>
          <w:szCs w:val="24"/>
        </w:rPr>
        <w:t>: 399-416 [PMID: 28117416 DOI: 10.1038/nrclinonc.2016.217]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76 </w:t>
      </w:r>
      <w:r w:rsidRPr="00FF5EFE">
        <w:rPr>
          <w:rFonts w:ascii="Book Antiqua" w:eastAsia="SimSun" w:hAnsi="Book Antiqua" w:cs="Times New Roman"/>
          <w:b/>
          <w:kern w:val="2"/>
          <w:sz w:val="24"/>
          <w:szCs w:val="24"/>
        </w:rPr>
        <w:t>Bonavita E</w:t>
      </w:r>
      <w:r w:rsidRPr="00FF5EFE">
        <w:rPr>
          <w:rFonts w:ascii="Book Antiqua" w:eastAsia="SimSun" w:hAnsi="Book Antiqua" w:cs="Times New Roman"/>
          <w:kern w:val="2"/>
          <w:sz w:val="24"/>
          <w:szCs w:val="24"/>
        </w:rPr>
        <w:t xml:space="preserve">, Galdiero MR, Jaillon S, Mantovani A. Phagocytes as Corrupted Policemen in Cancer-Related Inflammation. </w:t>
      </w:r>
      <w:r w:rsidRPr="00FF5EFE">
        <w:rPr>
          <w:rFonts w:ascii="Book Antiqua" w:eastAsia="SimSun" w:hAnsi="Book Antiqua" w:cs="Times New Roman"/>
          <w:i/>
          <w:kern w:val="2"/>
          <w:sz w:val="24"/>
          <w:szCs w:val="24"/>
        </w:rPr>
        <w:t>Adv Cancer Res</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128</w:t>
      </w:r>
      <w:r w:rsidRPr="00FF5EFE">
        <w:rPr>
          <w:rFonts w:ascii="Book Antiqua" w:eastAsia="SimSun" w:hAnsi="Book Antiqua" w:cs="Times New Roman"/>
          <w:kern w:val="2"/>
          <w:sz w:val="24"/>
          <w:szCs w:val="24"/>
        </w:rPr>
        <w:t>: 141-171 [PMID: 26216632 DOI: 10.1016/bs.acr.2015.04.013]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77 </w:t>
      </w:r>
      <w:r w:rsidRPr="00FF5EFE">
        <w:rPr>
          <w:rFonts w:ascii="Book Antiqua" w:eastAsia="SimSun" w:hAnsi="Book Antiqua" w:cs="Times New Roman"/>
          <w:b/>
          <w:kern w:val="2"/>
          <w:sz w:val="24"/>
          <w:szCs w:val="24"/>
        </w:rPr>
        <w:t>Bonavita E</w:t>
      </w:r>
      <w:r w:rsidRPr="00FF5EFE">
        <w:rPr>
          <w:rFonts w:ascii="Book Antiqua" w:eastAsia="SimSun" w:hAnsi="Book Antiqua" w:cs="Times New Roman"/>
          <w:kern w:val="2"/>
          <w:sz w:val="24"/>
          <w:szCs w:val="24"/>
        </w:rPr>
        <w:t xml:space="preserve">, Gentile S, Rubino M, Maina V, Papait R, Kunderfranco P, Greco C, Feruglio F, Molgora M, Laface I, Tartari S, Doni A, Pasqualini F, Barbati E, Basso G, Galdiero MR, Nebuloni M, Roncalli M, Colombo P, Laghi L, Lambris JD, Jaillon S, Garlanda C, Mantovani A. PTX3 is an extrinsic oncosuppressor regulating complement-dependent inflammation in cancer. </w:t>
      </w:r>
      <w:r w:rsidRPr="00FF5EFE">
        <w:rPr>
          <w:rFonts w:ascii="Book Antiqua" w:eastAsia="SimSun" w:hAnsi="Book Antiqua" w:cs="Times New Roman"/>
          <w:i/>
          <w:kern w:val="2"/>
          <w:sz w:val="24"/>
          <w:szCs w:val="24"/>
        </w:rPr>
        <w:t>Cell</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160</w:t>
      </w:r>
      <w:r w:rsidRPr="00FF5EFE">
        <w:rPr>
          <w:rFonts w:ascii="Book Antiqua" w:eastAsia="SimSun" w:hAnsi="Book Antiqua" w:cs="Times New Roman"/>
          <w:kern w:val="2"/>
          <w:sz w:val="24"/>
          <w:szCs w:val="24"/>
        </w:rPr>
        <w:t>: 700-714 [PMID: 25679762 DOI: 10.1016/j.cell.2015.01.004]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78 </w:t>
      </w:r>
      <w:r w:rsidRPr="00FF5EFE">
        <w:rPr>
          <w:rFonts w:ascii="Book Antiqua" w:eastAsia="SimSun" w:hAnsi="Book Antiqua" w:cs="Times New Roman"/>
          <w:b/>
          <w:kern w:val="2"/>
          <w:sz w:val="24"/>
          <w:szCs w:val="24"/>
        </w:rPr>
        <w:t>Kitamura T</w:t>
      </w:r>
      <w:r w:rsidRPr="00FF5EFE">
        <w:rPr>
          <w:rFonts w:ascii="Book Antiqua" w:eastAsia="SimSun" w:hAnsi="Book Antiqua" w:cs="Times New Roman"/>
          <w:kern w:val="2"/>
          <w:sz w:val="24"/>
          <w:szCs w:val="24"/>
        </w:rPr>
        <w:t xml:space="preserve">, Qian BZ, Soong D, Cassetta L, Noy R, Sugano G, Kato Y, Li J, Pollard JW. CCL2-induced chemokine cascade promotes breast cancer metastasis by enhancing retention of metastasis-associated macrophages. </w:t>
      </w:r>
      <w:r w:rsidRPr="00FF5EFE">
        <w:rPr>
          <w:rFonts w:ascii="Book Antiqua" w:eastAsia="SimSun" w:hAnsi="Book Antiqua" w:cs="Times New Roman"/>
          <w:i/>
          <w:kern w:val="2"/>
          <w:sz w:val="24"/>
          <w:szCs w:val="24"/>
        </w:rPr>
        <w:t>J Exp Med</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212</w:t>
      </w:r>
      <w:r w:rsidRPr="00FF5EFE">
        <w:rPr>
          <w:rFonts w:ascii="Book Antiqua" w:eastAsia="SimSun" w:hAnsi="Book Antiqua" w:cs="Times New Roman"/>
          <w:kern w:val="2"/>
          <w:sz w:val="24"/>
          <w:szCs w:val="24"/>
        </w:rPr>
        <w:t>: 1043-1059 [PMID: 26056232 DOI: 10.1084/jem.20141836]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79 </w:t>
      </w:r>
      <w:r w:rsidRPr="00FF5EFE">
        <w:rPr>
          <w:rFonts w:ascii="Book Antiqua" w:eastAsia="SimSun" w:hAnsi="Book Antiqua" w:cs="Times New Roman"/>
          <w:b/>
          <w:kern w:val="2"/>
          <w:sz w:val="24"/>
          <w:szCs w:val="24"/>
        </w:rPr>
        <w:t>Malesci A</w:t>
      </w:r>
      <w:r w:rsidRPr="00FF5EFE">
        <w:rPr>
          <w:rFonts w:ascii="Book Antiqua" w:eastAsia="SimSun" w:hAnsi="Book Antiqua" w:cs="Times New Roman"/>
          <w:kern w:val="2"/>
          <w:sz w:val="24"/>
          <w:szCs w:val="24"/>
        </w:rPr>
        <w:t xml:space="preserve">, Bianchi P, Celesti G, Basso G, Marchesi F, Grizzi F, Di Caro G, Cavalleri T, Rimassa L, Palmqvist R, Lugli A, Koelzer VH, Roncalli M, Mantovani A, Ogino S, Laghi L. Tumor-associated macrophages and response to 5-fluorouracil adjuvant therapy in stage III colorectal cancer. </w:t>
      </w:r>
      <w:r w:rsidRPr="00FF5EFE">
        <w:rPr>
          <w:rFonts w:ascii="Book Antiqua" w:eastAsia="SimSun" w:hAnsi="Book Antiqua" w:cs="Times New Roman"/>
          <w:i/>
          <w:kern w:val="2"/>
          <w:sz w:val="24"/>
          <w:szCs w:val="24"/>
        </w:rPr>
        <w:t>Oncoimmunology</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6</w:t>
      </w:r>
      <w:r w:rsidRPr="00FF5EFE">
        <w:rPr>
          <w:rFonts w:ascii="Book Antiqua" w:eastAsia="SimSun" w:hAnsi="Book Antiqua" w:cs="Times New Roman"/>
          <w:kern w:val="2"/>
          <w:sz w:val="24"/>
          <w:szCs w:val="24"/>
        </w:rPr>
        <w:t xml:space="preserve">: e1342918 [PMID: 29209561 DOI: </w:t>
      </w:r>
      <w:r w:rsidRPr="00FF5EFE">
        <w:rPr>
          <w:rFonts w:ascii="Book Antiqua" w:eastAsia="SimSun" w:hAnsi="Book Antiqua" w:cs="Times New Roman"/>
          <w:kern w:val="2"/>
          <w:sz w:val="24"/>
          <w:szCs w:val="24"/>
        </w:rPr>
        <w:lastRenderedPageBreak/>
        <w:t>10.1080/2162402X.2017.1342918]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80 </w:t>
      </w:r>
      <w:r w:rsidRPr="00FF5EFE">
        <w:rPr>
          <w:rFonts w:ascii="Book Antiqua" w:eastAsia="SimSun" w:hAnsi="Book Antiqua" w:cs="Times New Roman"/>
          <w:b/>
          <w:kern w:val="2"/>
          <w:sz w:val="24"/>
          <w:szCs w:val="24"/>
        </w:rPr>
        <w:t>Scurr M</w:t>
      </w:r>
      <w:r w:rsidRPr="00FF5EFE">
        <w:rPr>
          <w:rFonts w:ascii="Book Antiqua" w:eastAsia="SimSun" w:hAnsi="Book Antiqua" w:cs="Times New Roman"/>
          <w:kern w:val="2"/>
          <w:sz w:val="24"/>
          <w:szCs w:val="24"/>
        </w:rPr>
        <w:t xml:space="preserve">, Gallimore A, Godkin A. T cell subsets and colorectal cancer: discerning the good from the bad. </w:t>
      </w:r>
      <w:r w:rsidRPr="00FF5EFE">
        <w:rPr>
          <w:rFonts w:ascii="Book Antiqua" w:eastAsia="SimSun" w:hAnsi="Book Antiqua" w:cs="Times New Roman"/>
          <w:i/>
          <w:kern w:val="2"/>
          <w:sz w:val="24"/>
          <w:szCs w:val="24"/>
        </w:rPr>
        <w:t>Cell Immunol</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279</w:t>
      </w:r>
      <w:r w:rsidRPr="00FF5EFE">
        <w:rPr>
          <w:rFonts w:ascii="Book Antiqua" w:eastAsia="SimSun" w:hAnsi="Book Antiqua" w:cs="Times New Roman"/>
          <w:kern w:val="2"/>
          <w:sz w:val="24"/>
          <w:szCs w:val="24"/>
        </w:rPr>
        <w:t>: 21-24 [PMID: 23041206 DOI: 10.1016/j.cellimm.2012.08.004]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81 </w:t>
      </w:r>
      <w:r w:rsidRPr="00FF5EFE">
        <w:rPr>
          <w:rFonts w:ascii="Book Antiqua" w:eastAsia="SimSun" w:hAnsi="Book Antiqua" w:cs="Times New Roman"/>
          <w:b/>
          <w:kern w:val="2"/>
          <w:sz w:val="24"/>
          <w:szCs w:val="24"/>
        </w:rPr>
        <w:t>Baxevanis CN</w:t>
      </w:r>
      <w:r w:rsidRPr="00FF5EFE">
        <w:rPr>
          <w:rFonts w:ascii="Book Antiqua" w:eastAsia="SimSun" w:hAnsi="Book Antiqua" w:cs="Times New Roman"/>
          <w:kern w:val="2"/>
          <w:sz w:val="24"/>
          <w:szCs w:val="24"/>
        </w:rPr>
        <w:t xml:space="preserve">, Papamichail M, Perez SA. Immune classification of colorectal cancer patients: impressive but how complete? </w:t>
      </w:r>
      <w:r w:rsidRPr="00FF5EFE">
        <w:rPr>
          <w:rFonts w:ascii="Book Antiqua" w:eastAsia="SimSun" w:hAnsi="Book Antiqua" w:cs="Times New Roman"/>
          <w:i/>
          <w:kern w:val="2"/>
          <w:sz w:val="24"/>
          <w:szCs w:val="24"/>
        </w:rPr>
        <w:t>Expert Opin Biol Ther</w:t>
      </w:r>
      <w:r w:rsidRPr="00FF5EFE">
        <w:rPr>
          <w:rFonts w:ascii="Book Antiqua" w:eastAsia="SimSun" w:hAnsi="Book Antiqua" w:cs="Times New Roman"/>
          <w:kern w:val="2"/>
          <w:sz w:val="24"/>
          <w:szCs w:val="24"/>
        </w:rPr>
        <w:t xml:space="preserve"> 2013; </w:t>
      </w:r>
      <w:r w:rsidRPr="00FF5EFE">
        <w:rPr>
          <w:rFonts w:ascii="Book Antiqua" w:eastAsia="SimSun" w:hAnsi="Book Antiqua" w:cs="Times New Roman"/>
          <w:b/>
          <w:kern w:val="2"/>
          <w:sz w:val="24"/>
          <w:szCs w:val="24"/>
        </w:rPr>
        <w:t>13</w:t>
      </w:r>
      <w:r w:rsidRPr="00FF5EFE">
        <w:rPr>
          <w:rFonts w:ascii="Book Antiqua" w:eastAsia="SimSun" w:hAnsi="Book Antiqua" w:cs="Times New Roman"/>
          <w:kern w:val="2"/>
          <w:sz w:val="24"/>
          <w:szCs w:val="24"/>
        </w:rPr>
        <w:t>: 517-526 [PMID: 23289642 DOI: 10.1517/14712598.2013.751971]</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82 </w:t>
      </w:r>
      <w:r w:rsidRPr="00FF5EFE">
        <w:rPr>
          <w:rFonts w:ascii="Book Antiqua" w:eastAsia="SimSun" w:hAnsi="Book Antiqua" w:cs="Times New Roman"/>
          <w:b/>
          <w:kern w:val="2"/>
          <w:sz w:val="24"/>
          <w:szCs w:val="24"/>
        </w:rPr>
        <w:t>Senovilla L</w:t>
      </w:r>
      <w:r w:rsidRPr="00FF5EFE">
        <w:rPr>
          <w:rFonts w:ascii="Book Antiqua" w:eastAsia="SimSun" w:hAnsi="Book Antiqua" w:cs="Times New Roman"/>
          <w:kern w:val="2"/>
          <w:sz w:val="24"/>
          <w:szCs w:val="24"/>
        </w:rPr>
        <w:t xml:space="preserve">, Vacchelli E, Galon J, Adjemian S, Eggermont A, Fridman WH, Sautès-Fridman C, Ma Y, Tartour E, Zitvogel L, Kroemer G, Galluzzi L. Trial watch: Prognostic and predictive value of the immune infiltrate in cancer. </w:t>
      </w:r>
      <w:r w:rsidRPr="00FF5EFE">
        <w:rPr>
          <w:rFonts w:ascii="Book Antiqua" w:eastAsia="SimSun" w:hAnsi="Book Antiqua" w:cs="Times New Roman"/>
          <w:i/>
          <w:kern w:val="2"/>
          <w:sz w:val="24"/>
          <w:szCs w:val="24"/>
        </w:rPr>
        <w:t>Oncoimmunology</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1</w:t>
      </w:r>
      <w:r w:rsidRPr="00FF5EFE">
        <w:rPr>
          <w:rFonts w:ascii="Book Antiqua" w:eastAsia="SimSun" w:hAnsi="Book Antiqua" w:cs="Times New Roman"/>
          <w:kern w:val="2"/>
          <w:sz w:val="24"/>
          <w:szCs w:val="24"/>
        </w:rPr>
        <w:t>: 1323-1343 [PMID: 23243596 DOI: 10.4161/onci.22009]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83 </w:t>
      </w:r>
      <w:r w:rsidRPr="00FF5EFE">
        <w:rPr>
          <w:rFonts w:ascii="Book Antiqua" w:eastAsia="SimSun" w:hAnsi="Book Antiqua" w:cs="Times New Roman"/>
          <w:b/>
          <w:kern w:val="2"/>
          <w:sz w:val="24"/>
          <w:szCs w:val="24"/>
        </w:rPr>
        <w:t>Zlobec I</w:t>
      </w:r>
      <w:r w:rsidRPr="00FF5EFE">
        <w:rPr>
          <w:rFonts w:ascii="Book Antiqua" w:eastAsia="SimSun" w:hAnsi="Book Antiqua" w:cs="Times New Roman"/>
          <w:kern w:val="2"/>
          <w:sz w:val="24"/>
          <w:szCs w:val="24"/>
        </w:rPr>
        <w:t xml:space="preserve">, Terracciano LM, Lugli A. Local recurrence in mismatch repair-proficient colon cancer predicted by an infiltrative tumor border and lack of CD8+ tumor-infiltrating lymphocytes. </w:t>
      </w:r>
      <w:r w:rsidRPr="00FF5EFE">
        <w:rPr>
          <w:rFonts w:ascii="Book Antiqua" w:eastAsia="SimSun" w:hAnsi="Book Antiqua" w:cs="Times New Roman"/>
          <w:i/>
          <w:kern w:val="2"/>
          <w:sz w:val="24"/>
          <w:szCs w:val="24"/>
        </w:rPr>
        <w:t>Clin Cancer Res</w:t>
      </w:r>
      <w:r w:rsidRPr="00FF5EFE">
        <w:rPr>
          <w:rFonts w:ascii="Book Antiqua" w:eastAsia="SimSun" w:hAnsi="Book Antiqua" w:cs="Times New Roman"/>
          <w:kern w:val="2"/>
          <w:sz w:val="24"/>
          <w:szCs w:val="24"/>
        </w:rPr>
        <w:t xml:space="preserve"> 2008; </w:t>
      </w:r>
      <w:r w:rsidRPr="00FF5EFE">
        <w:rPr>
          <w:rFonts w:ascii="Book Antiqua" w:eastAsia="SimSun" w:hAnsi="Book Antiqua" w:cs="Times New Roman"/>
          <w:b/>
          <w:kern w:val="2"/>
          <w:sz w:val="24"/>
          <w:szCs w:val="24"/>
        </w:rPr>
        <w:t>14</w:t>
      </w:r>
      <w:r w:rsidRPr="00FF5EFE">
        <w:rPr>
          <w:rFonts w:ascii="Book Antiqua" w:eastAsia="SimSun" w:hAnsi="Book Antiqua" w:cs="Times New Roman"/>
          <w:kern w:val="2"/>
          <w:sz w:val="24"/>
          <w:szCs w:val="24"/>
        </w:rPr>
        <w:t>: 3792-3797 [PMID: 18559598 DOI: 10.1158/1078-0432.CCR-08-0048]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84 </w:t>
      </w:r>
      <w:r w:rsidRPr="00FF5EFE">
        <w:rPr>
          <w:rFonts w:ascii="Book Antiqua" w:eastAsia="SimSun" w:hAnsi="Book Antiqua" w:cs="Times New Roman"/>
          <w:b/>
          <w:kern w:val="2"/>
          <w:sz w:val="24"/>
          <w:szCs w:val="24"/>
        </w:rPr>
        <w:t>Galon J</w:t>
      </w:r>
      <w:r w:rsidRPr="00FF5EFE">
        <w:rPr>
          <w:rFonts w:ascii="Book Antiqua" w:eastAsia="SimSun" w:hAnsi="Book Antiqua" w:cs="Times New Roman"/>
          <w:kern w:val="2"/>
          <w:sz w:val="24"/>
          <w:szCs w:val="24"/>
        </w:rPr>
        <w:t xml:space="preserve">, Costes A, Sanchez-Cabo F, Kirilovsky A, Mlecnik B, Lagorce-Pagès C, Tosolini M, Camus M, Berger A, Wind P, Zinzindohoué F, Bruneval P, Cugnenc PH, Trajanoski Z, Fridman WH, Pagès F. Type, density, and location of immune cells within human colorectal tumors predict clinical outcome. </w:t>
      </w:r>
      <w:r w:rsidRPr="00FF5EFE">
        <w:rPr>
          <w:rFonts w:ascii="Book Antiqua" w:eastAsia="SimSun" w:hAnsi="Book Antiqua" w:cs="Times New Roman"/>
          <w:i/>
          <w:kern w:val="2"/>
          <w:sz w:val="24"/>
          <w:szCs w:val="24"/>
        </w:rPr>
        <w:t>Science</w:t>
      </w:r>
      <w:r w:rsidRPr="00FF5EFE">
        <w:rPr>
          <w:rFonts w:ascii="Book Antiqua" w:eastAsia="SimSun" w:hAnsi="Book Antiqua" w:cs="Times New Roman"/>
          <w:kern w:val="2"/>
          <w:sz w:val="24"/>
          <w:szCs w:val="24"/>
        </w:rPr>
        <w:t xml:space="preserve"> 2006; </w:t>
      </w:r>
      <w:r w:rsidRPr="00FF5EFE">
        <w:rPr>
          <w:rFonts w:ascii="Book Antiqua" w:eastAsia="SimSun" w:hAnsi="Book Antiqua" w:cs="Times New Roman"/>
          <w:b/>
          <w:kern w:val="2"/>
          <w:sz w:val="24"/>
          <w:szCs w:val="24"/>
        </w:rPr>
        <w:t>313</w:t>
      </w:r>
      <w:r w:rsidRPr="00FF5EFE">
        <w:rPr>
          <w:rFonts w:ascii="Book Antiqua" w:eastAsia="SimSun" w:hAnsi="Book Antiqua" w:cs="Times New Roman"/>
          <w:kern w:val="2"/>
          <w:sz w:val="24"/>
          <w:szCs w:val="24"/>
        </w:rPr>
        <w:t>: 1960-1964 [PMID: 17008531 DOI: 10.1126/science.1129139]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85 </w:t>
      </w:r>
      <w:r w:rsidRPr="00FF5EFE">
        <w:rPr>
          <w:rFonts w:ascii="Book Antiqua" w:eastAsia="SimSun" w:hAnsi="Book Antiqua" w:cs="Times New Roman"/>
          <w:b/>
          <w:kern w:val="2"/>
          <w:sz w:val="24"/>
          <w:szCs w:val="24"/>
        </w:rPr>
        <w:t>Deschoolmeester V</w:t>
      </w:r>
      <w:r w:rsidRPr="00FF5EFE">
        <w:rPr>
          <w:rFonts w:ascii="Book Antiqua" w:eastAsia="SimSun" w:hAnsi="Book Antiqua" w:cs="Times New Roman"/>
          <w:kern w:val="2"/>
          <w:sz w:val="24"/>
          <w:szCs w:val="24"/>
        </w:rPr>
        <w:t xml:space="preserve">, Baay M, Lardon F, Pauwels P, Peeters M. Immune Cells in Colorectal Cancer: Prognostic Relevance and Role of MSI. </w:t>
      </w:r>
      <w:r w:rsidRPr="00FF5EFE">
        <w:rPr>
          <w:rFonts w:ascii="Book Antiqua" w:eastAsia="SimSun" w:hAnsi="Book Antiqua" w:cs="Times New Roman"/>
          <w:i/>
          <w:kern w:val="2"/>
          <w:sz w:val="24"/>
          <w:szCs w:val="24"/>
        </w:rPr>
        <w:t>Cancer Microenviron</w:t>
      </w:r>
      <w:r w:rsidRPr="00FF5EFE">
        <w:rPr>
          <w:rFonts w:ascii="Book Antiqua" w:eastAsia="SimSun" w:hAnsi="Book Antiqua" w:cs="Times New Roman"/>
          <w:kern w:val="2"/>
          <w:sz w:val="24"/>
          <w:szCs w:val="24"/>
        </w:rPr>
        <w:t xml:space="preserve"> 2011; </w:t>
      </w:r>
      <w:r w:rsidRPr="00FF5EFE">
        <w:rPr>
          <w:rFonts w:ascii="Book Antiqua" w:eastAsia="SimSun" w:hAnsi="Book Antiqua" w:cs="Times New Roman"/>
          <w:b/>
          <w:kern w:val="2"/>
          <w:sz w:val="24"/>
          <w:szCs w:val="24"/>
        </w:rPr>
        <w:t>4</w:t>
      </w:r>
      <w:r w:rsidRPr="00FF5EFE">
        <w:rPr>
          <w:rFonts w:ascii="Book Antiqua" w:eastAsia="SimSun" w:hAnsi="Book Antiqua" w:cs="Times New Roman"/>
          <w:kern w:val="2"/>
          <w:sz w:val="24"/>
          <w:szCs w:val="24"/>
        </w:rPr>
        <w:t>: 377-392 [PMID: 21618031 DOI: 10.1007/s12307-011-0068-5]</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86 </w:t>
      </w:r>
      <w:r w:rsidRPr="00FF5EFE">
        <w:rPr>
          <w:rFonts w:ascii="Book Antiqua" w:eastAsia="SimSun" w:hAnsi="Book Antiqua" w:cs="Times New Roman"/>
          <w:b/>
          <w:kern w:val="2"/>
          <w:sz w:val="24"/>
          <w:szCs w:val="24"/>
        </w:rPr>
        <w:t>Deschoolmeester V</w:t>
      </w:r>
      <w:r w:rsidRPr="00FF5EFE">
        <w:rPr>
          <w:rFonts w:ascii="Book Antiqua" w:eastAsia="SimSun" w:hAnsi="Book Antiqua" w:cs="Times New Roman"/>
          <w:kern w:val="2"/>
          <w:sz w:val="24"/>
          <w:szCs w:val="24"/>
        </w:rPr>
        <w:t xml:space="preserve">, Baay M, Van Marck E, Weyler J, Vermeulen P, Lardon F, Vermorken JB. Tumor infiltrating lymphocytes: an intriguing player in the survival of colorectal cancer patients. </w:t>
      </w:r>
      <w:r w:rsidRPr="00FF5EFE">
        <w:rPr>
          <w:rFonts w:ascii="Book Antiqua" w:eastAsia="SimSun" w:hAnsi="Book Antiqua" w:cs="Times New Roman"/>
          <w:i/>
          <w:kern w:val="2"/>
          <w:sz w:val="24"/>
          <w:szCs w:val="24"/>
        </w:rPr>
        <w:t>BMC Immunol</w:t>
      </w:r>
      <w:r w:rsidRPr="00FF5EFE">
        <w:rPr>
          <w:rFonts w:ascii="Book Antiqua" w:eastAsia="SimSun" w:hAnsi="Book Antiqua" w:cs="Times New Roman"/>
          <w:kern w:val="2"/>
          <w:sz w:val="24"/>
          <w:szCs w:val="24"/>
        </w:rPr>
        <w:t xml:space="preserve"> 2010; </w:t>
      </w:r>
      <w:r w:rsidRPr="00FF5EFE">
        <w:rPr>
          <w:rFonts w:ascii="Book Antiqua" w:eastAsia="SimSun" w:hAnsi="Book Antiqua" w:cs="Times New Roman"/>
          <w:b/>
          <w:kern w:val="2"/>
          <w:sz w:val="24"/>
          <w:szCs w:val="24"/>
        </w:rPr>
        <w:t>11</w:t>
      </w:r>
      <w:r w:rsidRPr="00FF5EFE">
        <w:rPr>
          <w:rFonts w:ascii="Book Antiqua" w:eastAsia="SimSun" w:hAnsi="Book Antiqua" w:cs="Times New Roman"/>
          <w:kern w:val="2"/>
          <w:sz w:val="24"/>
          <w:szCs w:val="24"/>
        </w:rPr>
        <w:t>: 19 [PMID: 20385003 DOI: 10.1186/1471-2172-11-19]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87 </w:t>
      </w:r>
      <w:r w:rsidRPr="00FF5EFE">
        <w:rPr>
          <w:rFonts w:ascii="Book Antiqua" w:eastAsia="SimSun" w:hAnsi="Book Antiqua" w:cs="Times New Roman"/>
          <w:b/>
          <w:kern w:val="2"/>
          <w:sz w:val="24"/>
          <w:szCs w:val="24"/>
        </w:rPr>
        <w:t>Nosho K</w:t>
      </w:r>
      <w:r w:rsidRPr="00FF5EFE">
        <w:rPr>
          <w:rFonts w:ascii="Book Antiqua" w:eastAsia="SimSun" w:hAnsi="Book Antiqua" w:cs="Times New Roman"/>
          <w:kern w:val="2"/>
          <w:sz w:val="24"/>
          <w:szCs w:val="24"/>
        </w:rPr>
        <w:t xml:space="preserve">, Baba Y, Tanaka N, Shima K, Hayashi M, Meyerhardt JA, Giovannucci E, Dranoff G, Fuchs CS, Ogino S. Tumour-infiltrating T-cell subsets, molecular changes in </w:t>
      </w:r>
      <w:r w:rsidRPr="00FF5EFE">
        <w:rPr>
          <w:rFonts w:ascii="Book Antiqua" w:eastAsia="SimSun" w:hAnsi="Book Antiqua" w:cs="Times New Roman"/>
          <w:kern w:val="2"/>
          <w:sz w:val="24"/>
          <w:szCs w:val="24"/>
        </w:rPr>
        <w:lastRenderedPageBreak/>
        <w:t xml:space="preserve">colorectal cancer, and prognosis: cohort study and literature review. </w:t>
      </w:r>
      <w:r w:rsidRPr="00FF5EFE">
        <w:rPr>
          <w:rFonts w:ascii="Book Antiqua" w:eastAsia="SimSun" w:hAnsi="Book Antiqua" w:cs="Times New Roman"/>
          <w:i/>
          <w:kern w:val="2"/>
          <w:sz w:val="24"/>
          <w:szCs w:val="24"/>
        </w:rPr>
        <w:t>J Pathol</w:t>
      </w:r>
      <w:r w:rsidRPr="00FF5EFE">
        <w:rPr>
          <w:rFonts w:ascii="Book Antiqua" w:eastAsia="SimSun" w:hAnsi="Book Antiqua" w:cs="Times New Roman"/>
          <w:kern w:val="2"/>
          <w:sz w:val="24"/>
          <w:szCs w:val="24"/>
        </w:rPr>
        <w:t xml:space="preserve"> 2010; </w:t>
      </w:r>
      <w:r w:rsidRPr="00FF5EFE">
        <w:rPr>
          <w:rFonts w:ascii="Book Antiqua" w:eastAsia="SimSun" w:hAnsi="Book Antiqua" w:cs="Times New Roman"/>
          <w:b/>
          <w:kern w:val="2"/>
          <w:sz w:val="24"/>
          <w:szCs w:val="24"/>
        </w:rPr>
        <w:t>222</w:t>
      </w:r>
      <w:r w:rsidRPr="00FF5EFE">
        <w:rPr>
          <w:rFonts w:ascii="Book Antiqua" w:eastAsia="SimSun" w:hAnsi="Book Antiqua" w:cs="Times New Roman"/>
          <w:kern w:val="2"/>
          <w:sz w:val="24"/>
          <w:szCs w:val="24"/>
        </w:rPr>
        <w:t>: 350-366 [PMID: 20927778 DOI: 10.1002/path.2774]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88 </w:t>
      </w:r>
      <w:r w:rsidRPr="00FF5EFE">
        <w:rPr>
          <w:rFonts w:ascii="Book Antiqua" w:eastAsia="SimSun" w:hAnsi="Book Antiqua" w:cs="Times New Roman"/>
          <w:b/>
          <w:kern w:val="2"/>
          <w:sz w:val="24"/>
          <w:szCs w:val="24"/>
        </w:rPr>
        <w:t>Sears CL</w:t>
      </w:r>
      <w:r w:rsidRPr="00FF5EFE">
        <w:rPr>
          <w:rFonts w:ascii="Book Antiqua" w:eastAsia="SimSun" w:hAnsi="Book Antiqua" w:cs="Times New Roman"/>
          <w:kern w:val="2"/>
          <w:sz w:val="24"/>
          <w:szCs w:val="24"/>
        </w:rPr>
        <w:t xml:space="preserve">, Garrett WS. Microbes, microbiota, and colon cancer. </w:t>
      </w:r>
      <w:r w:rsidRPr="00FF5EFE">
        <w:rPr>
          <w:rFonts w:ascii="Book Antiqua" w:eastAsia="SimSun" w:hAnsi="Book Antiqua" w:cs="Times New Roman"/>
          <w:i/>
          <w:kern w:val="2"/>
          <w:sz w:val="24"/>
          <w:szCs w:val="24"/>
        </w:rPr>
        <w:t>Cell Host Microbe</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15</w:t>
      </w:r>
      <w:r w:rsidRPr="00FF5EFE">
        <w:rPr>
          <w:rFonts w:ascii="Book Antiqua" w:eastAsia="SimSun" w:hAnsi="Book Antiqua" w:cs="Times New Roman"/>
          <w:kern w:val="2"/>
          <w:sz w:val="24"/>
          <w:szCs w:val="24"/>
        </w:rPr>
        <w:t>: 317-328 [PMID: 24629338 DOI: 10.1016/j.chom.2014.02.007]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89 </w:t>
      </w:r>
      <w:r w:rsidRPr="00FF5EFE">
        <w:rPr>
          <w:rFonts w:ascii="Book Antiqua" w:eastAsia="SimSun" w:hAnsi="Book Antiqua" w:cs="Times New Roman"/>
          <w:b/>
          <w:kern w:val="2"/>
          <w:sz w:val="24"/>
          <w:szCs w:val="24"/>
        </w:rPr>
        <w:t>Savage DC</w:t>
      </w:r>
      <w:r w:rsidRPr="00FF5EFE">
        <w:rPr>
          <w:rFonts w:ascii="Book Antiqua" w:eastAsia="SimSun" w:hAnsi="Book Antiqua" w:cs="Times New Roman"/>
          <w:kern w:val="2"/>
          <w:sz w:val="24"/>
          <w:szCs w:val="24"/>
        </w:rPr>
        <w:t xml:space="preserve">. Microbial ecology of the gastrointestinal tract. </w:t>
      </w:r>
      <w:r w:rsidRPr="00FF5EFE">
        <w:rPr>
          <w:rFonts w:ascii="Book Antiqua" w:eastAsia="SimSun" w:hAnsi="Book Antiqua" w:cs="Times New Roman"/>
          <w:i/>
          <w:kern w:val="2"/>
          <w:sz w:val="24"/>
          <w:szCs w:val="24"/>
        </w:rPr>
        <w:t>Annu Rev Microbiol</w:t>
      </w:r>
      <w:r w:rsidRPr="00FF5EFE">
        <w:rPr>
          <w:rFonts w:ascii="Book Antiqua" w:eastAsia="SimSun" w:hAnsi="Book Antiqua" w:cs="Times New Roman"/>
          <w:kern w:val="2"/>
          <w:sz w:val="24"/>
          <w:szCs w:val="24"/>
        </w:rPr>
        <w:t xml:space="preserve"> 1977; </w:t>
      </w:r>
      <w:r w:rsidRPr="00FF5EFE">
        <w:rPr>
          <w:rFonts w:ascii="Book Antiqua" w:eastAsia="SimSun" w:hAnsi="Book Antiqua" w:cs="Times New Roman"/>
          <w:b/>
          <w:kern w:val="2"/>
          <w:sz w:val="24"/>
          <w:szCs w:val="24"/>
        </w:rPr>
        <w:t>31</w:t>
      </w:r>
      <w:r w:rsidRPr="00FF5EFE">
        <w:rPr>
          <w:rFonts w:ascii="Book Antiqua" w:eastAsia="SimSun" w:hAnsi="Book Antiqua" w:cs="Times New Roman"/>
          <w:kern w:val="2"/>
          <w:sz w:val="24"/>
          <w:szCs w:val="24"/>
        </w:rPr>
        <w:t>: 107-133 [PMID: 334036 DOI: 10.1146/annurev.mi.31.100177.000543]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90 </w:t>
      </w:r>
      <w:r w:rsidRPr="00FF5EFE">
        <w:rPr>
          <w:rFonts w:ascii="Book Antiqua" w:eastAsia="SimSun" w:hAnsi="Book Antiqua" w:cs="Times New Roman"/>
          <w:b/>
          <w:kern w:val="2"/>
          <w:sz w:val="24"/>
          <w:szCs w:val="24"/>
        </w:rPr>
        <w:t>Suau A</w:t>
      </w:r>
      <w:r w:rsidRPr="00FF5EFE">
        <w:rPr>
          <w:rFonts w:ascii="Book Antiqua" w:eastAsia="SimSun" w:hAnsi="Book Antiqua" w:cs="Times New Roman"/>
          <w:kern w:val="2"/>
          <w:sz w:val="24"/>
          <w:szCs w:val="24"/>
        </w:rPr>
        <w:t xml:space="preserve">, Bonnet R, Sutren M, Godon JJ, Gibson GR, Collins MD, Doré J. Direct analysis of genes encoding 16S rRNA from complex communities reveals many novel molecular species within the human gut. </w:t>
      </w:r>
      <w:r w:rsidRPr="00FF5EFE">
        <w:rPr>
          <w:rFonts w:ascii="Book Antiqua" w:eastAsia="SimSun" w:hAnsi="Book Antiqua" w:cs="Times New Roman"/>
          <w:i/>
          <w:kern w:val="2"/>
          <w:sz w:val="24"/>
          <w:szCs w:val="24"/>
        </w:rPr>
        <w:t>Appl Environ Microbiol</w:t>
      </w:r>
      <w:r w:rsidRPr="00FF5EFE">
        <w:rPr>
          <w:rFonts w:ascii="Book Antiqua" w:eastAsia="SimSun" w:hAnsi="Book Antiqua" w:cs="Times New Roman"/>
          <w:kern w:val="2"/>
          <w:sz w:val="24"/>
          <w:szCs w:val="24"/>
        </w:rPr>
        <w:t xml:space="preserve"> 1999; </w:t>
      </w:r>
      <w:r w:rsidRPr="00FF5EFE">
        <w:rPr>
          <w:rFonts w:ascii="Book Antiqua" w:eastAsia="SimSun" w:hAnsi="Book Antiqua" w:cs="Times New Roman"/>
          <w:b/>
          <w:kern w:val="2"/>
          <w:sz w:val="24"/>
          <w:szCs w:val="24"/>
        </w:rPr>
        <w:t>65</w:t>
      </w:r>
      <w:r w:rsidRPr="00FF5EFE">
        <w:rPr>
          <w:rFonts w:ascii="Book Antiqua" w:eastAsia="SimSun" w:hAnsi="Book Antiqua" w:cs="Times New Roman"/>
          <w:kern w:val="2"/>
          <w:sz w:val="24"/>
          <w:szCs w:val="24"/>
        </w:rPr>
        <w:t>: 4799-4807 [PMID: 10543789]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91 </w:t>
      </w:r>
      <w:r w:rsidRPr="00FF5EFE">
        <w:rPr>
          <w:rFonts w:ascii="Book Antiqua" w:eastAsia="SimSun" w:hAnsi="Book Antiqua" w:cs="Times New Roman"/>
          <w:b/>
          <w:kern w:val="2"/>
          <w:sz w:val="24"/>
          <w:szCs w:val="24"/>
        </w:rPr>
        <w:t>Sears CL</w:t>
      </w:r>
      <w:r w:rsidRPr="00FF5EFE">
        <w:rPr>
          <w:rFonts w:ascii="Book Antiqua" w:eastAsia="SimSun" w:hAnsi="Book Antiqua" w:cs="Times New Roman"/>
          <w:kern w:val="2"/>
          <w:sz w:val="24"/>
          <w:szCs w:val="24"/>
        </w:rPr>
        <w:t xml:space="preserve">, Geis AL, Housseau F. Bacteroides fragilis subverts mucosal biology: from symbiont to colon carcinogenesis. </w:t>
      </w:r>
      <w:r w:rsidRPr="00FF5EFE">
        <w:rPr>
          <w:rFonts w:ascii="Book Antiqua" w:eastAsia="SimSun" w:hAnsi="Book Antiqua" w:cs="Times New Roman"/>
          <w:i/>
          <w:kern w:val="2"/>
          <w:sz w:val="24"/>
          <w:szCs w:val="24"/>
        </w:rPr>
        <w:t>J Clin Invest</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124</w:t>
      </w:r>
      <w:r w:rsidRPr="00FF5EFE">
        <w:rPr>
          <w:rFonts w:ascii="Book Antiqua" w:eastAsia="SimSun" w:hAnsi="Book Antiqua" w:cs="Times New Roman"/>
          <w:kern w:val="2"/>
          <w:sz w:val="24"/>
          <w:szCs w:val="24"/>
        </w:rPr>
        <w:t>: 4166-4172 [PMID: 25105360 DOI: 10.1172/JCI72334]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92 </w:t>
      </w:r>
      <w:r w:rsidRPr="00FF5EFE">
        <w:rPr>
          <w:rFonts w:ascii="Book Antiqua" w:eastAsia="SimSun" w:hAnsi="Book Antiqua" w:cs="Times New Roman"/>
          <w:b/>
          <w:kern w:val="2"/>
          <w:sz w:val="24"/>
          <w:szCs w:val="24"/>
        </w:rPr>
        <w:t>Kostic AD</w:t>
      </w:r>
      <w:r w:rsidRPr="00FF5EFE">
        <w:rPr>
          <w:rFonts w:ascii="Book Antiqua" w:eastAsia="SimSun" w:hAnsi="Book Antiqua" w:cs="Times New Roman"/>
          <w:kern w:val="2"/>
          <w:sz w:val="24"/>
          <w:szCs w:val="24"/>
        </w:rPr>
        <w:t xml:space="preserve">, Chun E, Robertson L, Glickman JN, Gallini CA, Michaud M, Clancy TE, Chung DC, Lochhead P, Hold GL, El-Omar EM, Brenner D, Fuchs CS, Meyerson M, Garrett WS. Fusobacterium nucleatum potentiates intestinal tumorigenesis and modulates the tumor-immune microenvironment. </w:t>
      </w:r>
      <w:r w:rsidRPr="00FF5EFE">
        <w:rPr>
          <w:rFonts w:ascii="Book Antiqua" w:eastAsia="SimSun" w:hAnsi="Book Antiqua" w:cs="Times New Roman"/>
          <w:i/>
          <w:kern w:val="2"/>
          <w:sz w:val="24"/>
          <w:szCs w:val="24"/>
        </w:rPr>
        <w:t>Cell Host Microbe</w:t>
      </w:r>
      <w:r w:rsidRPr="00FF5EFE">
        <w:rPr>
          <w:rFonts w:ascii="Book Antiqua" w:eastAsia="SimSun" w:hAnsi="Book Antiqua" w:cs="Times New Roman"/>
          <w:kern w:val="2"/>
          <w:sz w:val="24"/>
          <w:szCs w:val="24"/>
        </w:rPr>
        <w:t xml:space="preserve"> 2013; </w:t>
      </w:r>
      <w:r w:rsidRPr="00FF5EFE">
        <w:rPr>
          <w:rFonts w:ascii="Book Antiqua" w:eastAsia="SimSun" w:hAnsi="Book Antiqua" w:cs="Times New Roman"/>
          <w:b/>
          <w:kern w:val="2"/>
          <w:sz w:val="24"/>
          <w:szCs w:val="24"/>
        </w:rPr>
        <w:t>14</w:t>
      </w:r>
      <w:r w:rsidRPr="00FF5EFE">
        <w:rPr>
          <w:rFonts w:ascii="Book Antiqua" w:eastAsia="SimSun" w:hAnsi="Book Antiqua" w:cs="Times New Roman"/>
          <w:kern w:val="2"/>
          <w:sz w:val="24"/>
          <w:szCs w:val="24"/>
        </w:rPr>
        <w:t>: 207-215 [PMID: 23954159 DOI: 10.1016/j.chom.2013.07.007]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93 </w:t>
      </w:r>
      <w:r w:rsidRPr="00FF5EFE">
        <w:rPr>
          <w:rFonts w:ascii="Book Antiqua" w:eastAsia="SimSun" w:hAnsi="Book Antiqua" w:cs="Times New Roman"/>
          <w:b/>
          <w:kern w:val="2"/>
          <w:sz w:val="24"/>
          <w:szCs w:val="24"/>
        </w:rPr>
        <w:t>Castellarin M</w:t>
      </w:r>
      <w:r w:rsidRPr="00FF5EFE">
        <w:rPr>
          <w:rFonts w:ascii="Book Antiqua" w:eastAsia="SimSun" w:hAnsi="Book Antiqua" w:cs="Times New Roman"/>
          <w:kern w:val="2"/>
          <w:sz w:val="24"/>
          <w:szCs w:val="24"/>
        </w:rPr>
        <w:t xml:space="preserve">, Warren RL, Freeman JD, Dreolini L, Krzywinski M, Strauss J, Barnes R, Watson P, Allen-Vercoe E, Moore RA, Holt RA. Fusobacterium nucleatum infection is prevalent in human colorectal carcinoma. </w:t>
      </w:r>
      <w:r w:rsidRPr="00FF5EFE">
        <w:rPr>
          <w:rFonts w:ascii="Book Antiqua" w:eastAsia="SimSun" w:hAnsi="Book Antiqua" w:cs="Times New Roman"/>
          <w:i/>
          <w:kern w:val="2"/>
          <w:sz w:val="24"/>
          <w:szCs w:val="24"/>
        </w:rPr>
        <w:t>Genome Res</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22</w:t>
      </w:r>
      <w:r w:rsidRPr="00FF5EFE">
        <w:rPr>
          <w:rFonts w:ascii="Book Antiqua" w:eastAsia="SimSun" w:hAnsi="Book Antiqua" w:cs="Times New Roman"/>
          <w:kern w:val="2"/>
          <w:sz w:val="24"/>
          <w:szCs w:val="24"/>
        </w:rPr>
        <w:t>: 299-306 [PMID: 22009989 DOI: 10.1101/gr.126516.111]</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94 </w:t>
      </w:r>
      <w:r w:rsidRPr="00FF5EFE">
        <w:rPr>
          <w:rFonts w:ascii="Book Antiqua" w:eastAsia="SimSun" w:hAnsi="Book Antiqua" w:cs="Times New Roman"/>
          <w:b/>
          <w:kern w:val="2"/>
          <w:sz w:val="24"/>
          <w:szCs w:val="24"/>
        </w:rPr>
        <w:t>Gao Z</w:t>
      </w:r>
      <w:r w:rsidRPr="00FF5EFE">
        <w:rPr>
          <w:rFonts w:ascii="Book Antiqua" w:eastAsia="SimSun" w:hAnsi="Book Antiqua" w:cs="Times New Roman"/>
          <w:kern w:val="2"/>
          <w:sz w:val="24"/>
          <w:szCs w:val="24"/>
        </w:rPr>
        <w:t xml:space="preserve">, Guo B, Gao R, Zhu Q, Qin H. Microbiota disbiosis is associated with colorectal cancer. </w:t>
      </w:r>
      <w:r w:rsidRPr="00FF5EFE">
        <w:rPr>
          <w:rFonts w:ascii="Book Antiqua" w:eastAsia="SimSun" w:hAnsi="Book Antiqua" w:cs="Times New Roman"/>
          <w:i/>
          <w:kern w:val="2"/>
          <w:sz w:val="24"/>
          <w:szCs w:val="24"/>
        </w:rPr>
        <w:t>Front Microbiol</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6</w:t>
      </w:r>
      <w:r w:rsidRPr="00FF5EFE">
        <w:rPr>
          <w:rFonts w:ascii="Book Antiqua" w:eastAsia="SimSun" w:hAnsi="Book Antiqua" w:cs="Times New Roman"/>
          <w:kern w:val="2"/>
          <w:sz w:val="24"/>
          <w:szCs w:val="24"/>
        </w:rPr>
        <w:t>: 20 [PMID: 25699023 DOI: 10.3389/fmicb.2015.00020]</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95 </w:t>
      </w:r>
      <w:r w:rsidRPr="00FF5EFE">
        <w:rPr>
          <w:rFonts w:ascii="Book Antiqua" w:eastAsia="SimSun" w:hAnsi="Book Antiqua" w:cs="Times New Roman"/>
          <w:b/>
          <w:kern w:val="2"/>
          <w:sz w:val="24"/>
          <w:szCs w:val="24"/>
        </w:rPr>
        <w:t>Kostic AD</w:t>
      </w:r>
      <w:r w:rsidRPr="00FF5EFE">
        <w:rPr>
          <w:rFonts w:ascii="Book Antiqua" w:eastAsia="SimSun" w:hAnsi="Book Antiqua" w:cs="Times New Roman"/>
          <w:kern w:val="2"/>
          <w:sz w:val="24"/>
          <w:szCs w:val="24"/>
        </w:rPr>
        <w:t xml:space="preserve">, Gevers D, Pedamallu CS, Michaud M, Duke F, Earl AM, Ojesina AI, Jung J, Bass AJ, Tabernero J, Baselga J, Liu C, Shivdasani RA, Ogino S, Birren BW, Huttenhower C, Garrett WS, Meyerson M. Genomic analysis identifies association of Fusobacterium with colorectal carcinoma. </w:t>
      </w:r>
      <w:r w:rsidRPr="00FF5EFE">
        <w:rPr>
          <w:rFonts w:ascii="Book Antiqua" w:eastAsia="SimSun" w:hAnsi="Book Antiqua" w:cs="Times New Roman"/>
          <w:i/>
          <w:kern w:val="2"/>
          <w:sz w:val="24"/>
          <w:szCs w:val="24"/>
        </w:rPr>
        <w:t>Genome Res</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22</w:t>
      </w:r>
      <w:r w:rsidRPr="00FF5EFE">
        <w:rPr>
          <w:rFonts w:ascii="Book Antiqua" w:eastAsia="SimSun" w:hAnsi="Book Antiqua" w:cs="Times New Roman"/>
          <w:kern w:val="2"/>
          <w:sz w:val="24"/>
          <w:szCs w:val="24"/>
        </w:rPr>
        <w:t>: 292-298 [PMID: 22009990 DOI: 10.1101/gr.126573.111]</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96 </w:t>
      </w:r>
      <w:r w:rsidRPr="00FF5EFE">
        <w:rPr>
          <w:rFonts w:ascii="Book Antiqua" w:eastAsia="SimSun" w:hAnsi="Book Antiqua" w:cs="Times New Roman"/>
          <w:b/>
          <w:kern w:val="2"/>
          <w:sz w:val="24"/>
          <w:szCs w:val="24"/>
        </w:rPr>
        <w:t>Rubinstein MR</w:t>
      </w:r>
      <w:r w:rsidRPr="00FF5EFE">
        <w:rPr>
          <w:rFonts w:ascii="Book Antiqua" w:eastAsia="SimSun" w:hAnsi="Book Antiqua" w:cs="Times New Roman"/>
          <w:kern w:val="2"/>
          <w:sz w:val="24"/>
          <w:szCs w:val="24"/>
        </w:rPr>
        <w:t xml:space="preserve">, Wang X, Liu W, Hao Y, Cai G, Han YW. Fusobacterium nucleatum </w:t>
      </w:r>
      <w:r w:rsidRPr="00FF5EFE">
        <w:rPr>
          <w:rFonts w:ascii="Book Antiqua" w:eastAsia="SimSun" w:hAnsi="Book Antiqua" w:cs="Times New Roman"/>
          <w:kern w:val="2"/>
          <w:sz w:val="24"/>
          <w:szCs w:val="24"/>
        </w:rPr>
        <w:lastRenderedPageBreak/>
        <w:t xml:space="preserve">promotes colorectal carcinogenesis by modulating E-cadherin/β-catenin signaling via its FadA adhesin. </w:t>
      </w:r>
      <w:r w:rsidRPr="00FF5EFE">
        <w:rPr>
          <w:rFonts w:ascii="Book Antiqua" w:eastAsia="SimSun" w:hAnsi="Book Antiqua" w:cs="Times New Roman"/>
          <w:i/>
          <w:kern w:val="2"/>
          <w:sz w:val="24"/>
          <w:szCs w:val="24"/>
        </w:rPr>
        <w:t>Cell Host Microbe</w:t>
      </w:r>
      <w:r w:rsidRPr="00FF5EFE">
        <w:rPr>
          <w:rFonts w:ascii="Book Antiqua" w:eastAsia="SimSun" w:hAnsi="Book Antiqua" w:cs="Times New Roman"/>
          <w:kern w:val="2"/>
          <w:sz w:val="24"/>
          <w:szCs w:val="24"/>
        </w:rPr>
        <w:t xml:space="preserve"> 2013; </w:t>
      </w:r>
      <w:r w:rsidRPr="00FF5EFE">
        <w:rPr>
          <w:rFonts w:ascii="Book Antiqua" w:eastAsia="SimSun" w:hAnsi="Book Antiqua" w:cs="Times New Roman"/>
          <w:b/>
          <w:kern w:val="2"/>
          <w:sz w:val="24"/>
          <w:szCs w:val="24"/>
        </w:rPr>
        <w:t>14</w:t>
      </w:r>
      <w:r w:rsidRPr="00FF5EFE">
        <w:rPr>
          <w:rFonts w:ascii="Book Antiqua" w:eastAsia="SimSun" w:hAnsi="Book Antiqua" w:cs="Times New Roman"/>
          <w:kern w:val="2"/>
          <w:sz w:val="24"/>
          <w:szCs w:val="24"/>
        </w:rPr>
        <w:t>: 195-206 [PMID: 23954158 DOI: 10.1016/j.chom.2013.07.012]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97 </w:t>
      </w:r>
      <w:r w:rsidRPr="00FF5EFE">
        <w:rPr>
          <w:rFonts w:ascii="Book Antiqua" w:eastAsia="SimSun" w:hAnsi="Book Antiqua" w:cs="Times New Roman"/>
          <w:b/>
          <w:kern w:val="2"/>
          <w:sz w:val="24"/>
          <w:szCs w:val="24"/>
        </w:rPr>
        <w:t>Vétizou M</w:t>
      </w:r>
      <w:r w:rsidRPr="00FF5EFE">
        <w:rPr>
          <w:rFonts w:ascii="Book Antiqua" w:eastAsia="SimSun" w:hAnsi="Book Antiqua" w:cs="Times New Roman"/>
          <w:kern w:val="2"/>
          <w:sz w:val="24"/>
          <w:szCs w:val="24"/>
        </w:rPr>
        <w:t xml:space="preserve">, Pitt JM, Daillère R, Lepage P, Waldschmitt N, Flament C, Rusakiewicz S, Routy B, Roberti MP, Duong CP, Poirier-Colame V, Roux A, Becharef S, Formenti S, Golden E, Cording S, Eberl G, Schlitzer A, Ginhoux F, Mani S, Yamazaki T, Jacquelot N, Enot DP, Bérard M, Nigou J, Opolon P, Eggermont A, Woerther PL, Chachaty E, Chaput N, Robert C, Mateus C, Kroemer G, Raoult D, Boneca IG, Carbonnel F, Chamaillard M, Zitvogel L. Anticancer immunotherapy by CTLA-4 blockade relies on the gut microbiota. </w:t>
      </w:r>
      <w:r w:rsidRPr="00FF5EFE">
        <w:rPr>
          <w:rFonts w:ascii="Book Antiqua" w:eastAsia="SimSun" w:hAnsi="Book Antiqua" w:cs="Times New Roman"/>
          <w:i/>
          <w:kern w:val="2"/>
          <w:sz w:val="24"/>
          <w:szCs w:val="24"/>
        </w:rPr>
        <w:t>Science</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350</w:t>
      </w:r>
      <w:r w:rsidRPr="00FF5EFE">
        <w:rPr>
          <w:rFonts w:ascii="Book Antiqua" w:eastAsia="SimSun" w:hAnsi="Book Antiqua" w:cs="Times New Roman"/>
          <w:kern w:val="2"/>
          <w:sz w:val="24"/>
          <w:szCs w:val="24"/>
        </w:rPr>
        <w:t>: 1079-1084 [PMID: 26541610 DOI: 10.1126/science.aad1329]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98 </w:t>
      </w:r>
      <w:r w:rsidRPr="00FF5EFE">
        <w:rPr>
          <w:rFonts w:ascii="Book Antiqua" w:eastAsia="SimSun" w:hAnsi="Book Antiqua" w:cs="Times New Roman"/>
          <w:b/>
          <w:kern w:val="2"/>
          <w:sz w:val="24"/>
          <w:szCs w:val="24"/>
        </w:rPr>
        <w:t>Sivan A</w:t>
      </w:r>
      <w:r w:rsidRPr="00FF5EFE">
        <w:rPr>
          <w:rFonts w:ascii="Book Antiqua" w:eastAsia="SimSun" w:hAnsi="Book Antiqua" w:cs="Times New Roman"/>
          <w:kern w:val="2"/>
          <w:sz w:val="24"/>
          <w:szCs w:val="24"/>
        </w:rPr>
        <w:t xml:space="preserve">, Corrales L, Hubert N, Williams JB, Aquino-Michaels K, Earley ZM, Benyamin FW, Lei YM, Jabri B, Alegre ML, Chang EB, Gajewski TF. Commensal Bifidobacterium promotes antitumor immunity and facilitates anti-PD-L1 efficacy. </w:t>
      </w:r>
      <w:r w:rsidRPr="00FF5EFE">
        <w:rPr>
          <w:rFonts w:ascii="Book Antiqua" w:eastAsia="SimSun" w:hAnsi="Book Antiqua" w:cs="Times New Roman"/>
          <w:i/>
          <w:kern w:val="2"/>
          <w:sz w:val="24"/>
          <w:szCs w:val="24"/>
        </w:rPr>
        <w:t>Science</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350</w:t>
      </w:r>
      <w:r w:rsidRPr="00FF5EFE">
        <w:rPr>
          <w:rFonts w:ascii="Book Antiqua" w:eastAsia="SimSun" w:hAnsi="Book Antiqua" w:cs="Times New Roman"/>
          <w:kern w:val="2"/>
          <w:sz w:val="24"/>
          <w:szCs w:val="24"/>
        </w:rPr>
        <w:t>: 1084-1089 [PMID: 26541606 DOI: 10.1126/science.aac4255]</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99 </w:t>
      </w:r>
      <w:r w:rsidRPr="00FF5EFE">
        <w:rPr>
          <w:rFonts w:ascii="Book Antiqua" w:eastAsia="SimSun" w:hAnsi="Book Antiqua" w:cs="Times New Roman"/>
          <w:b/>
          <w:kern w:val="2"/>
          <w:sz w:val="24"/>
          <w:szCs w:val="24"/>
        </w:rPr>
        <w:t>Söreide K</w:t>
      </w:r>
      <w:r w:rsidRPr="00FF5EFE">
        <w:rPr>
          <w:rFonts w:ascii="Book Antiqua" w:eastAsia="SimSun" w:hAnsi="Book Antiqua" w:cs="Times New Roman"/>
          <w:kern w:val="2"/>
          <w:sz w:val="24"/>
          <w:szCs w:val="24"/>
        </w:rPr>
        <w:t xml:space="preserve">, Janssen EA, Söiland H, Körner H, Baak JP. Microsatellite instability in colorectal cancer. </w:t>
      </w:r>
      <w:r w:rsidRPr="00FF5EFE">
        <w:rPr>
          <w:rFonts w:ascii="Book Antiqua" w:eastAsia="SimSun" w:hAnsi="Book Antiqua" w:cs="Times New Roman"/>
          <w:i/>
          <w:kern w:val="2"/>
          <w:sz w:val="24"/>
          <w:szCs w:val="24"/>
        </w:rPr>
        <w:t>Br J Surg</w:t>
      </w:r>
      <w:r w:rsidRPr="00FF5EFE">
        <w:rPr>
          <w:rFonts w:ascii="Book Antiqua" w:eastAsia="SimSun" w:hAnsi="Book Antiqua" w:cs="Times New Roman"/>
          <w:kern w:val="2"/>
          <w:sz w:val="24"/>
          <w:szCs w:val="24"/>
        </w:rPr>
        <w:t xml:space="preserve"> 2006; </w:t>
      </w:r>
      <w:r w:rsidRPr="00FF5EFE">
        <w:rPr>
          <w:rFonts w:ascii="Book Antiqua" w:eastAsia="SimSun" w:hAnsi="Book Antiqua" w:cs="Times New Roman"/>
          <w:b/>
          <w:kern w:val="2"/>
          <w:sz w:val="24"/>
          <w:szCs w:val="24"/>
        </w:rPr>
        <w:t>93</w:t>
      </w:r>
      <w:r w:rsidRPr="00FF5EFE">
        <w:rPr>
          <w:rFonts w:ascii="Book Antiqua" w:eastAsia="SimSun" w:hAnsi="Book Antiqua" w:cs="Times New Roman"/>
          <w:kern w:val="2"/>
          <w:sz w:val="24"/>
          <w:szCs w:val="24"/>
        </w:rPr>
        <w:t>: 395-406 [PMID: 16555243 DOI: 10.1002/bjs.5328]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100 </w:t>
      </w:r>
      <w:r w:rsidRPr="00FF5EFE">
        <w:rPr>
          <w:rFonts w:ascii="Book Antiqua" w:eastAsia="SimSun" w:hAnsi="Book Antiqua" w:cs="Times New Roman"/>
          <w:b/>
          <w:kern w:val="2"/>
          <w:sz w:val="24"/>
          <w:szCs w:val="24"/>
        </w:rPr>
        <w:t>Couzin-Frankel J</w:t>
      </w:r>
      <w:r w:rsidRPr="00FF5EFE">
        <w:rPr>
          <w:rFonts w:ascii="Book Antiqua" w:eastAsia="SimSun" w:hAnsi="Book Antiqua" w:cs="Times New Roman"/>
          <w:kern w:val="2"/>
          <w:sz w:val="24"/>
          <w:szCs w:val="24"/>
        </w:rPr>
        <w:t xml:space="preserve">. Breakthrough of the year 2013. Cancer immunotherapy. </w:t>
      </w:r>
      <w:r w:rsidRPr="00FF5EFE">
        <w:rPr>
          <w:rFonts w:ascii="Book Antiqua" w:eastAsia="SimSun" w:hAnsi="Book Antiqua" w:cs="Times New Roman"/>
          <w:i/>
          <w:kern w:val="2"/>
          <w:sz w:val="24"/>
          <w:szCs w:val="24"/>
        </w:rPr>
        <w:t>Science</w:t>
      </w:r>
      <w:r w:rsidRPr="00FF5EFE">
        <w:rPr>
          <w:rFonts w:ascii="Book Antiqua" w:eastAsia="SimSun" w:hAnsi="Book Antiqua" w:cs="Times New Roman"/>
          <w:kern w:val="2"/>
          <w:sz w:val="24"/>
          <w:szCs w:val="24"/>
        </w:rPr>
        <w:t xml:space="preserve"> 2013; </w:t>
      </w:r>
      <w:r w:rsidRPr="00FF5EFE">
        <w:rPr>
          <w:rFonts w:ascii="Book Antiqua" w:eastAsia="SimSun" w:hAnsi="Book Antiqua" w:cs="Times New Roman"/>
          <w:b/>
          <w:kern w:val="2"/>
          <w:sz w:val="24"/>
          <w:szCs w:val="24"/>
        </w:rPr>
        <w:t>342</w:t>
      </w:r>
      <w:r w:rsidRPr="00FF5EFE">
        <w:rPr>
          <w:rFonts w:ascii="Book Antiqua" w:eastAsia="SimSun" w:hAnsi="Book Antiqua" w:cs="Times New Roman"/>
          <w:kern w:val="2"/>
          <w:sz w:val="24"/>
          <w:szCs w:val="24"/>
        </w:rPr>
        <w:t>: 1432-1433 [PMID: 24357284 DOI: 10.1126/science.342.6165.1432]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101 </w:t>
      </w:r>
      <w:r w:rsidRPr="00FF5EFE">
        <w:rPr>
          <w:rFonts w:ascii="Book Antiqua" w:eastAsia="SimSun" w:hAnsi="Book Antiqua" w:cs="Times New Roman"/>
          <w:b/>
          <w:kern w:val="2"/>
          <w:sz w:val="24"/>
          <w:szCs w:val="24"/>
        </w:rPr>
        <w:t>Brahmer JR</w:t>
      </w:r>
      <w:r w:rsidRPr="00FF5EFE">
        <w:rPr>
          <w:rFonts w:ascii="Book Antiqua" w:eastAsia="SimSun" w:hAnsi="Book Antiqua" w:cs="Times New Roman"/>
          <w:kern w:val="2"/>
          <w:sz w:val="24"/>
          <w:szCs w:val="24"/>
        </w:rPr>
        <w:t xml:space="preserve">, Tykodi SS, Chow LQ, Hwu WJ, Topalian SL, Hwu P, Drake CG, Camacho LH, Kauh J, Odunsi K, Pitot HC, Hamid O, Bhatia S, Martins R, Eaton K, Chen S, Salay TM, Alaparthy S, Grosso JF, Korman AJ, Parker SM, Agrawal S, Goldberg SM, Pardoll DM, Gupta A, Wigginton JM. Safety and activity of anti-PD-L1 antibody in patients with advanced cancer. </w:t>
      </w:r>
      <w:r w:rsidRPr="00FF5EFE">
        <w:rPr>
          <w:rFonts w:ascii="Book Antiqua" w:eastAsia="SimSun" w:hAnsi="Book Antiqua" w:cs="Times New Roman"/>
          <w:i/>
          <w:kern w:val="2"/>
          <w:sz w:val="24"/>
          <w:szCs w:val="24"/>
        </w:rPr>
        <w:t>N Engl J Med</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366</w:t>
      </w:r>
      <w:r w:rsidRPr="00FF5EFE">
        <w:rPr>
          <w:rFonts w:ascii="Book Antiqua" w:eastAsia="SimSun" w:hAnsi="Book Antiqua" w:cs="Times New Roman"/>
          <w:kern w:val="2"/>
          <w:sz w:val="24"/>
          <w:szCs w:val="24"/>
        </w:rPr>
        <w:t>: 2455-2465 [PMID: 22658128 DOI: 10.1056/NEJMoa1200694]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102 </w:t>
      </w:r>
      <w:r w:rsidRPr="00FF5EFE">
        <w:rPr>
          <w:rFonts w:ascii="Book Antiqua" w:eastAsia="SimSun" w:hAnsi="Book Antiqua" w:cs="Times New Roman"/>
          <w:b/>
          <w:kern w:val="2"/>
          <w:sz w:val="24"/>
          <w:szCs w:val="24"/>
        </w:rPr>
        <w:t>Topalian SL</w:t>
      </w:r>
      <w:r w:rsidRPr="00FF5EFE">
        <w:rPr>
          <w:rFonts w:ascii="Book Antiqua" w:eastAsia="SimSun" w:hAnsi="Book Antiqua" w:cs="Times New Roman"/>
          <w:kern w:val="2"/>
          <w:sz w:val="24"/>
          <w:szCs w:val="24"/>
        </w:rPr>
        <w:t xml:space="preserve">, Hodi FS, Brahmer JR, Gettinger SN, Smith DC, McDermott DF, Powderly JD, Carvajal RD, Sosman JA, Atkins MB, Leming PD, Spigel DR, Antonia SJ, Horn L, Drake CG, Pardoll DM, Chen L, Sharfman WH, Anders RA, Taube JM, McMiller TL, Xu H, Korman AJ, Jure-Kunkel M, Agrawal S, McDonald D, Kollia GD, Gupta A, Wigginton JM, Sznol M. Safety, activity, and immune correlates of anti-PD-1 antibody in </w:t>
      </w:r>
      <w:r w:rsidRPr="00FF5EFE">
        <w:rPr>
          <w:rFonts w:ascii="Book Antiqua" w:eastAsia="SimSun" w:hAnsi="Book Antiqua" w:cs="Times New Roman"/>
          <w:kern w:val="2"/>
          <w:sz w:val="24"/>
          <w:szCs w:val="24"/>
        </w:rPr>
        <w:lastRenderedPageBreak/>
        <w:t xml:space="preserve">cancer. </w:t>
      </w:r>
      <w:r w:rsidRPr="00FF5EFE">
        <w:rPr>
          <w:rFonts w:ascii="Book Antiqua" w:eastAsia="SimSun" w:hAnsi="Book Antiqua" w:cs="Times New Roman"/>
          <w:i/>
          <w:kern w:val="2"/>
          <w:sz w:val="24"/>
          <w:szCs w:val="24"/>
        </w:rPr>
        <w:t>N Engl J Med</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366</w:t>
      </w:r>
      <w:r w:rsidRPr="00FF5EFE">
        <w:rPr>
          <w:rFonts w:ascii="Book Antiqua" w:eastAsia="SimSun" w:hAnsi="Book Antiqua" w:cs="Times New Roman"/>
          <w:kern w:val="2"/>
          <w:sz w:val="24"/>
          <w:szCs w:val="24"/>
        </w:rPr>
        <w:t>: 2443-2454 [PMID: 22658127 DOI: 10.1056/NEJMoa1200690]</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103 </w:t>
      </w:r>
      <w:r w:rsidRPr="00FF5EFE">
        <w:rPr>
          <w:rFonts w:ascii="Book Antiqua" w:eastAsia="SimSun" w:hAnsi="Book Antiqua" w:cs="Times New Roman"/>
          <w:b/>
          <w:kern w:val="2"/>
          <w:sz w:val="24"/>
          <w:szCs w:val="24"/>
        </w:rPr>
        <w:t>Hiniker SM</w:t>
      </w:r>
      <w:r w:rsidRPr="00FF5EFE">
        <w:rPr>
          <w:rFonts w:ascii="Book Antiqua" w:eastAsia="SimSun" w:hAnsi="Book Antiqua" w:cs="Times New Roman"/>
          <w:kern w:val="2"/>
          <w:sz w:val="24"/>
          <w:szCs w:val="24"/>
        </w:rPr>
        <w:t xml:space="preserve">, Maecker HT, Knox SJ. Predictors of clinical response to immunotherapy with or without radiotherapy. </w:t>
      </w:r>
      <w:r w:rsidRPr="00FF5EFE">
        <w:rPr>
          <w:rFonts w:ascii="Book Antiqua" w:eastAsia="SimSun" w:hAnsi="Book Antiqua" w:cs="Times New Roman"/>
          <w:i/>
          <w:kern w:val="2"/>
          <w:sz w:val="24"/>
          <w:szCs w:val="24"/>
        </w:rPr>
        <w:t>J Radiat Oncol</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4</w:t>
      </w:r>
      <w:r w:rsidRPr="00FF5EFE">
        <w:rPr>
          <w:rFonts w:ascii="Book Antiqua" w:eastAsia="SimSun" w:hAnsi="Book Antiqua" w:cs="Times New Roman"/>
          <w:kern w:val="2"/>
          <w:sz w:val="24"/>
          <w:szCs w:val="24"/>
        </w:rPr>
        <w:t>: 339-345 [PMID: 26709361 DOI: 10.1007/s13566-015-0219-2]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104 </w:t>
      </w:r>
      <w:r w:rsidRPr="00FF5EFE">
        <w:rPr>
          <w:rFonts w:ascii="Book Antiqua" w:eastAsia="SimSun" w:hAnsi="Book Antiqua" w:cs="Times New Roman"/>
          <w:b/>
          <w:kern w:val="2"/>
          <w:sz w:val="24"/>
          <w:szCs w:val="24"/>
        </w:rPr>
        <w:t>Schumacher TN</w:t>
      </w:r>
      <w:r w:rsidRPr="00FF5EFE">
        <w:rPr>
          <w:rFonts w:ascii="Book Antiqua" w:eastAsia="SimSun" w:hAnsi="Book Antiqua" w:cs="Times New Roman"/>
          <w:kern w:val="2"/>
          <w:sz w:val="24"/>
          <w:szCs w:val="24"/>
        </w:rPr>
        <w:t xml:space="preserve">, Schreiber RD. Neoantigens in cancer immunotherapy. </w:t>
      </w:r>
      <w:r w:rsidRPr="00FF5EFE">
        <w:rPr>
          <w:rFonts w:ascii="Book Antiqua" w:eastAsia="SimSun" w:hAnsi="Book Antiqua" w:cs="Times New Roman"/>
          <w:i/>
          <w:kern w:val="2"/>
          <w:sz w:val="24"/>
          <w:szCs w:val="24"/>
        </w:rPr>
        <w:t>Science</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348</w:t>
      </w:r>
      <w:r w:rsidRPr="00FF5EFE">
        <w:rPr>
          <w:rFonts w:ascii="Book Antiqua" w:eastAsia="SimSun" w:hAnsi="Book Antiqua" w:cs="Times New Roman"/>
          <w:kern w:val="2"/>
          <w:sz w:val="24"/>
          <w:szCs w:val="24"/>
        </w:rPr>
        <w:t>: 69-74 [PMID: 25838375 DOI: 10.1126/science.aaa4971]</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105 </w:t>
      </w:r>
      <w:r w:rsidRPr="00FF5EFE">
        <w:rPr>
          <w:rFonts w:ascii="Book Antiqua" w:eastAsia="SimSun" w:hAnsi="Book Antiqua" w:cs="Times New Roman"/>
          <w:b/>
          <w:kern w:val="2"/>
          <w:sz w:val="24"/>
          <w:szCs w:val="24"/>
        </w:rPr>
        <w:t>Saeterdal I</w:t>
      </w:r>
      <w:r w:rsidRPr="00FF5EFE">
        <w:rPr>
          <w:rFonts w:ascii="Book Antiqua" w:eastAsia="SimSun" w:hAnsi="Book Antiqua" w:cs="Times New Roman"/>
          <w:kern w:val="2"/>
          <w:sz w:val="24"/>
          <w:szCs w:val="24"/>
        </w:rPr>
        <w:t xml:space="preserve">, Bjørheim J, Lislerud K, Gjertsen MK, Bukholm IK, Olsen OC, Nesland JM, Eriksen JA, Møller M, Lindblom A, Gaudernack G. Frameshift-mutation-derived peptides as tumor-specific antigens in inherited and spontaneous colorectal cancer. </w:t>
      </w:r>
      <w:r w:rsidRPr="00FF5EFE">
        <w:rPr>
          <w:rFonts w:ascii="Book Antiqua" w:eastAsia="SimSun" w:hAnsi="Book Antiqua" w:cs="Times New Roman"/>
          <w:i/>
          <w:kern w:val="2"/>
          <w:sz w:val="24"/>
          <w:szCs w:val="24"/>
        </w:rPr>
        <w:t>Proc Natl Acad Sci USA</w:t>
      </w:r>
      <w:r w:rsidRPr="00FF5EFE">
        <w:rPr>
          <w:rFonts w:ascii="Book Antiqua" w:eastAsia="SimSun" w:hAnsi="Book Antiqua" w:cs="Times New Roman"/>
          <w:kern w:val="2"/>
          <w:sz w:val="24"/>
          <w:szCs w:val="24"/>
        </w:rPr>
        <w:t xml:space="preserve"> 2001; </w:t>
      </w:r>
      <w:r w:rsidRPr="00FF5EFE">
        <w:rPr>
          <w:rFonts w:ascii="Book Antiqua" w:eastAsia="SimSun" w:hAnsi="Book Antiqua" w:cs="Times New Roman"/>
          <w:b/>
          <w:kern w:val="2"/>
          <w:sz w:val="24"/>
          <w:szCs w:val="24"/>
        </w:rPr>
        <w:t>98</w:t>
      </w:r>
      <w:r w:rsidRPr="00FF5EFE">
        <w:rPr>
          <w:rFonts w:ascii="Book Antiqua" w:eastAsia="SimSun" w:hAnsi="Book Antiqua" w:cs="Times New Roman"/>
          <w:kern w:val="2"/>
          <w:sz w:val="24"/>
          <w:szCs w:val="24"/>
        </w:rPr>
        <w:t>: 13255-13260 [PMID: 11687624 DOI: 10.1073/pnas.231326898]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106 </w:t>
      </w:r>
      <w:r w:rsidRPr="00FF5EFE">
        <w:rPr>
          <w:rFonts w:ascii="Book Antiqua" w:eastAsia="SimSun" w:hAnsi="Book Antiqua" w:cs="Times New Roman"/>
          <w:b/>
          <w:kern w:val="2"/>
          <w:sz w:val="24"/>
          <w:szCs w:val="24"/>
        </w:rPr>
        <w:t>Turksma AW</w:t>
      </w:r>
      <w:r w:rsidRPr="00FF5EFE">
        <w:rPr>
          <w:rFonts w:ascii="Book Antiqua" w:eastAsia="SimSun" w:hAnsi="Book Antiqua" w:cs="Times New Roman"/>
          <w:kern w:val="2"/>
          <w:sz w:val="24"/>
          <w:szCs w:val="24"/>
        </w:rPr>
        <w:t xml:space="preserve">, Coupé VM, Shamier MC, Lam KL, de Weger VA, Belien JA, van den Eertwegh AJ, Meijer GA, Meijer CJ, Hooijberg E. Extent and Location of Tumor-Infiltrating Lymphocytes in Microsatellite-Stable Colon Cancer Predict Outcome to Adjuvant Active Specific Immunotherapy. </w:t>
      </w:r>
      <w:r w:rsidRPr="00FF5EFE">
        <w:rPr>
          <w:rFonts w:ascii="Book Antiqua" w:eastAsia="SimSun" w:hAnsi="Book Antiqua" w:cs="Times New Roman"/>
          <w:i/>
          <w:kern w:val="2"/>
          <w:sz w:val="24"/>
          <w:szCs w:val="24"/>
        </w:rPr>
        <w:t>Clin Cancer Res</w:t>
      </w:r>
      <w:r w:rsidRPr="00FF5EFE">
        <w:rPr>
          <w:rFonts w:ascii="Book Antiqua" w:eastAsia="SimSun" w:hAnsi="Book Antiqua" w:cs="Times New Roman"/>
          <w:kern w:val="2"/>
          <w:sz w:val="24"/>
          <w:szCs w:val="24"/>
        </w:rPr>
        <w:t xml:space="preserve"> 2016; </w:t>
      </w:r>
      <w:r w:rsidRPr="00FF5EFE">
        <w:rPr>
          <w:rFonts w:ascii="Book Antiqua" w:eastAsia="SimSun" w:hAnsi="Book Antiqua" w:cs="Times New Roman"/>
          <w:b/>
          <w:kern w:val="2"/>
          <w:sz w:val="24"/>
          <w:szCs w:val="24"/>
        </w:rPr>
        <w:t>22</w:t>
      </w:r>
      <w:r w:rsidRPr="00FF5EFE">
        <w:rPr>
          <w:rFonts w:ascii="Book Antiqua" w:eastAsia="SimSun" w:hAnsi="Book Antiqua" w:cs="Times New Roman"/>
          <w:kern w:val="2"/>
          <w:sz w:val="24"/>
          <w:szCs w:val="24"/>
        </w:rPr>
        <w:t>: 346-356 [PMID: 26420855 DOI: 10.1158/1078-0432.CCR-13-2462]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107 </w:t>
      </w:r>
      <w:r w:rsidRPr="00FF5EFE">
        <w:rPr>
          <w:rFonts w:ascii="Book Antiqua" w:eastAsia="SimSun" w:hAnsi="Book Antiqua" w:cs="Times New Roman"/>
          <w:b/>
          <w:kern w:val="2"/>
          <w:sz w:val="24"/>
          <w:szCs w:val="24"/>
        </w:rPr>
        <w:t>Phillips SM</w:t>
      </w:r>
      <w:r w:rsidRPr="00FF5EFE">
        <w:rPr>
          <w:rFonts w:ascii="Book Antiqua" w:eastAsia="SimSun" w:hAnsi="Book Antiqua" w:cs="Times New Roman"/>
          <w:kern w:val="2"/>
          <w:sz w:val="24"/>
          <w:szCs w:val="24"/>
        </w:rPr>
        <w:t xml:space="preserve">, Banerjea A, Feakins R, Li SR, Bustin SA, Dorudi S. Tumour-infiltrating lymphocytes in colorectal cancer with microsatellite instability are activated and cytotoxic. </w:t>
      </w:r>
      <w:r w:rsidRPr="00FF5EFE">
        <w:rPr>
          <w:rFonts w:ascii="Book Antiqua" w:eastAsia="SimSun" w:hAnsi="Book Antiqua" w:cs="Times New Roman"/>
          <w:i/>
          <w:kern w:val="2"/>
          <w:sz w:val="24"/>
          <w:szCs w:val="24"/>
        </w:rPr>
        <w:t>Br J Surg</w:t>
      </w:r>
      <w:r w:rsidRPr="00FF5EFE">
        <w:rPr>
          <w:rFonts w:ascii="Book Antiqua" w:eastAsia="SimSun" w:hAnsi="Book Antiqua" w:cs="Times New Roman"/>
          <w:kern w:val="2"/>
          <w:sz w:val="24"/>
          <w:szCs w:val="24"/>
        </w:rPr>
        <w:t xml:space="preserve"> 2004; </w:t>
      </w:r>
      <w:r w:rsidRPr="00FF5EFE">
        <w:rPr>
          <w:rFonts w:ascii="Book Antiqua" w:eastAsia="SimSun" w:hAnsi="Book Antiqua" w:cs="Times New Roman"/>
          <w:b/>
          <w:kern w:val="2"/>
          <w:sz w:val="24"/>
          <w:szCs w:val="24"/>
        </w:rPr>
        <w:t>91</w:t>
      </w:r>
      <w:r w:rsidRPr="00FF5EFE">
        <w:rPr>
          <w:rFonts w:ascii="Book Antiqua" w:eastAsia="SimSun" w:hAnsi="Book Antiqua" w:cs="Times New Roman"/>
          <w:kern w:val="2"/>
          <w:sz w:val="24"/>
          <w:szCs w:val="24"/>
        </w:rPr>
        <w:t>: 469-475 [PMID: 15048750 DOI: 10.1002/bjs.4472]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108 </w:t>
      </w:r>
      <w:r w:rsidRPr="00FF5EFE">
        <w:rPr>
          <w:rFonts w:ascii="Book Antiqua" w:eastAsia="SimSun" w:hAnsi="Book Antiqua" w:cs="Times New Roman"/>
          <w:b/>
          <w:kern w:val="2"/>
          <w:sz w:val="24"/>
          <w:szCs w:val="24"/>
        </w:rPr>
        <w:t>Quinn E</w:t>
      </w:r>
      <w:r w:rsidRPr="00FF5EFE">
        <w:rPr>
          <w:rFonts w:ascii="Book Antiqua" w:eastAsia="SimSun" w:hAnsi="Book Antiqua" w:cs="Times New Roman"/>
          <w:kern w:val="2"/>
          <w:sz w:val="24"/>
          <w:szCs w:val="24"/>
        </w:rPr>
        <w:t xml:space="preserve">, Hawkins N, Yip YL, Suter C, Ward R. CD103+ intraepithelial lymphocytes--a unique population in microsatellite unstable sporadic colorectal cancer. </w:t>
      </w:r>
      <w:r w:rsidRPr="00FF5EFE">
        <w:rPr>
          <w:rFonts w:ascii="Book Antiqua" w:eastAsia="SimSun" w:hAnsi="Book Antiqua" w:cs="Times New Roman"/>
          <w:i/>
          <w:kern w:val="2"/>
          <w:sz w:val="24"/>
          <w:szCs w:val="24"/>
        </w:rPr>
        <w:t>Eur J Cancer</w:t>
      </w:r>
      <w:r w:rsidRPr="00FF5EFE">
        <w:rPr>
          <w:rFonts w:ascii="Book Antiqua" w:eastAsia="SimSun" w:hAnsi="Book Antiqua" w:cs="Times New Roman"/>
          <w:kern w:val="2"/>
          <w:sz w:val="24"/>
          <w:szCs w:val="24"/>
        </w:rPr>
        <w:t xml:space="preserve"> 2003; </w:t>
      </w:r>
      <w:r w:rsidRPr="00FF5EFE">
        <w:rPr>
          <w:rFonts w:ascii="Book Antiqua" w:eastAsia="SimSun" w:hAnsi="Book Antiqua" w:cs="Times New Roman"/>
          <w:b/>
          <w:kern w:val="2"/>
          <w:sz w:val="24"/>
          <w:szCs w:val="24"/>
        </w:rPr>
        <w:t>39</w:t>
      </w:r>
      <w:r w:rsidRPr="00FF5EFE">
        <w:rPr>
          <w:rFonts w:ascii="Book Antiqua" w:eastAsia="SimSun" w:hAnsi="Book Antiqua" w:cs="Times New Roman"/>
          <w:kern w:val="2"/>
          <w:sz w:val="24"/>
          <w:szCs w:val="24"/>
        </w:rPr>
        <w:t>: 469-475 [PMID: 12751377]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109 </w:t>
      </w:r>
      <w:r w:rsidRPr="00FF5EFE">
        <w:rPr>
          <w:rFonts w:ascii="Book Antiqua" w:eastAsia="SimSun" w:hAnsi="Book Antiqua" w:cs="Times New Roman"/>
          <w:b/>
          <w:kern w:val="2"/>
          <w:sz w:val="24"/>
          <w:szCs w:val="24"/>
        </w:rPr>
        <w:t>Overman MJ</w:t>
      </w:r>
      <w:r w:rsidRPr="00FF5EFE">
        <w:rPr>
          <w:rFonts w:ascii="Book Antiqua" w:eastAsia="SimSun" w:hAnsi="Book Antiqua" w:cs="Times New Roman"/>
          <w:kern w:val="2"/>
          <w:sz w:val="24"/>
          <w:szCs w:val="24"/>
        </w:rPr>
        <w:t xml:space="preserve">, Kopetz S, McDermott RS, Leach J, Lonardi S, Lenz H-J, Morse MA, Desai J, Hill A, Axelson MD, Moss RA, Lin C-S, Goldberg M, Andre T. Nivolumab ± ipilimumab in treatment (tx) of patients (pts) with metastatic colorectal cancer (mCRC) with and without high microsatellite instability (MSI-H): CheckMate-142 interim results. </w:t>
      </w:r>
      <w:r w:rsidRPr="00FF5EFE">
        <w:rPr>
          <w:rFonts w:ascii="Book Antiqua" w:eastAsia="SimSun" w:hAnsi="Book Antiqua" w:cs="Times New Roman"/>
          <w:i/>
          <w:kern w:val="2"/>
          <w:sz w:val="24"/>
          <w:szCs w:val="24"/>
        </w:rPr>
        <w:t>J Clin Oncol</w:t>
      </w:r>
      <w:r w:rsidRPr="00FF5EFE">
        <w:rPr>
          <w:rFonts w:ascii="Book Antiqua" w:eastAsia="SimSun" w:hAnsi="Book Antiqua" w:cs="Times New Roman"/>
          <w:kern w:val="2"/>
          <w:sz w:val="24"/>
          <w:szCs w:val="24"/>
        </w:rPr>
        <w:t xml:space="preserve"> 2016; </w:t>
      </w:r>
      <w:r w:rsidRPr="00FF5EFE">
        <w:rPr>
          <w:rFonts w:ascii="Book Antiqua" w:eastAsia="SimSun" w:hAnsi="Book Antiqua" w:cs="Times New Roman"/>
          <w:b/>
          <w:kern w:val="2"/>
          <w:sz w:val="24"/>
          <w:szCs w:val="24"/>
        </w:rPr>
        <w:t>34</w:t>
      </w:r>
      <w:r w:rsidRPr="00FF5EFE">
        <w:rPr>
          <w:rFonts w:ascii="Book Antiqua" w:eastAsia="SimSun" w:hAnsi="Book Antiqua" w:cs="Times New Roman"/>
          <w:kern w:val="2"/>
          <w:sz w:val="24"/>
          <w:szCs w:val="24"/>
        </w:rPr>
        <w:t>: 3501-3501 [DOI: 10.1200/JCO.2016.34.15_suppl.3501]</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110 </w:t>
      </w:r>
      <w:r w:rsidRPr="00FF5EFE">
        <w:rPr>
          <w:rFonts w:ascii="Book Antiqua" w:eastAsia="SimSun" w:hAnsi="Book Antiqua" w:cs="Times New Roman"/>
          <w:b/>
          <w:kern w:val="2"/>
          <w:sz w:val="24"/>
          <w:szCs w:val="24"/>
        </w:rPr>
        <w:t>Branch P</w:t>
      </w:r>
      <w:r w:rsidRPr="00FF5EFE">
        <w:rPr>
          <w:rFonts w:ascii="Book Antiqua" w:eastAsia="SimSun" w:hAnsi="Book Antiqua" w:cs="Times New Roman"/>
          <w:kern w:val="2"/>
          <w:sz w:val="24"/>
          <w:szCs w:val="24"/>
        </w:rPr>
        <w:t xml:space="preserve">, Bicknell DC, Rowan A, Bodmer WF, Karran P. Immune surveillance in colorectal carcinoma. </w:t>
      </w:r>
      <w:r w:rsidRPr="00FF5EFE">
        <w:rPr>
          <w:rFonts w:ascii="Book Antiqua" w:eastAsia="SimSun" w:hAnsi="Book Antiqua" w:cs="Times New Roman"/>
          <w:i/>
          <w:kern w:val="2"/>
          <w:sz w:val="24"/>
          <w:szCs w:val="24"/>
        </w:rPr>
        <w:t>Nat Genet</w:t>
      </w:r>
      <w:r w:rsidRPr="00FF5EFE">
        <w:rPr>
          <w:rFonts w:ascii="Book Antiqua" w:eastAsia="SimSun" w:hAnsi="Book Antiqua" w:cs="Times New Roman"/>
          <w:kern w:val="2"/>
          <w:sz w:val="24"/>
          <w:szCs w:val="24"/>
        </w:rPr>
        <w:t xml:space="preserve"> 1995; </w:t>
      </w:r>
      <w:r w:rsidRPr="00FF5EFE">
        <w:rPr>
          <w:rFonts w:ascii="Book Antiqua" w:eastAsia="SimSun" w:hAnsi="Book Antiqua" w:cs="Times New Roman"/>
          <w:b/>
          <w:kern w:val="2"/>
          <w:sz w:val="24"/>
          <w:szCs w:val="24"/>
        </w:rPr>
        <w:t>9</w:t>
      </w:r>
      <w:r w:rsidRPr="00FF5EFE">
        <w:rPr>
          <w:rFonts w:ascii="Book Antiqua" w:eastAsia="SimSun" w:hAnsi="Book Antiqua" w:cs="Times New Roman"/>
          <w:kern w:val="2"/>
          <w:sz w:val="24"/>
          <w:szCs w:val="24"/>
        </w:rPr>
        <w:t>: 231-232 [PMID: 7773283 DOI: 10.1038/ng0395-231]</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lastRenderedPageBreak/>
        <w:t xml:space="preserve">111 </w:t>
      </w:r>
      <w:r w:rsidRPr="00FF5EFE">
        <w:rPr>
          <w:rFonts w:ascii="Book Antiqua" w:eastAsia="SimSun" w:hAnsi="Book Antiqua" w:cs="Times New Roman"/>
          <w:b/>
          <w:kern w:val="2"/>
          <w:sz w:val="24"/>
          <w:szCs w:val="24"/>
        </w:rPr>
        <w:t>Wallich R</w:t>
      </w:r>
      <w:r w:rsidRPr="00FF5EFE">
        <w:rPr>
          <w:rFonts w:ascii="Book Antiqua" w:eastAsia="SimSun" w:hAnsi="Book Antiqua" w:cs="Times New Roman"/>
          <w:kern w:val="2"/>
          <w:sz w:val="24"/>
          <w:szCs w:val="24"/>
        </w:rPr>
        <w:t xml:space="preserve">, Bulbuc N, Hämmerling GJ, Katzav S, Segal S, Feldman M. Abrogation of metastatic properties of tumour cells by de novo expression of H-2K antigens following H-2 gene transfection. </w:t>
      </w:r>
      <w:r w:rsidRPr="00FF5EFE">
        <w:rPr>
          <w:rFonts w:ascii="Book Antiqua" w:eastAsia="SimSun" w:hAnsi="Book Antiqua" w:cs="Times New Roman"/>
          <w:i/>
          <w:kern w:val="2"/>
          <w:sz w:val="24"/>
          <w:szCs w:val="24"/>
        </w:rPr>
        <w:t>Nature</w:t>
      </w:r>
      <w:r w:rsidRPr="00FF5EFE">
        <w:rPr>
          <w:rFonts w:ascii="Book Antiqua" w:eastAsia="SimSun" w:hAnsi="Book Antiqua" w:cs="Times New Roman"/>
          <w:kern w:val="2"/>
          <w:sz w:val="24"/>
          <w:szCs w:val="24"/>
        </w:rPr>
        <w:t xml:space="preserve"> 1985; </w:t>
      </w:r>
      <w:r w:rsidRPr="00FF5EFE">
        <w:rPr>
          <w:rFonts w:ascii="Book Antiqua" w:eastAsia="SimSun" w:hAnsi="Book Antiqua" w:cs="Times New Roman"/>
          <w:b/>
          <w:kern w:val="2"/>
          <w:sz w:val="24"/>
          <w:szCs w:val="24"/>
        </w:rPr>
        <w:t>315</w:t>
      </w:r>
      <w:r w:rsidRPr="00FF5EFE">
        <w:rPr>
          <w:rFonts w:ascii="Book Antiqua" w:eastAsia="SimSun" w:hAnsi="Book Antiqua" w:cs="Times New Roman"/>
          <w:kern w:val="2"/>
          <w:sz w:val="24"/>
          <w:szCs w:val="24"/>
        </w:rPr>
        <w:t>: 301-305 [PMID: 3873616]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112 </w:t>
      </w:r>
      <w:r w:rsidRPr="00FF5EFE">
        <w:rPr>
          <w:rFonts w:ascii="Book Antiqua" w:eastAsia="SimSun" w:hAnsi="Book Antiqua" w:cs="Times New Roman"/>
          <w:b/>
          <w:kern w:val="2"/>
          <w:sz w:val="24"/>
          <w:szCs w:val="24"/>
        </w:rPr>
        <w:t>Page DB</w:t>
      </w:r>
      <w:r w:rsidRPr="00FF5EFE">
        <w:rPr>
          <w:rFonts w:ascii="Book Antiqua" w:eastAsia="SimSun" w:hAnsi="Book Antiqua" w:cs="Times New Roman"/>
          <w:kern w:val="2"/>
          <w:sz w:val="24"/>
          <w:szCs w:val="24"/>
        </w:rPr>
        <w:t xml:space="preserve">, Postow MA, Callahan MK, Allison JP, Wolchok JD. Immune modulation in cancer with antibodies. </w:t>
      </w:r>
      <w:r w:rsidRPr="00FF5EFE">
        <w:rPr>
          <w:rFonts w:ascii="Book Antiqua" w:eastAsia="SimSun" w:hAnsi="Book Antiqua" w:cs="Times New Roman"/>
          <w:i/>
          <w:kern w:val="2"/>
          <w:sz w:val="24"/>
          <w:szCs w:val="24"/>
        </w:rPr>
        <w:t>Annu Rev Med</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65</w:t>
      </w:r>
      <w:r w:rsidRPr="00FF5EFE">
        <w:rPr>
          <w:rFonts w:ascii="Book Antiqua" w:eastAsia="SimSun" w:hAnsi="Book Antiqua" w:cs="Times New Roman"/>
          <w:kern w:val="2"/>
          <w:sz w:val="24"/>
          <w:szCs w:val="24"/>
        </w:rPr>
        <w:t>: 185-202 [PMID: 24188664 DOI: 10.1146/annurev-med-092012-112807]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113 </w:t>
      </w:r>
      <w:r w:rsidRPr="00FF5EFE">
        <w:rPr>
          <w:rFonts w:ascii="Book Antiqua" w:eastAsia="SimSun" w:hAnsi="Book Antiqua" w:cs="Times New Roman"/>
          <w:b/>
          <w:kern w:val="2"/>
          <w:sz w:val="24"/>
          <w:szCs w:val="24"/>
        </w:rPr>
        <w:t>Pardoll DM</w:t>
      </w:r>
      <w:r w:rsidRPr="00FF5EFE">
        <w:rPr>
          <w:rFonts w:ascii="Book Antiqua" w:eastAsia="SimSun" w:hAnsi="Book Antiqua" w:cs="Times New Roman"/>
          <w:kern w:val="2"/>
          <w:sz w:val="24"/>
          <w:szCs w:val="24"/>
        </w:rPr>
        <w:t xml:space="preserve">. The blockade of immune checkpoints in cancer immunotherapy. </w:t>
      </w:r>
      <w:r w:rsidRPr="00FF5EFE">
        <w:rPr>
          <w:rFonts w:ascii="Book Antiqua" w:eastAsia="SimSun" w:hAnsi="Book Antiqua" w:cs="Times New Roman"/>
          <w:i/>
          <w:kern w:val="2"/>
          <w:sz w:val="24"/>
          <w:szCs w:val="24"/>
        </w:rPr>
        <w:t>Nat Rev Cancer</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12</w:t>
      </w:r>
      <w:r w:rsidRPr="00FF5EFE">
        <w:rPr>
          <w:rFonts w:ascii="Book Antiqua" w:eastAsia="SimSun" w:hAnsi="Book Antiqua" w:cs="Times New Roman"/>
          <w:kern w:val="2"/>
          <w:sz w:val="24"/>
          <w:szCs w:val="24"/>
        </w:rPr>
        <w:t>: 252-264 [PMID: 22437870 DOI: 10.1038/nrc3239]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114 </w:t>
      </w:r>
      <w:r w:rsidRPr="00FF5EFE">
        <w:rPr>
          <w:rFonts w:ascii="Book Antiqua" w:eastAsia="SimSun" w:hAnsi="Book Antiqua" w:cs="Times New Roman"/>
          <w:b/>
          <w:kern w:val="2"/>
          <w:sz w:val="24"/>
          <w:szCs w:val="24"/>
        </w:rPr>
        <w:t>Galluzzi L</w:t>
      </w:r>
      <w:r w:rsidRPr="00FF5EFE">
        <w:rPr>
          <w:rFonts w:ascii="Book Antiqua" w:eastAsia="SimSun" w:hAnsi="Book Antiqua" w:cs="Times New Roman"/>
          <w:kern w:val="2"/>
          <w:sz w:val="24"/>
          <w:szCs w:val="24"/>
        </w:rPr>
        <w:t xml:space="preserve">, Buqué A, Kepp O, Zitvogel L, Kroemer G. Immunogenic cell death in cancer and infectious disease. </w:t>
      </w:r>
      <w:r w:rsidRPr="00FF5EFE">
        <w:rPr>
          <w:rFonts w:ascii="Book Antiqua" w:eastAsia="SimSun" w:hAnsi="Book Antiqua" w:cs="Times New Roman"/>
          <w:i/>
          <w:kern w:val="2"/>
          <w:sz w:val="24"/>
          <w:szCs w:val="24"/>
        </w:rPr>
        <w:t>Nat Rev Immunol</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17</w:t>
      </w:r>
      <w:r w:rsidRPr="00FF5EFE">
        <w:rPr>
          <w:rFonts w:ascii="Book Antiqua" w:eastAsia="SimSun" w:hAnsi="Book Antiqua" w:cs="Times New Roman"/>
          <w:kern w:val="2"/>
          <w:sz w:val="24"/>
          <w:szCs w:val="24"/>
        </w:rPr>
        <w:t>: 97-111 [PMID: 27748397 DOI: 10.1038/nri.2016.107]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115 </w:t>
      </w:r>
      <w:r w:rsidRPr="00FF5EFE">
        <w:rPr>
          <w:rFonts w:ascii="Book Antiqua" w:eastAsia="SimSun" w:hAnsi="Book Antiqua" w:cs="Times New Roman"/>
          <w:b/>
          <w:kern w:val="2"/>
          <w:sz w:val="24"/>
          <w:szCs w:val="24"/>
        </w:rPr>
        <w:t>Tesniere A</w:t>
      </w:r>
      <w:r w:rsidRPr="00FF5EFE">
        <w:rPr>
          <w:rFonts w:ascii="Book Antiqua" w:eastAsia="SimSun" w:hAnsi="Book Antiqua" w:cs="Times New Roman"/>
          <w:kern w:val="2"/>
          <w:sz w:val="24"/>
          <w:szCs w:val="24"/>
        </w:rPr>
        <w:t xml:space="preserve">, Schlemmer F, Boige V, Kepp O, Martins I, Ghiringhelli F, Aymeric L, Michaud M, Apetoh L, Barault L, Mendiboure J, Pignon JP, Jooste V, van Endert P, Ducreux M, Zitvogel L, Piard F, Kroemer G. Immunogenic death of colon cancer cells treated with oxaliplatin. </w:t>
      </w:r>
      <w:r w:rsidRPr="00FF5EFE">
        <w:rPr>
          <w:rFonts w:ascii="Book Antiqua" w:eastAsia="SimSun" w:hAnsi="Book Antiqua" w:cs="Times New Roman"/>
          <w:i/>
          <w:kern w:val="2"/>
          <w:sz w:val="24"/>
          <w:szCs w:val="24"/>
        </w:rPr>
        <w:t>Oncogene</w:t>
      </w:r>
      <w:r w:rsidRPr="00FF5EFE">
        <w:rPr>
          <w:rFonts w:ascii="Book Antiqua" w:eastAsia="SimSun" w:hAnsi="Book Antiqua" w:cs="Times New Roman"/>
          <w:kern w:val="2"/>
          <w:sz w:val="24"/>
          <w:szCs w:val="24"/>
        </w:rPr>
        <w:t xml:space="preserve"> 2010; </w:t>
      </w:r>
      <w:r w:rsidRPr="00FF5EFE">
        <w:rPr>
          <w:rFonts w:ascii="Book Antiqua" w:eastAsia="SimSun" w:hAnsi="Book Antiqua" w:cs="Times New Roman"/>
          <w:b/>
          <w:kern w:val="2"/>
          <w:sz w:val="24"/>
          <w:szCs w:val="24"/>
        </w:rPr>
        <w:t>29</w:t>
      </w:r>
      <w:r w:rsidRPr="00FF5EFE">
        <w:rPr>
          <w:rFonts w:ascii="Book Antiqua" w:eastAsia="SimSun" w:hAnsi="Book Antiqua" w:cs="Times New Roman"/>
          <w:kern w:val="2"/>
          <w:sz w:val="24"/>
          <w:szCs w:val="24"/>
        </w:rPr>
        <w:t>: 482-491 [PMID: 19881547 DOI: 10.1038/onc.2009.356]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116 </w:t>
      </w:r>
      <w:r w:rsidRPr="00FF5EFE">
        <w:rPr>
          <w:rFonts w:ascii="Book Antiqua" w:eastAsia="SimSun" w:hAnsi="Book Antiqua" w:cs="Times New Roman"/>
          <w:b/>
          <w:kern w:val="2"/>
          <w:sz w:val="24"/>
          <w:szCs w:val="24"/>
        </w:rPr>
        <w:t>Hochster HS</w:t>
      </w:r>
      <w:r w:rsidRPr="00FF5EFE">
        <w:rPr>
          <w:rFonts w:ascii="Book Antiqua" w:eastAsia="SimSun" w:hAnsi="Book Antiqua" w:cs="Times New Roman"/>
          <w:kern w:val="2"/>
          <w:sz w:val="24"/>
          <w:szCs w:val="24"/>
        </w:rPr>
        <w:t xml:space="preserve">, Bendell JC, Cleary JM, Foster P, Zhang W, He X, Hernandez G, Iizuka K, Eckhardt SG. Efficacy and safety of atezolizumab (atezo) and bevacizumab (bev) in a phase Ib study of microsatellite instability (MSI)-high metastatic colorectal cancer (mCRC). </w:t>
      </w:r>
      <w:r w:rsidRPr="00FF5EFE">
        <w:rPr>
          <w:rFonts w:ascii="Book Antiqua" w:eastAsia="SimSun" w:hAnsi="Book Antiqua" w:cs="Times New Roman"/>
          <w:i/>
          <w:kern w:val="2"/>
          <w:sz w:val="24"/>
          <w:szCs w:val="24"/>
        </w:rPr>
        <w:t>J Clin Oncol</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35</w:t>
      </w:r>
      <w:r w:rsidRPr="00FF5EFE">
        <w:rPr>
          <w:rFonts w:ascii="Book Antiqua" w:eastAsia="SimSun" w:hAnsi="Book Antiqua" w:cs="Times New Roman"/>
          <w:kern w:val="2"/>
          <w:sz w:val="24"/>
          <w:szCs w:val="24"/>
        </w:rPr>
        <w:t>: 673-673 [DOI: 10.1200/JCO.2017.35.4_suppl.673]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117 </w:t>
      </w:r>
      <w:r w:rsidRPr="00FF5EFE">
        <w:rPr>
          <w:rFonts w:ascii="Book Antiqua" w:eastAsia="SimSun" w:hAnsi="Book Antiqua" w:cs="Times New Roman"/>
          <w:b/>
          <w:kern w:val="2"/>
          <w:sz w:val="24"/>
          <w:szCs w:val="24"/>
        </w:rPr>
        <w:t>Srivastava RM</w:t>
      </w:r>
      <w:r w:rsidRPr="00FF5EFE">
        <w:rPr>
          <w:rFonts w:ascii="Book Antiqua" w:eastAsia="SimSun" w:hAnsi="Book Antiqua" w:cs="Times New Roman"/>
          <w:kern w:val="2"/>
          <w:sz w:val="24"/>
          <w:szCs w:val="24"/>
        </w:rPr>
        <w:t xml:space="preserve">, Lee SC, Andrade Filho PA, Lord CA, Jie HB, Davidson HC, López-Albaitero A, Gibson SP, Gooding WE, Ferrone S, Ferris RL. Cetuximab-activated natural killer and dendritic cells collaborate to trigger tumor antigen-specific T-cell immunity in head and neck cancer patients. </w:t>
      </w:r>
      <w:r w:rsidRPr="00FF5EFE">
        <w:rPr>
          <w:rFonts w:ascii="Book Antiqua" w:eastAsia="SimSun" w:hAnsi="Book Antiqua" w:cs="Times New Roman"/>
          <w:i/>
          <w:kern w:val="2"/>
          <w:sz w:val="24"/>
          <w:szCs w:val="24"/>
        </w:rPr>
        <w:t>Clin Cancer Res</w:t>
      </w:r>
      <w:r w:rsidRPr="00FF5EFE">
        <w:rPr>
          <w:rFonts w:ascii="Book Antiqua" w:eastAsia="SimSun" w:hAnsi="Book Antiqua" w:cs="Times New Roman"/>
          <w:kern w:val="2"/>
          <w:sz w:val="24"/>
          <w:szCs w:val="24"/>
        </w:rPr>
        <w:t xml:space="preserve"> 2013; </w:t>
      </w:r>
      <w:r w:rsidRPr="00FF5EFE">
        <w:rPr>
          <w:rFonts w:ascii="Book Antiqua" w:eastAsia="SimSun" w:hAnsi="Book Antiqua" w:cs="Times New Roman"/>
          <w:b/>
          <w:kern w:val="2"/>
          <w:sz w:val="24"/>
          <w:szCs w:val="24"/>
        </w:rPr>
        <w:t>19</w:t>
      </w:r>
      <w:r w:rsidRPr="00FF5EFE">
        <w:rPr>
          <w:rFonts w:ascii="Book Antiqua" w:eastAsia="SimSun" w:hAnsi="Book Antiqua" w:cs="Times New Roman"/>
          <w:kern w:val="2"/>
          <w:sz w:val="24"/>
          <w:szCs w:val="24"/>
        </w:rPr>
        <w:t>: 1858-1872 [PMID: 23444227 DOI: 10.1158/1078-0432.CCR-12-2426]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118 </w:t>
      </w:r>
      <w:r w:rsidRPr="00FF5EFE">
        <w:rPr>
          <w:rFonts w:ascii="Book Antiqua" w:eastAsia="SimSun" w:hAnsi="Book Antiqua" w:cs="Times New Roman"/>
          <w:b/>
          <w:kern w:val="2"/>
          <w:sz w:val="24"/>
          <w:szCs w:val="24"/>
        </w:rPr>
        <w:t>Gulley JL</w:t>
      </w:r>
      <w:r w:rsidRPr="00FF5EFE">
        <w:rPr>
          <w:rFonts w:ascii="Book Antiqua" w:eastAsia="SimSun" w:hAnsi="Book Antiqua" w:cs="Times New Roman"/>
          <w:kern w:val="2"/>
          <w:sz w:val="24"/>
          <w:szCs w:val="24"/>
        </w:rPr>
        <w:t xml:space="preserve">, Madan RA, Pachynski R, Mulders P, Sheikh NA, Trager J, Drake CG. Role of Antigen Spread and Distinctive Characteristics of Immunotherapy in Cancer Treatment. </w:t>
      </w:r>
      <w:r w:rsidRPr="00FF5EFE">
        <w:rPr>
          <w:rFonts w:ascii="Book Antiqua" w:eastAsia="SimSun" w:hAnsi="Book Antiqua" w:cs="Times New Roman"/>
          <w:i/>
          <w:kern w:val="2"/>
          <w:sz w:val="24"/>
          <w:szCs w:val="24"/>
        </w:rPr>
        <w:t>J Natl Cancer Inst</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109</w:t>
      </w:r>
      <w:r w:rsidRPr="00FF5EFE">
        <w:rPr>
          <w:rFonts w:ascii="Book Antiqua" w:eastAsia="SimSun" w:hAnsi="Book Antiqua" w:cs="Times New Roman"/>
          <w:kern w:val="2"/>
          <w:sz w:val="24"/>
          <w:szCs w:val="24"/>
        </w:rPr>
        <w:t xml:space="preserve"> [PMID: 28376158 DOI: 10.1093/jnci/djw261]</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119 </w:t>
      </w:r>
      <w:r w:rsidRPr="00FF5EFE">
        <w:rPr>
          <w:rFonts w:ascii="Book Antiqua" w:eastAsia="SimSun" w:hAnsi="Book Antiqua" w:cs="Times New Roman"/>
          <w:b/>
          <w:kern w:val="2"/>
          <w:sz w:val="24"/>
          <w:szCs w:val="24"/>
        </w:rPr>
        <w:t>Fujiyoshi K</w:t>
      </w:r>
      <w:r w:rsidRPr="00FF5EFE">
        <w:rPr>
          <w:rFonts w:ascii="Book Antiqua" w:eastAsia="SimSun" w:hAnsi="Book Antiqua" w:cs="Times New Roman"/>
          <w:kern w:val="2"/>
          <w:sz w:val="24"/>
          <w:szCs w:val="24"/>
        </w:rPr>
        <w:t xml:space="preserve">, Yamamoto G, Takenoya T, Takahashi A, Arai Y, Yamada M, Kakuta M, </w:t>
      </w:r>
      <w:r w:rsidRPr="00FF5EFE">
        <w:rPr>
          <w:rFonts w:ascii="Book Antiqua" w:eastAsia="SimSun" w:hAnsi="Book Antiqua" w:cs="Times New Roman"/>
          <w:kern w:val="2"/>
          <w:sz w:val="24"/>
          <w:szCs w:val="24"/>
        </w:rPr>
        <w:lastRenderedPageBreak/>
        <w:t xml:space="preserve">Yamaguchi K, Akagi Y, Nishimura Y, Sakamoto H, Akagi K. Metastatic Pattern of Stage IV Colorectal Cancer with High-Frequency Microsatellite Instability as a Prognostic Factor. </w:t>
      </w:r>
      <w:r w:rsidRPr="00FF5EFE">
        <w:rPr>
          <w:rFonts w:ascii="Book Antiqua" w:eastAsia="SimSun" w:hAnsi="Book Antiqua" w:cs="Times New Roman"/>
          <w:i/>
          <w:kern w:val="2"/>
          <w:sz w:val="24"/>
          <w:szCs w:val="24"/>
        </w:rPr>
        <w:t>Anticancer Res</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37</w:t>
      </w:r>
      <w:r w:rsidRPr="00FF5EFE">
        <w:rPr>
          <w:rFonts w:ascii="Book Antiqua" w:eastAsia="SimSun" w:hAnsi="Book Antiqua" w:cs="Times New Roman"/>
          <w:kern w:val="2"/>
          <w:sz w:val="24"/>
          <w:szCs w:val="24"/>
        </w:rPr>
        <w:t>: 239-247 [PMID: 28011498 DOI: 10.21873/anticanres.11313]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120 </w:t>
      </w:r>
      <w:r w:rsidRPr="00FF5EFE">
        <w:rPr>
          <w:rFonts w:ascii="Book Antiqua" w:eastAsia="SimSun" w:hAnsi="Book Antiqua" w:cs="Times New Roman"/>
          <w:b/>
          <w:kern w:val="2"/>
          <w:sz w:val="24"/>
          <w:szCs w:val="24"/>
        </w:rPr>
        <w:t>Merok MA</w:t>
      </w:r>
      <w:r w:rsidRPr="00FF5EFE">
        <w:rPr>
          <w:rFonts w:ascii="Book Antiqua" w:eastAsia="SimSun" w:hAnsi="Book Antiqua" w:cs="Times New Roman"/>
          <w:kern w:val="2"/>
          <w:sz w:val="24"/>
          <w:szCs w:val="24"/>
        </w:rPr>
        <w:t xml:space="preserve">, Ahlquist T, Røyrvik EC, Tufteland KF, Hektoen M, Sjo OH, Mala T, Svindland A, Lothe RA, Nesbakken A. Microsatellite instability has a positive prognostic impact on stage II colorectal cancer after complete resection: results from a large, consecutive Norwegian series. </w:t>
      </w:r>
      <w:r w:rsidRPr="00FF5EFE">
        <w:rPr>
          <w:rFonts w:ascii="Book Antiqua" w:eastAsia="SimSun" w:hAnsi="Book Antiqua" w:cs="Times New Roman"/>
          <w:i/>
          <w:kern w:val="2"/>
          <w:sz w:val="24"/>
          <w:szCs w:val="24"/>
        </w:rPr>
        <w:t>Ann Oncol</w:t>
      </w:r>
      <w:r w:rsidRPr="00FF5EFE">
        <w:rPr>
          <w:rFonts w:ascii="Book Antiqua" w:eastAsia="SimSun" w:hAnsi="Book Antiqua" w:cs="Times New Roman"/>
          <w:kern w:val="2"/>
          <w:sz w:val="24"/>
          <w:szCs w:val="24"/>
        </w:rPr>
        <w:t xml:space="preserve"> 2013; </w:t>
      </w:r>
      <w:r w:rsidRPr="00FF5EFE">
        <w:rPr>
          <w:rFonts w:ascii="Book Antiqua" w:eastAsia="SimSun" w:hAnsi="Book Antiqua" w:cs="Times New Roman"/>
          <w:b/>
          <w:kern w:val="2"/>
          <w:sz w:val="24"/>
          <w:szCs w:val="24"/>
        </w:rPr>
        <w:t>24</w:t>
      </w:r>
      <w:r w:rsidRPr="00FF5EFE">
        <w:rPr>
          <w:rFonts w:ascii="Book Antiqua" w:eastAsia="SimSun" w:hAnsi="Book Antiqua" w:cs="Times New Roman"/>
          <w:kern w:val="2"/>
          <w:sz w:val="24"/>
          <w:szCs w:val="24"/>
        </w:rPr>
        <w:t>: 1274-1282 [PMID: 23235802 DOI: 10.1093/annonc/mds614]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121 </w:t>
      </w:r>
      <w:r w:rsidRPr="00FF5EFE">
        <w:rPr>
          <w:rFonts w:ascii="Book Antiqua" w:eastAsia="SimSun" w:hAnsi="Book Antiqua" w:cs="Times New Roman"/>
          <w:b/>
          <w:kern w:val="2"/>
          <w:sz w:val="24"/>
          <w:szCs w:val="24"/>
        </w:rPr>
        <w:t>de la Chapelle A</w:t>
      </w:r>
      <w:r w:rsidRPr="00FF5EFE">
        <w:rPr>
          <w:rFonts w:ascii="Book Antiqua" w:eastAsia="SimSun" w:hAnsi="Book Antiqua" w:cs="Times New Roman"/>
          <w:kern w:val="2"/>
          <w:sz w:val="24"/>
          <w:szCs w:val="24"/>
        </w:rPr>
        <w:t xml:space="preserve">, Hampel H. Clinical relevance of microsatellite instability in colorectal cancer. </w:t>
      </w:r>
      <w:r w:rsidRPr="00FF5EFE">
        <w:rPr>
          <w:rFonts w:ascii="Book Antiqua" w:eastAsia="SimSun" w:hAnsi="Book Antiqua" w:cs="Times New Roman"/>
          <w:i/>
          <w:kern w:val="2"/>
          <w:sz w:val="24"/>
          <w:szCs w:val="24"/>
        </w:rPr>
        <w:t>J Clin Oncol</w:t>
      </w:r>
      <w:r w:rsidRPr="00FF5EFE">
        <w:rPr>
          <w:rFonts w:ascii="Book Antiqua" w:eastAsia="SimSun" w:hAnsi="Book Antiqua" w:cs="Times New Roman"/>
          <w:kern w:val="2"/>
          <w:sz w:val="24"/>
          <w:szCs w:val="24"/>
        </w:rPr>
        <w:t xml:space="preserve"> 2010; </w:t>
      </w:r>
      <w:r w:rsidRPr="00FF5EFE">
        <w:rPr>
          <w:rFonts w:ascii="Book Antiqua" w:eastAsia="SimSun" w:hAnsi="Book Antiqua" w:cs="Times New Roman"/>
          <w:b/>
          <w:kern w:val="2"/>
          <w:sz w:val="24"/>
          <w:szCs w:val="24"/>
        </w:rPr>
        <w:t>28</w:t>
      </w:r>
      <w:r w:rsidRPr="00FF5EFE">
        <w:rPr>
          <w:rFonts w:ascii="Book Antiqua" w:eastAsia="SimSun" w:hAnsi="Book Antiqua" w:cs="Times New Roman"/>
          <w:kern w:val="2"/>
          <w:sz w:val="24"/>
          <w:szCs w:val="24"/>
        </w:rPr>
        <w:t>: 3380-3387 [PMID: 20516444 DOI: 10.1200/JCO.2009.27.0652]</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122 </w:t>
      </w:r>
      <w:r w:rsidRPr="00FF5EFE">
        <w:rPr>
          <w:rFonts w:ascii="Book Antiqua" w:eastAsia="SimSun" w:hAnsi="Book Antiqua" w:cs="Times New Roman"/>
          <w:b/>
          <w:kern w:val="2"/>
          <w:sz w:val="24"/>
          <w:szCs w:val="24"/>
        </w:rPr>
        <w:t>Popat S</w:t>
      </w:r>
      <w:r w:rsidRPr="00FF5EFE">
        <w:rPr>
          <w:rFonts w:ascii="Book Antiqua" w:eastAsia="SimSun" w:hAnsi="Book Antiqua" w:cs="Times New Roman"/>
          <w:kern w:val="2"/>
          <w:sz w:val="24"/>
          <w:szCs w:val="24"/>
        </w:rPr>
        <w:t xml:space="preserve">, Hubner R, Houlston RS. Systematic review of microsatellite instability and colorectal cancer prognosis. </w:t>
      </w:r>
      <w:r w:rsidRPr="00FF5EFE">
        <w:rPr>
          <w:rFonts w:ascii="Book Antiqua" w:eastAsia="SimSun" w:hAnsi="Book Antiqua" w:cs="Times New Roman"/>
          <w:i/>
          <w:kern w:val="2"/>
          <w:sz w:val="24"/>
          <w:szCs w:val="24"/>
        </w:rPr>
        <w:t>J Clin Oncol</w:t>
      </w:r>
      <w:r w:rsidRPr="00FF5EFE">
        <w:rPr>
          <w:rFonts w:ascii="Book Antiqua" w:eastAsia="SimSun" w:hAnsi="Book Antiqua" w:cs="Times New Roman"/>
          <w:kern w:val="2"/>
          <w:sz w:val="24"/>
          <w:szCs w:val="24"/>
        </w:rPr>
        <w:t xml:space="preserve"> 2005; </w:t>
      </w:r>
      <w:r w:rsidRPr="00FF5EFE">
        <w:rPr>
          <w:rFonts w:ascii="Book Antiqua" w:eastAsia="SimSun" w:hAnsi="Book Antiqua" w:cs="Times New Roman"/>
          <w:b/>
          <w:kern w:val="2"/>
          <w:sz w:val="24"/>
          <w:szCs w:val="24"/>
        </w:rPr>
        <w:t>23</w:t>
      </w:r>
      <w:r w:rsidRPr="00FF5EFE">
        <w:rPr>
          <w:rFonts w:ascii="Book Antiqua" w:eastAsia="SimSun" w:hAnsi="Book Antiqua" w:cs="Times New Roman"/>
          <w:kern w:val="2"/>
          <w:sz w:val="24"/>
          <w:szCs w:val="24"/>
        </w:rPr>
        <w:t>: 609-618 [PMID: 15659508 DOI: 10.1200/jco.2005.01.086]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123 </w:t>
      </w:r>
      <w:r w:rsidRPr="00FF5EFE">
        <w:rPr>
          <w:rFonts w:ascii="Book Antiqua" w:eastAsia="SimSun" w:hAnsi="Book Antiqua" w:cs="Times New Roman"/>
          <w:b/>
          <w:kern w:val="2"/>
          <w:sz w:val="24"/>
          <w:szCs w:val="24"/>
        </w:rPr>
        <w:t>Ebert PJR</w:t>
      </w:r>
      <w:r w:rsidRPr="00FF5EFE">
        <w:rPr>
          <w:rFonts w:ascii="Book Antiqua" w:eastAsia="SimSun" w:hAnsi="Book Antiqua" w:cs="Times New Roman"/>
          <w:kern w:val="2"/>
          <w:sz w:val="24"/>
          <w:szCs w:val="24"/>
        </w:rPr>
        <w:t xml:space="preserve">, Cheung J, Yang Y, McNamara E, Hong R, Moskalenko M, Gould SE, Maecker H, Irving BA, Kim JM, Belvin M, Mellman I. MAP Kinase Inhibition Promotes T Cell and Anti-tumor Activity in Combination with PD-L1 Checkpoint Blockade. </w:t>
      </w:r>
      <w:r w:rsidRPr="00FF5EFE">
        <w:rPr>
          <w:rFonts w:ascii="Book Antiqua" w:eastAsia="SimSun" w:hAnsi="Book Antiqua" w:cs="Times New Roman"/>
          <w:i/>
          <w:kern w:val="2"/>
          <w:sz w:val="24"/>
          <w:szCs w:val="24"/>
        </w:rPr>
        <w:t>Immunity</w:t>
      </w:r>
      <w:r w:rsidRPr="00FF5EFE">
        <w:rPr>
          <w:rFonts w:ascii="Book Antiqua" w:eastAsia="SimSun" w:hAnsi="Book Antiqua" w:cs="Times New Roman"/>
          <w:kern w:val="2"/>
          <w:sz w:val="24"/>
          <w:szCs w:val="24"/>
        </w:rPr>
        <w:t xml:space="preserve"> 2016; </w:t>
      </w:r>
      <w:r w:rsidRPr="00FF5EFE">
        <w:rPr>
          <w:rFonts w:ascii="Book Antiqua" w:eastAsia="SimSun" w:hAnsi="Book Antiqua" w:cs="Times New Roman"/>
          <w:b/>
          <w:kern w:val="2"/>
          <w:sz w:val="24"/>
          <w:szCs w:val="24"/>
        </w:rPr>
        <w:t>44</w:t>
      </w:r>
      <w:r w:rsidRPr="00FF5EFE">
        <w:rPr>
          <w:rFonts w:ascii="Book Antiqua" w:eastAsia="SimSun" w:hAnsi="Book Antiqua" w:cs="Times New Roman"/>
          <w:kern w:val="2"/>
          <w:sz w:val="24"/>
          <w:szCs w:val="24"/>
        </w:rPr>
        <w:t>: 609-621 [PMID: 26944201 DOI: 10.1016/j.immuni.2016.01.024]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124 </w:t>
      </w:r>
      <w:r w:rsidRPr="00FF5EFE">
        <w:rPr>
          <w:rFonts w:ascii="Book Antiqua" w:eastAsia="SimSun" w:hAnsi="Book Antiqua" w:cs="Times New Roman"/>
          <w:b/>
          <w:kern w:val="2"/>
          <w:sz w:val="24"/>
          <w:szCs w:val="24"/>
        </w:rPr>
        <w:t>Tan N</w:t>
      </w:r>
      <w:r w:rsidRPr="00FF5EFE">
        <w:rPr>
          <w:rFonts w:ascii="Book Antiqua" w:eastAsia="SimSun" w:hAnsi="Book Antiqua" w:cs="Times New Roman"/>
          <w:kern w:val="2"/>
          <w:sz w:val="24"/>
          <w:szCs w:val="24"/>
        </w:rPr>
        <w:t xml:space="preserve">, Wong M, Nannini MA, Hong R, Lee LB, Price S, Williams K, Savy PP, Yue P, Sampath D, Settleman J, Fairbrother WJ, Belmont LD. Bcl-2/Bcl-xL inhibition increases the efficacy of MEK inhibition alone and in combination with PI3 kinase inhibition in lung and pancreatic tumor models. </w:t>
      </w:r>
      <w:r w:rsidRPr="00FF5EFE">
        <w:rPr>
          <w:rFonts w:ascii="Book Antiqua" w:eastAsia="SimSun" w:hAnsi="Book Antiqua" w:cs="Times New Roman"/>
          <w:i/>
          <w:kern w:val="2"/>
          <w:sz w:val="24"/>
          <w:szCs w:val="24"/>
        </w:rPr>
        <w:t>Mol Cancer Ther</w:t>
      </w:r>
      <w:r w:rsidRPr="00FF5EFE">
        <w:rPr>
          <w:rFonts w:ascii="Book Antiqua" w:eastAsia="SimSun" w:hAnsi="Book Antiqua" w:cs="Times New Roman"/>
          <w:kern w:val="2"/>
          <w:sz w:val="24"/>
          <w:szCs w:val="24"/>
        </w:rPr>
        <w:t xml:space="preserve"> 2013; </w:t>
      </w:r>
      <w:r w:rsidRPr="00FF5EFE">
        <w:rPr>
          <w:rFonts w:ascii="Book Antiqua" w:eastAsia="SimSun" w:hAnsi="Book Antiqua" w:cs="Times New Roman"/>
          <w:b/>
          <w:kern w:val="2"/>
          <w:sz w:val="24"/>
          <w:szCs w:val="24"/>
        </w:rPr>
        <w:t>12</w:t>
      </w:r>
      <w:r w:rsidRPr="00FF5EFE">
        <w:rPr>
          <w:rFonts w:ascii="Book Antiqua" w:eastAsia="SimSun" w:hAnsi="Book Antiqua" w:cs="Times New Roman"/>
          <w:kern w:val="2"/>
          <w:sz w:val="24"/>
          <w:szCs w:val="24"/>
        </w:rPr>
        <w:t>: 853-864 [PMID: 23475955 DOI: 10.1158/1535-7163.MCT-12-0949]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125 </w:t>
      </w:r>
      <w:r w:rsidRPr="00FF5EFE">
        <w:rPr>
          <w:rFonts w:ascii="Book Antiqua" w:eastAsia="SimSun" w:hAnsi="Book Antiqua" w:cs="Times New Roman"/>
          <w:b/>
          <w:kern w:val="2"/>
          <w:sz w:val="24"/>
          <w:szCs w:val="24"/>
        </w:rPr>
        <w:t>Hoeflich KP</w:t>
      </w:r>
      <w:r w:rsidRPr="00FF5EFE">
        <w:rPr>
          <w:rFonts w:ascii="Book Antiqua" w:eastAsia="SimSun" w:hAnsi="Book Antiqua" w:cs="Times New Roman"/>
          <w:kern w:val="2"/>
          <w:sz w:val="24"/>
          <w:szCs w:val="24"/>
        </w:rPr>
        <w:t xml:space="preserve">, Merchant M, Orr C, Chan J, Den Otter D, Berry L, Kasman I, Koeppen H, Rice K, Yang NY, Engst S, Johnston S, Friedman LS, Belvin M. Intermittent administration of MEK inhibitor GDC-0973 plus PI3K inhibitor GDC-0941 triggers robust apoptosis and tumor growth inhibition. </w:t>
      </w:r>
      <w:r w:rsidRPr="00FF5EFE">
        <w:rPr>
          <w:rFonts w:ascii="Book Antiqua" w:eastAsia="SimSun" w:hAnsi="Book Antiqua" w:cs="Times New Roman"/>
          <w:i/>
          <w:kern w:val="2"/>
          <w:sz w:val="24"/>
          <w:szCs w:val="24"/>
        </w:rPr>
        <w:t>Cancer Res</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72</w:t>
      </w:r>
      <w:r w:rsidRPr="00FF5EFE">
        <w:rPr>
          <w:rFonts w:ascii="Book Antiqua" w:eastAsia="SimSun" w:hAnsi="Book Antiqua" w:cs="Times New Roman"/>
          <w:kern w:val="2"/>
          <w:sz w:val="24"/>
          <w:szCs w:val="24"/>
        </w:rPr>
        <w:t>: 210-219 [PMID: 22084396 DOI: 10.1158/0008-5472.CAN-11-1515]</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126 </w:t>
      </w:r>
      <w:r w:rsidRPr="00FF5EFE">
        <w:rPr>
          <w:rFonts w:ascii="Book Antiqua" w:eastAsia="SimSun" w:hAnsi="Book Antiqua" w:cs="Times New Roman"/>
          <w:b/>
          <w:kern w:val="2"/>
          <w:sz w:val="24"/>
          <w:szCs w:val="24"/>
        </w:rPr>
        <w:t>Brea EJ</w:t>
      </w:r>
      <w:r w:rsidRPr="00FF5EFE">
        <w:rPr>
          <w:rFonts w:ascii="Book Antiqua" w:eastAsia="SimSun" w:hAnsi="Book Antiqua" w:cs="Times New Roman"/>
          <w:kern w:val="2"/>
          <w:sz w:val="24"/>
          <w:szCs w:val="24"/>
        </w:rPr>
        <w:t xml:space="preserve">, Oh CY, Manchado E, Budhu S, Gejman RS, Mo G, Mondello P, Han JE, Jarvis </w:t>
      </w:r>
      <w:r w:rsidRPr="00FF5EFE">
        <w:rPr>
          <w:rFonts w:ascii="Book Antiqua" w:eastAsia="SimSun" w:hAnsi="Book Antiqua" w:cs="Times New Roman"/>
          <w:kern w:val="2"/>
          <w:sz w:val="24"/>
          <w:szCs w:val="24"/>
        </w:rPr>
        <w:lastRenderedPageBreak/>
        <w:t xml:space="preserve">CA, Ulmert D, Xiang Q, Chang AY, Garippa RJ, Merghoub T, Wolchok JD, Rosen N, Lowe SW, Scheinberg DA. Kinase Regulation of Human MHC Class I Molecule Expression on Cancer Cells. </w:t>
      </w:r>
      <w:r w:rsidRPr="00FF5EFE">
        <w:rPr>
          <w:rFonts w:ascii="Book Antiqua" w:eastAsia="SimSun" w:hAnsi="Book Antiqua" w:cs="Times New Roman"/>
          <w:i/>
          <w:kern w:val="2"/>
          <w:sz w:val="24"/>
          <w:szCs w:val="24"/>
        </w:rPr>
        <w:t>Cancer Immunol Res</w:t>
      </w:r>
      <w:r w:rsidRPr="00FF5EFE">
        <w:rPr>
          <w:rFonts w:ascii="Book Antiqua" w:eastAsia="SimSun" w:hAnsi="Book Antiqua" w:cs="Times New Roman"/>
          <w:kern w:val="2"/>
          <w:sz w:val="24"/>
          <w:szCs w:val="24"/>
        </w:rPr>
        <w:t xml:space="preserve"> 2016; </w:t>
      </w:r>
      <w:r w:rsidRPr="00FF5EFE">
        <w:rPr>
          <w:rFonts w:ascii="Book Antiqua" w:eastAsia="SimSun" w:hAnsi="Book Antiqua" w:cs="Times New Roman"/>
          <w:b/>
          <w:kern w:val="2"/>
          <w:sz w:val="24"/>
          <w:szCs w:val="24"/>
        </w:rPr>
        <w:t>4</w:t>
      </w:r>
      <w:r w:rsidRPr="00FF5EFE">
        <w:rPr>
          <w:rFonts w:ascii="Book Antiqua" w:eastAsia="SimSun" w:hAnsi="Book Antiqua" w:cs="Times New Roman"/>
          <w:kern w:val="2"/>
          <w:sz w:val="24"/>
          <w:szCs w:val="24"/>
        </w:rPr>
        <w:t>: 936-947 [PMID: 27680026 DOI: 10.1158/2326-6066.Cir-16-0177]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127 </w:t>
      </w:r>
      <w:r w:rsidRPr="00FF5EFE">
        <w:rPr>
          <w:rFonts w:ascii="Book Antiqua" w:eastAsia="SimSun" w:hAnsi="Book Antiqua" w:cs="Times New Roman"/>
          <w:b/>
          <w:kern w:val="2"/>
          <w:sz w:val="24"/>
          <w:szCs w:val="24"/>
        </w:rPr>
        <w:t>Liu L</w:t>
      </w:r>
      <w:r w:rsidRPr="00FF5EFE">
        <w:rPr>
          <w:rFonts w:ascii="Book Antiqua" w:eastAsia="SimSun" w:hAnsi="Book Antiqua" w:cs="Times New Roman"/>
          <w:kern w:val="2"/>
          <w:sz w:val="24"/>
          <w:szCs w:val="24"/>
        </w:rPr>
        <w:t xml:space="preserve">, Mayes PA, Eastman S, Shi H, Yadavilli S, Zhang T, Yang J, Seestaller-Wehr L, Zhang SY, Hopson C, Tsvetkov L, Jing J, Zhang S, Smothers J, Hoos A. The BRAF and MEK Inhibitors Dabrafenib and Trametinib: Effects on Immune Function and in Combination with Immunomodulatory Antibodies Targeting PD-1, PD-L1, and CTLA-4. </w:t>
      </w:r>
      <w:r w:rsidRPr="00FF5EFE">
        <w:rPr>
          <w:rFonts w:ascii="Book Antiqua" w:eastAsia="SimSun" w:hAnsi="Book Antiqua" w:cs="Times New Roman"/>
          <w:i/>
          <w:kern w:val="2"/>
          <w:sz w:val="24"/>
          <w:szCs w:val="24"/>
        </w:rPr>
        <w:t>Clin Cancer Res</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21</w:t>
      </w:r>
      <w:r w:rsidRPr="00FF5EFE">
        <w:rPr>
          <w:rFonts w:ascii="Book Antiqua" w:eastAsia="SimSun" w:hAnsi="Book Antiqua" w:cs="Times New Roman"/>
          <w:kern w:val="2"/>
          <w:sz w:val="24"/>
          <w:szCs w:val="24"/>
        </w:rPr>
        <w:t>: 1639-1651 [PMID: 25589619 DOI: 10.1158/1078-0432.CCR-14-2339]</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128 </w:t>
      </w:r>
      <w:r w:rsidRPr="00FF5EFE">
        <w:rPr>
          <w:rFonts w:ascii="Book Antiqua" w:eastAsia="SimSun" w:hAnsi="Book Antiqua" w:cs="Times New Roman"/>
          <w:b/>
          <w:kern w:val="2"/>
          <w:sz w:val="24"/>
          <w:szCs w:val="24"/>
        </w:rPr>
        <w:t>Pollack BP</w:t>
      </w:r>
      <w:r w:rsidRPr="00FF5EFE">
        <w:rPr>
          <w:rFonts w:ascii="Book Antiqua" w:eastAsia="SimSun" w:hAnsi="Book Antiqua" w:cs="Times New Roman"/>
          <w:kern w:val="2"/>
          <w:sz w:val="24"/>
          <w:szCs w:val="24"/>
        </w:rPr>
        <w:t xml:space="preserve">, Sapkota B, Cartee TV. Epidermal growth factor receptor inhibition augments the expression of MHC class I and II genes. </w:t>
      </w:r>
      <w:r w:rsidRPr="00FF5EFE">
        <w:rPr>
          <w:rFonts w:ascii="Book Antiqua" w:eastAsia="SimSun" w:hAnsi="Book Antiqua" w:cs="Times New Roman"/>
          <w:i/>
          <w:kern w:val="2"/>
          <w:sz w:val="24"/>
          <w:szCs w:val="24"/>
        </w:rPr>
        <w:t>Clin Cancer Res</w:t>
      </w:r>
      <w:r w:rsidRPr="00FF5EFE">
        <w:rPr>
          <w:rFonts w:ascii="Book Antiqua" w:eastAsia="SimSun" w:hAnsi="Book Antiqua" w:cs="Times New Roman"/>
          <w:kern w:val="2"/>
          <w:sz w:val="24"/>
          <w:szCs w:val="24"/>
        </w:rPr>
        <w:t xml:space="preserve"> 2011; </w:t>
      </w:r>
      <w:r w:rsidRPr="00FF5EFE">
        <w:rPr>
          <w:rFonts w:ascii="Book Antiqua" w:eastAsia="SimSun" w:hAnsi="Book Antiqua" w:cs="Times New Roman"/>
          <w:b/>
          <w:kern w:val="2"/>
          <w:sz w:val="24"/>
          <w:szCs w:val="24"/>
        </w:rPr>
        <w:t>17</w:t>
      </w:r>
      <w:r w:rsidRPr="00FF5EFE">
        <w:rPr>
          <w:rFonts w:ascii="Book Antiqua" w:eastAsia="SimSun" w:hAnsi="Book Antiqua" w:cs="Times New Roman"/>
          <w:kern w:val="2"/>
          <w:sz w:val="24"/>
          <w:szCs w:val="24"/>
        </w:rPr>
        <w:t>: 4400-4413 [PMID: 21586626 DOI: 10.1158/1078-0432.CCR-10-3283]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129 </w:t>
      </w:r>
      <w:r w:rsidRPr="00FF5EFE">
        <w:rPr>
          <w:rFonts w:ascii="Book Antiqua" w:eastAsia="SimSun" w:hAnsi="Book Antiqua" w:cs="Times New Roman"/>
          <w:b/>
          <w:kern w:val="2"/>
          <w:sz w:val="24"/>
          <w:szCs w:val="24"/>
        </w:rPr>
        <w:t>Mimura K</w:t>
      </w:r>
      <w:r w:rsidRPr="00FF5EFE">
        <w:rPr>
          <w:rFonts w:ascii="Book Antiqua" w:eastAsia="SimSun" w:hAnsi="Book Antiqua" w:cs="Times New Roman"/>
          <w:kern w:val="2"/>
          <w:sz w:val="24"/>
          <w:szCs w:val="24"/>
        </w:rPr>
        <w:t xml:space="preserve">, Shiraishi K, Mueller A, Izawa S, Kua LF, So J, Yong WP, Fujii H, Seliger B, Kiessling R, Kono K. The MAPK pathway is a predominant regulator of HLA-A expression in esophageal and gastric cancer. </w:t>
      </w:r>
      <w:r w:rsidRPr="00FF5EFE">
        <w:rPr>
          <w:rFonts w:ascii="Book Antiqua" w:eastAsia="SimSun" w:hAnsi="Book Antiqua" w:cs="Times New Roman"/>
          <w:i/>
          <w:kern w:val="2"/>
          <w:sz w:val="24"/>
          <w:szCs w:val="24"/>
        </w:rPr>
        <w:t>J Immunol</w:t>
      </w:r>
      <w:r w:rsidRPr="00FF5EFE">
        <w:rPr>
          <w:rFonts w:ascii="Book Antiqua" w:eastAsia="SimSun" w:hAnsi="Book Antiqua" w:cs="Times New Roman"/>
          <w:kern w:val="2"/>
          <w:sz w:val="24"/>
          <w:szCs w:val="24"/>
        </w:rPr>
        <w:t xml:space="preserve"> 2013; </w:t>
      </w:r>
      <w:r w:rsidRPr="00FF5EFE">
        <w:rPr>
          <w:rFonts w:ascii="Book Antiqua" w:eastAsia="SimSun" w:hAnsi="Book Antiqua" w:cs="Times New Roman"/>
          <w:b/>
          <w:kern w:val="2"/>
          <w:sz w:val="24"/>
          <w:szCs w:val="24"/>
        </w:rPr>
        <w:t>191</w:t>
      </w:r>
      <w:r w:rsidRPr="00FF5EFE">
        <w:rPr>
          <w:rFonts w:ascii="Book Antiqua" w:eastAsia="SimSun" w:hAnsi="Book Antiqua" w:cs="Times New Roman"/>
          <w:kern w:val="2"/>
          <w:sz w:val="24"/>
          <w:szCs w:val="24"/>
        </w:rPr>
        <w:t>: 6261-6272 [PMID: 24244023 DOI: 10.4049/jimmunol.1301597]</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130 </w:t>
      </w:r>
      <w:r w:rsidRPr="00FF5EFE">
        <w:rPr>
          <w:rFonts w:ascii="Book Antiqua" w:eastAsia="SimSun" w:hAnsi="Book Antiqua" w:cs="Times New Roman"/>
          <w:b/>
          <w:kern w:val="2"/>
          <w:sz w:val="24"/>
          <w:szCs w:val="24"/>
        </w:rPr>
        <w:t>Holmgaard RB</w:t>
      </w:r>
      <w:r w:rsidRPr="00FF5EFE">
        <w:rPr>
          <w:rFonts w:ascii="Book Antiqua" w:eastAsia="SimSun" w:hAnsi="Book Antiqua" w:cs="Times New Roman"/>
          <w:kern w:val="2"/>
          <w:sz w:val="24"/>
          <w:szCs w:val="24"/>
        </w:rPr>
        <w:t xml:space="preserve">, Brachfeld A, Gasmi B, Jones DR, Mattar M, Doman T, Murphy M, Schaer D, Wolchok JD, Merghoub T. Timing of CSF-1/CSF-1R signaling blockade is critical to improving responses to CTLA-4 based immunotherapy. </w:t>
      </w:r>
      <w:r w:rsidRPr="00FF5EFE">
        <w:rPr>
          <w:rFonts w:ascii="Book Antiqua" w:eastAsia="SimSun" w:hAnsi="Book Antiqua" w:cs="Times New Roman"/>
          <w:i/>
          <w:kern w:val="2"/>
          <w:sz w:val="24"/>
          <w:szCs w:val="24"/>
        </w:rPr>
        <w:t>Oncoimmunology</w:t>
      </w:r>
      <w:r w:rsidRPr="00FF5EFE">
        <w:rPr>
          <w:rFonts w:ascii="Book Antiqua" w:eastAsia="SimSun" w:hAnsi="Book Antiqua" w:cs="Times New Roman"/>
          <w:kern w:val="2"/>
          <w:sz w:val="24"/>
          <w:szCs w:val="24"/>
        </w:rPr>
        <w:t xml:space="preserve"> 2016; </w:t>
      </w:r>
      <w:r w:rsidRPr="00FF5EFE">
        <w:rPr>
          <w:rFonts w:ascii="Book Antiqua" w:eastAsia="SimSun" w:hAnsi="Book Antiqua" w:cs="Times New Roman"/>
          <w:b/>
          <w:kern w:val="2"/>
          <w:sz w:val="24"/>
          <w:szCs w:val="24"/>
        </w:rPr>
        <w:t>5</w:t>
      </w:r>
      <w:r w:rsidRPr="00FF5EFE">
        <w:rPr>
          <w:rFonts w:ascii="Book Antiqua" w:eastAsia="SimSun" w:hAnsi="Book Antiqua" w:cs="Times New Roman"/>
          <w:kern w:val="2"/>
          <w:sz w:val="24"/>
          <w:szCs w:val="24"/>
        </w:rPr>
        <w:t>: e1151595 [PMID: 27622016 DOI: 10.1080/2162402X.2016.1151595]</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131 </w:t>
      </w:r>
      <w:r w:rsidRPr="00FF5EFE">
        <w:rPr>
          <w:rFonts w:ascii="Book Antiqua" w:eastAsia="SimSun" w:hAnsi="Book Antiqua" w:cs="Times New Roman"/>
          <w:b/>
          <w:kern w:val="2"/>
          <w:sz w:val="24"/>
          <w:szCs w:val="24"/>
        </w:rPr>
        <w:t>Limagne E</w:t>
      </w:r>
      <w:r w:rsidRPr="00FF5EFE">
        <w:rPr>
          <w:rFonts w:ascii="Book Antiqua" w:eastAsia="SimSun" w:hAnsi="Book Antiqua" w:cs="Times New Roman"/>
          <w:kern w:val="2"/>
          <w:sz w:val="24"/>
          <w:szCs w:val="24"/>
        </w:rPr>
        <w:t xml:space="preserve">, Euvrard R, Thibaudin M, Rébé C, Derangère V, Chevriaux A, Boidot R, Végran F, Bonnefoy N, Vincent J, Bengrine-Lefevre L, Ladoire S, Delmas D, Apetoh L, Ghiringhelli F. Accumulation of MDSC and Th17 Cells in Patients with Metastatic Colorectal Cancer Predicts the Efficacy of a FOLFOX-Bevacizumab Drug Treatment Regimen. </w:t>
      </w:r>
      <w:r w:rsidRPr="00FF5EFE">
        <w:rPr>
          <w:rFonts w:ascii="Book Antiqua" w:eastAsia="SimSun" w:hAnsi="Book Antiqua" w:cs="Times New Roman"/>
          <w:i/>
          <w:kern w:val="2"/>
          <w:sz w:val="24"/>
          <w:szCs w:val="24"/>
        </w:rPr>
        <w:t>Cancer Res</w:t>
      </w:r>
      <w:r w:rsidRPr="00FF5EFE">
        <w:rPr>
          <w:rFonts w:ascii="Book Antiqua" w:eastAsia="SimSun" w:hAnsi="Book Antiqua" w:cs="Times New Roman"/>
          <w:kern w:val="2"/>
          <w:sz w:val="24"/>
          <w:szCs w:val="24"/>
        </w:rPr>
        <w:t xml:space="preserve"> 2016; </w:t>
      </w:r>
      <w:r w:rsidRPr="00FF5EFE">
        <w:rPr>
          <w:rFonts w:ascii="Book Antiqua" w:eastAsia="SimSun" w:hAnsi="Book Antiqua" w:cs="Times New Roman"/>
          <w:b/>
          <w:kern w:val="2"/>
          <w:sz w:val="24"/>
          <w:szCs w:val="24"/>
        </w:rPr>
        <w:t>76</w:t>
      </w:r>
      <w:r w:rsidRPr="00FF5EFE">
        <w:rPr>
          <w:rFonts w:ascii="Book Antiqua" w:eastAsia="SimSun" w:hAnsi="Book Antiqua" w:cs="Times New Roman"/>
          <w:kern w:val="2"/>
          <w:sz w:val="24"/>
          <w:szCs w:val="24"/>
        </w:rPr>
        <w:t>: 5241-5252 [PMID: 27496709 DOI: 10.1158/0008-5472.CAN-15-3164]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132 </w:t>
      </w:r>
      <w:r w:rsidRPr="00FF5EFE">
        <w:rPr>
          <w:rFonts w:ascii="Book Antiqua" w:eastAsia="SimSun" w:hAnsi="Book Antiqua" w:cs="Times New Roman"/>
          <w:b/>
          <w:kern w:val="2"/>
          <w:sz w:val="24"/>
          <w:szCs w:val="24"/>
        </w:rPr>
        <w:t>Marabelle A</w:t>
      </w:r>
      <w:r w:rsidRPr="00FF5EFE">
        <w:rPr>
          <w:rFonts w:ascii="Book Antiqua" w:eastAsia="SimSun" w:hAnsi="Book Antiqua" w:cs="Times New Roman"/>
          <w:kern w:val="2"/>
          <w:sz w:val="24"/>
          <w:szCs w:val="24"/>
        </w:rPr>
        <w:t xml:space="preserve">, Kohrt H, Caux C, Levy R. Intratumoral immunization: a new paradigm for cancer therapy. </w:t>
      </w:r>
      <w:r w:rsidRPr="00FF5EFE">
        <w:rPr>
          <w:rFonts w:ascii="Book Antiqua" w:eastAsia="SimSun" w:hAnsi="Book Antiqua" w:cs="Times New Roman"/>
          <w:i/>
          <w:kern w:val="2"/>
          <w:sz w:val="24"/>
          <w:szCs w:val="24"/>
        </w:rPr>
        <w:t>Clin Cancer Res</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20</w:t>
      </w:r>
      <w:r w:rsidRPr="00FF5EFE">
        <w:rPr>
          <w:rFonts w:ascii="Book Antiqua" w:eastAsia="SimSun" w:hAnsi="Book Antiqua" w:cs="Times New Roman"/>
          <w:kern w:val="2"/>
          <w:sz w:val="24"/>
          <w:szCs w:val="24"/>
        </w:rPr>
        <w:t xml:space="preserve">: 1747-1756 [PMID: 24691639 DOI: </w:t>
      </w:r>
      <w:r w:rsidRPr="00FF5EFE">
        <w:rPr>
          <w:rFonts w:ascii="Book Antiqua" w:eastAsia="SimSun" w:hAnsi="Book Antiqua" w:cs="Times New Roman"/>
          <w:kern w:val="2"/>
          <w:sz w:val="24"/>
          <w:szCs w:val="24"/>
        </w:rPr>
        <w:lastRenderedPageBreak/>
        <w:t>10.1158/1078-0432.CCR-13-2116]</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133 </w:t>
      </w:r>
      <w:r w:rsidRPr="00FF5EFE">
        <w:rPr>
          <w:rFonts w:ascii="Book Antiqua" w:eastAsia="SimSun" w:hAnsi="Book Antiqua" w:cs="Times New Roman"/>
          <w:b/>
          <w:kern w:val="2"/>
          <w:sz w:val="24"/>
          <w:szCs w:val="24"/>
        </w:rPr>
        <w:t>Van der Jeught K</w:t>
      </w:r>
      <w:r w:rsidRPr="00FF5EFE">
        <w:rPr>
          <w:rFonts w:ascii="Book Antiqua" w:eastAsia="SimSun" w:hAnsi="Book Antiqua" w:cs="Times New Roman"/>
          <w:kern w:val="2"/>
          <w:sz w:val="24"/>
          <w:szCs w:val="24"/>
        </w:rPr>
        <w:t xml:space="preserve">, Bialkowski L, Daszkiewicz L, Broos K, Goyvaerts C, Renmans D, Van Lint S, Heirman C, Thielemans K, Breckpot K. Targeting the tumor microenvironment to enhance antitumor immune responses. </w:t>
      </w:r>
      <w:r w:rsidRPr="00FF5EFE">
        <w:rPr>
          <w:rFonts w:ascii="Book Antiqua" w:eastAsia="SimSun" w:hAnsi="Book Antiqua" w:cs="Times New Roman"/>
          <w:i/>
          <w:kern w:val="2"/>
          <w:sz w:val="24"/>
          <w:szCs w:val="24"/>
        </w:rPr>
        <w:t>Oncotarget</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6</w:t>
      </w:r>
      <w:r w:rsidRPr="00FF5EFE">
        <w:rPr>
          <w:rFonts w:ascii="Book Antiqua" w:eastAsia="SimSun" w:hAnsi="Book Antiqua" w:cs="Times New Roman"/>
          <w:kern w:val="2"/>
          <w:sz w:val="24"/>
          <w:szCs w:val="24"/>
        </w:rPr>
        <w:t>: 1359-1381 [PMID: 25682197 DOI: 10.18632/oncotarget.3204]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134 </w:t>
      </w:r>
      <w:r w:rsidRPr="00FF5EFE">
        <w:rPr>
          <w:rFonts w:ascii="Book Antiqua" w:eastAsia="SimSun" w:hAnsi="Book Antiqua" w:cs="Times New Roman"/>
          <w:b/>
          <w:kern w:val="2"/>
          <w:sz w:val="24"/>
          <w:szCs w:val="24"/>
        </w:rPr>
        <w:t>Van der Jeught K</w:t>
      </w:r>
      <w:r w:rsidRPr="00FF5EFE">
        <w:rPr>
          <w:rFonts w:ascii="Book Antiqua" w:eastAsia="SimSun" w:hAnsi="Book Antiqua" w:cs="Times New Roman"/>
          <w:kern w:val="2"/>
          <w:sz w:val="24"/>
          <w:szCs w:val="24"/>
        </w:rPr>
        <w:t xml:space="preserve">, Van Lint S, Thielemans K, Breckpot K. Intratumoral delivery of mRNA: Overcoming obstacles for effective immunotherapy. </w:t>
      </w:r>
      <w:r w:rsidRPr="00FF5EFE">
        <w:rPr>
          <w:rFonts w:ascii="Book Antiqua" w:eastAsia="SimSun" w:hAnsi="Book Antiqua" w:cs="Times New Roman"/>
          <w:i/>
          <w:kern w:val="2"/>
          <w:sz w:val="24"/>
          <w:szCs w:val="24"/>
        </w:rPr>
        <w:t>Oncoimmunology</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4</w:t>
      </w:r>
      <w:r w:rsidRPr="00FF5EFE">
        <w:rPr>
          <w:rFonts w:ascii="Book Antiqua" w:eastAsia="SimSun" w:hAnsi="Book Antiqua" w:cs="Times New Roman"/>
          <w:kern w:val="2"/>
          <w:sz w:val="24"/>
          <w:szCs w:val="24"/>
        </w:rPr>
        <w:t>: e1005504 [PMID: 26155403 DOI: 10.1080/2162402X.2015.1005504]</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135 </w:t>
      </w:r>
      <w:r w:rsidRPr="00FF5EFE">
        <w:rPr>
          <w:rFonts w:ascii="Book Antiqua" w:eastAsia="SimSun" w:hAnsi="Book Antiqua" w:cs="Times New Roman"/>
          <w:b/>
          <w:kern w:val="2"/>
          <w:sz w:val="24"/>
          <w:szCs w:val="24"/>
        </w:rPr>
        <w:t>Sagiv-Barfi I</w:t>
      </w:r>
      <w:r w:rsidRPr="00FF5EFE">
        <w:rPr>
          <w:rFonts w:ascii="Book Antiqua" w:eastAsia="SimSun" w:hAnsi="Book Antiqua" w:cs="Times New Roman"/>
          <w:kern w:val="2"/>
          <w:sz w:val="24"/>
          <w:szCs w:val="24"/>
        </w:rPr>
        <w:t xml:space="preserve">, Czerwinski DK, Levy S, Alam IS, Mayer AT, Gambhir SS, Levy R. Eradication of spontaneous malignancy by local immunotherapy. </w:t>
      </w:r>
      <w:r w:rsidRPr="00FF5EFE">
        <w:rPr>
          <w:rFonts w:ascii="Book Antiqua" w:eastAsia="SimSun" w:hAnsi="Book Antiqua" w:cs="Times New Roman"/>
          <w:i/>
          <w:kern w:val="2"/>
          <w:sz w:val="24"/>
          <w:szCs w:val="24"/>
        </w:rPr>
        <w:t>Sci Transl Med</w:t>
      </w:r>
      <w:r w:rsidRPr="00FF5EFE">
        <w:rPr>
          <w:rFonts w:ascii="Book Antiqua" w:eastAsia="SimSun" w:hAnsi="Book Antiqua" w:cs="Times New Roman"/>
          <w:kern w:val="2"/>
          <w:sz w:val="24"/>
          <w:szCs w:val="24"/>
        </w:rPr>
        <w:t xml:space="preserve"> 2018; </w:t>
      </w:r>
      <w:r w:rsidRPr="00FF5EFE">
        <w:rPr>
          <w:rFonts w:ascii="Book Antiqua" w:eastAsia="SimSun" w:hAnsi="Book Antiqua" w:cs="Times New Roman"/>
          <w:b/>
          <w:kern w:val="2"/>
          <w:sz w:val="24"/>
          <w:szCs w:val="24"/>
        </w:rPr>
        <w:t>10</w:t>
      </w:r>
      <w:r w:rsidRPr="00FF5EFE">
        <w:rPr>
          <w:rFonts w:ascii="Book Antiqua" w:eastAsia="SimSun" w:hAnsi="Book Antiqua" w:cs="Times New Roman"/>
          <w:kern w:val="2"/>
          <w:sz w:val="24"/>
          <w:szCs w:val="24"/>
        </w:rPr>
        <w:t xml:space="preserve"> [PMID: 29386357 DOI: 10.1126/scitranslmed.aan4488]</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136 </w:t>
      </w:r>
      <w:r w:rsidRPr="00FF5EFE">
        <w:rPr>
          <w:rFonts w:ascii="Book Antiqua" w:eastAsia="SimSun" w:hAnsi="Book Antiqua" w:cs="Times New Roman"/>
          <w:b/>
          <w:kern w:val="2"/>
          <w:sz w:val="24"/>
          <w:szCs w:val="24"/>
        </w:rPr>
        <w:t>Calon A</w:t>
      </w:r>
      <w:r w:rsidRPr="00FF5EFE">
        <w:rPr>
          <w:rFonts w:ascii="Book Antiqua" w:eastAsia="SimSun" w:hAnsi="Book Antiqua" w:cs="Times New Roman"/>
          <w:kern w:val="2"/>
          <w:sz w:val="24"/>
          <w:szCs w:val="24"/>
        </w:rPr>
        <w:t xml:space="preserve">, Lonardo E, Berenguer-Llergo A, Espinet E, Hernando-Momblona X, Iglesias M, Sevillano M, Palomo-Ponce S, Tauriello DV, Byrom D, Cortina C, Morral C, Barceló C, Tosi S, Riera A, Attolini CS, Rossell D, Sancho E, Batlle E. Stromal gene expression defines poor-prognosis subtypes in colorectal cancer. </w:t>
      </w:r>
      <w:r w:rsidRPr="00FF5EFE">
        <w:rPr>
          <w:rFonts w:ascii="Book Antiqua" w:eastAsia="SimSun" w:hAnsi="Book Antiqua" w:cs="Times New Roman"/>
          <w:i/>
          <w:kern w:val="2"/>
          <w:sz w:val="24"/>
          <w:szCs w:val="24"/>
        </w:rPr>
        <w:t>Nat Genet</w:t>
      </w:r>
      <w:r w:rsidRPr="00FF5EFE">
        <w:rPr>
          <w:rFonts w:ascii="Book Antiqua" w:eastAsia="SimSun" w:hAnsi="Book Antiqua" w:cs="Times New Roman"/>
          <w:kern w:val="2"/>
          <w:sz w:val="24"/>
          <w:szCs w:val="24"/>
        </w:rPr>
        <w:t xml:space="preserve"> 2015; </w:t>
      </w:r>
      <w:r w:rsidRPr="00FF5EFE">
        <w:rPr>
          <w:rFonts w:ascii="Book Antiqua" w:eastAsia="SimSun" w:hAnsi="Book Antiqua" w:cs="Times New Roman"/>
          <w:b/>
          <w:kern w:val="2"/>
          <w:sz w:val="24"/>
          <w:szCs w:val="24"/>
        </w:rPr>
        <w:t>47</w:t>
      </w:r>
      <w:r w:rsidRPr="00FF5EFE">
        <w:rPr>
          <w:rFonts w:ascii="Book Antiqua" w:eastAsia="SimSun" w:hAnsi="Book Antiqua" w:cs="Times New Roman"/>
          <w:kern w:val="2"/>
          <w:sz w:val="24"/>
          <w:szCs w:val="24"/>
        </w:rPr>
        <w:t>: 320-329 [PMID: 25706628 DOI: 10.1038/ng.3225]</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137 </w:t>
      </w:r>
      <w:r w:rsidRPr="00FF5EFE">
        <w:rPr>
          <w:rFonts w:ascii="Book Antiqua" w:eastAsia="SimSun" w:hAnsi="Book Antiqua" w:cs="Times New Roman"/>
          <w:b/>
          <w:kern w:val="2"/>
          <w:sz w:val="24"/>
          <w:szCs w:val="24"/>
        </w:rPr>
        <w:t>Calon A</w:t>
      </w:r>
      <w:r w:rsidRPr="00FF5EFE">
        <w:rPr>
          <w:rFonts w:ascii="Book Antiqua" w:eastAsia="SimSun" w:hAnsi="Book Antiqua" w:cs="Times New Roman"/>
          <w:kern w:val="2"/>
          <w:sz w:val="24"/>
          <w:szCs w:val="24"/>
        </w:rPr>
        <w:t xml:space="preserve">, Espinet E, Palomo-Ponce S, Tauriello DV, Iglesias M, Céspedes MV, Sevillano M, Nadal C, Jung P, Zhang XH, Byrom D, Riera A, Rossell D, Mangues R, Massagué J, Sancho E, Batlle E. Dependency of colorectal cancer on a TGF-β-driven program in stromal cells for metastasis initiation. </w:t>
      </w:r>
      <w:r w:rsidRPr="00FF5EFE">
        <w:rPr>
          <w:rFonts w:ascii="Book Antiqua" w:eastAsia="SimSun" w:hAnsi="Book Antiqua" w:cs="Times New Roman"/>
          <w:i/>
          <w:kern w:val="2"/>
          <w:sz w:val="24"/>
          <w:szCs w:val="24"/>
        </w:rPr>
        <w:t>Cancer Cell</w:t>
      </w:r>
      <w:r w:rsidRPr="00FF5EFE">
        <w:rPr>
          <w:rFonts w:ascii="Book Antiqua" w:eastAsia="SimSun" w:hAnsi="Book Antiqua" w:cs="Times New Roman"/>
          <w:kern w:val="2"/>
          <w:sz w:val="24"/>
          <w:szCs w:val="24"/>
        </w:rPr>
        <w:t xml:space="preserve"> 2012; </w:t>
      </w:r>
      <w:r w:rsidRPr="00FF5EFE">
        <w:rPr>
          <w:rFonts w:ascii="Book Antiqua" w:eastAsia="SimSun" w:hAnsi="Book Antiqua" w:cs="Times New Roman"/>
          <w:b/>
          <w:kern w:val="2"/>
          <w:sz w:val="24"/>
          <w:szCs w:val="24"/>
        </w:rPr>
        <w:t>22</w:t>
      </w:r>
      <w:r w:rsidRPr="00FF5EFE">
        <w:rPr>
          <w:rFonts w:ascii="Book Antiqua" w:eastAsia="SimSun" w:hAnsi="Book Antiqua" w:cs="Times New Roman"/>
          <w:kern w:val="2"/>
          <w:sz w:val="24"/>
          <w:szCs w:val="24"/>
        </w:rPr>
        <w:t>: 571-584 [PMID: 23153532 DOI: 10.1016/j.ccr.2012.08.013]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138 </w:t>
      </w:r>
      <w:r w:rsidRPr="00FF5EFE">
        <w:rPr>
          <w:rFonts w:ascii="Book Antiqua" w:eastAsia="SimSun" w:hAnsi="Book Antiqua" w:cs="Times New Roman"/>
          <w:b/>
          <w:kern w:val="2"/>
          <w:sz w:val="24"/>
          <w:szCs w:val="24"/>
        </w:rPr>
        <w:t>Van der Jeught K</w:t>
      </w:r>
      <w:r w:rsidRPr="00FF5EFE">
        <w:rPr>
          <w:rFonts w:ascii="Book Antiqua" w:eastAsia="SimSun" w:hAnsi="Book Antiqua" w:cs="Times New Roman"/>
          <w:kern w:val="2"/>
          <w:sz w:val="24"/>
          <w:szCs w:val="24"/>
        </w:rPr>
        <w:t xml:space="preserve">, Joe PT, Bialkowski L, Heirman C, Daszkiewicz L, Liechtenstein T, Escors D, Thielemans K, Breckpot K. Intratumoral administration of mRNA encoding a fusokine consisting of IFN-β and the ectodomain of the TGF-β receptor II potentiates antitumor immunity. </w:t>
      </w:r>
      <w:r w:rsidRPr="00FF5EFE">
        <w:rPr>
          <w:rFonts w:ascii="Book Antiqua" w:eastAsia="SimSun" w:hAnsi="Book Antiqua" w:cs="Times New Roman"/>
          <w:i/>
          <w:kern w:val="2"/>
          <w:sz w:val="24"/>
          <w:szCs w:val="24"/>
        </w:rPr>
        <w:t>Oncotarget</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5</w:t>
      </w:r>
      <w:r w:rsidRPr="00FF5EFE">
        <w:rPr>
          <w:rFonts w:ascii="Book Antiqua" w:eastAsia="SimSun" w:hAnsi="Book Antiqua" w:cs="Times New Roman"/>
          <w:kern w:val="2"/>
          <w:sz w:val="24"/>
          <w:szCs w:val="24"/>
        </w:rPr>
        <w:t>: 10100-10113 [PMID: 25338019 DOI: 10.18632/oncotarget.2463]</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139 </w:t>
      </w:r>
      <w:r w:rsidRPr="00FF5EFE">
        <w:rPr>
          <w:rFonts w:ascii="Book Antiqua" w:eastAsia="SimSun" w:hAnsi="Book Antiqua" w:cs="Times New Roman"/>
          <w:b/>
          <w:kern w:val="2"/>
          <w:sz w:val="24"/>
          <w:szCs w:val="24"/>
        </w:rPr>
        <w:t>Xuan C</w:t>
      </w:r>
      <w:r w:rsidRPr="00FF5EFE">
        <w:rPr>
          <w:rFonts w:ascii="Book Antiqua" w:eastAsia="SimSun" w:hAnsi="Book Antiqua" w:cs="Times New Roman"/>
          <w:kern w:val="2"/>
          <w:sz w:val="24"/>
          <w:szCs w:val="24"/>
        </w:rPr>
        <w:t xml:space="preserve">, Steward KK, Timmerman JM, Morrison SL. Targeted delivery of interferon-alpha via fusion to anti-CD20 results in potent antitumor activity against B-cell lymphoma. </w:t>
      </w:r>
      <w:r w:rsidRPr="00FF5EFE">
        <w:rPr>
          <w:rFonts w:ascii="Book Antiqua" w:eastAsia="SimSun" w:hAnsi="Book Antiqua" w:cs="Times New Roman"/>
          <w:i/>
          <w:kern w:val="2"/>
          <w:sz w:val="24"/>
          <w:szCs w:val="24"/>
        </w:rPr>
        <w:t>Blood</w:t>
      </w:r>
      <w:r w:rsidRPr="00FF5EFE">
        <w:rPr>
          <w:rFonts w:ascii="Book Antiqua" w:eastAsia="SimSun" w:hAnsi="Book Antiqua" w:cs="Times New Roman"/>
          <w:kern w:val="2"/>
          <w:sz w:val="24"/>
          <w:szCs w:val="24"/>
        </w:rPr>
        <w:t xml:space="preserve"> 2010; </w:t>
      </w:r>
      <w:r w:rsidRPr="00FF5EFE">
        <w:rPr>
          <w:rFonts w:ascii="Book Antiqua" w:eastAsia="SimSun" w:hAnsi="Book Antiqua" w:cs="Times New Roman"/>
          <w:b/>
          <w:kern w:val="2"/>
          <w:sz w:val="24"/>
          <w:szCs w:val="24"/>
        </w:rPr>
        <w:t>115</w:t>
      </w:r>
      <w:r w:rsidRPr="00FF5EFE">
        <w:rPr>
          <w:rFonts w:ascii="Book Antiqua" w:eastAsia="SimSun" w:hAnsi="Book Antiqua" w:cs="Times New Roman"/>
          <w:kern w:val="2"/>
          <w:sz w:val="24"/>
          <w:szCs w:val="24"/>
        </w:rPr>
        <w:t>: 2864-2871 [PMID: 20139095 DOI: 10.1182/blood-2009-10-</w:t>
      </w:r>
      <w:r w:rsidRPr="00FF5EFE">
        <w:rPr>
          <w:rFonts w:ascii="Book Antiqua" w:eastAsia="SimSun" w:hAnsi="Book Antiqua" w:cs="Times New Roman"/>
          <w:kern w:val="2"/>
          <w:sz w:val="24"/>
          <w:szCs w:val="24"/>
        </w:rPr>
        <w:lastRenderedPageBreak/>
        <w:t>250555]</w:t>
      </w:r>
    </w:p>
    <w:p w:rsidR="00FF5EFE" w:rsidRP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140 </w:t>
      </w:r>
      <w:r w:rsidRPr="00FF5EFE">
        <w:rPr>
          <w:rFonts w:ascii="Book Antiqua" w:eastAsia="SimSun" w:hAnsi="Book Antiqua" w:cs="Times New Roman"/>
          <w:b/>
          <w:kern w:val="2"/>
          <w:sz w:val="24"/>
          <w:szCs w:val="24"/>
        </w:rPr>
        <w:t>Yang X</w:t>
      </w:r>
      <w:r w:rsidRPr="00FF5EFE">
        <w:rPr>
          <w:rFonts w:ascii="Book Antiqua" w:eastAsia="SimSun" w:hAnsi="Book Antiqua" w:cs="Times New Roman"/>
          <w:kern w:val="2"/>
          <w:sz w:val="24"/>
          <w:szCs w:val="24"/>
        </w:rPr>
        <w:t xml:space="preserve">, Zhang X, Fu ML, Weichselbaum RR, Gajewski TF, Guo Y, Fu YX. Targeting the tumor microenvironment with interferon-β bridges innate and adaptive immune responses. </w:t>
      </w:r>
      <w:r w:rsidRPr="00FF5EFE">
        <w:rPr>
          <w:rFonts w:ascii="Book Antiqua" w:eastAsia="SimSun" w:hAnsi="Book Antiqua" w:cs="Times New Roman"/>
          <w:i/>
          <w:kern w:val="2"/>
          <w:sz w:val="24"/>
          <w:szCs w:val="24"/>
        </w:rPr>
        <w:t>Cancer Cell</w:t>
      </w:r>
      <w:r w:rsidRPr="00FF5EFE">
        <w:rPr>
          <w:rFonts w:ascii="Book Antiqua" w:eastAsia="SimSun" w:hAnsi="Book Antiqua" w:cs="Times New Roman"/>
          <w:kern w:val="2"/>
          <w:sz w:val="24"/>
          <w:szCs w:val="24"/>
        </w:rPr>
        <w:t xml:space="preserve"> 2014; </w:t>
      </w:r>
      <w:r w:rsidRPr="00FF5EFE">
        <w:rPr>
          <w:rFonts w:ascii="Book Antiqua" w:eastAsia="SimSun" w:hAnsi="Book Antiqua" w:cs="Times New Roman"/>
          <w:b/>
          <w:kern w:val="2"/>
          <w:sz w:val="24"/>
          <w:szCs w:val="24"/>
        </w:rPr>
        <w:t>25</w:t>
      </w:r>
      <w:r w:rsidRPr="00FF5EFE">
        <w:rPr>
          <w:rFonts w:ascii="Book Antiqua" w:eastAsia="SimSun" w:hAnsi="Book Antiqua" w:cs="Times New Roman"/>
          <w:kern w:val="2"/>
          <w:sz w:val="24"/>
          <w:szCs w:val="24"/>
        </w:rPr>
        <w:t>: 37-48 [PMID: 24434209 DOI: 10.1016/j.ccr.2013.12.004]</w:t>
      </w:r>
    </w:p>
    <w:p w:rsid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r w:rsidRPr="00FF5EFE">
        <w:rPr>
          <w:rFonts w:ascii="Book Antiqua" w:eastAsia="SimSun" w:hAnsi="Book Antiqua" w:cs="Times New Roman"/>
          <w:kern w:val="2"/>
          <w:sz w:val="24"/>
          <w:szCs w:val="24"/>
        </w:rPr>
        <w:t xml:space="preserve">141 </w:t>
      </w:r>
      <w:r w:rsidRPr="00FF5EFE">
        <w:rPr>
          <w:rFonts w:ascii="Book Antiqua" w:eastAsia="SimSun" w:hAnsi="Book Antiqua" w:cs="Times New Roman"/>
          <w:b/>
          <w:kern w:val="2"/>
          <w:sz w:val="24"/>
          <w:szCs w:val="24"/>
        </w:rPr>
        <w:t>Tabernero J</w:t>
      </w:r>
      <w:r w:rsidRPr="00FF5EFE">
        <w:rPr>
          <w:rFonts w:ascii="Book Antiqua" w:eastAsia="SimSun" w:hAnsi="Book Antiqua" w:cs="Times New Roman"/>
          <w:kern w:val="2"/>
          <w:sz w:val="24"/>
          <w:szCs w:val="24"/>
        </w:rPr>
        <w:t xml:space="preserve">, Melero I, Ros W, Argiles G, Marabelle A, Rodriguez-Ruiz ME, Albanell J, Calvo E, Moreno V, Cleary JM, Eder JP, Karanikas V, Bouseida S, Sandoval F, Sabanes D, Sreckovic S, Hurwitz H, Paz-Ares LG, Suarez JMS, Segal NH. Phase Ia and Ib studies of the novel carcinoembryonic antigen (CEA) T-cell bispecific (CEA CD3 TCB) antibody as a single agent and in combination with atezolizumab: Preliminary efficacy and safety in patients with metastatic colorectal cancer (mCRC). </w:t>
      </w:r>
      <w:r w:rsidRPr="00FF5EFE">
        <w:rPr>
          <w:rFonts w:ascii="Book Antiqua" w:eastAsia="SimSun" w:hAnsi="Book Antiqua" w:cs="Times New Roman"/>
          <w:i/>
          <w:kern w:val="2"/>
          <w:sz w:val="24"/>
          <w:szCs w:val="24"/>
        </w:rPr>
        <w:t>J Clin Oncol</w:t>
      </w:r>
      <w:r w:rsidRPr="00FF5EFE">
        <w:rPr>
          <w:rFonts w:ascii="Book Antiqua" w:eastAsia="SimSun" w:hAnsi="Book Antiqua" w:cs="Times New Roman"/>
          <w:kern w:val="2"/>
          <w:sz w:val="24"/>
          <w:szCs w:val="24"/>
        </w:rPr>
        <w:t xml:space="preserve"> 2017; </w:t>
      </w:r>
      <w:r w:rsidRPr="00FF5EFE">
        <w:rPr>
          <w:rFonts w:ascii="Book Antiqua" w:eastAsia="SimSun" w:hAnsi="Book Antiqua" w:cs="Times New Roman"/>
          <w:b/>
          <w:kern w:val="2"/>
          <w:sz w:val="24"/>
          <w:szCs w:val="24"/>
        </w:rPr>
        <w:t>35</w:t>
      </w:r>
      <w:r w:rsidRPr="00FF5EFE">
        <w:rPr>
          <w:rFonts w:ascii="Book Antiqua" w:eastAsia="SimSun" w:hAnsi="Book Antiqua" w:cs="Times New Roman"/>
          <w:kern w:val="2"/>
          <w:sz w:val="24"/>
          <w:szCs w:val="24"/>
        </w:rPr>
        <w:t>: 3002-3002 [DOI: 10.1200/JCO.2017.35.15_suppl.3002]</w:t>
      </w:r>
    </w:p>
    <w:p w:rsidR="00FF5EFE" w:rsidRDefault="00FF5EFE" w:rsidP="00FF5EFE">
      <w:pPr>
        <w:widowControl w:val="0"/>
        <w:adjustRightInd w:val="0"/>
        <w:snapToGrid w:val="0"/>
        <w:spacing w:after="0" w:line="360" w:lineRule="auto"/>
        <w:jc w:val="both"/>
        <w:rPr>
          <w:rFonts w:ascii="Book Antiqua" w:eastAsia="SimSun" w:hAnsi="Book Antiqua" w:cs="Times New Roman"/>
          <w:kern w:val="2"/>
          <w:sz w:val="24"/>
          <w:szCs w:val="24"/>
        </w:rPr>
      </w:pPr>
    </w:p>
    <w:p w:rsidR="00FF5EFE" w:rsidRPr="00FF5EFE" w:rsidRDefault="00FF5EFE" w:rsidP="00FF5EFE">
      <w:pPr>
        <w:widowControl w:val="0"/>
        <w:wordWrap w:val="0"/>
        <w:adjustRightInd w:val="0"/>
        <w:snapToGrid w:val="0"/>
        <w:spacing w:after="0" w:line="360" w:lineRule="auto"/>
        <w:ind w:left="361" w:hangingChars="150" w:hanging="361"/>
        <w:jc w:val="right"/>
        <w:rPr>
          <w:rFonts w:ascii="Book Antiqua" w:eastAsia="SimSun" w:hAnsi="Book Antiqua" w:cs="Times New Roman"/>
          <w:color w:val="000000"/>
          <w:kern w:val="2"/>
          <w:sz w:val="24"/>
        </w:rPr>
      </w:pPr>
      <w:bookmarkStart w:id="70" w:name="OLE_LINK13"/>
      <w:bookmarkStart w:id="71" w:name="OLE_LINK14"/>
      <w:r w:rsidRPr="00FF5EFE">
        <w:rPr>
          <w:rFonts w:ascii="Book Antiqua" w:eastAsia="SimSun" w:hAnsi="Book Antiqua" w:cs="Times New Roman"/>
          <w:b/>
          <w:bCs/>
          <w:color w:val="000000"/>
          <w:kern w:val="2"/>
          <w:sz w:val="24"/>
        </w:rPr>
        <w:t>P-Reviewer:</w:t>
      </w:r>
      <w:r w:rsidRPr="00FF5EFE">
        <w:rPr>
          <w:rFonts w:ascii="Book Antiqua" w:eastAsia="SimSun" w:hAnsi="Book Antiqua" w:cs="Times New Roman" w:hint="eastAsia"/>
          <w:bCs/>
          <w:color w:val="000000"/>
          <w:kern w:val="2"/>
          <w:sz w:val="24"/>
        </w:rPr>
        <w:t xml:space="preserve"> </w:t>
      </w:r>
      <w:r w:rsidRPr="00FF5EFE">
        <w:rPr>
          <w:rFonts w:ascii="Book Antiqua" w:eastAsia="SimSun" w:hAnsi="Book Antiqua" w:cs="Times New Roman"/>
          <w:bCs/>
          <w:color w:val="000000"/>
          <w:kern w:val="2"/>
          <w:sz w:val="24"/>
        </w:rPr>
        <w:t>Grizzi</w:t>
      </w:r>
      <w:r>
        <w:rPr>
          <w:rFonts w:ascii="Book Antiqua" w:eastAsia="SimSun" w:hAnsi="Book Antiqua" w:cs="Times New Roman" w:hint="eastAsia"/>
          <w:bCs/>
          <w:color w:val="000000"/>
          <w:kern w:val="2"/>
          <w:sz w:val="24"/>
        </w:rPr>
        <w:t xml:space="preserve"> F, </w:t>
      </w:r>
      <w:r w:rsidRPr="00FF5EFE">
        <w:rPr>
          <w:rFonts w:ascii="Book Antiqua" w:eastAsia="SimSun" w:hAnsi="Book Antiqua" w:cs="Times New Roman"/>
          <w:bCs/>
          <w:color w:val="000000"/>
          <w:kern w:val="2"/>
          <w:sz w:val="24"/>
        </w:rPr>
        <w:t>Kim</w:t>
      </w:r>
      <w:r>
        <w:rPr>
          <w:rFonts w:ascii="Book Antiqua" w:eastAsia="SimSun" w:hAnsi="Book Antiqua" w:cs="Times New Roman" w:hint="eastAsia"/>
          <w:bCs/>
          <w:color w:val="000000"/>
          <w:kern w:val="2"/>
          <w:sz w:val="24"/>
        </w:rPr>
        <w:t xml:space="preserve"> T, </w:t>
      </w:r>
      <w:r w:rsidRPr="00FF5EFE">
        <w:rPr>
          <w:rFonts w:ascii="Book Antiqua" w:eastAsia="SimSun" w:hAnsi="Book Antiqua" w:cs="Times New Roman"/>
          <w:bCs/>
          <w:color w:val="000000"/>
          <w:kern w:val="2"/>
          <w:sz w:val="24"/>
        </w:rPr>
        <w:t>Paoluzi</w:t>
      </w:r>
      <w:r>
        <w:rPr>
          <w:rFonts w:ascii="Book Antiqua" w:eastAsia="SimSun" w:hAnsi="Book Antiqua" w:cs="Times New Roman" w:hint="eastAsia"/>
          <w:bCs/>
          <w:color w:val="000000"/>
          <w:kern w:val="2"/>
          <w:sz w:val="24"/>
        </w:rPr>
        <w:t xml:space="preserve"> OA, </w:t>
      </w:r>
      <w:r w:rsidRPr="00FF5EFE">
        <w:rPr>
          <w:rFonts w:ascii="Book Antiqua" w:eastAsia="SimSun" w:hAnsi="Book Antiqua" w:cs="Times New Roman"/>
          <w:bCs/>
          <w:color w:val="000000"/>
          <w:kern w:val="2"/>
          <w:sz w:val="24"/>
        </w:rPr>
        <w:t>Vynios</w:t>
      </w:r>
      <w:r>
        <w:rPr>
          <w:rFonts w:ascii="Book Antiqua" w:eastAsia="SimSun" w:hAnsi="Book Antiqua" w:cs="Times New Roman" w:hint="eastAsia"/>
          <w:bCs/>
          <w:color w:val="000000"/>
          <w:kern w:val="2"/>
          <w:sz w:val="24"/>
        </w:rPr>
        <w:t xml:space="preserve"> D </w:t>
      </w:r>
      <w:r w:rsidRPr="00FF5EFE">
        <w:rPr>
          <w:rFonts w:ascii="Book Antiqua" w:eastAsia="SimSun" w:hAnsi="Book Antiqua" w:cs="Times New Roman"/>
          <w:b/>
          <w:bCs/>
          <w:color w:val="000000"/>
          <w:kern w:val="2"/>
          <w:sz w:val="24"/>
        </w:rPr>
        <w:t>S-Editor:</w:t>
      </w:r>
      <w:r>
        <w:rPr>
          <w:rFonts w:ascii="Book Antiqua" w:eastAsia="SimSun" w:hAnsi="Book Antiqua" w:cs="Times New Roman" w:hint="eastAsia"/>
          <w:b/>
          <w:bCs/>
          <w:color w:val="000000"/>
          <w:kern w:val="2"/>
          <w:sz w:val="24"/>
        </w:rPr>
        <w:t xml:space="preserve"> </w:t>
      </w:r>
      <w:r w:rsidRPr="00FF5EFE">
        <w:rPr>
          <w:rFonts w:ascii="Book Antiqua" w:eastAsia="SimSun" w:hAnsi="Book Antiqua" w:cs="Times New Roman" w:hint="eastAsia"/>
          <w:bCs/>
          <w:color w:val="000000"/>
          <w:kern w:val="2"/>
          <w:sz w:val="24"/>
        </w:rPr>
        <w:t>Wang XJ</w:t>
      </w:r>
    </w:p>
    <w:p w:rsidR="00FF5EFE" w:rsidRPr="00FF5EFE" w:rsidRDefault="00FF5EFE" w:rsidP="00FF5EFE">
      <w:pPr>
        <w:widowControl w:val="0"/>
        <w:adjustRightInd w:val="0"/>
        <w:snapToGrid w:val="0"/>
        <w:spacing w:after="0" w:line="360" w:lineRule="auto"/>
        <w:ind w:left="361" w:hangingChars="150" w:hanging="361"/>
        <w:jc w:val="right"/>
        <w:rPr>
          <w:rFonts w:ascii="Book Antiqua" w:eastAsia="SimSun" w:hAnsi="Book Antiqua" w:cs="Times New Roman"/>
          <w:b/>
          <w:bCs/>
          <w:color w:val="000000"/>
          <w:kern w:val="2"/>
          <w:sz w:val="24"/>
        </w:rPr>
      </w:pPr>
      <w:r w:rsidRPr="00FF5EFE">
        <w:rPr>
          <w:rFonts w:ascii="Book Antiqua" w:eastAsia="SimSun" w:hAnsi="Book Antiqua" w:cs="Times New Roman"/>
          <w:b/>
          <w:bCs/>
          <w:color w:val="000000"/>
          <w:kern w:val="2"/>
          <w:sz w:val="24"/>
        </w:rPr>
        <w:t>L-Editor:</w:t>
      </w:r>
      <w:r w:rsidRPr="00FF5EFE">
        <w:rPr>
          <w:rFonts w:ascii="Book Antiqua" w:eastAsia="SimSun" w:hAnsi="Book Antiqua" w:cs="Times New Roman"/>
          <w:color w:val="000000"/>
          <w:kern w:val="2"/>
          <w:sz w:val="24"/>
        </w:rPr>
        <w:t xml:space="preserve"> </w:t>
      </w:r>
      <w:r w:rsidRPr="00FF5EFE">
        <w:rPr>
          <w:rFonts w:ascii="Book Antiqua" w:eastAsia="SimSun" w:hAnsi="Book Antiqua" w:cs="Times New Roman"/>
          <w:b/>
          <w:bCs/>
          <w:color w:val="000000"/>
          <w:kern w:val="2"/>
          <w:sz w:val="24"/>
        </w:rPr>
        <w:t>E-Editor:</w:t>
      </w:r>
    </w:p>
    <w:p w:rsidR="00FF5EFE" w:rsidRPr="00FF5EFE" w:rsidRDefault="00FF5EFE" w:rsidP="00FF5EFE">
      <w:pPr>
        <w:widowControl w:val="0"/>
        <w:adjustRightInd w:val="0"/>
        <w:snapToGrid w:val="0"/>
        <w:spacing w:after="0" w:line="360" w:lineRule="auto"/>
        <w:ind w:left="360" w:hangingChars="150" w:hanging="360"/>
        <w:jc w:val="right"/>
        <w:rPr>
          <w:rFonts w:ascii="Book Antiqua" w:eastAsia="SimSun" w:hAnsi="Book Antiqua" w:cs="Times New Roman"/>
          <w:color w:val="000000"/>
          <w:kern w:val="2"/>
          <w:sz w:val="24"/>
        </w:rPr>
      </w:pPr>
    </w:p>
    <w:p w:rsidR="00FF5EFE" w:rsidRPr="00FF5EFE" w:rsidRDefault="00FF5EFE" w:rsidP="00FF5EFE">
      <w:pPr>
        <w:adjustRightInd w:val="0"/>
        <w:snapToGrid w:val="0"/>
        <w:spacing w:after="0" w:line="360" w:lineRule="auto"/>
        <w:jc w:val="both"/>
        <w:rPr>
          <w:rFonts w:ascii="Book Antiqua" w:eastAsia="MS Mincho" w:hAnsi="Book Antiqua" w:cs="Times New Roman"/>
          <w:sz w:val="24"/>
          <w:szCs w:val="24"/>
        </w:rPr>
      </w:pPr>
      <w:r w:rsidRPr="00FF5EFE">
        <w:rPr>
          <w:rFonts w:ascii="Book Antiqua" w:eastAsia="MS Mincho" w:hAnsi="Book Antiqua" w:cs="Times New Roman"/>
          <w:b/>
          <w:sz w:val="24"/>
          <w:szCs w:val="24"/>
        </w:rPr>
        <w:t>Specialty type:</w:t>
      </w:r>
      <w:r w:rsidRPr="00FF5EFE">
        <w:rPr>
          <w:rFonts w:ascii="Book Antiqua" w:eastAsia="MS Mincho" w:hAnsi="Book Antiqua" w:cs="Times New Roman"/>
          <w:sz w:val="24"/>
          <w:szCs w:val="24"/>
        </w:rPr>
        <w:t xml:space="preserve"> Gastroenterology and hepatology</w:t>
      </w:r>
    </w:p>
    <w:p w:rsidR="00FF5EFE" w:rsidRPr="00FF5EFE" w:rsidRDefault="00FF5EFE" w:rsidP="00FF5EFE">
      <w:pPr>
        <w:adjustRightInd w:val="0"/>
        <w:snapToGrid w:val="0"/>
        <w:spacing w:after="0" w:line="360" w:lineRule="auto"/>
        <w:jc w:val="both"/>
        <w:rPr>
          <w:rFonts w:ascii="Book Antiqua" w:hAnsi="Book Antiqua" w:cs="Times New Roman"/>
          <w:sz w:val="24"/>
          <w:szCs w:val="24"/>
        </w:rPr>
      </w:pPr>
      <w:r w:rsidRPr="00FF5EFE">
        <w:rPr>
          <w:rFonts w:ascii="Book Antiqua" w:eastAsia="MS Mincho" w:hAnsi="Book Antiqua" w:cs="Times New Roman"/>
          <w:b/>
          <w:sz w:val="24"/>
          <w:szCs w:val="24"/>
        </w:rPr>
        <w:t>Country of origin:</w:t>
      </w:r>
      <w:r>
        <w:rPr>
          <w:rFonts w:ascii="Book Antiqua" w:hAnsi="Book Antiqua" w:cs="Times New Roman" w:hint="eastAsia"/>
          <w:b/>
          <w:sz w:val="24"/>
          <w:szCs w:val="24"/>
        </w:rPr>
        <w:t xml:space="preserve"> </w:t>
      </w:r>
      <w:r w:rsidRPr="00FF5EFE">
        <w:rPr>
          <w:rFonts w:ascii="Book Antiqua" w:hAnsi="Book Antiqua" w:cs="Times New Roman"/>
          <w:sz w:val="24"/>
          <w:szCs w:val="24"/>
        </w:rPr>
        <w:t>China</w:t>
      </w:r>
    </w:p>
    <w:p w:rsidR="00FF5EFE" w:rsidRPr="00FF5EFE" w:rsidRDefault="00FF5EFE" w:rsidP="00FF5EFE">
      <w:pPr>
        <w:adjustRightInd w:val="0"/>
        <w:snapToGrid w:val="0"/>
        <w:spacing w:after="0" w:line="360" w:lineRule="auto"/>
        <w:jc w:val="both"/>
        <w:rPr>
          <w:rFonts w:ascii="Book Antiqua" w:eastAsia="MS Mincho" w:hAnsi="Book Antiqua" w:cs="Times New Roman"/>
          <w:b/>
          <w:sz w:val="24"/>
          <w:szCs w:val="24"/>
        </w:rPr>
      </w:pPr>
      <w:r w:rsidRPr="00FF5EFE">
        <w:rPr>
          <w:rFonts w:ascii="Book Antiqua" w:eastAsia="MS Mincho" w:hAnsi="Book Antiqua" w:cs="Times New Roman"/>
          <w:b/>
          <w:sz w:val="24"/>
          <w:szCs w:val="24"/>
        </w:rPr>
        <w:t>Peer-review report classification</w:t>
      </w:r>
    </w:p>
    <w:p w:rsidR="00FF5EFE" w:rsidRPr="00FF5EFE" w:rsidRDefault="00FF5EFE" w:rsidP="00FF5EFE">
      <w:pPr>
        <w:adjustRightInd w:val="0"/>
        <w:snapToGrid w:val="0"/>
        <w:spacing w:after="0" w:line="360" w:lineRule="auto"/>
        <w:jc w:val="both"/>
        <w:rPr>
          <w:rFonts w:ascii="Book Antiqua" w:hAnsi="Book Antiqua" w:cs="Times New Roman"/>
          <w:sz w:val="24"/>
          <w:szCs w:val="24"/>
        </w:rPr>
      </w:pPr>
      <w:r w:rsidRPr="00FF5EFE">
        <w:rPr>
          <w:rFonts w:ascii="Book Antiqua" w:eastAsia="MS Mincho" w:hAnsi="Book Antiqua" w:cs="Times New Roman"/>
          <w:sz w:val="24"/>
          <w:szCs w:val="24"/>
        </w:rPr>
        <w:t xml:space="preserve">Grade A (Excellent): </w:t>
      </w:r>
      <w:r>
        <w:rPr>
          <w:rFonts w:ascii="Book Antiqua" w:hAnsi="Book Antiqua" w:cs="Times New Roman" w:hint="eastAsia"/>
          <w:sz w:val="24"/>
          <w:szCs w:val="24"/>
        </w:rPr>
        <w:t>A</w:t>
      </w:r>
    </w:p>
    <w:p w:rsidR="00FF5EFE" w:rsidRPr="00FF5EFE" w:rsidRDefault="00FF5EFE" w:rsidP="00FF5EFE">
      <w:pPr>
        <w:adjustRightInd w:val="0"/>
        <w:snapToGrid w:val="0"/>
        <w:spacing w:after="0" w:line="360" w:lineRule="auto"/>
        <w:jc w:val="both"/>
        <w:rPr>
          <w:rFonts w:ascii="Book Antiqua" w:eastAsia="SimSun" w:hAnsi="Book Antiqua" w:cs="Times New Roman"/>
          <w:sz w:val="24"/>
          <w:szCs w:val="24"/>
        </w:rPr>
      </w:pPr>
      <w:r w:rsidRPr="00FF5EFE">
        <w:rPr>
          <w:rFonts w:ascii="Book Antiqua" w:eastAsia="MS Mincho" w:hAnsi="Book Antiqua" w:cs="Times New Roman"/>
          <w:sz w:val="24"/>
          <w:szCs w:val="24"/>
        </w:rPr>
        <w:t>Grade B (Very good):</w:t>
      </w:r>
      <w:r w:rsidRPr="00FF5EFE">
        <w:rPr>
          <w:rFonts w:ascii="Book Antiqua" w:eastAsia="SimSun" w:hAnsi="Book Antiqua" w:cs="Times New Roman" w:hint="eastAsia"/>
          <w:sz w:val="24"/>
          <w:szCs w:val="24"/>
        </w:rPr>
        <w:t xml:space="preserve"> </w:t>
      </w:r>
      <w:r>
        <w:rPr>
          <w:rFonts w:ascii="Book Antiqua" w:eastAsia="SimSun" w:hAnsi="Book Antiqua" w:cs="Times New Roman" w:hint="eastAsia"/>
          <w:sz w:val="24"/>
          <w:szCs w:val="24"/>
        </w:rPr>
        <w:t>B, B</w:t>
      </w:r>
    </w:p>
    <w:p w:rsidR="00FF5EFE" w:rsidRPr="00FF5EFE" w:rsidRDefault="00FF5EFE" w:rsidP="00FF5EFE">
      <w:pPr>
        <w:adjustRightInd w:val="0"/>
        <w:snapToGrid w:val="0"/>
        <w:spacing w:after="0" w:line="360" w:lineRule="auto"/>
        <w:jc w:val="both"/>
        <w:rPr>
          <w:rFonts w:ascii="Book Antiqua" w:eastAsia="MS Mincho" w:hAnsi="Book Antiqua" w:cs="Times New Roman"/>
          <w:sz w:val="24"/>
          <w:szCs w:val="24"/>
        </w:rPr>
      </w:pPr>
      <w:r w:rsidRPr="00FF5EFE">
        <w:rPr>
          <w:rFonts w:ascii="Book Antiqua" w:eastAsia="MS Mincho" w:hAnsi="Book Antiqua" w:cs="Times New Roman"/>
          <w:sz w:val="24"/>
          <w:szCs w:val="24"/>
        </w:rPr>
        <w:t xml:space="preserve">Grade C (Good): </w:t>
      </w:r>
      <w:r>
        <w:rPr>
          <w:rFonts w:ascii="Book Antiqua" w:eastAsia="SimSun" w:hAnsi="Book Antiqua" w:cs="Times New Roman" w:hint="eastAsia"/>
          <w:sz w:val="24"/>
          <w:szCs w:val="24"/>
        </w:rPr>
        <w:t>C</w:t>
      </w:r>
    </w:p>
    <w:p w:rsidR="00FF5EFE" w:rsidRPr="00FF5EFE" w:rsidRDefault="00FF5EFE" w:rsidP="00FF5EFE">
      <w:pPr>
        <w:adjustRightInd w:val="0"/>
        <w:snapToGrid w:val="0"/>
        <w:spacing w:after="0" w:line="360" w:lineRule="auto"/>
        <w:jc w:val="both"/>
        <w:rPr>
          <w:rFonts w:ascii="Book Antiqua" w:eastAsia="MS Mincho" w:hAnsi="Book Antiqua" w:cs="Times New Roman"/>
          <w:sz w:val="24"/>
          <w:szCs w:val="24"/>
        </w:rPr>
      </w:pPr>
      <w:r w:rsidRPr="00FF5EFE">
        <w:rPr>
          <w:rFonts w:ascii="Book Antiqua" w:eastAsia="MS Mincho" w:hAnsi="Book Antiqua" w:cs="Times New Roman"/>
          <w:sz w:val="24"/>
          <w:szCs w:val="24"/>
        </w:rPr>
        <w:t>Grade D (Fair): 0</w:t>
      </w:r>
    </w:p>
    <w:p w:rsidR="00FF5EFE" w:rsidRPr="00FF5EFE" w:rsidRDefault="00FF5EFE" w:rsidP="00FF5EFE">
      <w:pPr>
        <w:adjustRightInd w:val="0"/>
        <w:snapToGrid w:val="0"/>
        <w:spacing w:after="0" w:line="360" w:lineRule="auto"/>
        <w:jc w:val="both"/>
        <w:rPr>
          <w:rFonts w:ascii="Book Antiqua" w:eastAsia="SimSun" w:hAnsi="Book Antiqua" w:cs="Times New Roman"/>
          <w:sz w:val="24"/>
          <w:szCs w:val="24"/>
        </w:rPr>
      </w:pPr>
      <w:r w:rsidRPr="00FF5EFE">
        <w:rPr>
          <w:rFonts w:ascii="Book Antiqua" w:eastAsia="MS Mincho" w:hAnsi="Book Antiqua" w:cs="Times New Roman"/>
          <w:sz w:val="24"/>
          <w:szCs w:val="24"/>
        </w:rPr>
        <w:t>Grade E (Poor): 0</w:t>
      </w:r>
    </w:p>
    <w:bookmarkEnd w:id="70"/>
    <w:bookmarkEnd w:id="71"/>
    <w:p w:rsidR="00FF5EFE" w:rsidRDefault="00FF5EFE">
      <w:pPr>
        <w:rPr>
          <w:rFonts w:ascii="Book Antiqua" w:eastAsia="SimSun" w:hAnsi="Book Antiqua" w:cs="Times New Roman"/>
          <w:kern w:val="2"/>
          <w:sz w:val="24"/>
          <w:szCs w:val="24"/>
        </w:rPr>
      </w:pPr>
      <w:r>
        <w:rPr>
          <w:rFonts w:ascii="Book Antiqua" w:eastAsia="SimSun" w:hAnsi="Book Antiqua" w:cs="Times New Roman"/>
          <w:kern w:val="2"/>
          <w:sz w:val="24"/>
          <w:szCs w:val="24"/>
        </w:rPr>
        <w:br w:type="page"/>
      </w:r>
    </w:p>
    <w:p w:rsidR="00FF5EFE" w:rsidRDefault="00FF5EFE" w:rsidP="00FF5EFE">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noProof/>
          <w:sz w:val="24"/>
          <w:szCs w:val="24"/>
        </w:rPr>
        <w:lastRenderedPageBreak/>
        <w:drawing>
          <wp:inline distT="0" distB="0" distL="0" distR="0" wp14:anchorId="2CEDF82C" wp14:editId="4056876D">
            <wp:extent cx="5943600" cy="5200650"/>
            <wp:effectExtent l="0" t="0" r="0" b="0"/>
            <wp:docPr id="3" name="Picture 1" descr="Figure1 WJG 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WJG bis"/>
                    <pic:cNvPicPr>
                      <a:picLocks noChangeAspect="1" noChangeArrowheads="1"/>
                    </pic:cNvPicPr>
                  </pic:nvPicPr>
                  <pic:blipFill rotWithShape="1">
                    <a:blip r:embed="rId11">
                      <a:extLst>
                        <a:ext uri="{28A0092B-C50C-407E-A947-70E740481C1C}">
                          <a14:useLocalDpi xmlns:a14="http://schemas.microsoft.com/office/drawing/2010/main" val="0"/>
                        </a:ext>
                      </a:extLst>
                    </a:blip>
                    <a:srcRect t="6410" b="6090"/>
                    <a:stretch/>
                  </pic:blipFill>
                  <pic:spPr bwMode="auto">
                    <a:xfrm>
                      <a:off x="0" y="0"/>
                      <a:ext cx="5943600" cy="5200650"/>
                    </a:xfrm>
                    <a:prstGeom prst="rect">
                      <a:avLst/>
                    </a:prstGeom>
                    <a:noFill/>
                    <a:ln>
                      <a:noFill/>
                    </a:ln>
                    <a:extLst>
                      <a:ext uri="{53640926-AAD7-44D8-BBD7-CCE9431645EC}">
                        <a14:shadowObscured xmlns:a14="http://schemas.microsoft.com/office/drawing/2010/main"/>
                      </a:ext>
                    </a:extLst>
                  </pic:spPr>
                </pic:pic>
              </a:graphicData>
            </a:graphic>
          </wp:inline>
        </w:drawing>
      </w:r>
    </w:p>
    <w:p w:rsidR="00FF5EFE" w:rsidRPr="00AE649C" w:rsidRDefault="00FF5EFE" w:rsidP="00FF5EFE">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b/>
          <w:sz w:val="24"/>
          <w:szCs w:val="24"/>
        </w:rPr>
        <w:t>Figure 1</w:t>
      </w:r>
      <w:r>
        <w:rPr>
          <w:rFonts w:ascii="Book Antiqua" w:hAnsi="Book Antiqua" w:cs="Arial" w:hint="eastAsia"/>
          <w:b/>
          <w:sz w:val="24"/>
          <w:szCs w:val="24"/>
        </w:rPr>
        <w:t xml:space="preserve"> </w:t>
      </w:r>
      <w:r w:rsidRPr="002B5143">
        <w:rPr>
          <w:rFonts w:ascii="Book Antiqua" w:hAnsi="Book Antiqua" w:cs="Arial"/>
          <w:b/>
          <w:sz w:val="24"/>
          <w:szCs w:val="24"/>
        </w:rPr>
        <w:t>Potential mechanisms of resistance to chemotherapy agents.</w:t>
      </w:r>
      <w:r w:rsidRPr="002B5143">
        <w:rPr>
          <w:rFonts w:ascii="Book Antiqua" w:hAnsi="Book Antiqua" w:cs="Arial"/>
          <w:sz w:val="24"/>
          <w:szCs w:val="24"/>
        </w:rPr>
        <w:t xml:space="preserve"> In this schematic representation we highlight in the grey boxes major contributors to chemotherapy resistance of irinotecan, 5-FU, capecitabine and oxaliplatin.</w:t>
      </w:r>
      <w:r>
        <w:rPr>
          <w:rFonts w:ascii="Book Antiqua" w:hAnsi="Book Antiqua" w:cs="Arial" w:hint="eastAsia"/>
          <w:sz w:val="24"/>
          <w:szCs w:val="24"/>
        </w:rPr>
        <w:t xml:space="preserve"> </w:t>
      </w:r>
      <w:r w:rsidRPr="002B5143">
        <w:rPr>
          <w:rFonts w:ascii="Book Antiqua" w:hAnsi="Book Antiqua" w:cs="Arial"/>
          <w:sz w:val="24"/>
          <w:szCs w:val="24"/>
        </w:rPr>
        <w:t>Topo</w:t>
      </w:r>
      <w:r>
        <w:rPr>
          <w:rFonts w:ascii="Book Antiqua" w:hAnsi="Book Antiqua" w:cs="Arial" w:hint="eastAsia"/>
          <w:sz w:val="24"/>
          <w:szCs w:val="24"/>
        </w:rPr>
        <w:t xml:space="preserve"> </w:t>
      </w:r>
      <w:r w:rsidRPr="002B5143">
        <w:rPr>
          <w:rFonts w:ascii="Book Antiqua" w:hAnsi="Book Antiqua" w:cs="Arial"/>
          <w:sz w:val="24"/>
          <w:szCs w:val="24"/>
        </w:rPr>
        <w:t>I: Topoisomerase I; CES</w:t>
      </w:r>
      <w:r>
        <w:rPr>
          <w:rFonts w:ascii="Book Antiqua" w:hAnsi="Book Antiqua" w:cs="Arial" w:hint="eastAsia"/>
          <w:sz w:val="24"/>
          <w:szCs w:val="24"/>
        </w:rPr>
        <w:t>:</w:t>
      </w:r>
      <w:r w:rsidRPr="002B5143">
        <w:rPr>
          <w:rFonts w:ascii="Book Antiqua" w:hAnsi="Book Antiqua" w:cs="Arial"/>
          <w:sz w:val="24"/>
          <w:szCs w:val="24"/>
        </w:rPr>
        <w:t xml:space="preserve"> C</w:t>
      </w:r>
      <w:r>
        <w:rPr>
          <w:rFonts w:ascii="Book Antiqua" w:hAnsi="Book Antiqua" w:cs="Arial"/>
          <w:sz w:val="24"/>
          <w:szCs w:val="24"/>
        </w:rPr>
        <w:t>arboxylesterases</w:t>
      </w:r>
      <w:r w:rsidRPr="002B5143">
        <w:rPr>
          <w:rFonts w:ascii="Book Antiqua" w:hAnsi="Book Antiqua" w:cs="Arial"/>
          <w:sz w:val="24"/>
          <w:szCs w:val="24"/>
        </w:rPr>
        <w:t>; UGT</w:t>
      </w:r>
      <w:r>
        <w:rPr>
          <w:rFonts w:ascii="Book Antiqua" w:hAnsi="Book Antiqua" w:cs="Arial" w:hint="eastAsia"/>
          <w:sz w:val="24"/>
          <w:szCs w:val="24"/>
        </w:rPr>
        <w:t>:</w:t>
      </w:r>
      <w:r w:rsidRPr="002B5143">
        <w:rPr>
          <w:rFonts w:ascii="Book Antiqua" w:hAnsi="Book Antiqua" w:cs="Arial"/>
          <w:sz w:val="24"/>
          <w:szCs w:val="24"/>
        </w:rPr>
        <w:t xml:space="preserve"> Uridine diphospha</w:t>
      </w:r>
      <w:r>
        <w:rPr>
          <w:rFonts w:ascii="Book Antiqua" w:hAnsi="Book Antiqua" w:cs="Arial"/>
          <w:sz w:val="24"/>
          <w:szCs w:val="24"/>
        </w:rPr>
        <w:t>te glucuronosyltransferase</w:t>
      </w:r>
      <w:r w:rsidRPr="002B5143">
        <w:rPr>
          <w:rFonts w:ascii="Book Antiqua" w:hAnsi="Book Antiqua" w:cs="Arial"/>
          <w:sz w:val="24"/>
          <w:szCs w:val="24"/>
        </w:rPr>
        <w:t>; CYP3A</w:t>
      </w:r>
      <w:r>
        <w:rPr>
          <w:rFonts w:ascii="Book Antiqua" w:hAnsi="Book Antiqua" w:cs="Arial" w:hint="eastAsia"/>
          <w:sz w:val="24"/>
          <w:szCs w:val="24"/>
        </w:rPr>
        <w:t>:</w:t>
      </w:r>
      <w:r w:rsidRPr="002B5143">
        <w:rPr>
          <w:rFonts w:ascii="Book Antiqua" w:hAnsi="Book Antiqua" w:cs="Arial"/>
          <w:sz w:val="24"/>
          <w:szCs w:val="24"/>
        </w:rPr>
        <w:t xml:space="preserve"> H</w:t>
      </w:r>
      <w:r>
        <w:rPr>
          <w:rFonts w:ascii="Book Antiqua" w:hAnsi="Book Antiqua" w:cs="Arial"/>
          <w:sz w:val="24"/>
          <w:szCs w:val="24"/>
        </w:rPr>
        <w:t>epatic cytochrome P450 enzymes</w:t>
      </w:r>
      <w:r w:rsidRPr="002B5143">
        <w:rPr>
          <w:rFonts w:ascii="Book Antiqua" w:hAnsi="Book Antiqua" w:cs="Arial"/>
          <w:sz w:val="24"/>
          <w:szCs w:val="24"/>
        </w:rPr>
        <w:t>; HDAC</w:t>
      </w:r>
      <w:r>
        <w:rPr>
          <w:rFonts w:ascii="Book Antiqua" w:hAnsi="Book Antiqua" w:cs="Arial" w:hint="eastAsia"/>
          <w:sz w:val="24"/>
          <w:szCs w:val="24"/>
        </w:rPr>
        <w:t>:</w:t>
      </w:r>
      <w:r w:rsidRPr="002B5143">
        <w:rPr>
          <w:rFonts w:ascii="Book Antiqua" w:hAnsi="Book Antiqua" w:cs="Arial"/>
          <w:sz w:val="24"/>
          <w:szCs w:val="24"/>
        </w:rPr>
        <w:t xml:space="preserve"> H</w:t>
      </w:r>
      <w:r>
        <w:rPr>
          <w:rFonts w:ascii="Book Antiqua" w:hAnsi="Book Antiqua" w:cs="Arial"/>
          <w:sz w:val="24"/>
          <w:szCs w:val="24"/>
        </w:rPr>
        <w:t>istone deacetylase</w:t>
      </w:r>
      <w:r w:rsidRPr="002B5143">
        <w:rPr>
          <w:rFonts w:ascii="Book Antiqua" w:hAnsi="Book Antiqua" w:cs="Arial"/>
          <w:sz w:val="24"/>
          <w:szCs w:val="24"/>
        </w:rPr>
        <w:t>; ABC protein</w:t>
      </w:r>
      <w:r>
        <w:rPr>
          <w:rFonts w:ascii="Book Antiqua" w:hAnsi="Book Antiqua" w:cs="Arial" w:hint="eastAsia"/>
          <w:sz w:val="24"/>
          <w:szCs w:val="24"/>
        </w:rPr>
        <w:t>:</w:t>
      </w:r>
      <w:r w:rsidRPr="002B5143">
        <w:rPr>
          <w:rFonts w:ascii="Book Antiqua" w:hAnsi="Book Antiqua" w:cs="Arial"/>
          <w:sz w:val="24"/>
          <w:szCs w:val="24"/>
        </w:rPr>
        <w:t xml:space="preserve"> ATP-binding cassette tra</w:t>
      </w:r>
      <w:r>
        <w:rPr>
          <w:rFonts w:ascii="Book Antiqua" w:hAnsi="Book Antiqua" w:cs="Arial"/>
          <w:sz w:val="24"/>
          <w:szCs w:val="24"/>
        </w:rPr>
        <w:t>nsporter protein</w:t>
      </w:r>
      <w:r w:rsidRPr="002B5143">
        <w:rPr>
          <w:rFonts w:ascii="Book Antiqua" w:hAnsi="Book Antiqua" w:cs="Arial"/>
          <w:sz w:val="24"/>
          <w:szCs w:val="24"/>
        </w:rPr>
        <w:t>; TP</w:t>
      </w:r>
      <w:r>
        <w:rPr>
          <w:rFonts w:ascii="Book Antiqua" w:hAnsi="Book Antiqua" w:cs="Arial" w:hint="eastAsia"/>
          <w:sz w:val="24"/>
          <w:szCs w:val="24"/>
        </w:rPr>
        <w:t>:</w:t>
      </w:r>
      <w:r w:rsidRPr="002B5143">
        <w:rPr>
          <w:rFonts w:ascii="Book Antiqua" w:hAnsi="Book Antiqua" w:cs="Arial"/>
          <w:sz w:val="24"/>
          <w:szCs w:val="24"/>
        </w:rPr>
        <w:t xml:space="preserve"> T</w:t>
      </w:r>
      <w:r>
        <w:rPr>
          <w:rFonts w:ascii="Book Antiqua" w:hAnsi="Book Antiqua" w:cs="Arial"/>
          <w:sz w:val="24"/>
          <w:szCs w:val="24"/>
        </w:rPr>
        <w:t>hymidine phosphorylase</w:t>
      </w:r>
      <w:r w:rsidRPr="002B5143">
        <w:rPr>
          <w:rFonts w:ascii="Book Antiqua" w:hAnsi="Book Antiqua" w:cs="Arial"/>
          <w:sz w:val="24"/>
          <w:szCs w:val="24"/>
        </w:rPr>
        <w:t>; NER</w:t>
      </w:r>
      <w:r>
        <w:rPr>
          <w:rFonts w:ascii="Book Antiqua" w:hAnsi="Book Antiqua" w:cs="Arial" w:hint="eastAsia"/>
          <w:sz w:val="24"/>
          <w:szCs w:val="24"/>
        </w:rPr>
        <w:t>:</w:t>
      </w:r>
      <w:r w:rsidRPr="002B5143">
        <w:rPr>
          <w:rFonts w:ascii="Book Antiqua" w:hAnsi="Book Antiqua" w:cs="Arial"/>
          <w:sz w:val="24"/>
          <w:szCs w:val="24"/>
        </w:rPr>
        <w:t xml:space="preserve"> Nucleotide excision repair; TGF-β1</w:t>
      </w:r>
      <w:r>
        <w:rPr>
          <w:rFonts w:ascii="Book Antiqua" w:hAnsi="Book Antiqua" w:cs="Arial" w:hint="eastAsia"/>
          <w:sz w:val="24"/>
          <w:szCs w:val="24"/>
        </w:rPr>
        <w:t xml:space="preserve">: </w:t>
      </w:r>
      <w:r w:rsidRPr="002B5143">
        <w:rPr>
          <w:rFonts w:ascii="Book Antiqua" w:hAnsi="Book Antiqua" w:cs="Arial"/>
          <w:sz w:val="24"/>
          <w:szCs w:val="24"/>
        </w:rPr>
        <w:t>T</w:t>
      </w:r>
      <w:r>
        <w:rPr>
          <w:rFonts w:ascii="Book Antiqua" w:hAnsi="Book Antiqua" w:cs="Arial"/>
          <w:sz w:val="24"/>
          <w:szCs w:val="24"/>
        </w:rPr>
        <w:t>ransforming growth factor β1</w:t>
      </w:r>
      <w:r w:rsidRPr="002B5143">
        <w:rPr>
          <w:rFonts w:ascii="Book Antiqua" w:hAnsi="Book Antiqua" w:cs="Arial"/>
          <w:sz w:val="24"/>
          <w:szCs w:val="24"/>
        </w:rPr>
        <w:t>; TS</w:t>
      </w:r>
      <w:r>
        <w:rPr>
          <w:rFonts w:ascii="Book Antiqua" w:hAnsi="Book Antiqua" w:cs="Arial" w:hint="eastAsia"/>
          <w:sz w:val="24"/>
          <w:szCs w:val="24"/>
        </w:rPr>
        <w:t>:</w:t>
      </w:r>
      <w:r w:rsidRPr="002B5143">
        <w:rPr>
          <w:rFonts w:ascii="Book Antiqua" w:hAnsi="Book Antiqua" w:cs="Arial"/>
          <w:sz w:val="24"/>
          <w:szCs w:val="24"/>
        </w:rPr>
        <w:t xml:space="preserve"> T</w:t>
      </w:r>
      <w:r>
        <w:rPr>
          <w:rFonts w:ascii="Book Antiqua" w:hAnsi="Book Antiqua" w:cs="Arial"/>
          <w:sz w:val="24"/>
          <w:szCs w:val="24"/>
        </w:rPr>
        <w:t>hymidylate synthase</w:t>
      </w:r>
      <w:r w:rsidRPr="002B5143">
        <w:rPr>
          <w:rFonts w:ascii="Book Antiqua" w:hAnsi="Book Antiqua" w:cs="Arial"/>
          <w:sz w:val="24"/>
          <w:szCs w:val="24"/>
        </w:rPr>
        <w:t>; UP</w:t>
      </w:r>
      <w:r>
        <w:rPr>
          <w:rFonts w:ascii="Book Antiqua" w:hAnsi="Book Antiqua" w:cs="Arial" w:hint="eastAsia"/>
          <w:sz w:val="24"/>
          <w:szCs w:val="24"/>
        </w:rPr>
        <w:t>:</w:t>
      </w:r>
      <w:r w:rsidRPr="002B5143">
        <w:rPr>
          <w:rFonts w:ascii="Book Antiqua" w:hAnsi="Book Antiqua" w:cs="Arial"/>
          <w:sz w:val="24"/>
          <w:szCs w:val="24"/>
        </w:rPr>
        <w:t xml:space="preserve"> U</w:t>
      </w:r>
      <w:r>
        <w:rPr>
          <w:rFonts w:ascii="Book Antiqua" w:hAnsi="Book Antiqua" w:cs="Arial"/>
          <w:sz w:val="24"/>
          <w:szCs w:val="24"/>
        </w:rPr>
        <w:t>ridine phosphorylase</w:t>
      </w:r>
      <w:r w:rsidRPr="002B5143">
        <w:rPr>
          <w:rFonts w:ascii="Book Antiqua" w:hAnsi="Book Antiqua" w:cs="Arial"/>
          <w:sz w:val="24"/>
          <w:szCs w:val="24"/>
        </w:rPr>
        <w:t>; OPRT</w:t>
      </w:r>
      <w:r>
        <w:rPr>
          <w:rFonts w:ascii="Book Antiqua" w:hAnsi="Book Antiqua" w:cs="Arial" w:hint="eastAsia"/>
          <w:sz w:val="24"/>
          <w:szCs w:val="24"/>
        </w:rPr>
        <w:t>:</w:t>
      </w:r>
      <w:r w:rsidRPr="002B5143">
        <w:rPr>
          <w:rFonts w:ascii="Book Antiqua" w:hAnsi="Book Antiqua" w:cs="Arial"/>
          <w:sz w:val="24"/>
          <w:szCs w:val="24"/>
        </w:rPr>
        <w:t xml:space="preserve"> Orotate phosphoribosyl transferase</w:t>
      </w:r>
      <w:r>
        <w:rPr>
          <w:rFonts w:ascii="Book Antiqua" w:hAnsi="Book Antiqua" w:cs="Arial" w:hint="eastAsia"/>
          <w:sz w:val="24"/>
          <w:szCs w:val="24"/>
        </w:rPr>
        <w:t>;</w:t>
      </w:r>
      <w:r w:rsidRPr="002B5143">
        <w:rPr>
          <w:rFonts w:ascii="Book Antiqua" w:hAnsi="Book Antiqua" w:cs="Arial"/>
          <w:sz w:val="24"/>
          <w:szCs w:val="24"/>
        </w:rPr>
        <w:t xml:space="preserve"> DPD</w:t>
      </w:r>
      <w:r>
        <w:rPr>
          <w:rFonts w:ascii="Book Antiqua" w:hAnsi="Book Antiqua" w:cs="Arial" w:hint="eastAsia"/>
          <w:sz w:val="24"/>
          <w:szCs w:val="24"/>
        </w:rPr>
        <w:t>:</w:t>
      </w:r>
      <w:r w:rsidRPr="002B5143">
        <w:rPr>
          <w:rFonts w:ascii="Book Antiqua" w:hAnsi="Book Antiqua" w:cs="Arial"/>
          <w:sz w:val="24"/>
          <w:szCs w:val="24"/>
        </w:rPr>
        <w:t xml:space="preserve"> Dihydropyri</w:t>
      </w:r>
      <w:r>
        <w:rPr>
          <w:rFonts w:ascii="Book Antiqua" w:hAnsi="Book Antiqua" w:cs="Arial"/>
          <w:sz w:val="24"/>
          <w:szCs w:val="24"/>
        </w:rPr>
        <w:t>midine dehydrogenase</w:t>
      </w:r>
      <w:r w:rsidRPr="002B5143">
        <w:rPr>
          <w:rFonts w:ascii="Book Antiqua" w:hAnsi="Book Antiqua" w:cs="Arial"/>
          <w:sz w:val="24"/>
          <w:szCs w:val="24"/>
        </w:rPr>
        <w:t>.</w:t>
      </w:r>
    </w:p>
    <w:p w:rsidR="00FF5EFE" w:rsidRPr="002B5143" w:rsidRDefault="00FF5EFE" w:rsidP="00FF5EFE">
      <w:pPr>
        <w:widowControl w:val="0"/>
        <w:adjustRightInd w:val="0"/>
        <w:snapToGrid w:val="0"/>
        <w:spacing w:after="0" w:line="360" w:lineRule="auto"/>
        <w:jc w:val="both"/>
        <w:rPr>
          <w:rFonts w:ascii="Book Antiqua" w:hAnsi="Book Antiqua" w:cs="Arial"/>
          <w:b/>
          <w:sz w:val="24"/>
          <w:szCs w:val="24"/>
        </w:rPr>
      </w:pPr>
      <w:r w:rsidRPr="002B5143">
        <w:rPr>
          <w:rFonts w:ascii="Book Antiqua" w:hAnsi="Book Antiqua" w:cs="Arial"/>
          <w:b/>
          <w:sz w:val="24"/>
          <w:szCs w:val="24"/>
        </w:rPr>
        <w:br w:type="page"/>
      </w:r>
    </w:p>
    <w:p w:rsidR="00FF5EFE" w:rsidRPr="002B5143" w:rsidRDefault="00FF5EFE" w:rsidP="00FF5EFE">
      <w:pPr>
        <w:widowControl w:val="0"/>
        <w:adjustRightInd w:val="0"/>
        <w:snapToGrid w:val="0"/>
        <w:spacing w:after="0" w:line="360" w:lineRule="auto"/>
        <w:jc w:val="both"/>
        <w:rPr>
          <w:rFonts w:ascii="Book Antiqua" w:hAnsi="Book Antiqua" w:cs="Arial"/>
          <w:b/>
          <w:sz w:val="24"/>
          <w:szCs w:val="24"/>
        </w:rPr>
      </w:pPr>
      <w:r w:rsidRPr="002B5143">
        <w:rPr>
          <w:rFonts w:ascii="Book Antiqua" w:hAnsi="Book Antiqua" w:cs="Arial"/>
          <w:b/>
          <w:noProof/>
          <w:sz w:val="24"/>
          <w:szCs w:val="24"/>
        </w:rPr>
        <w:lastRenderedPageBreak/>
        <w:drawing>
          <wp:inline distT="0" distB="0" distL="0" distR="0" wp14:anchorId="52963976" wp14:editId="68274E0A">
            <wp:extent cx="4295775" cy="5571407"/>
            <wp:effectExtent l="0" t="0" r="0" b="0"/>
            <wp:docPr id="2" name="Picture 1" descr="Review AMA FIG Kevin-3-2-2018 bi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 AMA FIG Kevin-3-2-2018 bis-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0706" cy="5577802"/>
                    </a:xfrm>
                    <a:prstGeom prst="rect">
                      <a:avLst/>
                    </a:prstGeom>
                    <a:noFill/>
                    <a:ln>
                      <a:noFill/>
                    </a:ln>
                  </pic:spPr>
                </pic:pic>
              </a:graphicData>
            </a:graphic>
          </wp:inline>
        </w:drawing>
      </w:r>
    </w:p>
    <w:p w:rsidR="00FF5EFE" w:rsidRPr="00AE649C" w:rsidRDefault="00FF5EFE" w:rsidP="00FF5EFE">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b/>
          <w:sz w:val="24"/>
          <w:szCs w:val="24"/>
        </w:rPr>
        <w:t>Figure 2</w:t>
      </w:r>
      <w:r>
        <w:rPr>
          <w:rFonts w:ascii="Book Antiqua" w:hAnsi="Book Antiqua" w:cs="Arial" w:hint="eastAsia"/>
          <w:b/>
          <w:sz w:val="24"/>
          <w:szCs w:val="24"/>
        </w:rPr>
        <w:t xml:space="preserve"> </w:t>
      </w:r>
      <w:r w:rsidRPr="002B5143">
        <w:rPr>
          <w:rFonts w:ascii="Book Antiqua" w:hAnsi="Book Antiqua" w:cs="Arial"/>
          <w:b/>
          <w:sz w:val="24"/>
          <w:szCs w:val="24"/>
        </w:rPr>
        <w:t>Working model of α-amanitin antibody-drug conjugates</w:t>
      </w:r>
      <w:r w:rsidRPr="002B5143">
        <w:rPr>
          <w:rFonts w:ascii="Book Antiqua" w:hAnsi="Book Antiqua" w:cs="Arial"/>
          <w:sz w:val="24"/>
          <w:szCs w:val="24"/>
        </w:rPr>
        <w:t xml:space="preserve">. Genomic deletion of p53 frequently encompasses neighboring essential genes such as POLR2A. CRC cells displaying this loss are vulnerable to α-amanitin. The figure summarizes the different steps in α-amanitin-based antibody drug conjugate (ADC) killing of CRC cells with hemizygous p53 loss. (1) The ADC binds to CRC cells expressing epithelial cell adhesion molecule (EpCAM). (2) Hereafter, the ADC is internalized </w:t>
      </w:r>
      <w:r w:rsidRPr="00AE649C">
        <w:rPr>
          <w:rFonts w:ascii="Book Antiqua" w:hAnsi="Book Antiqua" w:cs="Arial"/>
          <w:i/>
          <w:sz w:val="24"/>
          <w:szCs w:val="24"/>
        </w:rPr>
        <w:t>via</w:t>
      </w:r>
      <w:r w:rsidRPr="002B5143">
        <w:rPr>
          <w:rFonts w:ascii="Book Antiqua" w:hAnsi="Book Antiqua" w:cs="Arial"/>
          <w:sz w:val="24"/>
          <w:szCs w:val="24"/>
        </w:rPr>
        <w:t xml:space="preserve"> receptor-mediated endocytosis. After fusing with lysozyme (3) the α-amanitin is released in the cytoplasm (4) leading to inhibition of the catalytic subunit of RNA polymerase II complex (5). Suppression of POLR2A will ultimately lead to cell death (6)</w:t>
      </w:r>
      <w:r>
        <w:rPr>
          <w:rFonts w:ascii="Book Antiqua" w:hAnsi="Book Antiqua" w:cs="Arial"/>
          <w:sz w:val="24"/>
          <w:szCs w:val="24"/>
        </w:rPr>
        <w:t xml:space="preserve">. </w:t>
      </w:r>
      <w:r>
        <w:rPr>
          <w:rFonts w:ascii="Book Antiqua" w:hAnsi="Book Antiqua" w:cs="Arial"/>
          <w:b/>
          <w:noProof/>
          <w:sz w:val="24"/>
          <w:szCs w:val="24"/>
        </w:rPr>
        <w:br w:type="page"/>
      </w:r>
    </w:p>
    <w:p w:rsidR="00FF5EFE" w:rsidRDefault="00FF5EFE" w:rsidP="00FF5EFE">
      <w:pPr>
        <w:widowControl w:val="0"/>
        <w:adjustRightInd w:val="0"/>
        <w:snapToGrid w:val="0"/>
        <w:spacing w:after="0" w:line="360" w:lineRule="auto"/>
        <w:jc w:val="both"/>
        <w:rPr>
          <w:rFonts w:ascii="Book Antiqua" w:hAnsi="Book Antiqua" w:cs="Arial"/>
          <w:b/>
          <w:sz w:val="24"/>
          <w:szCs w:val="24"/>
        </w:rPr>
      </w:pPr>
      <w:r w:rsidRPr="002B5143">
        <w:rPr>
          <w:rFonts w:ascii="Book Antiqua" w:hAnsi="Book Antiqua" w:cs="Arial"/>
          <w:noProof/>
          <w:sz w:val="24"/>
          <w:szCs w:val="24"/>
        </w:rPr>
        <w:lastRenderedPageBreak/>
        <w:drawing>
          <wp:inline distT="0" distB="0" distL="0" distR="0" wp14:anchorId="46E9BE3C" wp14:editId="1033CD28">
            <wp:extent cx="5572125" cy="5572125"/>
            <wp:effectExtent l="0" t="0" r="0" b="0"/>
            <wp:docPr id="1" name="Picture 1" descr="FIGURE1 W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1 WJ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5572125"/>
                    </a:xfrm>
                    <a:prstGeom prst="rect">
                      <a:avLst/>
                    </a:prstGeom>
                    <a:noFill/>
                    <a:ln>
                      <a:noFill/>
                    </a:ln>
                  </pic:spPr>
                </pic:pic>
              </a:graphicData>
            </a:graphic>
          </wp:inline>
        </w:drawing>
      </w:r>
    </w:p>
    <w:p w:rsidR="00FF5EFE" w:rsidRPr="000825A5" w:rsidRDefault="00FF5EFE" w:rsidP="00FF5EFE">
      <w:pPr>
        <w:widowControl w:val="0"/>
        <w:adjustRightInd w:val="0"/>
        <w:snapToGrid w:val="0"/>
        <w:spacing w:after="0" w:line="360" w:lineRule="auto"/>
        <w:jc w:val="both"/>
        <w:rPr>
          <w:rFonts w:ascii="Book Antiqua" w:hAnsi="Book Antiqua" w:cs="Arial"/>
          <w:sz w:val="24"/>
          <w:szCs w:val="24"/>
        </w:rPr>
      </w:pPr>
      <w:r w:rsidRPr="002B5143">
        <w:rPr>
          <w:rFonts w:ascii="Book Antiqua" w:hAnsi="Book Antiqua" w:cs="Arial"/>
          <w:b/>
          <w:sz w:val="24"/>
          <w:szCs w:val="24"/>
        </w:rPr>
        <w:t>Figure 3</w:t>
      </w:r>
      <w:r>
        <w:rPr>
          <w:rFonts w:ascii="Book Antiqua" w:hAnsi="Book Antiqua" w:cs="Arial" w:hint="eastAsia"/>
          <w:b/>
          <w:sz w:val="24"/>
          <w:szCs w:val="24"/>
        </w:rPr>
        <w:t xml:space="preserve"> </w:t>
      </w:r>
      <w:r w:rsidRPr="002B5143">
        <w:rPr>
          <w:rFonts w:ascii="Book Antiqua" w:hAnsi="Book Antiqua" w:cs="Arial"/>
          <w:b/>
          <w:sz w:val="24"/>
          <w:szCs w:val="24"/>
        </w:rPr>
        <w:t xml:space="preserve">Combination therapies for the development of durable </w:t>
      </w:r>
      <w:r w:rsidRPr="000825A5">
        <w:rPr>
          <w:rFonts w:ascii="Book Antiqua" w:hAnsi="Book Antiqua" w:cs="Arial"/>
          <w:b/>
          <w:sz w:val="24"/>
          <w:szCs w:val="24"/>
        </w:rPr>
        <w:t xml:space="preserve">colorectal cancer </w:t>
      </w:r>
      <w:r w:rsidRPr="002B5143">
        <w:rPr>
          <w:rFonts w:ascii="Book Antiqua" w:hAnsi="Book Antiqua" w:cs="Arial"/>
          <w:b/>
          <w:sz w:val="24"/>
          <w:szCs w:val="24"/>
        </w:rPr>
        <w:t xml:space="preserve">responses. </w:t>
      </w:r>
      <w:r w:rsidRPr="002B5143">
        <w:rPr>
          <w:rFonts w:ascii="Book Antiqua" w:hAnsi="Book Antiqua" w:cs="Arial"/>
          <w:sz w:val="24"/>
          <w:szCs w:val="24"/>
        </w:rPr>
        <w:t>Durable cancer responses are impeded by a dysfunctional immunological control. Strategies aiming to boost T cell-mediated immune responses will most likely need the combination of therapies that counter the tumor and their environment mediated escape mechanisms avoiding T-cell recognition as well as down-regulation of T-cell mediated functions. In this figure we list potential interesting combinations leading to durable T-cell mediated killing for CRC.</w:t>
      </w:r>
      <w:r>
        <w:rPr>
          <w:rFonts w:ascii="Book Antiqua" w:hAnsi="Book Antiqua" w:cs="Arial" w:hint="eastAsia"/>
          <w:sz w:val="24"/>
          <w:szCs w:val="24"/>
        </w:rPr>
        <w:t xml:space="preserve"> </w:t>
      </w:r>
      <w:r w:rsidRPr="002B5143">
        <w:rPr>
          <w:rFonts w:ascii="Book Antiqua" w:hAnsi="Book Antiqua" w:cs="Arial"/>
          <w:sz w:val="24"/>
          <w:szCs w:val="24"/>
        </w:rPr>
        <w:t>CRC</w:t>
      </w:r>
      <w:r>
        <w:rPr>
          <w:rFonts w:ascii="Book Antiqua" w:hAnsi="Book Antiqua" w:cs="Arial" w:hint="eastAsia"/>
          <w:sz w:val="24"/>
          <w:szCs w:val="24"/>
        </w:rPr>
        <w:t>:</w:t>
      </w:r>
      <w:r w:rsidRPr="002B5143">
        <w:rPr>
          <w:rFonts w:ascii="Book Antiqua" w:hAnsi="Book Antiqua" w:cs="Arial"/>
          <w:sz w:val="24"/>
          <w:szCs w:val="24"/>
        </w:rPr>
        <w:t xml:space="preserve"> Colorectal cancer</w:t>
      </w:r>
      <w:r>
        <w:rPr>
          <w:rFonts w:ascii="Book Antiqua" w:hAnsi="Book Antiqua" w:cs="Arial" w:hint="eastAsia"/>
          <w:sz w:val="24"/>
          <w:szCs w:val="24"/>
        </w:rPr>
        <w:t xml:space="preserve">; </w:t>
      </w:r>
      <w:r w:rsidRPr="002B5143">
        <w:rPr>
          <w:rFonts w:ascii="Book Antiqua" w:hAnsi="Book Antiqua" w:cs="Arial"/>
          <w:sz w:val="24"/>
          <w:szCs w:val="24"/>
        </w:rPr>
        <w:t>VEGF</w:t>
      </w:r>
      <w:r>
        <w:rPr>
          <w:rFonts w:ascii="Book Antiqua" w:hAnsi="Book Antiqua" w:cs="Arial" w:hint="eastAsia"/>
          <w:sz w:val="24"/>
          <w:szCs w:val="24"/>
        </w:rPr>
        <w:t>:</w:t>
      </w:r>
      <w:r w:rsidRPr="002B5143">
        <w:rPr>
          <w:rFonts w:ascii="Book Antiqua" w:hAnsi="Book Antiqua" w:cs="Arial"/>
          <w:sz w:val="24"/>
          <w:szCs w:val="24"/>
        </w:rPr>
        <w:t xml:space="preserve"> Vascular endothelial growth factor</w:t>
      </w:r>
      <w:r>
        <w:rPr>
          <w:rFonts w:ascii="Book Antiqua" w:hAnsi="Book Antiqua" w:cs="Arial" w:hint="eastAsia"/>
          <w:sz w:val="24"/>
          <w:szCs w:val="24"/>
        </w:rPr>
        <w:t>.</w:t>
      </w:r>
    </w:p>
    <w:p w:rsidR="00FF050F" w:rsidRPr="002B5143" w:rsidRDefault="00FF050F" w:rsidP="002B5143">
      <w:pPr>
        <w:widowControl w:val="0"/>
        <w:adjustRightInd w:val="0"/>
        <w:snapToGrid w:val="0"/>
        <w:spacing w:after="0" w:line="360" w:lineRule="auto"/>
        <w:jc w:val="both"/>
        <w:rPr>
          <w:rFonts w:ascii="Book Antiqua" w:hAnsi="Book Antiqua" w:cs="Arial"/>
          <w:b/>
          <w:sz w:val="24"/>
          <w:szCs w:val="24"/>
        </w:rPr>
      </w:pPr>
    </w:p>
    <w:sectPr w:rsidR="00FF050F" w:rsidRPr="002B5143" w:rsidSect="009166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987" w:rsidRDefault="00744987" w:rsidP="005D5CED">
      <w:pPr>
        <w:spacing w:after="0" w:line="240" w:lineRule="auto"/>
      </w:pPr>
      <w:r>
        <w:separator/>
      </w:r>
    </w:p>
  </w:endnote>
  <w:endnote w:type="continuationSeparator" w:id="0">
    <w:p w:rsidR="00744987" w:rsidRDefault="00744987" w:rsidP="005D5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PlantinStd">
    <w:altName w:val="宋体"/>
    <w:panose1 w:val="00000000000000000000"/>
    <w:charset w:val="86"/>
    <w:family w:val="roman"/>
    <w:notTrueType/>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987" w:rsidRDefault="00744987" w:rsidP="005D5CED">
      <w:pPr>
        <w:spacing w:after="0" w:line="240" w:lineRule="auto"/>
      </w:pPr>
      <w:r>
        <w:separator/>
      </w:r>
    </w:p>
  </w:footnote>
  <w:footnote w:type="continuationSeparator" w:id="0">
    <w:p w:rsidR="00744987" w:rsidRDefault="00744987" w:rsidP="005D5C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9101D0"/>
    <w:multiLevelType w:val="hybridMultilevel"/>
    <w:tmpl w:val="7E52B5EC"/>
    <w:lvl w:ilvl="0" w:tplc="390293AA">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B83188"/>
    <w:multiLevelType w:val="hybridMultilevel"/>
    <w:tmpl w:val="CA0248EC"/>
    <w:lvl w:ilvl="0" w:tplc="3D8C9912">
      <w:start w:val="3"/>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2AC6319"/>
    <w:multiLevelType w:val="hybridMultilevel"/>
    <w:tmpl w:val="EFD41CBE"/>
    <w:lvl w:ilvl="0" w:tplc="7BE6A554">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BE6F1F"/>
    <w:multiLevelType w:val="hybridMultilevel"/>
    <w:tmpl w:val="7EB0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D3093F"/>
    <w:multiLevelType w:val="hybridMultilevel"/>
    <w:tmpl w:val="C9FED330"/>
    <w:lvl w:ilvl="0" w:tplc="FFEEF1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FA2220"/>
    <w:multiLevelType w:val="hybridMultilevel"/>
    <w:tmpl w:val="C6FE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A5741D"/>
    <w:multiLevelType w:val="hybridMultilevel"/>
    <w:tmpl w:val="AD7C0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3"/>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dsfsev3tt5fme0p9vpvfxka9pdasxsezdt&quot;&gt;STM MIP&lt;record-ids&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1&lt;/item&gt;&lt;item&gt;112&lt;/item&gt;&lt;item&gt;113&lt;/item&gt;&lt;item&gt;114&lt;/item&gt;&lt;item&gt;115&lt;/item&gt;&lt;item&gt;116&lt;/item&gt;&lt;item&gt;117&lt;/item&gt;&lt;item&gt;118&lt;/item&gt;&lt;item&gt;119&lt;/item&gt;&lt;item&gt;120&lt;/item&gt;&lt;item&gt;121&lt;/item&gt;&lt;item&gt;122&lt;/item&gt;&lt;item&gt;124&lt;/item&gt;&lt;item&gt;125&lt;/item&gt;&lt;item&gt;127&lt;/item&gt;&lt;item&gt;128&lt;/item&gt;&lt;item&gt;129&lt;/item&gt;&lt;item&gt;130&lt;/item&gt;&lt;item&gt;131&lt;/item&gt;&lt;item&gt;132&lt;/item&gt;&lt;item&gt;134&lt;/item&gt;&lt;item&gt;135&lt;/item&gt;&lt;item&gt;136&lt;/item&gt;&lt;item&gt;137&lt;/item&gt;&lt;item&gt;138&lt;/item&gt;&lt;item&gt;140&lt;/item&gt;&lt;item&gt;141&lt;/item&gt;&lt;item&gt;142&lt;/item&gt;&lt;item&gt;143&lt;/item&gt;&lt;item&gt;145&lt;/item&gt;&lt;item&gt;146&lt;/item&gt;&lt;item&gt;147&lt;/item&gt;&lt;item&gt;148&lt;/item&gt;&lt;item&gt;149&lt;/item&gt;&lt;item&gt;150&lt;/item&gt;&lt;item&gt;151&lt;/item&gt;&lt;item&gt;152&lt;/item&gt;&lt;item&gt;153&lt;/item&gt;&lt;item&gt;154&lt;/item&gt;&lt;item&gt;155&lt;/item&gt;&lt;item&gt;156&lt;/item&gt;&lt;item&gt;162&lt;/item&gt;&lt;item&gt;165&lt;/item&gt;&lt;item&gt;166&lt;/item&gt;&lt;item&gt;167&lt;/item&gt;&lt;item&gt;174&lt;/item&gt;&lt;item&gt;176&lt;/item&gt;&lt;item&gt;221&lt;/item&gt;&lt;item&gt;229&lt;/item&gt;&lt;item&gt;230&lt;/item&gt;&lt;item&gt;231&lt;/item&gt;&lt;item&gt;233&lt;/item&gt;&lt;item&gt;234&lt;/item&gt;&lt;item&gt;235&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90&lt;/item&gt;&lt;item&gt;291&lt;/item&gt;&lt;/record-ids&gt;&lt;/item&gt;&lt;/Libraries&gt;"/>
  </w:docVars>
  <w:rsids>
    <w:rsidRoot w:val="00F04B21"/>
    <w:rsid w:val="0000016E"/>
    <w:rsid w:val="00002D4B"/>
    <w:rsid w:val="00003C69"/>
    <w:rsid w:val="00013231"/>
    <w:rsid w:val="00014B14"/>
    <w:rsid w:val="00015615"/>
    <w:rsid w:val="00016685"/>
    <w:rsid w:val="0001675E"/>
    <w:rsid w:val="000168EA"/>
    <w:rsid w:val="00022054"/>
    <w:rsid w:val="00022109"/>
    <w:rsid w:val="0002461E"/>
    <w:rsid w:val="00025364"/>
    <w:rsid w:val="00026046"/>
    <w:rsid w:val="000268EA"/>
    <w:rsid w:val="00027B8D"/>
    <w:rsid w:val="0003033B"/>
    <w:rsid w:val="000324F8"/>
    <w:rsid w:val="00032F06"/>
    <w:rsid w:val="00034B5F"/>
    <w:rsid w:val="000351B9"/>
    <w:rsid w:val="00035A15"/>
    <w:rsid w:val="000367D6"/>
    <w:rsid w:val="00040609"/>
    <w:rsid w:val="00044836"/>
    <w:rsid w:val="00051532"/>
    <w:rsid w:val="00051561"/>
    <w:rsid w:val="00052A8E"/>
    <w:rsid w:val="00063690"/>
    <w:rsid w:val="000642C5"/>
    <w:rsid w:val="00064D49"/>
    <w:rsid w:val="000655BD"/>
    <w:rsid w:val="00065A4B"/>
    <w:rsid w:val="00065A7C"/>
    <w:rsid w:val="00065BA0"/>
    <w:rsid w:val="00067867"/>
    <w:rsid w:val="000715AE"/>
    <w:rsid w:val="0007161F"/>
    <w:rsid w:val="0007387B"/>
    <w:rsid w:val="00074C1E"/>
    <w:rsid w:val="00076737"/>
    <w:rsid w:val="000779AC"/>
    <w:rsid w:val="00081799"/>
    <w:rsid w:val="000825A5"/>
    <w:rsid w:val="000853A7"/>
    <w:rsid w:val="000858E7"/>
    <w:rsid w:val="0008630B"/>
    <w:rsid w:val="00087610"/>
    <w:rsid w:val="000938F8"/>
    <w:rsid w:val="000938FA"/>
    <w:rsid w:val="000A434C"/>
    <w:rsid w:val="000A4E79"/>
    <w:rsid w:val="000A4F7E"/>
    <w:rsid w:val="000A5606"/>
    <w:rsid w:val="000B201B"/>
    <w:rsid w:val="000B22EE"/>
    <w:rsid w:val="000B6108"/>
    <w:rsid w:val="000B70A2"/>
    <w:rsid w:val="000B7B0A"/>
    <w:rsid w:val="000B7C12"/>
    <w:rsid w:val="000C0DE2"/>
    <w:rsid w:val="000C2EBA"/>
    <w:rsid w:val="000C3093"/>
    <w:rsid w:val="000C3893"/>
    <w:rsid w:val="000D04C0"/>
    <w:rsid w:val="000D1143"/>
    <w:rsid w:val="000D12EC"/>
    <w:rsid w:val="000D2B77"/>
    <w:rsid w:val="000D31E6"/>
    <w:rsid w:val="000D6B75"/>
    <w:rsid w:val="000D7073"/>
    <w:rsid w:val="000D750C"/>
    <w:rsid w:val="000E02C8"/>
    <w:rsid w:val="000E73CE"/>
    <w:rsid w:val="000E7DE1"/>
    <w:rsid w:val="000F1588"/>
    <w:rsid w:val="000F6323"/>
    <w:rsid w:val="001005D3"/>
    <w:rsid w:val="0010332A"/>
    <w:rsid w:val="00106D26"/>
    <w:rsid w:val="00110173"/>
    <w:rsid w:val="0011041C"/>
    <w:rsid w:val="00110AA0"/>
    <w:rsid w:val="00116B17"/>
    <w:rsid w:val="0012248B"/>
    <w:rsid w:val="00123514"/>
    <w:rsid w:val="0012610B"/>
    <w:rsid w:val="00126D71"/>
    <w:rsid w:val="001319B1"/>
    <w:rsid w:val="00131F4D"/>
    <w:rsid w:val="001327EA"/>
    <w:rsid w:val="001344C7"/>
    <w:rsid w:val="00140FEA"/>
    <w:rsid w:val="001425D3"/>
    <w:rsid w:val="00145078"/>
    <w:rsid w:val="0014552A"/>
    <w:rsid w:val="0014719E"/>
    <w:rsid w:val="001474D5"/>
    <w:rsid w:val="00151E3E"/>
    <w:rsid w:val="001540B3"/>
    <w:rsid w:val="00156100"/>
    <w:rsid w:val="00160608"/>
    <w:rsid w:val="0016418E"/>
    <w:rsid w:val="00165493"/>
    <w:rsid w:val="00167182"/>
    <w:rsid w:val="001711CA"/>
    <w:rsid w:val="001715C8"/>
    <w:rsid w:val="001733E0"/>
    <w:rsid w:val="001735FF"/>
    <w:rsid w:val="00180166"/>
    <w:rsid w:val="00180313"/>
    <w:rsid w:val="001830FE"/>
    <w:rsid w:val="0018674E"/>
    <w:rsid w:val="0018728D"/>
    <w:rsid w:val="00187AFE"/>
    <w:rsid w:val="00191AD0"/>
    <w:rsid w:val="00191EB3"/>
    <w:rsid w:val="001951B5"/>
    <w:rsid w:val="00195399"/>
    <w:rsid w:val="001979FF"/>
    <w:rsid w:val="00197C52"/>
    <w:rsid w:val="001A41C9"/>
    <w:rsid w:val="001A6371"/>
    <w:rsid w:val="001A6700"/>
    <w:rsid w:val="001B10E6"/>
    <w:rsid w:val="001B1864"/>
    <w:rsid w:val="001B27F5"/>
    <w:rsid w:val="001C0B7B"/>
    <w:rsid w:val="001C2453"/>
    <w:rsid w:val="001C2573"/>
    <w:rsid w:val="001C3FB6"/>
    <w:rsid w:val="001C408C"/>
    <w:rsid w:val="001C605C"/>
    <w:rsid w:val="001C6D61"/>
    <w:rsid w:val="001C7270"/>
    <w:rsid w:val="001D082F"/>
    <w:rsid w:val="001D4C58"/>
    <w:rsid w:val="001D6732"/>
    <w:rsid w:val="001D7955"/>
    <w:rsid w:val="001D7AAA"/>
    <w:rsid w:val="001E2911"/>
    <w:rsid w:val="001E530E"/>
    <w:rsid w:val="001E5E7D"/>
    <w:rsid w:val="001F26A2"/>
    <w:rsid w:val="001F47FA"/>
    <w:rsid w:val="00200254"/>
    <w:rsid w:val="00201CCD"/>
    <w:rsid w:val="002028D5"/>
    <w:rsid w:val="002034FB"/>
    <w:rsid w:val="002048F3"/>
    <w:rsid w:val="00211122"/>
    <w:rsid w:val="00213357"/>
    <w:rsid w:val="00213C12"/>
    <w:rsid w:val="00214789"/>
    <w:rsid w:val="002148B5"/>
    <w:rsid w:val="00215834"/>
    <w:rsid w:val="00216D48"/>
    <w:rsid w:val="00220B94"/>
    <w:rsid w:val="00223194"/>
    <w:rsid w:val="00223E97"/>
    <w:rsid w:val="0022735E"/>
    <w:rsid w:val="002273D1"/>
    <w:rsid w:val="00230BE2"/>
    <w:rsid w:val="0023246B"/>
    <w:rsid w:val="002417D4"/>
    <w:rsid w:val="00242FCA"/>
    <w:rsid w:val="00243947"/>
    <w:rsid w:val="00247D14"/>
    <w:rsid w:val="00256FEC"/>
    <w:rsid w:val="002603ED"/>
    <w:rsid w:val="00261B0F"/>
    <w:rsid w:val="00264D9C"/>
    <w:rsid w:val="00265861"/>
    <w:rsid w:val="00273D0E"/>
    <w:rsid w:val="00276037"/>
    <w:rsid w:val="002831C8"/>
    <w:rsid w:val="00290755"/>
    <w:rsid w:val="00291CB0"/>
    <w:rsid w:val="00292E9D"/>
    <w:rsid w:val="00292F89"/>
    <w:rsid w:val="00294D9A"/>
    <w:rsid w:val="0029523E"/>
    <w:rsid w:val="00297F41"/>
    <w:rsid w:val="002A408A"/>
    <w:rsid w:val="002B0079"/>
    <w:rsid w:val="002B15F0"/>
    <w:rsid w:val="002B3065"/>
    <w:rsid w:val="002B5143"/>
    <w:rsid w:val="002B5496"/>
    <w:rsid w:val="002B5B34"/>
    <w:rsid w:val="002B5EA8"/>
    <w:rsid w:val="002B5F50"/>
    <w:rsid w:val="002C12FB"/>
    <w:rsid w:val="002C51DB"/>
    <w:rsid w:val="002C73F2"/>
    <w:rsid w:val="002D2091"/>
    <w:rsid w:val="002D20D6"/>
    <w:rsid w:val="002D371E"/>
    <w:rsid w:val="002D6A1B"/>
    <w:rsid w:val="002D6FFF"/>
    <w:rsid w:val="002D7853"/>
    <w:rsid w:val="002E058A"/>
    <w:rsid w:val="002E0A18"/>
    <w:rsid w:val="002E1268"/>
    <w:rsid w:val="002E1CA1"/>
    <w:rsid w:val="002E4FCD"/>
    <w:rsid w:val="002F444F"/>
    <w:rsid w:val="002F44C0"/>
    <w:rsid w:val="002F5E39"/>
    <w:rsid w:val="002F5EFA"/>
    <w:rsid w:val="002F6A73"/>
    <w:rsid w:val="00301939"/>
    <w:rsid w:val="00301CCF"/>
    <w:rsid w:val="00304B28"/>
    <w:rsid w:val="003062D5"/>
    <w:rsid w:val="00307745"/>
    <w:rsid w:val="003116D6"/>
    <w:rsid w:val="00314281"/>
    <w:rsid w:val="00317001"/>
    <w:rsid w:val="00317104"/>
    <w:rsid w:val="0031735F"/>
    <w:rsid w:val="0032044A"/>
    <w:rsid w:val="0032203D"/>
    <w:rsid w:val="00322F1F"/>
    <w:rsid w:val="003231DE"/>
    <w:rsid w:val="00326EE5"/>
    <w:rsid w:val="00327DBB"/>
    <w:rsid w:val="00330864"/>
    <w:rsid w:val="003325D2"/>
    <w:rsid w:val="003356B3"/>
    <w:rsid w:val="00336BF2"/>
    <w:rsid w:val="00340AA1"/>
    <w:rsid w:val="00341658"/>
    <w:rsid w:val="00341ACF"/>
    <w:rsid w:val="003424C6"/>
    <w:rsid w:val="003445A2"/>
    <w:rsid w:val="00346463"/>
    <w:rsid w:val="00354F69"/>
    <w:rsid w:val="003567B6"/>
    <w:rsid w:val="0035773D"/>
    <w:rsid w:val="00360298"/>
    <w:rsid w:val="00360590"/>
    <w:rsid w:val="003616E5"/>
    <w:rsid w:val="00363046"/>
    <w:rsid w:val="00363755"/>
    <w:rsid w:val="00364AED"/>
    <w:rsid w:val="0036503D"/>
    <w:rsid w:val="00366915"/>
    <w:rsid w:val="00366D3F"/>
    <w:rsid w:val="00370FA8"/>
    <w:rsid w:val="00372701"/>
    <w:rsid w:val="00373021"/>
    <w:rsid w:val="003746CF"/>
    <w:rsid w:val="00377A4E"/>
    <w:rsid w:val="00383AD5"/>
    <w:rsid w:val="00383AE0"/>
    <w:rsid w:val="00385E3E"/>
    <w:rsid w:val="00386B57"/>
    <w:rsid w:val="00391494"/>
    <w:rsid w:val="0039615D"/>
    <w:rsid w:val="00396D36"/>
    <w:rsid w:val="003A10BB"/>
    <w:rsid w:val="003A1BAC"/>
    <w:rsid w:val="003A367D"/>
    <w:rsid w:val="003A4F01"/>
    <w:rsid w:val="003A7C3A"/>
    <w:rsid w:val="003B0376"/>
    <w:rsid w:val="003B59EA"/>
    <w:rsid w:val="003B5B21"/>
    <w:rsid w:val="003B6946"/>
    <w:rsid w:val="003B6A26"/>
    <w:rsid w:val="003B7695"/>
    <w:rsid w:val="003C21ED"/>
    <w:rsid w:val="003D038E"/>
    <w:rsid w:val="003D2554"/>
    <w:rsid w:val="003D50C4"/>
    <w:rsid w:val="003D5AA1"/>
    <w:rsid w:val="003E0E64"/>
    <w:rsid w:val="003E537A"/>
    <w:rsid w:val="003E5752"/>
    <w:rsid w:val="003E6532"/>
    <w:rsid w:val="003F0A39"/>
    <w:rsid w:val="003F29C0"/>
    <w:rsid w:val="003F30C9"/>
    <w:rsid w:val="003F411E"/>
    <w:rsid w:val="003F622A"/>
    <w:rsid w:val="00400950"/>
    <w:rsid w:val="00401ACB"/>
    <w:rsid w:val="004024D3"/>
    <w:rsid w:val="00403821"/>
    <w:rsid w:val="00406D3A"/>
    <w:rsid w:val="00407CCF"/>
    <w:rsid w:val="00413258"/>
    <w:rsid w:val="0041364D"/>
    <w:rsid w:val="004137FA"/>
    <w:rsid w:val="00415238"/>
    <w:rsid w:val="00417827"/>
    <w:rsid w:val="00422F83"/>
    <w:rsid w:val="00423CAB"/>
    <w:rsid w:val="00431C2F"/>
    <w:rsid w:val="00431ECA"/>
    <w:rsid w:val="00440C9D"/>
    <w:rsid w:val="004457F8"/>
    <w:rsid w:val="00445D53"/>
    <w:rsid w:val="0044632D"/>
    <w:rsid w:val="0044753E"/>
    <w:rsid w:val="004503B0"/>
    <w:rsid w:val="004520D2"/>
    <w:rsid w:val="004544F2"/>
    <w:rsid w:val="00455317"/>
    <w:rsid w:val="00456DEA"/>
    <w:rsid w:val="0046049D"/>
    <w:rsid w:val="00460A65"/>
    <w:rsid w:val="00460EE7"/>
    <w:rsid w:val="00462E78"/>
    <w:rsid w:val="00470A1D"/>
    <w:rsid w:val="00470A4C"/>
    <w:rsid w:val="00473885"/>
    <w:rsid w:val="00481703"/>
    <w:rsid w:val="00482382"/>
    <w:rsid w:val="00483027"/>
    <w:rsid w:val="00483A97"/>
    <w:rsid w:val="004847A8"/>
    <w:rsid w:val="00485363"/>
    <w:rsid w:val="00486465"/>
    <w:rsid w:val="00487582"/>
    <w:rsid w:val="00491E61"/>
    <w:rsid w:val="00491E8E"/>
    <w:rsid w:val="004925BE"/>
    <w:rsid w:val="00492B49"/>
    <w:rsid w:val="00493B57"/>
    <w:rsid w:val="00493C50"/>
    <w:rsid w:val="00495017"/>
    <w:rsid w:val="0049524D"/>
    <w:rsid w:val="00496E4F"/>
    <w:rsid w:val="004A5F93"/>
    <w:rsid w:val="004B03FB"/>
    <w:rsid w:val="004B0EAE"/>
    <w:rsid w:val="004B490F"/>
    <w:rsid w:val="004C5A62"/>
    <w:rsid w:val="004C738D"/>
    <w:rsid w:val="004C7E8F"/>
    <w:rsid w:val="004D09A3"/>
    <w:rsid w:val="004D2D4B"/>
    <w:rsid w:val="004D2EAE"/>
    <w:rsid w:val="004D444F"/>
    <w:rsid w:val="004D4E38"/>
    <w:rsid w:val="004D6205"/>
    <w:rsid w:val="004D7C11"/>
    <w:rsid w:val="004E1405"/>
    <w:rsid w:val="004E3C0B"/>
    <w:rsid w:val="004E4845"/>
    <w:rsid w:val="004E4BA2"/>
    <w:rsid w:val="004E58B5"/>
    <w:rsid w:val="004E6C02"/>
    <w:rsid w:val="004E7407"/>
    <w:rsid w:val="004F0792"/>
    <w:rsid w:val="004F12AE"/>
    <w:rsid w:val="004F54F3"/>
    <w:rsid w:val="004F5E15"/>
    <w:rsid w:val="004F5F8B"/>
    <w:rsid w:val="005004E6"/>
    <w:rsid w:val="00500BE0"/>
    <w:rsid w:val="0050607A"/>
    <w:rsid w:val="00506CE4"/>
    <w:rsid w:val="00506FD3"/>
    <w:rsid w:val="005077F8"/>
    <w:rsid w:val="005161DA"/>
    <w:rsid w:val="005166E0"/>
    <w:rsid w:val="00516ECD"/>
    <w:rsid w:val="00520819"/>
    <w:rsid w:val="0052245E"/>
    <w:rsid w:val="005228FE"/>
    <w:rsid w:val="00523820"/>
    <w:rsid w:val="00524787"/>
    <w:rsid w:val="0052629A"/>
    <w:rsid w:val="00527C8F"/>
    <w:rsid w:val="00535BC7"/>
    <w:rsid w:val="00535E5D"/>
    <w:rsid w:val="0053614C"/>
    <w:rsid w:val="00537E42"/>
    <w:rsid w:val="00544D5D"/>
    <w:rsid w:val="0054732B"/>
    <w:rsid w:val="0055365E"/>
    <w:rsid w:val="005539EE"/>
    <w:rsid w:val="00555045"/>
    <w:rsid w:val="00556A73"/>
    <w:rsid w:val="00557A46"/>
    <w:rsid w:val="0056073F"/>
    <w:rsid w:val="0056128C"/>
    <w:rsid w:val="005618AD"/>
    <w:rsid w:val="00561FC7"/>
    <w:rsid w:val="00563A8F"/>
    <w:rsid w:val="00570FC4"/>
    <w:rsid w:val="005725AF"/>
    <w:rsid w:val="005732DF"/>
    <w:rsid w:val="00574BF7"/>
    <w:rsid w:val="005763A0"/>
    <w:rsid w:val="00577A1C"/>
    <w:rsid w:val="005804D4"/>
    <w:rsid w:val="00580C95"/>
    <w:rsid w:val="00582C9F"/>
    <w:rsid w:val="00584E7E"/>
    <w:rsid w:val="00592270"/>
    <w:rsid w:val="00593ED4"/>
    <w:rsid w:val="0059468B"/>
    <w:rsid w:val="00594D51"/>
    <w:rsid w:val="00594E02"/>
    <w:rsid w:val="005952FC"/>
    <w:rsid w:val="00596351"/>
    <w:rsid w:val="00596837"/>
    <w:rsid w:val="00597009"/>
    <w:rsid w:val="00597FA2"/>
    <w:rsid w:val="005A3927"/>
    <w:rsid w:val="005A3E00"/>
    <w:rsid w:val="005A65D9"/>
    <w:rsid w:val="005B17E5"/>
    <w:rsid w:val="005B34CA"/>
    <w:rsid w:val="005B3615"/>
    <w:rsid w:val="005B3904"/>
    <w:rsid w:val="005B3ABB"/>
    <w:rsid w:val="005B3AF0"/>
    <w:rsid w:val="005B4F5F"/>
    <w:rsid w:val="005B6F07"/>
    <w:rsid w:val="005C1076"/>
    <w:rsid w:val="005C1F27"/>
    <w:rsid w:val="005C2335"/>
    <w:rsid w:val="005C4C50"/>
    <w:rsid w:val="005C4CD9"/>
    <w:rsid w:val="005C68FA"/>
    <w:rsid w:val="005C7735"/>
    <w:rsid w:val="005D15CF"/>
    <w:rsid w:val="005D5A4E"/>
    <w:rsid w:val="005D5CED"/>
    <w:rsid w:val="005E153D"/>
    <w:rsid w:val="005E1D88"/>
    <w:rsid w:val="005E4586"/>
    <w:rsid w:val="005E664C"/>
    <w:rsid w:val="005E719A"/>
    <w:rsid w:val="005F0870"/>
    <w:rsid w:val="005F4996"/>
    <w:rsid w:val="005F613D"/>
    <w:rsid w:val="005F689B"/>
    <w:rsid w:val="005F6DE9"/>
    <w:rsid w:val="00605B94"/>
    <w:rsid w:val="00611513"/>
    <w:rsid w:val="00611C51"/>
    <w:rsid w:val="00613E43"/>
    <w:rsid w:val="00615DC1"/>
    <w:rsid w:val="00620510"/>
    <w:rsid w:val="0062297E"/>
    <w:rsid w:val="00624BB5"/>
    <w:rsid w:val="006264FF"/>
    <w:rsid w:val="0062721E"/>
    <w:rsid w:val="00632235"/>
    <w:rsid w:val="00632824"/>
    <w:rsid w:val="00641621"/>
    <w:rsid w:val="00647A17"/>
    <w:rsid w:val="006574C3"/>
    <w:rsid w:val="006627C8"/>
    <w:rsid w:val="0066350C"/>
    <w:rsid w:val="00663DD7"/>
    <w:rsid w:val="0066417E"/>
    <w:rsid w:val="00664964"/>
    <w:rsid w:val="006661A1"/>
    <w:rsid w:val="00670513"/>
    <w:rsid w:val="0067538F"/>
    <w:rsid w:val="00675585"/>
    <w:rsid w:val="006802A8"/>
    <w:rsid w:val="00681DE6"/>
    <w:rsid w:val="00686CAD"/>
    <w:rsid w:val="006870B5"/>
    <w:rsid w:val="00687933"/>
    <w:rsid w:val="00693074"/>
    <w:rsid w:val="00693DC2"/>
    <w:rsid w:val="00696CB1"/>
    <w:rsid w:val="00697108"/>
    <w:rsid w:val="0069735B"/>
    <w:rsid w:val="006A1181"/>
    <w:rsid w:val="006A3B39"/>
    <w:rsid w:val="006A3EE1"/>
    <w:rsid w:val="006A6E84"/>
    <w:rsid w:val="006B383E"/>
    <w:rsid w:val="006B3DD5"/>
    <w:rsid w:val="006B6DEC"/>
    <w:rsid w:val="006B7AA3"/>
    <w:rsid w:val="006C0A2A"/>
    <w:rsid w:val="006C21D3"/>
    <w:rsid w:val="006C30FB"/>
    <w:rsid w:val="006C3790"/>
    <w:rsid w:val="006C3842"/>
    <w:rsid w:val="006C53B2"/>
    <w:rsid w:val="006C53E9"/>
    <w:rsid w:val="006C5AD6"/>
    <w:rsid w:val="006C70C1"/>
    <w:rsid w:val="006C7333"/>
    <w:rsid w:val="006D0EF6"/>
    <w:rsid w:val="006D0F27"/>
    <w:rsid w:val="006D2BAB"/>
    <w:rsid w:val="006D33D3"/>
    <w:rsid w:val="006D3798"/>
    <w:rsid w:val="006D6598"/>
    <w:rsid w:val="006E69A4"/>
    <w:rsid w:val="006E6E75"/>
    <w:rsid w:val="006F1DEC"/>
    <w:rsid w:val="006F365A"/>
    <w:rsid w:val="006F4E6E"/>
    <w:rsid w:val="007042C0"/>
    <w:rsid w:val="00707170"/>
    <w:rsid w:val="00710042"/>
    <w:rsid w:val="007146E7"/>
    <w:rsid w:val="00716CDE"/>
    <w:rsid w:val="007233FC"/>
    <w:rsid w:val="00723A08"/>
    <w:rsid w:val="00725A44"/>
    <w:rsid w:val="00726578"/>
    <w:rsid w:val="00732997"/>
    <w:rsid w:val="00736348"/>
    <w:rsid w:val="007428B0"/>
    <w:rsid w:val="00743C57"/>
    <w:rsid w:val="00744987"/>
    <w:rsid w:val="007450A6"/>
    <w:rsid w:val="00751BBC"/>
    <w:rsid w:val="00752756"/>
    <w:rsid w:val="007529FF"/>
    <w:rsid w:val="00754AC7"/>
    <w:rsid w:val="00756E98"/>
    <w:rsid w:val="00760C01"/>
    <w:rsid w:val="00760EDA"/>
    <w:rsid w:val="007623DF"/>
    <w:rsid w:val="00763279"/>
    <w:rsid w:val="0076387F"/>
    <w:rsid w:val="007670A0"/>
    <w:rsid w:val="00767FBE"/>
    <w:rsid w:val="007708D3"/>
    <w:rsid w:val="00772861"/>
    <w:rsid w:val="00772BAF"/>
    <w:rsid w:val="00772D00"/>
    <w:rsid w:val="00774B97"/>
    <w:rsid w:val="00774CF6"/>
    <w:rsid w:val="00775234"/>
    <w:rsid w:val="007760B8"/>
    <w:rsid w:val="007778BB"/>
    <w:rsid w:val="00777AED"/>
    <w:rsid w:val="00781552"/>
    <w:rsid w:val="0078354F"/>
    <w:rsid w:val="00784A66"/>
    <w:rsid w:val="00784D47"/>
    <w:rsid w:val="00786BA6"/>
    <w:rsid w:val="0079003A"/>
    <w:rsid w:val="007904CD"/>
    <w:rsid w:val="00791379"/>
    <w:rsid w:val="00791D92"/>
    <w:rsid w:val="00792218"/>
    <w:rsid w:val="007923FE"/>
    <w:rsid w:val="00792F17"/>
    <w:rsid w:val="0079410D"/>
    <w:rsid w:val="00794921"/>
    <w:rsid w:val="007A1B14"/>
    <w:rsid w:val="007A435C"/>
    <w:rsid w:val="007A5CC1"/>
    <w:rsid w:val="007A7277"/>
    <w:rsid w:val="007A77D2"/>
    <w:rsid w:val="007A7899"/>
    <w:rsid w:val="007B0BE8"/>
    <w:rsid w:val="007B168B"/>
    <w:rsid w:val="007B18DD"/>
    <w:rsid w:val="007B1949"/>
    <w:rsid w:val="007B349E"/>
    <w:rsid w:val="007B4435"/>
    <w:rsid w:val="007B64EF"/>
    <w:rsid w:val="007B68AF"/>
    <w:rsid w:val="007B7F36"/>
    <w:rsid w:val="007C135B"/>
    <w:rsid w:val="007C1547"/>
    <w:rsid w:val="007C1666"/>
    <w:rsid w:val="007C210D"/>
    <w:rsid w:val="007C25FE"/>
    <w:rsid w:val="007C685A"/>
    <w:rsid w:val="007C6C6C"/>
    <w:rsid w:val="007D04C6"/>
    <w:rsid w:val="007D1AF0"/>
    <w:rsid w:val="007D1D10"/>
    <w:rsid w:val="007D3E09"/>
    <w:rsid w:val="007D4646"/>
    <w:rsid w:val="007D56E8"/>
    <w:rsid w:val="007D6ACC"/>
    <w:rsid w:val="007E1906"/>
    <w:rsid w:val="007E2A13"/>
    <w:rsid w:val="007E2B99"/>
    <w:rsid w:val="007E3A5E"/>
    <w:rsid w:val="007E7179"/>
    <w:rsid w:val="007F2A8A"/>
    <w:rsid w:val="007F31E1"/>
    <w:rsid w:val="007F7512"/>
    <w:rsid w:val="00805E31"/>
    <w:rsid w:val="008061CD"/>
    <w:rsid w:val="008062B0"/>
    <w:rsid w:val="00806E63"/>
    <w:rsid w:val="008119DE"/>
    <w:rsid w:val="008121EF"/>
    <w:rsid w:val="008150C6"/>
    <w:rsid w:val="00815761"/>
    <w:rsid w:val="00817476"/>
    <w:rsid w:val="00817C34"/>
    <w:rsid w:val="00821586"/>
    <w:rsid w:val="00821994"/>
    <w:rsid w:val="00822163"/>
    <w:rsid w:val="00826F67"/>
    <w:rsid w:val="00830A39"/>
    <w:rsid w:val="00830FA5"/>
    <w:rsid w:val="00840608"/>
    <w:rsid w:val="00840EF7"/>
    <w:rsid w:val="008429DC"/>
    <w:rsid w:val="00842B8E"/>
    <w:rsid w:val="00843966"/>
    <w:rsid w:val="008439C4"/>
    <w:rsid w:val="00846F3C"/>
    <w:rsid w:val="00850EE5"/>
    <w:rsid w:val="00854024"/>
    <w:rsid w:val="00856B63"/>
    <w:rsid w:val="008579E0"/>
    <w:rsid w:val="00857FA6"/>
    <w:rsid w:val="008618E1"/>
    <w:rsid w:val="00863718"/>
    <w:rsid w:val="00864228"/>
    <w:rsid w:val="0086663D"/>
    <w:rsid w:val="00870021"/>
    <w:rsid w:val="008704D8"/>
    <w:rsid w:val="0087058B"/>
    <w:rsid w:val="00875797"/>
    <w:rsid w:val="00880EC0"/>
    <w:rsid w:val="0088119F"/>
    <w:rsid w:val="008819EE"/>
    <w:rsid w:val="00882C54"/>
    <w:rsid w:val="00883819"/>
    <w:rsid w:val="00885A74"/>
    <w:rsid w:val="00886A60"/>
    <w:rsid w:val="0088705A"/>
    <w:rsid w:val="008876CD"/>
    <w:rsid w:val="0088776D"/>
    <w:rsid w:val="0089128C"/>
    <w:rsid w:val="00893B17"/>
    <w:rsid w:val="0089430D"/>
    <w:rsid w:val="0089559F"/>
    <w:rsid w:val="008A1CD6"/>
    <w:rsid w:val="008A2E65"/>
    <w:rsid w:val="008A4217"/>
    <w:rsid w:val="008A476C"/>
    <w:rsid w:val="008B10B8"/>
    <w:rsid w:val="008B2E4E"/>
    <w:rsid w:val="008B313C"/>
    <w:rsid w:val="008B3AFC"/>
    <w:rsid w:val="008C107D"/>
    <w:rsid w:val="008C207C"/>
    <w:rsid w:val="008C31A2"/>
    <w:rsid w:val="008C4775"/>
    <w:rsid w:val="008C61D3"/>
    <w:rsid w:val="008D273C"/>
    <w:rsid w:val="008D3D67"/>
    <w:rsid w:val="008D4CAF"/>
    <w:rsid w:val="008D5701"/>
    <w:rsid w:val="008D66CE"/>
    <w:rsid w:val="008D67F6"/>
    <w:rsid w:val="008D7460"/>
    <w:rsid w:val="008D774C"/>
    <w:rsid w:val="008E447B"/>
    <w:rsid w:val="008E5F14"/>
    <w:rsid w:val="008E7301"/>
    <w:rsid w:val="008F090C"/>
    <w:rsid w:val="008F1744"/>
    <w:rsid w:val="008F1B04"/>
    <w:rsid w:val="008F22F9"/>
    <w:rsid w:val="008F4AD0"/>
    <w:rsid w:val="008F5F57"/>
    <w:rsid w:val="008F63BD"/>
    <w:rsid w:val="008F7FB1"/>
    <w:rsid w:val="009002B7"/>
    <w:rsid w:val="0090080A"/>
    <w:rsid w:val="009028AF"/>
    <w:rsid w:val="009044C7"/>
    <w:rsid w:val="00905788"/>
    <w:rsid w:val="00906144"/>
    <w:rsid w:val="00911E6C"/>
    <w:rsid w:val="009151BD"/>
    <w:rsid w:val="00916632"/>
    <w:rsid w:val="00917F52"/>
    <w:rsid w:val="00917F6A"/>
    <w:rsid w:val="00921F28"/>
    <w:rsid w:val="00924073"/>
    <w:rsid w:val="00924DCF"/>
    <w:rsid w:val="00925BE8"/>
    <w:rsid w:val="00927B03"/>
    <w:rsid w:val="00932295"/>
    <w:rsid w:val="00932B9D"/>
    <w:rsid w:val="00934296"/>
    <w:rsid w:val="0093430F"/>
    <w:rsid w:val="0093742B"/>
    <w:rsid w:val="00946019"/>
    <w:rsid w:val="00946BDB"/>
    <w:rsid w:val="00947A95"/>
    <w:rsid w:val="00950099"/>
    <w:rsid w:val="00950482"/>
    <w:rsid w:val="00954AF7"/>
    <w:rsid w:val="00955893"/>
    <w:rsid w:val="00960FD4"/>
    <w:rsid w:val="0096330D"/>
    <w:rsid w:val="00967DA1"/>
    <w:rsid w:val="009702F1"/>
    <w:rsid w:val="00970C8F"/>
    <w:rsid w:val="009723E5"/>
    <w:rsid w:val="00974EB4"/>
    <w:rsid w:val="0097509B"/>
    <w:rsid w:val="00975CA8"/>
    <w:rsid w:val="00977AFE"/>
    <w:rsid w:val="00980734"/>
    <w:rsid w:val="00981AB1"/>
    <w:rsid w:val="00982DCF"/>
    <w:rsid w:val="0098317E"/>
    <w:rsid w:val="00984317"/>
    <w:rsid w:val="009863D8"/>
    <w:rsid w:val="00986F81"/>
    <w:rsid w:val="00990803"/>
    <w:rsid w:val="00990970"/>
    <w:rsid w:val="00992C48"/>
    <w:rsid w:val="009941CD"/>
    <w:rsid w:val="0099540C"/>
    <w:rsid w:val="009A1121"/>
    <w:rsid w:val="009A253C"/>
    <w:rsid w:val="009A2BB6"/>
    <w:rsid w:val="009A2E75"/>
    <w:rsid w:val="009A3AAC"/>
    <w:rsid w:val="009A45D3"/>
    <w:rsid w:val="009A48E7"/>
    <w:rsid w:val="009B0C73"/>
    <w:rsid w:val="009B2965"/>
    <w:rsid w:val="009B3DD9"/>
    <w:rsid w:val="009B4416"/>
    <w:rsid w:val="009B46E5"/>
    <w:rsid w:val="009C02E4"/>
    <w:rsid w:val="009C0449"/>
    <w:rsid w:val="009C3CE9"/>
    <w:rsid w:val="009C41C4"/>
    <w:rsid w:val="009C5FA6"/>
    <w:rsid w:val="009C6A3F"/>
    <w:rsid w:val="009C6E06"/>
    <w:rsid w:val="009D097A"/>
    <w:rsid w:val="009D4688"/>
    <w:rsid w:val="009D59AD"/>
    <w:rsid w:val="009D78D1"/>
    <w:rsid w:val="009E15BC"/>
    <w:rsid w:val="009E29B8"/>
    <w:rsid w:val="009E5F2B"/>
    <w:rsid w:val="009E6399"/>
    <w:rsid w:val="009F038D"/>
    <w:rsid w:val="009F432B"/>
    <w:rsid w:val="009F55A7"/>
    <w:rsid w:val="009F79F2"/>
    <w:rsid w:val="00A04533"/>
    <w:rsid w:val="00A05191"/>
    <w:rsid w:val="00A05874"/>
    <w:rsid w:val="00A07685"/>
    <w:rsid w:val="00A076A9"/>
    <w:rsid w:val="00A114B2"/>
    <w:rsid w:val="00A12714"/>
    <w:rsid w:val="00A12C75"/>
    <w:rsid w:val="00A136C6"/>
    <w:rsid w:val="00A13EE7"/>
    <w:rsid w:val="00A163BC"/>
    <w:rsid w:val="00A17913"/>
    <w:rsid w:val="00A20A81"/>
    <w:rsid w:val="00A21224"/>
    <w:rsid w:val="00A238B4"/>
    <w:rsid w:val="00A243AD"/>
    <w:rsid w:val="00A24B56"/>
    <w:rsid w:val="00A253BD"/>
    <w:rsid w:val="00A26DFB"/>
    <w:rsid w:val="00A3245B"/>
    <w:rsid w:val="00A355E6"/>
    <w:rsid w:val="00A3728B"/>
    <w:rsid w:val="00A407D2"/>
    <w:rsid w:val="00A40A4C"/>
    <w:rsid w:val="00A543D8"/>
    <w:rsid w:val="00A550BB"/>
    <w:rsid w:val="00A61C05"/>
    <w:rsid w:val="00A65BD9"/>
    <w:rsid w:val="00A66A43"/>
    <w:rsid w:val="00A73E77"/>
    <w:rsid w:val="00A73EBB"/>
    <w:rsid w:val="00A748F7"/>
    <w:rsid w:val="00A74A47"/>
    <w:rsid w:val="00A8483A"/>
    <w:rsid w:val="00A8767E"/>
    <w:rsid w:val="00A92B7A"/>
    <w:rsid w:val="00AA209A"/>
    <w:rsid w:val="00AA272B"/>
    <w:rsid w:val="00AA5D39"/>
    <w:rsid w:val="00AB6A40"/>
    <w:rsid w:val="00AB6F65"/>
    <w:rsid w:val="00AC2FC8"/>
    <w:rsid w:val="00AC59B0"/>
    <w:rsid w:val="00AC5F45"/>
    <w:rsid w:val="00AC6752"/>
    <w:rsid w:val="00AC6AC6"/>
    <w:rsid w:val="00AC6DAF"/>
    <w:rsid w:val="00AD0BAA"/>
    <w:rsid w:val="00AD1111"/>
    <w:rsid w:val="00AD1774"/>
    <w:rsid w:val="00AD595A"/>
    <w:rsid w:val="00AD688A"/>
    <w:rsid w:val="00AD74AE"/>
    <w:rsid w:val="00AE1176"/>
    <w:rsid w:val="00AE221A"/>
    <w:rsid w:val="00AE4053"/>
    <w:rsid w:val="00AE649C"/>
    <w:rsid w:val="00AF1817"/>
    <w:rsid w:val="00AF1BF2"/>
    <w:rsid w:val="00B0070C"/>
    <w:rsid w:val="00B0098C"/>
    <w:rsid w:val="00B03409"/>
    <w:rsid w:val="00B046C5"/>
    <w:rsid w:val="00B05FE8"/>
    <w:rsid w:val="00B06A3E"/>
    <w:rsid w:val="00B106B0"/>
    <w:rsid w:val="00B12731"/>
    <w:rsid w:val="00B12AC5"/>
    <w:rsid w:val="00B17B48"/>
    <w:rsid w:val="00B22310"/>
    <w:rsid w:val="00B24ACB"/>
    <w:rsid w:val="00B261EB"/>
    <w:rsid w:val="00B31220"/>
    <w:rsid w:val="00B31AE3"/>
    <w:rsid w:val="00B31F7F"/>
    <w:rsid w:val="00B325F8"/>
    <w:rsid w:val="00B346DC"/>
    <w:rsid w:val="00B35DF7"/>
    <w:rsid w:val="00B40203"/>
    <w:rsid w:val="00B5252F"/>
    <w:rsid w:val="00B569AD"/>
    <w:rsid w:val="00B60158"/>
    <w:rsid w:val="00B60245"/>
    <w:rsid w:val="00B614A7"/>
    <w:rsid w:val="00B63597"/>
    <w:rsid w:val="00B64586"/>
    <w:rsid w:val="00B716D1"/>
    <w:rsid w:val="00B7177E"/>
    <w:rsid w:val="00B72372"/>
    <w:rsid w:val="00B74984"/>
    <w:rsid w:val="00B75208"/>
    <w:rsid w:val="00B81367"/>
    <w:rsid w:val="00B81ADC"/>
    <w:rsid w:val="00B820CE"/>
    <w:rsid w:val="00B9203D"/>
    <w:rsid w:val="00B92073"/>
    <w:rsid w:val="00B9362F"/>
    <w:rsid w:val="00B949C9"/>
    <w:rsid w:val="00B94F49"/>
    <w:rsid w:val="00B96734"/>
    <w:rsid w:val="00BA2D21"/>
    <w:rsid w:val="00BA376D"/>
    <w:rsid w:val="00BA4BF2"/>
    <w:rsid w:val="00BA68A3"/>
    <w:rsid w:val="00BA7ABB"/>
    <w:rsid w:val="00BC0E35"/>
    <w:rsid w:val="00BC3339"/>
    <w:rsid w:val="00BC726E"/>
    <w:rsid w:val="00BD26F5"/>
    <w:rsid w:val="00BD3590"/>
    <w:rsid w:val="00BD379F"/>
    <w:rsid w:val="00BE1B72"/>
    <w:rsid w:val="00BE269E"/>
    <w:rsid w:val="00BE273A"/>
    <w:rsid w:val="00BE3103"/>
    <w:rsid w:val="00BE3BAF"/>
    <w:rsid w:val="00BE6D63"/>
    <w:rsid w:val="00BE7A4D"/>
    <w:rsid w:val="00BF5198"/>
    <w:rsid w:val="00BF5BA0"/>
    <w:rsid w:val="00BF66B8"/>
    <w:rsid w:val="00C00CED"/>
    <w:rsid w:val="00C01459"/>
    <w:rsid w:val="00C017D9"/>
    <w:rsid w:val="00C02D26"/>
    <w:rsid w:val="00C03FEB"/>
    <w:rsid w:val="00C0486C"/>
    <w:rsid w:val="00C05179"/>
    <w:rsid w:val="00C06209"/>
    <w:rsid w:val="00C07EFC"/>
    <w:rsid w:val="00C106AE"/>
    <w:rsid w:val="00C11200"/>
    <w:rsid w:val="00C14818"/>
    <w:rsid w:val="00C15D6F"/>
    <w:rsid w:val="00C160FD"/>
    <w:rsid w:val="00C17DF8"/>
    <w:rsid w:val="00C23F14"/>
    <w:rsid w:val="00C24200"/>
    <w:rsid w:val="00C2474B"/>
    <w:rsid w:val="00C25B97"/>
    <w:rsid w:val="00C26790"/>
    <w:rsid w:val="00C27140"/>
    <w:rsid w:val="00C33FE0"/>
    <w:rsid w:val="00C37199"/>
    <w:rsid w:val="00C46682"/>
    <w:rsid w:val="00C46710"/>
    <w:rsid w:val="00C467C6"/>
    <w:rsid w:val="00C47DC1"/>
    <w:rsid w:val="00C6069A"/>
    <w:rsid w:val="00C613DD"/>
    <w:rsid w:val="00C62789"/>
    <w:rsid w:val="00C64FFB"/>
    <w:rsid w:val="00C70263"/>
    <w:rsid w:val="00C71A49"/>
    <w:rsid w:val="00C81E73"/>
    <w:rsid w:val="00C8421B"/>
    <w:rsid w:val="00C86335"/>
    <w:rsid w:val="00C9165D"/>
    <w:rsid w:val="00C92A10"/>
    <w:rsid w:val="00C9615C"/>
    <w:rsid w:val="00C97AE8"/>
    <w:rsid w:val="00CA00EE"/>
    <w:rsid w:val="00CA01A6"/>
    <w:rsid w:val="00CA2233"/>
    <w:rsid w:val="00CA3138"/>
    <w:rsid w:val="00CB3A55"/>
    <w:rsid w:val="00CB4203"/>
    <w:rsid w:val="00CB6D45"/>
    <w:rsid w:val="00CC45B4"/>
    <w:rsid w:val="00CC7964"/>
    <w:rsid w:val="00CD02EA"/>
    <w:rsid w:val="00CD1B4F"/>
    <w:rsid w:val="00CD1C9C"/>
    <w:rsid w:val="00CD225A"/>
    <w:rsid w:val="00CD3128"/>
    <w:rsid w:val="00CD7E30"/>
    <w:rsid w:val="00CE1CE1"/>
    <w:rsid w:val="00CE7FE9"/>
    <w:rsid w:val="00CF13F5"/>
    <w:rsid w:val="00CF1896"/>
    <w:rsid w:val="00CF28A5"/>
    <w:rsid w:val="00CF3A85"/>
    <w:rsid w:val="00CF514B"/>
    <w:rsid w:val="00CF7299"/>
    <w:rsid w:val="00D0256A"/>
    <w:rsid w:val="00D039D8"/>
    <w:rsid w:val="00D03E9D"/>
    <w:rsid w:val="00D05476"/>
    <w:rsid w:val="00D0549A"/>
    <w:rsid w:val="00D05703"/>
    <w:rsid w:val="00D07C02"/>
    <w:rsid w:val="00D125F6"/>
    <w:rsid w:val="00D12AEF"/>
    <w:rsid w:val="00D16770"/>
    <w:rsid w:val="00D17DF8"/>
    <w:rsid w:val="00D20359"/>
    <w:rsid w:val="00D21D8D"/>
    <w:rsid w:val="00D31359"/>
    <w:rsid w:val="00D33735"/>
    <w:rsid w:val="00D33864"/>
    <w:rsid w:val="00D33B2D"/>
    <w:rsid w:val="00D34A99"/>
    <w:rsid w:val="00D356AB"/>
    <w:rsid w:val="00D35D5A"/>
    <w:rsid w:val="00D377A7"/>
    <w:rsid w:val="00D37EBF"/>
    <w:rsid w:val="00D444E9"/>
    <w:rsid w:val="00D4486C"/>
    <w:rsid w:val="00D44F3C"/>
    <w:rsid w:val="00D453D5"/>
    <w:rsid w:val="00D47452"/>
    <w:rsid w:val="00D47459"/>
    <w:rsid w:val="00D47723"/>
    <w:rsid w:val="00D47BEA"/>
    <w:rsid w:val="00D50B7B"/>
    <w:rsid w:val="00D517B6"/>
    <w:rsid w:val="00D517ED"/>
    <w:rsid w:val="00D52120"/>
    <w:rsid w:val="00D52947"/>
    <w:rsid w:val="00D52F84"/>
    <w:rsid w:val="00D54108"/>
    <w:rsid w:val="00D60F62"/>
    <w:rsid w:val="00D6111D"/>
    <w:rsid w:val="00D63216"/>
    <w:rsid w:val="00D66987"/>
    <w:rsid w:val="00D70480"/>
    <w:rsid w:val="00D71EEC"/>
    <w:rsid w:val="00D72A26"/>
    <w:rsid w:val="00D72C76"/>
    <w:rsid w:val="00D74172"/>
    <w:rsid w:val="00D7423B"/>
    <w:rsid w:val="00D765E8"/>
    <w:rsid w:val="00D76ECA"/>
    <w:rsid w:val="00D77996"/>
    <w:rsid w:val="00D804AB"/>
    <w:rsid w:val="00D80BE2"/>
    <w:rsid w:val="00D821FF"/>
    <w:rsid w:val="00D82475"/>
    <w:rsid w:val="00D8294C"/>
    <w:rsid w:val="00D8661B"/>
    <w:rsid w:val="00D87380"/>
    <w:rsid w:val="00D905B5"/>
    <w:rsid w:val="00D92814"/>
    <w:rsid w:val="00D9577C"/>
    <w:rsid w:val="00D96B02"/>
    <w:rsid w:val="00D96FAF"/>
    <w:rsid w:val="00DA0D13"/>
    <w:rsid w:val="00DA2C11"/>
    <w:rsid w:val="00DA3E47"/>
    <w:rsid w:val="00DA4978"/>
    <w:rsid w:val="00DA5EAD"/>
    <w:rsid w:val="00DA63E8"/>
    <w:rsid w:val="00DA718A"/>
    <w:rsid w:val="00DB0399"/>
    <w:rsid w:val="00DB3277"/>
    <w:rsid w:val="00DC08C8"/>
    <w:rsid w:val="00DC0D04"/>
    <w:rsid w:val="00DC2612"/>
    <w:rsid w:val="00DC293E"/>
    <w:rsid w:val="00DC2986"/>
    <w:rsid w:val="00DC51AA"/>
    <w:rsid w:val="00DD2A69"/>
    <w:rsid w:val="00DD68B0"/>
    <w:rsid w:val="00DE562C"/>
    <w:rsid w:val="00DF18EB"/>
    <w:rsid w:val="00DF235B"/>
    <w:rsid w:val="00DF274F"/>
    <w:rsid w:val="00DF5CF1"/>
    <w:rsid w:val="00DF6B7A"/>
    <w:rsid w:val="00E00F07"/>
    <w:rsid w:val="00E02A9E"/>
    <w:rsid w:val="00E02CB2"/>
    <w:rsid w:val="00E03CA1"/>
    <w:rsid w:val="00E05D1E"/>
    <w:rsid w:val="00E138AA"/>
    <w:rsid w:val="00E14DC9"/>
    <w:rsid w:val="00E21AD6"/>
    <w:rsid w:val="00E224C1"/>
    <w:rsid w:val="00E250C2"/>
    <w:rsid w:val="00E32F40"/>
    <w:rsid w:val="00E338C8"/>
    <w:rsid w:val="00E33F0E"/>
    <w:rsid w:val="00E3498B"/>
    <w:rsid w:val="00E37D16"/>
    <w:rsid w:val="00E4056C"/>
    <w:rsid w:val="00E43D47"/>
    <w:rsid w:val="00E44123"/>
    <w:rsid w:val="00E45518"/>
    <w:rsid w:val="00E45686"/>
    <w:rsid w:val="00E457FF"/>
    <w:rsid w:val="00E467F7"/>
    <w:rsid w:val="00E5382B"/>
    <w:rsid w:val="00E55F40"/>
    <w:rsid w:val="00E5637A"/>
    <w:rsid w:val="00E567A7"/>
    <w:rsid w:val="00E6105D"/>
    <w:rsid w:val="00E61B99"/>
    <w:rsid w:val="00E62E66"/>
    <w:rsid w:val="00E65873"/>
    <w:rsid w:val="00E66A7E"/>
    <w:rsid w:val="00E66B71"/>
    <w:rsid w:val="00E722D3"/>
    <w:rsid w:val="00E73E53"/>
    <w:rsid w:val="00E740CC"/>
    <w:rsid w:val="00E74DDF"/>
    <w:rsid w:val="00E83640"/>
    <w:rsid w:val="00E84869"/>
    <w:rsid w:val="00E860BB"/>
    <w:rsid w:val="00E92F01"/>
    <w:rsid w:val="00E930AC"/>
    <w:rsid w:val="00E93FF6"/>
    <w:rsid w:val="00E94BAB"/>
    <w:rsid w:val="00E97A42"/>
    <w:rsid w:val="00EA1D97"/>
    <w:rsid w:val="00EA6023"/>
    <w:rsid w:val="00EA6D4A"/>
    <w:rsid w:val="00EB2DB7"/>
    <w:rsid w:val="00EB38DD"/>
    <w:rsid w:val="00EB7561"/>
    <w:rsid w:val="00EC2253"/>
    <w:rsid w:val="00EC23E3"/>
    <w:rsid w:val="00EC3CB0"/>
    <w:rsid w:val="00EC5924"/>
    <w:rsid w:val="00EC7A3A"/>
    <w:rsid w:val="00ED18F3"/>
    <w:rsid w:val="00EF0532"/>
    <w:rsid w:val="00EF38A1"/>
    <w:rsid w:val="00EF447D"/>
    <w:rsid w:val="00EF4841"/>
    <w:rsid w:val="00EF7AC7"/>
    <w:rsid w:val="00F0020C"/>
    <w:rsid w:val="00F02D2C"/>
    <w:rsid w:val="00F04B21"/>
    <w:rsid w:val="00F10A9F"/>
    <w:rsid w:val="00F129E4"/>
    <w:rsid w:val="00F14629"/>
    <w:rsid w:val="00F1528B"/>
    <w:rsid w:val="00F15649"/>
    <w:rsid w:val="00F17A5C"/>
    <w:rsid w:val="00F21EF0"/>
    <w:rsid w:val="00F2327B"/>
    <w:rsid w:val="00F23B85"/>
    <w:rsid w:val="00F24221"/>
    <w:rsid w:val="00F250D8"/>
    <w:rsid w:val="00F25686"/>
    <w:rsid w:val="00F25759"/>
    <w:rsid w:val="00F25EA5"/>
    <w:rsid w:val="00F30D45"/>
    <w:rsid w:val="00F33534"/>
    <w:rsid w:val="00F33758"/>
    <w:rsid w:val="00F338E4"/>
    <w:rsid w:val="00F342C0"/>
    <w:rsid w:val="00F36B77"/>
    <w:rsid w:val="00F36E0F"/>
    <w:rsid w:val="00F41903"/>
    <w:rsid w:val="00F44E68"/>
    <w:rsid w:val="00F44F94"/>
    <w:rsid w:val="00F476B6"/>
    <w:rsid w:val="00F50F65"/>
    <w:rsid w:val="00F55214"/>
    <w:rsid w:val="00F6226A"/>
    <w:rsid w:val="00F6339E"/>
    <w:rsid w:val="00F64B71"/>
    <w:rsid w:val="00F64DDB"/>
    <w:rsid w:val="00F652E6"/>
    <w:rsid w:val="00F661CD"/>
    <w:rsid w:val="00F667F0"/>
    <w:rsid w:val="00F67533"/>
    <w:rsid w:val="00F716E0"/>
    <w:rsid w:val="00F747B5"/>
    <w:rsid w:val="00F75D86"/>
    <w:rsid w:val="00F76837"/>
    <w:rsid w:val="00F84F30"/>
    <w:rsid w:val="00F85C30"/>
    <w:rsid w:val="00F8625E"/>
    <w:rsid w:val="00F8704E"/>
    <w:rsid w:val="00F90E03"/>
    <w:rsid w:val="00F914AF"/>
    <w:rsid w:val="00F9186E"/>
    <w:rsid w:val="00F93705"/>
    <w:rsid w:val="00F94434"/>
    <w:rsid w:val="00F96034"/>
    <w:rsid w:val="00F96146"/>
    <w:rsid w:val="00F9660F"/>
    <w:rsid w:val="00FA008F"/>
    <w:rsid w:val="00FA2016"/>
    <w:rsid w:val="00FA3063"/>
    <w:rsid w:val="00FA3D0D"/>
    <w:rsid w:val="00FA651C"/>
    <w:rsid w:val="00FB0C07"/>
    <w:rsid w:val="00FB1893"/>
    <w:rsid w:val="00FB3503"/>
    <w:rsid w:val="00FB3884"/>
    <w:rsid w:val="00FB3D2D"/>
    <w:rsid w:val="00FC00FB"/>
    <w:rsid w:val="00FC4115"/>
    <w:rsid w:val="00FC6C10"/>
    <w:rsid w:val="00FC71DC"/>
    <w:rsid w:val="00FC7867"/>
    <w:rsid w:val="00FD1873"/>
    <w:rsid w:val="00FD1D2A"/>
    <w:rsid w:val="00FD2056"/>
    <w:rsid w:val="00FD4089"/>
    <w:rsid w:val="00FD57AC"/>
    <w:rsid w:val="00FD68F7"/>
    <w:rsid w:val="00FD6D53"/>
    <w:rsid w:val="00FD6E26"/>
    <w:rsid w:val="00FE0E45"/>
    <w:rsid w:val="00FE13E1"/>
    <w:rsid w:val="00FE2C2E"/>
    <w:rsid w:val="00FE2FF5"/>
    <w:rsid w:val="00FE4F33"/>
    <w:rsid w:val="00FF02C3"/>
    <w:rsid w:val="00FF033A"/>
    <w:rsid w:val="00FF050F"/>
    <w:rsid w:val="00FF236B"/>
    <w:rsid w:val="00FF2FAF"/>
    <w:rsid w:val="00FF4D35"/>
    <w:rsid w:val="00FF5E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9CD97E0-8500-44F4-AD22-DC2D0E8D7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6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B21"/>
    <w:pPr>
      <w:ind w:left="720"/>
      <w:contextualSpacing/>
    </w:pPr>
  </w:style>
  <w:style w:type="paragraph" w:styleId="NormalWeb">
    <w:name w:val="Normal (Web)"/>
    <w:basedOn w:val="Normal"/>
    <w:link w:val="NormalWebChar"/>
    <w:uiPriority w:val="99"/>
    <w:unhideWhenUsed/>
    <w:rsid w:val="00F04B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1C7270"/>
    <w:pPr>
      <w:spacing w:after="0"/>
      <w:jc w:val="center"/>
    </w:pPr>
    <w:rPr>
      <w:rFonts w:ascii="Calibri" w:hAnsi="Calibri" w:cs="Calibri"/>
      <w:noProof/>
    </w:rPr>
  </w:style>
  <w:style w:type="character" w:customStyle="1" w:styleId="NormalWebChar">
    <w:name w:val="Normal (Web) Char"/>
    <w:basedOn w:val="DefaultParagraphFont"/>
    <w:link w:val="NormalWeb"/>
    <w:uiPriority w:val="99"/>
    <w:rsid w:val="001C7270"/>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1C7270"/>
    <w:rPr>
      <w:rFonts w:ascii="Calibri" w:eastAsia="Times New Roman" w:hAnsi="Calibri" w:cs="Calibri"/>
      <w:noProof/>
      <w:sz w:val="24"/>
      <w:szCs w:val="24"/>
    </w:rPr>
  </w:style>
  <w:style w:type="paragraph" w:customStyle="1" w:styleId="EndNoteBibliography">
    <w:name w:val="EndNote Bibliography"/>
    <w:basedOn w:val="Normal"/>
    <w:link w:val="EndNoteBibliographyChar"/>
    <w:rsid w:val="001C7270"/>
    <w:pPr>
      <w:spacing w:line="240" w:lineRule="auto"/>
      <w:jc w:val="both"/>
    </w:pPr>
    <w:rPr>
      <w:rFonts w:ascii="Calibri" w:hAnsi="Calibri" w:cs="Calibri"/>
      <w:noProof/>
    </w:rPr>
  </w:style>
  <w:style w:type="character" w:customStyle="1" w:styleId="EndNoteBibliographyChar">
    <w:name w:val="EndNote Bibliography Char"/>
    <w:basedOn w:val="NormalWebChar"/>
    <w:link w:val="EndNoteBibliography"/>
    <w:rsid w:val="001C7270"/>
    <w:rPr>
      <w:rFonts w:ascii="Calibri" w:eastAsia="Times New Roman" w:hAnsi="Calibri" w:cs="Calibri"/>
      <w:noProof/>
      <w:sz w:val="24"/>
      <w:szCs w:val="24"/>
    </w:rPr>
  </w:style>
  <w:style w:type="paragraph" w:styleId="BalloonText">
    <w:name w:val="Balloon Text"/>
    <w:basedOn w:val="Normal"/>
    <w:link w:val="BalloonTextChar"/>
    <w:uiPriority w:val="99"/>
    <w:semiHidden/>
    <w:unhideWhenUsed/>
    <w:rsid w:val="00BA7A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ABB"/>
    <w:rPr>
      <w:rFonts w:ascii="Segoe UI" w:hAnsi="Segoe UI" w:cs="Segoe UI"/>
      <w:sz w:val="18"/>
      <w:szCs w:val="18"/>
    </w:rPr>
  </w:style>
  <w:style w:type="paragraph" w:styleId="Header">
    <w:name w:val="header"/>
    <w:basedOn w:val="Normal"/>
    <w:link w:val="HeaderChar"/>
    <w:uiPriority w:val="99"/>
    <w:unhideWhenUsed/>
    <w:rsid w:val="005D5C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CED"/>
  </w:style>
  <w:style w:type="paragraph" w:styleId="Footer">
    <w:name w:val="footer"/>
    <w:basedOn w:val="Normal"/>
    <w:link w:val="FooterChar"/>
    <w:uiPriority w:val="99"/>
    <w:unhideWhenUsed/>
    <w:rsid w:val="005D5C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CED"/>
  </w:style>
  <w:style w:type="character" w:styleId="Hyperlink">
    <w:name w:val="Hyperlink"/>
    <w:basedOn w:val="DefaultParagraphFont"/>
    <w:uiPriority w:val="99"/>
    <w:unhideWhenUsed/>
    <w:rsid w:val="005B3ABB"/>
    <w:rPr>
      <w:color w:val="0563C1" w:themeColor="hyperlink"/>
      <w:u w:val="single"/>
    </w:rPr>
  </w:style>
  <w:style w:type="character" w:customStyle="1" w:styleId="jrnl">
    <w:name w:val="jrnl"/>
    <w:basedOn w:val="DefaultParagraphFont"/>
    <w:rsid w:val="00921F28"/>
  </w:style>
  <w:style w:type="character" w:customStyle="1" w:styleId="highlight">
    <w:name w:val="highlight"/>
    <w:basedOn w:val="DefaultParagraphFont"/>
    <w:rsid w:val="00523820"/>
  </w:style>
  <w:style w:type="paragraph" w:styleId="HTMLPreformatted">
    <w:name w:val="HTML Preformatted"/>
    <w:basedOn w:val="Normal"/>
    <w:link w:val="HTMLPreformattedChar"/>
    <w:uiPriority w:val="99"/>
    <w:unhideWhenUsed/>
    <w:rsid w:val="00292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rsid w:val="00292F89"/>
    <w:rPr>
      <w:rFonts w:ascii="SimSun" w:eastAsia="SimSun" w:hAnsi="SimSun" w:cs="SimSun"/>
      <w:sz w:val="24"/>
      <w:szCs w:val="24"/>
    </w:rPr>
  </w:style>
  <w:style w:type="character" w:customStyle="1" w:styleId="apple-converted-space">
    <w:name w:val="apple-converted-space"/>
    <w:basedOn w:val="DefaultParagraphFont"/>
    <w:rsid w:val="00292F89"/>
  </w:style>
  <w:style w:type="character" w:styleId="CommentReference">
    <w:name w:val="annotation reference"/>
    <w:basedOn w:val="DefaultParagraphFont"/>
    <w:semiHidden/>
    <w:unhideWhenUsed/>
    <w:rsid w:val="00BC3339"/>
    <w:rPr>
      <w:sz w:val="16"/>
      <w:szCs w:val="16"/>
    </w:rPr>
  </w:style>
  <w:style w:type="paragraph" w:styleId="CommentText">
    <w:name w:val="annotation text"/>
    <w:basedOn w:val="Normal"/>
    <w:link w:val="CommentTextChar"/>
    <w:semiHidden/>
    <w:unhideWhenUsed/>
    <w:qFormat/>
    <w:rsid w:val="00BC3339"/>
    <w:pPr>
      <w:spacing w:line="240" w:lineRule="auto"/>
    </w:pPr>
    <w:rPr>
      <w:sz w:val="20"/>
      <w:szCs w:val="20"/>
    </w:rPr>
  </w:style>
  <w:style w:type="character" w:customStyle="1" w:styleId="CommentTextChar">
    <w:name w:val="Comment Text Char"/>
    <w:basedOn w:val="DefaultParagraphFont"/>
    <w:link w:val="CommentText"/>
    <w:semiHidden/>
    <w:rsid w:val="00BC3339"/>
    <w:rPr>
      <w:sz w:val="20"/>
      <w:szCs w:val="20"/>
    </w:rPr>
  </w:style>
  <w:style w:type="paragraph" w:styleId="CommentSubject">
    <w:name w:val="annotation subject"/>
    <w:basedOn w:val="CommentText"/>
    <w:next w:val="CommentText"/>
    <w:link w:val="CommentSubjectChar"/>
    <w:uiPriority w:val="99"/>
    <w:semiHidden/>
    <w:unhideWhenUsed/>
    <w:rsid w:val="00BC3339"/>
    <w:rPr>
      <w:b/>
      <w:bCs/>
    </w:rPr>
  </w:style>
  <w:style w:type="character" w:customStyle="1" w:styleId="CommentSubjectChar">
    <w:name w:val="Comment Subject Char"/>
    <w:basedOn w:val="CommentTextChar"/>
    <w:link w:val="CommentSubject"/>
    <w:uiPriority w:val="99"/>
    <w:semiHidden/>
    <w:rsid w:val="00BC3339"/>
    <w:rPr>
      <w:b/>
      <w:bCs/>
      <w:sz w:val="20"/>
      <w:szCs w:val="20"/>
    </w:rPr>
  </w:style>
  <w:style w:type="character" w:customStyle="1" w:styleId="Char">
    <w:name w:val="纯文本 Char"/>
    <w:link w:val="PlainText1"/>
    <w:rsid w:val="00FF050F"/>
    <w:rPr>
      <w:rFonts w:ascii="SimSun" w:hAnsi="Courier New" w:cs="Courier New"/>
      <w:szCs w:val="21"/>
    </w:rPr>
  </w:style>
  <w:style w:type="paragraph" w:customStyle="1" w:styleId="PlainText1">
    <w:name w:val="Plain Text1"/>
    <w:basedOn w:val="Normal"/>
    <w:link w:val="Char"/>
    <w:rsid w:val="00FF050F"/>
    <w:pPr>
      <w:widowControl w:val="0"/>
      <w:spacing w:after="0" w:line="240" w:lineRule="auto"/>
      <w:jc w:val="both"/>
    </w:pPr>
    <w:rPr>
      <w:rFonts w:ascii="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661770">
      <w:bodyDiv w:val="1"/>
      <w:marLeft w:val="0"/>
      <w:marRight w:val="0"/>
      <w:marTop w:val="0"/>
      <w:marBottom w:val="0"/>
      <w:divBdr>
        <w:top w:val="none" w:sz="0" w:space="0" w:color="auto"/>
        <w:left w:val="none" w:sz="0" w:space="0" w:color="auto"/>
        <w:bottom w:val="none" w:sz="0" w:space="0" w:color="auto"/>
        <w:right w:val="none" w:sz="0" w:space="0" w:color="auto"/>
      </w:divBdr>
    </w:div>
    <w:div w:id="526647612">
      <w:bodyDiv w:val="1"/>
      <w:marLeft w:val="0"/>
      <w:marRight w:val="0"/>
      <w:marTop w:val="0"/>
      <w:marBottom w:val="0"/>
      <w:divBdr>
        <w:top w:val="none" w:sz="0" w:space="0" w:color="auto"/>
        <w:left w:val="none" w:sz="0" w:space="0" w:color="auto"/>
        <w:bottom w:val="none" w:sz="0" w:space="0" w:color="auto"/>
        <w:right w:val="none" w:sz="0" w:space="0" w:color="auto"/>
      </w:divBdr>
    </w:div>
    <w:div w:id="728694960">
      <w:bodyDiv w:val="1"/>
      <w:marLeft w:val="0"/>
      <w:marRight w:val="0"/>
      <w:marTop w:val="0"/>
      <w:marBottom w:val="0"/>
      <w:divBdr>
        <w:top w:val="none" w:sz="0" w:space="0" w:color="auto"/>
        <w:left w:val="none" w:sz="0" w:space="0" w:color="auto"/>
        <w:bottom w:val="none" w:sz="0" w:space="0" w:color="auto"/>
        <w:right w:val="none" w:sz="0" w:space="0" w:color="auto"/>
      </w:divBdr>
    </w:div>
    <w:div w:id="1543588120">
      <w:bodyDiv w:val="1"/>
      <w:marLeft w:val="0"/>
      <w:marRight w:val="0"/>
      <w:marTop w:val="0"/>
      <w:marBottom w:val="0"/>
      <w:divBdr>
        <w:top w:val="none" w:sz="0" w:space="0" w:color="auto"/>
        <w:left w:val="none" w:sz="0" w:space="0" w:color="auto"/>
        <w:bottom w:val="none" w:sz="0" w:space="0" w:color="auto"/>
        <w:right w:val="none" w:sz="0" w:space="0" w:color="auto"/>
      </w:divBdr>
    </w:div>
    <w:div w:id="1628317955">
      <w:bodyDiv w:val="1"/>
      <w:marLeft w:val="0"/>
      <w:marRight w:val="0"/>
      <w:marTop w:val="0"/>
      <w:marBottom w:val="0"/>
      <w:divBdr>
        <w:top w:val="none" w:sz="0" w:space="0" w:color="auto"/>
        <w:left w:val="none" w:sz="0" w:space="0" w:color="auto"/>
        <w:bottom w:val="none" w:sz="0" w:space="0" w:color="auto"/>
        <w:right w:val="none" w:sz="0" w:space="0" w:color="auto"/>
      </w:divBdr>
      <w:divsChild>
        <w:div w:id="542979665">
          <w:marLeft w:val="0"/>
          <w:marRight w:val="0"/>
          <w:marTop w:val="98"/>
          <w:marBottom w:val="293"/>
          <w:divBdr>
            <w:top w:val="none" w:sz="0" w:space="0" w:color="auto"/>
            <w:left w:val="none" w:sz="0" w:space="0" w:color="auto"/>
            <w:bottom w:val="none" w:sz="0" w:space="0" w:color="auto"/>
            <w:right w:val="none" w:sz="0" w:space="0" w:color="auto"/>
          </w:divBdr>
          <w:divsChild>
            <w:div w:id="13901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cbi.nlm.nih.gov/pubmed/25834402" TargetMode="Externa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9599A-53B5-4FA0-8318-01B863B73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20243</Words>
  <Characters>115386</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135359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der Jeught, Kevin</dc:creator>
  <cp:lastModifiedBy>Na Ma</cp:lastModifiedBy>
  <cp:revision>4</cp:revision>
  <cp:lastPrinted>2018-06-15T15:51:00Z</cp:lastPrinted>
  <dcterms:created xsi:type="dcterms:W3CDTF">2018-07-16T00:31:00Z</dcterms:created>
  <dcterms:modified xsi:type="dcterms:W3CDTF">2018-07-16T01:32:00Z</dcterms:modified>
</cp:coreProperties>
</file>