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07132B" w14:textId="77777777" w:rsidR="00E54B0F" w:rsidRPr="0016135E" w:rsidRDefault="00E54B0F" w:rsidP="00125EE8">
      <w:pPr>
        <w:pStyle w:val="10"/>
        <w:snapToGrid w:val="0"/>
        <w:spacing w:line="360" w:lineRule="auto"/>
        <w:jc w:val="both"/>
        <w:rPr>
          <w:rFonts w:ascii="Book Antiqua" w:hAnsi="Book Antiqua" w:cs="Times New Roman"/>
          <w:b/>
          <w:color w:val="auto"/>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636"/>
      <w:bookmarkStart w:id="12" w:name="OLE_LINK654"/>
      <w:bookmarkStart w:id="13" w:name="OLE_LINK849"/>
      <w:bookmarkStart w:id="14" w:name="OLE_LINK939"/>
      <w:bookmarkStart w:id="15" w:name="OLE_LINK1000"/>
      <w:bookmarkStart w:id="16" w:name="OLE_LINK1039"/>
      <w:bookmarkStart w:id="17" w:name="OLE_LINK1050"/>
      <w:bookmarkStart w:id="18" w:name="OLE_LINK1071"/>
      <w:bookmarkStart w:id="19" w:name="_Hlk509871745"/>
      <w:r w:rsidRPr="0016135E">
        <w:rPr>
          <w:rFonts w:ascii="Book Antiqua" w:hAnsi="Book Antiqua" w:cs="Times New Roman"/>
          <w:b/>
          <w:color w:val="auto"/>
          <w:sz w:val="24"/>
          <w:szCs w:val="24"/>
          <w:highlight w:val="white"/>
          <w:lang w:val="en-US" w:eastAsia="zh-CN"/>
        </w:rPr>
        <w:t xml:space="preserve">Name of </w:t>
      </w:r>
      <w:r w:rsidRPr="0016135E">
        <w:rPr>
          <w:rFonts w:ascii="Book Antiqua" w:hAnsi="Book Antiqua" w:cs="Times New Roman"/>
          <w:b/>
          <w:caps/>
          <w:color w:val="auto"/>
          <w:sz w:val="24"/>
          <w:szCs w:val="24"/>
          <w:highlight w:val="white"/>
          <w:lang w:val="en-US" w:eastAsia="zh-CN"/>
        </w:rPr>
        <w:t>j</w:t>
      </w:r>
      <w:r w:rsidRPr="0016135E">
        <w:rPr>
          <w:rFonts w:ascii="Book Antiqua" w:hAnsi="Book Antiqua" w:cs="Times New Roman"/>
          <w:b/>
          <w:color w:val="auto"/>
          <w:sz w:val="24"/>
          <w:szCs w:val="24"/>
          <w:highlight w:val="white"/>
          <w:lang w:val="en-US" w:eastAsia="zh-CN"/>
        </w:rPr>
        <w:t xml:space="preserve">ournal: </w:t>
      </w:r>
      <w:bookmarkStart w:id="20" w:name="OLE_LINK718"/>
      <w:bookmarkStart w:id="21" w:name="OLE_LINK719"/>
      <w:r w:rsidRPr="0016135E">
        <w:rPr>
          <w:rFonts w:ascii="Book Antiqua" w:hAnsi="Book Antiqua" w:cs="Times New Roman"/>
          <w:b/>
          <w:i/>
          <w:color w:val="auto"/>
          <w:sz w:val="24"/>
          <w:szCs w:val="24"/>
          <w:highlight w:val="white"/>
          <w:lang w:val="en-US" w:eastAsia="zh-CN"/>
        </w:rPr>
        <w:t>World Journal of Gastroenterology</w:t>
      </w:r>
      <w:bookmarkEnd w:id="20"/>
      <w:bookmarkEnd w:id="21"/>
    </w:p>
    <w:p w14:paraId="74774B7C" w14:textId="77777777" w:rsidR="00E54B0F" w:rsidRPr="0016135E" w:rsidRDefault="00E54B0F" w:rsidP="00125EE8">
      <w:pPr>
        <w:pStyle w:val="10"/>
        <w:snapToGrid w:val="0"/>
        <w:spacing w:line="360" w:lineRule="auto"/>
        <w:jc w:val="both"/>
        <w:rPr>
          <w:rFonts w:ascii="Book Antiqua" w:hAnsi="Book Antiqua" w:cs="Times New Roman"/>
          <w:b/>
          <w:i/>
          <w:color w:val="auto"/>
          <w:sz w:val="24"/>
          <w:szCs w:val="24"/>
          <w:highlight w:val="white"/>
          <w:lang w:val="en-US" w:eastAsia="zh-CN"/>
        </w:rPr>
      </w:pPr>
      <w:bookmarkStart w:id="22" w:name="OLE_LINK485"/>
      <w:bookmarkStart w:id="23" w:name="OLE_LINK486"/>
      <w:bookmarkStart w:id="24" w:name="OLE_LINK661"/>
      <w:bookmarkStart w:id="25" w:name="OLE_LINK768"/>
      <w:bookmarkStart w:id="26" w:name="OLE_LINK514"/>
      <w:bookmarkStart w:id="27" w:name="OLE_LINK515"/>
      <w:r w:rsidRPr="0016135E">
        <w:rPr>
          <w:rFonts w:ascii="Book Antiqua" w:hAnsi="Book Antiqua" w:cs="Times New Roman"/>
          <w:b/>
          <w:color w:val="auto"/>
          <w:sz w:val="24"/>
          <w:szCs w:val="24"/>
          <w:highlight w:val="white"/>
          <w:lang w:val="en-US" w:eastAsia="zh-CN"/>
        </w:rPr>
        <w:t>Manuscript NO:</w:t>
      </w:r>
      <w:bookmarkEnd w:id="22"/>
      <w:bookmarkEnd w:id="23"/>
      <w:bookmarkEnd w:id="24"/>
      <w:bookmarkEnd w:id="25"/>
      <w:r w:rsidRPr="0016135E">
        <w:rPr>
          <w:rFonts w:ascii="Book Antiqua" w:hAnsi="Book Antiqua" w:cs="Times New Roman"/>
          <w:b/>
          <w:color w:val="auto"/>
          <w:sz w:val="24"/>
          <w:szCs w:val="24"/>
          <w:highlight w:val="white"/>
          <w:lang w:val="en-US" w:eastAsia="zh-CN"/>
        </w:rPr>
        <w:t xml:space="preserve"> </w:t>
      </w:r>
      <w:r w:rsidR="008E505D" w:rsidRPr="0016135E">
        <w:rPr>
          <w:rFonts w:ascii="Book Antiqua" w:hAnsi="Book Antiqua" w:cs="Times New Roman"/>
          <w:b/>
          <w:color w:val="auto"/>
          <w:sz w:val="24"/>
          <w:szCs w:val="24"/>
          <w:highlight w:val="white"/>
          <w:lang w:val="en-US" w:eastAsia="zh-CN"/>
        </w:rPr>
        <w:t>39662</w:t>
      </w:r>
    </w:p>
    <w:p w14:paraId="2DD84539" w14:textId="61BACBBE" w:rsidR="00125EE8" w:rsidRPr="0016135E" w:rsidRDefault="00E54B0F" w:rsidP="00125EE8">
      <w:pPr>
        <w:adjustRightInd w:val="0"/>
        <w:snapToGrid w:val="0"/>
        <w:spacing w:line="360" w:lineRule="auto"/>
        <w:contextualSpacing/>
        <w:rPr>
          <w:rFonts w:ascii="Book Antiqua" w:eastAsia="SimSun" w:hAnsi="Book Antiqua"/>
          <w:b/>
          <w:sz w:val="24"/>
          <w:szCs w:val="24"/>
          <w:lang w:eastAsia="zh-CN"/>
        </w:rPr>
      </w:pPr>
      <w:bookmarkStart w:id="28" w:name="OLE_LINK511"/>
      <w:bookmarkStart w:id="29" w:name="OLE_LINK512"/>
      <w:bookmarkEnd w:id="26"/>
      <w:bookmarkEnd w:id="27"/>
      <w:r w:rsidRPr="0016135E">
        <w:rPr>
          <w:rFonts w:ascii="Book Antiqua" w:hAnsi="Book Antiqua"/>
          <w:b/>
          <w:sz w:val="24"/>
          <w:szCs w:val="24"/>
          <w:highlight w:val="white"/>
        </w:rPr>
        <w:t xml:space="preserve">Manuscript </w:t>
      </w:r>
      <w:r w:rsidRPr="0016135E">
        <w:rPr>
          <w:rFonts w:ascii="Book Antiqua" w:hAnsi="Book Antiqua"/>
          <w:b/>
          <w:caps/>
          <w:sz w:val="24"/>
          <w:szCs w:val="24"/>
          <w:highlight w:val="white"/>
        </w:rPr>
        <w:t>t</w:t>
      </w:r>
      <w:r w:rsidRPr="0016135E">
        <w:rPr>
          <w:rFonts w:ascii="Book Antiqua" w:hAnsi="Book Antiqua"/>
          <w:b/>
          <w:sz w:val="24"/>
          <w:szCs w:val="24"/>
          <w:highlight w:val="white"/>
        </w:rPr>
        <w:t>ype</w:t>
      </w:r>
      <w:r w:rsidRPr="0016135E">
        <w:rPr>
          <w:rFonts w:ascii="Book Antiqua" w:hAnsi="Book Antiqua"/>
          <w:b/>
          <w:sz w:val="24"/>
          <w:szCs w:val="24"/>
        </w:rPr>
        <w:t>:</w:t>
      </w:r>
      <w:bookmarkEnd w:id="0"/>
      <w:bookmarkEnd w:id="1"/>
      <w:bookmarkEnd w:id="2"/>
      <w:bookmarkEnd w:id="3"/>
      <w:bookmarkEnd w:id="4"/>
      <w:bookmarkEnd w:id="5"/>
      <w:bookmarkEnd w:id="6"/>
      <w:bookmarkEnd w:id="7"/>
      <w:bookmarkEnd w:id="8"/>
      <w:bookmarkEnd w:id="9"/>
      <w:bookmarkEnd w:id="10"/>
      <w:r w:rsidRPr="0016135E">
        <w:rPr>
          <w:rFonts w:ascii="Book Antiqua" w:hAnsi="Book Antiqua"/>
          <w:b/>
          <w:sz w:val="24"/>
          <w:szCs w:val="24"/>
        </w:rPr>
        <w:t xml:space="preserve"> </w:t>
      </w:r>
      <w:r w:rsidR="00125EE8" w:rsidRPr="0016135E">
        <w:rPr>
          <w:rFonts w:ascii="Book Antiqua" w:hAnsi="Book Antiqua"/>
          <w:b/>
          <w:sz w:val="24"/>
          <w:szCs w:val="24"/>
        </w:rPr>
        <w:t>ORIGINAL ARTICLE</w:t>
      </w:r>
    </w:p>
    <w:p w14:paraId="42D4B529" w14:textId="77777777" w:rsidR="00125EE8" w:rsidRPr="0016135E" w:rsidRDefault="00125EE8" w:rsidP="00125EE8">
      <w:pPr>
        <w:adjustRightInd w:val="0"/>
        <w:snapToGrid w:val="0"/>
        <w:spacing w:line="360" w:lineRule="auto"/>
        <w:contextualSpacing/>
        <w:rPr>
          <w:rFonts w:ascii="Book Antiqua" w:eastAsia="SimSun" w:hAnsi="Book Antiqua"/>
          <w:b/>
          <w:sz w:val="24"/>
          <w:szCs w:val="24"/>
          <w:lang w:eastAsia="zh-CN"/>
        </w:rPr>
      </w:pPr>
    </w:p>
    <w:p w14:paraId="1B947102" w14:textId="7536CC3E" w:rsidR="00E54B0F" w:rsidRPr="0016135E" w:rsidRDefault="008E505D" w:rsidP="00125EE8">
      <w:pPr>
        <w:adjustRightInd w:val="0"/>
        <w:snapToGrid w:val="0"/>
        <w:spacing w:line="360" w:lineRule="auto"/>
        <w:contextualSpacing/>
        <w:rPr>
          <w:rFonts w:ascii="Book Antiqua" w:eastAsia="SimSun" w:hAnsi="Book Antiqua"/>
          <w:b/>
          <w:i/>
          <w:sz w:val="24"/>
          <w:szCs w:val="24"/>
          <w:lang w:eastAsia="zh-CN"/>
        </w:rPr>
      </w:pPr>
      <w:r w:rsidRPr="0016135E">
        <w:rPr>
          <w:rFonts w:ascii="Book Antiqua" w:hAnsi="Book Antiqua"/>
          <w:b/>
          <w:i/>
          <w:sz w:val="24"/>
          <w:szCs w:val="24"/>
          <w:lang w:eastAsia="zh-CN"/>
        </w:rPr>
        <w:t>R</w:t>
      </w:r>
      <w:r w:rsidR="00125EE8" w:rsidRPr="0016135E">
        <w:rPr>
          <w:rFonts w:ascii="Book Antiqua" w:hAnsi="Book Antiqua"/>
          <w:b/>
          <w:i/>
          <w:sz w:val="24"/>
          <w:szCs w:val="24"/>
          <w:lang w:eastAsia="zh-CN"/>
        </w:rPr>
        <w:t>etrospective</w:t>
      </w:r>
      <w:r w:rsidRPr="0016135E">
        <w:rPr>
          <w:rFonts w:ascii="Book Antiqua" w:hAnsi="Book Antiqua"/>
          <w:b/>
          <w:i/>
          <w:sz w:val="24"/>
          <w:szCs w:val="24"/>
          <w:lang w:eastAsia="zh-CN"/>
        </w:rPr>
        <w:t xml:space="preserve"> S</w:t>
      </w:r>
      <w:r w:rsidR="00125EE8" w:rsidRPr="0016135E">
        <w:rPr>
          <w:rFonts w:ascii="Book Antiqua" w:hAnsi="Book Antiqua"/>
          <w:b/>
          <w:i/>
          <w:sz w:val="24"/>
          <w:szCs w:val="24"/>
          <w:lang w:eastAsia="zh-CN"/>
        </w:rPr>
        <w:t>tudy</w:t>
      </w:r>
      <w:bookmarkEnd w:id="11"/>
      <w:bookmarkEnd w:id="12"/>
      <w:bookmarkEnd w:id="13"/>
      <w:bookmarkEnd w:id="14"/>
      <w:bookmarkEnd w:id="15"/>
      <w:bookmarkEnd w:id="16"/>
      <w:bookmarkEnd w:id="17"/>
      <w:bookmarkEnd w:id="18"/>
      <w:bookmarkEnd w:id="28"/>
      <w:bookmarkEnd w:id="29"/>
    </w:p>
    <w:p w14:paraId="0D6FB06E" w14:textId="0CB5D10F" w:rsidR="00850202" w:rsidRPr="0016135E" w:rsidRDefault="007551DD" w:rsidP="00125EE8">
      <w:pPr>
        <w:snapToGrid w:val="0"/>
        <w:spacing w:line="360" w:lineRule="auto"/>
        <w:rPr>
          <w:rFonts w:ascii="Book Antiqua" w:hAnsi="Book Antiqua"/>
          <w:b/>
          <w:sz w:val="24"/>
          <w:szCs w:val="24"/>
        </w:rPr>
      </w:pPr>
      <w:r w:rsidRPr="0016135E">
        <w:rPr>
          <w:rFonts w:ascii="Book Antiqua" w:hAnsi="Book Antiqua"/>
          <w:b/>
          <w:sz w:val="24"/>
          <w:szCs w:val="24"/>
        </w:rPr>
        <w:t xml:space="preserve">Push </w:t>
      </w:r>
      <w:r w:rsidRPr="0016135E">
        <w:rPr>
          <w:rFonts w:ascii="Book Antiqua" w:hAnsi="Book Antiqua"/>
          <w:b/>
          <w:i/>
          <w:sz w:val="24"/>
          <w:szCs w:val="24"/>
        </w:rPr>
        <w:t>vs</w:t>
      </w:r>
      <w:r w:rsidRPr="0016135E">
        <w:rPr>
          <w:rFonts w:ascii="Book Antiqua" w:hAnsi="Book Antiqua"/>
          <w:b/>
          <w:sz w:val="24"/>
          <w:szCs w:val="24"/>
        </w:rPr>
        <w:t xml:space="preserve"> pull method for e</w:t>
      </w:r>
      <w:r w:rsidR="006E7888" w:rsidRPr="0016135E">
        <w:rPr>
          <w:rFonts w:ascii="Book Antiqua" w:hAnsi="Book Antiqua"/>
          <w:b/>
          <w:sz w:val="24"/>
          <w:szCs w:val="24"/>
        </w:rPr>
        <w:t xml:space="preserve">ndoscopic </w:t>
      </w:r>
      <w:r w:rsidR="008F5315" w:rsidRPr="0016135E">
        <w:rPr>
          <w:rFonts w:ascii="Book Antiqua" w:hAnsi="Book Antiqua"/>
          <w:b/>
          <w:sz w:val="24"/>
          <w:szCs w:val="24"/>
        </w:rPr>
        <w:t>ultrasound</w:t>
      </w:r>
      <w:r w:rsidR="006E7888" w:rsidRPr="0016135E">
        <w:rPr>
          <w:rFonts w:ascii="Book Antiqua" w:hAnsi="Book Antiqua"/>
          <w:b/>
          <w:sz w:val="24"/>
          <w:szCs w:val="24"/>
        </w:rPr>
        <w:t xml:space="preserve">-guided fine needle aspiration </w:t>
      </w:r>
      <w:r w:rsidR="00FC0967" w:rsidRPr="0016135E">
        <w:rPr>
          <w:rFonts w:ascii="Book Antiqua" w:hAnsi="Book Antiqua"/>
          <w:b/>
          <w:sz w:val="24"/>
          <w:szCs w:val="24"/>
        </w:rPr>
        <w:t xml:space="preserve">of </w:t>
      </w:r>
      <w:r w:rsidR="006E7888" w:rsidRPr="0016135E">
        <w:rPr>
          <w:rFonts w:ascii="Book Antiqua" w:hAnsi="Book Antiqua"/>
          <w:b/>
          <w:sz w:val="24"/>
          <w:szCs w:val="24"/>
        </w:rPr>
        <w:t>pancreatic head</w:t>
      </w:r>
      <w:r w:rsidR="00CC32C2" w:rsidRPr="0016135E">
        <w:rPr>
          <w:rFonts w:ascii="Book Antiqua" w:hAnsi="Book Antiqua"/>
          <w:b/>
          <w:sz w:val="24"/>
          <w:szCs w:val="24"/>
        </w:rPr>
        <w:t xml:space="preserve"> lesions</w:t>
      </w:r>
      <w:r w:rsidR="006E7888" w:rsidRPr="0016135E">
        <w:rPr>
          <w:rFonts w:ascii="Book Antiqua" w:hAnsi="Book Antiqua"/>
          <w:b/>
          <w:sz w:val="24"/>
          <w:szCs w:val="24"/>
        </w:rPr>
        <w:t xml:space="preserve">: </w:t>
      </w:r>
      <w:r w:rsidR="000501EB" w:rsidRPr="0016135E">
        <w:rPr>
          <w:rFonts w:ascii="Book Antiqua" w:hAnsi="Book Antiqua"/>
          <w:b/>
          <w:sz w:val="24"/>
          <w:szCs w:val="24"/>
        </w:rPr>
        <w:t>Propensity score matching analysis</w:t>
      </w:r>
    </w:p>
    <w:bookmarkEnd w:id="19"/>
    <w:p w14:paraId="10D03026" w14:textId="77777777" w:rsidR="00850202" w:rsidRPr="0016135E" w:rsidRDefault="00850202" w:rsidP="00125EE8">
      <w:pPr>
        <w:snapToGrid w:val="0"/>
        <w:spacing w:line="360" w:lineRule="auto"/>
        <w:rPr>
          <w:rFonts w:ascii="Book Antiqua" w:hAnsi="Book Antiqua"/>
          <w:sz w:val="24"/>
          <w:szCs w:val="24"/>
        </w:rPr>
      </w:pPr>
    </w:p>
    <w:p w14:paraId="1DD3E086" w14:textId="199093D9" w:rsidR="003C29A7" w:rsidRPr="0016135E" w:rsidRDefault="005F516E" w:rsidP="00125EE8">
      <w:pPr>
        <w:snapToGrid w:val="0"/>
        <w:spacing w:line="360" w:lineRule="auto"/>
        <w:rPr>
          <w:rFonts w:ascii="Book Antiqua" w:hAnsi="Book Antiqua"/>
          <w:sz w:val="24"/>
          <w:szCs w:val="24"/>
        </w:rPr>
      </w:pPr>
      <w:r w:rsidRPr="0016135E">
        <w:rPr>
          <w:rFonts w:ascii="Book Antiqua" w:hAnsi="Book Antiqua" w:cs="Times New Roman"/>
          <w:sz w:val="24"/>
          <w:szCs w:val="24"/>
        </w:rPr>
        <w:t xml:space="preserve">Sugimoto </w:t>
      </w:r>
      <w:r w:rsidR="00687695">
        <w:rPr>
          <w:rFonts w:ascii="Book Antiqua" w:eastAsia="SimSun" w:hAnsi="Book Antiqua" w:cs="Times New Roman" w:hint="eastAsia"/>
          <w:sz w:val="24"/>
          <w:szCs w:val="24"/>
          <w:lang w:eastAsia="zh-CN"/>
        </w:rPr>
        <w:t xml:space="preserve">M </w:t>
      </w:r>
      <w:r w:rsidRPr="0016135E">
        <w:rPr>
          <w:rFonts w:ascii="Book Antiqua" w:hAnsi="Book Antiqua" w:cs="Times New Roman"/>
          <w:i/>
          <w:sz w:val="24"/>
          <w:szCs w:val="24"/>
        </w:rPr>
        <w:t>et al</w:t>
      </w:r>
      <w:r w:rsidRPr="0016135E">
        <w:rPr>
          <w:rFonts w:ascii="Book Antiqua" w:hAnsi="Book Antiqua" w:cs="Times New Roman"/>
          <w:sz w:val="24"/>
          <w:szCs w:val="24"/>
        </w:rPr>
        <w:t>.</w:t>
      </w:r>
      <w:r w:rsidR="003C29A7" w:rsidRPr="0016135E">
        <w:rPr>
          <w:rFonts w:ascii="Book Antiqua" w:hAnsi="Book Antiqua"/>
          <w:sz w:val="24"/>
          <w:szCs w:val="24"/>
        </w:rPr>
        <w:t xml:space="preserve"> </w:t>
      </w:r>
      <w:r w:rsidR="006E7888" w:rsidRPr="0016135E">
        <w:rPr>
          <w:rFonts w:ascii="Book Antiqua" w:hAnsi="Book Antiqua"/>
          <w:sz w:val="24"/>
          <w:szCs w:val="24"/>
        </w:rPr>
        <w:t xml:space="preserve">EUS-FNA </w:t>
      </w:r>
      <w:r w:rsidR="00FC0967" w:rsidRPr="0016135E">
        <w:rPr>
          <w:rFonts w:ascii="Book Antiqua" w:hAnsi="Book Antiqua"/>
          <w:sz w:val="24"/>
          <w:szCs w:val="24"/>
        </w:rPr>
        <w:t xml:space="preserve">of </w:t>
      </w:r>
      <w:r w:rsidR="006E7888" w:rsidRPr="0016135E">
        <w:rPr>
          <w:rFonts w:ascii="Book Antiqua" w:hAnsi="Book Antiqua"/>
          <w:sz w:val="24"/>
          <w:szCs w:val="24"/>
        </w:rPr>
        <w:t>pancreatic head</w:t>
      </w:r>
      <w:r w:rsidR="00FC0967" w:rsidRPr="0016135E">
        <w:rPr>
          <w:rFonts w:ascii="Book Antiqua" w:hAnsi="Book Antiqua"/>
          <w:sz w:val="24"/>
          <w:szCs w:val="24"/>
        </w:rPr>
        <w:t xml:space="preserve"> cancer</w:t>
      </w:r>
      <w:r w:rsidR="006E7888" w:rsidRPr="0016135E">
        <w:rPr>
          <w:rFonts w:ascii="Book Antiqua" w:hAnsi="Book Antiqua"/>
          <w:sz w:val="24"/>
          <w:szCs w:val="24"/>
        </w:rPr>
        <w:t xml:space="preserve">: </w:t>
      </w:r>
      <w:r w:rsidR="006E7888" w:rsidRPr="0016135E">
        <w:rPr>
          <w:rFonts w:ascii="Book Antiqua" w:hAnsi="Book Antiqua"/>
          <w:caps/>
          <w:sz w:val="24"/>
          <w:szCs w:val="24"/>
        </w:rPr>
        <w:t>p</w:t>
      </w:r>
      <w:r w:rsidR="006E7888" w:rsidRPr="0016135E">
        <w:rPr>
          <w:rFonts w:ascii="Book Antiqua" w:hAnsi="Book Antiqua"/>
          <w:sz w:val="24"/>
          <w:szCs w:val="24"/>
        </w:rPr>
        <w:t xml:space="preserve">ush </w:t>
      </w:r>
      <w:r w:rsidR="006E7888" w:rsidRPr="0016135E">
        <w:rPr>
          <w:rFonts w:ascii="Book Antiqua" w:hAnsi="Book Antiqua"/>
          <w:i/>
          <w:sz w:val="24"/>
          <w:szCs w:val="24"/>
        </w:rPr>
        <w:t>vs</w:t>
      </w:r>
      <w:r w:rsidR="006E7888" w:rsidRPr="0016135E">
        <w:rPr>
          <w:rFonts w:ascii="Book Antiqua" w:hAnsi="Book Antiqua"/>
          <w:sz w:val="24"/>
          <w:szCs w:val="24"/>
        </w:rPr>
        <w:t xml:space="preserve"> pull</w:t>
      </w:r>
    </w:p>
    <w:p w14:paraId="6459296D" w14:textId="77777777" w:rsidR="003C29A7" w:rsidRPr="0016135E" w:rsidRDefault="003C29A7" w:rsidP="00125EE8">
      <w:pPr>
        <w:snapToGrid w:val="0"/>
        <w:spacing w:line="360" w:lineRule="auto"/>
        <w:rPr>
          <w:rFonts w:ascii="Book Antiqua" w:hAnsi="Book Antiqua"/>
          <w:sz w:val="24"/>
          <w:szCs w:val="24"/>
        </w:rPr>
      </w:pPr>
    </w:p>
    <w:p w14:paraId="4B973601" w14:textId="1A1F4F63" w:rsidR="00850202" w:rsidRPr="0016135E" w:rsidRDefault="00850202" w:rsidP="00125EE8">
      <w:pPr>
        <w:snapToGrid w:val="0"/>
        <w:spacing w:line="360" w:lineRule="auto"/>
        <w:rPr>
          <w:rFonts w:ascii="Book Antiqua" w:hAnsi="Book Antiqua"/>
          <w:sz w:val="24"/>
          <w:szCs w:val="24"/>
          <w:vertAlign w:val="superscript"/>
        </w:rPr>
      </w:pPr>
      <w:r w:rsidRPr="0016135E">
        <w:rPr>
          <w:rFonts w:ascii="Book Antiqua" w:hAnsi="Book Antiqua"/>
          <w:sz w:val="24"/>
          <w:szCs w:val="24"/>
        </w:rPr>
        <w:t>Mitsuru Sugimoto, Tadayuki Takagi, Rei Suzuki, Naoki Konno, Hiroyuki Asama, Yuki Sato, Hiroki Irie, Ko Watanabe, Jun Nakamura, Hitomi Kikuchi, Yuichi Waragai, Mika Takasumi</w:t>
      </w:r>
      <w:r w:rsidRPr="0016135E">
        <w:rPr>
          <w:rFonts w:ascii="Book Antiqua" w:hAnsi="Book Antiqua" w:cs="Times New Roman"/>
          <w:sz w:val="24"/>
          <w:szCs w:val="24"/>
        </w:rPr>
        <w:t xml:space="preserve">, </w:t>
      </w:r>
      <w:r w:rsidR="00D54A5B" w:rsidRPr="0016135E">
        <w:rPr>
          <w:rFonts w:ascii="Book Antiqua" w:hAnsi="Book Antiqua" w:cs="Times New Roman"/>
          <w:sz w:val="24"/>
          <w:szCs w:val="24"/>
        </w:rPr>
        <w:t xml:space="preserve">Minami Hashimoto, </w:t>
      </w:r>
      <w:r w:rsidR="00AE4AE4" w:rsidRPr="0016135E">
        <w:rPr>
          <w:rFonts w:ascii="Book Antiqua" w:hAnsi="Book Antiqua" w:cs="Times New Roman"/>
          <w:sz w:val="24"/>
          <w:szCs w:val="24"/>
        </w:rPr>
        <w:t>Yuko Hashimoto</w:t>
      </w:r>
      <w:r w:rsidR="00DA294C">
        <w:rPr>
          <w:rFonts w:ascii="Book Antiqua" w:hAnsi="Book Antiqua"/>
          <w:sz w:val="24"/>
          <w:szCs w:val="24"/>
        </w:rPr>
        <w:t>, Takuto Hikichi,</w:t>
      </w:r>
      <w:r w:rsidR="00DA294C">
        <w:rPr>
          <w:rFonts w:ascii="Book Antiqua" w:eastAsia="SimSun" w:hAnsi="Book Antiqua" w:hint="eastAsia"/>
          <w:sz w:val="24"/>
          <w:szCs w:val="24"/>
          <w:lang w:eastAsia="zh-CN"/>
        </w:rPr>
        <w:t xml:space="preserve"> </w:t>
      </w:r>
      <w:r w:rsidRPr="0016135E">
        <w:rPr>
          <w:rFonts w:ascii="Book Antiqua" w:hAnsi="Book Antiqua"/>
          <w:sz w:val="24"/>
          <w:szCs w:val="24"/>
        </w:rPr>
        <w:t>Hiromasa Ohira</w:t>
      </w:r>
    </w:p>
    <w:p w14:paraId="02FFA46D" w14:textId="77777777" w:rsidR="00850202" w:rsidRPr="0016135E" w:rsidRDefault="00850202" w:rsidP="00125EE8">
      <w:pPr>
        <w:snapToGrid w:val="0"/>
        <w:spacing w:line="360" w:lineRule="auto"/>
        <w:rPr>
          <w:rFonts w:ascii="Book Antiqua" w:hAnsi="Book Antiqua"/>
          <w:sz w:val="24"/>
          <w:szCs w:val="24"/>
          <w:vertAlign w:val="superscript"/>
        </w:rPr>
      </w:pPr>
    </w:p>
    <w:p w14:paraId="38D7895C" w14:textId="6A671E0B" w:rsidR="00850202" w:rsidRPr="0016135E" w:rsidRDefault="005F516E" w:rsidP="00125EE8">
      <w:pPr>
        <w:snapToGrid w:val="0"/>
        <w:spacing w:line="360" w:lineRule="auto"/>
        <w:rPr>
          <w:rFonts w:ascii="Book Antiqua" w:hAnsi="Book Antiqua" w:cs="Times New Roman"/>
          <w:sz w:val="24"/>
          <w:szCs w:val="24"/>
        </w:rPr>
      </w:pPr>
      <w:r w:rsidRPr="0016135E">
        <w:rPr>
          <w:rFonts w:ascii="Book Antiqua" w:hAnsi="Book Antiqua" w:cs="Times New Roman"/>
          <w:b/>
          <w:sz w:val="24"/>
          <w:szCs w:val="24"/>
        </w:rPr>
        <w:t>Mitsuru Sugimoto, Tadayuki Takagi, Rei Suzuki, Naoki Konno, Hiroyuki Asama, Yuki Sato, Hiroki Irie, Ko Watanabe, Jun Nakamura, Hitomi Kikuchi, Yuichi Waragai, Mika Takasumi, Minami Hashimoto, Hiromasa Ohira</w:t>
      </w:r>
      <w:r w:rsidR="009B5B53" w:rsidRPr="0016135E">
        <w:rPr>
          <w:rFonts w:ascii="Book Antiqua" w:hAnsi="Book Antiqua"/>
          <w:b/>
          <w:sz w:val="24"/>
          <w:szCs w:val="24"/>
        </w:rPr>
        <w:t xml:space="preserve">, </w:t>
      </w:r>
      <w:bookmarkStart w:id="30" w:name="_Hlk509871623"/>
      <w:r w:rsidR="009B5B53" w:rsidRPr="0016135E">
        <w:rPr>
          <w:rFonts w:ascii="Book Antiqua" w:hAnsi="Book Antiqua"/>
          <w:sz w:val="24"/>
          <w:szCs w:val="24"/>
        </w:rPr>
        <w:t>Department of Gastroenterology</w:t>
      </w:r>
      <w:bookmarkEnd w:id="30"/>
      <w:r w:rsidR="009B5B53" w:rsidRPr="0016135E">
        <w:rPr>
          <w:rFonts w:ascii="Book Antiqua" w:hAnsi="Book Antiqua"/>
          <w:sz w:val="24"/>
          <w:szCs w:val="24"/>
        </w:rPr>
        <w:t xml:space="preserve">, </w:t>
      </w:r>
      <w:bookmarkStart w:id="31" w:name="_Hlk509871634"/>
      <w:r w:rsidR="009B5B53" w:rsidRPr="0016135E">
        <w:rPr>
          <w:rFonts w:ascii="Book Antiqua" w:hAnsi="Book Antiqua"/>
          <w:sz w:val="24"/>
          <w:szCs w:val="24"/>
        </w:rPr>
        <w:t>Fukushima Medical University, School of Medicine, Fukushima</w:t>
      </w:r>
      <w:r w:rsidR="008E505D" w:rsidRPr="0016135E">
        <w:rPr>
          <w:rFonts w:ascii="Book Antiqua" w:hAnsi="Book Antiqua" w:cs="Times New Roman"/>
          <w:sz w:val="24"/>
          <w:szCs w:val="24"/>
        </w:rPr>
        <w:t xml:space="preserve"> 960-1247</w:t>
      </w:r>
      <w:r w:rsidR="00850202" w:rsidRPr="0016135E">
        <w:rPr>
          <w:rFonts w:ascii="Book Antiqua" w:hAnsi="Book Antiqua" w:cs="Times New Roman"/>
          <w:sz w:val="24"/>
          <w:szCs w:val="24"/>
        </w:rPr>
        <w:t>, Japan</w:t>
      </w:r>
    </w:p>
    <w:p w14:paraId="3FBD577A" w14:textId="77777777" w:rsidR="00C6189B" w:rsidRPr="0016135E" w:rsidRDefault="00C6189B" w:rsidP="00125EE8">
      <w:pPr>
        <w:snapToGrid w:val="0"/>
        <w:spacing w:line="360" w:lineRule="auto"/>
        <w:rPr>
          <w:rFonts w:ascii="Book Antiqua" w:eastAsia="SimSun" w:hAnsi="Book Antiqua" w:cs="Times New Roman"/>
          <w:b/>
          <w:sz w:val="24"/>
          <w:szCs w:val="24"/>
          <w:lang w:eastAsia="zh-CN"/>
        </w:rPr>
      </w:pPr>
    </w:p>
    <w:p w14:paraId="5DD1C0FB" w14:textId="77777777" w:rsidR="00850202" w:rsidRPr="0016135E" w:rsidRDefault="005F516E" w:rsidP="00125EE8">
      <w:pPr>
        <w:snapToGrid w:val="0"/>
        <w:spacing w:line="360" w:lineRule="auto"/>
        <w:rPr>
          <w:rFonts w:ascii="Book Antiqua" w:hAnsi="Book Antiqua" w:cs="Times New Roman"/>
          <w:sz w:val="24"/>
          <w:szCs w:val="24"/>
        </w:rPr>
      </w:pPr>
      <w:r w:rsidRPr="0016135E">
        <w:rPr>
          <w:rFonts w:ascii="Book Antiqua" w:hAnsi="Book Antiqua" w:cs="Times New Roman"/>
          <w:b/>
          <w:sz w:val="24"/>
          <w:szCs w:val="24"/>
        </w:rPr>
        <w:t xml:space="preserve">Ko Watanabe, Jun Nakamura, Hitomi Kikuchi, Minami Hashimoto, Takuto Hikichi, </w:t>
      </w:r>
      <w:r w:rsidR="00850202" w:rsidRPr="0016135E">
        <w:rPr>
          <w:rFonts w:ascii="Book Antiqua" w:hAnsi="Book Antiqua" w:cs="Times New Roman"/>
          <w:sz w:val="24"/>
          <w:szCs w:val="24"/>
        </w:rPr>
        <w:t>Department of Endoscopy, Fukushima Medical University Hospital, Fukushima</w:t>
      </w:r>
      <w:r w:rsidR="008E505D" w:rsidRPr="0016135E">
        <w:rPr>
          <w:rFonts w:ascii="Book Antiqua" w:hAnsi="Book Antiqua" w:cs="Times New Roman"/>
          <w:sz w:val="24"/>
          <w:szCs w:val="24"/>
        </w:rPr>
        <w:t xml:space="preserve"> 960-1247</w:t>
      </w:r>
      <w:r w:rsidR="00850202" w:rsidRPr="0016135E">
        <w:rPr>
          <w:rFonts w:ascii="Book Antiqua" w:hAnsi="Book Antiqua" w:cs="Times New Roman"/>
          <w:sz w:val="24"/>
          <w:szCs w:val="24"/>
        </w:rPr>
        <w:t>, Japan</w:t>
      </w:r>
    </w:p>
    <w:p w14:paraId="52E538F8" w14:textId="77777777" w:rsidR="008E505D" w:rsidRPr="0016135E" w:rsidRDefault="008E505D" w:rsidP="00125EE8">
      <w:pPr>
        <w:snapToGrid w:val="0"/>
        <w:spacing w:line="360" w:lineRule="auto"/>
        <w:rPr>
          <w:rFonts w:ascii="Book Antiqua" w:hAnsi="Book Antiqua" w:cs="Times New Roman"/>
          <w:sz w:val="24"/>
          <w:szCs w:val="24"/>
        </w:rPr>
      </w:pPr>
    </w:p>
    <w:p w14:paraId="4F2048E3" w14:textId="28688F5C" w:rsidR="00850202" w:rsidRPr="0016135E" w:rsidRDefault="008E505D" w:rsidP="00125EE8">
      <w:pPr>
        <w:snapToGrid w:val="0"/>
        <w:spacing w:line="360" w:lineRule="auto"/>
        <w:rPr>
          <w:rFonts w:ascii="Book Antiqua" w:hAnsi="Book Antiqua"/>
          <w:sz w:val="24"/>
          <w:szCs w:val="24"/>
        </w:rPr>
      </w:pPr>
      <w:r w:rsidRPr="0016135E">
        <w:rPr>
          <w:rFonts w:ascii="Book Antiqua" w:hAnsi="Book Antiqua" w:cs="Times New Roman"/>
          <w:b/>
          <w:sz w:val="24"/>
          <w:szCs w:val="24"/>
        </w:rPr>
        <w:t>Yuko Hashimoto,</w:t>
      </w:r>
      <w:r w:rsidR="003546DA" w:rsidRPr="0016135E">
        <w:rPr>
          <w:rFonts w:ascii="Book Antiqua" w:eastAsia="SimSun" w:hAnsi="Book Antiqua" w:cs="Times New Roman"/>
          <w:b/>
          <w:sz w:val="24"/>
          <w:szCs w:val="24"/>
          <w:lang w:eastAsia="zh-CN"/>
        </w:rPr>
        <w:t xml:space="preserve"> </w:t>
      </w:r>
      <w:r w:rsidRPr="0016135E">
        <w:rPr>
          <w:rFonts w:ascii="Book Antiqua" w:hAnsi="Book Antiqua" w:cs="Times New Roman"/>
          <w:sz w:val="24"/>
          <w:szCs w:val="24"/>
        </w:rPr>
        <w:t>Department of Diagnostic Pathology, Fukushima Medical University, Fukushima 960-1247</w:t>
      </w:r>
      <w:r w:rsidR="009B5B53" w:rsidRPr="0016135E">
        <w:rPr>
          <w:rFonts w:ascii="Book Antiqua" w:hAnsi="Book Antiqua"/>
          <w:sz w:val="24"/>
          <w:szCs w:val="24"/>
        </w:rPr>
        <w:t>, Japan</w:t>
      </w:r>
      <w:bookmarkEnd w:id="31"/>
    </w:p>
    <w:p w14:paraId="040CEFBF" w14:textId="77777777" w:rsidR="00EB5E3A" w:rsidRPr="0016135E" w:rsidRDefault="00EB5E3A" w:rsidP="00125EE8">
      <w:pPr>
        <w:snapToGrid w:val="0"/>
        <w:spacing w:line="360" w:lineRule="auto"/>
        <w:rPr>
          <w:rFonts w:ascii="Book Antiqua" w:hAnsi="Book Antiqua" w:cs="Times New Roman"/>
          <w:sz w:val="24"/>
          <w:szCs w:val="24"/>
        </w:rPr>
      </w:pPr>
    </w:p>
    <w:p w14:paraId="7F5623FC" w14:textId="3A5C0733" w:rsidR="00EB5E3A" w:rsidRPr="0016135E" w:rsidRDefault="00EB5E3A" w:rsidP="00125EE8">
      <w:pPr>
        <w:snapToGrid w:val="0"/>
        <w:spacing w:line="360" w:lineRule="auto"/>
        <w:rPr>
          <w:rFonts w:ascii="Book Antiqua" w:eastAsia="SimSun" w:hAnsi="Book Antiqua" w:cs="Times New Roman"/>
          <w:sz w:val="24"/>
          <w:szCs w:val="24"/>
          <w:lang w:eastAsia="zh-CN"/>
        </w:rPr>
      </w:pPr>
      <w:r w:rsidRPr="0016135E">
        <w:rPr>
          <w:rFonts w:ascii="Book Antiqua" w:hAnsi="Book Antiqua"/>
          <w:b/>
          <w:bCs/>
          <w:sz w:val="24"/>
          <w:szCs w:val="24"/>
          <w:shd w:val="clear" w:color="auto" w:fill="FFFFFF"/>
        </w:rPr>
        <w:t>ORCID number</w:t>
      </w:r>
      <w:r w:rsidRPr="0016135E">
        <w:rPr>
          <w:rFonts w:ascii="Book Antiqua" w:hAnsi="Book Antiqua"/>
          <w:b/>
          <w:sz w:val="24"/>
          <w:szCs w:val="24"/>
        </w:rPr>
        <w:t xml:space="preserve">: </w:t>
      </w:r>
      <w:r w:rsidRPr="0016135E">
        <w:rPr>
          <w:rFonts w:ascii="Book Antiqua" w:hAnsi="Book Antiqua" w:cs="Times New Roman"/>
          <w:sz w:val="24"/>
          <w:szCs w:val="24"/>
        </w:rPr>
        <w:t xml:space="preserve">Mitsuru Sugimoto </w:t>
      </w:r>
      <w:r w:rsidRPr="0016135E">
        <w:rPr>
          <w:rFonts w:ascii="Book Antiqua" w:hAnsi="Book Antiqua"/>
          <w:sz w:val="24"/>
          <w:szCs w:val="24"/>
        </w:rPr>
        <w:t>(</w:t>
      </w:r>
      <w:r w:rsidRPr="0016135E">
        <w:rPr>
          <w:rFonts w:ascii="Book Antiqua" w:hAnsi="Book Antiqua" w:cs="Times New Roman"/>
          <w:kern w:val="0"/>
          <w:sz w:val="24"/>
          <w:szCs w:val="24"/>
        </w:rPr>
        <w:t>0000-0002-4223-613X</w:t>
      </w:r>
      <w:r w:rsidRPr="0016135E">
        <w:rPr>
          <w:rFonts w:ascii="Book Antiqua" w:hAnsi="Book Antiqua"/>
          <w:sz w:val="24"/>
          <w:szCs w:val="24"/>
        </w:rPr>
        <w:t xml:space="preserve">); </w:t>
      </w:r>
      <w:r w:rsidRPr="0016135E">
        <w:rPr>
          <w:rFonts w:ascii="Book Antiqua" w:hAnsi="Book Antiqua" w:cs="Times New Roman"/>
          <w:sz w:val="24"/>
          <w:szCs w:val="24"/>
        </w:rPr>
        <w:t xml:space="preserve">Tadayuki Takagi </w:t>
      </w:r>
      <w:r w:rsidRPr="0016135E">
        <w:rPr>
          <w:rFonts w:ascii="Book Antiqua" w:hAnsi="Book Antiqua"/>
          <w:sz w:val="24"/>
          <w:szCs w:val="24"/>
        </w:rPr>
        <w:t>(</w:t>
      </w:r>
      <w:r w:rsidRPr="0016135E">
        <w:rPr>
          <w:rFonts w:ascii="Book Antiqua" w:hAnsi="Book Antiqua" w:cs="Times New Roman"/>
          <w:kern w:val="0"/>
          <w:sz w:val="24"/>
          <w:szCs w:val="24"/>
        </w:rPr>
        <w:t>0000-0003-0696-5973</w:t>
      </w:r>
      <w:r w:rsidRPr="0016135E">
        <w:rPr>
          <w:rFonts w:ascii="Book Antiqua" w:hAnsi="Book Antiqua"/>
          <w:sz w:val="24"/>
          <w:szCs w:val="24"/>
        </w:rPr>
        <w:t xml:space="preserve">); </w:t>
      </w:r>
      <w:r w:rsidRPr="0016135E">
        <w:rPr>
          <w:rFonts w:ascii="Book Antiqua" w:hAnsi="Book Antiqua" w:cs="Times New Roman"/>
          <w:sz w:val="24"/>
          <w:szCs w:val="24"/>
        </w:rPr>
        <w:t xml:space="preserve">Rei Suzuki </w:t>
      </w:r>
      <w:r w:rsidRPr="0016135E">
        <w:rPr>
          <w:rFonts w:ascii="Book Antiqua" w:hAnsi="Book Antiqua"/>
          <w:sz w:val="24"/>
          <w:szCs w:val="24"/>
        </w:rPr>
        <w:t>(</w:t>
      </w:r>
      <w:r w:rsidRPr="0016135E">
        <w:rPr>
          <w:rFonts w:ascii="Book Antiqua" w:hAnsi="Book Antiqua" w:cs="Times New Roman"/>
          <w:kern w:val="0"/>
          <w:sz w:val="24"/>
          <w:szCs w:val="24"/>
        </w:rPr>
        <w:t>0000-0002-4049-0484</w:t>
      </w:r>
      <w:r w:rsidRPr="0016135E">
        <w:rPr>
          <w:rFonts w:ascii="Book Antiqua" w:hAnsi="Book Antiqua"/>
          <w:sz w:val="24"/>
          <w:szCs w:val="24"/>
        </w:rPr>
        <w:t xml:space="preserve">); </w:t>
      </w:r>
      <w:r w:rsidRPr="0016135E">
        <w:rPr>
          <w:rFonts w:ascii="Book Antiqua" w:hAnsi="Book Antiqua" w:cs="Times New Roman"/>
          <w:sz w:val="24"/>
          <w:szCs w:val="24"/>
        </w:rPr>
        <w:t xml:space="preserve">Naoki Konno </w:t>
      </w:r>
      <w:r w:rsidRPr="0016135E">
        <w:rPr>
          <w:rFonts w:ascii="Book Antiqua" w:hAnsi="Book Antiqua"/>
          <w:sz w:val="24"/>
          <w:szCs w:val="24"/>
        </w:rPr>
        <w:t>(</w:t>
      </w:r>
      <w:r w:rsidRPr="0016135E">
        <w:rPr>
          <w:rFonts w:ascii="Book Antiqua" w:hAnsi="Book Antiqua" w:cs="Times New Roman"/>
          <w:kern w:val="0"/>
          <w:sz w:val="24"/>
          <w:szCs w:val="24"/>
        </w:rPr>
        <w:t>0000-0001-9830-4317</w:t>
      </w:r>
      <w:r w:rsidRPr="0016135E">
        <w:rPr>
          <w:rFonts w:ascii="Book Antiqua" w:hAnsi="Book Antiqua"/>
          <w:sz w:val="24"/>
          <w:szCs w:val="24"/>
        </w:rPr>
        <w:t xml:space="preserve">); </w:t>
      </w:r>
      <w:r w:rsidRPr="0016135E">
        <w:rPr>
          <w:rFonts w:ascii="Book Antiqua" w:hAnsi="Book Antiqua" w:cs="Times New Roman"/>
          <w:sz w:val="24"/>
          <w:szCs w:val="24"/>
        </w:rPr>
        <w:t xml:space="preserve">Hiroyuki Asama </w:t>
      </w:r>
      <w:r w:rsidRPr="0016135E">
        <w:rPr>
          <w:rFonts w:ascii="Book Antiqua" w:hAnsi="Book Antiqua"/>
          <w:sz w:val="24"/>
          <w:szCs w:val="24"/>
        </w:rPr>
        <w:t xml:space="preserve">(0000-0002-0102-0404); </w:t>
      </w:r>
      <w:r w:rsidRPr="0016135E">
        <w:rPr>
          <w:rFonts w:ascii="Book Antiqua" w:hAnsi="Book Antiqua" w:cs="Times New Roman"/>
          <w:sz w:val="24"/>
          <w:szCs w:val="24"/>
        </w:rPr>
        <w:t xml:space="preserve">Yuki Sato </w:t>
      </w:r>
      <w:r w:rsidRPr="0016135E">
        <w:rPr>
          <w:rFonts w:ascii="Book Antiqua" w:hAnsi="Book Antiqua"/>
          <w:sz w:val="24"/>
          <w:szCs w:val="24"/>
        </w:rPr>
        <w:lastRenderedPageBreak/>
        <w:t>(</w:t>
      </w:r>
      <w:r w:rsidRPr="0016135E">
        <w:rPr>
          <w:rFonts w:ascii="Book Antiqua" w:hAnsi="Book Antiqua" w:cs="Times New Roman"/>
          <w:kern w:val="0"/>
          <w:sz w:val="24"/>
          <w:szCs w:val="24"/>
        </w:rPr>
        <w:t>0000-0001-8000-0972</w:t>
      </w:r>
      <w:r w:rsidRPr="0016135E">
        <w:rPr>
          <w:rFonts w:ascii="Book Antiqua" w:hAnsi="Book Antiqua"/>
          <w:sz w:val="24"/>
          <w:szCs w:val="24"/>
        </w:rPr>
        <w:t xml:space="preserve">); </w:t>
      </w:r>
      <w:r w:rsidRPr="0016135E">
        <w:rPr>
          <w:rFonts w:ascii="Book Antiqua" w:hAnsi="Book Antiqua" w:cs="Times New Roman"/>
          <w:sz w:val="24"/>
          <w:szCs w:val="24"/>
        </w:rPr>
        <w:t xml:space="preserve">Hiroki Irie </w:t>
      </w:r>
      <w:r w:rsidRPr="0016135E">
        <w:rPr>
          <w:rFonts w:ascii="Book Antiqua" w:hAnsi="Book Antiqua"/>
          <w:sz w:val="24"/>
          <w:szCs w:val="24"/>
        </w:rPr>
        <w:t>(0000-0002-4805-6244);</w:t>
      </w:r>
      <w:r w:rsidRPr="0016135E">
        <w:rPr>
          <w:rFonts w:ascii="Book Antiqua" w:hAnsi="Book Antiqua" w:cs="Times New Roman"/>
          <w:sz w:val="24"/>
          <w:szCs w:val="24"/>
        </w:rPr>
        <w:t xml:space="preserve"> Ko Watanabe </w:t>
      </w:r>
      <w:r w:rsidRPr="0016135E">
        <w:rPr>
          <w:rFonts w:ascii="Book Antiqua" w:hAnsi="Book Antiqua"/>
          <w:sz w:val="24"/>
          <w:szCs w:val="24"/>
        </w:rPr>
        <w:t>(</w:t>
      </w:r>
      <w:r w:rsidRPr="0016135E">
        <w:rPr>
          <w:rFonts w:ascii="Book Antiqua" w:hAnsi="Book Antiqua" w:cs="Times New Roman"/>
          <w:kern w:val="0"/>
          <w:sz w:val="24"/>
          <w:szCs w:val="24"/>
        </w:rPr>
        <w:t>0000-0003-3895-7636</w:t>
      </w:r>
      <w:r w:rsidRPr="0016135E">
        <w:rPr>
          <w:rFonts w:ascii="Book Antiqua" w:hAnsi="Book Antiqua"/>
          <w:sz w:val="24"/>
          <w:szCs w:val="24"/>
        </w:rPr>
        <w:t>);</w:t>
      </w:r>
      <w:r w:rsidRPr="0016135E">
        <w:rPr>
          <w:rFonts w:ascii="Book Antiqua" w:hAnsi="Book Antiqua" w:cs="Times New Roman"/>
          <w:sz w:val="24"/>
          <w:szCs w:val="24"/>
        </w:rPr>
        <w:t xml:space="preserve"> Jun Nakamura </w:t>
      </w:r>
      <w:r w:rsidRPr="0016135E">
        <w:rPr>
          <w:rFonts w:ascii="Book Antiqua" w:hAnsi="Book Antiqua"/>
          <w:sz w:val="24"/>
          <w:szCs w:val="24"/>
        </w:rPr>
        <w:t>(</w:t>
      </w:r>
      <w:r w:rsidRPr="0016135E">
        <w:rPr>
          <w:rFonts w:ascii="Book Antiqua" w:hAnsi="Book Antiqua" w:cs="Times New Roman"/>
          <w:kern w:val="0"/>
          <w:sz w:val="24"/>
          <w:szCs w:val="24"/>
        </w:rPr>
        <w:t>0000-0001-6006-1778</w:t>
      </w:r>
      <w:r w:rsidRPr="0016135E">
        <w:rPr>
          <w:rFonts w:ascii="Book Antiqua" w:hAnsi="Book Antiqua"/>
          <w:sz w:val="24"/>
          <w:szCs w:val="24"/>
        </w:rPr>
        <w:t xml:space="preserve">); </w:t>
      </w:r>
      <w:r w:rsidRPr="0016135E">
        <w:rPr>
          <w:rFonts w:ascii="Book Antiqua" w:hAnsi="Book Antiqua" w:cs="Times New Roman"/>
          <w:sz w:val="24"/>
          <w:szCs w:val="24"/>
        </w:rPr>
        <w:t xml:space="preserve">Hitomi Kikuchi </w:t>
      </w:r>
      <w:r w:rsidRPr="0016135E">
        <w:rPr>
          <w:rFonts w:ascii="Book Antiqua" w:hAnsi="Book Antiqua"/>
          <w:sz w:val="24"/>
          <w:szCs w:val="24"/>
        </w:rPr>
        <w:t>(</w:t>
      </w:r>
      <w:r w:rsidRPr="0016135E">
        <w:rPr>
          <w:rFonts w:ascii="Book Antiqua" w:hAnsi="Book Antiqua" w:cs="Times New Roman"/>
          <w:kern w:val="0"/>
          <w:sz w:val="24"/>
          <w:szCs w:val="24"/>
        </w:rPr>
        <w:t>0000-0003-0583-1623</w:t>
      </w:r>
      <w:r w:rsidRPr="0016135E">
        <w:rPr>
          <w:rFonts w:ascii="Book Antiqua" w:hAnsi="Book Antiqua"/>
          <w:sz w:val="24"/>
          <w:szCs w:val="24"/>
        </w:rPr>
        <w:t xml:space="preserve">); </w:t>
      </w:r>
      <w:r w:rsidRPr="0016135E">
        <w:rPr>
          <w:rFonts w:ascii="Book Antiqua" w:hAnsi="Book Antiqua" w:cs="Times New Roman"/>
          <w:sz w:val="24"/>
          <w:szCs w:val="24"/>
        </w:rPr>
        <w:t xml:space="preserve">Yuichi Waragai </w:t>
      </w:r>
      <w:r w:rsidRPr="0016135E">
        <w:rPr>
          <w:rFonts w:ascii="Book Antiqua" w:hAnsi="Book Antiqua"/>
          <w:sz w:val="24"/>
          <w:szCs w:val="24"/>
        </w:rPr>
        <w:t>(</w:t>
      </w:r>
      <w:r w:rsidRPr="0016135E">
        <w:rPr>
          <w:rFonts w:ascii="Book Antiqua" w:hAnsi="Book Antiqua" w:cs="Times New Roman"/>
          <w:kern w:val="0"/>
          <w:sz w:val="24"/>
          <w:szCs w:val="24"/>
        </w:rPr>
        <w:t>0000-0003-3347-8759</w:t>
      </w:r>
      <w:r w:rsidRPr="0016135E">
        <w:rPr>
          <w:rFonts w:ascii="Book Antiqua" w:hAnsi="Book Antiqua"/>
          <w:sz w:val="24"/>
          <w:szCs w:val="24"/>
        </w:rPr>
        <w:t xml:space="preserve">); </w:t>
      </w:r>
      <w:r w:rsidRPr="0016135E">
        <w:rPr>
          <w:rFonts w:ascii="Book Antiqua" w:hAnsi="Book Antiqua" w:cs="Times New Roman"/>
          <w:sz w:val="24"/>
          <w:szCs w:val="24"/>
        </w:rPr>
        <w:t xml:space="preserve">Mika Takasumi </w:t>
      </w:r>
      <w:r w:rsidRPr="0016135E">
        <w:rPr>
          <w:rFonts w:ascii="Book Antiqua" w:hAnsi="Book Antiqua"/>
          <w:sz w:val="24"/>
          <w:szCs w:val="24"/>
        </w:rPr>
        <w:t>(</w:t>
      </w:r>
      <w:r w:rsidRPr="0016135E">
        <w:rPr>
          <w:rFonts w:ascii="Book Antiqua" w:hAnsi="Book Antiqua" w:cs="Times New Roman"/>
          <w:kern w:val="0"/>
          <w:sz w:val="24"/>
          <w:szCs w:val="24"/>
        </w:rPr>
        <w:t>0000-0002-6025-8084</w:t>
      </w:r>
      <w:r w:rsidRPr="0016135E">
        <w:rPr>
          <w:rFonts w:ascii="Book Antiqua" w:hAnsi="Book Antiqua"/>
          <w:sz w:val="24"/>
          <w:szCs w:val="24"/>
        </w:rPr>
        <w:t>);</w:t>
      </w:r>
      <w:r w:rsidRPr="0016135E">
        <w:rPr>
          <w:rFonts w:ascii="Book Antiqua" w:hAnsi="Book Antiqua" w:cs="Times New Roman"/>
          <w:sz w:val="24"/>
          <w:szCs w:val="24"/>
        </w:rPr>
        <w:t xml:space="preserve"> </w:t>
      </w:r>
      <w:r w:rsidR="003C0935" w:rsidRPr="003C0935">
        <w:rPr>
          <w:rFonts w:ascii="Book Antiqua" w:hAnsi="Book Antiqua" w:cs="Times New Roman"/>
          <w:sz w:val="24"/>
          <w:szCs w:val="24"/>
        </w:rPr>
        <w:t xml:space="preserve">Minami Hashimoto </w:t>
      </w:r>
      <w:r w:rsidR="003C0935">
        <w:rPr>
          <w:rFonts w:ascii="Book Antiqua" w:eastAsia="SimSun" w:hAnsi="Book Antiqua" w:cs="Times New Roman" w:hint="eastAsia"/>
          <w:sz w:val="24"/>
          <w:szCs w:val="24"/>
          <w:lang w:eastAsia="zh-CN"/>
        </w:rPr>
        <w:t>(</w:t>
      </w:r>
      <w:r w:rsidR="003C0935" w:rsidRPr="003C0935">
        <w:rPr>
          <w:rFonts w:ascii="Book Antiqua" w:eastAsia="SimSun" w:hAnsi="Book Antiqua" w:cs="Times New Roman"/>
          <w:sz w:val="24"/>
          <w:szCs w:val="24"/>
          <w:lang w:eastAsia="zh-CN"/>
        </w:rPr>
        <w:t>0000-0002-5750-7182</w:t>
      </w:r>
      <w:r w:rsidR="003C0935">
        <w:rPr>
          <w:rFonts w:ascii="Book Antiqua" w:eastAsia="SimSun" w:hAnsi="Book Antiqua" w:cs="Times New Roman" w:hint="eastAsia"/>
          <w:sz w:val="24"/>
          <w:szCs w:val="24"/>
          <w:lang w:eastAsia="zh-CN"/>
        </w:rPr>
        <w:t xml:space="preserve">); </w:t>
      </w:r>
      <w:r w:rsidRPr="0016135E">
        <w:rPr>
          <w:rFonts w:ascii="Book Antiqua" w:hAnsi="Book Antiqua" w:cs="Times New Roman"/>
          <w:sz w:val="24"/>
          <w:szCs w:val="24"/>
        </w:rPr>
        <w:t>Yuko Hashimoto (</w:t>
      </w:r>
      <w:r w:rsidR="0013490F" w:rsidRPr="0016135E">
        <w:rPr>
          <w:rFonts w:ascii="Book Antiqua" w:hAnsi="Book Antiqua" w:cs="Times New Roman"/>
          <w:sz w:val="24"/>
          <w:szCs w:val="24"/>
        </w:rPr>
        <w:t>0000-0003-3435-6665</w:t>
      </w:r>
      <w:r w:rsidRPr="0016135E">
        <w:rPr>
          <w:rFonts w:ascii="Book Antiqua" w:hAnsi="Book Antiqua" w:cs="Times New Roman"/>
          <w:sz w:val="24"/>
          <w:szCs w:val="24"/>
        </w:rPr>
        <w:t xml:space="preserve">); Takuto Hikichi </w:t>
      </w:r>
      <w:r w:rsidRPr="0016135E">
        <w:rPr>
          <w:rFonts w:ascii="Book Antiqua" w:hAnsi="Book Antiqua"/>
          <w:sz w:val="24"/>
          <w:szCs w:val="24"/>
        </w:rPr>
        <w:t>(</w:t>
      </w:r>
      <w:r w:rsidRPr="0016135E">
        <w:rPr>
          <w:rFonts w:ascii="Book Antiqua" w:hAnsi="Book Antiqua" w:cs="Times New Roman"/>
          <w:kern w:val="0"/>
          <w:sz w:val="24"/>
          <w:szCs w:val="24"/>
        </w:rPr>
        <w:t>0000-0002-9815-1557</w:t>
      </w:r>
      <w:r w:rsidRPr="0016135E">
        <w:rPr>
          <w:rFonts w:ascii="Book Antiqua" w:hAnsi="Book Antiqua"/>
          <w:sz w:val="24"/>
          <w:szCs w:val="24"/>
        </w:rPr>
        <w:t>);</w:t>
      </w:r>
      <w:r w:rsidRPr="0016135E">
        <w:rPr>
          <w:rFonts w:ascii="Book Antiqua" w:hAnsi="Book Antiqua" w:cs="Times New Roman"/>
          <w:sz w:val="24"/>
          <w:szCs w:val="24"/>
        </w:rPr>
        <w:t xml:space="preserve"> Hiromasa Ohira </w:t>
      </w:r>
      <w:r w:rsidRPr="0016135E">
        <w:rPr>
          <w:rFonts w:ascii="Book Antiqua" w:hAnsi="Book Antiqua"/>
          <w:sz w:val="24"/>
          <w:szCs w:val="24"/>
        </w:rPr>
        <w:t>(</w:t>
      </w:r>
      <w:r w:rsidRPr="0016135E">
        <w:rPr>
          <w:rFonts w:ascii="Book Antiqua" w:hAnsi="Book Antiqua" w:cs="Times New Roman"/>
          <w:kern w:val="0"/>
          <w:sz w:val="24"/>
          <w:szCs w:val="24"/>
        </w:rPr>
        <w:t>0000-0003-4331-0634</w:t>
      </w:r>
      <w:r w:rsidRPr="0016135E">
        <w:rPr>
          <w:rFonts w:ascii="Book Antiqua" w:hAnsi="Book Antiqua"/>
          <w:sz w:val="24"/>
          <w:szCs w:val="24"/>
        </w:rPr>
        <w:t>)</w:t>
      </w:r>
      <w:r w:rsidR="0016135E">
        <w:rPr>
          <w:rFonts w:ascii="Book Antiqua" w:eastAsia="SimSun" w:hAnsi="Book Antiqua" w:hint="eastAsia"/>
          <w:sz w:val="24"/>
          <w:szCs w:val="24"/>
          <w:lang w:eastAsia="zh-CN"/>
        </w:rPr>
        <w:t>.</w:t>
      </w:r>
    </w:p>
    <w:p w14:paraId="26AF8431" w14:textId="77777777" w:rsidR="00850202" w:rsidRPr="0016135E" w:rsidRDefault="00850202" w:rsidP="00125EE8">
      <w:pPr>
        <w:snapToGrid w:val="0"/>
        <w:spacing w:line="360" w:lineRule="auto"/>
        <w:rPr>
          <w:rFonts w:ascii="Book Antiqua" w:hAnsi="Book Antiqua" w:cs="Times New Roman"/>
          <w:sz w:val="24"/>
          <w:szCs w:val="24"/>
        </w:rPr>
      </w:pPr>
    </w:p>
    <w:p w14:paraId="366F1934" w14:textId="0AD12BF9" w:rsidR="005F516E" w:rsidRPr="0016135E" w:rsidRDefault="005F516E" w:rsidP="00125EE8">
      <w:pPr>
        <w:snapToGrid w:val="0"/>
        <w:spacing w:line="360" w:lineRule="auto"/>
        <w:rPr>
          <w:rFonts w:ascii="Book Antiqua" w:hAnsi="Book Antiqua" w:cs="Times New Roman"/>
          <w:sz w:val="24"/>
          <w:szCs w:val="24"/>
        </w:rPr>
      </w:pPr>
      <w:r w:rsidRPr="0016135E">
        <w:rPr>
          <w:rFonts w:ascii="Book Antiqua" w:hAnsi="Book Antiqua" w:cs="Times New Roman"/>
          <w:b/>
          <w:sz w:val="24"/>
          <w:szCs w:val="24"/>
        </w:rPr>
        <w:t xml:space="preserve">Author contributions: </w:t>
      </w:r>
      <w:r w:rsidR="0016135E" w:rsidRPr="0016135E">
        <w:rPr>
          <w:rFonts w:ascii="Book Antiqua" w:hAnsi="Book Antiqua" w:cs="Times New Roman"/>
          <w:sz w:val="24"/>
          <w:szCs w:val="24"/>
        </w:rPr>
        <w:t>Sugimoto</w:t>
      </w:r>
      <w:r w:rsidR="0016135E" w:rsidRPr="0016135E">
        <w:rPr>
          <w:rFonts w:ascii="Book Antiqua" w:eastAsia="SimSun" w:hAnsi="Book Antiqua" w:cs="Times New Roman"/>
          <w:sz w:val="24"/>
          <w:szCs w:val="24"/>
          <w:lang w:eastAsia="zh-CN"/>
        </w:rPr>
        <w:t xml:space="preserve"> </w:t>
      </w:r>
      <w:r w:rsidRPr="0016135E">
        <w:rPr>
          <w:rFonts w:ascii="Book Antiqua" w:eastAsia="SimSun" w:hAnsi="Book Antiqua" w:cs="Times New Roman"/>
          <w:sz w:val="24"/>
          <w:szCs w:val="24"/>
          <w:lang w:eastAsia="zh-CN"/>
        </w:rPr>
        <w:t>M</w:t>
      </w:r>
      <w:r w:rsidR="0016135E">
        <w:rPr>
          <w:rFonts w:ascii="Book Antiqua" w:eastAsia="SimSun" w:hAnsi="Book Antiqua" w:cs="Times New Roman" w:hint="eastAsia"/>
          <w:sz w:val="24"/>
          <w:szCs w:val="24"/>
          <w:lang w:eastAsia="zh-CN"/>
        </w:rPr>
        <w:t xml:space="preserve"> </w:t>
      </w:r>
      <w:r w:rsidRPr="0016135E">
        <w:rPr>
          <w:rFonts w:ascii="Book Antiqua" w:hAnsi="Book Antiqua" w:cs="Times New Roman"/>
          <w:sz w:val="24"/>
          <w:szCs w:val="24"/>
        </w:rPr>
        <w:t xml:space="preserve">designed and performed the study; </w:t>
      </w:r>
      <w:r w:rsidR="0016135E" w:rsidRPr="0016135E">
        <w:rPr>
          <w:rFonts w:ascii="Book Antiqua" w:hAnsi="Book Antiqua" w:cs="Times New Roman"/>
          <w:sz w:val="24"/>
          <w:szCs w:val="24"/>
        </w:rPr>
        <w:t>Sugimoto</w:t>
      </w:r>
      <w:r w:rsidR="0016135E" w:rsidRPr="0016135E">
        <w:rPr>
          <w:rFonts w:ascii="Book Antiqua" w:eastAsia="SimSun" w:hAnsi="Book Antiqua" w:cs="Times New Roman"/>
          <w:sz w:val="24"/>
          <w:szCs w:val="24"/>
          <w:lang w:eastAsia="zh-CN"/>
        </w:rPr>
        <w:t xml:space="preserve"> M</w:t>
      </w:r>
      <w:r w:rsidRPr="0016135E">
        <w:rPr>
          <w:rFonts w:ascii="Book Antiqua" w:hAnsi="Book Antiqua" w:cs="Times New Roman"/>
          <w:sz w:val="24"/>
          <w:szCs w:val="24"/>
        </w:rPr>
        <w:t xml:space="preserve">, </w:t>
      </w:r>
      <w:r w:rsidR="0016135E" w:rsidRPr="0016135E">
        <w:rPr>
          <w:rFonts w:ascii="Book Antiqua" w:hAnsi="Book Antiqua" w:cs="Times New Roman"/>
          <w:sz w:val="24"/>
          <w:szCs w:val="24"/>
        </w:rPr>
        <w:t xml:space="preserve">Takagi </w:t>
      </w:r>
      <w:r w:rsidR="0016135E">
        <w:rPr>
          <w:rFonts w:ascii="Book Antiqua" w:hAnsi="Book Antiqua" w:cs="Times New Roman"/>
          <w:sz w:val="24"/>
          <w:szCs w:val="24"/>
        </w:rPr>
        <w:t>T</w:t>
      </w:r>
      <w:r w:rsidR="0016135E">
        <w:rPr>
          <w:rFonts w:ascii="Book Antiqua" w:eastAsia="SimSun" w:hAnsi="Book Antiqua" w:cs="Times New Roman" w:hint="eastAsia"/>
          <w:sz w:val="24"/>
          <w:szCs w:val="24"/>
          <w:lang w:eastAsia="zh-CN"/>
        </w:rPr>
        <w:t xml:space="preserve"> </w:t>
      </w:r>
      <w:r w:rsidRPr="0016135E">
        <w:rPr>
          <w:rFonts w:ascii="Book Antiqua" w:hAnsi="Book Antiqua" w:cs="Times New Roman"/>
          <w:sz w:val="24"/>
          <w:szCs w:val="24"/>
        </w:rPr>
        <w:t xml:space="preserve">and </w:t>
      </w:r>
      <w:r w:rsidR="0016135E" w:rsidRPr="0016135E">
        <w:rPr>
          <w:rFonts w:ascii="Book Antiqua" w:hAnsi="Book Antiqua" w:cs="Times New Roman"/>
          <w:sz w:val="24"/>
          <w:szCs w:val="24"/>
        </w:rPr>
        <w:t xml:space="preserve">Ohira </w:t>
      </w:r>
      <w:r w:rsidRPr="0016135E">
        <w:rPr>
          <w:rFonts w:ascii="Book Antiqua" w:hAnsi="Book Antiqua" w:cs="Times New Roman"/>
          <w:sz w:val="24"/>
          <w:szCs w:val="24"/>
        </w:rPr>
        <w:t>H</w:t>
      </w:r>
      <w:r w:rsidR="0016135E">
        <w:rPr>
          <w:rFonts w:ascii="Book Antiqua" w:eastAsia="SimSun" w:hAnsi="Book Antiqua" w:cs="Times New Roman" w:hint="eastAsia"/>
          <w:sz w:val="24"/>
          <w:szCs w:val="24"/>
          <w:lang w:eastAsia="zh-CN"/>
        </w:rPr>
        <w:t xml:space="preserve"> </w:t>
      </w:r>
      <w:r w:rsidRPr="0016135E">
        <w:rPr>
          <w:rFonts w:ascii="Book Antiqua" w:hAnsi="Book Antiqua" w:cs="Times New Roman"/>
          <w:sz w:val="24"/>
          <w:szCs w:val="24"/>
        </w:rPr>
        <w:t>analyzed the data</w:t>
      </w:r>
      <w:r w:rsidR="0016135E">
        <w:rPr>
          <w:rFonts w:ascii="Book Antiqua" w:eastAsia="SimSun" w:hAnsi="Book Antiqua" w:cs="Times New Roman" w:hint="eastAsia"/>
          <w:sz w:val="24"/>
          <w:szCs w:val="24"/>
          <w:lang w:eastAsia="zh-CN"/>
        </w:rPr>
        <w:t xml:space="preserve"> and </w:t>
      </w:r>
      <w:r w:rsidRPr="0016135E">
        <w:rPr>
          <w:rFonts w:ascii="Book Antiqua" w:hAnsi="Book Antiqua" w:cs="Times New Roman"/>
          <w:sz w:val="24"/>
          <w:szCs w:val="24"/>
        </w:rPr>
        <w:t xml:space="preserve">wrote the paper; </w:t>
      </w:r>
      <w:r w:rsidR="00C92398" w:rsidRPr="0016135E">
        <w:rPr>
          <w:rFonts w:ascii="Book Antiqua" w:hAnsi="Book Antiqua" w:cs="Times New Roman"/>
          <w:sz w:val="24"/>
          <w:szCs w:val="24"/>
        </w:rPr>
        <w:t xml:space="preserve">Suzuki </w:t>
      </w:r>
      <w:r w:rsidR="00C92398">
        <w:rPr>
          <w:rFonts w:ascii="Book Antiqua" w:hAnsi="Book Antiqua" w:cs="Times New Roman"/>
          <w:sz w:val="24"/>
          <w:szCs w:val="24"/>
        </w:rPr>
        <w:t>R</w:t>
      </w:r>
      <w:r w:rsidRPr="0016135E">
        <w:rPr>
          <w:rFonts w:ascii="Book Antiqua" w:hAnsi="Book Antiqua" w:cs="Times New Roman"/>
          <w:sz w:val="24"/>
          <w:szCs w:val="24"/>
        </w:rPr>
        <w:t xml:space="preserve">, </w:t>
      </w:r>
      <w:r w:rsidR="00C92398" w:rsidRPr="0016135E">
        <w:rPr>
          <w:rFonts w:ascii="Book Antiqua" w:hAnsi="Book Antiqua" w:cs="Times New Roman"/>
          <w:sz w:val="24"/>
          <w:szCs w:val="24"/>
        </w:rPr>
        <w:t xml:space="preserve">Konno </w:t>
      </w:r>
      <w:r w:rsidR="00C92398">
        <w:rPr>
          <w:rFonts w:ascii="Book Antiqua" w:hAnsi="Book Antiqua" w:cs="Times New Roman"/>
          <w:sz w:val="24"/>
          <w:szCs w:val="24"/>
        </w:rPr>
        <w:t>N</w:t>
      </w:r>
      <w:r w:rsidRPr="0016135E">
        <w:rPr>
          <w:rFonts w:ascii="Book Antiqua" w:hAnsi="Book Antiqua" w:cs="Times New Roman"/>
          <w:sz w:val="24"/>
          <w:szCs w:val="24"/>
        </w:rPr>
        <w:t xml:space="preserve">, </w:t>
      </w:r>
      <w:r w:rsidR="00C92398" w:rsidRPr="0016135E">
        <w:rPr>
          <w:rFonts w:ascii="Book Antiqua" w:hAnsi="Book Antiqua" w:cs="Times New Roman"/>
          <w:sz w:val="24"/>
          <w:szCs w:val="24"/>
        </w:rPr>
        <w:t xml:space="preserve">Asama </w:t>
      </w:r>
      <w:r w:rsidR="00C92398">
        <w:rPr>
          <w:rFonts w:ascii="Book Antiqua" w:hAnsi="Book Antiqua" w:cs="Times New Roman"/>
          <w:sz w:val="24"/>
          <w:szCs w:val="24"/>
        </w:rPr>
        <w:t>H</w:t>
      </w:r>
      <w:r w:rsidRPr="0016135E">
        <w:rPr>
          <w:rFonts w:ascii="Book Antiqua" w:hAnsi="Book Antiqua" w:cs="Times New Roman"/>
          <w:sz w:val="24"/>
          <w:szCs w:val="24"/>
        </w:rPr>
        <w:t xml:space="preserve">, </w:t>
      </w:r>
      <w:r w:rsidR="00C92398" w:rsidRPr="0016135E">
        <w:rPr>
          <w:rFonts w:ascii="Book Antiqua" w:hAnsi="Book Antiqua" w:cs="Times New Roman"/>
          <w:sz w:val="24"/>
          <w:szCs w:val="24"/>
        </w:rPr>
        <w:t xml:space="preserve">Sato </w:t>
      </w:r>
      <w:r w:rsidR="00C92398">
        <w:rPr>
          <w:rFonts w:ascii="Book Antiqua" w:hAnsi="Book Antiqua" w:cs="Times New Roman"/>
          <w:sz w:val="24"/>
          <w:szCs w:val="24"/>
        </w:rPr>
        <w:t>Y</w:t>
      </w:r>
      <w:r w:rsidR="00C92398" w:rsidRPr="0016135E">
        <w:rPr>
          <w:rFonts w:ascii="Book Antiqua" w:hAnsi="Book Antiqua" w:cs="Times New Roman"/>
          <w:sz w:val="24"/>
          <w:szCs w:val="24"/>
        </w:rPr>
        <w:t>,</w:t>
      </w:r>
      <w:r w:rsidR="00C92398">
        <w:rPr>
          <w:rFonts w:ascii="Book Antiqua" w:eastAsia="SimSun" w:hAnsi="Book Antiqua" w:cs="Times New Roman" w:hint="eastAsia"/>
          <w:sz w:val="24"/>
          <w:szCs w:val="24"/>
          <w:lang w:eastAsia="zh-CN"/>
        </w:rPr>
        <w:t xml:space="preserve"> </w:t>
      </w:r>
      <w:r w:rsidR="00C92398" w:rsidRPr="0016135E">
        <w:rPr>
          <w:rFonts w:ascii="Book Antiqua" w:hAnsi="Book Antiqua" w:cs="Times New Roman"/>
          <w:sz w:val="24"/>
          <w:szCs w:val="24"/>
        </w:rPr>
        <w:t>Irie H</w:t>
      </w:r>
      <w:r w:rsidR="00C92398">
        <w:rPr>
          <w:rFonts w:ascii="Book Antiqua" w:eastAsia="SimSun" w:hAnsi="Book Antiqua" w:cs="Times New Roman" w:hint="eastAsia"/>
          <w:sz w:val="24"/>
          <w:szCs w:val="24"/>
          <w:lang w:eastAsia="zh-CN"/>
        </w:rPr>
        <w:t>,</w:t>
      </w:r>
      <w:r w:rsidR="00C92398" w:rsidRPr="0016135E">
        <w:rPr>
          <w:rFonts w:ascii="Book Antiqua" w:hAnsi="Book Antiqua" w:cs="Times New Roman"/>
          <w:sz w:val="24"/>
          <w:szCs w:val="24"/>
        </w:rPr>
        <w:t xml:space="preserve"> Watanabe </w:t>
      </w:r>
      <w:r w:rsidR="00C92398">
        <w:rPr>
          <w:rFonts w:ascii="Book Antiqua" w:hAnsi="Book Antiqua" w:cs="Times New Roman"/>
          <w:sz w:val="24"/>
          <w:szCs w:val="24"/>
        </w:rPr>
        <w:t>K</w:t>
      </w:r>
      <w:r w:rsidRPr="0016135E">
        <w:rPr>
          <w:rFonts w:ascii="Book Antiqua" w:hAnsi="Book Antiqua" w:cs="Times New Roman"/>
          <w:sz w:val="24"/>
          <w:szCs w:val="24"/>
        </w:rPr>
        <w:t xml:space="preserve">, </w:t>
      </w:r>
      <w:r w:rsidR="00C92398" w:rsidRPr="0016135E">
        <w:rPr>
          <w:rFonts w:ascii="Book Antiqua" w:hAnsi="Book Antiqua" w:cs="Times New Roman"/>
          <w:sz w:val="24"/>
          <w:szCs w:val="24"/>
        </w:rPr>
        <w:t xml:space="preserve">Nakamura </w:t>
      </w:r>
      <w:r w:rsidR="00C92398">
        <w:rPr>
          <w:rFonts w:ascii="Book Antiqua" w:hAnsi="Book Antiqua" w:cs="Times New Roman"/>
          <w:sz w:val="24"/>
          <w:szCs w:val="24"/>
        </w:rPr>
        <w:t>J</w:t>
      </w:r>
      <w:r w:rsidRPr="0016135E">
        <w:rPr>
          <w:rFonts w:ascii="Book Antiqua" w:hAnsi="Book Antiqua" w:cs="Times New Roman"/>
          <w:sz w:val="24"/>
          <w:szCs w:val="24"/>
        </w:rPr>
        <w:t xml:space="preserve">, </w:t>
      </w:r>
      <w:r w:rsidR="00C92398" w:rsidRPr="0016135E">
        <w:rPr>
          <w:rFonts w:ascii="Book Antiqua" w:hAnsi="Book Antiqua" w:cs="Times New Roman"/>
          <w:sz w:val="24"/>
          <w:szCs w:val="24"/>
        </w:rPr>
        <w:t xml:space="preserve">Kikuchi </w:t>
      </w:r>
      <w:r w:rsidR="00C92398">
        <w:rPr>
          <w:rFonts w:ascii="Book Antiqua" w:hAnsi="Book Antiqua" w:cs="Times New Roman"/>
          <w:sz w:val="24"/>
          <w:szCs w:val="24"/>
        </w:rPr>
        <w:t>H</w:t>
      </w:r>
      <w:r w:rsidRPr="0016135E">
        <w:rPr>
          <w:rFonts w:ascii="Book Antiqua" w:hAnsi="Book Antiqua" w:cs="Times New Roman"/>
          <w:sz w:val="24"/>
          <w:szCs w:val="24"/>
        </w:rPr>
        <w:t xml:space="preserve">, </w:t>
      </w:r>
      <w:r w:rsidR="00C92398" w:rsidRPr="0016135E">
        <w:rPr>
          <w:rFonts w:ascii="Book Antiqua" w:hAnsi="Book Antiqua" w:cs="Times New Roman"/>
          <w:sz w:val="24"/>
          <w:szCs w:val="24"/>
        </w:rPr>
        <w:t xml:space="preserve">Waragai </w:t>
      </w:r>
      <w:r w:rsidR="00C92398">
        <w:rPr>
          <w:rFonts w:ascii="Book Antiqua" w:hAnsi="Book Antiqua" w:cs="Times New Roman"/>
          <w:sz w:val="24"/>
          <w:szCs w:val="24"/>
        </w:rPr>
        <w:t>Y</w:t>
      </w:r>
      <w:r w:rsidRPr="0016135E">
        <w:rPr>
          <w:rFonts w:ascii="Book Antiqua" w:hAnsi="Book Antiqua" w:cs="Times New Roman"/>
          <w:sz w:val="24"/>
          <w:szCs w:val="24"/>
        </w:rPr>
        <w:t xml:space="preserve">, </w:t>
      </w:r>
      <w:r w:rsidR="00C92398" w:rsidRPr="0016135E">
        <w:rPr>
          <w:rFonts w:ascii="Book Antiqua" w:hAnsi="Book Antiqua" w:cs="Times New Roman"/>
          <w:sz w:val="24"/>
          <w:szCs w:val="24"/>
        </w:rPr>
        <w:t xml:space="preserve">Takasumi </w:t>
      </w:r>
      <w:r w:rsidR="00C92398">
        <w:rPr>
          <w:rFonts w:ascii="Book Antiqua" w:hAnsi="Book Antiqua" w:cs="Times New Roman"/>
          <w:sz w:val="24"/>
          <w:szCs w:val="24"/>
        </w:rPr>
        <w:t>M</w:t>
      </w:r>
      <w:r w:rsidRPr="0016135E">
        <w:rPr>
          <w:rFonts w:ascii="Book Antiqua" w:hAnsi="Book Antiqua" w:cs="Times New Roman"/>
          <w:sz w:val="24"/>
          <w:szCs w:val="24"/>
        </w:rPr>
        <w:t xml:space="preserve">, </w:t>
      </w:r>
      <w:r w:rsidR="003C0935" w:rsidRPr="0016135E">
        <w:rPr>
          <w:rFonts w:ascii="Book Antiqua" w:hAnsi="Book Antiqua" w:cs="Times New Roman"/>
          <w:sz w:val="24"/>
          <w:szCs w:val="24"/>
        </w:rPr>
        <w:t>Hashimoto</w:t>
      </w:r>
      <w:r w:rsidR="00C92398" w:rsidRPr="0016135E">
        <w:rPr>
          <w:rFonts w:ascii="Book Antiqua" w:hAnsi="Book Antiqua" w:cs="Times New Roman"/>
          <w:sz w:val="24"/>
          <w:szCs w:val="24"/>
        </w:rPr>
        <w:t xml:space="preserve"> </w:t>
      </w:r>
      <w:r w:rsidR="003C0935">
        <w:rPr>
          <w:rFonts w:ascii="Book Antiqua" w:eastAsia="SimSun" w:hAnsi="Book Antiqua" w:cs="Times New Roman" w:hint="eastAsia"/>
          <w:sz w:val="24"/>
          <w:szCs w:val="24"/>
          <w:lang w:eastAsia="zh-CN"/>
        </w:rPr>
        <w:t xml:space="preserve">M </w:t>
      </w:r>
      <w:r w:rsidRPr="0016135E">
        <w:rPr>
          <w:rFonts w:ascii="Book Antiqua" w:hAnsi="Book Antiqua" w:cs="Times New Roman"/>
          <w:sz w:val="24"/>
          <w:szCs w:val="24"/>
        </w:rPr>
        <w:t xml:space="preserve">and </w:t>
      </w:r>
      <w:r w:rsidR="00C92398" w:rsidRPr="0016135E">
        <w:rPr>
          <w:rFonts w:ascii="Book Antiqua" w:hAnsi="Book Antiqua" w:cs="Times New Roman"/>
          <w:sz w:val="24"/>
          <w:szCs w:val="24"/>
        </w:rPr>
        <w:t xml:space="preserve">Hikichi </w:t>
      </w:r>
      <w:r w:rsidR="00C92398">
        <w:rPr>
          <w:rFonts w:ascii="Book Antiqua" w:hAnsi="Book Antiqua" w:cs="Times New Roman"/>
          <w:sz w:val="24"/>
          <w:szCs w:val="24"/>
        </w:rPr>
        <w:t>T</w:t>
      </w:r>
      <w:r w:rsidR="00C92398">
        <w:rPr>
          <w:rFonts w:ascii="Book Antiqua" w:eastAsia="SimSun" w:hAnsi="Book Antiqua" w:cs="Times New Roman" w:hint="eastAsia"/>
          <w:sz w:val="24"/>
          <w:szCs w:val="24"/>
          <w:lang w:eastAsia="zh-CN"/>
        </w:rPr>
        <w:t xml:space="preserve"> </w:t>
      </w:r>
      <w:r w:rsidRPr="0016135E">
        <w:rPr>
          <w:rFonts w:ascii="Book Antiqua" w:hAnsi="Book Antiqua" w:cs="Times New Roman"/>
          <w:sz w:val="24"/>
          <w:szCs w:val="24"/>
        </w:rPr>
        <w:t>provided clinical advice</w:t>
      </w:r>
      <w:r w:rsidR="008E505D" w:rsidRPr="0016135E">
        <w:rPr>
          <w:rFonts w:ascii="Book Antiqua" w:hAnsi="Book Antiqua" w:cs="Times New Roman"/>
          <w:sz w:val="24"/>
          <w:szCs w:val="24"/>
        </w:rPr>
        <w:t xml:space="preserve">; </w:t>
      </w:r>
      <w:r w:rsidR="00CB74AB" w:rsidRPr="0016135E">
        <w:rPr>
          <w:rFonts w:ascii="Book Antiqua" w:hAnsi="Book Antiqua" w:cs="Times New Roman"/>
          <w:sz w:val="24"/>
          <w:szCs w:val="24"/>
        </w:rPr>
        <w:t xml:space="preserve">Hashimoto </w:t>
      </w:r>
      <w:r w:rsidR="008E505D" w:rsidRPr="0016135E">
        <w:rPr>
          <w:rFonts w:ascii="Book Antiqua" w:hAnsi="Book Antiqua" w:cs="Times New Roman"/>
          <w:sz w:val="24"/>
          <w:szCs w:val="24"/>
        </w:rPr>
        <w:t>Y</w:t>
      </w:r>
      <w:r w:rsidR="00CB74AB">
        <w:rPr>
          <w:rFonts w:ascii="Book Antiqua" w:eastAsia="SimSun" w:hAnsi="Book Antiqua" w:cs="Times New Roman" w:hint="eastAsia"/>
          <w:sz w:val="24"/>
          <w:szCs w:val="24"/>
          <w:lang w:eastAsia="zh-CN"/>
        </w:rPr>
        <w:t xml:space="preserve"> </w:t>
      </w:r>
      <w:r w:rsidR="008E505D" w:rsidRPr="0016135E">
        <w:rPr>
          <w:rFonts w:ascii="Book Antiqua" w:hAnsi="Book Antiqua" w:cs="Times New Roman"/>
          <w:sz w:val="24"/>
          <w:szCs w:val="24"/>
        </w:rPr>
        <w:t>performed pathological diagnos</w:t>
      </w:r>
      <w:r w:rsidR="00192AA1" w:rsidRPr="0016135E">
        <w:rPr>
          <w:rFonts w:ascii="Book Antiqua" w:hAnsi="Book Antiqua" w:cs="Times New Roman"/>
          <w:sz w:val="24"/>
          <w:szCs w:val="24"/>
        </w:rPr>
        <w:t>e</w:t>
      </w:r>
      <w:r w:rsidR="008E505D" w:rsidRPr="0016135E">
        <w:rPr>
          <w:rFonts w:ascii="Book Antiqua" w:hAnsi="Book Antiqua" w:cs="Times New Roman"/>
          <w:sz w:val="24"/>
          <w:szCs w:val="24"/>
        </w:rPr>
        <w:t xml:space="preserve">s; </w:t>
      </w:r>
      <w:r w:rsidR="006C1372" w:rsidRPr="0016135E">
        <w:rPr>
          <w:rFonts w:ascii="Book Antiqua" w:hAnsi="Book Antiqua" w:cs="Times New Roman"/>
          <w:sz w:val="24"/>
          <w:szCs w:val="24"/>
        </w:rPr>
        <w:t xml:space="preserve">and </w:t>
      </w:r>
      <w:r w:rsidR="00CB74AB" w:rsidRPr="0016135E">
        <w:rPr>
          <w:rFonts w:ascii="Book Antiqua" w:hAnsi="Book Antiqua" w:cs="Times New Roman"/>
          <w:sz w:val="24"/>
          <w:szCs w:val="24"/>
        </w:rPr>
        <w:t xml:space="preserve">Hikichi </w:t>
      </w:r>
      <w:r w:rsidR="00CB74AB">
        <w:rPr>
          <w:rFonts w:ascii="Book Antiqua" w:hAnsi="Book Antiqua" w:cs="Times New Roman"/>
          <w:sz w:val="24"/>
          <w:szCs w:val="24"/>
        </w:rPr>
        <w:t>T</w:t>
      </w:r>
      <w:r w:rsidRPr="0016135E">
        <w:rPr>
          <w:rFonts w:ascii="Book Antiqua" w:hAnsi="Book Antiqua" w:cs="Times New Roman"/>
          <w:sz w:val="24"/>
          <w:szCs w:val="24"/>
        </w:rPr>
        <w:t xml:space="preserve"> and </w:t>
      </w:r>
      <w:r w:rsidR="00CB74AB" w:rsidRPr="0016135E">
        <w:rPr>
          <w:rFonts w:ascii="Book Antiqua" w:hAnsi="Book Antiqua" w:cs="Times New Roman"/>
          <w:sz w:val="24"/>
          <w:szCs w:val="24"/>
        </w:rPr>
        <w:t>Ohira H</w:t>
      </w:r>
      <w:r w:rsidR="00AC0FDE">
        <w:rPr>
          <w:rFonts w:ascii="Book Antiqua" w:eastAsia="SimSun" w:hAnsi="Book Antiqua" w:cs="Times New Roman" w:hint="eastAsia"/>
          <w:sz w:val="24"/>
          <w:szCs w:val="24"/>
          <w:lang w:eastAsia="zh-CN"/>
        </w:rPr>
        <w:t xml:space="preserve"> </w:t>
      </w:r>
      <w:r w:rsidRPr="0016135E">
        <w:rPr>
          <w:rFonts w:ascii="Book Antiqua" w:hAnsi="Book Antiqua" w:cs="Times New Roman"/>
          <w:sz w:val="24"/>
          <w:szCs w:val="24"/>
        </w:rPr>
        <w:t>supervised the study.</w:t>
      </w:r>
    </w:p>
    <w:p w14:paraId="071E4378" w14:textId="58550B9B" w:rsidR="002D7C87" w:rsidRPr="00112554" w:rsidRDefault="002D7C87" w:rsidP="00125EE8">
      <w:pPr>
        <w:snapToGrid w:val="0"/>
        <w:spacing w:line="360" w:lineRule="auto"/>
        <w:rPr>
          <w:rFonts w:ascii="Book Antiqua" w:eastAsia="SimSun" w:hAnsi="Book Antiqua" w:cs="Times New Roman"/>
          <w:sz w:val="24"/>
          <w:szCs w:val="24"/>
          <w:lang w:eastAsia="zh-CN"/>
        </w:rPr>
      </w:pPr>
    </w:p>
    <w:p w14:paraId="699684CA" w14:textId="1D5E3CCE" w:rsidR="00C53923" w:rsidRPr="0016135E" w:rsidRDefault="002D7C87" w:rsidP="00125EE8">
      <w:pPr>
        <w:snapToGrid w:val="0"/>
        <w:spacing w:line="360" w:lineRule="auto"/>
        <w:rPr>
          <w:rFonts w:ascii="Book Antiqua" w:hAnsi="Book Antiqua" w:cs="Times New Roman"/>
          <w:sz w:val="24"/>
          <w:szCs w:val="24"/>
        </w:rPr>
      </w:pPr>
      <w:r w:rsidRPr="0016135E">
        <w:rPr>
          <w:rFonts w:ascii="Book Antiqua" w:hAnsi="Book Antiqua" w:cs="Times New Roman"/>
          <w:b/>
          <w:sz w:val="24"/>
          <w:szCs w:val="24"/>
        </w:rPr>
        <w:t>Institutional review board statement</w:t>
      </w:r>
      <w:r w:rsidR="00C53923" w:rsidRPr="0016135E">
        <w:rPr>
          <w:rFonts w:ascii="Book Antiqua" w:hAnsi="Book Antiqua" w:cs="Times New Roman"/>
          <w:b/>
          <w:sz w:val="24"/>
          <w:szCs w:val="24"/>
        </w:rPr>
        <w:t>:</w:t>
      </w:r>
      <w:r w:rsidR="00C53923" w:rsidRPr="0016135E">
        <w:rPr>
          <w:rFonts w:ascii="Book Antiqua" w:hAnsi="Book Antiqua" w:cs="Times New Roman"/>
          <w:sz w:val="24"/>
          <w:szCs w:val="24"/>
        </w:rPr>
        <w:t xml:space="preserve"> This study was reviewed and approved by the Ethics Committee of Fukushima Medical University.</w:t>
      </w:r>
    </w:p>
    <w:p w14:paraId="4E711625" w14:textId="77777777" w:rsidR="00C53923" w:rsidRPr="0016135E" w:rsidRDefault="00C53923" w:rsidP="00125EE8">
      <w:pPr>
        <w:snapToGrid w:val="0"/>
        <w:spacing w:line="360" w:lineRule="auto"/>
        <w:rPr>
          <w:rFonts w:ascii="Book Antiqua" w:hAnsi="Book Antiqua" w:cs="Times New Roman"/>
          <w:sz w:val="24"/>
          <w:szCs w:val="24"/>
        </w:rPr>
      </w:pPr>
    </w:p>
    <w:p w14:paraId="636B5E55" w14:textId="03A42750" w:rsidR="00C53923" w:rsidRPr="0016135E" w:rsidRDefault="00C53923" w:rsidP="00125EE8">
      <w:pPr>
        <w:snapToGrid w:val="0"/>
        <w:spacing w:line="360" w:lineRule="auto"/>
        <w:rPr>
          <w:rFonts w:ascii="Book Antiqua" w:hAnsi="Book Antiqua" w:cs="Times New Roman"/>
          <w:sz w:val="24"/>
          <w:szCs w:val="24"/>
        </w:rPr>
      </w:pPr>
      <w:r w:rsidRPr="0016135E">
        <w:rPr>
          <w:rFonts w:ascii="Book Antiqua" w:hAnsi="Book Antiqua" w:cs="Times New Roman"/>
          <w:b/>
          <w:sz w:val="24"/>
          <w:szCs w:val="24"/>
        </w:rPr>
        <w:t>Informed consent</w:t>
      </w:r>
      <w:r w:rsidR="002D7C87" w:rsidRPr="0016135E">
        <w:rPr>
          <w:rFonts w:ascii="Book Antiqua" w:hAnsi="Book Antiqua" w:cs="Times New Roman"/>
          <w:b/>
          <w:sz w:val="24"/>
          <w:szCs w:val="24"/>
        </w:rPr>
        <w:t xml:space="preserve"> statement</w:t>
      </w:r>
      <w:r w:rsidRPr="0016135E">
        <w:rPr>
          <w:rFonts w:ascii="Book Antiqua" w:hAnsi="Book Antiqua" w:cs="Times New Roman"/>
          <w:b/>
          <w:sz w:val="24"/>
          <w:szCs w:val="24"/>
        </w:rPr>
        <w:t xml:space="preserve">: </w:t>
      </w:r>
      <w:r w:rsidRPr="0016135E">
        <w:rPr>
          <w:rFonts w:ascii="Book Antiqua" w:hAnsi="Book Antiqua" w:cs="Times New Roman"/>
          <w:sz w:val="24"/>
          <w:szCs w:val="24"/>
        </w:rPr>
        <w:t xml:space="preserve">Patients were not required to give informed consent </w:t>
      </w:r>
      <w:r w:rsidR="00192AA1" w:rsidRPr="0016135E">
        <w:rPr>
          <w:rFonts w:ascii="Book Antiqua" w:hAnsi="Book Antiqua" w:cs="Times New Roman"/>
          <w:sz w:val="24"/>
          <w:szCs w:val="24"/>
        </w:rPr>
        <w:t xml:space="preserve">for participation in </w:t>
      </w:r>
      <w:r w:rsidRPr="0016135E">
        <w:rPr>
          <w:rFonts w:ascii="Book Antiqua" w:hAnsi="Book Antiqua" w:cs="Times New Roman"/>
          <w:sz w:val="24"/>
          <w:szCs w:val="24"/>
        </w:rPr>
        <w:t xml:space="preserve">the study because the analysis used anonymous clinical data obtained after each patient </w:t>
      </w:r>
      <w:r w:rsidR="00192AA1" w:rsidRPr="0016135E">
        <w:rPr>
          <w:rFonts w:ascii="Book Antiqua" w:hAnsi="Book Antiqua" w:cs="Times New Roman"/>
          <w:sz w:val="24"/>
          <w:szCs w:val="24"/>
        </w:rPr>
        <w:t xml:space="preserve">provided written consent </w:t>
      </w:r>
      <w:r w:rsidRPr="0016135E">
        <w:rPr>
          <w:rFonts w:ascii="Book Antiqua" w:hAnsi="Book Antiqua" w:cs="Times New Roman"/>
          <w:sz w:val="24"/>
          <w:szCs w:val="24"/>
        </w:rPr>
        <w:t>agree</w:t>
      </w:r>
      <w:r w:rsidR="00192AA1" w:rsidRPr="0016135E">
        <w:rPr>
          <w:rFonts w:ascii="Book Antiqua" w:hAnsi="Book Antiqua" w:cs="Times New Roman"/>
          <w:sz w:val="24"/>
          <w:szCs w:val="24"/>
        </w:rPr>
        <w:t>ing</w:t>
      </w:r>
      <w:r w:rsidRPr="0016135E">
        <w:rPr>
          <w:rFonts w:ascii="Book Antiqua" w:hAnsi="Book Antiqua" w:cs="Times New Roman"/>
          <w:sz w:val="24"/>
          <w:szCs w:val="24"/>
        </w:rPr>
        <w:t xml:space="preserve"> to treatment. For full disclosure, the details of the study are published on the home page of Fukushima Medical University.</w:t>
      </w:r>
    </w:p>
    <w:p w14:paraId="290EDB5E" w14:textId="77777777" w:rsidR="00C53923" w:rsidRPr="0016135E" w:rsidRDefault="00C53923" w:rsidP="00125EE8">
      <w:pPr>
        <w:snapToGrid w:val="0"/>
        <w:spacing w:line="360" w:lineRule="auto"/>
        <w:rPr>
          <w:rFonts w:ascii="Book Antiqua" w:hAnsi="Book Antiqua" w:cs="Times New Roman"/>
          <w:sz w:val="24"/>
          <w:szCs w:val="24"/>
        </w:rPr>
      </w:pPr>
    </w:p>
    <w:p w14:paraId="3A025B9F" w14:textId="44627DBC" w:rsidR="00C53923" w:rsidRPr="0016135E" w:rsidRDefault="00C53923" w:rsidP="00125EE8">
      <w:pPr>
        <w:snapToGrid w:val="0"/>
        <w:spacing w:line="360" w:lineRule="auto"/>
        <w:rPr>
          <w:rFonts w:ascii="Book Antiqua" w:hAnsi="Book Antiqua" w:cs="Times New Roman"/>
          <w:sz w:val="24"/>
          <w:szCs w:val="24"/>
        </w:rPr>
      </w:pPr>
      <w:r w:rsidRPr="0016135E">
        <w:rPr>
          <w:rFonts w:ascii="Book Antiqua" w:hAnsi="Book Antiqua" w:cs="Times New Roman"/>
          <w:b/>
          <w:sz w:val="24"/>
          <w:szCs w:val="24"/>
        </w:rPr>
        <w:t>Conflict</w:t>
      </w:r>
      <w:r w:rsidR="002D7C87" w:rsidRPr="0016135E">
        <w:rPr>
          <w:rFonts w:ascii="Book Antiqua" w:hAnsi="Book Antiqua" w:cs="Times New Roman"/>
          <w:b/>
          <w:sz w:val="24"/>
          <w:szCs w:val="24"/>
        </w:rPr>
        <w:t>-</w:t>
      </w:r>
      <w:r w:rsidRPr="0016135E">
        <w:rPr>
          <w:rFonts w:ascii="Book Antiqua" w:hAnsi="Book Antiqua" w:cs="Times New Roman"/>
          <w:b/>
          <w:sz w:val="24"/>
          <w:szCs w:val="24"/>
        </w:rPr>
        <w:t>of</w:t>
      </w:r>
      <w:r w:rsidR="002D7C87" w:rsidRPr="0016135E">
        <w:rPr>
          <w:rFonts w:ascii="Book Antiqua" w:hAnsi="Book Antiqua" w:cs="Times New Roman"/>
          <w:b/>
          <w:sz w:val="24"/>
          <w:szCs w:val="24"/>
        </w:rPr>
        <w:t>-</w:t>
      </w:r>
      <w:r w:rsidRPr="0016135E">
        <w:rPr>
          <w:rFonts w:ascii="Book Antiqua" w:hAnsi="Book Antiqua" w:cs="Times New Roman"/>
          <w:b/>
          <w:sz w:val="24"/>
          <w:szCs w:val="24"/>
        </w:rPr>
        <w:t>interest</w:t>
      </w:r>
      <w:r w:rsidR="002D7C87" w:rsidRPr="0016135E">
        <w:rPr>
          <w:rFonts w:ascii="Book Antiqua" w:hAnsi="Book Antiqua" w:cs="Times New Roman"/>
          <w:b/>
          <w:sz w:val="24"/>
          <w:szCs w:val="24"/>
        </w:rPr>
        <w:t xml:space="preserve"> statement</w:t>
      </w:r>
      <w:r w:rsidRPr="0016135E">
        <w:rPr>
          <w:rFonts w:ascii="Book Antiqua" w:hAnsi="Book Antiqua" w:cs="Times New Roman"/>
          <w:b/>
          <w:sz w:val="24"/>
          <w:szCs w:val="24"/>
        </w:rPr>
        <w:t>:</w:t>
      </w:r>
      <w:r w:rsidRPr="0016135E">
        <w:rPr>
          <w:rFonts w:ascii="Book Antiqua" w:hAnsi="Book Antiqua" w:cs="Times New Roman"/>
          <w:sz w:val="24"/>
          <w:szCs w:val="24"/>
        </w:rPr>
        <w:t xml:space="preserve"> We have no financial relationship</w:t>
      </w:r>
      <w:r w:rsidR="00192AA1" w:rsidRPr="0016135E">
        <w:rPr>
          <w:rFonts w:ascii="Book Antiqua" w:hAnsi="Book Antiqua" w:cs="Times New Roman"/>
          <w:sz w:val="24"/>
          <w:szCs w:val="24"/>
        </w:rPr>
        <w:t>s</w:t>
      </w:r>
      <w:r w:rsidRPr="0016135E">
        <w:rPr>
          <w:rFonts w:ascii="Book Antiqua" w:hAnsi="Book Antiqua" w:cs="Times New Roman"/>
          <w:sz w:val="24"/>
          <w:szCs w:val="24"/>
        </w:rPr>
        <w:t xml:space="preserve"> to disclose.</w:t>
      </w:r>
    </w:p>
    <w:p w14:paraId="0781BEA1" w14:textId="77777777" w:rsidR="00C53923" w:rsidRPr="0016135E" w:rsidRDefault="00C53923" w:rsidP="00125EE8">
      <w:pPr>
        <w:snapToGrid w:val="0"/>
        <w:spacing w:line="360" w:lineRule="auto"/>
        <w:rPr>
          <w:rFonts w:ascii="Book Antiqua" w:hAnsi="Book Antiqua" w:cs="Times New Roman"/>
          <w:sz w:val="24"/>
          <w:szCs w:val="24"/>
        </w:rPr>
      </w:pPr>
    </w:p>
    <w:p w14:paraId="177ACE21" w14:textId="117E67CC" w:rsidR="00C53923" w:rsidRPr="0016135E" w:rsidRDefault="00C53923" w:rsidP="00125EE8">
      <w:pPr>
        <w:snapToGrid w:val="0"/>
        <w:spacing w:line="360" w:lineRule="auto"/>
        <w:rPr>
          <w:rFonts w:ascii="Book Antiqua" w:hAnsi="Book Antiqua" w:cs="Times New Roman"/>
          <w:sz w:val="24"/>
          <w:szCs w:val="24"/>
        </w:rPr>
      </w:pPr>
      <w:r w:rsidRPr="0016135E">
        <w:rPr>
          <w:rFonts w:ascii="Book Antiqua" w:hAnsi="Book Antiqua" w:cs="Times New Roman"/>
          <w:b/>
          <w:sz w:val="24"/>
          <w:szCs w:val="24"/>
        </w:rPr>
        <w:t>Data sharing</w:t>
      </w:r>
      <w:r w:rsidR="002D7C87" w:rsidRPr="0016135E">
        <w:rPr>
          <w:rFonts w:ascii="Book Antiqua" w:hAnsi="Book Antiqua" w:cs="Times New Roman"/>
          <w:b/>
          <w:sz w:val="24"/>
          <w:szCs w:val="24"/>
        </w:rPr>
        <w:t xml:space="preserve"> statement</w:t>
      </w:r>
      <w:r w:rsidRPr="0016135E">
        <w:rPr>
          <w:rFonts w:ascii="Book Antiqua" w:hAnsi="Book Antiqua" w:cs="Times New Roman"/>
          <w:b/>
          <w:sz w:val="24"/>
          <w:szCs w:val="24"/>
        </w:rPr>
        <w:t>:</w:t>
      </w:r>
      <w:r w:rsidRPr="0016135E">
        <w:rPr>
          <w:rFonts w:ascii="Book Antiqua" w:hAnsi="Book Antiqua" w:cs="Times New Roman"/>
          <w:sz w:val="24"/>
          <w:szCs w:val="24"/>
        </w:rPr>
        <w:t xml:space="preserve"> No additional data are a</w:t>
      </w:r>
      <w:r w:rsidR="00B523AA" w:rsidRPr="0016135E">
        <w:rPr>
          <w:rFonts w:ascii="Book Antiqua" w:hAnsi="Book Antiqua" w:cs="Times New Roman"/>
          <w:sz w:val="24"/>
          <w:szCs w:val="24"/>
        </w:rPr>
        <w:t>v</w:t>
      </w:r>
      <w:r w:rsidRPr="0016135E">
        <w:rPr>
          <w:rFonts w:ascii="Book Antiqua" w:hAnsi="Book Antiqua" w:cs="Times New Roman"/>
          <w:sz w:val="24"/>
          <w:szCs w:val="24"/>
        </w:rPr>
        <w:t>ailable.</w:t>
      </w:r>
    </w:p>
    <w:p w14:paraId="5D427ED6" w14:textId="77777777" w:rsidR="00C53923" w:rsidRDefault="00C53923" w:rsidP="00125EE8">
      <w:pPr>
        <w:snapToGrid w:val="0"/>
        <w:spacing w:line="360" w:lineRule="auto"/>
        <w:rPr>
          <w:rFonts w:ascii="Book Antiqua" w:eastAsia="SimSun" w:hAnsi="Book Antiqua" w:cs="Times New Roman"/>
          <w:sz w:val="24"/>
          <w:szCs w:val="24"/>
          <w:lang w:eastAsia="zh-CN"/>
        </w:rPr>
      </w:pPr>
    </w:p>
    <w:p w14:paraId="2F2CB466" w14:textId="77777777" w:rsidR="00C235CE" w:rsidRPr="004F57C6" w:rsidRDefault="00C235CE" w:rsidP="00C235CE">
      <w:pPr>
        <w:pStyle w:val="10"/>
        <w:snapToGrid w:val="0"/>
        <w:spacing w:line="360" w:lineRule="auto"/>
        <w:jc w:val="both"/>
        <w:rPr>
          <w:rFonts w:ascii="Book Antiqua" w:hAnsi="Book Antiqua" w:cs="Times New Roman"/>
          <w:bCs/>
          <w:color w:val="auto"/>
          <w:sz w:val="24"/>
          <w:szCs w:val="24"/>
          <w:highlight w:val="white"/>
          <w:lang w:val="en-US"/>
        </w:rPr>
      </w:pPr>
      <w:bookmarkStart w:id="32" w:name="OLE_LINK734"/>
      <w:bookmarkStart w:id="33" w:name="OLE_LINK441"/>
      <w:bookmarkStart w:id="34" w:name="OLE_LINK442"/>
      <w:bookmarkStart w:id="35" w:name="OLE_LINK1032"/>
      <w:bookmarkStart w:id="36" w:name="OLE_LINK1232"/>
      <w:bookmarkStart w:id="37" w:name="OLE_LINK559"/>
      <w:bookmarkStart w:id="38" w:name="OLE_LINK878"/>
      <w:bookmarkStart w:id="39" w:name="OLE_LINK879"/>
      <w:r w:rsidRPr="004F57C6">
        <w:rPr>
          <w:rFonts w:ascii="Book Antiqua" w:hAnsi="Book Antiqua" w:cs="Times New Roman"/>
          <w:b/>
          <w:bCs/>
          <w:color w:val="auto"/>
          <w:sz w:val="24"/>
          <w:szCs w:val="24"/>
          <w:highlight w:val="white"/>
          <w:lang w:val="en-US"/>
        </w:rPr>
        <w:t>Open-Access:</w:t>
      </w:r>
      <w:r w:rsidRPr="004F57C6">
        <w:rPr>
          <w:rFonts w:ascii="Book Antiqua" w:hAnsi="Book Antiqua" w:cs="Times New Roman"/>
          <w:bCs/>
          <w:color w:val="auto"/>
          <w:sz w:val="24"/>
          <w:szCs w:val="24"/>
          <w:highlight w:val="white"/>
          <w:lang w:val="en-US"/>
        </w:rPr>
        <w:t xml:space="preserve"> </w:t>
      </w:r>
      <w:bookmarkStart w:id="40" w:name="OLE_LINK479"/>
      <w:bookmarkStart w:id="41" w:name="OLE_LINK496"/>
      <w:bookmarkStart w:id="42" w:name="OLE_LINK506"/>
      <w:bookmarkStart w:id="43" w:name="OLE_LINK507"/>
      <w:r w:rsidRPr="004F57C6">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4F57C6">
        <w:rPr>
          <w:rFonts w:ascii="Book Antiqua" w:hAnsi="Book Antiqua" w:cs="Times New Roman" w:hint="eastAsia"/>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in</w:t>
      </w:r>
      <w:r w:rsidRPr="004F57C6">
        <w:rPr>
          <w:rFonts w:ascii="Book Antiqua" w:hAnsi="Book Antiqua" w:cs="Times New Roman" w:hint="eastAsia"/>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w:t>
      </w:r>
      <w:r w:rsidRPr="004F57C6">
        <w:rPr>
          <w:rFonts w:ascii="Book Antiqua" w:hAnsi="Book Antiqua" w:cs="Times New Roman"/>
          <w:bCs/>
          <w:color w:val="auto"/>
          <w:sz w:val="24"/>
          <w:szCs w:val="24"/>
          <w:highlight w:val="white"/>
          <w:lang w:val="en-US"/>
        </w:rPr>
        <w:lastRenderedPageBreak/>
        <w:t xml:space="preserve">the original work is properly cited and the use is non-commercial. See: </w:t>
      </w:r>
      <w:hyperlink r:id="rId7" w:history="1">
        <w:r w:rsidRPr="004F57C6">
          <w:rPr>
            <w:rStyle w:val="Hyperlink"/>
            <w:rFonts w:ascii="Book Antiqua" w:hAnsi="Book Antiqua" w:cs="Times New Roman"/>
            <w:bCs/>
            <w:color w:val="auto"/>
            <w:szCs w:val="24"/>
            <w:highlight w:val="white"/>
            <w:lang w:val="en-US"/>
          </w:rPr>
          <w:t>http://creativecommons.org/licenses/by-nc/4.0/</w:t>
        </w:r>
      </w:hyperlink>
      <w:bookmarkEnd w:id="32"/>
      <w:bookmarkEnd w:id="40"/>
      <w:bookmarkEnd w:id="41"/>
      <w:bookmarkEnd w:id="42"/>
      <w:bookmarkEnd w:id="43"/>
    </w:p>
    <w:bookmarkEnd w:id="33"/>
    <w:bookmarkEnd w:id="34"/>
    <w:bookmarkEnd w:id="35"/>
    <w:bookmarkEnd w:id="36"/>
    <w:bookmarkEnd w:id="37"/>
    <w:p w14:paraId="611176A2" w14:textId="77777777" w:rsidR="00C235CE" w:rsidRPr="004F57C6" w:rsidRDefault="00C235CE" w:rsidP="00C235CE">
      <w:pPr>
        <w:pStyle w:val="10"/>
        <w:snapToGrid w:val="0"/>
        <w:spacing w:line="360" w:lineRule="auto"/>
        <w:jc w:val="both"/>
        <w:rPr>
          <w:rFonts w:ascii="Book Antiqua" w:hAnsi="Book Antiqua" w:cs="Times New Roman"/>
          <w:b/>
          <w:bCs/>
          <w:color w:val="FF0000"/>
          <w:sz w:val="24"/>
          <w:szCs w:val="24"/>
          <w:highlight w:val="white"/>
          <w:lang w:val="en-US" w:eastAsia="zh-CN"/>
        </w:rPr>
      </w:pPr>
    </w:p>
    <w:p w14:paraId="6676D382" w14:textId="0F9D4C50" w:rsidR="00C235CE" w:rsidRPr="00C235CE" w:rsidRDefault="00C235CE" w:rsidP="00C235CE">
      <w:pPr>
        <w:pStyle w:val="10"/>
        <w:snapToGrid w:val="0"/>
        <w:spacing w:line="360" w:lineRule="auto"/>
        <w:jc w:val="both"/>
        <w:rPr>
          <w:rFonts w:ascii="Book Antiqua" w:hAnsi="Book Antiqua" w:cs="Times New Roman"/>
          <w:b/>
          <w:bCs/>
          <w:color w:val="auto"/>
          <w:sz w:val="24"/>
          <w:szCs w:val="24"/>
          <w:highlight w:val="white"/>
          <w:lang w:val="en-US" w:eastAsia="zh-CN"/>
        </w:rPr>
      </w:pPr>
      <w:r w:rsidRPr="004F57C6">
        <w:rPr>
          <w:rFonts w:ascii="Book Antiqua" w:hAnsi="Book Antiqua" w:cs="Times New Roman"/>
          <w:b/>
          <w:bCs/>
          <w:color w:val="auto"/>
          <w:sz w:val="24"/>
          <w:szCs w:val="24"/>
          <w:highlight w:val="white"/>
          <w:lang w:val="en-US"/>
        </w:rPr>
        <w:t>Manuscript source:</w:t>
      </w:r>
      <w:r w:rsidRPr="004F57C6">
        <w:rPr>
          <w:rFonts w:ascii="Book Antiqua" w:hAnsi="Book Antiqua" w:cs="Times New Roman" w:hint="eastAsia"/>
          <w:b/>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Invited manuscript</w:t>
      </w:r>
      <w:bookmarkEnd w:id="38"/>
      <w:bookmarkEnd w:id="39"/>
    </w:p>
    <w:p w14:paraId="0BF6CA13" w14:textId="77777777" w:rsidR="00C235CE" w:rsidRPr="00C235CE" w:rsidRDefault="00C235CE" w:rsidP="00C235CE">
      <w:pPr>
        <w:snapToGrid w:val="0"/>
        <w:spacing w:line="360" w:lineRule="auto"/>
        <w:rPr>
          <w:rFonts w:ascii="Book Antiqua" w:eastAsia="SimSun" w:hAnsi="Book Antiqua" w:cs="Times New Roman"/>
          <w:sz w:val="24"/>
          <w:szCs w:val="24"/>
          <w:lang w:eastAsia="zh-CN"/>
        </w:rPr>
      </w:pPr>
    </w:p>
    <w:p w14:paraId="1466D661" w14:textId="381FFC81" w:rsidR="002D7C87" w:rsidRPr="0016135E" w:rsidRDefault="00C53923" w:rsidP="00125EE8">
      <w:pPr>
        <w:snapToGrid w:val="0"/>
        <w:spacing w:line="360" w:lineRule="auto"/>
        <w:rPr>
          <w:rFonts w:ascii="Book Antiqua" w:hAnsi="Book Antiqua"/>
          <w:sz w:val="24"/>
          <w:szCs w:val="24"/>
        </w:rPr>
      </w:pPr>
      <w:r w:rsidRPr="0016135E">
        <w:rPr>
          <w:rFonts w:ascii="Book Antiqua" w:hAnsi="Book Antiqua" w:cs="Times New Roman"/>
          <w:b/>
          <w:sz w:val="24"/>
          <w:szCs w:val="24"/>
        </w:rPr>
        <w:t>Correspond</w:t>
      </w:r>
      <w:r w:rsidR="00192AA1" w:rsidRPr="0016135E">
        <w:rPr>
          <w:rFonts w:ascii="Book Antiqua" w:hAnsi="Book Antiqua" w:cs="Times New Roman"/>
          <w:b/>
          <w:sz w:val="24"/>
          <w:szCs w:val="24"/>
        </w:rPr>
        <w:t>ence</w:t>
      </w:r>
      <w:r w:rsidRPr="0016135E">
        <w:rPr>
          <w:rFonts w:ascii="Book Antiqua" w:hAnsi="Book Antiqua" w:cs="Times New Roman"/>
          <w:b/>
          <w:sz w:val="24"/>
          <w:szCs w:val="24"/>
        </w:rPr>
        <w:t xml:space="preserve"> to: Tadayuki Takagi</w:t>
      </w:r>
      <w:r w:rsidR="00112554">
        <w:rPr>
          <w:rFonts w:ascii="Book Antiqua" w:eastAsia="SimSun" w:hAnsi="Book Antiqua" w:cs="Times New Roman" w:hint="eastAsia"/>
          <w:b/>
          <w:sz w:val="24"/>
          <w:szCs w:val="24"/>
          <w:lang w:eastAsia="zh-CN"/>
        </w:rPr>
        <w:t>,</w:t>
      </w:r>
      <w:r w:rsidR="00735EA8" w:rsidRPr="0016135E">
        <w:rPr>
          <w:rFonts w:ascii="Book Antiqua" w:hAnsi="Book Antiqua" w:cs="Times New Roman"/>
          <w:b/>
          <w:sz w:val="24"/>
          <w:szCs w:val="24"/>
        </w:rPr>
        <w:t xml:space="preserve"> MD</w:t>
      </w:r>
      <w:r w:rsidR="00112554">
        <w:rPr>
          <w:rFonts w:ascii="Book Antiqua" w:eastAsia="SimSun" w:hAnsi="Book Antiqua" w:cs="Times New Roman" w:hint="eastAsia"/>
          <w:b/>
          <w:sz w:val="24"/>
          <w:szCs w:val="24"/>
          <w:lang w:eastAsia="zh-CN"/>
        </w:rPr>
        <w:t xml:space="preserve">, </w:t>
      </w:r>
      <w:r w:rsidR="00112554">
        <w:rPr>
          <w:rFonts w:ascii="Book Antiqua" w:hAnsi="Book Antiqua" w:cs="Times New Roman"/>
          <w:b/>
          <w:sz w:val="24"/>
          <w:szCs w:val="24"/>
        </w:rPr>
        <w:t>PhD</w:t>
      </w:r>
      <w:r w:rsidR="002D7C87" w:rsidRPr="0016135E">
        <w:rPr>
          <w:rFonts w:ascii="Book Antiqua" w:hAnsi="Book Antiqua" w:cs="Times New Roman"/>
          <w:b/>
          <w:sz w:val="24"/>
          <w:szCs w:val="24"/>
        </w:rPr>
        <w:t xml:space="preserve">, </w:t>
      </w:r>
      <w:r w:rsidRPr="0016135E">
        <w:rPr>
          <w:rFonts w:ascii="Book Antiqua" w:hAnsi="Book Antiqua" w:cs="Times New Roman"/>
          <w:b/>
          <w:sz w:val="24"/>
          <w:szCs w:val="24"/>
        </w:rPr>
        <w:t>Associate Professor</w:t>
      </w:r>
      <w:r w:rsidRPr="0016135E">
        <w:rPr>
          <w:rFonts w:ascii="Book Antiqua" w:hAnsi="Book Antiqua" w:cs="Times New Roman"/>
          <w:sz w:val="24"/>
          <w:szCs w:val="24"/>
        </w:rPr>
        <w:t>, Department of Gastroenterology, Fukushima Medical University, 1 Hikarigaoka, Fukushima City, Fukushima Prefecture 960-1247, Japan</w:t>
      </w:r>
      <w:r w:rsidR="002D7C87" w:rsidRPr="0016135E">
        <w:rPr>
          <w:rFonts w:ascii="Book Antiqua" w:hAnsi="Book Antiqua" w:cs="Times New Roman"/>
          <w:sz w:val="24"/>
          <w:szCs w:val="24"/>
        </w:rPr>
        <w:t xml:space="preserve">. </w:t>
      </w:r>
      <w:hyperlink r:id="rId8" w:history="1">
        <w:r w:rsidR="002D7C87" w:rsidRPr="00112554">
          <w:rPr>
            <w:rStyle w:val="Hyperlink"/>
            <w:rFonts w:ascii="Book Antiqua" w:hAnsi="Book Antiqua"/>
            <w:color w:val="auto"/>
            <w:szCs w:val="24"/>
            <w:u w:val="none"/>
          </w:rPr>
          <w:t>daccho@fmu.ac.jp</w:t>
        </w:r>
      </w:hyperlink>
    </w:p>
    <w:p w14:paraId="35D54958" w14:textId="6B7423FD" w:rsidR="002D7C87" w:rsidRPr="0016135E" w:rsidRDefault="00EE1991" w:rsidP="00125EE8">
      <w:pPr>
        <w:snapToGrid w:val="0"/>
        <w:spacing w:line="360" w:lineRule="auto"/>
        <w:rPr>
          <w:rFonts w:ascii="Book Antiqua" w:hAnsi="Book Antiqua" w:cs="Times New Roman"/>
          <w:sz w:val="24"/>
          <w:szCs w:val="24"/>
        </w:rPr>
      </w:pPr>
      <w:r w:rsidRPr="0016135E">
        <w:rPr>
          <w:rFonts w:ascii="Book Antiqua" w:hAnsi="Book Antiqua" w:cs="Times New Roman"/>
          <w:b/>
          <w:sz w:val="24"/>
          <w:szCs w:val="24"/>
        </w:rPr>
        <w:t>Tel</w:t>
      </w:r>
      <w:r w:rsidR="002D7C87" w:rsidRPr="0016135E">
        <w:rPr>
          <w:rFonts w:ascii="Book Antiqua" w:hAnsi="Book Antiqua" w:cs="Times New Roman"/>
          <w:b/>
          <w:sz w:val="24"/>
          <w:szCs w:val="24"/>
        </w:rPr>
        <w:t>ephone</w:t>
      </w:r>
      <w:r w:rsidRPr="0016135E">
        <w:rPr>
          <w:rFonts w:ascii="Book Antiqua" w:hAnsi="Book Antiqua" w:cs="Times New Roman"/>
          <w:b/>
          <w:sz w:val="24"/>
          <w:szCs w:val="24"/>
        </w:rPr>
        <w:t>:</w:t>
      </w:r>
      <w:r w:rsidR="00112554">
        <w:rPr>
          <w:rFonts w:ascii="Book Antiqua" w:hAnsi="Book Antiqua" w:cs="Times New Roman"/>
          <w:sz w:val="24"/>
          <w:szCs w:val="24"/>
        </w:rPr>
        <w:t xml:space="preserve"> +81-24-547</w:t>
      </w:r>
      <w:r w:rsidR="00C53923" w:rsidRPr="0016135E">
        <w:rPr>
          <w:rFonts w:ascii="Book Antiqua" w:hAnsi="Book Antiqua" w:cs="Times New Roman"/>
          <w:sz w:val="24"/>
          <w:szCs w:val="24"/>
        </w:rPr>
        <w:t>1202</w:t>
      </w:r>
    </w:p>
    <w:p w14:paraId="7FEDD787" w14:textId="406D3415" w:rsidR="00C53923" w:rsidRDefault="00C53923" w:rsidP="00125EE8">
      <w:pPr>
        <w:snapToGrid w:val="0"/>
        <w:spacing w:line="360" w:lineRule="auto"/>
        <w:rPr>
          <w:rFonts w:ascii="Book Antiqua" w:eastAsia="SimSun" w:hAnsi="Book Antiqua" w:cs="Times New Roman"/>
          <w:sz w:val="24"/>
          <w:szCs w:val="24"/>
          <w:lang w:eastAsia="zh-CN"/>
        </w:rPr>
      </w:pPr>
      <w:r w:rsidRPr="0016135E">
        <w:rPr>
          <w:rFonts w:ascii="Book Antiqua" w:hAnsi="Book Antiqua" w:cs="Times New Roman"/>
          <w:b/>
          <w:sz w:val="24"/>
          <w:szCs w:val="24"/>
        </w:rPr>
        <w:t>Fax:</w:t>
      </w:r>
      <w:r w:rsidR="00112554">
        <w:rPr>
          <w:rFonts w:ascii="Book Antiqua" w:hAnsi="Book Antiqua" w:cs="Times New Roman"/>
          <w:sz w:val="24"/>
          <w:szCs w:val="24"/>
        </w:rPr>
        <w:t xml:space="preserve"> +81-24-547</w:t>
      </w:r>
      <w:r w:rsidRPr="0016135E">
        <w:rPr>
          <w:rFonts w:ascii="Book Antiqua" w:hAnsi="Book Antiqua" w:cs="Times New Roman"/>
          <w:sz w:val="24"/>
          <w:szCs w:val="24"/>
        </w:rPr>
        <w:t>2055</w:t>
      </w:r>
    </w:p>
    <w:p w14:paraId="1B9261D7" w14:textId="77777777" w:rsidR="00B10F49" w:rsidRDefault="00B10F49" w:rsidP="00125EE8">
      <w:pPr>
        <w:snapToGrid w:val="0"/>
        <w:spacing w:line="360" w:lineRule="auto"/>
        <w:rPr>
          <w:rFonts w:ascii="Book Antiqua" w:eastAsia="SimSun" w:hAnsi="Book Antiqua" w:cs="Times New Roman"/>
          <w:sz w:val="24"/>
          <w:szCs w:val="24"/>
          <w:lang w:eastAsia="zh-CN"/>
        </w:rPr>
      </w:pPr>
    </w:p>
    <w:p w14:paraId="2E03A0A1" w14:textId="1011DBD2" w:rsidR="00B10F49" w:rsidRPr="00B10F49" w:rsidRDefault="00B10F49" w:rsidP="00B10F49">
      <w:pPr>
        <w:widowControl/>
        <w:snapToGrid w:val="0"/>
        <w:spacing w:line="360" w:lineRule="auto"/>
        <w:rPr>
          <w:rFonts w:ascii="Book Antiqua" w:eastAsia="SimSun" w:hAnsi="Book Antiqua" w:cs="SimSun"/>
          <w:b/>
          <w:kern w:val="0"/>
          <w:sz w:val="24"/>
          <w:szCs w:val="24"/>
          <w:lang w:eastAsia="zh-CN"/>
        </w:rPr>
      </w:pPr>
      <w:r w:rsidRPr="00B10F49">
        <w:rPr>
          <w:rFonts w:ascii="Book Antiqua" w:eastAsia="SimSun" w:hAnsi="Book Antiqua" w:cs="SimSun"/>
          <w:b/>
          <w:kern w:val="0"/>
          <w:sz w:val="24"/>
          <w:szCs w:val="24"/>
          <w:lang w:eastAsia="zh-CN"/>
        </w:rPr>
        <w:t>Received:</w:t>
      </w:r>
      <w:r>
        <w:rPr>
          <w:rFonts w:ascii="Book Antiqua" w:eastAsia="SimSun" w:hAnsi="Book Antiqua" w:cs="SimSun" w:hint="eastAsia"/>
          <w:b/>
          <w:kern w:val="0"/>
          <w:sz w:val="24"/>
          <w:szCs w:val="24"/>
          <w:lang w:eastAsia="zh-CN"/>
        </w:rPr>
        <w:t xml:space="preserve"> </w:t>
      </w:r>
      <w:r w:rsidRPr="00B10F49">
        <w:rPr>
          <w:rFonts w:ascii="Book Antiqua" w:eastAsia="SimSun" w:hAnsi="Book Antiqua" w:cs="SimSun" w:hint="eastAsia"/>
          <w:caps/>
          <w:kern w:val="0"/>
          <w:sz w:val="24"/>
          <w:szCs w:val="24"/>
          <w:lang w:eastAsia="zh-CN"/>
        </w:rPr>
        <w:t>m</w:t>
      </w:r>
      <w:r w:rsidRPr="00B10F49">
        <w:rPr>
          <w:rFonts w:ascii="Book Antiqua" w:eastAsia="SimSun" w:hAnsi="Book Antiqua" w:cs="SimSun" w:hint="eastAsia"/>
          <w:kern w:val="0"/>
          <w:sz w:val="24"/>
          <w:szCs w:val="24"/>
          <w:lang w:eastAsia="zh-CN"/>
        </w:rPr>
        <w:t>ay 2, 2018</w:t>
      </w:r>
    </w:p>
    <w:p w14:paraId="5C36184E" w14:textId="31C07915" w:rsidR="00B10F49" w:rsidRPr="00B10F49" w:rsidRDefault="00B10F49" w:rsidP="00B10F49">
      <w:pPr>
        <w:widowControl/>
        <w:snapToGrid w:val="0"/>
        <w:spacing w:line="360" w:lineRule="auto"/>
        <w:rPr>
          <w:rFonts w:ascii="Book Antiqua" w:eastAsia="SimSun" w:hAnsi="Book Antiqua" w:cs="SimSun"/>
          <w:b/>
          <w:kern w:val="0"/>
          <w:sz w:val="24"/>
          <w:szCs w:val="24"/>
          <w:lang w:eastAsia="zh-CN"/>
        </w:rPr>
      </w:pPr>
      <w:r w:rsidRPr="00B10F49">
        <w:rPr>
          <w:rFonts w:ascii="Book Antiqua" w:eastAsia="SimSun" w:hAnsi="Book Antiqua" w:cs="SimSun"/>
          <w:b/>
          <w:kern w:val="0"/>
          <w:sz w:val="24"/>
          <w:szCs w:val="24"/>
          <w:lang w:eastAsia="zh-CN"/>
        </w:rPr>
        <w:t>Peer-review started:</w:t>
      </w:r>
      <w:r>
        <w:rPr>
          <w:rFonts w:ascii="Book Antiqua" w:eastAsia="SimSun" w:hAnsi="Book Antiqua" w:cs="SimSun" w:hint="eastAsia"/>
          <w:b/>
          <w:kern w:val="0"/>
          <w:sz w:val="24"/>
          <w:szCs w:val="24"/>
          <w:lang w:eastAsia="zh-CN"/>
        </w:rPr>
        <w:t xml:space="preserve"> </w:t>
      </w:r>
      <w:r w:rsidRPr="00B10F49">
        <w:rPr>
          <w:rFonts w:ascii="Book Antiqua" w:eastAsia="SimSun" w:hAnsi="Book Antiqua" w:cs="SimSun" w:hint="eastAsia"/>
          <w:caps/>
          <w:kern w:val="0"/>
          <w:sz w:val="24"/>
          <w:szCs w:val="24"/>
          <w:lang w:eastAsia="zh-CN"/>
        </w:rPr>
        <w:t>m</w:t>
      </w:r>
      <w:r w:rsidRPr="00B10F49">
        <w:rPr>
          <w:rFonts w:ascii="Book Antiqua" w:eastAsia="SimSun" w:hAnsi="Book Antiqua" w:cs="SimSun" w:hint="eastAsia"/>
          <w:kern w:val="0"/>
          <w:sz w:val="24"/>
          <w:szCs w:val="24"/>
          <w:lang w:eastAsia="zh-CN"/>
        </w:rPr>
        <w:t xml:space="preserve">ay </w:t>
      </w:r>
      <w:r>
        <w:rPr>
          <w:rFonts w:ascii="Book Antiqua" w:eastAsia="SimSun" w:hAnsi="Book Antiqua" w:cs="SimSun" w:hint="eastAsia"/>
          <w:kern w:val="0"/>
          <w:sz w:val="24"/>
          <w:szCs w:val="24"/>
          <w:lang w:eastAsia="zh-CN"/>
        </w:rPr>
        <w:t>4</w:t>
      </w:r>
      <w:r w:rsidRPr="00B10F49">
        <w:rPr>
          <w:rFonts w:ascii="Book Antiqua" w:eastAsia="SimSun" w:hAnsi="Book Antiqua" w:cs="SimSun" w:hint="eastAsia"/>
          <w:kern w:val="0"/>
          <w:sz w:val="24"/>
          <w:szCs w:val="24"/>
          <w:lang w:eastAsia="zh-CN"/>
        </w:rPr>
        <w:t>, 2018</w:t>
      </w:r>
    </w:p>
    <w:p w14:paraId="224F3DAE" w14:textId="3D9EAF66" w:rsidR="00B10F49" w:rsidRPr="00B10F49" w:rsidRDefault="00B10F49" w:rsidP="00B10F49">
      <w:pPr>
        <w:widowControl/>
        <w:snapToGrid w:val="0"/>
        <w:spacing w:line="360" w:lineRule="auto"/>
        <w:rPr>
          <w:rFonts w:ascii="Book Antiqua" w:eastAsia="SimSun" w:hAnsi="Book Antiqua" w:cs="SimSun"/>
          <w:b/>
          <w:kern w:val="0"/>
          <w:sz w:val="24"/>
          <w:szCs w:val="24"/>
          <w:lang w:eastAsia="zh-CN"/>
        </w:rPr>
      </w:pPr>
      <w:r w:rsidRPr="00B10F49">
        <w:rPr>
          <w:rFonts w:ascii="Book Antiqua" w:eastAsia="SimSun" w:hAnsi="Book Antiqua" w:cs="SimSun"/>
          <w:b/>
          <w:kern w:val="0"/>
          <w:sz w:val="24"/>
          <w:szCs w:val="24"/>
          <w:lang w:eastAsia="zh-CN"/>
        </w:rPr>
        <w:t>First decision:</w:t>
      </w:r>
      <w:r>
        <w:rPr>
          <w:rFonts w:ascii="Book Antiqua" w:eastAsia="SimSun" w:hAnsi="Book Antiqua" w:cs="SimSun" w:hint="eastAsia"/>
          <w:b/>
          <w:kern w:val="0"/>
          <w:sz w:val="24"/>
          <w:szCs w:val="24"/>
          <w:lang w:eastAsia="zh-CN"/>
        </w:rPr>
        <w:t xml:space="preserve"> </w:t>
      </w:r>
      <w:r w:rsidRPr="00B10F49">
        <w:rPr>
          <w:rFonts w:ascii="Book Antiqua" w:eastAsia="SimSun" w:hAnsi="Book Antiqua" w:cs="SimSun" w:hint="eastAsia"/>
          <w:kern w:val="0"/>
          <w:sz w:val="24"/>
          <w:szCs w:val="24"/>
          <w:lang w:eastAsia="zh-CN"/>
        </w:rPr>
        <w:t>May 17, 2018</w:t>
      </w:r>
    </w:p>
    <w:p w14:paraId="54FE11C7" w14:textId="617B247D" w:rsidR="00B10F49" w:rsidRPr="00B10F49" w:rsidRDefault="00B10F49" w:rsidP="00B10F49">
      <w:pPr>
        <w:widowControl/>
        <w:snapToGrid w:val="0"/>
        <w:spacing w:line="360" w:lineRule="auto"/>
        <w:rPr>
          <w:rFonts w:ascii="Book Antiqua" w:eastAsia="SimSun" w:hAnsi="Book Antiqua" w:cs="SimSun"/>
          <w:b/>
          <w:kern w:val="0"/>
          <w:sz w:val="24"/>
          <w:szCs w:val="24"/>
          <w:lang w:eastAsia="zh-CN"/>
        </w:rPr>
      </w:pPr>
      <w:r w:rsidRPr="00B10F49">
        <w:rPr>
          <w:rFonts w:ascii="Book Antiqua" w:eastAsia="SimSun" w:hAnsi="Book Antiqua" w:cs="SimSun"/>
          <w:b/>
          <w:kern w:val="0"/>
          <w:sz w:val="24"/>
          <w:szCs w:val="24"/>
          <w:lang w:eastAsia="zh-CN"/>
        </w:rPr>
        <w:t>Revised:</w:t>
      </w:r>
      <w:r>
        <w:rPr>
          <w:rFonts w:ascii="Book Antiqua" w:eastAsia="SimSun" w:hAnsi="Book Antiqua" w:cs="SimSun" w:hint="eastAsia"/>
          <w:b/>
          <w:kern w:val="0"/>
          <w:sz w:val="24"/>
          <w:szCs w:val="24"/>
          <w:lang w:eastAsia="zh-CN"/>
        </w:rPr>
        <w:t xml:space="preserve"> </w:t>
      </w:r>
      <w:r>
        <w:rPr>
          <w:rFonts w:ascii="Book Antiqua" w:eastAsia="SimSun" w:hAnsi="Book Antiqua" w:cs="SimSun"/>
          <w:kern w:val="0"/>
          <w:sz w:val="24"/>
          <w:szCs w:val="24"/>
          <w:lang w:eastAsia="zh-CN"/>
        </w:rPr>
        <w:t xml:space="preserve">June </w:t>
      </w:r>
      <w:r>
        <w:rPr>
          <w:rFonts w:ascii="Book Antiqua" w:eastAsia="SimSun" w:hAnsi="Book Antiqua" w:cs="SimSun" w:hint="eastAsia"/>
          <w:kern w:val="0"/>
          <w:sz w:val="24"/>
          <w:szCs w:val="24"/>
          <w:lang w:eastAsia="zh-CN"/>
        </w:rPr>
        <w:t>5</w:t>
      </w:r>
      <w:r>
        <w:rPr>
          <w:rFonts w:ascii="Book Antiqua" w:eastAsia="SimSun" w:hAnsi="Book Antiqua" w:cs="SimSun"/>
          <w:kern w:val="0"/>
          <w:sz w:val="24"/>
          <w:szCs w:val="24"/>
          <w:lang w:eastAsia="zh-CN"/>
        </w:rPr>
        <w:t>, 2018</w:t>
      </w:r>
    </w:p>
    <w:p w14:paraId="31FCE9C4" w14:textId="3961C450" w:rsidR="00B10F49" w:rsidRPr="00B10F49" w:rsidRDefault="00B10F49" w:rsidP="00B10F49">
      <w:pPr>
        <w:widowControl/>
        <w:snapToGrid w:val="0"/>
        <w:spacing w:line="360" w:lineRule="auto"/>
        <w:rPr>
          <w:rFonts w:ascii="Book Antiqua" w:eastAsia="SimSun" w:hAnsi="Book Antiqua" w:cs="SimSun"/>
          <w:b/>
          <w:kern w:val="0"/>
          <w:sz w:val="24"/>
          <w:szCs w:val="24"/>
          <w:lang w:eastAsia="zh-CN"/>
        </w:rPr>
      </w:pPr>
      <w:r w:rsidRPr="00B10F49">
        <w:rPr>
          <w:rFonts w:ascii="Book Antiqua" w:eastAsia="SimSun" w:hAnsi="Book Antiqua" w:cs="SimSun"/>
          <w:b/>
          <w:kern w:val="0"/>
          <w:sz w:val="24"/>
          <w:szCs w:val="24"/>
          <w:lang w:eastAsia="zh-CN"/>
        </w:rPr>
        <w:t>Accepted:</w:t>
      </w:r>
      <w:r w:rsidR="00FF01CF" w:rsidRPr="00FF01CF">
        <w:t xml:space="preserve"> </w:t>
      </w:r>
      <w:r w:rsidR="00FF01CF" w:rsidRPr="00FF01CF">
        <w:rPr>
          <w:rFonts w:ascii="Book Antiqua" w:eastAsia="SimSun" w:hAnsi="Book Antiqua" w:cs="SimSun"/>
          <w:kern w:val="0"/>
          <w:sz w:val="24"/>
          <w:szCs w:val="24"/>
          <w:lang w:eastAsia="zh-CN"/>
        </w:rPr>
        <w:t>June 25, 2018</w:t>
      </w:r>
    </w:p>
    <w:p w14:paraId="4EA0E250" w14:textId="77777777" w:rsidR="00B10F49" w:rsidRPr="00B10F49" w:rsidRDefault="00B10F49" w:rsidP="00B10F49">
      <w:pPr>
        <w:widowControl/>
        <w:snapToGrid w:val="0"/>
        <w:spacing w:line="360" w:lineRule="auto"/>
        <w:rPr>
          <w:rFonts w:ascii="Book Antiqua" w:eastAsia="SimSun" w:hAnsi="Book Antiqua" w:cs="SimSun"/>
          <w:b/>
          <w:kern w:val="0"/>
          <w:sz w:val="24"/>
          <w:szCs w:val="24"/>
          <w:lang w:eastAsia="zh-CN"/>
        </w:rPr>
      </w:pPr>
      <w:r w:rsidRPr="00B10F49">
        <w:rPr>
          <w:rFonts w:ascii="Book Antiqua" w:eastAsia="SimSun" w:hAnsi="Book Antiqua" w:cs="SimSun"/>
          <w:b/>
          <w:kern w:val="0"/>
          <w:sz w:val="24"/>
          <w:szCs w:val="24"/>
          <w:lang w:eastAsia="zh-CN"/>
        </w:rPr>
        <w:t>Article in press:</w:t>
      </w:r>
    </w:p>
    <w:p w14:paraId="0D16F64D" w14:textId="77777777" w:rsidR="00B10F49" w:rsidRPr="00B10F49" w:rsidRDefault="00B10F49" w:rsidP="00B10F49">
      <w:pPr>
        <w:widowControl/>
        <w:snapToGrid w:val="0"/>
        <w:spacing w:line="360" w:lineRule="auto"/>
        <w:rPr>
          <w:rFonts w:ascii="Book Antiqua" w:eastAsia="SimSun" w:hAnsi="Book Antiqua" w:cs="Arial"/>
          <w:b/>
          <w:kern w:val="0"/>
          <w:sz w:val="24"/>
          <w:szCs w:val="24"/>
          <w:lang w:val="pl-PL" w:eastAsia="zh-CN"/>
        </w:rPr>
      </w:pPr>
      <w:r w:rsidRPr="00B10F49">
        <w:rPr>
          <w:rFonts w:ascii="Book Antiqua" w:eastAsia="SimSun" w:hAnsi="Book Antiqua" w:cs="Arial"/>
          <w:b/>
          <w:kern w:val="0"/>
          <w:sz w:val="24"/>
          <w:szCs w:val="24"/>
          <w:lang w:val="pl-PL" w:eastAsia="pl-PL"/>
        </w:rPr>
        <w:t>Published online</w:t>
      </w:r>
      <w:r w:rsidRPr="00B10F49">
        <w:rPr>
          <w:rFonts w:ascii="Book Antiqua" w:eastAsia="SimSun" w:hAnsi="Book Antiqua" w:cs="Arial" w:hint="eastAsia"/>
          <w:b/>
          <w:kern w:val="0"/>
          <w:sz w:val="24"/>
          <w:szCs w:val="24"/>
          <w:lang w:val="pl-PL" w:eastAsia="pl-PL"/>
        </w:rPr>
        <w:t>:</w:t>
      </w:r>
    </w:p>
    <w:p w14:paraId="59C02A01" w14:textId="77777777" w:rsidR="00B10F49" w:rsidRPr="00B10F49" w:rsidRDefault="00B10F49" w:rsidP="00125EE8">
      <w:pPr>
        <w:snapToGrid w:val="0"/>
        <w:spacing w:line="360" w:lineRule="auto"/>
        <w:rPr>
          <w:rFonts w:ascii="Book Antiqua" w:eastAsia="SimSun" w:hAnsi="Book Antiqua" w:cs="Times New Roman"/>
          <w:sz w:val="24"/>
          <w:szCs w:val="24"/>
          <w:lang w:eastAsia="zh-CN"/>
        </w:rPr>
      </w:pPr>
    </w:p>
    <w:p w14:paraId="5560F7B5" w14:textId="77777777" w:rsidR="005F516E" w:rsidRPr="0016135E" w:rsidRDefault="005F516E" w:rsidP="00125EE8">
      <w:pPr>
        <w:widowControl/>
        <w:snapToGrid w:val="0"/>
        <w:spacing w:line="360" w:lineRule="auto"/>
        <w:rPr>
          <w:rFonts w:ascii="Book Antiqua" w:hAnsi="Book Antiqua" w:cs="Times New Roman"/>
          <w:b/>
          <w:sz w:val="24"/>
          <w:szCs w:val="24"/>
        </w:rPr>
      </w:pPr>
      <w:r w:rsidRPr="0016135E">
        <w:rPr>
          <w:rFonts w:ascii="Book Antiqua" w:hAnsi="Book Antiqua" w:cs="Times New Roman"/>
          <w:b/>
          <w:sz w:val="24"/>
          <w:szCs w:val="24"/>
        </w:rPr>
        <w:br w:type="page"/>
      </w:r>
    </w:p>
    <w:p w14:paraId="040BBCEA" w14:textId="77777777" w:rsidR="008A7C3D" w:rsidRPr="0016135E" w:rsidRDefault="00D05E21" w:rsidP="00125EE8">
      <w:pPr>
        <w:widowControl/>
        <w:snapToGrid w:val="0"/>
        <w:spacing w:line="360" w:lineRule="auto"/>
        <w:rPr>
          <w:rFonts w:ascii="Book Antiqua" w:hAnsi="Book Antiqua" w:cs="Times New Roman"/>
          <w:sz w:val="24"/>
          <w:szCs w:val="24"/>
        </w:rPr>
      </w:pPr>
      <w:r w:rsidRPr="0016135E">
        <w:rPr>
          <w:rFonts w:ascii="Book Antiqua" w:hAnsi="Book Antiqua" w:cs="Times New Roman"/>
          <w:b/>
          <w:sz w:val="24"/>
          <w:szCs w:val="24"/>
        </w:rPr>
        <w:lastRenderedPageBreak/>
        <w:t>A</w:t>
      </w:r>
      <w:r w:rsidR="00E309E5" w:rsidRPr="0016135E">
        <w:rPr>
          <w:rFonts w:ascii="Book Antiqua" w:hAnsi="Book Antiqua" w:cs="Times New Roman"/>
          <w:b/>
          <w:sz w:val="24"/>
          <w:szCs w:val="24"/>
        </w:rPr>
        <w:t>bstract</w:t>
      </w:r>
    </w:p>
    <w:p w14:paraId="48C09B0E" w14:textId="77777777" w:rsidR="00354C64" w:rsidRPr="0016135E" w:rsidRDefault="00E309E5" w:rsidP="00125EE8">
      <w:pPr>
        <w:snapToGrid w:val="0"/>
        <w:spacing w:line="360" w:lineRule="auto"/>
        <w:rPr>
          <w:rFonts w:ascii="Book Antiqua" w:hAnsi="Book Antiqua" w:cs="Times New Roman"/>
          <w:sz w:val="24"/>
          <w:szCs w:val="24"/>
        </w:rPr>
      </w:pPr>
      <w:r w:rsidRPr="0016135E">
        <w:rPr>
          <w:rFonts w:ascii="Book Antiqua" w:hAnsi="Book Antiqua" w:cs="Times New Roman"/>
          <w:b/>
          <w:i/>
          <w:sz w:val="24"/>
          <w:szCs w:val="24"/>
        </w:rPr>
        <w:t>AIM</w:t>
      </w:r>
    </w:p>
    <w:p w14:paraId="32E00650" w14:textId="76F2DADA" w:rsidR="000E749B" w:rsidRPr="0016135E" w:rsidRDefault="003322A8" w:rsidP="00125EE8">
      <w:pPr>
        <w:snapToGrid w:val="0"/>
        <w:spacing w:line="360" w:lineRule="auto"/>
        <w:rPr>
          <w:rFonts w:ascii="Book Antiqua" w:hAnsi="Book Antiqua"/>
          <w:sz w:val="24"/>
          <w:szCs w:val="24"/>
        </w:rPr>
      </w:pPr>
      <w:r w:rsidRPr="0016135E">
        <w:rPr>
          <w:rFonts w:ascii="Book Antiqua" w:hAnsi="Book Antiqua" w:cs="Times New Roman"/>
          <w:sz w:val="24"/>
          <w:szCs w:val="24"/>
        </w:rPr>
        <w:t xml:space="preserve">To evaluate the efficacy of </w:t>
      </w:r>
      <w:r w:rsidR="00B7483E" w:rsidRPr="00B7483E">
        <w:rPr>
          <w:rFonts w:ascii="Book Antiqua" w:hAnsi="Book Antiqua" w:cs="Times New Roman"/>
          <w:sz w:val="24"/>
          <w:szCs w:val="24"/>
        </w:rPr>
        <w:t xml:space="preserve">endoscopic ultrasound-guided fine needle aspiration </w:t>
      </w:r>
      <w:r w:rsidR="00B7483E">
        <w:rPr>
          <w:rFonts w:ascii="Book Antiqua" w:eastAsia="SimSun" w:hAnsi="Book Antiqua" w:cs="Times New Roman" w:hint="eastAsia"/>
          <w:sz w:val="24"/>
          <w:szCs w:val="24"/>
          <w:lang w:eastAsia="zh-CN"/>
        </w:rPr>
        <w:t>(</w:t>
      </w:r>
      <w:r w:rsidRPr="0016135E">
        <w:rPr>
          <w:rFonts w:ascii="Book Antiqua" w:hAnsi="Book Antiqua" w:cs="Times New Roman"/>
          <w:sz w:val="24"/>
          <w:szCs w:val="24"/>
        </w:rPr>
        <w:t>EUS-FNA</w:t>
      </w:r>
      <w:r w:rsidR="00B7483E">
        <w:rPr>
          <w:rFonts w:ascii="Book Antiqua" w:eastAsia="SimSun" w:hAnsi="Book Antiqua" w:cs="Times New Roman" w:hint="eastAsia"/>
          <w:sz w:val="24"/>
          <w:szCs w:val="24"/>
          <w:lang w:eastAsia="zh-CN"/>
        </w:rPr>
        <w:t>)</w:t>
      </w:r>
      <w:r w:rsidRPr="0016135E">
        <w:rPr>
          <w:rFonts w:ascii="Book Antiqua" w:hAnsi="Book Antiqua" w:cs="Times New Roman"/>
          <w:sz w:val="24"/>
          <w:szCs w:val="24"/>
        </w:rPr>
        <w:t xml:space="preserve"> </w:t>
      </w:r>
      <w:bookmarkStart w:id="44" w:name="_Hlk509920395"/>
      <w:r w:rsidR="009D69F9" w:rsidRPr="0016135E">
        <w:rPr>
          <w:rFonts w:ascii="Book Antiqua" w:hAnsi="Book Antiqua"/>
          <w:sz w:val="24"/>
          <w:szCs w:val="24"/>
        </w:rPr>
        <w:t>of</w:t>
      </w:r>
      <w:r w:rsidR="00FC0967" w:rsidRPr="0016135E">
        <w:rPr>
          <w:rFonts w:ascii="Book Antiqua" w:hAnsi="Book Antiqua"/>
          <w:sz w:val="24"/>
          <w:szCs w:val="24"/>
        </w:rPr>
        <w:t xml:space="preserve"> pancreatic head cancer</w:t>
      </w:r>
      <w:r w:rsidR="00FC0967" w:rsidRPr="0016135E" w:rsidDel="00FC0967">
        <w:rPr>
          <w:rFonts w:ascii="Book Antiqua" w:hAnsi="Book Antiqua"/>
          <w:sz w:val="24"/>
          <w:szCs w:val="24"/>
        </w:rPr>
        <w:t xml:space="preserve"> </w:t>
      </w:r>
      <w:r w:rsidR="00FC0967" w:rsidRPr="0016135E">
        <w:rPr>
          <w:rFonts w:ascii="Book Antiqua" w:hAnsi="Book Antiqua"/>
          <w:sz w:val="24"/>
          <w:szCs w:val="24"/>
        </w:rPr>
        <w:t xml:space="preserve">when </w:t>
      </w:r>
      <w:r w:rsidR="00987248" w:rsidRPr="0016135E">
        <w:rPr>
          <w:rFonts w:ascii="Book Antiqua" w:hAnsi="Book Antiqua"/>
          <w:sz w:val="24"/>
          <w:szCs w:val="24"/>
        </w:rPr>
        <w:t xml:space="preserve">pushing (push method) </w:t>
      </w:r>
      <w:r w:rsidR="00FC0967" w:rsidRPr="0016135E">
        <w:rPr>
          <w:rFonts w:ascii="Book Antiqua" w:hAnsi="Book Antiqua" w:cs="Times New Roman"/>
          <w:sz w:val="24"/>
          <w:szCs w:val="24"/>
        </w:rPr>
        <w:t>or</w:t>
      </w:r>
      <w:r w:rsidR="00FC0967" w:rsidRPr="0016135E">
        <w:rPr>
          <w:rFonts w:ascii="Book Antiqua" w:hAnsi="Book Antiqua"/>
          <w:sz w:val="24"/>
          <w:szCs w:val="24"/>
        </w:rPr>
        <w:t xml:space="preserve"> </w:t>
      </w:r>
      <w:r w:rsidR="00987248" w:rsidRPr="0016135E">
        <w:rPr>
          <w:rFonts w:ascii="Book Antiqua" w:hAnsi="Book Antiqua"/>
          <w:sz w:val="24"/>
          <w:szCs w:val="24"/>
        </w:rPr>
        <w:t>pulling the echoendoscope (pull method</w:t>
      </w:r>
      <w:r w:rsidRPr="0016135E">
        <w:rPr>
          <w:rFonts w:ascii="Book Antiqua" w:hAnsi="Book Antiqua" w:cs="Times New Roman"/>
          <w:sz w:val="24"/>
          <w:szCs w:val="24"/>
        </w:rPr>
        <w:t>)</w:t>
      </w:r>
      <w:bookmarkStart w:id="45" w:name="_Hlk509871380"/>
      <w:r w:rsidR="00987248" w:rsidRPr="0016135E">
        <w:rPr>
          <w:rFonts w:ascii="Book Antiqua" w:hAnsi="Book Antiqua"/>
          <w:sz w:val="24"/>
          <w:szCs w:val="24"/>
        </w:rPr>
        <w:t>.</w:t>
      </w:r>
    </w:p>
    <w:bookmarkEnd w:id="45"/>
    <w:p w14:paraId="224948C1" w14:textId="77777777" w:rsidR="003322A8" w:rsidRPr="0016135E" w:rsidRDefault="003322A8" w:rsidP="00125EE8">
      <w:pPr>
        <w:snapToGrid w:val="0"/>
        <w:spacing w:line="360" w:lineRule="auto"/>
        <w:rPr>
          <w:rFonts w:ascii="Book Antiqua" w:hAnsi="Book Antiqua" w:cs="Times New Roman"/>
          <w:sz w:val="24"/>
          <w:szCs w:val="24"/>
        </w:rPr>
      </w:pPr>
    </w:p>
    <w:p w14:paraId="14145A08" w14:textId="77777777" w:rsidR="00354C64" w:rsidRPr="0016135E" w:rsidRDefault="00707CC2" w:rsidP="00125EE8">
      <w:pPr>
        <w:snapToGrid w:val="0"/>
        <w:spacing w:line="360" w:lineRule="auto"/>
        <w:rPr>
          <w:rFonts w:ascii="Book Antiqua" w:hAnsi="Book Antiqua"/>
          <w:b/>
          <w:i/>
          <w:sz w:val="24"/>
          <w:szCs w:val="24"/>
        </w:rPr>
      </w:pPr>
      <w:r w:rsidRPr="0016135E">
        <w:rPr>
          <w:rFonts w:ascii="Book Antiqua" w:hAnsi="Book Antiqua"/>
          <w:b/>
          <w:i/>
          <w:sz w:val="24"/>
          <w:szCs w:val="24"/>
        </w:rPr>
        <w:t>METHODS</w:t>
      </w:r>
    </w:p>
    <w:p w14:paraId="575F07F9" w14:textId="7A45D86B" w:rsidR="00073F46" w:rsidRPr="0016135E" w:rsidRDefault="00661590" w:rsidP="00125EE8">
      <w:pPr>
        <w:snapToGrid w:val="0"/>
        <w:spacing w:line="360" w:lineRule="auto"/>
        <w:rPr>
          <w:rFonts w:ascii="Book Antiqua" w:hAnsi="Book Antiqua"/>
          <w:sz w:val="24"/>
          <w:szCs w:val="24"/>
        </w:rPr>
      </w:pPr>
      <w:r w:rsidRPr="0016135E">
        <w:rPr>
          <w:rFonts w:ascii="Book Antiqua" w:hAnsi="Book Antiqua"/>
          <w:sz w:val="24"/>
          <w:szCs w:val="24"/>
        </w:rPr>
        <w:t xml:space="preserve">Overall, </w:t>
      </w:r>
      <w:r w:rsidR="00987248" w:rsidRPr="0016135E">
        <w:rPr>
          <w:rFonts w:ascii="Book Antiqua" w:hAnsi="Book Antiqua"/>
          <w:sz w:val="24"/>
          <w:szCs w:val="24"/>
        </w:rPr>
        <w:t>566 pancreatic cancer patients had their first EUS-FNA between February 2001 and December 2017. Among the</w:t>
      </w:r>
      <w:r w:rsidR="000E5C9E" w:rsidRPr="0016135E">
        <w:rPr>
          <w:rFonts w:ascii="Book Antiqua" w:hAnsi="Book Antiqua"/>
          <w:sz w:val="24"/>
          <w:szCs w:val="24"/>
        </w:rPr>
        <w:t>m</w:t>
      </w:r>
      <w:r w:rsidR="00987248" w:rsidRPr="0016135E">
        <w:rPr>
          <w:rFonts w:ascii="Book Antiqua" w:hAnsi="Book Antiqua"/>
          <w:sz w:val="24"/>
          <w:szCs w:val="24"/>
        </w:rPr>
        <w:t xml:space="preserve">, 201 who </w:t>
      </w:r>
      <w:r w:rsidRPr="0016135E">
        <w:rPr>
          <w:rFonts w:ascii="Book Antiqua" w:hAnsi="Book Antiqua"/>
          <w:sz w:val="24"/>
          <w:szCs w:val="24"/>
        </w:rPr>
        <w:t xml:space="preserve">underwent </w:t>
      </w:r>
      <w:r w:rsidR="00987248" w:rsidRPr="0016135E">
        <w:rPr>
          <w:rFonts w:ascii="Book Antiqua" w:hAnsi="Book Antiqua"/>
          <w:sz w:val="24"/>
          <w:szCs w:val="24"/>
        </w:rPr>
        <w:t xml:space="preserve">EUS-FNA for pancreatic head </w:t>
      </w:r>
      <w:r w:rsidRPr="0016135E">
        <w:rPr>
          <w:rFonts w:ascii="Book Antiqua" w:hAnsi="Book Antiqua"/>
          <w:sz w:val="24"/>
          <w:szCs w:val="24"/>
        </w:rPr>
        <w:t xml:space="preserve">lesions </w:t>
      </w:r>
      <w:r w:rsidR="00987248" w:rsidRPr="0016135E">
        <w:rPr>
          <w:rFonts w:ascii="Book Antiqua" w:hAnsi="Book Antiqua"/>
          <w:sz w:val="24"/>
          <w:szCs w:val="24"/>
        </w:rPr>
        <w:t xml:space="preserve">were included in this study. </w:t>
      </w:r>
      <w:r w:rsidRPr="0016135E">
        <w:rPr>
          <w:rFonts w:ascii="Book Antiqua" w:hAnsi="Book Antiqua"/>
          <w:sz w:val="24"/>
          <w:szCs w:val="24"/>
        </w:rPr>
        <w:t xml:space="preserve">EUS-FNA was performed by the push method in </w:t>
      </w:r>
      <w:r w:rsidR="00987248" w:rsidRPr="0016135E">
        <w:rPr>
          <w:rFonts w:ascii="Book Antiqua" w:hAnsi="Book Antiqua"/>
          <w:sz w:val="24"/>
          <w:szCs w:val="24"/>
        </w:rPr>
        <w:t>85 patients</w:t>
      </w:r>
      <w:r w:rsidRPr="0016135E">
        <w:rPr>
          <w:rFonts w:ascii="Book Antiqua" w:hAnsi="Book Antiqua"/>
          <w:sz w:val="24"/>
          <w:szCs w:val="24"/>
        </w:rPr>
        <w:t>,</w:t>
      </w:r>
      <w:r w:rsidR="00987248" w:rsidRPr="0016135E">
        <w:rPr>
          <w:rFonts w:ascii="Book Antiqua" w:hAnsi="Book Antiqua"/>
          <w:sz w:val="24"/>
          <w:szCs w:val="24"/>
        </w:rPr>
        <w:t xml:space="preserve"> </w:t>
      </w:r>
      <w:r w:rsidRPr="0016135E">
        <w:rPr>
          <w:rFonts w:ascii="Book Antiqua" w:hAnsi="Book Antiqua"/>
          <w:sz w:val="24"/>
          <w:szCs w:val="24"/>
        </w:rPr>
        <w:t xml:space="preserve">the pull method in </w:t>
      </w:r>
      <w:r w:rsidR="00987248" w:rsidRPr="0016135E">
        <w:rPr>
          <w:rFonts w:ascii="Book Antiqua" w:hAnsi="Book Antiqua"/>
          <w:sz w:val="24"/>
          <w:szCs w:val="24"/>
        </w:rPr>
        <w:t xml:space="preserve">101 patients </w:t>
      </w:r>
      <w:r w:rsidRPr="0016135E">
        <w:rPr>
          <w:rFonts w:ascii="Book Antiqua" w:hAnsi="Book Antiqua"/>
          <w:sz w:val="24"/>
          <w:szCs w:val="24"/>
        </w:rPr>
        <w:t xml:space="preserve">and </w:t>
      </w:r>
      <w:r w:rsidR="00987248" w:rsidRPr="0016135E">
        <w:rPr>
          <w:rFonts w:ascii="Book Antiqua" w:hAnsi="Book Antiqua"/>
          <w:sz w:val="24"/>
          <w:szCs w:val="24"/>
        </w:rPr>
        <w:t xml:space="preserve">both </w:t>
      </w:r>
      <w:r w:rsidR="00626914" w:rsidRPr="0016135E">
        <w:rPr>
          <w:rFonts w:ascii="Book Antiqua" w:hAnsi="Book Antiqua"/>
          <w:sz w:val="24"/>
          <w:szCs w:val="24"/>
        </w:rPr>
        <w:t xml:space="preserve">the </w:t>
      </w:r>
      <w:r w:rsidR="00987248" w:rsidRPr="0016135E">
        <w:rPr>
          <w:rFonts w:ascii="Book Antiqua" w:hAnsi="Book Antiqua"/>
          <w:sz w:val="24"/>
          <w:szCs w:val="24"/>
        </w:rPr>
        <w:t>push and pull method</w:t>
      </w:r>
      <w:r w:rsidRPr="0016135E">
        <w:rPr>
          <w:rFonts w:ascii="Book Antiqua" w:hAnsi="Book Antiqua"/>
          <w:sz w:val="24"/>
          <w:szCs w:val="24"/>
        </w:rPr>
        <w:t>s in 15 patients</w:t>
      </w:r>
      <w:r w:rsidR="00987248" w:rsidRPr="0016135E">
        <w:rPr>
          <w:rFonts w:ascii="Book Antiqua" w:hAnsi="Book Antiqua"/>
          <w:sz w:val="24"/>
          <w:szCs w:val="24"/>
        </w:rPr>
        <w:t>. After propensity score matching</w:t>
      </w:r>
      <w:r w:rsidR="003217C5" w:rsidRPr="0016135E">
        <w:rPr>
          <w:rFonts w:ascii="Book Antiqua" w:hAnsi="Book Antiqua"/>
          <w:sz w:val="24"/>
          <w:szCs w:val="24"/>
        </w:rPr>
        <w:t xml:space="preserve"> (age, sex, tumor</w:t>
      </w:r>
      <w:r w:rsidRPr="0016135E">
        <w:rPr>
          <w:rFonts w:ascii="Book Antiqua" w:hAnsi="Book Antiqua"/>
          <w:sz w:val="24"/>
          <w:szCs w:val="24"/>
        </w:rPr>
        <w:t xml:space="preserve"> diameter</w:t>
      </w:r>
      <w:r w:rsidR="003217C5" w:rsidRPr="0016135E">
        <w:rPr>
          <w:rFonts w:ascii="Book Antiqua" w:hAnsi="Book Antiqua"/>
          <w:sz w:val="24"/>
          <w:szCs w:val="24"/>
        </w:rPr>
        <w:t xml:space="preserve">, </w:t>
      </w:r>
      <w:r w:rsidR="008B0FFF" w:rsidRPr="0016135E">
        <w:rPr>
          <w:rFonts w:ascii="Book Antiqua" w:hAnsi="Book Antiqua"/>
          <w:sz w:val="24"/>
          <w:szCs w:val="24"/>
        </w:rPr>
        <w:t xml:space="preserve">and </w:t>
      </w:r>
      <w:r w:rsidR="003217C5" w:rsidRPr="0016135E">
        <w:rPr>
          <w:rFonts w:ascii="Book Antiqua" w:hAnsi="Book Antiqua"/>
          <w:sz w:val="24"/>
          <w:szCs w:val="24"/>
        </w:rPr>
        <w:t>FNA needle)</w:t>
      </w:r>
      <w:r w:rsidR="00987248" w:rsidRPr="0016135E">
        <w:rPr>
          <w:rFonts w:ascii="Book Antiqua" w:hAnsi="Book Antiqua"/>
          <w:sz w:val="24"/>
          <w:szCs w:val="24"/>
        </w:rPr>
        <w:t xml:space="preserve">, 85 patients </w:t>
      </w:r>
      <w:r w:rsidRPr="0016135E">
        <w:rPr>
          <w:rFonts w:ascii="Book Antiqua" w:hAnsi="Book Antiqua"/>
          <w:sz w:val="24"/>
          <w:szCs w:val="24"/>
        </w:rPr>
        <w:t xml:space="preserve">each </w:t>
      </w:r>
      <w:r w:rsidR="00987248" w:rsidRPr="0016135E">
        <w:rPr>
          <w:rFonts w:ascii="Book Antiqua" w:hAnsi="Book Antiqua"/>
          <w:sz w:val="24"/>
          <w:szCs w:val="24"/>
        </w:rPr>
        <w:t xml:space="preserve">were </w:t>
      </w:r>
      <w:r w:rsidRPr="0016135E">
        <w:rPr>
          <w:rFonts w:ascii="Book Antiqua" w:hAnsi="Book Antiqua"/>
          <w:sz w:val="24"/>
          <w:szCs w:val="24"/>
        </w:rPr>
        <w:t>stratified into the</w:t>
      </w:r>
      <w:r w:rsidR="003217C5" w:rsidRPr="0016135E">
        <w:rPr>
          <w:rFonts w:ascii="Book Antiqua" w:hAnsi="Book Antiqua"/>
          <w:sz w:val="24"/>
          <w:szCs w:val="24"/>
        </w:rPr>
        <w:t xml:space="preserve"> </w:t>
      </w:r>
      <w:r w:rsidR="00527022" w:rsidRPr="0016135E">
        <w:rPr>
          <w:rFonts w:ascii="Book Antiqua" w:hAnsi="Book Antiqua"/>
          <w:sz w:val="24"/>
          <w:szCs w:val="24"/>
        </w:rPr>
        <w:t>p</w:t>
      </w:r>
      <w:r w:rsidR="00987248" w:rsidRPr="0016135E">
        <w:rPr>
          <w:rFonts w:ascii="Book Antiqua" w:hAnsi="Book Antiqua"/>
          <w:sz w:val="24"/>
          <w:szCs w:val="24"/>
        </w:rPr>
        <w:t>ush</w:t>
      </w:r>
      <w:r w:rsidR="003217C5" w:rsidRPr="0016135E">
        <w:rPr>
          <w:rFonts w:ascii="Book Antiqua" w:hAnsi="Book Antiqua"/>
          <w:sz w:val="24"/>
          <w:szCs w:val="24"/>
        </w:rPr>
        <w:t xml:space="preserve"> and </w:t>
      </w:r>
      <w:r w:rsidR="00527022" w:rsidRPr="0016135E">
        <w:rPr>
          <w:rFonts w:ascii="Book Antiqua" w:hAnsi="Book Antiqua"/>
          <w:sz w:val="24"/>
          <w:szCs w:val="24"/>
        </w:rPr>
        <w:t xml:space="preserve">pull </w:t>
      </w:r>
      <w:r w:rsidR="00987248" w:rsidRPr="0016135E">
        <w:rPr>
          <w:rFonts w:ascii="Book Antiqua" w:hAnsi="Book Antiqua"/>
          <w:sz w:val="24"/>
          <w:szCs w:val="24"/>
        </w:rPr>
        <w:t>group</w:t>
      </w:r>
      <w:r w:rsidRPr="0016135E">
        <w:rPr>
          <w:rFonts w:ascii="Book Antiqua" w:hAnsi="Book Antiqua"/>
          <w:sz w:val="24"/>
          <w:szCs w:val="24"/>
        </w:rPr>
        <w:t>s</w:t>
      </w:r>
      <w:r w:rsidR="00987248" w:rsidRPr="0016135E">
        <w:rPr>
          <w:rFonts w:ascii="Book Antiqua" w:hAnsi="Book Antiqua"/>
          <w:sz w:val="24"/>
          <w:szCs w:val="24"/>
        </w:rPr>
        <w:t>.</w:t>
      </w:r>
      <w:r w:rsidR="003217C5" w:rsidRPr="0016135E">
        <w:rPr>
          <w:rFonts w:ascii="Book Antiqua" w:hAnsi="Book Antiqua"/>
          <w:sz w:val="24"/>
          <w:szCs w:val="24"/>
        </w:rPr>
        <w:t xml:space="preserve"> Patient characteristics and EUS-FNA</w:t>
      </w:r>
      <w:r w:rsidR="000E5C9E" w:rsidRPr="0016135E">
        <w:rPr>
          <w:rFonts w:ascii="Book Antiqua" w:hAnsi="Book Antiqua"/>
          <w:sz w:val="24"/>
          <w:szCs w:val="24"/>
        </w:rPr>
        <w:t>-related factors</w:t>
      </w:r>
      <w:r w:rsidR="003217C5" w:rsidRPr="0016135E">
        <w:rPr>
          <w:rFonts w:ascii="Book Antiqua" w:hAnsi="Book Antiqua"/>
          <w:sz w:val="24"/>
          <w:szCs w:val="24"/>
        </w:rPr>
        <w:t xml:space="preserve"> were compared between the </w:t>
      </w:r>
      <w:r w:rsidRPr="0016135E">
        <w:rPr>
          <w:rFonts w:ascii="Book Antiqua" w:hAnsi="Book Antiqua"/>
          <w:sz w:val="24"/>
          <w:szCs w:val="24"/>
        </w:rPr>
        <w:t xml:space="preserve">two </w:t>
      </w:r>
      <w:r w:rsidR="003217C5" w:rsidRPr="0016135E">
        <w:rPr>
          <w:rFonts w:ascii="Book Antiqua" w:hAnsi="Book Antiqua"/>
          <w:sz w:val="24"/>
          <w:szCs w:val="24"/>
        </w:rPr>
        <w:t>group</w:t>
      </w:r>
      <w:r w:rsidRPr="0016135E">
        <w:rPr>
          <w:rFonts w:ascii="Book Antiqua" w:hAnsi="Book Antiqua"/>
          <w:sz w:val="24"/>
          <w:szCs w:val="24"/>
        </w:rPr>
        <w:t>s</w:t>
      </w:r>
      <w:r w:rsidR="003217C5" w:rsidRPr="0016135E">
        <w:rPr>
          <w:rFonts w:ascii="Book Antiqua" w:hAnsi="Book Antiqua"/>
          <w:sz w:val="24"/>
          <w:szCs w:val="24"/>
        </w:rPr>
        <w:t>.</w:t>
      </w:r>
    </w:p>
    <w:p w14:paraId="64B03BF9" w14:textId="77777777" w:rsidR="00C6189B" w:rsidRPr="0016135E" w:rsidRDefault="00C6189B" w:rsidP="00125EE8">
      <w:pPr>
        <w:snapToGrid w:val="0"/>
        <w:spacing w:line="360" w:lineRule="auto"/>
        <w:rPr>
          <w:rFonts w:ascii="Book Antiqua" w:eastAsia="SimSun" w:hAnsi="Book Antiqua" w:cs="Times New Roman"/>
          <w:b/>
          <w:sz w:val="24"/>
          <w:szCs w:val="24"/>
          <w:lang w:eastAsia="zh-CN"/>
        </w:rPr>
      </w:pPr>
    </w:p>
    <w:p w14:paraId="56728648" w14:textId="77777777" w:rsidR="00354C64" w:rsidRPr="0016135E" w:rsidRDefault="00E85ABD" w:rsidP="00125EE8">
      <w:pPr>
        <w:snapToGrid w:val="0"/>
        <w:spacing w:line="360" w:lineRule="auto"/>
        <w:rPr>
          <w:rFonts w:ascii="Book Antiqua" w:hAnsi="Book Antiqua"/>
          <w:b/>
          <w:i/>
          <w:sz w:val="24"/>
          <w:szCs w:val="24"/>
        </w:rPr>
      </w:pPr>
      <w:r w:rsidRPr="0016135E">
        <w:rPr>
          <w:rFonts w:ascii="Book Antiqua" w:hAnsi="Book Antiqua"/>
          <w:b/>
          <w:i/>
          <w:sz w:val="24"/>
          <w:szCs w:val="24"/>
        </w:rPr>
        <w:t>RESULTS</w:t>
      </w:r>
    </w:p>
    <w:p w14:paraId="73C1BE49" w14:textId="789FC5C7" w:rsidR="0052137C" w:rsidRPr="0016135E" w:rsidRDefault="003217C5" w:rsidP="00125EE8">
      <w:pPr>
        <w:snapToGrid w:val="0"/>
        <w:spacing w:line="360" w:lineRule="auto"/>
        <w:rPr>
          <w:rFonts w:ascii="Book Antiqua" w:hAnsi="Book Antiqua"/>
          <w:sz w:val="24"/>
          <w:szCs w:val="24"/>
        </w:rPr>
      </w:pPr>
      <w:bookmarkStart w:id="46" w:name="_Hlk509871968"/>
      <w:r w:rsidRPr="0016135E">
        <w:rPr>
          <w:rFonts w:ascii="Book Antiqua" w:hAnsi="Book Antiqua"/>
          <w:sz w:val="24"/>
          <w:szCs w:val="24"/>
        </w:rPr>
        <w:t>Patient characteristics were not significantly different between the two groups</w:t>
      </w:r>
      <w:bookmarkEnd w:id="46"/>
      <w:r w:rsidRPr="0016135E">
        <w:rPr>
          <w:rFonts w:ascii="Book Antiqua" w:hAnsi="Book Antiqua"/>
          <w:sz w:val="24"/>
          <w:szCs w:val="24"/>
        </w:rPr>
        <w:t xml:space="preserve">. </w:t>
      </w:r>
      <w:bookmarkStart w:id="47" w:name="_Hlk509871195"/>
      <w:r w:rsidR="00626914" w:rsidRPr="0016135E">
        <w:rPr>
          <w:rFonts w:ascii="Book Antiqua" w:hAnsi="Book Antiqua"/>
          <w:sz w:val="24"/>
          <w:szCs w:val="24"/>
        </w:rPr>
        <w:t>The d</w:t>
      </w:r>
      <w:r w:rsidRPr="0016135E">
        <w:rPr>
          <w:rFonts w:ascii="Book Antiqua" w:hAnsi="Book Antiqua"/>
          <w:sz w:val="24"/>
          <w:szCs w:val="24"/>
        </w:rPr>
        <w:t xml:space="preserve">istance to lesion was significantly </w:t>
      </w:r>
      <w:r w:rsidR="00626914" w:rsidRPr="0016135E">
        <w:rPr>
          <w:rFonts w:ascii="Book Antiqua" w:hAnsi="Book Antiqua"/>
          <w:sz w:val="24"/>
          <w:szCs w:val="24"/>
        </w:rPr>
        <w:t xml:space="preserve">longer </w:t>
      </w:r>
      <w:r w:rsidR="00661590" w:rsidRPr="0016135E">
        <w:rPr>
          <w:rFonts w:ascii="Book Antiqua" w:hAnsi="Book Antiqua"/>
          <w:sz w:val="24"/>
          <w:szCs w:val="24"/>
        </w:rPr>
        <w:t xml:space="preserve">in the push group </w:t>
      </w:r>
      <w:r w:rsidRPr="0016135E">
        <w:rPr>
          <w:rFonts w:ascii="Book Antiqua" w:hAnsi="Book Antiqua"/>
          <w:sz w:val="24"/>
          <w:szCs w:val="24"/>
        </w:rPr>
        <w:t xml:space="preserve">than in the pull group (13.9 ± 4.9 mm </w:t>
      </w:r>
      <w:r w:rsidRPr="00940439">
        <w:rPr>
          <w:rFonts w:ascii="Book Antiqua" w:hAnsi="Book Antiqua"/>
          <w:i/>
          <w:sz w:val="24"/>
          <w:szCs w:val="24"/>
        </w:rPr>
        <w:t>vs</w:t>
      </w:r>
      <w:r w:rsidRPr="0016135E">
        <w:rPr>
          <w:rFonts w:ascii="Book Antiqua" w:hAnsi="Book Antiqua"/>
          <w:sz w:val="24"/>
          <w:szCs w:val="24"/>
        </w:rPr>
        <w:t xml:space="preserve"> 7.0 ± 4.9 mm, </w:t>
      </w:r>
      <w:r w:rsidRPr="00940439">
        <w:rPr>
          <w:rFonts w:ascii="Book Antiqua" w:hAnsi="Book Antiqua"/>
          <w:i/>
          <w:caps/>
          <w:sz w:val="24"/>
          <w:szCs w:val="24"/>
        </w:rPr>
        <w:t>p</w:t>
      </w:r>
      <w:r w:rsidRPr="0016135E">
        <w:rPr>
          <w:rFonts w:ascii="Book Antiqua" w:hAnsi="Book Antiqua"/>
          <w:i/>
          <w:sz w:val="24"/>
          <w:szCs w:val="24"/>
        </w:rPr>
        <w:t xml:space="preserve"> </w:t>
      </w:r>
      <w:r w:rsidRPr="0016135E">
        <w:rPr>
          <w:rFonts w:ascii="Book Antiqua" w:hAnsi="Book Antiqua"/>
          <w:sz w:val="24"/>
          <w:szCs w:val="24"/>
        </w:rPr>
        <w:t>&lt; 0.01).</w:t>
      </w:r>
      <w:r w:rsidR="005E75B9" w:rsidRPr="0016135E">
        <w:rPr>
          <w:rFonts w:ascii="Book Antiqua" w:hAnsi="Book Antiqua"/>
          <w:sz w:val="24"/>
          <w:szCs w:val="24"/>
        </w:rPr>
        <w:t xml:space="preserve"> </w:t>
      </w:r>
      <w:r w:rsidR="009554B0" w:rsidRPr="0016135E">
        <w:rPr>
          <w:rFonts w:ascii="Book Antiqua" w:hAnsi="Book Antiqua"/>
          <w:sz w:val="24"/>
          <w:szCs w:val="24"/>
        </w:rPr>
        <w:t xml:space="preserve">The push method was a significant </w:t>
      </w:r>
      <w:r w:rsidRPr="0016135E">
        <w:rPr>
          <w:rFonts w:ascii="Book Antiqua" w:hAnsi="Book Antiqua"/>
          <w:sz w:val="24"/>
          <w:szCs w:val="24"/>
        </w:rPr>
        <w:t xml:space="preserve">factor influencing </w:t>
      </w:r>
      <w:r w:rsidR="00626914" w:rsidRPr="0016135E">
        <w:rPr>
          <w:rFonts w:ascii="Book Antiqua" w:hAnsi="Book Antiqua"/>
          <w:sz w:val="24"/>
          <w:szCs w:val="24"/>
        </w:rPr>
        <w:t xml:space="preserve">the </w:t>
      </w:r>
      <w:r w:rsidRPr="0016135E">
        <w:rPr>
          <w:rFonts w:ascii="Book Antiqua" w:hAnsi="Book Antiqua"/>
          <w:sz w:val="24"/>
          <w:szCs w:val="24"/>
        </w:rPr>
        <w:t>distance to lesion (≥ median 1</w:t>
      </w:r>
      <w:r w:rsidR="008F5315" w:rsidRPr="0016135E">
        <w:rPr>
          <w:rFonts w:ascii="Book Antiqua" w:hAnsi="Book Antiqua"/>
          <w:sz w:val="24"/>
          <w:szCs w:val="24"/>
        </w:rPr>
        <w:t>0 mm</w:t>
      </w:r>
      <w:r w:rsidRPr="0016135E">
        <w:rPr>
          <w:rFonts w:ascii="Book Antiqua" w:hAnsi="Book Antiqua"/>
          <w:sz w:val="24"/>
          <w:szCs w:val="24"/>
        </w:rPr>
        <w:t xml:space="preserve">) </w:t>
      </w:r>
      <w:r w:rsidR="005E75B9" w:rsidRPr="0016135E">
        <w:rPr>
          <w:rFonts w:ascii="Book Antiqua" w:hAnsi="Book Antiqua"/>
          <w:sz w:val="24"/>
          <w:szCs w:val="24"/>
        </w:rPr>
        <w:t>(</w:t>
      </w:r>
      <w:r w:rsidR="005E75B9" w:rsidRPr="00940439">
        <w:rPr>
          <w:rFonts w:ascii="Book Antiqua" w:hAnsi="Book Antiqua"/>
          <w:i/>
          <w:caps/>
          <w:sz w:val="24"/>
          <w:szCs w:val="24"/>
        </w:rPr>
        <w:t>p</w:t>
      </w:r>
      <w:r w:rsidR="005E75B9" w:rsidRPr="0016135E">
        <w:rPr>
          <w:rFonts w:ascii="Book Antiqua" w:hAnsi="Book Antiqua"/>
          <w:i/>
          <w:sz w:val="24"/>
          <w:szCs w:val="24"/>
        </w:rPr>
        <w:t xml:space="preserve"> </w:t>
      </w:r>
      <w:r w:rsidR="005E75B9" w:rsidRPr="0016135E">
        <w:rPr>
          <w:rFonts w:ascii="Book Antiqua" w:hAnsi="Book Antiqua"/>
          <w:sz w:val="24"/>
          <w:szCs w:val="24"/>
        </w:rPr>
        <w:t>&lt; 0.01)</w:t>
      </w:r>
      <w:r w:rsidRPr="0016135E">
        <w:rPr>
          <w:rFonts w:ascii="Book Antiqua" w:hAnsi="Book Antiqua"/>
          <w:sz w:val="24"/>
          <w:szCs w:val="24"/>
        </w:rPr>
        <w:t xml:space="preserve">. </w:t>
      </w:r>
      <w:r w:rsidR="009554B0" w:rsidRPr="0016135E">
        <w:rPr>
          <w:rFonts w:ascii="Book Antiqua" w:hAnsi="Book Antiqua"/>
          <w:sz w:val="24"/>
          <w:szCs w:val="24"/>
        </w:rPr>
        <w:t>Additionally</w:t>
      </w:r>
      <w:r w:rsidRPr="0016135E">
        <w:rPr>
          <w:rFonts w:ascii="Book Antiqua" w:hAnsi="Book Antiqua"/>
          <w:sz w:val="24"/>
          <w:szCs w:val="24"/>
        </w:rPr>
        <w:t xml:space="preserve">, tumor </w:t>
      </w:r>
      <w:r w:rsidR="00661590" w:rsidRPr="0016135E">
        <w:rPr>
          <w:rFonts w:ascii="Book Antiqua" w:hAnsi="Book Antiqua"/>
          <w:sz w:val="24"/>
          <w:szCs w:val="24"/>
        </w:rPr>
        <w:t xml:space="preserve">diameter </w:t>
      </w:r>
      <w:r w:rsidRPr="0016135E">
        <w:rPr>
          <w:rFonts w:ascii="Book Antiqua" w:hAnsi="Book Antiqua"/>
          <w:sz w:val="24"/>
          <w:szCs w:val="24"/>
        </w:rPr>
        <w:t>≥ 25 mm (OR</w:t>
      </w:r>
      <w:r w:rsidR="000E5C9E" w:rsidRPr="0016135E">
        <w:rPr>
          <w:rFonts w:ascii="Book Antiqua" w:hAnsi="Book Antiqua"/>
          <w:sz w:val="24"/>
          <w:szCs w:val="24"/>
        </w:rPr>
        <w:t xml:space="preserve"> </w:t>
      </w:r>
      <w:r w:rsidR="00940439">
        <w:rPr>
          <w:rFonts w:ascii="Book Antiqua" w:eastAsia="SimSun" w:hAnsi="Book Antiqua" w:hint="eastAsia"/>
          <w:sz w:val="24"/>
          <w:szCs w:val="24"/>
          <w:lang w:eastAsia="zh-CN"/>
        </w:rPr>
        <w:t xml:space="preserve">= </w:t>
      </w:r>
      <w:r w:rsidR="00940439">
        <w:rPr>
          <w:rFonts w:ascii="Book Antiqua" w:hAnsi="Book Antiqua"/>
          <w:sz w:val="24"/>
          <w:szCs w:val="24"/>
        </w:rPr>
        <w:t>1.91, 95%</w:t>
      </w:r>
      <w:r w:rsidRPr="0016135E">
        <w:rPr>
          <w:rFonts w:ascii="Book Antiqua" w:hAnsi="Book Antiqua"/>
          <w:sz w:val="24"/>
          <w:szCs w:val="24"/>
        </w:rPr>
        <w:t>CI</w:t>
      </w:r>
      <w:r w:rsidR="00940439">
        <w:rPr>
          <w:rFonts w:ascii="Book Antiqua" w:eastAsia="SimSun" w:hAnsi="Book Antiqua" w:hint="eastAsia"/>
          <w:sz w:val="24"/>
          <w:szCs w:val="24"/>
          <w:lang w:eastAsia="zh-CN"/>
        </w:rPr>
        <w:t>:</w:t>
      </w:r>
      <w:r w:rsidRPr="0016135E">
        <w:rPr>
          <w:rFonts w:ascii="Book Antiqua" w:hAnsi="Book Antiqua"/>
          <w:sz w:val="24"/>
          <w:szCs w:val="24"/>
        </w:rPr>
        <w:t xml:space="preserve"> 1.02–3.58, </w:t>
      </w:r>
      <w:r w:rsidRPr="00940439">
        <w:rPr>
          <w:rFonts w:ascii="Book Antiqua" w:hAnsi="Book Antiqua"/>
          <w:i/>
          <w:caps/>
          <w:sz w:val="24"/>
          <w:szCs w:val="24"/>
        </w:rPr>
        <w:t>p</w:t>
      </w:r>
      <w:r w:rsidRPr="00940439">
        <w:rPr>
          <w:rFonts w:ascii="Book Antiqua" w:hAnsi="Book Antiqua"/>
          <w:caps/>
          <w:sz w:val="24"/>
          <w:szCs w:val="24"/>
        </w:rPr>
        <w:t xml:space="preserve"> </w:t>
      </w:r>
      <w:r w:rsidRPr="0016135E">
        <w:rPr>
          <w:rFonts w:ascii="Book Antiqua" w:hAnsi="Book Antiqua"/>
          <w:sz w:val="24"/>
          <w:szCs w:val="24"/>
        </w:rPr>
        <w:t xml:space="preserve">= 0.043) and </w:t>
      </w:r>
      <w:r w:rsidR="00661590" w:rsidRPr="0016135E">
        <w:rPr>
          <w:rFonts w:ascii="Book Antiqua" w:hAnsi="Book Antiqua"/>
          <w:sz w:val="24"/>
          <w:szCs w:val="24"/>
        </w:rPr>
        <w:t xml:space="preserve">the </w:t>
      </w:r>
      <w:r w:rsidRPr="0016135E">
        <w:rPr>
          <w:rFonts w:ascii="Book Antiqua" w:hAnsi="Book Antiqua"/>
          <w:sz w:val="24"/>
          <w:szCs w:val="24"/>
        </w:rPr>
        <w:t>push</w:t>
      </w:r>
      <w:r w:rsidR="00661590" w:rsidRPr="0016135E">
        <w:rPr>
          <w:rFonts w:ascii="Book Antiqua" w:hAnsi="Book Antiqua"/>
          <w:sz w:val="24"/>
          <w:szCs w:val="24"/>
        </w:rPr>
        <w:t xml:space="preserve"> method</w:t>
      </w:r>
      <w:r w:rsidR="00940439">
        <w:rPr>
          <w:rFonts w:ascii="Book Antiqua" w:hAnsi="Book Antiqua"/>
          <w:sz w:val="24"/>
          <w:szCs w:val="24"/>
        </w:rPr>
        <w:t xml:space="preserve"> (OR </w:t>
      </w:r>
      <w:r w:rsidR="00940439">
        <w:rPr>
          <w:rFonts w:ascii="Book Antiqua" w:eastAsia="SimSun" w:hAnsi="Book Antiqua" w:hint="eastAsia"/>
          <w:sz w:val="24"/>
          <w:szCs w:val="24"/>
          <w:lang w:eastAsia="zh-CN"/>
        </w:rPr>
        <w:t xml:space="preserve">= </w:t>
      </w:r>
      <w:r w:rsidR="00940439">
        <w:rPr>
          <w:rFonts w:ascii="Book Antiqua" w:hAnsi="Book Antiqua"/>
          <w:sz w:val="24"/>
          <w:szCs w:val="24"/>
        </w:rPr>
        <w:t>1.91, 95%</w:t>
      </w:r>
      <w:r w:rsidRPr="0016135E">
        <w:rPr>
          <w:rFonts w:ascii="Book Antiqua" w:hAnsi="Book Antiqua"/>
          <w:sz w:val="24"/>
          <w:szCs w:val="24"/>
        </w:rPr>
        <w:t>CI</w:t>
      </w:r>
      <w:r w:rsidR="00940439">
        <w:rPr>
          <w:rFonts w:ascii="Book Antiqua" w:eastAsia="SimSun" w:hAnsi="Book Antiqua" w:hint="eastAsia"/>
          <w:sz w:val="24"/>
          <w:szCs w:val="24"/>
          <w:lang w:eastAsia="zh-CN"/>
        </w:rPr>
        <w:t xml:space="preserve">: </w:t>
      </w:r>
      <w:r w:rsidRPr="0016135E">
        <w:rPr>
          <w:rFonts w:ascii="Book Antiqua" w:hAnsi="Book Antiqua"/>
          <w:sz w:val="24"/>
          <w:szCs w:val="24"/>
        </w:rPr>
        <w:t xml:space="preserve">1.03–3.55, </w:t>
      </w:r>
      <w:r w:rsidRPr="00940439">
        <w:rPr>
          <w:rFonts w:ascii="Book Antiqua" w:hAnsi="Book Antiqua"/>
          <w:i/>
          <w:caps/>
          <w:sz w:val="24"/>
          <w:szCs w:val="24"/>
        </w:rPr>
        <w:t>p</w:t>
      </w:r>
      <w:r w:rsidRPr="00940439">
        <w:rPr>
          <w:rFonts w:ascii="Book Antiqua" w:hAnsi="Book Antiqua"/>
          <w:caps/>
          <w:sz w:val="24"/>
          <w:szCs w:val="24"/>
        </w:rPr>
        <w:t xml:space="preserve"> </w:t>
      </w:r>
      <w:r w:rsidRPr="0016135E">
        <w:rPr>
          <w:rFonts w:ascii="Book Antiqua" w:hAnsi="Book Antiqua"/>
          <w:sz w:val="24"/>
          <w:szCs w:val="24"/>
        </w:rPr>
        <w:t>= 0.04)</w:t>
      </w:r>
      <w:r w:rsidR="005E75B9" w:rsidRPr="0016135E">
        <w:rPr>
          <w:rFonts w:ascii="Book Antiqua" w:hAnsi="Book Antiqua"/>
          <w:sz w:val="24"/>
          <w:szCs w:val="24"/>
        </w:rPr>
        <w:t xml:space="preserve"> were </w:t>
      </w:r>
      <w:r w:rsidR="00661590" w:rsidRPr="0016135E">
        <w:rPr>
          <w:rFonts w:ascii="Book Antiqua" w:hAnsi="Book Antiqua"/>
          <w:sz w:val="24"/>
          <w:szCs w:val="24"/>
        </w:rPr>
        <w:t>significant</w:t>
      </w:r>
      <w:r w:rsidR="009554B0" w:rsidRPr="0016135E">
        <w:rPr>
          <w:rFonts w:ascii="Book Antiqua" w:hAnsi="Book Antiqua"/>
          <w:sz w:val="24"/>
          <w:szCs w:val="24"/>
        </w:rPr>
        <w:t xml:space="preserve"> factors contributing</w:t>
      </w:r>
      <w:r w:rsidR="001E20C9" w:rsidRPr="0016135E">
        <w:rPr>
          <w:rFonts w:ascii="Book Antiqua" w:hAnsi="Book Antiqua"/>
          <w:sz w:val="24"/>
          <w:szCs w:val="24"/>
        </w:rPr>
        <w:t xml:space="preserve"> to the</w:t>
      </w:r>
      <w:r w:rsidR="009554B0" w:rsidRPr="0016135E">
        <w:rPr>
          <w:rFonts w:ascii="Book Antiqua" w:hAnsi="Book Antiqua"/>
          <w:sz w:val="24"/>
          <w:szCs w:val="24"/>
        </w:rPr>
        <w:t xml:space="preserve"> </w:t>
      </w:r>
      <w:r w:rsidR="009A140E" w:rsidRPr="0016135E">
        <w:rPr>
          <w:rFonts w:ascii="Book Antiqua" w:hAnsi="Book Antiqua"/>
          <w:sz w:val="24"/>
          <w:szCs w:val="24"/>
        </w:rPr>
        <w:t xml:space="preserve">histological </w:t>
      </w:r>
      <w:r w:rsidR="009554B0" w:rsidRPr="0016135E">
        <w:rPr>
          <w:rFonts w:ascii="Book Antiqua" w:hAnsi="Book Antiqua"/>
          <w:sz w:val="24"/>
          <w:szCs w:val="24"/>
        </w:rPr>
        <w:t>diagnosis of malignancy</w:t>
      </w:r>
      <w:bookmarkEnd w:id="47"/>
      <w:r w:rsidR="00C24DF6" w:rsidRPr="0016135E">
        <w:rPr>
          <w:rFonts w:ascii="Book Antiqua" w:hAnsi="Book Antiqua"/>
          <w:sz w:val="24"/>
          <w:szCs w:val="24"/>
        </w:rPr>
        <w:t>.</w:t>
      </w:r>
    </w:p>
    <w:p w14:paraId="21859BBA" w14:textId="77777777" w:rsidR="00C6189B" w:rsidRPr="0016135E" w:rsidRDefault="00C6189B" w:rsidP="00125EE8">
      <w:pPr>
        <w:snapToGrid w:val="0"/>
        <w:spacing w:line="360" w:lineRule="auto"/>
        <w:rPr>
          <w:rFonts w:ascii="Book Antiqua" w:eastAsia="SimSun" w:hAnsi="Book Antiqua" w:cs="Times New Roman"/>
          <w:b/>
          <w:sz w:val="24"/>
          <w:szCs w:val="24"/>
          <w:lang w:eastAsia="zh-CN"/>
        </w:rPr>
      </w:pPr>
    </w:p>
    <w:p w14:paraId="6644431A" w14:textId="5F9C880E" w:rsidR="00354C64" w:rsidRPr="0016135E" w:rsidRDefault="00D05E21" w:rsidP="00125EE8">
      <w:pPr>
        <w:snapToGrid w:val="0"/>
        <w:spacing w:line="360" w:lineRule="auto"/>
        <w:rPr>
          <w:rFonts w:ascii="Book Antiqua" w:hAnsi="Book Antiqua" w:cs="Times New Roman"/>
          <w:b/>
          <w:i/>
          <w:sz w:val="24"/>
          <w:szCs w:val="24"/>
        </w:rPr>
      </w:pPr>
      <w:r w:rsidRPr="0016135E">
        <w:rPr>
          <w:rFonts w:ascii="Book Antiqua" w:hAnsi="Book Antiqua" w:cs="Times New Roman"/>
          <w:b/>
          <w:i/>
          <w:sz w:val="24"/>
          <w:szCs w:val="24"/>
        </w:rPr>
        <w:t>C</w:t>
      </w:r>
      <w:r w:rsidR="00E309E5" w:rsidRPr="0016135E">
        <w:rPr>
          <w:rFonts w:ascii="Book Antiqua" w:hAnsi="Book Antiqua" w:cs="Times New Roman"/>
          <w:b/>
          <w:i/>
          <w:sz w:val="24"/>
          <w:szCs w:val="24"/>
        </w:rPr>
        <w:t>ONCLUSION</w:t>
      </w:r>
    </w:p>
    <w:p w14:paraId="700A2965" w14:textId="57FA7D39" w:rsidR="00CF6F61" w:rsidRPr="0016135E" w:rsidRDefault="00661590" w:rsidP="00125EE8">
      <w:pPr>
        <w:snapToGrid w:val="0"/>
        <w:spacing w:line="360" w:lineRule="auto"/>
        <w:rPr>
          <w:rFonts w:ascii="Book Antiqua" w:hAnsi="Book Antiqua"/>
          <w:sz w:val="24"/>
          <w:szCs w:val="24"/>
        </w:rPr>
      </w:pPr>
      <w:r w:rsidRPr="0016135E">
        <w:rPr>
          <w:rFonts w:ascii="Book Antiqua" w:hAnsi="Book Antiqua"/>
          <w:sz w:val="24"/>
          <w:szCs w:val="24"/>
        </w:rPr>
        <w:t xml:space="preserve">The pull method shortened the distance between the endoscope and </w:t>
      </w:r>
      <w:r w:rsidR="009A140E" w:rsidRPr="0016135E">
        <w:rPr>
          <w:rFonts w:ascii="Book Antiqua" w:hAnsi="Book Antiqua"/>
          <w:sz w:val="24"/>
          <w:szCs w:val="24"/>
        </w:rPr>
        <w:t xml:space="preserve">the </w:t>
      </w:r>
      <w:r w:rsidRPr="0016135E">
        <w:rPr>
          <w:rFonts w:ascii="Book Antiqua" w:hAnsi="Book Antiqua"/>
          <w:sz w:val="24"/>
          <w:szCs w:val="24"/>
        </w:rPr>
        <w:t xml:space="preserve">lesion and </w:t>
      </w:r>
      <w:r w:rsidR="008B0FFF" w:rsidRPr="0016135E">
        <w:rPr>
          <w:rFonts w:ascii="Book Antiqua" w:hAnsi="Book Antiqua"/>
          <w:sz w:val="24"/>
          <w:szCs w:val="24"/>
        </w:rPr>
        <w:t xml:space="preserve">facilitated </w:t>
      </w:r>
      <w:r w:rsidRPr="0016135E">
        <w:rPr>
          <w:rFonts w:ascii="Book Antiqua" w:hAnsi="Book Antiqua"/>
          <w:sz w:val="24"/>
          <w:szCs w:val="24"/>
        </w:rPr>
        <w:t xml:space="preserve">EUS-FNA of pancreatic head cancer. The push method contributed to the </w:t>
      </w:r>
      <w:r w:rsidR="008B0FFF" w:rsidRPr="0016135E">
        <w:rPr>
          <w:rFonts w:ascii="Book Antiqua" w:hAnsi="Book Antiqua"/>
          <w:sz w:val="24"/>
          <w:szCs w:val="24"/>
        </w:rPr>
        <w:t xml:space="preserve">histological </w:t>
      </w:r>
      <w:r w:rsidRPr="0016135E">
        <w:rPr>
          <w:rFonts w:ascii="Book Antiqua" w:hAnsi="Book Antiqua"/>
          <w:sz w:val="24"/>
          <w:szCs w:val="24"/>
        </w:rPr>
        <w:t xml:space="preserve">diagnosis of pancreatic head cancer </w:t>
      </w:r>
      <w:r w:rsidR="00DF58D1" w:rsidRPr="0016135E">
        <w:rPr>
          <w:rFonts w:ascii="Book Antiqua" w:hAnsi="Book Antiqua"/>
          <w:sz w:val="24"/>
          <w:szCs w:val="24"/>
        </w:rPr>
        <w:t>using</w:t>
      </w:r>
      <w:r w:rsidRPr="0016135E">
        <w:rPr>
          <w:rFonts w:ascii="Book Antiqua" w:hAnsi="Book Antiqua"/>
          <w:sz w:val="24"/>
          <w:szCs w:val="24"/>
        </w:rPr>
        <w:t xml:space="preserve"> EUS-FNA specimen</w:t>
      </w:r>
      <w:r w:rsidR="000E5C9E" w:rsidRPr="0016135E">
        <w:rPr>
          <w:rFonts w:ascii="Book Antiqua" w:hAnsi="Book Antiqua"/>
          <w:sz w:val="24"/>
          <w:szCs w:val="24"/>
        </w:rPr>
        <w:t>s</w:t>
      </w:r>
      <w:r w:rsidR="00C24DF6" w:rsidRPr="0016135E">
        <w:rPr>
          <w:rFonts w:ascii="Book Antiqua" w:hAnsi="Book Antiqua"/>
          <w:sz w:val="24"/>
          <w:szCs w:val="24"/>
        </w:rPr>
        <w:t>.</w:t>
      </w:r>
    </w:p>
    <w:bookmarkEnd w:id="44"/>
    <w:p w14:paraId="2C855E0D" w14:textId="77777777" w:rsidR="00CF6F61" w:rsidRPr="0016135E" w:rsidRDefault="00CF6F61" w:rsidP="00125EE8">
      <w:pPr>
        <w:snapToGrid w:val="0"/>
        <w:spacing w:line="360" w:lineRule="auto"/>
        <w:rPr>
          <w:rFonts w:ascii="Book Antiqua" w:hAnsi="Book Antiqua"/>
          <w:sz w:val="24"/>
          <w:szCs w:val="24"/>
        </w:rPr>
      </w:pPr>
    </w:p>
    <w:p w14:paraId="70B01ADD" w14:textId="3DD83430" w:rsidR="002378BB" w:rsidRPr="0016135E" w:rsidRDefault="00D05E21" w:rsidP="00125EE8">
      <w:pPr>
        <w:snapToGrid w:val="0"/>
        <w:spacing w:line="360" w:lineRule="auto"/>
        <w:rPr>
          <w:rFonts w:ascii="Book Antiqua" w:hAnsi="Book Antiqua"/>
          <w:sz w:val="24"/>
          <w:szCs w:val="24"/>
        </w:rPr>
      </w:pPr>
      <w:r w:rsidRPr="0016135E">
        <w:rPr>
          <w:rFonts w:ascii="Book Antiqua" w:hAnsi="Book Antiqua" w:cs="Times New Roman"/>
          <w:b/>
          <w:sz w:val="24"/>
          <w:szCs w:val="24"/>
        </w:rPr>
        <w:t>K</w:t>
      </w:r>
      <w:r w:rsidR="00C6189B" w:rsidRPr="0016135E">
        <w:rPr>
          <w:rFonts w:ascii="Book Antiqua" w:hAnsi="Book Antiqua" w:cs="Times New Roman"/>
          <w:b/>
          <w:sz w:val="24"/>
          <w:szCs w:val="24"/>
        </w:rPr>
        <w:t>ey</w:t>
      </w:r>
      <w:r w:rsidR="00C6189B" w:rsidRPr="0016135E">
        <w:rPr>
          <w:rFonts w:ascii="Book Antiqua" w:eastAsia="SimSun" w:hAnsi="Book Antiqua" w:cs="Times New Roman"/>
          <w:b/>
          <w:sz w:val="24"/>
          <w:szCs w:val="24"/>
          <w:lang w:eastAsia="zh-CN"/>
        </w:rPr>
        <w:t xml:space="preserve"> </w:t>
      </w:r>
      <w:r w:rsidR="00C6189B" w:rsidRPr="0016135E">
        <w:rPr>
          <w:rFonts w:ascii="Book Antiqua" w:hAnsi="Book Antiqua" w:cs="Times New Roman"/>
          <w:b/>
          <w:sz w:val="24"/>
          <w:szCs w:val="24"/>
        </w:rPr>
        <w:t>words</w:t>
      </w:r>
      <w:r w:rsidR="00354C64" w:rsidRPr="0016135E">
        <w:rPr>
          <w:rFonts w:ascii="Book Antiqua" w:hAnsi="Book Antiqua" w:cs="Times New Roman"/>
          <w:b/>
          <w:sz w:val="24"/>
          <w:szCs w:val="24"/>
        </w:rPr>
        <w:t xml:space="preserve">: </w:t>
      </w:r>
      <w:r w:rsidR="00F636FA" w:rsidRPr="0016135E">
        <w:rPr>
          <w:rFonts w:ascii="Book Antiqua" w:hAnsi="Book Antiqua"/>
          <w:sz w:val="24"/>
          <w:szCs w:val="24"/>
        </w:rPr>
        <w:t xml:space="preserve">Endoscopic </w:t>
      </w:r>
      <w:r w:rsidR="008F5315" w:rsidRPr="0016135E">
        <w:rPr>
          <w:rFonts w:ascii="Book Antiqua" w:hAnsi="Book Antiqua"/>
          <w:sz w:val="24"/>
          <w:szCs w:val="24"/>
        </w:rPr>
        <w:t>ultrasound</w:t>
      </w:r>
      <w:r w:rsidR="00F636FA" w:rsidRPr="0016135E">
        <w:rPr>
          <w:rFonts w:ascii="Book Antiqua" w:hAnsi="Book Antiqua"/>
          <w:sz w:val="24"/>
          <w:szCs w:val="24"/>
        </w:rPr>
        <w:t>-guided fine needle aspiration</w:t>
      </w:r>
      <w:r w:rsidR="00ED7550">
        <w:rPr>
          <w:rFonts w:ascii="Book Antiqua" w:eastAsia="SimSun" w:hAnsi="Book Antiqua" w:hint="eastAsia"/>
          <w:sz w:val="24"/>
          <w:szCs w:val="24"/>
          <w:lang w:eastAsia="zh-CN"/>
        </w:rPr>
        <w:t>;</w:t>
      </w:r>
      <w:r w:rsidR="002378BB" w:rsidRPr="0016135E">
        <w:rPr>
          <w:rFonts w:ascii="Book Antiqua" w:hAnsi="Book Antiqua"/>
          <w:sz w:val="24"/>
          <w:szCs w:val="24"/>
        </w:rPr>
        <w:t xml:space="preserve"> </w:t>
      </w:r>
      <w:r w:rsidR="00F636FA" w:rsidRPr="0016135E">
        <w:rPr>
          <w:rFonts w:ascii="Book Antiqua" w:hAnsi="Book Antiqua"/>
          <w:sz w:val="24"/>
          <w:szCs w:val="24"/>
        </w:rPr>
        <w:t>Pancreatic head</w:t>
      </w:r>
      <w:r w:rsidR="00ED7550">
        <w:rPr>
          <w:rFonts w:ascii="Book Antiqua" w:eastAsia="SimSun" w:hAnsi="Book Antiqua" w:hint="eastAsia"/>
          <w:sz w:val="24"/>
          <w:szCs w:val="24"/>
          <w:lang w:eastAsia="zh-CN"/>
        </w:rPr>
        <w:t>;</w:t>
      </w:r>
      <w:r w:rsidR="002378BB" w:rsidRPr="0016135E">
        <w:rPr>
          <w:rFonts w:ascii="Book Antiqua" w:hAnsi="Book Antiqua"/>
          <w:sz w:val="24"/>
          <w:szCs w:val="24"/>
        </w:rPr>
        <w:t xml:space="preserve"> </w:t>
      </w:r>
      <w:r w:rsidR="00F636FA" w:rsidRPr="0016135E">
        <w:rPr>
          <w:rFonts w:ascii="Book Antiqua" w:hAnsi="Book Antiqua"/>
          <w:sz w:val="24"/>
          <w:szCs w:val="24"/>
        </w:rPr>
        <w:lastRenderedPageBreak/>
        <w:t>Pancreatic cancer</w:t>
      </w:r>
      <w:r w:rsidR="00ED7550">
        <w:rPr>
          <w:rFonts w:ascii="Book Antiqua" w:eastAsia="SimSun" w:hAnsi="Book Antiqua" w:hint="eastAsia"/>
          <w:sz w:val="24"/>
          <w:szCs w:val="24"/>
          <w:lang w:eastAsia="zh-CN"/>
        </w:rPr>
        <w:t>;</w:t>
      </w:r>
      <w:r w:rsidR="00735EA8" w:rsidRPr="0016135E">
        <w:rPr>
          <w:rFonts w:ascii="Book Antiqua" w:hAnsi="Book Antiqua"/>
          <w:sz w:val="24"/>
          <w:szCs w:val="24"/>
        </w:rPr>
        <w:t xml:space="preserve"> </w:t>
      </w:r>
      <w:r w:rsidR="00752CCB" w:rsidRPr="0016135E">
        <w:rPr>
          <w:rFonts w:ascii="Book Antiqua" w:hAnsi="Book Antiqua"/>
          <w:sz w:val="24"/>
          <w:szCs w:val="24"/>
        </w:rPr>
        <w:t>Push method</w:t>
      </w:r>
      <w:r w:rsidR="00ED7550">
        <w:rPr>
          <w:rFonts w:ascii="Book Antiqua" w:eastAsia="SimSun" w:hAnsi="Book Antiqua" w:hint="eastAsia"/>
          <w:sz w:val="24"/>
          <w:szCs w:val="24"/>
          <w:lang w:eastAsia="zh-CN"/>
        </w:rPr>
        <w:t>;</w:t>
      </w:r>
      <w:r w:rsidR="00752CCB" w:rsidRPr="0016135E">
        <w:rPr>
          <w:rFonts w:ascii="Book Antiqua" w:hAnsi="Book Antiqua"/>
          <w:sz w:val="24"/>
          <w:szCs w:val="24"/>
        </w:rPr>
        <w:t xml:space="preserve"> Pull method</w:t>
      </w:r>
    </w:p>
    <w:p w14:paraId="2176E696" w14:textId="77777777" w:rsidR="008E085F" w:rsidRDefault="008E085F" w:rsidP="00125EE8">
      <w:pPr>
        <w:snapToGrid w:val="0"/>
        <w:spacing w:line="360" w:lineRule="auto"/>
        <w:rPr>
          <w:rFonts w:ascii="Book Antiqua" w:eastAsia="SimSun" w:hAnsi="Book Antiqua" w:cs="Times New Roman"/>
          <w:b/>
          <w:sz w:val="24"/>
          <w:szCs w:val="24"/>
          <w:lang w:eastAsia="zh-CN"/>
        </w:rPr>
      </w:pPr>
    </w:p>
    <w:p w14:paraId="60013E78" w14:textId="77777777" w:rsidR="004D30E4" w:rsidRPr="004D30E4" w:rsidRDefault="004D30E4" w:rsidP="004D30E4">
      <w:pPr>
        <w:snapToGrid w:val="0"/>
        <w:spacing w:line="360" w:lineRule="auto"/>
        <w:rPr>
          <w:rFonts w:ascii="Book Antiqua" w:eastAsia="SimSun" w:hAnsi="Book Antiqua" w:cs="Times New Roman"/>
          <w:sz w:val="24"/>
          <w:szCs w:val="24"/>
          <w:lang w:eastAsia="zh-CN"/>
        </w:rPr>
      </w:pPr>
      <w:bookmarkStart w:id="48" w:name="OLE_LINK363"/>
      <w:bookmarkStart w:id="49" w:name="OLE_LINK364"/>
      <w:bookmarkStart w:id="50" w:name="OLE_LINK359"/>
      <w:bookmarkStart w:id="51" w:name="OLE_LINK1037"/>
      <w:bookmarkStart w:id="52" w:name="OLE_LINK1195"/>
      <w:bookmarkStart w:id="53" w:name="OLE_LINK1140"/>
      <w:bookmarkStart w:id="54" w:name="OLE_LINK1062"/>
      <w:bookmarkStart w:id="55" w:name="OLE_LINK500"/>
      <w:bookmarkStart w:id="56" w:name="OLE_LINK916"/>
      <w:bookmarkStart w:id="57" w:name="OLE_LINK956"/>
      <w:bookmarkStart w:id="58" w:name="OLE_LINK994"/>
      <w:r w:rsidRPr="004D30E4">
        <w:rPr>
          <w:rFonts w:ascii="Book Antiqua" w:eastAsia="SimSun" w:hAnsi="Book Antiqua" w:cs="Times New Roman" w:hint="eastAsia"/>
          <w:b/>
          <w:sz w:val="24"/>
          <w:szCs w:val="24"/>
          <w:lang w:eastAsia="zh-CN"/>
        </w:rPr>
        <w:t>©</w:t>
      </w:r>
      <w:r w:rsidRPr="004D30E4">
        <w:rPr>
          <w:rFonts w:ascii="Book Antiqua" w:eastAsia="SimSun" w:hAnsi="Book Antiqua" w:cs="Times New Roman"/>
          <w:b/>
          <w:sz w:val="24"/>
          <w:szCs w:val="24"/>
          <w:lang w:eastAsia="zh-CN"/>
        </w:rPr>
        <w:t xml:space="preserve"> The Author(s) 201</w:t>
      </w:r>
      <w:r w:rsidRPr="004D30E4">
        <w:rPr>
          <w:rFonts w:ascii="Book Antiqua" w:eastAsia="SimSun" w:hAnsi="Book Antiqua" w:cs="Times New Roman" w:hint="eastAsia"/>
          <w:b/>
          <w:sz w:val="24"/>
          <w:szCs w:val="24"/>
          <w:lang w:eastAsia="zh-CN"/>
        </w:rPr>
        <w:t>8</w:t>
      </w:r>
      <w:r w:rsidRPr="004D30E4">
        <w:rPr>
          <w:rFonts w:ascii="Book Antiqua" w:eastAsia="SimSun" w:hAnsi="Book Antiqua" w:cs="Times New Roman"/>
          <w:b/>
          <w:sz w:val="24"/>
          <w:szCs w:val="24"/>
          <w:lang w:eastAsia="zh-CN"/>
        </w:rPr>
        <w:t xml:space="preserve">. </w:t>
      </w:r>
      <w:r w:rsidRPr="004D30E4">
        <w:rPr>
          <w:rFonts w:ascii="Book Antiqua" w:eastAsia="SimSun" w:hAnsi="Book Antiqua" w:cs="Times New Roman"/>
          <w:sz w:val="24"/>
          <w:szCs w:val="24"/>
          <w:lang w:eastAsia="zh-CN"/>
        </w:rPr>
        <w:t>Published by Baishideng Publishing Group Inc. All rights reserved.</w:t>
      </w:r>
    </w:p>
    <w:bookmarkEnd w:id="48"/>
    <w:bookmarkEnd w:id="49"/>
    <w:bookmarkEnd w:id="50"/>
    <w:bookmarkEnd w:id="51"/>
    <w:bookmarkEnd w:id="52"/>
    <w:bookmarkEnd w:id="53"/>
    <w:bookmarkEnd w:id="54"/>
    <w:bookmarkEnd w:id="55"/>
    <w:bookmarkEnd w:id="56"/>
    <w:bookmarkEnd w:id="57"/>
    <w:bookmarkEnd w:id="58"/>
    <w:p w14:paraId="58347359" w14:textId="77777777" w:rsidR="004D30E4" w:rsidRPr="004D30E4" w:rsidRDefault="004D30E4" w:rsidP="00125EE8">
      <w:pPr>
        <w:snapToGrid w:val="0"/>
        <w:spacing w:line="360" w:lineRule="auto"/>
        <w:rPr>
          <w:rFonts w:ascii="Book Antiqua" w:eastAsia="SimSun" w:hAnsi="Book Antiqua" w:cs="Times New Roman"/>
          <w:b/>
          <w:sz w:val="24"/>
          <w:szCs w:val="24"/>
          <w:lang w:eastAsia="zh-CN"/>
        </w:rPr>
      </w:pPr>
    </w:p>
    <w:p w14:paraId="6978C6AE" w14:textId="0C53E165" w:rsidR="008E085F" w:rsidRPr="0016135E" w:rsidRDefault="008E085F" w:rsidP="00125EE8">
      <w:pPr>
        <w:snapToGrid w:val="0"/>
        <w:spacing w:line="360" w:lineRule="auto"/>
        <w:rPr>
          <w:rFonts w:ascii="Book Antiqua" w:hAnsi="Book Antiqua" w:cs="Times New Roman"/>
          <w:sz w:val="24"/>
          <w:szCs w:val="24"/>
        </w:rPr>
      </w:pPr>
      <w:r w:rsidRPr="0016135E">
        <w:rPr>
          <w:rFonts w:ascii="Book Antiqua" w:hAnsi="Book Antiqua" w:cs="Times New Roman"/>
          <w:b/>
          <w:sz w:val="24"/>
          <w:szCs w:val="24"/>
        </w:rPr>
        <w:t xml:space="preserve">Core tip: </w:t>
      </w:r>
      <w:r w:rsidRPr="0016135E">
        <w:rPr>
          <w:rFonts w:ascii="Book Antiqua" w:hAnsi="Book Antiqua" w:cs="Times New Roman"/>
          <w:sz w:val="24"/>
          <w:szCs w:val="24"/>
        </w:rPr>
        <w:t xml:space="preserve">Solid pancreatic head lesions are punctured by </w:t>
      </w:r>
      <w:r w:rsidR="008B0FFF" w:rsidRPr="0016135E">
        <w:rPr>
          <w:rFonts w:ascii="Book Antiqua" w:hAnsi="Book Antiqua" w:cs="Times New Roman"/>
          <w:sz w:val="24"/>
          <w:szCs w:val="24"/>
        </w:rPr>
        <w:t xml:space="preserve">the </w:t>
      </w:r>
      <w:r w:rsidRPr="0016135E">
        <w:rPr>
          <w:rFonts w:ascii="Book Antiqua" w:hAnsi="Book Antiqua" w:cs="Times New Roman"/>
          <w:sz w:val="24"/>
          <w:szCs w:val="24"/>
        </w:rPr>
        <w:t xml:space="preserve">push or pull method. We evaluated the efficacy of </w:t>
      </w:r>
      <w:r w:rsidR="00B7483E" w:rsidRPr="00B7483E">
        <w:rPr>
          <w:rFonts w:ascii="Book Antiqua" w:hAnsi="Book Antiqua" w:cs="Times New Roman"/>
          <w:sz w:val="24"/>
          <w:szCs w:val="24"/>
        </w:rPr>
        <w:t xml:space="preserve">endoscopic ultrasound-guided fine needle aspiration </w:t>
      </w:r>
      <w:r w:rsidR="00B7483E">
        <w:rPr>
          <w:rFonts w:ascii="Book Antiqua" w:eastAsia="SimSun" w:hAnsi="Book Antiqua" w:cs="Times New Roman" w:hint="eastAsia"/>
          <w:sz w:val="24"/>
          <w:szCs w:val="24"/>
          <w:lang w:eastAsia="zh-CN"/>
        </w:rPr>
        <w:t>(</w:t>
      </w:r>
      <w:r w:rsidR="00B7483E" w:rsidRPr="0016135E">
        <w:rPr>
          <w:rFonts w:ascii="Book Antiqua" w:hAnsi="Book Antiqua" w:cs="Times New Roman"/>
          <w:sz w:val="24"/>
          <w:szCs w:val="24"/>
        </w:rPr>
        <w:t>EUS-FNA</w:t>
      </w:r>
      <w:r w:rsidR="00B7483E">
        <w:rPr>
          <w:rFonts w:ascii="Book Antiqua" w:eastAsia="SimSun" w:hAnsi="Book Antiqua" w:cs="Times New Roman" w:hint="eastAsia"/>
          <w:sz w:val="24"/>
          <w:szCs w:val="24"/>
          <w:lang w:eastAsia="zh-CN"/>
        </w:rPr>
        <w:t xml:space="preserve">) </w:t>
      </w:r>
      <w:r w:rsidRPr="0016135E">
        <w:rPr>
          <w:rFonts w:ascii="Book Antiqua" w:hAnsi="Book Antiqua" w:cs="Times New Roman"/>
          <w:sz w:val="24"/>
          <w:szCs w:val="24"/>
        </w:rPr>
        <w:t>using</w:t>
      </w:r>
      <w:r w:rsidR="00B523AA" w:rsidRPr="0016135E">
        <w:rPr>
          <w:rFonts w:ascii="Book Antiqua" w:hAnsi="Book Antiqua" w:cs="Times New Roman"/>
          <w:sz w:val="24"/>
          <w:szCs w:val="24"/>
        </w:rPr>
        <w:t xml:space="preserve"> the</w:t>
      </w:r>
      <w:r w:rsidRPr="0016135E">
        <w:rPr>
          <w:rFonts w:ascii="Book Antiqua" w:hAnsi="Book Antiqua" w:cs="Times New Roman"/>
          <w:sz w:val="24"/>
          <w:szCs w:val="24"/>
        </w:rPr>
        <w:t xml:space="preserve"> push and pull methods for pancreatic head cancer. After propensity score matching (age, sex, tumor diameter,</w:t>
      </w:r>
      <w:r w:rsidR="00B523AA" w:rsidRPr="0016135E">
        <w:rPr>
          <w:rFonts w:ascii="Book Antiqua" w:hAnsi="Book Antiqua" w:cs="Times New Roman"/>
          <w:sz w:val="24"/>
          <w:szCs w:val="24"/>
        </w:rPr>
        <w:t xml:space="preserve"> and</w:t>
      </w:r>
      <w:r w:rsidRPr="0016135E">
        <w:rPr>
          <w:rFonts w:ascii="Book Antiqua" w:hAnsi="Book Antiqua" w:cs="Times New Roman"/>
          <w:sz w:val="24"/>
          <w:szCs w:val="24"/>
        </w:rPr>
        <w:t xml:space="preserve"> FNA needle), 85 patients each were stratified into the push and pull groups. Patient characteristics and EUS-FNA-related factors were compared between the two groups. The pull method shortened the distance between the endoscope and </w:t>
      </w:r>
      <w:r w:rsidR="008B0FFF" w:rsidRPr="0016135E">
        <w:rPr>
          <w:rFonts w:ascii="Book Antiqua" w:hAnsi="Book Antiqua" w:cs="Times New Roman"/>
          <w:sz w:val="24"/>
          <w:szCs w:val="24"/>
        </w:rPr>
        <w:t xml:space="preserve">the </w:t>
      </w:r>
      <w:r w:rsidRPr="0016135E">
        <w:rPr>
          <w:rFonts w:ascii="Book Antiqua" w:hAnsi="Book Antiqua" w:cs="Times New Roman"/>
          <w:sz w:val="24"/>
          <w:szCs w:val="24"/>
        </w:rPr>
        <w:t xml:space="preserve">lesion and </w:t>
      </w:r>
      <w:r w:rsidR="00B523AA" w:rsidRPr="0016135E">
        <w:rPr>
          <w:rFonts w:ascii="Book Antiqua" w:hAnsi="Book Antiqua" w:cs="Times New Roman"/>
          <w:sz w:val="24"/>
          <w:szCs w:val="24"/>
        </w:rPr>
        <w:t>facilitated</w:t>
      </w:r>
      <w:r w:rsidRPr="0016135E">
        <w:rPr>
          <w:rFonts w:ascii="Book Antiqua" w:hAnsi="Book Antiqua" w:cs="Times New Roman"/>
          <w:sz w:val="24"/>
          <w:szCs w:val="24"/>
        </w:rPr>
        <w:t xml:space="preserve"> EUS-FNA of pancreatic head cancer. The push method contributed to the </w:t>
      </w:r>
      <w:r w:rsidR="00B523AA" w:rsidRPr="0016135E">
        <w:rPr>
          <w:rFonts w:ascii="Book Antiqua" w:hAnsi="Book Antiqua" w:cs="Times New Roman"/>
          <w:sz w:val="24"/>
          <w:szCs w:val="24"/>
        </w:rPr>
        <w:t xml:space="preserve">histological </w:t>
      </w:r>
      <w:r w:rsidRPr="0016135E">
        <w:rPr>
          <w:rFonts w:ascii="Book Antiqua" w:hAnsi="Book Antiqua" w:cs="Times New Roman"/>
          <w:sz w:val="24"/>
          <w:szCs w:val="24"/>
        </w:rPr>
        <w:t xml:space="preserve">diagnosis of pancreatic head cancer </w:t>
      </w:r>
      <w:r w:rsidR="00DF58D1" w:rsidRPr="0016135E">
        <w:rPr>
          <w:rFonts w:ascii="Book Antiqua" w:hAnsi="Book Antiqua" w:cs="Times New Roman"/>
          <w:sz w:val="24"/>
          <w:szCs w:val="24"/>
        </w:rPr>
        <w:t>using</w:t>
      </w:r>
      <w:r w:rsidRPr="0016135E">
        <w:rPr>
          <w:rFonts w:ascii="Book Antiqua" w:hAnsi="Book Antiqua" w:cs="Times New Roman"/>
          <w:sz w:val="24"/>
          <w:szCs w:val="24"/>
        </w:rPr>
        <w:t xml:space="preserve"> EUS-FNA specimens.</w:t>
      </w:r>
    </w:p>
    <w:p w14:paraId="1D6B7471" w14:textId="77777777" w:rsidR="001B78FF" w:rsidRPr="00B7483E" w:rsidRDefault="001B78FF" w:rsidP="00125EE8">
      <w:pPr>
        <w:snapToGrid w:val="0"/>
        <w:spacing w:line="360" w:lineRule="auto"/>
        <w:rPr>
          <w:rFonts w:ascii="Book Antiqua" w:eastAsia="SimSun" w:hAnsi="Book Antiqua" w:cs="Times New Roman"/>
          <w:sz w:val="24"/>
          <w:szCs w:val="24"/>
          <w:lang w:eastAsia="zh-CN"/>
        </w:rPr>
      </w:pPr>
      <w:bookmarkStart w:id="59" w:name="OLE_LINK286"/>
      <w:bookmarkStart w:id="60" w:name="OLE_LINK287"/>
      <w:bookmarkStart w:id="61" w:name="OLE_LINK310"/>
      <w:bookmarkStart w:id="62" w:name="OLE_LINK579"/>
      <w:bookmarkStart w:id="63" w:name="OLE_LINK712"/>
      <w:bookmarkStart w:id="64" w:name="OLE_LINK232"/>
      <w:bookmarkStart w:id="65" w:name="OLE_LINK233"/>
      <w:bookmarkStart w:id="66" w:name="OLE_LINK271"/>
      <w:bookmarkStart w:id="67" w:name="OLE_LINK311"/>
      <w:bookmarkStart w:id="68" w:name="OLE_LINK452"/>
      <w:bookmarkStart w:id="69" w:name="OLE_LINK753"/>
      <w:bookmarkStart w:id="70" w:name="OLE_LINK775"/>
      <w:bookmarkStart w:id="71" w:name="OLE_LINK892"/>
      <w:bookmarkStart w:id="72" w:name="OLE_LINK907"/>
      <w:bookmarkStart w:id="73" w:name="OLE_LINK924"/>
      <w:bookmarkStart w:id="74" w:name="OLE_LINK1016"/>
    </w:p>
    <w:p w14:paraId="3E5EDA02" w14:textId="48753087" w:rsidR="001B78FF" w:rsidRPr="0016135E" w:rsidRDefault="00E47DE8" w:rsidP="00125EE8">
      <w:pPr>
        <w:snapToGrid w:val="0"/>
        <w:spacing w:line="360" w:lineRule="auto"/>
        <w:rPr>
          <w:rFonts w:ascii="Book Antiqua" w:hAnsi="Book Antiqua" w:cs="Times New Roman"/>
          <w:b/>
          <w:sz w:val="24"/>
          <w:szCs w:val="24"/>
        </w:rPr>
      </w:pPr>
      <w:bookmarkStart w:id="75" w:name="OLE_LINK47"/>
      <w:bookmarkStart w:id="76" w:name="OLE_LINK48"/>
      <w:bookmarkStart w:id="77" w:name="OLE_LINK3"/>
      <w:bookmarkStart w:id="78" w:name="OLE_LINK4"/>
      <w:bookmarkStart w:id="79" w:name="OLE_LINK70"/>
      <w:bookmarkStart w:id="80" w:name="OLE_LINK118"/>
      <w:bookmarkStart w:id="81" w:name="OLE_LINK145"/>
      <w:bookmarkStart w:id="82" w:name="OLE_LINK218"/>
      <w:bookmarkStart w:id="83" w:name="OLE_LINK520"/>
      <w:bookmarkStart w:id="84" w:name="OLE_LINK537"/>
      <w:bookmarkStart w:id="85" w:name="OLE_LINK598"/>
      <w:bookmarkStart w:id="86" w:name="OLE_LINK728"/>
      <w:bookmarkStart w:id="87" w:name="OLE_LINK745"/>
      <w:r w:rsidRPr="00B7483E">
        <w:rPr>
          <w:rFonts w:ascii="Book Antiqua" w:hAnsi="Book Antiqua" w:cs="Times New Roman"/>
          <w:sz w:val="24"/>
          <w:szCs w:val="24"/>
        </w:rPr>
        <w:t>Sugimoto</w:t>
      </w:r>
      <w:r w:rsidR="00F5407C" w:rsidRPr="00B7483E">
        <w:rPr>
          <w:rFonts w:ascii="Book Antiqua" w:hAnsi="Book Antiqua" w:cs="Times New Roman"/>
          <w:sz w:val="24"/>
          <w:szCs w:val="24"/>
        </w:rPr>
        <w:t xml:space="preserve"> M</w:t>
      </w:r>
      <w:r w:rsidRPr="00B7483E">
        <w:rPr>
          <w:rFonts w:ascii="Book Antiqua" w:hAnsi="Book Antiqua" w:cs="Times New Roman"/>
          <w:sz w:val="24"/>
          <w:szCs w:val="24"/>
        </w:rPr>
        <w:t>,</w:t>
      </w:r>
      <w:r w:rsidRPr="0016135E">
        <w:rPr>
          <w:rFonts w:ascii="Book Antiqua" w:hAnsi="Book Antiqua" w:cs="Times New Roman"/>
          <w:sz w:val="24"/>
          <w:szCs w:val="24"/>
        </w:rPr>
        <w:t xml:space="preserve"> Takagi</w:t>
      </w:r>
      <w:r w:rsidR="00F5407C" w:rsidRPr="0016135E">
        <w:rPr>
          <w:rFonts w:ascii="Book Antiqua" w:hAnsi="Book Antiqua" w:cs="Times New Roman"/>
          <w:sz w:val="24"/>
          <w:szCs w:val="24"/>
        </w:rPr>
        <w:t xml:space="preserve"> T</w:t>
      </w:r>
      <w:r w:rsidRPr="0016135E">
        <w:rPr>
          <w:rFonts w:ascii="Book Antiqua" w:hAnsi="Book Antiqua" w:cs="Times New Roman"/>
          <w:sz w:val="24"/>
          <w:szCs w:val="24"/>
        </w:rPr>
        <w:t>, Suzuki</w:t>
      </w:r>
      <w:r w:rsidR="00F5407C" w:rsidRPr="0016135E">
        <w:rPr>
          <w:rFonts w:ascii="Book Antiqua" w:hAnsi="Book Antiqua" w:cs="Times New Roman"/>
          <w:sz w:val="24"/>
          <w:szCs w:val="24"/>
        </w:rPr>
        <w:t xml:space="preserve"> R</w:t>
      </w:r>
      <w:r w:rsidRPr="0016135E">
        <w:rPr>
          <w:rFonts w:ascii="Book Antiqua" w:hAnsi="Book Antiqua" w:cs="Times New Roman"/>
          <w:sz w:val="24"/>
          <w:szCs w:val="24"/>
        </w:rPr>
        <w:t>, Konno</w:t>
      </w:r>
      <w:r w:rsidR="00F5407C" w:rsidRPr="0016135E">
        <w:rPr>
          <w:rFonts w:ascii="Book Antiqua" w:hAnsi="Book Antiqua" w:cs="Times New Roman"/>
          <w:sz w:val="24"/>
          <w:szCs w:val="24"/>
        </w:rPr>
        <w:t xml:space="preserve"> N</w:t>
      </w:r>
      <w:r w:rsidRPr="0016135E">
        <w:rPr>
          <w:rFonts w:ascii="Book Antiqua" w:hAnsi="Book Antiqua" w:cs="Times New Roman"/>
          <w:sz w:val="24"/>
          <w:szCs w:val="24"/>
        </w:rPr>
        <w:t>, Asama</w:t>
      </w:r>
      <w:r w:rsidR="00F5407C" w:rsidRPr="0016135E">
        <w:rPr>
          <w:rFonts w:ascii="Book Antiqua" w:hAnsi="Book Antiqua" w:cs="Times New Roman"/>
          <w:sz w:val="24"/>
          <w:szCs w:val="24"/>
        </w:rPr>
        <w:t xml:space="preserve"> H</w:t>
      </w:r>
      <w:r w:rsidRPr="0016135E">
        <w:rPr>
          <w:rFonts w:ascii="Book Antiqua" w:hAnsi="Book Antiqua" w:cs="Times New Roman"/>
          <w:sz w:val="24"/>
          <w:szCs w:val="24"/>
        </w:rPr>
        <w:t>, Sato</w:t>
      </w:r>
      <w:r w:rsidR="00F5407C" w:rsidRPr="0016135E">
        <w:rPr>
          <w:rFonts w:ascii="Book Antiqua" w:hAnsi="Book Antiqua" w:cs="Times New Roman"/>
          <w:sz w:val="24"/>
          <w:szCs w:val="24"/>
        </w:rPr>
        <w:t xml:space="preserve"> Y</w:t>
      </w:r>
      <w:r w:rsidRPr="0016135E">
        <w:rPr>
          <w:rFonts w:ascii="Book Antiqua" w:hAnsi="Book Antiqua" w:cs="Times New Roman"/>
          <w:sz w:val="24"/>
          <w:szCs w:val="24"/>
        </w:rPr>
        <w:t>, Irie</w:t>
      </w:r>
      <w:r w:rsidR="00F5407C" w:rsidRPr="0016135E">
        <w:rPr>
          <w:rFonts w:ascii="Book Antiqua" w:hAnsi="Book Antiqua" w:cs="Times New Roman"/>
          <w:sz w:val="24"/>
          <w:szCs w:val="24"/>
        </w:rPr>
        <w:t xml:space="preserve"> H</w:t>
      </w:r>
      <w:r w:rsidRPr="0016135E">
        <w:rPr>
          <w:rFonts w:ascii="Book Antiqua" w:hAnsi="Book Antiqua" w:cs="Times New Roman"/>
          <w:sz w:val="24"/>
          <w:szCs w:val="24"/>
        </w:rPr>
        <w:t>,</w:t>
      </w:r>
      <w:r w:rsidR="00F5407C" w:rsidRPr="0016135E">
        <w:rPr>
          <w:rFonts w:ascii="Book Antiqua" w:hAnsi="Book Antiqua" w:cs="Times New Roman"/>
          <w:sz w:val="24"/>
          <w:szCs w:val="24"/>
        </w:rPr>
        <w:t xml:space="preserve"> </w:t>
      </w:r>
      <w:r w:rsidRPr="0016135E">
        <w:rPr>
          <w:rFonts w:ascii="Book Antiqua" w:hAnsi="Book Antiqua" w:cs="Times New Roman"/>
          <w:sz w:val="24"/>
          <w:szCs w:val="24"/>
        </w:rPr>
        <w:t>Watanabe</w:t>
      </w:r>
      <w:r w:rsidR="00F5407C" w:rsidRPr="0016135E">
        <w:rPr>
          <w:rFonts w:ascii="Book Antiqua" w:hAnsi="Book Antiqua" w:cs="Times New Roman"/>
          <w:sz w:val="24"/>
          <w:szCs w:val="24"/>
        </w:rPr>
        <w:t xml:space="preserve"> K</w:t>
      </w:r>
      <w:r w:rsidRPr="0016135E">
        <w:rPr>
          <w:rFonts w:ascii="Book Antiqua" w:hAnsi="Book Antiqua" w:cs="Times New Roman"/>
          <w:sz w:val="24"/>
          <w:szCs w:val="24"/>
        </w:rPr>
        <w:t>, Nakamura</w:t>
      </w:r>
      <w:r w:rsidR="00F5407C" w:rsidRPr="0016135E">
        <w:rPr>
          <w:rFonts w:ascii="Book Antiqua" w:hAnsi="Book Antiqua" w:cs="Times New Roman"/>
          <w:sz w:val="24"/>
          <w:szCs w:val="24"/>
        </w:rPr>
        <w:t xml:space="preserve"> J</w:t>
      </w:r>
      <w:r w:rsidRPr="0016135E">
        <w:rPr>
          <w:rFonts w:ascii="Book Antiqua" w:hAnsi="Book Antiqua" w:cs="Times New Roman"/>
          <w:sz w:val="24"/>
          <w:szCs w:val="24"/>
        </w:rPr>
        <w:t>, Kikuchi</w:t>
      </w:r>
      <w:r w:rsidR="00F5407C" w:rsidRPr="0016135E">
        <w:rPr>
          <w:rFonts w:ascii="Book Antiqua" w:hAnsi="Book Antiqua" w:cs="Times New Roman"/>
          <w:sz w:val="24"/>
          <w:szCs w:val="24"/>
        </w:rPr>
        <w:t xml:space="preserve"> H</w:t>
      </w:r>
      <w:r w:rsidRPr="0016135E">
        <w:rPr>
          <w:rFonts w:ascii="Book Antiqua" w:hAnsi="Book Antiqua" w:cs="Times New Roman"/>
          <w:sz w:val="24"/>
          <w:szCs w:val="24"/>
        </w:rPr>
        <w:t>, Waragai</w:t>
      </w:r>
      <w:r w:rsidR="00F5407C" w:rsidRPr="0016135E">
        <w:rPr>
          <w:rFonts w:ascii="Book Antiqua" w:hAnsi="Book Antiqua" w:cs="Times New Roman"/>
          <w:sz w:val="24"/>
          <w:szCs w:val="24"/>
        </w:rPr>
        <w:t xml:space="preserve"> Y</w:t>
      </w:r>
      <w:r w:rsidRPr="0016135E">
        <w:rPr>
          <w:rFonts w:ascii="Book Antiqua" w:hAnsi="Book Antiqua" w:cs="Times New Roman"/>
          <w:sz w:val="24"/>
          <w:szCs w:val="24"/>
        </w:rPr>
        <w:t>, Takasumi</w:t>
      </w:r>
      <w:r w:rsidR="00F5407C" w:rsidRPr="0016135E">
        <w:rPr>
          <w:rFonts w:ascii="Book Antiqua" w:hAnsi="Book Antiqua" w:cs="Times New Roman"/>
          <w:sz w:val="24"/>
          <w:szCs w:val="24"/>
        </w:rPr>
        <w:t xml:space="preserve"> M</w:t>
      </w:r>
      <w:r w:rsidRPr="0016135E">
        <w:rPr>
          <w:rFonts w:ascii="Book Antiqua" w:hAnsi="Book Antiqua" w:cs="Times New Roman"/>
          <w:sz w:val="24"/>
          <w:szCs w:val="24"/>
        </w:rPr>
        <w:t>, Hashimoto</w:t>
      </w:r>
      <w:r w:rsidR="00F5407C" w:rsidRPr="0016135E">
        <w:rPr>
          <w:rFonts w:ascii="Book Antiqua" w:hAnsi="Book Antiqua" w:cs="Times New Roman"/>
          <w:sz w:val="24"/>
          <w:szCs w:val="24"/>
        </w:rPr>
        <w:t xml:space="preserve"> M</w:t>
      </w:r>
      <w:r w:rsidRPr="0016135E">
        <w:rPr>
          <w:rFonts w:ascii="Book Antiqua" w:hAnsi="Book Antiqua" w:cs="Times New Roman"/>
          <w:sz w:val="24"/>
          <w:szCs w:val="24"/>
        </w:rPr>
        <w:t>, Hashimoto</w:t>
      </w:r>
      <w:r w:rsidR="00F5407C" w:rsidRPr="0016135E">
        <w:rPr>
          <w:rFonts w:ascii="Book Antiqua" w:hAnsi="Book Antiqua" w:cs="Times New Roman"/>
          <w:sz w:val="24"/>
          <w:szCs w:val="24"/>
        </w:rPr>
        <w:t xml:space="preserve"> Y</w:t>
      </w:r>
      <w:r w:rsidRPr="0016135E">
        <w:rPr>
          <w:rFonts w:ascii="Book Antiqua" w:hAnsi="Book Antiqua" w:cs="Times New Roman"/>
          <w:sz w:val="24"/>
          <w:szCs w:val="24"/>
        </w:rPr>
        <w:t>, Hikichi</w:t>
      </w:r>
      <w:r w:rsidR="00F5407C" w:rsidRPr="0016135E">
        <w:rPr>
          <w:rFonts w:ascii="Book Antiqua" w:hAnsi="Book Antiqua" w:cs="Times New Roman"/>
          <w:sz w:val="24"/>
          <w:szCs w:val="24"/>
        </w:rPr>
        <w:t xml:space="preserve"> T</w:t>
      </w:r>
      <w:r w:rsidRPr="0016135E">
        <w:rPr>
          <w:rFonts w:ascii="Book Antiqua" w:hAnsi="Book Antiqua" w:cs="Times New Roman"/>
          <w:sz w:val="24"/>
          <w:szCs w:val="24"/>
        </w:rPr>
        <w:t>, Ohira</w:t>
      </w:r>
      <w:r w:rsidR="00F5407C" w:rsidRPr="0016135E">
        <w:rPr>
          <w:rFonts w:ascii="Book Antiqua" w:hAnsi="Book Antiqua" w:cs="Times New Roman"/>
          <w:sz w:val="24"/>
          <w:szCs w:val="24"/>
        </w:rPr>
        <w:t xml:space="preserve"> H</w:t>
      </w:r>
      <w:r w:rsidR="001B78FF" w:rsidRPr="0016135E">
        <w:rPr>
          <w:rFonts w:ascii="Book Antiqua" w:hAnsi="Book Antiqua" w:cs="Times New Roman"/>
          <w:sz w:val="24"/>
          <w:szCs w:val="24"/>
        </w:rPr>
        <w:t>.</w:t>
      </w:r>
      <w:bookmarkStart w:id="88" w:name="OLE_LINK200"/>
      <w:bookmarkStart w:id="89" w:name="OLE_LINK196"/>
      <w:bookmarkStart w:id="90" w:name="OLE_LINK341"/>
      <w:bookmarkStart w:id="91" w:name="OLE_LINK377"/>
      <w:bookmarkStart w:id="92" w:name="OLE_LINK366"/>
      <w:bookmarkStart w:id="93" w:name="OLE_LINK1038"/>
      <w:bookmarkStart w:id="94" w:name="OLE_LINK1166"/>
      <w:r w:rsidRPr="0016135E">
        <w:rPr>
          <w:rFonts w:ascii="Book Antiqua" w:hAnsi="Book Antiqua" w:cs="Times New Roman"/>
          <w:sz w:val="24"/>
          <w:szCs w:val="24"/>
        </w:rPr>
        <w:t xml:space="preserve"> </w:t>
      </w:r>
      <w:r w:rsidR="00DF58D1" w:rsidRPr="0016135E">
        <w:rPr>
          <w:rFonts w:ascii="Book Antiqua" w:hAnsi="Book Antiqua" w:cs="Times New Roman"/>
          <w:sz w:val="24"/>
          <w:szCs w:val="24"/>
        </w:rPr>
        <w:t>Push</w:t>
      </w:r>
      <w:r w:rsidR="00DF58D1" w:rsidRPr="00940439">
        <w:rPr>
          <w:rFonts w:ascii="Book Antiqua" w:hAnsi="Book Antiqua" w:cs="Times New Roman"/>
          <w:i/>
          <w:sz w:val="24"/>
          <w:szCs w:val="24"/>
        </w:rPr>
        <w:t xml:space="preserve"> vs</w:t>
      </w:r>
      <w:r w:rsidR="00DF58D1" w:rsidRPr="0016135E">
        <w:rPr>
          <w:rFonts w:ascii="Book Antiqua" w:hAnsi="Book Antiqua" w:cs="Times New Roman"/>
          <w:sz w:val="24"/>
          <w:szCs w:val="24"/>
        </w:rPr>
        <w:t xml:space="preserve"> pull method for e</w:t>
      </w:r>
      <w:r w:rsidRPr="0016135E">
        <w:rPr>
          <w:rFonts w:ascii="Book Antiqua" w:hAnsi="Book Antiqua" w:cs="Times New Roman"/>
          <w:sz w:val="24"/>
          <w:szCs w:val="24"/>
        </w:rPr>
        <w:t xml:space="preserve">ndoscopic ultrasound-guided fine needle aspiration </w:t>
      </w:r>
      <w:r w:rsidR="00DF58D1" w:rsidRPr="0016135E">
        <w:rPr>
          <w:rFonts w:ascii="Book Antiqua" w:hAnsi="Book Antiqua" w:cs="Times New Roman"/>
          <w:sz w:val="24"/>
          <w:szCs w:val="24"/>
        </w:rPr>
        <w:t xml:space="preserve">of </w:t>
      </w:r>
      <w:r w:rsidRPr="0016135E">
        <w:rPr>
          <w:rFonts w:ascii="Book Antiqua" w:hAnsi="Book Antiqua" w:cs="Times New Roman"/>
          <w:sz w:val="24"/>
          <w:szCs w:val="24"/>
        </w:rPr>
        <w:t>pancreatic head lesions: Propensity score matching analysis.</w:t>
      </w:r>
      <w:r w:rsidR="001B78FF" w:rsidRPr="0016135E">
        <w:rPr>
          <w:rFonts w:ascii="Book Antiqua" w:hAnsi="Book Antiqua"/>
          <w:i/>
          <w:sz w:val="24"/>
          <w:szCs w:val="24"/>
        </w:rPr>
        <w:t xml:space="preserve"> </w:t>
      </w:r>
      <w:bookmarkStart w:id="95" w:name="OLE_LINK1105"/>
      <w:bookmarkStart w:id="96" w:name="OLE_LINK1107"/>
      <w:bookmarkEnd w:id="59"/>
      <w:bookmarkEnd w:id="60"/>
      <w:bookmarkEnd w:id="61"/>
      <w:bookmarkEnd w:id="62"/>
      <w:bookmarkEnd w:id="63"/>
      <w:bookmarkEnd w:id="75"/>
      <w:bookmarkEnd w:id="76"/>
      <w:r w:rsidR="00133425" w:rsidRPr="00133425">
        <w:rPr>
          <w:rFonts w:ascii="Book Antiqua" w:hAnsi="Book Antiqua"/>
          <w:i/>
          <w:sz w:val="24"/>
          <w:szCs w:val="24"/>
        </w:rPr>
        <w:t xml:space="preserve">World J Gastroenterol </w:t>
      </w:r>
      <w:r w:rsidR="00133425" w:rsidRPr="00133425">
        <w:rPr>
          <w:rFonts w:ascii="Book Antiqua" w:hAnsi="Book Antiqua"/>
          <w:sz w:val="24"/>
          <w:szCs w:val="24"/>
        </w:rPr>
        <w:t>201</w:t>
      </w:r>
      <w:r w:rsidR="00133425" w:rsidRPr="00133425">
        <w:rPr>
          <w:rFonts w:ascii="Book Antiqua" w:hAnsi="Book Antiqua" w:hint="eastAsia"/>
          <w:sz w:val="24"/>
          <w:szCs w:val="24"/>
        </w:rPr>
        <w:t>8</w:t>
      </w:r>
      <w:r w:rsidR="00133425" w:rsidRPr="00133425">
        <w:rPr>
          <w:rFonts w:ascii="Book Antiqua" w:hAnsi="Book Antiqua"/>
          <w:sz w:val="24"/>
          <w:szCs w:val="24"/>
        </w:rPr>
        <w:t>; In press</w:t>
      </w:r>
      <w:bookmarkEnd w:id="95"/>
      <w:bookmarkEnd w:id="96"/>
    </w:p>
    <w:bookmarkEnd w:id="64"/>
    <w:bookmarkEnd w:id="65"/>
    <w:bookmarkEnd w:id="66"/>
    <w:bookmarkEnd w:id="67"/>
    <w:bookmarkEnd w:id="68"/>
    <w:bookmarkEnd w:id="69"/>
    <w:bookmarkEnd w:id="70"/>
    <w:bookmarkEnd w:id="71"/>
    <w:bookmarkEnd w:id="72"/>
    <w:bookmarkEnd w:id="73"/>
    <w:bookmarkEnd w:id="74"/>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14:paraId="080CA372" w14:textId="77777777" w:rsidR="009B5B53" w:rsidRPr="0016135E" w:rsidRDefault="009B5B53" w:rsidP="00125EE8">
      <w:pPr>
        <w:snapToGrid w:val="0"/>
        <w:spacing w:line="360" w:lineRule="auto"/>
        <w:rPr>
          <w:rFonts w:ascii="Book Antiqua" w:hAnsi="Book Antiqua" w:cs="Times New Roman"/>
          <w:b/>
          <w:sz w:val="24"/>
          <w:szCs w:val="24"/>
        </w:rPr>
      </w:pPr>
      <w:r w:rsidRPr="0016135E">
        <w:rPr>
          <w:rFonts w:ascii="Book Antiqua" w:hAnsi="Book Antiqua" w:cs="Times New Roman"/>
          <w:b/>
          <w:sz w:val="24"/>
          <w:szCs w:val="24"/>
        </w:rPr>
        <w:br w:type="page"/>
      </w:r>
    </w:p>
    <w:p w14:paraId="67E708F4" w14:textId="77777777" w:rsidR="009B5B53" w:rsidRPr="0016135E" w:rsidRDefault="00707CC2" w:rsidP="00125EE8">
      <w:pPr>
        <w:snapToGrid w:val="0"/>
        <w:spacing w:line="360" w:lineRule="auto"/>
        <w:rPr>
          <w:rFonts w:ascii="Book Antiqua" w:hAnsi="Book Antiqua" w:cs="Times New Roman"/>
          <w:b/>
          <w:caps/>
          <w:sz w:val="24"/>
          <w:szCs w:val="24"/>
        </w:rPr>
      </w:pPr>
      <w:r w:rsidRPr="0016135E">
        <w:rPr>
          <w:rFonts w:ascii="Book Antiqua" w:hAnsi="Book Antiqua" w:cs="Times New Roman"/>
          <w:b/>
          <w:caps/>
          <w:sz w:val="24"/>
          <w:szCs w:val="24"/>
        </w:rPr>
        <w:lastRenderedPageBreak/>
        <w:t>I</w:t>
      </w:r>
      <w:r w:rsidR="000D31B5" w:rsidRPr="0016135E">
        <w:rPr>
          <w:rFonts w:ascii="Book Antiqua" w:hAnsi="Book Antiqua" w:cs="Times New Roman"/>
          <w:b/>
          <w:caps/>
          <w:sz w:val="24"/>
          <w:szCs w:val="24"/>
        </w:rPr>
        <w:t>ntroduction</w:t>
      </w:r>
    </w:p>
    <w:p w14:paraId="4C139D5B" w14:textId="3ED17732" w:rsidR="002D10AF" w:rsidRPr="0016135E" w:rsidRDefault="002E7743" w:rsidP="00125EE8">
      <w:pPr>
        <w:snapToGrid w:val="0"/>
        <w:spacing w:line="360" w:lineRule="auto"/>
        <w:rPr>
          <w:rFonts w:ascii="Book Antiqua" w:hAnsi="Book Antiqua"/>
          <w:sz w:val="24"/>
          <w:szCs w:val="24"/>
        </w:rPr>
      </w:pPr>
      <w:r w:rsidRPr="0016135E">
        <w:rPr>
          <w:rFonts w:ascii="Book Antiqua" w:hAnsi="Book Antiqua"/>
          <w:sz w:val="24"/>
          <w:szCs w:val="24"/>
        </w:rPr>
        <w:t>Endoscopic ultrasonography</w:t>
      </w:r>
      <w:r w:rsidR="007C2907" w:rsidRPr="0016135E">
        <w:rPr>
          <w:rFonts w:ascii="Book Antiqua" w:hAnsi="Book Antiqua"/>
          <w:sz w:val="24"/>
          <w:szCs w:val="24"/>
        </w:rPr>
        <w:t xml:space="preserve"> </w:t>
      </w:r>
      <w:r w:rsidR="00F21C11" w:rsidRPr="0016135E">
        <w:rPr>
          <w:rFonts w:ascii="Book Antiqua" w:hAnsi="Book Antiqua"/>
          <w:sz w:val="24"/>
          <w:szCs w:val="24"/>
        </w:rPr>
        <w:t xml:space="preserve">is superior </w:t>
      </w:r>
      <w:r w:rsidR="00DF58D1" w:rsidRPr="0016135E">
        <w:rPr>
          <w:rFonts w:ascii="Book Antiqua" w:hAnsi="Book Antiqua"/>
          <w:sz w:val="24"/>
          <w:szCs w:val="24"/>
        </w:rPr>
        <w:t xml:space="preserve">to other imaging modalities </w:t>
      </w:r>
      <w:r w:rsidR="007C2907" w:rsidRPr="0016135E">
        <w:rPr>
          <w:rFonts w:ascii="Book Antiqua" w:hAnsi="Book Antiqua"/>
          <w:sz w:val="24"/>
          <w:szCs w:val="24"/>
        </w:rPr>
        <w:t>for visualizing solid pancreatic lesions</w:t>
      </w:r>
      <w:r w:rsidR="00E71279" w:rsidRPr="0016135E">
        <w:rPr>
          <w:rFonts w:ascii="Book Antiqua" w:hAnsi="Book Antiqua"/>
          <w:sz w:val="24"/>
          <w:szCs w:val="24"/>
        </w:rPr>
        <w:fldChar w:fldCharType="begin">
          <w:fldData xml:space="preserve">PEVuZE5vdGU+PENpdGU+PEF1dGhvcj5EZVdpdHQ8L0F1dGhvcj48WWVhcj4yMDA0PC9ZZWFyPjxS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</w:fldData>
        </w:fldChar>
      </w:r>
      <w:r w:rsidR="00E71279" w:rsidRPr="0016135E">
        <w:rPr>
          <w:rFonts w:ascii="Book Antiqua" w:hAnsi="Book Antiqua"/>
          <w:sz w:val="24"/>
          <w:szCs w:val="24"/>
        </w:rPr>
        <w:instrText xml:space="preserve"> ADDIN EN.CITE </w:instrText>
      </w:r>
      <w:r w:rsidR="00E71279" w:rsidRPr="0016135E">
        <w:rPr>
          <w:rFonts w:ascii="Book Antiqua" w:hAnsi="Book Antiqua"/>
          <w:sz w:val="24"/>
          <w:szCs w:val="24"/>
        </w:rPr>
        <w:fldChar w:fldCharType="begin">
          <w:fldData xml:space="preserve">PEVuZE5vdGU+PENpdGU+PEF1dGhvcj5EZVdpdHQ8L0F1dGhvcj48WWVhcj4yMDA0PC9ZZWFyPjxS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</w:fldData>
        </w:fldChar>
      </w:r>
      <w:r w:rsidR="00E71279" w:rsidRPr="0016135E">
        <w:rPr>
          <w:rFonts w:ascii="Book Antiqua" w:hAnsi="Book Antiqua"/>
          <w:sz w:val="24"/>
          <w:szCs w:val="24"/>
        </w:rPr>
        <w:instrText xml:space="preserve"> ADDIN EN.CITE.DATA </w:instrText>
      </w:r>
      <w:r w:rsidR="00E71279" w:rsidRPr="0016135E">
        <w:rPr>
          <w:rFonts w:ascii="Book Antiqua" w:hAnsi="Book Antiqua"/>
          <w:sz w:val="24"/>
          <w:szCs w:val="24"/>
        </w:rPr>
      </w:r>
      <w:r w:rsidR="00E71279" w:rsidRPr="0016135E">
        <w:rPr>
          <w:rFonts w:ascii="Book Antiqua" w:hAnsi="Book Antiqua"/>
          <w:sz w:val="24"/>
          <w:szCs w:val="24"/>
        </w:rPr>
        <w:fldChar w:fldCharType="end"/>
      </w:r>
      <w:r w:rsidR="00E71279" w:rsidRPr="0016135E">
        <w:rPr>
          <w:rFonts w:ascii="Book Antiqua" w:hAnsi="Book Antiqua"/>
          <w:sz w:val="24"/>
          <w:szCs w:val="24"/>
        </w:rPr>
      </w:r>
      <w:r w:rsidR="00E71279" w:rsidRPr="0016135E">
        <w:rPr>
          <w:rFonts w:ascii="Book Antiqua" w:hAnsi="Book Antiqua"/>
          <w:sz w:val="24"/>
          <w:szCs w:val="24"/>
        </w:rPr>
        <w:fldChar w:fldCharType="separate"/>
      </w:r>
      <w:r w:rsidR="00E71279" w:rsidRPr="0016135E">
        <w:rPr>
          <w:rFonts w:ascii="Book Antiqua" w:hAnsi="Book Antiqua"/>
          <w:noProof/>
          <w:sz w:val="24"/>
          <w:szCs w:val="24"/>
          <w:vertAlign w:val="superscript"/>
        </w:rPr>
        <w:t>[</w:t>
      </w:r>
      <w:hyperlink w:anchor="_ENREF_1" w:tooltip="DeWitt, 2004 #1" w:history="1">
        <w:r w:rsidR="00E71279" w:rsidRPr="0016135E">
          <w:rPr>
            <w:rFonts w:ascii="Book Antiqua" w:hAnsi="Book Antiqua"/>
            <w:noProof/>
            <w:sz w:val="24"/>
            <w:szCs w:val="24"/>
            <w:vertAlign w:val="superscript"/>
          </w:rPr>
          <w:t>1</w:t>
        </w:r>
      </w:hyperlink>
      <w:r w:rsidR="00E71279" w:rsidRPr="0016135E">
        <w:rPr>
          <w:rFonts w:ascii="Book Antiqua" w:hAnsi="Book Antiqua"/>
          <w:noProof/>
          <w:sz w:val="24"/>
          <w:szCs w:val="24"/>
          <w:vertAlign w:val="superscript"/>
        </w:rPr>
        <w:t>,</w:t>
      </w:r>
      <w:hyperlink w:anchor="_ENREF_2" w:tooltip="Tamm, 2007 #2" w:history="1">
        <w:r w:rsidR="00E71279" w:rsidRPr="0016135E">
          <w:rPr>
            <w:rFonts w:ascii="Book Antiqua" w:hAnsi="Book Antiqua"/>
            <w:noProof/>
            <w:sz w:val="24"/>
            <w:szCs w:val="24"/>
            <w:vertAlign w:val="superscript"/>
          </w:rPr>
          <w:t>2</w:t>
        </w:r>
      </w:hyperlink>
      <w:r w:rsidR="00E71279" w:rsidRPr="0016135E">
        <w:rPr>
          <w:rFonts w:ascii="Book Antiqua" w:hAnsi="Book Antiqua"/>
          <w:noProof/>
          <w:sz w:val="24"/>
          <w:szCs w:val="24"/>
          <w:vertAlign w:val="superscript"/>
        </w:rPr>
        <w:t>]</w:t>
      </w:r>
      <w:r w:rsidR="00E71279" w:rsidRPr="0016135E">
        <w:rPr>
          <w:rFonts w:ascii="Book Antiqua" w:hAnsi="Book Antiqua"/>
          <w:sz w:val="24"/>
          <w:szCs w:val="24"/>
        </w:rPr>
        <w:fldChar w:fldCharType="end"/>
      </w:r>
      <w:r w:rsidR="000D31B5" w:rsidRPr="0016135E">
        <w:rPr>
          <w:rFonts w:ascii="Book Antiqua" w:hAnsi="Book Antiqua" w:cs="Times New Roman"/>
          <w:sz w:val="24"/>
          <w:szCs w:val="24"/>
        </w:rPr>
        <w:t>.</w:t>
      </w:r>
      <w:r w:rsidRPr="0016135E">
        <w:rPr>
          <w:rFonts w:ascii="Book Antiqua" w:hAnsi="Book Antiqua"/>
          <w:sz w:val="24"/>
          <w:szCs w:val="24"/>
        </w:rPr>
        <w:t xml:space="preserve"> </w:t>
      </w:r>
      <w:r w:rsidR="00F21C11" w:rsidRPr="0016135E">
        <w:rPr>
          <w:rFonts w:ascii="Book Antiqua" w:hAnsi="Book Antiqua"/>
          <w:sz w:val="24"/>
          <w:szCs w:val="24"/>
        </w:rPr>
        <w:t>E</w:t>
      </w:r>
      <w:r w:rsidR="00BE0BA2" w:rsidRPr="0016135E">
        <w:rPr>
          <w:rFonts w:ascii="Book Antiqua" w:hAnsi="Book Antiqua"/>
          <w:sz w:val="24"/>
          <w:szCs w:val="24"/>
        </w:rPr>
        <w:t xml:space="preserve">ndoscopic </w:t>
      </w:r>
      <w:r w:rsidR="008F5315" w:rsidRPr="0016135E">
        <w:rPr>
          <w:rFonts w:ascii="Book Antiqua" w:hAnsi="Book Antiqua"/>
          <w:sz w:val="24"/>
          <w:szCs w:val="24"/>
        </w:rPr>
        <w:t>ultrasound-</w:t>
      </w:r>
      <w:r w:rsidR="00BE0BA2" w:rsidRPr="0016135E">
        <w:rPr>
          <w:rFonts w:ascii="Book Antiqua" w:hAnsi="Book Antiqua"/>
          <w:sz w:val="24"/>
          <w:szCs w:val="24"/>
        </w:rPr>
        <w:t>guided fine needle aspiration (EUS-FNA) plays a</w:t>
      </w:r>
      <w:r w:rsidR="00F21C11" w:rsidRPr="0016135E">
        <w:rPr>
          <w:rFonts w:ascii="Book Antiqua" w:hAnsi="Book Antiqua"/>
          <w:sz w:val="24"/>
          <w:szCs w:val="24"/>
        </w:rPr>
        <w:t>n important</w:t>
      </w:r>
      <w:r w:rsidR="00BE0BA2" w:rsidRPr="0016135E">
        <w:rPr>
          <w:rFonts w:ascii="Book Antiqua" w:hAnsi="Book Antiqua"/>
          <w:sz w:val="24"/>
          <w:szCs w:val="24"/>
        </w:rPr>
        <w:t xml:space="preserve"> role in </w:t>
      </w:r>
      <w:r w:rsidR="00F45A58" w:rsidRPr="0016135E">
        <w:rPr>
          <w:rFonts w:ascii="Book Antiqua" w:hAnsi="Book Antiqua"/>
          <w:sz w:val="24"/>
          <w:szCs w:val="24"/>
        </w:rPr>
        <w:t xml:space="preserve">the </w:t>
      </w:r>
      <w:r w:rsidR="00BE0BA2" w:rsidRPr="0016135E">
        <w:rPr>
          <w:rFonts w:ascii="Book Antiqua" w:hAnsi="Book Antiqua"/>
          <w:sz w:val="24"/>
          <w:szCs w:val="24"/>
        </w:rPr>
        <w:t xml:space="preserve">diagnosis of </w:t>
      </w:r>
      <w:r w:rsidR="00D044B9" w:rsidRPr="0016135E">
        <w:rPr>
          <w:rFonts w:ascii="Book Antiqua" w:hAnsi="Book Antiqua"/>
          <w:sz w:val="24"/>
          <w:szCs w:val="24"/>
        </w:rPr>
        <w:t xml:space="preserve">pancreatic cancer. The reported diagnostic sensitivity of EUS-FNA for solid pancreatic lesions is </w:t>
      </w:r>
      <w:r w:rsidR="00D5591A" w:rsidRPr="0016135E">
        <w:rPr>
          <w:rFonts w:ascii="Book Antiqua" w:hAnsi="Book Antiqua"/>
          <w:sz w:val="24"/>
          <w:szCs w:val="24"/>
        </w:rPr>
        <w:t>79</w:t>
      </w:r>
      <w:r w:rsidR="00D044B9" w:rsidRPr="0016135E">
        <w:rPr>
          <w:rFonts w:ascii="Book Antiqua" w:hAnsi="Book Antiqua"/>
          <w:sz w:val="24"/>
          <w:szCs w:val="24"/>
        </w:rPr>
        <w:t>-9</w:t>
      </w:r>
      <w:r w:rsidR="00D5591A" w:rsidRPr="0016135E">
        <w:rPr>
          <w:rFonts w:ascii="Book Antiqua" w:hAnsi="Book Antiqua"/>
          <w:sz w:val="24"/>
          <w:szCs w:val="24"/>
        </w:rPr>
        <w:t>5</w:t>
      </w:r>
      <w:r w:rsidR="00D044B9" w:rsidRPr="0016135E">
        <w:rPr>
          <w:rFonts w:ascii="Book Antiqua" w:hAnsi="Book Antiqua"/>
          <w:sz w:val="24"/>
          <w:szCs w:val="24"/>
        </w:rPr>
        <w:t>.</w:t>
      </w:r>
      <w:r w:rsidR="00D5591A" w:rsidRPr="0016135E">
        <w:rPr>
          <w:rFonts w:ascii="Book Antiqua" w:hAnsi="Book Antiqua"/>
          <w:sz w:val="24"/>
          <w:szCs w:val="24"/>
        </w:rPr>
        <w:t>0</w:t>
      </w:r>
      <w:r w:rsidR="00D044B9" w:rsidRPr="0016135E">
        <w:rPr>
          <w:rFonts w:ascii="Book Antiqua" w:hAnsi="Book Antiqua"/>
          <w:sz w:val="24"/>
          <w:szCs w:val="24"/>
        </w:rPr>
        <w:t>%, the specificity is</w:t>
      </w:r>
      <w:r w:rsidR="00D5591A" w:rsidRPr="0016135E">
        <w:rPr>
          <w:rFonts w:ascii="Book Antiqua" w:hAnsi="Book Antiqua"/>
          <w:sz w:val="24"/>
          <w:szCs w:val="24"/>
        </w:rPr>
        <w:t xml:space="preserve"> 75.0</w:t>
      </w:r>
      <w:r w:rsidR="00E71279" w:rsidRPr="0016135E">
        <w:rPr>
          <w:rFonts w:ascii="Book Antiqua" w:hAnsi="Book Antiqua"/>
          <w:sz w:val="24"/>
          <w:szCs w:val="24"/>
        </w:rPr>
        <w:t>%</w:t>
      </w:r>
      <w:r w:rsidR="00D5591A" w:rsidRPr="0016135E">
        <w:rPr>
          <w:rFonts w:ascii="Book Antiqua" w:hAnsi="Book Antiqua"/>
          <w:sz w:val="24"/>
          <w:szCs w:val="24"/>
        </w:rPr>
        <w:t>-</w:t>
      </w:r>
      <w:r w:rsidR="00D044B9" w:rsidRPr="0016135E">
        <w:rPr>
          <w:rFonts w:ascii="Book Antiqua" w:hAnsi="Book Antiqua"/>
          <w:sz w:val="24"/>
          <w:szCs w:val="24"/>
        </w:rPr>
        <w:t xml:space="preserve">100%, </w:t>
      </w:r>
      <w:r w:rsidR="00F21C11" w:rsidRPr="0016135E">
        <w:rPr>
          <w:rFonts w:ascii="Book Antiqua" w:hAnsi="Book Antiqua"/>
          <w:sz w:val="24"/>
          <w:szCs w:val="24"/>
        </w:rPr>
        <w:t xml:space="preserve">and </w:t>
      </w:r>
      <w:r w:rsidR="00D044B9" w:rsidRPr="0016135E">
        <w:rPr>
          <w:rFonts w:ascii="Book Antiqua" w:hAnsi="Book Antiqua"/>
          <w:sz w:val="24"/>
          <w:szCs w:val="24"/>
        </w:rPr>
        <w:t xml:space="preserve">the accuracy is </w:t>
      </w:r>
      <w:r w:rsidR="00D5591A" w:rsidRPr="0016135E">
        <w:rPr>
          <w:rFonts w:ascii="Book Antiqua" w:hAnsi="Book Antiqua"/>
          <w:sz w:val="24"/>
          <w:szCs w:val="24"/>
        </w:rPr>
        <w:t>78.0</w:t>
      </w:r>
      <w:r w:rsidR="00A26EE8" w:rsidRPr="0016135E">
        <w:rPr>
          <w:rFonts w:ascii="Book Antiqua" w:hAnsi="Book Antiqua" w:cs="Times New Roman"/>
          <w:sz w:val="24"/>
          <w:szCs w:val="24"/>
        </w:rPr>
        <w:t>%</w:t>
      </w:r>
      <w:r w:rsidR="00D044B9" w:rsidRPr="0016135E">
        <w:rPr>
          <w:rFonts w:ascii="Book Antiqua" w:hAnsi="Book Antiqua"/>
          <w:sz w:val="24"/>
          <w:szCs w:val="24"/>
        </w:rPr>
        <w:t>-</w:t>
      </w:r>
      <w:r w:rsidR="00D5591A" w:rsidRPr="0016135E">
        <w:rPr>
          <w:rFonts w:ascii="Book Antiqua" w:hAnsi="Book Antiqua"/>
          <w:sz w:val="24"/>
          <w:szCs w:val="24"/>
        </w:rPr>
        <w:t>96</w:t>
      </w:r>
      <w:r w:rsidR="00D044B9" w:rsidRPr="0016135E">
        <w:rPr>
          <w:rFonts w:ascii="Book Antiqua" w:hAnsi="Book Antiqua"/>
          <w:sz w:val="24"/>
          <w:szCs w:val="24"/>
        </w:rPr>
        <w:t>.</w:t>
      </w:r>
      <w:r w:rsidR="00D5591A" w:rsidRPr="0016135E">
        <w:rPr>
          <w:rFonts w:ascii="Book Antiqua" w:hAnsi="Book Antiqua"/>
          <w:sz w:val="24"/>
          <w:szCs w:val="24"/>
        </w:rPr>
        <w:t>0</w:t>
      </w:r>
      <w:r w:rsidR="00D044B9" w:rsidRPr="0016135E">
        <w:rPr>
          <w:rFonts w:ascii="Book Antiqua" w:hAnsi="Book Antiqua" w:cs="Times New Roman"/>
          <w:sz w:val="24"/>
          <w:szCs w:val="24"/>
        </w:rPr>
        <w:t>%</w:t>
      </w:r>
      <w:r w:rsidR="00A26EE8" w:rsidRPr="0016135E">
        <w:rPr>
          <w:rFonts w:ascii="Book Antiqua" w:hAnsi="Book Antiqua"/>
          <w:sz w:val="24"/>
          <w:szCs w:val="24"/>
        </w:rPr>
        <w:fldChar w:fldCharType="begin">
          <w:fldData xml:space="preserve">PEVuZE5vdGU+PENpdGU+PEF1dGhvcj5XaWxsaWFtczwvQXV0aG9yPjxZZWFyPjE5OTk8L1llYXI+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</w:fldData>
        </w:fldChar>
      </w:r>
      <w:r w:rsidR="00A26EE8" w:rsidRPr="0016135E">
        <w:rPr>
          <w:rFonts w:ascii="Book Antiqua" w:hAnsi="Book Antiqua"/>
          <w:sz w:val="24"/>
          <w:szCs w:val="24"/>
        </w:rPr>
        <w:instrText xml:space="preserve"> ADDIN EN.CITE </w:instrText>
      </w:r>
      <w:r w:rsidR="00A26EE8" w:rsidRPr="0016135E">
        <w:rPr>
          <w:rFonts w:ascii="Book Antiqua" w:hAnsi="Book Antiqua"/>
          <w:sz w:val="24"/>
          <w:szCs w:val="24"/>
        </w:rPr>
        <w:fldChar w:fldCharType="begin">
          <w:fldData xml:space="preserve">PEVuZE5vdGU+PENpdGU+PEF1dGhvcj5XaWxsaWFtczwvQXV0aG9yPjxZZWFyPjE5OTk8L1llYXI+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</w:fldData>
        </w:fldChar>
      </w:r>
      <w:r w:rsidR="00A26EE8" w:rsidRPr="0016135E">
        <w:rPr>
          <w:rFonts w:ascii="Book Antiqua" w:hAnsi="Book Antiqua"/>
          <w:sz w:val="24"/>
          <w:szCs w:val="24"/>
        </w:rPr>
        <w:instrText xml:space="preserve"> ADDIN EN.CITE.DATA </w:instrText>
      </w:r>
      <w:r w:rsidR="00A26EE8" w:rsidRPr="0016135E">
        <w:rPr>
          <w:rFonts w:ascii="Book Antiqua" w:hAnsi="Book Antiqua"/>
          <w:sz w:val="24"/>
          <w:szCs w:val="24"/>
        </w:rPr>
      </w:r>
      <w:r w:rsidR="00A26EE8" w:rsidRPr="0016135E">
        <w:rPr>
          <w:rFonts w:ascii="Book Antiqua" w:hAnsi="Book Antiqua"/>
          <w:sz w:val="24"/>
          <w:szCs w:val="24"/>
        </w:rPr>
        <w:fldChar w:fldCharType="end"/>
      </w:r>
      <w:r w:rsidR="00A26EE8" w:rsidRPr="0016135E">
        <w:rPr>
          <w:rFonts w:ascii="Book Antiqua" w:hAnsi="Book Antiqua"/>
          <w:sz w:val="24"/>
          <w:szCs w:val="24"/>
        </w:rPr>
      </w:r>
      <w:r w:rsidR="00A26EE8" w:rsidRPr="0016135E">
        <w:rPr>
          <w:rFonts w:ascii="Book Antiqua" w:hAnsi="Book Antiqua"/>
          <w:sz w:val="24"/>
          <w:szCs w:val="24"/>
        </w:rPr>
        <w:fldChar w:fldCharType="separate"/>
      </w:r>
      <w:r w:rsidR="00A26EE8" w:rsidRPr="0016135E">
        <w:rPr>
          <w:rFonts w:ascii="Book Antiqua" w:hAnsi="Book Antiqua"/>
          <w:noProof/>
          <w:sz w:val="24"/>
          <w:szCs w:val="24"/>
          <w:vertAlign w:val="superscript"/>
        </w:rPr>
        <w:t>[</w:t>
      </w:r>
      <w:hyperlink w:anchor="_ENREF_3" w:tooltip="Williams, 1999 #3" w:history="1">
        <w:r w:rsidR="00A26EE8" w:rsidRPr="0016135E">
          <w:rPr>
            <w:rFonts w:ascii="Book Antiqua" w:hAnsi="Book Antiqua"/>
            <w:noProof/>
            <w:sz w:val="24"/>
            <w:szCs w:val="24"/>
            <w:vertAlign w:val="superscript"/>
          </w:rPr>
          <w:t>3-8</w:t>
        </w:r>
      </w:hyperlink>
      <w:r w:rsidR="00A26EE8" w:rsidRPr="0016135E">
        <w:rPr>
          <w:rFonts w:ascii="Book Antiqua" w:hAnsi="Book Antiqua"/>
          <w:noProof/>
          <w:sz w:val="24"/>
          <w:szCs w:val="24"/>
          <w:vertAlign w:val="superscript"/>
        </w:rPr>
        <w:t>]</w:t>
      </w:r>
      <w:r w:rsidR="00A26EE8" w:rsidRPr="0016135E">
        <w:rPr>
          <w:rFonts w:ascii="Book Antiqua" w:hAnsi="Book Antiqua"/>
          <w:sz w:val="24"/>
          <w:szCs w:val="24"/>
        </w:rPr>
        <w:fldChar w:fldCharType="end"/>
      </w:r>
      <w:r w:rsidR="000D31B5" w:rsidRPr="0016135E">
        <w:rPr>
          <w:rFonts w:ascii="Book Antiqua" w:hAnsi="Book Antiqua" w:cs="Times New Roman"/>
          <w:sz w:val="24"/>
          <w:szCs w:val="24"/>
        </w:rPr>
        <w:t>.</w:t>
      </w:r>
      <w:r w:rsidR="00E02CC5" w:rsidRPr="0016135E">
        <w:rPr>
          <w:rFonts w:ascii="Book Antiqua" w:hAnsi="Book Antiqua" w:cs="Times New Roman"/>
          <w:sz w:val="24"/>
          <w:szCs w:val="24"/>
        </w:rPr>
        <w:t xml:space="preserve"> </w:t>
      </w:r>
      <w:r w:rsidR="00B523AA" w:rsidRPr="0016135E">
        <w:rPr>
          <w:rFonts w:ascii="Book Antiqua" w:hAnsi="Book Antiqua" w:cs="Times New Roman"/>
          <w:sz w:val="24"/>
          <w:szCs w:val="24"/>
        </w:rPr>
        <w:t>The use of</w:t>
      </w:r>
      <w:r w:rsidR="00E02CC5" w:rsidRPr="0016135E">
        <w:rPr>
          <w:rFonts w:ascii="Book Antiqua" w:hAnsi="Book Antiqua" w:cs="Times New Roman"/>
          <w:sz w:val="24"/>
          <w:szCs w:val="24"/>
        </w:rPr>
        <w:t xml:space="preserve"> EUS-FNA </w:t>
      </w:r>
      <w:r w:rsidR="00B523AA" w:rsidRPr="0016135E">
        <w:rPr>
          <w:rFonts w:ascii="Book Antiqua" w:hAnsi="Book Antiqua" w:cs="Times New Roman"/>
          <w:sz w:val="24"/>
          <w:szCs w:val="24"/>
        </w:rPr>
        <w:t>is</w:t>
      </w:r>
      <w:r w:rsidR="00E02CC5" w:rsidRPr="0016135E">
        <w:rPr>
          <w:rFonts w:ascii="Book Antiqua" w:hAnsi="Book Antiqua" w:cs="Times New Roman"/>
          <w:sz w:val="24"/>
          <w:szCs w:val="24"/>
        </w:rPr>
        <w:t xml:space="preserve"> widespread </w:t>
      </w:r>
      <w:r w:rsidR="00B523AA" w:rsidRPr="0016135E">
        <w:rPr>
          <w:rFonts w:ascii="Book Antiqua" w:hAnsi="Book Antiqua" w:cs="Times New Roman"/>
          <w:sz w:val="24"/>
          <w:szCs w:val="24"/>
        </w:rPr>
        <w:t>irrespective</w:t>
      </w:r>
      <w:r w:rsidR="00E02CC5" w:rsidRPr="0016135E">
        <w:rPr>
          <w:rFonts w:ascii="Book Antiqua" w:hAnsi="Book Antiqua" w:cs="Times New Roman"/>
          <w:sz w:val="24"/>
          <w:szCs w:val="24"/>
        </w:rPr>
        <w:t xml:space="preserve"> of the type of hospital</w:t>
      </w:r>
      <w:r w:rsidR="00A26EE8" w:rsidRPr="0016135E">
        <w:rPr>
          <w:rFonts w:ascii="Book Antiqua" w:hAnsi="Book Antiqua" w:cs="Times New Roman"/>
          <w:sz w:val="24"/>
          <w:szCs w:val="24"/>
        </w:rPr>
        <w:fldChar w:fldCharType="begin">
          <w:fldData xml:space="preserve">PEVuZE5vdGU+PENpdGU+PEF1dGhvcj5TaW5naDwvQXV0aG9yPjxZZWFyPjIwMTQ8L1llYXI+PFJl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</w:fldData>
        </w:fldChar>
      </w:r>
      <w:r w:rsidR="00A26EE8" w:rsidRPr="0016135E">
        <w:rPr>
          <w:rFonts w:ascii="Book Antiqua" w:hAnsi="Book Antiqua" w:cs="Times New Roman"/>
          <w:sz w:val="24"/>
          <w:szCs w:val="24"/>
        </w:rPr>
        <w:instrText xml:space="preserve"> ADDIN EN.CITE </w:instrText>
      </w:r>
      <w:r w:rsidR="00A26EE8" w:rsidRPr="0016135E">
        <w:rPr>
          <w:rFonts w:ascii="Book Antiqua" w:hAnsi="Book Antiqua" w:cs="Times New Roman"/>
          <w:sz w:val="24"/>
          <w:szCs w:val="24"/>
        </w:rPr>
        <w:fldChar w:fldCharType="begin">
          <w:fldData xml:space="preserve">PEVuZE5vdGU+PENpdGU+PEF1dGhvcj5TaW5naDwvQXV0aG9yPjxZZWFyPjIwMTQ8L1llYXI+PFJl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</w:fldData>
        </w:fldChar>
      </w:r>
      <w:r w:rsidR="00A26EE8" w:rsidRPr="0016135E">
        <w:rPr>
          <w:rFonts w:ascii="Book Antiqua" w:hAnsi="Book Antiqua" w:cs="Times New Roman"/>
          <w:sz w:val="24"/>
          <w:szCs w:val="24"/>
        </w:rPr>
        <w:instrText xml:space="preserve"> ADDIN EN.CITE.DATA </w:instrText>
      </w:r>
      <w:r w:rsidR="00A26EE8" w:rsidRPr="0016135E">
        <w:rPr>
          <w:rFonts w:ascii="Book Antiqua" w:hAnsi="Book Antiqua" w:cs="Times New Roman"/>
          <w:sz w:val="24"/>
          <w:szCs w:val="24"/>
        </w:rPr>
      </w:r>
      <w:r w:rsidR="00A26EE8" w:rsidRPr="0016135E">
        <w:rPr>
          <w:rFonts w:ascii="Book Antiqua" w:hAnsi="Book Antiqua" w:cs="Times New Roman"/>
          <w:sz w:val="24"/>
          <w:szCs w:val="24"/>
        </w:rPr>
        <w:fldChar w:fldCharType="end"/>
      </w:r>
      <w:r w:rsidR="00A26EE8" w:rsidRPr="0016135E">
        <w:rPr>
          <w:rFonts w:ascii="Book Antiqua" w:hAnsi="Book Antiqua" w:cs="Times New Roman"/>
          <w:sz w:val="24"/>
          <w:szCs w:val="24"/>
        </w:rPr>
      </w:r>
      <w:r w:rsidR="00A26EE8" w:rsidRPr="0016135E">
        <w:rPr>
          <w:rFonts w:ascii="Book Antiqua" w:hAnsi="Book Antiqua" w:cs="Times New Roman"/>
          <w:sz w:val="24"/>
          <w:szCs w:val="24"/>
        </w:rPr>
        <w:fldChar w:fldCharType="separate"/>
      </w:r>
      <w:r w:rsidR="00A26EE8" w:rsidRPr="0016135E">
        <w:rPr>
          <w:rFonts w:ascii="Book Antiqua" w:hAnsi="Book Antiqua" w:cs="Times New Roman"/>
          <w:noProof/>
          <w:sz w:val="24"/>
          <w:szCs w:val="24"/>
          <w:vertAlign w:val="superscript"/>
        </w:rPr>
        <w:t>[</w:t>
      </w:r>
      <w:hyperlink w:anchor="_ENREF_9" w:tooltip="Singh, 2014 #9" w:history="1">
        <w:r w:rsidR="00A26EE8" w:rsidRPr="0016135E">
          <w:rPr>
            <w:rFonts w:ascii="Book Antiqua" w:hAnsi="Book Antiqua" w:cs="Times New Roman"/>
            <w:noProof/>
            <w:sz w:val="24"/>
            <w:szCs w:val="24"/>
            <w:vertAlign w:val="superscript"/>
          </w:rPr>
          <w:t>9</w:t>
        </w:r>
      </w:hyperlink>
      <w:r w:rsidR="00A26EE8" w:rsidRPr="0016135E">
        <w:rPr>
          <w:rFonts w:ascii="Book Antiqua" w:hAnsi="Book Antiqua" w:cs="Times New Roman"/>
          <w:noProof/>
          <w:sz w:val="24"/>
          <w:szCs w:val="24"/>
          <w:vertAlign w:val="superscript"/>
        </w:rPr>
        <w:t>]</w:t>
      </w:r>
      <w:r w:rsidR="00A26EE8" w:rsidRPr="0016135E">
        <w:rPr>
          <w:rFonts w:ascii="Book Antiqua" w:hAnsi="Book Antiqua" w:cs="Times New Roman"/>
          <w:sz w:val="24"/>
          <w:szCs w:val="24"/>
        </w:rPr>
        <w:fldChar w:fldCharType="end"/>
      </w:r>
      <w:r w:rsidR="00E02CC5" w:rsidRPr="0016135E">
        <w:rPr>
          <w:rFonts w:ascii="Book Antiqua" w:hAnsi="Book Antiqua" w:cs="Times New Roman"/>
          <w:sz w:val="24"/>
          <w:szCs w:val="24"/>
        </w:rPr>
        <w:t>.</w:t>
      </w:r>
      <w:r w:rsidR="00A26EE8" w:rsidRPr="0016135E">
        <w:rPr>
          <w:rFonts w:ascii="Book Antiqua" w:hAnsi="Book Antiqua"/>
          <w:sz w:val="24"/>
          <w:szCs w:val="24"/>
        </w:rPr>
        <w:t xml:space="preserve"> </w:t>
      </w:r>
    </w:p>
    <w:p w14:paraId="018458DF" w14:textId="4A8C1657" w:rsidR="00E2638A" w:rsidRPr="0016135E" w:rsidRDefault="00002D57" w:rsidP="00E71279">
      <w:pPr>
        <w:snapToGrid w:val="0"/>
        <w:spacing w:line="360" w:lineRule="auto"/>
        <w:ind w:firstLineChars="100" w:firstLine="240"/>
        <w:rPr>
          <w:rFonts w:ascii="Book Antiqua" w:hAnsi="Book Antiqua"/>
          <w:sz w:val="24"/>
          <w:szCs w:val="24"/>
        </w:rPr>
      </w:pPr>
      <w:r w:rsidRPr="0016135E">
        <w:rPr>
          <w:rFonts w:ascii="Book Antiqua" w:hAnsi="Book Antiqua"/>
          <w:sz w:val="24"/>
          <w:szCs w:val="24"/>
        </w:rPr>
        <w:t>However, EUS-FNA</w:t>
      </w:r>
      <w:r w:rsidR="00F21C11" w:rsidRPr="0016135E">
        <w:rPr>
          <w:rFonts w:ascii="Book Antiqua" w:hAnsi="Book Antiqua"/>
          <w:sz w:val="24"/>
          <w:szCs w:val="24"/>
        </w:rPr>
        <w:t xml:space="preserve"> </w:t>
      </w:r>
      <w:r w:rsidR="00713279" w:rsidRPr="0016135E">
        <w:rPr>
          <w:rFonts w:ascii="Book Antiqua" w:hAnsi="Book Antiqua"/>
          <w:sz w:val="24"/>
          <w:szCs w:val="24"/>
        </w:rPr>
        <w:t>is</w:t>
      </w:r>
      <w:r w:rsidR="00F21C11" w:rsidRPr="0016135E">
        <w:rPr>
          <w:rFonts w:ascii="Book Antiqua" w:hAnsi="Book Antiqua"/>
          <w:sz w:val="24"/>
          <w:szCs w:val="24"/>
        </w:rPr>
        <w:t xml:space="preserve"> difficult in some situations</w:t>
      </w:r>
      <w:r w:rsidRPr="0016135E">
        <w:rPr>
          <w:rFonts w:ascii="Book Antiqua" w:hAnsi="Book Antiqua"/>
          <w:sz w:val="24"/>
          <w:szCs w:val="24"/>
        </w:rPr>
        <w:t xml:space="preserve">. </w:t>
      </w:r>
      <w:r w:rsidR="00F21C11" w:rsidRPr="0016135E">
        <w:rPr>
          <w:rFonts w:ascii="Book Antiqua" w:hAnsi="Book Antiqua"/>
          <w:sz w:val="24"/>
          <w:szCs w:val="24"/>
        </w:rPr>
        <w:t xml:space="preserve">Regarding the </w:t>
      </w:r>
      <w:r w:rsidR="00FC02BE" w:rsidRPr="0016135E">
        <w:rPr>
          <w:rFonts w:ascii="Book Antiqua" w:hAnsi="Book Antiqua"/>
          <w:sz w:val="24"/>
          <w:szCs w:val="24"/>
        </w:rPr>
        <w:t>location of pancreatic lesion</w:t>
      </w:r>
      <w:r w:rsidR="00F21C11" w:rsidRPr="0016135E">
        <w:rPr>
          <w:rFonts w:ascii="Book Antiqua" w:hAnsi="Book Antiqua"/>
          <w:sz w:val="24"/>
          <w:szCs w:val="24"/>
        </w:rPr>
        <w:t>s</w:t>
      </w:r>
      <w:r w:rsidR="00FC02BE" w:rsidRPr="0016135E">
        <w:rPr>
          <w:rFonts w:ascii="Book Antiqua" w:hAnsi="Book Antiqua"/>
          <w:sz w:val="24"/>
          <w:szCs w:val="24"/>
        </w:rPr>
        <w:t xml:space="preserve">, some reports </w:t>
      </w:r>
      <w:r w:rsidR="00F21C11" w:rsidRPr="0016135E">
        <w:rPr>
          <w:rFonts w:ascii="Book Antiqua" w:hAnsi="Book Antiqua"/>
          <w:sz w:val="24"/>
          <w:szCs w:val="24"/>
        </w:rPr>
        <w:t xml:space="preserve">have </w:t>
      </w:r>
      <w:r w:rsidR="00FC02BE" w:rsidRPr="0016135E">
        <w:rPr>
          <w:rFonts w:ascii="Book Antiqua" w:hAnsi="Book Antiqua"/>
          <w:sz w:val="24"/>
          <w:szCs w:val="24"/>
        </w:rPr>
        <w:t xml:space="preserve">described the difficulty of EUS-FNA for </w:t>
      </w:r>
      <w:r w:rsidR="00F21C11" w:rsidRPr="0016135E">
        <w:rPr>
          <w:rFonts w:ascii="Book Antiqua" w:hAnsi="Book Antiqua"/>
          <w:sz w:val="24"/>
          <w:szCs w:val="24"/>
        </w:rPr>
        <w:t xml:space="preserve">lesions in the </w:t>
      </w:r>
      <w:r w:rsidR="00FC02BE" w:rsidRPr="0016135E">
        <w:rPr>
          <w:rFonts w:ascii="Book Antiqua" w:hAnsi="Book Antiqua"/>
          <w:sz w:val="24"/>
          <w:szCs w:val="24"/>
        </w:rPr>
        <w:t xml:space="preserve">pancreatic head. Haba </w:t>
      </w:r>
      <w:r w:rsidR="008F5315" w:rsidRPr="001B717A">
        <w:rPr>
          <w:rFonts w:ascii="Book Antiqua" w:hAnsi="Book Antiqua"/>
          <w:i/>
          <w:sz w:val="24"/>
          <w:szCs w:val="24"/>
        </w:rPr>
        <w:t>et al</w:t>
      </w:r>
      <w:r w:rsidR="001B717A" w:rsidRPr="0016135E">
        <w:rPr>
          <w:rFonts w:ascii="Book Antiqua" w:hAnsi="Book Antiqua"/>
          <w:sz w:val="24"/>
          <w:szCs w:val="24"/>
        </w:rPr>
        <w:fldChar w:fldCharType="begin">
          <w:fldData xml:space="preserve">PEVuZE5vdGU+PENpdGU+PEF1dGhvcj5IYWJhPC9BdXRob3I+PFllYXI+MjAxMzwvWWVhcj48UmVj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</w:fldData>
        </w:fldChar>
      </w:r>
      <w:r w:rsidR="001B717A" w:rsidRPr="0016135E">
        <w:rPr>
          <w:rFonts w:ascii="Book Antiqua" w:hAnsi="Book Antiqua"/>
          <w:sz w:val="24"/>
          <w:szCs w:val="24"/>
        </w:rPr>
        <w:instrText xml:space="preserve"> ADDIN EN.CITE </w:instrText>
      </w:r>
      <w:r w:rsidR="001B717A" w:rsidRPr="0016135E">
        <w:rPr>
          <w:rFonts w:ascii="Book Antiqua" w:hAnsi="Book Antiqua"/>
          <w:sz w:val="24"/>
          <w:szCs w:val="24"/>
        </w:rPr>
        <w:fldChar w:fldCharType="begin">
          <w:fldData xml:space="preserve">PEVuZE5vdGU+PENpdGU+PEF1dGhvcj5IYWJhPC9BdXRob3I+PFllYXI+MjAxMzwvWWVhcj48UmVj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</w:fldData>
        </w:fldChar>
      </w:r>
      <w:r w:rsidR="001B717A" w:rsidRPr="0016135E">
        <w:rPr>
          <w:rFonts w:ascii="Book Antiqua" w:hAnsi="Book Antiqua"/>
          <w:sz w:val="24"/>
          <w:szCs w:val="24"/>
        </w:rPr>
        <w:instrText xml:space="preserve"> ADDIN EN.CITE.DATA </w:instrText>
      </w:r>
      <w:r w:rsidR="001B717A" w:rsidRPr="0016135E">
        <w:rPr>
          <w:rFonts w:ascii="Book Antiqua" w:hAnsi="Book Antiqua"/>
          <w:sz w:val="24"/>
          <w:szCs w:val="24"/>
        </w:rPr>
      </w:r>
      <w:r w:rsidR="001B717A" w:rsidRPr="0016135E">
        <w:rPr>
          <w:rFonts w:ascii="Book Antiqua" w:hAnsi="Book Antiqua"/>
          <w:sz w:val="24"/>
          <w:szCs w:val="24"/>
        </w:rPr>
        <w:fldChar w:fldCharType="end"/>
      </w:r>
      <w:r w:rsidR="001B717A" w:rsidRPr="0016135E">
        <w:rPr>
          <w:rFonts w:ascii="Book Antiqua" w:hAnsi="Book Antiqua"/>
          <w:sz w:val="24"/>
          <w:szCs w:val="24"/>
        </w:rPr>
      </w:r>
      <w:r w:rsidR="001B717A" w:rsidRPr="0016135E">
        <w:rPr>
          <w:rFonts w:ascii="Book Antiqua" w:hAnsi="Book Antiqua"/>
          <w:sz w:val="24"/>
          <w:szCs w:val="24"/>
        </w:rPr>
        <w:fldChar w:fldCharType="separate"/>
      </w:r>
      <w:r w:rsidR="001B717A" w:rsidRPr="0016135E">
        <w:rPr>
          <w:rFonts w:ascii="Book Antiqua" w:hAnsi="Book Antiqua"/>
          <w:noProof/>
          <w:sz w:val="24"/>
          <w:szCs w:val="24"/>
          <w:vertAlign w:val="superscript"/>
        </w:rPr>
        <w:t>[</w:t>
      </w:r>
      <w:hyperlink w:anchor="_ENREF_10" w:tooltip="Haba, 2013 #10" w:history="1">
        <w:r w:rsidR="001B717A" w:rsidRPr="0016135E">
          <w:rPr>
            <w:rFonts w:ascii="Book Antiqua" w:hAnsi="Book Antiqua"/>
            <w:noProof/>
            <w:sz w:val="24"/>
            <w:szCs w:val="24"/>
            <w:vertAlign w:val="superscript"/>
          </w:rPr>
          <w:t>10</w:t>
        </w:r>
      </w:hyperlink>
      <w:r w:rsidR="001B717A" w:rsidRPr="0016135E">
        <w:rPr>
          <w:rFonts w:ascii="Book Antiqua" w:hAnsi="Book Antiqua"/>
          <w:noProof/>
          <w:sz w:val="24"/>
          <w:szCs w:val="24"/>
          <w:vertAlign w:val="superscript"/>
        </w:rPr>
        <w:t>]</w:t>
      </w:r>
      <w:r w:rsidR="001B717A" w:rsidRPr="0016135E">
        <w:rPr>
          <w:rFonts w:ascii="Book Antiqua" w:hAnsi="Book Antiqua"/>
          <w:sz w:val="24"/>
          <w:szCs w:val="24"/>
        </w:rPr>
        <w:fldChar w:fldCharType="end"/>
      </w:r>
      <w:r w:rsidR="001B717A" w:rsidRPr="0016135E">
        <w:rPr>
          <w:rFonts w:ascii="Book Antiqua" w:hAnsi="Book Antiqua"/>
          <w:sz w:val="24"/>
          <w:szCs w:val="24"/>
        </w:rPr>
        <w:t xml:space="preserve"> </w:t>
      </w:r>
      <w:r w:rsidR="001B717A">
        <w:rPr>
          <w:rFonts w:ascii="Book Antiqua" w:eastAsia="SimSun" w:hAnsi="Book Antiqua" w:hint="eastAsia"/>
          <w:sz w:val="24"/>
          <w:szCs w:val="24"/>
          <w:lang w:eastAsia="zh-CN"/>
        </w:rPr>
        <w:t xml:space="preserve"> </w:t>
      </w:r>
      <w:r w:rsidR="00FC02BE" w:rsidRPr="0016135E">
        <w:rPr>
          <w:rFonts w:ascii="Book Antiqua" w:hAnsi="Book Antiqua"/>
          <w:sz w:val="24"/>
          <w:szCs w:val="24"/>
        </w:rPr>
        <w:t>reported that the pancreatic head was an independent factor affecting the accuracy of EUS-FNA for solid pancreatic lesions</w:t>
      </w:r>
      <w:r w:rsidR="00713279" w:rsidRPr="0016135E">
        <w:rPr>
          <w:rFonts w:ascii="Book Antiqua" w:hAnsi="Book Antiqua"/>
          <w:sz w:val="24"/>
          <w:szCs w:val="24"/>
        </w:rPr>
        <w:t>.</w:t>
      </w:r>
      <w:r w:rsidR="00291645" w:rsidRPr="0016135E">
        <w:rPr>
          <w:rFonts w:ascii="Book Antiqua" w:hAnsi="Book Antiqua"/>
          <w:sz w:val="24"/>
          <w:szCs w:val="24"/>
        </w:rPr>
        <w:t xml:space="preserve"> </w:t>
      </w:r>
      <w:r w:rsidR="009049D4" w:rsidRPr="0016135E">
        <w:rPr>
          <w:rFonts w:ascii="Book Antiqua" w:hAnsi="Book Antiqua"/>
          <w:sz w:val="24"/>
          <w:szCs w:val="24"/>
        </w:rPr>
        <w:t>Tadic et al. reported that 6</w:t>
      </w:r>
      <w:r w:rsidR="008F5315" w:rsidRPr="0016135E">
        <w:rPr>
          <w:rFonts w:ascii="Book Antiqua" w:hAnsi="Book Antiqua"/>
          <w:sz w:val="24"/>
          <w:szCs w:val="24"/>
        </w:rPr>
        <w:t>9%</w:t>
      </w:r>
      <w:r w:rsidR="009049D4" w:rsidRPr="0016135E">
        <w:rPr>
          <w:rFonts w:ascii="Book Antiqua" w:hAnsi="Book Antiqua"/>
          <w:sz w:val="24"/>
          <w:szCs w:val="24"/>
        </w:rPr>
        <w:t xml:space="preserve"> of solid pancreatic lesions with intermediate or negative cytological diagnosis by initial EUS-FNA were localized </w:t>
      </w:r>
      <w:r w:rsidR="00553162" w:rsidRPr="0016135E">
        <w:rPr>
          <w:rFonts w:ascii="Book Antiqua" w:hAnsi="Book Antiqua"/>
          <w:sz w:val="24"/>
          <w:szCs w:val="24"/>
        </w:rPr>
        <w:t xml:space="preserve">in </w:t>
      </w:r>
      <w:r w:rsidR="00F21C11" w:rsidRPr="0016135E">
        <w:rPr>
          <w:rFonts w:ascii="Book Antiqua" w:hAnsi="Book Antiqua"/>
          <w:sz w:val="24"/>
          <w:szCs w:val="24"/>
        </w:rPr>
        <w:t>the</w:t>
      </w:r>
      <w:r w:rsidR="009049D4" w:rsidRPr="0016135E">
        <w:rPr>
          <w:rFonts w:ascii="Book Antiqua" w:hAnsi="Book Antiqua"/>
          <w:sz w:val="24"/>
          <w:szCs w:val="24"/>
        </w:rPr>
        <w:t xml:space="preserve"> pancreatic head</w:t>
      </w:r>
      <w:r w:rsidR="00BF6A37" w:rsidRPr="0016135E">
        <w:rPr>
          <w:rFonts w:ascii="Book Antiqua" w:hAnsi="Book Antiqua" w:cs="Times New Roman"/>
          <w:sz w:val="24"/>
          <w:szCs w:val="24"/>
        </w:rPr>
        <w:fldChar w:fldCharType="begin">
          <w:fldData xml:space="preserve">PEVuZE5vdGU+PENpdGU+PEF1dGhvcj5UYWRpYzwvQXV0aG9yPjxZZWFyPjIwMDg8L1llYXI+PFJl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==
</w:fldData>
        </w:fldChar>
      </w:r>
      <w:r w:rsidR="00BF6A37" w:rsidRPr="0016135E">
        <w:rPr>
          <w:rFonts w:ascii="Book Antiqua" w:hAnsi="Book Antiqua" w:cs="Times New Roman"/>
          <w:sz w:val="24"/>
          <w:szCs w:val="24"/>
        </w:rPr>
        <w:instrText xml:space="preserve"> ADDIN EN.CITE </w:instrText>
      </w:r>
      <w:r w:rsidR="00BF6A37" w:rsidRPr="0016135E">
        <w:rPr>
          <w:rFonts w:ascii="Book Antiqua" w:hAnsi="Book Antiqua" w:cs="Times New Roman"/>
          <w:sz w:val="24"/>
          <w:szCs w:val="24"/>
        </w:rPr>
        <w:fldChar w:fldCharType="begin">
          <w:fldData xml:space="preserve">PEVuZE5vdGU+PENpdGU+PEF1dGhvcj5UYWRpYzwvQXV0aG9yPjxZZWFyPjIwMDg8L1llYXI+PFJl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==
</w:fldData>
        </w:fldChar>
      </w:r>
      <w:r w:rsidR="00BF6A37" w:rsidRPr="0016135E">
        <w:rPr>
          <w:rFonts w:ascii="Book Antiqua" w:hAnsi="Book Antiqua" w:cs="Times New Roman"/>
          <w:sz w:val="24"/>
          <w:szCs w:val="24"/>
        </w:rPr>
        <w:instrText xml:space="preserve"> ADDIN EN.CITE.DATA </w:instrText>
      </w:r>
      <w:r w:rsidR="00BF6A37" w:rsidRPr="0016135E">
        <w:rPr>
          <w:rFonts w:ascii="Book Antiqua" w:hAnsi="Book Antiqua" w:cs="Times New Roman"/>
          <w:sz w:val="24"/>
          <w:szCs w:val="24"/>
        </w:rPr>
      </w:r>
      <w:r w:rsidR="00BF6A37" w:rsidRPr="0016135E">
        <w:rPr>
          <w:rFonts w:ascii="Book Antiqua" w:hAnsi="Book Antiqua" w:cs="Times New Roman"/>
          <w:sz w:val="24"/>
          <w:szCs w:val="24"/>
        </w:rPr>
        <w:fldChar w:fldCharType="end"/>
      </w:r>
      <w:r w:rsidR="00BF6A37" w:rsidRPr="0016135E">
        <w:rPr>
          <w:rFonts w:ascii="Book Antiqua" w:hAnsi="Book Antiqua" w:cs="Times New Roman"/>
          <w:sz w:val="24"/>
          <w:szCs w:val="24"/>
        </w:rPr>
      </w:r>
      <w:r w:rsidR="00BF6A37" w:rsidRPr="0016135E">
        <w:rPr>
          <w:rFonts w:ascii="Book Antiqua" w:hAnsi="Book Antiqua" w:cs="Times New Roman"/>
          <w:sz w:val="24"/>
          <w:szCs w:val="24"/>
        </w:rPr>
        <w:fldChar w:fldCharType="separate"/>
      </w:r>
      <w:r w:rsidR="00BF6A37" w:rsidRPr="0016135E">
        <w:rPr>
          <w:rFonts w:ascii="Book Antiqua" w:hAnsi="Book Antiqua" w:cs="Times New Roman"/>
          <w:noProof/>
          <w:sz w:val="24"/>
          <w:szCs w:val="24"/>
          <w:vertAlign w:val="superscript"/>
        </w:rPr>
        <w:t>[</w:t>
      </w:r>
      <w:hyperlink w:anchor="_ENREF_11" w:tooltip="Tadic, 2008 #11" w:history="1">
        <w:r w:rsidR="00BF6A37" w:rsidRPr="0016135E">
          <w:rPr>
            <w:rFonts w:ascii="Book Antiqua" w:hAnsi="Book Antiqua" w:cs="Times New Roman"/>
            <w:noProof/>
            <w:sz w:val="24"/>
            <w:szCs w:val="24"/>
            <w:vertAlign w:val="superscript"/>
          </w:rPr>
          <w:t>11</w:t>
        </w:r>
      </w:hyperlink>
      <w:r w:rsidR="00BF6A37" w:rsidRPr="0016135E">
        <w:rPr>
          <w:rFonts w:ascii="Book Antiqua" w:hAnsi="Book Antiqua" w:cs="Times New Roman"/>
          <w:noProof/>
          <w:sz w:val="24"/>
          <w:szCs w:val="24"/>
          <w:vertAlign w:val="superscript"/>
        </w:rPr>
        <w:t>]</w:t>
      </w:r>
      <w:r w:rsidR="00BF6A37" w:rsidRPr="0016135E">
        <w:rPr>
          <w:rFonts w:ascii="Book Antiqua" w:hAnsi="Book Antiqua" w:cs="Times New Roman"/>
          <w:sz w:val="24"/>
          <w:szCs w:val="24"/>
        </w:rPr>
        <w:fldChar w:fldCharType="end"/>
      </w:r>
      <w:r w:rsidR="000D31B5" w:rsidRPr="0016135E">
        <w:rPr>
          <w:rFonts w:ascii="Book Antiqua" w:hAnsi="Book Antiqua" w:cs="Times New Roman"/>
          <w:sz w:val="24"/>
          <w:szCs w:val="24"/>
        </w:rPr>
        <w:t>.</w:t>
      </w:r>
      <w:r w:rsidR="00FC02BE" w:rsidRPr="0016135E">
        <w:rPr>
          <w:rFonts w:ascii="Book Antiqua" w:hAnsi="Book Antiqua"/>
          <w:sz w:val="24"/>
          <w:szCs w:val="24"/>
        </w:rPr>
        <w:t xml:space="preserve"> </w:t>
      </w:r>
      <w:r w:rsidR="005D0EB1" w:rsidRPr="0016135E">
        <w:rPr>
          <w:rFonts w:ascii="Book Antiqua" w:hAnsi="Book Antiqua"/>
          <w:sz w:val="24"/>
          <w:szCs w:val="24"/>
        </w:rPr>
        <w:t>V</w:t>
      </w:r>
      <w:r w:rsidR="00BA3851" w:rsidRPr="0016135E">
        <w:rPr>
          <w:rFonts w:ascii="Book Antiqua" w:hAnsi="Book Antiqua"/>
          <w:sz w:val="24"/>
          <w:szCs w:val="24"/>
        </w:rPr>
        <w:t>aradarajulu</w:t>
      </w:r>
      <w:r w:rsidR="005D0EB1" w:rsidRPr="0016135E">
        <w:rPr>
          <w:rFonts w:ascii="Book Antiqua" w:hAnsi="Book Antiqua"/>
          <w:sz w:val="24"/>
          <w:szCs w:val="24"/>
        </w:rPr>
        <w:t xml:space="preserve"> et al. reported that six pancreatic cancer</w:t>
      </w:r>
      <w:r w:rsidR="00F21C11" w:rsidRPr="0016135E">
        <w:rPr>
          <w:rFonts w:ascii="Book Antiqua" w:hAnsi="Book Antiqua"/>
          <w:sz w:val="24"/>
          <w:szCs w:val="24"/>
        </w:rPr>
        <w:t>s</w:t>
      </w:r>
      <w:r w:rsidR="005D0EB1" w:rsidRPr="0016135E">
        <w:rPr>
          <w:rFonts w:ascii="Book Antiqua" w:hAnsi="Book Antiqua"/>
          <w:sz w:val="24"/>
          <w:szCs w:val="24"/>
        </w:rPr>
        <w:t xml:space="preserve"> </w:t>
      </w:r>
      <w:r w:rsidR="00553162" w:rsidRPr="0016135E">
        <w:rPr>
          <w:rFonts w:ascii="Book Antiqua" w:hAnsi="Book Antiqua"/>
          <w:sz w:val="24"/>
          <w:szCs w:val="24"/>
        </w:rPr>
        <w:t xml:space="preserve">with </w:t>
      </w:r>
      <w:r w:rsidR="005D0EB1" w:rsidRPr="0016135E">
        <w:rPr>
          <w:rFonts w:ascii="Book Antiqua" w:hAnsi="Book Antiqua"/>
          <w:sz w:val="24"/>
          <w:szCs w:val="24"/>
        </w:rPr>
        <w:t>false</w:t>
      </w:r>
      <w:r w:rsidR="00553162" w:rsidRPr="0016135E">
        <w:rPr>
          <w:rFonts w:ascii="Book Antiqua" w:hAnsi="Book Antiqua"/>
          <w:sz w:val="24"/>
          <w:szCs w:val="24"/>
        </w:rPr>
        <w:t>-</w:t>
      </w:r>
      <w:r w:rsidR="005D0EB1" w:rsidRPr="0016135E">
        <w:rPr>
          <w:rFonts w:ascii="Book Antiqua" w:hAnsi="Book Antiqua"/>
          <w:sz w:val="24"/>
          <w:szCs w:val="24"/>
        </w:rPr>
        <w:t xml:space="preserve">negative </w:t>
      </w:r>
      <w:r w:rsidR="00553162" w:rsidRPr="0016135E">
        <w:rPr>
          <w:rFonts w:ascii="Book Antiqua" w:hAnsi="Book Antiqua"/>
          <w:sz w:val="24"/>
          <w:szCs w:val="24"/>
        </w:rPr>
        <w:t xml:space="preserve">results </w:t>
      </w:r>
      <w:r w:rsidR="005D0EB1" w:rsidRPr="0016135E">
        <w:rPr>
          <w:rFonts w:ascii="Book Antiqua" w:hAnsi="Book Antiqua"/>
          <w:sz w:val="24"/>
          <w:szCs w:val="24"/>
        </w:rPr>
        <w:t xml:space="preserve">by EUS-FNA </w:t>
      </w:r>
      <w:r w:rsidR="001D2624" w:rsidRPr="0016135E">
        <w:rPr>
          <w:rFonts w:ascii="Book Antiqua" w:hAnsi="Book Antiqua"/>
          <w:sz w:val="24"/>
          <w:szCs w:val="24"/>
        </w:rPr>
        <w:t xml:space="preserve">were localized in </w:t>
      </w:r>
      <w:r w:rsidR="00F21C11" w:rsidRPr="0016135E">
        <w:rPr>
          <w:rFonts w:ascii="Book Antiqua" w:hAnsi="Book Antiqua"/>
          <w:sz w:val="24"/>
          <w:szCs w:val="24"/>
        </w:rPr>
        <w:t xml:space="preserve">the </w:t>
      </w:r>
      <w:r w:rsidR="001D2624" w:rsidRPr="0016135E">
        <w:rPr>
          <w:rFonts w:ascii="Book Antiqua" w:hAnsi="Book Antiqua"/>
          <w:sz w:val="24"/>
          <w:szCs w:val="24"/>
        </w:rPr>
        <w:t>pancreatic head</w:t>
      </w:r>
      <w:r w:rsidR="00BF6A37" w:rsidRPr="0016135E">
        <w:rPr>
          <w:rFonts w:ascii="Book Antiqua" w:hAnsi="Book Antiqua"/>
          <w:sz w:val="24"/>
          <w:szCs w:val="24"/>
        </w:rPr>
        <w:fldChar w:fldCharType="begin">
          <w:fldData xml:space="preserve">PEVuZE5vdGU+PENpdGU+PEF1dGhvcj5WYXJhZGFyYWp1bHU8L0F1dGhvcj48WWVhcj4yMDA1PC9Z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</w:fldData>
        </w:fldChar>
      </w:r>
      <w:r w:rsidR="00BF6A37" w:rsidRPr="0016135E">
        <w:rPr>
          <w:rFonts w:ascii="Book Antiqua" w:hAnsi="Book Antiqua"/>
          <w:sz w:val="24"/>
          <w:szCs w:val="24"/>
        </w:rPr>
        <w:instrText xml:space="preserve"> ADDIN EN.CITE </w:instrText>
      </w:r>
      <w:r w:rsidR="00BF6A37" w:rsidRPr="0016135E">
        <w:rPr>
          <w:rFonts w:ascii="Book Antiqua" w:hAnsi="Book Antiqua"/>
          <w:sz w:val="24"/>
          <w:szCs w:val="24"/>
        </w:rPr>
        <w:fldChar w:fldCharType="begin">
          <w:fldData xml:space="preserve">PEVuZE5vdGU+PENpdGU+PEF1dGhvcj5WYXJhZGFyYWp1bHU8L0F1dGhvcj48WWVhcj4yMDA1PC9Z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</w:fldData>
        </w:fldChar>
      </w:r>
      <w:r w:rsidR="00BF6A37" w:rsidRPr="0016135E">
        <w:rPr>
          <w:rFonts w:ascii="Book Antiqua" w:hAnsi="Book Antiqua"/>
          <w:sz w:val="24"/>
          <w:szCs w:val="24"/>
        </w:rPr>
        <w:instrText xml:space="preserve"> ADDIN EN.CITE.DATA </w:instrText>
      </w:r>
      <w:r w:rsidR="00BF6A37" w:rsidRPr="0016135E">
        <w:rPr>
          <w:rFonts w:ascii="Book Antiqua" w:hAnsi="Book Antiqua"/>
          <w:sz w:val="24"/>
          <w:szCs w:val="24"/>
        </w:rPr>
      </w:r>
      <w:r w:rsidR="00BF6A37" w:rsidRPr="0016135E">
        <w:rPr>
          <w:rFonts w:ascii="Book Antiqua" w:hAnsi="Book Antiqua"/>
          <w:sz w:val="24"/>
          <w:szCs w:val="24"/>
        </w:rPr>
        <w:fldChar w:fldCharType="end"/>
      </w:r>
      <w:r w:rsidR="00BF6A37" w:rsidRPr="0016135E">
        <w:rPr>
          <w:rFonts w:ascii="Book Antiqua" w:hAnsi="Book Antiqua"/>
          <w:sz w:val="24"/>
          <w:szCs w:val="24"/>
        </w:rPr>
      </w:r>
      <w:r w:rsidR="00BF6A37" w:rsidRPr="0016135E">
        <w:rPr>
          <w:rFonts w:ascii="Book Antiqua" w:hAnsi="Book Antiqua"/>
          <w:sz w:val="24"/>
          <w:szCs w:val="24"/>
        </w:rPr>
        <w:fldChar w:fldCharType="separate"/>
      </w:r>
      <w:r w:rsidR="00BF6A37" w:rsidRPr="0016135E">
        <w:rPr>
          <w:rFonts w:ascii="Book Antiqua" w:hAnsi="Book Antiqua"/>
          <w:noProof/>
          <w:sz w:val="24"/>
          <w:szCs w:val="24"/>
          <w:vertAlign w:val="superscript"/>
        </w:rPr>
        <w:t>[</w:t>
      </w:r>
      <w:hyperlink w:anchor="_ENREF_12" w:tooltip="Varadarajulu, 2005 #12" w:history="1">
        <w:r w:rsidR="00BF6A37" w:rsidRPr="0016135E">
          <w:rPr>
            <w:rFonts w:ascii="Book Antiqua" w:hAnsi="Book Antiqua"/>
            <w:noProof/>
            <w:sz w:val="24"/>
            <w:szCs w:val="24"/>
            <w:vertAlign w:val="superscript"/>
          </w:rPr>
          <w:t>12</w:t>
        </w:r>
      </w:hyperlink>
      <w:r w:rsidR="00BF6A37" w:rsidRPr="0016135E">
        <w:rPr>
          <w:rFonts w:ascii="Book Antiqua" w:hAnsi="Book Antiqua"/>
          <w:noProof/>
          <w:sz w:val="24"/>
          <w:szCs w:val="24"/>
          <w:vertAlign w:val="superscript"/>
        </w:rPr>
        <w:t>]</w:t>
      </w:r>
      <w:r w:rsidR="00BF6A37" w:rsidRPr="0016135E">
        <w:rPr>
          <w:rFonts w:ascii="Book Antiqua" w:hAnsi="Book Antiqua"/>
          <w:sz w:val="24"/>
          <w:szCs w:val="24"/>
        </w:rPr>
        <w:fldChar w:fldCharType="end"/>
      </w:r>
      <w:r w:rsidR="000D31B5" w:rsidRPr="0016135E">
        <w:rPr>
          <w:rFonts w:ascii="Book Antiqua" w:hAnsi="Book Antiqua" w:cs="Times New Roman"/>
          <w:sz w:val="24"/>
          <w:szCs w:val="24"/>
        </w:rPr>
        <w:t>.</w:t>
      </w:r>
      <w:r w:rsidR="005D0EB1" w:rsidRPr="0016135E">
        <w:rPr>
          <w:rFonts w:ascii="Book Antiqua" w:hAnsi="Book Antiqua"/>
          <w:sz w:val="24"/>
          <w:szCs w:val="24"/>
        </w:rPr>
        <w:t xml:space="preserve"> </w:t>
      </w:r>
      <w:r w:rsidR="00F21C11" w:rsidRPr="0016135E">
        <w:rPr>
          <w:rFonts w:ascii="Book Antiqua" w:hAnsi="Book Antiqua"/>
          <w:sz w:val="24"/>
          <w:szCs w:val="24"/>
        </w:rPr>
        <w:t>A</w:t>
      </w:r>
      <w:r w:rsidRPr="0016135E">
        <w:rPr>
          <w:rFonts w:ascii="Book Antiqua" w:hAnsi="Book Antiqua"/>
          <w:sz w:val="24"/>
          <w:szCs w:val="24"/>
        </w:rPr>
        <w:t xml:space="preserve"> lesion </w:t>
      </w:r>
      <w:r w:rsidR="00F21C11" w:rsidRPr="0016135E">
        <w:rPr>
          <w:rFonts w:ascii="Book Antiqua" w:hAnsi="Book Antiqua"/>
          <w:sz w:val="24"/>
          <w:szCs w:val="24"/>
        </w:rPr>
        <w:t>in the</w:t>
      </w:r>
      <w:r w:rsidRPr="0016135E">
        <w:rPr>
          <w:rFonts w:ascii="Book Antiqua" w:hAnsi="Book Antiqua"/>
          <w:sz w:val="24"/>
          <w:szCs w:val="24"/>
        </w:rPr>
        <w:t xml:space="preserve"> pancreatic head</w:t>
      </w:r>
      <w:r w:rsidR="001C655C" w:rsidRPr="0016135E">
        <w:rPr>
          <w:rFonts w:ascii="Book Antiqua" w:hAnsi="Book Antiqua"/>
          <w:sz w:val="24"/>
          <w:szCs w:val="24"/>
        </w:rPr>
        <w:t xml:space="preserve"> was reported to be an independent factor </w:t>
      </w:r>
      <w:r w:rsidR="00553162" w:rsidRPr="0016135E">
        <w:rPr>
          <w:rFonts w:ascii="Book Antiqua" w:hAnsi="Book Antiqua"/>
          <w:sz w:val="24"/>
          <w:szCs w:val="24"/>
        </w:rPr>
        <w:t>for the requirement for</w:t>
      </w:r>
      <w:r w:rsidRPr="0016135E">
        <w:rPr>
          <w:rFonts w:ascii="Book Antiqua" w:hAnsi="Book Antiqua"/>
          <w:sz w:val="24"/>
          <w:szCs w:val="24"/>
        </w:rPr>
        <w:t xml:space="preserve"> multiple needle passes</w:t>
      </w:r>
      <w:r w:rsidR="00BF6A37" w:rsidRPr="0016135E">
        <w:rPr>
          <w:rFonts w:ascii="Book Antiqua" w:hAnsi="Book Antiqua"/>
          <w:sz w:val="24"/>
          <w:szCs w:val="24"/>
        </w:rPr>
        <w:fldChar w:fldCharType="begin">
          <w:fldData xml:space="preserve">PEVuZE5vdGU+PENpdGU+PEF1dGhvcj5VZWhhcmE8L0F1dGhvcj48WWVhcj4yMDE1PC9ZZWFyPjxS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</w:fldData>
        </w:fldChar>
      </w:r>
      <w:r w:rsidR="00BF6A37" w:rsidRPr="0016135E">
        <w:rPr>
          <w:rFonts w:ascii="Book Antiqua" w:hAnsi="Book Antiqua"/>
          <w:sz w:val="24"/>
          <w:szCs w:val="24"/>
        </w:rPr>
        <w:instrText xml:space="preserve"> ADDIN EN.CITE </w:instrText>
      </w:r>
      <w:r w:rsidR="00BF6A37" w:rsidRPr="0016135E">
        <w:rPr>
          <w:rFonts w:ascii="Book Antiqua" w:hAnsi="Book Antiqua"/>
          <w:sz w:val="24"/>
          <w:szCs w:val="24"/>
        </w:rPr>
        <w:fldChar w:fldCharType="begin">
          <w:fldData xml:space="preserve">PEVuZE5vdGU+PENpdGU+PEF1dGhvcj5VZWhhcmE8L0F1dGhvcj48WWVhcj4yMDE1PC9ZZWFyPjxS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</w:fldData>
        </w:fldChar>
      </w:r>
      <w:r w:rsidR="00BF6A37" w:rsidRPr="0016135E">
        <w:rPr>
          <w:rFonts w:ascii="Book Antiqua" w:hAnsi="Book Antiqua"/>
          <w:sz w:val="24"/>
          <w:szCs w:val="24"/>
        </w:rPr>
        <w:instrText xml:space="preserve"> ADDIN EN.CITE.DATA </w:instrText>
      </w:r>
      <w:r w:rsidR="00BF6A37" w:rsidRPr="0016135E">
        <w:rPr>
          <w:rFonts w:ascii="Book Antiqua" w:hAnsi="Book Antiqua"/>
          <w:sz w:val="24"/>
          <w:szCs w:val="24"/>
        </w:rPr>
      </w:r>
      <w:r w:rsidR="00BF6A37" w:rsidRPr="0016135E">
        <w:rPr>
          <w:rFonts w:ascii="Book Antiqua" w:hAnsi="Book Antiqua"/>
          <w:sz w:val="24"/>
          <w:szCs w:val="24"/>
        </w:rPr>
        <w:fldChar w:fldCharType="end"/>
      </w:r>
      <w:r w:rsidR="00BF6A37" w:rsidRPr="0016135E">
        <w:rPr>
          <w:rFonts w:ascii="Book Antiqua" w:hAnsi="Book Antiqua"/>
          <w:sz w:val="24"/>
          <w:szCs w:val="24"/>
        </w:rPr>
      </w:r>
      <w:r w:rsidR="00BF6A37" w:rsidRPr="0016135E">
        <w:rPr>
          <w:rFonts w:ascii="Book Antiqua" w:hAnsi="Book Antiqua"/>
          <w:sz w:val="24"/>
          <w:szCs w:val="24"/>
        </w:rPr>
        <w:fldChar w:fldCharType="separate"/>
      </w:r>
      <w:r w:rsidR="00BF6A37" w:rsidRPr="0016135E">
        <w:rPr>
          <w:rFonts w:ascii="Book Antiqua" w:hAnsi="Book Antiqua"/>
          <w:noProof/>
          <w:sz w:val="24"/>
          <w:szCs w:val="24"/>
          <w:vertAlign w:val="superscript"/>
        </w:rPr>
        <w:t>[</w:t>
      </w:r>
      <w:hyperlink w:anchor="_ENREF_13" w:tooltip="Uehara, 2015 #13" w:history="1">
        <w:r w:rsidR="00BF6A37" w:rsidRPr="0016135E">
          <w:rPr>
            <w:rFonts w:ascii="Book Antiqua" w:hAnsi="Book Antiqua"/>
            <w:noProof/>
            <w:sz w:val="24"/>
            <w:szCs w:val="24"/>
            <w:vertAlign w:val="superscript"/>
          </w:rPr>
          <w:t>13</w:t>
        </w:r>
      </w:hyperlink>
      <w:r w:rsidR="00BF6A37" w:rsidRPr="0016135E">
        <w:rPr>
          <w:rFonts w:ascii="Book Antiqua" w:hAnsi="Book Antiqua"/>
          <w:noProof/>
          <w:sz w:val="24"/>
          <w:szCs w:val="24"/>
          <w:vertAlign w:val="superscript"/>
        </w:rPr>
        <w:t>]</w:t>
      </w:r>
      <w:r w:rsidR="00BF6A37" w:rsidRPr="0016135E">
        <w:rPr>
          <w:rFonts w:ascii="Book Antiqua" w:hAnsi="Book Antiqua"/>
          <w:sz w:val="24"/>
          <w:szCs w:val="24"/>
        </w:rPr>
        <w:fldChar w:fldCharType="end"/>
      </w:r>
      <w:r w:rsidR="000D31B5" w:rsidRPr="0016135E">
        <w:rPr>
          <w:rFonts w:ascii="Book Antiqua" w:hAnsi="Book Antiqua" w:cs="Times New Roman"/>
          <w:sz w:val="24"/>
          <w:szCs w:val="24"/>
        </w:rPr>
        <w:t>.</w:t>
      </w:r>
      <w:r w:rsidR="00BF6A37" w:rsidRPr="0016135E">
        <w:rPr>
          <w:rFonts w:ascii="Book Antiqua" w:hAnsi="Book Antiqua"/>
          <w:sz w:val="24"/>
          <w:szCs w:val="24"/>
        </w:rPr>
        <w:t xml:space="preserve"> </w:t>
      </w:r>
    </w:p>
    <w:p w14:paraId="5D3FAE8F" w14:textId="7E6B9BD5" w:rsidR="00794F78" w:rsidRPr="0016135E" w:rsidRDefault="00794F78" w:rsidP="00BF6A37">
      <w:pPr>
        <w:snapToGrid w:val="0"/>
        <w:spacing w:line="360" w:lineRule="auto"/>
        <w:ind w:firstLineChars="100" w:firstLine="240"/>
        <w:rPr>
          <w:rFonts w:ascii="Book Antiqua" w:hAnsi="Book Antiqua"/>
          <w:sz w:val="24"/>
          <w:szCs w:val="24"/>
        </w:rPr>
      </w:pPr>
      <w:r w:rsidRPr="0016135E">
        <w:rPr>
          <w:rFonts w:ascii="Book Antiqua" w:hAnsi="Book Antiqua"/>
          <w:sz w:val="24"/>
          <w:szCs w:val="24"/>
        </w:rPr>
        <w:t xml:space="preserve">There are two methods </w:t>
      </w:r>
      <w:r w:rsidR="00553162" w:rsidRPr="0016135E">
        <w:rPr>
          <w:rFonts w:ascii="Book Antiqua" w:hAnsi="Book Antiqua"/>
          <w:sz w:val="24"/>
          <w:szCs w:val="24"/>
        </w:rPr>
        <w:t xml:space="preserve">of </w:t>
      </w:r>
      <w:r w:rsidRPr="0016135E">
        <w:rPr>
          <w:rFonts w:ascii="Book Antiqua" w:hAnsi="Book Antiqua"/>
          <w:sz w:val="24"/>
          <w:szCs w:val="24"/>
        </w:rPr>
        <w:t>punctur</w:t>
      </w:r>
      <w:r w:rsidR="00553162" w:rsidRPr="0016135E">
        <w:rPr>
          <w:rFonts w:ascii="Book Antiqua" w:hAnsi="Book Antiqua"/>
          <w:sz w:val="24"/>
          <w:szCs w:val="24"/>
        </w:rPr>
        <w:t>ing</w:t>
      </w:r>
      <w:r w:rsidRPr="0016135E">
        <w:rPr>
          <w:rFonts w:ascii="Book Antiqua" w:hAnsi="Book Antiqua"/>
          <w:sz w:val="24"/>
          <w:szCs w:val="24"/>
        </w:rPr>
        <w:t xml:space="preserve"> </w:t>
      </w:r>
      <w:r w:rsidR="00F21C11" w:rsidRPr="0016135E">
        <w:rPr>
          <w:rFonts w:ascii="Book Antiqua" w:hAnsi="Book Antiqua"/>
          <w:sz w:val="24"/>
          <w:szCs w:val="24"/>
        </w:rPr>
        <w:t xml:space="preserve">the </w:t>
      </w:r>
      <w:r w:rsidRPr="0016135E">
        <w:rPr>
          <w:rFonts w:ascii="Book Antiqua" w:hAnsi="Book Antiqua"/>
          <w:sz w:val="24"/>
          <w:szCs w:val="24"/>
        </w:rPr>
        <w:t>pancreatic head</w:t>
      </w:r>
      <w:r w:rsidR="00757E94" w:rsidRPr="0016135E">
        <w:rPr>
          <w:rFonts w:ascii="Book Antiqua" w:hAnsi="Book Antiqua"/>
          <w:sz w:val="24"/>
          <w:szCs w:val="24"/>
        </w:rPr>
        <w:t xml:space="preserve">. Solid pancreatic head lesions </w:t>
      </w:r>
      <w:r w:rsidR="00AC5351" w:rsidRPr="0016135E">
        <w:rPr>
          <w:rFonts w:ascii="Book Antiqua" w:hAnsi="Book Antiqua"/>
          <w:sz w:val="24"/>
          <w:szCs w:val="24"/>
        </w:rPr>
        <w:t>are</w:t>
      </w:r>
      <w:r w:rsidR="00757E94" w:rsidRPr="0016135E">
        <w:rPr>
          <w:rFonts w:ascii="Book Antiqua" w:hAnsi="Book Antiqua"/>
          <w:sz w:val="24"/>
          <w:szCs w:val="24"/>
        </w:rPr>
        <w:t xml:space="preserve"> punctured in </w:t>
      </w:r>
      <w:r w:rsidR="0037187C" w:rsidRPr="0016135E">
        <w:rPr>
          <w:rFonts w:ascii="Book Antiqua" w:hAnsi="Book Antiqua"/>
          <w:sz w:val="24"/>
          <w:szCs w:val="24"/>
        </w:rPr>
        <w:t xml:space="preserve">the </w:t>
      </w:r>
      <w:r w:rsidR="00757E94" w:rsidRPr="0016135E">
        <w:rPr>
          <w:rFonts w:ascii="Book Antiqua" w:hAnsi="Book Antiqua"/>
          <w:sz w:val="24"/>
          <w:szCs w:val="24"/>
        </w:rPr>
        <w:t xml:space="preserve">duodenal bulbus by pushing </w:t>
      </w:r>
      <w:r w:rsidR="00AC5351" w:rsidRPr="0016135E">
        <w:rPr>
          <w:rFonts w:ascii="Book Antiqua" w:hAnsi="Book Antiqua"/>
          <w:sz w:val="24"/>
          <w:szCs w:val="24"/>
        </w:rPr>
        <w:t>(push method)</w:t>
      </w:r>
      <w:r w:rsidR="00757E94" w:rsidRPr="0016135E">
        <w:rPr>
          <w:rFonts w:ascii="Book Antiqua" w:hAnsi="Book Antiqua"/>
          <w:sz w:val="24"/>
          <w:szCs w:val="24"/>
        </w:rPr>
        <w:t xml:space="preserve"> or </w:t>
      </w:r>
      <w:r w:rsidR="00AC5351" w:rsidRPr="0016135E">
        <w:rPr>
          <w:rFonts w:ascii="Book Antiqua" w:hAnsi="Book Antiqua"/>
          <w:sz w:val="24"/>
          <w:szCs w:val="24"/>
        </w:rPr>
        <w:t xml:space="preserve">pulling </w:t>
      </w:r>
      <w:r w:rsidR="00553162" w:rsidRPr="0016135E">
        <w:rPr>
          <w:rFonts w:ascii="Book Antiqua" w:hAnsi="Book Antiqua"/>
          <w:sz w:val="24"/>
          <w:szCs w:val="24"/>
        </w:rPr>
        <w:t xml:space="preserve">(pull method) </w:t>
      </w:r>
      <w:r w:rsidR="00AC5351" w:rsidRPr="0016135E">
        <w:rPr>
          <w:rFonts w:ascii="Book Antiqua" w:hAnsi="Book Antiqua"/>
          <w:sz w:val="24"/>
          <w:szCs w:val="24"/>
        </w:rPr>
        <w:t xml:space="preserve">the echoendoscope after </w:t>
      </w:r>
      <w:r w:rsidR="00F21C11" w:rsidRPr="0016135E">
        <w:rPr>
          <w:rFonts w:ascii="Book Antiqua" w:hAnsi="Book Antiqua"/>
          <w:sz w:val="24"/>
          <w:szCs w:val="24"/>
        </w:rPr>
        <w:t xml:space="preserve">it is </w:t>
      </w:r>
      <w:r w:rsidR="00AC5351" w:rsidRPr="0016135E">
        <w:rPr>
          <w:rFonts w:ascii="Book Antiqua" w:hAnsi="Book Antiqua"/>
          <w:sz w:val="24"/>
          <w:szCs w:val="24"/>
        </w:rPr>
        <w:t xml:space="preserve">inserted </w:t>
      </w:r>
      <w:r w:rsidR="00F21C11" w:rsidRPr="0016135E">
        <w:rPr>
          <w:rFonts w:ascii="Book Antiqua" w:hAnsi="Book Antiqua"/>
          <w:sz w:val="24"/>
          <w:szCs w:val="24"/>
        </w:rPr>
        <w:t xml:space="preserve">into the </w:t>
      </w:r>
      <w:r w:rsidR="00AC5351" w:rsidRPr="0016135E">
        <w:rPr>
          <w:rFonts w:ascii="Book Antiqua" w:hAnsi="Book Antiqua"/>
          <w:sz w:val="24"/>
          <w:szCs w:val="24"/>
        </w:rPr>
        <w:t xml:space="preserve">second portion </w:t>
      </w:r>
      <w:r w:rsidR="00F21C11" w:rsidRPr="0016135E">
        <w:rPr>
          <w:rFonts w:ascii="Book Antiqua" w:hAnsi="Book Antiqua"/>
          <w:sz w:val="24"/>
          <w:szCs w:val="24"/>
        </w:rPr>
        <w:t>of the duodenum</w:t>
      </w:r>
      <w:r w:rsidR="00AC5351" w:rsidRPr="0016135E">
        <w:rPr>
          <w:rFonts w:ascii="Book Antiqua" w:hAnsi="Book Antiqua"/>
          <w:sz w:val="24"/>
          <w:szCs w:val="24"/>
        </w:rPr>
        <w:t>.</w:t>
      </w:r>
      <w:r w:rsidRPr="0016135E">
        <w:rPr>
          <w:rFonts w:ascii="Book Antiqua" w:hAnsi="Book Antiqua"/>
          <w:sz w:val="24"/>
          <w:szCs w:val="24"/>
        </w:rPr>
        <w:t xml:space="preserve"> </w:t>
      </w:r>
      <w:bookmarkStart w:id="97" w:name="_Hlk509928414"/>
      <w:bookmarkStart w:id="98" w:name="_Hlk509928429"/>
      <w:r w:rsidR="00F21C11" w:rsidRPr="0016135E">
        <w:rPr>
          <w:rFonts w:ascii="Book Antiqua" w:hAnsi="Book Antiqua"/>
          <w:sz w:val="24"/>
          <w:szCs w:val="24"/>
        </w:rPr>
        <w:t xml:space="preserve">It is not apparent which of the two </w:t>
      </w:r>
      <w:r w:rsidRPr="0016135E">
        <w:rPr>
          <w:rFonts w:ascii="Book Antiqua" w:hAnsi="Book Antiqua"/>
          <w:sz w:val="24"/>
          <w:szCs w:val="24"/>
        </w:rPr>
        <w:t>method</w:t>
      </w:r>
      <w:r w:rsidR="00F21C11" w:rsidRPr="0016135E">
        <w:rPr>
          <w:rFonts w:ascii="Book Antiqua" w:hAnsi="Book Antiqua"/>
          <w:sz w:val="24"/>
          <w:szCs w:val="24"/>
        </w:rPr>
        <w:t>s</w:t>
      </w:r>
      <w:r w:rsidRPr="0016135E">
        <w:rPr>
          <w:rFonts w:ascii="Book Antiqua" w:hAnsi="Book Antiqua"/>
          <w:sz w:val="24"/>
          <w:szCs w:val="24"/>
        </w:rPr>
        <w:t xml:space="preserve"> is more effective</w:t>
      </w:r>
      <w:bookmarkEnd w:id="97"/>
      <w:bookmarkEnd w:id="98"/>
      <w:r w:rsidRPr="0016135E">
        <w:rPr>
          <w:rFonts w:ascii="Book Antiqua" w:hAnsi="Book Antiqua"/>
          <w:sz w:val="24"/>
          <w:szCs w:val="24"/>
        </w:rPr>
        <w:t xml:space="preserve">. </w:t>
      </w:r>
      <w:r w:rsidR="00757E94" w:rsidRPr="0016135E">
        <w:rPr>
          <w:rFonts w:ascii="Book Antiqua" w:hAnsi="Book Antiqua"/>
          <w:sz w:val="24"/>
          <w:szCs w:val="24"/>
        </w:rPr>
        <w:t xml:space="preserve">Therefore, we evaluated the efficacy of EUS-FNA </w:t>
      </w:r>
      <w:r w:rsidR="00674E86" w:rsidRPr="0016135E">
        <w:rPr>
          <w:rFonts w:ascii="Book Antiqua" w:hAnsi="Book Antiqua"/>
          <w:sz w:val="24"/>
          <w:szCs w:val="24"/>
        </w:rPr>
        <w:t xml:space="preserve">of </w:t>
      </w:r>
      <w:r w:rsidR="00757E94" w:rsidRPr="0016135E">
        <w:rPr>
          <w:rFonts w:ascii="Book Antiqua" w:hAnsi="Book Antiqua"/>
          <w:sz w:val="24"/>
          <w:szCs w:val="24"/>
        </w:rPr>
        <w:t xml:space="preserve">pancreatic head </w:t>
      </w:r>
      <w:r w:rsidR="00666785" w:rsidRPr="0016135E">
        <w:rPr>
          <w:rFonts w:ascii="Book Antiqua" w:hAnsi="Book Antiqua"/>
          <w:sz w:val="24"/>
          <w:szCs w:val="24"/>
        </w:rPr>
        <w:t xml:space="preserve">lesions </w:t>
      </w:r>
      <w:r w:rsidR="00674E86" w:rsidRPr="0016135E">
        <w:rPr>
          <w:rFonts w:ascii="Book Antiqua" w:hAnsi="Book Antiqua"/>
          <w:sz w:val="24"/>
          <w:szCs w:val="24"/>
        </w:rPr>
        <w:t xml:space="preserve">in </w:t>
      </w:r>
      <w:r w:rsidR="00757E94" w:rsidRPr="0016135E">
        <w:rPr>
          <w:rFonts w:ascii="Book Antiqua" w:hAnsi="Book Antiqua"/>
          <w:sz w:val="24"/>
          <w:szCs w:val="24"/>
        </w:rPr>
        <w:t xml:space="preserve">patients </w:t>
      </w:r>
      <w:r w:rsidR="00F21C11" w:rsidRPr="0016135E">
        <w:rPr>
          <w:rFonts w:ascii="Book Antiqua" w:hAnsi="Book Antiqua"/>
          <w:sz w:val="24"/>
          <w:szCs w:val="24"/>
        </w:rPr>
        <w:t>who underwent the</w:t>
      </w:r>
      <w:r w:rsidR="00757E94" w:rsidRPr="0016135E">
        <w:rPr>
          <w:rFonts w:ascii="Book Antiqua" w:hAnsi="Book Antiqua"/>
          <w:sz w:val="24"/>
          <w:szCs w:val="24"/>
        </w:rPr>
        <w:t xml:space="preserve"> </w:t>
      </w:r>
      <w:r w:rsidR="00AC5351" w:rsidRPr="0016135E">
        <w:rPr>
          <w:rFonts w:ascii="Book Antiqua" w:hAnsi="Book Antiqua"/>
          <w:sz w:val="24"/>
          <w:szCs w:val="24"/>
        </w:rPr>
        <w:t xml:space="preserve">push </w:t>
      </w:r>
      <w:r w:rsidR="00674E86" w:rsidRPr="0016135E">
        <w:rPr>
          <w:rFonts w:ascii="Book Antiqua" w:hAnsi="Book Antiqua"/>
          <w:sz w:val="24"/>
          <w:szCs w:val="24"/>
        </w:rPr>
        <w:t xml:space="preserve">and/or pull </w:t>
      </w:r>
      <w:r w:rsidR="00AC5351" w:rsidRPr="0016135E">
        <w:rPr>
          <w:rFonts w:ascii="Book Antiqua" w:hAnsi="Book Antiqua"/>
          <w:sz w:val="24"/>
          <w:szCs w:val="24"/>
        </w:rPr>
        <w:t>method</w:t>
      </w:r>
      <w:r w:rsidR="00757E94" w:rsidRPr="0016135E">
        <w:rPr>
          <w:rFonts w:ascii="Book Antiqua" w:hAnsi="Book Antiqua"/>
          <w:sz w:val="24"/>
          <w:szCs w:val="24"/>
        </w:rPr>
        <w:t>.</w:t>
      </w:r>
    </w:p>
    <w:p w14:paraId="378206A4" w14:textId="7E2D715D" w:rsidR="00C16AE0" w:rsidRPr="0016135E" w:rsidRDefault="00C16AE0" w:rsidP="00125EE8">
      <w:pPr>
        <w:snapToGrid w:val="0"/>
        <w:spacing w:line="360" w:lineRule="auto"/>
        <w:rPr>
          <w:rFonts w:ascii="Book Antiqua" w:hAnsi="Book Antiqua"/>
          <w:sz w:val="24"/>
          <w:szCs w:val="24"/>
        </w:rPr>
      </w:pPr>
    </w:p>
    <w:p w14:paraId="62D37875" w14:textId="7B41F599" w:rsidR="00E2638A" w:rsidRPr="0016135E" w:rsidRDefault="00707CC2" w:rsidP="00125EE8">
      <w:pPr>
        <w:snapToGrid w:val="0"/>
        <w:spacing w:line="360" w:lineRule="auto"/>
        <w:rPr>
          <w:rFonts w:ascii="Book Antiqua" w:hAnsi="Book Antiqua"/>
          <w:b/>
          <w:caps/>
          <w:sz w:val="24"/>
          <w:szCs w:val="24"/>
        </w:rPr>
      </w:pPr>
      <w:r w:rsidRPr="0016135E">
        <w:rPr>
          <w:rFonts w:ascii="Book Antiqua" w:hAnsi="Book Antiqua" w:cs="Times New Roman"/>
          <w:b/>
          <w:caps/>
          <w:sz w:val="24"/>
          <w:szCs w:val="24"/>
        </w:rPr>
        <w:t>M</w:t>
      </w:r>
      <w:r w:rsidR="00DE62B0" w:rsidRPr="0016135E">
        <w:rPr>
          <w:rFonts w:ascii="Book Antiqua" w:hAnsi="Book Antiqua" w:cs="Times New Roman"/>
          <w:b/>
          <w:caps/>
          <w:sz w:val="24"/>
          <w:szCs w:val="24"/>
        </w:rPr>
        <w:t>aterial</w:t>
      </w:r>
      <w:r w:rsidR="00BF6A37">
        <w:rPr>
          <w:rFonts w:ascii="Book Antiqua" w:eastAsia="SimSun" w:hAnsi="Book Antiqua" w:cs="Times New Roman" w:hint="eastAsia"/>
          <w:b/>
          <w:caps/>
          <w:sz w:val="24"/>
          <w:szCs w:val="24"/>
          <w:lang w:eastAsia="zh-CN"/>
        </w:rPr>
        <w:t>s</w:t>
      </w:r>
      <w:r w:rsidR="00DE62B0" w:rsidRPr="0016135E">
        <w:rPr>
          <w:rFonts w:ascii="Book Antiqua" w:hAnsi="Book Antiqua" w:cs="Times New Roman"/>
          <w:b/>
          <w:caps/>
          <w:sz w:val="24"/>
          <w:szCs w:val="24"/>
        </w:rPr>
        <w:t xml:space="preserve"> and methods</w:t>
      </w:r>
    </w:p>
    <w:p w14:paraId="20355EFD" w14:textId="06EAE2C6" w:rsidR="00C1319B" w:rsidRPr="0016135E" w:rsidRDefault="00707CC2" w:rsidP="00125EE8">
      <w:pPr>
        <w:snapToGrid w:val="0"/>
        <w:spacing w:line="360" w:lineRule="auto"/>
        <w:rPr>
          <w:rFonts w:ascii="Book Antiqua" w:hAnsi="Book Antiqua"/>
          <w:b/>
          <w:i/>
          <w:sz w:val="24"/>
          <w:szCs w:val="24"/>
        </w:rPr>
      </w:pPr>
      <w:r w:rsidRPr="0016135E">
        <w:rPr>
          <w:rFonts w:ascii="Book Antiqua" w:hAnsi="Book Antiqua"/>
          <w:b/>
          <w:i/>
          <w:sz w:val="24"/>
          <w:szCs w:val="24"/>
        </w:rPr>
        <w:t>Study design</w:t>
      </w:r>
    </w:p>
    <w:p w14:paraId="3A89DB5D" w14:textId="2D180698" w:rsidR="00707CC2" w:rsidRPr="0016135E" w:rsidRDefault="00144882" w:rsidP="00125EE8">
      <w:pPr>
        <w:snapToGrid w:val="0"/>
        <w:spacing w:line="360" w:lineRule="auto"/>
        <w:rPr>
          <w:rFonts w:ascii="Book Antiqua" w:hAnsi="Book Antiqua"/>
          <w:sz w:val="24"/>
          <w:szCs w:val="24"/>
        </w:rPr>
      </w:pPr>
      <w:r w:rsidRPr="0016135E">
        <w:rPr>
          <w:rFonts w:ascii="Book Antiqua" w:hAnsi="Book Antiqua"/>
          <w:sz w:val="24"/>
          <w:szCs w:val="24"/>
        </w:rPr>
        <w:t>In this</w:t>
      </w:r>
      <w:r w:rsidR="00A808B4" w:rsidRPr="0016135E">
        <w:rPr>
          <w:rFonts w:ascii="Book Antiqua" w:hAnsi="Book Antiqua"/>
          <w:sz w:val="24"/>
          <w:szCs w:val="24"/>
        </w:rPr>
        <w:t xml:space="preserve"> retrospective study</w:t>
      </w:r>
      <w:r w:rsidRPr="0016135E">
        <w:rPr>
          <w:rFonts w:ascii="Book Antiqua" w:hAnsi="Book Antiqua"/>
          <w:sz w:val="24"/>
          <w:szCs w:val="24"/>
        </w:rPr>
        <w:t xml:space="preserve">, we </w:t>
      </w:r>
      <w:r w:rsidR="00A808B4" w:rsidRPr="0016135E">
        <w:rPr>
          <w:rFonts w:ascii="Book Antiqua" w:hAnsi="Book Antiqua"/>
          <w:sz w:val="24"/>
          <w:szCs w:val="24"/>
        </w:rPr>
        <w:t>compared</w:t>
      </w:r>
      <w:r w:rsidR="00C1686C" w:rsidRPr="0016135E">
        <w:rPr>
          <w:rFonts w:ascii="Book Antiqua" w:hAnsi="Book Antiqua"/>
          <w:sz w:val="24"/>
          <w:szCs w:val="24"/>
        </w:rPr>
        <w:t xml:space="preserve"> the</w:t>
      </w:r>
      <w:r w:rsidR="00A808B4" w:rsidRPr="0016135E">
        <w:rPr>
          <w:rFonts w:ascii="Book Antiqua" w:hAnsi="Book Antiqua"/>
          <w:sz w:val="24"/>
          <w:szCs w:val="24"/>
        </w:rPr>
        <w:t xml:space="preserve"> </w:t>
      </w:r>
      <w:r w:rsidR="00B93078" w:rsidRPr="0016135E">
        <w:rPr>
          <w:rFonts w:ascii="Book Antiqua" w:hAnsi="Book Antiqua"/>
          <w:sz w:val="24"/>
          <w:szCs w:val="24"/>
        </w:rPr>
        <w:t xml:space="preserve">efficacy of </w:t>
      </w:r>
      <w:r w:rsidR="00AC5351" w:rsidRPr="0016135E">
        <w:rPr>
          <w:rFonts w:ascii="Book Antiqua" w:hAnsi="Book Antiqua"/>
          <w:sz w:val="24"/>
          <w:szCs w:val="24"/>
        </w:rPr>
        <w:t>EUS-FNA</w:t>
      </w:r>
      <w:r w:rsidR="00057092" w:rsidRPr="0016135E">
        <w:rPr>
          <w:rFonts w:ascii="Book Antiqua" w:hAnsi="Book Antiqua"/>
          <w:sz w:val="24"/>
          <w:szCs w:val="24"/>
        </w:rPr>
        <w:t xml:space="preserve"> </w:t>
      </w:r>
      <w:r w:rsidR="00666785" w:rsidRPr="0016135E">
        <w:rPr>
          <w:rFonts w:ascii="Book Antiqua" w:hAnsi="Book Antiqua"/>
          <w:sz w:val="24"/>
          <w:szCs w:val="24"/>
        </w:rPr>
        <w:t xml:space="preserve">using the push </w:t>
      </w:r>
      <w:r w:rsidR="00674E86" w:rsidRPr="0016135E">
        <w:rPr>
          <w:rFonts w:ascii="Book Antiqua" w:hAnsi="Book Antiqua"/>
          <w:sz w:val="24"/>
          <w:szCs w:val="24"/>
        </w:rPr>
        <w:t xml:space="preserve">and </w:t>
      </w:r>
      <w:r w:rsidR="00752CCB" w:rsidRPr="0016135E">
        <w:rPr>
          <w:rFonts w:ascii="Book Antiqua" w:hAnsi="Book Antiqua"/>
          <w:sz w:val="24"/>
          <w:szCs w:val="24"/>
        </w:rPr>
        <w:t xml:space="preserve">pull </w:t>
      </w:r>
      <w:r w:rsidR="00666785" w:rsidRPr="0016135E">
        <w:rPr>
          <w:rFonts w:ascii="Book Antiqua" w:hAnsi="Book Antiqua"/>
          <w:sz w:val="24"/>
          <w:szCs w:val="24"/>
        </w:rPr>
        <w:t>method</w:t>
      </w:r>
      <w:r w:rsidR="00674E86" w:rsidRPr="0016135E">
        <w:rPr>
          <w:rFonts w:ascii="Book Antiqua" w:hAnsi="Book Antiqua"/>
          <w:sz w:val="24"/>
          <w:szCs w:val="24"/>
        </w:rPr>
        <w:t>s</w:t>
      </w:r>
      <w:r w:rsidR="00666785" w:rsidRPr="0016135E">
        <w:rPr>
          <w:rFonts w:ascii="Book Antiqua" w:hAnsi="Book Antiqua"/>
          <w:sz w:val="24"/>
          <w:szCs w:val="24"/>
        </w:rPr>
        <w:t xml:space="preserve"> </w:t>
      </w:r>
      <w:r w:rsidR="00057092" w:rsidRPr="0016135E">
        <w:rPr>
          <w:rFonts w:ascii="Book Antiqua" w:hAnsi="Book Antiqua"/>
          <w:sz w:val="24"/>
          <w:szCs w:val="24"/>
        </w:rPr>
        <w:t>for pancreatic head</w:t>
      </w:r>
      <w:r w:rsidR="00666785" w:rsidRPr="0016135E">
        <w:rPr>
          <w:rFonts w:ascii="Book Antiqua" w:hAnsi="Book Antiqua"/>
          <w:sz w:val="24"/>
          <w:szCs w:val="24"/>
        </w:rPr>
        <w:t xml:space="preserve"> lesions</w:t>
      </w:r>
      <w:r w:rsidR="00B93078" w:rsidRPr="0016135E">
        <w:rPr>
          <w:rFonts w:ascii="Book Antiqua" w:hAnsi="Book Antiqua"/>
          <w:sz w:val="24"/>
          <w:szCs w:val="24"/>
        </w:rPr>
        <w:t>. This study was approved by the Institutional Review Board of Fukushima Medical University.</w:t>
      </w:r>
    </w:p>
    <w:p w14:paraId="55B15540" w14:textId="77777777" w:rsidR="00B93078" w:rsidRPr="0016135E" w:rsidRDefault="00B93078" w:rsidP="00125EE8">
      <w:pPr>
        <w:snapToGrid w:val="0"/>
        <w:spacing w:line="360" w:lineRule="auto"/>
        <w:rPr>
          <w:rFonts w:ascii="Book Antiqua" w:hAnsi="Book Antiqua"/>
          <w:sz w:val="24"/>
          <w:szCs w:val="24"/>
        </w:rPr>
      </w:pPr>
    </w:p>
    <w:p w14:paraId="0F20699F" w14:textId="01D4868F" w:rsidR="00B93078" w:rsidRPr="0016135E" w:rsidRDefault="00B93078" w:rsidP="00125EE8">
      <w:pPr>
        <w:snapToGrid w:val="0"/>
        <w:spacing w:line="360" w:lineRule="auto"/>
        <w:rPr>
          <w:rFonts w:ascii="Book Antiqua" w:hAnsi="Book Antiqua"/>
          <w:b/>
          <w:i/>
          <w:sz w:val="24"/>
          <w:szCs w:val="24"/>
        </w:rPr>
      </w:pPr>
      <w:r w:rsidRPr="0016135E">
        <w:rPr>
          <w:rFonts w:ascii="Book Antiqua" w:hAnsi="Book Antiqua"/>
          <w:b/>
          <w:i/>
          <w:sz w:val="24"/>
          <w:szCs w:val="24"/>
        </w:rPr>
        <w:t>Patients</w:t>
      </w:r>
    </w:p>
    <w:p w14:paraId="654DE653" w14:textId="7844E3FE" w:rsidR="005D2497" w:rsidRPr="0016135E" w:rsidRDefault="00C1686C" w:rsidP="00125EE8">
      <w:pPr>
        <w:snapToGrid w:val="0"/>
        <w:spacing w:line="360" w:lineRule="auto"/>
        <w:rPr>
          <w:rFonts w:ascii="Book Antiqua" w:hAnsi="Book Antiqua"/>
          <w:sz w:val="24"/>
          <w:szCs w:val="24"/>
        </w:rPr>
      </w:pPr>
      <w:r w:rsidRPr="0016135E">
        <w:rPr>
          <w:rFonts w:ascii="Book Antiqua" w:hAnsi="Book Antiqua"/>
          <w:sz w:val="24"/>
          <w:szCs w:val="24"/>
        </w:rPr>
        <w:lastRenderedPageBreak/>
        <w:t xml:space="preserve">In all, </w:t>
      </w:r>
      <w:r w:rsidR="00DE5C49" w:rsidRPr="0016135E">
        <w:rPr>
          <w:rFonts w:ascii="Book Antiqua" w:hAnsi="Book Antiqua"/>
          <w:sz w:val="24"/>
          <w:szCs w:val="24"/>
        </w:rPr>
        <w:t>566</w:t>
      </w:r>
      <w:r w:rsidR="005624A4" w:rsidRPr="0016135E">
        <w:rPr>
          <w:rFonts w:ascii="Book Antiqua" w:hAnsi="Book Antiqua"/>
          <w:sz w:val="24"/>
          <w:szCs w:val="24"/>
        </w:rPr>
        <w:t xml:space="preserve"> pancreatic cancer</w:t>
      </w:r>
      <w:r w:rsidR="00B93078" w:rsidRPr="0016135E">
        <w:rPr>
          <w:rFonts w:ascii="Book Antiqua" w:hAnsi="Book Antiqua"/>
          <w:sz w:val="24"/>
          <w:szCs w:val="24"/>
        </w:rPr>
        <w:t xml:space="preserve"> patients</w:t>
      </w:r>
      <w:r w:rsidRPr="0016135E">
        <w:rPr>
          <w:rFonts w:ascii="Book Antiqua" w:hAnsi="Book Antiqua"/>
          <w:sz w:val="24"/>
          <w:szCs w:val="24"/>
        </w:rPr>
        <w:t xml:space="preserve"> </w:t>
      </w:r>
      <w:r w:rsidR="00674E86" w:rsidRPr="0016135E">
        <w:rPr>
          <w:rFonts w:ascii="Book Antiqua" w:hAnsi="Book Antiqua"/>
          <w:sz w:val="24"/>
          <w:szCs w:val="24"/>
        </w:rPr>
        <w:t xml:space="preserve">underwent </w:t>
      </w:r>
      <w:r w:rsidRPr="0016135E">
        <w:rPr>
          <w:rFonts w:ascii="Book Antiqua" w:hAnsi="Book Antiqua"/>
          <w:sz w:val="24"/>
          <w:szCs w:val="24"/>
        </w:rPr>
        <w:t xml:space="preserve">their first </w:t>
      </w:r>
      <w:r w:rsidR="00057092" w:rsidRPr="0016135E">
        <w:rPr>
          <w:rFonts w:ascii="Book Antiqua" w:hAnsi="Book Antiqua"/>
          <w:sz w:val="24"/>
          <w:szCs w:val="24"/>
        </w:rPr>
        <w:t>EUS-FNA</w:t>
      </w:r>
      <w:r w:rsidRPr="0016135E">
        <w:rPr>
          <w:rFonts w:ascii="Book Antiqua" w:hAnsi="Book Antiqua"/>
          <w:sz w:val="24"/>
          <w:szCs w:val="24"/>
        </w:rPr>
        <w:t xml:space="preserve"> </w:t>
      </w:r>
      <w:r w:rsidR="0041576A" w:rsidRPr="0016135E">
        <w:rPr>
          <w:rFonts w:ascii="Book Antiqua" w:hAnsi="Book Antiqua"/>
          <w:sz w:val="24"/>
          <w:szCs w:val="24"/>
        </w:rPr>
        <w:t xml:space="preserve">between </w:t>
      </w:r>
      <w:r w:rsidR="00DE5C49" w:rsidRPr="0016135E">
        <w:rPr>
          <w:rFonts w:ascii="Book Antiqua" w:hAnsi="Book Antiqua"/>
          <w:sz w:val="24"/>
          <w:szCs w:val="24"/>
        </w:rPr>
        <w:t>February 2001</w:t>
      </w:r>
      <w:r w:rsidR="0041576A" w:rsidRPr="0016135E">
        <w:rPr>
          <w:rFonts w:ascii="Book Antiqua" w:hAnsi="Book Antiqua"/>
          <w:sz w:val="24"/>
          <w:szCs w:val="24"/>
        </w:rPr>
        <w:t xml:space="preserve"> and </w:t>
      </w:r>
      <w:r w:rsidR="00DE5C49" w:rsidRPr="0016135E">
        <w:rPr>
          <w:rFonts w:ascii="Book Antiqua" w:hAnsi="Book Antiqua"/>
          <w:sz w:val="24"/>
          <w:szCs w:val="24"/>
        </w:rPr>
        <w:t>December 2017</w:t>
      </w:r>
      <w:r w:rsidR="000E749B" w:rsidRPr="0016135E">
        <w:rPr>
          <w:rFonts w:ascii="Book Antiqua" w:hAnsi="Book Antiqua"/>
          <w:sz w:val="24"/>
          <w:szCs w:val="24"/>
        </w:rPr>
        <w:t xml:space="preserve"> </w:t>
      </w:r>
      <w:r w:rsidR="005D2497" w:rsidRPr="0016135E">
        <w:rPr>
          <w:rFonts w:ascii="Book Antiqua" w:hAnsi="Book Antiqua"/>
          <w:sz w:val="24"/>
          <w:szCs w:val="24"/>
        </w:rPr>
        <w:t xml:space="preserve">at Fukushima Medical University </w:t>
      </w:r>
      <w:r w:rsidR="00E861DD" w:rsidRPr="0016135E">
        <w:rPr>
          <w:rFonts w:ascii="Book Antiqua" w:hAnsi="Book Antiqua"/>
          <w:sz w:val="24"/>
          <w:szCs w:val="24"/>
        </w:rPr>
        <w:t>(Figure 1)</w:t>
      </w:r>
      <w:r w:rsidR="0041576A" w:rsidRPr="0016135E">
        <w:rPr>
          <w:rFonts w:ascii="Book Antiqua" w:hAnsi="Book Antiqua"/>
          <w:sz w:val="24"/>
          <w:szCs w:val="24"/>
        </w:rPr>
        <w:t xml:space="preserve">. </w:t>
      </w:r>
      <w:r w:rsidRPr="0016135E">
        <w:rPr>
          <w:rFonts w:ascii="Book Antiqua" w:hAnsi="Book Antiqua"/>
          <w:sz w:val="24"/>
          <w:szCs w:val="24"/>
        </w:rPr>
        <w:t>Among</w:t>
      </w:r>
      <w:r w:rsidR="00CB6940" w:rsidRPr="0016135E">
        <w:rPr>
          <w:rFonts w:ascii="Book Antiqua" w:hAnsi="Book Antiqua"/>
          <w:sz w:val="24"/>
          <w:szCs w:val="24"/>
        </w:rPr>
        <w:t xml:space="preserve"> these</w:t>
      </w:r>
      <w:r w:rsidR="001B4AB1" w:rsidRPr="0016135E">
        <w:rPr>
          <w:rFonts w:ascii="Book Antiqua" w:hAnsi="Book Antiqua"/>
          <w:sz w:val="24"/>
          <w:szCs w:val="24"/>
        </w:rPr>
        <w:t xml:space="preserve"> patients</w:t>
      </w:r>
      <w:r w:rsidR="00CB6940" w:rsidRPr="0016135E">
        <w:rPr>
          <w:rFonts w:ascii="Book Antiqua" w:hAnsi="Book Antiqua"/>
          <w:sz w:val="24"/>
          <w:szCs w:val="24"/>
        </w:rPr>
        <w:t xml:space="preserve">, </w:t>
      </w:r>
      <w:r w:rsidR="00DE5C49" w:rsidRPr="0016135E">
        <w:rPr>
          <w:rFonts w:ascii="Book Antiqua" w:hAnsi="Book Antiqua"/>
          <w:sz w:val="24"/>
          <w:szCs w:val="24"/>
        </w:rPr>
        <w:t>201</w:t>
      </w:r>
      <w:r w:rsidR="00F87CA5" w:rsidRPr="0016135E">
        <w:rPr>
          <w:rFonts w:ascii="Book Antiqua" w:hAnsi="Book Antiqua"/>
          <w:sz w:val="24"/>
          <w:szCs w:val="24"/>
        </w:rPr>
        <w:t xml:space="preserve"> who </w:t>
      </w:r>
      <w:r w:rsidR="00674E86" w:rsidRPr="0016135E">
        <w:rPr>
          <w:rFonts w:ascii="Book Antiqua" w:hAnsi="Book Antiqua"/>
          <w:sz w:val="24"/>
          <w:szCs w:val="24"/>
        </w:rPr>
        <w:t xml:space="preserve">underwent </w:t>
      </w:r>
      <w:r w:rsidR="00057092" w:rsidRPr="0016135E">
        <w:rPr>
          <w:rFonts w:ascii="Book Antiqua" w:hAnsi="Book Antiqua"/>
          <w:sz w:val="24"/>
          <w:szCs w:val="24"/>
        </w:rPr>
        <w:t>EUS-FNA</w:t>
      </w:r>
      <w:r w:rsidR="00F87CA5" w:rsidRPr="0016135E">
        <w:rPr>
          <w:rFonts w:ascii="Book Antiqua" w:hAnsi="Book Antiqua"/>
          <w:sz w:val="24"/>
          <w:szCs w:val="24"/>
        </w:rPr>
        <w:t xml:space="preserve"> </w:t>
      </w:r>
      <w:r w:rsidR="00674E86" w:rsidRPr="0016135E">
        <w:rPr>
          <w:rFonts w:ascii="Book Antiqua" w:hAnsi="Book Antiqua"/>
          <w:sz w:val="24"/>
          <w:szCs w:val="24"/>
        </w:rPr>
        <w:t xml:space="preserve">of </w:t>
      </w:r>
      <w:r w:rsidR="00F21C11" w:rsidRPr="0016135E">
        <w:rPr>
          <w:rFonts w:ascii="Book Antiqua" w:hAnsi="Book Antiqua"/>
          <w:sz w:val="24"/>
          <w:szCs w:val="24"/>
        </w:rPr>
        <w:t xml:space="preserve">the </w:t>
      </w:r>
      <w:r w:rsidR="00057092" w:rsidRPr="0016135E">
        <w:rPr>
          <w:rFonts w:ascii="Book Antiqua" w:hAnsi="Book Antiqua"/>
          <w:sz w:val="24"/>
          <w:szCs w:val="24"/>
        </w:rPr>
        <w:t>pancreatic head</w:t>
      </w:r>
      <w:r w:rsidR="00F87CA5" w:rsidRPr="0016135E">
        <w:rPr>
          <w:rFonts w:ascii="Book Antiqua" w:hAnsi="Book Antiqua"/>
          <w:sz w:val="24"/>
          <w:szCs w:val="24"/>
        </w:rPr>
        <w:t xml:space="preserve"> were </w:t>
      </w:r>
      <w:r w:rsidR="001B4AB1" w:rsidRPr="0016135E">
        <w:rPr>
          <w:rFonts w:ascii="Book Antiqua" w:hAnsi="Book Antiqua"/>
          <w:sz w:val="24"/>
          <w:szCs w:val="24"/>
        </w:rPr>
        <w:t xml:space="preserve">included </w:t>
      </w:r>
      <w:r w:rsidR="00F87CA5" w:rsidRPr="0016135E">
        <w:rPr>
          <w:rFonts w:ascii="Book Antiqua" w:hAnsi="Book Antiqua"/>
          <w:sz w:val="24"/>
          <w:szCs w:val="24"/>
        </w:rPr>
        <w:t xml:space="preserve">in this study. </w:t>
      </w:r>
      <w:r w:rsidR="005D2497" w:rsidRPr="0016135E">
        <w:rPr>
          <w:rFonts w:ascii="Book Antiqua" w:hAnsi="Book Antiqua"/>
          <w:sz w:val="24"/>
          <w:szCs w:val="24"/>
        </w:rPr>
        <w:t xml:space="preserve">EUS-FNA </w:t>
      </w:r>
      <w:r w:rsidR="00F21C11" w:rsidRPr="0016135E">
        <w:rPr>
          <w:rFonts w:ascii="Book Antiqua" w:hAnsi="Book Antiqua"/>
          <w:sz w:val="24"/>
          <w:szCs w:val="24"/>
        </w:rPr>
        <w:t>was performed using the</w:t>
      </w:r>
      <w:r w:rsidR="005D2497" w:rsidRPr="0016135E">
        <w:rPr>
          <w:rFonts w:ascii="Book Antiqua" w:hAnsi="Book Antiqua"/>
          <w:sz w:val="24"/>
          <w:szCs w:val="24"/>
        </w:rPr>
        <w:t xml:space="preserve"> push method</w:t>
      </w:r>
      <w:r w:rsidR="00674E86" w:rsidRPr="0016135E">
        <w:rPr>
          <w:rFonts w:ascii="Book Antiqua" w:hAnsi="Book Antiqua"/>
          <w:sz w:val="24"/>
          <w:szCs w:val="24"/>
        </w:rPr>
        <w:t xml:space="preserve"> in 85 patients</w:t>
      </w:r>
      <w:r w:rsidR="00F21C11" w:rsidRPr="0016135E">
        <w:rPr>
          <w:rFonts w:ascii="Book Antiqua" w:hAnsi="Book Antiqua"/>
          <w:sz w:val="24"/>
          <w:szCs w:val="24"/>
        </w:rPr>
        <w:t>,</w:t>
      </w:r>
      <w:r w:rsidR="005D2497" w:rsidRPr="0016135E">
        <w:rPr>
          <w:rFonts w:ascii="Book Antiqua" w:hAnsi="Book Antiqua"/>
          <w:sz w:val="24"/>
          <w:szCs w:val="24"/>
        </w:rPr>
        <w:t xml:space="preserve"> </w:t>
      </w:r>
      <w:r w:rsidR="00F21C11" w:rsidRPr="0016135E">
        <w:rPr>
          <w:rFonts w:ascii="Book Antiqua" w:hAnsi="Book Antiqua"/>
          <w:sz w:val="24"/>
          <w:szCs w:val="24"/>
        </w:rPr>
        <w:t>the</w:t>
      </w:r>
      <w:r w:rsidR="005D2497" w:rsidRPr="0016135E">
        <w:rPr>
          <w:rFonts w:ascii="Book Antiqua" w:hAnsi="Book Antiqua"/>
          <w:sz w:val="24"/>
          <w:szCs w:val="24"/>
        </w:rPr>
        <w:t xml:space="preserve"> pull method</w:t>
      </w:r>
      <w:r w:rsidR="00674E86" w:rsidRPr="0016135E">
        <w:rPr>
          <w:rFonts w:ascii="Book Antiqua" w:hAnsi="Book Antiqua"/>
          <w:sz w:val="24"/>
          <w:szCs w:val="24"/>
        </w:rPr>
        <w:t xml:space="preserve"> in 101 patients,</w:t>
      </w:r>
      <w:r w:rsidR="005D2497" w:rsidRPr="0016135E">
        <w:rPr>
          <w:rFonts w:ascii="Book Antiqua" w:hAnsi="Book Antiqua"/>
          <w:sz w:val="24"/>
          <w:szCs w:val="24"/>
        </w:rPr>
        <w:t xml:space="preserve"> </w:t>
      </w:r>
      <w:r w:rsidR="00DE5C49" w:rsidRPr="0016135E">
        <w:rPr>
          <w:rFonts w:ascii="Book Antiqua" w:hAnsi="Book Antiqua"/>
          <w:sz w:val="24"/>
          <w:szCs w:val="24"/>
        </w:rPr>
        <w:t>both</w:t>
      </w:r>
      <w:r w:rsidR="00F21C11" w:rsidRPr="0016135E">
        <w:rPr>
          <w:rFonts w:ascii="Book Antiqua" w:hAnsi="Book Antiqua"/>
          <w:sz w:val="24"/>
          <w:szCs w:val="24"/>
        </w:rPr>
        <w:t xml:space="preserve"> </w:t>
      </w:r>
      <w:r w:rsidR="00674E86" w:rsidRPr="0016135E">
        <w:rPr>
          <w:rFonts w:ascii="Book Antiqua" w:hAnsi="Book Antiqua"/>
          <w:sz w:val="24"/>
          <w:szCs w:val="24"/>
        </w:rPr>
        <w:t xml:space="preserve">the </w:t>
      </w:r>
      <w:r w:rsidR="00DE5C49" w:rsidRPr="0016135E">
        <w:rPr>
          <w:rFonts w:ascii="Book Antiqua" w:hAnsi="Book Antiqua"/>
          <w:sz w:val="24"/>
          <w:szCs w:val="24"/>
        </w:rPr>
        <w:t>push and pull method</w:t>
      </w:r>
      <w:r w:rsidR="00F21C11" w:rsidRPr="0016135E">
        <w:rPr>
          <w:rFonts w:ascii="Book Antiqua" w:hAnsi="Book Antiqua"/>
          <w:sz w:val="24"/>
          <w:szCs w:val="24"/>
        </w:rPr>
        <w:t>s</w:t>
      </w:r>
      <w:r w:rsidR="00674E86" w:rsidRPr="0016135E">
        <w:rPr>
          <w:rFonts w:ascii="Book Antiqua" w:hAnsi="Book Antiqua"/>
          <w:sz w:val="24"/>
          <w:szCs w:val="24"/>
        </w:rPr>
        <w:t xml:space="preserve"> in 15 patients</w:t>
      </w:r>
      <w:r w:rsidR="00DE5C49" w:rsidRPr="0016135E">
        <w:rPr>
          <w:rFonts w:ascii="Book Antiqua" w:hAnsi="Book Antiqua"/>
          <w:sz w:val="24"/>
          <w:szCs w:val="24"/>
        </w:rPr>
        <w:t>.</w:t>
      </w:r>
    </w:p>
    <w:p w14:paraId="2FDF48F6" w14:textId="0D4F7A53" w:rsidR="00931043" w:rsidRPr="0016135E" w:rsidRDefault="00931043" w:rsidP="00BF6A37">
      <w:pPr>
        <w:snapToGrid w:val="0"/>
        <w:spacing w:line="360" w:lineRule="auto"/>
        <w:ind w:firstLineChars="100" w:firstLine="240"/>
        <w:rPr>
          <w:rFonts w:ascii="Book Antiqua" w:hAnsi="Book Antiqua"/>
          <w:sz w:val="24"/>
          <w:szCs w:val="24"/>
        </w:rPr>
      </w:pPr>
      <w:r w:rsidRPr="0016135E">
        <w:rPr>
          <w:rFonts w:ascii="Book Antiqua" w:hAnsi="Book Antiqua"/>
          <w:sz w:val="24"/>
          <w:szCs w:val="24"/>
        </w:rPr>
        <w:t xml:space="preserve">Because of </w:t>
      </w:r>
      <w:r w:rsidR="00F21C11" w:rsidRPr="0016135E">
        <w:rPr>
          <w:rFonts w:ascii="Book Antiqua" w:hAnsi="Book Antiqua"/>
          <w:sz w:val="24"/>
          <w:szCs w:val="24"/>
        </w:rPr>
        <w:t xml:space="preserve">the </w:t>
      </w:r>
      <w:r w:rsidRPr="0016135E">
        <w:rPr>
          <w:rFonts w:ascii="Book Antiqua" w:hAnsi="Book Antiqua"/>
          <w:sz w:val="24"/>
          <w:szCs w:val="24"/>
        </w:rPr>
        <w:t>retrospective</w:t>
      </w:r>
      <w:r w:rsidR="00F21C11" w:rsidRPr="0016135E">
        <w:rPr>
          <w:rFonts w:ascii="Book Antiqua" w:hAnsi="Book Antiqua"/>
          <w:sz w:val="24"/>
          <w:szCs w:val="24"/>
        </w:rPr>
        <w:t xml:space="preserve"> design of the</w:t>
      </w:r>
      <w:r w:rsidRPr="0016135E">
        <w:rPr>
          <w:rFonts w:ascii="Book Antiqua" w:hAnsi="Book Antiqua"/>
          <w:sz w:val="24"/>
          <w:szCs w:val="24"/>
        </w:rPr>
        <w:t xml:space="preserve"> study, </w:t>
      </w:r>
      <w:r w:rsidR="00666785" w:rsidRPr="0016135E">
        <w:rPr>
          <w:rFonts w:ascii="Book Antiqua" w:hAnsi="Book Antiqua"/>
          <w:sz w:val="24"/>
          <w:szCs w:val="24"/>
        </w:rPr>
        <w:t xml:space="preserve">the </w:t>
      </w:r>
      <w:r w:rsidR="00A45843" w:rsidRPr="0016135E">
        <w:rPr>
          <w:rFonts w:ascii="Book Antiqua" w:hAnsi="Book Antiqua"/>
          <w:sz w:val="24"/>
          <w:szCs w:val="24"/>
        </w:rPr>
        <w:t>push or pull method was not randomly assigned. Therefore, propensity score matching was used to reduce selection bias derived from patient background (age, sex, tumor</w:t>
      </w:r>
      <w:r w:rsidR="00F21C11" w:rsidRPr="0016135E">
        <w:rPr>
          <w:rFonts w:ascii="Book Antiqua" w:hAnsi="Book Antiqua"/>
          <w:sz w:val="24"/>
          <w:szCs w:val="24"/>
        </w:rPr>
        <w:t xml:space="preserve"> diameter</w:t>
      </w:r>
      <w:r w:rsidR="00DE5C49" w:rsidRPr="0016135E">
        <w:rPr>
          <w:rFonts w:ascii="Book Antiqua" w:hAnsi="Book Antiqua"/>
          <w:sz w:val="24"/>
          <w:szCs w:val="24"/>
        </w:rPr>
        <w:t>,</w:t>
      </w:r>
      <w:r w:rsidR="00F21C11" w:rsidRPr="0016135E">
        <w:rPr>
          <w:rFonts w:ascii="Book Antiqua" w:hAnsi="Book Antiqua"/>
          <w:sz w:val="24"/>
          <w:szCs w:val="24"/>
        </w:rPr>
        <w:t xml:space="preserve"> and</w:t>
      </w:r>
      <w:r w:rsidR="00DE5C49" w:rsidRPr="0016135E">
        <w:rPr>
          <w:rFonts w:ascii="Book Antiqua" w:hAnsi="Book Antiqua"/>
          <w:sz w:val="24"/>
          <w:szCs w:val="24"/>
        </w:rPr>
        <w:t xml:space="preserve"> FNA needle</w:t>
      </w:r>
      <w:r w:rsidR="00F21C11" w:rsidRPr="0016135E">
        <w:rPr>
          <w:rFonts w:ascii="Book Antiqua" w:hAnsi="Book Antiqua"/>
          <w:sz w:val="24"/>
          <w:szCs w:val="24"/>
        </w:rPr>
        <w:t xml:space="preserve"> type</w:t>
      </w:r>
      <w:r w:rsidR="0034760E" w:rsidRPr="0016135E">
        <w:rPr>
          <w:rFonts w:ascii="Book Antiqua" w:hAnsi="Book Antiqua"/>
          <w:sz w:val="24"/>
          <w:szCs w:val="24"/>
        </w:rPr>
        <w:t>—</w:t>
      </w:r>
      <w:r w:rsidR="009A6736" w:rsidRPr="0016135E">
        <w:rPr>
          <w:rFonts w:ascii="Book Antiqua" w:hAnsi="Book Antiqua"/>
          <w:sz w:val="24"/>
          <w:szCs w:val="24"/>
        </w:rPr>
        <w:t>19/22 or 25</w:t>
      </w:r>
      <w:r w:rsidR="00F21C11" w:rsidRPr="0016135E">
        <w:rPr>
          <w:rFonts w:ascii="Book Antiqua" w:hAnsi="Book Antiqua"/>
          <w:sz w:val="24"/>
          <w:szCs w:val="24"/>
        </w:rPr>
        <w:t xml:space="preserve"> </w:t>
      </w:r>
      <w:r w:rsidR="007510BE" w:rsidRPr="0016135E">
        <w:rPr>
          <w:rFonts w:ascii="Book Antiqua" w:hAnsi="Book Antiqua"/>
          <w:sz w:val="24"/>
          <w:szCs w:val="24"/>
        </w:rPr>
        <w:t>G</w:t>
      </w:r>
      <w:r w:rsidR="00A45843" w:rsidRPr="0016135E">
        <w:rPr>
          <w:rFonts w:ascii="Book Antiqua" w:hAnsi="Book Antiqua"/>
          <w:sz w:val="24"/>
          <w:szCs w:val="24"/>
        </w:rPr>
        <w:t>).</w:t>
      </w:r>
      <w:r w:rsidR="009A6736" w:rsidRPr="0016135E">
        <w:rPr>
          <w:rFonts w:ascii="Book Antiqua" w:hAnsi="Book Antiqua"/>
          <w:sz w:val="24"/>
          <w:szCs w:val="24"/>
        </w:rPr>
        <w:t xml:space="preserve"> </w:t>
      </w:r>
      <w:r w:rsidR="00F21C11" w:rsidRPr="0016135E">
        <w:rPr>
          <w:rFonts w:ascii="Book Antiqua" w:hAnsi="Book Antiqua"/>
          <w:sz w:val="24"/>
          <w:szCs w:val="24"/>
        </w:rPr>
        <w:t xml:space="preserve">Regarding the </w:t>
      </w:r>
      <w:r w:rsidR="009A6736" w:rsidRPr="0016135E">
        <w:rPr>
          <w:rFonts w:ascii="Book Antiqua" w:hAnsi="Book Antiqua"/>
          <w:sz w:val="24"/>
          <w:szCs w:val="24"/>
        </w:rPr>
        <w:t xml:space="preserve">FNA needle, </w:t>
      </w:r>
      <w:r w:rsidR="00666785" w:rsidRPr="0016135E">
        <w:rPr>
          <w:rFonts w:ascii="Book Antiqua" w:hAnsi="Book Antiqua"/>
          <w:sz w:val="24"/>
          <w:szCs w:val="24"/>
        </w:rPr>
        <w:t xml:space="preserve">a </w:t>
      </w:r>
      <w:r w:rsidR="009A6736" w:rsidRPr="0016135E">
        <w:rPr>
          <w:rFonts w:ascii="Book Antiqua" w:hAnsi="Book Antiqua"/>
          <w:sz w:val="24"/>
          <w:szCs w:val="24"/>
        </w:rPr>
        <w:t>19</w:t>
      </w:r>
      <w:r w:rsidR="00F21C11" w:rsidRPr="0016135E">
        <w:rPr>
          <w:rFonts w:ascii="Book Antiqua" w:hAnsi="Book Antiqua"/>
          <w:sz w:val="24"/>
          <w:szCs w:val="24"/>
        </w:rPr>
        <w:t>-</w:t>
      </w:r>
      <w:r w:rsidR="007510BE" w:rsidRPr="0016135E">
        <w:rPr>
          <w:rFonts w:ascii="Book Antiqua" w:hAnsi="Book Antiqua"/>
          <w:sz w:val="24"/>
          <w:szCs w:val="24"/>
        </w:rPr>
        <w:t>G</w:t>
      </w:r>
      <w:r w:rsidR="009A6736" w:rsidRPr="0016135E">
        <w:rPr>
          <w:rFonts w:ascii="Book Antiqua" w:hAnsi="Book Antiqua"/>
          <w:sz w:val="24"/>
          <w:szCs w:val="24"/>
        </w:rPr>
        <w:t xml:space="preserve"> needle was used in only 3 patients. Therefore, propensity score matching </w:t>
      </w:r>
      <w:r w:rsidR="00F21C11" w:rsidRPr="0016135E">
        <w:rPr>
          <w:rFonts w:ascii="Book Antiqua" w:hAnsi="Book Antiqua"/>
          <w:sz w:val="24"/>
          <w:szCs w:val="24"/>
        </w:rPr>
        <w:t xml:space="preserve">was performed </w:t>
      </w:r>
      <w:r w:rsidR="000C06FD" w:rsidRPr="0016135E">
        <w:rPr>
          <w:rFonts w:ascii="Book Antiqua" w:hAnsi="Book Antiqua"/>
          <w:sz w:val="24"/>
          <w:szCs w:val="24"/>
        </w:rPr>
        <w:t xml:space="preserve">based on </w:t>
      </w:r>
      <w:r w:rsidR="007510BE" w:rsidRPr="0016135E">
        <w:rPr>
          <w:rFonts w:ascii="Book Antiqua" w:hAnsi="Book Antiqua"/>
          <w:sz w:val="24"/>
          <w:szCs w:val="24"/>
        </w:rPr>
        <w:t xml:space="preserve">whether </w:t>
      </w:r>
      <w:r w:rsidR="009A6736" w:rsidRPr="0016135E">
        <w:rPr>
          <w:rFonts w:ascii="Book Antiqua" w:hAnsi="Book Antiqua"/>
          <w:sz w:val="24"/>
          <w:szCs w:val="24"/>
        </w:rPr>
        <w:t xml:space="preserve">the needle was 25 </w:t>
      </w:r>
      <w:r w:rsidR="007510BE" w:rsidRPr="0016135E">
        <w:rPr>
          <w:rFonts w:ascii="Book Antiqua" w:hAnsi="Book Antiqua"/>
          <w:sz w:val="24"/>
          <w:szCs w:val="24"/>
        </w:rPr>
        <w:t>G</w:t>
      </w:r>
      <w:r w:rsidR="009A6736" w:rsidRPr="0016135E">
        <w:rPr>
          <w:rFonts w:ascii="Book Antiqua" w:hAnsi="Book Antiqua"/>
          <w:sz w:val="24"/>
          <w:szCs w:val="24"/>
        </w:rPr>
        <w:t xml:space="preserve">. </w:t>
      </w:r>
      <w:r w:rsidR="000C06FD" w:rsidRPr="0016135E">
        <w:rPr>
          <w:rFonts w:ascii="Book Antiqua" w:hAnsi="Book Antiqua"/>
          <w:sz w:val="24"/>
          <w:szCs w:val="24"/>
        </w:rPr>
        <w:t>The p</w:t>
      </w:r>
      <w:r w:rsidR="00A45843" w:rsidRPr="0016135E">
        <w:rPr>
          <w:rFonts w:ascii="Book Antiqua" w:hAnsi="Book Antiqua"/>
          <w:sz w:val="24"/>
          <w:szCs w:val="24"/>
        </w:rPr>
        <w:t>ropensity score was calculated by using logistic regression analysis.</w:t>
      </w:r>
      <w:r w:rsidR="00532799" w:rsidRPr="0016135E">
        <w:rPr>
          <w:rFonts w:ascii="Book Antiqua" w:hAnsi="Book Antiqua"/>
          <w:sz w:val="24"/>
          <w:szCs w:val="24"/>
        </w:rPr>
        <w:t xml:space="preserve"> After propensity score matching, </w:t>
      </w:r>
      <w:r w:rsidR="00DE5C49" w:rsidRPr="0016135E">
        <w:rPr>
          <w:rFonts w:ascii="Book Antiqua" w:hAnsi="Book Antiqua"/>
          <w:sz w:val="24"/>
          <w:szCs w:val="24"/>
        </w:rPr>
        <w:t xml:space="preserve">85 </w:t>
      </w:r>
      <w:r w:rsidR="00532799" w:rsidRPr="0016135E">
        <w:rPr>
          <w:rFonts w:ascii="Book Antiqua" w:hAnsi="Book Antiqua"/>
          <w:sz w:val="24"/>
          <w:szCs w:val="24"/>
        </w:rPr>
        <w:t xml:space="preserve">patients </w:t>
      </w:r>
      <w:r w:rsidR="000C06FD" w:rsidRPr="0016135E">
        <w:rPr>
          <w:rFonts w:ascii="Book Antiqua" w:hAnsi="Book Antiqua"/>
          <w:sz w:val="24"/>
          <w:szCs w:val="24"/>
        </w:rPr>
        <w:t xml:space="preserve">each </w:t>
      </w:r>
      <w:r w:rsidR="00532799" w:rsidRPr="0016135E">
        <w:rPr>
          <w:rFonts w:ascii="Book Antiqua" w:hAnsi="Book Antiqua"/>
          <w:sz w:val="24"/>
          <w:szCs w:val="24"/>
        </w:rPr>
        <w:t xml:space="preserve">were </w:t>
      </w:r>
      <w:r w:rsidR="00666785" w:rsidRPr="0016135E">
        <w:rPr>
          <w:rFonts w:ascii="Book Antiqua" w:hAnsi="Book Antiqua"/>
          <w:sz w:val="24"/>
          <w:szCs w:val="24"/>
        </w:rPr>
        <w:t>stratified into</w:t>
      </w:r>
      <w:r w:rsidR="00532799" w:rsidRPr="0016135E">
        <w:rPr>
          <w:rFonts w:ascii="Book Antiqua" w:hAnsi="Book Antiqua"/>
          <w:sz w:val="24"/>
          <w:szCs w:val="24"/>
        </w:rPr>
        <w:t xml:space="preserve"> </w:t>
      </w:r>
      <w:r w:rsidR="008F5315" w:rsidRPr="0016135E">
        <w:rPr>
          <w:rFonts w:ascii="Book Antiqua" w:hAnsi="Book Antiqua"/>
          <w:sz w:val="24"/>
          <w:szCs w:val="24"/>
        </w:rPr>
        <w:t xml:space="preserve">the </w:t>
      </w:r>
      <w:r w:rsidR="00527022" w:rsidRPr="0016135E">
        <w:rPr>
          <w:rFonts w:ascii="Book Antiqua" w:hAnsi="Book Antiqua"/>
          <w:sz w:val="24"/>
          <w:szCs w:val="24"/>
        </w:rPr>
        <w:t xml:space="preserve">push </w:t>
      </w:r>
      <w:r w:rsidR="00532799" w:rsidRPr="0016135E">
        <w:rPr>
          <w:rFonts w:ascii="Book Antiqua" w:hAnsi="Book Antiqua"/>
          <w:sz w:val="24"/>
          <w:szCs w:val="24"/>
        </w:rPr>
        <w:t xml:space="preserve">and </w:t>
      </w:r>
      <w:r w:rsidR="00527022" w:rsidRPr="0016135E">
        <w:rPr>
          <w:rFonts w:ascii="Book Antiqua" w:hAnsi="Book Antiqua"/>
          <w:sz w:val="24"/>
          <w:szCs w:val="24"/>
        </w:rPr>
        <w:t xml:space="preserve">pull </w:t>
      </w:r>
      <w:r w:rsidR="00532799" w:rsidRPr="0016135E">
        <w:rPr>
          <w:rFonts w:ascii="Book Antiqua" w:hAnsi="Book Antiqua"/>
          <w:sz w:val="24"/>
          <w:szCs w:val="24"/>
        </w:rPr>
        <w:t>group</w:t>
      </w:r>
      <w:r w:rsidR="000C06FD" w:rsidRPr="0016135E">
        <w:rPr>
          <w:rFonts w:ascii="Book Antiqua" w:hAnsi="Book Antiqua"/>
          <w:sz w:val="24"/>
          <w:szCs w:val="24"/>
        </w:rPr>
        <w:t>s</w:t>
      </w:r>
      <w:r w:rsidR="00532799" w:rsidRPr="0016135E">
        <w:rPr>
          <w:rFonts w:ascii="Book Antiqua" w:hAnsi="Book Antiqua"/>
          <w:sz w:val="24"/>
          <w:szCs w:val="24"/>
        </w:rPr>
        <w:t>.</w:t>
      </w:r>
      <w:r w:rsidR="00DE5C49" w:rsidRPr="0016135E">
        <w:rPr>
          <w:rFonts w:ascii="Book Antiqua" w:hAnsi="Book Antiqua"/>
          <w:sz w:val="24"/>
          <w:szCs w:val="24"/>
        </w:rPr>
        <w:t xml:space="preserve"> </w:t>
      </w:r>
    </w:p>
    <w:p w14:paraId="0756DD9B" w14:textId="64A64A78" w:rsidR="00B93078" w:rsidRPr="0016135E" w:rsidRDefault="00B93078" w:rsidP="00125EE8">
      <w:pPr>
        <w:snapToGrid w:val="0"/>
        <w:spacing w:line="360" w:lineRule="auto"/>
        <w:rPr>
          <w:rFonts w:ascii="Book Antiqua" w:hAnsi="Book Antiqua"/>
          <w:sz w:val="24"/>
          <w:szCs w:val="24"/>
        </w:rPr>
      </w:pPr>
    </w:p>
    <w:p w14:paraId="1266BE58" w14:textId="6FC13EF8" w:rsidR="00D14A5F" w:rsidRPr="0016135E" w:rsidRDefault="00D14A5F" w:rsidP="00125EE8">
      <w:pPr>
        <w:snapToGrid w:val="0"/>
        <w:spacing w:line="360" w:lineRule="auto"/>
        <w:rPr>
          <w:rFonts w:ascii="Book Antiqua" w:hAnsi="Book Antiqua"/>
          <w:b/>
          <w:i/>
          <w:sz w:val="24"/>
          <w:szCs w:val="24"/>
        </w:rPr>
      </w:pPr>
      <w:r w:rsidRPr="0016135E">
        <w:rPr>
          <w:rFonts w:ascii="Book Antiqua" w:hAnsi="Book Antiqua"/>
          <w:b/>
          <w:i/>
          <w:sz w:val="24"/>
          <w:szCs w:val="24"/>
        </w:rPr>
        <w:t>E</w:t>
      </w:r>
      <w:r w:rsidR="00532799" w:rsidRPr="0016135E">
        <w:rPr>
          <w:rFonts w:ascii="Book Antiqua" w:hAnsi="Book Antiqua"/>
          <w:b/>
          <w:i/>
          <w:sz w:val="24"/>
          <w:szCs w:val="24"/>
        </w:rPr>
        <w:t>US-FNA</w:t>
      </w:r>
      <w:r w:rsidRPr="0016135E">
        <w:rPr>
          <w:rFonts w:ascii="Book Antiqua" w:hAnsi="Book Antiqua"/>
          <w:b/>
          <w:i/>
          <w:sz w:val="24"/>
          <w:szCs w:val="24"/>
        </w:rPr>
        <w:t xml:space="preserve"> procedures</w:t>
      </w:r>
    </w:p>
    <w:p w14:paraId="143B2C82" w14:textId="51142D80" w:rsidR="00E250CF" w:rsidRPr="0016135E" w:rsidRDefault="000C06FD" w:rsidP="00125EE8">
      <w:pPr>
        <w:snapToGrid w:val="0"/>
        <w:spacing w:line="360" w:lineRule="auto"/>
        <w:rPr>
          <w:rFonts w:ascii="Book Antiqua" w:hAnsi="Book Antiqua"/>
          <w:sz w:val="24"/>
          <w:szCs w:val="24"/>
        </w:rPr>
      </w:pPr>
      <w:r w:rsidRPr="0016135E">
        <w:rPr>
          <w:rFonts w:ascii="Book Antiqua" w:hAnsi="Book Antiqua"/>
          <w:sz w:val="24"/>
          <w:szCs w:val="24"/>
        </w:rPr>
        <w:t>An</w:t>
      </w:r>
      <w:r w:rsidR="00D14A5F" w:rsidRPr="0016135E">
        <w:rPr>
          <w:rFonts w:ascii="Book Antiqua" w:hAnsi="Book Antiqua"/>
          <w:sz w:val="24"/>
          <w:szCs w:val="24"/>
        </w:rPr>
        <w:t xml:space="preserve"> </w:t>
      </w:r>
      <w:r w:rsidR="00A27F18" w:rsidRPr="0016135E">
        <w:rPr>
          <w:rFonts w:ascii="Book Antiqua" w:hAnsi="Book Antiqua"/>
          <w:sz w:val="24"/>
          <w:szCs w:val="24"/>
        </w:rPr>
        <w:t>echo</w:t>
      </w:r>
      <w:r w:rsidR="00D14A5F" w:rsidRPr="0016135E">
        <w:rPr>
          <w:rFonts w:ascii="Book Antiqua" w:hAnsi="Book Antiqua"/>
          <w:sz w:val="24"/>
          <w:szCs w:val="24"/>
        </w:rPr>
        <w:t xml:space="preserve">endoscope </w:t>
      </w:r>
      <w:r w:rsidRPr="0016135E">
        <w:rPr>
          <w:rFonts w:ascii="Book Antiqua" w:hAnsi="Book Antiqua"/>
          <w:sz w:val="24"/>
          <w:szCs w:val="24"/>
        </w:rPr>
        <w:t xml:space="preserve">was </w:t>
      </w:r>
      <w:r w:rsidR="003B7A14" w:rsidRPr="0016135E">
        <w:rPr>
          <w:rFonts w:ascii="Book Antiqua" w:hAnsi="Book Antiqua"/>
          <w:sz w:val="24"/>
          <w:szCs w:val="24"/>
        </w:rPr>
        <w:t xml:space="preserve">inserted </w:t>
      </w:r>
      <w:r w:rsidRPr="0016135E">
        <w:rPr>
          <w:rFonts w:ascii="Book Antiqua" w:hAnsi="Book Antiqua"/>
          <w:sz w:val="24"/>
          <w:szCs w:val="24"/>
        </w:rPr>
        <w:t xml:space="preserve">into the patients </w:t>
      </w:r>
      <w:r w:rsidR="00D14A5F" w:rsidRPr="0016135E">
        <w:rPr>
          <w:rFonts w:ascii="Book Antiqua" w:hAnsi="Book Antiqua"/>
          <w:sz w:val="24"/>
          <w:szCs w:val="24"/>
        </w:rPr>
        <w:t xml:space="preserve">after they were sufficiently sedated with midazolam. After </w:t>
      </w:r>
      <w:r w:rsidR="003B7A14" w:rsidRPr="0016135E">
        <w:rPr>
          <w:rFonts w:ascii="Book Antiqua" w:hAnsi="Book Antiqua"/>
          <w:sz w:val="24"/>
          <w:szCs w:val="24"/>
        </w:rPr>
        <w:t xml:space="preserve">the </w:t>
      </w:r>
      <w:r w:rsidR="00A27F18" w:rsidRPr="0016135E">
        <w:rPr>
          <w:rFonts w:ascii="Book Antiqua" w:hAnsi="Book Antiqua"/>
          <w:sz w:val="24"/>
          <w:szCs w:val="24"/>
        </w:rPr>
        <w:t>echo</w:t>
      </w:r>
      <w:r w:rsidR="00D14A5F" w:rsidRPr="0016135E">
        <w:rPr>
          <w:rFonts w:ascii="Book Antiqua" w:hAnsi="Book Antiqua"/>
          <w:sz w:val="24"/>
          <w:szCs w:val="24"/>
        </w:rPr>
        <w:t>endoscope reached</w:t>
      </w:r>
      <w:r w:rsidR="00514D4C" w:rsidRPr="0016135E">
        <w:rPr>
          <w:rFonts w:ascii="Book Antiqua" w:hAnsi="Book Antiqua"/>
          <w:sz w:val="24"/>
          <w:szCs w:val="24"/>
        </w:rPr>
        <w:t xml:space="preserve"> the antrum of </w:t>
      </w:r>
      <w:r w:rsidR="007510BE" w:rsidRPr="0016135E">
        <w:rPr>
          <w:rFonts w:ascii="Book Antiqua" w:hAnsi="Book Antiqua"/>
          <w:sz w:val="24"/>
          <w:szCs w:val="24"/>
        </w:rPr>
        <w:t xml:space="preserve">the </w:t>
      </w:r>
      <w:r w:rsidR="00514D4C" w:rsidRPr="0016135E">
        <w:rPr>
          <w:rFonts w:ascii="Book Antiqua" w:hAnsi="Book Antiqua"/>
          <w:sz w:val="24"/>
          <w:szCs w:val="24"/>
        </w:rPr>
        <w:t xml:space="preserve">stomach or </w:t>
      </w:r>
      <w:r w:rsidR="003B7A14" w:rsidRPr="0016135E">
        <w:rPr>
          <w:rFonts w:ascii="Book Antiqua" w:hAnsi="Book Antiqua"/>
          <w:sz w:val="24"/>
          <w:szCs w:val="24"/>
        </w:rPr>
        <w:t xml:space="preserve">the </w:t>
      </w:r>
      <w:r w:rsidR="00A27F18" w:rsidRPr="0016135E">
        <w:rPr>
          <w:rFonts w:ascii="Book Antiqua" w:hAnsi="Book Antiqua"/>
          <w:sz w:val="24"/>
          <w:szCs w:val="24"/>
        </w:rPr>
        <w:t>duodenal bulbus</w:t>
      </w:r>
      <w:r w:rsidR="00D14A5F" w:rsidRPr="0016135E">
        <w:rPr>
          <w:rFonts w:ascii="Book Antiqua" w:hAnsi="Book Antiqua"/>
          <w:sz w:val="24"/>
          <w:szCs w:val="24"/>
        </w:rPr>
        <w:t>,</w:t>
      </w:r>
      <w:r w:rsidR="00CB1CC7" w:rsidRPr="0016135E">
        <w:rPr>
          <w:rFonts w:ascii="Book Antiqua" w:hAnsi="Book Antiqua"/>
          <w:sz w:val="24"/>
          <w:szCs w:val="24"/>
        </w:rPr>
        <w:t xml:space="preserve"> </w:t>
      </w:r>
      <w:r w:rsidR="009650C8" w:rsidRPr="0016135E">
        <w:rPr>
          <w:rFonts w:ascii="Book Antiqua" w:hAnsi="Book Antiqua"/>
          <w:sz w:val="24"/>
          <w:szCs w:val="24"/>
        </w:rPr>
        <w:t xml:space="preserve">pancreatic head cancer was visualized </w:t>
      </w:r>
      <w:r w:rsidRPr="0016135E">
        <w:rPr>
          <w:rFonts w:ascii="Book Antiqua" w:hAnsi="Book Antiqua"/>
          <w:sz w:val="24"/>
          <w:szCs w:val="24"/>
        </w:rPr>
        <w:t>by</w:t>
      </w:r>
      <w:r w:rsidR="007510BE" w:rsidRPr="0016135E">
        <w:rPr>
          <w:rFonts w:ascii="Book Antiqua" w:hAnsi="Book Antiqua"/>
          <w:sz w:val="24"/>
          <w:szCs w:val="24"/>
        </w:rPr>
        <w:t xml:space="preserve"> push</w:t>
      </w:r>
      <w:r w:rsidRPr="0016135E">
        <w:rPr>
          <w:rFonts w:ascii="Book Antiqua" w:hAnsi="Book Antiqua"/>
          <w:sz w:val="24"/>
          <w:szCs w:val="24"/>
        </w:rPr>
        <w:t>ing the</w:t>
      </w:r>
      <w:r w:rsidR="007510BE" w:rsidRPr="0016135E">
        <w:rPr>
          <w:rFonts w:ascii="Book Antiqua" w:hAnsi="Book Antiqua"/>
          <w:sz w:val="24"/>
          <w:szCs w:val="24"/>
        </w:rPr>
        <w:t xml:space="preserve"> </w:t>
      </w:r>
      <w:r w:rsidR="009650C8" w:rsidRPr="0016135E">
        <w:rPr>
          <w:rFonts w:ascii="Book Antiqua" w:hAnsi="Book Antiqua"/>
          <w:sz w:val="24"/>
          <w:szCs w:val="24"/>
        </w:rPr>
        <w:t>echoendoscope (</w:t>
      </w:r>
      <w:r w:rsidR="007510BE" w:rsidRPr="0016135E">
        <w:rPr>
          <w:rFonts w:ascii="Book Antiqua" w:hAnsi="Book Antiqua"/>
          <w:sz w:val="24"/>
          <w:szCs w:val="24"/>
        </w:rPr>
        <w:t>p</w:t>
      </w:r>
      <w:r w:rsidR="009650C8" w:rsidRPr="0016135E">
        <w:rPr>
          <w:rFonts w:ascii="Book Antiqua" w:hAnsi="Book Antiqua"/>
          <w:sz w:val="24"/>
          <w:szCs w:val="24"/>
        </w:rPr>
        <w:t>ush method)</w:t>
      </w:r>
      <w:r w:rsidR="00CB1CC7" w:rsidRPr="0016135E">
        <w:rPr>
          <w:rFonts w:ascii="Book Antiqua" w:hAnsi="Book Antiqua"/>
          <w:sz w:val="24"/>
          <w:szCs w:val="24"/>
        </w:rPr>
        <w:t>.</w:t>
      </w:r>
      <w:r w:rsidR="009650C8" w:rsidRPr="0016135E">
        <w:rPr>
          <w:rFonts w:ascii="Book Antiqua" w:hAnsi="Book Antiqua"/>
          <w:sz w:val="24"/>
          <w:szCs w:val="24"/>
        </w:rPr>
        <w:t xml:space="preserve"> </w:t>
      </w:r>
      <w:r w:rsidR="007510BE" w:rsidRPr="0016135E">
        <w:rPr>
          <w:rFonts w:ascii="Book Antiqua" w:hAnsi="Book Antiqua"/>
          <w:sz w:val="24"/>
          <w:szCs w:val="24"/>
        </w:rPr>
        <w:t>In contrast</w:t>
      </w:r>
      <w:r w:rsidR="009650C8" w:rsidRPr="0016135E">
        <w:rPr>
          <w:rFonts w:ascii="Book Antiqua" w:hAnsi="Book Antiqua"/>
          <w:sz w:val="24"/>
          <w:szCs w:val="24"/>
        </w:rPr>
        <w:t xml:space="preserve">, </w:t>
      </w:r>
      <w:r w:rsidR="007510BE" w:rsidRPr="0016135E">
        <w:rPr>
          <w:rFonts w:ascii="Book Antiqua" w:hAnsi="Book Antiqua"/>
          <w:sz w:val="24"/>
          <w:szCs w:val="24"/>
        </w:rPr>
        <w:t xml:space="preserve">when the </w:t>
      </w:r>
      <w:r w:rsidR="009650C8" w:rsidRPr="0016135E">
        <w:rPr>
          <w:rFonts w:ascii="Book Antiqua" w:hAnsi="Book Antiqua"/>
          <w:sz w:val="24"/>
          <w:szCs w:val="24"/>
        </w:rPr>
        <w:t>echoendoscope reached the descending part of the duodenum, pancreatic head cancer was visualized by pulling</w:t>
      </w:r>
      <w:r w:rsidR="007510BE" w:rsidRPr="0016135E">
        <w:rPr>
          <w:rFonts w:ascii="Book Antiqua" w:hAnsi="Book Antiqua"/>
          <w:sz w:val="24"/>
          <w:szCs w:val="24"/>
        </w:rPr>
        <w:t xml:space="preserve"> the</w:t>
      </w:r>
      <w:r w:rsidR="009650C8" w:rsidRPr="0016135E">
        <w:rPr>
          <w:rFonts w:ascii="Book Antiqua" w:hAnsi="Book Antiqua"/>
          <w:sz w:val="24"/>
          <w:szCs w:val="24"/>
        </w:rPr>
        <w:t xml:space="preserve"> echoendoscope (</w:t>
      </w:r>
      <w:r w:rsidR="007510BE" w:rsidRPr="0016135E">
        <w:rPr>
          <w:rFonts w:ascii="Book Antiqua" w:hAnsi="Book Antiqua"/>
          <w:sz w:val="24"/>
          <w:szCs w:val="24"/>
        </w:rPr>
        <w:t xml:space="preserve">pull </w:t>
      </w:r>
      <w:r w:rsidR="009650C8" w:rsidRPr="0016135E">
        <w:rPr>
          <w:rFonts w:ascii="Book Antiqua" w:hAnsi="Book Antiqua"/>
          <w:sz w:val="24"/>
          <w:szCs w:val="24"/>
        </w:rPr>
        <w:t xml:space="preserve">method). </w:t>
      </w:r>
      <w:r w:rsidR="00AB5F48" w:rsidRPr="0016135E">
        <w:rPr>
          <w:rFonts w:ascii="Book Antiqua" w:hAnsi="Book Antiqua"/>
          <w:sz w:val="24"/>
          <w:szCs w:val="24"/>
        </w:rPr>
        <w:t xml:space="preserve">After </w:t>
      </w:r>
      <w:r w:rsidR="007510BE" w:rsidRPr="0016135E">
        <w:rPr>
          <w:rFonts w:ascii="Book Antiqua" w:hAnsi="Book Antiqua"/>
          <w:sz w:val="24"/>
          <w:szCs w:val="24"/>
        </w:rPr>
        <w:t xml:space="preserve">the lack of </w:t>
      </w:r>
      <w:r w:rsidR="00AB5F48" w:rsidRPr="0016135E">
        <w:rPr>
          <w:rFonts w:ascii="Book Antiqua" w:hAnsi="Book Antiqua"/>
          <w:sz w:val="24"/>
          <w:szCs w:val="24"/>
        </w:rPr>
        <w:t xml:space="preserve">blood flow was </w:t>
      </w:r>
      <w:r w:rsidR="00E250CF" w:rsidRPr="0016135E">
        <w:rPr>
          <w:rFonts w:ascii="Book Antiqua" w:hAnsi="Book Antiqua"/>
          <w:sz w:val="24"/>
          <w:szCs w:val="24"/>
        </w:rPr>
        <w:t>confirmed</w:t>
      </w:r>
      <w:r w:rsidR="00AB5F48" w:rsidRPr="0016135E">
        <w:rPr>
          <w:rFonts w:ascii="Book Antiqua" w:hAnsi="Book Antiqua"/>
          <w:sz w:val="24"/>
          <w:szCs w:val="24"/>
        </w:rPr>
        <w:t xml:space="preserve"> on the puncture line by </w:t>
      </w:r>
      <w:r w:rsidR="007510BE" w:rsidRPr="0016135E">
        <w:rPr>
          <w:rFonts w:ascii="Book Antiqua" w:hAnsi="Book Antiqua"/>
          <w:sz w:val="24"/>
          <w:szCs w:val="24"/>
        </w:rPr>
        <w:t xml:space="preserve">Doppler </w:t>
      </w:r>
      <w:r w:rsidR="00AB5F48" w:rsidRPr="0016135E">
        <w:rPr>
          <w:rFonts w:ascii="Book Antiqua" w:hAnsi="Book Antiqua"/>
          <w:sz w:val="24"/>
          <w:szCs w:val="24"/>
        </w:rPr>
        <w:t>ultra</w:t>
      </w:r>
      <w:r w:rsidR="00E250CF" w:rsidRPr="0016135E">
        <w:rPr>
          <w:rFonts w:ascii="Book Antiqua" w:hAnsi="Book Antiqua"/>
          <w:sz w:val="24"/>
          <w:szCs w:val="24"/>
        </w:rPr>
        <w:t>sound, needle passes were started.</w:t>
      </w:r>
      <w:r w:rsidR="00514D4C" w:rsidRPr="0016135E">
        <w:rPr>
          <w:rFonts w:ascii="Book Antiqua" w:hAnsi="Book Antiqua"/>
          <w:sz w:val="24"/>
          <w:szCs w:val="24"/>
        </w:rPr>
        <w:t xml:space="preserve"> </w:t>
      </w:r>
      <w:r w:rsidR="008F5315" w:rsidRPr="0016135E">
        <w:rPr>
          <w:rFonts w:ascii="Book Antiqua" w:hAnsi="Book Antiqua"/>
          <w:sz w:val="24"/>
          <w:szCs w:val="24"/>
        </w:rPr>
        <w:t>R</w:t>
      </w:r>
      <w:r w:rsidR="00514D4C" w:rsidRPr="0016135E">
        <w:rPr>
          <w:rFonts w:ascii="Book Antiqua" w:hAnsi="Book Antiqua"/>
          <w:sz w:val="24"/>
          <w:szCs w:val="24"/>
        </w:rPr>
        <w:t xml:space="preserve">apid onsite cytology </w:t>
      </w:r>
      <w:r w:rsidR="007510BE" w:rsidRPr="0016135E">
        <w:rPr>
          <w:rFonts w:ascii="Book Antiqua" w:hAnsi="Book Antiqua"/>
          <w:sz w:val="24"/>
          <w:szCs w:val="24"/>
        </w:rPr>
        <w:t>(</w:t>
      </w:r>
      <w:r w:rsidR="00514D4C" w:rsidRPr="0016135E">
        <w:rPr>
          <w:rFonts w:ascii="Book Antiqua" w:hAnsi="Book Antiqua"/>
          <w:sz w:val="24"/>
          <w:szCs w:val="24"/>
        </w:rPr>
        <w:t>ROSE</w:t>
      </w:r>
      <w:r w:rsidR="007510BE" w:rsidRPr="0016135E">
        <w:rPr>
          <w:rFonts w:ascii="Book Antiqua" w:hAnsi="Book Antiqua"/>
          <w:sz w:val="24"/>
          <w:szCs w:val="24"/>
        </w:rPr>
        <w:t xml:space="preserve">) </w:t>
      </w:r>
      <w:r w:rsidRPr="0016135E">
        <w:rPr>
          <w:rFonts w:ascii="Book Antiqua" w:hAnsi="Book Antiqua"/>
          <w:sz w:val="24"/>
          <w:szCs w:val="24"/>
        </w:rPr>
        <w:t xml:space="preserve">of the EUS-FNA specimen </w:t>
      </w:r>
      <w:r w:rsidR="00514D4C" w:rsidRPr="0016135E">
        <w:rPr>
          <w:rFonts w:ascii="Book Antiqua" w:hAnsi="Book Antiqua"/>
          <w:sz w:val="24"/>
          <w:szCs w:val="24"/>
        </w:rPr>
        <w:t>was performed by the cytoscreener</w:t>
      </w:r>
      <w:r w:rsidR="00BF6A37" w:rsidRPr="0016135E">
        <w:rPr>
          <w:rFonts w:ascii="Book Antiqua" w:hAnsi="Book Antiqua"/>
          <w:sz w:val="24"/>
          <w:szCs w:val="24"/>
        </w:rPr>
        <w:fldChar w:fldCharType="begin">
          <w:fldData xml:space="preserve">PEVuZE5vdGU+PENpdGU+PEF1dGhvcj5Mb2dyb25vPC9BdXRob3I+PFllYXI+MjAwMTwvWWVhcj48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</w:fldData>
        </w:fldChar>
      </w:r>
      <w:r w:rsidR="00BF6A37" w:rsidRPr="0016135E">
        <w:rPr>
          <w:rFonts w:ascii="Book Antiqua" w:hAnsi="Book Antiqua"/>
          <w:sz w:val="24"/>
          <w:szCs w:val="24"/>
        </w:rPr>
        <w:instrText xml:space="preserve"> ADDIN EN.CITE </w:instrText>
      </w:r>
      <w:r w:rsidR="00BF6A37" w:rsidRPr="0016135E">
        <w:rPr>
          <w:rFonts w:ascii="Book Antiqua" w:hAnsi="Book Antiqua"/>
          <w:sz w:val="24"/>
          <w:szCs w:val="24"/>
        </w:rPr>
        <w:fldChar w:fldCharType="begin">
          <w:fldData xml:space="preserve">PEVuZE5vdGU+PENpdGU+PEF1dGhvcj5Mb2dyb25vPC9BdXRob3I+PFllYXI+MjAwMTwvWWVhcj48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</w:fldData>
        </w:fldChar>
      </w:r>
      <w:r w:rsidR="00BF6A37" w:rsidRPr="0016135E">
        <w:rPr>
          <w:rFonts w:ascii="Book Antiqua" w:hAnsi="Book Antiqua"/>
          <w:sz w:val="24"/>
          <w:szCs w:val="24"/>
        </w:rPr>
        <w:instrText xml:space="preserve"> ADDIN EN.CITE.DATA </w:instrText>
      </w:r>
      <w:r w:rsidR="00BF6A37" w:rsidRPr="0016135E">
        <w:rPr>
          <w:rFonts w:ascii="Book Antiqua" w:hAnsi="Book Antiqua"/>
          <w:sz w:val="24"/>
          <w:szCs w:val="24"/>
        </w:rPr>
      </w:r>
      <w:r w:rsidR="00BF6A37" w:rsidRPr="0016135E">
        <w:rPr>
          <w:rFonts w:ascii="Book Antiqua" w:hAnsi="Book Antiqua"/>
          <w:sz w:val="24"/>
          <w:szCs w:val="24"/>
        </w:rPr>
        <w:fldChar w:fldCharType="end"/>
      </w:r>
      <w:r w:rsidR="00BF6A37" w:rsidRPr="0016135E">
        <w:rPr>
          <w:rFonts w:ascii="Book Antiqua" w:hAnsi="Book Antiqua"/>
          <w:sz w:val="24"/>
          <w:szCs w:val="24"/>
        </w:rPr>
      </w:r>
      <w:r w:rsidR="00BF6A37" w:rsidRPr="0016135E">
        <w:rPr>
          <w:rFonts w:ascii="Book Antiqua" w:hAnsi="Book Antiqua"/>
          <w:sz w:val="24"/>
          <w:szCs w:val="24"/>
        </w:rPr>
        <w:fldChar w:fldCharType="separate"/>
      </w:r>
      <w:r w:rsidR="00BF6A37" w:rsidRPr="0016135E">
        <w:rPr>
          <w:rFonts w:ascii="Book Antiqua" w:hAnsi="Book Antiqua"/>
          <w:noProof/>
          <w:sz w:val="24"/>
          <w:szCs w:val="24"/>
          <w:vertAlign w:val="superscript"/>
        </w:rPr>
        <w:t>[</w:t>
      </w:r>
      <w:hyperlink w:anchor="_ENREF_14" w:tooltip="Logrono, 2001 #14" w:history="1">
        <w:r w:rsidR="00BF6A37" w:rsidRPr="0016135E">
          <w:rPr>
            <w:rFonts w:ascii="Book Antiqua" w:hAnsi="Book Antiqua"/>
            <w:noProof/>
            <w:sz w:val="24"/>
            <w:szCs w:val="24"/>
            <w:vertAlign w:val="superscript"/>
          </w:rPr>
          <w:t>14-19</w:t>
        </w:r>
      </w:hyperlink>
      <w:r w:rsidR="00BF6A37" w:rsidRPr="0016135E">
        <w:rPr>
          <w:rFonts w:ascii="Book Antiqua" w:hAnsi="Book Antiqua"/>
          <w:noProof/>
          <w:sz w:val="24"/>
          <w:szCs w:val="24"/>
          <w:vertAlign w:val="superscript"/>
        </w:rPr>
        <w:t>]</w:t>
      </w:r>
      <w:r w:rsidR="00BF6A37" w:rsidRPr="0016135E">
        <w:rPr>
          <w:rFonts w:ascii="Book Antiqua" w:hAnsi="Book Antiqua"/>
          <w:sz w:val="24"/>
          <w:szCs w:val="24"/>
        </w:rPr>
        <w:fldChar w:fldCharType="end"/>
      </w:r>
      <w:r w:rsidR="00D348DE" w:rsidRPr="0016135E">
        <w:rPr>
          <w:rFonts w:ascii="Book Antiqua" w:hAnsi="Book Antiqua" w:cs="Times New Roman"/>
          <w:sz w:val="24"/>
          <w:szCs w:val="24"/>
        </w:rPr>
        <w:t>.</w:t>
      </w:r>
      <w:r w:rsidR="00514D4C" w:rsidRPr="0016135E">
        <w:rPr>
          <w:rFonts w:ascii="Book Antiqua" w:hAnsi="Book Antiqua"/>
          <w:sz w:val="24"/>
          <w:szCs w:val="24"/>
        </w:rPr>
        <w:t xml:space="preserve"> If </w:t>
      </w:r>
      <w:r w:rsidR="007510BE" w:rsidRPr="0016135E">
        <w:rPr>
          <w:rFonts w:ascii="Book Antiqua" w:hAnsi="Book Antiqua"/>
          <w:sz w:val="24"/>
          <w:szCs w:val="24"/>
        </w:rPr>
        <w:t xml:space="preserve">the </w:t>
      </w:r>
      <w:r w:rsidR="00514D4C" w:rsidRPr="0016135E">
        <w:rPr>
          <w:rFonts w:ascii="Book Antiqua" w:hAnsi="Book Antiqua"/>
          <w:sz w:val="24"/>
          <w:szCs w:val="24"/>
        </w:rPr>
        <w:t xml:space="preserve">amount of the specimen was sufficient, the procedure </w:t>
      </w:r>
      <w:r w:rsidR="007510BE" w:rsidRPr="0016135E">
        <w:rPr>
          <w:rFonts w:ascii="Book Antiqua" w:hAnsi="Book Antiqua"/>
          <w:sz w:val="24"/>
          <w:szCs w:val="24"/>
        </w:rPr>
        <w:t>was completed</w:t>
      </w:r>
      <w:r w:rsidR="00514D4C" w:rsidRPr="0016135E">
        <w:rPr>
          <w:rFonts w:ascii="Book Antiqua" w:hAnsi="Book Antiqua"/>
          <w:sz w:val="24"/>
          <w:szCs w:val="24"/>
        </w:rPr>
        <w:t xml:space="preserve">. </w:t>
      </w:r>
      <w:bookmarkStart w:id="99" w:name="_Hlk509928576"/>
      <w:r w:rsidR="00514D4C" w:rsidRPr="0016135E">
        <w:rPr>
          <w:rFonts w:ascii="Book Antiqua" w:hAnsi="Book Antiqua"/>
          <w:sz w:val="24"/>
          <w:szCs w:val="24"/>
        </w:rPr>
        <w:t xml:space="preserve">However, </w:t>
      </w:r>
      <w:r w:rsidR="007510BE" w:rsidRPr="0016135E">
        <w:rPr>
          <w:rFonts w:ascii="Book Antiqua" w:hAnsi="Book Antiqua"/>
          <w:sz w:val="24"/>
          <w:szCs w:val="24"/>
        </w:rPr>
        <w:t xml:space="preserve">if the </w:t>
      </w:r>
      <w:r w:rsidR="00514D4C" w:rsidRPr="0016135E">
        <w:rPr>
          <w:rFonts w:ascii="Book Antiqua" w:hAnsi="Book Antiqua"/>
          <w:sz w:val="24"/>
          <w:szCs w:val="24"/>
        </w:rPr>
        <w:t xml:space="preserve">amount of specimen was insufficient, more punctures were performed until </w:t>
      </w:r>
      <w:r w:rsidR="007510BE" w:rsidRPr="0016135E">
        <w:rPr>
          <w:rFonts w:ascii="Book Antiqua" w:hAnsi="Book Antiqua"/>
          <w:sz w:val="24"/>
          <w:szCs w:val="24"/>
        </w:rPr>
        <w:t xml:space="preserve">sufficient </w:t>
      </w:r>
      <w:r w:rsidR="00514D4C" w:rsidRPr="0016135E">
        <w:rPr>
          <w:rFonts w:ascii="Book Antiqua" w:hAnsi="Book Antiqua"/>
          <w:sz w:val="24"/>
          <w:szCs w:val="24"/>
        </w:rPr>
        <w:t>specimen was collected</w:t>
      </w:r>
      <w:r w:rsidR="006D4534" w:rsidRPr="0016135E">
        <w:rPr>
          <w:rFonts w:ascii="Book Antiqua" w:hAnsi="Book Antiqua"/>
          <w:sz w:val="24"/>
          <w:szCs w:val="24"/>
        </w:rPr>
        <w:t>,</w:t>
      </w:r>
      <w:r w:rsidR="00B523AA" w:rsidRPr="0016135E">
        <w:rPr>
          <w:rFonts w:ascii="Book Antiqua" w:hAnsi="Book Antiqua"/>
          <w:sz w:val="24"/>
          <w:szCs w:val="24"/>
        </w:rPr>
        <w:t xml:space="preserve"> as determined by the pathologist</w:t>
      </w:r>
      <w:r w:rsidR="001073B7" w:rsidRPr="0016135E">
        <w:rPr>
          <w:rFonts w:ascii="Book Antiqua" w:hAnsi="Book Antiqua" w:cs="Times New Roman"/>
          <w:sz w:val="24"/>
          <w:szCs w:val="24"/>
        </w:rPr>
        <w:t xml:space="preserve">. </w:t>
      </w:r>
      <w:r w:rsidR="00334725" w:rsidRPr="0016135E">
        <w:rPr>
          <w:rFonts w:ascii="Book Antiqua" w:hAnsi="Book Antiqua"/>
          <w:sz w:val="24"/>
          <w:szCs w:val="24"/>
        </w:rPr>
        <w:t xml:space="preserve">Class IV and V </w:t>
      </w:r>
      <w:r w:rsidR="007510BE" w:rsidRPr="0016135E">
        <w:rPr>
          <w:rFonts w:ascii="Book Antiqua" w:hAnsi="Book Antiqua"/>
          <w:sz w:val="24"/>
          <w:szCs w:val="24"/>
        </w:rPr>
        <w:t xml:space="preserve">disease was </w:t>
      </w:r>
      <w:r w:rsidR="006D4534" w:rsidRPr="0016135E">
        <w:rPr>
          <w:rFonts w:ascii="Book Antiqua" w:hAnsi="Book Antiqua"/>
          <w:sz w:val="24"/>
          <w:szCs w:val="24"/>
        </w:rPr>
        <w:t xml:space="preserve">characterized </w:t>
      </w:r>
      <w:r w:rsidR="00334725" w:rsidRPr="0016135E">
        <w:rPr>
          <w:rFonts w:ascii="Book Antiqua" w:hAnsi="Book Antiqua"/>
          <w:sz w:val="24"/>
          <w:szCs w:val="24"/>
        </w:rPr>
        <w:t xml:space="preserve">as </w:t>
      </w:r>
      <w:r w:rsidR="00B523AA" w:rsidRPr="0016135E">
        <w:rPr>
          <w:rFonts w:ascii="Book Antiqua" w:hAnsi="Book Antiqua"/>
          <w:sz w:val="24"/>
          <w:szCs w:val="24"/>
        </w:rPr>
        <w:t xml:space="preserve">a </w:t>
      </w:r>
      <w:r w:rsidR="00334725" w:rsidRPr="0016135E">
        <w:rPr>
          <w:rFonts w:ascii="Book Antiqua" w:hAnsi="Book Antiqua"/>
          <w:sz w:val="24"/>
          <w:szCs w:val="24"/>
        </w:rPr>
        <w:t xml:space="preserve">malignancy </w:t>
      </w:r>
      <w:r w:rsidR="006D4534" w:rsidRPr="0016135E">
        <w:rPr>
          <w:rFonts w:ascii="Book Antiqua" w:hAnsi="Book Antiqua"/>
          <w:sz w:val="24"/>
          <w:szCs w:val="24"/>
        </w:rPr>
        <w:t xml:space="preserve">by </w:t>
      </w:r>
      <w:r w:rsidR="00334725" w:rsidRPr="0016135E">
        <w:rPr>
          <w:rFonts w:ascii="Book Antiqua" w:hAnsi="Book Antiqua"/>
          <w:sz w:val="24"/>
          <w:szCs w:val="24"/>
        </w:rPr>
        <w:t xml:space="preserve">cytology. </w:t>
      </w:r>
      <w:r w:rsidR="006D4534" w:rsidRPr="0016135E">
        <w:rPr>
          <w:rFonts w:ascii="Book Antiqua" w:hAnsi="Book Antiqua" w:cs="Times New Roman"/>
          <w:sz w:val="24"/>
          <w:szCs w:val="24"/>
        </w:rPr>
        <w:t>H</w:t>
      </w:r>
      <w:r w:rsidR="00CF39CA" w:rsidRPr="0016135E">
        <w:rPr>
          <w:rFonts w:ascii="Book Antiqua" w:hAnsi="Book Antiqua" w:cs="Times New Roman"/>
          <w:sz w:val="24"/>
          <w:szCs w:val="24"/>
        </w:rPr>
        <w:t>istology</w:t>
      </w:r>
      <w:r w:rsidR="00CD56AD" w:rsidRPr="0016135E">
        <w:rPr>
          <w:rFonts w:ascii="Book Antiqua" w:hAnsi="Book Antiqua" w:cs="Times New Roman"/>
          <w:sz w:val="24"/>
          <w:szCs w:val="24"/>
        </w:rPr>
        <w:t xml:space="preserve"> </w:t>
      </w:r>
      <w:r w:rsidR="006D4534" w:rsidRPr="0016135E">
        <w:rPr>
          <w:rFonts w:ascii="Book Antiqua" w:hAnsi="Book Antiqua" w:cs="Times New Roman"/>
          <w:sz w:val="24"/>
          <w:szCs w:val="24"/>
        </w:rPr>
        <w:t xml:space="preserve">specimens </w:t>
      </w:r>
      <w:r w:rsidR="00CD56AD" w:rsidRPr="0016135E">
        <w:rPr>
          <w:rFonts w:ascii="Book Antiqua" w:hAnsi="Book Antiqua" w:cs="Times New Roman"/>
          <w:sz w:val="24"/>
          <w:szCs w:val="24"/>
        </w:rPr>
        <w:t xml:space="preserve">were fixed overnight </w:t>
      </w:r>
      <w:r w:rsidR="00B523AA" w:rsidRPr="0016135E">
        <w:rPr>
          <w:rFonts w:ascii="Book Antiqua" w:hAnsi="Book Antiqua" w:cs="Times New Roman"/>
          <w:sz w:val="24"/>
          <w:szCs w:val="24"/>
        </w:rPr>
        <w:t>in</w:t>
      </w:r>
      <w:r w:rsidR="00CD56AD" w:rsidRPr="0016135E">
        <w:rPr>
          <w:rFonts w:ascii="Book Antiqua" w:hAnsi="Book Antiqua" w:cs="Times New Roman"/>
          <w:sz w:val="24"/>
          <w:szCs w:val="24"/>
        </w:rPr>
        <w:t xml:space="preserve"> 10% formalin solution. </w:t>
      </w:r>
      <w:r w:rsidR="006D4534" w:rsidRPr="0016135E">
        <w:rPr>
          <w:rFonts w:ascii="Book Antiqua" w:hAnsi="Book Antiqua" w:cs="Times New Roman"/>
          <w:sz w:val="24"/>
          <w:szCs w:val="24"/>
        </w:rPr>
        <w:t>S</w:t>
      </w:r>
      <w:r w:rsidR="00CD56AD" w:rsidRPr="0016135E">
        <w:rPr>
          <w:rFonts w:ascii="Book Antiqua" w:hAnsi="Book Antiqua" w:cs="Times New Roman"/>
          <w:sz w:val="24"/>
          <w:szCs w:val="24"/>
        </w:rPr>
        <w:t>pecimen</w:t>
      </w:r>
      <w:r w:rsidR="006D4534" w:rsidRPr="0016135E">
        <w:rPr>
          <w:rFonts w:ascii="Book Antiqua" w:hAnsi="Book Antiqua" w:cs="Times New Roman"/>
          <w:sz w:val="24"/>
          <w:szCs w:val="24"/>
        </w:rPr>
        <w:t>s were sectioned onto slides</w:t>
      </w:r>
      <w:r w:rsidR="004567D7" w:rsidRPr="0016135E">
        <w:rPr>
          <w:rFonts w:ascii="Book Antiqua" w:hAnsi="Book Antiqua" w:cs="Times New Roman"/>
          <w:sz w:val="24"/>
          <w:szCs w:val="24"/>
        </w:rPr>
        <w:t xml:space="preserve"> </w:t>
      </w:r>
      <w:r w:rsidR="00CD56AD" w:rsidRPr="0016135E">
        <w:rPr>
          <w:rFonts w:ascii="Book Antiqua" w:hAnsi="Book Antiqua" w:cs="Times New Roman"/>
          <w:sz w:val="24"/>
          <w:szCs w:val="24"/>
        </w:rPr>
        <w:t xml:space="preserve">and </w:t>
      </w:r>
      <w:r w:rsidR="004567D7" w:rsidRPr="0016135E">
        <w:rPr>
          <w:rFonts w:ascii="Book Antiqua" w:hAnsi="Book Antiqua" w:cs="Times New Roman"/>
          <w:sz w:val="24"/>
          <w:szCs w:val="24"/>
        </w:rPr>
        <w:t xml:space="preserve">stained </w:t>
      </w:r>
      <w:r w:rsidR="00B523AA" w:rsidRPr="0016135E">
        <w:rPr>
          <w:rFonts w:ascii="Book Antiqua" w:hAnsi="Book Antiqua" w:cs="Times New Roman"/>
          <w:sz w:val="24"/>
          <w:szCs w:val="24"/>
        </w:rPr>
        <w:t xml:space="preserve">with </w:t>
      </w:r>
      <w:r w:rsidR="004567D7" w:rsidRPr="0016135E">
        <w:rPr>
          <w:rFonts w:ascii="Book Antiqua" w:hAnsi="Book Antiqua" w:cs="Times New Roman"/>
          <w:sz w:val="24"/>
          <w:szCs w:val="24"/>
        </w:rPr>
        <w:t>hematoxylin and eosin</w:t>
      </w:r>
      <w:r w:rsidR="006D4534" w:rsidRPr="0016135E">
        <w:rPr>
          <w:rFonts w:ascii="Book Antiqua" w:hAnsi="Book Antiqua" w:cs="Times New Roman"/>
          <w:sz w:val="24"/>
          <w:szCs w:val="24"/>
        </w:rPr>
        <w:t xml:space="preserve"> or prepared for</w:t>
      </w:r>
      <w:r w:rsidR="004567D7" w:rsidRPr="0016135E">
        <w:rPr>
          <w:rFonts w:ascii="Book Antiqua" w:hAnsi="Book Antiqua" w:cs="Times New Roman"/>
          <w:sz w:val="24"/>
          <w:szCs w:val="24"/>
        </w:rPr>
        <w:t xml:space="preserve"> immunostaining (p53 or Ki-67) as necessary.</w:t>
      </w:r>
      <w:r w:rsidR="001073B7" w:rsidRPr="0016135E">
        <w:rPr>
          <w:rFonts w:ascii="Book Antiqua" w:hAnsi="Book Antiqua" w:cs="Times New Roman"/>
          <w:sz w:val="24"/>
          <w:szCs w:val="24"/>
        </w:rPr>
        <w:t xml:space="preserve"> </w:t>
      </w:r>
      <w:r w:rsidR="006D4534" w:rsidRPr="0016135E">
        <w:rPr>
          <w:rFonts w:ascii="Book Antiqua" w:hAnsi="Book Antiqua" w:cs="Times New Roman"/>
          <w:sz w:val="24"/>
          <w:szCs w:val="24"/>
        </w:rPr>
        <w:t>P</w:t>
      </w:r>
      <w:r w:rsidR="001073B7" w:rsidRPr="0016135E">
        <w:rPr>
          <w:rFonts w:ascii="Book Antiqua" w:hAnsi="Book Antiqua" w:cs="Times New Roman"/>
          <w:sz w:val="24"/>
          <w:szCs w:val="24"/>
        </w:rPr>
        <w:t xml:space="preserve">atients not diagnosed with pancreatic cancer by </w:t>
      </w:r>
      <w:r w:rsidR="001073B7" w:rsidRPr="0016135E">
        <w:rPr>
          <w:rFonts w:ascii="Book Antiqua" w:hAnsi="Book Antiqua" w:cs="Times New Roman"/>
          <w:sz w:val="24"/>
          <w:szCs w:val="24"/>
        </w:rPr>
        <w:lastRenderedPageBreak/>
        <w:t xml:space="preserve">EUS-FNA were </w:t>
      </w:r>
      <w:r w:rsidR="00B523AA" w:rsidRPr="0016135E">
        <w:rPr>
          <w:rFonts w:ascii="Book Antiqua" w:hAnsi="Book Antiqua" w:cs="Times New Roman"/>
          <w:sz w:val="24"/>
          <w:szCs w:val="24"/>
        </w:rPr>
        <w:t>eventually</w:t>
      </w:r>
      <w:r w:rsidR="001073B7" w:rsidRPr="0016135E">
        <w:rPr>
          <w:rFonts w:ascii="Book Antiqua" w:hAnsi="Book Antiqua" w:cs="Times New Roman"/>
          <w:sz w:val="24"/>
          <w:szCs w:val="24"/>
        </w:rPr>
        <w:t xml:space="preserve"> diagnosed by EUS-FNA of lymph node metastas</w:t>
      </w:r>
      <w:r w:rsidR="00B523AA" w:rsidRPr="0016135E">
        <w:rPr>
          <w:rFonts w:ascii="Book Antiqua" w:hAnsi="Book Antiqua" w:cs="Times New Roman"/>
          <w:sz w:val="24"/>
          <w:szCs w:val="24"/>
        </w:rPr>
        <w:t>e</w:t>
      </w:r>
      <w:r w:rsidR="001073B7" w:rsidRPr="0016135E">
        <w:rPr>
          <w:rFonts w:ascii="Book Antiqua" w:hAnsi="Book Antiqua" w:cs="Times New Roman"/>
          <w:sz w:val="24"/>
          <w:szCs w:val="24"/>
        </w:rPr>
        <w:t>s, second EUS-FNA, surgery, pathological autopsy, or biliary juice cytology</w:t>
      </w:r>
      <w:r w:rsidR="00514D4C" w:rsidRPr="0016135E">
        <w:rPr>
          <w:rFonts w:ascii="Book Antiqua" w:hAnsi="Book Antiqua"/>
          <w:sz w:val="24"/>
          <w:szCs w:val="24"/>
        </w:rPr>
        <w:t>.</w:t>
      </w:r>
      <w:bookmarkEnd w:id="99"/>
    </w:p>
    <w:p w14:paraId="1C0114B6" w14:textId="0FF22CED" w:rsidR="00E250CF" w:rsidRPr="0016135E" w:rsidRDefault="006355DD" w:rsidP="001876F7">
      <w:pPr>
        <w:snapToGrid w:val="0"/>
        <w:spacing w:line="360" w:lineRule="auto"/>
        <w:ind w:firstLineChars="100" w:firstLine="240"/>
        <w:rPr>
          <w:rFonts w:ascii="Book Antiqua" w:hAnsi="Book Antiqua"/>
          <w:sz w:val="24"/>
          <w:szCs w:val="24"/>
        </w:rPr>
      </w:pPr>
      <w:r w:rsidRPr="0016135E">
        <w:rPr>
          <w:rFonts w:ascii="Book Antiqua" w:hAnsi="Book Antiqua"/>
          <w:sz w:val="24"/>
          <w:szCs w:val="24"/>
        </w:rPr>
        <w:t xml:space="preserve">The echoendoscope used in this study </w:t>
      </w:r>
      <w:r w:rsidR="006D4534" w:rsidRPr="0016135E">
        <w:rPr>
          <w:rFonts w:ascii="Book Antiqua" w:hAnsi="Book Antiqua"/>
          <w:sz w:val="24"/>
          <w:szCs w:val="24"/>
        </w:rPr>
        <w:t xml:space="preserve">was </w:t>
      </w:r>
      <w:r w:rsidR="00D71EF6" w:rsidRPr="0016135E">
        <w:rPr>
          <w:rFonts w:ascii="Book Antiqua" w:hAnsi="Book Antiqua"/>
          <w:sz w:val="24"/>
          <w:szCs w:val="24"/>
        </w:rPr>
        <w:t xml:space="preserve">GF-Y0005-UCT, </w:t>
      </w:r>
      <w:r w:rsidR="000B2FFD" w:rsidRPr="0016135E">
        <w:rPr>
          <w:rFonts w:ascii="Book Antiqua" w:hAnsi="Book Antiqua"/>
          <w:sz w:val="24"/>
          <w:szCs w:val="24"/>
        </w:rPr>
        <w:t xml:space="preserve">GF-UC240AL-5, GF-UCT240AL-5, </w:t>
      </w:r>
      <w:r w:rsidR="00D71EF6" w:rsidRPr="0016135E">
        <w:rPr>
          <w:rFonts w:ascii="Book Antiqua" w:hAnsi="Book Antiqua"/>
          <w:sz w:val="24"/>
          <w:szCs w:val="24"/>
        </w:rPr>
        <w:t xml:space="preserve">or </w:t>
      </w:r>
      <w:r w:rsidR="004F6DEA" w:rsidRPr="0016135E">
        <w:rPr>
          <w:rFonts w:ascii="Book Antiqua" w:hAnsi="Book Antiqua"/>
          <w:sz w:val="24"/>
          <w:szCs w:val="24"/>
        </w:rPr>
        <w:t>GF-UCT260</w:t>
      </w:r>
      <w:r w:rsidR="00D71EF6" w:rsidRPr="0016135E">
        <w:rPr>
          <w:rFonts w:ascii="Book Antiqua" w:hAnsi="Book Antiqua"/>
          <w:sz w:val="24"/>
          <w:szCs w:val="24"/>
        </w:rPr>
        <w:t xml:space="preserve"> (Olympus Medical Systems, Tokyo, Japan). The ultrasonography equipment</w:t>
      </w:r>
      <w:r w:rsidR="00FB6097" w:rsidRPr="0016135E">
        <w:rPr>
          <w:rFonts w:ascii="Book Antiqua" w:hAnsi="Book Antiqua"/>
          <w:sz w:val="24"/>
          <w:szCs w:val="24"/>
        </w:rPr>
        <w:t xml:space="preserve"> used in this study </w:t>
      </w:r>
      <w:r w:rsidR="00666785" w:rsidRPr="0016135E">
        <w:rPr>
          <w:rFonts w:ascii="Book Antiqua" w:hAnsi="Book Antiqua"/>
          <w:sz w:val="24"/>
          <w:szCs w:val="24"/>
        </w:rPr>
        <w:t xml:space="preserve">was </w:t>
      </w:r>
      <w:r w:rsidR="00FB6097" w:rsidRPr="0016135E">
        <w:rPr>
          <w:rFonts w:ascii="Book Antiqua" w:hAnsi="Book Antiqua"/>
          <w:sz w:val="24"/>
          <w:szCs w:val="24"/>
        </w:rPr>
        <w:t>EU-ME1 or EU-ME2 (Olympus Medical Systems)</w:t>
      </w:r>
      <w:r w:rsidR="006D4534" w:rsidRPr="0016135E">
        <w:rPr>
          <w:rFonts w:ascii="Book Antiqua" w:hAnsi="Book Antiqua"/>
          <w:sz w:val="24"/>
          <w:szCs w:val="24"/>
        </w:rPr>
        <w:t xml:space="preserve"> or</w:t>
      </w:r>
      <w:r w:rsidR="00FB6097" w:rsidRPr="0016135E">
        <w:rPr>
          <w:rFonts w:ascii="Book Antiqua" w:hAnsi="Book Antiqua"/>
          <w:sz w:val="24"/>
          <w:szCs w:val="24"/>
        </w:rPr>
        <w:t xml:space="preserve"> SSD5000 or ALOKA ProSound α-10 (ALOKA, Tokyo, Japan). </w:t>
      </w:r>
      <w:r w:rsidR="000F4A25" w:rsidRPr="0016135E">
        <w:rPr>
          <w:rFonts w:ascii="Book Antiqua" w:hAnsi="Book Antiqua"/>
          <w:sz w:val="24"/>
          <w:szCs w:val="24"/>
        </w:rPr>
        <w:t>The biopsy needles were Expect 22 or 25 G</w:t>
      </w:r>
      <w:r w:rsidR="00C4491B" w:rsidRPr="0016135E">
        <w:rPr>
          <w:rFonts w:ascii="Book Antiqua" w:hAnsi="Book Antiqua"/>
          <w:sz w:val="24"/>
          <w:szCs w:val="24"/>
        </w:rPr>
        <w:t xml:space="preserve"> or</w:t>
      </w:r>
      <w:r w:rsidR="000F4A25" w:rsidRPr="0016135E">
        <w:rPr>
          <w:rFonts w:ascii="Book Antiqua" w:hAnsi="Book Antiqua"/>
          <w:sz w:val="24"/>
          <w:szCs w:val="24"/>
        </w:rPr>
        <w:t xml:space="preserve"> Acquire 22 G (Boston Scientific, MA, USA)</w:t>
      </w:r>
      <w:r w:rsidR="00C4491B" w:rsidRPr="0016135E">
        <w:rPr>
          <w:rFonts w:ascii="Book Antiqua" w:hAnsi="Book Antiqua"/>
          <w:sz w:val="24"/>
          <w:szCs w:val="24"/>
        </w:rPr>
        <w:t>;</w:t>
      </w:r>
      <w:r w:rsidR="000F4A25" w:rsidRPr="0016135E">
        <w:rPr>
          <w:rFonts w:ascii="Book Antiqua" w:hAnsi="Book Antiqua"/>
          <w:sz w:val="24"/>
          <w:szCs w:val="24"/>
        </w:rPr>
        <w:t xml:space="preserve"> EZ Shot 22 G, EZ Shot 2 22 G, EZ Shot 3 plus 22 G, </w:t>
      </w:r>
      <w:r w:rsidR="00C4491B" w:rsidRPr="0016135E">
        <w:rPr>
          <w:rFonts w:ascii="Book Antiqua" w:hAnsi="Book Antiqua"/>
          <w:sz w:val="24"/>
          <w:szCs w:val="24"/>
        </w:rPr>
        <w:t xml:space="preserve">or </w:t>
      </w:r>
      <w:r w:rsidR="000F4A25" w:rsidRPr="0016135E">
        <w:rPr>
          <w:rFonts w:ascii="Book Antiqua" w:hAnsi="Book Antiqua"/>
          <w:sz w:val="24"/>
          <w:szCs w:val="24"/>
        </w:rPr>
        <w:t>NA11J-KB (Olympus Medical System)</w:t>
      </w:r>
      <w:r w:rsidR="00C4491B" w:rsidRPr="0016135E">
        <w:rPr>
          <w:rFonts w:ascii="Book Antiqua" w:hAnsi="Book Antiqua"/>
          <w:sz w:val="24"/>
          <w:szCs w:val="24"/>
        </w:rPr>
        <w:t>;</w:t>
      </w:r>
      <w:r w:rsidR="000F4A25" w:rsidRPr="0016135E">
        <w:rPr>
          <w:rFonts w:ascii="Book Antiqua" w:hAnsi="Book Antiqua"/>
          <w:sz w:val="24"/>
          <w:szCs w:val="24"/>
        </w:rPr>
        <w:t xml:space="preserve"> EchoTip 19, 22, or 25 G or Quick-Core 19 G (Cook Medical Inc., NC, USA)</w:t>
      </w:r>
      <w:r w:rsidR="00C4491B" w:rsidRPr="0016135E">
        <w:rPr>
          <w:rFonts w:ascii="Book Antiqua" w:hAnsi="Book Antiqua"/>
          <w:sz w:val="24"/>
          <w:szCs w:val="24"/>
        </w:rPr>
        <w:t>;</w:t>
      </w:r>
      <w:r w:rsidR="000F4A25" w:rsidRPr="0016135E">
        <w:rPr>
          <w:rFonts w:ascii="Book Antiqua" w:hAnsi="Book Antiqua"/>
          <w:sz w:val="24"/>
          <w:szCs w:val="24"/>
        </w:rPr>
        <w:t xml:space="preserve"> or Sonotip 22 or 25 G (Medi-Globe GmbH, Achenmühle, Germany).</w:t>
      </w:r>
    </w:p>
    <w:p w14:paraId="5A146CFD" w14:textId="290A3A41" w:rsidR="00503007" w:rsidRPr="0016135E" w:rsidRDefault="00503007" w:rsidP="00125EE8">
      <w:pPr>
        <w:snapToGrid w:val="0"/>
        <w:spacing w:line="360" w:lineRule="auto"/>
        <w:rPr>
          <w:rFonts w:ascii="Book Antiqua" w:hAnsi="Book Antiqua"/>
          <w:sz w:val="24"/>
          <w:szCs w:val="24"/>
        </w:rPr>
      </w:pPr>
    </w:p>
    <w:p w14:paraId="5CA61C25" w14:textId="0D403AF4" w:rsidR="00503007" w:rsidRPr="0016135E" w:rsidRDefault="00503007" w:rsidP="00125EE8">
      <w:pPr>
        <w:snapToGrid w:val="0"/>
        <w:spacing w:line="360" w:lineRule="auto"/>
        <w:rPr>
          <w:rFonts w:ascii="Book Antiqua" w:hAnsi="Book Antiqua"/>
          <w:b/>
          <w:i/>
          <w:sz w:val="24"/>
          <w:szCs w:val="24"/>
        </w:rPr>
      </w:pPr>
      <w:r w:rsidRPr="0016135E">
        <w:rPr>
          <w:rFonts w:ascii="Book Antiqua" w:hAnsi="Book Antiqua"/>
          <w:b/>
          <w:i/>
          <w:sz w:val="24"/>
          <w:szCs w:val="24"/>
        </w:rPr>
        <w:t>Examination items</w:t>
      </w:r>
    </w:p>
    <w:p w14:paraId="6B92A968" w14:textId="65F266EF" w:rsidR="005A205A" w:rsidRPr="0016135E" w:rsidRDefault="00F54F5E" w:rsidP="00125EE8">
      <w:pPr>
        <w:snapToGrid w:val="0"/>
        <w:spacing w:line="360" w:lineRule="auto"/>
        <w:rPr>
          <w:rFonts w:ascii="Book Antiqua" w:hAnsi="Book Antiqua"/>
          <w:sz w:val="24"/>
          <w:szCs w:val="24"/>
        </w:rPr>
      </w:pPr>
      <w:r w:rsidRPr="0016135E">
        <w:rPr>
          <w:rFonts w:ascii="Book Antiqua" w:hAnsi="Book Antiqua"/>
          <w:sz w:val="24"/>
          <w:szCs w:val="24"/>
        </w:rPr>
        <w:t>Patient characteristics (</w:t>
      </w:r>
      <w:r w:rsidR="003B7A14" w:rsidRPr="0016135E">
        <w:rPr>
          <w:rFonts w:ascii="Book Antiqua" w:hAnsi="Book Antiqua"/>
          <w:sz w:val="24"/>
          <w:szCs w:val="24"/>
        </w:rPr>
        <w:t>a</w:t>
      </w:r>
      <w:r w:rsidR="00F57E3C" w:rsidRPr="0016135E">
        <w:rPr>
          <w:rFonts w:ascii="Book Antiqua" w:hAnsi="Book Antiqua"/>
          <w:sz w:val="24"/>
          <w:szCs w:val="24"/>
        </w:rPr>
        <w:t xml:space="preserve">ge, </w:t>
      </w:r>
      <w:r w:rsidR="00BF5A2C" w:rsidRPr="0016135E">
        <w:rPr>
          <w:rFonts w:ascii="Book Antiqua" w:hAnsi="Book Antiqua"/>
          <w:sz w:val="24"/>
          <w:szCs w:val="24"/>
        </w:rPr>
        <w:t>sex</w:t>
      </w:r>
      <w:r w:rsidR="00F57E3C" w:rsidRPr="0016135E">
        <w:rPr>
          <w:rFonts w:ascii="Book Antiqua" w:hAnsi="Book Antiqua"/>
          <w:sz w:val="24"/>
          <w:szCs w:val="24"/>
        </w:rPr>
        <w:t xml:space="preserve">, </w:t>
      </w:r>
      <w:r w:rsidR="00C4491B" w:rsidRPr="0016135E">
        <w:rPr>
          <w:rFonts w:ascii="Book Antiqua" w:hAnsi="Book Antiqua"/>
          <w:sz w:val="24"/>
          <w:szCs w:val="24"/>
        </w:rPr>
        <w:t xml:space="preserve">and </w:t>
      </w:r>
      <w:r w:rsidR="004F4624" w:rsidRPr="0016135E">
        <w:rPr>
          <w:rFonts w:ascii="Book Antiqua" w:hAnsi="Book Antiqua"/>
          <w:sz w:val="24"/>
          <w:szCs w:val="24"/>
        </w:rPr>
        <w:t>tumor</w:t>
      </w:r>
      <w:r w:rsidR="007510BE" w:rsidRPr="0016135E">
        <w:rPr>
          <w:rFonts w:ascii="Book Antiqua" w:hAnsi="Book Antiqua"/>
          <w:sz w:val="24"/>
          <w:szCs w:val="24"/>
        </w:rPr>
        <w:t xml:space="preserve"> diameter</w:t>
      </w:r>
      <w:r w:rsidR="004F4624" w:rsidRPr="0016135E">
        <w:rPr>
          <w:rFonts w:ascii="Book Antiqua" w:hAnsi="Book Antiqua"/>
          <w:sz w:val="24"/>
          <w:szCs w:val="24"/>
        </w:rPr>
        <w:t xml:space="preserve">) and </w:t>
      </w:r>
      <w:r w:rsidR="00E7790A" w:rsidRPr="0016135E">
        <w:rPr>
          <w:rFonts w:ascii="Book Antiqua" w:hAnsi="Book Antiqua"/>
          <w:sz w:val="24"/>
          <w:szCs w:val="24"/>
        </w:rPr>
        <w:t>factors related to EUS-FNA</w:t>
      </w:r>
      <w:r w:rsidR="004F4624" w:rsidRPr="0016135E">
        <w:rPr>
          <w:rFonts w:ascii="Book Antiqua" w:hAnsi="Book Antiqua"/>
          <w:sz w:val="24"/>
          <w:szCs w:val="24"/>
        </w:rPr>
        <w:t xml:space="preserve"> (needle ga</w:t>
      </w:r>
      <w:r w:rsidR="007510BE" w:rsidRPr="0016135E">
        <w:rPr>
          <w:rFonts w:ascii="Book Antiqua" w:hAnsi="Book Antiqua"/>
          <w:sz w:val="24"/>
          <w:szCs w:val="24"/>
        </w:rPr>
        <w:t>u</w:t>
      </w:r>
      <w:r w:rsidR="004F4624" w:rsidRPr="0016135E">
        <w:rPr>
          <w:rFonts w:ascii="Book Antiqua" w:hAnsi="Book Antiqua"/>
          <w:sz w:val="24"/>
          <w:szCs w:val="24"/>
        </w:rPr>
        <w:t xml:space="preserve">ge, number of needle passes, distance to lesion, </w:t>
      </w:r>
      <w:r w:rsidR="009B43EF" w:rsidRPr="0016135E">
        <w:rPr>
          <w:rFonts w:ascii="Book Antiqua" w:hAnsi="Book Antiqua"/>
          <w:sz w:val="24"/>
          <w:szCs w:val="24"/>
        </w:rPr>
        <w:t>diagnos</w:t>
      </w:r>
      <w:r w:rsidR="00F45A58" w:rsidRPr="0016135E">
        <w:rPr>
          <w:rFonts w:ascii="Book Antiqua" w:hAnsi="Book Antiqua"/>
          <w:sz w:val="24"/>
          <w:szCs w:val="24"/>
        </w:rPr>
        <w:t>is</w:t>
      </w:r>
      <w:r w:rsidR="009B43EF" w:rsidRPr="0016135E">
        <w:rPr>
          <w:rFonts w:ascii="Book Antiqua" w:hAnsi="Book Antiqua"/>
          <w:sz w:val="24"/>
          <w:szCs w:val="24"/>
        </w:rPr>
        <w:t xml:space="preserve"> </w:t>
      </w:r>
      <w:r w:rsidR="00027B8E" w:rsidRPr="0016135E">
        <w:rPr>
          <w:rFonts w:ascii="Book Antiqua" w:hAnsi="Book Antiqua"/>
          <w:sz w:val="24"/>
          <w:szCs w:val="24"/>
        </w:rPr>
        <w:t xml:space="preserve">of malignancy by </w:t>
      </w:r>
      <w:r w:rsidR="004F4624" w:rsidRPr="0016135E">
        <w:rPr>
          <w:rFonts w:ascii="Book Antiqua" w:hAnsi="Book Antiqua"/>
          <w:sz w:val="24"/>
          <w:szCs w:val="24"/>
        </w:rPr>
        <w:t xml:space="preserve">cytology, </w:t>
      </w:r>
      <w:r w:rsidR="00F45A58" w:rsidRPr="0016135E">
        <w:rPr>
          <w:rFonts w:ascii="Book Antiqua" w:hAnsi="Book Antiqua"/>
          <w:sz w:val="24"/>
          <w:szCs w:val="24"/>
        </w:rPr>
        <w:t>diagnosis</w:t>
      </w:r>
      <w:r w:rsidR="004F4624" w:rsidRPr="0016135E">
        <w:rPr>
          <w:rFonts w:ascii="Book Antiqua" w:hAnsi="Book Antiqua"/>
          <w:sz w:val="24"/>
          <w:szCs w:val="24"/>
        </w:rPr>
        <w:t xml:space="preserve"> </w:t>
      </w:r>
      <w:r w:rsidR="00027B8E" w:rsidRPr="0016135E">
        <w:rPr>
          <w:rFonts w:ascii="Book Antiqua" w:hAnsi="Book Antiqua"/>
          <w:sz w:val="24"/>
          <w:szCs w:val="24"/>
        </w:rPr>
        <w:t xml:space="preserve">of malignancy by </w:t>
      </w:r>
      <w:r w:rsidR="004F4624" w:rsidRPr="0016135E">
        <w:rPr>
          <w:rFonts w:ascii="Book Antiqua" w:hAnsi="Book Antiqua"/>
          <w:sz w:val="24"/>
          <w:szCs w:val="24"/>
        </w:rPr>
        <w:t xml:space="preserve">histology, </w:t>
      </w:r>
      <w:r w:rsidR="007510BE" w:rsidRPr="0016135E">
        <w:rPr>
          <w:rFonts w:ascii="Book Antiqua" w:hAnsi="Book Antiqua"/>
          <w:sz w:val="24"/>
          <w:szCs w:val="24"/>
        </w:rPr>
        <w:t xml:space="preserve">overall </w:t>
      </w:r>
      <w:r w:rsidR="00F45A58" w:rsidRPr="0016135E">
        <w:rPr>
          <w:rFonts w:ascii="Book Antiqua" w:hAnsi="Book Antiqua"/>
          <w:sz w:val="24"/>
          <w:szCs w:val="24"/>
        </w:rPr>
        <w:t>diagnosis</w:t>
      </w:r>
      <w:r w:rsidR="00027B8E" w:rsidRPr="0016135E">
        <w:rPr>
          <w:rFonts w:ascii="Book Antiqua" w:hAnsi="Book Antiqua"/>
          <w:sz w:val="24"/>
          <w:szCs w:val="24"/>
        </w:rPr>
        <w:t xml:space="preserve"> of malignancy</w:t>
      </w:r>
      <w:r w:rsidR="004F4624" w:rsidRPr="0016135E">
        <w:rPr>
          <w:rFonts w:ascii="Book Antiqua" w:hAnsi="Book Antiqua"/>
          <w:sz w:val="24"/>
          <w:szCs w:val="24"/>
        </w:rPr>
        <w:t xml:space="preserve">, </w:t>
      </w:r>
      <w:r w:rsidR="00C4491B" w:rsidRPr="0016135E">
        <w:rPr>
          <w:rFonts w:ascii="Book Antiqua" w:hAnsi="Book Antiqua"/>
          <w:sz w:val="24"/>
          <w:szCs w:val="24"/>
        </w:rPr>
        <w:t xml:space="preserve">and </w:t>
      </w:r>
      <w:r w:rsidR="004F4624" w:rsidRPr="0016135E">
        <w:rPr>
          <w:rFonts w:ascii="Book Antiqua" w:hAnsi="Book Antiqua"/>
          <w:sz w:val="24"/>
          <w:szCs w:val="24"/>
        </w:rPr>
        <w:t>adverse event</w:t>
      </w:r>
      <w:r w:rsidR="00C4491B" w:rsidRPr="0016135E">
        <w:rPr>
          <w:rFonts w:ascii="Book Antiqua" w:hAnsi="Book Antiqua"/>
          <w:sz w:val="24"/>
          <w:szCs w:val="24"/>
        </w:rPr>
        <w:t>s</w:t>
      </w:r>
      <w:r w:rsidR="004F4624" w:rsidRPr="0016135E">
        <w:rPr>
          <w:rFonts w:ascii="Book Antiqua" w:hAnsi="Book Antiqua"/>
          <w:sz w:val="24"/>
          <w:szCs w:val="24"/>
        </w:rPr>
        <w:t>)</w:t>
      </w:r>
      <w:r w:rsidR="005A205A" w:rsidRPr="0016135E">
        <w:rPr>
          <w:rFonts w:ascii="Book Antiqua" w:hAnsi="Book Antiqua"/>
          <w:sz w:val="24"/>
          <w:szCs w:val="24"/>
        </w:rPr>
        <w:t xml:space="preserve"> were compared between </w:t>
      </w:r>
      <w:r w:rsidR="003B7A14" w:rsidRPr="0016135E">
        <w:rPr>
          <w:rFonts w:ascii="Book Antiqua" w:hAnsi="Book Antiqua"/>
          <w:sz w:val="24"/>
          <w:szCs w:val="24"/>
        </w:rPr>
        <w:t xml:space="preserve">the </w:t>
      </w:r>
      <w:r w:rsidR="004F4624" w:rsidRPr="0016135E">
        <w:rPr>
          <w:rFonts w:ascii="Book Antiqua" w:hAnsi="Book Antiqua"/>
          <w:sz w:val="24"/>
          <w:szCs w:val="24"/>
        </w:rPr>
        <w:t xml:space="preserve">push </w:t>
      </w:r>
      <w:r w:rsidR="005A205A" w:rsidRPr="0016135E">
        <w:rPr>
          <w:rFonts w:ascii="Book Antiqua" w:hAnsi="Book Antiqua"/>
          <w:sz w:val="24"/>
          <w:szCs w:val="24"/>
        </w:rPr>
        <w:t xml:space="preserve">and </w:t>
      </w:r>
      <w:r w:rsidR="004F4624" w:rsidRPr="0016135E">
        <w:rPr>
          <w:rFonts w:ascii="Book Antiqua" w:hAnsi="Book Antiqua"/>
          <w:sz w:val="24"/>
          <w:szCs w:val="24"/>
        </w:rPr>
        <w:t>pull</w:t>
      </w:r>
      <w:r w:rsidR="005A205A" w:rsidRPr="0016135E">
        <w:rPr>
          <w:rFonts w:ascii="Book Antiqua" w:hAnsi="Book Antiqua"/>
          <w:sz w:val="24"/>
          <w:szCs w:val="24"/>
        </w:rPr>
        <w:t xml:space="preserve"> group</w:t>
      </w:r>
      <w:r w:rsidR="00C4491B" w:rsidRPr="0016135E">
        <w:rPr>
          <w:rFonts w:ascii="Book Antiqua" w:hAnsi="Book Antiqua"/>
          <w:sz w:val="24"/>
          <w:szCs w:val="24"/>
        </w:rPr>
        <w:t>s</w:t>
      </w:r>
      <w:r w:rsidR="005A205A" w:rsidRPr="0016135E">
        <w:rPr>
          <w:rFonts w:ascii="Book Antiqua" w:hAnsi="Book Antiqua"/>
          <w:sz w:val="24"/>
          <w:szCs w:val="24"/>
        </w:rPr>
        <w:t>.</w:t>
      </w:r>
      <w:r w:rsidR="000B1EA5" w:rsidRPr="0016135E">
        <w:rPr>
          <w:rFonts w:ascii="Book Antiqua" w:hAnsi="Book Antiqua"/>
          <w:sz w:val="24"/>
          <w:szCs w:val="24"/>
        </w:rPr>
        <w:t xml:space="preserve"> </w:t>
      </w:r>
      <w:r w:rsidR="007510BE" w:rsidRPr="0016135E">
        <w:rPr>
          <w:rFonts w:ascii="Book Antiqua" w:hAnsi="Book Antiqua"/>
          <w:sz w:val="24"/>
          <w:szCs w:val="24"/>
        </w:rPr>
        <w:t>T</w:t>
      </w:r>
      <w:r w:rsidR="004F4624" w:rsidRPr="0016135E">
        <w:rPr>
          <w:rFonts w:ascii="Book Antiqua" w:hAnsi="Book Antiqua"/>
          <w:sz w:val="24"/>
          <w:szCs w:val="24"/>
        </w:rPr>
        <w:t>umo</w:t>
      </w:r>
      <w:r w:rsidR="00027B8E" w:rsidRPr="0016135E">
        <w:rPr>
          <w:rFonts w:ascii="Book Antiqua" w:hAnsi="Book Antiqua"/>
          <w:sz w:val="24"/>
          <w:szCs w:val="24"/>
        </w:rPr>
        <w:t>r</w:t>
      </w:r>
      <w:r w:rsidR="007510BE" w:rsidRPr="0016135E">
        <w:rPr>
          <w:rFonts w:ascii="Book Antiqua" w:hAnsi="Book Antiqua"/>
          <w:sz w:val="24"/>
          <w:szCs w:val="24"/>
        </w:rPr>
        <w:t xml:space="preserve"> diameter</w:t>
      </w:r>
      <w:r w:rsidR="00334725" w:rsidRPr="0016135E">
        <w:rPr>
          <w:rFonts w:ascii="Book Antiqua" w:hAnsi="Book Antiqua"/>
          <w:sz w:val="24"/>
          <w:szCs w:val="24"/>
        </w:rPr>
        <w:t xml:space="preserve"> and </w:t>
      </w:r>
      <w:r w:rsidR="00B67B03" w:rsidRPr="0016135E">
        <w:rPr>
          <w:rFonts w:ascii="Book Antiqua" w:hAnsi="Book Antiqua"/>
          <w:sz w:val="24"/>
          <w:szCs w:val="24"/>
        </w:rPr>
        <w:t xml:space="preserve">the </w:t>
      </w:r>
      <w:r w:rsidR="00334725" w:rsidRPr="0016135E">
        <w:rPr>
          <w:rFonts w:ascii="Book Antiqua" w:hAnsi="Book Antiqua"/>
          <w:sz w:val="24"/>
          <w:szCs w:val="24"/>
        </w:rPr>
        <w:t>distance to lesion</w:t>
      </w:r>
      <w:r w:rsidR="004F4624" w:rsidRPr="0016135E">
        <w:rPr>
          <w:rFonts w:ascii="Book Antiqua" w:hAnsi="Book Antiqua"/>
          <w:sz w:val="24"/>
          <w:szCs w:val="24"/>
        </w:rPr>
        <w:t xml:space="preserve"> w</w:t>
      </w:r>
      <w:r w:rsidR="00334725" w:rsidRPr="0016135E">
        <w:rPr>
          <w:rFonts w:ascii="Book Antiqua" w:hAnsi="Book Antiqua"/>
          <w:sz w:val="24"/>
          <w:szCs w:val="24"/>
        </w:rPr>
        <w:t>ere</w:t>
      </w:r>
      <w:r w:rsidR="000D04BD" w:rsidRPr="0016135E">
        <w:rPr>
          <w:rFonts w:ascii="Book Antiqua" w:hAnsi="Book Antiqua"/>
          <w:sz w:val="24"/>
          <w:szCs w:val="24"/>
        </w:rPr>
        <w:t xml:space="preserve"> </w:t>
      </w:r>
      <w:r w:rsidR="004F4624" w:rsidRPr="0016135E">
        <w:rPr>
          <w:rFonts w:ascii="Book Antiqua" w:hAnsi="Book Antiqua"/>
          <w:sz w:val="24"/>
          <w:szCs w:val="24"/>
        </w:rPr>
        <w:t>measured by EUS</w:t>
      </w:r>
      <w:r w:rsidR="00334725" w:rsidRPr="0016135E">
        <w:rPr>
          <w:rFonts w:ascii="Book Antiqua" w:hAnsi="Book Antiqua"/>
          <w:sz w:val="24"/>
          <w:szCs w:val="24"/>
        </w:rPr>
        <w:t xml:space="preserve"> </w:t>
      </w:r>
      <w:r w:rsidR="00334725" w:rsidRPr="001876F7">
        <w:rPr>
          <w:rFonts w:ascii="Book Antiqua" w:hAnsi="Book Antiqua"/>
          <w:sz w:val="24"/>
          <w:szCs w:val="24"/>
        </w:rPr>
        <w:t xml:space="preserve">(Figure 2). </w:t>
      </w:r>
    </w:p>
    <w:p w14:paraId="7479DF2F" w14:textId="77777777" w:rsidR="000C6C87" w:rsidRPr="0016135E" w:rsidRDefault="000C6C87" w:rsidP="00125EE8">
      <w:pPr>
        <w:snapToGrid w:val="0"/>
        <w:spacing w:line="360" w:lineRule="auto"/>
        <w:rPr>
          <w:rFonts w:ascii="Book Antiqua" w:hAnsi="Book Antiqua"/>
          <w:sz w:val="24"/>
          <w:szCs w:val="24"/>
        </w:rPr>
      </w:pPr>
    </w:p>
    <w:p w14:paraId="0273F734" w14:textId="687127FB" w:rsidR="000C6C87" w:rsidRPr="0016135E" w:rsidRDefault="000C6C87" w:rsidP="00125EE8">
      <w:pPr>
        <w:snapToGrid w:val="0"/>
        <w:spacing w:line="360" w:lineRule="auto"/>
        <w:rPr>
          <w:rFonts w:ascii="Book Antiqua" w:hAnsi="Book Antiqua"/>
          <w:b/>
          <w:i/>
          <w:sz w:val="24"/>
          <w:szCs w:val="24"/>
        </w:rPr>
      </w:pPr>
      <w:r w:rsidRPr="0016135E">
        <w:rPr>
          <w:rFonts w:ascii="Book Antiqua" w:hAnsi="Book Antiqua"/>
          <w:b/>
          <w:i/>
          <w:sz w:val="24"/>
          <w:szCs w:val="24"/>
        </w:rPr>
        <w:t>Statistical analyses</w:t>
      </w:r>
    </w:p>
    <w:p w14:paraId="35DF3360" w14:textId="7F7A61DA" w:rsidR="000C6C87" w:rsidRPr="0016135E" w:rsidRDefault="006B6E48" w:rsidP="00125EE8">
      <w:pPr>
        <w:snapToGrid w:val="0"/>
        <w:spacing w:line="360" w:lineRule="auto"/>
        <w:rPr>
          <w:rFonts w:ascii="Book Antiqua" w:hAnsi="Book Antiqua"/>
          <w:sz w:val="24"/>
          <w:szCs w:val="24"/>
        </w:rPr>
      </w:pPr>
      <w:r w:rsidRPr="0016135E">
        <w:rPr>
          <w:rFonts w:ascii="Book Antiqua" w:hAnsi="Book Antiqua"/>
          <w:sz w:val="24"/>
          <w:szCs w:val="24"/>
        </w:rPr>
        <w:t>Student’s t</w:t>
      </w:r>
      <w:r w:rsidR="000C6C87" w:rsidRPr="0016135E">
        <w:rPr>
          <w:rFonts w:ascii="Book Antiqua" w:hAnsi="Book Antiqua"/>
          <w:sz w:val="24"/>
          <w:szCs w:val="24"/>
        </w:rPr>
        <w:t xml:space="preserve"> test</w:t>
      </w:r>
      <w:r w:rsidR="00C4491B" w:rsidRPr="0016135E">
        <w:rPr>
          <w:rFonts w:ascii="Book Antiqua" w:hAnsi="Book Antiqua"/>
          <w:sz w:val="24"/>
          <w:szCs w:val="24"/>
        </w:rPr>
        <w:t xml:space="preserve"> was</w:t>
      </w:r>
      <w:r w:rsidR="000C6C87" w:rsidRPr="0016135E">
        <w:rPr>
          <w:rFonts w:ascii="Book Antiqua" w:hAnsi="Book Antiqua"/>
          <w:sz w:val="24"/>
          <w:szCs w:val="24"/>
        </w:rPr>
        <w:t xml:space="preserve"> used </w:t>
      </w:r>
      <w:r w:rsidR="000B1EA5" w:rsidRPr="0016135E">
        <w:rPr>
          <w:rFonts w:ascii="Book Antiqua" w:hAnsi="Book Antiqua"/>
          <w:sz w:val="24"/>
          <w:szCs w:val="24"/>
        </w:rPr>
        <w:t>to compare</w:t>
      </w:r>
      <w:r w:rsidR="000C6C87" w:rsidRPr="0016135E">
        <w:rPr>
          <w:rFonts w:ascii="Book Antiqua" w:hAnsi="Book Antiqua"/>
          <w:sz w:val="24"/>
          <w:szCs w:val="24"/>
        </w:rPr>
        <w:t xml:space="preserve"> continuous variables. </w:t>
      </w:r>
      <w:r w:rsidR="002733D6" w:rsidRPr="0016135E">
        <w:rPr>
          <w:rFonts w:ascii="Book Antiqua" w:hAnsi="Book Antiqua"/>
          <w:sz w:val="24"/>
          <w:szCs w:val="24"/>
        </w:rPr>
        <w:t>Fisher’s exact test</w:t>
      </w:r>
      <w:r w:rsidR="00AC722E" w:rsidRPr="0016135E">
        <w:rPr>
          <w:rFonts w:ascii="Book Antiqua" w:hAnsi="Book Antiqua"/>
          <w:sz w:val="24"/>
          <w:szCs w:val="24"/>
        </w:rPr>
        <w:t xml:space="preserve"> </w:t>
      </w:r>
      <w:r w:rsidR="00C4491B" w:rsidRPr="0016135E">
        <w:rPr>
          <w:rFonts w:ascii="Book Antiqua" w:hAnsi="Book Antiqua"/>
          <w:sz w:val="24"/>
          <w:szCs w:val="24"/>
        </w:rPr>
        <w:t xml:space="preserve">was </w:t>
      </w:r>
      <w:r w:rsidR="002733D6" w:rsidRPr="0016135E">
        <w:rPr>
          <w:rFonts w:ascii="Book Antiqua" w:hAnsi="Book Antiqua"/>
          <w:sz w:val="24"/>
          <w:szCs w:val="24"/>
        </w:rPr>
        <w:t xml:space="preserve">used </w:t>
      </w:r>
      <w:r w:rsidR="000B1EA5" w:rsidRPr="0016135E">
        <w:rPr>
          <w:rFonts w:ascii="Book Antiqua" w:hAnsi="Book Antiqua"/>
          <w:sz w:val="24"/>
          <w:szCs w:val="24"/>
        </w:rPr>
        <w:t>to compare</w:t>
      </w:r>
      <w:r w:rsidR="002733D6" w:rsidRPr="0016135E">
        <w:rPr>
          <w:rFonts w:ascii="Book Antiqua" w:hAnsi="Book Antiqua"/>
          <w:sz w:val="24"/>
          <w:szCs w:val="24"/>
        </w:rPr>
        <w:t xml:space="preserve"> nominal variables. </w:t>
      </w:r>
      <w:r w:rsidR="00AA0279" w:rsidRPr="0016135E">
        <w:rPr>
          <w:rFonts w:ascii="Book Antiqua" w:hAnsi="Book Antiqua"/>
          <w:sz w:val="24"/>
          <w:szCs w:val="24"/>
        </w:rPr>
        <w:t xml:space="preserve">Logistic regression was used </w:t>
      </w:r>
      <w:r w:rsidR="000B1EA5" w:rsidRPr="0016135E">
        <w:rPr>
          <w:rFonts w:ascii="Book Antiqua" w:hAnsi="Book Antiqua"/>
          <w:sz w:val="24"/>
          <w:szCs w:val="24"/>
        </w:rPr>
        <w:t>to investigate</w:t>
      </w:r>
      <w:r w:rsidR="00E85ABD" w:rsidRPr="0016135E">
        <w:rPr>
          <w:rFonts w:ascii="Book Antiqua" w:hAnsi="Book Antiqua"/>
          <w:sz w:val="24"/>
          <w:szCs w:val="24"/>
        </w:rPr>
        <w:t xml:space="preserve"> </w:t>
      </w:r>
      <w:r w:rsidRPr="0016135E">
        <w:rPr>
          <w:rFonts w:ascii="Book Antiqua" w:hAnsi="Book Antiqua"/>
          <w:sz w:val="24"/>
          <w:szCs w:val="24"/>
        </w:rPr>
        <w:t>factor</w:t>
      </w:r>
      <w:r w:rsidR="00B67B03" w:rsidRPr="0016135E">
        <w:rPr>
          <w:rFonts w:ascii="Book Antiqua" w:hAnsi="Book Antiqua"/>
          <w:sz w:val="24"/>
          <w:szCs w:val="24"/>
        </w:rPr>
        <w:t>s</w:t>
      </w:r>
      <w:r w:rsidRPr="0016135E">
        <w:rPr>
          <w:rFonts w:ascii="Book Antiqua" w:hAnsi="Book Antiqua"/>
          <w:sz w:val="24"/>
          <w:szCs w:val="24"/>
        </w:rPr>
        <w:t xml:space="preserve"> that influence</w:t>
      </w:r>
      <w:r w:rsidR="00B67B03" w:rsidRPr="0016135E">
        <w:rPr>
          <w:rFonts w:ascii="Book Antiqua" w:hAnsi="Book Antiqua"/>
          <w:sz w:val="24"/>
          <w:szCs w:val="24"/>
        </w:rPr>
        <w:t>d</w:t>
      </w:r>
      <w:r w:rsidRPr="0016135E">
        <w:rPr>
          <w:rFonts w:ascii="Book Antiqua" w:hAnsi="Book Antiqua"/>
          <w:sz w:val="24"/>
          <w:szCs w:val="24"/>
        </w:rPr>
        <w:t xml:space="preserve"> </w:t>
      </w:r>
      <w:r w:rsidR="00F45A58" w:rsidRPr="0016135E">
        <w:rPr>
          <w:rFonts w:ascii="Book Antiqua" w:hAnsi="Book Antiqua"/>
          <w:sz w:val="24"/>
          <w:szCs w:val="24"/>
        </w:rPr>
        <w:t xml:space="preserve">the </w:t>
      </w:r>
      <w:r w:rsidR="00B67B03" w:rsidRPr="0016135E">
        <w:rPr>
          <w:rFonts w:ascii="Book Antiqua" w:hAnsi="Book Antiqua"/>
          <w:sz w:val="24"/>
          <w:szCs w:val="24"/>
        </w:rPr>
        <w:t xml:space="preserve">histological </w:t>
      </w:r>
      <w:r w:rsidR="00BA75EE" w:rsidRPr="0016135E">
        <w:rPr>
          <w:rFonts w:ascii="Book Antiqua" w:hAnsi="Book Antiqua"/>
          <w:sz w:val="24"/>
          <w:szCs w:val="24"/>
        </w:rPr>
        <w:t>diagnos</w:t>
      </w:r>
      <w:r w:rsidR="00F45A58" w:rsidRPr="0016135E">
        <w:rPr>
          <w:rFonts w:ascii="Book Antiqua" w:hAnsi="Book Antiqua"/>
          <w:sz w:val="24"/>
          <w:szCs w:val="24"/>
        </w:rPr>
        <w:t>is</w:t>
      </w:r>
      <w:r w:rsidR="00BA75EE" w:rsidRPr="0016135E">
        <w:rPr>
          <w:rFonts w:ascii="Book Antiqua" w:hAnsi="Book Antiqua"/>
          <w:sz w:val="24"/>
          <w:szCs w:val="24"/>
        </w:rPr>
        <w:t xml:space="preserve"> of</w:t>
      </w:r>
      <w:r w:rsidR="00027B8E" w:rsidRPr="0016135E">
        <w:rPr>
          <w:rFonts w:ascii="Book Antiqua" w:hAnsi="Book Antiqua"/>
          <w:sz w:val="24"/>
          <w:szCs w:val="24"/>
        </w:rPr>
        <w:t xml:space="preserve"> malignancy</w:t>
      </w:r>
      <w:r w:rsidR="00BA75EE" w:rsidRPr="0016135E">
        <w:rPr>
          <w:rFonts w:ascii="Book Antiqua" w:hAnsi="Book Antiqua"/>
          <w:sz w:val="24"/>
          <w:szCs w:val="24"/>
        </w:rPr>
        <w:t xml:space="preserve"> </w:t>
      </w:r>
      <w:r w:rsidR="00B67B03" w:rsidRPr="0016135E">
        <w:rPr>
          <w:rFonts w:ascii="Book Antiqua" w:hAnsi="Book Antiqua"/>
          <w:sz w:val="24"/>
          <w:szCs w:val="24"/>
        </w:rPr>
        <w:t>using</w:t>
      </w:r>
      <w:r w:rsidR="00027B8E" w:rsidRPr="0016135E">
        <w:rPr>
          <w:rFonts w:ascii="Book Antiqua" w:hAnsi="Book Antiqua"/>
          <w:sz w:val="24"/>
          <w:szCs w:val="24"/>
        </w:rPr>
        <w:t xml:space="preserve"> </w:t>
      </w:r>
      <w:r w:rsidR="00BA75EE" w:rsidRPr="0016135E">
        <w:rPr>
          <w:rFonts w:ascii="Book Antiqua" w:hAnsi="Book Antiqua"/>
          <w:sz w:val="24"/>
          <w:szCs w:val="24"/>
        </w:rPr>
        <w:t>EUS-FNA</w:t>
      </w:r>
      <w:r w:rsidR="00027B8E" w:rsidRPr="0016135E">
        <w:rPr>
          <w:rFonts w:ascii="Book Antiqua" w:hAnsi="Book Antiqua"/>
          <w:sz w:val="24"/>
          <w:szCs w:val="24"/>
        </w:rPr>
        <w:t xml:space="preserve"> specimen</w:t>
      </w:r>
      <w:r w:rsidR="00B67B03" w:rsidRPr="0016135E">
        <w:rPr>
          <w:rFonts w:ascii="Book Antiqua" w:hAnsi="Book Antiqua"/>
          <w:sz w:val="24"/>
          <w:szCs w:val="24"/>
        </w:rPr>
        <w:t>s</w:t>
      </w:r>
      <w:r w:rsidR="00E85ABD" w:rsidRPr="0016135E">
        <w:rPr>
          <w:rFonts w:ascii="Book Antiqua" w:hAnsi="Book Antiqua"/>
          <w:sz w:val="24"/>
          <w:szCs w:val="24"/>
        </w:rPr>
        <w:t xml:space="preserve">. </w:t>
      </w:r>
      <w:r w:rsidR="00AC722E" w:rsidRPr="0016135E">
        <w:rPr>
          <w:rFonts w:ascii="Book Antiqua" w:hAnsi="Book Antiqua"/>
          <w:sz w:val="24"/>
          <w:szCs w:val="24"/>
        </w:rPr>
        <w:t xml:space="preserve">A </w:t>
      </w:r>
      <w:r w:rsidR="001B4AB1" w:rsidRPr="00FF0833">
        <w:rPr>
          <w:rFonts w:ascii="Book Antiqua" w:hAnsi="Book Antiqua"/>
          <w:i/>
          <w:caps/>
          <w:sz w:val="24"/>
          <w:szCs w:val="24"/>
        </w:rPr>
        <w:t>p</w:t>
      </w:r>
      <w:r w:rsidR="001B4AB1" w:rsidRPr="00FF0833">
        <w:rPr>
          <w:rFonts w:ascii="Book Antiqua" w:hAnsi="Book Antiqua"/>
          <w:caps/>
          <w:sz w:val="24"/>
          <w:szCs w:val="24"/>
        </w:rPr>
        <w:t xml:space="preserve"> </w:t>
      </w:r>
      <w:r w:rsidR="00E85ABD" w:rsidRPr="0016135E">
        <w:rPr>
          <w:rFonts w:ascii="Book Antiqua" w:hAnsi="Book Antiqua"/>
          <w:sz w:val="24"/>
          <w:szCs w:val="24"/>
        </w:rPr>
        <w:t xml:space="preserve">value &lt; 0.05 </w:t>
      </w:r>
      <w:r w:rsidR="00B67B03" w:rsidRPr="0016135E">
        <w:rPr>
          <w:rFonts w:ascii="Book Antiqua" w:hAnsi="Book Antiqua"/>
          <w:sz w:val="24"/>
          <w:szCs w:val="24"/>
        </w:rPr>
        <w:t>indicated a</w:t>
      </w:r>
      <w:r w:rsidR="00E85ABD" w:rsidRPr="0016135E">
        <w:rPr>
          <w:rFonts w:ascii="Book Antiqua" w:hAnsi="Book Antiqua"/>
          <w:sz w:val="24"/>
          <w:szCs w:val="24"/>
        </w:rPr>
        <w:t xml:space="preserve"> significant differen</w:t>
      </w:r>
      <w:r w:rsidR="00B67B03" w:rsidRPr="0016135E">
        <w:rPr>
          <w:rFonts w:ascii="Book Antiqua" w:hAnsi="Book Antiqua"/>
          <w:sz w:val="24"/>
          <w:szCs w:val="24"/>
        </w:rPr>
        <w:t>ce</w:t>
      </w:r>
      <w:r w:rsidR="00E85ABD" w:rsidRPr="0016135E">
        <w:rPr>
          <w:rFonts w:ascii="Book Antiqua" w:hAnsi="Book Antiqua"/>
          <w:sz w:val="24"/>
          <w:szCs w:val="24"/>
        </w:rPr>
        <w:t xml:space="preserve">. All statistical analyses were performed using the EZR platform (Saitama Medical </w:t>
      </w:r>
      <w:r w:rsidR="004E26E7" w:rsidRPr="0016135E">
        <w:rPr>
          <w:rFonts w:ascii="Book Antiqua" w:hAnsi="Book Antiqua"/>
          <w:sz w:val="24"/>
          <w:szCs w:val="24"/>
        </w:rPr>
        <w:t>Center</w:t>
      </w:r>
      <w:r w:rsidR="00E85ABD" w:rsidRPr="0016135E">
        <w:rPr>
          <w:rFonts w:ascii="Book Antiqua" w:hAnsi="Book Antiqua"/>
          <w:sz w:val="24"/>
          <w:szCs w:val="24"/>
        </w:rPr>
        <w:t xml:space="preserve">, Jichi Medical University, Saitama, Japan), which is a graphical user interface for R (The R Foundation for Statistical Computing, Vienna, Austria). More precisely, EZR is a modified version of </w:t>
      </w:r>
      <w:r w:rsidR="00B67B03" w:rsidRPr="0016135E">
        <w:rPr>
          <w:rFonts w:ascii="Book Antiqua" w:hAnsi="Book Antiqua"/>
          <w:sz w:val="24"/>
          <w:szCs w:val="24"/>
        </w:rPr>
        <w:t xml:space="preserve">the </w:t>
      </w:r>
      <w:r w:rsidR="00E85ABD" w:rsidRPr="0016135E">
        <w:rPr>
          <w:rFonts w:ascii="Book Antiqua" w:hAnsi="Book Antiqua"/>
          <w:sz w:val="24"/>
          <w:szCs w:val="24"/>
        </w:rPr>
        <w:t>R commander that was designed to perform functions frequently used in biostatistics</w:t>
      </w:r>
      <w:r w:rsidR="00FF0833" w:rsidRPr="0016135E">
        <w:rPr>
          <w:rFonts w:ascii="Book Antiqua" w:hAnsi="Book Antiqua" w:cs="Times New Roman"/>
          <w:sz w:val="24"/>
          <w:szCs w:val="24"/>
        </w:rPr>
        <w:fldChar w:fldCharType="begin"/>
      </w:r>
      <w:r w:rsidR="00FF0833" w:rsidRPr="0016135E">
        <w:rPr>
          <w:rFonts w:ascii="Book Antiqua" w:hAnsi="Book Antiqua" w:cs="Times New Roman"/>
          <w:sz w:val="24"/>
          <w:szCs w:val="24"/>
        </w:rPr>
        <w:instrText xml:space="preserve"> ADDIN EN.CITE &lt;EndNote&gt;&lt;Cite&gt;&lt;Author&gt;Kanda&lt;/Author&gt;&lt;Year&gt;2013&lt;/Year&gt;&lt;RecNum&gt;20&lt;/RecNum&gt;&lt;DisplayText&gt;&lt;style face="superscript"&gt;[20]&lt;/style&gt;&lt;/DisplayText&gt;&lt;record&gt;&lt;rec-number&gt;20&lt;/rec-number&gt;&lt;foreign-keys&gt;&lt;key app="EN" db-id="00dfar22pdrsx4ea5w25ewezza5r2f5tfvx9" timestamp="1528132909"&gt;20&lt;/key&gt;&lt;/foreign-keys&gt;&lt;ref-type name="Journal Article"&gt;17&lt;/ref-type&gt;&lt;contributors&gt;&lt;authors&gt;&lt;author&gt;&lt;style face="bold" font="default" size="100%"&gt;Kanda, Y.&lt;/style&gt;&lt;/author&gt;&lt;/authors&gt;&lt;/contributors&gt;&lt;auth-address&gt;Division of Hematology, Saitama Medical Center, Jichi Medical University, Saitama, Japan. ycanda-tky@umin.ac.jp&lt;/auth-address&gt;&lt;titles&gt;&lt;title&gt;Investigation of the freely available easy-to-use software &amp;apos;EZR&amp;apos; for medical statistics&lt;/title&gt;&lt;secondary-title&gt;Bone Marrow Transplant&lt;/secondary-title&gt;&lt;alt-title&gt;Bone marrow transplantation&lt;/alt-title&gt;&lt;/titles&gt;&lt;periodical&gt;&lt;full-title&gt;Bone Marrow Transplant&lt;/full-title&gt;&lt;abbr-1&gt;Bone marrow transplantation&lt;/abbr-1&gt;&lt;/periodical&gt;&lt;alt-periodical&gt;&lt;full-title&gt;Bone Marrow Transplant&lt;/full-title&gt;&lt;abbr-1&gt;Bone marrow transplantation&lt;/abbr-1&gt;&lt;/alt-periodical&gt;&lt;pages&gt;452-8&lt;/pages&gt;&lt;volume&gt;48&lt;/volume&gt;&lt;number&gt;3&lt;/number&gt;&lt;edition&gt;2012/12/05&lt;/edition&gt;&lt;keywords&gt;&lt;keyword&gt;Biomedical Research&lt;/keyword&gt;&lt;keyword&gt;Data Interpretation, Statistical&lt;/keyword&gt;&lt;keyword&gt;Hematopoietic Stem Cell Transplantation&lt;/keyword&gt;&lt;keyword&gt;Humans&lt;/keyword&gt;&lt;keyword&gt;Proportional Hazards Models&lt;/keyword&gt;&lt;keyword&gt;Software/ standards&lt;/keyword&gt;&lt;/keywords&gt;&lt;dates&gt;&lt;year&gt;2013&lt;/year&gt;&lt;pub-dates&gt;&lt;date&gt;Mar&lt;/date&gt;&lt;/pub-dates&gt;&lt;/dates&gt;&lt;isbn&gt;1476-5365 (Electronic)&amp;#xD;0268-3369 (Linking)&lt;/isbn&gt;&lt;accession-num&gt;23208313&lt;/accession-num&gt;&lt;urls&gt;&lt;/urls&gt;&lt;custom2&gt;PMC3590441&lt;/custom2&gt;&lt;electronic-resource-num&gt;10.1038/bmt.2012.244&lt;/electronic-resource-num&gt;&lt;remote-database-provider&gt;NLM&lt;/remote-database-provider&gt;&lt;language&gt;eng&lt;/language&gt;&lt;/record&gt;&lt;/Cite&gt;&lt;/EndNote&gt;</w:instrText>
      </w:r>
      <w:r w:rsidR="00FF0833" w:rsidRPr="0016135E">
        <w:rPr>
          <w:rFonts w:ascii="Book Antiqua" w:hAnsi="Book Antiqua" w:cs="Times New Roman"/>
          <w:sz w:val="24"/>
          <w:szCs w:val="24"/>
        </w:rPr>
        <w:fldChar w:fldCharType="separate"/>
      </w:r>
      <w:r w:rsidR="00FF0833" w:rsidRPr="0016135E">
        <w:rPr>
          <w:rFonts w:ascii="Book Antiqua" w:hAnsi="Book Antiqua" w:cs="Times New Roman"/>
          <w:noProof/>
          <w:sz w:val="24"/>
          <w:szCs w:val="24"/>
          <w:vertAlign w:val="superscript"/>
        </w:rPr>
        <w:t>[</w:t>
      </w:r>
      <w:hyperlink w:anchor="_ENREF_20" w:tooltip="Kanda, 2013 #20" w:history="1">
        <w:r w:rsidR="00FF0833" w:rsidRPr="0016135E">
          <w:rPr>
            <w:rFonts w:ascii="Book Antiqua" w:hAnsi="Book Antiqua" w:cs="Times New Roman"/>
            <w:noProof/>
            <w:sz w:val="24"/>
            <w:szCs w:val="24"/>
            <w:vertAlign w:val="superscript"/>
          </w:rPr>
          <w:t>20</w:t>
        </w:r>
      </w:hyperlink>
      <w:r w:rsidR="00FF0833" w:rsidRPr="0016135E">
        <w:rPr>
          <w:rFonts w:ascii="Book Antiqua" w:hAnsi="Book Antiqua" w:cs="Times New Roman"/>
          <w:noProof/>
          <w:sz w:val="24"/>
          <w:szCs w:val="24"/>
          <w:vertAlign w:val="superscript"/>
        </w:rPr>
        <w:t>]</w:t>
      </w:r>
      <w:r w:rsidR="00FF0833" w:rsidRPr="0016135E">
        <w:rPr>
          <w:rFonts w:ascii="Book Antiqua" w:hAnsi="Book Antiqua" w:cs="Times New Roman"/>
          <w:sz w:val="24"/>
          <w:szCs w:val="24"/>
        </w:rPr>
        <w:fldChar w:fldCharType="end"/>
      </w:r>
      <w:r w:rsidR="00D348DE" w:rsidRPr="0016135E">
        <w:rPr>
          <w:rFonts w:ascii="Book Antiqua" w:hAnsi="Book Antiqua" w:cs="Times New Roman"/>
          <w:sz w:val="24"/>
          <w:szCs w:val="24"/>
        </w:rPr>
        <w:t>.</w:t>
      </w:r>
      <w:r w:rsidR="00FF0833" w:rsidRPr="0016135E">
        <w:rPr>
          <w:rFonts w:ascii="Book Antiqua" w:hAnsi="Book Antiqua"/>
          <w:sz w:val="24"/>
          <w:szCs w:val="24"/>
        </w:rPr>
        <w:t xml:space="preserve"> </w:t>
      </w:r>
    </w:p>
    <w:p w14:paraId="4EC2A72B" w14:textId="77777777" w:rsidR="00E85ABD" w:rsidRPr="0016135E" w:rsidRDefault="00E85ABD" w:rsidP="00125EE8">
      <w:pPr>
        <w:snapToGrid w:val="0"/>
        <w:spacing w:line="360" w:lineRule="auto"/>
        <w:rPr>
          <w:rFonts w:ascii="Book Antiqua" w:hAnsi="Book Antiqua"/>
          <w:caps/>
          <w:sz w:val="24"/>
          <w:szCs w:val="24"/>
        </w:rPr>
      </w:pPr>
    </w:p>
    <w:p w14:paraId="795C1C3C" w14:textId="38D1F77E" w:rsidR="00E85ABD" w:rsidRPr="0016135E" w:rsidRDefault="00E85ABD" w:rsidP="00125EE8">
      <w:pPr>
        <w:snapToGrid w:val="0"/>
        <w:spacing w:line="360" w:lineRule="auto"/>
        <w:rPr>
          <w:rFonts w:ascii="Book Antiqua" w:hAnsi="Book Antiqua" w:cs="Times New Roman"/>
          <w:b/>
          <w:caps/>
          <w:sz w:val="24"/>
          <w:szCs w:val="24"/>
        </w:rPr>
      </w:pPr>
      <w:r w:rsidRPr="0016135E">
        <w:rPr>
          <w:rFonts w:ascii="Book Antiqua" w:hAnsi="Book Antiqua" w:cs="Times New Roman"/>
          <w:b/>
          <w:caps/>
          <w:sz w:val="24"/>
          <w:szCs w:val="24"/>
        </w:rPr>
        <w:t>R</w:t>
      </w:r>
      <w:r w:rsidR="00DE62B0" w:rsidRPr="0016135E">
        <w:rPr>
          <w:rFonts w:ascii="Book Antiqua" w:hAnsi="Book Antiqua" w:cs="Times New Roman"/>
          <w:b/>
          <w:caps/>
          <w:sz w:val="24"/>
          <w:szCs w:val="24"/>
        </w:rPr>
        <w:t>esults</w:t>
      </w:r>
    </w:p>
    <w:p w14:paraId="5B985EE9" w14:textId="5A73224D" w:rsidR="00BC6B32" w:rsidRPr="0016135E" w:rsidRDefault="00904802" w:rsidP="00125EE8">
      <w:pPr>
        <w:snapToGrid w:val="0"/>
        <w:spacing w:line="360" w:lineRule="auto"/>
        <w:rPr>
          <w:rFonts w:ascii="Book Antiqua" w:hAnsi="Book Antiqua"/>
          <w:sz w:val="24"/>
          <w:szCs w:val="24"/>
        </w:rPr>
      </w:pPr>
      <w:r w:rsidRPr="0016135E">
        <w:rPr>
          <w:rFonts w:ascii="Book Antiqua" w:hAnsi="Book Antiqua"/>
          <w:sz w:val="24"/>
          <w:szCs w:val="24"/>
        </w:rPr>
        <w:t xml:space="preserve">Patient characteristics were not significantly different between </w:t>
      </w:r>
      <w:r w:rsidR="00E66939" w:rsidRPr="0016135E">
        <w:rPr>
          <w:rFonts w:ascii="Book Antiqua" w:hAnsi="Book Antiqua"/>
          <w:sz w:val="24"/>
          <w:szCs w:val="24"/>
        </w:rPr>
        <w:t xml:space="preserve">the </w:t>
      </w:r>
      <w:r w:rsidRPr="0016135E">
        <w:rPr>
          <w:rFonts w:ascii="Book Antiqua" w:hAnsi="Book Antiqua"/>
          <w:sz w:val="24"/>
          <w:szCs w:val="24"/>
        </w:rPr>
        <w:t xml:space="preserve">two groups (Table </w:t>
      </w:r>
      <w:r w:rsidRPr="0016135E">
        <w:rPr>
          <w:rFonts w:ascii="Book Antiqua" w:hAnsi="Book Antiqua"/>
          <w:sz w:val="24"/>
          <w:szCs w:val="24"/>
        </w:rPr>
        <w:lastRenderedPageBreak/>
        <w:t xml:space="preserve">1). </w:t>
      </w:r>
      <w:r w:rsidR="00395BD8" w:rsidRPr="0016135E">
        <w:rPr>
          <w:rFonts w:ascii="Book Antiqua" w:hAnsi="Book Antiqua"/>
          <w:sz w:val="24"/>
          <w:szCs w:val="24"/>
        </w:rPr>
        <w:t>Regarding</w:t>
      </w:r>
      <w:r w:rsidR="00E66939" w:rsidRPr="0016135E">
        <w:rPr>
          <w:rFonts w:ascii="Book Antiqua" w:hAnsi="Book Antiqua"/>
          <w:sz w:val="24"/>
          <w:szCs w:val="24"/>
        </w:rPr>
        <w:t xml:space="preserve"> </w:t>
      </w:r>
      <w:r w:rsidR="000B1EA5" w:rsidRPr="0016135E">
        <w:rPr>
          <w:rFonts w:ascii="Book Antiqua" w:hAnsi="Book Antiqua"/>
          <w:sz w:val="24"/>
          <w:szCs w:val="24"/>
        </w:rPr>
        <w:t xml:space="preserve">the </w:t>
      </w:r>
      <w:r w:rsidR="00E7790A" w:rsidRPr="0016135E">
        <w:rPr>
          <w:rFonts w:ascii="Book Antiqua" w:hAnsi="Book Antiqua"/>
          <w:sz w:val="24"/>
          <w:szCs w:val="24"/>
        </w:rPr>
        <w:t>factor</w:t>
      </w:r>
      <w:r w:rsidR="00E66939" w:rsidRPr="0016135E">
        <w:rPr>
          <w:rFonts w:ascii="Book Antiqua" w:hAnsi="Book Antiqua"/>
          <w:sz w:val="24"/>
          <w:szCs w:val="24"/>
        </w:rPr>
        <w:t xml:space="preserve">s </w:t>
      </w:r>
      <w:r w:rsidR="00E7790A" w:rsidRPr="0016135E">
        <w:rPr>
          <w:rFonts w:ascii="Book Antiqua" w:hAnsi="Book Antiqua"/>
          <w:sz w:val="24"/>
          <w:szCs w:val="24"/>
        </w:rPr>
        <w:t>related to EUS-FNA</w:t>
      </w:r>
      <w:r w:rsidR="00BC6B32" w:rsidRPr="0016135E">
        <w:rPr>
          <w:rFonts w:ascii="Book Antiqua" w:hAnsi="Book Antiqua"/>
          <w:sz w:val="24"/>
          <w:szCs w:val="24"/>
        </w:rPr>
        <w:t xml:space="preserve">, </w:t>
      </w:r>
      <w:r w:rsidR="000B1EA5" w:rsidRPr="0016135E">
        <w:rPr>
          <w:rFonts w:ascii="Book Antiqua" w:hAnsi="Book Antiqua"/>
          <w:sz w:val="24"/>
          <w:szCs w:val="24"/>
        </w:rPr>
        <w:t>the</w:t>
      </w:r>
      <w:r w:rsidR="00E7790A" w:rsidRPr="0016135E">
        <w:rPr>
          <w:rFonts w:ascii="Book Antiqua" w:hAnsi="Book Antiqua"/>
          <w:sz w:val="24"/>
          <w:szCs w:val="24"/>
        </w:rPr>
        <w:t xml:space="preserve"> distance to lesion</w:t>
      </w:r>
      <w:r w:rsidR="00BC6B32" w:rsidRPr="0016135E">
        <w:rPr>
          <w:rFonts w:ascii="Book Antiqua" w:hAnsi="Book Antiqua"/>
          <w:sz w:val="24"/>
          <w:szCs w:val="24"/>
        </w:rPr>
        <w:t xml:space="preserve"> </w:t>
      </w:r>
      <w:r w:rsidR="00B67B03" w:rsidRPr="0016135E">
        <w:rPr>
          <w:rFonts w:ascii="Book Antiqua" w:hAnsi="Book Antiqua"/>
          <w:sz w:val="24"/>
          <w:szCs w:val="24"/>
        </w:rPr>
        <w:t xml:space="preserve">was significantly longer </w:t>
      </w:r>
      <w:r w:rsidR="00E66939" w:rsidRPr="0016135E">
        <w:rPr>
          <w:rFonts w:ascii="Book Antiqua" w:hAnsi="Book Antiqua"/>
          <w:sz w:val="24"/>
          <w:szCs w:val="24"/>
        </w:rPr>
        <w:t xml:space="preserve">in the </w:t>
      </w:r>
      <w:r w:rsidR="00E7790A" w:rsidRPr="0016135E">
        <w:rPr>
          <w:rFonts w:ascii="Book Antiqua" w:hAnsi="Book Antiqua"/>
          <w:sz w:val="24"/>
          <w:szCs w:val="24"/>
        </w:rPr>
        <w:t>push</w:t>
      </w:r>
      <w:r w:rsidR="00BC6B32" w:rsidRPr="0016135E">
        <w:rPr>
          <w:rFonts w:ascii="Book Antiqua" w:hAnsi="Book Antiqua"/>
          <w:sz w:val="24"/>
          <w:szCs w:val="24"/>
        </w:rPr>
        <w:t xml:space="preserve"> group than </w:t>
      </w:r>
      <w:r w:rsidR="00144882" w:rsidRPr="0016135E">
        <w:rPr>
          <w:rFonts w:ascii="Book Antiqua" w:hAnsi="Book Antiqua"/>
          <w:sz w:val="24"/>
          <w:szCs w:val="24"/>
        </w:rPr>
        <w:t xml:space="preserve">in </w:t>
      </w:r>
      <w:r w:rsidR="00E66939" w:rsidRPr="0016135E">
        <w:rPr>
          <w:rFonts w:ascii="Book Antiqua" w:hAnsi="Book Antiqua"/>
          <w:sz w:val="24"/>
          <w:szCs w:val="24"/>
        </w:rPr>
        <w:t xml:space="preserve">the </w:t>
      </w:r>
      <w:r w:rsidR="00E7790A" w:rsidRPr="0016135E">
        <w:rPr>
          <w:rFonts w:ascii="Book Antiqua" w:hAnsi="Book Antiqua"/>
          <w:sz w:val="24"/>
          <w:szCs w:val="24"/>
        </w:rPr>
        <w:t>pull</w:t>
      </w:r>
      <w:r w:rsidR="00BC6B32" w:rsidRPr="0016135E">
        <w:rPr>
          <w:rFonts w:ascii="Book Antiqua" w:hAnsi="Book Antiqua"/>
          <w:sz w:val="24"/>
          <w:szCs w:val="24"/>
        </w:rPr>
        <w:t xml:space="preserve"> group (</w:t>
      </w:r>
      <w:r w:rsidR="00E7790A" w:rsidRPr="0016135E">
        <w:rPr>
          <w:rFonts w:ascii="Book Antiqua" w:hAnsi="Book Antiqua"/>
          <w:sz w:val="24"/>
          <w:szCs w:val="24"/>
        </w:rPr>
        <w:t>13.9 ± 4.9</w:t>
      </w:r>
      <w:r w:rsidR="009613E6" w:rsidRPr="0016135E">
        <w:rPr>
          <w:rFonts w:ascii="Book Antiqua" w:hAnsi="Book Antiqua"/>
          <w:sz w:val="24"/>
          <w:szCs w:val="24"/>
        </w:rPr>
        <w:t xml:space="preserve"> </w:t>
      </w:r>
      <w:r w:rsidR="00E7790A" w:rsidRPr="0016135E">
        <w:rPr>
          <w:rFonts w:ascii="Book Antiqua" w:hAnsi="Book Antiqua"/>
          <w:sz w:val="24"/>
          <w:szCs w:val="24"/>
        </w:rPr>
        <w:t>mm</w:t>
      </w:r>
      <w:r w:rsidR="00BC6B32" w:rsidRPr="0016135E">
        <w:rPr>
          <w:rFonts w:ascii="Book Antiqua" w:hAnsi="Book Antiqua"/>
          <w:sz w:val="24"/>
          <w:szCs w:val="24"/>
        </w:rPr>
        <w:t xml:space="preserve"> </w:t>
      </w:r>
      <w:r w:rsidR="00BC6B32" w:rsidRPr="001909B9">
        <w:rPr>
          <w:rFonts w:ascii="Book Antiqua" w:hAnsi="Book Antiqua"/>
          <w:i/>
          <w:sz w:val="24"/>
          <w:szCs w:val="24"/>
        </w:rPr>
        <w:t>vs</w:t>
      </w:r>
      <w:r w:rsidR="00BC6B32" w:rsidRPr="0016135E">
        <w:rPr>
          <w:rFonts w:ascii="Book Antiqua" w:hAnsi="Book Antiqua"/>
          <w:sz w:val="24"/>
          <w:szCs w:val="24"/>
        </w:rPr>
        <w:t xml:space="preserve"> </w:t>
      </w:r>
      <w:r w:rsidR="00E7790A" w:rsidRPr="0016135E">
        <w:rPr>
          <w:rFonts w:ascii="Book Antiqua" w:hAnsi="Book Antiqua"/>
          <w:sz w:val="24"/>
          <w:szCs w:val="24"/>
        </w:rPr>
        <w:t>7.0 ± 4.9 mm</w:t>
      </w:r>
      <w:r w:rsidR="00073F46" w:rsidRPr="0016135E">
        <w:rPr>
          <w:rFonts w:ascii="Book Antiqua" w:hAnsi="Book Antiqua"/>
          <w:sz w:val="24"/>
          <w:szCs w:val="24"/>
        </w:rPr>
        <w:t xml:space="preserve">, </w:t>
      </w:r>
      <w:r w:rsidR="00073F46" w:rsidRPr="0016135E">
        <w:rPr>
          <w:rFonts w:ascii="Book Antiqua" w:hAnsi="Book Antiqua"/>
          <w:i/>
          <w:sz w:val="24"/>
          <w:szCs w:val="24"/>
        </w:rPr>
        <w:t>p</w:t>
      </w:r>
      <w:r w:rsidR="00377273" w:rsidRPr="0016135E">
        <w:rPr>
          <w:rFonts w:ascii="Book Antiqua" w:hAnsi="Book Antiqua"/>
          <w:i/>
          <w:sz w:val="24"/>
          <w:szCs w:val="24"/>
        </w:rPr>
        <w:t xml:space="preserve"> </w:t>
      </w:r>
      <w:r w:rsidR="00E7790A" w:rsidRPr="0016135E">
        <w:rPr>
          <w:rFonts w:ascii="Book Antiqua" w:hAnsi="Book Antiqua"/>
          <w:sz w:val="24"/>
          <w:szCs w:val="24"/>
        </w:rPr>
        <w:t>&lt;</w:t>
      </w:r>
      <w:r w:rsidR="00377273" w:rsidRPr="0016135E">
        <w:rPr>
          <w:rFonts w:ascii="Book Antiqua" w:hAnsi="Book Antiqua"/>
          <w:sz w:val="24"/>
          <w:szCs w:val="24"/>
        </w:rPr>
        <w:t xml:space="preserve"> </w:t>
      </w:r>
      <w:r w:rsidR="00073F46" w:rsidRPr="0016135E">
        <w:rPr>
          <w:rFonts w:ascii="Book Antiqua" w:hAnsi="Book Antiqua"/>
          <w:sz w:val="24"/>
          <w:szCs w:val="24"/>
        </w:rPr>
        <w:t>0.0</w:t>
      </w:r>
      <w:r w:rsidR="00E7790A" w:rsidRPr="0016135E">
        <w:rPr>
          <w:rFonts w:ascii="Book Antiqua" w:hAnsi="Book Antiqua"/>
          <w:sz w:val="24"/>
          <w:szCs w:val="24"/>
        </w:rPr>
        <w:t>1</w:t>
      </w:r>
      <w:r w:rsidR="00BC6B32" w:rsidRPr="0016135E">
        <w:rPr>
          <w:rFonts w:ascii="Book Antiqua" w:hAnsi="Book Antiqua"/>
          <w:sz w:val="24"/>
          <w:szCs w:val="24"/>
        </w:rPr>
        <w:t xml:space="preserve">). Other factors </w:t>
      </w:r>
      <w:r w:rsidR="000B1EA5" w:rsidRPr="0016135E">
        <w:rPr>
          <w:rFonts w:ascii="Book Antiqua" w:hAnsi="Book Antiqua"/>
          <w:sz w:val="24"/>
          <w:szCs w:val="24"/>
        </w:rPr>
        <w:t xml:space="preserve">were not </w:t>
      </w:r>
      <w:r w:rsidR="00BC6B32" w:rsidRPr="0016135E">
        <w:rPr>
          <w:rFonts w:ascii="Book Antiqua" w:hAnsi="Book Antiqua"/>
          <w:sz w:val="24"/>
          <w:szCs w:val="24"/>
        </w:rPr>
        <w:t xml:space="preserve">different between </w:t>
      </w:r>
      <w:r w:rsidR="00E66939" w:rsidRPr="0016135E">
        <w:rPr>
          <w:rFonts w:ascii="Book Antiqua" w:hAnsi="Book Antiqua"/>
          <w:sz w:val="24"/>
          <w:szCs w:val="24"/>
        </w:rPr>
        <w:t xml:space="preserve">the </w:t>
      </w:r>
      <w:r w:rsidR="00BC6B32" w:rsidRPr="0016135E">
        <w:rPr>
          <w:rFonts w:ascii="Book Antiqua" w:hAnsi="Book Antiqua"/>
          <w:sz w:val="24"/>
          <w:szCs w:val="24"/>
        </w:rPr>
        <w:t>two group</w:t>
      </w:r>
      <w:r w:rsidR="009613E6" w:rsidRPr="0016135E">
        <w:rPr>
          <w:rFonts w:ascii="Book Antiqua" w:hAnsi="Book Antiqua"/>
          <w:sz w:val="24"/>
          <w:szCs w:val="24"/>
        </w:rPr>
        <w:t>s</w:t>
      </w:r>
      <w:r w:rsidR="00E7790A" w:rsidRPr="0016135E">
        <w:rPr>
          <w:rFonts w:ascii="Book Antiqua" w:hAnsi="Book Antiqua"/>
          <w:sz w:val="24"/>
          <w:szCs w:val="24"/>
        </w:rPr>
        <w:t>.</w:t>
      </w:r>
    </w:p>
    <w:p w14:paraId="5018A587" w14:textId="580D70C8" w:rsidR="009709E5" w:rsidRPr="0016135E" w:rsidRDefault="00E7790A" w:rsidP="001909B9">
      <w:pPr>
        <w:snapToGrid w:val="0"/>
        <w:spacing w:line="360" w:lineRule="auto"/>
        <w:ind w:firstLineChars="100" w:firstLine="240"/>
        <w:rPr>
          <w:rFonts w:ascii="Book Antiqua" w:hAnsi="Book Antiqua"/>
          <w:sz w:val="24"/>
          <w:szCs w:val="24"/>
        </w:rPr>
      </w:pPr>
      <w:r w:rsidRPr="0016135E">
        <w:rPr>
          <w:rFonts w:ascii="Book Antiqua" w:hAnsi="Book Antiqua"/>
          <w:sz w:val="24"/>
          <w:szCs w:val="24"/>
        </w:rPr>
        <w:t xml:space="preserve">We investigated </w:t>
      </w:r>
      <w:r w:rsidR="00BC6B32" w:rsidRPr="0016135E">
        <w:rPr>
          <w:rFonts w:ascii="Book Antiqua" w:hAnsi="Book Antiqua"/>
          <w:sz w:val="24"/>
          <w:szCs w:val="24"/>
        </w:rPr>
        <w:t xml:space="preserve">factors </w:t>
      </w:r>
      <w:r w:rsidRPr="0016135E">
        <w:rPr>
          <w:rFonts w:ascii="Book Antiqua" w:hAnsi="Book Antiqua"/>
          <w:sz w:val="24"/>
          <w:szCs w:val="24"/>
        </w:rPr>
        <w:t xml:space="preserve">influencing </w:t>
      </w:r>
      <w:r w:rsidR="00B67B03" w:rsidRPr="0016135E">
        <w:rPr>
          <w:rFonts w:ascii="Book Antiqua" w:hAnsi="Book Antiqua"/>
          <w:sz w:val="24"/>
          <w:szCs w:val="24"/>
        </w:rPr>
        <w:t xml:space="preserve">the </w:t>
      </w:r>
      <w:r w:rsidR="00482250" w:rsidRPr="0016135E">
        <w:rPr>
          <w:rFonts w:ascii="Book Antiqua" w:hAnsi="Book Antiqua"/>
          <w:sz w:val="24"/>
          <w:szCs w:val="24"/>
        </w:rPr>
        <w:t xml:space="preserve">distance to lesion </w:t>
      </w:r>
      <w:r w:rsidR="00073F46" w:rsidRPr="0016135E">
        <w:rPr>
          <w:rFonts w:ascii="Book Antiqua" w:hAnsi="Book Antiqua"/>
          <w:sz w:val="24"/>
          <w:szCs w:val="24"/>
        </w:rPr>
        <w:t>(</w:t>
      </w:r>
      <w:r w:rsidR="00DB544B" w:rsidRPr="0016135E">
        <w:rPr>
          <w:rFonts w:ascii="Book Antiqua" w:hAnsi="Book Antiqua"/>
          <w:sz w:val="24"/>
          <w:szCs w:val="24"/>
        </w:rPr>
        <w:t>≥</w:t>
      </w:r>
      <w:r w:rsidR="001909B9">
        <w:rPr>
          <w:rFonts w:ascii="Book Antiqua" w:eastAsia="SimSun" w:hAnsi="Book Antiqua" w:hint="eastAsia"/>
          <w:sz w:val="24"/>
          <w:szCs w:val="24"/>
          <w:lang w:eastAsia="zh-CN"/>
        </w:rPr>
        <w:t xml:space="preserve"> </w:t>
      </w:r>
      <w:r w:rsidR="00482250" w:rsidRPr="0016135E">
        <w:rPr>
          <w:rFonts w:ascii="Book Antiqua" w:hAnsi="Book Antiqua"/>
          <w:sz w:val="24"/>
          <w:szCs w:val="24"/>
        </w:rPr>
        <w:t>1</w:t>
      </w:r>
      <w:r w:rsidR="008F5315" w:rsidRPr="0016135E">
        <w:rPr>
          <w:rFonts w:ascii="Book Antiqua" w:hAnsi="Book Antiqua"/>
          <w:sz w:val="24"/>
          <w:szCs w:val="24"/>
        </w:rPr>
        <w:t>0 mm</w:t>
      </w:r>
      <w:r w:rsidR="00F10DB6" w:rsidRPr="0016135E">
        <w:rPr>
          <w:rFonts w:ascii="Book Antiqua" w:hAnsi="Book Antiqua"/>
          <w:sz w:val="24"/>
          <w:szCs w:val="24"/>
        </w:rPr>
        <w:t xml:space="preserve"> (median)</w:t>
      </w:r>
      <w:r w:rsidR="00073F46" w:rsidRPr="0016135E">
        <w:rPr>
          <w:rFonts w:ascii="Book Antiqua" w:hAnsi="Book Antiqua"/>
          <w:sz w:val="24"/>
          <w:szCs w:val="24"/>
        </w:rPr>
        <w:t>)</w:t>
      </w:r>
      <w:r w:rsidR="00482250" w:rsidRPr="0016135E">
        <w:rPr>
          <w:rFonts w:ascii="Book Antiqua" w:hAnsi="Book Antiqua"/>
          <w:sz w:val="24"/>
          <w:szCs w:val="24"/>
        </w:rPr>
        <w:t>.</w:t>
      </w:r>
      <w:r w:rsidR="00BC6B32" w:rsidRPr="0016135E">
        <w:rPr>
          <w:rFonts w:ascii="Book Antiqua" w:hAnsi="Book Antiqua"/>
          <w:sz w:val="24"/>
          <w:szCs w:val="24"/>
        </w:rPr>
        <w:t xml:space="preserve"> </w:t>
      </w:r>
      <w:r w:rsidR="007510BE" w:rsidRPr="0016135E">
        <w:rPr>
          <w:rFonts w:ascii="Book Antiqua" w:hAnsi="Book Antiqua"/>
          <w:sz w:val="24"/>
          <w:szCs w:val="24"/>
        </w:rPr>
        <w:t xml:space="preserve">The push method </w:t>
      </w:r>
      <w:r w:rsidR="00BC6B32" w:rsidRPr="0016135E">
        <w:rPr>
          <w:rFonts w:ascii="Book Antiqua" w:hAnsi="Book Antiqua"/>
          <w:sz w:val="24"/>
          <w:szCs w:val="24"/>
        </w:rPr>
        <w:t>w</w:t>
      </w:r>
      <w:r w:rsidR="00482250" w:rsidRPr="0016135E">
        <w:rPr>
          <w:rFonts w:ascii="Book Antiqua" w:hAnsi="Book Antiqua"/>
          <w:sz w:val="24"/>
          <w:szCs w:val="24"/>
        </w:rPr>
        <w:t>as</w:t>
      </w:r>
      <w:r w:rsidR="00BC6B32" w:rsidRPr="0016135E">
        <w:rPr>
          <w:rFonts w:ascii="Book Antiqua" w:hAnsi="Book Antiqua"/>
          <w:sz w:val="24"/>
          <w:szCs w:val="24"/>
        </w:rPr>
        <w:t xml:space="preserve"> </w:t>
      </w:r>
      <w:r w:rsidR="001B4AB1" w:rsidRPr="0016135E">
        <w:rPr>
          <w:rFonts w:ascii="Book Antiqua" w:hAnsi="Book Antiqua"/>
          <w:sz w:val="24"/>
          <w:szCs w:val="24"/>
        </w:rPr>
        <w:t xml:space="preserve">identified as </w:t>
      </w:r>
      <w:r w:rsidR="00CD6FC0" w:rsidRPr="0016135E">
        <w:rPr>
          <w:rFonts w:ascii="Book Antiqua" w:hAnsi="Book Antiqua"/>
          <w:sz w:val="24"/>
          <w:szCs w:val="24"/>
        </w:rPr>
        <w:t>significant in</w:t>
      </w:r>
      <w:r w:rsidR="00BC6B32" w:rsidRPr="0016135E">
        <w:rPr>
          <w:rFonts w:ascii="Book Antiqua" w:hAnsi="Book Antiqua"/>
          <w:sz w:val="24"/>
          <w:szCs w:val="24"/>
        </w:rPr>
        <w:t xml:space="preserve"> </w:t>
      </w:r>
      <w:r w:rsidR="00F10DB6" w:rsidRPr="0016135E">
        <w:rPr>
          <w:rFonts w:ascii="Book Antiqua" w:hAnsi="Book Antiqua"/>
          <w:sz w:val="24"/>
          <w:szCs w:val="24"/>
        </w:rPr>
        <w:t xml:space="preserve">the </w:t>
      </w:r>
      <w:r w:rsidR="00BC6B32" w:rsidRPr="0016135E">
        <w:rPr>
          <w:rFonts w:ascii="Book Antiqua" w:hAnsi="Book Antiqua"/>
          <w:sz w:val="24"/>
          <w:szCs w:val="24"/>
        </w:rPr>
        <w:t>univariate analysis</w:t>
      </w:r>
      <w:r w:rsidR="00482250" w:rsidRPr="0016135E">
        <w:rPr>
          <w:rFonts w:ascii="Book Antiqua" w:hAnsi="Book Antiqua"/>
          <w:sz w:val="24"/>
          <w:szCs w:val="24"/>
        </w:rPr>
        <w:t xml:space="preserve"> (Table 2).</w:t>
      </w:r>
      <w:r w:rsidR="009613E6" w:rsidRPr="0016135E">
        <w:rPr>
          <w:rFonts w:ascii="Book Antiqua" w:hAnsi="Book Antiqua"/>
          <w:sz w:val="24"/>
          <w:szCs w:val="24"/>
        </w:rPr>
        <w:t xml:space="preserve"> </w:t>
      </w:r>
      <w:r w:rsidR="007510BE" w:rsidRPr="0016135E">
        <w:rPr>
          <w:rFonts w:ascii="Book Antiqua" w:hAnsi="Book Antiqua"/>
          <w:sz w:val="24"/>
          <w:szCs w:val="24"/>
        </w:rPr>
        <w:t xml:space="preserve">Because no factors </w:t>
      </w:r>
      <w:r w:rsidR="009613E6" w:rsidRPr="0016135E">
        <w:rPr>
          <w:rFonts w:ascii="Book Antiqua" w:hAnsi="Book Antiqua"/>
          <w:sz w:val="24"/>
          <w:szCs w:val="24"/>
        </w:rPr>
        <w:t>with</w:t>
      </w:r>
      <w:r w:rsidR="000B1EA5" w:rsidRPr="0016135E">
        <w:rPr>
          <w:rFonts w:ascii="Book Antiqua" w:hAnsi="Book Antiqua"/>
          <w:sz w:val="24"/>
          <w:szCs w:val="24"/>
        </w:rPr>
        <w:t xml:space="preserve"> </w:t>
      </w:r>
      <w:r w:rsidR="009613E6" w:rsidRPr="001909B9">
        <w:rPr>
          <w:rFonts w:ascii="Book Antiqua" w:hAnsi="Book Antiqua"/>
          <w:i/>
          <w:caps/>
          <w:sz w:val="24"/>
          <w:szCs w:val="24"/>
        </w:rPr>
        <w:t>p</w:t>
      </w:r>
      <w:r w:rsidR="009613E6" w:rsidRPr="0016135E">
        <w:rPr>
          <w:rFonts w:ascii="Book Antiqua" w:hAnsi="Book Antiqua"/>
          <w:sz w:val="24"/>
          <w:szCs w:val="24"/>
        </w:rPr>
        <w:t xml:space="preserve"> &lt; 0.15 </w:t>
      </w:r>
      <w:r w:rsidR="007510BE" w:rsidRPr="0016135E">
        <w:rPr>
          <w:rFonts w:ascii="Book Antiqua" w:hAnsi="Book Antiqua"/>
          <w:sz w:val="24"/>
          <w:szCs w:val="24"/>
        </w:rPr>
        <w:t>were identified</w:t>
      </w:r>
      <w:r w:rsidR="00482250" w:rsidRPr="0016135E">
        <w:rPr>
          <w:rFonts w:ascii="Book Antiqua" w:hAnsi="Book Antiqua"/>
          <w:sz w:val="24"/>
          <w:szCs w:val="24"/>
        </w:rPr>
        <w:t>,</w:t>
      </w:r>
      <w:r w:rsidR="009613E6" w:rsidRPr="0016135E">
        <w:rPr>
          <w:rFonts w:ascii="Book Antiqua" w:hAnsi="Book Antiqua"/>
          <w:sz w:val="24"/>
          <w:szCs w:val="24"/>
        </w:rPr>
        <w:t xml:space="preserve"> </w:t>
      </w:r>
      <w:r w:rsidR="00F10DB6" w:rsidRPr="0016135E">
        <w:rPr>
          <w:rFonts w:ascii="Book Antiqua" w:hAnsi="Book Antiqua"/>
          <w:sz w:val="24"/>
          <w:szCs w:val="24"/>
        </w:rPr>
        <w:t xml:space="preserve">a </w:t>
      </w:r>
      <w:r w:rsidR="009613E6" w:rsidRPr="0016135E">
        <w:rPr>
          <w:rFonts w:ascii="Book Antiqua" w:hAnsi="Book Antiqua"/>
          <w:sz w:val="24"/>
          <w:szCs w:val="24"/>
        </w:rPr>
        <w:t>multivariate analysis</w:t>
      </w:r>
      <w:r w:rsidR="00073F46" w:rsidRPr="0016135E">
        <w:rPr>
          <w:rFonts w:ascii="Book Antiqua" w:hAnsi="Book Antiqua"/>
          <w:sz w:val="24"/>
          <w:szCs w:val="24"/>
        </w:rPr>
        <w:t xml:space="preserve"> </w:t>
      </w:r>
      <w:r w:rsidR="00482250" w:rsidRPr="0016135E">
        <w:rPr>
          <w:rFonts w:ascii="Book Antiqua" w:hAnsi="Book Antiqua"/>
          <w:sz w:val="24"/>
          <w:szCs w:val="24"/>
        </w:rPr>
        <w:t>was not performed</w:t>
      </w:r>
      <w:r w:rsidR="00BC6B32" w:rsidRPr="0016135E">
        <w:rPr>
          <w:rFonts w:ascii="Book Antiqua" w:hAnsi="Book Antiqua"/>
          <w:sz w:val="24"/>
          <w:szCs w:val="24"/>
        </w:rPr>
        <w:t>.</w:t>
      </w:r>
    </w:p>
    <w:p w14:paraId="7F7DFC17" w14:textId="0C276036" w:rsidR="00BC6B32" w:rsidRPr="0016135E" w:rsidRDefault="00482250" w:rsidP="001909B9">
      <w:pPr>
        <w:snapToGrid w:val="0"/>
        <w:spacing w:line="360" w:lineRule="auto"/>
        <w:ind w:firstLineChars="100" w:firstLine="240"/>
        <w:rPr>
          <w:rFonts w:ascii="Book Antiqua" w:hAnsi="Book Antiqua"/>
          <w:sz w:val="24"/>
          <w:szCs w:val="24"/>
        </w:rPr>
      </w:pPr>
      <w:r w:rsidRPr="0016135E">
        <w:rPr>
          <w:rFonts w:ascii="Book Antiqua" w:hAnsi="Book Antiqua"/>
          <w:sz w:val="24"/>
          <w:szCs w:val="24"/>
        </w:rPr>
        <w:t xml:space="preserve">We investigated factors influencing </w:t>
      </w:r>
      <w:r w:rsidR="00F45A58" w:rsidRPr="0016135E">
        <w:rPr>
          <w:rFonts w:ascii="Book Antiqua" w:hAnsi="Book Antiqua"/>
          <w:sz w:val="24"/>
          <w:szCs w:val="24"/>
        </w:rPr>
        <w:t xml:space="preserve">the </w:t>
      </w:r>
      <w:r w:rsidR="00F10DB6" w:rsidRPr="0016135E">
        <w:rPr>
          <w:rFonts w:ascii="Book Antiqua" w:hAnsi="Book Antiqua"/>
          <w:sz w:val="24"/>
          <w:szCs w:val="24"/>
        </w:rPr>
        <w:t xml:space="preserve">histological </w:t>
      </w:r>
      <w:r w:rsidR="00F45A58" w:rsidRPr="0016135E">
        <w:rPr>
          <w:rFonts w:ascii="Book Antiqua" w:hAnsi="Book Antiqua"/>
          <w:sz w:val="24"/>
          <w:szCs w:val="24"/>
        </w:rPr>
        <w:t xml:space="preserve">diagnosis </w:t>
      </w:r>
      <w:r w:rsidRPr="0016135E">
        <w:rPr>
          <w:rFonts w:ascii="Book Antiqua" w:hAnsi="Book Antiqua"/>
          <w:sz w:val="24"/>
          <w:szCs w:val="24"/>
        </w:rPr>
        <w:t>of</w:t>
      </w:r>
      <w:r w:rsidR="00027B8E" w:rsidRPr="0016135E">
        <w:rPr>
          <w:rFonts w:ascii="Book Antiqua" w:hAnsi="Book Antiqua"/>
          <w:sz w:val="24"/>
          <w:szCs w:val="24"/>
        </w:rPr>
        <w:t xml:space="preserve"> malignancy</w:t>
      </w:r>
      <w:r w:rsidRPr="0016135E">
        <w:rPr>
          <w:rFonts w:ascii="Book Antiqua" w:hAnsi="Book Antiqua"/>
          <w:sz w:val="24"/>
          <w:szCs w:val="24"/>
        </w:rPr>
        <w:t xml:space="preserve">. </w:t>
      </w:r>
      <w:r w:rsidR="00F10DB6" w:rsidRPr="0016135E">
        <w:rPr>
          <w:rFonts w:ascii="Book Antiqua" w:hAnsi="Book Antiqua"/>
          <w:sz w:val="24"/>
          <w:szCs w:val="24"/>
        </w:rPr>
        <w:t xml:space="preserve">Among </w:t>
      </w:r>
      <w:r w:rsidRPr="0016135E">
        <w:rPr>
          <w:rFonts w:ascii="Book Antiqua" w:hAnsi="Book Antiqua"/>
          <w:sz w:val="24"/>
          <w:szCs w:val="24"/>
        </w:rPr>
        <w:t xml:space="preserve">factors </w:t>
      </w:r>
      <w:r w:rsidR="00F10DB6" w:rsidRPr="0016135E">
        <w:rPr>
          <w:rFonts w:ascii="Book Antiqua" w:hAnsi="Book Antiqua"/>
          <w:sz w:val="24"/>
          <w:szCs w:val="24"/>
        </w:rPr>
        <w:t xml:space="preserve">potentially </w:t>
      </w:r>
      <w:r w:rsidRPr="0016135E">
        <w:rPr>
          <w:rFonts w:ascii="Book Antiqua" w:hAnsi="Book Antiqua"/>
          <w:sz w:val="24"/>
          <w:szCs w:val="24"/>
        </w:rPr>
        <w:t>influencing</w:t>
      </w:r>
      <w:r w:rsidR="00F45A58" w:rsidRPr="0016135E">
        <w:rPr>
          <w:rFonts w:ascii="Book Antiqua" w:hAnsi="Book Antiqua"/>
          <w:sz w:val="24"/>
          <w:szCs w:val="24"/>
        </w:rPr>
        <w:t xml:space="preserve"> the</w:t>
      </w:r>
      <w:r w:rsidRPr="0016135E">
        <w:rPr>
          <w:rFonts w:ascii="Book Antiqua" w:hAnsi="Book Antiqua"/>
          <w:sz w:val="24"/>
          <w:szCs w:val="24"/>
        </w:rPr>
        <w:t xml:space="preserve"> </w:t>
      </w:r>
      <w:r w:rsidR="00F10DB6" w:rsidRPr="0016135E">
        <w:rPr>
          <w:rFonts w:ascii="Book Antiqua" w:hAnsi="Book Antiqua"/>
          <w:sz w:val="24"/>
          <w:szCs w:val="24"/>
        </w:rPr>
        <w:t xml:space="preserve">histological </w:t>
      </w:r>
      <w:r w:rsidR="00F45A58" w:rsidRPr="0016135E">
        <w:rPr>
          <w:rFonts w:ascii="Book Antiqua" w:hAnsi="Book Antiqua"/>
          <w:sz w:val="24"/>
          <w:szCs w:val="24"/>
        </w:rPr>
        <w:t xml:space="preserve">diagnosis </w:t>
      </w:r>
      <w:r w:rsidRPr="0016135E">
        <w:rPr>
          <w:rFonts w:ascii="Book Antiqua" w:hAnsi="Book Antiqua"/>
          <w:sz w:val="24"/>
          <w:szCs w:val="24"/>
        </w:rPr>
        <w:t>of</w:t>
      </w:r>
      <w:r w:rsidR="00027B8E" w:rsidRPr="0016135E">
        <w:rPr>
          <w:rFonts w:ascii="Book Antiqua" w:hAnsi="Book Antiqua"/>
          <w:sz w:val="24"/>
          <w:szCs w:val="24"/>
        </w:rPr>
        <w:t xml:space="preserve"> malignancy</w:t>
      </w:r>
      <w:r w:rsidRPr="0016135E">
        <w:rPr>
          <w:rFonts w:ascii="Book Antiqua" w:hAnsi="Book Antiqua"/>
          <w:sz w:val="24"/>
          <w:szCs w:val="24"/>
        </w:rPr>
        <w:t xml:space="preserve">, </w:t>
      </w:r>
      <w:r w:rsidR="00C7793C" w:rsidRPr="0016135E">
        <w:rPr>
          <w:rFonts w:ascii="Book Antiqua" w:hAnsi="Book Antiqua"/>
          <w:sz w:val="24"/>
          <w:szCs w:val="24"/>
        </w:rPr>
        <w:t>tumor</w:t>
      </w:r>
      <w:r w:rsidR="007510BE" w:rsidRPr="0016135E">
        <w:rPr>
          <w:rFonts w:ascii="Book Antiqua" w:hAnsi="Book Antiqua"/>
          <w:sz w:val="24"/>
          <w:szCs w:val="24"/>
        </w:rPr>
        <w:t xml:space="preserve"> diameter</w:t>
      </w:r>
      <w:r w:rsidR="00C7793C" w:rsidRPr="0016135E">
        <w:rPr>
          <w:rFonts w:ascii="Book Antiqua" w:hAnsi="Book Antiqua"/>
          <w:sz w:val="24"/>
          <w:szCs w:val="24"/>
        </w:rPr>
        <w:t xml:space="preserve"> ≥ 25 mm</w:t>
      </w:r>
      <w:r w:rsidR="007510BE" w:rsidRPr="0016135E">
        <w:rPr>
          <w:rFonts w:ascii="Book Antiqua" w:hAnsi="Book Antiqua"/>
          <w:sz w:val="24"/>
          <w:szCs w:val="24"/>
        </w:rPr>
        <w:t xml:space="preserve"> and the </w:t>
      </w:r>
      <w:r w:rsidR="00C7793C" w:rsidRPr="0016135E">
        <w:rPr>
          <w:rFonts w:ascii="Book Antiqua" w:hAnsi="Book Antiqua"/>
          <w:sz w:val="24"/>
          <w:szCs w:val="24"/>
        </w:rPr>
        <w:t xml:space="preserve">push </w:t>
      </w:r>
      <w:r w:rsidR="007510BE" w:rsidRPr="0016135E">
        <w:rPr>
          <w:rFonts w:ascii="Book Antiqua" w:hAnsi="Book Antiqua"/>
          <w:sz w:val="24"/>
          <w:szCs w:val="24"/>
        </w:rPr>
        <w:t xml:space="preserve">method </w:t>
      </w:r>
      <w:r w:rsidRPr="0016135E">
        <w:rPr>
          <w:rFonts w:ascii="Book Antiqua" w:hAnsi="Book Antiqua"/>
          <w:sz w:val="24"/>
          <w:szCs w:val="24"/>
        </w:rPr>
        <w:t xml:space="preserve">were identified as significant in </w:t>
      </w:r>
      <w:r w:rsidR="00F10DB6" w:rsidRPr="0016135E">
        <w:rPr>
          <w:rFonts w:ascii="Book Antiqua" w:hAnsi="Book Antiqua"/>
          <w:sz w:val="24"/>
          <w:szCs w:val="24"/>
        </w:rPr>
        <w:t xml:space="preserve">the </w:t>
      </w:r>
      <w:r w:rsidRPr="0016135E">
        <w:rPr>
          <w:rFonts w:ascii="Book Antiqua" w:hAnsi="Book Antiqua"/>
          <w:sz w:val="24"/>
          <w:szCs w:val="24"/>
        </w:rPr>
        <w:t xml:space="preserve">univariate analysis (factors with </w:t>
      </w:r>
      <w:r w:rsidRPr="001909B9">
        <w:rPr>
          <w:rFonts w:ascii="Book Antiqua" w:hAnsi="Book Antiqua"/>
          <w:i/>
          <w:caps/>
          <w:sz w:val="24"/>
          <w:szCs w:val="24"/>
        </w:rPr>
        <w:t>p</w:t>
      </w:r>
      <w:r w:rsidRPr="001909B9">
        <w:rPr>
          <w:rFonts w:ascii="Book Antiqua" w:hAnsi="Book Antiqua"/>
          <w:caps/>
          <w:sz w:val="24"/>
          <w:szCs w:val="24"/>
        </w:rPr>
        <w:t xml:space="preserve"> </w:t>
      </w:r>
      <w:r w:rsidRPr="0016135E">
        <w:rPr>
          <w:rFonts w:ascii="Book Antiqua" w:hAnsi="Book Antiqua"/>
          <w:sz w:val="24"/>
          <w:szCs w:val="24"/>
        </w:rPr>
        <w:t xml:space="preserve">&lt; 0.15 were selected for </w:t>
      </w:r>
      <w:r w:rsidR="00F10DB6" w:rsidRPr="0016135E">
        <w:rPr>
          <w:rFonts w:ascii="Book Antiqua" w:hAnsi="Book Antiqua"/>
          <w:sz w:val="24"/>
          <w:szCs w:val="24"/>
        </w:rPr>
        <w:t xml:space="preserve">the </w:t>
      </w:r>
      <w:r w:rsidRPr="0016135E">
        <w:rPr>
          <w:rFonts w:ascii="Book Antiqua" w:hAnsi="Book Antiqua"/>
          <w:sz w:val="24"/>
          <w:szCs w:val="24"/>
        </w:rPr>
        <w:t>multivariate analysis) (Table 3).</w:t>
      </w:r>
      <w:r w:rsidR="00C7793C" w:rsidRPr="0016135E">
        <w:rPr>
          <w:rFonts w:ascii="Book Antiqua" w:hAnsi="Book Antiqua"/>
          <w:sz w:val="24"/>
          <w:szCs w:val="24"/>
        </w:rPr>
        <w:t xml:space="preserve"> </w:t>
      </w:r>
      <w:r w:rsidR="00156407" w:rsidRPr="0016135E">
        <w:rPr>
          <w:rFonts w:ascii="Book Antiqua" w:hAnsi="Book Antiqua"/>
          <w:sz w:val="24"/>
          <w:szCs w:val="24"/>
        </w:rPr>
        <w:t>Logistic regression w</w:t>
      </w:r>
      <w:r w:rsidR="00CD6FC0" w:rsidRPr="0016135E">
        <w:rPr>
          <w:rFonts w:ascii="Book Antiqua" w:hAnsi="Book Antiqua"/>
          <w:sz w:val="24"/>
          <w:szCs w:val="24"/>
        </w:rPr>
        <w:t>as</w:t>
      </w:r>
      <w:r w:rsidR="00156407" w:rsidRPr="0016135E">
        <w:rPr>
          <w:rFonts w:ascii="Book Antiqua" w:hAnsi="Book Antiqua"/>
          <w:sz w:val="24"/>
          <w:szCs w:val="24"/>
        </w:rPr>
        <w:t xml:space="preserve"> performed using these </w:t>
      </w:r>
      <w:r w:rsidR="00407041" w:rsidRPr="0016135E">
        <w:rPr>
          <w:rFonts w:ascii="Book Antiqua" w:hAnsi="Book Antiqua"/>
          <w:sz w:val="24"/>
          <w:szCs w:val="24"/>
        </w:rPr>
        <w:t>two</w:t>
      </w:r>
      <w:r w:rsidR="00156407" w:rsidRPr="0016135E">
        <w:rPr>
          <w:rFonts w:ascii="Book Antiqua" w:hAnsi="Book Antiqua"/>
          <w:sz w:val="24"/>
          <w:szCs w:val="24"/>
        </w:rPr>
        <w:t xml:space="preserve"> items, and independent factors </w:t>
      </w:r>
      <w:r w:rsidR="000B1EA5" w:rsidRPr="0016135E">
        <w:rPr>
          <w:rFonts w:ascii="Book Antiqua" w:hAnsi="Book Antiqua"/>
          <w:sz w:val="24"/>
          <w:szCs w:val="24"/>
        </w:rPr>
        <w:t xml:space="preserve">included </w:t>
      </w:r>
      <w:r w:rsidR="00407041" w:rsidRPr="0016135E">
        <w:rPr>
          <w:rFonts w:ascii="Book Antiqua" w:hAnsi="Book Antiqua"/>
          <w:sz w:val="24"/>
          <w:szCs w:val="24"/>
        </w:rPr>
        <w:t>tumor</w:t>
      </w:r>
      <w:r w:rsidR="00156407" w:rsidRPr="0016135E">
        <w:rPr>
          <w:rFonts w:ascii="Book Antiqua" w:hAnsi="Book Antiqua"/>
          <w:sz w:val="24"/>
          <w:szCs w:val="24"/>
        </w:rPr>
        <w:t xml:space="preserve"> </w:t>
      </w:r>
      <w:r w:rsidR="007510BE" w:rsidRPr="0016135E">
        <w:rPr>
          <w:rFonts w:ascii="Book Antiqua" w:hAnsi="Book Antiqua"/>
          <w:sz w:val="24"/>
          <w:szCs w:val="24"/>
        </w:rPr>
        <w:t xml:space="preserve">diameter </w:t>
      </w:r>
      <w:r w:rsidR="00156407" w:rsidRPr="0016135E">
        <w:rPr>
          <w:rFonts w:ascii="Book Antiqua" w:hAnsi="Book Antiqua"/>
          <w:sz w:val="24"/>
          <w:szCs w:val="24"/>
        </w:rPr>
        <w:t xml:space="preserve">≥ </w:t>
      </w:r>
      <w:r w:rsidR="00407041" w:rsidRPr="0016135E">
        <w:rPr>
          <w:rFonts w:ascii="Book Antiqua" w:hAnsi="Book Antiqua"/>
          <w:sz w:val="24"/>
          <w:szCs w:val="24"/>
        </w:rPr>
        <w:t>25</w:t>
      </w:r>
      <w:r w:rsidR="00156407" w:rsidRPr="0016135E">
        <w:rPr>
          <w:rFonts w:ascii="Book Antiqua" w:hAnsi="Book Antiqua"/>
          <w:sz w:val="24"/>
          <w:szCs w:val="24"/>
        </w:rPr>
        <w:t xml:space="preserve"> m</w:t>
      </w:r>
      <w:r w:rsidR="00407041" w:rsidRPr="0016135E">
        <w:rPr>
          <w:rFonts w:ascii="Book Antiqua" w:hAnsi="Book Antiqua"/>
          <w:sz w:val="24"/>
          <w:szCs w:val="24"/>
        </w:rPr>
        <w:t>m</w:t>
      </w:r>
      <w:r w:rsidR="00156407" w:rsidRPr="0016135E">
        <w:rPr>
          <w:rFonts w:ascii="Book Antiqua" w:hAnsi="Book Antiqua"/>
          <w:sz w:val="24"/>
          <w:szCs w:val="24"/>
        </w:rPr>
        <w:t xml:space="preserve"> </w:t>
      </w:r>
      <w:r w:rsidR="001909B9">
        <w:rPr>
          <w:rFonts w:ascii="Book Antiqua" w:eastAsia="SimSun" w:hAnsi="Book Antiqua" w:hint="eastAsia"/>
          <w:sz w:val="24"/>
          <w:szCs w:val="24"/>
          <w:lang w:eastAsia="zh-CN"/>
        </w:rPr>
        <w:t>[</w:t>
      </w:r>
      <w:r w:rsidR="00141BCC" w:rsidRPr="0016135E">
        <w:rPr>
          <w:rFonts w:ascii="Book Antiqua" w:hAnsi="Book Antiqua"/>
          <w:sz w:val="24"/>
          <w:szCs w:val="24"/>
        </w:rPr>
        <w:t>odds ratio</w:t>
      </w:r>
      <w:r w:rsidR="001B4AB1" w:rsidRPr="0016135E">
        <w:rPr>
          <w:rFonts w:ascii="Book Antiqua" w:hAnsi="Book Antiqua"/>
          <w:sz w:val="24"/>
          <w:szCs w:val="24"/>
        </w:rPr>
        <w:t xml:space="preserve"> (OR)</w:t>
      </w:r>
      <w:r w:rsidR="00141BCC" w:rsidRPr="0016135E">
        <w:rPr>
          <w:rFonts w:ascii="Book Antiqua" w:hAnsi="Book Antiqua"/>
          <w:sz w:val="24"/>
          <w:szCs w:val="24"/>
        </w:rPr>
        <w:t xml:space="preserve"> </w:t>
      </w:r>
      <w:r w:rsidR="001909B9">
        <w:rPr>
          <w:rFonts w:ascii="Book Antiqua" w:eastAsia="SimSun" w:hAnsi="Book Antiqua" w:hint="eastAsia"/>
          <w:sz w:val="24"/>
          <w:szCs w:val="24"/>
          <w:lang w:eastAsia="zh-CN"/>
        </w:rPr>
        <w:t xml:space="preserve">= </w:t>
      </w:r>
      <w:r w:rsidR="00407041" w:rsidRPr="0016135E">
        <w:rPr>
          <w:rFonts w:ascii="Book Antiqua" w:hAnsi="Book Antiqua"/>
          <w:sz w:val="24"/>
          <w:szCs w:val="24"/>
        </w:rPr>
        <w:t>1.91</w:t>
      </w:r>
      <w:r w:rsidR="00141BCC" w:rsidRPr="0016135E">
        <w:rPr>
          <w:rFonts w:ascii="Book Antiqua" w:hAnsi="Book Antiqua"/>
          <w:sz w:val="24"/>
          <w:szCs w:val="24"/>
        </w:rPr>
        <w:t>, 95% confidence interval</w:t>
      </w:r>
      <w:r w:rsidR="001B4AB1" w:rsidRPr="0016135E">
        <w:rPr>
          <w:rFonts w:ascii="Book Antiqua" w:hAnsi="Book Antiqua"/>
          <w:sz w:val="24"/>
          <w:szCs w:val="24"/>
        </w:rPr>
        <w:t xml:space="preserve"> (CI)</w:t>
      </w:r>
      <w:r w:rsidR="001909B9">
        <w:rPr>
          <w:rFonts w:ascii="Book Antiqua" w:eastAsia="SimSun" w:hAnsi="Book Antiqua" w:hint="eastAsia"/>
          <w:sz w:val="24"/>
          <w:szCs w:val="24"/>
          <w:lang w:eastAsia="zh-CN"/>
        </w:rPr>
        <w:t>:</w:t>
      </w:r>
      <w:r w:rsidR="00141BCC" w:rsidRPr="0016135E">
        <w:rPr>
          <w:rFonts w:ascii="Book Antiqua" w:hAnsi="Book Antiqua"/>
          <w:sz w:val="24"/>
          <w:szCs w:val="24"/>
        </w:rPr>
        <w:t xml:space="preserve"> 1.</w:t>
      </w:r>
      <w:r w:rsidR="00407041" w:rsidRPr="0016135E">
        <w:rPr>
          <w:rFonts w:ascii="Book Antiqua" w:hAnsi="Book Antiqua"/>
          <w:sz w:val="24"/>
          <w:szCs w:val="24"/>
        </w:rPr>
        <w:t>02</w:t>
      </w:r>
      <w:r w:rsidR="001B4AB1" w:rsidRPr="0016135E">
        <w:rPr>
          <w:rFonts w:ascii="Book Antiqua" w:hAnsi="Book Antiqua"/>
          <w:sz w:val="24"/>
          <w:szCs w:val="24"/>
        </w:rPr>
        <w:t>–</w:t>
      </w:r>
      <w:r w:rsidR="00407041" w:rsidRPr="0016135E">
        <w:rPr>
          <w:rFonts w:ascii="Book Antiqua" w:hAnsi="Book Antiqua"/>
          <w:sz w:val="24"/>
          <w:szCs w:val="24"/>
        </w:rPr>
        <w:t>3</w:t>
      </w:r>
      <w:r w:rsidR="00141BCC" w:rsidRPr="0016135E">
        <w:rPr>
          <w:rFonts w:ascii="Book Antiqua" w:hAnsi="Book Antiqua"/>
          <w:sz w:val="24"/>
          <w:szCs w:val="24"/>
        </w:rPr>
        <w:t>.</w:t>
      </w:r>
      <w:r w:rsidR="00407041" w:rsidRPr="0016135E">
        <w:rPr>
          <w:rFonts w:ascii="Book Antiqua" w:hAnsi="Book Antiqua"/>
          <w:sz w:val="24"/>
          <w:szCs w:val="24"/>
        </w:rPr>
        <w:t>58</w:t>
      </w:r>
      <w:r w:rsidR="00141BCC" w:rsidRPr="0016135E">
        <w:rPr>
          <w:rFonts w:ascii="Book Antiqua" w:hAnsi="Book Antiqua"/>
          <w:sz w:val="24"/>
          <w:szCs w:val="24"/>
        </w:rPr>
        <w:t xml:space="preserve">, </w:t>
      </w:r>
      <w:r w:rsidR="00141BCC" w:rsidRPr="001909B9">
        <w:rPr>
          <w:rFonts w:ascii="Book Antiqua" w:hAnsi="Book Antiqua"/>
          <w:i/>
          <w:caps/>
          <w:sz w:val="24"/>
          <w:szCs w:val="24"/>
        </w:rPr>
        <w:t>p</w:t>
      </w:r>
      <w:r w:rsidR="00141BCC" w:rsidRPr="0016135E">
        <w:rPr>
          <w:rFonts w:ascii="Book Antiqua" w:hAnsi="Book Antiqua"/>
          <w:sz w:val="24"/>
          <w:szCs w:val="24"/>
        </w:rPr>
        <w:t xml:space="preserve"> </w:t>
      </w:r>
      <w:r w:rsidR="001B4AB1" w:rsidRPr="0016135E">
        <w:rPr>
          <w:rFonts w:ascii="Book Antiqua" w:hAnsi="Book Antiqua"/>
          <w:sz w:val="24"/>
          <w:szCs w:val="24"/>
        </w:rPr>
        <w:t xml:space="preserve">= </w:t>
      </w:r>
      <w:r w:rsidR="00407041" w:rsidRPr="0016135E">
        <w:rPr>
          <w:rFonts w:ascii="Book Antiqua" w:hAnsi="Book Antiqua"/>
          <w:sz w:val="24"/>
          <w:szCs w:val="24"/>
        </w:rPr>
        <w:t>0.043</w:t>
      </w:r>
      <w:r w:rsidR="001909B9">
        <w:rPr>
          <w:rFonts w:ascii="Book Antiqua" w:eastAsia="SimSun" w:hAnsi="Book Antiqua" w:hint="eastAsia"/>
          <w:sz w:val="24"/>
          <w:szCs w:val="24"/>
          <w:lang w:eastAsia="zh-CN"/>
        </w:rPr>
        <w:t>]</w:t>
      </w:r>
      <w:r w:rsidR="00CD6FC0" w:rsidRPr="0016135E">
        <w:rPr>
          <w:rFonts w:ascii="Book Antiqua" w:hAnsi="Book Antiqua"/>
          <w:sz w:val="24"/>
          <w:szCs w:val="24"/>
        </w:rPr>
        <w:t xml:space="preserve"> and </w:t>
      </w:r>
      <w:r w:rsidR="007510BE" w:rsidRPr="0016135E">
        <w:rPr>
          <w:rFonts w:ascii="Book Antiqua" w:hAnsi="Book Antiqua"/>
          <w:sz w:val="24"/>
          <w:szCs w:val="24"/>
        </w:rPr>
        <w:t xml:space="preserve">the </w:t>
      </w:r>
      <w:r w:rsidR="00407041" w:rsidRPr="0016135E">
        <w:rPr>
          <w:rFonts w:ascii="Book Antiqua" w:hAnsi="Book Antiqua"/>
          <w:sz w:val="24"/>
          <w:szCs w:val="24"/>
        </w:rPr>
        <w:t xml:space="preserve">push </w:t>
      </w:r>
      <w:r w:rsidR="007510BE" w:rsidRPr="0016135E">
        <w:rPr>
          <w:rFonts w:ascii="Book Antiqua" w:hAnsi="Book Antiqua"/>
          <w:sz w:val="24"/>
          <w:szCs w:val="24"/>
        </w:rPr>
        <w:t xml:space="preserve">method </w:t>
      </w:r>
      <w:r w:rsidR="00156407" w:rsidRPr="0016135E">
        <w:rPr>
          <w:rFonts w:ascii="Book Antiqua" w:hAnsi="Book Antiqua"/>
          <w:sz w:val="24"/>
          <w:szCs w:val="24"/>
        </w:rPr>
        <w:t>(</w:t>
      </w:r>
      <w:r w:rsidR="001B4AB1" w:rsidRPr="0016135E">
        <w:rPr>
          <w:rFonts w:ascii="Book Antiqua" w:hAnsi="Book Antiqua"/>
          <w:sz w:val="24"/>
          <w:szCs w:val="24"/>
        </w:rPr>
        <w:t>OR</w:t>
      </w:r>
      <w:r w:rsidR="00141BCC" w:rsidRPr="0016135E">
        <w:rPr>
          <w:rFonts w:ascii="Book Antiqua" w:hAnsi="Book Antiqua"/>
          <w:sz w:val="24"/>
          <w:szCs w:val="24"/>
        </w:rPr>
        <w:t xml:space="preserve"> </w:t>
      </w:r>
      <w:r w:rsidR="001909B9">
        <w:rPr>
          <w:rFonts w:ascii="Book Antiqua" w:eastAsia="SimSun" w:hAnsi="Book Antiqua" w:hint="eastAsia"/>
          <w:sz w:val="24"/>
          <w:szCs w:val="24"/>
          <w:lang w:eastAsia="zh-CN"/>
        </w:rPr>
        <w:t xml:space="preserve">= </w:t>
      </w:r>
      <w:r w:rsidR="00407041" w:rsidRPr="0016135E">
        <w:rPr>
          <w:rFonts w:ascii="Book Antiqua" w:hAnsi="Book Antiqua"/>
          <w:sz w:val="24"/>
          <w:szCs w:val="24"/>
        </w:rPr>
        <w:t>1.91</w:t>
      </w:r>
      <w:r w:rsidR="001909B9">
        <w:rPr>
          <w:rFonts w:ascii="Book Antiqua" w:hAnsi="Book Antiqua"/>
          <w:sz w:val="24"/>
          <w:szCs w:val="24"/>
        </w:rPr>
        <w:t>, 95%</w:t>
      </w:r>
      <w:r w:rsidR="001B4AB1" w:rsidRPr="0016135E">
        <w:rPr>
          <w:rFonts w:ascii="Book Antiqua" w:hAnsi="Book Antiqua"/>
          <w:sz w:val="24"/>
          <w:szCs w:val="24"/>
        </w:rPr>
        <w:t>CI</w:t>
      </w:r>
      <w:r w:rsidR="001909B9">
        <w:rPr>
          <w:rFonts w:ascii="Book Antiqua" w:eastAsia="SimSun" w:hAnsi="Book Antiqua" w:hint="eastAsia"/>
          <w:sz w:val="24"/>
          <w:szCs w:val="24"/>
          <w:lang w:eastAsia="zh-CN"/>
        </w:rPr>
        <w:t>:</w:t>
      </w:r>
      <w:r w:rsidR="00141BCC" w:rsidRPr="0016135E">
        <w:rPr>
          <w:rFonts w:ascii="Book Antiqua" w:hAnsi="Book Antiqua"/>
          <w:sz w:val="24"/>
          <w:szCs w:val="24"/>
        </w:rPr>
        <w:t xml:space="preserve"> 1.</w:t>
      </w:r>
      <w:r w:rsidR="00407041" w:rsidRPr="0016135E">
        <w:rPr>
          <w:rFonts w:ascii="Book Antiqua" w:hAnsi="Book Antiqua"/>
          <w:sz w:val="24"/>
          <w:szCs w:val="24"/>
        </w:rPr>
        <w:t>03</w:t>
      </w:r>
      <w:r w:rsidR="001B4AB1" w:rsidRPr="0016135E">
        <w:rPr>
          <w:rFonts w:ascii="Book Antiqua" w:hAnsi="Book Antiqua"/>
          <w:sz w:val="24"/>
          <w:szCs w:val="24"/>
        </w:rPr>
        <w:t>–</w:t>
      </w:r>
      <w:r w:rsidR="00407041" w:rsidRPr="0016135E">
        <w:rPr>
          <w:rFonts w:ascii="Book Antiqua" w:hAnsi="Book Antiqua"/>
          <w:sz w:val="24"/>
          <w:szCs w:val="24"/>
        </w:rPr>
        <w:t>3.55</w:t>
      </w:r>
      <w:r w:rsidR="00141BCC" w:rsidRPr="0016135E">
        <w:rPr>
          <w:rFonts w:ascii="Book Antiqua" w:hAnsi="Book Antiqua"/>
          <w:sz w:val="24"/>
          <w:szCs w:val="24"/>
        </w:rPr>
        <w:t xml:space="preserve">, </w:t>
      </w:r>
      <w:r w:rsidR="00141BCC" w:rsidRPr="001909B9">
        <w:rPr>
          <w:rFonts w:ascii="Book Antiqua" w:hAnsi="Book Antiqua"/>
          <w:i/>
          <w:caps/>
          <w:sz w:val="24"/>
          <w:szCs w:val="24"/>
        </w:rPr>
        <w:t>p</w:t>
      </w:r>
      <w:r w:rsidR="00141BCC" w:rsidRPr="001909B9">
        <w:rPr>
          <w:rFonts w:ascii="Book Antiqua" w:hAnsi="Book Antiqua"/>
          <w:caps/>
          <w:sz w:val="24"/>
          <w:szCs w:val="24"/>
        </w:rPr>
        <w:t xml:space="preserve"> </w:t>
      </w:r>
      <w:r w:rsidR="001B4AB1" w:rsidRPr="0016135E">
        <w:rPr>
          <w:rFonts w:ascii="Book Antiqua" w:hAnsi="Book Antiqua"/>
          <w:sz w:val="24"/>
          <w:szCs w:val="24"/>
        </w:rPr>
        <w:t xml:space="preserve">= </w:t>
      </w:r>
      <w:r w:rsidR="00141BCC" w:rsidRPr="0016135E">
        <w:rPr>
          <w:rFonts w:ascii="Book Antiqua" w:hAnsi="Book Antiqua"/>
          <w:sz w:val="24"/>
          <w:szCs w:val="24"/>
        </w:rPr>
        <w:t>0.0</w:t>
      </w:r>
      <w:r w:rsidR="00407041" w:rsidRPr="0016135E">
        <w:rPr>
          <w:rFonts w:ascii="Book Antiqua" w:hAnsi="Book Antiqua"/>
          <w:sz w:val="24"/>
          <w:szCs w:val="24"/>
        </w:rPr>
        <w:t>4</w:t>
      </w:r>
      <w:r w:rsidR="00156407" w:rsidRPr="0016135E">
        <w:rPr>
          <w:rFonts w:ascii="Book Antiqua" w:hAnsi="Book Antiqua"/>
          <w:sz w:val="24"/>
          <w:szCs w:val="24"/>
        </w:rPr>
        <w:t>)</w:t>
      </w:r>
      <w:r w:rsidR="00FA3AC6" w:rsidRPr="0016135E">
        <w:rPr>
          <w:rFonts w:ascii="Book Antiqua" w:hAnsi="Book Antiqua"/>
          <w:sz w:val="24"/>
          <w:szCs w:val="24"/>
        </w:rPr>
        <w:t xml:space="preserve"> (Table 4</w:t>
      </w:r>
      <w:r w:rsidR="00156407" w:rsidRPr="0016135E">
        <w:rPr>
          <w:rFonts w:ascii="Book Antiqua" w:hAnsi="Book Antiqua"/>
          <w:sz w:val="24"/>
          <w:szCs w:val="24"/>
        </w:rPr>
        <w:t>).</w:t>
      </w:r>
    </w:p>
    <w:p w14:paraId="1F3CEA54" w14:textId="77777777" w:rsidR="00141BCC" w:rsidRPr="001909B9" w:rsidRDefault="00141BCC" w:rsidP="00125EE8">
      <w:pPr>
        <w:snapToGrid w:val="0"/>
        <w:spacing w:line="360" w:lineRule="auto"/>
        <w:rPr>
          <w:rFonts w:ascii="Book Antiqua" w:hAnsi="Book Antiqua"/>
          <w:sz w:val="24"/>
          <w:szCs w:val="24"/>
        </w:rPr>
      </w:pPr>
    </w:p>
    <w:p w14:paraId="5DB424D4" w14:textId="15E973B3" w:rsidR="00141BCC" w:rsidRPr="0016135E" w:rsidRDefault="00354C64" w:rsidP="00125EE8">
      <w:pPr>
        <w:snapToGrid w:val="0"/>
        <w:spacing w:line="360" w:lineRule="auto"/>
        <w:rPr>
          <w:rFonts w:ascii="Book Antiqua" w:hAnsi="Book Antiqua" w:cs="Times New Roman"/>
          <w:b/>
          <w:sz w:val="24"/>
          <w:szCs w:val="24"/>
        </w:rPr>
      </w:pPr>
      <w:r w:rsidRPr="0016135E">
        <w:rPr>
          <w:rFonts w:ascii="Book Antiqua" w:hAnsi="Book Antiqua" w:cs="Times New Roman"/>
          <w:b/>
          <w:sz w:val="24"/>
          <w:szCs w:val="24"/>
        </w:rPr>
        <w:t>DISCUSSION</w:t>
      </w:r>
    </w:p>
    <w:p w14:paraId="10E4BF8A" w14:textId="6A21765E" w:rsidR="00BC3E3E" w:rsidRPr="0016135E" w:rsidRDefault="00196942" w:rsidP="00125EE8">
      <w:pPr>
        <w:snapToGrid w:val="0"/>
        <w:spacing w:line="360" w:lineRule="auto"/>
        <w:rPr>
          <w:rFonts w:ascii="Book Antiqua" w:hAnsi="Book Antiqua"/>
          <w:sz w:val="24"/>
          <w:szCs w:val="24"/>
        </w:rPr>
      </w:pPr>
      <w:r w:rsidRPr="0016135E">
        <w:rPr>
          <w:rFonts w:ascii="Book Antiqua" w:hAnsi="Book Antiqua"/>
          <w:sz w:val="24"/>
          <w:szCs w:val="24"/>
        </w:rPr>
        <w:t xml:space="preserve">In this study, we investigated </w:t>
      </w:r>
      <w:r w:rsidR="00420F37" w:rsidRPr="0016135E">
        <w:rPr>
          <w:rFonts w:ascii="Book Antiqua" w:hAnsi="Book Antiqua"/>
          <w:sz w:val="24"/>
          <w:szCs w:val="24"/>
        </w:rPr>
        <w:t xml:space="preserve">which method (push </w:t>
      </w:r>
      <w:r w:rsidR="003E7690" w:rsidRPr="0016135E">
        <w:rPr>
          <w:rFonts w:ascii="Book Antiqua" w:hAnsi="Book Antiqua"/>
          <w:sz w:val="24"/>
          <w:szCs w:val="24"/>
        </w:rPr>
        <w:t>or</w:t>
      </w:r>
      <w:r w:rsidR="00420F37" w:rsidRPr="0016135E">
        <w:rPr>
          <w:rFonts w:ascii="Book Antiqua" w:hAnsi="Book Antiqua"/>
          <w:sz w:val="24"/>
          <w:szCs w:val="24"/>
        </w:rPr>
        <w:t xml:space="preserve"> pull method)</w:t>
      </w:r>
      <w:r w:rsidR="00666785" w:rsidRPr="0016135E">
        <w:rPr>
          <w:rFonts w:ascii="Book Antiqua" w:hAnsi="Book Antiqua"/>
          <w:sz w:val="24"/>
          <w:szCs w:val="24"/>
        </w:rPr>
        <w:t xml:space="preserve"> of EUS-FNA</w:t>
      </w:r>
      <w:r w:rsidR="00420F37" w:rsidRPr="0016135E">
        <w:rPr>
          <w:rFonts w:ascii="Book Antiqua" w:hAnsi="Book Antiqua"/>
          <w:sz w:val="24"/>
          <w:szCs w:val="24"/>
        </w:rPr>
        <w:t xml:space="preserve"> was </w:t>
      </w:r>
      <w:r w:rsidR="00491AA5" w:rsidRPr="0016135E">
        <w:rPr>
          <w:rFonts w:ascii="Book Antiqua" w:hAnsi="Book Antiqua"/>
          <w:sz w:val="24"/>
          <w:szCs w:val="24"/>
        </w:rPr>
        <w:t>more effective</w:t>
      </w:r>
      <w:r w:rsidR="005A23BF" w:rsidRPr="0016135E">
        <w:rPr>
          <w:rFonts w:ascii="Book Antiqua" w:hAnsi="Book Antiqua"/>
          <w:sz w:val="24"/>
          <w:szCs w:val="24"/>
        </w:rPr>
        <w:t xml:space="preserve"> </w:t>
      </w:r>
      <w:r w:rsidR="003E7690" w:rsidRPr="0016135E">
        <w:rPr>
          <w:rFonts w:ascii="Book Antiqua" w:hAnsi="Book Antiqua"/>
          <w:sz w:val="24"/>
          <w:szCs w:val="24"/>
        </w:rPr>
        <w:t xml:space="preserve">in diagnosing </w:t>
      </w:r>
      <w:r w:rsidR="005A23BF" w:rsidRPr="0016135E">
        <w:rPr>
          <w:rFonts w:ascii="Book Antiqua" w:hAnsi="Book Antiqua"/>
          <w:sz w:val="24"/>
          <w:szCs w:val="24"/>
        </w:rPr>
        <w:t>pancreatic head cancer</w:t>
      </w:r>
      <w:r w:rsidR="00BC3E3E" w:rsidRPr="0016135E">
        <w:rPr>
          <w:rFonts w:ascii="Book Antiqua" w:hAnsi="Book Antiqua"/>
          <w:sz w:val="24"/>
          <w:szCs w:val="24"/>
        </w:rPr>
        <w:t xml:space="preserve">. </w:t>
      </w:r>
      <w:r w:rsidR="00F10DB6" w:rsidRPr="0016135E">
        <w:rPr>
          <w:rFonts w:ascii="Book Antiqua" w:hAnsi="Book Antiqua"/>
          <w:sz w:val="24"/>
          <w:szCs w:val="24"/>
        </w:rPr>
        <w:t>The d</w:t>
      </w:r>
      <w:r w:rsidR="00491AA5" w:rsidRPr="0016135E">
        <w:rPr>
          <w:rFonts w:ascii="Book Antiqua" w:hAnsi="Book Antiqua"/>
          <w:sz w:val="24"/>
          <w:szCs w:val="24"/>
        </w:rPr>
        <w:t>istance to lesion</w:t>
      </w:r>
      <w:r w:rsidR="00BC3E3E" w:rsidRPr="0016135E">
        <w:rPr>
          <w:rFonts w:ascii="Book Antiqua" w:hAnsi="Book Antiqua"/>
          <w:sz w:val="24"/>
          <w:szCs w:val="24"/>
        </w:rPr>
        <w:t xml:space="preserve"> was significantly </w:t>
      </w:r>
      <w:r w:rsidR="00F10DB6" w:rsidRPr="0016135E">
        <w:rPr>
          <w:rFonts w:ascii="Book Antiqua" w:hAnsi="Book Antiqua"/>
          <w:sz w:val="24"/>
          <w:szCs w:val="24"/>
        </w:rPr>
        <w:t xml:space="preserve">longer </w:t>
      </w:r>
      <w:r w:rsidR="00BC3E3E" w:rsidRPr="0016135E">
        <w:rPr>
          <w:rFonts w:ascii="Book Antiqua" w:hAnsi="Book Antiqua"/>
          <w:sz w:val="24"/>
          <w:szCs w:val="24"/>
        </w:rPr>
        <w:t>in</w:t>
      </w:r>
      <w:r w:rsidR="00CD6FC0" w:rsidRPr="0016135E">
        <w:rPr>
          <w:rFonts w:ascii="Book Antiqua" w:hAnsi="Book Antiqua"/>
          <w:sz w:val="24"/>
          <w:szCs w:val="24"/>
        </w:rPr>
        <w:t xml:space="preserve"> the</w:t>
      </w:r>
      <w:r w:rsidR="00BC3E3E" w:rsidRPr="0016135E">
        <w:rPr>
          <w:rFonts w:ascii="Book Antiqua" w:hAnsi="Book Antiqua"/>
          <w:sz w:val="24"/>
          <w:szCs w:val="24"/>
        </w:rPr>
        <w:t xml:space="preserve"> </w:t>
      </w:r>
      <w:r w:rsidR="00491AA5" w:rsidRPr="0016135E">
        <w:rPr>
          <w:rFonts w:ascii="Book Antiqua" w:hAnsi="Book Antiqua"/>
          <w:sz w:val="24"/>
          <w:szCs w:val="24"/>
        </w:rPr>
        <w:t>push</w:t>
      </w:r>
      <w:r w:rsidR="00BC3E3E" w:rsidRPr="0016135E">
        <w:rPr>
          <w:rFonts w:ascii="Book Antiqua" w:hAnsi="Book Antiqua"/>
          <w:sz w:val="24"/>
          <w:szCs w:val="24"/>
        </w:rPr>
        <w:t xml:space="preserve"> group than in </w:t>
      </w:r>
      <w:r w:rsidR="00CD6FC0" w:rsidRPr="0016135E">
        <w:rPr>
          <w:rFonts w:ascii="Book Antiqua" w:hAnsi="Book Antiqua"/>
          <w:sz w:val="24"/>
          <w:szCs w:val="24"/>
        </w:rPr>
        <w:t xml:space="preserve">the </w:t>
      </w:r>
      <w:r w:rsidR="00491AA5" w:rsidRPr="0016135E">
        <w:rPr>
          <w:rFonts w:ascii="Book Antiqua" w:hAnsi="Book Antiqua"/>
          <w:sz w:val="24"/>
          <w:szCs w:val="24"/>
        </w:rPr>
        <w:t xml:space="preserve">pull group, and </w:t>
      </w:r>
      <w:r w:rsidR="003E7690" w:rsidRPr="0016135E">
        <w:rPr>
          <w:rFonts w:ascii="Book Antiqua" w:hAnsi="Book Antiqua"/>
          <w:sz w:val="24"/>
          <w:szCs w:val="24"/>
        </w:rPr>
        <w:t xml:space="preserve">the </w:t>
      </w:r>
      <w:r w:rsidR="00491AA5" w:rsidRPr="0016135E">
        <w:rPr>
          <w:rFonts w:ascii="Book Antiqua" w:hAnsi="Book Antiqua"/>
          <w:sz w:val="24"/>
          <w:szCs w:val="24"/>
        </w:rPr>
        <w:t>push method was</w:t>
      </w:r>
      <w:r w:rsidR="003E7690" w:rsidRPr="0016135E">
        <w:rPr>
          <w:rFonts w:ascii="Book Antiqua" w:hAnsi="Book Antiqua"/>
          <w:sz w:val="24"/>
          <w:szCs w:val="24"/>
        </w:rPr>
        <w:t xml:space="preserve"> an</w:t>
      </w:r>
      <w:r w:rsidR="00491AA5" w:rsidRPr="0016135E">
        <w:rPr>
          <w:rFonts w:ascii="Book Antiqua" w:hAnsi="Book Antiqua"/>
          <w:sz w:val="24"/>
          <w:szCs w:val="24"/>
        </w:rPr>
        <w:t xml:space="preserve"> independent factor</w:t>
      </w:r>
      <w:r w:rsidR="00900856" w:rsidRPr="0016135E">
        <w:rPr>
          <w:rFonts w:ascii="Book Antiqua" w:hAnsi="Book Antiqua"/>
          <w:sz w:val="24"/>
          <w:szCs w:val="24"/>
        </w:rPr>
        <w:t xml:space="preserve"> contributing</w:t>
      </w:r>
      <w:r w:rsidR="00491AA5" w:rsidRPr="0016135E">
        <w:rPr>
          <w:rFonts w:ascii="Book Antiqua" w:hAnsi="Book Antiqua"/>
          <w:sz w:val="24"/>
          <w:szCs w:val="24"/>
        </w:rPr>
        <w:t xml:space="preserve"> to </w:t>
      </w:r>
      <w:r w:rsidR="00F10DB6" w:rsidRPr="0016135E">
        <w:rPr>
          <w:rFonts w:ascii="Book Antiqua" w:hAnsi="Book Antiqua"/>
          <w:sz w:val="24"/>
          <w:szCs w:val="24"/>
        </w:rPr>
        <w:t xml:space="preserve">the histological diagnosis of </w:t>
      </w:r>
      <w:r w:rsidR="00491AA5" w:rsidRPr="0016135E">
        <w:rPr>
          <w:rFonts w:ascii="Book Antiqua" w:hAnsi="Book Antiqua"/>
          <w:sz w:val="24"/>
          <w:szCs w:val="24"/>
        </w:rPr>
        <w:t xml:space="preserve">malignancy </w:t>
      </w:r>
      <w:r w:rsidR="00F10DB6" w:rsidRPr="0016135E">
        <w:rPr>
          <w:rFonts w:ascii="Book Antiqua" w:hAnsi="Book Antiqua"/>
          <w:sz w:val="24"/>
          <w:szCs w:val="24"/>
        </w:rPr>
        <w:t>using</w:t>
      </w:r>
      <w:r w:rsidR="00491AA5" w:rsidRPr="0016135E">
        <w:rPr>
          <w:rFonts w:ascii="Book Antiqua" w:hAnsi="Book Antiqua"/>
          <w:sz w:val="24"/>
          <w:szCs w:val="24"/>
        </w:rPr>
        <w:t xml:space="preserve"> EUS-FNA</w:t>
      </w:r>
      <w:r w:rsidR="003E7690" w:rsidRPr="0016135E">
        <w:rPr>
          <w:rFonts w:ascii="Book Antiqua" w:hAnsi="Book Antiqua"/>
          <w:sz w:val="24"/>
          <w:szCs w:val="24"/>
        </w:rPr>
        <w:t xml:space="preserve"> specimens</w:t>
      </w:r>
      <w:r w:rsidR="00491AA5" w:rsidRPr="0016135E">
        <w:rPr>
          <w:rFonts w:ascii="Book Antiqua" w:hAnsi="Book Antiqua"/>
          <w:sz w:val="24"/>
          <w:szCs w:val="24"/>
        </w:rPr>
        <w:t>.</w:t>
      </w:r>
    </w:p>
    <w:p w14:paraId="79B703D9" w14:textId="64A341B0" w:rsidR="009709E5" w:rsidRPr="0016135E" w:rsidRDefault="000D329F" w:rsidP="001909B9">
      <w:pPr>
        <w:snapToGrid w:val="0"/>
        <w:spacing w:line="360" w:lineRule="auto"/>
        <w:ind w:firstLineChars="100" w:firstLine="240"/>
        <w:rPr>
          <w:rFonts w:ascii="Book Antiqua" w:hAnsi="Book Antiqua"/>
          <w:sz w:val="24"/>
          <w:szCs w:val="24"/>
        </w:rPr>
      </w:pPr>
      <w:r w:rsidRPr="0016135E">
        <w:rPr>
          <w:rFonts w:ascii="Book Antiqua" w:hAnsi="Book Antiqua"/>
          <w:sz w:val="24"/>
          <w:szCs w:val="24"/>
        </w:rPr>
        <w:t xml:space="preserve">As mentioned above, the </w:t>
      </w:r>
      <w:r w:rsidR="002749A8" w:rsidRPr="0016135E">
        <w:rPr>
          <w:rFonts w:ascii="Book Antiqua" w:hAnsi="Book Antiqua"/>
          <w:sz w:val="24"/>
          <w:szCs w:val="24"/>
        </w:rPr>
        <w:t xml:space="preserve">ability to </w:t>
      </w:r>
      <w:r w:rsidRPr="0016135E">
        <w:rPr>
          <w:rFonts w:ascii="Book Antiqua" w:hAnsi="Book Antiqua"/>
          <w:sz w:val="24"/>
          <w:szCs w:val="24"/>
        </w:rPr>
        <w:t>diagnos</w:t>
      </w:r>
      <w:r w:rsidR="002749A8" w:rsidRPr="0016135E">
        <w:rPr>
          <w:rFonts w:ascii="Book Antiqua" w:hAnsi="Book Antiqua"/>
          <w:sz w:val="24"/>
          <w:szCs w:val="24"/>
        </w:rPr>
        <w:t>e pancreatic masses by</w:t>
      </w:r>
      <w:r w:rsidRPr="0016135E">
        <w:rPr>
          <w:rFonts w:ascii="Book Antiqua" w:hAnsi="Book Antiqua"/>
          <w:sz w:val="24"/>
          <w:szCs w:val="24"/>
        </w:rPr>
        <w:t xml:space="preserve"> EUS-FNA </w:t>
      </w:r>
      <w:r w:rsidR="003E7690" w:rsidRPr="0016135E">
        <w:rPr>
          <w:rFonts w:ascii="Book Antiqua" w:hAnsi="Book Antiqua"/>
          <w:sz w:val="24"/>
          <w:szCs w:val="24"/>
        </w:rPr>
        <w:t>has been</w:t>
      </w:r>
      <w:r w:rsidRPr="0016135E">
        <w:rPr>
          <w:rFonts w:ascii="Book Antiqua" w:hAnsi="Book Antiqua"/>
          <w:sz w:val="24"/>
          <w:szCs w:val="24"/>
        </w:rPr>
        <w:t xml:space="preserve"> reported to be excellent</w:t>
      </w:r>
      <w:r w:rsidR="00D348DE" w:rsidRPr="0016135E">
        <w:rPr>
          <w:rFonts w:ascii="Book Antiqua" w:hAnsi="Book Antiqua" w:cs="Times New Roman"/>
          <w:sz w:val="24"/>
          <w:szCs w:val="24"/>
        </w:rPr>
        <w:t>.</w:t>
      </w:r>
      <w:r w:rsidR="00892812" w:rsidRPr="0016135E">
        <w:rPr>
          <w:rFonts w:ascii="Book Antiqua" w:hAnsi="Book Antiqua"/>
          <w:sz w:val="24"/>
          <w:szCs w:val="24"/>
        </w:rPr>
        <w:fldChar w:fldCharType="begin">
          <w:fldData xml:space="preserve">PEVuZE5vdGU+PENpdGU+PEF1dGhvcj5XaWxsaWFtczwvQXV0aG9yPjxZZWFyPjE5OTk8L1llYXI+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</w:fldData>
        </w:fldChar>
      </w:r>
      <w:r w:rsidR="00354C64" w:rsidRPr="0016135E">
        <w:rPr>
          <w:rFonts w:ascii="Book Antiqua" w:hAnsi="Book Antiqua"/>
          <w:sz w:val="24"/>
          <w:szCs w:val="24"/>
        </w:rPr>
        <w:instrText xml:space="preserve"> ADDIN EN.CITE </w:instrText>
      </w:r>
      <w:r w:rsidR="00354C64" w:rsidRPr="0016135E">
        <w:rPr>
          <w:rFonts w:ascii="Book Antiqua" w:hAnsi="Book Antiqua"/>
          <w:sz w:val="24"/>
          <w:szCs w:val="24"/>
        </w:rPr>
        <w:fldChar w:fldCharType="begin">
          <w:fldData xml:space="preserve">PEVuZE5vdGU+PENpdGU+PEF1dGhvcj5XaWxsaWFtczwvQXV0aG9yPjxZZWFyPjE5OTk8L1llYXI+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</w:fldData>
        </w:fldChar>
      </w:r>
      <w:r w:rsidR="00354C64" w:rsidRPr="0016135E">
        <w:rPr>
          <w:rFonts w:ascii="Book Antiqua" w:hAnsi="Book Antiqua"/>
          <w:sz w:val="24"/>
          <w:szCs w:val="24"/>
        </w:rPr>
        <w:instrText xml:space="preserve"> ADDIN EN.CITE.DATA </w:instrText>
      </w:r>
      <w:r w:rsidR="00354C64" w:rsidRPr="0016135E">
        <w:rPr>
          <w:rFonts w:ascii="Book Antiqua" w:hAnsi="Book Antiqua"/>
          <w:sz w:val="24"/>
          <w:szCs w:val="24"/>
        </w:rPr>
      </w:r>
      <w:r w:rsidR="00354C64" w:rsidRPr="0016135E">
        <w:rPr>
          <w:rFonts w:ascii="Book Antiqua" w:hAnsi="Book Antiqua"/>
          <w:sz w:val="24"/>
          <w:szCs w:val="24"/>
        </w:rPr>
        <w:fldChar w:fldCharType="end"/>
      </w:r>
      <w:r w:rsidR="00892812" w:rsidRPr="0016135E">
        <w:rPr>
          <w:rFonts w:ascii="Book Antiqua" w:hAnsi="Book Antiqua"/>
          <w:sz w:val="24"/>
          <w:szCs w:val="24"/>
        </w:rPr>
      </w:r>
      <w:r w:rsidR="00892812" w:rsidRPr="0016135E">
        <w:rPr>
          <w:rFonts w:ascii="Book Antiqua" w:hAnsi="Book Antiqua"/>
          <w:sz w:val="24"/>
          <w:szCs w:val="24"/>
        </w:rPr>
        <w:fldChar w:fldCharType="separate"/>
      </w:r>
      <w:r w:rsidR="00C9447B" w:rsidRPr="0016135E">
        <w:rPr>
          <w:rFonts w:ascii="Book Antiqua" w:hAnsi="Book Antiqua"/>
          <w:noProof/>
          <w:sz w:val="24"/>
          <w:szCs w:val="24"/>
          <w:vertAlign w:val="superscript"/>
        </w:rPr>
        <w:t>[</w:t>
      </w:r>
      <w:hyperlink w:anchor="_ENREF_3" w:tooltip="Williams, 1999 #3" w:history="1">
        <w:r w:rsidR="002A2060" w:rsidRPr="0016135E">
          <w:rPr>
            <w:rFonts w:ascii="Book Antiqua" w:hAnsi="Book Antiqua"/>
            <w:noProof/>
            <w:sz w:val="24"/>
            <w:szCs w:val="24"/>
            <w:vertAlign w:val="superscript"/>
          </w:rPr>
          <w:t>3-8</w:t>
        </w:r>
      </w:hyperlink>
      <w:r w:rsidR="00C9447B" w:rsidRPr="0016135E">
        <w:rPr>
          <w:rFonts w:ascii="Book Antiqua" w:hAnsi="Book Antiqua"/>
          <w:noProof/>
          <w:sz w:val="24"/>
          <w:szCs w:val="24"/>
          <w:vertAlign w:val="superscript"/>
        </w:rPr>
        <w:t>]</w:t>
      </w:r>
      <w:r w:rsidR="00892812" w:rsidRPr="0016135E">
        <w:rPr>
          <w:rFonts w:ascii="Book Antiqua" w:hAnsi="Book Antiqua"/>
          <w:sz w:val="24"/>
          <w:szCs w:val="24"/>
        </w:rPr>
        <w:fldChar w:fldCharType="end"/>
      </w:r>
      <w:r w:rsidR="005A23BF" w:rsidRPr="0016135E">
        <w:rPr>
          <w:rFonts w:ascii="Book Antiqua" w:hAnsi="Book Antiqua"/>
          <w:sz w:val="24"/>
          <w:szCs w:val="24"/>
        </w:rPr>
        <w:t xml:space="preserve"> However, pancreatic head </w:t>
      </w:r>
      <w:r w:rsidR="00437E9F" w:rsidRPr="0016135E">
        <w:rPr>
          <w:rFonts w:ascii="Book Antiqua" w:hAnsi="Book Antiqua"/>
          <w:sz w:val="24"/>
          <w:szCs w:val="24"/>
        </w:rPr>
        <w:t>lesions</w:t>
      </w:r>
      <w:r w:rsidR="005A23BF" w:rsidRPr="0016135E">
        <w:rPr>
          <w:rFonts w:ascii="Book Antiqua" w:hAnsi="Book Antiqua"/>
          <w:sz w:val="24"/>
          <w:szCs w:val="24"/>
        </w:rPr>
        <w:t xml:space="preserve"> w</w:t>
      </w:r>
      <w:r w:rsidR="00437E9F" w:rsidRPr="0016135E">
        <w:rPr>
          <w:rFonts w:ascii="Book Antiqua" w:hAnsi="Book Antiqua"/>
          <w:sz w:val="24"/>
          <w:szCs w:val="24"/>
        </w:rPr>
        <w:t>ere</w:t>
      </w:r>
      <w:r w:rsidR="005A23BF" w:rsidRPr="0016135E">
        <w:rPr>
          <w:rFonts w:ascii="Book Antiqua" w:hAnsi="Book Antiqua"/>
          <w:sz w:val="24"/>
          <w:szCs w:val="24"/>
        </w:rPr>
        <w:t xml:space="preserve"> reported to be more difficult </w:t>
      </w:r>
      <w:r w:rsidR="002749A8" w:rsidRPr="0016135E">
        <w:rPr>
          <w:rFonts w:ascii="Book Antiqua" w:hAnsi="Book Antiqua"/>
          <w:sz w:val="24"/>
          <w:szCs w:val="24"/>
        </w:rPr>
        <w:t xml:space="preserve">than lesions in other pancreatic locations </w:t>
      </w:r>
      <w:r w:rsidR="003E7690" w:rsidRPr="0016135E">
        <w:rPr>
          <w:rFonts w:ascii="Book Antiqua" w:hAnsi="Book Antiqua"/>
          <w:sz w:val="24"/>
          <w:szCs w:val="24"/>
        </w:rPr>
        <w:t xml:space="preserve">to </w:t>
      </w:r>
      <w:r w:rsidR="005A23BF" w:rsidRPr="0016135E">
        <w:rPr>
          <w:rFonts w:ascii="Book Antiqua" w:hAnsi="Book Antiqua"/>
          <w:sz w:val="24"/>
          <w:szCs w:val="24"/>
        </w:rPr>
        <w:t>diagnose by EUS-FNA</w:t>
      </w:r>
      <w:r w:rsidR="00666785" w:rsidRPr="0016135E">
        <w:rPr>
          <w:rFonts w:ascii="Book Antiqua" w:hAnsi="Book Antiqua"/>
          <w:sz w:val="24"/>
          <w:szCs w:val="24"/>
        </w:rPr>
        <w:t>.</w:t>
      </w:r>
      <w:r w:rsidR="004408A5" w:rsidRPr="0016135E">
        <w:rPr>
          <w:rFonts w:ascii="Book Antiqua" w:hAnsi="Book Antiqua"/>
          <w:sz w:val="24"/>
          <w:szCs w:val="24"/>
        </w:rPr>
        <w:t xml:space="preserve"> </w:t>
      </w:r>
      <w:r w:rsidR="003E7690" w:rsidRPr="0016135E">
        <w:rPr>
          <w:rFonts w:ascii="Book Antiqua" w:hAnsi="Book Antiqua"/>
          <w:sz w:val="24"/>
          <w:szCs w:val="24"/>
        </w:rPr>
        <w:t>S</w:t>
      </w:r>
      <w:r w:rsidR="009375EF" w:rsidRPr="0016135E">
        <w:rPr>
          <w:rFonts w:ascii="Book Antiqua" w:hAnsi="Book Antiqua"/>
          <w:sz w:val="24"/>
          <w:szCs w:val="24"/>
        </w:rPr>
        <w:t>ome</w:t>
      </w:r>
      <w:r w:rsidR="005A23BF" w:rsidRPr="0016135E">
        <w:rPr>
          <w:rFonts w:ascii="Book Antiqua" w:hAnsi="Book Antiqua"/>
          <w:sz w:val="24"/>
          <w:szCs w:val="24"/>
        </w:rPr>
        <w:t xml:space="preserve"> report</w:t>
      </w:r>
      <w:r w:rsidR="003E7690" w:rsidRPr="0016135E">
        <w:rPr>
          <w:rFonts w:ascii="Book Antiqua" w:hAnsi="Book Antiqua"/>
          <w:sz w:val="24"/>
          <w:szCs w:val="24"/>
        </w:rPr>
        <w:t>s</w:t>
      </w:r>
      <w:r w:rsidR="005A23BF" w:rsidRPr="0016135E">
        <w:rPr>
          <w:rFonts w:ascii="Book Antiqua" w:hAnsi="Book Antiqua"/>
          <w:sz w:val="24"/>
          <w:szCs w:val="24"/>
        </w:rPr>
        <w:t xml:space="preserve"> </w:t>
      </w:r>
      <w:r w:rsidR="003E7690" w:rsidRPr="0016135E">
        <w:rPr>
          <w:rFonts w:ascii="Book Antiqua" w:hAnsi="Book Antiqua"/>
          <w:sz w:val="24"/>
          <w:szCs w:val="24"/>
        </w:rPr>
        <w:t xml:space="preserve">have attempted to </w:t>
      </w:r>
      <w:r w:rsidR="005A23BF" w:rsidRPr="0016135E">
        <w:rPr>
          <w:rFonts w:ascii="Book Antiqua" w:hAnsi="Book Antiqua"/>
          <w:sz w:val="24"/>
          <w:szCs w:val="24"/>
        </w:rPr>
        <w:t xml:space="preserve">explain why EUS-FNA </w:t>
      </w:r>
      <w:r w:rsidR="009554B0" w:rsidRPr="0016135E">
        <w:rPr>
          <w:rFonts w:ascii="Book Antiqua" w:hAnsi="Book Antiqua"/>
          <w:sz w:val="24"/>
          <w:szCs w:val="24"/>
        </w:rPr>
        <w:t xml:space="preserve">is difficult </w:t>
      </w:r>
      <w:r w:rsidR="005A23BF" w:rsidRPr="0016135E">
        <w:rPr>
          <w:rFonts w:ascii="Book Antiqua" w:hAnsi="Book Antiqua"/>
          <w:sz w:val="24"/>
          <w:szCs w:val="24"/>
        </w:rPr>
        <w:t>for pancreatic head lesion</w:t>
      </w:r>
      <w:r w:rsidR="003E7690" w:rsidRPr="0016135E">
        <w:rPr>
          <w:rFonts w:ascii="Book Antiqua" w:hAnsi="Book Antiqua"/>
          <w:sz w:val="24"/>
          <w:szCs w:val="24"/>
        </w:rPr>
        <w:t>s</w:t>
      </w:r>
      <w:r w:rsidR="00047299" w:rsidRPr="0016135E">
        <w:rPr>
          <w:rFonts w:ascii="Book Antiqua" w:hAnsi="Book Antiqua"/>
          <w:sz w:val="24"/>
          <w:szCs w:val="24"/>
        </w:rPr>
        <w:t>.</w:t>
      </w:r>
      <w:r w:rsidR="005A23BF" w:rsidRPr="0016135E">
        <w:rPr>
          <w:rFonts w:ascii="Book Antiqua" w:hAnsi="Book Antiqua"/>
          <w:sz w:val="24"/>
          <w:szCs w:val="24"/>
        </w:rPr>
        <w:t xml:space="preserve"> </w:t>
      </w:r>
      <w:r w:rsidR="009554B0" w:rsidRPr="0016135E">
        <w:rPr>
          <w:rFonts w:ascii="Book Antiqua" w:hAnsi="Book Antiqua"/>
          <w:sz w:val="24"/>
          <w:szCs w:val="24"/>
        </w:rPr>
        <w:t xml:space="preserve">One </w:t>
      </w:r>
      <w:r w:rsidR="009375EF" w:rsidRPr="0016135E">
        <w:rPr>
          <w:rFonts w:ascii="Book Antiqua" w:hAnsi="Book Antiqua"/>
          <w:sz w:val="24"/>
          <w:szCs w:val="24"/>
        </w:rPr>
        <w:t xml:space="preserve">report </w:t>
      </w:r>
      <w:r w:rsidR="00666785" w:rsidRPr="0016135E">
        <w:rPr>
          <w:rFonts w:ascii="Book Antiqua" w:hAnsi="Book Antiqua"/>
          <w:sz w:val="24"/>
          <w:szCs w:val="24"/>
        </w:rPr>
        <w:t xml:space="preserve">indicated </w:t>
      </w:r>
      <w:r w:rsidR="009375EF" w:rsidRPr="0016135E">
        <w:rPr>
          <w:rFonts w:ascii="Book Antiqua" w:hAnsi="Book Antiqua"/>
          <w:sz w:val="24"/>
          <w:szCs w:val="24"/>
        </w:rPr>
        <w:t>that</w:t>
      </w:r>
      <w:r w:rsidR="00611AFB" w:rsidRPr="0016135E">
        <w:rPr>
          <w:rFonts w:ascii="Book Antiqua" w:hAnsi="Book Antiqua"/>
          <w:sz w:val="24"/>
          <w:szCs w:val="24"/>
        </w:rPr>
        <w:t xml:space="preserve"> </w:t>
      </w:r>
      <w:r w:rsidR="000B4D00" w:rsidRPr="0016135E">
        <w:rPr>
          <w:rFonts w:ascii="Book Antiqua" w:hAnsi="Book Antiqua"/>
          <w:sz w:val="24"/>
          <w:szCs w:val="24"/>
        </w:rPr>
        <w:t xml:space="preserve">pancreatic head </w:t>
      </w:r>
      <w:r w:rsidR="002749A8" w:rsidRPr="0016135E">
        <w:rPr>
          <w:rFonts w:ascii="Book Antiqua" w:hAnsi="Book Antiqua"/>
          <w:sz w:val="24"/>
          <w:szCs w:val="24"/>
        </w:rPr>
        <w:t xml:space="preserve">lesions </w:t>
      </w:r>
      <w:r w:rsidR="00434C4D" w:rsidRPr="0016135E">
        <w:rPr>
          <w:rFonts w:ascii="Book Antiqua" w:hAnsi="Book Antiqua"/>
          <w:sz w:val="24"/>
          <w:szCs w:val="24"/>
        </w:rPr>
        <w:t xml:space="preserve">are </w:t>
      </w:r>
      <w:r w:rsidR="000B4D00" w:rsidRPr="0016135E">
        <w:rPr>
          <w:rFonts w:ascii="Book Antiqua" w:hAnsi="Book Antiqua"/>
          <w:sz w:val="24"/>
          <w:szCs w:val="24"/>
        </w:rPr>
        <w:t xml:space="preserve">visualized </w:t>
      </w:r>
      <w:r w:rsidR="00434C4D" w:rsidRPr="0016135E">
        <w:rPr>
          <w:rFonts w:ascii="Book Antiqua" w:hAnsi="Book Antiqua"/>
          <w:sz w:val="24"/>
          <w:szCs w:val="24"/>
        </w:rPr>
        <w:t xml:space="preserve">on the middle right </w:t>
      </w:r>
      <w:r w:rsidR="000B4D00" w:rsidRPr="0016135E">
        <w:rPr>
          <w:rFonts w:ascii="Book Antiqua" w:hAnsi="Book Antiqua"/>
          <w:sz w:val="24"/>
          <w:szCs w:val="24"/>
        </w:rPr>
        <w:t>o</w:t>
      </w:r>
      <w:r w:rsidR="00434C4D" w:rsidRPr="0016135E">
        <w:rPr>
          <w:rFonts w:ascii="Book Antiqua" w:hAnsi="Book Antiqua"/>
          <w:sz w:val="24"/>
          <w:szCs w:val="24"/>
        </w:rPr>
        <w:t>f</w:t>
      </w:r>
      <w:r w:rsidR="000B4D00" w:rsidRPr="0016135E">
        <w:rPr>
          <w:rFonts w:ascii="Book Antiqua" w:hAnsi="Book Antiqua"/>
          <w:sz w:val="24"/>
          <w:szCs w:val="24"/>
        </w:rPr>
        <w:t xml:space="preserve"> the EUS image</w:t>
      </w:r>
      <w:r w:rsidR="00434C4D" w:rsidRPr="0016135E">
        <w:rPr>
          <w:rFonts w:ascii="Book Antiqua" w:hAnsi="Book Antiqua"/>
          <w:sz w:val="24"/>
          <w:szCs w:val="24"/>
        </w:rPr>
        <w:t>,</w:t>
      </w:r>
      <w:r w:rsidR="00611AFB" w:rsidRPr="0016135E">
        <w:rPr>
          <w:rFonts w:ascii="Book Antiqua" w:hAnsi="Book Antiqua"/>
          <w:sz w:val="24"/>
          <w:szCs w:val="24"/>
        </w:rPr>
        <w:t xml:space="preserve"> and the lesion is easily </w:t>
      </w:r>
      <w:r w:rsidR="00434C4D" w:rsidRPr="0016135E">
        <w:rPr>
          <w:rFonts w:ascii="Book Antiqua" w:hAnsi="Book Antiqua"/>
          <w:sz w:val="24"/>
          <w:szCs w:val="24"/>
        </w:rPr>
        <w:t>moved</w:t>
      </w:r>
      <w:r w:rsidR="00FC7C49" w:rsidRPr="0016135E">
        <w:rPr>
          <w:rFonts w:ascii="Book Antiqua" w:hAnsi="Book Antiqua" w:cs="Times New Roman"/>
          <w:sz w:val="24"/>
          <w:szCs w:val="24"/>
        </w:rPr>
        <w:t>.</w:t>
      </w:r>
      <w:r w:rsidR="00C574E8" w:rsidRPr="0016135E">
        <w:rPr>
          <w:rFonts w:ascii="Book Antiqua" w:hAnsi="Book Antiqua" w:cs="Times New Roman"/>
          <w:sz w:val="24"/>
          <w:szCs w:val="24"/>
        </w:rPr>
        <w:fldChar w:fldCharType="begin"/>
      </w:r>
      <w:r w:rsidR="00354C64" w:rsidRPr="0016135E">
        <w:rPr>
          <w:rFonts w:ascii="Book Antiqua" w:hAnsi="Book Antiqua" w:cs="Times New Roman"/>
          <w:sz w:val="24"/>
          <w:szCs w:val="24"/>
        </w:rPr>
        <w:instrText xml:space="preserve"> ADDIN EN.CITE &lt;EndNote&gt;&lt;Cite&gt;&lt;Author&gt;Yasuda&lt;/Author&gt;&lt;Year&gt;2014&lt;/Year&gt;&lt;RecNum&gt;21&lt;/RecNum&gt;&lt;DisplayText&gt;&lt;style face="superscript"&gt;[21]&lt;/style&gt;&lt;/DisplayText&gt;&lt;record&gt;&lt;rec-number&gt;21&lt;/rec-number&gt;&lt;foreign-keys&gt;&lt;key app="EN" db-id="00dfar22pdrsx4ea5w25ewezza5r2f5tfvx9" timestamp="1528132910"&gt;21&lt;/key&gt;&lt;/foreign-keys&gt;&lt;ref-type name="Journal Article"&gt;17&lt;/ref-type&gt;&lt;contributors&gt;&lt;authors&gt;&lt;author&gt;&lt;style face="bold" font="default" size="100%"&gt;Yasuda, I.&lt;/style&gt;&lt;/author&gt;&lt;author&gt;Iwashita, T.&lt;/author&gt;&lt;author&gt;Doi, S.&lt;/author&gt;&lt;/authors&gt;&lt;/contributors&gt;&lt;auth-address&gt;First Department of Internal Medicine, Gifu University Hospital, 1-1 Yanagido, Gifu, 501-1194, Japan. yasudaic@aol.com.&lt;/auth-address&gt;&lt;titles&gt;&lt;title&gt;Tips for endoscopic ultrasound-guided fine needle aspiration of various pancreatic lesions&lt;/title&gt;&lt;secondary-title&gt;J Hepatobiliary Pancreat Sci&lt;/secondary-title&gt;&lt;alt-title&gt;Journal of hepato-biliary-pancreatic sciences&lt;/alt-title&gt;&lt;/titles&gt;&lt;periodical&gt;&lt;full-title&gt;J Hepatobiliary Pancreat Sci&lt;/full-title&gt;&lt;abbr-1&gt;Journal of hepato-biliary-pancreatic sciences&lt;/abbr-1&gt;&lt;/periodical&gt;&lt;alt-periodical&gt;&lt;full-title&gt;J Hepatobiliary Pancreat Sci&lt;/full-title&gt;&lt;abbr-1&gt;Journal of hepato-biliary-pancreatic sciences&lt;/abbr-1&gt;&lt;/alt-periodical&gt;&lt;pages&gt;E29-33&lt;/pages&gt;&lt;volume&gt;21&lt;/volume&gt;&lt;number&gt;5&lt;/number&gt;&lt;edition&gt;2013/12/20&lt;/edition&gt;&lt;keywords&gt;&lt;keyword&gt;Endoscopic Ultrasound-Guided Fine Needle Aspiration/instrumentation/ methods&lt;/keyword&gt;&lt;keyword&gt;Humans&lt;/keyword&gt;&lt;keyword&gt;Pancreatic Diseases/ pathology&lt;/keyword&gt;&lt;keyword&gt;Suction&lt;/keyword&gt;&lt;/keywords&gt;&lt;dates&gt;&lt;year&gt;2014&lt;/year&gt;&lt;pub-dates&gt;&lt;date&gt;May&lt;/date&gt;&lt;/pub-dates&gt;&lt;/dates&gt;&lt;isbn&gt;1868-6982 (Electronic)&amp;#xD;1868-6974 (Linking)&lt;/isbn&gt;&lt;accession-num&gt;24353093&lt;/accession-num&gt;&lt;urls&gt;&lt;/urls&gt;&lt;electronic-resource-num&gt;10.1002/jhbp.60&lt;/electronic-resource-num&gt;&lt;remote-database-provider&gt;NLM&lt;/remote-database-provider&gt;&lt;language&gt;eng&lt;/language&gt;&lt;/record&gt;&lt;/Cite&gt;&lt;/EndNote&gt;</w:instrText>
      </w:r>
      <w:r w:rsidR="00C574E8" w:rsidRPr="0016135E">
        <w:rPr>
          <w:rFonts w:ascii="Book Antiqua" w:hAnsi="Book Antiqua" w:cs="Times New Roman"/>
          <w:sz w:val="24"/>
          <w:szCs w:val="24"/>
        </w:rPr>
        <w:fldChar w:fldCharType="separate"/>
      </w:r>
      <w:r w:rsidR="00A17870" w:rsidRPr="0016135E">
        <w:rPr>
          <w:rFonts w:ascii="Book Antiqua" w:hAnsi="Book Antiqua" w:cs="Times New Roman"/>
          <w:noProof/>
          <w:sz w:val="24"/>
          <w:szCs w:val="24"/>
          <w:vertAlign w:val="superscript"/>
        </w:rPr>
        <w:t>[</w:t>
      </w:r>
      <w:hyperlink w:anchor="_ENREF_21" w:tooltip="Yasuda, 2014 #21" w:history="1">
        <w:r w:rsidR="002A2060" w:rsidRPr="0016135E">
          <w:rPr>
            <w:rFonts w:ascii="Book Antiqua" w:hAnsi="Book Antiqua" w:cs="Times New Roman"/>
            <w:noProof/>
            <w:sz w:val="24"/>
            <w:szCs w:val="24"/>
            <w:vertAlign w:val="superscript"/>
          </w:rPr>
          <w:t>21</w:t>
        </w:r>
      </w:hyperlink>
      <w:r w:rsidR="00A17870" w:rsidRPr="0016135E">
        <w:rPr>
          <w:rFonts w:ascii="Book Antiqua" w:hAnsi="Book Antiqua" w:cs="Times New Roman"/>
          <w:noProof/>
          <w:sz w:val="24"/>
          <w:szCs w:val="24"/>
          <w:vertAlign w:val="superscript"/>
        </w:rPr>
        <w:t>]</w:t>
      </w:r>
      <w:r w:rsidR="00C574E8" w:rsidRPr="0016135E">
        <w:rPr>
          <w:rFonts w:ascii="Book Antiqua" w:hAnsi="Book Antiqua" w:cs="Times New Roman"/>
          <w:sz w:val="24"/>
          <w:szCs w:val="24"/>
        </w:rPr>
        <w:fldChar w:fldCharType="end"/>
      </w:r>
      <w:r w:rsidR="009375EF" w:rsidRPr="0016135E">
        <w:rPr>
          <w:rFonts w:ascii="Book Antiqua" w:hAnsi="Book Antiqua"/>
          <w:sz w:val="24"/>
          <w:szCs w:val="24"/>
        </w:rPr>
        <w:t xml:space="preserve"> </w:t>
      </w:r>
      <w:r w:rsidR="00434C4D" w:rsidRPr="0016135E">
        <w:rPr>
          <w:rFonts w:ascii="Book Antiqua" w:hAnsi="Book Antiqua"/>
          <w:sz w:val="24"/>
          <w:szCs w:val="24"/>
        </w:rPr>
        <w:t>Ano</w:t>
      </w:r>
      <w:r w:rsidR="009375EF" w:rsidRPr="0016135E">
        <w:rPr>
          <w:rFonts w:ascii="Book Antiqua" w:hAnsi="Book Antiqua"/>
          <w:sz w:val="24"/>
          <w:szCs w:val="24"/>
        </w:rPr>
        <w:t xml:space="preserve">ther report </w:t>
      </w:r>
      <w:r w:rsidR="00666785" w:rsidRPr="0016135E">
        <w:rPr>
          <w:rFonts w:ascii="Book Antiqua" w:hAnsi="Book Antiqua"/>
          <w:sz w:val="24"/>
          <w:szCs w:val="24"/>
        </w:rPr>
        <w:t xml:space="preserve">suggested </w:t>
      </w:r>
      <w:r w:rsidR="009375EF" w:rsidRPr="0016135E">
        <w:rPr>
          <w:rFonts w:ascii="Book Antiqua" w:hAnsi="Book Antiqua"/>
          <w:sz w:val="24"/>
          <w:szCs w:val="24"/>
        </w:rPr>
        <w:t xml:space="preserve">that </w:t>
      </w:r>
      <w:r w:rsidR="00434C4D" w:rsidRPr="0016135E">
        <w:rPr>
          <w:rFonts w:ascii="Book Antiqua" w:hAnsi="Book Antiqua"/>
          <w:sz w:val="24"/>
          <w:szCs w:val="24"/>
        </w:rPr>
        <w:t xml:space="preserve">because </w:t>
      </w:r>
      <w:r w:rsidR="009375EF" w:rsidRPr="0016135E">
        <w:rPr>
          <w:rFonts w:ascii="Book Antiqua" w:hAnsi="Book Antiqua"/>
          <w:sz w:val="24"/>
          <w:szCs w:val="24"/>
        </w:rPr>
        <w:t xml:space="preserve">the tip of </w:t>
      </w:r>
      <w:r w:rsidR="002749A8" w:rsidRPr="0016135E">
        <w:rPr>
          <w:rFonts w:ascii="Book Antiqua" w:hAnsi="Book Antiqua"/>
          <w:sz w:val="24"/>
          <w:szCs w:val="24"/>
        </w:rPr>
        <w:t xml:space="preserve">the </w:t>
      </w:r>
      <w:r w:rsidR="009375EF" w:rsidRPr="0016135E">
        <w:rPr>
          <w:rFonts w:ascii="Book Antiqua" w:hAnsi="Book Antiqua"/>
          <w:sz w:val="24"/>
          <w:szCs w:val="24"/>
        </w:rPr>
        <w:t xml:space="preserve">echoendoscope is flexed, </w:t>
      </w:r>
      <w:r w:rsidR="00434C4D" w:rsidRPr="0016135E">
        <w:rPr>
          <w:rFonts w:ascii="Book Antiqua" w:hAnsi="Book Antiqua"/>
          <w:sz w:val="24"/>
          <w:szCs w:val="24"/>
        </w:rPr>
        <w:t>the</w:t>
      </w:r>
      <w:r w:rsidR="009375EF" w:rsidRPr="0016135E">
        <w:rPr>
          <w:rFonts w:ascii="Book Antiqua" w:hAnsi="Book Antiqua"/>
          <w:sz w:val="24"/>
          <w:szCs w:val="24"/>
        </w:rPr>
        <w:t xml:space="preserve"> passage</w:t>
      </w:r>
      <w:r w:rsidR="00434C4D" w:rsidRPr="0016135E">
        <w:rPr>
          <w:rFonts w:ascii="Book Antiqua" w:hAnsi="Book Antiqua"/>
          <w:sz w:val="24"/>
          <w:szCs w:val="24"/>
        </w:rPr>
        <w:t xml:space="preserve"> of the needle</w:t>
      </w:r>
      <w:r w:rsidR="009375EF" w:rsidRPr="0016135E">
        <w:rPr>
          <w:rFonts w:ascii="Book Antiqua" w:hAnsi="Book Antiqua"/>
          <w:sz w:val="24"/>
          <w:szCs w:val="24"/>
        </w:rPr>
        <w:t xml:space="preserve"> </w:t>
      </w:r>
      <w:r w:rsidR="002749A8" w:rsidRPr="0016135E">
        <w:rPr>
          <w:rFonts w:ascii="Book Antiqua" w:hAnsi="Book Antiqua"/>
          <w:sz w:val="24"/>
          <w:szCs w:val="24"/>
        </w:rPr>
        <w:t xml:space="preserve">is </w:t>
      </w:r>
      <w:r w:rsidR="009375EF" w:rsidRPr="0016135E">
        <w:rPr>
          <w:rFonts w:ascii="Book Antiqua" w:hAnsi="Book Antiqua"/>
          <w:sz w:val="24"/>
          <w:szCs w:val="24"/>
        </w:rPr>
        <w:t>more difficult</w:t>
      </w:r>
      <w:r w:rsidR="00FC7C49" w:rsidRPr="0016135E">
        <w:rPr>
          <w:rFonts w:ascii="Book Antiqua" w:hAnsi="Book Antiqua" w:cs="Times New Roman"/>
          <w:sz w:val="24"/>
          <w:szCs w:val="24"/>
        </w:rPr>
        <w:t>.</w:t>
      </w:r>
      <w:r w:rsidR="00EB48A2" w:rsidRPr="0016135E">
        <w:rPr>
          <w:rFonts w:ascii="Book Antiqua" w:hAnsi="Book Antiqua" w:cs="Times New Roman"/>
          <w:sz w:val="24"/>
          <w:szCs w:val="24"/>
        </w:rPr>
        <w:fldChar w:fldCharType="begin"/>
      </w:r>
      <w:r w:rsidR="00354C64" w:rsidRPr="0016135E">
        <w:rPr>
          <w:rFonts w:ascii="Book Antiqua" w:hAnsi="Book Antiqua" w:cs="Times New Roman"/>
          <w:sz w:val="24"/>
          <w:szCs w:val="24"/>
        </w:rPr>
        <w:instrText xml:space="preserve"> ADDIN EN.CITE &lt;EndNote&gt;&lt;Cite&gt;&lt;Author&gt;Kedia&lt;/Author&gt;&lt;Year&gt;2013&lt;/Year&gt;&lt;RecNum&gt;22&lt;/RecNum&gt;&lt;DisplayText&gt;&lt;style face="superscript"&gt;[22]&lt;/style&gt;&lt;/DisplayText&gt;&lt;record&gt;&lt;rec-number&gt;22&lt;/rec-number&gt;&lt;foreign-keys&gt;&lt;key app="EN" db-id="00dfar22pdrsx4ea5w25ewezza5r2f5tfvx9" timestamp="1528132910"&gt;22&lt;/key&gt;&lt;/foreign-keys&gt;&lt;ref-type name="Journal Article"&gt;17&lt;/ref-type&gt;&lt;contributors&gt;&lt;authors&gt;&lt;author&gt;&lt;style face="bold" font="default" size="100%"&gt;Kedia, P.&lt;/style&gt;&lt;/author&gt;&lt;author&gt;Gaidhane, M.&lt;/author&gt;&lt;author&gt;Kahaleh, M.&lt;/author&gt;&lt;/authors&gt;&lt;/contributors&gt;&lt;auth-address&gt;Division of Gastroenterology and Hepatology, New York Presbyterian Hospital, Weill Cornell Medical College, New York, NY, USA.&lt;/auth-address&gt;&lt;titles&gt;&lt;title&gt;Technical advances in endoscopic ultrasound (EUS)-guided tissue acquisition for pancreatic cancers: how can we get the best results with EUS-guided fine needle aspiration?&lt;/title&gt;&lt;secondary-title&gt;Clin Endosc&lt;/secondary-title&gt;&lt;alt-title&gt;Clinical endoscopy&lt;/alt-title&gt;&lt;/titles&gt;&lt;periodical&gt;&lt;full-title&gt;Clin Endosc&lt;/full-title&gt;&lt;abbr-1&gt;Clinical endoscopy&lt;/abbr-1&gt;&lt;/periodical&gt;&lt;alt-periodical&gt;&lt;full-title&gt;Clin Endosc&lt;/full-title&gt;&lt;abbr-1&gt;Clinical endoscopy&lt;/abbr-1&gt;&lt;/alt-periodical&gt;&lt;pages&gt;552-62&lt;/pages&gt;&lt;volume&gt;46&lt;/volume&gt;&lt;number&gt;5&lt;/number&gt;&lt;edition&gt;2013/10/22&lt;/edition&gt;&lt;dates&gt;&lt;year&gt;2013&lt;/year&gt;&lt;pub-dates&gt;&lt;date&gt;Sep&lt;/date&gt;&lt;/pub-dates&gt;&lt;/dates&gt;&lt;isbn&gt;2234-2400 (Print)&amp;#xD;2234-2400 (Linking)&lt;/isbn&gt;&lt;accession-num&gt;24143320&lt;/accession-num&gt;&lt;urls&gt;&lt;/urls&gt;&lt;custom2&gt;PMC3797943&lt;/custom2&gt;&lt;electronic-resource-num&gt;10.5946/ce.2013.46.5.552&lt;/electronic-resource-num&gt;&lt;remote-database-provider&gt;NLM&lt;/remote-database-provider&gt;&lt;language&gt;eng&lt;/language&gt;&lt;/record&gt;&lt;/Cite&gt;&lt;/EndNote&gt;</w:instrText>
      </w:r>
      <w:r w:rsidR="00EB48A2" w:rsidRPr="0016135E">
        <w:rPr>
          <w:rFonts w:ascii="Book Antiqua" w:hAnsi="Book Antiqua" w:cs="Times New Roman"/>
          <w:sz w:val="24"/>
          <w:szCs w:val="24"/>
        </w:rPr>
        <w:fldChar w:fldCharType="separate"/>
      </w:r>
      <w:r w:rsidR="00A17870" w:rsidRPr="0016135E">
        <w:rPr>
          <w:rFonts w:ascii="Book Antiqua" w:hAnsi="Book Antiqua" w:cs="Times New Roman"/>
          <w:noProof/>
          <w:sz w:val="24"/>
          <w:szCs w:val="24"/>
          <w:vertAlign w:val="superscript"/>
        </w:rPr>
        <w:t>[</w:t>
      </w:r>
      <w:hyperlink w:anchor="_ENREF_22" w:tooltip="Kedia, 2013 #22" w:history="1">
        <w:r w:rsidR="002A2060" w:rsidRPr="0016135E">
          <w:rPr>
            <w:rFonts w:ascii="Book Antiqua" w:hAnsi="Book Antiqua" w:cs="Times New Roman"/>
            <w:noProof/>
            <w:sz w:val="24"/>
            <w:szCs w:val="24"/>
            <w:vertAlign w:val="superscript"/>
          </w:rPr>
          <w:t>22</w:t>
        </w:r>
      </w:hyperlink>
      <w:r w:rsidR="00A17870" w:rsidRPr="0016135E">
        <w:rPr>
          <w:rFonts w:ascii="Book Antiqua" w:hAnsi="Book Antiqua" w:cs="Times New Roman"/>
          <w:noProof/>
          <w:sz w:val="24"/>
          <w:szCs w:val="24"/>
          <w:vertAlign w:val="superscript"/>
        </w:rPr>
        <w:t>]</w:t>
      </w:r>
      <w:r w:rsidR="00EB48A2" w:rsidRPr="0016135E">
        <w:rPr>
          <w:rFonts w:ascii="Book Antiqua" w:hAnsi="Book Antiqua" w:cs="Times New Roman"/>
          <w:sz w:val="24"/>
          <w:szCs w:val="24"/>
        </w:rPr>
        <w:fldChar w:fldCharType="end"/>
      </w:r>
      <w:r w:rsidR="004739C8" w:rsidRPr="0016135E">
        <w:rPr>
          <w:rFonts w:ascii="Book Antiqua" w:hAnsi="Book Antiqua"/>
          <w:sz w:val="24"/>
          <w:szCs w:val="24"/>
        </w:rPr>
        <w:t xml:space="preserve"> In this report, pancreatic head </w:t>
      </w:r>
      <w:r w:rsidR="002749A8" w:rsidRPr="0016135E">
        <w:rPr>
          <w:rFonts w:ascii="Book Antiqua" w:hAnsi="Book Antiqua"/>
          <w:sz w:val="24"/>
          <w:szCs w:val="24"/>
        </w:rPr>
        <w:t xml:space="preserve">lesions </w:t>
      </w:r>
      <w:r w:rsidR="004739C8" w:rsidRPr="0016135E">
        <w:rPr>
          <w:rFonts w:ascii="Book Antiqua" w:hAnsi="Book Antiqua"/>
          <w:sz w:val="24"/>
          <w:szCs w:val="24"/>
        </w:rPr>
        <w:t xml:space="preserve">were closer to the starting point </w:t>
      </w:r>
      <w:r w:rsidR="00434C4D" w:rsidRPr="0016135E">
        <w:rPr>
          <w:rFonts w:ascii="Book Antiqua" w:hAnsi="Book Antiqua"/>
          <w:sz w:val="24"/>
          <w:szCs w:val="24"/>
        </w:rPr>
        <w:t xml:space="preserve">when the </w:t>
      </w:r>
      <w:r w:rsidR="004739C8" w:rsidRPr="0016135E">
        <w:rPr>
          <w:rFonts w:ascii="Book Antiqua" w:hAnsi="Book Antiqua"/>
          <w:sz w:val="24"/>
          <w:szCs w:val="24"/>
        </w:rPr>
        <w:t xml:space="preserve">needle </w:t>
      </w:r>
      <w:r w:rsidR="00434C4D" w:rsidRPr="0016135E">
        <w:rPr>
          <w:rFonts w:ascii="Book Antiqua" w:hAnsi="Book Antiqua"/>
          <w:sz w:val="24"/>
          <w:szCs w:val="24"/>
        </w:rPr>
        <w:t xml:space="preserve">was </w:t>
      </w:r>
      <w:r w:rsidR="00666785" w:rsidRPr="0016135E">
        <w:rPr>
          <w:rFonts w:ascii="Book Antiqua" w:hAnsi="Book Antiqua"/>
          <w:sz w:val="24"/>
          <w:szCs w:val="24"/>
        </w:rPr>
        <w:t>inserted</w:t>
      </w:r>
      <w:r w:rsidR="00434C4D" w:rsidRPr="0016135E">
        <w:rPr>
          <w:rFonts w:ascii="Book Antiqua" w:hAnsi="Book Antiqua"/>
          <w:sz w:val="24"/>
          <w:szCs w:val="24"/>
        </w:rPr>
        <w:t xml:space="preserve"> by the</w:t>
      </w:r>
      <w:r w:rsidR="004739C8" w:rsidRPr="0016135E">
        <w:rPr>
          <w:rFonts w:ascii="Book Antiqua" w:hAnsi="Book Antiqua"/>
          <w:sz w:val="24"/>
          <w:szCs w:val="24"/>
        </w:rPr>
        <w:t xml:space="preserve"> pull method</w:t>
      </w:r>
      <w:r w:rsidR="008F5315" w:rsidRPr="0016135E">
        <w:rPr>
          <w:rFonts w:ascii="Book Antiqua" w:hAnsi="Book Antiqua"/>
          <w:sz w:val="24"/>
          <w:szCs w:val="24"/>
        </w:rPr>
        <w:t xml:space="preserve">; </w:t>
      </w:r>
      <w:r w:rsidR="00434C4D" w:rsidRPr="0016135E">
        <w:rPr>
          <w:rFonts w:ascii="Book Antiqua" w:hAnsi="Book Antiqua"/>
          <w:sz w:val="24"/>
          <w:szCs w:val="24"/>
        </w:rPr>
        <w:t>however</w:t>
      </w:r>
      <w:r w:rsidR="008F5315" w:rsidRPr="0016135E">
        <w:rPr>
          <w:rFonts w:ascii="Book Antiqua" w:hAnsi="Book Antiqua"/>
          <w:sz w:val="24"/>
          <w:szCs w:val="24"/>
        </w:rPr>
        <w:t>,</w:t>
      </w:r>
      <w:r w:rsidR="004739C8" w:rsidRPr="0016135E">
        <w:rPr>
          <w:rFonts w:ascii="Book Antiqua" w:hAnsi="Book Antiqua"/>
          <w:sz w:val="24"/>
          <w:szCs w:val="24"/>
        </w:rPr>
        <w:t xml:space="preserve"> </w:t>
      </w:r>
      <w:r w:rsidR="00F45A58" w:rsidRPr="0016135E">
        <w:rPr>
          <w:rFonts w:ascii="Book Antiqua" w:hAnsi="Book Antiqua"/>
          <w:sz w:val="24"/>
          <w:szCs w:val="24"/>
        </w:rPr>
        <w:t xml:space="preserve">the </w:t>
      </w:r>
      <w:r w:rsidR="00434C4D" w:rsidRPr="0016135E">
        <w:rPr>
          <w:rFonts w:ascii="Book Antiqua" w:hAnsi="Book Antiqua"/>
          <w:sz w:val="24"/>
          <w:szCs w:val="24"/>
        </w:rPr>
        <w:lastRenderedPageBreak/>
        <w:t>overall</w:t>
      </w:r>
      <w:r w:rsidR="004739C8" w:rsidRPr="0016135E">
        <w:rPr>
          <w:rFonts w:ascii="Book Antiqua" w:hAnsi="Book Antiqua"/>
          <w:sz w:val="24"/>
          <w:szCs w:val="24"/>
        </w:rPr>
        <w:t xml:space="preserve"> </w:t>
      </w:r>
      <w:r w:rsidR="00F45A58" w:rsidRPr="0016135E">
        <w:rPr>
          <w:rFonts w:ascii="Book Antiqua" w:hAnsi="Book Antiqua"/>
          <w:sz w:val="24"/>
          <w:szCs w:val="24"/>
        </w:rPr>
        <w:t xml:space="preserve">diagnosis </w:t>
      </w:r>
      <w:r w:rsidR="00027B8E" w:rsidRPr="0016135E">
        <w:rPr>
          <w:rFonts w:ascii="Book Antiqua" w:hAnsi="Book Antiqua"/>
          <w:sz w:val="24"/>
          <w:szCs w:val="24"/>
        </w:rPr>
        <w:t xml:space="preserve">of malignancy </w:t>
      </w:r>
      <w:r w:rsidR="008F5315" w:rsidRPr="0016135E">
        <w:rPr>
          <w:rFonts w:ascii="Book Antiqua" w:hAnsi="Book Antiqua"/>
          <w:sz w:val="24"/>
          <w:szCs w:val="24"/>
        </w:rPr>
        <w:t xml:space="preserve">was not </w:t>
      </w:r>
      <w:r w:rsidR="004739C8" w:rsidRPr="0016135E">
        <w:rPr>
          <w:rFonts w:ascii="Book Antiqua" w:hAnsi="Book Antiqua"/>
          <w:sz w:val="24"/>
          <w:szCs w:val="24"/>
        </w:rPr>
        <w:t xml:space="preserve">different between </w:t>
      </w:r>
      <w:r w:rsidR="00666785" w:rsidRPr="0016135E">
        <w:rPr>
          <w:rFonts w:ascii="Book Antiqua" w:hAnsi="Book Antiqua"/>
          <w:sz w:val="24"/>
          <w:szCs w:val="24"/>
        </w:rPr>
        <w:t xml:space="preserve">the </w:t>
      </w:r>
      <w:r w:rsidR="00AF5F14" w:rsidRPr="0016135E">
        <w:rPr>
          <w:rFonts w:ascii="Book Antiqua" w:hAnsi="Book Antiqua"/>
          <w:sz w:val="24"/>
          <w:szCs w:val="24"/>
        </w:rPr>
        <w:t>push and pull group</w:t>
      </w:r>
      <w:r w:rsidR="00666785" w:rsidRPr="0016135E">
        <w:rPr>
          <w:rFonts w:ascii="Book Antiqua" w:hAnsi="Book Antiqua"/>
          <w:sz w:val="24"/>
          <w:szCs w:val="24"/>
        </w:rPr>
        <w:t>s</w:t>
      </w:r>
      <w:r w:rsidR="004739C8" w:rsidRPr="0016135E">
        <w:rPr>
          <w:rFonts w:ascii="Book Antiqua" w:hAnsi="Book Antiqua"/>
          <w:sz w:val="24"/>
          <w:szCs w:val="24"/>
        </w:rPr>
        <w:t xml:space="preserve">. </w:t>
      </w:r>
      <w:r w:rsidR="00434C4D" w:rsidRPr="0016135E">
        <w:rPr>
          <w:rFonts w:ascii="Book Antiqua" w:hAnsi="Book Antiqua"/>
          <w:sz w:val="24"/>
          <w:szCs w:val="24"/>
        </w:rPr>
        <w:t xml:space="preserve">Thus, if </w:t>
      </w:r>
      <w:r w:rsidR="00F45A58" w:rsidRPr="0016135E">
        <w:rPr>
          <w:rFonts w:ascii="Book Antiqua" w:hAnsi="Book Antiqua"/>
          <w:sz w:val="24"/>
          <w:szCs w:val="24"/>
        </w:rPr>
        <w:t xml:space="preserve">a </w:t>
      </w:r>
      <w:r w:rsidR="00AF5F14" w:rsidRPr="0016135E">
        <w:rPr>
          <w:rFonts w:ascii="Book Antiqua" w:hAnsi="Book Antiqua"/>
          <w:sz w:val="24"/>
          <w:szCs w:val="24"/>
        </w:rPr>
        <w:t>diagnos</w:t>
      </w:r>
      <w:r w:rsidR="00434C4D" w:rsidRPr="0016135E">
        <w:rPr>
          <w:rFonts w:ascii="Book Antiqua" w:hAnsi="Book Antiqua"/>
          <w:sz w:val="24"/>
          <w:szCs w:val="24"/>
        </w:rPr>
        <w:t>is of malignancy</w:t>
      </w:r>
      <w:r w:rsidR="00AF5F14" w:rsidRPr="0016135E">
        <w:rPr>
          <w:rFonts w:ascii="Book Antiqua" w:hAnsi="Book Antiqua"/>
          <w:sz w:val="24"/>
          <w:szCs w:val="24"/>
        </w:rPr>
        <w:t xml:space="preserve"> </w:t>
      </w:r>
      <w:r w:rsidR="00434C4D" w:rsidRPr="0016135E">
        <w:rPr>
          <w:rFonts w:ascii="Book Antiqua" w:hAnsi="Book Antiqua"/>
          <w:sz w:val="24"/>
          <w:szCs w:val="24"/>
        </w:rPr>
        <w:t xml:space="preserve">is </w:t>
      </w:r>
      <w:r w:rsidR="00AF5F14" w:rsidRPr="0016135E">
        <w:rPr>
          <w:rFonts w:ascii="Book Antiqua" w:hAnsi="Book Antiqua"/>
          <w:sz w:val="24"/>
          <w:szCs w:val="24"/>
        </w:rPr>
        <w:t>need</w:t>
      </w:r>
      <w:r w:rsidR="00434C4D" w:rsidRPr="0016135E">
        <w:rPr>
          <w:rFonts w:ascii="Book Antiqua" w:hAnsi="Book Antiqua"/>
          <w:sz w:val="24"/>
          <w:szCs w:val="24"/>
        </w:rPr>
        <w:t xml:space="preserve">ed </w:t>
      </w:r>
      <w:r w:rsidR="00AF5F14" w:rsidRPr="0016135E">
        <w:rPr>
          <w:rFonts w:ascii="Book Antiqua" w:hAnsi="Book Antiqua"/>
          <w:sz w:val="24"/>
          <w:szCs w:val="24"/>
        </w:rPr>
        <w:t xml:space="preserve">or </w:t>
      </w:r>
      <w:r w:rsidR="00434C4D" w:rsidRPr="0016135E">
        <w:rPr>
          <w:rFonts w:ascii="Book Antiqua" w:hAnsi="Book Antiqua"/>
          <w:sz w:val="24"/>
          <w:szCs w:val="24"/>
        </w:rPr>
        <w:t xml:space="preserve">if the </w:t>
      </w:r>
      <w:r w:rsidR="00AF5F14" w:rsidRPr="0016135E">
        <w:rPr>
          <w:rFonts w:ascii="Book Antiqua" w:hAnsi="Book Antiqua"/>
          <w:sz w:val="24"/>
          <w:szCs w:val="24"/>
        </w:rPr>
        <w:t xml:space="preserve">endoscopist is </w:t>
      </w:r>
      <w:r w:rsidR="00434C4D" w:rsidRPr="0016135E">
        <w:rPr>
          <w:rFonts w:ascii="Book Antiqua" w:hAnsi="Book Antiqua"/>
          <w:sz w:val="24"/>
          <w:szCs w:val="24"/>
        </w:rPr>
        <w:t>inexperienced</w:t>
      </w:r>
      <w:r w:rsidR="00AF5F14" w:rsidRPr="0016135E">
        <w:rPr>
          <w:rFonts w:ascii="Book Antiqua" w:hAnsi="Book Antiqua"/>
          <w:sz w:val="24"/>
          <w:szCs w:val="24"/>
        </w:rPr>
        <w:t>,</w:t>
      </w:r>
      <w:r w:rsidR="00434C4D" w:rsidRPr="0016135E">
        <w:rPr>
          <w:rFonts w:ascii="Book Antiqua" w:hAnsi="Book Antiqua"/>
          <w:sz w:val="24"/>
          <w:szCs w:val="24"/>
        </w:rPr>
        <w:t xml:space="preserve"> </w:t>
      </w:r>
      <w:r w:rsidR="00AF5F14" w:rsidRPr="0016135E">
        <w:rPr>
          <w:rFonts w:ascii="Book Antiqua" w:hAnsi="Book Antiqua"/>
          <w:sz w:val="24"/>
          <w:szCs w:val="24"/>
        </w:rPr>
        <w:t xml:space="preserve">EUS-FNA of pancreatic head </w:t>
      </w:r>
      <w:r w:rsidR="007B19AA" w:rsidRPr="0016135E">
        <w:rPr>
          <w:rFonts w:ascii="Book Antiqua" w:hAnsi="Book Antiqua"/>
          <w:sz w:val="24"/>
          <w:szCs w:val="24"/>
        </w:rPr>
        <w:t xml:space="preserve">lesions </w:t>
      </w:r>
      <w:r w:rsidR="00625A37" w:rsidRPr="0016135E">
        <w:rPr>
          <w:rFonts w:ascii="Book Antiqua" w:hAnsi="Book Antiqua"/>
          <w:sz w:val="24"/>
          <w:szCs w:val="24"/>
        </w:rPr>
        <w:t>should</w:t>
      </w:r>
      <w:r w:rsidR="00434C4D" w:rsidRPr="0016135E">
        <w:rPr>
          <w:rFonts w:ascii="Book Antiqua" w:hAnsi="Book Antiqua"/>
          <w:sz w:val="24"/>
          <w:szCs w:val="24"/>
        </w:rPr>
        <w:t xml:space="preserve"> be </w:t>
      </w:r>
      <w:r w:rsidR="007B19AA" w:rsidRPr="0016135E">
        <w:rPr>
          <w:rFonts w:ascii="Book Antiqua" w:hAnsi="Book Antiqua"/>
          <w:sz w:val="24"/>
          <w:szCs w:val="24"/>
        </w:rPr>
        <w:t xml:space="preserve">performed </w:t>
      </w:r>
      <w:r w:rsidR="00434C4D" w:rsidRPr="0016135E">
        <w:rPr>
          <w:rFonts w:ascii="Book Antiqua" w:hAnsi="Book Antiqua"/>
          <w:sz w:val="24"/>
          <w:szCs w:val="24"/>
        </w:rPr>
        <w:t xml:space="preserve">by using </w:t>
      </w:r>
      <w:r w:rsidR="0057111B" w:rsidRPr="0016135E">
        <w:rPr>
          <w:rFonts w:ascii="Book Antiqua" w:hAnsi="Book Antiqua"/>
          <w:sz w:val="24"/>
          <w:szCs w:val="24"/>
        </w:rPr>
        <w:t>the pull</w:t>
      </w:r>
      <w:r w:rsidR="00434C4D" w:rsidRPr="0016135E">
        <w:rPr>
          <w:rFonts w:ascii="Book Antiqua" w:hAnsi="Book Antiqua"/>
          <w:sz w:val="24"/>
          <w:szCs w:val="24"/>
        </w:rPr>
        <w:t xml:space="preserve"> metho</w:t>
      </w:r>
      <w:r w:rsidR="00666785" w:rsidRPr="0016135E">
        <w:rPr>
          <w:rFonts w:ascii="Book Antiqua" w:hAnsi="Book Antiqua"/>
          <w:sz w:val="24"/>
          <w:szCs w:val="24"/>
        </w:rPr>
        <w:t>d</w:t>
      </w:r>
      <w:r w:rsidR="00AF5F14" w:rsidRPr="0016135E">
        <w:rPr>
          <w:rFonts w:ascii="Book Antiqua" w:hAnsi="Book Antiqua"/>
          <w:sz w:val="24"/>
          <w:szCs w:val="24"/>
        </w:rPr>
        <w:t>.</w:t>
      </w:r>
    </w:p>
    <w:p w14:paraId="287B78B1" w14:textId="5CDF7B00" w:rsidR="009709E5" w:rsidRPr="0016135E" w:rsidRDefault="00434C4D" w:rsidP="001909B9">
      <w:pPr>
        <w:snapToGrid w:val="0"/>
        <w:spacing w:line="360" w:lineRule="auto"/>
        <w:ind w:firstLineChars="100" w:firstLine="240"/>
        <w:rPr>
          <w:rFonts w:ascii="Book Antiqua" w:hAnsi="Book Antiqua"/>
          <w:sz w:val="24"/>
          <w:szCs w:val="24"/>
        </w:rPr>
      </w:pPr>
      <w:r w:rsidRPr="0016135E">
        <w:rPr>
          <w:rFonts w:ascii="Book Antiqua" w:hAnsi="Book Antiqua"/>
          <w:sz w:val="24"/>
          <w:szCs w:val="24"/>
        </w:rPr>
        <w:t>The p</w:t>
      </w:r>
      <w:r w:rsidR="00AF5F14" w:rsidRPr="0016135E">
        <w:rPr>
          <w:rFonts w:ascii="Book Antiqua" w:hAnsi="Book Antiqua"/>
          <w:sz w:val="24"/>
          <w:szCs w:val="24"/>
        </w:rPr>
        <w:t xml:space="preserve">ull method </w:t>
      </w:r>
      <w:r w:rsidR="007B19AA" w:rsidRPr="0016135E">
        <w:rPr>
          <w:rFonts w:ascii="Book Antiqua" w:hAnsi="Book Antiqua"/>
          <w:sz w:val="24"/>
          <w:szCs w:val="24"/>
        </w:rPr>
        <w:t xml:space="preserve">better facilitates </w:t>
      </w:r>
      <w:r w:rsidR="003A1B63" w:rsidRPr="0016135E">
        <w:rPr>
          <w:rFonts w:ascii="Book Antiqua" w:hAnsi="Book Antiqua"/>
          <w:sz w:val="24"/>
          <w:szCs w:val="24"/>
        </w:rPr>
        <w:t>EUS-FNA for pancreatic head lesion</w:t>
      </w:r>
      <w:r w:rsidRPr="0016135E">
        <w:rPr>
          <w:rFonts w:ascii="Book Antiqua" w:hAnsi="Book Antiqua"/>
          <w:sz w:val="24"/>
          <w:szCs w:val="24"/>
        </w:rPr>
        <w:t>s</w:t>
      </w:r>
      <w:r w:rsidR="003A1B63" w:rsidRPr="0016135E">
        <w:rPr>
          <w:rFonts w:ascii="Book Antiqua" w:hAnsi="Book Antiqua"/>
          <w:sz w:val="24"/>
          <w:szCs w:val="24"/>
        </w:rPr>
        <w:t xml:space="preserve"> </w:t>
      </w:r>
      <w:r w:rsidR="00666785" w:rsidRPr="0016135E">
        <w:rPr>
          <w:rFonts w:ascii="Book Antiqua" w:hAnsi="Book Antiqua"/>
          <w:sz w:val="24"/>
          <w:szCs w:val="24"/>
        </w:rPr>
        <w:t xml:space="preserve">than the push </w:t>
      </w:r>
      <w:r w:rsidR="000F4A25" w:rsidRPr="0016135E">
        <w:rPr>
          <w:rFonts w:ascii="Book Antiqua" w:hAnsi="Book Antiqua"/>
          <w:sz w:val="24"/>
          <w:szCs w:val="24"/>
        </w:rPr>
        <w:t>method</w:t>
      </w:r>
      <w:r w:rsidRPr="0016135E">
        <w:rPr>
          <w:rFonts w:ascii="Book Antiqua" w:hAnsi="Book Antiqua"/>
          <w:sz w:val="24"/>
          <w:szCs w:val="24"/>
        </w:rPr>
        <w:t>; however</w:t>
      </w:r>
      <w:r w:rsidR="003A1B63" w:rsidRPr="0016135E">
        <w:rPr>
          <w:rFonts w:ascii="Book Antiqua" w:hAnsi="Book Antiqua"/>
          <w:sz w:val="24"/>
          <w:szCs w:val="24"/>
        </w:rPr>
        <w:t xml:space="preserve">, it </w:t>
      </w:r>
      <w:r w:rsidRPr="0016135E">
        <w:rPr>
          <w:rFonts w:ascii="Book Antiqua" w:hAnsi="Book Antiqua"/>
          <w:sz w:val="24"/>
          <w:szCs w:val="24"/>
        </w:rPr>
        <w:t xml:space="preserve">has been </w:t>
      </w:r>
      <w:r w:rsidR="003A1B63" w:rsidRPr="0016135E">
        <w:rPr>
          <w:rFonts w:ascii="Book Antiqua" w:hAnsi="Book Antiqua"/>
          <w:sz w:val="24"/>
          <w:szCs w:val="24"/>
        </w:rPr>
        <w:t xml:space="preserve">reported that the echoendoscope </w:t>
      </w:r>
      <w:r w:rsidR="007B19AA" w:rsidRPr="0016135E">
        <w:rPr>
          <w:rFonts w:ascii="Book Antiqua" w:hAnsi="Book Antiqua"/>
          <w:sz w:val="24"/>
          <w:szCs w:val="24"/>
        </w:rPr>
        <w:t xml:space="preserve">position </w:t>
      </w:r>
      <w:r w:rsidRPr="0016135E">
        <w:rPr>
          <w:rFonts w:ascii="Book Antiqua" w:hAnsi="Book Antiqua"/>
          <w:sz w:val="24"/>
          <w:szCs w:val="24"/>
        </w:rPr>
        <w:t>can become</w:t>
      </w:r>
      <w:r w:rsidR="003A1B63" w:rsidRPr="0016135E">
        <w:rPr>
          <w:rFonts w:ascii="Book Antiqua" w:hAnsi="Book Antiqua"/>
          <w:sz w:val="24"/>
          <w:szCs w:val="24"/>
        </w:rPr>
        <w:t xml:space="preserve"> unstable</w:t>
      </w:r>
      <w:r w:rsidR="00FC7C49" w:rsidRPr="0016135E">
        <w:rPr>
          <w:rFonts w:ascii="Book Antiqua" w:hAnsi="Book Antiqua" w:cs="Times New Roman"/>
          <w:sz w:val="24"/>
          <w:szCs w:val="24"/>
        </w:rPr>
        <w:t>.</w:t>
      </w:r>
      <w:r w:rsidR="001B306E" w:rsidRPr="0016135E">
        <w:rPr>
          <w:rFonts w:ascii="Book Antiqua" w:hAnsi="Book Antiqua" w:cs="Times New Roman"/>
          <w:sz w:val="24"/>
          <w:szCs w:val="24"/>
        </w:rPr>
        <w:fldChar w:fldCharType="begin"/>
      </w:r>
      <w:r w:rsidR="00354C64" w:rsidRPr="0016135E">
        <w:rPr>
          <w:rFonts w:ascii="Book Antiqua" w:hAnsi="Book Antiqua" w:cs="Times New Roman"/>
          <w:sz w:val="24"/>
          <w:szCs w:val="24"/>
        </w:rPr>
        <w:instrText xml:space="preserve"> ADDIN EN.CITE &lt;EndNote&gt;&lt;Cite&gt;&lt;Author&gt;Kedia&lt;/Author&gt;&lt;Year&gt;2013&lt;/Year&gt;&lt;RecNum&gt;22&lt;/RecNum&gt;&lt;DisplayText&gt;&lt;style face="superscript"&gt;[22]&lt;/style&gt;&lt;/DisplayText&gt;&lt;record&gt;&lt;rec-number&gt;22&lt;/rec-number&gt;&lt;foreign-keys&gt;&lt;key app="EN" db-id="00dfar22pdrsx4ea5w25ewezza5r2f5tfvx9" timestamp="1528132910"&gt;22&lt;/key&gt;&lt;/foreign-keys&gt;&lt;ref-type name="Journal Article"&gt;17&lt;/ref-type&gt;&lt;contributors&gt;&lt;authors&gt;&lt;author&gt;&lt;style face="bold" font="default" size="100%"&gt;Kedia, P.&lt;/style&gt;&lt;/author&gt;&lt;author&gt;Gaidhane, M.&lt;/author&gt;&lt;author&gt;Kahaleh, M.&lt;/author&gt;&lt;/authors&gt;&lt;/contributors&gt;&lt;auth-address&gt;Division of Gastroenterology and Hepatology, New York Presbyterian Hospital, Weill Cornell Medical College, New York, NY, USA.&lt;/auth-address&gt;&lt;titles&gt;&lt;title&gt;Technical advances in endoscopic ultrasound (EUS)-guided tissue acquisition for pancreatic cancers: how can we get the best results with EUS-guided fine needle aspiration?&lt;/title&gt;&lt;secondary-title&gt;Clin Endosc&lt;/secondary-title&gt;&lt;alt-title&gt;Clinical endoscopy&lt;/alt-title&gt;&lt;/titles&gt;&lt;periodical&gt;&lt;full-title&gt;Clin Endosc&lt;/full-title&gt;&lt;abbr-1&gt;Clinical endoscopy&lt;/abbr-1&gt;&lt;/periodical&gt;&lt;alt-periodical&gt;&lt;full-title&gt;Clin Endosc&lt;/full-title&gt;&lt;abbr-1&gt;Clinical endoscopy&lt;/abbr-1&gt;&lt;/alt-periodical&gt;&lt;pages&gt;552-62&lt;/pages&gt;&lt;volume&gt;46&lt;/volume&gt;&lt;number&gt;5&lt;/number&gt;&lt;edition&gt;2013/10/22&lt;/edition&gt;&lt;dates&gt;&lt;year&gt;2013&lt;/year&gt;&lt;pub-dates&gt;&lt;date&gt;Sep&lt;/date&gt;&lt;/pub-dates&gt;&lt;/dates&gt;&lt;isbn&gt;2234-2400 (Print)&amp;#xD;2234-2400 (Linking)&lt;/isbn&gt;&lt;accession-num&gt;24143320&lt;/accession-num&gt;&lt;urls&gt;&lt;/urls&gt;&lt;custom2&gt;PMC3797943&lt;/custom2&gt;&lt;electronic-resource-num&gt;10.5946/ce.2013.46.5.552&lt;/electronic-resource-num&gt;&lt;remote-database-provider&gt;NLM&lt;/remote-database-provider&gt;&lt;language&gt;eng&lt;/language&gt;&lt;/record&gt;&lt;/Cite&gt;&lt;/EndNote&gt;</w:instrText>
      </w:r>
      <w:r w:rsidR="001B306E" w:rsidRPr="0016135E">
        <w:rPr>
          <w:rFonts w:ascii="Book Antiqua" w:hAnsi="Book Antiqua" w:cs="Times New Roman"/>
          <w:sz w:val="24"/>
          <w:szCs w:val="24"/>
        </w:rPr>
        <w:fldChar w:fldCharType="separate"/>
      </w:r>
      <w:r w:rsidR="00A17870" w:rsidRPr="0016135E">
        <w:rPr>
          <w:rFonts w:ascii="Book Antiqua" w:hAnsi="Book Antiqua" w:cs="Times New Roman"/>
          <w:noProof/>
          <w:sz w:val="24"/>
          <w:szCs w:val="24"/>
          <w:vertAlign w:val="superscript"/>
        </w:rPr>
        <w:t>[</w:t>
      </w:r>
      <w:hyperlink w:anchor="_ENREF_22" w:tooltip="Kedia, 2013 #22" w:history="1">
        <w:r w:rsidR="002A2060" w:rsidRPr="0016135E">
          <w:rPr>
            <w:rFonts w:ascii="Book Antiqua" w:hAnsi="Book Antiqua" w:cs="Times New Roman"/>
            <w:noProof/>
            <w:sz w:val="24"/>
            <w:szCs w:val="24"/>
            <w:vertAlign w:val="superscript"/>
          </w:rPr>
          <w:t>22</w:t>
        </w:r>
      </w:hyperlink>
      <w:r w:rsidR="00A17870" w:rsidRPr="0016135E">
        <w:rPr>
          <w:rFonts w:ascii="Book Antiqua" w:hAnsi="Book Antiqua" w:cs="Times New Roman"/>
          <w:noProof/>
          <w:sz w:val="24"/>
          <w:szCs w:val="24"/>
          <w:vertAlign w:val="superscript"/>
        </w:rPr>
        <w:t>]</w:t>
      </w:r>
      <w:r w:rsidR="001B306E" w:rsidRPr="0016135E">
        <w:rPr>
          <w:rFonts w:ascii="Book Antiqua" w:hAnsi="Book Antiqua" w:cs="Times New Roman"/>
          <w:sz w:val="24"/>
          <w:szCs w:val="24"/>
        </w:rPr>
        <w:fldChar w:fldCharType="end"/>
      </w:r>
      <w:r w:rsidR="003A1B63" w:rsidRPr="0016135E">
        <w:rPr>
          <w:rFonts w:ascii="Book Antiqua" w:hAnsi="Book Antiqua"/>
          <w:sz w:val="24"/>
          <w:szCs w:val="24"/>
        </w:rPr>
        <w:t xml:space="preserve"> </w:t>
      </w:r>
      <w:r w:rsidR="001B306E" w:rsidRPr="0016135E">
        <w:rPr>
          <w:rFonts w:ascii="Book Antiqua" w:hAnsi="Book Antiqua"/>
          <w:sz w:val="24"/>
          <w:szCs w:val="24"/>
        </w:rPr>
        <w:t xml:space="preserve">In this report, </w:t>
      </w:r>
      <w:r w:rsidRPr="0016135E">
        <w:rPr>
          <w:rFonts w:ascii="Book Antiqua" w:hAnsi="Book Antiqua"/>
          <w:sz w:val="24"/>
          <w:szCs w:val="24"/>
        </w:rPr>
        <w:t xml:space="preserve">the </w:t>
      </w:r>
      <w:r w:rsidR="001B306E" w:rsidRPr="0016135E">
        <w:rPr>
          <w:rFonts w:ascii="Book Antiqua" w:hAnsi="Book Antiqua"/>
          <w:sz w:val="24"/>
          <w:szCs w:val="24"/>
        </w:rPr>
        <w:t xml:space="preserve">push method was </w:t>
      </w:r>
      <w:r w:rsidRPr="0016135E">
        <w:rPr>
          <w:rFonts w:ascii="Book Antiqua" w:hAnsi="Book Antiqua"/>
          <w:sz w:val="24"/>
          <w:szCs w:val="24"/>
        </w:rPr>
        <w:t xml:space="preserve">an </w:t>
      </w:r>
      <w:r w:rsidR="001B306E" w:rsidRPr="0016135E">
        <w:rPr>
          <w:rFonts w:ascii="Book Antiqua" w:hAnsi="Book Antiqua"/>
          <w:sz w:val="24"/>
          <w:szCs w:val="24"/>
        </w:rPr>
        <w:t xml:space="preserve">independent factor </w:t>
      </w:r>
      <w:r w:rsidR="00900856" w:rsidRPr="0016135E">
        <w:rPr>
          <w:rFonts w:ascii="Book Antiqua" w:hAnsi="Book Antiqua"/>
          <w:sz w:val="24"/>
          <w:szCs w:val="24"/>
        </w:rPr>
        <w:t>contributing to</w:t>
      </w:r>
      <w:r w:rsidR="001B306E" w:rsidRPr="0016135E">
        <w:rPr>
          <w:rFonts w:ascii="Book Antiqua" w:hAnsi="Book Antiqua"/>
          <w:sz w:val="24"/>
          <w:szCs w:val="24"/>
        </w:rPr>
        <w:t xml:space="preserve"> </w:t>
      </w:r>
      <w:r w:rsidRPr="0016135E">
        <w:rPr>
          <w:rFonts w:ascii="Book Antiqua" w:hAnsi="Book Antiqua"/>
          <w:sz w:val="24"/>
          <w:szCs w:val="24"/>
        </w:rPr>
        <w:t>the</w:t>
      </w:r>
      <w:r w:rsidR="007B19AA" w:rsidRPr="0016135E">
        <w:rPr>
          <w:rFonts w:ascii="Book Antiqua" w:hAnsi="Book Antiqua"/>
          <w:sz w:val="24"/>
          <w:szCs w:val="24"/>
        </w:rPr>
        <w:t xml:space="preserve"> histological</w:t>
      </w:r>
      <w:r w:rsidRPr="0016135E">
        <w:rPr>
          <w:rFonts w:ascii="Book Antiqua" w:hAnsi="Book Antiqua"/>
          <w:sz w:val="24"/>
          <w:szCs w:val="24"/>
        </w:rPr>
        <w:t xml:space="preserve"> diagnosis of </w:t>
      </w:r>
      <w:r w:rsidR="001B306E" w:rsidRPr="0016135E">
        <w:rPr>
          <w:rFonts w:ascii="Book Antiqua" w:hAnsi="Book Antiqua"/>
          <w:sz w:val="24"/>
          <w:szCs w:val="24"/>
        </w:rPr>
        <w:t xml:space="preserve">pancreatic cancer. The direction </w:t>
      </w:r>
      <w:r w:rsidR="007B19AA" w:rsidRPr="0016135E">
        <w:rPr>
          <w:rFonts w:ascii="Book Antiqua" w:hAnsi="Book Antiqua"/>
          <w:sz w:val="24"/>
          <w:szCs w:val="24"/>
        </w:rPr>
        <w:t xml:space="preserve">in which </w:t>
      </w:r>
      <w:r w:rsidR="001B306E" w:rsidRPr="0016135E">
        <w:rPr>
          <w:rFonts w:ascii="Book Antiqua" w:hAnsi="Book Antiqua"/>
          <w:sz w:val="24"/>
          <w:szCs w:val="24"/>
        </w:rPr>
        <w:t xml:space="preserve">the echoendoscope </w:t>
      </w:r>
      <w:r w:rsidR="007B19AA" w:rsidRPr="0016135E">
        <w:rPr>
          <w:rFonts w:ascii="Book Antiqua" w:hAnsi="Book Antiqua"/>
          <w:sz w:val="24"/>
          <w:szCs w:val="24"/>
        </w:rPr>
        <w:t xml:space="preserve">is pulled </w:t>
      </w:r>
      <w:r w:rsidR="001B306E" w:rsidRPr="0016135E">
        <w:rPr>
          <w:rFonts w:ascii="Book Antiqua" w:hAnsi="Book Antiqua"/>
          <w:sz w:val="24"/>
          <w:szCs w:val="24"/>
        </w:rPr>
        <w:t xml:space="preserve">is </w:t>
      </w:r>
      <w:r w:rsidRPr="0016135E">
        <w:rPr>
          <w:rFonts w:ascii="Book Antiqua" w:hAnsi="Book Antiqua"/>
          <w:sz w:val="24"/>
          <w:szCs w:val="24"/>
        </w:rPr>
        <w:t>opposite that</w:t>
      </w:r>
      <w:r w:rsidR="001B306E" w:rsidRPr="0016135E">
        <w:rPr>
          <w:rFonts w:ascii="Book Antiqua" w:hAnsi="Book Antiqua"/>
          <w:sz w:val="24"/>
          <w:szCs w:val="24"/>
        </w:rPr>
        <w:t xml:space="preserve"> of </w:t>
      </w:r>
      <w:r w:rsidR="007B19AA" w:rsidRPr="0016135E">
        <w:rPr>
          <w:rFonts w:ascii="Book Antiqua" w:hAnsi="Book Antiqua"/>
          <w:sz w:val="24"/>
          <w:szCs w:val="24"/>
        </w:rPr>
        <w:t xml:space="preserve">the lesion </w:t>
      </w:r>
      <w:r w:rsidR="001B306E" w:rsidRPr="0016135E">
        <w:rPr>
          <w:rFonts w:ascii="Book Antiqua" w:hAnsi="Book Antiqua"/>
          <w:sz w:val="24"/>
          <w:szCs w:val="24"/>
        </w:rPr>
        <w:t>punctur</w:t>
      </w:r>
      <w:r w:rsidR="007B19AA" w:rsidRPr="0016135E">
        <w:rPr>
          <w:rFonts w:ascii="Book Antiqua" w:hAnsi="Book Antiqua"/>
          <w:sz w:val="24"/>
          <w:szCs w:val="24"/>
        </w:rPr>
        <w:t>e</w:t>
      </w:r>
      <w:r w:rsidR="001B306E" w:rsidRPr="0016135E">
        <w:rPr>
          <w:rFonts w:ascii="Book Antiqua" w:hAnsi="Book Antiqua"/>
          <w:sz w:val="24"/>
          <w:szCs w:val="24"/>
        </w:rPr>
        <w:t xml:space="preserve">, </w:t>
      </w:r>
      <w:r w:rsidRPr="0016135E">
        <w:rPr>
          <w:rFonts w:ascii="Book Antiqua" w:hAnsi="Book Antiqua"/>
          <w:sz w:val="24"/>
          <w:szCs w:val="24"/>
        </w:rPr>
        <w:t>whereas</w:t>
      </w:r>
      <w:r w:rsidR="001B306E" w:rsidRPr="0016135E">
        <w:rPr>
          <w:rFonts w:ascii="Book Antiqua" w:hAnsi="Book Antiqua"/>
          <w:sz w:val="24"/>
          <w:szCs w:val="24"/>
        </w:rPr>
        <w:t xml:space="preserve"> the direction </w:t>
      </w:r>
      <w:r w:rsidR="007B19AA" w:rsidRPr="0016135E">
        <w:rPr>
          <w:rFonts w:ascii="Book Antiqua" w:hAnsi="Book Antiqua"/>
          <w:sz w:val="24"/>
          <w:szCs w:val="24"/>
        </w:rPr>
        <w:t>in which</w:t>
      </w:r>
      <w:r w:rsidR="001B306E" w:rsidRPr="0016135E">
        <w:rPr>
          <w:rFonts w:ascii="Book Antiqua" w:hAnsi="Book Antiqua"/>
          <w:sz w:val="24"/>
          <w:szCs w:val="24"/>
        </w:rPr>
        <w:t xml:space="preserve"> the echoendoscope </w:t>
      </w:r>
      <w:r w:rsidR="007B19AA" w:rsidRPr="0016135E">
        <w:rPr>
          <w:rFonts w:ascii="Book Antiqua" w:hAnsi="Book Antiqua"/>
          <w:sz w:val="24"/>
          <w:szCs w:val="24"/>
        </w:rPr>
        <w:t xml:space="preserve">is pushed </w:t>
      </w:r>
      <w:r w:rsidR="001B306E" w:rsidRPr="0016135E">
        <w:rPr>
          <w:rFonts w:ascii="Book Antiqua" w:hAnsi="Book Antiqua"/>
          <w:sz w:val="24"/>
          <w:szCs w:val="24"/>
        </w:rPr>
        <w:t xml:space="preserve">is </w:t>
      </w:r>
      <w:r w:rsidRPr="0016135E">
        <w:rPr>
          <w:rFonts w:ascii="Book Antiqua" w:hAnsi="Book Antiqua"/>
          <w:sz w:val="24"/>
          <w:szCs w:val="24"/>
        </w:rPr>
        <w:t>the same as</w:t>
      </w:r>
      <w:r w:rsidR="001B306E" w:rsidRPr="0016135E">
        <w:rPr>
          <w:rFonts w:ascii="Book Antiqua" w:hAnsi="Book Antiqua"/>
          <w:sz w:val="24"/>
          <w:szCs w:val="24"/>
        </w:rPr>
        <w:t xml:space="preserve"> </w:t>
      </w:r>
      <w:r w:rsidRPr="0016135E">
        <w:rPr>
          <w:rFonts w:ascii="Book Antiqua" w:hAnsi="Book Antiqua"/>
          <w:sz w:val="24"/>
          <w:szCs w:val="24"/>
        </w:rPr>
        <w:t>that</w:t>
      </w:r>
      <w:r w:rsidR="001B306E" w:rsidRPr="0016135E">
        <w:rPr>
          <w:rFonts w:ascii="Book Antiqua" w:hAnsi="Book Antiqua"/>
          <w:sz w:val="24"/>
          <w:szCs w:val="24"/>
        </w:rPr>
        <w:t xml:space="preserve"> of </w:t>
      </w:r>
      <w:r w:rsidR="007B19AA" w:rsidRPr="0016135E">
        <w:rPr>
          <w:rFonts w:ascii="Book Antiqua" w:hAnsi="Book Antiqua"/>
          <w:sz w:val="24"/>
          <w:szCs w:val="24"/>
        </w:rPr>
        <w:t xml:space="preserve">lesion </w:t>
      </w:r>
      <w:r w:rsidR="001B306E" w:rsidRPr="0016135E">
        <w:rPr>
          <w:rFonts w:ascii="Book Antiqua" w:hAnsi="Book Antiqua"/>
          <w:sz w:val="24"/>
          <w:szCs w:val="24"/>
        </w:rPr>
        <w:t>punctu</w:t>
      </w:r>
      <w:r w:rsidR="007B19AA" w:rsidRPr="0016135E">
        <w:rPr>
          <w:rFonts w:ascii="Book Antiqua" w:hAnsi="Book Antiqua"/>
          <w:sz w:val="24"/>
          <w:szCs w:val="24"/>
        </w:rPr>
        <w:t>re</w:t>
      </w:r>
      <w:r w:rsidR="001B306E" w:rsidRPr="0016135E">
        <w:rPr>
          <w:rFonts w:ascii="Book Antiqua" w:hAnsi="Book Antiqua"/>
          <w:sz w:val="24"/>
          <w:szCs w:val="24"/>
        </w:rPr>
        <w:t xml:space="preserve">. </w:t>
      </w:r>
      <w:r w:rsidR="008F5315" w:rsidRPr="0016135E">
        <w:rPr>
          <w:rFonts w:ascii="Book Antiqua" w:hAnsi="Book Antiqua"/>
          <w:sz w:val="24"/>
          <w:szCs w:val="24"/>
        </w:rPr>
        <w:t xml:space="preserve">In addition, </w:t>
      </w:r>
      <w:r w:rsidRPr="0016135E">
        <w:rPr>
          <w:rFonts w:ascii="Book Antiqua" w:hAnsi="Book Antiqua"/>
          <w:sz w:val="24"/>
          <w:szCs w:val="24"/>
        </w:rPr>
        <w:t xml:space="preserve">the </w:t>
      </w:r>
      <w:r w:rsidR="001B306E" w:rsidRPr="0016135E">
        <w:rPr>
          <w:rFonts w:ascii="Book Antiqua" w:hAnsi="Book Antiqua"/>
          <w:sz w:val="24"/>
          <w:szCs w:val="24"/>
        </w:rPr>
        <w:t>echoendoscope is stable in</w:t>
      </w:r>
      <w:r w:rsidRPr="0016135E">
        <w:rPr>
          <w:rFonts w:ascii="Book Antiqua" w:hAnsi="Book Antiqua"/>
          <w:sz w:val="24"/>
          <w:szCs w:val="24"/>
        </w:rPr>
        <w:t xml:space="preserve"> the</w:t>
      </w:r>
      <w:r w:rsidR="001B306E" w:rsidRPr="0016135E">
        <w:rPr>
          <w:rFonts w:ascii="Book Antiqua" w:hAnsi="Book Antiqua"/>
          <w:sz w:val="24"/>
          <w:szCs w:val="24"/>
        </w:rPr>
        <w:t xml:space="preserve"> push method. These </w:t>
      </w:r>
      <w:r w:rsidRPr="0016135E">
        <w:rPr>
          <w:rFonts w:ascii="Book Antiqua" w:hAnsi="Book Antiqua"/>
          <w:sz w:val="24"/>
          <w:szCs w:val="24"/>
        </w:rPr>
        <w:t xml:space="preserve">factors </w:t>
      </w:r>
      <w:r w:rsidR="001B306E" w:rsidRPr="0016135E">
        <w:rPr>
          <w:rFonts w:ascii="Book Antiqua" w:hAnsi="Book Antiqua"/>
          <w:sz w:val="24"/>
          <w:szCs w:val="24"/>
        </w:rPr>
        <w:t xml:space="preserve">might </w:t>
      </w:r>
      <w:r w:rsidR="007B19AA" w:rsidRPr="0016135E">
        <w:rPr>
          <w:rFonts w:ascii="Book Antiqua" w:hAnsi="Book Antiqua"/>
          <w:sz w:val="24"/>
          <w:szCs w:val="24"/>
        </w:rPr>
        <w:t>explain</w:t>
      </w:r>
      <w:r w:rsidR="001B306E" w:rsidRPr="0016135E">
        <w:rPr>
          <w:rFonts w:ascii="Book Antiqua" w:hAnsi="Book Antiqua"/>
          <w:sz w:val="24"/>
          <w:szCs w:val="24"/>
        </w:rPr>
        <w:t xml:space="preserve"> why</w:t>
      </w:r>
      <w:r w:rsidRPr="0016135E">
        <w:rPr>
          <w:rFonts w:ascii="Book Antiqua" w:hAnsi="Book Antiqua"/>
          <w:sz w:val="24"/>
          <w:szCs w:val="24"/>
        </w:rPr>
        <w:t xml:space="preserve"> the</w:t>
      </w:r>
      <w:r w:rsidR="001B306E" w:rsidRPr="0016135E">
        <w:rPr>
          <w:rFonts w:ascii="Book Antiqua" w:hAnsi="Book Antiqua"/>
          <w:sz w:val="24"/>
          <w:szCs w:val="24"/>
        </w:rPr>
        <w:t xml:space="preserve"> </w:t>
      </w:r>
      <w:r w:rsidR="009D1CC1" w:rsidRPr="0016135E">
        <w:rPr>
          <w:rFonts w:ascii="Book Antiqua" w:hAnsi="Book Antiqua"/>
          <w:sz w:val="24"/>
          <w:szCs w:val="24"/>
        </w:rPr>
        <w:t xml:space="preserve">push method contributed to </w:t>
      </w:r>
      <w:r w:rsidRPr="0016135E">
        <w:rPr>
          <w:rFonts w:ascii="Book Antiqua" w:hAnsi="Book Antiqua"/>
          <w:sz w:val="24"/>
          <w:szCs w:val="24"/>
        </w:rPr>
        <w:t xml:space="preserve">the diagnosis of malignancy </w:t>
      </w:r>
      <w:r w:rsidR="009D1CC1" w:rsidRPr="0016135E">
        <w:rPr>
          <w:rFonts w:ascii="Book Antiqua" w:hAnsi="Book Antiqua"/>
          <w:sz w:val="24"/>
          <w:szCs w:val="24"/>
        </w:rPr>
        <w:t xml:space="preserve">by </w:t>
      </w:r>
      <w:r w:rsidRPr="0016135E">
        <w:rPr>
          <w:rFonts w:ascii="Book Antiqua" w:hAnsi="Book Antiqua"/>
          <w:sz w:val="24"/>
          <w:szCs w:val="24"/>
        </w:rPr>
        <w:t xml:space="preserve">histology of the </w:t>
      </w:r>
      <w:r w:rsidR="009D1CC1" w:rsidRPr="0016135E">
        <w:rPr>
          <w:rFonts w:ascii="Book Antiqua" w:hAnsi="Book Antiqua"/>
          <w:sz w:val="24"/>
          <w:szCs w:val="24"/>
        </w:rPr>
        <w:t>EUS-FNA</w:t>
      </w:r>
      <w:r w:rsidRPr="0016135E">
        <w:rPr>
          <w:rFonts w:ascii="Book Antiqua" w:hAnsi="Book Antiqua"/>
          <w:sz w:val="24"/>
          <w:szCs w:val="24"/>
        </w:rPr>
        <w:t xml:space="preserve"> specimen</w:t>
      </w:r>
      <w:r w:rsidR="009D1CC1" w:rsidRPr="0016135E">
        <w:rPr>
          <w:rFonts w:ascii="Book Antiqua" w:hAnsi="Book Antiqua"/>
          <w:sz w:val="24"/>
          <w:szCs w:val="24"/>
        </w:rPr>
        <w:t xml:space="preserve">. </w:t>
      </w:r>
      <w:r w:rsidR="00900856" w:rsidRPr="0016135E">
        <w:rPr>
          <w:rFonts w:ascii="Book Antiqua" w:hAnsi="Book Antiqua"/>
          <w:sz w:val="24"/>
          <w:szCs w:val="24"/>
        </w:rPr>
        <w:t xml:space="preserve">Therefore, </w:t>
      </w:r>
      <w:r w:rsidRPr="0016135E">
        <w:rPr>
          <w:rFonts w:ascii="Book Antiqua" w:hAnsi="Book Antiqua"/>
          <w:sz w:val="24"/>
          <w:szCs w:val="24"/>
        </w:rPr>
        <w:t xml:space="preserve">the </w:t>
      </w:r>
      <w:r w:rsidR="00900856" w:rsidRPr="0016135E">
        <w:rPr>
          <w:rFonts w:ascii="Book Antiqua" w:hAnsi="Book Antiqua"/>
          <w:sz w:val="24"/>
          <w:szCs w:val="24"/>
        </w:rPr>
        <w:t xml:space="preserve">push method is recommended </w:t>
      </w:r>
      <w:r w:rsidRPr="0016135E">
        <w:rPr>
          <w:rFonts w:ascii="Book Antiqua" w:hAnsi="Book Antiqua"/>
          <w:sz w:val="24"/>
          <w:szCs w:val="24"/>
        </w:rPr>
        <w:t xml:space="preserve">for </w:t>
      </w:r>
      <w:r w:rsidR="00900856" w:rsidRPr="0016135E">
        <w:rPr>
          <w:rFonts w:ascii="Book Antiqua" w:hAnsi="Book Antiqua"/>
          <w:sz w:val="24"/>
          <w:szCs w:val="24"/>
        </w:rPr>
        <w:t xml:space="preserve">patients </w:t>
      </w:r>
      <w:r w:rsidR="00E87A5D" w:rsidRPr="0016135E">
        <w:rPr>
          <w:rFonts w:ascii="Book Antiqua" w:hAnsi="Book Antiqua"/>
          <w:sz w:val="24"/>
          <w:szCs w:val="24"/>
        </w:rPr>
        <w:t xml:space="preserve">requiring </w:t>
      </w:r>
      <w:r w:rsidR="004F59A8" w:rsidRPr="0016135E">
        <w:rPr>
          <w:rFonts w:ascii="Book Antiqua" w:hAnsi="Book Antiqua"/>
          <w:sz w:val="24"/>
          <w:szCs w:val="24"/>
        </w:rPr>
        <w:t>histology of EUS-FNA</w:t>
      </w:r>
      <w:r w:rsidRPr="0016135E">
        <w:rPr>
          <w:rFonts w:ascii="Book Antiqua" w:hAnsi="Book Antiqua"/>
          <w:sz w:val="24"/>
          <w:szCs w:val="24"/>
        </w:rPr>
        <w:t xml:space="preserve"> specimen</w:t>
      </w:r>
      <w:r w:rsidR="00E87A5D" w:rsidRPr="0016135E">
        <w:rPr>
          <w:rFonts w:ascii="Book Antiqua" w:hAnsi="Book Antiqua"/>
          <w:sz w:val="24"/>
          <w:szCs w:val="24"/>
        </w:rPr>
        <w:t>s</w:t>
      </w:r>
      <w:r w:rsidR="004F59A8" w:rsidRPr="0016135E">
        <w:rPr>
          <w:rFonts w:ascii="Book Antiqua" w:hAnsi="Book Antiqua"/>
          <w:sz w:val="24"/>
          <w:szCs w:val="24"/>
        </w:rPr>
        <w:t xml:space="preserve">, for example, </w:t>
      </w:r>
      <w:r w:rsidRPr="0016135E">
        <w:rPr>
          <w:rFonts w:ascii="Book Antiqua" w:hAnsi="Book Antiqua"/>
          <w:sz w:val="24"/>
          <w:szCs w:val="24"/>
        </w:rPr>
        <w:t xml:space="preserve">patients </w:t>
      </w:r>
      <w:r w:rsidR="004F59A8" w:rsidRPr="0016135E">
        <w:rPr>
          <w:rFonts w:ascii="Book Antiqua" w:hAnsi="Book Antiqua"/>
          <w:sz w:val="24"/>
          <w:szCs w:val="24"/>
        </w:rPr>
        <w:t xml:space="preserve">who </w:t>
      </w:r>
      <w:r w:rsidRPr="0016135E">
        <w:rPr>
          <w:rFonts w:ascii="Book Antiqua" w:hAnsi="Book Antiqua"/>
          <w:sz w:val="24"/>
          <w:szCs w:val="24"/>
        </w:rPr>
        <w:t>ha</w:t>
      </w:r>
      <w:r w:rsidR="00666785" w:rsidRPr="0016135E">
        <w:rPr>
          <w:rFonts w:ascii="Book Antiqua" w:hAnsi="Book Antiqua"/>
          <w:sz w:val="24"/>
          <w:szCs w:val="24"/>
        </w:rPr>
        <w:t>ve a</w:t>
      </w:r>
      <w:r w:rsidRPr="0016135E">
        <w:rPr>
          <w:rFonts w:ascii="Book Antiqua" w:hAnsi="Book Antiqua"/>
          <w:sz w:val="24"/>
          <w:szCs w:val="24"/>
        </w:rPr>
        <w:t xml:space="preserve"> </w:t>
      </w:r>
      <w:r w:rsidR="004F59A8" w:rsidRPr="0016135E">
        <w:rPr>
          <w:rFonts w:ascii="Book Antiqua" w:hAnsi="Book Antiqua"/>
          <w:sz w:val="24"/>
          <w:szCs w:val="24"/>
        </w:rPr>
        <w:t>medical</w:t>
      </w:r>
      <w:r w:rsidR="00900856" w:rsidRPr="0016135E">
        <w:rPr>
          <w:rFonts w:ascii="Book Antiqua" w:hAnsi="Book Antiqua"/>
          <w:sz w:val="24"/>
          <w:szCs w:val="24"/>
        </w:rPr>
        <w:t xml:space="preserve"> history </w:t>
      </w:r>
      <w:r w:rsidR="004F59A8" w:rsidRPr="0016135E">
        <w:rPr>
          <w:rFonts w:ascii="Book Antiqua" w:hAnsi="Book Antiqua"/>
          <w:sz w:val="24"/>
          <w:szCs w:val="24"/>
        </w:rPr>
        <w:t>of other cancers.</w:t>
      </w:r>
    </w:p>
    <w:p w14:paraId="44A002FF" w14:textId="6A7A247E" w:rsidR="009709E5" w:rsidRPr="0016135E" w:rsidRDefault="004F59A8" w:rsidP="001909B9">
      <w:pPr>
        <w:snapToGrid w:val="0"/>
        <w:spacing w:line="360" w:lineRule="auto"/>
        <w:ind w:firstLineChars="100" w:firstLine="240"/>
        <w:rPr>
          <w:rFonts w:ascii="Book Antiqua" w:hAnsi="Book Antiqua"/>
          <w:sz w:val="24"/>
          <w:szCs w:val="24"/>
        </w:rPr>
      </w:pPr>
      <w:r w:rsidRPr="0016135E">
        <w:rPr>
          <w:rFonts w:ascii="Book Antiqua" w:hAnsi="Book Antiqua"/>
          <w:sz w:val="24"/>
          <w:szCs w:val="24"/>
        </w:rPr>
        <w:t xml:space="preserve">This study has some limitations. First, this </w:t>
      </w:r>
      <w:r w:rsidR="00E87A5D" w:rsidRPr="0016135E">
        <w:rPr>
          <w:rFonts w:ascii="Book Antiqua" w:hAnsi="Book Antiqua"/>
          <w:sz w:val="24"/>
          <w:szCs w:val="24"/>
        </w:rPr>
        <w:t xml:space="preserve">study was </w:t>
      </w:r>
      <w:r w:rsidRPr="0016135E">
        <w:rPr>
          <w:rFonts w:ascii="Book Antiqua" w:hAnsi="Book Antiqua"/>
          <w:sz w:val="24"/>
          <w:szCs w:val="24"/>
        </w:rPr>
        <w:t xml:space="preserve">retrospective and </w:t>
      </w:r>
      <w:r w:rsidR="00E87A5D" w:rsidRPr="0016135E">
        <w:rPr>
          <w:rFonts w:ascii="Book Antiqua" w:hAnsi="Book Antiqua"/>
          <w:sz w:val="24"/>
          <w:szCs w:val="24"/>
        </w:rPr>
        <w:t xml:space="preserve">performed in a </w:t>
      </w:r>
      <w:r w:rsidRPr="0016135E">
        <w:rPr>
          <w:rFonts w:ascii="Book Antiqua" w:hAnsi="Book Antiqua"/>
          <w:sz w:val="24"/>
          <w:szCs w:val="24"/>
        </w:rPr>
        <w:t xml:space="preserve">single center. We used propensity </w:t>
      </w:r>
      <w:r w:rsidR="00666785" w:rsidRPr="0016135E">
        <w:rPr>
          <w:rFonts w:ascii="Book Antiqua" w:hAnsi="Book Antiqua"/>
          <w:sz w:val="24"/>
          <w:szCs w:val="24"/>
        </w:rPr>
        <w:t xml:space="preserve">scoring </w:t>
      </w:r>
      <w:r w:rsidRPr="0016135E">
        <w:rPr>
          <w:rFonts w:ascii="Book Antiqua" w:hAnsi="Book Antiqua"/>
          <w:sz w:val="24"/>
          <w:szCs w:val="24"/>
        </w:rPr>
        <w:t>to overcome this limitation</w:t>
      </w:r>
      <w:r w:rsidR="00D67E4F" w:rsidRPr="0016135E">
        <w:rPr>
          <w:rFonts w:ascii="Book Antiqua" w:hAnsi="Book Antiqua"/>
          <w:sz w:val="24"/>
          <w:szCs w:val="24"/>
        </w:rPr>
        <w:t xml:space="preserve">; </w:t>
      </w:r>
      <w:r w:rsidRPr="0016135E">
        <w:rPr>
          <w:rFonts w:ascii="Book Antiqua" w:hAnsi="Book Antiqua"/>
          <w:sz w:val="24"/>
          <w:szCs w:val="24"/>
        </w:rPr>
        <w:t xml:space="preserve">however, prospective and </w:t>
      </w:r>
      <w:r w:rsidR="00D67E4F" w:rsidRPr="0016135E">
        <w:rPr>
          <w:rFonts w:ascii="Book Antiqua" w:hAnsi="Book Antiqua"/>
          <w:sz w:val="24"/>
          <w:szCs w:val="24"/>
        </w:rPr>
        <w:t xml:space="preserve">large-scale </w:t>
      </w:r>
      <w:r w:rsidRPr="0016135E">
        <w:rPr>
          <w:rFonts w:ascii="Book Antiqua" w:hAnsi="Book Antiqua"/>
          <w:sz w:val="24"/>
          <w:szCs w:val="24"/>
        </w:rPr>
        <w:t>stud</w:t>
      </w:r>
      <w:r w:rsidR="00D67E4F" w:rsidRPr="0016135E">
        <w:rPr>
          <w:rFonts w:ascii="Book Antiqua" w:hAnsi="Book Antiqua"/>
          <w:sz w:val="24"/>
          <w:szCs w:val="24"/>
        </w:rPr>
        <w:t>ies are warranted</w:t>
      </w:r>
      <w:r w:rsidRPr="0016135E">
        <w:rPr>
          <w:rFonts w:ascii="Book Antiqua" w:hAnsi="Book Antiqua"/>
          <w:sz w:val="24"/>
          <w:szCs w:val="24"/>
        </w:rPr>
        <w:t xml:space="preserve">. </w:t>
      </w:r>
      <w:r w:rsidR="00E67AB2" w:rsidRPr="0016135E">
        <w:rPr>
          <w:rFonts w:ascii="Book Antiqua" w:hAnsi="Book Antiqua"/>
          <w:sz w:val="24"/>
          <w:szCs w:val="24"/>
        </w:rPr>
        <w:t xml:space="preserve">Second, due to the retrospective nature of this study, EUS-FNA procedures were not performed by specific endoscopists. In this study, EUS-FNA was performed by specialists who </w:t>
      </w:r>
      <w:r w:rsidR="00E87A5D" w:rsidRPr="0016135E">
        <w:rPr>
          <w:rFonts w:ascii="Book Antiqua" w:hAnsi="Book Antiqua"/>
          <w:sz w:val="24"/>
          <w:szCs w:val="24"/>
        </w:rPr>
        <w:t xml:space="preserve">had </w:t>
      </w:r>
      <w:r w:rsidR="00E67AB2" w:rsidRPr="0016135E">
        <w:rPr>
          <w:rFonts w:ascii="Book Antiqua" w:hAnsi="Book Antiqua"/>
          <w:sz w:val="24"/>
          <w:szCs w:val="24"/>
        </w:rPr>
        <w:t>perform</w:t>
      </w:r>
      <w:r w:rsidR="00E87A5D" w:rsidRPr="0016135E">
        <w:rPr>
          <w:rFonts w:ascii="Book Antiqua" w:hAnsi="Book Antiqua"/>
          <w:sz w:val="24"/>
          <w:szCs w:val="24"/>
        </w:rPr>
        <w:t>ed</w:t>
      </w:r>
      <w:r w:rsidR="00D57066" w:rsidRPr="0016135E">
        <w:rPr>
          <w:rFonts w:ascii="Book Antiqua" w:hAnsi="Book Antiqua"/>
          <w:sz w:val="24"/>
          <w:szCs w:val="24"/>
        </w:rPr>
        <w:t xml:space="preserve"> &gt; 3000</w:t>
      </w:r>
      <w:r w:rsidR="00E67AB2" w:rsidRPr="0016135E">
        <w:rPr>
          <w:rFonts w:ascii="Book Antiqua" w:hAnsi="Book Antiqua"/>
          <w:sz w:val="24"/>
          <w:szCs w:val="24"/>
        </w:rPr>
        <w:t xml:space="preserve"> </w:t>
      </w:r>
      <w:r w:rsidR="00D57066" w:rsidRPr="0016135E">
        <w:rPr>
          <w:rFonts w:ascii="Book Antiqua" w:hAnsi="Book Antiqua"/>
          <w:sz w:val="24"/>
          <w:szCs w:val="24"/>
        </w:rPr>
        <w:t xml:space="preserve">pancreaticobiliary </w:t>
      </w:r>
      <w:r w:rsidR="00E67AB2" w:rsidRPr="0016135E">
        <w:rPr>
          <w:rFonts w:ascii="Book Antiqua" w:hAnsi="Book Antiqua"/>
          <w:sz w:val="24"/>
          <w:szCs w:val="24"/>
        </w:rPr>
        <w:t>EU</w:t>
      </w:r>
      <w:r w:rsidR="00D57066" w:rsidRPr="0016135E">
        <w:rPr>
          <w:rFonts w:ascii="Book Antiqua" w:hAnsi="Book Antiqua"/>
          <w:sz w:val="24"/>
          <w:szCs w:val="24"/>
        </w:rPr>
        <w:t>S</w:t>
      </w:r>
      <w:r w:rsidR="00E67AB2" w:rsidRPr="0016135E">
        <w:rPr>
          <w:rFonts w:ascii="Book Antiqua" w:hAnsi="Book Antiqua"/>
          <w:sz w:val="24"/>
          <w:szCs w:val="24"/>
        </w:rPr>
        <w:t xml:space="preserve"> procedures or by trainees under the guidance of specialists. Therefore, the quality of the EUS procedure was considered constant.</w:t>
      </w:r>
      <w:r w:rsidR="00CB65E8" w:rsidRPr="0016135E">
        <w:rPr>
          <w:rFonts w:ascii="Book Antiqua" w:hAnsi="Book Antiqua"/>
          <w:sz w:val="24"/>
          <w:szCs w:val="24"/>
        </w:rPr>
        <w:t xml:space="preserve"> Third, the difficulty of each method </w:t>
      </w:r>
      <w:r w:rsidR="00D67E4F" w:rsidRPr="0016135E">
        <w:rPr>
          <w:rFonts w:ascii="Book Antiqua" w:hAnsi="Book Antiqua"/>
          <w:sz w:val="24"/>
          <w:szCs w:val="24"/>
        </w:rPr>
        <w:t xml:space="preserve">was not evaluated </w:t>
      </w:r>
      <w:r w:rsidR="00CB65E8" w:rsidRPr="0016135E">
        <w:rPr>
          <w:rFonts w:ascii="Book Antiqua" w:hAnsi="Book Antiqua"/>
          <w:sz w:val="24"/>
          <w:szCs w:val="24"/>
        </w:rPr>
        <w:t xml:space="preserve">by </w:t>
      </w:r>
      <w:r w:rsidR="007510BE" w:rsidRPr="0016135E">
        <w:rPr>
          <w:rFonts w:ascii="Book Antiqua" w:hAnsi="Book Antiqua"/>
          <w:sz w:val="24"/>
          <w:szCs w:val="24"/>
        </w:rPr>
        <w:t xml:space="preserve">Doppler ultrasound </w:t>
      </w:r>
      <w:r w:rsidR="00CB65E8" w:rsidRPr="0016135E">
        <w:rPr>
          <w:rFonts w:ascii="Book Antiqua" w:hAnsi="Book Antiqua"/>
          <w:sz w:val="24"/>
          <w:szCs w:val="24"/>
        </w:rPr>
        <w:t>of blood flow on the puncture line. Because of the retrospective</w:t>
      </w:r>
      <w:r w:rsidR="00E87A5D" w:rsidRPr="0016135E">
        <w:rPr>
          <w:rFonts w:ascii="Book Antiqua" w:hAnsi="Book Antiqua"/>
          <w:sz w:val="24"/>
          <w:szCs w:val="24"/>
        </w:rPr>
        <w:t xml:space="preserve"> nature of this</w:t>
      </w:r>
      <w:r w:rsidR="00CB65E8" w:rsidRPr="0016135E">
        <w:rPr>
          <w:rFonts w:ascii="Book Antiqua" w:hAnsi="Book Antiqua"/>
          <w:sz w:val="24"/>
          <w:szCs w:val="24"/>
        </w:rPr>
        <w:t xml:space="preserve"> study</w:t>
      </w:r>
      <w:r w:rsidR="00666785" w:rsidRPr="0016135E">
        <w:rPr>
          <w:rFonts w:ascii="Book Antiqua" w:hAnsi="Book Antiqua"/>
          <w:sz w:val="24"/>
          <w:szCs w:val="24"/>
        </w:rPr>
        <w:t xml:space="preserve">, </w:t>
      </w:r>
      <w:r w:rsidR="00D67E4F" w:rsidRPr="0016135E">
        <w:rPr>
          <w:rFonts w:ascii="Book Antiqua" w:hAnsi="Book Antiqua"/>
          <w:sz w:val="24"/>
          <w:szCs w:val="24"/>
        </w:rPr>
        <w:t>we were unable to identify</w:t>
      </w:r>
      <w:r w:rsidR="00CD43A0" w:rsidRPr="0016135E">
        <w:rPr>
          <w:rFonts w:ascii="Book Antiqua" w:hAnsi="Book Antiqua"/>
          <w:sz w:val="24"/>
          <w:szCs w:val="24"/>
        </w:rPr>
        <w:t xml:space="preserve"> </w:t>
      </w:r>
      <w:r w:rsidR="00E87A5D" w:rsidRPr="0016135E">
        <w:rPr>
          <w:rFonts w:ascii="Book Antiqua" w:hAnsi="Book Antiqua"/>
          <w:sz w:val="24"/>
          <w:szCs w:val="24"/>
        </w:rPr>
        <w:t>the potential difficulty of</w:t>
      </w:r>
      <w:r w:rsidR="00D67E4F" w:rsidRPr="0016135E">
        <w:rPr>
          <w:rFonts w:ascii="Book Antiqua" w:hAnsi="Book Antiqua"/>
          <w:sz w:val="24"/>
          <w:szCs w:val="24"/>
        </w:rPr>
        <w:t xml:space="preserve"> either method by</w:t>
      </w:r>
      <w:r w:rsidR="00CD43A0" w:rsidRPr="0016135E">
        <w:rPr>
          <w:rFonts w:ascii="Book Antiqua" w:hAnsi="Book Antiqua"/>
          <w:sz w:val="24"/>
          <w:szCs w:val="24"/>
        </w:rPr>
        <w:t xml:space="preserve"> </w:t>
      </w:r>
      <w:r w:rsidR="007510BE" w:rsidRPr="0016135E">
        <w:rPr>
          <w:rFonts w:ascii="Book Antiqua" w:hAnsi="Book Antiqua"/>
          <w:sz w:val="24"/>
          <w:szCs w:val="24"/>
        </w:rPr>
        <w:t xml:space="preserve">Doppler ultrasound </w:t>
      </w:r>
      <w:r w:rsidR="00CD43A0" w:rsidRPr="0016135E">
        <w:rPr>
          <w:rFonts w:ascii="Book Antiqua" w:hAnsi="Book Antiqua"/>
          <w:sz w:val="24"/>
          <w:szCs w:val="24"/>
        </w:rPr>
        <w:t>of blood flow.</w:t>
      </w:r>
      <w:r w:rsidR="00A32B2E" w:rsidRPr="0016135E">
        <w:rPr>
          <w:rFonts w:ascii="Book Antiqua" w:hAnsi="Book Antiqua" w:cs="Times New Roman"/>
          <w:sz w:val="24"/>
          <w:szCs w:val="24"/>
        </w:rPr>
        <w:t xml:space="preserve"> Fo</w:t>
      </w:r>
      <w:r w:rsidR="00B523AA" w:rsidRPr="0016135E">
        <w:rPr>
          <w:rFonts w:ascii="Book Antiqua" w:hAnsi="Book Antiqua" w:cs="Times New Roman"/>
          <w:sz w:val="24"/>
          <w:szCs w:val="24"/>
        </w:rPr>
        <w:t>u</w:t>
      </w:r>
      <w:r w:rsidR="00A32B2E" w:rsidRPr="0016135E">
        <w:rPr>
          <w:rFonts w:ascii="Book Antiqua" w:hAnsi="Book Antiqua" w:cs="Times New Roman"/>
          <w:sz w:val="24"/>
          <w:szCs w:val="24"/>
        </w:rPr>
        <w:t>rth</w:t>
      </w:r>
      <w:r w:rsidR="00012028" w:rsidRPr="0016135E">
        <w:rPr>
          <w:rFonts w:ascii="Book Antiqua" w:hAnsi="Book Antiqua" w:cs="Times New Roman"/>
          <w:sz w:val="24"/>
          <w:szCs w:val="24"/>
        </w:rPr>
        <w:t>,</w:t>
      </w:r>
      <w:r w:rsidR="00A32B2E" w:rsidRPr="0016135E">
        <w:rPr>
          <w:rFonts w:ascii="Book Antiqua" w:hAnsi="Book Antiqua" w:cs="Times New Roman"/>
          <w:sz w:val="24"/>
          <w:szCs w:val="24"/>
        </w:rPr>
        <w:t xml:space="preserve"> </w:t>
      </w:r>
      <w:r w:rsidR="00012028" w:rsidRPr="0016135E">
        <w:rPr>
          <w:rFonts w:ascii="Book Antiqua" w:hAnsi="Book Antiqua" w:cs="Times New Roman"/>
          <w:sz w:val="24"/>
          <w:szCs w:val="24"/>
        </w:rPr>
        <w:t xml:space="preserve">we used </w:t>
      </w:r>
      <w:r w:rsidR="004F7B66" w:rsidRPr="0016135E">
        <w:rPr>
          <w:rFonts w:ascii="Book Antiqua" w:hAnsi="Book Antiqua" w:cs="Times New Roman"/>
          <w:sz w:val="24"/>
          <w:szCs w:val="24"/>
        </w:rPr>
        <w:t xml:space="preserve">an EUS-guided trucut biopsy (EUS-TCB) needle or an </w:t>
      </w:r>
      <w:r w:rsidR="00012028" w:rsidRPr="0016135E">
        <w:rPr>
          <w:rFonts w:ascii="Book Antiqua" w:hAnsi="Book Antiqua" w:cs="Times New Roman"/>
          <w:sz w:val="24"/>
          <w:szCs w:val="24"/>
        </w:rPr>
        <w:t>EUS-guided fine needle biopsy (FNB) needle</w:t>
      </w:r>
      <w:r w:rsidR="00EA1BE4" w:rsidRPr="0016135E">
        <w:rPr>
          <w:rFonts w:ascii="Book Antiqua" w:hAnsi="Book Antiqua" w:cs="Times New Roman"/>
          <w:sz w:val="24"/>
          <w:szCs w:val="24"/>
        </w:rPr>
        <w:t>,</w:t>
      </w:r>
      <w:r w:rsidR="00012028" w:rsidRPr="0016135E">
        <w:rPr>
          <w:rFonts w:ascii="Book Antiqua" w:hAnsi="Book Antiqua" w:cs="Times New Roman"/>
          <w:sz w:val="24"/>
          <w:szCs w:val="24"/>
        </w:rPr>
        <w:t xml:space="preserve"> such as </w:t>
      </w:r>
      <w:r w:rsidR="00B523AA" w:rsidRPr="0016135E">
        <w:rPr>
          <w:rFonts w:ascii="Book Antiqua" w:hAnsi="Book Antiqua" w:cs="Times New Roman"/>
          <w:sz w:val="24"/>
          <w:szCs w:val="24"/>
        </w:rPr>
        <w:t xml:space="preserve">the </w:t>
      </w:r>
      <w:r w:rsidR="00012028" w:rsidRPr="0016135E">
        <w:rPr>
          <w:rFonts w:ascii="Book Antiqua" w:hAnsi="Book Antiqua" w:cs="Times New Roman"/>
          <w:sz w:val="24"/>
          <w:szCs w:val="24"/>
        </w:rPr>
        <w:t xml:space="preserve">Quick-Core 19 G (Cook Medical Inc.) or Acquire 22 G </w:t>
      </w:r>
      <w:r w:rsidR="00EA1BE4" w:rsidRPr="0016135E">
        <w:rPr>
          <w:rFonts w:ascii="Book Antiqua" w:hAnsi="Book Antiqua" w:cs="Times New Roman"/>
          <w:sz w:val="24"/>
          <w:szCs w:val="24"/>
        </w:rPr>
        <w:t xml:space="preserve">needle </w:t>
      </w:r>
      <w:r w:rsidR="00012028" w:rsidRPr="0016135E">
        <w:rPr>
          <w:rFonts w:ascii="Book Antiqua" w:hAnsi="Book Antiqua" w:cs="Times New Roman"/>
          <w:sz w:val="24"/>
          <w:szCs w:val="24"/>
        </w:rPr>
        <w:t xml:space="preserve">(Boston Scientific). </w:t>
      </w:r>
      <w:r w:rsidR="00B523AA" w:rsidRPr="0016135E">
        <w:rPr>
          <w:rFonts w:ascii="Book Antiqua" w:hAnsi="Book Antiqua" w:cs="Times New Roman"/>
          <w:sz w:val="24"/>
          <w:szCs w:val="24"/>
        </w:rPr>
        <w:t>Although</w:t>
      </w:r>
      <w:r w:rsidR="00012028" w:rsidRPr="0016135E">
        <w:rPr>
          <w:rFonts w:ascii="Book Antiqua" w:hAnsi="Book Antiqua" w:cs="Times New Roman"/>
          <w:sz w:val="24"/>
          <w:szCs w:val="24"/>
        </w:rPr>
        <w:t xml:space="preserve"> these needles</w:t>
      </w:r>
      <w:r w:rsidR="00B523AA" w:rsidRPr="0016135E">
        <w:rPr>
          <w:rFonts w:ascii="Book Antiqua" w:hAnsi="Book Antiqua" w:cs="Times New Roman"/>
          <w:sz w:val="24"/>
          <w:szCs w:val="24"/>
        </w:rPr>
        <w:t xml:space="preserve"> have been</w:t>
      </w:r>
      <w:r w:rsidR="00012028" w:rsidRPr="0016135E">
        <w:rPr>
          <w:rFonts w:ascii="Book Antiqua" w:hAnsi="Book Antiqua" w:cs="Times New Roman"/>
          <w:sz w:val="24"/>
          <w:szCs w:val="24"/>
        </w:rPr>
        <w:t xml:space="preserve"> reported to inc</w:t>
      </w:r>
      <w:r w:rsidR="00B523AA" w:rsidRPr="0016135E">
        <w:rPr>
          <w:rFonts w:ascii="Book Antiqua" w:hAnsi="Book Antiqua" w:cs="Times New Roman"/>
          <w:sz w:val="24"/>
          <w:szCs w:val="24"/>
        </w:rPr>
        <w:t>r</w:t>
      </w:r>
      <w:r w:rsidR="00012028" w:rsidRPr="0016135E">
        <w:rPr>
          <w:rFonts w:ascii="Book Antiqua" w:hAnsi="Book Antiqua" w:cs="Times New Roman"/>
          <w:sz w:val="24"/>
          <w:szCs w:val="24"/>
        </w:rPr>
        <w:t>ease the yield of samples</w:t>
      </w:r>
      <w:r w:rsidR="001909B9" w:rsidRPr="0016135E">
        <w:rPr>
          <w:rFonts w:ascii="Book Antiqua" w:hAnsi="Book Antiqua" w:cs="Times New Roman"/>
          <w:sz w:val="24"/>
          <w:szCs w:val="24"/>
        </w:rPr>
        <w:fldChar w:fldCharType="begin">
          <w:fldData xml:space="preserve">PEVuZE5vdGU+PENpdGU+PEF1dGhvcj5UaG9tYXM8L0F1dGhvcj48WWVhcj4yMDA5PC9ZZWFyPjxS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</w:fldData>
        </w:fldChar>
      </w:r>
      <w:r w:rsidR="001909B9" w:rsidRPr="0016135E">
        <w:rPr>
          <w:rFonts w:ascii="Book Antiqua" w:hAnsi="Book Antiqua" w:cs="Times New Roman"/>
          <w:sz w:val="24"/>
          <w:szCs w:val="24"/>
        </w:rPr>
        <w:instrText xml:space="preserve"> ADDIN EN.CITE </w:instrText>
      </w:r>
      <w:r w:rsidR="001909B9" w:rsidRPr="0016135E">
        <w:rPr>
          <w:rFonts w:ascii="Book Antiqua" w:hAnsi="Book Antiqua" w:cs="Times New Roman"/>
          <w:sz w:val="24"/>
          <w:szCs w:val="24"/>
        </w:rPr>
        <w:fldChar w:fldCharType="begin">
          <w:fldData xml:space="preserve">PEVuZE5vdGU+PENpdGU+PEF1dGhvcj5UaG9tYXM8L0F1dGhvcj48WWVhcj4yMDA5PC9ZZWFyPjxS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</w:fldData>
        </w:fldChar>
      </w:r>
      <w:r w:rsidR="001909B9" w:rsidRPr="0016135E">
        <w:rPr>
          <w:rFonts w:ascii="Book Antiqua" w:hAnsi="Book Antiqua" w:cs="Times New Roman"/>
          <w:sz w:val="24"/>
          <w:szCs w:val="24"/>
        </w:rPr>
        <w:instrText xml:space="preserve"> ADDIN EN.CITE.DATA </w:instrText>
      </w:r>
      <w:r w:rsidR="001909B9" w:rsidRPr="0016135E">
        <w:rPr>
          <w:rFonts w:ascii="Book Antiqua" w:hAnsi="Book Antiqua" w:cs="Times New Roman"/>
          <w:sz w:val="24"/>
          <w:szCs w:val="24"/>
        </w:rPr>
      </w:r>
      <w:r w:rsidR="001909B9" w:rsidRPr="0016135E">
        <w:rPr>
          <w:rFonts w:ascii="Book Antiqua" w:hAnsi="Book Antiqua" w:cs="Times New Roman"/>
          <w:sz w:val="24"/>
          <w:szCs w:val="24"/>
        </w:rPr>
        <w:fldChar w:fldCharType="end"/>
      </w:r>
      <w:r w:rsidR="001909B9" w:rsidRPr="0016135E">
        <w:rPr>
          <w:rFonts w:ascii="Book Antiqua" w:hAnsi="Book Antiqua" w:cs="Times New Roman"/>
          <w:sz w:val="24"/>
          <w:szCs w:val="24"/>
        </w:rPr>
      </w:r>
      <w:r w:rsidR="001909B9" w:rsidRPr="0016135E">
        <w:rPr>
          <w:rFonts w:ascii="Book Antiqua" w:hAnsi="Book Antiqua" w:cs="Times New Roman"/>
          <w:sz w:val="24"/>
          <w:szCs w:val="24"/>
        </w:rPr>
        <w:fldChar w:fldCharType="separate"/>
      </w:r>
      <w:r w:rsidR="001909B9" w:rsidRPr="0016135E">
        <w:rPr>
          <w:rFonts w:ascii="Book Antiqua" w:hAnsi="Book Antiqua" w:cs="Times New Roman"/>
          <w:noProof/>
          <w:sz w:val="24"/>
          <w:szCs w:val="24"/>
          <w:vertAlign w:val="superscript"/>
        </w:rPr>
        <w:t>[</w:t>
      </w:r>
      <w:hyperlink w:anchor="_ENREF_23" w:tooltip="Thomas, 2009 #23" w:history="1">
        <w:r w:rsidR="001909B9" w:rsidRPr="0016135E">
          <w:rPr>
            <w:rFonts w:ascii="Book Antiqua" w:hAnsi="Book Antiqua" w:cs="Times New Roman"/>
            <w:noProof/>
            <w:sz w:val="24"/>
            <w:szCs w:val="24"/>
            <w:vertAlign w:val="superscript"/>
          </w:rPr>
          <w:t>23</w:t>
        </w:r>
      </w:hyperlink>
      <w:r w:rsidR="001909B9" w:rsidRPr="0016135E">
        <w:rPr>
          <w:rFonts w:ascii="Book Antiqua" w:hAnsi="Book Antiqua" w:cs="Times New Roman"/>
          <w:noProof/>
          <w:sz w:val="24"/>
          <w:szCs w:val="24"/>
          <w:vertAlign w:val="superscript"/>
        </w:rPr>
        <w:t>,</w:t>
      </w:r>
      <w:hyperlink w:anchor="_ENREF_24" w:tooltip="Mukai, 2018 #24" w:history="1">
        <w:r w:rsidR="001909B9" w:rsidRPr="0016135E">
          <w:rPr>
            <w:rFonts w:ascii="Book Antiqua" w:hAnsi="Book Antiqua" w:cs="Times New Roman"/>
            <w:noProof/>
            <w:sz w:val="24"/>
            <w:szCs w:val="24"/>
            <w:vertAlign w:val="superscript"/>
          </w:rPr>
          <w:t>24</w:t>
        </w:r>
      </w:hyperlink>
      <w:r w:rsidR="001909B9" w:rsidRPr="0016135E">
        <w:rPr>
          <w:rFonts w:ascii="Book Antiqua" w:hAnsi="Book Antiqua" w:cs="Times New Roman"/>
          <w:noProof/>
          <w:sz w:val="24"/>
          <w:szCs w:val="24"/>
          <w:vertAlign w:val="superscript"/>
        </w:rPr>
        <w:t>]</w:t>
      </w:r>
      <w:r w:rsidR="001909B9" w:rsidRPr="0016135E">
        <w:rPr>
          <w:rFonts w:ascii="Book Antiqua" w:hAnsi="Book Antiqua" w:cs="Times New Roman"/>
          <w:sz w:val="24"/>
          <w:szCs w:val="24"/>
        </w:rPr>
        <w:fldChar w:fldCharType="end"/>
      </w:r>
      <w:r w:rsidR="002A2060" w:rsidRPr="0016135E">
        <w:rPr>
          <w:rFonts w:ascii="Book Antiqua" w:hAnsi="Book Antiqua" w:cs="Times New Roman"/>
          <w:sz w:val="24"/>
          <w:szCs w:val="24"/>
        </w:rPr>
        <w:t>,</w:t>
      </w:r>
      <w:r w:rsidR="00012028" w:rsidRPr="0016135E">
        <w:rPr>
          <w:rFonts w:ascii="Book Antiqua" w:hAnsi="Book Antiqua" w:cs="Times New Roman"/>
          <w:sz w:val="24"/>
          <w:szCs w:val="24"/>
        </w:rPr>
        <w:t xml:space="preserve"> </w:t>
      </w:r>
      <w:bookmarkStart w:id="100" w:name="_Hlk514927227"/>
      <w:r w:rsidR="00C56C3B" w:rsidRPr="0016135E">
        <w:rPr>
          <w:rFonts w:ascii="Book Antiqua" w:hAnsi="Book Antiqua" w:cs="Times New Roman"/>
          <w:sz w:val="24"/>
          <w:szCs w:val="24"/>
        </w:rPr>
        <w:t xml:space="preserve">EUS-TCB and </w:t>
      </w:r>
      <w:r w:rsidR="00644934" w:rsidRPr="0016135E">
        <w:rPr>
          <w:rFonts w:ascii="Book Antiqua" w:hAnsi="Book Antiqua" w:cs="Times New Roman"/>
          <w:sz w:val="24"/>
          <w:szCs w:val="24"/>
        </w:rPr>
        <w:t>EUS-FNB needles</w:t>
      </w:r>
      <w:r w:rsidR="00B523AA" w:rsidRPr="0016135E">
        <w:rPr>
          <w:rFonts w:ascii="Book Antiqua" w:hAnsi="Book Antiqua" w:cs="Times New Roman"/>
          <w:sz w:val="24"/>
          <w:szCs w:val="24"/>
        </w:rPr>
        <w:t xml:space="preserve"> were used </w:t>
      </w:r>
      <w:r w:rsidR="00EA1BE4" w:rsidRPr="0016135E">
        <w:rPr>
          <w:rFonts w:ascii="Book Antiqua" w:hAnsi="Book Antiqua" w:cs="Times New Roman"/>
          <w:sz w:val="24"/>
          <w:szCs w:val="24"/>
        </w:rPr>
        <w:t xml:space="preserve">in </w:t>
      </w:r>
      <w:r w:rsidR="00B523AA" w:rsidRPr="0016135E">
        <w:rPr>
          <w:rFonts w:ascii="Book Antiqua" w:hAnsi="Book Antiqua" w:cs="Times New Roman"/>
          <w:sz w:val="24"/>
          <w:szCs w:val="24"/>
        </w:rPr>
        <w:t>only two patients</w:t>
      </w:r>
      <w:r w:rsidR="00644934" w:rsidRPr="0016135E">
        <w:rPr>
          <w:rFonts w:ascii="Book Antiqua" w:hAnsi="Book Antiqua" w:cs="Times New Roman"/>
          <w:sz w:val="24"/>
          <w:szCs w:val="24"/>
        </w:rPr>
        <w:t xml:space="preserve">. </w:t>
      </w:r>
      <w:r w:rsidR="00EA1BE4" w:rsidRPr="0016135E">
        <w:rPr>
          <w:rFonts w:ascii="Book Antiqua" w:hAnsi="Book Antiqua" w:cs="Times New Roman"/>
          <w:sz w:val="24"/>
          <w:szCs w:val="24"/>
        </w:rPr>
        <w:t xml:space="preserve">A </w:t>
      </w:r>
      <w:r w:rsidR="00644934" w:rsidRPr="0016135E">
        <w:rPr>
          <w:rFonts w:ascii="Book Antiqua" w:hAnsi="Book Antiqua" w:cs="Times New Roman"/>
          <w:sz w:val="24"/>
          <w:szCs w:val="24"/>
        </w:rPr>
        <w:t xml:space="preserve">Quick-Core </w:t>
      </w:r>
      <w:r w:rsidR="00EA1BE4" w:rsidRPr="0016135E">
        <w:rPr>
          <w:rFonts w:ascii="Book Antiqua" w:hAnsi="Book Antiqua" w:cs="Times New Roman"/>
          <w:sz w:val="24"/>
          <w:szCs w:val="24"/>
        </w:rPr>
        <w:t xml:space="preserve">needle </w:t>
      </w:r>
      <w:r w:rsidR="00644934" w:rsidRPr="0016135E">
        <w:rPr>
          <w:rFonts w:ascii="Book Antiqua" w:hAnsi="Book Antiqua" w:cs="Times New Roman"/>
          <w:sz w:val="24"/>
          <w:szCs w:val="24"/>
        </w:rPr>
        <w:t>(Cook Medical Inc.)</w:t>
      </w:r>
      <w:r w:rsidR="00B523AA" w:rsidRPr="0016135E">
        <w:rPr>
          <w:rFonts w:ascii="Book Antiqua" w:hAnsi="Book Antiqua" w:cs="Times New Roman"/>
          <w:sz w:val="24"/>
          <w:szCs w:val="24"/>
        </w:rPr>
        <w:t xml:space="preserve"> was used </w:t>
      </w:r>
      <w:r w:rsidR="00EA1BE4" w:rsidRPr="0016135E">
        <w:rPr>
          <w:rFonts w:ascii="Book Antiqua" w:hAnsi="Book Antiqua" w:cs="Times New Roman"/>
          <w:sz w:val="24"/>
          <w:szCs w:val="24"/>
        </w:rPr>
        <w:t xml:space="preserve">in </w:t>
      </w:r>
      <w:r w:rsidR="00B523AA" w:rsidRPr="0016135E">
        <w:rPr>
          <w:rFonts w:ascii="Book Antiqua" w:hAnsi="Book Antiqua" w:cs="Times New Roman"/>
          <w:sz w:val="24"/>
          <w:szCs w:val="24"/>
        </w:rPr>
        <w:t xml:space="preserve">a patient in the push group, and </w:t>
      </w:r>
      <w:r w:rsidR="00EA1BE4" w:rsidRPr="0016135E">
        <w:rPr>
          <w:rFonts w:ascii="Book Antiqua" w:hAnsi="Book Antiqua" w:cs="Times New Roman"/>
          <w:sz w:val="24"/>
          <w:szCs w:val="24"/>
        </w:rPr>
        <w:t xml:space="preserve">an </w:t>
      </w:r>
      <w:r w:rsidR="00644934" w:rsidRPr="0016135E">
        <w:rPr>
          <w:rFonts w:ascii="Book Antiqua" w:hAnsi="Book Antiqua" w:cs="Times New Roman"/>
          <w:sz w:val="24"/>
          <w:szCs w:val="24"/>
        </w:rPr>
        <w:t xml:space="preserve">Acquire </w:t>
      </w:r>
      <w:r w:rsidR="00EA1BE4" w:rsidRPr="0016135E">
        <w:rPr>
          <w:rFonts w:ascii="Book Antiqua" w:hAnsi="Book Antiqua" w:cs="Times New Roman"/>
          <w:sz w:val="24"/>
          <w:szCs w:val="24"/>
        </w:rPr>
        <w:t xml:space="preserve">needle </w:t>
      </w:r>
      <w:r w:rsidR="00644934" w:rsidRPr="0016135E">
        <w:rPr>
          <w:rFonts w:ascii="Book Antiqua" w:hAnsi="Book Antiqua" w:cs="Times New Roman"/>
          <w:sz w:val="24"/>
          <w:szCs w:val="24"/>
        </w:rPr>
        <w:t>(Boston Scientific)</w:t>
      </w:r>
      <w:r w:rsidR="00B523AA" w:rsidRPr="0016135E">
        <w:rPr>
          <w:rFonts w:ascii="Book Antiqua" w:hAnsi="Book Antiqua" w:cs="Times New Roman"/>
          <w:sz w:val="24"/>
          <w:szCs w:val="24"/>
        </w:rPr>
        <w:t xml:space="preserve"> was used </w:t>
      </w:r>
      <w:r w:rsidR="00EA1BE4" w:rsidRPr="0016135E">
        <w:rPr>
          <w:rFonts w:ascii="Book Antiqua" w:hAnsi="Book Antiqua" w:cs="Times New Roman"/>
          <w:sz w:val="24"/>
          <w:szCs w:val="24"/>
        </w:rPr>
        <w:t xml:space="preserve">in </w:t>
      </w:r>
      <w:r w:rsidR="00B523AA" w:rsidRPr="0016135E">
        <w:rPr>
          <w:rFonts w:ascii="Book Antiqua" w:hAnsi="Book Antiqua" w:cs="Times New Roman"/>
          <w:sz w:val="24"/>
          <w:szCs w:val="24"/>
        </w:rPr>
        <w:t>a patient in the pull group</w:t>
      </w:r>
      <w:r w:rsidR="00644934" w:rsidRPr="0016135E">
        <w:rPr>
          <w:rFonts w:ascii="Book Antiqua" w:hAnsi="Book Antiqua" w:cs="Times New Roman"/>
          <w:sz w:val="24"/>
          <w:szCs w:val="24"/>
        </w:rPr>
        <w:t xml:space="preserve">. Therefore, </w:t>
      </w:r>
      <w:r w:rsidR="00B523AA" w:rsidRPr="0016135E">
        <w:rPr>
          <w:rFonts w:ascii="Book Antiqua" w:hAnsi="Book Antiqua" w:cs="Times New Roman"/>
          <w:sz w:val="24"/>
          <w:szCs w:val="24"/>
        </w:rPr>
        <w:t xml:space="preserve">we do </w:t>
      </w:r>
      <w:r w:rsidR="00B523AA" w:rsidRPr="0016135E">
        <w:rPr>
          <w:rFonts w:ascii="Book Antiqua" w:hAnsi="Book Antiqua" w:cs="Times New Roman"/>
          <w:sz w:val="24"/>
          <w:szCs w:val="24"/>
        </w:rPr>
        <w:lastRenderedPageBreak/>
        <w:t>not believe that the use of</w:t>
      </w:r>
      <w:r w:rsidR="00545F04" w:rsidRPr="0016135E">
        <w:rPr>
          <w:rFonts w:ascii="Book Antiqua" w:hAnsi="Book Antiqua" w:cs="Times New Roman"/>
          <w:sz w:val="24"/>
          <w:szCs w:val="24"/>
        </w:rPr>
        <w:t xml:space="preserve"> </w:t>
      </w:r>
      <w:r w:rsidR="00AE798B" w:rsidRPr="0016135E">
        <w:rPr>
          <w:rFonts w:ascii="Book Antiqua" w:hAnsi="Book Antiqua" w:cs="Times New Roman"/>
          <w:sz w:val="24"/>
          <w:szCs w:val="24"/>
        </w:rPr>
        <w:t xml:space="preserve">EUS-TCB and </w:t>
      </w:r>
      <w:r w:rsidR="00644934" w:rsidRPr="0016135E">
        <w:rPr>
          <w:rFonts w:ascii="Book Antiqua" w:hAnsi="Book Antiqua" w:cs="Times New Roman"/>
          <w:sz w:val="24"/>
          <w:szCs w:val="24"/>
        </w:rPr>
        <w:t xml:space="preserve">EUS-FNB needles </w:t>
      </w:r>
      <w:r w:rsidR="00B523AA" w:rsidRPr="0016135E">
        <w:rPr>
          <w:rFonts w:ascii="Book Antiqua" w:hAnsi="Book Antiqua" w:cs="Times New Roman"/>
          <w:sz w:val="24"/>
          <w:szCs w:val="24"/>
        </w:rPr>
        <w:t xml:space="preserve">significantly influenced </w:t>
      </w:r>
      <w:r w:rsidR="00644934" w:rsidRPr="0016135E">
        <w:rPr>
          <w:rFonts w:ascii="Book Antiqua" w:hAnsi="Book Antiqua" w:cs="Times New Roman"/>
          <w:sz w:val="24"/>
          <w:szCs w:val="24"/>
        </w:rPr>
        <w:t>the results.</w:t>
      </w:r>
    </w:p>
    <w:bookmarkEnd w:id="100"/>
    <w:p w14:paraId="1EFCFAC6" w14:textId="7A6A7BA4" w:rsidR="00CD43A0" w:rsidRPr="0016135E" w:rsidRDefault="00CD43A0" w:rsidP="001909B9">
      <w:pPr>
        <w:snapToGrid w:val="0"/>
        <w:spacing w:line="360" w:lineRule="auto"/>
        <w:ind w:firstLineChars="100" w:firstLine="240"/>
        <w:rPr>
          <w:rFonts w:ascii="Book Antiqua" w:hAnsi="Book Antiqua"/>
          <w:sz w:val="24"/>
          <w:szCs w:val="24"/>
        </w:rPr>
      </w:pPr>
      <w:r w:rsidRPr="0016135E">
        <w:rPr>
          <w:rFonts w:ascii="Book Antiqua" w:hAnsi="Book Antiqua"/>
          <w:sz w:val="24"/>
          <w:szCs w:val="24"/>
        </w:rPr>
        <w:t xml:space="preserve">In conclusion, </w:t>
      </w:r>
      <w:r w:rsidR="00D67E4F" w:rsidRPr="0016135E">
        <w:rPr>
          <w:rFonts w:ascii="Book Antiqua" w:hAnsi="Book Antiqua"/>
          <w:sz w:val="24"/>
          <w:szCs w:val="24"/>
        </w:rPr>
        <w:t xml:space="preserve">the </w:t>
      </w:r>
      <w:r w:rsidR="00957AA9" w:rsidRPr="0016135E">
        <w:rPr>
          <w:rFonts w:ascii="Book Antiqua" w:hAnsi="Book Antiqua"/>
          <w:sz w:val="24"/>
          <w:szCs w:val="24"/>
        </w:rPr>
        <w:t xml:space="preserve">pull method </w:t>
      </w:r>
      <w:r w:rsidR="00027B8E" w:rsidRPr="0016135E">
        <w:rPr>
          <w:rFonts w:ascii="Book Antiqua" w:hAnsi="Book Antiqua"/>
          <w:sz w:val="24"/>
          <w:szCs w:val="24"/>
        </w:rPr>
        <w:t>shorten</w:t>
      </w:r>
      <w:r w:rsidR="00661590" w:rsidRPr="0016135E">
        <w:rPr>
          <w:rFonts w:ascii="Book Antiqua" w:hAnsi="Book Antiqua"/>
          <w:sz w:val="24"/>
          <w:szCs w:val="24"/>
        </w:rPr>
        <w:t>ed</w:t>
      </w:r>
      <w:r w:rsidR="00027B8E" w:rsidRPr="0016135E">
        <w:rPr>
          <w:rFonts w:ascii="Book Antiqua" w:hAnsi="Book Antiqua"/>
          <w:sz w:val="24"/>
          <w:szCs w:val="24"/>
        </w:rPr>
        <w:t xml:space="preserve"> the</w:t>
      </w:r>
      <w:r w:rsidR="00957AA9" w:rsidRPr="0016135E">
        <w:rPr>
          <w:rFonts w:ascii="Book Antiqua" w:hAnsi="Book Antiqua"/>
          <w:sz w:val="24"/>
          <w:szCs w:val="24"/>
        </w:rPr>
        <w:t xml:space="preserve"> distance </w:t>
      </w:r>
      <w:r w:rsidR="00437E9F" w:rsidRPr="0016135E">
        <w:rPr>
          <w:rFonts w:ascii="Book Antiqua" w:hAnsi="Book Antiqua"/>
          <w:sz w:val="24"/>
          <w:szCs w:val="24"/>
        </w:rPr>
        <w:t xml:space="preserve">between </w:t>
      </w:r>
      <w:r w:rsidR="00027B8E" w:rsidRPr="0016135E">
        <w:rPr>
          <w:rFonts w:ascii="Book Antiqua" w:hAnsi="Book Antiqua"/>
          <w:sz w:val="24"/>
          <w:szCs w:val="24"/>
        </w:rPr>
        <w:t xml:space="preserve">the </w:t>
      </w:r>
      <w:r w:rsidR="00437E9F" w:rsidRPr="0016135E">
        <w:rPr>
          <w:rFonts w:ascii="Book Antiqua" w:hAnsi="Book Antiqua"/>
          <w:sz w:val="24"/>
          <w:szCs w:val="24"/>
        </w:rPr>
        <w:t xml:space="preserve">endoscope and </w:t>
      </w:r>
      <w:r w:rsidR="00A46AF9" w:rsidRPr="0016135E">
        <w:rPr>
          <w:rFonts w:ascii="Book Antiqua" w:hAnsi="Book Antiqua"/>
          <w:sz w:val="24"/>
          <w:szCs w:val="24"/>
        </w:rPr>
        <w:t xml:space="preserve">the </w:t>
      </w:r>
      <w:r w:rsidR="00D25AA1" w:rsidRPr="0016135E">
        <w:rPr>
          <w:rFonts w:ascii="Book Antiqua" w:hAnsi="Book Antiqua"/>
          <w:sz w:val="24"/>
          <w:szCs w:val="24"/>
        </w:rPr>
        <w:t>lesion</w:t>
      </w:r>
      <w:r w:rsidR="00957AA9" w:rsidRPr="0016135E">
        <w:rPr>
          <w:rFonts w:ascii="Book Antiqua" w:hAnsi="Book Antiqua"/>
          <w:sz w:val="24"/>
          <w:szCs w:val="24"/>
        </w:rPr>
        <w:t xml:space="preserve"> and </w:t>
      </w:r>
      <w:r w:rsidR="00A46AF9" w:rsidRPr="0016135E">
        <w:rPr>
          <w:rFonts w:ascii="Book Antiqua" w:hAnsi="Book Antiqua"/>
          <w:sz w:val="24"/>
          <w:szCs w:val="24"/>
        </w:rPr>
        <w:t xml:space="preserve">facilitated </w:t>
      </w:r>
      <w:r w:rsidR="00957AA9" w:rsidRPr="0016135E">
        <w:rPr>
          <w:rFonts w:ascii="Book Antiqua" w:hAnsi="Book Antiqua"/>
          <w:sz w:val="24"/>
          <w:szCs w:val="24"/>
        </w:rPr>
        <w:t xml:space="preserve">EUS-FNA of pancreatic head cancer. </w:t>
      </w:r>
      <w:r w:rsidR="00661590" w:rsidRPr="0016135E">
        <w:rPr>
          <w:rFonts w:ascii="Book Antiqua" w:hAnsi="Book Antiqua"/>
          <w:sz w:val="24"/>
          <w:szCs w:val="24"/>
        </w:rPr>
        <w:t>T</w:t>
      </w:r>
      <w:r w:rsidR="00027B8E" w:rsidRPr="0016135E">
        <w:rPr>
          <w:rFonts w:ascii="Book Antiqua" w:hAnsi="Book Antiqua"/>
          <w:sz w:val="24"/>
          <w:szCs w:val="24"/>
        </w:rPr>
        <w:t xml:space="preserve">he push </w:t>
      </w:r>
      <w:r w:rsidR="00957AA9" w:rsidRPr="0016135E">
        <w:rPr>
          <w:rFonts w:ascii="Book Antiqua" w:hAnsi="Book Antiqua"/>
          <w:sz w:val="24"/>
          <w:szCs w:val="24"/>
        </w:rPr>
        <w:t>method contribute</w:t>
      </w:r>
      <w:r w:rsidR="00661590" w:rsidRPr="0016135E">
        <w:rPr>
          <w:rFonts w:ascii="Book Antiqua" w:hAnsi="Book Antiqua"/>
          <w:sz w:val="24"/>
          <w:szCs w:val="24"/>
        </w:rPr>
        <w:t>d</w:t>
      </w:r>
      <w:r w:rsidR="00957AA9" w:rsidRPr="0016135E">
        <w:rPr>
          <w:rFonts w:ascii="Book Antiqua" w:hAnsi="Book Antiqua"/>
          <w:sz w:val="24"/>
          <w:szCs w:val="24"/>
        </w:rPr>
        <w:t xml:space="preserve"> to </w:t>
      </w:r>
      <w:r w:rsidR="00027B8E" w:rsidRPr="0016135E">
        <w:rPr>
          <w:rFonts w:ascii="Book Antiqua" w:hAnsi="Book Antiqua"/>
          <w:sz w:val="24"/>
          <w:szCs w:val="24"/>
        </w:rPr>
        <w:t xml:space="preserve">the </w:t>
      </w:r>
      <w:bookmarkStart w:id="101" w:name="_Hlk509929122"/>
      <w:r w:rsidR="00A46AF9" w:rsidRPr="0016135E">
        <w:rPr>
          <w:rFonts w:ascii="Book Antiqua" w:hAnsi="Book Antiqua"/>
          <w:sz w:val="24"/>
          <w:szCs w:val="24"/>
        </w:rPr>
        <w:t xml:space="preserve">histological </w:t>
      </w:r>
      <w:r w:rsidR="00957AA9" w:rsidRPr="0016135E">
        <w:rPr>
          <w:rFonts w:ascii="Book Antiqua" w:hAnsi="Book Antiqua"/>
          <w:sz w:val="24"/>
          <w:szCs w:val="24"/>
        </w:rPr>
        <w:t>diagnos</w:t>
      </w:r>
      <w:r w:rsidR="00027B8E" w:rsidRPr="0016135E">
        <w:rPr>
          <w:rFonts w:ascii="Book Antiqua" w:hAnsi="Book Antiqua"/>
          <w:sz w:val="24"/>
          <w:szCs w:val="24"/>
        </w:rPr>
        <w:t xml:space="preserve">is of </w:t>
      </w:r>
      <w:r w:rsidR="00661590" w:rsidRPr="0016135E">
        <w:rPr>
          <w:rFonts w:ascii="Book Antiqua" w:hAnsi="Book Antiqua"/>
          <w:sz w:val="24"/>
          <w:szCs w:val="24"/>
        </w:rPr>
        <w:t xml:space="preserve">pancreatic head cancer </w:t>
      </w:r>
      <w:r w:rsidR="00A46AF9" w:rsidRPr="0016135E">
        <w:rPr>
          <w:rFonts w:ascii="Book Antiqua" w:hAnsi="Book Antiqua"/>
          <w:sz w:val="24"/>
          <w:szCs w:val="24"/>
        </w:rPr>
        <w:t>using</w:t>
      </w:r>
      <w:r w:rsidR="00661590" w:rsidRPr="0016135E">
        <w:rPr>
          <w:rFonts w:ascii="Book Antiqua" w:hAnsi="Book Antiqua"/>
          <w:sz w:val="24"/>
          <w:szCs w:val="24"/>
        </w:rPr>
        <w:t xml:space="preserve"> EUS-FNA specimen</w:t>
      </w:r>
      <w:r w:rsidR="00666785" w:rsidRPr="0016135E">
        <w:rPr>
          <w:rFonts w:ascii="Book Antiqua" w:hAnsi="Book Antiqua"/>
          <w:sz w:val="24"/>
          <w:szCs w:val="24"/>
        </w:rPr>
        <w:t>s</w:t>
      </w:r>
      <w:bookmarkEnd w:id="101"/>
      <w:r w:rsidR="00957AA9" w:rsidRPr="0016135E">
        <w:rPr>
          <w:rFonts w:ascii="Book Antiqua" w:hAnsi="Book Antiqua"/>
          <w:sz w:val="24"/>
          <w:szCs w:val="24"/>
        </w:rPr>
        <w:t>.</w:t>
      </w:r>
    </w:p>
    <w:p w14:paraId="7ED36A33" w14:textId="0F9E1E57" w:rsidR="0071122F" w:rsidRPr="001909B9" w:rsidRDefault="0071122F" w:rsidP="00125EE8">
      <w:pPr>
        <w:snapToGrid w:val="0"/>
        <w:spacing w:line="360" w:lineRule="auto"/>
        <w:contextualSpacing/>
        <w:rPr>
          <w:rFonts w:ascii="Book Antiqua" w:eastAsia="SimSun" w:hAnsi="Book Antiqua"/>
          <w:sz w:val="24"/>
          <w:szCs w:val="24"/>
          <w:lang w:eastAsia="zh-CN"/>
        </w:rPr>
      </w:pPr>
    </w:p>
    <w:p w14:paraId="3D4FABA8" w14:textId="77777777" w:rsidR="00C61CF0" w:rsidRPr="0016135E" w:rsidRDefault="00C61CF0" w:rsidP="00125EE8">
      <w:pPr>
        <w:snapToGrid w:val="0"/>
        <w:spacing w:line="360" w:lineRule="auto"/>
        <w:contextualSpacing/>
        <w:rPr>
          <w:rFonts w:ascii="Book Antiqua" w:hAnsi="Book Antiqua"/>
          <w:b/>
          <w:caps/>
          <w:sz w:val="24"/>
          <w:szCs w:val="24"/>
        </w:rPr>
      </w:pPr>
      <w:r w:rsidRPr="0016135E">
        <w:rPr>
          <w:rFonts w:ascii="Book Antiqua" w:hAnsi="Book Antiqua" w:cs="Segoe UI"/>
          <w:b/>
          <w:caps/>
          <w:sz w:val="24"/>
          <w:szCs w:val="24"/>
          <w:shd w:val="clear" w:color="auto" w:fill="FFFFFF"/>
        </w:rPr>
        <w:t xml:space="preserve">Article Highlights  </w:t>
      </w:r>
    </w:p>
    <w:p w14:paraId="34792C04" w14:textId="77777777" w:rsidR="00C61CF0" w:rsidRPr="0016135E" w:rsidRDefault="00C61CF0" w:rsidP="00125EE8">
      <w:pPr>
        <w:snapToGrid w:val="0"/>
        <w:spacing w:line="360" w:lineRule="auto"/>
        <w:contextualSpacing/>
        <w:rPr>
          <w:rFonts w:ascii="Book Antiqua" w:hAnsi="Book Antiqua"/>
          <w:b/>
          <w:i/>
          <w:sz w:val="24"/>
          <w:szCs w:val="24"/>
        </w:rPr>
      </w:pPr>
      <w:r w:rsidRPr="0016135E">
        <w:rPr>
          <w:rFonts w:ascii="Book Antiqua" w:hAnsi="Book Antiqua"/>
          <w:b/>
          <w:i/>
          <w:sz w:val="24"/>
          <w:szCs w:val="24"/>
        </w:rPr>
        <w:t>Research background</w:t>
      </w:r>
    </w:p>
    <w:p w14:paraId="55452370" w14:textId="7D94A1DD" w:rsidR="00283793" w:rsidRPr="0016135E" w:rsidRDefault="00065858" w:rsidP="00125EE8">
      <w:pPr>
        <w:snapToGrid w:val="0"/>
        <w:spacing w:line="360" w:lineRule="auto"/>
        <w:contextualSpacing/>
        <w:rPr>
          <w:rFonts w:ascii="Book Antiqua" w:hAnsi="Book Antiqua"/>
          <w:sz w:val="24"/>
          <w:szCs w:val="24"/>
        </w:rPr>
      </w:pPr>
      <w:r w:rsidRPr="00065858">
        <w:rPr>
          <w:rFonts w:ascii="Book Antiqua" w:hAnsi="Book Antiqua" w:cs="Times New Roman"/>
          <w:caps/>
          <w:sz w:val="24"/>
          <w:szCs w:val="24"/>
        </w:rPr>
        <w:t>e</w:t>
      </w:r>
      <w:r w:rsidRPr="00B7483E">
        <w:rPr>
          <w:rFonts w:ascii="Book Antiqua" w:hAnsi="Book Antiqua" w:cs="Times New Roman"/>
          <w:sz w:val="24"/>
          <w:szCs w:val="24"/>
        </w:rPr>
        <w:t xml:space="preserve">ndoscopic ultrasound-guided fine needle aspiration </w:t>
      </w:r>
      <w:r>
        <w:rPr>
          <w:rFonts w:ascii="Book Antiqua" w:eastAsia="SimSun" w:hAnsi="Book Antiqua" w:cs="Times New Roman" w:hint="eastAsia"/>
          <w:sz w:val="24"/>
          <w:szCs w:val="24"/>
          <w:lang w:eastAsia="zh-CN"/>
        </w:rPr>
        <w:t>(</w:t>
      </w:r>
      <w:r w:rsidRPr="0016135E">
        <w:rPr>
          <w:rFonts w:ascii="Book Antiqua" w:hAnsi="Book Antiqua" w:cs="Times New Roman"/>
          <w:sz w:val="24"/>
          <w:szCs w:val="24"/>
        </w:rPr>
        <w:t>EUS-FNA</w:t>
      </w:r>
      <w:r>
        <w:rPr>
          <w:rFonts w:ascii="Book Antiqua" w:eastAsia="SimSun" w:hAnsi="Book Antiqua" w:cs="Times New Roman" w:hint="eastAsia"/>
          <w:sz w:val="24"/>
          <w:szCs w:val="24"/>
          <w:lang w:eastAsia="zh-CN"/>
        </w:rPr>
        <w:t>)</w:t>
      </w:r>
      <w:r w:rsidR="004B7E37">
        <w:rPr>
          <w:rFonts w:ascii="Book Antiqua" w:eastAsia="SimSun" w:hAnsi="Book Antiqua" w:hint="eastAsia"/>
          <w:sz w:val="24"/>
          <w:szCs w:val="24"/>
          <w:lang w:eastAsia="zh-CN"/>
        </w:rPr>
        <w:t xml:space="preserve"> </w:t>
      </w:r>
      <w:r w:rsidR="00A719F0" w:rsidRPr="0016135E">
        <w:rPr>
          <w:rFonts w:ascii="Book Antiqua" w:hAnsi="Book Antiqua"/>
          <w:sz w:val="24"/>
          <w:szCs w:val="24"/>
        </w:rPr>
        <w:t>plays a</w:t>
      </w:r>
      <w:r w:rsidR="00F21C11" w:rsidRPr="0016135E">
        <w:rPr>
          <w:rFonts w:ascii="Book Antiqua" w:hAnsi="Book Antiqua"/>
          <w:sz w:val="24"/>
          <w:szCs w:val="24"/>
        </w:rPr>
        <w:t xml:space="preserve">n important </w:t>
      </w:r>
      <w:r w:rsidR="00A719F0" w:rsidRPr="0016135E">
        <w:rPr>
          <w:rFonts w:ascii="Book Antiqua" w:hAnsi="Book Antiqua"/>
          <w:sz w:val="24"/>
          <w:szCs w:val="24"/>
        </w:rPr>
        <w:t>role</w:t>
      </w:r>
      <w:r w:rsidR="00A46AF9" w:rsidRPr="0016135E">
        <w:rPr>
          <w:rFonts w:ascii="Book Antiqua" w:hAnsi="Book Antiqua"/>
          <w:sz w:val="24"/>
          <w:szCs w:val="24"/>
        </w:rPr>
        <w:t xml:space="preserve"> </w:t>
      </w:r>
      <w:r w:rsidR="00B523AA" w:rsidRPr="0016135E">
        <w:rPr>
          <w:rFonts w:ascii="Book Antiqua" w:hAnsi="Book Antiqua"/>
          <w:sz w:val="24"/>
          <w:szCs w:val="24"/>
        </w:rPr>
        <w:t xml:space="preserve">in the </w:t>
      </w:r>
      <w:r w:rsidR="00283793" w:rsidRPr="0016135E">
        <w:rPr>
          <w:rFonts w:ascii="Book Antiqua" w:hAnsi="Book Antiqua"/>
          <w:sz w:val="24"/>
          <w:szCs w:val="24"/>
        </w:rPr>
        <w:t>diagnos</w:t>
      </w:r>
      <w:r w:rsidR="00B523AA" w:rsidRPr="0016135E">
        <w:rPr>
          <w:rFonts w:ascii="Book Antiqua" w:hAnsi="Book Antiqua"/>
          <w:sz w:val="24"/>
          <w:szCs w:val="24"/>
        </w:rPr>
        <w:t>is of</w:t>
      </w:r>
      <w:r w:rsidR="00A46AF9" w:rsidRPr="0016135E">
        <w:rPr>
          <w:rFonts w:ascii="Book Antiqua" w:hAnsi="Book Antiqua"/>
          <w:sz w:val="24"/>
          <w:szCs w:val="24"/>
        </w:rPr>
        <w:t xml:space="preserve"> </w:t>
      </w:r>
      <w:r w:rsidR="00A719F0" w:rsidRPr="0016135E">
        <w:rPr>
          <w:rFonts w:ascii="Book Antiqua" w:hAnsi="Book Antiqua"/>
          <w:sz w:val="24"/>
          <w:szCs w:val="24"/>
        </w:rPr>
        <w:t>pancreatic</w:t>
      </w:r>
      <w:r w:rsidR="00A46AF9" w:rsidRPr="0016135E">
        <w:rPr>
          <w:rFonts w:ascii="Book Antiqua" w:hAnsi="Book Antiqua"/>
          <w:sz w:val="24"/>
          <w:szCs w:val="24"/>
        </w:rPr>
        <w:t xml:space="preserve"> </w:t>
      </w:r>
      <w:r w:rsidR="00A719F0" w:rsidRPr="0016135E">
        <w:rPr>
          <w:rFonts w:ascii="Book Antiqua" w:hAnsi="Book Antiqua"/>
          <w:sz w:val="24"/>
          <w:szCs w:val="24"/>
        </w:rPr>
        <w:t>cancer.</w:t>
      </w:r>
      <w:r w:rsidR="00A46AF9" w:rsidRPr="0016135E">
        <w:rPr>
          <w:rFonts w:ascii="Book Antiqua" w:hAnsi="Book Antiqua"/>
          <w:sz w:val="24"/>
          <w:szCs w:val="24"/>
        </w:rPr>
        <w:t xml:space="preserve"> </w:t>
      </w:r>
      <w:r w:rsidR="00A719F0" w:rsidRPr="0016135E">
        <w:rPr>
          <w:rFonts w:ascii="Book Antiqua" w:hAnsi="Book Antiqua"/>
          <w:sz w:val="24"/>
          <w:szCs w:val="24"/>
        </w:rPr>
        <w:t>However</w:t>
      </w:r>
      <w:r w:rsidR="00A46AF9" w:rsidRPr="0016135E">
        <w:rPr>
          <w:rFonts w:ascii="Book Antiqua" w:hAnsi="Book Antiqua"/>
          <w:sz w:val="24"/>
          <w:szCs w:val="24"/>
        </w:rPr>
        <w:t xml:space="preserve">, </w:t>
      </w:r>
      <w:r w:rsidR="00A719F0" w:rsidRPr="0016135E">
        <w:rPr>
          <w:rFonts w:ascii="Book Antiqua" w:hAnsi="Book Antiqua"/>
          <w:sz w:val="24"/>
          <w:szCs w:val="24"/>
        </w:rPr>
        <w:t>EUS-FNA</w:t>
      </w:r>
      <w:r w:rsidR="00A46AF9" w:rsidRPr="0016135E">
        <w:rPr>
          <w:rFonts w:ascii="Book Antiqua" w:hAnsi="Book Antiqua"/>
          <w:sz w:val="24"/>
          <w:szCs w:val="24"/>
        </w:rPr>
        <w:t xml:space="preserve"> of </w:t>
      </w:r>
      <w:r w:rsidR="00A719F0" w:rsidRPr="0016135E">
        <w:rPr>
          <w:rFonts w:ascii="Book Antiqua" w:hAnsi="Book Antiqua"/>
          <w:sz w:val="24"/>
          <w:szCs w:val="24"/>
        </w:rPr>
        <w:t>pancreatic</w:t>
      </w:r>
      <w:r w:rsidR="00A46AF9" w:rsidRPr="0016135E">
        <w:rPr>
          <w:rFonts w:ascii="Book Antiqua" w:hAnsi="Book Antiqua"/>
          <w:sz w:val="24"/>
          <w:szCs w:val="24"/>
        </w:rPr>
        <w:t xml:space="preserve"> </w:t>
      </w:r>
      <w:r w:rsidR="00A719F0" w:rsidRPr="0016135E">
        <w:rPr>
          <w:rFonts w:ascii="Book Antiqua" w:hAnsi="Book Antiqua"/>
          <w:sz w:val="24"/>
          <w:szCs w:val="24"/>
        </w:rPr>
        <w:t>head</w:t>
      </w:r>
      <w:r w:rsidR="00A46AF9" w:rsidRPr="0016135E">
        <w:rPr>
          <w:rFonts w:ascii="Book Antiqua" w:hAnsi="Book Antiqua"/>
          <w:sz w:val="24"/>
          <w:szCs w:val="24"/>
        </w:rPr>
        <w:t xml:space="preserve"> lesions </w:t>
      </w:r>
      <w:r w:rsidR="00283793" w:rsidRPr="0016135E">
        <w:rPr>
          <w:rFonts w:ascii="Book Antiqua" w:hAnsi="Book Antiqua"/>
          <w:sz w:val="24"/>
          <w:szCs w:val="24"/>
        </w:rPr>
        <w:t>is</w:t>
      </w:r>
      <w:r w:rsidR="00A46AF9" w:rsidRPr="0016135E">
        <w:rPr>
          <w:rFonts w:ascii="Book Antiqua" w:hAnsi="Book Antiqua"/>
          <w:sz w:val="24"/>
          <w:szCs w:val="24"/>
        </w:rPr>
        <w:t xml:space="preserve"> </w:t>
      </w:r>
      <w:r w:rsidR="00283793" w:rsidRPr="0016135E">
        <w:rPr>
          <w:rFonts w:ascii="Book Antiqua" w:hAnsi="Book Antiqua"/>
          <w:sz w:val="24"/>
          <w:szCs w:val="24"/>
        </w:rPr>
        <w:t>difficult.</w:t>
      </w:r>
      <w:r w:rsidR="00A46AF9" w:rsidRPr="0016135E">
        <w:rPr>
          <w:rFonts w:ascii="Book Antiqua" w:hAnsi="Book Antiqua"/>
          <w:sz w:val="24"/>
          <w:szCs w:val="24"/>
        </w:rPr>
        <w:t xml:space="preserve"> </w:t>
      </w:r>
      <w:r w:rsidR="006D2006" w:rsidRPr="0016135E">
        <w:rPr>
          <w:rFonts w:ascii="Book Antiqua" w:hAnsi="Book Antiqua"/>
          <w:sz w:val="24"/>
          <w:szCs w:val="24"/>
        </w:rPr>
        <w:t>The p</w:t>
      </w:r>
      <w:r w:rsidR="00283793" w:rsidRPr="0016135E">
        <w:rPr>
          <w:rFonts w:ascii="Book Antiqua" w:hAnsi="Book Antiqua"/>
          <w:sz w:val="24"/>
          <w:szCs w:val="24"/>
        </w:rPr>
        <w:t xml:space="preserve">ull </w:t>
      </w:r>
      <w:r w:rsidR="006D2006" w:rsidRPr="0016135E">
        <w:rPr>
          <w:rFonts w:ascii="Book Antiqua" w:hAnsi="Book Antiqua"/>
          <w:sz w:val="24"/>
          <w:szCs w:val="24"/>
        </w:rPr>
        <w:t xml:space="preserve">and </w:t>
      </w:r>
      <w:r w:rsidR="00283793" w:rsidRPr="0016135E">
        <w:rPr>
          <w:rFonts w:ascii="Book Antiqua" w:hAnsi="Book Antiqua"/>
          <w:sz w:val="24"/>
          <w:szCs w:val="24"/>
        </w:rPr>
        <w:t>push method</w:t>
      </w:r>
      <w:r w:rsidR="00A46AF9" w:rsidRPr="0016135E">
        <w:rPr>
          <w:rFonts w:ascii="Book Antiqua" w:hAnsi="Book Antiqua"/>
          <w:sz w:val="24"/>
          <w:szCs w:val="24"/>
        </w:rPr>
        <w:t>s</w:t>
      </w:r>
      <w:r w:rsidR="00283793" w:rsidRPr="0016135E">
        <w:rPr>
          <w:rFonts w:ascii="Book Antiqua" w:hAnsi="Book Antiqua"/>
          <w:sz w:val="24"/>
          <w:szCs w:val="24"/>
        </w:rPr>
        <w:t xml:space="preserve"> </w:t>
      </w:r>
      <w:r w:rsidR="006D2006" w:rsidRPr="0016135E">
        <w:rPr>
          <w:rFonts w:ascii="Book Antiqua" w:hAnsi="Book Antiqua"/>
          <w:sz w:val="24"/>
          <w:szCs w:val="24"/>
        </w:rPr>
        <w:t>are both used to</w:t>
      </w:r>
      <w:r w:rsidR="00283793" w:rsidRPr="0016135E">
        <w:rPr>
          <w:rFonts w:ascii="Book Antiqua" w:hAnsi="Book Antiqua"/>
          <w:sz w:val="24"/>
          <w:szCs w:val="24"/>
        </w:rPr>
        <w:t xml:space="preserve"> diagnos</w:t>
      </w:r>
      <w:r w:rsidR="006D2006" w:rsidRPr="0016135E">
        <w:rPr>
          <w:rFonts w:ascii="Book Antiqua" w:hAnsi="Book Antiqua"/>
          <w:sz w:val="24"/>
          <w:szCs w:val="24"/>
        </w:rPr>
        <w:t>e</w:t>
      </w:r>
      <w:r w:rsidR="00283793" w:rsidRPr="0016135E">
        <w:rPr>
          <w:rFonts w:ascii="Book Antiqua" w:hAnsi="Book Antiqua"/>
          <w:sz w:val="24"/>
          <w:szCs w:val="24"/>
        </w:rPr>
        <w:t xml:space="preserve"> </w:t>
      </w:r>
      <w:r w:rsidR="00A719F0" w:rsidRPr="0016135E">
        <w:rPr>
          <w:rFonts w:ascii="Book Antiqua" w:hAnsi="Book Antiqua"/>
          <w:sz w:val="24"/>
          <w:szCs w:val="24"/>
        </w:rPr>
        <w:t>pancreatic head</w:t>
      </w:r>
      <w:r w:rsidR="00283793" w:rsidRPr="0016135E">
        <w:rPr>
          <w:rFonts w:ascii="Book Antiqua" w:hAnsi="Book Antiqua"/>
          <w:sz w:val="24"/>
          <w:szCs w:val="24"/>
        </w:rPr>
        <w:t xml:space="preserve"> lesions. It is unknown which method is more efficient.</w:t>
      </w:r>
    </w:p>
    <w:p w14:paraId="586D5302" w14:textId="77777777" w:rsidR="00C61CF0" w:rsidRPr="0016135E" w:rsidRDefault="00C61CF0" w:rsidP="00125EE8">
      <w:pPr>
        <w:snapToGrid w:val="0"/>
        <w:spacing w:line="360" w:lineRule="auto"/>
        <w:contextualSpacing/>
        <w:rPr>
          <w:rFonts w:ascii="Book Antiqua" w:hAnsi="Book Antiqua"/>
          <w:sz w:val="24"/>
          <w:szCs w:val="24"/>
        </w:rPr>
      </w:pPr>
    </w:p>
    <w:p w14:paraId="75164CF7" w14:textId="77777777" w:rsidR="00C61CF0" w:rsidRPr="0016135E" w:rsidRDefault="00C61CF0" w:rsidP="00125EE8">
      <w:pPr>
        <w:snapToGrid w:val="0"/>
        <w:spacing w:line="360" w:lineRule="auto"/>
        <w:contextualSpacing/>
        <w:rPr>
          <w:rFonts w:ascii="Book Antiqua" w:hAnsi="Book Antiqua"/>
          <w:b/>
          <w:i/>
          <w:sz w:val="24"/>
          <w:szCs w:val="24"/>
        </w:rPr>
      </w:pPr>
      <w:r w:rsidRPr="0016135E">
        <w:rPr>
          <w:rFonts w:ascii="Book Antiqua" w:hAnsi="Book Antiqua"/>
          <w:b/>
          <w:i/>
          <w:sz w:val="24"/>
          <w:szCs w:val="24"/>
        </w:rPr>
        <w:t>Research motivation</w:t>
      </w:r>
    </w:p>
    <w:p w14:paraId="7D9731BE" w14:textId="245D0FA5" w:rsidR="00283793" w:rsidRPr="0016135E" w:rsidRDefault="00566450" w:rsidP="00125EE8">
      <w:pPr>
        <w:snapToGrid w:val="0"/>
        <w:spacing w:line="360" w:lineRule="auto"/>
        <w:contextualSpacing/>
        <w:rPr>
          <w:rFonts w:ascii="Book Antiqua" w:hAnsi="Book Antiqua"/>
          <w:sz w:val="24"/>
          <w:szCs w:val="24"/>
        </w:rPr>
      </w:pPr>
      <w:r w:rsidRPr="0016135E">
        <w:rPr>
          <w:rFonts w:ascii="Book Antiqua" w:hAnsi="Book Antiqua"/>
          <w:sz w:val="24"/>
          <w:szCs w:val="24"/>
        </w:rPr>
        <w:t xml:space="preserve">We wanted to </w:t>
      </w:r>
      <w:r w:rsidR="006D2006" w:rsidRPr="0016135E">
        <w:rPr>
          <w:rFonts w:ascii="Book Antiqua" w:hAnsi="Book Antiqua"/>
          <w:sz w:val="24"/>
          <w:szCs w:val="24"/>
        </w:rPr>
        <w:t>determine the</w:t>
      </w:r>
      <w:r w:rsidRPr="0016135E">
        <w:rPr>
          <w:rFonts w:ascii="Book Antiqua" w:hAnsi="Book Antiqua"/>
          <w:sz w:val="24"/>
          <w:szCs w:val="24"/>
        </w:rPr>
        <w:t xml:space="preserve"> </w:t>
      </w:r>
      <w:r w:rsidR="00B607F4" w:rsidRPr="0016135E">
        <w:rPr>
          <w:rFonts w:ascii="Book Antiqua" w:hAnsi="Book Antiqua"/>
          <w:sz w:val="24"/>
          <w:szCs w:val="24"/>
        </w:rPr>
        <w:t xml:space="preserve">appropriate puncture method </w:t>
      </w:r>
      <w:r w:rsidR="006D2006" w:rsidRPr="0016135E">
        <w:rPr>
          <w:rFonts w:ascii="Book Antiqua" w:hAnsi="Book Antiqua"/>
          <w:sz w:val="24"/>
          <w:szCs w:val="24"/>
        </w:rPr>
        <w:t>for</w:t>
      </w:r>
      <w:r w:rsidR="00B607F4" w:rsidRPr="0016135E">
        <w:rPr>
          <w:rFonts w:ascii="Book Antiqua" w:hAnsi="Book Antiqua"/>
          <w:sz w:val="24"/>
          <w:szCs w:val="24"/>
        </w:rPr>
        <w:t xml:space="preserve"> EUS-FNA </w:t>
      </w:r>
      <w:r w:rsidR="00AF5F90" w:rsidRPr="0016135E">
        <w:rPr>
          <w:rFonts w:ascii="Book Antiqua" w:hAnsi="Book Antiqua"/>
          <w:sz w:val="24"/>
          <w:szCs w:val="24"/>
        </w:rPr>
        <w:t xml:space="preserve">of </w:t>
      </w:r>
      <w:r w:rsidR="00A719F0" w:rsidRPr="0016135E">
        <w:rPr>
          <w:rFonts w:ascii="Book Antiqua" w:hAnsi="Book Antiqua"/>
          <w:sz w:val="24"/>
          <w:szCs w:val="24"/>
        </w:rPr>
        <w:t xml:space="preserve">pancreatic head </w:t>
      </w:r>
      <w:r w:rsidR="00AE798B" w:rsidRPr="0016135E">
        <w:rPr>
          <w:rFonts w:ascii="Book Antiqua" w:hAnsi="Book Antiqua"/>
          <w:sz w:val="24"/>
          <w:szCs w:val="24"/>
        </w:rPr>
        <w:t>lesion</w:t>
      </w:r>
      <w:r w:rsidR="006D2006" w:rsidRPr="0016135E">
        <w:rPr>
          <w:rFonts w:ascii="Book Antiqua" w:hAnsi="Book Antiqua"/>
          <w:sz w:val="24"/>
          <w:szCs w:val="24"/>
        </w:rPr>
        <w:t>s</w:t>
      </w:r>
      <w:r w:rsidR="00B607F4" w:rsidRPr="0016135E">
        <w:rPr>
          <w:rFonts w:ascii="Book Antiqua" w:hAnsi="Book Antiqua"/>
          <w:sz w:val="24"/>
          <w:szCs w:val="24"/>
        </w:rPr>
        <w:t>.</w:t>
      </w:r>
    </w:p>
    <w:p w14:paraId="2C5C45A1" w14:textId="77777777" w:rsidR="00C61CF0" w:rsidRPr="0016135E" w:rsidRDefault="00C61CF0" w:rsidP="00125EE8">
      <w:pPr>
        <w:snapToGrid w:val="0"/>
        <w:spacing w:line="360" w:lineRule="auto"/>
        <w:contextualSpacing/>
        <w:rPr>
          <w:rFonts w:ascii="Book Antiqua" w:hAnsi="Book Antiqua"/>
          <w:b/>
          <w:sz w:val="24"/>
          <w:szCs w:val="24"/>
        </w:rPr>
      </w:pPr>
    </w:p>
    <w:p w14:paraId="6AE7F1D9" w14:textId="77777777" w:rsidR="00C61CF0" w:rsidRPr="0016135E" w:rsidRDefault="00C61CF0" w:rsidP="00125EE8">
      <w:pPr>
        <w:snapToGrid w:val="0"/>
        <w:spacing w:line="360" w:lineRule="auto"/>
        <w:contextualSpacing/>
        <w:rPr>
          <w:rFonts w:ascii="Book Antiqua" w:hAnsi="Book Antiqua"/>
          <w:b/>
          <w:i/>
          <w:sz w:val="24"/>
          <w:szCs w:val="24"/>
        </w:rPr>
      </w:pPr>
      <w:r w:rsidRPr="0016135E">
        <w:rPr>
          <w:rFonts w:ascii="Book Antiqua" w:hAnsi="Book Antiqua"/>
          <w:b/>
          <w:i/>
          <w:sz w:val="24"/>
          <w:szCs w:val="24"/>
        </w:rPr>
        <w:t>Research objectives</w:t>
      </w:r>
    </w:p>
    <w:p w14:paraId="58ED0464" w14:textId="4AB4047F" w:rsidR="001D6EAE" w:rsidRPr="0016135E" w:rsidRDefault="002A4702" w:rsidP="00125EE8">
      <w:pPr>
        <w:snapToGrid w:val="0"/>
        <w:spacing w:line="360" w:lineRule="auto"/>
        <w:contextualSpacing/>
        <w:rPr>
          <w:rFonts w:ascii="Book Antiqua" w:hAnsi="Book Antiqua"/>
          <w:b/>
          <w:sz w:val="24"/>
          <w:szCs w:val="24"/>
        </w:rPr>
      </w:pPr>
      <w:r w:rsidRPr="0016135E">
        <w:rPr>
          <w:rFonts w:ascii="Book Antiqua" w:hAnsi="Book Antiqua"/>
          <w:sz w:val="24"/>
          <w:szCs w:val="24"/>
        </w:rPr>
        <w:t xml:space="preserve">The </w:t>
      </w:r>
      <w:r w:rsidR="006D2006" w:rsidRPr="0016135E">
        <w:rPr>
          <w:rFonts w:ascii="Book Antiqua" w:hAnsi="Book Antiqua"/>
          <w:sz w:val="24"/>
          <w:szCs w:val="24"/>
        </w:rPr>
        <w:t>primary</w:t>
      </w:r>
      <w:r w:rsidRPr="0016135E">
        <w:rPr>
          <w:rFonts w:ascii="Book Antiqua" w:hAnsi="Book Antiqua"/>
          <w:sz w:val="24"/>
          <w:szCs w:val="24"/>
        </w:rPr>
        <w:t xml:space="preserve"> objective of this study was </w:t>
      </w:r>
      <w:r w:rsidR="008F5308" w:rsidRPr="0016135E">
        <w:rPr>
          <w:rFonts w:ascii="Book Antiqua" w:hAnsi="Book Antiqua"/>
          <w:sz w:val="24"/>
          <w:szCs w:val="24"/>
        </w:rPr>
        <w:t xml:space="preserve">to reveal which method (push method or </w:t>
      </w:r>
      <w:r w:rsidR="00A719F0" w:rsidRPr="0016135E">
        <w:rPr>
          <w:rFonts w:ascii="Book Antiqua" w:hAnsi="Book Antiqua"/>
          <w:sz w:val="24"/>
          <w:szCs w:val="24"/>
        </w:rPr>
        <w:t>pull method</w:t>
      </w:r>
      <w:r w:rsidR="008F5308" w:rsidRPr="0016135E">
        <w:rPr>
          <w:rFonts w:ascii="Book Antiqua" w:hAnsi="Book Antiqua"/>
          <w:sz w:val="24"/>
          <w:szCs w:val="24"/>
        </w:rPr>
        <w:t xml:space="preserve">) </w:t>
      </w:r>
      <w:r w:rsidR="006D2006" w:rsidRPr="0016135E">
        <w:rPr>
          <w:rFonts w:ascii="Book Antiqua" w:hAnsi="Book Antiqua"/>
          <w:sz w:val="24"/>
          <w:szCs w:val="24"/>
        </w:rPr>
        <w:t>is</w:t>
      </w:r>
      <w:r w:rsidR="008F5308" w:rsidRPr="0016135E">
        <w:rPr>
          <w:rFonts w:ascii="Book Antiqua" w:hAnsi="Book Antiqua"/>
          <w:sz w:val="24"/>
          <w:szCs w:val="24"/>
        </w:rPr>
        <w:t xml:space="preserve"> more efficient for diagnosing pancreatic head cancer</w:t>
      </w:r>
      <w:r w:rsidR="00566450" w:rsidRPr="0016135E">
        <w:rPr>
          <w:rFonts w:ascii="Book Antiqua" w:hAnsi="Book Antiqua"/>
          <w:sz w:val="24"/>
          <w:szCs w:val="24"/>
        </w:rPr>
        <w:t>.</w:t>
      </w:r>
    </w:p>
    <w:p w14:paraId="20982086" w14:textId="77777777" w:rsidR="00E37E08" w:rsidRPr="0016135E" w:rsidRDefault="00E37E08" w:rsidP="00125EE8">
      <w:pPr>
        <w:snapToGrid w:val="0"/>
        <w:spacing w:line="360" w:lineRule="auto"/>
        <w:contextualSpacing/>
        <w:rPr>
          <w:rFonts w:ascii="Book Antiqua" w:hAnsi="Book Antiqua"/>
          <w:b/>
          <w:sz w:val="24"/>
          <w:szCs w:val="24"/>
        </w:rPr>
      </w:pPr>
    </w:p>
    <w:p w14:paraId="1A764F0B" w14:textId="77777777" w:rsidR="00C61CF0" w:rsidRPr="0016135E" w:rsidRDefault="00C61CF0" w:rsidP="00125EE8">
      <w:pPr>
        <w:snapToGrid w:val="0"/>
        <w:spacing w:line="360" w:lineRule="auto"/>
        <w:contextualSpacing/>
        <w:rPr>
          <w:rFonts w:ascii="Book Antiqua" w:hAnsi="Book Antiqua"/>
          <w:b/>
          <w:i/>
          <w:sz w:val="24"/>
          <w:szCs w:val="24"/>
        </w:rPr>
      </w:pPr>
      <w:r w:rsidRPr="0016135E">
        <w:rPr>
          <w:rFonts w:ascii="Book Antiqua" w:hAnsi="Book Antiqua"/>
          <w:b/>
          <w:i/>
          <w:sz w:val="24"/>
          <w:szCs w:val="24"/>
        </w:rPr>
        <w:t>Research methods</w:t>
      </w:r>
    </w:p>
    <w:p w14:paraId="47C32499" w14:textId="3AA4E308" w:rsidR="009B3F29" w:rsidRPr="0016135E" w:rsidRDefault="009B3F29" w:rsidP="00125EE8">
      <w:pPr>
        <w:snapToGrid w:val="0"/>
        <w:spacing w:line="360" w:lineRule="auto"/>
        <w:contextualSpacing/>
        <w:rPr>
          <w:rFonts w:ascii="Book Antiqua" w:hAnsi="Book Antiqua"/>
          <w:sz w:val="24"/>
          <w:szCs w:val="24"/>
        </w:rPr>
      </w:pPr>
      <w:r w:rsidRPr="0016135E">
        <w:rPr>
          <w:rFonts w:ascii="Book Antiqua" w:hAnsi="Book Antiqua"/>
          <w:sz w:val="24"/>
          <w:szCs w:val="24"/>
        </w:rPr>
        <w:t xml:space="preserve">We </w:t>
      </w:r>
      <w:r w:rsidR="00AF5F90" w:rsidRPr="0016135E">
        <w:rPr>
          <w:rFonts w:ascii="Book Antiqua" w:hAnsi="Book Antiqua"/>
          <w:sz w:val="24"/>
          <w:szCs w:val="24"/>
        </w:rPr>
        <w:t xml:space="preserve">placed </w:t>
      </w:r>
      <w:r w:rsidRPr="0016135E">
        <w:rPr>
          <w:rFonts w:ascii="Book Antiqua" w:hAnsi="Book Antiqua"/>
          <w:sz w:val="24"/>
          <w:szCs w:val="24"/>
        </w:rPr>
        <w:t>85 patients in each group (push group</w:t>
      </w:r>
      <w:r w:rsidR="00AF5F90" w:rsidRPr="0016135E">
        <w:rPr>
          <w:rFonts w:ascii="Book Antiqua" w:hAnsi="Book Antiqua"/>
          <w:sz w:val="24"/>
          <w:szCs w:val="24"/>
        </w:rPr>
        <w:t xml:space="preserve"> and</w:t>
      </w:r>
      <w:r w:rsidRPr="0016135E">
        <w:rPr>
          <w:rFonts w:ascii="Book Antiqua" w:hAnsi="Book Antiqua"/>
          <w:sz w:val="24"/>
          <w:szCs w:val="24"/>
        </w:rPr>
        <w:t xml:space="preserve"> pull group) using propensity score matching. Patient characteristics and some EUS-FNA-related factors were compared between </w:t>
      </w:r>
      <w:r w:rsidR="006D2006" w:rsidRPr="0016135E">
        <w:rPr>
          <w:rFonts w:ascii="Book Antiqua" w:hAnsi="Book Antiqua"/>
          <w:sz w:val="24"/>
          <w:szCs w:val="24"/>
        </w:rPr>
        <w:t xml:space="preserve">the </w:t>
      </w:r>
      <w:r w:rsidRPr="0016135E">
        <w:rPr>
          <w:rFonts w:ascii="Book Antiqua" w:hAnsi="Book Antiqua"/>
          <w:sz w:val="24"/>
          <w:szCs w:val="24"/>
        </w:rPr>
        <w:t>push and pull group</w:t>
      </w:r>
      <w:r w:rsidR="006D2006" w:rsidRPr="0016135E">
        <w:rPr>
          <w:rFonts w:ascii="Book Antiqua" w:hAnsi="Book Antiqua"/>
          <w:sz w:val="24"/>
          <w:szCs w:val="24"/>
        </w:rPr>
        <w:t>s</w:t>
      </w:r>
      <w:r w:rsidRPr="0016135E">
        <w:rPr>
          <w:rFonts w:ascii="Book Antiqua" w:hAnsi="Book Antiqua"/>
          <w:sz w:val="24"/>
          <w:szCs w:val="24"/>
        </w:rPr>
        <w:t>.</w:t>
      </w:r>
    </w:p>
    <w:p w14:paraId="245FE5FD" w14:textId="77777777" w:rsidR="00C61CF0" w:rsidRPr="0016135E" w:rsidRDefault="00C61CF0" w:rsidP="00125EE8">
      <w:pPr>
        <w:snapToGrid w:val="0"/>
        <w:spacing w:line="360" w:lineRule="auto"/>
        <w:contextualSpacing/>
        <w:rPr>
          <w:rFonts w:ascii="Book Antiqua" w:hAnsi="Book Antiqua"/>
          <w:b/>
          <w:sz w:val="24"/>
          <w:szCs w:val="24"/>
        </w:rPr>
      </w:pPr>
    </w:p>
    <w:p w14:paraId="0E06DDAD" w14:textId="77777777" w:rsidR="00C61CF0" w:rsidRPr="0016135E" w:rsidRDefault="00C61CF0" w:rsidP="00125EE8">
      <w:pPr>
        <w:snapToGrid w:val="0"/>
        <w:spacing w:line="360" w:lineRule="auto"/>
        <w:contextualSpacing/>
        <w:rPr>
          <w:rFonts w:ascii="Book Antiqua" w:hAnsi="Book Antiqua"/>
          <w:b/>
          <w:i/>
          <w:sz w:val="24"/>
          <w:szCs w:val="24"/>
        </w:rPr>
      </w:pPr>
      <w:r w:rsidRPr="0016135E">
        <w:rPr>
          <w:rFonts w:ascii="Book Antiqua" w:hAnsi="Book Antiqua"/>
          <w:b/>
          <w:i/>
          <w:sz w:val="24"/>
          <w:szCs w:val="24"/>
        </w:rPr>
        <w:t>Research results</w:t>
      </w:r>
    </w:p>
    <w:p w14:paraId="3872E341" w14:textId="28611056" w:rsidR="00C61CF0" w:rsidRPr="0016135E" w:rsidRDefault="006D2006" w:rsidP="00125EE8">
      <w:pPr>
        <w:snapToGrid w:val="0"/>
        <w:spacing w:line="360" w:lineRule="auto"/>
        <w:ind w:left="1"/>
        <w:contextualSpacing/>
        <w:rPr>
          <w:rFonts w:ascii="Book Antiqua" w:hAnsi="Book Antiqua"/>
          <w:sz w:val="24"/>
          <w:szCs w:val="24"/>
        </w:rPr>
      </w:pPr>
      <w:r w:rsidRPr="0016135E">
        <w:rPr>
          <w:rFonts w:ascii="Book Antiqua" w:hAnsi="Book Antiqua"/>
          <w:sz w:val="24"/>
          <w:szCs w:val="24"/>
        </w:rPr>
        <w:t>The d</w:t>
      </w:r>
      <w:r w:rsidR="009B3F29" w:rsidRPr="0016135E">
        <w:rPr>
          <w:rFonts w:ascii="Book Antiqua" w:hAnsi="Book Antiqua"/>
          <w:sz w:val="24"/>
          <w:szCs w:val="24"/>
        </w:rPr>
        <w:t xml:space="preserve">istance to </w:t>
      </w:r>
      <w:r w:rsidRPr="0016135E">
        <w:rPr>
          <w:rFonts w:ascii="Book Antiqua" w:hAnsi="Book Antiqua"/>
          <w:sz w:val="24"/>
          <w:szCs w:val="24"/>
        </w:rPr>
        <w:t xml:space="preserve">the </w:t>
      </w:r>
      <w:r w:rsidR="009B3F29" w:rsidRPr="0016135E">
        <w:rPr>
          <w:rFonts w:ascii="Book Antiqua" w:hAnsi="Book Antiqua"/>
          <w:sz w:val="24"/>
          <w:szCs w:val="24"/>
        </w:rPr>
        <w:t xml:space="preserve">pancreatic cancer was significantly longer in the push group than in the pull group. </w:t>
      </w:r>
      <w:r w:rsidR="006A0309" w:rsidRPr="0016135E">
        <w:rPr>
          <w:rFonts w:ascii="Book Antiqua" w:hAnsi="Book Antiqua"/>
          <w:sz w:val="24"/>
          <w:szCs w:val="24"/>
        </w:rPr>
        <w:t xml:space="preserve">The push method was </w:t>
      </w:r>
      <w:r w:rsidRPr="0016135E">
        <w:rPr>
          <w:rFonts w:ascii="Book Antiqua" w:hAnsi="Book Antiqua"/>
          <w:sz w:val="24"/>
          <w:szCs w:val="24"/>
        </w:rPr>
        <w:t xml:space="preserve">identified as a </w:t>
      </w:r>
      <w:r w:rsidR="006A0309" w:rsidRPr="0016135E">
        <w:rPr>
          <w:rFonts w:ascii="Book Antiqua" w:hAnsi="Book Antiqua"/>
          <w:sz w:val="24"/>
          <w:szCs w:val="24"/>
        </w:rPr>
        <w:t xml:space="preserve">significant factor contributing to the </w:t>
      </w:r>
      <w:r w:rsidR="00AF5F90" w:rsidRPr="0016135E">
        <w:rPr>
          <w:rFonts w:ascii="Book Antiqua" w:hAnsi="Book Antiqua"/>
          <w:sz w:val="24"/>
          <w:szCs w:val="24"/>
        </w:rPr>
        <w:t xml:space="preserve">histological </w:t>
      </w:r>
      <w:r w:rsidR="006A0309" w:rsidRPr="0016135E">
        <w:rPr>
          <w:rFonts w:ascii="Book Antiqua" w:hAnsi="Book Antiqua"/>
          <w:sz w:val="24"/>
          <w:szCs w:val="24"/>
        </w:rPr>
        <w:t>diagnosis of malignancy.</w:t>
      </w:r>
    </w:p>
    <w:p w14:paraId="2A85114D" w14:textId="77777777" w:rsidR="006A0309" w:rsidRPr="0016135E" w:rsidRDefault="006A0309" w:rsidP="00125EE8">
      <w:pPr>
        <w:snapToGrid w:val="0"/>
        <w:spacing w:line="360" w:lineRule="auto"/>
        <w:ind w:left="1"/>
        <w:contextualSpacing/>
        <w:rPr>
          <w:rFonts w:ascii="Book Antiqua" w:hAnsi="Book Antiqua" w:cs="Segoe UI"/>
          <w:sz w:val="24"/>
          <w:szCs w:val="24"/>
          <w:shd w:val="clear" w:color="auto" w:fill="FFFFFF"/>
        </w:rPr>
      </w:pPr>
    </w:p>
    <w:p w14:paraId="4DF584E6" w14:textId="77777777" w:rsidR="00C61CF0" w:rsidRPr="0016135E" w:rsidRDefault="00C61CF0" w:rsidP="00125EE8">
      <w:pPr>
        <w:snapToGrid w:val="0"/>
        <w:spacing w:line="360" w:lineRule="auto"/>
        <w:contextualSpacing/>
        <w:rPr>
          <w:rFonts w:ascii="Book Antiqua" w:hAnsi="Book Antiqua" w:cs="Segoe UI"/>
          <w:b/>
          <w:i/>
          <w:sz w:val="24"/>
          <w:szCs w:val="24"/>
          <w:shd w:val="clear" w:color="auto" w:fill="FFFFFF"/>
        </w:rPr>
      </w:pPr>
      <w:r w:rsidRPr="0016135E">
        <w:rPr>
          <w:rFonts w:ascii="Book Antiqua" w:hAnsi="Book Antiqua"/>
          <w:b/>
          <w:i/>
          <w:sz w:val="24"/>
          <w:szCs w:val="24"/>
        </w:rPr>
        <w:t>Research conclusions</w:t>
      </w:r>
    </w:p>
    <w:p w14:paraId="560B0112" w14:textId="4071DF04" w:rsidR="0046522C" w:rsidRPr="0016135E" w:rsidRDefault="00027B8E" w:rsidP="00125EE8">
      <w:pPr>
        <w:snapToGrid w:val="0"/>
        <w:spacing w:line="360" w:lineRule="auto"/>
        <w:contextualSpacing/>
        <w:rPr>
          <w:rFonts w:ascii="Book Antiqua" w:hAnsi="Book Antiqua"/>
          <w:sz w:val="24"/>
          <w:szCs w:val="24"/>
        </w:rPr>
      </w:pPr>
      <w:r w:rsidRPr="0016135E">
        <w:rPr>
          <w:rFonts w:ascii="Book Antiqua" w:hAnsi="Book Antiqua"/>
          <w:sz w:val="24"/>
          <w:szCs w:val="24"/>
        </w:rPr>
        <w:t xml:space="preserve">The pull </w:t>
      </w:r>
      <w:r w:rsidR="00A719F0" w:rsidRPr="0016135E">
        <w:rPr>
          <w:rFonts w:ascii="Book Antiqua" w:hAnsi="Book Antiqua"/>
          <w:sz w:val="24"/>
          <w:szCs w:val="24"/>
        </w:rPr>
        <w:t xml:space="preserve">method </w:t>
      </w:r>
      <w:r w:rsidRPr="0016135E">
        <w:rPr>
          <w:rFonts w:ascii="Book Antiqua" w:hAnsi="Book Antiqua"/>
          <w:sz w:val="24"/>
          <w:szCs w:val="24"/>
        </w:rPr>
        <w:t xml:space="preserve">shortened the distance between the </w:t>
      </w:r>
      <w:r w:rsidR="00281186" w:rsidRPr="0016135E">
        <w:rPr>
          <w:rFonts w:ascii="Book Antiqua" w:hAnsi="Book Antiqua" w:cs="Times New Roman"/>
          <w:sz w:val="24"/>
          <w:szCs w:val="24"/>
        </w:rPr>
        <w:t>echoendoscope</w:t>
      </w:r>
      <w:r w:rsidRPr="0016135E">
        <w:rPr>
          <w:rFonts w:ascii="Book Antiqua" w:hAnsi="Book Antiqua"/>
          <w:sz w:val="24"/>
          <w:szCs w:val="24"/>
        </w:rPr>
        <w:t xml:space="preserve"> and </w:t>
      </w:r>
      <w:r w:rsidR="006D2006" w:rsidRPr="0016135E">
        <w:rPr>
          <w:rFonts w:ascii="Book Antiqua" w:hAnsi="Book Antiqua"/>
          <w:sz w:val="24"/>
          <w:szCs w:val="24"/>
        </w:rPr>
        <w:t xml:space="preserve">the </w:t>
      </w:r>
      <w:r w:rsidRPr="0016135E">
        <w:rPr>
          <w:rFonts w:ascii="Book Antiqua" w:hAnsi="Book Antiqua"/>
          <w:sz w:val="24"/>
          <w:szCs w:val="24"/>
        </w:rPr>
        <w:t xml:space="preserve">lesion and </w:t>
      </w:r>
      <w:r w:rsidR="006D2006" w:rsidRPr="0016135E">
        <w:rPr>
          <w:rFonts w:ascii="Book Antiqua" w:hAnsi="Book Antiqua"/>
          <w:sz w:val="24"/>
          <w:szCs w:val="24"/>
        </w:rPr>
        <w:t xml:space="preserve">facilitated </w:t>
      </w:r>
      <w:r w:rsidRPr="0016135E">
        <w:rPr>
          <w:rFonts w:ascii="Book Antiqua" w:hAnsi="Book Antiqua"/>
          <w:sz w:val="24"/>
          <w:szCs w:val="24"/>
        </w:rPr>
        <w:t xml:space="preserve">EUS-FNA of pancreatic head cancer. The push method contributed to the </w:t>
      </w:r>
      <w:r w:rsidR="00AF5F90" w:rsidRPr="0016135E">
        <w:rPr>
          <w:rFonts w:ascii="Book Antiqua" w:hAnsi="Book Antiqua"/>
          <w:sz w:val="24"/>
          <w:szCs w:val="24"/>
        </w:rPr>
        <w:t xml:space="preserve">histological </w:t>
      </w:r>
      <w:r w:rsidRPr="0016135E">
        <w:rPr>
          <w:rFonts w:ascii="Book Antiqua" w:hAnsi="Book Antiqua"/>
          <w:sz w:val="24"/>
          <w:szCs w:val="24"/>
        </w:rPr>
        <w:t xml:space="preserve">diagnosis of </w:t>
      </w:r>
      <w:r w:rsidR="00661590" w:rsidRPr="0016135E">
        <w:rPr>
          <w:rFonts w:ascii="Book Antiqua" w:hAnsi="Book Antiqua"/>
          <w:sz w:val="24"/>
          <w:szCs w:val="24"/>
        </w:rPr>
        <w:t>pancreatic head cancer</w:t>
      </w:r>
      <w:r w:rsidRPr="0016135E">
        <w:rPr>
          <w:rFonts w:ascii="Book Antiqua" w:hAnsi="Book Antiqua"/>
          <w:sz w:val="24"/>
          <w:szCs w:val="24"/>
        </w:rPr>
        <w:t xml:space="preserve"> </w:t>
      </w:r>
      <w:r w:rsidR="00AF5F90" w:rsidRPr="0016135E">
        <w:rPr>
          <w:rFonts w:ascii="Book Antiqua" w:hAnsi="Book Antiqua"/>
          <w:sz w:val="24"/>
          <w:szCs w:val="24"/>
        </w:rPr>
        <w:t>using</w:t>
      </w:r>
      <w:r w:rsidRPr="0016135E">
        <w:rPr>
          <w:rFonts w:ascii="Book Antiqua" w:hAnsi="Book Antiqua"/>
          <w:sz w:val="24"/>
          <w:szCs w:val="24"/>
        </w:rPr>
        <w:t xml:space="preserve"> EUS-FNA </w:t>
      </w:r>
      <w:r w:rsidR="00661590" w:rsidRPr="0016135E">
        <w:rPr>
          <w:rFonts w:ascii="Book Antiqua" w:hAnsi="Book Antiqua"/>
          <w:sz w:val="24"/>
          <w:szCs w:val="24"/>
        </w:rPr>
        <w:t>specimen</w:t>
      </w:r>
      <w:r w:rsidR="00666785" w:rsidRPr="0016135E">
        <w:rPr>
          <w:rFonts w:ascii="Book Antiqua" w:hAnsi="Book Antiqua"/>
          <w:sz w:val="24"/>
          <w:szCs w:val="24"/>
        </w:rPr>
        <w:t>s</w:t>
      </w:r>
      <w:r w:rsidR="00A719F0" w:rsidRPr="0016135E">
        <w:rPr>
          <w:rFonts w:ascii="Book Antiqua" w:hAnsi="Book Antiqua"/>
          <w:sz w:val="24"/>
          <w:szCs w:val="24"/>
        </w:rPr>
        <w:t>.</w:t>
      </w:r>
    </w:p>
    <w:p w14:paraId="25EB1751" w14:textId="77777777" w:rsidR="006A0309" w:rsidRPr="0016135E" w:rsidRDefault="006A0309" w:rsidP="00125EE8">
      <w:pPr>
        <w:snapToGrid w:val="0"/>
        <w:spacing w:line="360" w:lineRule="auto"/>
        <w:contextualSpacing/>
        <w:rPr>
          <w:rFonts w:ascii="Book Antiqua" w:hAnsi="Book Antiqua" w:cs="Segoe UI"/>
          <w:sz w:val="24"/>
          <w:szCs w:val="24"/>
          <w:shd w:val="clear" w:color="auto" w:fill="FFFFFF"/>
        </w:rPr>
      </w:pPr>
    </w:p>
    <w:p w14:paraId="46EA3DE4" w14:textId="77777777" w:rsidR="00C61CF0" w:rsidRPr="0016135E" w:rsidRDefault="00C61CF0" w:rsidP="00125EE8">
      <w:pPr>
        <w:snapToGrid w:val="0"/>
        <w:spacing w:line="360" w:lineRule="auto"/>
        <w:contextualSpacing/>
        <w:rPr>
          <w:rFonts w:ascii="Book Antiqua" w:hAnsi="Book Antiqua" w:cs="Segoe UI"/>
          <w:b/>
          <w:i/>
          <w:sz w:val="24"/>
          <w:szCs w:val="24"/>
          <w:shd w:val="clear" w:color="auto" w:fill="FFFFFF"/>
        </w:rPr>
      </w:pPr>
      <w:r w:rsidRPr="0016135E">
        <w:rPr>
          <w:rFonts w:ascii="Book Antiqua" w:hAnsi="Book Antiqua" w:cs="Segoe UI"/>
          <w:b/>
          <w:i/>
          <w:sz w:val="24"/>
          <w:szCs w:val="24"/>
          <w:shd w:val="clear" w:color="auto" w:fill="FFFFFF"/>
        </w:rPr>
        <w:t>Research perspectives</w:t>
      </w:r>
    </w:p>
    <w:p w14:paraId="235527E6" w14:textId="49221AE0" w:rsidR="00C61CF0" w:rsidRDefault="00AD6E5C" w:rsidP="00125EE8">
      <w:pPr>
        <w:snapToGrid w:val="0"/>
        <w:spacing w:line="360" w:lineRule="auto"/>
        <w:contextualSpacing/>
        <w:rPr>
          <w:rFonts w:ascii="Book Antiqua" w:eastAsia="SimSun" w:hAnsi="Book Antiqua" w:cs="Times New Roman"/>
          <w:sz w:val="24"/>
          <w:szCs w:val="24"/>
          <w:lang w:eastAsia="zh-CN"/>
        </w:rPr>
      </w:pPr>
      <w:r w:rsidRPr="0016135E">
        <w:rPr>
          <w:rFonts w:ascii="Book Antiqua" w:hAnsi="Book Antiqua" w:cs="Times New Roman"/>
          <w:sz w:val="24"/>
          <w:szCs w:val="24"/>
        </w:rPr>
        <w:t xml:space="preserve">If only </w:t>
      </w:r>
      <w:r w:rsidR="00AF5F90" w:rsidRPr="0016135E">
        <w:rPr>
          <w:rFonts w:ascii="Book Antiqua" w:hAnsi="Book Antiqua" w:cs="Times New Roman"/>
          <w:sz w:val="24"/>
          <w:szCs w:val="24"/>
        </w:rPr>
        <w:t xml:space="preserve">a </w:t>
      </w:r>
      <w:r w:rsidRPr="0016135E">
        <w:rPr>
          <w:rFonts w:ascii="Book Antiqua" w:hAnsi="Book Antiqua" w:cs="Times New Roman"/>
          <w:sz w:val="24"/>
          <w:szCs w:val="24"/>
        </w:rPr>
        <w:t xml:space="preserve">diagnosis of malignancy is needed or if the endoscopist is inexperienced, </w:t>
      </w:r>
      <w:r w:rsidR="006D2006" w:rsidRPr="0016135E">
        <w:rPr>
          <w:rFonts w:ascii="Book Antiqua" w:hAnsi="Book Antiqua" w:cs="Times New Roman"/>
          <w:sz w:val="24"/>
          <w:szCs w:val="24"/>
        </w:rPr>
        <w:t xml:space="preserve">the </w:t>
      </w:r>
      <w:r w:rsidRPr="0016135E">
        <w:rPr>
          <w:rFonts w:ascii="Book Antiqua" w:hAnsi="Book Antiqua" w:cs="Times New Roman"/>
          <w:sz w:val="24"/>
          <w:szCs w:val="24"/>
        </w:rPr>
        <w:t xml:space="preserve">pull method is recommended. </w:t>
      </w:r>
      <w:r w:rsidR="006D2006" w:rsidRPr="0016135E">
        <w:rPr>
          <w:rFonts w:ascii="Book Antiqua" w:hAnsi="Book Antiqua" w:cs="Times New Roman"/>
          <w:sz w:val="24"/>
          <w:szCs w:val="24"/>
        </w:rPr>
        <w:t>However</w:t>
      </w:r>
      <w:r w:rsidRPr="0016135E">
        <w:rPr>
          <w:rFonts w:ascii="Book Antiqua" w:hAnsi="Book Antiqua" w:cs="Times New Roman"/>
          <w:sz w:val="24"/>
          <w:szCs w:val="24"/>
        </w:rPr>
        <w:t xml:space="preserve">, the push method is recommended for patients </w:t>
      </w:r>
      <w:r w:rsidR="00AF5F90" w:rsidRPr="0016135E">
        <w:rPr>
          <w:rFonts w:ascii="Book Antiqua" w:hAnsi="Book Antiqua" w:cs="Times New Roman"/>
          <w:sz w:val="24"/>
          <w:szCs w:val="24"/>
        </w:rPr>
        <w:t xml:space="preserve">requiring </w:t>
      </w:r>
      <w:r w:rsidRPr="0016135E">
        <w:rPr>
          <w:rFonts w:ascii="Book Antiqua" w:hAnsi="Book Antiqua" w:cs="Times New Roman"/>
          <w:sz w:val="24"/>
          <w:szCs w:val="24"/>
        </w:rPr>
        <w:t>histolog</w:t>
      </w:r>
      <w:r w:rsidR="00AF5F90" w:rsidRPr="0016135E">
        <w:rPr>
          <w:rFonts w:ascii="Book Antiqua" w:hAnsi="Book Antiqua" w:cs="Times New Roman"/>
          <w:sz w:val="24"/>
          <w:szCs w:val="24"/>
        </w:rPr>
        <w:t>ical analysis</w:t>
      </w:r>
      <w:r w:rsidRPr="0016135E">
        <w:rPr>
          <w:rFonts w:ascii="Book Antiqua" w:hAnsi="Book Antiqua" w:cs="Times New Roman"/>
          <w:sz w:val="24"/>
          <w:szCs w:val="24"/>
        </w:rPr>
        <w:t xml:space="preserve"> of EUS-FNA specimen</w:t>
      </w:r>
      <w:r w:rsidR="00AF5F90" w:rsidRPr="0016135E">
        <w:rPr>
          <w:rFonts w:ascii="Book Antiqua" w:hAnsi="Book Antiqua" w:cs="Times New Roman"/>
          <w:sz w:val="24"/>
          <w:szCs w:val="24"/>
        </w:rPr>
        <w:t>s</w:t>
      </w:r>
      <w:r w:rsidRPr="0016135E">
        <w:rPr>
          <w:rFonts w:ascii="Book Antiqua" w:hAnsi="Book Antiqua" w:cs="Times New Roman"/>
          <w:sz w:val="24"/>
          <w:szCs w:val="24"/>
        </w:rPr>
        <w:t xml:space="preserve">. </w:t>
      </w:r>
      <w:r w:rsidR="006D2006" w:rsidRPr="0016135E">
        <w:rPr>
          <w:rFonts w:ascii="Book Antiqua" w:hAnsi="Book Antiqua" w:cs="Times New Roman"/>
          <w:sz w:val="24"/>
          <w:szCs w:val="24"/>
        </w:rPr>
        <w:t>Further</w:t>
      </w:r>
      <w:r w:rsidRPr="0016135E">
        <w:rPr>
          <w:rFonts w:ascii="Book Antiqua" w:hAnsi="Book Antiqua" w:cs="Times New Roman"/>
          <w:sz w:val="24"/>
          <w:szCs w:val="24"/>
        </w:rPr>
        <w:t xml:space="preserve"> prospective and large-scale studies </w:t>
      </w:r>
      <w:r w:rsidR="00AF5F90" w:rsidRPr="0016135E">
        <w:rPr>
          <w:rFonts w:ascii="Book Antiqua" w:hAnsi="Book Antiqua" w:cs="Times New Roman"/>
          <w:sz w:val="24"/>
          <w:szCs w:val="24"/>
        </w:rPr>
        <w:t>on these methods</w:t>
      </w:r>
      <w:r w:rsidRPr="0016135E">
        <w:rPr>
          <w:rFonts w:ascii="Book Antiqua" w:hAnsi="Book Antiqua" w:cs="Times New Roman"/>
          <w:sz w:val="24"/>
          <w:szCs w:val="24"/>
        </w:rPr>
        <w:t xml:space="preserve"> are warranted.</w:t>
      </w:r>
    </w:p>
    <w:p w14:paraId="24D89F20" w14:textId="77777777" w:rsidR="001909B9" w:rsidRDefault="001909B9" w:rsidP="00125EE8">
      <w:pPr>
        <w:snapToGrid w:val="0"/>
        <w:spacing w:line="360" w:lineRule="auto"/>
        <w:contextualSpacing/>
        <w:rPr>
          <w:rFonts w:ascii="Book Antiqua" w:eastAsia="SimSun" w:hAnsi="Book Antiqua" w:cs="Times New Roman"/>
          <w:sz w:val="24"/>
          <w:szCs w:val="24"/>
          <w:lang w:eastAsia="zh-CN"/>
        </w:rPr>
      </w:pPr>
    </w:p>
    <w:p w14:paraId="08FF4B9E" w14:textId="77777777" w:rsidR="001909B9" w:rsidRPr="0016135E" w:rsidRDefault="001909B9" w:rsidP="001909B9">
      <w:pPr>
        <w:snapToGrid w:val="0"/>
        <w:spacing w:line="360" w:lineRule="auto"/>
        <w:rPr>
          <w:rFonts w:ascii="Book Antiqua" w:hAnsi="Book Antiqua" w:cs="Times New Roman"/>
          <w:sz w:val="24"/>
          <w:szCs w:val="24"/>
        </w:rPr>
      </w:pPr>
      <w:r w:rsidRPr="0016135E">
        <w:rPr>
          <w:rFonts w:ascii="Book Antiqua" w:hAnsi="Book Antiqua" w:cs="Times New Roman"/>
          <w:b/>
          <w:sz w:val="24"/>
          <w:szCs w:val="24"/>
        </w:rPr>
        <w:t>ACKNOWLEDGMENTS</w:t>
      </w:r>
    </w:p>
    <w:p w14:paraId="45049995" w14:textId="76B50BB9" w:rsidR="001909B9" w:rsidRPr="0016135E" w:rsidRDefault="001909B9" w:rsidP="001909B9">
      <w:pPr>
        <w:snapToGrid w:val="0"/>
        <w:spacing w:line="360" w:lineRule="auto"/>
        <w:contextualSpacing/>
        <w:rPr>
          <w:rFonts w:ascii="Book Antiqua" w:hAnsi="Book Antiqua"/>
          <w:sz w:val="24"/>
          <w:szCs w:val="24"/>
        </w:rPr>
      </w:pPr>
      <w:r w:rsidRPr="0016135E">
        <w:rPr>
          <w:rFonts w:ascii="Book Antiqua" w:hAnsi="Book Antiqua"/>
          <w:sz w:val="24"/>
          <w:szCs w:val="24"/>
        </w:rPr>
        <w:t xml:space="preserve">We are grateful for the staff at the Department of Gastroenterology, Fukushima Medical University, School of Medicine; the medical staff at the Department of Endoscopy, Fukushima Medical University Hospital; and the medical staff at the Gastroenterology Ward at Fukushima Medical University Hospital. </w:t>
      </w:r>
    </w:p>
    <w:p w14:paraId="255D57D5" w14:textId="77777777" w:rsidR="001909B9" w:rsidRPr="001909B9" w:rsidRDefault="001909B9" w:rsidP="00125EE8">
      <w:pPr>
        <w:snapToGrid w:val="0"/>
        <w:spacing w:line="360" w:lineRule="auto"/>
        <w:contextualSpacing/>
        <w:rPr>
          <w:rFonts w:ascii="Book Antiqua" w:eastAsia="SimSun" w:hAnsi="Book Antiqua" w:cs="Times New Roman"/>
          <w:sz w:val="24"/>
          <w:szCs w:val="24"/>
          <w:lang w:eastAsia="zh-CN"/>
        </w:rPr>
      </w:pPr>
    </w:p>
    <w:p w14:paraId="14E874C1" w14:textId="77777777" w:rsidR="00F6230E" w:rsidRPr="0016135E" w:rsidRDefault="00F6230E" w:rsidP="00125EE8">
      <w:pPr>
        <w:widowControl/>
        <w:snapToGrid w:val="0"/>
        <w:spacing w:line="360" w:lineRule="auto"/>
        <w:contextualSpacing/>
        <w:rPr>
          <w:rFonts w:ascii="Book Antiqua" w:hAnsi="Book Antiqua" w:cs="Times New Roman"/>
          <w:b/>
          <w:sz w:val="24"/>
          <w:szCs w:val="24"/>
        </w:rPr>
      </w:pPr>
      <w:r w:rsidRPr="0016135E">
        <w:rPr>
          <w:rFonts w:ascii="Book Antiqua" w:hAnsi="Book Antiqua" w:cs="Times New Roman"/>
          <w:sz w:val="24"/>
          <w:szCs w:val="24"/>
        </w:rPr>
        <w:br w:type="page"/>
      </w:r>
      <w:bookmarkStart w:id="102" w:name="_GoBack"/>
      <w:bookmarkEnd w:id="102"/>
    </w:p>
    <w:p w14:paraId="34D3CD8E" w14:textId="77777777" w:rsidR="005E16E0" w:rsidRPr="0016135E" w:rsidRDefault="00F6230E" w:rsidP="00125EE8">
      <w:pPr>
        <w:snapToGrid w:val="0"/>
        <w:spacing w:line="360" w:lineRule="auto"/>
        <w:rPr>
          <w:rFonts w:ascii="Book Antiqua" w:hAnsi="Book Antiqua" w:cs="Times New Roman"/>
          <w:b/>
          <w:caps/>
          <w:sz w:val="24"/>
          <w:szCs w:val="24"/>
        </w:rPr>
      </w:pPr>
      <w:r w:rsidRPr="0016135E">
        <w:rPr>
          <w:rFonts w:ascii="Book Antiqua" w:hAnsi="Book Antiqua" w:cs="Times New Roman"/>
          <w:b/>
          <w:caps/>
          <w:sz w:val="24"/>
          <w:szCs w:val="24"/>
        </w:rPr>
        <w:lastRenderedPageBreak/>
        <w:t>R</w:t>
      </w:r>
      <w:r w:rsidR="00D34CBF" w:rsidRPr="0016135E">
        <w:rPr>
          <w:rFonts w:ascii="Book Antiqua" w:hAnsi="Book Antiqua" w:cs="Times New Roman"/>
          <w:b/>
          <w:caps/>
          <w:sz w:val="24"/>
          <w:szCs w:val="24"/>
        </w:rPr>
        <w:t>eferences</w:t>
      </w:r>
    </w:p>
    <w:p w14:paraId="34C519B7" w14:textId="77777777" w:rsidR="00FF569B" w:rsidRPr="00E36B3A" w:rsidRDefault="00FF569B" w:rsidP="00FF569B">
      <w:pPr>
        <w:snapToGrid w:val="0"/>
        <w:spacing w:line="360" w:lineRule="auto"/>
        <w:rPr>
          <w:rFonts w:ascii="Book Antiqua" w:hAnsi="Book Antiqua"/>
          <w:sz w:val="24"/>
          <w:szCs w:val="24"/>
        </w:rPr>
      </w:pPr>
      <w:r w:rsidRPr="00E36B3A">
        <w:rPr>
          <w:rFonts w:ascii="Book Antiqua" w:hAnsi="Book Antiqua"/>
          <w:sz w:val="24"/>
          <w:szCs w:val="24"/>
        </w:rPr>
        <w:t xml:space="preserve">1 </w:t>
      </w:r>
      <w:r w:rsidRPr="00E36B3A">
        <w:rPr>
          <w:rFonts w:ascii="Book Antiqua" w:hAnsi="Book Antiqua"/>
          <w:b/>
          <w:sz w:val="24"/>
          <w:szCs w:val="24"/>
        </w:rPr>
        <w:t>DeWitt J</w:t>
      </w:r>
      <w:r w:rsidRPr="00E36B3A">
        <w:rPr>
          <w:rFonts w:ascii="Book Antiqua" w:hAnsi="Book Antiqua"/>
          <w:sz w:val="24"/>
          <w:szCs w:val="24"/>
        </w:rPr>
        <w:t xml:space="preserve">, Devereaux B, Chriswell M, McGreevy K, Howard T, Imperiale TF, Ciaccia D, Lane KA, Maglinte D, Kopecky K, LeBlanc J, McHenry L, Madura J, Aisen A, Cramer H, Cummings O, Sherman S. Comparison of endoscopic ultrasonography and multidetector computed tomography for detecting and staging pancreatic cancer. </w:t>
      </w:r>
      <w:r w:rsidRPr="00E36B3A">
        <w:rPr>
          <w:rFonts w:ascii="Book Antiqua" w:hAnsi="Book Antiqua"/>
          <w:i/>
          <w:sz w:val="24"/>
          <w:szCs w:val="24"/>
        </w:rPr>
        <w:t>Ann Intern Med</w:t>
      </w:r>
      <w:r w:rsidRPr="00E36B3A">
        <w:rPr>
          <w:rFonts w:ascii="Book Antiqua" w:hAnsi="Book Antiqua"/>
          <w:sz w:val="24"/>
          <w:szCs w:val="24"/>
        </w:rPr>
        <w:t xml:space="preserve"> 2004; </w:t>
      </w:r>
      <w:r w:rsidRPr="00E36B3A">
        <w:rPr>
          <w:rFonts w:ascii="Book Antiqua" w:hAnsi="Book Antiqua"/>
          <w:b/>
          <w:sz w:val="24"/>
          <w:szCs w:val="24"/>
        </w:rPr>
        <w:t>141</w:t>
      </w:r>
      <w:r w:rsidRPr="00E36B3A">
        <w:rPr>
          <w:rFonts w:ascii="Book Antiqua" w:hAnsi="Book Antiqua"/>
          <w:sz w:val="24"/>
          <w:szCs w:val="24"/>
        </w:rPr>
        <w:t>: 753-763 [PMID: 15545675 DOI: 10.7326/0003-4819-141-10-200411160-00006]</w:t>
      </w:r>
    </w:p>
    <w:p w14:paraId="08784837" w14:textId="77777777" w:rsidR="00FF569B" w:rsidRPr="00E36B3A" w:rsidRDefault="00FF569B" w:rsidP="00FF569B">
      <w:pPr>
        <w:snapToGrid w:val="0"/>
        <w:spacing w:line="360" w:lineRule="auto"/>
        <w:rPr>
          <w:rFonts w:ascii="Book Antiqua" w:hAnsi="Book Antiqua"/>
          <w:sz w:val="24"/>
          <w:szCs w:val="24"/>
        </w:rPr>
      </w:pPr>
      <w:r w:rsidRPr="00E36B3A">
        <w:rPr>
          <w:rFonts w:ascii="Book Antiqua" w:hAnsi="Book Antiqua"/>
          <w:sz w:val="24"/>
          <w:szCs w:val="24"/>
        </w:rPr>
        <w:t xml:space="preserve">2 </w:t>
      </w:r>
      <w:r w:rsidRPr="00E36B3A">
        <w:rPr>
          <w:rFonts w:ascii="Book Antiqua" w:hAnsi="Book Antiqua"/>
          <w:b/>
          <w:sz w:val="24"/>
          <w:szCs w:val="24"/>
        </w:rPr>
        <w:t>Tamm EP</w:t>
      </w:r>
      <w:r w:rsidRPr="00E36B3A">
        <w:rPr>
          <w:rFonts w:ascii="Book Antiqua" w:hAnsi="Book Antiqua"/>
          <w:sz w:val="24"/>
          <w:szCs w:val="24"/>
        </w:rPr>
        <w:t xml:space="preserve">, Loyer EM, Faria SC, Evans DB, Wolff RA, Charnsangavej C. Retrospective analysis of dual-phase MDCT and follow-up EUS/EUS-FNA in the diagnosis of pancreatic cancer. </w:t>
      </w:r>
      <w:r w:rsidRPr="00E36B3A">
        <w:rPr>
          <w:rFonts w:ascii="Book Antiqua" w:hAnsi="Book Antiqua"/>
          <w:i/>
          <w:sz w:val="24"/>
          <w:szCs w:val="24"/>
        </w:rPr>
        <w:t>Abdom Imaging</w:t>
      </w:r>
      <w:r w:rsidRPr="00E36B3A">
        <w:rPr>
          <w:rFonts w:ascii="Book Antiqua" w:hAnsi="Book Antiqua"/>
          <w:sz w:val="24"/>
          <w:szCs w:val="24"/>
        </w:rPr>
        <w:t xml:space="preserve"> 2007; </w:t>
      </w:r>
      <w:r w:rsidRPr="00E36B3A">
        <w:rPr>
          <w:rFonts w:ascii="Book Antiqua" w:hAnsi="Book Antiqua"/>
          <w:b/>
          <w:sz w:val="24"/>
          <w:szCs w:val="24"/>
        </w:rPr>
        <w:t>32</w:t>
      </w:r>
      <w:r w:rsidRPr="00E36B3A">
        <w:rPr>
          <w:rFonts w:ascii="Book Antiqua" w:hAnsi="Book Antiqua"/>
          <w:sz w:val="24"/>
          <w:szCs w:val="24"/>
        </w:rPr>
        <w:t>: 660-667 [PMID: 17712589 DOI: 10.1007/s00261-007-9298-x]</w:t>
      </w:r>
    </w:p>
    <w:p w14:paraId="09772B71" w14:textId="77777777" w:rsidR="00FF569B" w:rsidRPr="00E36B3A" w:rsidRDefault="00FF569B" w:rsidP="00FF569B">
      <w:pPr>
        <w:snapToGrid w:val="0"/>
        <w:spacing w:line="360" w:lineRule="auto"/>
        <w:rPr>
          <w:rFonts w:ascii="Book Antiqua" w:hAnsi="Book Antiqua"/>
          <w:sz w:val="24"/>
          <w:szCs w:val="24"/>
        </w:rPr>
      </w:pPr>
      <w:r w:rsidRPr="00E36B3A">
        <w:rPr>
          <w:rFonts w:ascii="Book Antiqua" w:hAnsi="Book Antiqua"/>
          <w:sz w:val="24"/>
          <w:szCs w:val="24"/>
        </w:rPr>
        <w:t xml:space="preserve">3 </w:t>
      </w:r>
      <w:r w:rsidRPr="00E36B3A">
        <w:rPr>
          <w:rFonts w:ascii="Book Antiqua" w:hAnsi="Book Antiqua"/>
          <w:b/>
          <w:sz w:val="24"/>
          <w:szCs w:val="24"/>
        </w:rPr>
        <w:t>Williams DB</w:t>
      </w:r>
      <w:r w:rsidRPr="00E36B3A">
        <w:rPr>
          <w:rFonts w:ascii="Book Antiqua" w:hAnsi="Book Antiqua"/>
          <w:sz w:val="24"/>
          <w:szCs w:val="24"/>
        </w:rPr>
        <w:t xml:space="preserve">, Sahai AV, Aabakken L, Penman ID, van Velse A, Webb J, Wilson M, Hoffman BJ, Hawes RH. Endoscopic ultrasound guided fine needle aspiration biopsy: a large single centre experience. </w:t>
      </w:r>
      <w:r w:rsidRPr="00E36B3A">
        <w:rPr>
          <w:rFonts w:ascii="Book Antiqua" w:hAnsi="Book Antiqua"/>
          <w:i/>
          <w:sz w:val="24"/>
          <w:szCs w:val="24"/>
        </w:rPr>
        <w:t>Gut</w:t>
      </w:r>
      <w:r w:rsidRPr="00E36B3A">
        <w:rPr>
          <w:rFonts w:ascii="Book Antiqua" w:hAnsi="Book Antiqua"/>
          <w:sz w:val="24"/>
          <w:szCs w:val="24"/>
        </w:rPr>
        <w:t xml:space="preserve"> 1999; </w:t>
      </w:r>
      <w:r w:rsidRPr="00E36B3A">
        <w:rPr>
          <w:rFonts w:ascii="Book Antiqua" w:hAnsi="Book Antiqua"/>
          <w:b/>
          <w:sz w:val="24"/>
          <w:szCs w:val="24"/>
        </w:rPr>
        <w:t>44</w:t>
      </w:r>
      <w:r w:rsidRPr="00E36B3A">
        <w:rPr>
          <w:rFonts w:ascii="Book Antiqua" w:hAnsi="Book Antiqua"/>
          <w:sz w:val="24"/>
          <w:szCs w:val="24"/>
        </w:rPr>
        <w:t>: 720-726 [PMID: 10205212]</w:t>
      </w:r>
    </w:p>
    <w:p w14:paraId="3BCA5023" w14:textId="77777777" w:rsidR="00FF569B" w:rsidRPr="00E36B3A" w:rsidRDefault="00FF569B" w:rsidP="00FF569B">
      <w:pPr>
        <w:snapToGrid w:val="0"/>
        <w:spacing w:line="360" w:lineRule="auto"/>
        <w:rPr>
          <w:rFonts w:ascii="Book Antiqua" w:hAnsi="Book Antiqua"/>
          <w:sz w:val="24"/>
          <w:szCs w:val="24"/>
        </w:rPr>
      </w:pPr>
      <w:r w:rsidRPr="00E36B3A">
        <w:rPr>
          <w:rFonts w:ascii="Book Antiqua" w:hAnsi="Book Antiqua"/>
          <w:sz w:val="24"/>
          <w:szCs w:val="24"/>
        </w:rPr>
        <w:t xml:space="preserve">4 </w:t>
      </w:r>
      <w:r w:rsidRPr="00E36B3A">
        <w:rPr>
          <w:rFonts w:ascii="Book Antiqua" w:hAnsi="Book Antiqua"/>
          <w:b/>
          <w:sz w:val="24"/>
          <w:szCs w:val="24"/>
        </w:rPr>
        <w:t>Eloubeidi MA</w:t>
      </w:r>
      <w:r w:rsidRPr="00E36B3A">
        <w:rPr>
          <w:rFonts w:ascii="Book Antiqua" w:hAnsi="Book Antiqua"/>
          <w:sz w:val="24"/>
          <w:szCs w:val="24"/>
        </w:rPr>
        <w:t xml:space="preserve">, Jhala D, Chhieng DC, Chen VK, Eltoum I, Vickers S, Mel Wilcox C, Jhala N. Yield of endoscopic ultrasound-guided fine-needle aspiration biopsy in patients with suspected pancreatic carcinoma. </w:t>
      </w:r>
      <w:r w:rsidRPr="00E36B3A">
        <w:rPr>
          <w:rFonts w:ascii="Book Antiqua" w:hAnsi="Book Antiqua"/>
          <w:i/>
          <w:sz w:val="24"/>
          <w:szCs w:val="24"/>
        </w:rPr>
        <w:t>Cancer</w:t>
      </w:r>
      <w:r w:rsidRPr="00E36B3A">
        <w:rPr>
          <w:rFonts w:ascii="Book Antiqua" w:hAnsi="Book Antiqua"/>
          <w:sz w:val="24"/>
          <w:szCs w:val="24"/>
        </w:rPr>
        <w:t xml:space="preserve"> 2003; </w:t>
      </w:r>
      <w:r w:rsidRPr="00E36B3A">
        <w:rPr>
          <w:rFonts w:ascii="Book Antiqua" w:hAnsi="Book Antiqua"/>
          <w:b/>
          <w:sz w:val="24"/>
          <w:szCs w:val="24"/>
        </w:rPr>
        <w:t>99</w:t>
      </w:r>
      <w:r w:rsidRPr="00E36B3A">
        <w:rPr>
          <w:rFonts w:ascii="Book Antiqua" w:hAnsi="Book Antiqua"/>
          <w:sz w:val="24"/>
          <w:szCs w:val="24"/>
        </w:rPr>
        <w:t>: 285-292 [PMID: 14579295 DOI: 10.1002/cncr.11643]</w:t>
      </w:r>
    </w:p>
    <w:p w14:paraId="5B71307F" w14:textId="77777777" w:rsidR="00FF569B" w:rsidRPr="00E36B3A" w:rsidRDefault="00FF569B" w:rsidP="00FF569B">
      <w:pPr>
        <w:snapToGrid w:val="0"/>
        <w:spacing w:line="360" w:lineRule="auto"/>
        <w:rPr>
          <w:rFonts w:ascii="Book Antiqua" w:hAnsi="Book Antiqua"/>
          <w:sz w:val="24"/>
          <w:szCs w:val="24"/>
        </w:rPr>
      </w:pPr>
      <w:r w:rsidRPr="00E36B3A">
        <w:rPr>
          <w:rFonts w:ascii="Book Antiqua" w:hAnsi="Book Antiqua"/>
          <w:sz w:val="24"/>
          <w:szCs w:val="24"/>
        </w:rPr>
        <w:t xml:space="preserve">5 </w:t>
      </w:r>
      <w:r w:rsidRPr="00E36B3A">
        <w:rPr>
          <w:rFonts w:ascii="Book Antiqua" w:hAnsi="Book Antiqua"/>
          <w:b/>
          <w:sz w:val="24"/>
          <w:szCs w:val="24"/>
        </w:rPr>
        <w:t>Ryozawa S</w:t>
      </w:r>
      <w:r w:rsidRPr="00E36B3A">
        <w:rPr>
          <w:rFonts w:ascii="Book Antiqua" w:hAnsi="Book Antiqua"/>
          <w:sz w:val="24"/>
          <w:szCs w:val="24"/>
        </w:rPr>
        <w:t xml:space="preserve">, Kitoh H, Gondo T, Urayama N, Yamashita H, Ozawa H, Yanai H, Okita K. Usefulness of endoscopic ultrasound-guided fine-needle aspiration biopsy for the diagnosis of pancreatic cancer. </w:t>
      </w:r>
      <w:r w:rsidRPr="00E36B3A">
        <w:rPr>
          <w:rFonts w:ascii="Book Antiqua" w:hAnsi="Book Antiqua"/>
          <w:i/>
          <w:sz w:val="24"/>
          <w:szCs w:val="24"/>
        </w:rPr>
        <w:t>J Gastroenterol</w:t>
      </w:r>
      <w:r w:rsidRPr="00E36B3A">
        <w:rPr>
          <w:rFonts w:ascii="Book Antiqua" w:hAnsi="Book Antiqua"/>
          <w:sz w:val="24"/>
          <w:szCs w:val="24"/>
        </w:rPr>
        <w:t xml:space="preserve"> 2005; </w:t>
      </w:r>
      <w:r w:rsidRPr="00E36B3A">
        <w:rPr>
          <w:rFonts w:ascii="Book Antiqua" w:hAnsi="Book Antiqua"/>
          <w:b/>
          <w:sz w:val="24"/>
          <w:szCs w:val="24"/>
        </w:rPr>
        <w:t>40</w:t>
      </w:r>
      <w:r w:rsidRPr="00E36B3A">
        <w:rPr>
          <w:rFonts w:ascii="Book Antiqua" w:hAnsi="Book Antiqua"/>
          <w:sz w:val="24"/>
          <w:szCs w:val="24"/>
        </w:rPr>
        <w:t>: 907-911 [PMID: 16211348 DOI: 10.1007/s00535-005-1652-6]</w:t>
      </w:r>
    </w:p>
    <w:p w14:paraId="205E538D" w14:textId="77777777" w:rsidR="00FF569B" w:rsidRPr="00E36B3A" w:rsidRDefault="00FF569B" w:rsidP="00FF569B">
      <w:pPr>
        <w:snapToGrid w:val="0"/>
        <w:spacing w:line="360" w:lineRule="auto"/>
        <w:rPr>
          <w:rFonts w:ascii="Book Antiqua" w:hAnsi="Book Antiqua"/>
          <w:sz w:val="24"/>
          <w:szCs w:val="24"/>
        </w:rPr>
      </w:pPr>
      <w:r w:rsidRPr="00E36B3A">
        <w:rPr>
          <w:rFonts w:ascii="Book Antiqua" w:hAnsi="Book Antiqua"/>
          <w:sz w:val="24"/>
          <w:szCs w:val="24"/>
        </w:rPr>
        <w:t xml:space="preserve">6 </w:t>
      </w:r>
      <w:r w:rsidRPr="00E36B3A">
        <w:rPr>
          <w:rFonts w:ascii="Book Antiqua" w:hAnsi="Book Antiqua"/>
          <w:b/>
          <w:sz w:val="24"/>
          <w:szCs w:val="24"/>
        </w:rPr>
        <w:t>Yoshinaga S</w:t>
      </w:r>
      <w:r w:rsidRPr="00E36B3A">
        <w:rPr>
          <w:rFonts w:ascii="Book Antiqua" w:hAnsi="Book Antiqua"/>
          <w:sz w:val="24"/>
          <w:szCs w:val="24"/>
        </w:rPr>
        <w:t xml:space="preserve">, Suzuki H, Oda I, Saito Y. Role of endoscopic ultrasound-guided fine needle aspiration (EUS-FNA) for diagnosis of solid pancreatic masses. </w:t>
      </w:r>
      <w:r w:rsidRPr="00E36B3A">
        <w:rPr>
          <w:rFonts w:ascii="Book Antiqua" w:hAnsi="Book Antiqua"/>
          <w:i/>
          <w:sz w:val="24"/>
          <w:szCs w:val="24"/>
        </w:rPr>
        <w:t>Dig Endosc</w:t>
      </w:r>
      <w:r w:rsidRPr="00E36B3A">
        <w:rPr>
          <w:rFonts w:ascii="Book Antiqua" w:hAnsi="Book Antiqua"/>
          <w:sz w:val="24"/>
          <w:szCs w:val="24"/>
        </w:rPr>
        <w:t xml:space="preserve"> 2011; </w:t>
      </w:r>
      <w:r w:rsidRPr="00E36B3A">
        <w:rPr>
          <w:rFonts w:ascii="Book Antiqua" w:hAnsi="Book Antiqua"/>
          <w:b/>
          <w:sz w:val="24"/>
          <w:szCs w:val="24"/>
        </w:rPr>
        <w:t>23 Suppl 1</w:t>
      </w:r>
      <w:r w:rsidRPr="00E36B3A">
        <w:rPr>
          <w:rFonts w:ascii="Book Antiqua" w:hAnsi="Book Antiqua"/>
          <w:sz w:val="24"/>
          <w:szCs w:val="24"/>
        </w:rPr>
        <w:t>: 29-33 [PMID: 21535197 DOI: 10.1111/j.1443-1661.2011.01112.x]</w:t>
      </w:r>
    </w:p>
    <w:p w14:paraId="5DB812C6" w14:textId="77777777" w:rsidR="00FF569B" w:rsidRPr="00E36B3A" w:rsidRDefault="00FF569B" w:rsidP="00FF569B">
      <w:pPr>
        <w:snapToGrid w:val="0"/>
        <w:spacing w:line="360" w:lineRule="auto"/>
        <w:rPr>
          <w:rFonts w:ascii="Book Antiqua" w:hAnsi="Book Antiqua"/>
          <w:sz w:val="24"/>
          <w:szCs w:val="24"/>
        </w:rPr>
      </w:pPr>
      <w:r w:rsidRPr="00E36B3A">
        <w:rPr>
          <w:rFonts w:ascii="Book Antiqua" w:hAnsi="Book Antiqua"/>
          <w:sz w:val="24"/>
          <w:szCs w:val="24"/>
        </w:rPr>
        <w:t xml:space="preserve">7 </w:t>
      </w:r>
      <w:r w:rsidRPr="00E36B3A">
        <w:rPr>
          <w:rFonts w:ascii="Book Antiqua" w:hAnsi="Book Antiqua"/>
          <w:b/>
          <w:sz w:val="24"/>
          <w:szCs w:val="24"/>
        </w:rPr>
        <w:t>Uehara H</w:t>
      </w:r>
      <w:r w:rsidRPr="00E36B3A">
        <w:rPr>
          <w:rFonts w:ascii="Book Antiqua" w:hAnsi="Book Antiqua"/>
          <w:sz w:val="24"/>
          <w:szCs w:val="24"/>
        </w:rPr>
        <w:t xml:space="preserve">, Ikezawa K, Kawada N, Fukutake N, Katayama K, Takakura R, Takano Y, Ishikawa O, Takenaka A. Diagnostic accuracy of endoscopic ultrasound-guided fine needle aspiration for suspected pancreatic malignancy in relation to the size of lesions. </w:t>
      </w:r>
      <w:r w:rsidRPr="00E36B3A">
        <w:rPr>
          <w:rFonts w:ascii="Book Antiqua" w:hAnsi="Book Antiqua"/>
          <w:i/>
          <w:sz w:val="24"/>
          <w:szCs w:val="24"/>
        </w:rPr>
        <w:t>J Gastroenterol Hepatol</w:t>
      </w:r>
      <w:r w:rsidRPr="00E36B3A">
        <w:rPr>
          <w:rFonts w:ascii="Book Antiqua" w:hAnsi="Book Antiqua"/>
          <w:sz w:val="24"/>
          <w:szCs w:val="24"/>
        </w:rPr>
        <w:t xml:space="preserve"> 2011; </w:t>
      </w:r>
      <w:r w:rsidRPr="00E36B3A">
        <w:rPr>
          <w:rFonts w:ascii="Book Antiqua" w:hAnsi="Book Antiqua"/>
          <w:b/>
          <w:sz w:val="24"/>
          <w:szCs w:val="24"/>
        </w:rPr>
        <w:t>26</w:t>
      </w:r>
      <w:r w:rsidRPr="00E36B3A">
        <w:rPr>
          <w:rFonts w:ascii="Book Antiqua" w:hAnsi="Book Antiqua"/>
          <w:sz w:val="24"/>
          <w:szCs w:val="24"/>
        </w:rPr>
        <w:t>: 1256-1261 [PMID: 21501226 DOI: 10.1111/j.1440-1746.2011.06747.x]</w:t>
      </w:r>
    </w:p>
    <w:p w14:paraId="79B52BDD" w14:textId="77777777" w:rsidR="00FF569B" w:rsidRPr="00E36B3A" w:rsidRDefault="00FF569B" w:rsidP="00FF569B">
      <w:pPr>
        <w:snapToGrid w:val="0"/>
        <w:spacing w:line="360" w:lineRule="auto"/>
        <w:rPr>
          <w:rFonts w:ascii="Book Antiqua" w:hAnsi="Book Antiqua"/>
          <w:sz w:val="24"/>
          <w:szCs w:val="24"/>
        </w:rPr>
      </w:pPr>
      <w:r w:rsidRPr="00E36B3A">
        <w:rPr>
          <w:rFonts w:ascii="Book Antiqua" w:hAnsi="Book Antiqua"/>
          <w:sz w:val="24"/>
          <w:szCs w:val="24"/>
        </w:rPr>
        <w:t xml:space="preserve">8 </w:t>
      </w:r>
      <w:r w:rsidRPr="00E36B3A">
        <w:rPr>
          <w:rFonts w:ascii="Book Antiqua" w:hAnsi="Book Antiqua"/>
          <w:b/>
          <w:sz w:val="24"/>
          <w:szCs w:val="24"/>
        </w:rPr>
        <w:t>Mohammad Alizadeh AH</w:t>
      </w:r>
      <w:r w:rsidRPr="00E36B3A">
        <w:rPr>
          <w:rFonts w:ascii="Book Antiqua" w:hAnsi="Book Antiqua"/>
          <w:sz w:val="24"/>
          <w:szCs w:val="24"/>
        </w:rPr>
        <w:t xml:space="preserve">, Shahrokh S, Hadizadeh M, Padashi M, Zali MR. </w:t>
      </w:r>
      <w:r w:rsidRPr="00E36B3A">
        <w:rPr>
          <w:rFonts w:ascii="Book Antiqua" w:hAnsi="Book Antiqua"/>
          <w:sz w:val="24"/>
          <w:szCs w:val="24"/>
        </w:rPr>
        <w:lastRenderedPageBreak/>
        <w:t xml:space="preserve">Diagnostic potency of EUS-guided FNA for the evaluation of pancreatic mass lesions. </w:t>
      </w:r>
      <w:r w:rsidRPr="00E36B3A">
        <w:rPr>
          <w:rFonts w:ascii="Book Antiqua" w:hAnsi="Book Antiqua"/>
          <w:i/>
          <w:sz w:val="24"/>
          <w:szCs w:val="24"/>
        </w:rPr>
        <w:t>Endosc Ultrasound</w:t>
      </w:r>
      <w:r w:rsidRPr="00E36B3A">
        <w:rPr>
          <w:rFonts w:ascii="Book Antiqua" w:hAnsi="Book Antiqua"/>
          <w:sz w:val="24"/>
          <w:szCs w:val="24"/>
        </w:rPr>
        <w:t xml:space="preserve"> 2016; </w:t>
      </w:r>
      <w:r w:rsidRPr="00E36B3A">
        <w:rPr>
          <w:rFonts w:ascii="Book Antiqua" w:hAnsi="Book Antiqua"/>
          <w:b/>
          <w:sz w:val="24"/>
          <w:szCs w:val="24"/>
        </w:rPr>
        <w:t>5</w:t>
      </w:r>
      <w:r w:rsidRPr="00E36B3A">
        <w:rPr>
          <w:rFonts w:ascii="Book Antiqua" w:hAnsi="Book Antiqua"/>
          <w:sz w:val="24"/>
          <w:szCs w:val="24"/>
        </w:rPr>
        <w:t>: 30-34 [PMID: 26879164 DOI: 10.4103/2303-9027.175879]</w:t>
      </w:r>
    </w:p>
    <w:p w14:paraId="3660B9BE" w14:textId="77777777" w:rsidR="00FF569B" w:rsidRPr="00E36B3A" w:rsidRDefault="00FF569B" w:rsidP="00FF569B">
      <w:pPr>
        <w:snapToGrid w:val="0"/>
        <w:spacing w:line="360" w:lineRule="auto"/>
        <w:rPr>
          <w:rFonts w:ascii="Book Antiqua" w:hAnsi="Book Antiqua"/>
          <w:sz w:val="24"/>
          <w:szCs w:val="24"/>
        </w:rPr>
      </w:pPr>
      <w:r w:rsidRPr="00E36B3A">
        <w:rPr>
          <w:rFonts w:ascii="Book Antiqua" w:hAnsi="Book Antiqua"/>
          <w:sz w:val="24"/>
          <w:szCs w:val="24"/>
        </w:rPr>
        <w:t xml:space="preserve">9 </w:t>
      </w:r>
      <w:r w:rsidRPr="00E36B3A">
        <w:rPr>
          <w:rFonts w:ascii="Book Antiqua" w:hAnsi="Book Antiqua"/>
          <w:b/>
          <w:sz w:val="24"/>
          <w:szCs w:val="24"/>
        </w:rPr>
        <w:t>Singh S</w:t>
      </w:r>
      <w:r w:rsidRPr="00E36B3A">
        <w:rPr>
          <w:rFonts w:ascii="Book Antiqua" w:hAnsi="Book Antiqua"/>
          <w:sz w:val="24"/>
          <w:szCs w:val="24"/>
        </w:rPr>
        <w:t xml:space="preserve">, Purohit T, Aoun E, Patel Y, Carleton N, Mitre M, Morrissey S, Dhawan M, Thakkar S. Comparison of the outcomes of endoscopic ultrasound based on community hospital versus tertiary academic center settings. </w:t>
      </w:r>
      <w:r w:rsidRPr="00E36B3A">
        <w:rPr>
          <w:rFonts w:ascii="Book Antiqua" w:hAnsi="Book Antiqua"/>
          <w:i/>
          <w:sz w:val="24"/>
          <w:szCs w:val="24"/>
        </w:rPr>
        <w:t>Dig Dis Sci</w:t>
      </w:r>
      <w:r w:rsidRPr="00E36B3A">
        <w:rPr>
          <w:rFonts w:ascii="Book Antiqua" w:hAnsi="Book Antiqua"/>
          <w:sz w:val="24"/>
          <w:szCs w:val="24"/>
        </w:rPr>
        <w:t xml:space="preserve"> 2014; </w:t>
      </w:r>
      <w:r w:rsidRPr="00E36B3A">
        <w:rPr>
          <w:rFonts w:ascii="Book Antiqua" w:hAnsi="Book Antiqua"/>
          <w:b/>
          <w:sz w:val="24"/>
          <w:szCs w:val="24"/>
        </w:rPr>
        <w:t>59</w:t>
      </w:r>
      <w:r w:rsidRPr="00E36B3A">
        <w:rPr>
          <w:rFonts w:ascii="Book Antiqua" w:hAnsi="Book Antiqua"/>
          <w:sz w:val="24"/>
          <w:szCs w:val="24"/>
        </w:rPr>
        <w:t>: 1925-1930 [PMID: 24573718 DOI: 10.1007/s10620-014-3075-9]</w:t>
      </w:r>
    </w:p>
    <w:p w14:paraId="37C27CA0" w14:textId="77777777" w:rsidR="00FF569B" w:rsidRPr="00E36B3A" w:rsidRDefault="00FF569B" w:rsidP="00FF569B">
      <w:pPr>
        <w:snapToGrid w:val="0"/>
        <w:spacing w:line="360" w:lineRule="auto"/>
        <w:rPr>
          <w:rFonts w:ascii="Book Antiqua" w:hAnsi="Book Antiqua"/>
          <w:sz w:val="24"/>
          <w:szCs w:val="24"/>
        </w:rPr>
      </w:pPr>
      <w:r w:rsidRPr="00E36B3A">
        <w:rPr>
          <w:rFonts w:ascii="Book Antiqua" w:hAnsi="Book Antiqua"/>
          <w:sz w:val="24"/>
          <w:szCs w:val="24"/>
        </w:rPr>
        <w:t xml:space="preserve">10 </w:t>
      </w:r>
      <w:r w:rsidRPr="00E36B3A">
        <w:rPr>
          <w:rFonts w:ascii="Book Antiqua" w:hAnsi="Book Antiqua"/>
          <w:b/>
          <w:sz w:val="24"/>
          <w:szCs w:val="24"/>
        </w:rPr>
        <w:t>Haba S</w:t>
      </w:r>
      <w:r w:rsidRPr="00E36B3A">
        <w:rPr>
          <w:rFonts w:ascii="Book Antiqua" w:hAnsi="Book Antiqua"/>
          <w:sz w:val="24"/>
          <w:szCs w:val="24"/>
        </w:rPr>
        <w:t xml:space="preserve">, Yamao K, Bhatia V, Mizuno N, Hara K, Hijioka S, Imaoka H, Niwa Y, Tajika M, Kondo S, Tanaka T, Shimizu Y, Yatabe Y, Hosoda W, Kawakami H, Sakamoto N. Diagnostic ability and factors affecting accuracy of endoscopic ultrasound-guided fine needle aspiration for pancreatic solid lesions: Japanese large single center experience. </w:t>
      </w:r>
      <w:r w:rsidRPr="00E36B3A">
        <w:rPr>
          <w:rFonts w:ascii="Book Antiqua" w:hAnsi="Book Antiqua"/>
          <w:i/>
          <w:sz w:val="24"/>
          <w:szCs w:val="24"/>
        </w:rPr>
        <w:t>J Gastroenterol</w:t>
      </w:r>
      <w:r w:rsidRPr="00E36B3A">
        <w:rPr>
          <w:rFonts w:ascii="Book Antiqua" w:hAnsi="Book Antiqua"/>
          <w:sz w:val="24"/>
          <w:szCs w:val="24"/>
        </w:rPr>
        <w:t xml:space="preserve"> 2013; </w:t>
      </w:r>
      <w:r w:rsidRPr="00E36B3A">
        <w:rPr>
          <w:rFonts w:ascii="Book Antiqua" w:hAnsi="Book Antiqua"/>
          <w:b/>
          <w:sz w:val="24"/>
          <w:szCs w:val="24"/>
        </w:rPr>
        <w:t>48</w:t>
      </w:r>
      <w:r w:rsidRPr="00E36B3A">
        <w:rPr>
          <w:rFonts w:ascii="Book Antiqua" w:hAnsi="Book Antiqua"/>
          <w:sz w:val="24"/>
          <w:szCs w:val="24"/>
        </w:rPr>
        <w:t>: 973-981 [PMID: 23090002 DOI: 10.1007/s00535-012-0695-8]</w:t>
      </w:r>
    </w:p>
    <w:p w14:paraId="3B33CE5B" w14:textId="77777777" w:rsidR="00FF569B" w:rsidRPr="00E36B3A" w:rsidRDefault="00FF569B" w:rsidP="00FF569B">
      <w:pPr>
        <w:snapToGrid w:val="0"/>
        <w:spacing w:line="360" w:lineRule="auto"/>
        <w:rPr>
          <w:rFonts w:ascii="Book Antiqua" w:hAnsi="Book Antiqua"/>
          <w:sz w:val="24"/>
          <w:szCs w:val="24"/>
        </w:rPr>
      </w:pPr>
      <w:r w:rsidRPr="00E36B3A">
        <w:rPr>
          <w:rFonts w:ascii="Book Antiqua" w:hAnsi="Book Antiqua"/>
          <w:sz w:val="24"/>
          <w:szCs w:val="24"/>
        </w:rPr>
        <w:t xml:space="preserve">11 </w:t>
      </w:r>
      <w:r w:rsidRPr="00E36B3A">
        <w:rPr>
          <w:rFonts w:ascii="Book Antiqua" w:hAnsi="Book Antiqua"/>
          <w:b/>
          <w:sz w:val="24"/>
          <w:szCs w:val="24"/>
        </w:rPr>
        <w:t>Tadic M</w:t>
      </w:r>
      <w:r w:rsidRPr="00E36B3A">
        <w:rPr>
          <w:rFonts w:ascii="Book Antiqua" w:hAnsi="Book Antiqua"/>
          <w:sz w:val="24"/>
          <w:szCs w:val="24"/>
        </w:rPr>
        <w:t xml:space="preserve">, Kujundzic M, Stoos-Veic T, Kaic G, Vukelic-Markovic M. Role of repeated endoscopic ultrasound-guided fine needle aspiration in small solid pancreatic masses with previous indeterminate and negative cytological findings. </w:t>
      </w:r>
      <w:r w:rsidRPr="00E36B3A">
        <w:rPr>
          <w:rFonts w:ascii="Book Antiqua" w:hAnsi="Book Antiqua"/>
          <w:i/>
          <w:sz w:val="24"/>
          <w:szCs w:val="24"/>
        </w:rPr>
        <w:t>Dig Dis</w:t>
      </w:r>
      <w:r w:rsidRPr="00E36B3A">
        <w:rPr>
          <w:rFonts w:ascii="Book Antiqua" w:hAnsi="Book Antiqua"/>
          <w:sz w:val="24"/>
          <w:szCs w:val="24"/>
        </w:rPr>
        <w:t xml:space="preserve"> 2008; </w:t>
      </w:r>
      <w:r w:rsidRPr="00E36B3A">
        <w:rPr>
          <w:rFonts w:ascii="Book Antiqua" w:hAnsi="Book Antiqua"/>
          <w:b/>
          <w:sz w:val="24"/>
          <w:szCs w:val="24"/>
        </w:rPr>
        <w:t>26</w:t>
      </w:r>
      <w:r w:rsidRPr="00E36B3A">
        <w:rPr>
          <w:rFonts w:ascii="Book Antiqua" w:hAnsi="Book Antiqua"/>
          <w:sz w:val="24"/>
          <w:szCs w:val="24"/>
        </w:rPr>
        <w:t>: 377-382 [PMID: 19188731 DOI: 10.1159/000177025]</w:t>
      </w:r>
    </w:p>
    <w:p w14:paraId="4D8056CB" w14:textId="77777777" w:rsidR="00FF569B" w:rsidRPr="00E36B3A" w:rsidRDefault="00FF569B" w:rsidP="00FF569B">
      <w:pPr>
        <w:snapToGrid w:val="0"/>
        <w:spacing w:line="360" w:lineRule="auto"/>
        <w:rPr>
          <w:rFonts w:ascii="Book Antiqua" w:hAnsi="Book Antiqua"/>
          <w:sz w:val="24"/>
          <w:szCs w:val="24"/>
        </w:rPr>
      </w:pPr>
      <w:r w:rsidRPr="00E36B3A">
        <w:rPr>
          <w:rFonts w:ascii="Book Antiqua" w:hAnsi="Book Antiqua"/>
          <w:sz w:val="24"/>
          <w:szCs w:val="24"/>
        </w:rPr>
        <w:t xml:space="preserve">12 </w:t>
      </w:r>
      <w:r w:rsidRPr="00E36B3A">
        <w:rPr>
          <w:rFonts w:ascii="Book Antiqua" w:hAnsi="Book Antiqua"/>
          <w:b/>
          <w:sz w:val="24"/>
          <w:szCs w:val="24"/>
        </w:rPr>
        <w:t>Varadarajulu S</w:t>
      </w:r>
      <w:r w:rsidRPr="00E36B3A">
        <w:rPr>
          <w:rFonts w:ascii="Book Antiqua" w:hAnsi="Book Antiqua"/>
          <w:sz w:val="24"/>
          <w:szCs w:val="24"/>
        </w:rPr>
        <w:t xml:space="preserve">, Tamhane A, Eloubeidi MA. Yield of EUS-guided FNA of pancreatic masses in the presence or the absence of chronic pancreatitis. </w:t>
      </w:r>
      <w:r w:rsidRPr="00E36B3A">
        <w:rPr>
          <w:rFonts w:ascii="Book Antiqua" w:hAnsi="Book Antiqua"/>
          <w:i/>
          <w:sz w:val="24"/>
          <w:szCs w:val="24"/>
        </w:rPr>
        <w:t>Gastrointest Endosc</w:t>
      </w:r>
      <w:r w:rsidRPr="00E36B3A">
        <w:rPr>
          <w:rFonts w:ascii="Book Antiqua" w:hAnsi="Book Antiqua"/>
          <w:sz w:val="24"/>
          <w:szCs w:val="24"/>
        </w:rPr>
        <w:t xml:space="preserve"> 2005; </w:t>
      </w:r>
      <w:r w:rsidRPr="00E36B3A">
        <w:rPr>
          <w:rFonts w:ascii="Book Antiqua" w:hAnsi="Book Antiqua"/>
          <w:b/>
          <w:sz w:val="24"/>
          <w:szCs w:val="24"/>
        </w:rPr>
        <w:t>62</w:t>
      </w:r>
      <w:r w:rsidRPr="00E36B3A">
        <w:rPr>
          <w:rFonts w:ascii="Book Antiqua" w:hAnsi="Book Antiqua"/>
          <w:sz w:val="24"/>
          <w:szCs w:val="24"/>
        </w:rPr>
        <w:t>: 728-</w:t>
      </w:r>
      <w:r>
        <w:rPr>
          <w:rFonts w:ascii="Book Antiqua" w:hAnsi="Book Antiqua" w:hint="eastAsia"/>
          <w:sz w:val="24"/>
          <w:szCs w:val="24"/>
        </w:rPr>
        <w:t>7</w:t>
      </w:r>
      <w:r w:rsidRPr="00E36B3A">
        <w:rPr>
          <w:rFonts w:ascii="Book Antiqua" w:hAnsi="Book Antiqua"/>
          <w:sz w:val="24"/>
          <w:szCs w:val="24"/>
        </w:rPr>
        <w:t>36; quiz 751, 753 [PMID: 16246688 DOI: 10.1016/j.gie.2005.06.051]</w:t>
      </w:r>
    </w:p>
    <w:p w14:paraId="4F8E8C80" w14:textId="77777777" w:rsidR="00FF569B" w:rsidRPr="00E36B3A" w:rsidRDefault="00FF569B" w:rsidP="00FF569B">
      <w:pPr>
        <w:snapToGrid w:val="0"/>
        <w:spacing w:line="360" w:lineRule="auto"/>
        <w:rPr>
          <w:rFonts w:ascii="Book Antiqua" w:hAnsi="Book Antiqua"/>
          <w:sz w:val="24"/>
          <w:szCs w:val="24"/>
        </w:rPr>
      </w:pPr>
      <w:r w:rsidRPr="00E36B3A">
        <w:rPr>
          <w:rFonts w:ascii="Book Antiqua" w:hAnsi="Book Antiqua"/>
          <w:sz w:val="24"/>
          <w:szCs w:val="24"/>
        </w:rPr>
        <w:t xml:space="preserve">13 </w:t>
      </w:r>
      <w:r w:rsidRPr="00E36B3A">
        <w:rPr>
          <w:rFonts w:ascii="Book Antiqua" w:hAnsi="Book Antiqua"/>
          <w:b/>
          <w:sz w:val="24"/>
          <w:szCs w:val="24"/>
        </w:rPr>
        <w:t>Uehara H</w:t>
      </w:r>
      <w:r w:rsidRPr="00E36B3A">
        <w:rPr>
          <w:rFonts w:ascii="Book Antiqua" w:hAnsi="Book Antiqua"/>
          <w:sz w:val="24"/>
          <w:szCs w:val="24"/>
        </w:rPr>
        <w:t xml:space="preserve">, Sueyoshi H, Takada R, Fukutake N, Katayama K, Ashida R, Ioka T, Takenaka A, Nagata S, Tomita Y. Optimal number of needle passes in endoscopic ultrasound-guided fine needle aspiration for pancreatic lesions. </w:t>
      </w:r>
      <w:r w:rsidRPr="00E36B3A">
        <w:rPr>
          <w:rFonts w:ascii="Book Antiqua" w:hAnsi="Book Antiqua"/>
          <w:i/>
          <w:sz w:val="24"/>
          <w:szCs w:val="24"/>
        </w:rPr>
        <w:t>Pancreatology</w:t>
      </w:r>
      <w:r w:rsidRPr="00E36B3A">
        <w:rPr>
          <w:rFonts w:ascii="Book Antiqua" w:hAnsi="Book Antiqua"/>
          <w:sz w:val="24"/>
          <w:szCs w:val="24"/>
        </w:rPr>
        <w:t xml:space="preserve"> 2015; </w:t>
      </w:r>
      <w:r w:rsidRPr="00E36B3A">
        <w:rPr>
          <w:rFonts w:ascii="Book Antiqua" w:hAnsi="Book Antiqua"/>
          <w:b/>
          <w:sz w:val="24"/>
          <w:szCs w:val="24"/>
        </w:rPr>
        <w:t>15</w:t>
      </w:r>
      <w:r w:rsidRPr="00E36B3A">
        <w:rPr>
          <w:rFonts w:ascii="Book Antiqua" w:hAnsi="Book Antiqua"/>
          <w:sz w:val="24"/>
          <w:szCs w:val="24"/>
        </w:rPr>
        <w:t>: 392-396 [PMID: 25979252 DOI: 10.1016/j.pan.2015.04.005]</w:t>
      </w:r>
    </w:p>
    <w:p w14:paraId="2AB0F3C7" w14:textId="77777777" w:rsidR="00FF569B" w:rsidRPr="00E36B3A" w:rsidRDefault="00FF569B" w:rsidP="00FF569B">
      <w:pPr>
        <w:snapToGrid w:val="0"/>
        <w:spacing w:line="360" w:lineRule="auto"/>
        <w:rPr>
          <w:rFonts w:ascii="Book Antiqua" w:hAnsi="Book Antiqua"/>
          <w:sz w:val="24"/>
          <w:szCs w:val="24"/>
        </w:rPr>
      </w:pPr>
      <w:r w:rsidRPr="00E36B3A">
        <w:rPr>
          <w:rFonts w:ascii="Book Antiqua" w:hAnsi="Book Antiqua"/>
          <w:sz w:val="24"/>
          <w:szCs w:val="24"/>
        </w:rPr>
        <w:t xml:space="preserve">14 </w:t>
      </w:r>
      <w:r w:rsidRPr="00E36B3A">
        <w:rPr>
          <w:rFonts w:ascii="Book Antiqua" w:hAnsi="Book Antiqua"/>
          <w:b/>
          <w:sz w:val="24"/>
          <w:szCs w:val="24"/>
        </w:rPr>
        <w:t>Logroño R</w:t>
      </w:r>
      <w:r w:rsidRPr="00E36B3A">
        <w:rPr>
          <w:rFonts w:ascii="Book Antiqua" w:hAnsi="Book Antiqua"/>
          <w:sz w:val="24"/>
          <w:szCs w:val="24"/>
        </w:rPr>
        <w:t xml:space="preserve">, Waxman I. Interactive role of the cytopathologist in EUS-guided fine needle aspiration: an efficient approach. </w:t>
      </w:r>
      <w:r w:rsidRPr="00E36B3A">
        <w:rPr>
          <w:rFonts w:ascii="Book Antiqua" w:hAnsi="Book Antiqua"/>
          <w:i/>
          <w:sz w:val="24"/>
          <w:szCs w:val="24"/>
        </w:rPr>
        <w:t>Gastrointest Endosc</w:t>
      </w:r>
      <w:r w:rsidRPr="00E36B3A">
        <w:rPr>
          <w:rFonts w:ascii="Book Antiqua" w:hAnsi="Book Antiqua"/>
          <w:sz w:val="24"/>
          <w:szCs w:val="24"/>
        </w:rPr>
        <w:t xml:space="preserve"> 2001; </w:t>
      </w:r>
      <w:r w:rsidRPr="00E36B3A">
        <w:rPr>
          <w:rFonts w:ascii="Book Antiqua" w:hAnsi="Book Antiqua"/>
          <w:b/>
          <w:sz w:val="24"/>
          <w:szCs w:val="24"/>
        </w:rPr>
        <w:t>54</w:t>
      </w:r>
      <w:r w:rsidRPr="00E36B3A">
        <w:rPr>
          <w:rFonts w:ascii="Book Antiqua" w:hAnsi="Book Antiqua"/>
          <w:sz w:val="24"/>
          <w:szCs w:val="24"/>
        </w:rPr>
        <w:t>: 485-490 [PMID: 11577312]</w:t>
      </w:r>
    </w:p>
    <w:p w14:paraId="6184D4A2" w14:textId="77777777" w:rsidR="00FF569B" w:rsidRPr="00E36B3A" w:rsidRDefault="00FF569B" w:rsidP="00FF569B">
      <w:pPr>
        <w:snapToGrid w:val="0"/>
        <w:spacing w:line="360" w:lineRule="auto"/>
        <w:rPr>
          <w:rFonts w:ascii="Book Antiqua" w:hAnsi="Book Antiqua"/>
          <w:sz w:val="24"/>
          <w:szCs w:val="24"/>
        </w:rPr>
      </w:pPr>
      <w:r w:rsidRPr="00E36B3A">
        <w:rPr>
          <w:rFonts w:ascii="Book Antiqua" w:hAnsi="Book Antiqua"/>
          <w:sz w:val="24"/>
          <w:szCs w:val="24"/>
        </w:rPr>
        <w:t xml:space="preserve">15 </w:t>
      </w:r>
      <w:r w:rsidRPr="00E36B3A">
        <w:rPr>
          <w:rFonts w:ascii="Book Antiqua" w:hAnsi="Book Antiqua"/>
          <w:b/>
          <w:sz w:val="24"/>
          <w:szCs w:val="24"/>
        </w:rPr>
        <w:t>Klapman JB</w:t>
      </w:r>
      <w:r w:rsidRPr="00E36B3A">
        <w:rPr>
          <w:rFonts w:ascii="Book Antiqua" w:hAnsi="Book Antiqua"/>
          <w:sz w:val="24"/>
          <w:szCs w:val="24"/>
        </w:rPr>
        <w:t xml:space="preserve">, Logrono R, Dye CE, Waxman I. Clinical impact of on-site cytopathology interpretation on endoscopic ultrasound-guided fine needle aspiration. </w:t>
      </w:r>
      <w:r w:rsidRPr="00E36B3A">
        <w:rPr>
          <w:rFonts w:ascii="Book Antiqua" w:hAnsi="Book Antiqua"/>
          <w:i/>
          <w:sz w:val="24"/>
          <w:szCs w:val="24"/>
        </w:rPr>
        <w:t>Am J Gastroenterol</w:t>
      </w:r>
      <w:r w:rsidRPr="00E36B3A">
        <w:rPr>
          <w:rFonts w:ascii="Book Antiqua" w:hAnsi="Book Antiqua"/>
          <w:sz w:val="24"/>
          <w:szCs w:val="24"/>
        </w:rPr>
        <w:t xml:space="preserve"> 2003; </w:t>
      </w:r>
      <w:r w:rsidRPr="00E36B3A">
        <w:rPr>
          <w:rFonts w:ascii="Book Antiqua" w:hAnsi="Book Antiqua"/>
          <w:b/>
          <w:sz w:val="24"/>
          <w:szCs w:val="24"/>
        </w:rPr>
        <w:t>98</w:t>
      </w:r>
      <w:r w:rsidRPr="00E36B3A">
        <w:rPr>
          <w:rFonts w:ascii="Book Antiqua" w:hAnsi="Book Antiqua"/>
          <w:sz w:val="24"/>
          <w:szCs w:val="24"/>
        </w:rPr>
        <w:t>: 1289-1294 [PMID: 12818271 DOI: 10.1111/j.1572-0241.2003.07472.x]</w:t>
      </w:r>
    </w:p>
    <w:p w14:paraId="3FDE45A9" w14:textId="77777777" w:rsidR="00FF569B" w:rsidRPr="00E36B3A" w:rsidRDefault="00FF569B" w:rsidP="00FF569B">
      <w:pPr>
        <w:snapToGrid w:val="0"/>
        <w:spacing w:line="360" w:lineRule="auto"/>
        <w:rPr>
          <w:rFonts w:ascii="Book Antiqua" w:hAnsi="Book Antiqua"/>
          <w:sz w:val="24"/>
          <w:szCs w:val="24"/>
        </w:rPr>
      </w:pPr>
      <w:r w:rsidRPr="00E36B3A">
        <w:rPr>
          <w:rFonts w:ascii="Book Antiqua" w:hAnsi="Book Antiqua"/>
          <w:sz w:val="24"/>
          <w:szCs w:val="24"/>
        </w:rPr>
        <w:lastRenderedPageBreak/>
        <w:t xml:space="preserve">16 </w:t>
      </w:r>
      <w:r w:rsidRPr="00E36B3A">
        <w:rPr>
          <w:rFonts w:ascii="Book Antiqua" w:hAnsi="Book Antiqua"/>
          <w:b/>
          <w:sz w:val="24"/>
          <w:szCs w:val="24"/>
        </w:rPr>
        <w:t>Erickson RA</w:t>
      </w:r>
      <w:r w:rsidRPr="00E36B3A">
        <w:rPr>
          <w:rFonts w:ascii="Book Antiqua" w:hAnsi="Book Antiqua"/>
          <w:sz w:val="24"/>
          <w:szCs w:val="24"/>
        </w:rPr>
        <w:t xml:space="preserve">. EUS-guided FNA. </w:t>
      </w:r>
      <w:r w:rsidRPr="00E36B3A">
        <w:rPr>
          <w:rFonts w:ascii="Book Antiqua" w:hAnsi="Book Antiqua"/>
          <w:i/>
          <w:sz w:val="24"/>
          <w:szCs w:val="24"/>
        </w:rPr>
        <w:t>Gastrointest Endosc</w:t>
      </w:r>
      <w:r w:rsidRPr="00E36B3A">
        <w:rPr>
          <w:rFonts w:ascii="Book Antiqua" w:hAnsi="Book Antiqua"/>
          <w:sz w:val="24"/>
          <w:szCs w:val="24"/>
        </w:rPr>
        <w:t xml:space="preserve"> 2004; </w:t>
      </w:r>
      <w:r w:rsidRPr="00E36B3A">
        <w:rPr>
          <w:rFonts w:ascii="Book Antiqua" w:hAnsi="Book Antiqua"/>
          <w:b/>
          <w:sz w:val="24"/>
          <w:szCs w:val="24"/>
        </w:rPr>
        <w:t>60</w:t>
      </w:r>
      <w:r w:rsidRPr="00E36B3A">
        <w:rPr>
          <w:rFonts w:ascii="Book Antiqua" w:hAnsi="Book Antiqua"/>
          <w:sz w:val="24"/>
          <w:szCs w:val="24"/>
        </w:rPr>
        <w:t>: 267-279 [PMID: 15278063 DOI: 10.1016/S0016-5107(04)01529-9]</w:t>
      </w:r>
    </w:p>
    <w:p w14:paraId="4D233312" w14:textId="77777777" w:rsidR="00FF569B" w:rsidRPr="00E36B3A" w:rsidRDefault="00FF569B" w:rsidP="00FF569B">
      <w:pPr>
        <w:snapToGrid w:val="0"/>
        <w:spacing w:line="360" w:lineRule="auto"/>
        <w:rPr>
          <w:rFonts w:ascii="Book Antiqua" w:hAnsi="Book Antiqua"/>
          <w:sz w:val="24"/>
          <w:szCs w:val="24"/>
        </w:rPr>
      </w:pPr>
      <w:r w:rsidRPr="00E36B3A">
        <w:rPr>
          <w:rFonts w:ascii="Book Antiqua" w:hAnsi="Book Antiqua"/>
          <w:sz w:val="24"/>
          <w:szCs w:val="24"/>
        </w:rPr>
        <w:t xml:space="preserve">17 </w:t>
      </w:r>
      <w:r w:rsidRPr="00E36B3A">
        <w:rPr>
          <w:rFonts w:ascii="Book Antiqua" w:hAnsi="Book Antiqua"/>
          <w:b/>
          <w:sz w:val="24"/>
          <w:szCs w:val="24"/>
        </w:rPr>
        <w:t>Yamao K</w:t>
      </w:r>
      <w:r w:rsidRPr="00E36B3A">
        <w:rPr>
          <w:rFonts w:ascii="Book Antiqua" w:hAnsi="Book Antiqua"/>
          <w:sz w:val="24"/>
          <w:szCs w:val="24"/>
        </w:rPr>
        <w:t xml:space="preserve">, Sawaki A, Mizuno N, Shimizu Y, Yatabe Y, Koshikawa T. Endoscopic ultrasound-guided fine-needle aspiration biopsy (EUS-FNAB): past, present, and future. </w:t>
      </w:r>
      <w:r w:rsidRPr="00E36B3A">
        <w:rPr>
          <w:rFonts w:ascii="Book Antiqua" w:hAnsi="Book Antiqua"/>
          <w:i/>
          <w:sz w:val="24"/>
          <w:szCs w:val="24"/>
        </w:rPr>
        <w:t>J Gastroenterol</w:t>
      </w:r>
      <w:r w:rsidRPr="00E36B3A">
        <w:rPr>
          <w:rFonts w:ascii="Book Antiqua" w:hAnsi="Book Antiqua"/>
          <w:sz w:val="24"/>
          <w:szCs w:val="24"/>
        </w:rPr>
        <w:t xml:space="preserve"> 2005; </w:t>
      </w:r>
      <w:r w:rsidRPr="00E36B3A">
        <w:rPr>
          <w:rFonts w:ascii="Book Antiqua" w:hAnsi="Book Antiqua"/>
          <w:b/>
          <w:sz w:val="24"/>
          <w:szCs w:val="24"/>
        </w:rPr>
        <w:t>40</w:t>
      </w:r>
      <w:r w:rsidRPr="00E36B3A">
        <w:rPr>
          <w:rFonts w:ascii="Book Antiqua" w:hAnsi="Book Antiqua"/>
          <w:sz w:val="24"/>
          <w:szCs w:val="24"/>
        </w:rPr>
        <w:t>: 1013-1023 [PMID: 16322944 DOI: 10.1007/s00535-005-1717-6]</w:t>
      </w:r>
    </w:p>
    <w:p w14:paraId="5A6B08BD" w14:textId="77777777" w:rsidR="00FF569B" w:rsidRPr="00E36B3A" w:rsidRDefault="00FF569B" w:rsidP="00FF569B">
      <w:pPr>
        <w:snapToGrid w:val="0"/>
        <w:spacing w:line="360" w:lineRule="auto"/>
        <w:rPr>
          <w:rFonts w:ascii="Book Antiqua" w:hAnsi="Book Antiqua"/>
          <w:sz w:val="24"/>
          <w:szCs w:val="24"/>
        </w:rPr>
      </w:pPr>
      <w:r w:rsidRPr="00E36B3A">
        <w:rPr>
          <w:rFonts w:ascii="Book Antiqua" w:hAnsi="Book Antiqua"/>
          <w:sz w:val="24"/>
          <w:szCs w:val="24"/>
        </w:rPr>
        <w:t xml:space="preserve">18 </w:t>
      </w:r>
      <w:r w:rsidRPr="00E36B3A">
        <w:rPr>
          <w:rFonts w:ascii="Book Antiqua" w:hAnsi="Book Antiqua"/>
          <w:b/>
          <w:sz w:val="24"/>
          <w:szCs w:val="24"/>
        </w:rPr>
        <w:t>Hikichi T</w:t>
      </w:r>
      <w:r w:rsidRPr="00E36B3A">
        <w:rPr>
          <w:rFonts w:ascii="Book Antiqua" w:hAnsi="Book Antiqua"/>
          <w:sz w:val="24"/>
          <w:szCs w:val="24"/>
        </w:rPr>
        <w:t xml:space="preserve">, Irisawa A, Bhutani MS, Takagi T, Shibukawa G, Yamamoto G, Wakatsuki T, Imamura H, Takahashi Y, Sato A, Sato M, Ikeda T, Hashimoto Y, Tasaki K, Watanabe K, Ohira H, Obara K. Endoscopic ultrasound-guided fine-needle aspiration of solid pancreatic masses with rapid on-site cytological evaluation by endosonographers without attendance of cytopathologists. </w:t>
      </w:r>
      <w:r w:rsidRPr="00E36B3A">
        <w:rPr>
          <w:rFonts w:ascii="Book Antiqua" w:hAnsi="Book Antiqua"/>
          <w:i/>
          <w:sz w:val="24"/>
          <w:szCs w:val="24"/>
        </w:rPr>
        <w:t>J Gastroenterol</w:t>
      </w:r>
      <w:r w:rsidRPr="00E36B3A">
        <w:rPr>
          <w:rFonts w:ascii="Book Antiqua" w:hAnsi="Book Antiqua"/>
          <w:sz w:val="24"/>
          <w:szCs w:val="24"/>
        </w:rPr>
        <w:t xml:space="preserve"> 2009; </w:t>
      </w:r>
      <w:r w:rsidRPr="00E36B3A">
        <w:rPr>
          <w:rFonts w:ascii="Book Antiqua" w:hAnsi="Book Antiqua"/>
          <w:b/>
          <w:sz w:val="24"/>
          <w:szCs w:val="24"/>
        </w:rPr>
        <w:t>44</w:t>
      </w:r>
      <w:r w:rsidRPr="00E36B3A">
        <w:rPr>
          <w:rFonts w:ascii="Book Antiqua" w:hAnsi="Book Antiqua"/>
          <w:sz w:val="24"/>
          <w:szCs w:val="24"/>
        </w:rPr>
        <w:t>: 322-328 [PMID: 19274426 DOI: 10.1007/s00535-009-0001-6]</w:t>
      </w:r>
    </w:p>
    <w:p w14:paraId="573B1446" w14:textId="77777777" w:rsidR="00FF569B" w:rsidRPr="00E36B3A" w:rsidRDefault="00FF569B" w:rsidP="00FF569B">
      <w:pPr>
        <w:snapToGrid w:val="0"/>
        <w:spacing w:line="360" w:lineRule="auto"/>
        <w:rPr>
          <w:rFonts w:ascii="Book Antiqua" w:hAnsi="Book Antiqua"/>
          <w:sz w:val="24"/>
          <w:szCs w:val="24"/>
        </w:rPr>
      </w:pPr>
      <w:r w:rsidRPr="00E36B3A">
        <w:rPr>
          <w:rFonts w:ascii="Book Antiqua" w:hAnsi="Book Antiqua"/>
          <w:sz w:val="24"/>
          <w:szCs w:val="24"/>
        </w:rPr>
        <w:t xml:space="preserve">19 </w:t>
      </w:r>
      <w:r w:rsidRPr="00E36B3A">
        <w:rPr>
          <w:rFonts w:ascii="Book Antiqua" w:hAnsi="Book Antiqua"/>
          <w:b/>
          <w:sz w:val="24"/>
          <w:szCs w:val="24"/>
        </w:rPr>
        <w:t>Dumonceau JM</w:t>
      </w:r>
      <w:r w:rsidRPr="00E36B3A">
        <w:rPr>
          <w:rFonts w:ascii="Book Antiqua" w:hAnsi="Book Antiqua"/>
          <w:sz w:val="24"/>
          <w:szCs w:val="24"/>
        </w:rPr>
        <w:t xml:space="preserve">, Koessler T, van Hooft JE, Fockens P. Endoscopic ultrasonography-guided fine needle aspiration: Relatively low sensitivity in the endosonographer population. </w:t>
      </w:r>
      <w:r w:rsidRPr="00E36B3A">
        <w:rPr>
          <w:rFonts w:ascii="Book Antiqua" w:hAnsi="Book Antiqua"/>
          <w:i/>
          <w:sz w:val="24"/>
          <w:szCs w:val="24"/>
        </w:rPr>
        <w:t>World J Gastroenterol</w:t>
      </w:r>
      <w:r w:rsidRPr="00E36B3A">
        <w:rPr>
          <w:rFonts w:ascii="Book Antiqua" w:hAnsi="Book Antiqua"/>
          <w:sz w:val="24"/>
          <w:szCs w:val="24"/>
        </w:rPr>
        <w:t xml:space="preserve"> 2012; </w:t>
      </w:r>
      <w:r w:rsidRPr="00E36B3A">
        <w:rPr>
          <w:rFonts w:ascii="Book Antiqua" w:hAnsi="Book Antiqua"/>
          <w:b/>
          <w:sz w:val="24"/>
          <w:szCs w:val="24"/>
        </w:rPr>
        <w:t>18</w:t>
      </w:r>
      <w:r w:rsidRPr="00E36B3A">
        <w:rPr>
          <w:rFonts w:ascii="Book Antiqua" w:hAnsi="Book Antiqua"/>
          <w:sz w:val="24"/>
          <w:szCs w:val="24"/>
        </w:rPr>
        <w:t>: 2357-2363 [PMID: 22654426 DOI: 10.3748/wjg.v18.i19.2357]</w:t>
      </w:r>
    </w:p>
    <w:p w14:paraId="1085A490" w14:textId="77777777" w:rsidR="00FF569B" w:rsidRPr="00E36B3A" w:rsidRDefault="00FF569B" w:rsidP="00FF569B">
      <w:pPr>
        <w:snapToGrid w:val="0"/>
        <w:spacing w:line="360" w:lineRule="auto"/>
        <w:rPr>
          <w:rFonts w:ascii="Book Antiqua" w:hAnsi="Book Antiqua"/>
          <w:sz w:val="24"/>
          <w:szCs w:val="24"/>
        </w:rPr>
      </w:pPr>
      <w:r w:rsidRPr="00E36B3A">
        <w:rPr>
          <w:rFonts w:ascii="Book Antiqua" w:hAnsi="Book Antiqua"/>
          <w:sz w:val="24"/>
          <w:szCs w:val="24"/>
        </w:rPr>
        <w:t xml:space="preserve">20 </w:t>
      </w:r>
      <w:r w:rsidRPr="00E36B3A">
        <w:rPr>
          <w:rFonts w:ascii="Book Antiqua" w:hAnsi="Book Antiqua"/>
          <w:b/>
          <w:sz w:val="24"/>
          <w:szCs w:val="24"/>
        </w:rPr>
        <w:t>Kanda Y</w:t>
      </w:r>
      <w:r w:rsidRPr="00E36B3A">
        <w:rPr>
          <w:rFonts w:ascii="Book Antiqua" w:hAnsi="Book Antiqua"/>
          <w:sz w:val="24"/>
          <w:szCs w:val="24"/>
        </w:rPr>
        <w:t xml:space="preserve">. Investigation of the freely available easy-to-use software 'EZR' for medical statistics. </w:t>
      </w:r>
      <w:r w:rsidRPr="00E36B3A">
        <w:rPr>
          <w:rFonts w:ascii="Book Antiqua" w:hAnsi="Book Antiqua"/>
          <w:i/>
          <w:sz w:val="24"/>
          <w:szCs w:val="24"/>
        </w:rPr>
        <w:t>Bone Marrow Transplant</w:t>
      </w:r>
      <w:r w:rsidRPr="00E36B3A">
        <w:rPr>
          <w:rFonts w:ascii="Book Antiqua" w:hAnsi="Book Antiqua"/>
          <w:sz w:val="24"/>
          <w:szCs w:val="24"/>
        </w:rPr>
        <w:t xml:space="preserve"> 2013; </w:t>
      </w:r>
      <w:r w:rsidRPr="00E36B3A">
        <w:rPr>
          <w:rFonts w:ascii="Book Antiqua" w:hAnsi="Book Antiqua"/>
          <w:b/>
          <w:sz w:val="24"/>
          <w:szCs w:val="24"/>
        </w:rPr>
        <w:t>48</w:t>
      </w:r>
      <w:r w:rsidRPr="00E36B3A">
        <w:rPr>
          <w:rFonts w:ascii="Book Antiqua" w:hAnsi="Book Antiqua"/>
          <w:sz w:val="24"/>
          <w:szCs w:val="24"/>
        </w:rPr>
        <w:t>: 452-458 [PMID: 23208313 DOI: 10.1038/bmt.2012.244]</w:t>
      </w:r>
    </w:p>
    <w:p w14:paraId="7206E7B3" w14:textId="77777777" w:rsidR="00FF569B" w:rsidRPr="00E36B3A" w:rsidRDefault="00FF569B" w:rsidP="00FF569B">
      <w:pPr>
        <w:snapToGrid w:val="0"/>
        <w:spacing w:line="360" w:lineRule="auto"/>
        <w:rPr>
          <w:rFonts w:ascii="Book Antiqua" w:hAnsi="Book Antiqua"/>
          <w:sz w:val="24"/>
          <w:szCs w:val="24"/>
        </w:rPr>
      </w:pPr>
      <w:r w:rsidRPr="00E36B3A">
        <w:rPr>
          <w:rFonts w:ascii="Book Antiqua" w:hAnsi="Book Antiqua"/>
          <w:sz w:val="24"/>
          <w:szCs w:val="24"/>
        </w:rPr>
        <w:t xml:space="preserve">21 </w:t>
      </w:r>
      <w:r w:rsidRPr="00E36B3A">
        <w:rPr>
          <w:rFonts w:ascii="Book Antiqua" w:hAnsi="Book Antiqua"/>
          <w:b/>
          <w:sz w:val="24"/>
          <w:szCs w:val="24"/>
        </w:rPr>
        <w:t>Yasuda I</w:t>
      </w:r>
      <w:r w:rsidRPr="00E36B3A">
        <w:rPr>
          <w:rFonts w:ascii="Book Antiqua" w:hAnsi="Book Antiqua"/>
          <w:sz w:val="24"/>
          <w:szCs w:val="24"/>
        </w:rPr>
        <w:t xml:space="preserve">, Iwashita T, Doi S. Tips for endoscopic ultrasound-guided fine needle aspiration of various pancreatic lesions. </w:t>
      </w:r>
      <w:r w:rsidRPr="00E36B3A">
        <w:rPr>
          <w:rFonts w:ascii="Book Antiqua" w:hAnsi="Book Antiqua"/>
          <w:i/>
          <w:sz w:val="24"/>
          <w:szCs w:val="24"/>
        </w:rPr>
        <w:t>J Hepatobiliary Pancreat Sci</w:t>
      </w:r>
      <w:r w:rsidRPr="00E36B3A">
        <w:rPr>
          <w:rFonts w:ascii="Book Antiqua" w:hAnsi="Book Antiqua"/>
          <w:sz w:val="24"/>
          <w:szCs w:val="24"/>
        </w:rPr>
        <w:t xml:space="preserve"> 2014; </w:t>
      </w:r>
      <w:r w:rsidRPr="00E36B3A">
        <w:rPr>
          <w:rFonts w:ascii="Book Antiqua" w:hAnsi="Book Antiqua"/>
          <w:b/>
          <w:sz w:val="24"/>
          <w:szCs w:val="24"/>
        </w:rPr>
        <w:t>21</w:t>
      </w:r>
      <w:r w:rsidRPr="00E36B3A">
        <w:rPr>
          <w:rFonts w:ascii="Book Antiqua" w:hAnsi="Book Antiqua"/>
          <w:sz w:val="24"/>
          <w:szCs w:val="24"/>
        </w:rPr>
        <w:t>: E29-E33 [PMID: 24353093 DOI: 10.1002/jhbp.60]</w:t>
      </w:r>
    </w:p>
    <w:p w14:paraId="0DF3B17F" w14:textId="77777777" w:rsidR="00FF569B" w:rsidRPr="00E36B3A" w:rsidRDefault="00FF569B" w:rsidP="00FF569B">
      <w:pPr>
        <w:snapToGrid w:val="0"/>
        <w:spacing w:line="360" w:lineRule="auto"/>
        <w:rPr>
          <w:rFonts w:ascii="Book Antiqua" w:hAnsi="Book Antiqua"/>
          <w:sz w:val="24"/>
          <w:szCs w:val="24"/>
        </w:rPr>
      </w:pPr>
      <w:r w:rsidRPr="00E36B3A">
        <w:rPr>
          <w:rFonts w:ascii="Book Antiqua" w:hAnsi="Book Antiqua"/>
          <w:sz w:val="24"/>
          <w:szCs w:val="24"/>
        </w:rPr>
        <w:t xml:space="preserve">22 </w:t>
      </w:r>
      <w:r w:rsidRPr="00E36B3A">
        <w:rPr>
          <w:rFonts w:ascii="Book Antiqua" w:hAnsi="Book Antiqua"/>
          <w:b/>
          <w:sz w:val="24"/>
          <w:szCs w:val="24"/>
        </w:rPr>
        <w:t>Kedia P</w:t>
      </w:r>
      <w:r w:rsidRPr="00E36B3A">
        <w:rPr>
          <w:rFonts w:ascii="Book Antiqua" w:hAnsi="Book Antiqua"/>
          <w:sz w:val="24"/>
          <w:szCs w:val="24"/>
        </w:rPr>
        <w:t xml:space="preserve">, Gaidhane M, Kahaleh M. Technical Advances in Endoscopic Ultrasound (EUS)-Guided Tissue Acquisition for Pancreatic Cancers: How Can We Get the Best Results with EUS-Guided Fine Needle Aspiration? </w:t>
      </w:r>
      <w:r w:rsidRPr="00E36B3A">
        <w:rPr>
          <w:rFonts w:ascii="Book Antiqua" w:hAnsi="Book Antiqua"/>
          <w:i/>
          <w:sz w:val="24"/>
          <w:szCs w:val="24"/>
        </w:rPr>
        <w:t>Clin Endosc</w:t>
      </w:r>
      <w:r w:rsidRPr="00E36B3A">
        <w:rPr>
          <w:rFonts w:ascii="Book Antiqua" w:hAnsi="Book Antiqua"/>
          <w:sz w:val="24"/>
          <w:szCs w:val="24"/>
        </w:rPr>
        <w:t xml:space="preserve"> 2013; </w:t>
      </w:r>
      <w:r w:rsidRPr="00E36B3A">
        <w:rPr>
          <w:rFonts w:ascii="Book Antiqua" w:hAnsi="Book Antiqua"/>
          <w:b/>
          <w:sz w:val="24"/>
          <w:szCs w:val="24"/>
        </w:rPr>
        <w:t>46</w:t>
      </w:r>
      <w:r w:rsidRPr="00E36B3A">
        <w:rPr>
          <w:rFonts w:ascii="Book Antiqua" w:hAnsi="Book Antiqua"/>
          <w:sz w:val="24"/>
          <w:szCs w:val="24"/>
        </w:rPr>
        <w:t>: 552-562 [PMID: 24143320 DOI: 10.5946/ce.2013.46.5.552]</w:t>
      </w:r>
    </w:p>
    <w:p w14:paraId="58ED052A" w14:textId="77777777" w:rsidR="00FF569B" w:rsidRPr="00E36B3A" w:rsidRDefault="00FF569B" w:rsidP="00FF569B">
      <w:pPr>
        <w:snapToGrid w:val="0"/>
        <w:spacing w:line="360" w:lineRule="auto"/>
        <w:rPr>
          <w:rFonts w:ascii="Book Antiqua" w:hAnsi="Book Antiqua"/>
          <w:sz w:val="24"/>
          <w:szCs w:val="24"/>
        </w:rPr>
      </w:pPr>
      <w:r w:rsidRPr="00E36B3A">
        <w:rPr>
          <w:rFonts w:ascii="Book Antiqua" w:hAnsi="Book Antiqua"/>
          <w:sz w:val="24"/>
          <w:szCs w:val="24"/>
        </w:rPr>
        <w:t xml:space="preserve">23 </w:t>
      </w:r>
      <w:r w:rsidRPr="00E36B3A">
        <w:rPr>
          <w:rFonts w:ascii="Book Antiqua" w:hAnsi="Book Antiqua"/>
          <w:b/>
          <w:sz w:val="24"/>
          <w:szCs w:val="24"/>
        </w:rPr>
        <w:t>Thomas T</w:t>
      </w:r>
      <w:r w:rsidRPr="00E36B3A">
        <w:rPr>
          <w:rFonts w:ascii="Book Antiqua" w:hAnsi="Book Antiqua"/>
          <w:sz w:val="24"/>
          <w:szCs w:val="24"/>
        </w:rPr>
        <w:t xml:space="preserve">, Kaye PV, Ragunath K, Aithal G. Efficacy, safety, and predictive factors for a positive yield of EUS-guided Trucut biopsy: a large tertiary referral center experience. </w:t>
      </w:r>
      <w:r w:rsidRPr="00E36B3A">
        <w:rPr>
          <w:rFonts w:ascii="Book Antiqua" w:hAnsi="Book Antiqua"/>
          <w:i/>
          <w:sz w:val="24"/>
          <w:szCs w:val="24"/>
        </w:rPr>
        <w:t>Am J Gastroenterol</w:t>
      </w:r>
      <w:r w:rsidRPr="00E36B3A">
        <w:rPr>
          <w:rFonts w:ascii="Book Antiqua" w:hAnsi="Book Antiqua"/>
          <w:sz w:val="24"/>
          <w:szCs w:val="24"/>
        </w:rPr>
        <w:t xml:space="preserve"> 2009; </w:t>
      </w:r>
      <w:r w:rsidRPr="00E36B3A">
        <w:rPr>
          <w:rFonts w:ascii="Book Antiqua" w:hAnsi="Book Antiqua"/>
          <w:b/>
          <w:sz w:val="24"/>
          <w:szCs w:val="24"/>
        </w:rPr>
        <w:t>104</w:t>
      </w:r>
      <w:r w:rsidRPr="00E36B3A">
        <w:rPr>
          <w:rFonts w:ascii="Book Antiqua" w:hAnsi="Book Antiqua"/>
          <w:sz w:val="24"/>
          <w:szCs w:val="24"/>
        </w:rPr>
        <w:t>: 584-591 [PMID: 19262518 DOI: 10.1038/ajg.2008.97]</w:t>
      </w:r>
    </w:p>
    <w:p w14:paraId="17EC06A9" w14:textId="77777777" w:rsidR="00FF569B" w:rsidRDefault="00FF569B" w:rsidP="00FF569B">
      <w:pPr>
        <w:snapToGrid w:val="0"/>
        <w:spacing w:line="360" w:lineRule="auto"/>
        <w:rPr>
          <w:rFonts w:ascii="Book Antiqua" w:hAnsi="Book Antiqua"/>
          <w:sz w:val="24"/>
          <w:szCs w:val="24"/>
        </w:rPr>
      </w:pPr>
      <w:r w:rsidRPr="00E36B3A">
        <w:rPr>
          <w:rFonts w:ascii="Book Antiqua" w:hAnsi="Book Antiqua"/>
          <w:sz w:val="24"/>
          <w:szCs w:val="24"/>
        </w:rPr>
        <w:t xml:space="preserve">24 </w:t>
      </w:r>
      <w:r w:rsidRPr="00E36B3A">
        <w:rPr>
          <w:rFonts w:ascii="Book Antiqua" w:hAnsi="Book Antiqua"/>
          <w:b/>
          <w:sz w:val="24"/>
          <w:szCs w:val="24"/>
        </w:rPr>
        <w:t>Mukai S</w:t>
      </w:r>
      <w:r w:rsidRPr="00E36B3A">
        <w:rPr>
          <w:rFonts w:ascii="Book Antiqua" w:hAnsi="Book Antiqua"/>
          <w:sz w:val="24"/>
          <w:szCs w:val="24"/>
        </w:rPr>
        <w:t xml:space="preserve">, Itoi T, Yamaguchi H, Sofuni A, Tsuchiya T, Tanaka R, Tonozuka R, </w:t>
      </w:r>
      <w:r w:rsidRPr="00E36B3A">
        <w:rPr>
          <w:rFonts w:ascii="Book Antiqua" w:hAnsi="Book Antiqua"/>
          <w:sz w:val="24"/>
          <w:szCs w:val="24"/>
        </w:rPr>
        <w:lastRenderedPageBreak/>
        <w:t xml:space="preserve">Honjo M, Fujita M, Yamamoto K, Matsunami Y, Asai Y, Kurosawa T, Nagakawa Y. A retrospective histological comparison of EUS-guided fine-needle biopsy using a novel franseen needle and a conventional end-cut type needle. </w:t>
      </w:r>
      <w:r w:rsidRPr="00E36B3A">
        <w:rPr>
          <w:rFonts w:ascii="Book Antiqua" w:hAnsi="Book Antiqua"/>
          <w:i/>
          <w:sz w:val="24"/>
          <w:szCs w:val="24"/>
        </w:rPr>
        <w:t>Endosc Ultrasound</w:t>
      </w:r>
      <w:r w:rsidRPr="00E36B3A">
        <w:rPr>
          <w:rFonts w:ascii="Book Antiqua" w:hAnsi="Book Antiqua"/>
          <w:sz w:val="24"/>
          <w:szCs w:val="24"/>
        </w:rPr>
        <w:t xml:space="preserve"> 2018; </w:t>
      </w:r>
      <w:r w:rsidRPr="009B0673">
        <w:rPr>
          <w:rFonts w:ascii="Book Antiqua" w:hAnsi="Book Antiqua"/>
          <w:sz w:val="24"/>
          <w:szCs w:val="24"/>
        </w:rPr>
        <w:t>Epub ahead of print</w:t>
      </w:r>
      <w:r>
        <w:rPr>
          <w:rFonts w:ascii="Book Antiqua" w:hAnsi="Book Antiqua" w:hint="eastAsia"/>
          <w:sz w:val="24"/>
          <w:szCs w:val="24"/>
        </w:rPr>
        <w:t xml:space="preserve"> </w:t>
      </w:r>
      <w:r w:rsidRPr="00E36B3A">
        <w:rPr>
          <w:rFonts w:ascii="Book Antiqua" w:hAnsi="Book Antiqua"/>
          <w:sz w:val="24"/>
          <w:szCs w:val="24"/>
        </w:rPr>
        <w:t>[PMID: 29786033 DOI: 10.4103/eus.eus_11_18]</w:t>
      </w:r>
    </w:p>
    <w:p w14:paraId="54C8322C" w14:textId="77777777" w:rsidR="00FF569B" w:rsidRPr="006355F0" w:rsidRDefault="00FF569B" w:rsidP="00FF569B">
      <w:pPr>
        <w:widowControl/>
        <w:wordWrap w:val="0"/>
        <w:snapToGrid w:val="0"/>
        <w:spacing w:line="360" w:lineRule="auto"/>
        <w:jc w:val="right"/>
        <w:rPr>
          <w:rFonts w:ascii="Book Antiqua" w:eastAsia="SimSun" w:hAnsi="Book Antiqua" w:cs="Times New Roman"/>
          <w:kern w:val="0"/>
          <w:sz w:val="24"/>
          <w:szCs w:val="24"/>
        </w:rPr>
      </w:pPr>
      <w:bookmarkStart w:id="103" w:name="OLE_LINK51"/>
      <w:bookmarkStart w:id="104" w:name="OLE_LINK52"/>
      <w:bookmarkStart w:id="105" w:name="OLE_LINK120"/>
      <w:bookmarkStart w:id="106" w:name="OLE_LINK148"/>
      <w:bookmarkStart w:id="107" w:name="OLE_LINK72"/>
      <w:bookmarkStart w:id="108" w:name="OLE_LINK112"/>
      <w:bookmarkStart w:id="109" w:name="OLE_LINK320"/>
      <w:bookmarkStart w:id="110" w:name="OLE_LINK387"/>
      <w:bookmarkStart w:id="111" w:name="OLE_LINK183"/>
      <w:bookmarkStart w:id="112" w:name="OLE_LINK254"/>
      <w:bookmarkStart w:id="113" w:name="OLE_LINK149"/>
      <w:bookmarkStart w:id="114" w:name="OLE_LINK225"/>
      <w:bookmarkStart w:id="115" w:name="OLE_LINK207"/>
      <w:bookmarkStart w:id="116" w:name="OLE_LINK226"/>
      <w:bookmarkStart w:id="117" w:name="OLE_LINK212"/>
      <w:bookmarkStart w:id="118" w:name="OLE_LINK250"/>
      <w:bookmarkStart w:id="119" w:name="OLE_LINK281"/>
      <w:bookmarkStart w:id="120" w:name="OLE_LINK282"/>
      <w:bookmarkStart w:id="121" w:name="OLE_LINK313"/>
      <w:bookmarkStart w:id="122" w:name="OLE_LINK304"/>
      <w:bookmarkStart w:id="123" w:name="OLE_LINK321"/>
      <w:bookmarkStart w:id="124" w:name="OLE_LINK385"/>
      <w:bookmarkStart w:id="125" w:name="OLE_LINK400"/>
      <w:bookmarkStart w:id="126" w:name="OLE_LINK346"/>
      <w:bookmarkStart w:id="127" w:name="OLE_LINK371"/>
      <w:bookmarkStart w:id="128" w:name="OLE_LINK334"/>
      <w:bookmarkStart w:id="129" w:name="OLE_LINK1830"/>
      <w:bookmarkStart w:id="130" w:name="OLE_LINK457"/>
      <w:bookmarkStart w:id="131" w:name="OLE_LINK288"/>
      <w:bookmarkStart w:id="132" w:name="OLE_LINK384"/>
      <w:bookmarkStart w:id="133" w:name="OLE_LINK379"/>
      <w:bookmarkStart w:id="134" w:name="OLE_LINK303"/>
      <w:bookmarkStart w:id="135" w:name="OLE_LINK450"/>
      <w:bookmarkStart w:id="136" w:name="OLE_LINK489"/>
      <w:bookmarkStart w:id="137" w:name="OLE_LINK535"/>
      <w:bookmarkStart w:id="138" w:name="OLE_LINK648"/>
      <w:bookmarkStart w:id="139" w:name="OLE_LINK686"/>
      <w:bookmarkStart w:id="140" w:name="OLE_LINK471"/>
      <w:bookmarkStart w:id="141" w:name="OLE_LINK462"/>
      <w:bookmarkStart w:id="142" w:name="OLE_LINK519"/>
      <w:bookmarkStart w:id="143" w:name="OLE_LINK575"/>
      <w:bookmarkStart w:id="144" w:name="OLE_LINK491"/>
      <w:bookmarkStart w:id="145" w:name="OLE_LINK532"/>
      <w:bookmarkStart w:id="146" w:name="OLE_LINK572"/>
      <w:bookmarkStart w:id="147" w:name="OLE_LINK574"/>
      <w:bookmarkStart w:id="148" w:name="OLE_LINK480"/>
      <w:bookmarkStart w:id="149" w:name="OLE_LINK567"/>
      <w:bookmarkStart w:id="150" w:name="OLE_LINK2700"/>
      <w:bookmarkStart w:id="151" w:name="OLE_LINK581"/>
      <w:bookmarkStart w:id="152" w:name="OLE_LINK639"/>
      <w:bookmarkStart w:id="153" w:name="OLE_LINK688"/>
      <w:bookmarkStart w:id="154" w:name="OLE_LINK722"/>
      <w:bookmarkStart w:id="155" w:name="OLE_LINK542"/>
      <w:bookmarkStart w:id="156" w:name="OLE_LINK589"/>
      <w:bookmarkStart w:id="157" w:name="OLE_LINK582"/>
      <w:bookmarkStart w:id="158" w:name="OLE_LINK640"/>
      <w:bookmarkStart w:id="159" w:name="OLE_LINK714"/>
      <w:bookmarkStart w:id="160" w:name="OLE_LINK593"/>
      <w:bookmarkStart w:id="161" w:name="OLE_LINK716"/>
      <w:bookmarkStart w:id="162" w:name="OLE_LINK770"/>
      <w:bookmarkStart w:id="163" w:name="OLE_LINK801"/>
      <w:bookmarkStart w:id="164" w:name="OLE_LINK660"/>
      <w:bookmarkStart w:id="165" w:name="OLE_LINK781"/>
      <w:bookmarkStart w:id="166" w:name="OLE_LINK833"/>
      <w:bookmarkStart w:id="167" w:name="OLE_LINK642"/>
      <w:bookmarkStart w:id="168" w:name="OLE_LINK700"/>
      <w:bookmarkStart w:id="169" w:name="OLE_LINK792"/>
      <w:bookmarkStart w:id="170" w:name="OLE_LINK2882"/>
      <w:bookmarkStart w:id="171" w:name="OLE_LINK836"/>
      <w:bookmarkStart w:id="172" w:name="OLE_LINK889"/>
      <w:bookmarkStart w:id="173" w:name="OLE_LINK782"/>
      <w:bookmarkStart w:id="174" w:name="OLE_LINK826"/>
      <w:bookmarkStart w:id="175" w:name="OLE_LINK865"/>
      <w:bookmarkStart w:id="176" w:name="OLE_LINK856"/>
      <w:bookmarkStart w:id="177" w:name="OLE_LINK908"/>
      <w:bookmarkStart w:id="178" w:name="OLE_LINK980"/>
      <w:bookmarkStart w:id="179" w:name="OLE_LINK1018"/>
      <w:bookmarkStart w:id="180" w:name="OLE_LINK1049"/>
      <w:bookmarkStart w:id="181" w:name="OLE_LINK1076"/>
      <w:bookmarkStart w:id="182" w:name="OLE_LINK1106"/>
      <w:bookmarkStart w:id="183" w:name="OLE_LINK891"/>
      <w:bookmarkStart w:id="184" w:name="OLE_LINK943"/>
      <w:bookmarkStart w:id="185" w:name="OLE_LINK981"/>
      <w:bookmarkStart w:id="186" w:name="OLE_LINK1030"/>
      <w:bookmarkStart w:id="187" w:name="OLE_LINK847"/>
      <w:bookmarkStart w:id="188" w:name="OLE_LINK909"/>
      <w:bookmarkStart w:id="189" w:name="OLE_LINK906"/>
      <w:bookmarkStart w:id="190" w:name="OLE_LINK992"/>
      <w:bookmarkStart w:id="191" w:name="OLE_LINK993"/>
      <w:bookmarkStart w:id="192" w:name="OLE_LINK1052"/>
      <w:bookmarkStart w:id="193" w:name="OLE_LINK946"/>
      <w:bookmarkStart w:id="194" w:name="OLE_LINK911"/>
      <w:bookmarkStart w:id="195" w:name="OLE_LINK930"/>
      <w:bookmarkStart w:id="196" w:name="OLE_LINK1059"/>
      <w:bookmarkStart w:id="197" w:name="OLE_LINK1174"/>
      <w:bookmarkStart w:id="198" w:name="OLE_LINK1137"/>
      <w:bookmarkStart w:id="199" w:name="OLE_LINK1167"/>
      <w:bookmarkStart w:id="200" w:name="OLE_LINK1200"/>
      <w:bookmarkStart w:id="201" w:name="OLE_LINK1241"/>
      <w:bookmarkStart w:id="202" w:name="OLE_LINK1288"/>
      <w:bookmarkStart w:id="203" w:name="OLE_LINK1056"/>
      <w:bookmarkStart w:id="204" w:name="OLE_LINK1158"/>
      <w:bookmarkStart w:id="205" w:name="OLE_LINK1175"/>
      <w:bookmarkStart w:id="206" w:name="OLE_LINK1074"/>
      <w:bookmarkStart w:id="207" w:name="OLE_LINK1169"/>
      <w:bookmarkStart w:id="208" w:name="OLE_LINK1053"/>
      <w:bookmarkStart w:id="209" w:name="OLE_LINK1054"/>
      <w:r w:rsidRPr="006355F0">
        <w:rPr>
          <w:rFonts w:ascii="Book Antiqua" w:eastAsia="SimSun" w:hAnsi="Book Antiqua" w:cs="Times New Roman"/>
          <w:b/>
          <w:bCs/>
          <w:kern w:val="0"/>
          <w:sz w:val="24"/>
          <w:szCs w:val="24"/>
        </w:rPr>
        <w:t>P-Reviewer:</w:t>
      </w:r>
      <w:r w:rsidRPr="006355F0">
        <w:rPr>
          <w:rFonts w:ascii="Book Antiqua" w:eastAsia="SimSun" w:hAnsi="Book Antiqua" w:cs="Times New Roman" w:hint="eastAsia"/>
          <w:b/>
          <w:bCs/>
          <w:kern w:val="0"/>
          <w:sz w:val="24"/>
          <w:szCs w:val="24"/>
        </w:rPr>
        <w:t xml:space="preserve"> </w:t>
      </w:r>
      <w:r w:rsidRPr="006355F0">
        <w:rPr>
          <w:rFonts w:ascii="Book Antiqua" w:eastAsia="SimSun" w:hAnsi="Book Antiqua" w:cs="Times New Roman"/>
          <w:bCs/>
          <w:kern w:val="0"/>
          <w:sz w:val="24"/>
          <w:szCs w:val="24"/>
        </w:rPr>
        <w:t>Kir</w:t>
      </w:r>
      <w:r w:rsidRPr="006355F0">
        <w:rPr>
          <w:rFonts w:ascii="Book Antiqua" w:eastAsia="SimSun" w:hAnsi="Book Antiqua" w:cs="Times New Roman" w:hint="eastAsia"/>
          <w:bCs/>
          <w:kern w:val="0"/>
          <w:sz w:val="24"/>
          <w:szCs w:val="24"/>
        </w:rPr>
        <w:t xml:space="preserve"> G, </w:t>
      </w:r>
      <w:r w:rsidRPr="006355F0">
        <w:rPr>
          <w:rFonts w:ascii="Book Antiqua" w:eastAsia="SimSun" w:hAnsi="Book Antiqua" w:cs="Times New Roman"/>
          <w:bCs/>
          <w:kern w:val="0"/>
          <w:sz w:val="24"/>
          <w:szCs w:val="24"/>
        </w:rPr>
        <w:t>Singh</w:t>
      </w:r>
      <w:r w:rsidRPr="006355F0">
        <w:rPr>
          <w:rFonts w:ascii="Book Antiqua" w:eastAsia="SimSun" w:hAnsi="Book Antiqua" w:cs="Times New Roman" w:hint="eastAsia"/>
          <w:bCs/>
          <w:kern w:val="0"/>
          <w:sz w:val="24"/>
          <w:szCs w:val="24"/>
        </w:rPr>
        <w:t xml:space="preserve"> S, </w:t>
      </w:r>
      <w:r w:rsidRPr="006355F0">
        <w:rPr>
          <w:rFonts w:ascii="Book Antiqua" w:eastAsia="SimSun" w:hAnsi="Book Antiqua" w:cs="Times New Roman"/>
          <w:bCs/>
          <w:kern w:val="0"/>
          <w:sz w:val="24"/>
          <w:szCs w:val="24"/>
        </w:rPr>
        <w:t>Smith</w:t>
      </w:r>
      <w:r w:rsidRPr="006355F0">
        <w:rPr>
          <w:rFonts w:ascii="Book Antiqua" w:eastAsia="SimSun" w:hAnsi="Book Antiqua" w:cs="Times New Roman" w:hint="eastAsia"/>
          <w:bCs/>
          <w:kern w:val="0"/>
          <w:sz w:val="24"/>
          <w:szCs w:val="24"/>
        </w:rPr>
        <w:t xml:space="preserve"> RC</w:t>
      </w:r>
      <w:r>
        <w:rPr>
          <w:rFonts w:ascii="Book Antiqua" w:eastAsia="SimSun" w:hAnsi="Book Antiqua" w:cs="Times New Roman" w:hint="eastAsia"/>
          <w:b/>
          <w:bCs/>
          <w:kern w:val="0"/>
          <w:sz w:val="24"/>
          <w:szCs w:val="24"/>
        </w:rPr>
        <w:t xml:space="preserve"> </w:t>
      </w:r>
      <w:r w:rsidRPr="006355F0">
        <w:rPr>
          <w:rFonts w:ascii="Book Antiqua" w:eastAsia="SimSun" w:hAnsi="Book Antiqua" w:cs="Times New Roman"/>
          <w:b/>
          <w:bCs/>
          <w:kern w:val="0"/>
          <w:sz w:val="24"/>
          <w:szCs w:val="24"/>
        </w:rPr>
        <w:t>S-Editor:</w:t>
      </w:r>
      <w:r w:rsidRPr="006355F0">
        <w:rPr>
          <w:rFonts w:ascii="Book Antiqua" w:eastAsia="SimSun" w:hAnsi="Book Antiqua" w:cs="Times New Roman" w:hint="eastAsia"/>
          <w:kern w:val="0"/>
          <w:sz w:val="24"/>
          <w:szCs w:val="24"/>
        </w:rPr>
        <w:t xml:space="preserve"> Gong ZM</w:t>
      </w:r>
    </w:p>
    <w:p w14:paraId="1F39A557" w14:textId="77777777" w:rsidR="00FF569B" w:rsidRPr="006355F0" w:rsidRDefault="00FF569B" w:rsidP="00FF569B">
      <w:pPr>
        <w:widowControl/>
        <w:snapToGrid w:val="0"/>
        <w:spacing w:line="360" w:lineRule="auto"/>
        <w:jc w:val="right"/>
        <w:rPr>
          <w:rFonts w:ascii="Book Antiqua" w:eastAsia="SimSun" w:hAnsi="Book Antiqua" w:cs="Times New Roman"/>
          <w:b/>
          <w:bCs/>
          <w:kern w:val="0"/>
          <w:sz w:val="24"/>
          <w:szCs w:val="24"/>
        </w:rPr>
      </w:pPr>
      <w:r w:rsidRPr="006355F0">
        <w:rPr>
          <w:rFonts w:ascii="Book Antiqua" w:eastAsia="SimSun" w:hAnsi="Book Antiqua" w:cs="Times New Roman"/>
          <w:b/>
          <w:bCs/>
          <w:kern w:val="0"/>
          <w:sz w:val="24"/>
          <w:szCs w:val="24"/>
        </w:rPr>
        <w:t>L-Editor:</w:t>
      </w:r>
      <w:r w:rsidRPr="006355F0">
        <w:rPr>
          <w:rFonts w:ascii="Book Antiqua" w:eastAsia="SimSun" w:hAnsi="Book Antiqua" w:cs="Times New Roman"/>
          <w:kern w:val="0"/>
          <w:sz w:val="24"/>
          <w:szCs w:val="24"/>
        </w:rPr>
        <w:t xml:space="preserve"> </w:t>
      </w:r>
      <w:r w:rsidRPr="006355F0">
        <w:rPr>
          <w:rFonts w:ascii="Book Antiqua" w:eastAsia="SimSun" w:hAnsi="Book Antiqua" w:cs="Times New Roman"/>
          <w:b/>
          <w:bCs/>
          <w:kern w:val="0"/>
          <w:sz w:val="24"/>
          <w:szCs w:val="24"/>
        </w:rPr>
        <w:t>E-Editor:</w:t>
      </w:r>
    </w:p>
    <w:p w14:paraId="0188CEE7" w14:textId="77777777" w:rsidR="00FF569B" w:rsidRPr="006355F0" w:rsidRDefault="00FF569B" w:rsidP="00FF569B">
      <w:pPr>
        <w:widowControl/>
        <w:shd w:val="clear" w:color="auto" w:fill="FFFFFF"/>
        <w:snapToGrid w:val="0"/>
        <w:spacing w:line="360" w:lineRule="auto"/>
        <w:rPr>
          <w:rFonts w:ascii="Book Antiqua" w:eastAsia="SimSun" w:hAnsi="Book Antiqua" w:cs="Helvetica"/>
          <w:b/>
          <w:kern w:val="0"/>
          <w:sz w:val="24"/>
          <w:szCs w:val="24"/>
        </w:rPr>
      </w:pPr>
      <w:bookmarkStart w:id="210" w:name="OLE_LINK880"/>
      <w:bookmarkStart w:id="211" w:name="OLE_LINK881"/>
      <w:bookmarkStart w:id="212" w:name="OLE_LINK497"/>
      <w:bookmarkStart w:id="213" w:name="OLE_LINK813"/>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Pr="006355F0">
        <w:rPr>
          <w:rFonts w:ascii="Book Antiqua" w:eastAsia="SimSun" w:hAnsi="Book Antiqua" w:cs="Helvetica"/>
          <w:b/>
          <w:kern w:val="0"/>
          <w:sz w:val="24"/>
          <w:szCs w:val="24"/>
        </w:rPr>
        <w:t xml:space="preserve">Specialty type: </w:t>
      </w:r>
      <w:r w:rsidRPr="006355F0">
        <w:rPr>
          <w:rFonts w:ascii="Book Antiqua" w:eastAsia="SimSun" w:hAnsi="Book Antiqua" w:cs="Helvetica"/>
          <w:kern w:val="0"/>
          <w:sz w:val="24"/>
          <w:szCs w:val="24"/>
        </w:rPr>
        <w:t>Gastroenterology and</w:t>
      </w:r>
      <w:r w:rsidRPr="006355F0">
        <w:rPr>
          <w:rFonts w:ascii="Book Antiqua" w:eastAsia="SimSun" w:hAnsi="Book Antiqua" w:cs="Helvetica" w:hint="eastAsia"/>
          <w:kern w:val="0"/>
          <w:sz w:val="24"/>
          <w:szCs w:val="24"/>
        </w:rPr>
        <w:t xml:space="preserve"> </w:t>
      </w:r>
      <w:r w:rsidRPr="006355F0">
        <w:rPr>
          <w:rFonts w:ascii="Book Antiqua" w:eastAsia="SimSun" w:hAnsi="Book Antiqua" w:cs="Helvetica"/>
          <w:kern w:val="0"/>
          <w:sz w:val="24"/>
          <w:szCs w:val="24"/>
        </w:rPr>
        <w:t>hepatology</w:t>
      </w:r>
    </w:p>
    <w:p w14:paraId="787634A7" w14:textId="77777777" w:rsidR="00FF569B" w:rsidRPr="006355F0" w:rsidRDefault="00FF569B" w:rsidP="00FF569B">
      <w:pPr>
        <w:widowControl/>
        <w:shd w:val="clear" w:color="auto" w:fill="FFFFFF"/>
        <w:snapToGrid w:val="0"/>
        <w:spacing w:line="360" w:lineRule="auto"/>
        <w:rPr>
          <w:rFonts w:ascii="Book Antiqua" w:eastAsia="SimSun" w:hAnsi="Book Antiqua" w:cs="Helvetica"/>
          <w:b/>
          <w:kern w:val="0"/>
          <w:sz w:val="24"/>
          <w:szCs w:val="24"/>
        </w:rPr>
      </w:pPr>
      <w:r w:rsidRPr="006355F0">
        <w:rPr>
          <w:rFonts w:ascii="Book Antiqua" w:eastAsia="SimSun" w:hAnsi="Book Antiqua" w:cs="Helvetica"/>
          <w:b/>
          <w:kern w:val="0"/>
          <w:sz w:val="24"/>
          <w:szCs w:val="24"/>
        </w:rPr>
        <w:t xml:space="preserve">Country of origin: </w:t>
      </w:r>
      <w:r w:rsidRPr="006355F0">
        <w:rPr>
          <w:rFonts w:ascii="Book Antiqua" w:eastAsia="SimSun" w:hAnsi="Book Antiqua" w:cs="Helvetica"/>
          <w:kern w:val="0"/>
          <w:sz w:val="24"/>
          <w:szCs w:val="24"/>
          <w:lang w:val="en-CA"/>
        </w:rPr>
        <w:t>Japan</w:t>
      </w:r>
    </w:p>
    <w:p w14:paraId="69CEE879" w14:textId="77777777" w:rsidR="00FF569B" w:rsidRPr="006355F0" w:rsidRDefault="00FF569B" w:rsidP="00FF569B">
      <w:pPr>
        <w:widowControl/>
        <w:shd w:val="clear" w:color="auto" w:fill="FFFFFF"/>
        <w:snapToGrid w:val="0"/>
        <w:spacing w:line="360" w:lineRule="auto"/>
        <w:rPr>
          <w:rFonts w:ascii="Book Antiqua" w:eastAsia="SimSun" w:hAnsi="Book Antiqua" w:cs="Helvetica"/>
          <w:b/>
          <w:kern w:val="0"/>
          <w:sz w:val="24"/>
          <w:szCs w:val="24"/>
        </w:rPr>
      </w:pPr>
      <w:r w:rsidRPr="006355F0">
        <w:rPr>
          <w:rFonts w:ascii="Book Antiqua" w:eastAsia="SimSun" w:hAnsi="Book Antiqua" w:cs="Helvetica"/>
          <w:b/>
          <w:kern w:val="0"/>
          <w:sz w:val="24"/>
          <w:szCs w:val="24"/>
        </w:rPr>
        <w:t>Peer-review report classification</w:t>
      </w:r>
    </w:p>
    <w:p w14:paraId="41B94E49" w14:textId="77777777" w:rsidR="00FF569B" w:rsidRPr="006355F0" w:rsidRDefault="00FF569B" w:rsidP="00FF569B">
      <w:pPr>
        <w:widowControl/>
        <w:shd w:val="clear" w:color="auto" w:fill="FFFFFF"/>
        <w:snapToGrid w:val="0"/>
        <w:spacing w:line="360" w:lineRule="auto"/>
        <w:rPr>
          <w:rFonts w:ascii="Book Antiqua" w:eastAsia="SimSun" w:hAnsi="Book Antiqua" w:cs="Helvetica"/>
          <w:kern w:val="0"/>
          <w:sz w:val="24"/>
          <w:szCs w:val="24"/>
        </w:rPr>
      </w:pPr>
      <w:r w:rsidRPr="006355F0">
        <w:rPr>
          <w:rFonts w:ascii="Book Antiqua" w:eastAsia="SimSun" w:hAnsi="Book Antiqua" w:cs="Helvetica"/>
          <w:kern w:val="0"/>
          <w:sz w:val="24"/>
          <w:szCs w:val="24"/>
        </w:rPr>
        <w:t xml:space="preserve">Grade A (Excellent): </w:t>
      </w:r>
      <w:r w:rsidRPr="006355F0">
        <w:rPr>
          <w:rFonts w:ascii="Book Antiqua" w:eastAsia="SimSun" w:hAnsi="Book Antiqua" w:cs="Helvetica" w:hint="eastAsia"/>
          <w:kern w:val="0"/>
          <w:sz w:val="24"/>
          <w:szCs w:val="24"/>
        </w:rPr>
        <w:t>0</w:t>
      </w:r>
    </w:p>
    <w:p w14:paraId="7CFD28AC" w14:textId="77777777" w:rsidR="00FF569B" w:rsidRPr="006355F0" w:rsidRDefault="00FF569B" w:rsidP="00FF569B">
      <w:pPr>
        <w:widowControl/>
        <w:shd w:val="clear" w:color="auto" w:fill="FFFFFF"/>
        <w:snapToGrid w:val="0"/>
        <w:spacing w:line="360" w:lineRule="auto"/>
        <w:rPr>
          <w:rFonts w:ascii="Book Antiqua" w:eastAsia="SimSun" w:hAnsi="Book Antiqua" w:cs="Helvetica"/>
          <w:kern w:val="0"/>
          <w:sz w:val="24"/>
          <w:szCs w:val="24"/>
        </w:rPr>
      </w:pPr>
      <w:r w:rsidRPr="006355F0">
        <w:rPr>
          <w:rFonts w:ascii="Book Antiqua" w:eastAsia="SimSun" w:hAnsi="Book Antiqua" w:cs="Helvetica"/>
          <w:kern w:val="0"/>
          <w:sz w:val="24"/>
          <w:szCs w:val="24"/>
        </w:rPr>
        <w:t xml:space="preserve">Grade B (Very good): </w:t>
      </w:r>
      <w:r>
        <w:rPr>
          <w:rFonts w:ascii="Book Antiqua" w:eastAsia="SimSun" w:hAnsi="Book Antiqua" w:cs="Helvetica" w:hint="eastAsia"/>
          <w:kern w:val="0"/>
          <w:sz w:val="24"/>
          <w:szCs w:val="24"/>
        </w:rPr>
        <w:t>B, B, B</w:t>
      </w:r>
    </w:p>
    <w:p w14:paraId="170E4CBE" w14:textId="77777777" w:rsidR="00FF569B" w:rsidRPr="006355F0" w:rsidRDefault="00FF569B" w:rsidP="00FF569B">
      <w:pPr>
        <w:widowControl/>
        <w:shd w:val="clear" w:color="auto" w:fill="FFFFFF"/>
        <w:snapToGrid w:val="0"/>
        <w:spacing w:line="360" w:lineRule="auto"/>
        <w:rPr>
          <w:rFonts w:ascii="Book Antiqua" w:eastAsia="SimSun" w:hAnsi="Book Antiqua" w:cs="Helvetica"/>
          <w:kern w:val="0"/>
          <w:sz w:val="24"/>
          <w:szCs w:val="24"/>
        </w:rPr>
      </w:pPr>
      <w:r w:rsidRPr="006355F0">
        <w:rPr>
          <w:rFonts w:ascii="Book Antiqua" w:eastAsia="SimSun" w:hAnsi="Book Antiqua" w:cs="Helvetica"/>
          <w:kern w:val="0"/>
          <w:sz w:val="24"/>
          <w:szCs w:val="24"/>
        </w:rPr>
        <w:t xml:space="preserve">Grade C (Good): </w:t>
      </w:r>
      <w:r>
        <w:rPr>
          <w:rFonts w:ascii="Book Antiqua" w:eastAsia="SimSun" w:hAnsi="Book Antiqua" w:cs="Helvetica" w:hint="eastAsia"/>
          <w:kern w:val="0"/>
          <w:sz w:val="24"/>
          <w:szCs w:val="24"/>
        </w:rPr>
        <w:t>0</w:t>
      </w:r>
    </w:p>
    <w:p w14:paraId="1AA2CB0D" w14:textId="77777777" w:rsidR="00FF569B" w:rsidRPr="006355F0" w:rsidRDefault="00FF569B" w:rsidP="00FF569B">
      <w:pPr>
        <w:widowControl/>
        <w:shd w:val="clear" w:color="auto" w:fill="FFFFFF"/>
        <w:snapToGrid w:val="0"/>
        <w:spacing w:line="360" w:lineRule="auto"/>
        <w:rPr>
          <w:rFonts w:ascii="Book Antiqua" w:eastAsia="SimSun" w:hAnsi="Book Antiqua" w:cs="Helvetica"/>
          <w:kern w:val="0"/>
          <w:sz w:val="24"/>
          <w:szCs w:val="24"/>
        </w:rPr>
      </w:pPr>
      <w:r w:rsidRPr="006355F0">
        <w:rPr>
          <w:rFonts w:ascii="Book Antiqua" w:eastAsia="SimSun" w:hAnsi="Book Antiqua" w:cs="Helvetica"/>
          <w:kern w:val="0"/>
          <w:sz w:val="24"/>
          <w:szCs w:val="24"/>
        </w:rPr>
        <w:t xml:space="preserve">Grade D (Fair): </w:t>
      </w:r>
      <w:r w:rsidRPr="006355F0">
        <w:rPr>
          <w:rFonts w:ascii="Book Antiqua" w:eastAsia="SimSun" w:hAnsi="Book Antiqua" w:cs="Helvetica" w:hint="eastAsia"/>
          <w:kern w:val="0"/>
          <w:sz w:val="24"/>
          <w:szCs w:val="24"/>
        </w:rPr>
        <w:t>0</w:t>
      </w:r>
    </w:p>
    <w:p w14:paraId="2A8489A8" w14:textId="39A1CD12" w:rsidR="00FF569B" w:rsidRPr="00FF569B" w:rsidRDefault="00FF569B" w:rsidP="00FF569B">
      <w:pPr>
        <w:widowControl/>
        <w:shd w:val="clear" w:color="auto" w:fill="FFFFFF"/>
        <w:snapToGrid w:val="0"/>
        <w:spacing w:line="360" w:lineRule="auto"/>
        <w:rPr>
          <w:rFonts w:ascii="Book Antiqua" w:eastAsia="SimSun" w:hAnsi="Book Antiqua" w:cs="Helvetica"/>
          <w:kern w:val="0"/>
          <w:sz w:val="24"/>
          <w:szCs w:val="24"/>
          <w:lang w:eastAsia="zh-CN"/>
        </w:rPr>
      </w:pPr>
      <w:r w:rsidRPr="006355F0">
        <w:rPr>
          <w:rFonts w:ascii="Book Antiqua" w:eastAsia="SimSun" w:hAnsi="Book Antiqua" w:cs="Helvetica"/>
          <w:kern w:val="0"/>
          <w:sz w:val="24"/>
          <w:szCs w:val="24"/>
        </w:rPr>
        <w:t xml:space="preserve">Grade E (Poor): </w:t>
      </w:r>
      <w:r w:rsidRPr="006355F0">
        <w:rPr>
          <w:rFonts w:ascii="Book Antiqua" w:eastAsia="SimSun" w:hAnsi="Book Antiqua" w:cs="Helvetica" w:hint="eastAsia"/>
          <w:kern w:val="0"/>
          <w:sz w:val="24"/>
          <w:szCs w:val="24"/>
        </w:rPr>
        <w:t>0</w:t>
      </w:r>
      <w:bookmarkEnd w:id="210"/>
      <w:bookmarkEnd w:id="211"/>
      <w:r w:rsidRPr="006355F0">
        <w:rPr>
          <w:rFonts w:ascii="Book Antiqua" w:eastAsia="SimSun" w:hAnsi="Book Antiqua" w:cs="Helvetica" w:hint="eastAsia"/>
          <w:kern w:val="0"/>
          <w:sz w:val="24"/>
          <w:szCs w:val="24"/>
        </w:rPr>
        <w:t xml:space="preserve"> </w:t>
      </w:r>
      <w:bookmarkEnd w:id="208"/>
      <w:bookmarkEnd w:id="209"/>
      <w:bookmarkEnd w:id="212"/>
      <w:bookmarkEnd w:id="213"/>
    </w:p>
    <w:p w14:paraId="626E1915" w14:textId="77777777" w:rsidR="00FF569B" w:rsidRDefault="00FF569B" w:rsidP="00125EE8">
      <w:pPr>
        <w:snapToGrid w:val="0"/>
        <w:spacing w:line="360" w:lineRule="auto"/>
        <w:rPr>
          <w:rFonts w:ascii="Book Antiqua" w:eastAsia="SimSun" w:hAnsi="Book Antiqua" w:cs="Times New Roman"/>
          <w:sz w:val="24"/>
          <w:szCs w:val="24"/>
          <w:lang w:eastAsia="zh-CN"/>
        </w:rPr>
      </w:pPr>
    </w:p>
    <w:p w14:paraId="2050B013" w14:textId="097B8370" w:rsidR="004376DA" w:rsidRPr="0016135E" w:rsidRDefault="00390C90" w:rsidP="00125EE8">
      <w:pPr>
        <w:snapToGrid w:val="0"/>
        <w:spacing w:line="360" w:lineRule="auto"/>
        <w:rPr>
          <w:rFonts w:ascii="Book Antiqua" w:hAnsi="Book Antiqua" w:cs="Times New Roman"/>
          <w:b/>
          <w:sz w:val="24"/>
          <w:szCs w:val="24"/>
        </w:rPr>
      </w:pPr>
      <w:r w:rsidRPr="0016135E">
        <w:rPr>
          <w:rFonts w:ascii="Book Antiqua" w:hAnsi="Book Antiqua" w:cs="Times New Roman"/>
          <w:sz w:val="24"/>
          <w:szCs w:val="24"/>
        </w:rPr>
        <w:br w:type="page"/>
      </w:r>
    </w:p>
    <w:p w14:paraId="7FFE84F7" w14:textId="7A0E3D9C" w:rsidR="00057ED0" w:rsidRPr="0016135E" w:rsidRDefault="00FB2FAE" w:rsidP="00125EE8">
      <w:pPr>
        <w:widowControl/>
        <w:snapToGrid w:val="0"/>
        <w:spacing w:line="360" w:lineRule="auto"/>
        <w:rPr>
          <w:rFonts w:ascii="Book Antiqua" w:hAnsi="Book Antiqua" w:cs="Times New Roman"/>
          <w:b/>
          <w:sz w:val="24"/>
          <w:szCs w:val="24"/>
        </w:rPr>
      </w:pPr>
      <w:r>
        <w:rPr>
          <w:noProof/>
          <w:lang w:eastAsia="zh-CN"/>
        </w:rPr>
        <w:lastRenderedPageBreak/>
        <w:drawing>
          <wp:inline distT="0" distB="0" distL="0" distR="0" wp14:anchorId="0F5E7B0B" wp14:editId="039D4EB9">
            <wp:extent cx="5705426" cy="37052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06443" cy="3705885"/>
                    </a:xfrm>
                    <a:prstGeom prst="rect">
                      <a:avLst/>
                    </a:prstGeom>
                  </pic:spPr>
                </pic:pic>
              </a:graphicData>
            </a:graphic>
          </wp:inline>
        </w:drawing>
      </w:r>
    </w:p>
    <w:p w14:paraId="62400664" w14:textId="57CCB7CF" w:rsidR="00D31329" w:rsidRPr="00C22A30" w:rsidRDefault="00D31329" w:rsidP="00125EE8">
      <w:pPr>
        <w:widowControl/>
        <w:snapToGrid w:val="0"/>
        <w:spacing w:line="360" w:lineRule="auto"/>
        <w:rPr>
          <w:rFonts w:ascii="Book Antiqua" w:eastAsia="SimSun" w:hAnsi="Book Antiqua" w:cs="Times New Roman"/>
          <w:sz w:val="24"/>
          <w:szCs w:val="24"/>
          <w:lang w:eastAsia="zh-CN"/>
        </w:rPr>
      </w:pPr>
      <w:r w:rsidRPr="0016135E">
        <w:rPr>
          <w:rFonts w:ascii="Book Antiqua" w:hAnsi="Book Antiqua" w:cs="Times New Roman"/>
          <w:b/>
          <w:sz w:val="24"/>
          <w:szCs w:val="24"/>
        </w:rPr>
        <w:t>Figure 1</w:t>
      </w:r>
      <w:r w:rsidRPr="0016135E">
        <w:rPr>
          <w:rFonts w:ascii="Book Antiqua" w:hAnsi="Book Antiqua" w:cs="Times New Roman"/>
          <w:sz w:val="24"/>
          <w:szCs w:val="24"/>
        </w:rPr>
        <w:t xml:space="preserve"> </w:t>
      </w:r>
      <w:r w:rsidRPr="0016135E">
        <w:rPr>
          <w:rFonts w:ascii="Book Antiqua" w:hAnsi="Book Antiqua" w:cs="Times New Roman"/>
          <w:b/>
          <w:sz w:val="24"/>
          <w:szCs w:val="24"/>
        </w:rPr>
        <w:t xml:space="preserve">Subjects in this study. </w:t>
      </w:r>
      <w:r w:rsidRPr="0016135E">
        <w:rPr>
          <w:rFonts w:ascii="Book Antiqua" w:hAnsi="Book Antiqua" w:cs="Times New Roman"/>
          <w:sz w:val="24"/>
          <w:szCs w:val="24"/>
        </w:rPr>
        <w:t xml:space="preserve">Propensity score matching was performed by using patient data </w:t>
      </w:r>
      <w:r w:rsidR="008140F1">
        <w:rPr>
          <w:rFonts w:ascii="Book Antiqua" w:eastAsia="SimSun" w:hAnsi="Book Antiqua" w:cs="Times New Roman" w:hint="eastAsia"/>
          <w:sz w:val="24"/>
          <w:szCs w:val="24"/>
          <w:lang w:eastAsia="zh-CN"/>
        </w:rPr>
        <w:t>[</w:t>
      </w:r>
      <w:r w:rsidRPr="0016135E">
        <w:rPr>
          <w:rFonts w:ascii="Book Antiqua" w:hAnsi="Book Antiqua" w:cs="Times New Roman"/>
          <w:sz w:val="24"/>
          <w:szCs w:val="24"/>
        </w:rPr>
        <w:t xml:space="preserve">age, sex, tumor diameter, and needle gauge </w:t>
      </w:r>
      <w:r w:rsidR="008E4298" w:rsidRPr="0016135E">
        <w:rPr>
          <w:rFonts w:ascii="Book Antiqua" w:hAnsi="Book Antiqua" w:cs="Times New Roman"/>
          <w:sz w:val="24"/>
          <w:szCs w:val="24"/>
        </w:rPr>
        <w:t>(</w:t>
      </w:r>
      <w:r w:rsidRPr="0016135E">
        <w:rPr>
          <w:rFonts w:ascii="Book Antiqua" w:hAnsi="Book Antiqua" w:cs="Times New Roman"/>
          <w:sz w:val="24"/>
          <w:szCs w:val="24"/>
        </w:rPr>
        <w:t>19/22 or 25</w:t>
      </w:r>
      <w:r w:rsidR="008E4298" w:rsidRPr="0016135E">
        <w:rPr>
          <w:rFonts w:ascii="Book Antiqua" w:hAnsi="Book Antiqua" w:cs="Times New Roman"/>
          <w:sz w:val="24"/>
          <w:szCs w:val="24"/>
        </w:rPr>
        <w:t>)</w:t>
      </w:r>
      <w:r w:rsidR="008140F1">
        <w:rPr>
          <w:rFonts w:ascii="Book Antiqua" w:eastAsia="SimSun" w:hAnsi="Book Antiqua" w:cs="Times New Roman" w:hint="eastAsia"/>
          <w:sz w:val="24"/>
          <w:szCs w:val="24"/>
          <w:lang w:eastAsia="zh-CN"/>
        </w:rPr>
        <w:t>]</w:t>
      </w:r>
      <w:r w:rsidRPr="0016135E">
        <w:rPr>
          <w:rFonts w:ascii="Book Antiqua" w:hAnsi="Book Antiqua" w:cs="Times New Roman"/>
          <w:sz w:val="24"/>
          <w:szCs w:val="24"/>
        </w:rPr>
        <w:t xml:space="preserve">. After propensity score matching, 85 patients </w:t>
      </w:r>
      <w:r w:rsidR="008E4298" w:rsidRPr="0016135E">
        <w:rPr>
          <w:rFonts w:ascii="Book Antiqua" w:hAnsi="Book Antiqua" w:cs="Times New Roman"/>
          <w:sz w:val="24"/>
          <w:szCs w:val="24"/>
        </w:rPr>
        <w:t xml:space="preserve">each </w:t>
      </w:r>
      <w:r w:rsidRPr="0016135E">
        <w:rPr>
          <w:rFonts w:ascii="Book Antiqua" w:hAnsi="Book Antiqua" w:cs="Times New Roman"/>
          <w:sz w:val="24"/>
          <w:szCs w:val="24"/>
        </w:rPr>
        <w:t>were stratified into the two groups.</w:t>
      </w:r>
      <w:r w:rsidR="00C22A30">
        <w:rPr>
          <w:rFonts w:ascii="Book Antiqua" w:eastAsia="SimSun" w:hAnsi="Book Antiqua" w:cs="Times New Roman" w:hint="eastAsia"/>
          <w:sz w:val="24"/>
          <w:szCs w:val="24"/>
          <w:lang w:eastAsia="zh-CN"/>
        </w:rPr>
        <w:t xml:space="preserve"> </w:t>
      </w:r>
      <w:r w:rsidR="00C22A30" w:rsidRPr="0016135E">
        <w:rPr>
          <w:rFonts w:ascii="Book Antiqua" w:hAnsi="Book Antiqua" w:cs="Times New Roman"/>
          <w:sz w:val="24"/>
          <w:szCs w:val="24"/>
        </w:rPr>
        <w:t>EUS-FNA</w:t>
      </w:r>
      <w:r w:rsidR="00C22A30">
        <w:rPr>
          <w:rFonts w:ascii="Book Antiqua" w:eastAsia="SimSun" w:hAnsi="Book Antiqua" w:cs="Times New Roman" w:hint="eastAsia"/>
          <w:sz w:val="24"/>
          <w:szCs w:val="24"/>
          <w:lang w:eastAsia="zh-CN"/>
        </w:rPr>
        <w:t xml:space="preserve">: </w:t>
      </w:r>
      <w:r w:rsidR="00C22A30" w:rsidRPr="0016135E">
        <w:rPr>
          <w:rFonts w:ascii="Book Antiqua" w:hAnsi="Book Antiqua" w:cs="Times New Roman"/>
          <w:sz w:val="24"/>
          <w:szCs w:val="24"/>
        </w:rPr>
        <w:t>Endoscopic ultrasound-guided fine needle aspiration.</w:t>
      </w:r>
    </w:p>
    <w:p w14:paraId="4D422489" w14:textId="77777777" w:rsidR="00057ED0" w:rsidRPr="0016135E" w:rsidRDefault="00057ED0" w:rsidP="00125EE8">
      <w:pPr>
        <w:widowControl/>
        <w:snapToGrid w:val="0"/>
        <w:spacing w:line="360" w:lineRule="auto"/>
        <w:rPr>
          <w:rFonts w:ascii="Book Antiqua" w:hAnsi="Book Antiqua" w:cs="Times New Roman"/>
          <w:sz w:val="24"/>
          <w:szCs w:val="24"/>
        </w:rPr>
      </w:pPr>
      <w:r w:rsidRPr="0016135E">
        <w:rPr>
          <w:rFonts w:ascii="Book Antiqua" w:hAnsi="Book Antiqua" w:cs="Times New Roman"/>
          <w:sz w:val="24"/>
          <w:szCs w:val="24"/>
        </w:rPr>
        <w:br w:type="page"/>
      </w:r>
    </w:p>
    <w:p w14:paraId="7D807F6C" w14:textId="77777777" w:rsidR="00057ED0" w:rsidRPr="0016135E" w:rsidRDefault="00057ED0" w:rsidP="00125EE8">
      <w:pPr>
        <w:widowControl/>
        <w:snapToGrid w:val="0"/>
        <w:spacing w:line="360" w:lineRule="auto"/>
        <w:rPr>
          <w:rFonts w:ascii="Book Antiqua" w:hAnsi="Book Antiqua" w:cs="Times New Roman"/>
          <w:sz w:val="24"/>
          <w:szCs w:val="24"/>
        </w:rPr>
      </w:pPr>
      <w:r w:rsidRPr="0016135E">
        <w:rPr>
          <w:rFonts w:ascii="Book Antiqua" w:hAnsi="Book Antiqua"/>
          <w:noProof/>
          <w:sz w:val="24"/>
          <w:szCs w:val="24"/>
          <w:lang w:eastAsia="zh-CN"/>
        </w:rPr>
        <w:lastRenderedPageBreak/>
        <w:drawing>
          <wp:inline distT="0" distB="0" distL="0" distR="0" wp14:anchorId="7F4FF35F" wp14:editId="74C957AF">
            <wp:extent cx="4629150" cy="2158714"/>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3762" cy="2170192"/>
                    </a:xfrm>
                    <a:prstGeom prst="rect">
                      <a:avLst/>
                    </a:prstGeom>
                    <a:noFill/>
                    <a:ln>
                      <a:noFill/>
                    </a:ln>
                  </pic:spPr>
                </pic:pic>
              </a:graphicData>
            </a:graphic>
          </wp:inline>
        </w:drawing>
      </w:r>
    </w:p>
    <w:p w14:paraId="45A54267" w14:textId="3B43B5C1" w:rsidR="00D31329" w:rsidRPr="0016135E" w:rsidRDefault="00D31329" w:rsidP="00125EE8">
      <w:pPr>
        <w:widowControl/>
        <w:snapToGrid w:val="0"/>
        <w:spacing w:line="360" w:lineRule="auto"/>
        <w:rPr>
          <w:rFonts w:ascii="Book Antiqua" w:hAnsi="Book Antiqua" w:cs="Times New Roman"/>
          <w:sz w:val="24"/>
          <w:szCs w:val="24"/>
        </w:rPr>
      </w:pPr>
      <w:r w:rsidRPr="0016135E">
        <w:rPr>
          <w:rFonts w:ascii="Book Antiqua" w:hAnsi="Book Antiqua" w:cs="Times New Roman"/>
          <w:b/>
          <w:sz w:val="24"/>
          <w:szCs w:val="24"/>
        </w:rPr>
        <w:t>Figure 2 Measurement of tumor diameter and distance to tumor.</w:t>
      </w:r>
      <w:r w:rsidRPr="0016135E">
        <w:rPr>
          <w:rFonts w:ascii="Book Antiqua" w:hAnsi="Book Antiqua" w:cs="Times New Roman"/>
          <w:sz w:val="24"/>
          <w:szCs w:val="24"/>
        </w:rPr>
        <w:t xml:space="preserve"> </w:t>
      </w:r>
      <w:r w:rsidRPr="00395A2F">
        <w:rPr>
          <w:rFonts w:ascii="Book Antiqua" w:hAnsi="Book Antiqua" w:cs="Times New Roman"/>
          <w:caps/>
          <w:sz w:val="24"/>
          <w:szCs w:val="24"/>
        </w:rPr>
        <w:t>a</w:t>
      </w:r>
      <w:r w:rsidR="002D7C87" w:rsidRPr="0016135E">
        <w:rPr>
          <w:rFonts w:ascii="Book Antiqua" w:hAnsi="Book Antiqua" w:cs="Times New Roman"/>
          <w:sz w:val="24"/>
          <w:szCs w:val="24"/>
        </w:rPr>
        <w:t>:</w:t>
      </w:r>
      <w:r w:rsidRPr="0016135E">
        <w:rPr>
          <w:rFonts w:ascii="Book Antiqua" w:hAnsi="Book Antiqua" w:cs="Times New Roman"/>
          <w:sz w:val="24"/>
          <w:szCs w:val="24"/>
        </w:rPr>
        <w:t xml:space="preserve"> The tumor diameter was measured by endoscopic ultrasonography. </w:t>
      </w:r>
      <w:r w:rsidRPr="00395A2F">
        <w:rPr>
          <w:rFonts w:ascii="Book Antiqua" w:hAnsi="Book Antiqua" w:cs="Times New Roman"/>
          <w:caps/>
          <w:sz w:val="24"/>
          <w:szCs w:val="24"/>
        </w:rPr>
        <w:t>b</w:t>
      </w:r>
      <w:r w:rsidR="002D7C87" w:rsidRPr="0016135E">
        <w:rPr>
          <w:rFonts w:ascii="Book Antiqua" w:hAnsi="Book Antiqua" w:cs="Times New Roman"/>
          <w:sz w:val="24"/>
          <w:szCs w:val="24"/>
        </w:rPr>
        <w:t>:</w:t>
      </w:r>
      <w:r w:rsidRPr="0016135E">
        <w:rPr>
          <w:rFonts w:ascii="Book Antiqua" w:hAnsi="Book Antiqua" w:cs="Times New Roman"/>
          <w:sz w:val="24"/>
          <w:szCs w:val="24"/>
        </w:rPr>
        <w:t xml:space="preserve"> The distance to </w:t>
      </w:r>
      <w:r w:rsidR="006D2006" w:rsidRPr="0016135E">
        <w:rPr>
          <w:rFonts w:ascii="Book Antiqua" w:hAnsi="Book Antiqua" w:cs="Times New Roman"/>
          <w:sz w:val="24"/>
          <w:szCs w:val="24"/>
        </w:rPr>
        <w:t xml:space="preserve">the </w:t>
      </w:r>
      <w:r w:rsidRPr="0016135E">
        <w:rPr>
          <w:rFonts w:ascii="Book Antiqua" w:hAnsi="Book Antiqua" w:cs="Times New Roman"/>
          <w:sz w:val="24"/>
          <w:szCs w:val="24"/>
        </w:rPr>
        <w:t>tumor was measured between the upper end of the puncture line and the tumor.</w:t>
      </w:r>
    </w:p>
    <w:p w14:paraId="75AABA6E" w14:textId="77777777" w:rsidR="004376DA" w:rsidRPr="0016135E" w:rsidRDefault="004376DA" w:rsidP="00125EE8">
      <w:pPr>
        <w:widowControl/>
        <w:snapToGrid w:val="0"/>
        <w:spacing w:line="360" w:lineRule="auto"/>
        <w:rPr>
          <w:rFonts w:ascii="Book Antiqua" w:hAnsi="Book Antiqua"/>
          <w:b/>
          <w:sz w:val="24"/>
          <w:szCs w:val="24"/>
        </w:rPr>
      </w:pPr>
      <w:r w:rsidRPr="0016135E">
        <w:rPr>
          <w:rFonts w:ascii="Book Antiqua" w:hAnsi="Book Antiqua"/>
          <w:b/>
          <w:sz w:val="24"/>
          <w:szCs w:val="24"/>
        </w:rPr>
        <w:br w:type="page"/>
      </w:r>
    </w:p>
    <w:p w14:paraId="7B56CBC3" w14:textId="13D70E2B" w:rsidR="00390C90" w:rsidRPr="0016135E" w:rsidRDefault="00390C90" w:rsidP="00125EE8">
      <w:pPr>
        <w:widowControl/>
        <w:snapToGrid w:val="0"/>
        <w:spacing w:line="360" w:lineRule="auto"/>
        <w:rPr>
          <w:rFonts w:ascii="Book Antiqua" w:hAnsi="Book Antiqua"/>
          <w:sz w:val="24"/>
          <w:szCs w:val="24"/>
        </w:rPr>
      </w:pPr>
      <w:r w:rsidRPr="0016135E">
        <w:rPr>
          <w:rFonts w:ascii="Book Antiqua" w:hAnsi="Book Antiqua"/>
          <w:b/>
          <w:sz w:val="24"/>
          <w:szCs w:val="24"/>
        </w:rPr>
        <w:lastRenderedPageBreak/>
        <w:t>Table 1</w:t>
      </w:r>
      <w:r w:rsidRPr="0016135E">
        <w:rPr>
          <w:rFonts w:ascii="Book Antiqua" w:hAnsi="Book Antiqua"/>
          <w:sz w:val="24"/>
          <w:szCs w:val="24"/>
        </w:rPr>
        <w:t xml:space="preserve"> </w:t>
      </w:r>
      <w:r w:rsidRPr="0016135E">
        <w:rPr>
          <w:rFonts w:ascii="Book Antiqua" w:hAnsi="Book Antiqua"/>
          <w:b/>
          <w:sz w:val="24"/>
          <w:szCs w:val="24"/>
        </w:rPr>
        <w:t>Comparison of patient characteristics and</w:t>
      </w:r>
      <w:r w:rsidR="00164994" w:rsidRPr="0016135E">
        <w:rPr>
          <w:rFonts w:ascii="Book Antiqua" w:hAnsi="Book Antiqua"/>
          <w:b/>
          <w:sz w:val="24"/>
          <w:szCs w:val="24"/>
        </w:rPr>
        <w:t xml:space="preserve"> </w:t>
      </w:r>
      <w:r w:rsidR="00164994" w:rsidRPr="00164994">
        <w:rPr>
          <w:rFonts w:ascii="Book Antiqua" w:hAnsi="Book Antiqua"/>
          <w:b/>
          <w:sz w:val="24"/>
          <w:szCs w:val="24"/>
        </w:rPr>
        <w:t>endoscopic ultrasound-guided fine needle aspiration</w:t>
      </w:r>
      <w:r w:rsidR="008E4298" w:rsidRPr="0016135E">
        <w:rPr>
          <w:rFonts w:ascii="Book Antiqua" w:hAnsi="Book Antiqua"/>
          <w:b/>
          <w:sz w:val="24"/>
          <w:szCs w:val="24"/>
        </w:rPr>
        <w:t xml:space="preserve"> results</w:t>
      </w:r>
    </w:p>
    <w:tbl>
      <w:tblPr>
        <w:tblStyle w:val="TableGrid"/>
        <w:tblW w:w="10398" w:type="dxa"/>
        <w:tblInd w:w="-142" w:type="dxa"/>
        <w:tblLook w:val="04A0" w:firstRow="1" w:lastRow="0" w:firstColumn="1" w:lastColumn="0" w:noHBand="0" w:noVBand="1"/>
      </w:tblPr>
      <w:tblGrid>
        <w:gridCol w:w="5576"/>
        <w:gridCol w:w="1808"/>
        <w:gridCol w:w="1808"/>
        <w:gridCol w:w="1206"/>
      </w:tblGrid>
      <w:tr w:rsidR="003546DA" w:rsidRPr="0016135E" w14:paraId="08947725" w14:textId="77777777" w:rsidTr="00E925BE">
        <w:trPr>
          <w:trHeight w:val="906"/>
        </w:trPr>
        <w:tc>
          <w:tcPr>
            <w:tcW w:w="5576" w:type="dxa"/>
            <w:tcBorders>
              <w:left w:val="nil"/>
              <w:bottom w:val="single" w:sz="4" w:space="0" w:color="auto"/>
              <w:right w:val="nil"/>
            </w:tcBorders>
          </w:tcPr>
          <w:p w14:paraId="4BD4042E" w14:textId="77777777" w:rsidR="00390C90" w:rsidRPr="0016135E" w:rsidRDefault="00390C90" w:rsidP="00125EE8">
            <w:pPr>
              <w:snapToGrid w:val="0"/>
              <w:spacing w:line="360" w:lineRule="auto"/>
              <w:rPr>
                <w:rFonts w:ascii="Book Antiqua" w:hAnsi="Book Antiqua"/>
                <w:sz w:val="24"/>
                <w:szCs w:val="24"/>
              </w:rPr>
            </w:pPr>
          </w:p>
        </w:tc>
        <w:tc>
          <w:tcPr>
            <w:tcW w:w="1808" w:type="dxa"/>
            <w:tcBorders>
              <w:left w:val="nil"/>
              <w:bottom w:val="single" w:sz="4" w:space="0" w:color="auto"/>
              <w:right w:val="nil"/>
            </w:tcBorders>
          </w:tcPr>
          <w:p w14:paraId="6D294EAB" w14:textId="18AB440C" w:rsidR="00390C90" w:rsidRPr="00E925BE" w:rsidRDefault="00390C90" w:rsidP="00DF6011">
            <w:pPr>
              <w:snapToGrid w:val="0"/>
              <w:spacing w:line="360" w:lineRule="auto"/>
              <w:jc w:val="center"/>
              <w:rPr>
                <w:rFonts w:ascii="Book Antiqua" w:hAnsi="Book Antiqua"/>
                <w:b/>
                <w:sz w:val="24"/>
                <w:szCs w:val="24"/>
              </w:rPr>
            </w:pPr>
            <w:r w:rsidRPr="00E925BE">
              <w:rPr>
                <w:rFonts w:ascii="Book Antiqua" w:hAnsi="Book Antiqua"/>
                <w:b/>
                <w:sz w:val="24"/>
                <w:szCs w:val="24"/>
              </w:rPr>
              <w:t>Push group</w:t>
            </w:r>
            <w:r w:rsidR="00E925BE" w:rsidRPr="00E925BE">
              <w:rPr>
                <w:rFonts w:ascii="Book Antiqua" w:eastAsia="SimSun" w:hAnsi="Book Antiqua" w:hint="eastAsia"/>
                <w:b/>
                <w:sz w:val="24"/>
                <w:szCs w:val="24"/>
                <w:lang w:eastAsia="zh-CN"/>
              </w:rPr>
              <w:t xml:space="preserve"> </w:t>
            </w:r>
            <w:r w:rsidRPr="00E925BE">
              <w:rPr>
                <w:rFonts w:ascii="Book Antiqua" w:hAnsi="Book Antiqua"/>
                <w:b/>
                <w:sz w:val="24"/>
                <w:szCs w:val="24"/>
              </w:rPr>
              <w:t>(</w:t>
            </w:r>
            <w:r w:rsidRPr="00E925BE">
              <w:rPr>
                <w:rFonts w:ascii="Book Antiqua" w:hAnsi="Book Antiqua"/>
                <w:b/>
                <w:i/>
                <w:sz w:val="24"/>
                <w:szCs w:val="24"/>
              </w:rPr>
              <w:t>n</w:t>
            </w:r>
            <w:r w:rsidRPr="00E925BE">
              <w:rPr>
                <w:rFonts w:ascii="Book Antiqua" w:hAnsi="Book Antiqua"/>
                <w:b/>
                <w:sz w:val="24"/>
                <w:szCs w:val="24"/>
              </w:rPr>
              <w:t xml:space="preserve"> = 85)</w:t>
            </w:r>
          </w:p>
        </w:tc>
        <w:tc>
          <w:tcPr>
            <w:tcW w:w="1808" w:type="dxa"/>
            <w:tcBorders>
              <w:left w:val="nil"/>
              <w:bottom w:val="single" w:sz="4" w:space="0" w:color="auto"/>
              <w:right w:val="nil"/>
            </w:tcBorders>
          </w:tcPr>
          <w:p w14:paraId="1522D6BC" w14:textId="2313FD9D" w:rsidR="00390C90" w:rsidRPr="00E925BE" w:rsidRDefault="00390C90" w:rsidP="00DF6011">
            <w:pPr>
              <w:snapToGrid w:val="0"/>
              <w:spacing w:line="360" w:lineRule="auto"/>
              <w:jc w:val="center"/>
              <w:rPr>
                <w:rFonts w:ascii="Book Antiqua" w:hAnsi="Book Antiqua"/>
                <w:b/>
                <w:sz w:val="24"/>
                <w:szCs w:val="24"/>
              </w:rPr>
            </w:pPr>
            <w:r w:rsidRPr="00E925BE">
              <w:rPr>
                <w:rFonts w:ascii="Book Antiqua" w:hAnsi="Book Antiqua"/>
                <w:b/>
                <w:sz w:val="24"/>
                <w:szCs w:val="24"/>
              </w:rPr>
              <w:t>Pull group</w:t>
            </w:r>
            <w:r w:rsidR="00E925BE" w:rsidRPr="00E925BE">
              <w:rPr>
                <w:rFonts w:ascii="Book Antiqua" w:eastAsia="SimSun" w:hAnsi="Book Antiqua" w:hint="eastAsia"/>
                <w:b/>
                <w:sz w:val="24"/>
                <w:szCs w:val="24"/>
                <w:lang w:eastAsia="zh-CN"/>
              </w:rPr>
              <w:t xml:space="preserve"> </w:t>
            </w:r>
            <w:r w:rsidRPr="00E925BE">
              <w:rPr>
                <w:rFonts w:ascii="Book Antiqua" w:hAnsi="Book Antiqua"/>
                <w:b/>
                <w:sz w:val="24"/>
                <w:szCs w:val="24"/>
              </w:rPr>
              <w:t>(</w:t>
            </w:r>
            <w:r w:rsidR="00E925BE" w:rsidRPr="00E925BE">
              <w:rPr>
                <w:rFonts w:ascii="Book Antiqua" w:hAnsi="Book Antiqua"/>
                <w:b/>
                <w:i/>
                <w:sz w:val="24"/>
                <w:szCs w:val="24"/>
              </w:rPr>
              <w:t>n</w:t>
            </w:r>
            <w:r w:rsidRPr="00E925BE">
              <w:rPr>
                <w:rFonts w:ascii="Book Antiqua" w:hAnsi="Book Antiqua"/>
                <w:b/>
                <w:sz w:val="24"/>
                <w:szCs w:val="24"/>
              </w:rPr>
              <w:t xml:space="preserve"> = 85)</w:t>
            </w:r>
          </w:p>
        </w:tc>
        <w:tc>
          <w:tcPr>
            <w:tcW w:w="1206" w:type="dxa"/>
            <w:tcBorders>
              <w:left w:val="nil"/>
              <w:bottom w:val="single" w:sz="4" w:space="0" w:color="auto"/>
              <w:right w:val="nil"/>
            </w:tcBorders>
          </w:tcPr>
          <w:p w14:paraId="7494B945" w14:textId="77777777" w:rsidR="00390C90" w:rsidRPr="00E925BE" w:rsidRDefault="00390C90" w:rsidP="00DF6011">
            <w:pPr>
              <w:snapToGrid w:val="0"/>
              <w:spacing w:line="360" w:lineRule="auto"/>
              <w:jc w:val="center"/>
              <w:rPr>
                <w:rFonts w:ascii="Book Antiqua" w:hAnsi="Book Antiqua"/>
                <w:b/>
                <w:sz w:val="24"/>
                <w:szCs w:val="24"/>
              </w:rPr>
            </w:pPr>
            <w:r w:rsidRPr="00E925BE">
              <w:rPr>
                <w:rFonts w:ascii="Book Antiqua" w:hAnsi="Book Antiqua"/>
                <w:b/>
                <w:i/>
                <w:sz w:val="24"/>
                <w:szCs w:val="24"/>
              </w:rPr>
              <w:t>P</w:t>
            </w:r>
            <w:r w:rsidRPr="00E925BE">
              <w:rPr>
                <w:rFonts w:ascii="Book Antiqua" w:hAnsi="Book Antiqua"/>
                <w:b/>
                <w:sz w:val="24"/>
                <w:szCs w:val="24"/>
              </w:rPr>
              <w:t xml:space="preserve"> value</w:t>
            </w:r>
          </w:p>
        </w:tc>
      </w:tr>
      <w:tr w:rsidR="003546DA" w:rsidRPr="0016135E" w14:paraId="07C5A0A4" w14:textId="77777777" w:rsidTr="00E925BE">
        <w:trPr>
          <w:trHeight w:val="461"/>
        </w:trPr>
        <w:tc>
          <w:tcPr>
            <w:tcW w:w="5576" w:type="dxa"/>
            <w:tcBorders>
              <w:left w:val="nil"/>
              <w:bottom w:val="nil"/>
              <w:right w:val="nil"/>
            </w:tcBorders>
          </w:tcPr>
          <w:p w14:paraId="42AB6949" w14:textId="77777777" w:rsidR="00390C90" w:rsidRPr="0016135E" w:rsidRDefault="00390C90" w:rsidP="00125EE8">
            <w:pPr>
              <w:snapToGrid w:val="0"/>
              <w:spacing w:line="360" w:lineRule="auto"/>
              <w:rPr>
                <w:rFonts w:ascii="Book Antiqua" w:hAnsi="Book Antiqua"/>
                <w:sz w:val="24"/>
                <w:szCs w:val="24"/>
              </w:rPr>
            </w:pPr>
            <w:r w:rsidRPr="0016135E">
              <w:rPr>
                <w:rFonts w:ascii="Book Antiqua" w:hAnsi="Book Antiqua"/>
                <w:sz w:val="24"/>
                <w:szCs w:val="24"/>
              </w:rPr>
              <w:t>Patient characteristics</w:t>
            </w:r>
          </w:p>
        </w:tc>
        <w:tc>
          <w:tcPr>
            <w:tcW w:w="1808" w:type="dxa"/>
            <w:tcBorders>
              <w:left w:val="nil"/>
              <w:bottom w:val="nil"/>
              <w:right w:val="nil"/>
            </w:tcBorders>
          </w:tcPr>
          <w:p w14:paraId="44F2DAC1" w14:textId="77777777" w:rsidR="00390C90" w:rsidRPr="0016135E" w:rsidRDefault="00390C90" w:rsidP="00DF6011">
            <w:pPr>
              <w:snapToGrid w:val="0"/>
              <w:spacing w:line="360" w:lineRule="auto"/>
              <w:jc w:val="center"/>
              <w:rPr>
                <w:rFonts w:ascii="Book Antiqua" w:hAnsi="Book Antiqua"/>
                <w:sz w:val="24"/>
                <w:szCs w:val="24"/>
              </w:rPr>
            </w:pPr>
          </w:p>
        </w:tc>
        <w:tc>
          <w:tcPr>
            <w:tcW w:w="1808" w:type="dxa"/>
            <w:tcBorders>
              <w:left w:val="nil"/>
              <w:bottom w:val="nil"/>
              <w:right w:val="nil"/>
            </w:tcBorders>
          </w:tcPr>
          <w:p w14:paraId="33BEF1A9" w14:textId="77777777" w:rsidR="00390C90" w:rsidRPr="0016135E" w:rsidRDefault="00390C90" w:rsidP="00DF6011">
            <w:pPr>
              <w:snapToGrid w:val="0"/>
              <w:spacing w:line="360" w:lineRule="auto"/>
              <w:jc w:val="center"/>
              <w:rPr>
                <w:rFonts w:ascii="Book Antiqua" w:hAnsi="Book Antiqua"/>
                <w:sz w:val="24"/>
                <w:szCs w:val="24"/>
              </w:rPr>
            </w:pPr>
          </w:p>
        </w:tc>
        <w:tc>
          <w:tcPr>
            <w:tcW w:w="1206" w:type="dxa"/>
            <w:tcBorders>
              <w:left w:val="nil"/>
              <w:bottom w:val="nil"/>
              <w:right w:val="nil"/>
            </w:tcBorders>
          </w:tcPr>
          <w:p w14:paraId="3F49A82D" w14:textId="77777777" w:rsidR="00390C90" w:rsidRPr="0016135E" w:rsidRDefault="00390C90" w:rsidP="00DF6011">
            <w:pPr>
              <w:snapToGrid w:val="0"/>
              <w:spacing w:line="360" w:lineRule="auto"/>
              <w:jc w:val="center"/>
              <w:rPr>
                <w:rFonts w:ascii="Book Antiqua" w:hAnsi="Book Antiqua"/>
                <w:sz w:val="24"/>
                <w:szCs w:val="24"/>
              </w:rPr>
            </w:pPr>
          </w:p>
        </w:tc>
      </w:tr>
      <w:tr w:rsidR="003546DA" w:rsidRPr="0016135E" w14:paraId="73FA12E1" w14:textId="77777777" w:rsidTr="00E925BE">
        <w:trPr>
          <w:trHeight w:val="461"/>
        </w:trPr>
        <w:tc>
          <w:tcPr>
            <w:tcW w:w="5576" w:type="dxa"/>
            <w:tcBorders>
              <w:top w:val="nil"/>
              <w:left w:val="nil"/>
              <w:bottom w:val="nil"/>
              <w:right w:val="nil"/>
            </w:tcBorders>
          </w:tcPr>
          <w:p w14:paraId="43B06255" w14:textId="7A3C001E" w:rsidR="00390C90" w:rsidRPr="0016135E" w:rsidRDefault="00390C90" w:rsidP="00125EE8">
            <w:pPr>
              <w:snapToGrid w:val="0"/>
              <w:spacing w:line="360" w:lineRule="auto"/>
              <w:ind w:firstLineChars="50" w:firstLine="120"/>
              <w:rPr>
                <w:rFonts w:ascii="Book Antiqua" w:hAnsi="Book Antiqua"/>
                <w:sz w:val="24"/>
                <w:szCs w:val="24"/>
              </w:rPr>
            </w:pPr>
            <w:r w:rsidRPr="0016135E">
              <w:rPr>
                <w:rFonts w:ascii="Book Antiqua" w:hAnsi="Book Antiqua"/>
                <w:sz w:val="24"/>
                <w:szCs w:val="24"/>
              </w:rPr>
              <w:t>Age (</w:t>
            </w:r>
            <w:r w:rsidR="000D5ECA" w:rsidRPr="0016135E">
              <w:rPr>
                <w:rFonts w:ascii="Book Antiqua" w:hAnsi="Book Antiqua" w:cs="Times New Roman"/>
                <w:sz w:val="24"/>
                <w:szCs w:val="24"/>
              </w:rPr>
              <w:t>yr)</w:t>
            </w:r>
            <w:r w:rsidR="008C0A08" w:rsidRPr="0016135E">
              <w:rPr>
                <w:rFonts w:ascii="Book Antiqua" w:hAnsi="Book Antiqua" w:cs="Times New Roman"/>
                <w:sz w:val="24"/>
                <w:szCs w:val="24"/>
              </w:rPr>
              <w:t>,</w:t>
            </w:r>
            <w:r w:rsidRPr="0016135E">
              <w:rPr>
                <w:rFonts w:ascii="Book Antiqua" w:hAnsi="Book Antiqua"/>
                <w:sz w:val="24"/>
                <w:szCs w:val="24"/>
              </w:rPr>
              <w:t xml:space="preserve"> mean ± </w:t>
            </w:r>
            <w:r w:rsidR="008C0A08" w:rsidRPr="0016135E">
              <w:rPr>
                <w:rFonts w:ascii="Book Antiqua" w:eastAsia="Meiryo" w:hAnsi="Book Antiqua" w:cs="Times New Roman"/>
                <w:sz w:val="24"/>
                <w:szCs w:val="24"/>
              </w:rPr>
              <w:t>SD</w:t>
            </w:r>
          </w:p>
        </w:tc>
        <w:tc>
          <w:tcPr>
            <w:tcW w:w="1808" w:type="dxa"/>
            <w:tcBorders>
              <w:top w:val="nil"/>
              <w:left w:val="nil"/>
              <w:bottom w:val="nil"/>
              <w:right w:val="nil"/>
            </w:tcBorders>
          </w:tcPr>
          <w:p w14:paraId="60B93DE7" w14:textId="77777777" w:rsidR="00390C90" w:rsidRPr="0016135E" w:rsidRDefault="00390C90" w:rsidP="00DF6011">
            <w:pPr>
              <w:snapToGrid w:val="0"/>
              <w:spacing w:line="360" w:lineRule="auto"/>
              <w:jc w:val="center"/>
              <w:rPr>
                <w:rFonts w:ascii="Book Antiqua" w:hAnsi="Book Antiqua"/>
                <w:sz w:val="24"/>
                <w:szCs w:val="24"/>
              </w:rPr>
            </w:pPr>
            <w:r w:rsidRPr="0016135E">
              <w:rPr>
                <w:rFonts w:ascii="Book Antiqua" w:hAnsi="Book Antiqua"/>
                <w:sz w:val="24"/>
                <w:szCs w:val="24"/>
              </w:rPr>
              <w:t>67.1 ± 10.2</w:t>
            </w:r>
          </w:p>
        </w:tc>
        <w:tc>
          <w:tcPr>
            <w:tcW w:w="1808" w:type="dxa"/>
            <w:tcBorders>
              <w:top w:val="nil"/>
              <w:left w:val="nil"/>
              <w:bottom w:val="nil"/>
              <w:right w:val="nil"/>
            </w:tcBorders>
          </w:tcPr>
          <w:p w14:paraId="3D88BDC1" w14:textId="77777777" w:rsidR="00390C90" w:rsidRPr="0016135E" w:rsidRDefault="00390C90" w:rsidP="00DF6011">
            <w:pPr>
              <w:snapToGrid w:val="0"/>
              <w:spacing w:line="360" w:lineRule="auto"/>
              <w:jc w:val="center"/>
              <w:rPr>
                <w:rFonts w:ascii="Book Antiqua" w:hAnsi="Book Antiqua"/>
                <w:sz w:val="24"/>
                <w:szCs w:val="24"/>
              </w:rPr>
            </w:pPr>
            <w:r w:rsidRPr="0016135E">
              <w:rPr>
                <w:rFonts w:ascii="Book Antiqua" w:hAnsi="Book Antiqua"/>
                <w:sz w:val="24"/>
                <w:szCs w:val="24"/>
              </w:rPr>
              <w:t>67.6 ± 9.7</w:t>
            </w:r>
          </w:p>
        </w:tc>
        <w:tc>
          <w:tcPr>
            <w:tcW w:w="1206" w:type="dxa"/>
            <w:tcBorders>
              <w:top w:val="nil"/>
              <w:left w:val="nil"/>
              <w:bottom w:val="nil"/>
              <w:right w:val="nil"/>
            </w:tcBorders>
          </w:tcPr>
          <w:p w14:paraId="41E47219" w14:textId="77777777" w:rsidR="00390C90" w:rsidRPr="0016135E" w:rsidRDefault="00390C90" w:rsidP="00DF6011">
            <w:pPr>
              <w:snapToGrid w:val="0"/>
              <w:spacing w:line="360" w:lineRule="auto"/>
              <w:jc w:val="center"/>
              <w:rPr>
                <w:rFonts w:ascii="Book Antiqua" w:hAnsi="Book Antiqua"/>
                <w:sz w:val="24"/>
                <w:szCs w:val="24"/>
              </w:rPr>
            </w:pPr>
            <w:r w:rsidRPr="0016135E">
              <w:rPr>
                <w:rFonts w:ascii="Book Antiqua" w:hAnsi="Book Antiqua"/>
                <w:sz w:val="24"/>
                <w:szCs w:val="24"/>
              </w:rPr>
              <w:t>0.77</w:t>
            </w:r>
          </w:p>
        </w:tc>
      </w:tr>
      <w:tr w:rsidR="003546DA" w:rsidRPr="0016135E" w14:paraId="7EBFF4C3" w14:textId="77777777" w:rsidTr="00E925BE">
        <w:trPr>
          <w:trHeight w:val="445"/>
        </w:trPr>
        <w:tc>
          <w:tcPr>
            <w:tcW w:w="5576" w:type="dxa"/>
            <w:tcBorders>
              <w:top w:val="nil"/>
              <w:left w:val="nil"/>
              <w:bottom w:val="nil"/>
              <w:right w:val="nil"/>
            </w:tcBorders>
          </w:tcPr>
          <w:p w14:paraId="5BB32DDC" w14:textId="5493BD7A" w:rsidR="00390C90" w:rsidRPr="0016135E" w:rsidRDefault="00390C90" w:rsidP="00125EE8">
            <w:pPr>
              <w:snapToGrid w:val="0"/>
              <w:spacing w:line="360" w:lineRule="auto"/>
              <w:ind w:firstLineChars="50" w:firstLine="120"/>
              <w:rPr>
                <w:rFonts w:ascii="Book Antiqua" w:hAnsi="Book Antiqua"/>
                <w:sz w:val="24"/>
                <w:szCs w:val="24"/>
              </w:rPr>
            </w:pPr>
            <w:r w:rsidRPr="0016135E">
              <w:rPr>
                <w:rFonts w:ascii="Book Antiqua" w:hAnsi="Book Antiqua"/>
                <w:sz w:val="24"/>
                <w:szCs w:val="24"/>
              </w:rPr>
              <w:t>Sex (</w:t>
            </w:r>
            <w:r w:rsidR="008E4298" w:rsidRPr="0016135E">
              <w:rPr>
                <w:rFonts w:ascii="Book Antiqua" w:hAnsi="Book Antiqua"/>
                <w:sz w:val="24"/>
                <w:szCs w:val="24"/>
              </w:rPr>
              <w:t>m</w:t>
            </w:r>
            <w:r w:rsidRPr="0016135E">
              <w:rPr>
                <w:rFonts w:ascii="Book Antiqua" w:hAnsi="Book Antiqua"/>
                <w:sz w:val="24"/>
                <w:szCs w:val="24"/>
              </w:rPr>
              <w:t>ale/</w:t>
            </w:r>
            <w:r w:rsidR="008E4298" w:rsidRPr="0016135E">
              <w:rPr>
                <w:rFonts w:ascii="Book Antiqua" w:hAnsi="Book Antiqua"/>
                <w:sz w:val="24"/>
                <w:szCs w:val="24"/>
              </w:rPr>
              <w:t>f</w:t>
            </w:r>
            <w:r w:rsidRPr="0016135E">
              <w:rPr>
                <w:rFonts w:ascii="Book Antiqua" w:hAnsi="Book Antiqua"/>
                <w:sz w:val="24"/>
                <w:szCs w:val="24"/>
              </w:rPr>
              <w:t>emale)</w:t>
            </w:r>
          </w:p>
        </w:tc>
        <w:tc>
          <w:tcPr>
            <w:tcW w:w="1808" w:type="dxa"/>
            <w:tcBorders>
              <w:top w:val="nil"/>
              <w:left w:val="nil"/>
              <w:bottom w:val="nil"/>
              <w:right w:val="nil"/>
            </w:tcBorders>
          </w:tcPr>
          <w:p w14:paraId="03F32EF6" w14:textId="77777777" w:rsidR="00390C90" w:rsidRPr="0016135E" w:rsidRDefault="00390C90" w:rsidP="00DF6011">
            <w:pPr>
              <w:snapToGrid w:val="0"/>
              <w:spacing w:line="360" w:lineRule="auto"/>
              <w:jc w:val="center"/>
              <w:rPr>
                <w:rFonts w:ascii="Book Antiqua" w:hAnsi="Book Antiqua"/>
                <w:sz w:val="24"/>
                <w:szCs w:val="24"/>
              </w:rPr>
            </w:pPr>
            <w:r w:rsidRPr="0016135E">
              <w:rPr>
                <w:rFonts w:ascii="Book Antiqua" w:hAnsi="Book Antiqua"/>
                <w:sz w:val="24"/>
                <w:szCs w:val="24"/>
              </w:rPr>
              <w:t>48/37</w:t>
            </w:r>
          </w:p>
        </w:tc>
        <w:tc>
          <w:tcPr>
            <w:tcW w:w="1808" w:type="dxa"/>
            <w:tcBorders>
              <w:top w:val="nil"/>
              <w:left w:val="nil"/>
              <w:bottom w:val="nil"/>
              <w:right w:val="nil"/>
            </w:tcBorders>
          </w:tcPr>
          <w:p w14:paraId="235D4546" w14:textId="77777777" w:rsidR="00390C90" w:rsidRPr="0016135E" w:rsidRDefault="00390C90" w:rsidP="00DF6011">
            <w:pPr>
              <w:snapToGrid w:val="0"/>
              <w:spacing w:line="360" w:lineRule="auto"/>
              <w:jc w:val="center"/>
              <w:rPr>
                <w:rFonts w:ascii="Book Antiqua" w:hAnsi="Book Antiqua"/>
                <w:sz w:val="24"/>
                <w:szCs w:val="24"/>
              </w:rPr>
            </w:pPr>
            <w:r w:rsidRPr="0016135E">
              <w:rPr>
                <w:rFonts w:ascii="Book Antiqua" w:hAnsi="Book Antiqua"/>
                <w:sz w:val="24"/>
                <w:szCs w:val="24"/>
              </w:rPr>
              <w:t>46/39</w:t>
            </w:r>
          </w:p>
        </w:tc>
        <w:tc>
          <w:tcPr>
            <w:tcW w:w="1206" w:type="dxa"/>
            <w:tcBorders>
              <w:top w:val="nil"/>
              <w:left w:val="nil"/>
              <w:bottom w:val="nil"/>
              <w:right w:val="nil"/>
            </w:tcBorders>
          </w:tcPr>
          <w:p w14:paraId="4C3740DB" w14:textId="77777777" w:rsidR="00390C90" w:rsidRPr="0016135E" w:rsidRDefault="00390C90" w:rsidP="00DF6011">
            <w:pPr>
              <w:snapToGrid w:val="0"/>
              <w:spacing w:line="360" w:lineRule="auto"/>
              <w:jc w:val="center"/>
              <w:rPr>
                <w:rFonts w:ascii="Book Antiqua" w:hAnsi="Book Antiqua"/>
                <w:sz w:val="24"/>
                <w:szCs w:val="24"/>
              </w:rPr>
            </w:pPr>
            <w:r w:rsidRPr="0016135E">
              <w:rPr>
                <w:rFonts w:ascii="Book Antiqua" w:hAnsi="Book Antiqua"/>
                <w:sz w:val="24"/>
                <w:szCs w:val="24"/>
              </w:rPr>
              <w:t>0.88</w:t>
            </w:r>
          </w:p>
        </w:tc>
      </w:tr>
      <w:tr w:rsidR="003546DA" w:rsidRPr="0016135E" w14:paraId="6876DCF1" w14:textId="77777777" w:rsidTr="00E925BE">
        <w:trPr>
          <w:trHeight w:val="461"/>
        </w:trPr>
        <w:tc>
          <w:tcPr>
            <w:tcW w:w="5576" w:type="dxa"/>
            <w:tcBorders>
              <w:top w:val="nil"/>
              <w:left w:val="nil"/>
              <w:bottom w:val="nil"/>
              <w:right w:val="nil"/>
            </w:tcBorders>
          </w:tcPr>
          <w:p w14:paraId="251DC990" w14:textId="2F1C38B5" w:rsidR="00390C90" w:rsidRPr="0016135E" w:rsidRDefault="00390C90" w:rsidP="00125EE8">
            <w:pPr>
              <w:snapToGrid w:val="0"/>
              <w:spacing w:line="360" w:lineRule="auto"/>
              <w:rPr>
                <w:rFonts w:ascii="Book Antiqua" w:hAnsi="Book Antiqua"/>
                <w:sz w:val="24"/>
                <w:szCs w:val="24"/>
              </w:rPr>
            </w:pPr>
            <w:r w:rsidRPr="0016135E">
              <w:rPr>
                <w:rFonts w:ascii="Book Antiqua" w:hAnsi="Book Antiqua"/>
                <w:sz w:val="24"/>
                <w:szCs w:val="24"/>
              </w:rPr>
              <w:t xml:space="preserve"> Tumor diameter (mm</w:t>
            </w:r>
            <w:r w:rsidR="000D5ECA" w:rsidRPr="0016135E">
              <w:rPr>
                <w:rFonts w:ascii="Book Antiqua" w:hAnsi="Book Antiqua" w:cs="Times New Roman"/>
                <w:sz w:val="24"/>
                <w:szCs w:val="24"/>
              </w:rPr>
              <w:t>)</w:t>
            </w:r>
            <w:r w:rsidRPr="0016135E">
              <w:rPr>
                <w:rFonts w:ascii="Book Antiqua" w:hAnsi="Book Antiqua" w:cs="Times New Roman"/>
                <w:sz w:val="24"/>
                <w:szCs w:val="24"/>
              </w:rPr>
              <w:t>,</w:t>
            </w:r>
            <w:r w:rsidRPr="0016135E">
              <w:rPr>
                <w:rFonts w:ascii="Book Antiqua" w:hAnsi="Book Antiqua"/>
                <w:sz w:val="24"/>
                <w:szCs w:val="24"/>
              </w:rPr>
              <w:t xml:space="preserve"> mean ± </w:t>
            </w:r>
            <w:r w:rsidR="002F396B" w:rsidRPr="0016135E">
              <w:rPr>
                <w:rFonts w:ascii="Book Antiqua" w:eastAsia="Meiryo" w:hAnsi="Book Antiqua" w:cs="Times New Roman"/>
                <w:sz w:val="24"/>
                <w:szCs w:val="24"/>
              </w:rPr>
              <w:t>SD</w:t>
            </w:r>
          </w:p>
        </w:tc>
        <w:tc>
          <w:tcPr>
            <w:tcW w:w="1808" w:type="dxa"/>
            <w:tcBorders>
              <w:top w:val="nil"/>
              <w:left w:val="nil"/>
              <w:bottom w:val="nil"/>
              <w:right w:val="nil"/>
            </w:tcBorders>
          </w:tcPr>
          <w:p w14:paraId="02CA625F" w14:textId="77777777" w:rsidR="00390C90" w:rsidRPr="0016135E" w:rsidRDefault="00390C90" w:rsidP="00DF6011">
            <w:pPr>
              <w:snapToGrid w:val="0"/>
              <w:spacing w:line="360" w:lineRule="auto"/>
              <w:jc w:val="center"/>
              <w:rPr>
                <w:rFonts w:ascii="Book Antiqua" w:hAnsi="Book Antiqua"/>
                <w:sz w:val="24"/>
                <w:szCs w:val="24"/>
              </w:rPr>
            </w:pPr>
            <w:r w:rsidRPr="0016135E">
              <w:rPr>
                <w:rFonts w:ascii="Book Antiqua" w:hAnsi="Book Antiqua"/>
                <w:sz w:val="24"/>
                <w:szCs w:val="24"/>
              </w:rPr>
              <w:t>25.9 ± 10.3</w:t>
            </w:r>
          </w:p>
        </w:tc>
        <w:tc>
          <w:tcPr>
            <w:tcW w:w="1808" w:type="dxa"/>
            <w:tcBorders>
              <w:top w:val="nil"/>
              <w:left w:val="nil"/>
              <w:bottom w:val="nil"/>
              <w:right w:val="nil"/>
            </w:tcBorders>
          </w:tcPr>
          <w:p w14:paraId="292C8DCF" w14:textId="77777777" w:rsidR="00390C90" w:rsidRPr="0016135E" w:rsidRDefault="00390C90" w:rsidP="00DF6011">
            <w:pPr>
              <w:snapToGrid w:val="0"/>
              <w:spacing w:line="360" w:lineRule="auto"/>
              <w:jc w:val="center"/>
              <w:rPr>
                <w:rFonts w:ascii="Book Antiqua" w:hAnsi="Book Antiqua"/>
                <w:sz w:val="24"/>
                <w:szCs w:val="24"/>
              </w:rPr>
            </w:pPr>
            <w:r w:rsidRPr="0016135E">
              <w:rPr>
                <w:rFonts w:ascii="Book Antiqua" w:hAnsi="Book Antiqua"/>
                <w:sz w:val="24"/>
                <w:szCs w:val="24"/>
              </w:rPr>
              <w:t>26.6 ± 10.1</w:t>
            </w:r>
          </w:p>
        </w:tc>
        <w:tc>
          <w:tcPr>
            <w:tcW w:w="1206" w:type="dxa"/>
            <w:tcBorders>
              <w:top w:val="nil"/>
              <w:left w:val="nil"/>
              <w:bottom w:val="nil"/>
              <w:right w:val="nil"/>
            </w:tcBorders>
          </w:tcPr>
          <w:p w14:paraId="2D4919FD" w14:textId="77777777" w:rsidR="00390C90" w:rsidRPr="0016135E" w:rsidRDefault="00390C90" w:rsidP="00DF6011">
            <w:pPr>
              <w:snapToGrid w:val="0"/>
              <w:spacing w:line="360" w:lineRule="auto"/>
              <w:jc w:val="center"/>
              <w:rPr>
                <w:rFonts w:ascii="Book Antiqua" w:hAnsi="Book Antiqua"/>
                <w:sz w:val="24"/>
                <w:szCs w:val="24"/>
              </w:rPr>
            </w:pPr>
            <w:r w:rsidRPr="0016135E">
              <w:rPr>
                <w:rFonts w:ascii="Book Antiqua" w:hAnsi="Book Antiqua"/>
                <w:sz w:val="24"/>
                <w:szCs w:val="24"/>
              </w:rPr>
              <w:t>0.67</w:t>
            </w:r>
          </w:p>
        </w:tc>
      </w:tr>
      <w:tr w:rsidR="003546DA" w:rsidRPr="0016135E" w14:paraId="436E4184" w14:textId="77777777" w:rsidTr="00E925BE">
        <w:trPr>
          <w:trHeight w:val="461"/>
        </w:trPr>
        <w:tc>
          <w:tcPr>
            <w:tcW w:w="5576" w:type="dxa"/>
            <w:tcBorders>
              <w:top w:val="nil"/>
              <w:left w:val="nil"/>
              <w:bottom w:val="nil"/>
              <w:right w:val="nil"/>
            </w:tcBorders>
          </w:tcPr>
          <w:p w14:paraId="3307082E" w14:textId="42D8C132" w:rsidR="00390C90" w:rsidRPr="0016135E" w:rsidRDefault="00390C90" w:rsidP="00125EE8">
            <w:pPr>
              <w:snapToGrid w:val="0"/>
              <w:spacing w:line="360" w:lineRule="auto"/>
              <w:rPr>
                <w:rFonts w:ascii="Book Antiqua" w:hAnsi="Book Antiqua"/>
                <w:sz w:val="24"/>
                <w:szCs w:val="24"/>
              </w:rPr>
            </w:pPr>
            <w:r w:rsidRPr="0016135E">
              <w:rPr>
                <w:rFonts w:ascii="Book Antiqua" w:hAnsi="Book Antiqua"/>
                <w:sz w:val="24"/>
                <w:szCs w:val="24"/>
              </w:rPr>
              <w:t>EUS-FNA</w:t>
            </w:r>
            <w:r w:rsidR="008E4298" w:rsidRPr="0016135E">
              <w:rPr>
                <w:rFonts w:ascii="Book Antiqua" w:hAnsi="Book Antiqua"/>
                <w:sz w:val="24"/>
                <w:szCs w:val="24"/>
              </w:rPr>
              <w:t xml:space="preserve"> results</w:t>
            </w:r>
          </w:p>
        </w:tc>
        <w:tc>
          <w:tcPr>
            <w:tcW w:w="1808" w:type="dxa"/>
            <w:tcBorders>
              <w:top w:val="nil"/>
              <w:left w:val="nil"/>
              <w:bottom w:val="nil"/>
              <w:right w:val="nil"/>
            </w:tcBorders>
          </w:tcPr>
          <w:p w14:paraId="2FD1A581" w14:textId="77777777" w:rsidR="00390C90" w:rsidRPr="0016135E" w:rsidRDefault="00390C90" w:rsidP="00DF6011">
            <w:pPr>
              <w:snapToGrid w:val="0"/>
              <w:spacing w:line="360" w:lineRule="auto"/>
              <w:jc w:val="center"/>
              <w:rPr>
                <w:rFonts w:ascii="Book Antiqua" w:hAnsi="Book Antiqua"/>
                <w:sz w:val="24"/>
                <w:szCs w:val="24"/>
                <w:vertAlign w:val="superscript"/>
              </w:rPr>
            </w:pPr>
          </w:p>
        </w:tc>
        <w:tc>
          <w:tcPr>
            <w:tcW w:w="1808" w:type="dxa"/>
            <w:tcBorders>
              <w:top w:val="nil"/>
              <w:left w:val="nil"/>
              <w:bottom w:val="nil"/>
              <w:right w:val="nil"/>
            </w:tcBorders>
          </w:tcPr>
          <w:p w14:paraId="18C702B5" w14:textId="77777777" w:rsidR="00390C90" w:rsidRPr="0016135E" w:rsidRDefault="00390C90" w:rsidP="00DF6011">
            <w:pPr>
              <w:snapToGrid w:val="0"/>
              <w:spacing w:line="360" w:lineRule="auto"/>
              <w:jc w:val="center"/>
              <w:rPr>
                <w:rFonts w:ascii="Book Antiqua" w:hAnsi="Book Antiqua"/>
                <w:sz w:val="24"/>
                <w:szCs w:val="24"/>
              </w:rPr>
            </w:pPr>
          </w:p>
        </w:tc>
        <w:tc>
          <w:tcPr>
            <w:tcW w:w="1206" w:type="dxa"/>
            <w:tcBorders>
              <w:top w:val="nil"/>
              <w:left w:val="nil"/>
              <w:bottom w:val="nil"/>
              <w:right w:val="nil"/>
            </w:tcBorders>
          </w:tcPr>
          <w:p w14:paraId="25BFA01D" w14:textId="77777777" w:rsidR="00390C90" w:rsidRPr="0016135E" w:rsidRDefault="00390C90" w:rsidP="00DF6011">
            <w:pPr>
              <w:snapToGrid w:val="0"/>
              <w:spacing w:line="360" w:lineRule="auto"/>
              <w:jc w:val="center"/>
              <w:rPr>
                <w:rFonts w:ascii="Book Antiqua" w:hAnsi="Book Antiqua"/>
                <w:sz w:val="24"/>
                <w:szCs w:val="24"/>
              </w:rPr>
            </w:pPr>
          </w:p>
        </w:tc>
      </w:tr>
      <w:tr w:rsidR="003546DA" w:rsidRPr="0016135E" w14:paraId="0A5BE9EF" w14:textId="77777777" w:rsidTr="00E925BE">
        <w:trPr>
          <w:trHeight w:val="461"/>
        </w:trPr>
        <w:tc>
          <w:tcPr>
            <w:tcW w:w="5576" w:type="dxa"/>
            <w:tcBorders>
              <w:top w:val="nil"/>
              <w:left w:val="nil"/>
              <w:bottom w:val="nil"/>
              <w:right w:val="nil"/>
            </w:tcBorders>
          </w:tcPr>
          <w:p w14:paraId="77D43BA4" w14:textId="77777777" w:rsidR="00390C90" w:rsidRPr="0016135E" w:rsidRDefault="00390C90" w:rsidP="00125EE8">
            <w:pPr>
              <w:snapToGrid w:val="0"/>
              <w:spacing w:line="360" w:lineRule="auto"/>
              <w:rPr>
                <w:rFonts w:ascii="Book Antiqua" w:hAnsi="Book Antiqua"/>
                <w:sz w:val="24"/>
                <w:szCs w:val="24"/>
              </w:rPr>
            </w:pPr>
            <w:r w:rsidRPr="0016135E">
              <w:rPr>
                <w:rFonts w:ascii="Book Antiqua" w:hAnsi="Book Antiqua"/>
                <w:sz w:val="24"/>
                <w:szCs w:val="24"/>
              </w:rPr>
              <w:t xml:space="preserve"> Distance to lesion</w:t>
            </w:r>
          </w:p>
        </w:tc>
        <w:tc>
          <w:tcPr>
            <w:tcW w:w="1808" w:type="dxa"/>
            <w:tcBorders>
              <w:top w:val="nil"/>
              <w:left w:val="nil"/>
              <w:bottom w:val="nil"/>
              <w:right w:val="nil"/>
            </w:tcBorders>
          </w:tcPr>
          <w:p w14:paraId="240108DA" w14:textId="77777777" w:rsidR="00390C90" w:rsidRPr="0016135E" w:rsidRDefault="00390C90" w:rsidP="00DF6011">
            <w:pPr>
              <w:snapToGrid w:val="0"/>
              <w:spacing w:line="360" w:lineRule="auto"/>
              <w:jc w:val="center"/>
              <w:rPr>
                <w:rFonts w:ascii="Book Antiqua" w:hAnsi="Book Antiqua"/>
                <w:sz w:val="24"/>
                <w:szCs w:val="24"/>
              </w:rPr>
            </w:pPr>
            <w:r w:rsidRPr="0016135E">
              <w:rPr>
                <w:rFonts w:ascii="Book Antiqua" w:hAnsi="Book Antiqua"/>
                <w:sz w:val="24"/>
                <w:szCs w:val="24"/>
              </w:rPr>
              <w:t>13.9 ± 4.9</w:t>
            </w:r>
          </w:p>
        </w:tc>
        <w:tc>
          <w:tcPr>
            <w:tcW w:w="1808" w:type="dxa"/>
            <w:tcBorders>
              <w:top w:val="nil"/>
              <w:left w:val="nil"/>
              <w:bottom w:val="nil"/>
              <w:right w:val="nil"/>
            </w:tcBorders>
          </w:tcPr>
          <w:p w14:paraId="56BD59DA" w14:textId="77777777" w:rsidR="00390C90" w:rsidRPr="0016135E" w:rsidRDefault="00390C90" w:rsidP="00DF6011">
            <w:pPr>
              <w:snapToGrid w:val="0"/>
              <w:spacing w:line="360" w:lineRule="auto"/>
              <w:jc w:val="center"/>
              <w:rPr>
                <w:rFonts w:ascii="Book Antiqua" w:hAnsi="Book Antiqua"/>
                <w:sz w:val="24"/>
                <w:szCs w:val="24"/>
              </w:rPr>
            </w:pPr>
            <w:r w:rsidRPr="0016135E">
              <w:rPr>
                <w:rFonts w:ascii="Book Antiqua" w:hAnsi="Book Antiqua"/>
                <w:sz w:val="24"/>
                <w:szCs w:val="24"/>
              </w:rPr>
              <w:t>7.0 ± 4.9</w:t>
            </w:r>
          </w:p>
        </w:tc>
        <w:tc>
          <w:tcPr>
            <w:tcW w:w="1206" w:type="dxa"/>
            <w:tcBorders>
              <w:top w:val="nil"/>
              <w:left w:val="nil"/>
              <w:bottom w:val="nil"/>
              <w:right w:val="nil"/>
            </w:tcBorders>
          </w:tcPr>
          <w:p w14:paraId="392CE50D" w14:textId="77777777" w:rsidR="00390C90" w:rsidRPr="0016135E" w:rsidRDefault="00390C90" w:rsidP="00DF6011">
            <w:pPr>
              <w:snapToGrid w:val="0"/>
              <w:spacing w:line="360" w:lineRule="auto"/>
              <w:jc w:val="center"/>
              <w:rPr>
                <w:rFonts w:ascii="Book Antiqua" w:hAnsi="Book Antiqua"/>
                <w:sz w:val="24"/>
                <w:szCs w:val="24"/>
              </w:rPr>
            </w:pPr>
            <w:r w:rsidRPr="0016135E">
              <w:rPr>
                <w:rFonts w:ascii="Book Antiqua" w:hAnsi="Book Antiqua"/>
                <w:sz w:val="24"/>
                <w:szCs w:val="24"/>
              </w:rPr>
              <w:t>&lt; 0.01</w:t>
            </w:r>
          </w:p>
        </w:tc>
      </w:tr>
      <w:tr w:rsidR="003546DA" w:rsidRPr="0016135E" w14:paraId="5565161D" w14:textId="77777777" w:rsidTr="00E925BE">
        <w:trPr>
          <w:trHeight w:val="461"/>
        </w:trPr>
        <w:tc>
          <w:tcPr>
            <w:tcW w:w="5576" w:type="dxa"/>
            <w:tcBorders>
              <w:top w:val="nil"/>
              <w:left w:val="nil"/>
              <w:bottom w:val="nil"/>
              <w:right w:val="nil"/>
            </w:tcBorders>
          </w:tcPr>
          <w:p w14:paraId="032A30DF" w14:textId="2B46906F" w:rsidR="00390C90" w:rsidRPr="0016135E" w:rsidRDefault="00390C90" w:rsidP="00125EE8">
            <w:pPr>
              <w:snapToGrid w:val="0"/>
              <w:spacing w:line="360" w:lineRule="auto"/>
              <w:rPr>
                <w:rFonts w:ascii="Book Antiqua" w:hAnsi="Book Antiqua"/>
                <w:sz w:val="24"/>
                <w:szCs w:val="24"/>
              </w:rPr>
            </w:pPr>
            <w:r w:rsidRPr="0016135E">
              <w:rPr>
                <w:rFonts w:ascii="Book Antiqua" w:hAnsi="Book Antiqua"/>
                <w:sz w:val="24"/>
                <w:szCs w:val="24"/>
              </w:rPr>
              <w:t xml:space="preserve"> </w:t>
            </w:r>
            <w:r w:rsidR="008E4298" w:rsidRPr="0016135E">
              <w:rPr>
                <w:rFonts w:ascii="Book Antiqua" w:hAnsi="Book Antiqua"/>
                <w:sz w:val="24"/>
                <w:szCs w:val="24"/>
              </w:rPr>
              <w:t>No. of n</w:t>
            </w:r>
            <w:r w:rsidRPr="0016135E">
              <w:rPr>
                <w:rFonts w:ascii="Book Antiqua" w:hAnsi="Book Antiqua"/>
                <w:sz w:val="24"/>
                <w:szCs w:val="24"/>
              </w:rPr>
              <w:t>eedle passes of pancreas</w:t>
            </w:r>
            <w:r w:rsidR="002F396B" w:rsidRPr="0016135E">
              <w:rPr>
                <w:rFonts w:ascii="Book Antiqua" w:hAnsi="Book Antiqua" w:cs="Times New Roman"/>
                <w:sz w:val="24"/>
                <w:szCs w:val="24"/>
              </w:rPr>
              <w:t>,</w:t>
            </w:r>
            <w:r w:rsidRPr="0016135E">
              <w:rPr>
                <w:rFonts w:ascii="Book Antiqua" w:hAnsi="Book Antiqua"/>
                <w:sz w:val="24"/>
                <w:szCs w:val="24"/>
              </w:rPr>
              <w:t xml:space="preserve"> mean ± </w:t>
            </w:r>
            <w:r w:rsidR="002F396B" w:rsidRPr="0016135E">
              <w:rPr>
                <w:rFonts w:ascii="Book Antiqua" w:eastAsia="Meiryo" w:hAnsi="Book Antiqua" w:cs="Times New Roman"/>
                <w:sz w:val="24"/>
                <w:szCs w:val="24"/>
              </w:rPr>
              <w:t>SD</w:t>
            </w:r>
          </w:p>
        </w:tc>
        <w:tc>
          <w:tcPr>
            <w:tcW w:w="1808" w:type="dxa"/>
            <w:tcBorders>
              <w:top w:val="nil"/>
              <w:left w:val="nil"/>
              <w:bottom w:val="nil"/>
              <w:right w:val="nil"/>
            </w:tcBorders>
          </w:tcPr>
          <w:p w14:paraId="04A19396" w14:textId="77777777" w:rsidR="00390C90" w:rsidRPr="0016135E" w:rsidRDefault="00390C90" w:rsidP="00DF6011">
            <w:pPr>
              <w:snapToGrid w:val="0"/>
              <w:spacing w:line="360" w:lineRule="auto"/>
              <w:jc w:val="center"/>
              <w:rPr>
                <w:rFonts w:ascii="Book Antiqua" w:hAnsi="Book Antiqua"/>
                <w:sz w:val="24"/>
                <w:szCs w:val="24"/>
              </w:rPr>
            </w:pPr>
            <w:r w:rsidRPr="0016135E">
              <w:rPr>
                <w:rFonts w:ascii="Book Antiqua" w:hAnsi="Book Antiqua"/>
                <w:sz w:val="24"/>
                <w:szCs w:val="24"/>
              </w:rPr>
              <w:t>2.4 ± 1.3</w:t>
            </w:r>
          </w:p>
        </w:tc>
        <w:tc>
          <w:tcPr>
            <w:tcW w:w="1808" w:type="dxa"/>
            <w:tcBorders>
              <w:top w:val="nil"/>
              <w:left w:val="nil"/>
              <w:bottom w:val="nil"/>
              <w:right w:val="nil"/>
            </w:tcBorders>
          </w:tcPr>
          <w:p w14:paraId="45A79A4A" w14:textId="77777777" w:rsidR="00390C90" w:rsidRPr="0016135E" w:rsidRDefault="00390C90" w:rsidP="00DF6011">
            <w:pPr>
              <w:snapToGrid w:val="0"/>
              <w:spacing w:line="360" w:lineRule="auto"/>
              <w:jc w:val="center"/>
              <w:rPr>
                <w:rFonts w:ascii="Book Antiqua" w:hAnsi="Book Antiqua"/>
                <w:sz w:val="24"/>
                <w:szCs w:val="24"/>
              </w:rPr>
            </w:pPr>
            <w:r w:rsidRPr="0016135E">
              <w:rPr>
                <w:rFonts w:ascii="Book Antiqua" w:hAnsi="Book Antiqua"/>
                <w:sz w:val="24"/>
                <w:szCs w:val="24"/>
              </w:rPr>
              <w:t>2.4 ± 1.3</w:t>
            </w:r>
          </w:p>
        </w:tc>
        <w:tc>
          <w:tcPr>
            <w:tcW w:w="1206" w:type="dxa"/>
            <w:tcBorders>
              <w:top w:val="nil"/>
              <w:left w:val="nil"/>
              <w:bottom w:val="nil"/>
              <w:right w:val="nil"/>
            </w:tcBorders>
          </w:tcPr>
          <w:p w14:paraId="49D6ED94" w14:textId="77777777" w:rsidR="00390C90" w:rsidRPr="0016135E" w:rsidRDefault="00390C90" w:rsidP="00DF6011">
            <w:pPr>
              <w:snapToGrid w:val="0"/>
              <w:spacing w:line="360" w:lineRule="auto"/>
              <w:jc w:val="center"/>
              <w:rPr>
                <w:rFonts w:ascii="Book Antiqua" w:hAnsi="Book Antiqua"/>
                <w:sz w:val="24"/>
                <w:szCs w:val="24"/>
              </w:rPr>
            </w:pPr>
            <w:r w:rsidRPr="0016135E">
              <w:rPr>
                <w:rFonts w:ascii="Book Antiqua" w:hAnsi="Book Antiqua"/>
                <w:sz w:val="24"/>
                <w:szCs w:val="24"/>
              </w:rPr>
              <w:t>0.86</w:t>
            </w:r>
          </w:p>
        </w:tc>
      </w:tr>
      <w:tr w:rsidR="003546DA" w:rsidRPr="0016135E" w14:paraId="1C5A619A" w14:textId="77777777" w:rsidTr="00E925BE">
        <w:trPr>
          <w:trHeight w:val="461"/>
        </w:trPr>
        <w:tc>
          <w:tcPr>
            <w:tcW w:w="5576" w:type="dxa"/>
            <w:tcBorders>
              <w:top w:val="nil"/>
              <w:left w:val="nil"/>
              <w:bottom w:val="nil"/>
              <w:right w:val="nil"/>
            </w:tcBorders>
          </w:tcPr>
          <w:p w14:paraId="220E3E17" w14:textId="57024346" w:rsidR="00390C90" w:rsidRPr="0016135E" w:rsidRDefault="00390C90" w:rsidP="00125EE8">
            <w:pPr>
              <w:snapToGrid w:val="0"/>
              <w:spacing w:line="360" w:lineRule="auto"/>
              <w:rPr>
                <w:rFonts w:ascii="Book Antiqua" w:hAnsi="Book Antiqua"/>
                <w:sz w:val="24"/>
                <w:szCs w:val="24"/>
              </w:rPr>
            </w:pPr>
            <w:r w:rsidRPr="0016135E">
              <w:rPr>
                <w:rFonts w:ascii="Book Antiqua" w:hAnsi="Book Antiqua"/>
                <w:sz w:val="24"/>
                <w:szCs w:val="24"/>
              </w:rPr>
              <w:t xml:space="preserve"> </w:t>
            </w:r>
            <w:r w:rsidR="008E4298" w:rsidRPr="0016135E">
              <w:rPr>
                <w:rFonts w:ascii="Book Antiqua" w:hAnsi="Book Antiqua"/>
                <w:sz w:val="24"/>
                <w:szCs w:val="24"/>
              </w:rPr>
              <w:t>Needle g</w:t>
            </w:r>
            <w:r w:rsidRPr="0016135E">
              <w:rPr>
                <w:rFonts w:ascii="Book Antiqua" w:hAnsi="Book Antiqua"/>
                <w:sz w:val="24"/>
                <w:szCs w:val="24"/>
              </w:rPr>
              <w:t>auge</w:t>
            </w:r>
          </w:p>
        </w:tc>
        <w:tc>
          <w:tcPr>
            <w:tcW w:w="1808" w:type="dxa"/>
            <w:tcBorders>
              <w:top w:val="nil"/>
              <w:left w:val="nil"/>
              <w:bottom w:val="nil"/>
              <w:right w:val="nil"/>
            </w:tcBorders>
          </w:tcPr>
          <w:p w14:paraId="1770ACE2" w14:textId="77777777" w:rsidR="00390C90" w:rsidRPr="0016135E" w:rsidRDefault="00390C90" w:rsidP="00DF6011">
            <w:pPr>
              <w:snapToGrid w:val="0"/>
              <w:spacing w:line="360" w:lineRule="auto"/>
              <w:jc w:val="center"/>
              <w:rPr>
                <w:rFonts w:ascii="Book Antiqua" w:hAnsi="Book Antiqua"/>
                <w:sz w:val="24"/>
                <w:szCs w:val="24"/>
              </w:rPr>
            </w:pPr>
          </w:p>
        </w:tc>
        <w:tc>
          <w:tcPr>
            <w:tcW w:w="1808" w:type="dxa"/>
            <w:tcBorders>
              <w:top w:val="nil"/>
              <w:left w:val="nil"/>
              <w:bottom w:val="nil"/>
              <w:right w:val="nil"/>
            </w:tcBorders>
          </w:tcPr>
          <w:p w14:paraId="58A51A3D" w14:textId="77777777" w:rsidR="00390C90" w:rsidRPr="0016135E" w:rsidRDefault="00390C90" w:rsidP="00DF6011">
            <w:pPr>
              <w:snapToGrid w:val="0"/>
              <w:spacing w:line="360" w:lineRule="auto"/>
              <w:jc w:val="center"/>
              <w:rPr>
                <w:rFonts w:ascii="Book Antiqua" w:hAnsi="Book Antiqua"/>
                <w:sz w:val="24"/>
                <w:szCs w:val="24"/>
              </w:rPr>
            </w:pPr>
          </w:p>
        </w:tc>
        <w:tc>
          <w:tcPr>
            <w:tcW w:w="1206" w:type="dxa"/>
            <w:tcBorders>
              <w:top w:val="nil"/>
              <w:left w:val="nil"/>
              <w:bottom w:val="nil"/>
              <w:right w:val="nil"/>
            </w:tcBorders>
          </w:tcPr>
          <w:p w14:paraId="50EC8295" w14:textId="77777777" w:rsidR="00390C90" w:rsidRPr="0016135E" w:rsidRDefault="00390C90" w:rsidP="00DF6011">
            <w:pPr>
              <w:snapToGrid w:val="0"/>
              <w:spacing w:line="360" w:lineRule="auto"/>
              <w:jc w:val="center"/>
              <w:rPr>
                <w:rFonts w:ascii="Book Antiqua" w:hAnsi="Book Antiqua"/>
                <w:sz w:val="24"/>
                <w:szCs w:val="24"/>
              </w:rPr>
            </w:pPr>
            <w:r w:rsidRPr="0016135E">
              <w:rPr>
                <w:rFonts w:ascii="Book Antiqua" w:hAnsi="Book Antiqua"/>
                <w:sz w:val="24"/>
                <w:szCs w:val="24"/>
              </w:rPr>
              <w:t>0.57</w:t>
            </w:r>
          </w:p>
        </w:tc>
      </w:tr>
      <w:tr w:rsidR="003546DA" w:rsidRPr="0016135E" w14:paraId="1A041E8E" w14:textId="77777777" w:rsidTr="00E925BE">
        <w:trPr>
          <w:trHeight w:val="445"/>
        </w:trPr>
        <w:tc>
          <w:tcPr>
            <w:tcW w:w="5576" w:type="dxa"/>
            <w:tcBorders>
              <w:top w:val="nil"/>
              <w:left w:val="nil"/>
              <w:bottom w:val="nil"/>
              <w:right w:val="nil"/>
            </w:tcBorders>
          </w:tcPr>
          <w:p w14:paraId="525F11C2" w14:textId="77777777" w:rsidR="00390C90" w:rsidRPr="0016135E" w:rsidRDefault="00390C90" w:rsidP="00125EE8">
            <w:pPr>
              <w:snapToGrid w:val="0"/>
              <w:spacing w:line="360" w:lineRule="auto"/>
              <w:rPr>
                <w:rFonts w:ascii="Book Antiqua" w:hAnsi="Book Antiqua"/>
                <w:sz w:val="24"/>
                <w:szCs w:val="24"/>
              </w:rPr>
            </w:pPr>
            <w:r w:rsidRPr="0016135E">
              <w:rPr>
                <w:rFonts w:ascii="Book Antiqua" w:hAnsi="Book Antiqua"/>
                <w:sz w:val="24"/>
                <w:szCs w:val="24"/>
              </w:rPr>
              <w:t xml:space="preserve">  19</w:t>
            </w:r>
          </w:p>
        </w:tc>
        <w:tc>
          <w:tcPr>
            <w:tcW w:w="1808" w:type="dxa"/>
            <w:tcBorders>
              <w:top w:val="nil"/>
              <w:left w:val="nil"/>
              <w:bottom w:val="nil"/>
              <w:right w:val="nil"/>
            </w:tcBorders>
          </w:tcPr>
          <w:p w14:paraId="24391DE3" w14:textId="77777777" w:rsidR="00390C90" w:rsidRPr="0016135E" w:rsidRDefault="00390C90" w:rsidP="00DF6011">
            <w:pPr>
              <w:snapToGrid w:val="0"/>
              <w:spacing w:line="360" w:lineRule="auto"/>
              <w:jc w:val="center"/>
              <w:rPr>
                <w:rFonts w:ascii="Book Antiqua" w:hAnsi="Book Antiqua"/>
                <w:sz w:val="24"/>
                <w:szCs w:val="24"/>
              </w:rPr>
            </w:pPr>
            <w:r w:rsidRPr="0016135E">
              <w:rPr>
                <w:rFonts w:ascii="Book Antiqua" w:hAnsi="Book Antiqua"/>
                <w:sz w:val="24"/>
                <w:szCs w:val="24"/>
              </w:rPr>
              <w:t>2</w:t>
            </w:r>
          </w:p>
        </w:tc>
        <w:tc>
          <w:tcPr>
            <w:tcW w:w="1808" w:type="dxa"/>
            <w:tcBorders>
              <w:top w:val="nil"/>
              <w:left w:val="nil"/>
              <w:bottom w:val="nil"/>
              <w:right w:val="nil"/>
            </w:tcBorders>
          </w:tcPr>
          <w:p w14:paraId="3E3C6236" w14:textId="77777777" w:rsidR="00390C90" w:rsidRPr="0016135E" w:rsidRDefault="00390C90" w:rsidP="00DF6011">
            <w:pPr>
              <w:snapToGrid w:val="0"/>
              <w:spacing w:line="360" w:lineRule="auto"/>
              <w:jc w:val="center"/>
              <w:rPr>
                <w:rFonts w:ascii="Book Antiqua" w:hAnsi="Book Antiqua"/>
                <w:sz w:val="24"/>
                <w:szCs w:val="24"/>
              </w:rPr>
            </w:pPr>
            <w:r w:rsidRPr="0016135E">
              <w:rPr>
                <w:rFonts w:ascii="Book Antiqua" w:hAnsi="Book Antiqua"/>
                <w:sz w:val="24"/>
                <w:szCs w:val="24"/>
              </w:rPr>
              <w:t>1</w:t>
            </w:r>
          </w:p>
        </w:tc>
        <w:tc>
          <w:tcPr>
            <w:tcW w:w="1206" w:type="dxa"/>
            <w:tcBorders>
              <w:top w:val="nil"/>
              <w:left w:val="nil"/>
              <w:bottom w:val="nil"/>
              <w:right w:val="nil"/>
            </w:tcBorders>
          </w:tcPr>
          <w:p w14:paraId="2D9075CE" w14:textId="77777777" w:rsidR="00390C90" w:rsidRPr="0016135E" w:rsidRDefault="00390C90" w:rsidP="00DF6011">
            <w:pPr>
              <w:snapToGrid w:val="0"/>
              <w:spacing w:line="360" w:lineRule="auto"/>
              <w:jc w:val="center"/>
              <w:rPr>
                <w:rFonts w:ascii="Book Antiqua" w:hAnsi="Book Antiqua"/>
                <w:sz w:val="24"/>
                <w:szCs w:val="24"/>
              </w:rPr>
            </w:pPr>
          </w:p>
        </w:tc>
      </w:tr>
      <w:tr w:rsidR="003546DA" w:rsidRPr="0016135E" w14:paraId="4D9BCA08" w14:textId="77777777" w:rsidTr="00E925BE">
        <w:trPr>
          <w:trHeight w:val="461"/>
        </w:trPr>
        <w:tc>
          <w:tcPr>
            <w:tcW w:w="5576" w:type="dxa"/>
            <w:tcBorders>
              <w:top w:val="nil"/>
              <w:left w:val="nil"/>
              <w:bottom w:val="nil"/>
              <w:right w:val="nil"/>
            </w:tcBorders>
          </w:tcPr>
          <w:p w14:paraId="2B14E256" w14:textId="77777777" w:rsidR="00390C90" w:rsidRPr="0016135E" w:rsidRDefault="00390C90" w:rsidP="00125EE8">
            <w:pPr>
              <w:snapToGrid w:val="0"/>
              <w:spacing w:line="360" w:lineRule="auto"/>
              <w:ind w:firstLineChars="50" w:firstLine="120"/>
              <w:rPr>
                <w:rFonts w:ascii="Book Antiqua" w:hAnsi="Book Antiqua"/>
                <w:sz w:val="24"/>
                <w:szCs w:val="24"/>
              </w:rPr>
            </w:pPr>
            <w:r w:rsidRPr="0016135E">
              <w:rPr>
                <w:rFonts w:ascii="Book Antiqua" w:hAnsi="Book Antiqua"/>
                <w:sz w:val="24"/>
                <w:szCs w:val="24"/>
              </w:rPr>
              <w:t xml:space="preserve"> 22</w:t>
            </w:r>
          </w:p>
        </w:tc>
        <w:tc>
          <w:tcPr>
            <w:tcW w:w="1808" w:type="dxa"/>
            <w:tcBorders>
              <w:top w:val="nil"/>
              <w:left w:val="nil"/>
              <w:bottom w:val="nil"/>
              <w:right w:val="nil"/>
            </w:tcBorders>
          </w:tcPr>
          <w:p w14:paraId="5B3BD249" w14:textId="77777777" w:rsidR="00390C90" w:rsidRPr="0016135E" w:rsidRDefault="00390C90" w:rsidP="00DF6011">
            <w:pPr>
              <w:snapToGrid w:val="0"/>
              <w:spacing w:line="360" w:lineRule="auto"/>
              <w:jc w:val="center"/>
              <w:rPr>
                <w:rFonts w:ascii="Book Antiqua" w:hAnsi="Book Antiqua"/>
                <w:sz w:val="24"/>
                <w:szCs w:val="24"/>
              </w:rPr>
            </w:pPr>
            <w:r w:rsidRPr="0016135E">
              <w:rPr>
                <w:rFonts w:ascii="Book Antiqua" w:hAnsi="Book Antiqua"/>
                <w:sz w:val="24"/>
                <w:szCs w:val="24"/>
              </w:rPr>
              <w:t>32</w:t>
            </w:r>
          </w:p>
        </w:tc>
        <w:tc>
          <w:tcPr>
            <w:tcW w:w="1808" w:type="dxa"/>
            <w:tcBorders>
              <w:top w:val="nil"/>
              <w:left w:val="nil"/>
              <w:bottom w:val="nil"/>
              <w:right w:val="nil"/>
            </w:tcBorders>
          </w:tcPr>
          <w:p w14:paraId="20FF1A94" w14:textId="77777777" w:rsidR="00390C90" w:rsidRPr="0016135E" w:rsidRDefault="00390C90" w:rsidP="00DF6011">
            <w:pPr>
              <w:snapToGrid w:val="0"/>
              <w:spacing w:line="360" w:lineRule="auto"/>
              <w:jc w:val="center"/>
              <w:rPr>
                <w:rFonts w:ascii="Book Antiqua" w:hAnsi="Book Antiqua"/>
                <w:sz w:val="24"/>
                <w:szCs w:val="24"/>
              </w:rPr>
            </w:pPr>
            <w:r w:rsidRPr="0016135E">
              <w:rPr>
                <w:rFonts w:ascii="Book Antiqua" w:hAnsi="Book Antiqua"/>
                <w:sz w:val="24"/>
                <w:szCs w:val="24"/>
              </w:rPr>
              <w:t>38</w:t>
            </w:r>
          </w:p>
        </w:tc>
        <w:tc>
          <w:tcPr>
            <w:tcW w:w="1206" w:type="dxa"/>
            <w:tcBorders>
              <w:top w:val="nil"/>
              <w:left w:val="nil"/>
              <w:bottom w:val="nil"/>
              <w:right w:val="nil"/>
            </w:tcBorders>
          </w:tcPr>
          <w:p w14:paraId="75AB745B" w14:textId="77777777" w:rsidR="00390C90" w:rsidRPr="0016135E" w:rsidRDefault="00390C90" w:rsidP="00DF6011">
            <w:pPr>
              <w:snapToGrid w:val="0"/>
              <w:spacing w:line="360" w:lineRule="auto"/>
              <w:jc w:val="center"/>
              <w:rPr>
                <w:rFonts w:ascii="Book Antiqua" w:hAnsi="Book Antiqua"/>
                <w:sz w:val="24"/>
                <w:szCs w:val="24"/>
              </w:rPr>
            </w:pPr>
          </w:p>
        </w:tc>
      </w:tr>
      <w:tr w:rsidR="003546DA" w:rsidRPr="0016135E" w14:paraId="62C7215A" w14:textId="77777777" w:rsidTr="00E925BE">
        <w:trPr>
          <w:trHeight w:val="461"/>
        </w:trPr>
        <w:tc>
          <w:tcPr>
            <w:tcW w:w="5576" w:type="dxa"/>
            <w:tcBorders>
              <w:top w:val="nil"/>
              <w:left w:val="nil"/>
              <w:bottom w:val="nil"/>
              <w:right w:val="nil"/>
            </w:tcBorders>
          </w:tcPr>
          <w:p w14:paraId="6CA28239" w14:textId="77777777" w:rsidR="00390C90" w:rsidRPr="0016135E" w:rsidRDefault="00390C90" w:rsidP="00125EE8">
            <w:pPr>
              <w:snapToGrid w:val="0"/>
              <w:spacing w:line="360" w:lineRule="auto"/>
              <w:rPr>
                <w:rFonts w:ascii="Book Antiqua" w:hAnsi="Book Antiqua"/>
                <w:sz w:val="24"/>
                <w:szCs w:val="24"/>
              </w:rPr>
            </w:pPr>
            <w:r w:rsidRPr="0016135E">
              <w:rPr>
                <w:rFonts w:ascii="Book Antiqua" w:hAnsi="Book Antiqua"/>
                <w:sz w:val="24"/>
                <w:szCs w:val="24"/>
              </w:rPr>
              <w:t xml:space="preserve">  25</w:t>
            </w:r>
          </w:p>
        </w:tc>
        <w:tc>
          <w:tcPr>
            <w:tcW w:w="1808" w:type="dxa"/>
            <w:tcBorders>
              <w:top w:val="nil"/>
              <w:left w:val="nil"/>
              <w:bottom w:val="nil"/>
              <w:right w:val="nil"/>
            </w:tcBorders>
          </w:tcPr>
          <w:p w14:paraId="316AC56F" w14:textId="77777777" w:rsidR="00390C90" w:rsidRPr="0016135E" w:rsidRDefault="00390C90" w:rsidP="00DF6011">
            <w:pPr>
              <w:snapToGrid w:val="0"/>
              <w:spacing w:line="360" w:lineRule="auto"/>
              <w:jc w:val="center"/>
              <w:rPr>
                <w:rFonts w:ascii="Book Antiqua" w:hAnsi="Book Antiqua"/>
                <w:sz w:val="24"/>
                <w:szCs w:val="24"/>
              </w:rPr>
            </w:pPr>
            <w:r w:rsidRPr="0016135E">
              <w:rPr>
                <w:rFonts w:ascii="Book Antiqua" w:hAnsi="Book Antiqua"/>
                <w:sz w:val="24"/>
                <w:szCs w:val="24"/>
              </w:rPr>
              <w:t>51</w:t>
            </w:r>
          </w:p>
        </w:tc>
        <w:tc>
          <w:tcPr>
            <w:tcW w:w="1808" w:type="dxa"/>
            <w:tcBorders>
              <w:top w:val="nil"/>
              <w:left w:val="nil"/>
              <w:bottom w:val="nil"/>
              <w:right w:val="nil"/>
            </w:tcBorders>
          </w:tcPr>
          <w:p w14:paraId="68250F8F" w14:textId="77777777" w:rsidR="00390C90" w:rsidRPr="0016135E" w:rsidRDefault="00390C90" w:rsidP="00DF6011">
            <w:pPr>
              <w:snapToGrid w:val="0"/>
              <w:spacing w:line="360" w:lineRule="auto"/>
              <w:jc w:val="center"/>
              <w:rPr>
                <w:rFonts w:ascii="Book Antiqua" w:hAnsi="Book Antiqua"/>
                <w:sz w:val="24"/>
                <w:szCs w:val="24"/>
              </w:rPr>
            </w:pPr>
            <w:r w:rsidRPr="0016135E">
              <w:rPr>
                <w:rFonts w:ascii="Book Antiqua" w:hAnsi="Book Antiqua"/>
                <w:sz w:val="24"/>
                <w:szCs w:val="24"/>
              </w:rPr>
              <w:t>46</w:t>
            </w:r>
          </w:p>
        </w:tc>
        <w:tc>
          <w:tcPr>
            <w:tcW w:w="1206" w:type="dxa"/>
            <w:tcBorders>
              <w:top w:val="nil"/>
              <w:left w:val="nil"/>
              <w:bottom w:val="nil"/>
              <w:right w:val="nil"/>
            </w:tcBorders>
          </w:tcPr>
          <w:p w14:paraId="70D2D1CA" w14:textId="77777777" w:rsidR="00390C90" w:rsidRPr="0016135E" w:rsidRDefault="00390C90" w:rsidP="00DF6011">
            <w:pPr>
              <w:snapToGrid w:val="0"/>
              <w:spacing w:line="360" w:lineRule="auto"/>
              <w:jc w:val="center"/>
              <w:rPr>
                <w:rFonts w:ascii="Book Antiqua" w:hAnsi="Book Antiqua"/>
                <w:sz w:val="24"/>
                <w:szCs w:val="24"/>
              </w:rPr>
            </w:pPr>
          </w:p>
        </w:tc>
      </w:tr>
      <w:tr w:rsidR="003546DA" w:rsidRPr="0016135E" w14:paraId="0BA0ACC3" w14:textId="77777777" w:rsidTr="00E925BE">
        <w:trPr>
          <w:trHeight w:val="461"/>
        </w:trPr>
        <w:tc>
          <w:tcPr>
            <w:tcW w:w="5576" w:type="dxa"/>
            <w:tcBorders>
              <w:top w:val="nil"/>
              <w:left w:val="nil"/>
              <w:bottom w:val="nil"/>
              <w:right w:val="nil"/>
            </w:tcBorders>
          </w:tcPr>
          <w:p w14:paraId="0C5753FD" w14:textId="3DA67428" w:rsidR="00390C90" w:rsidRPr="0016135E" w:rsidRDefault="00390C90" w:rsidP="00125EE8">
            <w:pPr>
              <w:snapToGrid w:val="0"/>
              <w:spacing w:line="360" w:lineRule="auto"/>
              <w:rPr>
                <w:rFonts w:ascii="Book Antiqua" w:hAnsi="Book Antiqua"/>
                <w:sz w:val="24"/>
                <w:szCs w:val="24"/>
              </w:rPr>
            </w:pPr>
            <w:r w:rsidRPr="0016135E">
              <w:rPr>
                <w:rFonts w:ascii="Book Antiqua" w:hAnsi="Book Antiqua"/>
                <w:sz w:val="24"/>
                <w:szCs w:val="24"/>
              </w:rPr>
              <w:t xml:space="preserve"> Diagnosis of malignancy by cytology</w:t>
            </w:r>
            <w:r w:rsidR="002F396B" w:rsidRPr="0016135E">
              <w:rPr>
                <w:rFonts w:ascii="Book Antiqua" w:hAnsi="Book Antiqua" w:cs="Times New Roman"/>
                <w:sz w:val="24"/>
                <w:szCs w:val="24"/>
              </w:rPr>
              <w:t xml:space="preserve">, </w:t>
            </w:r>
            <w:r w:rsidR="00E925BE" w:rsidRPr="00E925BE">
              <w:rPr>
                <w:rFonts w:ascii="Book Antiqua" w:hAnsi="Book Antiqua" w:cs="Times New Roman"/>
                <w:i/>
                <w:sz w:val="24"/>
                <w:szCs w:val="24"/>
              </w:rPr>
              <w:t>n</w:t>
            </w:r>
            <w:r w:rsidRPr="0016135E">
              <w:rPr>
                <w:rFonts w:ascii="Book Antiqua" w:hAnsi="Book Antiqua"/>
                <w:sz w:val="24"/>
                <w:szCs w:val="24"/>
              </w:rPr>
              <w:t xml:space="preserve"> (%)</w:t>
            </w:r>
          </w:p>
        </w:tc>
        <w:tc>
          <w:tcPr>
            <w:tcW w:w="1808" w:type="dxa"/>
            <w:tcBorders>
              <w:top w:val="nil"/>
              <w:left w:val="nil"/>
              <w:bottom w:val="nil"/>
              <w:right w:val="nil"/>
            </w:tcBorders>
          </w:tcPr>
          <w:p w14:paraId="0D3DBFAB" w14:textId="77777777" w:rsidR="00390C90" w:rsidRPr="0016135E" w:rsidRDefault="00390C90" w:rsidP="00DF6011">
            <w:pPr>
              <w:snapToGrid w:val="0"/>
              <w:spacing w:line="360" w:lineRule="auto"/>
              <w:jc w:val="center"/>
              <w:rPr>
                <w:rFonts w:ascii="Book Antiqua" w:hAnsi="Book Antiqua"/>
                <w:sz w:val="24"/>
                <w:szCs w:val="24"/>
              </w:rPr>
            </w:pPr>
            <w:r w:rsidRPr="0016135E">
              <w:rPr>
                <w:rFonts w:ascii="Book Antiqua" w:hAnsi="Book Antiqua"/>
                <w:sz w:val="24"/>
                <w:szCs w:val="24"/>
              </w:rPr>
              <w:t>78 (91.8)</w:t>
            </w:r>
          </w:p>
        </w:tc>
        <w:tc>
          <w:tcPr>
            <w:tcW w:w="1808" w:type="dxa"/>
            <w:tcBorders>
              <w:top w:val="nil"/>
              <w:left w:val="nil"/>
              <w:bottom w:val="nil"/>
              <w:right w:val="nil"/>
            </w:tcBorders>
          </w:tcPr>
          <w:p w14:paraId="14EEC3CA" w14:textId="77777777" w:rsidR="00390C90" w:rsidRPr="0016135E" w:rsidRDefault="00390C90" w:rsidP="00DF6011">
            <w:pPr>
              <w:snapToGrid w:val="0"/>
              <w:spacing w:line="360" w:lineRule="auto"/>
              <w:jc w:val="center"/>
              <w:rPr>
                <w:rFonts w:ascii="Book Antiqua" w:hAnsi="Book Antiqua"/>
                <w:sz w:val="24"/>
                <w:szCs w:val="24"/>
              </w:rPr>
            </w:pPr>
            <w:r w:rsidRPr="0016135E">
              <w:rPr>
                <w:rFonts w:ascii="Book Antiqua" w:hAnsi="Book Antiqua"/>
                <w:sz w:val="24"/>
                <w:szCs w:val="24"/>
              </w:rPr>
              <w:t>78 (91.8)</w:t>
            </w:r>
          </w:p>
        </w:tc>
        <w:tc>
          <w:tcPr>
            <w:tcW w:w="1206" w:type="dxa"/>
            <w:tcBorders>
              <w:top w:val="nil"/>
              <w:left w:val="nil"/>
              <w:bottom w:val="nil"/>
              <w:right w:val="nil"/>
            </w:tcBorders>
          </w:tcPr>
          <w:p w14:paraId="26D9C67F" w14:textId="77777777" w:rsidR="00390C90" w:rsidRPr="0016135E" w:rsidRDefault="00390C90" w:rsidP="00DF6011">
            <w:pPr>
              <w:snapToGrid w:val="0"/>
              <w:spacing w:line="360" w:lineRule="auto"/>
              <w:jc w:val="center"/>
              <w:rPr>
                <w:rFonts w:ascii="Book Antiqua" w:hAnsi="Book Antiqua"/>
                <w:sz w:val="24"/>
                <w:szCs w:val="24"/>
              </w:rPr>
            </w:pPr>
            <w:r w:rsidRPr="0016135E">
              <w:rPr>
                <w:rFonts w:ascii="Book Antiqua" w:hAnsi="Book Antiqua"/>
                <w:sz w:val="24"/>
                <w:szCs w:val="24"/>
              </w:rPr>
              <w:t>1</w:t>
            </w:r>
          </w:p>
        </w:tc>
      </w:tr>
      <w:tr w:rsidR="003546DA" w:rsidRPr="0016135E" w14:paraId="2425416D" w14:textId="77777777" w:rsidTr="00E925BE">
        <w:trPr>
          <w:trHeight w:val="461"/>
        </w:trPr>
        <w:tc>
          <w:tcPr>
            <w:tcW w:w="5576" w:type="dxa"/>
            <w:tcBorders>
              <w:top w:val="nil"/>
              <w:left w:val="nil"/>
              <w:bottom w:val="nil"/>
              <w:right w:val="nil"/>
            </w:tcBorders>
          </w:tcPr>
          <w:p w14:paraId="2E107847" w14:textId="351F9A41" w:rsidR="00390C90" w:rsidRPr="0016135E" w:rsidRDefault="00390C90" w:rsidP="00125EE8">
            <w:pPr>
              <w:snapToGrid w:val="0"/>
              <w:spacing w:line="360" w:lineRule="auto"/>
              <w:rPr>
                <w:rFonts w:ascii="Book Antiqua" w:hAnsi="Book Antiqua"/>
                <w:sz w:val="24"/>
                <w:szCs w:val="24"/>
              </w:rPr>
            </w:pPr>
            <w:r w:rsidRPr="0016135E">
              <w:rPr>
                <w:rFonts w:ascii="Book Antiqua" w:hAnsi="Book Antiqua"/>
                <w:sz w:val="24"/>
                <w:szCs w:val="24"/>
              </w:rPr>
              <w:t xml:space="preserve"> Diagnosis of malignancy by histology</w:t>
            </w:r>
            <w:r w:rsidR="002F396B" w:rsidRPr="0016135E">
              <w:rPr>
                <w:rFonts w:ascii="Book Antiqua" w:hAnsi="Book Antiqua" w:cs="Times New Roman"/>
                <w:sz w:val="24"/>
                <w:szCs w:val="24"/>
              </w:rPr>
              <w:t xml:space="preserve">, </w:t>
            </w:r>
            <w:r w:rsidR="00E925BE" w:rsidRPr="00E925BE">
              <w:rPr>
                <w:rFonts w:ascii="Book Antiqua" w:hAnsi="Book Antiqua" w:cs="Times New Roman"/>
                <w:i/>
                <w:sz w:val="24"/>
                <w:szCs w:val="24"/>
              </w:rPr>
              <w:t>n</w:t>
            </w:r>
            <w:r w:rsidRPr="0016135E">
              <w:rPr>
                <w:rFonts w:ascii="Book Antiqua" w:hAnsi="Book Antiqua"/>
                <w:sz w:val="24"/>
                <w:szCs w:val="24"/>
              </w:rPr>
              <w:t xml:space="preserve"> (%)</w:t>
            </w:r>
          </w:p>
        </w:tc>
        <w:tc>
          <w:tcPr>
            <w:tcW w:w="1808" w:type="dxa"/>
            <w:tcBorders>
              <w:top w:val="nil"/>
              <w:left w:val="nil"/>
              <w:bottom w:val="nil"/>
              <w:right w:val="nil"/>
            </w:tcBorders>
          </w:tcPr>
          <w:p w14:paraId="48E3018D" w14:textId="77777777" w:rsidR="00390C90" w:rsidRPr="0016135E" w:rsidRDefault="00390C90" w:rsidP="00DF6011">
            <w:pPr>
              <w:snapToGrid w:val="0"/>
              <w:spacing w:line="360" w:lineRule="auto"/>
              <w:jc w:val="center"/>
              <w:rPr>
                <w:rFonts w:ascii="Book Antiqua" w:hAnsi="Book Antiqua"/>
                <w:sz w:val="24"/>
                <w:szCs w:val="24"/>
              </w:rPr>
            </w:pPr>
            <w:r w:rsidRPr="0016135E">
              <w:rPr>
                <w:rFonts w:ascii="Book Antiqua" w:hAnsi="Book Antiqua"/>
                <w:sz w:val="24"/>
                <w:szCs w:val="24"/>
              </w:rPr>
              <w:t>47 (55.3)</w:t>
            </w:r>
          </w:p>
        </w:tc>
        <w:tc>
          <w:tcPr>
            <w:tcW w:w="1808" w:type="dxa"/>
            <w:tcBorders>
              <w:top w:val="nil"/>
              <w:left w:val="nil"/>
              <w:bottom w:val="nil"/>
              <w:right w:val="nil"/>
            </w:tcBorders>
          </w:tcPr>
          <w:p w14:paraId="47BF5C2F" w14:textId="77777777" w:rsidR="00390C90" w:rsidRPr="0016135E" w:rsidRDefault="00390C90" w:rsidP="00DF6011">
            <w:pPr>
              <w:snapToGrid w:val="0"/>
              <w:spacing w:line="360" w:lineRule="auto"/>
              <w:jc w:val="center"/>
              <w:rPr>
                <w:rFonts w:ascii="Book Antiqua" w:hAnsi="Book Antiqua"/>
                <w:sz w:val="24"/>
                <w:szCs w:val="24"/>
              </w:rPr>
            </w:pPr>
            <w:r w:rsidRPr="0016135E">
              <w:rPr>
                <w:rFonts w:ascii="Book Antiqua" w:hAnsi="Book Antiqua"/>
                <w:sz w:val="24"/>
                <w:szCs w:val="24"/>
              </w:rPr>
              <w:t>34 (40.0)</w:t>
            </w:r>
          </w:p>
        </w:tc>
        <w:tc>
          <w:tcPr>
            <w:tcW w:w="1206" w:type="dxa"/>
            <w:tcBorders>
              <w:top w:val="nil"/>
              <w:left w:val="nil"/>
              <w:bottom w:val="nil"/>
              <w:right w:val="nil"/>
            </w:tcBorders>
          </w:tcPr>
          <w:p w14:paraId="13404860" w14:textId="77777777" w:rsidR="00390C90" w:rsidRPr="0016135E" w:rsidRDefault="00390C90" w:rsidP="00DF6011">
            <w:pPr>
              <w:snapToGrid w:val="0"/>
              <w:spacing w:line="360" w:lineRule="auto"/>
              <w:jc w:val="center"/>
              <w:rPr>
                <w:rFonts w:ascii="Book Antiqua" w:hAnsi="Book Antiqua"/>
                <w:sz w:val="24"/>
                <w:szCs w:val="24"/>
              </w:rPr>
            </w:pPr>
            <w:r w:rsidRPr="0016135E">
              <w:rPr>
                <w:rFonts w:ascii="Book Antiqua" w:hAnsi="Book Antiqua"/>
                <w:sz w:val="24"/>
                <w:szCs w:val="24"/>
              </w:rPr>
              <w:t>0.065</w:t>
            </w:r>
          </w:p>
        </w:tc>
      </w:tr>
      <w:tr w:rsidR="003546DA" w:rsidRPr="0016135E" w14:paraId="012D7D7E" w14:textId="77777777" w:rsidTr="00E925BE">
        <w:trPr>
          <w:trHeight w:val="445"/>
        </w:trPr>
        <w:tc>
          <w:tcPr>
            <w:tcW w:w="5576" w:type="dxa"/>
            <w:tcBorders>
              <w:top w:val="nil"/>
              <w:left w:val="nil"/>
              <w:bottom w:val="nil"/>
              <w:right w:val="nil"/>
            </w:tcBorders>
          </w:tcPr>
          <w:p w14:paraId="444BAF11" w14:textId="2FEF4A10" w:rsidR="00390C90" w:rsidRPr="0016135E" w:rsidRDefault="00390C90" w:rsidP="00125EE8">
            <w:pPr>
              <w:snapToGrid w:val="0"/>
              <w:spacing w:line="360" w:lineRule="auto"/>
              <w:rPr>
                <w:rFonts w:ascii="Book Antiqua" w:hAnsi="Book Antiqua"/>
                <w:sz w:val="24"/>
                <w:szCs w:val="24"/>
              </w:rPr>
            </w:pPr>
            <w:r w:rsidRPr="0016135E">
              <w:rPr>
                <w:rFonts w:ascii="Book Antiqua" w:hAnsi="Book Antiqua"/>
                <w:sz w:val="24"/>
                <w:szCs w:val="24"/>
              </w:rPr>
              <w:t xml:space="preserve"> Overall diagnosis of malignancy</w:t>
            </w:r>
            <w:r w:rsidR="002F396B" w:rsidRPr="0016135E">
              <w:rPr>
                <w:rFonts w:ascii="Book Antiqua" w:hAnsi="Book Antiqua" w:cs="Times New Roman"/>
                <w:sz w:val="24"/>
                <w:szCs w:val="24"/>
              </w:rPr>
              <w:t>,</w:t>
            </w:r>
            <w:r w:rsidRPr="0016135E">
              <w:rPr>
                <w:rFonts w:ascii="Book Antiqua" w:hAnsi="Book Antiqua" w:cs="Times New Roman"/>
                <w:sz w:val="24"/>
                <w:szCs w:val="24"/>
              </w:rPr>
              <w:t xml:space="preserve"> </w:t>
            </w:r>
            <w:r w:rsidR="00E925BE" w:rsidRPr="00E925BE">
              <w:rPr>
                <w:rFonts w:ascii="Book Antiqua" w:hAnsi="Book Antiqua" w:cs="Times New Roman"/>
                <w:i/>
                <w:sz w:val="24"/>
                <w:szCs w:val="24"/>
              </w:rPr>
              <w:t>n</w:t>
            </w:r>
            <w:r w:rsidRPr="0016135E">
              <w:rPr>
                <w:rFonts w:ascii="Book Antiqua" w:hAnsi="Book Antiqua"/>
                <w:sz w:val="24"/>
                <w:szCs w:val="24"/>
              </w:rPr>
              <w:t xml:space="preserve"> (%)</w:t>
            </w:r>
          </w:p>
        </w:tc>
        <w:tc>
          <w:tcPr>
            <w:tcW w:w="1808" w:type="dxa"/>
            <w:tcBorders>
              <w:top w:val="nil"/>
              <w:left w:val="nil"/>
              <w:bottom w:val="nil"/>
              <w:right w:val="nil"/>
            </w:tcBorders>
          </w:tcPr>
          <w:p w14:paraId="2687E90F" w14:textId="77777777" w:rsidR="00390C90" w:rsidRPr="0016135E" w:rsidRDefault="00390C90" w:rsidP="00DF6011">
            <w:pPr>
              <w:snapToGrid w:val="0"/>
              <w:spacing w:line="360" w:lineRule="auto"/>
              <w:jc w:val="center"/>
              <w:rPr>
                <w:rFonts w:ascii="Book Antiqua" w:hAnsi="Book Antiqua"/>
                <w:sz w:val="24"/>
                <w:szCs w:val="24"/>
              </w:rPr>
            </w:pPr>
            <w:r w:rsidRPr="0016135E">
              <w:rPr>
                <w:rFonts w:ascii="Book Antiqua" w:hAnsi="Book Antiqua"/>
                <w:sz w:val="24"/>
                <w:szCs w:val="24"/>
              </w:rPr>
              <w:t>80 (94.1)</w:t>
            </w:r>
          </w:p>
        </w:tc>
        <w:tc>
          <w:tcPr>
            <w:tcW w:w="1808" w:type="dxa"/>
            <w:tcBorders>
              <w:top w:val="nil"/>
              <w:left w:val="nil"/>
              <w:bottom w:val="nil"/>
              <w:right w:val="nil"/>
            </w:tcBorders>
          </w:tcPr>
          <w:p w14:paraId="47049BAC" w14:textId="77777777" w:rsidR="00390C90" w:rsidRPr="0016135E" w:rsidRDefault="00390C90" w:rsidP="00DF6011">
            <w:pPr>
              <w:snapToGrid w:val="0"/>
              <w:spacing w:line="360" w:lineRule="auto"/>
              <w:jc w:val="center"/>
              <w:rPr>
                <w:rFonts w:ascii="Book Antiqua" w:hAnsi="Book Antiqua"/>
                <w:sz w:val="24"/>
                <w:szCs w:val="24"/>
              </w:rPr>
            </w:pPr>
            <w:r w:rsidRPr="0016135E">
              <w:rPr>
                <w:rFonts w:ascii="Book Antiqua" w:hAnsi="Book Antiqua"/>
                <w:sz w:val="24"/>
                <w:szCs w:val="24"/>
              </w:rPr>
              <w:t>80 (94.1)</w:t>
            </w:r>
          </w:p>
        </w:tc>
        <w:tc>
          <w:tcPr>
            <w:tcW w:w="1206" w:type="dxa"/>
            <w:tcBorders>
              <w:top w:val="nil"/>
              <w:left w:val="nil"/>
              <w:bottom w:val="nil"/>
              <w:right w:val="nil"/>
            </w:tcBorders>
          </w:tcPr>
          <w:p w14:paraId="16D4EA4E" w14:textId="77777777" w:rsidR="00390C90" w:rsidRPr="0016135E" w:rsidRDefault="00390C90" w:rsidP="00DF6011">
            <w:pPr>
              <w:snapToGrid w:val="0"/>
              <w:spacing w:line="360" w:lineRule="auto"/>
              <w:jc w:val="center"/>
              <w:rPr>
                <w:rFonts w:ascii="Book Antiqua" w:hAnsi="Book Antiqua"/>
                <w:sz w:val="24"/>
                <w:szCs w:val="24"/>
              </w:rPr>
            </w:pPr>
            <w:r w:rsidRPr="0016135E">
              <w:rPr>
                <w:rFonts w:ascii="Book Antiqua" w:hAnsi="Book Antiqua"/>
                <w:sz w:val="24"/>
                <w:szCs w:val="24"/>
              </w:rPr>
              <w:t>1</w:t>
            </w:r>
          </w:p>
        </w:tc>
      </w:tr>
      <w:tr w:rsidR="003546DA" w:rsidRPr="0016135E" w14:paraId="14DAB626" w14:textId="77777777" w:rsidTr="00E925BE">
        <w:trPr>
          <w:trHeight w:val="461"/>
        </w:trPr>
        <w:tc>
          <w:tcPr>
            <w:tcW w:w="5576" w:type="dxa"/>
            <w:tcBorders>
              <w:top w:val="nil"/>
              <w:left w:val="nil"/>
              <w:bottom w:val="nil"/>
              <w:right w:val="nil"/>
            </w:tcBorders>
          </w:tcPr>
          <w:p w14:paraId="4934055E" w14:textId="43F4E041" w:rsidR="00390C90" w:rsidRPr="0016135E" w:rsidRDefault="00390C90" w:rsidP="00125EE8">
            <w:pPr>
              <w:snapToGrid w:val="0"/>
              <w:spacing w:line="360" w:lineRule="auto"/>
              <w:rPr>
                <w:rFonts w:ascii="Book Antiqua" w:hAnsi="Book Antiqua"/>
                <w:sz w:val="24"/>
                <w:szCs w:val="24"/>
              </w:rPr>
            </w:pPr>
            <w:r w:rsidRPr="0016135E">
              <w:rPr>
                <w:rFonts w:ascii="Book Antiqua" w:hAnsi="Book Antiqua"/>
                <w:sz w:val="24"/>
                <w:szCs w:val="24"/>
              </w:rPr>
              <w:t xml:space="preserve"> Adverse event</w:t>
            </w:r>
            <w:r w:rsidR="008E4298" w:rsidRPr="0016135E">
              <w:rPr>
                <w:rFonts w:ascii="Book Antiqua" w:hAnsi="Book Antiqua"/>
                <w:sz w:val="24"/>
                <w:szCs w:val="24"/>
              </w:rPr>
              <w:t>s</w:t>
            </w:r>
          </w:p>
        </w:tc>
        <w:tc>
          <w:tcPr>
            <w:tcW w:w="1808" w:type="dxa"/>
            <w:tcBorders>
              <w:top w:val="nil"/>
              <w:left w:val="nil"/>
              <w:bottom w:val="nil"/>
              <w:right w:val="nil"/>
            </w:tcBorders>
          </w:tcPr>
          <w:p w14:paraId="6BBEC2A2" w14:textId="77777777" w:rsidR="00390C90" w:rsidRPr="0016135E" w:rsidRDefault="00390C90" w:rsidP="00DF6011">
            <w:pPr>
              <w:snapToGrid w:val="0"/>
              <w:spacing w:line="360" w:lineRule="auto"/>
              <w:jc w:val="center"/>
              <w:rPr>
                <w:rFonts w:ascii="Book Antiqua" w:hAnsi="Book Antiqua"/>
                <w:sz w:val="24"/>
                <w:szCs w:val="24"/>
              </w:rPr>
            </w:pPr>
          </w:p>
        </w:tc>
        <w:tc>
          <w:tcPr>
            <w:tcW w:w="1808" w:type="dxa"/>
            <w:tcBorders>
              <w:top w:val="nil"/>
              <w:left w:val="nil"/>
              <w:bottom w:val="nil"/>
              <w:right w:val="nil"/>
            </w:tcBorders>
          </w:tcPr>
          <w:p w14:paraId="103DC434" w14:textId="77777777" w:rsidR="00390C90" w:rsidRPr="0016135E" w:rsidRDefault="00390C90" w:rsidP="00DF6011">
            <w:pPr>
              <w:snapToGrid w:val="0"/>
              <w:spacing w:line="360" w:lineRule="auto"/>
              <w:jc w:val="center"/>
              <w:rPr>
                <w:rFonts w:ascii="Book Antiqua" w:hAnsi="Book Antiqua"/>
                <w:sz w:val="24"/>
                <w:szCs w:val="24"/>
              </w:rPr>
            </w:pPr>
          </w:p>
        </w:tc>
        <w:tc>
          <w:tcPr>
            <w:tcW w:w="1206" w:type="dxa"/>
            <w:tcBorders>
              <w:top w:val="nil"/>
              <w:left w:val="nil"/>
              <w:bottom w:val="nil"/>
              <w:right w:val="nil"/>
            </w:tcBorders>
          </w:tcPr>
          <w:p w14:paraId="2C9CC267" w14:textId="77777777" w:rsidR="00390C90" w:rsidRPr="0016135E" w:rsidRDefault="00390C90" w:rsidP="00DF6011">
            <w:pPr>
              <w:snapToGrid w:val="0"/>
              <w:spacing w:line="360" w:lineRule="auto"/>
              <w:jc w:val="center"/>
              <w:rPr>
                <w:rFonts w:ascii="Book Antiqua" w:hAnsi="Book Antiqua"/>
                <w:sz w:val="24"/>
                <w:szCs w:val="24"/>
              </w:rPr>
            </w:pPr>
          </w:p>
        </w:tc>
      </w:tr>
      <w:tr w:rsidR="003546DA" w:rsidRPr="0016135E" w14:paraId="4E3B747B" w14:textId="77777777" w:rsidTr="00E925BE">
        <w:trPr>
          <w:trHeight w:val="476"/>
        </w:trPr>
        <w:tc>
          <w:tcPr>
            <w:tcW w:w="5576" w:type="dxa"/>
            <w:tcBorders>
              <w:top w:val="nil"/>
              <w:left w:val="nil"/>
              <w:bottom w:val="single" w:sz="4" w:space="0" w:color="auto"/>
              <w:right w:val="nil"/>
            </w:tcBorders>
          </w:tcPr>
          <w:p w14:paraId="258A8348" w14:textId="583437C9" w:rsidR="00390C90" w:rsidRPr="0016135E" w:rsidRDefault="00390C90" w:rsidP="00125EE8">
            <w:pPr>
              <w:snapToGrid w:val="0"/>
              <w:spacing w:line="360" w:lineRule="auto"/>
              <w:rPr>
                <w:rFonts w:ascii="Book Antiqua" w:hAnsi="Book Antiqua"/>
                <w:sz w:val="24"/>
                <w:szCs w:val="24"/>
              </w:rPr>
            </w:pPr>
            <w:r w:rsidRPr="0016135E">
              <w:rPr>
                <w:rFonts w:ascii="Book Antiqua" w:hAnsi="Book Antiqua"/>
                <w:sz w:val="24"/>
                <w:szCs w:val="24"/>
              </w:rPr>
              <w:t xml:space="preserve">  Abscess around pancreas</w:t>
            </w:r>
            <w:r w:rsidR="002F396B" w:rsidRPr="0016135E">
              <w:rPr>
                <w:rFonts w:ascii="Book Antiqua" w:hAnsi="Book Antiqua" w:cs="Times New Roman"/>
                <w:sz w:val="24"/>
                <w:szCs w:val="24"/>
              </w:rPr>
              <w:t xml:space="preserve">, </w:t>
            </w:r>
            <w:r w:rsidR="002F396B" w:rsidRPr="00E925BE">
              <w:rPr>
                <w:rFonts w:ascii="Book Antiqua" w:hAnsi="Book Antiqua" w:cs="Times New Roman"/>
                <w:i/>
                <w:sz w:val="24"/>
                <w:szCs w:val="24"/>
              </w:rPr>
              <w:t>n</w:t>
            </w:r>
            <w:r w:rsidRPr="0016135E">
              <w:rPr>
                <w:rFonts w:ascii="Book Antiqua" w:hAnsi="Book Antiqua"/>
                <w:sz w:val="24"/>
                <w:szCs w:val="24"/>
              </w:rPr>
              <w:t xml:space="preserve"> (%)</w:t>
            </w:r>
          </w:p>
        </w:tc>
        <w:tc>
          <w:tcPr>
            <w:tcW w:w="1808" w:type="dxa"/>
            <w:tcBorders>
              <w:top w:val="nil"/>
              <w:left w:val="nil"/>
              <w:bottom w:val="single" w:sz="4" w:space="0" w:color="auto"/>
              <w:right w:val="nil"/>
            </w:tcBorders>
          </w:tcPr>
          <w:p w14:paraId="4DDB32D4" w14:textId="77777777" w:rsidR="00390C90" w:rsidRPr="0016135E" w:rsidRDefault="00390C90" w:rsidP="00DF6011">
            <w:pPr>
              <w:snapToGrid w:val="0"/>
              <w:spacing w:line="360" w:lineRule="auto"/>
              <w:jc w:val="center"/>
              <w:rPr>
                <w:rFonts w:ascii="Book Antiqua" w:hAnsi="Book Antiqua"/>
                <w:sz w:val="24"/>
                <w:szCs w:val="24"/>
              </w:rPr>
            </w:pPr>
            <w:r w:rsidRPr="0016135E">
              <w:rPr>
                <w:rFonts w:ascii="Book Antiqua" w:hAnsi="Book Antiqua"/>
                <w:sz w:val="24"/>
                <w:szCs w:val="24"/>
              </w:rPr>
              <w:t>0 (0)</w:t>
            </w:r>
          </w:p>
        </w:tc>
        <w:tc>
          <w:tcPr>
            <w:tcW w:w="1808" w:type="dxa"/>
            <w:tcBorders>
              <w:top w:val="nil"/>
              <w:left w:val="nil"/>
              <w:bottom w:val="single" w:sz="4" w:space="0" w:color="auto"/>
              <w:right w:val="nil"/>
            </w:tcBorders>
          </w:tcPr>
          <w:p w14:paraId="6D39C867" w14:textId="77777777" w:rsidR="00390C90" w:rsidRPr="0016135E" w:rsidRDefault="00390C90" w:rsidP="00DF6011">
            <w:pPr>
              <w:snapToGrid w:val="0"/>
              <w:spacing w:line="360" w:lineRule="auto"/>
              <w:jc w:val="center"/>
              <w:rPr>
                <w:rFonts w:ascii="Book Antiqua" w:hAnsi="Book Antiqua"/>
                <w:sz w:val="24"/>
                <w:szCs w:val="24"/>
              </w:rPr>
            </w:pPr>
            <w:r w:rsidRPr="0016135E">
              <w:rPr>
                <w:rFonts w:ascii="Book Antiqua" w:hAnsi="Book Antiqua"/>
                <w:sz w:val="24"/>
                <w:szCs w:val="24"/>
              </w:rPr>
              <w:t>1 (1.2)</w:t>
            </w:r>
          </w:p>
        </w:tc>
        <w:tc>
          <w:tcPr>
            <w:tcW w:w="1206" w:type="dxa"/>
            <w:tcBorders>
              <w:top w:val="nil"/>
              <w:left w:val="nil"/>
              <w:bottom w:val="single" w:sz="4" w:space="0" w:color="auto"/>
              <w:right w:val="nil"/>
            </w:tcBorders>
          </w:tcPr>
          <w:p w14:paraId="5CCA0C01" w14:textId="77777777" w:rsidR="00390C90" w:rsidRPr="0016135E" w:rsidRDefault="00390C90" w:rsidP="00DF6011">
            <w:pPr>
              <w:snapToGrid w:val="0"/>
              <w:spacing w:line="360" w:lineRule="auto"/>
              <w:jc w:val="center"/>
              <w:rPr>
                <w:rFonts w:ascii="Book Antiqua" w:hAnsi="Book Antiqua"/>
                <w:sz w:val="24"/>
                <w:szCs w:val="24"/>
              </w:rPr>
            </w:pPr>
            <w:r w:rsidRPr="0016135E">
              <w:rPr>
                <w:rFonts w:ascii="Book Antiqua" w:hAnsi="Book Antiqua"/>
                <w:sz w:val="24"/>
                <w:szCs w:val="24"/>
              </w:rPr>
              <w:t>1</w:t>
            </w:r>
          </w:p>
        </w:tc>
      </w:tr>
    </w:tbl>
    <w:p w14:paraId="59F05EA9" w14:textId="4547471F" w:rsidR="00390C90" w:rsidRPr="0016135E" w:rsidRDefault="00390C90" w:rsidP="00125EE8">
      <w:pPr>
        <w:widowControl/>
        <w:snapToGrid w:val="0"/>
        <w:spacing w:line="360" w:lineRule="auto"/>
        <w:rPr>
          <w:rFonts w:ascii="Book Antiqua" w:hAnsi="Book Antiqua"/>
          <w:sz w:val="24"/>
          <w:szCs w:val="24"/>
        </w:rPr>
      </w:pPr>
      <w:r w:rsidRPr="0016135E">
        <w:rPr>
          <w:rFonts w:ascii="Book Antiqua" w:hAnsi="Book Antiqua"/>
          <w:sz w:val="24"/>
          <w:szCs w:val="24"/>
        </w:rPr>
        <w:t>EUS-FNA</w:t>
      </w:r>
      <w:r w:rsidR="00004326">
        <w:rPr>
          <w:rFonts w:ascii="Book Antiqua" w:eastAsia="SimSun" w:hAnsi="Book Antiqua" w:hint="eastAsia"/>
          <w:sz w:val="24"/>
          <w:szCs w:val="24"/>
          <w:lang w:eastAsia="zh-CN"/>
        </w:rPr>
        <w:t>:</w:t>
      </w:r>
      <w:r w:rsidRPr="0016135E">
        <w:rPr>
          <w:rFonts w:ascii="Book Antiqua" w:hAnsi="Book Antiqua"/>
          <w:sz w:val="24"/>
          <w:szCs w:val="24"/>
        </w:rPr>
        <w:t xml:space="preserve"> </w:t>
      </w:r>
      <w:r w:rsidRPr="00004326">
        <w:rPr>
          <w:rFonts w:ascii="Book Antiqua" w:hAnsi="Book Antiqua"/>
          <w:caps/>
          <w:sz w:val="24"/>
          <w:szCs w:val="24"/>
        </w:rPr>
        <w:t>e</w:t>
      </w:r>
      <w:r w:rsidRPr="0016135E">
        <w:rPr>
          <w:rFonts w:ascii="Book Antiqua" w:hAnsi="Book Antiqua"/>
          <w:sz w:val="24"/>
          <w:szCs w:val="24"/>
        </w:rPr>
        <w:t>ndoscopic ultrasound-guided fine needle aspiration.</w:t>
      </w:r>
    </w:p>
    <w:p w14:paraId="756C5A46" w14:textId="77777777" w:rsidR="00390C90" w:rsidRPr="0016135E" w:rsidRDefault="00390C90" w:rsidP="00125EE8">
      <w:pPr>
        <w:widowControl/>
        <w:snapToGrid w:val="0"/>
        <w:spacing w:line="360" w:lineRule="auto"/>
        <w:rPr>
          <w:rFonts w:ascii="Book Antiqua" w:hAnsi="Book Antiqua"/>
          <w:sz w:val="24"/>
          <w:szCs w:val="24"/>
        </w:rPr>
      </w:pPr>
      <w:r w:rsidRPr="0016135E">
        <w:rPr>
          <w:rFonts w:ascii="Book Antiqua" w:hAnsi="Book Antiqua"/>
          <w:sz w:val="24"/>
          <w:szCs w:val="24"/>
        </w:rPr>
        <w:br w:type="page"/>
      </w:r>
    </w:p>
    <w:p w14:paraId="58D02A50" w14:textId="511F111A" w:rsidR="00390C90" w:rsidRPr="00401EF9" w:rsidRDefault="00390C90" w:rsidP="00125EE8">
      <w:pPr>
        <w:widowControl/>
        <w:snapToGrid w:val="0"/>
        <w:spacing w:line="360" w:lineRule="auto"/>
        <w:rPr>
          <w:rFonts w:ascii="Book Antiqua" w:eastAsia="SimSun" w:hAnsi="Book Antiqua"/>
          <w:sz w:val="24"/>
          <w:szCs w:val="24"/>
          <w:lang w:eastAsia="zh-CN"/>
        </w:rPr>
      </w:pPr>
      <w:r w:rsidRPr="0016135E">
        <w:rPr>
          <w:rFonts w:ascii="Book Antiqua" w:hAnsi="Book Antiqua"/>
          <w:b/>
          <w:sz w:val="24"/>
          <w:szCs w:val="24"/>
        </w:rPr>
        <w:lastRenderedPageBreak/>
        <w:t>Table 2</w:t>
      </w:r>
      <w:r w:rsidRPr="0016135E">
        <w:rPr>
          <w:rFonts w:ascii="Book Antiqua" w:hAnsi="Book Antiqua"/>
          <w:sz w:val="24"/>
          <w:szCs w:val="24"/>
        </w:rPr>
        <w:t xml:space="preserve"> </w:t>
      </w:r>
      <w:r w:rsidRPr="0016135E">
        <w:rPr>
          <w:rFonts w:ascii="Book Antiqua" w:hAnsi="Book Antiqua"/>
          <w:b/>
          <w:sz w:val="24"/>
          <w:szCs w:val="24"/>
        </w:rPr>
        <w:t>Factors influencing the distance to lesion</w:t>
      </w:r>
      <w:r w:rsidR="00401EF9">
        <w:rPr>
          <w:rFonts w:ascii="Book Antiqua" w:eastAsia="SimSun" w:hAnsi="Book Antiqua" w:hint="eastAsia"/>
          <w:b/>
          <w:sz w:val="24"/>
          <w:szCs w:val="24"/>
          <w:lang w:eastAsia="zh-CN"/>
        </w:rPr>
        <w:t xml:space="preserve"> </w:t>
      </w:r>
      <w:r w:rsidR="00401EF9" w:rsidRPr="00401EF9">
        <w:rPr>
          <w:rFonts w:ascii="Book Antiqua" w:eastAsia="SimSun" w:hAnsi="Book Antiqua"/>
          <w:b/>
          <w:i/>
          <w:sz w:val="24"/>
          <w:szCs w:val="24"/>
          <w:lang w:eastAsia="zh-CN"/>
        </w:rPr>
        <w:t>n</w:t>
      </w:r>
      <w:r w:rsidR="00401EF9" w:rsidRPr="00401EF9">
        <w:rPr>
          <w:rFonts w:ascii="Book Antiqua" w:eastAsia="SimSun" w:hAnsi="Book Antiqua"/>
          <w:b/>
          <w:sz w:val="24"/>
          <w:szCs w:val="24"/>
          <w:lang w:eastAsia="zh-CN"/>
        </w:rPr>
        <w:t xml:space="preserve"> (%)</w:t>
      </w:r>
    </w:p>
    <w:tbl>
      <w:tblPr>
        <w:tblStyle w:val="TableGrid"/>
        <w:tblW w:w="9588" w:type="dxa"/>
        <w:tblLook w:val="04A0" w:firstRow="1" w:lastRow="0" w:firstColumn="1" w:lastColumn="0" w:noHBand="0" w:noVBand="1"/>
      </w:tblPr>
      <w:tblGrid>
        <w:gridCol w:w="3446"/>
        <w:gridCol w:w="2681"/>
        <w:gridCol w:w="2419"/>
        <w:gridCol w:w="1042"/>
      </w:tblGrid>
      <w:tr w:rsidR="003546DA" w:rsidRPr="0016135E" w14:paraId="0D8E1107" w14:textId="77777777" w:rsidTr="00401EF9">
        <w:trPr>
          <w:trHeight w:val="927"/>
        </w:trPr>
        <w:tc>
          <w:tcPr>
            <w:tcW w:w="3446" w:type="dxa"/>
            <w:tcBorders>
              <w:left w:val="nil"/>
              <w:right w:val="nil"/>
            </w:tcBorders>
          </w:tcPr>
          <w:p w14:paraId="44F414B5" w14:textId="77777777" w:rsidR="00390C90" w:rsidRPr="00401EF9" w:rsidRDefault="00390C90" w:rsidP="00125EE8">
            <w:pPr>
              <w:snapToGrid w:val="0"/>
              <w:spacing w:line="360" w:lineRule="auto"/>
              <w:rPr>
                <w:rFonts w:ascii="Book Antiqua" w:hAnsi="Book Antiqua"/>
                <w:b/>
                <w:sz w:val="24"/>
                <w:szCs w:val="24"/>
              </w:rPr>
            </w:pPr>
          </w:p>
        </w:tc>
        <w:tc>
          <w:tcPr>
            <w:tcW w:w="2681" w:type="dxa"/>
            <w:tcBorders>
              <w:left w:val="nil"/>
              <w:right w:val="nil"/>
            </w:tcBorders>
          </w:tcPr>
          <w:p w14:paraId="0419A4C3" w14:textId="028F5A17" w:rsidR="00390C90" w:rsidRPr="00401EF9" w:rsidRDefault="00390C90" w:rsidP="00401EF9">
            <w:pPr>
              <w:snapToGrid w:val="0"/>
              <w:spacing w:line="360" w:lineRule="auto"/>
              <w:jc w:val="center"/>
              <w:rPr>
                <w:rFonts w:ascii="Book Antiqua" w:hAnsi="Book Antiqua"/>
                <w:b/>
                <w:sz w:val="24"/>
                <w:szCs w:val="24"/>
              </w:rPr>
            </w:pPr>
            <w:r w:rsidRPr="00401EF9">
              <w:rPr>
                <w:rFonts w:ascii="Book Antiqua" w:hAnsi="Book Antiqua"/>
                <w:b/>
                <w:sz w:val="24"/>
                <w:szCs w:val="24"/>
              </w:rPr>
              <w:t>Distance to lesion</w:t>
            </w:r>
            <w:r w:rsidR="00401EF9" w:rsidRPr="00401EF9">
              <w:rPr>
                <w:rFonts w:ascii="Book Antiqua" w:eastAsia="SimSun" w:hAnsi="Book Antiqua" w:hint="eastAsia"/>
                <w:b/>
                <w:sz w:val="24"/>
                <w:szCs w:val="24"/>
                <w:lang w:eastAsia="zh-CN"/>
              </w:rPr>
              <w:t xml:space="preserve"> </w:t>
            </w:r>
            <w:r w:rsidRPr="00401EF9">
              <w:rPr>
                <w:rFonts w:ascii="Book Antiqua" w:hAnsi="Book Antiqua"/>
                <w:b/>
                <w:sz w:val="24"/>
                <w:szCs w:val="24"/>
              </w:rPr>
              <w:t>&lt; 10 mm</w:t>
            </w:r>
            <w:r w:rsidR="00401EF9" w:rsidRPr="00401EF9">
              <w:rPr>
                <w:rFonts w:ascii="Book Antiqua" w:eastAsia="SimSun" w:hAnsi="Book Antiqua" w:hint="eastAsia"/>
                <w:b/>
                <w:sz w:val="24"/>
                <w:szCs w:val="24"/>
                <w:lang w:eastAsia="zh-CN"/>
              </w:rPr>
              <w:t xml:space="preserve"> </w:t>
            </w:r>
            <w:r w:rsidRPr="00401EF9">
              <w:rPr>
                <w:rFonts w:ascii="Book Antiqua" w:hAnsi="Book Antiqua"/>
                <w:b/>
                <w:sz w:val="24"/>
                <w:szCs w:val="24"/>
              </w:rPr>
              <w:t>(</w:t>
            </w:r>
            <w:r w:rsidR="00401EF9" w:rsidRPr="00401EF9">
              <w:rPr>
                <w:rFonts w:ascii="Book Antiqua" w:eastAsia="SimSun" w:hAnsi="Book Antiqua"/>
                <w:b/>
                <w:i/>
                <w:sz w:val="24"/>
                <w:szCs w:val="24"/>
                <w:lang w:eastAsia="zh-CN"/>
              </w:rPr>
              <w:t>n</w:t>
            </w:r>
            <w:r w:rsidRPr="00401EF9">
              <w:rPr>
                <w:rFonts w:ascii="Book Antiqua" w:hAnsi="Book Antiqua"/>
                <w:b/>
                <w:sz w:val="24"/>
                <w:szCs w:val="24"/>
              </w:rPr>
              <w:t xml:space="preserve"> = 70)</w:t>
            </w:r>
          </w:p>
        </w:tc>
        <w:tc>
          <w:tcPr>
            <w:tcW w:w="2419" w:type="dxa"/>
            <w:tcBorders>
              <w:left w:val="nil"/>
              <w:right w:val="nil"/>
            </w:tcBorders>
          </w:tcPr>
          <w:p w14:paraId="535E1E27" w14:textId="74D0C1E9" w:rsidR="00390C90" w:rsidRPr="00401EF9" w:rsidRDefault="00390C90" w:rsidP="00401EF9">
            <w:pPr>
              <w:snapToGrid w:val="0"/>
              <w:spacing w:line="360" w:lineRule="auto"/>
              <w:jc w:val="center"/>
              <w:rPr>
                <w:rFonts w:ascii="Book Antiqua" w:hAnsi="Book Antiqua"/>
                <w:b/>
                <w:sz w:val="24"/>
                <w:szCs w:val="24"/>
              </w:rPr>
            </w:pPr>
            <w:r w:rsidRPr="00401EF9">
              <w:rPr>
                <w:rFonts w:ascii="Book Antiqua" w:hAnsi="Book Antiqua"/>
                <w:b/>
                <w:sz w:val="24"/>
                <w:szCs w:val="24"/>
              </w:rPr>
              <w:t>Distance to lesion</w:t>
            </w:r>
            <w:r w:rsidR="00401EF9" w:rsidRPr="00401EF9">
              <w:rPr>
                <w:rFonts w:ascii="Book Antiqua" w:eastAsia="SimSun" w:hAnsi="Book Antiqua" w:hint="eastAsia"/>
                <w:b/>
                <w:sz w:val="24"/>
                <w:szCs w:val="24"/>
                <w:lang w:eastAsia="zh-CN"/>
              </w:rPr>
              <w:t xml:space="preserve"> </w:t>
            </w:r>
            <w:r w:rsidRPr="00401EF9">
              <w:rPr>
                <w:rFonts w:ascii="Book Antiqua" w:hAnsi="Book Antiqua"/>
                <w:b/>
                <w:sz w:val="24"/>
                <w:szCs w:val="24"/>
              </w:rPr>
              <w:t>≥ 10 mm</w:t>
            </w:r>
            <w:r w:rsidR="00401EF9" w:rsidRPr="00401EF9">
              <w:rPr>
                <w:rFonts w:ascii="Book Antiqua" w:eastAsia="SimSun" w:hAnsi="Book Antiqua" w:hint="eastAsia"/>
                <w:b/>
                <w:sz w:val="24"/>
                <w:szCs w:val="24"/>
                <w:lang w:eastAsia="zh-CN"/>
              </w:rPr>
              <w:t xml:space="preserve"> </w:t>
            </w:r>
            <w:r w:rsidRPr="00401EF9">
              <w:rPr>
                <w:rFonts w:ascii="Book Antiqua" w:hAnsi="Book Antiqua"/>
                <w:b/>
                <w:sz w:val="24"/>
                <w:szCs w:val="24"/>
              </w:rPr>
              <w:t>(</w:t>
            </w:r>
            <w:r w:rsidR="00401EF9" w:rsidRPr="00401EF9">
              <w:rPr>
                <w:rFonts w:ascii="Book Antiqua" w:eastAsia="SimSun" w:hAnsi="Book Antiqua"/>
                <w:b/>
                <w:i/>
                <w:sz w:val="24"/>
                <w:szCs w:val="24"/>
                <w:lang w:eastAsia="zh-CN"/>
              </w:rPr>
              <w:t>n</w:t>
            </w:r>
            <w:r w:rsidRPr="00401EF9">
              <w:rPr>
                <w:rFonts w:ascii="Book Antiqua" w:hAnsi="Book Antiqua"/>
                <w:b/>
                <w:sz w:val="24"/>
                <w:szCs w:val="24"/>
              </w:rPr>
              <w:t xml:space="preserve"> = 100)</w:t>
            </w:r>
          </w:p>
        </w:tc>
        <w:tc>
          <w:tcPr>
            <w:tcW w:w="1042" w:type="dxa"/>
            <w:tcBorders>
              <w:left w:val="nil"/>
              <w:right w:val="nil"/>
            </w:tcBorders>
          </w:tcPr>
          <w:p w14:paraId="5CB7ADA9" w14:textId="77777777" w:rsidR="00390C90" w:rsidRPr="00401EF9" w:rsidRDefault="00390C90" w:rsidP="00401EF9">
            <w:pPr>
              <w:snapToGrid w:val="0"/>
              <w:spacing w:line="360" w:lineRule="auto"/>
              <w:jc w:val="center"/>
              <w:rPr>
                <w:rFonts w:ascii="Book Antiqua" w:hAnsi="Book Antiqua"/>
                <w:b/>
                <w:sz w:val="24"/>
                <w:szCs w:val="24"/>
              </w:rPr>
            </w:pPr>
            <w:r w:rsidRPr="00401EF9">
              <w:rPr>
                <w:rFonts w:ascii="Book Antiqua" w:hAnsi="Book Antiqua"/>
                <w:b/>
                <w:i/>
                <w:sz w:val="24"/>
                <w:szCs w:val="24"/>
              </w:rPr>
              <w:t>P</w:t>
            </w:r>
            <w:r w:rsidRPr="00401EF9">
              <w:rPr>
                <w:rFonts w:ascii="Book Antiqua" w:hAnsi="Book Antiqua"/>
                <w:b/>
                <w:sz w:val="24"/>
                <w:szCs w:val="24"/>
              </w:rPr>
              <w:t xml:space="preserve"> value</w:t>
            </w:r>
          </w:p>
        </w:tc>
      </w:tr>
      <w:tr w:rsidR="003546DA" w:rsidRPr="0016135E" w14:paraId="68B96D14" w14:textId="77777777" w:rsidTr="00401EF9">
        <w:trPr>
          <w:trHeight w:val="472"/>
        </w:trPr>
        <w:tc>
          <w:tcPr>
            <w:tcW w:w="3446" w:type="dxa"/>
            <w:tcBorders>
              <w:left w:val="nil"/>
              <w:bottom w:val="nil"/>
              <w:right w:val="nil"/>
            </w:tcBorders>
          </w:tcPr>
          <w:p w14:paraId="1E2FEAD9" w14:textId="47867AB4" w:rsidR="00390C90" w:rsidRPr="00401EF9" w:rsidRDefault="00390C90" w:rsidP="00125EE8">
            <w:pPr>
              <w:snapToGrid w:val="0"/>
              <w:spacing w:line="360" w:lineRule="auto"/>
              <w:rPr>
                <w:rFonts w:ascii="Book Antiqua" w:eastAsia="SimSun" w:hAnsi="Book Antiqua"/>
                <w:sz w:val="24"/>
                <w:szCs w:val="24"/>
                <w:lang w:eastAsia="zh-CN"/>
              </w:rPr>
            </w:pPr>
            <w:r w:rsidRPr="0016135E">
              <w:rPr>
                <w:rFonts w:ascii="Book Antiqua" w:hAnsi="Book Antiqua"/>
                <w:sz w:val="24"/>
                <w:szCs w:val="24"/>
              </w:rPr>
              <w:t xml:space="preserve">Age </w:t>
            </w:r>
            <w:r w:rsidR="00401EF9">
              <w:rPr>
                <w:rFonts w:ascii="Book Antiqua" w:hAnsi="Book Antiqua"/>
                <w:sz w:val="24"/>
                <w:szCs w:val="24"/>
              </w:rPr>
              <w:t>≥ 68 yr</w:t>
            </w:r>
          </w:p>
        </w:tc>
        <w:tc>
          <w:tcPr>
            <w:tcW w:w="2681" w:type="dxa"/>
            <w:tcBorders>
              <w:left w:val="nil"/>
              <w:bottom w:val="nil"/>
              <w:right w:val="nil"/>
            </w:tcBorders>
          </w:tcPr>
          <w:p w14:paraId="2F514E3D" w14:textId="77777777" w:rsidR="00390C90" w:rsidRPr="0016135E" w:rsidRDefault="00390C90" w:rsidP="00401EF9">
            <w:pPr>
              <w:snapToGrid w:val="0"/>
              <w:spacing w:line="360" w:lineRule="auto"/>
              <w:jc w:val="center"/>
              <w:rPr>
                <w:rFonts w:ascii="Book Antiqua" w:hAnsi="Book Antiqua"/>
                <w:sz w:val="24"/>
                <w:szCs w:val="24"/>
              </w:rPr>
            </w:pPr>
            <w:r w:rsidRPr="0016135E">
              <w:rPr>
                <w:rFonts w:ascii="Book Antiqua" w:hAnsi="Book Antiqua"/>
                <w:sz w:val="24"/>
                <w:szCs w:val="24"/>
              </w:rPr>
              <w:t>32 (45.7)</w:t>
            </w:r>
          </w:p>
        </w:tc>
        <w:tc>
          <w:tcPr>
            <w:tcW w:w="2419" w:type="dxa"/>
            <w:tcBorders>
              <w:left w:val="nil"/>
              <w:bottom w:val="nil"/>
              <w:right w:val="nil"/>
            </w:tcBorders>
          </w:tcPr>
          <w:p w14:paraId="5D3357F8" w14:textId="77777777" w:rsidR="00390C90" w:rsidRPr="0016135E" w:rsidRDefault="00390C90" w:rsidP="00401EF9">
            <w:pPr>
              <w:snapToGrid w:val="0"/>
              <w:spacing w:line="360" w:lineRule="auto"/>
              <w:jc w:val="center"/>
              <w:rPr>
                <w:rFonts w:ascii="Book Antiqua" w:hAnsi="Book Antiqua"/>
                <w:sz w:val="24"/>
                <w:szCs w:val="24"/>
              </w:rPr>
            </w:pPr>
            <w:r w:rsidRPr="0016135E">
              <w:rPr>
                <w:rFonts w:ascii="Book Antiqua" w:hAnsi="Book Antiqua"/>
                <w:sz w:val="24"/>
                <w:szCs w:val="24"/>
              </w:rPr>
              <w:t>56 (56.0)</w:t>
            </w:r>
          </w:p>
        </w:tc>
        <w:tc>
          <w:tcPr>
            <w:tcW w:w="1042" w:type="dxa"/>
            <w:tcBorders>
              <w:left w:val="nil"/>
              <w:bottom w:val="nil"/>
              <w:right w:val="nil"/>
            </w:tcBorders>
          </w:tcPr>
          <w:p w14:paraId="15C2AED2" w14:textId="77777777" w:rsidR="00390C90" w:rsidRPr="0016135E" w:rsidRDefault="00390C90" w:rsidP="00401EF9">
            <w:pPr>
              <w:snapToGrid w:val="0"/>
              <w:spacing w:line="360" w:lineRule="auto"/>
              <w:jc w:val="center"/>
              <w:rPr>
                <w:rFonts w:ascii="Book Antiqua" w:hAnsi="Book Antiqua"/>
                <w:sz w:val="24"/>
                <w:szCs w:val="24"/>
              </w:rPr>
            </w:pPr>
            <w:r w:rsidRPr="0016135E">
              <w:rPr>
                <w:rFonts w:ascii="Book Antiqua" w:hAnsi="Book Antiqua"/>
                <w:sz w:val="24"/>
                <w:szCs w:val="24"/>
              </w:rPr>
              <w:t>0.21</w:t>
            </w:r>
          </w:p>
        </w:tc>
      </w:tr>
      <w:tr w:rsidR="003546DA" w:rsidRPr="0016135E" w14:paraId="6050DE7B" w14:textId="77777777" w:rsidTr="00401EF9">
        <w:trPr>
          <w:trHeight w:val="472"/>
        </w:trPr>
        <w:tc>
          <w:tcPr>
            <w:tcW w:w="3446" w:type="dxa"/>
            <w:tcBorders>
              <w:top w:val="nil"/>
              <w:left w:val="nil"/>
              <w:bottom w:val="nil"/>
              <w:right w:val="nil"/>
            </w:tcBorders>
          </w:tcPr>
          <w:p w14:paraId="2C9A7A59" w14:textId="01859D2F" w:rsidR="00390C90" w:rsidRPr="0016135E" w:rsidRDefault="00390C90" w:rsidP="00401EF9">
            <w:pPr>
              <w:snapToGrid w:val="0"/>
              <w:spacing w:line="360" w:lineRule="auto"/>
              <w:rPr>
                <w:rFonts w:ascii="Book Antiqua" w:hAnsi="Book Antiqua"/>
                <w:sz w:val="24"/>
                <w:szCs w:val="24"/>
              </w:rPr>
            </w:pPr>
            <w:r w:rsidRPr="0016135E">
              <w:rPr>
                <w:rFonts w:ascii="Book Antiqua" w:hAnsi="Book Antiqua"/>
                <w:sz w:val="24"/>
                <w:szCs w:val="24"/>
              </w:rPr>
              <w:t>Sex, male</w:t>
            </w:r>
          </w:p>
        </w:tc>
        <w:tc>
          <w:tcPr>
            <w:tcW w:w="2681" w:type="dxa"/>
            <w:tcBorders>
              <w:top w:val="nil"/>
              <w:left w:val="nil"/>
              <w:bottom w:val="nil"/>
              <w:right w:val="nil"/>
            </w:tcBorders>
          </w:tcPr>
          <w:p w14:paraId="3D547941" w14:textId="77777777" w:rsidR="00390C90" w:rsidRPr="0016135E" w:rsidRDefault="00390C90" w:rsidP="00401EF9">
            <w:pPr>
              <w:snapToGrid w:val="0"/>
              <w:spacing w:line="360" w:lineRule="auto"/>
              <w:jc w:val="center"/>
              <w:rPr>
                <w:rFonts w:ascii="Book Antiqua" w:hAnsi="Book Antiqua"/>
                <w:sz w:val="24"/>
                <w:szCs w:val="24"/>
              </w:rPr>
            </w:pPr>
            <w:r w:rsidRPr="0016135E">
              <w:rPr>
                <w:rFonts w:ascii="Book Antiqua" w:hAnsi="Book Antiqua"/>
                <w:sz w:val="24"/>
                <w:szCs w:val="24"/>
              </w:rPr>
              <w:t>35 (50.0)</w:t>
            </w:r>
          </w:p>
        </w:tc>
        <w:tc>
          <w:tcPr>
            <w:tcW w:w="2419" w:type="dxa"/>
            <w:tcBorders>
              <w:top w:val="nil"/>
              <w:left w:val="nil"/>
              <w:bottom w:val="nil"/>
              <w:right w:val="nil"/>
            </w:tcBorders>
          </w:tcPr>
          <w:p w14:paraId="6CBC930B" w14:textId="77777777" w:rsidR="00390C90" w:rsidRPr="0016135E" w:rsidRDefault="00390C90" w:rsidP="00401EF9">
            <w:pPr>
              <w:snapToGrid w:val="0"/>
              <w:spacing w:line="360" w:lineRule="auto"/>
              <w:jc w:val="center"/>
              <w:rPr>
                <w:rFonts w:ascii="Book Antiqua" w:hAnsi="Book Antiqua"/>
                <w:sz w:val="24"/>
                <w:szCs w:val="24"/>
              </w:rPr>
            </w:pPr>
            <w:r w:rsidRPr="0016135E">
              <w:rPr>
                <w:rFonts w:ascii="Book Antiqua" w:hAnsi="Book Antiqua"/>
                <w:sz w:val="24"/>
                <w:szCs w:val="24"/>
              </w:rPr>
              <w:t>59 (59.0)</w:t>
            </w:r>
          </w:p>
        </w:tc>
        <w:tc>
          <w:tcPr>
            <w:tcW w:w="1042" w:type="dxa"/>
            <w:tcBorders>
              <w:top w:val="nil"/>
              <w:left w:val="nil"/>
              <w:bottom w:val="nil"/>
              <w:right w:val="nil"/>
            </w:tcBorders>
          </w:tcPr>
          <w:p w14:paraId="1962046F" w14:textId="77777777" w:rsidR="00390C90" w:rsidRPr="0016135E" w:rsidRDefault="00390C90" w:rsidP="00401EF9">
            <w:pPr>
              <w:snapToGrid w:val="0"/>
              <w:spacing w:line="360" w:lineRule="auto"/>
              <w:jc w:val="center"/>
              <w:rPr>
                <w:rFonts w:ascii="Book Antiqua" w:hAnsi="Book Antiqua"/>
                <w:sz w:val="24"/>
                <w:szCs w:val="24"/>
              </w:rPr>
            </w:pPr>
            <w:r w:rsidRPr="0016135E">
              <w:rPr>
                <w:rFonts w:ascii="Book Antiqua" w:hAnsi="Book Antiqua"/>
                <w:sz w:val="24"/>
                <w:szCs w:val="24"/>
              </w:rPr>
              <w:t>0.28</w:t>
            </w:r>
          </w:p>
        </w:tc>
      </w:tr>
      <w:tr w:rsidR="003546DA" w:rsidRPr="0016135E" w14:paraId="20EF75F8" w14:textId="77777777" w:rsidTr="00401EF9">
        <w:trPr>
          <w:trHeight w:val="472"/>
        </w:trPr>
        <w:tc>
          <w:tcPr>
            <w:tcW w:w="3446" w:type="dxa"/>
            <w:tcBorders>
              <w:top w:val="nil"/>
              <w:left w:val="nil"/>
              <w:bottom w:val="nil"/>
              <w:right w:val="nil"/>
            </w:tcBorders>
          </w:tcPr>
          <w:p w14:paraId="1973EB74" w14:textId="7DEBB929" w:rsidR="00390C90" w:rsidRPr="0016135E" w:rsidRDefault="00390C90" w:rsidP="00401EF9">
            <w:pPr>
              <w:snapToGrid w:val="0"/>
              <w:spacing w:line="360" w:lineRule="auto"/>
              <w:rPr>
                <w:rFonts w:ascii="Book Antiqua" w:hAnsi="Book Antiqua"/>
                <w:sz w:val="24"/>
                <w:szCs w:val="24"/>
              </w:rPr>
            </w:pPr>
            <w:r w:rsidRPr="0016135E">
              <w:rPr>
                <w:rFonts w:ascii="Book Antiqua" w:hAnsi="Book Antiqua"/>
                <w:sz w:val="24"/>
                <w:szCs w:val="24"/>
              </w:rPr>
              <w:t>Tumor diameter ≥ 25 mm</w:t>
            </w:r>
          </w:p>
        </w:tc>
        <w:tc>
          <w:tcPr>
            <w:tcW w:w="2681" w:type="dxa"/>
            <w:tcBorders>
              <w:top w:val="nil"/>
              <w:left w:val="nil"/>
              <w:bottom w:val="nil"/>
              <w:right w:val="nil"/>
            </w:tcBorders>
          </w:tcPr>
          <w:p w14:paraId="0F1C81A8" w14:textId="77777777" w:rsidR="00390C90" w:rsidRPr="0016135E" w:rsidRDefault="00390C90" w:rsidP="00401EF9">
            <w:pPr>
              <w:snapToGrid w:val="0"/>
              <w:spacing w:line="360" w:lineRule="auto"/>
              <w:jc w:val="center"/>
              <w:rPr>
                <w:rFonts w:ascii="Book Antiqua" w:hAnsi="Book Antiqua"/>
                <w:sz w:val="24"/>
                <w:szCs w:val="24"/>
              </w:rPr>
            </w:pPr>
            <w:r w:rsidRPr="0016135E">
              <w:rPr>
                <w:rFonts w:ascii="Book Antiqua" w:hAnsi="Book Antiqua"/>
                <w:sz w:val="24"/>
                <w:szCs w:val="24"/>
              </w:rPr>
              <w:t>27 (38.6)</w:t>
            </w:r>
          </w:p>
        </w:tc>
        <w:tc>
          <w:tcPr>
            <w:tcW w:w="2419" w:type="dxa"/>
            <w:tcBorders>
              <w:top w:val="nil"/>
              <w:left w:val="nil"/>
              <w:bottom w:val="nil"/>
              <w:right w:val="nil"/>
            </w:tcBorders>
          </w:tcPr>
          <w:p w14:paraId="53A6CC91" w14:textId="0D1E2768" w:rsidR="00390C90" w:rsidRPr="0016135E" w:rsidRDefault="00390C90" w:rsidP="00401EF9">
            <w:pPr>
              <w:snapToGrid w:val="0"/>
              <w:spacing w:line="360" w:lineRule="auto"/>
              <w:jc w:val="center"/>
              <w:rPr>
                <w:rFonts w:ascii="Book Antiqua" w:hAnsi="Book Antiqua"/>
                <w:sz w:val="24"/>
                <w:szCs w:val="24"/>
              </w:rPr>
            </w:pPr>
            <w:r w:rsidRPr="0016135E">
              <w:rPr>
                <w:rFonts w:ascii="Book Antiqua" w:hAnsi="Book Antiqua"/>
                <w:sz w:val="24"/>
                <w:szCs w:val="24"/>
              </w:rPr>
              <w:t>45 (45.0)</w:t>
            </w:r>
          </w:p>
        </w:tc>
        <w:tc>
          <w:tcPr>
            <w:tcW w:w="1042" w:type="dxa"/>
            <w:tcBorders>
              <w:top w:val="nil"/>
              <w:left w:val="nil"/>
              <w:bottom w:val="nil"/>
              <w:right w:val="nil"/>
            </w:tcBorders>
          </w:tcPr>
          <w:p w14:paraId="4102BBE7" w14:textId="77777777" w:rsidR="00390C90" w:rsidRPr="0016135E" w:rsidRDefault="00390C90" w:rsidP="00401EF9">
            <w:pPr>
              <w:snapToGrid w:val="0"/>
              <w:spacing w:line="360" w:lineRule="auto"/>
              <w:jc w:val="center"/>
              <w:rPr>
                <w:rFonts w:ascii="Book Antiqua" w:hAnsi="Book Antiqua"/>
                <w:sz w:val="24"/>
                <w:szCs w:val="24"/>
              </w:rPr>
            </w:pPr>
            <w:r w:rsidRPr="0016135E">
              <w:rPr>
                <w:rFonts w:ascii="Book Antiqua" w:hAnsi="Book Antiqua"/>
                <w:sz w:val="24"/>
                <w:szCs w:val="24"/>
              </w:rPr>
              <w:t>0.43</w:t>
            </w:r>
          </w:p>
        </w:tc>
      </w:tr>
      <w:tr w:rsidR="003546DA" w:rsidRPr="0016135E" w14:paraId="2D679C9D" w14:textId="77777777" w:rsidTr="00401EF9">
        <w:trPr>
          <w:trHeight w:val="455"/>
        </w:trPr>
        <w:tc>
          <w:tcPr>
            <w:tcW w:w="3446" w:type="dxa"/>
            <w:tcBorders>
              <w:top w:val="nil"/>
              <w:left w:val="nil"/>
              <w:bottom w:val="nil"/>
              <w:right w:val="nil"/>
            </w:tcBorders>
          </w:tcPr>
          <w:p w14:paraId="1D8D77E6" w14:textId="572B56BA" w:rsidR="00390C90" w:rsidRPr="0016135E" w:rsidRDefault="00390C90" w:rsidP="00401EF9">
            <w:pPr>
              <w:snapToGrid w:val="0"/>
              <w:spacing w:line="360" w:lineRule="auto"/>
              <w:rPr>
                <w:rFonts w:ascii="Book Antiqua" w:hAnsi="Book Antiqua"/>
                <w:sz w:val="24"/>
                <w:szCs w:val="24"/>
              </w:rPr>
            </w:pPr>
            <w:r w:rsidRPr="0016135E">
              <w:rPr>
                <w:rFonts w:ascii="Book Antiqua" w:hAnsi="Book Antiqua"/>
                <w:sz w:val="24"/>
                <w:szCs w:val="24"/>
              </w:rPr>
              <w:t>Push method</w:t>
            </w:r>
          </w:p>
        </w:tc>
        <w:tc>
          <w:tcPr>
            <w:tcW w:w="2681" w:type="dxa"/>
            <w:tcBorders>
              <w:top w:val="nil"/>
              <w:left w:val="nil"/>
              <w:bottom w:val="nil"/>
              <w:right w:val="nil"/>
            </w:tcBorders>
          </w:tcPr>
          <w:p w14:paraId="573D6CFF" w14:textId="77777777" w:rsidR="00390C90" w:rsidRPr="0016135E" w:rsidRDefault="00390C90" w:rsidP="00401EF9">
            <w:pPr>
              <w:snapToGrid w:val="0"/>
              <w:spacing w:line="360" w:lineRule="auto"/>
              <w:jc w:val="center"/>
              <w:rPr>
                <w:rFonts w:ascii="Book Antiqua" w:hAnsi="Book Antiqua"/>
                <w:sz w:val="24"/>
                <w:szCs w:val="24"/>
              </w:rPr>
            </w:pPr>
            <w:r w:rsidRPr="0016135E">
              <w:rPr>
                <w:rFonts w:ascii="Book Antiqua" w:hAnsi="Book Antiqua"/>
                <w:sz w:val="24"/>
                <w:szCs w:val="24"/>
              </w:rPr>
              <w:t>12 (17.1)</w:t>
            </w:r>
          </w:p>
        </w:tc>
        <w:tc>
          <w:tcPr>
            <w:tcW w:w="2419" w:type="dxa"/>
            <w:tcBorders>
              <w:top w:val="nil"/>
              <w:left w:val="nil"/>
              <w:bottom w:val="nil"/>
              <w:right w:val="nil"/>
            </w:tcBorders>
          </w:tcPr>
          <w:p w14:paraId="6A8B668C" w14:textId="77777777" w:rsidR="00390C90" w:rsidRPr="0016135E" w:rsidRDefault="00390C90" w:rsidP="00401EF9">
            <w:pPr>
              <w:snapToGrid w:val="0"/>
              <w:spacing w:line="360" w:lineRule="auto"/>
              <w:jc w:val="center"/>
              <w:rPr>
                <w:rFonts w:ascii="Book Antiqua" w:hAnsi="Book Antiqua"/>
                <w:sz w:val="24"/>
                <w:szCs w:val="24"/>
              </w:rPr>
            </w:pPr>
            <w:r w:rsidRPr="0016135E">
              <w:rPr>
                <w:rFonts w:ascii="Book Antiqua" w:hAnsi="Book Antiqua"/>
                <w:sz w:val="24"/>
                <w:szCs w:val="24"/>
              </w:rPr>
              <w:t>73 (73.0)</w:t>
            </w:r>
          </w:p>
        </w:tc>
        <w:tc>
          <w:tcPr>
            <w:tcW w:w="1042" w:type="dxa"/>
            <w:tcBorders>
              <w:top w:val="nil"/>
              <w:left w:val="nil"/>
              <w:bottom w:val="nil"/>
              <w:right w:val="nil"/>
            </w:tcBorders>
          </w:tcPr>
          <w:p w14:paraId="00EA08FE" w14:textId="77777777" w:rsidR="00390C90" w:rsidRPr="0016135E" w:rsidRDefault="00390C90" w:rsidP="00401EF9">
            <w:pPr>
              <w:snapToGrid w:val="0"/>
              <w:spacing w:line="360" w:lineRule="auto"/>
              <w:jc w:val="center"/>
              <w:rPr>
                <w:rFonts w:ascii="Book Antiqua" w:hAnsi="Book Antiqua"/>
                <w:sz w:val="24"/>
                <w:szCs w:val="24"/>
              </w:rPr>
            </w:pPr>
            <w:r w:rsidRPr="0016135E">
              <w:rPr>
                <w:rFonts w:ascii="Book Antiqua" w:hAnsi="Book Antiqua"/>
                <w:sz w:val="24"/>
                <w:szCs w:val="24"/>
              </w:rPr>
              <w:t>&lt; 0.01</w:t>
            </w:r>
          </w:p>
        </w:tc>
      </w:tr>
      <w:tr w:rsidR="003546DA" w:rsidRPr="0016135E" w14:paraId="43F1E09D" w14:textId="77777777" w:rsidTr="00401EF9">
        <w:trPr>
          <w:trHeight w:val="487"/>
        </w:trPr>
        <w:tc>
          <w:tcPr>
            <w:tcW w:w="3446" w:type="dxa"/>
            <w:tcBorders>
              <w:top w:val="nil"/>
              <w:left w:val="nil"/>
              <w:bottom w:val="single" w:sz="4" w:space="0" w:color="auto"/>
              <w:right w:val="nil"/>
            </w:tcBorders>
          </w:tcPr>
          <w:p w14:paraId="7AF0108B" w14:textId="34AAF41D" w:rsidR="00390C90" w:rsidRPr="0016135E" w:rsidRDefault="008E4298" w:rsidP="00401EF9">
            <w:pPr>
              <w:snapToGrid w:val="0"/>
              <w:spacing w:line="360" w:lineRule="auto"/>
              <w:rPr>
                <w:rFonts w:ascii="Book Antiqua" w:hAnsi="Book Antiqua"/>
                <w:sz w:val="24"/>
                <w:szCs w:val="24"/>
              </w:rPr>
            </w:pPr>
            <w:r w:rsidRPr="0016135E">
              <w:rPr>
                <w:rFonts w:ascii="Book Antiqua" w:hAnsi="Book Antiqua"/>
                <w:sz w:val="24"/>
                <w:szCs w:val="24"/>
              </w:rPr>
              <w:t>Needle g</w:t>
            </w:r>
            <w:r w:rsidR="00390C90" w:rsidRPr="0016135E">
              <w:rPr>
                <w:rFonts w:ascii="Book Antiqua" w:hAnsi="Book Antiqua"/>
                <w:sz w:val="24"/>
                <w:szCs w:val="24"/>
              </w:rPr>
              <w:t>auge, 19 or 22 G</w:t>
            </w:r>
          </w:p>
        </w:tc>
        <w:tc>
          <w:tcPr>
            <w:tcW w:w="2681" w:type="dxa"/>
            <w:tcBorders>
              <w:top w:val="nil"/>
              <w:left w:val="nil"/>
              <w:bottom w:val="single" w:sz="4" w:space="0" w:color="auto"/>
              <w:right w:val="nil"/>
            </w:tcBorders>
          </w:tcPr>
          <w:p w14:paraId="66B7A436" w14:textId="77777777" w:rsidR="00390C90" w:rsidRPr="0016135E" w:rsidRDefault="00390C90" w:rsidP="00401EF9">
            <w:pPr>
              <w:snapToGrid w:val="0"/>
              <w:spacing w:line="360" w:lineRule="auto"/>
              <w:jc w:val="center"/>
              <w:rPr>
                <w:rFonts w:ascii="Book Antiqua" w:hAnsi="Book Antiqua"/>
                <w:sz w:val="24"/>
                <w:szCs w:val="24"/>
              </w:rPr>
            </w:pPr>
            <w:r w:rsidRPr="0016135E">
              <w:rPr>
                <w:rFonts w:ascii="Book Antiqua" w:hAnsi="Book Antiqua"/>
                <w:sz w:val="24"/>
                <w:szCs w:val="24"/>
              </w:rPr>
              <w:t>32 (45.7)</w:t>
            </w:r>
          </w:p>
        </w:tc>
        <w:tc>
          <w:tcPr>
            <w:tcW w:w="2419" w:type="dxa"/>
            <w:tcBorders>
              <w:top w:val="nil"/>
              <w:left w:val="nil"/>
              <w:bottom w:val="single" w:sz="4" w:space="0" w:color="auto"/>
              <w:right w:val="nil"/>
            </w:tcBorders>
          </w:tcPr>
          <w:p w14:paraId="2E2389A7" w14:textId="77777777" w:rsidR="00390C90" w:rsidRPr="0016135E" w:rsidRDefault="00390C90" w:rsidP="00401EF9">
            <w:pPr>
              <w:snapToGrid w:val="0"/>
              <w:spacing w:line="360" w:lineRule="auto"/>
              <w:jc w:val="center"/>
              <w:rPr>
                <w:rFonts w:ascii="Book Antiqua" w:hAnsi="Book Antiqua"/>
                <w:sz w:val="24"/>
                <w:szCs w:val="24"/>
              </w:rPr>
            </w:pPr>
            <w:r w:rsidRPr="0016135E">
              <w:rPr>
                <w:rFonts w:ascii="Book Antiqua" w:hAnsi="Book Antiqua"/>
                <w:sz w:val="24"/>
                <w:szCs w:val="24"/>
              </w:rPr>
              <w:t>41 (41.0)</w:t>
            </w:r>
          </w:p>
        </w:tc>
        <w:tc>
          <w:tcPr>
            <w:tcW w:w="1042" w:type="dxa"/>
            <w:tcBorders>
              <w:top w:val="nil"/>
              <w:left w:val="nil"/>
              <w:bottom w:val="single" w:sz="4" w:space="0" w:color="auto"/>
              <w:right w:val="nil"/>
            </w:tcBorders>
          </w:tcPr>
          <w:p w14:paraId="2464A3EF" w14:textId="77777777" w:rsidR="00390C90" w:rsidRPr="0016135E" w:rsidRDefault="00390C90" w:rsidP="00401EF9">
            <w:pPr>
              <w:snapToGrid w:val="0"/>
              <w:spacing w:line="360" w:lineRule="auto"/>
              <w:jc w:val="center"/>
              <w:rPr>
                <w:rFonts w:ascii="Book Antiqua" w:hAnsi="Book Antiqua"/>
                <w:sz w:val="24"/>
                <w:szCs w:val="24"/>
              </w:rPr>
            </w:pPr>
            <w:r w:rsidRPr="0016135E">
              <w:rPr>
                <w:rFonts w:ascii="Book Antiqua" w:hAnsi="Book Antiqua"/>
                <w:sz w:val="24"/>
                <w:szCs w:val="24"/>
              </w:rPr>
              <w:t>0.64</w:t>
            </w:r>
          </w:p>
        </w:tc>
      </w:tr>
    </w:tbl>
    <w:p w14:paraId="3142CA3E" w14:textId="77777777" w:rsidR="00390C90" w:rsidRPr="0016135E" w:rsidRDefault="00390C90" w:rsidP="00125EE8">
      <w:pPr>
        <w:widowControl/>
        <w:snapToGrid w:val="0"/>
        <w:spacing w:line="360" w:lineRule="auto"/>
        <w:rPr>
          <w:rFonts w:ascii="Book Antiqua" w:hAnsi="Book Antiqua"/>
          <w:sz w:val="24"/>
          <w:szCs w:val="24"/>
        </w:rPr>
      </w:pPr>
      <w:r w:rsidRPr="0016135E">
        <w:rPr>
          <w:rFonts w:ascii="Book Antiqua" w:hAnsi="Book Antiqua"/>
          <w:sz w:val="24"/>
          <w:szCs w:val="24"/>
        </w:rPr>
        <w:br w:type="page"/>
      </w:r>
    </w:p>
    <w:p w14:paraId="6A5572E1" w14:textId="15A2F737" w:rsidR="00390C90" w:rsidRPr="0049351B" w:rsidRDefault="00390C90" w:rsidP="00125EE8">
      <w:pPr>
        <w:widowControl/>
        <w:snapToGrid w:val="0"/>
        <w:spacing w:line="360" w:lineRule="auto"/>
        <w:rPr>
          <w:rFonts w:ascii="Book Antiqua" w:eastAsia="SimSun" w:hAnsi="Book Antiqua"/>
          <w:sz w:val="24"/>
          <w:szCs w:val="24"/>
          <w:lang w:eastAsia="zh-CN"/>
        </w:rPr>
      </w:pPr>
      <w:r w:rsidRPr="0016135E">
        <w:rPr>
          <w:rFonts w:ascii="Book Antiqua" w:hAnsi="Book Antiqua"/>
          <w:b/>
          <w:sz w:val="24"/>
          <w:szCs w:val="24"/>
        </w:rPr>
        <w:lastRenderedPageBreak/>
        <w:t>Table 3</w:t>
      </w:r>
      <w:r w:rsidRPr="0016135E">
        <w:rPr>
          <w:rFonts w:ascii="Book Antiqua" w:hAnsi="Book Antiqua"/>
          <w:sz w:val="24"/>
          <w:szCs w:val="24"/>
        </w:rPr>
        <w:t xml:space="preserve"> </w:t>
      </w:r>
      <w:r w:rsidRPr="0016135E">
        <w:rPr>
          <w:rFonts w:ascii="Book Antiqua" w:hAnsi="Book Antiqua"/>
          <w:b/>
          <w:sz w:val="24"/>
          <w:szCs w:val="24"/>
        </w:rPr>
        <w:t>Factors contributing to the diagnosis of malignancy by histology (univariate analysis)</w:t>
      </w:r>
      <w:r w:rsidR="0049351B">
        <w:rPr>
          <w:rFonts w:ascii="Book Antiqua" w:eastAsia="SimSun" w:hAnsi="Book Antiqua" w:hint="eastAsia"/>
          <w:b/>
          <w:sz w:val="24"/>
          <w:szCs w:val="24"/>
          <w:lang w:eastAsia="zh-CN"/>
        </w:rPr>
        <w:t xml:space="preserve"> </w:t>
      </w:r>
      <w:r w:rsidR="0049351B" w:rsidRPr="00401EF9">
        <w:rPr>
          <w:rFonts w:ascii="Book Antiqua" w:eastAsia="SimSun" w:hAnsi="Book Antiqua"/>
          <w:b/>
          <w:i/>
          <w:sz w:val="24"/>
          <w:szCs w:val="24"/>
          <w:lang w:eastAsia="zh-CN"/>
        </w:rPr>
        <w:t>n</w:t>
      </w:r>
      <w:r w:rsidR="0049351B" w:rsidRPr="00401EF9">
        <w:rPr>
          <w:rFonts w:ascii="Book Antiqua" w:eastAsia="SimSun" w:hAnsi="Book Antiqua"/>
          <w:b/>
          <w:sz w:val="24"/>
          <w:szCs w:val="24"/>
          <w:lang w:eastAsia="zh-CN"/>
        </w:rPr>
        <w:t xml:space="preserve"> (%)</w:t>
      </w:r>
    </w:p>
    <w:tbl>
      <w:tblPr>
        <w:tblStyle w:val="TableGrid"/>
        <w:tblW w:w="9815" w:type="dxa"/>
        <w:tblInd w:w="108" w:type="dxa"/>
        <w:tblLook w:val="04A0" w:firstRow="1" w:lastRow="0" w:firstColumn="1" w:lastColumn="0" w:noHBand="0" w:noVBand="1"/>
      </w:tblPr>
      <w:tblGrid>
        <w:gridCol w:w="3294"/>
        <w:gridCol w:w="2764"/>
        <w:gridCol w:w="2765"/>
        <w:gridCol w:w="992"/>
      </w:tblGrid>
      <w:tr w:rsidR="003546DA" w:rsidRPr="0016135E" w14:paraId="55A01D8C" w14:textId="77777777" w:rsidTr="009E796A">
        <w:tc>
          <w:tcPr>
            <w:tcW w:w="3294" w:type="dxa"/>
            <w:tcBorders>
              <w:left w:val="nil"/>
              <w:right w:val="nil"/>
            </w:tcBorders>
          </w:tcPr>
          <w:p w14:paraId="6B251114" w14:textId="77777777" w:rsidR="00390C90" w:rsidRPr="0016135E" w:rsidRDefault="00390C90" w:rsidP="00125EE8">
            <w:pPr>
              <w:snapToGrid w:val="0"/>
              <w:spacing w:line="360" w:lineRule="auto"/>
              <w:rPr>
                <w:rFonts w:ascii="Book Antiqua" w:hAnsi="Book Antiqua"/>
                <w:sz w:val="24"/>
                <w:szCs w:val="24"/>
              </w:rPr>
            </w:pPr>
          </w:p>
        </w:tc>
        <w:tc>
          <w:tcPr>
            <w:tcW w:w="2764" w:type="dxa"/>
            <w:tcBorders>
              <w:left w:val="nil"/>
              <w:right w:val="nil"/>
            </w:tcBorders>
          </w:tcPr>
          <w:p w14:paraId="7BF70EC5" w14:textId="1CD875C7" w:rsidR="00390C90" w:rsidRPr="0049351B" w:rsidRDefault="0049351B" w:rsidP="0049351B">
            <w:pPr>
              <w:snapToGrid w:val="0"/>
              <w:spacing w:line="360" w:lineRule="auto"/>
              <w:jc w:val="center"/>
              <w:rPr>
                <w:rFonts w:ascii="Book Antiqua" w:hAnsi="Book Antiqua"/>
                <w:b/>
                <w:sz w:val="24"/>
                <w:szCs w:val="24"/>
              </w:rPr>
            </w:pPr>
            <w:r w:rsidRPr="0049351B">
              <w:rPr>
                <w:rFonts w:ascii="Book Antiqua" w:hAnsi="Book Antiqua"/>
                <w:b/>
                <w:sz w:val="24"/>
                <w:szCs w:val="24"/>
              </w:rPr>
              <w:t>Malignancy by histology</w:t>
            </w:r>
            <w:r w:rsidR="00390C90" w:rsidRPr="0049351B">
              <w:rPr>
                <w:rFonts w:ascii="Book Antiqua" w:hAnsi="Book Antiqua"/>
                <w:b/>
                <w:sz w:val="24"/>
                <w:szCs w:val="24"/>
              </w:rPr>
              <w:t>(-)</w:t>
            </w:r>
            <w:r w:rsidRPr="0049351B">
              <w:rPr>
                <w:rFonts w:ascii="Book Antiqua" w:eastAsia="SimSun" w:hAnsi="Book Antiqua" w:hint="eastAsia"/>
                <w:b/>
                <w:sz w:val="24"/>
                <w:szCs w:val="24"/>
                <w:lang w:eastAsia="zh-CN"/>
              </w:rPr>
              <w:t xml:space="preserve"> </w:t>
            </w:r>
            <w:r w:rsidR="00390C90" w:rsidRPr="0049351B">
              <w:rPr>
                <w:rFonts w:ascii="Book Antiqua" w:hAnsi="Book Antiqua"/>
                <w:b/>
                <w:sz w:val="24"/>
                <w:szCs w:val="24"/>
              </w:rPr>
              <w:t>(</w:t>
            </w:r>
            <w:r w:rsidRPr="0049351B">
              <w:rPr>
                <w:rFonts w:ascii="Book Antiqua" w:eastAsia="SimSun" w:hAnsi="Book Antiqua"/>
                <w:b/>
                <w:i/>
                <w:sz w:val="24"/>
                <w:szCs w:val="24"/>
                <w:lang w:eastAsia="zh-CN"/>
              </w:rPr>
              <w:t>n</w:t>
            </w:r>
            <w:r w:rsidR="00390C90" w:rsidRPr="0049351B">
              <w:rPr>
                <w:rFonts w:ascii="Book Antiqua" w:hAnsi="Book Antiqua"/>
                <w:b/>
                <w:sz w:val="24"/>
                <w:szCs w:val="24"/>
              </w:rPr>
              <w:t xml:space="preserve"> = 89)</w:t>
            </w:r>
          </w:p>
        </w:tc>
        <w:tc>
          <w:tcPr>
            <w:tcW w:w="2765" w:type="dxa"/>
            <w:tcBorders>
              <w:left w:val="nil"/>
              <w:right w:val="nil"/>
            </w:tcBorders>
          </w:tcPr>
          <w:p w14:paraId="73D61B51" w14:textId="0AE5CBC4" w:rsidR="00390C90" w:rsidRPr="0049351B" w:rsidRDefault="00390C90" w:rsidP="0049351B">
            <w:pPr>
              <w:snapToGrid w:val="0"/>
              <w:spacing w:line="360" w:lineRule="auto"/>
              <w:jc w:val="center"/>
              <w:rPr>
                <w:rFonts w:ascii="Book Antiqua" w:hAnsi="Book Antiqua"/>
                <w:b/>
                <w:sz w:val="24"/>
                <w:szCs w:val="24"/>
              </w:rPr>
            </w:pPr>
            <w:r w:rsidRPr="0049351B">
              <w:rPr>
                <w:rFonts w:ascii="Book Antiqua" w:hAnsi="Book Antiqua"/>
                <w:b/>
                <w:sz w:val="24"/>
                <w:szCs w:val="24"/>
              </w:rPr>
              <w:t>M</w:t>
            </w:r>
            <w:r w:rsidR="0049351B" w:rsidRPr="0049351B">
              <w:rPr>
                <w:rFonts w:ascii="Book Antiqua" w:hAnsi="Book Antiqua"/>
                <w:b/>
                <w:sz w:val="24"/>
                <w:szCs w:val="24"/>
              </w:rPr>
              <w:t>alignancy by histology</w:t>
            </w:r>
            <w:r w:rsidRPr="0049351B">
              <w:rPr>
                <w:rFonts w:ascii="Book Antiqua" w:hAnsi="Book Antiqua"/>
                <w:b/>
                <w:sz w:val="24"/>
                <w:szCs w:val="24"/>
              </w:rPr>
              <w:t>(+)</w:t>
            </w:r>
            <w:r w:rsidR="0049351B" w:rsidRPr="0049351B">
              <w:rPr>
                <w:rFonts w:ascii="Book Antiqua" w:eastAsia="SimSun" w:hAnsi="Book Antiqua" w:hint="eastAsia"/>
                <w:b/>
                <w:sz w:val="24"/>
                <w:szCs w:val="24"/>
                <w:lang w:eastAsia="zh-CN"/>
              </w:rPr>
              <w:t xml:space="preserve"> </w:t>
            </w:r>
            <w:r w:rsidRPr="0049351B">
              <w:rPr>
                <w:rFonts w:ascii="Book Antiqua" w:hAnsi="Book Antiqua"/>
                <w:b/>
                <w:sz w:val="24"/>
                <w:szCs w:val="24"/>
              </w:rPr>
              <w:t>(</w:t>
            </w:r>
            <w:r w:rsidR="0049351B" w:rsidRPr="0049351B">
              <w:rPr>
                <w:rFonts w:ascii="Book Antiqua" w:eastAsia="SimSun" w:hAnsi="Book Antiqua"/>
                <w:b/>
                <w:i/>
                <w:sz w:val="24"/>
                <w:szCs w:val="24"/>
                <w:lang w:eastAsia="zh-CN"/>
              </w:rPr>
              <w:t>n</w:t>
            </w:r>
            <w:r w:rsidRPr="0049351B">
              <w:rPr>
                <w:rFonts w:ascii="Book Antiqua" w:hAnsi="Book Antiqua"/>
                <w:b/>
                <w:sz w:val="24"/>
                <w:szCs w:val="24"/>
              </w:rPr>
              <w:t xml:space="preserve"> = 81)</w:t>
            </w:r>
          </w:p>
        </w:tc>
        <w:tc>
          <w:tcPr>
            <w:tcW w:w="992" w:type="dxa"/>
            <w:tcBorders>
              <w:left w:val="nil"/>
              <w:right w:val="nil"/>
            </w:tcBorders>
          </w:tcPr>
          <w:p w14:paraId="77E2DF5E" w14:textId="77777777" w:rsidR="00390C90" w:rsidRPr="0049351B" w:rsidRDefault="00390C90" w:rsidP="0049351B">
            <w:pPr>
              <w:snapToGrid w:val="0"/>
              <w:spacing w:line="360" w:lineRule="auto"/>
              <w:jc w:val="center"/>
              <w:rPr>
                <w:rFonts w:ascii="Book Antiqua" w:hAnsi="Book Antiqua"/>
                <w:b/>
                <w:sz w:val="24"/>
                <w:szCs w:val="24"/>
              </w:rPr>
            </w:pPr>
            <w:r w:rsidRPr="0049351B">
              <w:rPr>
                <w:rFonts w:ascii="Book Antiqua" w:hAnsi="Book Antiqua"/>
                <w:b/>
                <w:i/>
                <w:sz w:val="24"/>
                <w:szCs w:val="24"/>
              </w:rPr>
              <w:t>P</w:t>
            </w:r>
            <w:r w:rsidRPr="0049351B">
              <w:rPr>
                <w:rFonts w:ascii="Book Antiqua" w:hAnsi="Book Antiqua"/>
                <w:b/>
                <w:sz w:val="24"/>
                <w:szCs w:val="24"/>
              </w:rPr>
              <w:t xml:space="preserve"> value</w:t>
            </w:r>
          </w:p>
        </w:tc>
      </w:tr>
      <w:tr w:rsidR="003546DA" w:rsidRPr="0016135E" w14:paraId="03E9D33D" w14:textId="77777777" w:rsidTr="009E796A">
        <w:tc>
          <w:tcPr>
            <w:tcW w:w="3294" w:type="dxa"/>
            <w:tcBorders>
              <w:left w:val="nil"/>
              <w:bottom w:val="nil"/>
              <w:right w:val="nil"/>
            </w:tcBorders>
          </w:tcPr>
          <w:p w14:paraId="7A9A5C32" w14:textId="62CA147D" w:rsidR="00390C90" w:rsidRPr="0049351B" w:rsidRDefault="00390C90" w:rsidP="0049351B">
            <w:pPr>
              <w:snapToGrid w:val="0"/>
              <w:spacing w:line="360" w:lineRule="auto"/>
              <w:rPr>
                <w:rFonts w:ascii="Book Antiqua" w:eastAsia="SimSun" w:hAnsi="Book Antiqua"/>
                <w:sz w:val="24"/>
                <w:szCs w:val="24"/>
                <w:lang w:eastAsia="zh-CN"/>
              </w:rPr>
            </w:pPr>
            <w:r w:rsidRPr="0016135E">
              <w:rPr>
                <w:rFonts w:ascii="Book Antiqua" w:hAnsi="Book Antiqua"/>
                <w:sz w:val="24"/>
                <w:szCs w:val="24"/>
              </w:rPr>
              <w:t>Age ≥</w:t>
            </w:r>
            <w:r w:rsidR="0049351B">
              <w:rPr>
                <w:rFonts w:ascii="Book Antiqua" w:hAnsi="Book Antiqua"/>
                <w:sz w:val="24"/>
                <w:szCs w:val="24"/>
              </w:rPr>
              <w:t xml:space="preserve"> 68 yr</w:t>
            </w:r>
          </w:p>
        </w:tc>
        <w:tc>
          <w:tcPr>
            <w:tcW w:w="2764" w:type="dxa"/>
            <w:tcBorders>
              <w:left w:val="nil"/>
              <w:bottom w:val="nil"/>
              <w:right w:val="nil"/>
            </w:tcBorders>
          </w:tcPr>
          <w:p w14:paraId="0ECFF04A" w14:textId="77777777" w:rsidR="00390C90" w:rsidRPr="0016135E" w:rsidRDefault="00390C90" w:rsidP="0049351B">
            <w:pPr>
              <w:snapToGrid w:val="0"/>
              <w:spacing w:line="360" w:lineRule="auto"/>
              <w:jc w:val="center"/>
              <w:rPr>
                <w:rFonts w:ascii="Book Antiqua" w:hAnsi="Book Antiqua"/>
                <w:sz w:val="24"/>
                <w:szCs w:val="24"/>
              </w:rPr>
            </w:pPr>
            <w:r w:rsidRPr="0016135E">
              <w:rPr>
                <w:rFonts w:ascii="Book Antiqua" w:hAnsi="Book Antiqua"/>
                <w:sz w:val="24"/>
                <w:szCs w:val="24"/>
              </w:rPr>
              <w:t>50 (56.2)</w:t>
            </w:r>
          </w:p>
        </w:tc>
        <w:tc>
          <w:tcPr>
            <w:tcW w:w="2765" w:type="dxa"/>
            <w:tcBorders>
              <w:left w:val="nil"/>
              <w:bottom w:val="nil"/>
              <w:right w:val="nil"/>
            </w:tcBorders>
          </w:tcPr>
          <w:p w14:paraId="5A41FFC1" w14:textId="77777777" w:rsidR="00390C90" w:rsidRPr="0016135E" w:rsidRDefault="00390C90" w:rsidP="0049351B">
            <w:pPr>
              <w:snapToGrid w:val="0"/>
              <w:spacing w:line="360" w:lineRule="auto"/>
              <w:jc w:val="center"/>
              <w:rPr>
                <w:rFonts w:ascii="Book Antiqua" w:hAnsi="Book Antiqua"/>
                <w:sz w:val="24"/>
                <w:szCs w:val="24"/>
              </w:rPr>
            </w:pPr>
            <w:r w:rsidRPr="0016135E">
              <w:rPr>
                <w:rFonts w:ascii="Book Antiqua" w:hAnsi="Book Antiqua"/>
                <w:sz w:val="24"/>
                <w:szCs w:val="24"/>
              </w:rPr>
              <w:t>38 (46.9)</w:t>
            </w:r>
          </w:p>
        </w:tc>
        <w:tc>
          <w:tcPr>
            <w:tcW w:w="992" w:type="dxa"/>
            <w:tcBorders>
              <w:left w:val="nil"/>
              <w:bottom w:val="nil"/>
              <w:right w:val="nil"/>
            </w:tcBorders>
          </w:tcPr>
          <w:p w14:paraId="30FD63C9" w14:textId="77777777" w:rsidR="00390C90" w:rsidRPr="0016135E" w:rsidRDefault="00390C90" w:rsidP="0049351B">
            <w:pPr>
              <w:snapToGrid w:val="0"/>
              <w:spacing w:line="360" w:lineRule="auto"/>
              <w:jc w:val="center"/>
              <w:rPr>
                <w:rFonts w:ascii="Book Antiqua" w:hAnsi="Book Antiqua"/>
                <w:sz w:val="24"/>
                <w:szCs w:val="24"/>
              </w:rPr>
            </w:pPr>
            <w:r w:rsidRPr="0016135E">
              <w:rPr>
                <w:rFonts w:ascii="Book Antiqua" w:hAnsi="Book Antiqua"/>
                <w:sz w:val="24"/>
                <w:szCs w:val="24"/>
              </w:rPr>
              <w:t>0.28</w:t>
            </w:r>
          </w:p>
        </w:tc>
      </w:tr>
      <w:tr w:rsidR="003546DA" w:rsidRPr="0016135E" w14:paraId="2404BD6B" w14:textId="77777777" w:rsidTr="009E796A">
        <w:tc>
          <w:tcPr>
            <w:tcW w:w="3294" w:type="dxa"/>
            <w:tcBorders>
              <w:top w:val="nil"/>
              <w:left w:val="nil"/>
              <w:bottom w:val="nil"/>
              <w:right w:val="nil"/>
            </w:tcBorders>
          </w:tcPr>
          <w:p w14:paraId="3C598DFF" w14:textId="7D80F485" w:rsidR="00390C90" w:rsidRPr="0016135E" w:rsidRDefault="00390C90" w:rsidP="0049351B">
            <w:pPr>
              <w:snapToGrid w:val="0"/>
              <w:spacing w:line="360" w:lineRule="auto"/>
              <w:rPr>
                <w:rFonts w:ascii="Book Antiqua" w:hAnsi="Book Antiqua"/>
                <w:sz w:val="24"/>
                <w:szCs w:val="24"/>
              </w:rPr>
            </w:pPr>
            <w:r w:rsidRPr="0016135E">
              <w:rPr>
                <w:rFonts w:ascii="Book Antiqua" w:hAnsi="Book Antiqua"/>
                <w:sz w:val="24"/>
                <w:szCs w:val="24"/>
              </w:rPr>
              <w:t>Sex, male</w:t>
            </w:r>
          </w:p>
        </w:tc>
        <w:tc>
          <w:tcPr>
            <w:tcW w:w="2764" w:type="dxa"/>
            <w:tcBorders>
              <w:top w:val="nil"/>
              <w:left w:val="nil"/>
              <w:bottom w:val="nil"/>
              <w:right w:val="nil"/>
            </w:tcBorders>
          </w:tcPr>
          <w:p w14:paraId="52A94A60" w14:textId="77777777" w:rsidR="00390C90" w:rsidRPr="0016135E" w:rsidRDefault="00390C90" w:rsidP="0049351B">
            <w:pPr>
              <w:snapToGrid w:val="0"/>
              <w:spacing w:line="360" w:lineRule="auto"/>
              <w:jc w:val="center"/>
              <w:rPr>
                <w:rFonts w:ascii="Book Antiqua" w:hAnsi="Book Antiqua"/>
                <w:sz w:val="24"/>
                <w:szCs w:val="24"/>
              </w:rPr>
            </w:pPr>
            <w:r w:rsidRPr="0016135E">
              <w:rPr>
                <w:rFonts w:ascii="Book Antiqua" w:hAnsi="Book Antiqua"/>
                <w:sz w:val="24"/>
                <w:szCs w:val="24"/>
              </w:rPr>
              <w:t>50 (56.2)</w:t>
            </w:r>
          </w:p>
        </w:tc>
        <w:tc>
          <w:tcPr>
            <w:tcW w:w="2765" w:type="dxa"/>
            <w:tcBorders>
              <w:top w:val="nil"/>
              <w:left w:val="nil"/>
              <w:bottom w:val="nil"/>
              <w:right w:val="nil"/>
            </w:tcBorders>
          </w:tcPr>
          <w:p w14:paraId="43971D71" w14:textId="77777777" w:rsidR="00390C90" w:rsidRPr="0016135E" w:rsidRDefault="00390C90" w:rsidP="0049351B">
            <w:pPr>
              <w:snapToGrid w:val="0"/>
              <w:spacing w:line="360" w:lineRule="auto"/>
              <w:jc w:val="center"/>
              <w:rPr>
                <w:rFonts w:ascii="Book Antiqua" w:hAnsi="Book Antiqua"/>
                <w:sz w:val="24"/>
                <w:szCs w:val="24"/>
              </w:rPr>
            </w:pPr>
            <w:r w:rsidRPr="0016135E">
              <w:rPr>
                <w:rFonts w:ascii="Book Antiqua" w:hAnsi="Book Antiqua"/>
                <w:sz w:val="24"/>
                <w:szCs w:val="24"/>
              </w:rPr>
              <w:t>44 (54.3)</w:t>
            </w:r>
          </w:p>
        </w:tc>
        <w:tc>
          <w:tcPr>
            <w:tcW w:w="992" w:type="dxa"/>
            <w:tcBorders>
              <w:top w:val="nil"/>
              <w:left w:val="nil"/>
              <w:bottom w:val="nil"/>
              <w:right w:val="nil"/>
            </w:tcBorders>
          </w:tcPr>
          <w:p w14:paraId="1751465B" w14:textId="77777777" w:rsidR="00390C90" w:rsidRPr="0016135E" w:rsidRDefault="00390C90" w:rsidP="0049351B">
            <w:pPr>
              <w:snapToGrid w:val="0"/>
              <w:spacing w:line="360" w:lineRule="auto"/>
              <w:jc w:val="center"/>
              <w:rPr>
                <w:rFonts w:ascii="Book Antiqua" w:hAnsi="Book Antiqua"/>
                <w:sz w:val="24"/>
                <w:szCs w:val="24"/>
              </w:rPr>
            </w:pPr>
            <w:r w:rsidRPr="0016135E">
              <w:rPr>
                <w:rFonts w:ascii="Book Antiqua" w:hAnsi="Book Antiqua"/>
                <w:sz w:val="24"/>
                <w:szCs w:val="24"/>
              </w:rPr>
              <w:t>0.88</w:t>
            </w:r>
          </w:p>
        </w:tc>
      </w:tr>
      <w:tr w:rsidR="003546DA" w:rsidRPr="0016135E" w14:paraId="3645AFBA" w14:textId="77777777" w:rsidTr="009E796A">
        <w:tc>
          <w:tcPr>
            <w:tcW w:w="3294" w:type="dxa"/>
            <w:tcBorders>
              <w:top w:val="nil"/>
              <w:left w:val="nil"/>
              <w:bottom w:val="nil"/>
              <w:right w:val="nil"/>
            </w:tcBorders>
          </w:tcPr>
          <w:p w14:paraId="64E379BA" w14:textId="57318ED9" w:rsidR="00390C90" w:rsidRPr="0016135E" w:rsidRDefault="00390C90" w:rsidP="0049351B">
            <w:pPr>
              <w:snapToGrid w:val="0"/>
              <w:spacing w:line="360" w:lineRule="auto"/>
              <w:rPr>
                <w:rFonts w:ascii="Book Antiqua" w:hAnsi="Book Antiqua"/>
                <w:sz w:val="24"/>
                <w:szCs w:val="24"/>
              </w:rPr>
            </w:pPr>
            <w:r w:rsidRPr="0016135E">
              <w:rPr>
                <w:rFonts w:ascii="Book Antiqua" w:hAnsi="Book Antiqua"/>
                <w:sz w:val="24"/>
                <w:szCs w:val="24"/>
              </w:rPr>
              <w:t>Tumor diameter ≥ 25 mm</w:t>
            </w:r>
          </w:p>
        </w:tc>
        <w:tc>
          <w:tcPr>
            <w:tcW w:w="2764" w:type="dxa"/>
            <w:tcBorders>
              <w:top w:val="nil"/>
              <w:left w:val="nil"/>
              <w:bottom w:val="nil"/>
              <w:right w:val="nil"/>
            </w:tcBorders>
          </w:tcPr>
          <w:p w14:paraId="05C1B5D5" w14:textId="77777777" w:rsidR="00390C90" w:rsidRPr="0016135E" w:rsidRDefault="00390C90" w:rsidP="0049351B">
            <w:pPr>
              <w:snapToGrid w:val="0"/>
              <w:spacing w:line="360" w:lineRule="auto"/>
              <w:jc w:val="center"/>
              <w:rPr>
                <w:rFonts w:ascii="Book Antiqua" w:hAnsi="Book Antiqua"/>
                <w:sz w:val="24"/>
                <w:szCs w:val="24"/>
              </w:rPr>
            </w:pPr>
            <w:r w:rsidRPr="0016135E">
              <w:rPr>
                <w:rFonts w:ascii="Book Antiqua" w:hAnsi="Book Antiqua"/>
                <w:sz w:val="24"/>
                <w:szCs w:val="24"/>
              </w:rPr>
              <w:t>45 (50.6)</w:t>
            </w:r>
          </w:p>
        </w:tc>
        <w:tc>
          <w:tcPr>
            <w:tcW w:w="2765" w:type="dxa"/>
            <w:tcBorders>
              <w:top w:val="nil"/>
              <w:left w:val="nil"/>
              <w:bottom w:val="nil"/>
              <w:right w:val="nil"/>
            </w:tcBorders>
          </w:tcPr>
          <w:p w14:paraId="73695703" w14:textId="77777777" w:rsidR="00390C90" w:rsidRPr="0016135E" w:rsidRDefault="00390C90" w:rsidP="0049351B">
            <w:pPr>
              <w:snapToGrid w:val="0"/>
              <w:spacing w:line="360" w:lineRule="auto"/>
              <w:jc w:val="center"/>
              <w:rPr>
                <w:rFonts w:ascii="Book Antiqua" w:hAnsi="Book Antiqua"/>
                <w:sz w:val="24"/>
                <w:szCs w:val="24"/>
              </w:rPr>
            </w:pPr>
            <w:r w:rsidRPr="0016135E">
              <w:rPr>
                <w:rFonts w:ascii="Book Antiqua" w:hAnsi="Book Antiqua"/>
                <w:sz w:val="24"/>
                <w:szCs w:val="24"/>
              </w:rPr>
              <w:t>53 (65.4)</w:t>
            </w:r>
          </w:p>
        </w:tc>
        <w:tc>
          <w:tcPr>
            <w:tcW w:w="992" w:type="dxa"/>
            <w:tcBorders>
              <w:top w:val="nil"/>
              <w:left w:val="nil"/>
              <w:bottom w:val="nil"/>
              <w:right w:val="nil"/>
            </w:tcBorders>
          </w:tcPr>
          <w:p w14:paraId="2B3BF57E" w14:textId="77777777" w:rsidR="00390C90" w:rsidRPr="0016135E" w:rsidRDefault="00390C90" w:rsidP="0049351B">
            <w:pPr>
              <w:snapToGrid w:val="0"/>
              <w:spacing w:line="360" w:lineRule="auto"/>
              <w:jc w:val="center"/>
              <w:rPr>
                <w:rFonts w:ascii="Book Antiqua" w:hAnsi="Book Antiqua"/>
                <w:sz w:val="24"/>
                <w:szCs w:val="24"/>
              </w:rPr>
            </w:pPr>
            <w:r w:rsidRPr="0016135E">
              <w:rPr>
                <w:rFonts w:ascii="Book Antiqua" w:hAnsi="Book Antiqua"/>
                <w:sz w:val="24"/>
                <w:szCs w:val="24"/>
              </w:rPr>
              <w:t>0.062</w:t>
            </w:r>
          </w:p>
        </w:tc>
      </w:tr>
      <w:tr w:rsidR="003546DA" w:rsidRPr="0016135E" w14:paraId="3D6FEA85" w14:textId="77777777" w:rsidTr="009E796A">
        <w:tc>
          <w:tcPr>
            <w:tcW w:w="3294" w:type="dxa"/>
            <w:tcBorders>
              <w:top w:val="nil"/>
              <w:left w:val="nil"/>
              <w:bottom w:val="nil"/>
              <w:right w:val="nil"/>
            </w:tcBorders>
          </w:tcPr>
          <w:p w14:paraId="2A733AF4" w14:textId="2341F054" w:rsidR="00390C90" w:rsidRPr="0016135E" w:rsidRDefault="00390C90" w:rsidP="0049351B">
            <w:pPr>
              <w:snapToGrid w:val="0"/>
              <w:spacing w:line="360" w:lineRule="auto"/>
              <w:rPr>
                <w:rFonts w:ascii="Book Antiqua" w:hAnsi="Book Antiqua"/>
                <w:sz w:val="24"/>
                <w:szCs w:val="24"/>
              </w:rPr>
            </w:pPr>
            <w:r w:rsidRPr="0016135E">
              <w:rPr>
                <w:rFonts w:ascii="Book Antiqua" w:hAnsi="Book Antiqua"/>
                <w:sz w:val="24"/>
                <w:szCs w:val="24"/>
              </w:rPr>
              <w:t>Push method</w:t>
            </w:r>
          </w:p>
        </w:tc>
        <w:tc>
          <w:tcPr>
            <w:tcW w:w="2764" w:type="dxa"/>
            <w:tcBorders>
              <w:top w:val="nil"/>
              <w:left w:val="nil"/>
              <w:bottom w:val="nil"/>
              <w:right w:val="nil"/>
            </w:tcBorders>
          </w:tcPr>
          <w:p w14:paraId="21A967F4" w14:textId="77777777" w:rsidR="00390C90" w:rsidRPr="0016135E" w:rsidRDefault="00390C90" w:rsidP="0049351B">
            <w:pPr>
              <w:snapToGrid w:val="0"/>
              <w:spacing w:line="360" w:lineRule="auto"/>
              <w:jc w:val="center"/>
              <w:rPr>
                <w:rFonts w:ascii="Book Antiqua" w:hAnsi="Book Antiqua"/>
                <w:sz w:val="24"/>
                <w:szCs w:val="24"/>
              </w:rPr>
            </w:pPr>
            <w:r w:rsidRPr="0016135E">
              <w:rPr>
                <w:rFonts w:ascii="Book Antiqua" w:hAnsi="Book Antiqua"/>
                <w:sz w:val="24"/>
                <w:szCs w:val="24"/>
              </w:rPr>
              <w:t>38 (42.7)</w:t>
            </w:r>
          </w:p>
        </w:tc>
        <w:tc>
          <w:tcPr>
            <w:tcW w:w="2765" w:type="dxa"/>
            <w:tcBorders>
              <w:top w:val="nil"/>
              <w:left w:val="nil"/>
              <w:bottom w:val="nil"/>
              <w:right w:val="nil"/>
            </w:tcBorders>
          </w:tcPr>
          <w:p w14:paraId="7B05AFCA" w14:textId="77777777" w:rsidR="00390C90" w:rsidRPr="0016135E" w:rsidRDefault="00390C90" w:rsidP="0049351B">
            <w:pPr>
              <w:snapToGrid w:val="0"/>
              <w:spacing w:line="360" w:lineRule="auto"/>
              <w:jc w:val="center"/>
              <w:rPr>
                <w:rFonts w:ascii="Book Antiqua" w:hAnsi="Book Antiqua"/>
                <w:sz w:val="24"/>
                <w:szCs w:val="24"/>
              </w:rPr>
            </w:pPr>
            <w:r w:rsidRPr="0016135E">
              <w:rPr>
                <w:rFonts w:ascii="Book Antiqua" w:hAnsi="Book Antiqua"/>
                <w:sz w:val="24"/>
                <w:szCs w:val="24"/>
              </w:rPr>
              <w:t>47 (58.0)</w:t>
            </w:r>
          </w:p>
        </w:tc>
        <w:tc>
          <w:tcPr>
            <w:tcW w:w="992" w:type="dxa"/>
            <w:tcBorders>
              <w:top w:val="nil"/>
              <w:left w:val="nil"/>
              <w:bottom w:val="nil"/>
              <w:right w:val="nil"/>
            </w:tcBorders>
          </w:tcPr>
          <w:p w14:paraId="2435C269" w14:textId="77777777" w:rsidR="00390C90" w:rsidRPr="0016135E" w:rsidRDefault="00390C90" w:rsidP="0049351B">
            <w:pPr>
              <w:snapToGrid w:val="0"/>
              <w:spacing w:line="360" w:lineRule="auto"/>
              <w:jc w:val="center"/>
              <w:rPr>
                <w:rFonts w:ascii="Book Antiqua" w:hAnsi="Book Antiqua"/>
                <w:sz w:val="24"/>
                <w:szCs w:val="24"/>
              </w:rPr>
            </w:pPr>
            <w:r w:rsidRPr="0016135E">
              <w:rPr>
                <w:rFonts w:ascii="Book Antiqua" w:hAnsi="Book Antiqua"/>
                <w:sz w:val="24"/>
                <w:szCs w:val="24"/>
              </w:rPr>
              <w:t>0.065</w:t>
            </w:r>
          </w:p>
        </w:tc>
      </w:tr>
      <w:tr w:rsidR="003546DA" w:rsidRPr="0016135E" w14:paraId="7B652414" w14:textId="77777777" w:rsidTr="009E796A">
        <w:tc>
          <w:tcPr>
            <w:tcW w:w="3294" w:type="dxa"/>
            <w:tcBorders>
              <w:top w:val="nil"/>
              <w:left w:val="nil"/>
              <w:bottom w:val="nil"/>
              <w:right w:val="nil"/>
            </w:tcBorders>
          </w:tcPr>
          <w:p w14:paraId="0984C8E3" w14:textId="33AD83A8" w:rsidR="00390C90" w:rsidRPr="0016135E" w:rsidRDefault="008E4298" w:rsidP="0049351B">
            <w:pPr>
              <w:snapToGrid w:val="0"/>
              <w:spacing w:line="360" w:lineRule="auto"/>
              <w:rPr>
                <w:rFonts w:ascii="Book Antiqua" w:hAnsi="Book Antiqua"/>
                <w:sz w:val="24"/>
                <w:szCs w:val="24"/>
              </w:rPr>
            </w:pPr>
            <w:r w:rsidRPr="0016135E">
              <w:rPr>
                <w:rFonts w:ascii="Book Antiqua" w:hAnsi="Book Antiqua"/>
                <w:sz w:val="24"/>
                <w:szCs w:val="24"/>
              </w:rPr>
              <w:t>Needle g</w:t>
            </w:r>
            <w:r w:rsidR="00390C90" w:rsidRPr="0016135E">
              <w:rPr>
                <w:rFonts w:ascii="Book Antiqua" w:hAnsi="Book Antiqua"/>
                <w:sz w:val="24"/>
                <w:szCs w:val="24"/>
              </w:rPr>
              <w:t>auge, 19 or 22 G</w:t>
            </w:r>
          </w:p>
        </w:tc>
        <w:tc>
          <w:tcPr>
            <w:tcW w:w="2764" w:type="dxa"/>
            <w:tcBorders>
              <w:top w:val="nil"/>
              <w:left w:val="nil"/>
              <w:bottom w:val="nil"/>
              <w:right w:val="nil"/>
            </w:tcBorders>
          </w:tcPr>
          <w:p w14:paraId="461B5467" w14:textId="77777777" w:rsidR="00390C90" w:rsidRPr="0016135E" w:rsidRDefault="00390C90" w:rsidP="0049351B">
            <w:pPr>
              <w:snapToGrid w:val="0"/>
              <w:spacing w:line="360" w:lineRule="auto"/>
              <w:jc w:val="center"/>
              <w:rPr>
                <w:rFonts w:ascii="Book Antiqua" w:hAnsi="Book Antiqua"/>
                <w:sz w:val="24"/>
                <w:szCs w:val="24"/>
              </w:rPr>
            </w:pPr>
            <w:r w:rsidRPr="0016135E">
              <w:rPr>
                <w:rFonts w:ascii="Book Antiqua" w:hAnsi="Book Antiqua"/>
                <w:sz w:val="24"/>
                <w:szCs w:val="24"/>
              </w:rPr>
              <w:t>37 (41.6)</w:t>
            </w:r>
          </w:p>
        </w:tc>
        <w:tc>
          <w:tcPr>
            <w:tcW w:w="2765" w:type="dxa"/>
            <w:tcBorders>
              <w:top w:val="nil"/>
              <w:left w:val="nil"/>
              <w:bottom w:val="nil"/>
              <w:right w:val="nil"/>
            </w:tcBorders>
          </w:tcPr>
          <w:p w14:paraId="2181C624" w14:textId="77777777" w:rsidR="00390C90" w:rsidRPr="0016135E" w:rsidRDefault="00390C90" w:rsidP="0049351B">
            <w:pPr>
              <w:snapToGrid w:val="0"/>
              <w:spacing w:line="360" w:lineRule="auto"/>
              <w:jc w:val="center"/>
              <w:rPr>
                <w:rFonts w:ascii="Book Antiqua" w:hAnsi="Book Antiqua"/>
                <w:sz w:val="24"/>
                <w:szCs w:val="24"/>
              </w:rPr>
            </w:pPr>
            <w:r w:rsidRPr="0016135E">
              <w:rPr>
                <w:rFonts w:ascii="Book Antiqua" w:hAnsi="Book Antiqua"/>
                <w:sz w:val="24"/>
                <w:szCs w:val="24"/>
              </w:rPr>
              <w:t>36 (44.4)</w:t>
            </w:r>
          </w:p>
        </w:tc>
        <w:tc>
          <w:tcPr>
            <w:tcW w:w="992" w:type="dxa"/>
            <w:tcBorders>
              <w:top w:val="nil"/>
              <w:left w:val="nil"/>
              <w:bottom w:val="nil"/>
              <w:right w:val="nil"/>
            </w:tcBorders>
          </w:tcPr>
          <w:p w14:paraId="0A9B1AF0" w14:textId="77777777" w:rsidR="00390C90" w:rsidRPr="0016135E" w:rsidRDefault="00390C90" w:rsidP="0049351B">
            <w:pPr>
              <w:snapToGrid w:val="0"/>
              <w:spacing w:line="360" w:lineRule="auto"/>
              <w:jc w:val="center"/>
              <w:rPr>
                <w:rFonts w:ascii="Book Antiqua" w:hAnsi="Book Antiqua"/>
                <w:sz w:val="24"/>
                <w:szCs w:val="24"/>
              </w:rPr>
            </w:pPr>
            <w:r w:rsidRPr="0016135E">
              <w:rPr>
                <w:rFonts w:ascii="Book Antiqua" w:hAnsi="Book Antiqua"/>
                <w:sz w:val="24"/>
                <w:szCs w:val="24"/>
              </w:rPr>
              <w:t>0.76</w:t>
            </w:r>
          </w:p>
        </w:tc>
      </w:tr>
      <w:tr w:rsidR="003546DA" w:rsidRPr="0016135E" w14:paraId="71AEF037" w14:textId="77777777" w:rsidTr="009E796A">
        <w:tc>
          <w:tcPr>
            <w:tcW w:w="3294" w:type="dxa"/>
            <w:tcBorders>
              <w:top w:val="nil"/>
              <w:left w:val="nil"/>
              <w:bottom w:val="single" w:sz="4" w:space="0" w:color="auto"/>
              <w:right w:val="nil"/>
            </w:tcBorders>
          </w:tcPr>
          <w:p w14:paraId="72260AA0" w14:textId="22A0A644" w:rsidR="00390C90" w:rsidRPr="0016135E" w:rsidRDefault="00390C90" w:rsidP="0049351B">
            <w:pPr>
              <w:snapToGrid w:val="0"/>
              <w:spacing w:line="360" w:lineRule="auto"/>
              <w:rPr>
                <w:rFonts w:ascii="Book Antiqua" w:hAnsi="Book Antiqua"/>
                <w:sz w:val="24"/>
                <w:szCs w:val="24"/>
              </w:rPr>
            </w:pPr>
            <w:r w:rsidRPr="0016135E">
              <w:rPr>
                <w:rFonts w:ascii="Book Antiqua" w:hAnsi="Book Antiqua"/>
                <w:sz w:val="24"/>
                <w:szCs w:val="24"/>
              </w:rPr>
              <w:t>Needle passes ≥ 2</w:t>
            </w:r>
          </w:p>
        </w:tc>
        <w:tc>
          <w:tcPr>
            <w:tcW w:w="2764" w:type="dxa"/>
            <w:tcBorders>
              <w:top w:val="nil"/>
              <w:left w:val="nil"/>
              <w:bottom w:val="single" w:sz="4" w:space="0" w:color="auto"/>
              <w:right w:val="nil"/>
            </w:tcBorders>
          </w:tcPr>
          <w:p w14:paraId="3872839A" w14:textId="77777777" w:rsidR="00390C90" w:rsidRPr="0016135E" w:rsidRDefault="00390C90" w:rsidP="0049351B">
            <w:pPr>
              <w:snapToGrid w:val="0"/>
              <w:spacing w:line="360" w:lineRule="auto"/>
              <w:jc w:val="center"/>
              <w:rPr>
                <w:rFonts w:ascii="Book Antiqua" w:hAnsi="Book Antiqua"/>
                <w:sz w:val="24"/>
                <w:szCs w:val="24"/>
              </w:rPr>
            </w:pPr>
            <w:r w:rsidRPr="0016135E">
              <w:rPr>
                <w:rFonts w:ascii="Book Antiqua" w:hAnsi="Book Antiqua"/>
                <w:sz w:val="24"/>
                <w:szCs w:val="24"/>
              </w:rPr>
              <w:t>71 (80.0)</w:t>
            </w:r>
          </w:p>
        </w:tc>
        <w:tc>
          <w:tcPr>
            <w:tcW w:w="2765" w:type="dxa"/>
            <w:tcBorders>
              <w:top w:val="nil"/>
              <w:left w:val="nil"/>
              <w:bottom w:val="single" w:sz="4" w:space="0" w:color="auto"/>
              <w:right w:val="nil"/>
            </w:tcBorders>
          </w:tcPr>
          <w:p w14:paraId="1C2F7EF1" w14:textId="77777777" w:rsidR="00390C90" w:rsidRPr="0016135E" w:rsidRDefault="00390C90" w:rsidP="0049351B">
            <w:pPr>
              <w:snapToGrid w:val="0"/>
              <w:spacing w:line="360" w:lineRule="auto"/>
              <w:jc w:val="center"/>
              <w:rPr>
                <w:rFonts w:ascii="Book Antiqua" w:hAnsi="Book Antiqua"/>
                <w:sz w:val="24"/>
                <w:szCs w:val="24"/>
              </w:rPr>
            </w:pPr>
            <w:r w:rsidRPr="0016135E">
              <w:rPr>
                <w:rFonts w:ascii="Book Antiqua" w:hAnsi="Book Antiqua"/>
                <w:sz w:val="24"/>
                <w:szCs w:val="24"/>
              </w:rPr>
              <w:t>59 (72.8)</w:t>
            </w:r>
          </w:p>
        </w:tc>
        <w:tc>
          <w:tcPr>
            <w:tcW w:w="992" w:type="dxa"/>
            <w:tcBorders>
              <w:top w:val="nil"/>
              <w:left w:val="nil"/>
              <w:bottom w:val="single" w:sz="4" w:space="0" w:color="auto"/>
              <w:right w:val="nil"/>
            </w:tcBorders>
          </w:tcPr>
          <w:p w14:paraId="6525AEC7" w14:textId="77777777" w:rsidR="00390C90" w:rsidRPr="0016135E" w:rsidRDefault="00390C90" w:rsidP="0049351B">
            <w:pPr>
              <w:snapToGrid w:val="0"/>
              <w:spacing w:line="360" w:lineRule="auto"/>
              <w:jc w:val="center"/>
              <w:rPr>
                <w:rFonts w:ascii="Book Antiqua" w:hAnsi="Book Antiqua"/>
                <w:sz w:val="24"/>
                <w:szCs w:val="24"/>
              </w:rPr>
            </w:pPr>
            <w:r w:rsidRPr="0016135E">
              <w:rPr>
                <w:rFonts w:ascii="Book Antiqua" w:hAnsi="Book Antiqua"/>
                <w:sz w:val="24"/>
                <w:szCs w:val="24"/>
              </w:rPr>
              <w:t>0.37</w:t>
            </w:r>
          </w:p>
        </w:tc>
      </w:tr>
    </w:tbl>
    <w:p w14:paraId="5F426BB5" w14:textId="77777777" w:rsidR="00390C90" w:rsidRPr="0016135E" w:rsidRDefault="00390C90" w:rsidP="00125EE8">
      <w:pPr>
        <w:widowControl/>
        <w:snapToGrid w:val="0"/>
        <w:spacing w:line="360" w:lineRule="auto"/>
        <w:rPr>
          <w:rFonts w:ascii="Book Antiqua" w:hAnsi="Book Antiqua"/>
          <w:b/>
          <w:sz w:val="24"/>
          <w:szCs w:val="24"/>
        </w:rPr>
      </w:pPr>
      <w:r w:rsidRPr="0016135E">
        <w:rPr>
          <w:rFonts w:ascii="Book Antiqua" w:hAnsi="Book Antiqua"/>
          <w:b/>
          <w:sz w:val="24"/>
          <w:szCs w:val="24"/>
        </w:rPr>
        <w:br w:type="page"/>
      </w:r>
    </w:p>
    <w:p w14:paraId="122AF72B" w14:textId="370F4169" w:rsidR="00390C90" w:rsidRPr="0016135E" w:rsidRDefault="00390C90" w:rsidP="00125EE8">
      <w:pPr>
        <w:widowControl/>
        <w:snapToGrid w:val="0"/>
        <w:spacing w:line="360" w:lineRule="auto"/>
        <w:rPr>
          <w:rFonts w:ascii="Book Antiqua" w:hAnsi="Book Antiqua"/>
          <w:sz w:val="24"/>
          <w:szCs w:val="24"/>
        </w:rPr>
      </w:pPr>
      <w:r w:rsidRPr="0016135E">
        <w:rPr>
          <w:rFonts w:ascii="Book Antiqua" w:hAnsi="Book Antiqua"/>
          <w:b/>
          <w:sz w:val="24"/>
          <w:szCs w:val="24"/>
        </w:rPr>
        <w:lastRenderedPageBreak/>
        <w:t>Table 4</w:t>
      </w:r>
      <w:r w:rsidRPr="0016135E">
        <w:rPr>
          <w:rFonts w:ascii="Book Antiqua" w:hAnsi="Book Antiqua"/>
          <w:sz w:val="24"/>
          <w:szCs w:val="24"/>
        </w:rPr>
        <w:t xml:space="preserve"> </w:t>
      </w:r>
      <w:r w:rsidRPr="0016135E">
        <w:rPr>
          <w:rFonts w:ascii="Book Antiqua" w:hAnsi="Book Antiqua"/>
          <w:b/>
          <w:sz w:val="24"/>
          <w:szCs w:val="24"/>
        </w:rPr>
        <w:t>Factors contributing to the diagnosis of malignancy by histology (multivariate analysis)</w:t>
      </w:r>
    </w:p>
    <w:tbl>
      <w:tblPr>
        <w:tblStyle w:val="TableGrid"/>
        <w:tblW w:w="8647" w:type="dxa"/>
        <w:tblLook w:val="04A0" w:firstRow="1" w:lastRow="0" w:firstColumn="1" w:lastColumn="0" w:noHBand="0" w:noVBand="1"/>
      </w:tblPr>
      <w:tblGrid>
        <w:gridCol w:w="4111"/>
        <w:gridCol w:w="1512"/>
        <w:gridCol w:w="1512"/>
        <w:gridCol w:w="1512"/>
      </w:tblGrid>
      <w:tr w:rsidR="003546DA" w:rsidRPr="0016135E" w14:paraId="5860BB8D" w14:textId="77777777" w:rsidTr="006C1372">
        <w:tc>
          <w:tcPr>
            <w:tcW w:w="4111" w:type="dxa"/>
            <w:tcBorders>
              <w:left w:val="nil"/>
              <w:bottom w:val="single" w:sz="4" w:space="0" w:color="auto"/>
              <w:right w:val="nil"/>
            </w:tcBorders>
          </w:tcPr>
          <w:p w14:paraId="1558DC21" w14:textId="77777777" w:rsidR="00390C90" w:rsidRPr="0016135E" w:rsidRDefault="00390C90" w:rsidP="00125EE8">
            <w:pPr>
              <w:snapToGrid w:val="0"/>
              <w:spacing w:line="360" w:lineRule="auto"/>
              <w:rPr>
                <w:rFonts w:ascii="Book Antiqua" w:hAnsi="Book Antiqua"/>
                <w:sz w:val="24"/>
                <w:szCs w:val="24"/>
              </w:rPr>
            </w:pPr>
          </w:p>
        </w:tc>
        <w:tc>
          <w:tcPr>
            <w:tcW w:w="1512" w:type="dxa"/>
            <w:tcBorders>
              <w:left w:val="nil"/>
              <w:bottom w:val="single" w:sz="4" w:space="0" w:color="auto"/>
              <w:right w:val="nil"/>
            </w:tcBorders>
          </w:tcPr>
          <w:p w14:paraId="0D01979D" w14:textId="77777777" w:rsidR="00390C90" w:rsidRPr="009D0C0C" w:rsidRDefault="00390C90" w:rsidP="00125EE8">
            <w:pPr>
              <w:snapToGrid w:val="0"/>
              <w:spacing w:line="360" w:lineRule="auto"/>
              <w:rPr>
                <w:rFonts w:ascii="Book Antiqua" w:hAnsi="Book Antiqua"/>
                <w:b/>
                <w:sz w:val="24"/>
                <w:szCs w:val="24"/>
              </w:rPr>
            </w:pPr>
            <w:r w:rsidRPr="009D0C0C">
              <w:rPr>
                <w:rFonts w:ascii="Book Antiqua" w:hAnsi="Book Antiqua"/>
                <w:b/>
                <w:sz w:val="24"/>
                <w:szCs w:val="24"/>
              </w:rPr>
              <w:t>OR</w:t>
            </w:r>
          </w:p>
        </w:tc>
        <w:tc>
          <w:tcPr>
            <w:tcW w:w="1512" w:type="dxa"/>
            <w:tcBorders>
              <w:left w:val="nil"/>
              <w:bottom w:val="single" w:sz="4" w:space="0" w:color="auto"/>
              <w:right w:val="nil"/>
            </w:tcBorders>
          </w:tcPr>
          <w:p w14:paraId="1122094D" w14:textId="7F83729B" w:rsidR="00390C90" w:rsidRPr="009D0C0C" w:rsidRDefault="00390C90" w:rsidP="00125EE8">
            <w:pPr>
              <w:snapToGrid w:val="0"/>
              <w:spacing w:line="360" w:lineRule="auto"/>
              <w:rPr>
                <w:rFonts w:ascii="Book Antiqua" w:hAnsi="Book Antiqua"/>
                <w:b/>
                <w:sz w:val="24"/>
                <w:szCs w:val="24"/>
              </w:rPr>
            </w:pPr>
            <w:r w:rsidRPr="009D0C0C">
              <w:rPr>
                <w:rFonts w:ascii="Book Antiqua" w:hAnsi="Book Antiqua"/>
                <w:b/>
                <w:sz w:val="24"/>
                <w:szCs w:val="24"/>
              </w:rPr>
              <w:t>9</w:t>
            </w:r>
            <w:r w:rsidR="009D0C0C" w:rsidRPr="009D0C0C">
              <w:rPr>
                <w:rFonts w:ascii="Book Antiqua" w:hAnsi="Book Antiqua"/>
                <w:b/>
                <w:sz w:val="24"/>
                <w:szCs w:val="24"/>
              </w:rPr>
              <w:t>5%</w:t>
            </w:r>
            <w:r w:rsidRPr="009D0C0C">
              <w:rPr>
                <w:rFonts w:ascii="Book Antiqua" w:hAnsi="Book Antiqua"/>
                <w:b/>
                <w:sz w:val="24"/>
                <w:szCs w:val="24"/>
              </w:rPr>
              <w:t>CI</w:t>
            </w:r>
          </w:p>
        </w:tc>
        <w:tc>
          <w:tcPr>
            <w:tcW w:w="1512" w:type="dxa"/>
            <w:tcBorders>
              <w:left w:val="nil"/>
              <w:bottom w:val="single" w:sz="4" w:space="0" w:color="auto"/>
              <w:right w:val="nil"/>
            </w:tcBorders>
          </w:tcPr>
          <w:p w14:paraId="61CB8957" w14:textId="77777777" w:rsidR="00390C90" w:rsidRPr="009D0C0C" w:rsidRDefault="00390C90" w:rsidP="00125EE8">
            <w:pPr>
              <w:snapToGrid w:val="0"/>
              <w:spacing w:line="360" w:lineRule="auto"/>
              <w:rPr>
                <w:rFonts w:ascii="Book Antiqua" w:hAnsi="Book Antiqua"/>
                <w:b/>
                <w:sz w:val="24"/>
                <w:szCs w:val="24"/>
              </w:rPr>
            </w:pPr>
            <w:r w:rsidRPr="009D0C0C">
              <w:rPr>
                <w:rFonts w:ascii="Book Antiqua" w:hAnsi="Book Antiqua"/>
                <w:b/>
                <w:i/>
                <w:sz w:val="24"/>
                <w:szCs w:val="24"/>
              </w:rPr>
              <w:t>P</w:t>
            </w:r>
            <w:r w:rsidRPr="009D0C0C">
              <w:rPr>
                <w:rFonts w:ascii="Book Antiqua" w:hAnsi="Book Antiqua"/>
                <w:b/>
                <w:sz w:val="24"/>
                <w:szCs w:val="24"/>
              </w:rPr>
              <w:t xml:space="preserve"> value</w:t>
            </w:r>
          </w:p>
        </w:tc>
      </w:tr>
      <w:tr w:rsidR="003546DA" w:rsidRPr="0016135E" w14:paraId="37E443B0" w14:textId="77777777" w:rsidTr="006C1372">
        <w:tc>
          <w:tcPr>
            <w:tcW w:w="4111" w:type="dxa"/>
            <w:tcBorders>
              <w:left w:val="nil"/>
              <w:bottom w:val="nil"/>
              <w:right w:val="nil"/>
            </w:tcBorders>
          </w:tcPr>
          <w:p w14:paraId="1207EE1C" w14:textId="3EF87A8F" w:rsidR="00390C90" w:rsidRPr="0016135E" w:rsidRDefault="00390C90" w:rsidP="00125EE8">
            <w:pPr>
              <w:snapToGrid w:val="0"/>
              <w:spacing w:line="360" w:lineRule="auto"/>
              <w:rPr>
                <w:rFonts w:ascii="Book Antiqua" w:hAnsi="Book Antiqua"/>
                <w:sz w:val="24"/>
                <w:szCs w:val="24"/>
              </w:rPr>
            </w:pPr>
            <w:r w:rsidRPr="0016135E">
              <w:rPr>
                <w:rFonts w:ascii="Book Antiqua" w:hAnsi="Book Antiqua"/>
                <w:sz w:val="24"/>
                <w:szCs w:val="24"/>
              </w:rPr>
              <w:t>Tumor diameter ≥ 25 mm</w:t>
            </w:r>
          </w:p>
        </w:tc>
        <w:tc>
          <w:tcPr>
            <w:tcW w:w="1512" w:type="dxa"/>
            <w:tcBorders>
              <w:left w:val="nil"/>
              <w:bottom w:val="nil"/>
              <w:right w:val="nil"/>
            </w:tcBorders>
          </w:tcPr>
          <w:p w14:paraId="55467280" w14:textId="77777777" w:rsidR="00390C90" w:rsidRPr="0016135E" w:rsidRDefault="00390C90" w:rsidP="00125EE8">
            <w:pPr>
              <w:snapToGrid w:val="0"/>
              <w:spacing w:line="360" w:lineRule="auto"/>
              <w:rPr>
                <w:rFonts w:ascii="Book Antiqua" w:hAnsi="Book Antiqua"/>
                <w:sz w:val="24"/>
                <w:szCs w:val="24"/>
              </w:rPr>
            </w:pPr>
            <w:r w:rsidRPr="0016135E">
              <w:rPr>
                <w:rFonts w:ascii="Book Antiqua" w:hAnsi="Book Antiqua"/>
                <w:sz w:val="24"/>
                <w:szCs w:val="24"/>
              </w:rPr>
              <w:t>1.91</w:t>
            </w:r>
          </w:p>
        </w:tc>
        <w:tc>
          <w:tcPr>
            <w:tcW w:w="1512" w:type="dxa"/>
            <w:tcBorders>
              <w:left w:val="nil"/>
              <w:bottom w:val="nil"/>
              <w:right w:val="nil"/>
            </w:tcBorders>
          </w:tcPr>
          <w:p w14:paraId="0AA37989" w14:textId="77777777" w:rsidR="00390C90" w:rsidRPr="0016135E" w:rsidRDefault="00390C90" w:rsidP="00125EE8">
            <w:pPr>
              <w:snapToGrid w:val="0"/>
              <w:spacing w:line="360" w:lineRule="auto"/>
              <w:rPr>
                <w:rFonts w:ascii="Book Antiqua" w:hAnsi="Book Antiqua"/>
                <w:sz w:val="24"/>
                <w:szCs w:val="24"/>
              </w:rPr>
            </w:pPr>
            <w:r w:rsidRPr="0016135E">
              <w:rPr>
                <w:rFonts w:ascii="Book Antiqua" w:hAnsi="Book Antiqua"/>
                <w:sz w:val="24"/>
                <w:szCs w:val="24"/>
              </w:rPr>
              <w:t>1.02–3.58</w:t>
            </w:r>
          </w:p>
        </w:tc>
        <w:tc>
          <w:tcPr>
            <w:tcW w:w="1512" w:type="dxa"/>
            <w:tcBorders>
              <w:left w:val="nil"/>
              <w:bottom w:val="nil"/>
              <w:right w:val="nil"/>
            </w:tcBorders>
          </w:tcPr>
          <w:p w14:paraId="3C7A38DD" w14:textId="77777777" w:rsidR="00390C90" w:rsidRPr="0016135E" w:rsidRDefault="00390C90" w:rsidP="00125EE8">
            <w:pPr>
              <w:snapToGrid w:val="0"/>
              <w:spacing w:line="360" w:lineRule="auto"/>
              <w:rPr>
                <w:rFonts w:ascii="Book Antiqua" w:hAnsi="Book Antiqua"/>
                <w:sz w:val="24"/>
                <w:szCs w:val="24"/>
              </w:rPr>
            </w:pPr>
            <w:r w:rsidRPr="0016135E">
              <w:rPr>
                <w:rFonts w:ascii="Book Antiqua" w:hAnsi="Book Antiqua"/>
                <w:sz w:val="24"/>
                <w:szCs w:val="24"/>
              </w:rPr>
              <w:t>0.043</w:t>
            </w:r>
          </w:p>
        </w:tc>
      </w:tr>
      <w:tr w:rsidR="003546DA" w:rsidRPr="0016135E" w14:paraId="6A024029" w14:textId="77777777" w:rsidTr="006C1372">
        <w:tc>
          <w:tcPr>
            <w:tcW w:w="4111" w:type="dxa"/>
            <w:tcBorders>
              <w:top w:val="nil"/>
              <w:left w:val="nil"/>
              <w:right w:val="nil"/>
            </w:tcBorders>
          </w:tcPr>
          <w:p w14:paraId="4B0582C4" w14:textId="5D8287CE" w:rsidR="00390C90" w:rsidRPr="0016135E" w:rsidRDefault="00390C90" w:rsidP="00125EE8">
            <w:pPr>
              <w:snapToGrid w:val="0"/>
              <w:spacing w:line="360" w:lineRule="auto"/>
              <w:rPr>
                <w:rFonts w:ascii="Book Antiqua" w:hAnsi="Book Antiqua"/>
                <w:sz w:val="24"/>
                <w:szCs w:val="24"/>
              </w:rPr>
            </w:pPr>
            <w:r w:rsidRPr="0016135E">
              <w:rPr>
                <w:rFonts w:ascii="Book Antiqua" w:hAnsi="Book Antiqua"/>
                <w:sz w:val="24"/>
                <w:szCs w:val="24"/>
              </w:rPr>
              <w:t>Push method</w:t>
            </w:r>
          </w:p>
        </w:tc>
        <w:tc>
          <w:tcPr>
            <w:tcW w:w="1512" w:type="dxa"/>
            <w:tcBorders>
              <w:top w:val="nil"/>
              <w:left w:val="nil"/>
              <w:right w:val="nil"/>
            </w:tcBorders>
          </w:tcPr>
          <w:p w14:paraId="2D766C26" w14:textId="77777777" w:rsidR="00390C90" w:rsidRPr="0016135E" w:rsidRDefault="00390C90" w:rsidP="00125EE8">
            <w:pPr>
              <w:snapToGrid w:val="0"/>
              <w:spacing w:line="360" w:lineRule="auto"/>
              <w:rPr>
                <w:rFonts w:ascii="Book Antiqua" w:hAnsi="Book Antiqua"/>
                <w:sz w:val="24"/>
                <w:szCs w:val="24"/>
              </w:rPr>
            </w:pPr>
            <w:r w:rsidRPr="0016135E">
              <w:rPr>
                <w:rFonts w:ascii="Book Antiqua" w:hAnsi="Book Antiqua"/>
                <w:sz w:val="24"/>
                <w:szCs w:val="24"/>
              </w:rPr>
              <w:t>1.91</w:t>
            </w:r>
          </w:p>
        </w:tc>
        <w:tc>
          <w:tcPr>
            <w:tcW w:w="1512" w:type="dxa"/>
            <w:tcBorders>
              <w:top w:val="nil"/>
              <w:left w:val="nil"/>
              <w:right w:val="nil"/>
            </w:tcBorders>
          </w:tcPr>
          <w:p w14:paraId="331FCA91" w14:textId="77777777" w:rsidR="00390C90" w:rsidRPr="0016135E" w:rsidRDefault="00390C90" w:rsidP="00125EE8">
            <w:pPr>
              <w:snapToGrid w:val="0"/>
              <w:spacing w:line="360" w:lineRule="auto"/>
              <w:rPr>
                <w:rFonts w:ascii="Book Antiqua" w:hAnsi="Book Antiqua"/>
                <w:sz w:val="24"/>
                <w:szCs w:val="24"/>
              </w:rPr>
            </w:pPr>
            <w:r w:rsidRPr="0016135E">
              <w:rPr>
                <w:rFonts w:ascii="Book Antiqua" w:hAnsi="Book Antiqua"/>
                <w:sz w:val="24"/>
                <w:szCs w:val="24"/>
              </w:rPr>
              <w:t>1.03–3.55</w:t>
            </w:r>
          </w:p>
        </w:tc>
        <w:tc>
          <w:tcPr>
            <w:tcW w:w="1512" w:type="dxa"/>
            <w:tcBorders>
              <w:top w:val="nil"/>
              <w:left w:val="nil"/>
              <w:right w:val="nil"/>
            </w:tcBorders>
          </w:tcPr>
          <w:p w14:paraId="65AAF191" w14:textId="77777777" w:rsidR="00390C90" w:rsidRPr="0016135E" w:rsidRDefault="00390C90" w:rsidP="00125EE8">
            <w:pPr>
              <w:snapToGrid w:val="0"/>
              <w:spacing w:line="360" w:lineRule="auto"/>
              <w:rPr>
                <w:rFonts w:ascii="Book Antiqua" w:hAnsi="Book Antiqua"/>
                <w:sz w:val="24"/>
                <w:szCs w:val="24"/>
              </w:rPr>
            </w:pPr>
            <w:r w:rsidRPr="0016135E">
              <w:rPr>
                <w:rFonts w:ascii="Book Antiqua" w:hAnsi="Book Antiqua"/>
                <w:sz w:val="24"/>
                <w:szCs w:val="24"/>
              </w:rPr>
              <w:t>0.040</w:t>
            </w:r>
          </w:p>
        </w:tc>
      </w:tr>
    </w:tbl>
    <w:p w14:paraId="65DBBA16" w14:textId="67A5D328" w:rsidR="002F15B9" w:rsidRPr="0016135E" w:rsidRDefault="002F15B9" w:rsidP="00125EE8">
      <w:pPr>
        <w:widowControl/>
        <w:snapToGrid w:val="0"/>
        <w:spacing w:line="360" w:lineRule="auto"/>
        <w:rPr>
          <w:rFonts w:ascii="Book Antiqua" w:hAnsi="Book Antiqua"/>
          <w:sz w:val="24"/>
          <w:szCs w:val="24"/>
        </w:rPr>
      </w:pPr>
    </w:p>
    <w:sectPr w:rsidR="002F15B9" w:rsidRPr="0016135E" w:rsidSect="00125EE8">
      <w:pgSz w:w="11906" w:h="16838"/>
      <w:pgMar w:top="1440" w:right="1440" w:bottom="1440" w:left="144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8E31CF" w14:textId="77777777" w:rsidR="00DF2229" w:rsidRDefault="00DF2229" w:rsidP="005C4E2C">
      <w:r>
        <w:separator/>
      </w:r>
    </w:p>
  </w:endnote>
  <w:endnote w:type="continuationSeparator" w:id="0">
    <w:p w14:paraId="41F7D5CA" w14:textId="77777777" w:rsidR="00DF2229" w:rsidRDefault="00DF2229" w:rsidP="005C4E2C">
      <w:r>
        <w:continuationSeparator/>
      </w:r>
    </w:p>
  </w:endnote>
  <w:endnote w:type="continuationNotice" w:id="1">
    <w:p w14:paraId="0D6D90B0" w14:textId="77777777" w:rsidR="00DF2229" w:rsidRDefault="00DF22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Meiryo">
    <w:panose1 w:val="020B0604030504040204"/>
    <w:charset w:val="80"/>
    <w:family w:val="swiss"/>
    <w:pitch w:val="variable"/>
    <w:sig w:usb0="E10102FF" w:usb1="EAC7FFFF" w:usb2="0001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B2F497" w14:textId="77777777" w:rsidR="00DF2229" w:rsidRDefault="00DF2229" w:rsidP="005C4E2C">
      <w:r>
        <w:separator/>
      </w:r>
    </w:p>
  </w:footnote>
  <w:footnote w:type="continuationSeparator" w:id="0">
    <w:p w14:paraId="582274F2" w14:textId="77777777" w:rsidR="00DF2229" w:rsidRDefault="00DF2229" w:rsidP="005C4E2C">
      <w:r>
        <w:continuationSeparator/>
      </w:r>
    </w:p>
  </w:footnote>
  <w:footnote w:type="continuationNotice" w:id="1">
    <w:p w14:paraId="762E2D34" w14:textId="77777777" w:rsidR="00DF2229" w:rsidRDefault="00DF2229"/>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AJE&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1&lt;/LineSpacing&gt;&lt;SpaceAfter&gt;0&lt;/SpaceAfter&gt;&lt;HyperlinksEnabled&gt;1&lt;/HyperlinksEnabled&gt;&lt;HyperlinksVisible&gt;0&lt;/HyperlinksVisible&gt;&lt;EnableBibliographyCategories&gt;0&lt;/EnableBibliographyCategories&gt;&lt;/ENLayout&gt;"/>
    <w:docVar w:name="EN.Libraries" w:val="&lt;Libraries&gt;&lt;item db-id=&quot;00dfar22pdrsx4ea5w25ewezza5r2f5tfvx9&quot;&gt;P15ZCF1D_06.04.2018&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record-ids&gt;&lt;/item&gt;&lt;/Libraries&gt;"/>
    <w:docVar w:name="WordTimer" w:val="6645"/>
  </w:docVars>
  <w:rsids>
    <w:rsidRoot w:val="00850202"/>
    <w:rsid w:val="00002D57"/>
    <w:rsid w:val="00003BB5"/>
    <w:rsid w:val="00004326"/>
    <w:rsid w:val="00010C79"/>
    <w:rsid w:val="00012028"/>
    <w:rsid w:val="00016D73"/>
    <w:rsid w:val="00027B8E"/>
    <w:rsid w:val="00036A58"/>
    <w:rsid w:val="00041064"/>
    <w:rsid w:val="00046BE7"/>
    <w:rsid w:val="00047299"/>
    <w:rsid w:val="000501EB"/>
    <w:rsid w:val="0005113A"/>
    <w:rsid w:val="0005572B"/>
    <w:rsid w:val="00057092"/>
    <w:rsid w:val="00057ED0"/>
    <w:rsid w:val="00065858"/>
    <w:rsid w:val="00072A53"/>
    <w:rsid w:val="00073F46"/>
    <w:rsid w:val="00074205"/>
    <w:rsid w:val="00074D2E"/>
    <w:rsid w:val="000762CA"/>
    <w:rsid w:val="0008281A"/>
    <w:rsid w:val="0008684A"/>
    <w:rsid w:val="000A44B9"/>
    <w:rsid w:val="000A4E16"/>
    <w:rsid w:val="000A5880"/>
    <w:rsid w:val="000B10DE"/>
    <w:rsid w:val="000B1EA5"/>
    <w:rsid w:val="000B2FFD"/>
    <w:rsid w:val="000B4D00"/>
    <w:rsid w:val="000C06FD"/>
    <w:rsid w:val="000C36C1"/>
    <w:rsid w:val="000C6C87"/>
    <w:rsid w:val="000D04BD"/>
    <w:rsid w:val="000D31B5"/>
    <w:rsid w:val="000D329F"/>
    <w:rsid w:val="000D4813"/>
    <w:rsid w:val="000D5ECA"/>
    <w:rsid w:val="000E5C9E"/>
    <w:rsid w:val="000E6AC6"/>
    <w:rsid w:val="000E749B"/>
    <w:rsid w:val="000F4A25"/>
    <w:rsid w:val="001047AB"/>
    <w:rsid w:val="00106329"/>
    <w:rsid w:val="001073B7"/>
    <w:rsid w:val="00112554"/>
    <w:rsid w:val="00113F7B"/>
    <w:rsid w:val="001216BE"/>
    <w:rsid w:val="00125EE8"/>
    <w:rsid w:val="00127868"/>
    <w:rsid w:val="00131EDD"/>
    <w:rsid w:val="00133425"/>
    <w:rsid w:val="0013490F"/>
    <w:rsid w:val="00141BCC"/>
    <w:rsid w:val="00143851"/>
    <w:rsid w:val="001439FA"/>
    <w:rsid w:val="00144882"/>
    <w:rsid w:val="00145707"/>
    <w:rsid w:val="00146EC3"/>
    <w:rsid w:val="0015235A"/>
    <w:rsid w:val="0015381E"/>
    <w:rsid w:val="00154B0B"/>
    <w:rsid w:val="00156407"/>
    <w:rsid w:val="0016135E"/>
    <w:rsid w:val="00164994"/>
    <w:rsid w:val="001706C9"/>
    <w:rsid w:val="00172EC2"/>
    <w:rsid w:val="0018543C"/>
    <w:rsid w:val="00185F46"/>
    <w:rsid w:val="001876F7"/>
    <w:rsid w:val="001909B9"/>
    <w:rsid w:val="00192AA1"/>
    <w:rsid w:val="00196942"/>
    <w:rsid w:val="00197A04"/>
    <w:rsid w:val="001A29F7"/>
    <w:rsid w:val="001B306E"/>
    <w:rsid w:val="001B4AB1"/>
    <w:rsid w:val="001B717A"/>
    <w:rsid w:val="001B78FF"/>
    <w:rsid w:val="001C2192"/>
    <w:rsid w:val="001C46B6"/>
    <w:rsid w:val="001C655C"/>
    <w:rsid w:val="001D2624"/>
    <w:rsid w:val="001D292D"/>
    <w:rsid w:val="001D4A20"/>
    <w:rsid w:val="001D4C34"/>
    <w:rsid w:val="001D6EAE"/>
    <w:rsid w:val="001D7512"/>
    <w:rsid w:val="001E20C9"/>
    <w:rsid w:val="001E63AF"/>
    <w:rsid w:val="001F6B71"/>
    <w:rsid w:val="001F72B1"/>
    <w:rsid w:val="00200E2F"/>
    <w:rsid w:val="00201077"/>
    <w:rsid w:val="002035F6"/>
    <w:rsid w:val="00204CA2"/>
    <w:rsid w:val="00207FF8"/>
    <w:rsid w:val="00215E4E"/>
    <w:rsid w:val="0022492C"/>
    <w:rsid w:val="0023132C"/>
    <w:rsid w:val="002321D6"/>
    <w:rsid w:val="002348A9"/>
    <w:rsid w:val="00234CC7"/>
    <w:rsid w:val="002378BB"/>
    <w:rsid w:val="00241821"/>
    <w:rsid w:val="00254CD3"/>
    <w:rsid w:val="00270B1C"/>
    <w:rsid w:val="002733D6"/>
    <w:rsid w:val="002749A8"/>
    <w:rsid w:val="00281186"/>
    <w:rsid w:val="00281D15"/>
    <w:rsid w:val="00283793"/>
    <w:rsid w:val="00290481"/>
    <w:rsid w:val="00291645"/>
    <w:rsid w:val="00292C21"/>
    <w:rsid w:val="002A2060"/>
    <w:rsid w:val="002A4702"/>
    <w:rsid w:val="002A589D"/>
    <w:rsid w:val="002B2EA6"/>
    <w:rsid w:val="002B7073"/>
    <w:rsid w:val="002C320A"/>
    <w:rsid w:val="002D10AF"/>
    <w:rsid w:val="002D6414"/>
    <w:rsid w:val="002D7C87"/>
    <w:rsid w:val="002E7743"/>
    <w:rsid w:val="002F15B9"/>
    <w:rsid w:val="002F2F74"/>
    <w:rsid w:val="002F396B"/>
    <w:rsid w:val="002F4D47"/>
    <w:rsid w:val="002F78DD"/>
    <w:rsid w:val="00302854"/>
    <w:rsid w:val="003124A3"/>
    <w:rsid w:val="003171A6"/>
    <w:rsid w:val="00321295"/>
    <w:rsid w:val="003217C5"/>
    <w:rsid w:val="00325BA9"/>
    <w:rsid w:val="003265D2"/>
    <w:rsid w:val="003322A8"/>
    <w:rsid w:val="0033284F"/>
    <w:rsid w:val="00334725"/>
    <w:rsid w:val="00336CFA"/>
    <w:rsid w:val="00341F23"/>
    <w:rsid w:val="00344E67"/>
    <w:rsid w:val="0034760E"/>
    <w:rsid w:val="003507A6"/>
    <w:rsid w:val="003546DA"/>
    <w:rsid w:val="00354C64"/>
    <w:rsid w:val="00354CDF"/>
    <w:rsid w:val="00354E64"/>
    <w:rsid w:val="00370013"/>
    <w:rsid w:val="0037054D"/>
    <w:rsid w:val="0037187C"/>
    <w:rsid w:val="0037400C"/>
    <w:rsid w:val="00377273"/>
    <w:rsid w:val="00380A65"/>
    <w:rsid w:val="00390C90"/>
    <w:rsid w:val="00392B96"/>
    <w:rsid w:val="00393863"/>
    <w:rsid w:val="00395A2F"/>
    <w:rsid w:val="00395BD8"/>
    <w:rsid w:val="003A1B63"/>
    <w:rsid w:val="003A342A"/>
    <w:rsid w:val="003B327E"/>
    <w:rsid w:val="003B3B95"/>
    <w:rsid w:val="003B7A14"/>
    <w:rsid w:val="003C0382"/>
    <w:rsid w:val="003C0935"/>
    <w:rsid w:val="003C29A7"/>
    <w:rsid w:val="003C5396"/>
    <w:rsid w:val="003C59E8"/>
    <w:rsid w:val="003C5AED"/>
    <w:rsid w:val="003D5486"/>
    <w:rsid w:val="003E1135"/>
    <w:rsid w:val="003E6AB3"/>
    <w:rsid w:val="003E7690"/>
    <w:rsid w:val="003F3B00"/>
    <w:rsid w:val="003F6EB1"/>
    <w:rsid w:val="004013BA"/>
    <w:rsid w:val="00401EF9"/>
    <w:rsid w:val="00407041"/>
    <w:rsid w:val="00407DC0"/>
    <w:rsid w:val="004127AC"/>
    <w:rsid w:val="0041375D"/>
    <w:rsid w:val="0041569D"/>
    <w:rsid w:val="0041576A"/>
    <w:rsid w:val="0041615D"/>
    <w:rsid w:val="00420130"/>
    <w:rsid w:val="00420F37"/>
    <w:rsid w:val="0042488E"/>
    <w:rsid w:val="00431B57"/>
    <w:rsid w:val="00434C4D"/>
    <w:rsid w:val="004376DA"/>
    <w:rsid w:val="00437E9F"/>
    <w:rsid w:val="00437F90"/>
    <w:rsid w:val="004408A5"/>
    <w:rsid w:val="004420CA"/>
    <w:rsid w:val="00450A0F"/>
    <w:rsid w:val="004567D7"/>
    <w:rsid w:val="0046522C"/>
    <w:rsid w:val="0047114D"/>
    <w:rsid w:val="004739C8"/>
    <w:rsid w:val="004773B9"/>
    <w:rsid w:val="00482250"/>
    <w:rsid w:val="004824D4"/>
    <w:rsid w:val="0048339E"/>
    <w:rsid w:val="00491AA5"/>
    <w:rsid w:val="00491F76"/>
    <w:rsid w:val="0049351B"/>
    <w:rsid w:val="004B7E37"/>
    <w:rsid w:val="004C21D8"/>
    <w:rsid w:val="004C2D27"/>
    <w:rsid w:val="004C303A"/>
    <w:rsid w:val="004C7BB6"/>
    <w:rsid w:val="004D30E4"/>
    <w:rsid w:val="004E26E7"/>
    <w:rsid w:val="004E3D0C"/>
    <w:rsid w:val="004E6876"/>
    <w:rsid w:val="004F4624"/>
    <w:rsid w:val="004F59A8"/>
    <w:rsid w:val="004F6DEA"/>
    <w:rsid w:val="004F7B66"/>
    <w:rsid w:val="00503007"/>
    <w:rsid w:val="005115DE"/>
    <w:rsid w:val="005138F8"/>
    <w:rsid w:val="00514657"/>
    <w:rsid w:val="00514D4C"/>
    <w:rsid w:val="0052136E"/>
    <w:rsid w:val="0052137C"/>
    <w:rsid w:val="005213CC"/>
    <w:rsid w:val="00527022"/>
    <w:rsid w:val="005274C0"/>
    <w:rsid w:val="00532799"/>
    <w:rsid w:val="00534A5A"/>
    <w:rsid w:val="005368E0"/>
    <w:rsid w:val="0054481E"/>
    <w:rsid w:val="00545F04"/>
    <w:rsid w:val="00553162"/>
    <w:rsid w:val="0056247B"/>
    <w:rsid w:val="005624A4"/>
    <w:rsid w:val="005633F3"/>
    <w:rsid w:val="005659F8"/>
    <w:rsid w:val="00565ED7"/>
    <w:rsid w:val="00566450"/>
    <w:rsid w:val="00570ED2"/>
    <w:rsid w:val="0057111B"/>
    <w:rsid w:val="00576F6A"/>
    <w:rsid w:val="005939BC"/>
    <w:rsid w:val="005949B8"/>
    <w:rsid w:val="00597EEA"/>
    <w:rsid w:val="005A205A"/>
    <w:rsid w:val="005A23BF"/>
    <w:rsid w:val="005A24C6"/>
    <w:rsid w:val="005C34D5"/>
    <w:rsid w:val="005C4E2C"/>
    <w:rsid w:val="005C5D56"/>
    <w:rsid w:val="005C5D7B"/>
    <w:rsid w:val="005C6C47"/>
    <w:rsid w:val="005D0EB1"/>
    <w:rsid w:val="005D1580"/>
    <w:rsid w:val="005D2497"/>
    <w:rsid w:val="005D48D6"/>
    <w:rsid w:val="005D5B74"/>
    <w:rsid w:val="005D6AFE"/>
    <w:rsid w:val="005D76AC"/>
    <w:rsid w:val="005D7703"/>
    <w:rsid w:val="005E1031"/>
    <w:rsid w:val="005E16E0"/>
    <w:rsid w:val="005E3BEF"/>
    <w:rsid w:val="005E4A88"/>
    <w:rsid w:val="005E6D08"/>
    <w:rsid w:val="005E75B9"/>
    <w:rsid w:val="005F516E"/>
    <w:rsid w:val="00604747"/>
    <w:rsid w:val="00605DD1"/>
    <w:rsid w:val="00611AFB"/>
    <w:rsid w:val="00612C9B"/>
    <w:rsid w:val="00613C4A"/>
    <w:rsid w:val="00616E6D"/>
    <w:rsid w:val="00621648"/>
    <w:rsid w:val="00625042"/>
    <w:rsid w:val="00625A37"/>
    <w:rsid w:val="00626914"/>
    <w:rsid w:val="0063214D"/>
    <w:rsid w:val="006355DD"/>
    <w:rsid w:val="00635B03"/>
    <w:rsid w:val="006361DA"/>
    <w:rsid w:val="00636B12"/>
    <w:rsid w:val="006429B4"/>
    <w:rsid w:val="00643D07"/>
    <w:rsid w:val="00644934"/>
    <w:rsid w:val="00647996"/>
    <w:rsid w:val="006610CA"/>
    <w:rsid w:val="00661590"/>
    <w:rsid w:val="006626D8"/>
    <w:rsid w:val="00666785"/>
    <w:rsid w:val="00674E86"/>
    <w:rsid w:val="00685BDB"/>
    <w:rsid w:val="00685D83"/>
    <w:rsid w:val="00687695"/>
    <w:rsid w:val="00687E86"/>
    <w:rsid w:val="006A0309"/>
    <w:rsid w:val="006A62FC"/>
    <w:rsid w:val="006B0CA2"/>
    <w:rsid w:val="006B0D68"/>
    <w:rsid w:val="006B5D11"/>
    <w:rsid w:val="006B6E48"/>
    <w:rsid w:val="006C1372"/>
    <w:rsid w:val="006C1AA1"/>
    <w:rsid w:val="006D2006"/>
    <w:rsid w:val="006D4534"/>
    <w:rsid w:val="006D65C5"/>
    <w:rsid w:val="006D6F6D"/>
    <w:rsid w:val="006E2185"/>
    <w:rsid w:val="006E66D1"/>
    <w:rsid w:val="006E7888"/>
    <w:rsid w:val="006F0FD7"/>
    <w:rsid w:val="006F1E21"/>
    <w:rsid w:val="006F4F76"/>
    <w:rsid w:val="0070510F"/>
    <w:rsid w:val="00705B75"/>
    <w:rsid w:val="00707CC2"/>
    <w:rsid w:val="0071122F"/>
    <w:rsid w:val="00713279"/>
    <w:rsid w:val="007179FD"/>
    <w:rsid w:val="00720F9E"/>
    <w:rsid w:val="0072405D"/>
    <w:rsid w:val="007358EC"/>
    <w:rsid w:val="00735EA8"/>
    <w:rsid w:val="00746F6E"/>
    <w:rsid w:val="007510BE"/>
    <w:rsid w:val="00752CCB"/>
    <w:rsid w:val="007547C6"/>
    <w:rsid w:val="007551DD"/>
    <w:rsid w:val="00757E94"/>
    <w:rsid w:val="0076299F"/>
    <w:rsid w:val="00776CB0"/>
    <w:rsid w:val="007835EF"/>
    <w:rsid w:val="00787C4F"/>
    <w:rsid w:val="00790036"/>
    <w:rsid w:val="0079080C"/>
    <w:rsid w:val="0079107B"/>
    <w:rsid w:val="00794F78"/>
    <w:rsid w:val="007A435A"/>
    <w:rsid w:val="007A7DF4"/>
    <w:rsid w:val="007B19AA"/>
    <w:rsid w:val="007C2907"/>
    <w:rsid w:val="007D0965"/>
    <w:rsid w:val="007D24FB"/>
    <w:rsid w:val="007E360B"/>
    <w:rsid w:val="00813343"/>
    <w:rsid w:val="008140F1"/>
    <w:rsid w:val="00814300"/>
    <w:rsid w:val="008206E7"/>
    <w:rsid w:val="008249A0"/>
    <w:rsid w:val="008303E4"/>
    <w:rsid w:val="00830AEC"/>
    <w:rsid w:val="00833300"/>
    <w:rsid w:val="00844DB8"/>
    <w:rsid w:val="008458C6"/>
    <w:rsid w:val="00850202"/>
    <w:rsid w:val="00853218"/>
    <w:rsid w:val="00857901"/>
    <w:rsid w:val="0087298D"/>
    <w:rsid w:val="00876C14"/>
    <w:rsid w:val="0088379D"/>
    <w:rsid w:val="00890235"/>
    <w:rsid w:val="008920E2"/>
    <w:rsid w:val="00892812"/>
    <w:rsid w:val="008A7C3D"/>
    <w:rsid w:val="008B0FFF"/>
    <w:rsid w:val="008B3306"/>
    <w:rsid w:val="008B51BF"/>
    <w:rsid w:val="008B7011"/>
    <w:rsid w:val="008C0A08"/>
    <w:rsid w:val="008D1059"/>
    <w:rsid w:val="008D2733"/>
    <w:rsid w:val="008D7543"/>
    <w:rsid w:val="008D79D9"/>
    <w:rsid w:val="008E085F"/>
    <w:rsid w:val="008E1D57"/>
    <w:rsid w:val="008E2B1F"/>
    <w:rsid w:val="008E4298"/>
    <w:rsid w:val="008E505D"/>
    <w:rsid w:val="008E5308"/>
    <w:rsid w:val="008F0472"/>
    <w:rsid w:val="008F5308"/>
    <w:rsid w:val="008F5315"/>
    <w:rsid w:val="00900856"/>
    <w:rsid w:val="00901BB6"/>
    <w:rsid w:val="00902E82"/>
    <w:rsid w:val="00904802"/>
    <w:rsid w:val="00904886"/>
    <w:rsid w:val="009049D4"/>
    <w:rsid w:val="00905451"/>
    <w:rsid w:val="0090753B"/>
    <w:rsid w:val="00913A6D"/>
    <w:rsid w:val="00913B02"/>
    <w:rsid w:val="0091636F"/>
    <w:rsid w:val="00931043"/>
    <w:rsid w:val="009375EF"/>
    <w:rsid w:val="00940439"/>
    <w:rsid w:val="00944C60"/>
    <w:rsid w:val="009452DA"/>
    <w:rsid w:val="00951AD3"/>
    <w:rsid w:val="009526CF"/>
    <w:rsid w:val="009554B0"/>
    <w:rsid w:val="00957AA9"/>
    <w:rsid w:val="009613E6"/>
    <w:rsid w:val="009625DA"/>
    <w:rsid w:val="009650C8"/>
    <w:rsid w:val="00965121"/>
    <w:rsid w:val="009709E5"/>
    <w:rsid w:val="00980A98"/>
    <w:rsid w:val="00982B1E"/>
    <w:rsid w:val="00983CD2"/>
    <w:rsid w:val="00984431"/>
    <w:rsid w:val="00984B24"/>
    <w:rsid w:val="009857E0"/>
    <w:rsid w:val="00985EF5"/>
    <w:rsid w:val="00987248"/>
    <w:rsid w:val="00995F86"/>
    <w:rsid w:val="009A140E"/>
    <w:rsid w:val="009A309C"/>
    <w:rsid w:val="009A66CA"/>
    <w:rsid w:val="009A6736"/>
    <w:rsid w:val="009B2587"/>
    <w:rsid w:val="009B3F29"/>
    <w:rsid w:val="009B43EF"/>
    <w:rsid w:val="009B5B53"/>
    <w:rsid w:val="009C3D9F"/>
    <w:rsid w:val="009C5E04"/>
    <w:rsid w:val="009C7505"/>
    <w:rsid w:val="009D0137"/>
    <w:rsid w:val="009D0C0C"/>
    <w:rsid w:val="009D1CC1"/>
    <w:rsid w:val="009D69F9"/>
    <w:rsid w:val="009E1A05"/>
    <w:rsid w:val="009E1D5D"/>
    <w:rsid w:val="009E796A"/>
    <w:rsid w:val="009F2179"/>
    <w:rsid w:val="00A01C48"/>
    <w:rsid w:val="00A03258"/>
    <w:rsid w:val="00A10690"/>
    <w:rsid w:val="00A1252C"/>
    <w:rsid w:val="00A173A8"/>
    <w:rsid w:val="00A17870"/>
    <w:rsid w:val="00A21680"/>
    <w:rsid w:val="00A26212"/>
    <w:rsid w:val="00A26EE8"/>
    <w:rsid w:val="00A27F18"/>
    <w:rsid w:val="00A32B2E"/>
    <w:rsid w:val="00A4048D"/>
    <w:rsid w:val="00A43A3B"/>
    <w:rsid w:val="00A45843"/>
    <w:rsid w:val="00A45D08"/>
    <w:rsid w:val="00A46AF9"/>
    <w:rsid w:val="00A52E09"/>
    <w:rsid w:val="00A543FB"/>
    <w:rsid w:val="00A54B2B"/>
    <w:rsid w:val="00A56B56"/>
    <w:rsid w:val="00A57187"/>
    <w:rsid w:val="00A655F2"/>
    <w:rsid w:val="00A6661F"/>
    <w:rsid w:val="00A70886"/>
    <w:rsid w:val="00A719F0"/>
    <w:rsid w:val="00A71AF7"/>
    <w:rsid w:val="00A731CA"/>
    <w:rsid w:val="00A808B4"/>
    <w:rsid w:val="00A90306"/>
    <w:rsid w:val="00A90577"/>
    <w:rsid w:val="00A92B1A"/>
    <w:rsid w:val="00AA0279"/>
    <w:rsid w:val="00AA27C7"/>
    <w:rsid w:val="00AB18D2"/>
    <w:rsid w:val="00AB5F48"/>
    <w:rsid w:val="00AC0FDE"/>
    <w:rsid w:val="00AC5351"/>
    <w:rsid w:val="00AC722E"/>
    <w:rsid w:val="00AD0781"/>
    <w:rsid w:val="00AD3E26"/>
    <w:rsid w:val="00AD6E5C"/>
    <w:rsid w:val="00AE2F0E"/>
    <w:rsid w:val="00AE4AE4"/>
    <w:rsid w:val="00AE798B"/>
    <w:rsid w:val="00AF1414"/>
    <w:rsid w:val="00AF469B"/>
    <w:rsid w:val="00AF5B4D"/>
    <w:rsid w:val="00AF5F14"/>
    <w:rsid w:val="00AF5F90"/>
    <w:rsid w:val="00AF60D5"/>
    <w:rsid w:val="00B10F49"/>
    <w:rsid w:val="00B1503E"/>
    <w:rsid w:val="00B46CFE"/>
    <w:rsid w:val="00B523AA"/>
    <w:rsid w:val="00B5265B"/>
    <w:rsid w:val="00B57632"/>
    <w:rsid w:val="00B607F4"/>
    <w:rsid w:val="00B620B6"/>
    <w:rsid w:val="00B65139"/>
    <w:rsid w:val="00B6585A"/>
    <w:rsid w:val="00B67B03"/>
    <w:rsid w:val="00B7483E"/>
    <w:rsid w:val="00B76336"/>
    <w:rsid w:val="00B93078"/>
    <w:rsid w:val="00B95753"/>
    <w:rsid w:val="00BA3851"/>
    <w:rsid w:val="00BA75EE"/>
    <w:rsid w:val="00BB34F3"/>
    <w:rsid w:val="00BB7412"/>
    <w:rsid w:val="00BC3E3E"/>
    <w:rsid w:val="00BC6B32"/>
    <w:rsid w:val="00BE0BA2"/>
    <w:rsid w:val="00BE7AB1"/>
    <w:rsid w:val="00BF3A00"/>
    <w:rsid w:val="00BF5A2C"/>
    <w:rsid w:val="00BF6A37"/>
    <w:rsid w:val="00C02EFB"/>
    <w:rsid w:val="00C10521"/>
    <w:rsid w:val="00C1319B"/>
    <w:rsid w:val="00C1686C"/>
    <w:rsid w:val="00C16AE0"/>
    <w:rsid w:val="00C22A30"/>
    <w:rsid w:val="00C235CE"/>
    <w:rsid w:val="00C24DF6"/>
    <w:rsid w:val="00C3154D"/>
    <w:rsid w:val="00C31D82"/>
    <w:rsid w:val="00C3277A"/>
    <w:rsid w:val="00C40EDC"/>
    <w:rsid w:val="00C41D98"/>
    <w:rsid w:val="00C4491B"/>
    <w:rsid w:val="00C4564E"/>
    <w:rsid w:val="00C52EEA"/>
    <w:rsid w:val="00C53763"/>
    <w:rsid w:val="00C53923"/>
    <w:rsid w:val="00C55623"/>
    <w:rsid w:val="00C56C3B"/>
    <w:rsid w:val="00C574E8"/>
    <w:rsid w:val="00C6189B"/>
    <w:rsid w:val="00C61CB3"/>
    <w:rsid w:val="00C61CF0"/>
    <w:rsid w:val="00C631B9"/>
    <w:rsid w:val="00C655FB"/>
    <w:rsid w:val="00C73584"/>
    <w:rsid w:val="00C75383"/>
    <w:rsid w:val="00C7793C"/>
    <w:rsid w:val="00C87D71"/>
    <w:rsid w:val="00C92398"/>
    <w:rsid w:val="00C937AF"/>
    <w:rsid w:val="00C9447B"/>
    <w:rsid w:val="00CB069A"/>
    <w:rsid w:val="00CB15A8"/>
    <w:rsid w:val="00CB1668"/>
    <w:rsid w:val="00CB1CC7"/>
    <w:rsid w:val="00CB65E8"/>
    <w:rsid w:val="00CB6940"/>
    <w:rsid w:val="00CB74AB"/>
    <w:rsid w:val="00CC22E7"/>
    <w:rsid w:val="00CC32C2"/>
    <w:rsid w:val="00CC3AF0"/>
    <w:rsid w:val="00CC71C0"/>
    <w:rsid w:val="00CD43A0"/>
    <w:rsid w:val="00CD56AD"/>
    <w:rsid w:val="00CD6FC0"/>
    <w:rsid w:val="00CE5635"/>
    <w:rsid w:val="00CF05C6"/>
    <w:rsid w:val="00CF0FAC"/>
    <w:rsid w:val="00CF39CA"/>
    <w:rsid w:val="00CF6904"/>
    <w:rsid w:val="00CF6F61"/>
    <w:rsid w:val="00CF7199"/>
    <w:rsid w:val="00D044B9"/>
    <w:rsid w:val="00D054A2"/>
    <w:rsid w:val="00D05E21"/>
    <w:rsid w:val="00D13D85"/>
    <w:rsid w:val="00D14A5F"/>
    <w:rsid w:val="00D15427"/>
    <w:rsid w:val="00D25794"/>
    <w:rsid w:val="00D25AA1"/>
    <w:rsid w:val="00D27ABD"/>
    <w:rsid w:val="00D31329"/>
    <w:rsid w:val="00D348DE"/>
    <w:rsid w:val="00D34CBF"/>
    <w:rsid w:val="00D35CC5"/>
    <w:rsid w:val="00D36969"/>
    <w:rsid w:val="00D43264"/>
    <w:rsid w:val="00D43EBF"/>
    <w:rsid w:val="00D453DF"/>
    <w:rsid w:val="00D530C5"/>
    <w:rsid w:val="00D54A5B"/>
    <w:rsid w:val="00D5591A"/>
    <w:rsid w:val="00D55D69"/>
    <w:rsid w:val="00D57066"/>
    <w:rsid w:val="00D63F16"/>
    <w:rsid w:val="00D677C5"/>
    <w:rsid w:val="00D67E4F"/>
    <w:rsid w:val="00D71EF6"/>
    <w:rsid w:val="00D71F34"/>
    <w:rsid w:val="00D83A68"/>
    <w:rsid w:val="00D97B8C"/>
    <w:rsid w:val="00DA294C"/>
    <w:rsid w:val="00DB544B"/>
    <w:rsid w:val="00DC04E5"/>
    <w:rsid w:val="00DD0200"/>
    <w:rsid w:val="00DD319F"/>
    <w:rsid w:val="00DD59D0"/>
    <w:rsid w:val="00DD78DF"/>
    <w:rsid w:val="00DE2935"/>
    <w:rsid w:val="00DE3465"/>
    <w:rsid w:val="00DE5C49"/>
    <w:rsid w:val="00DE62B0"/>
    <w:rsid w:val="00DE7BB7"/>
    <w:rsid w:val="00DF2229"/>
    <w:rsid w:val="00DF228A"/>
    <w:rsid w:val="00DF58D1"/>
    <w:rsid w:val="00DF6011"/>
    <w:rsid w:val="00DF6141"/>
    <w:rsid w:val="00E02AFD"/>
    <w:rsid w:val="00E02CA7"/>
    <w:rsid w:val="00E02CC5"/>
    <w:rsid w:val="00E030F0"/>
    <w:rsid w:val="00E04A8A"/>
    <w:rsid w:val="00E1758D"/>
    <w:rsid w:val="00E22B6E"/>
    <w:rsid w:val="00E24D3E"/>
    <w:rsid w:val="00E250CF"/>
    <w:rsid w:val="00E2638A"/>
    <w:rsid w:val="00E3023E"/>
    <w:rsid w:val="00E309E5"/>
    <w:rsid w:val="00E36C16"/>
    <w:rsid w:val="00E37E08"/>
    <w:rsid w:val="00E431F9"/>
    <w:rsid w:val="00E47DE8"/>
    <w:rsid w:val="00E54B0F"/>
    <w:rsid w:val="00E61D95"/>
    <w:rsid w:val="00E64457"/>
    <w:rsid w:val="00E66939"/>
    <w:rsid w:val="00E67AB2"/>
    <w:rsid w:val="00E71279"/>
    <w:rsid w:val="00E72566"/>
    <w:rsid w:val="00E7790A"/>
    <w:rsid w:val="00E81105"/>
    <w:rsid w:val="00E85ABD"/>
    <w:rsid w:val="00E861DD"/>
    <w:rsid w:val="00E87A5D"/>
    <w:rsid w:val="00E9203A"/>
    <w:rsid w:val="00E925BE"/>
    <w:rsid w:val="00EA0146"/>
    <w:rsid w:val="00EA1BE4"/>
    <w:rsid w:val="00EB24AD"/>
    <w:rsid w:val="00EB3AE4"/>
    <w:rsid w:val="00EB48A2"/>
    <w:rsid w:val="00EB53A4"/>
    <w:rsid w:val="00EB5E27"/>
    <w:rsid w:val="00EB5E3A"/>
    <w:rsid w:val="00EB7F69"/>
    <w:rsid w:val="00EC22AE"/>
    <w:rsid w:val="00EC54CD"/>
    <w:rsid w:val="00EC7C87"/>
    <w:rsid w:val="00ED6D01"/>
    <w:rsid w:val="00ED7550"/>
    <w:rsid w:val="00EE1991"/>
    <w:rsid w:val="00EE3F70"/>
    <w:rsid w:val="00EE7F27"/>
    <w:rsid w:val="00EF4443"/>
    <w:rsid w:val="00EF4EDD"/>
    <w:rsid w:val="00F0298E"/>
    <w:rsid w:val="00F10DB6"/>
    <w:rsid w:val="00F17D5A"/>
    <w:rsid w:val="00F21C11"/>
    <w:rsid w:val="00F26290"/>
    <w:rsid w:val="00F262CC"/>
    <w:rsid w:val="00F30099"/>
    <w:rsid w:val="00F3141B"/>
    <w:rsid w:val="00F33A39"/>
    <w:rsid w:val="00F343CB"/>
    <w:rsid w:val="00F36557"/>
    <w:rsid w:val="00F42748"/>
    <w:rsid w:val="00F45A58"/>
    <w:rsid w:val="00F50B73"/>
    <w:rsid w:val="00F5407C"/>
    <w:rsid w:val="00F54A3B"/>
    <w:rsid w:val="00F54F5E"/>
    <w:rsid w:val="00F57E3C"/>
    <w:rsid w:val="00F60A89"/>
    <w:rsid w:val="00F6230E"/>
    <w:rsid w:val="00F636FA"/>
    <w:rsid w:val="00F70475"/>
    <w:rsid w:val="00F87CA5"/>
    <w:rsid w:val="00FA25CE"/>
    <w:rsid w:val="00FA3AC6"/>
    <w:rsid w:val="00FB1CBB"/>
    <w:rsid w:val="00FB2FAE"/>
    <w:rsid w:val="00FB6097"/>
    <w:rsid w:val="00FC02BE"/>
    <w:rsid w:val="00FC0967"/>
    <w:rsid w:val="00FC7A8F"/>
    <w:rsid w:val="00FC7C49"/>
    <w:rsid w:val="00FE45BC"/>
    <w:rsid w:val="00FE4BEB"/>
    <w:rsid w:val="00FE4CF8"/>
    <w:rsid w:val="00FE5BA7"/>
    <w:rsid w:val="00FE5C7F"/>
    <w:rsid w:val="00FE72F1"/>
    <w:rsid w:val="00FF01CF"/>
    <w:rsid w:val="00FF0833"/>
    <w:rsid w:val="00FF2BFF"/>
    <w:rsid w:val="00FF569B"/>
    <w:rsid w:val="00FF63B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4D04F43C"/>
  <w15:docId w15:val="{C159B312-0530-428A-9227-00EFEFDA4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21D6"/>
    <w:rPr>
      <w:rFonts w:ascii="Times New Roman" w:hAnsi="Times New Roman"/>
      <w:color w:val="0563C1" w:themeColor="hyperlink"/>
      <w:sz w:val="24"/>
      <w:u w:val="single"/>
    </w:rPr>
  </w:style>
  <w:style w:type="character" w:customStyle="1" w:styleId="UnresolvedMention1">
    <w:name w:val="Unresolved Mention1"/>
    <w:basedOn w:val="DefaultParagraphFont"/>
    <w:uiPriority w:val="99"/>
    <w:semiHidden/>
    <w:unhideWhenUsed/>
    <w:rsid w:val="009B5B53"/>
    <w:rPr>
      <w:color w:val="808080"/>
      <w:shd w:val="clear" w:color="auto" w:fill="E6E6E6"/>
    </w:rPr>
  </w:style>
  <w:style w:type="paragraph" w:styleId="Header">
    <w:name w:val="header"/>
    <w:basedOn w:val="Normal"/>
    <w:link w:val="HeaderChar"/>
    <w:uiPriority w:val="99"/>
    <w:unhideWhenUsed/>
    <w:rsid w:val="005C4E2C"/>
    <w:pPr>
      <w:tabs>
        <w:tab w:val="center" w:pos="4252"/>
        <w:tab w:val="right" w:pos="8504"/>
      </w:tabs>
      <w:snapToGrid w:val="0"/>
    </w:pPr>
  </w:style>
  <w:style w:type="character" w:customStyle="1" w:styleId="HeaderChar">
    <w:name w:val="Header Char"/>
    <w:basedOn w:val="DefaultParagraphFont"/>
    <w:link w:val="Header"/>
    <w:uiPriority w:val="99"/>
    <w:rsid w:val="005C4E2C"/>
  </w:style>
  <w:style w:type="paragraph" w:styleId="Footer">
    <w:name w:val="footer"/>
    <w:basedOn w:val="Normal"/>
    <w:link w:val="FooterChar"/>
    <w:uiPriority w:val="99"/>
    <w:unhideWhenUsed/>
    <w:rsid w:val="005C4E2C"/>
    <w:pPr>
      <w:tabs>
        <w:tab w:val="center" w:pos="4252"/>
        <w:tab w:val="right" w:pos="8504"/>
      </w:tabs>
      <w:snapToGrid w:val="0"/>
    </w:pPr>
  </w:style>
  <w:style w:type="character" w:customStyle="1" w:styleId="FooterChar">
    <w:name w:val="Footer Char"/>
    <w:basedOn w:val="DefaultParagraphFont"/>
    <w:link w:val="Footer"/>
    <w:uiPriority w:val="99"/>
    <w:rsid w:val="005C4E2C"/>
  </w:style>
  <w:style w:type="paragraph" w:styleId="BalloonText">
    <w:name w:val="Balloon Text"/>
    <w:basedOn w:val="Normal"/>
    <w:link w:val="BalloonTextChar"/>
    <w:uiPriority w:val="99"/>
    <w:semiHidden/>
    <w:unhideWhenUsed/>
    <w:rsid w:val="00C1686C"/>
    <w:pPr>
      <w:jc w:val="left"/>
    </w:pPr>
    <w:rPr>
      <w:rFonts w:ascii="Tahoma" w:hAnsi="Tahoma" w:cs="Tahoma"/>
      <w:sz w:val="16"/>
      <w:szCs w:val="18"/>
    </w:rPr>
  </w:style>
  <w:style w:type="character" w:customStyle="1" w:styleId="BalloonTextChar">
    <w:name w:val="Balloon Text Char"/>
    <w:basedOn w:val="DefaultParagraphFont"/>
    <w:link w:val="BalloonText"/>
    <w:uiPriority w:val="99"/>
    <w:semiHidden/>
    <w:rsid w:val="00C1686C"/>
    <w:rPr>
      <w:rFonts w:ascii="Tahoma" w:hAnsi="Tahoma" w:cs="Tahoma"/>
      <w:sz w:val="16"/>
      <w:szCs w:val="18"/>
    </w:rPr>
  </w:style>
  <w:style w:type="character" w:styleId="CommentReference">
    <w:name w:val="annotation reference"/>
    <w:basedOn w:val="DefaultParagraphFont"/>
    <w:uiPriority w:val="99"/>
    <w:semiHidden/>
    <w:unhideWhenUsed/>
    <w:rsid w:val="00876C14"/>
    <w:rPr>
      <w:sz w:val="18"/>
      <w:szCs w:val="18"/>
    </w:rPr>
  </w:style>
  <w:style w:type="paragraph" w:styleId="CommentText">
    <w:name w:val="annotation text"/>
    <w:basedOn w:val="Normal"/>
    <w:link w:val="CommentTextChar"/>
    <w:uiPriority w:val="99"/>
    <w:unhideWhenUsed/>
    <w:rsid w:val="00876C14"/>
    <w:pPr>
      <w:jc w:val="left"/>
    </w:pPr>
    <w:rPr>
      <w:rFonts w:ascii="Tahoma" w:hAnsi="Tahoma" w:cs="Tahoma"/>
      <w:sz w:val="16"/>
      <w:szCs w:val="24"/>
    </w:rPr>
  </w:style>
  <w:style w:type="character" w:customStyle="1" w:styleId="CommentTextChar">
    <w:name w:val="Comment Text Char"/>
    <w:basedOn w:val="DefaultParagraphFont"/>
    <w:link w:val="CommentText"/>
    <w:uiPriority w:val="99"/>
    <w:rsid w:val="00876C14"/>
    <w:rPr>
      <w:rFonts w:ascii="Tahoma" w:hAnsi="Tahoma" w:cs="Tahoma"/>
      <w:sz w:val="16"/>
      <w:szCs w:val="24"/>
    </w:rPr>
  </w:style>
  <w:style w:type="paragraph" w:styleId="CommentSubject">
    <w:name w:val="annotation subject"/>
    <w:basedOn w:val="CommentText"/>
    <w:next w:val="CommentText"/>
    <w:link w:val="CommentSubjectChar"/>
    <w:uiPriority w:val="99"/>
    <w:semiHidden/>
    <w:unhideWhenUsed/>
    <w:rsid w:val="00876C14"/>
    <w:rPr>
      <w:b/>
      <w:bCs/>
      <w:sz w:val="20"/>
      <w:szCs w:val="20"/>
    </w:rPr>
  </w:style>
  <w:style w:type="character" w:customStyle="1" w:styleId="CommentSubjectChar">
    <w:name w:val="Comment Subject Char"/>
    <w:basedOn w:val="CommentTextChar"/>
    <w:link w:val="CommentSubject"/>
    <w:uiPriority w:val="99"/>
    <w:semiHidden/>
    <w:rsid w:val="00876C14"/>
    <w:rPr>
      <w:rFonts w:ascii="Tahoma" w:hAnsi="Tahoma" w:cs="Tahoma"/>
      <w:b/>
      <w:bCs/>
      <w:sz w:val="20"/>
      <w:szCs w:val="20"/>
    </w:rPr>
  </w:style>
  <w:style w:type="paragraph" w:styleId="Revision">
    <w:name w:val="Revision"/>
    <w:hidden/>
    <w:uiPriority w:val="99"/>
    <w:semiHidden/>
    <w:rsid w:val="00377273"/>
  </w:style>
  <w:style w:type="paragraph" w:customStyle="1" w:styleId="EndNoteBibliographyTitle">
    <w:name w:val="EndNote Bibliography Title"/>
    <w:basedOn w:val="Normal"/>
    <w:link w:val="EndNoteBibliographyTitleChar"/>
    <w:rsid w:val="00B5265B"/>
    <w:pPr>
      <w:jc w:val="center"/>
    </w:pPr>
    <w:rPr>
      <w:rFonts w:ascii="Book Antiqua" w:hAnsi="Book Antiqua" w:cs="Times New Roman"/>
      <w:noProof/>
      <w:sz w:val="24"/>
    </w:rPr>
  </w:style>
  <w:style w:type="character" w:customStyle="1" w:styleId="EndNoteBibliographyTitleChar">
    <w:name w:val="EndNote Bibliography Title Char"/>
    <w:basedOn w:val="DefaultParagraphFont"/>
    <w:link w:val="EndNoteBibliographyTitle"/>
    <w:rsid w:val="00B5265B"/>
    <w:rPr>
      <w:rFonts w:ascii="Book Antiqua" w:hAnsi="Book Antiqua" w:cs="Times New Roman"/>
      <w:noProof/>
      <w:sz w:val="24"/>
    </w:rPr>
  </w:style>
  <w:style w:type="paragraph" w:customStyle="1" w:styleId="EndNoteBibliography">
    <w:name w:val="EndNote Bibliography"/>
    <w:basedOn w:val="Normal"/>
    <w:link w:val="EndNoteBibliographyChar"/>
    <w:rsid w:val="00B5265B"/>
    <w:pPr>
      <w:spacing w:line="360" w:lineRule="auto"/>
    </w:pPr>
    <w:rPr>
      <w:rFonts w:ascii="Book Antiqua" w:hAnsi="Book Antiqua" w:cs="Times New Roman"/>
      <w:noProof/>
      <w:sz w:val="24"/>
    </w:rPr>
  </w:style>
  <w:style w:type="character" w:customStyle="1" w:styleId="EndNoteBibliographyChar">
    <w:name w:val="EndNote Bibliography Char"/>
    <w:basedOn w:val="DefaultParagraphFont"/>
    <w:link w:val="EndNoteBibliography"/>
    <w:rsid w:val="00B5265B"/>
    <w:rPr>
      <w:rFonts w:ascii="Book Antiqua" w:hAnsi="Book Antiqua" w:cs="Times New Roman"/>
      <w:noProof/>
      <w:sz w:val="24"/>
    </w:rPr>
  </w:style>
  <w:style w:type="table" w:styleId="TableGrid">
    <w:name w:val="Table Grid"/>
    <w:basedOn w:val="TableNormal"/>
    <w:uiPriority w:val="39"/>
    <w:rsid w:val="00B150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未解決のメンション1"/>
    <w:basedOn w:val="DefaultParagraphFont"/>
    <w:uiPriority w:val="99"/>
    <w:semiHidden/>
    <w:unhideWhenUsed/>
    <w:rsid w:val="008B51BF"/>
    <w:rPr>
      <w:color w:val="808080"/>
      <w:shd w:val="clear" w:color="auto" w:fill="E6E6E6"/>
    </w:rPr>
  </w:style>
  <w:style w:type="character" w:customStyle="1" w:styleId="UnresolvedMention2">
    <w:name w:val="Unresolved Mention2"/>
    <w:basedOn w:val="DefaultParagraphFont"/>
    <w:uiPriority w:val="99"/>
    <w:semiHidden/>
    <w:unhideWhenUsed/>
    <w:rsid w:val="00E72566"/>
    <w:rPr>
      <w:color w:val="808080"/>
      <w:shd w:val="clear" w:color="auto" w:fill="E6E6E6"/>
    </w:rPr>
  </w:style>
  <w:style w:type="character" w:customStyle="1" w:styleId="2">
    <w:name w:val="未解決のメンション2"/>
    <w:basedOn w:val="DefaultParagraphFont"/>
    <w:uiPriority w:val="99"/>
    <w:semiHidden/>
    <w:unhideWhenUsed/>
    <w:rsid w:val="00605DD1"/>
    <w:rPr>
      <w:color w:val="808080"/>
      <w:shd w:val="clear" w:color="auto" w:fill="E6E6E6"/>
    </w:rPr>
  </w:style>
  <w:style w:type="character" w:customStyle="1" w:styleId="3">
    <w:name w:val="未解決のメンション3"/>
    <w:basedOn w:val="DefaultParagraphFont"/>
    <w:uiPriority w:val="99"/>
    <w:semiHidden/>
    <w:unhideWhenUsed/>
    <w:rsid w:val="00605DD1"/>
    <w:rPr>
      <w:color w:val="808080"/>
      <w:shd w:val="clear" w:color="auto" w:fill="E6E6E6"/>
    </w:rPr>
  </w:style>
  <w:style w:type="paragraph" w:customStyle="1" w:styleId="10">
    <w:name w:val="正文1"/>
    <w:uiPriority w:val="99"/>
    <w:rsid w:val="00605DD1"/>
    <w:pPr>
      <w:spacing w:line="276" w:lineRule="auto"/>
    </w:pPr>
    <w:rPr>
      <w:rFonts w:ascii="Arial" w:eastAsia="SimSun" w:hAnsi="Arial" w:cs="Arial"/>
      <w:color w:val="000000"/>
      <w:kern w:val="0"/>
      <w:sz w:val="22"/>
      <w:szCs w:val="20"/>
      <w:lang w:val="pl-PL" w:eastAsia="pl-PL"/>
    </w:rPr>
  </w:style>
  <w:style w:type="character" w:styleId="LineNumber">
    <w:name w:val="line number"/>
    <w:basedOn w:val="DefaultParagraphFont"/>
    <w:uiPriority w:val="99"/>
    <w:semiHidden/>
    <w:unhideWhenUsed/>
    <w:rsid w:val="00605DD1"/>
  </w:style>
  <w:style w:type="character" w:customStyle="1" w:styleId="4">
    <w:name w:val="未解決のメンション4"/>
    <w:basedOn w:val="DefaultParagraphFont"/>
    <w:uiPriority w:val="99"/>
    <w:semiHidden/>
    <w:unhideWhenUsed/>
    <w:rsid w:val="00605DD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0973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ccho@fmu.ac.jp" TargetMode="Externa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BAEB0E-001F-42EE-BCBB-FFD64E6D9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5597</Words>
  <Characters>31909</Characters>
  <Application>Microsoft Office Word</Application>
  <DocSecurity>0</DocSecurity>
  <Lines>265</Lines>
  <Paragraphs>74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37432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Mitsuru</dc:creator>
  <cp:keywords/>
  <dc:description/>
  <cp:lastModifiedBy>Na Ma</cp:lastModifiedBy>
  <cp:revision>2</cp:revision>
  <dcterms:created xsi:type="dcterms:W3CDTF">2018-06-25T18:07:00Z</dcterms:created>
  <dcterms:modified xsi:type="dcterms:W3CDTF">2018-06-25T18:07:00Z</dcterms:modified>
</cp:coreProperties>
</file>