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85198" w:rsidRPr="00590556" w:rsidRDefault="00685198" w:rsidP="00D51C52">
      <w:pPr>
        <w:spacing w:after="0" w:line="360" w:lineRule="auto"/>
        <w:jc w:val="both"/>
        <w:rPr>
          <w:rFonts w:ascii="Book Antiqua" w:hAnsi="Book Antiqua"/>
          <w:b/>
          <w:i/>
          <w:sz w:val="24"/>
          <w:szCs w:val="24"/>
          <w:lang w:val="en-US"/>
        </w:rPr>
      </w:pPr>
      <w:r w:rsidRPr="0007618B">
        <w:rPr>
          <w:rFonts w:ascii="Book Antiqua" w:hAnsi="Book Antiqua"/>
          <w:b/>
          <w:sz w:val="24"/>
          <w:szCs w:val="24"/>
          <w:lang w:val="en-US"/>
        </w:rPr>
        <w:t xml:space="preserve">Name of Journal: </w:t>
      </w:r>
      <w:r w:rsidRPr="00590556">
        <w:rPr>
          <w:rFonts w:ascii="Book Antiqua" w:hAnsi="Book Antiqua"/>
          <w:b/>
          <w:i/>
          <w:sz w:val="24"/>
          <w:szCs w:val="24"/>
          <w:lang w:val="en-US"/>
        </w:rPr>
        <w:t>World Journal of Clinical Cases</w:t>
      </w:r>
    </w:p>
    <w:p w:rsidR="00685198" w:rsidRPr="00590556" w:rsidRDefault="00685198" w:rsidP="00D51C52">
      <w:pPr>
        <w:spacing w:after="0" w:line="360" w:lineRule="auto"/>
        <w:jc w:val="both"/>
        <w:rPr>
          <w:rFonts w:ascii="Book Antiqua" w:hAnsi="Book Antiqua"/>
          <w:b/>
          <w:sz w:val="24"/>
          <w:szCs w:val="24"/>
          <w:lang w:val="en-US" w:eastAsia="zh-CN"/>
        </w:rPr>
      </w:pPr>
      <w:r w:rsidRPr="00590556">
        <w:rPr>
          <w:rFonts w:ascii="Book Antiqua" w:hAnsi="Book Antiqua"/>
          <w:b/>
          <w:sz w:val="24"/>
          <w:szCs w:val="24"/>
          <w:lang w:val="en-US"/>
        </w:rPr>
        <w:t xml:space="preserve">Manuscript NO: </w:t>
      </w:r>
      <w:r w:rsidRPr="00590556">
        <w:rPr>
          <w:rFonts w:ascii="Book Antiqua" w:hAnsi="Book Antiqua"/>
          <w:b/>
          <w:sz w:val="24"/>
          <w:szCs w:val="24"/>
          <w:lang w:val="en-US" w:eastAsia="zh-CN"/>
        </w:rPr>
        <w:t>39805</w:t>
      </w:r>
    </w:p>
    <w:p w:rsidR="00685198" w:rsidRPr="00590556" w:rsidRDefault="00685198" w:rsidP="00D51C52">
      <w:pPr>
        <w:spacing w:after="0" w:line="360" w:lineRule="auto"/>
        <w:jc w:val="both"/>
        <w:rPr>
          <w:rFonts w:ascii="Book Antiqua" w:hAnsi="Book Antiqua"/>
          <w:b/>
          <w:caps/>
          <w:sz w:val="24"/>
          <w:szCs w:val="24"/>
          <w:lang w:val="en-US" w:eastAsia="zh-CN"/>
        </w:rPr>
      </w:pPr>
      <w:r w:rsidRPr="00590556">
        <w:rPr>
          <w:rFonts w:ascii="Book Antiqua" w:hAnsi="Book Antiqua"/>
          <w:b/>
          <w:sz w:val="24"/>
          <w:szCs w:val="24"/>
          <w:lang w:val="en-US"/>
        </w:rPr>
        <w:t>Manuscript</w:t>
      </w:r>
      <w:r w:rsidRPr="00590556">
        <w:rPr>
          <w:rFonts w:ascii="Book Antiqua" w:hAnsi="Book Antiqua"/>
          <w:b/>
          <w:sz w:val="24"/>
          <w:szCs w:val="24"/>
          <w:lang w:val="en-US" w:eastAsia="zh-CN"/>
        </w:rPr>
        <w:t xml:space="preserve"> </w:t>
      </w:r>
      <w:r w:rsidRPr="00590556">
        <w:rPr>
          <w:rFonts w:ascii="Book Antiqua" w:hAnsi="Book Antiqua"/>
          <w:b/>
          <w:sz w:val="24"/>
          <w:szCs w:val="24"/>
          <w:lang w:val="en-US"/>
        </w:rPr>
        <w:t>Type:</w:t>
      </w:r>
      <w:r w:rsidRPr="00590556">
        <w:rPr>
          <w:sz w:val="24"/>
          <w:szCs w:val="24"/>
          <w:lang w:val="en-US"/>
        </w:rPr>
        <w:t xml:space="preserve"> </w:t>
      </w:r>
      <w:r w:rsidRPr="00590556">
        <w:rPr>
          <w:rFonts w:ascii="Book Antiqua" w:hAnsi="Book Antiqua"/>
          <w:b/>
          <w:caps/>
          <w:sz w:val="24"/>
          <w:szCs w:val="24"/>
          <w:lang w:val="en-US"/>
        </w:rPr>
        <w:t>Case Report</w:t>
      </w:r>
    </w:p>
    <w:p w:rsidR="00685198" w:rsidRPr="00590556" w:rsidRDefault="00685198" w:rsidP="00D51C52">
      <w:pPr>
        <w:spacing w:after="0" w:line="360" w:lineRule="auto"/>
        <w:jc w:val="both"/>
        <w:rPr>
          <w:rFonts w:ascii="Book Antiqua" w:hAnsi="Book Antiqua"/>
          <w:b/>
          <w:sz w:val="24"/>
          <w:szCs w:val="24"/>
          <w:lang w:val="en-US" w:eastAsia="zh-CN"/>
        </w:rPr>
      </w:pPr>
    </w:p>
    <w:p w:rsidR="00685198" w:rsidRPr="008D3EA9" w:rsidRDefault="00685198" w:rsidP="00D51C52">
      <w:pPr>
        <w:spacing w:after="0" w:line="360" w:lineRule="auto"/>
        <w:jc w:val="both"/>
        <w:rPr>
          <w:rFonts w:ascii="Book Antiqua" w:hAnsi="Book Antiqua" w:cs="Times New Roman"/>
          <w:b/>
          <w:sz w:val="24"/>
          <w:szCs w:val="24"/>
          <w:lang w:val="en-US" w:eastAsia="zh-CN"/>
        </w:rPr>
      </w:pPr>
      <w:r w:rsidRPr="00590556">
        <w:rPr>
          <w:rFonts w:ascii="Book Antiqua" w:hAnsi="Book Antiqua" w:cs="Times New Roman"/>
          <w:b/>
          <w:caps/>
          <w:sz w:val="24"/>
          <w:szCs w:val="24"/>
          <w:shd w:val="clear" w:color="auto" w:fill="FFFFFF"/>
          <w:lang w:val="en-US"/>
        </w:rPr>
        <w:t>r</w:t>
      </w:r>
      <w:r w:rsidRPr="00590556">
        <w:rPr>
          <w:rFonts w:ascii="Book Antiqua" w:hAnsi="Book Antiqua" w:cs="Times New Roman"/>
          <w:b/>
          <w:sz w:val="24"/>
          <w:szCs w:val="24"/>
          <w:shd w:val="clear" w:color="auto" w:fill="FFFFFF"/>
          <w:lang w:val="en-US"/>
        </w:rPr>
        <w:t>ectal perforation by inadvertent ingestion of a blister pack</w:t>
      </w:r>
      <w:r w:rsidR="00EF191E">
        <w:rPr>
          <w:rFonts w:ascii="Book Antiqua" w:hAnsi="Book Antiqua" w:cs="Times New Roman" w:hint="eastAsia"/>
          <w:b/>
          <w:sz w:val="24"/>
          <w:szCs w:val="24"/>
          <w:shd w:val="clear" w:color="auto" w:fill="FFFFFF"/>
          <w:lang w:val="en-US" w:eastAsia="zh-CN"/>
        </w:rPr>
        <w:t xml:space="preserve">: </w:t>
      </w:r>
      <w:r w:rsidR="00BC2BE0" w:rsidRPr="00BC2BE0">
        <w:rPr>
          <w:rFonts w:ascii="Book Antiqua" w:hAnsi="Book Antiqua" w:cs="Times New Roman"/>
          <w:b/>
          <w:sz w:val="24"/>
          <w:szCs w:val="24"/>
          <w:shd w:val="clear" w:color="auto" w:fill="FFFFFF"/>
          <w:lang w:val="en-US" w:eastAsia="zh-CN"/>
        </w:rPr>
        <w:t>A case report and review of literature</w:t>
      </w:r>
      <w:r w:rsidR="00EF191E">
        <w:rPr>
          <w:rFonts w:ascii="Book Antiqua" w:hAnsi="Book Antiqua" w:cs="Times New Roman" w:hint="eastAsia"/>
          <w:b/>
          <w:sz w:val="24"/>
          <w:szCs w:val="24"/>
          <w:shd w:val="clear" w:color="auto" w:fill="FFFFFF"/>
          <w:lang w:val="en-US" w:eastAsia="zh-CN"/>
        </w:rPr>
        <w:t xml:space="preserve"> </w:t>
      </w:r>
    </w:p>
    <w:p w:rsidR="00685198" w:rsidRPr="00BC2BE0" w:rsidRDefault="00685198" w:rsidP="00D51C52">
      <w:pPr>
        <w:spacing w:after="0" w:line="360" w:lineRule="auto"/>
        <w:jc w:val="both"/>
        <w:rPr>
          <w:rFonts w:ascii="Book Antiqua" w:hAnsi="Book Antiqua" w:cs="Times New Roman"/>
          <w:b/>
          <w:sz w:val="24"/>
          <w:szCs w:val="24"/>
          <w:lang w:val="en-US" w:eastAsia="zh-CN"/>
        </w:rPr>
      </w:pPr>
    </w:p>
    <w:p w:rsidR="00685198" w:rsidRPr="00590556" w:rsidRDefault="00685198" w:rsidP="00D51C52">
      <w:pPr>
        <w:spacing w:after="0" w:line="360" w:lineRule="auto"/>
        <w:jc w:val="both"/>
        <w:rPr>
          <w:rFonts w:ascii="Book Antiqua" w:hAnsi="Book Antiqua" w:cs="Times New Roman"/>
          <w:b/>
          <w:sz w:val="24"/>
          <w:szCs w:val="24"/>
          <w:lang w:val="en-US" w:eastAsia="zh-CN"/>
        </w:rPr>
      </w:pPr>
      <w:proofErr w:type="spellStart"/>
      <w:r w:rsidRPr="00590556">
        <w:rPr>
          <w:rFonts w:ascii="Book Antiqua" w:eastAsia="Times New Roman" w:hAnsi="Book Antiqua" w:cs="Times New Roman"/>
          <w:sz w:val="24"/>
          <w:szCs w:val="24"/>
          <w:lang w:val="en-US" w:eastAsia="it-IT"/>
        </w:rPr>
        <w:t>Fleres</w:t>
      </w:r>
      <w:proofErr w:type="spellEnd"/>
      <w:r w:rsidRPr="00590556">
        <w:rPr>
          <w:rFonts w:ascii="Book Antiqua" w:eastAsia="Times New Roman" w:hAnsi="Book Antiqua" w:cs="Times New Roman"/>
          <w:sz w:val="24"/>
          <w:szCs w:val="24"/>
          <w:lang w:val="en-US" w:eastAsia="zh-CN"/>
        </w:rPr>
        <w:t xml:space="preserve"> F </w:t>
      </w:r>
      <w:r w:rsidRPr="00590556">
        <w:rPr>
          <w:rFonts w:ascii="Book Antiqua" w:eastAsia="Times New Roman" w:hAnsi="Book Antiqua" w:cs="Times New Roman"/>
          <w:i/>
          <w:sz w:val="24"/>
          <w:szCs w:val="24"/>
          <w:lang w:val="en-US" w:eastAsia="zh-CN"/>
        </w:rPr>
        <w:t>et al</w:t>
      </w:r>
      <w:r w:rsidRPr="00590556">
        <w:rPr>
          <w:rFonts w:ascii="Book Antiqua" w:eastAsia="Times New Roman" w:hAnsi="Book Antiqua" w:cs="Times New Roman"/>
          <w:sz w:val="24"/>
          <w:szCs w:val="24"/>
          <w:lang w:val="en-US" w:eastAsia="zh-CN"/>
        </w:rPr>
        <w:t>.</w:t>
      </w:r>
      <w:r w:rsidRPr="00590556">
        <w:rPr>
          <w:rFonts w:ascii="Book Antiqua" w:hAnsi="Book Antiqua" w:cs="Times New Roman"/>
          <w:sz w:val="24"/>
          <w:szCs w:val="24"/>
          <w:lang w:val="en-US"/>
        </w:rPr>
        <w:t xml:space="preserve"> </w:t>
      </w:r>
      <w:bookmarkStart w:id="0" w:name="OLE_LINK3"/>
      <w:bookmarkStart w:id="1" w:name="OLE_LINK4"/>
      <w:r w:rsidRPr="00590556">
        <w:rPr>
          <w:rFonts w:ascii="Book Antiqua" w:hAnsi="Book Antiqua" w:cs="Times New Roman"/>
          <w:sz w:val="24"/>
          <w:szCs w:val="24"/>
          <w:lang w:val="en-US"/>
        </w:rPr>
        <w:t>Acute rare cause of rectal perforation</w:t>
      </w:r>
      <w:bookmarkEnd w:id="0"/>
      <w:bookmarkEnd w:id="1"/>
    </w:p>
    <w:p w:rsidR="00685198" w:rsidRPr="00961283" w:rsidRDefault="00685198" w:rsidP="00D51C52">
      <w:pPr>
        <w:spacing w:after="0" w:line="360" w:lineRule="auto"/>
        <w:jc w:val="both"/>
        <w:rPr>
          <w:rFonts w:ascii="Book Antiqua" w:hAnsi="Book Antiqua" w:cs="Times New Roman"/>
          <w:sz w:val="24"/>
          <w:szCs w:val="24"/>
          <w:lang w:val="en-US" w:eastAsia="zh-CN"/>
        </w:rPr>
      </w:pPr>
    </w:p>
    <w:p w:rsidR="00685198" w:rsidRPr="00335691" w:rsidRDefault="00685198" w:rsidP="00D51C52">
      <w:pPr>
        <w:spacing w:after="0" w:line="360" w:lineRule="auto"/>
        <w:jc w:val="both"/>
        <w:rPr>
          <w:rFonts w:ascii="Book Antiqua" w:hAnsi="Book Antiqua" w:cs="Times New Roman"/>
          <w:sz w:val="24"/>
          <w:szCs w:val="24"/>
          <w:lang w:eastAsia="zh-CN"/>
        </w:rPr>
      </w:pPr>
      <w:r w:rsidRPr="00335691">
        <w:rPr>
          <w:rFonts w:ascii="Book Antiqua" w:eastAsia="Times New Roman" w:hAnsi="Book Antiqua" w:cs="Times New Roman"/>
          <w:sz w:val="24"/>
          <w:szCs w:val="24"/>
          <w:lang w:eastAsia="it-IT"/>
        </w:rPr>
        <w:t>Francesco Fleres, Antonio Ieni,</w:t>
      </w:r>
      <w:r w:rsidRPr="00335691">
        <w:rPr>
          <w:rFonts w:ascii="Book Antiqua" w:eastAsia="Times New Roman" w:hAnsi="Book Antiqua" w:cs="Times New Roman"/>
          <w:sz w:val="24"/>
          <w:szCs w:val="24"/>
          <w:vertAlign w:val="superscript"/>
          <w:lang w:eastAsia="it-IT"/>
        </w:rPr>
        <w:t xml:space="preserve"> </w:t>
      </w:r>
      <w:r w:rsidRPr="00335691">
        <w:rPr>
          <w:rFonts w:ascii="Book Antiqua" w:eastAsia="Times New Roman" w:hAnsi="Book Antiqua" w:cs="Times New Roman"/>
          <w:sz w:val="24"/>
          <w:szCs w:val="24"/>
          <w:lang w:eastAsia="it-IT"/>
        </w:rPr>
        <w:t>Edoardo Saladino, Giuseppe Speciale, Michele Aspromonte, Antonio</w:t>
      </w:r>
      <w:r w:rsidR="00861752">
        <w:rPr>
          <w:rFonts w:ascii="Book Antiqua" w:hAnsi="Book Antiqua" w:cs="Times New Roman" w:hint="eastAsia"/>
          <w:sz w:val="24"/>
          <w:szCs w:val="24"/>
          <w:lang w:eastAsia="zh-CN"/>
        </w:rPr>
        <w:t xml:space="preserve"> </w:t>
      </w:r>
      <w:r w:rsidR="00861752" w:rsidRPr="00335691">
        <w:rPr>
          <w:rFonts w:ascii="Book Antiqua" w:eastAsia="Times New Roman" w:hAnsi="Book Antiqua" w:cs="Times New Roman"/>
          <w:sz w:val="24"/>
          <w:szCs w:val="24"/>
          <w:lang w:eastAsia="it-IT"/>
        </w:rPr>
        <w:t>Cannaò</w:t>
      </w:r>
      <w:r w:rsidRPr="00335691">
        <w:rPr>
          <w:rFonts w:ascii="Book Antiqua" w:eastAsia="Times New Roman" w:hAnsi="Book Antiqua" w:cs="Times New Roman"/>
          <w:sz w:val="24"/>
          <w:szCs w:val="24"/>
          <w:lang w:eastAsia="it-IT"/>
        </w:rPr>
        <w:t>, Antonio Macrì</w:t>
      </w:r>
    </w:p>
    <w:p w:rsidR="00685198" w:rsidRPr="00335691" w:rsidRDefault="00685198" w:rsidP="00D51C52">
      <w:pPr>
        <w:spacing w:after="0" w:line="360" w:lineRule="auto"/>
        <w:jc w:val="both"/>
        <w:rPr>
          <w:rFonts w:ascii="Book Antiqua" w:hAnsi="Book Antiqua" w:cs="Times New Roman"/>
          <w:b/>
          <w:sz w:val="24"/>
          <w:szCs w:val="24"/>
          <w:lang w:eastAsia="zh-CN"/>
        </w:rPr>
      </w:pPr>
    </w:p>
    <w:p w:rsidR="00685198" w:rsidRPr="0007618B" w:rsidRDefault="00685198" w:rsidP="00D51C52">
      <w:pPr>
        <w:spacing w:after="0" w:line="360" w:lineRule="auto"/>
        <w:jc w:val="both"/>
        <w:rPr>
          <w:rFonts w:ascii="Book Antiqua" w:hAnsi="Book Antiqua" w:cs="Times New Roman"/>
          <w:sz w:val="24"/>
          <w:szCs w:val="24"/>
          <w:lang w:val="en-US" w:eastAsia="zh-CN"/>
        </w:rPr>
      </w:pPr>
      <w:r w:rsidRPr="0007618B">
        <w:rPr>
          <w:rFonts w:ascii="Book Antiqua" w:eastAsia="Times New Roman" w:hAnsi="Book Antiqua" w:cs="Times New Roman"/>
          <w:b/>
          <w:sz w:val="24"/>
          <w:szCs w:val="24"/>
          <w:lang w:val="en-US" w:eastAsia="it-IT"/>
        </w:rPr>
        <w:t xml:space="preserve">Francesco </w:t>
      </w:r>
      <w:proofErr w:type="spellStart"/>
      <w:r w:rsidRPr="0007618B">
        <w:rPr>
          <w:rFonts w:ascii="Book Antiqua" w:eastAsia="Times New Roman" w:hAnsi="Book Antiqua" w:cs="Times New Roman"/>
          <w:b/>
          <w:sz w:val="24"/>
          <w:szCs w:val="24"/>
          <w:lang w:val="en-US" w:eastAsia="it-IT"/>
        </w:rPr>
        <w:t>Fleres</w:t>
      </w:r>
      <w:proofErr w:type="spellEnd"/>
      <w:r w:rsidRPr="0007618B">
        <w:rPr>
          <w:rFonts w:ascii="Book Antiqua" w:eastAsia="Times New Roman" w:hAnsi="Book Antiqua" w:cs="Times New Roman"/>
          <w:b/>
          <w:sz w:val="24"/>
          <w:szCs w:val="24"/>
          <w:lang w:val="en-US" w:eastAsia="it-IT"/>
        </w:rPr>
        <w:t>,</w:t>
      </w:r>
      <w:r w:rsidRPr="0007618B">
        <w:rPr>
          <w:rFonts w:ascii="Book Antiqua" w:eastAsia="Times New Roman" w:hAnsi="Book Antiqua" w:cs="Times New Roman"/>
          <w:b/>
          <w:sz w:val="24"/>
          <w:szCs w:val="24"/>
          <w:lang w:val="en-US" w:eastAsia="zh-CN"/>
        </w:rPr>
        <w:t xml:space="preserve"> </w:t>
      </w:r>
      <w:r w:rsidRPr="0007618B">
        <w:rPr>
          <w:rFonts w:ascii="Book Antiqua" w:eastAsia="Times New Roman" w:hAnsi="Book Antiqua" w:cs="Times New Roman"/>
          <w:b/>
          <w:sz w:val="24"/>
          <w:szCs w:val="24"/>
          <w:lang w:val="en-US" w:eastAsia="it-IT"/>
        </w:rPr>
        <w:t xml:space="preserve">Michele </w:t>
      </w:r>
      <w:proofErr w:type="spellStart"/>
      <w:r w:rsidRPr="0007618B">
        <w:rPr>
          <w:rFonts w:ascii="Book Antiqua" w:eastAsia="Times New Roman" w:hAnsi="Book Antiqua" w:cs="Times New Roman"/>
          <w:b/>
          <w:sz w:val="24"/>
          <w:szCs w:val="24"/>
          <w:lang w:val="en-US" w:eastAsia="it-IT"/>
        </w:rPr>
        <w:t>Aspromonte</w:t>
      </w:r>
      <w:proofErr w:type="spellEnd"/>
      <w:r w:rsidRPr="0007618B">
        <w:rPr>
          <w:rFonts w:ascii="Book Antiqua" w:eastAsia="Times New Roman" w:hAnsi="Book Antiqua" w:cs="Times New Roman"/>
          <w:b/>
          <w:sz w:val="24"/>
          <w:szCs w:val="24"/>
          <w:lang w:val="en-US" w:eastAsia="it-IT"/>
        </w:rPr>
        <w:t xml:space="preserve">, </w:t>
      </w:r>
      <w:r w:rsidRPr="0007618B">
        <w:rPr>
          <w:rFonts w:ascii="Book Antiqua" w:eastAsia="Times New Roman" w:hAnsi="Book Antiqua" w:cs="Times New Roman"/>
          <w:sz w:val="24"/>
          <w:szCs w:val="24"/>
          <w:lang w:val="en-US" w:eastAsia="it-IT"/>
        </w:rPr>
        <w:t>Department of Human Pathology of the Adult and Evolutive Age “Gaetano Barresi”, Section of General Surgery, University of Messina, Messina</w:t>
      </w:r>
      <w:r w:rsidRPr="0007618B">
        <w:rPr>
          <w:rFonts w:ascii="Book Antiqua" w:eastAsia="Times New Roman" w:hAnsi="Book Antiqua" w:cs="Times New Roman"/>
          <w:sz w:val="24"/>
          <w:szCs w:val="24"/>
          <w:lang w:val="en-US" w:eastAsia="zh-CN"/>
        </w:rPr>
        <w:t xml:space="preserve"> </w:t>
      </w:r>
      <w:r w:rsidRPr="0007618B">
        <w:rPr>
          <w:rFonts w:ascii="Book Antiqua" w:eastAsia="Times New Roman" w:hAnsi="Book Antiqua" w:cs="Times New Roman"/>
          <w:sz w:val="24"/>
          <w:szCs w:val="24"/>
          <w:lang w:val="en-US" w:eastAsia="it-IT"/>
        </w:rPr>
        <w:t>98125, Italy</w:t>
      </w:r>
    </w:p>
    <w:p w:rsidR="00685198" w:rsidRPr="0007618B" w:rsidRDefault="00685198" w:rsidP="00D51C52">
      <w:pPr>
        <w:spacing w:after="0" w:line="360" w:lineRule="auto"/>
        <w:jc w:val="both"/>
        <w:rPr>
          <w:rFonts w:ascii="Book Antiqua" w:hAnsi="Book Antiqua" w:cs="Times New Roman"/>
          <w:sz w:val="24"/>
          <w:szCs w:val="24"/>
          <w:lang w:val="en-US" w:eastAsia="zh-CN"/>
        </w:rPr>
      </w:pPr>
    </w:p>
    <w:p w:rsidR="00685198" w:rsidRPr="0007618B" w:rsidRDefault="00685198" w:rsidP="00D51C52">
      <w:pPr>
        <w:spacing w:after="0" w:line="360" w:lineRule="auto"/>
        <w:jc w:val="both"/>
        <w:rPr>
          <w:rFonts w:ascii="Book Antiqua" w:hAnsi="Book Antiqua" w:cs="Times New Roman"/>
          <w:sz w:val="24"/>
          <w:szCs w:val="24"/>
          <w:lang w:val="en-US" w:eastAsia="zh-CN"/>
        </w:rPr>
      </w:pPr>
      <w:r w:rsidRPr="0007618B">
        <w:rPr>
          <w:rFonts w:ascii="Book Antiqua" w:eastAsia="Times New Roman" w:hAnsi="Book Antiqua" w:cs="Times New Roman"/>
          <w:b/>
          <w:sz w:val="24"/>
          <w:szCs w:val="24"/>
          <w:lang w:val="en-US" w:eastAsia="it-IT"/>
        </w:rPr>
        <w:t xml:space="preserve">Antonio </w:t>
      </w:r>
      <w:proofErr w:type="spellStart"/>
      <w:r w:rsidRPr="0007618B">
        <w:rPr>
          <w:rFonts w:ascii="Book Antiqua" w:eastAsia="Times New Roman" w:hAnsi="Book Antiqua" w:cs="Times New Roman"/>
          <w:b/>
          <w:sz w:val="24"/>
          <w:szCs w:val="24"/>
          <w:lang w:val="en-US" w:eastAsia="it-IT"/>
        </w:rPr>
        <w:t>Ieni</w:t>
      </w:r>
      <w:proofErr w:type="spellEnd"/>
      <w:r w:rsidRPr="0007618B">
        <w:rPr>
          <w:rFonts w:ascii="Book Antiqua" w:eastAsia="Times New Roman" w:hAnsi="Book Antiqua" w:cs="Times New Roman"/>
          <w:b/>
          <w:sz w:val="24"/>
          <w:szCs w:val="24"/>
          <w:lang w:val="en-US" w:eastAsia="it-IT"/>
        </w:rPr>
        <w:t xml:space="preserve">, Giuseppe </w:t>
      </w:r>
      <w:proofErr w:type="spellStart"/>
      <w:r w:rsidRPr="0007618B">
        <w:rPr>
          <w:rFonts w:ascii="Book Antiqua" w:eastAsia="Times New Roman" w:hAnsi="Book Antiqua" w:cs="Times New Roman"/>
          <w:b/>
          <w:sz w:val="24"/>
          <w:szCs w:val="24"/>
          <w:lang w:val="en-US" w:eastAsia="it-IT"/>
        </w:rPr>
        <w:t>Speciale</w:t>
      </w:r>
      <w:proofErr w:type="spellEnd"/>
      <w:r w:rsidRPr="0007618B">
        <w:rPr>
          <w:rFonts w:ascii="Book Antiqua" w:eastAsia="Times New Roman" w:hAnsi="Book Antiqua" w:cs="Times New Roman"/>
          <w:b/>
          <w:sz w:val="24"/>
          <w:szCs w:val="24"/>
          <w:lang w:val="en-US" w:eastAsia="it-IT"/>
        </w:rPr>
        <w:t>,</w:t>
      </w:r>
      <w:r w:rsidRPr="0007618B">
        <w:rPr>
          <w:rFonts w:ascii="Book Antiqua" w:eastAsia="Times New Roman" w:hAnsi="Book Antiqua" w:cs="Times New Roman"/>
          <w:sz w:val="24"/>
          <w:szCs w:val="24"/>
          <w:lang w:val="en-US" w:eastAsia="it-IT"/>
        </w:rPr>
        <w:t xml:space="preserve"> Department of Human Pathology of the Adult and Evolutive Age “Gaetano Barresi”, Section of Anatomic Pathology, University of Messina, Messina</w:t>
      </w:r>
      <w:r w:rsidRPr="0007618B">
        <w:rPr>
          <w:rFonts w:ascii="Book Antiqua" w:eastAsia="Times New Roman" w:hAnsi="Book Antiqua" w:cs="Times New Roman"/>
          <w:sz w:val="24"/>
          <w:szCs w:val="24"/>
          <w:lang w:val="en-US" w:eastAsia="zh-CN"/>
        </w:rPr>
        <w:t xml:space="preserve"> </w:t>
      </w:r>
      <w:r w:rsidRPr="0007618B">
        <w:rPr>
          <w:rFonts w:ascii="Book Antiqua" w:eastAsia="Times New Roman" w:hAnsi="Book Antiqua" w:cs="Times New Roman"/>
          <w:sz w:val="24"/>
          <w:szCs w:val="24"/>
          <w:lang w:val="en-US" w:eastAsia="it-IT"/>
        </w:rPr>
        <w:t>98125, Italy</w:t>
      </w:r>
    </w:p>
    <w:p w:rsidR="00685198" w:rsidRPr="0007618B" w:rsidRDefault="00685198" w:rsidP="00D51C52">
      <w:pPr>
        <w:spacing w:after="0" w:line="360" w:lineRule="auto"/>
        <w:jc w:val="both"/>
        <w:rPr>
          <w:rFonts w:ascii="Book Antiqua" w:hAnsi="Book Antiqua" w:cs="Times New Roman"/>
          <w:sz w:val="24"/>
          <w:szCs w:val="24"/>
          <w:vertAlign w:val="superscript"/>
          <w:lang w:val="en-US" w:eastAsia="zh-CN"/>
        </w:rPr>
      </w:pPr>
    </w:p>
    <w:p w:rsidR="00685198" w:rsidRPr="00335691" w:rsidRDefault="00685198" w:rsidP="00D51C52">
      <w:pPr>
        <w:spacing w:after="0" w:line="360" w:lineRule="auto"/>
        <w:jc w:val="both"/>
        <w:rPr>
          <w:rFonts w:ascii="Book Antiqua" w:hAnsi="Book Antiqua" w:cs="Times New Roman"/>
          <w:sz w:val="24"/>
          <w:szCs w:val="24"/>
          <w:lang w:eastAsia="zh-CN"/>
        </w:rPr>
      </w:pPr>
      <w:r w:rsidRPr="00335691">
        <w:rPr>
          <w:rFonts w:ascii="Book Antiqua" w:eastAsia="Times New Roman" w:hAnsi="Book Antiqua" w:cs="Times New Roman"/>
          <w:b/>
          <w:sz w:val="24"/>
          <w:szCs w:val="24"/>
          <w:lang w:eastAsia="it-IT"/>
        </w:rPr>
        <w:t xml:space="preserve">Edoardo Saladino, </w:t>
      </w:r>
      <w:r w:rsidRPr="00335691">
        <w:rPr>
          <w:rFonts w:ascii="Book Antiqua" w:eastAsia="Times New Roman" w:hAnsi="Book Antiqua" w:cs="Times New Roman"/>
          <w:sz w:val="24"/>
          <w:szCs w:val="24"/>
          <w:lang w:eastAsia="it-IT"/>
        </w:rPr>
        <w:t>General and Oncologic Surgery Unit, Clinica Cappellani-GIOMI, Messina</w:t>
      </w:r>
      <w:r w:rsidRPr="00335691">
        <w:rPr>
          <w:rFonts w:ascii="Book Antiqua" w:eastAsia="Times New Roman" w:hAnsi="Book Antiqua" w:cs="Times New Roman"/>
          <w:sz w:val="24"/>
          <w:szCs w:val="24"/>
          <w:lang w:eastAsia="zh-CN"/>
        </w:rPr>
        <w:t xml:space="preserve"> </w:t>
      </w:r>
      <w:r w:rsidRPr="00335691">
        <w:rPr>
          <w:rFonts w:ascii="Book Antiqua" w:eastAsia="Times New Roman" w:hAnsi="Book Antiqua" w:cs="Times New Roman"/>
          <w:sz w:val="24"/>
          <w:szCs w:val="24"/>
          <w:lang w:eastAsia="it-IT"/>
        </w:rPr>
        <w:t>98168</w:t>
      </w:r>
      <w:r w:rsidRPr="00335691">
        <w:rPr>
          <w:rFonts w:ascii="Book Antiqua" w:eastAsia="Times New Roman" w:hAnsi="Book Antiqua" w:cs="Times New Roman"/>
          <w:sz w:val="24"/>
          <w:szCs w:val="24"/>
          <w:lang w:eastAsia="zh-CN"/>
        </w:rPr>
        <w:t xml:space="preserve">, </w:t>
      </w:r>
      <w:r w:rsidRPr="00335691">
        <w:rPr>
          <w:rFonts w:ascii="Book Antiqua" w:eastAsia="Times New Roman" w:hAnsi="Book Antiqua" w:cs="Times New Roman"/>
          <w:sz w:val="24"/>
          <w:szCs w:val="24"/>
          <w:lang w:eastAsia="it-IT"/>
        </w:rPr>
        <w:t>Italy</w:t>
      </w:r>
    </w:p>
    <w:p w:rsidR="00685198" w:rsidRPr="00335691" w:rsidRDefault="00685198" w:rsidP="00D51C52">
      <w:pPr>
        <w:spacing w:after="0" w:line="360" w:lineRule="auto"/>
        <w:jc w:val="both"/>
        <w:rPr>
          <w:rFonts w:ascii="Book Antiqua" w:hAnsi="Book Antiqua" w:cs="Times New Roman"/>
          <w:sz w:val="24"/>
          <w:szCs w:val="24"/>
          <w:lang w:eastAsia="zh-CN"/>
        </w:rPr>
      </w:pPr>
    </w:p>
    <w:p w:rsidR="00685198" w:rsidRPr="00335691" w:rsidRDefault="00685198" w:rsidP="00D51C52">
      <w:pPr>
        <w:spacing w:after="0" w:line="360" w:lineRule="auto"/>
        <w:jc w:val="both"/>
        <w:rPr>
          <w:rFonts w:ascii="Book Antiqua" w:hAnsi="Book Antiqua" w:cs="Times New Roman"/>
          <w:sz w:val="24"/>
          <w:szCs w:val="24"/>
          <w:lang w:eastAsia="zh-CN"/>
        </w:rPr>
      </w:pPr>
      <w:r w:rsidRPr="00335691">
        <w:rPr>
          <w:rFonts w:ascii="Book Antiqua" w:eastAsia="Times New Roman" w:hAnsi="Book Antiqua" w:cs="Times New Roman"/>
          <w:b/>
          <w:sz w:val="24"/>
          <w:szCs w:val="24"/>
          <w:lang w:eastAsia="it-IT"/>
        </w:rPr>
        <w:t>Antonio</w:t>
      </w:r>
      <w:r w:rsidR="00861752">
        <w:rPr>
          <w:rFonts w:ascii="Book Antiqua" w:hAnsi="Book Antiqua" w:cs="Times New Roman" w:hint="eastAsia"/>
          <w:b/>
          <w:sz w:val="24"/>
          <w:szCs w:val="24"/>
          <w:lang w:eastAsia="zh-CN"/>
        </w:rPr>
        <w:t xml:space="preserve"> </w:t>
      </w:r>
      <w:r w:rsidR="00861752" w:rsidRPr="00335691">
        <w:rPr>
          <w:rFonts w:ascii="Book Antiqua" w:eastAsia="Times New Roman" w:hAnsi="Book Antiqua" w:cs="Times New Roman"/>
          <w:b/>
          <w:sz w:val="24"/>
          <w:szCs w:val="24"/>
          <w:lang w:eastAsia="it-IT"/>
        </w:rPr>
        <w:t>Cannaò</w:t>
      </w:r>
      <w:r w:rsidRPr="00335691">
        <w:rPr>
          <w:rFonts w:ascii="Book Antiqua" w:eastAsia="Times New Roman" w:hAnsi="Book Antiqua" w:cs="Times New Roman"/>
          <w:b/>
          <w:sz w:val="24"/>
          <w:szCs w:val="24"/>
          <w:lang w:eastAsia="it-IT"/>
        </w:rPr>
        <w:t>,</w:t>
      </w:r>
      <w:r w:rsidRPr="00335691">
        <w:rPr>
          <w:rFonts w:ascii="Book Antiqua" w:eastAsia="Times New Roman" w:hAnsi="Book Antiqua" w:cs="Times New Roman"/>
          <w:sz w:val="24"/>
          <w:szCs w:val="24"/>
          <w:lang w:eastAsia="it-IT"/>
        </w:rPr>
        <w:t xml:space="preserve"> Messina University Medical School Hospital,</w:t>
      </w:r>
      <w:r w:rsidRPr="00335691">
        <w:rPr>
          <w:sz w:val="24"/>
          <w:szCs w:val="24"/>
        </w:rPr>
        <w:t xml:space="preserve"> </w:t>
      </w:r>
      <w:r w:rsidRPr="00335691">
        <w:rPr>
          <w:rFonts w:ascii="Book Antiqua" w:eastAsia="Times New Roman" w:hAnsi="Book Antiqua" w:cs="Times New Roman"/>
          <w:sz w:val="24"/>
          <w:szCs w:val="24"/>
          <w:lang w:eastAsia="it-IT"/>
        </w:rPr>
        <w:t>Messina</w:t>
      </w:r>
      <w:r w:rsidRPr="00335691">
        <w:rPr>
          <w:rFonts w:ascii="Book Antiqua" w:eastAsia="Times New Roman" w:hAnsi="Book Antiqua" w:cs="Times New Roman"/>
          <w:sz w:val="24"/>
          <w:szCs w:val="24"/>
          <w:lang w:eastAsia="zh-CN"/>
        </w:rPr>
        <w:t xml:space="preserve"> </w:t>
      </w:r>
      <w:r w:rsidRPr="00335691">
        <w:rPr>
          <w:rFonts w:ascii="Book Antiqua" w:eastAsia="Times New Roman" w:hAnsi="Book Antiqua" w:cs="Times New Roman"/>
          <w:sz w:val="24"/>
          <w:szCs w:val="24"/>
          <w:lang w:eastAsia="it-IT"/>
        </w:rPr>
        <w:t>98125, Italy</w:t>
      </w:r>
    </w:p>
    <w:p w:rsidR="00685198" w:rsidRPr="00335691" w:rsidRDefault="00685198" w:rsidP="00D51C52">
      <w:pPr>
        <w:spacing w:after="0" w:line="360" w:lineRule="auto"/>
        <w:jc w:val="both"/>
        <w:rPr>
          <w:rFonts w:ascii="Book Antiqua" w:hAnsi="Book Antiqua" w:cs="Times New Roman"/>
          <w:sz w:val="24"/>
          <w:szCs w:val="24"/>
          <w:lang w:eastAsia="zh-CN"/>
        </w:rPr>
      </w:pPr>
    </w:p>
    <w:p w:rsidR="00685198" w:rsidRPr="00335691" w:rsidRDefault="00685198" w:rsidP="00D51C52">
      <w:pPr>
        <w:spacing w:after="0" w:line="360" w:lineRule="auto"/>
        <w:jc w:val="both"/>
        <w:rPr>
          <w:rFonts w:ascii="Book Antiqua" w:hAnsi="Book Antiqua" w:cs="Times New Roman"/>
          <w:sz w:val="24"/>
          <w:szCs w:val="24"/>
          <w:lang w:eastAsia="zh-CN"/>
        </w:rPr>
      </w:pPr>
      <w:r w:rsidRPr="00335691">
        <w:rPr>
          <w:rFonts w:ascii="Book Antiqua" w:eastAsia="Times New Roman" w:hAnsi="Book Antiqua" w:cs="Times New Roman"/>
          <w:b/>
          <w:sz w:val="24"/>
          <w:szCs w:val="24"/>
          <w:lang w:eastAsia="it-IT"/>
        </w:rPr>
        <w:t>Antonio</w:t>
      </w:r>
      <w:r w:rsidRPr="00335691">
        <w:rPr>
          <w:rFonts w:ascii="Book Antiqua" w:eastAsia="Times New Roman" w:hAnsi="Book Antiqua" w:cs="Times New Roman"/>
          <w:b/>
          <w:sz w:val="24"/>
          <w:szCs w:val="24"/>
          <w:lang w:eastAsia="zh-CN"/>
        </w:rPr>
        <w:t xml:space="preserve"> </w:t>
      </w:r>
      <w:r w:rsidRPr="00335691">
        <w:rPr>
          <w:rFonts w:ascii="Book Antiqua" w:eastAsia="Times New Roman" w:hAnsi="Book Antiqua" w:cs="Times New Roman"/>
          <w:b/>
          <w:sz w:val="24"/>
          <w:szCs w:val="24"/>
          <w:lang w:eastAsia="it-IT"/>
        </w:rPr>
        <w:t xml:space="preserve">Macrì, </w:t>
      </w:r>
      <w:r w:rsidRPr="00335691">
        <w:rPr>
          <w:rFonts w:ascii="Book Antiqua" w:eastAsia="Times New Roman" w:hAnsi="Book Antiqua" w:cs="Times New Roman"/>
          <w:sz w:val="24"/>
          <w:szCs w:val="24"/>
          <w:lang w:eastAsia="it-IT"/>
        </w:rPr>
        <w:t>Peritoneal Surface Malignancy and Soft Tissue Sarcoma Program, Messina University Medical School Hospital, Messina</w:t>
      </w:r>
      <w:r w:rsidRPr="00335691">
        <w:rPr>
          <w:rFonts w:ascii="Book Antiqua" w:eastAsia="Times New Roman" w:hAnsi="Book Antiqua" w:cs="Times New Roman"/>
          <w:sz w:val="24"/>
          <w:szCs w:val="24"/>
          <w:lang w:eastAsia="zh-CN"/>
        </w:rPr>
        <w:t xml:space="preserve"> </w:t>
      </w:r>
      <w:r w:rsidRPr="00335691">
        <w:rPr>
          <w:rFonts w:ascii="Book Antiqua" w:eastAsia="Times New Roman" w:hAnsi="Book Antiqua" w:cs="Times New Roman"/>
          <w:sz w:val="24"/>
          <w:szCs w:val="24"/>
          <w:lang w:eastAsia="it-IT"/>
        </w:rPr>
        <w:t>98125, Italy</w:t>
      </w:r>
    </w:p>
    <w:p w:rsidR="00685198" w:rsidRPr="00335691" w:rsidRDefault="00685198" w:rsidP="00D51C52">
      <w:pPr>
        <w:spacing w:after="0" w:line="360" w:lineRule="auto"/>
        <w:jc w:val="both"/>
        <w:rPr>
          <w:rStyle w:val="Hyperlink"/>
          <w:rFonts w:ascii="Book Antiqua" w:hAnsi="Book Antiqua" w:cs="Times New Roman"/>
          <w:color w:val="auto"/>
          <w:sz w:val="24"/>
          <w:szCs w:val="24"/>
          <w:lang w:eastAsia="zh-CN"/>
        </w:rPr>
      </w:pPr>
    </w:p>
    <w:p w:rsidR="00685198" w:rsidRPr="00335691" w:rsidRDefault="00685198" w:rsidP="00D51C52">
      <w:pPr>
        <w:spacing w:after="0" w:line="360" w:lineRule="auto"/>
        <w:jc w:val="both"/>
        <w:rPr>
          <w:rFonts w:ascii="Book Antiqua" w:hAnsi="Book Antiqua" w:cs="Times New Roman"/>
          <w:sz w:val="24"/>
          <w:szCs w:val="24"/>
        </w:rPr>
      </w:pPr>
      <w:r w:rsidRPr="00335691">
        <w:rPr>
          <w:rStyle w:val="Hyperlink"/>
          <w:rFonts w:ascii="Book Antiqua" w:eastAsia="Times New Roman" w:hAnsi="Book Antiqua" w:cs="Times New Roman"/>
          <w:b/>
          <w:color w:val="auto"/>
          <w:sz w:val="24"/>
          <w:szCs w:val="24"/>
          <w:u w:val="none"/>
          <w:lang w:eastAsia="it-IT"/>
        </w:rPr>
        <w:t xml:space="preserve">ORCID number: </w:t>
      </w:r>
      <w:r w:rsidRPr="00335691">
        <w:rPr>
          <w:rStyle w:val="Hyperlink"/>
          <w:rFonts w:ascii="Book Antiqua" w:eastAsia="Times New Roman" w:hAnsi="Book Antiqua" w:cs="Times New Roman"/>
          <w:color w:val="auto"/>
          <w:sz w:val="24"/>
          <w:szCs w:val="24"/>
          <w:u w:val="none"/>
          <w:lang w:eastAsia="it-IT"/>
        </w:rPr>
        <w:t>Francesco Fleres (</w:t>
      </w:r>
      <w:r w:rsidRPr="00335691">
        <w:rPr>
          <w:rFonts w:ascii="Book Antiqua" w:hAnsi="Book Antiqua" w:cs="Times New Roman"/>
          <w:sz w:val="24"/>
          <w:szCs w:val="24"/>
        </w:rPr>
        <w:t xml:space="preserve">0000-0002-1092-8975); Antonio Ieni (0000-0003-2878-3572); Edoardo Saladino (0000-0002-4528-6626); Giuseppe Speciale (0000-0001-5875-0785); Michele Aspromonte (0000-0001-7132-9493); Antonio </w:t>
      </w:r>
      <w:r w:rsidR="00861752" w:rsidRPr="00335691">
        <w:rPr>
          <w:rFonts w:ascii="Book Antiqua" w:hAnsi="Book Antiqua" w:cs="Times New Roman"/>
          <w:sz w:val="24"/>
          <w:szCs w:val="24"/>
        </w:rPr>
        <w:t>Cannaò</w:t>
      </w:r>
      <w:r w:rsidR="00861752">
        <w:rPr>
          <w:rFonts w:ascii="Book Antiqua" w:hAnsi="Book Antiqua" w:cs="Times New Roman" w:hint="eastAsia"/>
          <w:sz w:val="24"/>
          <w:szCs w:val="24"/>
          <w:lang w:eastAsia="zh-CN"/>
        </w:rPr>
        <w:t xml:space="preserve"> </w:t>
      </w:r>
      <w:r w:rsidRPr="00335691">
        <w:rPr>
          <w:rFonts w:ascii="Book Antiqua" w:hAnsi="Book Antiqua" w:cs="Times New Roman"/>
          <w:sz w:val="24"/>
          <w:szCs w:val="24"/>
        </w:rPr>
        <w:t>(0000-0001-5198-1222); Antonio Macrì (0000-0003-2671-5314).</w:t>
      </w:r>
    </w:p>
    <w:p w:rsidR="00685198" w:rsidRPr="00335691" w:rsidRDefault="00685198" w:rsidP="00D51C52">
      <w:pPr>
        <w:spacing w:after="0" w:line="360" w:lineRule="auto"/>
        <w:jc w:val="both"/>
        <w:rPr>
          <w:rFonts w:ascii="Book Antiqua" w:hAnsi="Book Antiqua" w:cs="Times New Roman"/>
          <w:sz w:val="24"/>
          <w:szCs w:val="24"/>
          <w:lang w:eastAsia="zh-CN"/>
        </w:rPr>
      </w:pPr>
    </w:p>
    <w:p w:rsidR="00685198" w:rsidRPr="0007618B" w:rsidRDefault="00685198" w:rsidP="00D51C52">
      <w:pPr>
        <w:spacing w:after="0" w:line="360" w:lineRule="auto"/>
        <w:jc w:val="both"/>
        <w:rPr>
          <w:rFonts w:ascii="Book Antiqua" w:hAnsi="Book Antiqua" w:cs="Times New Roman"/>
          <w:b/>
          <w:sz w:val="24"/>
          <w:szCs w:val="24"/>
          <w:lang w:val="en-US" w:eastAsia="zh-CN"/>
        </w:rPr>
      </w:pPr>
      <w:r w:rsidRPr="0007618B">
        <w:rPr>
          <w:rFonts w:ascii="Book Antiqua" w:hAnsi="Book Antiqua" w:cs="Times New Roman"/>
          <w:b/>
          <w:sz w:val="24"/>
          <w:szCs w:val="24"/>
          <w:lang w:val="en-US"/>
        </w:rPr>
        <w:t>Author contribution</w:t>
      </w:r>
      <w:r w:rsidRPr="0007618B">
        <w:rPr>
          <w:rFonts w:ascii="Book Antiqua" w:hAnsi="Book Antiqua" w:cs="Times New Roman"/>
          <w:b/>
          <w:sz w:val="24"/>
          <w:szCs w:val="24"/>
          <w:lang w:val="en-US" w:eastAsia="zh-CN"/>
        </w:rPr>
        <w:t xml:space="preserve">s: </w:t>
      </w:r>
      <w:proofErr w:type="spellStart"/>
      <w:r w:rsidRPr="0007618B">
        <w:rPr>
          <w:rFonts w:ascii="Book Antiqua" w:eastAsia="Times New Roman" w:hAnsi="Book Antiqua" w:cs="Times New Roman"/>
          <w:sz w:val="24"/>
          <w:szCs w:val="24"/>
          <w:lang w:val="en-US" w:eastAsia="it-IT"/>
        </w:rPr>
        <w:t>Fleres</w:t>
      </w:r>
      <w:proofErr w:type="spellEnd"/>
      <w:r w:rsidRPr="0007618B">
        <w:rPr>
          <w:rFonts w:ascii="Book Antiqua" w:eastAsia="Times New Roman" w:hAnsi="Book Antiqua" w:cs="Times New Roman"/>
          <w:sz w:val="24"/>
          <w:szCs w:val="24"/>
          <w:lang w:val="en-US" w:eastAsia="it-IT"/>
        </w:rPr>
        <w:t xml:space="preserve"> </w:t>
      </w:r>
      <w:r w:rsidRPr="0007618B">
        <w:rPr>
          <w:rFonts w:ascii="Book Antiqua" w:hAnsi="Book Antiqua" w:cs="Times New Roman"/>
          <w:sz w:val="24"/>
          <w:szCs w:val="24"/>
          <w:lang w:val="en-US"/>
        </w:rPr>
        <w:t xml:space="preserve">F, </w:t>
      </w:r>
      <w:proofErr w:type="spellStart"/>
      <w:r w:rsidRPr="0007618B">
        <w:rPr>
          <w:rFonts w:ascii="Book Antiqua" w:eastAsia="Times New Roman" w:hAnsi="Book Antiqua" w:cs="Times New Roman"/>
          <w:sz w:val="24"/>
          <w:szCs w:val="24"/>
          <w:lang w:val="en-US" w:eastAsia="it-IT"/>
        </w:rPr>
        <w:t>Saladino</w:t>
      </w:r>
      <w:proofErr w:type="spellEnd"/>
      <w:r w:rsidRPr="0007618B">
        <w:rPr>
          <w:rFonts w:ascii="Book Antiqua" w:eastAsia="Times New Roman" w:hAnsi="Book Antiqua" w:cs="Times New Roman"/>
          <w:sz w:val="24"/>
          <w:szCs w:val="24"/>
          <w:lang w:val="en-US" w:eastAsia="it-IT"/>
        </w:rPr>
        <w:t xml:space="preserve"> E</w:t>
      </w:r>
      <w:r w:rsidRPr="0007618B">
        <w:rPr>
          <w:rFonts w:ascii="Book Antiqua" w:hAnsi="Book Antiqua" w:cs="Times New Roman"/>
          <w:sz w:val="24"/>
          <w:szCs w:val="24"/>
          <w:lang w:val="en-US"/>
        </w:rPr>
        <w:t xml:space="preserve">, </w:t>
      </w:r>
      <w:proofErr w:type="spellStart"/>
      <w:r w:rsidRPr="0007618B">
        <w:rPr>
          <w:rFonts w:ascii="Book Antiqua" w:eastAsia="Times New Roman" w:hAnsi="Book Antiqua" w:cs="Times New Roman"/>
          <w:sz w:val="24"/>
          <w:szCs w:val="24"/>
          <w:lang w:val="en-US" w:eastAsia="it-IT"/>
        </w:rPr>
        <w:t>Aspromonte</w:t>
      </w:r>
      <w:proofErr w:type="spellEnd"/>
      <w:r w:rsidRPr="0007618B">
        <w:rPr>
          <w:rFonts w:ascii="Book Antiqua" w:eastAsia="Times New Roman" w:hAnsi="Book Antiqua" w:cs="Times New Roman"/>
          <w:sz w:val="24"/>
          <w:szCs w:val="24"/>
          <w:lang w:val="en-US" w:eastAsia="it-IT"/>
        </w:rPr>
        <w:t xml:space="preserve"> M</w:t>
      </w:r>
      <w:r w:rsidRPr="0007618B">
        <w:rPr>
          <w:rFonts w:ascii="Book Antiqua" w:hAnsi="Book Antiqua" w:cs="Times New Roman"/>
          <w:sz w:val="24"/>
          <w:szCs w:val="24"/>
          <w:lang w:val="en-US" w:eastAsia="zh-CN"/>
        </w:rPr>
        <w:t xml:space="preserve"> and </w:t>
      </w:r>
      <w:proofErr w:type="spellStart"/>
      <w:r w:rsidRPr="0007618B">
        <w:rPr>
          <w:rFonts w:ascii="Book Antiqua" w:hAnsi="Book Antiqua" w:cs="Times New Roman"/>
          <w:sz w:val="24"/>
          <w:szCs w:val="24"/>
          <w:lang w:val="en-US"/>
        </w:rPr>
        <w:t>Macrì</w:t>
      </w:r>
      <w:proofErr w:type="spellEnd"/>
      <w:r w:rsidRPr="0007618B">
        <w:rPr>
          <w:rFonts w:ascii="Book Antiqua" w:hAnsi="Book Antiqua" w:cs="Times New Roman"/>
          <w:sz w:val="24"/>
          <w:szCs w:val="24"/>
          <w:lang w:val="en-US"/>
        </w:rPr>
        <w:t xml:space="preserve"> A participated in the conception and design of the report</w:t>
      </w:r>
      <w:r w:rsidRPr="0007618B">
        <w:rPr>
          <w:rFonts w:ascii="Book Antiqua" w:hAnsi="Book Antiqua" w:cs="Times New Roman"/>
          <w:sz w:val="24"/>
          <w:szCs w:val="24"/>
          <w:lang w:val="en-US" w:eastAsia="zh-CN"/>
        </w:rPr>
        <w:t>;</w:t>
      </w:r>
      <w:r w:rsidRPr="0007618B">
        <w:rPr>
          <w:rFonts w:ascii="Book Antiqua" w:hAnsi="Book Antiqua" w:cs="Times New Roman"/>
          <w:sz w:val="24"/>
          <w:szCs w:val="24"/>
          <w:lang w:val="en-US"/>
        </w:rPr>
        <w:t xml:space="preserve"> </w:t>
      </w:r>
      <w:proofErr w:type="spellStart"/>
      <w:r w:rsidRPr="0007618B">
        <w:rPr>
          <w:rFonts w:ascii="Book Antiqua" w:eastAsia="Times New Roman" w:hAnsi="Book Antiqua" w:cs="Times New Roman"/>
          <w:sz w:val="24"/>
          <w:szCs w:val="24"/>
          <w:lang w:val="en-US" w:eastAsia="it-IT"/>
        </w:rPr>
        <w:t>Fleres</w:t>
      </w:r>
      <w:proofErr w:type="spellEnd"/>
      <w:r w:rsidRPr="0007618B">
        <w:rPr>
          <w:rFonts w:ascii="Book Antiqua" w:eastAsia="Times New Roman" w:hAnsi="Book Antiqua" w:cs="Times New Roman"/>
          <w:sz w:val="24"/>
          <w:szCs w:val="24"/>
          <w:lang w:val="en-US" w:eastAsia="it-IT"/>
        </w:rPr>
        <w:t xml:space="preserve"> </w:t>
      </w:r>
      <w:r w:rsidRPr="0007618B">
        <w:rPr>
          <w:rFonts w:ascii="Book Antiqua" w:hAnsi="Book Antiqua" w:cs="Times New Roman"/>
          <w:sz w:val="24"/>
          <w:szCs w:val="24"/>
          <w:lang w:val="en-US"/>
        </w:rPr>
        <w:t xml:space="preserve">F and </w:t>
      </w:r>
      <w:proofErr w:type="spellStart"/>
      <w:r w:rsidRPr="0007618B">
        <w:rPr>
          <w:rFonts w:ascii="Book Antiqua" w:eastAsia="Times New Roman" w:hAnsi="Book Antiqua" w:cs="Times New Roman"/>
          <w:sz w:val="24"/>
          <w:szCs w:val="24"/>
          <w:lang w:val="en-US" w:eastAsia="it-IT"/>
        </w:rPr>
        <w:t>Macrì</w:t>
      </w:r>
      <w:proofErr w:type="spellEnd"/>
      <w:r w:rsidRPr="0007618B">
        <w:rPr>
          <w:rFonts w:ascii="Book Antiqua" w:eastAsia="Times New Roman" w:hAnsi="Book Antiqua" w:cs="Times New Roman"/>
          <w:sz w:val="24"/>
          <w:szCs w:val="24"/>
          <w:lang w:val="en-US" w:eastAsia="zh-CN"/>
        </w:rPr>
        <w:t xml:space="preserve"> </w:t>
      </w:r>
      <w:r w:rsidRPr="0007618B">
        <w:rPr>
          <w:rFonts w:ascii="Book Antiqua" w:eastAsia="Times New Roman" w:hAnsi="Book Antiqua" w:cs="Times New Roman"/>
          <w:sz w:val="24"/>
          <w:szCs w:val="24"/>
          <w:lang w:val="en-US" w:eastAsia="it-IT"/>
        </w:rPr>
        <w:t>A</w:t>
      </w:r>
      <w:r w:rsidRPr="0007618B">
        <w:rPr>
          <w:rFonts w:ascii="Book Antiqua" w:hAnsi="Book Antiqua" w:cs="Times New Roman"/>
          <w:sz w:val="24"/>
          <w:szCs w:val="24"/>
          <w:lang w:val="en-US"/>
        </w:rPr>
        <w:t xml:space="preserve"> drafted the paper and analyzed the report</w:t>
      </w:r>
      <w:r w:rsidRPr="0007618B">
        <w:rPr>
          <w:rFonts w:ascii="Book Antiqua" w:hAnsi="Book Antiqua" w:cs="Times New Roman"/>
          <w:sz w:val="24"/>
          <w:szCs w:val="24"/>
          <w:lang w:val="en-US" w:eastAsia="zh-CN"/>
        </w:rPr>
        <w:t>;</w:t>
      </w:r>
      <w:r w:rsidRPr="0007618B">
        <w:rPr>
          <w:rFonts w:ascii="Book Antiqua" w:hAnsi="Book Antiqua" w:cs="Times New Roman"/>
          <w:sz w:val="24"/>
          <w:szCs w:val="24"/>
          <w:lang w:val="en-US"/>
        </w:rPr>
        <w:t xml:space="preserve"> </w:t>
      </w:r>
      <w:proofErr w:type="spellStart"/>
      <w:r w:rsidRPr="0007618B">
        <w:rPr>
          <w:rFonts w:ascii="Book Antiqua" w:eastAsia="Times New Roman" w:hAnsi="Book Antiqua" w:cs="Times New Roman"/>
          <w:sz w:val="24"/>
          <w:szCs w:val="24"/>
          <w:lang w:val="en-US" w:eastAsia="it-IT"/>
        </w:rPr>
        <w:t>Macrì</w:t>
      </w:r>
      <w:proofErr w:type="spellEnd"/>
      <w:r w:rsidRPr="0007618B">
        <w:rPr>
          <w:rFonts w:ascii="Book Antiqua" w:eastAsia="Times New Roman" w:hAnsi="Book Antiqua" w:cs="Times New Roman"/>
          <w:sz w:val="24"/>
          <w:szCs w:val="24"/>
          <w:lang w:val="en-US" w:eastAsia="zh-CN"/>
        </w:rPr>
        <w:t xml:space="preserve"> </w:t>
      </w:r>
      <w:r w:rsidRPr="0007618B">
        <w:rPr>
          <w:rFonts w:ascii="Book Antiqua" w:eastAsia="Times New Roman" w:hAnsi="Book Antiqua" w:cs="Times New Roman"/>
          <w:sz w:val="24"/>
          <w:szCs w:val="24"/>
          <w:lang w:val="en-US" w:eastAsia="it-IT"/>
        </w:rPr>
        <w:t>A</w:t>
      </w:r>
      <w:r w:rsidRPr="0007618B">
        <w:rPr>
          <w:rFonts w:ascii="Book Antiqua" w:hAnsi="Book Antiqua" w:cs="Times New Roman"/>
          <w:sz w:val="24"/>
          <w:szCs w:val="24"/>
          <w:lang w:val="en-US"/>
        </w:rPr>
        <w:t xml:space="preserve"> performed the surgical procedure</w:t>
      </w:r>
      <w:r w:rsidRPr="0007618B">
        <w:rPr>
          <w:rFonts w:ascii="Book Antiqua" w:hAnsi="Book Antiqua" w:cs="Times New Roman"/>
          <w:sz w:val="24"/>
          <w:szCs w:val="24"/>
          <w:lang w:val="en-US" w:eastAsia="zh-CN"/>
        </w:rPr>
        <w:t>;</w:t>
      </w:r>
      <w:r w:rsidRPr="0007618B">
        <w:rPr>
          <w:rFonts w:ascii="Book Antiqua" w:hAnsi="Book Antiqua" w:cs="Times New Roman"/>
          <w:sz w:val="24"/>
          <w:szCs w:val="24"/>
          <w:lang w:val="en-US"/>
        </w:rPr>
        <w:t xml:space="preserve"> </w:t>
      </w:r>
      <w:proofErr w:type="spellStart"/>
      <w:r w:rsidRPr="0007618B">
        <w:rPr>
          <w:rFonts w:ascii="Book Antiqua" w:eastAsia="Times New Roman" w:hAnsi="Book Antiqua" w:cs="Times New Roman"/>
          <w:sz w:val="24"/>
          <w:szCs w:val="24"/>
          <w:lang w:val="en-US" w:eastAsia="it-IT"/>
        </w:rPr>
        <w:t>Macrì</w:t>
      </w:r>
      <w:proofErr w:type="spellEnd"/>
      <w:r w:rsidRPr="0007618B">
        <w:rPr>
          <w:rFonts w:ascii="Book Antiqua" w:eastAsia="Times New Roman" w:hAnsi="Book Antiqua" w:cs="Times New Roman"/>
          <w:sz w:val="24"/>
          <w:szCs w:val="24"/>
          <w:lang w:val="en-US" w:eastAsia="zh-CN"/>
        </w:rPr>
        <w:t xml:space="preserve"> </w:t>
      </w:r>
      <w:r w:rsidRPr="0007618B">
        <w:rPr>
          <w:rFonts w:ascii="Book Antiqua" w:eastAsia="Times New Roman" w:hAnsi="Book Antiqua" w:cs="Times New Roman"/>
          <w:sz w:val="24"/>
          <w:szCs w:val="24"/>
          <w:lang w:val="en-US" w:eastAsia="it-IT"/>
        </w:rPr>
        <w:t>A</w:t>
      </w:r>
      <w:r w:rsidRPr="0007618B">
        <w:rPr>
          <w:rFonts w:ascii="Book Antiqua" w:hAnsi="Book Antiqua" w:cs="Times New Roman"/>
          <w:sz w:val="24"/>
          <w:szCs w:val="24"/>
          <w:lang w:val="en-US"/>
        </w:rPr>
        <w:t xml:space="preserve"> was involved in the diagnosis, surgical management and follow-up of the patient</w:t>
      </w:r>
      <w:r w:rsidRPr="0007618B">
        <w:rPr>
          <w:rFonts w:ascii="Book Antiqua" w:hAnsi="Book Antiqua" w:cs="Times New Roman"/>
          <w:sz w:val="24"/>
          <w:szCs w:val="24"/>
          <w:lang w:val="en-US" w:eastAsia="zh-CN"/>
        </w:rPr>
        <w:t>;</w:t>
      </w:r>
      <w:r w:rsidRPr="0007618B">
        <w:rPr>
          <w:rFonts w:ascii="Book Antiqua" w:hAnsi="Book Antiqua" w:cs="Times New Roman"/>
          <w:sz w:val="24"/>
          <w:szCs w:val="24"/>
          <w:lang w:val="en-US"/>
        </w:rPr>
        <w:t xml:space="preserve"> </w:t>
      </w:r>
      <w:proofErr w:type="spellStart"/>
      <w:r w:rsidR="008C06C1" w:rsidRPr="008C06C1">
        <w:rPr>
          <w:rFonts w:ascii="Book Antiqua" w:eastAsia="Times New Roman" w:hAnsi="Book Antiqua" w:cs="Times New Roman"/>
          <w:sz w:val="24"/>
          <w:szCs w:val="24"/>
          <w:lang w:val="en-US" w:eastAsia="it-IT"/>
        </w:rPr>
        <w:t>Cannaò</w:t>
      </w:r>
      <w:proofErr w:type="spellEnd"/>
      <w:r w:rsidR="008C06C1" w:rsidRPr="008C06C1">
        <w:rPr>
          <w:rFonts w:ascii="Book Antiqua" w:eastAsia="Times New Roman" w:hAnsi="Book Antiqua" w:cs="Times New Roman"/>
          <w:sz w:val="24"/>
          <w:szCs w:val="24"/>
          <w:lang w:val="en-US" w:eastAsia="it-IT"/>
        </w:rPr>
        <w:t xml:space="preserve"> A,</w:t>
      </w:r>
      <w:r w:rsidRPr="0007618B">
        <w:rPr>
          <w:rFonts w:ascii="Book Antiqua" w:hAnsi="Book Antiqua" w:cs="Times New Roman"/>
          <w:sz w:val="24"/>
          <w:szCs w:val="24"/>
          <w:lang w:val="en-US"/>
        </w:rPr>
        <w:t xml:space="preserve"> was involved in the</w:t>
      </w:r>
      <w:r>
        <w:rPr>
          <w:rFonts w:ascii="Book Antiqua" w:hAnsi="Book Antiqua" w:cs="Times New Roman"/>
          <w:sz w:val="24"/>
          <w:szCs w:val="24"/>
          <w:lang w:val="en-US"/>
        </w:rPr>
        <w:t xml:space="preserve"> patient’s</w:t>
      </w:r>
      <w:r w:rsidRPr="0007618B">
        <w:rPr>
          <w:rFonts w:ascii="Book Antiqua" w:hAnsi="Book Antiqua" w:cs="Times New Roman"/>
          <w:sz w:val="24"/>
          <w:szCs w:val="24"/>
          <w:lang w:val="en-US"/>
        </w:rPr>
        <w:t xml:space="preserve"> surgical management</w:t>
      </w:r>
      <w:r w:rsidRPr="0007618B">
        <w:rPr>
          <w:rFonts w:ascii="Book Antiqua" w:hAnsi="Book Antiqua" w:cs="Times New Roman"/>
          <w:sz w:val="24"/>
          <w:szCs w:val="24"/>
          <w:lang w:val="en-US" w:eastAsia="zh-CN"/>
        </w:rPr>
        <w:t>;</w:t>
      </w:r>
      <w:r w:rsidRPr="0007618B">
        <w:rPr>
          <w:rFonts w:ascii="Book Antiqua" w:hAnsi="Book Antiqua" w:cs="Times New Roman"/>
          <w:sz w:val="24"/>
          <w:szCs w:val="24"/>
          <w:lang w:val="en-US"/>
        </w:rPr>
        <w:t xml:space="preserve"> </w:t>
      </w:r>
      <w:proofErr w:type="spellStart"/>
      <w:r w:rsidRPr="0007618B">
        <w:rPr>
          <w:rFonts w:ascii="Book Antiqua" w:eastAsia="Times New Roman" w:hAnsi="Book Antiqua" w:cs="Times New Roman"/>
          <w:sz w:val="24"/>
          <w:szCs w:val="24"/>
          <w:lang w:val="en-US" w:eastAsia="it-IT"/>
        </w:rPr>
        <w:t>Ieni</w:t>
      </w:r>
      <w:proofErr w:type="spellEnd"/>
      <w:r w:rsidRPr="0007618B">
        <w:rPr>
          <w:rFonts w:ascii="Book Antiqua" w:eastAsia="Times New Roman" w:hAnsi="Book Antiqua" w:cs="Times New Roman"/>
          <w:sz w:val="24"/>
          <w:szCs w:val="24"/>
          <w:lang w:val="en-US" w:eastAsia="it-IT"/>
        </w:rPr>
        <w:t xml:space="preserve"> A</w:t>
      </w:r>
      <w:r w:rsidRPr="0007618B">
        <w:rPr>
          <w:rFonts w:ascii="Book Antiqua" w:hAnsi="Book Antiqua" w:cs="Times New Roman"/>
          <w:sz w:val="24"/>
          <w:szCs w:val="24"/>
          <w:lang w:val="en-US"/>
        </w:rPr>
        <w:t xml:space="preserve"> and </w:t>
      </w:r>
      <w:proofErr w:type="spellStart"/>
      <w:r w:rsidRPr="0007618B">
        <w:rPr>
          <w:rFonts w:ascii="Book Antiqua" w:eastAsia="Times New Roman" w:hAnsi="Book Antiqua" w:cs="Times New Roman"/>
          <w:sz w:val="24"/>
          <w:szCs w:val="24"/>
          <w:lang w:val="en-US" w:eastAsia="it-IT"/>
        </w:rPr>
        <w:t>Speciale</w:t>
      </w:r>
      <w:proofErr w:type="spellEnd"/>
      <w:r w:rsidRPr="0007618B">
        <w:rPr>
          <w:rFonts w:ascii="Book Antiqua" w:eastAsia="Times New Roman" w:hAnsi="Book Antiqua" w:cs="Times New Roman"/>
          <w:sz w:val="24"/>
          <w:szCs w:val="24"/>
          <w:lang w:val="en-US" w:eastAsia="it-IT"/>
        </w:rPr>
        <w:t xml:space="preserve"> G</w:t>
      </w:r>
      <w:r w:rsidRPr="0007618B">
        <w:rPr>
          <w:rFonts w:ascii="Book Antiqua" w:hAnsi="Book Antiqua" w:cs="Times New Roman"/>
          <w:sz w:val="24"/>
          <w:szCs w:val="24"/>
          <w:lang w:val="en-US"/>
        </w:rPr>
        <w:t xml:space="preserve"> carried out the histological procedures.</w:t>
      </w:r>
    </w:p>
    <w:p w:rsidR="00685198" w:rsidRPr="0007618B" w:rsidRDefault="00685198" w:rsidP="00D51C52">
      <w:pPr>
        <w:spacing w:after="0" w:line="360" w:lineRule="auto"/>
        <w:jc w:val="both"/>
        <w:rPr>
          <w:rFonts w:ascii="Book Antiqua" w:hAnsi="Book Antiqua" w:cs="Times New Roman"/>
          <w:sz w:val="24"/>
          <w:szCs w:val="24"/>
          <w:lang w:val="en-US" w:eastAsia="zh-CN"/>
        </w:rPr>
      </w:pPr>
    </w:p>
    <w:p w:rsidR="00685198" w:rsidRPr="0007618B" w:rsidRDefault="00685198" w:rsidP="00D51C52">
      <w:pPr>
        <w:spacing w:after="0" w:line="360" w:lineRule="auto"/>
        <w:jc w:val="both"/>
        <w:rPr>
          <w:rFonts w:ascii="Book Antiqua" w:hAnsi="Book Antiqua"/>
          <w:sz w:val="24"/>
          <w:szCs w:val="24"/>
          <w:lang w:val="en-US" w:eastAsia="zh-CN"/>
        </w:rPr>
      </w:pPr>
      <w:r w:rsidRPr="0007618B">
        <w:rPr>
          <w:rFonts w:ascii="Book Antiqua" w:hAnsi="Book Antiqua"/>
          <w:b/>
          <w:sz w:val="24"/>
          <w:szCs w:val="24"/>
          <w:lang w:val="en-US"/>
        </w:rPr>
        <w:t>Conflict-of-interest statement</w:t>
      </w:r>
      <w:r w:rsidRPr="0007618B">
        <w:rPr>
          <w:rFonts w:ascii="Book Antiqua" w:hAnsi="Book Antiqua" w:cs="TimesNewRomanPS-BoldItalicMT"/>
          <w:b/>
          <w:iCs/>
          <w:sz w:val="24"/>
          <w:szCs w:val="24"/>
          <w:lang w:val="en-US"/>
        </w:rPr>
        <w:t xml:space="preserve">: </w:t>
      </w:r>
      <w:r w:rsidRPr="0007618B">
        <w:rPr>
          <w:rFonts w:ascii="Book Antiqua" w:hAnsi="Book Antiqua"/>
          <w:sz w:val="24"/>
          <w:szCs w:val="24"/>
          <w:lang w:val="en-US"/>
        </w:rPr>
        <w:t>All authors have no conflicts of interest to report.</w:t>
      </w:r>
    </w:p>
    <w:p w:rsidR="00685198" w:rsidRPr="0007618B" w:rsidRDefault="00685198" w:rsidP="00D51C52">
      <w:pPr>
        <w:spacing w:after="0" w:line="360" w:lineRule="auto"/>
        <w:jc w:val="both"/>
        <w:rPr>
          <w:rFonts w:ascii="Book Antiqua" w:hAnsi="Book Antiqua" w:cs="Times New Roman"/>
          <w:sz w:val="24"/>
          <w:szCs w:val="24"/>
          <w:lang w:val="en-US" w:eastAsia="zh-CN"/>
        </w:rPr>
      </w:pPr>
    </w:p>
    <w:p w:rsidR="00685198" w:rsidRPr="00590556" w:rsidRDefault="00685198" w:rsidP="00D51C52">
      <w:pPr>
        <w:spacing w:after="0" w:line="360" w:lineRule="auto"/>
        <w:jc w:val="both"/>
        <w:rPr>
          <w:rFonts w:ascii="Book Antiqua" w:hAnsi="Book Antiqua" w:cs="Times New Roman"/>
          <w:b/>
          <w:sz w:val="24"/>
          <w:szCs w:val="24"/>
          <w:lang w:val="en-US" w:eastAsia="zh-CN"/>
        </w:rPr>
      </w:pPr>
      <w:r w:rsidRPr="0007618B">
        <w:rPr>
          <w:rFonts w:ascii="Book Antiqua" w:hAnsi="Book Antiqua"/>
          <w:b/>
          <w:sz w:val="24"/>
          <w:szCs w:val="24"/>
          <w:lang w:val="en-US"/>
        </w:rPr>
        <w:t>Informed consent statement</w:t>
      </w:r>
      <w:r w:rsidRPr="0007618B">
        <w:rPr>
          <w:rFonts w:ascii="Book Antiqua" w:hAnsi="Book Antiqua"/>
          <w:b/>
          <w:sz w:val="24"/>
          <w:szCs w:val="24"/>
          <w:lang w:val="en-US" w:eastAsia="zh-CN"/>
        </w:rPr>
        <w:t xml:space="preserve">: </w:t>
      </w:r>
      <w:r w:rsidRPr="0007618B">
        <w:rPr>
          <w:rFonts w:ascii="Book Antiqua" w:hAnsi="Book Antiqua" w:cs="Times New Roman"/>
          <w:sz w:val="24"/>
          <w:szCs w:val="24"/>
          <w:lang w:val="en-US"/>
        </w:rPr>
        <w:t xml:space="preserve">Written informed consent was obtained from the patient ahead of the publication of this Case Report and its accompanying images. A copy of the written </w:t>
      </w:r>
      <w:r>
        <w:rPr>
          <w:rFonts w:ascii="Book Antiqua" w:hAnsi="Book Antiqua" w:cs="Times New Roman"/>
          <w:sz w:val="24"/>
          <w:szCs w:val="24"/>
          <w:lang w:val="en-US"/>
        </w:rPr>
        <w:t xml:space="preserve">informed </w:t>
      </w:r>
      <w:r w:rsidRPr="00590556">
        <w:rPr>
          <w:rFonts w:ascii="Book Antiqua" w:hAnsi="Book Antiqua" w:cs="Times New Roman"/>
          <w:sz w:val="24"/>
          <w:szCs w:val="24"/>
          <w:lang w:val="en-US"/>
        </w:rPr>
        <w:t>consent is available for review by the Editor-in-Chief of this journal.</w:t>
      </w:r>
    </w:p>
    <w:p w:rsidR="00685198" w:rsidRPr="00961283" w:rsidRDefault="00685198" w:rsidP="00D51C52">
      <w:pPr>
        <w:spacing w:after="0" w:line="360" w:lineRule="auto"/>
        <w:jc w:val="both"/>
        <w:rPr>
          <w:rFonts w:ascii="Book Antiqua" w:hAnsi="Book Antiqua" w:cs="Times New Roman"/>
          <w:sz w:val="24"/>
          <w:szCs w:val="24"/>
          <w:lang w:val="en-US" w:eastAsia="zh-CN"/>
        </w:rPr>
      </w:pPr>
    </w:p>
    <w:p w:rsidR="00685198" w:rsidRPr="00F42E8F" w:rsidRDefault="00685198" w:rsidP="00D51C52">
      <w:pPr>
        <w:spacing w:after="0" w:line="360" w:lineRule="auto"/>
        <w:jc w:val="both"/>
        <w:rPr>
          <w:rFonts w:ascii="Book Antiqua" w:hAnsi="Book Antiqua" w:cs="Times New Roman"/>
          <w:sz w:val="24"/>
          <w:szCs w:val="24"/>
          <w:lang w:val="en-US"/>
        </w:rPr>
      </w:pPr>
      <w:r w:rsidRPr="005C74A0">
        <w:rPr>
          <w:rFonts w:ascii="Book Antiqua" w:hAnsi="Book Antiqua" w:cs="Times New Roman"/>
          <w:b/>
          <w:sz w:val="24"/>
          <w:szCs w:val="24"/>
          <w:lang w:val="en-US"/>
        </w:rPr>
        <w:t xml:space="preserve">CARE Checklist (2013) statement: </w:t>
      </w:r>
      <w:r w:rsidRPr="00F42E8F">
        <w:rPr>
          <w:rFonts w:ascii="Book Antiqua" w:hAnsi="Book Antiqua" w:cs="Times New Roman"/>
          <w:sz w:val="24"/>
          <w:szCs w:val="24"/>
          <w:lang w:val="en-US"/>
        </w:rPr>
        <w:t>The authors have read the CARE Checklist (2013), and the manuscript was prepared and revised according to the CARE Checklist (2013).</w:t>
      </w:r>
    </w:p>
    <w:p w:rsidR="00685198" w:rsidRPr="00F42E8F" w:rsidRDefault="00685198" w:rsidP="00D51C52">
      <w:pPr>
        <w:spacing w:after="0" w:line="360" w:lineRule="auto"/>
        <w:jc w:val="both"/>
        <w:rPr>
          <w:rFonts w:ascii="Book Antiqua" w:hAnsi="Book Antiqua" w:cs="Times New Roman"/>
          <w:sz w:val="24"/>
          <w:szCs w:val="24"/>
          <w:lang w:val="en-US" w:eastAsia="zh-CN"/>
        </w:rPr>
      </w:pPr>
    </w:p>
    <w:p w:rsidR="00685198" w:rsidRPr="0007618B" w:rsidRDefault="00685198" w:rsidP="00D51C52">
      <w:pPr>
        <w:spacing w:after="0" w:line="360" w:lineRule="auto"/>
        <w:jc w:val="both"/>
        <w:rPr>
          <w:rFonts w:ascii="Book Antiqua" w:hAnsi="Book Antiqua"/>
          <w:color w:val="000000"/>
          <w:sz w:val="24"/>
          <w:szCs w:val="24"/>
          <w:lang w:val="en-US"/>
        </w:rPr>
      </w:pPr>
      <w:bookmarkStart w:id="2" w:name="OLE_LINK507"/>
      <w:bookmarkStart w:id="3" w:name="OLE_LINK506"/>
      <w:bookmarkStart w:id="4" w:name="OLE_LINK496"/>
      <w:bookmarkStart w:id="5" w:name="OLE_LINK479"/>
      <w:bookmarkStart w:id="6" w:name="OLE_LINK171"/>
      <w:bookmarkStart w:id="7" w:name="OLE_LINK172"/>
      <w:bookmarkStart w:id="8" w:name="OLE_LINK323"/>
      <w:bookmarkStart w:id="9" w:name="OLE_LINK324"/>
      <w:bookmarkStart w:id="10" w:name="OLE_LINK326"/>
      <w:r w:rsidRPr="0007618B">
        <w:rPr>
          <w:rFonts w:ascii="Book Antiqua" w:hAnsi="Book Antiqua"/>
          <w:b/>
          <w:color w:val="000000"/>
          <w:sz w:val="24"/>
          <w:szCs w:val="24"/>
          <w:lang w:val="en-US"/>
        </w:rPr>
        <w:t xml:space="preserve">Open-Access: </w:t>
      </w:r>
      <w:bookmarkStart w:id="11" w:name="OLE_LINK144"/>
      <w:bookmarkStart w:id="12" w:name="OLE_LINK146"/>
      <w:bookmarkStart w:id="13" w:name="OLE_LINK191"/>
      <w:r w:rsidRPr="0007618B">
        <w:rPr>
          <w:rFonts w:ascii="Book Antiqua" w:hAnsi="Book Antiqua"/>
          <w:color w:val="000000"/>
          <w:sz w:val="24"/>
          <w:szCs w:val="24"/>
          <w:lang w:val="en-US"/>
        </w:rPr>
        <w:t>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2"/>
      <w:bookmarkEnd w:id="3"/>
      <w:bookmarkEnd w:id="4"/>
      <w:bookmarkEnd w:id="5"/>
    </w:p>
    <w:bookmarkEnd w:id="6"/>
    <w:bookmarkEnd w:id="7"/>
    <w:bookmarkEnd w:id="8"/>
    <w:bookmarkEnd w:id="11"/>
    <w:bookmarkEnd w:id="12"/>
    <w:bookmarkEnd w:id="13"/>
    <w:p w:rsidR="00685198" w:rsidRPr="0007618B" w:rsidRDefault="00685198" w:rsidP="00D51C52">
      <w:pPr>
        <w:spacing w:after="0" w:line="360" w:lineRule="auto"/>
        <w:jc w:val="both"/>
        <w:rPr>
          <w:rFonts w:ascii="Book Antiqua" w:hAnsi="Book Antiqua"/>
          <w:color w:val="000000"/>
          <w:sz w:val="24"/>
          <w:szCs w:val="24"/>
          <w:lang w:val="en-US"/>
        </w:rPr>
      </w:pPr>
    </w:p>
    <w:p w:rsidR="00685198" w:rsidRPr="0007618B" w:rsidRDefault="00685198" w:rsidP="00D51C52">
      <w:pPr>
        <w:spacing w:after="0" w:line="360" w:lineRule="auto"/>
        <w:jc w:val="both"/>
        <w:rPr>
          <w:sz w:val="24"/>
          <w:szCs w:val="24"/>
          <w:lang w:val="en-US"/>
        </w:rPr>
      </w:pPr>
      <w:r w:rsidRPr="0007618B">
        <w:rPr>
          <w:rFonts w:ascii="Book Antiqua" w:hAnsi="Book Antiqua"/>
          <w:b/>
          <w:sz w:val="24"/>
          <w:szCs w:val="24"/>
          <w:lang w:val="en-US"/>
        </w:rPr>
        <w:t xml:space="preserve">Manuscript source: </w:t>
      </w:r>
      <w:r w:rsidRPr="0007618B">
        <w:rPr>
          <w:rFonts w:ascii="Book Antiqua" w:hAnsi="Book Antiqua"/>
          <w:sz w:val="24"/>
          <w:szCs w:val="24"/>
          <w:lang w:val="en-US"/>
        </w:rPr>
        <w:t>Invited manuscript</w:t>
      </w:r>
      <w:bookmarkEnd w:id="9"/>
      <w:bookmarkEnd w:id="10"/>
    </w:p>
    <w:p w:rsidR="00685198" w:rsidRPr="0007618B" w:rsidRDefault="00685198" w:rsidP="00D51C52">
      <w:pPr>
        <w:spacing w:after="0" w:line="360" w:lineRule="auto"/>
        <w:jc w:val="both"/>
        <w:rPr>
          <w:rFonts w:ascii="Book Antiqua" w:hAnsi="Book Antiqua" w:cs="Times New Roman"/>
          <w:sz w:val="24"/>
          <w:szCs w:val="24"/>
          <w:lang w:val="en-US" w:eastAsia="zh-CN"/>
        </w:rPr>
      </w:pPr>
    </w:p>
    <w:p w:rsidR="00685198" w:rsidRPr="0007618B" w:rsidRDefault="00685198" w:rsidP="00D51C52">
      <w:pPr>
        <w:spacing w:after="0" w:line="360" w:lineRule="auto"/>
        <w:jc w:val="both"/>
        <w:rPr>
          <w:rFonts w:ascii="Book Antiqua" w:hAnsi="Book Antiqua" w:cs="Times New Roman"/>
          <w:sz w:val="24"/>
          <w:szCs w:val="24"/>
          <w:lang w:val="en-US" w:eastAsia="zh-CN"/>
        </w:rPr>
      </w:pPr>
      <w:r w:rsidRPr="0007618B">
        <w:rPr>
          <w:rFonts w:ascii="Book Antiqua" w:hAnsi="Book Antiqua" w:cs="Times New Roman"/>
          <w:b/>
          <w:sz w:val="24"/>
          <w:szCs w:val="24"/>
          <w:lang w:val="en-US"/>
        </w:rPr>
        <w:t>Correspondence to:</w:t>
      </w:r>
      <w:r w:rsidRPr="0007618B">
        <w:rPr>
          <w:rFonts w:ascii="Book Antiqua" w:hAnsi="Book Antiqua" w:cs="Times New Roman"/>
          <w:b/>
          <w:sz w:val="24"/>
          <w:szCs w:val="24"/>
          <w:lang w:val="en-US" w:eastAsia="zh-CN"/>
        </w:rPr>
        <w:t xml:space="preserve"> </w:t>
      </w:r>
      <w:r w:rsidRPr="0007618B">
        <w:rPr>
          <w:rFonts w:ascii="Book Antiqua" w:hAnsi="Book Antiqua" w:cs="Times New Roman"/>
          <w:b/>
          <w:sz w:val="24"/>
          <w:szCs w:val="24"/>
          <w:lang w:val="en-US"/>
        </w:rPr>
        <w:t xml:space="preserve">Francesco </w:t>
      </w:r>
      <w:proofErr w:type="spellStart"/>
      <w:r w:rsidRPr="0007618B">
        <w:rPr>
          <w:rFonts w:ascii="Book Antiqua" w:hAnsi="Book Antiqua" w:cs="Times New Roman"/>
          <w:b/>
          <w:sz w:val="24"/>
          <w:szCs w:val="24"/>
          <w:lang w:val="en-US"/>
        </w:rPr>
        <w:t>Fleres</w:t>
      </w:r>
      <w:proofErr w:type="spellEnd"/>
      <w:r w:rsidRPr="0007618B">
        <w:rPr>
          <w:rFonts w:ascii="Book Antiqua" w:hAnsi="Book Antiqua" w:cs="Times New Roman"/>
          <w:b/>
          <w:sz w:val="24"/>
          <w:szCs w:val="24"/>
          <w:lang w:val="en-US" w:eastAsia="zh-CN"/>
        </w:rPr>
        <w:t>,</w:t>
      </w:r>
      <w:r w:rsidRPr="0007618B">
        <w:rPr>
          <w:rFonts w:ascii="Book Antiqua" w:hAnsi="Book Antiqua" w:cs="Times New Roman"/>
          <w:b/>
          <w:sz w:val="24"/>
          <w:szCs w:val="24"/>
          <w:lang w:val="en-US"/>
        </w:rPr>
        <w:t xml:space="preserve"> </w:t>
      </w:r>
      <w:r w:rsidRPr="0007618B">
        <w:rPr>
          <w:rFonts w:ascii="Book Antiqua" w:hAnsi="Book Antiqua" w:cs="Times New Roman"/>
          <w:b/>
          <w:sz w:val="24"/>
          <w:szCs w:val="24"/>
          <w:lang w:val="en-US" w:eastAsia="zh-CN"/>
        </w:rPr>
        <w:t xml:space="preserve">MD, </w:t>
      </w:r>
      <w:r w:rsidRPr="0007618B">
        <w:rPr>
          <w:rFonts w:ascii="Book Antiqua" w:hAnsi="Book Antiqua" w:cs="Times New Roman"/>
          <w:b/>
          <w:sz w:val="24"/>
          <w:szCs w:val="24"/>
          <w:lang w:val="en-US"/>
        </w:rPr>
        <w:t>Doctor,</w:t>
      </w:r>
      <w:r w:rsidRPr="0007618B">
        <w:rPr>
          <w:rFonts w:ascii="Book Antiqua" w:hAnsi="Book Antiqua" w:cs="Times New Roman"/>
          <w:b/>
          <w:sz w:val="24"/>
          <w:szCs w:val="24"/>
          <w:lang w:val="en-US" w:eastAsia="zh-CN"/>
        </w:rPr>
        <w:t xml:space="preserve"> </w:t>
      </w:r>
      <w:r w:rsidRPr="0007618B">
        <w:rPr>
          <w:rFonts w:ascii="Book Antiqua" w:hAnsi="Book Antiqua" w:cs="Times New Roman"/>
          <w:b/>
          <w:sz w:val="24"/>
          <w:szCs w:val="24"/>
          <w:lang w:val="en-US"/>
        </w:rPr>
        <w:t>Medical Assistant,</w:t>
      </w:r>
      <w:r w:rsidRPr="0007618B">
        <w:rPr>
          <w:rFonts w:ascii="Book Antiqua" w:hAnsi="Book Antiqua" w:cs="Times New Roman"/>
          <w:b/>
          <w:sz w:val="24"/>
          <w:szCs w:val="24"/>
          <w:lang w:val="en-US" w:eastAsia="zh-CN"/>
        </w:rPr>
        <w:t xml:space="preserve"> </w:t>
      </w:r>
      <w:r w:rsidRPr="0007618B">
        <w:rPr>
          <w:rFonts w:ascii="Book Antiqua" w:hAnsi="Book Antiqua" w:cs="Times New Roman"/>
          <w:b/>
          <w:sz w:val="24"/>
          <w:szCs w:val="24"/>
          <w:lang w:val="en-US"/>
        </w:rPr>
        <w:t>Surgeon</w:t>
      </w:r>
      <w:r w:rsidRPr="0007618B">
        <w:rPr>
          <w:rFonts w:ascii="Book Antiqua" w:hAnsi="Book Antiqua" w:cs="Times New Roman"/>
          <w:b/>
          <w:sz w:val="24"/>
          <w:szCs w:val="24"/>
          <w:lang w:val="en-US" w:eastAsia="zh-CN"/>
        </w:rPr>
        <w:t xml:space="preserve">, </w:t>
      </w:r>
      <w:bookmarkStart w:id="14" w:name="OLE_LINK5"/>
      <w:bookmarkStart w:id="15" w:name="OLE_LINK6"/>
      <w:r w:rsidRPr="0007618B">
        <w:rPr>
          <w:rFonts w:ascii="Book Antiqua" w:eastAsia="Times New Roman" w:hAnsi="Book Antiqua" w:cs="Times New Roman"/>
          <w:sz w:val="24"/>
          <w:szCs w:val="24"/>
          <w:lang w:val="en-US" w:eastAsia="it-IT"/>
        </w:rPr>
        <w:t xml:space="preserve">Department of </w:t>
      </w:r>
      <w:r w:rsidRPr="0007618B">
        <w:rPr>
          <w:rFonts w:ascii="Book Antiqua" w:eastAsia="Times New Roman" w:hAnsi="Book Antiqua" w:cs="Times New Roman"/>
          <w:caps/>
          <w:sz w:val="24"/>
          <w:szCs w:val="24"/>
          <w:lang w:val="en-US" w:eastAsia="it-IT"/>
        </w:rPr>
        <w:t>y</w:t>
      </w:r>
      <w:r w:rsidRPr="0007618B">
        <w:rPr>
          <w:rFonts w:ascii="Book Antiqua" w:eastAsia="Times New Roman" w:hAnsi="Book Antiqua" w:cs="Times New Roman"/>
          <w:sz w:val="24"/>
          <w:szCs w:val="24"/>
          <w:lang w:val="en-US" w:eastAsia="it-IT"/>
        </w:rPr>
        <w:t xml:space="preserve">outh and </w:t>
      </w:r>
      <w:r w:rsidRPr="0007618B">
        <w:rPr>
          <w:rFonts w:ascii="Book Antiqua" w:eastAsia="Times New Roman" w:hAnsi="Book Antiqua" w:cs="Times New Roman"/>
          <w:caps/>
          <w:sz w:val="24"/>
          <w:szCs w:val="24"/>
          <w:lang w:val="en-US" w:eastAsia="it-IT"/>
        </w:rPr>
        <w:t>a</w:t>
      </w:r>
      <w:r w:rsidRPr="0007618B">
        <w:rPr>
          <w:rFonts w:ascii="Book Antiqua" w:eastAsia="Times New Roman" w:hAnsi="Book Antiqua" w:cs="Times New Roman"/>
          <w:sz w:val="24"/>
          <w:szCs w:val="24"/>
          <w:lang w:val="en-US" w:eastAsia="it-IT"/>
        </w:rPr>
        <w:t xml:space="preserve">dulthood Human Pathology “Gaetano Barresi”, General </w:t>
      </w:r>
      <w:r w:rsidRPr="0007618B">
        <w:rPr>
          <w:rFonts w:ascii="Book Antiqua" w:eastAsia="Times New Roman" w:hAnsi="Book Antiqua" w:cs="Times New Roman"/>
          <w:sz w:val="24"/>
          <w:szCs w:val="24"/>
          <w:lang w:val="en-US" w:eastAsia="it-IT"/>
        </w:rPr>
        <w:lastRenderedPageBreak/>
        <w:t xml:space="preserve">Surgery Unit, University of Messina, Via </w:t>
      </w:r>
      <w:proofErr w:type="spellStart"/>
      <w:r w:rsidRPr="0007618B">
        <w:rPr>
          <w:rFonts w:ascii="Book Antiqua" w:eastAsia="Times New Roman" w:hAnsi="Book Antiqua" w:cs="Times New Roman"/>
          <w:sz w:val="24"/>
          <w:szCs w:val="24"/>
          <w:lang w:val="en-US" w:eastAsia="it-IT"/>
        </w:rPr>
        <w:t>Consolare</w:t>
      </w:r>
      <w:proofErr w:type="spellEnd"/>
      <w:r w:rsidRPr="0007618B">
        <w:rPr>
          <w:rFonts w:ascii="Book Antiqua" w:eastAsia="Times New Roman" w:hAnsi="Book Antiqua" w:cs="Times New Roman"/>
          <w:sz w:val="24"/>
          <w:szCs w:val="24"/>
          <w:lang w:val="en-US" w:eastAsia="it-IT"/>
        </w:rPr>
        <w:t xml:space="preserve"> Valeria</w:t>
      </w:r>
      <w:bookmarkEnd w:id="14"/>
      <w:bookmarkEnd w:id="15"/>
      <w:r w:rsidRPr="0007618B">
        <w:rPr>
          <w:rFonts w:ascii="Book Antiqua" w:eastAsia="Times New Roman" w:hAnsi="Book Antiqua" w:cs="Times New Roman"/>
          <w:sz w:val="24"/>
          <w:szCs w:val="24"/>
          <w:lang w:val="en-US" w:eastAsia="it-IT"/>
        </w:rPr>
        <w:t>, Messina</w:t>
      </w:r>
      <w:r w:rsidRPr="0007618B">
        <w:rPr>
          <w:rFonts w:ascii="Book Antiqua" w:eastAsia="Times New Roman" w:hAnsi="Book Antiqua" w:cs="Times New Roman"/>
          <w:sz w:val="24"/>
          <w:szCs w:val="24"/>
          <w:lang w:val="en-US" w:eastAsia="zh-CN"/>
        </w:rPr>
        <w:t xml:space="preserve"> </w:t>
      </w:r>
      <w:r w:rsidRPr="0007618B">
        <w:rPr>
          <w:rFonts w:ascii="Book Antiqua" w:eastAsia="Times New Roman" w:hAnsi="Book Antiqua" w:cs="Times New Roman"/>
          <w:sz w:val="24"/>
          <w:szCs w:val="24"/>
          <w:lang w:val="en-US" w:eastAsia="it-IT"/>
        </w:rPr>
        <w:t>98125, Italy</w:t>
      </w:r>
      <w:r w:rsidRPr="0007618B">
        <w:rPr>
          <w:rFonts w:ascii="Book Antiqua" w:hAnsi="Book Antiqua" w:cs="Times New Roman"/>
          <w:sz w:val="24"/>
          <w:szCs w:val="24"/>
          <w:lang w:val="en-US"/>
        </w:rPr>
        <w:t>. franz.fleres@gmail.com</w:t>
      </w:r>
    </w:p>
    <w:p w:rsidR="00685198" w:rsidRPr="0007618B" w:rsidRDefault="00685198" w:rsidP="00D51C52">
      <w:pPr>
        <w:spacing w:after="0" w:line="360" w:lineRule="auto"/>
        <w:jc w:val="both"/>
        <w:rPr>
          <w:sz w:val="24"/>
          <w:szCs w:val="24"/>
          <w:lang w:val="en-US"/>
        </w:rPr>
      </w:pPr>
      <w:r w:rsidRPr="0007618B">
        <w:rPr>
          <w:rFonts w:ascii="Book Antiqua" w:hAnsi="Book Antiqua"/>
          <w:b/>
          <w:sz w:val="24"/>
          <w:szCs w:val="24"/>
          <w:lang w:val="en-US"/>
        </w:rPr>
        <w:t xml:space="preserve">Telephone: </w:t>
      </w:r>
      <w:r w:rsidRPr="0007618B">
        <w:rPr>
          <w:rFonts w:ascii="Book Antiqua" w:hAnsi="Book Antiqua" w:cs="Times New Roman"/>
          <w:sz w:val="24"/>
          <w:szCs w:val="24"/>
          <w:lang w:val="en-US" w:eastAsia="zh-CN"/>
        </w:rPr>
        <w:t>+</w:t>
      </w:r>
      <w:r w:rsidRPr="0007618B">
        <w:rPr>
          <w:rFonts w:ascii="Book Antiqua" w:hAnsi="Book Antiqua" w:cs="Times New Roman"/>
          <w:sz w:val="24"/>
          <w:szCs w:val="24"/>
          <w:lang w:val="en-US"/>
        </w:rPr>
        <w:t>39</w:t>
      </w:r>
      <w:r w:rsidRPr="0007618B">
        <w:rPr>
          <w:rFonts w:ascii="Book Antiqua" w:hAnsi="Book Antiqua" w:cs="Times New Roman"/>
          <w:sz w:val="24"/>
          <w:szCs w:val="24"/>
          <w:lang w:val="en-US" w:eastAsia="zh-CN"/>
        </w:rPr>
        <w:t>-</w:t>
      </w:r>
      <w:r w:rsidRPr="0007618B">
        <w:rPr>
          <w:rFonts w:ascii="Book Antiqua" w:hAnsi="Book Antiqua" w:cs="Times New Roman"/>
          <w:sz w:val="24"/>
          <w:szCs w:val="24"/>
          <w:lang w:val="en-US"/>
        </w:rPr>
        <w:t>90</w:t>
      </w:r>
      <w:r w:rsidRPr="0007618B">
        <w:rPr>
          <w:rFonts w:ascii="Book Antiqua" w:hAnsi="Book Antiqua" w:cs="Times New Roman"/>
          <w:sz w:val="24"/>
          <w:szCs w:val="24"/>
          <w:lang w:val="en-US" w:eastAsia="zh-CN"/>
        </w:rPr>
        <w:t>-</w:t>
      </w:r>
      <w:r w:rsidRPr="0007618B">
        <w:rPr>
          <w:rFonts w:ascii="Book Antiqua" w:hAnsi="Book Antiqua" w:cs="Times New Roman"/>
          <w:sz w:val="24"/>
          <w:szCs w:val="24"/>
          <w:lang w:val="en-US"/>
        </w:rPr>
        <w:t>2212678</w:t>
      </w:r>
    </w:p>
    <w:p w:rsidR="00685198" w:rsidRPr="0007618B" w:rsidRDefault="00685198" w:rsidP="00D51C52">
      <w:pPr>
        <w:spacing w:after="0" w:line="360" w:lineRule="auto"/>
        <w:jc w:val="both"/>
        <w:rPr>
          <w:sz w:val="24"/>
          <w:szCs w:val="24"/>
          <w:lang w:val="en-US" w:eastAsia="zh-CN"/>
        </w:rPr>
      </w:pPr>
      <w:r w:rsidRPr="0007618B">
        <w:rPr>
          <w:rFonts w:ascii="Book Antiqua" w:hAnsi="Book Antiqua"/>
          <w:b/>
          <w:sz w:val="24"/>
          <w:szCs w:val="24"/>
          <w:lang w:val="en-US"/>
        </w:rPr>
        <w:t>Fax:</w:t>
      </w:r>
      <w:r w:rsidRPr="0007618B">
        <w:rPr>
          <w:rFonts w:ascii="Book Antiqua" w:hAnsi="Book Antiqua"/>
          <w:b/>
          <w:sz w:val="24"/>
          <w:szCs w:val="24"/>
          <w:lang w:val="en-US" w:eastAsia="zh-CN"/>
        </w:rPr>
        <w:t xml:space="preserve"> </w:t>
      </w:r>
      <w:r w:rsidRPr="0007618B">
        <w:rPr>
          <w:rFonts w:ascii="Book Antiqua" w:hAnsi="Book Antiqua" w:cs="Times New Roman"/>
          <w:sz w:val="24"/>
          <w:szCs w:val="24"/>
          <w:lang w:val="en-US" w:eastAsia="zh-CN"/>
        </w:rPr>
        <w:t>+</w:t>
      </w:r>
      <w:r w:rsidRPr="0007618B">
        <w:rPr>
          <w:rFonts w:ascii="Book Antiqua" w:hAnsi="Book Antiqua" w:cs="Times New Roman"/>
          <w:sz w:val="24"/>
          <w:szCs w:val="24"/>
          <w:lang w:val="en-US"/>
        </w:rPr>
        <w:t>39</w:t>
      </w:r>
      <w:r w:rsidRPr="0007618B">
        <w:rPr>
          <w:rFonts w:ascii="Book Antiqua" w:hAnsi="Book Antiqua" w:cs="Times New Roman"/>
          <w:sz w:val="24"/>
          <w:szCs w:val="24"/>
          <w:lang w:val="en-US" w:eastAsia="zh-CN"/>
        </w:rPr>
        <w:t>-</w:t>
      </w:r>
      <w:r w:rsidRPr="0007618B">
        <w:rPr>
          <w:rFonts w:ascii="Book Antiqua" w:hAnsi="Book Antiqua" w:cs="Times New Roman"/>
          <w:sz w:val="24"/>
          <w:szCs w:val="24"/>
          <w:lang w:val="en-US"/>
        </w:rPr>
        <w:t>90</w:t>
      </w:r>
      <w:r w:rsidRPr="0007618B">
        <w:rPr>
          <w:rFonts w:ascii="Book Antiqua" w:hAnsi="Book Antiqua" w:cs="Times New Roman"/>
          <w:sz w:val="24"/>
          <w:szCs w:val="24"/>
          <w:lang w:val="en-US" w:eastAsia="zh-CN"/>
        </w:rPr>
        <w:t>-</w:t>
      </w:r>
      <w:r w:rsidRPr="0007618B">
        <w:rPr>
          <w:rFonts w:ascii="Book Antiqua" w:hAnsi="Book Antiqua" w:cs="Times New Roman"/>
          <w:sz w:val="24"/>
          <w:szCs w:val="24"/>
          <w:lang w:val="en-US"/>
        </w:rPr>
        <w:t>2213524</w:t>
      </w:r>
    </w:p>
    <w:p w:rsidR="00685198" w:rsidRPr="0007618B" w:rsidRDefault="00685198" w:rsidP="00D51C52">
      <w:pPr>
        <w:spacing w:after="0" w:line="360" w:lineRule="auto"/>
        <w:jc w:val="both"/>
        <w:rPr>
          <w:rFonts w:ascii="Book Antiqua" w:hAnsi="Book Antiqua"/>
          <w:b/>
          <w:sz w:val="24"/>
          <w:szCs w:val="24"/>
          <w:lang w:val="en-US"/>
        </w:rPr>
      </w:pPr>
    </w:p>
    <w:p w:rsidR="00685198" w:rsidRPr="0007618B" w:rsidRDefault="00685198" w:rsidP="00D51C52">
      <w:pPr>
        <w:spacing w:after="0" w:line="360" w:lineRule="auto"/>
        <w:jc w:val="both"/>
        <w:rPr>
          <w:rFonts w:ascii="Book Antiqua" w:hAnsi="Book Antiqua"/>
          <w:b/>
          <w:sz w:val="24"/>
          <w:szCs w:val="24"/>
          <w:lang w:val="en-US" w:eastAsia="zh-CN"/>
        </w:rPr>
      </w:pPr>
      <w:r w:rsidRPr="0007618B">
        <w:rPr>
          <w:rFonts w:ascii="Book Antiqua" w:hAnsi="Book Antiqua"/>
          <w:b/>
          <w:sz w:val="24"/>
          <w:szCs w:val="24"/>
          <w:lang w:val="en-US"/>
        </w:rPr>
        <w:t xml:space="preserve">Received: </w:t>
      </w:r>
      <w:r w:rsidRPr="0007618B">
        <w:rPr>
          <w:rFonts w:ascii="Book Antiqua" w:hAnsi="Book Antiqua"/>
          <w:sz w:val="24"/>
          <w:szCs w:val="24"/>
          <w:lang w:val="en-US" w:eastAsia="zh-CN"/>
        </w:rPr>
        <w:t>May 16, 2018</w:t>
      </w:r>
    </w:p>
    <w:p w:rsidR="00685198" w:rsidRPr="0007618B" w:rsidRDefault="00685198" w:rsidP="00D51C52">
      <w:pPr>
        <w:spacing w:after="0" w:line="360" w:lineRule="auto"/>
        <w:jc w:val="both"/>
        <w:rPr>
          <w:rFonts w:ascii="Book Antiqua" w:hAnsi="Book Antiqua"/>
          <w:b/>
          <w:sz w:val="24"/>
          <w:szCs w:val="24"/>
          <w:lang w:val="en-US" w:eastAsia="zh-CN"/>
        </w:rPr>
      </w:pPr>
      <w:r w:rsidRPr="0007618B">
        <w:rPr>
          <w:rFonts w:ascii="Book Antiqua" w:hAnsi="Book Antiqua"/>
          <w:b/>
          <w:sz w:val="24"/>
          <w:szCs w:val="24"/>
          <w:lang w:val="en-US"/>
        </w:rPr>
        <w:t>Peer-review started:</w:t>
      </w:r>
      <w:r w:rsidRPr="0007618B">
        <w:rPr>
          <w:rFonts w:ascii="Book Antiqua" w:hAnsi="Book Antiqua"/>
          <w:b/>
          <w:sz w:val="24"/>
          <w:szCs w:val="24"/>
          <w:lang w:val="en-US" w:eastAsia="zh-CN"/>
        </w:rPr>
        <w:t xml:space="preserve"> </w:t>
      </w:r>
      <w:r w:rsidRPr="0007618B">
        <w:rPr>
          <w:rFonts w:ascii="Book Antiqua" w:hAnsi="Book Antiqua"/>
          <w:sz w:val="24"/>
          <w:szCs w:val="24"/>
          <w:lang w:val="en-US" w:eastAsia="zh-CN"/>
        </w:rPr>
        <w:t>May 16, 2018</w:t>
      </w:r>
    </w:p>
    <w:p w:rsidR="00685198" w:rsidRPr="0007618B" w:rsidRDefault="00685198" w:rsidP="00D51C52">
      <w:pPr>
        <w:spacing w:after="0" w:line="360" w:lineRule="auto"/>
        <w:jc w:val="both"/>
        <w:rPr>
          <w:rFonts w:ascii="Book Antiqua" w:hAnsi="Book Antiqua"/>
          <w:b/>
          <w:sz w:val="24"/>
          <w:szCs w:val="24"/>
          <w:lang w:val="en-US" w:eastAsia="zh-CN"/>
        </w:rPr>
      </w:pPr>
      <w:r w:rsidRPr="0007618B">
        <w:rPr>
          <w:rFonts w:ascii="Book Antiqua" w:hAnsi="Book Antiqua"/>
          <w:b/>
          <w:sz w:val="24"/>
          <w:szCs w:val="24"/>
          <w:lang w:val="en-US"/>
        </w:rPr>
        <w:t>First decision:</w:t>
      </w:r>
      <w:r w:rsidRPr="0007618B">
        <w:rPr>
          <w:rFonts w:ascii="Book Antiqua" w:hAnsi="Book Antiqua"/>
          <w:b/>
          <w:sz w:val="24"/>
          <w:szCs w:val="24"/>
          <w:lang w:val="en-US" w:eastAsia="zh-CN"/>
        </w:rPr>
        <w:t xml:space="preserve"> </w:t>
      </w:r>
      <w:r w:rsidRPr="0007618B">
        <w:rPr>
          <w:rFonts w:ascii="Book Antiqua" w:hAnsi="Book Antiqua"/>
          <w:sz w:val="24"/>
          <w:szCs w:val="24"/>
          <w:lang w:val="en-US" w:eastAsia="zh-CN"/>
        </w:rPr>
        <w:t>May 24, 2018</w:t>
      </w:r>
    </w:p>
    <w:p w:rsidR="00685198" w:rsidRPr="0007618B" w:rsidRDefault="00685198" w:rsidP="00D51C52">
      <w:pPr>
        <w:spacing w:after="0" w:line="360" w:lineRule="auto"/>
        <w:jc w:val="both"/>
        <w:rPr>
          <w:rFonts w:ascii="Book Antiqua" w:hAnsi="Book Antiqua"/>
          <w:b/>
          <w:sz w:val="24"/>
          <w:szCs w:val="24"/>
          <w:lang w:val="en-US" w:eastAsia="zh-CN"/>
        </w:rPr>
      </w:pPr>
      <w:r w:rsidRPr="0007618B">
        <w:rPr>
          <w:rFonts w:ascii="Book Antiqua" w:hAnsi="Book Antiqua"/>
          <w:b/>
          <w:sz w:val="24"/>
          <w:szCs w:val="24"/>
          <w:lang w:val="en-US"/>
        </w:rPr>
        <w:t xml:space="preserve">Revised: </w:t>
      </w:r>
      <w:r w:rsidRPr="0007618B">
        <w:rPr>
          <w:rFonts w:ascii="Book Antiqua" w:hAnsi="Book Antiqua"/>
          <w:sz w:val="24"/>
          <w:szCs w:val="24"/>
          <w:lang w:val="en-US" w:eastAsia="zh-CN"/>
        </w:rPr>
        <w:t>July 26, 2018</w:t>
      </w:r>
    </w:p>
    <w:p w:rsidR="00685198" w:rsidRPr="0007618B" w:rsidRDefault="00685198" w:rsidP="00D51C52">
      <w:pPr>
        <w:spacing w:after="0" w:line="360" w:lineRule="auto"/>
        <w:jc w:val="both"/>
        <w:rPr>
          <w:rFonts w:ascii="Book Antiqua" w:hAnsi="Book Antiqua"/>
          <w:b/>
          <w:sz w:val="24"/>
          <w:szCs w:val="24"/>
          <w:lang w:val="en-US"/>
        </w:rPr>
      </w:pPr>
      <w:r w:rsidRPr="0007618B">
        <w:rPr>
          <w:rFonts w:ascii="Book Antiqua" w:hAnsi="Book Antiqua"/>
          <w:b/>
          <w:sz w:val="24"/>
          <w:szCs w:val="24"/>
          <w:lang w:val="en-US"/>
        </w:rPr>
        <w:t>Accepted:</w:t>
      </w:r>
      <w:r w:rsidR="002E5182">
        <w:rPr>
          <w:rFonts w:ascii="Book Antiqua" w:hAnsi="Book Antiqua"/>
          <w:b/>
          <w:sz w:val="24"/>
          <w:szCs w:val="24"/>
          <w:lang w:val="en-US"/>
        </w:rPr>
        <w:t xml:space="preserve"> </w:t>
      </w:r>
      <w:r w:rsidR="002E5182" w:rsidRPr="008C06C1">
        <w:rPr>
          <w:rFonts w:ascii="Book Antiqua" w:hAnsi="Book Antiqua"/>
          <w:sz w:val="24"/>
          <w:szCs w:val="24"/>
          <w:lang w:val="en-US"/>
        </w:rPr>
        <w:t>August 26, 2018</w:t>
      </w:r>
    </w:p>
    <w:p w:rsidR="00685198" w:rsidRPr="0007618B" w:rsidRDefault="00685198" w:rsidP="00D51C52">
      <w:pPr>
        <w:spacing w:after="0" w:line="360" w:lineRule="auto"/>
        <w:jc w:val="both"/>
        <w:rPr>
          <w:rFonts w:ascii="Book Antiqua" w:hAnsi="Book Antiqua"/>
          <w:b/>
          <w:sz w:val="24"/>
          <w:szCs w:val="24"/>
          <w:lang w:val="en-US"/>
        </w:rPr>
      </w:pPr>
      <w:r w:rsidRPr="0007618B">
        <w:rPr>
          <w:rFonts w:ascii="Book Antiqua" w:hAnsi="Book Antiqua"/>
          <w:b/>
          <w:sz w:val="24"/>
          <w:szCs w:val="24"/>
          <w:lang w:val="en-US"/>
        </w:rPr>
        <w:t>Article in press:</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b/>
          <w:sz w:val="24"/>
          <w:szCs w:val="24"/>
          <w:lang w:val="en-US"/>
        </w:rPr>
        <w:t>Published online:</w:t>
      </w:r>
    </w:p>
    <w:p w:rsidR="00685198" w:rsidRPr="0007618B" w:rsidRDefault="00685198" w:rsidP="00D51C52">
      <w:pPr>
        <w:spacing w:after="0" w:line="360" w:lineRule="auto"/>
        <w:jc w:val="both"/>
        <w:rPr>
          <w:rFonts w:ascii="Book Antiqua" w:hAnsi="Book Antiqua" w:cs="Times New Roman"/>
          <w:b/>
          <w:sz w:val="24"/>
          <w:szCs w:val="24"/>
          <w:lang w:val="en-US"/>
        </w:rPr>
      </w:pPr>
    </w:p>
    <w:p w:rsidR="00685198" w:rsidRPr="0007618B" w:rsidRDefault="00685198" w:rsidP="00D51C52">
      <w:pPr>
        <w:spacing w:after="0" w:line="360" w:lineRule="auto"/>
        <w:jc w:val="both"/>
        <w:rPr>
          <w:rFonts w:ascii="Book Antiqua" w:hAnsi="Book Antiqua" w:cs="Times New Roman"/>
          <w:b/>
          <w:sz w:val="24"/>
          <w:szCs w:val="24"/>
          <w:lang w:val="en-US"/>
        </w:rPr>
      </w:pPr>
      <w:r w:rsidRPr="0007618B">
        <w:rPr>
          <w:rFonts w:ascii="Book Antiqua" w:hAnsi="Book Antiqua" w:cs="Times New Roman"/>
          <w:b/>
          <w:sz w:val="24"/>
          <w:szCs w:val="24"/>
          <w:lang w:val="en-US"/>
        </w:rPr>
        <w:br w:type="page"/>
      </w:r>
    </w:p>
    <w:p w:rsidR="00685198" w:rsidRPr="0007618B" w:rsidRDefault="00685198" w:rsidP="00D51C52">
      <w:pPr>
        <w:spacing w:after="0" w:line="360" w:lineRule="auto"/>
        <w:jc w:val="both"/>
        <w:rPr>
          <w:rFonts w:ascii="Book Antiqua" w:hAnsi="Book Antiqua" w:cs="Times New Roman"/>
          <w:b/>
          <w:sz w:val="24"/>
          <w:szCs w:val="24"/>
          <w:lang w:val="en-US"/>
        </w:rPr>
      </w:pPr>
      <w:r w:rsidRPr="0007618B">
        <w:rPr>
          <w:rFonts w:ascii="Book Antiqua" w:hAnsi="Book Antiqua" w:cs="Times New Roman"/>
          <w:b/>
          <w:sz w:val="24"/>
          <w:szCs w:val="24"/>
          <w:lang w:val="en-US"/>
        </w:rPr>
        <w:lastRenderedPageBreak/>
        <w:t>Abstract</w:t>
      </w:r>
    </w:p>
    <w:p w:rsidR="00685198" w:rsidRPr="0007618B" w:rsidRDefault="00685198" w:rsidP="00D51C52">
      <w:pPr>
        <w:widowControl w:val="0"/>
        <w:autoSpaceDE w:val="0"/>
        <w:autoSpaceDN w:val="0"/>
        <w:adjustRightInd w:val="0"/>
        <w:spacing w:after="0" w:line="360" w:lineRule="auto"/>
        <w:jc w:val="both"/>
        <w:rPr>
          <w:rFonts w:ascii="Book Antiqua" w:hAnsi="Book Antiqua" w:cs="Times New Roman"/>
          <w:sz w:val="24"/>
          <w:szCs w:val="24"/>
          <w:lang w:val="en-US"/>
        </w:rPr>
      </w:pPr>
      <w:r w:rsidRPr="00590556">
        <w:rPr>
          <w:rFonts w:ascii="Book Antiqua" w:hAnsi="Book Antiqua" w:cs="Times New Roman"/>
          <w:sz w:val="24"/>
          <w:szCs w:val="24"/>
          <w:lang w:val="en-US"/>
        </w:rPr>
        <w:t>The accidental ingestion of a foreign body (FB) is a relatively common condition. In the present study, we report a peculiar case</w:t>
      </w:r>
      <w:r w:rsidRPr="00590556">
        <w:rPr>
          <w:rFonts w:ascii="Book Antiqua" w:hAnsi="Book Antiqua"/>
          <w:sz w:val="24"/>
          <w:szCs w:val="24"/>
          <w:lang w:val="en-US"/>
        </w:rPr>
        <w:t xml:space="preserve"> </w:t>
      </w:r>
      <w:r w:rsidRPr="00590556">
        <w:rPr>
          <w:rFonts w:ascii="Book Antiqua" w:hAnsi="Book Antiqua" w:cs="Times New Roman"/>
          <w:sz w:val="24"/>
          <w:szCs w:val="24"/>
          <w:lang w:val="en-US"/>
        </w:rPr>
        <w:t xml:space="preserve">of rectal perforation, the first to our knowledge, caused by the inadvertent ingestion of a blister pill pack. The aim of this report is to illustrate the difficulties of the case from a diagnostic and therapeutic viewpoint as well as its unusual presentation. </w:t>
      </w:r>
      <w:r>
        <w:rPr>
          <w:rFonts w:ascii="Book Antiqua" w:hAnsi="Book Antiqua" w:cs="Times New Roman"/>
          <w:sz w:val="24"/>
          <w:szCs w:val="24"/>
          <w:lang w:val="en-US"/>
        </w:rPr>
        <w:t>A</w:t>
      </w:r>
      <w:r w:rsidRPr="00590556">
        <w:rPr>
          <w:rFonts w:ascii="Book Antiqua" w:hAnsi="Book Antiqua" w:cs="Times New Roman"/>
          <w:sz w:val="24"/>
          <w:szCs w:val="24"/>
          <w:lang w:val="en-US"/>
        </w:rPr>
        <w:t xml:space="preserve"> 75-year-old woman, mentally impaired, arrived </w:t>
      </w:r>
      <w:r>
        <w:rPr>
          <w:rFonts w:ascii="Book Antiqua" w:hAnsi="Book Antiqua" w:cs="Times New Roman"/>
          <w:sz w:val="24"/>
          <w:szCs w:val="24"/>
          <w:lang w:val="en-US"/>
        </w:rPr>
        <w:t>at</w:t>
      </w:r>
      <w:r w:rsidRPr="00590556">
        <w:rPr>
          <w:rFonts w:ascii="Book Antiqua" w:hAnsi="Book Antiqua" w:cs="Times New Roman"/>
          <w:sz w:val="24"/>
          <w:szCs w:val="24"/>
          <w:lang w:val="en-US"/>
        </w:rPr>
        <w:t xml:space="preserve"> our emergency department in critical condition. The computed tomography</w:t>
      </w:r>
      <w:r w:rsidRPr="00961283">
        <w:rPr>
          <w:rFonts w:ascii="Book Antiqua" w:hAnsi="Book Antiqua" w:cs="Times New Roman"/>
          <w:sz w:val="24"/>
          <w:szCs w:val="24"/>
          <w:lang w:val="en-US"/>
        </w:rPr>
        <w:t xml:space="preserve"> scan revealed a substantial abdominopelvic peritoneal effusion and free </w:t>
      </w:r>
      <w:proofErr w:type="spellStart"/>
      <w:r w:rsidRPr="00961283">
        <w:rPr>
          <w:rFonts w:ascii="Book Antiqua" w:hAnsi="Book Antiqua" w:cs="Times New Roman"/>
          <w:sz w:val="24"/>
          <w:szCs w:val="24"/>
          <w:lang w:val="en-US"/>
        </w:rPr>
        <w:t>perigastric</w:t>
      </w:r>
      <w:proofErr w:type="spellEnd"/>
      <w:r w:rsidRPr="00961283">
        <w:rPr>
          <w:rFonts w:ascii="Book Antiqua" w:hAnsi="Book Antiqua" w:cs="Times New Roman"/>
          <w:sz w:val="24"/>
          <w:szCs w:val="24"/>
          <w:lang w:val="en-US"/>
        </w:rPr>
        <w:t xml:space="preserve"> air. The patient was therefore submitted to an urgent exploratory laparotomy; a </w:t>
      </w:r>
      <w:r w:rsidRPr="00953A64">
        <w:rPr>
          <w:rFonts w:ascii="Book Antiqua" w:hAnsi="Book Antiqua" w:cs="Times New Roman"/>
          <w:sz w:val="24"/>
          <w:szCs w:val="24"/>
          <w:lang w:val="en-US"/>
        </w:rPr>
        <w:t>2</w:t>
      </w:r>
      <w:r>
        <w:rPr>
          <w:rFonts w:ascii="Book Antiqua" w:hAnsi="Book Antiqua" w:cs="Times New Roman"/>
          <w:sz w:val="24"/>
          <w:szCs w:val="24"/>
          <w:lang w:val="en-US"/>
        </w:rPr>
        <w:t>-</w:t>
      </w:r>
      <w:r w:rsidRPr="00961283">
        <w:rPr>
          <w:rFonts w:ascii="Book Antiqua" w:hAnsi="Book Antiqua" w:cs="Times New Roman"/>
          <w:sz w:val="24"/>
          <w:szCs w:val="24"/>
          <w:lang w:val="en-US"/>
        </w:rPr>
        <w:t>cm</w:t>
      </w:r>
      <w:r>
        <w:rPr>
          <w:rFonts w:ascii="Book Antiqua" w:hAnsi="Book Antiqua" w:cs="Times New Roman"/>
          <w:sz w:val="24"/>
          <w:szCs w:val="24"/>
          <w:lang w:val="en-US"/>
        </w:rPr>
        <w:t xml:space="preserve"> </w:t>
      </w:r>
      <w:r w:rsidRPr="00953A64">
        <w:rPr>
          <w:rFonts w:ascii="Book Antiqua" w:hAnsi="Book Antiqua" w:cs="Times New Roman"/>
          <w:sz w:val="24"/>
          <w:szCs w:val="24"/>
          <w:lang w:val="en-US"/>
        </w:rPr>
        <w:t>long, full-</w:t>
      </w:r>
      <w:r w:rsidRPr="0040083F">
        <w:rPr>
          <w:rFonts w:ascii="Book Antiqua" w:hAnsi="Book Antiqua" w:cs="Times New Roman"/>
          <w:sz w:val="24"/>
          <w:szCs w:val="24"/>
          <w:lang w:val="en-US"/>
        </w:rPr>
        <w:t xml:space="preserve">thickness lesion </w:t>
      </w:r>
      <w:r w:rsidRPr="008E121A">
        <w:rPr>
          <w:rFonts w:ascii="Book Antiqua" w:hAnsi="Book Antiqua" w:cs="Times New Roman"/>
          <w:sz w:val="24"/>
          <w:szCs w:val="24"/>
          <w:lang w:val="en-US"/>
        </w:rPr>
        <w:t>was identified in t</w:t>
      </w:r>
      <w:r w:rsidRPr="00A50AB4">
        <w:rPr>
          <w:rFonts w:ascii="Book Antiqua" w:hAnsi="Book Antiqua" w:cs="Times New Roman"/>
          <w:sz w:val="24"/>
          <w:szCs w:val="24"/>
          <w:lang w:val="en-US"/>
        </w:rPr>
        <w:t>he anterior distal part of the intraperitoneal rectum. Hence, we pe</w:t>
      </w:r>
      <w:r w:rsidRPr="005C74A0">
        <w:rPr>
          <w:rFonts w:ascii="Book Antiqua" w:hAnsi="Book Antiqua" w:cs="Times New Roman"/>
          <w:sz w:val="24"/>
          <w:szCs w:val="24"/>
          <w:lang w:val="en-US"/>
        </w:rPr>
        <w:t>rform</w:t>
      </w:r>
      <w:r w:rsidRPr="00F42E8F">
        <w:rPr>
          <w:rFonts w:ascii="Book Antiqua" w:hAnsi="Book Antiqua" w:cs="Times New Roman"/>
          <w:sz w:val="24"/>
          <w:szCs w:val="24"/>
          <w:lang w:val="en-US"/>
        </w:rPr>
        <w:t>ed a Hartmann’s</w:t>
      </w:r>
      <w:r w:rsidRPr="004455D4">
        <w:rPr>
          <w:rFonts w:ascii="Book Antiqua" w:hAnsi="Book Antiqua" w:cs="Times New Roman"/>
          <w:sz w:val="24"/>
          <w:szCs w:val="24"/>
          <w:lang w:val="en-US"/>
        </w:rPr>
        <w:t xml:space="preserve"> procedure. Because of</w:t>
      </w:r>
      <w:r w:rsidRPr="0007618B">
        <w:rPr>
          <w:rFonts w:ascii="Book Antiqua" w:hAnsi="Book Antiqua" w:cs="Times New Roman"/>
          <w:sz w:val="24"/>
          <w:szCs w:val="24"/>
          <w:lang w:val="en-US"/>
        </w:rPr>
        <w:t xml:space="preserve"> her critical condition, the patient was eventually transferred to the </w:t>
      </w:r>
      <w:r>
        <w:rPr>
          <w:rFonts w:ascii="Book Antiqua" w:hAnsi="Book Antiqua" w:cs="Times New Roman"/>
          <w:sz w:val="24"/>
          <w:szCs w:val="24"/>
          <w:lang w:val="en-US"/>
        </w:rPr>
        <w:t>I</w:t>
      </w:r>
      <w:r w:rsidRPr="00A50AB4">
        <w:rPr>
          <w:rFonts w:ascii="Book Antiqua" w:hAnsi="Book Antiqua" w:cs="Times New Roman"/>
          <w:sz w:val="24"/>
          <w:szCs w:val="24"/>
          <w:lang w:val="en-US"/>
        </w:rPr>
        <w:t xml:space="preserve">ntensive </w:t>
      </w:r>
      <w:r>
        <w:rPr>
          <w:rFonts w:ascii="Book Antiqua" w:hAnsi="Book Antiqua" w:cs="Times New Roman"/>
          <w:sz w:val="24"/>
          <w:szCs w:val="24"/>
          <w:lang w:val="en-US"/>
        </w:rPr>
        <w:t>C</w:t>
      </w:r>
      <w:r w:rsidRPr="00A50AB4">
        <w:rPr>
          <w:rFonts w:ascii="Book Antiqua" w:hAnsi="Book Antiqua" w:cs="Times New Roman"/>
          <w:sz w:val="24"/>
          <w:szCs w:val="24"/>
          <w:lang w:val="en-US"/>
        </w:rPr>
        <w:t xml:space="preserve">are </w:t>
      </w:r>
      <w:r>
        <w:rPr>
          <w:rFonts w:ascii="Book Antiqua" w:hAnsi="Book Antiqua" w:cs="Times New Roman"/>
          <w:sz w:val="24"/>
          <w:szCs w:val="24"/>
          <w:lang w:val="en-US"/>
        </w:rPr>
        <w:t>U</w:t>
      </w:r>
      <w:r w:rsidRPr="00A50AB4">
        <w:rPr>
          <w:rFonts w:ascii="Book Antiqua" w:hAnsi="Book Antiqua" w:cs="Times New Roman"/>
          <w:sz w:val="24"/>
          <w:szCs w:val="24"/>
          <w:lang w:val="en-US"/>
        </w:rPr>
        <w:t>nit, where she died after</w:t>
      </w:r>
      <w:r w:rsidRPr="005C74A0">
        <w:rPr>
          <w:rFonts w:ascii="Book Antiqua" w:hAnsi="Book Antiqua" w:cs="Times New Roman"/>
          <w:sz w:val="24"/>
          <w:szCs w:val="24"/>
          <w:lang w:val="en-US"/>
        </w:rPr>
        <w:t xml:space="preserve"> 10 d, </w:t>
      </w:r>
      <w:r w:rsidRPr="00F42E8F">
        <w:rPr>
          <w:rFonts w:ascii="Book Antiqua" w:hAnsi="Book Antiqua" w:cs="Times New Roman"/>
          <w:sz w:val="24"/>
          <w:szCs w:val="24"/>
          <w:lang w:val="en-US"/>
        </w:rPr>
        <w:t>showing no surgical complication.</w:t>
      </w:r>
      <w:r w:rsidRPr="004455D4">
        <w:rPr>
          <w:rFonts w:ascii="Book Antiqua" w:hAnsi="Book Antiqua" w:cs="Times New Roman"/>
          <w:sz w:val="24"/>
          <w:szCs w:val="24"/>
          <w:lang w:val="en-US" w:eastAsia="zh-CN"/>
        </w:rPr>
        <w:t xml:space="preserve"> </w:t>
      </w:r>
      <w:r w:rsidRPr="0007618B">
        <w:rPr>
          <w:rFonts w:ascii="Book Antiqua" w:hAnsi="Book Antiqua" w:cs="Times New Roman"/>
          <w:sz w:val="24"/>
          <w:szCs w:val="24"/>
          <w:lang w:val="en-US"/>
        </w:rPr>
        <w:t>The ingestion of FBs is usually treated with observation or endoscopic removal. Less than 1% of FBs are likely to cause an intestinal perforation. The intestinal perforation resulting from the unintentional ingestion of an FB is often a difficult challenge when it comes to treatment, due to its late diagnosis and the patients’ deteriorated clinical condition.</w:t>
      </w:r>
    </w:p>
    <w:p w:rsidR="00685198" w:rsidRPr="0007618B" w:rsidRDefault="00685198" w:rsidP="00D51C52">
      <w:pPr>
        <w:spacing w:after="0" w:line="360" w:lineRule="auto"/>
        <w:jc w:val="both"/>
        <w:rPr>
          <w:rFonts w:ascii="Book Antiqua" w:hAnsi="Book Antiqua" w:cs="Times New Roman"/>
          <w:sz w:val="24"/>
          <w:szCs w:val="24"/>
          <w:lang w:val="en-US" w:eastAsia="zh-CN"/>
        </w:rPr>
      </w:pPr>
    </w:p>
    <w:p w:rsidR="00685198" w:rsidRPr="0007618B" w:rsidRDefault="00685198" w:rsidP="00D51C52">
      <w:pPr>
        <w:spacing w:after="0" w:line="360" w:lineRule="auto"/>
        <w:jc w:val="both"/>
        <w:rPr>
          <w:rFonts w:ascii="Book Antiqua" w:hAnsi="Book Antiqua" w:cs="Times New Roman"/>
          <w:sz w:val="24"/>
          <w:szCs w:val="24"/>
          <w:lang w:val="en-US" w:eastAsia="zh-CN"/>
        </w:rPr>
      </w:pPr>
      <w:r w:rsidRPr="0007618B">
        <w:rPr>
          <w:rFonts w:ascii="Book Antiqua" w:hAnsi="Book Antiqua" w:cs="Times New Roman"/>
          <w:b/>
          <w:sz w:val="24"/>
          <w:szCs w:val="24"/>
          <w:lang w:val="en-US"/>
        </w:rPr>
        <w:t>Key</w:t>
      </w:r>
      <w:r w:rsidRPr="0007618B">
        <w:rPr>
          <w:rFonts w:ascii="Book Antiqua" w:hAnsi="Book Antiqua" w:cs="Times New Roman"/>
          <w:b/>
          <w:sz w:val="24"/>
          <w:szCs w:val="24"/>
          <w:lang w:val="en-US" w:eastAsia="zh-CN"/>
        </w:rPr>
        <w:t xml:space="preserve"> </w:t>
      </w:r>
      <w:r w:rsidRPr="0007618B">
        <w:rPr>
          <w:rFonts w:ascii="Book Antiqua" w:hAnsi="Book Antiqua" w:cs="Times New Roman"/>
          <w:b/>
          <w:sz w:val="24"/>
          <w:szCs w:val="24"/>
          <w:lang w:val="en-US"/>
        </w:rPr>
        <w:t>words</w:t>
      </w:r>
      <w:r w:rsidRPr="0007618B">
        <w:rPr>
          <w:rFonts w:ascii="Book Antiqua" w:hAnsi="Book Antiqua" w:cs="Times New Roman"/>
          <w:b/>
          <w:sz w:val="24"/>
          <w:szCs w:val="24"/>
          <w:lang w:val="en-US" w:eastAsia="zh-CN"/>
        </w:rPr>
        <w:t xml:space="preserve">: </w:t>
      </w:r>
      <w:r w:rsidRPr="0007618B">
        <w:rPr>
          <w:rFonts w:ascii="Book Antiqua" w:hAnsi="Book Antiqua" w:cs="Times New Roman"/>
          <w:sz w:val="24"/>
          <w:szCs w:val="24"/>
          <w:lang w:val="en-US"/>
        </w:rPr>
        <w:t>Rectal perforation</w:t>
      </w:r>
      <w:r w:rsidRPr="0007618B">
        <w:rPr>
          <w:rFonts w:ascii="Book Antiqua" w:hAnsi="Book Antiqua" w:cs="Times New Roman"/>
          <w:sz w:val="24"/>
          <w:szCs w:val="24"/>
          <w:lang w:val="en-US" w:eastAsia="zh-CN"/>
        </w:rPr>
        <w:t>;</w:t>
      </w:r>
      <w:r w:rsidRPr="0007618B">
        <w:rPr>
          <w:rFonts w:ascii="Book Antiqua" w:hAnsi="Book Antiqua" w:cs="Times New Roman"/>
          <w:sz w:val="24"/>
          <w:szCs w:val="24"/>
          <w:lang w:val="en-US"/>
        </w:rPr>
        <w:t xml:space="preserve"> Blister pill pack</w:t>
      </w:r>
      <w:r w:rsidRPr="0007618B">
        <w:rPr>
          <w:rFonts w:ascii="Book Antiqua" w:hAnsi="Book Antiqua" w:cs="Times New Roman"/>
          <w:sz w:val="24"/>
          <w:szCs w:val="24"/>
          <w:lang w:val="en-US" w:eastAsia="zh-CN"/>
        </w:rPr>
        <w:t>;</w:t>
      </w:r>
      <w:r w:rsidRPr="0007618B">
        <w:rPr>
          <w:rFonts w:ascii="Book Antiqua" w:hAnsi="Book Antiqua" w:cs="Times New Roman"/>
          <w:sz w:val="24"/>
          <w:szCs w:val="24"/>
          <w:lang w:val="en-US"/>
        </w:rPr>
        <w:t xml:space="preserve"> Ingestion</w:t>
      </w:r>
      <w:r w:rsidRPr="0007618B">
        <w:rPr>
          <w:rFonts w:ascii="Book Antiqua" w:hAnsi="Book Antiqua" w:cs="Times New Roman"/>
          <w:sz w:val="24"/>
          <w:szCs w:val="24"/>
          <w:lang w:val="en-US" w:eastAsia="zh-CN"/>
        </w:rPr>
        <w:t>;</w:t>
      </w:r>
      <w:r w:rsidRPr="0007618B">
        <w:rPr>
          <w:rFonts w:ascii="Book Antiqua" w:hAnsi="Book Antiqua" w:cs="Times New Roman"/>
          <w:sz w:val="24"/>
          <w:szCs w:val="24"/>
          <w:lang w:val="en-US"/>
        </w:rPr>
        <w:t xml:space="preserve"> Acute abdomen syndrome</w:t>
      </w:r>
      <w:r w:rsidRPr="0007618B">
        <w:rPr>
          <w:rFonts w:ascii="Book Antiqua" w:hAnsi="Book Antiqua" w:cs="Times New Roman"/>
          <w:sz w:val="24"/>
          <w:szCs w:val="24"/>
          <w:lang w:val="en-US" w:eastAsia="zh-CN"/>
        </w:rPr>
        <w:t>;</w:t>
      </w:r>
      <w:r w:rsidRPr="0007618B">
        <w:rPr>
          <w:rFonts w:ascii="Book Antiqua" w:hAnsi="Book Antiqua" w:cs="Times New Roman"/>
          <w:sz w:val="24"/>
          <w:szCs w:val="24"/>
          <w:lang w:val="en-US"/>
        </w:rPr>
        <w:t xml:space="preserve"> Foreign body</w:t>
      </w:r>
    </w:p>
    <w:p w:rsidR="00685198" w:rsidRPr="0007618B" w:rsidRDefault="00685198" w:rsidP="00D51C52">
      <w:pPr>
        <w:spacing w:after="0" w:line="360" w:lineRule="auto"/>
        <w:jc w:val="both"/>
        <w:rPr>
          <w:rFonts w:ascii="Book Antiqua" w:hAnsi="Book Antiqua" w:cs="Times New Roman"/>
          <w:sz w:val="24"/>
          <w:szCs w:val="24"/>
          <w:lang w:val="en-US" w:eastAsia="zh-CN"/>
        </w:rPr>
      </w:pPr>
    </w:p>
    <w:p w:rsidR="00685198" w:rsidRPr="0007618B" w:rsidRDefault="00685198" w:rsidP="00D51C52">
      <w:pPr>
        <w:spacing w:after="0" w:line="360" w:lineRule="auto"/>
        <w:jc w:val="both"/>
        <w:rPr>
          <w:rFonts w:ascii="Book Antiqua" w:hAnsi="Book Antiqua" w:cs="Times New Roman"/>
          <w:sz w:val="24"/>
          <w:szCs w:val="24"/>
          <w:lang w:val="en-US" w:eastAsia="zh-CN"/>
        </w:rPr>
      </w:pPr>
      <w:bookmarkStart w:id="16" w:name="OLE_LINK98"/>
      <w:bookmarkStart w:id="17" w:name="OLE_LINK156"/>
      <w:bookmarkStart w:id="18" w:name="OLE_LINK196"/>
      <w:bookmarkStart w:id="19" w:name="OLE_LINK217"/>
      <w:bookmarkStart w:id="20" w:name="OLE_LINK242"/>
      <w:bookmarkStart w:id="21" w:name="OLE_LINK247"/>
      <w:bookmarkStart w:id="22" w:name="OLE_LINK311"/>
      <w:bookmarkStart w:id="23" w:name="OLE_LINK312"/>
      <w:bookmarkStart w:id="24" w:name="OLE_LINK325"/>
      <w:bookmarkStart w:id="25" w:name="OLE_LINK330"/>
      <w:bookmarkStart w:id="26" w:name="OLE_LINK513"/>
      <w:bookmarkStart w:id="27" w:name="OLE_LINK514"/>
      <w:bookmarkStart w:id="28" w:name="OLE_LINK464"/>
      <w:bookmarkStart w:id="29" w:name="OLE_LINK465"/>
      <w:bookmarkStart w:id="30" w:name="OLE_LINK466"/>
      <w:bookmarkStart w:id="31" w:name="OLE_LINK470"/>
      <w:bookmarkStart w:id="32" w:name="OLE_LINK471"/>
      <w:bookmarkStart w:id="33" w:name="OLE_LINK472"/>
      <w:bookmarkStart w:id="34" w:name="OLE_LINK474"/>
      <w:bookmarkStart w:id="35" w:name="OLE_LINK512"/>
      <w:bookmarkStart w:id="36" w:name="OLE_LINK800"/>
      <w:bookmarkStart w:id="37" w:name="OLE_LINK982"/>
      <w:bookmarkStart w:id="38" w:name="OLE_LINK1027"/>
      <w:bookmarkStart w:id="39" w:name="OLE_LINK504"/>
      <w:bookmarkStart w:id="40" w:name="OLE_LINK546"/>
      <w:bookmarkStart w:id="41" w:name="OLE_LINK547"/>
      <w:bookmarkStart w:id="42" w:name="OLE_LINK575"/>
      <w:bookmarkStart w:id="43" w:name="OLE_LINK640"/>
      <w:bookmarkStart w:id="44" w:name="OLE_LINK672"/>
      <w:bookmarkStart w:id="45" w:name="OLE_LINK714"/>
      <w:bookmarkStart w:id="46" w:name="OLE_LINK651"/>
      <w:bookmarkStart w:id="47" w:name="OLE_LINK652"/>
      <w:bookmarkStart w:id="48" w:name="OLE_LINK744"/>
      <w:bookmarkStart w:id="49" w:name="OLE_LINK758"/>
      <w:bookmarkStart w:id="50" w:name="OLE_LINK787"/>
      <w:bookmarkStart w:id="51" w:name="OLE_LINK807"/>
      <w:bookmarkStart w:id="52" w:name="OLE_LINK820"/>
      <w:bookmarkStart w:id="53" w:name="OLE_LINK862"/>
      <w:bookmarkStart w:id="54" w:name="OLE_LINK879"/>
      <w:bookmarkStart w:id="55" w:name="OLE_LINK906"/>
      <w:bookmarkStart w:id="56" w:name="OLE_LINK928"/>
      <w:bookmarkStart w:id="57" w:name="OLE_LINK960"/>
      <w:bookmarkStart w:id="58" w:name="OLE_LINK861"/>
      <w:bookmarkStart w:id="59" w:name="OLE_LINK983"/>
      <w:bookmarkStart w:id="60" w:name="OLE_LINK1334"/>
      <w:bookmarkStart w:id="61" w:name="OLE_LINK1029"/>
      <w:bookmarkStart w:id="62" w:name="OLE_LINK1060"/>
      <w:bookmarkStart w:id="63" w:name="OLE_LINK1061"/>
      <w:bookmarkStart w:id="64" w:name="OLE_LINK1348"/>
      <w:bookmarkStart w:id="65" w:name="OLE_LINK1086"/>
      <w:bookmarkStart w:id="66" w:name="OLE_LINK1100"/>
      <w:bookmarkStart w:id="67" w:name="OLE_LINK1125"/>
      <w:bookmarkStart w:id="68" w:name="OLE_LINK1163"/>
      <w:bookmarkStart w:id="69" w:name="OLE_LINK1193"/>
      <w:bookmarkStart w:id="70" w:name="OLE_LINK1219"/>
      <w:bookmarkStart w:id="71" w:name="OLE_LINK1247"/>
      <w:bookmarkStart w:id="72" w:name="OLE_LINK1284"/>
      <w:bookmarkStart w:id="73" w:name="OLE_LINK1313"/>
      <w:bookmarkStart w:id="74" w:name="OLE_LINK1361"/>
      <w:bookmarkStart w:id="75" w:name="OLE_LINK1384"/>
      <w:bookmarkStart w:id="76" w:name="OLE_LINK1403"/>
      <w:bookmarkStart w:id="77" w:name="OLE_LINK1437"/>
      <w:bookmarkStart w:id="78" w:name="OLE_LINK1454"/>
      <w:bookmarkStart w:id="79" w:name="OLE_LINK1480"/>
      <w:bookmarkStart w:id="80" w:name="OLE_LINK1504"/>
      <w:bookmarkStart w:id="81" w:name="OLE_LINK1516"/>
      <w:bookmarkStart w:id="82" w:name="OLE_LINK135"/>
      <w:bookmarkStart w:id="83" w:name="OLE_LINK216"/>
      <w:bookmarkStart w:id="84" w:name="OLE_LINK259"/>
      <w:bookmarkStart w:id="85" w:name="OLE_LINK1186"/>
      <w:bookmarkStart w:id="86" w:name="OLE_LINK1265"/>
      <w:bookmarkStart w:id="87" w:name="OLE_LINK1373"/>
      <w:bookmarkStart w:id="88" w:name="OLE_LINK1478"/>
      <w:bookmarkStart w:id="89" w:name="OLE_LINK1644"/>
      <w:bookmarkStart w:id="90" w:name="OLE_LINK1884"/>
      <w:bookmarkStart w:id="91" w:name="OLE_LINK1885"/>
      <w:bookmarkStart w:id="92" w:name="OLE_LINK1538"/>
      <w:bookmarkStart w:id="93" w:name="OLE_LINK1539"/>
      <w:bookmarkStart w:id="94" w:name="OLE_LINK1543"/>
      <w:bookmarkStart w:id="95" w:name="OLE_LINK1549"/>
      <w:bookmarkStart w:id="96" w:name="OLE_LINK1778"/>
      <w:bookmarkStart w:id="97" w:name="OLE_LINK1756"/>
      <w:bookmarkStart w:id="98" w:name="OLE_LINK1776"/>
      <w:bookmarkStart w:id="99" w:name="OLE_LINK1777"/>
      <w:bookmarkStart w:id="100" w:name="OLE_LINK1868"/>
      <w:bookmarkStart w:id="101" w:name="OLE_LINK1744"/>
      <w:bookmarkStart w:id="102" w:name="OLE_LINK1817"/>
      <w:bookmarkStart w:id="103" w:name="OLE_LINK1835"/>
      <w:bookmarkStart w:id="104" w:name="OLE_LINK1866"/>
      <w:bookmarkStart w:id="105" w:name="OLE_LINK1882"/>
      <w:bookmarkStart w:id="106" w:name="OLE_LINK1901"/>
      <w:bookmarkStart w:id="107" w:name="OLE_LINK1902"/>
      <w:bookmarkStart w:id="108" w:name="OLE_LINK2013"/>
      <w:bookmarkStart w:id="109" w:name="OLE_LINK1894"/>
      <w:bookmarkStart w:id="110" w:name="OLE_LINK1929"/>
      <w:bookmarkStart w:id="111" w:name="OLE_LINK1941"/>
      <w:bookmarkStart w:id="112" w:name="OLE_LINK1995"/>
      <w:bookmarkStart w:id="113" w:name="OLE_LINK1938"/>
      <w:bookmarkStart w:id="114" w:name="OLE_LINK2081"/>
      <w:bookmarkStart w:id="115" w:name="OLE_LINK2082"/>
      <w:bookmarkStart w:id="116" w:name="OLE_LINK2292"/>
      <w:bookmarkStart w:id="117" w:name="OLE_LINK1931"/>
      <w:bookmarkStart w:id="118" w:name="OLE_LINK1964"/>
      <w:bookmarkStart w:id="119" w:name="OLE_LINK2020"/>
      <w:bookmarkStart w:id="120" w:name="OLE_LINK2071"/>
      <w:bookmarkStart w:id="121" w:name="OLE_LINK2134"/>
      <w:bookmarkStart w:id="122" w:name="OLE_LINK2265"/>
      <w:bookmarkStart w:id="123" w:name="OLE_LINK2562"/>
      <w:bookmarkStart w:id="124" w:name="OLE_LINK1923"/>
      <w:bookmarkStart w:id="125" w:name="OLE_LINK2192"/>
      <w:bookmarkStart w:id="126" w:name="OLE_LINK2110"/>
      <w:bookmarkStart w:id="127" w:name="OLE_LINK2445"/>
      <w:bookmarkStart w:id="128" w:name="OLE_LINK2446"/>
      <w:bookmarkStart w:id="129" w:name="OLE_LINK2169"/>
      <w:bookmarkStart w:id="130" w:name="OLE_LINK2190"/>
      <w:bookmarkStart w:id="131" w:name="OLE_LINK2331"/>
      <w:bookmarkStart w:id="132" w:name="OLE_LINK2345"/>
      <w:bookmarkStart w:id="133" w:name="OLE_LINK2467"/>
      <w:bookmarkStart w:id="134" w:name="OLE_LINK2484"/>
      <w:bookmarkStart w:id="135" w:name="OLE_LINK2157"/>
      <w:bookmarkStart w:id="136" w:name="OLE_LINK2221"/>
      <w:bookmarkStart w:id="137" w:name="OLE_LINK2252"/>
      <w:bookmarkStart w:id="138" w:name="OLE_LINK2348"/>
      <w:bookmarkStart w:id="139" w:name="OLE_LINK2451"/>
      <w:bookmarkStart w:id="140" w:name="OLE_LINK2627"/>
      <w:bookmarkStart w:id="141" w:name="OLE_LINK2482"/>
      <w:bookmarkStart w:id="142" w:name="OLE_LINK2663"/>
      <w:bookmarkStart w:id="143" w:name="OLE_LINK2761"/>
      <w:bookmarkStart w:id="144" w:name="OLE_LINK2856"/>
      <w:bookmarkStart w:id="145" w:name="OLE_LINK2993"/>
      <w:bookmarkStart w:id="146" w:name="OLE_LINK2643"/>
      <w:bookmarkStart w:id="147" w:name="OLE_LINK2583"/>
      <w:bookmarkStart w:id="148" w:name="OLE_LINK2762"/>
      <w:bookmarkStart w:id="149" w:name="OLE_LINK2962"/>
      <w:bookmarkStart w:id="150" w:name="OLE_LINK2582"/>
      <w:r w:rsidRPr="0007618B">
        <w:rPr>
          <w:rFonts w:ascii="Book Antiqua" w:hAnsi="Book Antiqua"/>
          <w:b/>
          <w:color w:val="000000"/>
          <w:sz w:val="24"/>
          <w:szCs w:val="24"/>
          <w:lang w:val="en-US"/>
        </w:rPr>
        <w:t xml:space="preserve">© </w:t>
      </w:r>
      <w:r w:rsidRPr="0007618B">
        <w:rPr>
          <w:rFonts w:ascii="Book Antiqua" w:eastAsia="AdvTimes" w:hAnsi="Book Antiqua" w:cs="AdvTimes"/>
          <w:b/>
          <w:color w:val="000000"/>
          <w:sz w:val="24"/>
          <w:szCs w:val="24"/>
          <w:lang w:val="en-US"/>
        </w:rPr>
        <w:t>The Author(s) 201</w:t>
      </w:r>
      <w:r w:rsidRPr="0007618B">
        <w:rPr>
          <w:rFonts w:ascii="Book Antiqua" w:hAnsi="Book Antiqua" w:cs="AdvTimes"/>
          <w:b/>
          <w:color w:val="000000"/>
          <w:sz w:val="24"/>
          <w:szCs w:val="24"/>
          <w:lang w:val="en-US"/>
        </w:rPr>
        <w:t>8</w:t>
      </w:r>
      <w:r w:rsidRPr="0007618B">
        <w:rPr>
          <w:rFonts w:ascii="Book Antiqua" w:eastAsia="AdvTimes" w:hAnsi="Book Antiqua" w:cs="AdvTimes"/>
          <w:b/>
          <w:color w:val="000000"/>
          <w:sz w:val="24"/>
          <w:szCs w:val="24"/>
          <w:lang w:val="en-US"/>
        </w:rPr>
        <w:t>.</w:t>
      </w:r>
      <w:r w:rsidRPr="0007618B">
        <w:rPr>
          <w:rFonts w:ascii="Book Antiqua" w:eastAsia="AdvTimes" w:hAnsi="Book Antiqua" w:cs="AdvTimes"/>
          <w:color w:val="000000"/>
          <w:sz w:val="24"/>
          <w:szCs w:val="24"/>
          <w:lang w:val="en-US"/>
        </w:rPr>
        <w:t xml:space="preserve"> Published by </w:t>
      </w:r>
      <w:proofErr w:type="spellStart"/>
      <w:r w:rsidRPr="0007618B">
        <w:rPr>
          <w:rFonts w:ascii="Book Antiqua" w:hAnsi="Book Antiqua" w:cs="Arial Unicode MS"/>
          <w:color w:val="000000"/>
          <w:sz w:val="24"/>
          <w:szCs w:val="24"/>
          <w:lang w:val="en-US"/>
        </w:rPr>
        <w:t>Baishideng</w:t>
      </w:r>
      <w:proofErr w:type="spellEnd"/>
      <w:r w:rsidRPr="0007618B">
        <w:rPr>
          <w:rFonts w:ascii="Book Antiqua" w:hAnsi="Book Antiqua" w:cs="Arial Unicode MS"/>
          <w:color w:val="000000"/>
          <w:sz w:val="24"/>
          <w:szCs w:val="24"/>
          <w:lang w:val="en-US"/>
        </w:rPr>
        <w:t xml:space="preserve"> Publishing Group Inc.</w:t>
      </w:r>
      <w:r w:rsidRPr="0007618B">
        <w:rPr>
          <w:rFonts w:ascii="Book Antiqua" w:hAnsi="Book Antiqua" w:cs="Arial Unicode MS"/>
          <w:sz w:val="24"/>
          <w:szCs w:val="24"/>
          <w:lang w:val="en-US"/>
        </w:rPr>
        <w:t xml:space="preserve"> All rights reserved.</w:t>
      </w:r>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p>
    <w:p w:rsidR="00685198" w:rsidRPr="0007618B" w:rsidRDefault="00685198" w:rsidP="00D51C52">
      <w:pPr>
        <w:spacing w:after="0" w:line="360" w:lineRule="auto"/>
        <w:jc w:val="both"/>
        <w:rPr>
          <w:rFonts w:ascii="Book Antiqua" w:hAnsi="Book Antiqua" w:cs="Times New Roman"/>
          <w:b/>
          <w:sz w:val="24"/>
          <w:szCs w:val="24"/>
          <w:lang w:val="en-US"/>
        </w:rPr>
      </w:pPr>
    </w:p>
    <w:p w:rsidR="00685198" w:rsidRPr="0007618B" w:rsidRDefault="00685198" w:rsidP="00D51C52">
      <w:pPr>
        <w:spacing w:after="0" w:line="360" w:lineRule="auto"/>
        <w:jc w:val="both"/>
        <w:rPr>
          <w:rFonts w:ascii="Book Antiqua" w:eastAsia="SimSun" w:hAnsi="Book Antiqua" w:cs="SimSun"/>
          <w:b/>
          <w:sz w:val="24"/>
          <w:szCs w:val="24"/>
          <w:lang w:val="en-US" w:eastAsia="zh-CN"/>
        </w:rPr>
      </w:pPr>
      <w:r w:rsidRPr="0007618B">
        <w:rPr>
          <w:rFonts w:ascii="Book Antiqua" w:hAnsi="Book Antiqua" w:cs="Times New Roman"/>
          <w:b/>
          <w:sz w:val="24"/>
          <w:szCs w:val="24"/>
          <w:lang w:val="en-US"/>
        </w:rPr>
        <w:t>Core tip:</w:t>
      </w:r>
      <w:r w:rsidRPr="0007618B">
        <w:rPr>
          <w:rFonts w:ascii="Book Antiqua" w:eastAsia="SimSun" w:hAnsi="Book Antiqua" w:cs="SimSun"/>
          <w:b/>
          <w:sz w:val="24"/>
          <w:szCs w:val="24"/>
          <w:lang w:val="en-US" w:eastAsia="zh-CN"/>
        </w:rPr>
        <w:t xml:space="preserve"> </w:t>
      </w:r>
      <w:r w:rsidRPr="0007618B">
        <w:rPr>
          <w:rFonts w:ascii="Book Antiqua" w:hAnsi="Book Antiqua" w:cs="Times New Roman"/>
          <w:sz w:val="24"/>
          <w:szCs w:val="24"/>
          <w:lang w:val="en-US"/>
        </w:rPr>
        <w:t xml:space="preserve">Ingestion of a foreign body (FB) is usually treated with observation or endoscopic removal. Less of 1% of FBs can cause an intestinal perforation. Diverticular disease and FB may be associated with pathological processes, including inflammation, perforation, abscess and fistula. The diagnosis of intestinal perforation following the unknown ingestion of a FB is a clinical challenge, first of all because it happens often in patients with intellectual disability or among the </w:t>
      </w:r>
      <w:r w:rsidRPr="0007618B">
        <w:rPr>
          <w:rFonts w:ascii="Book Antiqua" w:hAnsi="Book Antiqua" w:cs="Times New Roman"/>
          <w:sz w:val="24"/>
          <w:szCs w:val="24"/>
          <w:lang w:val="en-US"/>
        </w:rPr>
        <w:lastRenderedPageBreak/>
        <w:t xml:space="preserve">psychiatric population and secondly because it is not reported during questioning. Caregivers should be cautious and aware of the cutting of drug blisters. </w:t>
      </w:r>
    </w:p>
    <w:p w:rsidR="00685198" w:rsidRPr="0007618B" w:rsidRDefault="00685198" w:rsidP="00D51C52">
      <w:pPr>
        <w:spacing w:after="0" w:line="360" w:lineRule="auto"/>
        <w:jc w:val="both"/>
        <w:rPr>
          <w:rFonts w:ascii="Book Antiqua" w:hAnsi="Book Antiqua" w:cs="Times New Roman"/>
          <w:sz w:val="24"/>
          <w:szCs w:val="24"/>
          <w:lang w:val="en-US"/>
        </w:rPr>
      </w:pPr>
      <w:bookmarkStart w:id="151" w:name="_GoBack"/>
      <w:bookmarkEnd w:id="151"/>
    </w:p>
    <w:p w:rsidR="00685198" w:rsidRPr="00961283" w:rsidRDefault="00685198" w:rsidP="00D51C52">
      <w:pPr>
        <w:spacing w:after="0" w:line="360" w:lineRule="auto"/>
        <w:jc w:val="both"/>
        <w:rPr>
          <w:sz w:val="24"/>
          <w:szCs w:val="24"/>
          <w:lang w:val="en-US" w:eastAsia="zh-CN"/>
        </w:rPr>
      </w:pPr>
      <w:proofErr w:type="spellStart"/>
      <w:r w:rsidRPr="0007618B">
        <w:rPr>
          <w:rFonts w:ascii="Book Antiqua" w:eastAsia="Times New Roman" w:hAnsi="Book Antiqua" w:cs="Times New Roman"/>
          <w:sz w:val="24"/>
          <w:szCs w:val="24"/>
          <w:lang w:val="en-US" w:eastAsia="it-IT"/>
        </w:rPr>
        <w:t>Fleres</w:t>
      </w:r>
      <w:proofErr w:type="spellEnd"/>
      <w:r w:rsidRPr="0007618B">
        <w:rPr>
          <w:rFonts w:ascii="Book Antiqua" w:eastAsia="Times New Roman" w:hAnsi="Book Antiqua" w:cs="Times New Roman"/>
          <w:sz w:val="24"/>
          <w:szCs w:val="24"/>
          <w:lang w:val="en-US" w:eastAsia="zh-CN"/>
        </w:rPr>
        <w:t xml:space="preserve"> F</w:t>
      </w:r>
      <w:r w:rsidRPr="0007618B">
        <w:rPr>
          <w:rFonts w:ascii="Book Antiqua" w:eastAsia="Times New Roman" w:hAnsi="Book Antiqua" w:cs="Times New Roman"/>
          <w:sz w:val="24"/>
          <w:szCs w:val="24"/>
          <w:lang w:val="en-US" w:eastAsia="it-IT"/>
        </w:rPr>
        <w:t xml:space="preserve">, </w:t>
      </w:r>
      <w:proofErr w:type="spellStart"/>
      <w:r w:rsidRPr="0007618B">
        <w:rPr>
          <w:rFonts w:ascii="Book Antiqua" w:eastAsia="Times New Roman" w:hAnsi="Book Antiqua" w:cs="Times New Roman"/>
          <w:sz w:val="24"/>
          <w:szCs w:val="24"/>
          <w:lang w:val="en-US" w:eastAsia="it-IT"/>
        </w:rPr>
        <w:t>Ieni</w:t>
      </w:r>
      <w:proofErr w:type="spellEnd"/>
      <w:r w:rsidRPr="0007618B">
        <w:rPr>
          <w:rFonts w:ascii="Book Antiqua" w:eastAsia="Times New Roman" w:hAnsi="Book Antiqua" w:cs="Times New Roman"/>
          <w:sz w:val="24"/>
          <w:szCs w:val="24"/>
          <w:lang w:val="en-US" w:eastAsia="zh-CN"/>
        </w:rPr>
        <w:t xml:space="preserve"> A</w:t>
      </w:r>
      <w:r w:rsidRPr="0007618B">
        <w:rPr>
          <w:rFonts w:ascii="Book Antiqua" w:eastAsia="Times New Roman" w:hAnsi="Book Antiqua" w:cs="Times New Roman"/>
          <w:sz w:val="24"/>
          <w:szCs w:val="24"/>
          <w:lang w:val="en-US" w:eastAsia="it-IT"/>
        </w:rPr>
        <w:t>,</w:t>
      </w:r>
      <w:r w:rsidRPr="0007618B">
        <w:rPr>
          <w:rFonts w:ascii="Book Antiqua" w:eastAsia="Times New Roman" w:hAnsi="Book Antiqua" w:cs="Times New Roman"/>
          <w:sz w:val="24"/>
          <w:szCs w:val="24"/>
          <w:vertAlign w:val="superscript"/>
          <w:lang w:val="en-US" w:eastAsia="it-IT"/>
        </w:rPr>
        <w:t xml:space="preserve"> </w:t>
      </w:r>
      <w:proofErr w:type="spellStart"/>
      <w:r w:rsidRPr="0007618B">
        <w:rPr>
          <w:rFonts w:ascii="Book Antiqua" w:eastAsia="Times New Roman" w:hAnsi="Book Antiqua" w:cs="Times New Roman"/>
          <w:sz w:val="24"/>
          <w:szCs w:val="24"/>
          <w:lang w:val="en-US" w:eastAsia="it-IT"/>
        </w:rPr>
        <w:t>Saladino</w:t>
      </w:r>
      <w:proofErr w:type="spellEnd"/>
      <w:r w:rsidRPr="0007618B">
        <w:rPr>
          <w:rFonts w:ascii="Book Antiqua" w:eastAsia="Times New Roman" w:hAnsi="Book Antiqua" w:cs="Times New Roman"/>
          <w:sz w:val="24"/>
          <w:szCs w:val="24"/>
          <w:lang w:val="en-US" w:eastAsia="zh-CN"/>
        </w:rPr>
        <w:t xml:space="preserve"> E</w:t>
      </w:r>
      <w:r w:rsidRPr="0007618B">
        <w:rPr>
          <w:rFonts w:ascii="Book Antiqua" w:eastAsia="Times New Roman" w:hAnsi="Book Antiqua" w:cs="Times New Roman"/>
          <w:sz w:val="24"/>
          <w:szCs w:val="24"/>
          <w:lang w:val="en-US" w:eastAsia="it-IT"/>
        </w:rPr>
        <w:t xml:space="preserve">, </w:t>
      </w:r>
      <w:proofErr w:type="spellStart"/>
      <w:r w:rsidRPr="0007618B">
        <w:rPr>
          <w:rFonts w:ascii="Book Antiqua" w:eastAsia="Times New Roman" w:hAnsi="Book Antiqua" w:cs="Times New Roman"/>
          <w:sz w:val="24"/>
          <w:szCs w:val="24"/>
          <w:lang w:val="en-US" w:eastAsia="it-IT"/>
        </w:rPr>
        <w:t>Speciale</w:t>
      </w:r>
      <w:proofErr w:type="spellEnd"/>
      <w:r w:rsidRPr="0007618B">
        <w:rPr>
          <w:rFonts w:ascii="Book Antiqua" w:eastAsia="Times New Roman" w:hAnsi="Book Antiqua" w:cs="Times New Roman"/>
          <w:sz w:val="24"/>
          <w:szCs w:val="24"/>
          <w:lang w:val="en-US" w:eastAsia="zh-CN"/>
        </w:rPr>
        <w:t xml:space="preserve"> G</w:t>
      </w:r>
      <w:r w:rsidRPr="0007618B">
        <w:rPr>
          <w:rFonts w:ascii="Book Antiqua" w:eastAsia="Times New Roman" w:hAnsi="Book Antiqua" w:cs="Times New Roman"/>
          <w:sz w:val="24"/>
          <w:szCs w:val="24"/>
          <w:lang w:val="en-US" w:eastAsia="it-IT"/>
        </w:rPr>
        <w:t xml:space="preserve">, </w:t>
      </w:r>
      <w:proofErr w:type="spellStart"/>
      <w:r w:rsidRPr="0007618B">
        <w:rPr>
          <w:rFonts w:ascii="Book Antiqua" w:eastAsia="Times New Roman" w:hAnsi="Book Antiqua" w:cs="Times New Roman"/>
          <w:sz w:val="24"/>
          <w:szCs w:val="24"/>
          <w:lang w:val="en-US" w:eastAsia="it-IT"/>
        </w:rPr>
        <w:t>Aspromonte</w:t>
      </w:r>
      <w:proofErr w:type="spellEnd"/>
      <w:r w:rsidRPr="0007618B">
        <w:rPr>
          <w:rFonts w:ascii="Book Antiqua" w:eastAsia="Times New Roman" w:hAnsi="Book Antiqua" w:cs="Times New Roman"/>
          <w:sz w:val="24"/>
          <w:szCs w:val="24"/>
          <w:lang w:val="en-US" w:eastAsia="zh-CN"/>
        </w:rPr>
        <w:t xml:space="preserve"> M</w:t>
      </w:r>
      <w:r w:rsidRPr="0007618B">
        <w:rPr>
          <w:rFonts w:ascii="Book Antiqua" w:eastAsia="Times New Roman" w:hAnsi="Book Antiqua" w:cs="Times New Roman"/>
          <w:sz w:val="24"/>
          <w:szCs w:val="24"/>
          <w:lang w:val="en-US" w:eastAsia="it-IT"/>
        </w:rPr>
        <w:t xml:space="preserve">, </w:t>
      </w:r>
      <w:proofErr w:type="spellStart"/>
      <w:r w:rsidR="008C06C1" w:rsidRPr="008C06C1">
        <w:rPr>
          <w:rFonts w:ascii="Book Antiqua" w:eastAsia="Times New Roman" w:hAnsi="Book Antiqua" w:cs="Times New Roman"/>
          <w:sz w:val="24"/>
          <w:szCs w:val="24"/>
          <w:lang w:val="en-US" w:eastAsia="it-IT"/>
        </w:rPr>
        <w:t>Cannaò</w:t>
      </w:r>
      <w:proofErr w:type="spellEnd"/>
      <w:r w:rsidR="008C06C1" w:rsidRPr="008C06C1">
        <w:rPr>
          <w:rFonts w:ascii="Book Antiqua" w:eastAsia="Times New Roman" w:hAnsi="Book Antiqua" w:cs="Times New Roman"/>
          <w:sz w:val="24"/>
          <w:szCs w:val="24"/>
          <w:lang w:val="en-US" w:eastAsia="it-IT"/>
        </w:rPr>
        <w:t xml:space="preserve"> A,</w:t>
      </w:r>
      <w:r w:rsidRPr="0007618B">
        <w:rPr>
          <w:rFonts w:ascii="Book Antiqua" w:eastAsia="Times New Roman" w:hAnsi="Book Antiqua" w:cs="Times New Roman"/>
          <w:sz w:val="24"/>
          <w:szCs w:val="24"/>
          <w:lang w:val="en-US" w:eastAsia="it-IT"/>
        </w:rPr>
        <w:t xml:space="preserve"> </w:t>
      </w:r>
      <w:proofErr w:type="spellStart"/>
      <w:r w:rsidRPr="0007618B">
        <w:rPr>
          <w:rFonts w:ascii="Book Antiqua" w:eastAsia="Times New Roman" w:hAnsi="Book Antiqua" w:cs="Times New Roman"/>
          <w:sz w:val="24"/>
          <w:szCs w:val="24"/>
          <w:lang w:val="en-US" w:eastAsia="it-IT"/>
        </w:rPr>
        <w:t>Macrì</w:t>
      </w:r>
      <w:proofErr w:type="spellEnd"/>
      <w:r w:rsidRPr="0007618B">
        <w:rPr>
          <w:rFonts w:ascii="Book Antiqua" w:eastAsia="Times New Roman" w:hAnsi="Book Antiqua" w:cs="Times New Roman"/>
          <w:sz w:val="24"/>
          <w:szCs w:val="24"/>
          <w:lang w:val="en-US" w:eastAsia="zh-CN"/>
        </w:rPr>
        <w:t xml:space="preserve"> A. </w:t>
      </w:r>
      <w:bookmarkStart w:id="152" w:name="OLE_LINK7"/>
      <w:bookmarkStart w:id="153" w:name="OLE_LINK8"/>
      <w:bookmarkStart w:id="154" w:name="OLE_LINK9"/>
      <w:r w:rsidR="00190CD3" w:rsidRPr="00190CD3">
        <w:rPr>
          <w:rFonts w:ascii="Book Antiqua" w:hAnsi="Book Antiqua" w:cs="Times New Roman"/>
          <w:caps/>
          <w:sz w:val="24"/>
          <w:szCs w:val="24"/>
          <w:shd w:val="clear" w:color="auto" w:fill="FFFFFF"/>
          <w:lang w:val="en-US"/>
        </w:rPr>
        <w:t>r</w:t>
      </w:r>
      <w:r w:rsidR="00190CD3" w:rsidRPr="00190CD3">
        <w:rPr>
          <w:rFonts w:ascii="Book Antiqua" w:hAnsi="Book Antiqua" w:cs="Times New Roman"/>
          <w:sz w:val="24"/>
          <w:szCs w:val="24"/>
          <w:shd w:val="clear" w:color="auto" w:fill="FFFFFF"/>
          <w:lang w:val="en-US"/>
        </w:rPr>
        <w:t>ectal perforation by inadvertent ingestion of a blister pack</w:t>
      </w:r>
      <w:r w:rsidR="00190CD3" w:rsidRPr="00190CD3">
        <w:rPr>
          <w:rFonts w:ascii="Book Antiqua" w:hAnsi="Book Antiqua" w:cs="Times New Roman" w:hint="eastAsia"/>
          <w:sz w:val="24"/>
          <w:szCs w:val="24"/>
          <w:shd w:val="clear" w:color="auto" w:fill="FFFFFF"/>
          <w:lang w:val="en-US" w:eastAsia="zh-CN"/>
        </w:rPr>
        <w:t xml:space="preserve">: </w:t>
      </w:r>
      <w:r w:rsidR="00190CD3" w:rsidRPr="00190CD3">
        <w:rPr>
          <w:rFonts w:ascii="Book Antiqua" w:hAnsi="Book Antiqua" w:cs="Times New Roman"/>
          <w:sz w:val="24"/>
          <w:szCs w:val="24"/>
          <w:shd w:val="clear" w:color="auto" w:fill="FFFFFF"/>
          <w:lang w:val="en-US" w:eastAsia="zh-CN"/>
        </w:rPr>
        <w:t>A case report and review of literature</w:t>
      </w:r>
      <w:bookmarkEnd w:id="152"/>
      <w:bookmarkEnd w:id="153"/>
      <w:bookmarkEnd w:id="154"/>
      <w:r w:rsidRPr="00190CD3">
        <w:rPr>
          <w:rFonts w:ascii="Book Antiqua" w:hAnsi="Book Antiqua" w:cs="Times New Roman"/>
          <w:sz w:val="24"/>
          <w:szCs w:val="24"/>
          <w:shd w:val="clear" w:color="auto" w:fill="FFFFFF"/>
          <w:lang w:val="en-US" w:eastAsia="zh-CN"/>
        </w:rPr>
        <w:t>.</w:t>
      </w:r>
      <w:r w:rsidRPr="0007618B">
        <w:rPr>
          <w:rFonts w:ascii="Book Antiqua" w:hAnsi="Book Antiqua" w:cs="Times New Roman"/>
          <w:sz w:val="24"/>
          <w:szCs w:val="24"/>
          <w:shd w:val="clear" w:color="auto" w:fill="FFFFFF"/>
          <w:lang w:val="en-US" w:eastAsia="zh-CN"/>
        </w:rPr>
        <w:t xml:space="preserve"> </w:t>
      </w:r>
      <w:r w:rsidRPr="00590556">
        <w:rPr>
          <w:rFonts w:ascii="Book Antiqua" w:hAnsi="Book Antiqua" w:cs="Times New Roman"/>
          <w:i/>
          <w:sz w:val="24"/>
          <w:szCs w:val="24"/>
          <w:shd w:val="clear" w:color="auto" w:fill="FFFFFF"/>
          <w:lang w:val="en-US" w:eastAsia="zh-CN"/>
        </w:rPr>
        <w:t xml:space="preserve">World J </w:t>
      </w:r>
      <w:proofErr w:type="spellStart"/>
      <w:r w:rsidRPr="00590556">
        <w:rPr>
          <w:rFonts w:ascii="Book Antiqua" w:hAnsi="Book Antiqua" w:cs="Times New Roman"/>
          <w:i/>
          <w:sz w:val="24"/>
          <w:szCs w:val="24"/>
          <w:shd w:val="clear" w:color="auto" w:fill="FFFFFF"/>
          <w:lang w:val="en-US" w:eastAsia="zh-CN"/>
        </w:rPr>
        <w:t>Clin</w:t>
      </w:r>
      <w:proofErr w:type="spellEnd"/>
      <w:r w:rsidRPr="00590556">
        <w:rPr>
          <w:rFonts w:ascii="Book Antiqua" w:hAnsi="Book Antiqua" w:cs="Times New Roman"/>
          <w:i/>
          <w:sz w:val="24"/>
          <w:szCs w:val="24"/>
          <w:shd w:val="clear" w:color="auto" w:fill="FFFFFF"/>
          <w:lang w:val="en-US" w:eastAsia="zh-CN"/>
        </w:rPr>
        <w:t xml:space="preserve"> Cases</w:t>
      </w:r>
      <w:r w:rsidRPr="00590556">
        <w:rPr>
          <w:rFonts w:ascii="Book Antiqua" w:hAnsi="Book Antiqua" w:cs="Times New Roman"/>
          <w:sz w:val="24"/>
          <w:szCs w:val="24"/>
          <w:shd w:val="clear" w:color="auto" w:fill="FFFFFF"/>
          <w:lang w:val="en-US" w:eastAsia="zh-CN"/>
        </w:rPr>
        <w:t xml:space="preserve"> 2018; In press</w:t>
      </w:r>
    </w:p>
    <w:p w:rsidR="00685198" w:rsidRPr="005C74A0" w:rsidRDefault="00685198" w:rsidP="00D51C52">
      <w:pPr>
        <w:spacing w:after="0" w:line="360" w:lineRule="auto"/>
        <w:jc w:val="both"/>
        <w:rPr>
          <w:rFonts w:ascii="Book Antiqua" w:hAnsi="Book Antiqua" w:cs="Times New Roman"/>
          <w:b/>
          <w:sz w:val="24"/>
          <w:szCs w:val="24"/>
          <w:lang w:val="en-US"/>
        </w:rPr>
      </w:pPr>
    </w:p>
    <w:p w:rsidR="00685198" w:rsidRPr="00F42E8F" w:rsidRDefault="00685198" w:rsidP="00D51C52">
      <w:pPr>
        <w:spacing w:after="0" w:line="360" w:lineRule="auto"/>
        <w:jc w:val="both"/>
        <w:rPr>
          <w:rFonts w:ascii="Book Antiqua" w:hAnsi="Book Antiqua" w:cs="Times New Roman"/>
          <w:b/>
          <w:sz w:val="24"/>
          <w:szCs w:val="24"/>
          <w:lang w:val="en-US"/>
        </w:rPr>
      </w:pPr>
      <w:r w:rsidRPr="00F42E8F">
        <w:rPr>
          <w:rFonts w:ascii="Book Antiqua" w:hAnsi="Book Antiqua" w:cs="Times New Roman"/>
          <w:b/>
          <w:sz w:val="24"/>
          <w:szCs w:val="24"/>
          <w:lang w:val="en-US"/>
        </w:rPr>
        <w:br w:type="page"/>
      </w:r>
    </w:p>
    <w:p w:rsidR="00685198" w:rsidRPr="00F42E8F" w:rsidRDefault="00685198" w:rsidP="00D51C52">
      <w:pPr>
        <w:spacing w:after="0" w:line="360" w:lineRule="auto"/>
        <w:jc w:val="both"/>
        <w:rPr>
          <w:rFonts w:ascii="Book Antiqua" w:hAnsi="Book Antiqua" w:cs="Times New Roman"/>
          <w:b/>
          <w:caps/>
          <w:sz w:val="24"/>
          <w:szCs w:val="24"/>
          <w:lang w:val="en-US"/>
        </w:rPr>
      </w:pPr>
      <w:r w:rsidRPr="00F42E8F">
        <w:rPr>
          <w:rFonts w:ascii="Book Antiqua" w:hAnsi="Book Antiqua" w:cs="Times New Roman"/>
          <w:b/>
          <w:caps/>
          <w:sz w:val="24"/>
          <w:szCs w:val="24"/>
          <w:lang w:val="en-US"/>
        </w:rPr>
        <w:lastRenderedPageBreak/>
        <w:t>Introduction</w:t>
      </w:r>
    </w:p>
    <w:p w:rsidR="00685198" w:rsidRPr="00CD2E19" w:rsidRDefault="00685198" w:rsidP="00D51C52">
      <w:pPr>
        <w:spacing w:after="0" w:line="360" w:lineRule="auto"/>
        <w:jc w:val="both"/>
        <w:rPr>
          <w:rFonts w:ascii="Book Antiqua" w:hAnsi="Book Antiqua" w:cs="Times New Roman"/>
          <w:sz w:val="24"/>
          <w:szCs w:val="24"/>
          <w:lang w:val="en-US"/>
        </w:rPr>
      </w:pPr>
      <w:r w:rsidRPr="00F42E8F">
        <w:rPr>
          <w:rFonts w:ascii="Book Antiqua" w:hAnsi="Book Antiqua" w:cs="Times New Roman"/>
          <w:sz w:val="24"/>
          <w:szCs w:val="24"/>
          <w:lang w:val="en-US"/>
        </w:rPr>
        <w:t>The accidental ingestion of a foreign body (FB) is a relatively common condition</w:t>
      </w:r>
      <w:r>
        <w:rPr>
          <w:rFonts w:ascii="Book Antiqua" w:hAnsi="Book Antiqua" w:cs="Times New Roman"/>
          <w:sz w:val="24"/>
          <w:szCs w:val="24"/>
          <w:lang w:val="en-US"/>
        </w:rPr>
        <w:t>,</w:t>
      </w:r>
      <w:r w:rsidRPr="00CD2E19">
        <w:rPr>
          <w:rFonts w:ascii="Book Antiqua" w:hAnsi="Book Antiqua" w:cs="Times New Roman"/>
          <w:sz w:val="24"/>
          <w:szCs w:val="24"/>
          <w:lang w:val="en-US"/>
        </w:rPr>
        <w:t xml:space="preserve"> affecting patients of every age. However, the two age extremities, </w:t>
      </w:r>
      <w:r w:rsidRPr="008D3EA9">
        <w:rPr>
          <w:rFonts w:ascii="Book Antiqua" w:hAnsi="Book Antiqua" w:cs="Times New Roman"/>
          <w:i/>
          <w:sz w:val="24"/>
          <w:szCs w:val="24"/>
          <w:lang w:val="en-US"/>
        </w:rPr>
        <w:t>i.e.</w:t>
      </w:r>
      <w:r w:rsidRPr="00CD2E19">
        <w:rPr>
          <w:rFonts w:ascii="Book Antiqua" w:hAnsi="Book Antiqua" w:cs="Times New Roman"/>
          <w:sz w:val="24"/>
          <w:szCs w:val="24"/>
          <w:lang w:val="en-US"/>
        </w:rPr>
        <w:t xml:space="preserve"> children and elderly people, are at a higher risk of inadvertently ingesting FBs, </w:t>
      </w:r>
      <w:r>
        <w:rPr>
          <w:rFonts w:ascii="Book Antiqua" w:hAnsi="Book Antiqua" w:cs="Times New Roman"/>
          <w:sz w:val="24"/>
          <w:szCs w:val="24"/>
          <w:lang w:val="en-US"/>
        </w:rPr>
        <w:t>as are</w:t>
      </w:r>
      <w:r w:rsidRPr="00CD2E19">
        <w:rPr>
          <w:rFonts w:ascii="Book Antiqua" w:hAnsi="Book Antiqua" w:cs="Times New Roman"/>
          <w:sz w:val="24"/>
          <w:szCs w:val="24"/>
          <w:lang w:val="en-US"/>
        </w:rPr>
        <w:t xml:space="preserve"> alcoholic, psychiatric or mentally impaired patients as well as patients affected by intellectual disabilit</w:t>
      </w:r>
      <w:r>
        <w:rPr>
          <w:rFonts w:ascii="Book Antiqua" w:hAnsi="Book Antiqua" w:cs="Times New Roman"/>
          <w:sz w:val="24"/>
          <w:szCs w:val="24"/>
          <w:lang w:val="en-US"/>
        </w:rPr>
        <w:t>y</w:t>
      </w:r>
      <w:r w:rsidRPr="00CD2E19">
        <w:rPr>
          <w:rFonts w:ascii="Book Antiqua" w:hAnsi="Book Antiqua" w:cs="Times New Roman"/>
          <w:sz w:val="24"/>
          <w:szCs w:val="24"/>
          <w:lang w:val="en-US"/>
        </w:rPr>
        <w:t xml:space="preserve"> or neurological </w:t>
      </w:r>
      <w:proofErr w:type="gramStart"/>
      <w:r w:rsidRPr="00CD2E19">
        <w:rPr>
          <w:rFonts w:ascii="Book Antiqua" w:hAnsi="Book Antiqua" w:cs="Times New Roman"/>
          <w:sz w:val="24"/>
          <w:szCs w:val="24"/>
          <w:lang w:val="en-US"/>
        </w:rPr>
        <w:t>disorder</w:t>
      </w:r>
      <w:r w:rsidRPr="00CD2E19">
        <w:rPr>
          <w:rFonts w:ascii="Book Antiqua" w:hAnsi="Book Antiqua" w:cs="Times New Roman"/>
          <w:sz w:val="24"/>
          <w:szCs w:val="24"/>
          <w:vertAlign w:val="superscript"/>
          <w:lang w:val="en-US"/>
        </w:rPr>
        <w:t>[</w:t>
      </w:r>
      <w:proofErr w:type="gramEnd"/>
      <w:r w:rsidRPr="00CD2E19">
        <w:rPr>
          <w:rFonts w:ascii="Book Antiqua" w:hAnsi="Book Antiqua" w:cs="Times New Roman"/>
          <w:sz w:val="24"/>
          <w:szCs w:val="24"/>
          <w:vertAlign w:val="superscript"/>
          <w:lang w:val="en-US"/>
        </w:rPr>
        <w:t>1]</w:t>
      </w:r>
      <w:r w:rsidRPr="00CD2E19">
        <w:rPr>
          <w:rFonts w:ascii="Book Antiqua" w:hAnsi="Book Antiqua" w:cs="Times New Roman"/>
          <w:sz w:val="24"/>
          <w:szCs w:val="24"/>
          <w:lang w:val="en-US"/>
        </w:rPr>
        <w:t>.</w:t>
      </w:r>
    </w:p>
    <w:p w:rsidR="00685198" w:rsidRPr="0007618B" w:rsidRDefault="00685198" w:rsidP="00D51C52">
      <w:pPr>
        <w:widowControl w:val="0"/>
        <w:autoSpaceDE w:val="0"/>
        <w:autoSpaceDN w:val="0"/>
        <w:adjustRightInd w:val="0"/>
        <w:spacing w:after="0" w:line="360" w:lineRule="auto"/>
        <w:ind w:firstLineChars="100" w:firstLine="240"/>
        <w:jc w:val="both"/>
        <w:rPr>
          <w:rFonts w:ascii="Book Antiqua" w:hAnsi="Book Antiqua" w:cs="Times New Roman"/>
          <w:sz w:val="24"/>
          <w:szCs w:val="24"/>
          <w:lang w:val="en-US"/>
        </w:rPr>
      </w:pPr>
      <w:r w:rsidRPr="00CD2E19">
        <w:rPr>
          <w:rFonts w:ascii="Book Antiqua" w:hAnsi="Book Antiqua" w:cs="Times New Roman"/>
          <w:sz w:val="24"/>
          <w:szCs w:val="24"/>
          <w:lang w:val="en-US"/>
        </w:rPr>
        <w:t xml:space="preserve">Most FBs pass through the gastrointestinal </w:t>
      </w:r>
      <w:r w:rsidRPr="00CD2E19">
        <w:rPr>
          <w:rFonts w:ascii="Book Antiqua" w:hAnsi="Book Antiqua" w:cs="Times New Roman"/>
          <w:sz w:val="24"/>
          <w:szCs w:val="24"/>
          <w:lang w:val="en-US" w:eastAsia="zh-CN"/>
        </w:rPr>
        <w:t xml:space="preserve">(GI) </w:t>
      </w:r>
      <w:r w:rsidRPr="00CD2E19">
        <w:rPr>
          <w:rFonts w:ascii="Book Antiqua" w:hAnsi="Book Antiqua" w:cs="Times New Roman"/>
          <w:sz w:val="24"/>
          <w:szCs w:val="24"/>
          <w:lang w:val="en-US"/>
        </w:rPr>
        <w:t xml:space="preserve">tract without any complications. </w:t>
      </w:r>
      <w:r w:rsidRPr="005C74A0">
        <w:rPr>
          <w:rFonts w:ascii="Book Antiqua" w:hAnsi="Book Antiqua" w:cs="Times New Roman"/>
          <w:sz w:val="24"/>
          <w:szCs w:val="24"/>
          <w:lang w:val="en-US"/>
        </w:rPr>
        <w:t>On the other hand, FBs such as fish bones, chicken bones and toothpicks</w:t>
      </w:r>
      <w:r w:rsidRPr="00CD2E19">
        <w:rPr>
          <w:rFonts w:ascii="Book Antiqua" w:hAnsi="Book Antiqua" w:cs="Times New Roman"/>
          <w:sz w:val="24"/>
          <w:szCs w:val="24"/>
          <w:lang w:val="en-US"/>
        </w:rPr>
        <w:t xml:space="preserve"> can cause perforation of the </w:t>
      </w:r>
      <w:r w:rsidRPr="005C74A0">
        <w:rPr>
          <w:rFonts w:ascii="Book Antiqua" w:hAnsi="Book Antiqua" w:cs="Times New Roman"/>
          <w:sz w:val="24"/>
          <w:szCs w:val="24"/>
          <w:lang w:val="en-US" w:eastAsia="zh-CN"/>
        </w:rPr>
        <w:t>GI</w:t>
      </w:r>
      <w:r w:rsidRPr="005C74A0">
        <w:rPr>
          <w:rFonts w:ascii="Book Antiqua" w:hAnsi="Book Antiqua" w:cs="Times New Roman"/>
          <w:sz w:val="24"/>
          <w:szCs w:val="24"/>
          <w:lang w:val="en-US"/>
        </w:rPr>
        <w:t xml:space="preserve"> tract. </w:t>
      </w:r>
      <w:r w:rsidRPr="00F42E8F">
        <w:rPr>
          <w:rFonts w:ascii="Book Antiqua" w:hAnsi="Book Antiqua" w:cs="Times New Roman"/>
          <w:sz w:val="24"/>
          <w:szCs w:val="24"/>
          <w:lang w:val="en-US"/>
        </w:rPr>
        <w:t xml:space="preserve">As it turns out, in less than 1% of </w:t>
      </w:r>
      <w:r w:rsidRPr="004455D4">
        <w:rPr>
          <w:rFonts w:ascii="Book Antiqua" w:hAnsi="Book Antiqua" w:cs="Times New Roman"/>
          <w:sz w:val="24"/>
          <w:szCs w:val="24"/>
          <w:lang w:val="en-US"/>
        </w:rPr>
        <w:t xml:space="preserve">the </w:t>
      </w:r>
      <w:r w:rsidRPr="00106DA1">
        <w:rPr>
          <w:rFonts w:ascii="Book Antiqua" w:hAnsi="Book Antiqua" w:cs="Times New Roman"/>
          <w:sz w:val="24"/>
          <w:szCs w:val="24"/>
          <w:lang w:val="en-US"/>
        </w:rPr>
        <w:t>cases, FB ingestion ca</w:t>
      </w:r>
      <w:r w:rsidRPr="0007618B">
        <w:rPr>
          <w:rFonts w:ascii="Book Antiqua" w:hAnsi="Book Antiqua" w:cs="Times New Roman"/>
          <w:sz w:val="24"/>
          <w:szCs w:val="24"/>
          <w:lang w:val="en-US"/>
        </w:rPr>
        <w:t xml:space="preserve">n result in acute surgical abdomen for intestinal perforation which needs emergency </w:t>
      </w:r>
      <w:proofErr w:type="gramStart"/>
      <w:r w:rsidRPr="0007618B">
        <w:rPr>
          <w:rFonts w:ascii="Book Antiqua" w:hAnsi="Book Antiqua" w:cs="Times New Roman"/>
          <w:sz w:val="24"/>
          <w:szCs w:val="24"/>
          <w:lang w:val="en-US"/>
        </w:rPr>
        <w:t>surgery</w:t>
      </w:r>
      <w:r w:rsidRPr="0007618B">
        <w:rPr>
          <w:rFonts w:ascii="Book Antiqua" w:hAnsi="Book Antiqua" w:cs="Times New Roman"/>
          <w:sz w:val="24"/>
          <w:szCs w:val="24"/>
          <w:vertAlign w:val="superscript"/>
          <w:lang w:val="en-US"/>
        </w:rPr>
        <w:t>[</w:t>
      </w:r>
      <w:proofErr w:type="gramEnd"/>
      <w:r w:rsidRPr="0007618B">
        <w:rPr>
          <w:rFonts w:ascii="Book Antiqua" w:hAnsi="Book Antiqua" w:cs="Times New Roman"/>
          <w:sz w:val="24"/>
          <w:szCs w:val="24"/>
          <w:vertAlign w:val="superscript"/>
          <w:lang w:val="en-US"/>
        </w:rPr>
        <w:t>2]</w:t>
      </w:r>
      <w:r w:rsidRPr="0007618B">
        <w:rPr>
          <w:rFonts w:ascii="Book Antiqua" w:hAnsi="Book Antiqua" w:cs="Times New Roman"/>
          <w:sz w:val="24"/>
          <w:szCs w:val="24"/>
          <w:lang w:val="en-US"/>
        </w:rPr>
        <w:t xml:space="preserve">. </w:t>
      </w:r>
    </w:p>
    <w:p w:rsidR="00685198" w:rsidRPr="005C74A0" w:rsidRDefault="00685198" w:rsidP="00D51C52">
      <w:pPr>
        <w:widowControl w:val="0"/>
        <w:autoSpaceDE w:val="0"/>
        <w:autoSpaceDN w:val="0"/>
        <w:adjustRightInd w:val="0"/>
        <w:spacing w:after="0" w:line="360" w:lineRule="auto"/>
        <w:ind w:firstLineChars="100" w:firstLine="240"/>
        <w:jc w:val="both"/>
        <w:rPr>
          <w:rFonts w:ascii="Book Antiqua" w:hAnsi="Book Antiqua" w:cs="Times New Roman"/>
          <w:sz w:val="24"/>
          <w:szCs w:val="24"/>
          <w:lang w:val="en-US"/>
        </w:rPr>
      </w:pPr>
      <w:r w:rsidRPr="0007618B">
        <w:rPr>
          <w:rFonts w:ascii="Book Antiqua" w:hAnsi="Book Antiqua" w:cs="Times New Roman"/>
          <w:sz w:val="24"/>
          <w:szCs w:val="24"/>
          <w:lang w:val="en-US"/>
        </w:rPr>
        <w:t>In the present paper, we report the first case</w:t>
      </w:r>
      <w:r w:rsidRPr="0007618B">
        <w:rPr>
          <w:rFonts w:ascii="Book Antiqua" w:hAnsi="Book Antiqua"/>
          <w:sz w:val="24"/>
          <w:szCs w:val="24"/>
          <w:lang w:val="en-US"/>
        </w:rPr>
        <w:t xml:space="preserve">, </w:t>
      </w:r>
      <w:r w:rsidRPr="0007618B">
        <w:rPr>
          <w:rFonts w:ascii="Book Antiqua" w:hAnsi="Book Antiqua" w:cs="Times New Roman"/>
          <w:sz w:val="24"/>
          <w:szCs w:val="24"/>
          <w:lang w:val="en-US"/>
        </w:rPr>
        <w:t xml:space="preserve">to our knowledge, of rectal perforation caused by the inadvertent ingestion of a </w:t>
      </w:r>
      <w:bookmarkStart w:id="155" w:name="OLE_LINK1"/>
      <w:bookmarkStart w:id="156" w:name="OLE_LINK2"/>
      <w:r w:rsidRPr="0007618B">
        <w:rPr>
          <w:rFonts w:ascii="Book Antiqua" w:hAnsi="Book Antiqua" w:cs="Times New Roman"/>
          <w:sz w:val="24"/>
          <w:szCs w:val="24"/>
          <w:lang w:val="en-US"/>
        </w:rPr>
        <w:t>blister pill pack</w:t>
      </w:r>
      <w:bookmarkEnd w:id="155"/>
      <w:bookmarkEnd w:id="156"/>
      <w:r w:rsidRPr="0007618B">
        <w:rPr>
          <w:rFonts w:ascii="Book Antiqua" w:hAnsi="Book Antiqua" w:cs="Times New Roman"/>
          <w:sz w:val="24"/>
          <w:szCs w:val="24"/>
          <w:lang w:val="en-US"/>
        </w:rPr>
        <w:t xml:space="preserve"> (BPP). BPPs are commonly used for drug storage</w:t>
      </w:r>
      <w:r>
        <w:rPr>
          <w:rFonts w:ascii="Book Antiqua" w:hAnsi="Book Antiqua" w:cs="Times New Roman"/>
          <w:sz w:val="24"/>
          <w:szCs w:val="24"/>
          <w:lang w:val="en-US"/>
        </w:rPr>
        <w:t>,</w:t>
      </w:r>
      <w:r w:rsidRPr="00CD2E19">
        <w:rPr>
          <w:rFonts w:ascii="Book Antiqua" w:hAnsi="Book Antiqua" w:cs="Times New Roman"/>
          <w:sz w:val="24"/>
          <w:szCs w:val="24"/>
          <w:lang w:val="en-US"/>
        </w:rPr>
        <w:t xml:space="preserve"> as they provide a protection barrier and ensure </w:t>
      </w:r>
      <w:r w:rsidRPr="005C74A0">
        <w:rPr>
          <w:rFonts w:ascii="Book Antiqua" w:hAnsi="Book Antiqua" w:cs="Times New Roman"/>
          <w:sz w:val="24"/>
          <w:szCs w:val="24"/>
          <w:lang w:val="en-US"/>
        </w:rPr>
        <w:t>preservation from the damage.</w:t>
      </w:r>
    </w:p>
    <w:p w:rsidR="00685198" w:rsidRPr="00CD2E19" w:rsidRDefault="00685198" w:rsidP="00D51C52">
      <w:pPr>
        <w:widowControl w:val="0"/>
        <w:autoSpaceDE w:val="0"/>
        <w:autoSpaceDN w:val="0"/>
        <w:adjustRightInd w:val="0"/>
        <w:spacing w:after="0" w:line="360" w:lineRule="auto"/>
        <w:ind w:firstLineChars="100" w:firstLine="240"/>
        <w:jc w:val="both"/>
        <w:rPr>
          <w:rFonts w:ascii="Book Antiqua" w:hAnsi="Book Antiqua" w:cs="Times New Roman"/>
          <w:sz w:val="24"/>
          <w:szCs w:val="24"/>
          <w:lang w:val="en-US"/>
        </w:rPr>
      </w:pPr>
      <w:r w:rsidRPr="00F42E8F">
        <w:rPr>
          <w:rFonts w:ascii="Book Antiqua" w:hAnsi="Book Antiqua" w:cs="Times New Roman"/>
          <w:sz w:val="24"/>
          <w:szCs w:val="24"/>
          <w:lang w:val="en-US"/>
        </w:rPr>
        <w:t xml:space="preserve">In some countries, a </w:t>
      </w:r>
      <w:r w:rsidRPr="004455D4">
        <w:rPr>
          <w:rFonts w:ascii="Book Antiqua" w:hAnsi="Book Antiqua" w:cs="Times New Roman"/>
          <w:sz w:val="24"/>
          <w:szCs w:val="24"/>
          <w:lang w:val="en-US"/>
        </w:rPr>
        <w:t xml:space="preserve">BPP is known as a </w:t>
      </w:r>
      <w:r w:rsidR="00BD1C1A">
        <w:rPr>
          <w:rFonts w:ascii="Book Antiqua" w:hAnsi="Book Antiqua" w:cs="Times New Roman"/>
          <w:sz w:val="24"/>
          <w:szCs w:val="24"/>
          <w:lang w:val="en-US" w:eastAsia="zh-CN"/>
        </w:rPr>
        <w:t>“</w:t>
      </w:r>
      <w:r w:rsidRPr="004455D4">
        <w:rPr>
          <w:rFonts w:ascii="Book Antiqua" w:hAnsi="Book Antiqua" w:cs="Times New Roman"/>
          <w:sz w:val="24"/>
          <w:szCs w:val="24"/>
          <w:lang w:val="en-US"/>
        </w:rPr>
        <w:t>push</w:t>
      </w:r>
      <w:r>
        <w:rPr>
          <w:rFonts w:ascii="Book Antiqua" w:hAnsi="Book Antiqua" w:cs="Times New Roman"/>
          <w:sz w:val="24"/>
          <w:szCs w:val="24"/>
          <w:lang w:val="en-US"/>
        </w:rPr>
        <w:t>-</w:t>
      </w:r>
      <w:r w:rsidRPr="00CD2E19">
        <w:rPr>
          <w:rFonts w:ascii="Book Antiqua" w:hAnsi="Book Antiqua" w:cs="Times New Roman"/>
          <w:sz w:val="24"/>
          <w:szCs w:val="24"/>
          <w:lang w:val="en-US"/>
        </w:rPr>
        <w:t>through pack</w:t>
      </w:r>
      <w:r w:rsidR="00BD1C1A">
        <w:rPr>
          <w:rFonts w:ascii="Book Antiqua" w:hAnsi="Book Antiqua" w:cs="Times New Roman"/>
          <w:sz w:val="24"/>
          <w:szCs w:val="24"/>
          <w:lang w:val="en-US" w:eastAsia="zh-CN"/>
        </w:rPr>
        <w:t>”</w:t>
      </w:r>
      <w:r w:rsidRPr="00CD2E19">
        <w:rPr>
          <w:rFonts w:ascii="Book Antiqua" w:hAnsi="Book Antiqua" w:cs="Times New Roman"/>
          <w:sz w:val="24"/>
          <w:szCs w:val="24"/>
          <w:lang w:val="en-US"/>
        </w:rPr>
        <w:t xml:space="preserve">. </w:t>
      </w:r>
      <w:r>
        <w:rPr>
          <w:rFonts w:ascii="Book Antiqua" w:hAnsi="Book Antiqua" w:cs="Times New Roman"/>
          <w:sz w:val="24"/>
          <w:szCs w:val="24"/>
          <w:lang w:val="en-US"/>
        </w:rPr>
        <w:t>P</w:t>
      </w:r>
      <w:r w:rsidRPr="005819FA">
        <w:rPr>
          <w:rFonts w:ascii="Book Antiqua" w:hAnsi="Book Antiqua" w:cs="Times New Roman"/>
          <w:sz w:val="24"/>
          <w:szCs w:val="24"/>
          <w:lang w:val="en-US"/>
        </w:rPr>
        <w:t>ush</w:t>
      </w:r>
      <w:r>
        <w:rPr>
          <w:rFonts w:ascii="Book Antiqua" w:hAnsi="Book Antiqua" w:cs="Times New Roman"/>
          <w:sz w:val="24"/>
          <w:szCs w:val="24"/>
          <w:lang w:val="en-US"/>
        </w:rPr>
        <w:t>-</w:t>
      </w:r>
      <w:r w:rsidRPr="00CD2E19">
        <w:rPr>
          <w:rFonts w:ascii="Book Antiqua" w:hAnsi="Book Antiqua" w:cs="Times New Roman"/>
          <w:sz w:val="24"/>
          <w:szCs w:val="24"/>
          <w:lang w:val="en-US"/>
        </w:rPr>
        <w:t>through pack</w:t>
      </w:r>
      <w:r>
        <w:rPr>
          <w:rFonts w:ascii="Book Antiqua" w:hAnsi="Book Antiqua" w:cs="Times New Roman"/>
          <w:sz w:val="24"/>
          <w:szCs w:val="24"/>
          <w:lang w:val="en-US"/>
        </w:rPr>
        <w:t>s</w:t>
      </w:r>
      <w:r w:rsidRPr="00CD2E19">
        <w:rPr>
          <w:rFonts w:ascii="Book Antiqua" w:hAnsi="Book Antiqua" w:cs="Times New Roman"/>
          <w:sz w:val="24"/>
          <w:szCs w:val="24"/>
          <w:lang w:val="en-US"/>
        </w:rPr>
        <w:t xml:space="preserve"> consist of two main features: </w:t>
      </w:r>
      <w:r w:rsidRPr="00CD2E19">
        <w:rPr>
          <w:rFonts w:ascii="Book Antiqua" w:hAnsi="Book Antiqua" w:cs="Times New Roman"/>
          <w:sz w:val="24"/>
          <w:szCs w:val="24"/>
          <w:lang w:val="en-US" w:eastAsia="zh-CN"/>
        </w:rPr>
        <w:t>(</w:t>
      </w:r>
      <w:r w:rsidRPr="00CD2E19">
        <w:rPr>
          <w:rFonts w:ascii="Book Antiqua" w:hAnsi="Book Antiqua" w:cs="Times New Roman"/>
          <w:sz w:val="24"/>
          <w:szCs w:val="24"/>
          <w:lang w:val="en-US"/>
        </w:rPr>
        <w:t xml:space="preserve">1) the cover foil </w:t>
      </w:r>
      <w:r>
        <w:rPr>
          <w:rFonts w:ascii="Book Antiqua" w:hAnsi="Book Antiqua" w:cs="Times New Roman"/>
          <w:sz w:val="24"/>
          <w:szCs w:val="24"/>
          <w:lang w:val="en-US"/>
        </w:rPr>
        <w:t>being</w:t>
      </w:r>
      <w:r w:rsidRPr="00CD2E19">
        <w:rPr>
          <w:rFonts w:ascii="Book Antiqua" w:hAnsi="Book Antiqua" w:cs="Times New Roman"/>
          <w:sz w:val="24"/>
          <w:szCs w:val="24"/>
          <w:lang w:val="en-US"/>
        </w:rPr>
        <w:t xml:space="preserve"> resistant but break</w:t>
      </w:r>
      <w:r>
        <w:rPr>
          <w:rFonts w:ascii="Book Antiqua" w:hAnsi="Book Antiqua" w:cs="Times New Roman"/>
          <w:sz w:val="24"/>
          <w:szCs w:val="24"/>
          <w:lang w:val="en-US"/>
        </w:rPr>
        <w:t>ing</w:t>
      </w:r>
      <w:r w:rsidRPr="00CD2E19">
        <w:rPr>
          <w:rFonts w:ascii="Book Antiqua" w:hAnsi="Book Antiqua" w:cs="Times New Roman"/>
          <w:sz w:val="24"/>
          <w:szCs w:val="24"/>
          <w:lang w:val="en-US"/>
        </w:rPr>
        <w:t xml:space="preserve"> easily, </w:t>
      </w:r>
      <w:r>
        <w:rPr>
          <w:rFonts w:ascii="Book Antiqua" w:hAnsi="Book Antiqua" w:cs="Times New Roman"/>
          <w:sz w:val="24"/>
          <w:szCs w:val="24"/>
          <w:lang w:val="en-US"/>
        </w:rPr>
        <w:t xml:space="preserve">so that </w:t>
      </w:r>
      <w:r w:rsidRPr="00CD2E19">
        <w:rPr>
          <w:rFonts w:ascii="Book Antiqua" w:hAnsi="Book Antiqua" w:cs="Times New Roman"/>
          <w:sz w:val="24"/>
          <w:szCs w:val="24"/>
          <w:lang w:val="en-US"/>
        </w:rPr>
        <w:t xml:space="preserve">the drug can be pressed out by easily breaking the cover foil; </w:t>
      </w:r>
      <w:r w:rsidRPr="00CD2E19">
        <w:rPr>
          <w:rFonts w:ascii="Book Antiqua" w:hAnsi="Book Antiqua" w:cs="Times New Roman"/>
          <w:sz w:val="24"/>
          <w:szCs w:val="24"/>
          <w:lang w:val="en-US" w:eastAsia="zh-CN"/>
        </w:rPr>
        <w:t>and (</w:t>
      </w:r>
      <w:r>
        <w:rPr>
          <w:rFonts w:ascii="Book Antiqua" w:hAnsi="Book Antiqua" w:cs="Times New Roman"/>
          <w:sz w:val="24"/>
          <w:szCs w:val="24"/>
          <w:lang w:val="en-US"/>
        </w:rPr>
        <w:t>2) the semi</w:t>
      </w:r>
      <w:r w:rsidRPr="00CD2E19">
        <w:rPr>
          <w:rFonts w:ascii="Book Antiqua" w:hAnsi="Book Antiqua" w:cs="Times New Roman"/>
          <w:sz w:val="24"/>
          <w:szCs w:val="24"/>
          <w:lang w:val="en-US"/>
        </w:rPr>
        <w:t>rigid formed cavity can be folded to dispense the drug by pressing it out with a thumb</w:t>
      </w:r>
      <w:r>
        <w:rPr>
          <w:rFonts w:ascii="Book Antiqua" w:hAnsi="Book Antiqua" w:cs="Times New Roman"/>
          <w:sz w:val="24"/>
          <w:szCs w:val="24"/>
          <w:lang w:val="en-US"/>
        </w:rPr>
        <w:t>. In both cases,</w:t>
      </w:r>
      <w:r w:rsidRPr="00CD2E19">
        <w:rPr>
          <w:rFonts w:ascii="Book Antiqua" w:hAnsi="Book Antiqua" w:cs="Times New Roman"/>
          <w:sz w:val="24"/>
          <w:szCs w:val="24"/>
          <w:lang w:val="en-US"/>
        </w:rPr>
        <w:t xml:space="preserve"> breaking the cover foil with a fi</w:t>
      </w:r>
      <w:r>
        <w:rPr>
          <w:rFonts w:ascii="Book Antiqua" w:hAnsi="Book Antiqua" w:cs="Times New Roman"/>
          <w:sz w:val="24"/>
          <w:szCs w:val="24"/>
          <w:lang w:val="en-US"/>
        </w:rPr>
        <w:t>ngernail will make the pressing-</w:t>
      </w:r>
      <w:r w:rsidRPr="00CD2E19">
        <w:rPr>
          <w:rFonts w:ascii="Book Antiqua" w:hAnsi="Book Antiqua" w:cs="Times New Roman"/>
          <w:sz w:val="24"/>
          <w:szCs w:val="24"/>
          <w:lang w:val="en-US"/>
        </w:rPr>
        <w:t>out easier.</w:t>
      </w:r>
    </w:p>
    <w:p w:rsidR="00685198" w:rsidRPr="00CD2E19" w:rsidRDefault="00685198" w:rsidP="00D51C52">
      <w:pPr>
        <w:widowControl w:val="0"/>
        <w:autoSpaceDE w:val="0"/>
        <w:autoSpaceDN w:val="0"/>
        <w:adjustRightInd w:val="0"/>
        <w:spacing w:after="0" w:line="360" w:lineRule="auto"/>
        <w:ind w:firstLineChars="100" w:firstLine="240"/>
        <w:jc w:val="both"/>
        <w:rPr>
          <w:rFonts w:ascii="Book Antiqua" w:hAnsi="Book Antiqua" w:cs="Times New Roman"/>
          <w:sz w:val="24"/>
          <w:szCs w:val="24"/>
          <w:lang w:val="en-US"/>
        </w:rPr>
      </w:pPr>
      <w:r w:rsidRPr="00CD2E19">
        <w:rPr>
          <w:rFonts w:ascii="Book Antiqua" w:hAnsi="Book Antiqua" w:cs="Times New Roman"/>
          <w:sz w:val="24"/>
          <w:szCs w:val="24"/>
          <w:lang w:val="en-US"/>
        </w:rPr>
        <w:t xml:space="preserve">The aim of this report is to illustrate the difficulties of </w:t>
      </w:r>
      <w:r>
        <w:rPr>
          <w:rFonts w:ascii="Book Antiqua" w:hAnsi="Book Antiqua" w:cs="Times New Roman"/>
          <w:sz w:val="24"/>
          <w:szCs w:val="24"/>
          <w:lang w:val="en-US"/>
        </w:rPr>
        <w:t>a FB ingestion</w:t>
      </w:r>
      <w:r w:rsidRPr="00CD2E19">
        <w:rPr>
          <w:rFonts w:ascii="Book Antiqua" w:hAnsi="Book Antiqua" w:cs="Times New Roman"/>
          <w:sz w:val="24"/>
          <w:szCs w:val="24"/>
          <w:lang w:val="en-US"/>
        </w:rPr>
        <w:t xml:space="preserve"> case from diagnostic and therapeutic viewpoint</w:t>
      </w:r>
      <w:r>
        <w:rPr>
          <w:rFonts w:ascii="Book Antiqua" w:hAnsi="Book Antiqua" w:cs="Times New Roman"/>
          <w:sz w:val="24"/>
          <w:szCs w:val="24"/>
          <w:lang w:val="en-US"/>
        </w:rPr>
        <w:t>s</w:t>
      </w:r>
      <w:r w:rsidRPr="00CD2E19">
        <w:rPr>
          <w:rFonts w:ascii="Book Antiqua" w:hAnsi="Book Antiqua" w:cs="Times New Roman"/>
          <w:sz w:val="24"/>
          <w:szCs w:val="24"/>
          <w:lang w:val="en-US"/>
        </w:rPr>
        <w:t xml:space="preserve"> as well as its unusual presentation. </w:t>
      </w:r>
    </w:p>
    <w:p w:rsidR="00685198" w:rsidRPr="005C74A0" w:rsidRDefault="00685198" w:rsidP="00D51C52">
      <w:pPr>
        <w:spacing w:after="0" w:line="360" w:lineRule="auto"/>
        <w:jc w:val="both"/>
        <w:rPr>
          <w:rFonts w:ascii="Book Antiqua" w:hAnsi="Book Antiqua" w:cs="Times New Roman"/>
          <w:b/>
          <w:caps/>
          <w:sz w:val="24"/>
          <w:szCs w:val="24"/>
          <w:lang w:val="en-US"/>
        </w:rPr>
      </w:pPr>
    </w:p>
    <w:p w:rsidR="00685198" w:rsidRPr="00F42E8F" w:rsidRDefault="00685198" w:rsidP="00D51C52">
      <w:pPr>
        <w:spacing w:after="0" w:line="360" w:lineRule="auto"/>
        <w:jc w:val="both"/>
        <w:rPr>
          <w:rFonts w:ascii="Book Antiqua" w:hAnsi="Book Antiqua" w:cs="Times New Roman"/>
          <w:b/>
          <w:sz w:val="24"/>
          <w:szCs w:val="24"/>
          <w:lang w:val="en-US"/>
        </w:rPr>
      </w:pPr>
      <w:r w:rsidRPr="00F42E8F">
        <w:rPr>
          <w:rFonts w:ascii="Book Antiqua" w:hAnsi="Book Antiqua" w:cs="Times New Roman"/>
          <w:b/>
          <w:caps/>
          <w:sz w:val="24"/>
          <w:szCs w:val="24"/>
          <w:lang w:val="en-US"/>
        </w:rPr>
        <w:t xml:space="preserve">Case report </w:t>
      </w:r>
    </w:p>
    <w:p w:rsidR="00685198" w:rsidRPr="0007618B" w:rsidRDefault="00685198" w:rsidP="00D51C52">
      <w:pPr>
        <w:spacing w:after="0" w:line="360" w:lineRule="auto"/>
        <w:jc w:val="both"/>
        <w:rPr>
          <w:rFonts w:ascii="Book Antiqua" w:hAnsi="Book Antiqua" w:cs="Times New Roman"/>
          <w:sz w:val="24"/>
          <w:szCs w:val="24"/>
          <w:lang w:val="en-US"/>
        </w:rPr>
      </w:pPr>
      <w:r>
        <w:rPr>
          <w:rFonts w:ascii="Book Antiqua" w:hAnsi="Book Antiqua" w:cs="Times New Roman"/>
          <w:sz w:val="24"/>
          <w:szCs w:val="24"/>
          <w:lang w:val="en-US"/>
        </w:rPr>
        <w:t>A</w:t>
      </w:r>
      <w:r w:rsidRPr="00CD2E19">
        <w:rPr>
          <w:rFonts w:ascii="Book Antiqua" w:hAnsi="Book Antiqua" w:cs="Times New Roman"/>
          <w:sz w:val="24"/>
          <w:szCs w:val="24"/>
          <w:lang w:val="en-US"/>
        </w:rPr>
        <w:t xml:space="preserve"> 75</w:t>
      </w:r>
      <w:r>
        <w:rPr>
          <w:rFonts w:ascii="Book Antiqua" w:hAnsi="Book Antiqua" w:cs="Times New Roman"/>
          <w:sz w:val="24"/>
          <w:szCs w:val="24"/>
          <w:lang w:val="en-US"/>
        </w:rPr>
        <w:t>-</w:t>
      </w:r>
      <w:r w:rsidRPr="00CD2E19">
        <w:rPr>
          <w:rFonts w:ascii="Book Antiqua" w:hAnsi="Book Antiqua" w:cs="Times New Roman"/>
          <w:sz w:val="24"/>
          <w:szCs w:val="24"/>
          <w:lang w:val="en-US"/>
        </w:rPr>
        <w:t>year-old woman was admitted to hospital for fever (39 °C) and vomit</w:t>
      </w:r>
      <w:r>
        <w:rPr>
          <w:rFonts w:ascii="Book Antiqua" w:hAnsi="Book Antiqua" w:cs="Times New Roman"/>
          <w:sz w:val="24"/>
          <w:szCs w:val="24"/>
          <w:lang w:val="en-US"/>
        </w:rPr>
        <w:t>ing</w:t>
      </w:r>
      <w:r w:rsidRPr="00CD2E19">
        <w:rPr>
          <w:rFonts w:ascii="Book Antiqua" w:hAnsi="Book Antiqua" w:cs="Times New Roman"/>
          <w:sz w:val="24"/>
          <w:szCs w:val="24"/>
          <w:lang w:val="en-US"/>
        </w:rPr>
        <w:t>.</w:t>
      </w:r>
      <w:r>
        <w:rPr>
          <w:rFonts w:ascii="Book Antiqua" w:hAnsi="Book Antiqua" w:cs="Times New Roman"/>
          <w:sz w:val="24"/>
          <w:szCs w:val="24"/>
          <w:lang w:val="en-US"/>
        </w:rPr>
        <w:t xml:space="preserve"> </w:t>
      </w:r>
      <w:r w:rsidRPr="00CD2E19">
        <w:rPr>
          <w:rFonts w:ascii="Book Antiqua" w:hAnsi="Book Antiqua" w:cs="Times New Roman"/>
          <w:sz w:val="24"/>
          <w:szCs w:val="24"/>
          <w:lang w:val="en-US"/>
        </w:rPr>
        <w:t>The medical history of the patient showed arterial hypertension, diabetes mellitus type II, uncontrolled hepatic cryptogenic cirrhosis with last MELD-score 19 and CHILD-score C-11, chronic metabolic failure, chronic heart fa</w:t>
      </w:r>
      <w:r w:rsidRPr="005C74A0">
        <w:rPr>
          <w:rFonts w:ascii="Book Antiqua" w:hAnsi="Book Antiqua" w:cs="Times New Roman"/>
          <w:sz w:val="24"/>
          <w:szCs w:val="24"/>
          <w:lang w:val="en-US"/>
        </w:rPr>
        <w:t xml:space="preserve">ilure, bilateral pulmonary thickening, urinary tract infections, previous </w:t>
      </w:r>
      <w:r w:rsidRPr="00F42E8F">
        <w:rPr>
          <w:rFonts w:ascii="Book Antiqua" w:hAnsi="Book Antiqua" w:cs="Times New Roman"/>
          <w:sz w:val="24"/>
          <w:szCs w:val="24"/>
          <w:lang w:val="en-US"/>
        </w:rPr>
        <w:t>uterine cervix carcinoma, chronic cerebral vascu</w:t>
      </w:r>
      <w:r w:rsidRPr="0007618B">
        <w:rPr>
          <w:rFonts w:ascii="Book Antiqua" w:hAnsi="Book Antiqua" w:cs="Times New Roman"/>
          <w:sz w:val="24"/>
          <w:szCs w:val="24"/>
          <w:lang w:val="en-US"/>
        </w:rPr>
        <w:t xml:space="preserve">lopathy, major ischemic stroke and subarachnoid hemorrhage due to an accidental trauma. Since July 2017 the patient had been admitted to a </w:t>
      </w:r>
      <w:r w:rsidRPr="0007618B">
        <w:rPr>
          <w:rFonts w:ascii="Book Antiqua" w:hAnsi="Book Antiqua" w:cs="Times New Roman"/>
          <w:sz w:val="24"/>
          <w:szCs w:val="24"/>
          <w:lang w:val="en-US"/>
        </w:rPr>
        <w:lastRenderedPageBreak/>
        <w:t xml:space="preserve">rehabilitation center due to a </w:t>
      </w:r>
      <w:proofErr w:type="spellStart"/>
      <w:r w:rsidRPr="0007618B">
        <w:rPr>
          <w:rFonts w:ascii="Book Antiqua" w:hAnsi="Book Antiqua" w:cs="Times New Roman"/>
          <w:sz w:val="24"/>
          <w:szCs w:val="24"/>
          <w:lang w:val="en-US"/>
        </w:rPr>
        <w:t>pertrochanteric</w:t>
      </w:r>
      <w:proofErr w:type="spellEnd"/>
      <w:r w:rsidRPr="0007618B">
        <w:rPr>
          <w:rFonts w:ascii="Book Antiqua" w:hAnsi="Book Antiqua" w:cs="Times New Roman"/>
          <w:sz w:val="24"/>
          <w:szCs w:val="24"/>
          <w:lang w:val="en-US"/>
        </w:rPr>
        <w:t xml:space="preserve"> fracture of her left femur, which could not be treated surgically because of high operative risk.</w:t>
      </w:r>
    </w:p>
    <w:p w:rsidR="00685198" w:rsidRPr="00B9669C" w:rsidRDefault="00685198" w:rsidP="00D51C52">
      <w:pPr>
        <w:spacing w:after="0" w:line="360" w:lineRule="auto"/>
        <w:ind w:firstLineChars="100" w:firstLine="240"/>
        <w:jc w:val="both"/>
        <w:rPr>
          <w:rFonts w:ascii="Book Antiqua" w:hAnsi="Book Antiqua" w:cs="Times New Roman"/>
          <w:sz w:val="24"/>
          <w:szCs w:val="24"/>
          <w:lang w:val="en-US"/>
        </w:rPr>
      </w:pPr>
      <w:r w:rsidRPr="0007618B">
        <w:rPr>
          <w:rFonts w:ascii="Book Antiqua" w:hAnsi="Book Antiqua" w:cs="Times New Roman"/>
          <w:sz w:val="24"/>
          <w:szCs w:val="24"/>
          <w:lang w:val="en-US"/>
        </w:rPr>
        <w:t xml:space="preserve">The patient was admitted at the </w:t>
      </w:r>
      <w:r>
        <w:rPr>
          <w:rFonts w:ascii="Book Antiqua" w:hAnsi="Book Antiqua" w:cs="Times New Roman"/>
          <w:sz w:val="24"/>
          <w:szCs w:val="24"/>
          <w:lang w:val="en-US"/>
        </w:rPr>
        <w:t>Department of M</w:t>
      </w:r>
      <w:r w:rsidRPr="0040083F">
        <w:rPr>
          <w:rFonts w:ascii="Book Antiqua" w:hAnsi="Book Antiqua" w:cs="Times New Roman"/>
          <w:sz w:val="24"/>
          <w:szCs w:val="24"/>
          <w:lang w:val="en-US"/>
        </w:rPr>
        <w:t>edicine in poor clinical condition, awake, noncollaborative, oriented only in space, dehydrated, with fever (39 °C) and hypotension (80/50 mmHg). At physical examination, the abdomen appeared distended, without tenderness, and peristalsis was present. Due to persistent hypotension and oliguria (150 m</w:t>
      </w:r>
      <w:r>
        <w:rPr>
          <w:rFonts w:ascii="Book Antiqua" w:hAnsi="Book Antiqua" w:cs="Times New Roman"/>
          <w:sz w:val="24"/>
          <w:szCs w:val="24"/>
          <w:lang w:val="en-US"/>
        </w:rPr>
        <w:t>L</w:t>
      </w:r>
      <w:r w:rsidRPr="0040083F">
        <w:rPr>
          <w:rFonts w:ascii="Book Antiqua" w:hAnsi="Book Antiqua" w:cs="Times New Roman"/>
          <w:sz w:val="24"/>
          <w:szCs w:val="24"/>
          <w:lang w:val="en-US"/>
        </w:rPr>
        <w:t>/24 h), the patient was treated with noradrenalin (4 phials in 40 m</w:t>
      </w:r>
      <w:r w:rsidRPr="00B9669C">
        <w:rPr>
          <w:rFonts w:ascii="Book Antiqua" w:hAnsi="Book Antiqua" w:cs="Times New Roman"/>
          <w:caps/>
          <w:sz w:val="24"/>
          <w:szCs w:val="24"/>
          <w:lang w:val="en-US"/>
        </w:rPr>
        <w:t>l</w:t>
      </w:r>
      <w:r w:rsidRPr="00B9669C">
        <w:rPr>
          <w:rFonts w:ascii="Book Antiqua" w:hAnsi="Book Antiqua" w:cs="Times New Roman"/>
          <w:sz w:val="24"/>
          <w:szCs w:val="24"/>
          <w:lang w:val="en-US"/>
        </w:rPr>
        <w:t xml:space="preserve"> of </w:t>
      </w:r>
      <w:proofErr w:type="spellStart"/>
      <w:r w:rsidRPr="00B9669C">
        <w:rPr>
          <w:rFonts w:ascii="Book Antiqua" w:hAnsi="Book Antiqua" w:cs="Times New Roman"/>
          <w:sz w:val="24"/>
          <w:szCs w:val="24"/>
          <w:lang w:val="en-US"/>
        </w:rPr>
        <w:t>NaCl</w:t>
      </w:r>
      <w:proofErr w:type="spellEnd"/>
      <w:r w:rsidRPr="00B9669C">
        <w:rPr>
          <w:rFonts w:ascii="Book Antiqua" w:hAnsi="Book Antiqua" w:cs="Times New Roman"/>
          <w:sz w:val="24"/>
          <w:szCs w:val="24"/>
          <w:lang w:val="en-US"/>
        </w:rPr>
        <w:t xml:space="preserve"> solution 0.9% at 0.2 m</w:t>
      </w:r>
      <w:r w:rsidRPr="00B9669C">
        <w:rPr>
          <w:rFonts w:ascii="Book Antiqua" w:hAnsi="Book Antiqua" w:cs="Times New Roman"/>
          <w:caps/>
          <w:sz w:val="24"/>
          <w:szCs w:val="24"/>
          <w:lang w:val="en-US"/>
        </w:rPr>
        <w:t>l</w:t>
      </w:r>
      <w:r w:rsidRPr="00B9669C">
        <w:rPr>
          <w:rFonts w:ascii="Book Antiqua" w:hAnsi="Book Antiqua" w:cs="Times New Roman"/>
          <w:sz w:val="24"/>
          <w:szCs w:val="24"/>
          <w:lang w:val="en-US"/>
        </w:rPr>
        <w:t xml:space="preserve">/h). After 24 h, the hypotension persisted (85/40 mmHg) and the abdomen was becoming hyper-tympanic with a mild pain in the left hypochondrium accompanied by intestinal </w:t>
      </w:r>
      <w:proofErr w:type="spellStart"/>
      <w:r w:rsidRPr="00B9669C">
        <w:rPr>
          <w:rFonts w:ascii="Book Antiqua" w:hAnsi="Book Antiqua" w:cs="Times New Roman"/>
          <w:sz w:val="24"/>
          <w:szCs w:val="24"/>
          <w:lang w:val="en-US"/>
        </w:rPr>
        <w:t>borborygmi</w:t>
      </w:r>
      <w:proofErr w:type="spellEnd"/>
      <w:r w:rsidRPr="00B9669C">
        <w:rPr>
          <w:rFonts w:ascii="Book Antiqua" w:hAnsi="Book Antiqua" w:cs="Times New Roman"/>
          <w:sz w:val="24"/>
          <w:szCs w:val="24"/>
          <w:lang w:val="en-US"/>
        </w:rPr>
        <w:t xml:space="preserve">. </w:t>
      </w:r>
      <w:r w:rsidRPr="00B9669C">
        <w:rPr>
          <w:rFonts w:ascii="Book Antiqua" w:hAnsi="Book Antiqua" w:cs="Times New Roman"/>
          <w:sz w:val="24"/>
          <w:szCs w:val="24"/>
          <w:lang w:val="en-US" w:eastAsia="zh-CN"/>
        </w:rPr>
        <w:t>Forty-eight</w:t>
      </w:r>
      <w:r w:rsidRPr="00B9669C">
        <w:rPr>
          <w:rFonts w:ascii="Book Antiqua" w:hAnsi="Book Antiqua" w:cs="Times New Roman"/>
          <w:sz w:val="24"/>
          <w:szCs w:val="24"/>
          <w:lang w:val="en-US"/>
        </w:rPr>
        <w:t xml:space="preserve"> hours after hospitalization, </w:t>
      </w:r>
      <w:r w:rsidRPr="00FF296A">
        <w:rPr>
          <w:rFonts w:ascii="Book Antiqua" w:hAnsi="Book Antiqua" w:cs="Times New Roman"/>
          <w:sz w:val="24"/>
          <w:szCs w:val="24"/>
          <w:lang w:val="en-US"/>
        </w:rPr>
        <w:t xml:space="preserve">the patient manifested an acute abdominal syndrome characterized by diffuse abdominal pain at superficial palpation with resistance in hypogastrium, pelvic pain and meteorism. The digital rectal examination revealed </w:t>
      </w:r>
      <w:proofErr w:type="gramStart"/>
      <w:r w:rsidRPr="00FF296A">
        <w:rPr>
          <w:rFonts w:ascii="Book Antiqua" w:hAnsi="Book Antiqua" w:cs="Times New Roman"/>
          <w:sz w:val="24"/>
          <w:szCs w:val="24"/>
          <w:lang w:val="en-US"/>
        </w:rPr>
        <w:t>an empty ampulla recti</w:t>
      </w:r>
      <w:proofErr w:type="gramEnd"/>
      <w:r w:rsidRPr="00FF296A">
        <w:rPr>
          <w:rFonts w:ascii="Book Antiqua" w:hAnsi="Book Antiqua" w:cs="Times New Roman"/>
          <w:sz w:val="24"/>
          <w:szCs w:val="24"/>
          <w:lang w:val="en-US"/>
        </w:rPr>
        <w:t>, with traces of bright</w:t>
      </w:r>
      <w:r>
        <w:rPr>
          <w:rFonts w:ascii="Book Antiqua" w:hAnsi="Book Antiqua" w:cs="Times New Roman"/>
          <w:sz w:val="24"/>
          <w:szCs w:val="24"/>
          <w:lang w:val="en-US"/>
        </w:rPr>
        <w:t xml:space="preserve"> </w:t>
      </w:r>
      <w:r w:rsidRPr="00B9669C">
        <w:rPr>
          <w:rFonts w:ascii="Book Antiqua" w:hAnsi="Book Antiqua" w:cs="Times New Roman"/>
          <w:sz w:val="24"/>
          <w:szCs w:val="24"/>
          <w:lang w:val="en-US"/>
        </w:rPr>
        <w:t xml:space="preserve">red blood. </w:t>
      </w:r>
    </w:p>
    <w:p w:rsidR="00685198" w:rsidRPr="00B9669C" w:rsidRDefault="00685198" w:rsidP="00D51C52">
      <w:pPr>
        <w:spacing w:after="0" w:line="360" w:lineRule="auto"/>
        <w:ind w:firstLineChars="100" w:firstLine="240"/>
        <w:jc w:val="both"/>
        <w:rPr>
          <w:rFonts w:ascii="Book Antiqua" w:hAnsi="Book Antiqua" w:cs="Times New Roman"/>
          <w:sz w:val="24"/>
          <w:szCs w:val="24"/>
          <w:lang w:val="en-US"/>
        </w:rPr>
      </w:pPr>
      <w:r w:rsidRPr="00B9669C">
        <w:rPr>
          <w:rFonts w:ascii="Book Antiqua" w:hAnsi="Book Antiqua" w:cs="Times New Roman"/>
          <w:sz w:val="24"/>
          <w:szCs w:val="24"/>
          <w:lang w:val="en-US"/>
        </w:rPr>
        <w:t>The laboratory data revealed</w:t>
      </w:r>
      <w:r>
        <w:rPr>
          <w:rFonts w:ascii="Book Antiqua" w:hAnsi="Book Antiqua" w:cs="Times New Roman"/>
          <w:sz w:val="24"/>
          <w:szCs w:val="24"/>
          <w:lang w:val="en-US"/>
        </w:rPr>
        <w:t xml:space="preserve"> the following</w:t>
      </w:r>
      <w:r w:rsidRPr="00B9669C">
        <w:rPr>
          <w:rFonts w:ascii="Book Antiqua" w:hAnsi="Book Antiqua" w:cs="Times New Roman"/>
          <w:sz w:val="24"/>
          <w:szCs w:val="24"/>
          <w:lang w:val="en-US"/>
        </w:rPr>
        <w:t xml:space="preserve">: white blood </w:t>
      </w:r>
      <w:r>
        <w:rPr>
          <w:rFonts w:ascii="Book Antiqua" w:hAnsi="Book Antiqua" w:cs="Times New Roman"/>
          <w:sz w:val="24"/>
          <w:szCs w:val="24"/>
          <w:lang w:val="en-US"/>
        </w:rPr>
        <w:t xml:space="preserve">cell </w:t>
      </w:r>
      <w:r w:rsidRPr="00B9669C">
        <w:rPr>
          <w:rFonts w:ascii="Book Antiqua" w:hAnsi="Book Antiqua" w:cs="Times New Roman"/>
          <w:sz w:val="24"/>
          <w:szCs w:val="24"/>
          <w:lang w:val="en-US"/>
        </w:rPr>
        <w:t xml:space="preserve">count </w:t>
      </w:r>
      <w:r>
        <w:rPr>
          <w:rFonts w:ascii="Book Antiqua" w:hAnsi="Book Antiqua" w:cs="Times New Roman"/>
          <w:sz w:val="24"/>
          <w:szCs w:val="24"/>
          <w:lang w:val="en-US"/>
        </w:rPr>
        <w:t xml:space="preserve">of </w:t>
      </w:r>
      <w:r w:rsidRPr="00B9669C">
        <w:rPr>
          <w:rFonts w:ascii="Book Antiqua" w:hAnsi="Book Antiqua" w:cs="Times New Roman"/>
          <w:sz w:val="24"/>
          <w:szCs w:val="24"/>
          <w:lang w:val="en-US"/>
        </w:rPr>
        <w:t>25920 mmc, with</w:t>
      </w:r>
      <w:r>
        <w:rPr>
          <w:rFonts w:ascii="Book Antiqua" w:hAnsi="Book Antiqua" w:cs="Times New Roman"/>
          <w:sz w:val="24"/>
          <w:szCs w:val="24"/>
          <w:lang w:val="en-US"/>
        </w:rPr>
        <w:t xml:space="preserve"> </w:t>
      </w:r>
      <w:r w:rsidRPr="00B9669C">
        <w:rPr>
          <w:rFonts w:ascii="Book Antiqua" w:hAnsi="Book Antiqua" w:cs="Times New Roman"/>
          <w:sz w:val="24"/>
          <w:szCs w:val="24"/>
          <w:lang w:val="en-US"/>
        </w:rPr>
        <w:t>87% neutrophil</w:t>
      </w:r>
      <w:r>
        <w:rPr>
          <w:rFonts w:ascii="Book Antiqua" w:hAnsi="Book Antiqua" w:cs="Times New Roman"/>
          <w:sz w:val="24"/>
          <w:szCs w:val="24"/>
          <w:lang w:val="en-US"/>
        </w:rPr>
        <w:t>s;</w:t>
      </w:r>
      <w:r w:rsidRPr="00B9669C">
        <w:rPr>
          <w:rFonts w:ascii="Book Antiqua" w:hAnsi="Book Antiqua" w:cs="Times New Roman"/>
          <w:sz w:val="24"/>
          <w:szCs w:val="24"/>
          <w:lang w:val="en-US"/>
        </w:rPr>
        <w:t xml:space="preserve"> platelet count </w:t>
      </w:r>
      <w:r>
        <w:rPr>
          <w:rFonts w:ascii="Book Antiqua" w:hAnsi="Book Antiqua" w:cs="Times New Roman"/>
          <w:sz w:val="24"/>
          <w:szCs w:val="24"/>
          <w:lang w:val="en-US"/>
        </w:rPr>
        <w:t xml:space="preserve">of </w:t>
      </w:r>
      <w:r w:rsidRPr="00B9669C">
        <w:rPr>
          <w:rFonts w:ascii="Book Antiqua" w:hAnsi="Book Antiqua" w:cs="Times New Roman"/>
          <w:sz w:val="24"/>
          <w:szCs w:val="24"/>
          <w:lang w:val="en-US"/>
        </w:rPr>
        <w:t>90</w:t>
      </w:r>
      <w:r>
        <w:rPr>
          <w:rFonts w:ascii="Book Antiqua" w:hAnsi="Book Antiqua" w:cs="Times New Roman"/>
          <w:sz w:val="24"/>
          <w:szCs w:val="24"/>
          <w:lang w:val="en-US"/>
        </w:rPr>
        <w:t>000 mmc;</w:t>
      </w:r>
      <w:r w:rsidRPr="00B9669C">
        <w:rPr>
          <w:rFonts w:ascii="Book Antiqua" w:hAnsi="Book Antiqua" w:cs="Times New Roman"/>
          <w:sz w:val="24"/>
          <w:szCs w:val="24"/>
          <w:lang w:val="en-US"/>
        </w:rPr>
        <w:t xml:space="preserve"> hemoglobin </w:t>
      </w:r>
      <w:r>
        <w:rPr>
          <w:rFonts w:ascii="Book Antiqua" w:hAnsi="Book Antiqua" w:cs="Times New Roman"/>
          <w:sz w:val="24"/>
          <w:szCs w:val="24"/>
          <w:lang w:val="en-US"/>
        </w:rPr>
        <w:t>of 10.9 gr%;</w:t>
      </w:r>
      <w:r w:rsidRPr="00B9669C">
        <w:rPr>
          <w:rFonts w:ascii="Book Antiqua" w:hAnsi="Book Antiqua" w:cs="Times New Roman"/>
          <w:sz w:val="24"/>
          <w:szCs w:val="24"/>
          <w:lang w:val="en-US"/>
        </w:rPr>
        <w:t xml:space="preserve"> C</w:t>
      </w:r>
      <w:r>
        <w:rPr>
          <w:rFonts w:ascii="Book Antiqua" w:hAnsi="Book Antiqua" w:cs="Times New Roman"/>
          <w:sz w:val="24"/>
          <w:szCs w:val="24"/>
          <w:lang w:val="en-US"/>
        </w:rPr>
        <w:t>-</w:t>
      </w:r>
      <w:r w:rsidRPr="00B9669C">
        <w:rPr>
          <w:rFonts w:ascii="Book Antiqua" w:hAnsi="Book Antiqua" w:cs="Times New Roman"/>
          <w:sz w:val="24"/>
          <w:szCs w:val="24"/>
          <w:lang w:val="en-US"/>
        </w:rPr>
        <w:t xml:space="preserve">reactive protein </w:t>
      </w:r>
      <w:r>
        <w:rPr>
          <w:rFonts w:ascii="Book Antiqua" w:hAnsi="Book Antiqua" w:cs="Times New Roman"/>
          <w:sz w:val="24"/>
          <w:szCs w:val="24"/>
          <w:lang w:val="en-US"/>
        </w:rPr>
        <w:t xml:space="preserve">of </w:t>
      </w:r>
      <w:r w:rsidRPr="00B9669C">
        <w:rPr>
          <w:rFonts w:ascii="Book Antiqua" w:hAnsi="Book Antiqua" w:cs="Times New Roman"/>
          <w:sz w:val="24"/>
          <w:szCs w:val="24"/>
          <w:lang w:val="en-US"/>
        </w:rPr>
        <w:t>10.5 mg/</w:t>
      </w:r>
      <w:proofErr w:type="spellStart"/>
      <w:r w:rsidRPr="00B9669C">
        <w:rPr>
          <w:rFonts w:ascii="Book Antiqua" w:hAnsi="Book Antiqua" w:cs="Times New Roman"/>
          <w:sz w:val="24"/>
          <w:szCs w:val="24"/>
          <w:lang w:val="en-US"/>
        </w:rPr>
        <w:t>d</w:t>
      </w:r>
      <w:r w:rsidRPr="00B9669C">
        <w:rPr>
          <w:rFonts w:ascii="Book Antiqua" w:hAnsi="Book Antiqua" w:cs="Times New Roman"/>
          <w:caps/>
          <w:sz w:val="24"/>
          <w:szCs w:val="24"/>
          <w:lang w:val="en-US"/>
        </w:rPr>
        <w:t>l</w:t>
      </w:r>
      <w:proofErr w:type="spellEnd"/>
      <w:r>
        <w:rPr>
          <w:rFonts w:ascii="Book Antiqua" w:hAnsi="Book Antiqua" w:cs="Times New Roman"/>
          <w:caps/>
          <w:sz w:val="24"/>
          <w:szCs w:val="24"/>
          <w:lang w:val="en-US"/>
        </w:rPr>
        <w:t>;</w:t>
      </w:r>
      <w:r w:rsidRPr="00B9669C">
        <w:rPr>
          <w:rFonts w:ascii="Book Antiqua" w:hAnsi="Book Antiqua" w:cs="Times New Roman"/>
          <w:sz w:val="24"/>
          <w:szCs w:val="24"/>
          <w:lang w:val="en-US"/>
        </w:rPr>
        <w:t xml:space="preserve"> and</w:t>
      </w:r>
      <w:r>
        <w:rPr>
          <w:rFonts w:ascii="Book Antiqua" w:hAnsi="Book Antiqua" w:cs="Times New Roman"/>
          <w:sz w:val="24"/>
          <w:szCs w:val="24"/>
          <w:lang w:val="en-US"/>
        </w:rPr>
        <w:t>,</w:t>
      </w:r>
      <w:r w:rsidRPr="00B9669C">
        <w:rPr>
          <w:rFonts w:ascii="Book Antiqua" w:hAnsi="Book Antiqua" w:cs="Times New Roman"/>
          <w:sz w:val="24"/>
          <w:szCs w:val="24"/>
          <w:lang w:val="en-US"/>
        </w:rPr>
        <w:t xml:space="preserve"> procalcitonin</w:t>
      </w:r>
      <w:r w:rsidRPr="00B9669C">
        <w:rPr>
          <w:rFonts w:ascii="Book Antiqua" w:hAnsi="Book Antiqua" w:cs="Times New Roman"/>
          <w:sz w:val="24"/>
          <w:szCs w:val="24"/>
          <w:lang w:val="en-US" w:eastAsia="zh-CN"/>
        </w:rPr>
        <w:t xml:space="preserve"> </w:t>
      </w:r>
      <w:r>
        <w:rPr>
          <w:rFonts w:ascii="Book Antiqua" w:hAnsi="Book Antiqua" w:cs="Times New Roman"/>
          <w:sz w:val="24"/>
          <w:szCs w:val="24"/>
          <w:lang w:val="en-US" w:eastAsia="zh-CN"/>
        </w:rPr>
        <w:t xml:space="preserve">of </w:t>
      </w:r>
      <w:r w:rsidRPr="00B9669C">
        <w:rPr>
          <w:rFonts w:ascii="Book Antiqua" w:hAnsi="Book Antiqua" w:cs="Times New Roman"/>
          <w:sz w:val="24"/>
          <w:szCs w:val="24"/>
          <w:lang w:val="en-US"/>
        </w:rPr>
        <w:t>34.9 mg/</w:t>
      </w:r>
      <w:proofErr w:type="spellStart"/>
      <w:r w:rsidRPr="00B9669C">
        <w:rPr>
          <w:rFonts w:ascii="Book Antiqua" w:hAnsi="Book Antiqua" w:cs="Times New Roman"/>
          <w:sz w:val="24"/>
          <w:szCs w:val="24"/>
          <w:lang w:val="en-US"/>
        </w:rPr>
        <w:t>d</w:t>
      </w:r>
      <w:r w:rsidRPr="00B9669C">
        <w:rPr>
          <w:rFonts w:ascii="Book Antiqua" w:hAnsi="Book Antiqua" w:cs="Times New Roman"/>
          <w:caps/>
          <w:sz w:val="24"/>
          <w:szCs w:val="24"/>
          <w:lang w:val="en-US"/>
        </w:rPr>
        <w:t>l</w:t>
      </w:r>
      <w:proofErr w:type="spellEnd"/>
      <w:r w:rsidRPr="00B9669C">
        <w:rPr>
          <w:rFonts w:ascii="Book Antiqua" w:hAnsi="Book Antiqua" w:cs="Times New Roman"/>
          <w:sz w:val="24"/>
          <w:szCs w:val="24"/>
          <w:lang w:val="en-US"/>
        </w:rPr>
        <w:t>.</w:t>
      </w:r>
    </w:p>
    <w:p w:rsidR="00685198" w:rsidRDefault="00685198" w:rsidP="00D51C52">
      <w:pPr>
        <w:spacing w:after="0" w:line="360" w:lineRule="auto"/>
        <w:ind w:firstLineChars="100" w:firstLine="240"/>
        <w:jc w:val="both"/>
        <w:rPr>
          <w:rFonts w:ascii="Book Antiqua" w:hAnsi="Book Antiqua" w:cs="Times New Roman"/>
          <w:sz w:val="24"/>
          <w:szCs w:val="24"/>
          <w:lang w:val="en-US"/>
        </w:rPr>
      </w:pPr>
      <w:r w:rsidRPr="00B9669C">
        <w:rPr>
          <w:rFonts w:ascii="Book Antiqua" w:hAnsi="Book Antiqua" w:cs="Times New Roman"/>
          <w:sz w:val="24"/>
          <w:szCs w:val="24"/>
          <w:lang w:val="en-US"/>
        </w:rPr>
        <w:t xml:space="preserve">A rectal probe was inserted and a phial of </w:t>
      </w:r>
      <w:proofErr w:type="spellStart"/>
      <w:r w:rsidRPr="00B9669C">
        <w:rPr>
          <w:rFonts w:ascii="Book Antiqua" w:hAnsi="Book Antiqua" w:cs="Times New Roman"/>
          <w:sz w:val="24"/>
          <w:szCs w:val="24"/>
          <w:lang w:val="en-US"/>
        </w:rPr>
        <w:t>trimebutin</w:t>
      </w:r>
      <w:proofErr w:type="spellEnd"/>
      <w:r w:rsidRPr="00B9669C">
        <w:rPr>
          <w:rFonts w:ascii="Book Antiqua" w:hAnsi="Book Antiqua" w:cs="Times New Roman"/>
          <w:sz w:val="24"/>
          <w:szCs w:val="24"/>
          <w:lang w:val="en-US"/>
        </w:rPr>
        <w:t xml:space="preserve"> was administered without any benefit. The patient was therefore submitted to an abdominal </w:t>
      </w:r>
      <w:r w:rsidR="00BD1C1A">
        <w:rPr>
          <w:rFonts w:ascii="Book Antiqua" w:hAnsi="Book Antiqua" w:cs="Times New Roman"/>
          <w:sz w:val="24"/>
          <w:szCs w:val="24"/>
          <w:lang w:val="en-US"/>
        </w:rPr>
        <w:t>X</w:t>
      </w:r>
      <w:r w:rsidRPr="00B9669C">
        <w:rPr>
          <w:rFonts w:ascii="Book Antiqua" w:hAnsi="Book Antiqua" w:cs="Times New Roman"/>
          <w:sz w:val="24"/>
          <w:szCs w:val="24"/>
          <w:lang w:val="en-US"/>
        </w:rPr>
        <w:t>-ray and computed tomography (CT) (Fig</w:t>
      </w:r>
      <w:r w:rsidRPr="00FF296A">
        <w:rPr>
          <w:rFonts w:ascii="Book Antiqua" w:hAnsi="Book Antiqua" w:cs="Times New Roman"/>
          <w:sz w:val="24"/>
          <w:szCs w:val="24"/>
          <w:lang w:val="en-US" w:eastAsia="zh-CN"/>
        </w:rPr>
        <w:t>ure</w:t>
      </w:r>
      <w:r w:rsidRPr="00FF296A">
        <w:rPr>
          <w:rFonts w:ascii="Book Antiqua" w:hAnsi="Book Antiqua" w:cs="Times New Roman"/>
          <w:sz w:val="24"/>
          <w:szCs w:val="24"/>
          <w:lang w:val="en-US"/>
        </w:rPr>
        <w:t xml:space="preserve"> 1A</w:t>
      </w:r>
      <w:r w:rsidRPr="00FF296A">
        <w:rPr>
          <w:rFonts w:ascii="Book Antiqua" w:hAnsi="Book Antiqua" w:cs="Times New Roman"/>
          <w:sz w:val="24"/>
          <w:szCs w:val="24"/>
          <w:lang w:val="en-US" w:eastAsia="zh-CN"/>
        </w:rPr>
        <w:t xml:space="preserve"> and </w:t>
      </w:r>
      <w:r w:rsidRPr="00FF296A">
        <w:rPr>
          <w:rFonts w:ascii="Book Antiqua" w:hAnsi="Book Antiqua" w:cs="Times New Roman"/>
          <w:sz w:val="24"/>
          <w:szCs w:val="24"/>
          <w:lang w:val="en-US"/>
        </w:rPr>
        <w:t>B), which revealed an abundant abdominopelvic peritoneal effusion</w:t>
      </w:r>
      <w:r>
        <w:rPr>
          <w:rFonts w:ascii="Book Antiqua" w:hAnsi="Book Antiqua" w:cs="Times New Roman"/>
          <w:sz w:val="24"/>
          <w:szCs w:val="24"/>
          <w:lang w:val="en-US"/>
        </w:rPr>
        <w:t xml:space="preserve"> and</w:t>
      </w:r>
      <w:r w:rsidRPr="00FF296A">
        <w:rPr>
          <w:rFonts w:ascii="Book Antiqua" w:hAnsi="Book Antiqua" w:cs="Times New Roman"/>
          <w:sz w:val="24"/>
          <w:szCs w:val="24"/>
          <w:lang w:val="en-US"/>
        </w:rPr>
        <w:t xml:space="preserve"> free </w:t>
      </w:r>
      <w:proofErr w:type="spellStart"/>
      <w:r w:rsidRPr="00FF296A">
        <w:rPr>
          <w:rFonts w:ascii="Book Antiqua" w:hAnsi="Book Antiqua" w:cs="Times New Roman"/>
          <w:sz w:val="24"/>
          <w:szCs w:val="24"/>
          <w:lang w:val="en-US"/>
        </w:rPr>
        <w:t>perigastric</w:t>
      </w:r>
      <w:proofErr w:type="spellEnd"/>
      <w:r w:rsidRPr="00FF296A">
        <w:rPr>
          <w:rFonts w:ascii="Book Antiqua" w:hAnsi="Book Antiqua" w:cs="Times New Roman"/>
          <w:sz w:val="24"/>
          <w:szCs w:val="24"/>
          <w:lang w:val="en-US"/>
        </w:rPr>
        <w:t xml:space="preserve"> air (along the </w:t>
      </w:r>
      <w:proofErr w:type="spellStart"/>
      <w:r w:rsidRPr="00FF296A">
        <w:rPr>
          <w:rFonts w:ascii="Book Antiqua" w:hAnsi="Book Antiqua" w:cs="Times New Roman"/>
          <w:sz w:val="24"/>
          <w:szCs w:val="24"/>
          <w:lang w:val="en-US"/>
        </w:rPr>
        <w:t>gastrocolic</w:t>
      </w:r>
      <w:proofErr w:type="spellEnd"/>
      <w:r w:rsidRPr="00FF296A">
        <w:rPr>
          <w:rFonts w:ascii="Book Antiqua" w:hAnsi="Book Antiqua" w:cs="Times New Roman"/>
          <w:sz w:val="24"/>
          <w:szCs w:val="24"/>
          <w:lang w:val="en-US"/>
        </w:rPr>
        <w:t xml:space="preserve"> ligament and under the anterior abdominal wall). </w:t>
      </w:r>
      <w:r w:rsidRPr="00996566">
        <w:rPr>
          <w:rFonts w:ascii="Book Antiqua" w:hAnsi="Book Antiqua" w:cs="Times New Roman"/>
          <w:sz w:val="24"/>
          <w:szCs w:val="24"/>
          <w:lang w:val="en-US"/>
        </w:rPr>
        <w:t xml:space="preserve">Moreover, </w:t>
      </w:r>
      <w:proofErr w:type="spellStart"/>
      <w:r w:rsidRPr="00996566">
        <w:rPr>
          <w:rFonts w:ascii="Book Antiqua" w:hAnsi="Book Antiqua" w:cs="Times New Roman"/>
          <w:sz w:val="24"/>
          <w:szCs w:val="24"/>
          <w:lang w:val="en-US"/>
        </w:rPr>
        <w:t>mi</w:t>
      </w:r>
      <w:r w:rsidRPr="00A50AB4">
        <w:rPr>
          <w:rFonts w:ascii="Book Antiqua" w:hAnsi="Book Antiqua" w:cs="Times New Roman"/>
          <w:sz w:val="24"/>
          <w:szCs w:val="24"/>
          <w:lang w:val="en-US"/>
        </w:rPr>
        <w:t>crolithiasis</w:t>
      </w:r>
      <w:proofErr w:type="spellEnd"/>
      <w:r w:rsidRPr="00A50AB4">
        <w:rPr>
          <w:rFonts w:ascii="Book Antiqua" w:hAnsi="Book Antiqua" w:cs="Times New Roman"/>
          <w:sz w:val="24"/>
          <w:szCs w:val="24"/>
          <w:lang w:val="en-US"/>
        </w:rPr>
        <w:t xml:space="preserve"> of the gallbladder as well as</w:t>
      </w:r>
      <w:r w:rsidRPr="005C74A0">
        <w:rPr>
          <w:rFonts w:ascii="Book Antiqua" w:hAnsi="Book Antiqua" w:cs="Times New Roman"/>
          <w:sz w:val="24"/>
          <w:szCs w:val="24"/>
          <w:lang w:val="en-US"/>
        </w:rPr>
        <w:t xml:space="preserve"> pericardial and bilateral pleural effusions</w:t>
      </w:r>
      <w:r w:rsidRPr="00F42E8F">
        <w:rPr>
          <w:rFonts w:ascii="Book Antiqua" w:hAnsi="Book Antiqua" w:cs="Times New Roman"/>
          <w:sz w:val="24"/>
          <w:szCs w:val="24"/>
          <w:lang w:val="en-US"/>
        </w:rPr>
        <w:t xml:space="preserve"> were also present. Based on the CT findings, the or</w:t>
      </w:r>
      <w:r w:rsidRPr="0007618B">
        <w:rPr>
          <w:rFonts w:ascii="Book Antiqua" w:hAnsi="Book Antiqua" w:cs="Times New Roman"/>
          <w:sz w:val="24"/>
          <w:szCs w:val="24"/>
          <w:lang w:val="en-US"/>
        </w:rPr>
        <w:t xml:space="preserve">igin of the perforation was suspected to be gastric. </w:t>
      </w:r>
    </w:p>
    <w:p w:rsidR="00685198" w:rsidRPr="00911955" w:rsidRDefault="00685198" w:rsidP="00D51C52">
      <w:pPr>
        <w:spacing w:after="0" w:line="360" w:lineRule="auto"/>
        <w:ind w:firstLineChars="100" w:firstLine="240"/>
        <w:jc w:val="both"/>
        <w:rPr>
          <w:rFonts w:ascii="Book Antiqua" w:hAnsi="Book Antiqua" w:cs="Times New Roman"/>
          <w:sz w:val="24"/>
          <w:szCs w:val="24"/>
          <w:lang w:val="en-US"/>
        </w:rPr>
      </w:pPr>
      <w:r w:rsidRPr="00996566">
        <w:rPr>
          <w:rFonts w:ascii="Book Antiqua" w:hAnsi="Book Antiqua" w:cs="Times New Roman"/>
          <w:sz w:val="24"/>
          <w:szCs w:val="24"/>
          <w:lang w:val="en-US"/>
        </w:rPr>
        <w:t>On the basis of this clinical picture, the patient was transferred to our unit and we submitted her to an urgent exploratory laparotomy. The general clinical conditions were very bad</w:t>
      </w:r>
      <w:r w:rsidRPr="005C74A0">
        <w:rPr>
          <w:rFonts w:ascii="Book Antiqua" w:hAnsi="Book Antiqua" w:cs="Times New Roman"/>
          <w:sz w:val="24"/>
          <w:szCs w:val="24"/>
          <w:lang w:val="en-US"/>
        </w:rPr>
        <w:t>, showing</w:t>
      </w:r>
      <w:r w:rsidRPr="00F42E8F">
        <w:rPr>
          <w:rFonts w:ascii="Book Antiqua" w:hAnsi="Book Antiqua" w:cs="Times New Roman"/>
          <w:sz w:val="24"/>
          <w:szCs w:val="24"/>
          <w:lang w:val="en-US"/>
        </w:rPr>
        <w:t xml:space="preserve"> hypotension and oliguria. The abdomen exploration revealed a cirrhotic liver, </w:t>
      </w:r>
      <w:r w:rsidRPr="0007618B">
        <w:rPr>
          <w:rFonts w:ascii="Book Antiqua" w:hAnsi="Book Antiqua" w:cs="Times New Roman"/>
          <w:sz w:val="24"/>
          <w:szCs w:val="24"/>
          <w:lang w:val="en-US"/>
        </w:rPr>
        <w:t>an abundant amount of purulent intraperitoneal liquid, and a fecaloid collection in the pelvic pouch, which was buffered by the uterus. In the anterior distal part of the intraperitoneal rectum</w:t>
      </w:r>
      <w:r>
        <w:rPr>
          <w:rFonts w:ascii="Book Antiqua" w:hAnsi="Book Antiqua" w:cs="Times New Roman"/>
          <w:sz w:val="24"/>
          <w:szCs w:val="24"/>
          <w:lang w:val="en-US"/>
        </w:rPr>
        <w:t>,</w:t>
      </w:r>
      <w:r w:rsidRPr="00996566">
        <w:rPr>
          <w:rFonts w:ascii="Book Antiqua" w:hAnsi="Book Antiqua" w:cs="Times New Roman"/>
          <w:sz w:val="24"/>
          <w:szCs w:val="24"/>
          <w:lang w:val="en-US"/>
        </w:rPr>
        <w:t xml:space="preserve"> a 2</w:t>
      </w:r>
      <w:r>
        <w:rPr>
          <w:rFonts w:ascii="Book Antiqua" w:hAnsi="Book Antiqua" w:cs="Times New Roman"/>
          <w:sz w:val="24"/>
          <w:szCs w:val="24"/>
          <w:lang w:val="en-US"/>
        </w:rPr>
        <w:t>-</w:t>
      </w:r>
      <w:r w:rsidRPr="00996566">
        <w:rPr>
          <w:rFonts w:ascii="Book Antiqua" w:hAnsi="Book Antiqua" w:cs="Times New Roman"/>
          <w:sz w:val="24"/>
          <w:szCs w:val="24"/>
          <w:lang w:val="en-US"/>
        </w:rPr>
        <w:t>cm</w:t>
      </w:r>
      <w:r>
        <w:rPr>
          <w:rFonts w:ascii="Book Antiqua" w:hAnsi="Book Antiqua" w:cs="Times New Roman"/>
          <w:sz w:val="24"/>
          <w:szCs w:val="24"/>
          <w:lang w:val="en-US"/>
        </w:rPr>
        <w:t xml:space="preserve"> </w:t>
      </w:r>
      <w:r w:rsidRPr="00996566">
        <w:rPr>
          <w:rFonts w:ascii="Book Antiqua" w:hAnsi="Book Antiqua" w:cs="Times New Roman"/>
          <w:sz w:val="24"/>
          <w:szCs w:val="24"/>
          <w:lang w:val="en-US"/>
        </w:rPr>
        <w:t>long, full</w:t>
      </w:r>
      <w:r>
        <w:rPr>
          <w:rFonts w:ascii="Book Antiqua" w:hAnsi="Book Antiqua" w:cs="Times New Roman"/>
          <w:sz w:val="24"/>
          <w:szCs w:val="24"/>
          <w:lang w:val="en-US"/>
        </w:rPr>
        <w:t>-</w:t>
      </w:r>
      <w:r w:rsidRPr="00996566">
        <w:rPr>
          <w:rFonts w:ascii="Book Antiqua" w:hAnsi="Book Antiqua" w:cs="Times New Roman"/>
          <w:sz w:val="24"/>
          <w:szCs w:val="24"/>
          <w:lang w:val="en-US"/>
        </w:rPr>
        <w:t xml:space="preserve">thickness lesion was evident. The lesion was surrounded by </w:t>
      </w:r>
      <w:r w:rsidRPr="00A50AB4">
        <w:rPr>
          <w:rFonts w:ascii="Book Antiqua" w:hAnsi="Book Antiqua" w:cs="Times New Roman"/>
          <w:sz w:val="24"/>
          <w:szCs w:val="24"/>
          <w:lang w:val="en-US"/>
        </w:rPr>
        <w:t>a necrotic wall</w:t>
      </w:r>
      <w:r>
        <w:rPr>
          <w:rFonts w:ascii="Book Antiqua" w:hAnsi="Book Antiqua" w:cs="Times New Roman"/>
          <w:sz w:val="24"/>
          <w:szCs w:val="24"/>
          <w:lang w:val="en-US"/>
        </w:rPr>
        <w:t>,</w:t>
      </w:r>
      <w:r w:rsidRPr="00996566">
        <w:rPr>
          <w:rFonts w:ascii="Book Antiqua" w:hAnsi="Book Antiqua" w:cs="Times New Roman"/>
          <w:sz w:val="24"/>
          <w:szCs w:val="24"/>
          <w:lang w:val="en-US"/>
        </w:rPr>
        <w:t xml:space="preserve"> from which a part of </w:t>
      </w:r>
      <w:r>
        <w:rPr>
          <w:rFonts w:ascii="Book Antiqua" w:hAnsi="Book Antiqua" w:cs="Times New Roman"/>
          <w:sz w:val="24"/>
          <w:szCs w:val="24"/>
          <w:lang w:val="en-US"/>
        </w:rPr>
        <w:t xml:space="preserve">a </w:t>
      </w:r>
      <w:r w:rsidRPr="00996566">
        <w:rPr>
          <w:rFonts w:ascii="Book Antiqua" w:hAnsi="Book Antiqua" w:cs="Times New Roman"/>
          <w:sz w:val="24"/>
          <w:szCs w:val="24"/>
          <w:lang w:val="en-US"/>
        </w:rPr>
        <w:t xml:space="preserve">BPP with </w:t>
      </w:r>
      <w:r w:rsidRPr="00A50AB4">
        <w:rPr>
          <w:rFonts w:ascii="Book Antiqua" w:hAnsi="Book Antiqua" w:cs="Times New Roman"/>
          <w:sz w:val="24"/>
          <w:szCs w:val="24"/>
          <w:lang w:val="en-US"/>
        </w:rPr>
        <w:t xml:space="preserve">the pill </w:t>
      </w:r>
      <w:r w:rsidRPr="007E2789">
        <w:rPr>
          <w:rFonts w:ascii="Book Antiqua" w:hAnsi="Book Antiqua" w:cs="Times New Roman"/>
          <w:sz w:val="24"/>
          <w:szCs w:val="24"/>
          <w:lang w:val="en-US"/>
        </w:rPr>
        <w:t>inside</w:t>
      </w:r>
      <w:r w:rsidRPr="00996566">
        <w:rPr>
          <w:rFonts w:ascii="Book Antiqua" w:hAnsi="Book Antiqua" w:cs="Times New Roman"/>
          <w:sz w:val="24"/>
          <w:szCs w:val="24"/>
          <w:lang w:val="en-US"/>
        </w:rPr>
        <w:t xml:space="preserve"> could be seen (Fig</w:t>
      </w:r>
      <w:r w:rsidRPr="00996566">
        <w:rPr>
          <w:rFonts w:ascii="Book Antiqua" w:hAnsi="Book Antiqua" w:cs="Times New Roman"/>
          <w:sz w:val="24"/>
          <w:szCs w:val="24"/>
          <w:lang w:val="en-US" w:eastAsia="zh-CN"/>
        </w:rPr>
        <w:t>ure</w:t>
      </w:r>
      <w:r w:rsidRPr="00A50AB4">
        <w:rPr>
          <w:rFonts w:ascii="Book Antiqua" w:hAnsi="Book Antiqua" w:cs="Times New Roman"/>
          <w:sz w:val="24"/>
          <w:szCs w:val="24"/>
          <w:lang w:val="en-US"/>
        </w:rPr>
        <w:t xml:space="preserve"> 2A</w:t>
      </w:r>
      <w:r w:rsidRPr="00A50AB4">
        <w:rPr>
          <w:rFonts w:ascii="Book Antiqua" w:hAnsi="Book Antiqua" w:cs="Times New Roman"/>
          <w:sz w:val="24"/>
          <w:szCs w:val="24"/>
          <w:lang w:val="en-US" w:eastAsia="zh-CN"/>
        </w:rPr>
        <w:t xml:space="preserve"> and </w:t>
      </w:r>
      <w:r w:rsidRPr="00A50AB4">
        <w:rPr>
          <w:rFonts w:ascii="Book Antiqua" w:hAnsi="Book Antiqua" w:cs="Times New Roman"/>
          <w:sz w:val="24"/>
          <w:szCs w:val="24"/>
          <w:lang w:val="en-US"/>
        </w:rPr>
        <w:t xml:space="preserve">B). In addition, at sigmoid </w:t>
      </w:r>
      <w:r w:rsidRPr="00A50AB4">
        <w:rPr>
          <w:rFonts w:ascii="Book Antiqua" w:hAnsi="Book Antiqua" w:cs="Times New Roman"/>
          <w:sz w:val="24"/>
          <w:szCs w:val="24"/>
          <w:lang w:val="en-US"/>
        </w:rPr>
        <w:lastRenderedPageBreak/>
        <w:t>level, some diverticula were filled with coprolites and the wall was rather thin. Therefore, we performed a Hartmann’s procedure</w:t>
      </w:r>
      <w:r>
        <w:rPr>
          <w:rFonts w:ascii="Book Antiqua" w:hAnsi="Book Antiqua" w:cs="Times New Roman"/>
          <w:sz w:val="24"/>
          <w:szCs w:val="24"/>
          <w:lang w:val="en-US"/>
        </w:rPr>
        <w:t>,</w:t>
      </w:r>
      <w:r w:rsidRPr="00996566">
        <w:rPr>
          <w:rFonts w:ascii="Book Antiqua" w:hAnsi="Book Antiqua" w:cs="Times New Roman"/>
          <w:sz w:val="24"/>
          <w:szCs w:val="24"/>
          <w:lang w:val="en-US"/>
        </w:rPr>
        <w:t xml:space="preserve"> positioning three intraperitoneal draina</w:t>
      </w:r>
      <w:r w:rsidRPr="00911955">
        <w:rPr>
          <w:rFonts w:ascii="Book Antiqua" w:hAnsi="Book Antiqua" w:cs="Times New Roman"/>
          <w:sz w:val="24"/>
          <w:szCs w:val="24"/>
          <w:lang w:val="en-US"/>
        </w:rPr>
        <w:t>ge</w:t>
      </w:r>
      <w:r>
        <w:rPr>
          <w:rFonts w:ascii="Book Antiqua" w:hAnsi="Book Antiqua" w:cs="Times New Roman"/>
          <w:sz w:val="24"/>
          <w:szCs w:val="24"/>
          <w:lang w:val="en-US"/>
        </w:rPr>
        <w:t xml:space="preserve"> routes</w:t>
      </w:r>
      <w:r w:rsidRPr="00911955">
        <w:rPr>
          <w:rFonts w:ascii="Book Antiqua" w:hAnsi="Book Antiqua" w:cs="Times New Roman"/>
          <w:sz w:val="24"/>
          <w:szCs w:val="24"/>
          <w:lang w:val="en-US"/>
        </w:rPr>
        <w:t xml:space="preserve"> (Douglas’ pouch, right and left </w:t>
      </w:r>
      <w:proofErr w:type="spellStart"/>
      <w:r w:rsidRPr="00911955">
        <w:rPr>
          <w:rFonts w:ascii="Book Antiqua" w:hAnsi="Book Antiqua" w:cs="Times New Roman"/>
          <w:sz w:val="24"/>
          <w:szCs w:val="24"/>
          <w:lang w:val="en-US"/>
        </w:rPr>
        <w:t>paracolic</w:t>
      </w:r>
      <w:proofErr w:type="spellEnd"/>
      <w:r w:rsidRPr="00911955">
        <w:rPr>
          <w:rFonts w:ascii="Book Antiqua" w:hAnsi="Book Antiqua" w:cs="Times New Roman"/>
          <w:sz w:val="24"/>
          <w:szCs w:val="24"/>
          <w:lang w:val="en-US"/>
        </w:rPr>
        <w:t xml:space="preserve"> gutters). </w:t>
      </w:r>
    </w:p>
    <w:p w:rsidR="00685198" w:rsidRPr="00A848AA" w:rsidRDefault="00685198" w:rsidP="00D51C52">
      <w:pPr>
        <w:spacing w:after="0" w:line="360" w:lineRule="auto"/>
        <w:ind w:firstLineChars="100" w:firstLine="240"/>
        <w:jc w:val="both"/>
        <w:rPr>
          <w:rFonts w:ascii="Book Antiqua" w:hAnsi="Book Antiqua" w:cs="Times New Roman"/>
          <w:sz w:val="24"/>
          <w:szCs w:val="24"/>
          <w:lang w:val="en-US"/>
        </w:rPr>
      </w:pPr>
      <w:r w:rsidRPr="00911955">
        <w:rPr>
          <w:rFonts w:ascii="Book Antiqua" w:hAnsi="Book Antiqua" w:cs="Times New Roman"/>
          <w:sz w:val="24"/>
          <w:szCs w:val="24"/>
          <w:lang w:val="en-US"/>
        </w:rPr>
        <w:t xml:space="preserve">Due to </w:t>
      </w:r>
      <w:r>
        <w:rPr>
          <w:rFonts w:ascii="Book Antiqua" w:hAnsi="Book Antiqua" w:cs="Times New Roman"/>
          <w:sz w:val="24"/>
          <w:szCs w:val="24"/>
          <w:lang w:val="en-US"/>
        </w:rPr>
        <w:t>the patient’s</w:t>
      </w:r>
      <w:r w:rsidRPr="00A848AA">
        <w:rPr>
          <w:rFonts w:ascii="Book Antiqua" w:hAnsi="Book Antiqua" w:cs="Times New Roman"/>
          <w:sz w:val="24"/>
          <w:szCs w:val="24"/>
          <w:lang w:val="en-US"/>
        </w:rPr>
        <w:t xml:space="preserve"> worsened condition, </w:t>
      </w:r>
      <w:r>
        <w:rPr>
          <w:rFonts w:ascii="Book Antiqua" w:hAnsi="Book Antiqua" w:cs="Times New Roman"/>
          <w:sz w:val="24"/>
          <w:szCs w:val="24"/>
          <w:lang w:val="en-US"/>
        </w:rPr>
        <w:t>she</w:t>
      </w:r>
      <w:r w:rsidRPr="00A848AA">
        <w:rPr>
          <w:rFonts w:ascii="Book Antiqua" w:hAnsi="Book Antiqua" w:cs="Times New Roman"/>
          <w:sz w:val="24"/>
          <w:szCs w:val="24"/>
          <w:lang w:val="en-US"/>
        </w:rPr>
        <w:t xml:space="preserve"> was transferred to the </w:t>
      </w:r>
      <w:r>
        <w:rPr>
          <w:rFonts w:ascii="Book Antiqua" w:hAnsi="Book Antiqua" w:cs="Times New Roman"/>
          <w:sz w:val="24"/>
          <w:szCs w:val="24"/>
          <w:lang w:val="en-US"/>
        </w:rPr>
        <w:t>I</w:t>
      </w:r>
      <w:r w:rsidRPr="00A848AA">
        <w:rPr>
          <w:rFonts w:ascii="Book Antiqua" w:hAnsi="Book Antiqua" w:cs="Times New Roman"/>
          <w:sz w:val="24"/>
          <w:szCs w:val="24"/>
          <w:lang w:val="en-US"/>
        </w:rPr>
        <w:t xml:space="preserve">ntensive </w:t>
      </w:r>
      <w:r>
        <w:rPr>
          <w:rFonts w:ascii="Book Antiqua" w:hAnsi="Book Antiqua" w:cs="Times New Roman"/>
          <w:sz w:val="24"/>
          <w:szCs w:val="24"/>
          <w:lang w:val="en-US"/>
        </w:rPr>
        <w:t>C</w:t>
      </w:r>
      <w:r w:rsidRPr="00A848AA">
        <w:rPr>
          <w:rFonts w:ascii="Book Antiqua" w:hAnsi="Book Antiqua" w:cs="Times New Roman"/>
          <w:sz w:val="24"/>
          <w:szCs w:val="24"/>
          <w:lang w:val="en-US"/>
        </w:rPr>
        <w:t xml:space="preserve">are </w:t>
      </w:r>
      <w:r>
        <w:rPr>
          <w:rFonts w:ascii="Book Antiqua" w:hAnsi="Book Antiqua" w:cs="Times New Roman"/>
          <w:sz w:val="24"/>
          <w:szCs w:val="24"/>
          <w:lang w:val="en-US"/>
        </w:rPr>
        <w:t>U</w:t>
      </w:r>
      <w:r w:rsidRPr="00A848AA">
        <w:rPr>
          <w:rFonts w:ascii="Book Antiqua" w:hAnsi="Book Antiqua" w:cs="Times New Roman"/>
          <w:sz w:val="24"/>
          <w:szCs w:val="24"/>
          <w:lang w:val="en-US"/>
        </w:rPr>
        <w:t xml:space="preserve">nit, where she died after 10 d without any surgical complication. </w:t>
      </w:r>
    </w:p>
    <w:p w:rsidR="00685198" w:rsidRPr="00A848AA" w:rsidRDefault="00685198" w:rsidP="00D51C52">
      <w:pPr>
        <w:spacing w:after="0" w:line="360" w:lineRule="auto"/>
        <w:ind w:firstLineChars="100" w:firstLine="240"/>
        <w:jc w:val="both"/>
        <w:rPr>
          <w:rFonts w:ascii="Book Antiqua" w:hAnsi="Book Antiqua" w:cs="Times New Roman"/>
          <w:sz w:val="24"/>
          <w:szCs w:val="24"/>
          <w:lang w:val="en-US" w:eastAsia="zh-CN"/>
        </w:rPr>
      </w:pPr>
      <w:r w:rsidRPr="00A848AA">
        <w:rPr>
          <w:rFonts w:ascii="Book Antiqua" w:hAnsi="Book Antiqua" w:cs="Times New Roman"/>
          <w:sz w:val="24"/>
          <w:szCs w:val="24"/>
          <w:lang w:val="en-US"/>
        </w:rPr>
        <w:t>The histological exam (Fig</w:t>
      </w:r>
      <w:r w:rsidRPr="00A848AA">
        <w:rPr>
          <w:rFonts w:ascii="Book Antiqua" w:hAnsi="Book Antiqua" w:cs="Times New Roman"/>
          <w:sz w:val="24"/>
          <w:szCs w:val="24"/>
          <w:lang w:val="en-US" w:eastAsia="zh-CN"/>
        </w:rPr>
        <w:t>ure</w:t>
      </w:r>
      <w:r w:rsidRPr="00A848AA">
        <w:rPr>
          <w:rFonts w:ascii="Book Antiqua" w:hAnsi="Book Antiqua" w:cs="Times New Roman"/>
          <w:sz w:val="24"/>
          <w:szCs w:val="24"/>
          <w:lang w:val="en-US"/>
        </w:rPr>
        <w:t xml:space="preserve"> 3) showed a diverticular structure consisting of mucosa and submucosa</w:t>
      </w:r>
      <w:r>
        <w:rPr>
          <w:rFonts w:ascii="Book Antiqua" w:hAnsi="Book Antiqua" w:cs="Times New Roman"/>
          <w:sz w:val="24"/>
          <w:szCs w:val="24"/>
          <w:lang w:val="en-US"/>
        </w:rPr>
        <w:t>,</w:t>
      </w:r>
      <w:r w:rsidRPr="00A848AA">
        <w:rPr>
          <w:rFonts w:ascii="Book Antiqua" w:hAnsi="Book Antiqua" w:cs="Times New Roman"/>
          <w:sz w:val="24"/>
          <w:szCs w:val="24"/>
          <w:lang w:val="en-US"/>
        </w:rPr>
        <w:t xml:space="preserve"> with a small rim of longitudinal muscle; superficial ulcerations were evident in the pathological area</w:t>
      </w:r>
      <w:r>
        <w:rPr>
          <w:rFonts w:ascii="Book Antiqua" w:hAnsi="Book Antiqua" w:cs="Times New Roman"/>
          <w:sz w:val="24"/>
          <w:szCs w:val="24"/>
          <w:lang w:val="en-US"/>
        </w:rPr>
        <w:t>,</w:t>
      </w:r>
      <w:r w:rsidRPr="00A848AA">
        <w:rPr>
          <w:rFonts w:ascii="Book Antiqua" w:hAnsi="Book Antiqua" w:cs="Times New Roman"/>
          <w:sz w:val="24"/>
          <w:szCs w:val="24"/>
          <w:lang w:val="en-US"/>
        </w:rPr>
        <w:t xml:space="preserve"> with full</w:t>
      </w:r>
      <w:r>
        <w:rPr>
          <w:rFonts w:ascii="Book Antiqua" w:hAnsi="Book Antiqua" w:cs="Times New Roman"/>
          <w:sz w:val="24"/>
          <w:szCs w:val="24"/>
          <w:lang w:val="en-US"/>
        </w:rPr>
        <w:t>-</w:t>
      </w:r>
      <w:r w:rsidRPr="00A848AA">
        <w:rPr>
          <w:rFonts w:ascii="Book Antiqua" w:hAnsi="Book Antiqua" w:cs="Times New Roman"/>
          <w:sz w:val="24"/>
          <w:szCs w:val="24"/>
          <w:lang w:val="en-US"/>
        </w:rPr>
        <w:t xml:space="preserve">thickness mucosal necrosis associated with a massive inflammatory cell infiltrate </w:t>
      </w:r>
      <w:r>
        <w:rPr>
          <w:rFonts w:ascii="Book Antiqua" w:hAnsi="Book Antiqua" w:cs="Times New Roman"/>
          <w:sz w:val="24"/>
          <w:szCs w:val="24"/>
          <w:lang w:val="en-US"/>
        </w:rPr>
        <w:t>having</w:t>
      </w:r>
      <w:r w:rsidRPr="00A848AA">
        <w:rPr>
          <w:rFonts w:ascii="Book Antiqua" w:hAnsi="Book Antiqua" w:cs="Times New Roman"/>
          <w:sz w:val="24"/>
          <w:szCs w:val="24"/>
          <w:lang w:val="en-US"/>
        </w:rPr>
        <w:t xml:space="preserve"> transmural pattern </w:t>
      </w:r>
      <w:r>
        <w:rPr>
          <w:rFonts w:ascii="Book Antiqua" w:hAnsi="Book Antiqua" w:cs="Times New Roman"/>
          <w:sz w:val="24"/>
          <w:szCs w:val="24"/>
          <w:lang w:val="en-US"/>
        </w:rPr>
        <w:t xml:space="preserve">and </w:t>
      </w:r>
      <w:r w:rsidRPr="00A848AA">
        <w:rPr>
          <w:rFonts w:ascii="Book Antiqua" w:hAnsi="Book Antiqua" w:cs="Times New Roman"/>
          <w:sz w:val="24"/>
          <w:szCs w:val="24"/>
          <w:lang w:val="en-US"/>
        </w:rPr>
        <w:t>involving serosal surface with partial necrosis.</w:t>
      </w:r>
    </w:p>
    <w:p w:rsidR="00685198" w:rsidRPr="00A848AA" w:rsidRDefault="00685198" w:rsidP="00D51C52">
      <w:pPr>
        <w:spacing w:after="0" w:line="360" w:lineRule="auto"/>
        <w:ind w:firstLineChars="100" w:firstLine="240"/>
        <w:jc w:val="both"/>
        <w:rPr>
          <w:rFonts w:ascii="Book Antiqua" w:hAnsi="Book Antiqua" w:cs="Times New Roman"/>
          <w:sz w:val="24"/>
          <w:szCs w:val="24"/>
          <w:lang w:val="en-US"/>
        </w:rPr>
      </w:pPr>
      <w:r w:rsidRPr="00A848AA">
        <w:rPr>
          <w:rFonts w:ascii="Book Antiqua" w:hAnsi="Book Antiqua" w:cs="Times New Roman"/>
          <w:sz w:val="24"/>
          <w:szCs w:val="24"/>
          <w:lang w:val="en-US"/>
        </w:rPr>
        <w:t xml:space="preserve">The exploratory laparotomy allowed us to identify the BPP </w:t>
      </w:r>
      <w:r>
        <w:rPr>
          <w:rFonts w:ascii="Book Antiqua" w:hAnsi="Book Antiqua" w:cs="Times New Roman"/>
          <w:sz w:val="24"/>
          <w:szCs w:val="24"/>
          <w:lang w:val="en-US"/>
        </w:rPr>
        <w:t xml:space="preserve">that had been </w:t>
      </w:r>
      <w:r w:rsidRPr="00A848AA">
        <w:rPr>
          <w:rFonts w:ascii="Book Antiqua" w:hAnsi="Book Antiqua" w:cs="Times New Roman"/>
          <w:sz w:val="24"/>
          <w:szCs w:val="24"/>
          <w:lang w:val="en-US"/>
        </w:rPr>
        <w:t xml:space="preserve">initially missed on </w:t>
      </w:r>
      <w:r>
        <w:rPr>
          <w:rFonts w:ascii="Book Antiqua" w:hAnsi="Book Antiqua" w:cs="Times New Roman"/>
          <w:sz w:val="24"/>
          <w:szCs w:val="24"/>
          <w:lang w:val="en-US"/>
        </w:rPr>
        <w:t xml:space="preserve">the </w:t>
      </w:r>
      <w:r w:rsidRPr="00A848AA">
        <w:rPr>
          <w:rFonts w:ascii="Book Antiqua" w:hAnsi="Book Antiqua" w:cs="Times New Roman"/>
          <w:sz w:val="24"/>
          <w:szCs w:val="24"/>
          <w:lang w:val="en-US"/>
        </w:rPr>
        <w:t>CT scan images</w:t>
      </w:r>
      <w:r>
        <w:rPr>
          <w:rFonts w:ascii="Book Antiqua" w:hAnsi="Book Antiqua" w:cs="Times New Roman"/>
          <w:sz w:val="24"/>
          <w:szCs w:val="24"/>
          <w:lang w:val="en-US"/>
        </w:rPr>
        <w:t>;</w:t>
      </w:r>
      <w:r w:rsidRPr="00A848AA">
        <w:rPr>
          <w:rFonts w:ascii="Book Antiqua" w:hAnsi="Book Antiqua" w:cs="Times New Roman"/>
          <w:sz w:val="24"/>
          <w:szCs w:val="24"/>
          <w:lang w:val="en-US"/>
        </w:rPr>
        <w:t xml:space="preserve"> it </w:t>
      </w:r>
      <w:r>
        <w:rPr>
          <w:rFonts w:ascii="Book Antiqua" w:hAnsi="Book Antiqua" w:cs="Times New Roman"/>
          <w:sz w:val="24"/>
          <w:szCs w:val="24"/>
          <w:lang w:val="en-US"/>
        </w:rPr>
        <w:t xml:space="preserve">had </w:t>
      </w:r>
      <w:r w:rsidRPr="00A848AA">
        <w:rPr>
          <w:rFonts w:ascii="Book Antiqua" w:hAnsi="Book Antiqua" w:cs="Times New Roman"/>
          <w:sz w:val="24"/>
          <w:szCs w:val="24"/>
          <w:lang w:val="en-US"/>
        </w:rPr>
        <w:t>appeared as a radiopaque intraluminal body</w:t>
      </w:r>
      <w:r>
        <w:rPr>
          <w:rFonts w:ascii="Book Antiqua" w:hAnsi="Book Antiqua" w:cs="Times New Roman"/>
          <w:sz w:val="24"/>
          <w:szCs w:val="24"/>
          <w:lang w:val="en-US"/>
        </w:rPr>
        <w:t>,</w:t>
      </w:r>
      <w:r w:rsidRPr="00A848AA">
        <w:rPr>
          <w:rFonts w:ascii="Book Antiqua" w:hAnsi="Book Antiqua" w:cs="Times New Roman"/>
          <w:sz w:val="24"/>
          <w:szCs w:val="24"/>
          <w:lang w:val="en-US"/>
        </w:rPr>
        <w:t xml:space="preserve"> located in the high rectum </w:t>
      </w:r>
      <w:r>
        <w:rPr>
          <w:rFonts w:ascii="Book Antiqua" w:hAnsi="Book Antiqua" w:cs="Times New Roman"/>
          <w:sz w:val="24"/>
          <w:szCs w:val="24"/>
          <w:lang w:val="en-US"/>
        </w:rPr>
        <w:t xml:space="preserve">and </w:t>
      </w:r>
      <w:r w:rsidRPr="00A848AA">
        <w:rPr>
          <w:rFonts w:ascii="Book Antiqua" w:hAnsi="Book Antiqua" w:cs="Times New Roman"/>
          <w:sz w:val="24"/>
          <w:szCs w:val="24"/>
          <w:lang w:val="en-US"/>
        </w:rPr>
        <w:t>without any evidence of collection or air leakage (Fig</w:t>
      </w:r>
      <w:r w:rsidRPr="00A848AA">
        <w:rPr>
          <w:rFonts w:ascii="Book Antiqua" w:hAnsi="Book Antiqua" w:cs="Times New Roman"/>
          <w:sz w:val="24"/>
          <w:szCs w:val="24"/>
          <w:lang w:val="en-US" w:eastAsia="zh-CN"/>
        </w:rPr>
        <w:t>ure</w:t>
      </w:r>
      <w:r w:rsidRPr="00A848AA">
        <w:rPr>
          <w:rFonts w:ascii="Book Antiqua" w:hAnsi="Book Antiqua" w:cs="Times New Roman"/>
          <w:sz w:val="24"/>
          <w:szCs w:val="24"/>
          <w:lang w:val="en-US"/>
        </w:rPr>
        <w:t xml:space="preserve"> 4).</w:t>
      </w:r>
    </w:p>
    <w:p w:rsidR="00685198" w:rsidRPr="00A50AB4" w:rsidRDefault="00685198" w:rsidP="00D51C52">
      <w:pPr>
        <w:spacing w:after="0" w:line="360" w:lineRule="auto"/>
        <w:jc w:val="both"/>
        <w:rPr>
          <w:rFonts w:ascii="Book Antiqua" w:hAnsi="Book Antiqua" w:cs="Times New Roman"/>
          <w:sz w:val="24"/>
          <w:szCs w:val="24"/>
          <w:lang w:val="en-US"/>
        </w:rPr>
      </w:pPr>
    </w:p>
    <w:p w:rsidR="00685198" w:rsidRPr="005C74A0" w:rsidRDefault="00685198" w:rsidP="00D51C52">
      <w:pPr>
        <w:spacing w:after="0" w:line="360" w:lineRule="auto"/>
        <w:jc w:val="both"/>
        <w:rPr>
          <w:rFonts w:ascii="Book Antiqua" w:hAnsi="Book Antiqua" w:cs="Times New Roman"/>
          <w:b/>
          <w:caps/>
          <w:sz w:val="24"/>
          <w:szCs w:val="24"/>
          <w:lang w:val="en-US"/>
        </w:rPr>
      </w:pPr>
      <w:r w:rsidRPr="005C74A0">
        <w:rPr>
          <w:rFonts w:ascii="Book Antiqua" w:hAnsi="Book Antiqua" w:cs="Times New Roman"/>
          <w:b/>
          <w:caps/>
          <w:sz w:val="24"/>
          <w:szCs w:val="24"/>
          <w:lang w:val="en-US"/>
        </w:rPr>
        <w:t>Discussion</w:t>
      </w:r>
    </w:p>
    <w:p w:rsidR="00685198" w:rsidRDefault="00685198" w:rsidP="00D51C52">
      <w:pPr>
        <w:spacing w:after="0" w:line="360" w:lineRule="auto"/>
        <w:jc w:val="both"/>
        <w:rPr>
          <w:rFonts w:ascii="Book Antiqua" w:hAnsi="Book Antiqua" w:cs="Times New Roman"/>
          <w:sz w:val="24"/>
          <w:szCs w:val="24"/>
          <w:lang w:val="en-US"/>
        </w:rPr>
      </w:pPr>
      <w:r w:rsidRPr="00F42E8F">
        <w:rPr>
          <w:rFonts w:ascii="Book Antiqua" w:hAnsi="Book Antiqua" w:cs="Times New Roman"/>
          <w:sz w:val="24"/>
          <w:szCs w:val="24"/>
          <w:lang w:val="en-US"/>
        </w:rPr>
        <w:t xml:space="preserve">Taking into consideration </w:t>
      </w:r>
      <w:r w:rsidRPr="004455D4">
        <w:rPr>
          <w:rFonts w:ascii="Book Antiqua" w:hAnsi="Book Antiqua" w:cs="Times New Roman"/>
          <w:sz w:val="24"/>
          <w:szCs w:val="24"/>
          <w:lang w:val="en-US"/>
        </w:rPr>
        <w:t xml:space="preserve">the </w:t>
      </w:r>
      <w:r w:rsidRPr="00106DA1">
        <w:rPr>
          <w:rFonts w:ascii="Book Antiqua" w:hAnsi="Book Antiqua" w:cs="Times New Roman"/>
          <w:sz w:val="24"/>
          <w:szCs w:val="24"/>
          <w:lang w:val="en-US"/>
        </w:rPr>
        <w:t>diagnostic and management difficulties</w:t>
      </w:r>
      <w:r w:rsidRPr="0007618B">
        <w:rPr>
          <w:rFonts w:ascii="Book Antiqua" w:hAnsi="Book Antiqua" w:cs="Times New Roman"/>
          <w:sz w:val="24"/>
          <w:szCs w:val="24"/>
          <w:lang w:val="en-US"/>
        </w:rPr>
        <w:t xml:space="preserve"> of this exceptional clinical case, we have performed a systemic review of the literature to evaluate the diagnostic role of imaging procedures and the management of a </w:t>
      </w:r>
      <w:r w:rsidRPr="0007618B">
        <w:rPr>
          <w:rFonts w:ascii="Book Antiqua" w:hAnsi="Book Antiqua" w:cs="Times New Roman"/>
          <w:sz w:val="24"/>
          <w:szCs w:val="24"/>
          <w:lang w:val="en-US" w:eastAsia="zh-CN"/>
        </w:rPr>
        <w:t>GI</w:t>
      </w:r>
      <w:r w:rsidRPr="0007618B">
        <w:rPr>
          <w:rFonts w:ascii="Book Antiqua" w:hAnsi="Book Antiqua" w:cs="Times New Roman"/>
          <w:sz w:val="24"/>
          <w:szCs w:val="24"/>
          <w:lang w:val="en-US"/>
        </w:rPr>
        <w:t xml:space="preserve"> perforation caused by the inadvertent ingestion of a BPP. Indeed, the goal of this analysis was to identify in </w:t>
      </w:r>
      <w:r>
        <w:rPr>
          <w:rFonts w:ascii="Book Antiqua" w:hAnsi="Book Antiqua" w:cs="Times New Roman"/>
          <w:sz w:val="24"/>
          <w:szCs w:val="24"/>
          <w:lang w:val="en-US"/>
        </w:rPr>
        <w:t xml:space="preserve">the </w:t>
      </w:r>
      <w:r w:rsidRPr="00CF2172">
        <w:rPr>
          <w:rFonts w:ascii="Book Antiqua" w:hAnsi="Book Antiqua" w:cs="Times New Roman"/>
          <w:sz w:val="24"/>
          <w:szCs w:val="24"/>
          <w:lang w:val="en-US"/>
        </w:rPr>
        <w:t xml:space="preserve">literature the most relevant information about cases of perforation caused by the inadvertent ingestion of a BPP. </w:t>
      </w:r>
    </w:p>
    <w:p w:rsidR="00685198" w:rsidRPr="00CF2172" w:rsidRDefault="00685198" w:rsidP="00D51C52">
      <w:pPr>
        <w:spacing w:after="0" w:line="360" w:lineRule="auto"/>
        <w:ind w:firstLine="240"/>
        <w:jc w:val="both"/>
        <w:rPr>
          <w:rFonts w:ascii="Book Antiqua" w:hAnsi="Book Antiqua" w:cs="Times New Roman"/>
          <w:sz w:val="24"/>
          <w:szCs w:val="24"/>
          <w:lang w:val="en-US"/>
        </w:rPr>
      </w:pPr>
      <w:r w:rsidRPr="00CF2172">
        <w:rPr>
          <w:rFonts w:ascii="Book Antiqua" w:hAnsi="Book Antiqua" w:cs="Times New Roman"/>
          <w:sz w:val="24"/>
          <w:szCs w:val="24"/>
          <w:lang w:val="en-US"/>
        </w:rPr>
        <w:t>For th</w:t>
      </w:r>
      <w:r>
        <w:rPr>
          <w:rFonts w:ascii="Book Antiqua" w:hAnsi="Book Antiqua" w:cs="Times New Roman"/>
          <w:sz w:val="24"/>
          <w:szCs w:val="24"/>
          <w:lang w:val="en-US"/>
        </w:rPr>
        <w:t>is</w:t>
      </w:r>
      <w:r w:rsidRPr="00CF2172">
        <w:rPr>
          <w:rFonts w:ascii="Book Antiqua" w:hAnsi="Book Antiqua" w:cs="Times New Roman"/>
          <w:sz w:val="24"/>
          <w:szCs w:val="24"/>
          <w:lang w:val="en-US"/>
        </w:rPr>
        <w:t xml:space="preserve"> purpose, w</w:t>
      </w:r>
      <w:r w:rsidRPr="00CF2172">
        <w:rPr>
          <w:rFonts w:ascii="Book Antiqua" w:hAnsi="Book Antiqua" w:cs="Arial"/>
          <w:sz w:val="24"/>
          <w:szCs w:val="24"/>
          <w:lang w:val="en-US"/>
        </w:rPr>
        <w:t xml:space="preserve">e </w:t>
      </w:r>
      <w:r>
        <w:rPr>
          <w:rFonts w:ascii="Book Antiqua" w:hAnsi="Book Antiqua" w:cs="Arial"/>
          <w:sz w:val="24"/>
          <w:szCs w:val="24"/>
          <w:lang w:val="en-US"/>
        </w:rPr>
        <w:t>carried out</w:t>
      </w:r>
      <w:r w:rsidRPr="00CF2172">
        <w:rPr>
          <w:rFonts w:ascii="Book Antiqua" w:hAnsi="Book Antiqua" w:cs="Arial"/>
          <w:sz w:val="24"/>
          <w:szCs w:val="24"/>
          <w:lang w:val="en-US"/>
        </w:rPr>
        <w:t xml:space="preserve"> a comprehensive search of citations from PubMed between </w:t>
      </w:r>
      <w:r w:rsidRPr="00CF2172">
        <w:rPr>
          <w:rFonts w:ascii="Book Antiqua" w:hAnsi="Book Antiqua" w:cs="Times New Roman"/>
          <w:sz w:val="24"/>
          <w:szCs w:val="24"/>
          <w:lang w:val="en-US"/>
        </w:rPr>
        <w:t>January 1</w:t>
      </w:r>
      <w:r w:rsidRPr="00BD1C1A">
        <w:rPr>
          <w:rFonts w:ascii="Book Antiqua" w:hAnsi="Book Antiqua" w:cs="Times New Roman"/>
          <w:sz w:val="24"/>
          <w:szCs w:val="24"/>
          <w:vertAlign w:val="superscript"/>
          <w:lang w:val="en-US"/>
        </w:rPr>
        <w:t>st</w:t>
      </w:r>
      <w:proofErr w:type="gramStart"/>
      <w:r w:rsidRPr="00CF2172">
        <w:rPr>
          <w:rFonts w:ascii="Book Antiqua" w:hAnsi="Book Antiqua" w:cs="Times New Roman"/>
          <w:sz w:val="24"/>
          <w:szCs w:val="24"/>
          <w:lang w:val="en-US"/>
        </w:rPr>
        <w:t xml:space="preserve"> 1988</w:t>
      </w:r>
      <w:proofErr w:type="gramEnd"/>
      <w:r w:rsidRPr="00CF2172">
        <w:rPr>
          <w:rFonts w:ascii="Book Antiqua" w:hAnsi="Book Antiqua" w:cs="Times New Roman"/>
          <w:sz w:val="24"/>
          <w:szCs w:val="24"/>
          <w:lang w:val="en-US"/>
        </w:rPr>
        <w:t xml:space="preserve"> to January 31</w:t>
      </w:r>
      <w:r w:rsidRPr="00BD1C1A">
        <w:rPr>
          <w:rFonts w:ascii="Book Antiqua" w:hAnsi="Book Antiqua" w:cs="Times New Roman"/>
          <w:sz w:val="24"/>
          <w:szCs w:val="24"/>
          <w:vertAlign w:val="superscript"/>
          <w:lang w:val="en-US"/>
        </w:rPr>
        <w:t>st</w:t>
      </w:r>
      <w:r w:rsidRPr="00CF2172">
        <w:rPr>
          <w:rFonts w:ascii="Book Antiqua" w:hAnsi="Book Antiqua" w:cs="Times New Roman"/>
          <w:sz w:val="24"/>
          <w:szCs w:val="24"/>
          <w:lang w:val="en-US"/>
        </w:rPr>
        <w:t xml:space="preserve"> 2018, starting from the first article concerning bowel perforation related to a BPP, using the key</w:t>
      </w:r>
      <w:r>
        <w:rPr>
          <w:rFonts w:ascii="Book Antiqua" w:hAnsi="Book Antiqua" w:cs="Times New Roman"/>
          <w:sz w:val="24"/>
          <w:szCs w:val="24"/>
          <w:lang w:val="en-US"/>
        </w:rPr>
        <w:t xml:space="preserve"> </w:t>
      </w:r>
      <w:r w:rsidRPr="00CF2172">
        <w:rPr>
          <w:rFonts w:ascii="Book Antiqua" w:hAnsi="Book Antiqua" w:cs="Times New Roman"/>
          <w:sz w:val="24"/>
          <w:szCs w:val="24"/>
          <w:lang w:val="en-US"/>
        </w:rPr>
        <w:t xml:space="preserve">words </w:t>
      </w:r>
      <w:r w:rsidR="00BD1C1A">
        <w:rPr>
          <w:rFonts w:ascii="Book Antiqua" w:hAnsi="Book Antiqua" w:cs="Times New Roman"/>
          <w:sz w:val="24"/>
          <w:szCs w:val="24"/>
          <w:lang w:val="en-US" w:eastAsia="zh-CN"/>
        </w:rPr>
        <w:t>“</w:t>
      </w:r>
      <w:r w:rsidRPr="00CF2172">
        <w:rPr>
          <w:rFonts w:ascii="Book Antiqua" w:hAnsi="Book Antiqua" w:cs="Times New Roman"/>
          <w:sz w:val="24"/>
          <w:szCs w:val="24"/>
          <w:lang w:val="en-US"/>
        </w:rPr>
        <w:t>intestinal perforation blister</w:t>
      </w:r>
      <w:r w:rsidR="00BD1C1A">
        <w:rPr>
          <w:rFonts w:ascii="Book Antiqua" w:hAnsi="Book Antiqua" w:cs="Times New Roman"/>
          <w:sz w:val="24"/>
          <w:szCs w:val="24"/>
          <w:lang w:val="en-US" w:eastAsia="zh-CN"/>
        </w:rPr>
        <w:t>”</w:t>
      </w:r>
      <w:r w:rsidRPr="00CF2172">
        <w:rPr>
          <w:rFonts w:ascii="Book Antiqua" w:hAnsi="Book Antiqua" w:cs="Times New Roman"/>
          <w:sz w:val="24"/>
          <w:szCs w:val="24"/>
          <w:lang w:val="en-US"/>
        </w:rPr>
        <w:t xml:space="preserve">, </w:t>
      </w:r>
      <w:r w:rsidR="00BD1C1A">
        <w:rPr>
          <w:rFonts w:ascii="Book Antiqua" w:hAnsi="Book Antiqua" w:cs="Times New Roman"/>
          <w:sz w:val="24"/>
          <w:szCs w:val="24"/>
          <w:lang w:val="en-US" w:eastAsia="zh-CN"/>
        </w:rPr>
        <w:t>“</w:t>
      </w:r>
      <w:r w:rsidRPr="00CF2172">
        <w:rPr>
          <w:rFonts w:ascii="Book Antiqua" w:hAnsi="Book Antiqua" w:cs="Times New Roman"/>
          <w:sz w:val="24"/>
          <w:szCs w:val="24"/>
          <w:lang w:val="en-US"/>
        </w:rPr>
        <w:t>diagnosis</w:t>
      </w:r>
      <w:r w:rsidR="00BD1C1A">
        <w:rPr>
          <w:rFonts w:ascii="Book Antiqua" w:hAnsi="Book Antiqua" w:cs="Times New Roman"/>
          <w:sz w:val="24"/>
          <w:szCs w:val="24"/>
          <w:lang w:val="en-US" w:eastAsia="zh-CN"/>
        </w:rPr>
        <w:t>”</w:t>
      </w:r>
      <w:r w:rsidRPr="00CF2172">
        <w:rPr>
          <w:rFonts w:ascii="Book Antiqua" w:hAnsi="Book Antiqua" w:cs="Times New Roman"/>
          <w:sz w:val="24"/>
          <w:szCs w:val="24"/>
          <w:lang w:val="en-US"/>
        </w:rPr>
        <w:t xml:space="preserve">, </w:t>
      </w:r>
      <w:r w:rsidR="00BD1C1A">
        <w:rPr>
          <w:rFonts w:ascii="Book Antiqua" w:hAnsi="Book Antiqua" w:cs="Times New Roman"/>
          <w:sz w:val="24"/>
          <w:szCs w:val="24"/>
          <w:lang w:val="en-US" w:eastAsia="zh-CN"/>
        </w:rPr>
        <w:t>“</w:t>
      </w:r>
      <w:r w:rsidRPr="00CF2172">
        <w:rPr>
          <w:rFonts w:ascii="Book Antiqua" w:hAnsi="Book Antiqua" w:cs="Times New Roman"/>
          <w:sz w:val="24"/>
          <w:szCs w:val="24"/>
          <w:lang w:val="en-US"/>
        </w:rPr>
        <w:t>CT blister pill pack</w:t>
      </w:r>
      <w:r w:rsidR="00BD1C1A">
        <w:rPr>
          <w:rFonts w:ascii="Book Antiqua" w:hAnsi="Book Antiqua" w:cs="Times New Roman"/>
          <w:sz w:val="24"/>
          <w:szCs w:val="24"/>
          <w:lang w:val="en-US" w:eastAsia="zh-CN"/>
        </w:rPr>
        <w:t>”</w:t>
      </w:r>
      <w:r w:rsidRPr="00CF2172">
        <w:rPr>
          <w:rFonts w:ascii="Book Antiqua" w:hAnsi="Book Antiqua" w:cs="Times New Roman"/>
          <w:sz w:val="24"/>
          <w:szCs w:val="24"/>
          <w:lang w:val="en-US"/>
        </w:rPr>
        <w:t xml:space="preserve"> and </w:t>
      </w:r>
      <w:r w:rsidR="00BD1C1A">
        <w:rPr>
          <w:rFonts w:ascii="Book Antiqua" w:hAnsi="Book Antiqua" w:cs="Times New Roman"/>
          <w:sz w:val="24"/>
          <w:szCs w:val="24"/>
          <w:lang w:val="en-US" w:eastAsia="zh-CN"/>
        </w:rPr>
        <w:t>“</w:t>
      </w:r>
      <w:r w:rsidRPr="00CF2172">
        <w:rPr>
          <w:rFonts w:ascii="Book Antiqua" w:hAnsi="Book Antiqua" w:cs="Times New Roman"/>
          <w:sz w:val="24"/>
          <w:szCs w:val="24"/>
          <w:lang w:val="en-US"/>
        </w:rPr>
        <w:t>rectal perforation blister</w:t>
      </w:r>
      <w:r w:rsidR="00BD1C1A">
        <w:rPr>
          <w:rFonts w:ascii="Book Antiqua" w:hAnsi="Book Antiqua" w:cs="Times New Roman"/>
          <w:sz w:val="24"/>
          <w:szCs w:val="24"/>
          <w:lang w:val="en-US" w:eastAsia="zh-CN"/>
        </w:rPr>
        <w:t>”</w:t>
      </w:r>
      <w:r w:rsidRPr="00CF2172">
        <w:rPr>
          <w:rFonts w:ascii="Book Antiqua" w:hAnsi="Book Antiqua" w:cs="Times New Roman"/>
          <w:sz w:val="24"/>
          <w:szCs w:val="24"/>
          <w:lang w:val="en-US"/>
        </w:rPr>
        <w:t xml:space="preserve">. </w:t>
      </w:r>
      <w:r w:rsidRPr="00CF2172">
        <w:rPr>
          <w:rFonts w:ascii="Book Antiqua" w:hAnsi="Book Antiqua" w:cs="Arial"/>
          <w:sz w:val="24"/>
          <w:szCs w:val="24"/>
          <w:lang w:val="en-US"/>
        </w:rPr>
        <w:t>Our search yielded</w:t>
      </w:r>
      <w:r w:rsidR="00360AB0">
        <w:rPr>
          <w:rFonts w:ascii="Source Sans Pro" w:hAnsi="Source Sans Pro" w:cs="Arial"/>
          <w:color w:val="505050"/>
          <w:lang w:val="en-US"/>
        </w:rPr>
        <w:t xml:space="preserve"> </w:t>
      </w:r>
      <w:r w:rsidRPr="00CF2172">
        <w:rPr>
          <w:rFonts w:ascii="Book Antiqua" w:hAnsi="Book Antiqua" w:cs="Times New Roman"/>
          <w:sz w:val="24"/>
          <w:szCs w:val="24"/>
          <w:lang w:val="en-US"/>
        </w:rPr>
        <w:t xml:space="preserve">20 articles, in which 23 cases of </w:t>
      </w:r>
      <w:r w:rsidRPr="00CF2172">
        <w:rPr>
          <w:rFonts w:ascii="Book Antiqua" w:hAnsi="Book Antiqua" w:cs="Times New Roman"/>
          <w:sz w:val="24"/>
          <w:szCs w:val="24"/>
          <w:lang w:val="en-US" w:eastAsia="zh-CN"/>
        </w:rPr>
        <w:t>GI</w:t>
      </w:r>
      <w:r w:rsidRPr="00CF2172">
        <w:rPr>
          <w:rFonts w:ascii="Book Antiqua" w:hAnsi="Book Antiqua" w:cs="Times New Roman"/>
          <w:sz w:val="24"/>
          <w:szCs w:val="24"/>
          <w:lang w:val="en-US"/>
        </w:rPr>
        <w:t xml:space="preserve"> perforation were reported, but none </w:t>
      </w:r>
      <w:r w:rsidRPr="00A50AB4">
        <w:rPr>
          <w:rFonts w:ascii="Book Antiqua" w:hAnsi="Book Antiqua" w:cs="Times New Roman"/>
          <w:sz w:val="24"/>
          <w:szCs w:val="24"/>
          <w:lang w:val="en-US"/>
        </w:rPr>
        <w:t xml:space="preserve">of rectal perforation. We excluded articles concerning </w:t>
      </w:r>
      <w:r w:rsidRPr="00A50AB4">
        <w:rPr>
          <w:rFonts w:ascii="Book Antiqua" w:hAnsi="Book Antiqua" w:cs="Times New Roman"/>
          <w:sz w:val="24"/>
          <w:szCs w:val="24"/>
          <w:lang w:val="en-US" w:eastAsia="zh-CN"/>
        </w:rPr>
        <w:t>GI</w:t>
      </w:r>
      <w:r w:rsidRPr="00A50AB4">
        <w:rPr>
          <w:rFonts w:ascii="Book Antiqua" w:hAnsi="Book Antiqua" w:cs="Times New Roman"/>
          <w:sz w:val="24"/>
          <w:szCs w:val="24"/>
          <w:lang w:val="en-US"/>
        </w:rPr>
        <w:t xml:space="preserve"> perforation by other types of </w:t>
      </w:r>
      <w:r>
        <w:rPr>
          <w:rFonts w:ascii="Book Antiqua" w:hAnsi="Book Antiqua" w:cs="Times New Roman"/>
          <w:sz w:val="24"/>
          <w:szCs w:val="24"/>
          <w:lang w:val="en-US"/>
        </w:rPr>
        <w:t>FBs</w:t>
      </w:r>
      <w:r w:rsidRPr="00CF2172">
        <w:rPr>
          <w:rFonts w:ascii="Book Antiqua" w:hAnsi="Book Antiqua" w:cs="Times New Roman"/>
          <w:sz w:val="24"/>
          <w:szCs w:val="24"/>
          <w:lang w:val="en-US"/>
        </w:rPr>
        <w:t xml:space="preserve">. In </w:t>
      </w:r>
      <w:r>
        <w:rPr>
          <w:rFonts w:ascii="Book Antiqua" w:hAnsi="Book Antiqua" w:cs="Times New Roman"/>
          <w:sz w:val="24"/>
          <w:szCs w:val="24"/>
          <w:lang w:val="en-US"/>
        </w:rPr>
        <w:t xml:space="preserve">the </w:t>
      </w:r>
      <w:r w:rsidRPr="00CF2172">
        <w:rPr>
          <w:rFonts w:ascii="Book Antiqua" w:hAnsi="Book Antiqua" w:cs="Times New Roman"/>
          <w:sz w:val="24"/>
          <w:szCs w:val="24"/>
          <w:lang w:val="en-US"/>
        </w:rPr>
        <w:t>case of multiple publications on the same group of patients, only the most recent and complete paper was retained, including all types of study design. The following data were analyzed: year of publication</w:t>
      </w:r>
      <w:r>
        <w:rPr>
          <w:rFonts w:ascii="Book Antiqua" w:hAnsi="Book Antiqua" w:cs="Times New Roman"/>
          <w:sz w:val="24"/>
          <w:szCs w:val="24"/>
          <w:lang w:val="en-US"/>
        </w:rPr>
        <w:t>;</w:t>
      </w:r>
      <w:r w:rsidRPr="00CF2172">
        <w:rPr>
          <w:rFonts w:ascii="Book Antiqua" w:hAnsi="Book Antiqua" w:cs="Times New Roman"/>
          <w:sz w:val="24"/>
          <w:szCs w:val="24"/>
          <w:lang w:val="en-US"/>
        </w:rPr>
        <w:t xml:space="preserve"> patient’s </w:t>
      </w:r>
      <w:r>
        <w:rPr>
          <w:rFonts w:ascii="Book Antiqua" w:hAnsi="Book Antiqua" w:cs="Times New Roman"/>
          <w:sz w:val="24"/>
          <w:szCs w:val="24"/>
          <w:lang w:val="en-US"/>
        </w:rPr>
        <w:t>sex</w:t>
      </w:r>
      <w:r w:rsidRPr="00CF2172">
        <w:rPr>
          <w:rFonts w:ascii="Book Antiqua" w:hAnsi="Book Antiqua" w:cs="Times New Roman"/>
          <w:sz w:val="24"/>
          <w:szCs w:val="24"/>
          <w:lang w:val="en-US"/>
        </w:rPr>
        <w:t xml:space="preserve"> and age (years)</w:t>
      </w:r>
      <w:r>
        <w:rPr>
          <w:rFonts w:ascii="Book Antiqua" w:hAnsi="Book Antiqua" w:cs="Times New Roman"/>
          <w:sz w:val="24"/>
          <w:szCs w:val="24"/>
          <w:lang w:val="en-US"/>
        </w:rPr>
        <w:t>;</w:t>
      </w:r>
      <w:r w:rsidRPr="00CF2172">
        <w:rPr>
          <w:rFonts w:ascii="Book Antiqua" w:hAnsi="Book Antiqua" w:cs="Times New Roman"/>
          <w:sz w:val="24"/>
          <w:szCs w:val="24"/>
          <w:lang w:val="en-US"/>
        </w:rPr>
        <w:t xml:space="preserve"> location of the perforation</w:t>
      </w:r>
      <w:r>
        <w:rPr>
          <w:rFonts w:ascii="Book Antiqua" w:hAnsi="Book Antiqua" w:cs="Times New Roman"/>
          <w:sz w:val="24"/>
          <w:szCs w:val="24"/>
          <w:lang w:val="en-US"/>
        </w:rPr>
        <w:t>;</w:t>
      </w:r>
      <w:r w:rsidRPr="00CF2172">
        <w:rPr>
          <w:rFonts w:ascii="Book Antiqua" w:hAnsi="Book Antiqua" w:cs="Times New Roman"/>
          <w:sz w:val="24"/>
          <w:szCs w:val="24"/>
          <w:lang w:val="en-US"/>
        </w:rPr>
        <w:t xml:space="preserve"> diagnostic modalities</w:t>
      </w:r>
      <w:r>
        <w:rPr>
          <w:rFonts w:ascii="Book Antiqua" w:hAnsi="Book Antiqua" w:cs="Times New Roman"/>
          <w:sz w:val="24"/>
          <w:szCs w:val="24"/>
          <w:lang w:val="en-US"/>
        </w:rPr>
        <w:t>;</w:t>
      </w:r>
      <w:r w:rsidRPr="00CF2172">
        <w:rPr>
          <w:rFonts w:ascii="Book Antiqua" w:hAnsi="Book Antiqua" w:cs="Times New Roman"/>
          <w:sz w:val="24"/>
          <w:szCs w:val="24"/>
          <w:lang w:val="en-US"/>
        </w:rPr>
        <w:t xml:space="preserve"> </w:t>
      </w:r>
      <w:r w:rsidRPr="00CF2172">
        <w:rPr>
          <w:rFonts w:ascii="Book Antiqua" w:hAnsi="Book Antiqua" w:cs="Times New Roman"/>
          <w:sz w:val="24"/>
          <w:szCs w:val="24"/>
          <w:lang w:val="en-US"/>
        </w:rPr>
        <w:lastRenderedPageBreak/>
        <w:t>treatment applied</w:t>
      </w:r>
      <w:r>
        <w:rPr>
          <w:rFonts w:ascii="Book Antiqua" w:hAnsi="Book Antiqua" w:cs="Times New Roman"/>
          <w:sz w:val="24"/>
          <w:szCs w:val="24"/>
          <w:lang w:val="en-US"/>
        </w:rPr>
        <w:t>;</w:t>
      </w:r>
      <w:r w:rsidRPr="00CF2172">
        <w:rPr>
          <w:rFonts w:ascii="Book Antiqua" w:hAnsi="Book Antiqua" w:cs="Times New Roman"/>
          <w:sz w:val="24"/>
          <w:szCs w:val="24"/>
          <w:lang w:val="en-US"/>
        </w:rPr>
        <w:t xml:space="preserve"> and</w:t>
      </w:r>
      <w:r>
        <w:rPr>
          <w:rFonts w:ascii="Book Antiqua" w:hAnsi="Book Antiqua" w:cs="Times New Roman"/>
          <w:sz w:val="24"/>
          <w:szCs w:val="24"/>
          <w:lang w:val="en-US"/>
        </w:rPr>
        <w:t>,</w:t>
      </w:r>
      <w:r w:rsidRPr="00CF2172">
        <w:rPr>
          <w:rFonts w:ascii="Book Antiqua" w:hAnsi="Book Antiqua" w:cs="Times New Roman"/>
          <w:sz w:val="24"/>
          <w:szCs w:val="24"/>
          <w:lang w:val="en-US"/>
        </w:rPr>
        <w:t xml:space="preserve"> mortality. We also added our case</w:t>
      </w:r>
      <w:r>
        <w:rPr>
          <w:rFonts w:ascii="Book Antiqua" w:hAnsi="Book Antiqua" w:cs="Times New Roman"/>
          <w:sz w:val="24"/>
          <w:szCs w:val="24"/>
          <w:lang w:val="en-US"/>
        </w:rPr>
        <w:t>,</w:t>
      </w:r>
      <w:r w:rsidRPr="00CF2172">
        <w:rPr>
          <w:rFonts w:ascii="Book Antiqua" w:hAnsi="Book Antiqua" w:cs="Times New Roman"/>
          <w:sz w:val="24"/>
          <w:szCs w:val="24"/>
          <w:lang w:val="en-US"/>
        </w:rPr>
        <w:t xml:space="preserve"> in order to compare it with the literature findings. </w:t>
      </w:r>
    </w:p>
    <w:p w:rsidR="00685198" w:rsidRPr="00CF2172" w:rsidRDefault="00685198" w:rsidP="00D51C52">
      <w:pPr>
        <w:spacing w:after="0" w:line="360" w:lineRule="auto"/>
        <w:ind w:firstLineChars="100" w:firstLine="240"/>
        <w:jc w:val="both"/>
        <w:rPr>
          <w:rFonts w:ascii="Book Antiqua" w:hAnsi="Book Antiqua" w:cs="Times New Roman"/>
          <w:sz w:val="24"/>
          <w:szCs w:val="24"/>
          <w:lang w:val="en-US"/>
        </w:rPr>
      </w:pPr>
      <w:r w:rsidRPr="00CF2172">
        <w:rPr>
          <w:rFonts w:ascii="Book Antiqua" w:hAnsi="Book Antiqua" w:cs="Times New Roman"/>
          <w:sz w:val="24"/>
          <w:szCs w:val="24"/>
          <w:lang w:val="en-US"/>
        </w:rPr>
        <w:t xml:space="preserve">Based on our search criteria, we identified 23 </w:t>
      </w:r>
      <w:r w:rsidRPr="00CF2172">
        <w:rPr>
          <w:rFonts w:ascii="Book Antiqua" w:hAnsi="Book Antiqua" w:cs="Times New Roman"/>
          <w:sz w:val="24"/>
          <w:szCs w:val="24"/>
          <w:lang w:val="en-US" w:eastAsia="zh-CN"/>
        </w:rPr>
        <w:t>GI</w:t>
      </w:r>
      <w:r w:rsidRPr="00CF2172">
        <w:rPr>
          <w:rFonts w:ascii="Book Antiqua" w:hAnsi="Book Antiqua" w:cs="Times New Roman"/>
          <w:sz w:val="24"/>
          <w:szCs w:val="24"/>
          <w:lang w:val="en-US"/>
        </w:rPr>
        <w:t xml:space="preserve"> perforations by BPP </w:t>
      </w:r>
      <w:r w:rsidRPr="005416FC">
        <w:rPr>
          <w:rFonts w:ascii="Book Antiqua" w:hAnsi="Book Antiqua" w:cs="Times New Roman"/>
          <w:sz w:val="24"/>
          <w:szCs w:val="24"/>
          <w:lang w:val="en-US"/>
        </w:rPr>
        <w:t>in</w:t>
      </w:r>
      <w:r>
        <w:rPr>
          <w:rFonts w:ascii="Book Antiqua" w:hAnsi="Book Antiqua" w:cs="Times New Roman"/>
          <w:sz w:val="24"/>
          <w:szCs w:val="24"/>
          <w:lang w:val="en-US"/>
        </w:rPr>
        <w:t xml:space="preserve"> the</w:t>
      </w:r>
      <w:r w:rsidRPr="005416FC">
        <w:rPr>
          <w:rFonts w:ascii="Book Antiqua" w:hAnsi="Book Antiqua" w:cs="Times New Roman"/>
          <w:sz w:val="24"/>
          <w:szCs w:val="24"/>
          <w:lang w:val="en-US"/>
        </w:rPr>
        <w:t xml:space="preserve"> literature</w:t>
      </w:r>
      <w:r>
        <w:rPr>
          <w:rFonts w:ascii="Book Antiqua" w:hAnsi="Book Antiqua" w:cs="Times New Roman"/>
          <w:sz w:val="24"/>
          <w:szCs w:val="24"/>
          <w:lang w:val="en-US"/>
        </w:rPr>
        <w:t>; including</w:t>
      </w:r>
      <w:r w:rsidRPr="00CF2172">
        <w:rPr>
          <w:rFonts w:ascii="Book Antiqua" w:hAnsi="Book Antiqua" w:cs="Times New Roman"/>
          <w:sz w:val="24"/>
          <w:szCs w:val="24"/>
          <w:lang w:val="en-US"/>
        </w:rPr>
        <w:t xml:space="preserve"> our case, we </w:t>
      </w:r>
      <w:r>
        <w:rPr>
          <w:rFonts w:ascii="Book Antiqua" w:hAnsi="Book Antiqua" w:cs="Times New Roman"/>
          <w:sz w:val="24"/>
          <w:szCs w:val="24"/>
          <w:lang w:val="en-US"/>
        </w:rPr>
        <w:t>had</w:t>
      </w:r>
      <w:r w:rsidRPr="00CF2172">
        <w:rPr>
          <w:rFonts w:ascii="Book Antiqua" w:hAnsi="Book Antiqua" w:cs="Times New Roman"/>
          <w:sz w:val="24"/>
          <w:szCs w:val="24"/>
          <w:lang w:val="en-US"/>
        </w:rPr>
        <w:t xml:space="preserve"> </w:t>
      </w:r>
      <w:r>
        <w:rPr>
          <w:rFonts w:ascii="Book Antiqua" w:hAnsi="Book Antiqua" w:cs="Times New Roman"/>
          <w:sz w:val="24"/>
          <w:szCs w:val="24"/>
          <w:lang w:val="en-US"/>
        </w:rPr>
        <w:t xml:space="preserve">data on </w:t>
      </w:r>
      <w:r w:rsidRPr="00CF2172">
        <w:rPr>
          <w:rFonts w:ascii="Book Antiqua" w:hAnsi="Book Antiqua" w:cs="Times New Roman"/>
          <w:sz w:val="24"/>
          <w:szCs w:val="24"/>
          <w:lang w:val="en-US"/>
        </w:rPr>
        <w:t xml:space="preserve">a total of 24 cases (Table 1). </w:t>
      </w:r>
      <w:r>
        <w:rPr>
          <w:rFonts w:ascii="Book Antiqua" w:hAnsi="Book Antiqua" w:cs="Times New Roman"/>
          <w:sz w:val="24"/>
          <w:szCs w:val="24"/>
          <w:lang w:val="en-US"/>
        </w:rPr>
        <w:t>The p</w:t>
      </w:r>
      <w:r w:rsidRPr="00CF2172">
        <w:rPr>
          <w:rFonts w:ascii="Book Antiqua" w:hAnsi="Book Antiqua" w:cs="Times New Roman"/>
          <w:sz w:val="24"/>
          <w:szCs w:val="24"/>
          <w:lang w:val="en-US"/>
        </w:rPr>
        <w:t xml:space="preserve">atients </w:t>
      </w:r>
      <w:r>
        <w:rPr>
          <w:rFonts w:ascii="Book Antiqua" w:hAnsi="Book Antiqua" w:cs="Times New Roman"/>
          <w:sz w:val="24"/>
          <w:szCs w:val="24"/>
          <w:lang w:val="en-US"/>
        </w:rPr>
        <w:t xml:space="preserve">were composed of </w:t>
      </w:r>
      <w:r w:rsidRPr="00CF2172">
        <w:rPr>
          <w:rFonts w:ascii="Book Antiqua" w:hAnsi="Book Antiqua" w:cs="Times New Roman"/>
          <w:sz w:val="24"/>
          <w:szCs w:val="24"/>
          <w:lang w:val="en-US"/>
        </w:rPr>
        <w:t>10 males and 14 females</w:t>
      </w:r>
      <w:r>
        <w:rPr>
          <w:rFonts w:ascii="Book Antiqua" w:hAnsi="Book Antiqua" w:cs="Times New Roman"/>
          <w:sz w:val="24"/>
          <w:szCs w:val="24"/>
          <w:lang w:val="en-US"/>
        </w:rPr>
        <w:t>,</w:t>
      </w:r>
      <w:r w:rsidRPr="00CF2172">
        <w:rPr>
          <w:rFonts w:ascii="Book Antiqua" w:hAnsi="Book Antiqua" w:cs="Times New Roman"/>
          <w:sz w:val="24"/>
          <w:szCs w:val="24"/>
          <w:lang w:val="en-US"/>
        </w:rPr>
        <w:t xml:space="preserve"> with a median age of 70 and a standard deviation of 12.9. In particular, the perforations w</w:t>
      </w:r>
      <w:r>
        <w:rPr>
          <w:rFonts w:ascii="Book Antiqua" w:hAnsi="Book Antiqua" w:cs="Times New Roman"/>
          <w:sz w:val="24"/>
          <w:szCs w:val="24"/>
          <w:lang w:val="en-US"/>
        </w:rPr>
        <w:t>ere</w:t>
      </w:r>
      <w:r w:rsidRPr="00CF2172">
        <w:rPr>
          <w:rFonts w:ascii="Book Antiqua" w:hAnsi="Book Antiqua" w:cs="Times New Roman"/>
          <w:sz w:val="24"/>
          <w:szCs w:val="24"/>
          <w:lang w:val="en-US"/>
        </w:rPr>
        <w:t xml:space="preserve"> located as follow</w:t>
      </w:r>
      <w:r>
        <w:rPr>
          <w:rFonts w:ascii="Book Antiqua" w:hAnsi="Book Antiqua" w:cs="Times New Roman"/>
          <w:sz w:val="24"/>
          <w:szCs w:val="24"/>
          <w:lang w:val="en-US"/>
        </w:rPr>
        <w:t>s</w:t>
      </w:r>
      <w:r w:rsidRPr="00CF2172">
        <w:rPr>
          <w:rFonts w:ascii="Book Antiqua" w:hAnsi="Book Antiqua" w:cs="Times New Roman"/>
          <w:sz w:val="24"/>
          <w:szCs w:val="24"/>
          <w:lang w:val="en-US"/>
        </w:rPr>
        <w:t xml:space="preserve">: 5 </w:t>
      </w:r>
      <w:r>
        <w:rPr>
          <w:rFonts w:ascii="Book Antiqua" w:hAnsi="Book Antiqua" w:cs="Times New Roman"/>
          <w:sz w:val="24"/>
          <w:szCs w:val="24"/>
          <w:lang w:val="en-US"/>
        </w:rPr>
        <w:t xml:space="preserve">in the </w:t>
      </w:r>
      <w:r w:rsidRPr="00CF2172">
        <w:rPr>
          <w:rFonts w:ascii="Book Antiqua" w:hAnsi="Book Antiqua" w:cs="Times New Roman"/>
          <w:sz w:val="24"/>
          <w:szCs w:val="24"/>
          <w:lang w:val="en-US"/>
        </w:rPr>
        <w:t>esophagus</w:t>
      </w:r>
      <w:r>
        <w:rPr>
          <w:rFonts w:ascii="Book Antiqua" w:hAnsi="Book Antiqua" w:cs="Times New Roman"/>
          <w:sz w:val="24"/>
          <w:szCs w:val="24"/>
          <w:lang w:val="en-US"/>
        </w:rPr>
        <w:t>;</w:t>
      </w:r>
      <w:r w:rsidRPr="00CF2172">
        <w:rPr>
          <w:rFonts w:ascii="Book Antiqua" w:hAnsi="Book Antiqua" w:cs="Times New Roman"/>
          <w:sz w:val="24"/>
          <w:szCs w:val="24"/>
          <w:lang w:val="en-US"/>
        </w:rPr>
        <w:t xml:space="preserve"> 1 </w:t>
      </w:r>
      <w:r>
        <w:rPr>
          <w:rFonts w:ascii="Book Antiqua" w:hAnsi="Book Antiqua" w:cs="Times New Roman"/>
          <w:sz w:val="24"/>
          <w:szCs w:val="24"/>
          <w:lang w:val="en-US"/>
        </w:rPr>
        <w:t xml:space="preserve">in the </w:t>
      </w:r>
      <w:r w:rsidRPr="00CF2172">
        <w:rPr>
          <w:rFonts w:ascii="Book Antiqua" w:hAnsi="Book Antiqua" w:cs="Times New Roman"/>
          <w:sz w:val="24"/>
          <w:szCs w:val="24"/>
          <w:lang w:val="en-US"/>
        </w:rPr>
        <w:t>stomach</w:t>
      </w:r>
      <w:r>
        <w:rPr>
          <w:rFonts w:ascii="Book Antiqua" w:hAnsi="Book Antiqua" w:cs="Times New Roman"/>
          <w:sz w:val="24"/>
          <w:szCs w:val="24"/>
          <w:lang w:val="en-US"/>
        </w:rPr>
        <w:t>;</w:t>
      </w:r>
      <w:r w:rsidRPr="00CF2172">
        <w:rPr>
          <w:rFonts w:ascii="Book Antiqua" w:hAnsi="Book Antiqua" w:cs="Times New Roman"/>
          <w:sz w:val="24"/>
          <w:szCs w:val="24"/>
          <w:lang w:val="en-US"/>
        </w:rPr>
        <w:t xml:space="preserve"> 1 </w:t>
      </w:r>
      <w:r>
        <w:rPr>
          <w:rFonts w:ascii="Book Antiqua" w:hAnsi="Book Antiqua" w:cs="Times New Roman"/>
          <w:sz w:val="24"/>
          <w:szCs w:val="24"/>
          <w:lang w:val="en-US"/>
        </w:rPr>
        <w:t xml:space="preserve">in the </w:t>
      </w:r>
      <w:r w:rsidRPr="00CF2172">
        <w:rPr>
          <w:rFonts w:ascii="Book Antiqua" w:hAnsi="Book Antiqua" w:cs="Times New Roman"/>
          <w:sz w:val="24"/>
          <w:szCs w:val="24"/>
          <w:lang w:val="en-US"/>
        </w:rPr>
        <w:t>duodenum</w:t>
      </w:r>
      <w:r>
        <w:rPr>
          <w:rFonts w:ascii="Book Antiqua" w:hAnsi="Book Antiqua" w:cs="Times New Roman"/>
          <w:sz w:val="24"/>
          <w:szCs w:val="24"/>
          <w:lang w:val="en-US"/>
        </w:rPr>
        <w:t>;</w:t>
      </w:r>
      <w:r w:rsidRPr="00CF2172">
        <w:rPr>
          <w:rFonts w:ascii="Book Antiqua" w:hAnsi="Book Antiqua" w:cs="Times New Roman"/>
          <w:sz w:val="24"/>
          <w:szCs w:val="24"/>
          <w:lang w:val="en-US"/>
        </w:rPr>
        <w:t xml:space="preserve"> 15 </w:t>
      </w:r>
      <w:r>
        <w:rPr>
          <w:rFonts w:ascii="Book Antiqua" w:hAnsi="Book Antiqua" w:cs="Times New Roman"/>
          <w:sz w:val="24"/>
          <w:szCs w:val="24"/>
          <w:lang w:val="en-US"/>
        </w:rPr>
        <w:t xml:space="preserve">in the </w:t>
      </w:r>
      <w:r w:rsidRPr="00CF2172">
        <w:rPr>
          <w:rFonts w:ascii="Book Antiqua" w:hAnsi="Book Antiqua" w:cs="Times New Roman"/>
          <w:sz w:val="24"/>
          <w:szCs w:val="24"/>
          <w:lang w:val="en-US"/>
        </w:rPr>
        <w:t>ileum</w:t>
      </w:r>
      <w:r>
        <w:rPr>
          <w:rFonts w:ascii="Book Antiqua" w:hAnsi="Book Antiqua" w:cs="Times New Roman"/>
          <w:sz w:val="24"/>
          <w:szCs w:val="24"/>
          <w:lang w:val="en-US"/>
        </w:rPr>
        <w:t>;</w:t>
      </w:r>
      <w:r w:rsidRPr="00CF2172">
        <w:rPr>
          <w:rFonts w:ascii="Book Antiqua" w:hAnsi="Book Antiqua" w:cs="Times New Roman"/>
          <w:sz w:val="24"/>
          <w:szCs w:val="24"/>
          <w:lang w:val="en-US"/>
        </w:rPr>
        <w:t xml:space="preserve"> 1 </w:t>
      </w:r>
      <w:r>
        <w:rPr>
          <w:rFonts w:ascii="Book Antiqua" w:hAnsi="Book Antiqua" w:cs="Times New Roman"/>
          <w:sz w:val="24"/>
          <w:szCs w:val="24"/>
          <w:lang w:val="en-US"/>
        </w:rPr>
        <w:t xml:space="preserve">in the </w:t>
      </w:r>
      <w:r w:rsidRPr="00CF2172">
        <w:rPr>
          <w:rFonts w:ascii="Book Antiqua" w:hAnsi="Book Antiqua" w:cs="Times New Roman"/>
          <w:sz w:val="24"/>
          <w:szCs w:val="24"/>
          <w:lang w:val="en-US"/>
        </w:rPr>
        <w:t>sigmoid</w:t>
      </w:r>
      <w:r>
        <w:rPr>
          <w:rFonts w:ascii="Book Antiqua" w:hAnsi="Book Antiqua" w:cs="Times New Roman"/>
          <w:sz w:val="24"/>
          <w:szCs w:val="24"/>
          <w:lang w:val="en-US"/>
        </w:rPr>
        <w:t>;</w:t>
      </w:r>
      <w:r w:rsidRPr="00CF2172">
        <w:rPr>
          <w:rFonts w:ascii="Book Antiqua" w:hAnsi="Book Antiqua" w:cs="Times New Roman"/>
          <w:sz w:val="24"/>
          <w:szCs w:val="24"/>
          <w:lang w:val="en-US"/>
        </w:rPr>
        <w:t xml:space="preserve"> and</w:t>
      </w:r>
      <w:r>
        <w:rPr>
          <w:rFonts w:ascii="Book Antiqua" w:hAnsi="Book Antiqua" w:cs="Times New Roman"/>
          <w:sz w:val="24"/>
          <w:szCs w:val="24"/>
          <w:lang w:val="en-US"/>
        </w:rPr>
        <w:t>,</w:t>
      </w:r>
      <w:r w:rsidRPr="00CF2172">
        <w:rPr>
          <w:rFonts w:ascii="Book Antiqua" w:hAnsi="Book Antiqua" w:cs="Times New Roman"/>
          <w:sz w:val="24"/>
          <w:szCs w:val="24"/>
          <w:lang w:val="en-US"/>
        </w:rPr>
        <w:t xml:space="preserve"> 1 </w:t>
      </w:r>
      <w:r>
        <w:rPr>
          <w:rFonts w:ascii="Book Antiqua" w:hAnsi="Book Antiqua" w:cs="Times New Roman"/>
          <w:sz w:val="24"/>
          <w:szCs w:val="24"/>
          <w:lang w:val="en-US"/>
        </w:rPr>
        <w:t xml:space="preserve">in the </w:t>
      </w:r>
      <w:r w:rsidRPr="00CF2172">
        <w:rPr>
          <w:rFonts w:ascii="Book Antiqua" w:hAnsi="Book Antiqua" w:cs="Times New Roman"/>
          <w:sz w:val="24"/>
          <w:szCs w:val="24"/>
          <w:lang w:val="en-US"/>
        </w:rPr>
        <w:t xml:space="preserve">rectum </w:t>
      </w:r>
      <w:r>
        <w:rPr>
          <w:rFonts w:ascii="Book Antiqua" w:hAnsi="Book Antiqua" w:cs="Times New Roman"/>
          <w:sz w:val="24"/>
          <w:szCs w:val="24"/>
          <w:lang w:val="en-US"/>
        </w:rPr>
        <w:t>(</w:t>
      </w:r>
      <w:r w:rsidRPr="00CF2172">
        <w:rPr>
          <w:rFonts w:ascii="Book Antiqua" w:hAnsi="Book Antiqua" w:cs="Times New Roman"/>
          <w:sz w:val="24"/>
          <w:szCs w:val="24"/>
          <w:lang w:val="en-US"/>
        </w:rPr>
        <w:t>represented by our case</w:t>
      </w:r>
      <w:r>
        <w:rPr>
          <w:rFonts w:ascii="Book Antiqua" w:hAnsi="Book Antiqua" w:cs="Times New Roman"/>
          <w:sz w:val="24"/>
          <w:szCs w:val="24"/>
          <w:lang w:val="en-US"/>
        </w:rPr>
        <w:t>)</w:t>
      </w:r>
      <w:r w:rsidRPr="00CF2172">
        <w:rPr>
          <w:rFonts w:ascii="Book Antiqua" w:hAnsi="Book Antiqua" w:cs="Times New Roman"/>
          <w:sz w:val="24"/>
          <w:szCs w:val="24"/>
          <w:lang w:val="en-US"/>
        </w:rPr>
        <w:t xml:space="preserve">. In 18 patients, the clinical presentation was characterized by abdominal pain and acute abdomen syndrome, </w:t>
      </w:r>
      <w:r>
        <w:rPr>
          <w:rFonts w:ascii="Book Antiqua" w:hAnsi="Book Antiqua" w:cs="Times New Roman"/>
          <w:sz w:val="24"/>
          <w:szCs w:val="24"/>
          <w:lang w:val="en-US"/>
        </w:rPr>
        <w:t xml:space="preserve">with </w:t>
      </w:r>
      <w:r w:rsidRPr="00CF2172">
        <w:rPr>
          <w:rFonts w:ascii="Book Antiqua" w:hAnsi="Book Antiqua" w:cs="Times New Roman"/>
          <w:sz w:val="24"/>
          <w:szCs w:val="24"/>
          <w:lang w:val="en-US"/>
        </w:rPr>
        <w:t>1 case present</w:t>
      </w:r>
      <w:r>
        <w:rPr>
          <w:rFonts w:ascii="Book Antiqua" w:hAnsi="Book Antiqua" w:cs="Times New Roman"/>
          <w:sz w:val="24"/>
          <w:szCs w:val="24"/>
          <w:lang w:val="en-US"/>
        </w:rPr>
        <w:t>ing</w:t>
      </w:r>
      <w:r w:rsidRPr="00CF2172">
        <w:rPr>
          <w:rFonts w:ascii="Book Antiqua" w:hAnsi="Book Antiqua" w:cs="Times New Roman"/>
          <w:sz w:val="24"/>
          <w:szCs w:val="24"/>
          <w:lang w:val="en-US"/>
        </w:rPr>
        <w:t xml:space="preserve"> only vomit</w:t>
      </w:r>
      <w:r>
        <w:rPr>
          <w:rFonts w:ascii="Book Antiqua" w:hAnsi="Book Antiqua" w:cs="Times New Roman"/>
          <w:sz w:val="24"/>
          <w:szCs w:val="24"/>
          <w:lang w:val="en-US"/>
        </w:rPr>
        <w:t>ing</w:t>
      </w:r>
      <w:r w:rsidRPr="00CF2172">
        <w:rPr>
          <w:rFonts w:ascii="Book Antiqua" w:hAnsi="Book Antiqua" w:cs="Times New Roman"/>
          <w:sz w:val="24"/>
          <w:szCs w:val="24"/>
          <w:lang w:val="en-US"/>
        </w:rPr>
        <w:t xml:space="preserve">, 1 </w:t>
      </w:r>
      <w:r>
        <w:rPr>
          <w:rFonts w:ascii="Book Antiqua" w:hAnsi="Book Antiqua" w:cs="Times New Roman"/>
          <w:sz w:val="24"/>
          <w:szCs w:val="24"/>
          <w:lang w:val="en-US"/>
        </w:rPr>
        <w:t xml:space="preserve">presenting </w:t>
      </w:r>
      <w:r w:rsidRPr="00CF2172">
        <w:rPr>
          <w:rFonts w:ascii="Book Antiqua" w:hAnsi="Book Antiqua" w:cs="Times New Roman"/>
          <w:sz w:val="24"/>
          <w:szCs w:val="24"/>
          <w:lang w:val="en-US"/>
        </w:rPr>
        <w:t>diarrhea and vomit</w:t>
      </w:r>
      <w:r>
        <w:rPr>
          <w:rFonts w:ascii="Book Antiqua" w:hAnsi="Book Antiqua" w:cs="Times New Roman"/>
          <w:sz w:val="24"/>
          <w:szCs w:val="24"/>
          <w:lang w:val="en-US"/>
        </w:rPr>
        <w:t>ing</w:t>
      </w:r>
      <w:r w:rsidRPr="00CF2172">
        <w:rPr>
          <w:rFonts w:ascii="Book Antiqua" w:hAnsi="Book Antiqua" w:cs="Times New Roman"/>
          <w:sz w:val="24"/>
          <w:szCs w:val="24"/>
          <w:lang w:val="en-US"/>
        </w:rPr>
        <w:t xml:space="preserve"> of pieces of plastic, 3 </w:t>
      </w:r>
      <w:r>
        <w:rPr>
          <w:rFonts w:ascii="Book Antiqua" w:hAnsi="Book Antiqua" w:cs="Times New Roman"/>
          <w:sz w:val="24"/>
          <w:szCs w:val="24"/>
          <w:lang w:val="en-US"/>
        </w:rPr>
        <w:t xml:space="preserve">presenting </w:t>
      </w:r>
      <w:r w:rsidRPr="00CF2172">
        <w:rPr>
          <w:rFonts w:ascii="Book Antiqua" w:hAnsi="Book Antiqua" w:cs="Times New Roman"/>
          <w:sz w:val="24"/>
          <w:szCs w:val="24"/>
          <w:lang w:val="en-US"/>
        </w:rPr>
        <w:t xml:space="preserve">chest pain (1 with right-sided </w:t>
      </w:r>
      <w:proofErr w:type="spellStart"/>
      <w:r w:rsidRPr="00CF2172">
        <w:rPr>
          <w:rFonts w:ascii="Book Antiqua" w:hAnsi="Book Antiqua" w:cs="Times New Roman"/>
          <w:sz w:val="24"/>
          <w:szCs w:val="24"/>
          <w:lang w:val="en-US"/>
        </w:rPr>
        <w:t>pyopneumothorax</w:t>
      </w:r>
      <w:proofErr w:type="spellEnd"/>
      <w:r w:rsidRPr="00CF2172">
        <w:rPr>
          <w:rFonts w:ascii="Book Antiqua" w:hAnsi="Book Antiqua" w:cs="Times New Roman"/>
          <w:sz w:val="24"/>
          <w:szCs w:val="24"/>
          <w:lang w:val="en-US"/>
        </w:rPr>
        <w:t>)</w:t>
      </w:r>
      <w:r>
        <w:rPr>
          <w:rFonts w:ascii="Book Antiqua" w:hAnsi="Book Antiqua" w:cs="Times New Roman"/>
          <w:sz w:val="24"/>
          <w:szCs w:val="24"/>
          <w:lang w:val="en-US"/>
        </w:rPr>
        <w:t>,</w:t>
      </w:r>
      <w:r w:rsidRPr="00CF2172">
        <w:rPr>
          <w:rFonts w:ascii="Book Antiqua" w:hAnsi="Book Antiqua" w:cs="Times New Roman"/>
          <w:sz w:val="24"/>
          <w:szCs w:val="24"/>
          <w:lang w:val="en-US"/>
        </w:rPr>
        <w:t xml:space="preserve"> and 1 </w:t>
      </w:r>
      <w:r>
        <w:rPr>
          <w:rFonts w:ascii="Book Antiqua" w:hAnsi="Book Antiqua" w:cs="Times New Roman"/>
          <w:sz w:val="24"/>
          <w:szCs w:val="24"/>
          <w:lang w:val="en-US"/>
        </w:rPr>
        <w:t xml:space="preserve">showing </w:t>
      </w:r>
      <w:r w:rsidRPr="00CF2172">
        <w:rPr>
          <w:rFonts w:ascii="Book Antiqua" w:hAnsi="Book Antiqua" w:cs="Times New Roman"/>
          <w:sz w:val="24"/>
          <w:szCs w:val="24"/>
          <w:lang w:val="en-US"/>
        </w:rPr>
        <w:t>pneumomediastinum.</w:t>
      </w:r>
    </w:p>
    <w:p w:rsidR="00685198" w:rsidRPr="008E121A" w:rsidRDefault="00685198" w:rsidP="00D51C52">
      <w:pPr>
        <w:spacing w:after="0" w:line="360" w:lineRule="auto"/>
        <w:ind w:firstLineChars="100" w:firstLine="240"/>
        <w:jc w:val="both"/>
        <w:rPr>
          <w:rFonts w:ascii="Book Antiqua" w:hAnsi="Book Antiqua" w:cs="Times New Roman"/>
          <w:sz w:val="24"/>
          <w:szCs w:val="24"/>
          <w:lang w:val="en-US"/>
        </w:rPr>
      </w:pPr>
      <w:r w:rsidRPr="00CF2172">
        <w:rPr>
          <w:rFonts w:ascii="Book Antiqua" w:hAnsi="Book Antiqua" w:cs="Times New Roman"/>
          <w:sz w:val="24"/>
          <w:szCs w:val="24"/>
          <w:lang w:val="en-US"/>
        </w:rPr>
        <w:t>In th</w:t>
      </w:r>
      <w:r>
        <w:rPr>
          <w:rFonts w:ascii="Book Antiqua" w:hAnsi="Book Antiqua" w:cs="Times New Roman"/>
          <w:sz w:val="24"/>
          <w:szCs w:val="24"/>
          <w:lang w:val="en-US"/>
        </w:rPr>
        <w:t>is case</w:t>
      </w:r>
      <w:r w:rsidRPr="00CF2172">
        <w:rPr>
          <w:rFonts w:ascii="Book Antiqua" w:hAnsi="Book Antiqua" w:cs="Times New Roman"/>
          <w:sz w:val="24"/>
          <w:szCs w:val="24"/>
          <w:lang w:val="en-US"/>
        </w:rPr>
        <w:t xml:space="preserve"> </w:t>
      </w:r>
      <w:r w:rsidRPr="00F34B50">
        <w:rPr>
          <w:rFonts w:ascii="Book Antiqua" w:hAnsi="Book Antiqua" w:cs="Times New Roman"/>
          <w:sz w:val="24"/>
          <w:szCs w:val="24"/>
          <w:lang w:val="en-US"/>
        </w:rPr>
        <w:t>series, the diagnosis was reached by CT in 7 patients, chest</w:t>
      </w:r>
      <w:r w:rsidR="00BD1C1A" w:rsidRPr="00F34B50">
        <w:rPr>
          <w:rFonts w:ascii="Book Antiqua" w:hAnsi="Book Antiqua" w:cs="Times New Roman"/>
          <w:sz w:val="24"/>
          <w:szCs w:val="24"/>
          <w:lang w:val="en-US"/>
        </w:rPr>
        <w:t xml:space="preserve"> </w:t>
      </w:r>
      <w:r w:rsidR="00BD1C1A">
        <w:rPr>
          <w:rFonts w:ascii="Book Antiqua" w:hAnsi="Book Antiqua" w:cs="Times New Roman"/>
          <w:sz w:val="24"/>
          <w:szCs w:val="24"/>
          <w:lang w:val="en-US"/>
        </w:rPr>
        <w:t>X</w:t>
      </w:r>
      <w:r w:rsidRPr="00F34B50">
        <w:rPr>
          <w:rFonts w:ascii="Book Antiqua" w:hAnsi="Book Antiqua" w:cs="Times New Roman"/>
          <w:sz w:val="24"/>
          <w:szCs w:val="24"/>
          <w:lang w:val="en-US"/>
        </w:rPr>
        <w:t xml:space="preserve">-rays with </w:t>
      </w:r>
      <w:proofErr w:type="spellStart"/>
      <w:r w:rsidRPr="00F34B50">
        <w:rPr>
          <w:rFonts w:ascii="Book Antiqua" w:hAnsi="Book Antiqua" w:cs="Times New Roman"/>
          <w:sz w:val="24"/>
          <w:szCs w:val="24"/>
          <w:lang w:val="en-US"/>
        </w:rPr>
        <w:t>gastrografi</w:t>
      </w:r>
      <w:r w:rsidRPr="008E121A">
        <w:rPr>
          <w:rFonts w:ascii="Book Antiqua" w:hAnsi="Book Antiqua" w:cs="Times New Roman"/>
          <w:sz w:val="24"/>
          <w:szCs w:val="24"/>
          <w:lang w:val="en-US"/>
        </w:rPr>
        <w:t>n</w:t>
      </w:r>
      <w:proofErr w:type="spellEnd"/>
      <w:r w:rsidRPr="008E121A">
        <w:rPr>
          <w:rFonts w:ascii="Book Antiqua" w:hAnsi="Book Antiqua" w:cs="Times New Roman"/>
          <w:sz w:val="24"/>
          <w:szCs w:val="24"/>
          <w:lang w:val="en-US"/>
        </w:rPr>
        <w:t xml:space="preserve"> study of fistula in 1 patient, endoscopy in 2 patients, surgery (laparotomy) in 13 patients (2 with positive </w:t>
      </w:r>
      <w:r>
        <w:rPr>
          <w:rFonts w:ascii="Book Antiqua" w:hAnsi="Book Antiqua" w:cs="Times New Roman"/>
          <w:sz w:val="24"/>
          <w:szCs w:val="24"/>
          <w:lang w:val="en-US"/>
        </w:rPr>
        <w:t xml:space="preserve">findings </w:t>
      </w:r>
      <w:r w:rsidRPr="008E121A">
        <w:rPr>
          <w:rFonts w:ascii="Book Antiqua" w:hAnsi="Book Antiqua" w:cs="Times New Roman"/>
          <w:sz w:val="24"/>
          <w:szCs w:val="24"/>
          <w:lang w:val="en-US"/>
        </w:rPr>
        <w:t xml:space="preserve">in CT images upon </w:t>
      </w:r>
      <w:proofErr w:type="spellStart"/>
      <w:r w:rsidRPr="008E121A">
        <w:rPr>
          <w:rFonts w:ascii="Book Antiqua" w:hAnsi="Book Antiqua" w:cs="Times New Roman"/>
          <w:sz w:val="24"/>
          <w:szCs w:val="24"/>
          <w:lang w:val="en-US"/>
        </w:rPr>
        <w:t>postsurgery</w:t>
      </w:r>
      <w:proofErr w:type="spellEnd"/>
      <w:r w:rsidRPr="008E121A">
        <w:rPr>
          <w:rFonts w:ascii="Book Antiqua" w:hAnsi="Book Antiqua" w:cs="Times New Roman"/>
          <w:sz w:val="24"/>
          <w:szCs w:val="24"/>
          <w:lang w:val="en-US"/>
        </w:rPr>
        <w:t xml:space="preserve"> revision</w:t>
      </w:r>
      <w:r w:rsidR="00360AB0">
        <w:rPr>
          <w:rFonts w:ascii="Book Antiqua" w:hAnsi="Book Antiqua" w:cs="Times New Roman" w:hint="eastAsia"/>
          <w:sz w:val="24"/>
          <w:szCs w:val="24"/>
          <w:lang w:val="en-US" w:eastAsia="zh-CN"/>
        </w:rPr>
        <w:t xml:space="preserve"> </w:t>
      </w:r>
      <w:r>
        <w:rPr>
          <w:rFonts w:ascii="Book Antiqua" w:hAnsi="Book Antiqua" w:cs="Times New Roman"/>
          <w:sz w:val="24"/>
          <w:szCs w:val="24"/>
          <w:lang w:val="en-US"/>
        </w:rPr>
        <w:t>1 of which</w:t>
      </w:r>
      <w:r w:rsidRPr="008E121A">
        <w:rPr>
          <w:rFonts w:ascii="Book Antiqua" w:hAnsi="Book Antiqua" w:cs="Times New Roman"/>
          <w:sz w:val="24"/>
          <w:szCs w:val="24"/>
          <w:lang w:val="en-US"/>
        </w:rPr>
        <w:t xml:space="preserve"> </w:t>
      </w:r>
      <w:r>
        <w:rPr>
          <w:rFonts w:ascii="Book Antiqua" w:hAnsi="Book Antiqua" w:cs="Times New Roman"/>
          <w:sz w:val="24"/>
          <w:szCs w:val="24"/>
          <w:lang w:val="en-US"/>
        </w:rPr>
        <w:t xml:space="preserve">being </w:t>
      </w:r>
      <w:r w:rsidRPr="008E121A">
        <w:rPr>
          <w:rFonts w:ascii="Book Antiqua" w:hAnsi="Book Antiqua" w:cs="Times New Roman"/>
          <w:sz w:val="24"/>
          <w:szCs w:val="24"/>
          <w:lang w:val="en-US"/>
        </w:rPr>
        <w:t>our case)</w:t>
      </w:r>
      <w:r>
        <w:rPr>
          <w:rFonts w:ascii="Book Antiqua" w:hAnsi="Book Antiqua" w:cs="Times New Roman"/>
          <w:sz w:val="24"/>
          <w:szCs w:val="24"/>
          <w:lang w:val="en-US"/>
        </w:rPr>
        <w:t>,</w:t>
      </w:r>
      <w:r w:rsidRPr="008E121A">
        <w:rPr>
          <w:rFonts w:ascii="Book Antiqua" w:hAnsi="Book Antiqua" w:cs="Times New Roman"/>
          <w:sz w:val="24"/>
          <w:szCs w:val="24"/>
          <w:lang w:val="en-US"/>
        </w:rPr>
        <w:t xml:space="preserve"> and postmortem examination</w:t>
      </w:r>
      <w:r>
        <w:rPr>
          <w:rFonts w:ascii="Book Antiqua" w:hAnsi="Book Antiqua" w:cs="Times New Roman"/>
          <w:sz w:val="24"/>
          <w:szCs w:val="24"/>
          <w:lang w:val="en-US"/>
        </w:rPr>
        <w:t xml:space="preserve"> in 1 patient</w:t>
      </w:r>
      <w:r w:rsidRPr="008E121A">
        <w:rPr>
          <w:rFonts w:ascii="Book Antiqua" w:hAnsi="Book Antiqua" w:cs="Times New Roman"/>
          <w:sz w:val="24"/>
          <w:szCs w:val="24"/>
          <w:lang w:val="en-US"/>
        </w:rPr>
        <w:t xml:space="preserve">. </w:t>
      </w:r>
    </w:p>
    <w:p w:rsidR="00685198" w:rsidRPr="008E121A" w:rsidRDefault="00685198" w:rsidP="00D51C52">
      <w:pPr>
        <w:spacing w:after="0" w:line="360" w:lineRule="auto"/>
        <w:ind w:firstLineChars="100" w:firstLine="240"/>
        <w:jc w:val="both"/>
        <w:rPr>
          <w:rFonts w:ascii="Book Antiqua" w:hAnsi="Book Antiqua" w:cs="Times New Roman"/>
          <w:sz w:val="24"/>
          <w:szCs w:val="24"/>
          <w:lang w:val="en-US"/>
        </w:rPr>
      </w:pPr>
      <w:r w:rsidRPr="008E121A">
        <w:rPr>
          <w:rFonts w:ascii="Book Antiqua" w:hAnsi="Book Antiqua" w:cs="Times New Roman"/>
          <w:sz w:val="24"/>
          <w:szCs w:val="24"/>
          <w:lang w:val="en-US"/>
        </w:rPr>
        <w:t>With regard to treatment, endoscopic removal was performed in 3 patients (in 1 of them</w:t>
      </w:r>
      <w:r>
        <w:rPr>
          <w:rFonts w:ascii="Book Antiqua" w:hAnsi="Book Antiqua" w:cs="Times New Roman"/>
          <w:sz w:val="24"/>
          <w:szCs w:val="24"/>
          <w:lang w:val="en-US"/>
        </w:rPr>
        <w:t>,</w:t>
      </w:r>
      <w:r w:rsidRPr="008E121A">
        <w:rPr>
          <w:rFonts w:ascii="Book Antiqua" w:hAnsi="Book Antiqua" w:cs="Times New Roman"/>
          <w:sz w:val="24"/>
          <w:szCs w:val="24"/>
          <w:lang w:val="en-US"/>
        </w:rPr>
        <w:t xml:space="preserve"> bilateral </w:t>
      </w:r>
      <w:proofErr w:type="spellStart"/>
      <w:r w:rsidRPr="008E121A">
        <w:rPr>
          <w:rFonts w:ascii="Book Antiqua" w:hAnsi="Book Antiqua" w:cs="Times New Roman"/>
          <w:sz w:val="24"/>
          <w:szCs w:val="24"/>
          <w:lang w:val="en-US"/>
        </w:rPr>
        <w:t>cervicotomy</w:t>
      </w:r>
      <w:proofErr w:type="spellEnd"/>
      <w:r w:rsidRPr="008E121A">
        <w:rPr>
          <w:rFonts w:ascii="Book Antiqua" w:hAnsi="Book Antiqua" w:cs="Times New Roman"/>
          <w:sz w:val="24"/>
          <w:szCs w:val="24"/>
          <w:lang w:val="en-US"/>
        </w:rPr>
        <w:t>, abscess drainage and tracheostomy were also performed)</w:t>
      </w:r>
      <w:r>
        <w:rPr>
          <w:rFonts w:ascii="Book Antiqua" w:hAnsi="Book Antiqua" w:cs="Times New Roman"/>
          <w:sz w:val="24"/>
          <w:szCs w:val="24"/>
          <w:lang w:val="en-US"/>
        </w:rPr>
        <w:t>,</w:t>
      </w:r>
      <w:r w:rsidRPr="008E121A">
        <w:rPr>
          <w:rFonts w:ascii="Book Antiqua" w:hAnsi="Book Antiqua" w:cs="Times New Roman"/>
          <w:sz w:val="24"/>
          <w:szCs w:val="24"/>
          <w:lang w:val="en-US"/>
        </w:rPr>
        <w:t xml:space="preserve"> palliative care was undertaken in 2 </w:t>
      </w:r>
      <w:r>
        <w:rPr>
          <w:rFonts w:ascii="Book Antiqua" w:hAnsi="Book Antiqua" w:cs="Times New Roman"/>
          <w:sz w:val="24"/>
          <w:szCs w:val="24"/>
          <w:lang w:val="en-US"/>
        </w:rPr>
        <w:t>patients,</w:t>
      </w:r>
      <w:r w:rsidRPr="008E121A">
        <w:rPr>
          <w:rFonts w:ascii="Book Antiqua" w:hAnsi="Book Antiqua" w:cs="Times New Roman"/>
          <w:sz w:val="24"/>
          <w:szCs w:val="24"/>
          <w:lang w:val="en-US"/>
        </w:rPr>
        <w:t xml:space="preserve"> radiological drainage and conservative medical treatment were adopted in 1</w:t>
      </w:r>
      <w:r>
        <w:rPr>
          <w:rFonts w:ascii="Book Antiqua" w:hAnsi="Book Antiqua" w:cs="Times New Roman"/>
          <w:sz w:val="24"/>
          <w:szCs w:val="24"/>
          <w:lang w:val="en-US"/>
        </w:rPr>
        <w:t xml:space="preserve"> patient,</w:t>
      </w:r>
      <w:r w:rsidRPr="008E121A">
        <w:rPr>
          <w:rFonts w:ascii="Book Antiqua" w:hAnsi="Book Antiqua" w:cs="Times New Roman"/>
          <w:sz w:val="24"/>
          <w:szCs w:val="24"/>
          <w:lang w:val="en-US"/>
        </w:rPr>
        <w:t xml:space="preserve"> and laparotomy was performed in 18</w:t>
      </w:r>
      <w:r>
        <w:rPr>
          <w:rFonts w:ascii="Book Antiqua" w:hAnsi="Book Antiqua" w:cs="Times New Roman"/>
          <w:sz w:val="24"/>
          <w:szCs w:val="24"/>
          <w:lang w:val="en-US"/>
        </w:rPr>
        <w:t xml:space="preserve"> patients</w:t>
      </w:r>
      <w:r w:rsidRPr="008E121A">
        <w:rPr>
          <w:rFonts w:ascii="Book Antiqua" w:hAnsi="Book Antiqua" w:cs="Times New Roman"/>
          <w:sz w:val="24"/>
          <w:szCs w:val="24"/>
          <w:lang w:val="en-US"/>
        </w:rPr>
        <w:t>.</w:t>
      </w:r>
    </w:p>
    <w:p w:rsidR="00685198" w:rsidRPr="008E121A" w:rsidRDefault="00685198" w:rsidP="00D51C52">
      <w:pPr>
        <w:spacing w:after="0" w:line="360" w:lineRule="auto"/>
        <w:ind w:firstLineChars="100" w:firstLine="240"/>
        <w:jc w:val="both"/>
        <w:rPr>
          <w:rFonts w:ascii="Book Antiqua" w:hAnsi="Book Antiqua" w:cs="Times New Roman"/>
          <w:sz w:val="24"/>
          <w:szCs w:val="24"/>
          <w:lang w:val="en-US"/>
        </w:rPr>
      </w:pPr>
      <w:r w:rsidRPr="008E121A">
        <w:rPr>
          <w:rFonts w:ascii="Book Antiqua" w:hAnsi="Book Antiqua" w:cs="Times New Roman"/>
          <w:sz w:val="24"/>
          <w:szCs w:val="24"/>
          <w:lang w:val="en-US"/>
        </w:rPr>
        <w:t>The mortality was not reported for 1 patient</w:t>
      </w:r>
      <w:r>
        <w:rPr>
          <w:rFonts w:ascii="Book Antiqua" w:hAnsi="Book Antiqua" w:cs="Times New Roman"/>
          <w:sz w:val="24"/>
          <w:szCs w:val="24"/>
          <w:lang w:val="en-US"/>
        </w:rPr>
        <w:t>; for the remaining cases,</w:t>
      </w:r>
      <w:r w:rsidRPr="008E121A">
        <w:rPr>
          <w:rFonts w:ascii="Book Antiqua" w:hAnsi="Book Antiqua" w:cs="Times New Roman"/>
          <w:sz w:val="24"/>
          <w:szCs w:val="24"/>
          <w:lang w:val="en-US"/>
        </w:rPr>
        <w:t xml:space="preserve"> 15 patients survived and 8 patients died (among them</w:t>
      </w:r>
      <w:r>
        <w:rPr>
          <w:rFonts w:ascii="Book Antiqua" w:hAnsi="Book Antiqua" w:cs="Times New Roman"/>
          <w:sz w:val="24"/>
          <w:szCs w:val="24"/>
          <w:lang w:val="en-US"/>
        </w:rPr>
        <w:t>,</w:t>
      </w:r>
      <w:r w:rsidRPr="008E121A">
        <w:rPr>
          <w:rFonts w:ascii="Book Antiqua" w:hAnsi="Book Antiqua" w:cs="Times New Roman"/>
          <w:sz w:val="24"/>
          <w:szCs w:val="24"/>
          <w:lang w:val="en-US"/>
        </w:rPr>
        <w:t xml:space="preserve"> </w:t>
      </w:r>
      <w:r>
        <w:rPr>
          <w:rFonts w:ascii="Book Antiqua" w:hAnsi="Book Antiqua" w:cs="Times New Roman"/>
          <w:sz w:val="24"/>
          <w:szCs w:val="24"/>
          <w:lang w:val="en-US"/>
        </w:rPr>
        <w:t>1</w:t>
      </w:r>
      <w:r w:rsidRPr="008E121A">
        <w:rPr>
          <w:rFonts w:ascii="Book Antiqua" w:hAnsi="Book Antiqua" w:cs="Times New Roman"/>
          <w:sz w:val="24"/>
          <w:szCs w:val="24"/>
          <w:lang w:val="en-US"/>
        </w:rPr>
        <w:t xml:space="preserve"> is our case, although the patient’s mortality was not related to </w:t>
      </w:r>
      <w:r>
        <w:rPr>
          <w:rFonts w:ascii="Book Antiqua" w:hAnsi="Book Antiqua" w:cs="Times New Roman"/>
          <w:sz w:val="24"/>
          <w:szCs w:val="24"/>
          <w:lang w:val="en-US"/>
        </w:rPr>
        <w:t xml:space="preserve">the </w:t>
      </w:r>
      <w:r w:rsidRPr="008E121A">
        <w:rPr>
          <w:rFonts w:ascii="Book Antiqua" w:hAnsi="Book Antiqua" w:cs="Times New Roman"/>
          <w:sz w:val="24"/>
          <w:szCs w:val="24"/>
          <w:lang w:val="en-US"/>
        </w:rPr>
        <w:t xml:space="preserve">surgery procedure but to sepsis). </w:t>
      </w:r>
    </w:p>
    <w:p w:rsidR="00685198" w:rsidRPr="005C74A0" w:rsidRDefault="00685198" w:rsidP="00D51C52">
      <w:pPr>
        <w:spacing w:after="0" w:line="360" w:lineRule="auto"/>
        <w:ind w:firstLineChars="100" w:firstLine="240"/>
        <w:jc w:val="both"/>
        <w:rPr>
          <w:rFonts w:ascii="Book Antiqua" w:hAnsi="Book Antiqua" w:cs="Times New Roman"/>
          <w:sz w:val="24"/>
          <w:szCs w:val="24"/>
          <w:lang w:val="en-US"/>
        </w:rPr>
      </w:pPr>
      <w:r w:rsidRPr="008E121A">
        <w:rPr>
          <w:rFonts w:ascii="Book Antiqua" w:hAnsi="Book Antiqua" w:cs="Times New Roman"/>
          <w:sz w:val="24"/>
          <w:szCs w:val="24"/>
          <w:lang w:val="en-US"/>
        </w:rPr>
        <w:t xml:space="preserve">As shown in Table 1, imaging exams (like </w:t>
      </w:r>
      <w:r>
        <w:rPr>
          <w:rFonts w:ascii="Book Antiqua" w:hAnsi="Book Antiqua" w:cs="Times New Roman"/>
          <w:sz w:val="24"/>
          <w:szCs w:val="24"/>
          <w:lang w:val="en-US"/>
        </w:rPr>
        <w:t xml:space="preserve">the </w:t>
      </w:r>
      <w:r w:rsidRPr="008E121A">
        <w:rPr>
          <w:rFonts w:ascii="Book Antiqua" w:hAnsi="Book Antiqua" w:cs="Times New Roman"/>
          <w:sz w:val="24"/>
          <w:szCs w:val="24"/>
          <w:lang w:val="en-US"/>
        </w:rPr>
        <w:t xml:space="preserve">CT scan) often fail to identify the </w:t>
      </w:r>
      <w:r w:rsidRPr="008E121A">
        <w:rPr>
          <w:rFonts w:ascii="Book Antiqua" w:hAnsi="Book Antiqua" w:cs="Times New Roman"/>
          <w:sz w:val="24"/>
          <w:szCs w:val="24"/>
          <w:lang w:val="en-US" w:eastAsia="zh-CN"/>
        </w:rPr>
        <w:t>GI</w:t>
      </w:r>
      <w:r w:rsidRPr="008E121A">
        <w:rPr>
          <w:rFonts w:ascii="Book Antiqua" w:hAnsi="Book Antiqua" w:cs="Times New Roman"/>
          <w:sz w:val="24"/>
          <w:szCs w:val="24"/>
          <w:lang w:val="en-US"/>
        </w:rPr>
        <w:t xml:space="preserve"> perforation by BPP and the definitive diagnosis is reached</w:t>
      </w:r>
      <w:r w:rsidRPr="005C74A0">
        <w:rPr>
          <w:rFonts w:ascii="Book Antiqua" w:hAnsi="Book Antiqua" w:cs="Times New Roman"/>
          <w:sz w:val="24"/>
          <w:szCs w:val="24"/>
          <w:lang w:val="en-US"/>
        </w:rPr>
        <w:t>,</w:t>
      </w:r>
      <w:r w:rsidRPr="00F42E8F">
        <w:rPr>
          <w:rFonts w:ascii="Book Antiqua" w:hAnsi="Book Antiqua" w:cs="Times New Roman"/>
          <w:sz w:val="24"/>
          <w:szCs w:val="24"/>
          <w:lang w:val="en-US"/>
        </w:rPr>
        <w:t xml:space="preserve"> in most cases, </w:t>
      </w:r>
      <w:r w:rsidRPr="004455D4">
        <w:rPr>
          <w:rFonts w:ascii="Book Antiqua" w:hAnsi="Book Antiqua" w:cs="Times New Roman"/>
          <w:sz w:val="24"/>
          <w:szCs w:val="24"/>
          <w:lang w:val="en-US"/>
        </w:rPr>
        <w:t>during emergency surgery.</w:t>
      </w:r>
      <w:r w:rsidRPr="0007618B">
        <w:rPr>
          <w:rFonts w:ascii="Book Antiqua" w:hAnsi="Book Antiqua" w:cs="Times New Roman"/>
          <w:sz w:val="24"/>
          <w:szCs w:val="24"/>
          <w:lang w:val="en-US"/>
        </w:rPr>
        <w:t xml:space="preserve"> Therefore, to the best of our knowledge</w:t>
      </w:r>
      <w:r>
        <w:rPr>
          <w:rFonts w:ascii="Book Antiqua" w:hAnsi="Book Antiqua" w:cs="Times New Roman"/>
          <w:sz w:val="24"/>
          <w:szCs w:val="24"/>
          <w:lang w:val="en-US"/>
        </w:rPr>
        <w:t>,</w:t>
      </w:r>
      <w:r w:rsidRPr="008E121A">
        <w:rPr>
          <w:rFonts w:ascii="Book Antiqua" w:hAnsi="Book Antiqua" w:cs="Times New Roman"/>
          <w:sz w:val="24"/>
          <w:szCs w:val="24"/>
          <w:lang w:val="en-US"/>
        </w:rPr>
        <w:t xml:space="preserve"> the present case represent</w:t>
      </w:r>
      <w:r>
        <w:rPr>
          <w:rFonts w:ascii="Book Antiqua" w:hAnsi="Book Antiqua" w:cs="Times New Roman"/>
          <w:sz w:val="24"/>
          <w:szCs w:val="24"/>
          <w:lang w:val="en-US"/>
        </w:rPr>
        <w:t>s</w:t>
      </w:r>
      <w:r w:rsidRPr="008E121A">
        <w:rPr>
          <w:rFonts w:ascii="Book Antiqua" w:hAnsi="Book Antiqua" w:cs="Times New Roman"/>
          <w:sz w:val="24"/>
          <w:szCs w:val="24"/>
          <w:lang w:val="en-US"/>
        </w:rPr>
        <w:t xml:space="preserve"> the first report</w:t>
      </w:r>
      <w:r w:rsidRPr="00291E3B">
        <w:rPr>
          <w:rFonts w:ascii="Book Antiqua" w:hAnsi="Book Antiqua" w:cs="Times New Roman"/>
          <w:sz w:val="24"/>
          <w:szCs w:val="24"/>
          <w:lang w:val="en-US"/>
        </w:rPr>
        <w:t xml:space="preserve"> </w:t>
      </w:r>
      <w:r w:rsidRPr="00A50AB4">
        <w:rPr>
          <w:rFonts w:ascii="Book Antiqua" w:hAnsi="Book Antiqua" w:cs="Times New Roman"/>
          <w:sz w:val="24"/>
          <w:szCs w:val="24"/>
          <w:lang w:val="en-US"/>
        </w:rPr>
        <w:t>i</w:t>
      </w:r>
      <w:r w:rsidRPr="005C74A0">
        <w:rPr>
          <w:rFonts w:ascii="Book Antiqua" w:hAnsi="Book Antiqua" w:cs="Times New Roman"/>
          <w:sz w:val="24"/>
          <w:szCs w:val="24"/>
          <w:lang w:val="en-US"/>
        </w:rPr>
        <w:t xml:space="preserve">n </w:t>
      </w:r>
      <w:r>
        <w:rPr>
          <w:rFonts w:ascii="Book Antiqua" w:hAnsi="Book Antiqua" w:cs="Times New Roman"/>
          <w:sz w:val="24"/>
          <w:szCs w:val="24"/>
          <w:lang w:val="en-US"/>
        </w:rPr>
        <w:t xml:space="preserve">the </w:t>
      </w:r>
      <w:r w:rsidRPr="008E121A">
        <w:rPr>
          <w:rFonts w:ascii="Book Antiqua" w:hAnsi="Book Antiqua" w:cs="Times New Roman"/>
          <w:sz w:val="24"/>
          <w:szCs w:val="24"/>
          <w:lang w:val="en-US"/>
        </w:rPr>
        <w:t>literature about</w:t>
      </w:r>
      <w:r w:rsidRPr="00291E3B">
        <w:rPr>
          <w:rFonts w:ascii="Book Antiqua" w:hAnsi="Book Antiqua" w:cs="Times New Roman"/>
          <w:sz w:val="24"/>
          <w:szCs w:val="24"/>
          <w:lang w:val="en-US"/>
        </w:rPr>
        <w:t xml:space="preserve"> a rectal perforation by BPP.</w:t>
      </w:r>
      <w:r w:rsidRPr="00A50AB4">
        <w:rPr>
          <w:rFonts w:ascii="Book Antiqua" w:hAnsi="Book Antiqua" w:cs="Times New Roman"/>
          <w:sz w:val="24"/>
          <w:szCs w:val="24"/>
          <w:lang w:val="en-US"/>
        </w:rPr>
        <w:t xml:space="preserve"> </w:t>
      </w:r>
    </w:p>
    <w:p w:rsidR="00685198" w:rsidRDefault="00685198" w:rsidP="00D51C52">
      <w:pPr>
        <w:spacing w:after="0" w:line="360" w:lineRule="auto"/>
        <w:ind w:firstLineChars="100" w:firstLine="240"/>
        <w:jc w:val="both"/>
        <w:rPr>
          <w:rFonts w:ascii="Book Antiqua" w:hAnsi="Book Antiqua" w:cs="Times New Roman"/>
          <w:sz w:val="24"/>
          <w:szCs w:val="24"/>
          <w:lang w:val="en-US"/>
        </w:rPr>
      </w:pPr>
      <w:r w:rsidRPr="005C74A0">
        <w:rPr>
          <w:rFonts w:ascii="Book Antiqua" w:hAnsi="Book Antiqua" w:cs="Times New Roman"/>
          <w:sz w:val="24"/>
          <w:szCs w:val="24"/>
          <w:lang w:val="en-US"/>
        </w:rPr>
        <w:t>Generally, t</w:t>
      </w:r>
      <w:r w:rsidRPr="00F42E8F">
        <w:rPr>
          <w:rFonts w:ascii="Book Antiqua" w:hAnsi="Book Antiqua" w:cs="Times New Roman"/>
          <w:sz w:val="24"/>
          <w:szCs w:val="24"/>
          <w:lang w:val="en-US"/>
        </w:rPr>
        <w:t>he ingestion of FBs is seen in emergency departments and</w:t>
      </w:r>
      <w:r w:rsidRPr="004455D4">
        <w:rPr>
          <w:rFonts w:ascii="Book Antiqua" w:hAnsi="Book Antiqua" w:cs="Times New Roman"/>
          <w:sz w:val="24"/>
          <w:szCs w:val="24"/>
          <w:lang w:val="en-US"/>
        </w:rPr>
        <w:t xml:space="preserve"> it</w:t>
      </w:r>
      <w:r w:rsidRPr="00106DA1">
        <w:rPr>
          <w:rFonts w:ascii="Book Antiqua" w:hAnsi="Book Antiqua" w:cs="Times New Roman"/>
          <w:sz w:val="24"/>
          <w:szCs w:val="24"/>
          <w:lang w:val="en-US"/>
        </w:rPr>
        <w:t xml:space="preserve"> is </w:t>
      </w:r>
      <w:r w:rsidRPr="0007618B">
        <w:rPr>
          <w:rFonts w:ascii="Book Antiqua" w:hAnsi="Book Antiqua" w:cs="Times New Roman"/>
          <w:sz w:val="24"/>
          <w:szCs w:val="24"/>
          <w:lang w:val="en-US"/>
        </w:rPr>
        <w:t>typically treated by observation or endoscopic removal. Approximately 80</w:t>
      </w:r>
      <w:r w:rsidRPr="0007618B">
        <w:rPr>
          <w:rFonts w:ascii="Book Antiqua" w:hAnsi="Book Antiqua" w:cs="Times New Roman"/>
          <w:sz w:val="24"/>
          <w:szCs w:val="24"/>
          <w:lang w:val="en-US" w:eastAsia="zh-CN"/>
        </w:rPr>
        <w:t>%</w:t>
      </w:r>
      <w:r w:rsidR="00BD1C1A">
        <w:rPr>
          <w:rFonts w:ascii="Book Antiqua" w:hAnsi="Book Antiqua" w:cs="Times New Roman" w:hint="eastAsia"/>
          <w:sz w:val="24"/>
          <w:szCs w:val="24"/>
          <w:lang w:val="en-US" w:eastAsia="zh-CN"/>
        </w:rPr>
        <w:t>-</w:t>
      </w:r>
      <w:r w:rsidRPr="0007618B">
        <w:rPr>
          <w:rFonts w:ascii="Book Antiqua" w:hAnsi="Book Antiqua" w:cs="Times New Roman"/>
          <w:sz w:val="24"/>
          <w:szCs w:val="24"/>
          <w:lang w:val="en-US"/>
        </w:rPr>
        <w:t xml:space="preserve">90% of ingested FBs pass through the </w:t>
      </w:r>
      <w:r w:rsidRPr="0007618B">
        <w:rPr>
          <w:rFonts w:ascii="Book Antiqua" w:hAnsi="Book Antiqua" w:cs="Times New Roman"/>
          <w:sz w:val="24"/>
          <w:szCs w:val="24"/>
          <w:lang w:val="en-US" w:eastAsia="zh-CN"/>
        </w:rPr>
        <w:t>GI</w:t>
      </w:r>
      <w:r w:rsidRPr="0007618B">
        <w:rPr>
          <w:rFonts w:ascii="Book Antiqua" w:hAnsi="Book Antiqua" w:cs="Times New Roman"/>
          <w:sz w:val="24"/>
          <w:szCs w:val="24"/>
          <w:lang w:val="en-US"/>
        </w:rPr>
        <w:t xml:space="preserve"> tract with no complication, whereas the remaining 10</w:t>
      </w:r>
      <w:r w:rsidRPr="0007618B">
        <w:rPr>
          <w:rFonts w:ascii="Book Antiqua" w:hAnsi="Book Antiqua" w:cs="Times New Roman"/>
          <w:sz w:val="24"/>
          <w:szCs w:val="24"/>
          <w:lang w:val="en-US" w:eastAsia="zh-CN"/>
        </w:rPr>
        <w:t>%</w:t>
      </w:r>
      <w:r w:rsidR="00BD1C1A">
        <w:rPr>
          <w:rFonts w:ascii="Book Antiqua" w:hAnsi="Book Antiqua" w:cs="Times New Roman" w:hint="eastAsia"/>
          <w:sz w:val="24"/>
          <w:szCs w:val="24"/>
          <w:lang w:val="en-US" w:eastAsia="zh-CN"/>
        </w:rPr>
        <w:t>-</w:t>
      </w:r>
      <w:r w:rsidRPr="0007618B">
        <w:rPr>
          <w:rFonts w:ascii="Book Antiqua" w:hAnsi="Book Antiqua" w:cs="Times New Roman"/>
          <w:sz w:val="24"/>
          <w:szCs w:val="24"/>
          <w:lang w:val="en-US"/>
        </w:rPr>
        <w:t xml:space="preserve">20% fail to progress. Less than 1% of FBs can determine an intestinal </w:t>
      </w:r>
      <w:proofErr w:type="gramStart"/>
      <w:r w:rsidRPr="0007618B">
        <w:rPr>
          <w:rFonts w:ascii="Book Antiqua" w:hAnsi="Book Antiqua" w:cs="Times New Roman"/>
          <w:sz w:val="24"/>
          <w:szCs w:val="24"/>
          <w:lang w:val="en-US"/>
        </w:rPr>
        <w:lastRenderedPageBreak/>
        <w:t>perforation</w:t>
      </w:r>
      <w:r w:rsidRPr="0007618B">
        <w:rPr>
          <w:rFonts w:ascii="Book Antiqua" w:hAnsi="Book Antiqua" w:cs="Times New Roman"/>
          <w:sz w:val="24"/>
          <w:szCs w:val="24"/>
          <w:vertAlign w:val="superscript"/>
          <w:lang w:val="en-US"/>
        </w:rPr>
        <w:t>[</w:t>
      </w:r>
      <w:proofErr w:type="gramEnd"/>
      <w:r w:rsidRPr="0007618B">
        <w:rPr>
          <w:rFonts w:ascii="Book Antiqua" w:hAnsi="Book Antiqua" w:cs="Times New Roman"/>
          <w:sz w:val="24"/>
          <w:szCs w:val="24"/>
          <w:vertAlign w:val="superscript"/>
          <w:lang w:val="en-US"/>
        </w:rPr>
        <w:t>3]</w:t>
      </w:r>
      <w:r w:rsidRPr="0007618B">
        <w:rPr>
          <w:rFonts w:ascii="Book Antiqua" w:hAnsi="Book Antiqua" w:cs="Times New Roman"/>
          <w:sz w:val="24"/>
          <w:szCs w:val="24"/>
          <w:lang w:val="en-US"/>
        </w:rPr>
        <w:t>. Small orthodontic appliances and dentures account for 73% of the FBs accidentally ingested by the elderly. Other common FBs are</w:t>
      </w:r>
      <w:r>
        <w:rPr>
          <w:rFonts w:ascii="Book Antiqua" w:hAnsi="Book Antiqua" w:cs="Times New Roman"/>
          <w:sz w:val="24"/>
          <w:szCs w:val="24"/>
          <w:lang w:val="en-US"/>
        </w:rPr>
        <w:t xml:space="preserve"> </w:t>
      </w:r>
      <w:r w:rsidRPr="001E5BAA">
        <w:rPr>
          <w:rFonts w:ascii="Book Antiqua" w:hAnsi="Book Antiqua" w:cs="Times New Roman"/>
          <w:sz w:val="24"/>
          <w:szCs w:val="24"/>
          <w:lang w:val="en-US"/>
        </w:rPr>
        <w:t xml:space="preserve">toys, jewelry, nails, gravel, needles/pins, staples, thumbtacks, wire bristles and magnetic objects. </w:t>
      </w:r>
    </w:p>
    <w:p w:rsidR="00685198" w:rsidRPr="00291E3B" w:rsidRDefault="00685198" w:rsidP="00D51C52">
      <w:pPr>
        <w:spacing w:after="0" w:line="360" w:lineRule="auto"/>
        <w:ind w:firstLineChars="100" w:firstLine="240"/>
        <w:jc w:val="both"/>
        <w:rPr>
          <w:rFonts w:ascii="Book Antiqua" w:hAnsi="Book Antiqua" w:cs="Times New Roman"/>
          <w:sz w:val="24"/>
          <w:szCs w:val="24"/>
          <w:lang w:val="en-US"/>
        </w:rPr>
      </w:pPr>
      <w:r w:rsidRPr="001E5BAA">
        <w:rPr>
          <w:rFonts w:ascii="Book Antiqua" w:hAnsi="Book Antiqua" w:cs="Times New Roman"/>
          <w:sz w:val="24"/>
          <w:szCs w:val="24"/>
          <w:lang w:val="en-US"/>
        </w:rPr>
        <w:t>Particularly, the elderly population is exposed to</w:t>
      </w:r>
      <w:r w:rsidRPr="00291E3B">
        <w:rPr>
          <w:rFonts w:ascii="Book Antiqua" w:hAnsi="Book Antiqua" w:cs="Times New Roman"/>
          <w:sz w:val="24"/>
          <w:szCs w:val="24"/>
          <w:lang w:val="en-US"/>
        </w:rPr>
        <w:t xml:space="preserve"> multiple risk factors that make accidental ingestion of BPPs more likely to happen</w:t>
      </w:r>
      <w:r>
        <w:rPr>
          <w:rFonts w:ascii="Book Antiqua" w:hAnsi="Book Antiqua" w:cs="Times New Roman"/>
          <w:sz w:val="24"/>
          <w:szCs w:val="24"/>
          <w:lang w:val="en-US"/>
        </w:rPr>
        <w:t>; these include</w:t>
      </w:r>
      <w:r w:rsidRPr="001E5BAA">
        <w:rPr>
          <w:rFonts w:ascii="Book Antiqua" w:hAnsi="Book Antiqua" w:cs="Times New Roman"/>
          <w:sz w:val="24"/>
          <w:szCs w:val="24"/>
          <w:lang w:val="en-US"/>
        </w:rPr>
        <w:t xml:space="preserve"> poor vision, presence of dentures</w:t>
      </w:r>
      <w:r>
        <w:rPr>
          <w:rFonts w:ascii="Book Antiqua" w:hAnsi="Book Antiqua" w:cs="Times New Roman"/>
          <w:sz w:val="24"/>
          <w:szCs w:val="24"/>
          <w:lang w:val="en-US"/>
        </w:rPr>
        <w:t>,</w:t>
      </w:r>
      <w:r w:rsidRPr="001E5BAA">
        <w:rPr>
          <w:rFonts w:ascii="Book Antiqua" w:hAnsi="Book Antiqua" w:cs="Times New Roman"/>
          <w:sz w:val="24"/>
          <w:szCs w:val="24"/>
          <w:lang w:val="en-US"/>
        </w:rPr>
        <w:t xml:space="preserve"> and polypharmacy. Dentures, in particular, produce a lack of normal palatal and gingival sensation, playing an important role in the accidental ingestion of </w:t>
      </w:r>
      <w:proofErr w:type="gramStart"/>
      <w:r w:rsidRPr="001E5BAA">
        <w:rPr>
          <w:rFonts w:ascii="Book Antiqua" w:hAnsi="Book Antiqua" w:cs="Times New Roman"/>
          <w:sz w:val="24"/>
          <w:szCs w:val="24"/>
          <w:lang w:val="en-US"/>
        </w:rPr>
        <w:t>BPPs</w:t>
      </w:r>
      <w:r w:rsidRPr="00291E3B">
        <w:rPr>
          <w:rFonts w:ascii="Book Antiqua" w:hAnsi="Book Antiqua" w:cs="Times New Roman"/>
          <w:sz w:val="24"/>
          <w:szCs w:val="24"/>
          <w:vertAlign w:val="superscript"/>
          <w:lang w:val="en-US"/>
        </w:rPr>
        <w:t>[</w:t>
      </w:r>
      <w:proofErr w:type="gramEnd"/>
      <w:r w:rsidRPr="00291E3B">
        <w:rPr>
          <w:rFonts w:ascii="Book Antiqua" w:hAnsi="Book Antiqua" w:cs="Times New Roman"/>
          <w:sz w:val="24"/>
          <w:szCs w:val="24"/>
          <w:vertAlign w:val="superscript"/>
          <w:lang w:val="en-US"/>
        </w:rPr>
        <w:t>4,5]</w:t>
      </w:r>
      <w:r w:rsidRPr="00291E3B">
        <w:rPr>
          <w:rFonts w:ascii="Book Antiqua" w:hAnsi="Book Antiqua" w:cs="Times New Roman"/>
          <w:sz w:val="24"/>
          <w:szCs w:val="24"/>
          <w:lang w:val="en-US"/>
        </w:rPr>
        <w:t>. In addition, in elderly patients</w:t>
      </w:r>
      <w:r>
        <w:rPr>
          <w:rFonts w:ascii="Book Antiqua" w:hAnsi="Book Antiqua" w:cs="Times New Roman"/>
          <w:sz w:val="24"/>
          <w:szCs w:val="24"/>
          <w:lang w:val="en-US"/>
        </w:rPr>
        <w:t>,</w:t>
      </w:r>
      <w:r w:rsidRPr="001E5BAA">
        <w:rPr>
          <w:rFonts w:ascii="Book Antiqua" w:hAnsi="Book Antiqua" w:cs="Times New Roman"/>
          <w:sz w:val="24"/>
          <w:szCs w:val="24"/>
          <w:lang w:val="en-US"/>
        </w:rPr>
        <w:t xml:space="preserve"> </w:t>
      </w:r>
      <w:r w:rsidRPr="00291E3B">
        <w:rPr>
          <w:rFonts w:ascii="Book Antiqua" w:hAnsi="Book Antiqua" w:cs="Times New Roman"/>
          <w:sz w:val="24"/>
          <w:szCs w:val="24"/>
          <w:lang w:val="en-US"/>
        </w:rPr>
        <w:t xml:space="preserve">diverticular disease is very common in </w:t>
      </w:r>
      <w:r>
        <w:rPr>
          <w:rFonts w:ascii="Book Antiqua" w:hAnsi="Book Antiqua" w:cs="Times New Roman"/>
          <w:sz w:val="24"/>
          <w:szCs w:val="24"/>
          <w:lang w:val="en-US"/>
        </w:rPr>
        <w:t>W</w:t>
      </w:r>
      <w:r w:rsidRPr="00291E3B">
        <w:rPr>
          <w:rFonts w:ascii="Book Antiqua" w:hAnsi="Book Antiqua" w:cs="Times New Roman"/>
          <w:sz w:val="24"/>
          <w:szCs w:val="24"/>
          <w:lang w:val="en-US"/>
        </w:rPr>
        <w:t xml:space="preserve">estern countries and predominately affects the distal colon. This condition produces structural abnormalities such as tortuous lumen, strictures and mural pockets that </w:t>
      </w:r>
      <w:r w:rsidRPr="005C74A0">
        <w:rPr>
          <w:rFonts w:ascii="Book Antiqua" w:hAnsi="Book Antiqua" w:cs="Times New Roman"/>
          <w:sz w:val="24"/>
          <w:szCs w:val="24"/>
          <w:lang w:val="en-US"/>
        </w:rPr>
        <w:t>could</w:t>
      </w:r>
      <w:r w:rsidRPr="00F42E8F">
        <w:rPr>
          <w:rFonts w:ascii="Book Antiqua" w:hAnsi="Book Antiqua" w:cs="Times New Roman"/>
          <w:sz w:val="24"/>
          <w:szCs w:val="24"/>
          <w:lang w:val="en-US"/>
        </w:rPr>
        <w:t xml:space="preserve"> aggravate</w:t>
      </w:r>
      <w:r w:rsidRPr="004455D4">
        <w:rPr>
          <w:rFonts w:ascii="Book Antiqua" w:hAnsi="Book Antiqua" w:cs="Times New Roman"/>
          <w:sz w:val="24"/>
          <w:szCs w:val="24"/>
          <w:lang w:val="en-US"/>
        </w:rPr>
        <w:t xml:space="preserve"> </w:t>
      </w:r>
      <w:r w:rsidRPr="00106DA1">
        <w:rPr>
          <w:rFonts w:ascii="Book Antiqua" w:hAnsi="Book Antiqua" w:cs="Times New Roman"/>
          <w:sz w:val="24"/>
          <w:szCs w:val="24"/>
          <w:lang w:val="en-US"/>
        </w:rPr>
        <w:t>a</w:t>
      </w:r>
      <w:r w:rsidRPr="0007618B">
        <w:rPr>
          <w:rFonts w:ascii="Book Antiqua" w:hAnsi="Book Antiqua" w:cs="Times New Roman"/>
          <w:sz w:val="24"/>
          <w:szCs w:val="24"/>
          <w:lang w:val="en-US"/>
        </w:rPr>
        <w:t>n FB-caused injury and the FB itself can be “marooned-in”. Consequently, diverticular disease and FBs may be associated with pathological processes</w:t>
      </w:r>
      <w:r>
        <w:rPr>
          <w:rFonts w:ascii="Book Antiqua" w:hAnsi="Book Antiqua" w:cs="Times New Roman"/>
          <w:sz w:val="24"/>
          <w:szCs w:val="24"/>
          <w:lang w:val="en-US"/>
        </w:rPr>
        <w:t>,</w:t>
      </w:r>
      <w:r w:rsidRPr="00291E3B">
        <w:rPr>
          <w:rFonts w:ascii="Book Antiqua" w:hAnsi="Book Antiqua" w:cs="Times New Roman"/>
          <w:sz w:val="24"/>
          <w:szCs w:val="24"/>
          <w:lang w:val="en-US"/>
        </w:rPr>
        <w:t xml:space="preserve"> including inflammation, perforation, abscess and </w:t>
      </w:r>
      <w:proofErr w:type="gramStart"/>
      <w:r w:rsidRPr="00291E3B">
        <w:rPr>
          <w:rFonts w:ascii="Book Antiqua" w:hAnsi="Book Antiqua" w:cs="Times New Roman"/>
          <w:sz w:val="24"/>
          <w:szCs w:val="24"/>
          <w:lang w:val="en-US"/>
        </w:rPr>
        <w:t>fistula</w:t>
      </w:r>
      <w:r w:rsidRPr="00291E3B">
        <w:rPr>
          <w:rFonts w:ascii="Book Antiqua" w:hAnsi="Book Antiqua" w:cs="Times New Roman"/>
          <w:sz w:val="24"/>
          <w:szCs w:val="24"/>
          <w:vertAlign w:val="superscript"/>
          <w:lang w:val="en-US"/>
        </w:rPr>
        <w:t>[</w:t>
      </w:r>
      <w:proofErr w:type="gramEnd"/>
      <w:r w:rsidRPr="00291E3B">
        <w:rPr>
          <w:rFonts w:ascii="Book Antiqua" w:hAnsi="Book Antiqua" w:cs="Times New Roman"/>
          <w:sz w:val="24"/>
          <w:szCs w:val="24"/>
          <w:vertAlign w:val="superscript"/>
          <w:lang w:val="en-US"/>
        </w:rPr>
        <w:t>6]</w:t>
      </w:r>
      <w:r w:rsidRPr="00291E3B">
        <w:rPr>
          <w:rFonts w:ascii="Book Antiqua" w:hAnsi="Book Antiqua" w:cs="Times New Roman"/>
          <w:sz w:val="24"/>
          <w:szCs w:val="24"/>
          <w:lang w:val="en-US"/>
        </w:rPr>
        <w:t>.</w:t>
      </w:r>
    </w:p>
    <w:p w:rsidR="00685198" w:rsidRPr="00291E3B" w:rsidRDefault="00685198" w:rsidP="00D51C52">
      <w:pPr>
        <w:spacing w:after="0" w:line="360" w:lineRule="auto"/>
        <w:ind w:firstLineChars="100" w:firstLine="240"/>
        <w:jc w:val="both"/>
        <w:rPr>
          <w:rFonts w:ascii="Book Antiqua" w:hAnsi="Book Antiqua" w:cs="Times New Roman"/>
          <w:sz w:val="24"/>
          <w:szCs w:val="24"/>
          <w:lang w:val="en-US"/>
        </w:rPr>
      </w:pPr>
      <w:r w:rsidRPr="00291E3B">
        <w:rPr>
          <w:rFonts w:ascii="Book Antiqua" w:hAnsi="Book Antiqua" w:cs="Times New Roman"/>
          <w:sz w:val="24"/>
          <w:szCs w:val="24"/>
          <w:lang w:val="en-US"/>
        </w:rPr>
        <w:t xml:space="preserve">In practical terms, a BPP appears as an object with sharp and pointed edges and it can produce a bowel perforation. Therefore, sharp, thin, stiff, pointed or long FBs can cause perforation by direct penetration or by remaining stuck within the lumen, thus provoking necrosis of the bowel </w:t>
      </w:r>
      <w:proofErr w:type="gramStart"/>
      <w:r w:rsidRPr="00291E3B">
        <w:rPr>
          <w:rFonts w:ascii="Book Antiqua" w:hAnsi="Book Antiqua" w:cs="Times New Roman"/>
          <w:sz w:val="24"/>
          <w:szCs w:val="24"/>
          <w:lang w:val="en-US"/>
        </w:rPr>
        <w:t>wall</w:t>
      </w:r>
      <w:r w:rsidRPr="00291E3B">
        <w:rPr>
          <w:rFonts w:ascii="Book Antiqua" w:hAnsi="Book Antiqua" w:cs="Times New Roman"/>
          <w:sz w:val="24"/>
          <w:szCs w:val="24"/>
          <w:vertAlign w:val="superscript"/>
          <w:lang w:val="en-US"/>
        </w:rPr>
        <w:t>[</w:t>
      </w:r>
      <w:proofErr w:type="gramEnd"/>
      <w:r w:rsidRPr="00291E3B">
        <w:rPr>
          <w:rFonts w:ascii="Book Antiqua" w:hAnsi="Book Antiqua" w:cs="Times New Roman"/>
          <w:sz w:val="24"/>
          <w:szCs w:val="24"/>
          <w:vertAlign w:val="superscript"/>
          <w:lang w:val="en-US"/>
        </w:rPr>
        <w:t>3]</w:t>
      </w:r>
      <w:r w:rsidRPr="00291E3B">
        <w:rPr>
          <w:rFonts w:ascii="Book Antiqua" w:hAnsi="Book Antiqua" w:cs="Times New Roman"/>
          <w:sz w:val="24"/>
          <w:szCs w:val="24"/>
          <w:lang w:val="en-US"/>
        </w:rPr>
        <w:t>.</w:t>
      </w:r>
    </w:p>
    <w:p w:rsidR="00685198" w:rsidRPr="004455D4" w:rsidRDefault="00685198" w:rsidP="00D51C52">
      <w:pPr>
        <w:spacing w:after="0" w:line="360" w:lineRule="auto"/>
        <w:ind w:firstLineChars="100" w:firstLine="240"/>
        <w:jc w:val="both"/>
        <w:rPr>
          <w:rFonts w:ascii="Book Antiqua" w:hAnsi="Book Antiqua" w:cs="Times New Roman"/>
          <w:sz w:val="24"/>
          <w:szCs w:val="24"/>
          <w:lang w:val="en-US"/>
        </w:rPr>
      </w:pPr>
      <w:r w:rsidRPr="005C74A0">
        <w:rPr>
          <w:rFonts w:ascii="Book Antiqua" w:hAnsi="Book Antiqua" w:cs="Times New Roman"/>
          <w:sz w:val="24"/>
          <w:szCs w:val="24"/>
          <w:lang w:val="en-US"/>
        </w:rPr>
        <w:t xml:space="preserve">However, FB </w:t>
      </w:r>
      <w:r w:rsidRPr="00F42E8F">
        <w:rPr>
          <w:rFonts w:ascii="Book Antiqua" w:hAnsi="Book Antiqua" w:cs="Times New Roman"/>
          <w:sz w:val="24"/>
          <w:szCs w:val="24"/>
          <w:lang w:val="en-US"/>
        </w:rPr>
        <w:t xml:space="preserve">intestinal perforation </w:t>
      </w:r>
      <w:r w:rsidRPr="00F42E8F">
        <w:rPr>
          <w:rFonts w:ascii="Book Antiqua" w:hAnsi="Book Antiqua"/>
          <w:sz w:val="24"/>
          <w:szCs w:val="24"/>
          <w:lang w:val="en-US"/>
        </w:rPr>
        <w:t>represents a challenging clinical scena</w:t>
      </w:r>
      <w:r w:rsidRPr="004455D4">
        <w:rPr>
          <w:rFonts w:ascii="Book Antiqua" w:hAnsi="Book Antiqua"/>
          <w:sz w:val="24"/>
          <w:szCs w:val="24"/>
          <w:lang w:val="en-US"/>
        </w:rPr>
        <w:t>rio</w:t>
      </w:r>
      <w:r>
        <w:rPr>
          <w:rFonts w:ascii="Book Antiqua" w:hAnsi="Book Antiqua"/>
          <w:sz w:val="24"/>
          <w:szCs w:val="24"/>
          <w:lang w:val="en-US"/>
        </w:rPr>
        <w:t>,</w:t>
      </w:r>
      <w:r w:rsidRPr="00291E3B">
        <w:rPr>
          <w:rFonts w:ascii="Book Antiqua" w:hAnsi="Book Antiqua" w:cs="Times New Roman"/>
          <w:sz w:val="24"/>
          <w:szCs w:val="24"/>
          <w:lang w:val="en-US"/>
        </w:rPr>
        <w:t xml:space="preserve"> mainly in patients </w:t>
      </w:r>
      <w:r w:rsidRPr="00291E3B">
        <w:rPr>
          <w:rStyle w:val="current-selection"/>
          <w:rFonts w:ascii="Book Antiqua" w:hAnsi="Book Antiqua"/>
          <w:sz w:val="24"/>
          <w:szCs w:val="24"/>
          <w:lang w:val="en-US"/>
        </w:rPr>
        <w:t>with intellectual disability</w:t>
      </w:r>
      <w:r w:rsidRPr="00291E3B">
        <w:rPr>
          <w:rFonts w:ascii="Book Antiqua" w:hAnsi="Book Antiqua" w:cs="Times New Roman"/>
          <w:sz w:val="24"/>
          <w:szCs w:val="24"/>
          <w:lang w:val="en-US"/>
        </w:rPr>
        <w:t xml:space="preserve"> or psychiatric disorders characterized by a noncollaborative attitude during medical questioning. Unfortunately, the serious deteriorating symptoms and signs in these patients are the primary cause of ad</w:t>
      </w:r>
      <w:r w:rsidRPr="005C74A0">
        <w:rPr>
          <w:rFonts w:ascii="Book Antiqua" w:hAnsi="Book Antiqua" w:cs="Times New Roman"/>
          <w:sz w:val="24"/>
          <w:szCs w:val="24"/>
          <w:lang w:val="en-US"/>
        </w:rPr>
        <w:t xml:space="preserve">mission to </w:t>
      </w:r>
      <w:r w:rsidRPr="00F42E8F">
        <w:rPr>
          <w:rFonts w:ascii="Book Antiqua" w:hAnsi="Book Antiqua" w:cs="Times New Roman"/>
          <w:sz w:val="24"/>
          <w:szCs w:val="24"/>
          <w:lang w:val="en-US"/>
        </w:rPr>
        <w:t>hospital.</w:t>
      </w:r>
    </w:p>
    <w:p w:rsidR="00685198" w:rsidRPr="00291E3B" w:rsidRDefault="00685198" w:rsidP="00D51C52">
      <w:pPr>
        <w:spacing w:after="0" w:line="360" w:lineRule="auto"/>
        <w:ind w:firstLineChars="100" w:firstLine="240"/>
        <w:jc w:val="both"/>
        <w:rPr>
          <w:rFonts w:ascii="Book Antiqua" w:hAnsi="Book Antiqua" w:cs="Times New Roman"/>
          <w:sz w:val="24"/>
          <w:szCs w:val="24"/>
          <w:lang w:val="en-US"/>
        </w:rPr>
      </w:pPr>
      <w:r w:rsidRPr="00106DA1">
        <w:rPr>
          <w:rFonts w:ascii="Book Antiqua" w:hAnsi="Book Antiqua" w:cs="Times New Roman"/>
          <w:sz w:val="24"/>
          <w:szCs w:val="24"/>
          <w:lang w:val="en-US"/>
        </w:rPr>
        <w:t>Frequently</w:t>
      </w:r>
      <w:r w:rsidRPr="0007618B">
        <w:rPr>
          <w:rFonts w:ascii="Book Antiqua" w:hAnsi="Book Antiqua" w:cs="Times New Roman"/>
          <w:sz w:val="24"/>
          <w:szCs w:val="24"/>
          <w:lang w:val="en-US"/>
        </w:rPr>
        <w:t>, FB</w:t>
      </w:r>
      <w:r w:rsidRPr="00291E3B">
        <w:rPr>
          <w:rFonts w:ascii="Book Antiqua" w:hAnsi="Book Antiqua" w:cs="Times New Roman"/>
          <w:sz w:val="24"/>
          <w:szCs w:val="24"/>
          <w:lang w:val="en-US"/>
        </w:rPr>
        <w:t xml:space="preserve"> ingestion can be asymptomatic or with unspecific symptoms and </w:t>
      </w:r>
      <w:r>
        <w:rPr>
          <w:rFonts w:ascii="Book Antiqua" w:hAnsi="Book Antiqua" w:cs="Times New Roman"/>
          <w:sz w:val="24"/>
          <w:szCs w:val="24"/>
          <w:lang w:val="en-US"/>
        </w:rPr>
        <w:t xml:space="preserve">can </w:t>
      </w:r>
      <w:r w:rsidRPr="00291E3B">
        <w:rPr>
          <w:rFonts w:ascii="Book Antiqua" w:hAnsi="Book Antiqua" w:cs="Times New Roman"/>
          <w:sz w:val="24"/>
          <w:szCs w:val="24"/>
          <w:lang w:val="en-US"/>
        </w:rPr>
        <w:t xml:space="preserve">vary depending on the sites where </w:t>
      </w:r>
      <w:r>
        <w:rPr>
          <w:rFonts w:ascii="Book Antiqua" w:hAnsi="Book Antiqua" w:cs="Times New Roman"/>
          <w:sz w:val="24"/>
          <w:szCs w:val="24"/>
          <w:lang w:val="en-US"/>
        </w:rPr>
        <w:t xml:space="preserve">the </w:t>
      </w:r>
      <w:r w:rsidRPr="00291E3B">
        <w:rPr>
          <w:rFonts w:ascii="Book Antiqua" w:hAnsi="Book Antiqua" w:cs="Times New Roman"/>
          <w:sz w:val="24"/>
          <w:szCs w:val="24"/>
          <w:lang w:val="en-US"/>
        </w:rPr>
        <w:t>FB arrive</w:t>
      </w:r>
      <w:r>
        <w:rPr>
          <w:rFonts w:ascii="Book Antiqua" w:hAnsi="Book Antiqua" w:cs="Times New Roman"/>
          <w:sz w:val="24"/>
          <w:szCs w:val="24"/>
          <w:lang w:val="en-US"/>
        </w:rPr>
        <w:t>s</w:t>
      </w:r>
      <w:r w:rsidRPr="00291E3B">
        <w:rPr>
          <w:rFonts w:ascii="Book Antiqua" w:hAnsi="Book Antiqua" w:cs="Times New Roman"/>
          <w:sz w:val="24"/>
          <w:szCs w:val="24"/>
          <w:lang w:val="en-US"/>
        </w:rPr>
        <w:t xml:space="preserve"> and </w:t>
      </w:r>
      <w:r>
        <w:rPr>
          <w:rFonts w:ascii="Book Antiqua" w:hAnsi="Book Antiqua" w:cs="Times New Roman"/>
          <w:sz w:val="24"/>
          <w:szCs w:val="24"/>
          <w:lang w:val="en-US"/>
        </w:rPr>
        <w:t xml:space="preserve">in </w:t>
      </w:r>
      <w:r w:rsidRPr="00291E3B">
        <w:rPr>
          <w:rFonts w:ascii="Book Antiqua" w:hAnsi="Book Antiqua" w:cs="Times New Roman"/>
          <w:sz w:val="24"/>
          <w:szCs w:val="24"/>
          <w:lang w:val="en-US"/>
        </w:rPr>
        <w:t>the related complications. Moreover, the</w:t>
      </w:r>
      <w:r>
        <w:rPr>
          <w:rFonts w:ascii="Book Antiqua" w:hAnsi="Book Antiqua" w:cs="Times New Roman"/>
          <w:sz w:val="24"/>
          <w:szCs w:val="24"/>
          <w:lang w:val="en-US"/>
        </w:rPr>
        <w:t xml:space="preserve"> FB ingestion signs</w:t>
      </w:r>
      <w:r w:rsidRPr="00291E3B">
        <w:rPr>
          <w:rFonts w:ascii="Book Antiqua" w:hAnsi="Book Antiqua" w:cs="Times New Roman"/>
          <w:sz w:val="24"/>
          <w:szCs w:val="24"/>
          <w:lang w:val="en-US"/>
        </w:rPr>
        <w:t xml:space="preserve"> can mimic </w:t>
      </w:r>
      <w:r>
        <w:rPr>
          <w:rFonts w:ascii="Book Antiqua" w:hAnsi="Book Antiqua" w:cs="Times New Roman"/>
          <w:sz w:val="24"/>
          <w:szCs w:val="24"/>
          <w:lang w:val="en-US"/>
        </w:rPr>
        <w:t xml:space="preserve">those of </w:t>
      </w:r>
      <w:r w:rsidRPr="00291E3B">
        <w:rPr>
          <w:rFonts w:ascii="Book Antiqua" w:hAnsi="Book Antiqua" w:cs="Times New Roman"/>
          <w:sz w:val="24"/>
          <w:szCs w:val="24"/>
          <w:lang w:val="en-US"/>
        </w:rPr>
        <w:t>other surgical conditions</w:t>
      </w:r>
      <w:r>
        <w:rPr>
          <w:rFonts w:ascii="Book Antiqua" w:hAnsi="Book Antiqua" w:cs="Times New Roman"/>
          <w:sz w:val="24"/>
          <w:szCs w:val="24"/>
          <w:lang w:val="en-US"/>
        </w:rPr>
        <w:t>,</w:t>
      </w:r>
      <w:r w:rsidRPr="00291E3B">
        <w:rPr>
          <w:rFonts w:ascii="Book Antiqua" w:hAnsi="Book Antiqua" w:cs="Times New Roman"/>
          <w:sz w:val="24"/>
          <w:szCs w:val="24"/>
          <w:lang w:val="en-US"/>
        </w:rPr>
        <w:t xml:space="preserve"> such as appendicitis</w:t>
      </w:r>
      <w:r>
        <w:rPr>
          <w:rFonts w:ascii="Book Antiqua" w:hAnsi="Book Antiqua" w:cs="Times New Roman"/>
          <w:sz w:val="24"/>
          <w:szCs w:val="24"/>
          <w:lang w:val="en-US"/>
        </w:rPr>
        <w:t>,</w:t>
      </w:r>
      <w:r w:rsidRPr="00291E3B">
        <w:rPr>
          <w:rFonts w:ascii="Book Antiqua" w:hAnsi="Book Antiqua" w:cs="Times New Roman"/>
          <w:sz w:val="24"/>
          <w:szCs w:val="24"/>
          <w:lang w:val="en-US"/>
        </w:rPr>
        <w:t xml:space="preserve"> diverticulosis or colonic </w:t>
      </w:r>
      <w:proofErr w:type="gramStart"/>
      <w:r w:rsidRPr="00291E3B">
        <w:rPr>
          <w:rFonts w:ascii="Book Antiqua" w:hAnsi="Book Antiqua" w:cs="Times New Roman"/>
          <w:sz w:val="24"/>
          <w:szCs w:val="24"/>
          <w:lang w:val="en-US"/>
        </w:rPr>
        <w:t>perforation</w:t>
      </w:r>
      <w:r w:rsidRPr="00291E3B">
        <w:rPr>
          <w:rFonts w:ascii="Book Antiqua" w:hAnsi="Book Antiqua" w:cs="Times New Roman"/>
          <w:sz w:val="24"/>
          <w:szCs w:val="24"/>
          <w:vertAlign w:val="superscript"/>
          <w:lang w:val="en-US"/>
        </w:rPr>
        <w:t>[</w:t>
      </w:r>
      <w:proofErr w:type="gramEnd"/>
      <w:r w:rsidRPr="00291E3B">
        <w:rPr>
          <w:rFonts w:ascii="Book Antiqua" w:hAnsi="Book Antiqua" w:cs="Times New Roman"/>
          <w:sz w:val="24"/>
          <w:szCs w:val="24"/>
          <w:vertAlign w:val="superscript"/>
          <w:lang w:val="en-US"/>
        </w:rPr>
        <w:t>7]</w:t>
      </w:r>
      <w:r w:rsidRPr="00291E3B">
        <w:rPr>
          <w:rFonts w:ascii="Book Antiqua" w:hAnsi="Book Antiqua" w:cs="Times New Roman"/>
          <w:sz w:val="24"/>
          <w:szCs w:val="24"/>
          <w:lang w:val="en-US"/>
        </w:rPr>
        <w:t xml:space="preserve">. Hence, the preoperative diagnosis is frequently a surgical acute abdomen of unknown </w:t>
      </w:r>
      <w:proofErr w:type="gramStart"/>
      <w:r w:rsidRPr="00291E3B">
        <w:rPr>
          <w:rFonts w:ascii="Book Antiqua" w:hAnsi="Book Antiqua" w:cs="Times New Roman"/>
          <w:sz w:val="24"/>
          <w:szCs w:val="24"/>
          <w:lang w:val="en-US"/>
        </w:rPr>
        <w:t>origin</w:t>
      </w:r>
      <w:r w:rsidRPr="00291E3B">
        <w:rPr>
          <w:rFonts w:ascii="Book Antiqua" w:hAnsi="Book Antiqua" w:cs="Times New Roman"/>
          <w:sz w:val="24"/>
          <w:szCs w:val="24"/>
          <w:vertAlign w:val="superscript"/>
          <w:lang w:val="en-US"/>
        </w:rPr>
        <w:t>[</w:t>
      </w:r>
      <w:proofErr w:type="gramEnd"/>
      <w:r w:rsidRPr="00291E3B">
        <w:rPr>
          <w:rFonts w:ascii="Book Antiqua" w:hAnsi="Book Antiqua" w:cs="Times New Roman"/>
          <w:sz w:val="24"/>
          <w:szCs w:val="24"/>
          <w:vertAlign w:val="superscript"/>
          <w:lang w:val="en-US"/>
        </w:rPr>
        <w:t>8]</w:t>
      </w:r>
      <w:r w:rsidRPr="00291E3B">
        <w:rPr>
          <w:rFonts w:ascii="Book Antiqua" w:hAnsi="Book Antiqua" w:cs="Times New Roman"/>
          <w:sz w:val="24"/>
          <w:szCs w:val="24"/>
          <w:lang w:val="en-US"/>
        </w:rPr>
        <w:t xml:space="preserve">. </w:t>
      </w:r>
    </w:p>
    <w:p w:rsidR="00685198" w:rsidRPr="00F42E8F" w:rsidRDefault="00685198" w:rsidP="00D51C52">
      <w:pPr>
        <w:spacing w:after="0" w:line="360" w:lineRule="auto"/>
        <w:ind w:firstLineChars="100" w:firstLine="240"/>
        <w:jc w:val="both"/>
        <w:rPr>
          <w:rFonts w:ascii="Book Antiqua" w:hAnsi="Book Antiqua" w:cs="Times New Roman"/>
          <w:sz w:val="24"/>
          <w:szCs w:val="24"/>
          <w:lang w:val="en-US"/>
        </w:rPr>
      </w:pPr>
      <w:r w:rsidRPr="00291E3B">
        <w:rPr>
          <w:rStyle w:val="current-selection"/>
          <w:rFonts w:ascii="Book Antiqua" w:hAnsi="Book Antiqua"/>
          <w:sz w:val="24"/>
          <w:szCs w:val="24"/>
          <w:lang w:val="en-US"/>
        </w:rPr>
        <w:t xml:space="preserve">The </w:t>
      </w:r>
      <w:r>
        <w:rPr>
          <w:rStyle w:val="current-selection"/>
          <w:rFonts w:ascii="Book Antiqua" w:hAnsi="Book Antiqua"/>
          <w:sz w:val="24"/>
          <w:szCs w:val="24"/>
          <w:lang w:val="en-US"/>
        </w:rPr>
        <w:t>various c</w:t>
      </w:r>
      <w:r w:rsidRPr="00291E3B">
        <w:rPr>
          <w:rStyle w:val="current-selection"/>
          <w:rFonts w:ascii="Book Antiqua" w:hAnsi="Book Antiqua"/>
          <w:sz w:val="24"/>
          <w:szCs w:val="24"/>
          <w:lang w:val="en-US"/>
        </w:rPr>
        <w:t>linical</w:t>
      </w:r>
      <w:r w:rsidRPr="00291E3B">
        <w:rPr>
          <w:rStyle w:val="a"/>
          <w:rFonts w:ascii="Book Antiqua" w:hAnsi="Book Antiqua"/>
          <w:sz w:val="24"/>
          <w:szCs w:val="24"/>
          <w:lang w:val="en-US"/>
        </w:rPr>
        <w:t xml:space="preserve"> </w:t>
      </w:r>
      <w:r w:rsidRPr="00291E3B">
        <w:rPr>
          <w:rStyle w:val="current-selection"/>
          <w:rFonts w:ascii="Book Antiqua" w:hAnsi="Book Antiqua"/>
          <w:sz w:val="24"/>
          <w:szCs w:val="24"/>
          <w:lang w:val="en-US"/>
        </w:rPr>
        <w:t>symptoms</w:t>
      </w:r>
      <w:r w:rsidRPr="00291E3B">
        <w:rPr>
          <w:rStyle w:val="a"/>
          <w:rFonts w:ascii="Book Antiqua" w:hAnsi="Book Antiqua"/>
          <w:sz w:val="24"/>
          <w:szCs w:val="24"/>
          <w:lang w:val="en-US"/>
        </w:rPr>
        <w:t xml:space="preserve"> </w:t>
      </w:r>
      <w:r>
        <w:rPr>
          <w:rStyle w:val="current-selection"/>
          <w:rFonts w:ascii="Book Antiqua" w:hAnsi="Book Antiqua"/>
          <w:sz w:val="24"/>
          <w:szCs w:val="24"/>
          <w:lang w:val="en-US"/>
        </w:rPr>
        <w:t>include</w:t>
      </w:r>
      <w:r w:rsidRPr="00291E3B">
        <w:rPr>
          <w:rFonts w:ascii="Book Antiqua" w:hAnsi="Book Antiqua" w:cs="Times New Roman"/>
          <w:sz w:val="24"/>
          <w:szCs w:val="24"/>
          <w:lang w:val="en-US"/>
        </w:rPr>
        <w:t xml:space="preserve"> dysphagia, odynophagia, chest pain, respiratory distress, hematemesis, </w:t>
      </w:r>
      <w:r w:rsidRPr="00291E3B">
        <w:rPr>
          <w:rFonts w:ascii="Book Antiqua" w:hAnsi="Book Antiqua" w:cs="Times New Roman"/>
          <w:sz w:val="24"/>
          <w:szCs w:val="24"/>
          <w:lang w:val="en-US" w:eastAsia="zh-CN"/>
        </w:rPr>
        <w:t>GI</w:t>
      </w:r>
      <w:r w:rsidRPr="00291E3B">
        <w:rPr>
          <w:rFonts w:ascii="Book Antiqua" w:hAnsi="Book Antiqua" w:cs="Times New Roman"/>
          <w:sz w:val="24"/>
          <w:szCs w:val="24"/>
          <w:lang w:val="en-US"/>
        </w:rPr>
        <w:t xml:space="preserve"> bleeding, acute abdominal pain, intestinal perforation, bowel obstruction, localized abscess formation, peritonitis, inflammatory masses or sepsis</w:t>
      </w:r>
      <w:r w:rsidRPr="00291E3B">
        <w:rPr>
          <w:rFonts w:ascii="Book Antiqua" w:hAnsi="Book Antiqua" w:cs="Times New Roman"/>
          <w:sz w:val="24"/>
          <w:szCs w:val="24"/>
          <w:vertAlign w:val="superscript"/>
          <w:lang w:val="en-US"/>
        </w:rPr>
        <w:t>[9-11]</w:t>
      </w:r>
      <w:r w:rsidRPr="00291E3B">
        <w:rPr>
          <w:rFonts w:ascii="Book Antiqua" w:hAnsi="Book Antiqua" w:cs="Times New Roman"/>
          <w:sz w:val="24"/>
          <w:szCs w:val="24"/>
          <w:lang w:val="en-US"/>
        </w:rPr>
        <w:t xml:space="preserve">, perineal and scrotal abscess, </w:t>
      </w:r>
      <w:r>
        <w:rPr>
          <w:rFonts w:ascii="Book Antiqua" w:hAnsi="Book Antiqua" w:cs="Times New Roman"/>
          <w:sz w:val="24"/>
          <w:szCs w:val="24"/>
          <w:lang w:val="en-US"/>
        </w:rPr>
        <w:t xml:space="preserve">and </w:t>
      </w:r>
      <w:proofErr w:type="spellStart"/>
      <w:r w:rsidRPr="00291E3B">
        <w:rPr>
          <w:rFonts w:ascii="Book Antiqua" w:hAnsi="Book Antiqua" w:cs="Times New Roman"/>
          <w:sz w:val="24"/>
          <w:szCs w:val="24"/>
          <w:lang w:val="en-US"/>
        </w:rPr>
        <w:t>enterobladder</w:t>
      </w:r>
      <w:proofErr w:type="spellEnd"/>
      <w:r w:rsidRPr="00291E3B">
        <w:rPr>
          <w:rFonts w:ascii="Book Antiqua" w:hAnsi="Book Antiqua" w:cs="Times New Roman"/>
          <w:sz w:val="24"/>
          <w:szCs w:val="24"/>
          <w:lang w:val="en-US"/>
        </w:rPr>
        <w:t xml:space="preserve"> fistulas</w:t>
      </w:r>
      <w:r w:rsidRPr="005C74A0">
        <w:rPr>
          <w:rFonts w:ascii="Book Antiqua" w:hAnsi="Book Antiqua" w:cs="Times New Roman"/>
          <w:sz w:val="24"/>
          <w:szCs w:val="24"/>
          <w:vertAlign w:val="superscript"/>
          <w:lang w:val="en-US"/>
        </w:rPr>
        <w:t>[12,</w:t>
      </w:r>
      <w:r w:rsidRPr="00F42E8F">
        <w:rPr>
          <w:rFonts w:ascii="Book Antiqua" w:hAnsi="Book Antiqua" w:cs="Times New Roman"/>
          <w:sz w:val="24"/>
          <w:szCs w:val="24"/>
          <w:vertAlign w:val="superscript"/>
          <w:lang w:val="en-US"/>
        </w:rPr>
        <w:t>13]</w:t>
      </w:r>
      <w:r w:rsidRPr="00F42E8F">
        <w:rPr>
          <w:rFonts w:ascii="Book Antiqua" w:hAnsi="Book Antiqua" w:cs="Times New Roman"/>
          <w:sz w:val="24"/>
          <w:szCs w:val="24"/>
          <w:lang w:val="en-US"/>
        </w:rPr>
        <w:t>.</w:t>
      </w:r>
    </w:p>
    <w:p w:rsidR="00685198" w:rsidRPr="00291E3B" w:rsidRDefault="00685198" w:rsidP="00D51C52">
      <w:pPr>
        <w:spacing w:after="0" w:line="360" w:lineRule="auto"/>
        <w:ind w:firstLineChars="100" w:firstLine="240"/>
        <w:jc w:val="both"/>
        <w:rPr>
          <w:rFonts w:ascii="Book Antiqua" w:hAnsi="Book Antiqua" w:cs="Times New Roman"/>
          <w:sz w:val="24"/>
          <w:szCs w:val="24"/>
          <w:lang w:val="en-US"/>
        </w:rPr>
      </w:pPr>
      <w:r w:rsidRPr="00F42E8F">
        <w:rPr>
          <w:rFonts w:ascii="Book Antiqua" w:hAnsi="Book Antiqua" w:cs="Times New Roman"/>
          <w:sz w:val="24"/>
          <w:szCs w:val="24"/>
          <w:lang w:val="en-US"/>
        </w:rPr>
        <w:lastRenderedPageBreak/>
        <w:t xml:space="preserve">Many studies have </w:t>
      </w:r>
      <w:r w:rsidRPr="0007618B">
        <w:rPr>
          <w:rFonts w:ascii="Book Antiqua" w:hAnsi="Book Antiqua" w:cs="Times New Roman"/>
          <w:sz w:val="24"/>
          <w:szCs w:val="24"/>
          <w:lang w:val="en-US"/>
        </w:rPr>
        <w:t>suggested that FBs may stop in areas of anatomical narrowing (</w:t>
      </w:r>
      <w:r w:rsidRPr="00CF6311">
        <w:rPr>
          <w:rFonts w:ascii="Book Antiqua" w:hAnsi="Book Antiqua" w:cs="Times New Roman"/>
          <w:i/>
          <w:sz w:val="24"/>
          <w:szCs w:val="24"/>
          <w:lang w:val="en-US"/>
        </w:rPr>
        <w:t>i.e</w:t>
      </w:r>
      <w:r>
        <w:rPr>
          <w:rFonts w:ascii="Book Antiqua" w:hAnsi="Book Antiqua" w:cs="Times New Roman"/>
          <w:sz w:val="24"/>
          <w:szCs w:val="24"/>
          <w:lang w:val="en-US"/>
        </w:rPr>
        <w:t>.</w:t>
      </w:r>
      <w:r w:rsidR="00BD1C1A">
        <w:rPr>
          <w:rFonts w:ascii="Book Antiqua" w:hAnsi="Book Antiqua" w:cs="Times New Roman" w:hint="eastAsia"/>
          <w:sz w:val="24"/>
          <w:szCs w:val="24"/>
          <w:lang w:val="en-US" w:eastAsia="zh-CN"/>
        </w:rPr>
        <w:t>,</w:t>
      </w:r>
      <w:r>
        <w:rPr>
          <w:rFonts w:ascii="Book Antiqua" w:hAnsi="Book Antiqua" w:cs="Times New Roman"/>
          <w:sz w:val="24"/>
          <w:szCs w:val="24"/>
          <w:lang w:val="en-US"/>
        </w:rPr>
        <w:t xml:space="preserve"> </w:t>
      </w:r>
      <w:r w:rsidRPr="00291E3B">
        <w:rPr>
          <w:rFonts w:ascii="Book Antiqua" w:hAnsi="Book Antiqua" w:cs="Times New Roman"/>
          <w:sz w:val="24"/>
          <w:szCs w:val="24"/>
          <w:lang w:val="en-US"/>
        </w:rPr>
        <w:t>cricopharyngeal ring, lower esophageal sphincter, pylorus, duodenal sweep, ileocecal valve</w:t>
      </w:r>
      <w:r>
        <w:rPr>
          <w:rFonts w:ascii="Book Antiqua" w:hAnsi="Book Antiqua" w:cs="Times New Roman"/>
          <w:sz w:val="24"/>
          <w:szCs w:val="24"/>
          <w:lang w:val="en-US"/>
        </w:rPr>
        <w:t>,</w:t>
      </w:r>
      <w:r w:rsidRPr="00291E3B">
        <w:rPr>
          <w:rFonts w:ascii="Book Antiqua" w:hAnsi="Book Antiqua" w:cs="Times New Roman"/>
          <w:sz w:val="24"/>
          <w:szCs w:val="24"/>
          <w:lang w:val="en-US"/>
        </w:rPr>
        <w:t xml:space="preserve"> and anus)</w:t>
      </w:r>
      <w:r>
        <w:rPr>
          <w:rFonts w:ascii="Book Antiqua" w:hAnsi="Book Antiqua" w:cs="Times New Roman"/>
          <w:sz w:val="24"/>
          <w:szCs w:val="24"/>
          <w:lang w:val="en-US"/>
        </w:rPr>
        <w:t>,</w:t>
      </w:r>
      <w:r w:rsidRPr="00291E3B">
        <w:rPr>
          <w:rFonts w:ascii="Book Antiqua" w:hAnsi="Book Antiqua" w:cs="Times New Roman"/>
          <w:sz w:val="24"/>
          <w:szCs w:val="24"/>
          <w:lang w:val="en-US"/>
        </w:rPr>
        <w:t xml:space="preserve"> physiological angl</w:t>
      </w:r>
      <w:r>
        <w:rPr>
          <w:rFonts w:ascii="Book Antiqua" w:hAnsi="Book Antiqua" w:cs="Times New Roman"/>
          <w:sz w:val="24"/>
          <w:szCs w:val="24"/>
          <w:lang w:val="en-US"/>
        </w:rPr>
        <w:t>ing</w:t>
      </w:r>
      <w:r w:rsidRPr="00291E3B">
        <w:rPr>
          <w:rFonts w:ascii="Book Antiqua" w:hAnsi="Book Antiqua" w:cs="Times New Roman"/>
          <w:sz w:val="24"/>
          <w:szCs w:val="24"/>
          <w:lang w:val="en-US"/>
        </w:rPr>
        <w:t xml:space="preserve"> (curvature of the duodenum) or pathological stricture or adhesion</w:t>
      </w:r>
      <w:r>
        <w:rPr>
          <w:rFonts w:ascii="Book Antiqua" w:hAnsi="Book Antiqua" w:cs="Times New Roman"/>
          <w:sz w:val="24"/>
          <w:szCs w:val="24"/>
          <w:lang w:val="en-US"/>
        </w:rPr>
        <w:t xml:space="preserve"> presence</w:t>
      </w:r>
      <w:r w:rsidRPr="00291E3B">
        <w:rPr>
          <w:rFonts w:ascii="Book Antiqua" w:hAnsi="Book Antiqua" w:cs="Times New Roman"/>
          <w:sz w:val="24"/>
          <w:szCs w:val="24"/>
          <w:lang w:val="en-US"/>
        </w:rPr>
        <w:t>, mainly in patients with previous bowel pathology (</w:t>
      </w:r>
      <w:r w:rsidRPr="00CF6311">
        <w:rPr>
          <w:rFonts w:ascii="Book Antiqua" w:hAnsi="Book Antiqua" w:cs="Times New Roman"/>
          <w:i/>
          <w:sz w:val="24"/>
          <w:szCs w:val="24"/>
          <w:lang w:val="en-US"/>
        </w:rPr>
        <w:t>e.g.</w:t>
      </w:r>
      <w:r w:rsidR="00BD1C1A">
        <w:rPr>
          <w:rFonts w:ascii="Book Antiqua" w:hAnsi="Book Antiqua" w:cs="Times New Roman" w:hint="eastAsia"/>
          <w:i/>
          <w:sz w:val="24"/>
          <w:szCs w:val="24"/>
          <w:lang w:val="en-US" w:eastAsia="zh-CN"/>
        </w:rPr>
        <w:t>,</w:t>
      </w:r>
      <w:r>
        <w:rPr>
          <w:rFonts w:ascii="Book Antiqua" w:hAnsi="Book Antiqua" w:cs="Times New Roman"/>
          <w:sz w:val="24"/>
          <w:szCs w:val="24"/>
          <w:lang w:val="en-US"/>
        </w:rPr>
        <w:t xml:space="preserve"> </w:t>
      </w:r>
      <w:r w:rsidRPr="00291E3B">
        <w:rPr>
          <w:rFonts w:ascii="Book Antiqua" w:hAnsi="Book Antiqua" w:cs="Times New Roman"/>
          <w:sz w:val="24"/>
          <w:szCs w:val="24"/>
          <w:lang w:val="en-US"/>
        </w:rPr>
        <w:t>intestinal stricture, Crohn's disease)</w:t>
      </w:r>
      <w:r w:rsidRPr="00291E3B">
        <w:rPr>
          <w:rFonts w:ascii="Book Antiqua" w:hAnsi="Book Antiqua" w:cs="Times New Roman"/>
          <w:sz w:val="24"/>
          <w:szCs w:val="24"/>
          <w:vertAlign w:val="superscript"/>
          <w:lang w:val="en-US"/>
        </w:rPr>
        <w:t>[14-17]</w:t>
      </w:r>
      <w:r w:rsidRPr="00291E3B">
        <w:rPr>
          <w:rFonts w:ascii="Book Antiqua" w:hAnsi="Book Antiqua" w:cs="Times New Roman"/>
          <w:sz w:val="24"/>
          <w:szCs w:val="24"/>
          <w:lang w:val="en-US"/>
        </w:rPr>
        <w:t xml:space="preserve">. Usually, FBs </w:t>
      </w:r>
      <w:r>
        <w:rPr>
          <w:rFonts w:ascii="Book Antiqua" w:hAnsi="Book Antiqua" w:cs="Times New Roman"/>
          <w:sz w:val="24"/>
          <w:szCs w:val="24"/>
          <w:lang w:val="en-US"/>
        </w:rPr>
        <w:t>with size exceeding</w:t>
      </w:r>
      <w:r w:rsidRPr="00291E3B">
        <w:rPr>
          <w:rFonts w:ascii="Book Antiqua" w:hAnsi="Book Antiqua" w:cs="Times New Roman"/>
          <w:sz w:val="24"/>
          <w:szCs w:val="24"/>
          <w:lang w:val="en-US"/>
        </w:rPr>
        <w:t xml:space="preserve"> 2-2.5 cm pass with difficulty through the pyloric canal and those having a dimension of 6-10 cm or greater cannot </w:t>
      </w:r>
      <w:r w:rsidRPr="005C74A0">
        <w:rPr>
          <w:rFonts w:ascii="Book Antiqua" w:hAnsi="Book Antiqua" w:cs="Times New Roman"/>
          <w:sz w:val="24"/>
          <w:szCs w:val="24"/>
          <w:lang w:val="en-US"/>
        </w:rPr>
        <w:t>move</w:t>
      </w:r>
      <w:r w:rsidRPr="00F42E8F">
        <w:rPr>
          <w:rFonts w:ascii="Book Antiqua" w:hAnsi="Book Antiqua" w:cs="Times New Roman"/>
          <w:sz w:val="24"/>
          <w:szCs w:val="24"/>
          <w:lang w:val="en-US"/>
        </w:rPr>
        <w:t xml:space="preserve"> through the duodenum. Even if</w:t>
      </w:r>
      <w:r w:rsidRPr="00106DA1">
        <w:rPr>
          <w:rFonts w:ascii="Book Antiqua" w:hAnsi="Book Antiqua" w:cs="Times New Roman"/>
          <w:sz w:val="24"/>
          <w:szCs w:val="24"/>
          <w:lang w:val="en-US"/>
        </w:rPr>
        <w:t xml:space="preserve"> the most frequent sites of perforation are the lower esophagus and </w:t>
      </w:r>
      <w:r w:rsidRPr="0007618B">
        <w:rPr>
          <w:rFonts w:ascii="Book Antiqua" w:hAnsi="Book Antiqua" w:cs="Times New Roman"/>
          <w:sz w:val="24"/>
          <w:szCs w:val="24"/>
          <w:lang w:val="en-US"/>
        </w:rPr>
        <w:t xml:space="preserve">the terminal ileum, a small percentage of perforations can occur at any level, from mouth to </w:t>
      </w:r>
      <w:proofErr w:type="gramStart"/>
      <w:r w:rsidRPr="0007618B">
        <w:rPr>
          <w:rFonts w:ascii="Book Antiqua" w:hAnsi="Book Antiqua" w:cs="Times New Roman"/>
          <w:sz w:val="24"/>
          <w:szCs w:val="24"/>
          <w:lang w:val="en-US"/>
        </w:rPr>
        <w:t>anus</w:t>
      </w:r>
      <w:r w:rsidRPr="0007618B">
        <w:rPr>
          <w:rFonts w:ascii="Book Antiqua" w:hAnsi="Book Antiqua" w:cs="Times New Roman"/>
          <w:sz w:val="24"/>
          <w:szCs w:val="24"/>
          <w:vertAlign w:val="superscript"/>
          <w:lang w:val="en-US"/>
        </w:rPr>
        <w:t>[</w:t>
      </w:r>
      <w:proofErr w:type="gramEnd"/>
      <w:r w:rsidRPr="0007618B">
        <w:rPr>
          <w:rFonts w:ascii="Book Antiqua" w:hAnsi="Book Antiqua" w:cs="Times New Roman"/>
          <w:sz w:val="24"/>
          <w:szCs w:val="24"/>
          <w:vertAlign w:val="superscript"/>
          <w:lang w:val="en-US"/>
        </w:rPr>
        <w:t>14-16,18]</w:t>
      </w:r>
      <w:r w:rsidRPr="0007618B">
        <w:rPr>
          <w:rFonts w:ascii="Book Antiqua" w:hAnsi="Book Antiqua" w:cs="Times New Roman"/>
          <w:sz w:val="24"/>
          <w:szCs w:val="24"/>
          <w:lang w:val="en-US"/>
        </w:rPr>
        <w:t xml:space="preserve">. </w:t>
      </w:r>
      <w:r w:rsidRPr="0007618B">
        <w:rPr>
          <w:rFonts w:ascii="Book Antiqua" w:hAnsi="Book Antiqua" w:cs="Times New Roman"/>
          <w:sz w:val="24"/>
          <w:szCs w:val="24"/>
          <w:lang w:val="en-US" w:eastAsia="zh-CN"/>
        </w:rPr>
        <w:t>GI</w:t>
      </w:r>
      <w:r w:rsidRPr="0007618B">
        <w:rPr>
          <w:rFonts w:ascii="Book Antiqua" w:hAnsi="Book Antiqua" w:cs="Times New Roman"/>
          <w:sz w:val="24"/>
          <w:szCs w:val="24"/>
          <w:lang w:val="en-US"/>
        </w:rPr>
        <w:t xml:space="preserve"> mucosa injury can produce digestive </w:t>
      </w:r>
      <w:proofErr w:type="gramStart"/>
      <w:r w:rsidRPr="0007618B">
        <w:rPr>
          <w:rFonts w:ascii="Book Antiqua" w:hAnsi="Book Antiqua" w:cs="Times New Roman"/>
          <w:sz w:val="24"/>
          <w:szCs w:val="24"/>
          <w:lang w:val="en-US"/>
        </w:rPr>
        <w:t>hemorrhage</w:t>
      </w:r>
      <w:r w:rsidRPr="0007618B">
        <w:rPr>
          <w:rFonts w:ascii="Book Antiqua" w:hAnsi="Book Antiqua" w:cs="Times New Roman"/>
          <w:sz w:val="24"/>
          <w:szCs w:val="24"/>
          <w:vertAlign w:val="superscript"/>
          <w:lang w:val="en-US"/>
        </w:rPr>
        <w:t>[</w:t>
      </w:r>
      <w:proofErr w:type="gramEnd"/>
      <w:r w:rsidRPr="0007618B">
        <w:rPr>
          <w:rFonts w:ascii="Book Antiqua" w:hAnsi="Book Antiqua" w:cs="Times New Roman"/>
          <w:sz w:val="24"/>
          <w:szCs w:val="24"/>
          <w:vertAlign w:val="superscript"/>
          <w:lang w:val="en-US"/>
        </w:rPr>
        <w:t>19]</w:t>
      </w:r>
      <w:r w:rsidRPr="0007618B">
        <w:rPr>
          <w:rFonts w:ascii="Book Antiqua" w:hAnsi="Book Antiqua" w:cs="Times New Roman"/>
          <w:sz w:val="24"/>
          <w:szCs w:val="24"/>
          <w:lang w:val="en-US"/>
        </w:rPr>
        <w:t>, while other potential complications may arise as a result of FB migration to the liver and pancreas</w:t>
      </w:r>
      <w:r>
        <w:rPr>
          <w:rFonts w:ascii="Book Antiqua" w:hAnsi="Book Antiqua" w:cs="Times New Roman"/>
          <w:sz w:val="24"/>
          <w:szCs w:val="24"/>
          <w:lang w:val="en-US"/>
        </w:rPr>
        <w:t>,</w:t>
      </w:r>
      <w:r w:rsidRPr="00291E3B">
        <w:rPr>
          <w:rFonts w:ascii="Book Antiqua" w:hAnsi="Book Antiqua" w:cs="Times New Roman"/>
          <w:sz w:val="24"/>
          <w:szCs w:val="24"/>
          <w:lang w:val="en-US"/>
        </w:rPr>
        <w:t xml:space="preserve"> with pancreatitis, gastric varices development, splenic artery pseudo-aneurysm, or even aspects mimicking locally advanced pancreatic carcinoma</w:t>
      </w:r>
      <w:r w:rsidRPr="00291E3B">
        <w:rPr>
          <w:rFonts w:ascii="Book Antiqua" w:hAnsi="Book Antiqua" w:cs="Times New Roman"/>
          <w:sz w:val="24"/>
          <w:szCs w:val="24"/>
          <w:vertAlign w:val="superscript"/>
          <w:lang w:val="en-US"/>
        </w:rPr>
        <w:t>[20-23]</w:t>
      </w:r>
      <w:r w:rsidRPr="00291E3B">
        <w:rPr>
          <w:rFonts w:ascii="Book Antiqua" w:hAnsi="Book Antiqua" w:cs="Times New Roman"/>
          <w:sz w:val="24"/>
          <w:szCs w:val="24"/>
          <w:lang w:val="en-US"/>
        </w:rPr>
        <w:t>.</w:t>
      </w:r>
    </w:p>
    <w:p w:rsidR="00685198" w:rsidRPr="0007618B" w:rsidRDefault="00685198" w:rsidP="00D51C52">
      <w:pPr>
        <w:shd w:val="clear" w:color="auto" w:fill="FFFFFF"/>
        <w:spacing w:after="0" w:line="360" w:lineRule="auto"/>
        <w:ind w:firstLine="238"/>
        <w:jc w:val="both"/>
        <w:rPr>
          <w:rFonts w:ascii="Book Antiqua" w:hAnsi="Book Antiqua" w:cs="Times New Roman"/>
          <w:sz w:val="24"/>
          <w:szCs w:val="24"/>
          <w:lang w:val="en-US"/>
        </w:rPr>
      </w:pPr>
      <w:r w:rsidRPr="00291E3B">
        <w:rPr>
          <w:rStyle w:val="current-selection"/>
          <w:rFonts w:ascii="Book Antiqua" w:hAnsi="Book Antiqua"/>
          <w:sz w:val="24"/>
          <w:szCs w:val="24"/>
          <w:lang w:val="en-US"/>
        </w:rPr>
        <w:t>Typically, the</w:t>
      </w:r>
      <w:r w:rsidRPr="00291E3B">
        <w:rPr>
          <w:rStyle w:val="a"/>
          <w:rFonts w:ascii="Book Antiqua" w:hAnsi="Book Antiqua"/>
          <w:sz w:val="24"/>
          <w:szCs w:val="24"/>
          <w:lang w:val="en-US"/>
        </w:rPr>
        <w:t xml:space="preserve"> </w:t>
      </w:r>
      <w:r w:rsidRPr="00291E3B">
        <w:rPr>
          <w:rStyle w:val="current-selection"/>
          <w:rFonts w:ascii="Book Antiqua" w:hAnsi="Book Antiqua"/>
          <w:sz w:val="24"/>
          <w:szCs w:val="24"/>
          <w:lang w:val="en-US"/>
        </w:rPr>
        <w:t>time</w:t>
      </w:r>
      <w:r w:rsidRPr="00291E3B">
        <w:rPr>
          <w:rStyle w:val="a"/>
          <w:rFonts w:ascii="Book Antiqua" w:hAnsi="Book Antiqua"/>
          <w:sz w:val="24"/>
          <w:szCs w:val="24"/>
          <w:lang w:val="en-US"/>
        </w:rPr>
        <w:t xml:space="preserve"> </w:t>
      </w:r>
      <w:r w:rsidRPr="00291E3B">
        <w:rPr>
          <w:rStyle w:val="current-selection"/>
          <w:rFonts w:ascii="Book Antiqua" w:hAnsi="Book Antiqua"/>
          <w:sz w:val="24"/>
          <w:szCs w:val="24"/>
          <w:lang w:val="en-US"/>
        </w:rPr>
        <w:t>from</w:t>
      </w:r>
      <w:r w:rsidRPr="00291E3B">
        <w:rPr>
          <w:rStyle w:val="a"/>
          <w:rFonts w:ascii="Book Antiqua" w:hAnsi="Book Antiqua"/>
          <w:sz w:val="24"/>
          <w:szCs w:val="24"/>
          <w:lang w:val="en-US"/>
        </w:rPr>
        <w:t xml:space="preserve"> </w:t>
      </w:r>
      <w:r w:rsidRPr="00291E3B">
        <w:rPr>
          <w:rStyle w:val="current-selection"/>
          <w:rFonts w:ascii="Book Antiqua" w:hAnsi="Book Antiqua"/>
          <w:sz w:val="24"/>
          <w:szCs w:val="24"/>
          <w:lang w:val="en-US"/>
        </w:rPr>
        <w:t>ingestion</w:t>
      </w:r>
      <w:r w:rsidRPr="00291E3B">
        <w:rPr>
          <w:rStyle w:val="a"/>
          <w:rFonts w:ascii="Book Antiqua" w:hAnsi="Book Antiqua"/>
          <w:sz w:val="24"/>
          <w:szCs w:val="24"/>
          <w:lang w:val="en-US"/>
        </w:rPr>
        <w:t xml:space="preserve"> </w:t>
      </w:r>
      <w:r w:rsidRPr="00291E3B">
        <w:rPr>
          <w:rStyle w:val="current-selection"/>
          <w:rFonts w:ascii="Book Antiqua" w:hAnsi="Book Antiqua"/>
          <w:sz w:val="24"/>
          <w:szCs w:val="24"/>
          <w:lang w:val="en-US"/>
        </w:rPr>
        <w:t>to</w:t>
      </w:r>
      <w:r w:rsidRPr="00291E3B">
        <w:rPr>
          <w:rStyle w:val="a"/>
          <w:rFonts w:ascii="Book Antiqua" w:hAnsi="Book Antiqua"/>
          <w:sz w:val="24"/>
          <w:szCs w:val="24"/>
          <w:lang w:val="en-US"/>
        </w:rPr>
        <w:t xml:space="preserve"> perforation </w:t>
      </w:r>
      <w:r>
        <w:rPr>
          <w:rStyle w:val="a"/>
          <w:rFonts w:ascii="Book Antiqua" w:hAnsi="Book Antiqua"/>
          <w:sz w:val="24"/>
          <w:szCs w:val="24"/>
          <w:lang w:val="en-US"/>
        </w:rPr>
        <w:t>is</w:t>
      </w:r>
      <w:r w:rsidRPr="00291E3B">
        <w:rPr>
          <w:rStyle w:val="a"/>
          <w:rFonts w:ascii="Book Antiqua" w:hAnsi="Book Antiqua"/>
          <w:sz w:val="24"/>
          <w:szCs w:val="24"/>
          <w:lang w:val="en-US"/>
        </w:rPr>
        <w:t xml:space="preserve"> very long</w:t>
      </w:r>
      <w:r>
        <w:rPr>
          <w:rStyle w:val="a"/>
          <w:rFonts w:ascii="Book Antiqua" w:hAnsi="Book Antiqua"/>
          <w:sz w:val="24"/>
          <w:szCs w:val="24"/>
          <w:lang w:val="en-US"/>
        </w:rPr>
        <w:t>;</w:t>
      </w:r>
      <w:r w:rsidRPr="00291E3B">
        <w:rPr>
          <w:rStyle w:val="a"/>
          <w:rFonts w:ascii="Book Antiqua" w:hAnsi="Book Antiqua"/>
          <w:sz w:val="24"/>
          <w:szCs w:val="24"/>
          <w:lang w:val="en-US"/>
        </w:rPr>
        <w:t xml:space="preserve"> </w:t>
      </w:r>
      <w:r w:rsidRPr="00291E3B">
        <w:rPr>
          <w:rFonts w:ascii="Book Antiqua" w:hAnsi="Book Antiqua" w:cs="Times New Roman"/>
          <w:sz w:val="24"/>
          <w:szCs w:val="24"/>
          <w:lang w:val="en-US"/>
        </w:rPr>
        <w:t>it has been demonstrated that 10.4 d represent</w:t>
      </w:r>
      <w:r>
        <w:rPr>
          <w:rFonts w:ascii="Book Antiqua" w:hAnsi="Book Antiqua" w:cs="Times New Roman"/>
          <w:sz w:val="24"/>
          <w:szCs w:val="24"/>
          <w:lang w:val="en-US"/>
        </w:rPr>
        <w:t>s</w:t>
      </w:r>
      <w:r w:rsidRPr="00291E3B">
        <w:rPr>
          <w:rFonts w:ascii="Book Antiqua" w:hAnsi="Book Antiqua" w:cs="Times New Roman"/>
          <w:sz w:val="24"/>
          <w:szCs w:val="24"/>
          <w:lang w:val="en-US"/>
        </w:rPr>
        <w:t xml:space="preserve"> the median </w:t>
      </w:r>
      <w:proofErr w:type="gramStart"/>
      <w:r w:rsidRPr="00291E3B">
        <w:rPr>
          <w:rFonts w:ascii="Book Antiqua" w:hAnsi="Book Antiqua" w:cs="Times New Roman"/>
          <w:sz w:val="24"/>
          <w:szCs w:val="24"/>
          <w:lang w:val="en-US"/>
        </w:rPr>
        <w:t>time</w:t>
      </w:r>
      <w:r w:rsidRPr="00291E3B">
        <w:rPr>
          <w:rFonts w:ascii="Book Antiqua" w:hAnsi="Book Antiqua" w:cs="Times New Roman"/>
          <w:sz w:val="24"/>
          <w:szCs w:val="24"/>
          <w:vertAlign w:val="superscript"/>
          <w:lang w:val="en-US"/>
        </w:rPr>
        <w:t>[</w:t>
      </w:r>
      <w:proofErr w:type="gramEnd"/>
      <w:r w:rsidRPr="00291E3B">
        <w:rPr>
          <w:rFonts w:ascii="Book Antiqua" w:hAnsi="Book Antiqua" w:cs="Times New Roman"/>
          <w:sz w:val="24"/>
          <w:szCs w:val="24"/>
          <w:vertAlign w:val="superscript"/>
          <w:lang w:val="en-US"/>
        </w:rPr>
        <w:t>8]</w:t>
      </w:r>
      <w:r w:rsidRPr="00291E3B">
        <w:rPr>
          <w:rFonts w:ascii="Book Antiqua" w:hAnsi="Book Antiqua" w:cs="Times New Roman"/>
          <w:sz w:val="24"/>
          <w:szCs w:val="24"/>
          <w:lang w:val="en-US"/>
        </w:rPr>
        <w:t xml:space="preserve">. Most of these patients occur in the straits and the angles of the </w:t>
      </w:r>
      <w:r w:rsidRPr="00291E3B">
        <w:rPr>
          <w:rFonts w:ascii="Book Antiqua" w:hAnsi="Book Antiqua" w:cs="Times New Roman"/>
          <w:sz w:val="24"/>
          <w:szCs w:val="24"/>
          <w:lang w:val="en-US" w:eastAsia="zh-CN"/>
        </w:rPr>
        <w:t>GI</w:t>
      </w:r>
      <w:r w:rsidRPr="00291E3B">
        <w:rPr>
          <w:rFonts w:ascii="Book Antiqua" w:hAnsi="Book Antiqua" w:cs="Times New Roman"/>
          <w:sz w:val="24"/>
          <w:szCs w:val="24"/>
          <w:lang w:val="en-US"/>
        </w:rPr>
        <w:t xml:space="preserve"> tract. Therefore, distal ileum, cecum and left colon are other common sit</w:t>
      </w:r>
      <w:r w:rsidRPr="005C74A0">
        <w:rPr>
          <w:rFonts w:ascii="Book Antiqua" w:hAnsi="Book Antiqua" w:cs="Times New Roman"/>
          <w:sz w:val="24"/>
          <w:szCs w:val="24"/>
          <w:lang w:val="en-US"/>
        </w:rPr>
        <w:t xml:space="preserve">es of perforation, although some authors have reported an increased incidence of perforation in association with Meckel's diverticulum and diverticular </w:t>
      </w:r>
      <w:proofErr w:type="gramStart"/>
      <w:r w:rsidRPr="005C74A0">
        <w:rPr>
          <w:rFonts w:ascii="Book Antiqua" w:hAnsi="Book Antiqua" w:cs="Times New Roman"/>
          <w:sz w:val="24"/>
          <w:szCs w:val="24"/>
          <w:lang w:val="en-US"/>
        </w:rPr>
        <w:t>di</w:t>
      </w:r>
      <w:r w:rsidRPr="00F42E8F">
        <w:rPr>
          <w:rFonts w:ascii="Book Antiqua" w:hAnsi="Book Antiqua" w:cs="Times New Roman"/>
          <w:sz w:val="24"/>
          <w:szCs w:val="24"/>
          <w:lang w:val="en-US"/>
        </w:rPr>
        <w:t>sease</w:t>
      </w:r>
      <w:r w:rsidRPr="00F42E8F">
        <w:rPr>
          <w:rFonts w:ascii="Book Antiqua" w:hAnsi="Book Antiqua" w:cs="Times New Roman"/>
          <w:sz w:val="24"/>
          <w:szCs w:val="24"/>
          <w:vertAlign w:val="superscript"/>
          <w:lang w:val="en-US"/>
        </w:rPr>
        <w:t>[</w:t>
      </w:r>
      <w:proofErr w:type="gramEnd"/>
      <w:r w:rsidRPr="00F42E8F">
        <w:rPr>
          <w:rFonts w:ascii="Book Antiqua" w:hAnsi="Book Antiqua" w:cs="Times New Roman"/>
          <w:sz w:val="24"/>
          <w:szCs w:val="24"/>
          <w:vertAlign w:val="superscript"/>
          <w:lang w:val="en-US"/>
        </w:rPr>
        <w:t>13,</w:t>
      </w:r>
      <w:r w:rsidRPr="00106DA1">
        <w:rPr>
          <w:rFonts w:ascii="Book Antiqua" w:hAnsi="Book Antiqua" w:cs="Times New Roman"/>
          <w:sz w:val="24"/>
          <w:szCs w:val="24"/>
          <w:vertAlign w:val="superscript"/>
          <w:lang w:val="en-US"/>
        </w:rPr>
        <w:t>24-26]</w:t>
      </w:r>
      <w:r w:rsidRPr="0007618B">
        <w:rPr>
          <w:rFonts w:ascii="Book Antiqua" w:hAnsi="Book Antiqua" w:cs="Times New Roman"/>
          <w:sz w:val="24"/>
          <w:szCs w:val="24"/>
          <w:lang w:val="en-US"/>
        </w:rPr>
        <w:t>.</w:t>
      </w:r>
    </w:p>
    <w:p w:rsidR="00685198" w:rsidRPr="00A87B3A" w:rsidRDefault="00685198" w:rsidP="00D51C52">
      <w:pPr>
        <w:spacing w:after="0" w:line="360" w:lineRule="auto"/>
        <w:ind w:firstLineChars="100" w:firstLine="240"/>
        <w:jc w:val="both"/>
        <w:rPr>
          <w:rFonts w:ascii="Book Antiqua" w:hAnsi="Book Antiqua" w:cs="Times New Roman"/>
          <w:sz w:val="24"/>
          <w:szCs w:val="24"/>
          <w:lang w:val="en-US"/>
        </w:rPr>
      </w:pPr>
      <w:r w:rsidRPr="0007618B">
        <w:rPr>
          <w:rFonts w:ascii="Book Antiqua" w:hAnsi="Book Antiqua" w:cs="Times New Roman"/>
          <w:sz w:val="24"/>
          <w:szCs w:val="24"/>
          <w:lang w:val="en-US"/>
        </w:rPr>
        <w:t>In obese and bedridden patients, the identification of a low calcium opaque FB can be hindered by a large amount of soft tissue or simply by a high level of liquid in the viscera</w:t>
      </w:r>
      <w:r w:rsidRPr="0007618B">
        <w:rPr>
          <w:rFonts w:ascii="Book Antiqua" w:hAnsi="Book Antiqua" w:cs="Times New Roman"/>
          <w:sz w:val="24"/>
          <w:szCs w:val="24"/>
          <w:vertAlign w:val="superscript"/>
          <w:lang w:val="en-US"/>
        </w:rPr>
        <w:t>[27]</w:t>
      </w:r>
      <w:r w:rsidRPr="0007618B">
        <w:rPr>
          <w:rFonts w:ascii="Book Antiqua" w:hAnsi="Book Antiqua" w:cs="Times New Roman"/>
          <w:sz w:val="24"/>
          <w:szCs w:val="24"/>
          <w:lang w:val="en-US"/>
        </w:rPr>
        <w:t xml:space="preserve">. Nevertheless, the radiographic appearances of BPPs are typically identifiable by their aluminum foil backing and plastic blister surrounding the pill or </w:t>
      </w:r>
      <w:r w:rsidRPr="00F43C83">
        <w:rPr>
          <w:rFonts w:ascii="Book Antiqua" w:hAnsi="Book Antiqua" w:cs="Times New Roman"/>
          <w:sz w:val="24"/>
          <w:szCs w:val="24"/>
          <w:lang w:val="en-US"/>
        </w:rPr>
        <w:t>tabl</w:t>
      </w:r>
      <w:r w:rsidRPr="00CF6311">
        <w:rPr>
          <w:rFonts w:ascii="Book Antiqua" w:hAnsi="Book Antiqua" w:cs="Times New Roman"/>
          <w:sz w:val="24"/>
          <w:szCs w:val="24"/>
          <w:lang w:val="en-US"/>
        </w:rPr>
        <w:t>et al</w:t>
      </w:r>
      <w:r w:rsidRPr="00F43C83">
        <w:rPr>
          <w:rFonts w:ascii="Book Antiqua" w:hAnsi="Book Antiqua" w:cs="Times New Roman"/>
          <w:sz w:val="24"/>
          <w:szCs w:val="24"/>
          <w:lang w:val="en-US"/>
        </w:rPr>
        <w:t>ong with a thin rim of air. Their lateral appearance has been compared to that of a "UFO</w:t>
      </w:r>
      <w:r w:rsidRPr="005C74A0">
        <w:rPr>
          <w:rFonts w:ascii="Book Antiqua" w:hAnsi="Book Antiqua" w:cs="Times New Roman"/>
          <w:sz w:val="24"/>
          <w:szCs w:val="24"/>
          <w:lang w:val="en-US"/>
        </w:rPr>
        <w:t>"</w:t>
      </w:r>
      <w:r w:rsidRPr="00F42E8F">
        <w:rPr>
          <w:rFonts w:ascii="Book Antiqua" w:hAnsi="Book Antiqua" w:cs="Times New Roman"/>
          <w:sz w:val="24"/>
          <w:szCs w:val="24"/>
          <w:vertAlign w:val="superscript"/>
          <w:lang w:val="en-US"/>
        </w:rPr>
        <w:t>[28]</w:t>
      </w:r>
      <w:r w:rsidRPr="00F42E8F">
        <w:rPr>
          <w:rFonts w:ascii="Book Antiqua" w:hAnsi="Book Antiqua" w:cs="Times New Roman"/>
          <w:sz w:val="24"/>
          <w:szCs w:val="24"/>
          <w:lang w:val="en-US"/>
        </w:rPr>
        <w:t xml:space="preserve">. It was also observed that the density of the pill itself could be extremely variable, some pills being completely </w:t>
      </w:r>
      <w:proofErr w:type="gramStart"/>
      <w:r w:rsidRPr="00F42E8F">
        <w:rPr>
          <w:rFonts w:ascii="Book Antiqua" w:hAnsi="Book Antiqua" w:cs="Times New Roman"/>
          <w:sz w:val="24"/>
          <w:szCs w:val="24"/>
          <w:lang w:val="en-US"/>
        </w:rPr>
        <w:t>radiolucent</w:t>
      </w:r>
      <w:r w:rsidRPr="0007618B">
        <w:rPr>
          <w:rFonts w:ascii="Book Antiqua" w:hAnsi="Book Antiqua" w:cs="Times New Roman"/>
          <w:sz w:val="24"/>
          <w:szCs w:val="24"/>
          <w:vertAlign w:val="superscript"/>
          <w:lang w:val="en-US"/>
        </w:rPr>
        <w:t>[</w:t>
      </w:r>
      <w:proofErr w:type="gramEnd"/>
      <w:r w:rsidRPr="0007618B">
        <w:rPr>
          <w:rFonts w:ascii="Book Antiqua" w:hAnsi="Book Antiqua" w:cs="Times New Roman"/>
          <w:sz w:val="24"/>
          <w:szCs w:val="24"/>
          <w:vertAlign w:val="superscript"/>
          <w:lang w:val="en-US"/>
        </w:rPr>
        <w:t>4]</w:t>
      </w:r>
      <w:r w:rsidRPr="0007618B">
        <w:rPr>
          <w:rFonts w:ascii="Book Antiqua" w:hAnsi="Book Antiqua" w:cs="Times New Roman"/>
          <w:sz w:val="24"/>
          <w:szCs w:val="24"/>
          <w:lang w:val="en-US"/>
        </w:rPr>
        <w:t>. The most direct assessment for FB perforation on CT is the identification of the FB near extraluminal gas. Other findings include localized wall thickening, fat stranding and abscess. Multidetector CT, through the possibilities of high-quality multiplanar three-dimensional reconstructions and maximum intensity projection, can reach the definitive diagnosis of perforated intestinal structures caused by ingested FBs</w:t>
      </w:r>
      <w:r>
        <w:rPr>
          <w:rFonts w:ascii="Book Antiqua" w:hAnsi="Book Antiqua" w:cs="Times New Roman"/>
          <w:sz w:val="24"/>
          <w:szCs w:val="24"/>
          <w:lang w:val="en-US"/>
        </w:rPr>
        <w:t>,</w:t>
      </w:r>
      <w:r w:rsidRPr="00A87B3A">
        <w:rPr>
          <w:rFonts w:ascii="Book Antiqua" w:hAnsi="Book Antiqua" w:cs="Times New Roman"/>
          <w:sz w:val="24"/>
          <w:szCs w:val="24"/>
          <w:lang w:val="en-US"/>
        </w:rPr>
        <w:t xml:space="preserve"> often with demonstration of the responsible </w:t>
      </w:r>
      <w:proofErr w:type="gramStart"/>
      <w:r w:rsidRPr="00A87B3A">
        <w:rPr>
          <w:rFonts w:ascii="Book Antiqua" w:hAnsi="Book Antiqua" w:cs="Times New Roman"/>
          <w:sz w:val="24"/>
          <w:szCs w:val="24"/>
          <w:lang w:val="en-US" w:eastAsia="zh-CN"/>
        </w:rPr>
        <w:t>FB</w:t>
      </w:r>
      <w:r w:rsidRPr="00A87B3A">
        <w:rPr>
          <w:rFonts w:ascii="Book Antiqua" w:hAnsi="Book Antiqua" w:cs="Times New Roman"/>
          <w:sz w:val="24"/>
          <w:szCs w:val="24"/>
          <w:vertAlign w:val="superscript"/>
          <w:lang w:val="en-US"/>
        </w:rPr>
        <w:t>[</w:t>
      </w:r>
      <w:proofErr w:type="gramEnd"/>
      <w:r w:rsidRPr="00A87B3A">
        <w:rPr>
          <w:rFonts w:ascii="Book Antiqua" w:hAnsi="Book Antiqua" w:cs="Times New Roman"/>
          <w:sz w:val="24"/>
          <w:szCs w:val="24"/>
          <w:vertAlign w:val="superscript"/>
          <w:lang w:val="en-US"/>
        </w:rPr>
        <w:t>27,29]</w:t>
      </w:r>
      <w:r w:rsidRPr="00A87B3A">
        <w:rPr>
          <w:rFonts w:ascii="Book Antiqua" w:hAnsi="Book Antiqua" w:cs="Times New Roman"/>
          <w:sz w:val="24"/>
          <w:szCs w:val="24"/>
          <w:lang w:val="en-US"/>
        </w:rPr>
        <w:t xml:space="preserve">. </w:t>
      </w:r>
    </w:p>
    <w:p w:rsidR="00685198" w:rsidRPr="0007618B" w:rsidRDefault="00685198" w:rsidP="00D51C52">
      <w:pPr>
        <w:spacing w:after="0" w:line="360" w:lineRule="auto"/>
        <w:ind w:firstLineChars="100" w:firstLine="240"/>
        <w:jc w:val="both"/>
        <w:rPr>
          <w:rFonts w:ascii="Book Antiqua" w:hAnsi="Book Antiqua" w:cs="Times New Roman"/>
          <w:sz w:val="24"/>
          <w:szCs w:val="24"/>
          <w:lang w:val="en-US"/>
        </w:rPr>
      </w:pPr>
      <w:r w:rsidRPr="00A87B3A">
        <w:rPr>
          <w:rFonts w:ascii="Book Antiqua" w:hAnsi="Book Antiqua" w:cs="Times New Roman"/>
          <w:sz w:val="24"/>
          <w:szCs w:val="24"/>
          <w:lang w:val="en-US"/>
        </w:rPr>
        <w:lastRenderedPageBreak/>
        <w:t xml:space="preserve">Treatment depends upon patient age, </w:t>
      </w:r>
      <w:r>
        <w:rPr>
          <w:rFonts w:ascii="Book Antiqua" w:hAnsi="Book Antiqua" w:cs="Times New Roman"/>
          <w:sz w:val="24"/>
          <w:szCs w:val="24"/>
          <w:lang w:val="en-US"/>
        </w:rPr>
        <w:t xml:space="preserve">the </w:t>
      </w:r>
      <w:r w:rsidRPr="00A87B3A">
        <w:rPr>
          <w:rFonts w:ascii="Book Antiqua" w:hAnsi="Book Antiqua" w:cs="Times New Roman"/>
          <w:sz w:val="24"/>
          <w:szCs w:val="24"/>
          <w:lang w:val="en-US"/>
        </w:rPr>
        <w:t xml:space="preserve">anatomical location, type and nature of the material ingested along with the presenting symptoms. Therefore, early diagnosis and prompt removal </w:t>
      </w:r>
      <w:r w:rsidRPr="00CF6311">
        <w:rPr>
          <w:rFonts w:ascii="Book Antiqua" w:hAnsi="Book Antiqua" w:cs="Times New Roman"/>
          <w:i/>
          <w:sz w:val="24"/>
          <w:szCs w:val="24"/>
          <w:lang w:val="en-US"/>
        </w:rPr>
        <w:t>via</w:t>
      </w:r>
      <w:r w:rsidRPr="00A87B3A">
        <w:rPr>
          <w:rFonts w:ascii="Book Antiqua" w:hAnsi="Book Antiqua" w:cs="Times New Roman"/>
          <w:sz w:val="24"/>
          <w:szCs w:val="24"/>
          <w:lang w:val="en-US"/>
        </w:rPr>
        <w:t xml:space="preserve"> either endoscopic or surgical measure are necessary. The management may indeed consist </w:t>
      </w:r>
      <w:r>
        <w:rPr>
          <w:rFonts w:ascii="Book Antiqua" w:hAnsi="Book Antiqua" w:cs="Times New Roman"/>
          <w:sz w:val="24"/>
          <w:szCs w:val="24"/>
          <w:lang w:val="en-US"/>
        </w:rPr>
        <w:t>of</w:t>
      </w:r>
      <w:r w:rsidRPr="00A87B3A">
        <w:rPr>
          <w:rFonts w:ascii="Book Antiqua" w:hAnsi="Book Antiqua" w:cs="Times New Roman"/>
          <w:sz w:val="24"/>
          <w:szCs w:val="24"/>
          <w:lang w:val="en-US"/>
        </w:rPr>
        <w:t xml:space="preserve"> conservative or interventional methods</w:t>
      </w:r>
      <w:r>
        <w:rPr>
          <w:rFonts w:ascii="Book Antiqua" w:hAnsi="Book Antiqua" w:cs="Times New Roman"/>
          <w:sz w:val="24"/>
          <w:szCs w:val="24"/>
          <w:lang w:val="en-US"/>
        </w:rPr>
        <w:t>;</w:t>
      </w:r>
      <w:r w:rsidRPr="00A87B3A">
        <w:rPr>
          <w:rFonts w:ascii="Book Antiqua" w:hAnsi="Book Antiqua" w:cs="Times New Roman"/>
          <w:sz w:val="24"/>
          <w:szCs w:val="24"/>
          <w:lang w:val="en-US"/>
        </w:rPr>
        <w:t xml:space="preserve"> in almost 20% of the cases</w:t>
      </w:r>
      <w:r>
        <w:rPr>
          <w:rFonts w:ascii="Book Antiqua" w:hAnsi="Book Antiqua" w:cs="Times New Roman"/>
          <w:sz w:val="24"/>
          <w:szCs w:val="24"/>
          <w:lang w:val="en-US"/>
        </w:rPr>
        <w:t>,</w:t>
      </w:r>
      <w:r w:rsidRPr="00A87B3A">
        <w:rPr>
          <w:rFonts w:ascii="Book Antiqua" w:hAnsi="Book Antiqua" w:cs="Times New Roman"/>
          <w:sz w:val="24"/>
          <w:szCs w:val="24"/>
          <w:lang w:val="en-US"/>
        </w:rPr>
        <w:t xml:space="preserve"> endoscopic treatment is required or possibly laparo</w:t>
      </w:r>
      <w:r w:rsidRPr="005C74A0">
        <w:rPr>
          <w:rFonts w:ascii="Book Antiqua" w:hAnsi="Book Antiqua" w:cs="Times New Roman"/>
          <w:sz w:val="24"/>
          <w:szCs w:val="24"/>
          <w:lang w:val="en-US"/>
        </w:rPr>
        <w:t xml:space="preserve">scopy or exploratory </w:t>
      </w:r>
      <w:proofErr w:type="gramStart"/>
      <w:r w:rsidRPr="005C74A0">
        <w:rPr>
          <w:rFonts w:ascii="Book Antiqua" w:hAnsi="Book Antiqua" w:cs="Times New Roman"/>
          <w:sz w:val="24"/>
          <w:szCs w:val="24"/>
          <w:lang w:val="en-US"/>
        </w:rPr>
        <w:t>laparotomy</w:t>
      </w:r>
      <w:r w:rsidRPr="00F42E8F">
        <w:rPr>
          <w:rFonts w:ascii="Book Antiqua" w:hAnsi="Book Antiqua" w:cs="Times New Roman"/>
          <w:sz w:val="24"/>
          <w:szCs w:val="24"/>
          <w:vertAlign w:val="superscript"/>
          <w:lang w:val="en-US"/>
        </w:rPr>
        <w:t>[</w:t>
      </w:r>
      <w:proofErr w:type="gramEnd"/>
      <w:r w:rsidRPr="00F42E8F">
        <w:rPr>
          <w:rFonts w:ascii="Book Antiqua" w:hAnsi="Book Antiqua" w:cs="Times New Roman"/>
          <w:sz w:val="24"/>
          <w:szCs w:val="24"/>
          <w:vertAlign w:val="superscript"/>
          <w:lang w:val="en-US"/>
        </w:rPr>
        <w:t>30]</w:t>
      </w:r>
      <w:r w:rsidRPr="00F42E8F">
        <w:rPr>
          <w:rFonts w:ascii="Book Antiqua" w:hAnsi="Book Antiqua" w:cs="Times New Roman"/>
          <w:sz w:val="24"/>
          <w:szCs w:val="24"/>
          <w:lang w:val="en-US"/>
        </w:rPr>
        <w:t xml:space="preserve">. </w:t>
      </w:r>
      <w:r w:rsidRPr="004455D4">
        <w:rPr>
          <w:rFonts w:ascii="Book Antiqua" w:hAnsi="Book Antiqua" w:cs="Times New Roman"/>
          <w:sz w:val="24"/>
          <w:szCs w:val="24"/>
          <w:lang w:val="en-US"/>
        </w:rPr>
        <w:t xml:space="preserve">The last of these can prove especially risky in psychiatric patients with </w:t>
      </w:r>
      <w:r w:rsidRPr="0007618B">
        <w:rPr>
          <w:rFonts w:ascii="Book Antiqua" w:hAnsi="Book Antiqua" w:cs="Times New Roman"/>
          <w:sz w:val="24"/>
          <w:szCs w:val="24"/>
          <w:lang w:val="en-US"/>
        </w:rPr>
        <w:t xml:space="preserve">a history of ingesting multiple </w:t>
      </w:r>
      <w:r>
        <w:rPr>
          <w:rFonts w:ascii="Book Antiqua" w:hAnsi="Book Antiqua" w:cs="Times New Roman"/>
          <w:sz w:val="24"/>
          <w:szCs w:val="24"/>
          <w:lang w:val="en-US"/>
        </w:rPr>
        <w:t>FBs</w:t>
      </w:r>
      <w:r w:rsidRPr="00A87B3A">
        <w:rPr>
          <w:rFonts w:ascii="Book Antiqua" w:hAnsi="Book Antiqua" w:cs="Times New Roman"/>
          <w:sz w:val="24"/>
          <w:szCs w:val="24"/>
          <w:lang w:val="en-US"/>
        </w:rPr>
        <w:t xml:space="preserve"> and who have already undergone multiple </w:t>
      </w:r>
      <w:proofErr w:type="gramStart"/>
      <w:r w:rsidRPr="00A87B3A">
        <w:rPr>
          <w:rFonts w:ascii="Book Antiqua" w:hAnsi="Book Antiqua" w:cs="Times New Roman"/>
          <w:sz w:val="24"/>
          <w:szCs w:val="24"/>
          <w:lang w:val="en-US"/>
        </w:rPr>
        <w:t>surgeries</w:t>
      </w:r>
      <w:r w:rsidRPr="00A87B3A">
        <w:rPr>
          <w:rFonts w:ascii="Book Antiqua" w:hAnsi="Book Antiqua" w:cs="Times New Roman"/>
          <w:sz w:val="24"/>
          <w:szCs w:val="24"/>
          <w:vertAlign w:val="superscript"/>
          <w:lang w:val="en-US"/>
        </w:rPr>
        <w:t>[</w:t>
      </w:r>
      <w:proofErr w:type="gramEnd"/>
      <w:r w:rsidRPr="00A87B3A">
        <w:rPr>
          <w:rFonts w:ascii="Book Antiqua" w:hAnsi="Book Antiqua" w:cs="Times New Roman"/>
          <w:sz w:val="24"/>
          <w:szCs w:val="24"/>
          <w:vertAlign w:val="superscript"/>
          <w:lang w:val="en-US"/>
        </w:rPr>
        <w:t>31]</w:t>
      </w:r>
      <w:r w:rsidRPr="00A87B3A">
        <w:rPr>
          <w:rFonts w:ascii="Book Antiqua" w:hAnsi="Book Antiqua" w:cs="Times New Roman"/>
          <w:sz w:val="24"/>
          <w:szCs w:val="24"/>
          <w:lang w:val="en-US"/>
        </w:rPr>
        <w:t>. If the FB arrive</w:t>
      </w:r>
      <w:r>
        <w:rPr>
          <w:rFonts w:ascii="Book Antiqua" w:hAnsi="Book Antiqua" w:cs="Times New Roman"/>
          <w:sz w:val="24"/>
          <w:szCs w:val="24"/>
          <w:lang w:val="en-US"/>
        </w:rPr>
        <w:t>s</w:t>
      </w:r>
      <w:r w:rsidRPr="00A87B3A">
        <w:rPr>
          <w:rFonts w:ascii="Book Antiqua" w:hAnsi="Book Antiqua" w:cs="Times New Roman"/>
          <w:sz w:val="24"/>
          <w:szCs w:val="24"/>
          <w:lang w:val="en-US"/>
        </w:rPr>
        <w:t xml:space="preserve"> in the stomach or in the duodenum, endoscopic removal should be </w:t>
      </w:r>
      <w:r>
        <w:rPr>
          <w:rFonts w:ascii="Book Antiqua" w:hAnsi="Book Antiqua" w:cs="Times New Roman"/>
          <w:sz w:val="24"/>
          <w:szCs w:val="24"/>
          <w:lang w:val="en-US"/>
        </w:rPr>
        <w:t>attempted</w:t>
      </w:r>
      <w:r w:rsidRPr="00A87B3A">
        <w:rPr>
          <w:rFonts w:ascii="Book Antiqua" w:hAnsi="Book Antiqua" w:cs="Times New Roman"/>
          <w:sz w:val="24"/>
          <w:szCs w:val="24"/>
          <w:lang w:val="en-US"/>
        </w:rPr>
        <w:t xml:space="preserve"> immediately</w:t>
      </w:r>
      <w:r>
        <w:rPr>
          <w:rFonts w:ascii="Book Antiqua" w:hAnsi="Book Antiqua" w:cs="Times New Roman"/>
          <w:sz w:val="24"/>
          <w:szCs w:val="24"/>
          <w:lang w:val="en-US"/>
        </w:rPr>
        <w:t>,</w:t>
      </w:r>
      <w:r w:rsidRPr="00A87B3A">
        <w:rPr>
          <w:rFonts w:ascii="Book Antiqua" w:hAnsi="Book Antiqua" w:cs="Times New Roman"/>
          <w:sz w:val="24"/>
          <w:szCs w:val="24"/>
          <w:lang w:val="en-US"/>
        </w:rPr>
        <w:t xml:space="preserve"> in order to avoid the risk of perforation of the ileocecal valve, which is approximately 35</w:t>
      </w:r>
      <w:proofErr w:type="gramStart"/>
      <w:r w:rsidRPr="00A87B3A">
        <w:rPr>
          <w:rFonts w:ascii="Book Antiqua" w:hAnsi="Book Antiqua" w:cs="Times New Roman"/>
          <w:sz w:val="24"/>
          <w:szCs w:val="24"/>
          <w:lang w:val="en-US"/>
        </w:rPr>
        <w:t>%</w:t>
      </w:r>
      <w:r w:rsidRPr="00A87B3A">
        <w:rPr>
          <w:rFonts w:ascii="Book Antiqua" w:hAnsi="Book Antiqua" w:cs="Times New Roman"/>
          <w:sz w:val="24"/>
          <w:szCs w:val="24"/>
          <w:vertAlign w:val="superscript"/>
          <w:lang w:val="en-US"/>
        </w:rPr>
        <w:t>[</w:t>
      </w:r>
      <w:proofErr w:type="gramEnd"/>
      <w:r w:rsidRPr="00A87B3A">
        <w:rPr>
          <w:rFonts w:ascii="Book Antiqua" w:hAnsi="Book Antiqua" w:cs="Times New Roman"/>
          <w:sz w:val="24"/>
          <w:szCs w:val="24"/>
          <w:vertAlign w:val="superscript"/>
          <w:lang w:val="en-US"/>
        </w:rPr>
        <w:t>14,15,17]</w:t>
      </w:r>
      <w:r w:rsidRPr="00A87B3A">
        <w:rPr>
          <w:rFonts w:ascii="Book Antiqua" w:hAnsi="Book Antiqua" w:cs="Times New Roman"/>
          <w:sz w:val="24"/>
          <w:szCs w:val="24"/>
          <w:lang w:val="en-US"/>
        </w:rPr>
        <w:t xml:space="preserve">. If the pointed object moves past the duodenum, the patient should be monitored daily </w:t>
      </w:r>
      <w:r w:rsidRPr="005C74A0">
        <w:rPr>
          <w:rFonts w:ascii="Book Antiqua" w:hAnsi="Book Antiqua" w:cs="Times New Roman"/>
          <w:sz w:val="24"/>
          <w:szCs w:val="24"/>
          <w:lang w:val="en-US"/>
        </w:rPr>
        <w:t>through a</w:t>
      </w:r>
      <w:r w:rsidRPr="00F42E8F">
        <w:rPr>
          <w:rFonts w:ascii="Book Antiqua" w:hAnsi="Book Antiqua" w:cs="Times New Roman"/>
          <w:sz w:val="24"/>
          <w:szCs w:val="24"/>
          <w:lang w:val="en-US"/>
        </w:rPr>
        <w:t xml:space="preserve"> series of radiograph</w:t>
      </w:r>
      <w:r w:rsidRPr="004455D4">
        <w:rPr>
          <w:rFonts w:ascii="Book Antiqua" w:hAnsi="Book Antiqua" w:cs="Times New Roman"/>
          <w:sz w:val="24"/>
          <w:szCs w:val="24"/>
          <w:lang w:val="en-US"/>
        </w:rPr>
        <w:t xml:space="preserve">s under close observation. Surgery becomes necessary if the object is no longer progressing radiographically after </w:t>
      </w:r>
      <w:r w:rsidRPr="0007618B">
        <w:rPr>
          <w:rFonts w:ascii="Book Antiqua" w:hAnsi="Book Antiqua" w:cs="Times New Roman"/>
          <w:sz w:val="24"/>
          <w:szCs w:val="24"/>
          <w:lang w:val="en-US"/>
        </w:rPr>
        <w:t xml:space="preserve">a 72-h observation. Emergency laparotomy is required if the patient develops clinical signs of acute </w:t>
      </w:r>
      <w:proofErr w:type="gramStart"/>
      <w:r w:rsidRPr="0007618B">
        <w:rPr>
          <w:rFonts w:ascii="Book Antiqua" w:hAnsi="Book Antiqua" w:cs="Times New Roman"/>
          <w:sz w:val="24"/>
          <w:szCs w:val="24"/>
          <w:lang w:val="en-US"/>
        </w:rPr>
        <w:t>peritonitis</w:t>
      </w:r>
      <w:r w:rsidRPr="0007618B">
        <w:rPr>
          <w:rFonts w:ascii="Book Antiqua" w:hAnsi="Book Antiqua" w:cs="Times New Roman"/>
          <w:sz w:val="24"/>
          <w:szCs w:val="24"/>
          <w:vertAlign w:val="superscript"/>
          <w:lang w:val="en-US"/>
        </w:rPr>
        <w:t>[</w:t>
      </w:r>
      <w:proofErr w:type="gramEnd"/>
      <w:r w:rsidRPr="0007618B">
        <w:rPr>
          <w:rFonts w:ascii="Book Antiqua" w:hAnsi="Book Antiqua" w:cs="Times New Roman"/>
          <w:sz w:val="24"/>
          <w:szCs w:val="24"/>
          <w:vertAlign w:val="superscript"/>
          <w:lang w:val="en-US"/>
        </w:rPr>
        <w:t>14,15]</w:t>
      </w:r>
      <w:r w:rsidRPr="0007618B">
        <w:rPr>
          <w:rFonts w:ascii="Book Antiqua" w:hAnsi="Book Antiqua" w:cs="Times New Roman"/>
          <w:sz w:val="24"/>
          <w:szCs w:val="24"/>
          <w:lang w:val="en-US"/>
        </w:rPr>
        <w:t>.</w:t>
      </w:r>
    </w:p>
    <w:p w:rsidR="00685198" w:rsidRDefault="00685198" w:rsidP="00D51C52">
      <w:pPr>
        <w:spacing w:after="0" w:line="360" w:lineRule="auto"/>
        <w:ind w:firstLineChars="100" w:firstLine="240"/>
        <w:jc w:val="both"/>
        <w:rPr>
          <w:rFonts w:ascii="Book Antiqua" w:hAnsi="Book Antiqua" w:cs="Times New Roman"/>
          <w:sz w:val="24"/>
          <w:szCs w:val="24"/>
          <w:lang w:val="en-US"/>
        </w:rPr>
      </w:pPr>
      <w:r w:rsidRPr="0007618B">
        <w:rPr>
          <w:rFonts w:ascii="Book Antiqua" w:hAnsi="Book Antiqua" w:cs="Times New Roman"/>
          <w:sz w:val="24"/>
          <w:szCs w:val="24"/>
          <w:lang w:val="en-US"/>
        </w:rPr>
        <w:t xml:space="preserve">The case </w:t>
      </w:r>
      <w:r w:rsidRPr="001F10ED">
        <w:rPr>
          <w:rFonts w:ascii="Book Antiqua" w:hAnsi="Book Antiqua" w:cs="Times New Roman"/>
          <w:sz w:val="24"/>
          <w:szCs w:val="24"/>
          <w:lang w:val="en-US"/>
        </w:rPr>
        <w:t>reported</w:t>
      </w:r>
      <w:r w:rsidRPr="00A87B3A">
        <w:rPr>
          <w:rFonts w:ascii="Book Antiqua" w:hAnsi="Book Antiqua" w:cs="Times New Roman"/>
          <w:sz w:val="24"/>
          <w:szCs w:val="24"/>
          <w:lang w:val="en-US"/>
        </w:rPr>
        <w:t xml:space="preserve"> </w:t>
      </w:r>
      <w:r>
        <w:rPr>
          <w:rFonts w:ascii="Book Antiqua" w:hAnsi="Book Antiqua" w:cs="Times New Roman"/>
          <w:sz w:val="24"/>
          <w:szCs w:val="24"/>
          <w:lang w:val="en-US"/>
        </w:rPr>
        <w:t xml:space="preserve">herein </w:t>
      </w:r>
      <w:r w:rsidRPr="00A87B3A">
        <w:rPr>
          <w:rFonts w:ascii="Book Antiqua" w:hAnsi="Book Antiqua" w:cs="Times New Roman"/>
          <w:sz w:val="24"/>
          <w:szCs w:val="24"/>
          <w:lang w:val="en-US"/>
        </w:rPr>
        <w:t>represent</w:t>
      </w:r>
      <w:r>
        <w:rPr>
          <w:rFonts w:ascii="Book Antiqua" w:hAnsi="Book Antiqua" w:cs="Times New Roman"/>
          <w:sz w:val="24"/>
          <w:szCs w:val="24"/>
          <w:lang w:val="en-US"/>
        </w:rPr>
        <w:t>s</w:t>
      </w:r>
      <w:r w:rsidRPr="00A87B3A">
        <w:rPr>
          <w:rFonts w:ascii="Book Antiqua" w:hAnsi="Book Antiqua" w:cs="Times New Roman"/>
          <w:sz w:val="24"/>
          <w:szCs w:val="24"/>
          <w:lang w:val="en-US"/>
        </w:rPr>
        <w:t xml:space="preserve"> the first case in literature describing a rectal perforation caused by a BBP. The lack of similar situations underlines how difficult it is to reach a correct early diagnosis because of nonspecific and vague symptoms. Moreover, the patient was initially treated for a sep</w:t>
      </w:r>
      <w:r>
        <w:rPr>
          <w:rFonts w:ascii="Book Antiqua" w:hAnsi="Book Antiqua" w:cs="Times New Roman"/>
          <w:sz w:val="24"/>
          <w:szCs w:val="24"/>
          <w:lang w:val="en-US"/>
        </w:rPr>
        <w:t>tic state</w:t>
      </w:r>
      <w:r w:rsidRPr="00A87B3A">
        <w:rPr>
          <w:rFonts w:ascii="Book Antiqua" w:hAnsi="Book Antiqua" w:cs="Times New Roman"/>
          <w:sz w:val="24"/>
          <w:szCs w:val="24"/>
          <w:lang w:val="en-US"/>
        </w:rPr>
        <w:t xml:space="preserve"> suspected of having originated from the abdomen. Most certainly, an immediate CT scan would have helped to reach the diagnosis, but it was deemed unnecessary when the patient was taken to the emergency department for observation</w:t>
      </w:r>
      <w:r>
        <w:rPr>
          <w:rFonts w:ascii="Book Antiqua" w:hAnsi="Book Antiqua" w:cs="Times New Roman"/>
          <w:sz w:val="24"/>
          <w:szCs w:val="24"/>
          <w:lang w:val="en-US"/>
        </w:rPr>
        <w:t>.</w:t>
      </w:r>
      <w:r w:rsidRPr="00A87B3A">
        <w:rPr>
          <w:rFonts w:ascii="Book Antiqua" w:hAnsi="Book Antiqua" w:cs="Times New Roman"/>
          <w:sz w:val="24"/>
          <w:szCs w:val="24"/>
          <w:lang w:val="en-US"/>
        </w:rPr>
        <w:t xml:space="preserve"> </w:t>
      </w:r>
      <w:r>
        <w:rPr>
          <w:rFonts w:ascii="Book Antiqua" w:hAnsi="Book Antiqua" w:cs="Times New Roman"/>
          <w:sz w:val="24"/>
          <w:szCs w:val="24"/>
          <w:lang w:val="en-US"/>
        </w:rPr>
        <w:t>B</w:t>
      </w:r>
      <w:r w:rsidRPr="00A87B3A">
        <w:rPr>
          <w:rFonts w:ascii="Book Antiqua" w:hAnsi="Book Antiqua" w:cs="Times New Roman"/>
          <w:sz w:val="24"/>
          <w:szCs w:val="24"/>
          <w:lang w:val="en-US"/>
        </w:rPr>
        <w:t xml:space="preserve">ased on an abdomen and thorax </w:t>
      </w:r>
      <w:r w:rsidR="00BD1C1A">
        <w:rPr>
          <w:rFonts w:ascii="Book Antiqua" w:hAnsi="Book Antiqua" w:cs="Times New Roman"/>
          <w:sz w:val="24"/>
          <w:szCs w:val="24"/>
          <w:lang w:val="en-US"/>
        </w:rPr>
        <w:t>X</w:t>
      </w:r>
      <w:r w:rsidR="00BD1C1A" w:rsidRPr="00B9669C">
        <w:rPr>
          <w:rFonts w:ascii="Book Antiqua" w:hAnsi="Book Antiqua" w:cs="Times New Roman"/>
          <w:sz w:val="24"/>
          <w:szCs w:val="24"/>
          <w:lang w:val="en-US"/>
        </w:rPr>
        <w:t>-ray</w:t>
      </w:r>
      <w:r w:rsidRPr="00A87B3A">
        <w:rPr>
          <w:rFonts w:ascii="Book Antiqua" w:hAnsi="Book Antiqua" w:cs="Times New Roman"/>
          <w:sz w:val="24"/>
          <w:szCs w:val="24"/>
          <w:lang w:val="en-US"/>
        </w:rPr>
        <w:t>, the hypothesis of acute abdominal perforation had actually been excluded. It is quite hard to establis</w:t>
      </w:r>
      <w:r w:rsidRPr="005C74A0">
        <w:rPr>
          <w:rFonts w:ascii="Book Antiqua" w:hAnsi="Book Antiqua" w:cs="Times New Roman"/>
          <w:sz w:val="24"/>
          <w:szCs w:val="24"/>
          <w:lang w:val="en-US"/>
        </w:rPr>
        <w:t>h whether t</w:t>
      </w:r>
      <w:r w:rsidRPr="00F42E8F">
        <w:rPr>
          <w:rFonts w:ascii="Book Antiqua" w:hAnsi="Book Antiqua" w:cs="Times New Roman"/>
          <w:sz w:val="24"/>
          <w:szCs w:val="24"/>
          <w:lang w:val="en-US"/>
        </w:rPr>
        <w:t xml:space="preserve">he general outcome would have </w:t>
      </w:r>
      <w:r w:rsidRPr="004455D4">
        <w:rPr>
          <w:rFonts w:ascii="Book Antiqua" w:hAnsi="Book Antiqua" w:cs="Times New Roman"/>
          <w:sz w:val="24"/>
          <w:szCs w:val="24"/>
          <w:lang w:val="en-US"/>
        </w:rPr>
        <w:t>be</w:t>
      </w:r>
      <w:r w:rsidRPr="0007618B">
        <w:rPr>
          <w:rFonts w:ascii="Book Antiqua" w:hAnsi="Book Antiqua" w:cs="Times New Roman"/>
          <w:sz w:val="24"/>
          <w:szCs w:val="24"/>
          <w:lang w:val="en-US"/>
        </w:rPr>
        <w:t xml:space="preserve">en different had a CT scan been performed, for the patient’s conditions appeared highly critical since her first day of admission and only rarely does a severe abdominal sepsis in a critically ill patient, as in this case, give survival chance. </w:t>
      </w:r>
    </w:p>
    <w:p w:rsidR="00685198" w:rsidRPr="00F42E8F" w:rsidRDefault="00685198" w:rsidP="00D51C52">
      <w:pPr>
        <w:spacing w:after="0" w:line="360" w:lineRule="auto"/>
        <w:ind w:firstLineChars="100" w:firstLine="240"/>
        <w:jc w:val="both"/>
        <w:rPr>
          <w:rFonts w:ascii="Book Antiqua" w:hAnsi="Book Antiqua" w:cs="Times New Roman"/>
          <w:sz w:val="24"/>
          <w:szCs w:val="24"/>
          <w:lang w:val="en-US"/>
        </w:rPr>
      </w:pPr>
      <w:r w:rsidRPr="00A87B3A">
        <w:rPr>
          <w:rFonts w:ascii="Book Antiqua" w:hAnsi="Book Antiqua" w:cs="Times New Roman"/>
          <w:sz w:val="24"/>
          <w:szCs w:val="24"/>
          <w:lang w:val="en-US"/>
        </w:rPr>
        <w:t xml:space="preserve">Thus, as can easily be understood, the diagnosis </w:t>
      </w:r>
      <w:r>
        <w:rPr>
          <w:rFonts w:ascii="Book Antiqua" w:hAnsi="Book Antiqua" w:cs="Times New Roman"/>
          <w:sz w:val="24"/>
          <w:szCs w:val="24"/>
          <w:lang w:val="en-US"/>
        </w:rPr>
        <w:t xml:space="preserve">of our patient </w:t>
      </w:r>
      <w:r w:rsidRPr="00A87B3A">
        <w:rPr>
          <w:rFonts w:ascii="Book Antiqua" w:hAnsi="Book Antiqua" w:cs="Times New Roman"/>
          <w:sz w:val="24"/>
          <w:szCs w:val="24"/>
          <w:lang w:val="en-US"/>
        </w:rPr>
        <w:t xml:space="preserve">was delayed due to </w:t>
      </w:r>
      <w:r>
        <w:rPr>
          <w:rFonts w:ascii="Book Antiqua" w:hAnsi="Book Antiqua" w:cs="Times New Roman"/>
          <w:sz w:val="24"/>
          <w:szCs w:val="24"/>
          <w:lang w:val="en-US"/>
        </w:rPr>
        <w:t>her</w:t>
      </w:r>
      <w:r w:rsidRPr="00A87B3A">
        <w:rPr>
          <w:rFonts w:ascii="Book Antiqua" w:hAnsi="Book Antiqua" w:cs="Times New Roman"/>
          <w:sz w:val="24"/>
          <w:szCs w:val="24"/>
          <w:lang w:val="en-US"/>
        </w:rPr>
        <w:t xml:space="preserve"> mental impairment, while the CT scan could neither reveal the presence of the BPP nor any air leakage or collection in the proximity of the rectum. Based on the CT findings</w:t>
      </w:r>
      <w:r w:rsidRPr="005C74A0">
        <w:rPr>
          <w:rFonts w:ascii="Book Antiqua" w:hAnsi="Book Antiqua" w:cs="Times New Roman"/>
          <w:sz w:val="24"/>
          <w:szCs w:val="24"/>
          <w:lang w:val="en-US"/>
        </w:rPr>
        <w:t>,</w:t>
      </w:r>
      <w:r w:rsidRPr="00F42E8F">
        <w:rPr>
          <w:rFonts w:ascii="Book Antiqua" w:hAnsi="Book Antiqua" w:cs="Times New Roman"/>
          <w:sz w:val="24"/>
          <w:szCs w:val="24"/>
          <w:lang w:val="en-US"/>
        </w:rPr>
        <w:t xml:space="preserve"> our first hypothesis was of </w:t>
      </w:r>
      <w:r w:rsidRPr="004455D4">
        <w:rPr>
          <w:rFonts w:ascii="Book Antiqua" w:hAnsi="Book Antiqua" w:cs="Times New Roman"/>
          <w:sz w:val="24"/>
          <w:szCs w:val="24"/>
          <w:lang w:val="en-US"/>
        </w:rPr>
        <w:t xml:space="preserve">a pneumoperitoneum </w:t>
      </w:r>
      <w:r w:rsidRPr="0007618B">
        <w:rPr>
          <w:rFonts w:ascii="Book Antiqua" w:hAnsi="Book Antiqua" w:cs="Times New Roman"/>
          <w:sz w:val="24"/>
          <w:szCs w:val="24"/>
          <w:lang w:val="en-US"/>
        </w:rPr>
        <w:t xml:space="preserve">caused by a gastric-duodenal perforation. Probably, as described in </w:t>
      </w:r>
      <w:r>
        <w:rPr>
          <w:rFonts w:ascii="Book Antiqua" w:hAnsi="Book Antiqua" w:cs="Times New Roman"/>
          <w:sz w:val="24"/>
          <w:szCs w:val="24"/>
          <w:lang w:val="en-US"/>
        </w:rPr>
        <w:t xml:space="preserve">the </w:t>
      </w:r>
      <w:r w:rsidRPr="00A87B3A">
        <w:rPr>
          <w:rFonts w:ascii="Book Antiqua" w:hAnsi="Book Antiqua" w:cs="Times New Roman"/>
          <w:sz w:val="24"/>
          <w:szCs w:val="24"/>
          <w:lang w:val="en-US"/>
        </w:rPr>
        <w:t xml:space="preserve">literature, our difficulty </w:t>
      </w:r>
      <w:r w:rsidRPr="00A87B3A">
        <w:rPr>
          <w:rFonts w:ascii="Book Antiqua" w:hAnsi="Book Antiqua" w:cs="Times New Roman"/>
          <w:sz w:val="24"/>
          <w:szCs w:val="24"/>
          <w:lang w:val="en-US"/>
        </w:rPr>
        <w:lastRenderedPageBreak/>
        <w:t>in identify</w:t>
      </w:r>
      <w:r w:rsidRPr="005C74A0">
        <w:rPr>
          <w:rFonts w:ascii="Book Antiqua" w:hAnsi="Book Antiqua" w:cs="Times New Roman"/>
          <w:sz w:val="24"/>
          <w:szCs w:val="24"/>
          <w:lang w:val="en-US"/>
        </w:rPr>
        <w:t>ing</w:t>
      </w:r>
      <w:r w:rsidRPr="00F42E8F">
        <w:rPr>
          <w:rFonts w:ascii="Book Antiqua" w:hAnsi="Book Antiqua" w:cs="Times New Roman"/>
          <w:sz w:val="24"/>
          <w:szCs w:val="24"/>
          <w:lang w:val="en-US"/>
        </w:rPr>
        <w:t xml:space="preserve"> the BPP had to do wit</w:t>
      </w:r>
      <w:r w:rsidRPr="004455D4">
        <w:rPr>
          <w:rFonts w:ascii="Book Antiqua" w:hAnsi="Book Antiqua" w:cs="Times New Roman"/>
          <w:sz w:val="24"/>
          <w:szCs w:val="24"/>
          <w:lang w:val="en-US"/>
        </w:rPr>
        <w:t>h</w:t>
      </w:r>
      <w:r w:rsidRPr="0007618B">
        <w:rPr>
          <w:rFonts w:ascii="Book Antiqua" w:hAnsi="Book Antiqua" w:cs="Times New Roman"/>
          <w:sz w:val="24"/>
          <w:szCs w:val="24"/>
          <w:lang w:val="en-US"/>
        </w:rPr>
        <w:t xml:space="preserve"> the radiolucent characteristics of the BPP itself. In light of the exploratory laparotomy findings, we decided to review the CT scan images. The BPP initially missed on CT scan was identified as a radiopaque intraluminal body in the high rectum</w:t>
      </w:r>
      <w:r>
        <w:rPr>
          <w:rFonts w:ascii="Book Antiqua" w:hAnsi="Book Antiqua" w:cs="Times New Roman"/>
          <w:sz w:val="24"/>
          <w:szCs w:val="24"/>
          <w:lang w:val="en-US"/>
        </w:rPr>
        <w:t>,</w:t>
      </w:r>
      <w:r w:rsidRPr="00A87B3A">
        <w:rPr>
          <w:rFonts w:ascii="Book Antiqua" w:hAnsi="Book Antiqua" w:cs="Times New Roman"/>
          <w:sz w:val="24"/>
          <w:szCs w:val="24"/>
          <w:lang w:val="en-US"/>
        </w:rPr>
        <w:t xml:space="preserve"> without any evidence of collection or air leakage (Fi</w:t>
      </w:r>
      <w:r w:rsidRPr="005C74A0">
        <w:rPr>
          <w:rFonts w:ascii="Book Antiqua" w:hAnsi="Book Antiqua" w:cs="Times New Roman"/>
          <w:sz w:val="24"/>
          <w:szCs w:val="24"/>
          <w:lang w:val="en-US"/>
        </w:rPr>
        <w:t>g</w:t>
      </w:r>
      <w:r w:rsidRPr="00F42E8F">
        <w:rPr>
          <w:rFonts w:ascii="Book Antiqua" w:hAnsi="Book Antiqua" w:cs="Times New Roman"/>
          <w:sz w:val="24"/>
          <w:szCs w:val="24"/>
          <w:lang w:val="en-US" w:eastAsia="zh-CN"/>
        </w:rPr>
        <w:t>ure</w:t>
      </w:r>
      <w:r w:rsidRPr="00F42E8F">
        <w:rPr>
          <w:rFonts w:ascii="Book Antiqua" w:hAnsi="Book Antiqua" w:cs="Times New Roman"/>
          <w:sz w:val="24"/>
          <w:szCs w:val="24"/>
          <w:lang w:val="en-US"/>
        </w:rPr>
        <w:t xml:space="preserve"> 4).</w:t>
      </w:r>
    </w:p>
    <w:p w:rsidR="00685198" w:rsidRPr="0007618B" w:rsidRDefault="00685198" w:rsidP="00D51C52">
      <w:pPr>
        <w:spacing w:after="0" w:line="360" w:lineRule="auto"/>
        <w:ind w:firstLineChars="100" w:firstLine="240"/>
        <w:jc w:val="both"/>
        <w:rPr>
          <w:rFonts w:ascii="Book Antiqua" w:hAnsi="Book Antiqua" w:cs="Times New Roman"/>
          <w:sz w:val="24"/>
          <w:szCs w:val="24"/>
          <w:lang w:val="en-US" w:eastAsia="zh-CN"/>
        </w:rPr>
      </w:pPr>
      <w:r w:rsidRPr="0007618B">
        <w:rPr>
          <w:rFonts w:ascii="Book Antiqua" w:hAnsi="Book Antiqua" w:cs="Times New Roman"/>
          <w:sz w:val="24"/>
          <w:szCs w:val="24"/>
          <w:lang w:val="en-US"/>
        </w:rPr>
        <w:t>Moreover, the damage caused by the BPP derived both from the BPP itself and from the presence of sigmoid-rectum diverticula. The definitive diagnosis was only reached after exploratory laparotomy and prompt treatment was applied, which included the removal of the causative agent through a Hartmann’s procedure, peritoneal lavage and drainage. Our patient presented the diagnostic criteria of severe sepsis and septic shock. The mortality from severe sepsis and septic shock is now closer to 20</w:t>
      </w:r>
      <w:r w:rsidRPr="0007618B">
        <w:rPr>
          <w:rFonts w:ascii="Book Antiqua" w:hAnsi="Book Antiqua" w:cs="Times New Roman"/>
          <w:sz w:val="24"/>
          <w:szCs w:val="24"/>
          <w:lang w:val="en-US" w:eastAsia="zh-CN"/>
        </w:rPr>
        <w:t>%</w:t>
      </w:r>
      <w:r w:rsidRPr="0007618B">
        <w:rPr>
          <w:rFonts w:ascii="Book Antiqua" w:hAnsi="Book Antiqua" w:cs="Times New Roman"/>
          <w:sz w:val="24"/>
          <w:szCs w:val="24"/>
          <w:lang w:val="en-US"/>
        </w:rPr>
        <w:t xml:space="preserve">–30% in many </w:t>
      </w:r>
      <w:proofErr w:type="gramStart"/>
      <w:r w:rsidRPr="0007618B">
        <w:rPr>
          <w:rFonts w:ascii="Book Antiqua" w:hAnsi="Book Antiqua" w:cs="Times New Roman"/>
          <w:sz w:val="24"/>
          <w:szCs w:val="24"/>
          <w:lang w:val="en-US"/>
        </w:rPr>
        <w:t>series</w:t>
      </w:r>
      <w:r w:rsidRPr="0007618B">
        <w:rPr>
          <w:rFonts w:ascii="Book Antiqua" w:hAnsi="Book Antiqua" w:cs="Times New Roman"/>
          <w:sz w:val="24"/>
          <w:szCs w:val="24"/>
          <w:vertAlign w:val="superscript"/>
          <w:lang w:val="en-US"/>
        </w:rPr>
        <w:t>[</w:t>
      </w:r>
      <w:proofErr w:type="gramEnd"/>
      <w:r w:rsidRPr="0007618B">
        <w:rPr>
          <w:rFonts w:ascii="Book Antiqua" w:hAnsi="Book Antiqua" w:cs="Times New Roman"/>
          <w:sz w:val="24"/>
          <w:szCs w:val="24"/>
          <w:vertAlign w:val="superscript"/>
          <w:lang w:val="en-US"/>
        </w:rPr>
        <w:t>32]</w:t>
      </w:r>
      <w:r w:rsidRPr="0007618B">
        <w:rPr>
          <w:rFonts w:ascii="Book Antiqua" w:hAnsi="Book Antiqua" w:cs="Times New Roman"/>
          <w:sz w:val="24"/>
          <w:szCs w:val="24"/>
          <w:lang w:val="en-US"/>
        </w:rPr>
        <w:t>, and indeed our patient died after 10 d without surgical complications.</w:t>
      </w:r>
    </w:p>
    <w:p w:rsidR="00685198" w:rsidRDefault="00685198" w:rsidP="00D51C52">
      <w:pPr>
        <w:spacing w:after="0" w:line="360" w:lineRule="auto"/>
        <w:ind w:firstLineChars="100" w:firstLine="240"/>
        <w:jc w:val="both"/>
        <w:rPr>
          <w:rFonts w:ascii="Book Antiqua" w:hAnsi="Book Antiqua" w:cs="Times New Roman"/>
          <w:sz w:val="24"/>
          <w:szCs w:val="24"/>
          <w:lang w:val="en-US"/>
        </w:rPr>
      </w:pPr>
      <w:r w:rsidRPr="0007618B">
        <w:rPr>
          <w:rFonts w:ascii="Book Antiqua" w:hAnsi="Book Antiqua" w:cs="Times New Roman"/>
          <w:sz w:val="24"/>
          <w:szCs w:val="24"/>
          <w:lang w:val="en-US"/>
        </w:rPr>
        <w:t>The diagnosis of intestinal perforation following the unknown ingestion of an FB is often a difficult challenge in terms of treatment, due to its late diagnosis and a deteriorated clinical condition.</w:t>
      </w:r>
      <w:r>
        <w:rPr>
          <w:rFonts w:ascii="Book Antiqua" w:hAnsi="Book Antiqua" w:cs="Times New Roman"/>
          <w:sz w:val="24"/>
          <w:szCs w:val="24"/>
          <w:lang w:val="en-US"/>
        </w:rPr>
        <w:t xml:space="preserve"> </w:t>
      </w:r>
      <w:r w:rsidRPr="00A87B3A">
        <w:rPr>
          <w:rFonts w:ascii="Book Antiqua" w:hAnsi="Book Antiqua" w:cs="Times New Roman"/>
          <w:sz w:val="24"/>
          <w:szCs w:val="24"/>
          <w:lang w:val="en-US"/>
        </w:rPr>
        <w:t>Caregivers should be cautiou</w:t>
      </w:r>
      <w:r w:rsidRPr="00A87B3A">
        <w:rPr>
          <w:rFonts w:ascii="Book Antiqua" w:hAnsi="Book Antiqua" w:cs="Times New Roman"/>
          <w:sz w:val="24"/>
          <w:szCs w:val="24"/>
          <w:lang w:val="en-US" w:eastAsia="zh-CN"/>
        </w:rPr>
        <w:t>s</w:t>
      </w:r>
      <w:r w:rsidRPr="00A87B3A">
        <w:rPr>
          <w:rFonts w:ascii="Book Antiqua" w:hAnsi="Book Antiqua" w:cs="Times New Roman"/>
          <w:sz w:val="24"/>
          <w:szCs w:val="24"/>
          <w:lang w:val="en-US"/>
        </w:rPr>
        <w:t xml:space="preserve">, they should avoid cutting drug blisters in order </w:t>
      </w:r>
      <w:r>
        <w:rPr>
          <w:rFonts w:ascii="Book Antiqua" w:hAnsi="Book Antiqua" w:cs="Times New Roman"/>
          <w:sz w:val="24"/>
          <w:szCs w:val="24"/>
          <w:lang w:val="en-US"/>
        </w:rPr>
        <w:t xml:space="preserve">to </w:t>
      </w:r>
      <w:r w:rsidRPr="00A87B3A">
        <w:rPr>
          <w:rFonts w:ascii="Book Antiqua" w:hAnsi="Book Antiqua" w:cs="Times New Roman"/>
          <w:sz w:val="24"/>
          <w:szCs w:val="24"/>
          <w:lang w:val="en-US"/>
        </w:rPr>
        <w:t>not administer the pill with its blister pack to patients. Intraoperative exploration remains critical in most cases.</w:t>
      </w:r>
    </w:p>
    <w:p w:rsidR="00685198" w:rsidRPr="005C74A0" w:rsidRDefault="00685198" w:rsidP="00D51C52">
      <w:pPr>
        <w:spacing w:after="0" w:line="360" w:lineRule="auto"/>
        <w:jc w:val="both"/>
        <w:rPr>
          <w:rFonts w:ascii="Book Antiqua" w:hAnsi="Book Antiqua" w:cs="Times New Roman"/>
          <w:sz w:val="24"/>
          <w:szCs w:val="24"/>
          <w:lang w:val="en-US" w:eastAsia="zh-CN"/>
        </w:rPr>
      </w:pPr>
    </w:p>
    <w:p w:rsidR="00685198" w:rsidRPr="00F42E8F" w:rsidRDefault="00685198" w:rsidP="00D51C52">
      <w:pPr>
        <w:autoSpaceDE w:val="0"/>
        <w:autoSpaceDN w:val="0"/>
        <w:adjustRightInd w:val="0"/>
        <w:spacing w:after="0" w:line="360" w:lineRule="auto"/>
        <w:jc w:val="both"/>
        <w:rPr>
          <w:rFonts w:ascii="Book Antiqua" w:hAnsi="Book Antiqua"/>
          <w:b/>
          <w:sz w:val="24"/>
          <w:szCs w:val="24"/>
          <w:lang w:val="en-US"/>
        </w:rPr>
      </w:pPr>
      <w:r w:rsidRPr="00F42E8F">
        <w:rPr>
          <w:rFonts w:ascii="Book Antiqua" w:hAnsi="Book Antiqua"/>
          <w:b/>
          <w:sz w:val="24"/>
          <w:szCs w:val="24"/>
          <w:lang w:val="en-US"/>
        </w:rPr>
        <w:t>ARTICLE HIGHLIGHTS</w:t>
      </w:r>
    </w:p>
    <w:p w:rsidR="00685198" w:rsidRPr="0007618B" w:rsidRDefault="00685198" w:rsidP="00D51C52">
      <w:pPr>
        <w:spacing w:after="0" w:line="360" w:lineRule="auto"/>
        <w:jc w:val="both"/>
        <w:rPr>
          <w:rFonts w:ascii="Book Antiqua" w:hAnsi="Book Antiqua" w:cs="Times New Roman"/>
          <w:b/>
          <w:i/>
          <w:sz w:val="24"/>
          <w:szCs w:val="24"/>
          <w:lang w:val="en-US"/>
        </w:rPr>
      </w:pPr>
      <w:r w:rsidRPr="0007618B">
        <w:rPr>
          <w:rFonts w:ascii="Book Antiqua" w:hAnsi="Book Antiqua" w:cs="Times New Roman"/>
          <w:b/>
          <w:i/>
          <w:sz w:val="24"/>
          <w:szCs w:val="24"/>
          <w:lang w:val="en-US"/>
        </w:rPr>
        <w:t>Case characteristics</w:t>
      </w:r>
    </w:p>
    <w:p w:rsidR="00685198" w:rsidRPr="004455D4" w:rsidRDefault="00685198" w:rsidP="00D51C52">
      <w:pPr>
        <w:spacing w:after="0" w:line="360" w:lineRule="auto"/>
        <w:jc w:val="both"/>
        <w:rPr>
          <w:rFonts w:ascii="Book Antiqua" w:hAnsi="Book Antiqua" w:cs="Times New Roman"/>
          <w:sz w:val="24"/>
          <w:szCs w:val="24"/>
          <w:lang w:val="en-US" w:eastAsia="zh-CN"/>
        </w:rPr>
      </w:pPr>
      <w:r w:rsidRPr="0007618B">
        <w:rPr>
          <w:rFonts w:ascii="Book Antiqua" w:hAnsi="Book Antiqua" w:cs="Times New Roman"/>
          <w:sz w:val="24"/>
          <w:szCs w:val="24"/>
          <w:lang w:val="en-US"/>
        </w:rPr>
        <w:t>A 75</w:t>
      </w:r>
      <w:r>
        <w:rPr>
          <w:rFonts w:ascii="Book Antiqua" w:hAnsi="Book Antiqua" w:cs="Times New Roman"/>
          <w:sz w:val="24"/>
          <w:szCs w:val="24"/>
          <w:lang w:val="en-US"/>
        </w:rPr>
        <w:t>-</w:t>
      </w:r>
      <w:r w:rsidRPr="00A87B3A">
        <w:rPr>
          <w:rFonts w:ascii="Book Antiqua" w:hAnsi="Book Antiqua" w:cs="Times New Roman"/>
          <w:sz w:val="24"/>
          <w:szCs w:val="24"/>
          <w:lang w:val="en-US"/>
        </w:rPr>
        <w:t>year-old woman arrived at our emergency department in poor clinical condition, awake, noncollaborative, oriented only in space, dehydrated, with fever (39 °C) and vomit</w:t>
      </w:r>
      <w:r>
        <w:rPr>
          <w:rFonts w:ascii="Book Antiqua" w:hAnsi="Book Antiqua" w:cs="Times New Roman"/>
          <w:sz w:val="24"/>
          <w:szCs w:val="24"/>
          <w:lang w:val="en-US"/>
        </w:rPr>
        <w:t>ing</w:t>
      </w:r>
      <w:r w:rsidRPr="00A87B3A">
        <w:rPr>
          <w:rFonts w:ascii="Book Antiqua" w:hAnsi="Book Antiqua" w:cs="Times New Roman"/>
          <w:sz w:val="24"/>
          <w:szCs w:val="24"/>
          <w:lang w:val="en-US"/>
        </w:rPr>
        <w:t>, oliguria and hypotension (80/50 mmHg)</w:t>
      </w:r>
      <w:r>
        <w:rPr>
          <w:rFonts w:ascii="Book Antiqua" w:hAnsi="Book Antiqua" w:cs="Times New Roman"/>
          <w:sz w:val="24"/>
          <w:szCs w:val="24"/>
          <w:lang w:val="en-US"/>
        </w:rPr>
        <w:t>.</w:t>
      </w:r>
      <w:r w:rsidRPr="00A87B3A">
        <w:rPr>
          <w:rFonts w:ascii="Book Antiqua" w:hAnsi="Book Antiqua" w:cs="Times New Roman"/>
          <w:sz w:val="24"/>
          <w:szCs w:val="24"/>
          <w:lang w:val="en-US"/>
        </w:rPr>
        <w:t xml:space="preserve"> </w:t>
      </w:r>
      <w:r>
        <w:rPr>
          <w:rFonts w:ascii="Book Antiqua" w:hAnsi="Book Antiqua" w:cs="Times New Roman"/>
          <w:sz w:val="24"/>
          <w:szCs w:val="24"/>
          <w:lang w:val="en-US"/>
        </w:rPr>
        <w:t>A</w:t>
      </w:r>
      <w:r w:rsidRPr="00A87B3A">
        <w:rPr>
          <w:rFonts w:ascii="Book Antiqua" w:hAnsi="Book Antiqua" w:cs="Times New Roman"/>
          <w:sz w:val="24"/>
          <w:szCs w:val="24"/>
          <w:lang w:val="en-US"/>
        </w:rPr>
        <w:t>fter 48 h</w:t>
      </w:r>
      <w:r>
        <w:rPr>
          <w:rFonts w:ascii="Book Antiqua" w:hAnsi="Book Antiqua" w:cs="Times New Roman"/>
          <w:sz w:val="24"/>
          <w:szCs w:val="24"/>
          <w:lang w:val="en-US"/>
        </w:rPr>
        <w:t>,</w:t>
      </w:r>
      <w:r w:rsidRPr="00A87B3A">
        <w:rPr>
          <w:rFonts w:ascii="Book Antiqua" w:hAnsi="Book Antiqua" w:cs="Times New Roman"/>
          <w:sz w:val="24"/>
          <w:szCs w:val="24"/>
          <w:lang w:val="en-US"/>
        </w:rPr>
        <w:t xml:space="preserve"> she present</w:t>
      </w:r>
      <w:r w:rsidRPr="005C74A0">
        <w:rPr>
          <w:rFonts w:ascii="Book Antiqua" w:hAnsi="Book Antiqua" w:cs="Times New Roman"/>
          <w:sz w:val="24"/>
          <w:szCs w:val="24"/>
          <w:lang w:val="en-US"/>
        </w:rPr>
        <w:t>ed an acute abd</w:t>
      </w:r>
      <w:r w:rsidRPr="00F42E8F">
        <w:rPr>
          <w:rFonts w:ascii="Book Antiqua" w:hAnsi="Book Antiqua" w:cs="Times New Roman"/>
          <w:sz w:val="24"/>
          <w:szCs w:val="24"/>
          <w:lang w:val="en-US"/>
        </w:rPr>
        <w:t>ominal pain.</w:t>
      </w:r>
    </w:p>
    <w:p w:rsidR="00685198" w:rsidRPr="0007618B" w:rsidRDefault="00685198" w:rsidP="00D51C52">
      <w:pPr>
        <w:spacing w:after="0" w:line="360" w:lineRule="auto"/>
        <w:jc w:val="both"/>
        <w:rPr>
          <w:rFonts w:ascii="Book Antiqua" w:hAnsi="Book Antiqua" w:cs="Times New Roman"/>
          <w:sz w:val="24"/>
          <w:szCs w:val="24"/>
          <w:lang w:val="en-US" w:eastAsia="zh-CN"/>
        </w:rPr>
      </w:pPr>
    </w:p>
    <w:p w:rsidR="00685198" w:rsidRPr="0007618B" w:rsidRDefault="00685198" w:rsidP="00D51C52">
      <w:pPr>
        <w:spacing w:after="0" w:line="360" w:lineRule="auto"/>
        <w:jc w:val="both"/>
        <w:rPr>
          <w:rFonts w:ascii="Book Antiqua" w:hAnsi="Book Antiqua" w:cs="Times New Roman"/>
          <w:b/>
          <w:i/>
          <w:sz w:val="24"/>
          <w:szCs w:val="24"/>
          <w:lang w:val="en-US"/>
        </w:rPr>
      </w:pPr>
      <w:r w:rsidRPr="0007618B">
        <w:rPr>
          <w:rFonts w:ascii="Book Antiqua" w:hAnsi="Book Antiqua" w:cs="Times New Roman"/>
          <w:b/>
          <w:i/>
          <w:sz w:val="24"/>
          <w:szCs w:val="24"/>
          <w:lang w:val="en-US"/>
        </w:rPr>
        <w:t>Clinical diagnosis</w:t>
      </w:r>
    </w:p>
    <w:p w:rsidR="00685198" w:rsidRPr="00A50AB4" w:rsidRDefault="00685198" w:rsidP="00D51C52">
      <w:pPr>
        <w:spacing w:after="0" w:line="360" w:lineRule="auto"/>
        <w:jc w:val="both"/>
        <w:rPr>
          <w:rFonts w:ascii="Book Antiqua" w:hAnsi="Book Antiqua" w:cs="Times New Roman"/>
          <w:sz w:val="24"/>
          <w:szCs w:val="24"/>
          <w:lang w:val="en-US" w:eastAsia="zh-CN"/>
        </w:rPr>
      </w:pPr>
      <w:r w:rsidRPr="0007618B">
        <w:rPr>
          <w:rFonts w:ascii="Book Antiqua" w:hAnsi="Book Antiqua" w:cs="Times New Roman"/>
          <w:sz w:val="24"/>
          <w:szCs w:val="24"/>
          <w:lang w:val="en-US"/>
        </w:rPr>
        <w:t>The diagnostic hypothesis was firstly sepsis of unknow</w:t>
      </w:r>
      <w:r>
        <w:rPr>
          <w:rFonts w:ascii="Book Antiqua" w:hAnsi="Book Antiqua" w:cs="Times New Roman"/>
          <w:sz w:val="24"/>
          <w:szCs w:val="24"/>
          <w:lang w:val="en-US"/>
        </w:rPr>
        <w:t>n</w:t>
      </w:r>
      <w:r w:rsidRPr="00A50AB4">
        <w:rPr>
          <w:rFonts w:ascii="Book Antiqua" w:hAnsi="Book Antiqua" w:cs="Times New Roman"/>
          <w:sz w:val="24"/>
          <w:szCs w:val="24"/>
          <w:lang w:val="en-US"/>
        </w:rPr>
        <w:t xml:space="preserve"> origin. </w:t>
      </w:r>
    </w:p>
    <w:p w:rsidR="00685198" w:rsidRPr="005C74A0" w:rsidRDefault="00685198" w:rsidP="00D51C52">
      <w:pPr>
        <w:spacing w:after="0" w:line="360" w:lineRule="auto"/>
        <w:jc w:val="both"/>
        <w:rPr>
          <w:rFonts w:ascii="Book Antiqua" w:hAnsi="Book Antiqua" w:cs="Times New Roman"/>
          <w:sz w:val="24"/>
          <w:szCs w:val="24"/>
          <w:lang w:val="en-US" w:eastAsia="zh-CN"/>
        </w:rPr>
      </w:pPr>
    </w:p>
    <w:p w:rsidR="00685198" w:rsidRPr="00F42E8F" w:rsidRDefault="00685198" w:rsidP="00D51C52">
      <w:pPr>
        <w:spacing w:after="0" w:line="360" w:lineRule="auto"/>
        <w:jc w:val="both"/>
        <w:rPr>
          <w:rFonts w:ascii="Book Antiqua" w:hAnsi="Book Antiqua" w:cs="Times New Roman"/>
          <w:b/>
          <w:i/>
          <w:sz w:val="24"/>
          <w:szCs w:val="24"/>
          <w:lang w:val="en-US"/>
        </w:rPr>
      </w:pPr>
      <w:r w:rsidRPr="00F42E8F">
        <w:rPr>
          <w:rFonts w:ascii="Book Antiqua" w:hAnsi="Book Antiqua" w:cs="Times New Roman"/>
          <w:b/>
          <w:i/>
          <w:sz w:val="24"/>
          <w:szCs w:val="24"/>
          <w:lang w:val="en-US"/>
        </w:rPr>
        <w:t>Differential diagnosis</w:t>
      </w:r>
    </w:p>
    <w:p w:rsidR="00685198" w:rsidRPr="00A50AB4" w:rsidRDefault="00685198" w:rsidP="00D51C52">
      <w:pPr>
        <w:spacing w:after="0" w:line="360" w:lineRule="auto"/>
        <w:jc w:val="both"/>
        <w:rPr>
          <w:rFonts w:ascii="Book Antiqua" w:hAnsi="Book Antiqua" w:cs="Times New Roman"/>
          <w:sz w:val="24"/>
          <w:szCs w:val="24"/>
          <w:lang w:val="en-US"/>
        </w:rPr>
      </w:pPr>
      <w:r w:rsidRPr="00F42E8F">
        <w:rPr>
          <w:rFonts w:ascii="Book Antiqua" w:hAnsi="Book Antiqua" w:cs="Times New Roman"/>
          <w:sz w:val="24"/>
          <w:szCs w:val="24"/>
          <w:lang w:val="en-US"/>
        </w:rPr>
        <w:t xml:space="preserve">Based on the </w:t>
      </w:r>
      <w:r w:rsidRPr="00A50AB4">
        <w:rPr>
          <w:rFonts w:ascii="Book Antiqua" w:hAnsi="Book Antiqua" w:cs="Times New Roman"/>
          <w:sz w:val="24"/>
          <w:szCs w:val="24"/>
          <w:lang w:val="en-US"/>
        </w:rPr>
        <w:t>computed tomography (CT</w:t>
      </w:r>
      <w:r>
        <w:rPr>
          <w:rFonts w:ascii="Book Antiqua" w:hAnsi="Book Antiqua" w:cs="Times New Roman"/>
          <w:sz w:val="24"/>
          <w:szCs w:val="24"/>
          <w:lang w:val="en-US"/>
        </w:rPr>
        <w:t>)</w:t>
      </w:r>
      <w:r w:rsidRPr="00A50AB4">
        <w:rPr>
          <w:rFonts w:ascii="Book Antiqua" w:hAnsi="Book Antiqua" w:cs="Times New Roman"/>
          <w:sz w:val="24"/>
          <w:szCs w:val="24"/>
          <w:lang w:val="en-US"/>
        </w:rPr>
        <w:t xml:space="preserve"> findings, the origin of the perforation was suspected to be gastric. </w:t>
      </w:r>
    </w:p>
    <w:p w:rsidR="00685198" w:rsidRPr="00A50AB4" w:rsidRDefault="00685198" w:rsidP="00D51C52">
      <w:pPr>
        <w:spacing w:after="0" w:line="360" w:lineRule="auto"/>
        <w:jc w:val="both"/>
        <w:rPr>
          <w:rFonts w:ascii="Book Antiqua" w:hAnsi="Book Antiqua" w:cs="Times New Roman"/>
          <w:b/>
          <w:sz w:val="24"/>
          <w:szCs w:val="24"/>
          <w:lang w:val="en-US" w:eastAsia="zh-CN"/>
        </w:rPr>
      </w:pPr>
    </w:p>
    <w:p w:rsidR="00685198" w:rsidRPr="00A50AB4" w:rsidRDefault="00685198" w:rsidP="00D51C52">
      <w:pPr>
        <w:spacing w:after="0" w:line="360" w:lineRule="auto"/>
        <w:jc w:val="both"/>
        <w:rPr>
          <w:rFonts w:ascii="Book Antiqua" w:hAnsi="Book Antiqua" w:cs="Times New Roman"/>
          <w:b/>
          <w:i/>
          <w:sz w:val="24"/>
          <w:szCs w:val="24"/>
          <w:lang w:val="en-US"/>
        </w:rPr>
      </w:pPr>
      <w:r w:rsidRPr="00A50AB4">
        <w:rPr>
          <w:rFonts w:ascii="Book Antiqua" w:hAnsi="Book Antiqua" w:cs="Times New Roman"/>
          <w:b/>
          <w:i/>
          <w:sz w:val="24"/>
          <w:szCs w:val="24"/>
          <w:lang w:val="en-US"/>
        </w:rPr>
        <w:t>Laboratory diagnosis</w:t>
      </w:r>
    </w:p>
    <w:p w:rsidR="00685198" w:rsidRPr="00A50AB4" w:rsidRDefault="00685198" w:rsidP="00D51C52">
      <w:pPr>
        <w:spacing w:after="0" w:line="360" w:lineRule="auto"/>
        <w:jc w:val="both"/>
        <w:rPr>
          <w:rFonts w:ascii="Book Antiqua" w:hAnsi="Book Antiqua" w:cs="Times New Roman"/>
          <w:sz w:val="24"/>
          <w:szCs w:val="24"/>
          <w:lang w:val="en-US"/>
        </w:rPr>
      </w:pPr>
      <w:r w:rsidRPr="00A50AB4">
        <w:rPr>
          <w:rFonts w:ascii="Book Antiqua" w:hAnsi="Book Antiqua" w:cs="Times New Roman"/>
          <w:sz w:val="24"/>
          <w:szCs w:val="24"/>
          <w:lang w:val="en-US"/>
        </w:rPr>
        <w:t xml:space="preserve">The laboratory data revealed white blood </w:t>
      </w:r>
      <w:r>
        <w:rPr>
          <w:rFonts w:ascii="Book Antiqua" w:hAnsi="Book Antiqua" w:cs="Times New Roman"/>
          <w:sz w:val="24"/>
          <w:szCs w:val="24"/>
          <w:lang w:val="en-US"/>
        </w:rPr>
        <w:t xml:space="preserve">cell </w:t>
      </w:r>
      <w:r w:rsidRPr="00A87B3A">
        <w:rPr>
          <w:rFonts w:ascii="Book Antiqua" w:hAnsi="Book Antiqua" w:cs="Times New Roman"/>
          <w:sz w:val="24"/>
          <w:szCs w:val="24"/>
          <w:lang w:val="en-US"/>
        </w:rPr>
        <w:t>count</w:t>
      </w:r>
      <w:r w:rsidRPr="00A87B3A">
        <w:rPr>
          <w:rFonts w:ascii="Book Antiqua" w:hAnsi="Book Antiqua" w:cs="Times New Roman"/>
          <w:sz w:val="24"/>
          <w:szCs w:val="24"/>
          <w:lang w:val="en-US" w:eastAsia="zh-CN"/>
        </w:rPr>
        <w:t xml:space="preserve"> </w:t>
      </w:r>
      <w:r>
        <w:rPr>
          <w:rFonts w:ascii="Book Antiqua" w:hAnsi="Book Antiqua" w:cs="Times New Roman"/>
          <w:sz w:val="24"/>
          <w:szCs w:val="24"/>
          <w:lang w:val="en-US" w:eastAsia="zh-CN"/>
        </w:rPr>
        <w:t xml:space="preserve">of </w:t>
      </w:r>
      <w:r w:rsidRPr="00A87B3A">
        <w:rPr>
          <w:rFonts w:ascii="Book Antiqua" w:hAnsi="Book Antiqua" w:cs="Times New Roman"/>
          <w:sz w:val="24"/>
          <w:szCs w:val="24"/>
          <w:lang w:val="en-US"/>
        </w:rPr>
        <w:t xml:space="preserve">25920 mmc, with </w:t>
      </w:r>
      <w:r>
        <w:rPr>
          <w:rFonts w:ascii="Book Antiqua" w:hAnsi="Book Antiqua" w:cs="Times New Roman"/>
          <w:sz w:val="24"/>
          <w:szCs w:val="24"/>
          <w:lang w:val="en-US"/>
        </w:rPr>
        <w:t xml:space="preserve">87% </w:t>
      </w:r>
      <w:r w:rsidRPr="00A87B3A">
        <w:rPr>
          <w:rFonts w:ascii="Book Antiqua" w:hAnsi="Book Antiqua" w:cs="Times New Roman"/>
          <w:sz w:val="24"/>
          <w:szCs w:val="24"/>
          <w:lang w:val="en-US"/>
        </w:rPr>
        <w:t>neutrophil</w:t>
      </w:r>
      <w:r>
        <w:rPr>
          <w:rFonts w:ascii="Book Antiqua" w:hAnsi="Book Antiqua" w:cs="Times New Roman"/>
          <w:sz w:val="24"/>
          <w:szCs w:val="24"/>
          <w:lang w:val="en-US"/>
        </w:rPr>
        <w:t>s</w:t>
      </w:r>
      <w:r w:rsidRPr="00A87B3A">
        <w:rPr>
          <w:rFonts w:ascii="Book Antiqua" w:hAnsi="Book Antiqua" w:cs="Times New Roman"/>
          <w:sz w:val="24"/>
          <w:szCs w:val="24"/>
          <w:lang w:val="en-US"/>
        </w:rPr>
        <w:t xml:space="preserve">, </w:t>
      </w:r>
      <w:r w:rsidRPr="00A50AB4">
        <w:rPr>
          <w:rFonts w:ascii="Book Antiqua" w:hAnsi="Book Antiqua" w:cs="Times New Roman"/>
          <w:sz w:val="24"/>
          <w:szCs w:val="24"/>
          <w:lang w:val="en-US"/>
        </w:rPr>
        <w:t>platelet count</w:t>
      </w:r>
      <w:r>
        <w:rPr>
          <w:rFonts w:ascii="Book Antiqua" w:hAnsi="Book Antiqua" w:cs="Times New Roman"/>
          <w:sz w:val="24"/>
          <w:szCs w:val="24"/>
          <w:lang w:val="en-US"/>
        </w:rPr>
        <w:t xml:space="preserve"> of</w:t>
      </w:r>
      <w:r w:rsidRPr="00A50AB4">
        <w:rPr>
          <w:rFonts w:ascii="Book Antiqua" w:hAnsi="Book Antiqua" w:cs="Times New Roman"/>
          <w:sz w:val="24"/>
          <w:szCs w:val="24"/>
          <w:lang w:val="en-US"/>
        </w:rPr>
        <w:t xml:space="preserve"> 90000 mmc, hemoglobin </w:t>
      </w:r>
      <w:r>
        <w:rPr>
          <w:rFonts w:ascii="Book Antiqua" w:hAnsi="Book Antiqua" w:cs="Times New Roman"/>
          <w:sz w:val="24"/>
          <w:szCs w:val="24"/>
          <w:lang w:val="en-US"/>
        </w:rPr>
        <w:t xml:space="preserve">of </w:t>
      </w:r>
      <w:r w:rsidRPr="00A50AB4">
        <w:rPr>
          <w:rFonts w:ascii="Book Antiqua" w:hAnsi="Book Antiqua" w:cs="Times New Roman"/>
          <w:sz w:val="24"/>
          <w:szCs w:val="24"/>
          <w:lang w:val="en-US"/>
        </w:rPr>
        <w:t>10.9 gr%, C</w:t>
      </w:r>
      <w:r>
        <w:rPr>
          <w:rFonts w:ascii="Book Antiqua" w:hAnsi="Book Antiqua" w:cs="Times New Roman"/>
          <w:sz w:val="24"/>
          <w:szCs w:val="24"/>
          <w:lang w:val="en-US"/>
        </w:rPr>
        <w:t>-</w:t>
      </w:r>
      <w:r w:rsidRPr="00A50AB4">
        <w:rPr>
          <w:rFonts w:ascii="Book Antiqua" w:hAnsi="Book Antiqua" w:cs="Times New Roman"/>
          <w:sz w:val="24"/>
          <w:szCs w:val="24"/>
          <w:lang w:val="en-US"/>
        </w:rPr>
        <w:t>reactive</w:t>
      </w:r>
      <w:r w:rsidRPr="00A50AB4">
        <w:rPr>
          <w:rFonts w:ascii="Book Antiqua" w:hAnsi="Book Antiqua" w:cs="Times New Roman"/>
          <w:sz w:val="24"/>
          <w:szCs w:val="24"/>
          <w:lang w:val="en-US" w:eastAsia="zh-CN"/>
        </w:rPr>
        <w:t xml:space="preserve"> </w:t>
      </w:r>
      <w:r w:rsidRPr="00A50AB4">
        <w:rPr>
          <w:rFonts w:ascii="Book Antiqua" w:hAnsi="Book Antiqua" w:cs="Times New Roman"/>
          <w:sz w:val="24"/>
          <w:szCs w:val="24"/>
          <w:lang w:val="en-US"/>
        </w:rPr>
        <w:t xml:space="preserve">protein </w:t>
      </w:r>
      <w:r>
        <w:rPr>
          <w:rFonts w:ascii="Book Antiqua" w:hAnsi="Book Antiqua" w:cs="Times New Roman"/>
          <w:sz w:val="24"/>
          <w:szCs w:val="24"/>
          <w:lang w:val="en-US"/>
        </w:rPr>
        <w:t xml:space="preserve">of </w:t>
      </w:r>
      <w:r w:rsidRPr="00A50AB4">
        <w:rPr>
          <w:rFonts w:ascii="Book Antiqua" w:hAnsi="Book Antiqua" w:cs="Times New Roman"/>
          <w:sz w:val="24"/>
          <w:szCs w:val="24"/>
          <w:lang w:val="en-US"/>
        </w:rPr>
        <w:t>10.5 mg/</w:t>
      </w:r>
      <w:proofErr w:type="spellStart"/>
      <w:r w:rsidRPr="00A50AB4">
        <w:rPr>
          <w:rFonts w:ascii="Book Antiqua" w:hAnsi="Book Antiqua" w:cs="Times New Roman"/>
          <w:sz w:val="24"/>
          <w:szCs w:val="24"/>
          <w:lang w:val="en-US"/>
        </w:rPr>
        <w:t>d</w:t>
      </w:r>
      <w:r w:rsidRPr="00A50AB4">
        <w:rPr>
          <w:rFonts w:ascii="Book Antiqua" w:hAnsi="Book Antiqua" w:cs="Times New Roman"/>
          <w:caps/>
          <w:sz w:val="24"/>
          <w:szCs w:val="24"/>
          <w:lang w:val="en-US"/>
        </w:rPr>
        <w:t>l</w:t>
      </w:r>
      <w:proofErr w:type="spellEnd"/>
      <w:r w:rsidRPr="00A50AB4">
        <w:rPr>
          <w:rFonts w:ascii="Book Antiqua" w:hAnsi="Book Antiqua" w:cs="Times New Roman"/>
          <w:caps/>
          <w:sz w:val="24"/>
          <w:szCs w:val="24"/>
          <w:lang w:val="en-US"/>
        </w:rPr>
        <w:t xml:space="preserve"> </w:t>
      </w:r>
      <w:r w:rsidRPr="00A50AB4">
        <w:rPr>
          <w:rFonts w:ascii="Book Antiqua" w:hAnsi="Book Antiqua" w:cs="Times New Roman"/>
          <w:sz w:val="24"/>
          <w:szCs w:val="24"/>
          <w:lang w:val="en-US"/>
        </w:rPr>
        <w:t>and procalcitonin</w:t>
      </w:r>
      <w:r w:rsidRPr="00A50AB4">
        <w:rPr>
          <w:rFonts w:ascii="Book Antiqua" w:hAnsi="Book Antiqua" w:cs="Times New Roman"/>
          <w:sz w:val="24"/>
          <w:szCs w:val="24"/>
          <w:lang w:val="en-US" w:eastAsia="zh-CN"/>
        </w:rPr>
        <w:t xml:space="preserve"> </w:t>
      </w:r>
      <w:r>
        <w:rPr>
          <w:rFonts w:ascii="Book Antiqua" w:hAnsi="Book Antiqua" w:cs="Times New Roman"/>
          <w:sz w:val="24"/>
          <w:szCs w:val="24"/>
          <w:lang w:val="en-US" w:eastAsia="zh-CN"/>
        </w:rPr>
        <w:t xml:space="preserve">of </w:t>
      </w:r>
      <w:r w:rsidRPr="00A50AB4">
        <w:rPr>
          <w:rFonts w:ascii="Book Antiqua" w:hAnsi="Book Antiqua" w:cs="Times New Roman"/>
          <w:sz w:val="24"/>
          <w:szCs w:val="24"/>
          <w:lang w:val="en-US"/>
        </w:rPr>
        <w:t>34.9 mg/</w:t>
      </w:r>
      <w:proofErr w:type="spellStart"/>
      <w:r w:rsidRPr="00A50AB4">
        <w:rPr>
          <w:rFonts w:ascii="Book Antiqua" w:hAnsi="Book Antiqua" w:cs="Times New Roman"/>
          <w:sz w:val="24"/>
          <w:szCs w:val="24"/>
          <w:lang w:val="en-US"/>
        </w:rPr>
        <w:t>d</w:t>
      </w:r>
      <w:r w:rsidRPr="00A50AB4">
        <w:rPr>
          <w:rFonts w:ascii="Book Antiqua" w:hAnsi="Book Antiqua" w:cs="Times New Roman"/>
          <w:caps/>
          <w:sz w:val="24"/>
          <w:szCs w:val="24"/>
          <w:lang w:val="en-US"/>
        </w:rPr>
        <w:t>l</w:t>
      </w:r>
      <w:proofErr w:type="spellEnd"/>
      <w:r w:rsidRPr="00A50AB4">
        <w:rPr>
          <w:rFonts w:ascii="Book Antiqua" w:hAnsi="Book Antiqua" w:cs="Times New Roman"/>
          <w:sz w:val="24"/>
          <w:szCs w:val="24"/>
          <w:lang w:val="en-US"/>
        </w:rPr>
        <w:t>.</w:t>
      </w:r>
    </w:p>
    <w:p w:rsidR="00685198" w:rsidRPr="00A50AB4" w:rsidRDefault="00685198" w:rsidP="00D51C52">
      <w:pPr>
        <w:spacing w:after="0" w:line="360" w:lineRule="auto"/>
        <w:jc w:val="both"/>
        <w:rPr>
          <w:rFonts w:ascii="Book Antiqua" w:hAnsi="Book Antiqua" w:cs="Times New Roman"/>
          <w:b/>
          <w:sz w:val="24"/>
          <w:szCs w:val="24"/>
          <w:lang w:val="en-US" w:eastAsia="zh-CN"/>
        </w:rPr>
      </w:pPr>
    </w:p>
    <w:p w:rsidR="00685198" w:rsidRPr="00A50AB4" w:rsidRDefault="00685198" w:rsidP="00D51C52">
      <w:pPr>
        <w:spacing w:after="0" w:line="360" w:lineRule="auto"/>
        <w:jc w:val="both"/>
        <w:rPr>
          <w:rFonts w:ascii="Book Antiqua" w:hAnsi="Book Antiqua" w:cs="Times New Roman"/>
          <w:b/>
          <w:i/>
          <w:sz w:val="24"/>
          <w:szCs w:val="24"/>
          <w:lang w:val="en-US"/>
        </w:rPr>
      </w:pPr>
      <w:r w:rsidRPr="00A50AB4">
        <w:rPr>
          <w:rFonts w:ascii="Book Antiqua" w:hAnsi="Book Antiqua" w:cs="Times New Roman"/>
          <w:b/>
          <w:i/>
          <w:sz w:val="24"/>
          <w:szCs w:val="24"/>
          <w:lang w:val="en-US"/>
        </w:rPr>
        <w:t>Imaging diagnosis</w:t>
      </w:r>
    </w:p>
    <w:p w:rsidR="00685198" w:rsidRPr="00A50AB4" w:rsidRDefault="00685198" w:rsidP="00D51C52">
      <w:pPr>
        <w:spacing w:after="0" w:line="360" w:lineRule="auto"/>
        <w:jc w:val="both"/>
        <w:rPr>
          <w:rFonts w:ascii="Book Antiqua" w:hAnsi="Book Antiqua" w:cs="Times New Roman"/>
          <w:sz w:val="24"/>
          <w:szCs w:val="24"/>
          <w:lang w:val="en-US"/>
        </w:rPr>
      </w:pPr>
      <w:r w:rsidRPr="00A50AB4">
        <w:rPr>
          <w:rFonts w:ascii="Book Antiqua" w:hAnsi="Book Antiqua" w:cs="Times New Roman"/>
          <w:sz w:val="24"/>
          <w:szCs w:val="24"/>
          <w:lang w:val="en-US"/>
        </w:rPr>
        <w:t xml:space="preserve">The abdominal </w:t>
      </w:r>
      <w:r w:rsidR="00BD1C1A">
        <w:rPr>
          <w:rFonts w:ascii="Book Antiqua" w:hAnsi="Book Antiqua" w:cs="Times New Roman"/>
          <w:sz w:val="24"/>
          <w:szCs w:val="24"/>
          <w:lang w:val="en-US"/>
        </w:rPr>
        <w:t>X</w:t>
      </w:r>
      <w:r w:rsidR="00BD1C1A" w:rsidRPr="00B9669C">
        <w:rPr>
          <w:rFonts w:ascii="Book Antiqua" w:hAnsi="Book Antiqua" w:cs="Times New Roman"/>
          <w:sz w:val="24"/>
          <w:szCs w:val="24"/>
          <w:lang w:val="en-US"/>
        </w:rPr>
        <w:t>-ray</w:t>
      </w:r>
      <w:r w:rsidRPr="00A50AB4">
        <w:rPr>
          <w:rFonts w:ascii="Book Antiqua" w:hAnsi="Book Antiqua" w:cs="Times New Roman"/>
          <w:sz w:val="24"/>
          <w:szCs w:val="24"/>
          <w:lang w:val="en-US"/>
        </w:rPr>
        <w:t xml:space="preserve"> and CT revealed an abundant abdominopelvic peritoneal effusion, free </w:t>
      </w:r>
      <w:proofErr w:type="spellStart"/>
      <w:r w:rsidRPr="00A50AB4">
        <w:rPr>
          <w:rFonts w:ascii="Book Antiqua" w:hAnsi="Book Antiqua" w:cs="Times New Roman"/>
          <w:sz w:val="24"/>
          <w:szCs w:val="24"/>
          <w:lang w:val="en-US"/>
        </w:rPr>
        <w:t>perigastric</w:t>
      </w:r>
      <w:proofErr w:type="spellEnd"/>
      <w:r w:rsidRPr="00A50AB4">
        <w:rPr>
          <w:rFonts w:ascii="Book Antiqua" w:hAnsi="Book Antiqua" w:cs="Times New Roman"/>
          <w:sz w:val="24"/>
          <w:szCs w:val="24"/>
          <w:lang w:val="en-US"/>
        </w:rPr>
        <w:t xml:space="preserve"> air (along the </w:t>
      </w:r>
      <w:proofErr w:type="spellStart"/>
      <w:r w:rsidRPr="00A50AB4">
        <w:rPr>
          <w:rFonts w:ascii="Book Antiqua" w:hAnsi="Book Antiqua" w:cs="Times New Roman"/>
          <w:sz w:val="24"/>
          <w:szCs w:val="24"/>
          <w:lang w:val="en-US"/>
        </w:rPr>
        <w:t>gastrocolic</w:t>
      </w:r>
      <w:proofErr w:type="spellEnd"/>
      <w:r w:rsidRPr="00A50AB4">
        <w:rPr>
          <w:rFonts w:ascii="Book Antiqua" w:hAnsi="Book Antiqua" w:cs="Times New Roman"/>
          <w:sz w:val="24"/>
          <w:szCs w:val="24"/>
          <w:lang w:val="en-US"/>
        </w:rPr>
        <w:t xml:space="preserve"> ligament and under the anterior abdominal wall). </w:t>
      </w:r>
    </w:p>
    <w:p w:rsidR="00685198" w:rsidRPr="00A50AB4" w:rsidRDefault="00685198" w:rsidP="00D51C52">
      <w:pPr>
        <w:spacing w:after="0" w:line="360" w:lineRule="auto"/>
        <w:jc w:val="both"/>
        <w:rPr>
          <w:rFonts w:ascii="Book Antiqua" w:hAnsi="Book Antiqua" w:cs="Times New Roman"/>
          <w:b/>
          <w:sz w:val="24"/>
          <w:szCs w:val="24"/>
          <w:lang w:val="en-US" w:eastAsia="zh-CN"/>
        </w:rPr>
      </w:pPr>
    </w:p>
    <w:p w:rsidR="00685198" w:rsidRPr="00F42E8F" w:rsidRDefault="00685198" w:rsidP="00D51C52">
      <w:pPr>
        <w:spacing w:after="0" w:line="360" w:lineRule="auto"/>
        <w:jc w:val="both"/>
        <w:rPr>
          <w:rFonts w:ascii="Book Antiqua" w:hAnsi="Book Antiqua" w:cs="Times New Roman"/>
          <w:i/>
          <w:sz w:val="24"/>
          <w:szCs w:val="24"/>
          <w:lang w:val="en-US"/>
        </w:rPr>
      </w:pPr>
      <w:r w:rsidRPr="005C74A0">
        <w:rPr>
          <w:rFonts w:ascii="Book Antiqua" w:hAnsi="Book Antiqua" w:cs="Times New Roman"/>
          <w:b/>
          <w:i/>
          <w:sz w:val="24"/>
          <w:szCs w:val="24"/>
          <w:lang w:val="en-US"/>
        </w:rPr>
        <w:t>Pathological diagnosis</w:t>
      </w:r>
    </w:p>
    <w:p w:rsidR="00685198" w:rsidRPr="00A50AB4" w:rsidRDefault="00685198" w:rsidP="00D51C52">
      <w:pPr>
        <w:spacing w:after="0" w:line="360" w:lineRule="auto"/>
        <w:jc w:val="both"/>
        <w:rPr>
          <w:rFonts w:ascii="Book Antiqua" w:hAnsi="Book Antiqua" w:cs="Times New Roman"/>
          <w:sz w:val="24"/>
          <w:szCs w:val="24"/>
          <w:lang w:val="en-US"/>
        </w:rPr>
      </w:pPr>
      <w:r w:rsidRPr="00F42E8F">
        <w:rPr>
          <w:rFonts w:ascii="Book Antiqua" w:hAnsi="Book Antiqua" w:cs="Times New Roman"/>
          <w:sz w:val="24"/>
          <w:szCs w:val="24"/>
          <w:lang w:val="en-US"/>
        </w:rPr>
        <w:t xml:space="preserve">The abdomen exploration revealed a cirrhotic liver, an abundant amount of purulent </w:t>
      </w:r>
      <w:r w:rsidRPr="0007618B">
        <w:rPr>
          <w:rFonts w:ascii="Book Antiqua" w:hAnsi="Book Antiqua" w:cs="Times New Roman"/>
          <w:sz w:val="24"/>
          <w:szCs w:val="24"/>
          <w:lang w:val="en-US"/>
        </w:rPr>
        <w:t>intraperitoneal liquid, and a fecaloid collection in the pelvic pouch, which was buffered by the uterus. In the anterior distal part of the intraperitoneal rectum, a 2</w:t>
      </w:r>
      <w:r>
        <w:rPr>
          <w:rFonts w:ascii="Book Antiqua" w:hAnsi="Book Antiqua" w:cs="Times New Roman"/>
          <w:sz w:val="24"/>
          <w:szCs w:val="24"/>
          <w:lang w:val="en-US"/>
        </w:rPr>
        <w:t>-</w:t>
      </w:r>
      <w:r w:rsidRPr="00A50AB4">
        <w:rPr>
          <w:rFonts w:ascii="Book Antiqua" w:hAnsi="Book Antiqua" w:cs="Times New Roman"/>
          <w:sz w:val="24"/>
          <w:szCs w:val="24"/>
          <w:lang w:val="en-US"/>
        </w:rPr>
        <w:t>cm</w:t>
      </w:r>
      <w:r>
        <w:rPr>
          <w:rFonts w:ascii="Book Antiqua" w:hAnsi="Book Antiqua" w:cs="Times New Roman"/>
          <w:sz w:val="24"/>
          <w:szCs w:val="24"/>
          <w:lang w:val="en-US"/>
        </w:rPr>
        <w:t xml:space="preserve"> </w:t>
      </w:r>
      <w:r w:rsidRPr="00A50AB4">
        <w:rPr>
          <w:rFonts w:ascii="Book Antiqua" w:hAnsi="Book Antiqua" w:cs="Times New Roman"/>
          <w:sz w:val="24"/>
          <w:szCs w:val="24"/>
          <w:lang w:val="en-US"/>
        </w:rPr>
        <w:t xml:space="preserve">long, full-thickness lesion was evident. The lesion was surrounded by a necrotic wall from which appeared a part of the </w:t>
      </w:r>
      <w:r w:rsidRPr="0007618B">
        <w:rPr>
          <w:rFonts w:ascii="Book Antiqua" w:hAnsi="Book Antiqua" w:cs="Times New Roman"/>
          <w:sz w:val="24"/>
          <w:szCs w:val="24"/>
          <w:lang w:val="en-US"/>
        </w:rPr>
        <w:t xml:space="preserve">blister pill pack </w:t>
      </w:r>
      <w:r>
        <w:rPr>
          <w:rFonts w:ascii="Book Antiqua" w:hAnsi="Book Antiqua" w:cs="Times New Roman"/>
          <w:sz w:val="24"/>
          <w:szCs w:val="24"/>
          <w:lang w:val="en-US"/>
        </w:rPr>
        <w:t>(</w:t>
      </w:r>
      <w:r w:rsidRPr="00A50AB4">
        <w:rPr>
          <w:rFonts w:ascii="Book Antiqua" w:hAnsi="Book Antiqua" w:cs="Times New Roman"/>
          <w:sz w:val="24"/>
          <w:szCs w:val="24"/>
          <w:lang w:val="en-US"/>
        </w:rPr>
        <w:t>BPP</w:t>
      </w:r>
      <w:r>
        <w:rPr>
          <w:rFonts w:ascii="Book Antiqua" w:hAnsi="Book Antiqua" w:cs="Times New Roman"/>
          <w:sz w:val="24"/>
          <w:szCs w:val="24"/>
          <w:lang w:val="en-US"/>
        </w:rPr>
        <w:t>)</w:t>
      </w:r>
      <w:r w:rsidRPr="00A50AB4">
        <w:rPr>
          <w:rFonts w:ascii="Book Antiqua" w:hAnsi="Book Antiqua" w:cs="Times New Roman"/>
          <w:sz w:val="24"/>
          <w:szCs w:val="24"/>
          <w:lang w:val="en-US"/>
        </w:rPr>
        <w:t xml:space="preserve"> with the pill inside. In addition, at sigmoid level, some diverticula were filled with coprolites and the wall was rather thin. Exploratory laparotomy findings allowed us to identify the BPP initially missed on CT scan images</w:t>
      </w:r>
      <w:r>
        <w:rPr>
          <w:rFonts w:ascii="Book Antiqua" w:hAnsi="Book Antiqua" w:cs="Times New Roman"/>
          <w:sz w:val="24"/>
          <w:szCs w:val="24"/>
          <w:lang w:val="en-US"/>
        </w:rPr>
        <w:t>. Review of the images revealed that</w:t>
      </w:r>
      <w:r w:rsidRPr="00A50AB4">
        <w:rPr>
          <w:rFonts w:ascii="Book Antiqua" w:hAnsi="Book Antiqua" w:cs="Times New Roman"/>
          <w:sz w:val="24"/>
          <w:szCs w:val="24"/>
          <w:lang w:val="en-US"/>
        </w:rPr>
        <w:t xml:space="preserve"> it </w:t>
      </w:r>
      <w:r>
        <w:rPr>
          <w:rFonts w:ascii="Book Antiqua" w:hAnsi="Book Antiqua" w:cs="Times New Roman"/>
          <w:sz w:val="24"/>
          <w:szCs w:val="24"/>
          <w:lang w:val="en-US"/>
        </w:rPr>
        <w:t xml:space="preserve">had </w:t>
      </w:r>
      <w:r w:rsidRPr="00A50AB4">
        <w:rPr>
          <w:rFonts w:ascii="Book Antiqua" w:hAnsi="Book Antiqua" w:cs="Times New Roman"/>
          <w:sz w:val="24"/>
          <w:szCs w:val="24"/>
          <w:lang w:val="en-US"/>
        </w:rPr>
        <w:t>appeared as a radiopaque intraluminal body in the high rectum</w:t>
      </w:r>
      <w:r>
        <w:rPr>
          <w:rFonts w:ascii="Book Antiqua" w:hAnsi="Book Antiqua" w:cs="Times New Roman"/>
          <w:sz w:val="24"/>
          <w:szCs w:val="24"/>
          <w:lang w:val="en-US"/>
        </w:rPr>
        <w:t>,</w:t>
      </w:r>
      <w:r w:rsidRPr="00A50AB4">
        <w:rPr>
          <w:rFonts w:ascii="Book Antiqua" w:hAnsi="Book Antiqua" w:cs="Times New Roman"/>
          <w:sz w:val="24"/>
          <w:szCs w:val="24"/>
          <w:lang w:val="en-US"/>
        </w:rPr>
        <w:t xml:space="preserve"> without any evidence of collection or air leakage.</w:t>
      </w:r>
    </w:p>
    <w:p w:rsidR="00685198" w:rsidRPr="00A50AB4" w:rsidRDefault="00685198" w:rsidP="00D51C52">
      <w:pPr>
        <w:spacing w:after="0" w:line="360" w:lineRule="auto"/>
        <w:jc w:val="both"/>
        <w:rPr>
          <w:rFonts w:ascii="Book Antiqua" w:hAnsi="Book Antiqua" w:cs="Times New Roman"/>
          <w:b/>
          <w:sz w:val="24"/>
          <w:szCs w:val="24"/>
          <w:lang w:val="en-US" w:eastAsia="zh-CN"/>
        </w:rPr>
      </w:pPr>
    </w:p>
    <w:p w:rsidR="00685198" w:rsidRPr="005C74A0" w:rsidRDefault="00685198" w:rsidP="00D51C52">
      <w:pPr>
        <w:spacing w:after="0" w:line="360" w:lineRule="auto"/>
        <w:jc w:val="both"/>
        <w:rPr>
          <w:rFonts w:ascii="Book Antiqua" w:hAnsi="Book Antiqua" w:cs="Times New Roman"/>
          <w:b/>
          <w:i/>
          <w:sz w:val="24"/>
          <w:szCs w:val="24"/>
          <w:lang w:val="en-US"/>
        </w:rPr>
      </w:pPr>
      <w:r w:rsidRPr="005C74A0">
        <w:rPr>
          <w:rFonts w:ascii="Book Antiqua" w:hAnsi="Book Antiqua" w:cs="Times New Roman"/>
          <w:b/>
          <w:i/>
          <w:sz w:val="24"/>
          <w:szCs w:val="24"/>
          <w:lang w:val="en-US"/>
        </w:rPr>
        <w:t>Treatment</w:t>
      </w:r>
    </w:p>
    <w:p w:rsidR="00685198" w:rsidRPr="00A50AB4" w:rsidRDefault="00685198" w:rsidP="00D51C52">
      <w:pPr>
        <w:spacing w:after="0" w:line="360" w:lineRule="auto"/>
        <w:jc w:val="both"/>
        <w:rPr>
          <w:rFonts w:ascii="Book Antiqua" w:hAnsi="Book Antiqua" w:cs="Times New Roman"/>
          <w:sz w:val="24"/>
          <w:szCs w:val="24"/>
          <w:lang w:val="en-US"/>
        </w:rPr>
      </w:pPr>
      <w:r w:rsidRPr="00F42E8F">
        <w:rPr>
          <w:rFonts w:ascii="Book Antiqua" w:hAnsi="Book Antiqua" w:cs="Times New Roman"/>
          <w:sz w:val="24"/>
          <w:szCs w:val="24"/>
          <w:lang w:val="en-US"/>
        </w:rPr>
        <w:t>The patient was</w:t>
      </w:r>
      <w:r w:rsidRPr="004455D4">
        <w:rPr>
          <w:rFonts w:ascii="Book Antiqua" w:hAnsi="Book Antiqua" w:cs="Times New Roman"/>
          <w:sz w:val="24"/>
          <w:szCs w:val="24"/>
          <w:lang w:val="en-US"/>
        </w:rPr>
        <w:t xml:space="preserve"> </w:t>
      </w:r>
      <w:r w:rsidRPr="00106DA1">
        <w:rPr>
          <w:rFonts w:ascii="Book Antiqua" w:hAnsi="Book Antiqua" w:cs="Times New Roman"/>
          <w:sz w:val="24"/>
          <w:szCs w:val="24"/>
          <w:lang w:val="en-US"/>
        </w:rPr>
        <w:t xml:space="preserve">submitted to an urgent exploratory laparotomy. The </w:t>
      </w:r>
      <w:r w:rsidRPr="0007618B">
        <w:rPr>
          <w:rFonts w:ascii="Book Antiqua" w:hAnsi="Book Antiqua" w:cs="Times New Roman"/>
          <w:sz w:val="24"/>
          <w:szCs w:val="24"/>
          <w:lang w:val="en-US"/>
        </w:rPr>
        <w:t>general clinical conditions were very bad and included hypotension and oliguria. Hence, we performed a Hartmann’s procedure and positioned three intraperitoneal drainage</w:t>
      </w:r>
      <w:r>
        <w:rPr>
          <w:rFonts w:ascii="Book Antiqua" w:hAnsi="Book Antiqua" w:cs="Times New Roman"/>
          <w:sz w:val="24"/>
          <w:szCs w:val="24"/>
          <w:lang w:val="en-US"/>
        </w:rPr>
        <w:t xml:space="preserve"> routes</w:t>
      </w:r>
      <w:r w:rsidRPr="00A50AB4">
        <w:rPr>
          <w:rFonts w:ascii="Book Antiqua" w:hAnsi="Book Antiqua" w:cs="Times New Roman"/>
          <w:sz w:val="24"/>
          <w:szCs w:val="24"/>
          <w:lang w:val="en-US"/>
        </w:rPr>
        <w:t xml:space="preserve">. Due to her worsening condition, the patient was transferred to the Intensive Care Unit, where she died after 10 d without any surgical complication. </w:t>
      </w:r>
    </w:p>
    <w:p w:rsidR="00685198" w:rsidRPr="005C74A0" w:rsidRDefault="00685198" w:rsidP="00D51C52">
      <w:pPr>
        <w:spacing w:after="0" w:line="360" w:lineRule="auto"/>
        <w:jc w:val="both"/>
        <w:rPr>
          <w:rFonts w:ascii="Book Antiqua" w:hAnsi="Book Antiqua" w:cs="Times New Roman"/>
          <w:b/>
          <w:sz w:val="24"/>
          <w:szCs w:val="24"/>
          <w:lang w:val="en-US" w:eastAsia="zh-CN"/>
        </w:rPr>
      </w:pPr>
    </w:p>
    <w:p w:rsidR="00685198" w:rsidRPr="00F42E8F" w:rsidRDefault="00685198" w:rsidP="00D51C52">
      <w:pPr>
        <w:spacing w:after="0" w:line="360" w:lineRule="auto"/>
        <w:jc w:val="both"/>
        <w:rPr>
          <w:rFonts w:ascii="Book Antiqua" w:hAnsi="Book Antiqua" w:cs="Times New Roman"/>
          <w:b/>
          <w:i/>
          <w:sz w:val="24"/>
          <w:szCs w:val="24"/>
          <w:lang w:val="en-US"/>
        </w:rPr>
      </w:pPr>
      <w:r w:rsidRPr="00F42E8F">
        <w:rPr>
          <w:rFonts w:ascii="Book Antiqua" w:hAnsi="Book Antiqua" w:cs="Times New Roman"/>
          <w:b/>
          <w:i/>
          <w:sz w:val="24"/>
          <w:szCs w:val="24"/>
          <w:lang w:val="en-US"/>
        </w:rPr>
        <w:t>Related reports</w:t>
      </w:r>
    </w:p>
    <w:p w:rsidR="00685198" w:rsidRPr="0007618B" w:rsidRDefault="00685198" w:rsidP="00D51C52">
      <w:pPr>
        <w:spacing w:after="0" w:line="360" w:lineRule="auto"/>
        <w:jc w:val="both"/>
        <w:rPr>
          <w:rFonts w:ascii="Book Antiqua" w:hAnsi="Book Antiqua" w:cs="Times New Roman"/>
          <w:sz w:val="24"/>
          <w:szCs w:val="24"/>
          <w:lang w:val="en-US"/>
        </w:rPr>
      </w:pPr>
      <w:r w:rsidRPr="00F42E8F">
        <w:rPr>
          <w:rFonts w:ascii="Book Antiqua" w:hAnsi="Book Antiqua" w:cs="Times New Roman"/>
          <w:sz w:val="24"/>
          <w:szCs w:val="24"/>
          <w:lang w:val="en-US"/>
        </w:rPr>
        <w:lastRenderedPageBreak/>
        <w:t xml:space="preserve">As can easily be understood, the diagnosis was delayed due to the patient’s mental impairment, while the CT scan could neither reveal the presence of the BPP nor any air leakage or collection in the proximity of the rectum. Based on the CT findings, our first hypothesis was of a pneumoperitoneum caused by a gastric-duodenal perforation. </w:t>
      </w:r>
      <w:r w:rsidRPr="0007618B">
        <w:rPr>
          <w:rFonts w:ascii="Book Antiqua" w:hAnsi="Book Antiqua" w:cs="Times New Roman"/>
          <w:sz w:val="24"/>
          <w:szCs w:val="24"/>
          <w:lang w:val="en-US"/>
        </w:rPr>
        <w:t xml:space="preserve">Probably, as described in the literature, our difficulty in identifying the BPP had to do with the radiolucent characteristics of the BPP itself. </w:t>
      </w:r>
    </w:p>
    <w:p w:rsidR="00685198" w:rsidRPr="0007618B" w:rsidRDefault="00685198" w:rsidP="00D51C52">
      <w:pPr>
        <w:spacing w:after="0" w:line="360" w:lineRule="auto"/>
        <w:jc w:val="both"/>
        <w:rPr>
          <w:rFonts w:ascii="Book Antiqua" w:hAnsi="Book Antiqua" w:cs="Times New Roman"/>
          <w:b/>
          <w:sz w:val="24"/>
          <w:szCs w:val="24"/>
          <w:lang w:val="en-US" w:eastAsia="zh-CN"/>
        </w:rPr>
      </w:pPr>
    </w:p>
    <w:p w:rsidR="00685198" w:rsidRPr="0007618B" w:rsidRDefault="00685198" w:rsidP="00D51C52">
      <w:pPr>
        <w:spacing w:after="0" w:line="360" w:lineRule="auto"/>
        <w:jc w:val="both"/>
        <w:rPr>
          <w:rFonts w:ascii="Book Antiqua" w:hAnsi="Book Antiqua" w:cs="Times New Roman"/>
          <w:b/>
          <w:i/>
          <w:sz w:val="24"/>
          <w:szCs w:val="24"/>
          <w:lang w:val="en-US"/>
        </w:rPr>
      </w:pPr>
      <w:r w:rsidRPr="0007618B">
        <w:rPr>
          <w:rFonts w:ascii="Book Antiqua" w:hAnsi="Book Antiqua" w:cs="Times New Roman"/>
          <w:b/>
          <w:i/>
          <w:sz w:val="24"/>
          <w:szCs w:val="24"/>
          <w:lang w:val="en-US"/>
        </w:rPr>
        <w:t xml:space="preserve">Term explanation </w:t>
      </w:r>
    </w:p>
    <w:p w:rsidR="00685198" w:rsidRPr="005C74A0" w:rsidRDefault="00685198" w:rsidP="00D51C52">
      <w:pPr>
        <w:widowControl w:val="0"/>
        <w:autoSpaceDE w:val="0"/>
        <w:autoSpaceDN w:val="0"/>
        <w:adjustRightInd w:val="0"/>
        <w:spacing w:after="0" w:line="360" w:lineRule="auto"/>
        <w:jc w:val="both"/>
        <w:rPr>
          <w:rFonts w:ascii="Book Antiqua" w:hAnsi="Book Antiqua" w:cs="Times New Roman"/>
          <w:sz w:val="24"/>
          <w:szCs w:val="24"/>
          <w:lang w:val="en-US"/>
        </w:rPr>
      </w:pPr>
      <w:r w:rsidRPr="0007618B">
        <w:rPr>
          <w:rFonts w:ascii="Book Antiqua" w:hAnsi="Book Antiqua" w:cs="Times New Roman"/>
          <w:sz w:val="24"/>
          <w:szCs w:val="24"/>
          <w:lang w:val="en-US"/>
        </w:rPr>
        <w:t>In some countries, a BPP</w:t>
      </w:r>
      <w:r w:rsidRPr="0007618B">
        <w:rPr>
          <w:rFonts w:ascii="Book Antiqua" w:hAnsi="Book Antiqua" w:cs="Times New Roman"/>
          <w:sz w:val="24"/>
          <w:szCs w:val="24"/>
          <w:lang w:val="en-US" w:eastAsia="zh-CN"/>
        </w:rPr>
        <w:t xml:space="preserve"> </w:t>
      </w:r>
      <w:r w:rsidRPr="0007618B">
        <w:rPr>
          <w:rFonts w:ascii="Book Antiqua" w:hAnsi="Book Antiqua" w:cs="Times New Roman"/>
          <w:sz w:val="24"/>
          <w:szCs w:val="24"/>
          <w:lang w:val="en-US"/>
        </w:rPr>
        <w:t xml:space="preserve">is known as a </w:t>
      </w:r>
      <w:r>
        <w:rPr>
          <w:rFonts w:ascii="Book Antiqua" w:hAnsi="Book Antiqua" w:cs="Times New Roman"/>
          <w:sz w:val="24"/>
          <w:szCs w:val="24"/>
          <w:lang w:val="en-US"/>
        </w:rPr>
        <w:t>‘</w:t>
      </w:r>
      <w:r w:rsidRPr="0007618B">
        <w:rPr>
          <w:rFonts w:ascii="Book Antiqua" w:hAnsi="Book Antiqua" w:cs="Times New Roman"/>
          <w:sz w:val="24"/>
          <w:szCs w:val="24"/>
          <w:lang w:val="en-US"/>
        </w:rPr>
        <w:t>push</w:t>
      </w:r>
      <w:r>
        <w:rPr>
          <w:rFonts w:ascii="Book Antiqua" w:hAnsi="Book Antiqua" w:cs="Times New Roman"/>
          <w:sz w:val="24"/>
          <w:szCs w:val="24"/>
          <w:lang w:val="en-US"/>
        </w:rPr>
        <w:t>-</w:t>
      </w:r>
      <w:r w:rsidRPr="005C74A0">
        <w:rPr>
          <w:rFonts w:ascii="Book Antiqua" w:hAnsi="Book Antiqua" w:cs="Times New Roman"/>
          <w:sz w:val="24"/>
          <w:szCs w:val="24"/>
          <w:lang w:val="en-US"/>
        </w:rPr>
        <w:t>through pack</w:t>
      </w:r>
      <w:r>
        <w:rPr>
          <w:rFonts w:ascii="Book Antiqua" w:hAnsi="Book Antiqua" w:cs="Times New Roman"/>
          <w:sz w:val="24"/>
          <w:szCs w:val="24"/>
          <w:lang w:val="en-US"/>
        </w:rPr>
        <w:t>’</w:t>
      </w:r>
      <w:r w:rsidRPr="005C74A0">
        <w:rPr>
          <w:rFonts w:ascii="Book Antiqua" w:hAnsi="Book Antiqua" w:cs="Times New Roman"/>
          <w:sz w:val="24"/>
          <w:szCs w:val="24"/>
          <w:lang w:val="en-US"/>
        </w:rPr>
        <w:t xml:space="preserve">. </w:t>
      </w:r>
      <w:r>
        <w:rPr>
          <w:rFonts w:ascii="Book Antiqua" w:hAnsi="Book Antiqua" w:cs="Times New Roman"/>
          <w:sz w:val="24"/>
          <w:szCs w:val="24"/>
          <w:lang w:val="en-US"/>
        </w:rPr>
        <w:t>P</w:t>
      </w:r>
      <w:r w:rsidRPr="005819FA">
        <w:rPr>
          <w:rFonts w:ascii="Book Antiqua" w:hAnsi="Book Antiqua" w:cs="Times New Roman"/>
          <w:sz w:val="24"/>
          <w:szCs w:val="24"/>
          <w:lang w:val="en-US"/>
        </w:rPr>
        <w:t>ush</w:t>
      </w:r>
      <w:r>
        <w:rPr>
          <w:rFonts w:ascii="Book Antiqua" w:hAnsi="Book Antiqua" w:cs="Times New Roman"/>
          <w:sz w:val="24"/>
          <w:szCs w:val="24"/>
          <w:lang w:val="en-US"/>
        </w:rPr>
        <w:t>-through packs</w:t>
      </w:r>
      <w:r w:rsidRPr="005C74A0">
        <w:rPr>
          <w:rFonts w:ascii="Book Antiqua" w:hAnsi="Book Antiqua" w:cs="Times New Roman"/>
          <w:sz w:val="24"/>
          <w:szCs w:val="24"/>
          <w:lang w:val="en-US"/>
        </w:rPr>
        <w:t xml:space="preserve"> consist of two main features: </w:t>
      </w:r>
      <w:r w:rsidRPr="005C74A0">
        <w:rPr>
          <w:rFonts w:ascii="Book Antiqua" w:hAnsi="Book Antiqua" w:cs="Times New Roman"/>
          <w:sz w:val="24"/>
          <w:szCs w:val="24"/>
          <w:lang w:val="en-US" w:eastAsia="zh-CN"/>
        </w:rPr>
        <w:t>(</w:t>
      </w:r>
      <w:r w:rsidRPr="005C74A0">
        <w:rPr>
          <w:rFonts w:ascii="Book Antiqua" w:hAnsi="Book Antiqua" w:cs="Times New Roman"/>
          <w:sz w:val="24"/>
          <w:szCs w:val="24"/>
          <w:lang w:val="en-US"/>
        </w:rPr>
        <w:t xml:space="preserve">1) the cover foil </w:t>
      </w:r>
      <w:r>
        <w:rPr>
          <w:rFonts w:ascii="Book Antiqua" w:hAnsi="Book Antiqua" w:cs="Times New Roman"/>
          <w:sz w:val="24"/>
          <w:szCs w:val="24"/>
          <w:lang w:val="en-US"/>
        </w:rPr>
        <w:t>being</w:t>
      </w:r>
      <w:r w:rsidRPr="005C74A0">
        <w:rPr>
          <w:rFonts w:ascii="Book Antiqua" w:hAnsi="Book Antiqua" w:cs="Times New Roman"/>
          <w:sz w:val="24"/>
          <w:szCs w:val="24"/>
          <w:lang w:val="en-US"/>
        </w:rPr>
        <w:t xml:space="preserve"> resistant but break</w:t>
      </w:r>
      <w:r>
        <w:rPr>
          <w:rFonts w:ascii="Book Antiqua" w:hAnsi="Book Antiqua" w:cs="Times New Roman"/>
          <w:sz w:val="24"/>
          <w:szCs w:val="24"/>
          <w:lang w:val="en-US"/>
        </w:rPr>
        <w:t>ing</w:t>
      </w:r>
      <w:r w:rsidRPr="005C74A0">
        <w:rPr>
          <w:rFonts w:ascii="Book Antiqua" w:hAnsi="Book Antiqua" w:cs="Times New Roman"/>
          <w:sz w:val="24"/>
          <w:szCs w:val="24"/>
          <w:lang w:val="en-US"/>
        </w:rPr>
        <w:t xml:space="preserve"> easily, </w:t>
      </w:r>
      <w:r>
        <w:rPr>
          <w:rFonts w:ascii="Book Antiqua" w:hAnsi="Book Antiqua" w:cs="Times New Roman"/>
          <w:sz w:val="24"/>
          <w:szCs w:val="24"/>
          <w:lang w:val="en-US"/>
        </w:rPr>
        <w:t xml:space="preserve">so that </w:t>
      </w:r>
      <w:r w:rsidRPr="005C74A0">
        <w:rPr>
          <w:rFonts w:ascii="Book Antiqua" w:hAnsi="Book Antiqua" w:cs="Times New Roman"/>
          <w:sz w:val="24"/>
          <w:szCs w:val="24"/>
          <w:lang w:val="en-US"/>
        </w:rPr>
        <w:t xml:space="preserve">the drug can be pressed out by easily breaking the cover foil; </w:t>
      </w:r>
      <w:r w:rsidRPr="005C74A0">
        <w:rPr>
          <w:rFonts w:ascii="Book Antiqua" w:hAnsi="Book Antiqua" w:cs="Times New Roman"/>
          <w:sz w:val="24"/>
          <w:szCs w:val="24"/>
          <w:lang w:val="en-US" w:eastAsia="zh-CN"/>
        </w:rPr>
        <w:t>and (</w:t>
      </w:r>
      <w:r w:rsidRPr="005C74A0">
        <w:rPr>
          <w:rFonts w:ascii="Book Antiqua" w:hAnsi="Book Antiqua" w:cs="Times New Roman"/>
          <w:sz w:val="24"/>
          <w:szCs w:val="24"/>
          <w:lang w:val="en-US"/>
        </w:rPr>
        <w:t xml:space="preserve">2) the semirigid formed cavity can be folded to dispense the drug by pressing it out with a thumb; </w:t>
      </w:r>
      <w:r>
        <w:rPr>
          <w:rFonts w:ascii="Book Antiqua" w:hAnsi="Book Antiqua" w:cs="Times New Roman"/>
          <w:sz w:val="24"/>
          <w:szCs w:val="24"/>
          <w:lang w:val="en-US"/>
        </w:rPr>
        <w:t xml:space="preserve">in both cases, </w:t>
      </w:r>
      <w:r w:rsidRPr="005C74A0">
        <w:rPr>
          <w:rFonts w:ascii="Book Antiqua" w:hAnsi="Book Antiqua" w:cs="Times New Roman"/>
          <w:sz w:val="24"/>
          <w:szCs w:val="24"/>
          <w:lang w:val="en-US"/>
        </w:rPr>
        <w:t>breaking the cover foil with a fi</w:t>
      </w:r>
      <w:r>
        <w:rPr>
          <w:rFonts w:ascii="Book Antiqua" w:hAnsi="Book Antiqua" w:cs="Times New Roman"/>
          <w:sz w:val="24"/>
          <w:szCs w:val="24"/>
          <w:lang w:val="en-US"/>
        </w:rPr>
        <w:t>ngernail will make the pressing-</w:t>
      </w:r>
      <w:r w:rsidRPr="005C74A0">
        <w:rPr>
          <w:rFonts w:ascii="Book Antiqua" w:hAnsi="Book Antiqua" w:cs="Times New Roman"/>
          <w:sz w:val="24"/>
          <w:szCs w:val="24"/>
          <w:lang w:val="en-US"/>
        </w:rPr>
        <w:t>out easier.</w:t>
      </w:r>
    </w:p>
    <w:p w:rsidR="00685198" w:rsidRPr="005C74A0" w:rsidRDefault="00685198" w:rsidP="00D51C52">
      <w:pPr>
        <w:spacing w:after="0" w:line="360" w:lineRule="auto"/>
        <w:jc w:val="both"/>
        <w:rPr>
          <w:rFonts w:ascii="Book Antiqua" w:hAnsi="Book Antiqua" w:cs="Times New Roman"/>
          <w:b/>
          <w:sz w:val="24"/>
          <w:szCs w:val="24"/>
          <w:lang w:val="en-US" w:eastAsia="zh-CN"/>
        </w:rPr>
      </w:pPr>
    </w:p>
    <w:p w:rsidR="00685198" w:rsidRPr="00F42E8F" w:rsidRDefault="00685198" w:rsidP="00D51C52">
      <w:pPr>
        <w:spacing w:after="0" w:line="360" w:lineRule="auto"/>
        <w:jc w:val="both"/>
        <w:rPr>
          <w:rFonts w:ascii="Book Antiqua" w:hAnsi="Book Antiqua" w:cs="Times New Roman"/>
          <w:i/>
          <w:sz w:val="24"/>
          <w:szCs w:val="24"/>
          <w:lang w:val="en-US"/>
        </w:rPr>
      </w:pPr>
      <w:r w:rsidRPr="00F42E8F">
        <w:rPr>
          <w:rFonts w:ascii="Book Antiqua" w:hAnsi="Book Antiqua" w:cs="Times New Roman"/>
          <w:b/>
          <w:i/>
          <w:sz w:val="24"/>
          <w:szCs w:val="24"/>
          <w:lang w:val="en-US"/>
        </w:rPr>
        <w:t>Experiences and lessons</w:t>
      </w:r>
      <w:r w:rsidRPr="00F42E8F">
        <w:rPr>
          <w:rFonts w:ascii="Book Antiqua" w:hAnsi="Book Antiqua" w:cs="Times New Roman"/>
          <w:i/>
          <w:sz w:val="24"/>
          <w:szCs w:val="24"/>
          <w:lang w:val="en-US"/>
        </w:rPr>
        <w:t xml:space="preserve"> </w:t>
      </w:r>
    </w:p>
    <w:p w:rsidR="00685198" w:rsidRPr="00F42E8F" w:rsidRDefault="00685198" w:rsidP="00D51C52">
      <w:pPr>
        <w:spacing w:after="0" w:line="360" w:lineRule="auto"/>
        <w:jc w:val="both"/>
        <w:rPr>
          <w:rFonts w:ascii="Book Antiqua" w:hAnsi="Book Antiqua" w:cs="Times New Roman"/>
          <w:sz w:val="24"/>
          <w:szCs w:val="24"/>
          <w:lang w:val="en-US"/>
        </w:rPr>
      </w:pPr>
      <w:r w:rsidRPr="0007618B">
        <w:rPr>
          <w:rFonts w:ascii="Book Antiqua" w:hAnsi="Book Antiqua" w:cs="Times New Roman"/>
          <w:sz w:val="24"/>
          <w:szCs w:val="24"/>
          <w:lang w:val="en-US"/>
        </w:rPr>
        <w:t>To the best of our knowledge, this is the first case report describing a rectal perforation caused by a BBP. In light of the exploratory laparotomy findings, we decided to review the CT scan images. The BPP initially missed on CT scan was identified as a radiopaque intraluminal body in the high rectum</w:t>
      </w:r>
      <w:r>
        <w:rPr>
          <w:rFonts w:ascii="Book Antiqua" w:hAnsi="Book Antiqua" w:cs="Times New Roman"/>
          <w:sz w:val="24"/>
          <w:szCs w:val="24"/>
          <w:lang w:val="en-US"/>
        </w:rPr>
        <w:t>,</w:t>
      </w:r>
      <w:r w:rsidRPr="005C74A0">
        <w:rPr>
          <w:rFonts w:ascii="Book Antiqua" w:hAnsi="Book Antiqua" w:cs="Times New Roman"/>
          <w:sz w:val="24"/>
          <w:szCs w:val="24"/>
          <w:lang w:val="en-US"/>
        </w:rPr>
        <w:t xml:space="preserve"> without any evidence of collection or air leakage. </w:t>
      </w:r>
      <w:r w:rsidRPr="00F42E8F">
        <w:rPr>
          <w:rFonts w:ascii="Book Antiqua" w:hAnsi="Book Antiqua" w:cs="Times New Roman"/>
          <w:sz w:val="24"/>
          <w:szCs w:val="24"/>
          <w:lang w:val="en-US"/>
        </w:rPr>
        <w:t>The diagnosis of intestinal perforation following the unknown ingestion of an FB is often a difficult challenge in terms of treatment, due to its late diagnosis and a deteriorated clinical condition</w:t>
      </w:r>
    </w:p>
    <w:p w:rsidR="00685198" w:rsidRPr="0007618B" w:rsidRDefault="00685198" w:rsidP="00D51C52">
      <w:pPr>
        <w:spacing w:after="0" w:line="360" w:lineRule="auto"/>
        <w:jc w:val="both"/>
        <w:rPr>
          <w:rFonts w:ascii="Book Antiqua" w:hAnsi="Book Antiqua" w:cs="Times New Roman"/>
          <w:sz w:val="24"/>
          <w:szCs w:val="24"/>
          <w:lang w:val="en-US" w:eastAsia="zh-CN"/>
        </w:rPr>
      </w:pPr>
    </w:p>
    <w:p w:rsidR="00685198" w:rsidRDefault="00685198" w:rsidP="00D51C52">
      <w:pPr>
        <w:spacing w:line="360" w:lineRule="auto"/>
        <w:jc w:val="both"/>
        <w:rPr>
          <w:rFonts w:ascii="Book Antiqua" w:hAnsi="Book Antiqua" w:cs="Times New Roman"/>
          <w:b/>
          <w:sz w:val="24"/>
          <w:szCs w:val="24"/>
          <w:lang w:val="en-US" w:eastAsia="zh-CN"/>
        </w:rPr>
      </w:pPr>
      <w:r>
        <w:rPr>
          <w:rFonts w:ascii="Book Antiqua" w:hAnsi="Book Antiqua" w:cs="Times New Roman"/>
          <w:b/>
          <w:sz w:val="24"/>
          <w:szCs w:val="24"/>
          <w:lang w:val="en-US" w:eastAsia="zh-CN"/>
        </w:rPr>
        <w:br w:type="page"/>
      </w:r>
    </w:p>
    <w:p w:rsidR="00685198" w:rsidRPr="00F42E8F" w:rsidRDefault="00685198" w:rsidP="00D51C52">
      <w:pPr>
        <w:spacing w:after="0" w:line="360" w:lineRule="auto"/>
        <w:jc w:val="both"/>
        <w:rPr>
          <w:rFonts w:ascii="Book Antiqua" w:hAnsi="Book Antiqua" w:cs="Times New Roman"/>
          <w:b/>
          <w:sz w:val="24"/>
          <w:szCs w:val="24"/>
          <w:lang w:val="en-US" w:eastAsia="zh-CN"/>
        </w:rPr>
      </w:pPr>
      <w:r w:rsidRPr="005C74A0">
        <w:rPr>
          <w:rFonts w:ascii="Book Antiqua" w:hAnsi="Book Antiqua" w:cs="Times New Roman"/>
          <w:b/>
          <w:sz w:val="24"/>
          <w:szCs w:val="24"/>
          <w:lang w:val="en-US" w:eastAsia="zh-CN"/>
        </w:rPr>
        <w:lastRenderedPageBreak/>
        <w:t xml:space="preserve">REFERENCES </w:t>
      </w:r>
    </w:p>
    <w:p w:rsidR="00685198" w:rsidRPr="0007618B" w:rsidRDefault="00685198" w:rsidP="00D51C52">
      <w:pPr>
        <w:spacing w:after="0" w:line="360" w:lineRule="auto"/>
        <w:jc w:val="both"/>
        <w:rPr>
          <w:rFonts w:ascii="Book Antiqua" w:hAnsi="Book Antiqua"/>
          <w:sz w:val="24"/>
          <w:szCs w:val="24"/>
          <w:lang w:val="en-US"/>
        </w:rPr>
      </w:pPr>
      <w:r w:rsidRPr="00F42E8F">
        <w:rPr>
          <w:rFonts w:ascii="Book Antiqua" w:hAnsi="Book Antiqua"/>
          <w:sz w:val="24"/>
          <w:szCs w:val="24"/>
          <w:lang w:val="en-US"/>
        </w:rPr>
        <w:t xml:space="preserve">1 </w:t>
      </w:r>
      <w:proofErr w:type="spellStart"/>
      <w:r w:rsidRPr="004455D4">
        <w:rPr>
          <w:rFonts w:ascii="Book Antiqua" w:hAnsi="Book Antiqua"/>
          <w:b/>
          <w:sz w:val="24"/>
          <w:szCs w:val="24"/>
          <w:lang w:val="en-US"/>
        </w:rPr>
        <w:t>Laeeq</w:t>
      </w:r>
      <w:proofErr w:type="spellEnd"/>
      <w:r w:rsidRPr="004455D4">
        <w:rPr>
          <w:rFonts w:ascii="Book Antiqua" w:hAnsi="Book Antiqua"/>
          <w:b/>
          <w:sz w:val="24"/>
          <w:szCs w:val="24"/>
          <w:lang w:val="en-US"/>
        </w:rPr>
        <w:t xml:space="preserve"> SM</w:t>
      </w:r>
      <w:r w:rsidRPr="00106DA1">
        <w:rPr>
          <w:rFonts w:ascii="Book Antiqua" w:hAnsi="Book Antiqua"/>
          <w:sz w:val="24"/>
          <w:szCs w:val="24"/>
          <w:lang w:val="en-US"/>
        </w:rPr>
        <w:t xml:space="preserve">, Rai AA, Tasneem AA, Luck NH, Majid Z. Pill in the blister pack: a rare cause of dysphagia in an elderly adult. </w:t>
      </w:r>
      <w:r w:rsidRPr="0007618B">
        <w:rPr>
          <w:rFonts w:ascii="Book Antiqua" w:hAnsi="Book Antiqua"/>
          <w:i/>
          <w:sz w:val="24"/>
          <w:szCs w:val="24"/>
          <w:lang w:val="en-US"/>
        </w:rPr>
        <w:t xml:space="preserve">Pan </w:t>
      </w:r>
      <w:proofErr w:type="spellStart"/>
      <w:r w:rsidRPr="0007618B">
        <w:rPr>
          <w:rFonts w:ascii="Book Antiqua" w:hAnsi="Book Antiqua"/>
          <w:i/>
          <w:sz w:val="24"/>
          <w:szCs w:val="24"/>
          <w:lang w:val="en-US"/>
        </w:rPr>
        <w:t>Afr</w:t>
      </w:r>
      <w:proofErr w:type="spellEnd"/>
      <w:r w:rsidRPr="0007618B">
        <w:rPr>
          <w:rFonts w:ascii="Book Antiqua" w:hAnsi="Book Antiqua"/>
          <w:i/>
          <w:sz w:val="24"/>
          <w:szCs w:val="24"/>
          <w:lang w:val="en-US"/>
        </w:rPr>
        <w:t xml:space="preserve"> Med J</w:t>
      </w:r>
      <w:r w:rsidRPr="0007618B">
        <w:rPr>
          <w:rFonts w:ascii="Book Antiqua" w:hAnsi="Book Antiqua"/>
          <w:sz w:val="24"/>
          <w:szCs w:val="24"/>
          <w:lang w:val="en-US"/>
        </w:rPr>
        <w:t xml:space="preserve"> 2015; </w:t>
      </w:r>
      <w:r w:rsidRPr="0007618B">
        <w:rPr>
          <w:rFonts w:ascii="Book Antiqua" w:hAnsi="Book Antiqua"/>
          <w:b/>
          <w:sz w:val="24"/>
          <w:szCs w:val="24"/>
          <w:lang w:val="en-US"/>
        </w:rPr>
        <w:t>22</w:t>
      </w:r>
      <w:r w:rsidRPr="0007618B">
        <w:rPr>
          <w:rFonts w:ascii="Book Antiqua" w:hAnsi="Book Antiqua"/>
          <w:sz w:val="24"/>
          <w:szCs w:val="24"/>
          <w:lang w:val="en-US"/>
        </w:rPr>
        <w:t>: 176 [PMID: 26918072 DOI: 10.11604/pamj.2015.22.176.8031]</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t xml:space="preserve">2 </w:t>
      </w:r>
      <w:r w:rsidRPr="0007618B">
        <w:rPr>
          <w:rFonts w:ascii="Book Antiqua" w:hAnsi="Book Antiqua"/>
          <w:b/>
          <w:sz w:val="24"/>
          <w:szCs w:val="24"/>
          <w:lang w:val="en-US"/>
        </w:rPr>
        <w:t>Goh BK</w:t>
      </w:r>
      <w:r w:rsidRPr="0007618B">
        <w:rPr>
          <w:rFonts w:ascii="Book Antiqua" w:hAnsi="Book Antiqua"/>
          <w:sz w:val="24"/>
          <w:szCs w:val="24"/>
          <w:lang w:val="en-US"/>
        </w:rPr>
        <w:t xml:space="preserve">, Chow PK, Quah HM, Ong HS, Eu KW, </w:t>
      </w:r>
      <w:proofErr w:type="spellStart"/>
      <w:r w:rsidRPr="0007618B">
        <w:rPr>
          <w:rFonts w:ascii="Book Antiqua" w:hAnsi="Book Antiqua"/>
          <w:sz w:val="24"/>
          <w:szCs w:val="24"/>
          <w:lang w:val="en-US"/>
        </w:rPr>
        <w:t>Ooi</w:t>
      </w:r>
      <w:proofErr w:type="spellEnd"/>
      <w:r w:rsidRPr="0007618B">
        <w:rPr>
          <w:rFonts w:ascii="Book Antiqua" w:hAnsi="Book Antiqua"/>
          <w:sz w:val="24"/>
          <w:szCs w:val="24"/>
          <w:lang w:val="en-US"/>
        </w:rPr>
        <w:t xml:space="preserve"> LL, Wong WK. Perforation of the gastrointestinal tract secondary to ingestion of foreign bodies. </w:t>
      </w:r>
      <w:r w:rsidRPr="0007618B">
        <w:rPr>
          <w:rFonts w:ascii="Book Antiqua" w:hAnsi="Book Antiqua"/>
          <w:i/>
          <w:sz w:val="24"/>
          <w:szCs w:val="24"/>
          <w:lang w:val="en-US"/>
        </w:rPr>
        <w:t xml:space="preserve">World J </w:t>
      </w:r>
      <w:proofErr w:type="spellStart"/>
      <w:r w:rsidRPr="0007618B">
        <w:rPr>
          <w:rFonts w:ascii="Book Antiqua" w:hAnsi="Book Antiqua"/>
          <w:i/>
          <w:sz w:val="24"/>
          <w:szCs w:val="24"/>
          <w:lang w:val="en-US"/>
        </w:rPr>
        <w:t>Surg</w:t>
      </w:r>
      <w:proofErr w:type="spellEnd"/>
      <w:r w:rsidRPr="0007618B">
        <w:rPr>
          <w:rFonts w:ascii="Book Antiqua" w:hAnsi="Book Antiqua"/>
          <w:sz w:val="24"/>
          <w:szCs w:val="24"/>
          <w:lang w:val="en-US"/>
        </w:rPr>
        <w:t xml:space="preserve"> 2006; </w:t>
      </w:r>
      <w:r w:rsidRPr="0007618B">
        <w:rPr>
          <w:rFonts w:ascii="Book Antiqua" w:hAnsi="Book Antiqua"/>
          <w:b/>
          <w:sz w:val="24"/>
          <w:szCs w:val="24"/>
          <w:lang w:val="en-US"/>
        </w:rPr>
        <w:t>30</w:t>
      </w:r>
      <w:r w:rsidRPr="0007618B">
        <w:rPr>
          <w:rFonts w:ascii="Book Antiqua" w:hAnsi="Book Antiqua"/>
          <w:sz w:val="24"/>
          <w:szCs w:val="24"/>
          <w:lang w:val="en-US"/>
        </w:rPr>
        <w:t>: 372-377 [PMID: 16479337 DOI: 10.1007/s00268-005-0490-2]</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t xml:space="preserve">3 </w:t>
      </w:r>
      <w:r w:rsidRPr="0007618B">
        <w:rPr>
          <w:rFonts w:ascii="Book Antiqua" w:hAnsi="Book Antiqua"/>
          <w:b/>
          <w:sz w:val="24"/>
          <w:szCs w:val="24"/>
          <w:lang w:val="en-US"/>
        </w:rPr>
        <w:t>Al-</w:t>
      </w:r>
      <w:proofErr w:type="spellStart"/>
      <w:r w:rsidRPr="0007618B">
        <w:rPr>
          <w:rFonts w:ascii="Book Antiqua" w:hAnsi="Book Antiqua"/>
          <w:b/>
          <w:sz w:val="24"/>
          <w:szCs w:val="24"/>
          <w:lang w:val="en-US"/>
        </w:rPr>
        <w:t>Ramahi</w:t>
      </w:r>
      <w:proofErr w:type="spellEnd"/>
      <w:r w:rsidRPr="0007618B">
        <w:rPr>
          <w:rFonts w:ascii="Book Antiqua" w:hAnsi="Book Antiqua"/>
          <w:b/>
          <w:sz w:val="24"/>
          <w:szCs w:val="24"/>
          <w:lang w:val="en-US"/>
        </w:rPr>
        <w:t xml:space="preserve"> G</w:t>
      </w:r>
      <w:r w:rsidRPr="0007618B">
        <w:rPr>
          <w:rFonts w:ascii="Book Antiqua" w:hAnsi="Book Antiqua"/>
          <w:sz w:val="24"/>
          <w:szCs w:val="24"/>
          <w:lang w:val="en-US"/>
        </w:rPr>
        <w:t xml:space="preserve">, Mohamed M, Kennedy K, McCann M. Obstruction and perforation of the small bowel caused by inadvertent ingestion of a blister pill pack in an elderly patient. </w:t>
      </w:r>
      <w:r w:rsidRPr="0007618B">
        <w:rPr>
          <w:rFonts w:ascii="Book Antiqua" w:hAnsi="Book Antiqua"/>
          <w:i/>
          <w:sz w:val="24"/>
          <w:szCs w:val="24"/>
          <w:lang w:val="en-US"/>
        </w:rPr>
        <w:t>BMJ Case Rep</w:t>
      </w:r>
      <w:r w:rsidRPr="0007618B">
        <w:rPr>
          <w:rFonts w:ascii="Book Antiqua" w:hAnsi="Book Antiqua"/>
          <w:sz w:val="24"/>
          <w:szCs w:val="24"/>
          <w:lang w:val="en-US"/>
        </w:rPr>
        <w:t xml:space="preserve"> 2015; </w:t>
      </w:r>
      <w:r w:rsidRPr="0007618B">
        <w:rPr>
          <w:rFonts w:ascii="Book Antiqua" w:hAnsi="Book Antiqua"/>
          <w:b/>
          <w:sz w:val="24"/>
          <w:szCs w:val="24"/>
          <w:lang w:val="en-US"/>
        </w:rPr>
        <w:t>2015</w:t>
      </w:r>
      <w:r w:rsidRPr="0007618B">
        <w:rPr>
          <w:rFonts w:ascii="Book Antiqua" w:hAnsi="Book Antiqua"/>
          <w:sz w:val="24"/>
          <w:szCs w:val="24"/>
          <w:lang w:val="en-US"/>
        </w:rPr>
        <w:t>: [PMID: 26475885 DOI: 10.1136/bcr-2015-212822]</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t xml:space="preserve">4 </w:t>
      </w:r>
      <w:r w:rsidRPr="0007618B">
        <w:rPr>
          <w:rFonts w:ascii="Book Antiqua" w:hAnsi="Book Antiqua"/>
          <w:b/>
          <w:sz w:val="24"/>
          <w:szCs w:val="24"/>
          <w:lang w:val="en-US"/>
        </w:rPr>
        <w:t>Coulier B</w:t>
      </w:r>
      <w:r w:rsidRPr="0007618B">
        <w:rPr>
          <w:rFonts w:ascii="Book Antiqua" w:hAnsi="Book Antiqua"/>
          <w:sz w:val="24"/>
          <w:szCs w:val="24"/>
          <w:lang w:val="en-US"/>
        </w:rPr>
        <w:t xml:space="preserve">, </w:t>
      </w:r>
      <w:proofErr w:type="spellStart"/>
      <w:r w:rsidRPr="0007618B">
        <w:rPr>
          <w:rFonts w:ascii="Book Antiqua" w:hAnsi="Book Antiqua"/>
          <w:sz w:val="24"/>
          <w:szCs w:val="24"/>
          <w:lang w:val="en-US"/>
        </w:rPr>
        <w:t>Rubay</w:t>
      </w:r>
      <w:proofErr w:type="spellEnd"/>
      <w:r w:rsidRPr="0007618B">
        <w:rPr>
          <w:rFonts w:ascii="Book Antiqua" w:hAnsi="Book Antiqua"/>
          <w:sz w:val="24"/>
          <w:szCs w:val="24"/>
          <w:lang w:val="en-US"/>
        </w:rPr>
        <w:t xml:space="preserve"> R, Van den </w:t>
      </w:r>
      <w:proofErr w:type="spellStart"/>
      <w:r w:rsidRPr="0007618B">
        <w:rPr>
          <w:rFonts w:ascii="Book Antiqua" w:hAnsi="Book Antiqua"/>
          <w:sz w:val="24"/>
          <w:szCs w:val="24"/>
          <w:lang w:val="en-US"/>
        </w:rPr>
        <w:t>Broeck</w:t>
      </w:r>
      <w:proofErr w:type="spellEnd"/>
      <w:r w:rsidRPr="0007618B">
        <w:rPr>
          <w:rFonts w:ascii="Book Antiqua" w:hAnsi="Book Antiqua"/>
          <w:sz w:val="24"/>
          <w:szCs w:val="24"/>
          <w:lang w:val="en-US"/>
        </w:rPr>
        <w:t xml:space="preserve"> S, Azar AR, </w:t>
      </w:r>
      <w:proofErr w:type="spellStart"/>
      <w:r w:rsidRPr="0007618B">
        <w:rPr>
          <w:rFonts w:ascii="Book Antiqua" w:hAnsi="Book Antiqua"/>
          <w:sz w:val="24"/>
          <w:szCs w:val="24"/>
          <w:lang w:val="en-US"/>
        </w:rPr>
        <w:t>Maldague</w:t>
      </w:r>
      <w:proofErr w:type="spellEnd"/>
      <w:r w:rsidRPr="0007618B">
        <w:rPr>
          <w:rFonts w:ascii="Book Antiqua" w:hAnsi="Book Antiqua"/>
          <w:sz w:val="24"/>
          <w:szCs w:val="24"/>
          <w:lang w:val="en-US"/>
        </w:rPr>
        <w:t xml:space="preserve"> P, </w:t>
      </w:r>
      <w:proofErr w:type="spellStart"/>
      <w:r w:rsidRPr="0007618B">
        <w:rPr>
          <w:rFonts w:ascii="Book Antiqua" w:hAnsi="Book Antiqua"/>
          <w:sz w:val="24"/>
          <w:szCs w:val="24"/>
          <w:lang w:val="en-US"/>
        </w:rPr>
        <w:t>Mailleux</w:t>
      </w:r>
      <w:proofErr w:type="spellEnd"/>
      <w:r w:rsidRPr="0007618B">
        <w:rPr>
          <w:rFonts w:ascii="Book Antiqua" w:hAnsi="Book Antiqua"/>
          <w:sz w:val="24"/>
          <w:szCs w:val="24"/>
          <w:lang w:val="en-US"/>
        </w:rPr>
        <w:t xml:space="preserve"> P, </w:t>
      </w:r>
      <w:proofErr w:type="spellStart"/>
      <w:r w:rsidRPr="0007618B">
        <w:rPr>
          <w:rFonts w:ascii="Book Antiqua" w:hAnsi="Book Antiqua"/>
          <w:sz w:val="24"/>
          <w:szCs w:val="24"/>
          <w:lang w:val="en-US"/>
        </w:rPr>
        <w:t>Lismonde</w:t>
      </w:r>
      <w:proofErr w:type="spellEnd"/>
      <w:r w:rsidRPr="0007618B">
        <w:rPr>
          <w:rFonts w:ascii="Book Antiqua" w:hAnsi="Book Antiqua"/>
          <w:sz w:val="24"/>
          <w:szCs w:val="24"/>
          <w:lang w:val="en-US"/>
        </w:rPr>
        <w:t xml:space="preserve"> Y, </w:t>
      </w:r>
      <w:proofErr w:type="spellStart"/>
      <w:r w:rsidRPr="0007618B">
        <w:rPr>
          <w:rFonts w:ascii="Book Antiqua" w:hAnsi="Book Antiqua"/>
          <w:sz w:val="24"/>
          <w:szCs w:val="24"/>
          <w:lang w:val="en-US"/>
        </w:rPr>
        <w:t>Bueres</w:t>
      </w:r>
      <w:proofErr w:type="spellEnd"/>
      <w:r w:rsidRPr="0007618B">
        <w:rPr>
          <w:rFonts w:ascii="Book Antiqua" w:hAnsi="Book Antiqua"/>
          <w:sz w:val="24"/>
          <w:szCs w:val="24"/>
          <w:lang w:val="en-US"/>
        </w:rPr>
        <w:t xml:space="preserve"> I. Perforation of the gastrointestinal tract caused by inadvertent ingestion of blister pill packs: report of two cases diagnosed by MDCT with emphasis on maximal intensity and volume rendering reformations. </w:t>
      </w:r>
      <w:proofErr w:type="spellStart"/>
      <w:r w:rsidRPr="0007618B">
        <w:rPr>
          <w:rFonts w:ascii="Book Antiqua" w:hAnsi="Book Antiqua"/>
          <w:i/>
          <w:sz w:val="24"/>
          <w:szCs w:val="24"/>
          <w:lang w:val="en-US"/>
        </w:rPr>
        <w:t>Abdom</w:t>
      </w:r>
      <w:proofErr w:type="spellEnd"/>
      <w:r w:rsidRPr="0007618B">
        <w:rPr>
          <w:rFonts w:ascii="Book Antiqua" w:hAnsi="Book Antiqua"/>
          <w:i/>
          <w:sz w:val="24"/>
          <w:szCs w:val="24"/>
          <w:lang w:val="en-US"/>
        </w:rPr>
        <w:t xml:space="preserve"> Imaging</w:t>
      </w:r>
      <w:r w:rsidRPr="0007618B">
        <w:rPr>
          <w:rFonts w:ascii="Book Antiqua" w:hAnsi="Book Antiqua"/>
          <w:sz w:val="24"/>
          <w:szCs w:val="24"/>
          <w:lang w:val="en-US"/>
        </w:rPr>
        <w:t xml:space="preserve"> 2014; </w:t>
      </w:r>
      <w:r w:rsidRPr="0007618B">
        <w:rPr>
          <w:rFonts w:ascii="Book Antiqua" w:hAnsi="Book Antiqua"/>
          <w:b/>
          <w:sz w:val="24"/>
          <w:szCs w:val="24"/>
          <w:lang w:val="en-US"/>
        </w:rPr>
        <w:t>39</w:t>
      </w:r>
      <w:r w:rsidRPr="0007618B">
        <w:rPr>
          <w:rFonts w:ascii="Book Antiqua" w:hAnsi="Book Antiqua"/>
          <w:sz w:val="24"/>
          <w:szCs w:val="24"/>
          <w:lang w:val="en-US"/>
        </w:rPr>
        <w:t>: 685-693 [PMID: 24643854 DOI: 10.1007/s00261-014-0120-2]</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t xml:space="preserve">5 </w:t>
      </w:r>
      <w:r w:rsidRPr="0007618B">
        <w:rPr>
          <w:rFonts w:ascii="Book Antiqua" w:hAnsi="Book Antiqua"/>
          <w:b/>
          <w:sz w:val="24"/>
          <w:szCs w:val="24"/>
          <w:lang w:val="en-US"/>
        </w:rPr>
        <w:t>Gunn A</w:t>
      </w:r>
      <w:r w:rsidRPr="0007618B">
        <w:rPr>
          <w:rFonts w:ascii="Book Antiqua" w:hAnsi="Book Antiqua"/>
          <w:sz w:val="24"/>
          <w:szCs w:val="24"/>
          <w:lang w:val="en-US"/>
        </w:rPr>
        <w:t xml:space="preserve">. Intestinal perforation due to swallowed fish or meat bone. </w:t>
      </w:r>
      <w:r w:rsidRPr="0007618B">
        <w:rPr>
          <w:rFonts w:ascii="Book Antiqua" w:hAnsi="Book Antiqua"/>
          <w:i/>
          <w:sz w:val="24"/>
          <w:szCs w:val="24"/>
          <w:lang w:val="en-US"/>
        </w:rPr>
        <w:t>Lancet</w:t>
      </w:r>
      <w:r w:rsidRPr="0007618B">
        <w:rPr>
          <w:rFonts w:ascii="Book Antiqua" w:hAnsi="Book Antiqua"/>
          <w:sz w:val="24"/>
          <w:szCs w:val="24"/>
          <w:lang w:val="en-US"/>
        </w:rPr>
        <w:t xml:space="preserve"> 1966; </w:t>
      </w:r>
      <w:r w:rsidRPr="0007618B">
        <w:rPr>
          <w:rFonts w:ascii="Book Antiqua" w:hAnsi="Book Antiqua"/>
          <w:b/>
          <w:sz w:val="24"/>
          <w:szCs w:val="24"/>
          <w:lang w:val="en-US"/>
        </w:rPr>
        <w:t>1</w:t>
      </w:r>
      <w:r w:rsidRPr="0007618B">
        <w:rPr>
          <w:rFonts w:ascii="Book Antiqua" w:hAnsi="Book Antiqua"/>
          <w:sz w:val="24"/>
          <w:szCs w:val="24"/>
          <w:lang w:val="en-US"/>
        </w:rPr>
        <w:t>: 125-128 [PMID: 4158955 DOI: 10.1016/S0140-6736(66)91262-1]</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t xml:space="preserve">6 </w:t>
      </w:r>
      <w:r w:rsidRPr="0007618B">
        <w:rPr>
          <w:rFonts w:ascii="Book Antiqua" w:hAnsi="Book Antiqua"/>
          <w:b/>
          <w:sz w:val="24"/>
          <w:szCs w:val="24"/>
          <w:lang w:val="en-US"/>
        </w:rPr>
        <w:t>Ross E</w:t>
      </w:r>
      <w:r w:rsidRPr="0007618B">
        <w:rPr>
          <w:rFonts w:ascii="Book Antiqua" w:hAnsi="Book Antiqua"/>
          <w:sz w:val="24"/>
          <w:szCs w:val="24"/>
          <w:lang w:val="en-US"/>
        </w:rPr>
        <w:t xml:space="preserve">, McKenna P, Anderson JH. Foreign bodies in sigmoid colon diverticulosis. </w:t>
      </w:r>
      <w:proofErr w:type="spellStart"/>
      <w:r w:rsidRPr="0007618B">
        <w:rPr>
          <w:rFonts w:ascii="Book Antiqua" w:hAnsi="Book Antiqua"/>
          <w:i/>
          <w:sz w:val="24"/>
          <w:szCs w:val="24"/>
          <w:lang w:val="en-US"/>
        </w:rPr>
        <w:t>Clin</w:t>
      </w:r>
      <w:proofErr w:type="spellEnd"/>
      <w:r w:rsidRPr="0007618B">
        <w:rPr>
          <w:rFonts w:ascii="Book Antiqua" w:hAnsi="Book Antiqua"/>
          <w:i/>
          <w:sz w:val="24"/>
          <w:szCs w:val="24"/>
          <w:lang w:val="en-US"/>
        </w:rPr>
        <w:t xml:space="preserve"> J Gastroenterol</w:t>
      </w:r>
      <w:r w:rsidRPr="0007618B">
        <w:rPr>
          <w:rFonts w:ascii="Book Antiqua" w:hAnsi="Book Antiqua"/>
          <w:sz w:val="24"/>
          <w:szCs w:val="24"/>
          <w:lang w:val="en-US"/>
        </w:rPr>
        <w:t xml:space="preserve"> 2017; </w:t>
      </w:r>
      <w:r w:rsidRPr="0007618B">
        <w:rPr>
          <w:rFonts w:ascii="Book Antiqua" w:hAnsi="Book Antiqua"/>
          <w:b/>
          <w:sz w:val="24"/>
          <w:szCs w:val="24"/>
          <w:lang w:val="en-US"/>
        </w:rPr>
        <w:t>10</w:t>
      </w:r>
      <w:r w:rsidRPr="0007618B">
        <w:rPr>
          <w:rFonts w:ascii="Book Antiqua" w:hAnsi="Book Antiqua"/>
          <w:sz w:val="24"/>
          <w:szCs w:val="24"/>
          <w:lang w:val="en-US"/>
        </w:rPr>
        <w:t>: 491-497 [PMID: 29030789 DOI: 10.1007/s12328-017-0786-4]</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t xml:space="preserve">7 </w:t>
      </w:r>
      <w:r w:rsidRPr="0007618B">
        <w:rPr>
          <w:rFonts w:ascii="Book Antiqua" w:hAnsi="Book Antiqua"/>
          <w:b/>
          <w:sz w:val="24"/>
          <w:szCs w:val="24"/>
          <w:lang w:val="en-US"/>
        </w:rPr>
        <w:t>Yao CC</w:t>
      </w:r>
      <w:r w:rsidRPr="0007618B">
        <w:rPr>
          <w:rFonts w:ascii="Book Antiqua" w:hAnsi="Book Antiqua"/>
          <w:sz w:val="24"/>
          <w:szCs w:val="24"/>
          <w:lang w:val="en-US"/>
        </w:rPr>
        <w:t xml:space="preserve">, Yang CC, Liew SC, Lin CS. Small bowel perforation caused by a sharp bone: laparoscopic diagnosis and treatment. </w:t>
      </w:r>
      <w:proofErr w:type="spellStart"/>
      <w:r w:rsidRPr="0007618B">
        <w:rPr>
          <w:rFonts w:ascii="Book Antiqua" w:hAnsi="Book Antiqua"/>
          <w:i/>
          <w:sz w:val="24"/>
          <w:szCs w:val="24"/>
          <w:lang w:val="en-US"/>
        </w:rPr>
        <w:t>Surg</w:t>
      </w:r>
      <w:proofErr w:type="spellEnd"/>
      <w:r w:rsidRPr="0007618B">
        <w:rPr>
          <w:rFonts w:ascii="Book Antiqua" w:hAnsi="Book Antiqua"/>
          <w:i/>
          <w:sz w:val="24"/>
          <w:szCs w:val="24"/>
          <w:lang w:val="en-US"/>
        </w:rPr>
        <w:t xml:space="preserve"> </w:t>
      </w:r>
      <w:proofErr w:type="spellStart"/>
      <w:r w:rsidRPr="0007618B">
        <w:rPr>
          <w:rFonts w:ascii="Book Antiqua" w:hAnsi="Book Antiqua"/>
          <w:i/>
          <w:sz w:val="24"/>
          <w:szCs w:val="24"/>
          <w:lang w:val="en-US"/>
        </w:rPr>
        <w:t>Laparosc</w:t>
      </w:r>
      <w:proofErr w:type="spellEnd"/>
      <w:r w:rsidRPr="0007618B">
        <w:rPr>
          <w:rFonts w:ascii="Book Antiqua" w:hAnsi="Book Antiqua"/>
          <w:i/>
          <w:sz w:val="24"/>
          <w:szCs w:val="24"/>
          <w:lang w:val="en-US"/>
        </w:rPr>
        <w:t xml:space="preserve"> </w:t>
      </w:r>
      <w:proofErr w:type="spellStart"/>
      <w:r w:rsidRPr="0007618B">
        <w:rPr>
          <w:rFonts w:ascii="Book Antiqua" w:hAnsi="Book Antiqua"/>
          <w:i/>
          <w:sz w:val="24"/>
          <w:szCs w:val="24"/>
          <w:lang w:val="en-US"/>
        </w:rPr>
        <w:t>Endosc</w:t>
      </w:r>
      <w:proofErr w:type="spellEnd"/>
      <w:r w:rsidRPr="0007618B">
        <w:rPr>
          <w:rFonts w:ascii="Book Antiqua" w:hAnsi="Book Antiqua"/>
          <w:i/>
          <w:sz w:val="24"/>
          <w:szCs w:val="24"/>
          <w:lang w:val="en-US"/>
        </w:rPr>
        <w:t xml:space="preserve"> </w:t>
      </w:r>
      <w:proofErr w:type="spellStart"/>
      <w:r w:rsidRPr="0007618B">
        <w:rPr>
          <w:rFonts w:ascii="Book Antiqua" w:hAnsi="Book Antiqua"/>
          <w:i/>
          <w:sz w:val="24"/>
          <w:szCs w:val="24"/>
          <w:lang w:val="en-US"/>
        </w:rPr>
        <w:t>Percutan</w:t>
      </w:r>
      <w:proofErr w:type="spellEnd"/>
      <w:r w:rsidRPr="0007618B">
        <w:rPr>
          <w:rFonts w:ascii="Book Antiqua" w:hAnsi="Book Antiqua"/>
          <w:i/>
          <w:sz w:val="24"/>
          <w:szCs w:val="24"/>
          <w:lang w:val="en-US"/>
        </w:rPr>
        <w:t xml:space="preserve"> Tech</w:t>
      </w:r>
      <w:r w:rsidRPr="0007618B">
        <w:rPr>
          <w:rFonts w:ascii="Book Antiqua" w:hAnsi="Book Antiqua"/>
          <w:sz w:val="24"/>
          <w:szCs w:val="24"/>
          <w:lang w:val="en-US"/>
        </w:rPr>
        <w:t xml:space="preserve"> 1999; </w:t>
      </w:r>
      <w:r w:rsidRPr="0007618B">
        <w:rPr>
          <w:rFonts w:ascii="Book Antiqua" w:hAnsi="Book Antiqua"/>
          <w:b/>
          <w:sz w:val="24"/>
          <w:szCs w:val="24"/>
          <w:lang w:val="en-US"/>
        </w:rPr>
        <w:t>9</w:t>
      </w:r>
      <w:r w:rsidRPr="0007618B">
        <w:rPr>
          <w:rFonts w:ascii="Book Antiqua" w:hAnsi="Book Antiqua"/>
          <w:sz w:val="24"/>
          <w:szCs w:val="24"/>
          <w:lang w:val="en-US"/>
        </w:rPr>
        <w:t>: 226-227 [PMID: 10804008]</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t xml:space="preserve">8 </w:t>
      </w:r>
      <w:r w:rsidRPr="0007618B">
        <w:rPr>
          <w:rFonts w:ascii="Book Antiqua" w:hAnsi="Book Antiqua"/>
          <w:b/>
          <w:sz w:val="24"/>
          <w:szCs w:val="24"/>
          <w:lang w:val="en-US"/>
        </w:rPr>
        <w:t>Rodríguez-Hermosa JI</w:t>
      </w:r>
      <w:r w:rsidRPr="0007618B">
        <w:rPr>
          <w:rFonts w:ascii="Book Antiqua" w:hAnsi="Book Antiqua"/>
          <w:sz w:val="24"/>
          <w:szCs w:val="24"/>
          <w:lang w:val="en-US"/>
        </w:rPr>
        <w:t xml:space="preserve">, </w:t>
      </w:r>
      <w:proofErr w:type="spellStart"/>
      <w:r w:rsidRPr="0007618B">
        <w:rPr>
          <w:rFonts w:ascii="Book Antiqua" w:hAnsi="Book Antiqua"/>
          <w:sz w:val="24"/>
          <w:szCs w:val="24"/>
          <w:lang w:val="en-US"/>
        </w:rPr>
        <w:t>Codina-Cazador</w:t>
      </w:r>
      <w:proofErr w:type="spellEnd"/>
      <w:r w:rsidRPr="0007618B">
        <w:rPr>
          <w:rFonts w:ascii="Book Antiqua" w:hAnsi="Book Antiqua"/>
          <w:sz w:val="24"/>
          <w:szCs w:val="24"/>
          <w:lang w:val="en-US"/>
        </w:rPr>
        <w:t xml:space="preserve"> A, </w:t>
      </w:r>
      <w:proofErr w:type="spellStart"/>
      <w:r w:rsidRPr="0007618B">
        <w:rPr>
          <w:rFonts w:ascii="Book Antiqua" w:hAnsi="Book Antiqua"/>
          <w:sz w:val="24"/>
          <w:szCs w:val="24"/>
          <w:lang w:val="en-US"/>
        </w:rPr>
        <w:t>Sirvent</w:t>
      </w:r>
      <w:proofErr w:type="spellEnd"/>
      <w:r w:rsidRPr="0007618B">
        <w:rPr>
          <w:rFonts w:ascii="Book Antiqua" w:hAnsi="Book Antiqua"/>
          <w:sz w:val="24"/>
          <w:szCs w:val="24"/>
          <w:lang w:val="en-US"/>
        </w:rPr>
        <w:t xml:space="preserve"> JM, Martín A, </w:t>
      </w:r>
      <w:proofErr w:type="spellStart"/>
      <w:r w:rsidRPr="0007618B">
        <w:rPr>
          <w:rFonts w:ascii="Book Antiqua" w:hAnsi="Book Antiqua"/>
          <w:sz w:val="24"/>
          <w:szCs w:val="24"/>
          <w:lang w:val="en-US"/>
        </w:rPr>
        <w:t>Gironès</w:t>
      </w:r>
      <w:proofErr w:type="spellEnd"/>
      <w:r w:rsidRPr="0007618B">
        <w:rPr>
          <w:rFonts w:ascii="Book Antiqua" w:hAnsi="Book Antiqua"/>
          <w:sz w:val="24"/>
          <w:szCs w:val="24"/>
          <w:lang w:val="en-US"/>
        </w:rPr>
        <w:t xml:space="preserve"> J, </w:t>
      </w:r>
      <w:proofErr w:type="spellStart"/>
      <w:r w:rsidRPr="0007618B">
        <w:rPr>
          <w:rFonts w:ascii="Book Antiqua" w:hAnsi="Book Antiqua"/>
          <w:sz w:val="24"/>
          <w:szCs w:val="24"/>
          <w:lang w:val="en-US"/>
        </w:rPr>
        <w:t>Garsot</w:t>
      </w:r>
      <w:proofErr w:type="spellEnd"/>
      <w:r w:rsidRPr="0007618B">
        <w:rPr>
          <w:rFonts w:ascii="Book Antiqua" w:hAnsi="Book Antiqua"/>
          <w:sz w:val="24"/>
          <w:szCs w:val="24"/>
          <w:lang w:val="en-US"/>
        </w:rPr>
        <w:t xml:space="preserve"> E. Surgically treated perforations of the gastrointestinal tract caused by ingested foreign bodies. </w:t>
      </w:r>
      <w:r w:rsidRPr="0007618B">
        <w:rPr>
          <w:rFonts w:ascii="Book Antiqua" w:hAnsi="Book Antiqua"/>
          <w:i/>
          <w:sz w:val="24"/>
          <w:szCs w:val="24"/>
          <w:lang w:val="en-US"/>
        </w:rPr>
        <w:t>Colorectal Dis</w:t>
      </w:r>
      <w:r w:rsidRPr="0007618B">
        <w:rPr>
          <w:rFonts w:ascii="Book Antiqua" w:hAnsi="Book Antiqua"/>
          <w:sz w:val="24"/>
          <w:szCs w:val="24"/>
          <w:lang w:val="en-US"/>
        </w:rPr>
        <w:t xml:space="preserve"> 2008; </w:t>
      </w:r>
      <w:r w:rsidRPr="0007618B">
        <w:rPr>
          <w:rFonts w:ascii="Book Antiqua" w:hAnsi="Book Antiqua"/>
          <w:b/>
          <w:sz w:val="24"/>
          <w:szCs w:val="24"/>
          <w:lang w:val="en-US"/>
        </w:rPr>
        <w:t>10</w:t>
      </w:r>
      <w:r w:rsidRPr="0007618B">
        <w:rPr>
          <w:rFonts w:ascii="Book Antiqua" w:hAnsi="Book Antiqua"/>
          <w:sz w:val="24"/>
          <w:szCs w:val="24"/>
          <w:lang w:val="en-US"/>
        </w:rPr>
        <w:t>: 701-707 [PMID: 18005196 DOI: 10.1111/j.1463-1318.2007.01401.x]</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t xml:space="preserve">9 </w:t>
      </w:r>
      <w:r w:rsidRPr="0007618B">
        <w:rPr>
          <w:rFonts w:ascii="Book Antiqua" w:hAnsi="Book Antiqua"/>
          <w:b/>
          <w:sz w:val="24"/>
          <w:szCs w:val="24"/>
          <w:lang w:val="en-US"/>
        </w:rPr>
        <w:t>Schwartz JT</w:t>
      </w:r>
      <w:r w:rsidRPr="0007618B">
        <w:rPr>
          <w:rFonts w:ascii="Book Antiqua" w:hAnsi="Book Antiqua"/>
          <w:sz w:val="24"/>
          <w:szCs w:val="24"/>
          <w:lang w:val="en-US"/>
        </w:rPr>
        <w:t xml:space="preserve">, Graham DY. Toothpick perforation of the intestines. </w:t>
      </w:r>
      <w:r w:rsidRPr="0007618B">
        <w:rPr>
          <w:rFonts w:ascii="Book Antiqua" w:hAnsi="Book Antiqua"/>
          <w:i/>
          <w:sz w:val="24"/>
          <w:szCs w:val="24"/>
          <w:lang w:val="en-US"/>
        </w:rPr>
        <w:t xml:space="preserve">Ann </w:t>
      </w:r>
      <w:proofErr w:type="spellStart"/>
      <w:r w:rsidRPr="0007618B">
        <w:rPr>
          <w:rFonts w:ascii="Book Antiqua" w:hAnsi="Book Antiqua"/>
          <w:i/>
          <w:sz w:val="24"/>
          <w:szCs w:val="24"/>
          <w:lang w:val="en-US"/>
        </w:rPr>
        <w:t>Surg</w:t>
      </w:r>
      <w:proofErr w:type="spellEnd"/>
      <w:r w:rsidRPr="0007618B">
        <w:rPr>
          <w:rFonts w:ascii="Book Antiqua" w:hAnsi="Book Antiqua"/>
          <w:sz w:val="24"/>
          <w:szCs w:val="24"/>
          <w:lang w:val="en-US"/>
        </w:rPr>
        <w:t xml:space="preserve"> 1977; </w:t>
      </w:r>
      <w:r w:rsidRPr="0007618B">
        <w:rPr>
          <w:rFonts w:ascii="Book Antiqua" w:hAnsi="Book Antiqua"/>
          <w:b/>
          <w:sz w:val="24"/>
          <w:szCs w:val="24"/>
          <w:lang w:val="en-US"/>
        </w:rPr>
        <w:t>185</w:t>
      </w:r>
      <w:r w:rsidRPr="0007618B">
        <w:rPr>
          <w:rFonts w:ascii="Book Antiqua" w:hAnsi="Book Antiqua"/>
          <w:sz w:val="24"/>
          <w:szCs w:val="24"/>
          <w:lang w:val="en-US"/>
        </w:rPr>
        <w:t>: 64-66 [PMID: 318821]</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t xml:space="preserve">10 </w:t>
      </w:r>
      <w:proofErr w:type="spellStart"/>
      <w:r w:rsidRPr="0007618B">
        <w:rPr>
          <w:rFonts w:ascii="Book Antiqua" w:hAnsi="Book Antiqua"/>
          <w:b/>
          <w:sz w:val="24"/>
          <w:szCs w:val="24"/>
          <w:lang w:val="en-US"/>
        </w:rPr>
        <w:t>Maleki</w:t>
      </w:r>
      <w:proofErr w:type="spellEnd"/>
      <w:r w:rsidRPr="0007618B">
        <w:rPr>
          <w:rFonts w:ascii="Book Antiqua" w:hAnsi="Book Antiqua"/>
          <w:b/>
          <w:sz w:val="24"/>
          <w:szCs w:val="24"/>
          <w:lang w:val="en-US"/>
        </w:rPr>
        <w:t xml:space="preserve"> M</w:t>
      </w:r>
      <w:r w:rsidRPr="0007618B">
        <w:rPr>
          <w:rFonts w:ascii="Book Antiqua" w:hAnsi="Book Antiqua"/>
          <w:sz w:val="24"/>
          <w:szCs w:val="24"/>
          <w:lang w:val="en-US"/>
        </w:rPr>
        <w:t xml:space="preserve">, Evans WE. Foreign-body perforation of the intestinal tract. Report of 12 cases and review of the literature. </w:t>
      </w:r>
      <w:r w:rsidRPr="0007618B">
        <w:rPr>
          <w:rFonts w:ascii="Book Antiqua" w:hAnsi="Book Antiqua"/>
          <w:i/>
          <w:sz w:val="24"/>
          <w:szCs w:val="24"/>
          <w:lang w:val="en-US"/>
        </w:rPr>
        <w:t xml:space="preserve">Arch </w:t>
      </w:r>
      <w:proofErr w:type="spellStart"/>
      <w:r w:rsidRPr="0007618B">
        <w:rPr>
          <w:rFonts w:ascii="Book Antiqua" w:hAnsi="Book Antiqua"/>
          <w:i/>
          <w:sz w:val="24"/>
          <w:szCs w:val="24"/>
          <w:lang w:val="en-US"/>
        </w:rPr>
        <w:t>Surg</w:t>
      </w:r>
      <w:proofErr w:type="spellEnd"/>
      <w:r w:rsidRPr="0007618B">
        <w:rPr>
          <w:rFonts w:ascii="Book Antiqua" w:hAnsi="Book Antiqua"/>
          <w:sz w:val="24"/>
          <w:szCs w:val="24"/>
          <w:lang w:val="en-US"/>
        </w:rPr>
        <w:t xml:space="preserve"> 1970; </w:t>
      </w:r>
      <w:r w:rsidRPr="0007618B">
        <w:rPr>
          <w:rFonts w:ascii="Book Antiqua" w:hAnsi="Book Antiqua"/>
          <w:b/>
          <w:sz w:val="24"/>
          <w:szCs w:val="24"/>
          <w:lang w:val="en-US"/>
        </w:rPr>
        <w:t>101</w:t>
      </w:r>
      <w:r w:rsidRPr="0007618B">
        <w:rPr>
          <w:rFonts w:ascii="Book Antiqua" w:hAnsi="Book Antiqua"/>
          <w:sz w:val="24"/>
          <w:szCs w:val="24"/>
          <w:lang w:val="en-US"/>
        </w:rPr>
        <w:t>: 475-477 [PMID: 5457244 DOI: 10.1001/archsurg.1970.01340280027008]</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lastRenderedPageBreak/>
        <w:t xml:space="preserve">11 </w:t>
      </w:r>
      <w:proofErr w:type="spellStart"/>
      <w:r w:rsidRPr="0007618B">
        <w:rPr>
          <w:rFonts w:ascii="Book Antiqua" w:hAnsi="Book Antiqua"/>
          <w:b/>
          <w:sz w:val="24"/>
          <w:szCs w:val="24"/>
          <w:lang w:val="en-US"/>
        </w:rPr>
        <w:t>Purnak</w:t>
      </w:r>
      <w:proofErr w:type="spellEnd"/>
      <w:r w:rsidRPr="0007618B">
        <w:rPr>
          <w:rFonts w:ascii="Book Antiqua" w:hAnsi="Book Antiqua"/>
          <w:b/>
          <w:sz w:val="24"/>
          <w:szCs w:val="24"/>
          <w:lang w:val="en-US"/>
        </w:rPr>
        <w:t xml:space="preserve"> T</w:t>
      </w:r>
      <w:r w:rsidRPr="0007618B">
        <w:rPr>
          <w:rFonts w:ascii="Book Antiqua" w:hAnsi="Book Antiqua"/>
          <w:sz w:val="24"/>
          <w:szCs w:val="24"/>
          <w:lang w:val="en-US"/>
        </w:rPr>
        <w:t xml:space="preserve">, </w:t>
      </w:r>
      <w:proofErr w:type="spellStart"/>
      <w:r w:rsidRPr="0007618B">
        <w:rPr>
          <w:rFonts w:ascii="Book Antiqua" w:hAnsi="Book Antiqua"/>
          <w:sz w:val="24"/>
          <w:szCs w:val="24"/>
          <w:lang w:val="en-US"/>
        </w:rPr>
        <w:t>Ozaslan</w:t>
      </w:r>
      <w:proofErr w:type="spellEnd"/>
      <w:r w:rsidRPr="0007618B">
        <w:rPr>
          <w:rFonts w:ascii="Book Antiqua" w:hAnsi="Book Antiqua"/>
          <w:sz w:val="24"/>
          <w:szCs w:val="24"/>
          <w:lang w:val="en-US"/>
        </w:rPr>
        <w:t xml:space="preserve"> E, </w:t>
      </w:r>
      <w:proofErr w:type="spellStart"/>
      <w:r w:rsidRPr="0007618B">
        <w:rPr>
          <w:rFonts w:ascii="Book Antiqua" w:hAnsi="Book Antiqua"/>
          <w:sz w:val="24"/>
          <w:szCs w:val="24"/>
          <w:lang w:val="en-US"/>
        </w:rPr>
        <w:t>Efe</w:t>
      </w:r>
      <w:proofErr w:type="spellEnd"/>
      <w:r w:rsidRPr="0007618B">
        <w:rPr>
          <w:rFonts w:ascii="Book Antiqua" w:hAnsi="Book Antiqua"/>
          <w:sz w:val="24"/>
          <w:szCs w:val="24"/>
          <w:lang w:val="en-US"/>
        </w:rPr>
        <w:t xml:space="preserve"> C. Concomitant </w:t>
      </w:r>
      <w:proofErr w:type="spellStart"/>
      <w:r w:rsidRPr="0007618B">
        <w:rPr>
          <w:rFonts w:ascii="Book Antiqua" w:hAnsi="Book Antiqua"/>
          <w:sz w:val="24"/>
          <w:szCs w:val="24"/>
          <w:lang w:val="en-US"/>
        </w:rPr>
        <w:t>oesophageal</w:t>
      </w:r>
      <w:proofErr w:type="spellEnd"/>
      <w:r w:rsidRPr="0007618B">
        <w:rPr>
          <w:rFonts w:ascii="Book Antiqua" w:hAnsi="Book Antiqua"/>
          <w:sz w:val="24"/>
          <w:szCs w:val="24"/>
          <w:lang w:val="en-US"/>
        </w:rPr>
        <w:t xml:space="preserve"> perforation and bleeding due to a tiny pill with its blister pack. </w:t>
      </w:r>
      <w:r w:rsidRPr="0007618B">
        <w:rPr>
          <w:rFonts w:ascii="Book Antiqua" w:hAnsi="Book Antiqua"/>
          <w:i/>
          <w:sz w:val="24"/>
          <w:szCs w:val="24"/>
          <w:lang w:val="en-US"/>
        </w:rPr>
        <w:t>Age Ageing</w:t>
      </w:r>
      <w:r w:rsidRPr="0007618B">
        <w:rPr>
          <w:rFonts w:ascii="Book Antiqua" w:hAnsi="Book Antiqua"/>
          <w:sz w:val="24"/>
          <w:szCs w:val="24"/>
          <w:lang w:val="en-US"/>
        </w:rPr>
        <w:t xml:space="preserve"> 2011; </w:t>
      </w:r>
      <w:r w:rsidRPr="0007618B">
        <w:rPr>
          <w:rFonts w:ascii="Book Antiqua" w:hAnsi="Book Antiqua"/>
          <w:b/>
          <w:sz w:val="24"/>
          <w:szCs w:val="24"/>
          <w:lang w:val="en-US"/>
        </w:rPr>
        <w:t>40</w:t>
      </w:r>
      <w:r w:rsidRPr="0007618B">
        <w:rPr>
          <w:rFonts w:ascii="Book Antiqua" w:hAnsi="Book Antiqua"/>
          <w:sz w:val="24"/>
          <w:szCs w:val="24"/>
          <w:lang w:val="en-US"/>
        </w:rPr>
        <w:t>: 645-646 [PMID: 21771743 DOI: 10.1093/ageing/afr081]</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t xml:space="preserve">12 </w:t>
      </w:r>
      <w:r w:rsidRPr="0007618B">
        <w:rPr>
          <w:rFonts w:ascii="Book Antiqua" w:hAnsi="Book Antiqua"/>
          <w:b/>
          <w:sz w:val="24"/>
          <w:szCs w:val="24"/>
          <w:lang w:val="en-US"/>
        </w:rPr>
        <w:t>Moreira CA</w:t>
      </w:r>
      <w:r w:rsidRPr="0007618B">
        <w:rPr>
          <w:rFonts w:ascii="Book Antiqua" w:hAnsi="Book Antiqua"/>
          <w:sz w:val="24"/>
          <w:szCs w:val="24"/>
          <w:lang w:val="en-US"/>
        </w:rPr>
        <w:t xml:space="preserve">, </w:t>
      </w:r>
      <w:proofErr w:type="spellStart"/>
      <w:r w:rsidRPr="0007618B">
        <w:rPr>
          <w:rFonts w:ascii="Book Antiqua" w:hAnsi="Book Antiqua"/>
          <w:sz w:val="24"/>
          <w:szCs w:val="24"/>
          <w:lang w:val="en-US"/>
        </w:rPr>
        <w:t>Wongpakdee</w:t>
      </w:r>
      <w:proofErr w:type="spellEnd"/>
      <w:r w:rsidRPr="0007618B">
        <w:rPr>
          <w:rFonts w:ascii="Book Antiqua" w:hAnsi="Book Antiqua"/>
          <w:sz w:val="24"/>
          <w:szCs w:val="24"/>
          <w:lang w:val="en-US"/>
        </w:rPr>
        <w:t xml:space="preserve"> S, Gennaro AR. A foreign body (chicken bone) in the rectum causing extensive perirectal and scrotal abscess: report of a case. </w:t>
      </w:r>
      <w:r w:rsidRPr="0007618B">
        <w:rPr>
          <w:rFonts w:ascii="Book Antiqua" w:hAnsi="Book Antiqua"/>
          <w:i/>
          <w:sz w:val="24"/>
          <w:szCs w:val="24"/>
          <w:lang w:val="en-US"/>
        </w:rPr>
        <w:t>Dis Colon Rectum</w:t>
      </w:r>
      <w:r w:rsidRPr="0007618B">
        <w:rPr>
          <w:rFonts w:ascii="Book Antiqua" w:hAnsi="Book Antiqua"/>
          <w:sz w:val="24"/>
          <w:szCs w:val="24"/>
          <w:lang w:val="en-US"/>
        </w:rPr>
        <w:t xml:space="preserve"> 1975; </w:t>
      </w:r>
      <w:r w:rsidRPr="0007618B">
        <w:rPr>
          <w:rFonts w:ascii="Book Antiqua" w:hAnsi="Book Antiqua"/>
          <w:b/>
          <w:sz w:val="24"/>
          <w:szCs w:val="24"/>
          <w:lang w:val="en-US"/>
        </w:rPr>
        <w:t>18</w:t>
      </w:r>
      <w:r w:rsidRPr="0007618B">
        <w:rPr>
          <w:rFonts w:ascii="Book Antiqua" w:hAnsi="Book Antiqua"/>
          <w:sz w:val="24"/>
          <w:szCs w:val="24"/>
          <w:lang w:val="en-US"/>
        </w:rPr>
        <w:t>: 407-409 [PMID: 1097218]</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t xml:space="preserve">13 </w:t>
      </w:r>
      <w:r w:rsidRPr="0007618B">
        <w:rPr>
          <w:rFonts w:ascii="Book Antiqua" w:hAnsi="Book Antiqua"/>
          <w:b/>
          <w:sz w:val="24"/>
          <w:szCs w:val="24"/>
          <w:lang w:val="en-US"/>
        </w:rPr>
        <w:t>Akhtar S</w:t>
      </w:r>
      <w:r w:rsidRPr="0007618B">
        <w:rPr>
          <w:rFonts w:ascii="Book Antiqua" w:hAnsi="Book Antiqua"/>
          <w:sz w:val="24"/>
          <w:szCs w:val="24"/>
          <w:lang w:val="en-US"/>
        </w:rPr>
        <w:t xml:space="preserve">, </w:t>
      </w:r>
      <w:proofErr w:type="spellStart"/>
      <w:r w:rsidRPr="0007618B">
        <w:rPr>
          <w:rFonts w:ascii="Book Antiqua" w:hAnsi="Book Antiqua"/>
          <w:sz w:val="24"/>
          <w:szCs w:val="24"/>
          <w:lang w:val="en-US"/>
        </w:rPr>
        <w:t>McElvanna</w:t>
      </w:r>
      <w:proofErr w:type="spellEnd"/>
      <w:r w:rsidRPr="0007618B">
        <w:rPr>
          <w:rFonts w:ascii="Book Antiqua" w:hAnsi="Book Antiqua"/>
          <w:sz w:val="24"/>
          <w:szCs w:val="24"/>
          <w:lang w:val="en-US"/>
        </w:rPr>
        <w:t xml:space="preserve"> N, Gardiner KR, Irwin ST. Bowel perforation caused by swallowed chicken bones--a case series. </w:t>
      </w:r>
      <w:r w:rsidRPr="0007618B">
        <w:rPr>
          <w:rFonts w:ascii="Book Antiqua" w:hAnsi="Book Antiqua"/>
          <w:i/>
          <w:sz w:val="24"/>
          <w:szCs w:val="24"/>
          <w:lang w:val="en-US"/>
        </w:rPr>
        <w:t>Ulster Med J</w:t>
      </w:r>
      <w:r w:rsidRPr="0007618B">
        <w:rPr>
          <w:rFonts w:ascii="Book Antiqua" w:hAnsi="Book Antiqua"/>
          <w:sz w:val="24"/>
          <w:szCs w:val="24"/>
          <w:lang w:val="en-US"/>
        </w:rPr>
        <w:t xml:space="preserve"> 2007; </w:t>
      </w:r>
      <w:r w:rsidRPr="0007618B">
        <w:rPr>
          <w:rFonts w:ascii="Book Antiqua" w:hAnsi="Book Antiqua"/>
          <w:b/>
          <w:sz w:val="24"/>
          <w:szCs w:val="24"/>
          <w:lang w:val="en-US"/>
        </w:rPr>
        <w:t>76</w:t>
      </w:r>
      <w:r w:rsidRPr="0007618B">
        <w:rPr>
          <w:rFonts w:ascii="Book Antiqua" w:hAnsi="Book Antiqua"/>
          <w:sz w:val="24"/>
          <w:szCs w:val="24"/>
          <w:lang w:val="en-US"/>
        </w:rPr>
        <w:t>: 37-38 [PMID: 17288304]</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t xml:space="preserve">14 </w:t>
      </w:r>
      <w:proofErr w:type="spellStart"/>
      <w:r w:rsidRPr="0007618B">
        <w:rPr>
          <w:rFonts w:ascii="Book Antiqua" w:hAnsi="Book Antiqua"/>
          <w:b/>
          <w:sz w:val="24"/>
          <w:szCs w:val="24"/>
          <w:lang w:val="en-US"/>
        </w:rPr>
        <w:t>Pavlidis</w:t>
      </w:r>
      <w:proofErr w:type="spellEnd"/>
      <w:r w:rsidRPr="0007618B">
        <w:rPr>
          <w:rFonts w:ascii="Book Antiqua" w:hAnsi="Book Antiqua"/>
          <w:b/>
          <w:sz w:val="24"/>
          <w:szCs w:val="24"/>
          <w:lang w:val="en-US"/>
        </w:rPr>
        <w:t xml:space="preserve"> </w:t>
      </w:r>
      <w:proofErr w:type="spellStart"/>
      <w:r w:rsidRPr="0007618B">
        <w:rPr>
          <w:rFonts w:ascii="Book Antiqua" w:hAnsi="Book Antiqua"/>
          <w:b/>
          <w:sz w:val="24"/>
          <w:szCs w:val="24"/>
          <w:lang w:val="en-US"/>
        </w:rPr>
        <w:t>TE</w:t>
      </w:r>
      <w:proofErr w:type="spellEnd"/>
      <w:r w:rsidRPr="0007618B">
        <w:rPr>
          <w:rFonts w:ascii="Book Antiqua" w:hAnsi="Book Antiqua"/>
          <w:sz w:val="24"/>
          <w:szCs w:val="24"/>
          <w:lang w:val="en-US"/>
        </w:rPr>
        <w:t xml:space="preserve">, </w:t>
      </w:r>
      <w:proofErr w:type="spellStart"/>
      <w:r w:rsidRPr="0007618B">
        <w:rPr>
          <w:rFonts w:ascii="Book Antiqua" w:hAnsi="Book Antiqua"/>
          <w:sz w:val="24"/>
          <w:szCs w:val="24"/>
          <w:lang w:val="en-US"/>
        </w:rPr>
        <w:t>Marakis</w:t>
      </w:r>
      <w:proofErr w:type="spellEnd"/>
      <w:r w:rsidRPr="0007618B">
        <w:rPr>
          <w:rFonts w:ascii="Book Antiqua" w:hAnsi="Book Antiqua"/>
          <w:sz w:val="24"/>
          <w:szCs w:val="24"/>
          <w:lang w:val="en-US"/>
        </w:rPr>
        <w:t xml:space="preserve"> </w:t>
      </w:r>
      <w:proofErr w:type="spellStart"/>
      <w:r w:rsidRPr="0007618B">
        <w:rPr>
          <w:rFonts w:ascii="Book Antiqua" w:hAnsi="Book Antiqua"/>
          <w:sz w:val="24"/>
          <w:szCs w:val="24"/>
          <w:lang w:val="en-US"/>
        </w:rPr>
        <w:t>GN</w:t>
      </w:r>
      <w:proofErr w:type="spellEnd"/>
      <w:r w:rsidRPr="0007618B">
        <w:rPr>
          <w:rFonts w:ascii="Book Antiqua" w:hAnsi="Book Antiqua"/>
          <w:sz w:val="24"/>
          <w:szCs w:val="24"/>
          <w:lang w:val="en-US"/>
        </w:rPr>
        <w:t xml:space="preserve">, </w:t>
      </w:r>
      <w:proofErr w:type="spellStart"/>
      <w:r w:rsidRPr="0007618B">
        <w:rPr>
          <w:rFonts w:ascii="Book Antiqua" w:hAnsi="Book Antiqua"/>
          <w:sz w:val="24"/>
          <w:szCs w:val="24"/>
          <w:lang w:val="en-US"/>
        </w:rPr>
        <w:t>Triantafyllou</w:t>
      </w:r>
      <w:proofErr w:type="spellEnd"/>
      <w:r w:rsidRPr="0007618B">
        <w:rPr>
          <w:rFonts w:ascii="Book Antiqua" w:hAnsi="Book Antiqua"/>
          <w:sz w:val="24"/>
          <w:szCs w:val="24"/>
          <w:lang w:val="en-US"/>
        </w:rPr>
        <w:t xml:space="preserve"> A, </w:t>
      </w:r>
      <w:proofErr w:type="spellStart"/>
      <w:r w:rsidRPr="0007618B">
        <w:rPr>
          <w:rFonts w:ascii="Book Antiqua" w:hAnsi="Book Antiqua"/>
          <w:sz w:val="24"/>
          <w:szCs w:val="24"/>
          <w:lang w:val="en-US"/>
        </w:rPr>
        <w:t>Psarras</w:t>
      </w:r>
      <w:proofErr w:type="spellEnd"/>
      <w:r w:rsidRPr="0007618B">
        <w:rPr>
          <w:rFonts w:ascii="Book Antiqua" w:hAnsi="Book Antiqua"/>
          <w:sz w:val="24"/>
          <w:szCs w:val="24"/>
          <w:lang w:val="en-US"/>
        </w:rPr>
        <w:t xml:space="preserve"> K, </w:t>
      </w:r>
      <w:proofErr w:type="spellStart"/>
      <w:r w:rsidRPr="0007618B">
        <w:rPr>
          <w:rFonts w:ascii="Book Antiqua" w:hAnsi="Book Antiqua"/>
          <w:sz w:val="24"/>
          <w:szCs w:val="24"/>
          <w:lang w:val="en-US"/>
        </w:rPr>
        <w:t>Kontoulis</w:t>
      </w:r>
      <w:proofErr w:type="spellEnd"/>
      <w:r w:rsidRPr="0007618B">
        <w:rPr>
          <w:rFonts w:ascii="Book Antiqua" w:hAnsi="Book Antiqua"/>
          <w:sz w:val="24"/>
          <w:szCs w:val="24"/>
          <w:lang w:val="en-US"/>
        </w:rPr>
        <w:t xml:space="preserve"> TM, </w:t>
      </w:r>
      <w:proofErr w:type="spellStart"/>
      <w:r w:rsidRPr="0007618B">
        <w:rPr>
          <w:rFonts w:ascii="Book Antiqua" w:hAnsi="Book Antiqua"/>
          <w:sz w:val="24"/>
          <w:szCs w:val="24"/>
          <w:lang w:val="en-US"/>
        </w:rPr>
        <w:t>Sakantamis</w:t>
      </w:r>
      <w:proofErr w:type="spellEnd"/>
      <w:r w:rsidRPr="0007618B">
        <w:rPr>
          <w:rFonts w:ascii="Book Antiqua" w:hAnsi="Book Antiqua"/>
          <w:sz w:val="24"/>
          <w:szCs w:val="24"/>
          <w:lang w:val="en-US"/>
        </w:rPr>
        <w:t xml:space="preserve"> AK. Management of ingested foreign bodies. How justifiable is a waiting policy? </w:t>
      </w:r>
      <w:proofErr w:type="spellStart"/>
      <w:r w:rsidRPr="0007618B">
        <w:rPr>
          <w:rFonts w:ascii="Book Antiqua" w:hAnsi="Book Antiqua"/>
          <w:i/>
          <w:sz w:val="24"/>
          <w:szCs w:val="24"/>
          <w:lang w:val="en-US"/>
        </w:rPr>
        <w:t>Surg</w:t>
      </w:r>
      <w:proofErr w:type="spellEnd"/>
      <w:r w:rsidRPr="0007618B">
        <w:rPr>
          <w:rFonts w:ascii="Book Antiqua" w:hAnsi="Book Antiqua"/>
          <w:i/>
          <w:sz w:val="24"/>
          <w:szCs w:val="24"/>
          <w:lang w:val="en-US"/>
        </w:rPr>
        <w:t xml:space="preserve"> </w:t>
      </w:r>
      <w:proofErr w:type="spellStart"/>
      <w:r w:rsidRPr="0007618B">
        <w:rPr>
          <w:rFonts w:ascii="Book Antiqua" w:hAnsi="Book Antiqua"/>
          <w:i/>
          <w:sz w:val="24"/>
          <w:szCs w:val="24"/>
          <w:lang w:val="en-US"/>
        </w:rPr>
        <w:t>Laparosc</w:t>
      </w:r>
      <w:proofErr w:type="spellEnd"/>
      <w:r w:rsidRPr="0007618B">
        <w:rPr>
          <w:rFonts w:ascii="Book Antiqua" w:hAnsi="Book Antiqua"/>
          <w:i/>
          <w:sz w:val="24"/>
          <w:szCs w:val="24"/>
          <w:lang w:val="en-US"/>
        </w:rPr>
        <w:t xml:space="preserve"> </w:t>
      </w:r>
      <w:proofErr w:type="spellStart"/>
      <w:r w:rsidRPr="0007618B">
        <w:rPr>
          <w:rFonts w:ascii="Book Antiqua" w:hAnsi="Book Antiqua"/>
          <w:i/>
          <w:sz w:val="24"/>
          <w:szCs w:val="24"/>
          <w:lang w:val="en-US"/>
        </w:rPr>
        <w:t>Endosc</w:t>
      </w:r>
      <w:proofErr w:type="spellEnd"/>
      <w:r w:rsidRPr="0007618B">
        <w:rPr>
          <w:rFonts w:ascii="Book Antiqua" w:hAnsi="Book Antiqua"/>
          <w:i/>
          <w:sz w:val="24"/>
          <w:szCs w:val="24"/>
          <w:lang w:val="en-US"/>
        </w:rPr>
        <w:t xml:space="preserve"> </w:t>
      </w:r>
      <w:proofErr w:type="spellStart"/>
      <w:r w:rsidRPr="0007618B">
        <w:rPr>
          <w:rFonts w:ascii="Book Antiqua" w:hAnsi="Book Antiqua"/>
          <w:i/>
          <w:sz w:val="24"/>
          <w:szCs w:val="24"/>
          <w:lang w:val="en-US"/>
        </w:rPr>
        <w:t>Percutan</w:t>
      </w:r>
      <w:proofErr w:type="spellEnd"/>
      <w:r w:rsidRPr="0007618B">
        <w:rPr>
          <w:rFonts w:ascii="Book Antiqua" w:hAnsi="Book Antiqua"/>
          <w:i/>
          <w:sz w:val="24"/>
          <w:szCs w:val="24"/>
          <w:lang w:val="en-US"/>
        </w:rPr>
        <w:t xml:space="preserve"> Tech</w:t>
      </w:r>
      <w:r w:rsidRPr="0007618B">
        <w:rPr>
          <w:rFonts w:ascii="Book Antiqua" w:hAnsi="Book Antiqua"/>
          <w:sz w:val="24"/>
          <w:szCs w:val="24"/>
          <w:lang w:val="en-US"/>
        </w:rPr>
        <w:t xml:space="preserve"> 2008; </w:t>
      </w:r>
      <w:r w:rsidRPr="0007618B">
        <w:rPr>
          <w:rFonts w:ascii="Book Antiqua" w:hAnsi="Book Antiqua"/>
          <w:b/>
          <w:sz w:val="24"/>
          <w:szCs w:val="24"/>
          <w:lang w:val="en-US"/>
        </w:rPr>
        <w:t>18</w:t>
      </w:r>
      <w:r w:rsidRPr="0007618B">
        <w:rPr>
          <w:rFonts w:ascii="Book Antiqua" w:hAnsi="Book Antiqua"/>
          <w:sz w:val="24"/>
          <w:szCs w:val="24"/>
          <w:lang w:val="en-US"/>
        </w:rPr>
        <w:t>: 286-287 [PMID: 18574418 DOI: 10.1097/SLE.0b013e31816b78f5]</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t xml:space="preserve">15 </w:t>
      </w:r>
      <w:r w:rsidRPr="0007618B">
        <w:rPr>
          <w:rFonts w:ascii="Book Antiqua" w:hAnsi="Book Antiqua"/>
          <w:b/>
          <w:sz w:val="24"/>
          <w:szCs w:val="24"/>
          <w:lang w:val="en-US"/>
        </w:rPr>
        <w:t>Eisen GM</w:t>
      </w:r>
      <w:r w:rsidRPr="0007618B">
        <w:rPr>
          <w:rFonts w:ascii="Book Antiqua" w:hAnsi="Book Antiqua"/>
          <w:sz w:val="24"/>
          <w:szCs w:val="24"/>
          <w:lang w:val="en-US"/>
        </w:rPr>
        <w:t xml:space="preserve">, Baron TH, </w:t>
      </w:r>
      <w:proofErr w:type="spellStart"/>
      <w:r w:rsidRPr="0007618B">
        <w:rPr>
          <w:rFonts w:ascii="Book Antiqua" w:hAnsi="Book Antiqua"/>
          <w:sz w:val="24"/>
          <w:szCs w:val="24"/>
          <w:lang w:val="en-US"/>
        </w:rPr>
        <w:t>Dominitz</w:t>
      </w:r>
      <w:proofErr w:type="spellEnd"/>
      <w:r w:rsidRPr="0007618B">
        <w:rPr>
          <w:rFonts w:ascii="Book Antiqua" w:hAnsi="Book Antiqua"/>
          <w:sz w:val="24"/>
          <w:szCs w:val="24"/>
          <w:lang w:val="en-US"/>
        </w:rPr>
        <w:t xml:space="preserve"> JA, </w:t>
      </w:r>
      <w:proofErr w:type="spellStart"/>
      <w:r w:rsidRPr="0007618B">
        <w:rPr>
          <w:rFonts w:ascii="Book Antiqua" w:hAnsi="Book Antiqua"/>
          <w:sz w:val="24"/>
          <w:szCs w:val="24"/>
          <w:lang w:val="en-US"/>
        </w:rPr>
        <w:t>Faigel</w:t>
      </w:r>
      <w:proofErr w:type="spellEnd"/>
      <w:r w:rsidRPr="0007618B">
        <w:rPr>
          <w:rFonts w:ascii="Book Antiqua" w:hAnsi="Book Antiqua"/>
          <w:sz w:val="24"/>
          <w:szCs w:val="24"/>
          <w:lang w:val="en-US"/>
        </w:rPr>
        <w:t xml:space="preserve"> DO, Goldstein </w:t>
      </w:r>
      <w:proofErr w:type="spellStart"/>
      <w:r w:rsidRPr="0007618B">
        <w:rPr>
          <w:rFonts w:ascii="Book Antiqua" w:hAnsi="Book Antiqua"/>
          <w:sz w:val="24"/>
          <w:szCs w:val="24"/>
          <w:lang w:val="en-US"/>
        </w:rPr>
        <w:t>JL</w:t>
      </w:r>
      <w:proofErr w:type="spellEnd"/>
      <w:r w:rsidRPr="0007618B">
        <w:rPr>
          <w:rFonts w:ascii="Book Antiqua" w:hAnsi="Book Antiqua"/>
          <w:sz w:val="24"/>
          <w:szCs w:val="24"/>
          <w:lang w:val="en-US"/>
        </w:rPr>
        <w:t xml:space="preserve">, </w:t>
      </w:r>
      <w:proofErr w:type="spellStart"/>
      <w:r w:rsidRPr="0007618B">
        <w:rPr>
          <w:rFonts w:ascii="Book Antiqua" w:hAnsi="Book Antiqua"/>
          <w:sz w:val="24"/>
          <w:szCs w:val="24"/>
          <w:lang w:val="en-US"/>
        </w:rPr>
        <w:t>Johanson</w:t>
      </w:r>
      <w:proofErr w:type="spellEnd"/>
      <w:r w:rsidRPr="0007618B">
        <w:rPr>
          <w:rFonts w:ascii="Book Antiqua" w:hAnsi="Book Antiqua"/>
          <w:sz w:val="24"/>
          <w:szCs w:val="24"/>
          <w:lang w:val="en-US"/>
        </w:rPr>
        <w:t xml:space="preserve"> </w:t>
      </w:r>
      <w:proofErr w:type="spellStart"/>
      <w:r w:rsidRPr="0007618B">
        <w:rPr>
          <w:rFonts w:ascii="Book Antiqua" w:hAnsi="Book Antiqua"/>
          <w:sz w:val="24"/>
          <w:szCs w:val="24"/>
          <w:lang w:val="en-US"/>
        </w:rPr>
        <w:t>JF</w:t>
      </w:r>
      <w:proofErr w:type="spellEnd"/>
      <w:r w:rsidRPr="0007618B">
        <w:rPr>
          <w:rFonts w:ascii="Book Antiqua" w:hAnsi="Book Antiqua"/>
          <w:sz w:val="24"/>
          <w:szCs w:val="24"/>
          <w:lang w:val="en-US"/>
        </w:rPr>
        <w:t xml:space="preserve">, Mallery JS, </w:t>
      </w:r>
      <w:proofErr w:type="spellStart"/>
      <w:r w:rsidRPr="0007618B">
        <w:rPr>
          <w:rFonts w:ascii="Book Antiqua" w:hAnsi="Book Antiqua"/>
          <w:sz w:val="24"/>
          <w:szCs w:val="24"/>
          <w:lang w:val="en-US"/>
        </w:rPr>
        <w:t>Raddawi</w:t>
      </w:r>
      <w:proofErr w:type="spellEnd"/>
      <w:r w:rsidRPr="0007618B">
        <w:rPr>
          <w:rFonts w:ascii="Book Antiqua" w:hAnsi="Book Antiqua"/>
          <w:sz w:val="24"/>
          <w:szCs w:val="24"/>
          <w:lang w:val="en-US"/>
        </w:rPr>
        <w:t xml:space="preserve"> HM, Vargo JJ 2nd, Waring JP, Fanelli RD, Wheeler-</w:t>
      </w:r>
      <w:proofErr w:type="spellStart"/>
      <w:r w:rsidRPr="0007618B">
        <w:rPr>
          <w:rFonts w:ascii="Book Antiqua" w:hAnsi="Book Antiqua"/>
          <w:sz w:val="24"/>
          <w:szCs w:val="24"/>
          <w:lang w:val="en-US"/>
        </w:rPr>
        <w:t>Harbough</w:t>
      </w:r>
      <w:proofErr w:type="spellEnd"/>
      <w:r w:rsidRPr="0007618B">
        <w:rPr>
          <w:rFonts w:ascii="Book Antiqua" w:hAnsi="Book Antiqua"/>
          <w:sz w:val="24"/>
          <w:szCs w:val="24"/>
          <w:lang w:val="en-US"/>
        </w:rPr>
        <w:t xml:space="preserve"> J; American Society for Gastrointestinal Endoscopy. Guideline for the management of ingested foreign bodies. </w:t>
      </w:r>
      <w:proofErr w:type="spellStart"/>
      <w:r w:rsidRPr="0007618B">
        <w:rPr>
          <w:rFonts w:ascii="Book Antiqua" w:hAnsi="Book Antiqua"/>
          <w:i/>
          <w:sz w:val="24"/>
          <w:szCs w:val="24"/>
          <w:lang w:val="en-US"/>
        </w:rPr>
        <w:t>Gastrointest</w:t>
      </w:r>
      <w:proofErr w:type="spellEnd"/>
      <w:r w:rsidRPr="0007618B">
        <w:rPr>
          <w:rFonts w:ascii="Book Antiqua" w:hAnsi="Book Antiqua"/>
          <w:i/>
          <w:sz w:val="24"/>
          <w:szCs w:val="24"/>
          <w:lang w:val="en-US"/>
        </w:rPr>
        <w:t xml:space="preserve"> </w:t>
      </w:r>
      <w:proofErr w:type="spellStart"/>
      <w:r w:rsidRPr="0007618B">
        <w:rPr>
          <w:rFonts w:ascii="Book Antiqua" w:hAnsi="Book Antiqua"/>
          <w:i/>
          <w:sz w:val="24"/>
          <w:szCs w:val="24"/>
          <w:lang w:val="en-US"/>
        </w:rPr>
        <w:t>Endosc</w:t>
      </w:r>
      <w:proofErr w:type="spellEnd"/>
      <w:r w:rsidRPr="0007618B">
        <w:rPr>
          <w:rFonts w:ascii="Book Antiqua" w:hAnsi="Book Antiqua"/>
          <w:sz w:val="24"/>
          <w:szCs w:val="24"/>
          <w:lang w:val="en-US"/>
        </w:rPr>
        <w:t xml:space="preserve"> 2002; </w:t>
      </w:r>
      <w:r w:rsidRPr="0007618B">
        <w:rPr>
          <w:rFonts w:ascii="Book Antiqua" w:hAnsi="Book Antiqua"/>
          <w:b/>
          <w:sz w:val="24"/>
          <w:szCs w:val="24"/>
          <w:lang w:val="en-US"/>
        </w:rPr>
        <w:t>55</w:t>
      </w:r>
      <w:r w:rsidRPr="0007618B">
        <w:rPr>
          <w:rFonts w:ascii="Book Antiqua" w:hAnsi="Book Antiqua"/>
          <w:sz w:val="24"/>
          <w:szCs w:val="24"/>
          <w:lang w:val="en-US"/>
        </w:rPr>
        <w:t>: 802-806 [PMID: 12024131 DOI: 10.1016/S0016-5107(02)70407-0]</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t xml:space="preserve">16 </w:t>
      </w:r>
      <w:r w:rsidRPr="0007618B">
        <w:rPr>
          <w:rFonts w:ascii="Book Antiqua" w:hAnsi="Book Antiqua"/>
          <w:b/>
          <w:sz w:val="24"/>
          <w:szCs w:val="24"/>
          <w:lang w:val="en-US"/>
        </w:rPr>
        <w:t>Abraham B</w:t>
      </w:r>
      <w:r w:rsidRPr="0007618B">
        <w:rPr>
          <w:rFonts w:ascii="Book Antiqua" w:hAnsi="Book Antiqua"/>
          <w:sz w:val="24"/>
          <w:szCs w:val="24"/>
          <w:lang w:val="en-US"/>
        </w:rPr>
        <w:t xml:space="preserve">, </w:t>
      </w:r>
      <w:proofErr w:type="spellStart"/>
      <w:r w:rsidRPr="0007618B">
        <w:rPr>
          <w:rFonts w:ascii="Book Antiqua" w:hAnsi="Book Antiqua"/>
          <w:sz w:val="24"/>
          <w:szCs w:val="24"/>
          <w:lang w:val="en-US"/>
        </w:rPr>
        <w:t>Alao</w:t>
      </w:r>
      <w:proofErr w:type="spellEnd"/>
      <w:r w:rsidRPr="0007618B">
        <w:rPr>
          <w:rFonts w:ascii="Book Antiqua" w:hAnsi="Book Antiqua"/>
          <w:sz w:val="24"/>
          <w:szCs w:val="24"/>
          <w:lang w:val="en-US"/>
        </w:rPr>
        <w:t xml:space="preserve"> AO. An unusual foreign body ingestion in a schizophrenic patient: case report. </w:t>
      </w:r>
      <w:proofErr w:type="spellStart"/>
      <w:r w:rsidRPr="0007618B">
        <w:rPr>
          <w:rFonts w:ascii="Book Antiqua" w:hAnsi="Book Antiqua"/>
          <w:i/>
          <w:sz w:val="24"/>
          <w:szCs w:val="24"/>
          <w:lang w:val="en-US"/>
        </w:rPr>
        <w:t>Int</w:t>
      </w:r>
      <w:proofErr w:type="spellEnd"/>
      <w:r w:rsidRPr="0007618B">
        <w:rPr>
          <w:rFonts w:ascii="Book Antiqua" w:hAnsi="Book Antiqua"/>
          <w:i/>
          <w:sz w:val="24"/>
          <w:szCs w:val="24"/>
          <w:lang w:val="en-US"/>
        </w:rPr>
        <w:t xml:space="preserve"> J Psychiatry Med</w:t>
      </w:r>
      <w:r w:rsidRPr="0007618B">
        <w:rPr>
          <w:rFonts w:ascii="Book Antiqua" w:hAnsi="Book Antiqua"/>
          <w:sz w:val="24"/>
          <w:szCs w:val="24"/>
          <w:lang w:val="en-US"/>
        </w:rPr>
        <w:t xml:space="preserve"> 2005; </w:t>
      </w:r>
      <w:r w:rsidRPr="0007618B">
        <w:rPr>
          <w:rFonts w:ascii="Book Antiqua" w:hAnsi="Book Antiqua"/>
          <w:b/>
          <w:sz w:val="24"/>
          <w:szCs w:val="24"/>
          <w:lang w:val="en-US"/>
        </w:rPr>
        <w:t>35</w:t>
      </w:r>
      <w:r w:rsidRPr="0007618B">
        <w:rPr>
          <w:rFonts w:ascii="Book Antiqua" w:hAnsi="Book Antiqua"/>
          <w:sz w:val="24"/>
          <w:szCs w:val="24"/>
          <w:lang w:val="en-US"/>
        </w:rPr>
        <w:t>: 313-318 [PMID: 16480246 DOI: 10.2190/7AE8-3AV0-W3UA-TKV4]</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t xml:space="preserve">17 </w:t>
      </w:r>
      <w:proofErr w:type="spellStart"/>
      <w:r w:rsidRPr="0007618B">
        <w:rPr>
          <w:rFonts w:ascii="Book Antiqua" w:hAnsi="Book Antiqua"/>
          <w:b/>
          <w:sz w:val="24"/>
          <w:szCs w:val="24"/>
          <w:lang w:val="en-US"/>
        </w:rPr>
        <w:t>Murshid</w:t>
      </w:r>
      <w:proofErr w:type="spellEnd"/>
      <w:r w:rsidRPr="0007618B">
        <w:rPr>
          <w:rFonts w:ascii="Book Antiqua" w:hAnsi="Book Antiqua"/>
          <w:b/>
          <w:sz w:val="24"/>
          <w:szCs w:val="24"/>
          <w:lang w:val="en-US"/>
        </w:rPr>
        <w:t xml:space="preserve"> KR</w:t>
      </w:r>
      <w:r w:rsidRPr="0007618B">
        <w:rPr>
          <w:rFonts w:ascii="Book Antiqua" w:hAnsi="Book Antiqua"/>
          <w:sz w:val="24"/>
          <w:szCs w:val="24"/>
          <w:lang w:val="en-US"/>
        </w:rPr>
        <w:t xml:space="preserve">, </w:t>
      </w:r>
      <w:proofErr w:type="spellStart"/>
      <w:r w:rsidRPr="0007618B">
        <w:rPr>
          <w:rFonts w:ascii="Book Antiqua" w:hAnsi="Book Antiqua"/>
          <w:sz w:val="24"/>
          <w:szCs w:val="24"/>
          <w:lang w:val="en-US"/>
        </w:rPr>
        <w:t>Khairy</w:t>
      </w:r>
      <w:proofErr w:type="spellEnd"/>
      <w:r w:rsidRPr="0007618B">
        <w:rPr>
          <w:rFonts w:ascii="Book Antiqua" w:hAnsi="Book Antiqua"/>
          <w:sz w:val="24"/>
          <w:szCs w:val="24"/>
          <w:lang w:val="en-US"/>
        </w:rPr>
        <w:t xml:space="preserve"> GE. Laparoscopic removal of a foreign body from the intestine. </w:t>
      </w:r>
      <w:r w:rsidRPr="0007618B">
        <w:rPr>
          <w:rFonts w:ascii="Book Antiqua" w:hAnsi="Book Antiqua"/>
          <w:i/>
          <w:sz w:val="24"/>
          <w:szCs w:val="24"/>
          <w:lang w:val="en-US"/>
        </w:rPr>
        <w:t xml:space="preserve">J R Coll </w:t>
      </w:r>
      <w:proofErr w:type="spellStart"/>
      <w:r w:rsidRPr="0007618B">
        <w:rPr>
          <w:rFonts w:ascii="Book Antiqua" w:hAnsi="Book Antiqua"/>
          <w:i/>
          <w:sz w:val="24"/>
          <w:szCs w:val="24"/>
          <w:lang w:val="en-US"/>
        </w:rPr>
        <w:t>Surg</w:t>
      </w:r>
      <w:proofErr w:type="spellEnd"/>
      <w:r w:rsidRPr="0007618B">
        <w:rPr>
          <w:rFonts w:ascii="Book Antiqua" w:hAnsi="Book Antiqua"/>
          <w:i/>
          <w:sz w:val="24"/>
          <w:szCs w:val="24"/>
          <w:lang w:val="en-US"/>
        </w:rPr>
        <w:t xml:space="preserve"> </w:t>
      </w:r>
      <w:proofErr w:type="spellStart"/>
      <w:r w:rsidRPr="0007618B">
        <w:rPr>
          <w:rFonts w:ascii="Book Antiqua" w:hAnsi="Book Antiqua"/>
          <w:i/>
          <w:sz w:val="24"/>
          <w:szCs w:val="24"/>
          <w:lang w:val="en-US"/>
        </w:rPr>
        <w:t>Edinb</w:t>
      </w:r>
      <w:proofErr w:type="spellEnd"/>
      <w:r w:rsidRPr="0007618B">
        <w:rPr>
          <w:rFonts w:ascii="Book Antiqua" w:hAnsi="Book Antiqua"/>
          <w:sz w:val="24"/>
          <w:szCs w:val="24"/>
          <w:lang w:val="en-US"/>
        </w:rPr>
        <w:t xml:space="preserve"> 1998; </w:t>
      </w:r>
      <w:r w:rsidRPr="0007618B">
        <w:rPr>
          <w:rFonts w:ascii="Book Antiqua" w:hAnsi="Book Antiqua"/>
          <w:b/>
          <w:sz w:val="24"/>
          <w:szCs w:val="24"/>
          <w:lang w:val="en-US"/>
        </w:rPr>
        <w:t>43</w:t>
      </w:r>
      <w:r w:rsidRPr="0007618B">
        <w:rPr>
          <w:rFonts w:ascii="Book Antiqua" w:hAnsi="Book Antiqua"/>
          <w:sz w:val="24"/>
          <w:szCs w:val="24"/>
          <w:lang w:val="en-US"/>
        </w:rPr>
        <w:t>: 109-111 [PMID: 9621536]</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t xml:space="preserve">18 </w:t>
      </w:r>
      <w:proofErr w:type="spellStart"/>
      <w:r w:rsidRPr="0007618B">
        <w:rPr>
          <w:rFonts w:ascii="Book Antiqua" w:hAnsi="Book Antiqua"/>
          <w:b/>
          <w:sz w:val="24"/>
          <w:szCs w:val="24"/>
          <w:lang w:val="en-US"/>
        </w:rPr>
        <w:t>Puia</w:t>
      </w:r>
      <w:proofErr w:type="spellEnd"/>
      <w:r w:rsidRPr="0007618B">
        <w:rPr>
          <w:rFonts w:ascii="Book Antiqua" w:hAnsi="Book Antiqua"/>
          <w:b/>
          <w:sz w:val="24"/>
          <w:szCs w:val="24"/>
          <w:lang w:val="en-US"/>
        </w:rPr>
        <w:t xml:space="preserve"> IC</w:t>
      </w:r>
      <w:r w:rsidRPr="0007618B">
        <w:rPr>
          <w:rFonts w:ascii="Book Antiqua" w:hAnsi="Book Antiqua"/>
          <w:sz w:val="24"/>
          <w:szCs w:val="24"/>
          <w:lang w:val="en-US"/>
        </w:rPr>
        <w:t xml:space="preserve">, </w:t>
      </w:r>
      <w:proofErr w:type="spellStart"/>
      <w:r w:rsidRPr="0007618B">
        <w:rPr>
          <w:rFonts w:ascii="Book Antiqua" w:hAnsi="Book Antiqua"/>
          <w:sz w:val="24"/>
          <w:szCs w:val="24"/>
          <w:lang w:val="en-US"/>
        </w:rPr>
        <w:t>Puia</w:t>
      </w:r>
      <w:proofErr w:type="spellEnd"/>
      <w:r w:rsidRPr="0007618B">
        <w:rPr>
          <w:rFonts w:ascii="Book Antiqua" w:hAnsi="Book Antiqua"/>
          <w:sz w:val="24"/>
          <w:szCs w:val="24"/>
          <w:lang w:val="en-US"/>
        </w:rPr>
        <w:t xml:space="preserve"> VR, </w:t>
      </w:r>
      <w:proofErr w:type="spellStart"/>
      <w:r w:rsidRPr="0007618B">
        <w:rPr>
          <w:rFonts w:ascii="Book Antiqua" w:hAnsi="Book Antiqua"/>
          <w:sz w:val="24"/>
          <w:szCs w:val="24"/>
          <w:lang w:val="en-US"/>
        </w:rPr>
        <w:t>Andreescu</w:t>
      </w:r>
      <w:proofErr w:type="spellEnd"/>
      <w:r w:rsidRPr="0007618B">
        <w:rPr>
          <w:rFonts w:ascii="Book Antiqua" w:hAnsi="Book Antiqua"/>
          <w:sz w:val="24"/>
          <w:szCs w:val="24"/>
          <w:lang w:val="en-US"/>
        </w:rPr>
        <w:t xml:space="preserve"> A, </w:t>
      </w:r>
      <w:proofErr w:type="spellStart"/>
      <w:r w:rsidRPr="0007618B">
        <w:rPr>
          <w:rFonts w:ascii="Book Antiqua" w:hAnsi="Book Antiqua"/>
          <w:sz w:val="24"/>
          <w:szCs w:val="24"/>
          <w:lang w:val="en-US"/>
        </w:rPr>
        <w:t>Cristea</w:t>
      </w:r>
      <w:proofErr w:type="spellEnd"/>
      <w:r w:rsidRPr="0007618B">
        <w:rPr>
          <w:rFonts w:ascii="Book Antiqua" w:hAnsi="Book Antiqua"/>
          <w:sz w:val="24"/>
          <w:szCs w:val="24"/>
          <w:lang w:val="en-US"/>
        </w:rPr>
        <w:t xml:space="preserve"> PG. [Ascending colon perforation by ingested fruit stones]. </w:t>
      </w:r>
      <w:proofErr w:type="spellStart"/>
      <w:r w:rsidRPr="0007618B">
        <w:rPr>
          <w:rFonts w:ascii="Book Antiqua" w:hAnsi="Book Antiqua"/>
          <w:i/>
          <w:sz w:val="24"/>
          <w:szCs w:val="24"/>
          <w:lang w:val="en-US"/>
        </w:rPr>
        <w:t>Chirurgia</w:t>
      </w:r>
      <w:proofErr w:type="spellEnd"/>
      <w:r w:rsidRPr="0007618B">
        <w:rPr>
          <w:rFonts w:ascii="Book Antiqua" w:hAnsi="Book Antiqua"/>
          <w:i/>
          <w:sz w:val="24"/>
          <w:szCs w:val="24"/>
          <w:lang w:val="en-US"/>
        </w:rPr>
        <w:t xml:space="preserve"> (</w:t>
      </w:r>
      <w:proofErr w:type="spellStart"/>
      <w:r w:rsidRPr="0007618B">
        <w:rPr>
          <w:rFonts w:ascii="Book Antiqua" w:hAnsi="Book Antiqua"/>
          <w:i/>
          <w:sz w:val="24"/>
          <w:szCs w:val="24"/>
          <w:lang w:val="en-US"/>
        </w:rPr>
        <w:t>Bucur</w:t>
      </w:r>
      <w:proofErr w:type="spellEnd"/>
      <w:r w:rsidRPr="0007618B">
        <w:rPr>
          <w:rFonts w:ascii="Book Antiqua" w:hAnsi="Book Antiqua"/>
          <w:i/>
          <w:sz w:val="24"/>
          <w:szCs w:val="24"/>
          <w:lang w:val="en-US"/>
        </w:rPr>
        <w:t>)</w:t>
      </w:r>
      <w:r w:rsidRPr="0007618B">
        <w:rPr>
          <w:rFonts w:ascii="Book Antiqua" w:hAnsi="Book Antiqua"/>
          <w:sz w:val="24"/>
          <w:szCs w:val="24"/>
          <w:lang w:val="en-US"/>
        </w:rPr>
        <w:t xml:space="preserve"> 2011; </w:t>
      </w:r>
      <w:r w:rsidRPr="0007618B">
        <w:rPr>
          <w:rFonts w:ascii="Book Antiqua" w:hAnsi="Book Antiqua"/>
          <w:b/>
          <w:sz w:val="24"/>
          <w:szCs w:val="24"/>
          <w:lang w:val="en-US"/>
        </w:rPr>
        <w:t>106</w:t>
      </w:r>
      <w:r w:rsidRPr="0007618B">
        <w:rPr>
          <w:rFonts w:ascii="Book Antiqua" w:hAnsi="Book Antiqua"/>
          <w:sz w:val="24"/>
          <w:szCs w:val="24"/>
          <w:lang w:val="en-US"/>
        </w:rPr>
        <w:t>: 825-827 [PMID: 22308923]</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t xml:space="preserve">19 </w:t>
      </w:r>
      <w:proofErr w:type="spellStart"/>
      <w:r w:rsidRPr="0007618B">
        <w:rPr>
          <w:rFonts w:ascii="Book Antiqua" w:hAnsi="Book Antiqua"/>
          <w:b/>
          <w:sz w:val="24"/>
          <w:szCs w:val="24"/>
          <w:lang w:val="en-US"/>
        </w:rPr>
        <w:t>Blaho</w:t>
      </w:r>
      <w:proofErr w:type="spellEnd"/>
      <w:r w:rsidRPr="0007618B">
        <w:rPr>
          <w:rFonts w:ascii="Book Antiqua" w:hAnsi="Book Antiqua"/>
          <w:b/>
          <w:sz w:val="24"/>
          <w:szCs w:val="24"/>
          <w:lang w:val="en-US"/>
        </w:rPr>
        <w:t xml:space="preserve"> </w:t>
      </w:r>
      <w:proofErr w:type="spellStart"/>
      <w:r w:rsidRPr="0007618B">
        <w:rPr>
          <w:rFonts w:ascii="Book Antiqua" w:hAnsi="Book Antiqua"/>
          <w:b/>
          <w:sz w:val="24"/>
          <w:szCs w:val="24"/>
          <w:lang w:val="en-US"/>
        </w:rPr>
        <w:t>KE</w:t>
      </w:r>
      <w:proofErr w:type="spellEnd"/>
      <w:r w:rsidRPr="0007618B">
        <w:rPr>
          <w:rFonts w:ascii="Book Antiqua" w:hAnsi="Book Antiqua"/>
          <w:sz w:val="24"/>
          <w:szCs w:val="24"/>
          <w:lang w:val="en-US"/>
        </w:rPr>
        <w:t xml:space="preserve">, </w:t>
      </w:r>
      <w:proofErr w:type="spellStart"/>
      <w:r w:rsidRPr="0007618B">
        <w:rPr>
          <w:rFonts w:ascii="Book Antiqua" w:hAnsi="Book Antiqua"/>
          <w:sz w:val="24"/>
          <w:szCs w:val="24"/>
          <w:lang w:val="en-US"/>
        </w:rPr>
        <w:t>Merigian</w:t>
      </w:r>
      <w:proofErr w:type="spellEnd"/>
      <w:r w:rsidRPr="0007618B">
        <w:rPr>
          <w:rFonts w:ascii="Book Antiqua" w:hAnsi="Book Antiqua"/>
          <w:sz w:val="24"/>
          <w:szCs w:val="24"/>
          <w:lang w:val="en-US"/>
        </w:rPr>
        <w:t xml:space="preserve"> KS, </w:t>
      </w:r>
      <w:proofErr w:type="spellStart"/>
      <w:r w:rsidRPr="0007618B">
        <w:rPr>
          <w:rFonts w:ascii="Book Antiqua" w:hAnsi="Book Antiqua"/>
          <w:sz w:val="24"/>
          <w:szCs w:val="24"/>
          <w:lang w:val="en-US"/>
        </w:rPr>
        <w:t>Winbery</w:t>
      </w:r>
      <w:proofErr w:type="spellEnd"/>
      <w:r w:rsidRPr="0007618B">
        <w:rPr>
          <w:rFonts w:ascii="Book Antiqua" w:hAnsi="Book Antiqua"/>
          <w:sz w:val="24"/>
          <w:szCs w:val="24"/>
          <w:lang w:val="en-US"/>
        </w:rPr>
        <w:t xml:space="preserve"> SL, Park LJ, Cockrell M. Foreign body ingestions in the Emergency Department: case reports and review of treatment. </w:t>
      </w:r>
      <w:r w:rsidRPr="0007618B">
        <w:rPr>
          <w:rFonts w:ascii="Book Antiqua" w:hAnsi="Book Antiqua"/>
          <w:i/>
          <w:sz w:val="24"/>
          <w:szCs w:val="24"/>
          <w:lang w:val="en-US"/>
        </w:rPr>
        <w:t xml:space="preserve">J </w:t>
      </w:r>
      <w:proofErr w:type="spellStart"/>
      <w:r w:rsidRPr="0007618B">
        <w:rPr>
          <w:rFonts w:ascii="Book Antiqua" w:hAnsi="Book Antiqua"/>
          <w:i/>
          <w:sz w:val="24"/>
          <w:szCs w:val="24"/>
          <w:lang w:val="en-US"/>
        </w:rPr>
        <w:t>Emerg</w:t>
      </w:r>
      <w:proofErr w:type="spellEnd"/>
      <w:r w:rsidRPr="0007618B">
        <w:rPr>
          <w:rFonts w:ascii="Book Antiqua" w:hAnsi="Book Antiqua"/>
          <w:i/>
          <w:sz w:val="24"/>
          <w:szCs w:val="24"/>
          <w:lang w:val="en-US"/>
        </w:rPr>
        <w:t xml:space="preserve"> Med</w:t>
      </w:r>
      <w:r w:rsidRPr="0007618B">
        <w:rPr>
          <w:rFonts w:ascii="Book Antiqua" w:hAnsi="Book Antiqua"/>
          <w:sz w:val="24"/>
          <w:szCs w:val="24"/>
          <w:lang w:val="en-US"/>
        </w:rPr>
        <w:t xml:space="preserve"> 1998; </w:t>
      </w:r>
      <w:r w:rsidRPr="0007618B">
        <w:rPr>
          <w:rFonts w:ascii="Book Antiqua" w:hAnsi="Book Antiqua"/>
          <w:b/>
          <w:sz w:val="24"/>
          <w:szCs w:val="24"/>
          <w:lang w:val="en-US"/>
        </w:rPr>
        <w:t>16</w:t>
      </w:r>
      <w:r w:rsidRPr="0007618B">
        <w:rPr>
          <w:rFonts w:ascii="Book Antiqua" w:hAnsi="Book Antiqua"/>
          <w:sz w:val="24"/>
          <w:szCs w:val="24"/>
          <w:lang w:val="en-US"/>
        </w:rPr>
        <w:t>: 21-26 [PMID: 9472755 DOI: 10.1016/S0736-4679(97)00229-1]</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t xml:space="preserve">20 </w:t>
      </w:r>
      <w:r w:rsidRPr="0007618B">
        <w:rPr>
          <w:rFonts w:ascii="Book Antiqua" w:hAnsi="Book Antiqua"/>
          <w:b/>
          <w:sz w:val="24"/>
          <w:szCs w:val="24"/>
          <w:lang w:val="en-US"/>
        </w:rPr>
        <w:t>Goh BK</w:t>
      </w:r>
      <w:r w:rsidRPr="0007618B">
        <w:rPr>
          <w:rFonts w:ascii="Book Antiqua" w:hAnsi="Book Antiqua"/>
          <w:sz w:val="24"/>
          <w:szCs w:val="24"/>
          <w:lang w:val="en-US"/>
        </w:rPr>
        <w:t xml:space="preserve">, </w:t>
      </w:r>
      <w:proofErr w:type="spellStart"/>
      <w:r w:rsidRPr="0007618B">
        <w:rPr>
          <w:rFonts w:ascii="Book Antiqua" w:hAnsi="Book Antiqua"/>
          <w:sz w:val="24"/>
          <w:szCs w:val="24"/>
          <w:lang w:val="en-US"/>
        </w:rPr>
        <w:t>Jeyaraj</w:t>
      </w:r>
      <w:proofErr w:type="spellEnd"/>
      <w:r w:rsidRPr="0007618B">
        <w:rPr>
          <w:rFonts w:ascii="Book Antiqua" w:hAnsi="Book Antiqua"/>
          <w:sz w:val="24"/>
          <w:szCs w:val="24"/>
          <w:lang w:val="en-US"/>
        </w:rPr>
        <w:t xml:space="preserve"> PR, Chan HS, Ong HS, </w:t>
      </w:r>
      <w:proofErr w:type="spellStart"/>
      <w:r w:rsidRPr="0007618B">
        <w:rPr>
          <w:rFonts w:ascii="Book Antiqua" w:hAnsi="Book Antiqua"/>
          <w:sz w:val="24"/>
          <w:szCs w:val="24"/>
          <w:lang w:val="en-US"/>
        </w:rPr>
        <w:t>Agasthian</w:t>
      </w:r>
      <w:proofErr w:type="spellEnd"/>
      <w:r w:rsidRPr="0007618B">
        <w:rPr>
          <w:rFonts w:ascii="Book Antiqua" w:hAnsi="Book Antiqua"/>
          <w:sz w:val="24"/>
          <w:szCs w:val="24"/>
          <w:lang w:val="en-US"/>
        </w:rPr>
        <w:t xml:space="preserve"> T, Chang </w:t>
      </w:r>
      <w:proofErr w:type="spellStart"/>
      <w:r w:rsidRPr="0007618B">
        <w:rPr>
          <w:rFonts w:ascii="Book Antiqua" w:hAnsi="Book Antiqua"/>
          <w:sz w:val="24"/>
          <w:szCs w:val="24"/>
          <w:lang w:val="en-US"/>
        </w:rPr>
        <w:t>KT</w:t>
      </w:r>
      <w:proofErr w:type="spellEnd"/>
      <w:r w:rsidRPr="0007618B">
        <w:rPr>
          <w:rFonts w:ascii="Book Antiqua" w:hAnsi="Book Antiqua"/>
          <w:sz w:val="24"/>
          <w:szCs w:val="24"/>
          <w:lang w:val="en-US"/>
        </w:rPr>
        <w:t xml:space="preserve">, Wong WK. A case of fish bone perforation of the stomach mimicking a locally advanced pancreatic carcinoma. </w:t>
      </w:r>
      <w:r w:rsidRPr="0007618B">
        <w:rPr>
          <w:rFonts w:ascii="Book Antiqua" w:hAnsi="Book Antiqua"/>
          <w:i/>
          <w:sz w:val="24"/>
          <w:szCs w:val="24"/>
          <w:lang w:val="en-US"/>
        </w:rPr>
        <w:t>Dig Dis Sci</w:t>
      </w:r>
      <w:r w:rsidRPr="0007618B">
        <w:rPr>
          <w:rFonts w:ascii="Book Antiqua" w:hAnsi="Book Antiqua"/>
          <w:sz w:val="24"/>
          <w:szCs w:val="24"/>
          <w:lang w:val="en-US"/>
        </w:rPr>
        <w:t xml:space="preserve"> 2004; </w:t>
      </w:r>
      <w:r w:rsidRPr="0007618B">
        <w:rPr>
          <w:rFonts w:ascii="Book Antiqua" w:hAnsi="Book Antiqua"/>
          <w:b/>
          <w:sz w:val="24"/>
          <w:szCs w:val="24"/>
          <w:lang w:val="en-US"/>
        </w:rPr>
        <w:t>49</w:t>
      </w:r>
      <w:r w:rsidRPr="0007618B">
        <w:rPr>
          <w:rFonts w:ascii="Book Antiqua" w:hAnsi="Book Antiqua"/>
          <w:sz w:val="24"/>
          <w:szCs w:val="24"/>
          <w:lang w:val="en-US"/>
        </w:rPr>
        <w:t>: 1935-1937 [PMID: 15628728 DOI: 10.1007/s10620-004-9595-y]</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lastRenderedPageBreak/>
        <w:t xml:space="preserve">21 </w:t>
      </w:r>
      <w:r w:rsidRPr="0007618B">
        <w:rPr>
          <w:rFonts w:ascii="Book Antiqua" w:hAnsi="Book Antiqua"/>
          <w:b/>
          <w:sz w:val="24"/>
          <w:szCs w:val="24"/>
          <w:lang w:val="en-US"/>
        </w:rPr>
        <w:t>Goh BK</w:t>
      </w:r>
      <w:r w:rsidRPr="0007618B">
        <w:rPr>
          <w:rFonts w:ascii="Book Antiqua" w:hAnsi="Book Antiqua"/>
          <w:sz w:val="24"/>
          <w:szCs w:val="24"/>
          <w:lang w:val="en-US"/>
        </w:rPr>
        <w:t xml:space="preserve">, Yong WS, Yeo AW. Pancreatic and hepatic abscess secondary to fish bone perforation of the duodenum. </w:t>
      </w:r>
      <w:r w:rsidRPr="0007618B">
        <w:rPr>
          <w:rFonts w:ascii="Book Antiqua" w:hAnsi="Book Antiqua"/>
          <w:i/>
          <w:sz w:val="24"/>
          <w:szCs w:val="24"/>
          <w:lang w:val="en-US"/>
        </w:rPr>
        <w:t>Dig Dis Sci</w:t>
      </w:r>
      <w:r w:rsidRPr="0007618B">
        <w:rPr>
          <w:rFonts w:ascii="Book Antiqua" w:hAnsi="Book Antiqua"/>
          <w:sz w:val="24"/>
          <w:szCs w:val="24"/>
          <w:lang w:val="en-US"/>
        </w:rPr>
        <w:t xml:space="preserve"> 2005; </w:t>
      </w:r>
      <w:r w:rsidRPr="0007618B">
        <w:rPr>
          <w:rFonts w:ascii="Book Antiqua" w:hAnsi="Book Antiqua"/>
          <w:b/>
          <w:sz w:val="24"/>
          <w:szCs w:val="24"/>
          <w:lang w:val="en-US"/>
        </w:rPr>
        <w:t>50</w:t>
      </w:r>
      <w:r w:rsidRPr="0007618B">
        <w:rPr>
          <w:rFonts w:ascii="Book Antiqua" w:hAnsi="Book Antiqua"/>
          <w:sz w:val="24"/>
          <w:szCs w:val="24"/>
          <w:lang w:val="en-US"/>
        </w:rPr>
        <w:t>: 1103-1106 [PMID: 15986862 DOI: 10.1007/s10620-005-2712-8]</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t xml:space="preserve">22 </w:t>
      </w:r>
      <w:r w:rsidRPr="0007618B">
        <w:rPr>
          <w:rFonts w:ascii="Book Antiqua" w:hAnsi="Book Antiqua"/>
          <w:b/>
          <w:sz w:val="24"/>
          <w:szCs w:val="24"/>
          <w:lang w:val="en-US"/>
        </w:rPr>
        <w:t xml:space="preserve">Kim </w:t>
      </w:r>
      <w:proofErr w:type="spellStart"/>
      <w:r w:rsidRPr="0007618B">
        <w:rPr>
          <w:rFonts w:ascii="Book Antiqua" w:hAnsi="Book Antiqua"/>
          <w:b/>
          <w:sz w:val="24"/>
          <w:szCs w:val="24"/>
          <w:lang w:val="en-US"/>
        </w:rPr>
        <w:t>KH</w:t>
      </w:r>
      <w:proofErr w:type="spellEnd"/>
      <w:r w:rsidRPr="0007618B">
        <w:rPr>
          <w:rFonts w:ascii="Book Antiqua" w:hAnsi="Book Antiqua"/>
          <w:sz w:val="24"/>
          <w:szCs w:val="24"/>
          <w:lang w:val="en-US"/>
        </w:rPr>
        <w:t xml:space="preserve">, Woo </w:t>
      </w:r>
      <w:proofErr w:type="spellStart"/>
      <w:r w:rsidRPr="0007618B">
        <w:rPr>
          <w:rFonts w:ascii="Book Antiqua" w:hAnsi="Book Antiqua"/>
          <w:sz w:val="24"/>
          <w:szCs w:val="24"/>
          <w:lang w:val="en-US"/>
        </w:rPr>
        <w:t>EY</w:t>
      </w:r>
      <w:proofErr w:type="spellEnd"/>
      <w:r w:rsidRPr="0007618B">
        <w:rPr>
          <w:rFonts w:ascii="Book Antiqua" w:hAnsi="Book Antiqua"/>
          <w:sz w:val="24"/>
          <w:szCs w:val="24"/>
          <w:lang w:val="en-US"/>
        </w:rPr>
        <w:t xml:space="preserve">, </w:t>
      </w:r>
      <w:proofErr w:type="spellStart"/>
      <w:r w:rsidRPr="0007618B">
        <w:rPr>
          <w:rFonts w:ascii="Book Antiqua" w:hAnsi="Book Antiqua"/>
          <w:sz w:val="24"/>
          <w:szCs w:val="24"/>
          <w:lang w:val="en-US"/>
        </w:rPr>
        <w:t>Rosato</w:t>
      </w:r>
      <w:proofErr w:type="spellEnd"/>
      <w:r w:rsidRPr="0007618B">
        <w:rPr>
          <w:rFonts w:ascii="Book Antiqua" w:hAnsi="Book Antiqua"/>
          <w:sz w:val="24"/>
          <w:szCs w:val="24"/>
          <w:lang w:val="en-US"/>
        </w:rPr>
        <w:t xml:space="preserve"> EF, </w:t>
      </w:r>
      <w:proofErr w:type="spellStart"/>
      <w:r w:rsidRPr="0007618B">
        <w:rPr>
          <w:rFonts w:ascii="Book Antiqua" w:hAnsi="Book Antiqua"/>
          <w:sz w:val="24"/>
          <w:szCs w:val="24"/>
          <w:lang w:val="en-US"/>
        </w:rPr>
        <w:t>Kochman</w:t>
      </w:r>
      <w:proofErr w:type="spellEnd"/>
      <w:r w:rsidRPr="0007618B">
        <w:rPr>
          <w:rFonts w:ascii="Book Antiqua" w:hAnsi="Book Antiqua"/>
          <w:sz w:val="24"/>
          <w:szCs w:val="24"/>
          <w:lang w:val="en-US"/>
        </w:rPr>
        <w:t xml:space="preserve"> ML. Pancreatic foreign body: Ingested toothpick as a cause of pancreatitis and hemorrhage. </w:t>
      </w:r>
      <w:proofErr w:type="spellStart"/>
      <w:r w:rsidRPr="0007618B">
        <w:rPr>
          <w:rFonts w:ascii="Book Antiqua" w:hAnsi="Book Antiqua"/>
          <w:i/>
          <w:sz w:val="24"/>
          <w:szCs w:val="24"/>
          <w:lang w:val="en-US"/>
        </w:rPr>
        <w:t>Gastrointest</w:t>
      </w:r>
      <w:proofErr w:type="spellEnd"/>
      <w:r w:rsidRPr="0007618B">
        <w:rPr>
          <w:rFonts w:ascii="Book Antiqua" w:hAnsi="Book Antiqua"/>
          <w:i/>
          <w:sz w:val="24"/>
          <w:szCs w:val="24"/>
          <w:lang w:val="en-US"/>
        </w:rPr>
        <w:t xml:space="preserve"> </w:t>
      </w:r>
      <w:proofErr w:type="spellStart"/>
      <w:r w:rsidRPr="0007618B">
        <w:rPr>
          <w:rFonts w:ascii="Book Antiqua" w:hAnsi="Book Antiqua"/>
          <w:i/>
          <w:sz w:val="24"/>
          <w:szCs w:val="24"/>
          <w:lang w:val="en-US"/>
        </w:rPr>
        <w:t>Endosc</w:t>
      </w:r>
      <w:proofErr w:type="spellEnd"/>
      <w:r w:rsidRPr="0007618B">
        <w:rPr>
          <w:rFonts w:ascii="Book Antiqua" w:hAnsi="Book Antiqua"/>
          <w:sz w:val="24"/>
          <w:szCs w:val="24"/>
          <w:lang w:val="en-US"/>
        </w:rPr>
        <w:t xml:space="preserve"> 2004; </w:t>
      </w:r>
      <w:r w:rsidRPr="0007618B">
        <w:rPr>
          <w:rFonts w:ascii="Book Antiqua" w:hAnsi="Book Antiqua"/>
          <w:b/>
          <w:sz w:val="24"/>
          <w:szCs w:val="24"/>
          <w:lang w:val="en-US"/>
        </w:rPr>
        <w:t>59</w:t>
      </w:r>
      <w:r w:rsidRPr="0007618B">
        <w:rPr>
          <w:rFonts w:ascii="Book Antiqua" w:hAnsi="Book Antiqua"/>
          <w:sz w:val="24"/>
          <w:szCs w:val="24"/>
          <w:lang w:val="en-US"/>
        </w:rPr>
        <w:t>: 147-150 [PMID: 14722574 DOI: 10.1016/S0016-5107(03)02364-2]</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t xml:space="preserve">23 </w:t>
      </w:r>
      <w:proofErr w:type="spellStart"/>
      <w:r w:rsidRPr="0007618B">
        <w:rPr>
          <w:rFonts w:ascii="Book Antiqua" w:hAnsi="Book Antiqua"/>
          <w:b/>
          <w:sz w:val="24"/>
          <w:szCs w:val="24"/>
          <w:lang w:val="en-US"/>
        </w:rPr>
        <w:t>Rahalkar</w:t>
      </w:r>
      <w:proofErr w:type="spellEnd"/>
      <w:r w:rsidRPr="0007618B">
        <w:rPr>
          <w:rFonts w:ascii="Book Antiqua" w:hAnsi="Book Antiqua"/>
          <w:b/>
          <w:sz w:val="24"/>
          <w:szCs w:val="24"/>
          <w:lang w:val="en-US"/>
        </w:rPr>
        <w:t xml:space="preserve"> MD</w:t>
      </w:r>
      <w:r w:rsidRPr="0007618B">
        <w:rPr>
          <w:rFonts w:ascii="Book Antiqua" w:hAnsi="Book Antiqua"/>
          <w:sz w:val="24"/>
          <w:szCs w:val="24"/>
          <w:lang w:val="en-US"/>
        </w:rPr>
        <w:t xml:space="preserve">, </w:t>
      </w:r>
      <w:proofErr w:type="spellStart"/>
      <w:r w:rsidRPr="0007618B">
        <w:rPr>
          <w:rFonts w:ascii="Book Antiqua" w:hAnsi="Book Antiqua"/>
          <w:sz w:val="24"/>
          <w:szCs w:val="24"/>
          <w:lang w:val="en-US"/>
        </w:rPr>
        <w:t>Pai</w:t>
      </w:r>
      <w:proofErr w:type="spellEnd"/>
      <w:r w:rsidRPr="0007618B">
        <w:rPr>
          <w:rFonts w:ascii="Book Antiqua" w:hAnsi="Book Antiqua"/>
          <w:sz w:val="24"/>
          <w:szCs w:val="24"/>
          <w:lang w:val="en-US"/>
        </w:rPr>
        <w:t xml:space="preserve"> B, </w:t>
      </w:r>
      <w:proofErr w:type="spellStart"/>
      <w:r w:rsidRPr="0007618B">
        <w:rPr>
          <w:rFonts w:ascii="Book Antiqua" w:hAnsi="Book Antiqua"/>
          <w:sz w:val="24"/>
          <w:szCs w:val="24"/>
          <w:lang w:val="en-US"/>
        </w:rPr>
        <w:t>Kukade</w:t>
      </w:r>
      <w:proofErr w:type="spellEnd"/>
      <w:r w:rsidRPr="0007618B">
        <w:rPr>
          <w:rFonts w:ascii="Book Antiqua" w:hAnsi="Book Antiqua"/>
          <w:sz w:val="24"/>
          <w:szCs w:val="24"/>
          <w:lang w:val="en-US"/>
        </w:rPr>
        <w:t xml:space="preserve"> G, Al </w:t>
      </w:r>
      <w:proofErr w:type="spellStart"/>
      <w:r w:rsidRPr="0007618B">
        <w:rPr>
          <w:rFonts w:ascii="Book Antiqua" w:hAnsi="Book Antiqua"/>
          <w:sz w:val="24"/>
          <w:szCs w:val="24"/>
          <w:lang w:val="en-US"/>
        </w:rPr>
        <w:t>Busaidi</w:t>
      </w:r>
      <w:proofErr w:type="spellEnd"/>
      <w:r w:rsidRPr="0007618B">
        <w:rPr>
          <w:rFonts w:ascii="Book Antiqua" w:hAnsi="Book Antiqua"/>
          <w:sz w:val="24"/>
          <w:szCs w:val="24"/>
          <w:lang w:val="en-US"/>
        </w:rPr>
        <w:t xml:space="preserve"> SS. Sewing needles as foreign bodies in the liver and pancreas. </w:t>
      </w:r>
      <w:proofErr w:type="spellStart"/>
      <w:r w:rsidRPr="0007618B">
        <w:rPr>
          <w:rFonts w:ascii="Book Antiqua" w:hAnsi="Book Antiqua"/>
          <w:i/>
          <w:sz w:val="24"/>
          <w:szCs w:val="24"/>
          <w:lang w:val="en-US"/>
        </w:rPr>
        <w:t>Clin</w:t>
      </w:r>
      <w:proofErr w:type="spellEnd"/>
      <w:r w:rsidRPr="0007618B">
        <w:rPr>
          <w:rFonts w:ascii="Book Antiqua" w:hAnsi="Book Antiqua"/>
          <w:i/>
          <w:sz w:val="24"/>
          <w:szCs w:val="24"/>
          <w:lang w:val="en-US"/>
        </w:rPr>
        <w:t xml:space="preserve"> </w:t>
      </w:r>
      <w:proofErr w:type="spellStart"/>
      <w:r w:rsidRPr="0007618B">
        <w:rPr>
          <w:rFonts w:ascii="Book Antiqua" w:hAnsi="Book Antiqua"/>
          <w:i/>
          <w:sz w:val="24"/>
          <w:szCs w:val="24"/>
          <w:lang w:val="en-US"/>
        </w:rPr>
        <w:t>Radiol</w:t>
      </w:r>
      <w:proofErr w:type="spellEnd"/>
      <w:r w:rsidRPr="0007618B">
        <w:rPr>
          <w:rFonts w:ascii="Book Antiqua" w:hAnsi="Book Antiqua"/>
          <w:sz w:val="24"/>
          <w:szCs w:val="24"/>
          <w:lang w:val="en-US"/>
        </w:rPr>
        <w:t xml:space="preserve"> 2003; </w:t>
      </w:r>
      <w:r w:rsidRPr="0007618B">
        <w:rPr>
          <w:rFonts w:ascii="Book Antiqua" w:hAnsi="Book Antiqua"/>
          <w:b/>
          <w:sz w:val="24"/>
          <w:szCs w:val="24"/>
          <w:lang w:val="en-US"/>
        </w:rPr>
        <w:t>58</w:t>
      </w:r>
      <w:r w:rsidRPr="0007618B">
        <w:rPr>
          <w:rFonts w:ascii="Book Antiqua" w:hAnsi="Book Antiqua"/>
          <w:sz w:val="24"/>
          <w:szCs w:val="24"/>
          <w:lang w:val="en-US"/>
        </w:rPr>
        <w:t>: 84-86 [PMID: 12565211 DOI: 10.1053/crad.2002.1118]</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t xml:space="preserve">24 </w:t>
      </w:r>
      <w:r w:rsidRPr="0007618B">
        <w:rPr>
          <w:rFonts w:ascii="Book Antiqua" w:hAnsi="Book Antiqua"/>
          <w:b/>
          <w:sz w:val="24"/>
          <w:szCs w:val="24"/>
          <w:lang w:val="en-US"/>
        </w:rPr>
        <w:t xml:space="preserve">Pinero </w:t>
      </w:r>
      <w:proofErr w:type="spellStart"/>
      <w:r w:rsidRPr="0007618B">
        <w:rPr>
          <w:rFonts w:ascii="Book Antiqua" w:hAnsi="Book Antiqua"/>
          <w:b/>
          <w:sz w:val="24"/>
          <w:szCs w:val="24"/>
          <w:lang w:val="en-US"/>
        </w:rPr>
        <w:t>Madrona</w:t>
      </w:r>
      <w:proofErr w:type="spellEnd"/>
      <w:r w:rsidRPr="0007618B">
        <w:rPr>
          <w:rFonts w:ascii="Book Antiqua" w:hAnsi="Book Antiqua"/>
          <w:b/>
          <w:sz w:val="24"/>
          <w:szCs w:val="24"/>
          <w:lang w:val="en-US"/>
        </w:rPr>
        <w:t xml:space="preserve"> A</w:t>
      </w:r>
      <w:r w:rsidRPr="0007618B">
        <w:rPr>
          <w:rFonts w:ascii="Book Antiqua" w:hAnsi="Book Antiqua"/>
          <w:sz w:val="24"/>
          <w:szCs w:val="24"/>
          <w:lang w:val="en-US"/>
        </w:rPr>
        <w:t xml:space="preserve">, Fernández Hernández JA, Carrasco Prats M, </w:t>
      </w:r>
      <w:proofErr w:type="spellStart"/>
      <w:r w:rsidRPr="0007618B">
        <w:rPr>
          <w:rFonts w:ascii="Book Antiqua" w:hAnsi="Book Antiqua"/>
          <w:sz w:val="24"/>
          <w:szCs w:val="24"/>
          <w:lang w:val="en-US"/>
        </w:rPr>
        <w:t>Riquelme</w:t>
      </w:r>
      <w:proofErr w:type="spellEnd"/>
      <w:r w:rsidRPr="0007618B">
        <w:rPr>
          <w:rFonts w:ascii="Book Antiqua" w:hAnsi="Book Antiqua"/>
          <w:sz w:val="24"/>
          <w:szCs w:val="24"/>
          <w:lang w:val="en-US"/>
        </w:rPr>
        <w:t xml:space="preserve"> </w:t>
      </w:r>
      <w:proofErr w:type="spellStart"/>
      <w:r w:rsidRPr="0007618B">
        <w:rPr>
          <w:rFonts w:ascii="Book Antiqua" w:hAnsi="Book Antiqua"/>
          <w:sz w:val="24"/>
          <w:szCs w:val="24"/>
          <w:lang w:val="en-US"/>
        </w:rPr>
        <w:t>Riquelme</w:t>
      </w:r>
      <w:proofErr w:type="spellEnd"/>
      <w:r w:rsidRPr="0007618B">
        <w:rPr>
          <w:rFonts w:ascii="Book Antiqua" w:hAnsi="Book Antiqua"/>
          <w:sz w:val="24"/>
          <w:szCs w:val="24"/>
          <w:lang w:val="en-US"/>
        </w:rPr>
        <w:t xml:space="preserve"> J, </w:t>
      </w:r>
      <w:proofErr w:type="spellStart"/>
      <w:r w:rsidRPr="0007618B">
        <w:rPr>
          <w:rFonts w:ascii="Book Antiqua" w:hAnsi="Book Antiqua"/>
          <w:sz w:val="24"/>
          <w:szCs w:val="24"/>
          <w:lang w:val="en-US"/>
        </w:rPr>
        <w:t>Parrila</w:t>
      </w:r>
      <w:proofErr w:type="spellEnd"/>
      <w:r w:rsidRPr="0007618B">
        <w:rPr>
          <w:rFonts w:ascii="Book Antiqua" w:hAnsi="Book Antiqua"/>
          <w:sz w:val="24"/>
          <w:szCs w:val="24"/>
          <w:lang w:val="en-US"/>
        </w:rPr>
        <w:t xml:space="preserve"> </w:t>
      </w:r>
      <w:proofErr w:type="spellStart"/>
      <w:r w:rsidRPr="0007618B">
        <w:rPr>
          <w:rFonts w:ascii="Book Antiqua" w:hAnsi="Book Antiqua"/>
          <w:sz w:val="24"/>
          <w:szCs w:val="24"/>
          <w:lang w:val="en-US"/>
        </w:rPr>
        <w:t>Paricio</w:t>
      </w:r>
      <w:proofErr w:type="spellEnd"/>
      <w:r w:rsidRPr="0007618B">
        <w:rPr>
          <w:rFonts w:ascii="Book Antiqua" w:hAnsi="Book Antiqua"/>
          <w:sz w:val="24"/>
          <w:szCs w:val="24"/>
          <w:lang w:val="en-US"/>
        </w:rPr>
        <w:t xml:space="preserve"> P. Intestinal perforation by foreign bodies. </w:t>
      </w:r>
      <w:proofErr w:type="spellStart"/>
      <w:r w:rsidRPr="0007618B">
        <w:rPr>
          <w:rFonts w:ascii="Book Antiqua" w:hAnsi="Book Antiqua"/>
          <w:i/>
          <w:sz w:val="24"/>
          <w:szCs w:val="24"/>
          <w:lang w:val="en-US"/>
        </w:rPr>
        <w:t>Eur</w:t>
      </w:r>
      <w:proofErr w:type="spellEnd"/>
      <w:r w:rsidRPr="0007618B">
        <w:rPr>
          <w:rFonts w:ascii="Book Antiqua" w:hAnsi="Book Antiqua"/>
          <w:i/>
          <w:sz w:val="24"/>
          <w:szCs w:val="24"/>
          <w:lang w:val="en-US"/>
        </w:rPr>
        <w:t xml:space="preserve"> J </w:t>
      </w:r>
      <w:proofErr w:type="spellStart"/>
      <w:r w:rsidRPr="0007618B">
        <w:rPr>
          <w:rFonts w:ascii="Book Antiqua" w:hAnsi="Book Antiqua"/>
          <w:i/>
          <w:sz w:val="24"/>
          <w:szCs w:val="24"/>
          <w:lang w:val="en-US"/>
        </w:rPr>
        <w:t>Surg</w:t>
      </w:r>
      <w:proofErr w:type="spellEnd"/>
      <w:r w:rsidRPr="0007618B">
        <w:rPr>
          <w:rFonts w:ascii="Book Antiqua" w:hAnsi="Book Antiqua"/>
          <w:sz w:val="24"/>
          <w:szCs w:val="24"/>
          <w:lang w:val="en-US"/>
        </w:rPr>
        <w:t xml:space="preserve"> 2000; </w:t>
      </w:r>
      <w:r w:rsidRPr="0007618B">
        <w:rPr>
          <w:rFonts w:ascii="Book Antiqua" w:hAnsi="Book Antiqua"/>
          <w:b/>
          <w:sz w:val="24"/>
          <w:szCs w:val="24"/>
          <w:lang w:val="en-US"/>
        </w:rPr>
        <w:t>166</w:t>
      </w:r>
      <w:r w:rsidRPr="0007618B">
        <w:rPr>
          <w:rFonts w:ascii="Book Antiqua" w:hAnsi="Book Antiqua"/>
          <w:sz w:val="24"/>
          <w:szCs w:val="24"/>
          <w:lang w:val="en-US"/>
        </w:rPr>
        <w:t>: 307-309 [PMID: 10817327 DOI: 10.1080/110241500750009140]</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t xml:space="preserve">25 </w:t>
      </w:r>
      <w:proofErr w:type="spellStart"/>
      <w:r w:rsidRPr="0007618B">
        <w:rPr>
          <w:rFonts w:ascii="Book Antiqua" w:hAnsi="Book Antiqua"/>
          <w:b/>
          <w:sz w:val="24"/>
          <w:szCs w:val="24"/>
          <w:lang w:val="en-US"/>
        </w:rPr>
        <w:t>Mcpherson</w:t>
      </w:r>
      <w:proofErr w:type="spellEnd"/>
      <w:r w:rsidRPr="0007618B">
        <w:rPr>
          <w:rFonts w:ascii="Book Antiqua" w:hAnsi="Book Antiqua"/>
          <w:b/>
          <w:sz w:val="24"/>
          <w:szCs w:val="24"/>
          <w:lang w:val="en-US"/>
        </w:rPr>
        <w:t xml:space="preserve"> RC</w:t>
      </w:r>
      <w:r w:rsidRPr="0007618B">
        <w:rPr>
          <w:rFonts w:ascii="Book Antiqua" w:hAnsi="Book Antiqua"/>
          <w:sz w:val="24"/>
          <w:szCs w:val="24"/>
          <w:lang w:val="en-US"/>
        </w:rPr>
        <w:t xml:space="preserve">, </w:t>
      </w:r>
      <w:proofErr w:type="spellStart"/>
      <w:r w:rsidRPr="0007618B">
        <w:rPr>
          <w:rFonts w:ascii="Book Antiqua" w:hAnsi="Book Antiqua"/>
          <w:sz w:val="24"/>
          <w:szCs w:val="24"/>
          <w:lang w:val="en-US"/>
        </w:rPr>
        <w:t>Karlan</w:t>
      </w:r>
      <w:proofErr w:type="spellEnd"/>
      <w:r w:rsidRPr="0007618B">
        <w:rPr>
          <w:rFonts w:ascii="Book Antiqua" w:hAnsi="Book Antiqua"/>
          <w:sz w:val="24"/>
          <w:szCs w:val="24"/>
          <w:lang w:val="en-US"/>
        </w:rPr>
        <w:t xml:space="preserve"> M, Williams RD. Foreign body perforation of the intestinal tract. </w:t>
      </w:r>
      <w:r w:rsidRPr="0007618B">
        <w:rPr>
          <w:rFonts w:ascii="Book Antiqua" w:hAnsi="Book Antiqua"/>
          <w:i/>
          <w:sz w:val="24"/>
          <w:szCs w:val="24"/>
          <w:lang w:val="en-US"/>
        </w:rPr>
        <w:t xml:space="preserve">Am J </w:t>
      </w:r>
      <w:proofErr w:type="spellStart"/>
      <w:r w:rsidRPr="0007618B">
        <w:rPr>
          <w:rFonts w:ascii="Book Antiqua" w:hAnsi="Book Antiqua"/>
          <w:i/>
          <w:sz w:val="24"/>
          <w:szCs w:val="24"/>
          <w:lang w:val="en-US"/>
        </w:rPr>
        <w:t>Surg</w:t>
      </w:r>
      <w:proofErr w:type="spellEnd"/>
      <w:r w:rsidRPr="0007618B">
        <w:rPr>
          <w:rFonts w:ascii="Book Antiqua" w:hAnsi="Book Antiqua"/>
          <w:sz w:val="24"/>
          <w:szCs w:val="24"/>
          <w:lang w:val="en-US"/>
        </w:rPr>
        <w:t xml:space="preserve"> 1957; </w:t>
      </w:r>
      <w:r w:rsidRPr="0007618B">
        <w:rPr>
          <w:rFonts w:ascii="Book Antiqua" w:hAnsi="Book Antiqua"/>
          <w:b/>
          <w:sz w:val="24"/>
          <w:szCs w:val="24"/>
          <w:lang w:val="en-US"/>
        </w:rPr>
        <w:t>94</w:t>
      </w:r>
      <w:r w:rsidRPr="0007618B">
        <w:rPr>
          <w:rFonts w:ascii="Book Antiqua" w:hAnsi="Book Antiqua"/>
          <w:sz w:val="24"/>
          <w:szCs w:val="24"/>
          <w:lang w:val="en-US"/>
        </w:rPr>
        <w:t>: 564-566 [PMID: 13458636 DOI: 10.1016/0002-9610(57)90580-9]</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t xml:space="preserve">26 </w:t>
      </w:r>
      <w:r w:rsidRPr="0007618B">
        <w:rPr>
          <w:rFonts w:ascii="Book Antiqua" w:hAnsi="Book Antiqua"/>
          <w:b/>
          <w:sz w:val="24"/>
          <w:szCs w:val="24"/>
          <w:lang w:val="en-US"/>
        </w:rPr>
        <w:t>Gómez N</w:t>
      </w:r>
      <w:r w:rsidRPr="0007618B">
        <w:rPr>
          <w:rFonts w:ascii="Book Antiqua" w:hAnsi="Book Antiqua"/>
          <w:sz w:val="24"/>
          <w:szCs w:val="24"/>
          <w:lang w:val="en-US"/>
        </w:rPr>
        <w:t xml:space="preserve">, </w:t>
      </w:r>
      <w:proofErr w:type="spellStart"/>
      <w:r w:rsidRPr="0007618B">
        <w:rPr>
          <w:rFonts w:ascii="Book Antiqua" w:hAnsi="Book Antiqua"/>
          <w:sz w:val="24"/>
          <w:szCs w:val="24"/>
          <w:lang w:val="en-US"/>
        </w:rPr>
        <w:t>Roldós</w:t>
      </w:r>
      <w:proofErr w:type="spellEnd"/>
      <w:r w:rsidRPr="0007618B">
        <w:rPr>
          <w:rFonts w:ascii="Book Antiqua" w:hAnsi="Book Antiqua"/>
          <w:sz w:val="24"/>
          <w:szCs w:val="24"/>
          <w:lang w:val="en-US"/>
        </w:rPr>
        <w:t xml:space="preserve"> F, Andrade R. [Intestinal perforation caused by chicken bone mimicking perforated colonic diverticulitis]. </w:t>
      </w:r>
      <w:r w:rsidRPr="0007618B">
        <w:rPr>
          <w:rFonts w:ascii="Book Antiqua" w:hAnsi="Book Antiqua"/>
          <w:i/>
          <w:sz w:val="24"/>
          <w:szCs w:val="24"/>
          <w:lang w:val="en-US"/>
        </w:rPr>
        <w:t xml:space="preserve">Acta Gastroenterol </w:t>
      </w:r>
      <w:proofErr w:type="spellStart"/>
      <w:r w:rsidRPr="0007618B">
        <w:rPr>
          <w:rFonts w:ascii="Book Antiqua" w:hAnsi="Book Antiqua"/>
          <w:i/>
          <w:sz w:val="24"/>
          <w:szCs w:val="24"/>
          <w:lang w:val="en-US"/>
        </w:rPr>
        <w:t>Latinoam</w:t>
      </w:r>
      <w:proofErr w:type="spellEnd"/>
      <w:r w:rsidRPr="0007618B">
        <w:rPr>
          <w:rFonts w:ascii="Book Antiqua" w:hAnsi="Book Antiqua"/>
          <w:sz w:val="24"/>
          <w:szCs w:val="24"/>
          <w:lang w:val="en-US"/>
        </w:rPr>
        <w:t xml:space="preserve"> 1997; </w:t>
      </w:r>
      <w:r w:rsidRPr="0007618B">
        <w:rPr>
          <w:rFonts w:ascii="Book Antiqua" w:hAnsi="Book Antiqua"/>
          <w:b/>
          <w:sz w:val="24"/>
          <w:szCs w:val="24"/>
          <w:lang w:val="en-US"/>
        </w:rPr>
        <w:t>27</w:t>
      </w:r>
      <w:r w:rsidRPr="0007618B">
        <w:rPr>
          <w:rFonts w:ascii="Book Antiqua" w:hAnsi="Book Antiqua"/>
          <w:sz w:val="24"/>
          <w:szCs w:val="24"/>
          <w:lang w:val="en-US"/>
        </w:rPr>
        <w:t>: 329-330 [PMID: 9460513]</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t xml:space="preserve">27 </w:t>
      </w:r>
      <w:r w:rsidRPr="0007618B">
        <w:rPr>
          <w:rFonts w:ascii="Book Antiqua" w:hAnsi="Book Antiqua"/>
          <w:b/>
          <w:sz w:val="24"/>
          <w:szCs w:val="24"/>
          <w:lang w:val="en-US"/>
        </w:rPr>
        <w:t>Coulier B</w:t>
      </w:r>
      <w:r w:rsidRPr="0007618B">
        <w:rPr>
          <w:rFonts w:ascii="Book Antiqua" w:hAnsi="Book Antiqua"/>
          <w:sz w:val="24"/>
          <w:szCs w:val="24"/>
          <w:lang w:val="en-US"/>
        </w:rPr>
        <w:t xml:space="preserve">, </w:t>
      </w:r>
      <w:proofErr w:type="spellStart"/>
      <w:r w:rsidRPr="0007618B">
        <w:rPr>
          <w:rFonts w:ascii="Book Antiqua" w:hAnsi="Book Antiqua"/>
          <w:sz w:val="24"/>
          <w:szCs w:val="24"/>
          <w:lang w:val="en-US"/>
        </w:rPr>
        <w:t>Tancredi</w:t>
      </w:r>
      <w:proofErr w:type="spellEnd"/>
      <w:r w:rsidRPr="0007618B">
        <w:rPr>
          <w:rFonts w:ascii="Book Antiqua" w:hAnsi="Book Antiqua"/>
          <w:sz w:val="24"/>
          <w:szCs w:val="24"/>
          <w:lang w:val="en-US"/>
        </w:rPr>
        <w:t xml:space="preserve"> MH, </w:t>
      </w:r>
      <w:proofErr w:type="spellStart"/>
      <w:r w:rsidRPr="0007618B">
        <w:rPr>
          <w:rFonts w:ascii="Book Antiqua" w:hAnsi="Book Antiqua"/>
          <w:sz w:val="24"/>
          <w:szCs w:val="24"/>
          <w:lang w:val="en-US"/>
        </w:rPr>
        <w:t>Ramboux</w:t>
      </w:r>
      <w:proofErr w:type="spellEnd"/>
      <w:r w:rsidRPr="0007618B">
        <w:rPr>
          <w:rFonts w:ascii="Book Antiqua" w:hAnsi="Book Antiqua"/>
          <w:sz w:val="24"/>
          <w:szCs w:val="24"/>
          <w:lang w:val="en-US"/>
        </w:rPr>
        <w:t xml:space="preserve"> A. Spiral CT and multidetector-row CT diagnosis of perforation of the small intestine caused by ingested foreign bodies. </w:t>
      </w:r>
      <w:proofErr w:type="spellStart"/>
      <w:r w:rsidRPr="0007618B">
        <w:rPr>
          <w:rFonts w:ascii="Book Antiqua" w:hAnsi="Book Antiqua"/>
          <w:i/>
          <w:sz w:val="24"/>
          <w:szCs w:val="24"/>
          <w:lang w:val="en-US"/>
        </w:rPr>
        <w:t>Eur</w:t>
      </w:r>
      <w:proofErr w:type="spellEnd"/>
      <w:r w:rsidRPr="0007618B">
        <w:rPr>
          <w:rFonts w:ascii="Book Antiqua" w:hAnsi="Book Antiqua"/>
          <w:i/>
          <w:sz w:val="24"/>
          <w:szCs w:val="24"/>
          <w:lang w:val="en-US"/>
        </w:rPr>
        <w:t xml:space="preserve"> </w:t>
      </w:r>
      <w:proofErr w:type="spellStart"/>
      <w:r w:rsidRPr="0007618B">
        <w:rPr>
          <w:rFonts w:ascii="Book Antiqua" w:hAnsi="Book Antiqua"/>
          <w:i/>
          <w:sz w:val="24"/>
          <w:szCs w:val="24"/>
          <w:lang w:val="en-US"/>
        </w:rPr>
        <w:t>Radiol</w:t>
      </w:r>
      <w:proofErr w:type="spellEnd"/>
      <w:r w:rsidRPr="0007618B">
        <w:rPr>
          <w:rFonts w:ascii="Book Antiqua" w:hAnsi="Book Antiqua"/>
          <w:sz w:val="24"/>
          <w:szCs w:val="24"/>
          <w:lang w:val="en-US"/>
        </w:rPr>
        <w:t xml:space="preserve"> 2004; </w:t>
      </w:r>
      <w:r w:rsidRPr="0007618B">
        <w:rPr>
          <w:rFonts w:ascii="Book Antiqua" w:hAnsi="Book Antiqua"/>
          <w:b/>
          <w:sz w:val="24"/>
          <w:szCs w:val="24"/>
          <w:lang w:val="en-US"/>
        </w:rPr>
        <w:t>14</w:t>
      </w:r>
      <w:r w:rsidRPr="0007618B">
        <w:rPr>
          <w:rFonts w:ascii="Book Antiqua" w:hAnsi="Book Antiqua"/>
          <w:sz w:val="24"/>
          <w:szCs w:val="24"/>
          <w:lang w:val="en-US"/>
        </w:rPr>
        <w:t>: 1918-1925 [PMID: 15378256 DOI: 10.1007/s00330-004-2430-1]</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t xml:space="preserve">28 </w:t>
      </w:r>
      <w:r w:rsidRPr="0007618B">
        <w:rPr>
          <w:rFonts w:ascii="Book Antiqua" w:hAnsi="Book Antiqua"/>
          <w:b/>
          <w:sz w:val="24"/>
          <w:szCs w:val="24"/>
          <w:lang w:val="en-US"/>
        </w:rPr>
        <w:t>Tai AW</w:t>
      </w:r>
      <w:r w:rsidRPr="0007618B">
        <w:rPr>
          <w:rFonts w:ascii="Book Antiqua" w:hAnsi="Book Antiqua"/>
          <w:sz w:val="24"/>
          <w:szCs w:val="24"/>
          <w:lang w:val="en-US"/>
        </w:rPr>
        <w:t xml:space="preserve">, </w:t>
      </w:r>
      <w:proofErr w:type="spellStart"/>
      <w:r w:rsidRPr="0007618B">
        <w:rPr>
          <w:rFonts w:ascii="Book Antiqua" w:hAnsi="Book Antiqua"/>
          <w:sz w:val="24"/>
          <w:szCs w:val="24"/>
          <w:lang w:val="en-US"/>
        </w:rPr>
        <w:t>Sodickson</w:t>
      </w:r>
      <w:proofErr w:type="spellEnd"/>
      <w:r w:rsidRPr="0007618B">
        <w:rPr>
          <w:rFonts w:ascii="Book Antiqua" w:hAnsi="Book Antiqua"/>
          <w:sz w:val="24"/>
          <w:szCs w:val="24"/>
          <w:lang w:val="en-US"/>
        </w:rPr>
        <w:t xml:space="preserve"> A. Foreign body ingestion of blister pill pack causing small bowel obstruction. </w:t>
      </w:r>
      <w:proofErr w:type="spellStart"/>
      <w:r w:rsidRPr="0007618B">
        <w:rPr>
          <w:rFonts w:ascii="Book Antiqua" w:hAnsi="Book Antiqua"/>
          <w:i/>
          <w:sz w:val="24"/>
          <w:szCs w:val="24"/>
          <w:lang w:val="en-US"/>
        </w:rPr>
        <w:t>Emerg</w:t>
      </w:r>
      <w:proofErr w:type="spellEnd"/>
      <w:r w:rsidRPr="0007618B">
        <w:rPr>
          <w:rFonts w:ascii="Book Antiqua" w:hAnsi="Book Antiqua"/>
          <w:i/>
          <w:sz w:val="24"/>
          <w:szCs w:val="24"/>
          <w:lang w:val="en-US"/>
        </w:rPr>
        <w:t xml:space="preserve"> </w:t>
      </w:r>
      <w:proofErr w:type="spellStart"/>
      <w:r w:rsidRPr="0007618B">
        <w:rPr>
          <w:rFonts w:ascii="Book Antiqua" w:hAnsi="Book Antiqua"/>
          <w:i/>
          <w:sz w:val="24"/>
          <w:szCs w:val="24"/>
          <w:lang w:val="en-US"/>
        </w:rPr>
        <w:t>Radiol</w:t>
      </w:r>
      <w:proofErr w:type="spellEnd"/>
      <w:r w:rsidRPr="0007618B">
        <w:rPr>
          <w:rFonts w:ascii="Book Antiqua" w:hAnsi="Book Antiqua"/>
          <w:sz w:val="24"/>
          <w:szCs w:val="24"/>
          <w:lang w:val="en-US"/>
        </w:rPr>
        <w:t xml:space="preserve"> 2007; </w:t>
      </w:r>
      <w:r w:rsidRPr="0007618B">
        <w:rPr>
          <w:rFonts w:ascii="Book Antiqua" w:hAnsi="Book Antiqua"/>
          <w:b/>
          <w:sz w:val="24"/>
          <w:szCs w:val="24"/>
          <w:lang w:val="en-US"/>
        </w:rPr>
        <w:t>14</w:t>
      </w:r>
      <w:r w:rsidRPr="0007618B">
        <w:rPr>
          <w:rFonts w:ascii="Book Antiqua" w:hAnsi="Book Antiqua"/>
          <w:sz w:val="24"/>
          <w:szCs w:val="24"/>
          <w:lang w:val="en-US"/>
        </w:rPr>
        <w:t>: 105-108 [PMID: 17342467 DOI: 10.1007/s10140-007-0582-4]</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t xml:space="preserve">29 </w:t>
      </w:r>
      <w:proofErr w:type="spellStart"/>
      <w:r w:rsidRPr="0007618B">
        <w:rPr>
          <w:rFonts w:ascii="Book Antiqua" w:hAnsi="Book Antiqua"/>
          <w:b/>
          <w:sz w:val="24"/>
          <w:szCs w:val="24"/>
          <w:lang w:val="en-US"/>
        </w:rPr>
        <w:t>Orry</w:t>
      </w:r>
      <w:proofErr w:type="spellEnd"/>
      <w:r w:rsidRPr="0007618B">
        <w:rPr>
          <w:rFonts w:ascii="Book Antiqua" w:hAnsi="Book Antiqua"/>
          <w:b/>
          <w:sz w:val="24"/>
          <w:szCs w:val="24"/>
          <w:lang w:val="en-US"/>
        </w:rPr>
        <w:t xml:space="preserve"> X</w:t>
      </w:r>
      <w:r w:rsidRPr="0007618B">
        <w:rPr>
          <w:rFonts w:ascii="Book Antiqua" w:hAnsi="Book Antiqua"/>
          <w:sz w:val="24"/>
          <w:szCs w:val="24"/>
          <w:lang w:val="en-US"/>
        </w:rPr>
        <w:t xml:space="preserve">, </w:t>
      </w:r>
      <w:proofErr w:type="spellStart"/>
      <w:r w:rsidRPr="0007618B">
        <w:rPr>
          <w:rFonts w:ascii="Book Antiqua" w:hAnsi="Book Antiqua"/>
          <w:sz w:val="24"/>
          <w:szCs w:val="24"/>
          <w:lang w:val="en-US"/>
        </w:rPr>
        <w:t>Balaj</w:t>
      </w:r>
      <w:proofErr w:type="spellEnd"/>
      <w:r w:rsidRPr="0007618B">
        <w:rPr>
          <w:rFonts w:ascii="Book Antiqua" w:hAnsi="Book Antiqua"/>
          <w:sz w:val="24"/>
          <w:szCs w:val="24"/>
          <w:lang w:val="en-US"/>
        </w:rPr>
        <w:t xml:space="preserve"> C, </w:t>
      </w:r>
      <w:proofErr w:type="spellStart"/>
      <w:r w:rsidRPr="0007618B">
        <w:rPr>
          <w:rFonts w:ascii="Book Antiqua" w:hAnsi="Book Antiqua"/>
          <w:sz w:val="24"/>
          <w:szCs w:val="24"/>
          <w:lang w:val="en-US"/>
        </w:rPr>
        <w:t>Lecocq</w:t>
      </w:r>
      <w:proofErr w:type="spellEnd"/>
      <w:r w:rsidRPr="0007618B">
        <w:rPr>
          <w:rFonts w:ascii="Book Antiqua" w:hAnsi="Book Antiqua"/>
          <w:sz w:val="24"/>
          <w:szCs w:val="24"/>
          <w:lang w:val="en-US"/>
        </w:rPr>
        <w:t xml:space="preserve"> S, Blum A, </w:t>
      </w:r>
      <w:proofErr w:type="spellStart"/>
      <w:r w:rsidRPr="0007618B">
        <w:rPr>
          <w:rFonts w:ascii="Book Antiqua" w:hAnsi="Book Antiqua"/>
          <w:sz w:val="24"/>
          <w:szCs w:val="24"/>
          <w:lang w:val="en-US"/>
        </w:rPr>
        <w:t>Delvaux</w:t>
      </w:r>
      <w:proofErr w:type="spellEnd"/>
      <w:r w:rsidRPr="0007618B">
        <w:rPr>
          <w:rFonts w:ascii="Book Antiqua" w:hAnsi="Book Antiqua"/>
          <w:sz w:val="24"/>
          <w:szCs w:val="24"/>
          <w:lang w:val="en-US"/>
        </w:rPr>
        <w:t xml:space="preserve"> M, </w:t>
      </w:r>
      <w:proofErr w:type="spellStart"/>
      <w:r w:rsidRPr="0007618B">
        <w:rPr>
          <w:rFonts w:ascii="Book Antiqua" w:hAnsi="Book Antiqua"/>
          <w:sz w:val="24"/>
          <w:szCs w:val="24"/>
          <w:lang w:val="en-US"/>
        </w:rPr>
        <w:t>Régent</w:t>
      </w:r>
      <w:proofErr w:type="spellEnd"/>
      <w:r w:rsidRPr="0007618B">
        <w:rPr>
          <w:rFonts w:ascii="Book Antiqua" w:hAnsi="Book Antiqua"/>
          <w:sz w:val="24"/>
          <w:szCs w:val="24"/>
          <w:lang w:val="en-US"/>
        </w:rPr>
        <w:t xml:space="preserve"> D, </w:t>
      </w:r>
      <w:proofErr w:type="spellStart"/>
      <w:r w:rsidRPr="0007618B">
        <w:rPr>
          <w:rFonts w:ascii="Book Antiqua" w:hAnsi="Book Antiqua"/>
          <w:sz w:val="24"/>
          <w:szCs w:val="24"/>
          <w:lang w:val="en-US"/>
        </w:rPr>
        <w:t>Claudon</w:t>
      </w:r>
      <w:proofErr w:type="spellEnd"/>
      <w:r w:rsidRPr="0007618B">
        <w:rPr>
          <w:rFonts w:ascii="Book Antiqua" w:hAnsi="Book Antiqua"/>
          <w:sz w:val="24"/>
          <w:szCs w:val="24"/>
          <w:lang w:val="en-US"/>
        </w:rPr>
        <w:t xml:space="preserve"> M, Laurent V. CT diagnosis of small bowel perforation by ingestion of a blister pack: two case reports. </w:t>
      </w:r>
      <w:r w:rsidRPr="0007618B">
        <w:rPr>
          <w:rFonts w:ascii="Book Antiqua" w:hAnsi="Book Antiqua"/>
          <w:i/>
          <w:sz w:val="24"/>
          <w:szCs w:val="24"/>
          <w:lang w:val="en-US"/>
        </w:rPr>
        <w:t xml:space="preserve">Diagn </w:t>
      </w:r>
      <w:proofErr w:type="spellStart"/>
      <w:r w:rsidRPr="0007618B">
        <w:rPr>
          <w:rFonts w:ascii="Book Antiqua" w:hAnsi="Book Antiqua"/>
          <w:i/>
          <w:sz w:val="24"/>
          <w:szCs w:val="24"/>
          <w:lang w:val="en-US"/>
        </w:rPr>
        <w:t>Interv</w:t>
      </w:r>
      <w:proofErr w:type="spellEnd"/>
      <w:r w:rsidRPr="0007618B">
        <w:rPr>
          <w:rFonts w:ascii="Book Antiqua" w:hAnsi="Book Antiqua"/>
          <w:i/>
          <w:sz w:val="24"/>
          <w:szCs w:val="24"/>
          <w:lang w:val="en-US"/>
        </w:rPr>
        <w:t xml:space="preserve"> Imaging</w:t>
      </w:r>
      <w:r w:rsidRPr="0007618B">
        <w:rPr>
          <w:rFonts w:ascii="Book Antiqua" w:hAnsi="Book Antiqua"/>
          <w:sz w:val="24"/>
          <w:szCs w:val="24"/>
          <w:lang w:val="en-US"/>
        </w:rPr>
        <w:t xml:space="preserve"> 2014; </w:t>
      </w:r>
      <w:r w:rsidRPr="0007618B">
        <w:rPr>
          <w:rFonts w:ascii="Book Antiqua" w:hAnsi="Book Antiqua"/>
          <w:b/>
          <w:sz w:val="24"/>
          <w:szCs w:val="24"/>
          <w:lang w:val="en-US"/>
        </w:rPr>
        <w:t>95</w:t>
      </w:r>
      <w:r w:rsidRPr="0007618B">
        <w:rPr>
          <w:rFonts w:ascii="Book Antiqua" w:hAnsi="Book Antiqua"/>
          <w:sz w:val="24"/>
          <w:szCs w:val="24"/>
          <w:lang w:val="en-US"/>
        </w:rPr>
        <w:t>: 101-103 [PMID: 23726172 DOI: 10.1016/j.diii.2013.04.001]</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t xml:space="preserve">30 </w:t>
      </w:r>
      <w:proofErr w:type="spellStart"/>
      <w:r w:rsidRPr="0007618B">
        <w:rPr>
          <w:rFonts w:ascii="Book Antiqua" w:hAnsi="Book Antiqua"/>
          <w:b/>
          <w:sz w:val="24"/>
          <w:szCs w:val="24"/>
          <w:lang w:val="en-US"/>
        </w:rPr>
        <w:t>Athanassiadi</w:t>
      </w:r>
      <w:proofErr w:type="spellEnd"/>
      <w:r w:rsidRPr="0007618B">
        <w:rPr>
          <w:rFonts w:ascii="Book Antiqua" w:hAnsi="Book Antiqua"/>
          <w:b/>
          <w:sz w:val="24"/>
          <w:szCs w:val="24"/>
          <w:lang w:val="en-US"/>
        </w:rPr>
        <w:t xml:space="preserve"> K</w:t>
      </w:r>
      <w:r w:rsidRPr="0007618B">
        <w:rPr>
          <w:rFonts w:ascii="Book Antiqua" w:hAnsi="Book Antiqua"/>
          <w:sz w:val="24"/>
          <w:szCs w:val="24"/>
          <w:lang w:val="en-US"/>
        </w:rPr>
        <w:t xml:space="preserve">, </w:t>
      </w:r>
      <w:proofErr w:type="spellStart"/>
      <w:r w:rsidRPr="0007618B">
        <w:rPr>
          <w:rFonts w:ascii="Book Antiqua" w:hAnsi="Book Antiqua"/>
          <w:sz w:val="24"/>
          <w:szCs w:val="24"/>
          <w:lang w:val="en-US"/>
        </w:rPr>
        <w:t>Gerazounis</w:t>
      </w:r>
      <w:proofErr w:type="spellEnd"/>
      <w:r w:rsidRPr="0007618B">
        <w:rPr>
          <w:rFonts w:ascii="Book Antiqua" w:hAnsi="Book Antiqua"/>
          <w:sz w:val="24"/>
          <w:szCs w:val="24"/>
          <w:lang w:val="en-US"/>
        </w:rPr>
        <w:t xml:space="preserve"> M, Metaxas E, </w:t>
      </w:r>
      <w:proofErr w:type="spellStart"/>
      <w:r w:rsidRPr="0007618B">
        <w:rPr>
          <w:rFonts w:ascii="Book Antiqua" w:hAnsi="Book Antiqua"/>
          <w:sz w:val="24"/>
          <w:szCs w:val="24"/>
          <w:lang w:val="en-US"/>
        </w:rPr>
        <w:t>Kalantzi</w:t>
      </w:r>
      <w:proofErr w:type="spellEnd"/>
      <w:r w:rsidRPr="0007618B">
        <w:rPr>
          <w:rFonts w:ascii="Book Antiqua" w:hAnsi="Book Antiqua"/>
          <w:sz w:val="24"/>
          <w:szCs w:val="24"/>
          <w:lang w:val="en-US"/>
        </w:rPr>
        <w:t xml:space="preserve"> N. Management of esophageal foreign bodies: a retrospective review of 400 cases. </w:t>
      </w:r>
      <w:proofErr w:type="spellStart"/>
      <w:r w:rsidRPr="0007618B">
        <w:rPr>
          <w:rFonts w:ascii="Book Antiqua" w:hAnsi="Book Antiqua"/>
          <w:i/>
          <w:sz w:val="24"/>
          <w:szCs w:val="24"/>
          <w:lang w:val="en-US"/>
        </w:rPr>
        <w:t>Eur</w:t>
      </w:r>
      <w:proofErr w:type="spellEnd"/>
      <w:r w:rsidRPr="0007618B">
        <w:rPr>
          <w:rFonts w:ascii="Book Antiqua" w:hAnsi="Book Antiqua"/>
          <w:i/>
          <w:sz w:val="24"/>
          <w:szCs w:val="24"/>
          <w:lang w:val="en-US"/>
        </w:rPr>
        <w:t xml:space="preserve"> J </w:t>
      </w:r>
      <w:proofErr w:type="spellStart"/>
      <w:r w:rsidRPr="0007618B">
        <w:rPr>
          <w:rFonts w:ascii="Book Antiqua" w:hAnsi="Book Antiqua"/>
          <w:i/>
          <w:sz w:val="24"/>
          <w:szCs w:val="24"/>
          <w:lang w:val="en-US"/>
        </w:rPr>
        <w:t>Cardiothorac</w:t>
      </w:r>
      <w:proofErr w:type="spellEnd"/>
      <w:r w:rsidRPr="0007618B">
        <w:rPr>
          <w:rFonts w:ascii="Book Antiqua" w:hAnsi="Book Antiqua"/>
          <w:i/>
          <w:sz w:val="24"/>
          <w:szCs w:val="24"/>
          <w:lang w:val="en-US"/>
        </w:rPr>
        <w:t xml:space="preserve"> </w:t>
      </w:r>
      <w:proofErr w:type="spellStart"/>
      <w:r w:rsidRPr="0007618B">
        <w:rPr>
          <w:rFonts w:ascii="Book Antiqua" w:hAnsi="Book Antiqua"/>
          <w:i/>
          <w:sz w:val="24"/>
          <w:szCs w:val="24"/>
          <w:lang w:val="en-US"/>
        </w:rPr>
        <w:t>Surg</w:t>
      </w:r>
      <w:proofErr w:type="spellEnd"/>
      <w:r w:rsidRPr="0007618B">
        <w:rPr>
          <w:rFonts w:ascii="Book Antiqua" w:hAnsi="Book Antiqua"/>
          <w:sz w:val="24"/>
          <w:szCs w:val="24"/>
          <w:lang w:val="en-US"/>
        </w:rPr>
        <w:t xml:space="preserve"> 2002; </w:t>
      </w:r>
      <w:r w:rsidRPr="0007618B">
        <w:rPr>
          <w:rFonts w:ascii="Book Antiqua" w:hAnsi="Book Antiqua"/>
          <w:b/>
          <w:sz w:val="24"/>
          <w:szCs w:val="24"/>
          <w:lang w:val="en-US"/>
        </w:rPr>
        <w:t>21</w:t>
      </w:r>
      <w:r w:rsidRPr="0007618B">
        <w:rPr>
          <w:rFonts w:ascii="Book Antiqua" w:hAnsi="Book Antiqua"/>
          <w:sz w:val="24"/>
          <w:szCs w:val="24"/>
          <w:lang w:val="en-US"/>
        </w:rPr>
        <w:t>: 653-656 [PMID: 11932163 DOI: 10.1016/S1010-7940(02)00032-5]</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lastRenderedPageBreak/>
        <w:t xml:space="preserve">31 </w:t>
      </w:r>
      <w:r w:rsidRPr="0007618B">
        <w:rPr>
          <w:rFonts w:ascii="Book Antiqua" w:hAnsi="Book Antiqua"/>
          <w:b/>
          <w:sz w:val="24"/>
          <w:szCs w:val="24"/>
          <w:lang w:val="en-US"/>
        </w:rPr>
        <w:t>Wu C</w:t>
      </w:r>
      <w:r w:rsidRPr="0007618B">
        <w:rPr>
          <w:rFonts w:ascii="Book Antiqua" w:hAnsi="Book Antiqua"/>
          <w:sz w:val="24"/>
          <w:szCs w:val="24"/>
          <w:lang w:val="en-US"/>
        </w:rPr>
        <w:t xml:space="preserve">, </w:t>
      </w:r>
      <w:proofErr w:type="spellStart"/>
      <w:r w:rsidRPr="0007618B">
        <w:rPr>
          <w:rFonts w:ascii="Book Antiqua" w:hAnsi="Book Antiqua"/>
          <w:sz w:val="24"/>
          <w:szCs w:val="24"/>
          <w:lang w:val="en-US"/>
        </w:rPr>
        <w:t>Hungness</w:t>
      </w:r>
      <w:proofErr w:type="spellEnd"/>
      <w:r w:rsidRPr="0007618B">
        <w:rPr>
          <w:rFonts w:ascii="Book Antiqua" w:hAnsi="Book Antiqua"/>
          <w:sz w:val="24"/>
          <w:szCs w:val="24"/>
          <w:lang w:val="en-US"/>
        </w:rPr>
        <w:t xml:space="preserve"> ES. Laparoscopic removal of a pancreatic foreign body. </w:t>
      </w:r>
      <w:r w:rsidRPr="0007618B">
        <w:rPr>
          <w:rFonts w:ascii="Book Antiqua" w:hAnsi="Book Antiqua"/>
          <w:i/>
          <w:sz w:val="24"/>
          <w:szCs w:val="24"/>
          <w:lang w:val="en-US"/>
        </w:rPr>
        <w:t>JSLS</w:t>
      </w:r>
      <w:r w:rsidRPr="0007618B">
        <w:rPr>
          <w:rFonts w:ascii="Book Antiqua" w:hAnsi="Book Antiqua"/>
          <w:sz w:val="24"/>
          <w:szCs w:val="24"/>
          <w:lang w:val="en-US"/>
        </w:rPr>
        <w:t xml:space="preserve"> 2006; </w:t>
      </w:r>
      <w:r w:rsidRPr="0007618B">
        <w:rPr>
          <w:rFonts w:ascii="Book Antiqua" w:hAnsi="Book Antiqua"/>
          <w:b/>
          <w:sz w:val="24"/>
          <w:szCs w:val="24"/>
          <w:lang w:val="en-US"/>
        </w:rPr>
        <w:t>10</w:t>
      </w:r>
      <w:r w:rsidRPr="0007618B">
        <w:rPr>
          <w:rFonts w:ascii="Book Antiqua" w:hAnsi="Book Antiqua"/>
          <w:sz w:val="24"/>
          <w:szCs w:val="24"/>
          <w:lang w:val="en-US"/>
        </w:rPr>
        <w:t>: 541-543 [PMID: 17575779]</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t xml:space="preserve">32 </w:t>
      </w:r>
      <w:r w:rsidRPr="0007618B">
        <w:rPr>
          <w:rFonts w:ascii="Book Antiqua" w:hAnsi="Book Antiqua"/>
          <w:b/>
          <w:sz w:val="24"/>
          <w:szCs w:val="24"/>
          <w:lang w:val="en-US"/>
        </w:rPr>
        <w:t>Angus DC</w:t>
      </w:r>
      <w:r w:rsidRPr="0007618B">
        <w:rPr>
          <w:rFonts w:ascii="Book Antiqua" w:hAnsi="Book Antiqua"/>
          <w:sz w:val="24"/>
          <w:szCs w:val="24"/>
          <w:lang w:val="en-US"/>
        </w:rPr>
        <w:t xml:space="preserve">, van der Poll T. Severe sepsis and septic shock. </w:t>
      </w:r>
      <w:r w:rsidRPr="0007618B">
        <w:rPr>
          <w:rFonts w:ascii="Book Antiqua" w:hAnsi="Book Antiqua"/>
          <w:i/>
          <w:sz w:val="24"/>
          <w:szCs w:val="24"/>
          <w:lang w:val="en-US"/>
        </w:rPr>
        <w:t xml:space="preserve">N </w:t>
      </w:r>
      <w:proofErr w:type="spellStart"/>
      <w:r w:rsidRPr="0007618B">
        <w:rPr>
          <w:rFonts w:ascii="Book Antiqua" w:hAnsi="Book Antiqua"/>
          <w:i/>
          <w:sz w:val="24"/>
          <w:szCs w:val="24"/>
          <w:lang w:val="en-US"/>
        </w:rPr>
        <w:t>Engl</w:t>
      </w:r>
      <w:proofErr w:type="spellEnd"/>
      <w:r w:rsidRPr="0007618B">
        <w:rPr>
          <w:rFonts w:ascii="Book Antiqua" w:hAnsi="Book Antiqua"/>
          <w:i/>
          <w:sz w:val="24"/>
          <w:szCs w:val="24"/>
          <w:lang w:val="en-US"/>
        </w:rPr>
        <w:t xml:space="preserve"> J Med</w:t>
      </w:r>
      <w:r w:rsidRPr="0007618B">
        <w:rPr>
          <w:rFonts w:ascii="Book Antiqua" w:hAnsi="Book Antiqua"/>
          <w:sz w:val="24"/>
          <w:szCs w:val="24"/>
          <w:lang w:val="en-US"/>
        </w:rPr>
        <w:t xml:space="preserve"> 2013; </w:t>
      </w:r>
      <w:r w:rsidRPr="0007618B">
        <w:rPr>
          <w:rFonts w:ascii="Book Antiqua" w:hAnsi="Book Antiqua"/>
          <w:b/>
          <w:sz w:val="24"/>
          <w:szCs w:val="24"/>
          <w:lang w:val="en-US"/>
        </w:rPr>
        <w:t>369</w:t>
      </w:r>
      <w:r w:rsidRPr="0007618B">
        <w:rPr>
          <w:rFonts w:ascii="Book Antiqua" w:hAnsi="Book Antiqua"/>
          <w:sz w:val="24"/>
          <w:szCs w:val="24"/>
          <w:lang w:val="en-US"/>
        </w:rPr>
        <w:t>: 840-851 [PMID: 23984731 DOI: 10.1056/NEJMra1208623]</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t xml:space="preserve">33 </w:t>
      </w:r>
      <w:r w:rsidRPr="0007618B">
        <w:rPr>
          <w:rFonts w:ascii="Book Antiqua" w:hAnsi="Book Antiqua"/>
          <w:b/>
          <w:sz w:val="24"/>
          <w:szCs w:val="24"/>
          <w:lang w:val="en-US"/>
        </w:rPr>
        <w:t>Crowley LV</w:t>
      </w:r>
      <w:r w:rsidRPr="0007618B">
        <w:rPr>
          <w:rFonts w:ascii="Book Antiqua" w:hAnsi="Book Antiqua"/>
          <w:sz w:val="24"/>
          <w:szCs w:val="24"/>
          <w:lang w:val="en-US"/>
        </w:rPr>
        <w:t xml:space="preserve">, </w:t>
      </w:r>
      <w:proofErr w:type="spellStart"/>
      <w:r w:rsidRPr="0007618B">
        <w:rPr>
          <w:rFonts w:ascii="Book Antiqua" w:hAnsi="Book Antiqua"/>
          <w:sz w:val="24"/>
          <w:szCs w:val="24"/>
          <w:lang w:val="en-US"/>
        </w:rPr>
        <w:t>Bretzke</w:t>
      </w:r>
      <w:proofErr w:type="spellEnd"/>
      <w:r w:rsidRPr="0007618B">
        <w:rPr>
          <w:rFonts w:ascii="Book Antiqua" w:hAnsi="Book Antiqua"/>
          <w:sz w:val="24"/>
          <w:szCs w:val="24"/>
          <w:lang w:val="en-US"/>
        </w:rPr>
        <w:t xml:space="preserve"> ML. Bowel perforation from ingested unit dose blister-</w:t>
      </w:r>
      <w:proofErr w:type="spellStart"/>
      <w:r w:rsidRPr="0007618B">
        <w:rPr>
          <w:rFonts w:ascii="Book Antiqua" w:hAnsi="Book Antiqua"/>
          <w:sz w:val="24"/>
          <w:szCs w:val="24"/>
          <w:lang w:val="en-US"/>
        </w:rPr>
        <w:t>pak.</w:t>
      </w:r>
      <w:proofErr w:type="spellEnd"/>
      <w:r w:rsidRPr="0007618B">
        <w:rPr>
          <w:rFonts w:ascii="Book Antiqua" w:hAnsi="Book Antiqua"/>
          <w:sz w:val="24"/>
          <w:szCs w:val="24"/>
          <w:lang w:val="en-US"/>
        </w:rPr>
        <w:t xml:space="preserve"> </w:t>
      </w:r>
      <w:r w:rsidRPr="0007618B">
        <w:rPr>
          <w:rFonts w:ascii="Book Antiqua" w:hAnsi="Book Antiqua"/>
          <w:i/>
          <w:sz w:val="24"/>
          <w:szCs w:val="24"/>
          <w:lang w:val="en-US"/>
        </w:rPr>
        <w:t>Am J Gastroenterol</w:t>
      </w:r>
      <w:r w:rsidRPr="0007618B">
        <w:rPr>
          <w:rFonts w:ascii="Book Antiqua" w:hAnsi="Book Antiqua"/>
          <w:sz w:val="24"/>
          <w:szCs w:val="24"/>
          <w:lang w:val="en-US"/>
        </w:rPr>
        <w:t xml:space="preserve"> 1988; </w:t>
      </w:r>
      <w:r w:rsidRPr="0007618B">
        <w:rPr>
          <w:rFonts w:ascii="Book Antiqua" w:hAnsi="Book Antiqua"/>
          <w:b/>
          <w:sz w:val="24"/>
          <w:szCs w:val="24"/>
          <w:lang w:val="en-US"/>
        </w:rPr>
        <w:t>83</w:t>
      </w:r>
      <w:r w:rsidRPr="0007618B">
        <w:rPr>
          <w:rFonts w:ascii="Book Antiqua" w:hAnsi="Book Antiqua"/>
          <w:sz w:val="24"/>
          <w:szCs w:val="24"/>
          <w:lang w:val="en-US"/>
        </w:rPr>
        <w:t>: 1011-1012 [PMID: 3414640]</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t xml:space="preserve">34 </w:t>
      </w:r>
      <w:r w:rsidRPr="0007618B">
        <w:rPr>
          <w:rFonts w:ascii="Book Antiqua" w:hAnsi="Book Antiqua"/>
          <w:b/>
          <w:sz w:val="24"/>
          <w:szCs w:val="24"/>
          <w:lang w:val="en-US"/>
        </w:rPr>
        <w:t>Fernando GC</w:t>
      </w:r>
      <w:r w:rsidRPr="0007618B">
        <w:rPr>
          <w:rFonts w:ascii="Book Antiqua" w:hAnsi="Book Antiqua"/>
          <w:sz w:val="24"/>
          <w:szCs w:val="24"/>
          <w:lang w:val="en-US"/>
        </w:rPr>
        <w:t xml:space="preserve">. Colonic perforation following ingestion of plastic sheeting. </w:t>
      </w:r>
      <w:r w:rsidRPr="0007618B">
        <w:rPr>
          <w:rFonts w:ascii="Book Antiqua" w:hAnsi="Book Antiqua"/>
          <w:i/>
          <w:sz w:val="24"/>
          <w:szCs w:val="24"/>
          <w:lang w:val="en-US"/>
        </w:rPr>
        <w:t>Med Sci Law</w:t>
      </w:r>
      <w:r w:rsidRPr="0007618B">
        <w:rPr>
          <w:rFonts w:ascii="Book Antiqua" w:hAnsi="Book Antiqua"/>
          <w:sz w:val="24"/>
          <w:szCs w:val="24"/>
          <w:lang w:val="en-US"/>
        </w:rPr>
        <w:t xml:space="preserve"> 1989; </w:t>
      </w:r>
      <w:r w:rsidRPr="0007618B">
        <w:rPr>
          <w:rFonts w:ascii="Book Antiqua" w:hAnsi="Book Antiqua"/>
          <w:b/>
          <w:sz w:val="24"/>
          <w:szCs w:val="24"/>
          <w:lang w:val="en-US"/>
        </w:rPr>
        <w:t>29</w:t>
      </w:r>
      <w:r w:rsidRPr="0007618B">
        <w:rPr>
          <w:rFonts w:ascii="Book Antiqua" w:hAnsi="Book Antiqua"/>
          <w:sz w:val="24"/>
          <w:szCs w:val="24"/>
          <w:lang w:val="en-US"/>
        </w:rPr>
        <w:t>: 263-264 [PMID: 2770479 DOI: 10.1177/002580248902900313]</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t xml:space="preserve">35 </w:t>
      </w:r>
      <w:r w:rsidRPr="0007618B">
        <w:rPr>
          <w:rFonts w:ascii="Book Antiqua" w:hAnsi="Book Antiqua"/>
          <w:b/>
          <w:sz w:val="24"/>
          <w:szCs w:val="24"/>
          <w:lang w:val="en-US"/>
        </w:rPr>
        <w:t>Sato H</w:t>
      </w:r>
      <w:r w:rsidRPr="0007618B">
        <w:rPr>
          <w:rFonts w:ascii="Book Antiqua" w:hAnsi="Book Antiqua"/>
          <w:sz w:val="24"/>
          <w:szCs w:val="24"/>
          <w:lang w:val="en-US"/>
        </w:rPr>
        <w:t xml:space="preserve">, Endo T, Tajima K, </w:t>
      </w:r>
      <w:proofErr w:type="spellStart"/>
      <w:r w:rsidRPr="0007618B">
        <w:rPr>
          <w:rFonts w:ascii="Book Antiqua" w:hAnsi="Book Antiqua"/>
          <w:sz w:val="24"/>
          <w:szCs w:val="24"/>
          <w:lang w:val="en-US"/>
        </w:rPr>
        <w:t>Sanada</w:t>
      </w:r>
      <w:proofErr w:type="spellEnd"/>
      <w:r w:rsidRPr="0007618B">
        <w:rPr>
          <w:rFonts w:ascii="Book Antiqua" w:hAnsi="Book Antiqua"/>
          <w:sz w:val="24"/>
          <w:szCs w:val="24"/>
          <w:lang w:val="en-US"/>
        </w:rPr>
        <w:t xml:space="preserve"> Y. A rare case of perineal pain: intestinal perforation caused by a press-through package. </w:t>
      </w:r>
      <w:proofErr w:type="spellStart"/>
      <w:r w:rsidRPr="0007618B">
        <w:rPr>
          <w:rFonts w:ascii="Book Antiqua" w:hAnsi="Book Antiqua"/>
          <w:i/>
          <w:sz w:val="24"/>
          <w:szCs w:val="24"/>
          <w:lang w:val="en-US"/>
        </w:rPr>
        <w:t>Anesth</w:t>
      </w:r>
      <w:proofErr w:type="spellEnd"/>
      <w:r w:rsidRPr="0007618B">
        <w:rPr>
          <w:rFonts w:ascii="Book Antiqua" w:hAnsi="Book Antiqua"/>
          <w:i/>
          <w:sz w:val="24"/>
          <w:szCs w:val="24"/>
          <w:lang w:val="en-US"/>
        </w:rPr>
        <w:t xml:space="preserve"> </w:t>
      </w:r>
      <w:proofErr w:type="spellStart"/>
      <w:r w:rsidRPr="0007618B">
        <w:rPr>
          <w:rFonts w:ascii="Book Antiqua" w:hAnsi="Book Antiqua"/>
          <w:i/>
          <w:sz w:val="24"/>
          <w:szCs w:val="24"/>
          <w:lang w:val="en-US"/>
        </w:rPr>
        <w:t>Analg</w:t>
      </w:r>
      <w:proofErr w:type="spellEnd"/>
      <w:r w:rsidRPr="0007618B">
        <w:rPr>
          <w:rFonts w:ascii="Book Antiqua" w:hAnsi="Book Antiqua"/>
          <w:sz w:val="24"/>
          <w:szCs w:val="24"/>
          <w:lang w:val="en-US"/>
        </w:rPr>
        <w:t xml:space="preserve"> 1992; </w:t>
      </w:r>
      <w:r w:rsidRPr="0007618B">
        <w:rPr>
          <w:rFonts w:ascii="Book Antiqua" w:hAnsi="Book Antiqua"/>
          <w:b/>
          <w:sz w:val="24"/>
          <w:szCs w:val="24"/>
          <w:lang w:val="en-US"/>
        </w:rPr>
        <w:t>75</w:t>
      </w:r>
      <w:r w:rsidRPr="0007618B">
        <w:rPr>
          <w:rFonts w:ascii="Book Antiqua" w:hAnsi="Book Antiqua"/>
          <w:sz w:val="24"/>
          <w:szCs w:val="24"/>
          <w:lang w:val="en-US"/>
        </w:rPr>
        <w:t>: 456-457 [PMID: 1510270 DOI: 10.1213/00000539-199209000-00025]</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t xml:space="preserve">36 </w:t>
      </w:r>
      <w:proofErr w:type="spellStart"/>
      <w:r w:rsidRPr="0007618B">
        <w:rPr>
          <w:rFonts w:ascii="Book Antiqua" w:hAnsi="Book Antiqua"/>
          <w:b/>
          <w:sz w:val="24"/>
          <w:szCs w:val="24"/>
          <w:lang w:val="en-US"/>
        </w:rPr>
        <w:t>Norstein</w:t>
      </w:r>
      <w:proofErr w:type="spellEnd"/>
      <w:r w:rsidRPr="0007618B">
        <w:rPr>
          <w:rFonts w:ascii="Book Antiqua" w:hAnsi="Book Antiqua"/>
          <w:b/>
          <w:sz w:val="24"/>
          <w:szCs w:val="24"/>
          <w:lang w:val="en-US"/>
        </w:rPr>
        <w:t xml:space="preserve"> J</w:t>
      </w:r>
      <w:r w:rsidRPr="0007618B">
        <w:rPr>
          <w:rFonts w:ascii="Book Antiqua" w:hAnsi="Book Antiqua"/>
          <w:sz w:val="24"/>
          <w:szCs w:val="24"/>
          <w:lang w:val="en-US"/>
        </w:rPr>
        <w:t xml:space="preserve">, </w:t>
      </w:r>
      <w:proofErr w:type="spellStart"/>
      <w:r w:rsidRPr="0007618B">
        <w:rPr>
          <w:rFonts w:ascii="Book Antiqua" w:hAnsi="Book Antiqua"/>
          <w:sz w:val="24"/>
          <w:szCs w:val="24"/>
          <w:lang w:val="en-US"/>
        </w:rPr>
        <w:t>Krajci</w:t>
      </w:r>
      <w:proofErr w:type="spellEnd"/>
      <w:r w:rsidRPr="0007618B">
        <w:rPr>
          <w:rFonts w:ascii="Book Antiqua" w:hAnsi="Book Antiqua"/>
          <w:sz w:val="24"/>
          <w:szCs w:val="24"/>
          <w:lang w:val="en-US"/>
        </w:rPr>
        <w:t xml:space="preserve"> P, Bergan A, </w:t>
      </w:r>
      <w:proofErr w:type="spellStart"/>
      <w:r w:rsidRPr="0007618B">
        <w:rPr>
          <w:rFonts w:ascii="Book Antiqua" w:hAnsi="Book Antiqua"/>
          <w:sz w:val="24"/>
          <w:szCs w:val="24"/>
          <w:lang w:val="en-US"/>
        </w:rPr>
        <w:t>Geiran</w:t>
      </w:r>
      <w:proofErr w:type="spellEnd"/>
      <w:r w:rsidRPr="0007618B">
        <w:rPr>
          <w:rFonts w:ascii="Book Antiqua" w:hAnsi="Book Antiqua"/>
          <w:sz w:val="24"/>
          <w:szCs w:val="24"/>
          <w:lang w:val="en-US"/>
        </w:rPr>
        <w:t xml:space="preserve"> O. Intestinal perforation after ingestion of a blister-wrapped tablet. </w:t>
      </w:r>
      <w:r w:rsidRPr="0007618B">
        <w:rPr>
          <w:rFonts w:ascii="Book Antiqua" w:hAnsi="Book Antiqua"/>
          <w:i/>
          <w:sz w:val="24"/>
          <w:szCs w:val="24"/>
          <w:lang w:val="en-US"/>
        </w:rPr>
        <w:t>Lancet</w:t>
      </w:r>
      <w:r w:rsidRPr="0007618B">
        <w:rPr>
          <w:rFonts w:ascii="Book Antiqua" w:hAnsi="Book Antiqua"/>
          <w:sz w:val="24"/>
          <w:szCs w:val="24"/>
          <w:lang w:val="en-US"/>
        </w:rPr>
        <w:t xml:space="preserve"> 1995; </w:t>
      </w:r>
      <w:r w:rsidRPr="0007618B">
        <w:rPr>
          <w:rFonts w:ascii="Book Antiqua" w:hAnsi="Book Antiqua"/>
          <w:b/>
          <w:sz w:val="24"/>
          <w:szCs w:val="24"/>
          <w:lang w:val="en-US"/>
        </w:rPr>
        <w:t>346</w:t>
      </w:r>
      <w:r w:rsidRPr="0007618B">
        <w:rPr>
          <w:rFonts w:ascii="Book Antiqua" w:hAnsi="Book Antiqua"/>
          <w:sz w:val="24"/>
          <w:szCs w:val="24"/>
          <w:lang w:val="en-US"/>
        </w:rPr>
        <w:t>: 1308 [PMID: 7475762]</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t xml:space="preserve">37 </w:t>
      </w:r>
      <w:r w:rsidRPr="0007618B">
        <w:rPr>
          <w:rFonts w:ascii="Book Antiqua" w:hAnsi="Book Antiqua"/>
          <w:b/>
          <w:sz w:val="24"/>
          <w:szCs w:val="24"/>
          <w:lang w:val="en-US"/>
        </w:rPr>
        <w:t>Lurton A</w:t>
      </w:r>
      <w:r w:rsidRPr="0007618B">
        <w:rPr>
          <w:rFonts w:ascii="Book Antiqua" w:hAnsi="Book Antiqua"/>
          <w:sz w:val="24"/>
          <w:szCs w:val="24"/>
          <w:lang w:val="en-US"/>
        </w:rPr>
        <w:t xml:space="preserve">, </w:t>
      </w:r>
      <w:proofErr w:type="spellStart"/>
      <w:r w:rsidRPr="0007618B">
        <w:rPr>
          <w:rFonts w:ascii="Book Antiqua" w:hAnsi="Book Antiqua"/>
          <w:sz w:val="24"/>
          <w:szCs w:val="24"/>
          <w:lang w:val="en-US"/>
        </w:rPr>
        <w:t>Ntiruhungwa</w:t>
      </w:r>
      <w:proofErr w:type="spellEnd"/>
      <w:r w:rsidRPr="0007618B">
        <w:rPr>
          <w:rFonts w:ascii="Book Antiqua" w:hAnsi="Book Antiqua"/>
          <w:sz w:val="24"/>
          <w:szCs w:val="24"/>
          <w:lang w:val="en-US"/>
        </w:rPr>
        <w:t xml:space="preserve"> J, </w:t>
      </w:r>
      <w:proofErr w:type="spellStart"/>
      <w:r w:rsidRPr="0007618B">
        <w:rPr>
          <w:rFonts w:ascii="Book Antiqua" w:hAnsi="Book Antiqua"/>
          <w:sz w:val="24"/>
          <w:szCs w:val="24"/>
          <w:lang w:val="en-US"/>
        </w:rPr>
        <w:t>Saillant</w:t>
      </w:r>
      <w:proofErr w:type="spellEnd"/>
      <w:r w:rsidRPr="0007618B">
        <w:rPr>
          <w:rFonts w:ascii="Book Antiqua" w:hAnsi="Book Antiqua"/>
          <w:sz w:val="24"/>
          <w:szCs w:val="24"/>
          <w:lang w:val="en-US"/>
        </w:rPr>
        <w:t xml:space="preserve"> H, </w:t>
      </w:r>
      <w:proofErr w:type="spellStart"/>
      <w:r w:rsidRPr="0007618B">
        <w:rPr>
          <w:rFonts w:ascii="Book Antiqua" w:hAnsi="Book Antiqua"/>
          <w:sz w:val="24"/>
          <w:szCs w:val="24"/>
          <w:lang w:val="en-US"/>
        </w:rPr>
        <w:t>Surugue</w:t>
      </w:r>
      <w:proofErr w:type="spellEnd"/>
      <w:r w:rsidRPr="0007618B">
        <w:rPr>
          <w:rFonts w:ascii="Book Antiqua" w:hAnsi="Book Antiqua"/>
          <w:sz w:val="24"/>
          <w:szCs w:val="24"/>
          <w:lang w:val="en-US"/>
        </w:rPr>
        <w:t xml:space="preserve"> J. Stomach perforation by a blister-wrapped capsule. </w:t>
      </w:r>
      <w:r w:rsidRPr="0007618B">
        <w:rPr>
          <w:rFonts w:ascii="Book Antiqua" w:hAnsi="Book Antiqua"/>
          <w:i/>
          <w:sz w:val="24"/>
          <w:szCs w:val="24"/>
          <w:lang w:val="en-US"/>
        </w:rPr>
        <w:t xml:space="preserve">N </w:t>
      </w:r>
      <w:proofErr w:type="spellStart"/>
      <w:r w:rsidRPr="0007618B">
        <w:rPr>
          <w:rFonts w:ascii="Book Antiqua" w:hAnsi="Book Antiqua"/>
          <w:i/>
          <w:sz w:val="24"/>
          <w:szCs w:val="24"/>
          <w:lang w:val="en-US"/>
        </w:rPr>
        <w:t>Engl</w:t>
      </w:r>
      <w:proofErr w:type="spellEnd"/>
      <w:r w:rsidRPr="0007618B">
        <w:rPr>
          <w:rFonts w:ascii="Book Antiqua" w:hAnsi="Book Antiqua"/>
          <w:i/>
          <w:sz w:val="24"/>
          <w:szCs w:val="24"/>
          <w:lang w:val="en-US"/>
        </w:rPr>
        <w:t xml:space="preserve"> J Med</w:t>
      </w:r>
      <w:r w:rsidRPr="0007618B">
        <w:rPr>
          <w:rFonts w:ascii="Book Antiqua" w:hAnsi="Book Antiqua"/>
          <w:sz w:val="24"/>
          <w:szCs w:val="24"/>
          <w:lang w:val="en-US"/>
        </w:rPr>
        <w:t xml:space="preserve"> 1996; </w:t>
      </w:r>
      <w:r w:rsidRPr="0007618B">
        <w:rPr>
          <w:rFonts w:ascii="Book Antiqua" w:hAnsi="Book Antiqua"/>
          <w:b/>
          <w:sz w:val="24"/>
          <w:szCs w:val="24"/>
          <w:lang w:val="en-US"/>
        </w:rPr>
        <w:t>335</w:t>
      </w:r>
      <w:r w:rsidRPr="0007618B">
        <w:rPr>
          <w:rFonts w:ascii="Book Antiqua" w:hAnsi="Book Antiqua"/>
          <w:sz w:val="24"/>
          <w:szCs w:val="24"/>
          <w:lang w:val="en-US"/>
        </w:rPr>
        <w:t>: 754 [PMID: 8786776 DOI: 10.1056/NEJM199609053351020]</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t xml:space="preserve">38 </w:t>
      </w:r>
      <w:r w:rsidRPr="0007618B">
        <w:rPr>
          <w:rFonts w:ascii="Book Antiqua" w:hAnsi="Book Antiqua"/>
          <w:b/>
          <w:sz w:val="24"/>
          <w:szCs w:val="24"/>
          <w:lang w:val="en-US"/>
        </w:rPr>
        <w:t>Fulford S</w:t>
      </w:r>
      <w:r w:rsidRPr="0007618B">
        <w:rPr>
          <w:rFonts w:ascii="Book Antiqua" w:hAnsi="Book Antiqua"/>
          <w:sz w:val="24"/>
          <w:szCs w:val="24"/>
          <w:lang w:val="en-US"/>
        </w:rPr>
        <w:t xml:space="preserve">, Tooley AH. Intestinal perforation after ingestion of a blister-wrapped tablet. </w:t>
      </w:r>
      <w:r w:rsidRPr="0007618B">
        <w:rPr>
          <w:rFonts w:ascii="Book Antiqua" w:hAnsi="Book Antiqua"/>
          <w:i/>
          <w:sz w:val="24"/>
          <w:szCs w:val="24"/>
          <w:lang w:val="en-US"/>
        </w:rPr>
        <w:t>Lancet</w:t>
      </w:r>
      <w:r w:rsidRPr="0007618B">
        <w:rPr>
          <w:rFonts w:ascii="Book Antiqua" w:hAnsi="Book Antiqua"/>
          <w:sz w:val="24"/>
          <w:szCs w:val="24"/>
          <w:lang w:val="en-US"/>
        </w:rPr>
        <w:t xml:space="preserve"> 1996; </w:t>
      </w:r>
      <w:r w:rsidRPr="0007618B">
        <w:rPr>
          <w:rFonts w:ascii="Book Antiqua" w:hAnsi="Book Antiqua"/>
          <w:b/>
          <w:sz w:val="24"/>
          <w:szCs w:val="24"/>
          <w:lang w:val="en-US"/>
        </w:rPr>
        <w:t>347</w:t>
      </w:r>
      <w:r w:rsidRPr="0007618B">
        <w:rPr>
          <w:rFonts w:ascii="Book Antiqua" w:hAnsi="Book Antiqua"/>
          <w:sz w:val="24"/>
          <w:szCs w:val="24"/>
          <w:lang w:val="en-US"/>
        </w:rPr>
        <w:t>: 128-129 [PMID: 8538332]</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t xml:space="preserve">39 </w:t>
      </w:r>
      <w:proofErr w:type="spellStart"/>
      <w:r w:rsidRPr="0007618B">
        <w:rPr>
          <w:rFonts w:ascii="Book Antiqua" w:hAnsi="Book Antiqua"/>
          <w:b/>
          <w:sz w:val="24"/>
          <w:szCs w:val="24"/>
          <w:lang w:val="en-US"/>
        </w:rPr>
        <w:t>Kansal</w:t>
      </w:r>
      <w:proofErr w:type="spellEnd"/>
      <w:r w:rsidRPr="0007618B">
        <w:rPr>
          <w:rFonts w:ascii="Book Antiqua" w:hAnsi="Book Antiqua"/>
          <w:b/>
          <w:sz w:val="24"/>
          <w:szCs w:val="24"/>
          <w:lang w:val="en-US"/>
        </w:rPr>
        <w:t xml:space="preserve"> G</w:t>
      </w:r>
      <w:r w:rsidRPr="0007618B">
        <w:rPr>
          <w:rFonts w:ascii="Book Antiqua" w:hAnsi="Book Antiqua"/>
          <w:sz w:val="24"/>
          <w:szCs w:val="24"/>
          <w:lang w:val="en-US"/>
        </w:rPr>
        <w:t xml:space="preserve">, Agrawal V. Intestinal perforation--a unique cause. </w:t>
      </w:r>
      <w:r w:rsidRPr="0007618B">
        <w:rPr>
          <w:rFonts w:ascii="Book Antiqua" w:hAnsi="Book Antiqua"/>
          <w:i/>
          <w:sz w:val="24"/>
          <w:szCs w:val="24"/>
          <w:lang w:val="en-US"/>
        </w:rPr>
        <w:t xml:space="preserve">J Indian Med </w:t>
      </w:r>
      <w:proofErr w:type="spellStart"/>
      <w:r w:rsidRPr="0007618B">
        <w:rPr>
          <w:rFonts w:ascii="Book Antiqua" w:hAnsi="Book Antiqua"/>
          <w:i/>
          <w:sz w:val="24"/>
          <w:szCs w:val="24"/>
          <w:lang w:val="en-US"/>
        </w:rPr>
        <w:t>Assoc</w:t>
      </w:r>
      <w:proofErr w:type="spellEnd"/>
      <w:r w:rsidRPr="0007618B">
        <w:rPr>
          <w:rFonts w:ascii="Book Antiqua" w:hAnsi="Book Antiqua"/>
          <w:sz w:val="24"/>
          <w:szCs w:val="24"/>
          <w:lang w:val="en-US"/>
        </w:rPr>
        <w:t xml:space="preserve"> 2000; </w:t>
      </w:r>
      <w:r w:rsidRPr="0007618B">
        <w:rPr>
          <w:rFonts w:ascii="Book Antiqua" w:hAnsi="Book Antiqua"/>
          <w:b/>
          <w:sz w:val="24"/>
          <w:szCs w:val="24"/>
          <w:lang w:val="en-US"/>
        </w:rPr>
        <w:t>98</w:t>
      </w:r>
      <w:r w:rsidRPr="0007618B">
        <w:rPr>
          <w:rFonts w:ascii="Book Antiqua" w:hAnsi="Book Antiqua"/>
          <w:sz w:val="24"/>
          <w:szCs w:val="24"/>
          <w:lang w:val="en-US"/>
        </w:rPr>
        <w:t>: 184, 186 [PMID: 11016184]</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t xml:space="preserve">40 </w:t>
      </w:r>
      <w:r w:rsidRPr="0007618B">
        <w:rPr>
          <w:rFonts w:ascii="Book Antiqua" w:hAnsi="Book Antiqua"/>
          <w:b/>
          <w:sz w:val="24"/>
          <w:szCs w:val="24"/>
          <w:lang w:val="en-US"/>
        </w:rPr>
        <w:t>Dutta U</w:t>
      </w:r>
      <w:r w:rsidRPr="0007618B">
        <w:rPr>
          <w:rFonts w:ascii="Book Antiqua" w:hAnsi="Book Antiqua"/>
          <w:sz w:val="24"/>
          <w:szCs w:val="24"/>
          <w:lang w:val="en-US"/>
        </w:rPr>
        <w:t xml:space="preserve">, Gupta NM, </w:t>
      </w:r>
      <w:proofErr w:type="spellStart"/>
      <w:r w:rsidRPr="0007618B">
        <w:rPr>
          <w:rFonts w:ascii="Book Antiqua" w:hAnsi="Book Antiqua"/>
          <w:sz w:val="24"/>
          <w:szCs w:val="24"/>
          <w:lang w:val="en-US"/>
        </w:rPr>
        <w:t>Nagi</w:t>
      </w:r>
      <w:proofErr w:type="spellEnd"/>
      <w:r w:rsidRPr="0007618B">
        <w:rPr>
          <w:rFonts w:ascii="Book Antiqua" w:hAnsi="Book Antiqua"/>
          <w:sz w:val="24"/>
          <w:szCs w:val="24"/>
          <w:lang w:val="en-US"/>
        </w:rPr>
        <w:t xml:space="preserve"> B, Singh K. Blister pack ingestion resulting in esophago-pleural fistula. </w:t>
      </w:r>
      <w:r w:rsidRPr="0007618B">
        <w:rPr>
          <w:rFonts w:ascii="Book Antiqua" w:hAnsi="Book Antiqua"/>
          <w:i/>
          <w:sz w:val="24"/>
          <w:szCs w:val="24"/>
          <w:lang w:val="en-US"/>
        </w:rPr>
        <w:t>Indian J Gastroenterol</w:t>
      </w:r>
      <w:r w:rsidRPr="0007618B">
        <w:rPr>
          <w:rFonts w:ascii="Book Antiqua" w:hAnsi="Book Antiqua"/>
          <w:sz w:val="24"/>
          <w:szCs w:val="24"/>
          <w:lang w:val="en-US"/>
        </w:rPr>
        <w:t xml:space="preserve"> 2001; </w:t>
      </w:r>
      <w:r w:rsidRPr="0007618B">
        <w:rPr>
          <w:rFonts w:ascii="Book Antiqua" w:hAnsi="Book Antiqua"/>
          <w:b/>
          <w:sz w:val="24"/>
          <w:szCs w:val="24"/>
          <w:lang w:val="en-US"/>
        </w:rPr>
        <w:t>20</w:t>
      </w:r>
      <w:r w:rsidRPr="0007618B">
        <w:rPr>
          <w:rFonts w:ascii="Book Antiqua" w:hAnsi="Book Antiqua"/>
          <w:sz w:val="24"/>
          <w:szCs w:val="24"/>
          <w:lang w:val="en-US"/>
        </w:rPr>
        <w:t>: 79-80 [PMID: 11305505]</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t xml:space="preserve">41 </w:t>
      </w:r>
      <w:r w:rsidRPr="0007618B">
        <w:rPr>
          <w:rFonts w:ascii="Book Antiqua" w:hAnsi="Book Antiqua"/>
          <w:b/>
          <w:sz w:val="24"/>
          <w:szCs w:val="24"/>
          <w:lang w:val="en-US"/>
        </w:rPr>
        <w:t>Gupta NM</w:t>
      </w:r>
      <w:r w:rsidRPr="0007618B">
        <w:rPr>
          <w:rFonts w:ascii="Book Antiqua" w:hAnsi="Book Antiqua"/>
          <w:sz w:val="24"/>
          <w:szCs w:val="24"/>
          <w:lang w:val="en-US"/>
        </w:rPr>
        <w:t xml:space="preserve">, Gupta V, Gupta R, Sudhakar V. Esophageal perforation caused by a blister-wrapped tablet. </w:t>
      </w:r>
      <w:r w:rsidRPr="0007618B">
        <w:rPr>
          <w:rFonts w:ascii="Book Antiqua" w:hAnsi="Book Antiqua"/>
          <w:i/>
          <w:sz w:val="24"/>
          <w:szCs w:val="24"/>
          <w:lang w:val="en-US"/>
        </w:rPr>
        <w:t xml:space="preserve">Asian Cardiovasc </w:t>
      </w:r>
      <w:proofErr w:type="spellStart"/>
      <w:r w:rsidRPr="0007618B">
        <w:rPr>
          <w:rFonts w:ascii="Book Antiqua" w:hAnsi="Book Antiqua"/>
          <w:i/>
          <w:sz w:val="24"/>
          <w:szCs w:val="24"/>
          <w:lang w:val="en-US"/>
        </w:rPr>
        <w:t>Thorac</w:t>
      </w:r>
      <w:proofErr w:type="spellEnd"/>
      <w:r w:rsidRPr="0007618B">
        <w:rPr>
          <w:rFonts w:ascii="Book Antiqua" w:hAnsi="Book Antiqua"/>
          <w:i/>
          <w:sz w:val="24"/>
          <w:szCs w:val="24"/>
          <w:lang w:val="en-US"/>
        </w:rPr>
        <w:t xml:space="preserve"> Ann</w:t>
      </w:r>
      <w:r w:rsidRPr="0007618B">
        <w:rPr>
          <w:rFonts w:ascii="Book Antiqua" w:hAnsi="Book Antiqua"/>
          <w:sz w:val="24"/>
          <w:szCs w:val="24"/>
          <w:lang w:val="en-US"/>
        </w:rPr>
        <w:t xml:space="preserve"> 2002; </w:t>
      </w:r>
      <w:r w:rsidRPr="0007618B">
        <w:rPr>
          <w:rFonts w:ascii="Book Antiqua" w:hAnsi="Book Antiqua"/>
          <w:b/>
          <w:sz w:val="24"/>
          <w:szCs w:val="24"/>
          <w:lang w:val="en-US"/>
        </w:rPr>
        <w:t>10</w:t>
      </w:r>
      <w:r w:rsidRPr="0007618B">
        <w:rPr>
          <w:rFonts w:ascii="Book Antiqua" w:hAnsi="Book Antiqua"/>
          <w:sz w:val="24"/>
          <w:szCs w:val="24"/>
          <w:lang w:val="en-US"/>
        </w:rPr>
        <w:t>: 87-88 [PMID: 12079986 DOI: 10.1177/021849230201000127]</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t xml:space="preserve">42 </w:t>
      </w:r>
      <w:r w:rsidRPr="0007618B">
        <w:rPr>
          <w:rFonts w:ascii="Book Antiqua" w:hAnsi="Book Antiqua"/>
          <w:b/>
          <w:sz w:val="24"/>
          <w:szCs w:val="24"/>
          <w:lang w:val="en-US"/>
        </w:rPr>
        <w:t>Gupta V</w:t>
      </w:r>
      <w:r w:rsidRPr="0007618B">
        <w:rPr>
          <w:rFonts w:ascii="Book Antiqua" w:hAnsi="Book Antiqua"/>
          <w:sz w:val="24"/>
          <w:szCs w:val="24"/>
          <w:lang w:val="en-US"/>
        </w:rPr>
        <w:t xml:space="preserve">, </w:t>
      </w:r>
      <w:proofErr w:type="spellStart"/>
      <w:r w:rsidRPr="0007618B">
        <w:rPr>
          <w:rFonts w:ascii="Book Antiqua" w:hAnsi="Book Antiqua"/>
          <w:sz w:val="24"/>
          <w:szCs w:val="24"/>
          <w:lang w:val="en-US"/>
        </w:rPr>
        <w:t>Manikyam</w:t>
      </w:r>
      <w:proofErr w:type="spellEnd"/>
      <w:r w:rsidRPr="0007618B">
        <w:rPr>
          <w:rFonts w:ascii="Book Antiqua" w:hAnsi="Book Antiqua"/>
          <w:sz w:val="24"/>
          <w:szCs w:val="24"/>
          <w:lang w:val="en-US"/>
        </w:rPr>
        <w:t xml:space="preserve"> SR, Gupta R, Gupta NM. Pelvic abscess after ingestion of blister-wrapped tablet. </w:t>
      </w:r>
      <w:r w:rsidRPr="0007618B">
        <w:rPr>
          <w:rFonts w:ascii="Book Antiqua" w:hAnsi="Book Antiqua"/>
          <w:i/>
          <w:sz w:val="24"/>
          <w:szCs w:val="24"/>
          <w:lang w:val="en-US"/>
        </w:rPr>
        <w:t>Am J Gastroenterol</w:t>
      </w:r>
      <w:r w:rsidRPr="0007618B">
        <w:rPr>
          <w:rFonts w:ascii="Book Antiqua" w:hAnsi="Book Antiqua"/>
          <w:sz w:val="24"/>
          <w:szCs w:val="24"/>
          <w:lang w:val="en-US"/>
        </w:rPr>
        <w:t xml:space="preserve"> 2002; </w:t>
      </w:r>
      <w:r w:rsidRPr="0007618B">
        <w:rPr>
          <w:rFonts w:ascii="Book Antiqua" w:hAnsi="Book Antiqua"/>
          <w:b/>
          <w:sz w:val="24"/>
          <w:szCs w:val="24"/>
          <w:lang w:val="en-US"/>
        </w:rPr>
        <w:t>97</w:t>
      </w:r>
      <w:r w:rsidRPr="0007618B">
        <w:rPr>
          <w:rFonts w:ascii="Book Antiqua" w:hAnsi="Book Antiqua"/>
          <w:sz w:val="24"/>
          <w:szCs w:val="24"/>
          <w:lang w:val="en-US"/>
        </w:rPr>
        <w:t>: 2142-2143 [PMID: 12190196 DOI: 10.1111/j.1572-0241.2002.05940.x]</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t xml:space="preserve">43 </w:t>
      </w:r>
      <w:proofErr w:type="spellStart"/>
      <w:r w:rsidRPr="0007618B">
        <w:rPr>
          <w:rFonts w:ascii="Book Antiqua" w:hAnsi="Book Antiqua"/>
          <w:b/>
          <w:sz w:val="24"/>
          <w:szCs w:val="24"/>
          <w:lang w:val="en-US"/>
        </w:rPr>
        <w:t>Ishikura</w:t>
      </w:r>
      <w:proofErr w:type="spellEnd"/>
      <w:r w:rsidRPr="0007618B">
        <w:rPr>
          <w:rFonts w:ascii="Book Antiqua" w:hAnsi="Book Antiqua"/>
          <w:b/>
          <w:sz w:val="24"/>
          <w:szCs w:val="24"/>
          <w:lang w:val="en-US"/>
        </w:rPr>
        <w:t xml:space="preserve"> H</w:t>
      </w:r>
      <w:r w:rsidRPr="0007618B">
        <w:rPr>
          <w:rFonts w:ascii="Book Antiqua" w:hAnsi="Book Antiqua"/>
          <w:sz w:val="24"/>
          <w:szCs w:val="24"/>
          <w:lang w:val="en-US"/>
        </w:rPr>
        <w:t xml:space="preserve">, Sakata A, </w:t>
      </w:r>
      <w:proofErr w:type="spellStart"/>
      <w:r w:rsidRPr="0007618B">
        <w:rPr>
          <w:rFonts w:ascii="Book Antiqua" w:hAnsi="Book Antiqua"/>
          <w:sz w:val="24"/>
          <w:szCs w:val="24"/>
          <w:lang w:val="en-US"/>
        </w:rPr>
        <w:t>Sakaki</w:t>
      </w:r>
      <w:proofErr w:type="spellEnd"/>
      <w:r w:rsidRPr="0007618B">
        <w:rPr>
          <w:rFonts w:ascii="Book Antiqua" w:hAnsi="Book Antiqua"/>
          <w:sz w:val="24"/>
          <w:szCs w:val="24"/>
          <w:lang w:val="en-US"/>
        </w:rPr>
        <w:t xml:space="preserve"> Y, Kimura S, Sumi T, </w:t>
      </w:r>
      <w:proofErr w:type="spellStart"/>
      <w:r w:rsidRPr="0007618B">
        <w:rPr>
          <w:rFonts w:ascii="Book Antiqua" w:hAnsi="Book Antiqua"/>
          <w:sz w:val="24"/>
          <w:szCs w:val="24"/>
          <w:lang w:val="en-US"/>
        </w:rPr>
        <w:t>Ichimori</w:t>
      </w:r>
      <w:proofErr w:type="spellEnd"/>
      <w:r w:rsidRPr="0007618B">
        <w:rPr>
          <w:rFonts w:ascii="Book Antiqua" w:hAnsi="Book Antiqua"/>
          <w:sz w:val="24"/>
          <w:szCs w:val="24"/>
          <w:lang w:val="en-US"/>
        </w:rPr>
        <w:t xml:space="preserve"> T, </w:t>
      </w:r>
      <w:proofErr w:type="spellStart"/>
      <w:r w:rsidRPr="0007618B">
        <w:rPr>
          <w:rFonts w:ascii="Book Antiqua" w:hAnsi="Book Antiqua"/>
          <w:sz w:val="24"/>
          <w:szCs w:val="24"/>
          <w:lang w:val="en-US"/>
        </w:rPr>
        <w:t>Uyama</w:t>
      </w:r>
      <w:proofErr w:type="spellEnd"/>
      <w:r w:rsidRPr="0007618B">
        <w:rPr>
          <w:rFonts w:ascii="Book Antiqua" w:hAnsi="Book Antiqua"/>
          <w:sz w:val="24"/>
          <w:szCs w:val="24"/>
          <w:lang w:val="en-US"/>
        </w:rPr>
        <w:t xml:space="preserve"> K. Intestinal perforation due to ingestion of blister-wrapped tablet in a press-through package. </w:t>
      </w:r>
      <w:r w:rsidRPr="0007618B">
        <w:rPr>
          <w:rFonts w:ascii="Book Antiqua" w:hAnsi="Book Antiqua"/>
          <w:i/>
          <w:sz w:val="24"/>
          <w:szCs w:val="24"/>
          <w:lang w:val="en-US"/>
        </w:rPr>
        <w:t>Am J Gastroenterol</w:t>
      </w:r>
      <w:r w:rsidRPr="0007618B">
        <w:rPr>
          <w:rFonts w:ascii="Book Antiqua" w:hAnsi="Book Antiqua"/>
          <w:sz w:val="24"/>
          <w:szCs w:val="24"/>
          <w:lang w:val="en-US"/>
        </w:rPr>
        <w:t xml:space="preserve"> 2003; </w:t>
      </w:r>
      <w:r w:rsidRPr="0007618B">
        <w:rPr>
          <w:rFonts w:ascii="Book Antiqua" w:hAnsi="Book Antiqua"/>
          <w:b/>
          <w:sz w:val="24"/>
          <w:szCs w:val="24"/>
          <w:lang w:val="en-US"/>
        </w:rPr>
        <w:t>98</w:t>
      </w:r>
      <w:r w:rsidRPr="0007618B">
        <w:rPr>
          <w:rFonts w:ascii="Book Antiqua" w:hAnsi="Book Antiqua"/>
          <w:sz w:val="24"/>
          <w:szCs w:val="24"/>
          <w:lang w:val="en-US"/>
        </w:rPr>
        <w:t>: 1665-1666 [PMID: 12873609 DOI: 10.1111/j.1572-0241.2003.07560.x]</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lastRenderedPageBreak/>
        <w:t xml:space="preserve">44 </w:t>
      </w:r>
      <w:proofErr w:type="spellStart"/>
      <w:r w:rsidRPr="0007618B">
        <w:rPr>
          <w:rFonts w:ascii="Book Antiqua" w:hAnsi="Book Antiqua"/>
          <w:b/>
          <w:sz w:val="24"/>
          <w:szCs w:val="24"/>
          <w:lang w:val="en-US"/>
        </w:rPr>
        <w:t>Fierens</w:t>
      </w:r>
      <w:proofErr w:type="spellEnd"/>
      <w:r w:rsidRPr="0007618B">
        <w:rPr>
          <w:rFonts w:ascii="Book Antiqua" w:hAnsi="Book Antiqua"/>
          <w:b/>
          <w:sz w:val="24"/>
          <w:szCs w:val="24"/>
          <w:lang w:val="en-US"/>
        </w:rPr>
        <w:t xml:space="preserve"> K</w:t>
      </w:r>
      <w:r w:rsidRPr="0007618B">
        <w:rPr>
          <w:rFonts w:ascii="Book Antiqua" w:hAnsi="Book Antiqua"/>
          <w:sz w:val="24"/>
          <w:szCs w:val="24"/>
          <w:lang w:val="en-US"/>
        </w:rPr>
        <w:t xml:space="preserve">, Van </w:t>
      </w:r>
      <w:proofErr w:type="spellStart"/>
      <w:r w:rsidRPr="0007618B">
        <w:rPr>
          <w:rFonts w:ascii="Book Antiqua" w:hAnsi="Book Antiqua"/>
          <w:sz w:val="24"/>
          <w:szCs w:val="24"/>
          <w:lang w:val="en-US"/>
        </w:rPr>
        <w:t>Outryve</w:t>
      </w:r>
      <w:proofErr w:type="spellEnd"/>
      <w:r w:rsidRPr="0007618B">
        <w:rPr>
          <w:rFonts w:ascii="Book Antiqua" w:hAnsi="Book Antiqua"/>
          <w:sz w:val="24"/>
          <w:szCs w:val="24"/>
          <w:lang w:val="en-US"/>
        </w:rPr>
        <w:t xml:space="preserve"> L, </w:t>
      </w:r>
      <w:proofErr w:type="spellStart"/>
      <w:r w:rsidRPr="0007618B">
        <w:rPr>
          <w:rFonts w:ascii="Book Antiqua" w:hAnsi="Book Antiqua"/>
          <w:sz w:val="24"/>
          <w:szCs w:val="24"/>
          <w:lang w:val="en-US"/>
        </w:rPr>
        <w:t>Kint</w:t>
      </w:r>
      <w:proofErr w:type="spellEnd"/>
      <w:r w:rsidRPr="0007618B">
        <w:rPr>
          <w:rFonts w:ascii="Book Antiqua" w:hAnsi="Book Antiqua"/>
          <w:sz w:val="24"/>
          <w:szCs w:val="24"/>
          <w:lang w:val="en-US"/>
        </w:rPr>
        <w:t xml:space="preserve"> M. Bowel perforation from ingested blister-pack. </w:t>
      </w:r>
      <w:r w:rsidRPr="0007618B">
        <w:rPr>
          <w:rFonts w:ascii="Book Antiqua" w:hAnsi="Book Antiqua"/>
          <w:i/>
          <w:sz w:val="24"/>
          <w:szCs w:val="24"/>
          <w:lang w:val="en-US"/>
        </w:rPr>
        <w:t xml:space="preserve">Acta </w:t>
      </w:r>
      <w:proofErr w:type="spellStart"/>
      <w:r w:rsidRPr="0007618B">
        <w:rPr>
          <w:rFonts w:ascii="Book Antiqua" w:hAnsi="Book Antiqua"/>
          <w:i/>
          <w:sz w:val="24"/>
          <w:szCs w:val="24"/>
          <w:lang w:val="en-US"/>
        </w:rPr>
        <w:t>Chir</w:t>
      </w:r>
      <w:proofErr w:type="spellEnd"/>
      <w:r w:rsidRPr="0007618B">
        <w:rPr>
          <w:rFonts w:ascii="Book Antiqua" w:hAnsi="Book Antiqua"/>
          <w:i/>
          <w:sz w:val="24"/>
          <w:szCs w:val="24"/>
          <w:lang w:val="en-US"/>
        </w:rPr>
        <w:t xml:space="preserve"> </w:t>
      </w:r>
      <w:proofErr w:type="spellStart"/>
      <w:r w:rsidRPr="0007618B">
        <w:rPr>
          <w:rFonts w:ascii="Book Antiqua" w:hAnsi="Book Antiqua"/>
          <w:i/>
          <w:sz w:val="24"/>
          <w:szCs w:val="24"/>
          <w:lang w:val="en-US"/>
        </w:rPr>
        <w:t>Belg</w:t>
      </w:r>
      <w:proofErr w:type="spellEnd"/>
      <w:r w:rsidRPr="0007618B">
        <w:rPr>
          <w:rFonts w:ascii="Book Antiqua" w:hAnsi="Book Antiqua"/>
          <w:sz w:val="24"/>
          <w:szCs w:val="24"/>
          <w:lang w:val="en-US"/>
        </w:rPr>
        <w:t xml:space="preserve"> 2007; </w:t>
      </w:r>
      <w:r w:rsidRPr="0007618B">
        <w:rPr>
          <w:rFonts w:ascii="Book Antiqua" w:hAnsi="Book Antiqua"/>
          <w:b/>
          <w:sz w:val="24"/>
          <w:szCs w:val="24"/>
          <w:lang w:val="en-US"/>
        </w:rPr>
        <w:t>107</w:t>
      </w:r>
      <w:r w:rsidRPr="0007618B">
        <w:rPr>
          <w:rFonts w:ascii="Book Antiqua" w:hAnsi="Book Antiqua"/>
          <w:sz w:val="24"/>
          <w:szCs w:val="24"/>
          <w:lang w:val="en-US"/>
        </w:rPr>
        <w:t>: 564-565 [PMID: 18074922 DOI: 10.1080/00015458.2007.11680125]</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t xml:space="preserve">45 </w:t>
      </w:r>
      <w:proofErr w:type="spellStart"/>
      <w:r w:rsidRPr="0007618B">
        <w:rPr>
          <w:rFonts w:ascii="Book Antiqua" w:hAnsi="Book Antiqua"/>
          <w:b/>
          <w:sz w:val="24"/>
          <w:szCs w:val="24"/>
          <w:lang w:val="en-US"/>
        </w:rPr>
        <w:t>Domen</w:t>
      </w:r>
      <w:proofErr w:type="spellEnd"/>
      <w:r w:rsidRPr="0007618B">
        <w:rPr>
          <w:rFonts w:ascii="Book Antiqua" w:hAnsi="Book Antiqua"/>
          <w:b/>
          <w:sz w:val="24"/>
          <w:szCs w:val="24"/>
          <w:lang w:val="en-US"/>
        </w:rPr>
        <w:t xml:space="preserve"> H</w:t>
      </w:r>
      <w:r w:rsidRPr="0007618B">
        <w:rPr>
          <w:rFonts w:ascii="Book Antiqua" w:hAnsi="Book Antiqua"/>
          <w:sz w:val="24"/>
          <w:szCs w:val="24"/>
          <w:lang w:val="en-US"/>
        </w:rPr>
        <w:t xml:space="preserve">, Ohara M, Noguchi M, Nakanishi Y, </w:t>
      </w:r>
      <w:proofErr w:type="spellStart"/>
      <w:r w:rsidRPr="0007618B">
        <w:rPr>
          <w:rFonts w:ascii="Book Antiqua" w:hAnsi="Book Antiqua"/>
          <w:sz w:val="24"/>
          <w:szCs w:val="24"/>
          <w:lang w:val="en-US"/>
        </w:rPr>
        <w:t>Komuro</w:t>
      </w:r>
      <w:proofErr w:type="spellEnd"/>
      <w:r w:rsidRPr="0007618B">
        <w:rPr>
          <w:rFonts w:ascii="Book Antiqua" w:hAnsi="Book Antiqua"/>
          <w:sz w:val="24"/>
          <w:szCs w:val="24"/>
          <w:lang w:val="en-US"/>
        </w:rPr>
        <w:t xml:space="preserve"> K, </w:t>
      </w:r>
      <w:proofErr w:type="spellStart"/>
      <w:r w:rsidRPr="0007618B">
        <w:rPr>
          <w:rFonts w:ascii="Book Antiqua" w:hAnsi="Book Antiqua"/>
          <w:sz w:val="24"/>
          <w:szCs w:val="24"/>
          <w:lang w:val="en-US"/>
        </w:rPr>
        <w:t>Iwashiro</w:t>
      </w:r>
      <w:proofErr w:type="spellEnd"/>
      <w:r w:rsidRPr="0007618B">
        <w:rPr>
          <w:rFonts w:ascii="Book Antiqua" w:hAnsi="Book Antiqua"/>
          <w:sz w:val="24"/>
          <w:szCs w:val="24"/>
          <w:lang w:val="en-US"/>
        </w:rPr>
        <w:t xml:space="preserve"> N, Ishizaka M. Inadvertent Ingestion of a Press-Through Package Causing Perforation of the Small Intestine within an Incisional Hernia and </w:t>
      </w:r>
      <w:proofErr w:type="spellStart"/>
      <w:r w:rsidRPr="0007618B">
        <w:rPr>
          <w:rFonts w:ascii="Book Antiqua" w:hAnsi="Book Antiqua"/>
          <w:sz w:val="24"/>
          <w:szCs w:val="24"/>
          <w:lang w:val="en-US"/>
        </w:rPr>
        <w:t>Panperitonitis</w:t>
      </w:r>
      <w:proofErr w:type="spellEnd"/>
      <w:r w:rsidRPr="0007618B">
        <w:rPr>
          <w:rFonts w:ascii="Book Antiqua" w:hAnsi="Book Antiqua"/>
          <w:sz w:val="24"/>
          <w:szCs w:val="24"/>
          <w:lang w:val="en-US"/>
        </w:rPr>
        <w:t xml:space="preserve">. </w:t>
      </w:r>
      <w:r w:rsidRPr="0007618B">
        <w:rPr>
          <w:rFonts w:ascii="Book Antiqua" w:hAnsi="Book Antiqua"/>
          <w:i/>
          <w:sz w:val="24"/>
          <w:szCs w:val="24"/>
          <w:lang w:val="en-US"/>
        </w:rPr>
        <w:t>Case Rep Gastroenterol</w:t>
      </w:r>
      <w:r w:rsidRPr="0007618B">
        <w:rPr>
          <w:rFonts w:ascii="Book Antiqua" w:hAnsi="Book Antiqua"/>
          <w:sz w:val="24"/>
          <w:szCs w:val="24"/>
          <w:lang w:val="en-US"/>
        </w:rPr>
        <w:t xml:space="preserve"> 2011; </w:t>
      </w:r>
      <w:r w:rsidRPr="0007618B">
        <w:rPr>
          <w:rFonts w:ascii="Book Antiqua" w:hAnsi="Book Antiqua"/>
          <w:b/>
          <w:sz w:val="24"/>
          <w:szCs w:val="24"/>
          <w:lang w:val="en-US"/>
        </w:rPr>
        <w:t>5</w:t>
      </w:r>
      <w:r w:rsidRPr="0007618B">
        <w:rPr>
          <w:rFonts w:ascii="Book Antiqua" w:hAnsi="Book Antiqua"/>
          <w:sz w:val="24"/>
          <w:szCs w:val="24"/>
          <w:lang w:val="en-US"/>
        </w:rPr>
        <w:t>: 391-395 [PMID: 21792348 DOI: 10.1159/000330290]</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t xml:space="preserve">46 </w:t>
      </w:r>
      <w:proofErr w:type="spellStart"/>
      <w:r w:rsidRPr="0007618B">
        <w:rPr>
          <w:rFonts w:ascii="Book Antiqua" w:hAnsi="Book Antiqua"/>
          <w:b/>
          <w:sz w:val="24"/>
          <w:szCs w:val="24"/>
          <w:lang w:val="en-US"/>
        </w:rPr>
        <w:t>Sasko</w:t>
      </w:r>
      <w:proofErr w:type="spellEnd"/>
      <w:r w:rsidRPr="0007618B">
        <w:rPr>
          <w:rFonts w:ascii="Book Antiqua" w:hAnsi="Book Antiqua"/>
          <w:b/>
          <w:sz w:val="24"/>
          <w:szCs w:val="24"/>
          <w:lang w:val="en-US"/>
        </w:rPr>
        <w:t xml:space="preserve"> B</w:t>
      </w:r>
      <w:r w:rsidRPr="0007618B">
        <w:rPr>
          <w:rFonts w:ascii="Book Antiqua" w:hAnsi="Book Antiqua"/>
          <w:sz w:val="24"/>
          <w:szCs w:val="24"/>
          <w:lang w:val="en-US"/>
        </w:rPr>
        <w:t xml:space="preserve">, </w:t>
      </w:r>
      <w:proofErr w:type="spellStart"/>
      <w:r w:rsidRPr="0007618B">
        <w:rPr>
          <w:rFonts w:ascii="Book Antiqua" w:hAnsi="Book Antiqua"/>
          <w:sz w:val="24"/>
          <w:szCs w:val="24"/>
          <w:lang w:val="en-US"/>
        </w:rPr>
        <w:t>Butz</w:t>
      </w:r>
      <w:proofErr w:type="spellEnd"/>
      <w:r w:rsidRPr="0007618B">
        <w:rPr>
          <w:rFonts w:ascii="Book Antiqua" w:hAnsi="Book Antiqua"/>
          <w:sz w:val="24"/>
          <w:szCs w:val="24"/>
          <w:lang w:val="en-US"/>
        </w:rPr>
        <w:t xml:space="preserve"> T, </w:t>
      </w:r>
      <w:proofErr w:type="spellStart"/>
      <w:r w:rsidRPr="0007618B">
        <w:rPr>
          <w:rFonts w:ascii="Book Antiqua" w:hAnsi="Book Antiqua"/>
          <w:sz w:val="24"/>
          <w:szCs w:val="24"/>
          <w:lang w:val="en-US"/>
        </w:rPr>
        <w:t>Winnekendonk</w:t>
      </w:r>
      <w:proofErr w:type="spellEnd"/>
      <w:r w:rsidRPr="0007618B">
        <w:rPr>
          <w:rFonts w:ascii="Book Antiqua" w:hAnsi="Book Antiqua"/>
          <w:sz w:val="24"/>
          <w:szCs w:val="24"/>
          <w:lang w:val="en-US"/>
        </w:rPr>
        <w:t xml:space="preserve"> G, </w:t>
      </w:r>
      <w:proofErr w:type="spellStart"/>
      <w:r w:rsidRPr="0007618B">
        <w:rPr>
          <w:rFonts w:ascii="Book Antiqua" w:hAnsi="Book Antiqua"/>
          <w:sz w:val="24"/>
          <w:szCs w:val="24"/>
          <w:lang w:val="en-US"/>
        </w:rPr>
        <w:t>Plehn</w:t>
      </w:r>
      <w:proofErr w:type="spellEnd"/>
      <w:r w:rsidRPr="0007618B">
        <w:rPr>
          <w:rFonts w:ascii="Book Antiqua" w:hAnsi="Book Antiqua"/>
          <w:sz w:val="24"/>
          <w:szCs w:val="24"/>
          <w:lang w:val="en-US"/>
        </w:rPr>
        <w:t xml:space="preserve"> G, </w:t>
      </w:r>
      <w:proofErr w:type="spellStart"/>
      <w:r w:rsidRPr="0007618B">
        <w:rPr>
          <w:rFonts w:ascii="Book Antiqua" w:hAnsi="Book Antiqua"/>
          <w:sz w:val="24"/>
          <w:szCs w:val="24"/>
          <w:lang w:val="en-US"/>
        </w:rPr>
        <w:t>Prull</w:t>
      </w:r>
      <w:proofErr w:type="spellEnd"/>
      <w:r w:rsidRPr="0007618B">
        <w:rPr>
          <w:rFonts w:ascii="Book Antiqua" w:hAnsi="Book Antiqua"/>
          <w:sz w:val="24"/>
          <w:szCs w:val="24"/>
          <w:lang w:val="en-US"/>
        </w:rPr>
        <w:t xml:space="preserve"> M, </w:t>
      </w:r>
      <w:proofErr w:type="spellStart"/>
      <w:r w:rsidRPr="0007618B">
        <w:rPr>
          <w:rFonts w:ascii="Book Antiqua" w:hAnsi="Book Antiqua"/>
          <w:sz w:val="24"/>
          <w:szCs w:val="24"/>
          <w:lang w:val="en-US"/>
        </w:rPr>
        <w:t>Liermann</w:t>
      </w:r>
      <w:proofErr w:type="spellEnd"/>
      <w:r w:rsidRPr="0007618B">
        <w:rPr>
          <w:rFonts w:ascii="Book Antiqua" w:hAnsi="Book Antiqua"/>
          <w:sz w:val="24"/>
          <w:szCs w:val="24"/>
          <w:lang w:val="en-US"/>
        </w:rPr>
        <w:t xml:space="preserve"> D, Trappe HJ. [Bowel perforation because of ingestion of a blister-wrapped tablet after post-interventional coronary perforation]. </w:t>
      </w:r>
      <w:proofErr w:type="spellStart"/>
      <w:r w:rsidRPr="0007618B">
        <w:rPr>
          <w:rFonts w:ascii="Book Antiqua" w:hAnsi="Book Antiqua"/>
          <w:i/>
          <w:sz w:val="24"/>
          <w:szCs w:val="24"/>
          <w:lang w:val="en-US"/>
        </w:rPr>
        <w:t>Dtsch</w:t>
      </w:r>
      <w:proofErr w:type="spellEnd"/>
      <w:r w:rsidRPr="0007618B">
        <w:rPr>
          <w:rFonts w:ascii="Book Antiqua" w:hAnsi="Book Antiqua"/>
          <w:i/>
          <w:sz w:val="24"/>
          <w:szCs w:val="24"/>
          <w:lang w:val="en-US"/>
        </w:rPr>
        <w:t xml:space="preserve"> Med </w:t>
      </w:r>
      <w:proofErr w:type="spellStart"/>
      <w:r w:rsidRPr="0007618B">
        <w:rPr>
          <w:rFonts w:ascii="Book Antiqua" w:hAnsi="Book Antiqua"/>
          <w:i/>
          <w:sz w:val="24"/>
          <w:szCs w:val="24"/>
          <w:lang w:val="en-US"/>
        </w:rPr>
        <w:t>Wochenschr</w:t>
      </w:r>
      <w:proofErr w:type="spellEnd"/>
      <w:r w:rsidRPr="0007618B">
        <w:rPr>
          <w:rFonts w:ascii="Book Antiqua" w:hAnsi="Book Antiqua"/>
          <w:sz w:val="24"/>
          <w:szCs w:val="24"/>
          <w:lang w:val="en-US"/>
        </w:rPr>
        <w:t xml:space="preserve"> 2012; </w:t>
      </w:r>
      <w:r w:rsidRPr="0007618B">
        <w:rPr>
          <w:rFonts w:ascii="Book Antiqua" w:hAnsi="Book Antiqua"/>
          <w:b/>
          <w:sz w:val="24"/>
          <w:szCs w:val="24"/>
          <w:lang w:val="en-US"/>
        </w:rPr>
        <w:t>137</w:t>
      </w:r>
      <w:r w:rsidRPr="0007618B">
        <w:rPr>
          <w:rFonts w:ascii="Book Antiqua" w:hAnsi="Book Antiqua"/>
          <w:sz w:val="24"/>
          <w:szCs w:val="24"/>
          <w:lang w:val="en-US"/>
        </w:rPr>
        <w:t>: 2637-2640 [PMID: 23225187 DOI: 10.1055/s-0032-1327336]</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t xml:space="preserve">47 </w:t>
      </w:r>
      <w:r w:rsidRPr="0007618B">
        <w:rPr>
          <w:rFonts w:ascii="Book Antiqua" w:hAnsi="Book Antiqua"/>
          <w:b/>
          <w:sz w:val="24"/>
          <w:szCs w:val="24"/>
          <w:lang w:val="en-US"/>
        </w:rPr>
        <w:t xml:space="preserve">Yao </w:t>
      </w:r>
      <w:proofErr w:type="spellStart"/>
      <w:r w:rsidRPr="0007618B">
        <w:rPr>
          <w:rFonts w:ascii="Book Antiqua" w:hAnsi="Book Antiqua"/>
          <w:b/>
          <w:sz w:val="24"/>
          <w:szCs w:val="24"/>
          <w:lang w:val="en-US"/>
        </w:rPr>
        <w:t>SY</w:t>
      </w:r>
      <w:proofErr w:type="spellEnd"/>
      <w:r w:rsidRPr="0007618B">
        <w:rPr>
          <w:rFonts w:ascii="Book Antiqua" w:hAnsi="Book Antiqua"/>
          <w:sz w:val="24"/>
          <w:szCs w:val="24"/>
          <w:lang w:val="en-US"/>
        </w:rPr>
        <w:t xml:space="preserve">, Matsui Y, </w:t>
      </w:r>
      <w:proofErr w:type="spellStart"/>
      <w:r w:rsidRPr="0007618B">
        <w:rPr>
          <w:rFonts w:ascii="Book Antiqua" w:hAnsi="Book Antiqua"/>
          <w:sz w:val="24"/>
          <w:szCs w:val="24"/>
          <w:lang w:val="en-US"/>
        </w:rPr>
        <w:t>Shiotsu</w:t>
      </w:r>
      <w:proofErr w:type="spellEnd"/>
      <w:r w:rsidRPr="0007618B">
        <w:rPr>
          <w:rFonts w:ascii="Book Antiqua" w:hAnsi="Book Antiqua"/>
          <w:sz w:val="24"/>
          <w:szCs w:val="24"/>
          <w:lang w:val="en-US"/>
        </w:rPr>
        <w:t xml:space="preserve"> S. An unusual case of duodenal perforation caused by a blister pack: A case report and literature review. </w:t>
      </w:r>
      <w:proofErr w:type="spellStart"/>
      <w:r w:rsidRPr="0007618B">
        <w:rPr>
          <w:rFonts w:ascii="Book Antiqua" w:hAnsi="Book Antiqua"/>
          <w:i/>
          <w:sz w:val="24"/>
          <w:szCs w:val="24"/>
          <w:lang w:val="en-US"/>
        </w:rPr>
        <w:t>Int</w:t>
      </w:r>
      <w:proofErr w:type="spellEnd"/>
      <w:r w:rsidRPr="0007618B">
        <w:rPr>
          <w:rFonts w:ascii="Book Antiqua" w:hAnsi="Book Antiqua"/>
          <w:i/>
          <w:sz w:val="24"/>
          <w:szCs w:val="24"/>
          <w:lang w:val="en-US"/>
        </w:rPr>
        <w:t xml:space="preserve"> J </w:t>
      </w:r>
      <w:proofErr w:type="spellStart"/>
      <w:r w:rsidRPr="0007618B">
        <w:rPr>
          <w:rFonts w:ascii="Book Antiqua" w:hAnsi="Book Antiqua"/>
          <w:i/>
          <w:sz w:val="24"/>
          <w:szCs w:val="24"/>
          <w:lang w:val="en-US"/>
        </w:rPr>
        <w:t>Surg</w:t>
      </w:r>
      <w:proofErr w:type="spellEnd"/>
      <w:r w:rsidRPr="0007618B">
        <w:rPr>
          <w:rFonts w:ascii="Book Antiqua" w:hAnsi="Book Antiqua"/>
          <w:i/>
          <w:sz w:val="24"/>
          <w:szCs w:val="24"/>
          <w:lang w:val="en-US"/>
        </w:rPr>
        <w:t xml:space="preserve"> Case Rep</w:t>
      </w:r>
      <w:r w:rsidRPr="0007618B">
        <w:rPr>
          <w:rFonts w:ascii="Book Antiqua" w:hAnsi="Book Antiqua"/>
          <w:sz w:val="24"/>
          <w:szCs w:val="24"/>
          <w:lang w:val="en-US"/>
        </w:rPr>
        <w:t xml:space="preserve"> 2015; </w:t>
      </w:r>
      <w:r w:rsidRPr="0007618B">
        <w:rPr>
          <w:rFonts w:ascii="Book Antiqua" w:hAnsi="Book Antiqua"/>
          <w:b/>
          <w:sz w:val="24"/>
          <w:szCs w:val="24"/>
          <w:lang w:val="en-US"/>
        </w:rPr>
        <w:t>14</w:t>
      </w:r>
      <w:r w:rsidRPr="0007618B">
        <w:rPr>
          <w:rFonts w:ascii="Book Antiqua" w:hAnsi="Book Antiqua"/>
          <w:sz w:val="24"/>
          <w:szCs w:val="24"/>
          <w:lang w:val="en-US"/>
        </w:rPr>
        <w:t>: 129-132 [PMID: 26263453 DOI: 10.1016/j.ijscr.2015.07.013]</w:t>
      </w:r>
    </w:p>
    <w:p w:rsidR="00685198" w:rsidRPr="0007618B" w:rsidRDefault="00685198" w:rsidP="00D51C52">
      <w:pPr>
        <w:spacing w:after="0" w:line="360" w:lineRule="auto"/>
        <w:jc w:val="both"/>
        <w:rPr>
          <w:rFonts w:ascii="Book Antiqua" w:hAnsi="Book Antiqua"/>
          <w:sz w:val="24"/>
          <w:szCs w:val="24"/>
          <w:lang w:val="en-US"/>
        </w:rPr>
      </w:pPr>
      <w:r w:rsidRPr="0007618B">
        <w:rPr>
          <w:rFonts w:ascii="Book Antiqua" w:hAnsi="Book Antiqua"/>
          <w:sz w:val="24"/>
          <w:szCs w:val="24"/>
          <w:lang w:val="en-US"/>
        </w:rPr>
        <w:t xml:space="preserve">48 </w:t>
      </w:r>
      <w:r w:rsidRPr="0007618B">
        <w:rPr>
          <w:rFonts w:ascii="Book Antiqua" w:hAnsi="Book Antiqua"/>
          <w:b/>
          <w:sz w:val="24"/>
          <w:szCs w:val="24"/>
          <w:lang w:val="en-US"/>
        </w:rPr>
        <w:t>Prokop A</w:t>
      </w:r>
      <w:r w:rsidRPr="0007618B">
        <w:rPr>
          <w:rFonts w:ascii="Book Antiqua" w:hAnsi="Book Antiqua"/>
          <w:sz w:val="24"/>
          <w:szCs w:val="24"/>
          <w:lang w:val="en-US"/>
        </w:rPr>
        <w:t xml:space="preserve">, Stepper H, Koll S, </w:t>
      </w:r>
      <w:proofErr w:type="spellStart"/>
      <w:r w:rsidRPr="0007618B">
        <w:rPr>
          <w:rFonts w:ascii="Book Antiqua" w:hAnsi="Book Antiqua"/>
          <w:sz w:val="24"/>
          <w:szCs w:val="24"/>
          <w:lang w:val="en-US"/>
        </w:rPr>
        <w:t>Chmielnicki</w:t>
      </w:r>
      <w:proofErr w:type="spellEnd"/>
      <w:r w:rsidRPr="0007618B">
        <w:rPr>
          <w:rFonts w:ascii="Book Antiqua" w:hAnsi="Book Antiqua"/>
          <w:sz w:val="24"/>
          <w:szCs w:val="24"/>
          <w:lang w:val="en-US"/>
        </w:rPr>
        <w:t xml:space="preserve"> M. [No Blister-Wrapped Pills: Perforation after Ingestion a Blister-Pack]. </w:t>
      </w:r>
      <w:r w:rsidRPr="0007618B">
        <w:rPr>
          <w:rFonts w:ascii="Book Antiqua" w:hAnsi="Book Antiqua"/>
          <w:i/>
          <w:sz w:val="24"/>
          <w:szCs w:val="24"/>
          <w:lang w:val="en-US"/>
        </w:rPr>
        <w:t xml:space="preserve">Z </w:t>
      </w:r>
      <w:proofErr w:type="spellStart"/>
      <w:r w:rsidRPr="0007618B">
        <w:rPr>
          <w:rFonts w:ascii="Book Antiqua" w:hAnsi="Book Antiqua"/>
          <w:i/>
          <w:sz w:val="24"/>
          <w:szCs w:val="24"/>
          <w:lang w:val="en-US"/>
        </w:rPr>
        <w:t>Orthop</w:t>
      </w:r>
      <w:proofErr w:type="spellEnd"/>
      <w:r w:rsidRPr="0007618B">
        <w:rPr>
          <w:rFonts w:ascii="Book Antiqua" w:hAnsi="Book Antiqua"/>
          <w:i/>
          <w:sz w:val="24"/>
          <w:szCs w:val="24"/>
          <w:lang w:val="en-US"/>
        </w:rPr>
        <w:t xml:space="preserve"> </w:t>
      </w:r>
      <w:proofErr w:type="spellStart"/>
      <w:r w:rsidRPr="0007618B">
        <w:rPr>
          <w:rFonts w:ascii="Book Antiqua" w:hAnsi="Book Antiqua"/>
          <w:i/>
          <w:sz w:val="24"/>
          <w:szCs w:val="24"/>
          <w:lang w:val="en-US"/>
        </w:rPr>
        <w:t>Unfall</w:t>
      </w:r>
      <w:proofErr w:type="spellEnd"/>
      <w:r w:rsidRPr="0007618B">
        <w:rPr>
          <w:rFonts w:ascii="Book Antiqua" w:hAnsi="Book Antiqua"/>
          <w:sz w:val="24"/>
          <w:szCs w:val="24"/>
          <w:lang w:val="en-US"/>
        </w:rPr>
        <w:t xml:space="preserve"> 2016; </w:t>
      </w:r>
      <w:r w:rsidRPr="0007618B">
        <w:rPr>
          <w:rFonts w:ascii="Book Antiqua" w:hAnsi="Book Antiqua"/>
          <w:b/>
          <w:sz w:val="24"/>
          <w:szCs w:val="24"/>
          <w:lang w:val="en-US"/>
        </w:rPr>
        <w:t>154</w:t>
      </w:r>
      <w:r w:rsidRPr="0007618B">
        <w:rPr>
          <w:rFonts w:ascii="Book Antiqua" w:hAnsi="Book Antiqua"/>
          <w:sz w:val="24"/>
          <w:szCs w:val="24"/>
          <w:lang w:val="en-US"/>
        </w:rPr>
        <w:t>: 299-302 [PMID: 27351163 DOI: 10.1055/s-0042-101962]</w:t>
      </w:r>
    </w:p>
    <w:p w:rsidR="00685198" w:rsidRPr="0007618B" w:rsidRDefault="00685198" w:rsidP="00D51C52">
      <w:pPr>
        <w:spacing w:after="0" w:line="360" w:lineRule="auto"/>
        <w:jc w:val="both"/>
        <w:rPr>
          <w:rFonts w:ascii="Book Antiqua" w:hAnsi="Book Antiqua"/>
          <w:b/>
          <w:bCs/>
          <w:sz w:val="24"/>
          <w:szCs w:val="24"/>
          <w:lang w:val="en-US"/>
        </w:rPr>
      </w:pPr>
      <w:bookmarkStart w:id="157" w:name="OLE_LINK62"/>
      <w:bookmarkStart w:id="158" w:name="OLE_LINK63"/>
      <w:bookmarkStart w:id="159" w:name="OLE_LINK68"/>
      <w:bookmarkStart w:id="160" w:name="OLE_LINK115"/>
      <w:bookmarkStart w:id="161" w:name="OLE_LINK93"/>
      <w:bookmarkStart w:id="162" w:name="OLE_LINK96"/>
      <w:bookmarkStart w:id="163" w:name="OLE_LINK140"/>
      <w:bookmarkStart w:id="164" w:name="OLE_LINK112"/>
      <w:bookmarkStart w:id="165" w:name="OLE_LINK161"/>
      <w:bookmarkStart w:id="166" w:name="OLE_LINK174"/>
      <w:bookmarkStart w:id="167" w:name="OLE_LINK183"/>
      <w:bookmarkStart w:id="168" w:name="OLE_LINK194"/>
      <w:bookmarkStart w:id="169" w:name="OLE_LINK173"/>
      <w:bookmarkStart w:id="170" w:name="OLE_LINK192"/>
      <w:bookmarkStart w:id="171" w:name="OLE_LINK224"/>
      <w:bookmarkStart w:id="172" w:name="OLE_LINK243"/>
      <w:bookmarkStart w:id="173" w:name="OLE_LINK337"/>
      <w:bookmarkStart w:id="174" w:name="OLE_LINK212"/>
      <w:bookmarkStart w:id="175" w:name="OLE_LINK244"/>
      <w:bookmarkStart w:id="176" w:name="OLE_LINK214"/>
      <w:r w:rsidRPr="0007618B">
        <w:rPr>
          <w:rFonts w:ascii="Book Antiqua" w:hAnsi="Book Antiqua"/>
          <w:b/>
          <w:bCs/>
          <w:sz w:val="24"/>
          <w:szCs w:val="24"/>
          <w:lang w:val="en-US"/>
        </w:rPr>
        <w:t xml:space="preserve">P-Reviewer: </w:t>
      </w:r>
      <w:r w:rsidRPr="0007618B">
        <w:rPr>
          <w:rFonts w:ascii="Book Antiqua" w:hAnsi="Book Antiqua"/>
          <w:bCs/>
          <w:sz w:val="24"/>
          <w:szCs w:val="24"/>
          <w:lang w:val="en-US"/>
        </w:rPr>
        <w:t>Desai</w:t>
      </w:r>
      <w:r w:rsidRPr="0007618B">
        <w:rPr>
          <w:rFonts w:ascii="Book Antiqua" w:hAnsi="Book Antiqua"/>
          <w:bCs/>
          <w:sz w:val="24"/>
          <w:szCs w:val="24"/>
          <w:lang w:val="en-US" w:eastAsia="zh-CN"/>
        </w:rPr>
        <w:t xml:space="preserve"> DJ, Kai </w:t>
      </w:r>
      <w:r w:rsidRPr="0007618B">
        <w:rPr>
          <w:rFonts w:ascii="Book Antiqua" w:hAnsi="Book Antiqua"/>
          <w:bCs/>
          <w:caps/>
          <w:sz w:val="24"/>
          <w:szCs w:val="24"/>
          <w:lang w:val="en-US" w:eastAsia="zh-CN"/>
        </w:rPr>
        <w:t>k</w:t>
      </w:r>
      <w:r w:rsidRPr="0007618B">
        <w:rPr>
          <w:rFonts w:ascii="Book Antiqua" w:hAnsi="Book Antiqua"/>
          <w:bCs/>
          <w:sz w:val="24"/>
          <w:szCs w:val="24"/>
          <w:lang w:val="en-US" w:eastAsia="zh-CN"/>
        </w:rPr>
        <w:t xml:space="preserve">, </w:t>
      </w:r>
      <w:proofErr w:type="spellStart"/>
      <w:r w:rsidRPr="0007618B">
        <w:rPr>
          <w:rFonts w:ascii="Book Antiqua" w:hAnsi="Book Antiqua"/>
          <w:bCs/>
          <w:sz w:val="24"/>
          <w:szCs w:val="24"/>
          <w:lang w:val="en-US" w:eastAsia="zh-CN"/>
        </w:rPr>
        <w:t>Sergi</w:t>
      </w:r>
      <w:proofErr w:type="spellEnd"/>
      <w:r w:rsidRPr="0007618B">
        <w:rPr>
          <w:rFonts w:ascii="Book Antiqua" w:hAnsi="Book Antiqua"/>
          <w:bCs/>
          <w:sz w:val="24"/>
          <w:szCs w:val="24"/>
          <w:lang w:val="en-US" w:eastAsia="zh-CN"/>
        </w:rPr>
        <w:t xml:space="preserve"> CM, Vento S, Virk </w:t>
      </w:r>
      <w:r w:rsidRPr="0007618B">
        <w:rPr>
          <w:rFonts w:ascii="Book Antiqua" w:hAnsi="Book Antiqua"/>
          <w:bCs/>
          <w:caps/>
          <w:sz w:val="24"/>
          <w:szCs w:val="24"/>
          <w:lang w:val="en-US" w:eastAsia="zh-CN"/>
        </w:rPr>
        <w:t>js</w:t>
      </w:r>
      <w:r w:rsidRPr="0007618B">
        <w:rPr>
          <w:rFonts w:ascii="Book Antiqua" w:hAnsi="Book Antiqua"/>
          <w:bCs/>
          <w:sz w:val="24"/>
          <w:szCs w:val="24"/>
          <w:lang w:val="en-US" w:eastAsia="zh-CN"/>
        </w:rPr>
        <w:t xml:space="preserve"> </w:t>
      </w:r>
      <w:r w:rsidRPr="0007618B">
        <w:rPr>
          <w:rFonts w:ascii="Book Antiqua" w:hAnsi="Book Antiqua"/>
          <w:b/>
          <w:bCs/>
          <w:sz w:val="24"/>
          <w:szCs w:val="24"/>
          <w:lang w:val="en-US"/>
        </w:rPr>
        <w:t>S-Editor:</w:t>
      </w:r>
      <w:r w:rsidRPr="0007618B">
        <w:rPr>
          <w:rFonts w:ascii="Book Antiqua" w:hAnsi="Book Antiqua"/>
          <w:sz w:val="24"/>
          <w:szCs w:val="24"/>
          <w:lang w:val="en-US"/>
        </w:rPr>
        <w:t xml:space="preserve"> Ma YJ </w:t>
      </w:r>
      <w:r w:rsidRPr="0007618B">
        <w:rPr>
          <w:rFonts w:ascii="Book Antiqua" w:hAnsi="Book Antiqua"/>
          <w:b/>
          <w:bCs/>
          <w:sz w:val="24"/>
          <w:szCs w:val="24"/>
          <w:lang w:val="en-US"/>
        </w:rPr>
        <w:t>L-Editor:</w:t>
      </w:r>
      <w:r w:rsidR="00360AB0">
        <w:rPr>
          <w:rFonts w:ascii="Book Antiqua" w:hAnsi="Book Antiqua"/>
          <w:sz w:val="24"/>
          <w:szCs w:val="24"/>
          <w:lang w:val="en-US"/>
        </w:rPr>
        <w:t xml:space="preserve"> </w:t>
      </w:r>
      <w:r w:rsidRPr="0007618B">
        <w:rPr>
          <w:rFonts w:ascii="Book Antiqua" w:hAnsi="Book Antiqua"/>
          <w:b/>
          <w:bCs/>
          <w:sz w:val="24"/>
          <w:szCs w:val="24"/>
          <w:lang w:val="en-US"/>
        </w:rPr>
        <w:t>E-Editor:</w:t>
      </w:r>
    </w:p>
    <w:p w:rsidR="00685198" w:rsidRPr="0007618B" w:rsidRDefault="00685198" w:rsidP="00D51C52">
      <w:pPr>
        <w:spacing w:after="0" w:line="360" w:lineRule="auto"/>
        <w:jc w:val="both"/>
        <w:rPr>
          <w:rFonts w:ascii="Arial" w:hAnsi="Arial" w:cs="Arial"/>
          <w:b/>
          <w:bCs/>
          <w:color w:val="2B2B2B"/>
          <w:sz w:val="24"/>
          <w:szCs w:val="24"/>
          <w:shd w:val="clear" w:color="auto" w:fill="FAFAFA"/>
          <w:lang w:val="en-US"/>
        </w:rPr>
      </w:pPr>
    </w:p>
    <w:p w:rsidR="00685198" w:rsidRPr="0007618B" w:rsidRDefault="00685198" w:rsidP="00D51C52">
      <w:pPr>
        <w:shd w:val="clear" w:color="auto" w:fill="FFFFFF"/>
        <w:snapToGrid w:val="0"/>
        <w:spacing w:after="0" w:line="360" w:lineRule="auto"/>
        <w:jc w:val="both"/>
        <w:rPr>
          <w:rFonts w:ascii="Book Antiqua" w:hAnsi="Book Antiqua" w:cs="Helvetica"/>
          <w:b/>
          <w:sz w:val="24"/>
          <w:szCs w:val="24"/>
          <w:lang w:val="en-US"/>
        </w:rPr>
      </w:pPr>
      <w:r w:rsidRPr="0007618B">
        <w:rPr>
          <w:rFonts w:ascii="Book Antiqua" w:hAnsi="Book Antiqua" w:cs="Helvetica"/>
          <w:b/>
          <w:sz w:val="24"/>
          <w:szCs w:val="24"/>
          <w:lang w:val="en-US"/>
        </w:rPr>
        <w:t xml:space="preserve">Specialty type: </w:t>
      </w:r>
      <w:r w:rsidRPr="0007618B">
        <w:rPr>
          <w:rFonts w:ascii="Book Antiqua" w:hAnsi="Book Antiqua" w:cs="Helvetica"/>
          <w:sz w:val="24"/>
          <w:szCs w:val="24"/>
          <w:lang w:val="en-US"/>
        </w:rPr>
        <w:t>Medicine, research and experimental</w:t>
      </w:r>
    </w:p>
    <w:p w:rsidR="00685198" w:rsidRPr="0007618B" w:rsidRDefault="00685198" w:rsidP="00D51C52">
      <w:pPr>
        <w:shd w:val="clear" w:color="auto" w:fill="FFFFFF"/>
        <w:snapToGrid w:val="0"/>
        <w:spacing w:after="0" w:line="360" w:lineRule="auto"/>
        <w:jc w:val="both"/>
        <w:rPr>
          <w:rFonts w:ascii="Book Antiqua" w:hAnsi="Book Antiqua" w:cs="Helvetica"/>
          <w:sz w:val="24"/>
          <w:szCs w:val="24"/>
          <w:lang w:val="en-US" w:eastAsia="zh-CN"/>
        </w:rPr>
      </w:pPr>
      <w:r w:rsidRPr="0007618B">
        <w:rPr>
          <w:rFonts w:ascii="Book Antiqua" w:hAnsi="Book Antiqua" w:cs="Helvetica"/>
          <w:b/>
          <w:sz w:val="24"/>
          <w:szCs w:val="24"/>
          <w:lang w:val="en-US"/>
        </w:rPr>
        <w:t>Country of origin:</w:t>
      </w:r>
      <w:r w:rsidRPr="0007618B">
        <w:rPr>
          <w:rFonts w:ascii="Book Antiqua" w:hAnsi="Book Antiqua" w:cs="Helvetica"/>
          <w:sz w:val="24"/>
          <w:szCs w:val="24"/>
          <w:lang w:val="en-US"/>
        </w:rPr>
        <w:t xml:space="preserve"> </w:t>
      </w:r>
      <w:r w:rsidRPr="0007618B">
        <w:rPr>
          <w:rFonts w:ascii="Book Antiqua" w:hAnsi="Book Antiqua" w:cs="Helvetica"/>
          <w:sz w:val="24"/>
          <w:szCs w:val="24"/>
          <w:lang w:val="en-US" w:eastAsia="zh-CN"/>
        </w:rPr>
        <w:t>Italy</w:t>
      </w:r>
    </w:p>
    <w:p w:rsidR="00685198" w:rsidRPr="0007618B" w:rsidRDefault="00685198" w:rsidP="00D51C52">
      <w:pPr>
        <w:shd w:val="clear" w:color="auto" w:fill="FFFFFF"/>
        <w:snapToGrid w:val="0"/>
        <w:spacing w:after="0" w:line="360" w:lineRule="auto"/>
        <w:jc w:val="both"/>
        <w:rPr>
          <w:rFonts w:ascii="Book Antiqua" w:hAnsi="Book Antiqua" w:cs="Helvetica"/>
          <w:b/>
          <w:sz w:val="24"/>
          <w:szCs w:val="24"/>
          <w:lang w:val="en-US"/>
        </w:rPr>
      </w:pPr>
      <w:r w:rsidRPr="0007618B">
        <w:rPr>
          <w:rFonts w:ascii="Book Antiqua" w:hAnsi="Book Antiqua" w:cs="Helvetica"/>
          <w:b/>
          <w:sz w:val="24"/>
          <w:szCs w:val="24"/>
          <w:lang w:val="en-US"/>
        </w:rPr>
        <w:t>Peer-review report classification</w:t>
      </w:r>
    </w:p>
    <w:p w:rsidR="00685198" w:rsidRPr="0007618B" w:rsidRDefault="00685198" w:rsidP="00D51C52">
      <w:pPr>
        <w:shd w:val="clear" w:color="auto" w:fill="FFFFFF"/>
        <w:snapToGrid w:val="0"/>
        <w:spacing w:after="0" w:line="360" w:lineRule="auto"/>
        <w:jc w:val="both"/>
        <w:rPr>
          <w:rFonts w:ascii="Book Antiqua" w:hAnsi="Book Antiqua" w:cs="Helvetica"/>
          <w:sz w:val="24"/>
          <w:szCs w:val="24"/>
          <w:lang w:val="en-US"/>
        </w:rPr>
      </w:pPr>
      <w:r w:rsidRPr="0007618B">
        <w:rPr>
          <w:rFonts w:ascii="Book Antiqua" w:hAnsi="Book Antiqua" w:cs="Helvetica"/>
          <w:sz w:val="24"/>
          <w:szCs w:val="24"/>
          <w:lang w:val="en-US"/>
        </w:rPr>
        <w:t>Grade A (Excellent): 0</w:t>
      </w:r>
    </w:p>
    <w:p w:rsidR="00685198" w:rsidRPr="0007618B" w:rsidRDefault="00685198" w:rsidP="00D51C52">
      <w:pPr>
        <w:shd w:val="clear" w:color="auto" w:fill="FFFFFF"/>
        <w:snapToGrid w:val="0"/>
        <w:spacing w:after="0" w:line="360" w:lineRule="auto"/>
        <w:jc w:val="both"/>
        <w:rPr>
          <w:rFonts w:ascii="Book Antiqua" w:hAnsi="Book Antiqua" w:cs="Helvetica"/>
          <w:sz w:val="24"/>
          <w:szCs w:val="24"/>
          <w:lang w:val="en-US" w:eastAsia="zh-CN"/>
        </w:rPr>
      </w:pPr>
      <w:r w:rsidRPr="0007618B">
        <w:rPr>
          <w:rFonts w:ascii="Book Antiqua" w:hAnsi="Book Antiqua" w:cs="Helvetica"/>
          <w:sz w:val="24"/>
          <w:szCs w:val="24"/>
          <w:lang w:val="en-US"/>
        </w:rPr>
        <w:t>Grade B (Very good): B, B</w:t>
      </w:r>
    </w:p>
    <w:p w:rsidR="00685198" w:rsidRPr="0007618B" w:rsidRDefault="00685198" w:rsidP="00D51C52">
      <w:pPr>
        <w:shd w:val="clear" w:color="auto" w:fill="FFFFFF"/>
        <w:snapToGrid w:val="0"/>
        <w:spacing w:after="0" w:line="360" w:lineRule="auto"/>
        <w:jc w:val="both"/>
        <w:rPr>
          <w:rFonts w:ascii="Book Antiqua" w:hAnsi="Book Antiqua" w:cs="Helvetica"/>
          <w:sz w:val="24"/>
          <w:szCs w:val="24"/>
          <w:lang w:val="en-US" w:eastAsia="zh-CN"/>
        </w:rPr>
      </w:pPr>
      <w:r w:rsidRPr="0007618B">
        <w:rPr>
          <w:rFonts w:ascii="Book Antiqua" w:hAnsi="Book Antiqua" w:cs="Helvetica"/>
          <w:sz w:val="24"/>
          <w:szCs w:val="24"/>
          <w:lang w:val="en-US"/>
        </w:rPr>
        <w:t>Grade C (Good): C</w:t>
      </w:r>
      <w:r w:rsidRPr="0007618B">
        <w:rPr>
          <w:rFonts w:ascii="Book Antiqua" w:hAnsi="Book Antiqua" w:cs="Helvetica"/>
          <w:sz w:val="24"/>
          <w:szCs w:val="24"/>
          <w:lang w:val="en-US" w:eastAsia="zh-CN"/>
        </w:rPr>
        <w:t xml:space="preserve">, </w:t>
      </w:r>
      <w:r w:rsidRPr="0007618B">
        <w:rPr>
          <w:rFonts w:ascii="Book Antiqua" w:hAnsi="Book Antiqua" w:cs="Helvetica"/>
          <w:caps/>
          <w:sz w:val="24"/>
          <w:szCs w:val="24"/>
          <w:lang w:val="en-US" w:eastAsia="zh-CN"/>
        </w:rPr>
        <w:t>c, c</w:t>
      </w:r>
    </w:p>
    <w:p w:rsidR="00685198" w:rsidRPr="0007618B" w:rsidRDefault="00685198" w:rsidP="00D51C52">
      <w:pPr>
        <w:shd w:val="clear" w:color="auto" w:fill="FFFFFF"/>
        <w:snapToGrid w:val="0"/>
        <w:spacing w:after="0" w:line="360" w:lineRule="auto"/>
        <w:jc w:val="both"/>
        <w:rPr>
          <w:rFonts w:ascii="Book Antiqua" w:hAnsi="Book Antiqua" w:cs="Helvetica"/>
          <w:sz w:val="24"/>
          <w:szCs w:val="24"/>
          <w:lang w:val="en-US"/>
        </w:rPr>
      </w:pPr>
      <w:r w:rsidRPr="0007618B">
        <w:rPr>
          <w:rFonts w:ascii="Book Antiqua" w:hAnsi="Book Antiqua" w:cs="Helvetica"/>
          <w:sz w:val="24"/>
          <w:szCs w:val="24"/>
          <w:lang w:val="en-US"/>
        </w:rPr>
        <w:t>Grade D (Fair): 0</w:t>
      </w:r>
    </w:p>
    <w:p w:rsidR="00685198" w:rsidRPr="0007618B" w:rsidRDefault="00685198" w:rsidP="00D51C52">
      <w:pPr>
        <w:spacing w:after="0" w:line="360" w:lineRule="auto"/>
        <w:jc w:val="both"/>
        <w:rPr>
          <w:rFonts w:ascii="Book Antiqua" w:hAnsi="Book Antiqua" w:cs="Helvetica"/>
          <w:sz w:val="24"/>
          <w:szCs w:val="24"/>
          <w:lang w:val="en-US"/>
        </w:rPr>
      </w:pPr>
      <w:r w:rsidRPr="0007618B">
        <w:rPr>
          <w:rFonts w:ascii="Book Antiqua" w:hAnsi="Book Antiqua" w:cs="Helvetica"/>
          <w:sz w:val="24"/>
          <w:szCs w:val="24"/>
          <w:lang w:val="en-US"/>
        </w:rPr>
        <w:t>Grade E (Poor): 0</w:t>
      </w:r>
    </w:p>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p w:rsidR="00685198" w:rsidRPr="0007618B" w:rsidRDefault="00685198" w:rsidP="00D51C52">
      <w:pPr>
        <w:spacing w:after="0" w:line="360" w:lineRule="auto"/>
        <w:jc w:val="both"/>
        <w:rPr>
          <w:rFonts w:ascii="Book Antiqua" w:hAnsi="Book Antiqua" w:cs="Times New Roman"/>
          <w:sz w:val="24"/>
          <w:szCs w:val="24"/>
          <w:lang w:val="en-US" w:eastAsia="zh-CN"/>
        </w:rPr>
      </w:pPr>
    </w:p>
    <w:p w:rsidR="00685198" w:rsidRPr="0007618B" w:rsidRDefault="00685198" w:rsidP="00D51C52">
      <w:pPr>
        <w:spacing w:after="0" w:line="360" w:lineRule="auto"/>
        <w:jc w:val="both"/>
        <w:rPr>
          <w:rFonts w:ascii="Book Antiqua" w:hAnsi="Book Antiqua" w:cs="Times New Roman"/>
          <w:b/>
          <w:sz w:val="24"/>
          <w:szCs w:val="24"/>
          <w:lang w:val="en-US" w:eastAsia="zh-CN"/>
        </w:rPr>
      </w:pPr>
      <w:r w:rsidRPr="0007618B">
        <w:rPr>
          <w:rFonts w:ascii="Book Antiqua" w:hAnsi="Book Antiqua" w:cs="Times New Roman"/>
          <w:b/>
          <w:sz w:val="24"/>
          <w:szCs w:val="24"/>
          <w:lang w:val="en-US"/>
        </w:rPr>
        <w:br w:type="page"/>
      </w:r>
    </w:p>
    <w:p w:rsidR="00685198" w:rsidRDefault="00685198" w:rsidP="00D51C52">
      <w:pPr>
        <w:spacing w:after="0" w:line="360" w:lineRule="auto"/>
        <w:jc w:val="both"/>
        <w:rPr>
          <w:rFonts w:ascii="Book Antiqua" w:hAnsi="Book Antiqua"/>
          <w:b/>
          <w:sz w:val="24"/>
          <w:szCs w:val="24"/>
          <w:lang w:val="en-US"/>
        </w:rPr>
        <w:sectPr w:rsidR="00685198" w:rsidSect="00257ABE">
          <w:footerReference w:type="even" r:id="rId6"/>
          <w:footerReference w:type="default" r:id="rId7"/>
          <w:pgSz w:w="11906" w:h="16838"/>
          <w:pgMar w:top="1440" w:right="1440" w:bottom="1440" w:left="1440" w:header="706" w:footer="706" w:gutter="0"/>
          <w:cols w:space="708"/>
          <w:docGrid w:linePitch="360"/>
        </w:sectPr>
      </w:pPr>
    </w:p>
    <w:p w:rsidR="00685198" w:rsidRPr="005C74A0" w:rsidRDefault="00685198" w:rsidP="00D51C52">
      <w:pPr>
        <w:spacing w:after="0" w:line="360" w:lineRule="auto"/>
        <w:jc w:val="both"/>
        <w:rPr>
          <w:rFonts w:ascii="Book Antiqua" w:hAnsi="Book Antiqua"/>
          <w:sz w:val="24"/>
          <w:szCs w:val="24"/>
          <w:lang w:val="en-US" w:eastAsia="zh-CN"/>
        </w:rPr>
      </w:pPr>
      <w:r w:rsidRPr="005C74A0">
        <w:rPr>
          <w:rFonts w:ascii="Book Antiqua" w:hAnsi="Book Antiqua"/>
          <w:b/>
          <w:sz w:val="24"/>
          <w:szCs w:val="24"/>
          <w:lang w:val="en-US"/>
        </w:rPr>
        <w:lastRenderedPageBreak/>
        <w:t>Table 1</w:t>
      </w:r>
      <w:r w:rsidRPr="005C74A0">
        <w:rPr>
          <w:rFonts w:ascii="Book Antiqua" w:hAnsi="Book Antiqua"/>
          <w:b/>
          <w:sz w:val="24"/>
          <w:szCs w:val="24"/>
          <w:lang w:val="en-US" w:eastAsia="zh-CN"/>
        </w:rPr>
        <w:t xml:space="preserve"> </w:t>
      </w:r>
      <w:r w:rsidRPr="005C74A0">
        <w:rPr>
          <w:rFonts w:ascii="Book Antiqua" w:hAnsi="Book Antiqua"/>
          <w:b/>
          <w:sz w:val="24"/>
          <w:szCs w:val="24"/>
          <w:lang w:val="en-US"/>
        </w:rPr>
        <w:t>Reported cases of gastrointestinal perforation caused by blister packs</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9"/>
        <w:gridCol w:w="1049"/>
        <w:gridCol w:w="506"/>
        <w:gridCol w:w="759"/>
        <w:gridCol w:w="1725"/>
        <w:gridCol w:w="1282"/>
        <w:gridCol w:w="1083"/>
        <w:gridCol w:w="1164"/>
        <w:gridCol w:w="663"/>
      </w:tblGrid>
      <w:tr w:rsidR="00685198" w:rsidRPr="0007618B" w:rsidTr="001E7486">
        <w:trPr>
          <w:trHeight w:val="288"/>
        </w:trPr>
        <w:tc>
          <w:tcPr>
            <w:tcW w:w="918" w:type="dxa"/>
            <w:tcBorders>
              <w:top w:val="single" w:sz="4" w:space="0" w:color="auto"/>
              <w:bottom w:val="single" w:sz="4" w:space="0" w:color="auto"/>
            </w:tcBorders>
            <w:noWrap/>
            <w:hideMark/>
          </w:tcPr>
          <w:p w:rsidR="00685198" w:rsidRPr="005C74A0" w:rsidRDefault="00685198" w:rsidP="00BD1C1A">
            <w:pPr>
              <w:spacing w:line="360" w:lineRule="auto"/>
              <w:jc w:val="both"/>
              <w:rPr>
                <w:rFonts w:ascii="Book Antiqua" w:hAnsi="Book Antiqua"/>
                <w:b/>
                <w:sz w:val="24"/>
                <w:szCs w:val="24"/>
                <w:lang w:val="en-US" w:eastAsia="zh-CN"/>
              </w:rPr>
            </w:pPr>
            <w:r w:rsidRPr="005C74A0">
              <w:rPr>
                <w:rFonts w:ascii="Book Antiqua" w:hAnsi="Book Antiqua"/>
                <w:b/>
                <w:sz w:val="24"/>
                <w:szCs w:val="24"/>
                <w:lang w:val="en-US" w:eastAsia="zh-CN"/>
              </w:rPr>
              <w:t>Ref</w:t>
            </w:r>
            <w:r w:rsidR="00BD1C1A">
              <w:rPr>
                <w:rFonts w:ascii="Book Antiqua" w:hAnsi="Book Antiqua" w:hint="eastAsia"/>
                <w:b/>
                <w:sz w:val="24"/>
                <w:szCs w:val="24"/>
                <w:lang w:val="en-US" w:eastAsia="zh-CN"/>
              </w:rPr>
              <w:t>.</w:t>
            </w:r>
          </w:p>
        </w:tc>
        <w:tc>
          <w:tcPr>
            <w:tcW w:w="1045" w:type="dxa"/>
            <w:tcBorders>
              <w:top w:val="single" w:sz="4" w:space="0" w:color="auto"/>
              <w:bottom w:val="single" w:sz="4" w:space="0" w:color="auto"/>
            </w:tcBorders>
            <w:noWrap/>
            <w:hideMark/>
          </w:tcPr>
          <w:p w:rsidR="00685198" w:rsidRPr="00F42E8F" w:rsidRDefault="00685198" w:rsidP="00D51C52">
            <w:pPr>
              <w:spacing w:line="360" w:lineRule="auto"/>
              <w:jc w:val="both"/>
              <w:rPr>
                <w:rFonts w:ascii="Book Antiqua" w:hAnsi="Book Antiqua"/>
                <w:b/>
                <w:sz w:val="24"/>
                <w:szCs w:val="24"/>
                <w:lang w:val="en-US"/>
              </w:rPr>
            </w:pPr>
            <w:r w:rsidRPr="00F42E8F">
              <w:rPr>
                <w:rFonts w:ascii="Book Antiqua" w:hAnsi="Book Antiqua"/>
                <w:b/>
                <w:sz w:val="24"/>
                <w:szCs w:val="24"/>
                <w:lang w:val="en-US"/>
              </w:rPr>
              <w:t>Year of publication</w:t>
            </w:r>
          </w:p>
        </w:tc>
        <w:tc>
          <w:tcPr>
            <w:tcW w:w="516" w:type="dxa"/>
            <w:tcBorders>
              <w:top w:val="single" w:sz="4" w:space="0" w:color="auto"/>
              <w:bottom w:val="single" w:sz="4" w:space="0" w:color="auto"/>
            </w:tcBorders>
            <w:noWrap/>
            <w:hideMark/>
          </w:tcPr>
          <w:p w:rsidR="00685198" w:rsidRPr="00F42E8F" w:rsidRDefault="00685198" w:rsidP="00D51C52">
            <w:pPr>
              <w:spacing w:line="360" w:lineRule="auto"/>
              <w:jc w:val="both"/>
              <w:rPr>
                <w:rFonts w:ascii="Book Antiqua" w:hAnsi="Book Antiqua"/>
                <w:b/>
                <w:sz w:val="24"/>
                <w:szCs w:val="24"/>
                <w:lang w:val="en-US"/>
              </w:rPr>
            </w:pPr>
            <w:r w:rsidRPr="00F42E8F">
              <w:rPr>
                <w:rFonts w:ascii="Book Antiqua" w:hAnsi="Book Antiqua"/>
                <w:b/>
                <w:sz w:val="24"/>
                <w:szCs w:val="24"/>
                <w:lang w:val="en-US"/>
              </w:rPr>
              <w:t>Age</w:t>
            </w:r>
          </w:p>
        </w:tc>
        <w:tc>
          <w:tcPr>
            <w:tcW w:w="762" w:type="dxa"/>
            <w:tcBorders>
              <w:top w:val="single" w:sz="4" w:space="0" w:color="auto"/>
              <w:bottom w:val="single" w:sz="4" w:space="0" w:color="auto"/>
            </w:tcBorders>
            <w:noWrap/>
            <w:hideMark/>
          </w:tcPr>
          <w:p w:rsidR="00685198" w:rsidRPr="005C74A0" w:rsidRDefault="00685198" w:rsidP="00D51C52">
            <w:pPr>
              <w:spacing w:line="360" w:lineRule="auto"/>
              <w:jc w:val="both"/>
              <w:rPr>
                <w:rFonts w:ascii="Book Antiqua" w:hAnsi="Book Antiqua"/>
                <w:b/>
                <w:sz w:val="24"/>
                <w:szCs w:val="24"/>
                <w:lang w:val="en-US"/>
              </w:rPr>
            </w:pPr>
            <w:r>
              <w:rPr>
                <w:rFonts w:ascii="Book Antiqua" w:hAnsi="Book Antiqua"/>
                <w:b/>
                <w:sz w:val="24"/>
                <w:szCs w:val="24"/>
                <w:lang w:val="en-US"/>
              </w:rPr>
              <w:t>Gender</w:t>
            </w:r>
          </w:p>
        </w:tc>
        <w:tc>
          <w:tcPr>
            <w:tcW w:w="1794" w:type="dxa"/>
            <w:tcBorders>
              <w:top w:val="single" w:sz="4" w:space="0" w:color="auto"/>
              <w:bottom w:val="single" w:sz="4" w:space="0" w:color="auto"/>
            </w:tcBorders>
            <w:noWrap/>
            <w:hideMark/>
          </w:tcPr>
          <w:p w:rsidR="00685198" w:rsidRPr="005C74A0" w:rsidRDefault="00685198" w:rsidP="00D51C52">
            <w:pPr>
              <w:spacing w:line="360" w:lineRule="auto"/>
              <w:jc w:val="both"/>
              <w:rPr>
                <w:rFonts w:ascii="Book Antiqua" w:hAnsi="Book Antiqua"/>
                <w:b/>
                <w:sz w:val="24"/>
                <w:szCs w:val="24"/>
                <w:lang w:val="en-US"/>
              </w:rPr>
            </w:pPr>
            <w:r w:rsidRPr="005C74A0">
              <w:rPr>
                <w:rFonts w:ascii="Book Antiqua" w:hAnsi="Book Antiqua"/>
                <w:b/>
                <w:sz w:val="24"/>
                <w:szCs w:val="24"/>
                <w:lang w:val="en-US"/>
              </w:rPr>
              <w:t>Main symptoms</w:t>
            </w:r>
          </w:p>
        </w:tc>
        <w:tc>
          <w:tcPr>
            <w:tcW w:w="1331" w:type="dxa"/>
            <w:tcBorders>
              <w:top w:val="single" w:sz="4" w:space="0" w:color="auto"/>
              <w:bottom w:val="single" w:sz="4" w:space="0" w:color="auto"/>
            </w:tcBorders>
            <w:noWrap/>
            <w:hideMark/>
          </w:tcPr>
          <w:p w:rsidR="00685198" w:rsidRPr="005C74A0" w:rsidRDefault="00685198" w:rsidP="00D51C52">
            <w:pPr>
              <w:spacing w:line="360" w:lineRule="auto"/>
              <w:jc w:val="both"/>
              <w:rPr>
                <w:rFonts w:ascii="Book Antiqua" w:hAnsi="Book Antiqua"/>
                <w:b/>
                <w:sz w:val="24"/>
                <w:szCs w:val="24"/>
                <w:lang w:val="en-US"/>
              </w:rPr>
            </w:pPr>
            <w:r w:rsidRPr="005C74A0">
              <w:rPr>
                <w:rFonts w:ascii="Book Antiqua" w:hAnsi="Book Antiqua"/>
                <w:b/>
                <w:sz w:val="24"/>
                <w:szCs w:val="24"/>
                <w:lang w:val="en-US"/>
              </w:rPr>
              <w:t>Location</w:t>
            </w:r>
          </w:p>
        </w:tc>
        <w:tc>
          <w:tcPr>
            <w:tcW w:w="1123" w:type="dxa"/>
            <w:tcBorders>
              <w:top w:val="single" w:sz="4" w:space="0" w:color="auto"/>
              <w:bottom w:val="single" w:sz="4" w:space="0" w:color="auto"/>
            </w:tcBorders>
            <w:noWrap/>
            <w:hideMark/>
          </w:tcPr>
          <w:p w:rsidR="00685198" w:rsidRPr="005C74A0" w:rsidRDefault="00685198" w:rsidP="00D51C52">
            <w:pPr>
              <w:spacing w:line="360" w:lineRule="auto"/>
              <w:jc w:val="both"/>
              <w:rPr>
                <w:rFonts w:ascii="Book Antiqua" w:hAnsi="Book Antiqua"/>
                <w:b/>
                <w:sz w:val="24"/>
                <w:szCs w:val="24"/>
                <w:lang w:val="en-US"/>
              </w:rPr>
            </w:pPr>
            <w:r w:rsidRPr="005C74A0">
              <w:rPr>
                <w:rFonts w:ascii="Book Antiqua" w:hAnsi="Book Antiqua"/>
                <w:b/>
                <w:sz w:val="24"/>
                <w:szCs w:val="24"/>
                <w:lang w:val="en-US"/>
              </w:rPr>
              <w:t>Diagnostic modality</w:t>
            </w:r>
          </w:p>
        </w:tc>
        <w:tc>
          <w:tcPr>
            <w:tcW w:w="1207" w:type="dxa"/>
            <w:tcBorders>
              <w:top w:val="single" w:sz="4" w:space="0" w:color="auto"/>
              <w:bottom w:val="single" w:sz="4" w:space="0" w:color="auto"/>
            </w:tcBorders>
            <w:noWrap/>
            <w:hideMark/>
          </w:tcPr>
          <w:p w:rsidR="00685198" w:rsidRPr="005C74A0" w:rsidRDefault="00685198" w:rsidP="00D51C52">
            <w:pPr>
              <w:spacing w:line="360" w:lineRule="auto"/>
              <w:jc w:val="both"/>
              <w:rPr>
                <w:rFonts w:ascii="Book Antiqua" w:hAnsi="Book Antiqua"/>
                <w:b/>
                <w:sz w:val="24"/>
                <w:szCs w:val="24"/>
                <w:lang w:val="en-US"/>
              </w:rPr>
            </w:pPr>
            <w:r w:rsidRPr="005C74A0">
              <w:rPr>
                <w:rFonts w:ascii="Book Antiqua" w:hAnsi="Book Antiqua"/>
                <w:b/>
                <w:sz w:val="24"/>
                <w:szCs w:val="24"/>
                <w:lang w:val="en-US"/>
              </w:rPr>
              <w:t>Manag</w:t>
            </w:r>
            <w:r>
              <w:rPr>
                <w:rFonts w:ascii="Book Antiqua" w:hAnsi="Book Antiqua"/>
                <w:b/>
                <w:sz w:val="24"/>
                <w:szCs w:val="24"/>
                <w:lang w:val="en-US"/>
              </w:rPr>
              <w:t>e</w:t>
            </w:r>
            <w:r w:rsidRPr="005C74A0">
              <w:rPr>
                <w:rFonts w:ascii="Book Antiqua" w:hAnsi="Book Antiqua"/>
                <w:b/>
                <w:sz w:val="24"/>
                <w:szCs w:val="24"/>
                <w:lang w:val="en-US"/>
              </w:rPr>
              <w:t>ment</w:t>
            </w:r>
          </w:p>
        </w:tc>
        <w:tc>
          <w:tcPr>
            <w:tcW w:w="674" w:type="dxa"/>
            <w:tcBorders>
              <w:top w:val="single" w:sz="4" w:space="0" w:color="auto"/>
              <w:bottom w:val="single" w:sz="4" w:space="0" w:color="auto"/>
            </w:tcBorders>
            <w:noWrap/>
            <w:hideMark/>
          </w:tcPr>
          <w:p w:rsidR="00685198" w:rsidRPr="005C74A0" w:rsidRDefault="00685198" w:rsidP="00D51C52">
            <w:pPr>
              <w:spacing w:line="360" w:lineRule="auto"/>
              <w:jc w:val="both"/>
              <w:rPr>
                <w:rFonts w:ascii="Book Antiqua" w:hAnsi="Book Antiqua"/>
                <w:b/>
                <w:sz w:val="24"/>
                <w:szCs w:val="24"/>
                <w:lang w:val="en-US"/>
              </w:rPr>
            </w:pPr>
            <w:proofErr w:type="spellStart"/>
            <w:r w:rsidRPr="005C74A0">
              <w:rPr>
                <w:rFonts w:ascii="Book Antiqua" w:hAnsi="Book Antiqua"/>
                <w:b/>
                <w:sz w:val="24"/>
                <w:szCs w:val="24"/>
                <w:lang w:val="en-US"/>
              </w:rPr>
              <w:t>Exitus</w:t>
            </w:r>
            <w:proofErr w:type="spellEnd"/>
          </w:p>
        </w:tc>
      </w:tr>
      <w:tr w:rsidR="00685198" w:rsidRPr="0007618B" w:rsidTr="001E7486">
        <w:trPr>
          <w:trHeight w:val="288"/>
        </w:trPr>
        <w:tc>
          <w:tcPr>
            <w:tcW w:w="918" w:type="dxa"/>
            <w:tcBorders>
              <w:top w:val="single" w:sz="4" w:space="0" w:color="auto"/>
            </w:tcBorders>
            <w:noWrap/>
            <w:hideMark/>
          </w:tcPr>
          <w:p w:rsidR="00685198" w:rsidRPr="00291E3B" w:rsidRDefault="00685198" w:rsidP="00D51C52">
            <w:pPr>
              <w:spacing w:line="360" w:lineRule="auto"/>
              <w:jc w:val="both"/>
              <w:rPr>
                <w:rFonts w:ascii="Book Antiqua" w:hAnsi="Book Antiqua"/>
                <w:sz w:val="24"/>
                <w:szCs w:val="24"/>
                <w:lang w:val="en-US"/>
              </w:rPr>
            </w:pPr>
            <w:r w:rsidRPr="00590556">
              <w:rPr>
                <w:rFonts w:ascii="Book Antiqua" w:hAnsi="Book Antiqua"/>
                <w:sz w:val="24"/>
                <w:szCs w:val="24"/>
                <w:lang w:val="en-US"/>
              </w:rPr>
              <w:t xml:space="preserve">Crowley and </w:t>
            </w:r>
            <w:proofErr w:type="spellStart"/>
            <w:r w:rsidRPr="00590556">
              <w:rPr>
                <w:rFonts w:ascii="Book Antiqua" w:hAnsi="Book Antiqua"/>
                <w:sz w:val="24"/>
                <w:szCs w:val="24"/>
                <w:lang w:val="en-US"/>
              </w:rPr>
              <w:t>Bretzke</w:t>
            </w:r>
            <w:proofErr w:type="spellEnd"/>
            <w:r w:rsidRPr="00961283">
              <w:rPr>
                <w:rFonts w:ascii="Book Antiqua" w:hAnsi="Book Antiqua"/>
                <w:sz w:val="24"/>
                <w:szCs w:val="24"/>
                <w:vertAlign w:val="superscript"/>
                <w:lang w:val="en-US"/>
              </w:rPr>
              <w:t>[33]</w:t>
            </w:r>
          </w:p>
        </w:tc>
        <w:tc>
          <w:tcPr>
            <w:tcW w:w="1045" w:type="dxa"/>
            <w:tcBorders>
              <w:top w:val="single" w:sz="4" w:space="0" w:color="auto"/>
            </w:tcBorders>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1988</w:t>
            </w:r>
          </w:p>
        </w:tc>
        <w:tc>
          <w:tcPr>
            <w:tcW w:w="516" w:type="dxa"/>
            <w:tcBorders>
              <w:top w:val="single" w:sz="4" w:space="0" w:color="auto"/>
            </w:tcBorders>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68</w:t>
            </w:r>
          </w:p>
        </w:tc>
        <w:tc>
          <w:tcPr>
            <w:tcW w:w="762" w:type="dxa"/>
            <w:tcBorders>
              <w:top w:val="single" w:sz="4" w:space="0" w:color="auto"/>
            </w:tcBorders>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F</w:t>
            </w:r>
          </w:p>
        </w:tc>
        <w:tc>
          <w:tcPr>
            <w:tcW w:w="1794" w:type="dxa"/>
            <w:tcBorders>
              <w:top w:val="single" w:sz="4" w:space="0" w:color="auto"/>
            </w:tcBorders>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 xml:space="preserve">Abdominal pain </w:t>
            </w:r>
          </w:p>
        </w:tc>
        <w:tc>
          <w:tcPr>
            <w:tcW w:w="1331" w:type="dxa"/>
            <w:tcBorders>
              <w:top w:val="single" w:sz="4" w:space="0" w:color="auto"/>
            </w:tcBorders>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Ileum</w:t>
            </w:r>
          </w:p>
        </w:tc>
        <w:tc>
          <w:tcPr>
            <w:tcW w:w="1123" w:type="dxa"/>
            <w:tcBorders>
              <w:top w:val="single" w:sz="4" w:space="0" w:color="auto"/>
            </w:tcBorders>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Laparotomy</w:t>
            </w:r>
          </w:p>
        </w:tc>
        <w:tc>
          <w:tcPr>
            <w:tcW w:w="1207" w:type="dxa"/>
            <w:tcBorders>
              <w:top w:val="single" w:sz="4" w:space="0" w:color="auto"/>
            </w:tcBorders>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Laparotomy</w:t>
            </w:r>
          </w:p>
        </w:tc>
        <w:tc>
          <w:tcPr>
            <w:tcW w:w="674" w:type="dxa"/>
            <w:tcBorders>
              <w:top w:val="single" w:sz="4" w:space="0" w:color="auto"/>
            </w:tcBorders>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Yes</w:t>
            </w:r>
          </w:p>
        </w:tc>
      </w:tr>
      <w:tr w:rsidR="00685198" w:rsidRPr="0007618B" w:rsidTr="001E7486">
        <w:trPr>
          <w:trHeight w:val="288"/>
        </w:trPr>
        <w:tc>
          <w:tcPr>
            <w:tcW w:w="918" w:type="dxa"/>
            <w:noWrap/>
          </w:tcPr>
          <w:p w:rsidR="00685198" w:rsidRPr="005C74A0" w:rsidRDefault="00685198" w:rsidP="00D51C52">
            <w:pPr>
              <w:spacing w:line="360" w:lineRule="auto"/>
              <w:jc w:val="both"/>
              <w:rPr>
                <w:rFonts w:ascii="Book Antiqua" w:hAnsi="Book Antiqua"/>
                <w:sz w:val="24"/>
                <w:szCs w:val="24"/>
                <w:lang w:val="en-US"/>
              </w:rPr>
            </w:pPr>
            <w:r w:rsidRPr="00590556">
              <w:rPr>
                <w:rFonts w:ascii="Book Antiqua" w:hAnsi="Book Antiqua"/>
                <w:sz w:val="24"/>
                <w:szCs w:val="24"/>
                <w:lang w:val="en-US"/>
              </w:rPr>
              <w:t>Fernando G</w:t>
            </w:r>
            <w:r w:rsidRPr="00961283">
              <w:rPr>
                <w:rFonts w:ascii="Book Antiqua" w:hAnsi="Book Antiqua"/>
                <w:sz w:val="24"/>
                <w:szCs w:val="24"/>
                <w:lang w:val="en-US"/>
              </w:rPr>
              <w:t>CA</w:t>
            </w:r>
            <w:r w:rsidRPr="00291E3B">
              <w:rPr>
                <w:rFonts w:ascii="Book Antiqua" w:hAnsi="Book Antiqua"/>
                <w:sz w:val="24"/>
                <w:szCs w:val="24"/>
                <w:vertAlign w:val="superscript"/>
                <w:lang w:val="en-US"/>
              </w:rPr>
              <w:t>[34]</w:t>
            </w:r>
            <w:r w:rsidRPr="005C74A0">
              <w:rPr>
                <w:rFonts w:ascii="Book Antiqua" w:hAnsi="Book Antiqua"/>
                <w:sz w:val="24"/>
                <w:szCs w:val="24"/>
                <w:lang w:val="en-US"/>
              </w:rPr>
              <w:t xml:space="preserve"> </w:t>
            </w:r>
          </w:p>
        </w:tc>
        <w:tc>
          <w:tcPr>
            <w:tcW w:w="1045" w:type="dxa"/>
            <w:noWrap/>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1989</w:t>
            </w:r>
          </w:p>
        </w:tc>
        <w:tc>
          <w:tcPr>
            <w:tcW w:w="516" w:type="dxa"/>
            <w:noWrap/>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43</w:t>
            </w:r>
          </w:p>
        </w:tc>
        <w:tc>
          <w:tcPr>
            <w:tcW w:w="762" w:type="dxa"/>
            <w:noWrap/>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F</w:t>
            </w:r>
          </w:p>
        </w:tc>
        <w:tc>
          <w:tcPr>
            <w:tcW w:w="1794" w:type="dxa"/>
            <w:noWrap/>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Diarrhea and pieces of plastic sheeting in vomit</w:t>
            </w:r>
          </w:p>
        </w:tc>
        <w:tc>
          <w:tcPr>
            <w:tcW w:w="1331" w:type="dxa"/>
            <w:noWrap/>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Sigmoid colon</w:t>
            </w:r>
          </w:p>
        </w:tc>
        <w:tc>
          <w:tcPr>
            <w:tcW w:w="1123" w:type="dxa"/>
            <w:noWrap/>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Postmortem examination</w:t>
            </w:r>
          </w:p>
        </w:tc>
        <w:tc>
          <w:tcPr>
            <w:tcW w:w="1207" w:type="dxa"/>
            <w:noWrap/>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Palliative care</w:t>
            </w:r>
          </w:p>
        </w:tc>
        <w:tc>
          <w:tcPr>
            <w:tcW w:w="674" w:type="dxa"/>
            <w:noWrap/>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Yes</w:t>
            </w:r>
          </w:p>
        </w:tc>
      </w:tr>
      <w:tr w:rsidR="00685198" w:rsidRPr="0007618B" w:rsidTr="001E7486">
        <w:trPr>
          <w:trHeight w:val="288"/>
        </w:trPr>
        <w:tc>
          <w:tcPr>
            <w:tcW w:w="918" w:type="dxa"/>
            <w:noWrap/>
            <w:hideMark/>
          </w:tcPr>
          <w:p w:rsidR="00685198" w:rsidRPr="005C74A0" w:rsidRDefault="00685198" w:rsidP="00D51C52">
            <w:pPr>
              <w:spacing w:line="360" w:lineRule="auto"/>
              <w:jc w:val="both"/>
              <w:rPr>
                <w:rFonts w:ascii="Book Antiqua" w:hAnsi="Book Antiqua"/>
                <w:sz w:val="24"/>
                <w:szCs w:val="24"/>
                <w:lang w:val="en-US"/>
              </w:rPr>
            </w:pPr>
            <w:r w:rsidRPr="00590556">
              <w:rPr>
                <w:rFonts w:ascii="Book Antiqua" w:hAnsi="Book Antiqua"/>
                <w:sz w:val="24"/>
                <w:szCs w:val="24"/>
                <w:lang w:val="en-US"/>
              </w:rPr>
              <w:t xml:space="preserve">Sato </w:t>
            </w:r>
            <w:r w:rsidRPr="00961283">
              <w:rPr>
                <w:rFonts w:ascii="Book Antiqua" w:hAnsi="Book Antiqua"/>
                <w:i/>
                <w:sz w:val="24"/>
                <w:szCs w:val="24"/>
                <w:lang w:val="en-US"/>
              </w:rPr>
              <w:t>et al</w:t>
            </w:r>
            <w:r w:rsidRPr="00291E3B">
              <w:rPr>
                <w:rFonts w:ascii="Book Antiqua" w:hAnsi="Book Antiqua"/>
                <w:sz w:val="24"/>
                <w:szCs w:val="24"/>
                <w:vertAlign w:val="superscript"/>
                <w:lang w:val="en-US"/>
              </w:rPr>
              <w:t>[35]</w:t>
            </w:r>
          </w:p>
        </w:tc>
        <w:tc>
          <w:tcPr>
            <w:tcW w:w="1045"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1992</w:t>
            </w:r>
          </w:p>
        </w:tc>
        <w:tc>
          <w:tcPr>
            <w:tcW w:w="516"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50</w:t>
            </w:r>
          </w:p>
        </w:tc>
        <w:tc>
          <w:tcPr>
            <w:tcW w:w="762"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F</w:t>
            </w:r>
          </w:p>
        </w:tc>
        <w:tc>
          <w:tcPr>
            <w:tcW w:w="1794"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 xml:space="preserve">Abdominal pain </w:t>
            </w:r>
          </w:p>
        </w:tc>
        <w:tc>
          <w:tcPr>
            <w:tcW w:w="1331"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Ileum</w:t>
            </w:r>
          </w:p>
        </w:tc>
        <w:tc>
          <w:tcPr>
            <w:tcW w:w="1123"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Laparotomy</w:t>
            </w:r>
          </w:p>
        </w:tc>
        <w:tc>
          <w:tcPr>
            <w:tcW w:w="1207"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Laparotomy</w:t>
            </w:r>
          </w:p>
        </w:tc>
        <w:tc>
          <w:tcPr>
            <w:tcW w:w="674"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No</w:t>
            </w:r>
          </w:p>
        </w:tc>
      </w:tr>
      <w:tr w:rsidR="00685198" w:rsidRPr="0007618B" w:rsidTr="001E7486">
        <w:trPr>
          <w:trHeight w:val="288"/>
        </w:trPr>
        <w:tc>
          <w:tcPr>
            <w:tcW w:w="918" w:type="dxa"/>
            <w:noWrap/>
            <w:hideMark/>
          </w:tcPr>
          <w:p w:rsidR="00685198" w:rsidRPr="005C74A0" w:rsidRDefault="00685198" w:rsidP="00D51C52">
            <w:pPr>
              <w:spacing w:line="360" w:lineRule="auto"/>
              <w:jc w:val="both"/>
              <w:rPr>
                <w:rFonts w:ascii="Book Antiqua" w:hAnsi="Book Antiqua"/>
                <w:sz w:val="24"/>
                <w:szCs w:val="24"/>
                <w:lang w:val="en-US"/>
              </w:rPr>
            </w:pPr>
            <w:proofErr w:type="spellStart"/>
            <w:r w:rsidRPr="00590556">
              <w:rPr>
                <w:rFonts w:ascii="Book Antiqua" w:hAnsi="Book Antiqua"/>
                <w:sz w:val="24"/>
                <w:szCs w:val="24"/>
                <w:lang w:val="en-US"/>
              </w:rPr>
              <w:t>Norstein</w:t>
            </w:r>
            <w:proofErr w:type="spellEnd"/>
            <w:r w:rsidRPr="00590556">
              <w:rPr>
                <w:rFonts w:ascii="Book Antiqua" w:hAnsi="Book Antiqua"/>
                <w:sz w:val="24"/>
                <w:szCs w:val="24"/>
                <w:lang w:val="en-US"/>
              </w:rPr>
              <w:t xml:space="preserve"> </w:t>
            </w:r>
            <w:r w:rsidRPr="00961283">
              <w:rPr>
                <w:rFonts w:ascii="Book Antiqua" w:hAnsi="Book Antiqua"/>
                <w:i/>
                <w:sz w:val="24"/>
                <w:szCs w:val="24"/>
                <w:lang w:val="en-US"/>
              </w:rPr>
              <w:t>et al</w:t>
            </w:r>
            <w:r w:rsidRPr="00291E3B">
              <w:rPr>
                <w:rFonts w:ascii="Book Antiqua" w:hAnsi="Book Antiqua"/>
                <w:sz w:val="24"/>
                <w:szCs w:val="24"/>
                <w:vertAlign w:val="superscript"/>
                <w:lang w:val="en-US"/>
              </w:rPr>
              <w:t>[36]</w:t>
            </w:r>
          </w:p>
        </w:tc>
        <w:tc>
          <w:tcPr>
            <w:tcW w:w="1045"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1995</w:t>
            </w:r>
          </w:p>
        </w:tc>
        <w:tc>
          <w:tcPr>
            <w:tcW w:w="516"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68</w:t>
            </w:r>
          </w:p>
        </w:tc>
        <w:tc>
          <w:tcPr>
            <w:tcW w:w="762"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M</w:t>
            </w:r>
          </w:p>
        </w:tc>
        <w:tc>
          <w:tcPr>
            <w:tcW w:w="1794"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Abdominal pain and severe tenderness right iliac fossa</w:t>
            </w:r>
          </w:p>
        </w:tc>
        <w:tc>
          <w:tcPr>
            <w:tcW w:w="1331"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Distal ileum (15 cm from ileocecal valve)</w:t>
            </w:r>
          </w:p>
        </w:tc>
        <w:tc>
          <w:tcPr>
            <w:tcW w:w="1123"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Laparotomy</w:t>
            </w:r>
          </w:p>
        </w:tc>
        <w:tc>
          <w:tcPr>
            <w:tcW w:w="1207"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Laparotomy</w:t>
            </w:r>
          </w:p>
        </w:tc>
        <w:tc>
          <w:tcPr>
            <w:tcW w:w="674"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No</w:t>
            </w:r>
          </w:p>
        </w:tc>
      </w:tr>
      <w:tr w:rsidR="00685198" w:rsidRPr="0007618B" w:rsidTr="001E7486">
        <w:trPr>
          <w:trHeight w:val="288"/>
        </w:trPr>
        <w:tc>
          <w:tcPr>
            <w:tcW w:w="918" w:type="dxa"/>
            <w:noWrap/>
            <w:hideMark/>
          </w:tcPr>
          <w:p w:rsidR="00685198" w:rsidRPr="005C74A0" w:rsidRDefault="00685198" w:rsidP="00D51C52">
            <w:pPr>
              <w:spacing w:line="360" w:lineRule="auto"/>
              <w:jc w:val="both"/>
              <w:rPr>
                <w:rFonts w:ascii="Book Antiqua" w:hAnsi="Book Antiqua"/>
                <w:sz w:val="24"/>
                <w:szCs w:val="24"/>
                <w:lang w:val="en-US"/>
              </w:rPr>
            </w:pPr>
            <w:r w:rsidRPr="00590556">
              <w:rPr>
                <w:rFonts w:ascii="Book Antiqua" w:hAnsi="Book Antiqua"/>
                <w:sz w:val="24"/>
                <w:szCs w:val="24"/>
                <w:lang w:val="en-US"/>
              </w:rPr>
              <w:t xml:space="preserve">Lurton </w:t>
            </w:r>
            <w:r w:rsidRPr="00961283">
              <w:rPr>
                <w:rFonts w:ascii="Book Antiqua" w:hAnsi="Book Antiqua"/>
                <w:i/>
                <w:sz w:val="24"/>
                <w:szCs w:val="24"/>
                <w:lang w:val="en-US"/>
              </w:rPr>
              <w:t>et al</w:t>
            </w:r>
            <w:r w:rsidRPr="00291E3B">
              <w:rPr>
                <w:rFonts w:ascii="Book Antiqua" w:hAnsi="Book Antiqua"/>
                <w:sz w:val="24"/>
                <w:szCs w:val="24"/>
                <w:vertAlign w:val="superscript"/>
                <w:lang w:val="en-US"/>
              </w:rPr>
              <w:t>[37]</w:t>
            </w:r>
            <w:r w:rsidRPr="005C74A0">
              <w:rPr>
                <w:rFonts w:ascii="Book Antiqua" w:hAnsi="Book Antiqua"/>
                <w:sz w:val="24"/>
                <w:szCs w:val="24"/>
                <w:lang w:val="en-US"/>
              </w:rPr>
              <w:t xml:space="preserve"> </w:t>
            </w:r>
          </w:p>
        </w:tc>
        <w:tc>
          <w:tcPr>
            <w:tcW w:w="1045"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1996</w:t>
            </w:r>
          </w:p>
        </w:tc>
        <w:tc>
          <w:tcPr>
            <w:tcW w:w="516"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63</w:t>
            </w:r>
          </w:p>
        </w:tc>
        <w:tc>
          <w:tcPr>
            <w:tcW w:w="762"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M</w:t>
            </w:r>
          </w:p>
        </w:tc>
        <w:tc>
          <w:tcPr>
            <w:tcW w:w="1794"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 xml:space="preserve">Abdominal pain </w:t>
            </w:r>
          </w:p>
        </w:tc>
        <w:tc>
          <w:tcPr>
            <w:tcW w:w="1331"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Stomach</w:t>
            </w:r>
          </w:p>
        </w:tc>
        <w:tc>
          <w:tcPr>
            <w:tcW w:w="1123"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Laparotomy</w:t>
            </w:r>
          </w:p>
        </w:tc>
        <w:tc>
          <w:tcPr>
            <w:tcW w:w="1207"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 xml:space="preserve">Laparotomy </w:t>
            </w:r>
          </w:p>
        </w:tc>
        <w:tc>
          <w:tcPr>
            <w:tcW w:w="674"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No</w:t>
            </w:r>
          </w:p>
        </w:tc>
      </w:tr>
      <w:tr w:rsidR="00685198" w:rsidRPr="0007618B" w:rsidTr="001E7486">
        <w:trPr>
          <w:trHeight w:val="288"/>
        </w:trPr>
        <w:tc>
          <w:tcPr>
            <w:tcW w:w="918" w:type="dxa"/>
            <w:noWrap/>
            <w:hideMark/>
          </w:tcPr>
          <w:p w:rsidR="00685198" w:rsidRPr="005C74A0" w:rsidRDefault="00685198" w:rsidP="00D51C52">
            <w:pPr>
              <w:spacing w:line="360" w:lineRule="auto"/>
              <w:jc w:val="both"/>
              <w:rPr>
                <w:rFonts w:ascii="Book Antiqua" w:hAnsi="Book Antiqua"/>
                <w:sz w:val="24"/>
                <w:szCs w:val="24"/>
                <w:lang w:val="en-US"/>
              </w:rPr>
            </w:pPr>
            <w:r w:rsidRPr="00590556">
              <w:rPr>
                <w:rFonts w:ascii="Book Antiqua" w:hAnsi="Book Antiqua"/>
                <w:sz w:val="24"/>
                <w:szCs w:val="24"/>
                <w:lang w:val="en-US"/>
              </w:rPr>
              <w:t xml:space="preserve">Fulford </w:t>
            </w:r>
            <w:r w:rsidRPr="00961283">
              <w:rPr>
                <w:rFonts w:ascii="Book Antiqua" w:hAnsi="Book Antiqua"/>
                <w:i/>
                <w:sz w:val="24"/>
                <w:szCs w:val="24"/>
                <w:lang w:val="en-US"/>
              </w:rPr>
              <w:t>et al</w:t>
            </w:r>
            <w:r w:rsidRPr="00291E3B">
              <w:rPr>
                <w:rFonts w:ascii="Book Antiqua" w:hAnsi="Book Antiqua"/>
                <w:sz w:val="24"/>
                <w:szCs w:val="24"/>
                <w:vertAlign w:val="superscript"/>
                <w:lang w:val="en-US"/>
              </w:rPr>
              <w:t>[38]</w:t>
            </w:r>
          </w:p>
        </w:tc>
        <w:tc>
          <w:tcPr>
            <w:tcW w:w="1045"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1996</w:t>
            </w:r>
          </w:p>
        </w:tc>
        <w:tc>
          <w:tcPr>
            <w:tcW w:w="516"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80</w:t>
            </w:r>
          </w:p>
        </w:tc>
        <w:tc>
          <w:tcPr>
            <w:tcW w:w="762"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M</w:t>
            </w:r>
          </w:p>
        </w:tc>
        <w:tc>
          <w:tcPr>
            <w:tcW w:w="1794"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Generali</w:t>
            </w:r>
            <w:r>
              <w:rPr>
                <w:rFonts w:ascii="Book Antiqua" w:hAnsi="Book Antiqua"/>
                <w:sz w:val="24"/>
                <w:szCs w:val="24"/>
                <w:lang w:val="en-US"/>
              </w:rPr>
              <w:t>z</w:t>
            </w:r>
            <w:r w:rsidRPr="005C74A0">
              <w:rPr>
                <w:rFonts w:ascii="Book Antiqua" w:hAnsi="Book Antiqua"/>
                <w:sz w:val="24"/>
                <w:szCs w:val="24"/>
                <w:lang w:val="en-US"/>
              </w:rPr>
              <w:t>ed peritonitis</w:t>
            </w:r>
          </w:p>
        </w:tc>
        <w:tc>
          <w:tcPr>
            <w:tcW w:w="1331"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 xml:space="preserve">Antimesenteric border of the ileum 5 cm </w:t>
            </w:r>
            <w:r w:rsidRPr="005C74A0">
              <w:rPr>
                <w:rFonts w:ascii="Book Antiqua" w:hAnsi="Book Antiqua"/>
                <w:sz w:val="24"/>
                <w:szCs w:val="24"/>
                <w:lang w:val="en-US"/>
              </w:rPr>
              <w:lastRenderedPageBreak/>
              <w:t>proximal to the ileocecal valve</w:t>
            </w:r>
          </w:p>
        </w:tc>
        <w:tc>
          <w:tcPr>
            <w:tcW w:w="1123"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lastRenderedPageBreak/>
              <w:t>Laparotomy</w:t>
            </w:r>
          </w:p>
        </w:tc>
        <w:tc>
          <w:tcPr>
            <w:tcW w:w="1207"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 xml:space="preserve">Laparotomy </w:t>
            </w:r>
          </w:p>
        </w:tc>
        <w:tc>
          <w:tcPr>
            <w:tcW w:w="674"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Yes</w:t>
            </w:r>
          </w:p>
        </w:tc>
      </w:tr>
      <w:tr w:rsidR="00685198" w:rsidRPr="0007618B" w:rsidTr="001E7486">
        <w:trPr>
          <w:trHeight w:val="288"/>
        </w:trPr>
        <w:tc>
          <w:tcPr>
            <w:tcW w:w="918" w:type="dxa"/>
            <w:noWrap/>
            <w:hideMark/>
          </w:tcPr>
          <w:p w:rsidR="00685198" w:rsidRPr="00291E3B" w:rsidRDefault="00685198" w:rsidP="00D51C52">
            <w:pPr>
              <w:spacing w:line="360" w:lineRule="auto"/>
              <w:jc w:val="both"/>
              <w:rPr>
                <w:rFonts w:ascii="Book Antiqua" w:hAnsi="Book Antiqua"/>
                <w:sz w:val="24"/>
                <w:szCs w:val="24"/>
                <w:lang w:val="en-US"/>
              </w:rPr>
            </w:pPr>
            <w:proofErr w:type="spellStart"/>
            <w:r w:rsidRPr="00590556">
              <w:rPr>
                <w:rFonts w:ascii="Book Antiqua" w:hAnsi="Book Antiqua"/>
                <w:sz w:val="24"/>
                <w:szCs w:val="24"/>
                <w:lang w:val="en-US"/>
              </w:rPr>
              <w:t>Kansal</w:t>
            </w:r>
            <w:proofErr w:type="spellEnd"/>
            <w:r w:rsidRPr="00590556">
              <w:rPr>
                <w:rFonts w:ascii="Book Antiqua" w:hAnsi="Book Antiqua"/>
                <w:sz w:val="24"/>
                <w:szCs w:val="24"/>
                <w:lang w:val="en-US"/>
              </w:rPr>
              <w:t xml:space="preserve"> and Agrawal</w:t>
            </w:r>
            <w:r w:rsidRPr="00961283">
              <w:rPr>
                <w:rFonts w:ascii="Book Antiqua" w:hAnsi="Book Antiqua"/>
                <w:sz w:val="24"/>
                <w:szCs w:val="24"/>
                <w:vertAlign w:val="superscript"/>
                <w:lang w:val="en-US"/>
              </w:rPr>
              <w:t>[39]</w:t>
            </w:r>
          </w:p>
        </w:tc>
        <w:tc>
          <w:tcPr>
            <w:tcW w:w="1045"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2000</w:t>
            </w:r>
          </w:p>
        </w:tc>
        <w:tc>
          <w:tcPr>
            <w:tcW w:w="516"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65</w:t>
            </w:r>
          </w:p>
        </w:tc>
        <w:tc>
          <w:tcPr>
            <w:tcW w:w="762"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M</w:t>
            </w:r>
          </w:p>
        </w:tc>
        <w:tc>
          <w:tcPr>
            <w:tcW w:w="1794"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 xml:space="preserve">Abdominal pain </w:t>
            </w:r>
          </w:p>
        </w:tc>
        <w:tc>
          <w:tcPr>
            <w:tcW w:w="1331"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Ileum</w:t>
            </w:r>
          </w:p>
        </w:tc>
        <w:tc>
          <w:tcPr>
            <w:tcW w:w="1123"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Laparotomy</w:t>
            </w:r>
          </w:p>
        </w:tc>
        <w:tc>
          <w:tcPr>
            <w:tcW w:w="1207" w:type="dxa"/>
            <w:noWrap/>
            <w:hideMark/>
          </w:tcPr>
          <w:p w:rsidR="00685198" w:rsidRPr="0007618B"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Laparotom</w:t>
            </w:r>
            <w:r w:rsidRPr="0007618B">
              <w:rPr>
                <w:rFonts w:ascii="Book Antiqua" w:hAnsi="Book Antiqua"/>
                <w:sz w:val="24"/>
                <w:szCs w:val="24"/>
                <w:lang w:val="en-US"/>
              </w:rPr>
              <w:t>y</w:t>
            </w:r>
          </w:p>
        </w:tc>
        <w:tc>
          <w:tcPr>
            <w:tcW w:w="674" w:type="dxa"/>
            <w:noWrap/>
            <w:hideMark/>
          </w:tcPr>
          <w:p w:rsidR="00685198" w:rsidRPr="0007618B" w:rsidRDefault="00685198" w:rsidP="00D51C52">
            <w:pPr>
              <w:spacing w:line="360" w:lineRule="auto"/>
              <w:jc w:val="both"/>
              <w:rPr>
                <w:rFonts w:ascii="Book Antiqua" w:hAnsi="Book Antiqua"/>
                <w:sz w:val="24"/>
                <w:szCs w:val="24"/>
                <w:lang w:val="en-US"/>
              </w:rPr>
            </w:pPr>
            <w:r w:rsidRPr="0007618B">
              <w:rPr>
                <w:rFonts w:ascii="Book Antiqua" w:hAnsi="Book Antiqua"/>
                <w:sz w:val="24"/>
                <w:szCs w:val="24"/>
                <w:lang w:val="en-US"/>
              </w:rPr>
              <w:t>No</w:t>
            </w:r>
          </w:p>
        </w:tc>
      </w:tr>
      <w:tr w:rsidR="00685198" w:rsidRPr="0007618B" w:rsidTr="001E7486">
        <w:trPr>
          <w:trHeight w:val="288"/>
        </w:trPr>
        <w:tc>
          <w:tcPr>
            <w:tcW w:w="918" w:type="dxa"/>
            <w:noWrap/>
            <w:hideMark/>
          </w:tcPr>
          <w:p w:rsidR="00685198" w:rsidRPr="005C74A0" w:rsidRDefault="00685198" w:rsidP="00D51C52">
            <w:pPr>
              <w:spacing w:line="360" w:lineRule="auto"/>
              <w:jc w:val="both"/>
              <w:rPr>
                <w:rFonts w:ascii="Book Antiqua" w:hAnsi="Book Antiqua"/>
                <w:sz w:val="24"/>
                <w:szCs w:val="24"/>
                <w:lang w:val="en-US"/>
              </w:rPr>
            </w:pPr>
            <w:r w:rsidRPr="00590556">
              <w:rPr>
                <w:rFonts w:ascii="Book Antiqua" w:hAnsi="Book Antiqua"/>
                <w:sz w:val="24"/>
                <w:szCs w:val="24"/>
                <w:lang w:val="en-US"/>
              </w:rPr>
              <w:t xml:space="preserve">Dutta </w:t>
            </w:r>
            <w:r w:rsidRPr="00961283">
              <w:rPr>
                <w:rFonts w:ascii="Book Antiqua" w:hAnsi="Book Antiqua"/>
                <w:i/>
                <w:sz w:val="24"/>
                <w:szCs w:val="24"/>
                <w:lang w:val="en-US"/>
              </w:rPr>
              <w:t>et al</w:t>
            </w:r>
            <w:r w:rsidRPr="00291E3B">
              <w:rPr>
                <w:rFonts w:ascii="Book Antiqua" w:hAnsi="Book Antiqua"/>
                <w:sz w:val="24"/>
                <w:szCs w:val="24"/>
                <w:vertAlign w:val="superscript"/>
                <w:lang w:val="en-US"/>
              </w:rPr>
              <w:t>[40]</w:t>
            </w:r>
          </w:p>
        </w:tc>
        <w:tc>
          <w:tcPr>
            <w:tcW w:w="1045"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2001</w:t>
            </w:r>
          </w:p>
        </w:tc>
        <w:tc>
          <w:tcPr>
            <w:tcW w:w="516"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50</w:t>
            </w:r>
          </w:p>
        </w:tc>
        <w:tc>
          <w:tcPr>
            <w:tcW w:w="762"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M</w:t>
            </w:r>
          </w:p>
        </w:tc>
        <w:tc>
          <w:tcPr>
            <w:tcW w:w="1794"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Severe retros</w:t>
            </w:r>
            <w:r>
              <w:rPr>
                <w:rFonts w:ascii="Book Antiqua" w:hAnsi="Book Antiqua"/>
                <w:sz w:val="24"/>
                <w:szCs w:val="24"/>
                <w:lang w:val="en-US"/>
              </w:rPr>
              <w:t>t</w:t>
            </w:r>
            <w:r w:rsidRPr="005C74A0">
              <w:rPr>
                <w:rFonts w:ascii="Book Antiqua" w:hAnsi="Book Antiqua"/>
                <w:sz w:val="24"/>
                <w:szCs w:val="24"/>
                <w:lang w:val="en-US"/>
              </w:rPr>
              <w:t xml:space="preserve">ernal pain and dysphagia, 10 d after: right-sided </w:t>
            </w:r>
            <w:proofErr w:type="spellStart"/>
            <w:r w:rsidRPr="005C74A0">
              <w:rPr>
                <w:rFonts w:ascii="Book Antiqua" w:hAnsi="Book Antiqua"/>
                <w:sz w:val="24"/>
                <w:szCs w:val="24"/>
                <w:lang w:val="en-US"/>
              </w:rPr>
              <w:t>pyopneumothorax</w:t>
            </w:r>
            <w:proofErr w:type="spellEnd"/>
          </w:p>
        </w:tc>
        <w:tc>
          <w:tcPr>
            <w:tcW w:w="1331"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Esophagus fistula (right posterolateral wall of the lower third)</w:t>
            </w:r>
          </w:p>
        </w:tc>
        <w:tc>
          <w:tcPr>
            <w:tcW w:w="1123"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 xml:space="preserve">Chest </w:t>
            </w:r>
            <w:r w:rsidR="00BD1C1A">
              <w:rPr>
                <w:rFonts w:ascii="Book Antiqua" w:hAnsi="Book Antiqua" w:cs="Times New Roman"/>
                <w:sz w:val="24"/>
                <w:szCs w:val="24"/>
                <w:lang w:val="en-US"/>
              </w:rPr>
              <w:t>X</w:t>
            </w:r>
            <w:r w:rsidR="00BD1C1A" w:rsidRPr="00B9669C">
              <w:rPr>
                <w:rFonts w:ascii="Book Antiqua" w:hAnsi="Book Antiqua" w:cs="Times New Roman"/>
                <w:sz w:val="24"/>
                <w:szCs w:val="24"/>
                <w:lang w:val="en-US"/>
              </w:rPr>
              <w:t>-ray</w:t>
            </w:r>
            <w:r w:rsidRPr="00F42E8F">
              <w:rPr>
                <w:rFonts w:ascii="Book Antiqua" w:hAnsi="Book Antiqua"/>
                <w:sz w:val="24"/>
                <w:szCs w:val="24"/>
                <w:lang w:val="en-US"/>
              </w:rPr>
              <w:t xml:space="preserve">s, intercostal drain, </w:t>
            </w:r>
            <w:proofErr w:type="spellStart"/>
            <w:r w:rsidRPr="00F42E8F">
              <w:rPr>
                <w:rFonts w:ascii="Book Antiqua" w:hAnsi="Book Antiqua"/>
                <w:sz w:val="24"/>
                <w:szCs w:val="24"/>
                <w:lang w:val="en-US"/>
              </w:rPr>
              <w:t>gastrografin</w:t>
            </w:r>
            <w:proofErr w:type="spellEnd"/>
            <w:r w:rsidRPr="00F42E8F">
              <w:rPr>
                <w:rFonts w:ascii="Book Antiqua" w:hAnsi="Book Antiqua"/>
                <w:sz w:val="24"/>
                <w:szCs w:val="24"/>
                <w:lang w:val="en-US"/>
              </w:rPr>
              <w:t xml:space="preserve"> study of fistula</w:t>
            </w:r>
          </w:p>
        </w:tc>
        <w:tc>
          <w:tcPr>
            <w:tcW w:w="1207"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Radiological drainage, conservative medical treatment</w:t>
            </w:r>
          </w:p>
        </w:tc>
        <w:tc>
          <w:tcPr>
            <w:tcW w:w="674"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No</w:t>
            </w:r>
          </w:p>
        </w:tc>
      </w:tr>
      <w:tr w:rsidR="00685198" w:rsidRPr="0007618B" w:rsidTr="001E7486">
        <w:trPr>
          <w:trHeight w:val="288"/>
        </w:trPr>
        <w:tc>
          <w:tcPr>
            <w:tcW w:w="918" w:type="dxa"/>
            <w:noWrap/>
            <w:hideMark/>
          </w:tcPr>
          <w:p w:rsidR="00685198" w:rsidRPr="005C74A0" w:rsidRDefault="00685198" w:rsidP="00D51C52">
            <w:pPr>
              <w:spacing w:line="360" w:lineRule="auto"/>
              <w:jc w:val="both"/>
              <w:rPr>
                <w:rFonts w:ascii="Book Antiqua" w:hAnsi="Book Antiqua"/>
                <w:sz w:val="24"/>
                <w:szCs w:val="24"/>
                <w:lang w:val="en-US"/>
              </w:rPr>
            </w:pPr>
            <w:r w:rsidRPr="00590556">
              <w:rPr>
                <w:rFonts w:ascii="Book Antiqua" w:hAnsi="Book Antiqua"/>
                <w:sz w:val="24"/>
                <w:szCs w:val="24"/>
                <w:lang w:val="en-US"/>
              </w:rPr>
              <w:t xml:space="preserve">Gupta </w:t>
            </w:r>
            <w:r w:rsidRPr="00961283">
              <w:rPr>
                <w:rFonts w:ascii="Book Antiqua" w:hAnsi="Book Antiqua"/>
                <w:i/>
                <w:sz w:val="24"/>
                <w:szCs w:val="24"/>
                <w:lang w:val="en-US"/>
              </w:rPr>
              <w:t>et al</w:t>
            </w:r>
            <w:r w:rsidRPr="00291E3B">
              <w:rPr>
                <w:rFonts w:ascii="Book Antiqua" w:hAnsi="Book Antiqua"/>
                <w:sz w:val="24"/>
                <w:szCs w:val="24"/>
                <w:vertAlign w:val="superscript"/>
                <w:lang w:val="en-US"/>
              </w:rPr>
              <w:t>[41]</w:t>
            </w:r>
          </w:p>
        </w:tc>
        <w:tc>
          <w:tcPr>
            <w:tcW w:w="1045"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2002</w:t>
            </w:r>
          </w:p>
        </w:tc>
        <w:tc>
          <w:tcPr>
            <w:tcW w:w="516"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84</w:t>
            </w:r>
          </w:p>
        </w:tc>
        <w:tc>
          <w:tcPr>
            <w:tcW w:w="762"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M</w:t>
            </w:r>
          </w:p>
        </w:tc>
        <w:tc>
          <w:tcPr>
            <w:tcW w:w="1794"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 xml:space="preserve">Chest pain </w:t>
            </w:r>
          </w:p>
        </w:tc>
        <w:tc>
          <w:tcPr>
            <w:tcW w:w="1331"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Esophagus</w:t>
            </w:r>
          </w:p>
        </w:tc>
        <w:tc>
          <w:tcPr>
            <w:tcW w:w="1123"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Endoscopy</w:t>
            </w:r>
          </w:p>
        </w:tc>
        <w:tc>
          <w:tcPr>
            <w:tcW w:w="1207"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 xml:space="preserve">Endoscopic removal </w:t>
            </w:r>
          </w:p>
        </w:tc>
        <w:tc>
          <w:tcPr>
            <w:tcW w:w="674" w:type="dxa"/>
            <w:noWrap/>
            <w:hideMark/>
          </w:tcPr>
          <w:p w:rsidR="00685198" w:rsidRPr="0007618B" w:rsidRDefault="00685198" w:rsidP="00D51C52">
            <w:pPr>
              <w:spacing w:line="360" w:lineRule="auto"/>
              <w:jc w:val="both"/>
              <w:rPr>
                <w:rFonts w:ascii="Book Antiqua" w:hAnsi="Book Antiqua"/>
                <w:sz w:val="24"/>
                <w:szCs w:val="24"/>
                <w:lang w:val="en-US"/>
              </w:rPr>
            </w:pPr>
            <w:r w:rsidRPr="0007618B">
              <w:rPr>
                <w:rFonts w:ascii="Book Antiqua" w:hAnsi="Book Antiqua"/>
                <w:sz w:val="24"/>
                <w:szCs w:val="24"/>
                <w:lang w:val="en-US"/>
              </w:rPr>
              <w:t>Yes</w:t>
            </w:r>
          </w:p>
        </w:tc>
      </w:tr>
      <w:tr w:rsidR="00685198" w:rsidRPr="0007618B" w:rsidTr="001E7486">
        <w:trPr>
          <w:trHeight w:val="288"/>
        </w:trPr>
        <w:tc>
          <w:tcPr>
            <w:tcW w:w="918" w:type="dxa"/>
            <w:noWrap/>
            <w:hideMark/>
          </w:tcPr>
          <w:p w:rsidR="00685198" w:rsidRPr="005C74A0" w:rsidRDefault="00685198" w:rsidP="00D51C52">
            <w:pPr>
              <w:spacing w:line="360" w:lineRule="auto"/>
              <w:jc w:val="both"/>
              <w:rPr>
                <w:rFonts w:ascii="Book Antiqua" w:hAnsi="Book Antiqua"/>
                <w:sz w:val="24"/>
                <w:szCs w:val="24"/>
                <w:lang w:val="en-US"/>
              </w:rPr>
            </w:pPr>
            <w:r w:rsidRPr="00590556">
              <w:rPr>
                <w:rFonts w:ascii="Book Antiqua" w:hAnsi="Book Antiqua"/>
                <w:sz w:val="24"/>
                <w:szCs w:val="24"/>
                <w:lang w:val="en-US"/>
              </w:rPr>
              <w:t xml:space="preserve">Gupta </w:t>
            </w:r>
            <w:r w:rsidRPr="00961283">
              <w:rPr>
                <w:rFonts w:ascii="Book Antiqua" w:hAnsi="Book Antiqua"/>
                <w:i/>
                <w:sz w:val="24"/>
                <w:szCs w:val="24"/>
                <w:lang w:val="en-US"/>
              </w:rPr>
              <w:t>et al</w:t>
            </w:r>
            <w:r w:rsidRPr="00291E3B">
              <w:rPr>
                <w:rFonts w:ascii="Book Antiqua" w:hAnsi="Book Antiqua"/>
                <w:sz w:val="24"/>
                <w:szCs w:val="24"/>
                <w:vertAlign w:val="superscript"/>
                <w:lang w:val="en-US"/>
              </w:rPr>
              <w:t>[42]</w:t>
            </w:r>
          </w:p>
        </w:tc>
        <w:tc>
          <w:tcPr>
            <w:tcW w:w="1045"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2002</w:t>
            </w:r>
          </w:p>
        </w:tc>
        <w:tc>
          <w:tcPr>
            <w:tcW w:w="516"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58</w:t>
            </w:r>
          </w:p>
        </w:tc>
        <w:tc>
          <w:tcPr>
            <w:tcW w:w="762"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F</w:t>
            </w:r>
          </w:p>
        </w:tc>
        <w:tc>
          <w:tcPr>
            <w:tcW w:w="1794"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 xml:space="preserve">Abdominal pain </w:t>
            </w:r>
          </w:p>
        </w:tc>
        <w:tc>
          <w:tcPr>
            <w:tcW w:w="1331"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Ileum</w:t>
            </w:r>
          </w:p>
        </w:tc>
        <w:tc>
          <w:tcPr>
            <w:tcW w:w="1123"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Laparotomy</w:t>
            </w:r>
          </w:p>
        </w:tc>
        <w:tc>
          <w:tcPr>
            <w:tcW w:w="1207"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 xml:space="preserve">Laparotomy </w:t>
            </w:r>
          </w:p>
        </w:tc>
        <w:tc>
          <w:tcPr>
            <w:tcW w:w="674" w:type="dxa"/>
            <w:noWrap/>
            <w:hideMark/>
          </w:tcPr>
          <w:p w:rsidR="00685198" w:rsidRPr="0007618B" w:rsidRDefault="00685198" w:rsidP="00D51C52">
            <w:pPr>
              <w:spacing w:line="360" w:lineRule="auto"/>
              <w:jc w:val="both"/>
              <w:rPr>
                <w:rFonts w:ascii="Book Antiqua" w:hAnsi="Book Antiqua"/>
                <w:sz w:val="24"/>
                <w:szCs w:val="24"/>
                <w:lang w:val="en-US"/>
              </w:rPr>
            </w:pPr>
            <w:r w:rsidRPr="0007618B">
              <w:rPr>
                <w:rFonts w:ascii="Book Antiqua" w:hAnsi="Book Antiqua"/>
                <w:sz w:val="24"/>
                <w:szCs w:val="24"/>
                <w:lang w:val="en-US"/>
              </w:rPr>
              <w:t>No</w:t>
            </w:r>
          </w:p>
        </w:tc>
      </w:tr>
      <w:tr w:rsidR="00685198" w:rsidRPr="0007618B" w:rsidTr="001E7486">
        <w:trPr>
          <w:trHeight w:val="288"/>
        </w:trPr>
        <w:tc>
          <w:tcPr>
            <w:tcW w:w="918" w:type="dxa"/>
            <w:noWrap/>
            <w:hideMark/>
          </w:tcPr>
          <w:p w:rsidR="00685198" w:rsidRPr="005C74A0" w:rsidRDefault="00685198" w:rsidP="00D51C52">
            <w:pPr>
              <w:spacing w:line="360" w:lineRule="auto"/>
              <w:jc w:val="both"/>
              <w:rPr>
                <w:rFonts w:ascii="Book Antiqua" w:hAnsi="Book Antiqua"/>
                <w:sz w:val="24"/>
                <w:szCs w:val="24"/>
                <w:lang w:val="en-US"/>
              </w:rPr>
            </w:pPr>
            <w:proofErr w:type="spellStart"/>
            <w:r w:rsidRPr="00590556">
              <w:rPr>
                <w:rFonts w:ascii="Book Antiqua" w:hAnsi="Book Antiqua"/>
                <w:sz w:val="24"/>
                <w:szCs w:val="24"/>
                <w:lang w:val="en-US"/>
              </w:rPr>
              <w:t>Ishikura</w:t>
            </w:r>
            <w:proofErr w:type="spellEnd"/>
            <w:r w:rsidRPr="00590556">
              <w:rPr>
                <w:rFonts w:ascii="Book Antiqua" w:hAnsi="Book Antiqua"/>
                <w:sz w:val="24"/>
                <w:szCs w:val="24"/>
                <w:lang w:val="en-US"/>
              </w:rPr>
              <w:t xml:space="preserve"> </w:t>
            </w:r>
            <w:r w:rsidRPr="00961283">
              <w:rPr>
                <w:rFonts w:ascii="Book Antiqua" w:hAnsi="Book Antiqua"/>
                <w:i/>
                <w:sz w:val="24"/>
                <w:szCs w:val="24"/>
                <w:lang w:val="en-US"/>
              </w:rPr>
              <w:t>et al</w:t>
            </w:r>
            <w:r w:rsidRPr="00291E3B">
              <w:rPr>
                <w:rFonts w:ascii="Book Antiqua" w:hAnsi="Book Antiqua"/>
                <w:sz w:val="24"/>
                <w:szCs w:val="24"/>
                <w:vertAlign w:val="superscript"/>
                <w:lang w:val="en-US"/>
              </w:rPr>
              <w:t>[43]</w:t>
            </w:r>
          </w:p>
        </w:tc>
        <w:tc>
          <w:tcPr>
            <w:tcW w:w="1045"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2003</w:t>
            </w:r>
          </w:p>
        </w:tc>
        <w:tc>
          <w:tcPr>
            <w:tcW w:w="516"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85</w:t>
            </w:r>
          </w:p>
        </w:tc>
        <w:tc>
          <w:tcPr>
            <w:tcW w:w="762"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F</w:t>
            </w:r>
          </w:p>
        </w:tc>
        <w:tc>
          <w:tcPr>
            <w:tcW w:w="1794"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 xml:space="preserve">Abdominal pain </w:t>
            </w:r>
          </w:p>
        </w:tc>
        <w:tc>
          <w:tcPr>
            <w:tcW w:w="1331"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Ileum</w:t>
            </w:r>
          </w:p>
        </w:tc>
        <w:tc>
          <w:tcPr>
            <w:tcW w:w="1123"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Laparotomy</w:t>
            </w:r>
          </w:p>
        </w:tc>
        <w:tc>
          <w:tcPr>
            <w:tcW w:w="1207"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Laparotomy</w:t>
            </w:r>
          </w:p>
        </w:tc>
        <w:tc>
          <w:tcPr>
            <w:tcW w:w="674" w:type="dxa"/>
            <w:noWrap/>
            <w:hideMark/>
          </w:tcPr>
          <w:p w:rsidR="00685198" w:rsidRPr="0007618B" w:rsidRDefault="00685198" w:rsidP="00D51C52">
            <w:pPr>
              <w:spacing w:line="360" w:lineRule="auto"/>
              <w:jc w:val="both"/>
              <w:rPr>
                <w:rFonts w:ascii="Book Antiqua" w:hAnsi="Book Antiqua"/>
                <w:sz w:val="24"/>
                <w:szCs w:val="24"/>
                <w:lang w:val="en-US"/>
              </w:rPr>
            </w:pPr>
            <w:r w:rsidRPr="0007618B">
              <w:rPr>
                <w:rFonts w:ascii="Book Antiqua" w:hAnsi="Book Antiqua"/>
                <w:sz w:val="24"/>
                <w:szCs w:val="24"/>
                <w:lang w:val="en-US"/>
              </w:rPr>
              <w:t>-</w:t>
            </w:r>
          </w:p>
        </w:tc>
      </w:tr>
      <w:tr w:rsidR="00685198" w:rsidRPr="0007618B" w:rsidTr="001E7486">
        <w:trPr>
          <w:trHeight w:val="288"/>
        </w:trPr>
        <w:tc>
          <w:tcPr>
            <w:tcW w:w="918" w:type="dxa"/>
            <w:noWrap/>
            <w:hideMark/>
          </w:tcPr>
          <w:p w:rsidR="00685198" w:rsidRPr="005C74A0" w:rsidRDefault="00685198" w:rsidP="00D51C52">
            <w:pPr>
              <w:spacing w:line="360" w:lineRule="auto"/>
              <w:jc w:val="both"/>
              <w:rPr>
                <w:rFonts w:ascii="Book Antiqua" w:hAnsi="Book Antiqua"/>
                <w:sz w:val="24"/>
                <w:szCs w:val="24"/>
                <w:lang w:val="en-US"/>
              </w:rPr>
            </w:pPr>
            <w:proofErr w:type="spellStart"/>
            <w:r w:rsidRPr="00590556">
              <w:rPr>
                <w:rFonts w:ascii="Book Antiqua" w:hAnsi="Book Antiqua"/>
                <w:sz w:val="24"/>
                <w:szCs w:val="24"/>
                <w:lang w:val="en-US"/>
              </w:rPr>
              <w:t>Fierens</w:t>
            </w:r>
            <w:proofErr w:type="spellEnd"/>
            <w:r w:rsidRPr="00590556">
              <w:rPr>
                <w:rFonts w:ascii="Book Antiqua" w:hAnsi="Book Antiqua"/>
                <w:sz w:val="24"/>
                <w:szCs w:val="24"/>
                <w:lang w:val="en-US"/>
              </w:rPr>
              <w:t xml:space="preserve"> </w:t>
            </w:r>
            <w:r w:rsidRPr="00961283">
              <w:rPr>
                <w:rFonts w:ascii="Book Antiqua" w:hAnsi="Book Antiqua"/>
                <w:i/>
                <w:sz w:val="24"/>
                <w:szCs w:val="24"/>
                <w:lang w:val="en-US"/>
              </w:rPr>
              <w:t>et al</w:t>
            </w:r>
            <w:r w:rsidRPr="00291E3B">
              <w:rPr>
                <w:rFonts w:ascii="Book Antiqua" w:hAnsi="Book Antiqua"/>
                <w:sz w:val="24"/>
                <w:szCs w:val="24"/>
                <w:vertAlign w:val="superscript"/>
                <w:lang w:val="en-US"/>
              </w:rPr>
              <w:t>[44]</w:t>
            </w:r>
          </w:p>
        </w:tc>
        <w:tc>
          <w:tcPr>
            <w:tcW w:w="1045"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2007</w:t>
            </w:r>
          </w:p>
        </w:tc>
        <w:tc>
          <w:tcPr>
            <w:tcW w:w="516"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75</w:t>
            </w:r>
          </w:p>
        </w:tc>
        <w:tc>
          <w:tcPr>
            <w:tcW w:w="762"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F</w:t>
            </w:r>
          </w:p>
        </w:tc>
        <w:tc>
          <w:tcPr>
            <w:tcW w:w="1794"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 xml:space="preserve">Abdominal pain </w:t>
            </w:r>
          </w:p>
        </w:tc>
        <w:tc>
          <w:tcPr>
            <w:tcW w:w="1331"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Ileum</w:t>
            </w:r>
          </w:p>
        </w:tc>
        <w:tc>
          <w:tcPr>
            <w:tcW w:w="1123"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Laparotomy</w:t>
            </w:r>
          </w:p>
        </w:tc>
        <w:tc>
          <w:tcPr>
            <w:tcW w:w="1207"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Laparotomy</w:t>
            </w:r>
          </w:p>
        </w:tc>
        <w:tc>
          <w:tcPr>
            <w:tcW w:w="674" w:type="dxa"/>
            <w:noWrap/>
            <w:hideMark/>
          </w:tcPr>
          <w:p w:rsidR="00685198" w:rsidRPr="0007618B" w:rsidRDefault="00685198" w:rsidP="00D51C52">
            <w:pPr>
              <w:spacing w:line="360" w:lineRule="auto"/>
              <w:jc w:val="both"/>
              <w:rPr>
                <w:rFonts w:ascii="Book Antiqua" w:hAnsi="Book Antiqua"/>
                <w:sz w:val="24"/>
                <w:szCs w:val="24"/>
                <w:lang w:val="en-US"/>
              </w:rPr>
            </w:pPr>
            <w:r w:rsidRPr="0007618B">
              <w:rPr>
                <w:rFonts w:ascii="Book Antiqua" w:hAnsi="Book Antiqua"/>
                <w:sz w:val="24"/>
                <w:szCs w:val="24"/>
                <w:lang w:val="en-US"/>
              </w:rPr>
              <w:t>No</w:t>
            </w:r>
          </w:p>
        </w:tc>
      </w:tr>
      <w:tr w:rsidR="00685198" w:rsidRPr="0007618B" w:rsidTr="001E7486">
        <w:trPr>
          <w:trHeight w:val="288"/>
        </w:trPr>
        <w:tc>
          <w:tcPr>
            <w:tcW w:w="918" w:type="dxa"/>
            <w:noWrap/>
            <w:hideMark/>
          </w:tcPr>
          <w:p w:rsidR="00685198" w:rsidRPr="005C74A0" w:rsidRDefault="00685198" w:rsidP="00D51C52">
            <w:pPr>
              <w:spacing w:line="360" w:lineRule="auto"/>
              <w:jc w:val="both"/>
              <w:rPr>
                <w:rFonts w:ascii="Book Antiqua" w:hAnsi="Book Antiqua"/>
                <w:sz w:val="24"/>
                <w:szCs w:val="24"/>
                <w:lang w:val="en-US"/>
              </w:rPr>
            </w:pPr>
            <w:proofErr w:type="spellStart"/>
            <w:r w:rsidRPr="00590556">
              <w:rPr>
                <w:rFonts w:ascii="Book Antiqua" w:hAnsi="Book Antiqua"/>
                <w:sz w:val="24"/>
                <w:szCs w:val="24"/>
                <w:lang w:val="en-US"/>
              </w:rPr>
              <w:t>Dome</w:t>
            </w:r>
            <w:r w:rsidRPr="00590556">
              <w:rPr>
                <w:rFonts w:ascii="Book Antiqua" w:hAnsi="Book Antiqua"/>
                <w:sz w:val="24"/>
                <w:szCs w:val="24"/>
                <w:lang w:val="en-US"/>
              </w:rPr>
              <w:lastRenderedPageBreak/>
              <w:t>n</w:t>
            </w:r>
            <w:proofErr w:type="spellEnd"/>
            <w:r w:rsidRPr="00590556">
              <w:rPr>
                <w:rFonts w:ascii="Book Antiqua" w:hAnsi="Book Antiqua"/>
                <w:sz w:val="24"/>
                <w:szCs w:val="24"/>
                <w:lang w:val="en-US"/>
              </w:rPr>
              <w:t xml:space="preserve"> </w:t>
            </w:r>
            <w:r w:rsidRPr="00961283">
              <w:rPr>
                <w:rFonts w:ascii="Book Antiqua" w:hAnsi="Book Antiqua"/>
                <w:i/>
                <w:sz w:val="24"/>
                <w:szCs w:val="24"/>
                <w:lang w:val="en-US"/>
              </w:rPr>
              <w:t>et al</w:t>
            </w:r>
            <w:r w:rsidRPr="00291E3B">
              <w:rPr>
                <w:rFonts w:ascii="Book Antiqua" w:hAnsi="Book Antiqua"/>
                <w:sz w:val="24"/>
                <w:szCs w:val="24"/>
                <w:vertAlign w:val="superscript"/>
                <w:lang w:val="en-US"/>
              </w:rPr>
              <w:t>[45]</w:t>
            </w:r>
          </w:p>
        </w:tc>
        <w:tc>
          <w:tcPr>
            <w:tcW w:w="1045"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lastRenderedPageBreak/>
              <w:t>2011</w:t>
            </w:r>
          </w:p>
        </w:tc>
        <w:tc>
          <w:tcPr>
            <w:tcW w:w="516"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90</w:t>
            </w:r>
          </w:p>
        </w:tc>
        <w:tc>
          <w:tcPr>
            <w:tcW w:w="762"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F</w:t>
            </w:r>
          </w:p>
        </w:tc>
        <w:tc>
          <w:tcPr>
            <w:tcW w:w="1794"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 xml:space="preserve">Abdominal </w:t>
            </w:r>
            <w:r w:rsidRPr="005C74A0">
              <w:rPr>
                <w:rFonts w:ascii="Book Antiqua" w:hAnsi="Book Antiqua"/>
                <w:sz w:val="24"/>
                <w:szCs w:val="24"/>
                <w:lang w:val="en-US"/>
              </w:rPr>
              <w:lastRenderedPageBreak/>
              <w:t xml:space="preserve">pain </w:t>
            </w:r>
          </w:p>
        </w:tc>
        <w:tc>
          <w:tcPr>
            <w:tcW w:w="1331"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lastRenderedPageBreak/>
              <w:t>Ileum</w:t>
            </w:r>
          </w:p>
        </w:tc>
        <w:tc>
          <w:tcPr>
            <w:tcW w:w="1123"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Laparot</w:t>
            </w:r>
            <w:r w:rsidRPr="00F42E8F">
              <w:rPr>
                <w:rFonts w:ascii="Book Antiqua" w:hAnsi="Book Antiqua"/>
                <w:sz w:val="24"/>
                <w:szCs w:val="24"/>
                <w:lang w:val="en-US"/>
              </w:rPr>
              <w:lastRenderedPageBreak/>
              <w:t>omy</w:t>
            </w:r>
          </w:p>
        </w:tc>
        <w:tc>
          <w:tcPr>
            <w:tcW w:w="1207"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lastRenderedPageBreak/>
              <w:t>Laparot</w:t>
            </w:r>
            <w:r w:rsidRPr="00F42E8F">
              <w:rPr>
                <w:rFonts w:ascii="Book Antiqua" w:hAnsi="Book Antiqua"/>
                <w:sz w:val="24"/>
                <w:szCs w:val="24"/>
                <w:lang w:val="en-US"/>
              </w:rPr>
              <w:lastRenderedPageBreak/>
              <w:t>omy</w:t>
            </w:r>
          </w:p>
        </w:tc>
        <w:tc>
          <w:tcPr>
            <w:tcW w:w="674" w:type="dxa"/>
            <w:noWrap/>
            <w:hideMark/>
          </w:tcPr>
          <w:p w:rsidR="00685198" w:rsidRPr="0007618B" w:rsidRDefault="00685198" w:rsidP="00D51C52">
            <w:pPr>
              <w:spacing w:line="360" w:lineRule="auto"/>
              <w:jc w:val="both"/>
              <w:rPr>
                <w:rFonts w:ascii="Book Antiqua" w:hAnsi="Book Antiqua"/>
                <w:sz w:val="24"/>
                <w:szCs w:val="24"/>
                <w:lang w:val="en-US"/>
              </w:rPr>
            </w:pPr>
            <w:r w:rsidRPr="0007618B">
              <w:rPr>
                <w:rFonts w:ascii="Book Antiqua" w:hAnsi="Book Antiqua"/>
                <w:sz w:val="24"/>
                <w:szCs w:val="24"/>
                <w:lang w:val="en-US"/>
              </w:rPr>
              <w:lastRenderedPageBreak/>
              <w:t>No</w:t>
            </w:r>
          </w:p>
        </w:tc>
      </w:tr>
      <w:tr w:rsidR="00685198" w:rsidRPr="0007618B" w:rsidTr="001E7486">
        <w:trPr>
          <w:trHeight w:val="288"/>
        </w:trPr>
        <w:tc>
          <w:tcPr>
            <w:tcW w:w="918" w:type="dxa"/>
            <w:noWrap/>
            <w:hideMark/>
          </w:tcPr>
          <w:p w:rsidR="00685198" w:rsidRPr="005C74A0" w:rsidRDefault="00685198" w:rsidP="00D51C52">
            <w:pPr>
              <w:spacing w:line="360" w:lineRule="auto"/>
              <w:jc w:val="both"/>
              <w:rPr>
                <w:rFonts w:ascii="Book Antiqua" w:hAnsi="Book Antiqua"/>
                <w:sz w:val="24"/>
                <w:szCs w:val="24"/>
                <w:lang w:val="en-US"/>
              </w:rPr>
            </w:pPr>
            <w:proofErr w:type="spellStart"/>
            <w:r w:rsidRPr="00590556">
              <w:rPr>
                <w:rFonts w:ascii="Book Antiqua" w:hAnsi="Book Antiqua"/>
                <w:sz w:val="24"/>
                <w:szCs w:val="24"/>
                <w:lang w:val="en-US"/>
              </w:rPr>
              <w:t>Purnak</w:t>
            </w:r>
            <w:proofErr w:type="spellEnd"/>
            <w:r w:rsidRPr="00590556">
              <w:rPr>
                <w:rFonts w:ascii="Book Antiqua" w:hAnsi="Book Antiqua"/>
                <w:sz w:val="24"/>
                <w:szCs w:val="24"/>
                <w:lang w:val="en-US"/>
              </w:rPr>
              <w:t xml:space="preserve"> </w:t>
            </w:r>
            <w:r w:rsidRPr="00961283">
              <w:rPr>
                <w:rFonts w:ascii="Book Antiqua" w:hAnsi="Book Antiqua"/>
                <w:i/>
                <w:sz w:val="24"/>
                <w:szCs w:val="24"/>
                <w:lang w:val="en-US"/>
              </w:rPr>
              <w:t>et al</w:t>
            </w:r>
            <w:r w:rsidRPr="00291E3B">
              <w:rPr>
                <w:rFonts w:ascii="Book Antiqua" w:hAnsi="Book Antiqua"/>
                <w:sz w:val="24"/>
                <w:szCs w:val="24"/>
                <w:vertAlign w:val="superscript"/>
                <w:lang w:val="en-US"/>
              </w:rPr>
              <w:t>[11]</w:t>
            </w:r>
          </w:p>
        </w:tc>
        <w:tc>
          <w:tcPr>
            <w:tcW w:w="1045"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2011</w:t>
            </w:r>
          </w:p>
        </w:tc>
        <w:tc>
          <w:tcPr>
            <w:tcW w:w="516"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73</w:t>
            </w:r>
          </w:p>
        </w:tc>
        <w:tc>
          <w:tcPr>
            <w:tcW w:w="762"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F</w:t>
            </w:r>
          </w:p>
        </w:tc>
        <w:tc>
          <w:tcPr>
            <w:tcW w:w="1794"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Vomiting</w:t>
            </w:r>
          </w:p>
        </w:tc>
        <w:tc>
          <w:tcPr>
            <w:tcW w:w="1331"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 xml:space="preserve">Esophagus </w:t>
            </w:r>
          </w:p>
        </w:tc>
        <w:tc>
          <w:tcPr>
            <w:tcW w:w="1123"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Endoscopy</w:t>
            </w:r>
          </w:p>
        </w:tc>
        <w:tc>
          <w:tcPr>
            <w:tcW w:w="1207"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 xml:space="preserve">Endoscopic removal </w:t>
            </w:r>
          </w:p>
        </w:tc>
        <w:tc>
          <w:tcPr>
            <w:tcW w:w="674" w:type="dxa"/>
            <w:noWrap/>
            <w:hideMark/>
          </w:tcPr>
          <w:p w:rsidR="00685198" w:rsidRPr="0007618B" w:rsidRDefault="00685198" w:rsidP="00D51C52">
            <w:pPr>
              <w:spacing w:line="360" w:lineRule="auto"/>
              <w:jc w:val="both"/>
              <w:rPr>
                <w:rFonts w:ascii="Book Antiqua" w:hAnsi="Book Antiqua"/>
                <w:sz w:val="24"/>
                <w:szCs w:val="24"/>
                <w:lang w:val="en-US"/>
              </w:rPr>
            </w:pPr>
            <w:r w:rsidRPr="0007618B">
              <w:rPr>
                <w:rFonts w:ascii="Book Antiqua" w:hAnsi="Book Antiqua"/>
                <w:sz w:val="24"/>
                <w:szCs w:val="24"/>
                <w:lang w:val="en-US"/>
              </w:rPr>
              <w:t>No</w:t>
            </w:r>
          </w:p>
        </w:tc>
      </w:tr>
      <w:tr w:rsidR="00685198" w:rsidRPr="0007618B" w:rsidTr="001E7486">
        <w:trPr>
          <w:trHeight w:val="288"/>
        </w:trPr>
        <w:tc>
          <w:tcPr>
            <w:tcW w:w="918" w:type="dxa"/>
            <w:noWrap/>
            <w:hideMark/>
          </w:tcPr>
          <w:p w:rsidR="00685198" w:rsidRPr="005C74A0" w:rsidRDefault="00685198" w:rsidP="00D51C52">
            <w:pPr>
              <w:spacing w:line="360" w:lineRule="auto"/>
              <w:jc w:val="both"/>
              <w:rPr>
                <w:rFonts w:ascii="Book Antiqua" w:hAnsi="Book Antiqua"/>
                <w:sz w:val="24"/>
                <w:szCs w:val="24"/>
                <w:lang w:val="en-US"/>
              </w:rPr>
            </w:pPr>
            <w:proofErr w:type="spellStart"/>
            <w:r w:rsidRPr="00590556">
              <w:rPr>
                <w:rFonts w:ascii="Book Antiqua" w:hAnsi="Book Antiqua"/>
                <w:sz w:val="24"/>
                <w:szCs w:val="24"/>
                <w:lang w:val="en-US"/>
              </w:rPr>
              <w:t>Sasko</w:t>
            </w:r>
            <w:proofErr w:type="spellEnd"/>
            <w:r w:rsidRPr="00590556">
              <w:rPr>
                <w:rFonts w:ascii="Book Antiqua" w:hAnsi="Book Antiqua"/>
                <w:sz w:val="24"/>
                <w:szCs w:val="24"/>
                <w:lang w:val="en-US"/>
              </w:rPr>
              <w:t xml:space="preserve"> </w:t>
            </w:r>
            <w:r w:rsidRPr="00961283">
              <w:rPr>
                <w:rFonts w:ascii="Book Antiqua" w:hAnsi="Book Antiqua"/>
                <w:i/>
                <w:sz w:val="24"/>
                <w:szCs w:val="24"/>
                <w:lang w:val="en-US"/>
              </w:rPr>
              <w:t>et al</w:t>
            </w:r>
            <w:r w:rsidRPr="00291E3B">
              <w:rPr>
                <w:rFonts w:ascii="Book Antiqua" w:hAnsi="Book Antiqua"/>
                <w:sz w:val="24"/>
                <w:szCs w:val="24"/>
                <w:vertAlign w:val="superscript"/>
                <w:lang w:val="en-US"/>
              </w:rPr>
              <w:t>[46]</w:t>
            </w:r>
          </w:p>
        </w:tc>
        <w:tc>
          <w:tcPr>
            <w:tcW w:w="1045"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2012</w:t>
            </w:r>
          </w:p>
        </w:tc>
        <w:tc>
          <w:tcPr>
            <w:tcW w:w="516"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70</w:t>
            </w:r>
          </w:p>
        </w:tc>
        <w:tc>
          <w:tcPr>
            <w:tcW w:w="762"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F</w:t>
            </w:r>
          </w:p>
        </w:tc>
        <w:tc>
          <w:tcPr>
            <w:tcW w:w="1794"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Acute abdominal pain</w:t>
            </w:r>
          </w:p>
        </w:tc>
        <w:tc>
          <w:tcPr>
            <w:tcW w:w="1331"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Ileum</w:t>
            </w:r>
          </w:p>
        </w:tc>
        <w:tc>
          <w:tcPr>
            <w:tcW w:w="1123"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CT</w:t>
            </w:r>
          </w:p>
        </w:tc>
        <w:tc>
          <w:tcPr>
            <w:tcW w:w="1207"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Laparotomy</w:t>
            </w:r>
          </w:p>
        </w:tc>
        <w:tc>
          <w:tcPr>
            <w:tcW w:w="674" w:type="dxa"/>
            <w:noWrap/>
            <w:hideMark/>
          </w:tcPr>
          <w:p w:rsidR="00685198" w:rsidRPr="0007618B" w:rsidRDefault="00685198" w:rsidP="00D51C52">
            <w:pPr>
              <w:spacing w:line="360" w:lineRule="auto"/>
              <w:jc w:val="both"/>
              <w:rPr>
                <w:rFonts w:ascii="Book Antiqua" w:hAnsi="Book Antiqua"/>
                <w:sz w:val="24"/>
                <w:szCs w:val="24"/>
                <w:lang w:val="en-US"/>
              </w:rPr>
            </w:pPr>
            <w:r w:rsidRPr="0007618B">
              <w:rPr>
                <w:rFonts w:ascii="Book Antiqua" w:hAnsi="Book Antiqua"/>
                <w:sz w:val="24"/>
                <w:szCs w:val="24"/>
                <w:lang w:val="en-US"/>
              </w:rPr>
              <w:t>No</w:t>
            </w:r>
          </w:p>
        </w:tc>
      </w:tr>
      <w:tr w:rsidR="00685198" w:rsidRPr="0007618B" w:rsidTr="001E7486">
        <w:trPr>
          <w:trHeight w:val="288"/>
        </w:trPr>
        <w:tc>
          <w:tcPr>
            <w:tcW w:w="918" w:type="dxa"/>
            <w:noWrap/>
            <w:hideMark/>
          </w:tcPr>
          <w:p w:rsidR="00685198" w:rsidRPr="005C74A0" w:rsidRDefault="00685198" w:rsidP="00D51C52">
            <w:pPr>
              <w:spacing w:line="360" w:lineRule="auto"/>
              <w:jc w:val="both"/>
              <w:rPr>
                <w:rFonts w:ascii="Book Antiqua" w:hAnsi="Book Antiqua"/>
                <w:sz w:val="24"/>
                <w:szCs w:val="24"/>
                <w:lang w:val="en-US"/>
              </w:rPr>
            </w:pPr>
            <w:proofErr w:type="spellStart"/>
            <w:r w:rsidRPr="00590556">
              <w:rPr>
                <w:rFonts w:ascii="Book Antiqua" w:hAnsi="Book Antiqua"/>
                <w:sz w:val="24"/>
                <w:szCs w:val="24"/>
                <w:lang w:val="en-US"/>
              </w:rPr>
              <w:t>Orry</w:t>
            </w:r>
            <w:proofErr w:type="spellEnd"/>
            <w:r w:rsidRPr="00590556">
              <w:rPr>
                <w:rFonts w:ascii="Book Antiqua" w:hAnsi="Book Antiqua"/>
                <w:sz w:val="24"/>
                <w:szCs w:val="24"/>
                <w:lang w:val="en-US"/>
              </w:rPr>
              <w:t xml:space="preserve"> </w:t>
            </w:r>
            <w:r w:rsidRPr="00961283">
              <w:rPr>
                <w:rFonts w:ascii="Book Antiqua" w:hAnsi="Book Antiqua"/>
                <w:i/>
                <w:sz w:val="24"/>
                <w:szCs w:val="24"/>
                <w:lang w:val="en-US"/>
              </w:rPr>
              <w:t>et al</w:t>
            </w:r>
            <w:r w:rsidRPr="00291E3B">
              <w:rPr>
                <w:rFonts w:ascii="Book Antiqua" w:hAnsi="Book Antiqua"/>
                <w:sz w:val="24"/>
                <w:szCs w:val="24"/>
                <w:vertAlign w:val="superscript"/>
                <w:lang w:val="en-US"/>
              </w:rPr>
              <w:t>[29]</w:t>
            </w:r>
          </w:p>
        </w:tc>
        <w:tc>
          <w:tcPr>
            <w:tcW w:w="1045"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2014</w:t>
            </w:r>
          </w:p>
        </w:tc>
        <w:tc>
          <w:tcPr>
            <w:tcW w:w="516"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57</w:t>
            </w:r>
          </w:p>
        </w:tc>
        <w:tc>
          <w:tcPr>
            <w:tcW w:w="762"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F</w:t>
            </w:r>
          </w:p>
        </w:tc>
        <w:tc>
          <w:tcPr>
            <w:tcW w:w="1794"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 xml:space="preserve">Abdominal pain </w:t>
            </w:r>
          </w:p>
        </w:tc>
        <w:tc>
          <w:tcPr>
            <w:tcW w:w="1331"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Ileum</w:t>
            </w:r>
          </w:p>
        </w:tc>
        <w:tc>
          <w:tcPr>
            <w:tcW w:w="1123" w:type="dxa"/>
            <w:noWrap/>
            <w:hideMark/>
          </w:tcPr>
          <w:p w:rsidR="00685198" w:rsidRPr="0007618B" w:rsidRDefault="00685198" w:rsidP="00D51C52">
            <w:pPr>
              <w:spacing w:line="360" w:lineRule="auto"/>
              <w:jc w:val="both"/>
              <w:rPr>
                <w:rFonts w:ascii="Book Antiqua" w:hAnsi="Book Antiqua"/>
                <w:sz w:val="24"/>
                <w:szCs w:val="24"/>
                <w:lang w:val="en-US"/>
              </w:rPr>
            </w:pPr>
            <w:r w:rsidRPr="0007618B">
              <w:rPr>
                <w:rFonts w:ascii="Book Antiqua" w:hAnsi="Book Antiqua"/>
                <w:sz w:val="24"/>
                <w:szCs w:val="24"/>
                <w:lang w:val="en-US"/>
              </w:rPr>
              <w:t>CT</w:t>
            </w:r>
          </w:p>
        </w:tc>
        <w:tc>
          <w:tcPr>
            <w:tcW w:w="1207" w:type="dxa"/>
            <w:noWrap/>
            <w:hideMark/>
          </w:tcPr>
          <w:p w:rsidR="00685198" w:rsidRPr="0007618B" w:rsidRDefault="00685198" w:rsidP="00D51C52">
            <w:pPr>
              <w:spacing w:line="360" w:lineRule="auto"/>
              <w:jc w:val="both"/>
              <w:rPr>
                <w:rFonts w:ascii="Book Antiqua" w:hAnsi="Book Antiqua"/>
                <w:sz w:val="24"/>
                <w:szCs w:val="24"/>
                <w:lang w:val="en-US"/>
              </w:rPr>
            </w:pPr>
            <w:r w:rsidRPr="0007618B">
              <w:rPr>
                <w:rFonts w:ascii="Book Antiqua" w:hAnsi="Book Antiqua"/>
                <w:sz w:val="24"/>
                <w:szCs w:val="24"/>
                <w:lang w:val="en-US"/>
              </w:rPr>
              <w:t>Laparotomy</w:t>
            </w:r>
          </w:p>
        </w:tc>
        <w:tc>
          <w:tcPr>
            <w:tcW w:w="674" w:type="dxa"/>
            <w:noWrap/>
            <w:hideMark/>
          </w:tcPr>
          <w:p w:rsidR="00685198" w:rsidRPr="0007618B" w:rsidRDefault="00685198" w:rsidP="00D51C52">
            <w:pPr>
              <w:spacing w:line="360" w:lineRule="auto"/>
              <w:jc w:val="both"/>
              <w:rPr>
                <w:rFonts w:ascii="Book Antiqua" w:hAnsi="Book Antiqua"/>
                <w:sz w:val="24"/>
                <w:szCs w:val="24"/>
                <w:lang w:val="en-US"/>
              </w:rPr>
            </w:pPr>
            <w:r w:rsidRPr="0007618B">
              <w:rPr>
                <w:rFonts w:ascii="Book Antiqua" w:hAnsi="Book Antiqua"/>
                <w:sz w:val="24"/>
                <w:szCs w:val="24"/>
                <w:lang w:val="en-US"/>
              </w:rPr>
              <w:t>No</w:t>
            </w:r>
          </w:p>
        </w:tc>
      </w:tr>
      <w:tr w:rsidR="00685198" w:rsidRPr="0007618B" w:rsidTr="001E7486">
        <w:trPr>
          <w:trHeight w:val="288"/>
        </w:trPr>
        <w:tc>
          <w:tcPr>
            <w:tcW w:w="918" w:type="dxa"/>
            <w:noWrap/>
            <w:hideMark/>
          </w:tcPr>
          <w:p w:rsidR="00685198" w:rsidRPr="005C74A0" w:rsidRDefault="00685198" w:rsidP="00D51C52">
            <w:pPr>
              <w:spacing w:line="360" w:lineRule="auto"/>
              <w:jc w:val="both"/>
              <w:rPr>
                <w:rFonts w:ascii="Book Antiqua" w:hAnsi="Book Antiqua"/>
                <w:sz w:val="24"/>
                <w:szCs w:val="24"/>
                <w:lang w:val="en-US"/>
              </w:rPr>
            </w:pPr>
            <w:proofErr w:type="spellStart"/>
            <w:r w:rsidRPr="00590556">
              <w:rPr>
                <w:rFonts w:ascii="Book Antiqua" w:hAnsi="Book Antiqua"/>
                <w:sz w:val="24"/>
                <w:szCs w:val="24"/>
                <w:lang w:val="en-US"/>
              </w:rPr>
              <w:t>Orry</w:t>
            </w:r>
            <w:proofErr w:type="spellEnd"/>
            <w:r w:rsidRPr="00590556">
              <w:rPr>
                <w:rFonts w:ascii="Book Antiqua" w:hAnsi="Book Antiqua"/>
                <w:sz w:val="24"/>
                <w:szCs w:val="24"/>
                <w:lang w:val="en-US"/>
              </w:rPr>
              <w:t xml:space="preserve"> </w:t>
            </w:r>
            <w:r w:rsidRPr="00961283">
              <w:rPr>
                <w:rFonts w:ascii="Book Antiqua" w:hAnsi="Book Antiqua"/>
                <w:i/>
                <w:sz w:val="24"/>
                <w:szCs w:val="24"/>
                <w:lang w:val="en-US"/>
              </w:rPr>
              <w:t>et al</w:t>
            </w:r>
            <w:r w:rsidRPr="00291E3B">
              <w:rPr>
                <w:rFonts w:ascii="Book Antiqua" w:hAnsi="Book Antiqua"/>
                <w:sz w:val="24"/>
                <w:szCs w:val="24"/>
                <w:vertAlign w:val="superscript"/>
                <w:lang w:val="en-US"/>
              </w:rPr>
              <w:t>[29]</w:t>
            </w:r>
          </w:p>
        </w:tc>
        <w:tc>
          <w:tcPr>
            <w:tcW w:w="1045"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2014</w:t>
            </w:r>
          </w:p>
        </w:tc>
        <w:tc>
          <w:tcPr>
            <w:tcW w:w="516"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90</w:t>
            </w:r>
          </w:p>
        </w:tc>
        <w:tc>
          <w:tcPr>
            <w:tcW w:w="762"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M</w:t>
            </w:r>
          </w:p>
        </w:tc>
        <w:tc>
          <w:tcPr>
            <w:tcW w:w="1794"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 xml:space="preserve">Abdominal pain </w:t>
            </w:r>
          </w:p>
        </w:tc>
        <w:tc>
          <w:tcPr>
            <w:tcW w:w="1331"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Ileum</w:t>
            </w:r>
          </w:p>
        </w:tc>
        <w:tc>
          <w:tcPr>
            <w:tcW w:w="1123" w:type="dxa"/>
            <w:noWrap/>
            <w:hideMark/>
          </w:tcPr>
          <w:p w:rsidR="00685198" w:rsidRPr="0007618B" w:rsidRDefault="00685198" w:rsidP="00D51C52">
            <w:pPr>
              <w:spacing w:line="360" w:lineRule="auto"/>
              <w:jc w:val="both"/>
              <w:rPr>
                <w:rFonts w:ascii="Book Antiqua" w:hAnsi="Book Antiqua"/>
                <w:sz w:val="24"/>
                <w:szCs w:val="24"/>
                <w:lang w:val="en-US"/>
              </w:rPr>
            </w:pPr>
            <w:r w:rsidRPr="0007618B">
              <w:rPr>
                <w:rFonts w:ascii="Book Antiqua" w:hAnsi="Book Antiqua"/>
                <w:sz w:val="24"/>
                <w:szCs w:val="24"/>
                <w:lang w:val="en-US"/>
              </w:rPr>
              <w:t>CT</w:t>
            </w:r>
          </w:p>
        </w:tc>
        <w:tc>
          <w:tcPr>
            <w:tcW w:w="1207" w:type="dxa"/>
            <w:noWrap/>
            <w:hideMark/>
          </w:tcPr>
          <w:p w:rsidR="00685198" w:rsidRPr="0007618B" w:rsidRDefault="00685198" w:rsidP="00D51C52">
            <w:pPr>
              <w:spacing w:line="360" w:lineRule="auto"/>
              <w:jc w:val="both"/>
              <w:rPr>
                <w:rFonts w:ascii="Book Antiqua" w:hAnsi="Book Antiqua"/>
                <w:sz w:val="24"/>
                <w:szCs w:val="24"/>
                <w:lang w:val="en-US"/>
              </w:rPr>
            </w:pPr>
            <w:r w:rsidRPr="0007618B">
              <w:rPr>
                <w:rFonts w:ascii="Book Antiqua" w:hAnsi="Book Antiqua"/>
                <w:sz w:val="24"/>
                <w:szCs w:val="24"/>
                <w:lang w:val="en-US"/>
              </w:rPr>
              <w:t>Laparotomy</w:t>
            </w:r>
          </w:p>
        </w:tc>
        <w:tc>
          <w:tcPr>
            <w:tcW w:w="674" w:type="dxa"/>
            <w:noWrap/>
            <w:hideMark/>
          </w:tcPr>
          <w:p w:rsidR="00685198" w:rsidRPr="0007618B" w:rsidRDefault="00685198" w:rsidP="00D51C52">
            <w:pPr>
              <w:spacing w:line="360" w:lineRule="auto"/>
              <w:jc w:val="both"/>
              <w:rPr>
                <w:rFonts w:ascii="Book Antiqua" w:hAnsi="Book Antiqua"/>
                <w:sz w:val="24"/>
                <w:szCs w:val="24"/>
                <w:lang w:val="en-US"/>
              </w:rPr>
            </w:pPr>
            <w:r w:rsidRPr="0007618B">
              <w:rPr>
                <w:rFonts w:ascii="Book Antiqua" w:hAnsi="Book Antiqua"/>
                <w:sz w:val="24"/>
                <w:szCs w:val="24"/>
                <w:lang w:val="en-US"/>
              </w:rPr>
              <w:t>No</w:t>
            </w:r>
          </w:p>
        </w:tc>
      </w:tr>
      <w:tr w:rsidR="00685198" w:rsidRPr="0007618B" w:rsidTr="001E7486">
        <w:trPr>
          <w:trHeight w:val="288"/>
        </w:trPr>
        <w:tc>
          <w:tcPr>
            <w:tcW w:w="918" w:type="dxa"/>
            <w:noWrap/>
            <w:hideMark/>
          </w:tcPr>
          <w:p w:rsidR="00685198" w:rsidRPr="005C74A0" w:rsidRDefault="00685198" w:rsidP="00D51C52">
            <w:pPr>
              <w:spacing w:line="360" w:lineRule="auto"/>
              <w:jc w:val="both"/>
              <w:rPr>
                <w:rFonts w:ascii="Book Antiqua" w:hAnsi="Book Antiqua"/>
                <w:sz w:val="24"/>
                <w:szCs w:val="24"/>
                <w:lang w:val="en-US"/>
              </w:rPr>
            </w:pPr>
            <w:r w:rsidRPr="00590556">
              <w:rPr>
                <w:rFonts w:ascii="Book Antiqua" w:hAnsi="Book Antiqua"/>
                <w:sz w:val="24"/>
                <w:szCs w:val="24"/>
                <w:lang w:val="en-US"/>
              </w:rPr>
              <w:t xml:space="preserve">Coulier </w:t>
            </w:r>
            <w:r w:rsidRPr="00961283">
              <w:rPr>
                <w:rFonts w:ascii="Book Antiqua" w:hAnsi="Book Antiqua"/>
                <w:i/>
                <w:sz w:val="24"/>
                <w:szCs w:val="24"/>
                <w:lang w:val="en-US"/>
              </w:rPr>
              <w:t>et al</w:t>
            </w:r>
            <w:r w:rsidRPr="00291E3B">
              <w:rPr>
                <w:rFonts w:ascii="Book Antiqua" w:hAnsi="Book Antiqua"/>
                <w:sz w:val="24"/>
                <w:szCs w:val="24"/>
                <w:vertAlign w:val="superscript"/>
                <w:lang w:val="en-US"/>
              </w:rPr>
              <w:t>[4]</w:t>
            </w:r>
          </w:p>
        </w:tc>
        <w:tc>
          <w:tcPr>
            <w:tcW w:w="1045"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2014</w:t>
            </w:r>
          </w:p>
        </w:tc>
        <w:tc>
          <w:tcPr>
            <w:tcW w:w="516"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84</w:t>
            </w:r>
          </w:p>
        </w:tc>
        <w:tc>
          <w:tcPr>
            <w:tcW w:w="762"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F</w:t>
            </w:r>
          </w:p>
        </w:tc>
        <w:tc>
          <w:tcPr>
            <w:tcW w:w="1794"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 xml:space="preserve">Abdominal pain </w:t>
            </w:r>
          </w:p>
        </w:tc>
        <w:tc>
          <w:tcPr>
            <w:tcW w:w="1331"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Ileum</w:t>
            </w:r>
          </w:p>
        </w:tc>
        <w:tc>
          <w:tcPr>
            <w:tcW w:w="1123" w:type="dxa"/>
            <w:noWrap/>
            <w:hideMark/>
          </w:tcPr>
          <w:p w:rsidR="00685198" w:rsidRPr="0007618B" w:rsidRDefault="00685198" w:rsidP="00D51C52">
            <w:pPr>
              <w:spacing w:line="360" w:lineRule="auto"/>
              <w:jc w:val="both"/>
              <w:rPr>
                <w:rFonts w:ascii="Book Antiqua" w:hAnsi="Book Antiqua"/>
                <w:sz w:val="24"/>
                <w:szCs w:val="24"/>
                <w:lang w:val="en-US"/>
              </w:rPr>
            </w:pPr>
            <w:r w:rsidRPr="0007618B">
              <w:rPr>
                <w:rFonts w:ascii="Book Antiqua" w:hAnsi="Book Antiqua"/>
                <w:sz w:val="24"/>
                <w:szCs w:val="24"/>
                <w:lang w:val="en-US"/>
              </w:rPr>
              <w:t>CT</w:t>
            </w:r>
          </w:p>
        </w:tc>
        <w:tc>
          <w:tcPr>
            <w:tcW w:w="1207" w:type="dxa"/>
            <w:noWrap/>
            <w:hideMark/>
          </w:tcPr>
          <w:p w:rsidR="00685198" w:rsidRPr="0007618B" w:rsidRDefault="00685198" w:rsidP="00D51C52">
            <w:pPr>
              <w:spacing w:line="360" w:lineRule="auto"/>
              <w:jc w:val="both"/>
              <w:rPr>
                <w:rFonts w:ascii="Book Antiqua" w:hAnsi="Book Antiqua"/>
                <w:sz w:val="24"/>
                <w:szCs w:val="24"/>
                <w:lang w:val="en-US"/>
              </w:rPr>
            </w:pPr>
            <w:r w:rsidRPr="0007618B">
              <w:rPr>
                <w:rFonts w:ascii="Book Antiqua" w:hAnsi="Book Antiqua"/>
                <w:sz w:val="24"/>
                <w:szCs w:val="24"/>
                <w:lang w:val="en-US"/>
              </w:rPr>
              <w:t>Laparotomy</w:t>
            </w:r>
          </w:p>
        </w:tc>
        <w:tc>
          <w:tcPr>
            <w:tcW w:w="674" w:type="dxa"/>
            <w:noWrap/>
            <w:hideMark/>
          </w:tcPr>
          <w:p w:rsidR="00685198" w:rsidRPr="0007618B" w:rsidRDefault="00685198" w:rsidP="00D51C52">
            <w:pPr>
              <w:spacing w:line="360" w:lineRule="auto"/>
              <w:jc w:val="both"/>
              <w:rPr>
                <w:rFonts w:ascii="Book Antiqua" w:hAnsi="Book Antiqua"/>
                <w:sz w:val="24"/>
                <w:szCs w:val="24"/>
                <w:lang w:val="en-US"/>
              </w:rPr>
            </w:pPr>
            <w:r w:rsidRPr="0007618B">
              <w:rPr>
                <w:rFonts w:ascii="Book Antiqua" w:hAnsi="Book Antiqua"/>
                <w:sz w:val="24"/>
                <w:szCs w:val="24"/>
                <w:lang w:val="en-US"/>
              </w:rPr>
              <w:t>No</w:t>
            </w:r>
          </w:p>
        </w:tc>
      </w:tr>
      <w:tr w:rsidR="00685198" w:rsidRPr="0007618B" w:rsidTr="001E7486">
        <w:trPr>
          <w:trHeight w:val="288"/>
        </w:trPr>
        <w:tc>
          <w:tcPr>
            <w:tcW w:w="918" w:type="dxa"/>
            <w:noWrap/>
            <w:hideMark/>
          </w:tcPr>
          <w:p w:rsidR="00685198" w:rsidRPr="005C74A0" w:rsidRDefault="00685198" w:rsidP="00D51C52">
            <w:pPr>
              <w:spacing w:line="360" w:lineRule="auto"/>
              <w:jc w:val="both"/>
              <w:rPr>
                <w:rFonts w:ascii="Book Antiqua" w:hAnsi="Book Antiqua"/>
                <w:sz w:val="24"/>
                <w:szCs w:val="24"/>
                <w:lang w:val="en-US"/>
              </w:rPr>
            </w:pPr>
            <w:r w:rsidRPr="00590556">
              <w:rPr>
                <w:rFonts w:ascii="Book Antiqua" w:hAnsi="Book Antiqua"/>
                <w:sz w:val="24"/>
                <w:szCs w:val="24"/>
                <w:lang w:val="en-US"/>
              </w:rPr>
              <w:t xml:space="preserve">Coulier </w:t>
            </w:r>
            <w:r w:rsidRPr="00961283">
              <w:rPr>
                <w:rFonts w:ascii="Book Antiqua" w:hAnsi="Book Antiqua"/>
                <w:i/>
                <w:sz w:val="24"/>
                <w:szCs w:val="24"/>
                <w:lang w:val="en-US"/>
              </w:rPr>
              <w:t>et al</w:t>
            </w:r>
            <w:r w:rsidRPr="00291E3B">
              <w:rPr>
                <w:rFonts w:ascii="Book Antiqua" w:hAnsi="Book Antiqua"/>
                <w:sz w:val="24"/>
                <w:szCs w:val="24"/>
                <w:vertAlign w:val="superscript"/>
                <w:lang w:val="en-US"/>
              </w:rPr>
              <w:t>[4]</w:t>
            </w:r>
          </w:p>
        </w:tc>
        <w:tc>
          <w:tcPr>
            <w:tcW w:w="1045"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2014</w:t>
            </w:r>
          </w:p>
        </w:tc>
        <w:tc>
          <w:tcPr>
            <w:tcW w:w="516"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85</w:t>
            </w:r>
          </w:p>
        </w:tc>
        <w:tc>
          <w:tcPr>
            <w:tcW w:w="762"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 xml:space="preserve">M </w:t>
            </w:r>
          </w:p>
        </w:tc>
        <w:tc>
          <w:tcPr>
            <w:tcW w:w="1794"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 xml:space="preserve">Chest pain </w:t>
            </w:r>
          </w:p>
        </w:tc>
        <w:tc>
          <w:tcPr>
            <w:tcW w:w="1331"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Esophagus</w:t>
            </w:r>
          </w:p>
        </w:tc>
        <w:tc>
          <w:tcPr>
            <w:tcW w:w="1123" w:type="dxa"/>
            <w:noWrap/>
            <w:hideMark/>
          </w:tcPr>
          <w:p w:rsidR="00685198" w:rsidRPr="0007618B" w:rsidRDefault="00685198" w:rsidP="00D51C52">
            <w:pPr>
              <w:spacing w:line="360" w:lineRule="auto"/>
              <w:jc w:val="both"/>
              <w:rPr>
                <w:rFonts w:ascii="Book Antiqua" w:hAnsi="Book Antiqua"/>
                <w:sz w:val="24"/>
                <w:szCs w:val="24"/>
                <w:lang w:val="en-US"/>
              </w:rPr>
            </w:pPr>
            <w:r w:rsidRPr="0007618B">
              <w:rPr>
                <w:rFonts w:ascii="Book Antiqua" w:hAnsi="Book Antiqua"/>
                <w:sz w:val="24"/>
                <w:szCs w:val="24"/>
                <w:lang w:val="en-US"/>
              </w:rPr>
              <w:t>CT</w:t>
            </w:r>
          </w:p>
        </w:tc>
        <w:tc>
          <w:tcPr>
            <w:tcW w:w="1207" w:type="dxa"/>
            <w:noWrap/>
            <w:hideMark/>
          </w:tcPr>
          <w:p w:rsidR="00685198" w:rsidRPr="0007618B" w:rsidRDefault="00685198" w:rsidP="00D51C52">
            <w:pPr>
              <w:spacing w:line="360" w:lineRule="auto"/>
              <w:jc w:val="both"/>
              <w:rPr>
                <w:rFonts w:ascii="Book Antiqua" w:hAnsi="Book Antiqua"/>
                <w:sz w:val="24"/>
                <w:szCs w:val="24"/>
                <w:lang w:val="en-US"/>
              </w:rPr>
            </w:pPr>
            <w:r w:rsidRPr="0007618B">
              <w:rPr>
                <w:rFonts w:ascii="Book Antiqua" w:hAnsi="Book Antiqua"/>
                <w:sz w:val="24"/>
                <w:szCs w:val="24"/>
                <w:lang w:val="en-US"/>
              </w:rPr>
              <w:t xml:space="preserve">Palliative care </w:t>
            </w:r>
          </w:p>
        </w:tc>
        <w:tc>
          <w:tcPr>
            <w:tcW w:w="674" w:type="dxa"/>
            <w:noWrap/>
            <w:hideMark/>
          </w:tcPr>
          <w:p w:rsidR="00685198" w:rsidRPr="0007618B" w:rsidRDefault="00685198" w:rsidP="00D51C52">
            <w:pPr>
              <w:spacing w:line="360" w:lineRule="auto"/>
              <w:jc w:val="both"/>
              <w:rPr>
                <w:rFonts w:ascii="Book Antiqua" w:hAnsi="Book Antiqua"/>
                <w:sz w:val="24"/>
                <w:szCs w:val="24"/>
                <w:lang w:val="en-US"/>
              </w:rPr>
            </w:pPr>
            <w:r w:rsidRPr="0007618B">
              <w:rPr>
                <w:rFonts w:ascii="Book Antiqua" w:hAnsi="Book Antiqua"/>
                <w:sz w:val="24"/>
                <w:szCs w:val="24"/>
                <w:lang w:val="en-US"/>
              </w:rPr>
              <w:t>Yes</w:t>
            </w:r>
          </w:p>
        </w:tc>
      </w:tr>
      <w:tr w:rsidR="00685198" w:rsidRPr="0007618B" w:rsidTr="001E7486">
        <w:trPr>
          <w:trHeight w:val="288"/>
        </w:trPr>
        <w:tc>
          <w:tcPr>
            <w:tcW w:w="918" w:type="dxa"/>
            <w:noWrap/>
            <w:hideMark/>
          </w:tcPr>
          <w:p w:rsidR="00685198" w:rsidRPr="005C74A0" w:rsidRDefault="00685198" w:rsidP="00D51C52">
            <w:pPr>
              <w:spacing w:line="360" w:lineRule="auto"/>
              <w:jc w:val="both"/>
              <w:rPr>
                <w:rFonts w:ascii="Book Antiqua" w:hAnsi="Book Antiqua"/>
                <w:sz w:val="24"/>
                <w:szCs w:val="24"/>
                <w:lang w:val="en-US"/>
              </w:rPr>
            </w:pPr>
            <w:r w:rsidRPr="00590556">
              <w:rPr>
                <w:rFonts w:ascii="Book Antiqua" w:hAnsi="Book Antiqua"/>
                <w:sz w:val="24"/>
                <w:szCs w:val="24"/>
                <w:lang w:val="en-US"/>
              </w:rPr>
              <w:t xml:space="preserve">Yao </w:t>
            </w:r>
            <w:r w:rsidRPr="00961283">
              <w:rPr>
                <w:rFonts w:ascii="Book Antiqua" w:hAnsi="Book Antiqua"/>
                <w:i/>
                <w:sz w:val="24"/>
                <w:szCs w:val="24"/>
                <w:lang w:val="en-US"/>
              </w:rPr>
              <w:t>et al</w:t>
            </w:r>
            <w:r w:rsidRPr="00291E3B">
              <w:rPr>
                <w:rFonts w:ascii="Book Antiqua" w:hAnsi="Book Antiqua"/>
                <w:sz w:val="24"/>
                <w:szCs w:val="24"/>
                <w:vertAlign w:val="superscript"/>
                <w:lang w:val="en-US"/>
              </w:rPr>
              <w:t>[47]</w:t>
            </w:r>
          </w:p>
        </w:tc>
        <w:tc>
          <w:tcPr>
            <w:tcW w:w="1045"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2015</w:t>
            </w:r>
          </w:p>
        </w:tc>
        <w:tc>
          <w:tcPr>
            <w:tcW w:w="516"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72</w:t>
            </w:r>
          </w:p>
        </w:tc>
        <w:tc>
          <w:tcPr>
            <w:tcW w:w="762"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M</w:t>
            </w:r>
          </w:p>
        </w:tc>
        <w:tc>
          <w:tcPr>
            <w:tcW w:w="1794"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 xml:space="preserve">Abdominal pain </w:t>
            </w:r>
          </w:p>
        </w:tc>
        <w:tc>
          <w:tcPr>
            <w:tcW w:w="1331"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Duodenum</w:t>
            </w:r>
          </w:p>
        </w:tc>
        <w:tc>
          <w:tcPr>
            <w:tcW w:w="1123" w:type="dxa"/>
            <w:noWrap/>
            <w:hideMark/>
          </w:tcPr>
          <w:p w:rsidR="00685198" w:rsidRPr="0007618B" w:rsidRDefault="00685198" w:rsidP="00D51C52">
            <w:pPr>
              <w:spacing w:line="360" w:lineRule="auto"/>
              <w:jc w:val="both"/>
              <w:rPr>
                <w:rFonts w:ascii="Book Antiqua" w:hAnsi="Book Antiqua"/>
                <w:sz w:val="24"/>
                <w:szCs w:val="24"/>
                <w:lang w:val="en-US"/>
              </w:rPr>
            </w:pPr>
            <w:r w:rsidRPr="0007618B">
              <w:rPr>
                <w:rFonts w:ascii="Book Antiqua" w:hAnsi="Book Antiqua"/>
                <w:sz w:val="24"/>
                <w:szCs w:val="24"/>
                <w:lang w:val="en-US"/>
              </w:rPr>
              <w:t>Laparotomy</w:t>
            </w:r>
          </w:p>
        </w:tc>
        <w:tc>
          <w:tcPr>
            <w:tcW w:w="1207" w:type="dxa"/>
            <w:noWrap/>
            <w:hideMark/>
          </w:tcPr>
          <w:p w:rsidR="00685198" w:rsidRPr="0007618B" w:rsidRDefault="00685198" w:rsidP="00D51C52">
            <w:pPr>
              <w:spacing w:line="360" w:lineRule="auto"/>
              <w:jc w:val="both"/>
              <w:rPr>
                <w:rFonts w:ascii="Book Antiqua" w:hAnsi="Book Antiqua"/>
                <w:sz w:val="24"/>
                <w:szCs w:val="24"/>
                <w:lang w:val="en-US"/>
              </w:rPr>
            </w:pPr>
            <w:r w:rsidRPr="0007618B">
              <w:rPr>
                <w:rFonts w:ascii="Book Antiqua" w:hAnsi="Book Antiqua"/>
                <w:sz w:val="24"/>
                <w:szCs w:val="24"/>
                <w:lang w:val="en-US"/>
              </w:rPr>
              <w:t>Laparotomy</w:t>
            </w:r>
          </w:p>
        </w:tc>
        <w:tc>
          <w:tcPr>
            <w:tcW w:w="674" w:type="dxa"/>
            <w:noWrap/>
            <w:hideMark/>
          </w:tcPr>
          <w:p w:rsidR="00685198" w:rsidRPr="0007618B" w:rsidRDefault="00685198" w:rsidP="00D51C52">
            <w:pPr>
              <w:spacing w:line="360" w:lineRule="auto"/>
              <w:jc w:val="both"/>
              <w:rPr>
                <w:rFonts w:ascii="Book Antiqua" w:hAnsi="Book Antiqua"/>
                <w:sz w:val="24"/>
                <w:szCs w:val="24"/>
                <w:lang w:val="en-US"/>
              </w:rPr>
            </w:pPr>
            <w:r w:rsidRPr="0007618B">
              <w:rPr>
                <w:rFonts w:ascii="Book Antiqua" w:hAnsi="Book Antiqua"/>
                <w:sz w:val="24"/>
                <w:szCs w:val="24"/>
                <w:lang w:val="en-US"/>
              </w:rPr>
              <w:t>Yes</w:t>
            </w:r>
          </w:p>
        </w:tc>
      </w:tr>
      <w:tr w:rsidR="00685198" w:rsidRPr="0007618B" w:rsidTr="001E7486">
        <w:trPr>
          <w:trHeight w:val="360"/>
        </w:trPr>
        <w:tc>
          <w:tcPr>
            <w:tcW w:w="918" w:type="dxa"/>
            <w:noWrap/>
            <w:hideMark/>
          </w:tcPr>
          <w:p w:rsidR="00685198" w:rsidRPr="005C74A0" w:rsidRDefault="00685198" w:rsidP="00D51C52">
            <w:pPr>
              <w:spacing w:line="360" w:lineRule="auto"/>
              <w:jc w:val="both"/>
              <w:rPr>
                <w:rFonts w:ascii="Book Antiqua" w:hAnsi="Book Antiqua"/>
                <w:sz w:val="24"/>
                <w:szCs w:val="24"/>
                <w:lang w:val="en-US"/>
              </w:rPr>
            </w:pPr>
            <w:r w:rsidRPr="00590556">
              <w:rPr>
                <w:rFonts w:ascii="Book Antiqua" w:hAnsi="Book Antiqua"/>
                <w:sz w:val="24"/>
                <w:szCs w:val="24"/>
                <w:lang w:val="en-US"/>
              </w:rPr>
              <w:t>Al-</w:t>
            </w:r>
            <w:proofErr w:type="spellStart"/>
            <w:r w:rsidRPr="00590556">
              <w:rPr>
                <w:rFonts w:ascii="Book Antiqua" w:hAnsi="Book Antiqua"/>
                <w:sz w:val="24"/>
                <w:szCs w:val="24"/>
                <w:lang w:val="en-US"/>
              </w:rPr>
              <w:t>Ramahi</w:t>
            </w:r>
            <w:proofErr w:type="spellEnd"/>
            <w:r w:rsidRPr="00590556">
              <w:rPr>
                <w:rFonts w:ascii="Book Antiqua" w:hAnsi="Book Antiqua"/>
                <w:sz w:val="24"/>
                <w:szCs w:val="24"/>
                <w:lang w:val="en-US"/>
              </w:rPr>
              <w:t xml:space="preserve"> </w:t>
            </w:r>
            <w:r w:rsidRPr="00961283">
              <w:rPr>
                <w:rFonts w:ascii="Book Antiqua" w:hAnsi="Book Antiqua"/>
                <w:i/>
                <w:sz w:val="24"/>
                <w:szCs w:val="24"/>
                <w:lang w:val="en-US"/>
              </w:rPr>
              <w:t>et al</w:t>
            </w:r>
            <w:r w:rsidRPr="00291E3B">
              <w:rPr>
                <w:rFonts w:ascii="Book Antiqua" w:hAnsi="Book Antiqua"/>
                <w:sz w:val="24"/>
                <w:szCs w:val="24"/>
                <w:vertAlign w:val="superscript"/>
                <w:lang w:val="en-US"/>
              </w:rPr>
              <w:t>[3]</w:t>
            </w:r>
          </w:p>
        </w:tc>
        <w:tc>
          <w:tcPr>
            <w:tcW w:w="1045"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2015</w:t>
            </w:r>
          </w:p>
        </w:tc>
        <w:tc>
          <w:tcPr>
            <w:tcW w:w="516"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66</w:t>
            </w:r>
          </w:p>
        </w:tc>
        <w:tc>
          <w:tcPr>
            <w:tcW w:w="762"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F</w:t>
            </w:r>
          </w:p>
        </w:tc>
        <w:tc>
          <w:tcPr>
            <w:tcW w:w="1794"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Severe, colicky abdominal pain and bloating of 1-wk duration</w:t>
            </w:r>
          </w:p>
        </w:tc>
        <w:tc>
          <w:tcPr>
            <w:tcW w:w="1331"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Terminal ileum (25 cm proximal to the ileocecal junction)</w:t>
            </w:r>
          </w:p>
        </w:tc>
        <w:tc>
          <w:tcPr>
            <w:tcW w:w="1123" w:type="dxa"/>
            <w:noWrap/>
            <w:hideMark/>
          </w:tcPr>
          <w:p w:rsidR="00685198" w:rsidRPr="0007618B" w:rsidRDefault="00685198" w:rsidP="00D51C52">
            <w:pPr>
              <w:spacing w:line="360" w:lineRule="auto"/>
              <w:jc w:val="both"/>
              <w:rPr>
                <w:rFonts w:ascii="Book Antiqua" w:hAnsi="Book Antiqua"/>
                <w:sz w:val="24"/>
                <w:szCs w:val="24"/>
                <w:lang w:val="en-US"/>
              </w:rPr>
            </w:pPr>
            <w:r w:rsidRPr="0007618B">
              <w:rPr>
                <w:rFonts w:ascii="Book Antiqua" w:hAnsi="Book Antiqua"/>
                <w:sz w:val="24"/>
                <w:szCs w:val="24"/>
                <w:lang w:val="en-US"/>
              </w:rPr>
              <w:t>Laparotomy (CT positive at revision after surgery)</w:t>
            </w:r>
          </w:p>
        </w:tc>
        <w:tc>
          <w:tcPr>
            <w:tcW w:w="1207" w:type="dxa"/>
            <w:noWrap/>
            <w:hideMark/>
          </w:tcPr>
          <w:p w:rsidR="00685198" w:rsidRPr="0007618B" w:rsidRDefault="00685198" w:rsidP="00D51C52">
            <w:pPr>
              <w:spacing w:line="360" w:lineRule="auto"/>
              <w:jc w:val="both"/>
              <w:rPr>
                <w:rFonts w:ascii="Book Antiqua" w:hAnsi="Book Antiqua"/>
                <w:sz w:val="24"/>
                <w:szCs w:val="24"/>
                <w:lang w:val="en-US"/>
              </w:rPr>
            </w:pPr>
            <w:r w:rsidRPr="0007618B">
              <w:rPr>
                <w:rFonts w:ascii="Book Antiqua" w:hAnsi="Book Antiqua"/>
                <w:sz w:val="24"/>
                <w:szCs w:val="24"/>
                <w:lang w:val="en-US"/>
              </w:rPr>
              <w:t>Laparotomy</w:t>
            </w:r>
          </w:p>
        </w:tc>
        <w:tc>
          <w:tcPr>
            <w:tcW w:w="674" w:type="dxa"/>
            <w:noWrap/>
            <w:hideMark/>
          </w:tcPr>
          <w:p w:rsidR="00685198" w:rsidRPr="0007618B" w:rsidRDefault="00685198" w:rsidP="00D51C52">
            <w:pPr>
              <w:spacing w:line="360" w:lineRule="auto"/>
              <w:jc w:val="both"/>
              <w:rPr>
                <w:rFonts w:ascii="Book Antiqua" w:hAnsi="Book Antiqua"/>
                <w:sz w:val="24"/>
                <w:szCs w:val="24"/>
                <w:lang w:val="en-US"/>
              </w:rPr>
            </w:pPr>
            <w:r w:rsidRPr="0007618B">
              <w:rPr>
                <w:rFonts w:ascii="Book Antiqua" w:hAnsi="Book Antiqua"/>
                <w:sz w:val="24"/>
                <w:szCs w:val="24"/>
                <w:lang w:val="en-US"/>
              </w:rPr>
              <w:t>No</w:t>
            </w:r>
          </w:p>
        </w:tc>
      </w:tr>
      <w:tr w:rsidR="00685198" w:rsidRPr="0007618B" w:rsidTr="001E7486">
        <w:trPr>
          <w:trHeight w:val="288"/>
        </w:trPr>
        <w:tc>
          <w:tcPr>
            <w:tcW w:w="918" w:type="dxa"/>
            <w:noWrap/>
            <w:hideMark/>
          </w:tcPr>
          <w:p w:rsidR="00685198" w:rsidRPr="005C74A0" w:rsidRDefault="00685198" w:rsidP="00D51C52">
            <w:pPr>
              <w:spacing w:line="360" w:lineRule="auto"/>
              <w:jc w:val="both"/>
              <w:rPr>
                <w:rFonts w:ascii="Book Antiqua" w:hAnsi="Book Antiqua"/>
                <w:sz w:val="24"/>
                <w:szCs w:val="24"/>
                <w:lang w:val="en-US"/>
              </w:rPr>
            </w:pPr>
            <w:r w:rsidRPr="00590556">
              <w:rPr>
                <w:rFonts w:ascii="Book Antiqua" w:hAnsi="Book Antiqua"/>
                <w:sz w:val="24"/>
                <w:szCs w:val="24"/>
                <w:lang w:val="en-US"/>
              </w:rPr>
              <w:t xml:space="preserve">Prokop </w:t>
            </w:r>
            <w:r w:rsidRPr="00961283">
              <w:rPr>
                <w:rFonts w:ascii="Book Antiqua" w:hAnsi="Book Antiqua"/>
                <w:i/>
                <w:sz w:val="24"/>
                <w:szCs w:val="24"/>
                <w:lang w:val="en-US"/>
              </w:rPr>
              <w:lastRenderedPageBreak/>
              <w:t>et al</w:t>
            </w:r>
            <w:r w:rsidRPr="00291E3B">
              <w:rPr>
                <w:rFonts w:ascii="Book Antiqua" w:hAnsi="Book Antiqua"/>
                <w:sz w:val="24"/>
                <w:szCs w:val="24"/>
                <w:vertAlign w:val="superscript"/>
                <w:lang w:val="en-US"/>
              </w:rPr>
              <w:t>[48]</w:t>
            </w:r>
          </w:p>
        </w:tc>
        <w:tc>
          <w:tcPr>
            <w:tcW w:w="1045"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lastRenderedPageBreak/>
              <w:t>2016</w:t>
            </w:r>
          </w:p>
        </w:tc>
        <w:tc>
          <w:tcPr>
            <w:tcW w:w="516"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61</w:t>
            </w:r>
          </w:p>
        </w:tc>
        <w:tc>
          <w:tcPr>
            <w:tcW w:w="762"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M</w:t>
            </w:r>
          </w:p>
        </w:tc>
        <w:tc>
          <w:tcPr>
            <w:tcW w:w="1794"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 xml:space="preserve">Sore throat </w:t>
            </w:r>
            <w:r w:rsidRPr="00F42E8F">
              <w:rPr>
                <w:rFonts w:ascii="Book Antiqua" w:hAnsi="Book Antiqua"/>
                <w:sz w:val="24"/>
                <w:szCs w:val="24"/>
                <w:lang w:val="en-US"/>
              </w:rPr>
              <w:lastRenderedPageBreak/>
              <w:t>and hoarseness, sepsis, pneumomediastinum</w:t>
            </w:r>
          </w:p>
        </w:tc>
        <w:tc>
          <w:tcPr>
            <w:tcW w:w="1331"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lastRenderedPageBreak/>
              <w:t>Esophagu</w:t>
            </w:r>
            <w:r w:rsidRPr="00F42E8F">
              <w:rPr>
                <w:rFonts w:ascii="Book Antiqua" w:hAnsi="Book Antiqua"/>
                <w:sz w:val="24"/>
                <w:szCs w:val="24"/>
                <w:lang w:val="en-US"/>
              </w:rPr>
              <w:lastRenderedPageBreak/>
              <w:t>s</w:t>
            </w:r>
          </w:p>
        </w:tc>
        <w:tc>
          <w:tcPr>
            <w:tcW w:w="1123"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lastRenderedPageBreak/>
              <w:t>CT</w:t>
            </w:r>
          </w:p>
        </w:tc>
        <w:tc>
          <w:tcPr>
            <w:tcW w:w="1207" w:type="dxa"/>
            <w:noWrap/>
            <w:hideMark/>
          </w:tcPr>
          <w:p w:rsidR="00685198" w:rsidRPr="0007618B" w:rsidRDefault="00685198" w:rsidP="00D51C52">
            <w:pPr>
              <w:spacing w:line="360" w:lineRule="auto"/>
              <w:jc w:val="both"/>
              <w:rPr>
                <w:rFonts w:ascii="Book Antiqua" w:hAnsi="Book Antiqua"/>
                <w:sz w:val="24"/>
                <w:szCs w:val="24"/>
                <w:lang w:val="en-US"/>
              </w:rPr>
            </w:pPr>
            <w:r w:rsidRPr="0007618B">
              <w:rPr>
                <w:rFonts w:ascii="Book Antiqua" w:hAnsi="Book Antiqua"/>
                <w:sz w:val="24"/>
                <w:szCs w:val="24"/>
                <w:lang w:val="en-US"/>
              </w:rPr>
              <w:t>Endosco</w:t>
            </w:r>
            <w:r w:rsidRPr="0007618B">
              <w:rPr>
                <w:rFonts w:ascii="Book Antiqua" w:hAnsi="Book Antiqua"/>
                <w:sz w:val="24"/>
                <w:szCs w:val="24"/>
                <w:lang w:val="en-US"/>
              </w:rPr>
              <w:lastRenderedPageBreak/>
              <w:t xml:space="preserve">pic removal, bilateral </w:t>
            </w:r>
            <w:proofErr w:type="spellStart"/>
            <w:r w:rsidRPr="0007618B">
              <w:rPr>
                <w:rFonts w:ascii="Book Antiqua" w:hAnsi="Book Antiqua"/>
                <w:sz w:val="24"/>
                <w:szCs w:val="24"/>
                <w:lang w:val="en-US"/>
              </w:rPr>
              <w:t>cervicotomy</w:t>
            </w:r>
            <w:proofErr w:type="spellEnd"/>
            <w:r w:rsidRPr="0007618B">
              <w:rPr>
                <w:rFonts w:ascii="Book Antiqua" w:hAnsi="Book Antiqua"/>
                <w:sz w:val="24"/>
                <w:szCs w:val="24"/>
                <w:lang w:val="en-US"/>
              </w:rPr>
              <w:t xml:space="preserve"> and abscess drainage, tracheostomy</w:t>
            </w:r>
          </w:p>
        </w:tc>
        <w:tc>
          <w:tcPr>
            <w:tcW w:w="674" w:type="dxa"/>
            <w:noWrap/>
            <w:hideMark/>
          </w:tcPr>
          <w:p w:rsidR="00685198" w:rsidRPr="0007618B" w:rsidRDefault="00685198" w:rsidP="00D51C52">
            <w:pPr>
              <w:spacing w:line="360" w:lineRule="auto"/>
              <w:jc w:val="both"/>
              <w:rPr>
                <w:rFonts w:ascii="Book Antiqua" w:hAnsi="Book Antiqua"/>
                <w:sz w:val="24"/>
                <w:szCs w:val="24"/>
                <w:lang w:val="en-US"/>
              </w:rPr>
            </w:pPr>
            <w:r w:rsidRPr="0007618B">
              <w:rPr>
                <w:rFonts w:ascii="Book Antiqua" w:hAnsi="Book Antiqua"/>
                <w:sz w:val="24"/>
                <w:szCs w:val="24"/>
                <w:lang w:val="en-US"/>
              </w:rPr>
              <w:lastRenderedPageBreak/>
              <w:t>Yes</w:t>
            </w:r>
          </w:p>
        </w:tc>
      </w:tr>
      <w:tr w:rsidR="00685198" w:rsidRPr="0007618B" w:rsidTr="001E7486">
        <w:trPr>
          <w:trHeight w:val="288"/>
        </w:trPr>
        <w:tc>
          <w:tcPr>
            <w:tcW w:w="918" w:type="dxa"/>
            <w:noWrap/>
            <w:hideMark/>
          </w:tcPr>
          <w:p w:rsidR="00685198" w:rsidRPr="005C74A0" w:rsidRDefault="00685198" w:rsidP="00D51C52">
            <w:pPr>
              <w:spacing w:line="360" w:lineRule="auto"/>
              <w:jc w:val="both"/>
              <w:rPr>
                <w:rFonts w:ascii="Book Antiqua" w:hAnsi="Book Antiqua"/>
                <w:sz w:val="24"/>
                <w:szCs w:val="24"/>
                <w:lang w:val="en-US"/>
              </w:rPr>
            </w:pPr>
            <w:r w:rsidRPr="00590556">
              <w:rPr>
                <w:rFonts w:ascii="Book Antiqua" w:hAnsi="Book Antiqua"/>
                <w:sz w:val="24"/>
                <w:szCs w:val="24"/>
                <w:lang w:val="en-US"/>
              </w:rPr>
              <w:t xml:space="preserve">Prokop </w:t>
            </w:r>
            <w:r w:rsidRPr="00961283">
              <w:rPr>
                <w:rFonts w:ascii="Book Antiqua" w:hAnsi="Book Antiqua"/>
                <w:i/>
                <w:sz w:val="24"/>
                <w:szCs w:val="24"/>
                <w:lang w:val="en-US"/>
              </w:rPr>
              <w:t>et al</w:t>
            </w:r>
            <w:r w:rsidRPr="00291E3B">
              <w:rPr>
                <w:rFonts w:ascii="Book Antiqua" w:hAnsi="Book Antiqua"/>
                <w:sz w:val="24"/>
                <w:szCs w:val="24"/>
                <w:vertAlign w:val="superscript"/>
                <w:lang w:val="en-US"/>
              </w:rPr>
              <w:t>[48]</w:t>
            </w:r>
          </w:p>
        </w:tc>
        <w:tc>
          <w:tcPr>
            <w:tcW w:w="1045"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2016</w:t>
            </w:r>
          </w:p>
        </w:tc>
        <w:tc>
          <w:tcPr>
            <w:tcW w:w="516"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68</w:t>
            </w:r>
          </w:p>
        </w:tc>
        <w:tc>
          <w:tcPr>
            <w:tcW w:w="762"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F</w:t>
            </w:r>
          </w:p>
        </w:tc>
        <w:tc>
          <w:tcPr>
            <w:tcW w:w="1794"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Acute abdominal pain</w:t>
            </w:r>
          </w:p>
        </w:tc>
        <w:tc>
          <w:tcPr>
            <w:tcW w:w="1331"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Ileum</w:t>
            </w:r>
          </w:p>
        </w:tc>
        <w:tc>
          <w:tcPr>
            <w:tcW w:w="1123" w:type="dxa"/>
            <w:noWrap/>
            <w:hideMark/>
          </w:tcPr>
          <w:p w:rsidR="00685198" w:rsidRPr="0007618B" w:rsidRDefault="00685198" w:rsidP="00D51C52">
            <w:pPr>
              <w:spacing w:line="360" w:lineRule="auto"/>
              <w:jc w:val="both"/>
              <w:rPr>
                <w:rFonts w:ascii="Book Antiqua" w:hAnsi="Book Antiqua"/>
                <w:sz w:val="24"/>
                <w:szCs w:val="24"/>
                <w:lang w:val="en-US"/>
              </w:rPr>
            </w:pPr>
            <w:r w:rsidRPr="0007618B">
              <w:rPr>
                <w:rFonts w:ascii="Book Antiqua" w:hAnsi="Book Antiqua"/>
                <w:sz w:val="24"/>
                <w:szCs w:val="24"/>
                <w:lang w:val="en-US"/>
              </w:rPr>
              <w:t>CT</w:t>
            </w:r>
          </w:p>
        </w:tc>
        <w:tc>
          <w:tcPr>
            <w:tcW w:w="1207" w:type="dxa"/>
            <w:noWrap/>
            <w:hideMark/>
          </w:tcPr>
          <w:p w:rsidR="00685198" w:rsidRPr="0007618B" w:rsidRDefault="00685198" w:rsidP="00D51C52">
            <w:pPr>
              <w:spacing w:line="360" w:lineRule="auto"/>
              <w:jc w:val="both"/>
              <w:rPr>
                <w:rFonts w:ascii="Book Antiqua" w:hAnsi="Book Antiqua"/>
                <w:sz w:val="24"/>
                <w:szCs w:val="24"/>
                <w:lang w:val="en-US"/>
              </w:rPr>
            </w:pPr>
            <w:r w:rsidRPr="0007618B">
              <w:rPr>
                <w:rFonts w:ascii="Book Antiqua" w:hAnsi="Book Antiqua"/>
                <w:sz w:val="24"/>
                <w:szCs w:val="24"/>
                <w:lang w:val="en-US"/>
              </w:rPr>
              <w:t>Laparotomy</w:t>
            </w:r>
          </w:p>
        </w:tc>
        <w:tc>
          <w:tcPr>
            <w:tcW w:w="674" w:type="dxa"/>
            <w:noWrap/>
            <w:hideMark/>
          </w:tcPr>
          <w:p w:rsidR="00685198" w:rsidRPr="0007618B" w:rsidRDefault="00685198" w:rsidP="00D51C52">
            <w:pPr>
              <w:spacing w:line="360" w:lineRule="auto"/>
              <w:jc w:val="both"/>
              <w:rPr>
                <w:rFonts w:ascii="Book Antiqua" w:hAnsi="Book Antiqua"/>
                <w:sz w:val="24"/>
                <w:szCs w:val="24"/>
                <w:lang w:val="en-US"/>
              </w:rPr>
            </w:pPr>
            <w:r w:rsidRPr="0007618B">
              <w:rPr>
                <w:rFonts w:ascii="Book Antiqua" w:hAnsi="Book Antiqua"/>
                <w:sz w:val="24"/>
                <w:szCs w:val="24"/>
                <w:lang w:val="en-US"/>
              </w:rPr>
              <w:t>No</w:t>
            </w:r>
          </w:p>
        </w:tc>
      </w:tr>
      <w:tr w:rsidR="00685198" w:rsidRPr="0007618B" w:rsidTr="001E7486">
        <w:trPr>
          <w:trHeight w:val="288"/>
        </w:trPr>
        <w:tc>
          <w:tcPr>
            <w:tcW w:w="918" w:type="dxa"/>
            <w:noWrap/>
            <w:hideMark/>
          </w:tcPr>
          <w:p w:rsidR="00685198" w:rsidRPr="00961283" w:rsidRDefault="00685198" w:rsidP="00D51C52">
            <w:pPr>
              <w:spacing w:line="360" w:lineRule="auto"/>
              <w:jc w:val="both"/>
              <w:rPr>
                <w:rFonts w:ascii="Book Antiqua" w:hAnsi="Book Antiqua"/>
                <w:sz w:val="24"/>
                <w:szCs w:val="24"/>
                <w:lang w:val="en-US"/>
              </w:rPr>
            </w:pPr>
            <w:r w:rsidRPr="00590556">
              <w:rPr>
                <w:rFonts w:ascii="Book Antiqua" w:hAnsi="Book Antiqua"/>
                <w:sz w:val="24"/>
                <w:szCs w:val="24"/>
                <w:lang w:val="en-US"/>
              </w:rPr>
              <w:t>Our case</w:t>
            </w:r>
          </w:p>
        </w:tc>
        <w:tc>
          <w:tcPr>
            <w:tcW w:w="1045" w:type="dxa"/>
            <w:noWrap/>
            <w:hideMark/>
          </w:tcPr>
          <w:p w:rsidR="00685198" w:rsidRPr="00291E3B" w:rsidRDefault="00685198" w:rsidP="00D51C52">
            <w:pPr>
              <w:spacing w:line="360" w:lineRule="auto"/>
              <w:jc w:val="both"/>
              <w:rPr>
                <w:rFonts w:ascii="Book Antiqua" w:hAnsi="Book Antiqua"/>
                <w:sz w:val="24"/>
                <w:szCs w:val="24"/>
                <w:lang w:val="en-US"/>
              </w:rPr>
            </w:pPr>
            <w:r w:rsidRPr="00291E3B">
              <w:rPr>
                <w:rFonts w:ascii="Book Antiqua" w:hAnsi="Book Antiqua"/>
                <w:sz w:val="24"/>
                <w:szCs w:val="24"/>
                <w:lang w:val="en-US"/>
              </w:rPr>
              <w:t>2018</w:t>
            </w:r>
          </w:p>
        </w:tc>
        <w:tc>
          <w:tcPr>
            <w:tcW w:w="516"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75</w:t>
            </w:r>
          </w:p>
        </w:tc>
        <w:tc>
          <w:tcPr>
            <w:tcW w:w="762" w:type="dxa"/>
            <w:noWrap/>
            <w:hideMark/>
          </w:tcPr>
          <w:p w:rsidR="00685198" w:rsidRPr="005C74A0" w:rsidRDefault="00685198" w:rsidP="00D51C52">
            <w:pPr>
              <w:spacing w:line="360" w:lineRule="auto"/>
              <w:jc w:val="both"/>
              <w:rPr>
                <w:rFonts w:ascii="Book Antiqua" w:hAnsi="Book Antiqua"/>
                <w:sz w:val="24"/>
                <w:szCs w:val="24"/>
                <w:lang w:val="en-US"/>
              </w:rPr>
            </w:pPr>
            <w:r w:rsidRPr="005C74A0">
              <w:rPr>
                <w:rFonts w:ascii="Book Antiqua" w:hAnsi="Book Antiqua"/>
                <w:sz w:val="24"/>
                <w:szCs w:val="24"/>
                <w:lang w:val="en-US"/>
              </w:rPr>
              <w:t>F</w:t>
            </w:r>
          </w:p>
        </w:tc>
        <w:tc>
          <w:tcPr>
            <w:tcW w:w="1794"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Acute abdominal pain</w:t>
            </w:r>
          </w:p>
        </w:tc>
        <w:tc>
          <w:tcPr>
            <w:tcW w:w="1331"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Rectal</w:t>
            </w:r>
          </w:p>
        </w:tc>
        <w:tc>
          <w:tcPr>
            <w:tcW w:w="1123"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Laparotomy (CT positive at revision after surgery)</w:t>
            </w:r>
          </w:p>
        </w:tc>
        <w:tc>
          <w:tcPr>
            <w:tcW w:w="1207" w:type="dxa"/>
            <w:noWrap/>
            <w:hideMark/>
          </w:tcPr>
          <w:p w:rsidR="00685198" w:rsidRPr="00F42E8F" w:rsidRDefault="00685198" w:rsidP="00D51C52">
            <w:pPr>
              <w:spacing w:line="360" w:lineRule="auto"/>
              <w:jc w:val="both"/>
              <w:rPr>
                <w:rFonts w:ascii="Book Antiqua" w:hAnsi="Book Antiqua"/>
                <w:sz w:val="24"/>
                <w:szCs w:val="24"/>
                <w:lang w:val="en-US"/>
              </w:rPr>
            </w:pPr>
            <w:r w:rsidRPr="00F42E8F">
              <w:rPr>
                <w:rFonts w:ascii="Book Antiqua" w:hAnsi="Book Antiqua"/>
                <w:sz w:val="24"/>
                <w:szCs w:val="24"/>
                <w:lang w:val="en-US"/>
              </w:rPr>
              <w:t>Laparotomy</w:t>
            </w:r>
          </w:p>
        </w:tc>
        <w:tc>
          <w:tcPr>
            <w:tcW w:w="674" w:type="dxa"/>
            <w:noWrap/>
            <w:hideMark/>
          </w:tcPr>
          <w:p w:rsidR="00685198" w:rsidRPr="0007618B" w:rsidRDefault="00685198" w:rsidP="00D51C52">
            <w:pPr>
              <w:spacing w:line="360" w:lineRule="auto"/>
              <w:jc w:val="both"/>
              <w:rPr>
                <w:rFonts w:ascii="Book Antiqua" w:hAnsi="Book Antiqua"/>
                <w:sz w:val="24"/>
                <w:szCs w:val="24"/>
                <w:lang w:val="en-US"/>
              </w:rPr>
            </w:pPr>
            <w:r w:rsidRPr="0007618B">
              <w:rPr>
                <w:rFonts w:ascii="Book Antiqua" w:hAnsi="Book Antiqua"/>
                <w:sz w:val="24"/>
                <w:szCs w:val="24"/>
                <w:lang w:val="en-US"/>
              </w:rPr>
              <w:t>Yes due sepsis</w:t>
            </w:r>
          </w:p>
        </w:tc>
      </w:tr>
    </w:tbl>
    <w:p w:rsidR="00685198" w:rsidRDefault="00685198" w:rsidP="00D51C52">
      <w:pPr>
        <w:spacing w:after="0" w:line="360" w:lineRule="auto"/>
        <w:jc w:val="both"/>
        <w:rPr>
          <w:rFonts w:ascii="Book Antiqua" w:hAnsi="Book Antiqua" w:cs="Times New Roman"/>
          <w:sz w:val="24"/>
          <w:szCs w:val="24"/>
          <w:lang w:val="en-US"/>
        </w:rPr>
      </w:pPr>
      <w:r>
        <w:rPr>
          <w:rFonts w:ascii="Book Antiqua" w:hAnsi="Book Antiqua" w:cs="Times New Roman"/>
          <w:sz w:val="24"/>
          <w:szCs w:val="24"/>
          <w:lang w:val="en-US"/>
        </w:rPr>
        <w:t>CT: Computed tomography.</w:t>
      </w:r>
    </w:p>
    <w:p w:rsidR="00685198" w:rsidRDefault="00685198" w:rsidP="00D51C52">
      <w:pPr>
        <w:spacing w:after="0" w:line="360" w:lineRule="auto"/>
        <w:jc w:val="both"/>
        <w:rPr>
          <w:rFonts w:ascii="Book Antiqua" w:hAnsi="Book Antiqua" w:cs="Times New Roman"/>
          <w:sz w:val="24"/>
          <w:szCs w:val="24"/>
          <w:lang w:val="en-US"/>
        </w:rPr>
      </w:pPr>
    </w:p>
    <w:p w:rsidR="00685198" w:rsidRPr="00590556" w:rsidRDefault="00685198" w:rsidP="00D51C52">
      <w:pPr>
        <w:spacing w:after="0" w:line="360" w:lineRule="auto"/>
        <w:jc w:val="both"/>
        <w:rPr>
          <w:rFonts w:ascii="Book Antiqua" w:hAnsi="Book Antiqua" w:cs="Times New Roman"/>
          <w:sz w:val="24"/>
          <w:szCs w:val="24"/>
          <w:lang w:val="en-US"/>
        </w:rPr>
      </w:pPr>
      <w:r w:rsidRPr="00590556">
        <w:rPr>
          <w:rFonts w:ascii="Book Antiqua" w:hAnsi="Book Antiqua" w:cs="Times New Roman"/>
          <w:noProof/>
          <w:sz w:val="24"/>
          <w:szCs w:val="24"/>
          <w:lang w:val="en-US" w:eastAsia="zh-CN"/>
        </w:rPr>
        <w:lastRenderedPageBreak/>
        <w:drawing>
          <wp:inline distT="0" distB="0" distL="0" distR="0" wp14:anchorId="75E0EEE9" wp14:editId="513A4F9D">
            <wp:extent cx="6120130" cy="4015105"/>
            <wp:effectExtent l="0" t="0" r="0" b="4445"/>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A.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120130" cy="4015105"/>
                    </a:xfrm>
                    <a:prstGeom prst="rect">
                      <a:avLst/>
                    </a:prstGeom>
                  </pic:spPr>
                </pic:pic>
              </a:graphicData>
            </a:graphic>
          </wp:inline>
        </w:drawing>
      </w:r>
      <w:r w:rsidRPr="00590556">
        <w:rPr>
          <w:rFonts w:ascii="Book Antiqua" w:hAnsi="Book Antiqua" w:cs="Times New Roman"/>
          <w:sz w:val="24"/>
          <w:szCs w:val="24"/>
          <w:lang w:val="en-US"/>
        </w:rPr>
        <w:t xml:space="preserve"> </w:t>
      </w:r>
      <w:r w:rsidRPr="00590556">
        <w:rPr>
          <w:rFonts w:ascii="Book Antiqua" w:hAnsi="Book Antiqua" w:cs="Times New Roman"/>
          <w:noProof/>
          <w:sz w:val="24"/>
          <w:szCs w:val="24"/>
          <w:lang w:val="en-US" w:eastAsia="zh-CN"/>
        </w:rPr>
        <w:drawing>
          <wp:inline distT="0" distB="0" distL="0" distR="0" wp14:anchorId="450D1453" wp14:editId="21D18946">
            <wp:extent cx="6284945" cy="4358640"/>
            <wp:effectExtent l="0" t="0" r="1905" b="381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B.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293484" cy="4364562"/>
                    </a:xfrm>
                    <a:prstGeom prst="rect">
                      <a:avLst/>
                    </a:prstGeom>
                  </pic:spPr>
                </pic:pic>
              </a:graphicData>
            </a:graphic>
          </wp:inline>
        </w:drawing>
      </w:r>
    </w:p>
    <w:p w:rsidR="00685198" w:rsidRPr="005C74A0" w:rsidRDefault="00685198" w:rsidP="00D51C52">
      <w:pPr>
        <w:spacing w:after="0" w:line="360" w:lineRule="auto"/>
        <w:jc w:val="both"/>
        <w:rPr>
          <w:rFonts w:ascii="Book Antiqua" w:hAnsi="Book Antiqua" w:cs="Times New Roman"/>
          <w:sz w:val="24"/>
          <w:szCs w:val="24"/>
          <w:lang w:val="en-US"/>
        </w:rPr>
      </w:pPr>
      <w:r w:rsidRPr="00590556">
        <w:rPr>
          <w:rFonts w:ascii="Book Antiqua" w:hAnsi="Book Antiqua" w:cs="Times New Roman"/>
          <w:b/>
          <w:sz w:val="24"/>
          <w:szCs w:val="24"/>
          <w:lang w:val="en-US"/>
        </w:rPr>
        <w:lastRenderedPageBreak/>
        <w:t>Fig</w:t>
      </w:r>
      <w:r w:rsidRPr="00961283">
        <w:rPr>
          <w:rFonts w:ascii="Book Antiqua" w:hAnsi="Book Antiqua" w:cs="Times New Roman"/>
          <w:b/>
          <w:sz w:val="24"/>
          <w:szCs w:val="24"/>
          <w:lang w:val="en-US" w:eastAsia="zh-CN"/>
        </w:rPr>
        <w:t>ure</w:t>
      </w:r>
      <w:r w:rsidRPr="00291E3B">
        <w:rPr>
          <w:rFonts w:ascii="Book Antiqua" w:hAnsi="Book Antiqua" w:cs="Times New Roman"/>
          <w:b/>
          <w:sz w:val="24"/>
          <w:szCs w:val="24"/>
          <w:lang w:val="en-US"/>
        </w:rPr>
        <w:t xml:space="preserve"> 1 CT s</w:t>
      </w:r>
      <w:r w:rsidRPr="00A50AB4">
        <w:rPr>
          <w:rFonts w:ascii="Book Antiqua" w:hAnsi="Book Antiqua" w:cs="Times New Roman"/>
          <w:b/>
          <w:sz w:val="24"/>
          <w:szCs w:val="24"/>
          <w:lang w:val="en-US"/>
        </w:rPr>
        <w:t>can findings.</w:t>
      </w:r>
      <w:r w:rsidRPr="00A50AB4">
        <w:rPr>
          <w:rFonts w:ascii="Book Antiqua" w:hAnsi="Book Antiqua" w:cs="Times New Roman"/>
          <w:sz w:val="24"/>
          <w:szCs w:val="24"/>
          <w:lang w:val="en-US"/>
        </w:rPr>
        <w:t xml:space="preserve"> A: </w:t>
      </w:r>
      <w:r>
        <w:rPr>
          <w:rFonts w:ascii="Book Antiqua" w:hAnsi="Book Antiqua" w:cs="Times New Roman"/>
          <w:sz w:val="24"/>
          <w:szCs w:val="24"/>
          <w:lang w:val="en-US"/>
        </w:rPr>
        <w:t>E</w:t>
      </w:r>
      <w:r w:rsidRPr="00A50AB4">
        <w:rPr>
          <w:rFonts w:ascii="Book Antiqua" w:hAnsi="Book Antiqua" w:cs="Times New Roman"/>
          <w:sz w:val="24"/>
          <w:szCs w:val="24"/>
          <w:lang w:val="en-US"/>
        </w:rPr>
        <w:t>vidence of an important abdominopelvic peritoneal effusion (black arrowhead)</w:t>
      </w:r>
      <w:r>
        <w:rPr>
          <w:rFonts w:ascii="Book Antiqua" w:hAnsi="Book Antiqua" w:cs="Times New Roman"/>
          <w:sz w:val="24"/>
          <w:szCs w:val="24"/>
          <w:lang w:val="en-US"/>
        </w:rPr>
        <w:t>,</w:t>
      </w:r>
      <w:r w:rsidRPr="00A50AB4">
        <w:rPr>
          <w:rFonts w:ascii="Book Antiqua" w:hAnsi="Book Antiqua" w:cs="Times New Roman"/>
          <w:sz w:val="24"/>
          <w:szCs w:val="24"/>
          <w:lang w:val="en-US"/>
        </w:rPr>
        <w:t xml:space="preserve"> </w:t>
      </w:r>
      <w:proofErr w:type="spellStart"/>
      <w:r w:rsidRPr="00A50AB4">
        <w:rPr>
          <w:rFonts w:ascii="Book Antiqua" w:hAnsi="Book Antiqua" w:cs="Times New Roman"/>
          <w:sz w:val="24"/>
          <w:szCs w:val="24"/>
          <w:lang w:val="en-US"/>
        </w:rPr>
        <w:t>perigastric</w:t>
      </w:r>
      <w:proofErr w:type="spellEnd"/>
      <w:r w:rsidRPr="00A50AB4">
        <w:rPr>
          <w:rFonts w:ascii="Book Antiqua" w:hAnsi="Book Antiqua" w:cs="Times New Roman"/>
          <w:sz w:val="24"/>
          <w:szCs w:val="24"/>
          <w:lang w:val="en-US"/>
        </w:rPr>
        <w:t xml:space="preserve"> free air along the </w:t>
      </w:r>
      <w:proofErr w:type="spellStart"/>
      <w:r w:rsidRPr="00A50AB4">
        <w:rPr>
          <w:rFonts w:ascii="Book Antiqua" w:hAnsi="Book Antiqua" w:cs="Times New Roman"/>
          <w:sz w:val="24"/>
          <w:szCs w:val="24"/>
          <w:lang w:val="en-US"/>
        </w:rPr>
        <w:t>gastrocolic</w:t>
      </w:r>
      <w:proofErr w:type="spellEnd"/>
      <w:r w:rsidRPr="00A50AB4">
        <w:rPr>
          <w:rFonts w:ascii="Book Antiqua" w:hAnsi="Book Antiqua" w:cs="Times New Roman"/>
          <w:sz w:val="24"/>
          <w:szCs w:val="24"/>
          <w:lang w:val="en-US"/>
        </w:rPr>
        <w:t xml:space="preserve"> ligament and under the anterior abdominal wall (white arrows), </w:t>
      </w:r>
      <w:r>
        <w:rPr>
          <w:rFonts w:ascii="Book Antiqua" w:hAnsi="Book Antiqua" w:cs="Times New Roman"/>
          <w:sz w:val="24"/>
          <w:szCs w:val="24"/>
          <w:lang w:val="en-US"/>
        </w:rPr>
        <w:t xml:space="preserve">and </w:t>
      </w:r>
      <w:r w:rsidRPr="00A50AB4">
        <w:rPr>
          <w:rFonts w:ascii="Book Antiqua" w:hAnsi="Book Antiqua" w:cs="Times New Roman"/>
          <w:sz w:val="24"/>
          <w:szCs w:val="24"/>
          <w:lang w:val="en-US"/>
        </w:rPr>
        <w:t xml:space="preserve">pericardial and bilateral pleural effusions; B: </w:t>
      </w:r>
      <w:r>
        <w:rPr>
          <w:rFonts w:ascii="Book Antiqua" w:hAnsi="Book Antiqua" w:cs="Times New Roman"/>
          <w:sz w:val="24"/>
          <w:szCs w:val="24"/>
          <w:lang w:val="en-US"/>
        </w:rPr>
        <w:t>I</w:t>
      </w:r>
      <w:r w:rsidRPr="00A50AB4">
        <w:rPr>
          <w:rFonts w:ascii="Book Antiqua" w:hAnsi="Book Antiqua" w:cs="Times New Roman"/>
          <w:sz w:val="24"/>
          <w:szCs w:val="24"/>
          <w:lang w:val="en-US"/>
        </w:rPr>
        <w:t>n a</w:t>
      </w:r>
      <w:r w:rsidRPr="005C74A0">
        <w:rPr>
          <w:rFonts w:ascii="Book Antiqua" w:hAnsi="Book Antiqua" w:cs="Times New Roman"/>
          <w:sz w:val="24"/>
          <w:szCs w:val="24"/>
          <w:lang w:val="en-US"/>
        </w:rPr>
        <w:t xml:space="preserve">ddition to </w:t>
      </w:r>
      <w:proofErr w:type="spellStart"/>
      <w:r w:rsidRPr="005C74A0">
        <w:rPr>
          <w:rFonts w:ascii="Book Antiqua" w:hAnsi="Book Antiqua" w:cs="Times New Roman"/>
          <w:sz w:val="24"/>
          <w:szCs w:val="24"/>
          <w:lang w:val="en-US"/>
        </w:rPr>
        <w:t>perigastric</w:t>
      </w:r>
      <w:proofErr w:type="spellEnd"/>
      <w:r w:rsidRPr="005C74A0">
        <w:rPr>
          <w:rFonts w:ascii="Book Antiqua" w:hAnsi="Book Antiqua" w:cs="Times New Roman"/>
          <w:sz w:val="24"/>
          <w:szCs w:val="24"/>
          <w:lang w:val="en-US"/>
        </w:rPr>
        <w:t xml:space="preserve"> free air and under the abdominal wall (w</w:t>
      </w:r>
      <w:r>
        <w:rPr>
          <w:rFonts w:ascii="Book Antiqua" w:hAnsi="Book Antiqua" w:cs="Times New Roman"/>
          <w:sz w:val="24"/>
          <w:szCs w:val="24"/>
          <w:lang w:val="en-US"/>
        </w:rPr>
        <w:t>hite</w:t>
      </w:r>
      <w:r w:rsidRPr="005C74A0">
        <w:rPr>
          <w:rFonts w:ascii="Book Antiqua" w:hAnsi="Book Antiqua" w:cs="Times New Roman"/>
          <w:sz w:val="24"/>
          <w:szCs w:val="24"/>
          <w:lang w:val="en-US"/>
        </w:rPr>
        <w:t xml:space="preserve"> arrows), a </w:t>
      </w:r>
      <w:proofErr w:type="spellStart"/>
      <w:r w:rsidRPr="005C74A0">
        <w:rPr>
          <w:rFonts w:ascii="Book Antiqua" w:hAnsi="Book Antiqua" w:cs="Times New Roman"/>
          <w:sz w:val="24"/>
          <w:szCs w:val="24"/>
          <w:lang w:val="en-US"/>
        </w:rPr>
        <w:t>microlithiasis</w:t>
      </w:r>
      <w:proofErr w:type="spellEnd"/>
      <w:r w:rsidRPr="005C74A0">
        <w:rPr>
          <w:rFonts w:ascii="Book Antiqua" w:hAnsi="Book Antiqua" w:cs="Times New Roman"/>
          <w:sz w:val="24"/>
          <w:szCs w:val="24"/>
          <w:lang w:val="en-US"/>
        </w:rPr>
        <w:t xml:space="preserve"> (black arrow) of the gallbladder could also be observed.</w:t>
      </w:r>
    </w:p>
    <w:p w:rsidR="00685198" w:rsidRPr="00F42E8F" w:rsidRDefault="00685198" w:rsidP="00D51C52">
      <w:pPr>
        <w:spacing w:after="0" w:line="360" w:lineRule="auto"/>
        <w:jc w:val="both"/>
        <w:rPr>
          <w:rFonts w:ascii="Book Antiqua" w:hAnsi="Book Antiqua" w:cs="Times New Roman"/>
          <w:sz w:val="24"/>
          <w:szCs w:val="24"/>
          <w:lang w:val="en-US"/>
        </w:rPr>
      </w:pPr>
    </w:p>
    <w:p w:rsidR="00685198" w:rsidRPr="00F42E8F" w:rsidRDefault="00685198" w:rsidP="00D51C52">
      <w:pPr>
        <w:spacing w:after="0" w:line="360" w:lineRule="auto"/>
        <w:jc w:val="both"/>
        <w:rPr>
          <w:rFonts w:ascii="Book Antiqua" w:hAnsi="Book Antiqua" w:cs="Times New Roman"/>
          <w:sz w:val="24"/>
          <w:szCs w:val="24"/>
          <w:lang w:val="en-US"/>
        </w:rPr>
      </w:pPr>
      <w:r w:rsidRPr="00F42E8F">
        <w:rPr>
          <w:rFonts w:ascii="Book Antiqua" w:hAnsi="Book Antiqua" w:cs="Times New Roman"/>
          <w:sz w:val="24"/>
          <w:szCs w:val="24"/>
          <w:lang w:val="en-US"/>
        </w:rPr>
        <w:br w:type="page"/>
      </w:r>
    </w:p>
    <w:p w:rsidR="00685198" w:rsidRPr="00F42E8F" w:rsidRDefault="00685198" w:rsidP="00D51C52">
      <w:pPr>
        <w:spacing w:after="0" w:line="360" w:lineRule="auto"/>
        <w:jc w:val="both"/>
        <w:rPr>
          <w:rFonts w:ascii="Book Antiqua" w:hAnsi="Book Antiqua" w:cs="Times New Roman"/>
          <w:sz w:val="24"/>
          <w:szCs w:val="24"/>
          <w:lang w:val="en-US"/>
        </w:rPr>
      </w:pPr>
    </w:p>
    <w:p w:rsidR="00685198" w:rsidRPr="00590556" w:rsidRDefault="00685198" w:rsidP="00D51C52">
      <w:pPr>
        <w:spacing w:after="0" w:line="360" w:lineRule="auto"/>
        <w:jc w:val="both"/>
        <w:rPr>
          <w:rFonts w:ascii="Book Antiqua" w:hAnsi="Book Antiqua" w:cs="Times New Roman"/>
          <w:sz w:val="24"/>
          <w:szCs w:val="24"/>
          <w:lang w:val="en-US"/>
        </w:rPr>
      </w:pPr>
      <w:r w:rsidRPr="00590556">
        <w:rPr>
          <w:rFonts w:ascii="Book Antiqua" w:hAnsi="Book Antiqua" w:cs="Times New Roman"/>
          <w:noProof/>
          <w:sz w:val="24"/>
          <w:szCs w:val="24"/>
          <w:lang w:val="en-US" w:eastAsia="zh-CN"/>
        </w:rPr>
        <w:drawing>
          <wp:inline distT="0" distB="0" distL="0" distR="0" wp14:anchorId="7E8C0317" wp14:editId="5C5F8031">
            <wp:extent cx="4978400" cy="8099110"/>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A-mod.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981089" cy="8103484"/>
                    </a:xfrm>
                    <a:prstGeom prst="rect">
                      <a:avLst/>
                    </a:prstGeom>
                  </pic:spPr>
                </pic:pic>
              </a:graphicData>
            </a:graphic>
          </wp:inline>
        </w:drawing>
      </w:r>
    </w:p>
    <w:p w:rsidR="00685198" w:rsidRPr="00961283" w:rsidRDefault="00685198" w:rsidP="00D51C52">
      <w:pPr>
        <w:spacing w:after="0" w:line="360" w:lineRule="auto"/>
        <w:jc w:val="both"/>
        <w:rPr>
          <w:rFonts w:ascii="Book Antiqua" w:hAnsi="Book Antiqua" w:cs="Times New Roman"/>
          <w:sz w:val="24"/>
          <w:szCs w:val="24"/>
          <w:lang w:val="en-US"/>
        </w:rPr>
      </w:pPr>
    </w:p>
    <w:p w:rsidR="00685198" w:rsidRPr="00961283" w:rsidRDefault="00685198" w:rsidP="00D51C52">
      <w:pPr>
        <w:spacing w:after="0" w:line="360" w:lineRule="auto"/>
        <w:jc w:val="both"/>
        <w:rPr>
          <w:rFonts w:ascii="Book Antiqua" w:hAnsi="Book Antiqua" w:cs="Times New Roman"/>
          <w:sz w:val="24"/>
          <w:szCs w:val="24"/>
          <w:lang w:val="en-US"/>
        </w:rPr>
      </w:pPr>
    </w:p>
    <w:p w:rsidR="00685198" w:rsidRPr="00590556" w:rsidRDefault="00685198" w:rsidP="00D51C52">
      <w:pPr>
        <w:spacing w:after="0" w:line="360" w:lineRule="auto"/>
        <w:jc w:val="both"/>
        <w:rPr>
          <w:rFonts w:ascii="Book Antiqua" w:hAnsi="Book Antiqua" w:cs="Times New Roman"/>
          <w:sz w:val="24"/>
          <w:szCs w:val="24"/>
          <w:lang w:val="en-US"/>
        </w:rPr>
      </w:pPr>
      <w:r w:rsidRPr="00590556">
        <w:rPr>
          <w:rFonts w:ascii="Book Antiqua" w:hAnsi="Book Antiqua" w:cs="Times New Roman"/>
          <w:noProof/>
          <w:sz w:val="24"/>
          <w:szCs w:val="24"/>
          <w:lang w:val="en-US" w:eastAsia="zh-CN"/>
        </w:rPr>
        <w:drawing>
          <wp:inline distT="0" distB="0" distL="0" distR="0" wp14:anchorId="56C5B4C9" wp14:editId="79B56CD1">
            <wp:extent cx="4244694" cy="8369300"/>
            <wp:effectExtent l="0" t="0" r="3810"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B-mod.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247346" cy="8374529"/>
                    </a:xfrm>
                    <a:prstGeom prst="rect">
                      <a:avLst/>
                    </a:prstGeom>
                  </pic:spPr>
                </pic:pic>
              </a:graphicData>
            </a:graphic>
          </wp:inline>
        </w:drawing>
      </w:r>
    </w:p>
    <w:p w:rsidR="00685198" w:rsidRPr="00F42E8F" w:rsidRDefault="00685198" w:rsidP="00D51C52">
      <w:pPr>
        <w:spacing w:after="0" w:line="360" w:lineRule="auto"/>
        <w:jc w:val="both"/>
        <w:rPr>
          <w:rFonts w:ascii="Book Antiqua" w:hAnsi="Book Antiqua" w:cs="Times New Roman"/>
          <w:sz w:val="24"/>
          <w:szCs w:val="24"/>
          <w:lang w:val="en-US"/>
        </w:rPr>
      </w:pPr>
      <w:r w:rsidRPr="00590556">
        <w:rPr>
          <w:rFonts w:ascii="Book Antiqua" w:hAnsi="Book Antiqua" w:cs="Times New Roman"/>
          <w:b/>
          <w:sz w:val="24"/>
          <w:szCs w:val="24"/>
          <w:lang w:val="en-US"/>
        </w:rPr>
        <w:lastRenderedPageBreak/>
        <w:t>Fig</w:t>
      </w:r>
      <w:r w:rsidRPr="00961283">
        <w:rPr>
          <w:rFonts w:ascii="Book Antiqua" w:hAnsi="Book Antiqua" w:cs="Times New Roman"/>
          <w:b/>
          <w:sz w:val="24"/>
          <w:szCs w:val="24"/>
          <w:lang w:val="en-US" w:eastAsia="zh-CN"/>
        </w:rPr>
        <w:t>ure</w:t>
      </w:r>
      <w:r w:rsidRPr="00291E3B">
        <w:rPr>
          <w:rFonts w:ascii="Book Antiqua" w:hAnsi="Book Antiqua" w:cs="Times New Roman"/>
          <w:b/>
          <w:sz w:val="24"/>
          <w:szCs w:val="24"/>
          <w:lang w:val="en-US"/>
        </w:rPr>
        <w:t xml:space="preserve"> 2 Postoperative findings</w:t>
      </w:r>
      <w:r w:rsidRPr="003956E9">
        <w:rPr>
          <w:rFonts w:ascii="Book Antiqua" w:hAnsi="Book Antiqua" w:cs="Times New Roman"/>
          <w:b/>
          <w:sz w:val="24"/>
          <w:szCs w:val="24"/>
          <w:lang w:val="en-US"/>
        </w:rPr>
        <w:t>.</w:t>
      </w:r>
      <w:r w:rsidRPr="00A50AB4">
        <w:rPr>
          <w:rFonts w:ascii="Book Antiqua" w:hAnsi="Book Antiqua" w:cs="Times New Roman"/>
          <w:sz w:val="24"/>
          <w:szCs w:val="24"/>
          <w:lang w:val="en-US"/>
        </w:rPr>
        <w:t xml:space="preserve"> </w:t>
      </w:r>
      <w:r w:rsidRPr="005C74A0">
        <w:rPr>
          <w:rFonts w:ascii="Book Antiqua" w:hAnsi="Book Antiqua" w:cs="Times New Roman"/>
          <w:sz w:val="24"/>
          <w:szCs w:val="24"/>
          <w:lang w:val="en-US" w:eastAsia="zh-CN"/>
        </w:rPr>
        <w:t>A</w:t>
      </w:r>
      <w:r>
        <w:rPr>
          <w:rFonts w:ascii="Book Antiqua" w:hAnsi="Book Antiqua" w:cs="Times New Roman"/>
          <w:sz w:val="24"/>
          <w:szCs w:val="24"/>
          <w:lang w:val="en-US" w:eastAsia="zh-CN"/>
        </w:rPr>
        <w:t>,</w:t>
      </w:r>
      <w:r w:rsidRPr="00F42E8F">
        <w:rPr>
          <w:rFonts w:ascii="Book Antiqua" w:hAnsi="Book Antiqua" w:cs="Times New Roman"/>
          <w:sz w:val="24"/>
          <w:szCs w:val="24"/>
          <w:lang w:val="en-US" w:eastAsia="zh-CN"/>
        </w:rPr>
        <w:t xml:space="preserve"> B: </w:t>
      </w:r>
      <w:r w:rsidRPr="00F42E8F">
        <w:rPr>
          <w:rFonts w:ascii="Book Antiqua" w:hAnsi="Book Antiqua" w:cs="Times New Roman"/>
          <w:caps/>
          <w:sz w:val="24"/>
          <w:szCs w:val="24"/>
          <w:lang w:val="en-US"/>
        </w:rPr>
        <w:t>b</w:t>
      </w:r>
      <w:r w:rsidRPr="00F42E8F">
        <w:rPr>
          <w:rFonts w:ascii="Book Antiqua" w:hAnsi="Book Antiqua" w:cs="Times New Roman"/>
          <w:sz w:val="24"/>
          <w:szCs w:val="24"/>
          <w:lang w:val="en-US"/>
        </w:rPr>
        <w:t>lister pill pack with rectal perforation.</w:t>
      </w:r>
    </w:p>
    <w:p w:rsidR="00685198" w:rsidRDefault="00685198" w:rsidP="00D51C52">
      <w:pPr>
        <w:spacing w:line="360" w:lineRule="auto"/>
        <w:jc w:val="both"/>
        <w:rPr>
          <w:rFonts w:ascii="Book Antiqua" w:hAnsi="Book Antiqua" w:cs="Times New Roman"/>
          <w:sz w:val="24"/>
          <w:szCs w:val="24"/>
          <w:lang w:val="en-US"/>
        </w:rPr>
      </w:pPr>
      <w:r>
        <w:rPr>
          <w:rFonts w:ascii="Book Antiqua" w:hAnsi="Book Antiqua" w:cs="Times New Roman"/>
          <w:sz w:val="24"/>
          <w:szCs w:val="24"/>
          <w:lang w:val="en-US"/>
        </w:rPr>
        <w:br w:type="page"/>
      </w:r>
    </w:p>
    <w:p w:rsidR="00685198" w:rsidRPr="00F42E8F" w:rsidRDefault="00685198" w:rsidP="00D51C52">
      <w:pPr>
        <w:spacing w:after="0" w:line="360" w:lineRule="auto"/>
        <w:jc w:val="both"/>
        <w:rPr>
          <w:rFonts w:ascii="Book Antiqua" w:hAnsi="Book Antiqua" w:cs="Times New Roman"/>
          <w:sz w:val="24"/>
          <w:szCs w:val="24"/>
          <w:lang w:val="en-US"/>
        </w:rPr>
      </w:pPr>
    </w:p>
    <w:p w:rsidR="00685198" w:rsidRPr="00590556" w:rsidRDefault="00685198" w:rsidP="00D51C52">
      <w:pPr>
        <w:spacing w:after="0" w:line="360" w:lineRule="auto"/>
        <w:jc w:val="both"/>
        <w:rPr>
          <w:rFonts w:ascii="Book Antiqua" w:hAnsi="Book Antiqua" w:cs="Times New Roman"/>
          <w:sz w:val="24"/>
          <w:szCs w:val="24"/>
          <w:lang w:val="en-US"/>
        </w:rPr>
      </w:pPr>
      <w:r w:rsidRPr="00590556">
        <w:rPr>
          <w:rFonts w:ascii="Book Antiqua" w:hAnsi="Book Antiqua" w:cs="Times New Roman"/>
          <w:noProof/>
          <w:sz w:val="24"/>
          <w:szCs w:val="24"/>
          <w:lang w:val="en-US" w:eastAsia="zh-CN"/>
        </w:rPr>
        <w:drawing>
          <wp:inline distT="0" distB="0" distL="0" distR="0" wp14:anchorId="401C7A0C" wp14:editId="1F82FC66">
            <wp:extent cx="6120130" cy="4831715"/>
            <wp:effectExtent l="0" t="0" r="0" b="6985"/>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 histo.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20130" cy="4831715"/>
                    </a:xfrm>
                    <a:prstGeom prst="rect">
                      <a:avLst/>
                    </a:prstGeom>
                  </pic:spPr>
                </pic:pic>
              </a:graphicData>
            </a:graphic>
          </wp:inline>
        </w:drawing>
      </w:r>
    </w:p>
    <w:p w:rsidR="00685198" w:rsidRPr="00F42E8F" w:rsidRDefault="00685198" w:rsidP="00D51C52">
      <w:pPr>
        <w:spacing w:after="0" w:line="360" w:lineRule="auto"/>
        <w:jc w:val="both"/>
        <w:rPr>
          <w:rFonts w:ascii="Book Antiqua" w:hAnsi="Book Antiqua" w:cs="Times New Roman"/>
          <w:sz w:val="24"/>
          <w:szCs w:val="24"/>
          <w:lang w:val="en-US"/>
        </w:rPr>
      </w:pPr>
      <w:r w:rsidRPr="00961283">
        <w:rPr>
          <w:rFonts w:ascii="Book Antiqua" w:hAnsi="Book Antiqua" w:cs="Times New Roman"/>
          <w:b/>
          <w:sz w:val="24"/>
          <w:szCs w:val="24"/>
          <w:lang w:val="en-US"/>
        </w:rPr>
        <w:t>Fig</w:t>
      </w:r>
      <w:r w:rsidRPr="00291E3B">
        <w:rPr>
          <w:rFonts w:ascii="Book Antiqua" w:hAnsi="Book Antiqua" w:cs="Times New Roman"/>
          <w:b/>
          <w:sz w:val="24"/>
          <w:szCs w:val="24"/>
          <w:lang w:val="en-US" w:eastAsia="zh-CN"/>
        </w:rPr>
        <w:t>ure</w:t>
      </w:r>
      <w:r w:rsidRPr="00A50AB4">
        <w:rPr>
          <w:rFonts w:ascii="Book Antiqua" w:hAnsi="Book Antiqua" w:cs="Times New Roman"/>
          <w:b/>
          <w:sz w:val="24"/>
          <w:szCs w:val="24"/>
          <w:lang w:val="en-US"/>
        </w:rPr>
        <w:t xml:space="preserve"> 3</w:t>
      </w:r>
      <w:r w:rsidRPr="005C74A0">
        <w:rPr>
          <w:rFonts w:ascii="Book Antiqua" w:hAnsi="Book Antiqua" w:cs="Times New Roman"/>
          <w:sz w:val="24"/>
          <w:szCs w:val="24"/>
          <w:lang w:val="en-US"/>
        </w:rPr>
        <w:t xml:space="preserve"> </w:t>
      </w:r>
      <w:r w:rsidRPr="00F42E8F">
        <w:rPr>
          <w:rFonts w:ascii="Book Antiqua" w:hAnsi="Book Antiqua" w:cs="Times New Roman"/>
          <w:b/>
          <w:sz w:val="24"/>
          <w:szCs w:val="24"/>
          <w:lang w:val="en-US"/>
        </w:rPr>
        <w:t xml:space="preserve">Histological findings. </w:t>
      </w:r>
      <w:r w:rsidRPr="00F42E8F">
        <w:rPr>
          <w:rFonts w:ascii="Book Antiqua" w:hAnsi="Book Antiqua" w:cs="Times New Roman"/>
          <w:sz w:val="24"/>
          <w:szCs w:val="24"/>
          <w:lang w:val="en-US"/>
        </w:rPr>
        <w:t xml:space="preserve">A: </w:t>
      </w:r>
      <w:r w:rsidRPr="00F42E8F">
        <w:rPr>
          <w:rFonts w:ascii="Book Antiqua" w:hAnsi="Book Antiqua" w:cs="Times New Roman"/>
          <w:caps/>
          <w:sz w:val="24"/>
          <w:szCs w:val="24"/>
          <w:lang w:val="en-US"/>
        </w:rPr>
        <w:t>t</w:t>
      </w:r>
      <w:r w:rsidRPr="00F42E8F">
        <w:rPr>
          <w:rFonts w:ascii="Book Antiqua" w:hAnsi="Book Antiqua" w:cs="Times New Roman"/>
          <w:sz w:val="24"/>
          <w:szCs w:val="24"/>
          <w:lang w:val="en-US"/>
        </w:rPr>
        <w:t>he whole histological section shows a diverticular structure consisting of mucosa and submucosa with a small rim of longitudinal muscle</w:t>
      </w:r>
      <w:r w:rsidRPr="0007618B">
        <w:rPr>
          <w:rFonts w:ascii="Book Antiqua" w:hAnsi="Book Antiqua" w:cs="Times New Roman"/>
          <w:sz w:val="24"/>
          <w:szCs w:val="24"/>
          <w:lang w:val="en-US" w:eastAsia="zh-CN"/>
        </w:rPr>
        <w:t xml:space="preserve"> (× </w:t>
      </w:r>
      <w:r w:rsidRPr="0007618B">
        <w:rPr>
          <w:rFonts w:ascii="Book Antiqua" w:hAnsi="Book Antiqua" w:cs="Times New Roman"/>
          <w:sz w:val="24"/>
          <w:szCs w:val="24"/>
          <w:lang w:val="en-US"/>
        </w:rPr>
        <w:t>5</w:t>
      </w:r>
      <w:r w:rsidRPr="0007618B">
        <w:rPr>
          <w:rFonts w:ascii="Book Antiqua" w:hAnsi="Book Antiqua" w:cs="Times New Roman"/>
          <w:sz w:val="24"/>
          <w:szCs w:val="24"/>
          <w:lang w:val="en-US" w:eastAsia="zh-CN"/>
        </w:rPr>
        <w:t>);</w:t>
      </w:r>
      <w:r w:rsidRPr="0007618B">
        <w:rPr>
          <w:rFonts w:ascii="Book Antiqua" w:hAnsi="Book Antiqua" w:cs="Times New Roman"/>
          <w:sz w:val="24"/>
          <w:szCs w:val="24"/>
          <w:lang w:val="en-US"/>
        </w:rPr>
        <w:t xml:space="preserve"> B: </w:t>
      </w:r>
      <w:r w:rsidRPr="0007618B">
        <w:rPr>
          <w:rFonts w:ascii="Book Antiqua" w:hAnsi="Book Antiqua" w:cs="Times New Roman"/>
          <w:caps/>
          <w:sz w:val="24"/>
          <w:szCs w:val="24"/>
          <w:lang w:val="en-US"/>
        </w:rPr>
        <w:t>e</w:t>
      </w:r>
      <w:r w:rsidRPr="0007618B">
        <w:rPr>
          <w:rFonts w:ascii="Book Antiqua" w:hAnsi="Book Antiqua" w:cs="Times New Roman"/>
          <w:sz w:val="24"/>
          <w:szCs w:val="24"/>
          <w:lang w:val="en-US"/>
        </w:rPr>
        <w:t>vidence of superficial ulcerations (arrow) with full-thickness mucosal necrosis in the pathological area</w:t>
      </w:r>
      <w:r w:rsidRPr="0007618B">
        <w:rPr>
          <w:rFonts w:ascii="Book Antiqua" w:hAnsi="Book Antiqua" w:cs="Times New Roman"/>
          <w:sz w:val="24"/>
          <w:szCs w:val="24"/>
          <w:lang w:val="en-US" w:eastAsia="zh-CN"/>
        </w:rPr>
        <w:t xml:space="preserve"> (× </w:t>
      </w:r>
      <w:r w:rsidRPr="0007618B">
        <w:rPr>
          <w:rFonts w:ascii="Book Antiqua" w:hAnsi="Book Antiqua" w:cs="Times New Roman"/>
          <w:sz w:val="24"/>
          <w:szCs w:val="24"/>
          <w:lang w:val="en-US"/>
        </w:rPr>
        <w:t>10</w:t>
      </w:r>
      <w:r w:rsidRPr="0007618B">
        <w:rPr>
          <w:rFonts w:ascii="Book Antiqua" w:hAnsi="Book Antiqua" w:cs="Times New Roman"/>
          <w:sz w:val="24"/>
          <w:szCs w:val="24"/>
          <w:lang w:val="en-US" w:eastAsia="zh-CN"/>
        </w:rPr>
        <w:t>);</w:t>
      </w:r>
      <w:r w:rsidRPr="0007618B">
        <w:rPr>
          <w:rFonts w:ascii="Book Antiqua" w:hAnsi="Book Antiqua" w:cs="Times New Roman"/>
          <w:sz w:val="24"/>
          <w:szCs w:val="24"/>
          <w:lang w:val="en-US"/>
        </w:rPr>
        <w:t xml:space="preserve"> C:</w:t>
      </w:r>
      <w:r w:rsidRPr="0007618B">
        <w:rPr>
          <w:rFonts w:ascii="Book Antiqua" w:hAnsi="Book Antiqua" w:cs="Times New Roman"/>
          <w:sz w:val="24"/>
          <w:szCs w:val="24"/>
          <w:lang w:val="en-US" w:eastAsia="zh-CN"/>
        </w:rPr>
        <w:t xml:space="preserve"> </w:t>
      </w:r>
      <w:r w:rsidRPr="0007618B">
        <w:rPr>
          <w:rFonts w:ascii="Book Antiqua" w:hAnsi="Book Antiqua" w:cs="Times New Roman"/>
          <w:caps/>
          <w:sz w:val="24"/>
          <w:szCs w:val="24"/>
          <w:lang w:val="en-US"/>
        </w:rPr>
        <w:t>m</w:t>
      </w:r>
      <w:r w:rsidRPr="0007618B">
        <w:rPr>
          <w:rFonts w:ascii="Book Antiqua" w:hAnsi="Book Antiqua" w:cs="Times New Roman"/>
          <w:sz w:val="24"/>
          <w:szCs w:val="24"/>
          <w:lang w:val="en-US"/>
        </w:rPr>
        <w:t>assive inflammatory cell infiltrat</w:t>
      </w:r>
      <w:r>
        <w:rPr>
          <w:rFonts w:ascii="Book Antiqua" w:hAnsi="Book Antiqua" w:cs="Times New Roman"/>
          <w:sz w:val="24"/>
          <w:szCs w:val="24"/>
          <w:lang w:val="en-US"/>
        </w:rPr>
        <w:t>ion</w:t>
      </w:r>
      <w:r w:rsidRPr="00F42E8F">
        <w:rPr>
          <w:rFonts w:ascii="Book Antiqua" w:hAnsi="Book Antiqua" w:cs="Times New Roman"/>
          <w:sz w:val="24"/>
          <w:szCs w:val="24"/>
          <w:lang w:val="en-US"/>
        </w:rPr>
        <w:t xml:space="preserve"> </w:t>
      </w:r>
      <w:r>
        <w:rPr>
          <w:rFonts w:ascii="Book Antiqua" w:hAnsi="Book Antiqua" w:cs="Times New Roman"/>
          <w:sz w:val="24"/>
          <w:szCs w:val="24"/>
          <w:lang w:val="en-US"/>
        </w:rPr>
        <w:t>having a</w:t>
      </w:r>
      <w:r w:rsidRPr="00F42E8F">
        <w:rPr>
          <w:rFonts w:ascii="Book Antiqua" w:hAnsi="Book Antiqua" w:cs="Times New Roman"/>
          <w:sz w:val="24"/>
          <w:szCs w:val="24"/>
          <w:lang w:val="en-US"/>
        </w:rPr>
        <w:t xml:space="preserve"> transmural pattern </w:t>
      </w:r>
      <w:r>
        <w:rPr>
          <w:rFonts w:ascii="Book Antiqua" w:hAnsi="Book Antiqua" w:cs="Times New Roman"/>
          <w:sz w:val="24"/>
          <w:szCs w:val="24"/>
          <w:lang w:val="en-US"/>
        </w:rPr>
        <w:t xml:space="preserve">and </w:t>
      </w:r>
      <w:r w:rsidRPr="00F42E8F">
        <w:rPr>
          <w:rFonts w:ascii="Book Antiqua" w:hAnsi="Book Antiqua" w:cs="Times New Roman"/>
          <w:sz w:val="24"/>
          <w:szCs w:val="24"/>
          <w:lang w:val="en-US"/>
        </w:rPr>
        <w:t xml:space="preserve">involving </w:t>
      </w:r>
      <w:r>
        <w:rPr>
          <w:rFonts w:ascii="Book Antiqua" w:hAnsi="Book Antiqua" w:cs="Times New Roman"/>
          <w:sz w:val="24"/>
          <w:szCs w:val="24"/>
          <w:lang w:val="en-US"/>
        </w:rPr>
        <w:t xml:space="preserve">the </w:t>
      </w:r>
      <w:r w:rsidRPr="00F42E8F">
        <w:rPr>
          <w:rFonts w:ascii="Book Antiqua" w:hAnsi="Book Antiqua" w:cs="Times New Roman"/>
          <w:sz w:val="24"/>
          <w:szCs w:val="24"/>
          <w:lang w:val="en-US"/>
        </w:rPr>
        <w:t>serosal surface</w:t>
      </w:r>
      <w:r w:rsidRPr="00F42E8F">
        <w:rPr>
          <w:rFonts w:ascii="Book Antiqua" w:hAnsi="Book Antiqua" w:cs="Times New Roman"/>
          <w:sz w:val="24"/>
          <w:szCs w:val="24"/>
          <w:lang w:val="en-US" w:eastAsia="zh-CN"/>
        </w:rPr>
        <w:t xml:space="preserve"> (× </w:t>
      </w:r>
      <w:r w:rsidRPr="00F42E8F">
        <w:rPr>
          <w:rFonts w:ascii="Book Antiqua" w:hAnsi="Book Antiqua" w:cs="Times New Roman"/>
          <w:sz w:val="24"/>
          <w:szCs w:val="24"/>
          <w:lang w:val="en-US"/>
        </w:rPr>
        <w:t>20</w:t>
      </w:r>
      <w:r w:rsidRPr="00F42E8F">
        <w:rPr>
          <w:rFonts w:ascii="Book Antiqua" w:hAnsi="Book Antiqua" w:cs="Times New Roman"/>
          <w:sz w:val="24"/>
          <w:szCs w:val="24"/>
          <w:lang w:val="en-US" w:eastAsia="zh-CN"/>
        </w:rPr>
        <w:t>);</w:t>
      </w:r>
      <w:r w:rsidRPr="00F42E8F">
        <w:rPr>
          <w:rFonts w:ascii="Book Antiqua" w:hAnsi="Book Antiqua" w:cs="Times New Roman"/>
          <w:sz w:val="24"/>
          <w:szCs w:val="24"/>
          <w:lang w:val="en-US"/>
        </w:rPr>
        <w:t xml:space="preserve"> D: </w:t>
      </w:r>
      <w:r w:rsidRPr="00F42E8F">
        <w:rPr>
          <w:rFonts w:ascii="Book Antiqua" w:hAnsi="Book Antiqua" w:cs="Times New Roman"/>
          <w:caps/>
          <w:sz w:val="24"/>
          <w:szCs w:val="24"/>
          <w:lang w:val="en-US"/>
        </w:rPr>
        <w:t>m</w:t>
      </w:r>
      <w:r w:rsidRPr="00F42E8F">
        <w:rPr>
          <w:rFonts w:ascii="Book Antiqua" w:hAnsi="Book Antiqua" w:cs="Times New Roman"/>
          <w:sz w:val="24"/>
          <w:szCs w:val="24"/>
          <w:lang w:val="en-US"/>
        </w:rPr>
        <w:t>assive inflammatory cell infiltrat</w:t>
      </w:r>
      <w:r>
        <w:rPr>
          <w:rFonts w:ascii="Book Antiqua" w:hAnsi="Book Antiqua" w:cs="Times New Roman"/>
          <w:sz w:val="24"/>
          <w:szCs w:val="24"/>
          <w:lang w:val="en-US"/>
        </w:rPr>
        <w:t>ion</w:t>
      </w:r>
      <w:r w:rsidRPr="00F42E8F">
        <w:rPr>
          <w:rFonts w:ascii="Book Antiqua" w:hAnsi="Book Antiqua" w:cs="Times New Roman"/>
          <w:sz w:val="24"/>
          <w:szCs w:val="24"/>
          <w:lang w:val="en-US"/>
        </w:rPr>
        <w:t xml:space="preserve"> </w:t>
      </w:r>
      <w:r>
        <w:rPr>
          <w:rFonts w:ascii="Book Antiqua" w:hAnsi="Book Antiqua" w:cs="Times New Roman"/>
          <w:sz w:val="24"/>
          <w:szCs w:val="24"/>
          <w:lang w:val="en-US"/>
        </w:rPr>
        <w:t>having</w:t>
      </w:r>
      <w:r w:rsidRPr="00F42E8F">
        <w:rPr>
          <w:rFonts w:ascii="Book Antiqua" w:hAnsi="Book Antiqua" w:cs="Times New Roman"/>
          <w:sz w:val="24"/>
          <w:szCs w:val="24"/>
          <w:lang w:val="en-US"/>
        </w:rPr>
        <w:t xml:space="preserve"> transmural pattern</w:t>
      </w:r>
      <w:r>
        <w:rPr>
          <w:rFonts w:ascii="Book Antiqua" w:hAnsi="Book Antiqua" w:cs="Times New Roman"/>
          <w:sz w:val="24"/>
          <w:szCs w:val="24"/>
          <w:lang w:val="en-US"/>
        </w:rPr>
        <w:t xml:space="preserve"> and</w:t>
      </w:r>
      <w:r w:rsidRPr="00F42E8F">
        <w:rPr>
          <w:rFonts w:ascii="Book Antiqua" w:hAnsi="Book Antiqua" w:cs="Times New Roman"/>
          <w:sz w:val="24"/>
          <w:szCs w:val="24"/>
          <w:lang w:val="en-US"/>
        </w:rPr>
        <w:t xml:space="preserve"> involving </w:t>
      </w:r>
      <w:r>
        <w:rPr>
          <w:rFonts w:ascii="Book Antiqua" w:hAnsi="Book Antiqua" w:cs="Times New Roman"/>
          <w:sz w:val="24"/>
          <w:szCs w:val="24"/>
          <w:lang w:val="en-US"/>
        </w:rPr>
        <w:t xml:space="preserve">the </w:t>
      </w:r>
      <w:r w:rsidRPr="00F42E8F">
        <w:rPr>
          <w:rFonts w:ascii="Book Antiqua" w:hAnsi="Book Antiqua" w:cs="Times New Roman"/>
          <w:sz w:val="24"/>
          <w:szCs w:val="24"/>
          <w:lang w:val="en-US"/>
        </w:rPr>
        <w:t>serosal surface with partial necrosis</w:t>
      </w:r>
      <w:r w:rsidRPr="00F42E8F">
        <w:rPr>
          <w:rFonts w:ascii="Book Antiqua" w:hAnsi="Book Antiqua" w:cs="Times New Roman"/>
          <w:sz w:val="24"/>
          <w:szCs w:val="24"/>
          <w:lang w:val="en-US" w:eastAsia="zh-CN"/>
        </w:rPr>
        <w:t xml:space="preserve"> (× </w:t>
      </w:r>
      <w:r w:rsidRPr="00F42E8F">
        <w:rPr>
          <w:rFonts w:ascii="Book Antiqua" w:hAnsi="Book Antiqua" w:cs="Times New Roman"/>
          <w:sz w:val="24"/>
          <w:szCs w:val="24"/>
          <w:lang w:val="en-US"/>
        </w:rPr>
        <w:t>20</w:t>
      </w:r>
      <w:r w:rsidRPr="00F42E8F">
        <w:rPr>
          <w:rFonts w:ascii="Book Antiqua" w:hAnsi="Book Antiqua" w:cs="Times New Roman"/>
          <w:sz w:val="24"/>
          <w:szCs w:val="24"/>
          <w:lang w:val="en-US" w:eastAsia="zh-CN"/>
        </w:rPr>
        <w:t>)</w:t>
      </w:r>
      <w:r w:rsidRPr="00F42E8F">
        <w:rPr>
          <w:rFonts w:ascii="Book Antiqua" w:hAnsi="Book Antiqua" w:cs="Times New Roman"/>
          <w:sz w:val="24"/>
          <w:szCs w:val="24"/>
          <w:lang w:val="en-US"/>
        </w:rPr>
        <w:t>. Hematoxylin</w:t>
      </w:r>
      <w:r w:rsidRPr="00F42E8F">
        <w:rPr>
          <w:rFonts w:ascii="Book Antiqua" w:hAnsi="Book Antiqua" w:cs="Times New Roman"/>
          <w:sz w:val="24"/>
          <w:szCs w:val="24"/>
          <w:lang w:val="en-US" w:eastAsia="zh-CN"/>
        </w:rPr>
        <w:t xml:space="preserve"> </w:t>
      </w:r>
      <w:r w:rsidR="00BD1C1A">
        <w:rPr>
          <w:rFonts w:ascii="Book Antiqua" w:hAnsi="Book Antiqua" w:cs="Times New Roman" w:hint="eastAsia"/>
          <w:sz w:val="24"/>
          <w:szCs w:val="24"/>
          <w:lang w:val="en-US" w:eastAsia="zh-CN"/>
        </w:rPr>
        <w:t>and</w:t>
      </w:r>
      <w:r w:rsidRPr="00F42E8F">
        <w:rPr>
          <w:rFonts w:ascii="Book Antiqua" w:hAnsi="Book Antiqua" w:cs="Times New Roman"/>
          <w:sz w:val="24"/>
          <w:szCs w:val="24"/>
          <w:lang w:val="en-US" w:eastAsia="zh-CN"/>
        </w:rPr>
        <w:t xml:space="preserve"> </w:t>
      </w:r>
      <w:r>
        <w:rPr>
          <w:rFonts w:ascii="Book Antiqua" w:hAnsi="Book Antiqua" w:cs="Times New Roman"/>
          <w:sz w:val="24"/>
          <w:szCs w:val="24"/>
          <w:lang w:val="en-US"/>
        </w:rPr>
        <w:t>e</w:t>
      </w:r>
      <w:r w:rsidRPr="00F42E8F">
        <w:rPr>
          <w:rFonts w:ascii="Book Antiqua" w:hAnsi="Book Antiqua" w:cs="Times New Roman"/>
          <w:sz w:val="24"/>
          <w:szCs w:val="24"/>
          <w:lang w:val="en-US"/>
        </w:rPr>
        <w:t>osin staining.</w:t>
      </w:r>
    </w:p>
    <w:p w:rsidR="00685198" w:rsidRPr="0007618B" w:rsidRDefault="00685198" w:rsidP="00D51C52">
      <w:pPr>
        <w:spacing w:after="0" w:line="360" w:lineRule="auto"/>
        <w:jc w:val="both"/>
        <w:rPr>
          <w:rFonts w:ascii="Book Antiqua" w:hAnsi="Book Antiqua" w:cs="Times New Roman"/>
          <w:sz w:val="24"/>
          <w:szCs w:val="24"/>
          <w:lang w:val="en-US"/>
        </w:rPr>
      </w:pPr>
    </w:p>
    <w:p w:rsidR="00685198" w:rsidRPr="0007618B" w:rsidRDefault="00685198" w:rsidP="00D51C52">
      <w:pPr>
        <w:spacing w:after="0" w:line="360" w:lineRule="auto"/>
        <w:jc w:val="both"/>
        <w:rPr>
          <w:rFonts w:ascii="Book Antiqua" w:hAnsi="Book Antiqua" w:cs="Times New Roman"/>
          <w:sz w:val="24"/>
          <w:szCs w:val="24"/>
          <w:lang w:val="en-US" w:eastAsia="zh-CN"/>
        </w:rPr>
      </w:pPr>
    </w:p>
    <w:p w:rsidR="00685198" w:rsidRPr="0007618B" w:rsidRDefault="00685198" w:rsidP="00D51C52">
      <w:pPr>
        <w:spacing w:after="0" w:line="360" w:lineRule="auto"/>
        <w:jc w:val="both"/>
        <w:rPr>
          <w:rFonts w:ascii="Book Antiqua" w:hAnsi="Book Antiqua" w:cs="Times New Roman"/>
          <w:sz w:val="24"/>
          <w:szCs w:val="24"/>
          <w:lang w:val="en-US"/>
        </w:rPr>
      </w:pPr>
      <w:r w:rsidRPr="0007618B">
        <w:rPr>
          <w:rFonts w:ascii="Book Antiqua" w:hAnsi="Book Antiqua" w:cs="Times New Roman"/>
          <w:sz w:val="24"/>
          <w:szCs w:val="24"/>
          <w:lang w:val="en-US"/>
        </w:rPr>
        <w:br w:type="page"/>
      </w:r>
    </w:p>
    <w:p w:rsidR="00685198" w:rsidRPr="0007618B" w:rsidRDefault="00685198" w:rsidP="00D51C52">
      <w:pPr>
        <w:spacing w:after="0" w:line="360" w:lineRule="auto"/>
        <w:jc w:val="both"/>
        <w:rPr>
          <w:rFonts w:ascii="Book Antiqua" w:hAnsi="Book Antiqua" w:cs="Times New Roman"/>
          <w:sz w:val="24"/>
          <w:szCs w:val="24"/>
          <w:lang w:val="en-US"/>
        </w:rPr>
      </w:pPr>
    </w:p>
    <w:p w:rsidR="00685198" w:rsidRPr="00590556" w:rsidRDefault="00685198" w:rsidP="00D51C52">
      <w:pPr>
        <w:spacing w:after="0" w:line="360" w:lineRule="auto"/>
        <w:jc w:val="both"/>
        <w:rPr>
          <w:sz w:val="24"/>
          <w:szCs w:val="24"/>
          <w:lang w:val="en-US" w:eastAsia="zh-CN"/>
        </w:rPr>
      </w:pPr>
      <w:r w:rsidRPr="00590556">
        <w:rPr>
          <w:rFonts w:ascii="Book Antiqua" w:hAnsi="Book Antiqua" w:cs="Times New Roman"/>
          <w:noProof/>
          <w:sz w:val="24"/>
          <w:szCs w:val="24"/>
          <w:lang w:val="en-US" w:eastAsia="zh-CN"/>
        </w:rPr>
        <w:drawing>
          <wp:inline distT="0" distB="0" distL="0" distR="0" wp14:anchorId="7F1986F4" wp14:editId="115B3DCC">
            <wp:extent cx="6120130" cy="3743325"/>
            <wp:effectExtent l="0" t="0" r="0" b="9525"/>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4 freccia.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0130" cy="3743325"/>
                    </a:xfrm>
                    <a:prstGeom prst="rect">
                      <a:avLst/>
                    </a:prstGeom>
                  </pic:spPr>
                </pic:pic>
              </a:graphicData>
            </a:graphic>
          </wp:inline>
        </w:drawing>
      </w:r>
    </w:p>
    <w:p w:rsidR="00685198" w:rsidRPr="001A3A3C" w:rsidRDefault="00685198" w:rsidP="00D51C52">
      <w:pPr>
        <w:spacing w:after="0" w:line="360" w:lineRule="auto"/>
        <w:jc w:val="both"/>
        <w:rPr>
          <w:rFonts w:ascii="Book Antiqua" w:hAnsi="Book Antiqua" w:cs="Times New Roman"/>
          <w:b/>
          <w:sz w:val="24"/>
          <w:szCs w:val="24"/>
          <w:lang w:val="en-US" w:eastAsia="zh-CN"/>
        </w:rPr>
      </w:pPr>
      <w:r w:rsidRPr="00961283">
        <w:rPr>
          <w:rFonts w:ascii="Book Antiqua" w:hAnsi="Book Antiqua" w:cs="Times New Roman"/>
          <w:b/>
          <w:sz w:val="24"/>
          <w:szCs w:val="24"/>
          <w:lang w:val="en-US"/>
        </w:rPr>
        <w:t>Fig</w:t>
      </w:r>
      <w:r w:rsidRPr="00291E3B">
        <w:rPr>
          <w:rFonts w:ascii="Book Antiqua" w:hAnsi="Book Antiqua" w:cs="Times New Roman"/>
          <w:b/>
          <w:sz w:val="24"/>
          <w:szCs w:val="24"/>
          <w:lang w:val="en-US" w:eastAsia="zh-CN"/>
        </w:rPr>
        <w:t>ure</w:t>
      </w:r>
      <w:r w:rsidRPr="00A50AB4">
        <w:rPr>
          <w:rFonts w:ascii="Book Antiqua" w:hAnsi="Book Antiqua" w:cs="Times New Roman"/>
          <w:b/>
          <w:sz w:val="24"/>
          <w:szCs w:val="24"/>
          <w:lang w:val="en-US"/>
        </w:rPr>
        <w:t xml:space="preserve"> 4 </w:t>
      </w:r>
      <w:r w:rsidRPr="003956E9">
        <w:rPr>
          <w:rFonts w:ascii="Book Antiqua" w:hAnsi="Book Antiqua" w:cs="Times New Roman"/>
          <w:b/>
          <w:sz w:val="24"/>
          <w:szCs w:val="24"/>
          <w:lang w:val="en-US"/>
        </w:rPr>
        <w:t>Upon re-reading of the computed tomography imaging, a radiopaque intraluminal body (white arrow) without any evidence of collection or air leakage was visible in the high rectum.</w:t>
      </w:r>
    </w:p>
    <w:p w:rsidR="008928CA" w:rsidRDefault="003D49CD" w:rsidP="00D51C52">
      <w:pPr>
        <w:spacing w:line="360" w:lineRule="auto"/>
        <w:jc w:val="both"/>
      </w:pPr>
    </w:p>
    <w:sectPr w:rsidR="008928CA" w:rsidSect="003956E9">
      <w:pgSz w:w="11894" w:h="16834"/>
      <w:pgMar w:top="1440" w:right="1440" w:bottom="1440" w:left="1440"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D49CD" w:rsidRDefault="003D49CD">
      <w:pPr>
        <w:spacing w:after="0" w:line="240" w:lineRule="auto"/>
      </w:pPr>
      <w:r>
        <w:separator/>
      </w:r>
    </w:p>
  </w:endnote>
  <w:endnote w:type="continuationSeparator" w:id="0">
    <w:p w:rsidR="003D49CD" w:rsidRDefault="003D49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ACF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Segoe UI">
    <w:altName w:val="Calibri"/>
    <w:panose1 w:val="020B0604020202020204"/>
    <w:charset w:val="00"/>
    <w:family w:val="swiss"/>
    <w:pitch w:val="variable"/>
    <w:sig w:usb0="E10002FF" w:usb1="4000E47F" w:usb2="00000029" w:usb3="00000000" w:csb0="0000019F" w:csb1="00000000"/>
  </w:font>
  <w:font w:name="Book Antiqua">
    <w:panose1 w:val="02040602050305030304"/>
    <w:charset w:val="00"/>
    <w:family w:val="roman"/>
    <w:pitch w:val="variable"/>
    <w:sig w:usb0="00000287" w:usb1="00000000" w:usb2="00000000" w:usb3="00000000" w:csb0="0000009F" w:csb1="00000000"/>
  </w:font>
  <w:font w:name="TimesNewRomanPS-BoldItalicMT">
    <w:panose1 w:val="020B0604020202020204"/>
    <w:charset w:val="00"/>
    <w:family w:val="roman"/>
    <w:pitch w:val="variable"/>
    <w:sig w:usb0="E0000AFF" w:usb1="00007843" w:usb2="00000001" w:usb3="00000000" w:csb0="000001BF" w:csb1="00000000"/>
  </w:font>
  <w:font w:name="AdvTimes">
    <w:altName w:val="MingLiU"/>
    <w:panose1 w:val="020B0604020202020204"/>
    <w:charset w:val="88"/>
    <w:family w:val="auto"/>
    <w:notTrueType/>
    <w:pitch w:val="default"/>
    <w:sig w:usb0="00000001" w:usb1="08080000" w:usb2="00000010" w:usb3="00000000" w:csb0="00100000" w:csb1="00000000"/>
  </w:font>
  <w:font w:name="Arial Unicode MS">
    <w:panose1 w:val="020B0604020202020204"/>
    <w:charset w:val="86"/>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Source Sans Pro">
    <w:altName w:val="Times New Roman"/>
    <w:panose1 w:val="020B0604020202020204"/>
    <w:charset w:val="00"/>
    <w:family w:val="auto"/>
    <w:pitch w:val="default"/>
  </w:font>
  <w:font w:name="Helvetica">
    <w:panose1 w:val="00000000000000000000"/>
    <w:charset w:val="00"/>
    <w:family w:val="auto"/>
    <w:pitch w:val="variable"/>
    <w:sig w:usb0="E00002FF" w:usb1="5000785B"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8879959"/>
      <w:docPartObj>
        <w:docPartGallery w:val="Page Numbers (Bottom of Page)"/>
        <w:docPartUnique/>
      </w:docPartObj>
    </w:sdtPr>
    <w:sdtEndPr>
      <w:rPr>
        <w:rStyle w:val="PageNumber"/>
      </w:rPr>
    </w:sdtEndPr>
    <w:sdtContent>
      <w:p w:rsidR="001A47BE" w:rsidRDefault="00360AB0" w:rsidP="009C2734">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1A47BE" w:rsidRDefault="003D49C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795910242"/>
      <w:docPartObj>
        <w:docPartGallery w:val="Page Numbers (Bottom of Page)"/>
        <w:docPartUnique/>
      </w:docPartObj>
    </w:sdtPr>
    <w:sdtEndPr>
      <w:rPr>
        <w:rStyle w:val="PageNumber"/>
        <w:rFonts w:ascii="Book Antiqua" w:hAnsi="Book Antiqua"/>
        <w:sz w:val="24"/>
        <w:szCs w:val="24"/>
      </w:rPr>
    </w:sdtEndPr>
    <w:sdtContent>
      <w:p w:rsidR="001A47BE" w:rsidRPr="003956E9" w:rsidRDefault="00360AB0" w:rsidP="009C2734">
        <w:pPr>
          <w:pStyle w:val="Footer"/>
          <w:framePr w:wrap="none" w:vAnchor="text" w:hAnchor="margin" w:xAlign="center" w:y="1"/>
          <w:rPr>
            <w:rStyle w:val="PageNumber"/>
            <w:rFonts w:ascii="Book Antiqua" w:hAnsi="Book Antiqua"/>
            <w:sz w:val="24"/>
            <w:szCs w:val="24"/>
          </w:rPr>
        </w:pPr>
        <w:r w:rsidRPr="003956E9">
          <w:rPr>
            <w:rStyle w:val="PageNumber"/>
            <w:rFonts w:ascii="Book Antiqua" w:hAnsi="Book Antiqua"/>
            <w:sz w:val="24"/>
            <w:szCs w:val="24"/>
          </w:rPr>
          <w:fldChar w:fldCharType="begin"/>
        </w:r>
        <w:r w:rsidRPr="003956E9">
          <w:rPr>
            <w:rStyle w:val="PageNumber"/>
            <w:rFonts w:ascii="Book Antiqua" w:hAnsi="Book Antiqua"/>
            <w:sz w:val="24"/>
            <w:szCs w:val="24"/>
          </w:rPr>
          <w:instrText xml:space="preserve"> PAGE </w:instrText>
        </w:r>
        <w:r w:rsidRPr="003956E9">
          <w:rPr>
            <w:rStyle w:val="PageNumber"/>
            <w:rFonts w:ascii="Book Antiqua" w:hAnsi="Book Antiqua"/>
            <w:sz w:val="24"/>
            <w:szCs w:val="24"/>
          </w:rPr>
          <w:fldChar w:fldCharType="separate"/>
        </w:r>
        <w:r w:rsidR="005B0A40">
          <w:rPr>
            <w:rStyle w:val="PageNumber"/>
            <w:rFonts w:ascii="Book Antiqua" w:hAnsi="Book Antiqua"/>
            <w:noProof/>
            <w:sz w:val="24"/>
            <w:szCs w:val="24"/>
          </w:rPr>
          <w:t>1</w:t>
        </w:r>
        <w:r w:rsidRPr="003956E9">
          <w:rPr>
            <w:rStyle w:val="PageNumber"/>
            <w:rFonts w:ascii="Book Antiqua" w:hAnsi="Book Antiqua"/>
            <w:sz w:val="24"/>
            <w:szCs w:val="24"/>
          </w:rPr>
          <w:fldChar w:fldCharType="end"/>
        </w:r>
      </w:p>
    </w:sdtContent>
  </w:sdt>
  <w:p w:rsidR="001A47BE" w:rsidRDefault="003D49CD">
    <w:pPr>
      <w:pStyle w:val="Footer"/>
      <w:jc w:val="right"/>
    </w:pPr>
  </w:p>
  <w:p w:rsidR="001A47BE" w:rsidRDefault="003D49C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D49CD" w:rsidRDefault="003D49CD">
      <w:pPr>
        <w:spacing w:after="0" w:line="240" w:lineRule="auto"/>
      </w:pPr>
      <w:r>
        <w:separator/>
      </w:r>
    </w:p>
  </w:footnote>
  <w:footnote w:type="continuationSeparator" w:id="0">
    <w:p w:rsidR="003D49CD" w:rsidRDefault="003D49CD">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displayBackgroundShape/>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85198"/>
    <w:rsid w:val="00166ADD"/>
    <w:rsid w:val="00190CD3"/>
    <w:rsid w:val="002E1B4B"/>
    <w:rsid w:val="002E5182"/>
    <w:rsid w:val="00360AB0"/>
    <w:rsid w:val="003D49CD"/>
    <w:rsid w:val="005B0A40"/>
    <w:rsid w:val="00611EA3"/>
    <w:rsid w:val="00685198"/>
    <w:rsid w:val="00834385"/>
    <w:rsid w:val="008449CB"/>
    <w:rsid w:val="00861752"/>
    <w:rsid w:val="008B7C11"/>
    <w:rsid w:val="008C06C1"/>
    <w:rsid w:val="00AA32B9"/>
    <w:rsid w:val="00B11544"/>
    <w:rsid w:val="00B659A5"/>
    <w:rsid w:val="00BC2BE0"/>
    <w:rsid w:val="00BD1C1A"/>
    <w:rsid w:val="00C2423C"/>
    <w:rsid w:val="00D51C52"/>
    <w:rsid w:val="00EF191E"/>
    <w:rsid w:val="00FF55F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B9D8D29"/>
  <w15:docId w15:val="{6AC652D5-3B7C-DD4A-8DD7-CD3345E67A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85198"/>
    <w:pPr>
      <w:spacing w:after="160" w:line="259" w:lineRule="auto"/>
    </w:pPr>
    <w:rPr>
      <w:kern w:val="0"/>
      <w:sz w:val="22"/>
      <w:lang w:val="it-IT"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85198"/>
    <w:rPr>
      <w:color w:val="0000FF" w:themeColor="hyperlink"/>
      <w:u w:val="single"/>
    </w:rPr>
  </w:style>
  <w:style w:type="character" w:styleId="CommentReference">
    <w:name w:val="annotation reference"/>
    <w:basedOn w:val="DefaultParagraphFont"/>
    <w:uiPriority w:val="99"/>
    <w:unhideWhenUsed/>
    <w:rsid w:val="00685198"/>
    <w:rPr>
      <w:sz w:val="16"/>
      <w:szCs w:val="16"/>
    </w:rPr>
  </w:style>
  <w:style w:type="paragraph" w:styleId="CommentText">
    <w:name w:val="annotation text"/>
    <w:basedOn w:val="Normal"/>
    <w:link w:val="CommentTextChar"/>
    <w:uiPriority w:val="99"/>
    <w:unhideWhenUsed/>
    <w:rsid w:val="00685198"/>
    <w:pPr>
      <w:spacing w:line="240" w:lineRule="auto"/>
    </w:pPr>
    <w:rPr>
      <w:sz w:val="20"/>
      <w:szCs w:val="20"/>
    </w:rPr>
  </w:style>
  <w:style w:type="character" w:customStyle="1" w:styleId="CommentTextChar">
    <w:name w:val="Comment Text Char"/>
    <w:basedOn w:val="DefaultParagraphFont"/>
    <w:link w:val="CommentText"/>
    <w:uiPriority w:val="99"/>
    <w:rsid w:val="00685198"/>
    <w:rPr>
      <w:kern w:val="0"/>
      <w:sz w:val="20"/>
      <w:szCs w:val="20"/>
      <w:lang w:val="it-IT" w:eastAsia="en-US"/>
    </w:rPr>
  </w:style>
  <w:style w:type="paragraph" w:styleId="NormalWeb">
    <w:name w:val="Normal (Web)"/>
    <w:basedOn w:val="Normal"/>
    <w:uiPriority w:val="99"/>
    <w:semiHidden/>
    <w:unhideWhenUsed/>
    <w:rsid w:val="00685198"/>
    <w:pPr>
      <w:spacing w:before="100" w:beforeAutospacing="1" w:after="100" w:afterAutospacing="1" w:line="240" w:lineRule="auto"/>
    </w:pPr>
    <w:rPr>
      <w:rFonts w:ascii="Times New Roman" w:eastAsia="Times New Roman" w:hAnsi="Times New Roman" w:cs="Times New Roman"/>
      <w:sz w:val="24"/>
      <w:szCs w:val="24"/>
      <w:lang w:eastAsia="it-IT"/>
    </w:rPr>
  </w:style>
  <w:style w:type="character" w:styleId="Strong">
    <w:name w:val="Strong"/>
    <w:basedOn w:val="DefaultParagraphFont"/>
    <w:uiPriority w:val="22"/>
    <w:qFormat/>
    <w:rsid w:val="00685198"/>
    <w:rPr>
      <w:b/>
      <w:bCs/>
    </w:rPr>
  </w:style>
  <w:style w:type="table" w:styleId="TableGrid">
    <w:name w:val="Table Grid"/>
    <w:basedOn w:val="TableNormal"/>
    <w:uiPriority w:val="39"/>
    <w:rsid w:val="00685198"/>
    <w:rPr>
      <w:kern w:val="0"/>
      <w:sz w:val="22"/>
      <w:lang w:val="it-IT"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68519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85198"/>
    <w:rPr>
      <w:rFonts w:ascii="Segoe UI" w:hAnsi="Segoe UI" w:cs="Segoe UI"/>
      <w:kern w:val="0"/>
      <w:sz w:val="18"/>
      <w:szCs w:val="18"/>
      <w:lang w:val="it-IT" w:eastAsia="en-US"/>
    </w:rPr>
  </w:style>
  <w:style w:type="paragraph" w:styleId="CommentSubject">
    <w:name w:val="annotation subject"/>
    <w:basedOn w:val="CommentText"/>
    <w:next w:val="CommentText"/>
    <w:link w:val="CommentSubjectChar"/>
    <w:uiPriority w:val="99"/>
    <w:semiHidden/>
    <w:unhideWhenUsed/>
    <w:rsid w:val="00685198"/>
    <w:rPr>
      <w:b/>
      <w:bCs/>
    </w:rPr>
  </w:style>
  <w:style w:type="character" w:customStyle="1" w:styleId="CommentSubjectChar">
    <w:name w:val="Comment Subject Char"/>
    <w:basedOn w:val="CommentTextChar"/>
    <w:link w:val="CommentSubject"/>
    <w:uiPriority w:val="99"/>
    <w:semiHidden/>
    <w:rsid w:val="00685198"/>
    <w:rPr>
      <w:b/>
      <w:bCs/>
      <w:kern w:val="0"/>
      <w:sz w:val="20"/>
      <w:szCs w:val="20"/>
      <w:lang w:val="it-IT" w:eastAsia="en-US"/>
    </w:rPr>
  </w:style>
  <w:style w:type="paragraph" w:styleId="Revision">
    <w:name w:val="Revision"/>
    <w:hidden/>
    <w:uiPriority w:val="99"/>
    <w:semiHidden/>
    <w:rsid w:val="00685198"/>
    <w:rPr>
      <w:kern w:val="0"/>
      <w:sz w:val="22"/>
      <w:lang w:val="it-IT" w:eastAsia="en-US"/>
    </w:rPr>
  </w:style>
  <w:style w:type="paragraph" w:styleId="Header">
    <w:name w:val="header"/>
    <w:basedOn w:val="Normal"/>
    <w:link w:val="HeaderChar"/>
    <w:uiPriority w:val="99"/>
    <w:unhideWhenUsed/>
    <w:rsid w:val="00685198"/>
    <w:pPr>
      <w:tabs>
        <w:tab w:val="center" w:pos="4819"/>
        <w:tab w:val="right" w:pos="9638"/>
      </w:tabs>
      <w:spacing w:after="0" w:line="240" w:lineRule="auto"/>
    </w:pPr>
  </w:style>
  <w:style w:type="character" w:customStyle="1" w:styleId="HeaderChar">
    <w:name w:val="Header Char"/>
    <w:basedOn w:val="DefaultParagraphFont"/>
    <w:link w:val="Header"/>
    <w:uiPriority w:val="99"/>
    <w:rsid w:val="00685198"/>
    <w:rPr>
      <w:kern w:val="0"/>
      <w:sz w:val="22"/>
      <w:lang w:val="it-IT" w:eastAsia="en-US"/>
    </w:rPr>
  </w:style>
  <w:style w:type="paragraph" w:styleId="Footer">
    <w:name w:val="footer"/>
    <w:basedOn w:val="Normal"/>
    <w:link w:val="FooterChar"/>
    <w:uiPriority w:val="99"/>
    <w:unhideWhenUsed/>
    <w:rsid w:val="00685198"/>
    <w:pPr>
      <w:tabs>
        <w:tab w:val="center" w:pos="4819"/>
        <w:tab w:val="right" w:pos="9638"/>
      </w:tabs>
      <w:spacing w:after="0" w:line="240" w:lineRule="auto"/>
    </w:pPr>
  </w:style>
  <w:style w:type="character" w:customStyle="1" w:styleId="FooterChar">
    <w:name w:val="Footer Char"/>
    <w:basedOn w:val="DefaultParagraphFont"/>
    <w:link w:val="Footer"/>
    <w:uiPriority w:val="99"/>
    <w:rsid w:val="00685198"/>
    <w:rPr>
      <w:kern w:val="0"/>
      <w:sz w:val="22"/>
      <w:lang w:val="it-IT" w:eastAsia="en-US"/>
    </w:rPr>
  </w:style>
  <w:style w:type="character" w:customStyle="1" w:styleId="current-selection">
    <w:name w:val="current-selection"/>
    <w:basedOn w:val="DefaultParagraphFont"/>
    <w:rsid w:val="00685198"/>
  </w:style>
  <w:style w:type="character" w:customStyle="1" w:styleId="a">
    <w:name w:val="_"/>
    <w:basedOn w:val="DefaultParagraphFont"/>
    <w:rsid w:val="00685198"/>
  </w:style>
  <w:style w:type="character" w:styleId="PageNumber">
    <w:name w:val="page number"/>
    <w:basedOn w:val="DefaultParagraphFont"/>
    <w:uiPriority w:val="99"/>
    <w:semiHidden/>
    <w:unhideWhenUsed/>
    <w:rsid w:val="0068519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webSettings" Target="webSettings.xml"/><Relationship Id="rId7" Type="http://schemas.openxmlformats.org/officeDocument/2006/relationships/footer" Target="footer2.xml"/><Relationship Id="rId12" Type="http://schemas.openxmlformats.org/officeDocument/2006/relationships/image" Target="media/image5.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4.png"/><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footnotes" Target="footnotes.xml"/><Relationship Id="rId9" Type="http://schemas.openxmlformats.org/officeDocument/2006/relationships/image" Target="media/image2.png"/><Relationship Id="rId14"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31</Pages>
  <Words>6242</Words>
  <Characters>35586</Characters>
  <Application>Microsoft Office Word</Application>
  <DocSecurity>0</DocSecurity>
  <Lines>296</Lines>
  <Paragraphs>83</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41745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 Ya-Juan (BPG)</dc:creator>
  <cp:lastModifiedBy>Li Ma</cp:lastModifiedBy>
  <cp:revision>2</cp:revision>
  <dcterms:created xsi:type="dcterms:W3CDTF">2018-08-28T17:10:00Z</dcterms:created>
  <dcterms:modified xsi:type="dcterms:W3CDTF">2018-08-28T17:10:00Z</dcterms:modified>
</cp:coreProperties>
</file>