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0A666" w14:textId="77777777" w:rsidR="008E07F8" w:rsidRPr="002A6B5E" w:rsidRDefault="008E07F8" w:rsidP="00E141D4">
      <w:pPr>
        <w:spacing w:line="360" w:lineRule="auto"/>
        <w:jc w:val="both"/>
        <w:rPr>
          <w:rFonts w:ascii="Book Antiqua" w:hAnsi="Book Antiqua"/>
        </w:rPr>
      </w:pPr>
      <w:r w:rsidRPr="002A6B5E">
        <w:rPr>
          <w:rFonts w:ascii="Book Antiqua" w:hAnsi="Book Antiqua"/>
          <w:b/>
        </w:rPr>
        <w:t xml:space="preserve">Name of Journal: </w:t>
      </w:r>
      <w:r w:rsidRPr="002A6B5E">
        <w:rPr>
          <w:rFonts w:ascii="Book Antiqua" w:hAnsi="Book Antiqua"/>
          <w:i/>
        </w:rPr>
        <w:t>World Journal of Gastrointestinal Endoscopy</w:t>
      </w:r>
    </w:p>
    <w:p w14:paraId="31CC82BA" w14:textId="77777777" w:rsidR="008E07F8" w:rsidRPr="002A6B5E" w:rsidRDefault="008E07F8" w:rsidP="00E141D4">
      <w:pPr>
        <w:spacing w:line="360" w:lineRule="auto"/>
        <w:jc w:val="both"/>
        <w:rPr>
          <w:rFonts w:ascii="Book Antiqua" w:hAnsi="Book Antiqua"/>
          <w:b/>
          <w:lang w:eastAsia="zh-CN"/>
        </w:rPr>
      </w:pPr>
      <w:r w:rsidRPr="002A6B5E">
        <w:rPr>
          <w:rFonts w:ascii="Book Antiqua" w:hAnsi="Book Antiqua"/>
          <w:b/>
        </w:rPr>
        <w:t>Manuscript NO:</w:t>
      </w:r>
      <w:r w:rsidRPr="002A6B5E">
        <w:rPr>
          <w:rFonts w:ascii="Book Antiqua" w:hAnsi="Book Antiqua"/>
        </w:rPr>
        <w:t xml:space="preserve"> </w:t>
      </w:r>
      <w:r w:rsidRPr="002A6B5E">
        <w:rPr>
          <w:rFonts w:ascii="Book Antiqua" w:hAnsi="Book Antiqua"/>
          <w:lang w:eastAsia="zh-CN"/>
        </w:rPr>
        <w:t>39962</w:t>
      </w:r>
    </w:p>
    <w:p w14:paraId="0DBFF429" w14:textId="77777777" w:rsidR="008E07F8" w:rsidRPr="002A6B5E" w:rsidRDefault="008E07F8" w:rsidP="00E141D4">
      <w:pPr>
        <w:pStyle w:val="4"/>
        <w:spacing w:before="0" w:beforeAutospacing="0" w:after="0" w:afterAutospacing="0" w:line="360" w:lineRule="auto"/>
        <w:jc w:val="both"/>
        <w:rPr>
          <w:rFonts w:ascii="Book Antiqua" w:eastAsiaTheme="minorEastAsia" w:hAnsi="Book Antiqua"/>
          <w:b w:val="0"/>
          <w:lang w:eastAsia="zh-CN"/>
        </w:rPr>
      </w:pPr>
      <w:r w:rsidRPr="002A6B5E">
        <w:rPr>
          <w:rFonts w:ascii="Book Antiqua" w:hAnsi="Book Antiqua"/>
          <w:b w:val="0"/>
        </w:rPr>
        <w:t>Manuscript Type:</w:t>
      </w:r>
      <w:r w:rsidRPr="002A6B5E">
        <w:rPr>
          <w:rFonts w:ascii="Book Antiqua" w:hAnsi="Book Antiqua"/>
        </w:rPr>
        <w:t xml:space="preserve"> </w:t>
      </w:r>
      <w:r w:rsidRPr="002A6B5E">
        <w:rPr>
          <w:rFonts w:ascii="Book Antiqua" w:hAnsi="Book Antiqua"/>
          <w:b w:val="0"/>
        </w:rPr>
        <w:t>REVIEW</w:t>
      </w:r>
    </w:p>
    <w:p w14:paraId="18069387" w14:textId="77777777" w:rsidR="00163A32" w:rsidRPr="002A6B5E" w:rsidRDefault="00163A32" w:rsidP="00E141D4">
      <w:pPr>
        <w:pStyle w:val="4"/>
        <w:spacing w:before="0" w:beforeAutospacing="0" w:after="0" w:afterAutospacing="0" w:line="360" w:lineRule="auto"/>
        <w:jc w:val="both"/>
        <w:rPr>
          <w:rFonts w:ascii="Book Antiqua" w:eastAsiaTheme="minorEastAsia" w:hAnsi="Book Antiqua"/>
          <w:b w:val="0"/>
          <w:lang w:eastAsia="zh-CN"/>
        </w:rPr>
      </w:pPr>
    </w:p>
    <w:p w14:paraId="4F565239" w14:textId="77777777" w:rsidR="006E466B" w:rsidRPr="002A6B5E" w:rsidRDefault="006E466B" w:rsidP="00E141D4">
      <w:pPr>
        <w:spacing w:line="360" w:lineRule="auto"/>
        <w:jc w:val="both"/>
        <w:rPr>
          <w:rFonts w:ascii="Book Antiqua" w:eastAsiaTheme="minorEastAsia" w:hAnsi="Book Antiqua" w:cs="Arial"/>
          <w:b/>
          <w:bCs/>
          <w:lang w:eastAsia="zh-CN" w:bidi="hi-IN"/>
        </w:rPr>
      </w:pPr>
      <w:r w:rsidRPr="002A6B5E">
        <w:rPr>
          <w:rFonts w:ascii="Book Antiqua" w:eastAsia="Calibri" w:hAnsi="Book Antiqua" w:cs="Arial"/>
          <w:b/>
          <w:bCs/>
          <w:lang w:eastAsia="en-US" w:bidi="hi-IN"/>
        </w:rPr>
        <w:t>Stepwise evaluation of liver sectors and liver segments by endoscopic ultrasound</w:t>
      </w:r>
    </w:p>
    <w:p w14:paraId="3D9D26AE" w14:textId="77777777" w:rsidR="00163A32" w:rsidRPr="002A6B5E" w:rsidRDefault="00163A32" w:rsidP="00E141D4">
      <w:pPr>
        <w:spacing w:line="360" w:lineRule="auto"/>
        <w:jc w:val="both"/>
        <w:rPr>
          <w:rFonts w:ascii="Book Antiqua" w:eastAsiaTheme="minorEastAsia" w:hAnsi="Book Antiqua" w:cs="Arial"/>
          <w:b/>
          <w:bCs/>
          <w:lang w:eastAsia="zh-CN" w:bidi="hi-IN"/>
        </w:rPr>
      </w:pPr>
    </w:p>
    <w:p w14:paraId="50E1B01C" w14:textId="77777777" w:rsidR="006E466B" w:rsidRPr="002A6B5E" w:rsidRDefault="00CB01E4" w:rsidP="00E141D4">
      <w:pPr>
        <w:spacing w:line="360" w:lineRule="auto"/>
        <w:jc w:val="both"/>
        <w:rPr>
          <w:rFonts w:ascii="Book Antiqua" w:eastAsiaTheme="minorEastAsia" w:hAnsi="Book Antiqua" w:cs="Arial"/>
          <w:lang w:eastAsia="zh-CN" w:bidi="hi-IN"/>
        </w:rPr>
      </w:pPr>
      <w:r w:rsidRPr="002A6B5E">
        <w:rPr>
          <w:rFonts w:ascii="Book Antiqua" w:eastAsia="Calibri" w:hAnsi="Book Antiqua" w:cs="Arial"/>
          <w:bCs/>
          <w:lang w:eastAsia="en-US" w:bidi="hi-IN"/>
        </w:rPr>
        <w:t>Sharma</w:t>
      </w:r>
      <w:r w:rsidRPr="002A6B5E">
        <w:rPr>
          <w:rFonts w:ascii="Book Antiqua" w:eastAsia="Calibri" w:hAnsi="Book Antiqua" w:cs="Arial"/>
          <w:bCs/>
          <w:lang w:eastAsia="zh-CN" w:bidi="hi-IN"/>
        </w:rPr>
        <w:t xml:space="preserve"> M </w:t>
      </w:r>
      <w:r w:rsidRPr="002A6B5E">
        <w:rPr>
          <w:rFonts w:ascii="Book Antiqua" w:eastAsia="Calibri" w:hAnsi="Book Antiqua" w:cs="Arial"/>
          <w:bCs/>
          <w:i/>
          <w:lang w:eastAsia="zh-CN" w:bidi="hi-IN"/>
        </w:rPr>
        <w:t>et al.</w:t>
      </w:r>
      <w:r w:rsidR="006E466B" w:rsidRPr="002A6B5E">
        <w:rPr>
          <w:rFonts w:ascii="Book Antiqua" w:eastAsia="Calibri" w:hAnsi="Book Antiqua" w:cs="Arial"/>
          <w:b/>
          <w:bCs/>
          <w:lang w:eastAsia="en-US" w:bidi="hi-IN"/>
        </w:rPr>
        <w:t xml:space="preserve"> </w:t>
      </w:r>
      <w:r w:rsidR="00FA7265" w:rsidRPr="002A6B5E">
        <w:rPr>
          <w:rFonts w:ascii="Book Antiqua" w:hAnsi="Book Antiqua"/>
        </w:rPr>
        <w:t>EUS</w:t>
      </w:r>
      <w:r w:rsidR="006E466B" w:rsidRPr="002A6B5E">
        <w:rPr>
          <w:rFonts w:ascii="Book Antiqua" w:eastAsia="Calibri" w:hAnsi="Book Antiqua" w:cs="Arial"/>
          <w:lang w:eastAsia="en-US" w:bidi="hi-IN"/>
        </w:rPr>
        <w:t xml:space="preserve"> of liver segments and liver sectors </w:t>
      </w:r>
    </w:p>
    <w:p w14:paraId="7D2E0646" w14:textId="77777777" w:rsidR="00163A32" w:rsidRPr="002A6B5E" w:rsidRDefault="00163A32" w:rsidP="00E141D4">
      <w:pPr>
        <w:spacing w:line="360" w:lineRule="auto"/>
        <w:jc w:val="both"/>
        <w:rPr>
          <w:rFonts w:ascii="Book Antiqua" w:eastAsiaTheme="minorEastAsia" w:hAnsi="Book Antiqua" w:cs="Arial"/>
          <w:lang w:eastAsia="zh-CN" w:bidi="hi-IN"/>
        </w:rPr>
      </w:pPr>
    </w:p>
    <w:p w14:paraId="69B39F0B" w14:textId="77777777" w:rsidR="00EF2D53" w:rsidRPr="002A6B5E" w:rsidRDefault="00EF2D53" w:rsidP="00E141D4">
      <w:pPr>
        <w:spacing w:line="360" w:lineRule="auto"/>
        <w:jc w:val="both"/>
        <w:rPr>
          <w:rFonts w:ascii="Book Antiqua" w:eastAsiaTheme="minorEastAsia" w:hAnsi="Book Antiqua" w:cs="Arial"/>
          <w:bCs/>
          <w:lang w:eastAsia="zh-CN" w:bidi="hi-IN"/>
        </w:rPr>
      </w:pPr>
      <w:r w:rsidRPr="002A6B5E">
        <w:rPr>
          <w:rFonts w:ascii="Book Antiqua" w:eastAsia="Calibri" w:hAnsi="Book Antiqua" w:cs="Arial"/>
          <w:bCs/>
          <w:lang w:eastAsia="en-US" w:bidi="hi-IN"/>
        </w:rPr>
        <w:t xml:space="preserve">Malay Sharma, </w:t>
      </w:r>
      <w:proofErr w:type="spellStart"/>
      <w:r w:rsidR="00EC5E12" w:rsidRPr="002A6B5E">
        <w:rPr>
          <w:rFonts w:ascii="Book Antiqua" w:eastAsia="Calibri" w:hAnsi="Book Antiqua" w:cs="Arial"/>
          <w:bCs/>
          <w:lang w:eastAsia="en-US" w:bidi="hi-IN"/>
        </w:rPr>
        <w:t>Piyush</w:t>
      </w:r>
      <w:proofErr w:type="spellEnd"/>
      <w:r w:rsidR="00EC5E12" w:rsidRPr="002A6B5E">
        <w:rPr>
          <w:rFonts w:ascii="Book Antiqua" w:eastAsia="Calibri" w:hAnsi="Book Antiqua" w:cs="Arial"/>
          <w:bCs/>
          <w:lang w:eastAsia="en-US" w:bidi="hi-IN"/>
        </w:rPr>
        <w:t xml:space="preserve"> </w:t>
      </w:r>
      <w:proofErr w:type="spellStart"/>
      <w:r w:rsidR="00EC5E12" w:rsidRPr="002A6B5E">
        <w:rPr>
          <w:rFonts w:ascii="Book Antiqua" w:eastAsia="Calibri" w:hAnsi="Book Antiqua" w:cs="Arial"/>
          <w:bCs/>
          <w:lang w:eastAsia="en-US" w:bidi="hi-IN"/>
        </w:rPr>
        <w:t>Somani</w:t>
      </w:r>
      <w:proofErr w:type="spellEnd"/>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Chittapuram</w:t>
      </w:r>
      <w:proofErr w:type="spellEnd"/>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Srinivasan</w:t>
      </w:r>
      <w:proofErr w:type="spellEnd"/>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Rameshbabu</w:t>
      </w:r>
      <w:proofErr w:type="spellEnd"/>
      <w:r w:rsidRPr="002A6B5E">
        <w:rPr>
          <w:rFonts w:ascii="Book Antiqua" w:eastAsia="Calibri" w:hAnsi="Book Antiqua" w:cs="Arial"/>
          <w:bCs/>
          <w:lang w:eastAsia="en-US" w:bidi="hi-IN"/>
        </w:rPr>
        <w:t xml:space="preserve">, Tagore </w:t>
      </w:r>
      <w:proofErr w:type="spellStart"/>
      <w:r w:rsidRPr="002A6B5E">
        <w:rPr>
          <w:rFonts w:ascii="Book Antiqua" w:eastAsia="Calibri" w:hAnsi="Book Antiqua" w:cs="Arial"/>
          <w:bCs/>
          <w:lang w:eastAsia="en-US" w:bidi="hi-IN"/>
        </w:rPr>
        <w:t>Sunkara</w:t>
      </w:r>
      <w:proofErr w:type="spellEnd"/>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Praveer</w:t>
      </w:r>
      <w:proofErr w:type="spellEnd"/>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Rai</w:t>
      </w:r>
      <w:proofErr w:type="spellEnd"/>
    </w:p>
    <w:p w14:paraId="2AE94D54" w14:textId="77777777" w:rsidR="00163A32" w:rsidRPr="002A6B5E" w:rsidRDefault="00163A32" w:rsidP="00E141D4">
      <w:pPr>
        <w:spacing w:line="360" w:lineRule="auto"/>
        <w:jc w:val="both"/>
        <w:rPr>
          <w:rFonts w:ascii="Book Antiqua" w:eastAsiaTheme="minorEastAsia" w:hAnsi="Book Antiqua" w:cs="Arial"/>
          <w:b/>
          <w:bCs/>
          <w:lang w:eastAsia="zh-CN" w:bidi="hi-IN"/>
        </w:rPr>
      </w:pPr>
    </w:p>
    <w:p w14:paraId="53484B4F" w14:textId="77777777" w:rsidR="00A633B2" w:rsidRPr="002A6B5E" w:rsidRDefault="00EC5E12" w:rsidP="00E141D4">
      <w:pPr>
        <w:spacing w:line="360" w:lineRule="auto"/>
        <w:jc w:val="both"/>
        <w:rPr>
          <w:rFonts w:ascii="Book Antiqua" w:eastAsiaTheme="minorEastAsia" w:hAnsi="Book Antiqua" w:cs="Arial"/>
          <w:lang w:eastAsia="zh-CN" w:bidi="hi-IN"/>
        </w:rPr>
      </w:pPr>
      <w:r w:rsidRPr="002A6B5E">
        <w:rPr>
          <w:rFonts w:ascii="Book Antiqua" w:eastAsia="Calibri" w:hAnsi="Book Antiqua" w:cs="Arial"/>
          <w:b/>
          <w:bCs/>
          <w:lang w:eastAsia="en-US" w:bidi="hi-IN"/>
        </w:rPr>
        <w:t xml:space="preserve">Malay Sharma, </w:t>
      </w:r>
      <w:proofErr w:type="spellStart"/>
      <w:r w:rsidRPr="002A6B5E">
        <w:rPr>
          <w:rFonts w:ascii="Book Antiqua" w:eastAsia="Calibri" w:hAnsi="Book Antiqua" w:cs="Arial"/>
          <w:b/>
          <w:bCs/>
          <w:lang w:eastAsia="en-US" w:bidi="hi-IN"/>
        </w:rPr>
        <w:t>Piyush</w:t>
      </w:r>
      <w:proofErr w:type="spellEnd"/>
      <w:r w:rsidRPr="002A6B5E">
        <w:rPr>
          <w:rFonts w:ascii="Book Antiqua" w:eastAsia="Calibri" w:hAnsi="Book Antiqua" w:cs="Arial"/>
          <w:b/>
          <w:bCs/>
          <w:lang w:eastAsia="en-US" w:bidi="hi-IN"/>
        </w:rPr>
        <w:t xml:space="preserve"> </w:t>
      </w:r>
      <w:proofErr w:type="spellStart"/>
      <w:r w:rsidRPr="002A6B5E">
        <w:rPr>
          <w:rFonts w:ascii="Book Antiqua" w:eastAsia="Calibri" w:hAnsi="Book Antiqua" w:cs="Arial"/>
          <w:b/>
          <w:bCs/>
          <w:lang w:eastAsia="en-US" w:bidi="hi-IN"/>
        </w:rPr>
        <w:t>Somani</w:t>
      </w:r>
      <w:proofErr w:type="spellEnd"/>
      <w:r w:rsidRPr="002A6B5E">
        <w:rPr>
          <w:rFonts w:ascii="Book Antiqua" w:eastAsia="Calibri" w:hAnsi="Book Antiqua" w:cs="Arial"/>
          <w:b/>
          <w:bCs/>
          <w:lang w:eastAsia="en-US" w:bidi="hi-IN"/>
        </w:rPr>
        <w:t xml:space="preserve"> </w:t>
      </w:r>
      <w:r w:rsidR="00A633B2" w:rsidRPr="002A6B5E">
        <w:rPr>
          <w:rFonts w:ascii="Book Antiqua" w:eastAsia="Calibri" w:hAnsi="Book Antiqua" w:cs="Arial"/>
          <w:lang w:eastAsia="en-US" w:bidi="hi-IN"/>
        </w:rPr>
        <w:t xml:space="preserve">Department of Gastroenterology, </w:t>
      </w:r>
      <w:proofErr w:type="spellStart"/>
      <w:r w:rsidR="00A633B2" w:rsidRPr="002A6B5E">
        <w:rPr>
          <w:rFonts w:ascii="Book Antiqua" w:eastAsia="Calibri" w:hAnsi="Book Antiqua" w:cs="Arial"/>
          <w:lang w:eastAsia="en-US" w:bidi="hi-IN"/>
        </w:rPr>
        <w:t>Jaswant</w:t>
      </w:r>
      <w:proofErr w:type="spellEnd"/>
      <w:r w:rsidR="00A633B2" w:rsidRPr="002A6B5E">
        <w:rPr>
          <w:rFonts w:ascii="Book Antiqua" w:eastAsia="Calibri" w:hAnsi="Book Antiqua" w:cs="Arial"/>
          <w:lang w:eastAsia="en-US" w:bidi="hi-IN"/>
        </w:rPr>
        <w:t xml:space="preserve"> </w:t>
      </w:r>
      <w:proofErr w:type="spellStart"/>
      <w:r w:rsidR="00A633B2" w:rsidRPr="002A6B5E">
        <w:rPr>
          <w:rFonts w:ascii="Book Antiqua" w:eastAsia="Calibri" w:hAnsi="Book Antiqua" w:cs="Arial"/>
          <w:lang w:eastAsia="en-US" w:bidi="hi-IN"/>
        </w:rPr>
        <w:t>Rai</w:t>
      </w:r>
      <w:proofErr w:type="spellEnd"/>
      <w:r w:rsidR="00A633B2" w:rsidRPr="002A6B5E">
        <w:rPr>
          <w:rFonts w:ascii="Book Antiqua" w:eastAsia="Calibri" w:hAnsi="Book Antiqua" w:cs="Arial"/>
          <w:lang w:eastAsia="en-US" w:bidi="hi-IN"/>
        </w:rPr>
        <w:t xml:space="preserve"> Speciality Hospital, Meerut</w:t>
      </w:r>
      <w:r w:rsidR="00CB01E4" w:rsidRPr="002A6B5E">
        <w:rPr>
          <w:rFonts w:ascii="Book Antiqua" w:eastAsia="Calibri" w:hAnsi="Book Antiqua" w:cs="Arial"/>
          <w:lang w:eastAsia="zh-CN" w:bidi="hi-IN"/>
        </w:rPr>
        <w:t xml:space="preserve"> </w:t>
      </w:r>
      <w:r w:rsidR="00CB01E4" w:rsidRPr="002A6B5E">
        <w:rPr>
          <w:rFonts w:ascii="Book Antiqua" w:eastAsia="Calibri" w:hAnsi="Book Antiqua" w:cs="Arial"/>
          <w:lang w:eastAsia="en-US" w:bidi="hi-IN"/>
        </w:rPr>
        <w:t>25001,</w:t>
      </w:r>
      <w:r w:rsidR="00A633B2" w:rsidRPr="002A6B5E">
        <w:rPr>
          <w:rFonts w:ascii="Book Antiqua" w:eastAsia="Calibri" w:hAnsi="Book Antiqua" w:cs="Arial"/>
          <w:lang w:eastAsia="en-US" w:bidi="hi-IN"/>
        </w:rPr>
        <w:t xml:space="preserve"> Uttar Pradesh, India</w:t>
      </w:r>
    </w:p>
    <w:p w14:paraId="177DED98" w14:textId="77777777" w:rsidR="00CB01E4" w:rsidRPr="002A6B5E" w:rsidRDefault="00CB01E4" w:rsidP="00E141D4">
      <w:pPr>
        <w:spacing w:line="360" w:lineRule="auto"/>
        <w:jc w:val="both"/>
        <w:rPr>
          <w:rFonts w:ascii="Book Antiqua" w:eastAsiaTheme="minorEastAsia" w:hAnsi="Book Antiqua" w:cs="Arial"/>
          <w:lang w:eastAsia="zh-CN" w:bidi="hi-IN"/>
        </w:rPr>
      </w:pPr>
    </w:p>
    <w:p w14:paraId="5510962B" w14:textId="7AA2591E" w:rsidR="005057AE" w:rsidRPr="002A6B5E" w:rsidRDefault="005057AE" w:rsidP="00E141D4">
      <w:pPr>
        <w:spacing w:line="360" w:lineRule="auto"/>
        <w:jc w:val="both"/>
        <w:rPr>
          <w:rFonts w:ascii="Book Antiqua" w:eastAsiaTheme="minorEastAsia" w:hAnsi="Book Antiqua" w:cs="Arial"/>
          <w:lang w:eastAsia="zh-CN" w:bidi="hi-IN"/>
        </w:rPr>
      </w:pPr>
      <w:proofErr w:type="spellStart"/>
      <w:r w:rsidRPr="002A6B5E">
        <w:rPr>
          <w:rFonts w:ascii="Book Antiqua" w:eastAsia="Calibri" w:hAnsi="Book Antiqua" w:cs="Arial"/>
          <w:b/>
          <w:bCs/>
          <w:lang w:eastAsia="en-US" w:bidi="hi-IN"/>
        </w:rPr>
        <w:t>Piyush</w:t>
      </w:r>
      <w:proofErr w:type="spellEnd"/>
      <w:r w:rsidRPr="002A6B5E">
        <w:rPr>
          <w:rFonts w:ascii="Book Antiqua" w:eastAsia="Calibri" w:hAnsi="Book Antiqua" w:cs="Arial"/>
          <w:b/>
          <w:bCs/>
          <w:lang w:eastAsia="en-US" w:bidi="hi-IN"/>
        </w:rPr>
        <w:t xml:space="preserve"> </w:t>
      </w:r>
      <w:proofErr w:type="spellStart"/>
      <w:r w:rsidRPr="002A6B5E">
        <w:rPr>
          <w:rFonts w:ascii="Book Antiqua" w:eastAsia="Calibri" w:hAnsi="Book Antiqua" w:cs="Arial"/>
          <w:b/>
          <w:bCs/>
          <w:lang w:eastAsia="en-US" w:bidi="hi-IN"/>
        </w:rPr>
        <w:t>Somani</w:t>
      </w:r>
      <w:proofErr w:type="spellEnd"/>
      <w:r w:rsidRPr="002A6B5E">
        <w:rPr>
          <w:rFonts w:ascii="Book Antiqua" w:eastAsia="Calibri" w:hAnsi="Book Antiqua" w:cs="Arial"/>
          <w:lang w:eastAsia="en-US" w:bidi="hi-IN"/>
        </w:rPr>
        <w:t xml:space="preserve">, Department of Gastroenterology, </w:t>
      </w:r>
      <w:proofErr w:type="spellStart"/>
      <w:r w:rsidRPr="002A6B5E">
        <w:rPr>
          <w:rFonts w:ascii="Book Antiqua" w:eastAsia="Calibri" w:hAnsi="Book Antiqua" w:cs="Arial"/>
          <w:lang w:eastAsia="en-US" w:bidi="hi-IN"/>
        </w:rPr>
        <w:t>Thumbay</w:t>
      </w:r>
      <w:proofErr w:type="spellEnd"/>
      <w:r w:rsidRPr="002A6B5E">
        <w:rPr>
          <w:rFonts w:ascii="Book Antiqua" w:eastAsia="Calibri" w:hAnsi="Book Antiqua" w:cs="Arial"/>
          <w:lang w:eastAsia="en-US" w:bidi="hi-IN"/>
        </w:rPr>
        <w:t xml:space="preserve"> Hospital, Dubai</w:t>
      </w:r>
      <w:r w:rsidR="00CB01E4" w:rsidRPr="002A6B5E">
        <w:rPr>
          <w:rFonts w:ascii="Book Antiqua" w:eastAsia="Calibri" w:hAnsi="Book Antiqua" w:cs="Arial"/>
          <w:lang w:eastAsia="zh-CN" w:bidi="hi-IN"/>
        </w:rPr>
        <w:t xml:space="preserve"> </w:t>
      </w:r>
      <w:r w:rsidR="00511088">
        <w:rPr>
          <w:rFonts w:ascii="Book Antiqua" w:hAnsi="Book Antiqua" w:cs="Tahoma"/>
        </w:rPr>
        <w:t>415555</w:t>
      </w:r>
      <w:r w:rsidRPr="002A6B5E">
        <w:rPr>
          <w:rFonts w:ascii="Book Antiqua" w:eastAsia="Calibri" w:hAnsi="Book Antiqua" w:cs="Arial"/>
          <w:lang w:eastAsia="en-US" w:bidi="hi-IN"/>
        </w:rPr>
        <w:t>, United Arab Emirates</w:t>
      </w:r>
    </w:p>
    <w:p w14:paraId="785DC111" w14:textId="77777777" w:rsidR="00CB01E4" w:rsidRPr="002A6B5E" w:rsidRDefault="00CB01E4" w:rsidP="00E141D4">
      <w:pPr>
        <w:spacing w:line="360" w:lineRule="auto"/>
        <w:jc w:val="both"/>
        <w:rPr>
          <w:rFonts w:ascii="Book Antiqua" w:eastAsiaTheme="minorEastAsia" w:hAnsi="Book Antiqua" w:cs="Arial"/>
          <w:lang w:eastAsia="zh-CN" w:bidi="hi-IN"/>
        </w:rPr>
      </w:pPr>
    </w:p>
    <w:p w14:paraId="3FC49406" w14:textId="77777777" w:rsidR="00797720" w:rsidRPr="002A6B5E" w:rsidRDefault="006C29FA" w:rsidP="00E141D4">
      <w:pPr>
        <w:spacing w:line="360" w:lineRule="auto"/>
        <w:jc w:val="both"/>
        <w:rPr>
          <w:rFonts w:ascii="Book Antiqua" w:eastAsiaTheme="minorEastAsia" w:hAnsi="Book Antiqua" w:cs="Arial"/>
          <w:lang w:eastAsia="zh-CN" w:bidi="hi-IN"/>
        </w:rPr>
      </w:pPr>
      <w:proofErr w:type="spellStart"/>
      <w:r w:rsidRPr="002A6B5E">
        <w:rPr>
          <w:rFonts w:ascii="Book Antiqua" w:eastAsia="Calibri" w:hAnsi="Book Antiqua" w:cs="Arial"/>
          <w:b/>
          <w:bCs/>
          <w:lang w:eastAsia="en-US" w:bidi="hi-IN"/>
        </w:rPr>
        <w:t>Chittapuram</w:t>
      </w:r>
      <w:proofErr w:type="spellEnd"/>
      <w:r w:rsidRPr="002A6B5E">
        <w:rPr>
          <w:rFonts w:ascii="Book Antiqua" w:eastAsia="Calibri" w:hAnsi="Book Antiqua" w:cs="Arial"/>
          <w:b/>
          <w:bCs/>
          <w:lang w:eastAsia="en-US" w:bidi="hi-IN"/>
        </w:rPr>
        <w:t xml:space="preserve"> </w:t>
      </w:r>
      <w:proofErr w:type="spellStart"/>
      <w:r w:rsidRPr="002A6B5E">
        <w:rPr>
          <w:rFonts w:ascii="Book Antiqua" w:eastAsia="Calibri" w:hAnsi="Book Antiqua" w:cs="Arial"/>
          <w:b/>
          <w:bCs/>
          <w:lang w:eastAsia="en-US" w:bidi="hi-IN"/>
        </w:rPr>
        <w:t>Srinivasan</w:t>
      </w:r>
      <w:proofErr w:type="spellEnd"/>
      <w:r w:rsidRPr="002A6B5E">
        <w:rPr>
          <w:rFonts w:ascii="Book Antiqua" w:eastAsia="Calibri" w:hAnsi="Book Antiqua" w:cs="Arial"/>
          <w:b/>
          <w:bCs/>
          <w:lang w:eastAsia="en-US" w:bidi="hi-IN"/>
        </w:rPr>
        <w:t xml:space="preserve"> </w:t>
      </w:r>
      <w:proofErr w:type="spellStart"/>
      <w:r w:rsidRPr="002A6B5E">
        <w:rPr>
          <w:rFonts w:ascii="Book Antiqua" w:eastAsia="Calibri" w:hAnsi="Book Antiqua" w:cs="Arial"/>
          <w:b/>
          <w:bCs/>
          <w:lang w:eastAsia="en-US" w:bidi="hi-IN"/>
        </w:rPr>
        <w:t>Rameshbabu</w:t>
      </w:r>
      <w:proofErr w:type="spellEnd"/>
      <w:r w:rsidRPr="002A6B5E">
        <w:rPr>
          <w:rFonts w:ascii="Book Antiqua" w:eastAsia="Calibri" w:hAnsi="Book Antiqua" w:cs="Arial"/>
          <w:b/>
          <w:bCs/>
          <w:lang w:eastAsia="en-US" w:bidi="hi-IN"/>
        </w:rPr>
        <w:t>,</w:t>
      </w:r>
      <w:r w:rsidR="00797720" w:rsidRPr="002A6B5E">
        <w:rPr>
          <w:rFonts w:ascii="Book Antiqua" w:eastAsia="Calibri" w:hAnsi="Book Antiqua" w:cs="Arial"/>
          <w:lang w:bidi="hi-IN"/>
        </w:rPr>
        <w:t xml:space="preserve"> Department</w:t>
      </w:r>
      <w:r w:rsidRPr="002A6B5E">
        <w:rPr>
          <w:rFonts w:ascii="Book Antiqua" w:eastAsia="Calibri" w:hAnsi="Book Antiqua" w:cs="Arial"/>
          <w:lang w:bidi="hi-IN"/>
        </w:rPr>
        <w:t xml:space="preserve"> of Anatomy, </w:t>
      </w:r>
      <w:proofErr w:type="spellStart"/>
      <w:r w:rsidRPr="002A6B5E">
        <w:rPr>
          <w:rFonts w:ascii="Book Antiqua" w:eastAsia="Calibri" w:hAnsi="Book Antiqua" w:cs="Arial"/>
          <w:lang w:eastAsia="en-US" w:bidi="hi-IN"/>
        </w:rPr>
        <w:t>Muzaffarnagar</w:t>
      </w:r>
      <w:proofErr w:type="spellEnd"/>
      <w:r w:rsidRPr="002A6B5E">
        <w:rPr>
          <w:rFonts w:ascii="Book Antiqua" w:eastAsia="Calibri" w:hAnsi="Book Antiqua" w:cs="Arial"/>
          <w:lang w:eastAsia="en-US" w:bidi="hi-IN"/>
        </w:rPr>
        <w:t xml:space="preserve"> Medical College, </w:t>
      </w:r>
      <w:proofErr w:type="spellStart"/>
      <w:r w:rsidRPr="002A6B5E">
        <w:rPr>
          <w:rFonts w:ascii="Book Antiqua" w:eastAsia="Calibri" w:hAnsi="Book Antiqua" w:cs="Arial"/>
          <w:lang w:eastAsia="en-US" w:bidi="hi-IN"/>
        </w:rPr>
        <w:t>Muzaffarnagar</w:t>
      </w:r>
      <w:proofErr w:type="spellEnd"/>
      <w:r w:rsidR="00CB01E4" w:rsidRPr="002A6B5E">
        <w:rPr>
          <w:rFonts w:ascii="Book Antiqua" w:eastAsia="Calibri" w:hAnsi="Book Antiqua" w:cs="Arial"/>
          <w:lang w:eastAsia="zh-CN" w:bidi="hi-IN"/>
        </w:rPr>
        <w:t xml:space="preserve"> </w:t>
      </w:r>
      <w:r w:rsidR="00CB01E4" w:rsidRPr="002A6B5E">
        <w:rPr>
          <w:rFonts w:ascii="Book Antiqua" w:hAnsi="Book Antiqua"/>
        </w:rPr>
        <w:t>251001</w:t>
      </w:r>
      <w:r w:rsidRPr="002A6B5E">
        <w:rPr>
          <w:rFonts w:ascii="Book Antiqua" w:eastAsia="Calibri" w:hAnsi="Book Antiqua" w:cs="Arial"/>
          <w:lang w:eastAsia="en-US" w:bidi="hi-IN"/>
        </w:rPr>
        <w:t xml:space="preserve">, </w:t>
      </w:r>
      <w:r w:rsidRPr="002A6B5E">
        <w:rPr>
          <w:rFonts w:ascii="Book Antiqua" w:eastAsia="Calibri" w:hAnsi="Book Antiqua" w:cs="Arial"/>
          <w:lang w:bidi="hi-IN"/>
        </w:rPr>
        <w:t>Uttar</w:t>
      </w:r>
      <w:r w:rsidRPr="002A6B5E">
        <w:rPr>
          <w:rFonts w:ascii="Book Antiqua" w:eastAsia="Calibri" w:hAnsi="Book Antiqua" w:cs="Arial"/>
          <w:lang w:eastAsia="en-US" w:bidi="hi-IN"/>
        </w:rPr>
        <w:t xml:space="preserve"> Pradesh, India</w:t>
      </w:r>
    </w:p>
    <w:p w14:paraId="736F84EA" w14:textId="77777777" w:rsidR="00CB01E4" w:rsidRPr="002A6B5E" w:rsidRDefault="00CB01E4" w:rsidP="00E141D4">
      <w:pPr>
        <w:spacing w:line="360" w:lineRule="auto"/>
        <w:jc w:val="both"/>
        <w:rPr>
          <w:rFonts w:ascii="Book Antiqua" w:eastAsiaTheme="minorEastAsia" w:hAnsi="Book Antiqua" w:cs="Arial"/>
          <w:lang w:eastAsia="zh-CN" w:bidi="hi-IN"/>
        </w:rPr>
      </w:pPr>
    </w:p>
    <w:p w14:paraId="184B03F0" w14:textId="77777777" w:rsidR="00EF2D53" w:rsidRPr="002A6B5E" w:rsidRDefault="00EF2D53" w:rsidP="00E141D4">
      <w:pPr>
        <w:spacing w:line="360" w:lineRule="auto"/>
        <w:jc w:val="both"/>
        <w:rPr>
          <w:rFonts w:ascii="Book Antiqua" w:eastAsiaTheme="minorEastAsia" w:hAnsi="Book Antiqua" w:cs="Arial"/>
          <w:lang w:eastAsia="zh-CN" w:bidi="hi-IN"/>
        </w:rPr>
      </w:pPr>
      <w:r w:rsidRPr="002A6B5E">
        <w:rPr>
          <w:rFonts w:ascii="Book Antiqua" w:eastAsia="Calibri" w:hAnsi="Book Antiqua" w:cs="Arial"/>
          <w:b/>
          <w:bCs/>
          <w:lang w:eastAsia="en-US" w:bidi="hi-IN"/>
        </w:rPr>
        <w:t xml:space="preserve">Tagore </w:t>
      </w:r>
      <w:proofErr w:type="spellStart"/>
      <w:r w:rsidRPr="002A6B5E">
        <w:rPr>
          <w:rFonts w:ascii="Book Antiqua" w:eastAsia="Calibri" w:hAnsi="Book Antiqua" w:cs="Arial"/>
          <w:b/>
          <w:bCs/>
          <w:lang w:eastAsia="en-US" w:bidi="hi-IN"/>
        </w:rPr>
        <w:t>Sunkara</w:t>
      </w:r>
      <w:proofErr w:type="spellEnd"/>
      <w:r w:rsidRPr="002A6B5E">
        <w:rPr>
          <w:rFonts w:ascii="Book Antiqua" w:eastAsia="Calibri" w:hAnsi="Book Antiqua" w:cs="Arial"/>
          <w:b/>
          <w:bCs/>
          <w:lang w:eastAsia="en-US" w:bidi="hi-IN"/>
        </w:rPr>
        <w:t xml:space="preserve">, </w:t>
      </w:r>
      <w:r w:rsidRPr="002A6B5E">
        <w:rPr>
          <w:rFonts w:ascii="Book Antiqua" w:eastAsia="Calibri" w:hAnsi="Book Antiqua" w:cs="Arial"/>
          <w:lang w:eastAsia="en-US" w:bidi="hi-IN"/>
        </w:rPr>
        <w:t xml:space="preserve">Department of Gastroenterology and </w:t>
      </w:r>
      <w:proofErr w:type="spellStart"/>
      <w:r w:rsidRPr="002A6B5E">
        <w:rPr>
          <w:rFonts w:ascii="Book Antiqua" w:eastAsia="Calibri" w:hAnsi="Book Antiqua" w:cs="Arial"/>
          <w:lang w:eastAsia="en-US" w:bidi="hi-IN"/>
        </w:rPr>
        <w:t>Hepatology</w:t>
      </w:r>
      <w:proofErr w:type="spellEnd"/>
      <w:r w:rsidRPr="002A6B5E">
        <w:rPr>
          <w:rFonts w:ascii="Book Antiqua" w:eastAsia="Calibri" w:hAnsi="Book Antiqua" w:cs="Arial"/>
          <w:lang w:eastAsia="en-US" w:bidi="hi-IN"/>
        </w:rPr>
        <w:t xml:space="preserve">, </w:t>
      </w:r>
      <w:r w:rsidR="00CB01E4" w:rsidRPr="002A6B5E">
        <w:rPr>
          <w:rFonts w:ascii="Book Antiqua" w:eastAsia="Calibri" w:hAnsi="Book Antiqua" w:cs="Arial"/>
          <w:lang w:eastAsia="en-US" w:bidi="hi-IN"/>
        </w:rPr>
        <w:t>t</w:t>
      </w:r>
      <w:r w:rsidRPr="002A6B5E">
        <w:rPr>
          <w:rFonts w:ascii="Book Antiqua" w:eastAsia="Calibri" w:hAnsi="Book Antiqua" w:cs="Arial"/>
          <w:lang w:eastAsia="en-US" w:bidi="hi-IN"/>
        </w:rPr>
        <w:t xml:space="preserve">he Brooklyn Hospital </w:t>
      </w:r>
      <w:proofErr w:type="spellStart"/>
      <w:r w:rsidRPr="002A6B5E">
        <w:rPr>
          <w:rFonts w:ascii="Book Antiqua" w:eastAsia="Calibri" w:hAnsi="Book Antiqua" w:cs="Arial"/>
          <w:lang w:eastAsia="en-US" w:bidi="hi-IN"/>
        </w:rPr>
        <w:t>Center</w:t>
      </w:r>
      <w:proofErr w:type="spellEnd"/>
      <w:r w:rsidRPr="002A6B5E">
        <w:rPr>
          <w:rFonts w:ascii="Book Antiqua" w:eastAsia="Calibri" w:hAnsi="Book Antiqua" w:cs="Arial"/>
          <w:lang w:eastAsia="en-US" w:bidi="hi-IN"/>
        </w:rPr>
        <w:t xml:space="preserve">, Clinical </w:t>
      </w:r>
      <w:r w:rsidRPr="004753CB">
        <w:rPr>
          <w:rFonts w:ascii="Book Antiqua" w:eastAsia="Calibri" w:hAnsi="Book Antiqua" w:cs="Arial"/>
          <w:noProof/>
          <w:lang w:eastAsia="en-US" w:bidi="hi-IN"/>
        </w:rPr>
        <w:t>Affliate</w:t>
      </w:r>
      <w:r w:rsidRPr="002A6B5E">
        <w:rPr>
          <w:rFonts w:ascii="Book Antiqua" w:eastAsia="Calibri" w:hAnsi="Book Antiqua" w:cs="Arial"/>
          <w:lang w:eastAsia="en-US" w:bidi="hi-IN"/>
        </w:rPr>
        <w:t xml:space="preserve"> of The Mount Sinai Hospital, Brooklyn, NY 11201, U</w:t>
      </w:r>
      <w:r w:rsidR="00CB01E4" w:rsidRPr="002A6B5E">
        <w:rPr>
          <w:rFonts w:ascii="Book Antiqua" w:eastAsia="Calibri" w:hAnsi="Book Antiqua" w:cs="Arial"/>
          <w:lang w:eastAsia="zh-CN" w:bidi="hi-IN"/>
        </w:rPr>
        <w:t xml:space="preserve">nited </w:t>
      </w:r>
      <w:r w:rsidRPr="002A6B5E">
        <w:rPr>
          <w:rFonts w:ascii="Book Antiqua" w:eastAsia="Calibri" w:hAnsi="Book Antiqua" w:cs="Arial"/>
          <w:lang w:eastAsia="en-US" w:bidi="hi-IN"/>
        </w:rPr>
        <w:t>S</w:t>
      </w:r>
      <w:r w:rsidR="00CB01E4" w:rsidRPr="002A6B5E">
        <w:rPr>
          <w:rFonts w:ascii="Book Antiqua" w:eastAsia="Calibri" w:hAnsi="Book Antiqua" w:cs="Arial"/>
          <w:lang w:eastAsia="zh-CN" w:bidi="hi-IN"/>
        </w:rPr>
        <w:t>tates</w:t>
      </w:r>
    </w:p>
    <w:p w14:paraId="10E2DCA4" w14:textId="77777777" w:rsidR="00CB01E4" w:rsidRPr="002A6B5E" w:rsidRDefault="00CB01E4" w:rsidP="00E141D4">
      <w:pPr>
        <w:spacing w:line="360" w:lineRule="auto"/>
        <w:jc w:val="both"/>
        <w:rPr>
          <w:rFonts w:ascii="Book Antiqua" w:eastAsiaTheme="minorEastAsia" w:hAnsi="Book Antiqua" w:cs="Arial"/>
          <w:lang w:eastAsia="zh-CN" w:bidi="hi-IN"/>
        </w:rPr>
      </w:pPr>
    </w:p>
    <w:p w14:paraId="6A3739DF" w14:textId="77777777" w:rsidR="005057AE" w:rsidRPr="002A6B5E" w:rsidRDefault="00B86FFE" w:rsidP="00E141D4">
      <w:pPr>
        <w:spacing w:line="360" w:lineRule="auto"/>
        <w:jc w:val="both"/>
        <w:rPr>
          <w:rFonts w:ascii="Book Antiqua" w:eastAsiaTheme="minorEastAsia" w:hAnsi="Book Antiqua" w:cs="Arial"/>
          <w:lang w:eastAsia="zh-CN" w:bidi="hi-IN"/>
        </w:rPr>
      </w:pPr>
      <w:proofErr w:type="spellStart"/>
      <w:r w:rsidRPr="002A6B5E">
        <w:rPr>
          <w:rFonts w:ascii="Book Antiqua" w:eastAsia="Calibri" w:hAnsi="Book Antiqua" w:cs="Arial"/>
          <w:b/>
          <w:bCs/>
          <w:lang w:eastAsia="en-US" w:bidi="hi-IN"/>
        </w:rPr>
        <w:t>Praveer</w:t>
      </w:r>
      <w:proofErr w:type="spellEnd"/>
      <w:r w:rsidRPr="002A6B5E">
        <w:rPr>
          <w:rFonts w:ascii="Book Antiqua" w:eastAsia="Calibri" w:hAnsi="Book Antiqua" w:cs="Arial"/>
          <w:b/>
          <w:bCs/>
          <w:lang w:eastAsia="en-US" w:bidi="hi-IN"/>
        </w:rPr>
        <w:t xml:space="preserve"> </w:t>
      </w:r>
      <w:proofErr w:type="spellStart"/>
      <w:r w:rsidRPr="002A6B5E">
        <w:rPr>
          <w:rFonts w:ascii="Book Antiqua" w:eastAsia="Calibri" w:hAnsi="Book Antiqua" w:cs="Arial"/>
          <w:b/>
          <w:bCs/>
          <w:lang w:eastAsia="en-US" w:bidi="hi-IN"/>
        </w:rPr>
        <w:t>Rai</w:t>
      </w:r>
      <w:proofErr w:type="spellEnd"/>
      <w:r w:rsidRPr="002A6B5E">
        <w:rPr>
          <w:rFonts w:ascii="Book Antiqua" w:eastAsia="Calibri" w:hAnsi="Book Antiqua" w:cs="Arial"/>
          <w:lang w:eastAsia="en-US" w:bidi="hi-IN"/>
        </w:rPr>
        <w:t xml:space="preserve">, Department of Gastroenterology, </w:t>
      </w:r>
      <w:r w:rsidRPr="002A6B5E">
        <w:rPr>
          <w:rFonts w:ascii="Book Antiqua" w:eastAsia="Calibri" w:hAnsi="Book Antiqua" w:cs="Arial"/>
          <w:lang w:bidi="hi-IN"/>
        </w:rPr>
        <w:t xml:space="preserve">Sanjay Gandhi Post Graduate Institute, </w:t>
      </w:r>
      <w:proofErr w:type="spellStart"/>
      <w:r w:rsidRPr="002A6B5E">
        <w:rPr>
          <w:rFonts w:ascii="Book Antiqua" w:eastAsia="Calibri" w:hAnsi="Book Antiqua" w:cs="Arial"/>
          <w:lang w:eastAsia="en-US" w:bidi="hi-IN"/>
        </w:rPr>
        <w:t>Lucknow</w:t>
      </w:r>
      <w:proofErr w:type="spellEnd"/>
      <w:r w:rsidR="00CB01E4" w:rsidRPr="002A6B5E">
        <w:rPr>
          <w:rFonts w:ascii="Book Antiqua" w:eastAsia="Calibri" w:hAnsi="Book Antiqua" w:cs="Arial"/>
          <w:lang w:eastAsia="zh-CN" w:bidi="hi-IN"/>
        </w:rPr>
        <w:t xml:space="preserve"> </w:t>
      </w:r>
      <w:r w:rsidR="00CB01E4" w:rsidRPr="002A6B5E">
        <w:rPr>
          <w:rFonts w:ascii="Book Antiqua" w:hAnsi="Book Antiqua"/>
        </w:rPr>
        <w:t>226014</w:t>
      </w:r>
      <w:r w:rsidRPr="002A6B5E">
        <w:rPr>
          <w:rFonts w:ascii="Book Antiqua" w:eastAsia="Calibri" w:hAnsi="Book Antiqua" w:cs="Arial"/>
          <w:lang w:eastAsia="en-US" w:bidi="hi-IN"/>
        </w:rPr>
        <w:t>, Uttar Pradesh, India</w:t>
      </w:r>
    </w:p>
    <w:p w14:paraId="63B405FD" w14:textId="77777777" w:rsidR="00CB01E4" w:rsidRPr="002A6B5E" w:rsidRDefault="00CB01E4" w:rsidP="00E141D4">
      <w:pPr>
        <w:spacing w:line="360" w:lineRule="auto"/>
        <w:jc w:val="both"/>
        <w:rPr>
          <w:rFonts w:ascii="Book Antiqua" w:eastAsiaTheme="minorEastAsia" w:hAnsi="Book Antiqua" w:cs="Arial"/>
          <w:lang w:eastAsia="zh-CN" w:bidi="hi-IN"/>
        </w:rPr>
      </w:pPr>
    </w:p>
    <w:p w14:paraId="0C569CEB" w14:textId="77777777" w:rsidR="00CB01E4" w:rsidRPr="002A6B5E" w:rsidRDefault="00CB01E4" w:rsidP="00E141D4">
      <w:pPr>
        <w:spacing w:line="360" w:lineRule="auto"/>
        <w:jc w:val="both"/>
        <w:rPr>
          <w:rFonts w:ascii="Book Antiqua" w:eastAsiaTheme="minorEastAsia" w:hAnsi="Book Antiqua" w:cs="Arial"/>
          <w:bCs/>
          <w:lang w:eastAsia="zh-CN" w:bidi="hi-IN"/>
        </w:rPr>
      </w:pPr>
      <w:r w:rsidRPr="002A6B5E">
        <w:rPr>
          <w:rFonts w:ascii="Book Antiqua" w:hAnsi="Book Antiqua"/>
          <w:b/>
        </w:rPr>
        <w:t>ORCID number:</w:t>
      </w:r>
      <w:r w:rsidRPr="002A6B5E">
        <w:rPr>
          <w:rFonts w:ascii="Book Antiqua" w:hAnsi="Book Antiqua"/>
        </w:rPr>
        <w:t> </w:t>
      </w:r>
      <w:r w:rsidRPr="002A6B5E">
        <w:rPr>
          <w:rFonts w:ascii="Book Antiqua" w:eastAsia="Calibri" w:hAnsi="Book Antiqua" w:cs="Arial"/>
          <w:bCs/>
          <w:lang w:eastAsia="en-US" w:bidi="hi-IN"/>
        </w:rPr>
        <w:t>Malay Sharma</w:t>
      </w:r>
      <w:r w:rsidRPr="002A6B5E">
        <w:rPr>
          <w:rFonts w:ascii="Book Antiqua" w:eastAsia="Calibri" w:hAnsi="Book Antiqua" w:cs="Arial"/>
          <w:bCs/>
          <w:lang w:eastAsia="zh-CN" w:bidi="hi-IN"/>
        </w:rPr>
        <w:t xml:space="preserve"> (0000-0003-2478-9117);</w:t>
      </w:r>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Piyush</w:t>
      </w:r>
      <w:proofErr w:type="spellEnd"/>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Somani</w:t>
      </w:r>
      <w:proofErr w:type="spellEnd"/>
      <w:r w:rsidRPr="002A6B5E">
        <w:rPr>
          <w:rFonts w:ascii="Book Antiqua" w:eastAsia="Calibri" w:hAnsi="Book Antiqua" w:cs="Arial"/>
          <w:bCs/>
          <w:lang w:eastAsia="zh-CN" w:bidi="hi-IN"/>
        </w:rPr>
        <w:t xml:space="preserve"> (</w:t>
      </w:r>
      <w:hyperlink r:id="rId9" w:tgtFrame="_blank" w:history="1">
        <w:r w:rsidRPr="002A6B5E">
          <w:rPr>
            <w:rStyle w:val="a6"/>
            <w:rFonts w:ascii="Book Antiqua" w:hAnsi="Book Antiqua"/>
            <w:color w:val="auto"/>
            <w:u w:val="none"/>
          </w:rPr>
          <w:t>0000-0002-5473-7265</w:t>
        </w:r>
      </w:hyperlink>
      <w:r w:rsidRPr="002A6B5E">
        <w:rPr>
          <w:rFonts w:ascii="Book Antiqua" w:eastAsia="Calibri" w:hAnsi="Book Antiqua" w:cs="Arial"/>
          <w:bCs/>
          <w:lang w:eastAsia="zh-CN" w:bidi="hi-IN"/>
        </w:rPr>
        <w:t>);</w:t>
      </w:r>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Chittapuram</w:t>
      </w:r>
      <w:proofErr w:type="spellEnd"/>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Srinivasan</w:t>
      </w:r>
      <w:proofErr w:type="spellEnd"/>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Rameshbabu</w:t>
      </w:r>
      <w:proofErr w:type="spellEnd"/>
      <w:r w:rsidRPr="002A6B5E">
        <w:rPr>
          <w:rFonts w:ascii="Book Antiqua" w:eastAsia="Calibri" w:hAnsi="Book Antiqua" w:cs="Arial"/>
          <w:bCs/>
          <w:lang w:eastAsia="zh-CN" w:bidi="hi-IN"/>
        </w:rPr>
        <w:t xml:space="preserve"> (</w:t>
      </w:r>
      <w:hyperlink r:id="rId10" w:tgtFrame="_blank" w:history="1">
        <w:r w:rsidRPr="002A6B5E">
          <w:rPr>
            <w:rStyle w:val="a6"/>
            <w:rFonts w:ascii="Book Antiqua" w:hAnsi="Book Antiqua"/>
            <w:color w:val="auto"/>
            <w:u w:val="none"/>
          </w:rPr>
          <w:t>0000-0002-6505-2296</w:t>
        </w:r>
      </w:hyperlink>
      <w:r w:rsidRPr="002A6B5E">
        <w:rPr>
          <w:rFonts w:ascii="Book Antiqua" w:eastAsia="Calibri" w:hAnsi="Book Antiqua" w:cs="Arial"/>
          <w:bCs/>
          <w:lang w:eastAsia="zh-CN" w:bidi="hi-IN"/>
        </w:rPr>
        <w:t>);</w:t>
      </w:r>
      <w:r w:rsidRPr="002A6B5E">
        <w:rPr>
          <w:rFonts w:ascii="Book Antiqua" w:eastAsia="Calibri" w:hAnsi="Book Antiqua" w:cs="Arial"/>
          <w:bCs/>
          <w:lang w:eastAsia="en-US" w:bidi="hi-IN"/>
        </w:rPr>
        <w:t xml:space="preserve"> Tagore </w:t>
      </w:r>
      <w:proofErr w:type="spellStart"/>
      <w:r w:rsidRPr="002A6B5E">
        <w:rPr>
          <w:rFonts w:ascii="Book Antiqua" w:eastAsia="Calibri" w:hAnsi="Book Antiqua" w:cs="Arial"/>
          <w:bCs/>
          <w:lang w:eastAsia="en-US" w:bidi="hi-IN"/>
        </w:rPr>
        <w:t>Sunkara</w:t>
      </w:r>
      <w:proofErr w:type="spellEnd"/>
      <w:r w:rsidRPr="002A6B5E">
        <w:rPr>
          <w:rFonts w:ascii="Book Antiqua" w:eastAsia="Calibri" w:hAnsi="Book Antiqua" w:cs="Arial"/>
          <w:bCs/>
          <w:lang w:eastAsia="zh-CN" w:bidi="hi-IN"/>
        </w:rPr>
        <w:t xml:space="preserve"> (</w:t>
      </w:r>
      <w:hyperlink r:id="rId11" w:tgtFrame="_blank" w:history="1">
        <w:r w:rsidRPr="002A6B5E">
          <w:rPr>
            <w:rStyle w:val="a6"/>
            <w:rFonts w:ascii="Book Antiqua" w:hAnsi="Book Antiqua"/>
            <w:color w:val="auto"/>
            <w:u w:val="none"/>
          </w:rPr>
          <w:t>0000-0001-9536-9027</w:t>
        </w:r>
      </w:hyperlink>
      <w:r w:rsidRPr="002A6B5E">
        <w:rPr>
          <w:rFonts w:ascii="Book Antiqua" w:eastAsia="Calibri" w:hAnsi="Book Antiqua" w:cs="Arial"/>
          <w:bCs/>
          <w:lang w:eastAsia="zh-CN" w:bidi="hi-IN"/>
        </w:rPr>
        <w:t>);</w:t>
      </w:r>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Praveer</w:t>
      </w:r>
      <w:proofErr w:type="spellEnd"/>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Rai</w:t>
      </w:r>
      <w:proofErr w:type="spellEnd"/>
      <w:r w:rsidRPr="002A6B5E">
        <w:rPr>
          <w:rFonts w:ascii="Book Antiqua" w:eastAsia="Calibri" w:hAnsi="Book Antiqua" w:cs="Arial"/>
          <w:bCs/>
          <w:lang w:eastAsia="zh-CN" w:bidi="hi-IN"/>
        </w:rPr>
        <w:t xml:space="preserve"> (</w:t>
      </w:r>
      <w:hyperlink r:id="rId12" w:tgtFrame="_blank" w:history="1">
        <w:r w:rsidRPr="002A6B5E">
          <w:rPr>
            <w:rStyle w:val="a6"/>
            <w:rFonts w:ascii="Book Antiqua" w:hAnsi="Book Antiqua"/>
            <w:color w:val="auto"/>
            <w:u w:val="none"/>
          </w:rPr>
          <w:t>0000-0002-5041-619X</w:t>
        </w:r>
      </w:hyperlink>
      <w:r w:rsidRPr="002A6B5E">
        <w:rPr>
          <w:rFonts w:ascii="Book Antiqua" w:eastAsia="Calibri" w:hAnsi="Book Antiqua" w:cs="Arial"/>
          <w:bCs/>
          <w:lang w:eastAsia="zh-CN" w:bidi="hi-IN"/>
        </w:rPr>
        <w:t>).</w:t>
      </w:r>
    </w:p>
    <w:p w14:paraId="71CEAD53" w14:textId="77777777" w:rsidR="00CB01E4" w:rsidRPr="002A6B5E" w:rsidRDefault="00CB01E4" w:rsidP="00E141D4">
      <w:pPr>
        <w:spacing w:line="360" w:lineRule="auto"/>
        <w:jc w:val="both"/>
        <w:rPr>
          <w:rFonts w:ascii="Book Antiqua" w:eastAsiaTheme="minorEastAsia" w:hAnsi="Book Antiqua" w:cs="Arial"/>
          <w:lang w:eastAsia="zh-CN" w:bidi="hi-IN"/>
        </w:rPr>
      </w:pPr>
    </w:p>
    <w:p w14:paraId="20DC2DB5" w14:textId="77777777" w:rsidR="006B3FBC" w:rsidRPr="002A6B5E" w:rsidRDefault="00CB01E4" w:rsidP="00E141D4">
      <w:pPr>
        <w:spacing w:line="360" w:lineRule="auto"/>
        <w:jc w:val="both"/>
        <w:rPr>
          <w:rFonts w:ascii="Book Antiqua" w:eastAsia="宋体" w:hAnsi="Book Antiqua" w:cs="Mangal"/>
          <w:lang w:eastAsia="zh-CN" w:bidi="hi-IN"/>
        </w:rPr>
      </w:pPr>
      <w:r w:rsidRPr="002A6B5E">
        <w:rPr>
          <w:rFonts w:ascii="Book Antiqua" w:hAnsi="Book Antiqua"/>
          <w:b/>
        </w:rPr>
        <w:lastRenderedPageBreak/>
        <w:t>Author contributions:</w:t>
      </w:r>
      <w:r w:rsidRPr="002A6B5E">
        <w:rPr>
          <w:rFonts w:ascii="Book Antiqua" w:eastAsia="宋体" w:hAnsi="Book Antiqua" w:cs="Mangal"/>
          <w:lang w:eastAsia="en-US" w:bidi="hi-IN"/>
        </w:rPr>
        <w:t xml:space="preserve"> </w:t>
      </w:r>
      <w:r w:rsidR="006B3FBC" w:rsidRPr="002A6B5E">
        <w:rPr>
          <w:rFonts w:ascii="Book Antiqua" w:eastAsia="宋体" w:hAnsi="Book Antiqua" w:cs="Mangal"/>
          <w:lang w:eastAsia="en-US" w:bidi="hi-IN"/>
        </w:rPr>
        <w:t>Sharma M wrote the manuscript;</w:t>
      </w:r>
      <w:r w:rsidR="00EC5E12" w:rsidRPr="002A6B5E">
        <w:rPr>
          <w:rFonts w:ascii="Book Antiqua" w:eastAsia="宋体" w:hAnsi="Book Antiqua" w:cs="Mangal"/>
          <w:lang w:eastAsia="en-US" w:bidi="hi-IN"/>
        </w:rPr>
        <w:t xml:space="preserve"> </w:t>
      </w:r>
      <w:proofErr w:type="spellStart"/>
      <w:r w:rsidR="00EC5E12" w:rsidRPr="002A6B5E">
        <w:rPr>
          <w:rFonts w:ascii="Book Antiqua" w:eastAsia="宋体" w:hAnsi="Book Antiqua" w:cs="Mangal"/>
          <w:lang w:eastAsia="en-US" w:bidi="hi-IN"/>
        </w:rPr>
        <w:t>Somani</w:t>
      </w:r>
      <w:proofErr w:type="spellEnd"/>
      <w:r w:rsidRPr="002A6B5E">
        <w:rPr>
          <w:rFonts w:ascii="Book Antiqua" w:eastAsia="宋体" w:hAnsi="Book Antiqua" w:cs="Mangal"/>
          <w:lang w:eastAsia="zh-CN" w:bidi="hi-IN"/>
        </w:rPr>
        <w:t xml:space="preserve"> P</w:t>
      </w:r>
      <w:r w:rsidR="006B3FBC" w:rsidRPr="002A6B5E">
        <w:rPr>
          <w:rFonts w:ascii="Book Antiqua" w:eastAsia="宋体" w:hAnsi="Book Antiqua" w:cs="Mangal"/>
          <w:lang w:eastAsia="en-US" w:bidi="hi-IN"/>
        </w:rPr>
        <w:t xml:space="preserve">, </w:t>
      </w:r>
      <w:proofErr w:type="spellStart"/>
      <w:r w:rsidR="006B3FBC" w:rsidRPr="002A6B5E">
        <w:rPr>
          <w:rFonts w:ascii="Book Antiqua" w:eastAsia="宋体" w:hAnsi="Book Antiqua" w:cs="Mangal"/>
          <w:lang w:eastAsia="en-US" w:bidi="hi-IN"/>
        </w:rPr>
        <w:t>Rameshbabu</w:t>
      </w:r>
      <w:proofErr w:type="spellEnd"/>
      <w:r w:rsidRPr="002A6B5E">
        <w:rPr>
          <w:rFonts w:ascii="Book Antiqua" w:eastAsia="宋体" w:hAnsi="Book Antiqua" w:cs="Mangal"/>
          <w:lang w:eastAsia="zh-CN" w:bidi="hi-IN"/>
        </w:rPr>
        <w:t xml:space="preserve"> CS</w:t>
      </w:r>
      <w:r w:rsidR="006B3FBC" w:rsidRPr="002A6B5E">
        <w:rPr>
          <w:rFonts w:ascii="Book Antiqua" w:eastAsia="宋体" w:hAnsi="Book Antiqua" w:cs="Mangal"/>
          <w:lang w:eastAsia="en-US" w:bidi="hi-IN"/>
        </w:rPr>
        <w:t xml:space="preserve">, </w:t>
      </w:r>
      <w:proofErr w:type="spellStart"/>
      <w:r w:rsidR="006B3FBC" w:rsidRPr="002A6B5E">
        <w:rPr>
          <w:rFonts w:ascii="Book Antiqua" w:eastAsia="宋体" w:hAnsi="Book Antiqua" w:cs="Mangal"/>
          <w:lang w:eastAsia="en-US" w:bidi="hi-IN"/>
        </w:rPr>
        <w:t>Sun</w:t>
      </w:r>
      <w:r w:rsidR="00152048" w:rsidRPr="002A6B5E">
        <w:rPr>
          <w:rFonts w:ascii="Book Antiqua" w:eastAsia="宋体" w:hAnsi="Book Antiqua" w:cs="Mangal"/>
          <w:lang w:eastAsia="en-US" w:bidi="hi-IN"/>
        </w:rPr>
        <w:t>kara</w:t>
      </w:r>
      <w:proofErr w:type="spellEnd"/>
      <w:r w:rsidRPr="002A6B5E">
        <w:rPr>
          <w:rFonts w:ascii="Book Antiqua" w:eastAsia="宋体" w:hAnsi="Book Antiqua" w:cs="Mangal"/>
          <w:lang w:eastAsia="zh-CN" w:bidi="hi-IN"/>
        </w:rPr>
        <w:t xml:space="preserve"> T and</w:t>
      </w:r>
      <w:r w:rsidR="00152048" w:rsidRPr="002A6B5E">
        <w:rPr>
          <w:rFonts w:ascii="Book Antiqua" w:eastAsia="宋体" w:hAnsi="Book Antiqua" w:cs="Mangal"/>
          <w:lang w:eastAsia="en-US" w:bidi="hi-IN"/>
        </w:rPr>
        <w:t xml:space="preserve"> </w:t>
      </w:r>
      <w:proofErr w:type="spellStart"/>
      <w:r w:rsidR="00152048" w:rsidRPr="002A6B5E">
        <w:rPr>
          <w:rFonts w:ascii="Book Antiqua" w:eastAsia="宋体" w:hAnsi="Book Antiqua" w:cs="Mangal"/>
          <w:lang w:eastAsia="en-US" w:bidi="hi-IN"/>
        </w:rPr>
        <w:t>Rai</w:t>
      </w:r>
      <w:proofErr w:type="spellEnd"/>
      <w:r w:rsidR="006B3FBC" w:rsidRPr="002A6B5E">
        <w:rPr>
          <w:rFonts w:ascii="Book Antiqua" w:eastAsia="宋体" w:hAnsi="Book Antiqua" w:cs="Mangal"/>
          <w:lang w:eastAsia="en-US" w:bidi="hi-IN"/>
        </w:rPr>
        <w:t xml:space="preserve"> </w:t>
      </w:r>
      <w:r w:rsidRPr="002A6B5E">
        <w:rPr>
          <w:rFonts w:ascii="Book Antiqua" w:eastAsia="宋体" w:hAnsi="Book Antiqua" w:cs="Mangal"/>
          <w:lang w:eastAsia="zh-CN" w:bidi="hi-IN"/>
        </w:rPr>
        <w:t xml:space="preserve">P </w:t>
      </w:r>
      <w:r w:rsidR="006B3FBC" w:rsidRPr="002A6B5E">
        <w:rPr>
          <w:rFonts w:ascii="Book Antiqua" w:eastAsia="宋体" w:hAnsi="Book Antiqua" w:cs="Mangal"/>
          <w:lang w:eastAsia="en-US" w:bidi="hi-IN"/>
        </w:rPr>
        <w:t>edited the manuscript; Sharma</w:t>
      </w:r>
      <w:r w:rsidRPr="002A6B5E">
        <w:rPr>
          <w:rFonts w:ascii="Book Antiqua" w:eastAsia="宋体" w:hAnsi="Book Antiqua" w:cs="Mangal"/>
          <w:lang w:eastAsia="zh-CN" w:bidi="hi-IN"/>
        </w:rPr>
        <w:t xml:space="preserve"> M</w:t>
      </w:r>
      <w:r w:rsidR="006B3FBC" w:rsidRPr="002A6B5E">
        <w:rPr>
          <w:rFonts w:ascii="Book Antiqua" w:eastAsia="宋体" w:hAnsi="Book Antiqua" w:cs="Mangal"/>
          <w:lang w:eastAsia="en-US" w:bidi="hi-IN"/>
        </w:rPr>
        <w:t xml:space="preserve">, </w:t>
      </w:r>
      <w:proofErr w:type="spellStart"/>
      <w:r w:rsidR="006B3FBC" w:rsidRPr="002A6B5E">
        <w:rPr>
          <w:rFonts w:ascii="Book Antiqua" w:eastAsia="宋体" w:hAnsi="Book Antiqua" w:cs="Mangal"/>
          <w:lang w:eastAsia="en-US" w:bidi="hi-IN"/>
        </w:rPr>
        <w:t>Somani</w:t>
      </w:r>
      <w:proofErr w:type="spellEnd"/>
      <w:r w:rsidRPr="002A6B5E">
        <w:rPr>
          <w:rFonts w:ascii="Book Antiqua" w:eastAsia="宋体" w:hAnsi="Book Antiqua" w:cs="Mangal"/>
          <w:lang w:eastAsia="zh-CN" w:bidi="hi-IN"/>
        </w:rPr>
        <w:t xml:space="preserve"> P</w:t>
      </w:r>
      <w:r w:rsidR="006B3FBC" w:rsidRPr="002A6B5E">
        <w:rPr>
          <w:rFonts w:ascii="Book Antiqua" w:eastAsia="宋体" w:hAnsi="Book Antiqua" w:cs="Mangal"/>
          <w:lang w:eastAsia="en-US" w:bidi="hi-IN"/>
        </w:rPr>
        <w:t xml:space="preserve"> </w:t>
      </w:r>
      <w:r w:rsidRPr="002A6B5E">
        <w:rPr>
          <w:rFonts w:ascii="Book Antiqua" w:eastAsia="宋体" w:hAnsi="Book Antiqua" w:cs="Mangal"/>
          <w:lang w:eastAsia="zh-CN" w:bidi="hi-IN"/>
        </w:rPr>
        <w:t>and</w:t>
      </w:r>
      <w:r w:rsidRPr="002A6B5E">
        <w:rPr>
          <w:rFonts w:ascii="Book Antiqua" w:eastAsia="宋体" w:hAnsi="Book Antiqua" w:cs="Mangal"/>
          <w:lang w:eastAsia="en-US" w:bidi="hi-IN"/>
        </w:rPr>
        <w:t xml:space="preserve"> </w:t>
      </w:r>
      <w:proofErr w:type="spellStart"/>
      <w:r w:rsidR="006B3FBC" w:rsidRPr="002A6B5E">
        <w:rPr>
          <w:rFonts w:ascii="Book Antiqua" w:eastAsia="宋体" w:hAnsi="Book Antiqua" w:cs="Mangal"/>
          <w:lang w:eastAsia="en-US" w:bidi="hi-IN"/>
        </w:rPr>
        <w:t>Rameshbabu</w:t>
      </w:r>
      <w:proofErr w:type="spellEnd"/>
      <w:r w:rsidR="006B3FBC" w:rsidRPr="002A6B5E">
        <w:rPr>
          <w:rFonts w:ascii="Book Antiqua" w:eastAsia="宋体" w:hAnsi="Book Antiqua" w:cs="Mangal"/>
          <w:lang w:eastAsia="en-US" w:bidi="hi-IN"/>
        </w:rPr>
        <w:t xml:space="preserve"> </w:t>
      </w:r>
      <w:r w:rsidRPr="002A6B5E">
        <w:rPr>
          <w:rFonts w:ascii="Book Antiqua" w:eastAsia="宋体" w:hAnsi="Book Antiqua" w:cs="Mangal"/>
          <w:lang w:eastAsia="zh-CN" w:bidi="hi-IN"/>
        </w:rPr>
        <w:t xml:space="preserve">CS </w:t>
      </w:r>
      <w:r w:rsidR="006B3FBC" w:rsidRPr="002A6B5E">
        <w:rPr>
          <w:rFonts w:ascii="Book Antiqua" w:eastAsia="宋体" w:hAnsi="Book Antiqua" w:cs="Mangal"/>
          <w:lang w:eastAsia="en-US" w:bidi="hi-IN"/>
        </w:rPr>
        <w:t>designed the study</w:t>
      </w:r>
      <w:r w:rsidRPr="002A6B5E">
        <w:rPr>
          <w:rFonts w:ascii="Book Antiqua" w:eastAsia="宋体" w:hAnsi="Book Antiqua" w:cs="Mangal"/>
          <w:lang w:eastAsia="zh-CN" w:bidi="hi-IN"/>
        </w:rPr>
        <w:t>.</w:t>
      </w:r>
    </w:p>
    <w:p w14:paraId="39D2499A" w14:textId="77777777" w:rsidR="006E466B" w:rsidRPr="002A6B5E" w:rsidRDefault="006E466B" w:rsidP="00E141D4">
      <w:pPr>
        <w:spacing w:line="360" w:lineRule="auto"/>
        <w:jc w:val="both"/>
        <w:rPr>
          <w:rFonts w:ascii="Book Antiqua" w:eastAsiaTheme="minorEastAsia" w:hAnsi="Book Antiqua" w:cs="Arial"/>
          <w:lang w:eastAsia="zh-CN" w:bidi="hi-IN"/>
        </w:rPr>
      </w:pPr>
    </w:p>
    <w:p w14:paraId="535E7269" w14:textId="77777777" w:rsidR="00CB01E4" w:rsidRPr="002A6B5E" w:rsidRDefault="00CB01E4" w:rsidP="00E141D4">
      <w:pPr>
        <w:spacing w:line="360" w:lineRule="auto"/>
        <w:jc w:val="both"/>
        <w:rPr>
          <w:rFonts w:ascii="Book Antiqua" w:hAnsi="Book Antiqua"/>
          <w:b/>
        </w:rPr>
      </w:pPr>
      <w:r w:rsidRPr="002A6B5E">
        <w:rPr>
          <w:rFonts w:ascii="Book Antiqua" w:hAnsi="Book Antiqua"/>
          <w:b/>
        </w:rPr>
        <w:t>Conflict-of-interest statement</w:t>
      </w:r>
      <w:r w:rsidRPr="002A6B5E">
        <w:rPr>
          <w:rFonts w:ascii="Book Antiqua" w:hAnsi="Book Antiqua" w:cs="TimesNewRomanPS-BoldItalicMT"/>
          <w:b/>
          <w:iCs/>
        </w:rPr>
        <w:t xml:space="preserve">: </w:t>
      </w:r>
      <w:r w:rsidRPr="002A6B5E">
        <w:rPr>
          <w:rFonts w:ascii="Book Antiqua" w:eastAsia="Calibri" w:hAnsi="Book Antiqua" w:cs="Arial"/>
          <w:lang w:eastAsia="en-US" w:bidi="hi-IN"/>
        </w:rPr>
        <w:t>Authors declare no conflict of interests for this article</w:t>
      </w:r>
      <w:r w:rsidRPr="002A6B5E">
        <w:rPr>
          <w:rFonts w:ascii="Book Antiqua" w:eastAsia="Calibri" w:hAnsi="Book Antiqua" w:cs="Arial"/>
          <w:lang w:eastAsia="zh-CN" w:bidi="hi-IN"/>
        </w:rPr>
        <w:t>.</w:t>
      </w:r>
    </w:p>
    <w:p w14:paraId="6957FB56" w14:textId="77777777" w:rsidR="00CB01E4" w:rsidRPr="002A6B5E" w:rsidRDefault="00CB01E4" w:rsidP="00E141D4">
      <w:pPr>
        <w:adjustRightInd w:val="0"/>
        <w:snapToGrid w:val="0"/>
        <w:spacing w:line="360" w:lineRule="auto"/>
        <w:jc w:val="both"/>
        <w:rPr>
          <w:rFonts w:ascii="Book Antiqua" w:hAnsi="Book Antiqua"/>
        </w:rPr>
      </w:pPr>
    </w:p>
    <w:p w14:paraId="6F52003C" w14:textId="77777777" w:rsidR="00CB01E4" w:rsidRPr="002A6B5E" w:rsidRDefault="00CB01E4" w:rsidP="00E141D4">
      <w:pPr>
        <w:adjustRightInd w:val="0"/>
        <w:snapToGrid w:val="0"/>
        <w:spacing w:line="360" w:lineRule="auto"/>
        <w:jc w:val="both"/>
        <w:rPr>
          <w:rFonts w:ascii="Book Antiqua" w:hAnsi="Book Antiqua"/>
        </w:rPr>
      </w:pPr>
      <w:r w:rsidRPr="002A6B5E">
        <w:rPr>
          <w:rFonts w:ascii="Book Antiqua" w:hAnsi="Book Antiqua"/>
          <w:b/>
        </w:rPr>
        <w:t xml:space="preserve">Open-Access: </w:t>
      </w:r>
      <w:r w:rsidRPr="002A6B5E">
        <w:rPr>
          <w:rFonts w:ascii="Book Antiqua" w:hAnsi="Book Antiqua"/>
        </w:rPr>
        <w:t xml:space="preserve">This article is an open-access article which was selected by an in-house editor and fully peer-reviewed by external reviewers. It is distributed in accordance with the Creative Commons Attribution </w:t>
      </w:r>
      <w:r w:rsidRPr="004753CB">
        <w:rPr>
          <w:rFonts w:ascii="Book Antiqua" w:hAnsi="Book Antiqua"/>
          <w:noProof/>
        </w:rPr>
        <w:t>Non Commercial</w:t>
      </w:r>
      <w:r w:rsidRPr="002A6B5E">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3" w:history="1">
        <w:r w:rsidRPr="002A6B5E">
          <w:rPr>
            <w:rStyle w:val="a6"/>
            <w:rFonts w:ascii="Book Antiqua" w:hAnsi="Book Antiqua"/>
            <w:color w:val="auto"/>
            <w:u w:val="none"/>
          </w:rPr>
          <w:t>http://</w:t>
        </w:r>
        <w:proofErr w:type="spellStart"/>
        <w:r w:rsidRPr="002A6B5E">
          <w:rPr>
            <w:rStyle w:val="a6"/>
            <w:rFonts w:ascii="Book Antiqua" w:hAnsi="Book Antiqua"/>
            <w:color w:val="auto"/>
            <w:u w:val="none"/>
          </w:rPr>
          <w:t>creativecommons.org</w:t>
        </w:r>
        <w:proofErr w:type="spellEnd"/>
        <w:r w:rsidRPr="002A6B5E">
          <w:rPr>
            <w:rStyle w:val="a6"/>
            <w:rFonts w:ascii="Book Antiqua" w:hAnsi="Book Antiqua"/>
            <w:color w:val="auto"/>
            <w:u w:val="none"/>
          </w:rPr>
          <w:t>/licenses/by-</w:t>
        </w:r>
        <w:proofErr w:type="spellStart"/>
        <w:r w:rsidRPr="002A6B5E">
          <w:rPr>
            <w:rStyle w:val="a6"/>
            <w:rFonts w:ascii="Book Antiqua" w:hAnsi="Book Antiqua"/>
            <w:color w:val="auto"/>
            <w:u w:val="none"/>
          </w:rPr>
          <w:t>nc</w:t>
        </w:r>
        <w:proofErr w:type="spellEnd"/>
        <w:r w:rsidRPr="002A6B5E">
          <w:rPr>
            <w:rStyle w:val="a6"/>
            <w:rFonts w:ascii="Book Antiqua" w:hAnsi="Book Antiqua"/>
            <w:color w:val="auto"/>
            <w:u w:val="none"/>
          </w:rPr>
          <w:t>/4.0/</w:t>
        </w:r>
      </w:hyperlink>
    </w:p>
    <w:p w14:paraId="37DFF083" w14:textId="77777777" w:rsidR="00CB01E4" w:rsidRPr="002A6B5E" w:rsidRDefault="00CB01E4" w:rsidP="00E141D4">
      <w:pPr>
        <w:spacing w:line="360" w:lineRule="auto"/>
        <w:jc w:val="both"/>
        <w:rPr>
          <w:rFonts w:ascii="Book Antiqua" w:eastAsiaTheme="minorEastAsia" w:hAnsi="Book Antiqua"/>
          <w:b/>
          <w:lang w:eastAsia="zh-CN"/>
        </w:rPr>
      </w:pPr>
    </w:p>
    <w:p w14:paraId="251AAF07" w14:textId="77777777" w:rsidR="00CB01E4" w:rsidRPr="002A6B5E" w:rsidRDefault="00CB01E4" w:rsidP="00E141D4">
      <w:pPr>
        <w:spacing w:line="360" w:lineRule="auto"/>
        <w:jc w:val="both"/>
        <w:rPr>
          <w:rFonts w:ascii="Book Antiqua" w:eastAsia="宋体" w:hAnsi="Book Antiqua" w:cs="宋体"/>
          <w:lang w:eastAsia="zh-CN"/>
        </w:rPr>
      </w:pPr>
      <w:r w:rsidRPr="002A6B5E">
        <w:rPr>
          <w:rFonts w:ascii="Book Antiqua" w:eastAsia="宋体" w:hAnsi="Book Antiqua" w:cs="宋体"/>
          <w:b/>
        </w:rPr>
        <w:t>Manuscript source:</w:t>
      </w:r>
      <w:r w:rsidRPr="002A6B5E">
        <w:rPr>
          <w:rFonts w:ascii="Book Antiqua" w:eastAsia="宋体" w:hAnsi="Book Antiqua" w:cs="宋体"/>
        </w:rPr>
        <w:t> Invited manuscript</w:t>
      </w:r>
    </w:p>
    <w:p w14:paraId="0BB9666E" w14:textId="77777777" w:rsidR="00CB01E4" w:rsidRPr="002A6B5E" w:rsidRDefault="00CB01E4" w:rsidP="00E141D4">
      <w:pPr>
        <w:spacing w:line="360" w:lineRule="auto"/>
        <w:jc w:val="both"/>
        <w:rPr>
          <w:rFonts w:ascii="Book Antiqua" w:eastAsiaTheme="minorEastAsia" w:hAnsi="Book Antiqua"/>
          <w:b/>
          <w:lang w:eastAsia="zh-CN"/>
        </w:rPr>
      </w:pPr>
    </w:p>
    <w:p w14:paraId="629B36FE" w14:textId="77777777" w:rsidR="00CB01E4" w:rsidRPr="002A6B5E" w:rsidRDefault="00CB01E4" w:rsidP="00E141D4">
      <w:pPr>
        <w:spacing w:line="360" w:lineRule="auto"/>
        <w:jc w:val="both"/>
        <w:rPr>
          <w:rFonts w:ascii="Book Antiqua" w:eastAsiaTheme="minorEastAsia" w:hAnsi="Book Antiqua" w:cs="Arial"/>
          <w:b/>
          <w:bCs/>
          <w:lang w:eastAsia="zh-CN" w:bidi="hi-IN"/>
        </w:rPr>
      </w:pPr>
      <w:r w:rsidRPr="002A6B5E">
        <w:rPr>
          <w:rFonts w:ascii="Book Antiqua" w:hAnsi="Book Antiqua"/>
          <w:b/>
        </w:rPr>
        <w:t>Correspondence to:</w:t>
      </w:r>
      <w:r w:rsidRPr="002A6B5E">
        <w:rPr>
          <w:rFonts w:ascii="Book Antiqua" w:eastAsia="Calibri" w:hAnsi="Book Antiqua" w:cs="Arial"/>
          <w:b/>
          <w:bCs/>
          <w:lang w:eastAsia="en-US" w:bidi="hi-IN"/>
        </w:rPr>
        <w:t xml:space="preserve"> </w:t>
      </w:r>
      <w:r w:rsidR="006E466B" w:rsidRPr="002A6B5E">
        <w:rPr>
          <w:rFonts w:ascii="Book Antiqua" w:eastAsia="Calibri" w:hAnsi="Book Antiqua" w:cs="Arial"/>
          <w:b/>
          <w:bCs/>
          <w:lang w:eastAsia="en-US" w:bidi="hi-IN"/>
        </w:rPr>
        <w:t xml:space="preserve">Malay Sharma, </w:t>
      </w:r>
      <w:r w:rsidRPr="002A6B5E">
        <w:rPr>
          <w:rFonts w:ascii="Book Antiqua" w:eastAsia="Calibri" w:hAnsi="Book Antiqua" w:cs="Arial"/>
          <w:b/>
          <w:bCs/>
          <w:lang w:eastAsia="en-US" w:bidi="hi-IN"/>
        </w:rPr>
        <w:t xml:space="preserve">MD, Doctor, </w:t>
      </w:r>
      <w:r w:rsidRPr="002A6B5E">
        <w:rPr>
          <w:rFonts w:ascii="Book Antiqua" w:eastAsia="Calibri" w:hAnsi="Book Antiqua" w:cs="Arial"/>
          <w:bCs/>
          <w:lang w:eastAsia="en-US" w:bidi="hi-IN"/>
        </w:rPr>
        <w:t xml:space="preserve">Department of Gastroenterology, </w:t>
      </w:r>
      <w:proofErr w:type="spellStart"/>
      <w:r w:rsidRPr="002A6B5E">
        <w:rPr>
          <w:rFonts w:ascii="Book Antiqua" w:eastAsia="Calibri" w:hAnsi="Book Antiqua" w:cs="Arial"/>
          <w:bCs/>
          <w:lang w:eastAsia="en-US" w:bidi="hi-IN"/>
        </w:rPr>
        <w:t>Jaswant</w:t>
      </w:r>
      <w:proofErr w:type="spellEnd"/>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Rai</w:t>
      </w:r>
      <w:proofErr w:type="spellEnd"/>
      <w:r w:rsidRPr="002A6B5E">
        <w:rPr>
          <w:rFonts w:ascii="Book Antiqua" w:eastAsia="Calibri" w:hAnsi="Book Antiqua" w:cs="Arial"/>
          <w:bCs/>
          <w:lang w:eastAsia="en-US" w:bidi="hi-IN"/>
        </w:rPr>
        <w:t xml:space="preserve"> Speciality Hospital, </w:t>
      </w:r>
      <w:proofErr w:type="spellStart"/>
      <w:r w:rsidRPr="002A6B5E">
        <w:rPr>
          <w:rFonts w:ascii="Book Antiqua" w:eastAsia="Calibri" w:hAnsi="Book Antiqua" w:cs="Arial"/>
          <w:bCs/>
          <w:lang w:eastAsia="en-US" w:bidi="hi-IN"/>
        </w:rPr>
        <w:t>Saket</w:t>
      </w:r>
      <w:proofErr w:type="spellEnd"/>
      <w:r w:rsidRPr="002A6B5E">
        <w:rPr>
          <w:rFonts w:ascii="Book Antiqua" w:eastAsia="Calibri" w:hAnsi="Book Antiqua" w:cs="Arial"/>
          <w:bCs/>
          <w:lang w:eastAsia="en-US" w:bidi="hi-IN"/>
        </w:rPr>
        <w:t xml:space="preserve">, Meerut 25001, Uttar Pradesh, India. </w:t>
      </w:r>
      <w:hyperlink r:id="rId14" w:history="1">
        <w:proofErr w:type="spellStart"/>
        <w:r w:rsidRPr="002A6B5E">
          <w:rPr>
            <w:rStyle w:val="a6"/>
            <w:rFonts w:ascii="Book Antiqua" w:eastAsia="Calibri" w:hAnsi="Book Antiqua" w:cs="Arial"/>
            <w:bCs/>
            <w:color w:val="auto"/>
            <w:u w:val="none"/>
            <w:lang w:eastAsia="en-US" w:bidi="hi-IN"/>
          </w:rPr>
          <w:t>sharmamalay@hotmail.com</w:t>
        </w:r>
        <w:proofErr w:type="spellEnd"/>
      </w:hyperlink>
    </w:p>
    <w:p w14:paraId="77998E7A" w14:textId="77777777" w:rsidR="00CB01E4" w:rsidRPr="002A6B5E" w:rsidRDefault="006E466B" w:rsidP="00E141D4">
      <w:pPr>
        <w:spacing w:line="360" w:lineRule="auto"/>
        <w:jc w:val="both"/>
        <w:rPr>
          <w:rFonts w:ascii="Book Antiqua" w:eastAsiaTheme="minorEastAsia" w:hAnsi="Book Antiqua" w:cs="Arial"/>
          <w:lang w:eastAsia="zh-CN" w:bidi="hi-IN"/>
        </w:rPr>
      </w:pPr>
      <w:r w:rsidRPr="002A6B5E">
        <w:rPr>
          <w:rFonts w:ascii="Book Antiqua" w:eastAsia="Calibri" w:hAnsi="Book Antiqua" w:cs="Arial"/>
          <w:b/>
          <w:bCs/>
          <w:lang w:eastAsia="en-US" w:bidi="hi-IN"/>
        </w:rPr>
        <w:t xml:space="preserve">Telephone: </w:t>
      </w:r>
      <w:r w:rsidRPr="002A6B5E">
        <w:rPr>
          <w:rFonts w:ascii="Book Antiqua" w:eastAsia="Calibri" w:hAnsi="Book Antiqua" w:cs="Arial"/>
          <w:lang w:eastAsia="en-US" w:bidi="hi-IN"/>
        </w:rPr>
        <w:t>+91-983</w:t>
      </w:r>
      <w:r w:rsidR="00CB01E4" w:rsidRPr="002A6B5E">
        <w:rPr>
          <w:rFonts w:ascii="Book Antiqua" w:eastAsia="Calibri" w:hAnsi="Book Antiqua" w:cs="Arial"/>
          <w:lang w:eastAsia="zh-CN" w:bidi="hi-IN"/>
        </w:rPr>
        <w:t>-</w:t>
      </w:r>
      <w:r w:rsidRPr="002A6B5E">
        <w:rPr>
          <w:rFonts w:ascii="Book Antiqua" w:eastAsia="Calibri" w:hAnsi="Book Antiqua" w:cs="Arial"/>
          <w:lang w:eastAsia="en-US" w:bidi="hi-IN"/>
        </w:rPr>
        <w:t>7031148</w:t>
      </w:r>
    </w:p>
    <w:p w14:paraId="58FBE737" w14:textId="77777777" w:rsidR="00342EEC" w:rsidRPr="002A6B5E" w:rsidRDefault="006E466B" w:rsidP="00E141D4">
      <w:pPr>
        <w:spacing w:line="360" w:lineRule="auto"/>
        <w:jc w:val="both"/>
        <w:rPr>
          <w:rFonts w:ascii="Book Antiqua" w:eastAsiaTheme="minorEastAsia" w:hAnsi="Book Antiqua" w:cs="Arial"/>
          <w:lang w:eastAsia="zh-CN" w:bidi="hi-IN"/>
        </w:rPr>
      </w:pPr>
      <w:r w:rsidRPr="002A6B5E">
        <w:rPr>
          <w:rFonts w:ascii="Book Antiqua" w:eastAsia="Calibri" w:hAnsi="Book Antiqua" w:cs="Arial"/>
          <w:b/>
          <w:bCs/>
          <w:lang w:eastAsia="en-US" w:bidi="hi-IN"/>
        </w:rPr>
        <w:t xml:space="preserve">Fax: </w:t>
      </w:r>
      <w:r w:rsidR="006704A1" w:rsidRPr="002A6B5E">
        <w:rPr>
          <w:rFonts w:ascii="Book Antiqua" w:eastAsia="Calibri" w:hAnsi="Book Antiqua" w:cs="Arial"/>
          <w:lang w:eastAsia="en-US" w:bidi="hi-IN"/>
        </w:rPr>
        <w:t>+91-121-2657154</w:t>
      </w:r>
    </w:p>
    <w:p w14:paraId="52E1FD6C" w14:textId="77777777" w:rsidR="00CB01E4" w:rsidRPr="002A6B5E" w:rsidRDefault="00CB01E4" w:rsidP="00E141D4">
      <w:pPr>
        <w:spacing w:line="360" w:lineRule="auto"/>
        <w:jc w:val="both"/>
        <w:rPr>
          <w:rFonts w:ascii="Book Antiqua" w:eastAsiaTheme="minorEastAsia" w:hAnsi="Book Antiqua" w:cs="Arial"/>
          <w:lang w:eastAsia="zh-CN" w:bidi="hi-IN"/>
        </w:rPr>
      </w:pPr>
    </w:p>
    <w:p w14:paraId="42C40D46" w14:textId="77777777" w:rsidR="00CB01E4" w:rsidRPr="002A6B5E" w:rsidRDefault="00CB01E4" w:rsidP="00E141D4">
      <w:pPr>
        <w:spacing w:line="360" w:lineRule="auto"/>
        <w:jc w:val="both"/>
        <w:rPr>
          <w:rFonts w:ascii="Book Antiqua" w:hAnsi="Book Antiqua"/>
          <w:b/>
        </w:rPr>
      </w:pPr>
      <w:r w:rsidRPr="002A6B5E">
        <w:rPr>
          <w:rFonts w:ascii="Book Antiqua" w:hAnsi="Book Antiqua"/>
          <w:b/>
        </w:rPr>
        <w:t xml:space="preserve">Received: </w:t>
      </w:r>
      <w:r w:rsidR="00FA7265" w:rsidRPr="002A6B5E">
        <w:rPr>
          <w:rFonts w:ascii="Book Antiqua" w:hAnsi="Book Antiqua"/>
          <w:lang w:eastAsia="zh-CN"/>
        </w:rPr>
        <w:t>May 25, 2018</w:t>
      </w:r>
      <w:r w:rsidR="009639D1" w:rsidRPr="002A6B5E">
        <w:rPr>
          <w:rFonts w:ascii="Book Antiqua" w:hAnsi="Book Antiqua"/>
        </w:rPr>
        <w:t xml:space="preserve"> </w:t>
      </w:r>
    </w:p>
    <w:p w14:paraId="763E05A0" w14:textId="77777777" w:rsidR="00CB01E4" w:rsidRPr="002A6B5E" w:rsidRDefault="00CB01E4" w:rsidP="00E141D4">
      <w:pPr>
        <w:spacing w:line="360" w:lineRule="auto"/>
        <w:jc w:val="both"/>
        <w:rPr>
          <w:rFonts w:ascii="Book Antiqua" w:hAnsi="Book Antiqua"/>
          <w:b/>
        </w:rPr>
      </w:pPr>
      <w:r w:rsidRPr="002A6B5E">
        <w:rPr>
          <w:rFonts w:ascii="Book Antiqua" w:hAnsi="Book Antiqua"/>
          <w:b/>
        </w:rPr>
        <w:t>Peer-review started:</w:t>
      </w:r>
      <w:r w:rsidR="00FA7265" w:rsidRPr="002A6B5E">
        <w:rPr>
          <w:rFonts w:ascii="Book Antiqua" w:hAnsi="Book Antiqua"/>
          <w:lang w:eastAsia="zh-CN"/>
        </w:rPr>
        <w:t xml:space="preserve"> May 25, 2018</w:t>
      </w:r>
      <w:r w:rsidR="009639D1" w:rsidRPr="002A6B5E">
        <w:rPr>
          <w:rFonts w:ascii="Book Antiqua" w:hAnsi="Book Antiqua"/>
        </w:rPr>
        <w:t xml:space="preserve"> </w:t>
      </w:r>
    </w:p>
    <w:p w14:paraId="446ACB1A" w14:textId="77777777" w:rsidR="00CB01E4" w:rsidRPr="002A6B5E" w:rsidRDefault="00CB01E4" w:rsidP="00E141D4">
      <w:pPr>
        <w:spacing w:line="360" w:lineRule="auto"/>
        <w:jc w:val="both"/>
        <w:rPr>
          <w:rFonts w:ascii="Book Antiqua" w:hAnsi="Book Antiqua"/>
          <w:b/>
          <w:lang w:eastAsia="zh-CN"/>
        </w:rPr>
      </w:pPr>
      <w:r w:rsidRPr="002A6B5E">
        <w:rPr>
          <w:rFonts w:ascii="Book Antiqua" w:hAnsi="Book Antiqua"/>
          <w:b/>
        </w:rPr>
        <w:t>First decision:</w:t>
      </w:r>
      <w:r w:rsidR="00FA7265" w:rsidRPr="002A6B5E">
        <w:rPr>
          <w:rFonts w:ascii="Book Antiqua" w:hAnsi="Book Antiqua"/>
          <w:b/>
          <w:lang w:eastAsia="zh-CN"/>
        </w:rPr>
        <w:t xml:space="preserve"> </w:t>
      </w:r>
      <w:r w:rsidR="00FA7265" w:rsidRPr="002A6B5E">
        <w:rPr>
          <w:rFonts w:ascii="Book Antiqua" w:hAnsi="Book Antiqua"/>
          <w:lang w:eastAsia="zh-CN"/>
        </w:rPr>
        <w:t>June 14, 2018</w:t>
      </w:r>
    </w:p>
    <w:p w14:paraId="4FFE8793" w14:textId="7F1C6711" w:rsidR="00CB01E4" w:rsidRPr="002A6B5E" w:rsidRDefault="00CB01E4" w:rsidP="00E141D4">
      <w:pPr>
        <w:spacing w:line="360" w:lineRule="auto"/>
        <w:jc w:val="both"/>
        <w:rPr>
          <w:rFonts w:ascii="Book Antiqua" w:hAnsi="Book Antiqua"/>
          <w:b/>
        </w:rPr>
      </w:pPr>
      <w:r w:rsidRPr="002A6B5E">
        <w:rPr>
          <w:rFonts w:ascii="Book Antiqua" w:hAnsi="Book Antiqua"/>
          <w:b/>
        </w:rPr>
        <w:t xml:space="preserve">Revised: </w:t>
      </w:r>
      <w:r w:rsidR="00FA7265" w:rsidRPr="002A6B5E">
        <w:rPr>
          <w:rFonts w:ascii="Book Antiqua" w:hAnsi="Book Antiqua"/>
          <w:lang w:eastAsia="zh-CN"/>
        </w:rPr>
        <w:t xml:space="preserve">August </w:t>
      </w:r>
      <w:r w:rsidR="00494FA8">
        <w:rPr>
          <w:rFonts w:ascii="Book Antiqua" w:hAnsi="Book Antiqua" w:hint="eastAsia"/>
          <w:lang w:eastAsia="zh-CN"/>
        </w:rPr>
        <w:t>16</w:t>
      </w:r>
      <w:r w:rsidR="00FA7265" w:rsidRPr="002A6B5E">
        <w:rPr>
          <w:rFonts w:ascii="Book Antiqua" w:hAnsi="Book Antiqua"/>
          <w:lang w:eastAsia="zh-CN"/>
        </w:rPr>
        <w:t>, 2018</w:t>
      </w:r>
      <w:r w:rsidRPr="002A6B5E">
        <w:rPr>
          <w:rFonts w:ascii="Book Antiqua" w:hAnsi="Book Antiqua"/>
          <w:b/>
        </w:rPr>
        <w:t xml:space="preserve"> </w:t>
      </w:r>
    </w:p>
    <w:p w14:paraId="72A3F827" w14:textId="77777777" w:rsidR="00CB01E4" w:rsidRPr="002A6B5E" w:rsidRDefault="00CB01E4" w:rsidP="00E141D4">
      <w:pPr>
        <w:spacing w:line="360" w:lineRule="auto"/>
        <w:jc w:val="both"/>
        <w:rPr>
          <w:rFonts w:ascii="Book Antiqua" w:hAnsi="Book Antiqua"/>
          <w:b/>
        </w:rPr>
      </w:pPr>
      <w:r w:rsidRPr="002A6B5E">
        <w:rPr>
          <w:rFonts w:ascii="Book Antiqua" w:hAnsi="Book Antiqua"/>
          <w:b/>
        </w:rPr>
        <w:t>Accepted:</w:t>
      </w:r>
      <w:r w:rsidR="009639D1" w:rsidRPr="002A6B5E">
        <w:rPr>
          <w:rFonts w:ascii="Book Antiqua" w:hAnsi="Book Antiqua"/>
          <w:b/>
        </w:rPr>
        <w:t xml:space="preserve"> </w:t>
      </w:r>
    </w:p>
    <w:p w14:paraId="1773E3A3" w14:textId="77777777" w:rsidR="00CB01E4" w:rsidRPr="002A6B5E" w:rsidRDefault="00CB01E4" w:rsidP="00E141D4">
      <w:pPr>
        <w:spacing w:line="360" w:lineRule="auto"/>
        <w:jc w:val="both"/>
        <w:rPr>
          <w:rFonts w:ascii="Book Antiqua" w:hAnsi="Book Antiqua"/>
        </w:rPr>
      </w:pPr>
      <w:r w:rsidRPr="002A6B5E">
        <w:rPr>
          <w:rFonts w:ascii="Book Antiqua" w:hAnsi="Book Antiqua"/>
          <w:b/>
        </w:rPr>
        <w:t>Article in press:</w:t>
      </w:r>
      <w:r w:rsidR="009639D1" w:rsidRPr="002A6B5E">
        <w:rPr>
          <w:rFonts w:ascii="Book Antiqua" w:hAnsi="Book Antiqua"/>
        </w:rPr>
        <w:t xml:space="preserve"> </w:t>
      </w:r>
    </w:p>
    <w:p w14:paraId="53F0943E" w14:textId="77777777" w:rsidR="00CB01E4" w:rsidRPr="002A6B5E" w:rsidRDefault="00CB01E4" w:rsidP="00E141D4">
      <w:pPr>
        <w:spacing w:line="360" w:lineRule="auto"/>
        <w:jc w:val="both"/>
        <w:rPr>
          <w:rFonts w:ascii="Book Antiqua" w:hAnsi="Book Antiqua"/>
          <w:b/>
        </w:rPr>
      </w:pPr>
      <w:r w:rsidRPr="002A6B5E">
        <w:rPr>
          <w:rFonts w:ascii="Book Antiqua" w:hAnsi="Book Antiqua"/>
          <w:b/>
        </w:rPr>
        <w:t xml:space="preserve">Published online: </w:t>
      </w:r>
    </w:p>
    <w:p w14:paraId="4F73F8EC" w14:textId="77777777" w:rsidR="00FA7265" w:rsidRPr="002A6B5E" w:rsidRDefault="00FA7265" w:rsidP="00E141D4">
      <w:pPr>
        <w:spacing w:line="360" w:lineRule="auto"/>
        <w:jc w:val="both"/>
        <w:rPr>
          <w:rFonts w:ascii="Book Antiqua" w:eastAsiaTheme="minorEastAsia" w:hAnsi="Book Antiqua" w:cs="Arial"/>
          <w:lang w:eastAsia="zh-CN" w:bidi="hi-IN"/>
        </w:rPr>
      </w:pPr>
      <w:r w:rsidRPr="002A6B5E">
        <w:rPr>
          <w:rFonts w:ascii="Book Antiqua" w:eastAsiaTheme="minorEastAsia" w:hAnsi="Book Antiqua" w:cs="Arial"/>
          <w:b/>
          <w:bCs/>
          <w:lang w:eastAsia="zh-CN" w:bidi="hi-IN"/>
        </w:rPr>
        <w:br w:type="page"/>
      </w:r>
    </w:p>
    <w:p w14:paraId="2F214CE1" w14:textId="77777777" w:rsidR="00A438DB" w:rsidRPr="002A6B5E" w:rsidRDefault="00163A32" w:rsidP="00E141D4">
      <w:pPr>
        <w:pStyle w:val="4"/>
        <w:spacing w:before="0" w:beforeAutospacing="0" w:after="0" w:afterAutospacing="0" w:line="360" w:lineRule="auto"/>
        <w:jc w:val="both"/>
        <w:rPr>
          <w:rFonts w:ascii="Book Antiqua" w:eastAsiaTheme="minorEastAsia" w:hAnsi="Book Antiqua"/>
          <w:lang w:eastAsia="zh-CN"/>
        </w:rPr>
      </w:pPr>
      <w:r w:rsidRPr="002A6B5E">
        <w:rPr>
          <w:rFonts w:ascii="Book Antiqua" w:hAnsi="Book Antiqua"/>
        </w:rPr>
        <w:lastRenderedPageBreak/>
        <w:t>Abstract</w:t>
      </w:r>
    </w:p>
    <w:p w14:paraId="2B8F10BB" w14:textId="77777777" w:rsidR="00476AF4" w:rsidRPr="002A6B5E" w:rsidRDefault="00A438DB" w:rsidP="00E141D4">
      <w:pPr>
        <w:spacing w:line="360" w:lineRule="auto"/>
        <w:jc w:val="both"/>
        <w:rPr>
          <w:rFonts w:ascii="Book Antiqua" w:hAnsi="Book Antiqua"/>
        </w:rPr>
      </w:pPr>
      <w:r w:rsidRPr="002A6B5E">
        <w:rPr>
          <w:rFonts w:ascii="Book Antiqua" w:hAnsi="Book Antiqua"/>
        </w:rPr>
        <w:t>The liver has eight segments which are</w:t>
      </w:r>
      <w:r w:rsidR="005B4D86" w:rsidRPr="002A6B5E">
        <w:rPr>
          <w:rFonts w:ascii="Book Antiqua" w:hAnsi="Book Antiqua"/>
        </w:rPr>
        <w:t xml:space="preserve"> </w:t>
      </w:r>
      <w:r w:rsidRPr="002A6B5E">
        <w:rPr>
          <w:rFonts w:ascii="Book Antiqua" w:hAnsi="Book Antiqua"/>
        </w:rPr>
        <w:t>referred to</w:t>
      </w:r>
      <w:r w:rsidR="00A64183" w:rsidRPr="002A6B5E">
        <w:rPr>
          <w:rFonts w:ascii="Book Antiqua" w:hAnsi="Book Antiqua"/>
        </w:rPr>
        <w:t xml:space="preserve"> </w:t>
      </w:r>
      <w:r w:rsidRPr="002A6B5E">
        <w:rPr>
          <w:rFonts w:ascii="Book Antiqua" w:hAnsi="Book Antiqua"/>
        </w:rPr>
        <w:t>by number</w:t>
      </w:r>
      <w:r w:rsidR="00153381" w:rsidRPr="002A6B5E">
        <w:rPr>
          <w:rFonts w:ascii="Book Antiqua" w:hAnsi="Book Antiqua"/>
        </w:rPr>
        <w:t>s</w:t>
      </w:r>
      <w:r w:rsidRPr="002A6B5E">
        <w:rPr>
          <w:rFonts w:ascii="Book Antiqua" w:hAnsi="Book Antiqua"/>
        </w:rPr>
        <w:t xml:space="preserve"> or by names. The numbering of the segments is done in a</w:t>
      </w:r>
      <w:r w:rsidR="00A95F15" w:rsidRPr="002A6B5E">
        <w:rPr>
          <w:rFonts w:ascii="Book Antiqua" w:hAnsi="Book Antiqua"/>
        </w:rPr>
        <w:t>n anti-</w:t>
      </w:r>
      <w:r w:rsidRPr="002A6B5E">
        <w:rPr>
          <w:rFonts w:ascii="Book Antiqua" w:hAnsi="Book Antiqua"/>
        </w:rPr>
        <w:t xml:space="preserve">clockwise manner </w:t>
      </w:r>
      <w:r w:rsidR="00A95F15" w:rsidRPr="002A6B5E">
        <w:rPr>
          <w:rFonts w:ascii="Book Antiqua" w:hAnsi="Book Antiqua"/>
        </w:rPr>
        <w:t xml:space="preserve">with the liver being viewed from the inferior surface, </w:t>
      </w:r>
      <w:r w:rsidRPr="002A6B5E">
        <w:rPr>
          <w:rFonts w:ascii="Book Antiqua" w:hAnsi="Book Antiqua"/>
        </w:rPr>
        <w:t>starting from Segment I (the caudate lobe).</w:t>
      </w:r>
      <w:r w:rsidR="009639D1" w:rsidRPr="002A6B5E">
        <w:rPr>
          <w:rFonts w:ascii="Book Antiqua" w:hAnsi="Book Antiqua"/>
        </w:rPr>
        <w:t xml:space="preserve"> </w:t>
      </w:r>
      <w:r w:rsidRPr="002A6B5E">
        <w:rPr>
          <w:rFonts w:ascii="Book Antiqua" w:hAnsi="Book Antiqua"/>
        </w:rPr>
        <w:t>Standard anatomical description of the liver segments is available by computed tomographic scan, and ultrasonography. Endoscopic ultrasound (EUS) has been used for a detailed imaging of many intra</w:t>
      </w:r>
      <w:r w:rsidR="00153381" w:rsidRPr="002A6B5E">
        <w:rPr>
          <w:rFonts w:ascii="Book Antiqua" w:hAnsi="Book Antiqua"/>
        </w:rPr>
        <w:t>-</w:t>
      </w:r>
      <w:r w:rsidRPr="002A6B5E">
        <w:rPr>
          <w:rFonts w:ascii="Book Antiqua" w:hAnsi="Book Antiqua"/>
        </w:rPr>
        <w:t>abdominal organs and for the assessment of intra</w:t>
      </w:r>
      <w:r w:rsidR="00153381" w:rsidRPr="002A6B5E">
        <w:rPr>
          <w:rFonts w:ascii="Book Antiqua" w:hAnsi="Book Antiqua"/>
        </w:rPr>
        <w:t>-</w:t>
      </w:r>
      <w:r w:rsidRPr="002A6B5E">
        <w:rPr>
          <w:rFonts w:ascii="Book Antiqua" w:hAnsi="Book Antiqua"/>
        </w:rPr>
        <w:t xml:space="preserve">abdominal vasculature. </w:t>
      </w:r>
      <w:r w:rsidR="00A15037" w:rsidRPr="002A6B5E">
        <w:rPr>
          <w:rFonts w:ascii="Book Antiqua" w:hAnsi="Book Antiqua"/>
        </w:rPr>
        <w:t xml:space="preserve">A </w:t>
      </w:r>
      <w:r w:rsidRPr="002A6B5E">
        <w:rPr>
          <w:rFonts w:ascii="Book Antiqua" w:hAnsi="Book Antiqua"/>
        </w:rPr>
        <w:t xml:space="preserve">stepwise evaluation of the liver segments by </w:t>
      </w:r>
      <w:r w:rsidR="00FA7265" w:rsidRPr="002A6B5E">
        <w:rPr>
          <w:rFonts w:ascii="Book Antiqua" w:hAnsi="Book Antiqua"/>
        </w:rPr>
        <w:t>EUS</w:t>
      </w:r>
      <w:r w:rsidRPr="002A6B5E">
        <w:rPr>
          <w:rFonts w:ascii="Book Antiqua" w:hAnsi="Book Antiqua"/>
        </w:rPr>
        <w:t xml:space="preserve"> has not been described. In this article, we </w:t>
      </w:r>
      <w:r w:rsidR="005F11B7" w:rsidRPr="002A6B5E">
        <w:rPr>
          <w:rFonts w:ascii="Book Antiqua" w:hAnsi="Book Antiqua"/>
        </w:rPr>
        <w:t xml:space="preserve">have </w:t>
      </w:r>
      <w:r w:rsidRPr="002A6B5E">
        <w:rPr>
          <w:rFonts w:ascii="Book Antiqua" w:hAnsi="Book Antiqua"/>
        </w:rPr>
        <w:t>describe</w:t>
      </w:r>
      <w:r w:rsidR="005F11B7" w:rsidRPr="002A6B5E">
        <w:rPr>
          <w:rFonts w:ascii="Book Antiqua" w:hAnsi="Book Antiqua"/>
        </w:rPr>
        <w:t xml:space="preserve">d </w:t>
      </w:r>
      <w:r w:rsidRPr="002A6B5E">
        <w:rPr>
          <w:rFonts w:ascii="Book Antiqua" w:hAnsi="Book Antiqua"/>
        </w:rPr>
        <w:t xml:space="preserve">a stepwise evaluation of the liver segments by </w:t>
      </w:r>
      <w:r w:rsidR="00FA7265" w:rsidRPr="002A6B5E">
        <w:rPr>
          <w:rFonts w:ascii="Book Antiqua" w:hAnsi="Book Antiqua"/>
        </w:rPr>
        <w:t>EUS</w:t>
      </w:r>
      <w:r w:rsidRPr="002A6B5E">
        <w:rPr>
          <w:rFonts w:ascii="Book Antiqua" w:hAnsi="Book Antiqua"/>
        </w:rPr>
        <w:t>.</w:t>
      </w:r>
      <w:r w:rsidR="005F11B7" w:rsidRPr="002A6B5E">
        <w:rPr>
          <w:rFonts w:ascii="Book Antiqua" w:hAnsi="Book Antiqua"/>
        </w:rPr>
        <w:t xml:space="preserve"> This information can be useful for </w:t>
      </w:r>
      <w:r w:rsidR="00476AF4" w:rsidRPr="002A6B5E">
        <w:rPr>
          <w:rFonts w:ascii="Book Antiqua" w:hAnsi="Book Antiqua"/>
        </w:rPr>
        <w:t xml:space="preserve">planning successful radical surgeries, better preparation for biopsy, portal vein </w:t>
      </w:r>
      <w:r w:rsidR="00A15037" w:rsidRPr="002A6B5E">
        <w:rPr>
          <w:rFonts w:ascii="Book Antiqua" w:hAnsi="Book Antiqua"/>
        </w:rPr>
        <w:t>embolization</w:t>
      </w:r>
      <w:r w:rsidR="00476AF4" w:rsidRPr="002A6B5E">
        <w:rPr>
          <w:rFonts w:ascii="Book Antiqua" w:hAnsi="Book Antiqua"/>
        </w:rPr>
        <w:t xml:space="preserve">, </w:t>
      </w:r>
      <w:proofErr w:type="spellStart"/>
      <w:r w:rsidR="00476AF4" w:rsidRPr="002A6B5E">
        <w:rPr>
          <w:rFonts w:ascii="Book Antiqua" w:hAnsi="Book Antiqua"/>
        </w:rPr>
        <w:t>transjugular</w:t>
      </w:r>
      <w:proofErr w:type="spellEnd"/>
      <w:r w:rsidR="00476AF4" w:rsidRPr="002A6B5E">
        <w:rPr>
          <w:rFonts w:ascii="Book Antiqua" w:hAnsi="Book Antiqua"/>
        </w:rPr>
        <w:t xml:space="preserve"> intrahepatic </w:t>
      </w:r>
      <w:proofErr w:type="spellStart"/>
      <w:r w:rsidR="00476AF4" w:rsidRPr="002A6B5E">
        <w:rPr>
          <w:rFonts w:ascii="Book Antiqua" w:hAnsi="Book Antiqua"/>
        </w:rPr>
        <w:t>portosystemic</w:t>
      </w:r>
      <w:proofErr w:type="spellEnd"/>
      <w:r w:rsidR="00476AF4" w:rsidRPr="002A6B5E">
        <w:rPr>
          <w:rFonts w:ascii="Book Antiqua" w:hAnsi="Book Antiqua"/>
        </w:rPr>
        <w:t xml:space="preserve"> shunt, </w:t>
      </w:r>
      <w:r w:rsidR="00476AF4" w:rsidRPr="004753CB">
        <w:rPr>
          <w:rFonts w:ascii="Book Antiqua" w:hAnsi="Book Antiqua"/>
          <w:noProof/>
        </w:rPr>
        <w:t>tumour</w:t>
      </w:r>
      <w:r w:rsidR="00476AF4" w:rsidRPr="002A6B5E">
        <w:rPr>
          <w:rFonts w:ascii="Book Antiqua" w:hAnsi="Book Antiqua"/>
        </w:rPr>
        <w:t xml:space="preserve"> resection or partial </w:t>
      </w:r>
      <w:proofErr w:type="spellStart"/>
      <w:r w:rsidR="00476AF4" w:rsidRPr="002A6B5E">
        <w:rPr>
          <w:rFonts w:ascii="Book Antiqua" w:hAnsi="Book Antiqua"/>
        </w:rPr>
        <w:t>hepatectomy</w:t>
      </w:r>
      <w:proofErr w:type="spellEnd"/>
      <w:r w:rsidR="00476AF4" w:rsidRPr="002A6B5E">
        <w:rPr>
          <w:rFonts w:ascii="Book Antiqua" w:hAnsi="Book Antiqua"/>
        </w:rPr>
        <w:t xml:space="preserve"> and for planning EUS guided diagnostic and therapeutic procedures.</w:t>
      </w:r>
    </w:p>
    <w:p w14:paraId="2A81AA3B" w14:textId="77777777" w:rsidR="006704A1" w:rsidRPr="002A6B5E" w:rsidRDefault="006704A1" w:rsidP="00E141D4">
      <w:pPr>
        <w:spacing w:line="360" w:lineRule="auto"/>
        <w:jc w:val="both"/>
        <w:rPr>
          <w:rFonts w:ascii="Book Antiqua" w:hAnsi="Book Antiqua"/>
        </w:rPr>
      </w:pPr>
    </w:p>
    <w:p w14:paraId="4B6C5A2C" w14:textId="73FBF30E" w:rsidR="00162F62" w:rsidRPr="002A6B5E" w:rsidRDefault="006704A1" w:rsidP="00E141D4">
      <w:pPr>
        <w:spacing w:line="360" w:lineRule="auto"/>
        <w:jc w:val="both"/>
        <w:rPr>
          <w:rFonts w:ascii="Book Antiqua" w:eastAsiaTheme="minorEastAsia" w:hAnsi="Book Antiqua"/>
          <w:lang w:eastAsia="zh-CN"/>
        </w:rPr>
      </w:pPr>
      <w:r w:rsidRPr="004753CB">
        <w:rPr>
          <w:rFonts w:ascii="Book Antiqua" w:hAnsi="Book Antiqua"/>
          <w:b/>
          <w:bCs/>
          <w:noProof/>
        </w:rPr>
        <w:t>Key words</w:t>
      </w:r>
      <w:r w:rsidRPr="002A6B5E">
        <w:rPr>
          <w:rFonts w:ascii="Book Antiqua" w:hAnsi="Book Antiqua"/>
          <w:b/>
          <w:bCs/>
        </w:rPr>
        <w:t xml:space="preserve">: </w:t>
      </w:r>
      <w:r w:rsidR="00162F62" w:rsidRPr="002A6B5E">
        <w:rPr>
          <w:rFonts w:ascii="Book Antiqua" w:hAnsi="Book Antiqua"/>
        </w:rPr>
        <w:t xml:space="preserve">Endoscopic ultrasound; Hepatic vein; Liver sectors; Portal vein; Liver segments; Caudate lobe; </w:t>
      </w:r>
      <w:proofErr w:type="spellStart"/>
      <w:r w:rsidR="00162F62" w:rsidRPr="002A6B5E">
        <w:rPr>
          <w:rFonts w:ascii="Book Antiqua" w:hAnsi="Book Antiqua"/>
        </w:rPr>
        <w:t>Cantlie</w:t>
      </w:r>
      <w:proofErr w:type="spellEnd"/>
      <w:r w:rsidR="00162F62" w:rsidRPr="002A6B5E">
        <w:rPr>
          <w:rFonts w:ascii="Book Antiqua" w:hAnsi="Book Antiqua"/>
        </w:rPr>
        <w:t xml:space="preserve"> line; </w:t>
      </w:r>
      <w:proofErr w:type="spellStart"/>
      <w:r w:rsidR="00162F62" w:rsidRPr="002A6B5E">
        <w:rPr>
          <w:rFonts w:ascii="Book Antiqua" w:hAnsi="Book Antiqua"/>
        </w:rPr>
        <w:t>Falciform</w:t>
      </w:r>
      <w:proofErr w:type="spellEnd"/>
      <w:r w:rsidR="00162F62" w:rsidRPr="002A6B5E">
        <w:rPr>
          <w:rFonts w:ascii="Book Antiqua" w:hAnsi="Book Antiqua"/>
        </w:rPr>
        <w:t xml:space="preserve"> ligament; </w:t>
      </w:r>
      <w:r w:rsidR="004753CB" w:rsidRPr="004753CB">
        <w:rPr>
          <w:rFonts w:ascii="Book Antiqua" w:hAnsi="Book Antiqua"/>
          <w:noProof/>
        </w:rPr>
        <w:t>Gall</w:t>
      </w:r>
      <w:r w:rsidR="00162F62" w:rsidRPr="004753CB">
        <w:rPr>
          <w:rFonts w:ascii="Book Antiqua" w:hAnsi="Book Antiqua"/>
          <w:noProof/>
        </w:rPr>
        <w:t>bladder</w:t>
      </w:r>
    </w:p>
    <w:p w14:paraId="16CC216E" w14:textId="77777777" w:rsidR="00FA7265" w:rsidRPr="002A6B5E" w:rsidRDefault="00FA7265" w:rsidP="00E141D4">
      <w:pPr>
        <w:spacing w:line="360" w:lineRule="auto"/>
        <w:jc w:val="both"/>
        <w:rPr>
          <w:rFonts w:ascii="Book Antiqua" w:eastAsiaTheme="minorEastAsia" w:hAnsi="Book Antiqua"/>
          <w:lang w:eastAsia="zh-CN"/>
        </w:rPr>
      </w:pPr>
    </w:p>
    <w:p w14:paraId="302B2B77" w14:textId="77777777" w:rsidR="00FA7265" w:rsidRPr="002A6B5E" w:rsidRDefault="00FA7265" w:rsidP="00E141D4">
      <w:pPr>
        <w:spacing w:line="360" w:lineRule="auto"/>
        <w:jc w:val="both"/>
        <w:rPr>
          <w:rFonts w:ascii="Book Antiqua" w:hAnsi="Book Antiqua" w:cs="Arial"/>
        </w:rPr>
      </w:pPr>
      <w:proofErr w:type="gramStart"/>
      <w:r w:rsidRPr="002A6B5E">
        <w:rPr>
          <w:rFonts w:ascii="Book Antiqua" w:hAnsi="Book Antiqua"/>
          <w:b/>
        </w:rPr>
        <w:t xml:space="preserve">© </w:t>
      </w:r>
      <w:r w:rsidRPr="002A6B5E">
        <w:rPr>
          <w:rFonts w:ascii="Book Antiqua" w:hAnsi="Book Antiqua" w:cs="Arial"/>
          <w:b/>
        </w:rPr>
        <w:t>The Author(s) 2018.</w:t>
      </w:r>
      <w:proofErr w:type="gramEnd"/>
      <w:r w:rsidRPr="002A6B5E">
        <w:rPr>
          <w:rFonts w:ascii="Book Antiqua" w:hAnsi="Book Antiqua" w:cs="Arial"/>
        </w:rPr>
        <w:t xml:space="preserve"> </w:t>
      </w:r>
      <w:proofErr w:type="gramStart"/>
      <w:r w:rsidRPr="002A6B5E">
        <w:rPr>
          <w:rFonts w:ascii="Book Antiqua" w:hAnsi="Book Antiqua" w:cs="Arial"/>
        </w:rPr>
        <w:t xml:space="preserve">Published by </w:t>
      </w:r>
      <w:proofErr w:type="spellStart"/>
      <w:r w:rsidRPr="002A6B5E">
        <w:rPr>
          <w:rFonts w:ascii="Book Antiqua" w:hAnsi="Book Antiqua" w:cs="Arial"/>
        </w:rPr>
        <w:t>Baishideng</w:t>
      </w:r>
      <w:proofErr w:type="spellEnd"/>
      <w:r w:rsidRPr="002A6B5E">
        <w:rPr>
          <w:rFonts w:ascii="Book Antiqua" w:hAnsi="Book Antiqua" w:cs="Arial"/>
        </w:rPr>
        <w:t xml:space="preserve"> Publishing Group Inc.</w:t>
      </w:r>
      <w:proofErr w:type="gramEnd"/>
      <w:r w:rsidRPr="002A6B5E">
        <w:rPr>
          <w:rFonts w:ascii="Book Antiqua" w:hAnsi="Book Antiqua" w:cs="Arial"/>
        </w:rPr>
        <w:t xml:space="preserve"> All rights reserved.</w:t>
      </w:r>
    </w:p>
    <w:p w14:paraId="032F380B" w14:textId="77777777" w:rsidR="005F7CCF" w:rsidRPr="002A6B5E" w:rsidRDefault="005F7CCF" w:rsidP="00E141D4">
      <w:pPr>
        <w:spacing w:line="360" w:lineRule="auto"/>
        <w:jc w:val="both"/>
        <w:rPr>
          <w:rFonts w:ascii="Book Antiqua" w:eastAsia="Calibri" w:hAnsi="Book Antiqua" w:cs="Arial"/>
          <w:lang w:eastAsia="en-US" w:bidi="hi-IN"/>
        </w:rPr>
      </w:pPr>
    </w:p>
    <w:p w14:paraId="4585C03C" w14:textId="77777777" w:rsidR="00A15037" w:rsidRPr="002A6B5E" w:rsidRDefault="006704A1" w:rsidP="00E141D4">
      <w:pPr>
        <w:spacing w:line="360" w:lineRule="auto"/>
        <w:jc w:val="both"/>
        <w:rPr>
          <w:rFonts w:ascii="Book Antiqua" w:eastAsiaTheme="minorEastAsia" w:hAnsi="Book Antiqua" w:cs="Arial"/>
          <w:lang w:eastAsia="zh-CN" w:bidi="hi-IN"/>
        </w:rPr>
      </w:pPr>
      <w:r w:rsidRPr="002A6B5E">
        <w:rPr>
          <w:rFonts w:ascii="Book Antiqua" w:eastAsia="Calibri" w:hAnsi="Book Antiqua" w:cs="Arial"/>
          <w:b/>
          <w:bCs/>
          <w:lang w:eastAsia="en-US" w:bidi="hi-IN"/>
        </w:rPr>
        <w:t xml:space="preserve">Core </w:t>
      </w:r>
      <w:r w:rsidR="00FA7265" w:rsidRPr="002A6B5E">
        <w:rPr>
          <w:rFonts w:ascii="Book Antiqua" w:eastAsia="Calibri" w:hAnsi="Book Antiqua" w:cs="Arial"/>
          <w:b/>
          <w:bCs/>
          <w:lang w:eastAsia="en-US" w:bidi="hi-IN"/>
        </w:rPr>
        <w:t>t</w:t>
      </w:r>
      <w:r w:rsidRPr="002A6B5E">
        <w:rPr>
          <w:rFonts w:ascii="Book Antiqua" w:eastAsia="Calibri" w:hAnsi="Book Antiqua" w:cs="Arial"/>
          <w:b/>
          <w:bCs/>
          <w:lang w:eastAsia="en-US" w:bidi="hi-IN"/>
        </w:rPr>
        <w:t>ip</w:t>
      </w:r>
      <w:r w:rsidRPr="002A6B5E">
        <w:rPr>
          <w:rFonts w:ascii="Book Antiqua" w:eastAsia="Calibri" w:hAnsi="Book Antiqua" w:cs="Arial"/>
          <w:b/>
          <w:lang w:eastAsia="en-US" w:bidi="hi-IN"/>
        </w:rPr>
        <w:t xml:space="preserve">: </w:t>
      </w:r>
      <w:r w:rsidR="00A15037" w:rsidRPr="002A6B5E">
        <w:rPr>
          <w:rFonts w:ascii="Book Antiqua" w:eastAsia="Calibri" w:hAnsi="Book Antiqua" w:cs="Arial"/>
          <w:lang w:eastAsia="en-US" w:bidi="hi-IN"/>
        </w:rPr>
        <w:t>Standard anatomical description of the liver segments is availa</w:t>
      </w:r>
      <w:r w:rsidR="005F7CCF" w:rsidRPr="002A6B5E">
        <w:rPr>
          <w:rFonts w:ascii="Book Antiqua" w:eastAsia="Calibri" w:hAnsi="Book Antiqua" w:cs="Arial"/>
          <w:lang w:eastAsia="en-US" w:bidi="hi-IN"/>
        </w:rPr>
        <w:t>ble by computed tomographic scan</w:t>
      </w:r>
      <w:r w:rsidR="00A15037" w:rsidRPr="002A6B5E">
        <w:rPr>
          <w:rFonts w:ascii="Book Antiqua" w:eastAsia="Calibri" w:hAnsi="Book Antiqua" w:cs="Arial"/>
          <w:lang w:eastAsia="en-US" w:bidi="hi-IN"/>
        </w:rPr>
        <w:t xml:space="preserve">, and ultrasonography. </w:t>
      </w:r>
      <w:r w:rsidR="004B48AC" w:rsidRPr="002A6B5E">
        <w:rPr>
          <w:rFonts w:ascii="Book Antiqua" w:eastAsia="Calibri" w:hAnsi="Book Antiqua" w:cs="Arial"/>
          <w:lang w:eastAsia="en-US" w:bidi="hi-IN"/>
        </w:rPr>
        <w:t xml:space="preserve">A </w:t>
      </w:r>
      <w:r w:rsidR="00A15037" w:rsidRPr="002A6B5E">
        <w:rPr>
          <w:rFonts w:ascii="Book Antiqua" w:eastAsia="Calibri" w:hAnsi="Book Antiqua" w:cs="Arial"/>
          <w:lang w:eastAsia="en-US" w:bidi="hi-IN"/>
        </w:rPr>
        <w:t xml:space="preserve">stepwise evaluation of the liver segments by endoscopic ultrasound </w:t>
      </w:r>
      <w:r w:rsidR="00FA7265" w:rsidRPr="002A6B5E">
        <w:rPr>
          <w:rFonts w:ascii="Book Antiqua" w:eastAsia="Calibri" w:hAnsi="Book Antiqua" w:cs="Arial"/>
          <w:lang w:eastAsia="zh-CN" w:bidi="hi-IN"/>
        </w:rPr>
        <w:t>(</w:t>
      </w:r>
      <w:r w:rsidR="00FA7265" w:rsidRPr="002A6B5E">
        <w:rPr>
          <w:rFonts w:ascii="Book Antiqua" w:hAnsi="Book Antiqua"/>
        </w:rPr>
        <w:t>EUS</w:t>
      </w:r>
      <w:r w:rsidR="00FA7265" w:rsidRPr="002A6B5E">
        <w:rPr>
          <w:rFonts w:ascii="Book Antiqua" w:eastAsia="Calibri" w:hAnsi="Book Antiqua" w:cs="Arial"/>
          <w:lang w:eastAsia="zh-CN" w:bidi="hi-IN"/>
        </w:rPr>
        <w:t xml:space="preserve">) </w:t>
      </w:r>
      <w:r w:rsidR="00A15037" w:rsidRPr="002A6B5E">
        <w:rPr>
          <w:rFonts w:ascii="Book Antiqua" w:eastAsia="Calibri" w:hAnsi="Book Antiqua" w:cs="Arial"/>
          <w:lang w:eastAsia="en-US" w:bidi="hi-IN"/>
        </w:rPr>
        <w:t xml:space="preserve">has not been described. In this article, we have described a stepwise evaluation of the liver segments by </w:t>
      </w:r>
      <w:r w:rsidR="00FA7265" w:rsidRPr="002A6B5E">
        <w:rPr>
          <w:rFonts w:ascii="Book Antiqua" w:hAnsi="Book Antiqua"/>
        </w:rPr>
        <w:t>EUS</w:t>
      </w:r>
      <w:r w:rsidR="00A15037" w:rsidRPr="002A6B5E">
        <w:rPr>
          <w:rFonts w:ascii="Book Antiqua" w:eastAsia="Calibri" w:hAnsi="Book Antiqua" w:cs="Arial"/>
          <w:lang w:eastAsia="en-US" w:bidi="hi-IN"/>
        </w:rPr>
        <w:t xml:space="preserve">. This information can be useful for planning successful radical surgeries, better preparation for biopsy, portal vein embolization, </w:t>
      </w:r>
      <w:proofErr w:type="spellStart"/>
      <w:r w:rsidR="00A15037" w:rsidRPr="002A6B5E">
        <w:rPr>
          <w:rFonts w:ascii="Book Antiqua" w:eastAsia="Calibri" w:hAnsi="Book Antiqua" w:cs="Arial"/>
          <w:lang w:eastAsia="en-US" w:bidi="hi-IN"/>
        </w:rPr>
        <w:t>transjugular</w:t>
      </w:r>
      <w:proofErr w:type="spellEnd"/>
      <w:r w:rsidR="00A15037" w:rsidRPr="002A6B5E">
        <w:rPr>
          <w:rFonts w:ascii="Book Antiqua" w:eastAsia="Calibri" w:hAnsi="Book Antiqua" w:cs="Arial"/>
          <w:lang w:eastAsia="en-US" w:bidi="hi-IN"/>
        </w:rPr>
        <w:t xml:space="preserve"> intrahepatic </w:t>
      </w:r>
      <w:proofErr w:type="spellStart"/>
      <w:r w:rsidR="00A15037" w:rsidRPr="002A6B5E">
        <w:rPr>
          <w:rFonts w:ascii="Book Antiqua" w:eastAsia="Calibri" w:hAnsi="Book Antiqua" w:cs="Arial"/>
          <w:lang w:eastAsia="en-US" w:bidi="hi-IN"/>
        </w:rPr>
        <w:t>portosystemic</w:t>
      </w:r>
      <w:proofErr w:type="spellEnd"/>
      <w:r w:rsidR="00A15037" w:rsidRPr="002A6B5E">
        <w:rPr>
          <w:rFonts w:ascii="Book Antiqua" w:eastAsia="Calibri" w:hAnsi="Book Antiqua" w:cs="Arial"/>
          <w:lang w:eastAsia="en-US" w:bidi="hi-IN"/>
        </w:rPr>
        <w:t xml:space="preserve"> shunt, </w:t>
      </w:r>
      <w:r w:rsidR="00A15037" w:rsidRPr="004753CB">
        <w:rPr>
          <w:rFonts w:ascii="Book Antiqua" w:eastAsia="Calibri" w:hAnsi="Book Antiqua" w:cs="Arial"/>
          <w:noProof/>
          <w:lang w:eastAsia="en-US" w:bidi="hi-IN"/>
        </w:rPr>
        <w:t>tumour</w:t>
      </w:r>
      <w:r w:rsidR="00A15037" w:rsidRPr="002A6B5E">
        <w:rPr>
          <w:rFonts w:ascii="Book Antiqua" w:eastAsia="Calibri" w:hAnsi="Book Antiqua" w:cs="Arial"/>
          <w:lang w:eastAsia="en-US" w:bidi="hi-IN"/>
        </w:rPr>
        <w:t xml:space="preserve"> resection or partial </w:t>
      </w:r>
      <w:proofErr w:type="spellStart"/>
      <w:r w:rsidR="00A15037" w:rsidRPr="002A6B5E">
        <w:rPr>
          <w:rFonts w:ascii="Book Antiqua" w:eastAsia="Calibri" w:hAnsi="Book Antiqua" w:cs="Arial"/>
          <w:lang w:eastAsia="en-US" w:bidi="hi-IN"/>
        </w:rPr>
        <w:t>hepatectomy</w:t>
      </w:r>
      <w:proofErr w:type="spellEnd"/>
      <w:r w:rsidR="00A15037" w:rsidRPr="002A6B5E">
        <w:rPr>
          <w:rFonts w:ascii="Book Antiqua" w:eastAsia="Calibri" w:hAnsi="Book Antiqua" w:cs="Arial"/>
          <w:lang w:eastAsia="en-US" w:bidi="hi-IN"/>
        </w:rPr>
        <w:t xml:space="preserve"> and for planning </w:t>
      </w:r>
      <w:r w:rsidR="00FA7265" w:rsidRPr="002A6B5E">
        <w:rPr>
          <w:rFonts w:ascii="Book Antiqua" w:hAnsi="Book Antiqua"/>
        </w:rPr>
        <w:t>EUS</w:t>
      </w:r>
      <w:r w:rsidR="00A15037" w:rsidRPr="002A6B5E">
        <w:rPr>
          <w:rFonts w:ascii="Book Antiqua" w:eastAsia="Calibri" w:hAnsi="Book Antiqua" w:cs="Arial"/>
          <w:lang w:eastAsia="en-US" w:bidi="hi-IN"/>
        </w:rPr>
        <w:t xml:space="preserve"> guided diagnostic and therapeutic procedures.</w:t>
      </w:r>
    </w:p>
    <w:p w14:paraId="372C8728" w14:textId="77777777" w:rsidR="00E141D4" w:rsidRPr="002A6B5E" w:rsidRDefault="00E141D4" w:rsidP="00E141D4">
      <w:pPr>
        <w:spacing w:line="360" w:lineRule="auto"/>
        <w:jc w:val="both"/>
        <w:rPr>
          <w:rFonts w:ascii="Book Antiqua" w:eastAsiaTheme="minorEastAsia" w:hAnsi="Book Antiqua" w:cs="Arial"/>
          <w:lang w:eastAsia="zh-CN" w:bidi="hi-IN"/>
        </w:rPr>
      </w:pPr>
    </w:p>
    <w:p w14:paraId="4249CD57" w14:textId="77777777" w:rsidR="00E141D4" w:rsidRPr="002A6B5E" w:rsidRDefault="00E141D4" w:rsidP="00E141D4">
      <w:pPr>
        <w:spacing w:line="360" w:lineRule="auto"/>
        <w:jc w:val="both"/>
        <w:rPr>
          <w:rFonts w:ascii="Book Antiqua" w:eastAsiaTheme="minorEastAsia" w:hAnsi="Book Antiqua" w:cs="Arial"/>
          <w:bCs/>
          <w:lang w:eastAsia="zh-CN" w:bidi="hi-IN"/>
        </w:rPr>
      </w:pPr>
      <w:r w:rsidRPr="002A6B5E">
        <w:rPr>
          <w:rFonts w:ascii="Book Antiqua" w:eastAsia="Calibri" w:hAnsi="Book Antiqua" w:cs="Arial"/>
          <w:bCs/>
          <w:lang w:eastAsia="en-US" w:bidi="hi-IN"/>
        </w:rPr>
        <w:lastRenderedPageBreak/>
        <w:t>Sharma</w:t>
      </w:r>
      <w:r w:rsidRPr="002A6B5E">
        <w:rPr>
          <w:rFonts w:ascii="Book Antiqua" w:eastAsia="Calibri" w:hAnsi="Book Antiqua" w:cs="Arial"/>
          <w:bCs/>
          <w:lang w:eastAsia="zh-CN" w:bidi="hi-IN"/>
        </w:rPr>
        <w:t xml:space="preserve"> M</w:t>
      </w:r>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Somani</w:t>
      </w:r>
      <w:proofErr w:type="spellEnd"/>
      <w:r w:rsidRPr="002A6B5E">
        <w:rPr>
          <w:rFonts w:ascii="Book Antiqua" w:eastAsia="Calibri" w:hAnsi="Book Antiqua" w:cs="Arial"/>
          <w:bCs/>
          <w:lang w:eastAsia="zh-CN" w:bidi="hi-IN"/>
        </w:rPr>
        <w:t xml:space="preserve"> P</w:t>
      </w:r>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Rameshbabu</w:t>
      </w:r>
      <w:proofErr w:type="spellEnd"/>
      <w:r w:rsidRPr="002A6B5E">
        <w:rPr>
          <w:rFonts w:ascii="Book Antiqua" w:eastAsia="Calibri" w:hAnsi="Book Antiqua" w:cs="Arial"/>
          <w:bCs/>
          <w:lang w:eastAsia="zh-CN" w:bidi="hi-IN"/>
        </w:rPr>
        <w:t xml:space="preserve"> CS</w:t>
      </w:r>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Sunkara</w:t>
      </w:r>
      <w:proofErr w:type="spellEnd"/>
      <w:r w:rsidRPr="002A6B5E">
        <w:rPr>
          <w:rFonts w:ascii="Book Antiqua" w:eastAsia="Calibri" w:hAnsi="Book Antiqua" w:cs="Arial"/>
          <w:bCs/>
          <w:lang w:eastAsia="zh-CN" w:bidi="hi-IN"/>
        </w:rPr>
        <w:t xml:space="preserve"> T</w:t>
      </w:r>
      <w:r w:rsidRPr="002A6B5E">
        <w:rPr>
          <w:rFonts w:ascii="Book Antiqua" w:eastAsia="Calibri" w:hAnsi="Book Antiqua" w:cs="Arial"/>
          <w:bCs/>
          <w:lang w:eastAsia="en-US" w:bidi="hi-IN"/>
        </w:rPr>
        <w:t xml:space="preserve">, </w:t>
      </w:r>
      <w:proofErr w:type="spellStart"/>
      <w:r w:rsidRPr="002A6B5E">
        <w:rPr>
          <w:rFonts w:ascii="Book Antiqua" w:eastAsia="Calibri" w:hAnsi="Book Antiqua" w:cs="Arial"/>
          <w:bCs/>
          <w:lang w:eastAsia="en-US" w:bidi="hi-IN"/>
        </w:rPr>
        <w:t>Rai</w:t>
      </w:r>
      <w:proofErr w:type="spellEnd"/>
      <w:r w:rsidRPr="002A6B5E">
        <w:rPr>
          <w:rFonts w:ascii="Book Antiqua" w:eastAsia="Calibri" w:hAnsi="Book Antiqua" w:cs="Arial"/>
          <w:bCs/>
          <w:lang w:eastAsia="zh-CN" w:bidi="hi-IN"/>
        </w:rPr>
        <w:t xml:space="preserve"> P.</w:t>
      </w:r>
      <w:r w:rsidRPr="002A6B5E">
        <w:rPr>
          <w:rFonts w:ascii="Book Antiqua" w:eastAsia="Calibri" w:hAnsi="Book Antiqua" w:cs="Arial"/>
          <w:bCs/>
          <w:lang w:eastAsia="en-US" w:bidi="hi-IN"/>
        </w:rPr>
        <w:t xml:space="preserve"> Stepwise evaluation of liver sectors and liver segments by endoscopic ultrasound</w:t>
      </w:r>
      <w:r w:rsidRPr="002A6B5E">
        <w:rPr>
          <w:rFonts w:ascii="Book Antiqua" w:eastAsia="Calibri" w:hAnsi="Book Antiqua" w:cs="Arial"/>
          <w:bCs/>
          <w:lang w:eastAsia="zh-CN" w:bidi="hi-IN"/>
        </w:rPr>
        <w:t xml:space="preserve">. </w:t>
      </w:r>
      <w:r w:rsidRPr="002A6B5E">
        <w:rPr>
          <w:rFonts w:ascii="Book Antiqua" w:hAnsi="Book Antiqua"/>
          <w:i/>
          <w:iCs/>
        </w:rPr>
        <w:t xml:space="preserve">World J </w:t>
      </w:r>
      <w:proofErr w:type="spellStart"/>
      <w:r w:rsidRPr="002A6B5E">
        <w:rPr>
          <w:rFonts w:ascii="Book Antiqua" w:hAnsi="Book Antiqua"/>
          <w:i/>
          <w:iCs/>
        </w:rPr>
        <w:t>Gastrointest</w:t>
      </w:r>
      <w:proofErr w:type="spellEnd"/>
      <w:r w:rsidRPr="002A6B5E">
        <w:rPr>
          <w:rFonts w:ascii="Book Antiqua" w:hAnsi="Book Antiqua"/>
          <w:i/>
          <w:iCs/>
        </w:rPr>
        <w:t xml:space="preserve"> </w:t>
      </w:r>
      <w:proofErr w:type="spellStart"/>
      <w:r w:rsidRPr="002A6B5E">
        <w:rPr>
          <w:rFonts w:ascii="Book Antiqua" w:hAnsi="Book Antiqua"/>
          <w:i/>
          <w:iCs/>
        </w:rPr>
        <w:t>Endosc</w:t>
      </w:r>
      <w:proofErr w:type="spellEnd"/>
      <w:r w:rsidRPr="002A6B5E">
        <w:rPr>
          <w:rFonts w:ascii="Book Antiqua" w:hAnsi="Book Antiqua"/>
          <w:i/>
          <w:iCs/>
          <w:lang w:eastAsia="zh-CN"/>
        </w:rPr>
        <w:t xml:space="preserve"> </w:t>
      </w:r>
      <w:r w:rsidRPr="002A6B5E">
        <w:rPr>
          <w:rFonts w:ascii="Book Antiqua" w:hAnsi="Book Antiqua"/>
          <w:iCs/>
          <w:lang w:eastAsia="zh-CN"/>
        </w:rPr>
        <w:t xml:space="preserve">2018; </w:t>
      </w:r>
      <w:proofErr w:type="gramStart"/>
      <w:r w:rsidRPr="002A6B5E">
        <w:rPr>
          <w:rFonts w:ascii="Book Antiqua" w:hAnsi="Book Antiqua"/>
          <w:iCs/>
          <w:lang w:eastAsia="zh-CN"/>
        </w:rPr>
        <w:t>In</w:t>
      </w:r>
      <w:proofErr w:type="gramEnd"/>
      <w:r w:rsidRPr="002A6B5E">
        <w:rPr>
          <w:rFonts w:ascii="Book Antiqua" w:hAnsi="Book Antiqua"/>
          <w:iCs/>
          <w:lang w:eastAsia="zh-CN"/>
        </w:rPr>
        <w:t xml:space="preserve"> press</w:t>
      </w:r>
    </w:p>
    <w:p w14:paraId="24576B35" w14:textId="77777777" w:rsidR="00E141D4" w:rsidRPr="002A6B5E" w:rsidRDefault="00E141D4" w:rsidP="00E141D4">
      <w:pPr>
        <w:spacing w:line="360" w:lineRule="auto"/>
        <w:jc w:val="both"/>
        <w:rPr>
          <w:rFonts w:ascii="Book Antiqua" w:eastAsiaTheme="minorEastAsia" w:hAnsi="Book Antiqua" w:cs="Arial"/>
          <w:bCs/>
          <w:lang w:eastAsia="zh-CN" w:bidi="hi-IN"/>
        </w:rPr>
      </w:pPr>
      <w:r w:rsidRPr="002A6B5E">
        <w:rPr>
          <w:rFonts w:ascii="Book Antiqua" w:eastAsiaTheme="minorEastAsia" w:hAnsi="Book Antiqua" w:cs="Arial"/>
          <w:bCs/>
          <w:lang w:eastAsia="zh-CN" w:bidi="hi-IN"/>
        </w:rPr>
        <w:br w:type="page"/>
      </w:r>
    </w:p>
    <w:p w14:paraId="48B8999C" w14:textId="77777777" w:rsidR="005057AE" w:rsidRPr="002A6B5E" w:rsidRDefault="003A7B0C" w:rsidP="00E141D4">
      <w:pPr>
        <w:spacing w:line="360" w:lineRule="auto"/>
        <w:jc w:val="both"/>
        <w:rPr>
          <w:rFonts w:ascii="Book Antiqua" w:eastAsiaTheme="minorEastAsia" w:hAnsi="Book Antiqua"/>
          <w:b/>
          <w:bCs/>
          <w:lang w:eastAsia="zh-CN"/>
        </w:rPr>
      </w:pPr>
      <w:r w:rsidRPr="002A6B5E">
        <w:rPr>
          <w:rFonts w:ascii="Book Antiqua" w:hAnsi="Book Antiqua"/>
          <w:b/>
          <w:bCs/>
        </w:rPr>
        <w:lastRenderedPageBreak/>
        <w:t>INTRODUCTION</w:t>
      </w:r>
    </w:p>
    <w:p w14:paraId="6CE9C8D7" w14:textId="49332852" w:rsidR="00035277" w:rsidRPr="002A6B5E" w:rsidRDefault="00565F71" w:rsidP="00E141D4">
      <w:pPr>
        <w:spacing w:line="360" w:lineRule="auto"/>
        <w:jc w:val="both"/>
        <w:rPr>
          <w:rFonts w:ascii="Book Antiqua" w:hAnsi="Book Antiqua"/>
        </w:rPr>
      </w:pPr>
      <w:r w:rsidRPr="002A6B5E">
        <w:rPr>
          <w:rFonts w:ascii="Book Antiqua" w:hAnsi="Book Antiqua"/>
        </w:rPr>
        <w:t xml:space="preserve">The French surgeon and anatomist Claude </w:t>
      </w:r>
      <w:proofErr w:type="spellStart"/>
      <w:r w:rsidRPr="002A6B5E">
        <w:rPr>
          <w:rFonts w:ascii="Book Antiqua" w:hAnsi="Book Antiqua"/>
        </w:rPr>
        <w:t>Couinaud</w:t>
      </w:r>
      <w:proofErr w:type="spellEnd"/>
      <w:r w:rsidRPr="002A6B5E">
        <w:rPr>
          <w:rFonts w:ascii="Book Antiqua" w:hAnsi="Book Antiqua"/>
        </w:rPr>
        <w:t xml:space="preserve"> described “two lobes” (right and left), “two </w:t>
      </w:r>
      <w:r w:rsidR="00153381" w:rsidRPr="004753CB">
        <w:rPr>
          <w:rFonts w:ascii="Book Antiqua" w:hAnsi="Book Antiqua"/>
          <w:noProof/>
        </w:rPr>
        <w:t>hemi</w:t>
      </w:r>
      <w:r w:rsidR="00153381" w:rsidRPr="002A6B5E">
        <w:rPr>
          <w:rFonts w:ascii="Book Antiqua" w:hAnsi="Book Antiqua"/>
        </w:rPr>
        <w:t>-</w:t>
      </w:r>
      <w:r w:rsidRPr="002A6B5E">
        <w:rPr>
          <w:rFonts w:ascii="Book Antiqua" w:hAnsi="Book Antiqua"/>
        </w:rPr>
        <w:t xml:space="preserve">livers” (right and left), “four sectors” and “eight segments” of the liver. The two lobes are separated by the </w:t>
      </w:r>
      <w:proofErr w:type="spellStart"/>
      <w:r w:rsidRPr="002A6B5E">
        <w:rPr>
          <w:rFonts w:ascii="Book Antiqua" w:hAnsi="Book Antiqua"/>
        </w:rPr>
        <w:t>falciform</w:t>
      </w:r>
      <w:proofErr w:type="spellEnd"/>
      <w:r w:rsidRPr="002A6B5E">
        <w:rPr>
          <w:rFonts w:ascii="Book Antiqua" w:hAnsi="Book Antiqua"/>
        </w:rPr>
        <w:t xml:space="preserve"> ligament, the two </w:t>
      </w:r>
      <w:r w:rsidR="00153381" w:rsidRPr="004753CB">
        <w:rPr>
          <w:rFonts w:ascii="Book Antiqua" w:hAnsi="Book Antiqua"/>
          <w:noProof/>
        </w:rPr>
        <w:t>hemi</w:t>
      </w:r>
      <w:r w:rsidR="00153381" w:rsidRPr="002A6B5E">
        <w:rPr>
          <w:rFonts w:ascii="Book Antiqua" w:hAnsi="Book Antiqua"/>
        </w:rPr>
        <w:t>-</w:t>
      </w:r>
      <w:r w:rsidRPr="002A6B5E">
        <w:rPr>
          <w:rFonts w:ascii="Book Antiqua" w:hAnsi="Book Antiqua"/>
        </w:rPr>
        <w:t xml:space="preserve">livers are separated by the </w:t>
      </w:r>
      <w:proofErr w:type="spellStart"/>
      <w:r w:rsidRPr="002A6B5E">
        <w:rPr>
          <w:rFonts w:ascii="Book Antiqua" w:hAnsi="Book Antiqua"/>
        </w:rPr>
        <w:t>Cantlie</w:t>
      </w:r>
      <w:r w:rsidR="00153381" w:rsidRPr="002A6B5E">
        <w:rPr>
          <w:rFonts w:ascii="Book Antiqua" w:hAnsi="Book Antiqua"/>
        </w:rPr>
        <w:t>’s</w:t>
      </w:r>
      <w:proofErr w:type="spellEnd"/>
      <w:r w:rsidRPr="002A6B5E">
        <w:rPr>
          <w:rFonts w:ascii="Book Antiqua" w:hAnsi="Book Antiqua"/>
        </w:rPr>
        <w:t xml:space="preserve"> line, the four sectors are separated by the plane</w:t>
      </w:r>
      <w:r w:rsidR="00A1262F" w:rsidRPr="002A6B5E">
        <w:rPr>
          <w:rFonts w:ascii="Book Antiqua" w:hAnsi="Book Antiqua"/>
        </w:rPr>
        <w:t>s</w:t>
      </w:r>
      <w:r w:rsidR="00A95F15" w:rsidRPr="002A6B5E">
        <w:rPr>
          <w:rFonts w:ascii="Book Antiqua" w:hAnsi="Book Antiqua"/>
        </w:rPr>
        <w:t xml:space="preserve"> of three</w:t>
      </w:r>
      <w:r w:rsidRPr="002A6B5E">
        <w:rPr>
          <w:rFonts w:ascii="Book Antiqua" w:hAnsi="Book Antiqua"/>
        </w:rPr>
        <w:t xml:space="preserve"> hepatic veins </w:t>
      </w:r>
      <w:r w:rsidR="00153381" w:rsidRPr="002A6B5E">
        <w:rPr>
          <w:rFonts w:ascii="Book Antiqua" w:hAnsi="Book Antiqua"/>
        </w:rPr>
        <w:t xml:space="preserve">(portal fissures or </w:t>
      </w:r>
      <w:r w:rsidR="00153381" w:rsidRPr="004753CB">
        <w:rPr>
          <w:rFonts w:ascii="Book Antiqua" w:hAnsi="Book Antiqua"/>
          <w:noProof/>
        </w:rPr>
        <w:t>scissurae</w:t>
      </w:r>
      <w:r w:rsidR="00153381" w:rsidRPr="002A6B5E">
        <w:rPr>
          <w:rFonts w:ascii="Book Antiqua" w:hAnsi="Book Antiqua"/>
        </w:rPr>
        <w:t xml:space="preserve">) </w:t>
      </w:r>
      <w:r w:rsidRPr="002A6B5E">
        <w:rPr>
          <w:rFonts w:ascii="Book Antiqua" w:hAnsi="Book Antiqua"/>
        </w:rPr>
        <w:t xml:space="preserve">and the eight segments are separated by </w:t>
      </w:r>
      <w:r w:rsidR="00A95F15" w:rsidRPr="002A6B5E">
        <w:rPr>
          <w:rFonts w:ascii="Book Antiqua" w:hAnsi="Book Antiqua"/>
        </w:rPr>
        <w:t xml:space="preserve">an imaginary </w:t>
      </w:r>
      <w:r w:rsidRPr="002A6B5E">
        <w:rPr>
          <w:rFonts w:ascii="Book Antiqua" w:hAnsi="Book Antiqua"/>
        </w:rPr>
        <w:t>transverse plane passing</w:t>
      </w:r>
      <w:r w:rsidR="003A7B0C" w:rsidRPr="002A6B5E">
        <w:rPr>
          <w:rFonts w:ascii="Book Antiqua" w:hAnsi="Book Antiqua"/>
        </w:rPr>
        <w:t xml:space="preserve"> by the portal vein bifurcation </w:t>
      </w:r>
      <w:r w:rsidR="00842894" w:rsidRPr="002A6B5E">
        <w:rPr>
          <w:rFonts w:ascii="Book Antiqua" w:hAnsi="Book Antiqua"/>
        </w:rPr>
        <w:t>(</w:t>
      </w:r>
      <w:r w:rsidRPr="002A6B5E">
        <w:rPr>
          <w:rFonts w:ascii="Book Antiqua" w:hAnsi="Book Antiqua"/>
        </w:rPr>
        <w:t>Fig</w:t>
      </w:r>
      <w:r w:rsidR="003A7B0C" w:rsidRPr="002A6B5E">
        <w:rPr>
          <w:rFonts w:ascii="Book Antiqua" w:hAnsi="Book Antiqua"/>
        </w:rPr>
        <w:t xml:space="preserve">ure </w:t>
      </w:r>
      <w:r w:rsidRPr="002A6B5E">
        <w:rPr>
          <w:rFonts w:ascii="Book Antiqua" w:hAnsi="Book Antiqua"/>
        </w:rPr>
        <w:t xml:space="preserve">1 </w:t>
      </w:r>
      <w:r w:rsidR="00E141D4" w:rsidRPr="002A6B5E">
        <w:rPr>
          <w:rFonts w:ascii="Book Antiqua" w:hAnsi="Book Antiqua"/>
          <w:lang w:eastAsia="zh-CN"/>
        </w:rPr>
        <w:t>and</w:t>
      </w:r>
      <w:r w:rsidR="00842894" w:rsidRPr="002A6B5E">
        <w:rPr>
          <w:rFonts w:ascii="Book Antiqua" w:hAnsi="Book Antiqua"/>
        </w:rPr>
        <w:t xml:space="preserve"> T</w:t>
      </w:r>
      <w:r w:rsidRPr="002A6B5E">
        <w:rPr>
          <w:rFonts w:ascii="Book Antiqua" w:hAnsi="Book Antiqua"/>
        </w:rPr>
        <w:t>able 1</w:t>
      </w:r>
      <w:r w:rsidR="003A7B0C" w:rsidRPr="002A6B5E">
        <w:rPr>
          <w:rFonts w:ascii="Book Antiqua" w:hAnsi="Book Antiqua"/>
        </w:rPr>
        <w:t>)</w:t>
      </w:r>
      <w:r w:rsidR="003A7B0C" w:rsidRPr="002A6B5E">
        <w:rPr>
          <w:rFonts w:ascii="Book Antiqua" w:hAnsi="Book Antiqua"/>
          <w:vertAlign w:val="superscript"/>
        </w:rPr>
        <w:t>[1]</w:t>
      </w:r>
      <w:r w:rsidR="003A7B0C" w:rsidRPr="002A6B5E">
        <w:rPr>
          <w:rFonts w:ascii="Book Antiqua" w:hAnsi="Book Antiqua"/>
        </w:rPr>
        <w:t>. E</w:t>
      </w:r>
      <w:r w:rsidRPr="002A6B5E">
        <w:rPr>
          <w:rFonts w:ascii="Book Antiqua" w:hAnsi="Book Antiqua"/>
        </w:rPr>
        <w:t>ach of the segments is an independent segment and has its own vascular inflow, outflow and biliary drainage.</w:t>
      </w:r>
      <w:r w:rsidR="00E85008" w:rsidRPr="002A6B5E">
        <w:rPr>
          <w:rFonts w:ascii="Book Antiqua" w:hAnsi="Book Antiqua"/>
        </w:rPr>
        <w:t xml:space="preserve"> </w:t>
      </w:r>
      <w:r w:rsidRPr="002A6B5E">
        <w:rPr>
          <w:rFonts w:ascii="Book Antiqua" w:hAnsi="Book Antiqua"/>
        </w:rPr>
        <w:t>The segments are re</w:t>
      </w:r>
      <w:r w:rsidR="00E141D4" w:rsidRPr="002A6B5E">
        <w:rPr>
          <w:rFonts w:ascii="Book Antiqua" w:hAnsi="Book Antiqua"/>
        </w:rPr>
        <w:t xml:space="preserve">ferred to by number or by </w:t>
      </w:r>
      <w:proofErr w:type="gramStart"/>
      <w:r w:rsidR="00E141D4" w:rsidRPr="002A6B5E">
        <w:rPr>
          <w:rFonts w:ascii="Book Antiqua" w:hAnsi="Book Antiqua"/>
        </w:rPr>
        <w:t>names</w:t>
      </w:r>
      <w:r w:rsidR="00D820A2" w:rsidRPr="002A6B5E">
        <w:rPr>
          <w:rFonts w:ascii="Book Antiqua" w:hAnsi="Book Antiqua"/>
          <w:vertAlign w:val="superscript"/>
        </w:rPr>
        <w:t>[</w:t>
      </w:r>
      <w:proofErr w:type="gramEnd"/>
      <w:r w:rsidRPr="002A6B5E">
        <w:rPr>
          <w:rFonts w:ascii="Book Antiqua" w:hAnsi="Book Antiqua"/>
          <w:vertAlign w:val="superscript"/>
        </w:rPr>
        <w:t>2</w:t>
      </w:r>
      <w:r w:rsidR="00E141D4" w:rsidRPr="002A6B5E">
        <w:rPr>
          <w:rFonts w:ascii="Book Antiqua" w:hAnsi="Book Antiqua"/>
          <w:vertAlign w:val="superscript"/>
        </w:rPr>
        <w:t>,</w:t>
      </w:r>
      <w:r w:rsidR="00D820A2" w:rsidRPr="002A6B5E">
        <w:rPr>
          <w:rFonts w:ascii="Book Antiqua" w:hAnsi="Book Antiqua"/>
          <w:vertAlign w:val="superscript"/>
        </w:rPr>
        <w:t>3]</w:t>
      </w:r>
      <w:r w:rsidR="00D820A2" w:rsidRPr="002A6B5E">
        <w:rPr>
          <w:rFonts w:ascii="Book Antiqua" w:hAnsi="Book Antiqua"/>
        </w:rPr>
        <w:t xml:space="preserve">. </w:t>
      </w:r>
      <w:r w:rsidRPr="002A6B5E">
        <w:rPr>
          <w:rFonts w:ascii="Book Antiqua" w:hAnsi="Book Antiqua"/>
        </w:rPr>
        <w:t>The numbering of the segments is done in a</w:t>
      </w:r>
      <w:r w:rsidR="00A95F15" w:rsidRPr="002A6B5E">
        <w:rPr>
          <w:rFonts w:ascii="Book Antiqua" w:hAnsi="Book Antiqua"/>
        </w:rPr>
        <w:t>n anti-</w:t>
      </w:r>
      <w:r w:rsidRPr="002A6B5E">
        <w:rPr>
          <w:rFonts w:ascii="Book Antiqua" w:hAnsi="Book Antiqua"/>
        </w:rPr>
        <w:t xml:space="preserve">clockwise manner starting from Segment I (the caudate lobe). The segments II to IV belong to </w:t>
      </w:r>
      <w:r w:rsidR="00A1262F" w:rsidRPr="002A6B5E">
        <w:rPr>
          <w:rFonts w:ascii="Book Antiqua" w:hAnsi="Book Antiqua"/>
        </w:rPr>
        <w:t xml:space="preserve">the </w:t>
      </w:r>
      <w:r w:rsidRPr="002A6B5E">
        <w:rPr>
          <w:rFonts w:ascii="Book Antiqua" w:hAnsi="Book Antiqua"/>
        </w:rPr>
        <w:t>left and segment</w:t>
      </w:r>
      <w:r w:rsidR="00153381" w:rsidRPr="002A6B5E">
        <w:rPr>
          <w:rFonts w:ascii="Book Antiqua" w:hAnsi="Book Antiqua"/>
        </w:rPr>
        <w:t>s</w:t>
      </w:r>
      <w:r w:rsidRPr="002A6B5E">
        <w:rPr>
          <w:rFonts w:ascii="Book Antiqua" w:hAnsi="Book Antiqua"/>
        </w:rPr>
        <w:t xml:space="preserve"> V to VIII belong to </w:t>
      </w:r>
      <w:r w:rsidR="00A1262F" w:rsidRPr="002A6B5E">
        <w:rPr>
          <w:rFonts w:ascii="Book Antiqua" w:hAnsi="Book Antiqua"/>
        </w:rPr>
        <w:t xml:space="preserve">the </w:t>
      </w:r>
      <w:r w:rsidRPr="002A6B5E">
        <w:rPr>
          <w:rFonts w:ascii="Book Antiqua" w:hAnsi="Book Antiqua"/>
        </w:rPr>
        <w:t xml:space="preserve">right </w:t>
      </w:r>
      <w:r w:rsidR="007B37B3" w:rsidRPr="004753CB">
        <w:rPr>
          <w:rFonts w:ascii="Book Antiqua" w:hAnsi="Book Antiqua"/>
          <w:noProof/>
        </w:rPr>
        <w:t>hemi</w:t>
      </w:r>
      <w:r w:rsidR="004753CB" w:rsidRPr="004753CB">
        <w:rPr>
          <w:rFonts w:ascii="Book Antiqua" w:hAnsi="Book Antiqua" w:hint="eastAsia"/>
          <w:noProof/>
          <w:lang w:eastAsia="zh-CN"/>
        </w:rPr>
        <w:t>-</w:t>
      </w:r>
      <w:r w:rsidR="007B37B3" w:rsidRPr="004753CB">
        <w:rPr>
          <w:rFonts w:ascii="Book Antiqua" w:hAnsi="Book Antiqua"/>
          <w:noProof/>
        </w:rPr>
        <w:t>liver</w:t>
      </w:r>
      <w:r w:rsidR="007B37B3" w:rsidRPr="002A6B5E">
        <w:rPr>
          <w:rFonts w:ascii="Book Antiqua" w:hAnsi="Book Antiqua"/>
        </w:rPr>
        <w:t xml:space="preserve"> </w:t>
      </w:r>
      <w:r w:rsidR="00CD12DB" w:rsidRPr="002A6B5E">
        <w:rPr>
          <w:rFonts w:ascii="Book Antiqua" w:hAnsi="Book Antiqua"/>
        </w:rPr>
        <w:t>(</w:t>
      </w:r>
      <w:r w:rsidRPr="002A6B5E">
        <w:rPr>
          <w:rFonts w:ascii="Book Antiqua" w:hAnsi="Book Antiqua"/>
        </w:rPr>
        <w:t>Table 1</w:t>
      </w:r>
      <w:proofErr w:type="gramStart"/>
      <w:r w:rsidR="00CD12DB" w:rsidRPr="002A6B5E">
        <w:rPr>
          <w:rFonts w:ascii="Book Antiqua" w:hAnsi="Book Antiqua"/>
        </w:rPr>
        <w:t>)</w:t>
      </w:r>
      <w:r w:rsidR="008374D1" w:rsidRPr="002A6B5E">
        <w:rPr>
          <w:rFonts w:ascii="Book Antiqua" w:hAnsi="Book Antiqua"/>
          <w:vertAlign w:val="superscript"/>
        </w:rPr>
        <w:t>[</w:t>
      </w:r>
      <w:proofErr w:type="gramEnd"/>
      <w:r w:rsidRPr="002A6B5E">
        <w:rPr>
          <w:rFonts w:ascii="Book Antiqua" w:hAnsi="Book Antiqua"/>
          <w:vertAlign w:val="superscript"/>
        </w:rPr>
        <w:t>2</w:t>
      </w:r>
      <w:r w:rsidR="00E141D4" w:rsidRPr="002A6B5E">
        <w:rPr>
          <w:rFonts w:ascii="Book Antiqua" w:hAnsi="Book Antiqua"/>
          <w:vertAlign w:val="superscript"/>
          <w:lang w:eastAsia="zh-CN"/>
        </w:rPr>
        <w:t>-</w:t>
      </w:r>
      <w:r w:rsidR="008374D1" w:rsidRPr="002A6B5E">
        <w:rPr>
          <w:rFonts w:ascii="Book Antiqua" w:hAnsi="Book Antiqua"/>
          <w:vertAlign w:val="superscript"/>
        </w:rPr>
        <w:t>4]</w:t>
      </w:r>
      <w:r w:rsidR="00673CF5" w:rsidRPr="002A6B5E">
        <w:rPr>
          <w:rFonts w:ascii="Book Antiqua" w:hAnsi="Book Antiqua"/>
        </w:rPr>
        <w:t>.</w:t>
      </w:r>
      <w:r w:rsidR="008374D1" w:rsidRPr="002A6B5E">
        <w:rPr>
          <w:rFonts w:ascii="Book Antiqua" w:hAnsi="Book Antiqua"/>
        </w:rPr>
        <w:t xml:space="preserve"> </w:t>
      </w:r>
      <w:r w:rsidRPr="002A6B5E">
        <w:rPr>
          <w:rFonts w:ascii="Book Antiqua" w:hAnsi="Book Antiqua"/>
        </w:rPr>
        <w:t xml:space="preserve">Standard anatomical description of </w:t>
      </w:r>
      <w:r w:rsidR="00A1262F" w:rsidRPr="002A6B5E">
        <w:rPr>
          <w:rFonts w:ascii="Book Antiqua" w:hAnsi="Book Antiqua"/>
        </w:rPr>
        <w:t xml:space="preserve">the </w:t>
      </w:r>
      <w:r w:rsidRPr="002A6B5E">
        <w:rPr>
          <w:rFonts w:ascii="Book Antiqua" w:hAnsi="Book Antiqua"/>
        </w:rPr>
        <w:t>liver segments is available by</w:t>
      </w:r>
      <w:r w:rsidR="008374D1" w:rsidRPr="002A6B5E">
        <w:rPr>
          <w:rFonts w:ascii="Book Antiqua" w:hAnsi="Book Antiqua"/>
        </w:rPr>
        <w:t xml:space="preserve"> computed tomographic (CT) </w:t>
      </w:r>
      <w:proofErr w:type="gramStart"/>
      <w:r w:rsidR="00E85008" w:rsidRPr="002A6B5E">
        <w:rPr>
          <w:rFonts w:ascii="Book Antiqua" w:hAnsi="Book Antiqua"/>
        </w:rPr>
        <w:t>scan</w:t>
      </w:r>
      <w:r w:rsidR="00E85008" w:rsidRPr="002A6B5E">
        <w:rPr>
          <w:rFonts w:ascii="Book Antiqua" w:hAnsi="Book Antiqua"/>
          <w:vertAlign w:val="superscript"/>
        </w:rPr>
        <w:t>[</w:t>
      </w:r>
      <w:proofErr w:type="gramEnd"/>
      <w:r w:rsidRPr="002A6B5E">
        <w:rPr>
          <w:rFonts w:ascii="Book Antiqua" w:hAnsi="Book Antiqua"/>
          <w:vertAlign w:val="superscript"/>
        </w:rPr>
        <w:t>5</w:t>
      </w:r>
      <w:r w:rsidR="008374D1" w:rsidRPr="002A6B5E">
        <w:rPr>
          <w:rFonts w:ascii="Book Antiqua" w:hAnsi="Book Antiqua"/>
          <w:vertAlign w:val="superscript"/>
        </w:rPr>
        <w:t>]</w:t>
      </w:r>
      <w:r w:rsidR="008374D1" w:rsidRPr="002A6B5E">
        <w:rPr>
          <w:rFonts w:ascii="Book Antiqua" w:hAnsi="Book Antiqua"/>
        </w:rPr>
        <w:t>.</w:t>
      </w:r>
      <w:r w:rsidRPr="002A6B5E">
        <w:rPr>
          <w:rFonts w:ascii="Book Antiqua" w:hAnsi="Book Antiqua"/>
        </w:rPr>
        <w:t xml:space="preserve"> A stepwise evaluation </w:t>
      </w:r>
      <w:r w:rsidR="00A1262F" w:rsidRPr="002A6B5E">
        <w:rPr>
          <w:rFonts w:ascii="Book Antiqua" w:hAnsi="Book Antiqua"/>
        </w:rPr>
        <w:t xml:space="preserve">of the </w:t>
      </w:r>
      <w:r w:rsidRPr="002A6B5E">
        <w:rPr>
          <w:rFonts w:ascii="Book Antiqua" w:hAnsi="Book Antiqua"/>
        </w:rPr>
        <w:t>liver segments is al</w:t>
      </w:r>
      <w:r w:rsidR="00522DD4" w:rsidRPr="002A6B5E">
        <w:rPr>
          <w:rFonts w:ascii="Book Antiqua" w:hAnsi="Book Antiqua"/>
        </w:rPr>
        <w:t xml:space="preserve">so described by </w:t>
      </w:r>
      <w:proofErr w:type="gramStart"/>
      <w:r w:rsidR="00E85008" w:rsidRPr="002A6B5E">
        <w:rPr>
          <w:rFonts w:ascii="Book Antiqua" w:hAnsi="Book Antiqua"/>
        </w:rPr>
        <w:t>ultrasonography</w:t>
      </w:r>
      <w:r w:rsidR="00E85008" w:rsidRPr="002A6B5E">
        <w:rPr>
          <w:rFonts w:ascii="Book Antiqua" w:hAnsi="Book Antiqua"/>
          <w:vertAlign w:val="superscript"/>
        </w:rPr>
        <w:t>[</w:t>
      </w:r>
      <w:proofErr w:type="gramEnd"/>
      <w:r w:rsidRPr="002A6B5E">
        <w:rPr>
          <w:rFonts w:ascii="Book Antiqua" w:hAnsi="Book Antiqua"/>
          <w:vertAlign w:val="superscript"/>
        </w:rPr>
        <w:t>6</w:t>
      </w:r>
      <w:r w:rsidR="00E141D4" w:rsidRPr="002A6B5E">
        <w:rPr>
          <w:rFonts w:ascii="Book Antiqua" w:hAnsi="Book Antiqua"/>
          <w:vertAlign w:val="superscript"/>
        </w:rPr>
        <w:t>,</w:t>
      </w:r>
      <w:r w:rsidR="008374D1" w:rsidRPr="002A6B5E">
        <w:rPr>
          <w:rFonts w:ascii="Book Antiqua" w:hAnsi="Book Antiqua"/>
          <w:vertAlign w:val="superscript"/>
        </w:rPr>
        <w:t>7]</w:t>
      </w:r>
      <w:r w:rsidR="008374D1" w:rsidRPr="002A6B5E">
        <w:rPr>
          <w:rFonts w:ascii="Book Antiqua" w:hAnsi="Book Antiqua"/>
        </w:rPr>
        <w:t xml:space="preserve">. </w:t>
      </w:r>
      <w:r w:rsidR="00A1262F" w:rsidRPr="002A6B5E">
        <w:rPr>
          <w:rFonts w:ascii="Book Antiqua" w:hAnsi="Book Antiqua"/>
        </w:rPr>
        <w:t>Endoscopic ultrasound (</w:t>
      </w:r>
      <w:r w:rsidRPr="002A6B5E">
        <w:rPr>
          <w:rFonts w:ascii="Book Antiqua" w:hAnsi="Book Antiqua"/>
        </w:rPr>
        <w:t>EU</w:t>
      </w:r>
      <w:r w:rsidR="00A1262F" w:rsidRPr="002A6B5E">
        <w:rPr>
          <w:rFonts w:ascii="Book Antiqua" w:hAnsi="Book Antiqua"/>
        </w:rPr>
        <w:t xml:space="preserve">S) </w:t>
      </w:r>
      <w:r w:rsidRPr="002A6B5E">
        <w:rPr>
          <w:rFonts w:ascii="Book Antiqua" w:hAnsi="Book Antiqua"/>
        </w:rPr>
        <w:t>has been use</w:t>
      </w:r>
      <w:r w:rsidR="00A1262F" w:rsidRPr="002A6B5E">
        <w:rPr>
          <w:rFonts w:ascii="Book Antiqua" w:hAnsi="Book Antiqua"/>
        </w:rPr>
        <w:t>d</w:t>
      </w:r>
      <w:r w:rsidRPr="002A6B5E">
        <w:rPr>
          <w:rFonts w:ascii="Book Antiqua" w:hAnsi="Book Antiqua"/>
        </w:rPr>
        <w:t xml:space="preserve"> for </w:t>
      </w:r>
      <w:r w:rsidR="00A1262F" w:rsidRPr="002A6B5E">
        <w:rPr>
          <w:rFonts w:ascii="Book Antiqua" w:hAnsi="Book Antiqua"/>
        </w:rPr>
        <w:t xml:space="preserve">a </w:t>
      </w:r>
      <w:r w:rsidRPr="002A6B5E">
        <w:rPr>
          <w:rFonts w:ascii="Book Antiqua" w:hAnsi="Book Antiqua"/>
        </w:rPr>
        <w:t>detailed imaging of many intra</w:t>
      </w:r>
      <w:r w:rsidR="00153381" w:rsidRPr="002A6B5E">
        <w:rPr>
          <w:rFonts w:ascii="Book Antiqua" w:hAnsi="Book Antiqua"/>
        </w:rPr>
        <w:t>-</w:t>
      </w:r>
      <w:r w:rsidRPr="002A6B5E">
        <w:rPr>
          <w:rFonts w:ascii="Book Antiqua" w:hAnsi="Book Antiqua"/>
        </w:rPr>
        <w:t xml:space="preserve">abdominal organs and for </w:t>
      </w:r>
      <w:r w:rsidR="00A1262F" w:rsidRPr="002A6B5E">
        <w:rPr>
          <w:rFonts w:ascii="Book Antiqua" w:hAnsi="Book Antiqua"/>
        </w:rPr>
        <w:t xml:space="preserve">the </w:t>
      </w:r>
      <w:r w:rsidRPr="002A6B5E">
        <w:rPr>
          <w:rFonts w:ascii="Book Antiqua" w:hAnsi="Book Antiqua"/>
        </w:rPr>
        <w:t>assessment of intra</w:t>
      </w:r>
      <w:r w:rsidR="00153381" w:rsidRPr="002A6B5E">
        <w:rPr>
          <w:rFonts w:ascii="Book Antiqua" w:hAnsi="Book Antiqua"/>
        </w:rPr>
        <w:t>-</w:t>
      </w:r>
      <w:r w:rsidR="00522DD4" w:rsidRPr="002A6B5E">
        <w:rPr>
          <w:rFonts w:ascii="Book Antiqua" w:hAnsi="Book Antiqua"/>
        </w:rPr>
        <w:t xml:space="preserve">abdominal </w:t>
      </w:r>
      <w:proofErr w:type="gramStart"/>
      <w:r w:rsidR="00522DD4" w:rsidRPr="002A6B5E">
        <w:rPr>
          <w:rFonts w:ascii="Book Antiqua" w:hAnsi="Book Antiqua"/>
        </w:rPr>
        <w:t>vasculature</w:t>
      </w:r>
      <w:r w:rsidR="009C4038" w:rsidRPr="002A6B5E">
        <w:rPr>
          <w:rFonts w:ascii="Book Antiqua" w:hAnsi="Book Antiqua"/>
          <w:vertAlign w:val="superscript"/>
        </w:rPr>
        <w:t>[</w:t>
      </w:r>
      <w:proofErr w:type="gramEnd"/>
      <w:r w:rsidR="001D1C8E" w:rsidRPr="002A6B5E">
        <w:rPr>
          <w:rFonts w:ascii="Book Antiqua" w:hAnsi="Book Antiqua"/>
          <w:vertAlign w:val="superscript"/>
        </w:rPr>
        <w:t>8-11</w:t>
      </w:r>
      <w:r w:rsidR="009C4038" w:rsidRPr="002A6B5E">
        <w:rPr>
          <w:rFonts w:ascii="Book Antiqua" w:hAnsi="Book Antiqua"/>
          <w:vertAlign w:val="superscript"/>
        </w:rPr>
        <w:t>]</w:t>
      </w:r>
      <w:r w:rsidR="009C4038" w:rsidRPr="002A6B5E">
        <w:rPr>
          <w:rFonts w:ascii="Book Antiqua" w:hAnsi="Book Antiqua"/>
        </w:rPr>
        <w:t>.</w:t>
      </w:r>
      <w:r w:rsidR="0069448D" w:rsidRPr="002A6B5E">
        <w:rPr>
          <w:rFonts w:ascii="Book Antiqua" w:hAnsi="Book Antiqua"/>
        </w:rPr>
        <w:t xml:space="preserve"> </w:t>
      </w:r>
      <w:r w:rsidRPr="002A6B5E">
        <w:rPr>
          <w:rFonts w:ascii="Book Antiqua" w:hAnsi="Book Antiqua"/>
        </w:rPr>
        <w:t xml:space="preserve">A stepwise evaluation of </w:t>
      </w:r>
      <w:r w:rsidR="00A1262F" w:rsidRPr="002A6B5E">
        <w:rPr>
          <w:rFonts w:ascii="Book Antiqua" w:hAnsi="Book Antiqua"/>
        </w:rPr>
        <w:t xml:space="preserve">the </w:t>
      </w:r>
      <w:r w:rsidRPr="002A6B5E">
        <w:rPr>
          <w:rFonts w:ascii="Book Antiqua" w:hAnsi="Book Antiqua"/>
        </w:rPr>
        <w:t xml:space="preserve">liver segments by </w:t>
      </w:r>
      <w:r w:rsidR="00FA7265" w:rsidRPr="002A6B5E">
        <w:rPr>
          <w:rFonts w:ascii="Book Antiqua" w:hAnsi="Book Antiqua"/>
        </w:rPr>
        <w:t>EUS</w:t>
      </w:r>
      <w:r w:rsidRPr="002A6B5E">
        <w:rPr>
          <w:rFonts w:ascii="Book Antiqua" w:hAnsi="Book Antiqua"/>
        </w:rPr>
        <w:t xml:space="preserve"> has not been described. In this article, we describe </w:t>
      </w:r>
      <w:r w:rsidR="00A1262F" w:rsidRPr="002A6B5E">
        <w:rPr>
          <w:rFonts w:ascii="Book Antiqua" w:hAnsi="Book Antiqua"/>
        </w:rPr>
        <w:t>a</w:t>
      </w:r>
      <w:r w:rsidRPr="002A6B5E">
        <w:rPr>
          <w:rFonts w:ascii="Book Antiqua" w:hAnsi="Book Antiqua"/>
        </w:rPr>
        <w:t xml:space="preserve"> stepwise evaluation of</w:t>
      </w:r>
      <w:r w:rsidR="00A1262F" w:rsidRPr="002A6B5E">
        <w:rPr>
          <w:rFonts w:ascii="Book Antiqua" w:hAnsi="Book Antiqua"/>
        </w:rPr>
        <w:t xml:space="preserve"> the</w:t>
      </w:r>
      <w:r w:rsidRPr="002A6B5E">
        <w:rPr>
          <w:rFonts w:ascii="Book Antiqua" w:hAnsi="Book Antiqua"/>
        </w:rPr>
        <w:t xml:space="preserve"> liver segments by </w:t>
      </w:r>
      <w:r w:rsidR="00FA7265" w:rsidRPr="002A6B5E">
        <w:rPr>
          <w:rFonts w:ascii="Book Antiqua" w:hAnsi="Book Antiqua"/>
        </w:rPr>
        <w:t>EUS</w:t>
      </w:r>
      <w:r w:rsidRPr="002A6B5E">
        <w:rPr>
          <w:rFonts w:ascii="Book Antiqua" w:hAnsi="Book Antiqua"/>
        </w:rPr>
        <w:t>.</w:t>
      </w:r>
    </w:p>
    <w:p w14:paraId="5FCAD1C5" w14:textId="77777777" w:rsidR="00035277" w:rsidRPr="002A6B5E" w:rsidRDefault="00035277" w:rsidP="00E141D4">
      <w:pPr>
        <w:spacing w:line="360" w:lineRule="auto"/>
        <w:jc w:val="both"/>
        <w:rPr>
          <w:rFonts w:ascii="Book Antiqua" w:hAnsi="Book Antiqua"/>
        </w:rPr>
      </w:pPr>
    </w:p>
    <w:p w14:paraId="02DE618A" w14:textId="77777777" w:rsidR="00AE258D" w:rsidRPr="002A6B5E" w:rsidRDefault="00AE258D" w:rsidP="00E141D4">
      <w:pPr>
        <w:tabs>
          <w:tab w:val="left" w:pos="426"/>
        </w:tabs>
        <w:spacing w:line="360" w:lineRule="auto"/>
        <w:jc w:val="both"/>
        <w:rPr>
          <w:rFonts w:ascii="Book Antiqua" w:eastAsiaTheme="minorEastAsia" w:hAnsi="Book Antiqua"/>
          <w:b/>
          <w:bCs/>
          <w:lang w:eastAsia="zh-CN"/>
        </w:rPr>
      </w:pPr>
      <w:bookmarkStart w:id="0" w:name="_Hlk479320071"/>
      <w:bookmarkEnd w:id="0"/>
      <w:r w:rsidRPr="002A6B5E">
        <w:rPr>
          <w:rFonts w:ascii="Book Antiqua" w:hAnsi="Book Antiqua"/>
          <w:b/>
          <w:bCs/>
        </w:rPr>
        <w:t xml:space="preserve">APPLIED ANATOMY AND THE HOME BASES FOR IMAGING </w:t>
      </w:r>
    </w:p>
    <w:p w14:paraId="28509EFC" w14:textId="77777777" w:rsidR="00156D58" w:rsidRPr="002A6B5E" w:rsidRDefault="00163A3A" w:rsidP="00E141D4">
      <w:pPr>
        <w:pStyle w:val="a3"/>
        <w:spacing w:after="0" w:line="360" w:lineRule="auto"/>
        <w:ind w:left="0"/>
        <w:jc w:val="both"/>
        <w:rPr>
          <w:rFonts w:ascii="Book Antiqua" w:hAnsi="Book Antiqua" w:cs="Times New Roman"/>
          <w:sz w:val="24"/>
          <w:szCs w:val="24"/>
        </w:rPr>
      </w:pPr>
      <w:r w:rsidRPr="002A6B5E">
        <w:rPr>
          <w:rFonts w:ascii="Book Antiqua" w:hAnsi="Book Antiqua" w:cs="Times New Roman"/>
          <w:sz w:val="24"/>
          <w:szCs w:val="24"/>
        </w:rPr>
        <w:t xml:space="preserve">The </w:t>
      </w:r>
      <w:r w:rsidR="007049AB" w:rsidRPr="002A6B5E">
        <w:rPr>
          <w:rFonts w:ascii="Book Antiqua" w:hAnsi="Book Antiqua" w:cs="Times New Roman"/>
          <w:sz w:val="24"/>
          <w:szCs w:val="24"/>
        </w:rPr>
        <w:t>home base</w:t>
      </w:r>
      <w:r w:rsidR="00E272EC" w:rsidRPr="002A6B5E">
        <w:rPr>
          <w:rFonts w:ascii="Book Antiqua" w:hAnsi="Book Antiqua" w:cs="Times New Roman"/>
          <w:sz w:val="24"/>
          <w:szCs w:val="24"/>
        </w:rPr>
        <w:t>s</w:t>
      </w:r>
      <w:r w:rsidR="007049AB" w:rsidRPr="002A6B5E">
        <w:rPr>
          <w:rFonts w:ascii="Book Antiqua" w:hAnsi="Book Antiqua" w:cs="Times New Roman"/>
          <w:sz w:val="24"/>
          <w:szCs w:val="24"/>
        </w:rPr>
        <w:t xml:space="preserve"> </w:t>
      </w:r>
      <w:r w:rsidRPr="002A6B5E">
        <w:rPr>
          <w:rFonts w:ascii="Book Antiqua" w:hAnsi="Book Antiqua" w:cs="Times New Roman"/>
          <w:sz w:val="24"/>
          <w:szCs w:val="24"/>
        </w:rPr>
        <w:t>of liver</w:t>
      </w:r>
      <w:r w:rsidR="007049AB" w:rsidRPr="002A6B5E">
        <w:rPr>
          <w:rFonts w:ascii="Book Antiqua" w:hAnsi="Book Antiqua" w:cs="Times New Roman"/>
          <w:sz w:val="24"/>
          <w:szCs w:val="24"/>
        </w:rPr>
        <w:t xml:space="preserve"> imaging are </w:t>
      </w:r>
      <w:r w:rsidR="007808D8" w:rsidRPr="002A6B5E">
        <w:rPr>
          <w:rFonts w:ascii="Book Antiqua" w:hAnsi="Book Antiqua" w:cs="Times New Roman"/>
          <w:sz w:val="24"/>
          <w:szCs w:val="24"/>
        </w:rPr>
        <w:t xml:space="preserve">given in </w:t>
      </w:r>
      <w:r w:rsidRPr="002A6B5E">
        <w:rPr>
          <w:rFonts w:ascii="Book Antiqua" w:hAnsi="Book Antiqua" w:cs="Times New Roman"/>
          <w:sz w:val="24"/>
          <w:szCs w:val="24"/>
        </w:rPr>
        <w:t>the</w:t>
      </w:r>
      <w:r w:rsidR="00D44574" w:rsidRPr="002A6B5E">
        <w:rPr>
          <w:rFonts w:ascii="Book Antiqua" w:hAnsi="Book Antiqua" w:cs="Times New Roman"/>
          <w:sz w:val="24"/>
          <w:szCs w:val="24"/>
        </w:rPr>
        <w:t xml:space="preserve"> figure and the table (</w:t>
      </w:r>
      <w:r w:rsidR="00F84866" w:rsidRPr="002A6B5E">
        <w:rPr>
          <w:rFonts w:ascii="Book Antiqua" w:hAnsi="Book Antiqua" w:cs="Times New Roman"/>
          <w:sz w:val="24"/>
          <w:szCs w:val="24"/>
        </w:rPr>
        <w:t>Table 2</w:t>
      </w:r>
      <w:r w:rsidR="00E141D4" w:rsidRPr="002A6B5E">
        <w:rPr>
          <w:rFonts w:ascii="Book Antiqua" w:hAnsi="Book Antiqua" w:cs="Times New Roman"/>
          <w:sz w:val="24"/>
          <w:szCs w:val="24"/>
          <w:lang w:eastAsia="zh-CN"/>
        </w:rPr>
        <w:t xml:space="preserve"> and</w:t>
      </w:r>
      <w:r w:rsidR="00F84866" w:rsidRPr="002A6B5E">
        <w:rPr>
          <w:rFonts w:ascii="Book Antiqua" w:hAnsi="Book Antiqua" w:cs="Times New Roman"/>
          <w:sz w:val="24"/>
          <w:szCs w:val="24"/>
        </w:rPr>
        <w:t xml:space="preserve"> </w:t>
      </w:r>
      <w:r w:rsidR="00D44574" w:rsidRPr="002A6B5E">
        <w:rPr>
          <w:rFonts w:ascii="Book Antiqua" w:hAnsi="Book Antiqua" w:cs="Times New Roman"/>
          <w:sz w:val="24"/>
          <w:szCs w:val="24"/>
        </w:rPr>
        <w:t>Figure</w:t>
      </w:r>
      <w:r w:rsidR="007808D8" w:rsidRPr="002A6B5E">
        <w:rPr>
          <w:rFonts w:ascii="Book Antiqua" w:hAnsi="Book Antiqua" w:cs="Times New Roman"/>
          <w:sz w:val="24"/>
          <w:szCs w:val="24"/>
        </w:rPr>
        <w:t xml:space="preserve"> 2</w:t>
      </w:r>
      <w:r w:rsidR="00E141D4" w:rsidRPr="002A6B5E">
        <w:rPr>
          <w:rFonts w:ascii="Book Antiqua" w:hAnsi="Book Antiqua" w:cs="Times New Roman"/>
          <w:sz w:val="24"/>
          <w:szCs w:val="24"/>
        </w:rPr>
        <w:t>A</w:t>
      </w:r>
      <w:r w:rsidR="007808D8" w:rsidRPr="002A6B5E">
        <w:rPr>
          <w:rFonts w:ascii="Book Antiqua" w:hAnsi="Book Antiqua" w:cs="Times New Roman"/>
          <w:sz w:val="24"/>
          <w:szCs w:val="24"/>
        </w:rPr>
        <w:t>).</w:t>
      </w:r>
      <w:r w:rsidR="008361A5" w:rsidRPr="002A6B5E">
        <w:rPr>
          <w:rFonts w:ascii="Book Antiqua" w:hAnsi="Book Antiqua" w:cs="Times New Roman"/>
          <w:sz w:val="24"/>
          <w:szCs w:val="24"/>
        </w:rPr>
        <w:t xml:space="preserve"> The main key of </w:t>
      </w:r>
      <w:r w:rsidR="002E7087" w:rsidRPr="002A6B5E">
        <w:rPr>
          <w:rFonts w:ascii="Book Antiqua" w:hAnsi="Book Antiqua" w:cs="Times New Roman"/>
          <w:sz w:val="24"/>
          <w:szCs w:val="24"/>
        </w:rPr>
        <w:t xml:space="preserve">the </w:t>
      </w:r>
      <w:r w:rsidR="008361A5" w:rsidRPr="002A6B5E">
        <w:rPr>
          <w:rFonts w:ascii="Book Antiqua" w:hAnsi="Book Antiqua" w:cs="Times New Roman"/>
          <w:sz w:val="24"/>
          <w:szCs w:val="24"/>
        </w:rPr>
        <w:t xml:space="preserve">imaging is following of </w:t>
      </w:r>
      <w:r w:rsidR="00A1262F" w:rsidRPr="002A6B5E">
        <w:rPr>
          <w:rFonts w:ascii="Book Antiqua" w:hAnsi="Book Antiqua" w:cs="Times New Roman"/>
          <w:sz w:val="24"/>
          <w:szCs w:val="24"/>
        </w:rPr>
        <w:t xml:space="preserve">the </w:t>
      </w:r>
      <w:r w:rsidR="008361A5" w:rsidRPr="002A6B5E">
        <w:rPr>
          <w:rFonts w:ascii="Book Antiqua" w:hAnsi="Book Antiqua" w:cs="Times New Roman"/>
          <w:sz w:val="24"/>
          <w:szCs w:val="24"/>
        </w:rPr>
        <w:t>hepatic vein tributaries and</w:t>
      </w:r>
      <w:r w:rsidR="00A1262F" w:rsidRPr="002A6B5E">
        <w:rPr>
          <w:rFonts w:ascii="Book Antiqua" w:hAnsi="Book Antiqua" w:cs="Times New Roman"/>
          <w:sz w:val="24"/>
          <w:szCs w:val="24"/>
        </w:rPr>
        <w:t xml:space="preserve"> the</w:t>
      </w:r>
      <w:r w:rsidR="008361A5" w:rsidRPr="002A6B5E">
        <w:rPr>
          <w:rFonts w:ascii="Book Antiqua" w:hAnsi="Book Antiqua" w:cs="Times New Roman"/>
          <w:sz w:val="24"/>
          <w:szCs w:val="24"/>
        </w:rPr>
        <w:t xml:space="preserve"> portal vein branches.</w:t>
      </w:r>
      <w:r w:rsidR="007808D8" w:rsidRPr="002A6B5E">
        <w:rPr>
          <w:rFonts w:ascii="Book Antiqua" w:hAnsi="Book Antiqua" w:cs="Times New Roman"/>
          <w:sz w:val="24"/>
          <w:szCs w:val="24"/>
        </w:rPr>
        <w:t xml:space="preserve"> The</w:t>
      </w:r>
      <w:r w:rsidRPr="002A6B5E">
        <w:rPr>
          <w:rFonts w:ascii="Book Antiqua" w:hAnsi="Book Antiqua" w:cs="Times New Roman"/>
          <w:sz w:val="24"/>
          <w:szCs w:val="24"/>
        </w:rPr>
        <w:t xml:space="preserve"> three hepatic veins</w:t>
      </w:r>
      <w:r w:rsidR="00E272EC" w:rsidRPr="002A6B5E">
        <w:rPr>
          <w:rFonts w:ascii="Book Antiqua" w:hAnsi="Book Antiqua" w:cs="Times New Roman"/>
          <w:sz w:val="24"/>
          <w:szCs w:val="24"/>
        </w:rPr>
        <w:t xml:space="preserve"> divide the liver into four </w:t>
      </w:r>
      <w:r w:rsidR="003C3FAC" w:rsidRPr="002A6B5E">
        <w:rPr>
          <w:rFonts w:ascii="Book Antiqua" w:hAnsi="Book Antiqua" w:cs="Times New Roman"/>
          <w:sz w:val="24"/>
          <w:szCs w:val="24"/>
        </w:rPr>
        <w:t xml:space="preserve">vertical </w:t>
      </w:r>
      <w:r w:rsidR="00E272EC" w:rsidRPr="002A6B5E">
        <w:rPr>
          <w:rFonts w:ascii="Book Antiqua" w:hAnsi="Book Antiqua" w:cs="Times New Roman"/>
          <w:sz w:val="24"/>
          <w:szCs w:val="24"/>
        </w:rPr>
        <w:t>sectors</w:t>
      </w:r>
      <w:r w:rsidR="003C3FAC" w:rsidRPr="002A6B5E">
        <w:rPr>
          <w:rFonts w:ascii="Book Antiqua" w:hAnsi="Book Antiqua" w:cs="Times New Roman"/>
          <w:noProof/>
          <w:sz w:val="24"/>
          <w:szCs w:val="24"/>
          <w:lang w:eastAsia="en-IN"/>
        </w:rPr>
        <w:t>; right anterior, right posterior, left medial and left lateral</w:t>
      </w:r>
      <w:r w:rsidR="005632A1" w:rsidRPr="002A6B5E">
        <w:rPr>
          <w:rFonts w:ascii="Book Antiqua" w:hAnsi="Book Antiqua" w:cs="Times New Roman"/>
          <w:noProof/>
          <w:sz w:val="24"/>
          <w:szCs w:val="24"/>
          <w:lang w:eastAsia="en-IN"/>
        </w:rPr>
        <w:t xml:space="preserve"> </w:t>
      </w:r>
      <w:r w:rsidR="00613586" w:rsidRPr="002A6B5E">
        <w:rPr>
          <w:rFonts w:ascii="Book Antiqua" w:hAnsi="Book Antiqua" w:cs="Times New Roman"/>
          <w:sz w:val="24"/>
          <w:szCs w:val="24"/>
        </w:rPr>
        <w:t>(</w:t>
      </w:r>
      <w:r w:rsidR="00D44574" w:rsidRPr="002A6B5E">
        <w:rPr>
          <w:rFonts w:ascii="Book Antiqua" w:hAnsi="Book Antiqua" w:cs="Times New Roman"/>
          <w:sz w:val="24"/>
          <w:szCs w:val="24"/>
        </w:rPr>
        <w:t>Figure</w:t>
      </w:r>
      <w:r w:rsidR="005320BA" w:rsidRPr="002A6B5E">
        <w:rPr>
          <w:rFonts w:ascii="Book Antiqua" w:hAnsi="Book Antiqua" w:cs="Times New Roman"/>
          <w:sz w:val="24"/>
          <w:szCs w:val="24"/>
        </w:rPr>
        <w:t xml:space="preserve"> 1</w:t>
      </w:r>
      <w:r w:rsidR="00613586" w:rsidRPr="002A6B5E">
        <w:rPr>
          <w:rFonts w:ascii="Book Antiqua" w:hAnsi="Book Antiqua" w:cs="Times New Roman"/>
          <w:sz w:val="24"/>
          <w:szCs w:val="24"/>
        </w:rPr>
        <w:t xml:space="preserve">). </w:t>
      </w:r>
      <w:r w:rsidR="003C3FAC" w:rsidRPr="002A6B5E">
        <w:rPr>
          <w:rFonts w:ascii="Book Antiqua" w:hAnsi="Book Antiqua" w:cs="Times New Roman"/>
          <w:sz w:val="24"/>
          <w:szCs w:val="24"/>
        </w:rPr>
        <w:t>The plane of portal vein bifurcation creates a</w:t>
      </w:r>
      <w:r w:rsidRPr="002A6B5E">
        <w:rPr>
          <w:rFonts w:ascii="Book Antiqua" w:hAnsi="Book Antiqua" w:cs="Times New Roman"/>
          <w:sz w:val="24"/>
          <w:szCs w:val="24"/>
        </w:rPr>
        <w:t xml:space="preserve"> transverse plane </w:t>
      </w:r>
      <w:r w:rsidR="003C3FAC" w:rsidRPr="002A6B5E">
        <w:rPr>
          <w:rFonts w:ascii="Book Antiqua" w:hAnsi="Book Antiqua" w:cs="Times New Roman"/>
          <w:sz w:val="24"/>
          <w:szCs w:val="24"/>
        </w:rPr>
        <w:t xml:space="preserve">that </w:t>
      </w:r>
      <w:r w:rsidRPr="002A6B5E">
        <w:rPr>
          <w:rFonts w:ascii="Book Antiqua" w:hAnsi="Book Antiqua" w:cs="Times New Roman"/>
          <w:sz w:val="24"/>
          <w:szCs w:val="24"/>
        </w:rPr>
        <w:t xml:space="preserve">crosses the vertical </w:t>
      </w:r>
      <w:r w:rsidR="003C3FAC" w:rsidRPr="002A6B5E">
        <w:rPr>
          <w:rFonts w:ascii="Book Antiqua" w:hAnsi="Book Antiqua" w:cs="Times New Roman"/>
          <w:sz w:val="24"/>
          <w:szCs w:val="24"/>
        </w:rPr>
        <w:t>planes and divides the</w:t>
      </w:r>
      <w:r w:rsidR="00E946AF" w:rsidRPr="002A6B5E">
        <w:rPr>
          <w:rFonts w:ascii="Book Antiqua" w:hAnsi="Book Antiqua" w:cs="Times New Roman"/>
          <w:sz w:val="24"/>
          <w:szCs w:val="24"/>
        </w:rPr>
        <w:t xml:space="preserve"> </w:t>
      </w:r>
      <w:r w:rsidR="003C3FAC" w:rsidRPr="002A6B5E">
        <w:rPr>
          <w:rFonts w:ascii="Book Antiqua" w:hAnsi="Book Antiqua" w:cs="Times New Roman"/>
          <w:sz w:val="24"/>
          <w:szCs w:val="24"/>
        </w:rPr>
        <w:t>four sectors into eight segments</w:t>
      </w:r>
      <w:r w:rsidR="009F2B59" w:rsidRPr="002A6B5E">
        <w:rPr>
          <w:rFonts w:ascii="Book Antiqua" w:hAnsi="Book Antiqua" w:cs="Times New Roman"/>
          <w:sz w:val="24"/>
          <w:szCs w:val="24"/>
        </w:rPr>
        <w:t xml:space="preserve"> </w:t>
      </w:r>
      <w:r w:rsidR="00035277" w:rsidRPr="002A6B5E">
        <w:rPr>
          <w:rFonts w:ascii="Book Antiqua" w:hAnsi="Book Antiqua" w:cs="Times New Roman"/>
          <w:sz w:val="24"/>
          <w:szCs w:val="24"/>
        </w:rPr>
        <w:t>(</w:t>
      </w:r>
      <w:r w:rsidR="00D44574" w:rsidRPr="002A6B5E">
        <w:rPr>
          <w:rFonts w:ascii="Book Antiqua" w:hAnsi="Book Antiqua" w:cs="Times New Roman"/>
          <w:sz w:val="24"/>
          <w:szCs w:val="24"/>
        </w:rPr>
        <w:t>Figure</w:t>
      </w:r>
      <w:r w:rsidR="00A10BAE" w:rsidRPr="002A6B5E">
        <w:rPr>
          <w:rFonts w:ascii="Book Antiqua" w:hAnsi="Book Antiqua" w:cs="Times New Roman"/>
          <w:sz w:val="24"/>
          <w:szCs w:val="24"/>
        </w:rPr>
        <w:t>s</w:t>
      </w:r>
      <w:r w:rsidR="00D44574" w:rsidRPr="002A6B5E">
        <w:rPr>
          <w:rFonts w:ascii="Book Antiqua" w:hAnsi="Book Antiqua" w:cs="Times New Roman"/>
          <w:sz w:val="24"/>
          <w:szCs w:val="24"/>
        </w:rPr>
        <w:t xml:space="preserve"> </w:t>
      </w:r>
      <w:r w:rsidR="00A10BAE" w:rsidRPr="002A6B5E">
        <w:rPr>
          <w:rFonts w:ascii="Book Antiqua" w:hAnsi="Book Antiqua" w:cs="Times New Roman"/>
          <w:sz w:val="24"/>
          <w:szCs w:val="24"/>
        </w:rPr>
        <w:t xml:space="preserve">1, </w:t>
      </w:r>
      <w:r w:rsidR="005478AA" w:rsidRPr="002A6B5E">
        <w:rPr>
          <w:rFonts w:ascii="Book Antiqua" w:hAnsi="Book Antiqua" w:cs="Times New Roman"/>
          <w:sz w:val="24"/>
          <w:szCs w:val="24"/>
        </w:rPr>
        <w:t>2</w:t>
      </w:r>
      <w:r w:rsidR="00E141D4" w:rsidRPr="002A6B5E">
        <w:rPr>
          <w:rFonts w:ascii="Book Antiqua" w:hAnsi="Book Antiqua" w:cs="Times New Roman"/>
          <w:sz w:val="24"/>
          <w:szCs w:val="24"/>
        </w:rPr>
        <w:t>A</w:t>
      </w:r>
      <w:r w:rsidR="00C211BC" w:rsidRPr="002A6B5E">
        <w:rPr>
          <w:rFonts w:ascii="Book Antiqua" w:hAnsi="Book Antiqua" w:cs="Times New Roman"/>
          <w:sz w:val="24"/>
          <w:szCs w:val="24"/>
        </w:rPr>
        <w:t xml:space="preserve"> and </w:t>
      </w:r>
      <w:r w:rsidR="00E141D4" w:rsidRPr="002A6B5E">
        <w:rPr>
          <w:rFonts w:ascii="Book Antiqua" w:hAnsi="Book Antiqua" w:cs="Times New Roman"/>
          <w:sz w:val="24"/>
          <w:szCs w:val="24"/>
        </w:rPr>
        <w:t xml:space="preserve">Table </w:t>
      </w:r>
      <w:r w:rsidR="00C211BC" w:rsidRPr="002A6B5E">
        <w:rPr>
          <w:rFonts w:ascii="Book Antiqua" w:hAnsi="Book Antiqua" w:cs="Times New Roman"/>
          <w:sz w:val="24"/>
          <w:szCs w:val="24"/>
        </w:rPr>
        <w:t>1</w:t>
      </w:r>
      <w:r w:rsidR="00035277" w:rsidRPr="002A6B5E">
        <w:rPr>
          <w:rFonts w:ascii="Book Antiqua" w:hAnsi="Book Antiqua" w:cs="Times New Roman"/>
          <w:sz w:val="24"/>
          <w:szCs w:val="24"/>
        </w:rPr>
        <w:t>)</w:t>
      </w:r>
      <w:r w:rsidRPr="002A6B5E">
        <w:rPr>
          <w:rFonts w:ascii="Book Antiqua" w:hAnsi="Book Antiqua" w:cs="Times New Roman"/>
          <w:sz w:val="24"/>
          <w:szCs w:val="24"/>
        </w:rPr>
        <w:t>.</w:t>
      </w:r>
      <w:r w:rsidR="009639D1" w:rsidRPr="002A6B5E">
        <w:rPr>
          <w:rFonts w:ascii="Book Antiqua" w:hAnsi="Book Antiqua" w:cs="Times New Roman"/>
          <w:sz w:val="24"/>
          <w:szCs w:val="24"/>
        </w:rPr>
        <w:t xml:space="preserve"> </w:t>
      </w:r>
      <w:r w:rsidR="00156D58" w:rsidRPr="002A6B5E">
        <w:rPr>
          <w:rFonts w:ascii="Book Antiqua" w:hAnsi="Book Antiqua" w:cs="Times New Roman"/>
          <w:noProof/>
          <w:sz w:val="24"/>
          <w:szCs w:val="24"/>
          <w:lang w:eastAsia="en-IN"/>
        </w:rPr>
        <w:t xml:space="preserve">The right hepatic vein lies in the right portal fissure and separates the right </w:t>
      </w:r>
      <w:r w:rsidR="00156D58" w:rsidRPr="004753CB">
        <w:rPr>
          <w:rFonts w:ascii="Book Antiqua" w:hAnsi="Book Antiqua" w:cs="Times New Roman"/>
          <w:noProof/>
          <w:sz w:val="24"/>
          <w:szCs w:val="24"/>
          <w:lang w:eastAsia="en-IN"/>
        </w:rPr>
        <w:t>hemi</w:t>
      </w:r>
      <w:r w:rsidR="00156D58" w:rsidRPr="002A6B5E">
        <w:rPr>
          <w:rFonts w:ascii="Book Antiqua" w:hAnsi="Book Antiqua" w:cs="Times New Roman"/>
          <w:noProof/>
          <w:sz w:val="24"/>
          <w:szCs w:val="24"/>
          <w:lang w:eastAsia="en-IN"/>
        </w:rPr>
        <w:t xml:space="preserve"> liver into anterior and posterior sectors. The left hepatic vein lies in the left portal fissure </w:t>
      </w:r>
      <w:r w:rsidR="003C3FAC" w:rsidRPr="002A6B5E">
        <w:rPr>
          <w:rFonts w:ascii="Book Antiqua" w:hAnsi="Book Antiqua" w:cs="Times New Roman"/>
          <w:noProof/>
          <w:sz w:val="24"/>
          <w:szCs w:val="24"/>
          <w:lang w:eastAsia="en-IN"/>
        </w:rPr>
        <w:t xml:space="preserve">and </w:t>
      </w:r>
      <w:r w:rsidR="00156D58" w:rsidRPr="002A6B5E">
        <w:rPr>
          <w:rFonts w:ascii="Book Antiqua" w:hAnsi="Book Antiqua" w:cs="Times New Roman"/>
          <w:noProof/>
          <w:sz w:val="24"/>
          <w:szCs w:val="24"/>
          <w:lang w:eastAsia="en-IN"/>
        </w:rPr>
        <w:t xml:space="preserve">separates the left </w:t>
      </w:r>
      <w:r w:rsidR="00156D58" w:rsidRPr="004753CB">
        <w:rPr>
          <w:rFonts w:ascii="Book Antiqua" w:hAnsi="Book Antiqua" w:cs="Times New Roman"/>
          <w:noProof/>
          <w:sz w:val="24"/>
          <w:szCs w:val="24"/>
          <w:lang w:eastAsia="en-IN"/>
        </w:rPr>
        <w:t>hemi</w:t>
      </w:r>
      <w:r w:rsidR="00156D58" w:rsidRPr="002A6B5E">
        <w:rPr>
          <w:rFonts w:ascii="Book Antiqua" w:hAnsi="Book Antiqua" w:cs="Times New Roman"/>
          <w:noProof/>
          <w:sz w:val="24"/>
          <w:szCs w:val="24"/>
          <w:lang w:eastAsia="en-IN"/>
        </w:rPr>
        <w:t xml:space="preserve"> liver into medial and lateral sectors. The middle hepatic vein lies in the </w:t>
      </w:r>
      <w:r w:rsidR="00A95F15" w:rsidRPr="002A6B5E">
        <w:rPr>
          <w:rFonts w:ascii="Book Antiqua" w:hAnsi="Book Antiqua" w:cs="Times New Roman"/>
          <w:noProof/>
          <w:sz w:val="24"/>
          <w:szCs w:val="24"/>
          <w:lang w:eastAsia="en-IN"/>
        </w:rPr>
        <w:t xml:space="preserve">main portal fissure </w:t>
      </w:r>
      <w:r w:rsidR="00156D58" w:rsidRPr="002A6B5E">
        <w:rPr>
          <w:rFonts w:ascii="Book Antiqua" w:hAnsi="Book Antiqua" w:cs="Times New Roman"/>
          <w:noProof/>
          <w:sz w:val="24"/>
          <w:szCs w:val="24"/>
          <w:lang w:eastAsia="en-IN"/>
        </w:rPr>
        <w:t xml:space="preserve">and separates the anterior division </w:t>
      </w:r>
      <w:r w:rsidR="00156D58" w:rsidRPr="002A6B5E">
        <w:rPr>
          <w:rFonts w:ascii="Book Antiqua" w:hAnsi="Book Antiqua" w:cs="Times New Roman"/>
          <w:noProof/>
          <w:sz w:val="24"/>
          <w:szCs w:val="24"/>
          <w:lang w:eastAsia="en-IN"/>
        </w:rPr>
        <w:lastRenderedPageBreak/>
        <w:t>of right liver from medial division of left liver.</w:t>
      </w:r>
      <w:r w:rsidR="005C68F0" w:rsidRPr="002A6B5E">
        <w:rPr>
          <w:rFonts w:ascii="Book Antiqua" w:hAnsi="Book Antiqua" w:cs="Times New Roman"/>
          <w:noProof/>
          <w:sz w:val="24"/>
          <w:szCs w:val="24"/>
          <w:lang w:eastAsia="en-IN"/>
        </w:rPr>
        <w:t xml:space="preserve"> </w:t>
      </w:r>
      <w:r w:rsidR="00156D58" w:rsidRPr="002A6B5E">
        <w:rPr>
          <w:rFonts w:ascii="Book Antiqua" w:hAnsi="Book Antiqua" w:cs="Times New Roman"/>
          <w:sz w:val="24"/>
          <w:szCs w:val="24"/>
          <w:lang w:bidi="hi-IN"/>
        </w:rPr>
        <w:t xml:space="preserve">The main portal vein bifurcates into the right and the left branches which travel in an imaginary transverse plane of the transverse fissure. </w:t>
      </w:r>
      <w:bookmarkStart w:id="1" w:name="_Hlk518634835"/>
      <w:r w:rsidR="00156D58" w:rsidRPr="002A6B5E">
        <w:rPr>
          <w:rFonts w:ascii="Book Antiqua" w:hAnsi="Book Antiqua" w:cs="Times New Roman"/>
          <w:sz w:val="24"/>
          <w:szCs w:val="24"/>
          <w:lang w:bidi="hi-IN"/>
        </w:rPr>
        <w:t>T</w:t>
      </w:r>
      <w:r w:rsidR="00156D58" w:rsidRPr="002A6B5E">
        <w:rPr>
          <w:rFonts w:ascii="Book Antiqua" w:hAnsi="Book Antiqua" w:cs="Times New Roman"/>
          <w:sz w:val="24"/>
          <w:szCs w:val="24"/>
        </w:rPr>
        <w:t xml:space="preserve">he </w:t>
      </w:r>
      <w:proofErr w:type="spellStart"/>
      <w:r w:rsidR="00156D58" w:rsidRPr="002A6B5E">
        <w:rPr>
          <w:rFonts w:ascii="Book Antiqua" w:hAnsi="Book Antiqua" w:cs="Times New Roman"/>
          <w:sz w:val="24"/>
          <w:szCs w:val="24"/>
        </w:rPr>
        <w:t>extrahepatic</w:t>
      </w:r>
      <w:proofErr w:type="spellEnd"/>
      <w:r w:rsidR="00156D58" w:rsidRPr="002A6B5E">
        <w:rPr>
          <w:rFonts w:ascii="Book Antiqua" w:hAnsi="Book Antiqua" w:cs="Times New Roman"/>
          <w:sz w:val="24"/>
          <w:szCs w:val="24"/>
        </w:rPr>
        <w:t xml:space="preserve"> part of the left branch of the portal vein is known as the transverse part and the intrahepatic part of left branch of the portal vein is known as the umbilical part. </w:t>
      </w:r>
      <w:r w:rsidR="00901DA4" w:rsidRPr="002A6B5E">
        <w:rPr>
          <w:rFonts w:ascii="Book Antiqua" w:hAnsi="Book Antiqua" w:cs="Times New Roman"/>
          <w:sz w:val="24"/>
          <w:szCs w:val="24"/>
        </w:rPr>
        <w:t xml:space="preserve">The </w:t>
      </w:r>
      <w:proofErr w:type="spellStart"/>
      <w:r w:rsidR="00901DA4" w:rsidRPr="002A6B5E">
        <w:rPr>
          <w:rFonts w:ascii="Book Antiqua" w:hAnsi="Book Antiqua" w:cs="Times New Roman"/>
          <w:sz w:val="24"/>
          <w:szCs w:val="24"/>
        </w:rPr>
        <w:t>extrahepatic</w:t>
      </w:r>
      <w:proofErr w:type="spellEnd"/>
      <w:r w:rsidR="00901DA4" w:rsidRPr="002A6B5E">
        <w:rPr>
          <w:rFonts w:ascii="Book Antiqua" w:hAnsi="Book Antiqua" w:cs="Times New Roman"/>
          <w:sz w:val="24"/>
          <w:szCs w:val="24"/>
        </w:rPr>
        <w:t xml:space="preserve"> part of left branch of portal vein lies </w:t>
      </w:r>
      <w:r w:rsidR="00A40F0B" w:rsidRPr="002A6B5E">
        <w:rPr>
          <w:rFonts w:ascii="Book Antiqua" w:hAnsi="Book Antiqua" w:cs="Times New Roman"/>
          <w:sz w:val="24"/>
          <w:szCs w:val="24"/>
        </w:rPr>
        <w:t xml:space="preserve">in the </w:t>
      </w:r>
      <w:proofErr w:type="spellStart"/>
      <w:r w:rsidR="00A40F0B" w:rsidRPr="002A6B5E">
        <w:rPr>
          <w:rFonts w:ascii="Book Antiqua" w:hAnsi="Book Antiqua" w:cs="Times New Roman"/>
          <w:sz w:val="24"/>
          <w:szCs w:val="24"/>
        </w:rPr>
        <w:t>gastrohepatic</w:t>
      </w:r>
      <w:proofErr w:type="spellEnd"/>
      <w:r w:rsidR="00A40F0B" w:rsidRPr="002A6B5E">
        <w:rPr>
          <w:rFonts w:ascii="Book Antiqua" w:hAnsi="Book Antiqua" w:cs="Times New Roman"/>
          <w:sz w:val="24"/>
          <w:szCs w:val="24"/>
        </w:rPr>
        <w:t xml:space="preserve"> ligament on its inferior surface. The umbilical part of portal vein is surrounded on all sides by the liver</w:t>
      </w:r>
      <w:r w:rsidR="00A76C92" w:rsidRPr="002A6B5E">
        <w:rPr>
          <w:rFonts w:ascii="Book Antiqua" w:hAnsi="Book Antiqua" w:cs="Times New Roman"/>
          <w:sz w:val="24"/>
          <w:szCs w:val="24"/>
        </w:rPr>
        <w:t xml:space="preserve"> (Figure 1)</w:t>
      </w:r>
      <w:r w:rsidR="00A40F0B" w:rsidRPr="002A6B5E">
        <w:rPr>
          <w:rFonts w:ascii="Book Antiqua" w:hAnsi="Book Antiqua" w:cs="Times New Roman"/>
          <w:sz w:val="24"/>
          <w:szCs w:val="24"/>
        </w:rPr>
        <w:t xml:space="preserve">. </w:t>
      </w:r>
      <w:bookmarkEnd w:id="1"/>
      <w:r w:rsidR="00156D58" w:rsidRPr="002A6B5E">
        <w:rPr>
          <w:rFonts w:ascii="Book Antiqua" w:hAnsi="Book Antiqua" w:cs="Times New Roman"/>
          <w:sz w:val="24"/>
          <w:szCs w:val="24"/>
          <w:lang w:bidi="hi-IN"/>
        </w:rPr>
        <w:t>The right portal vein divides into two branches after entering the liver. The anterior branch supplies the anterior sector of right lobe and the posterior branch supplies the posterior sector of the right lobe</w:t>
      </w:r>
      <w:r w:rsidR="005478AA" w:rsidRPr="002A6B5E">
        <w:rPr>
          <w:rFonts w:ascii="Book Antiqua" w:hAnsi="Book Antiqua" w:cs="Times New Roman"/>
          <w:sz w:val="24"/>
          <w:szCs w:val="24"/>
          <w:lang w:bidi="hi-IN"/>
        </w:rPr>
        <w:t xml:space="preserve"> (</w:t>
      </w:r>
      <w:r w:rsidR="00D44574" w:rsidRPr="002A6B5E">
        <w:rPr>
          <w:rFonts w:ascii="Book Antiqua" w:hAnsi="Book Antiqua" w:cs="Times New Roman"/>
          <w:sz w:val="24"/>
          <w:szCs w:val="24"/>
        </w:rPr>
        <w:t>Figure</w:t>
      </w:r>
      <w:r w:rsidR="00A76C92" w:rsidRPr="002A6B5E">
        <w:rPr>
          <w:rFonts w:ascii="Book Antiqua" w:hAnsi="Book Antiqua" w:cs="Times New Roman"/>
          <w:sz w:val="24"/>
          <w:szCs w:val="24"/>
        </w:rPr>
        <w:t>s 1,</w:t>
      </w:r>
      <w:r w:rsidR="002324CC" w:rsidRPr="002A6B5E">
        <w:rPr>
          <w:rFonts w:ascii="Book Antiqua" w:hAnsi="Book Antiqua" w:cs="Times New Roman" w:hint="eastAsia"/>
          <w:sz w:val="24"/>
          <w:szCs w:val="24"/>
          <w:lang w:eastAsia="zh-CN"/>
        </w:rPr>
        <w:t xml:space="preserve"> </w:t>
      </w:r>
      <w:r w:rsidR="005478AA" w:rsidRPr="002A6B5E">
        <w:rPr>
          <w:rFonts w:ascii="Book Antiqua" w:hAnsi="Book Antiqua" w:cs="Times New Roman"/>
          <w:sz w:val="24"/>
          <w:szCs w:val="24"/>
          <w:lang w:bidi="hi-IN"/>
        </w:rPr>
        <w:t>2</w:t>
      </w:r>
      <w:r w:rsidR="002324CC" w:rsidRPr="002A6B5E">
        <w:rPr>
          <w:rFonts w:ascii="Book Antiqua" w:hAnsi="Book Antiqua" w:cs="Times New Roman"/>
          <w:sz w:val="24"/>
          <w:szCs w:val="24"/>
          <w:lang w:bidi="hi-IN"/>
        </w:rPr>
        <w:t>A</w:t>
      </w:r>
      <w:r w:rsidR="005478AA" w:rsidRPr="002A6B5E">
        <w:rPr>
          <w:rFonts w:ascii="Book Antiqua" w:hAnsi="Book Antiqua" w:cs="Times New Roman"/>
          <w:sz w:val="24"/>
          <w:szCs w:val="24"/>
          <w:lang w:bidi="hi-IN"/>
        </w:rPr>
        <w:t xml:space="preserve"> </w:t>
      </w:r>
      <w:r w:rsidR="002324CC" w:rsidRPr="002A6B5E">
        <w:rPr>
          <w:rFonts w:ascii="Book Antiqua" w:hAnsi="Book Antiqua" w:cs="Times New Roman" w:hint="eastAsia"/>
          <w:sz w:val="24"/>
          <w:szCs w:val="24"/>
          <w:lang w:eastAsia="zh-CN" w:bidi="hi-IN"/>
        </w:rPr>
        <w:t>and</w:t>
      </w:r>
      <w:r w:rsidR="005478AA" w:rsidRPr="002A6B5E">
        <w:rPr>
          <w:rFonts w:ascii="Book Antiqua" w:hAnsi="Book Antiqua" w:cs="Times New Roman"/>
          <w:sz w:val="24"/>
          <w:szCs w:val="24"/>
          <w:lang w:bidi="hi-IN"/>
        </w:rPr>
        <w:t xml:space="preserve"> Table 2)</w:t>
      </w:r>
      <w:r w:rsidR="00156D58" w:rsidRPr="002A6B5E">
        <w:rPr>
          <w:rFonts w:ascii="Book Antiqua" w:hAnsi="Book Antiqua" w:cs="Times New Roman"/>
          <w:sz w:val="24"/>
          <w:szCs w:val="24"/>
          <w:lang w:bidi="hi-IN"/>
        </w:rPr>
        <w:t>.</w:t>
      </w:r>
      <w:r w:rsidR="00156D58" w:rsidRPr="002A6B5E">
        <w:rPr>
          <w:rFonts w:ascii="Book Antiqua" w:hAnsi="Book Antiqua" w:cs="Times New Roman"/>
          <w:sz w:val="24"/>
          <w:szCs w:val="24"/>
        </w:rPr>
        <w:t xml:space="preserve"> The gallbladder, the right kidney, the fissures on the under surface of liver</w:t>
      </w:r>
      <w:r w:rsidR="00EC3FD9" w:rsidRPr="002A6B5E">
        <w:rPr>
          <w:rFonts w:ascii="Book Antiqua" w:hAnsi="Book Antiqua" w:cs="Times New Roman" w:hint="eastAsia"/>
          <w:sz w:val="24"/>
          <w:szCs w:val="24"/>
          <w:lang w:eastAsia="zh-CN"/>
        </w:rPr>
        <w:t>,</w:t>
      </w:r>
      <w:r w:rsidR="00156D58" w:rsidRPr="002A6B5E">
        <w:rPr>
          <w:rFonts w:ascii="Book Antiqua" w:hAnsi="Book Antiqua" w:cs="Times New Roman"/>
          <w:sz w:val="24"/>
          <w:szCs w:val="24"/>
        </w:rPr>
        <w:t xml:space="preserve"> and the ligaments of liver </w:t>
      </w:r>
      <w:r w:rsidR="00EC3FD9" w:rsidRPr="002A6B5E">
        <w:rPr>
          <w:rFonts w:ascii="Book Antiqua" w:hAnsi="Book Antiqua" w:cs="Times New Roman" w:hint="eastAsia"/>
          <w:sz w:val="24"/>
          <w:szCs w:val="24"/>
          <w:lang w:eastAsia="zh-CN"/>
        </w:rPr>
        <w:t xml:space="preserve">are </w:t>
      </w:r>
      <w:r w:rsidR="00156D58" w:rsidRPr="002A6B5E">
        <w:rPr>
          <w:rFonts w:ascii="Book Antiqua" w:hAnsi="Book Antiqua" w:cs="Times New Roman"/>
          <w:sz w:val="24"/>
          <w:szCs w:val="24"/>
        </w:rPr>
        <w:t>act</w:t>
      </w:r>
      <w:r w:rsidR="00EC3FD9" w:rsidRPr="002A6B5E">
        <w:rPr>
          <w:rFonts w:ascii="Book Antiqua" w:hAnsi="Book Antiqua" w:cs="Times New Roman" w:hint="eastAsia"/>
          <w:sz w:val="24"/>
          <w:szCs w:val="24"/>
          <w:lang w:eastAsia="zh-CN"/>
        </w:rPr>
        <w:t>ing</w:t>
      </w:r>
      <w:r w:rsidR="00156D58" w:rsidRPr="002A6B5E">
        <w:rPr>
          <w:rFonts w:ascii="Book Antiqua" w:hAnsi="Book Antiqua" w:cs="Times New Roman"/>
          <w:sz w:val="24"/>
          <w:szCs w:val="24"/>
        </w:rPr>
        <w:t xml:space="preserve"> as additional home bases</w:t>
      </w:r>
      <w:r w:rsidR="003C3FAC" w:rsidRPr="002A6B5E">
        <w:rPr>
          <w:rFonts w:ascii="Book Antiqua" w:hAnsi="Book Antiqua" w:cs="Times New Roman"/>
          <w:sz w:val="24"/>
          <w:szCs w:val="24"/>
        </w:rPr>
        <w:t xml:space="preserve"> of imaging for liver segments</w:t>
      </w:r>
      <w:r w:rsidR="00156D58" w:rsidRPr="002A6B5E">
        <w:rPr>
          <w:rFonts w:ascii="Book Antiqua" w:hAnsi="Book Antiqua" w:cs="Times New Roman"/>
          <w:sz w:val="24"/>
          <w:szCs w:val="24"/>
        </w:rPr>
        <w:t xml:space="preserve">. </w:t>
      </w:r>
      <w:r w:rsidR="00156D58" w:rsidRPr="002A6B5E">
        <w:rPr>
          <w:rFonts w:ascii="Book Antiqua" w:hAnsi="Book Antiqua" w:cs="Times New Roman"/>
          <w:iCs/>
          <w:sz w:val="24"/>
          <w:szCs w:val="24"/>
        </w:rPr>
        <w:t>The inferior surface of liver has an H shaped fissure where the right and left limbs of H are made by right and left sagittal fissures and the</w:t>
      </w:r>
      <w:r w:rsidR="007F36C9" w:rsidRPr="002A6B5E">
        <w:rPr>
          <w:rFonts w:ascii="Book Antiqua" w:hAnsi="Book Antiqua" w:cs="Times New Roman"/>
          <w:iCs/>
          <w:sz w:val="24"/>
          <w:szCs w:val="24"/>
        </w:rPr>
        <w:t xml:space="preserve"> </w:t>
      </w:r>
      <w:r w:rsidR="00156D58" w:rsidRPr="002A6B5E">
        <w:rPr>
          <w:rFonts w:ascii="Book Antiqua" w:hAnsi="Book Antiqua" w:cs="Times New Roman"/>
          <w:iCs/>
          <w:sz w:val="24"/>
          <w:szCs w:val="24"/>
        </w:rPr>
        <w:t xml:space="preserve">transverse limb is formed by the </w:t>
      </w:r>
      <w:proofErr w:type="spellStart"/>
      <w:r w:rsidR="00156D58" w:rsidRPr="002A6B5E">
        <w:rPr>
          <w:rFonts w:ascii="Book Antiqua" w:hAnsi="Book Antiqua" w:cs="Times New Roman"/>
          <w:iCs/>
          <w:sz w:val="24"/>
          <w:szCs w:val="24"/>
        </w:rPr>
        <w:t>porta</w:t>
      </w:r>
      <w:proofErr w:type="spellEnd"/>
      <w:r w:rsidR="00156D58" w:rsidRPr="002A6B5E">
        <w:rPr>
          <w:rFonts w:ascii="Book Antiqua" w:hAnsi="Book Antiqua" w:cs="Times New Roman"/>
          <w:iCs/>
          <w:sz w:val="24"/>
          <w:szCs w:val="24"/>
        </w:rPr>
        <w:t xml:space="preserve"> </w:t>
      </w:r>
      <w:proofErr w:type="spellStart"/>
      <w:r w:rsidR="00156D58" w:rsidRPr="002A6B5E">
        <w:rPr>
          <w:rFonts w:ascii="Book Antiqua" w:hAnsi="Book Antiqua" w:cs="Times New Roman"/>
          <w:iCs/>
          <w:sz w:val="24"/>
          <w:szCs w:val="24"/>
        </w:rPr>
        <w:t>hepatis</w:t>
      </w:r>
      <w:proofErr w:type="spellEnd"/>
      <w:r w:rsidR="00156D58" w:rsidRPr="002A6B5E">
        <w:rPr>
          <w:rFonts w:ascii="Book Antiqua" w:hAnsi="Book Antiqua" w:cs="Times New Roman"/>
          <w:iCs/>
          <w:sz w:val="24"/>
          <w:szCs w:val="24"/>
        </w:rPr>
        <w:t>. The left sagittal fissure has</w:t>
      </w:r>
      <w:r w:rsidR="00153381" w:rsidRPr="002A6B5E">
        <w:rPr>
          <w:rFonts w:ascii="Book Antiqua" w:hAnsi="Book Antiqua" w:cs="Times New Roman"/>
          <w:iCs/>
          <w:sz w:val="24"/>
          <w:szCs w:val="24"/>
        </w:rPr>
        <w:t xml:space="preserve"> </w:t>
      </w:r>
      <w:r w:rsidR="00156D58" w:rsidRPr="002A6B5E">
        <w:rPr>
          <w:rFonts w:ascii="Book Antiqua" w:hAnsi="Book Antiqua" w:cs="Times New Roman"/>
          <w:iCs/>
          <w:sz w:val="24"/>
          <w:szCs w:val="24"/>
        </w:rPr>
        <w:t>upper and</w:t>
      </w:r>
      <w:r w:rsidR="00153381" w:rsidRPr="002A6B5E">
        <w:rPr>
          <w:rFonts w:ascii="Book Antiqua" w:hAnsi="Book Antiqua" w:cs="Times New Roman"/>
          <w:iCs/>
          <w:sz w:val="24"/>
          <w:szCs w:val="24"/>
        </w:rPr>
        <w:t xml:space="preserve"> </w:t>
      </w:r>
      <w:r w:rsidR="00156D58" w:rsidRPr="002A6B5E">
        <w:rPr>
          <w:rFonts w:ascii="Book Antiqua" w:hAnsi="Book Antiqua" w:cs="Times New Roman"/>
          <w:iCs/>
          <w:sz w:val="24"/>
          <w:szCs w:val="24"/>
        </w:rPr>
        <w:t>lower limb</w:t>
      </w:r>
      <w:r w:rsidR="00153381" w:rsidRPr="002A6B5E">
        <w:rPr>
          <w:rFonts w:ascii="Book Antiqua" w:hAnsi="Book Antiqua" w:cs="Times New Roman"/>
          <w:iCs/>
          <w:sz w:val="24"/>
          <w:szCs w:val="24"/>
        </w:rPr>
        <w:t>s</w:t>
      </w:r>
      <w:r w:rsidR="00156D58" w:rsidRPr="002A6B5E">
        <w:rPr>
          <w:rFonts w:ascii="Book Antiqua" w:hAnsi="Book Antiqua" w:cs="Times New Roman"/>
          <w:iCs/>
          <w:sz w:val="24"/>
          <w:szCs w:val="24"/>
        </w:rPr>
        <w:t xml:space="preserve"> which are formed by t</w:t>
      </w:r>
      <w:r w:rsidR="00156D58" w:rsidRPr="002A6B5E">
        <w:rPr>
          <w:rFonts w:ascii="Book Antiqua" w:hAnsi="Book Antiqua" w:cs="Times New Roman"/>
          <w:sz w:val="24"/>
          <w:szCs w:val="24"/>
        </w:rPr>
        <w:t xml:space="preserve">he </w:t>
      </w:r>
      <w:r w:rsidR="00153381" w:rsidRPr="002A6B5E">
        <w:rPr>
          <w:rFonts w:ascii="Book Antiqua" w:hAnsi="Book Antiqua" w:cs="Times New Roman"/>
          <w:sz w:val="24"/>
          <w:szCs w:val="24"/>
        </w:rPr>
        <w:t xml:space="preserve">fissure for the </w:t>
      </w:r>
      <w:r w:rsidR="00156D58" w:rsidRPr="004753CB">
        <w:rPr>
          <w:rFonts w:ascii="Book Antiqua" w:hAnsi="Book Antiqua" w:cs="Times New Roman"/>
          <w:noProof/>
          <w:sz w:val="24"/>
          <w:szCs w:val="24"/>
        </w:rPr>
        <w:t>ligamentum</w:t>
      </w:r>
      <w:r w:rsidR="00156D58" w:rsidRPr="002A6B5E">
        <w:rPr>
          <w:rFonts w:ascii="Book Antiqua" w:hAnsi="Book Antiqua" w:cs="Times New Roman"/>
          <w:sz w:val="24"/>
          <w:szCs w:val="24"/>
        </w:rPr>
        <w:t xml:space="preserve"> </w:t>
      </w:r>
      <w:r w:rsidR="00156D58" w:rsidRPr="004753CB">
        <w:rPr>
          <w:rFonts w:ascii="Book Antiqua" w:hAnsi="Book Antiqua" w:cs="Times New Roman"/>
          <w:noProof/>
          <w:sz w:val="24"/>
          <w:szCs w:val="24"/>
        </w:rPr>
        <w:t>venosum</w:t>
      </w:r>
      <w:r w:rsidR="00156D58" w:rsidRPr="002A6B5E">
        <w:rPr>
          <w:rFonts w:ascii="Book Antiqua" w:hAnsi="Book Antiqua" w:cs="Times New Roman"/>
          <w:sz w:val="24"/>
          <w:szCs w:val="24"/>
        </w:rPr>
        <w:t xml:space="preserve"> and</w:t>
      </w:r>
      <w:r w:rsidR="00153381" w:rsidRPr="002A6B5E">
        <w:rPr>
          <w:rFonts w:ascii="Book Antiqua" w:hAnsi="Book Antiqua" w:cs="Times New Roman"/>
          <w:sz w:val="24"/>
          <w:szCs w:val="24"/>
        </w:rPr>
        <w:t xml:space="preserve"> the fissure for </w:t>
      </w:r>
      <w:r w:rsidR="00156D58" w:rsidRPr="004753CB">
        <w:rPr>
          <w:rFonts w:ascii="Book Antiqua" w:hAnsi="Book Antiqua" w:cs="Times New Roman"/>
          <w:noProof/>
          <w:sz w:val="24"/>
          <w:szCs w:val="24"/>
        </w:rPr>
        <w:t>ligamentum</w:t>
      </w:r>
      <w:r w:rsidR="00156D58" w:rsidRPr="002A6B5E">
        <w:rPr>
          <w:rFonts w:ascii="Book Antiqua" w:hAnsi="Book Antiqua" w:cs="Times New Roman"/>
          <w:sz w:val="24"/>
          <w:szCs w:val="24"/>
        </w:rPr>
        <w:t xml:space="preserve"> </w:t>
      </w:r>
      <w:proofErr w:type="spellStart"/>
      <w:r w:rsidR="00156D58" w:rsidRPr="002A6B5E">
        <w:rPr>
          <w:rFonts w:ascii="Book Antiqua" w:hAnsi="Book Antiqua" w:cs="Times New Roman"/>
          <w:sz w:val="24"/>
          <w:szCs w:val="24"/>
        </w:rPr>
        <w:t>teres</w:t>
      </w:r>
      <w:proofErr w:type="spellEnd"/>
      <w:r w:rsidR="00156D58" w:rsidRPr="002A6B5E">
        <w:rPr>
          <w:rFonts w:ascii="Book Antiqua" w:hAnsi="Book Antiqua" w:cs="Times New Roman"/>
          <w:sz w:val="24"/>
          <w:szCs w:val="24"/>
        </w:rPr>
        <w:t>.</w:t>
      </w:r>
      <w:r w:rsidR="00AD2ADF" w:rsidRPr="002A6B5E">
        <w:rPr>
          <w:rFonts w:ascii="Book Antiqua" w:hAnsi="Book Antiqua" w:cs="Times New Roman"/>
          <w:sz w:val="24"/>
          <w:szCs w:val="24"/>
        </w:rPr>
        <w:t xml:space="preserve"> The upper part of </w:t>
      </w:r>
      <w:r w:rsidR="00AD2ADF" w:rsidRPr="004753CB">
        <w:rPr>
          <w:rFonts w:ascii="Book Antiqua" w:hAnsi="Book Antiqua" w:cs="Times New Roman"/>
          <w:noProof/>
          <w:sz w:val="24"/>
          <w:szCs w:val="24"/>
        </w:rPr>
        <w:t>ligamentum</w:t>
      </w:r>
      <w:r w:rsidR="00AD2ADF" w:rsidRPr="002A6B5E">
        <w:rPr>
          <w:rFonts w:ascii="Book Antiqua" w:hAnsi="Book Antiqua" w:cs="Times New Roman"/>
          <w:sz w:val="24"/>
          <w:szCs w:val="24"/>
        </w:rPr>
        <w:t xml:space="preserve"> </w:t>
      </w:r>
      <w:r w:rsidR="00AD2ADF" w:rsidRPr="004753CB">
        <w:rPr>
          <w:rFonts w:ascii="Book Antiqua" w:hAnsi="Book Antiqua" w:cs="Times New Roman"/>
          <w:noProof/>
          <w:sz w:val="24"/>
          <w:szCs w:val="24"/>
        </w:rPr>
        <w:t>venosum</w:t>
      </w:r>
      <w:r w:rsidR="00AD2ADF" w:rsidRPr="002A6B5E">
        <w:rPr>
          <w:rFonts w:ascii="Book Antiqua" w:hAnsi="Book Antiqua" w:cs="Times New Roman"/>
          <w:sz w:val="24"/>
          <w:szCs w:val="24"/>
        </w:rPr>
        <w:t xml:space="preserve"> is attached to the </w:t>
      </w:r>
      <w:r w:rsidR="00E212E8" w:rsidRPr="002A6B5E">
        <w:rPr>
          <w:rFonts w:ascii="Book Antiqua" w:hAnsi="Book Antiqua" w:cs="Times New Roman"/>
          <w:sz w:val="24"/>
          <w:szCs w:val="24"/>
        </w:rPr>
        <w:t>inferior vena cava (</w:t>
      </w:r>
      <w:r w:rsidR="00AD2ADF" w:rsidRPr="002A6B5E">
        <w:rPr>
          <w:rFonts w:ascii="Book Antiqua" w:hAnsi="Book Antiqua" w:cs="Times New Roman"/>
          <w:sz w:val="24"/>
          <w:szCs w:val="24"/>
        </w:rPr>
        <w:t>IVC</w:t>
      </w:r>
      <w:r w:rsidR="00E212E8" w:rsidRPr="002A6B5E">
        <w:rPr>
          <w:rFonts w:ascii="Book Antiqua" w:hAnsi="Book Antiqua" w:cs="Times New Roman"/>
          <w:sz w:val="24"/>
          <w:szCs w:val="24"/>
        </w:rPr>
        <w:t>)</w:t>
      </w:r>
      <w:r w:rsidR="00AD2ADF" w:rsidRPr="002A6B5E">
        <w:rPr>
          <w:rFonts w:ascii="Book Antiqua" w:hAnsi="Book Antiqua" w:cs="Times New Roman"/>
          <w:sz w:val="24"/>
          <w:szCs w:val="24"/>
        </w:rPr>
        <w:t xml:space="preserve">. The lower part of </w:t>
      </w:r>
      <w:r w:rsidR="00AD2ADF" w:rsidRPr="004753CB">
        <w:rPr>
          <w:rFonts w:ascii="Book Antiqua" w:hAnsi="Book Antiqua" w:cs="Times New Roman"/>
          <w:noProof/>
          <w:sz w:val="24"/>
          <w:szCs w:val="24"/>
        </w:rPr>
        <w:t>ligamentum</w:t>
      </w:r>
      <w:r w:rsidR="00AD2ADF" w:rsidRPr="002A6B5E">
        <w:rPr>
          <w:rFonts w:ascii="Book Antiqua" w:hAnsi="Book Antiqua" w:cs="Times New Roman"/>
          <w:sz w:val="24"/>
          <w:szCs w:val="24"/>
        </w:rPr>
        <w:t xml:space="preserve"> </w:t>
      </w:r>
      <w:proofErr w:type="spellStart"/>
      <w:r w:rsidR="00AD2ADF" w:rsidRPr="002A6B5E">
        <w:rPr>
          <w:rFonts w:ascii="Book Antiqua" w:hAnsi="Book Antiqua" w:cs="Times New Roman"/>
          <w:sz w:val="24"/>
          <w:szCs w:val="24"/>
        </w:rPr>
        <w:t>teres</w:t>
      </w:r>
      <w:proofErr w:type="spellEnd"/>
      <w:r w:rsidR="00AD2ADF" w:rsidRPr="002A6B5E">
        <w:rPr>
          <w:rFonts w:ascii="Book Antiqua" w:hAnsi="Book Antiqua" w:cs="Times New Roman"/>
          <w:sz w:val="24"/>
          <w:szCs w:val="24"/>
        </w:rPr>
        <w:t xml:space="preserve"> extends to the inferior surface of liver</w:t>
      </w:r>
      <w:r w:rsidR="00156D58" w:rsidRPr="002A6B5E">
        <w:rPr>
          <w:rFonts w:ascii="Book Antiqua" w:hAnsi="Book Antiqua" w:cs="Times New Roman"/>
          <w:sz w:val="24"/>
          <w:szCs w:val="24"/>
        </w:rPr>
        <w:t xml:space="preserve"> (</w:t>
      </w:r>
      <w:r w:rsidR="00D44574" w:rsidRPr="002A6B5E">
        <w:rPr>
          <w:rFonts w:ascii="Book Antiqua" w:hAnsi="Book Antiqua" w:cs="Times New Roman"/>
          <w:sz w:val="24"/>
          <w:szCs w:val="24"/>
        </w:rPr>
        <w:t>Figure</w:t>
      </w:r>
      <w:r w:rsidR="00AF18EB" w:rsidRPr="002A6B5E">
        <w:rPr>
          <w:rFonts w:ascii="Book Antiqua" w:hAnsi="Book Antiqua" w:cs="Times New Roman"/>
          <w:sz w:val="24"/>
          <w:szCs w:val="24"/>
        </w:rPr>
        <w:t xml:space="preserve"> </w:t>
      </w:r>
      <w:r w:rsidR="005478AA" w:rsidRPr="002A6B5E">
        <w:rPr>
          <w:rFonts w:ascii="Book Antiqua" w:hAnsi="Book Antiqua" w:cs="Times New Roman"/>
          <w:sz w:val="24"/>
          <w:szCs w:val="24"/>
        </w:rPr>
        <w:t>2</w:t>
      </w:r>
      <w:r w:rsidR="00EC3FD9" w:rsidRPr="002A6B5E">
        <w:rPr>
          <w:rFonts w:ascii="Book Antiqua" w:hAnsi="Book Antiqua" w:cs="Times New Roman"/>
          <w:sz w:val="24"/>
          <w:szCs w:val="24"/>
        </w:rPr>
        <w:t>B</w:t>
      </w:r>
      <w:r w:rsidR="005478AA" w:rsidRPr="002A6B5E">
        <w:rPr>
          <w:rFonts w:ascii="Book Antiqua" w:hAnsi="Book Antiqua" w:cs="Times New Roman"/>
          <w:sz w:val="24"/>
          <w:szCs w:val="24"/>
        </w:rPr>
        <w:t xml:space="preserve"> </w:t>
      </w:r>
      <w:r w:rsidR="00EC3FD9" w:rsidRPr="002A6B5E">
        <w:rPr>
          <w:rFonts w:ascii="Book Antiqua" w:hAnsi="Book Antiqua" w:cs="Times New Roman" w:hint="eastAsia"/>
          <w:sz w:val="24"/>
          <w:szCs w:val="24"/>
          <w:lang w:eastAsia="zh-CN"/>
        </w:rPr>
        <w:t>and</w:t>
      </w:r>
      <w:r w:rsidR="00356E19" w:rsidRPr="002A6B5E">
        <w:rPr>
          <w:rFonts w:ascii="Book Antiqua" w:hAnsi="Book Antiqua" w:cs="Times New Roman"/>
          <w:sz w:val="24"/>
          <w:szCs w:val="24"/>
        </w:rPr>
        <w:t xml:space="preserve"> </w:t>
      </w:r>
      <w:r w:rsidR="009B4F55" w:rsidRPr="002A6B5E">
        <w:rPr>
          <w:rFonts w:ascii="Book Antiqua" w:hAnsi="Book Antiqua" w:cs="Times New Roman"/>
          <w:sz w:val="24"/>
          <w:szCs w:val="24"/>
        </w:rPr>
        <w:t xml:space="preserve">Table </w:t>
      </w:r>
      <w:r w:rsidR="005478AA" w:rsidRPr="002A6B5E">
        <w:rPr>
          <w:rFonts w:ascii="Book Antiqua" w:hAnsi="Book Antiqua" w:cs="Times New Roman"/>
          <w:sz w:val="24"/>
          <w:szCs w:val="24"/>
        </w:rPr>
        <w:t>2</w:t>
      </w:r>
      <w:r w:rsidR="00156D58" w:rsidRPr="002A6B5E">
        <w:rPr>
          <w:rFonts w:ascii="Book Antiqua" w:hAnsi="Book Antiqua" w:cs="Times New Roman"/>
          <w:sz w:val="24"/>
          <w:szCs w:val="24"/>
        </w:rPr>
        <w:t>)</w:t>
      </w:r>
      <w:r w:rsidR="00E946AF" w:rsidRPr="002A6B5E">
        <w:rPr>
          <w:rFonts w:ascii="Book Antiqua" w:hAnsi="Book Antiqua" w:cs="Times New Roman"/>
          <w:sz w:val="24"/>
          <w:szCs w:val="24"/>
        </w:rPr>
        <w:t>.</w:t>
      </w:r>
      <w:r w:rsidR="00356E19" w:rsidRPr="002A6B5E">
        <w:rPr>
          <w:rFonts w:ascii="Book Antiqua" w:hAnsi="Book Antiqua" w:cs="Times New Roman"/>
          <w:sz w:val="24"/>
          <w:szCs w:val="24"/>
        </w:rPr>
        <w:t xml:space="preserve"> </w:t>
      </w:r>
      <w:r w:rsidR="00356E19" w:rsidRPr="002A6B5E">
        <w:rPr>
          <w:rFonts w:ascii="Book Antiqua" w:hAnsi="Book Antiqua"/>
          <w:sz w:val="24"/>
          <w:szCs w:val="24"/>
        </w:rPr>
        <w:t xml:space="preserve">The relationship of caudate lobe is crucial in understanding the segments of liver. When seen from the stomach the caudate lobe lies between the stomach </w:t>
      </w:r>
      <w:r w:rsidR="00EC3FD9" w:rsidRPr="002A6B5E">
        <w:rPr>
          <w:rFonts w:ascii="Book Antiqua" w:hAnsi="Book Antiqua"/>
          <w:sz w:val="24"/>
          <w:szCs w:val="24"/>
        </w:rPr>
        <w:t>and</w:t>
      </w:r>
      <w:r w:rsidR="00356E19" w:rsidRPr="002A6B5E">
        <w:rPr>
          <w:rFonts w:ascii="Book Antiqua" w:hAnsi="Book Antiqua"/>
          <w:sz w:val="24"/>
          <w:szCs w:val="24"/>
        </w:rPr>
        <w:t xml:space="preserve"> </w:t>
      </w:r>
      <w:r w:rsidR="00EC3FD9" w:rsidRPr="002A6B5E">
        <w:rPr>
          <w:rFonts w:ascii="Book Antiqua" w:hAnsi="Book Antiqua" w:cs="Times New Roman"/>
          <w:sz w:val="24"/>
          <w:szCs w:val="24"/>
        </w:rPr>
        <w:t>IVC</w:t>
      </w:r>
      <w:r w:rsidR="00356E19" w:rsidRPr="002A6B5E">
        <w:rPr>
          <w:rFonts w:ascii="Book Antiqua" w:hAnsi="Book Antiqua"/>
          <w:sz w:val="24"/>
          <w:szCs w:val="24"/>
        </w:rPr>
        <w:t xml:space="preserve">. The hepatic veins join the </w:t>
      </w:r>
      <w:r w:rsidR="00EC3FD9" w:rsidRPr="002A6B5E">
        <w:rPr>
          <w:rFonts w:ascii="Book Antiqua" w:hAnsi="Book Antiqua" w:cs="Times New Roman"/>
          <w:sz w:val="24"/>
          <w:szCs w:val="24"/>
        </w:rPr>
        <w:t>IVC</w:t>
      </w:r>
      <w:r w:rsidR="002C63C9" w:rsidRPr="002A6B5E">
        <w:rPr>
          <w:rFonts w:ascii="Book Antiqua" w:hAnsi="Book Antiqua"/>
          <w:sz w:val="24"/>
          <w:szCs w:val="24"/>
        </w:rPr>
        <w:t xml:space="preserve"> (Figure 2</w:t>
      </w:r>
      <w:r w:rsidR="00EC3FD9" w:rsidRPr="002A6B5E">
        <w:rPr>
          <w:rFonts w:ascii="Book Antiqua" w:hAnsi="Book Antiqua"/>
          <w:sz w:val="24"/>
          <w:szCs w:val="24"/>
        </w:rPr>
        <w:t>B</w:t>
      </w:r>
      <w:r w:rsidR="002C63C9" w:rsidRPr="002A6B5E">
        <w:rPr>
          <w:rFonts w:ascii="Book Antiqua" w:hAnsi="Book Antiqua"/>
          <w:sz w:val="24"/>
          <w:szCs w:val="24"/>
        </w:rPr>
        <w:t>)</w:t>
      </w:r>
      <w:r w:rsidR="00356E19" w:rsidRPr="002A6B5E">
        <w:rPr>
          <w:rFonts w:ascii="Book Antiqua" w:hAnsi="Book Antiqua"/>
          <w:sz w:val="24"/>
          <w:szCs w:val="24"/>
        </w:rPr>
        <w:t xml:space="preserve">. </w:t>
      </w:r>
    </w:p>
    <w:p w14:paraId="37EFF7B3" w14:textId="77777777" w:rsidR="00035277" w:rsidRPr="002A6B5E" w:rsidRDefault="00035277" w:rsidP="00E141D4">
      <w:pPr>
        <w:spacing w:line="360" w:lineRule="auto"/>
        <w:jc w:val="both"/>
        <w:rPr>
          <w:rFonts w:ascii="Book Antiqua" w:hAnsi="Book Antiqua"/>
        </w:rPr>
      </w:pPr>
    </w:p>
    <w:p w14:paraId="0BFE69D1" w14:textId="77777777" w:rsidR="00FB2D18" w:rsidRPr="002A6B5E" w:rsidRDefault="00FB2D18" w:rsidP="00E141D4">
      <w:pPr>
        <w:pStyle w:val="a3"/>
        <w:tabs>
          <w:tab w:val="left" w:pos="426"/>
        </w:tabs>
        <w:spacing w:after="0" w:line="360" w:lineRule="auto"/>
        <w:ind w:left="0"/>
        <w:jc w:val="both"/>
        <w:rPr>
          <w:rFonts w:ascii="Book Antiqua" w:eastAsiaTheme="minorEastAsia" w:hAnsi="Book Antiqua" w:cs="Times New Roman"/>
          <w:b/>
          <w:bCs/>
          <w:sz w:val="24"/>
          <w:szCs w:val="24"/>
          <w:lang w:eastAsia="zh-CN"/>
        </w:rPr>
      </w:pPr>
      <w:r w:rsidRPr="002A6B5E">
        <w:rPr>
          <w:rFonts w:ascii="Book Antiqua" w:hAnsi="Book Antiqua" w:cs="Times New Roman"/>
          <w:b/>
          <w:bCs/>
          <w:sz w:val="24"/>
          <w:szCs w:val="24"/>
        </w:rPr>
        <w:t xml:space="preserve">POSITION OF THE PATIENT AND THE POSITIONS OF OPERATOR </w:t>
      </w:r>
    </w:p>
    <w:p w14:paraId="3A2E3DF5" w14:textId="77777777" w:rsidR="004F6EF9" w:rsidRPr="002A6B5E" w:rsidRDefault="00FA7265" w:rsidP="00E141D4">
      <w:pPr>
        <w:pStyle w:val="a3"/>
        <w:spacing w:after="0" w:line="360" w:lineRule="auto"/>
        <w:ind w:left="0"/>
        <w:jc w:val="both"/>
        <w:rPr>
          <w:rFonts w:ascii="Book Antiqua" w:hAnsi="Book Antiqua" w:cs="Times New Roman"/>
          <w:sz w:val="24"/>
          <w:szCs w:val="24"/>
          <w:lang w:val="en-US"/>
        </w:rPr>
      </w:pPr>
      <w:r w:rsidRPr="002A6B5E">
        <w:rPr>
          <w:rFonts w:ascii="Book Antiqua" w:hAnsi="Book Antiqua"/>
          <w:sz w:val="24"/>
          <w:szCs w:val="24"/>
        </w:rPr>
        <w:t>EUS</w:t>
      </w:r>
      <w:r w:rsidR="008C5CC4" w:rsidRPr="002A6B5E">
        <w:rPr>
          <w:rFonts w:ascii="Book Antiqua" w:hAnsi="Book Antiqua" w:cs="Times New Roman"/>
          <w:sz w:val="24"/>
          <w:szCs w:val="24"/>
        </w:rPr>
        <w:t xml:space="preserve"> can be done with the patient in a prone, left lateral, or supine position</w:t>
      </w:r>
      <w:r w:rsidR="00D260FA" w:rsidRPr="002A6B5E">
        <w:rPr>
          <w:rFonts w:ascii="Book Antiqua" w:hAnsi="Book Antiqua" w:cs="Times New Roman"/>
          <w:sz w:val="24"/>
          <w:szCs w:val="24"/>
        </w:rPr>
        <w:t xml:space="preserve"> and </w:t>
      </w:r>
      <w:r w:rsidR="008C5CC4" w:rsidRPr="002A6B5E">
        <w:rPr>
          <w:rFonts w:ascii="Book Antiqua" w:hAnsi="Book Antiqua" w:cs="Times New Roman"/>
          <w:sz w:val="24"/>
          <w:szCs w:val="24"/>
        </w:rPr>
        <w:t xml:space="preserve">the descriptions in this </w:t>
      </w:r>
      <w:r w:rsidR="0003163A" w:rsidRPr="002A6B5E">
        <w:rPr>
          <w:rFonts w:ascii="Book Antiqua" w:hAnsi="Book Antiqua" w:cs="Times New Roman"/>
          <w:sz w:val="24"/>
          <w:szCs w:val="24"/>
        </w:rPr>
        <w:t>article</w:t>
      </w:r>
      <w:r w:rsidR="008C5CC4" w:rsidRPr="002A6B5E">
        <w:rPr>
          <w:rFonts w:ascii="Book Antiqua" w:hAnsi="Book Antiqua" w:cs="Times New Roman"/>
          <w:sz w:val="24"/>
          <w:szCs w:val="24"/>
        </w:rPr>
        <w:t xml:space="preserve"> have been done with the patient in a prone position.</w:t>
      </w:r>
      <w:r w:rsidR="000E30FE" w:rsidRPr="002A6B5E">
        <w:rPr>
          <w:rFonts w:ascii="Book Antiqua" w:hAnsi="Book Antiqua" w:cs="Times New Roman"/>
          <w:sz w:val="24"/>
          <w:szCs w:val="24"/>
        </w:rPr>
        <w:t xml:space="preserve"> </w:t>
      </w:r>
      <w:r w:rsidR="004F6EF9" w:rsidRPr="002A6B5E">
        <w:rPr>
          <w:rFonts w:ascii="Book Antiqua" w:hAnsi="Book Antiqua" w:cs="Times New Roman"/>
          <w:sz w:val="24"/>
          <w:szCs w:val="24"/>
        </w:rPr>
        <w:t xml:space="preserve">The position of the operator can change </w:t>
      </w:r>
      <w:r w:rsidR="00D260FA" w:rsidRPr="002A6B5E">
        <w:rPr>
          <w:rFonts w:ascii="Book Antiqua" w:hAnsi="Book Antiqua" w:cs="Times New Roman"/>
          <w:sz w:val="24"/>
          <w:szCs w:val="24"/>
        </w:rPr>
        <w:t>with the</w:t>
      </w:r>
      <w:r w:rsidR="004F6EF9" w:rsidRPr="002A6B5E">
        <w:rPr>
          <w:rFonts w:ascii="Book Antiqua" w:hAnsi="Book Antiqua" w:cs="Times New Roman"/>
          <w:sz w:val="24"/>
          <w:szCs w:val="24"/>
        </w:rPr>
        <w:t xml:space="preserve"> movement of the body </w:t>
      </w:r>
      <w:r w:rsidR="00D260FA" w:rsidRPr="002A6B5E">
        <w:rPr>
          <w:rFonts w:ascii="Book Antiqua" w:hAnsi="Book Antiqua" w:cs="Times New Roman"/>
          <w:sz w:val="24"/>
          <w:szCs w:val="24"/>
        </w:rPr>
        <w:t>(or hand) which transfers</w:t>
      </w:r>
      <w:r w:rsidR="004F6EF9" w:rsidRPr="002A6B5E">
        <w:rPr>
          <w:rFonts w:ascii="Book Antiqua" w:hAnsi="Book Antiqua" w:cs="Times New Roman"/>
          <w:sz w:val="24"/>
          <w:szCs w:val="24"/>
        </w:rPr>
        <w:t xml:space="preserve"> the effect of rotation towards the tip of scope </w:t>
      </w:r>
      <w:r w:rsidR="00D260FA" w:rsidRPr="002A6B5E">
        <w:rPr>
          <w:rFonts w:ascii="Book Antiqua" w:hAnsi="Book Antiqua" w:cs="Times New Roman"/>
          <w:sz w:val="24"/>
          <w:szCs w:val="24"/>
        </w:rPr>
        <w:t>when the scope</w:t>
      </w:r>
      <w:r w:rsidR="004F6EF9" w:rsidRPr="002A6B5E">
        <w:rPr>
          <w:rFonts w:ascii="Book Antiqua" w:hAnsi="Book Antiqua" w:cs="Times New Roman"/>
          <w:sz w:val="24"/>
          <w:szCs w:val="24"/>
        </w:rPr>
        <w:t xml:space="preserve"> </w:t>
      </w:r>
      <w:r w:rsidR="00D260FA" w:rsidRPr="002A6B5E">
        <w:rPr>
          <w:rFonts w:ascii="Book Antiqua" w:hAnsi="Book Antiqua" w:cs="Times New Roman"/>
          <w:sz w:val="24"/>
          <w:szCs w:val="24"/>
        </w:rPr>
        <w:t xml:space="preserve">is maintained </w:t>
      </w:r>
      <w:r w:rsidR="004F6EF9" w:rsidRPr="002A6B5E">
        <w:rPr>
          <w:rFonts w:ascii="Book Antiqua" w:hAnsi="Book Antiqua" w:cs="Times New Roman"/>
          <w:sz w:val="24"/>
          <w:szCs w:val="24"/>
        </w:rPr>
        <w:t>in a straight position. The three positions are open position to left, neutral position and an open position to right. In an open position to left, the operator faces the patient’s feet, i</w:t>
      </w:r>
      <w:r w:rsidR="008C5CC4" w:rsidRPr="002A6B5E">
        <w:rPr>
          <w:rFonts w:ascii="Book Antiqua" w:hAnsi="Book Antiqua" w:cs="Times New Roman"/>
          <w:sz w:val="24"/>
          <w:szCs w:val="24"/>
        </w:rPr>
        <w:t xml:space="preserve">n </w:t>
      </w:r>
      <w:r w:rsidR="004F6EF9" w:rsidRPr="002A6B5E">
        <w:rPr>
          <w:rFonts w:ascii="Book Antiqua" w:hAnsi="Book Antiqua" w:cs="Times New Roman"/>
          <w:sz w:val="24"/>
          <w:szCs w:val="24"/>
        </w:rPr>
        <w:t xml:space="preserve">a </w:t>
      </w:r>
      <w:r w:rsidR="008C5CC4" w:rsidRPr="002A6B5E">
        <w:rPr>
          <w:rFonts w:ascii="Book Antiqua" w:hAnsi="Book Antiqua" w:cs="Times New Roman"/>
          <w:sz w:val="24"/>
          <w:szCs w:val="24"/>
        </w:rPr>
        <w:t>neutral position</w:t>
      </w:r>
      <w:r w:rsidR="004F6EF9" w:rsidRPr="002A6B5E">
        <w:rPr>
          <w:rFonts w:ascii="Book Antiqua" w:hAnsi="Book Antiqua" w:cs="Times New Roman"/>
          <w:sz w:val="24"/>
          <w:szCs w:val="24"/>
        </w:rPr>
        <w:t xml:space="preserve">, </w:t>
      </w:r>
      <w:r w:rsidR="008C5CC4" w:rsidRPr="002A6B5E">
        <w:rPr>
          <w:rFonts w:ascii="Book Antiqua" w:hAnsi="Book Antiqua" w:cs="Times New Roman"/>
          <w:sz w:val="24"/>
          <w:szCs w:val="24"/>
        </w:rPr>
        <w:t xml:space="preserve">the operator faces the </w:t>
      </w:r>
      <w:r w:rsidR="004F6EF9" w:rsidRPr="002A6B5E">
        <w:rPr>
          <w:rFonts w:ascii="Book Antiqua" w:hAnsi="Book Antiqua" w:cs="Times New Roman"/>
          <w:sz w:val="24"/>
          <w:szCs w:val="24"/>
        </w:rPr>
        <w:t>body of the patient and i</w:t>
      </w:r>
      <w:r w:rsidR="008C5CC4" w:rsidRPr="002A6B5E">
        <w:rPr>
          <w:rFonts w:ascii="Book Antiqua" w:hAnsi="Book Antiqua" w:cs="Times New Roman"/>
          <w:sz w:val="24"/>
          <w:szCs w:val="24"/>
        </w:rPr>
        <w:t xml:space="preserve">n an open position to </w:t>
      </w:r>
      <w:r w:rsidR="00522DD4" w:rsidRPr="002A6B5E">
        <w:rPr>
          <w:rFonts w:ascii="Book Antiqua" w:hAnsi="Book Antiqua" w:cs="Times New Roman"/>
          <w:sz w:val="24"/>
          <w:szCs w:val="24"/>
        </w:rPr>
        <w:t>right,</w:t>
      </w:r>
      <w:r w:rsidR="004F6EF9" w:rsidRPr="002A6B5E">
        <w:rPr>
          <w:rFonts w:ascii="Book Antiqua" w:hAnsi="Book Antiqua" w:cs="Times New Roman"/>
          <w:sz w:val="24"/>
          <w:szCs w:val="24"/>
        </w:rPr>
        <w:t xml:space="preserve"> </w:t>
      </w:r>
      <w:proofErr w:type="gramStart"/>
      <w:r w:rsidR="004F6EF9" w:rsidRPr="002A6B5E">
        <w:rPr>
          <w:rFonts w:ascii="Book Antiqua" w:hAnsi="Book Antiqua" w:cs="Times New Roman"/>
          <w:sz w:val="24"/>
          <w:szCs w:val="24"/>
        </w:rPr>
        <w:t>the</w:t>
      </w:r>
      <w:proofErr w:type="gramEnd"/>
      <w:r w:rsidR="008C5CC4" w:rsidRPr="002A6B5E">
        <w:rPr>
          <w:rFonts w:ascii="Book Antiqua" w:hAnsi="Book Antiqua" w:cs="Times New Roman"/>
          <w:sz w:val="24"/>
          <w:szCs w:val="24"/>
        </w:rPr>
        <w:t xml:space="preserve"> operator faces the head of the patient.</w:t>
      </w:r>
      <w:r w:rsidR="0003163A" w:rsidRPr="002A6B5E">
        <w:rPr>
          <w:rFonts w:ascii="Book Antiqua" w:hAnsi="Book Antiqua" w:cs="Times New Roman"/>
          <w:sz w:val="24"/>
          <w:szCs w:val="24"/>
        </w:rPr>
        <w:t xml:space="preserve"> </w:t>
      </w:r>
      <w:r w:rsidR="00BD3752" w:rsidRPr="002A6B5E">
        <w:rPr>
          <w:rFonts w:ascii="Book Antiqua" w:hAnsi="Book Antiqua" w:cs="Times New Roman"/>
          <w:sz w:val="24"/>
          <w:szCs w:val="24"/>
        </w:rPr>
        <w:t xml:space="preserve">A clockwise </w:t>
      </w:r>
      <w:r w:rsidR="00BD3752" w:rsidRPr="002A6B5E">
        <w:rPr>
          <w:rFonts w:ascii="Book Antiqua" w:hAnsi="Book Antiqua" w:cs="Times New Roman"/>
          <w:sz w:val="24"/>
          <w:szCs w:val="24"/>
        </w:rPr>
        <w:lastRenderedPageBreak/>
        <w:t xml:space="preserve">rotation </w:t>
      </w:r>
      <w:r w:rsidR="00D260FA" w:rsidRPr="002A6B5E">
        <w:rPr>
          <w:rFonts w:ascii="Book Antiqua" w:hAnsi="Book Antiqua" w:cs="Times New Roman"/>
          <w:sz w:val="24"/>
          <w:szCs w:val="24"/>
        </w:rPr>
        <w:t xml:space="preserve">from an open position to left </w:t>
      </w:r>
      <w:r w:rsidR="00A1262F" w:rsidRPr="002A6B5E">
        <w:rPr>
          <w:rFonts w:ascii="Book Antiqua" w:hAnsi="Book Antiqua" w:cs="Times New Roman"/>
          <w:sz w:val="24"/>
          <w:szCs w:val="24"/>
        </w:rPr>
        <w:t xml:space="preserve">in stomach </w:t>
      </w:r>
      <w:r w:rsidR="00BD3752" w:rsidRPr="002A6B5E">
        <w:rPr>
          <w:rFonts w:ascii="Book Antiqua" w:hAnsi="Book Antiqua" w:cs="Times New Roman"/>
          <w:sz w:val="24"/>
          <w:szCs w:val="24"/>
        </w:rPr>
        <w:t xml:space="preserve">moves the </w:t>
      </w:r>
      <w:r w:rsidR="00D260FA" w:rsidRPr="002A6B5E">
        <w:rPr>
          <w:rFonts w:ascii="Book Antiqua" w:hAnsi="Book Antiqua" w:cs="Times New Roman"/>
          <w:sz w:val="24"/>
          <w:szCs w:val="24"/>
        </w:rPr>
        <w:t xml:space="preserve">imaging axis of the </w:t>
      </w:r>
      <w:r w:rsidR="00BD3752" w:rsidRPr="002A6B5E">
        <w:rPr>
          <w:rFonts w:ascii="Book Antiqua" w:hAnsi="Book Antiqua" w:cs="Times New Roman"/>
          <w:sz w:val="24"/>
          <w:szCs w:val="24"/>
        </w:rPr>
        <w:t xml:space="preserve">probe from a dorsal to a lateral and subsequently to a </w:t>
      </w:r>
      <w:r w:rsidR="000921DF" w:rsidRPr="004753CB">
        <w:rPr>
          <w:rFonts w:ascii="Book Antiqua" w:hAnsi="Book Antiqua" w:cs="Times New Roman"/>
          <w:noProof/>
          <w:sz w:val="24"/>
          <w:szCs w:val="24"/>
        </w:rPr>
        <w:t>ventral</w:t>
      </w:r>
      <w:r w:rsidR="00552A2D" w:rsidRPr="002A6B5E">
        <w:rPr>
          <w:rFonts w:ascii="Book Antiqua" w:hAnsi="Book Antiqua" w:cs="Times New Roman"/>
          <w:sz w:val="24"/>
          <w:szCs w:val="24"/>
        </w:rPr>
        <w:t xml:space="preserve"> </w:t>
      </w:r>
      <w:r w:rsidR="00BD3752" w:rsidRPr="002A6B5E">
        <w:rPr>
          <w:rFonts w:ascii="Book Antiqua" w:hAnsi="Book Antiqua" w:cs="Times New Roman"/>
          <w:sz w:val="24"/>
          <w:szCs w:val="24"/>
        </w:rPr>
        <w:t>position</w:t>
      </w:r>
      <w:r w:rsidR="00277997" w:rsidRPr="002A6B5E">
        <w:rPr>
          <w:rFonts w:ascii="Book Antiqua" w:hAnsi="Book Antiqua" w:cs="Times New Roman"/>
          <w:sz w:val="24"/>
          <w:szCs w:val="24"/>
        </w:rPr>
        <w:t xml:space="preserve"> (</w:t>
      </w:r>
      <w:r w:rsidR="00200DC1" w:rsidRPr="002A6B5E">
        <w:rPr>
          <w:rFonts w:ascii="Book Antiqua" w:hAnsi="Book Antiqua" w:cs="Times New Roman"/>
          <w:sz w:val="24"/>
          <w:szCs w:val="24"/>
        </w:rPr>
        <w:t>Figure</w:t>
      </w:r>
      <w:r w:rsidR="00277997" w:rsidRPr="002A6B5E">
        <w:rPr>
          <w:rFonts w:ascii="Book Antiqua" w:hAnsi="Book Antiqua" w:cs="Times New Roman"/>
          <w:sz w:val="24"/>
          <w:szCs w:val="24"/>
        </w:rPr>
        <w:t xml:space="preserve"> 3</w:t>
      </w:r>
      <w:r w:rsidR="00EC3FD9" w:rsidRPr="002A6B5E">
        <w:rPr>
          <w:rFonts w:ascii="Book Antiqua" w:hAnsi="Book Antiqua" w:cs="Times New Roman"/>
          <w:sz w:val="24"/>
          <w:szCs w:val="24"/>
        </w:rPr>
        <w:t>A</w:t>
      </w:r>
      <w:r w:rsidR="00277997" w:rsidRPr="002A6B5E">
        <w:rPr>
          <w:rFonts w:ascii="Book Antiqua" w:hAnsi="Book Antiqua" w:cs="Times New Roman"/>
          <w:sz w:val="24"/>
          <w:szCs w:val="24"/>
        </w:rPr>
        <w:t>).</w:t>
      </w:r>
      <w:r w:rsidR="004F6EF9" w:rsidRPr="002A6B5E">
        <w:rPr>
          <w:rFonts w:ascii="Book Antiqua" w:hAnsi="Book Antiqua" w:cs="Times New Roman"/>
          <w:sz w:val="24"/>
          <w:szCs w:val="24"/>
          <w:lang w:val="en-US"/>
        </w:rPr>
        <w:t xml:space="preserve"> </w:t>
      </w:r>
      <w:r w:rsidR="00A1262F" w:rsidRPr="002A6B5E">
        <w:rPr>
          <w:rFonts w:ascii="Book Antiqua" w:hAnsi="Book Antiqua" w:cs="Times New Roman"/>
          <w:sz w:val="24"/>
          <w:szCs w:val="24"/>
          <w:lang w:val="en-US"/>
        </w:rPr>
        <w:t>A reverse of this happens when scope is rotated anticlockwise after seeing the right kidney.</w:t>
      </w:r>
    </w:p>
    <w:p w14:paraId="1B0BC157" w14:textId="77777777" w:rsidR="00AD2ADF" w:rsidRPr="002A6B5E" w:rsidRDefault="00AD2ADF" w:rsidP="00E141D4">
      <w:pPr>
        <w:pStyle w:val="a3"/>
        <w:spacing w:after="0" w:line="360" w:lineRule="auto"/>
        <w:ind w:left="0"/>
        <w:jc w:val="both"/>
        <w:rPr>
          <w:rFonts w:ascii="Book Antiqua" w:hAnsi="Book Antiqua" w:cs="Times New Roman"/>
          <w:sz w:val="24"/>
          <w:szCs w:val="24"/>
        </w:rPr>
      </w:pPr>
      <w:r w:rsidRPr="002A6B5E">
        <w:rPr>
          <w:rFonts w:ascii="Book Antiqua" w:hAnsi="Book Antiqua" w:cs="Times New Roman"/>
          <w:sz w:val="24"/>
          <w:szCs w:val="24"/>
        </w:rPr>
        <w:t xml:space="preserve"> </w:t>
      </w:r>
    </w:p>
    <w:p w14:paraId="2D04D836" w14:textId="77777777" w:rsidR="007C7655" w:rsidRPr="002A6B5E" w:rsidRDefault="0064732B" w:rsidP="00E141D4">
      <w:pPr>
        <w:spacing w:line="360" w:lineRule="auto"/>
        <w:jc w:val="both"/>
        <w:rPr>
          <w:rFonts w:ascii="Book Antiqua" w:eastAsiaTheme="minorEastAsia" w:hAnsi="Book Antiqua"/>
          <w:b/>
          <w:bCs/>
          <w:lang w:eastAsia="zh-CN"/>
        </w:rPr>
      </w:pPr>
      <w:r w:rsidRPr="002A6B5E">
        <w:rPr>
          <w:rFonts w:ascii="Book Antiqua" w:hAnsi="Book Antiqua"/>
          <w:b/>
          <w:bCs/>
        </w:rPr>
        <w:t xml:space="preserve">THREE STATIONS OF IMAGING </w:t>
      </w:r>
    </w:p>
    <w:p w14:paraId="2DE74C89" w14:textId="77777777" w:rsidR="00621CAD" w:rsidRPr="002A6B5E" w:rsidRDefault="00D900D2" w:rsidP="00E141D4">
      <w:pPr>
        <w:pStyle w:val="a3"/>
        <w:spacing w:after="0" w:line="360" w:lineRule="auto"/>
        <w:ind w:left="0"/>
        <w:jc w:val="both"/>
        <w:rPr>
          <w:rFonts w:ascii="Book Antiqua" w:hAnsi="Book Antiqua" w:cs="Times New Roman"/>
          <w:sz w:val="24"/>
          <w:szCs w:val="24"/>
          <w:lang w:eastAsia="zh-CN"/>
        </w:rPr>
      </w:pPr>
      <w:r w:rsidRPr="002A6B5E">
        <w:rPr>
          <w:rFonts w:ascii="Book Antiqua" w:hAnsi="Book Antiqua" w:cs="Times New Roman"/>
          <w:sz w:val="24"/>
          <w:szCs w:val="24"/>
        </w:rPr>
        <w:t xml:space="preserve">The imaging is possible from </w:t>
      </w:r>
      <w:r w:rsidR="00D62E19" w:rsidRPr="002A6B5E">
        <w:rPr>
          <w:rFonts w:ascii="Book Antiqua" w:hAnsi="Book Antiqua" w:cs="Times New Roman"/>
          <w:sz w:val="24"/>
          <w:szCs w:val="24"/>
        </w:rPr>
        <w:t>three</w:t>
      </w:r>
      <w:r w:rsidRPr="002A6B5E">
        <w:rPr>
          <w:rFonts w:ascii="Book Antiqua" w:hAnsi="Book Antiqua" w:cs="Times New Roman"/>
          <w:sz w:val="24"/>
          <w:szCs w:val="24"/>
        </w:rPr>
        <w:t xml:space="preserve"> stations:</w:t>
      </w:r>
      <w:r w:rsidR="00EC3FD9" w:rsidRPr="002A6B5E">
        <w:rPr>
          <w:rFonts w:ascii="Book Antiqua" w:eastAsiaTheme="minorEastAsia" w:hAnsi="Book Antiqua" w:cs="Times New Roman" w:hint="eastAsia"/>
          <w:sz w:val="24"/>
          <w:szCs w:val="24"/>
          <w:lang w:eastAsia="zh-CN"/>
        </w:rPr>
        <w:t xml:space="preserve"> </w:t>
      </w:r>
      <w:r w:rsidR="00EC3FD9" w:rsidRPr="002A6B5E">
        <w:rPr>
          <w:rFonts w:ascii="Book Antiqua" w:hAnsi="Book Antiqua" w:cs="Times New Roman"/>
          <w:sz w:val="24"/>
          <w:szCs w:val="24"/>
        </w:rPr>
        <w:t xml:space="preserve">Station </w:t>
      </w:r>
      <w:r w:rsidRPr="002A6B5E">
        <w:rPr>
          <w:rFonts w:ascii="Book Antiqua" w:hAnsi="Book Antiqua" w:cs="Times New Roman"/>
          <w:sz w:val="24"/>
          <w:szCs w:val="24"/>
        </w:rPr>
        <w:t xml:space="preserve">1: abdominal part of </w:t>
      </w:r>
      <w:proofErr w:type="spellStart"/>
      <w:r w:rsidRPr="002A6B5E">
        <w:rPr>
          <w:rFonts w:ascii="Book Antiqua" w:hAnsi="Book Antiqua" w:cs="Times New Roman"/>
          <w:sz w:val="24"/>
          <w:szCs w:val="24"/>
        </w:rPr>
        <w:t>esophagus</w:t>
      </w:r>
      <w:proofErr w:type="spellEnd"/>
      <w:r w:rsidRPr="002A6B5E">
        <w:rPr>
          <w:rFonts w:ascii="Book Antiqua" w:hAnsi="Book Antiqua" w:cs="Times New Roman"/>
          <w:sz w:val="24"/>
          <w:szCs w:val="24"/>
        </w:rPr>
        <w:t xml:space="preserve"> and stomach</w:t>
      </w:r>
      <w:r w:rsidR="00EC3FD9" w:rsidRPr="002A6B5E">
        <w:rPr>
          <w:rFonts w:ascii="Book Antiqua" w:hAnsi="Book Antiqua" w:cs="Times New Roman" w:hint="eastAsia"/>
          <w:sz w:val="24"/>
          <w:szCs w:val="24"/>
          <w:lang w:eastAsia="zh-CN"/>
        </w:rPr>
        <w:t>;</w:t>
      </w:r>
      <w:r w:rsidR="00EC3FD9" w:rsidRPr="002A6B5E">
        <w:rPr>
          <w:rFonts w:ascii="Book Antiqua" w:eastAsiaTheme="minorEastAsia" w:hAnsi="Book Antiqua" w:cs="Times New Roman" w:hint="eastAsia"/>
          <w:sz w:val="24"/>
          <w:szCs w:val="24"/>
          <w:lang w:eastAsia="zh-CN"/>
        </w:rPr>
        <w:t xml:space="preserve"> </w:t>
      </w:r>
      <w:r w:rsidRPr="002A6B5E">
        <w:rPr>
          <w:rFonts w:ascii="Book Antiqua" w:hAnsi="Book Antiqua" w:cs="Times New Roman"/>
          <w:sz w:val="24"/>
          <w:szCs w:val="24"/>
        </w:rPr>
        <w:t>station 2: duodenal bulb</w:t>
      </w:r>
      <w:r w:rsidR="00EC3FD9" w:rsidRPr="002A6B5E">
        <w:rPr>
          <w:rFonts w:ascii="Book Antiqua" w:hAnsi="Book Antiqua" w:cs="Times New Roman" w:hint="eastAsia"/>
          <w:sz w:val="24"/>
          <w:szCs w:val="24"/>
          <w:lang w:eastAsia="zh-CN"/>
        </w:rPr>
        <w:t>;</w:t>
      </w:r>
      <w:r w:rsidR="00EC3FD9" w:rsidRPr="002A6B5E">
        <w:rPr>
          <w:rFonts w:ascii="Book Antiqua" w:eastAsiaTheme="minorEastAsia" w:hAnsi="Book Antiqua" w:cs="Times New Roman" w:hint="eastAsia"/>
          <w:sz w:val="24"/>
          <w:szCs w:val="24"/>
          <w:lang w:eastAsia="zh-CN"/>
        </w:rPr>
        <w:t xml:space="preserve"> and</w:t>
      </w:r>
      <w:r w:rsidR="00EC3FD9" w:rsidRPr="002A6B5E">
        <w:rPr>
          <w:rFonts w:ascii="Book Antiqua" w:eastAsiaTheme="minorEastAsia" w:hAnsi="Book Antiqua" w:cs="Times New Roman"/>
          <w:sz w:val="24"/>
          <w:szCs w:val="24"/>
          <w:lang w:eastAsia="zh-CN"/>
        </w:rPr>
        <w:t xml:space="preserve"> </w:t>
      </w:r>
      <w:r w:rsidR="00EC3FD9" w:rsidRPr="002A6B5E">
        <w:rPr>
          <w:rFonts w:ascii="Book Antiqua" w:hAnsi="Book Antiqua" w:cs="Times New Roman"/>
          <w:sz w:val="24"/>
          <w:szCs w:val="24"/>
        </w:rPr>
        <w:t>s</w:t>
      </w:r>
      <w:r w:rsidRPr="002A6B5E">
        <w:rPr>
          <w:rFonts w:ascii="Book Antiqua" w:hAnsi="Book Antiqua" w:cs="Times New Roman"/>
          <w:sz w:val="24"/>
          <w:szCs w:val="24"/>
        </w:rPr>
        <w:t xml:space="preserve">tation </w:t>
      </w:r>
      <w:r w:rsidR="00D62E19" w:rsidRPr="002A6B5E">
        <w:rPr>
          <w:rFonts w:ascii="Book Antiqua" w:hAnsi="Book Antiqua" w:cs="Times New Roman"/>
          <w:sz w:val="24"/>
          <w:szCs w:val="24"/>
        </w:rPr>
        <w:t>3</w:t>
      </w:r>
      <w:r w:rsidRPr="002A6B5E">
        <w:rPr>
          <w:rFonts w:ascii="Book Antiqua" w:hAnsi="Book Antiqua" w:cs="Times New Roman"/>
          <w:sz w:val="24"/>
          <w:szCs w:val="24"/>
        </w:rPr>
        <w:t>: 2</w:t>
      </w:r>
      <w:r w:rsidRPr="002A6B5E">
        <w:rPr>
          <w:rFonts w:ascii="Book Antiqua" w:hAnsi="Book Antiqua" w:cs="Times New Roman"/>
          <w:sz w:val="24"/>
          <w:szCs w:val="24"/>
          <w:vertAlign w:val="superscript"/>
        </w:rPr>
        <w:t>nd</w:t>
      </w:r>
      <w:r w:rsidRPr="002A6B5E">
        <w:rPr>
          <w:rFonts w:ascii="Book Antiqua" w:hAnsi="Book Antiqua" w:cs="Times New Roman"/>
          <w:sz w:val="24"/>
          <w:szCs w:val="24"/>
        </w:rPr>
        <w:t xml:space="preserve"> part of duodenum</w:t>
      </w:r>
      <w:r w:rsidR="003306FB" w:rsidRPr="002A6B5E">
        <w:rPr>
          <w:rFonts w:ascii="Book Antiqua" w:hAnsi="Book Antiqua" w:cs="Times New Roman"/>
          <w:sz w:val="24"/>
          <w:szCs w:val="24"/>
        </w:rPr>
        <w:t xml:space="preserve"> (</w:t>
      </w:r>
      <w:r w:rsidR="0053459F" w:rsidRPr="002A6B5E">
        <w:rPr>
          <w:rFonts w:ascii="Book Antiqua" w:hAnsi="Book Antiqua" w:cs="Times New Roman"/>
          <w:sz w:val="24"/>
          <w:szCs w:val="24"/>
        </w:rPr>
        <w:t>Figure</w:t>
      </w:r>
      <w:r w:rsidR="003306FB" w:rsidRPr="002A6B5E">
        <w:rPr>
          <w:rFonts w:ascii="Book Antiqua" w:hAnsi="Book Antiqua" w:cs="Times New Roman"/>
          <w:sz w:val="24"/>
          <w:szCs w:val="24"/>
        </w:rPr>
        <w:t xml:space="preserve"> 3</w:t>
      </w:r>
      <w:r w:rsidR="0001552F" w:rsidRPr="002A6B5E">
        <w:rPr>
          <w:rFonts w:ascii="Book Antiqua" w:hAnsi="Book Antiqua" w:cs="Times New Roman"/>
          <w:sz w:val="24"/>
          <w:szCs w:val="24"/>
        </w:rPr>
        <w:t>B</w:t>
      </w:r>
      <w:r w:rsidR="00621CAD" w:rsidRPr="002A6B5E">
        <w:rPr>
          <w:rFonts w:ascii="Book Antiqua" w:hAnsi="Book Antiqua" w:cs="Times New Roman"/>
          <w:sz w:val="24"/>
          <w:szCs w:val="24"/>
        </w:rPr>
        <w:t xml:space="preserve"> </w:t>
      </w:r>
      <w:r w:rsidR="00EC3FD9" w:rsidRPr="002A6B5E">
        <w:rPr>
          <w:rFonts w:ascii="Book Antiqua" w:hAnsi="Book Antiqua" w:cs="Times New Roman"/>
          <w:sz w:val="24"/>
          <w:szCs w:val="24"/>
        </w:rPr>
        <w:t>and</w:t>
      </w:r>
      <w:r w:rsidR="00621CAD" w:rsidRPr="002A6B5E">
        <w:rPr>
          <w:rFonts w:ascii="Book Antiqua" w:hAnsi="Book Antiqua" w:cs="Times New Roman"/>
          <w:sz w:val="24"/>
          <w:szCs w:val="24"/>
        </w:rPr>
        <w:t xml:space="preserve"> Table 3</w:t>
      </w:r>
      <w:r w:rsidR="0053459F" w:rsidRPr="002A6B5E">
        <w:rPr>
          <w:rFonts w:ascii="Book Antiqua" w:hAnsi="Book Antiqua" w:cs="Times New Roman"/>
          <w:sz w:val="24"/>
          <w:szCs w:val="24"/>
        </w:rPr>
        <w:t>)</w:t>
      </w:r>
      <w:r w:rsidR="00EC3FD9" w:rsidRPr="002A6B5E">
        <w:rPr>
          <w:rFonts w:ascii="Book Antiqua" w:hAnsi="Book Antiqua" w:cs="Times New Roman" w:hint="eastAsia"/>
          <w:sz w:val="24"/>
          <w:szCs w:val="24"/>
          <w:lang w:eastAsia="zh-CN"/>
        </w:rPr>
        <w:t>.</w:t>
      </w:r>
      <w:r w:rsidR="00EC3FD9" w:rsidRPr="002A6B5E">
        <w:rPr>
          <w:rFonts w:ascii="Book Antiqua" w:eastAsiaTheme="minorEastAsia" w:hAnsi="Book Antiqua" w:cs="Times New Roman" w:hint="eastAsia"/>
          <w:sz w:val="24"/>
          <w:szCs w:val="24"/>
          <w:lang w:eastAsia="zh-CN"/>
        </w:rPr>
        <w:t xml:space="preserve"> </w:t>
      </w:r>
      <w:r w:rsidR="00D260FA" w:rsidRPr="002A6B5E">
        <w:rPr>
          <w:rFonts w:ascii="Book Antiqua" w:hAnsi="Book Antiqua" w:cs="Times New Roman"/>
          <w:sz w:val="24"/>
          <w:szCs w:val="24"/>
        </w:rPr>
        <w:t>Each station shows the segments in different anatomical relationships and t</w:t>
      </w:r>
      <w:r w:rsidR="004F6EF9" w:rsidRPr="002A6B5E">
        <w:rPr>
          <w:rFonts w:ascii="Book Antiqua" w:hAnsi="Book Antiqua" w:cs="Times New Roman"/>
          <w:sz w:val="24"/>
          <w:szCs w:val="24"/>
        </w:rPr>
        <w:t xml:space="preserve">he differences in the segmental </w:t>
      </w:r>
      <w:r w:rsidR="00D260FA" w:rsidRPr="002A6B5E">
        <w:rPr>
          <w:rFonts w:ascii="Book Antiqua" w:hAnsi="Book Antiqua" w:cs="Times New Roman"/>
          <w:sz w:val="24"/>
          <w:szCs w:val="24"/>
        </w:rPr>
        <w:t xml:space="preserve">assessment </w:t>
      </w:r>
      <w:r w:rsidR="004F6EF9" w:rsidRPr="002A6B5E">
        <w:rPr>
          <w:rFonts w:ascii="Book Antiqua" w:hAnsi="Book Antiqua" w:cs="Times New Roman"/>
          <w:sz w:val="24"/>
          <w:szCs w:val="24"/>
        </w:rPr>
        <w:t>of imaging are described in the table.</w:t>
      </w:r>
    </w:p>
    <w:p w14:paraId="1D6FF119" w14:textId="77777777" w:rsidR="004F6EF9" w:rsidRPr="002A6B5E" w:rsidRDefault="004F6EF9" w:rsidP="00E141D4">
      <w:pPr>
        <w:pStyle w:val="a3"/>
        <w:spacing w:after="0" w:line="360" w:lineRule="auto"/>
        <w:ind w:left="0"/>
        <w:jc w:val="both"/>
        <w:rPr>
          <w:rFonts w:ascii="Book Antiqua" w:hAnsi="Book Antiqua" w:cs="Times New Roman"/>
          <w:sz w:val="24"/>
          <w:szCs w:val="24"/>
        </w:rPr>
      </w:pPr>
    </w:p>
    <w:p w14:paraId="6A8110F0" w14:textId="77777777" w:rsidR="00D176CE" w:rsidRPr="002A6B5E" w:rsidRDefault="00235D3E" w:rsidP="00E141D4">
      <w:pPr>
        <w:pStyle w:val="a3"/>
        <w:spacing w:after="0" w:line="360" w:lineRule="auto"/>
        <w:ind w:left="0"/>
        <w:jc w:val="both"/>
        <w:rPr>
          <w:rFonts w:ascii="Book Antiqua" w:eastAsiaTheme="minorEastAsia" w:hAnsi="Book Antiqua" w:cs="Times New Roman"/>
          <w:b/>
          <w:i/>
          <w:sz w:val="24"/>
          <w:szCs w:val="24"/>
          <w:lang w:eastAsia="zh-CN"/>
        </w:rPr>
      </w:pPr>
      <w:r w:rsidRPr="002A6B5E">
        <w:rPr>
          <w:rFonts w:ascii="Book Antiqua" w:hAnsi="Book Antiqua" w:cs="Times New Roman"/>
          <w:b/>
          <w:i/>
          <w:sz w:val="24"/>
          <w:szCs w:val="24"/>
        </w:rPr>
        <w:t>S</w:t>
      </w:r>
      <w:r w:rsidR="00BE682A" w:rsidRPr="002A6B5E">
        <w:rPr>
          <w:rFonts w:ascii="Book Antiqua" w:hAnsi="Book Antiqua" w:cs="Times New Roman"/>
          <w:b/>
          <w:i/>
          <w:sz w:val="24"/>
          <w:szCs w:val="24"/>
        </w:rPr>
        <w:t>tation</w:t>
      </w:r>
      <w:r w:rsidRPr="002A6B5E">
        <w:rPr>
          <w:rFonts w:ascii="Book Antiqua" w:hAnsi="Book Antiqua" w:cs="Times New Roman"/>
          <w:b/>
          <w:i/>
          <w:sz w:val="24"/>
          <w:szCs w:val="24"/>
        </w:rPr>
        <w:t xml:space="preserve"> 1: I</w:t>
      </w:r>
      <w:r w:rsidR="00BE682A" w:rsidRPr="002A6B5E">
        <w:rPr>
          <w:rFonts w:ascii="Book Antiqua" w:hAnsi="Book Antiqua" w:cs="Times New Roman"/>
          <w:b/>
          <w:i/>
          <w:sz w:val="24"/>
          <w:szCs w:val="24"/>
        </w:rPr>
        <w:t xml:space="preserve">maging from lower end of </w:t>
      </w:r>
      <w:proofErr w:type="spellStart"/>
      <w:r w:rsidR="00BE682A" w:rsidRPr="002A6B5E">
        <w:rPr>
          <w:rFonts w:ascii="Book Antiqua" w:hAnsi="Book Antiqua" w:cs="Times New Roman"/>
          <w:b/>
          <w:i/>
          <w:sz w:val="24"/>
          <w:szCs w:val="24"/>
        </w:rPr>
        <w:t>esophagus</w:t>
      </w:r>
      <w:proofErr w:type="spellEnd"/>
      <w:r w:rsidR="00BE682A" w:rsidRPr="002A6B5E">
        <w:rPr>
          <w:rFonts w:ascii="Book Antiqua" w:hAnsi="Book Antiqua" w:cs="Times New Roman"/>
          <w:b/>
          <w:i/>
          <w:sz w:val="24"/>
          <w:szCs w:val="24"/>
        </w:rPr>
        <w:t xml:space="preserve"> and stomach </w:t>
      </w:r>
    </w:p>
    <w:p w14:paraId="7473C49D" w14:textId="4724B0E1" w:rsidR="00AD2ADF" w:rsidRPr="002A6B5E" w:rsidRDefault="00156D58" w:rsidP="00E141D4">
      <w:pPr>
        <w:pStyle w:val="a3"/>
        <w:spacing w:after="0" w:line="360" w:lineRule="auto"/>
        <w:ind w:left="0"/>
        <w:jc w:val="both"/>
        <w:rPr>
          <w:rFonts w:ascii="Book Antiqua" w:hAnsi="Book Antiqua" w:cs="Times New Roman"/>
          <w:sz w:val="24"/>
          <w:szCs w:val="24"/>
        </w:rPr>
      </w:pPr>
      <w:r w:rsidRPr="002A6B5E">
        <w:rPr>
          <w:rFonts w:ascii="Book Antiqua" w:hAnsi="Book Antiqua" w:cs="Times New Roman"/>
          <w:sz w:val="24"/>
          <w:szCs w:val="24"/>
        </w:rPr>
        <w:t xml:space="preserve">This station of imaging is the most convenient method of imaging and is discussed in detail. </w:t>
      </w:r>
      <w:r w:rsidR="0003163A" w:rsidRPr="002A6B5E">
        <w:rPr>
          <w:rFonts w:ascii="Book Antiqua" w:hAnsi="Book Antiqua" w:cs="Times New Roman"/>
          <w:sz w:val="24"/>
          <w:szCs w:val="24"/>
        </w:rPr>
        <w:t>Generally,</w:t>
      </w:r>
      <w:r w:rsidRPr="002A6B5E">
        <w:rPr>
          <w:rFonts w:ascii="Book Antiqua" w:hAnsi="Book Antiqua" w:cs="Times New Roman"/>
          <w:sz w:val="24"/>
          <w:szCs w:val="24"/>
        </w:rPr>
        <w:t xml:space="preserve"> it requires a rotation of scope in three positions </w:t>
      </w:r>
      <w:r w:rsidR="00EB4EE8" w:rsidRPr="002A6B5E">
        <w:rPr>
          <w:rFonts w:ascii="Book Antiqua" w:hAnsi="Book Antiqua" w:cs="Times New Roman"/>
          <w:sz w:val="24"/>
          <w:szCs w:val="24"/>
        </w:rPr>
        <w:t>(</w:t>
      </w:r>
      <w:r w:rsidR="003B125B" w:rsidRPr="002A6B5E">
        <w:rPr>
          <w:rFonts w:ascii="Book Antiqua" w:hAnsi="Book Antiqua" w:cs="Times New Roman"/>
          <w:sz w:val="24"/>
          <w:szCs w:val="24"/>
        </w:rPr>
        <w:t xml:space="preserve">Figure </w:t>
      </w:r>
      <w:r w:rsidR="00BE682A" w:rsidRPr="002A6B5E">
        <w:rPr>
          <w:rFonts w:ascii="Book Antiqua" w:hAnsi="Book Antiqua" w:cs="Times New Roman"/>
          <w:sz w:val="24"/>
          <w:szCs w:val="24"/>
        </w:rPr>
        <w:t>3A</w:t>
      </w:r>
      <w:r w:rsidR="004F6EF9" w:rsidRPr="002A6B5E">
        <w:rPr>
          <w:rFonts w:ascii="Book Antiqua" w:hAnsi="Book Antiqua" w:cs="Times New Roman"/>
          <w:sz w:val="24"/>
          <w:szCs w:val="24"/>
        </w:rPr>
        <w:t xml:space="preserve">) </w:t>
      </w:r>
      <w:r w:rsidRPr="002A6B5E">
        <w:rPr>
          <w:rFonts w:ascii="Book Antiqua" w:hAnsi="Book Antiqua" w:cs="Times New Roman"/>
          <w:sz w:val="24"/>
          <w:szCs w:val="24"/>
        </w:rPr>
        <w:t>and a shift of the scope in and out to the four</w:t>
      </w:r>
      <w:r w:rsidR="00A1262F" w:rsidRPr="002A6B5E">
        <w:rPr>
          <w:rFonts w:ascii="Book Antiqua" w:hAnsi="Book Antiqua" w:cs="Times New Roman"/>
          <w:sz w:val="24"/>
          <w:szCs w:val="24"/>
        </w:rPr>
        <w:t xml:space="preserve"> different levels</w:t>
      </w:r>
      <w:r w:rsidR="00544D7E">
        <w:rPr>
          <w:rFonts w:ascii="Book Antiqua" w:hAnsi="Book Antiqua" w:cs="Times New Roman"/>
          <w:sz w:val="24"/>
          <w:szCs w:val="24"/>
        </w:rPr>
        <w:t xml:space="preserve"> (Figure 4A)</w:t>
      </w:r>
      <w:r w:rsidR="00263739" w:rsidRPr="002A6B5E">
        <w:rPr>
          <w:rFonts w:ascii="Book Antiqua" w:hAnsi="Book Antiqua" w:cs="Times New Roman"/>
          <w:sz w:val="24"/>
          <w:szCs w:val="24"/>
        </w:rPr>
        <w:t>.</w:t>
      </w:r>
      <w:r w:rsidR="00C82EEA" w:rsidRPr="002A6B5E">
        <w:rPr>
          <w:rFonts w:ascii="Book Antiqua" w:hAnsi="Book Antiqua" w:cs="Times New Roman"/>
          <w:sz w:val="24"/>
          <w:szCs w:val="24"/>
        </w:rPr>
        <w:t xml:space="preserve"> </w:t>
      </w:r>
      <w:r w:rsidR="001928BE" w:rsidRPr="002A6B5E">
        <w:rPr>
          <w:rFonts w:ascii="Book Antiqua" w:hAnsi="Book Antiqua" w:cs="Times New Roman"/>
          <w:sz w:val="24"/>
          <w:szCs w:val="24"/>
        </w:rPr>
        <w:t>During this rotation the sectors come close to the probe in following order left lateral</w:t>
      </w:r>
      <w:r w:rsidR="00153381" w:rsidRPr="002A6B5E">
        <w:rPr>
          <w:rFonts w:ascii="Book Antiqua" w:hAnsi="Book Antiqua" w:cs="Times New Roman"/>
          <w:sz w:val="24"/>
          <w:szCs w:val="24"/>
        </w:rPr>
        <w:t>,</w:t>
      </w:r>
      <w:r w:rsidR="001928BE" w:rsidRPr="002A6B5E">
        <w:rPr>
          <w:rFonts w:ascii="Book Antiqua" w:hAnsi="Book Antiqua" w:cs="Times New Roman"/>
          <w:sz w:val="24"/>
          <w:szCs w:val="24"/>
        </w:rPr>
        <w:t xml:space="preserve"> left medial</w:t>
      </w:r>
      <w:r w:rsidR="00153381" w:rsidRPr="002A6B5E">
        <w:rPr>
          <w:rFonts w:ascii="Book Antiqua" w:hAnsi="Book Antiqua" w:cs="Times New Roman"/>
          <w:sz w:val="24"/>
          <w:szCs w:val="24"/>
        </w:rPr>
        <w:t>,</w:t>
      </w:r>
      <w:r w:rsidR="001928BE" w:rsidRPr="002A6B5E">
        <w:rPr>
          <w:rFonts w:ascii="Book Antiqua" w:hAnsi="Book Antiqua" w:cs="Times New Roman"/>
          <w:sz w:val="24"/>
          <w:szCs w:val="24"/>
        </w:rPr>
        <w:t xml:space="preserve"> right anterior and right posterior</w:t>
      </w:r>
      <w:r w:rsidR="00E946AF" w:rsidRPr="002A6B5E">
        <w:rPr>
          <w:rFonts w:ascii="Book Antiqua" w:hAnsi="Book Antiqua" w:cs="Times New Roman"/>
          <w:sz w:val="24"/>
          <w:szCs w:val="24"/>
        </w:rPr>
        <w:t xml:space="preserve"> </w:t>
      </w:r>
      <w:r w:rsidR="001928BE" w:rsidRPr="002A6B5E">
        <w:rPr>
          <w:rFonts w:ascii="Book Antiqua" w:hAnsi="Book Antiqua" w:cs="Times New Roman"/>
          <w:sz w:val="24"/>
          <w:szCs w:val="24"/>
        </w:rPr>
        <w:t>(Table 4).</w:t>
      </w:r>
    </w:p>
    <w:p w14:paraId="184ABDCA" w14:textId="77777777" w:rsidR="007A7104" w:rsidRPr="002A6B5E" w:rsidRDefault="007A7104" w:rsidP="00E141D4">
      <w:pPr>
        <w:pStyle w:val="a3"/>
        <w:spacing w:after="0" w:line="360" w:lineRule="auto"/>
        <w:ind w:left="0"/>
        <w:jc w:val="both"/>
        <w:rPr>
          <w:rFonts w:ascii="Book Antiqua" w:hAnsi="Book Antiqua" w:cs="Times New Roman"/>
          <w:b/>
          <w:sz w:val="24"/>
          <w:szCs w:val="24"/>
        </w:rPr>
      </w:pPr>
    </w:p>
    <w:p w14:paraId="065FA084" w14:textId="0C07EB2E" w:rsidR="00AF2F1B" w:rsidRPr="002A6B5E" w:rsidRDefault="00AC74CB" w:rsidP="00E141D4">
      <w:pPr>
        <w:pStyle w:val="a3"/>
        <w:spacing w:after="0" w:line="360" w:lineRule="auto"/>
        <w:ind w:left="0"/>
        <w:jc w:val="both"/>
        <w:rPr>
          <w:rFonts w:ascii="Book Antiqua" w:eastAsiaTheme="minorEastAsia" w:hAnsi="Book Antiqua" w:cs="Times New Roman"/>
          <w:b/>
          <w:iCs/>
          <w:sz w:val="24"/>
          <w:szCs w:val="24"/>
          <w:lang w:eastAsia="zh-CN"/>
        </w:rPr>
      </w:pPr>
      <w:r w:rsidRPr="002A6B5E">
        <w:rPr>
          <w:rFonts w:ascii="Book Antiqua" w:hAnsi="Book Antiqua" w:cs="Times New Roman"/>
          <w:b/>
          <w:iCs/>
          <w:sz w:val="24"/>
          <w:szCs w:val="24"/>
        </w:rPr>
        <w:t>Imaging from open position to the left</w:t>
      </w:r>
      <w:r w:rsidR="00BE682A" w:rsidRPr="002A6B5E">
        <w:rPr>
          <w:rFonts w:ascii="Book Antiqua" w:eastAsiaTheme="minorEastAsia" w:hAnsi="Book Antiqua" w:cs="Times New Roman" w:hint="eastAsia"/>
          <w:b/>
          <w:iCs/>
          <w:sz w:val="24"/>
          <w:szCs w:val="24"/>
          <w:lang w:eastAsia="zh-CN"/>
        </w:rPr>
        <w:t xml:space="preserve">: </w:t>
      </w:r>
      <w:r w:rsidR="00F60915" w:rsidRPr="002A6B5E">
        <w:rPr>
          <w:rFonts w:ascii="Book Antiqua" w:hAnsi="Book Antiqua" w:cs="Times New Roman"/>
          <w:iCs/>
          <w:sz w:val="24"/>
          <w:szCs w:val="24"/>
        </w:rPr>
        <w:t>F</w:t>
      </w:r>
      <w:r w:rsidR="00F60915" w:rsidRPr="002A6B5E">
        <w:rPr>
          <w:rFonts w:ascii="Book Antiqua" w:hAnsi="Book Antiqua" w:cs="Times New Roman"/>
          <w:sz w:val="24"/>
          <w:szCs w:val="24"/>
        </w:rPr>
        <w:t>rom the open position to left</w:t>
      </w:r>
      <w:r w:rsidR="00A1262F" w:rsidRPr="002A6B5E">
        <w:rPr>
          <w:rFonts w:ascii="Book Antiqua" w:hAnsi="Book Antiqua" w:cs="Times New Roman"/>
          <w:sz w:val="24"/>
          <w:szCs w:val="24"/>
        </w:rPr>
        <w:t>,</w:t>
      </w:r>
      <w:r w:rsidR="00F60915" w:rsidRPr="002A6B5E">
        <w:rPr>
          <w:rFonts w:ascii="Book Antiqua" w:hAnsi="Book Antiqua" w:cs="Times New Roman"/>
          <w:sz w:val="24"/>
          <w:szCs w:val="24"/>
        </w:rPr>
        <w:t xml:space="preserve"> the portal vein branches going to segment II and III are identified</w:t>
      </w:r>
      <w:r w:rsidR="00ED6EFF" w:rsidRPr="002A6B5E">
        <w:rPr>
          <w:rFonts w:ascii="Book Antiqua" w:hAnsi="Book Antiqua" w:cs="Times New Roman"/>
          <w:sz w:val="24"/>
          <w:szCs w:val="24"/>
        </w:rPr>
        <w:t xml:space="preserve"> </w:t>
      </w:r>
      <w:r w:rsidR="00C82EEA" w:rsidRPr="002A6B5E">
        <w:rPr>
          <w:rFonts w:ascii="Book Antiqua" w:hAnsi="Book Antiqua" w:cs="Times New Roman"/>
          <w:sz w:val="24"/>
          <w:szCs w:val="24"/>
        </w:rPr>
        <w:t>(</w:t>
      </w:r>
      <w:r w:rsidR="00DA5FBB" w:rsidRPr="002A6B5E">
        <w:rPr>
          <w:rFonts w:ascii="Book Antiqua" w:hAnsi="Book Antiqua" w:cs="Times New Roman"/>
          <w:sz w:val="24"/>
          <w:szCs w:val="24"/>
        </w:rPr>
        <w:t xml:space="preserve">Figure </w:t>
      </w:r>
      <w:r w:rsidR="00F54534">
        <w:rPr>
          <w:rFonts w:ascii="Book Antiqua" w:hAnsi="Book Antiqua" w:cs="Times New Roman" w:hint="eastAsia"/>
          <w:sz w:val="24"/>
          <w:szCs w:val="24"/>
          <w:lang w:eastAsia="zh-CN"/>
        </w:rPr>
        <w:t>5</w:t>
      </w:r>
      <w:r w:rsidR="00BE682A" w:rsidRPr="002A6B5E">
        <w:rPr>
          <w:rFonts w:ascii="Book Antiqua" w:hAnsi="Book Antiqua" w:cs="Times New Roman"/>
          <w:sz w:val="24"/>
          <w:szCs w:val="24"/>
        </w:rPr>
        <w:t>A</w:t>
      </w:r>
      <w:r w:rsidR="00ED6EFF" w:rsidRPr="002A6B5E">
        <w:rPr>
          <w:rFonts w:ascii="Book Antiqua" w:hAnsi="Book Antiqua" w:cs="Times New Roman"/>
          <w:sz w:val="24"/>
          <w:szCs w:val="24"/>
        </w:rPr>
        <w:t>).</w:t>
      </w:r>
      <w:r w:rsidR="00D8233B" w:rsidRPr="002A6B5E">
        <w:rPr>
          <w:rFonts w:ascii="Book Antiqua" w:hAnsi="Book Antiqua" w:cs="Times New Roman"/>
          <w:sz w:val="24"/>
          <w:szCs w:val="24"/>
        </w:rPr>
        <w:t xml:space="preserve"> </w:t>
      </w:r>
      <w:r w:rsidR="00F60915" w:rsidRPr="002A6B5E">
        <w:rPr>
          <w:rFonts w:ascii="Book Antiqua" w:hAnsi="Book Antiqua" w:cs="Times New Roman"/>
          <w:sz w:val="24"/>
          <w:szCs w:val="24"/>
        </w:rPr>
        <w:t>Imaging of the intrahepatic part of the left branch of portal vein (umbilical part</w:t>
      </w:r>
      <w:r w:rsidR="00156D58" w:rsidRPr="002A6B5E">
        <w:rPr>
          <w:rFonts w:ascii="Book Antiqua" w:hAnsi="Book Antiqua" w:cs="Times New Roman"/>
          <w:sz w:val="24"/>
          <w:szCs w:val="24"/>
        </w:rPr>
        <w:t>) within the umbilical fiss</w:t>
      </w:r>
      <w:r w:rsidR="00E772F6" w:rsidRPr="002A6B5E">
        <w:rPr>
          <w:rFonts w:ascii="Book Antiqua" w:hAnsi="Book Antiqua" w:cs="Times New Roman"/>
          <w:sz w:val="24"/>
          <w:szCs w:val="24"/>
        </w:rPr>
        <w:t>ure gives a fish eye appearance</w:t>
      </w:r>
      <w:r w:rsidR="00AD2ADF" w:rsidRPr="002A6B5E">
        <w:rPr>
          <w:rFonts w:ascii="Book Antiqua" w:hAnsi="Book Antiqua" w:cs="Times New Roman"/>
          <w:sz w:val="24"/>
          <w:szCs w:val="24"/>
        </w:rPr>
        <w:t xml:space="preserve"> as it is completely surrounded on all sides </w:t>
      </w:r>
      <w:r w:rsidR="00DA5FBB" w:rsidRPr="002A6B5E">
        <w:rPr>
          <w:rFonts w:ascii="Book Antiqua" w:hAnsi="Book Antiqua" w:cs="Times New Roman"/>
          <w:sz w:val="24"/>
          <w:szCs w:val="24"/>
        </w:rPr>
        <w:t xml:space="preserve">by the liver parenchymal tissue </w:t>
      </w:r>
      <w:r w:rsidR="00C82EEA" w:rsidRPr="002A6B5E">
        <w:rPr>
          <w:rFonts w:ascii="Book Antiqua" w:hAnsi="Book Antiqua" w:cs="Times New Roman"/>
          <w:sz w:val="24"/>
          <w:szCs w:val="24"/>
        </w:rPr>
        <w:t>(</w:t>
      </w:r>
      <w:r w:rsidR="00DA5FBB" w:rsidRPr="002A6B5E">
        <w:rPr>
          <w:rFonts w:ascii="Book Antiqua" w:hAnsi="Book Antiqua" w:cs="Times New Roman"/>
          <w:sz w:val="24"/>
          <w:szCs w:val="24"/>
        </w:rPr>
        <w:t>Figure</w:t>
      </w:r>
      <w:r w:rsidR="00C82EEA" w:rsidRPr="002A6B5E">
        <w:rPr>
          <w:rFonts w:ascii="Book Antiqua" w:hAnsi="Book Antiqua" w:cs="Times New Roman"/>
          <w:sz w:val="24"/>
          <w:szCs w:val="24"/>
        </w:rPr>
        <w:t xml:space="preserve"> </w:t>
      </w:r>
      <w:r w:rsidR="00F54534">
        <w:rPr>
          <w:rFonts w:ascii="Book Antiqua" w:hAnsi="Book Antiqua" w:cs="Times New Roman" w:hint="eastAsia"/>
          <w:sz w:val="24"/>
          <w:szCs w:val="24"/>
          <w:lang w:eastAsia="zh-CN"/>
        </w:rPr>
        <w:t>5</w:t>
      </w:r>
      <w:r w:rsidR="00BE682A" w:rsidRPr="002A6B5E">
        <w:rPr>
          <w:rFonts w:ascii="Book Antiqua" w:hAnsi="Book Antiqua" w:cs="Times New Roman"/>
          <w:sz w:val="24"/>
          <w:szCs w:val="24"/>
        </w:rPr>
        <w:t>B</w:t>
      </w:r>
      <w:r w:rsidR="00D8233B" w:rsidRPr="002A6B5E">
        <w:rPr>
          <w:rFonts w:ascii="Book Antiqua" w:hAnsi="Book Antiqua" w:cs="Times New Roman"/>
          <w:sz w:val="24"/>
          <w:szCs w:val="24"/>
        </w:rPr>
        <w:t>)</w:t>
      </w:r>
      <w:r w:rsidR="00263739" w:rsidRPr="002A6B5E">
        <w:rPr>
          <w:rFonts w:ascii="Book Antiqua" w:hAnsi="Book Antiqua" w:cs="Times New Roman"/>
          <w:sz w:val="24"/>
          <w:szCs w:val="24"/>
        </w:rPr>
        <w:t>.</w:t>
      </w:r>
      <w:r w:rsidR="00156D58" w:rsidRPr="002A6B5E">
        <w:rPr>
          <w:rFonts w:ascii="Book Antiqua" w:hAnsi="Book Antiqua" w:cs="Times New Roman"/>
          <w:sz w:val="24"/>
          <w:szCs w:val="24"/>
        </w:rPr>
        <w:t xml:space="preserve"> </w:t>
      </w:r>
      <w:bookmarkStart w:id="2" w:name="_Hlk479236520"/>
      <w:r w:rsidR="00AD2ADF" w:rsidRPr="002A6B5E">
        <w:rPr>
          <w:rFonts w:ascii="Book Antiqua" w:hAnsi="Book Antiqua" w:cs="Times New Roman"/>
          <w:sz w:val="24"/>
          <w:szCs w:val="24"/>
        </w:rPr>
        <w:t xml:space="preserve">The </w:t>
      </w:r>
      <w:r w:rsidR="004753CB" w:rsidRPr="004753CB">
        <w:rPr>
          <w:rFonts w:ascii="Book Antiqua" w:hAnsi="Book Antiqua" w:cs="Times New Roman"/>
          <w:noProof/>
          <w:sz w:val="24"/>
          <w:szCs w:val="24"/>
        </w:rPr>
        <w:t>fish</w:t>
      </w:r>
      <w:r w:rsidR="00AD2ADF" w:rsidRPr="004753CB">
        <w:rPr>
          <w:rFonts w:ascii="Book Antiqua" w:hAnsi="Book Antiqua" w:cs="Times New Roman"/>
          <w:noProof/>
          <w:sz w:val="24"/>
          <w:szCs w:val="24"/>
        </w:rPr>
        <w:t>eye</w:t>
      </w:r>
      <w:r w:rsidR="00AD2ADF" w:rsidRPr="002A6B5E">
        <w:rPr>
          <w:rFonts w:ascii="Book Antiqua" w:hAnsi="Book Antiqua" w:cs="Times New Roman"/>
          <w:sz w:val="24"/>
          <w:szCs w:val="24"/>
        </w:rPr>
        <w:t xml:space="preserve"> appearance indicates</w:t>
      </w:r>
      <w:r w:rsidR="00ED6EFF" w:rsidRPr="002A6B5E">
        <w:rPr>
          <w:rFonts w:ascii="Book Antiqua" w:hAnsi="Book Antiqua" w:cs="Times New Roman"/>
          <w:sz w:val="24"/>
          <w:szCs w:val="24"/>
        </w:rPr>
        <w:t xml:space="preserve"> </w:t>
      </w:r>
      <w:r w:rsidR="00BD3254" w:rsidRPr="002A6B5E">
        <w:rPr>
          <w:rFonts w:ascii="Book Antiqua" w:hAnsi="Book Antiqua" w:cs="Times New Roman"/>
          <w:sz w:val="24"/>
          <w:szCs w:val="24"/>
        </w:rPr>
        <w:t xml:space="preserve">the left edge of the H of the transverse fissure </w:t>
      </w:r>
      <w:r w:rsidR="00AD2ADF" w:rsidRPr="002A6B5E">
        <w:rPr>
          <w:rFonts w:ascii="Book Antiqua" w:hAnsi="Book Antiqua" w:cs="Times New Roman"/>
          <w:sz w:val="24"/>
          <w:szCs w:val="24"/>
        </w:rPr>
        <w:t xml:space="preserve">from where </w:t>
      </w:r>
      <w:r w:rsidR="00BD3254" w:rsidRPr="002A6B5E">
        <w:rPr>
          <w:rFonts w:ascii="Book Antiqua" w:hAnsi="Book Antiqua" w:cs="Times New Roman"/>
          <w:sz w:val="24"/>
          <w:szCs w:val="24"/>
        </w:rPr>
        <w:t>the upper and lower limb</w:t>
      </w:r>
      <w:r w:rsidR="00153381" w:rsidRPr="002A6B5E">
        <w:rPr>
          <w:rFonts w:ascii="Book Antiqua" w:hAnsi="Book Antiqua" w:cs="Times New Roman"/>
          <w:sz w:val="24"/>
          <w:szCs w:val="24"/>
        </w:rPr>
        <w:t>s</w:t>
      </w:r>
      <w:r w:rsidR="00BD3254" w:rsidRPr="002A6B5E">
        <w:rPr>
          <w:rFonts w:ascii="Book Antiqua" w:hAnsi="Book Antiqua" w:cs="Times New Roman"/>
          <w:sz w:val="24"/>
          <w:szCs w:val="24"/>
        </w:rPr>
        <w:t xml:space="preserve"> of left sagittal fissure can be followed by slight in and out movement to trace the </w:t>
      </w:r>
      <w:r w:rsidR="00BD3254" w:rsidRPr="004753CB">
        <w:rPr>
          <w:rFonts w:ascii="Book Antiqua" w:hAnsi="Book Antiqua" w:cs="Times New Roman"/>
          <w:noProof/>
          <w:sz w:val="24"/>
          <w:szCs w:val="24"/>
        </w:rPr>
        <w:t>ligament</w:t>
      </w:r>
      <w:r w:rsidR="00AD2ADF" w:rsidRPr="004753CB">
        <w:rPr>
          <w:rFonts w:ascii="Book Antiqua" w:hAnsi="Book Antiqua" w:cs="Times New Roman"/>
          <w:noProof/>
          <w:sz w:val="24"/>
          <w:szCs w:val="24"/>
        </w:rPr>
        <w:t>um</w:t>
      </w:r>
      <w:r w:rsidR="00E946AF" w:rsidRPr="002A6B5E">
        <w:rPr>
          <w:rFonts w:ascii="Book Antiqua" w:hAnsi="Book Antiqua" w:cs="Times New Roman"/>
          <w:sz w:val="24"/>
          <w:szCs w:val="24"/>
        </w:rPr>
        <w:t xml:space="preserve"> </w:t>
      </w:r>
      <w:r w:rsidR="00AD2ADF" w:rsidRPr="004753CB">
        <w:rPr>
          <w:rFonts w:ascii="Book Antiqua" w:hAnsi="Book Antiqua" w:cs="Times New Roman"/>
          <w:noProof/>
          <w:sz w:val="24"/>
          <w:szCs w:val="24"/>
        </w:rPr>
        <w:t>venosum</w:t>
      </w:r>
      <w:r w:rsidR="00AD2ADF" w:rsidRPr="002A6B5E">
        <w:rPr>
          <w:rFonts w:ascii="Book Antiqua" w:hAnsi="Book Antiqua" w:cs="Times New Roman"/>
          <w:sz w:val="24"/>
          <w:szCs w:val="24"/>
        </w:rPr>
        <w:t xml:space="preserve"> and </w:t>
      </w:r>
      <w:r w:rsidR="00AD2ADF" w:rsidRPr="004753CB">
        <w:rPr>
          <w:rFonts w:ascii="Book Antiqua" w:hAnsi="Book Antiqua" w:cs="Times New Roman"/>
          <w:noProof/>
          <w:sz w:val="24"/>
          <w:szCs w:val="24"/>
        </w:rPr>
        <w:t>ligamentum</w:t>
      </w:r>
      <w:r w:rsidR="00AD2ADF" w:rsidRPr="002A6B5E">
        <w:rPr>
          <w:rFonts w:ascii="Book Antiqua" w:hAnsi="Book Antiqua" w:cs="Times New Roman"/>
          <w:sz w:val="24"/>
          <w:szCs w:val="24"/>
        </w:rPr>
        <w:t xml:space="preserve"> </w:t>
      </w:r>
      <w:proofErr w:type="spellStart"/>
      <w:r w:rsidR="00AD2ADF" w:rsidRPr="002A6B5E">
        <w:rPr>
          <w:rFonts w:ascii="Book Antiqua" w:hAnsi="Book Antiqua" w:cs="Times New Roman"/>
          <w:sz w:val="24"/>
          <w:szCs w:val="24"/>
        </w:rPr>
        <w:t>teres</w:t>
      </w:r>
      <w:bookmarkEnd w:id="2"/>
      <w:proofErr w:type="spellEnd"/>
      <w:r w:rsidR="00E946AF" w:rsidRPr="002A6B5E">
        <w:rPr>
          <w:rFonts w:ascii="Book Antiqua" w:hAnsi="Book Antiqua" w:cs="Times New Roman"/>
          <w:sz w:val="24"/>
          <w:szCs w:val="24"/>
        </w:rPr>
        <w:t xml:space="preserve"> </w:t>
      </w:r>
      <w:r w:rsidR="00032ED4" w:rsidRPr="002A6B5E">
        <w:rPr>
          <w:rFonts w:ascii="Book Antiqua" w:hAnsi="Book Antiqua" w:cs="Times New Roman"/>
          <w:sz w:val="24"/>
          <w:szCs w:val="24"/>
        </w:rPr>
        <w:t>(</w:t>
      </w:r>
      <w:r w:rsidR="00DA5FBB" w:rsidRPr="002A6B5E">
        <w:rPr>
          <w:rFonts w:ascii="Book Antiqua" w:hAnsi="Book Antiqua" w:cs="Times New Roman"/>
          <w:sz w:val="24"/>
          <w:szCs w:val="24"/>
        </w:rPr>
        <w:t>Figure</w:t>
      </w:r>
      <w:r w:rsidR="008E3EF9" w:rsidRPr="002A6B5E">
        <w:rPr>
          <w:rFonts w:ascii="Book Antiqua" w:hAnsi="Book Antiqua" w:cs="Times New Roman"/>
          <w:sz w:val="24"/>
          <w:szCs w:val="24"/>
        </w:rPr>
        <w:t xml:space="preserve"> </w:t>
      </w:r>
      <w:r w:rsidR="00F54534">
        <w:rPr>
          <w:rFonts w:ascii="Book Antiqua" w:hAnsi="Book Antiqua" w:cs="Times New Roman" w:hint="eastAsia"/>
          <w:sz w:val="24"/>
          <w:szCs w:val="24"/>
          <w:lang w:eastAsia="zh-CN"/>
        </w:rPr>
        <w:t>5</w:t>
      </w:r>
      <w:r w:rsidR="00BE682A" w:rsidRPr="002A6B5E">
        <w:rPr>
          <w:rFonts w:ascii="Book Antiqua" w:hAnsi="Book Antiqua" w:cs="Times New Roman"/>
          <w:sz w:val="24"/>
          <w:szCs w:val="24"/>
        </w:rPr>
        <w:t>B</w:t>
      </w:r>
      <w:r w:rsidR="00592E1B" w:rsidRPr="002A6B5E">
        <w:rPr>
          <w:rFonts w:ascii="Book Antiqua" w:hAnsi="Book Antiqua" w:cs="Times New Roman"/>
          <w:sz w:val="24"/>
          <w:szCs w:val="24"/>
        </w:rPr>
        <w:t xml:space="preserve"> </w:t>
      </w:r>
      <w:r w:rsidR="00EC3FD9" w:rsidRPr="002A6B5E">
        <w:rPr>
          <w:rFonts w:ascii="Book Antiqua" w:hAnsi="Book Antiqua" w:cs="Times New Roman"/>
          <w:sz w:val="24"/>
          <w:szCs w:val="24"/>
        </w:rPr>
        <w:t>and</w:t>
      </w:r>
      <w:r w:rsidR="00BE682A" w:rsidRPr="002A6B5E">
        <w:rPr>
          <w:rFonts w:ascii="Book Antiqua" w:hAnsi="Book Antiqua" w:cs="Times New Roman"/>
          <w:sz w:val="24"/>
          <w:szCs w:val="24"/>
        </w:rPr>
        <w:t xml:space="preserve"> </w:t>
      </w:r>
      <w:r w:rsidR="00F54534">
        <w:rPr>
          <w:rFonts w:ascii="Book Antiqua" w:hAnsi="Book Antiqua" w:cs="Times New Roman"/>
          <w:sz w:val="24"/>
          <w:szCs w:val="24"/>
        </w:rPr>
        <w:t>5</w:t>
      </w:r>
      <w:r w:rsidR="00BE682A" w:rsidRPr="002A6B5E">
        <w:rPr>
          <w:rFonts w:ascii="Book Antiqua" w:hAnsi="Book Antiqua" w:cs="Times New Roman"/>
          <w:sz w:val="24"/>
          <w:szCs w:val="24"/>
        </w:rPr>
        <w:t>C</w:t>
      </w:r>
      <w:r w:rsidR="00D8233B" w:rsidRPr="002A6B5E">
        <w:rPr>
          <w:rFonts w:ascii="Book Antiqua" w:hAnsi="Book Antiqua" w:cs="Times New Roman"/>
          <w:sz w:val="24"/>
          <w:szCs w:val="24"/>
        </w:rPr>
        <w:t>)</w:t>
      </w:r>
      <w:r w:rsidR="00263739" w:rsidRPr="002A6B5E">
        <w:rPr>
          <w:rFonts w:ascii="Book Antiqua" w:hAnsi="Book Antiqua" w:cs="Times New Roman"/>
          <w:sz w:val="24"/>
          <w:szCs w:val="24"/>
        </w:rPr>
        <w:t xml:space="preserve">. </w:t>
      </w:r>
      <w:r w:rsidR="00156D58" w:rsidRPr="002A6B5E">
        <w:rPr>
          <w:rFonts w:ascii="Book Antiqua" w:hAnsi="Book Antiqua" w:cs="Times New Roman"/>
          <w:iCs/>
          <w:sz w:val="24"/>
          <w:szCs w:val="24"/>
        </w:rPr>
        <w:t xml:space="preserve">Further rotation traces the transverse fissure </w:t>
      </w:r>
      <w:r w:rsidR="00E772F6" w:rsidRPr="002A6B5E">
        <w:rPr>
          <w:rFonts w:ascii="Book Antiqua" w:hAnsi="Book Antiqua" w:cs="Times New Roman"/>
          <w:iCs/>
          <w:sz w:val="24"/>
          <w:szCs w:val="24"/>
        </w:rPr>
        <w:t xml:space="preserve">from the left edge of H </w:t>
      </w:r>
      <w:r w:rsidR="00156D58" w:rsidRPr="002A6B5E">
        <w:rPr>
          <w:rFonts w:ascii="Book Antiqua" w:hAnsi="Book Antiqua" w:cs="Times New Roman"/>
          <w:iCs/>
          <w:sz w:val="24"/>
          <w:szCs w:val="24"/>
        </w:rPr>
        <w:t xml:space="preserve">towards the right edge </w:t>
      </w:r>
      <w:r w:rsidR="00E772F6" w:rsidRPr="002A6B5E">
        <w:rPr>
          <w:rFonts w:ascii="Book Antiqua" w:hAnsi="Book Antiqua" w:cs="Times New Roman"/>
          <w:iCs/>
          <w:sz w:val="24"/>
          <w:szCs w:val="24"/>
        </w:rPr>
        <w:t xml:space="preserve">of </w:t>
      </w:r>
      <w:r w:rsidR="00E772F6" w:rsidRPr="004753CB">
        <w:rPr>
          <w:rFonts w:ascii="Book Antiqua" w:hAnsi="Book Antiqua" w:cs="Times New Roman"/>
          <w:iCs/>
          <w:noProof/>
          <w:sz w:val="24"/>
          <w:szCs w:val="24"/>
        </w:rPr>
        <w:t xml:space="preserve">H </w:t>
      </w:r>
      <w:r w:rsidR="00156D58" w:rsidRPr="004753CB">
        <w:rPr>
          <w:rFonts w:ascii="Book Antiqua" w:hAnsi="Book Antiqua" w:cs="Times New Roman"/>
          <w:iCs/>
          <w:noProof/>
          <w:sz w:val="24"/>
          <w:szCs w:val="24"/>
        </w:rPr>
        <w:t>and</w:t>
      </w:r>
      <w:r w:rsidR="00156D58" w:rsidRPr="002A6B5E">
        <w:rPr>
          <w:rFonts w:ascii="Book Antiqua" w:hAnsi="Book Antiqua" w:cs="Times New Roman"/>
          <w:iCs/>
          <w:sz w:val="24"/>
          <w:szCs w:val="24"/>
        </w:rPr>
        <w:t xml:space="preserve"> follows </w:t>
      </w:r>
      <w:r w:rsidR="00156D58" w:rsidRPr="002A6B5E">
        <w:rPr>
          <w:rFonts w:ascii="Book Antiqua" w:hAnsi="Book Antiqua" w:cs="Times New Roman"/>
          <w:sz w:val="24"/>
          <w:szCs w:val="24"/>
        </w:rPr>
        <w:t>the umbilical part of the left branch of portal vein towards the transverse part of left branch</w:t>
      </w:r>
      <w:r w:rsidR="00D241FE" w:rsidRPr="002A6B5E">
        <w:rPr>
          <w:rFonts w:ascii="Book Antiqua" w:hAnsi="Book Antiqua" w:cs="Times New Roman"/>
          <w:sz w:val="24"/>
          <w:szCs w:val="24"/>
        </w:rPr>
        <w:t>.</w:t>
      </w:r>
      <w:r w:rsidR="008454E7" w:rsidRPr="002A6B5E">
        <w:rPr>
          <w:rFonts w:ascii="Book Antiqua" w:hAnsi="Book Antiqua" w:cs="Times New Roman"/>
          <w:sz w:val="24"/>
          <w:szCs w:val="24"/>
        </w:rPr>
        <w:t xml:space="preserve"> </w:t>
      </w:r>
      <w:r w:rsidR="00E772F6" w:rsidRPr="002A6B5E">
        <w:rPr>
          <w:rFonts w:ascii="Book Antiqua" w:hAnsi="Book Antiqua" w:cs="Times New Roman"/>
          <w:sz w:val="24"/>
          <w:szCs w:val="24"/>
        </w:rPr>
        <w:t>During this rotation</w:t>
      </w:r>
      <w:r w:rsidR="00AD2ADF" w:rsidRPr="002A6B5E">
        <w:rPr>
          <w:rFonts w:ascii="Book Antiqua" w:hAnsi="Book Antiqua" w:cs="Times New Roman"/>
          <w:sz w:val="24"/>
          <w:szCs w:val="24"/>
        </w:rPr>
        <w:t xml:space="preserve"> from left edge to the right edge,</w:t>
      </w:r>
      <w:r w:rsidR="00AF18EB" w:rsidRPr="002A6B5E">
        <w:rPr>
          <w:rFonts w:ascii="Book Antiqua" w:hAnsi="Book Antiqua" w:cs="Times New Roman"/>
          <w:sz w:val="24"/>
          <w:szCs w:val="24"/>
        </w:rPr>
        <w:t xml:space="preserve"> </w:t>
      </w:r>
      <w:r w:rsidR="00E772F6" w:rsidRPr="002A6B5E">
        <w:rPr>
          <w:rFonts w:ascii="Book Antiqua" w:hAnsi="Book Antiqua" w:cs="Times New Roman"/>
          <w:sz w:val="24"/>
          <w:szCs w:val="24"/>
        </w:rPr>
        <w:t xml:space="preserve">the appearance of hepatic artery into two branches, the union of right and left branch of </w:t>
      </w:r>
      <w:r w:rsidR="00E772F6" w:rsidRPr="002A6B5E">
        <w:rPr>
          <w:rFonts w:ascii="Book Antiqua" w:hAnsi="Book Antiqua" w:cs="Times New Roman"/>
          <w:sz w:val="24"/>
          <w:szCs w:val="24"/>
        </w:rPr>
        <w:lastRenderedPageBreak/>
        <w:t>portal vein and the division of common hepatic duct into right and left branches appear one by one</w:t>
      </w:r>
      <w:r w:rsidR="00592E1B" w:rsidRPr="002A6B5E">
        <w:rPr>
          <w:rFonts w:ascii="Book Antiqua" w:hAnsi="Book Antiqua" w:cs="Times New Roman"/>
          <w:sz w:val="24"/>
          <w:szCs w:val="24"/>
        </w:rPr>
        <w:t xml:space="preserve"> in the transverse fissure</w:t>
      </w:r>
      <w:r w:rsidR="00C87FB7" w:rsidRPr="002A6B5E">
        <w:rPr>
          <w:rFonts w:ascii="Book Antiqua" w:hAnsi="Book Antiqua" w:cs="Times New Roman"/>
          <w:sz w:val="24"/>
          <w:szCs w:val="24"/>
        </w:rPr>
        <w:t xml:space="preserve"> </w:t>
      </w:r>
      <w:r w:rsidR="00156D58" w:rsidRPr="002A6B5E">
        <w:rPr>
          <w:rFonts w:ascii="Book Antiqua" w:hAnsi="Book Antiqua" w:cs="Times New Roman"/>
          <w:sz w:val="24"/>
          <w:szCs w:val="24"/>
        </w:rPr>
        <w:t>(</w:t>
      </w:r>
      <w:r w:rsidR="00DA5FBB" w:rsidRPr="002A6B5E">
        <w:rPr>
          <w:rFonts w:ascii="Book Antiqua" w:hAnsi="Book Antiqua" w:cs="Times New Roman"/>
          <w:sz w:val="24"/>
          <w:szCs w:val="24"/>
        </w:rPr>
        <w:t>Figure</w:t>
      </w:r>
      <w:r w:rsidR="00A476BF" w:rsidRPr="002A6B5E">
        <w:rPr>
          <w:rFonts w:ascii="Book Antiqua" w:hAnsi="Book Antiqua" w:cs="Times New Roman"/>
          <w:sz w:val="24"/>
          <w:szCs w:val="24"/>
        </w:rPr>
        <w:t>s</w:t>
      </w:r>
      <w:r w:rsidR="00DA5FBB" w:rsidRPr="002A6B5E">
        <w:rPr>
          <w:rFonts w:ascii="Book Antiqua" w:hAnsi="Book Antiqua" w:cs="Times New Roman"/>
          <w:sz w:val="24"/>
          <w:szCs w:val="24"/>
        </w:rPr>
        <w:t xml:space="preserve"> </w:t>
      </w:r>
      <w:r w:rsidR="00F54534">
        <w:rPr>
          <w:rFonts w:ascii="Book Antiqua" w:hAnsi="Book Antiqua" w:cs="Times New Roman" w:hint="eastAsia"/>
          <w:sz w:val="24"/>
          <w:szCs w:val="24"/>
          <w:lang w:eastAsia="zh-CN"/>
        </w:rPr>
        <w:t>4</w:t>
      </w:r>
      <w:r w:rsidR="00F54534">
        <w:rPr>
          <w:rFonts w:ascii="Book Antiqua" w:hAnsi="Book Antiqua" w:cs="Times New Roman"/>
          <w:sz w:val="24"/>
          <w:szCs w:val="24"/>
          <w:lang w:eastAsia="zh-CN"/>
        </w:rPr>
        <w:t>B</w:t>
      </w:r>
      <w:r w:rsidR="001F7FD6" w:rsidRPr="002A6B5E">
        <w:rPr>
          <w:rFonts w:ascii="Book Antiqua" w:hAnsi="Book Antiqua" w:cs="Times New Roman"/>
          <w:sz w:val="24"/>
          <w:szCs w:val="24"/>
        </w:rPr>
        <w:t xml:space="preserve"> </w:t>
      </w:r>
      <w:r w:rsidR="00EC3FD9" w:rsidRPr="002A6B5E">
        <w:rPr>
          <w:rFonts w:ascii="Book Antiqua" w:hAnsi="Book Antiqua" w:cs="Times New Roman"/>
          <w:sz w:val="24"/>
          <w:szCs w:val="24"/>
        </w:rPr>
        <w:t>and</w:t>
      </w:r>
      <w:r w:rsidR="001F7FD6" w:rsidRPr="002A6B5E">
        <w:rPr>
          <w:rFonts w:ascii="Book Antiqua" w:hAnsi="Book Antiqua" w:cs="Times New Roman"/>
          <w:sz w:val="24"/>
          <w:szCs w:val="24"/>
        </w:rPr>
        <w:t xml:space="preserve"> </w:t>
      </w:r>
      <w:r w:rsidR="00F54534">
        <w:rPr>
          <w:rFonts w:ascii="Book Antiqua" w:hAnsi="Book Antiqua" w:cs="Times New Roman" w:hint="eastAsia"/>
          <w:sz w:val="24"/>
          <w:szCs w:val="24"/>
          <w:lang w:eastAsia="zh-CN"/>
        </w:rPr>
        <w:t>5</w:t>
      </w:r>
      <w:r w:rsidR="00BE682A" w:rsidRPr="002A6B5E">
        <w:rPr>
          <w:rFonts w:ascii="Book Antiqua" w:hAnsi="Book Antiqua" w:cs="Times New Roman"/>
          <w:sz w:val="24"/>
          <w:szCs w:val="24"/>
        </w:rPr>
        <w:t>D</w:t>
      </w:r>
      <w:r w:rsidR="001F7FD6" w:rsidRPr="002A6B5E">
        <w:rPr>
          <w:rFonts w:ascii="Book Antiqua" w:hAnsi="Book Antiqua" w:cs="Times New Roman"/>
          <w:sz w:val="24"/>
          <w:szCs w:val="24"/>
        </w:rPr>
        <w:t>)</w:t>
      </w:r>
      <w:r w:rsidR="00C87FB7" w:rsidRPr="002A6B5E">
        <w:rPr>
          <w:rFonts w:ascii="Book Antiqua" w:hAnsi="Book Antiqua" w:cs="Times New Roman"/>
          <w:sz w:val="24"/>
          <w:szCs w:val="24"/>
        </w:rPr>
        <w:t>.</w:t>
      </w:r>
    </w:p>
    <w:p w14:paraId="1D9D88ED" w14:textId="77777777" w:rsidR="00C87FB7" w:rsidRPr="002A6B5E" w:rsidRDefault="00C87FB7" w:rsidP="00E141D4">
      <w:pPr>
        <w:pStyle w:val="a3"/>
        <w:tabs>
          <w:tab w:val="left" w:pos="284"/>
        </w:tabs>
        <w:spacing w:after="0" w:line="360" w:lineRule="auto"/>
        <w:ind w:left="0"/>
        <w:jc w:val="both"/>
        <w:rPr>
          <w:rFonts w:ascii="Book Antiqua" w:hAnsi="Book Antiqua" w:cs="Times New Roman"/>
          <w:b/>
          <w:sz w:val="24"/>
          <w:szCs w:val="24"/>
        </w:rPr>
      </w:pPr>
    </w:p>
    <w:p w14:paraId="3F9A9C94" w14:textId="7BAD16BC" w:rsidR="00F37A54" w:rsidRPr="002A6B5E" w:rsidRDefault="00AC74CB" w:rsidP="00BE682A">
      <w:pPr>
        <w:pStyle w:val="a3"/>
        <w:tabs>
          <w:tab w:val="left" w:pos="284"/>
        </w:tabs>
        <w:spacing w:after="0" w:line="360" w:lineRule="auto"/>
        <w:ind w:left="0"/>
        <w:jc w:val="both"/>
        <w:rPr>
          <w:rFonts w:ascii="Book Antiqua" w:hAnsi="Book Antiqua" w:cs="Times New Roman"/>
          <w:b/>
          <w:i/>
          <w:iCs/>
          <w:sz w:val="24"/>
          <w:szCs w:val="24"/>
        </w:rPr>
      </w:pPr>
      <w:r w:rsidRPr="002A6B5E">
        <w:rPr>
          <w:rFonts w:ascii="Book Antiqua" w:hAnsi="Book Antiqua" w:cs="Times New Roman"/>
          <w:b/>
          <w:iCs/>
          <w:sz w:val="24"/>
          <w:szCs w:val="24"/>
        </w:rPr>
        <w:t>Imaging from the neutral position</w:t>
      </w:r>
      <w:r w:rsidR="00C87FB7" w:rsidRPr="002A6B5E">
        <w:rPr>
          <w:rFonts w:ascii="Book Antiqua" w:hAnsi="Book Antiqua" w:cs="Times New Roman"/>
          <w:b/>
          <w:iCs/>
          <w:sz w:val="24"/>
          <w:szCs w:val="24"/>
        </w:rPr>
        <w:t>:</w:t>
      </w:r>
      <w:r w:rsidRPr="002A6B5E">
        <w:rPr>
          <w:rFonts w:ascii="Book Antiqua" w:hAnsi="Book Antiqua" w:cs="Times New Roman"/>
          <w:b/>
          <w:iCs/>
          <w:sz w:val="24"/>
          <w:szCs w:val="24"/>
        </w:rPr>
        <w:t xml:space="preserve"> </w:t>
      </w:r>
      <w:r w:rsidR="00BD3254" w:rsidRPr="002A6B5E">
        <w:rPr>
          <w:rFonts w:ascii="Book Antiqua" w:hAnsi="Book Antiqua" w:cs="Times New Roman"/>
          <w:sz w:val="24"/>
          <w:szCs w:val="24"/>
        </w:rPr>
        <w:t>Further rotation traces the</w:t>
      </w:r>
      <w:r w:rsidR="00F60915" w:rsidRPr="002A6B5E">
        <w:rPr>
          <w:rFonts w:ascii="Book Antiqua" w:hAnsi="Book Antiqua" w:cs="Times New Roman"/>
          <w:sz w:val="24"/>
          <w:szCs w:val="24"/>
        </w:rPr>
        <w:t xml:space="preserve"> </w:t>
      </w:r>
      <w:r w:rsidR="00E772F6" w:rsidRPr="002A6B5E">
        <w:rPr>
          <w:rFonts w:ascii="Book Antiqua" w:hAnsi="Book Antiqua" w:cs="Times New Roman"/>
          <w:sz w:val="24"/>
          <w:szCs w:val="24"/>
        </w:rPr>
        <w:t xml:space="preserve">course of </w:t>
      </w:r>
      <w:proofErr w:type="spellStart"/>
      <w:r w:rsidR="00F60915" w:rsidRPr="002A6B5E">
        <w:rPr>
          <w:rFonts w:ascii="Book Antiqua" w:hAnsi="Book Antiqua" w:cs="Times New Roman"/>
          <w:sz w:val="24"/>
          <w:szCs w:val="24"/>
        </w:rPr>
        <w:t>extrahepatic</w:t>
      </w:r>
      <w:proofErr w:type="spellEnd"/>
      <w:r w:rsidR="00606094" w:rsidRPr="002A6B5E">
        <w:rPr>
          <w:rFonts w:ascii="Book Antiqua" w:hAnsi="Book Antiqua" w:cs="Times New Roman"/>
          <w:sz w:val="24"/>
          <w:szCs w:val="24"/>
        </w:rPr>
        <w:t xml:space="preserve"> </w:t>
      </w:r>
      <w:r w:rsidR="00F60915" w:rsidRPr="002A6B5E">
        <w:rPr>
          <w:rFonts w:ascii="Book Antiqua" w:hAnsi="Book Antiqua" w:cs="Times New Roman"/>
          <w:sz w:val="24"/>
          <w:szCs w:val="24"/>
        </w:rPr>
        <w:t>part of the left branch of portal vein (transverse part) within the transverse fissure</w:t>
      </w:r>
      <w:r w:rsidR="00397D45" w:rsidRPr="002A6B5E">
        <w:rPr>
          <w:rFonts w:ascii="Book Antiqua" w:hAnsi="Book Antiqua" w:cs="Times New Roman"/>
          <w:sz w:val="24"/>
          <w:szCs w:val="24"/>
        </w:rPr>
        <w:t xml:space="preserve"> (</w:t>
      </w:r>
      <w:r w:rsidR="00291F79" w:rsidRPr="002A6B5E">
        <w:rPr>
          <w:rFonts w:ascii="Book Antiqua" w:hAnsi="Book Antiqua" w:cs="Times New Roman"/>
          <w:sz w:val="24"/>
          <w:szCs w:val="24"/>
        </w:rPr>
        <w:t>Figure</w:t>
      </w:r>
      <w:r w:rsidR="00397D45" w:rsidRPr="002A6B5E">
        <w:rPr>
          <w:rFonts w:ascii="Book Antiqua" w:hAnsi="Book Antiqua" w:cs="Times New Roman"/>
          <w:sz w:val="24"/>
          <w:szCs w:val="24"/>
        </w:rPr>
        <w:t xml:space="preserve"> </w:t>
      </w:r>
      <w:r w:rsidR="008779A5" w:rsidRPr="002A6B5E">
        <w:rPr>
          <w:rFonts w:ascii="Book Antiqua" w:hAnsi="Book Antiqua" w:cs="Times New Roman"/>
          <w:sz w:val="24"/>
          <w:szCs w:val="24"/>
        </w:rPr>
        <w:t>6</w:t>
      </w:r>
      <w:r w:rsidR="00BE682A" w:rsidRPr="002A6B5E">
        <w:rPr>
          <w:rFonts w:ascii="Book Antiqua" w:hAnsi="Book Antiqua" w:cs="Times New Roman"/>
          <w:sz w:val="24"/>
          <w:szCs w:val="24"/>
        </w:rPr>
        <w:t>A</w:t>
      </w:r>
      <w:r w:rsidR="00397D45" w:rsidRPr="002A6B5E">
        <w:rPr>
          <w:rFonts w:ascii="Book Antiqua" w:hAnsi="Book Antiqua" w:cs="Times New Roman"/>
          <w:sz w:val="24"/>
          <w:szCs w:val="24"/>
        </w:rPr>
        <w:t>)</w:t>
      </w:r>
      <w:r w:rsidR="00F60915" w:rsidRPr="002A6B5E">
        <w:rPr>
          <w:rFonts w:ascii="Book Antiqua" w:hAnsi="Book Antiqua" w:cs="Times New Roman"/>
          <w:sz w:val="24"/>
          <w:szCs w:val="24"/>
        </w:rPr>
        <w:t>.</w:t>
      </w:r>
      <w:r w:rsidR="00397D45" w:rsidRPr="002A6B5E">
        <w:rPr>
          <w:rFonts w:ascii="Book Antiqua" w:hAnsi="Book Antiqua" w:cs="Times New Roman"/>
          <w:sz w:val="24"/>
          <w:szCs w:val="24"/>
        </w:rPr>
        <w:t xml:space="preserve"> </w:t>
      </w:r>
      <w:r w:rsidR="00D241FE" w:rsidRPr="002A6B5E">
        <w:rPr>
          <w:rFonts w:ascii="Book Antiqua" w:hAnsi="Book Antiqua" w:cs="Times New Roman"/>
          <w:sz w:val="24"/>
          <w:szCs w:val="24"/>
        </w:rPr>
        <w:t>At this point t</w:t>
      </w:r>
      <w:r w:rsidR="006307C4" w:rsidRPr="002A6B5E">
        <w:rPr>
          <w:rFonts w:ascii="Book Antiqua" w:hAnsi="Book Antiqua" w:cs="Times New Roman"/>
          <w:noProof/>
          <w:sz w:val="24"/>
          <w:szCs w:val="24"/>
        </w:rPr>
        <w:t xml:space="preserve">he union of right </w:t>
      </w:r>
      <w:r w:rsidR="00EC3FD9" w:rsidRPr="002A6B5E">
        <w:rPr>
          <w:rFonts w:ascii="Book Antiqua" w:hAnsi="Book Antiqua" w:cs="Times New Roman"/>
          <w:noProof/>
          <w:sz w:val="24"/>
          <w:szCs w:val="24"/>
        </w:rPr>
        <w:t>and</w:t>
      </w:r>
      <w:r w:rsidR="006307C4" w:rsidRPr="002A6B5E">
        <w:rPr>
          <w:rFonts w:ascii="Book Antiqua" w:hAnsi="Book Antiqua" w:cs="Times New Roman"/>
          <w:noProof/>
          <w:sz w:val="24"/>
          <w:szCs w:val="24"/>
        </w:rPr>
        <w:t xml:space="preserve"> left branch</w:t>
      </w:r>
      <w:r w:rsidR="00153381" w:rsidRPr="002A6B5E">
        <w:rPr>
          <w:rFonts w:ascii="Book Antiqua" w:hAnsi="Book Antiqua" w:cs="Times New Roman"/>
          <w:noProof/>
          <w:sz w:val="24"/>
          <w:szCs w:val="24"/>
        </w:rPr>
        <w:t>es</w:t>
      </w:r>
      <w:r w:rsidR="006307C4" w:rsidRPr="002A6B5E">
        <w:rPr>
          <w:rFonts w:ascii="Book Antiqua" w:hAnsi="Book Antiqua" w:cs="Times New Roman"/>
          <w:noProof/>
          <w:sz w:val="24"/>
          <w:szCs w:val="24"/>
        </w:rPr>
        <w:t xml:space="preserve"> of portal vein</w:t>
      </w:r>
      <w:r w:rsidR="005E7E7A" w:rsidRPr="002A6B5E">
        <w:rPr>
          <w:rFonts w:ascii="Book Antiqua" w:hAnsi="Book Antiqua" w:cs="Times New Roman"/>
          <w:sz w:val="24"/>
          <w:szCs w:val="24"/>
        </w:rPr>
        <w:t xml:space="preserve"> </w:t>
      </w:r>
      <w:r w:rsidR="00592E1B" w:rsidRPr="002A6B5E">
        <w:rPr>
          <w:rFonts w:ascii="Book Antiqua" w:hAnsi="Book Antiqua" w:cs="Times New Roman"/>
          <w:sz w:val="24"/>
          <w:szCs w:val="24"/>
        </w:rPr>
        <w:t>is seen</w:t>
      </w:r>
      <w:r w:rsidR="00AF18EB" w:rsidRPr="002A6B5E">
        <w:rPr>
          <w:rFonts w:ascii="Book Antiqua" w:hAnsi="Book Antiqua" w:cs="Times New Roman"/>
          <w:sz w:val="24"/>
          <w:szCs w:val="24"/>
        </w:rPr>
        <w:t xml:space="preserve"> </w:t>
      </w:r>
      <w:r w:rsidR="006307C4" w:rsidRPr="002A6B5E">
        <w:rPr>
          <w:rFonts w:ascii="Book Antiqua" w:hAnsi="Book Antiqua" w:cs="Times New Roman"/>
          <w:sz w:val="24"/>
          <w:szCs w:val="24"/>
        </w:rPr>
        <w:t>(</w:t>
      </w:r>
      <w:r w:rsidR="00291F79" w:rsidRPr="002A6B5E">
        <w:rPr>
          <w:rFonts w:ascii="Book Antiqua" w:hAnsi="Book Antiqua" w:cs="Times New Roman"/>
          <w:sz w:val="24"/>
          <w:szCs w:val="24"/>
        </w:rPr>
        <w:t>Figure</w:t>
      </w:r>
      <w:r w:rsidR="006307C4" w:rsidRPr="002A6B5E">
        <w:rPr>
          <w:rFonts w:ascii="Book Antiqua" w:hAnsi="Book Antiqua" w:cs="Times New Roman"/>
          <w:sz w:val="24"/>
          <w:szCs w:val="24"/>
        </w:rPr>
        <w:t xml:space="preserve"> 6</w:t>
      </w:r>
      <w:r w:rsidR="00BE682A" w:rsidRPr="002A6B5E">
        <w:rPr>
          <w:rFonts w:ascii="Book Antiqua" w:hAnsi="Book Antiqua" w:cs="Times New Roman"/>
          <w:sz w:val="24"/>
          <w:szCs w:val="24"/>
        </w:rPr>
        <w:t>B</w:t>
      </w:r>
      <w:r w:rsidR="006307C4" w:rsidRPr="002A6B5E">
        <w:rPr>
          <w:rFonts w:ascii="Book Antiqua" w:hAnsi="Book Antiqua" w:cs="Times New Roman"/>
          <w:sz w:val="24"/>
          <w:szCs w:val="24"/>
        </w:rPr>
        <w:t xml:space="preserve">). </w:t>
      </w:r>
      <w:r w:rsidR="00E772F6" w:rsidRPr="002A6B5E">
        <w:rPr>
          <w:rFonts w:ascii="Book Antiqua" w:hAnsi="Book Antiqua" w:cs="Times New Roman"/>
          <w:sz w:val="24"/>
          <w:szCs w:val="24"/>
        </w:rPr>
        <w:t>Near the union</w:t>
      </w:r>
      <w:r w:rsidR="00BD3254" w:rsidRPr="002A6B5E">
        <w:rPr>
          <w:rFonts w:ascii="Book Antiqua" w:hAnsi="Book Antiqua" w:cs="Times New Roman"/>
          <w:sz w:val="24"/>
          <w:szCs w:val="24"/>
        </w:rPr>
        <w:t xml:space="preserve"> point </w:t>
      </w:r>
      <w:r w:rsidR="00156D58" w:rsidRPr="002A6B5E">
        <w:rPr>
          <w:rFonts w:ascii="Book Antiqua" w:hAnsi="Book Antiqua" w:cs="Times New Roman"/>
          <w:sz w:val="24"/>
          <w:szCs w:val="24"/>
        </w:rPr>
        <w:t xml:space="preserve">the </w:t>
      </w:r>
      <w:proofErr w:type="spellStart"/>
      <w:r w:rsidR="00156D58" w:rsidRPr="002A6B5E">
        <w:rPr>
          <w:rFonts w:ascii="Book Antiqua" w:hAnsi="Book Antiqua" w:cs="Times New Roman"/>
          <w:sz w:val="24"/>
          <w:szCs w:val="24"/>
        </w:rPr>
        <w:t>extrahepatic</w:t>
      </w:r>
      <w:proofErr w:type="spellEnd"/>
      <w:r w:rsidR="00156D58" w:rsidRPr="002A6B5E">
        <w:rPr>
          <w:rFonts w:ascii="Book Antiqua" w:hAnsi="Book Antiqua" w:cs="Times New Roman"/>
          <w:sz w:val="24"/>
          <w:szCs w:val="24"/>
        </w:rPr>
        <w:t xml:space="preserve"> part of right branch of the portal vein can be seen to join the transverse part of portal vein from a direction coming from 6 </w:t>
      </w:r>
      <w:r w:rsidR="00AF2F1B" w:rsidRPr="002A6B5E">
        <w:rPr>
          <w:rFonts w:ascii="Book Antiqua" w:hAnsi="Book Antiqua" w:cs="Times New Roman"/>
          <w:sz w:val="24"/>
          <w:szCs w:val="24"/>
        </w:rPr>
        <w:t>O’</w:t>
      </w:r>
      <w:r w:rsidR="00156D58" w:rsidRPr="002A6B5E">
        <w:rPr>
          <w:rFonts w:ascii="Book Antiqua" w:hAnsi="Book Antiqua" w:cs="Times New Roman"/>
          <w:sz w:val="24"/>
          <w:szCs w:val="24"/>
        </w:rPr>
        <w:t xml:space="preserve">clock </w:t>
      </w:r>
      <w:r w:rsidR="00BD3254" w:rsidRPr="002A6B5E">
        <w:rPr>
          <w:rFonts w:ascii="Book Antiqua" w:hAnsi="Book Antiqua" w:cs="Times New Roman"/>
          <w:sz w:val="24"/>
          <w:szCs w:val="24"/>
        </w:rPr>
        <w:t>within the transverse fissure</w:t>
      </w:r>
      <w:r w:rsidR="006307C4" w:rsidRPr="002A6B5E">
        <w:rPr>
          <w:rFonts w:ascii="Book Antiqua" w:hAnsi="Book Antiqua" w:cs="Times New Roman"/>
          <w:sz w:val="24"/>
          <w:szCs w:val="24"/>
        </w:rPr>
        <w:t>.</w:t>
      </w:r>
      <w:r w:rsidR="006307C4" w:rsidRPr="002A6B5E">
        <w:rPr>
          <w:rFonts w:ascii="Book Antiqua" w:hAnsi="Book Antiqua" w:cs="Times New Roman"/>
          <w:noProof/>
          <w:sz w:val="24"/>
          <w:szCs w:val="24"/>
        </w:rPr>
        <w:t xml:space="preserve"> </w:t>
      </w:r>
      <w:r w:rsidR="00E772F6" w:rsidRPr="002A6B5E">
        <w:rPr>
          <w:rFonts w:ascii="Book Antiqua" w:hAnsi="Book Antiqua" w:cs="Times New Roman"/>
          <w:sz w:val="24"/>
          <w:szCs w:val="24"/>
        </w:rPr>
        <w:t xml:space="preserve">The right branch of portal vein is often seen </w:t>
      </w:r>
      <w:r w:rsidR="004753CB" w:rsidRPr="004753CB">
        <w:rPr>
          <w:rFonts w:ascii="Book Antiqua" w:hAnsi="Book Antiqua" w:cs="Times New Roman"/>
          <w:noProof/>
          <w:sz w:val="24"/>
          <w:szCs w:val="24"/>
        </w:rPr>
        <w:t>travel</w:t>
      </w:r>
      <w:r w:rsidR="00E772F6" w:rsidRPr="004753CB">
        <w:rPr>
          <w:rFonts w:ascii="Book Antiqua" w:hAnsi="Book Antiqua" w:cs="Times New Roman"/>
          <w:noProof/>
          <w:sz w:val="24"/>
          <w:szCs w:val="24"/>
        </w:rPr>
        <w:t>ing</w:t>
      </w:r>
      <w:r w:rsidR="00E772F6" w:rsidRPr="002A6B5E">
        <w:rPr>
          <w:rFonts w:ascii="Book Antiqua" w:hAnsi="Book Antiqua" w:cs="Times New Roman"/>
          <w:sz w:val="24"/>
          <w:szCs w:val="24"/>
        </w:rPr>
        <w:t xml:space="preserve"> close to the neck of </w:t>
      </w:r>
      <w:r w:rsidR="004753CB" w:rsidRPr="004753CB">
        <w:rPr>
          <w:rFonts w:ascii="Book Antiqua" w:hAnsi="Book Antiqua" w:cs="Times New Roman"/>
          <w:noProof/>
          <w:sz w:val="24"/>
          <w:szCs w:val="24"/>
        </w:rPr>
        <w:t>gall</w:t>
      </w:r>
      <w:r w:rsidR="00E772F6" w:rsidRPr="004753CB">
        <w:rPr>
          <w:rFonts w:ascii="Book Antiqua" w:hAnsi="Book Antiqua" w:cs="Times New Roman"/>
          <w:noProof/>
          <w:sz w:val="24"/>
          <w:szCs w:val="24"/>
        </w:rPr>
        <w:t>bladder</w:t>
      </w:r>
      <w:r w:rsidR="00592E1B" w:rsidRPr="002A6B5E">
        <w:rPr>
          <w:rFonts w:ascii="Book Antiqua" w:hAnsi="Book Antiqua" w:cs="Times New Roman"/>
          <w:sz w:val="24"/>
          <w:szCs w:val="24"/>
        </w:rPr>
        <w:t>.</w:t>
      </w:r>
      <w:r w:rsidR="00AF18EB" w:rsidRPr="002A6B5E">
        <w:rPr>
          <w:rFonts w:ascii="Book Antiqua" w:hAnsi="Book Antiqua" w:cs="Times New Roman"/>
          <w:sz w:val="24"/>
          <w:szCs w:val="24"/>
        </w:rPr>
        <w:t xml:space="preserve"> </w:t>
      </w:r>
      <w:r w:rsidR="00592E1B" w:rsidRPr="002A6B5E">
        <w:rPr>
          <w:rFonts w:ascii="Book Antiqua" w:hAnsi="Book Antiqua" w:cs="Times New Roman"/>
          <w:sz w:val="24"/>
          <w:szCs w:val="24"/>
        </w:rPr>
        <w:t>N</w:t>
      </w:r>
      <w:r w:rsidR="00E772F6" w:rsidRPr="002A6B5E">
        <w:rPr>
          <w:rFonts w:ascii="Book Antiqua" w:hAnsi="Book Antiqua" w:cs="Times New Roman"/>
          <w:noProof/>
          <w:sz w:val="24"/>
          <w:szCs w:val="24"/>
        </w:rPr>
        <w:t xml:space="preserve">ear </w:t>
      </w:r>
      <w:r w:rsidR="006307C4" w:rsidRPr="002A6B5E">
        <w:rPr>
          <w:rFonts w:ascii="Book Antiqua" w:hAnsi="Book Antiqua" w:cs="Times New Roman"/>
          <w:noProof/>
          <w:sz w:val="24"/>
          <w:szCs w:val="24"/>
        </w:rPr>
        <w:t>the right</w:t>
      </w:r>
      <w:r w:rsidR="00EB294B">
        <w:rPr>
          <w:rFonts w:ascii="Book Antiqua" w:hAnsi="Book Antiqua" w:cs="Times New Roman"/>
          <w:noProof/>
          <w:sz w:val="24"/>
          <w:szCs w:val="24"/>
        </w:rPr>
        <w:t xml:space="preserve"> edge</w:t>
      </w:r>
      <w:r w:rsidR="006307C4" w:rsidRPr="002A6B5E">
        <w:rPr>
          <w:rFonts w:ascii="Book Antiqua" w:hAnsi="Book Antiqua" w:cs="Times New Roman"/>
          <w:noProof/>
          <w:sz w:val="24"/>
          <w:szCs w:val="24"/>
        </w:rPr>
        <w:t xml:space="preserve"> of the transverse fissure</w:t>
      </w:r>
      <w:r w:rsidR="00AD2ADF" w:rsidRPr="002A6B5E">
        <w:rPr>
          <w:rFonts w:ascii="Book Antiqua" w:hAnsi="Book Antiqua" w:cs="Times New Roman"/>
          <w:noProof/>
          <w:sz w:val="24"/>
          <w:szCs w:val="24"/>
        </w:rPr>
        <w:t>,</w:t>
      </w:r>
      <w:r w:rsidR="006307C4" w:rsidRPr="002A6B5E">
        <w:rPr>
          <w:rFonts w:ascii="Book Antiqua" w:hAnsi="Book Antiqua" w:cs="Times New Roman"/>
          <w:noProof/>
          <w:sz w:val="24"/>
          <w:szCs w:val="24"/>
        </w:rPr>
        <w:t xml:space="preserve"> the union of right </w:t>
      </w:r>
      <w:r w:rsidR="00EC3FD9" w:rsidRPr="002A6B5E">
        <w:rPr>
          <w:rFonts w:ascii="Book Antiqua" w:hAnsi="Book Antiqua" w:cs="Times New Roman"/>
          <w:noProof/>
          <w:sz w:val="24"/>
          <w:szCs w:val="24"/>
        </w:rPr>
        <w:t>and</w:t>
      </w:r>
      <w:r w:rsidR="006307C4" w:rsidRPr="002A6B5E">
        <w:rPr>
          <w:rFonts w:ascii="Book Antiqua" w:hAnsi="Book Antiqua" w:cs="Times New Roman"/>
          <w:noProof/>
          <w:sz w:val="24"/>
          <w:szCs w:val="24"/>
        </w:rPr>
        <w:t xml:space="preserve"> left duct</w:t>
      </w:r>
      <w:r w:rsidR="00153381" w:rsidRPr="002A6B5E">
        <w:rPr>
          <w:rFonts w:ascii="Book Antiqua" w:hAnsi="Book Antiqua" w:cs="Times New Roman"/>
          <w:noProof/>
          <w:sz w:val="24"/>
          <w:szCs w:val="24"/>
        </w:rPr>
        <w:t>s</w:t>
      </w:r>
      <w:r w:rsidR="006307C4" w:rsidRPr="002A6B5E">
        <w:rPr>
          <w:rFonts w:ascii="Book Antiqua" w:hAnsi="Book Antiqua" w:cs="Times New Roman"/>
          <w:noProof/>
          <w:sz w:val="24"/>
          <w:szCs w:val="24"/>
        </w:rPr>
        <w:t xml:space="preserve"> is seen in front of </w:t>
      </w:r>
      <w:r w:rsidR="00AD2ADF" w:rsidRPr="002A6B5E">
        <w:rPr>
          <w:rFonts w:ascii="Book Antiqua" w:hAnsi="Book Antiqua" w:cs="Times New Roman"/>
          <w:noProof/>
          <w:sz w:val="24"/>
          <w:szCs w:val="24"/>
        </w:rPr>
        <w:t xml:space="preserve">the </w:t>
      </w:r>
      <w:r w:rsidR="006307C4" w:rsidRPr="002A6B5E">
        <w:rPr>
          <w:rFonts w:ascii="Book Antiqua" w:hAnsi="Book Antiqua" w:cs="Times New Roman"/>
          <w:noProof/>
          <w:sz w:val="24"/>
          <w:szCs w:val="24"/>
        </w:rPr>
        <w:t>right branch of portal vein</w:t>
      </w:r>
      <w:r w:rsidR="00E946AF" w:rsidRPr="002A6B5E">
        <w:rPr>
          <w:rFonts w:ascii="Book Antiqua" w:hAnsi="Book Antiqua" w:cs="Times New Roman"/>
          <w:noProof/>
          <w:sz w:val="24"/>
          <w:szCs w:val="24"/>
        </w:rPr>
        <w:t xml:space="preserve"> </w:t>
      </w:r>
      <w:r w:rsidR="00156D58" w:rsidRPr="002A6B5E">
        <w:rPr>
          <w:rFonts w:ascii="Book Antiqua" w:hAnsi="Book Antiqua" w:cs="Times New Roman"/>
          <w:sz w:val="24"/>
          <w:szCs w:val="24"/>
        </w:rPr>
        <w:t>(</w:t>
      </w:r>
      <w:r w:rsidR="00291F79" w:rsidRPr="002A6B5E">
        <w:rPr>
          <w:rFonts w:ascii="Book Antiqua" w:hAnsi="Book Antiqua" w:cs="Times New Roman"/>
          <w:sz w:val="24"/>
          <w:szCs w:val="24"/>
        </w:rPr>
        <w:t xml:space="preserve">Figure </w:t>
      </w:r>
      <w:r w:rsidR="006307C4" w:rsidRPr="002A6B5E">
        <w:rPr>
          <w:rFonts w:ascii="Book Antiqua" w:hAnsi="Book Antiqua" w:cs="Times New Roman"/>
          <w:sz w:val="24"/>
          <w:szCs w:val="24"/>
        </w:rPr>
        <w:t>6</w:t>
      </w:r>
      <w:r w:rsidR="00BE682A" w:rsidRPr="002A6B5E">
        <w:rPr>
          <w:rFonts w:ascii="Book Antiqua" w:hAnsi="Book Antiqua" w:cs="Times New Roman"/>
          <w:sz w:val="24"/>
          <w:szCs w:val="24"/>
        </w:rPr>
        <w:t>C</w:t>
      </w:r>
      <w:r w:rsidR="00156D58" w:rsidRPr="002A6B5E">
        <w:rPr>
          <w:rFonts w:ascii="Book Antiqua" w:hAnsi="Book Antiqua" w:cs="Times New Roman"/>
          <w:sz w:val="24"/>
          <w:szCs w:val="24"/>
        </w:rPr>
        <w:t>)</w:t>
      </w:r>
      <w:r w:rsidR="00F37A54" w:rsidRPr="002A6B5E">
        <w:rPr>
          <w:rFonts w:ascii="Book Antiqua" w:hAnsi="Book Antiqua" w:cs="Times New Roman"/>
          <w:sz w:val="24"/>
          <w:szCs w:val="24"/>
        </w:rPr>
        <w:t>.</w:t>
      </w:r>
      <w:r w:rsidR="00156D58" w:rsidRPr="002A6B5E">
        <w:rPr>
          <w:rFonts w:ascii="Book Antiqua" w:hAnsi="Book Antiqua" w:cs="Times New Roman"/>
          <w:sz w:val="24"/>
          <w:szCs w:val="24"/>
        </w:rPr>
        <w:t xml:space="preserve"> The imaging of </w:t>
      </w:r>
      <w:r w:rsidR="00AD2ADF" w:rsidRPr="002A6B5E">
        <w:rPr>
          <w:rFonts w:ascii="Book Antiqua" w:hAnsi="Book Antiqua" w:cs="Times New Roman"/>
          <w:sz w:val="24"/>
          <w:szCs w:val="24"/>
        </w:rPr>
        <w:t xml:space="preserve">the </w:t>
      </w:r>
      <w:r w:rsidR="00156D58" w:rsidRPr="002A6B5E">
        <w:rPr>
          <w:rFonts w:ascii="Book Antiqua" w:hAnsi="Book Antiqua" w:cs="Times New Roman"/>
          <w:sz w:val="24"/>
          <w:szCs w:val="24"/>
        </w:rPr>
        <w:t>right branch of portal vein is easy through the caudate process of liver in the area above the transv</w:t>
      </w:r>
      <w:r w:rsidR="00291F79" w:rsidRPr="002A6B5E">
        <w:rPr>
          <w:rFonts w:ascii="Book Antiqua" w:hAnsi="Book Antiqua" w:cs="Times New Roman"/>
          <w:sz w:val="24"/>
          <w:szCs w:val="24"/>
        </w:rPr>
        <w:t xml:space="preserve">erse fissure and below the IVC </w:t>
      </w:r>
      <w:r w:rsidR="00BD3254" w:rsidRPr="002A6B5E">
        <w:rPr>
          <w:rFonts w:ascii="Book Antiqua" w:hAnsi="Book Antiqua" w:cs="Times New Roman"/>
          <w:sz w:val="24"/>
          <w:szCs w:val="24"/>
        </w:rPr>
        <w:t>(</w:t>
      </w:r>
      <w:r w:rsidR="00291F79" w:rsidRPr="002A6B5E">
        <w:rPr>
          <w:rFonts w:ascii="Book Antiqua" w:hAnsi="Book Antiqua" w:cs="Times New Roman"/>
          <w:sz w:val="24"/>
          <w:szCs w:val="24"/>
        </w:rPr>
        <w:t>Figure</w:t>
      </w:r>
      <w:r w:rsidR="00BD3254" w:rsidRPr="002A6B5E">
        <w:rPr>
          <w:rFonts w:ascii="Book Antiqua" w:hAnsi="Book Antiqua" w:cs="Times New Roman"/>
          <w:sz w:val="24"/>
          <w:szCs w:val="24"/>
        </w:rPr>
        <w:t xml:space="preserve"> </w:t>
      </w:r>
      <w:r w:rsidR="00D241FE" w:rsidRPr="002A6B5E">
        <w:rPr>
          <w:rFonts w:ascii="Book Antiqua" w:hAnsi="Book Antiqua" w:cs="Times New Roman"/>
          <w:sz w:val="24"/>
          <w:szCs w:val="24"/>
        </w:rPr>
        <w:t>6</w:t>
      </w:r>
      <w:r w:rsidR="00BE682A" w:rsidRPr="002A6B5E">
        <w:rPr>
          <w:rFonts w:ascii="Book Antiqua" w:hAnsi="Book Antiqua" w:cs="Times New Roman"/>
          <w:sz w:val="24"/>
          <w:szCs w:val="24"/>
        </w:rPr>
        <w:t>D</w:t>
      </w:r>
      <w:r w:rsidR="00BD3254" w:rsidRPr="002A6B5E">
        <w:rPr>
          <w:rFonts w:ascii="Book Antiqua" w:hAnsi="Book Antiqua" w:cs="Times New Roman"/>
          <w:sz w:val="24"/>
          <w:szCs w:val="24"/>
        </w:rPr>
        <w:t xml:space="preserve">). </w:t>
      </w:r>
    </w:p>
    <w:p w14:paraId="2975A140" w14:textId="77777777" w:rsidR="00AF2F1B" w:rsidRPr="002A6B5E" w:rsidRDefault="00AF2F1B" w:rsidP="00E141D4">
      <w:pPr>
        <w:pStyle w:val="a3"/>
        <w:spacing w:after="0" w:line="360" w:lineRule="auto"/>
        <w:ind w:left="0"/>
        <w:jc w:val="both"/>
        <w:rPr>
          <w:rFonts w:ascii="Book Antiqua" w:eastAsiaTheme="minorEastAsia" w:hAnsi="Book Antiqua" w:cs="Times New Roman"/>
          <w:sz w:val="24"/>
          <w:szCs w:val="24"/>
          <w:lang w:eastAsia="zh-CN"/>
        </w:rPr>
      </w:pPr>
    </w:p>
    <w:p w14:paraId="20B7D2AB" w14:textId="77777777" w:rsidR="00156D58" w:rsidRPr="002A6B5E" w:rsidRDefault="00AC74CB" w:rsidP="00E141D4">
      <w:pPr>
        <w:pStyle w:val="a3"/>
        <w:spacing w:after="0" w:line="360" w:lineRule="auto"/>
        <w:ind w:left="0"/>
        <w:jc w:val="both"/>
        <w:rPr>
          <w:rFonts w:ascii="Book Antiqua" w:eastAsiaTheme="minorEastAsia" w:hAnsi="Book Antiqua"/>
          <w:b/>
          <w:iCs/>
          <w:sz w:val="24"/>
          <w:szCs w:val="24"/>
          <w:lang w:eastAsia="zh-CN"/>
        </w:rPr>
      </w:pPr>
      <w:r w:rsidRPr="002A6B5E">
        <w:rPr>
          <w:rFonts w:ascii="Book Antiqua" w:hAnsi="Book Antiqua"/>
          <w:b/>
          <w:iCs/>
          <w:sz w:val="24"/>
          <w:szCs w:val="24"/>
        </w:rPr>
        <w:t>Imaging from</w:t>
      </w:r>
      <w:r w:rsidR="00592E1B" w:rsidRPr="002A6B5E">
        <w:rPr>
          <w:rFonts w:ascii="Book Antiqua" w:hAnsi="Book Antiqua"/>
          <w:b/>
          <w:iCs/>
          <w:sz w:val="24"/>
          <w:szCs w:val="24"/>
        </w:rPr>
        <w:t xml:space="preserve"> an</w:t>
      </w:r>
      <w:r w:rsidRPr="002A6B5E">
        <w:rPr>
          <w:rFonts w:ascii="Book Antiqua" w:hAnsi="Book Antiqua"/>
          <w:b/>
          <w:iCs/>
          <w:sz w:val="24"/>
          <w:szCs w:val="24"/>
        </w:rPr>
        <w:t xml:space="preserve"> open position to the right</w:t>
      </w:r>
      <w:r w:rsidR="00BE682A" w:rsidRPr="002A6B5E">
        <w:rPr>
          <w:rFonts w:ascii="Book Antiqua" w:eastAsiaTheme="minorEastAsia" w:hAnsi="Book Antiqua" w:hint="eastAsia"/>
          <w:b/>
          <w:iCs/>
          <w:sz w:val="24"/>
          <w:szCs w:val="24"/>
          <w:lang w:eastAsia="zh-CN"/>
        </w:rPr>
        <w:t xml:space="preserve">: </w:t>
      </w:r>
      <w:r w:rsidR="00E772F6" w:rsidRPr="002A6B5E">
        <w:rPr>
          <w:rFonts w:ascii="Book Antiqua" w:hAnsi="Book Antiqua" w:cs="Times New Roman"/>
          <w:sz w:val="24"/>
          <w:szCs w:val="24"/>
        </w:rPr>
        <w:t xml:space="preserve">Further rotation with slight upward angulation traces the </w:t>
      </w:r>
      <w:proofErr w:type="spellStart"/>
      <w:r w:rsidR="00E772F6" w:rsidRPr="002A6B5E">
        <w:rPr>
          <w:rFonts w:ascii="Book Antiqua" w:hAnsi="Book Antiqua" w:cs="Times New Roman"/>
          <w:sz w:val="24"/>
          <w:szCs w:val="24"/>
        </w:rPr>
        <w:t>extrahepatic</w:t>
      </w:r>
      <w:proofErr w:type="spellEnd"/>
      <w:r w:rsidR="00433D3C" w:rsidRPr="002A6B5E">
        <w:rPr>
          <w:rFonts w:ascii="Book Antiqua" w:hAnsi="Book Antiqua" w:cs="Times New Roman"/>
          <w:sz w:val="24"/>
          <w:szCs w:val="24"/>
        </w:rPr>
        <w:t xml:space="preserve"> </w:t>
      </w:r>
      <w:r w:rsidR="00E772F6" w:rsidRPr="002A6B5E">
        <w:rPr>
          <w:rFonts w:ascii="Book Antiqua" w:hAnsi="Book Antiqua" w:cs="Times New Roman"/>
          <w:sz w:val="24"/>
          <w:szCs w:val="24"/>
        </w:rPr>
        <w:t xml:space="preserve">part of </w:t>
      </w:r>
      <w:r w:rsidR="001928BE" w:rsidRPr="002A6B5E">
        <w:rPr>
          <w:rFonts w:ascii="Book Antiqua" w:hAnsi="Book Antiqua" w:cs="Times New Roman"/>
          <w:sz w:val="24"/>
          <w:szCs w:val="24"/>
        </w:rPr>
        <w:t xml:space="preserve">right branch of </w:t>
      </w:r>
      <w:r w:rsidR="00E772F6" w:rsidRPr="002A6B5E">
        <w:rPr>
          <w:rFonts w:ascii="Book Antiqua" w:hAnsi="Book Antiqua" w:cs="Times New Roman"/>
          <w:sz w:val="24"/>
          <w:szCs w:val="24"/>
        </w:rPr>
        <w:t xml:space="preserve">portal vein towards </w:t>
      </w:r>
      <w:r w:rsidR="00F60915" w:rsidRPr="002A6B5E">
        <w:rPr>
          <w:rFonts w:ascii="Book Antiqua" w:hAnsi="Book Antiqua" w:cs="Times New Roman"/>
          <w:sz w:val="24"/>
          <w:szCs w:val="24"/>
        </w:rPr>
        <w:t xml:space="preserve">the intrahepatic part. </w:t>
      </w:r>
      <w:r w:rsidR="00156D58" w:rsidRPr="002A6B5E">
        <w:rPr>
          <w:rFonts w:ascii="Book Antiqua" w:hAnsi="Book Antiqua" w:cs="Times New Roman"/>
          <w:sz w:val="24"/>
          <w:szCs w:val="24"/>
        </w:rPr>
        <w:t xml:space="preserve">Imaging of the intrahepatic part of the right branch of portal vein usually requires a decrease in frequency to increase penetration depth and an increase in the depth of the imaging to include the entire right lobe of liver along with the </w:t>
      </w:r>
      <w:proofErr w:type="spellStart"/>
      <w:r w:rsidR="00156D58" w:rsidRPr="002A6B5E">
        <w:rPr>
          <w:rFonts w:ascii="Book Antiqua" w:hAnsi="Book Antiqua" w:cs="Times New Roman"/>
          <w:sz w:val="24"/>
          <w:szCs w:val="24"/>
        </w:rPr>
        <w:t>hyperechoic</w:t>
      </w:r>
      <w:proofErr w:type="spellEnd"/>
      <w:r w:rsidR="00156D58" w:rsidRPr="002A6B5E">
        <w:rPr>
          <w:rFonts w:ascii="Book Antiqua" w:hAnsi="Book Antiqua" w:cs="Times New Roman"/>
          <w:sz w:val="24"/>
          <w:szCs w:val="24"/>
        </w:rPr>
        <w:t xml:space="preserve"> diaphragm, which is seen beyond the convex upper surface of liver (</w:t>
      </w:r>
      <w:r w:rsidR="00915458" w:rsidRPr="002A6B5E">
        <w:rPr>
          <w:rFonts w:ascii="Book Antiqua" w:hAnsi="Book Antiqua" w:cs="Times New Roman"/>
          <w:sz w:val="24"/>
          <w:szCs w:val="24"/>
        </w:rPr>
        <w:t>Figure</w:t>
      </w:r>
      <w:r w:rsidR="00156D58" w:rsidRPr="002A6B5E">
        <w:rPr>
          <w:rFonts w:ascii="Book Antiqua" w:hAnsi="Book Antiqua" w:cs="Times New Roman"/>
          <w:sz w:val="24"/>
          <w:szCs w:val="24"/>
        </w:rPr>
        <w:t xml:space="preserve"> </w:t>
      </w:r>
      <w:r w:rsidR="009217E1" w:rsidRPr="002A6B5E">
        <w:rPr>
          <w:rFonts w:ascii="Book Antiqua" w:hAnsi="Book Antiqua" w:cs="Times New Roman"/>
          <w:sz w:val="24"/>
          <w:szCs w:val="24"/>
        </w:rPr>
        <w:t>7</w:t>
      </w:r>
      <w:r w:rsidR="00BE682A" w:rsidRPr="002A6B5E">
        <w:rPr>
          <w:rFonts w:ascii="Book Antiqua" w:hAnsi="Book Antiqua" w:cs="Times New Roman"/>
          <w:sz w:val="24"/>
          <w:szCs w:val="24"/>
        </w:rPr>
        <w:t>A</w:t>
      </w:r>
      <w:r w:rsidR="009217E1" w:rsidRPr="002A6B5E">
        <w:rPr>
          <w:rFonts w:ascii="Book Antiqua" w:hAnsi="Book Antiqua" w:cs="Times New Roman"/>
          <w:sz w:val="24"/>
          <w:szCs w:val="24"/>
        </w:rPr>
        <w:t xml:space="preserve">). Usually the imaging of right part of liver is </w:t>
      </w:r>
      <w:r w:rsidR="001928BE" w:rsidRPr="002A6B5E">
        <w:rPr>
          <w:rFonts w:ascii="Book Antiqua" w:hAnsi="Book Antiqua" w:cs="Times New Roman"/>
          <w:sz w:val="24"/>
          <w:szCs w:val="24"/>
        </w:rPr>
        <w:t>made easy by the wi</w:t>
      </w:r>
      <w:r w:rsidR="00A95F15" w:rsidRPr="002A6B5E">
        <w:rPr>
          <w:rFonts w:ascii="Book Antiqua" w:hAnsi="Book Antiqua" w:cs="Times New Roman"/>
          <w:sz w:val="24"/>
          <w:szCs w:val="24"/>
        </w:rPr>
        <w:t>n</w:t>
      </w:r>
      <w:r w:rsidR="001928BE" w:rsidRPr="002A6B5E">
        <w:rPr>
          <w:rFonts w:ascii="Book Antiqua" w:hAnsi="Book Antiqua" w:cs="Times New Roman"/>
          <w:sz w:val="24"/>
          <w:szCs w:val="24"/>
        </w:rPr>
        <w:t xml:space="preserve">dow provided by </w:t>
      </w:r>
      <w:r w:rsidR="009217E1" w:rsidRPr="002A6B5E">
        <w:rPr>
          <w:rFonts w:ascii="Book Antiqua" w:hAnsi="Book Antiqua" w:cs="Times New Roman"/>
          <w:sz w:val="24"/>
          <w:szCs w:val="24"/>
        </w:rPr>
        <w:t xml:space="preserve">the </w:t>
      </w:r>
      <w:r w:rsidR="00EC3FD9" w:rsidRPr="002A6B5E">
        <w:rPr>
          <w:rFonts w:ascii="Book Antiqua" w:hAnsi="Book Antiqua" w:cs="Times New Roman"/>
          <w:sz w:val="24"/>
          <w:szCs w:val="24"/>
        </w:rPr>
        <w:t>IVC</w:t>
      </w:r>
      <w:r w:rsidR="009217E1" w:rsidRPr="002A6B5E">
        <w:rPr>
          <w:rFonts w:ascii="Book Antiqua" w:hAnsi="Book Antiqua" w:cs="Times New Roman"/>
          <w:sz w:val="24"/>
          <w:szCs w:val="24"/>
        </w:rPr>
        <w:t xml:space="preserve"> </w:t>
      </w:r>
      <w:r w:rsidR="00EC3FD9" w:rsidRPr="002A6B5E">
        <w:rPr>
          <w:rFonts w:ascii="Book Antiqua" w:hAnsi="Book Antiqua" w:cs="Times New Roman"/>
          <w:sz w:val="24"/>
          <w:szCs w:val="24"/>
        </w:rPr>
        <w:t>and</w:t>
      </w:r>
      <w:r w:rsidR="009217E1" w:rsidRPr="002A6B5E">
        <w:rPr>
          <w:rFonts w:ascii="Book Antiqua" w:hAnsi="Book Antiqua" w:cs="Times New Roman"/>
          <w:sz w:val="24"/>
          <w:szCs w:val="24"/>
        </w:rPr>
        <w:t xml:space="preserve"> </w:t>
      </w:r>
      <w:r w:rsidR="001928BE" w:rsidRPr="002A6B5E">
        <w:rPr>
          <w:rFonts w:ascii="Book Antiqua" w:hAnsi="Book Antiqua" w:cs="Times New Roman"/>
          <w:sz w:val="24"/>
          <w:szCs w:val="24"/>
        </w:rPr>
        <w:t xml:space="preserve">the </w:t>
      </w:r>
      <w:r w:rsidR="009217E1" w:rsidRPr="002A6B5E">
        <w:rPr>
          <w:rFonts w:ascii="Book Antiqua" w:hAnsi="Book Antiqua" w:cs="Times New Roman"/>
          <w:sz w:val="24"/>
          <w:szCs w:val="24"/>
        </w:rPr>
        <w:t xml:space="preserve">caudate process </w:t>
      </w:r>
      <w:r w:rsidR="00433D3C" w:rsidRPr="002A6B5E">
        <w:rPr>
          <w:rFonts w:ascii="Book Antiqua" w:hAnsi="Book Antiqua" w:cs="Times New Roman"/>
          <w:sz w:val="24"/>
          <w:szCs w:val="24"/>
        </w:rPr>
        <w:t>(</w:t>
      </w:r>
      <w:r w:rsidR="00915458" w:rsidRPr="002A6B5E">
        <w:rPr>
          <w:rFonts w:ascii="Book Antiqua" w:hAnsi="Book Antiqua" w:cs="Times New Roman"/>
          <w:sz w:val="24"/>
          <w:szCs w:val="24"/>
        </w:rPr>
        <w:t>Figure</w:t>
      </w:r>
      <w:r w:rsidR="00433D3C" w:rsidRPr="002A6B5E">
        <w:rPr>
          <w:rFonts w:ascii="Book Antiqua" w:hAnsi="Book Antiqua" w:cs="Times New Roman"/>
          <w:sz w:val="24"/>
          <w:szCs w:val="24"/>
        </w:rPr>
        <w:t xml:space="preserve"> </w:t>
      </w:r>
      <w:r w:rsidR="009217E1" w:rsidRPr="002A6B5E">
        <w:rPr>
          <w:rFonts w:ascii="Book Antiqua" w:hAnsi="Book Antiqua" w:cs="Times New Roman"/>
          <w:sz w:val="24"/>
          <w:szCs w:val="24"/>
        </w:rPr>
        <w:t>7</w:t>
      </w:r>
      <w:r w:rsidR="00BE682A" w:rsidRPr="002A6B5E">
        <w:rPr>
          <w:rFonts w:ascii="Book Antiqua" w:hAnsi="Book Antiqua" w:cs="Times New Roman"/>
          <w:sz w:val="24"/>
          <w:szCs w:val="24"/>
        </w:rPr>
        <w:t>B</w:t>
      </w:r>
      <w:r w:rsidR="00156D58" w:rsidRPr="002A6B5E">
        <w:rPr>
          <w:rFonts w:ascii="Book Antiqua" w:hAnsi="Book Antiqua" w:cs="Times New Roman"/>
          <w:sz w:val="24"/>
          <w:szCs w:val="24"/>
        </w:rPr>
        <w:t>).</w:t>
      </w:r>
      <w:r w:rsidR="00F37A54" w:rsidRPr="002A6B5E">
        <w:rPr>
          <w:rFonts w:ascii="Book Antiqua" w:hAnsi="Book Antiqua" w:cs="Times New Roman"/>
          <w:sz w:val="24"/>
          <w:szCs w:val="24"/>
        </w:rPr>
        <w:t xml:space="preserve"> </w:t>
      </w:r>
      <w:r w:rsidRPr="002A6B5E">
        <w:rPr>
          <w:rFonts w:ascii="Book Antiqua" w:hAnsi="Book Antiqua" w:cs="Times New Roman"/>
          <w:sz w:val="24"/>
          <w:szCs w:val="24"/>
        </w:rPr>
        <w:t>The right</w:t>
      </w:r>
      <w:r w:rsidR="00156D58" w:rsidRPr="002A6B5E">
        <w:rPr>
          <w:rFonts w:ascii="Book Antiqua" w:hAnsi="Book Antiqua" w:cs="Times New Roman"/>
          <w:sz w:val="24"/>
          <w:szCs w:val="24"/>
        </w:rPr>
        <w:t xml:space="preserve"> branch of portal vein can be followed to the division into </w:t>
      </w:r>
      <w:r w:rsidR="001928BE" w:rsidRPr="002A6B5E">
        <w:rPr>
          <w:rFonts w:ascii="Book Antiqua" w:hAnsi="Book Antiqua" w:cs="Times New Roman"/>
          <w:sz w:val="24"/>
          <w:szCs w:val="24"/>
        </w:rPr>
        <w:t xml:space="preserve">an </w:t>
      </w:r>
      <w:r w:rsidR="00156D58" w:rsidRPr="002A6B5E">
        <w:rPr>
          <w:rFonts w:ascii="Book Antiqua" w:hAnsi="Book Antiqua" w:cs="Times New Roman"/>
          <w:sz w:val="24"/>
          <w:szCs w:val="24"/>
        </w:rPr>
        <w:t xml:space="preserve">anterior and </w:t>
      </w:r>
      <w:r w:rsidR="001928BE" w:rsidRPr="002A6B5E">
        <w:rPr>
          <w:rFonts w:ascii="Book Antiqua" w:hAnsi="Book Antiqua" w:cs="Times New Roman"/>
          <w:sz w:val="24"/>
          <w:szCs w:val="24"/>
        </w:rPr>
        <w:t xml:space="preserve">a </w:t>
      </w:r>
      <w:r w:rsidR="00156D58" w:rsidRPr="002A6B5E">
        <w:rPr>
          <w:rFonts w:ascii="Book Antiqua" w:hAnsi="Book Antiqua" w:cs="Times New Roman"/>
          <w:sz w:val="24"/>
          <w:szCs w:val="24"/>
        </w:rPr>
        <w:t>posterior branch</w:t>
      </w:r>
      <w:r w:rsidR="00B114CE" w:rsidRPr="002A6B5E">
        <w:rPr>
          <w:rFonts w:ascii="Book Antiqua" w:hAnsi="Book Antiqua" w:cs="Times New Roman"/>
          <w:sz w:val="24"/>
          <w:szCs w:val="24"/>
        </w:rPr>
        <w:t xml:space="preserve">. Usually, with a linear scope the vision of </w:t>
      </w:r>
      <w:r w:rsidR="001928BE" w:rsidRPr="002A6B5E">
        <w:rPr>
          <w:rFonts w:ascii="Book Antiqua" w:hAnsi="Book Antiqua" w:cs="Times New Roman"/>
          <w:sz w:val="24"/>
          <w:szCs w:val="24"/>
        </w:rPr>
        <w:t xml:space="preserve">the </w:t>
      </w:r>
      <w:r w:rsidR="00B114CE" w:rsidRPr="002A6B5E">
        <w:rPr>
          <w:rFonts w:ascii="Book Antiqua" w:hAnsi="Book Antiqua" w:cs="Times New Roman"/>
          <w:sz w:val="24"/>
          <w:szCs w:val="24"/>
        </w:rPr>
        <w:t>anterior branch is best seen when the middle hepatic vein is seen on the far side of the screen</w:t>
      </w:r>
      <w:r w:rsidR="00433D3C" w:rsidRPr="002A6B5E">
        <w:rPr>
          <w:rFonts w:ascii="Book Antiqua" w:hAnsi="Book Antiqua" w:cs="Times New Roman"/>
          <w:sz w:val="24"/>
          <w:szCs w:val="24"/>
        </w:rPr>
        <w:t xml:space="preserve"> </w:t>
      </w:r>
      <w:r w:rsidR="00156D58" w:rsidRPr="002A6B5E">
        <w:rPr>
          <w:rFonts w:ascii="Book Antiqua" w:hAnsi="Book Antiqua" w:cs="Times New Roman"/>
          <w:sz w:val="24"/>
          <w:szCs w:val="24"/>
        </w:rPr>
        <w:t>(</w:t>
      </w:r>
      <w:r w:rsidR="00915458" w:rsidRPr="002A6B5E">
        <w:rPr>
          <w:rFonts w:ascii="Book Antiqua" w:hAnsi="Book Antiqua" w:cs="Times New Roman"/>
          <w:sz w:val="24"/>
          <w:szCs w:val="24"/>
        </w:rPr>
        <w:t>Figure</w:t>
      </w:r>
      <w:r w:rsidR="00156D58" w:rsidRPr="002A6B5E">
        <w:rPr>
          <w:rFonts w:ascii="Book Antiqua" w:hAnsi="Book Antiqua" w:cs="Times New Roman"/>
          <w:sz w:val="24"/>
          <w:szCs w:val="24"/>
        </w:rPr>
        <w:t xml:space="preserve"> </w:t>
      </w:r>
      <w:r w:rsidR="00B114CE" w:rsidRPr="002A6B5E">
        <w:rPr>
          <w:rFonts w:ascii="Book Antiqua" w:hAnsi="Book Antiqua" w:cs="Times New Roman"/>
          <w:sz w:val="24"/>
          <w:szCs w:val="24"/>
        </w:rPr>
        <w:t>7</w:t>
      </w:r>
      <w:r w:rsidR="00BE682A" w:rsidRPr="002A6B5E">
        <w:rPr>
          <w:rFonts w:ascii="Book Antiqua" w:hAnsi="Book Antiqua" w:cs="Times New Roman"/>
          <w:sz w:val="24"/>
          <w:szCs w:val="24"/>
        </w:rPr>
        <w:t>C</w:t>
      </w:r>
      <w:r w:rsidR="00156D58" w:rsidRPr="002A6B5E">
        <w:rPr>
          <w:rFonts w:ascii="Book Antiqua" w:hAnsi="Book Antiqua" w:cs="Times New Roman"/>
          <w:sz w:val="24"/>
          <w:szCs w:val="24"/>
        </w:rPr>
        <w:t>).</w:t>
      </w:r>
      <w:r w:rsidR="00B114CE" w:rsidRPr="002A6B5E">
        <w:rPr>
          <w:rFonts w:ascii="Book Antiqua" w:hAnsi="Book Antiqua" w:cs="Times New Roman"/>
          <w:sz w:val="24"/>
          <w:szCs w:val="24"/>
        </w:rPr>
        <w:t xml:space="preserve"> </w:t>
      </w:r>
      <w:r w:rsidR="00156D58" w:rsidRPr="002A6B5E">
        <w:rPr>
          <w:rFonts w:ascii="Book Antiqua" w:hAnsi="Book Antiqua" w:cs="Times New Roman"/>
          <w:sz w:val="24"/>
          <w:szCs w:val="24"/>
        </w:rPr>
        <w:t xml:space="preserve">A relatively more posterior view of the course of posterior division of right portal vein branches is possible through the caudate process between the </w:t>
      </w:r>
      <w:proofErr w:type="spellStart"/>
      <w:r w:rsidR="00156D58" w:rsidRPr="002A6B5E">
        <w:rPr>
          <w:rFonts w:ascii="Book Antiqua" w:hAnsi="Book Antiqua" w:cs="Times New Roman"/>
          <w:sz w:val="24"/>
          <w:szCs w:val="24"/>
        </w:rPr>
        <w:t>porta</w:t>
      </w:r>
      <w:proofErr w:type="spellEnd"/>
      <w:r w:rsidR="00156D58" w:rsidRPr="002A6B5E">
        <w:rPr>
          <w:rFonts w:ascii="Book Antiqua" w:hAnsi="Book Antiqua" w:cs="Times New Roman"/>
          <w:sz w:val="24"/>
          <w:szCs w:val="24"/>
        </w:rPr>
        <w:t xml:space="preserve"> </w:t>
      </w:r>
      <w:proofErr w:type="spellStart"/>
      <w:r w:rsidR="00156D58" w:rsidRPr="002A6B5E">
        <w:rPr>
          <w:rFonts w:ascii="Book Antiqua" w:hAnsi="Book Antiqua" w:cs="Times New Roman"/>
          <w:sz w:val="24"/>
          <w:szCs w:val="24"/>
        </w:rPr>
        <w:t>hepatis</w:t>
      </w:r>
      <w:proofErr w:type="spellEnd"/>
      <w:r w:rsidR="00156D58" w:rsidRPr="002A6B5E">
        <w:rPr>
          <w:rFonts w:ascii="Book Antiqua" w:hAnsi="Book Antiqua" w:cs="Times New Roman"/>
          <w:sz w:val="24"/>
          <w:szCs w:val="24"/>
        </w:rPr>
        <w:t xml:space="preserve"> and the IVC and it is usually possible to see the segmental branches to segment VI and VII (</w:t>
      </w:r>
      <w:r w:rsidR="00915458" w:rsidRPr="002A6B5E">
        <w:rPr>
          <w:rFonts w:ascii="Book Antiqua" w:hAnsi="Book Antiqua" w:cs="Times New Roman"/>
          <w:sz w:val="24"/>
          <w:szCs w:val="24"/>
        </w:rPr>
        <w:t>Figure</w:t>
      </w:r>
      <w:r w:rsidR="00156D58" w:rsidRPr="002A6B5E">
        <w:rPr>
          <w:rFonts w:ascii="Book Antiqua" w:hAnsi="Book Antiqua" w:cs="Times New Roman"/>
          <w:sz w:val="24"/>
          <w:szCs w:val="24"/>
        </w:rPr>
        <w:t xml:space="preserve"> </w:t>
      </w:r>
      <w:r w:rsidR="00B114CE" w:rsidRPr="002A6B5E">
        <w:rPr>
          <w:rFonts w:ascii="Book Antiqua" w:hAnsi="Book Antiqua" w:cs="Times New Roman"/>
          <w:sz w:val="24"/>
          <w:szCs w:val="24"/>
        </w:rPr>
        <w:t>7</w:t>
      </w:r>
      <w:r w:rsidR="00BE682A" w:rsidRPr="002A6B5E">
        <w:rPr>
          <w:rFonts w:ascii="Book Antiqua" w:hAnsi="Book Antiqua" w:cs="Times New Roman"/>
          <w:sz w:val="24"/>
          <w:szCs w:val="24"/>
        </w:rPr>
        <w:t>D</w:t>
      </w:r>
      <w:r w:rsidR="00B114CE" w:rsidRPr="002A6B5E">
        <w:rPr>
          <w:rFonts w:ascii="Book Antiqua" w:hAnsi="Book Antiqua" w:cs="Times New Roman"/>
          <w:sz w:val="24"/>
          <w:szCs w:val="24"/>
        </w:rPr>
        <w:t>).</w:t>
      </w:r>
    </w:p>
    <w:p w14:paraId="4719A95C" w14:textId="77777777" w:rsidR="00433D3C" w:rsidRPr="002A6B5E" w:rsidRDefault="00433D3C" w:rsidP="00E141D4">
      <w:pPr>
        <w:spacing w:line="360" w:lineRule="auto"/>
        <w:jc w:val="both"/>
        <w:rPr>
          <w:rFonts w:ascii="Book Antiqua" w:hAnsi="Book Antiqua"/>
          <w:b/>
          <w:bCs/>
        </w:rPr>
      </w:pPr>
    </w:p>
    <w:p w14:paraId="3E8313F3" w14:textId="77777777" w:rsidR="00D900D2" w:rsidRPr="002A6B5E" w:rsidRDefault="00235D3E" w:rsidP="00E141D4">
      <w:pPr>
        <w:spacing w:line="360" w:lineRule="auto"/>
        <w:jc w:val="both"/>
        <w:rPr>
          <w:rFonts w:ascii="Book Antiqua" w:hAnsi="Book Antiqua"/>
          <w:b/>
          <w:bCs/>
          <w:i/>
        </w:rPr>
      </w:pPr>
      <w:r w:rsidRPr="002A6B5E">
        <w:rPr>
          <w:rFonts w:ascii="Book Antiqua" w:hAnsi="Book Antiqua"/>
          <w:b/>
          <w:bCs/>
          <w:i/>
        </w:rPr>
        <w:t>S</w:t>
      </w:r>
      <w:r w:rsidR="00BE682A" w:rsidRPr="002A6B5E">
        <w:rPr>
          <w:rFonts w:ascii="Book Antiqua" w:hAnsi="Book Antiqua"/>
          <w:b/>
          <w:bCs/>
          <w:i/>
        </w:rPr>
        <w:t>tation</w:t>
      </w:r>
      <w:r w:rsidRPr="002A6B5E">
        <w:rPr>
          <w:rFonts w:ascii="Book Antiqua" w:hAnsi="Book Antiqua"/>
          <w:b/>
          <w:bCs/>
          <w:i/>
        </w:rPr>
        <w:t xml:space="preserve"> 2:</w:t>
      </w:r>
      <w:r w:rsidR="009639D1" w:rsidRPr="002A6B5E">
        <w:rPr>
          <w:rFonts w:ascii="Book Antiqua" w:hAnsi="Book Antiqua"/>
          <w:b/>
          <w:bCs/>
          <w:i/>
        </w:rPr>
        <w:t xml:space="preserve"> </w:t>
      </w:r>
      <w:r w:rsidRPr="002A6B5E">
        <w:rPr>
          <w:rFonts w:ascii="Book Antiqua" w:hAnsi="Book Antiqua"/>
          <w:b/>
          <w:bCs/>
          <w:i/>
        </w:rPr>
        <w:t>I</w:t>
      </w:r>
      <w:r w:rsidR="00BE682A" w:rsidRPr="002A6B5E">
        <w:rPr>
          <w:rFonts w:ascii="Book Antiqua" w:hAnsi="Book Antiqua"/>
          <w:b/>
          <w:bCs/>
          <w:i/>
        </w:rPr>
        <w:t>maging from duodenal bulb</w:t>
      </w:r>
    </w:p>
    <w:p w14:paraId="45A12FD6" w14:textId="77777777" w:rsidR="00B35AA1" w:rsidRPr="002A6B5E" w:rsidRDefault="00B35AA1" w:rsidP="00E141D4">
      <w:pPr>
        <w:spacing w:line="360" w:lineRule="auto"/>
        <w:jc w:val="both"/>
        <w:rPr>
          <w:rFonts w:ascii="Book Antiqua" w:eastAsiaTheme="minorEastAsia" w:hAnsi="Book Antiqua"/>
          <w:b/>
          <w:lang w:eastAsia="zh-CN"/>
        </w:rPr>
      </w:pPr>
    </w:p>
    <w:p w14:paraId="53B5076C" w14:textId="77777777" w:rsidR="00D57AF5" w:rsidRPr="002A6B5E" w:rsidRDefault="00D57AF5" w:rsidP="00E141D4">
      <w:pPr>
        <w:spacing w:line="360" w:lineRule="auto"/>
        <w:jc w:val="both"/>
        <w:rPr>
          <w:rFonts w:ascii="Book Antiqua" w:eastAsiaTheme="minorEastAsia" w:hAnsi="Book Antiqua"/>
          <w:iCs/>
          <w:lang w:eastAsia="zh-CN"/>
        </w:rPr>
      </w:pPr>
      <w:r w:rsidRPr="002A6B5E">
        <w:rPr>
          <w:rFonts w:ascii="Book Antiqua" w:hAnsi="Book Antiqua"/>
          <w:b/>
          <w:iCs/>
        </w:rPr>
        <w:t>Neutral position</w:t>
      </w:r>
      <w:r w:rsidR="00BE682A" w:rsidRPr="002A6B5E">
        <w:rPr>
          <w:rFonts w:ascii="Book Antiqua" w:hAnsi="Book Antiqua" w:hint="eastAsia"/>
          <w:b/>
          <w:iCs/>
          <w:lang w:eastAsia="zh-CN"/>
        </w:rPr>
        <w:t>:</w:t>
      </w:r>
      <w:r w:rsidR="00BE682A" w:rsidRPr="002A6B5E">
        <w:rPr>
          <w:rFonts w:ascii="Book Antiqua" w:eastAsiaTheme="minorEastAsia" w:hAnsi="Book Antiqua" w:hint="eastAsia"/>
          <w:b/>
          <w:iCs/>
          <w:lang w:eastAsia="zh-CN"/>
        </w:rPr>
        <w:t xml:space="preserve"> </w:t>
      </w:r>
      <w:r w:rsidR="00575C46" w:rsidRPr="002A6B5E">
        <w:rPr>
          <w:rFonts w:ascii="Book Antiqua" w:hAnsi="Book Antiqua"/>
        </w:rPr>
        <w:t>Imaging from duodenal bulb shows a view</w:t>
      </w:r>
      <w:r w:rsidR="00575C46" w:rsidRPr="002A6B5E">
        <w:rPr>
          <w:rFonts w:ascii="Book Antiqua" w:hAnsi="Book Antiqua"/>
          <w:iCs/>
        </w:rPr>
        <w:t xml:space="preserve"> of liver hilum</w:t>
      </w:r>
      <w:r w:rsidR="00AD2ADF" w:rsidRPr="002A6B5E">
        <w:rPr>
          <w:rFonts w:ascii="Book Antiqua" w:hAnsi="Book Antiqua"/>
          <w:iCs/>
        </w:rPr>
        <w:t xml:space="preserve"> (transverse fissure) </w:t>
      </w:r>
      <w:r w:rsidRPr="002A6B5E">
        <w:rPr>
          <w:rFonts w:ascii="Book Antiqua" w:hAnsi="Book Antiqua"/>
          <w:iCs/>
        </w:rPr>
        <w:t xml:space="preserve">where the portal vein is easily </w:t>
      </w:r>
      <w:r w:rsidR="00AD2ADF" w:rsidRPr="002A6B5E">
        <w:rPr>
          <w:rFonts w:ascii="Book Antiqua" w:hAnsi="Book Antiqua"/>
          <w:iCs/>
        </w:rPr>
        <w:t>identified, w</w:t>
      </w:r>
      <w:r w:rsidRPr="002A6B5E">
        <w:rPr>
          <w:rFonts w:ascii="Book Antiqua" w:hAnsi="Book Antiqua"/>
          <w:iCs/>
        </w:rPr>
        <w:t>ith right and left angulation, up and down movements</w:t>
      </w:r>
      <w:r w:rsidR="00B6720D" w:rsidRPr="002A6B5E">
        <w:rPr>
          <w:rFonts w:ascii="Book Antiqua" w:hAnsi="Book Antiqua"/>
          <w:iCs/>
        </w:rPr>
        <w:t xml:space="preserve"> and</w:t>
      </w:r>
      <w:r w:rsidRPr="002A6B5E">
        <w:rPr>
          <w:rFonts w:ascii="Book Antiqua" w:hAnsi="Book Antiqua"/>
          <w:iCs/>
        </w:rPr>
        <w:t xml:space="preserve"> in and out adjustments.</w:t>
      </w:r>
    </w:p>
    <w:p w14:paraId="62EA9C8A" w14:textId="77777777" w:rsidR="00BE682A" w:rsidRPr="002A6B5E" w:rsidRDefault="00BE682A" w:rsidP="00E141D4">
      <w:pPr>
        <w:spacing w:line="360" w:lineRule="auto"/>
        <w:jc w:val="both"/>
        <w:rPr>
          <w:rFonts w:ascii="Book Antiqua" w:eastAsiaTheme="minorEastAsia" w:hAnsi="Book Antiqua"/>
          <w:b/>
          <w:iCs/>
          <w:lang w:eastAsia="zh-CN"/>
        </w:rPr>
      </w:pPr>
    </w:p>
    <w:p w14:paraId="5D843FF5" w14:textId="77777777" w:rsidR="001928BE" w:rsidRPr="002A6B5E" w:rsidRDefault="00D57AF5" w:rsidP="00E141D4">
      <w:pPr>
        <w:spacing w:line="360" w:lineRule="auto"/>
        <w:jc w:val="both"/>
        <w:rPr>
          <w:rFonts w:ascii="Book Antiqua" w:eastAsiaTheme="minorEastAsia" w:hAnsi="Book Antiqua"/>
          <w:iCs/>
          <w:lang w:eastAsia="zh-CN"/>
        </w:rPr>
      </w:pPr>
      <w:r w:rsidRPr="002A6B5E">
        <w:rPr>
          <w:rFonts w:ascii="Book Antiqua" w:hAnsi="Book Antiqua"/>
          <w:b/>
        </w:rPr>
        <w:t>Open position to left</w:t>
      </w:r>
      <w:r w:rsidR="00BE682A" w:rsidRPr="002A6B5E">
        <w:rPr>
          <w:rFonts w:ascii="Book Antiqua" w:hAnsi="Book Antiqua" w:hint="eastAsia"/>
          <w:b/>
          <w:lang w:eastAsia="zh-CN"/>
        </w:rPr>
        <w:t>:</w:t>
      </w:r>
      <w:r w:rsidR="00BE682A" w:rsidRPr="002A6B5E">
        <w:rPr>
          <w:rFonts w:ascii="Book Antiqua" w:eastAsiaTheme="minorEastAsia" w:hAnsi="Book Antiqua" w:hint="eastAsia"/>
          <w:b/>
          <w:lang w:eastAsia="zh-CN"/>
        </w:rPr>
        <w:t xml:space="preserve"> </w:t>
      </w:r>
      <w:r w:rsidR="001928BE" w:rsidRPr="002A6B5E">
        <w:rPr>
          <w:rFonts w:ascii="Book Antiqua" w:hAnsi="Book Antiqua"/>
          <w:iCs/>
        </w:rPr>
        <w:t xml:space="preserve">The portal vein bifurcation defines the line between superior and inferior segments. </w:t>
      </w:r>
      <w:r w:rsidRPr="002A6B5E">
        <w:rPr>
          <w:rFonts w:ascii="Book Antiqua" w:hAnsi="Book Antiqua"/>
          <w:iCs/>
        </w:rPr>
        <w:t xml:space="preserve">An anticlockwise rotation traces the transverse fissure towards the gallbladder and the right edge of the transverse fissure where the right lobe segments are seen. </w:t>
      </w:r>
    </w:p>
    <w:p w14:paraId="35969470" w14:textId="77777777" w:rsidR="00BE682A" w:rsidRPr="002A6B5E" w:rsidRDefault="00BE682A" w:rsidP="00E141D4">
      <w:pPr>
        <w:spacing w:line="360" w:lineRule="auto"/>
        <w:jc w:val="both"/>
        <w:rPr>
          <w:rFonts w:ascii="Book Antiqua" w:eastAsiaTheme="minorEastAsia" w:hAnsi="Book Antiqua"/>
          <w:b/>
          <w:lang w:eastAsia="zh-CN"/>
        </w:rPr>
      </w:pPr>
    </w:p>
    <w:p w14:paraId="6CC95EE2" w14:textId="77777777" w:rsidR="006A62E2" w:rsidRPr="002A6B5E" w:rsidRDefault="00D57AF5" w:rsidP="00E141D4">
      <w:pPr>
        <w:spacing w:line="360" w:lineRule="auto"/>
        <w:jc w:val="both"/>
        <w:rPr>
          <w:rFonts w:ascii="Book Antiqua" w:hAnsi="Book Antiqua"/>
          <w:b/>
          <w:lang w:eastAsia="zh-CN"/>
        </w:rPr>
      </w:pPr>
      <w:r w:rsidRPr="002A6B5E">
        <w:rPr>
          <w:rFonts w:ascii="Book Antiqua" w:hAnsi="Book Antiqua"/>
          <w:b/>
        </w:rPr>
        <w:t>Open position to right</w:t>
      </w:r>
      <w:r w:rsidR="00BE682A" w:rsidRPr="002A6B5E">
        <w:rPr>
          <w:rFonts w:ascii="Book Antiqua" w:hAnsi="Book Antiqua" w:hint="eastAsia"/>
          <w:b/>
          <w:lang w:eastAsia="zh-CN"/>
        </w:rPr>
        <w:t>:</w:t>
      </w:r>
      <w:r w:rsidR="00BE682A" w:rsidRPr="002A6B5E">
        <w:rPr>
          <w:rFonts w:ascii="Book Antiqua" w:eastAsiaTheme="minorEastAsia" w:hAnsi="Book Antiqua" w:hint="eastAsia"/>
          <w:b/>
          <w:lang w:eastAsia="zh-CN"/>
        </w:rPr>
        <w:t xml:space="preserve"> </w:t>
      </w:r>
      <w:r w:rsidRPr="002A6B5E">
        <w:rPr>
          <w:rFonts w:ascii="Book Antiqua" w:hAnsi="Book Antiqua"/>
          <w:iCs/>
        </w:rPr>
        <w:t xml:space="preserve">A clockwise rotation after tracing the portal vein bifurcation traces the transverse fissure towards the </w:t>
      </w:r>
      <w:r w:rsidR="003B1C2C" w:rsidRPr="002A6B5E">
        <w:rPr>
          <w:rFonts w:ascii="Book Antiqua" w:hAnsi="Book Antiqua"/>
          <w:iCs/>
        </w:rPr>
        <w:t>left</w:t>
      </w:r>
      <w:r w:rsidR="00153381" w:rsidRPr="002A6B5E">
        <w:rPr>
          <w:rFonts w:ascii="Book Antiqua" w:hAnsi="Book Antiqua"/>
          <w:iCs/>
        </w:rPr>
        <w:t xml:space="preserve"> </w:t>
      </w:r>
      <w:r w:rsidRPr="002A6B5E">
        <w:rPr>
          <w:rFonts w:ascii="Book Antiqua" w:hAnsi="Book Antiqua"/>
          <w:iCs/>
        </w:rPr>
        <w:t>edge of the transverse fiss</w:t>
      </w:r>
      <w:r w:rsidR="003B1C2C" w:rsidRPr="002A6B5E">
        <w:rPr>
          <w:rFonts w:ascii="Book Antiqua" w:hAnsi="Book Antiqua"/>
          <w:iCs/>
        </w:rPr>
        <w:t xml:space="preserve">ure where the left </w:t>
      </w:r>
      <w:r w:rsidRPr="002A6B5E">
        <w:rPr>
          <w:rFonts w:ascii="Book Antiqua" w:hAnsi="Book Antiqua"/>
          <w:iCs/>
        </w:rPr>
        <w:t xml:space="preserve">lobe segments are </w:t>
      </w:r>
      <w:r w:rsidR="00BE216B" w:rsidRPr="002A6B5E">
        <w:rPr>
          <w:rFonts w:ascii="Book Antiqua" w:hAnsi="Book Antiqua"/>
          <w:iCs/>
        </w:rPr>
        <w:t>seen. The</w:t>
      </w:r>
      <w:r w:rsidR="00575C46" w:rsidRPr="002A6B5E">
        <w:rPr>
          <w:rFonts w:ascii="Book Antiqua" w:hAnsi="Book Antiqua"/>
          <w:iCs/>
        </w:rPr>
        <w:t xml:space="preserve"> </w:t>
      </w:r>
      <w:r w:rsidRPr="002A6B5E">
        <w:rPr>
          <w:rFonts w:ascii="Book Antiqua" w:hAnsi="Book Antiqua"/>
          <w:iCs/>
        </w:rPr>
        <w:t xml:space="preserve">lower border of </w:t>
      </w:r>
      <w:r w:rsidR="00575C46" w:rsidRPr="002A6B5E">
        <w:rPr>
          <w:rFonts w:ascii="Book Antiqua" w:hAnsi="Book Antiqua"/>
          <w:iCs/>
        </w:rPr>
        <w:t xml:space="preserve">caudate lobe lies above the bifurcation </w:t>
      </w:r>
      <w:r w:rsidRPr="002A6B5E">
        <w:rPr>
          <w:rFonts w:ascii="Book Antiqua" w:hAnsi="Book Antiqua"/>
          <w:iCs/>
        </w:rPr>
        <w:t xml:space="preserve">and above the transverse part of </w:t>
      </w:r>
      <w:r w:rsidR="00575C46" w:rsidRPr="002A6B5E">
        <w:rPr>
          <w:rFonts w:ascii="Book Antiqua" w:hAnsi="Book Antiqua"/>
          <w:iCs/>
        </w:rPr>
        <w:t xml:space="preserve">the left branch of portal vein. </w:t>
      </w:r>
    </w:p>
    <w:p w14:paraId="0449E7E9" w14:textId="77777777" w:rsidR="00D900D2" w:rsidRPr="002A6B5E" w:rsidRDefault="00575C46" w:rsidP="00E141D4">
      <w:pPr>
        <w:spacing w:line="360" w:lineRule="auto"/>
        <w:jc w:val="both"/>
        <w:rPr>
          <w:rFonts w:ascii="Book Antiqua" w:hAnsi="Book Antiqua"/>
        </w:rPr>
      </w:pPr>
      <w:r w:rsidRPr="002A6B5E">
        <w:rPr>
          <w:rFonts w:ascii="Book Antiqua" w:hAnsi="Book Antiqua"/>
          <w:iCs/>
        </w:rPr>
        <w:t xml:space="preserve"> </w:t>
      </w:r>
    </w:p>
    <w:p w14:paraId="22528706" w14:textId="77777777" w:rsidR="00385556" w:rsidRPr="002A6B5E" w:rsidRDefault="00235D3E" w:rsidP="00E141D4">
      <w:pPr>
        <w:spacing w:line="360" w:lineRule="auto"/>
        <w:jc w:val="both"/>
        <w:rPr>
          <w:rFonts w:ascii="Book Antiqua" w:eastAsiaTheme="minorEastAsia" w:hAnsi="Book Antiqua"/>
          <w:b/>
          <w:bCs/>
          <w:i/>
          <w:lang w:eastAsia="zh-CN"/>
        </w:rPr>
      </w:pPr>
      <w:r w:rsidRPr="002A6B5E">
        <w:rPr>
          <w:rFonts w:ascii="Book Antiqua" w:hAnsi="Book Antiqua"/>
          <w:b/>
          <w:bCs/>
          <w:i/>
        </w:rPr>
        <w:t>S</w:t>
      </w:r>
      <w:r w:rsidR="00BE682A" w:rsidRPr="002A6B5E">
        <w:rPr>
          <w:rFonts w:ascii="Book Antiqua" w:hAnsi="Book Antiqua"/>
          <w:b/>
          <w:bCs/>
          <w:i/>
        </w:rPr>
        <w:t>tation</w:t>
      </w:r>
      <w:r w:rsidRPr="002A6B5E">
        <w:rPr>
          <w:rFonts w:ascii="Book Antiqua" w:hAnsi="Book Antiqua"/>
          <w:b/>
          <w:bCs/>
          <w:i/>
        </w:rPr>
        <w:t xml:space="preserve"> 3: I</w:t>
      </w:r>
      <w:r w:rsidR="00BE682A" w:rsidRPr="002A6B5E">
        <w:rPr>
          <w:rFonts w:ascii="Book Antiqua" w:hAnsi="Book Antiqua"/>
          <w:b/>
          <w:bCs/>
          <w:i/>
        </w:rPr>
        <w:t>maging from descending duodenum</w:t>
      </w:r>
    </w:p>
    <w:p w14:paraId="5312BF8E" w14:textId="77777777" w:rsidR="000F0A76" w:rsidRPr="002A6B5E" w:rsidRDefault="00AD2ADF" w:rsidP="00E141D4">
      <w:pPr>
        <w:spacing w:line="360" w:lineRule="auto"/>
        <w:jc w:val="both"/>
        <w:rPr>
          <w:rFonts w:ascii="Book Antiqua" w:hAnsi="Book Antiqua"/>
        </w:rPr>
      </w:pPr>
      <w:r w:rsidRPr="002A6B5E">
        <w:rPr>
          <w:rFonts w:ascii="Book Antiqua" w:hAnsi="Book Antiqua"/>
        </w:rPr>
        <w:t>An open position to the right places the scope in a parallel axis with the superior mesenteric vein</w:t>
      </w:r>
      <w:r w:rsidR="00D25BB0" w:rsidRPr="002A6B5E">
        <w:rPr>
          <w:rFonts w:ascii="Book Antiqua" w:hAnsi="Book Antiqua"/>
        </w:rPr>
        <w:t xml:space="preserve"> from the descending duodenum</w:t>
      </w:r>
      <w:r w:rsidRPr="002A6B5E">
        <w:rPr>
          <w:rFonts w:ascii="Book Antiqua" w:hAnsi="Book Antiqua"/>
        </w:rPr>
        <w:t xml:space="preserve">. From this position an </w:t>
      </w:r>
      <w:r w:rsidR="00051676" w:rsidRPr="002A6B5E">
        <w:rPr>
          <w:rFonts w:ascii="Book Antiqua" w:hAnsi="Book Antiqua"/>
        </w:rPr>
        <w:t xml:space="preserve">anti-clockwise rotation </w:t>
      </w:r>
      <w:r w:rsidR="00D17197" w:rsidRPr="002A6B5E">
        <w:rPr>
          <w:rFonts w:ascii="Book Antiqua" w:hAnsi="Book Antiqua"/>
        </w:rPr>
        <w:t>traces the course of IVC from a 10 O’</w:t>
      </w:r>
      <w:r w:rsidR="007D4809" w:rsidRPr="002A6B5E">
        <w:rPr>
          <w:rFonts w:ascii="Book Antiqua" w:hAnsi="Book Antiqua"/>
        </w:rPr>
        <w:t>clock position to 4</w:t>
      </w:r>
      <w:r w:rsidR="00D17197" w:rsidRPr="002A6B5E">
        <w:rPr>
          <w:rFonts w:ascii="Book Antiqua" w:hAnsi="Book Antiqua"/>
        </w:rPr>
        <w:t xml:space="preserve"> O</w:t>
      </w:r>
      <w:r w:rsidR="007D4809" w:rsidRPr="002A6B5E">
        <w:rPr>
          <w:rFonts w:ascii="Book Antiqua" w:hAnsi="Book Antiqua"/>
        </w:rPr>
        <w:t>’</w:t>
      </w:r>
      <w:r w:rsidR="00D17197" w:rsidRPr="002A6B5E">
        <w:rPr>
          <w:rFonts w:ascii="Book Antiqua" w:hAnsi="Book Antiqua"/>
        </w:rPr>
        <w:t xml:space="preserve">clock position and </w:t>
      </w:r>
      <w:r w:rsidR="001928BE" w:rsidRPr="002A6B5E">
        <w:rPr>
          <w:rFonts w:ascii="Book Antiqua" w:hAnsi="Book Antiqua"/>
        </w:rPr>
        <w:t xml:space="preserve">sequentially </w:t>
      </w:r>
      <w:r w:rsidR="00051676" w:rsidRPr="002A6B5E">
        <w:rPr>
          <w:rFonts w:ascii="Book Antiqua" w:hAnsi="Book Antiqua"/>
        </w:rPr>
        <w:t xml:space="preserve">brings the hilum of the </w:t>
      </w:r>
      <w:r w:rsidRPr="002A6B5E">
        <w:rPr>
          <w:rFonts w:ascii="Book Antiqua" w:hAnsi="Book Antiqua"/>
        </w:rPr>
        <w:t>right</w:t>
      </w:r>
      <w:r w:rsidR="00051676" w:rsidRPr="002A6B5E">
        <w:rPr>
          <w:rFonts w:ascii="Book Antiqua" w:hAnsi="Book Antiqua"/>
        </w:rPr>
        <w:t xml:space="preserve"> kidney</w:t>
      </w:r>
      <w:r w:rsidRPr="002A6B5E">
        <w:rPr>
          <w:rFonts w:ascii="Book Antiqua" w:hAnsi="Book Antiqua"/>
        </w:rPr>
        <w:t>, the right lobe of liver,</w:t>
      </w:r>
      <w:r w:rsidR="00051676" w:rsidRPr="002A6B5E">
        <w:rPr>
          <w:rFonts w:ascii="Book Antiqua" w:hAnsi="Book Antiqua"/>
        </w:rPr>
        <w:t xml:space="preserve"> the hilum of the liver</w:t>
      </w:r>
      <w:r w:rsidR="00D25BB0" w:rsidRPr="002A6B5E">
        <w:rPr>
          <w:rFonts w:ascii="Book Antiqua" w:hAnsi="Book Antiqua"/>
        </w:rPr>
        <w:t xml:space="preserve"> </w:t>
      </w:r>
      <w:r w:rsidR="00EC3FD9" w:rsidRPr="002A6B5E">
        <w:rPr>
          <w:rFonts w:ascii="Book Antiqua" w:hAnsi="Book Antiqua"/>
        </w:rPr>
        <w:t>and</w:t>
      </w:r>
      <w:r w:rsidR="00D25BB0" w:rsidRPr="002A6B5E">
        <w:rPr>
          <w:rFonts w:ascii="Book Antiqua" w:hAnsi="Book Antiqua"/>
        </w:rPr>
        <w:t xml:space="preserve"> gallbladder</w:t>
      </w:r>
      <w:r w:rsidR="00051676" w:rsidRPr="002A6B5E">
        <w:rPr>
          <w:rFonts w:ascii="Book Antiqua" w:hAnsi="Book Antiqua"/>
        </w:rPr>
        <w:t xml:space="preserve"> </w:t>
      </w:r>
      <w:r w:rsidRPr="002A6B5E">
        <w:rPr>
          <w:rFonts w:ascii="Book Antiqua" w:hAnsi="Book Antiqua"/>
        </w:rPr>
        <w:t xml:space="preserve">and lastly the left lobe of liver </w:t>
      </w:r>
      <w:r w:rsidR="00051676" w:rsidRPr="002A6B5E">
        <w:rPr>
          <w:rFonts w:ascii="Book Antiqua" w:hAnsi="Book Antiqua"/>
        </w:rPr>
        <w:t>in the view</w:t>
      </w:r>
      <w:r w:rsidR="006A62E2" w:rsidRPr="002A6B5E">
        <w:rPr>
          <w:rFonts w:ascii="Book Antiqua" w:hAnsi="Book Antiqua"/>
        </w:rPr>
        <w:t xml:space="preserve"> (F</w:t>
      </w:r>
      <w:r w:rsidR="00385556" w:rsidRPr="002A6B5E">
        <w:rPr>
          <w:rFonts w:ascii="Book Antiqua" w:hAnsi="Book Antiqua"/>
        </w:rPr>
        <w:t>igure</w:t>
      </w:r>
      <w:r w:rsidR="00D25BB0" w:rsidRPr="002A6B5E">
        <w:rPr>
          <w:rFonts w:ascii="Book Antiqua" w:hAnsi="Book Antiqua"/>
        </w:rPr>
        <w:t xml:space="preserve"> </w:t>
      </w:r>
      <w:r w:rsidR="006A62E2" w:rsidRPr="002A6B5E">
        <w:rPr>
          <w:rFonts w:ascii="Book Antiqua" w:hAnsi="Book Antiqua"/>
        </w:rPr>
        <w:t>8)</w:t>
      </w:r>
      <w:r w:rsidR="000F0A76" w:rsidRPr="002A6B5E">
        <w:rPr>
          <w:rFonts w:ascii="Book Antiqua" w:hAnsi="Book Antiqua"/>
        </w:rPr>
        <w:t>.</w:t>
      </w:r>
      <w:r w:rsidR="006A62E2" w:rsidRPr="002A6B5E">
        <w:rPr>
          <w:rFonts w:ascii="Book Antiqua" w:hAnsi="Book Antiqua"/>
        </w:rPr>
        <w:t xml:space="preserve"> </w:t>
      </w:r>
      <w:r w:rsidR="00051676" w:rsidRPr="002A6B5E">
        <w:rPr>
          <w:rFonts w:ascii="Book Antiqua" w:hAnsi="Book Antiqua"/>
        </w:rPr>
        <w:t xml:space="preserve">In this process the segments belonging to the </w:t>
      </w:r>
      <w:r w:rsidR="00D17197" w:rsidRPr="002A6B5E">
        <w:rPr>
          <w:rFonts w:ascii="Book Antiqua" w:hAnsi="Book Antiqua"/>
        </w:rPr>
        <w:t xml:space="preserve">posterior surface and </w:t>
      </w:r>
      <w:r w:rsidR="00051676" w:rsidRPr="002A6B5E">
        <w:rPr>
          <w:rFonts w:ascii="Book Antiqua" w:hAnsi="Book Antiqua"/>
        </w:rPr>
        <w:t xml:space="preserve">bare area of liver </w:t>
      </w:r>
      <w:r w:rsidR="00D17197" w:rsidRPr="002A6B5E">
        <w:rPr>
          <w:rFonts w:ascii="Book Antiqua" w:hAnsi="Book Antiqua"/>
        </w:rPr>
        <w:t xml:space="preserve">are </w:t>
      </w:r>
      <w:r w:rsidR="007D4809" w:rsidRPr="002A6B5E">
        <w:rPr>
          <w:rFonts w:ascii="Book Antiqua" w:hAnsi="Book Antiqua"/>
        </w:rPr>
        <w:t xml:space="preserve">easily </w:t>
      </w:r>
      <w:r w:rsidR="00D17197" w:rsidRPr="002A6B5E">
        <w:rPr>
          <w:rFonts w:ascii="Book Antiqua" w:hAnsi="Book Antiqua"/>
        </w:rPr>
        <w:t xml:space="preserve">followed </w:t>
      </w:r>
      <w:r w:rsidR="00051676" w:rsidRPr="002A6B5E">
        <w:rPr>
          <w:rFonts w:ascii="Book Antiqua" w:hAnsi="Book Antiqua"/>
        </w:rPr>
        <w:t xml:space="preserve">close to the IVC. </w:t>
      </w:r>
      <w:r w:rsidR="00D17197" w:rsidRPr="002A6B5E">
        <w:rPr>
          <w:rFonts w:ascii="Book Antiqua" w:hAnsi="Book Antiqua"/>
        </w:rPr>
        <w:t>The first s</w:t>
      </w:r>
      <w:r w:rsidR="00051676" w:rsidRPr="002A6B5E">
        <w:rPr>
          <w:rFonts w:ascii="Book Antiqua" w:hAnsi="Book Antiqua"/>
        </w:rPr>
        <w:t xml:space="preserve">egment </w:t>
      </w:r>
      <w:r w:rsidR="00D17197" w:rsidRPr="002A6B5E">
        <w:rPr>
          <w:rFonts w:ascii="Book Antiqua" w:hAnsi="Book Antiqua"/>
        </w:rPr>
        <w:t xml:space="preserve">close to </w:t>
      </w:r>
      <w:r w:rsidR="00051676" w:rsidRPr="002A6B5E">
        <w:rPr>
          <w:rFonts w:ascii="Book Antiqua" w:hAnsi="Book Antiqua"/>
        </w:rPr>
        <w:t xml:space="preserve">the </w:t>
      </w:r>
      <w:r w:rsidR="00D17197" w:rsidRPr="004753CB">
        <w:rPr>
          <w:rFonts w:ascii="Book Antiqua" w:hAnsi="Book Antiqua"/>
          <w:noProof/>
        </w:rPr>
        <w:t>lower most</w:t>
      </w:r>
      <w:r w:rsidR="00D17197" w:rsidRPr="002A6B5E">
        <w:rPr>
          <w:rFonts w:ascii="Book Antiqua" w:hAnsi="Book Antiqua"/>
        </w:rPr>
        <w:t xml:space="preserve"> part of IVC just above the adrenal gland</w:t>
      </w:r>
      <w:r w:rsidR="007D4809" w:rsidRPr="002A6B5E">
        <w:rPr>
          <w:rFonts w:ascii="Book Antiqua" w:hAnsi="Book Antiqua"/>
        </w:rPr>
        <w:t xml:space="preserve"> and right kidney</w:t>
      </w:r>
      <w:r w:rsidR="00D17197" w:rsidRPr="002A6B5E">
        <w:rPr>
          <w:rFonts w:ascii="Book Antiqua" w:hAnsi="Book Antiqua"/>
        </w:rPr>
        <w:t xml:space="preserve"> belongs to segment VI </w:t>
      </w:r>
      <w:r w:rsidR="006A62E2" w:rsidRPr="002A6B5E">
        <w:rPr>
          <w:rFonts w:ascii="Book Antiqua" w:hAnsi="Book Antiqua"/>
        </w:rPr>
        <w:t>(F</w:t>
      </w:r>
      <w:r w:rsidR="00385556" w:rsidRPr="002A6B5E">
        <w:rPr>
          <w:rFonts w:ascii="Book Antiqua" w:hAnsi="Book Antiqua"/>
        </w:rPr>
        <w:t>igure</w:t>
      </w:r>
      <w:r w:rsidR="000F0A76" w:rsidRPr="002A6B5E">
        <w:rPr>
          <w:rFonts w:ascii="Book Antiqua" w:hAnsi="Book Antiqua"/>
        </w:rPr>
        <w:t xml:space="preserve"> </w:t>
      </w:r>
      <w:r w:rsidR="006A62E2" w:rsidRPr="002A6B5E">
        <w:rPr>
          <w:rFonts w:ascii="Book Antiqua" w:hAnsi="Book Antiqua"/>
        </w:rPr>
        <w:t>8</w:t>
      </w:r>
      <w:r w:rsidR="007D5C82" w:rsidRPr="002A6B5E">
        <w:rPr>
          <w:rFonts w:ascii="Book Antiqua" w:hAnsi="Book Antiqua"/>
        </w:rPr>
        <w:t>A</w:t>
      </w:r>
      <w:r w:rsidR="000F0A76" w:rsidRPr="002A6B5E">
        <w:rPr>
          <w:rFonts w:ascii="Book Antiqua" w:hAnsi="Book Antiqua"/>
        </w:rPr>
        <w:t>)</w:t>
      </w:r>
      <w:r w:rsidR="00E946AF" w:rsidRPr="002A6B5E">
        <w:rPr>
          <w:rFonts w:ascii="Book Antiqua" w:hAnsi="Book Antiqua"/>
        </w:rPr>
        <w:t>.</w:t>
      </w:r>
      <w:r w:rsidR="00D17197" w:rsidRPr="002A6B5E">
        <w:rPr>
          <w:rFonts w:ascii="Book Antiqua" w:hAnsi="Book Antiqua"/>
        </w:rPr>
        <w:t xml:space="preserve"> </w:t>
      </w:r>
      <w:r w:rsidR="00237995" w:rsidRPr="002A6B5E">
        <w:rPr>
          <w:rFonts w:ascii="Book Antiqua" w:hAnsi="Book Antiqua"/>
        </w:rPr>
        <w:t xml:space="preserve">Once the gallbladder is seen the segment V lies close to the </w:t>
      </w:r>
      <w:r w:rsidR="00D25BB0" w:rsidRPr="002A6B5E">
        <w:rPr>
          <w:rFonts w:ascii="Book Antiqua" w:hAnsi="Book Antiqua"/>
        </w:rPr>
        <w:t xml:space="preserve">upper </w:t>
      </w:r>
      <w:r w:rsidR="00237995" w:rsidRPr="002A6B5E">
        <w:rPr>
          <w:rFonts w:ascii="Book Antiqua" w:hAnsi="Book Antiqua"/>
        </w:rPr>
        <w:t xml:space="preserve">surface of gallbladder. </w:t>
      </w:r>
      <w:r w:rsidR="00D25BB0" w:rsidRPr="002A6B5E">
        <w:rPr>
          <w:rFonts w:ascii="Book Antiqua" w:hAnsi="Book Antiqua"/>
        </w:rPr>
        <w:t>Near the hilum of liver</w:t>
      </w:r>
      <w:r w:rsidR="000F0A76" w:rsidRPr="002A6B5E">
        <w:rPr>
          <w:rFonts w:ascii="Book Antiqua" w:hAnsi="Book Antiqua"/>
        </w:rPr>
        <w:t xml:space="preserve"> </w:t>
      </w:r>
      <w:r w:rsidR="00D25BB0" w:rsidRPr="002A6B5E">
        <w:rPr>
          <w:rFonts w:ascii="Book Antiqua" w:hAnsi="Book Antiqua"/>
        </w:rPr>
        <w:t>the</w:t>
      </w:r>
      <w:r w:rsidR="007D4809" w:rsidRPr="002A6B5E">
        <w:rPr>
          <w:rFonts w:ascii="Book Antiqua" w:hAnsi="Book Antiqua"/>
        </w:rPr>
        <w:t xml:space="preserve"> segment I </w:t>
      </w:r>
      <w:proofErr w:type="gramStart"/>
      <w:r w:rsidR="007D4809" w:rsidRPr="002A6B5E">
        <w:rPr>
          <w:rFonts w:ascii="Book Antiqua" w:hAnsi="Book Antiqua"/>
        </w:rPr>
        <w:t>is</w:t>
      </w:r>
      <w:proofErr w:type="gramEnd"/>
      <w:r w:rsidR="007D4809" w:rsidRPr="002A6B5E">
        <w:rPr>
          <w:rFonts w:ascii="Book Antiqua" w:hAnsi="Book Antiqua"/>
        </w:rPr>
        <w:t xml:space="preserve"> identified between the portal vein and IVC.</w:t>
      </w:r>
      <w:r w:rsidR="00D17197" w:rsidRPr="002A6B5E">
        <w:rPr>
          <w:rFonts w:ascii="Book Antiqua" w:hAnsi="Book Antiqua"/>
        </w:rPr>
        <w:t xml:space="preserve"> On </w:t>
      </w:r>
      <w:r w:rsidR="00237995" w:rsidRPr="002A6B5E">
        <w:rPr>
          <w:rFonts w:ascii="Book Antiqua" w:hAnsi="Book Antiqua"/>
        </w:rPr>
        <w:t>maximum anti</w:t>
      </w:r>
      <w:r w:rsidR="007D4809" w:rsidRPr="002A6B5E">
        <w:rPr>
          <w:rFonts w:ascii="Book Antiqua" w:hAnsi="Book Antiqua"/>
        </w:rPr>
        <w:t>-clockwise</w:t>
      </w:r>
      <w:r w:rsidR="001B17FE" w:rsidRPr="002A6B5E">
        <w:rPr>
          <w:rFonts w:ascii="Book Antiqua" w:hAnsi="Book Antiqua"/>
        </w:rPr>
        <w:t xml:space="preserve"> </w:t>
      </w:r>
      <w:r w:rsidR="007D4809" w:rsidRPr="002A6B5E">
        <w:rPr>
          <w:rFonts w:ascii="Book Antiqua" w:hAnsi="Book Antiqua"/>
        </w:rPr>
        <w:t>rotation</w:t>
      </w:r>
      <w:r w:rsidR="001B17FE" w:rsidRPr="002A6B5E">
        <w:rPr>
          <w:rFonts w:ascii="Book Antiqua" w:hAnsi="Book Antiqua"/>
        </w:rPr>
        <w:t xml:space="preserve"> </w:t>
      </w:r>
      <w:r w:rsidR="00D17197" w:rsidRPr="002A6B5E">
        <w:rPr>
          <w:rFonts w:ascii="Book Antiqua" w:hAnsi="Book Antiqua"/>
        </w:rPr>
        <w:t xml:space="preserve">the probe lies close </w:t>
      </w:r>
      <w:r w:rsidR="007D4809" w:rsidRPr="002A6B5E">
        <w:rPr>
          <w:rFonts w:ascii="Book Antiqua" w:hAnsi="Book Antiqua"/>
        </w:rPr>
        <w:t>t</w:t>
      </w:r>
      <w:r w:rsidR="00D17197" w:rsidRPr="002A6B5E">
        <w:rPr>
          <w:rFonts w:ascii="Book Antiqua" w:hAnsi="Book Antiqua"/>
        </w:rPr>
        <w:t xml:space="preserve">o </w:t>
      </w:r>
      <w:r w:rsidR="007D4809" w:rsidRPr="002A6B5E">
        <w:rPr>
          <w:rFonts w:ascii="Book Antiqua" w:hAnsi="Book Antiqua"/>
        </w:rPr>
        <w:t>the</w:t>
      </w:r>
      <w:r w:rsidR="00D17197" w:rsidRPr="002A6B5E">
        <w:rPr>
          <w:rFonts w:ascii="Book Antiqua" w:hAnsi="Book Antiqua"/>
        </w:rPr>
        <w:t xml:space="preserve"> </w:t>
      </w:r>
      <w:r w:rsidR="00D17197" w:rsidRPr="004753CB">
        <w:rPr>
          <w:rFonts w:ascii="Book Antiqua" w:hAnsi="Book Antiqua"/>
          <w:noProof/>
        </w:rPr>
        <w:t>u</w:t>
      </w:r>
      <w:r w:rsidR="00051676" w:rsidRPr="004753CB">
        <w:rPr>
          <w:rFonts w:ascii="Book Antiqua" w:hAnsi="Book Antiqua"/>
          <w:noProof/>
        </w:rPr>
        <w:t>pper most</w:t>
      </w:r>
      <w:r w:rsidR="00051676" w:rsidRPr="002A6B5E">
        <w:rPr>
          <w:rFonts w:ascii="Book Antiqua" w:hAnsi="Book Antiqua"/>
        </w:rPr>
        <w:t xml:space="preserve"> part of IVC</w:t>
      </w:r>
      <w:r w:rsidR="007D4809" w:rsidRPr="002A6B5E">
        <w:rPr>
          <w:rFonts w:ascii="Book Antiqua" w:hAnsi="Book Antiqua"/>
        </w:rPr>
        <w:t xml:space="preserve"> near</w:t>
      </w:r>
      <w:r w:rsidR="00D17197" w:rsidRPr="002A6B5E">
        <w:rPr>
          <w:rFonts w:ascii="Book Antiqua" w:hAnsi="Book Antiqua"/>
        </w:rPr>
        <w:t xml:space="preserve"> </w:t>
      </w:r>
      <w:r w:rsidR="007D4809" w:rsidRPr="002A6B5E">
        <w:rPr>
          <w:rFonts w:ascii="Book Antiqua" w:hAnsi="Book Antiqua"/>
        </w:rPr>
        <w:t xml:space="preserve">the </w:t>
      </w:r>
      <w:r w:rsidR="00D17197" w:rsidRPr="002A6B5E">
        <w:rPr>
          <w:rFonts w:ascii="Book Antiqua" w:hAnsi="Book Antiqua"/>
        </w:rPr>
        <w:t>joining of hepatic vein</w:t>
      </w:r>
      <w:r w:rsidR="007D4809" w:rsidRPr="002A6B5E">
        <w:rPr>
          <w:rFonts w:ascii="Book Antiqua" w:hAnsi="Book Antiqua"/>
        </w:rPr>
        <w:t xml:space="preserve">s, where </w:t>
      </w:r>
      <w:r w:rsidR="00D17197" w:rsidRPr="002A6B5E">
        <w:rPr>
          <w:rFonts w:ascii="Book Antiqua" w:hAnsi="Book Antiqua"/>
        </w:rPr>
        <w:t>the superior segments (VII</w:t>
      </w:r>
      <w:r w:rsidR="00237995" w:rsidRPr="002A6B5E">
        <w:rPr>
          <w:rFonts w:ascii="Book Antiqua" w:hAnsi="Book Antiqua"/>
        </w:rPr>
        <w:t>, VIII, IVA</w:t>
      </w:r>
      <w:r w:rsidR="00D17197" w:rsidRPr="002A6B5E">
        <w:rPr>
          <w:rFonts w:ascii="Book Antiqua" w:hAnsi="Book Antiqua"/>
        </w:rPr>
        <w:t xml:space="preserve"> and II)</w:t>
      </w:r>
      <w:r w:rsidR="007D4809" w:rsidRPr="002A6B5E">
        <w:rPr>
          <w:rFonts w:ascii="Book Antiqua" w:hAnsi="Book Antiqua"/>
        </w:rPr>
        <w:t xml:space="preserve"> are visualized.</w:t>
      </w:r>
    </w:p>
    <w:p w14:paraId="114B8447" w14:textId="77777777" w:rsidR="009A7BA9" w:rsidRPr="002A6B5E" w:rsidRDefault="009A7BA9" w:rsidP="00E141D4">
      <w:pPr>
        <w:spacing w:line="360" w:lineRule="auto"/>
        <w:jc w:val="both"/>
        <w:rPr>
          <w:rFonts w:ascii="Book Antiqua" w:hAnsi="Book Antiqua"/>
          <w:b/>
          <w:bCs/>
        </w:rPr>
      </w:pPr>
    </w:p>
    <w:p w14:paraId="191E5B88" w14:textId="77777777" w:rsidR="00FB21D6" w:rsidRPr="002A6B5E" w:rsidRDefault="00235D3E" w:rsidP="00E141D4">
      <w:pPr>
        <w:spacing w:line="360" w:lineRule="auto"/>
        <w:jc w:val="both"/>
        <w:rPr>
          <w:rFonts w:ascii="Book Antiqua" w:eastAsiaTheme="minorEastAsia" w:hAnsi="Book Antiqua"/>
          <w:b/>
          <w:bCs/>
          <w:i/>
          <w:iCs/>
          <w:lang w:eastAsia="zh-CN"/>
        </w:rPr>
      </w:pPr>
      <w:r w:rsidRPr="002A6B5E">
        <w:rPr>
          <w:rFonts w:ascii="Book Antiqua" w:hAnsi="Book Antiqua"/>
          <w:b/>
          <w:bCs/>
        </w:rPr>
        <w:t xml:space="preserve">SYSTEMATIC APPROACH TO IDENTIFY LIVER </w:t>
      </w:r>
      <w:r w:rsidR="007D5C82" w:rsidRPr="002A6B5E">
        <w:rPr>
          <w:rFonts w:ascii="Book Antiqua" w:hAnsi="Book Antiqua"/>
          <w:b/>
          <w:bCs/>
        </w:rPr>
        <w:t>SEGMENTS</w:t>
      </w:r>
    </w:p>
    <w:p w14:paraId="3CAA2BAD" w14:textId="77777777" w:rsidR="008811C3" w:rsidRPr="002A6B5E" w:rsidRDefault="00934C06" w:rsidP="007D5C82">
      <w:pPr>
        <w:spacing w:line="360" w:lineRule="auto"/>
        <w:jc w:val="both"/>
        <w:rPr>
          <w:rFonts w:ascii="Book Antiqua" w:hAnsi="Book Antiqua"/>
          <w:lang w:eastAsia="zh-CN"/>
        </w:rPr>
      </w:pPr>
      <w:r w:rsidRPr="002A6B5E">
        <w:rPr>
          <w:rFonts w:ascii="Book Antiqua" w:hAnsi="Book Antiqua"/>
        </w:rPr>
        <w:lastRenderedPageBreak/>
        <w:t xml:space="preserve">The imaging of segments is </w:t>
      </w:r>
      <w:r w:rsidR="00D25BB0" w:rsidRPr="002A6B5E">
        <w:rPr>
          <w:rFonts w:ascii="Book Antiqua" w:hAnsi="Book Antiqua"/>
        </w:rPr>
        <w:t>done</w:t>
      </w:r>
      <w:r w:rsidR="005643FE" w:rsidRPr="002A6B5E">
        <w:rPr>
          <w:rFonts w:ascii="Book Antiqua" w:hAnsi="Book Antiqua"/>
        </w:rPr>
        <w:t xml:space="preserve"> </w:t>
      </w:r>
      <w:r w:rsidR="007D4809" w:rsidRPr="002A6B5E">
        <w:rPr>
          <w:rFonts w:ascii="Book Antiqua" w:hAnsi="Book Antiqua"/>
        </w:rPr>
        <w:t>in eight steps</w:t>
      </w:r>
      <w:r w:rsidR="007D5C82" w:rsidRPr="002A6B5E">
        <w:rPr>
          <w:rFonts w:ascii="Book Antiqua" w:hAnsi="Book Antiqua" w:hint="eastAsia"/>
          <w:lang w:eastAsia="zh-CN"/>
        </w:rPr>
        <w:t>: (1)</w:t>
      </w:r>
      <w:r w:rsidR="007D5C82" w:rsidRPr="002A6B5E">
        <w:rPr>
          <w:rFonts w:ascii="Book Antiqua" w:eastAsiaTheme="minorEastAsia" w:hAnsi="Book Antiqua" w:hint="eastAsia"/>
          <w:lang w:eastAsia="zh-CN"/>
        </w:rPr>
        <w:t xml:space="preserve"> </w:t>
      </w:r>
      <w:r w:rsidR="00F311A3" w:rsidRPr="002A6B5E">
        <w:rPr>
          <w:rFonts w:ascii="Book Antiqua" w:hAnsi="Book Antiqua"/>
        </w:rPr>
        <w:t xml:space="preserve">Identify </w:t>
      </w:r>
      <w:r w:rsidR="001D725F" w:rsidRPr="002A6B5E">
        <w:rPr>
          <w:rFonts w:ascii="Book Antiqua" w:hAnsi="Book Antiqua"/>
        </w:rPr>
        <w:t>lobe</w:t>
      </w:r>
      <w:r w:rsidR="00482899" w:rsidRPr="002A6B5E">
        <w:rPr>
          <w:rFonts w:ascii="Book Antiqua" w:hAnsi="Book Antiqua"/>
        </w:rPr>
        <w:t>s</w:t>
      </w:r>
      <w:r w:rsidR="007D5C82" w:rsidRPr="002A6B5E">
        <w:rPr>
          <w:rFonts w:ascii="Book Antiqua" w:hAnsi="Book Antiqua" w:hint="eastAsia"/>
          <w:lang w:eastAsia="zh-CN"/>
        </w:rPr>
        <w:t>;</w:t>
      </w:r>
      <w:r w:rsidR="00F311A3" w:rsidRPr="002A6B5E">
        <w:rPr>
          <w:rFonts w:ascii="Book Antiqua" w:hAnsi="Book Antiqua"/>
        </w:rPr>
        <w:t xml:space="preserve"> </w:t>
      </w:r>
      <w:r w:rsidR="007D5C82" w:rsidRPr="002A6B5E">
        <w:rPr>
          <w:rFonts w:ascii="Book Antiqua" w:hAnsi="Book Antiqua" w:hint="eastAsia"/>
          <w:lang w:eastAsia="zh-CN"/>
        </w:rPr>
        <w:t>(2)</w:t>
      </w:r>
      <w:r w:rsidR="007D5C82" w:rsidRPr="002A6B5E">
        <w:rPr>
          <w:rFonts w:ascii="Book Antiqua" w:eastAsiaTheme="minorEastAsia" w:hAnsi="Book Antiqua" w:hint="eastAsia"/>
          <w:lang w:eastAsia="zh-CN"/>
        </w:rPr>
        <w:t xml:space="preserve"> </w:t>
      </w:r>
      <w:r w:rsidR="00F311A3" w:rsidRPr="002A6B5E">
        <w:rPr>
          <w:rFonts w:ascii="Book Antiqua" w:hAnsi="Book Antiqua"/>
        </w:rPr>
        <w:t>Identify</w:t>
      </w:r>
      <w:r w:rsidR="001D725F" w:rsidRPr="002A6B5E">
        <w:rPr>
          <w:rFonts w:ascii="Book Antiqua" w:hAnsi="Book Antiqua"/>
        </w:rPr>
        <w:t xml:space="preserve"> sectors </w:t>
      </w:r>
      <w:r w:rsidR="00F311A3" w:rsidRPr="002A6B5E">
        <w:rPr>
          <w:rFonts w:ascii="Book Antiqua" w:hAnsi="Book Antiqua"/>
        </w:rPr>
        <w:t>(</w:t>
      </w:r>
      <w:r w:rsidR="00CB6502" w:rsidRPr="002A6B5E">
        <w:rPr>
          <w:rFonts w:ascii="Book Antiqua" w:hAnsi="Book Antiqua"/>
        </w:rPr>
        <w:t xml:space="preserve">right and left </w:t>
      </w:r>
      <w:r w:rsidR="00F311A3" w:rsidRPr="002A6B5E">
        <w:rPr>
          <w:rFonts w:ascii="Book Antiqua" w:hAnsi="Book Antiqua"/>
        </w:rPr>
        <w:t>portal fissures)</w:t>
      </w:r>
      <w:r w:rsidR="007D5C82" w:rsidRPr="002A6B5E">
        <w:rPr>
          <w:rFonts w:ascii="Book Antiqua" w:hAnsi="Book Antiqua" w:hint="eastAsia"/>
          <w:lang w:eastAsia="zh-CN"/>
        </w:rPr>
        <w:t>; (3)</w:t>
      </w:r>
      <w:r w:rsidR="007D5C82" w:rsidRPr="002A6B5E">
        <w:rPr>
          <w:rFonts w:ascii="Book Antiqua" w:eastAsiaTheme="minorEastAsia" w:hAnsi="Book Antiqua" w:hint="eastAsia"/>
          <w:lang w:eastAsia="zh-CN"/>
        </w:rPr>
        <w:t xml:space="preserve"> </w:t>
      </w:r>
      <w:r w:rsidR="00F311A3" w:rsidRPr="002A6B5E">
        <w:rPr>
          <w:rFonts w:ascii="Book Antiqua" w:hAnsi="Book Antiqua"/>
        </w:rPr>
        <w:t>Identify</w:t>
      </w:r>
      <w:r w:rsidR="00482899" w:rsidRPr="002A6B5E">
        <w:rPr>
          <w:rFonts w:ascii="Book Antiqua" w:hAnsi="Book Antiqua"/>
        </w:rPr>
        <w:t xml:space="preserve"> the plane of</w:t>
      </w:r>
      <w:r w:rsidR="00E8760B" w:rsidRPr="002A6B5E">
        <w:rPr>
          <w:rFonts w:ascii="Book Antiqua" w:hAnsi="Book Antiqua"/>
        </w:rPr>
        <w:t xml:space="preserve"> </w:t>
      </w:r>
      <w:r w:rsidR="001D725F" w:rsidRPr="002A6B5E">
        <w:rPr>
          <w:rFonts w:ascii="Book Antiqua" w:hAnsi="Book Antiqua"/>
        </w:rPr>
        <w:t>superior and inferior segments</w:t>
      </w:r>
      <w:r w:rsidRPr="002A6B5E">
        <w:rPr>
          <w:rFonts w:ascii="Book Antiqua" w:hAnsi="Book Antiqua"/>
        </w:rPr>
        <w:t xml:space="preserve"> (transverse fissure</w:t>
      </w:r>
      <w:r w:rsidR="00CB6502" w:rsidRPr="002A6B5E">
        <w:rPr>
          <w:rFonts w:ascii="Book Antiqua" w:hAnsi="Book Antiqua"/>
        </w:rPr>
        <w:t>/liver hilum</w:t>
      </w:r>
      <w:r w:rsidRPr="002A6B5E">
        <w:rPr>
          <w:rFonts w:ascii="Book Antiqua" w:hAnsi="Book Antiqua"/>
        </w:rPr>
        <w:t>)</w:t>
      </w:r>
      <w:r w:rsidR="007D5C82" w:rsidRPr="002A6B5E">
        <w:rPr>
          <w:rFonts w:ascii="Book Antiqua" w:hAnsi="Book Antiqua" w:hint="eastAsia"/>
          <w:lang w:eastAsia="zh-CN"/>
        </w:rPr>
        <w:t>; (4)</w:t>
      </w:r>
      <w:r w:rsidR="007D5C82" w:rsidRPr="002A6B5E">
        <w:rPr>
          <w:rFonts w:ascii="Book Antiqua" w:eastAsiaTheme="minorEastAsia" w:hAnsi="Book Antiqua" w:hint="eastAsia"/>
          <w:lang w:eastAsia="zh-CN"/>
        </w:rPr>
        <w:t xml:space="preserve"> </w:t>
      </w:r>
      <w:r w:rsidR="00C86CC9" w:rsidRPr="002A6B5E">
        <w:rPr>
          <w:rFonts w:ascii="Book Antiqua" w:hAnsi="Book Antiqua"/>
        </w:rPr>
        <w:t>Identify left sagittal fissure and the liver ligaments</w:t>
      </w:r>
      <w:r w:rsidR="007D5C82" w:rsidRPr="002A6B5E">
        <w:rPr>
          <w:rFonts w:ascii="Book Antiqua" w:hAnsi="Book Antiqua" w:hint="eastAsia"/>
          <w:lang w:eastAsia="zh-CN"/>
        </w:rPr>
        <w:t>;</w:t>
      </w:r>
      <w:r w:rsidR="00C86CC9" w:rsidRPr="002A6B5E">
        <w:rPr>
          <w:rFonts w:ascii="Book Antiqua" w:hAnsi="Book Antiqua"/>
        </w:rPr>
        <w:t xml:space="preserve"> </w:t>
      </w:r>
      <w:r w:rsidR="007D5C82" w:rsidRPr="002A6B5E">
        <w:rPr>
          <w:rFonts w:ascii="Book Antiqua" w:hAnsi="Book Antiqua" w:hint="eastAsia"/>
          <w:lang w:eastAsia="zh-CN"/>
        </w:rPr>
        <w:t>(5)</w:t>
      </w:r>
      <w:r w:rsidR="007D5C82" w:rsidRPr="002A6B5E">
        <w:rPr>
          <w:rFonts w:ascii="Book Antiqua" w:eastAsiaTheme="minorEastAsia" w:hAnsi="Book Antiqua" w:hint="eastAsia"/>
          <w:lang w:eastAsia="zh-CN"/>
        </w:rPr>
        <w:t xml:space="preserve"> </w:t>
      </w:r>
      <w:r w:rsidR="001D725F" w:rsidRPr="002A6B5E">
        <w:rPr>
          <w:rFonts w:ascii="Book Antiqua" w:hAnsi="Book Antiqua"/>
        </w:rPr>
        <w:t xml:space="preserve">Identify caudate </w:t>
      </w:r>
      <w:r w:rsidR="00962889" w:rsidRPr="002A6B5E">
        <w:rPr>
          <w:rFonts w:ascii="Book Antiqua" w:hAnsi="Book Antiqua"/>
        </w:rPr>
        <w:t>lobe</w:t>
      </w:r>
      <w:r w:rsidR="00CB6502" w:rsidRPr="002A6B5E">
        <w:rPr>
          <w:rFonts w:ascii="Book Antiqua" w:hAnsi="Book Antiqua"/>
        </w:rPr>
        <w:t xml:space="preserve"> (posterior to transverse fissure)</w:t>
      </w:r>
      <w:r w:rsidR="007D5C82" w:rsidRPr="002A6B5E">
        <w:rPr>
          <w:rFonts w:ascii="Book Antiqua" w:hAnsi="Book Antiqua" w:hint="eastAsia"/>
          <w:lang w:eastAsia="zh-CN"/>
        </w:rPr>
        <w:t>; (6)</w:t>
      </w:r>
      <w:r w:rsidR="007D5C82" w:rsidRPr="002A6B5E">
        <w:rPr>
          <w:rFonts w:ascii="Book Antiqua" w:eastAsiaTheme="minorEastAsia" w:hAnsi="Book Antiqua" w:hint="eastAsia"/>
          <w:lang w:eastAsia="zh-CN"/>
        </w:rPr>
        <w:t xml:space="preserve"> </w:t>
      </w:r>
      <w:r w:rsidR="0064323D" w:rsidRPr="002A6B5E">
        <w:rPr>
          <w:rFonts w:ascii="Book Antiqua" w:hAnsi="Book Antiqua"/>
        </w:rPr>
        <w:t xml:space="preserve">Identify </w:t>
      </w:r>
      <w:r w:rsidR="00051676" w:rsidRPr="002A6B5E">
        <w:rPr>
          <w:rFonts w:ascii="Book Antiqua" w:hAnsi="Book Antiqua"/>
        </w:rPr>
        <w:t xml:space="preserve">left lobe </w:t>
      </w:r>
      <w:r w:rsidR="00C86CC9" w:rsidRPr="002A6B5E">
        <w:rPr>
          <w:rFonts w:ascii="Book Antiqua" w:hAnsi="Book Antiqua"/>
        </w:rPr>
        <w:t>segments</w:t>
      </w:r>
      <w:r w:rsidR="007D5C82" w:rsidRPr="002A6B5E">
        <w:rPr>
          <w:rFonts w:ascii="Book Antiqua" w:hAnsi="Book Antiqua" w:hint="eastAsia"/>
          <w:lang w:eastAsia="zh-CN"/>
        </w:rPr>
        <w:t>; (7)</w:t>
      </w:r>
      <w:r w:rsidR="007D5C82" w:rsidRPr="002A6B5E">
        <w:rPr>
          <w:rFonts w:ascii="Book Antiqua" w:eastAsiaTheme="minorEastAsia" w:hAnsi="Book Antiqua" w:hint="eastAsia"/>
          <w:lang w:eastAsia="zh-CN"/>
        </w:rPr>
        <w:t xml:space="preserve"> </w:t>
      </w:r>
      <w:r w:rsidR="00051676" w:rsidRPr="002A6B5E">
        <w:rPr>
          <w:rFonts w:ascii="Book Antiqua" w:hAnsi="Book Antiqua"/>
        </w:rPr>
        <w:t xml:space="preserve">Identify </w:t>
      </w:r>
      <w:r w:rsidR="0064323D" w:rsidRPr="002A6B5E">
        <w:rPr>
          <w:rFonts w:ascii="Book Antiqua" w:hAnsi="Book Antiqua"/>
        </w:rPr>
        <w:t xml:space="preserve">quadrate </w:t>
      </w:r>
      <w:r w:rsidR="00962889" w:rsidRPr="002A6B5E">
        <w:rPr>
          <w:rFonts w:ascii="Book Antiqua" w:hAnsi="Book Antiqua"/>
        </w:rPr>
        <w:t xml:space="preserve">lobe </w:t>
      </w:r>
      <w:r w:rsidR="00CB6502" w:rsidRPr="002A6B5E">
        <w:rPr>
          <w:rFonts w:ascii="Book Antiqua" w:hAnsi="Book Antiqua"/>
        </w:rPr>
        <w:t>(anterior to transverse fissure)</w:t>
      </w:r>
      <w:r w:rsidR="007D5C82" w:rsidRPr="002A6B5E">
        <w:rPr>
          <w:rFonts w:ascii="Book Antiqua" w:hAnsi="Book Antiqua" w:hint="eastAsia"/>
          <w:lang w:eastAsia="zh-CN"/>
        </w:rPr>
        <w:t>; and (8)</w:t>
      </w:r>
      <w:r w:rsidR="007D5C82" w:rsidRPr="002A6B5E">
        <w:rPr>
          <w:rFonts w:ascii="Book Antiqua" w:eastAsiaTheme="minorEastAsia" w:hAnsi="Book Antiqua" w:hint="eastAsia"/>
          <w:lang w:eastAsia="zh-CN"/>
        </w:rPr>
        <w:t xml:space="preserve"> </w:t>
      </w:r>
      <w:r w:rsidR="00F311A3" w:rsidRPr="002A6B5E">
        <w:rPr>
          <w:rFonts w:ascii="Book Antiqua" w:hAnsi="Book Antiqua"/>
        </w:rPr>
        <w:t>Identify</w:t>
      </w:r>
      <w:r w:rsidR="0064323D" w:rsidRPr="002A6B5E">
        <w:rPr>
          <w:rFonts w:ascii="Book Antiqua" w:hAnsi="Book Antiqua"/>
        </w:rPr>
        <w:t xml:space="preserve"> right lobe segments</w:t>
      </w:r>
    </w:p>
    <w:p w14:paraId="675A5952" w14:textId="77777777" w:rsidR="008811C3" w:rsidRPr="002A6B5E" w:rsidRDefault="008811C3" w:rsidP="00E141D4">
      <w:pPr>
        <w:pStyle w:val="a3"/>
        <w:spacing w:after="0" w:line="360" w:lineRule="auto"/>
        <w:ind w:left="0"/>
        <w:jc w:val="both"/>
        <w:rPr>
          <w:rFonts w:ascii="Book Antiqua" w:hAnsi="Book Antiqua" w:cs="Times New Roman"/>
          <w:sz w:val="24"/>
          <w:szCs w:val="24"/>
        </w:rPr>
      </w:pPr>
    </w:p>
    <w:p w14:paraId="102197F4" w14:textId="77777777" w:rsidR="001A4450" w:rsidRPr="002A6B5E" w:rsidRDefault="00962889" w:rsidP="007D5C82">
      <w:pPr>
        <w:pStyle w:val="a3"/>
        <w:spacing w:after="0" w:line="360" w:lineRule="auto"/>
        <w:ind w:left="0"/>
        <w:jc w:val="both"/>
        <w:rPr>
          <w:rFonts w:ascii="Book Antiqua" w:hAnsi="Book Antiqua" w:cs="Times New Roman"/>
          <w:b/>
          <w:sz w:val="24"/>
          <w:szCs w:val="24"/>
        </w:rPr>
      </w:pPr>
      <w:r w:rsidRPr="002A6B5E">
        <w:rPr>
          <w:rFonts w:ascii="Book Antiqua" w:hAnsi="Book Antiqua"/>
          <w:b/>
          <w:i/>
          <w:iCs/>
          <w:sz w:val="24"/>
          <w:szCs w:val="24"/>
        </w:rPr>
        <w:t>Identify</w:t>
      </w:r>
      <w:r w:rsidR="00CD552B" w:rsidRPr="002A6B5E">
        <w:rPr>
          <w:rFonts w:ascii="Book Antiqua" w:hAnsi="Book Antiqua"/>
          <w:b/>
          <w:i/>
          <w:iCs/>
          <w:sz w:val="24"/>
          <w:szCs w:val="24"/>
        </w:rPr>
        <w:t xml:space="preserve"> </w:t>
      </w:r>
      <w:r w:rsidRPr="002A6B5E">
        <w:rPr>
          <w:rFonts w:ascii="Book Antiqua" w:hAnsi="Book Antiqua"/>
          <w:b/>
          <w:i/>
          <w:iCs/>
          <w:sz w:val="24"/>
          <w:szCs w:val="24"/>
        </w:rPr>
        <w:t>lobe</w:t>
      </w:r>
      <w:r w:rsidR="007D4809" w:rsidRPr="002A6B5E">
        <w:rPr>
          <w:rFonts w:ascii="Book Antiqua" w:hAnsi="Book Antiqua"/>
          <w:b/>
          <w:i/>
          <w:iCs/>
          <w:sz w:val="24"/>
          <w:szCs w:val="24"/>
        </w:rPr>
        <w:t>s</w:t>
      </w:r>
      <w:r w:rsidRPr="002A6B5E">
        <w:rPr>
          <w:rFonts w:ascii="Book Antiqua" w:hAnsi="Book Antiqua"/>
          <w:b/>
          <w:i/>
          <w:iCs/>
          <w:sz w:val="24"/>
          <w:szCs w:val="24"/>
        </w:rPr>
        <w:t xml:space="preserve"> (</w:t>
      </w:r>
      <w:proofErr w:type="spellStart"/>
      <w:r w:rsidRPr="002A6B5E">
        <w:rPr>
          <w:rFonts w:ascii="Book Antiqua" w:hAnsi="Book Antiqua"/>
          <w:b/>
          <w:i/>
          <w:iCs/>
          <w:sz w:val="24"/>
          <w:szCs w:val="24"/>
        </w:rPr>
        <w:t>Cantlie</w:t>
      </w:r>
      <w:r w:rsidR="00153381" w:rsidRPr="002A6B5E">
        <w:rPr>
          <w:rFonts w:ascii="Book Antiqua" w:hAnsi="Book Antiqua"/>
          <w:b/>
          <w:i/>
          <w:iCs/>
          <w:sz w:val="24"/>
          <w:szCs w:val="24"/>
        </w:rPr>
        <w:t>’s</w:t>
      </w:r>
      <w:proofErr w:type="spellEnd"/>
      <w:r w:rsidR="008454E7" w:rsidRPr="002A6B5E">
        <w:rPr>
          <w:rFonts w:ascii="Book Antiqua" w:hAnsi="Book Antiqua"/>
          <w:b/>
          <w:i/>
          <w:iCs/>
          <w:sz w:val="24"/>
          <w:szCs w:val="24"/>
        </w:rPr>
        <w:t xml:space="preserve"> </w:t>
      </w:r>
      <w:r w:rsidRPr="002A6B5E">
        <w:rPr>
          <w:rFonts w:ascii="Book Antiqua" w:hAnsi="Book Antiqua"/>
          <w:b/>
          <w:i/>
          <w:iCs/>
          <w:sz w:val="24"/>
          <w:szCs w:val="24"/>
        </w:rPr>
        <w:t xml:space="preserve">line) </w:t>
      </w:r>
    </w:p>
    <w:p w14:paraId="73CF1419" w14:textId="77777777" w:rsidR="00A97BB6" w:rsidRPr="002A6B5E" w:rsidRDefault="00163A3A" w:rsidP="00E141D4">
      <w:pPr>
        <w:pStyle w:val="4"/>
        <w:spacing w:before="0" w:beforeAutospacing="0" w:after="0" w:afterAutospacing="0" w:line="360" w:lineRule="auto"/>
        <w:jc w:val="both"/>
        <w:rPr>
          <w:rFonts w:ascii="Book Antiqua" w:hAnsi="Book Antiqua"/>
        </w:rPr>
      </w:pPr>
      <w:r w:rsidRPr="002A6B5E">
        <w:rPr>
          <w:rFonts w:ascii="Book Antiqua" w:hAnsi="Book Antiqua"/>
        </w:rPr>
        <w:t>Applied anatomy</w:t>
      </w:r>
      <w:r w:rsidR="007D5C82" w:rsidRPr="002A6B5E">
        <w:rPr>
          <w:rFonts w:ascii="Book Antiqua" w:eastAsiaTheme="minorEastAsia" w:hAnsi="Book Antiqua" w:hint="eastAsia"/>
          <w:lang w:eastAsia="zh-CN"/>
        </w:rPr>
        <w:t xml:space="preserve">: </w:t>
      </w:r>
      <w:r w:rsidR="00934C06" w:rsidRPr="002A6B5E">
        <w:rPr>
          <w:rFonts w:ascii="Book Antiqua" w:hAnsi="Book Antiqua"/>
          <w:b w:val="0"/>
          <w:bCs w:val="0"/>
        </w:rPr>
        <w:t xml:space="preserve">The </w:t>
      </w:r>
      <w:proofErr w:type="spellStart"/>
      <w:r w:rsidR="00934C06" w:rsidRPr="002A6B5E">
        <w:rPr>
          <w:rFonts w:ascii="Book Antiqua" w:hAnsi="Book Antiqua"/>
          <w:b w:val="0"/>
          <w:bCs w:val="0"/>
        </w:rPr>
        <w:t>Cantlie’s</w:t>
      </w:r>
      <w:proofErr w:type="spellEnd"/>
      <w:r w:rsidR="00934C06" w:rsidRPr="002A6B5E">
        <w:rPr>
          <w:rFonts w:ascii="Book Antiqua" w:hAnsi="Book Antiqua"/>
          <w:b w:val="0"/>
          <w:bCs w:val="0"/>
        </w:rPr>
        <w:t xml:space="preserve"> line </w:t>
      </w:r>
      <w:r w:rsidR="002551C2" w:rsidRPr="002A6B5E">
        <w:rPr>
          <w:rFonts w:ascii="Book Antiqua" w:hAnsi="Book Antiqua"/>
          <w:b w:val="0"/>
          <w:bCs w:val="0"/>
        </w:rPr>
        <w:t>passes through the middle hepatic vein (</w:t>
      </w:r>
      <w:r w:rsidR="00A463CA" w:rsidRPr="002A6B5E">
        <w:rPr>
          <w:rFonts w:ascii="Book Antiqua" w:hAnsi="Book Antiqua"/>
          <w:b w:val="0"/>
          <w:bCs w:val="0"/>
        </w:rPr>
        <w:t xml:space="preserve">main </w:t>
      </w:r>
      <w:r w:rsidR="002551C2" w:rsidRPr="002A6B5E">
        <w:rPr>
          <w:rFonts w:ascii="Book Antiqua" w:hAnsi="Book Antiqua"/>
          <w:b w:val="0"/>
          <w:bCs w:val="0"/>
        </w:rPr>
        <w:t>portal fissure)</w:t>
      </w:r>
      <w:r w:rsidR="00357FA0" w:rsidRPr="002A6B5E">
        <w:rPr>
          <w:rFonts w:ascii="Book Antiqua" w:hAnsi="Book Antiqua"/>
          <w:b w:val="0"/>
          <w:bCs w:val="0"/>
        </w:rPr>
        <w:t xml:space="preserve"> </w:t>
      </w:r>
      <w:r w:rsidR="002551C2" w:rsidRPr="002A6B5E">
        <w:rPr>
          <w:rFonts w:ascii="Book Antiqua" w:hAnsi="Book Antiqua"/>
          <w:b w:val="0"/>
          <w:bCs w:val="0"/>
        </w:rPr>
        <w:t xml:space="preserve">superiorly. It also </w:t>
      </w:r>
      <w:r w:rsidR="00F357EF" w:rsidRPr="002A6B5E">
        <w:rPr>
          <w:rFonts w:ascii="Book Antiqua" w:hAnsi="Book Antiqua"/>
          <w:b w:val="0"/>
          <w:bCs w:val="0"/>
        </w:rPr>
        <w:t>corresponds</w:t>
      </w:r>
      <w:r w:rsidR="00934C06" w:rsidRPr="002A6B5E">
        <w:rPr>
          <w:rFonts w:ascii="Book Antiqua" w:hAnsi="Book Antiqua"/>
          <w:b w:val="0"/>
          <w:bCs w:val="0"/>
        </w:rPr>
        <w:t xml:space="preserve"> to</w:t>
      </w:r>
      <w:r w:rsidR="00357FA0" w:rsidRPr="002A6B5E">
        <w:rPr>
          <w:rFonts w:ascii="Book Antiqua" w:hAnsi="Book Antiqua"/>
          <w:b w:val="0"/>
          <w:bCs w:val="0"/>
        </w:rPr>
        <w:t xml:space="preserve"> </w:t>
      </w:r>
      <w:r w:rsidR="00934C06" w:rsidRPr="002A6B5E">
        <w:rPr>
          <w:rFonts w:ascii="Book Antiqua" w:hAnsi="Book Antiqua"/>
          <w:b w:val="0"/>
          <w:bCs w:val="0"/>
        </w:rPr>
        <w:t>a</w:t>
      </w:r>
      <w:r w:rsidR="00357FA0" w:rsidRPr="002A6B5E">
        <w:rPr>
          <w:rFonts w:ascii="Book Antiqua" w:hAnsi="Book Antiqua"/>
          <w:b w:val="0"/>
          <w:bCs w:val="0"/>
        </w:rPr>
        <w:t xml:space="preserve"> </w:t>
      </w:r>
      <w:r w:rsidR="00934C06" w:rsidRPr="002A6B5E">
        <w:rPr>
          <w:rFonts w:ascii="Book Antiqua" w:hAnsi="Book Antiqua"/>
          <w:b w:val="0"/>
          <w:bCs w:val="0"/>
        </w:rPr>
        <w:t>vertical plane</w:t>
      </w:r>
      <w:r w:rsidR="008454E7" w:rsidRPr="002A6B5E">
        <w:rPr>
          <w:rFonts w:ascii="Book Antiqua" w:hAnsi="Book Antiqua"/>
          <w:b w:val="0"/>
          <w:bCs w:val="0"/>
        </w:rPr>
        <w:t xml:space="preserve"> </w:t>
      </w:r>
      <w:r w:rsidR="00934C06" w:rsidRPr="002A6B5E">
        <w:rPr>
          <w:rFonts w:ascii="Book Antiqua" w:hAnsi="Book Antiqua"/>
          <w:b w:val="0"/>
          <w:bCs w:val="0"/>
        </w:rPr>
        <w:t>passing diagonally</w:t>
      </w:r>
      <w:r w:rsidR="00357FA0" w:rsidRPr="002A6B5E">
        <w:rPr>
          <w:rFonts w:ascii="Book Antiqua" w:hAnsi="Book Antiqua"/>
          <w:b w:val="0"/>
          <w:bCs w:val="0"/>
        </w:rPr>
        <w:t xml:space="preserve"> </w:t>
      </w:r>
      <w:r w:rsidR="00934C06" w:rsidRPr="002A6B5E">
        <w:rPr>
          <w:rFonts w:ascii="Book Antiqua" w:hAnsi="Book Antiqua"/>
          <w:b w:val="0"/>
          <w:bCs w:val="0"/>
        </w:rPr>
        <w:t>from the middle of the gallbladder fossa anteriorly</w:t>
      </w:r>
      <w:r w:rsidR="008454E7" w:rsidRPr="002A6B5E">
        <w:rPr>
          <w:rFonts w:ascii="Book Antiqua" w:hAnsi="Book Antiqua"/>
          <w:b w:val="0"/>
          <w:bCs w:val="0"/>
        </w:rPr>
        <w:t xml:space="preserve"> </w:t>
      </w:r>
      <w:r w:rsidR="00934C06" w:rsidRPr="002A6B5E">
        <w:rPr>
          <w:rFonts w:ascii="Book Antiqua" w:hAnsi="Book Antiqua"/>
          <w:b w:val="0"/>
          <w:bCs w:val="0"/>
        </w:rPr>
        <w:t>and inferiorly</w:t>
      </w:r>
      <w:r w:rsidR="008454E7" w:rsidRPr="002A6B5E">
        <w:rPr>
          <w:rFonts w:ascii="Book Antiqua" w:hAnsi="Book Antiqua"/>
          <w:b w:val="0"/>
          <w:bCs w:val="0"/>
        </w:rPr>
        <w:t xml:space="preserve"> </w:t>
      </w:r>
      <w:r w:rsidR="00934C06" w:rsidRPr="002A6B5E">
        <w:rPr>
          <w:rFonts w:ascii="Book Antiqua" w:hAnsi="Book Antiqua"/>
          <w:b w:val="0"/>
          <w:bCs w:val="0"/>
        </w:rPr>
        <w:t xml:space="preserve">to the left side of the </w:t>
      </w:r>
      <w:r w:rsidR="00EC3FD9" w:rsidRPr="002A6B5E">
        <w:rPr>
          <w:rFonts w:ascii="Book Antiqua" w:hAnsi="Book Antiqua"/>
        </w:rPr>
        <w:t>IVC</w:t>
      </w:r>
      <w:r w:rsidR="00934C06" w:rsidRPr="002A6B5E">
        <w:rPr>
          <w:rFonts w:ascii="Book Antiqua" w:hAnsi="Book Antiqua"/>
          <w:b w:val="0"/>
          <w:bCs w:val="0"/>
        </w:rPr>
        <w:t xml:space="preserve"> </w:t>
      </w:r>
      <w:r w:rsidR="008C626E" w:rsidRPr="002A6B5E">
        <w:rPr>
          <w:rFonts w:ascii="Book Antiqua" w:hAnsi="Book Antiqua"/>
          <w:b w:val="0"/>
          <w:bCs w:val="0"/>
        </w:rPr>
        <w:t>posteriorly</w:t>
      </w:r>
      <w:r w:rsidR="008361A5" w:rsidRPr="002A6B5E">
        <w:rPr>
          <w:rFonts w:ascii="Book Antiqua" w:hAnsi="Book Antiqua"/>
          <w:b w:val="0"/>
          <w:bCs w:val="0"/>
        </w:rPr>
        <w:t xml:space="preserve"> </w:t>
      </w:r>
      <w:r w:rsidR="008454E7" w:rsidRPr="002A6B5E">
        <w:rPr>
          <w:rFonts w:ascii="Book Antiqua" w:hAnsi="Book Antiqua"/>
          <w:b w:val="0"/>
          <w:bCs w:val="0"/>
        </w:rPr>
        <w:t>(Fig</w:t>
      </w:r>
      <w:r w:rsidR="001A4450" w:rsidRPr="002A6B5E">
        <w:rPr>
          <w:rFonts w:ascii="Book Antiqua" w:hAnsi="Book Antiqua"/>
          <w:b w:val="0"/>
          <w:bCs w:val="0"/>
        </w:rPr>
        <w:t xml:space="preserve">ure </w:t>
      </w:r>
      <w:r w:rsidR="00503344" w:rsidRPr="002A6B5E">
        <w:rPr>
          <w:rFonts w:ascii="Book Antiqua" w:hAnsi="Book Antiqua"/>
          <w:b w:val="0"/>
          <w:bCs w:val="0"/>
        </w:rPr>
        <w:t>2</w:t>
      </w:r>
      <w:r w:rsidR="007D5C82" w:rsidRPr="002A6B5E">
        <w:rPr>
          <w:rFonts w:ascii="Book Antiqua" w:hAnsi="Book Antiqua"/>
          <w:b w:val="0"/>
          <w:bCs w:val="0"/>
        </w:rPr>
        <w:t>B</w:t>
      </w:r>
      <w:r w:rsidR="008361A5" w:rsidRPr="002A6B5E">
        <w:rPr>
          <w:rFonts w:ascii="Book Antiqua" w:hAnsi="Book Antiqua"/>
          <w:b w:val="0"/>
          <w:bCs w:val="0"/>
        </w:rPr>
        <w:t>)</w:t>
      </w:r>
      <w:r w:rsidR="008C626E" w:rsidRPr="002A6B5E">
        <w:rPr>
          <w:rFonts w:ascii="Book Antiqua" w:hAnsi="Book Antiqua"/>
          <w:b w:val="0"/>
          <w:bCs w:val="0"/>
        </w:rPr>
        <w:t xml:space="preserve">. </w:t>
      </w:r>
    </w:p>
    <w:p w14:paraId="6A430694" w14:textId="77777777" w:rsidR="007E5914" w:rsidRPr="002A6B5E" w:rsidRDefault="007E5914" w:rsidP="00E141D4">
      <w:pPr>
        <w:autoSpaceDE w:val="0"/>
        <w:autoSpaceDN w:val="0"/>
        <w:adjustRightInd w:val="0"/>
        <w:spacing w:line="360" w:lineRule="auto"/>
        <w:jc w:val="both"/>
        <w:rPr>
          <w:rFonts w:ascii="Book Antiqua" w:hAnsi="Book Antiqua"/>
          <w:iCs/>
        </w:rPr>
      </w:pPr>
    </w:p>
    <w:p w14:paraId="28605394" w14:textId="77777777" w:rsidR="00265E68" w:rsidRPr="002A6B5E" w:rsidRDefault="00163A3A" w:rsidP="00E141D4">
      <w:pPr>
        <w:autoSpaceDE w:val="0"/>
        <w:autoSpaceDN w:val="0"/>
        <w:adjustRightInd w:val="0"/>
        <w:spacing w:line="360" w:lineRule="auto"/>
        <w:jc w:val="both"/>
        <w:rPr>
          <w:rFonts w:ascii="Book Antiqua" w:hAnsi="Book Antiqua"/>
          <w:b/>
          <w:bCs/>
          <w:iCs/>
        </w:rPr>
      </w:pPr>
      <w:r w:rsidRPr="002A6B5E">
        <w:rPr>
          <w:rFonts w:ascii="Book Antiqua" w:hAnsi="Book Antiqua"/>
          <w:b/>
          <w:bCs/>
          <w:iCs/>
        </w:rPr>
        <w:t>Technique of examination</w:t>
      </w:r>
      <w:r w:rsidR="007D5C82" w:rsidRPr="002A6B5E">
        <w:rPr>
          <w:rFonts w:ascii="Book Antiqua" w:hAnsi="Book Antiqua" w:hint="eastAsia"/>
          <w:b/>
          <w:bCs/>
          <w:iCs/>
          <w:lang w:eastAsia="zh-CN"/>
        </w:rPr>
        <w:t>:</w:t>
      </w:r>
      <w:r w:rsidRPr="002A6B5E">
        <w:rPr>
          <w:rFonts w:ascii="Book Antiqua" w:hAnsi="Book Antiqua"/>
          <w:b/>
          <w:bCs/>
          <w:iCs/>
        </w:rPr>
        <w:t xml:space="preserve"> </w:t>
      </w:r>
      <w:r w:rsidRPr="002A6B5E">
        <w:rPr>
          <w:rFonts w:ascii="Book Antiqua" w:hAnsi="Book Antiqua"/>
          <w:iCs/>
        </w:rPr>
        <w:t>Identify IVC and the middle hepatic vein is identified merging into IVC</w:t>
      </w:r>
      <w:r w:rsidR="001A4450" w:rsidRPr="002A6B5E">
        <w:rPr>
          <w:rFonts w:ascii="Book Antiqua" w:hAnsi="Book Antiqua"/>
          <w:iCs/>
        </w:rPr>
        <w:t xml:space="preserve"> (Figure</w:t>
      </w:r>
      <w:r w:rsidR="008361A5" w:rsidRPr="002A6B5E">
        <w:rPr>
          <w:rFonts w:ascii="Book Antiqua" w:hAnsi="Book Antiqua"/>
          <w:iCs/>
        </w:rPr>
        <w:t xml:space="preserve"> </w:t>
      </w:r>
      <w:r w:rsidR="008454E7" w:rsidRPr="002A6B5E">
        <w:rPr>
          <w:rFonts w:ascii="Book Antiqua" w:hAnsi="Book Antiqua"/>
          <w:iCs/>
        </w:rPr>
        <w:t>9</w:t>
      </w:r>
      <w:r w:rsidR="007D5C82" w:rsidRPr="002A6B5E">
        <w:rPr>
          <w:rFonts w:ascii="Book Antiqua" w:hAnsi="Book Antiqua"/>
          <w:iCs/>
        </w:rPr>
        <w:t>A</w:t>
      </w:r>
      <w:r w:rsidR="0091163F" w:rsidRPr="002A6B5E">
        <w:rPr>
          <w:rFonts w:ascii="Book Antiqua" w:hAnsi="Book Antiqua"/>
          <w:iCs/>
        </w:rPr>
        <w:t xml:space="preserve"> </w:t>
      </w:r>
      <w:r w:rsidR="00EC3FD9" w:rsidRPr="002A6B5E">
        <w:rPr>
          <w:rFonts w:ascii="Book Antiqua" w:hAnsi="Book Antiqua"/>
          <w:iCs/>
        </w:rPr>
        <w:t>and</w:t>
      </w:r>
      <w:r w:rsidR="0091163F" w:rsidRPr="002A6B5E">
        <w:rPr>
          <w:rFonts w:ascii="Book Antiqua" w:hAnsi="Book Antiqua"/>
          <w:iCs/>
        </w:rPr>
        <w:t xml:space="preserve"> </w:t>
      </w:r>
      <w:r w:rsidR="007D5C82" w:rsidRPr="002A6B5E">
        <w:rPr>
          <w:rFonts w:ascii="Book Antiqua" w:hAnsi="Book Antiqua"/>
          <w:iCs/>
        </w:rPr>
        <w:t>B</w:t>
      </w:r>
      <w:r w:rsidR="008361A5" w:rsidRPr="002A6B5E">
        <w:rPr>
          <w:rFonts w:ascii="Book Antiqua" w:hAnsi="Book Antiqua"/>
          <w:iCs/>
        </w:rPr>
        <w:t>)</w:t>
      </w:r>
      <w:r w:rsidR="00502092" w:rsidRPr="002A6B5E">
        <w:rPr>
          <w:rFonts w:ascii="Book Antiqua" w:hAnsi="Book Antiqua"/>
          <w:iCs/>
        </w:rPr>
        <w:t>.</w:t>
      </w:r>
    </w:p>
    <w:p w14:paraId="12731941" w14:textId="77777777" w:rsidR="00502092" w:rsidRPr="002A6B5E" w:rsidRDefault="00502092" w:rsidP="00E141D4">
      <w:pPr>
        <w:autoSpaceDE w:val="0"/>
        <w:autoSpaceDN w:val="0"/>
        <w:adjustRightInd w:val="0"/>
        <w:spacing w:line="360" w:lineRule="auto"/>
        <w:jc w:val="both"/>
        <w:rPr>
          <w:rFonts w:ascii="Book Antiqua" w:hAnsi="Book Antiqua"/>
          <w:i/>
          <w:iCs/>
        </w:rPr>
      </w:pPr>
    </w:p>
    <w:p w14:paraId="649C86D6" w14:textId="77777777" w:rsidR="001A4450" w:rsidRPr="002A6B5E" w:rsidRDefault="00962889" w:rsidP="00E141D4">
      <w:pPr>
        <w:pStyle w:val="a3"/>
        <w:tabs>
          <w:tab w:val="left" w:pos="284"/>
        </w:tabs>
        <w:spacing w:after="0" w:line="360" w:lineRule="auto"/>
        <w:ind w:left="0"/>
        <w:contextualSpacing w:val="0"/>
        <w:jc w:val="both"/>
        <w:rPr>
          <w:rFonts w:ascii="Book Antiqua" w:eastAsiaTheme="minorEastAsia" w:hAnsi="Book Antiqua" w:cs="Times New Roman"/>
          <w:b/>
          <w:bCs/>
          <w:sz w:val="24"/>
          <w:szCs w:val="24"/>
          <w:lang w:eastAsia="zh-CN"/>
        </w:rPr>
      </w:pPr>
      <w:r w:rsidRPr="002A6B5E">
        <w:rPr>
          <w:rFonts w:ascii="Book Antiqua" w:hAnsi="Book Antiqua" w:cs="Times New Roman"/>
          <w:b/>
          <w:bCs/>
          <w:i/>
          <w:iCs/>
          <w:sz w:val="24"/>
          <w:szCs w:val="24"/>
        </w:rPr>
        <w:t xml:space="preserve">Identify sectors </w:t>
      </w:r>
    </w:p>
    <w:p w14:paraId="63EDB0BB" w14:textId="77777777" w:rsidR="00962889" w:rsidRPr="002A6B5E" w:rsidRDefault="007D5C82" w:rsidP="007D5C82">
      <w:pPr>
        <w:pStyle w:val="4"/>
        <w:spacing w:before="0" w:beforeAutospacing="0" w:after="0" w:afterAutospacing="0" w:line="360" w:lineRule="auto"/>
        <w:jc w:val="both"/>
        <w:rPr>
          <w:rFonts w:ascii="Book Antiqua" w:eastAsiaTheme="minorEastAsia" w:hAnsi="Book Antiqua"/>
          <w:b w:val="0"/>
          <w:lang w:eastAsia="zh-CN"/>
        </w:rPr>
      </w:pPr>
      <w:r w:rsidRPr="002A6B5E">
        <w:rPr>
          <w:rFonts w:ascii="Book Antiqua" w:hAnsi="Book Antiqua"/>
        </w:rPr>
        <w:t>Applied anatomy</w:t>
      </w:r>
      <w:r w:rsidRPr="002A6B5E">
        <w:rPr>
          <w:rFonts w:ascii="Book Antiqua" w:hAnsi="Book Antiqua" w:hint="eastAsia"/>
          <w:lang w:eastAsia="zh-CN"/>
        </w:rPr>
        <w:t>:</w:t>
      </w:r>
      <w:r w:rsidRPr="002A6B5E">
        <w:rPr>
          <w:rFonts w:ascii="Book Antiqua" w:hAnsi="Book Antiqua" w:hint="eastAsia"/>
          <w:b w:val="0"/>
          <w:lang w:eastAsia="zh-CN"/>
        </w:rPr>
        <w:t xml:space="preserve"> </w:t>
      </w:r>
      <w:r w:rsidR="00962889" w:rsidRPr="002A6B5E">
        <w:rPr>
          <w:rFonts w:ascii="Book Antiqua" w:hAnsi="Book Antiqua"/>
          <w:b w:val="0"/>
        </w:rPr>
        <w:t xml:space="preserve">Each right and left </w:t>
      </w:r>
      <w:r w:rsidR="00A463CA" w:rsidRPr="004753CB">
        <w:rPr>
          <w:rFonts w:ascii="Book Antiqua" w:hAnsi="Book Antiqua"/>
          <w:b w:val="0"/>
          <w:noProof/>
        </w:rPr>
        <w:t>hemi</w:t>
      </w:r>
      <w:r w:rsidR="00A463CA" w:rsidRPr="002A6B5E">
        <w:rPr>
          <w:rFonts w:ascii="Book Antiqua" w:hAnsi="Book Antiqua"/>
          <w:b w:val="0"/>
        </w:rPr>
        <w:t>-</w:t>
      </w:r>
      <w:r w:rsidR="00962889" w:rsidRPr="002A6B5E">
        <w:rPr>
          <w:rFonts w:ascii="Book Antiqua" w:hAnsi="Book Antiqua"/>
          <w:b w:val="0"/>
        </w:rPr>
        <w:t xml:space="preserve">liver is subdivided by the left and right hepatic veins, lying in the left and right portal </w:t>
      </w:r>
      <w:r w:rsidR="00436004" w:rsidRPr="002A6B5E">
        <w:rPr>
          <w:rFonts w:ascii="Book Antiqua" w:hAnsi="Book Antiqua"/>
          <w:b w:val="0"/>
        </w:rPr>
        <w:t>fissures</w:t>
      </w:r>
      <w:r w:rsidR="004969A3" w:rsidRPr="002A6B5E">
        <w:rPr>
          <w:rFonts w:ascii="Book Antiqua" w:hAnsi="Book Antiqua"/>
          <w:b w:val="0"/>
        </w:rPr>
        <w:t>.</w:t>
      </w:r>
      <w:r w:rsidR="00F357EF" w:rsidRPr="002A6B5E">
        <w:rPr>
          <w:rFonts w:ascii="Book Antiqua" w:hAnsi="Book Antiqua"/>
          <w:b w:val="0"/>
        </w:rPr>
        <w:t xml:space="preserve"> </w:t>
      </w:r>
      <w:r w:rsidR="00962889" w:rsidRPr="002A6B5E">
        <w:rPr>
          <w:rFonts w:ascii="Book Antiqua" w:hAnsi="Book Antiqua"/>
          <w:b w:val="0"/>
        </w:rPr>
        <w:t>The course of left hepatic vein divides left lobe into medial and lateral sector</w:t>
      </w:r>
      <w:r w:rsidR="00153381" w:rsidRPr="002A6B5E">
        <w:rPr>
          <w:rFonts w:ascii="Book Antiqua" w:hAnsi="Book Antiqua"/>
          <w:b w:val="0"/>
        </w:rPr>
        <w:t>s</w:t>
      </w:r>
      <w:r w:rsidR="00962889" w:rsidRPr="002A6B5E">
        <w:rPr>
          <w:rFonts w:ascii="Book Antiqua" w:hAnsi="Book Antiqua"/>
          <w:b w:val="0"/>
        </w:rPr>
        <w:t>. The course of right hepatic vein divides the right lobe into anterior and posterior sector</w:t>
      </w:r>
      <w:r w:rsidR="00153381" w:rsidRPr="002A6B5E">
        <w:rPr>
          <w:rFonts w:ascii="Book Antiqua" w:hAnsi="Book Antiqua"/>
          <w:b w:val="0"/>
        </w:rPr>
        <w:t>s</w:t>
      </w:r>
      <w:r w:rsidR="00962889" w:rsidRPr="002A6B5E">
        <w:rPr>
          <w:rFonts w:ascii="Book Antiqua" w:hAnsi="Book Antiqua"/>
          <w:b w:val="0"/>
        </w:rPr>
        <w:t xml:space="preserve">. </w:t>
      </w:r>
    </w:p>
    <w:p w14:paraId="30A1F2D7" w14:textId="77777777" w:rsidR="007D5C82" w:rsidRPr="002A6B5E" w:rsidRDefault="007D5C82" w:rsidP="007D5C82">
      <w:pPr>
        <w:pStyle w:val="4"/>
        <w:spacing w:before="0" w:beforeAutospacing="0" w:after="0" w:afterAutospacing="0" w:line="360" w:lineRule="auto"/>
        <w:jc w:val="both"/>
        <w:rPr>
          <w:rFonts w:ascii="Book Antiqua" w:eastAsiaTheme="minorEastAsia" w:hAnsi="Book Antiqua"/>
          <w:lang w:eastAsia="zh-CN"/>
        </w:rPr>
      </w:pPr>
    </w:p>
    <w:p w14:paraId="4FEDF414" w14:textId="300C08D6" w:rsidR="00163A3A" w:rsidRPr="002A6B5E" w:rsidRDefault="00163A3A" w:rsidP="00E141D4">
      <w:pPr>
        <w:autoSpaceDE w:val="0"/>
        <w:autoSpaceDN w:val="0"/>
        <w:adjustRightInd w:val="0"/>
        <w:spacing w:line="360" w:lineRule="auto"/>
        <w:jc w:val="both"/>
        <w:rPr>
          <w:rFonts w:ascii="Book Antiqua" w:hAnsi="Book Antiqua"/>
          <w:b/>
          <w:iCs/>
          <w:lang w:eastAsia="zh-CN"/>
        </w:rPr>
      </w:pPr>
      <w:r w:rsidRPr="002A6B5E">
        <w:rPr>
          <w:rFonts w:ascii="Book Antiqua" w:hAnsi="Book Antiqua"/>
          <w:b/>
          <w:iCs/>
        </w:rPr>
        <w:t>Technique of examination</w:t>
      </w:r>
      <w:r w:rsidR="007D5C82" w:rsidRPr="002A6B5E">
        <w:rPr>
          <w:rFonts w:ascii="Book Antiqua" w:hAnsi="Book Antiqua" w:hint="eastAsia"/>
          <w:b/>
          <w:iCs/>
          <w:lang w:eastAsia="zh-CN"/>
        </w:rPr>
        <w:t>:</w:t>
      </w:r>
      <w:r w:rsidR="007D5C82" w:rsidRPr="002A6B5E">
        <w:rPr>
          <w:rFonts w:ascii="Book Antiqua" w:eastAsiaTheme="minorEastAsia" w:hAnsi="Book Antiqua" w:hint="eastAsia"/>
          <w:b/>
          <w:iCs/>
          <w:lang w:eastAsia="zh-CN"/>
        </w:rPr>
        <w:t xml:space="preserve"> </w:t>
      </w:r>
      <w:r w:rsidRPr="002A6B5E">
        <w:rPr>
          <w:rFonts w:ascii="Book Antiqua" w:hAnsi="Book Antiqua"/>
          <w:iCs/>
        </w:rPr>
        <w:t>Identify the</w:t>
      </w:r>
      <w:r w:rsidR="00436004" w:rsidRPr="002A6B5E">
        <w:rPr>
          <w:rFonts w:ascii="Book Antiqua" w:hAnsi="Book Antiqua"/>
          <w:iCs/>
        </w:rPr>
        <w:t xml:space="preserve"> merger of</w:t>
      </w:r>
      <w:r w:rsidR="007969DB" w:rsidRPr="002A6B5E">
        <w:rPr>
          <w:rFonts w:ascii="Book Antiqua" w:hAnsi="Book Antiqua"/>
          <w:iCs/>
        </w:rPr>
        <w:t xml:space="preserve"> </w:t>
      </w:r>
      <w:r w:rsidRPr="002A6B5E">
        <w:rPr>
          <w:rFonts w:ascii="Book Antiqua" w:hAnsi="Book Antiqua"/>
          <w:iCs/>
        </w:rPr>
        <w:t>left and right hepatic vein</w:t>
      </w:r>
      <w:r w:rsidR="00153381" w:rsidRPr="002A6B5E">
        <w:rPr>
          <w:rFonts w:ascii="Book Antiqua" w:hAnsi="Book Antiqua"/>
          <w:iCs/>
        </w:rPr>
        <w:t>s</w:t>
      </w:r>
      <w:r w:rsidRPr="002A6B5E">
        <w:rPr>
          <w:rFonts w:ascii="Book Antiqua" w:hAnsi="Book Antiqua"/>
          <w:iCs/>
        </w:rPr>
        <w:t xml:space="preserve"> into IVC</w:t>
      </w:r>
      <w:r w:rsidR="001A4450" w:rsidRPr="002A6B5E">
        <w:rPr>
          <w:rFonts w:ascii="Book Antiqua" w:hAnsi="Book Antiqua"/>
          <w:iCs/>
        </w:rPr>
        <w:t xml:space="preserve"> (Figure </w:t>
      </w:r>
      <w:r w:rsidR="008454E7" w:rsidRPr="002A6B5E">
        <w:rPr>
          <w:rFonts w:ascii="Book Antiqua" w:hAnsi="Book Antiqua"/>
          <w:iCs/>
        </w:rPr>
        <w:t>9</w:t>
      </w:r>
      <w:r w:rsidR="007D5C82" w:rsidRPr="002A6B5E">
        <w:rPr>
          <w:rFonts w:ascii="Book Antiqua" w:hAnsi="Book Antiqua"/>
          <w:iCs/>
        </w:rPr>
        <w:t>C</w:t>
      </w:r>
      <w:r w:rsidR="008361A5" w:rsidRPr="002A6B5E">
        <w:rPr>
          <w:rFonts w:ascii="Book Antiqua" w:hAnsi="Book Antiqua"/>
          <w:iCs/>
        </w:rPr>
        <w:t xml:space="preserve"> </w:t>
      </w:r>
      <w:r w:rsidR="00EC3FD9" w:rsidRPr="002A6B5E">
        <w:rPr>
          <w:rFonts w:ascii="Book Antiqua" w:hAnsi="Book Antiqua"/>
          <w:iCs/>
        </w:rPr>
        <w:t>and</w:t>
      </w:r>
      <w:r w:rsidR="008361A5" w:rsidRPr="002A6B5E">
        <w:rPr>
          <w:rFonts w:ascii="Book Antiqua" w:hAnsi="Book Antiqua"/>
          <w:iCs/>
        </w:rPr>
        <w:t xml:space="preserve"> </w:t>
      </w:r>
      <w:r w:rsidR="007D5C82" w:rsidRPr="002A6B5E">
        <w:rPr>
          <w:rFonts w:ascii="Book Antiqua" w:hAnsi="Book Antiqua"/>
          <w:iCs/>
        </w:rPr>
        <w:t>D</w:t>
      </w:r>
      <w:r w:rsidR="008361A5" w:rsidRPr="002A6B5E">
        <w:rPr>
          <w:rFonts w:ascii="Book Antiqua" w:hAnsi="Book Antiqua"/>
          <w:iCs/>
        </w:rPr>
        <w:t>)</w:t>
      </w:r>
      <w:r w:rsidR="00002BF3" w:rsidRPr="002A6B5E">
        <w:rPr>
          <w:rFonts w:ascii="Book Antiqua" w:hAnsi="Book Antiqua"/>
          <w:iCs/>
        </w:rPr>
        <w:t>.</w:t>
      </w:r>
    </w:p>
    <w:p w14:paraId="76B97229" w14:textId="77777777" w:rsidR="00683DB7" w:rsidRPr="002A6B5E" w:rsidRDefault="00683DB7" w:rsidP="00E141D4">
      <w:pPr>
        <w:pStyle w:val="a3"/>
        <w:spacing w:after="0" w:line="360" w:lineRule="auto"/>
        <w:ind w:left="0"/>
        <w:jc w:val="both"/>
        <w:rPr>
          <w:rFonts w:ascii="Book Antiqua" w:hAnsi="Book Antiqua" w:cs="Times New Roman"/>
          <w:b/>
          <w:bCs/>
          <w:sz w:val="24"/>
          <w:szCs w:val="24"/>
        </w:rPr>
      </w:pPr>
    </w:p>
    <w:p w14:paraId="435D995D" w14:textId="77777777" w:rsidR="00BB1E39" w:rsidRPr="002A6B5E" w:rsidRDefault="00A71A32" w:rsidP="007D5C82">
      <w:pPr>
        <w:pStyle w:val="a3"/>
        <w:tabs>
          <w:tab w:val="left" w:pos="426"/>
        </w:tabs>
        <w:spacing w:after="0" w:line="360" w:lineRule="auto"/>
        <w:ind w:left="0"/>
        <w:jc w:val="both"/>
        <w:rPr>
          <w:rFonts w:ascii="Book Antiqua" w:hAnsi="Book Antiqua" w:cs="Times New Roman"/>
          <w:b/>
          <w:bCs/>
          <w:i/>
          <w:iCs/>
          <w:sz w:val="24"/>
          <w:szCs w:val="24"/>
        </w:rPr>
      </w:pPr>
      <w:r w:rsidRPr="002A6B5E">
        <w:rPr>
          <w:rFonts w:ascii="Book Antiqua" w:hAnsi="Book Antiqua" w:cs="Times New Roman"/>
          <w:b/>
          <w:bCs/>
          <w:i/>
          <w:iCs/>
          <w:sz w:val="24"/>
          <w:szCs w:val="24"/>
        </w:rPr>
        <w:t>Identify the plane of superior and inferior segments</w:t>
      </w:r>
    </w:p>
    <w:p w14:paraId="78D15208" w14:textId="77777777" w:rsidR="00C271E1" w:rsidRPr="002A6B5E" w:rsidRDefault="00163A3A" w:rsidP="00E141D4">
      <w:pPr>
        <w:tabs>
          <w:tab w:val="left" w:pos="426"/>
        </w:tabs>
        <w:spacing w:line="360" w:lineRule="auto"/>
        <w:jc w:val="both"/>
        <w:rPr>
          <w:rFonts w:ascii="Book Antiqua" w:eastAsiaTheme="minorEastAsia" w:hAnsi="Book Antiqua"/>
          <w:lang w:eastAsia="zh-CN"/>
        </w:rPr>
      </w:pPr>
      <w:r w:rsidRPr="002A6B5E">
        <w:rPr>
          <w:rFonts w:ascii="Book Antiqua" w:hAnsi="Book Antiqua"/>
          <w:b/>
        </w:rPr>
        <w:t>Applied anatomy:</w:t>
      </w:r>
      <w:r w:rsidR="000F1C6F" w:rsidRPr="002A6B5E">
        <w:rPr>
          <w:rFonts w:ascii="Book Antiqua" w:hAnsi="Book Antiqua"/>
        </w:rPr>
        <w:t xml:space="preserve"> </w:t>
      </w:r>
      <w:r w:rsidR="0091658A" w:rsidRPr="002A6B5E">
        <w:rPr>
          <w:rFonts w:ascii="Book Antiqua" w:hAnsi="Book Antiqua"/>
        </w:rPr>
        <w:t xml:space="preserve">The portal vein and its branches in the transverse fissure acts as a guide to divide the liver into </w:t>
      </w:r>
      <w:r w:rsidR="00C271E1" w:rsidRPr="002A6B5E">
        <w:rPr>
          <w:rFonts w:ascii="Book Antiqua" w:hAnsi="Book Antiqua"/>
        </w:rPr>
        <w:t xml:space="preserve">superior (VII, VIII, </w:t>
      </w:r>
      <w:proofErr w:type="spellStart"/>
      <w:r w:rsidR="00C271E1" w:rsidRPr="002A6B5E">
        <w:rPr>
          <w:rFonts w:ascii="Book Antiqua" w:hAnsi="Book Antiqua"/>
        </w:rPr>
        <w:t>IV</w:t>
      </w:r>
      <w:r w:rsidR="006335E5" w:rsidRPr="002A6B5E">
        <w:rPr>
          <w:rFonts w:ascii="Book Antiqua" w:hAnsi="Book Antiqua"/>
        </w:rPr>
        <w:t>a</w:t>
      </w:r>
      <w:proofErr w:type="spellEnd"/>
      <w:r w:rsidR="00C271E1" w:rsidRPr="002A6B5E">
        <w:rPr>
          <w:rFonts w:ascii="Book Antiqua" w:hAnsi="Book Antiqua"/>
        </w:rPr>
        <w:t xml:space="preserve"> and II) and inferior segments (III, </w:t>
      </w:r>
      <w:proofErr w:type="spellStart"/>
      <w:r w:rsidR="00C271E1" w:rsidRPr="002A6B5E">
        <w:rPr>
          <w:rFonts w:ascii="Book Antiqua" w:hAnsi="Book Antiqua"/>
        </w:rPr>
        <w:t>IV</w:t>
      </w:r>
      <w:r w:rsidR="006335E5" w:rsidRPr="002A6B5E">
        <w:rPr>
          <w:rFonts w:ascii="Book Antiqua" w:hAnsi="Book Antiqua"/>
        </w:rPr>
        <w:t>b</w:t>
      </w:r>
      <w:proofErr w:type="spellEnd"/>
      <w:r w:rsidR="00C271E1" w:rsidRPr="002A6B5E">
        <w:rPr>
          <w:rFonts w:ascii="Book Antiqua" w:hAnsi="Book Antiqua"/>
        </w:rPr>
        <w:t xml:space="preserve"> </w:t>
      </w:r>
      <w:proofErr w:type="spellStart"/>
      <w:r w:rsidR="00C271E1" w:rsidRPr="002A6B5E">
        <w:rPr>
          <w:rFonts w:ascii="Book Antiqua" w:hAnsi="Book Antiqua"/>
        </w:rPr>
        <w:t>V</w:t>
      </w:r>
      <w:r w:rsidR="00EC3FD9" w:rsidRPr="002A6B5E">
        <w:rPr>
          <w:rFonts w:ascii="Book Antiqua" w:hAnsi="Book Antiqua"/>
        </w:rPr>
        <w:t>and</w:t>
      </w:r>
      <w:r w:rsidR="00C271E1" w:rsidRPr="002A6B5E">
        <w:rPr>
          <w:rFonts w:ascii="Book Antiqua" w:hAnsi="Book Antiqua"/>
        </w:rPr>
        <w:t>VI</w:t>
      </w:r>
      <w:proofErr w:type="spellEnd"/>
      <w:r w:rsidR="00C271E1" w:rsidRPr="002A6B5E">
        <w:rPr>
          <w:rFonts w:ascii="Book Antiqua" w:hAnsi="Book Antiqua"/>
        </w:rPr>
        <w:t>)</w:t>
      </w:r>
      <w:r w:rsidR="0091658A" w:rsidRPr="002A6B5E">
        <w:rPr>
          <w:rFonts w:ascii="Book Antiqua" w:hAnsi="Book Antiqua"/>
        </w:rPr>
        <w:t xml:space="preserve">. </w:t>
      </w:r>
      <w:r w:rsidR="009079D2" w:rsidRPr="002A6B5E">
        <w:rPr>
          <w:rFonts w:ascii="Book Antiqua" w:hAnsi="Book Antiqua"/>
        </w:rPr>
        <w:t xml:space="preserve">The applied anatomy of fissures and ligaments is already discussed in additional home bases. </w:t>
      </w:r>
      <w:r w:rsidR="00C271E1" w:rsidRPr="002A6B5E">
        <w:rPr>
          <w:rFonts w:ascii="Book Antiqua" w:hAnsi="Book Antiqua"/>
        </w:rPr>
        <w:t xml:space="preserve">The joining of the three hepatic veins into supra </w:t>
      </w:r>
      <w:r w:rsidR="00C271E1" w:rsidRPr="002A6B5E">
        <w:rPr>
          <w:rFonts w:ascii="Book Antiqua" w:hAnsi="Book Antiqua"/>
        </w:rPr>
        <w:lastRenderedPageBreak/>
        <w:t>hepatic part of IVC determines the uppermost margin of superior segments related to IVC.</w:t>
      </w:r>
    </w:p>
    <w:p w14:paraId="11450787" w14:textId="77777777" w:rsidR="007D5C82" w:rsidRPr="002A6B5E" w:rsidRDefault="007D5C82" w:rsidP="00E141D4">
      <w:pPr>
        <w:tabs>
          <w:tab w:val="left" w:pos="426"/>
        </w:tabs>
        <w:spacing w:line="360" w:lineRule="auto"/>
        <w:jc w:val="both"/>
        <w:rPr>
          <w:rFonts w:ascii="Book Antiqua" w:eastAsiaTheme="minorEastAsia" w:hAnsi="Book Antiqua"/>
          <w:lang w:eastAsia="zh-CN"/>
        </w:rPr>
      </w:pPr>
    </w:p>
    <w:p w14:paraId="203E7B05" w14:textId="1EDC084E" w:rsidR="00163A3A" w:rsidRPr="002A6B5E" w:rsidRDefault="00163A3A" w:rsidP="007D5C82">
      <w:pPr>
        <w:autoSpaceDE w:val="0"/>
        <w:autoSpaceDN w:val="0"/>
        <w:adjustRightInd w:val="0"/>
        <w:spacing w:line="360" w:lineRule="auto"/>
        <w:jc w:val="both"/>
        <w:rPr>
          <w:rFonts w:ascii="Book Antiqua" w:hAnsi="Book Antiqua"/>
          <w:b/>
          <w:iCs/>
          <w:lang w:eastAsia="zh-CN"/>
        </w:rPr>
      </w:pPr>
      <w:r w:rsidRPr="002A6B5E">
        <w:rPr>
          <w:rFonts w:ascii="Book Antiqua" w:hAnsi="Book Antiqua"/>
          <w:b/>
          <w:iCs/>
        </w:rPr>
        <w:t>Technique of examination</w:t>
      </w:r>
      <w:r w:rsidR="007D5C82" w:rsidRPr="002A6B5E">
        <w:rPr>
          <w:rFonts w:ascii="Book Antiqua" w:hAnsi="Book Antiqua" w:hint="eastAsia"/>
          <w:b/>
          <w:iCs/>
          <w:lang w:eastAsia="zh-CN"/>
        </w:rPr>
        <w:t>:</w:t>
      </w:r>
      <w:r w:rsidR="007D5C82" w:rsidRPr="002A6B5E">
        <w:rPr>
          <w:rFonts w:ascii="Book Antiqua" w:eastAsiaTheme="minorEastAsia" w:hAnsi="Book Antiqua" w:hint="eastAsia"/>
          <w:b/>
          <w:iCs/>
          <w:lang w:eastAsia="zh-CN"/>
        </w:rPr>
        <w:t xml:space="preserve"> </w:t>
      </w:r>
      <w:r w:rsidRPr="002A6B5E">
        <w:rPr>
          <w:rFonts w:ascii="Book Antiqua" w:hAnsi="Book Antiqua"/>
        </w:rPr>
        <w:t xml:space="preserve">The umbilical fissure is identified within the left lobe of liver. Clockwise rotation along the umbilical fissure traces the transverse plane </w:t>
      </w:r>
      <w:r w:rsidR="009079D2" w:rsidRPr="002A6B5E">
        <w:rPr>
          <w:rFonts w:ascii="Book Antiqua" w:hAnsi="Book Antiqua"/>
        </w:rPr>
        <w:t xml:space="preserve">of the transverse fissure </w:t>
      </w:r>
      <w:r w:rsidRPr="002A6B5E">
        <w:rPr>
          <w:rFonts w:ascii="Book Antiqua" w:hAnsi="Book Antiqua"/>
        </w:rPr>
        <w:t>within which the left and right branch</w:t>
      </w:r>
      <w:r w:rsidR="00153381" w:rsidRPr="002A6B5E">
        <w:rPr>
          <w:rFonts w:ascii="Book Antiqua" w:hAnsi="Book Antiqua"/>
        </w:rPr>
        <w:t>es</w:t>
      </w:r>
      <w:r w:rsidRPr="002A6B5E">
        <w:rPr>
          <w:rFonts w:ascii="Book Antiqua" w:hAnsi="Book Antiqua"/>
        </w:rPr>
        <w:t xml:space="preserve"> of portal vein are seen</w:t>
      </w:r>
      <w:r w:rsidR="00002BF3" w:rsidRPr="002A6B5E">
        <w:rPr>
          <w:rFonts w:ascii="Book Antiqua" w:hAnsi="Book Antiqua"/>
        </w:rPr>
        <w:t xml:space="preserve"> </w:t>
      </w:r>
      <w:r w:rsidR="009919D5" w:rsidRPr="002A6B5E">
        <w:rPr>
          <w:rFonts w:ascii="Book Antiqua" w:hAnsi="Book Antiqua"/>
        </w:rPr>
        <w:t>(Figure</w:t>
      </w:r>
      <w:r w:rsidR="00F55658" w:rsidRPr="002A6B5E">
        <w:rPr>
          <w:rFonts w:ascii="Book Antiqua" w:hAnsi="Book Antiqua"/>
        </w:rPr>
        <w:t xml:space="preserve"> </w:t>
      </w:r>
      <w:r w:rsidR="00104A2A" w:rsidRPr="002A6B5E">
        <w:rPr>
          <w:rFonts w:ascii="Book Antiqua" w:hAnsi="Book Antiqua"/>
        </w:rPr>
        <w:t>6</w:t>
      </w:r>
      <w:r w:rsidR="007D5C82" w:rsidRPr="002A6B5E">
        <w:rPr>
          <w:rFonts w:ascii="Book Antiqua" w:hAnsi="Book Antiqua"/>
        </w:rPr>
        <w:t>C</w:t>
      </w:r>
      <w:r w:rsidR="00104A2A" w:rsidRPr="002A6B5E">
        <w:rPr>
          <w:rFonts w:ascii="Book Antiqua" w:hAnsi="Book Antiqua"/>
        </w:rPr>
        <w:t xml:space="preserve"> </w:t>
      </w:r>
      <w:r w:rsidR="00EC3FD9" w:rsidRPr="002A6B5E">
        <w:rPr>
          <w:rFonts w:ascii="Book Antiqua" w:hAnsi="Book Antiqua"/>
          <w:bCs/>
        </w:rPr>
        <w:t>and</w:t>
      </w:r>
      <w:r w:rsidR="007D5C82" w:rsidRPr="002A6B5E">
        <w:rPr>
          <w:rFonts w:ascii="Book Antiqua" w:hAnsi="Book Antiqua"/>
        </w:rPr>
        <w:t xml:space="preserve"> D</w:t>
      </w:r>
      <w:r w:rsidR="00104A2A" w:rsidRPr="002A6B5E">
        <w:rPr>
          <w:rFonts w:ascii="Book Antiqua" w:hAnsi="Book Antiqua"/>
        </w:rPr>
        <w:t xml:space="preserve"> </w:t>
      </w:r>
      <w:r w:rsidR="00EC3FD9" w:rsidRPr="002A6B5E">
        <w:rPr>
          <w:rFonts w:ascii="Book Antiqua" w:hAnsi="Book Antiqua"/>
          <w:bCs/>
        </w:rPr>
        <w:t>and</w:t>
      </w:r>
      <w:r w:rsidR="00104A2A" w:rsidRPr="002A6B5E">
        <w:rPr>
          <w:rFonts w:ascii="Book Antiqua" w:hAnsi="Book Antiqua"/>
        </w:rPr>
        <w:t xml:space="preserve"> </w:t>
      </w:r>
      <w:r w:rsidR="007F40BC" w:rsidRPr="002A6B5E">
        <w:rPr>
          <w:rFonts w:ascii="Book Antiqua" w:hAnsi="Book Antiqua"/>
        </w:rPr>
        <w:t>10</w:t>
      </w:r>
      <w:r w:rsidR="00F55658" w:rsidRPr="002A6B5E">
        <w:rPr>
          <w:rFonts w:ascii="Book Antiqua" w:hAnsi="Book Antiqua"/>
        </w:rPr>
        <w:t>)</w:t>
      </w:r>
      <w:r w:rsidR="00002BF3" w:rsidRPr="002A6B5E">
        <w:rPr>
          <w:rFonts w:ascii="Book Antiqua" w:hAnsi="Book Antiqua"/>
        </w:rPr>
        <w:t>.</w:t>
      </w:r>
    </w:p>
    <w:p w14:paraId="18023268" w14:textId="77777777" w:rsidR="007E5914" w:rsidRPr="002A6B5E" w:rsidRDefault="007E5914" w:rsidP="00E141D4">
      <w:pPr>
        <w:pStyle w:val="4"/>
        <w:spacing w:before="0" w:beforeAutospacing="0" w:after="0" w:afterAutospacing="0" w:line="360" w:lineRule="auto"/>
        <w:jc w:val="both"/>
        <w:rPr>
          <w:rFonts w:ascii="Book Antiqua" w:hAnsi="Book Antiqua"/>
          <w:b w:val="0"/>
          <w:bCs w:val="0"/>
        </w:rPr>
      </w:pPr>
    </w:p>
    <w:p w14:paraId="27546D1D" w14:textId="77777777" w:rsidR="00C86CC9" w:rsidRPr="002A6B5E" w:rsidRDefault="00C86CC9" w:rsidP="007D5C82">
      <w:pPr>
        <w:pStyle w:val="a3"/>
        <w:tabs>
          <w:tab w:val="left" w:pos="284"/>
        </w:tabs>
        <w:spacing w:after="0" w:line="360" w:lineRule="auto"/>
        <w:ind w:left="0"/>
        <w:jc w:val="both"/>
        <w:rPr>
          <w:rFonts w:ascii="Book Antiqua" w:hAnsi="Book Antiqua" w:cs="Times New Roman"/>
          <w:b/>
          <w:bCs/>
          <w:sz w:val="24"/>
          <w:szCs w:val="24"/>
        </w:rPr>
      </w:pPr>
      <w:r w:rsidRPr="002A6B5E">
        <w:rPr>
          <w:rFonts w:ascii="Book Antiqua" w:hAnsi="Book Antiqua" w:cs="Times New Roman"/>
          <w:b/>
          <w:bCs/>
          <w:i/>
          <w:iCs/>
          <w:sz w:val="24"/>
          <w:szCs w:val="24"/>
        </w:rPr>
        <w:t>Identify left sagittal fissure and the liver</w:t>
      </w:r>
      <w:r w:rsidRPr="002A6B5E">
        <w:rPr>
          <w:rFonts w:ascii="Book Antiqua" w:hAnsi="Book Antiqua" w:cs="Times New Roman"/>
          <w:b/>
          <w:bCs/>
          <w:sz w:val="24"/>
          <w:szCs w:val="24"/>
        </w:rPr>
        <w:t xml:space="preserve"> </w:t>
      </w:r>
      <w:r w:rsidRPr="002A6B5E">
        <w:rPr>
          <w:rFonts w:ascii="Book Antiqua" w:hAnsi="Book Antiqua" w:cs="Times New Roman"/>
          <w:b/>
          <w:bCs/>
          <w:i/>
          <w:iCs/>
          <w:sz w:val="24"/>
          <w:szCs w:val="24"/>
        </w:rPr>
        <w:t xml:space="preserve">ligaments </w:t>
      </w:r>
    </w:p>
    <w:p w14:paraId="6CEAC740" w14:textId="77777777" w:rsidR="00C86CC9" w:rsidRPr="002A6B5E" w:rsidRDefault="00C86CC9" w:rsidP="00E141D4">
      <w:pPr>
        <w:pStyle w:val="a3"/>
        <w:tabs>
          <w:tab w:val="left" w:pos="426"/>
        </w:tabs>
        <w:spacing w:after="0" w:line="360" w:lineRule="auto"/>
        <w:ind w:left="0"/>
        <w:contextualSpacing w:val="0"/>
        <w:jc w:val="both"/>
        <w:rPr>
          <w:rFonts w:ascii="Book Antiqua" w:eastAsiaTheme="minorEastAsia" w:hAnsi="Book Antiqua" w:cs="Times New Roman"/>
          <w:sz w:val="24"/>
          <w:szCs w:val="24"/>
          <w:lang w:eastAsia="zh-CN"/>
        </w:rPr>
      </w:pPr>
      <w:r w:rsidRPr="002A6B5E">
        <w:rPr>
          <w:rFonts w:ascii="Book Antiqua" w:hAnsi="Book Antiqua" w:cs="Times New Roman"/>
          <w:b/>
          <w:sz w:val="24"/>
          <w:szCs w:val="24"/>
        </w:rPr>
        <w:t>Applied anatomy</w:t>
      </w:r>
      <w:r w:rsidRPr="002A6B5E">
        <w:rPr>
          <w:rFonts w:ascii="Book Antiqua" w:hAnsi="Book Antiqua" w:cs="Times New Roman"/>
          <w:sz w:val="24"/>
          <w:szCs w:val="24"/>
        </w:rPr>
        <w:t>: The applied anatomy of fissures and ligaments is already discussed in additional home bases.</w:t>
      </w:r>
    </w:p>
    <w:p w14:paraId="05EADAAA" w14:textId="77777777" w:rsidR="007D5C82" w:rsidRPr="002A6B5E" w:rsidRDefault="007D5C82" w:rsidP="00E141D4">
      <w:pPr>
        <w:pStyle w:val="a3"/>
        <w:tabs>
          <w:tab w:val="left" w:pos="426"/>
        </w:tabs>
        <w:spacing w:after="0" w:line="360" w:lineRule="auto"/>
        <w:ind w:left="0"/>
        <w:contextualSpacing w:val="0"/>
        <w:jc w:val="both"/>
        <w:rPr>
          <w:rFonts w:ascii="Book Antiqua" w:eastAsiaTheme="minorEastAsia" w:hAnsi="Book Antiqua" w:cs="Times New Roman"/>
          <w:sz w:val="24"/>
          <w:szCs w:val="24"/>
          <w:lang w:eastAsia="zh-CN"/>
        </w:rPr>
      </w:pPr>
    </w:p>
    <w:p w14:paraId="1DD35B57" w14:textId="77777777" w:rsidR="00C86CC9" w:rsidRPr="002A6B5E" w:rsidRDefault="00C86CC9" w:rsidP="007D5C82">
      <w:pPr>
        <w:autoSpaceDE w:val="0"/>
        <w:autoSpaceDN w:val="0"/>
        <w:adjustRightInd w:val="0"/>
        <w:spacing w:line="360" w:lineRule="auto"/>
        <w:jc w:val="both"/>
        <w:rPr>
          <w:rFonts w:ascii="Book Antiqua" w:hAnsi="Book Antiqua"/>
          <w:b/>
          <w:iCs/>
        </w:rPr>
      </w:pPr>
      <w:r w:rsidRPr="002A6B5E">
        <w:rPr>
          <w:rFonts w:ascii="Book Antiqua" w:hAnsi="Book Antiqua"/>
          <w:b/>
          <w:iCs/>
        </w:rPr>
        <w:t>Technique of examination</w:t>
      </w:r>
      <w:r w:rsidR="007D5C82" w:rsidRPr="002A6B5E">
        <w:rPr>
          <w:rFonts w:ascii="Book Antiqua" w:hAnsi="Book Antiqua" w:hint="eastAsia"/>
          <w:b/>
          <w:iCs/>
          <w:lang w:eastAsia="zh-CN"/>
        </w:rPr>
        <w:t>:</w:t>
      </w:r>
      <w:r w:rsidRPr="002A6B5E">
        <w:rPr>
          <w:rFonts w:ascii="Book Antiqua" w:hAnsi="Book Antiqua"/>
          <w:b/>
          <w:iCs/>
        </w:rPr>
        <w:t xml:space="preserve"> </w:t>
      </w:r>
      <w:r w:rsidRPr="002A6B5E">
        <w:rPr>
          <w:rFonts w:ascii="Book Antiqua" w:hAnsi="Book Antiqua"/>
          <w:bCs/>
        </w:rPr>
        <w:t xml:space="preserve">The umbilical fissure is identified within the left lobe of liver. The ligaments are identified attached to the upper and lower </w:t>
      </w:r>
      <w:r w:rsidR="002760D7" w:rsidRPr="002A6B5E">
        <w:rPr>
          <w:rFonts w:ascii="Book Antiqua" w:hAnsi="Book Antiqua"/>
          <w:bCs/>
        </w:rPr>
        <w:t xml:space="preserve">part of umbilical fissure (Figure </w:t>
      </w:r>
      <w:r w:rsidRPr="002A6B5E">
        <w:rPr>
          <w:rFonts w:ascii="Book Antiqua" w:hAnsi="Book Antiqua"/>
          <w:bCs/>
        </w:rPr>
        <w:t>5</w:t>
      </w:r>
      <w:r w:rsidR="007D5C82" w:rsidRPr="002A6B5E">
        <w:rPr>
          <w:rFonts w:ascii="Book Antiqua" w:hAnsi="Book Antiqua"/>
          <w:bCs/>
        </w:rPr>
        <w:t>C</w:t>
      </w:r>
      <w:r w:rsidR="0087276D" w:rsidRPr="002A6B5E">
        <w:rPr>
          <w:rFonts w:ascii="Book Antiqua" w:hAnsi="Book Antiqua"/>
          <w:bCs/>
        </w:rPr>
        <w:t>)</w:t>
      </w:r>
      <w:r w:rsidR="00002BF3" w:rsidRPr="002A6B5E">
        <w:rPr>
          <w:rFonts w:ascii="Book Antiqua" w:hAnsi="Book Antiqua"/>
          <w:bCs/>
        </w:rPr>
        <w:t>.</w:t>
      </w:r>
    </w:p>
    <w:p w14:paraId="5063D931" w14:textId="77777777" w:rsidR="007D5C82" w:rsidRPr="002A6B5E" w:rsidRDefault="007D5C82" w:rsidP="007D5C82">
      <w:pPr>
        <w:pStyle w:val="4"/>
        <w:spacing w:before="0" w:beforeAutospacing="0" w:after="0" w:afterAutospacing="0" w:line="360" w:lineRule="auto"/>
        <w:jc w:val="both"/>
        <w:rPr>
          <w:rFonts w:ascii="Book Antiqua" w:eastAsiaTheme="minorEastAsia" w:hAnsi="Book Antiqua"/>
          <w:i/>
          <w:iCs/>
          <w:lang w:eastAsia="zh-CN"/>
        </w:rPr>
      </w:pPr>
    </w:p>
    <w:p w14:paraId="21901CAC" w14:textId="77777777" w:rsidR="00B05E14" w:rsidRPr="002A6B5E" w:rsidRDefault="00A71A32" w:rsidP="007D5C82">
      <w:pPr>
        <w:pStyle w:val="4"/>
        <w:spacing w:before="0" w:beforeAutospacing="0" w:after="0" w:afterAutospacing="0" w:line="360" w:lineRule="auto"/>
        <w:jc w:val="both"/>
        <w:rPr>
          <w:rFonts w:ascii="Book Antiqua" w:hAnsi="Book Antiqua"/>
          <w:i/>
          <w:iCs/>
        </w:rPr>
      </w:pPr>
      <w:r w:rsidRPr="002A6B5E">
        <w:rPr>
          <w:rFonts w:ascii="Book Antiqua" w:hAnsi="Book Antiqua"/>
          <w:i/>
          <w:iCs/>
        </w:rPr>
        <w:t>Identify</w:t>
      </w:r>
      <w:r w:rsidR="00C271E1" w:rsidRPr="002A6B5E">
        <w:rPr>
          <w:rFonts w:ascii="Book Antiqua" w:hAnsi="Book Antiqua"/>
          <w:i/>
          <w:iCs/>
        </w:rPr>
        <w:t xml:space="preserve"> the </w:t>
      </w:r>
      <w:r w:rsidRPr="002A6B5E">
        <w:rPr>
          <w:rFonts w:ascii="Book Antiqua" w:hAnsi="Book Antiqua"/>
          <w:i/>
          <w:iCs/>
        </w:rPr>
        <w:t>caudate lobe</w:t>
      </w:r>
    </w:p>
    <w:p w14:paraId="30A8AD3B" w14:textId="77777777" w:rsidR="00F55658" w:rsidRPr="002A6B5E" w:rsidRDefault="00AD7BB6" w:rsidP="00E141D4">
      <w:pPr>
        <w:pStyle w:val="4"/>
        <w:spacing w:before="0" w:beforeAutospacing="0" w:after="0" w:afterAutospacing="0" w:line="360" w:lineRule="auto"/>
        <w:jc w:val="both"/>
        <w:rPr>
          <w:rFonts w:ascii="Book Antiqua" w:hAnsi="Book Antiqua"/>
          <w:b w:val="0"/>
          <w:bCs w:val="0"/>
        </w:rPr>
      </w:pPr>
      <w:r w:rsidRPr="002A6B5E">
        <w:rPr>
          <w:rFonts w:ascii="Book Antiqua" w:hAnsi="Book Antiqua"/>
        </w:rPr>
        <w:t xml:space="preserve">Applied anatomy: </w:t>
      </w:r>
      <w:r w:rsidR="00837643" w:rsidRPr="002A6B5E">
        <w:rPr>
          <w:rFonts w:ascii="Book Antiqua" w:hAnsi="Book Antiqua"/>
          <w:b w:val="0"/>
          <w:bCs w:val="0"/>
        </w:rPr>
        <w:t>Anatomy texts describe the caudate lobe as a midline, vertically oriented hepatic lobe, seen on the posterior aspect of the liver separating a portion of the right and left hepatic lobes in an H configuration.</w:t>
      </w:r>
      <w:r w:rsidR="00507546" w:rsidRPr="002A6B5E">
        <w:rPr>
          <w:rFonts w:ascii="Book Antiqua" w:hAnsi="Book Antiqua"/>
          <w:b w:val="0"/>
          <w:bCs w:val="0"/>
        </w:rPr>
        <w:t xml:space="preserve"> </w:t>
      </w:r>
      <w:r w:rsidR="00837643" w:rsidRPr="002A6B5E">
        <w:rPr>
          <w:rFonts w:ascii="Book Antiqua" w:hAnsi="Book Antiqua"/>
          <w:b w:val="0"/>
          <w:bCs w:val="0"/>
        </w:rPr>
        <w:t>The horizontal bar of the H configuration represents</w:t>
      </w:r>
      <w:r w:rsidR="00E946AF" w:rsidRPr="002A6B5E">
        <w:rPr>
          <w:rFonts w:ascii="Book Antiqua" w:hAnsi="Book Antiqua"/>
          <w:b w:val="0"/>
          <w:bCs w:val="0"/>
        </w:rPr>
        <w:t xml:space="preserve"> </w:t>
      </w:r>
      <w:r w:rsidR="00837643" w:rsidRPr="002A6B5E">
        <w:rPr>
          <w:rFonts w:ascii="Book Antiqua" w:hAnsi="Book Antiqua"/>
          <w:b w:val="0"/>
          <w:bCs w:val="0"/>
        </w:rPr>
        <w:t>the</w:t>
      </w:r>
      <w:r w:rsidR="001928BE" w:rsidRPr="002A6B5E">
        <w:rPr>
          <w:rFonts w:ascii="Book Antiqua" w:hAnsi="Book Antiqua"/>
          <w:b w:val="0"/>
          <w:bCs w:val="0"/>
        </w:rPr>
        <w:t xml:space="preserve"> transverse fissure of </w:t>
      </w:r>
      <w:proofErr w:type="spellStart"/>
      <w:r w:rsidR="001928BE" w:rsidRPr="002A6B5E">
        <w:rPr>
          <w:rFonts w:ascii="Book Antiqua" w:hAnsi="Book Antiqua"/>
          <w:b w:val="0"/>
          <w:bCs w:val="0"/>
        </w:rPr>
        <w:t>porta</w:t>
      </w:r>
      <w:proofErr w:type="spellEnd"/>
      <w:r w:rsidR="001928BE" w:rsidRPr="002A6B5E">
        <w:rPr>
          <w:rFonts w:ascii="Book Antiqua" w:hAnsi="Book Antiqua"/>
          <w:b w:val="0"/>
          <w:bCs w:val="0"/>
        </w:rPr>
        <w:t xml:space="preserve"> </w:t>
      </w:r>
      <w:proofErr w:type="spellStart"/>
      <w:r w:rsidR="001928BE" w:rsidRPr="002A6B5E">
        <w:rPr>
          <w:rFonts w:ascii="Book Antiqua" w:hAnsi="Book Antiqua"/>
          <w:b w:val="0"/>
          <w:bCs w:val="0"/>
        </w:rPr>
        <w:t>hepatis</w:t>
      </w:r>
      <w:proofErr w:type="spellEnd"/>
      <w:r w:rsidR="00837643" w:rsidRPr="002A6B5E">
        <w:rPr>
          <w:rFonts w:ascii="Book Antiqua" w:hAnsi="Book Antiqua"/>
          <w:b w:val="0"/>
          <w:bCs w:val="0"/>
        </w:rPr>
        <w:t>, which includes the horizontal portion of both portal veins. Above the bar is the caudate lobe of the liver and below the bar is the medial segment, or quadrate lobe</w:t>
      </w:r>
      <w:r w:rsidR="00E21EFB" w:rsidRPr="002A6B5E">
        <w:rPr>
          <w:rFonts w:ascii="Book Antiqua" w:hAnsi="Book Antiqua"/>
          <w:b w:val="0"/>
          <w:bCs w:val="0"/>
        </w:rPr>
        <w:t xml:space="preserve">, of the left lobe of the </w:t>
      </w:r>
      <w:proofErr w:type="gramStart"/>
      <w:r w:rsidR="00E21EFB" w:rsidRPr="002A6B5E">
        <w:rPr>
          <w:rFonts w:ascii="Book Antiqua" w:hAnsi="Book Antiqua"/>
          <w:b w:val="0"/>
          <w:bCs w:val="0"/>
        </w:rPr>
        <w:t>liver</w:t>
      </w:r>
      <w:r w:rsidR="001D1C8E" w:rsidRPr="002A6B5E">
        <w:rPr>
          <w:rFonts w:ascii="Book Antiqua" w:hAnsi="Book Antiqua"/>
          <w:b w:val="0"/>
          <w:bCs w:val="0"/>
          <w:vertAlign w:val="superscript"/>
        </w:rPr>
        <w:t>[</w:t>
      </w:r>
      <w:proofErr w:type="gramEnd"/>
      <w:r w:rsidR="001D1C8E" w:rsidRPr="002A6B5E">
        <w:rPr>
          <w:rFonts w:ascii="Book Antiqua" w:hAnsi="Book Antiqua"/>
          <w:b w:val="0"/>
          <w:bCs w:val="0"/>
          <w:vertAlign w:val="superscript"/>
        </w:rPr>
        <w:t>12</w:t>
      </w:r>
      <w:r w:rsidR="00B05E14" w:rsidRPr="002A6B5E">
        <w:rPr>
          <w:rFonts w:ascii="Book Antiqua" w:hAnsi="Book Antiqua"/>
          <w:b w:val="0"/>
          <w:bCs w:val="0"/>
          <w:vertAlign w:val="superscript"/>
        </w:rPr>
        <w:t>]</w:t>
      </w:r>
      <w:r w:rsidR="007731A0" w:rsidRPr="002A6B5E">
        <w:rPr>
          <w:rFonts w:ascii="Book Antiqua" w:hAnsi="Book Antiqua"/>
          <w:b w:val="0"/>
          <w:bCs w:val="0"/>
        </w:rPr>
        <w:t>.</w:t>
      </w:r>
    </w:p>
    <w:p w14:paraId="520A737E" w14:textId="77777777" w:rsidR="00AF18EB" w:rsidRPr="002A6B5E" w:rsidRDefault="00AF18EB" w:rsidP="00E141D4">
      <w:pPr>
        <w:autoSpaceDE w:val="0"/>
        <w:autoSpaceDN w:val="0"/>
        <w:adjustRightInd w:val="0"/>
        <w:spacing w:line="360" w:lineRule="auto"/>
        <w:jc w:val="both"/>
        <w:rPr>
          <w:rFonts w:ascii="Book Antiqua" w:hAnsi="Book Antiqua"/>
        </w:rPr>
      </w:pPr>
    </w:p>
    <w:p w14:paraId="75FD986A" w14:textId="77777777" w:rsidR="00760247" w:rsidRPr="002A6B5E" w:rsidRDefault="00163A3A" w:rsidP="00E21EFB">
      <w:pPr>
        <w:autoSpaceDE w:val="0"/>
        <w:autoSpaceDN w:val="0"/>
        <w:adjustRightInd w:val="0"/>
        <w:spacing w:line="360" w:lineRule="auto"/>
        <w:jc w:val="both"/>
        <w:rPr>
          <w:rFonts w:ascii="Book Antiqua" w:hAnsi="Book Antiqua"/>
          <w:b/>
          <w:bCs/>
          <w:iCs/>
          <w:lang w:eastAsia="zh-CN"/>
        </w:rPr>
      </w:pPr>
      <w:r w:rsidRPr="002A6B5E">
        <w:rPr>
          <w:rFonts w:ascii="Book Antiqua" w:hAnsi="Book Antiqua"/>
          <w:b/>
          <w:bCs/>
          <w:iCs/>
        </w:rPr>
        <w:t>Technique of examination</w:t>
      </w:r>
      <w:r w:rsidR="00E21EFB" w:rsidRPr="002A6B5E">
        <w:rPr>
          <w:rFonts w:ascii="Book Antiqua" w:hAnsi="Book Antiqua" w:hint="eastAsia"/>
          <w:b/>
          <w:bCs/>
          <w:iCs/>
          <w:lang w:eastAsia="zh-CN"/>
        </w:rPr>
        <w:t>:</w:t>
      </w:r>
      <w:r w:rsidR="00E21EFB" w:rsidRPr="002A6B5E">
        <w:rPr>
          <w:rFonts w:ascii="Book Antiqua" w:eastAsiaTheme="minorEastAsia" w:hAnsi="Book Antiqua" w:hint="eastAsia"/>
          <w:b/>
          <w:bCs/>
          <w:iCs/>
          <w:lang w:eastAsia="zh-CN"/>
        </w:rPr>
        <w:t xml:space="preserve"> </w:t>
      </w:r>
      <w:r w:rsidR="00F73D50" w:rsidRPr="002A6B5E">
        <w:rPr>
          <w:rFonts w:ascii="Book Antiqua" w:hAnsi="Book Antiqua"/>
        </w:rPr>
        <w:t xml:space="preserve">The caudate lobe may be imagined as a midline wedge in a sagittal plane, with its tip extending </w:t>
      </w:r>
      <w:proofErr w:type="spellStart"/>
      <w:r w:rsidR="00F73D50" w:rsidRPr="002A6B5E">
        <w:rPr>
          <w:rFonts w:ascii="Book Antiqua" w:hAnsi="Book Antiqua"/>
        </w:rPr>
        <w:t>cephalad</w:t>
      </w:r>
      <w:proofErr w:type="spellEnd"/>
      <w:r w:rsidR="00F73D50" w:rsidRPr="002A6B5E">
        <w:rPr>
          <w:rFonts w:ascii="Book Antiqua" w:hAnsi="Book Antiqua"/>
        </w:rPr>
        <w:t xml:space="preserve"> </w:t>
      </w:r>
      <w:r w:rsidR="00F5722A" w:rsidRPr="002A6B5E">
        <w:rPr>
          <w:rFonts w:ascii="Book Antiqua" w:hAnsi="Book Antiqua"/>
        </w:rPr>
        <w:t>up to</w:t>
      </w:r>
      <w:r w:rsidR="00F73D50" w:rsidRPr="002A6B5E">
        <w:rPr>
          <w:rFonts w:ascii="Book Antiqua" w:hAnsi="Book Antiqua"/>
        </w:rPr>
        <w:t xml:space="preserve"> the insertion of left and middle hepatic veins into IVC and its base or posterior border facing the </w:t>
      </w:r>
      <w:r w:rsidR="00EC3FD9" w:rsidRPr="002A6B5E">
        <w:rPr>
          <w:rFonts w:ascii="Book Antiqua" w:hAnsi="Book Antiqua"/>
        </w:rPr>
        <w:t>IVC</w:t>
      </w:r>
      <w:r w:rsidR="00104A2A" w:rsidRPr="002A6B5E">
        <w:rPr>
          <w:rFonts w:ascii="Book Antiqua" w:hAnsi="Book Antiqua"/>
        </w:rPr>
        <w:t xml:space="preserve"> </w:t>
      </w:r>
      <w:r w:rsidR="00552A2D" w:rsidRPr="002A6B5E">
        <w:rPr>
          <w:rFonts w:ascii="Book Antiqua" w:hAnsi="Book Antiqua"/>
        </w:rPr>
        <w:t>(F</w:t>
      </w:r>
      <w:r w:rsidR="00C627F3" w:rsidRPr="002A6B5E">
        <w:rPr>
          <w:rFonts w:ascii="Book Antiqua" w:hAnsi="Book Antiqua"/>
        </w:rPr>
        <w:t>igure</w:t>
      </w:r>
      <w:r w:rsidR="00F55658" w:rsidRPr="002A6B5E">
        <w:rPr>
          <w:rFonts w:ascii="Book Antiqua" w:hAnsi="Book Antiqua"/>
        </w:rPr>
        <w:t xml:space="preserve"> </w:t>
      </w:r>
      <w:r w:rsidR="00402A1C" w:rsidRPr="002A6B5E">
        <w:rPr>
          <w:rFonts w:ascii="Book Antiqua" w:hAnsi="Book Antiqua"/>
        </w:rPr>
        <w:t>11</w:t>
      </w:r>
      <w:r w:rsidR="00E21EFB" w:rsidRPr="002A6B5E">
        <w:rPr>
          <w:rFonts w:ascii="Book Antiqua" w:hAnsi="Book Antiqua"/>
        </w:rPr>
        <w:t>A</w:t>
      </w:r>
      <w:r w:rsidR="00E21EFB" w:rsidRPr="002A6B5E">
        <w:rPr>
          <w:rFonts w:ascii="Book Antiqua" w:hAnsi="Book Antiqua" w:hint="eastAsia"/>
          <w:lang w:eastAsia="zh-CN"/>
        </w:rPr>
        <w:t xml:space="preserve"> and</w:t>
      </w:r>
      <w:r w:rsidR="00552A2D" w:rsidRPr="002A6B5E">
        <w:rPr>
          <w:rFonts w:ascii="Book Antiqua" w:hAnsi="Book Antiqua"/>
        </w:rPr>
        <w:t xml:space="preserve"> </w:t>
      </w:r>
      <w:r w:rsidR="00E21EFB" w:rsidRPr="002A6B5E">
        <w:rPr>
          <w:rFonts w:ascii="Book Antiqua" w:hAnsi="Book Antiqua"/>
        </w:rPr>
        <w:t>B)</w:t>
      </w:r>
      <w:r w:rsidR="00104A2A" w:rsidRPr="002A6B5E">
        <w:rPr>
          <w:rFonts w:ascii="Book Antiqua" w:hAnsi="Book Antiqua"/>
        </w:rPr>
        <w:t>.</w:t>
      </w:r>
      <w:r w:rsidR="00F5722A" w:rsidRPr="002A6B5E">
        <w:rPr>
          <w:rFonts w:ascii="Book Antiqua" w:hAnsi="Book Antiqua"/>
        </w:rPr>
        <w:t xml:space="preserve"> </w:t>
      </w:r>
      <w:r w:rsidR="00F73D50" w:rsidRPr="002A6B5E">
        <w:rPr>
          <w:rFonts w:ascii="Book Antiqua" w:hAnsi="Book Antiqua"/>
        </w:rPr>
        <w:t xml:space="preserve">The right, (or medial, border) of the pyramid, is continuous with the parenchyma of </w:t>
      </w:r>
      <w:r w:rsidR="00183909" w:rsidRPr="002A6B5E">
        <w:rPr>
          <w:rFonts w:ascii="Book Antiqua" w:hAnsi="Book Antiqua"/>
        </w:rPr>
        <w:t>the right lobe of the liver via the</w:t>
      </w:r>
      <w:r w:rsidR="00F73D50" w:rsidRPr="002A6B5E">
        <w:rPr>
          <w:rFonts w:ascii="Book Antiqua" w:hAnsi="Book Antiqua"/>
        </w:rPr>
        <w:t xml:space="preserve"> caudate process </w:t>
      </w:r>
      <w:r w:rsidR="00104A2A" w:rsidRPr="002A6B5E">
        <w:rPr>
          <w:rFonts w:ascii="Book Antiqua" w:hAnsi="Book Antiqua"/>
        </w:rPr>
        <w:t>(</w:t>
      </w:r>
      <w:r w:rsidR="00C627F3" w:rsidRPr="002A6B5E">
        <w:rPr>
          <w:rFonts w:ascii="Book Antiqua" w:hAnsi="Book Antiqua"/>
        </w:rPr>
        <w:t>Figure</w:t>
      </w:r>
      <w:r w:rsidR="00F5722A" w:rsidRPr="002A6B5E">
        <w:rPr>
          <w:rFonts w:ascii="Book Antiqua" w:hAnsi="Book Antiqua"/>
        </w:rPr>
        <w:t xml:space="preserve"> </w:t>
      </w:r>
      <w:r w:rsidR="00F55658" w:rsidRPr="002A6B5E">
        <w:rPr>
          <w:rFonts w:ascii="Book Antiqua" w:hAnsi="Book Antiqua"/>
        </w:rPr>
        <w:t>1</w:t>
      </w:r>
      <w:r w:rsidR="00402A1C" w:rsidRPr="002A6B5E">
        <w:rPr>
          <w:rFonts w:ascii="Book Antiqua" w:hAnsi="Book Antiqua"/>
        </w:rPr>
        <w:t>1</w:t>
      </w:r>
      <w:r w:rsidR="00E21EFB" w:rsidRPr="002A6B5E">
        <w:rPr>
          <w:rFonts w:ascii="Book Antiqua" w:hAnsi="Book Antiqua"/>
        </w:rPr>
        <w:t>C</w:t>
      </w:r>
      <w:r w:rsidR="00104A2A" w:rsidRPr="002A6B5E">
        <w:rPr>
          <w:rFonts w:ascii="Book Antiqua" w:hAnsi="Book Antiqua"/>
        </w:rPr>
        <w:t>)</w:t>
      </w:r>
      <w:r w:rsidR="00046BE2" w:rsidRPr="002A6B5E">
        <w:rPr>
          <w:rFonts w:ascii="Book Antiqua" w:hAnsi="Book Antiqua"/>
        </w:rPr>
        <w:t>.</w:t>
      </w:r>
      <w:r w:rsidR="00F73D50" w:rsidRPr="002A6B5E">
        <w:rPr>
          <w:rFonts w:ascii="Book Antiqua" w:hAnsi="Book Antiqua"/>
        </w:rPr>
        <w:t xml:space="preserve"> The anterior border of the caudate lobe is separated from the medial segment of the left </w:t>
      </w:r>
      <w:r w:rsidR="00F73D50" w:rsidRPr="002A6B5E">
        <w:rPr>
          <w:rFonts w:ascii="Book Antiqua" w:hAnsi="Book Antiqua"/>
        </w:rPr>
        <w:lastRenderedPageBreak/>
        <w:t xml:space="preserve">lobe of the liver superiorly by the fissure for the </w:t>
      </w:r>
      <w:r w:rsidR="00F73D50" w:rsidRPr="004753CB">
        <w:rPr>
          <w:rFonts w:ascii="Book Antiqua" w:hAnsi="Book Antiqua"/>
          <w:noProof/>
        </w:rPr>
        <w:t>ligamentum</w:t>
      </w:r>
      <w:r w:rsidR="00F73D50" w:rsidRPr="002A6B5E">
        <w:rPr>
          <w:rFonts w:ascii="Book Antiqua" w:hAnsi="Book Antiqua"/>
        </w:rPr>
        <w:t xml:space="preserve"> </w:t>
      </w:r>
      <w:r w:rsidR="00F73D50" w:rsidRPr="004753CB">
        <w:rPr>
          <w:rFonts w:ascii="Book Antiqua" w:hAnsi="Book Antiqua"/>
          <w:noProof/>
        </w:rPr>
        <w:t>venosum</w:t>
      </w:r>
      <w:r w:rsidR="00F73D50" w:rsidRPr="002A6B5E">
        <w:rPr>
          <w:rFonts w:ascii="Book Antiqua" w:hAnsi="Book Antiqua"/>
        </w:rPr>
        <w:t xml:space="preserve">, and inferiorly by the left portal triad and portal bifurcation </w:t>
      </w:r>
      <w:r w:rsidR="00104A2A" w:rsidRPr="002A6B5E">
        <w:rPr>
          <w:rFonts w:ascii="Book Antiqua" w:hAnsi="Book Antiqua"/>
        </w:rPr>
        <w:t>(</w:t>
      </w:r>
      <w:r w:rsidR="00F55658" w:rsidRPr="002A6B5E">
        <w:rPr>
          <w:rFonts w:ascii="Book Antiqua" w:hAnsi="Book Antiqua"/>
        </w:rPr>
        <w:t>F</w:t>
      </w:r>
      <w:r w:rsidR="00F73D50" w:rsidRPr="002A6B5E">
        <w:rPr>
          <w:rFonts w:ascii="Book Antiqua" w:hAnsi="Book Antiqua"/>
        </w:rPr>
        <w:t>ig</w:t>
      </w:r>
      <w:r w:rsidR="00C627F3" w:rsidRPr="002A6B5E">
        <w:rPr>
          <w:rFonts w:ascii="Book Antiqua" w:hAnsi="Book Antiqua"/>
        </w:rPr>
        <w:t xml:space="preserve">ure </w:t>
      </w:r>
      <w:r w:rsidR="00F55658" w:rsidRPr="002A6B5E">
        <w:rPr>
          <w:rFonts w:ascii="Book Antiqua" w:hAnsi="Book Antiqua"/>
        </w:rPr>
        <w:t>1</w:t>
      </w:r>
      <w:r w:rsidR="00402A1C" w:rsidRPr="002A6B5E">
        <w:rPr>
          <w:rFonts w:ascii="Book Antiqua" w:hAnsi="Book Antiqua"/>
        </w:rPr>
        <w:t>1</w:t>
      </w:r>
      <w:r w:rsidR="00E21EFB" w:rsidRPr="002A6B5E">
        <w:rPr>
          <w:rFonts w:ascii="Book Antiqua" w:hAnsi="Book Antiqua"/>
        </w:rPr>
        <w:t>D</w:t>
      </w:r>
      <w:r w:rsidR="00104A2A" w:rsidRPr="002A6B5E">
        <w:rPr>
          <w:rFonts w:ascii="Book Antiqua" w:hAnsi="Book Antiqua"/>
        </w:rPr>
        <w:t>)</w:t>
      </w:r>
      <w:r w:rsidR="00046BE2" w:rsidRPr="002A6B5E">
        <w:rPr>
          <w:rFonts w:ascii="Book Antiqua" w:hAnsi="Book Antiqua"/>
        </w:rPr>
        <w:t>.</w:t>
      </w:r>
      <w:r w:rsidR="00F73D50" w:rsidRPr="002A6B5E">
        <w:rPr>
          <w:rFonts w:ascii="Book Antiqua" w:hAnsi="Book Antiqua"/>
        </w:rPr>
        <w:t xml:space="preserve"> </w:t>
      </w:r>
      <w:r w:rsidRPr="002A6B5E">
        <w:rPr>
          <w:rFonts w:ascii="Book Antiqua" w:hAnsi="Book Antiqua"/>
        </w:rPr>
        <w:t>A</w:t>
      </w:r>
      <w:r w:rsidR="007F36C9" w:rsidRPr="002A6B5E">
        <w:rPr>
          <w:rFonts w:ascii="Book Antiqua" w:hAnsi="Book Antiqua"/>
        </w:rPr>
        <w:t xml:space="preserve"> </w:t>
      </w:r>
      <w:r w:rsidRPr="002A6B5E">
        <w:rPr>
          <w:rFonts w:ascii="Book Antiqua" w:hAnsi="Book Antiqua"/>
        </w:rPr>
        <w:t xml:space="preserve">clockwise rotation after identification of </w:t>
      </w:r>
      <w:r w:rsidR="00F73D50" w:rsidRPr="002A6B5E">
        <w:rPr>
          <w:rFonts w:ascii="Book Antiqua" w:hAnsi="Book Antiqua"/>
        </w:rPr>
        <w:t>the</w:t>
      </w:r>
      <w:r w:rsidRPr="002A6B5E">
        <w:rPr>
          <w:rFonts w:ascii="Book Antiqua" w:hAnsi="Book Antiqua"/>
        </w:rPr>
        <w:t xml:space="preserve"> left lobe of liver </w:t>
      </w:r>
      <w:r w:rsidR="00EC07A8" w:rsidRPr="002A6B5E">
        <w:rPr>
          <w:rFonts w:ascii="Book Antiqua" w:hAnsi="Book Antiqua"/>
        </w:rPr>
        <w:t xml:space="preserve">from an open position to left </w:t>
      </w:r>
      <w:r w:rsidR="00F73D50" w:rsidRPr="002A6B5E">
        <w:rPr>
          <w:rFonts w:ascii="Book Antiqua" w:hAnsi="Book Antiqua"/>
        </w:rPr>
        <w:t xml:space="preserve">will help in identification of the </w:t>
      </w:r>
      <w:r w:rsidR="00F73D50" w:rsidRPr="004753CB">
        <w:rPr>
          <w:rFonts w:ascii="Book Antiqua" w:hAnsi="Book Antiqua"/>
          <w:noProof/>
        </w:rPr>
        <w:t>ligamentum</w:t>
      </w:r>
      <w:r w:rsidR="00F73D50" w:rsidRPr="002A6B5E">
        <w:rPr>
          <w:rFonts w:ascii="Book Antiqua" w:hAnsi="Book Antiqua"/>
        </w:rPr>
        <w:t xml:space="preserve"> </w:t>
      </w:r>
      <w:r w:rsidR="00F73D50" w:rsidRPr="004753CB">
        <w:rPr>
          <w:rFonts w:ascii="Book Antiqua" w:hAnsi="Book Antiqua"/>
          <w:noProof/>
        </w:rPr>
        <w:t>venosum</w:t>
      </w:r>
      <w:r w:rsidR="00402A1C" w:rsidRPr="002A6B5E">
        <w:rPr>
          <w:rFonts w:ascii="Book Antiqua" w:hAnsi="Book Antiqua"/>
        </w:rPr>
        <w:t xml:space="preserve"> </w:t>
      </w:r>
      <w:r w:rsidR="00046BE2" w:rsidRPr="002A6B5E">
        <w:rPr>
          <w:rFonts w:ascii="Book Antiqua" w:hAnsi="Book Antiqua"/>
        </w:rPr>
        <w:t>(</w:t>
      </w:r>
      <w:r w:rsidR="00C627F3" w:rsidRPr="002A6B5E">
        <w:rPr>
          <w:rFonts w:ascii="Book Antiqua" w:hAnsi="Book Antiqua"/>
        </w:rPr>
        <w:t>Figure</w:t>
      </w:r>
      <w:r w:rsidR="00F5722A" w:rsidRPr="002A6B5E">
        <w:rPr>
          <w:rFonts w:ascii="Book Antiqua" w:hAnsi="Book Antiqua"/>
        </w:rPr>
        <w:t xml:space="preserve"> </w:t>
      </w:r>
      <w:r w:rsidR="00F55658" w:rsidRPr="002A6B5E">
        <w:rPr>
          <w:rFonts w:ascii="Book Antiqua" w:hAnsi="Book Antiqua"/>
        </w:rPr>
        <w:t>1</w:t>
      </w:r>
      <w:r w:rsidR="00402A1C" w:rsidRPr="002A6B5E">
        <w:rPr>
          <w:rFonts w:ascii="Book Antiqua" w:hAnsi="Book Antiqua"/>
        </w:rPr>
        <w:t>1</w:t>
      </w:r>
      <w:r w:rsidR="00E21EFB" w:rsidRPr="002A6B5E">
        <w:rPr>
          <w:rFonts w:ascii="Book Antiqua" w:hAnsi="Book Antiqua"/>
        </w:rPr>
        <w:t>D</w:t>
      </w:r>
      <w:r w:rsidR="00046BE2" w:rsidRPr="002A6B5E">
        <w:rPr>
          <w:rFonts w:ascii="Book Antiqua" w:hAnsi="Book Antiqua"/>
        </w:rPr>
        <w:t xml:space="preserve">). </w:t>
      </w:r>
      <w:r w:rsidR="00800B8B" w:rsidRPr="002A6B5E">
        <w:rPr>
          <w:rFonts w:ascii="Book Antiqua" w:hAnsi="Book Antiqua"/>
        </w:rPr>
        <w:t xml:space="preserve">Upper border of umbilical part of the left branch of portal vein is attached to </w:t>
      </w:r>
      <w:r w:rsidR="00800B8B" w:rsidRPr="004753CB">
        <w:rPr>
          <w:rFonts w:ascii="Book Antiqua" w:hAnsi="Book Antiqua"/>
          <w:noProof/>
        </w:rPr>
        <w:t>ligamentum</w:t>
      </w:r>
      <w:r w:rsidR="00800B8B" w:rsidRPr="002A6B5E">
        <w:rPr>
          <w:rFonts w:ascii="Book Antiqua" w:hAnsi="Book Antiqua"/>
        </w:rPr>
        <w:t xml:space="preserve"> </w:t>
      </w:r>
      <w:r w:rsidR="00800B8B" w:rsidRPr="004753CB">
        <w:rPr>
          <w:rFonts w:ascii="Book Antiqua" w:hAnsi="Book Antiqua"/>
          <w:noProof/>
        </w:rPr>
        <w:t>venosum</w:t>
      </w:r>
      <w:r w:rsidR="00800B8B" w:rsidRPr="002A6B5E">
        <w:rPr>
          <w:rFonts w:ascii="Book Antiqua" w:hAnsi="Book Antiqua"/>
        </w:rPr>
        <w:t xml:space="preserve"> and serves as an accurate anatomic boundary of the lowermost limit and anterior margin of the caudate lobe</w:t>
      </w:r>
      <w:r w:rsidR="00046BE2" w:rsidRPr="002A6B5E">
        <w:rPr>
          <w:rFonts w:ascii="Book Antiqua" w:hAnsi="Book Antiqua"/>
        </w:rPr>
        <w:t xml:space="preserve"> (</w:t>
      </w:r>
      <w:r w:rsidR="00C627F3" w:rsidRPr="002A6B5E">
        <w:rPr>
          <w:rFonts w:ascii="Book Antiqua" w:hAnsi="Book Antiqua"/>
        </w:rPr>
        <w:t xml:space="preserve">Figure </w:t>
      </w:r>
      <w:r w:rsidR="00F55658" w:rsidRPr="002A6B5E">
        <w:rPr>
          <w:rFonts w:ascii="Book Antiqua" w:hAnsi="Book Antiqua"/>
        </w:rPr>
        <w:t>1</w:t>
      </w:r>
      <w:r w:rsidR="00402A1C" w:rsidRPr="002A6B5E">
        <w:rPr>
          <w:rFonts w:ascii="Book Antiqua" w:hAnsi="Book Antiqua"/>
        </w:rPr>
        <w:t>1</w:t>
      </w:r>
      <w:r w:rsidR="00E21EFB" w:rsidRPr="002A6B5E">
        <w:rPr>
          <w:rFonts w:ascii="Book Antiqua" w:hAnsi="Book Antiqua"/>
        </w:rPr>
        <w:t>D</w:t>
      </w:r>
      <w:r w:rsidR="00046BE2" w:rsidRPr="002A6B5E">
        <w:rPr>
          <w:rFonts w:ascii="Book Antiqua" w:hAnsi="Book Antiqua"/>
        </w:rPr>
        <w:t>)</w:t>
      </w:r>
      <w:r w:rsidR="007C2518" w:rsidRPr="002A6B5E">
        <w:rPr>
          <w:rFonts w:ascii="Book Antiqua" w:hAnsi="Book Antiqua"/>
        </w:rPr>
        <w:t xml:space="preserve">. </w:t>
      </w:r>
    </w:p>
    <w:p w14:paraId="1CCD0D13" w14:textId="631400B8" w:rsidR="001F42E7" w:rsidRPr="002A6B5E" w:rsidRDefault="007C2518" w:rsidP="00E21EFB">
      <w:pPr>
        <w:pStyle w:val="4"/>
        <w:spacing w:before="0" w:beforeAutospacing="0" w:after="0" w:afterAutospacing="0" w:line="360" w:lineRule="auto"/>
        <w:ind w:firstLineChars="100" w:firstLine="240"/>
        <w:jc w:val="both"/>
        <w:rPr>
          <w:rFonts w:ascii="Book Antiqua" w:hAnsi="Book Antiqua"/>
        </w:rPr>
      </w:pPr>
      <w:r w:rsidRPr="002A6B5E">
        <w:rPr>
          <w:rFonts w:ascii="Book Antiqua" w:hAnsi="Book Antiqua"/>
          <w:b w:val="0"/>
          <w:bCs w:val="0"/>
        </w:rPr>
        <w:t xml:space="preserve">The caudal </w:t>
      </w:r>
      <w:r w:rsidR="00FA339E" w:rsidRPr="002A6B5E">
        <w:rPr>
          <w:rFonts w:ascii="Book Antiqua" w:hAnsi="Book Antiqua"/>
          <w:b w:val="0"/>
          <w:bCs w:val="0"/>
        </w:rPr>
        <w:t>margin of the caudate lobe form</w:t>
      </w:r>
      <w:r w:rsidRPr="002A6B5E">
        <w:rPr>
          <w:rFonts w:ascii="Book Antiqua" w:hAnsi="Book Antiqua"/>
          <w:b w:val="0"/>
          <w:bCs w:val="0"/>
        </w:rPr>
        <w:t xml:space="preserve"> the </w:t>
      </w:r>
      <w:proofErr w:type="spellStart"/>
      <w:r w:rsidRPr="002A6B5E">
        <w:rPr>
          <w:rFonts w:ascii="Book Antiqua" w:hAnsi="Book Antiqua"/>
          <w:b w:val="0"/>
          <w:bCs w:val="0"/>
        </w:rPr>
        <w:t>cephalad</w:t>
      </w:r>
      <w:proofErr w:type="spellEnd"/>
      <w:r w:rsidRPr="002A6B5E">
        <w:rPr>
          <w:rFonts w:ascii="Book Antiqua" w:hAnsi="Book Antiqua"/>
          <w:b w:val="0"/>
          <w:bCs w:val="0"/>
        </w:rPr>
        <w:t xml:space="preserve"> margin, or lintel</w:t>
      </w:r>
      <w:r w:rsidR="00FA339E" w:rsidRPr="002A6B5E">
        <w:rPr>
          <w:rFonts w:ascii="Book Antiqua" w:hAnsi="Book Antiqua" w:hint="eastAsia"/>
          <w:b w:val="0"/>
          <w:bCs w:val="0"/>
          <w:lang w:eastAsia="zh-CN"/>
        </w:rPr>
        <w:t>,</w:t>
      </w:r>
      <w:r w:rsidRPr="002A6B5E">
        <w:rPr>
          <w:rFonts w:ascii="Book Antiqua" w:hAnsi="Book Antiqua"/>
          <w:b w:val="0"/>
          <w:bCs w:val="0"/>
        </w:rPr>
        <w:t xml:space="preserve"> of the foramen of Winslow</w:t>
      </w:r>
      <w:r w:rsidR="00494FA8">
        <w:rPr>
          <w:rFonts w:ascii="Book Antiqua" w:hAnsi="Book Antiqua" w:hint="eastAsia"/>
          <w:b w:val="0"/>
          <w:bCs w:val="0"/>
          <w:lang w:eastAsia="zh-CN"/>
        </w:rPr>
        <w:t>,</w:t>
      </w:r>
      <w:r w:rsidR="00494FA8">
        <w:rPr>
          <w:rFonts w:ascii="Book Antiqua" w:hAnsi="Book Antiqua"/>
          <w:b w:val="0"/>
          <w:bCs w:val="0"/>
          <w:iCs/>
        </w:rPr>
        <w:t xml:space="preserve"> project</w:t>
      </w:r>
      <w:r w:rsidR="00494FA8">
        <w:rPr>
          <w:rFonts w:ascii="Book Antiqua" w:hAnsi="Book Antiqua" w:hint="eastAsia"/>
          <w:b w:val="0"/>
          <w:bCs w:val="0"/>
          <w:iCs/>
          <w:lang w:eastAsia="zh-CN"/>
        </w:rPr>
        <w:t>s</w:t>
      </w:r>
      <w:r w:rsidR="00FC40FF" w:rsidRPr="002A6B5E">
        <w:rPr>
          <w:rFonts w:ascii="Book Antiqua" w:hAnsi="Book Antiqua"/>
          <w:b w:val="0"/>
          <w:bCs w:val="0"/>
          <w:iCs/>
        </w:rPr>
        <w:t xml:space="preserve"> into the lesser sac </w:t>
      </w:r>
      <w:r w:rsidR="00EC07A8" w:rsidRPr="002A6B5E">
        <w:rPr>
          <w:rFonts w:ascii="Book Antiqua" w:hAnsi="Book Antiqua"/>
          <w:b w:val="0"/>
          <w:bCs w:val="0"/>
          <w:iCs/>
        </w:rPr>
        <w:t>where it</w:t>
      </w:r>
      <w:r w:rsidR="00FC40FF" w:rsidRPr="002A6B5E">
        <w:rPr>
          <w:rFonts w:ascii="Book Antiqua" w:hAnsi="Book Antiqua"/>
          <w:b w:val="0"/>
          <w:bCs w:val="0"/>
          <w:iCs/>
        </w:rPr>
        <w:t xml:space="preserve"> is related to the right cru</w:t>
      </w:r>
      <w:r w:rsidR="00153381" w:rsidRPr="002A6B5E">
        <w:rPr>
          <w:rFonts w:ascii="Book Antiqua" w:hAnsi="Book Antiqua"/>
          <w:b w:val="0"/>
          <w:bCs w:val="0"/>
          <w:iCs/>
        </w:rPr>
        <w:t>s</w:t>
      </w:r>
      <w:r w:rsidR="00FC40FF" w:rsidRPr="002A6B5E">
        <w:rPr>
          <w:rFonts w:ascii="Book Antiqua" w:hAnsi="Book Antiqua"/>
          <w:b w:val="0"/>
          <w:bCs w:val="0"/>
          <w:iCs/>
        </w:rPr>
        <w:t xml:space="preserve"> of diaphragm</w:t>
      </w:r>
      <w:r w:rsidR="00EC07A8" w:rsidRPr="002A6B5E">
        <w:rPr>
          <w:rFonts w:ascii="Book Antiqua" w:hAnsi="Book Antiqua"/>
          <w:b w:val="0"/>
          <w:bCs w:val="0"/>
          <w:iCs/>
        </w:rPr>
        <w:t xml:space="preserve"> </w:t>
      </w:r>
      <w:r w:rsidR="00EC07A8" w:rsidRPr="002A6B5E">
        <w:rPr>
          <w:rFonts w:ascii="Book Antiqua" w:hAnsi="Book Antiqua"/>
          <w:b w:val="0"/>
          <w:bCs w:val="0"/>
        </w:rPr>
        <w:t>and inferior phrenic artery</w:t>
      </w:r>
      <w:r w:rsidR="00EC07A8" w:rsidRPr="002A6B5E">
        <w:rPr>
          <w:rFonts w:ascii="Book Antiqua" w:hAnsi="Book Antiqua"/>
          <w:b w:val="0"/>
          <w:bCs w:val="0"/>
          <w:iCs/>
        </w:rPr>
        <w:t>.</w:t>
      </w:r>
      <w:r w:rsidR="00402A1C" w:rsidRPr="002A6B5E">
        <w:rPr>
          <w:rFonts w:ascii="Book Antiqua" w:hAnsi="Book Antiqua"/>
          <w:b w:val="0"/>
          <w:bCs w:val="0"/>
          <w:iCs/>
        </w:rPr>
        <w:t xml:space="preserve"> </w:t>
      </w:r>
      <w:r w:rsidRPr="002A6B5E">
        <w:rPr>
          <w:rFonts w:ascii="Book Antiqua" w:hAnsi="Book Antiqua"/>
          <w:b w:val="0"/>
          <w:bCs w:val="0"/>
        </w:rPr>
        <w:t>The</w:t>
      </w:r>
      <w:r w:rsidR="007F36C9" w:rsidRPr="002A6B5E">
        <w:rPr>
          <w:rFonts w:ascii="Book Antiqua" w:hAnsi="Book Antiqua"/>
          <w:b w:val="0"/>
          <w:bCs w:val="0"/>
        </w:rPr>
        <w:t xml:space="preserve"> </w:t>
      </w:r>
      <w:r w:rsidR="00494FA8">
        <w:rPr>
          <w:rFonts w:ascii="Book Antiqua" w:hAnsi="Book Antiqua"/>
          <w:b w:val="0"/>
          <w:bCs w:val="0"/>
        </w:rPr>
        <w:t>left</w:t>
      </w:r>
      <w:r w:rsidR="00AC4F64" w:rsidRPr="002A6B5E">
        <w:rPr>
          <w:rFonts w:ascii="Book Antiqua" w:hAnsi="Book Antiqua"/>
          <w:b w:val="0"/>
          <w:bCs w:val="0"/>
        </w:rPr>
        <w:t xml:space="preserve"> </w:t>
      </w:r>
      <w:r w:rsidRPr="002A6B5E">
        <w:rPr>
          <w:rFonts w:ascii="Book Antiqua" w:hAnsi="Book Antiqua"/>
          <w:b w:val="0"/>
          <w:bCs w:val="0"/>
        </w:rPr>
        <w:t>(or lateral border) of the caudate lobe, projects into the superior recess</w:t>
      </w:r>
      <w:r w:rsidR="00D128D3" w:rsidRPr="002A6B5E">
        <w:rPr>
          <w:rFonts w:ascii="Book Antiqua" w:hAnsi="Book Antiqua"/>
          <w:b w:val="0"/>
          <w:bCs w:val="0"/>
        </w:rPr>
        <w:t xml:space="preserve"> of the lesser peritoneal sac and is covered anteriorly by the </w:t>
      </w:r>
      <w:proofErr w:type="spellStart"/>
      <w:r w:rsidR="00D128D3" w:rsidRPr="002A6B5E">
        <w:rPr>
          <w:rFonts w:ascii="Book Antiqua" w:hAnsi="Book Antiqua"/>
          <w:b w:val="0"/>
          <w:bCs w:val="0"/>
        </w:rPr>
        <w:t>gastrohepatic</w:t>
      </w:r>
      <w:proofErr w:type="spellEnd"/>
      <w:r w:rsidR="00D128D3" w:rsidRPr="002A6B5E">
        <w:rPr>
          <w:rFonts w:ascii="Book Antiqua" w:hAnsi="Book Antiqua"/>
          <w:b w:val="0"/>
          <w:bCs w:val="0"/>
        </w:rPr>
        <w:t xml:space="preserve"> ligament (lesser </w:t>
      </w:r>
      <w:proofErr w:type="spellStart"/>
      <w:r w:rsidR="00D128D3" w:rsidRPr="002A6B5E">
        <w:rPr>
          <w:rFonts w:ascii="Book Antiqua" w:hAnsi="Book Antiqua"/>
          <w:b w:val="0"/>
          <w:bCs w:val="0"/>
        </w:rPr>
        <w:t>omentum</w:t>
      </w:r>
      <w:proofErr w:type="spellEnd"/>
      <w:r w:rsidR="00D128D3" w:rsidRPr="002A6B5E">
        <w:rPr>
          <w:rFonts w:ascii="Book Antiqua" w:hAnsi="Book Antiqua"/>
          <w:b w:val="0"/>
          <w:bCs w:val="0"/>
        </w:rPr>
        <w:t>) which</w:t>
      </w:r>
      <w:r w:rsidR="00F55658" w:rsidRPr="002A6B5E">
        <w:rPr>
          <w:rFonts w:ascii="Book Antiqua" w:hAnsi="Book Antiqua"/>
          <w:b w:val="0"/>
          <w:bCs w:val="0"/>
        </w:rPr>
        <w:t xml:space="preserve"> </w:t>
      </w:r>
      <w:r w:rsidR="00D128D3" w:rsidRPr="002A6B5E">
        <w:rPr>
          <w:rFonts w:ascii="Book Antiqua" w:hAnsi="Book Antiqua"/>
          <w:b w:val="0"/>
          <w:bCs w:val="0"/>
        </w:rPr>
        <w:t>separates it from segments 2 and 3 anteriorly</w:t>
      </w:r>
      <w:r w:rsidR="00F5722A" w:rsidRPr="002A6B5E">
        <w:rPr>
          <w:rFonts w:ascii="Book Antiqua" w:hAnsi="Book Antiqua"/>
          <w:b w:val="0"/>
          <w:bCs w:val="0"/>
        </w:rPr>
        <w:t xml:space="preserve"> and segment VIII in the right lateral wall</w:t>
      </w:r>
      <w:r w:rsidR="00E946AF" w:rsidRPr="002A6B5E">
        <w:rPr>
          <w:rFonts w:ascii="Book Antiqua" w:hAnsi="Book Antiqua"/>
          <w:b w:val="0"/>
          <w:bCs w:val="0"/>
        </w:rPr>
        <w:t xml:space="preserve"> </w:t>
      </w:r>
      <w:r w:rsidR="00760247" w:rsidRPr="002A6B5E">
        <w:rPr>
          <w:rFonts w:ascii="Book Antiqua" w:hAnsi="Book Antiqua"/>
          <w:b w:val="0"/>
          <w:bCs w:val="0"/>
        </w:rPr>
        <w:t>(</w:t>
      </w:r>
      <w:r w:rsidR="00BE7C2C" w:rsidRPr="002A6B5E">
        <w:rPr>
          <w:rFonts w:ascii="Book Antiqua" w:hAnsi="Book Antiqua"/>
          <w:b w:val="0"/>
          <w:bCs w:val="0"/>
        </w:rPr>
        <w:t xml:space="preserve">Figure </w:t>
      </w:r>
      <w:r w:rsidR="00F55658" w:rsidRPr="002A6B5E">
        <w:rPr>
          <w:rFonts w:ascii="Book Antiqua" w:hAnsi="Book Antiqua"/>
          <w:b w:val="0"/>
          <w:bCs w:val="0"/>
        </w:rPr>
        <w:t>1</w:t>
      </w:r>
      <w:r w:rsidR="00402A1C" w:rsidRPr="002A6B5E">
        <w:rPr>
          <w:rFonts w:ascii="Book Antiqua" w:hAnsi="Book Antiqua"/>
          <w:b w:val="0"/>
          <w:bCs w:val="0"/>
        </w:rPr>
        <w:t>2</w:t>
      </w:r>
      <w:r w:rsidR="00FA339E" w:rsidRPr="002A6B5E">
        <w:rPr>
          <w:rFonts w:ascii="Book Antiqua" w:hAnsi="Book Antiqua"/>
          <w:b w:val="0"/>
          <w:bCs w:val="0"/>
        </w:rPr>
        <w:t>B</w:t>
      </w:r>
      <w:r w:rsidR="00760247" w:rsidRPr="002A6B5E">
        <w:rPr>
          <w:rFonts w:ascii="Book Antiqua" w:hAnsi="Book Antiqua"/>
          <w:b w:val="0"/>
          <w:bCs w:val="0"/>
        </w:rPr>
        <w:t>)</w:t>
      </w:r>
      <w:r w:rsidR="00E946AF" w:rsidRPr="002A6B5E">
        <w:rPr>
          <w:rFonts w:ascii="Book Antiqua" w:hAnsi="Book Antiqua"/>
          <w:b w:val="0"/>
          <w:bCs w:val="0"/>
        </w:rPr>
        <w:t>.</w:t>
      </w:r>
      <w:r w:rsidR="002D5E56" w:rsidRPr="002A6B5E">
        <w:rPr>
          <w:rFonts w:ascii="Book Antiqua" w:hAnsi="Book Antiqua"/>
          <w:b w:val="0"/>
          <w:bCs w:val="0"/>
        </w:rPr>
        <w:t xml:space="preserve"> </w:t>
      </w:r>
      <w:r w:rsidR="001F42E7" w:rsidRPr="002A6B5E">
        <w:rPr>
          <w:rFonts w:ascii="Book Antiqua" w:hAnsi="Book Antiqua"/>
          <w:b w:val="0"/>
        </w:rPr>
        <w:t>The vascular inflow and biliary drainage to the caudate lobe comes from both the right and left pedicles. The right side of the caudate, the caudate process, largely derives its portal venous supply from the right portal vein or the bifurcation of the main portal vein</w:t>
      </w:r>
      <w:r w:rsidR="00FA339E" w:rsidRPr="002A6B5E">
        <w:rPr>
          <w:rFonts w:ascii="Book Antiqua" w:hAnsi="Book Antiqua"/>
          <w:b w:val="0"/>
        </w:rPr>
        <w:t xml:space="preserve"> (</w:t>
      </w:r>
      <w:r w:rsidR="00FA339E" w:rsidRPr="002A6B5E">
        <w:rPr>
          <w:rFonts w:ascii="Book Antiqua" w:hAnsi="Book Antiqua"/>
          <w:b w:val="0"/>
          <w:bCs w:val="0"/>
        </w:rPr>
        <w:t>Figure</w:t>
      </w:r>
      <w:r w:rsidR="00FA339E" w:rsidRPr="002A6B5E">
        <w:rPr>
          <w:rFonts w:ascii="Book Antiqua" w:hAnsi="Book Antiqua"/>
          <w:b w:val="0"/>
        </w:rPr>
        <w:t xml:space="preserve"> 12C). </w:t>
      </w:r>
      <w:r w:rsidR="001F42E7" w:rsidRPr="002A6B5E">
        <w:rPr>
          <w:rFonts w:ascii="Book Antiqua" w:hAnsi="Book Antiqua"/>
          <w:b w:val="0"/>
        </w:rPr>
        <w:t xml:space="preserve">The left portion of the caudate derives its portal venous inflow from the left portal </w:t>
      </w:r>
      <w:r w:rsidR="00443424" w:rsidRPr="002A6B5E">
        <w:rPr>
          <w:rFonts w:ascii="Book Antiqua" w:hAnsi="Book Antiqua"/>
          <w:b w:val="0"/>
        </w:rPr>
        <w:t xml:space="preserve">vein. </w:t>
      </w:r>
    </w:p>
    <w:p w14:paraId="017B6168" w14:textId="77777777" w:rsidR="00760247" w:rsidRPr="002A6B5E" w:rsidRDefault="00760247" w:rsidP="00E141D4">
      <w:pPr>
        <w:autoSpaceDE w:val="0"/>
        <w:autoSpaceDN w:val="0"/>
        <w:adjustRightInd w:val="0"/>
        <w:spacing w:line="360" w:lineRule="auto"/>
        <w:jc w:val="both"/>
        <w:rPr>
          <w:rFonts w:ascii="Book Antiqua" w:hAnsi="Book Antiqua"/>
        </w:rPr>
      </w:pPr>
    </w:p>
    <w:p w14:paraId="75547B8A" w14:textId="7C7766DE" w:rsidR="00304D7B" w:rsidRPr="002A6B5E" w:rsidRDefault="00975AE0" w:rsidP="002312CA">
      <w:pPr>
        <w:pStyle w:val="a3"/>
        <w:spacing w:after="0" w:line="360" w:lineRule="auto"/>
        <w:ind w:left="0"/>
        <w:jc w:val="both"/>
        <w:rPr>
          <w:rFonts w:ascii="Book Antiqua" w:eastAsiaTheme="minorEastAsia" w:hAnsi="Book Antiqua" w:cs="Times New Roman"/>
          <w:b/>
          <w:sz w:val="24"/>
          <w:szCs w:val="24"/>
          <w:lang w:eastAsia="zh-CN"/>
        </w:rPr>
      </w:pPr>
      <w:r w:rsidRPr="002A6B5E">
        <w:rPr>
          <w:rFonts w:ascii="Book Antiqua" w:hAnsi="Book Antiqua" w:cs="Times New Roman"/>
          <w:b/>
          <w:sz w:val="24"/>
          <w:szCs w:val="24"/>
        </w:rPr>
        <w:t>Caudate process a two</w:t>
      </w:r>
      <w:r w:rsidR="00503344" w:rsidRPr="002A6B5E">
        <w:rPr>
          <w:rFonts w:ascii="Book Antiqua" w:hAnsi="Book Antiqua" w:cs="Times New Roman"/>
          <w:b/>
          <w:sz w:val="24"/>
          <w:szCs w:val="24"/>
        </w:rPr>
        <w:t>-</w:t>
      </w:r>
      <w:r w:rsidRPr="002A6B5E">
        <w:rPr>
          <w:rFonts w:ascii="Book Antiqua" w:hAnsi="Book Antiqua" w:cs="Times New Roman"/>
          <w:b/>
          <w:sz w:val="24"/>
          <w:szCs w:val="24"/>
        </w:rPr>
        <w:t xml:space="preserve">way window </w:t>
      </w:r>
      <w:r w:rsidR="00D25BB0" w:rsidRPr="002A6B5E">
        <w:rPr>
          <w:rFonts w:ascii="Book Antiqua" w:hAnsi="Book Antiqua" w:cs="Times New Roman"/>
          <w:b/>
          <w:sz w:val="24"/>
          <w:szCs w:val="24"/>
        </w:rPr>
        <w:t>for imaging of right and left lobe of liver in EUS</w:t>
      </w:r>
      <w:r w:rsidR="002312CA" w:rsidRPr="002A6B5E">
        <w:rPr>
          <w:rFonts w:ascii="Book Antiqua" w:hAnsi="Book Antiqua" w:cs="Times New Roman" w:hint="eastAsia"/>
          <w:b/>
          <w:sz w:val="24"/>
          <w:szCs w:val="24"/>
          <w:lang w:eastAsia="zh-CN"/>
        </w:rPr>
        <w:t>:</w:t>
      </w:r>
      <w:r w:rsidRPr="002A6B5E">
        <w:rPr>
          <w:rFonts w:ascii="Book Antiqua" w:hAnsi="Book Antiqua" w:cs="Times New Roman"/>
          <w:b/>
          <w:sz w:val="24"/>
          <w:szCs w:val="24"/>
        </w:rPr>
        <w:t xml:space="preserve"> </w:t>
      </w:r>
      <w:r w:rsidRPr="002A6B5E">
        <w:rPr>
          <w:rFonts w:ascii="Book Antiqua" w:hAnsi="Book Antiqua"/>
          <w:sz w:val="24"/>
          <w:szCs w:val="24"/>
        </w:rPr>
        <w:t xml:space="preserve">The caudate lobe, caudate process and IVC acts as window of imaging from left side to right side of liver and vice versa. While imaging from the abdominal part of </w:t>
      </w:r>
      <w:proofErr w:type="spellStart"/>
      <w:r w:rsidRPr="002A6B5E">
        <w:rPr>
          <w:rFonts w:ascii="Book Antiqua" w:hAnsi="Book Antiqua"/>
          <w:sz w:val="24"/>
          <w:szCs w:val="24"/>
        </w:rPr>
        <w:t>esophagus</w:t>
      </w:r>
      <w:proofErr w:type="spellEnd"/>
      <w:r w:rsidRPr="002A6B5E">
        <w:rPr>
          <w:rFonts w:ascii="Book Antiqua" w:hAnsi="Book Antiqua"/>
          <w:sz w:val="24"/>
          <w:szCs w:val="24"/>
        </w:rPr>
        <w:t xml:space="preserve"> and stomach the window allows left to right visualization. While imaging from duodenal bulb and 2</w:t>
      </w:r>
      <w:r w:rsidRPr="002A6B5E">
        <w:rPr>
          <w:rFonts w:ascii="Book Antiqua" w:hAnsi="Book Antiqua"/>
          <w:sz w:val="24"/>
          <w:szCs w:val="24"/>
          <w:vertAlign w:val="superscript"/>
        </w:rPr>
        <w:t>nd</w:t>
      </w:r>
      <w:r w:rsidRPr="002A6B5E">
        <w:rPr>
          <w:rFonts w:ascii="Book Antiqua" w:hAnsi="Book Antiqua"/>
          <w:sz w:val="24"/>
          <w:szCs w:val="24"/>
        </w:rPr>
        <w:t xml:space="preserve"> part of duodenum the window all</w:t>
      </w:r>
      <w:r w:rsidR="0038478E">
        <w:rPr>
          <w:rFonts w:ascii="Book Antiqua" w:hAnsi="Book Antiqua"/>
          <w:sz w:val="24"/>
          <w:szCs w:val="24"/>
        </w:rPr>
        <w:t>ows right to left visualization</w:t>
      </w:r>
      <w:r w:rsidR="00E946AF" w:rsidRPr="002A6B5E">
        <w:rPr>
          <w:rFonts w:ascii="Book Antiqua" w:hAnsi="Book Antiqua"/>
          <w:sz w:val="24"/>
          <w:szCs w:val="24"/>
        </w:rPr>
        <w:t xml:space="preserve"> </w:t>
      </w:r>
      <w:r w:rsidR="008A5C03" w:rsidRPr="002A6B5E">
        <w:rPr>
          <w:rFonts w:ascii="Book Antiqua" w:hAnsi="Book Antiqua"/>
          <w:bCs/>
          <w:sz w:val="24"/>
          <w:szCs w:val="24"/>
        </w:rPr>
        <w:t>(</w:t>
      </w:r>
      <w:r w:rsidR="00D25BB0" w:rsidRPr="002A6B5E">
        <w:rPr>
          <w:rFonts w:ascii="Book Antiqua" w:hAnsi="Book Antiqua"/>
          <w:bCs/>
          <w:sz w:val="24"/>
          <w:szCs w:val="24"/>
        </w:rPr>
        <w:t>Fig</w:t>
      </w:r>
      <w:r w:rsidR="009B1AF6" w:rsidRPr="002A6B5E">
        <w:rPr>
          <w:rFonts w:ascii="Book Antiqua" w:hAnsi="Book Antiqua"/>
          <w:bCs/>
          <w:sz w:val="24"/>
          <w:szCs w:val="24"/>
        </w:rPr>
        <w:t>ure</w:t>
      </w:r>
      <w:r w:rsidR="00D25BB0" w:rsidRPr="002A6B5E">
        <w:rPr>
          <w:rFonts w:ascii="Book Antiqua" w:hAnsi="Book Antiqua"/>
          <w:bCs/>
          <w:sz w:val="24"/>
          <w:szCs w:val="24"/>
        </w:rPr>
        <w:t xml:space="preserve"> 1</w:t>
      </w:r>
      <w:r w:rsidR="003F035C" w:rsidRPr="002A6B5E">
        <w:rPr>
          <w:rFonts w:ascii="Book Antiqua" w:hAnsi="Book Antiqua"/>
          <w:bCs/>
          <w:sz w:val="24"/>
          <w:szCs w:val="24"/>
        </w:rPr>
        <w:t>1</w:t>
      </w:r>
      <w:r w:rsidR="002312CA" w:rsidRPr="002A6B5E">
        <w:rPr>
          <w:rFonts w:ascii="Book Antiqua" w:hAnsi="Book Antiqua"/>
          <w:bCs/>
          <w:sz w:val="24"/>
          <w:szCs w:val="24"/>
        </w:rPr>
        <w:t>C, D</w:t>
      </w:r>
      <w:r w:rsidR="009B1AF6" w:rsidRPr="002A6B5E">
        <w:rPr>
          <w:rFonts w:ascii="Book Antiqua" w:hAnsi="Book Antiqua"/>
          <w:bCs/>
          <w:sz w:val="24"/>
          <w:szCs w:val="24"/>
        </w:rPr>
        <w:t>;</w:t>
      </w:r>
      <w:r w:rsidR="008A5C03" w:rsidRPr="002A6B5E">
        <w:rPr>
          <w:rFonts w:ascii="Book Antiqua" w:hAnsi="Book Antiqua"/>
          <w:bCs/>
          <w:sz w:val="24"/>
          <w:szCs w:val="24"/>
        </w:rPr>
        <w:t xml:space="preserve"> </w:t>
      </w:r>
      <w:r w:rsidR="00D25BB0" w:rsidRPr="002A6B5E">
        <w:rPr>
          <w:rFonts w:ascii="Book Antiqua" w:hAnsi="Book Antiqua"/>
          <w:bCs/>
          <w:sz w:val="24"/>
          <w:szCs w:val="24"/>
        </w:rPr>
        <w:t>1</w:t>
      </w:r>
      <w:r w:rsidR="003F035C" w:rsidRPr="002A6B5E">
        <w:rPr>
          <w:rFonts w:ascii="Book Antiqua" w:hAnsi="Book Antiqua"/>
          <w:bCs/>
          <w:sz w:val="24"/>
          <w:szCs w:val="24"/>
        </w:rPr>
        <w:t>2</w:t>
      </w:r>
      <w:r w:rsidR="002312CA" w:rsidRPr="002A6B5E">
        <w:rPr>
          <w:rFonts w:ascii="Book Antiqua" w:hAnsi="Book Antiqua"/>
          <w:bCs/>
          <w:sz w:val="24"/>
          <w:szCs w:val="24"/>
        </w:rPr>
        <w:t>A, C</w:t>
      </w:r>
      <w:r w:rsidR="00D25BB0" w:rsidRPr="002A6B5E">
        <w:rPr>
          <w:rFonts w:ascii="Book Antiqua" w:hAnsi="Book Antiqua"/>
          <w:bCs/>
          <w:sz w:val="24"/>
          <w:szCs w:val="24"/>
        </w:rPr>
        <w:t xml:space="preserve"> </w:t>
      </w:r>
      <w:r w:rsidR="00EC3FD9" w:rsidRPr="002A6B5E">
        <w:rPr>
          <w:rFonts w:ascii="Book Antiqua" w:hAnsi="Book Antiqua"/>
          <w:bCs/>
        </w:rPr>
        <w:t>and</w:t>
      </w:r>
      <w:r w:rsidR="008A5C03" w:rsidRPr="002A6B5E">
        <w:rPr>
          <w:rFonts w:ascii="Book Antiqua" w:hAnsi="Book Antiqua"/>
          <w:bCs/>
          <w:sz w:val="24"/>
          <w:szCs w:val="24"/>
        </w:rPr>
        <w:t xml:space="preserve"> </w:t>
      </w:r>
      <w:r w:rsidR="003F035C" w:rsidRPr="002A6B5E">
        <w:rPr>
          <w:rFonts w:ascii="Book Antiqua" w:hAnsi="Book Antiqua"/>
          <w:bCs/>
          <w:sz w:val="24"/>
          <w:szCs w:val="24"/>
        </w:rPr>
        <w:t>13</w:t>
      </w:r>
      <w:r w:rsidR="008A5C03" w:rsidRPr="002A6B5E">
        <w:rPr>
          <w:rFonts w:ascii="Book Antiqua" w:hAnsi="Book Antiqua"/>
          <w:bCs/>
          <w:sz w:val="24"/>
          <w:szCs w:val="24"/>
        </w:rPr>
        <w:t>)</w:t>
      </w:r>
      <w:r w:rsidR="00E946AF" w:rsidRPr="002A6B5E">
        <w:rPr>
          <w:rFonts w:ascii="Book Antiqua" w:hAnsi="Book Antiqua"/>
          <w:bCs/>
          <w:sz w:val="24"/>
          <w:szCs w:val="24"/>
        </w:rPr>
        <w:t>.</w:t>
      </w:r>
      <w:r w:rsidR="00D25BB0" w:rsidRPr="002A6B5E">
        <w:rPr>
          <w:rFonts w:ascii="Book Antiqua" w:hAnsi="Book Antiqua"/>
          <w:b/>
          <w:sz w:val="24"/>
          <w:szCs w:val="24"/>
        </w:rPr>
        <w:t xml:space="preserve"> </w:t>
      </w:r>
    </w:p>
    <w:p w14:paraId="45145625" w14:textId="77777777" w:rsidR="00975AE0" w:rsidRPr="002A6B5E" w:rsidRDefault="00975AE0" w:rsidP="00E141D4">
      <w:pPr>
        <w:autoSpaceDE w:val="0"/>
        <w:autoSpaceDN w:val="0"/>
        <w:adjustRightInd w:val="0"/>
        <w:spacing w:line="360" w:lineRule="auto"/>
        <w:jc w:val="both"/>
        <w:rPr>
          <w:rFonts w:ascii="Book Antiqua" w:hAnsi="Book Antiqua"/>
        </w:rPr>
      </w:pPr>
    </w:p>
    <w:p w14:paraId="383995F2" w14:textId="77777777" w:rsidR="00F73D50" w:rsidRPr="002A6B5E" w:rsidRDefault="008877DD" w:rsidP="00E141D4">
      <w:pPr>
        <w:spacing w:line="360" w:lineRule="auto"/>
        <w:jc w:val="both"/>
        <w:rPr>
          <w:rFonts w:ascii="Book Antiqua" w:hAnsi="Book Antiqua"/>
          <w:b/>
          <w:bCs/>
          <w:i/>
          <w:iCs/>
        </w:rPr>
      </w:pPr>
      <w:r w:rsidRPr="002A6B5E">
        <w:rPr>
          <w:rFonts w:ascii="Book Antiqua" w:hAnsi="Book Antiqua"/>
          <w:b/>
          <w:bCs/>
          <w:i/>
          <w:iCs/>
        </w:rPr>
        <w:t xml:space="preserve">Identify </w:t>
      </w:r>
      <w:r w:rsidR="00051676" w:rsidRPr="002A6B5E">
        <w:rPr>
          <w:rFonts w:ascii="Book Antiqua" w:hAnsi="Book Antiqua"/>
          <w:b/>
          <w:bCs/>
          <w:i/>
          <w:iCs/>
        </w:rPr>
        <w:t>left lobe</w:t>
      </w:r>
    </w:p>
    <w:p w14:paraId="143A29DA" w14:textId="77777777" w:rsidR="00D03CC6" w:rsidRPr="002A6B5E" w:rsidRDefault="00F73D50" w:rsidP="00E141D4">
      <w:pPr>
        <w:pStyle w:val="a3"/>
        <w:tabs>
          <w:tab w:val="left" w:pos="284"/>
        </w:tabs>
        <w:autoSpaceDE w:val="0"/>
        <w:autoSpaceDN w:val="0"/>
        <w:adjustRightInd w:val="0"/>
        <w:spacing w:after="0" w:line="360" w:lineRule="auto"/>
        <w:ind w:left="0"/>
        <w:contextualSpacing w:val="0"/>
        <w:jc w:val="both"/>
        <w:rPr>
          <w:rFonts w:ascii="Book Antiqua" w:hAnsi="Book Antiqua" w:cs="Times New Roman"/>
          <w:b/>
          <w:bCs/>
          <w:sz w:val="24"/>
          <w:szCs w:val="24"/>
        </w:rPr>
      </w:pPr>
      <w:r w:rsidRPr="002A6B5E">
        <w:rPr>
          <w:rFonts w:ascii="Book Antiqua" w:hAnsi="Book Antiqua" w:cs="Times New Roman"/>
          <w:b/>
          <w:bCs/>
          <w:sz w:val="24"/>
          <w:szCs w:val="24"/>
        </w:rPr>
        <w:t>Applied anatomy</w:t>
      </w:r>
      <w:r w:rsidR="002312CA" w:rsidRPr="002A6B5E">
        <w:rPr>
          <w:rFonts w:ascii="Book Antiqua" w:hAnsi="Book Antiqua" w:cs="Times New Roman" w:hint="eastAsia"/>
          <w:b/>
          <w:bCs/>
          <w:sz w:val="24"/>
          <w:szCs w:val="24"/>
          <w:lang w:eastAsia="zh-CN"/>
        </w:rPr>
        <w:t>:</w:t>
      </w:r>
      <w:r w:rsidRPr="002A6B5E">
        <w:rPr>
          <w:rFonts w:ascii="Book Antiqua" w:hAnsi="Book Antiqua" w:cs="Times New Roman"/>
          <w:b/>
          <w:bCs/>
          <w:sz w:val="24"/>
          <w:szCs w:val="24"/>
        </w:rPr>
        <w:t xml:space="preserve"> </w:t>
      </w:r>
      <w:r w:rsidRPr="002A6B5E">
        <w:rPr>
          <w:rFonts w:ascii="Book Antiqua" w:hAnsi="Book Antiqua" w:cs="Times New Roman"/>
          <w:sz w:val="24"/>
          <w:szCs w:val="24"/>
        </w:rPr>
        <w:t xml:space="preserve">The left lobe lies </w:t>
      </w:r>
      <w:r w:rsidR="00153381" w:rsidRPr="002A6B5E">
        <w:rPr>
          <w:rFonts w:ascii="Book Antiqua" w:hAnsi="Book Antiqua" w:cs="Times New Roman"/>
          <w:sz w:val="24"/>
          <w:szCs w:val="24"/>
        </w:rPr>
        <w:t xml:space="preserve">anterior </w:t>
      </w:r>
      <w:r w:rsidRPr="002A6B5E">
        <w:rPr>
          <w:rFonts w:ascii="Book Antiqua" w:hAnsi="Book Antiqua" w:cs="Times New Roman"/>
          <w:sz w:val="24"/>
          <w:szCs w:val="24"/>
        </w:rPr>
        <w:t xml:space="preserve">to the </w:t>
      </w:r>
      <w:proofErr w:type="spellStart"/>
      <w:r w:rsidRPr="002A6B5E">
        <w:rPr>
          <w:rFonts w:ascii="Book Antiqua" w:hAnsi="Book Antiqua" w:cs="Times New Roman"/>
          <w:sz w:val="24"/>
          <w:szCs w:val="24"/>
        </w:rPr>
        <w:t>esophagogastric</w:t>
      </w:r>
      <w:proofErr w:type="spellEnd"/>
      <w:r w:rsidRPr="002A6B5E">
        <w:rPr>
          <w:rFonts w:ascii="Book Antiqua" w:hAnsi="Book Antiqua" w:cs="Times New Roman"/>
          <w:sz w:val="24"/>
          <w:szCs w:val="24"/>
        </w:rPr>
        <w:t xml:space="preserve"> junction and the fundus of stomach</w:t>
      </w:r>
      <w:r w:rsidR="00F55658" w:rsidRPr="002A6B5E">
        <w:rPr>
          <w:rFonts w:ascii="Book Antiqua" w:hAnsi="Book Antiqua" w:cs="Times New Roman"/>
          <w:sz w:val="24"/>
          <w:szCs w:val="24"/>
        </w:rPr>
        <w:t>.</w:t>
      </w:r>
    </w:p>
    <w:p w14:paraId="166447DF" w14:textId="77777777" w:rsidR="00F55658" w:rsidRPr="002A6B5E" w:rsidRDefault="00F55658" w:rsidP="00E141D4">
      <w:pPr>
        <w:pStyle w:val="4"/>
        <w:spacing w:before="0" w:beforeAutospacing="0" w:after="0" w:afterAutospacing="0" w:line="360" w:lineRule="auto"/>
        <w:jc w:val="both"/>
        <w:rPr>
          <w:rFonts w:ascii="Book Antiqua" w:hAnsi="Book Antiqua"/>
          <w:b w:val="0"/>
          <w:bCs w:val="0"/>
        </w:rPr>
      </w:pPr>
    </w:p>
    <w:p w14:paraId="2025E7EB" w14:textId="15DE965B" w:rsidR="00D6169B" w:rsidRPr="002A6B5E" w:rsidRDefault="00F73D50" w:rsidP="00E141D4">
      <w:pPr>
        <w:pStyle w:val="4"/>
        <w:spacing w:before="0" w:beforeAutospacing="0" w:after="0" w:afterAutospacing="0" w:line="360" w:lineRule="auto"/>
        <w:jc w:val="both"/>
        <w:rPr>
          <w:rFonts w:ascii="Book Antiqua" w:hAnsi="Book Antiqua"/>
        </w:rPr>
      </w:pPr>
      <w:r w:rsidRPr="002A6B5E">
        <w:rPr>
          <w:rFonts w:ascii="Book Antiqua" w:hAnsi="Book Antiqua"/>
        </w:rPr>
        <w:lastRenderedPageBreak/>
        <w:t>Technique of examination</w:t>
      </w:r>
      <w:r w:rsidR="002312CA" w:rsidRPr="002A6B5E">
        <w:rPr>
          <w:rFonts w:ascii="Book Antiqua" w:hAnsi="Book Antiqua" w:hint="eastAsia"/>
          <w:lang w:eastAsia="zh-CN"/>
        </w:rPr>
        <w:t>:</w:t>
      </w:r>
      <w:r w:rsidRPr="002A6B5E">
        <w:rPr>
          <w:rFonts w:ascii="Book Antiqua" w:hAnsi="Book Antiqua"/>
        </w:rPr>
        <w:t xml:space="preserve"> </w:t>
      </w:r>
      <w:r w:rsidR="00D03CC6" w:rsidRPr="002A6B5E">
        <w:rPr>
          <w:rFonts w:ascii="Book Antiqua" w:hAnsi="Book Antiqua"/>
          <w:b w:val="0"/>
          <w:bCs w:val="0"/>
        </w:rPr>
        <w:t xml:space="preserve">The segments of the left lobe are best visualized with slight </w:t>
      </w:r>
      <w:r w:rsidR="00D03CC6" w:rsidRPr="004753CB">
        <w:rPr>
          <w:rFonts w:ascii="Book Antiqua" w:hAnsi="Book Antiqua"/>
          <w:b w:val="0"/>
          <w:bCs w:val="0"/>
          <w:noProof/>
        </w:rPr>
        <w:t>up tilting</w:t>
      </w:r>
      <w:r w:rsidR="00D03CC6" w:rsidRPr="002A6B5E">
        <w:rPr>
          <w:rFonts w:ascii="Book Antiqua" w:hAnsi="Book Antiqua"/>
          <w:b w:val="0"/>
          <w:bCs w:val="0"/>
        </w:rPr>
        <w:t xml:space="preserve"> of the scope from the </w:t>
      </w:r>
      <w:r w:rsidRPr="002A6B5E">
        <w:rPr>
          <w:rFonts w:ascii="Book Antiqua" w:hAnsi="Book Antiqua"/>
          <w:b w:val="0"/>
          <w:bCs w:val="0"/>
        </w:rPr>
        <w:t xml:space="preserve">fundus of </w:t>
      </w:r>
      <w:r w:rsidR="00D03CC6" w:rsidRPr="002A6B5E">
        <w:rPr>
          <w:rFonts w:ascii="Book Antiqua" w:hAnsi="Book Antiqua"/>
          <w:b w:val="0"/>
          <w:bCs w:val="0"/>
        </w:rPr>
        <w:t>stomach. In this position</w:t>
      </w:r>
      <w:r w:rsidR="008A5C03" w:rsidRPr="002A6B5E">
        <w:rPr>
          <w:rFonts w:ascii="Book Antiqua" w:hAnsi="Book Antiqua"/>
          <w:b w:val="0"/>
          <w:bCs w:val="0"/>
        </w:rPr>
        <w:t>,</w:t>
      </w:r>
      <w:r w:rsidR="00D03CC6" w:rsidRPr="002A6B5E">
        <w:rPr>
          <w:rFonts w:ascii="Book Antiqua" w:hAnsi="Book Antiqua"/>
          <w:b w:val="0"/>
          <w:bCs w:val="0"/>
        </w:rPr>
        <w:t xml:space="preserve"> the left part of the heart is visualized through the diaphragm</w:t>
      </w:r>
      <w:r w:rsidR="00D6169B" w:rsidRPr="002A6B5E">
        <w:rPr>
          <w:rFonts w:ascii="Book Antiqua" w:hAnsi="Book Antiqua"/>
          <w:b w:val="0"/>
          <w:bCs w:val="0"/>
        </w:rPr>
        <w:t xml:space="preserve"> and th</w:t>
      </w:r>
      <w:r w:rsidR="00D03CC6" w:rsidRPr="002A6B5E">
        <w:rPr>
          <w:rFonts w:ascii="Book Antiqua" w:hAnsi="Book Antiqua"/>
          <w:b w:val="0"/>
          <w:bCs w:val="0"/>
        </w:rPr>
        <w:t xml:space="preserve">e left hepatic vein </w:t>
      </w:r>
      <w:r w:rsidR="00EA1DF1" w:rsidRPr="002A6B5E">
        <w:rPr>
          <w:rFonts w:ascii="Book Antiqua" w:hAnsi="Book Antiqua"/>
          <w:b w:val="0"/>
          <w:bCs w:val="0"/>
        </w:rPr>
        <w:t xml:space="preserve">is easily identified as the border between </w:t>
      </w:r>
      <w:r w:rsidR="00D03CC6" w:rsidRPr="002A6B5E">
        <w:rPr>
          <w:rFonts w:ascii="Book Antiqua" w:hAnsi="Book Antiqua"/>
          <w:b w:val="0"/>
          <w:bCs w:val="0"/>
        </w:rPr>
        <w:t xml:space="preserve">the left medial and </w:t>
      </w:r>
      <w:r w:rsidR="00B33961" w:rsidRPr="002A6B5E">
        <w:rPr>
          <w:rFonts w:ascii="Book Antiqua" w:hAnsi="Book Antiqua"/>
          <w:b w:val="0"/>
          <w:bCs w:val="0"/>
        </w:rPr>
        <w:t xml:space="preserve">two </w:t>
      </w:r>
      <w:r w:rsidR="00D03CC6" w:rsidRPr="002A6B5E">
        <w:rPr>
          <w:rFonts w:ascii="Book Antiqua" w:hAnsi="Book Antiqua"/>
          <w:b w:val="0"/>
          <w:bCs w:val="0"/>
        </w:rPr>
        <w:t xml:space="preserve">left lateral </w:t>
      </w:r>
      <w:r w:rsidR="00EA1DF1" w:rsidRPr="002A6B5E">
        <w:rPr>
          <w:rFonts w:ascii="Book Antiqua" w:hAnsi="Book Antiqua"/>
          <w:b w:val="0"/>
          <w:bCs w:val="0"/>
        </w:rPr>
        <w:t>segments</w:t>
      </w:r>
      <w:r w:rsidR="00B33961" w:rsidRPr="002A6B5E">
        <w:rPr>
          <w:rFonts w:ascii="Book Antiqua" w:hAnsi="Book Antiqua"/>
          <w:b w:val="0"/>
          <w:bCs w:val="0"/>
        </w:rPr>
        <w:t xml:space="preserve"> (III anterior-inferior and segment II posterior-superior)</w:t>
      </w:r>
      <w:r w:rsidR="00EA1DF1" w:rsidRPr="002A6B5E">
        <w:rPr>
          <w:rFonts w:ascii="Book Antiqua" w:hAnsi="Book Antiqua"/>
          <w:b w:val="0"/>
          <w:bCs w:val="0"/>
        </w:rPr>
        <w:t xml:space="preserve">. Further </w:t>
      </w:r>
      <w:r w:rsidR="00D03CC6" w:rsidRPr="002A6B5E">
        <w:rPr>
          <w:rFonts w:ascii="Book Antiqua" w:hAnsi="Book Antiqua"/>
          <w:b w:val="0"/>
          <w:bCs w:val="0"/>
        </w:rPr>
        <w:t xml:space="preserve">demarcation </w:t>
      </w:r>
      <w:r w:rsidR="00EA1DF1" w:rsidRPr="002A6B5E">
        <w:rPr>
          <w:rFonts w:ascii="Book Antiqua" w:hAnsi="Book Antiqua"/>
          <w:b w:val="0"/>
          <w:bCs w:val="0"/>
        </w:rPr>
        <w:t xml:space="preserve">of </w:t>
      </w:r>
      <w:r w:rsidR="00B33961" w:rsidRPr="002A6B5E">
        <w:rPr>
          <w:rFonts w:ascii="Book Antiqua" w:hAnsi="Book Antiqua"/>
          <w:b w:val="0"/>
          <w:bCs w:val="0"/>
        </w:rPr>
        <w:t>the</w:t>
      </w:r>
      <w:r w:rsidR="00EA1DF1" w:rsidRPr="002A6B5E">
        <w:rPr>
          <w:rFonts w:ascii="Book Antiqua" w:hAnsi="Book Antiqua"/>
          <w:b w:val="0"/>
          <w:bCs w:val="0"/>
        </w:rPr>
        <w:t xml:space="preserve"> segments</w:t>
      </w:r>
      <w:r w:rsidR="00B33961" w:rsidRPr="002A6B5E">
        <w:rPr>
          <w:rFonts w:ascii="Book Antiqua" w:hAnsi="Book Antiqua"/>
          <w:b w:val="0"/>
          <w:bCs w:val="0"/>
        </w:rPr>
        <w:t xml:space="preserve"> </w:t>
      </w:r>
      <w:r w:rsidR="00D03CC6" w:rsidRPr="002A6B5E">
        <w:rPr>
          <w:rFonts w:ascii="Book Antiqua" w:hAnsi="Book Antiqua"/>
          <w:b w:val="0"/>
          <w:bCs w:val="0"/>
        </w:rPr>
        <w:t>II</w:t>
      </w:r>
      <w:r w:rsidR="00D6169B" w:rsidRPr="002A6B5E">
        <w:rPr>
          <w:rFonts w:ascii="Book Antiqua" w:hAnsi="Book Antiqua"/>
          <w:b w:val="0"/>
          <w:bCs w:val="0"/>
        </w:rPr>
        <w:t xml:space="preserve"> as the upper segment</w:t>
      </w:r>
      <w:r w:rsidR="00D03CC6" w:rsidRPr="002A6B5E">
        <w:rPr>
          <w:rFonts w:ascii="Book Antiqua" w:hAnsi="Book Antiqua"/>
          <w:b w:val="0"/>
          <w:bCs w:val="0"/>
        </w:rPr>
        <w:t xml:space="preserve"> </w:t>
      </w:r>
      <w:r w:rsidR="00B33961" w:rsidRPr="002A6B5E">
        <w:rPr>
          <w:rFonts w:ascii="Book Antiqua" w:hAnsi="Book Antiqua"/>
          <w:b w:val="0"/>
          <w:bCs w:val="0"/>
        </w:rPr>
        <w:t xml:space="preserve">and </w:t>
      </w:r>
      <w:r w:rsidR="00D03CC6" w:rsidRPr="002A6B5E">
        <w:rPr>
          <w:rFonts w:ascii="Book Antiqua" w:hAnsi="Book Antiqua"/>
          <w:b w:val="0"/>
          <w:bCs w:val="0"/>
        </w:rPr>
        <w:t>segment III</w:t>
      </w:r>
      <w:r w:rsidR="00D6169B" w:rsidRPr="002A6B5E">
        <w:rPr>
          <w:rFonts w:ascii="Book Antiqua" w:hAnsi="Book Antiqua"/>
          <w:b w:val="0"/>
          <w:bCs w:val="0"/>
        </w:rPr>
        <w:t xml:space="preserve"> as the lower segment</w:t>
      </w:r>
      <w:r w:rsidR="00D03CC6" w:rsidRPr="002A6B5E">
        <w:rPr>
          <w:rFonts w:ascii="Book Antiqua" w:hAnsi="Book Antiqua"/>
          <w:b w:val="0"/>
          <w:bCs w:val="0"/>
        </w:rPr>
        <w:t xml:space="preserve"> </w:t>
      </w:r>
      <w:r w:rsidR="00B33961" w:rsidRPr="002A6B5E">
        <w:rPr>
          <w:rFonts w:ascii="Book Antiqua" w:hAnsi="Book Antiqua"/>
          <w:b w:val="0"/>
          <w:bCs w:val="0"/>
        </w:rPr>
        <w:t xml:space="preserve">is possible by </w:t>
      </w:r>
      <w:r w:rsidR="00D03CC6" w:rsidRPr="002A6B5E">
        <w:rPr>
          <w:rStyle w:val="apple-converted-space"/>
          <w:rFonts w:ascii="Book Antiqua" w:hAnsi="Book Antiqua"/>
          <w:b w:val="0"/>
          <w:bCs w:val="0"/>
        </w:rPr>
        <w:t xml:space="preserve">the plane </w:t>
      </w:r>
      <w:r w:rsidR="00D03CC6" w:rsidRPr="002A6B5E">
        <w:rPr>
          <w:rFonts w:ascii="Book Antiqua" w:hAnsi="Book Antiqua"/>
          <w:b w:val="0"/>
          <w:bCs w:val="0"/>
        </w:rPr>
        <w:t>passing</w:t>
      </w:r>
      <w:r w:rsidR="00B33961" w:rsidRPr="002A6B5E">
        <w:rPr>
          <w:rFonts w:ascii="Book Antiqua" w:hAnsi="Book Antiqua"/>
          <w:b w:val="0"/>
          <w:bCs w:val="0"/>
        </w:rPr>
        <w:t xml:space="preserve"> by the portal vein bifurcation</w:t>
      </w:r>
      <w:r w:rsidR="00E946AF" w:rsidRPr="002A6B5E">
        <w:rPr>
          <w:rFonts w:ascii="Book Antiqua" w:hAnsi="Book Antiqua"/>
          <w:b w:val="0"/>
          <w:bCs w:val="0"/>
        </w:rPr>
        <w:t xml:space="preserve"> </w:t>
      </w:r>
      <w:r w:rsidR="008D04B0" w:rsidRPr="002A6B5E">
        <w:rPr>
          <w:rFonts w:ascii="Book Antiqua" w:hAnsi="Book Antiqua"/>
          <w:b w:val="0"/>
          <w:bCs w:val="0"/>
        </w:rPr>
        <w:t>(Figure</w:t>
      </w:r>
      <w:r w:rsidR="0038478E">
        <w:rPr>
          <w:rFonts w:ascii="Book Antiqua" w:hAnsi="Book Antiqua" w:hint="eastAsia"/>
          <w:b w:val="0"/>
          <w:bCs w:val="0"/>
          <w:lang w:eastAsia="zh-CN"/>
        </w:rPr>
        <w:t xml:space="preserve"> </w:t>
      </w:r>
      <w:r w:rsidR="00D25BB0" w:rsidRPr="002A6B5E">
        <w:rPr>
          <w:rFonts w:ascii="Book Antiqua" w:hAnsi="Book Antiqua"/>
          <w:b w:val="0"/>
          <w:bCs w:val="0"/>
        </w:rPr>
        <w:t>1</w:t>
      </w:r>
      <w:r w:rsidR="008A5C03" w:rsidRPr="002A6B5E">
        <w:rPr>
          <w:rFonts w:ascii="Book Antiqua" w:hAnsi="Book Antiqua"/>
          <w:b w:val="0"/>
          <w:bCs w:val="0"/>
        </w:rPr>
        <w:t>4</w:t>
      </w:r>
      <w:r w:rsidR="00FE3CCF" w:rsidRPr="002A6B5E">
        <w:rPr>
          <w:rFonts w:ascii="Book Antiqua" w:hAnsi="Book Antiqua"/>
          <w:b w:val="0"/>
          <w:bCs w:val="0"/>
        </w:rPr>
        <w:t>A</w:t>
      </w:r>
      <w:r w:rsidR="00FE3CCF" w:rsidRPr="00FE3CCF">
        <w:rPr>
          <w:rFonts w:ascii="Book Antiqua" w:hAnsi="Book Antiqua"/>
          <w:b w:val="0"/>
          <w:bCs w:val="0"/>
        </w:rPr>
        <w:t xml:space="preserve"> </w:t>
      </w:r>
      <w:r w:rsidR="00FE3CCF" w:rsidRPr="002A6B5E">
        <w:rPr>
          <w:rFonts w:ascii="Book Antiqua" w:hAnsi="Book Antiqua"/>
          <w:b w:val="0"/>
          <w:bCs w:val="0"/>
        </w:rPr>
        <w:t>and</w:t>
      </w:r>
      <w:r w:rsidR="006204AF" w:rsidRPr="002A6B5E">
        <w:rPr>
          <w:rFonts w:ascii="Book Antiqua" w:hAnsi="Book Antiqua"/>
          <w:b w:val="0"/>
          <w:bCs w:val="0"/>
        </w:rPr>
        <w:t xml:space="preserve"> </w:t>
      </w:r>
      <w:r w:rsidR="00FE3CCF" w:rsidRPr="002A6B5E">
        <w:rPr>
          <w:rFonts w:ascii="Book Antiqua" w:hAnsi="Book Antiqua"/>
          <w:b w:val="0"/>
          <w:bCs w:val="0"/>
        </w:rPr>
        <w:t>B</w:t>
      </w:r>
      <w:r w:rsidR="00D25BB0" w:rsidRPr="002A6B5E">
        <w:rPr>
          <w:rFonts w:ascii="Book Antiqua" w:hAnsi="Book Antiqua"/>
          <w:b w:val="0"/>
          <w:bCs w:val="0"/>
        </w:rPr>
        <w:t>)</w:t>
      </w:r>
      <w:r w:rsidR="00E946AF" w:rsidRPr="002A6B5E">
        <w:rPr>
          <w:rFonts w:ascii="Book Antiqua" w:hAnsi="Book Antiqua"/>
          <w:b w:val="0"/>
          <w:bCs w:val="0"/>
        </w:rPr>
        <w:t>.</w:t>
      </w:r>
      <w:r w:rsidR="00D25BB0" w:rsidRPr="002A6B5E">
        <w:rPr>
          <w:rFonts w:ascii="Book Antiqua" w:hAnsi="Book Antiqua"/>
          <w:b w:val="0"/>
          <w:bCs w:val="0"/>
        </w:rPr>
        <w:t xml:space="preserve"> This plane is not usually visualized during imaging of left lateral segments (II</w:t>
      </w:r>
      <w:r w:rsidR="006204AF" w:rsidRPr="002A6B5E">
        <w:rPr>
          <w:rFonts w:ascii="Book Antiqua" w:hAnsi="Book Antiqua"/>
          <w:b w:val="0"/>
          <w:bCs w:val="0"/>
        </w:rPr>
        <w:t xml:space="preserve"> </w:t>
      </w:r>
      <w:r w:rsidR="00EC3FD9" w:rsidRPr="002A6B5E">
        <w:rPr>
          <w:rFonts w:ascii="Book Antiqua" w:hAnsi="Book Antiqua"/>
          <w:b w:val="0"/>
          <w:bCs w:val="0"/>
        </w:rPr>
        <w:t>and</w:t>
      </w:r>
      <w:r w:rsidR="006204AF" w:rsidRPr="002A6B5E">
        <w:rPr>
          <w:rFonts w:ascii="Book Antiqua" w:hAnsi="Book Antiqua"/>
          <w:b w:val="0"/>
          <w:bCs w:val="0"/>
        </w:rPr>
        <w:t xml:space="preserve"> </w:t>
      </w:r>
      <w:r w:rsidR="00D25BB0" w:rsidRPr="002A6B5E">
        <w:rPr>
          <w:rFonts w:ascii="Book Antiqua" w:hAnsi="Book Antiqua"/>
          <w:b w:val="0"/>
          <w:bCs w:val="0"/>
        </w:rPr>
        <w:t xml:space="preserve">III) </w:t>
      </w:r>
      <w:r w:rsidR="001928BE" w:rsidRPr="002A6B5E">
        <w:rPr>
          <w:rFonts w:ascii="Book Antiqua" w:hAnsi="Book Antiqua"/>
          <w:b w:val="0"/>
          <w:bCs w:val="0"/>
        </w:rPr>
        <w:t xml:space="preserve">in an open position to left where the </w:t>
      </w:r>
      <w:r w:rsidR="004753CB" w:rsidRPr="004753CB">
        <w:rPr>
          <w:rFonts w:ascii="Book Antiqua" w:hAnsi="Book Antiqua"/>
          <w:b w:val="0"/>
          <w:bCs w:val="0"/>
          <w:noProof/>
        </w:rPr>
        <w:t>fish</w:t>
      </w:r>
      <w:r w:rsidR="001928BE" w:rsidRPr="004753CB">
        <w:rPr>
          <w:rFonts w:ascii="Book Antiqua" w:hAnsi="Book Antiqua"/>
          <w:b w:val="0"/>
          <w:bCs w:val="0"/>
          <w:noProof/>
        </w:rPr>
        <w:t>eye</w:t>
      </w:r>
      <w:r w:rsidR="001928BE" w:rsidRPr="002A6B5E">
        <w:rPr>
          <w:rFonts w:ascii="Book Antiqua" w:hAnsi="Book Antiqua"/>
          <w:b w:val="0"/>
          <w:bCs w:val="0"/>
        </w:rPr>
        <w:t xml:space="preserve"> appearance of umbilical part is not visualized. A</w:t>
      </w:r>
      <w:r w:rsidR="00D6169B" w:rsidRPr="002A6B5E">
        <w:rPr>
          <w:rFonts w:ascii="Book Antiqua" w:hAnsi="Book Antiqua"/>
          <w:b w:val="0"/>
          <w:bCs w:val="0"/>
        </w:rPr>
        <w:t xml:space="preserve"> line can be extrapolated from the upper border</w:t>
      </w:r>
      <w:r w:rsidR="00D25BB0" w:rsidRPr="002A6B5E">
        <w:rPr>
          <w:rFonts w:ascii="Book Antiqua" w:hAnsi="Book Antiqua"/>
          <w:b w:val="0"/>
          <w:bCs w:val="0"/>
        </w:rPr>
        <w:t xml:space="preserve"> of the </w:t>
      </w:r>
      <w:r w:rsidR="004753CB" w:rsidRPr="004753CB">
        <w:rPr>
          <w:rFonts w:ascii="Book Antiqua" w:hAnsi="Book Antiqua"/>
          <w:b w:val="0"/>
          <w:bCs w:val="0"/>
          <w:noProof/>
        </w:rPr>
        <w:t>fish</w:t>
      </w:r>
      <w:r w:rsidR="00D25BB0" w:rsidRPr="004753CB">
        <w:rPr>
          <w:rFonts w:ascii="Book Antiqua" w:hAnsi="Book Antiqua"/>
          <w:b w:val="0"/>
          <w:bCs w:val="0"/>
          <w:noProof/>
        </w:rPr>
        <w:t>eye</w:t>
      </w:r>
      <w:r w:rsidR="00D25BB0" w:rsidRPr="002A6B5E">
        <w:rPr>
          <w:rFonts w:ascii="Book Antiqua" w:hAnsi="Book Antiqua"/>
          <w:b w:val="0"/>
          <w:bCs w:val="0"/>
        </w:rPr>
        <w:t xml:space="preserve"> appearance of LPV</w:t>
      </w:r>
      <w:r w:rsidR="001928BE" w:rsidRPr="002A6B5E">
        <w:rPr>
          <w:rFonts w:ascii="Book Antiqua" w:hAnsi="Book Antiqua"/>
          <w:b w:val="0"/>
          <w:bCs w:val="0"/>
        </w:rPr>
        <w:t xml:space="preserve"> for </w:t>
      </w:r>
      <w:r w:rsidR="004F37F9" w:rsidRPr="002A6B5E">
        <w:rPr>
          <w:rFonts w:ascii="Book Antiqua" w:hAnsi="Book Antiqua"/>
          <w:b w:val="0"/>
          <w:bCs w:val="0"/>
        </w:rPr>
        <w:t>p</w:t>
      </w:r>
      <w:r w:rsidR="001928BE" w:rsidRPr="002A6B5E">
        <w:rPr>
          <w:rFonts w:ascii="Book Antiqua" w:hAnsi="Book Antiqua"/>
          <w:b w:val="0"/>
          <w:bCs w:val="0"/>
        </w:rPr>
        <w:t>roper demarcation</w:t>
      </w:r>
      <w:r w:rsidR="00E946AF" w:rsidRPr="002A6B5E">
        <w:rPr>
          <w:rFonts w:ascii="Book Antiqua" w:hAnsi="Book Antiqua"/>
          <w:b w:val="0"/>
          <w:bCs w:val="0"/>
        </w:rPr>
        <w:t xml:space="preserve"> </w:t>
      </w:r>
      <w:r w:rsidR="006204AF" w:rsidRPr="002A6B5E">
        <w:rPr>
          <w:rFonts w:ascii="Book Antiqua" w:hAnsi="Book Antiqua"/>
          <w:b w:val="0"/>
          <w:bCs w:val="0"/>
        </w:rPr>
        <w:t>(Figure</w:t>
      </w:r>
      <w:r w:rsidR="00D25BB0" w:rsidRPr="002A6B5E">
        <w:rPr>
          <w:rFonts w:ascii="Book Antiqua" w:hAnsi="Book Antiqua"/>
          <w:b w:val="0"/>
          <w:bCs w:val="0"/>
        </w:rPr>
        <w:t xml:space="preserve"> </w:t>
      </w:r>
      <w:r w:rsidR="00B74F99" w:rsidRPr="002A6B5E">
        <w:rPr>
          <w:rFonts w:ascii="Book Antiqua" w:hAnsi="Book Antiqua"/>
          <w:b w:val="0"/>
          <w:bCs w:val="0"/>
        </w:rPr>
        <w:t>14</w:t>
      </w:r>
      <w:r w:rsidR="00FE3CCF" w:rsidRPr="002A6B5E">
        <w:rPr>
          <w:rFonts w:ascii="Book Antiqua" w:hAnsi="Book Antiqua"/>
          <w:b w:val="0"/>
          <w:bCs w:val="0"/>
        </w:rPr>
        <w:t>B</w:t>
      </w:r>
      <w:r w:rsidR="00D25BB0" w:rsidRPr="002A6B5E">
        <w:rPr>
          <w:rFonts w:ascii="Book Antiqua" w:hAnsi="Book Antiqua"/>
          <w:b w:val="0"/>
          <w:bCs w:val="0"/>
        </w:rPr>
        <w:t>)</w:t>
      </w:r>
      <w:r w:rsidR="00B74F99" w:rsidRPr="002A6B5E">
        <w:rPr>
          <w:rFonts w:ascii="Book Antiqua" w:hAnsi="Book Antiqua"/>
          <w:b w:val="0"/>
          <w:bCs w:val="0"/>
        </w:rPr>
        <w:t>.</w:t>
      </w:r>
      <w:r w:rsidR="00D6169B" w:rsidRPr="002A6B5E">
        <w:rPr>
          <w:rFonts w:ascii="Book Antiqua" w:hAnsi="Book Antiqua"/>
          <w:b w:val="0"/>
          <w:bCs w:val="0"/>
        </w:rPr>
        <w:t xml:space="preserve"> </w:t>
      </w:r>
      <w:r w:rsidR="00D6169B" w:rsidRPr="002A6B5E">
        <w:rPr>
          <w:rFonts w:ascii="Book Antiqua" w:hAnsi="Book Antiqua"/>
          <w:b w:val="0"/>
          <w:iCs/>
        </w:rPr>
        <w:t xml:space="preserve">The </w:t>
      </w:r>
      <w:r w:rsidR="00F235D5" w:rsidRPr="002A6B5E">
        <w:rPr>
          <w:rFonts w:ascii="Book Antiqua" w:hAnsi="Book Antiqua"/>
          <w:b w:val="0"/>
          <w:iCs/>
        </w:rPr>
        <w:t xml:space="preserve">visualization of left medial segment is seen between the probe and middle </w:t>
      </w:r>
      <w:r w:rsidR="00D6169B" w:rsidRPr="002A6B5E">
        <w:rPr>
          <w:rFonts w:ascii="Book Antiqua" w:hAnsi="Book Antiqua"/>
          <w:b w:val="0"/>
          <w:iCs/>
        </w:rPr>
        <w:t>hepatic vein</w:t>
      </w:r>
      <w:r w:rsidR="00382477" w:rsidRPr="002A6B5E">
        <w:rPr>
          <w:rFonts w:ascii="Book Antiqua" w:hAnsi="Book Antiqua"/>
          <w:b w:val="0"/>
          <w:iCs/>
        </w:rPr>
        <w:t xml:space="preserve"> </w:t>
      </w:r>
      <w:r w:rsidR="00ED21A0" w:rsidRPr="002A6B5E">
        <w:rPr>
          <w:rFonts w:ascii="Book Antiqua" w:hAnsi="Book Antiqua"/>
          <w:b w:val="0"/>
          <w:iCs/>
        </w:rPr>
        <w:t>(</w:t>
      </w:r>
      <w:r w:rsidR="00F235D5" w:rsidRPr="002A6B5E">
        <w:rPr>
          <w:rFonts w:ascii="Book Antiqua" w:hAnsi="Book Antiqua"/>
          <w:b w:val="0"/>
          <w:iCs/>
        </w:rPr>
        <w:t>Fig</w:t>
      </w:r>
      <w:r w:rsidR="0001552F">
        <w:rPr>
          <w:rFonts w:ascii="Book Antiqua" w:hAnsi="Book Antiqua"/>
          <w:b w:val="0"/>
          <w:iCs/>
          <w:lang w:eastAsia="zh-CN"/>
        </w:rPr>
        <w:t>ure</w:t>
      </w:r>
      <w:r w:rsidR="00F235D5" w:rsidRPr="002A6B5E">
        <w:rPr>
          <w:rFonts w:ascii="Book Antiqua" w:hAnsi="Book Antiqua"/>
          <w:b w:val="0"/>
          <w:iCs/>
        </w:rPr>
        <w:t xml:space="preserve"> 1</w:t>
      </w:r>
      <w:r w:rsidR="009A46F6" w:rsidRPr="002A6B5E">
        <w:rPr>
          <w:rFonts w:ascii="Book Antiqua" w:hAnsi="Book Antiqua"/>
          <w:b w:val="0"/>
          <w:iCs/>
        </w:rPr>
        <w:t>4</w:t>
      </w:r>
      <w:r w:rsidR="00FE3CCF" w:rsidRPr="002A6B5E">
        <w:rPr>
          <w:rFonts w:ascii="Book Antiqua" w:hAnsi="Book Antiqua"/>
          <w:b w:val="0"/>
          <w:iCs/>
        </w:rPr>
        <w:t>C</w:t>
      </w:r>
      <w:r w:rsidR="00ED21A0" w:rsidRPr="002A6B5E">
        <w:rPr>
          <w:rFonts w:ascii="Book Antiqua" w:hAnsi="Book Antiqua"/>
          <w:b w:val="0"/>
          <w:iCs/>
        </w:rPr>
        <w:t>)</w:t>
      </w:r>
      <w:r w:rsidR="00F235D5" w:rsidRPr="002A6B5E">
        <w:rPr>
          <w:rFonts w:ascii="Book Antiqua" w:hAnsi="Book Antiqua"/>
          <w:b w:val="0"/>
          <w:iCs/>
        </w:rPr>
        <w:t>.</w:t>
      </w:r>
      <w:r w:rsidR="00ED21A0" w:rsidRPr="002A6B5E">
        <w:rPr>
          <w:rFonts w:ascii="Book Antiqua" w:hAnsi="Book Antiqua"/>
          <w:b w:val="0"/>
          <w:iCs/>
        </w:rPr>
        <w:t xml:space="preserve"> </w:t>
      </w:r>
      <w:r w:rsidR="00D25BB0" w:rsidRPr="002A6B5E">
        <w:rPr>
          <w:rFonts w:ascii="Book Antiqua" w:hAnsi="Book Antiqua"/>
          <w:b w:val="0"/>
          <w:iCs/>
        </w:rPr>
        <w:t>T</w:t>
      </w:r>
      <w:r w:rsidR="00F235D5" w:rsidRPr="002A6B5E">
        <w:rPr>
          <w:rFonts w:ascii="Book Antiqua" w:hAnsi="Book Antiqua"/>
          <w:b w:val="0"/>
          <w:iCs/>
        </w:rPr>
        <w:t>he presence of middle hepatic vein and the presence of upper border of left branch of portal vein indicates the area where the segment I communicates with segment IV</w:t>
      </w:r>
      <w:r w:rsidR="00253CF9">
        <w:rPr>
          <w:rFonts w:ascii="Book Antiqua" w:hAnsi="Book Antiqua"/>
          <w:b w:val="0"/>
          <w:iCs/>
        </w:rPr>
        <w:t xml:space="preserve"> (Figure 14D)</w:t>
      </w:r>
      <w:r w:rsidR="00F235D5" w:rsidRPr="002A6B5E">
        <w:rPr>
          <w:rFonts w:ascii="Book Antiqua" w:hAnsi="Book Antiqua"/>
          <w:b w:val="0"/>
          <w:iCs/>
        </w:rPr>
        <w:t xml:space="preserve">. </w:t>
      </w:r>
    </w:p>
    <w:p w14:paraId="693ED4CC" w14:textId="77777777" w:rsidR="00D6169B" w:rsidRPr="002A6B5E" w:rsidRDefault="00D6169B" w:rsidP="00E141D4">
      <w:pPr>
        <w:pStyle w:val="4"/>
        <w:spacing w:before="0" w:beforeAutospacing="0" w:after="0" w:afterAutospacing="0" w:line="360" w:lineRule="auto"/>
        <w:jc w:val="both"/>
        <w:rPr>
          <w:rFonts w:ascii="Book Antiqua" w:hAnsi="Book Antiqua"/>
          <w:b w:val="0"/>
          <w:bCs w:val="0"/>
        </w:rPr>
      </w:pPr>
    </w:p>
    <w:p w14:paraId="2A767951" w14:textId="77777777" w:rsidR="00F73D50" w:rsidRPr="002A6B5E" w:rsidRDefault="00EA1DF1" w:rsidP="00E141D4">
      <w:pPr>
        <w:pStyle w:val="4"/>
        <w:tabs>
          <w:tab w:val="left" w:pos="993"/>
        </w:tabs>
        <w:spacing w:before="0" w:beforeAutospacing="0" w:after="0" w:afterAutospacing="0" w:line="360" w:lineRule="auto"/>
        <w:jc w:val="both"/>
        <w:rPr>
          <w:rFonts w:ascii="Book Antiqua" w:hAnsi="Book Antiqua"/>
          <w:b w:val="0"/>
          <w:bCs w:val="0"/>
          <w:i/>
          <w:iCs/>
        </w:rPr>
      </w:pPr>
      <w:r w:rsidRPr="002A6B5E">
        <w:rPr>
          <w:rFonts w:ascii="Book Antiqua" w:hAnsi="Book Antiqua"/>
          <w:i/>
          <w:iCs/>
        </w:rPr>
        <w:t xml:space="preserve">Identify segment IV a and IV b </w:t>
      </w:r>
      <w:r w:rsidR="004F37F9" w:rsidRPr="002A6B5E">
        <w:rPr>
          <w:rFonts w:ascii="Book Antiqua" w:hAnsi="Book Antiqua"/>
          <w:i/>
          <w:iCs/>
        </w:rPr>
        <w:t>(</w:t>
      </w:r>
      <w:r w:rsidRPr="002A6B5E">
        <w:rPr>
          <w:rFonts w:ascii="Book Antiqua" w:hAnsi="Book Antiqua"/>
          <w:i/>
          <w:iCs/>
        </w:rPr>
        <w:t>quadrate lobe</w:t>
      </w:r>
      <w:r w:rsidR="004F37F9" w:rsidRPr="002A6B5E">
        <w:rPr>
          <w:rFonts w:ascii="Book Antiqua" w:hAnsi="Book Antiqua"/>
          <w:i/>
          <w:iCs/>
        </w:rPr>
        <w:t>)</w:t>
      </w:r>
    </w:p>
    <w:p w14:paraId="1E18DEC9" w14:textId="77777777" w:rsidR="00552A2D" w:rsidRPr="00FE3CCF" w:rsidRDefault="00F73D50" w:rsidP="00FE3CCF">
      <w:pPr>
        <w:pStyle w:val="4"/>
        <w:spacing w:before="0" w:beforeAutospacing="0" w:after="0" w:afterAutospacing="0" w:line="360" w:lineRule="auto"/>
        <w:jc w:val="both"/>
        <w:rPr>
          <w:rFonts w:ascii="Book Antiqua" w:hAnsi="Book Antiqua"/>
          <w:b w:val="0"/>
          <w:lang w:eastAsia="zh-CN"/>
        </w:rPr>
      </w:pPr>
      <w:r w:rsidRPr="002A6B5E">
        <w:rPr>
          <w:rFonts w:ascii="Book Antiqua" w:hAnsi="Book Antiqua"/>
        </w:rPr>
        <w:t>Applied anatomy</w:t>
      </w:r>
      <w:r w:rsidR="00FE3CCF">
        <w:rPr>
          <w:rFonts w:ascii="Book Antiqua" w:hAnsi="Book Antiqua" w:hint="eastAsia"/>
          <w:lang w:eastAsia="zh-CN"/>
        </w:rPr>
        <w:t>:</w:t>
      </w:r>
      <w:r w:rsidR="00FE3CCF">
        <w:rPr>
          <w:rFonts w:ascii="Book Antiqua" w:eastAsiaTheme="minorEastAsia" w:hAnsi="Book Antiqua" w:hint="eastAsia"/>
          <w:lang w:eastAsia="zh-CN"/>
        </w:rPr>
        <w:t xml:space="preserve"> </w:t>
      </w:r>
      <w:r w:rsidR="00EA1DF1" w:rsidRPr="00FE3CCF">
        <w:rPr>
          <w:rFonts w:ascii="Book Antiqua" w:hAnsi="Book Antiqua"/>
          <w:b w:val="0"/>
        </w:rPr>
        <w:t xml:space="preserve">The segment IV is located between the plane passing by the middle hepatic vein on the right and the axis of the umbilical </w:t>
      </w:r>
      <w:r w:rsidR="00EA1DF1" w:rsidRPr="004753CB">
        <w:rPr>
          <w:rFonts w:ascii="Book Antiqua" w:hAnsi="Book Antiqua"/>
          <w:b w:val="0"/>
          <w:noProof/>
        </w:rPr>
        <w:t>scissura</w:t>
      </w:r>
      <w:r w:rsidR="00EA1DF1" w:rsidRPr="00FE3CCF">
        <w:rPr>
          <w:rFonts w:ascii="Book Antiqua" w:hAnsi="Book Antiqua"/>
          <w:b w:val="0"/>
        </w:rPr>
        <w:t xml:space="preserve"> on the left. This segment can be divided into an upper (</w:t>
      </w:r>
      <w:r w:rsidR="00EA1DF1" w:rsidRPr="004753CB">
        <w:rPr>
          <w:rFonts w:ascii="Book Antiqua" w:hAnsi="Book Antiqua"/>
          <w:b w:val="0"/>
          <w:noProof/>
        </w:rPr>
        <w:t>IV A</w:t>
      </w:r>
      <w:r w:rsidR="00EA1DF1" w:rsidRPr="00FE3CCF">
        <w:rPr>
          <w:rFonts w:ascii="Book Antiqua" w:hAnsi="Book Antiqua"/>
          <w:b w:val="0"/>
        </w:rPr>
        <w:t xml:space="preserve">) and a lower (IV B) segment by a </w:t>
      </w:r>
      <w:r w:rsidR="004F37F9" w:rsidRPr="00FE3CCF">
        <w:rPr>
          <w:rFonts w:ascii="Book Antiqua" w:hAnsi="Book Antiqua"/>
          <w:b w:val="0"/>
        </w:rPr>
        <w:t xml:space="preserve">horizontal </w:t>
      </w:r>
      <w:r w:rsidR="00EA1DF1" w:rsidRPr="00FE3CCF">
        <w:rPr>
          <w:rFonts w:ascii="Book Antiqua" w:hAnsi="Book Antiqua"/>
          <w:b w:val="0"/>
        </w:rPr>
        <w:t>line passing through the umbilical portion of the left branch of portal vein. The IV B segment (Quadrate lobe) is demarcated on the visceral surface anteriorly by inferior edge of liver, on the right side by the gallbladder fossa</w:t>
      </w:r>
      <w:r w:rsidR="003715D3" w:rsidRPr="00FE3CCF">
        <w:rPr>
          <w:rFonts w:ascii="Book Antiqua" w:hAnsi="Book Antiqua"/>
          <w:b w:val="0"/>
        </w:rPr>
        <w:t>,</w:t>
      </w:r>
      <w:r w:rsidR="00EA1DF1" w:rsidRPr="00FE3CCF">
        <w:rPr>
          <w:rFonts w:ascii="Book Antiqua" w:hAnsi="Book Antiqua"/>
          <w:b w:val="0"/>
        </w:rPr>
        <w:t xml:space="preserve"> posteriorly by the</w:t>
      </w:r>
      <w:r w:rsidR="00232C59" w:rsidRPr="00FE3CCF">
        <w:rPr>
          <w:rFonts w:ascii="Book Antiqua" w:hAnsi="Book Antiqua"/>
          <w:b w:val="0"/>
        </w:rPr>
        <w:t xml:space="preserve"> </w:t>
      </w:r>
      <w:proofErr w:type="spellStart"/>
      <w:r w:rsidR="00EA1DF1" w:rsidRPr="00FE3CCF">
        <w:rPr>
          <w:rFonts w:ascii="Book Antiqua" w:hAnsi="Book Antiqua"/>
          <w:b w:val="0"/>
        </w:rPr>
        <w:t>porta</w:t>
      </w:r>
      <w:proofErr w:type="spellEnd"/>
      <w:r w:rsidR="00EA1DF1" w:rsidRPr="00FE3CCF">
        <w:rPr>
          <w:rFonts w:ascii="Book Antiqua" w:hAnsi="Book Antiqua"/>
          <w:b w:val="0"/>
        </w:rPr>
        <w:t xml:space="preserve"> </w:t>
      </w:r>
      <w:proofErr w:type="spellStart"/>
      <w:r w:rsidR="00EA1DF1" w:rsidRPr="00FE3CCF">
        <w:rPr>
          <w:rFonts w:ascii="Book Antiqua" w:hAnsi="Book Antiqua"/>
          <w:b w:val="0"/>
        </w:rPr>
        <w:t>hepatis</w:t>
      </w:r>
      <w:proofErr w:type="spellEnd"/>
      <w:r w:rsidR="00EA1DF1" w:rsidRPr="00FE3CCF">
        <w:rPr>
          <w:rFonts w:ascii="Book Antiqua" w:hAnsi="Book Antiqua"/>
          <w:b w:val="0"/>
        </w:rPr>
        <w:t>, and on the medial side by</w:t>
      </w:r>
      <w:r w:rsidR="00153381" w:rsidRPr="00FE3CCF">
        <w:rPr>
          <w:rFonts w:ascii="Book Antiqua" w:hAnsi="Book Antiqua"/>
          <w:b w:val="0"/>
        </w:rPr>
        <w:t xml:space="preserve"> the fissure for</w:t>
      </w:r>
      <w:r w:rsidR="00EA1DF1" w:rsidRPr="00FE3CCF">
        <w:rPr>
          <w:rFonts w:ascii="Book Antiqua" w:hAnsi="Book Antiqua"/>
          <w:b w:val="0"/>
        </w:rPr>
        <w:t xml:space="preserve"> </w:t>
      </w:r>
      <w:r w:rsidR="00EA1DF1" w:rsidRPr="004753CB">
        <w:rPr>
          <w:rFonts w:ascii="Book Antiqua" w:hAnsi="Book Antiqua"/>
          <w:b w:val="0"/>
          <w:noProof/>
        </w:rPr>
        <w:t>ligamentum</w:t>
      </w:r>
      <w:r w:rsidR="00EA1DF1" w:rsidRPr="00FE3CCF">
        <w:rPr>
          <w:rFonts w:ascii="Book Antiqua" w:hAnsi="Book Antiqua"/>
          <w:b w:val="0"/>
        </w:rPr>
        <w:t xml:space="preserve"> </w:t>
      </w:r>
      <w:proofErr w:type="spellStart"/>
      <w:r w:rsidR="00EA1DF1" w:rsidRPr="00FE3CCF">
        <w:rPr>
          <w:rFonts w:ascii="Book Antiqua" w:hAnsi="Book Antiqua"/>
          <w:b w:val="0"/>
        </w:rPr>
        <w:t>teres</w:t>
      </w:r>
      <w:proofErr w:type="spellEnd"/>
      <w:r w:rsidR="008461C7" w:rsidRPr="00FE3CCF">
        <w:rPr>
          <w:rFonts w:ascii="Book Antiqua" w:hAnsi="Book Antiqua"/>
          <w:b w:val="0"/>
        </w:rPr>
        <w:t xml:space="preserve"> (</w:t>
      </w:r>
      <w:r w:rsidR="00D25BB0" w:rsidRPr="00FE3CCF">
        <w:rPr>
          <w:rFonts w:ascii="Book Antiqua" w:hAnsi="Book Antiqua"/>
          <w:b w:val="0"/>
          <w:iCs/>
        </w:rPr>
        <w:t>Fig</w:t>
      </w:r>
      <w:r w:rsidR="006204AF" w:rsidRPr="00FE3CCF">
        <w:rPr>
          <w:rFonts w:ascii="Book Antiqua" w:hAnsi="Book Antiqua"/>
          <w:b w:val="0"/>
          <w:iCs/>
        </w:rPr>
        <w:t>ure</w:t>
      </w:r>
      <w:r w:rsidR="00D25BB0" w:rsidRPr="00FE3CCF">
        <w:rPr>
          <w:rFonts w:ascii="Book Antiqua" w:hAnsi="Book Antiqua"/>
          <w:b w:val="0"/>
          <w:iCs/>
        </w:rPr>
        <w:t xml:space="preserve"> 1</w:t>
      </w:r>
      <w:r w:rsidR="008461C7" w:rsidRPr="00FE3CCF">
        <w:rPr>
          <w:rFonts w:ascii="Book Antiqua" w:hAnsi="Book Antiqua"/>
          <w:b w:val="0"/>
          <w:iCs/>
        </w:rPr>
        <w:t>4</w:t>
      </w:r>
      <w:r w:rsidR="00FE3CCF" w:rsidRPr="00FE3CCF">
        <w:rPr>
          <w:rFonts w:ascii="Book Antiqua" w:hAnsi="Book Antiqua"/>
          <w:b w:val="0"/>
          <w:iCs/>
        </w:rPr>
        <w:t>B</w:t>
      </w:r>
      <w:r w:rsidR="00FE3CCF">
        <w:rPr>
          <w:rFonts w:ascii="Book Antiqua" w:hAnsi="Book Antiqua" w:hint="eastAsia"/>
          <w:b w:val="0"/>
          <w:iCs/>
          <w:lang w:eastAsia="zh-CN"/>
        </w:rPr>
        <w:t xml:space="preserve"> and</w:t>
      </w:r>
      <w:r w:rsidR="00FE3CCF">
        <w:rPr>
          <w:rFonts w:ascii="Book Antiqua" w:hAnsi="Book Antiqua"/>
          <w:b w:val="0"/>
          <w:iCs/>
        </w:rPr>
        <w:t xml:space="preserve"> </w:t>
      </w:r>
      <w:r w:rsidR="00FE3CCF" w:rsidRPr="00FE3CCF">
        <w:rPr>
          <w:rFonts w:ascii="Book Antiqua" w:hAnsi="Book Antiqua"/>
          <w:b w:val="0"/>
          <w:iCs/>
        </w:rPr>
        <w:t>D</w:t>
      </w:r>
      <w:r w:rsidR="008461C7" w:rsidRPr="00FE3CCF">
        <w:rPr>
          <w:rFonts w:ascii="Book Antiqua" w:hAnsi="Book Antiqua"/>
          <w:b w:val="0"/>
          <w:iCs/>
        </w:rPr>
        <w:t>).</w:t>
      </w:r>
    </w:p>
    <w:p w14:paraId="3B278E00" w14:textId="77777777" w:rsidR="00324F1C" w:rsidRPr="002A6B5E" w:rsidRDefault="00324F1C" w:rsidP="00E141D4">
      <w:pPr>
        <w:tabs>
          <w:tab w:val="left" w:pos="284"/>
        </w:tabs>
        <w:autoSpaceDE w:val="0"/>
        <w:autoSpaceDN w:val="0"/>
        <w:adjustRightInd w:val="0"/>
        <w:spacing w:line="360" w:lineRule="auto"/>
        <w:jc w:val="both"/>
        <w:rPr>
          <w:rFonts w:ascii="Book Antiqua" w:hAnsi="Book Antiqua"/>
        </w:rPr>
      </w:pPr>
      <w:r w:rsidRPr="002A6B5E">
        <w:rPr>
          <w:rFonts w:ascii="Book Antiqua" w:hAnsi="Book Antiqua"/>
        </w:rPr>
        <w:t xml:space="preserve"> </w:t>
      </w:r>
    </w:p>
    <w:p w14:paraId="777F6CB0" w14:textId="77777777" w:rsidR="00232C59" w:rsidRPr="00FE3CCF" w:rsidRDefault="00F73D50" w:rsidP="00E141D4">
      <w:pPr>
        <w:tabs>
          <w:tab w:val="left" w:pos="284"/>
        </w:tabs>
        <w:autoSpaceDE w:val="0"/>
        <w:autoSpaceDN w:val="0"/>
        <w:adjustRightInd w:val="0"/>
        <w:spacing w:line="360" w:lineRule="auto"/>
        <w:jc w:val="both"/>
        <w:rPr>
          <w:rFonts w:ascii="Book Antiqua" w:hAnsi="Book Antiqua"/>
          <w:b/>
          <w:bCs/>
          <w:iCs/>
          <w:lang w:eastAsia="zh-CN"/>
        </w:rPr>
      </w:pPr>
      <w:r w:rsidRPr="002A6B5E">
        <w:rPr>
          <w:rFonts w:ascii="Book Antiqua" w:hAnsi="Book Antiqua"/>
          <w:b/>
          <w:bCs/>
          <w:iCs/>
        </w:rPr>
        <w:t>Technique of examination</w:t>
      </w:r>
      <w:r w:rsidR="00FE3CCF">
        <w:rPr>
          <w:rFonts w:ascii="Book Antiqua" w:hAnsi="Book Antiqua" w:hint="eastAsia"/>
          <w:b/>
          <w:bCs/>
          <w:iCs/>
          <w:lang w:eastAsia="zh-CN"/>
        </w:rPr>
        <w:t>:</w:t>
      </w:r>
      <w:r w:rsidR="00FE3CCF">
        <w:rPr>
          <w:rFonts w:ascii="Book Antiqua" w:eastAsiaTheme="minorEastAsia" w:hAnsi="Book Antiqua" w:hint="eastAsia"/>
          <w:b/>
          <w:bCs/>
          <w:iCs/>
          <w:lang w:eastAsia="zh-CN"/>
        </w:rPr>
        <w:t xml:space="preserve"> </w:t>
      </w:r>
      <w:r w:rsidRPr="002A6B5E">
        <w:rPr>
          <w:rFonts w:ascii="Book Antiqua" w:hAnsi="Book Antiqua"/>
          <w:iCs/>
        </w:rPr>
        <w:t xml:space="preserve">The segment IV is easily identified near the middle hepatic vein. The identification of gallbladder, </w:t>
      </w:r>
      <w:r w:rsidRPr="004753CB">
        <w:rPr>
          <w:rFonts w:ascii="Book Antiqua" w:hAnsi="Book Antiqua"/>
          <w:iCs/>
          <w:noProof/>
        </w:rPr>
        <w:t>ligamentum</w:t>
      </w:r>
      <w:r w:rsidRPr="002A6B5E">
        <w:rPr>
          <w:rFonts w:ascii="Book Antiqua" w:hAnsi="Book Antiqua"/>
          <w:iCs/>
        </w:rPr>
        <w:t xml:space="preserve"> </w:t>
      </w:r>
      <w:proofErr w:type="spellStart"/>
      <w:r w:rsidRPr="002A6B5E">
        <w:rPr>
          <w:rFonts w:ascii="Book Antiqua" w:hAnsi="Book Antiqua"/>
          <w:iCs/>
        </w:rPr>
        <w:t>teres</w:t>
      </w:r>
      <w:proofErr w:type="spellEnd"/>
      <w:r w:rsidR="00E946AF" w:rsidRPr="002A6B5E">
        <w:rPr>
          <w:rFonts w:ascii="Book Antiqua" w:hAnsi="Book Antiqua"/>
          <w:iCs/>
        </w:rPr>
        <w:t xml:space="preserve"> </w:t>
      </w:r>
      <w:r w:rsidRPr="002A6B5E">
        <w:rPr>
          <w:rFonts w:ascii="Book Antiqua" w:hAnsi="Book Antiqua"/>
          <w:iCs/>
        </w:rPr>
        <w:t xml:space="preserve">and the umbilical fissure </w:t>
      </w:r>
      <w:r w:rsidR="00051676" w:rsidRPr="002A6B5E">
        <w:rPr>
          <w:rFonts w:ascii="Book Antiqua" w:hAnsi="Book Antiqua"/>
          <w:iCs/>
        </w:rPr>
        <w:t xml:space="preserve">also </w:t>
      </w:r>
      <w:r w:rsidRPr="002A6B5E">
        <w:rPr>
          <w:rFonts w:ascii="Book Antiqua" w:hAnsi="Book Antiqua"/>
          <w:iCs/>
        </w:rPr>
        <w:t>helps in identification of liver segments</w:t>
      </w:r>
      <w:r w:rsidR="008461C7" w:rsidRPr="002A6B5E">
        <w:rPr>
          <w:rFonts w:ascii="Book Antiqua" w:hAnsi="Book Antiqua"/>
          <w:iCs/>
        </w:rPr>
        <w:t xml:space="preserve"> (</w:t>
      </w:r>
      <w:r w:rsidR="00BE6A85" w:rsidRPr="002A6B5E">
        <w:rPr>
          <w:rFonts w:ascii="Book Antiqua" w:hAnsi="Book Antiqua"/>
          <w:iCs/>
        </w:rPr>
        <w:t>Fig</w:t>
      </w:r>
      <w:r w:rsidR="006204AF" w:rsidRPr="002A6B5E">
        <w:rPr>
          <w:rFonts w:ascii="Book Antiqua" w:hAnsi="Book Antiqua"/>
          <w:iCs/>
        </w:rPr>
        <w:t>ure</w:t>
      </w:r>
      <w:r w:rsidR="00BE6A85" w:rsidRPr="002A6B5E">
        <w:rPr>
          <w:rFonts w:ascii="Book Antiqua" w:hAnsi="Book Antiqua"/>
          <w:iCs/>
        </w:rPr>
        <w:t xml:space="preserve"> 1</w:t>
      </w:r>
      <w:r w:rsidR="008461C7" w:rsidRPr="002A6B5E">
        <w:rPr>
          <w:rFonts w:ascii="Book Antiqua" w:hAnsi="Book Antiqua"/>
          <w:iCs/>
        </w:rPr>
        <w:t>4</w:t>
      </w:r>
      <w:r w:rsidR="00FE3CCF" w:rsidRPr="002A6B5E">
        <w:rPr>
          <w:rFonts w:ascii="Book Antiqua" w:hAnsi="Book Antiqua"/>
          <w:iCs/>
        </w:rPr>
        <w:t>D</w:t>
      </w:r>
      <w:r w:rsidR="008461C7" w:rsidRPr="002A6B5E">
        <w:rPr>
          <w:rFonts w:ascii="Book Antiqua" w:hAnsi="Book Antiqua"/>
          <w:iCs/>
        </w:rPr>
        <w:t>).</w:t>
      </w:r>
      <w:r w:rsidR="00657238" w:rsidRPr="002A6B5E">
        <w:rPr>
          <w:rFonts w:ascii="Book Antiqua" w:hAnsi="Book Antiqua"/>
          <w:iCs/>
        </w:rPr>
        <w:t xml:space="preserve"> </w:t>
      </w:r>
    </w:p>
    <w:p w14:paraId="6E79A235" w14:textId="77777777" w:rsidR="008877DD" w:rsidRPr="002A6B5E" w:rsidRDefault="008877DD" w:rsidP="00E141D4">
      <w:pPr>
        <w:tabs>
          <w:tab w:val="left" w:pos="284"/>
        </w:tabs>
        <w:autoSpaceDE w:val="0"/>
        <w:autoSpaceDN w:val="0"/>
        <w:adjustRightInd w:val="0"/>
        <w:spacing w:line="360" w:lineRule="auto"/>
        <w:jc w:val="both"/>
        <w:rPr>
          <w:rFonts w:ascii="Book Antiqua" w:hAnsi="Book Antiqua"/>
          <w:iCs/>
        </w:rPr>
      </w:pPr>
    </w:p>
    <w:p w14:paraId="4B50B846" w14:textId="77777777" w:rsidR="00DB20AA" w:rsidRPr="00BC538C" w:rsidRDefault="00A71A32" w:rsidP="00E141D4">
      <w:pPr>
        <w:spacing w:line="360" w:lineRule="auto"/>
        <w:jc w:val="both"/>
        <w:rPr>
          <w:rFonts w:ascii="Book Antiqua" w:eastAsiaTheme="minorEastAsia" w:hAnsi="Book Antiqua"/>
          <w:b/>
          <w:bCs/>
          <w:i/>
          <w:iCs/>
          <w:lang w:eastAsia="zh-CN"/>
        </w:rPr>
      </w:pPr>
      <w:r w:rsidRPr="002A6B5E">
        <w:rPr>
          <w:rFonts w:ascii="Book Antiqua" w:hAnsi="Book Antiqua"/>
          <w:b/>
          <w:bCs/>
          <w:i/>
          <w:iCs/>
        </w:rPr>
        <w:t xml:space="preserve">Identify right lobe segments </w:t>
      </w:r>
    </w:p>
    <w:p w14:paraId="72BA3A5B" w14:textId="77777777" w:rsidR="00F73D50" w:rsidRDefault="00F73D50" w:rsidP="00BC538C">
      <w:pPr>
        <w:pStyle w:val="4"/>
        <w:spacing w:before="0" w:beforeAutospacing="0" w:after="0" w:afterAutospacing="0" w:line="360" w:lineRule="auto"/>
        <w:jc w:val="both"/>
        <w:rPr>
          <w:rFonts w:ascii="Book Antiqua" w:eastAsiaTheme="minorEastAsia" w:hAnsi="Book Antiqua"/>
          <w:lang w:eastAsia="zh-CN"/>
        </w:rPr>
      </w:pPr>
      <w:r w:rsidRPr="002A6B5E">
        <w:rPr>
          <w:rFonts w:ascii="Book Antiqua" w:hAnsi="Book Antiqua"/>
        </w:rPr>
        <w:lastRenderedPageBreak/>
        <w:t>Applied anatomy</w:t>
      </w:r>
      <w:r w:rsidR="00BC538C">
        <w:rPr>
          <w:rFonts w:ascii="Book Antiqua" w:hAnsi="Book Antiqua" w:hint="eastAsia"/>
          <w:lang w:eastAsia="zh-CN"/>
        </w:rPr>
        <w:t>:</w:t>
      </w:r>
      <w:r w:rsidR="00BC538C">
        <w:rPr>
          <w:rFonts w:ascii="Book Antiqua" w:eastAsiaTheme="minorEastAsia" w:hAnsi="Book Antiqua" w:hint="eastAsia"/>
          <w:lang w:eastAsia="zh-CN"/>
        </w:rPr>
        <w:t xml:space="preserve"> </w:t>
      </w:r>
      <w:r w:rsidR="00A71A32" w:rsidRPr="00BC538C">
        <w:rPr>
          <w:rFonts w:ascii="Book Antiqua" w:hAnsi="Book Antiqua"/>
          <w:b w:val="0"/>
        </w:rPr>
        <w:t xml:space="preserve">The right liver consists of anterior and posterior segments, divided by </w:t>
      </w:r>
      <w:r w:rsidR="00A15FF8" w:rsidRPr="00BC538C">
        <w:rPr>
          <w:rFonts w:ascii="Book Antiqua" w:hAnsi="Book Antiqua"/>
          <w:b w:val="0"/>
        </w:rPr>
        <w:t xml:space="preserve">the presence of right hepatic vein in </w:t>
      </w:r>
      <w:r w:rsidR="00A71A32" w:rsidRPr="00BC538C">
        <w:rPr>
          <w:rFonts w:ascii="Book Antiqua" w:hAnsi="Book Antiqua"/>
          <w:b w:val="0"/>
        </w:rPr>
        <w:t xml:space="preserve">the right </w:t>
      </w:r>
      <w:r w:rsidR="00A15FF8" w:rsidRPr="00BC538C">
        <w:rPr>
          <w:rFonts w:ascii="Book Antiqua" w:hAnsi="Book Antiqua"/>
          <w:b w:val="0"/>
        </w:rPr>
        <w:t xml:space="preserve">portal </w:t>
      </w:r>
      <w:r w:rsidR="00A71A32" w:rsidRPr="00BC538C">
        <w:rPr>
          <w:rFonts w:ascii="Book Antiqua" w:hAnsi="Book Antiqua"/>
          <w:b w:val="0"/>
        </w:rPr>
        <w:t>fissure</w:t>
      </w:r>
      <w:r w:rsidR="00E946AF" w:rsidRPr="00BC538C">
        <w:rPr>
          <w:rFonts w:ascii="Book Antiqua" w:hAnsi="Book Antiqua"/>
          <w:b w:val="0"/>
        </w:rPr>
        <w:t xml:space="preserve"> </w:t>
      </w:r>
      <w:r w:rsidR="00DC1207" w:rsidRPr="00BC538C">
        <w:rPr>
          <w:rFonts w:ascii="Book Antiqua" w:hAnsi="Book Antiqua"/>
          <w:b w:val="0"/>
        </w:rPr>
        <w:t>(F</w:t>
      </w:r>
      <w:r w:rsidR="00BE6A85" w:rsidRPr="00BC538C">
        <w:rPr>
          <w:rFonts w:ascii="Book Antiqua" w:hAnsi="Book Antiqua"/>
          <w:b w:val="0"/>
        </w:rPr>
        <w:t>ig</w:t>
      </w:r>
      <w:r w:rsidR="00DB20AA" w:rsidRPr="00BC538C">
        <w:rPr>
          <w:rFonts w:ascii="Book Antiqua" w:hAnsi="Book Antiqua"/>
          <w:b w:val="0"/>
        </w:rPr>
        <w:t>ure</w:t>
      </w:r>
      <w:r w:rsidR="00BE6A85" w:rsidRPr="00BC538C">
        <w:rPr>
          <w:rFonts w:ascii="Book Antiqua" w:hAnsi="Book Antiqua"/>
          <w:b w:val="0"/>
        </w:rPr>
        <w:t xml:space="preserve"> 1</w:t>
      </w:r>
      <w:r w:rsidR="00DC1207" w:rsidRPr="00BC538C">
        <w:rPr>
          <w:rFonts w:ascii="Book Antiqua" w:hAnsi="Book Antiqua"/>
          <w:b w:val="0"/>
        </w:rPr>
        <w:t>5</w:t>
      </w:r>
      <w:r w:rsidR="00BC538C" w:rsidRPr="00BC538C">
        <w:rPr>
          <w:rFonts w:ascii="Book Antiqua" w:hAnsi="Book Antiqua"/>
          <w:b w:val="0"/>
        </w:rPr>
        <w:t>A</w:t>
      </w:r>
      <w:r w:rsidR="00DC1207" w:rsidRPr="00BC538C">
        <w:rPr>
          <w:rFonts w:ascii="Book Antiqua" w:hAnsi="Book Antiqua"/>
          <w:b w:val="0"/>
        </w:rPr>
        <w:t>)</w:t>
      </w:r>
      <w:r w:rsidR="00E946AF" w:rsidRPr="00BC538C">
        <w:rPr>
          <w:rFonts w:ascii="Book Antiqua" w:hAnsi="Book Antiqua"/>
          <w:b w:val="0"/>
        </w:rPr>
        <w:t>.</w:t>
      </w:r>
    </w:p>
    <w:p w14:paraId="6D5DA898" w14:textId="77777777" w:rsidR="00BC538C" w:rsidRPr="00BC538C" w:rsidRDefault="00BC538C" w:rsidP="00BC538C">
      <w:pPr>
        <w:pStyle w:val="4"/>
        <w:spacing w:before="0" w:beforeAutospacing="0" w:after="0" w:afterAutospacing="0" w:line="360" w:lineRule="auto"/>
        <w:jc w:val="both"/>
        <w:rPr>
          <w:rFonts w:ascii="Book Antiqua" w:eastAsiaTheme="minorEastAsia" w:hAnsi="Book Antiqua"/>
          <w:lang w:eastAsia="zh-CN"/>
        </w:rPr>
      </w:pPr>
    </w:p>
    <w:p w14:paraId="3D19D305" w14:textId="77777777" w:rsidR="006B6D27" w:rsidRDefault="00F73D50" w:rsidP="00E141D4">
      <w:pPr>
        <w:pStyle w:val="a3"/>
        <w:spacing w:after="0" w:line="360" w:lineRule="auto"/>
        <w:ind w:left="0"/>
        <w:jc w:val="both"/>
        <w:rPr>
          <w:rFonts w:ascii="Book Antiqua" w:eastAsiaTheme="minorEastAsia" w:hAnsi="Book Antiqua" w:cs="Times New Roman"/>
          <w:sz w:val="24"/>
          <w:szCs w:val="24"/>
          <w:lang w:eastAsia="zh-CN"/>
        </w:rPr>
      </w:pPr>
      <w:r w:rsidRPr="002A6B5E">
        <w:rPr>
          <w:rFonts w:ascii="Book Antiqua" w:hAnsi="Book Antiqua" w:cs="Times New Roman"/>
          <w:b/>
          <w:sz w:val="24"/>
          <w:szCs w:val="24"/>
        </w:rPr>
        <w:t>Technique of examination</w:t>
      </w:r>
      <w:r w:rsidR="00BC538C">
        <w:rPr>
          <w:rFonts w:ascii="Book Antiqua" w:hAnsi="Book Antiqua" w:cs="Times New Roman" w:hint="eastAsia"/>
          <w:b/>
          <w:sz w:val="24"/>
          <w:szCs w:val="24"/>
          <w:lang w:eastAsia="zh-CN"/>
        </w:rPr>
        <w:t>:</w:t>
      </w:r>
      <w:r w:rsidRPr="002A6B5E">
        <w:rPr>
          <w:rFonts w:ascii="Book Antiqua" w:hAnsi="Book Antiqua" w:cs="Times New Roman"/>
          <w:b/>
          <w:sz w:val="24"/>
          <w:szCs w:val="24"/>
        </w:rPr>
        <w:t xml:space="preserve"> </w:t>
      </w:r>
      <w:r w:rsidR="00324F1C" w:rsidRPr="002A6B5E">
        <w:rPr>
          <w:rFonts w:ascii="Book Antiqua" w:hAnsi="Book Antiqua" w:cs="Times New Roman"/>
          <w:sz w:val="24"/>
          <w:szCs w:val="24"/>
        </w:rPr>
        <w:t xml:space="preserve">A simple crossover of lines passing through the upper border of left branch of portal vein and along the axis of right hepatic vein will divide the </w:t>
      </w:r>
      <w:r w:rsidR="00153381" w:rsidRPr="002A6B5E">
        <w:rPr>
          <w:rFonts w:ascii="Book Antiqua" w:hAnsi="Book Antiqua" w:cs="Times New Roman"/>
          <w:sz w:val="24"/>
          <w:szCs w:val="24"/>
        </w:rPr>
        <w:t xml:space="preserve">right </w:t>
      </w:r>
      <w:r w:rsidR="00153381" w:rsidRPr="004753CB">
        <w:rPr>
          <w:rFonts w:ascii="Book Antiqua" w:hAnsi="Book Antiqua" w:cs="Times New Roman"/>
          <w:noProof/>
          <w:sz w:val="24"/>
          <w:szCs w:val="24"/>
        </w:rPr>
        <w:t>hemi</w:t>
      </w:r>
      <w:r w:rsidR="00153381" w:rsidRPr="002A6B5E">
        <w:rPr>
          <w:rFonts w:ascii="Book Antiqua" w:hAnsi="Book Antiqua" w:cs="Times New Roman"/>
          <w:sz w:val="24"/>
          <w:szCs w:val="24"/>
        </w:rPr>
        <w:t>-</w:t>
      </w:r>
      <w:r w:rsidR="00A15FF8" w:rsidRPr="002A6B5E">
        <w:rPr>
          <w:rFonts w:ascii="Book Antiqua" w:hAnsi="Book Antiqua" w:cs="Times New Roman"/>
          <w:sz w:val="24"/>
          <w:szCs w:val="24"/>
        </w:rPr>
        <w:t>liver into four segments</w:t>
      </w:r>
      <w:r w:rsidR="00E946AF" w:rsidRPr="002A6B5E">
        <w:rPr>
          <w:rFonts w:ascii="Book Antiqua" w:hAnsi="Book Antiqua" w:cs="Times New Roman"/>
          <w:sz w:val="24"/>
          <w:szCs w:val="24"/>
        </w:rPr>
        <w:t xml:space="preserve"> </w:t>
      </w:r>
      <w:r w:rsidR="009040DC" w:rsidRPr="002A6B5E">
        <w:rPr>
          <w:rFonts w:ascii="Book Antiqua" w:hAnsi="Book Antiqua" w:cs="Times New Roman"/>
          <w:sz w:val="24"/>
          <w:szCs w:val="24"/>
        </w:rPr>
        <w:t>(</w:t>
      </w:r>
      <w:r w:rsidR="0001552F" w:rsidRPr="0001552F">
        <w:rPr>
          <w:rFonts w:ascii="Book Antiqua" w:hAnsi="Book Antiqua" w:cs="Times New Roman"/>
          <w:sz w:val="24"/>
          <w:szCs w:val="24"/>
        </w:rPr>
        <w:t>Figure</w:t>
      </w:r>
      <w:r w:rsidR="0001552F" w:rsidRPr="002A6B5E">
        <w:rPr>
          <w:rFonts w:ascii="Book Antiqua" w:hAnsi="Book Antiqua" w:cs="Times New Roman"/>
          <w:sz w:val="24"/>
          <w:szCs w:val="24"/>
        </w:rPr>
        <w:t xml:space="preserve"> </w:t>
      </w:r>
      <w:r w:rsidR="009040DC" w:rsidRPr="002A6B5E">
        <w:rPr>
          <w:rFonts w:ascii="Book Antiqua" w:hAnsi="Book Antiqua" w:cs="Times New Roman"/>
          <w:sz w:val="24"/>
          <w:szCs w:val="24"/>
        </w:rPr>
        <w:t>1</w:t>
      </w:r>
      <w:r w:rsidR="00DC1207" w:rsidRPr="002A6B5E">
        <w:rPr>
          <w:rFonts w:ascii="Book Antiqua" w:hAnsi="Book Antiqua" w:cs="Times New Roman"/>
          <w:sz w:val="24"/>
          <w:szCs w:val="24"/>
        </w:rPr>
        <w:t>5</w:t>
      </w:r>
      <w:r w:rsidR="009040DC" w:rsidRPr="002A6B5E">
        <w:rPr>
          <w:rFonts w:ascii="Book Antiqua" w:hAnsi="Book Antiqua" w:cs="Times New Roman"/>
          <w:sz w:val="24"/>
          <w:szCs w:val="24"/>
        </w:rPr>
        <w:t>).</w:t>
      </w:r>
    </w:p>
    <w:p w14:paraId="22C12DC7" w14:textId="77777777" w:rsidR="00BC538C" w:rsidRPr="00BC538C" w:rsidRDefault="00BC538C" w:rsidP="00E141D4">
      <w:pPr>
        <w:pStyle w:val="a3"/>
        <w:spacing w:after="0" w:line="360" w:lineRule="auto"/>
        <w:ind w:left="0"/>
        <w:jc w:val="both"/>
        <w:rPr>
          <w:rFonts w:ascii="Book Antiqua" w:eastAsiaTheme="minorEastAsia" w:hAnsi="Book Antiqua" w:cs="Times New Roman"/>
          <w:b/>
          <w:sz w:val="24"/>
          <w:szCs w:val="24"/>
          <w:lang w:eastAsia="zh-CN"/>
        </w:rPr>
      </w:pPr>
    </w:p>
    <w:p w14:paraId="6805DF4B" w14:textId="77777777" w:rsidR="00DE71A6" w:rsidRPr="002A6B5E" w:rsidRDefault="007E1B7D" w:rsidP="00E141D4">
      <w:pPr>
        <w:autoSpaceDE w:val="0"/>
        <w:autoSpaceDN w:val="0"/>
        <w:adjustRightInd w:val="0"/>
        <w:spacing w:line="360" w:lineRule="auto"/>
        <w:jc w:val="both"/>
        <w:rPr>
          <w:rFonts w:ascii="Book Antiqua" w:hAnsi="Book Antiqua"/>
          <w:b/>
          <w:bCs/>
        </w:rPr>
      </w:pPr>
      <w:r w:rsidRPr="002A6B5E">
        <w:rPr>
          <w:rFonts w:ascii="Book Antiqua" w:hAnsi="Book Antiqua"/>
          <w:b/>
          <w:bCs/>
        </w:rPr>
        <w:t xml:space="preserve">CONCLUSION </w:t>
      </w:r>
    </w:p>
    <w:p w14:paraId="44541C55" w14:textId="0BB24D29" w:rsidR="00315EFF" w:rsidRDefault="00ED21A0" w:rsidP="00E141D4">
      <w:pPr>
        <w:spacing w:line="360" w:lineRule="auto"/>
        <w:jc w:val="both"/>
        <w:rPr>
          <w:rFonts w:ascii="Book Antiqua" w:hAnsi="Book Antiqua"/>
        </w:rPr>
      </w:pPr>
      <w:r w:rsidRPr="002A6B5E">
        <w:rPr>
          <w:rFonts w:ascii="Book Antiqua" w:hAnsi="Book Antiqua"/>
        </w:rPr>
        <w:t xml:space="preserve">The </w:t>
      </w:r>
      <w:r w:rsidR="009B4F55" w:rsidRPr="002A6B5E">
        <w:rPr>
          <w:rFonts w:ascii="Book Antiqua" w:hAnsi="Book Antiqua"/>
        </w:rPr>
        <w:t xml:space="preserve">Table </w:t>
      </w:r>
      <w:r w:rsidRPr="002A6B5E">
        <w:rPr>
          <w:rFonts w:ascii="Book Antiqua" w:hAnsi="Book Antiqua"/>
        </w:rPr>
        <w:t xml:space="preserve">5 summarizes the </w:t>
      </w:r>
      <w:r w:rsidR="00DF7583" w:rsidRPr="002A6B5E">
        <w:rPr>
          <w:rFonts w:ascii="Book Antiqua" w:hAnsi="Book Antiqua"/>
        </w:rPr>
        <w:t xml:space="preserve">evaluation of different liver </w:t>
      </w:r>
      <w:r w:rsidRPr="002A6B5E">
        <w:rPr>
          <w:rFonts w:ascii="Book Antiqua" w:hAnsi="Book Antiqua"/>
        </w:rPr>
        <w:t>segments from different positions</w:t>
      </w:r>
      <w:r w:rsidR="00DF7583" w:rsidRPr="002A6B5E">
        <w:rPr>
          <w:rFonts w:ascii="Book Antiqua" w:hAnsi="Book Antiqua"/>
        </w:rPr>
        <w:t xml:space="preserve"> by EUS</w:t>
      </w:r>
      <w:r w:rsidRPr="002A6B5E">
        <w:rPr>
          <w:rFonts w:ascii="Book Antiqua" w:hAnsi="Book Antiqua"/>
        </w:rPr>
        <w:t xml:space="preserve">. </w:t>
      </w:r>
      <w:r w:rsidR="00DE71A6" w:rsidRPr="002A6B5E">
        <w:rPr>
          <w:rFonts w:ascii="Book Antiqua" w:hAnsi="Book Antiqua"/>
        </w:rPr>
        <w:t xml:space="preserve">Routine use of </w:t>
      </w:r>
      <w:proofErr w:type="spellStart"/>
      <w:r w:rsidR="00DE71A6" w:rsidRPr="002A6B5E">
        <w:rPr>
          <w:rFonts w:ascii="Book Antiqua" w:hAnsi="Book Antiqua"/>
        </w:rPr>
        <w:t>Couinaud</w:t>
      </w:r>
      <w:r w:rsidR="00D57134">
        <w:rPr>
          <w:rFonts w:ascii="Book Antiqua" w:hAnsi="Book Antiqua"/>
          <w:lang w:eastAsia="zh-CN"/>
        </w:rPr>
        <w:t>’</w:t>
      </w:r>
      <w:r w:rsidR="00DE71A6" w:rsidRPr="002A6B5E">
        <w:rPr>
          <w:rFonts w:ascii="Book Antiqua" w:hAnsi="Book Antiqua"/>
        </w:rPr>
        <w:t>s</w:t>
      </w:r>
      <w:proofErr w:type="spellEnd"/>
      <w:r w:rsidR="00DE71A6" w:rsidRPr="002A6B5E">
        <w:rPr>
          <w:rFonts w:ascii="Book Antiqua" w:hAnsi="Book Antiqua"/>
        </w:rPr>
        <w:t xml:space="preserve"> liver segmentation may be important in planning successful radical surgery.</w:t>
      </w:r>
      <w:r w:rsidR="007F36C9" w:rsidRPr="002A6B5E">
        <w:rPr>
          <w:rFonts w:ascii="Book Antiqua" w:hAnsi="Book Antiqua"/>
        </w:rPr>
        <w:t xml:space="preserve"> </w:t>
      </w:r>
      <w:r w:rsidR="00DE71A6" w:rsidRPr="002A6B5E">
        <w:rPr>
          <w:rFonts w:ascii="Book Antiqua" w:hAnsi="Book Antiqua"/>
        </w:rPr>
        <w:t>Thi</w:t>
      </w:r>
      <w:r w:rsidR="00BE2608" w:rsidRPr="002A6B5E">
        <w:rPr>
          <w:rFonts w:ascii="Book Antiqua" w:hAnsi="Book Antiqua"/>
        </w:rPr>
        <w:t xml:space="preserve">s description will allow better </w:t>
      </w:r>
      <w:r w:rsidR="00DE71A6" w:rsidRPr="002A6B5E">
        <w:rPr>
          <w:rFonts w:ascii="Book Antiqua" w:hAnsi="Book Antiqua"/>
        </w:rPr>
        <w:t xml:space="preserve">preparation for biopsy, portal vein </w:t>
      </w:r>
      <w:r w:rsidR="00DE71A6" w:rsidRPr="004753CB">
        <w:rPr>
          <w:rFonts w:ascii="Book Antiqua" w:hAnsi="Book Antiqua"/>
          <w:noProof/>
        </w:rPr>
        <w:t>embolisation</w:t>
      </w:r>
      <w:r w:rsidR="00DE71A6" w:rsidRPr="002A6B5E">
        <w:rPr>
          <w:rFonts w:ascii="Book Antiqua" w:hAnsi="Book Antiqua"/>
        </w:rPr>
        <w:t xml:space="preserve">, </w:t>
      </w:r>
      <w:proofErr w:type="spellStart"/>
      <w:r w:rsidR="00DE71A6" w:rsidRPr="002A6B5E">
        <w:rPr>
          <w:rFonts w:ascii="Book Antiqua" w:hAnsi="Book Antiqua"/>
        </w:rPr>
        <w:t>transjugular</w:t>
      </w:r>
      <w:proofErr w:type="spellEnd"/>
      <w:r w:rsidR="00DE71A6" w:rsidRPr="002A6B5E">
        <w:rPr>
          <w:rFonts w:ascii="Book Antiqua" w:hAnsi="Book Antiqua"/>
        </w:rPr>
        <w:t xml:space="preserve"> intrahepatic </w:t>
      </w:r>
      <w:proofErr w:type="spellStart"/>
      <w:r w:rsidR="00DE71A6" w:rsidRPr="002A6B5E">
        <w:rPr>
          <w:rFonts w:ascii="Book Antiqua" w:hAnsi="Book Antiqua"/>
        </w:rPr>
        <w:t>portosystemic</w:t>
      </w:r>
      <w:proofErr w:type="spellEnd"/>
      <w:r w:rsidR="00DE71A6" w:rsidRPr="002A6B5E">
        <w:rPr>
          <w:rFonts w:ascii="Book Antiqua" w:hAnsi="Book Antiqua"/>
        </w:rPr>
        <w:t xml:space="preserve"> shunt, </w:t>
      </w:r>
      <w:r w:rsidR="00DE71A6" w:rsidRPr="004753CB">
        <w:rPr>
          <w:rFonts w:ascii="Book Antiqua" w:hAnsi="Book Antiqua"/>
          <w:noProof/>
        </w:rPr>
        <w:t>tumour</w:t>
      </w:r>
      <w:r w:rsidR="00DE71A6" w:rsidRPr="002A6B5E">
        <w:rPr>
          <w:rFonts w:ascii="Book Antiqua" w:hAnsi="Book Antiqua"/>
        </w:rPr>
        <w:t xml:space="preserve"> resection or partial </w:t>
      </w:r>
      <w:proofErr w:type="spellStart"/>
      <w:r w:rsidR="00DE71A6" w:rsidRPr="002A6B5E">
        <w:rPr>
          <w:rFonts w:ascii="Book Antiqua" w:hAnsi="Book Antiqua"/>
        </w:rPr>
        <w:t>hepatectomy</w:t>
      </w:r>
      <w:proofErr w:type="spellEnd"/>
      <w:r w:rsidR="00DE71A6" w:rsidRPr="002A6B5E">
        <w:rPr>
          <w:rFonts w:ascii="Book Antiqua" w:hAnsi="Book Antiqua"/>
        </w:rPr>
        <w:t xml:space="preserve"> for transplantation. Such advance planning will reduce intra-and postoperative difficulties and complications. In this article</w:t>
      </w:r>
      <w:r w:rsidR="007F36C9" w:rsidRPr="002A6B5E">
        <w:rPr>
          <w:rFonts w:ascii="Book Antiqua" w:hAnsi="Book Antiqua"/>
        </w:rPr>
        <w:t>,</w:t>
      </w:r>
      <w:r w:rsidR="009473EE" w:rsidRPr="002A6B5E">
        <w:rPr>
          <w:rFonts w:ascii="Book Antiqua" w:hAnsi="Book Antiqua"/>
        </w:rPr>
        <w:t xml:space="preserve"> </w:t>
      </w:r>
      <w:r w:rsidR="00DE71A6" w:rsidRPr="002A6B5E">
        <w:rPr>
          <w:rFonts w:ascii="Book Antiqua" w:hAnsi="Book Antiqua"/>
        </w:rPr>
        <w:t xml:space="preserve">we </w:t>
      </w:r>
      <w:r w:rsidR="007E1DCE" w:rsidRPr="002A6B5E">
        <w:rPr>
          <w:rFonts w:ascii="Book Antiqua" w:hAnsi="Book Antiqua"/>
        </w:rPr>
        <w:t xml:space="preserve">have </w:t>
      </w:r>
      <w:r w:rsidR="00DE71A6" w:rsidRPr="002A6B5E">
        <w:rPr>
          <w:rFonts w:ascii="Book Antiqua" w:hAnsi="Book Antiqua"/>
        </w:rPr>
        <w:t>give</w:t>
      </w:r>
      <w:r w:rsidR="007E1DCE" w:rsidRPr="002A6B5E">
        <w:rPr>
          <w:rFonts w:ascii="Book Antiqua" w:hAnsi="Book Antiqua"/>
        </w:rPr>
        <w:t>n</w:t>
      </w:r>
      <w:r w:rsidR="00DE71A6" w:rsidRPr="002A6B5E">
        <w:rPr>
          <w:rFonts w:ascii="Book Antiqua" w:hAnsi="Book Antiqua"/>
        </w:rPr>
        <w:t xml:space="preserve"> a detailed description of EUS </w:t>
      </w:r>
      <w:r w:rsidR="007E1DCE" w:rsidRPr="002A6B5E">
        <w:rPr>
          <w:rFonts w:ascii="Book Antiqua" w:hAnsi="Book Antiqua"/>
        </w:rPr>
        <w:t xml:space="preserve">anatomy of liver and liver </w:t>
      </w:r>
      <w:r w:rsidR="00A15FF8" w:rsidRPr="002A6B5E">
        <w:rPr>
          <w:rFonts w:ascii="Book Antiqua" w:hAnsi="Book Antiqua"/>
        </w:rPr>
        <w:t>segmentation. This information may be useful in planning EUS guided diagnostic and therapeutic procedu</w:t>
      </w:r>
      <w:r w:rsidR="00BC538C">
        <w:rPr>
          <w:rFonts w:ascii="Book Antiqua" w:hAnsi="Book Antiqua"/>
        </w:rPr>
        <w:t xml:space="preserve">res involving liver </w:t>
      </w:r>
      <w:proofErr w:type="gramStart"/>
      <w:r w:rsidR="005B1BFE">
        <w:rPr>
          <w:rFonts w:ascii="Book Antiqua" w:hAnsi="Book Antiqua"/>
        </w:rPr>
        <w:t>pathologies</w:t>
      </w:r>
      <w:r w:rsidR="005B1BFE" w:rsidRPr="002A6B5E">
        <w:rPr>
          <w:rFonts w:ascii="Book Antiqua" w:hAnsi="Book Antiqua"/>
          <w:vertAlign w:val="superscript"/>
        </w:rPr>
        <w:t>[</w:t>
      </w:r>
      <w:proofErr w:type="gramEnd"/>
      <w:r w:rsidR="001D1C8E" w:rsidRPr="002A6B5E">
        <w:rPr>
          <w:rFonts w:ascii="Book Antiqua" w:hAnsi="Book Antiqua"/>
          <w:vertAlign w:val="superscript"/>
        </w:rPr>
        <w:t>13,14</w:t>
      </w:r>
      <w:r w:rsidR="007E1B7D" w:rsidRPr="002A6B5E">
        <w:rPr>
          <w:rFonts w:ascii="Book Antiqua" w:hAnsi="Book Antiqua"/>
          <w:vertAlign w:val="superscript"/>
        </w:rPr>
        <w:t>]</w:t>
      </w:r>
      <w:r w:rsidR="007E1B7D" w:rsidRPr="002A6B5E">
        <w:rPr>
          <w:rFonts w:ascii="Book Antiqua" w:hAnsi="Book Antiqua"/>
        </w:rPr>
        <w:t>.</w:t>
      </w:r>
      <w:r w:rsidRPr="002A6B5E">
        <w:rPr>
          <w:rFonts w:ascii="Book Antiqua" w:hAnsi="Book Antiqua"/>
        </w:rPr>
        <w:t xml:space="preserve"> </w:t>
      </w:r>
    </w:p>
    <w:p w14:paraId="2790A852" w14:textId="77777777" w:rsidR="005B1BFE" w:rsidRDefault="005B1BFE" w:rsidP="00E141D4">
      <w:pPr>
        <w:spacing w:line="360" w:lineRule="auto"/>
        <w:jc w:val="both"/>
        <w:rPr>
          <w:rFonts w:ascii="Book Antiqua" w:hAnsi="Book Antiqua"/>
          <w:b/>
          <w:bCs/>
          <w:color w:val="000000" w:themeColor="text1"/>
        </w:rPr>
      </w:pPr>
    </w:p>
    <w:p w14:paraId="63C9AEDE" w14:textId="77777777" w:rsidR="00BC538C" w:rsidRDefault="00BC538C" w:rsidP="00E141D4">
      <w:pPr>
        <w:spacing w:line="360" w:lineRule="auto"/>
        <w:jc w:val="both"/>
        <w:rPr>
          <w:rFonts w:ascii="Book Antiqua" w:eastAsiaTheme="minorEastAsia" w:hAnsi="Book Antiqua" w:cs="Arial"/>
          <w:lang w:eastAsia="zh-CN"/>
        </w:rPr>
      </w:pPr>
      <w:r w:rsidRPr="002A6B5E">
        <w:rPr>
          <w:rFonts w:ascii="Book Antiqua" w:eastAsia="Calibri" w:hAnsi="Book Antiqua" w:cs="Arial"/>
          <w:b/>
          <w:bCs/>
        </w:rPr>
        <w:t>ACKNOWLEDGMENTS</w:t>
      </w:r>
    </w:p>
    <w:p w14:paraId="4B46541D" w14:textId="77777777" w:rsidR="00B12820" w:rsidRPr="002A6B5E" w:rsidRDefault="00B12820" w:rsidP="00E141D4">
      <w:pPr>
        <w:spacing w:line="360" w:lineRule="auto"/>
        <w:jc w:val="both"/>
        <w:rPr>
          <w:rFonts w:ascii="Book Antiqua" w:eastAsia="Calibri" w:hAnsi="Book Antiqua" w:cs="Arial"/>
        </w:rPr>
      </w:pPr>
      <w:proofErr w:type="spellStart"/>
      <w:proofErr w:type="gramStart"/>
      <w:r w:rsidRPr="002A6B5E">
        <w:rPr>
          <w:rFonts w:ascii="Book Antiqua" w:eastAsia="Calibri" w:hAnsi="Book Antiqua" w:cs="Arial"/>
        </w:rPr>
        <w:t>Pran</w:t>
      </w:r>
      <w:proofErr w:type="spellEnd"/>
      <w:r w:rsidRPr="002A6B5E">
        <w:rPr>
          <w:rFonts w:ascii="Book Antiqua" w:eastAsia="Calibri" w:hAnsi="Book Antiqua" w:cs="Arial"/>
        </w:rPr>
        <w:t xml:space="preserve"> </w:t>
      </w:r>
      <w:proofErr w:type="spellStart"/>
      <w:r w:rsidRPr="002A6B5E">
        <w:rPr>
          <w:rFonts w:ascii="Book Antiqua" w:eastAsia="Calibri" w:hAnsi="Book Antiqua" w:cs="Arial"/>
        </w:rPr>
        <w:t>Prakash</w:t>
      </w:r>
      <w:proofErr w:type="spellEnd"/>
      <w:r w:rsidRPr="002A6B5E">
        <w:rPr>
          <w:rFonts w:ascii="Book Antiqua" w:eastAsia="Calibri" w:hAnsi="Book Antiqua" w:cs="Arial"/>
        </w:rPr>
        <w:t xml:space="preserve"> (Graphic designer) for his contribution</w:t>
      </w:r>
      <w:r w:rsidR="00BC538C">
        <w:rPr>
          <w:rFonts w:ascii="Book Antiqua" w:eastAsia="Calibri" w:hAnsi="Book Antiqua" w:cs="Arial" w:hint="eastAsia"/>
          <w:lang w:eastAsia="zh-CN"/>
        </w:rPr>
        <w:t>.</w:t>
      </w:r>
      <w:proofErr w:type="gramEnd"/>
      <w:r w:rsidRPr="002A6B5E">
        <w:rPr>
          <w:rFonts w:ascii="Book Antiqua" w:eastAsia="Calibri" w:hAnsi="Book Antiqua" w:cs="Arial"/>
        </w:rPr>
        <w:t xml:space="preserve"> </w:t>
      </w:r>
    </w:p>
    <w:p w14:paraId="6415B1BA" w14:textId="77777777" w:rsidR="00BC538C" w:rsidRDefault="00BC538C">
      <w:pPr>
        <w:spacing w:after="160" w:line="259" w:lineRule="auto"/>
        <w:rPr>
          <w:rFonts w:ascii="Book Antiqua" w:hAnsi="Book Antiqua"/>
        </w:rPr>
      </w:pPr>
      <w:r>
        <w:rPr>
          <w:rFonts w:ascii="Book Antiqua" w:hAnsi="Book Antiqua"/>
        </w:rPr>
        <w:br w:type="page"/>
      </w:r>
    </w:p>
    <w:p w14:paraId="2F501A91" w14:textId="77777777" w:rsidR="00BC538C" w:rsidRPr="00EC229F" w:rsidRDefault="00BC538C" w:rsidP="00EC229F">
      <w:pPr>
        <w:spacing w:line="360" w:lineRule="auto"/>
        <w:jc w:val="both"/>
        <w:rPr>
          <w:rFonts w:ascii="Book Antiqua" w:eastAsiaTheme="minorEastAsia" w:hAnsi="Book Antiqua"/>
          <w:b/>
          <w:lang w:eastAsia="zh-CN"/>
        </w:rPr>
      </w:pPr>
      <w:r w:rsidRPr="00EC229F">
        <w:rPr>
          <w:rFonts w:ascii="Book Antiqua" w:hAnsi="Book Antiqua"/>
          <w:b/>
          <w:lang w:eastAsia="zh-CN"/>
        </w:rPr>
        <w:lastRenderedPageBreak/>
        <w:t>REFERENCES</w:t>
      </w:r>
    </w:p>
    <w:p w14:paraId="2F17F907"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1 </w:t>
      </w:r>
      <w:proofErr w:type="spellStart"/>
      <w:r w:rsidRPr="00EC229F">
        <w:rPr>
          <w:rFonts w:ascii="Book Antiqua" w:hAnsi="Book Antiqua"/>
          <w:b/>
        </w:rPr>
        <w:t>Rutkauskas</w:t>
      </w:r>
      <w:proofErr w:type="spellEnd"/>
      <w:r w:rsidRPr="00EC229F">
        <w:rPr>
          <w:rFonts w:ascii="Book Antiqua" w:hAnsi="Book Antiqua"/>
          <w:b/>
        </w:rPr>
        <w:t xml:space="preserve"> S</w:t>
      </w:r>
      <w:r w:rsidRPr="00EC229F">
        <w:rPr>
          <w:rFonts w:ascii="Book Antiqua" w:hAnsi="Book Antiqua"/>
        </w:rPr>
        <w:t xml:space="preserve">, </w:t>
      </w:r>
      <w:proofErr w:type="spellStart"/>
      <w:r w:rsidRPr="00EC229F">
        <w:rPr>
          <w:rFonts w:ascii="Book Antiqua" w:hAnsi="Book Antiqua"/>
        </w:rPr>
        <w:t>Gedrimas</w:t>
      </w:r>
      <w:proofErr w:type="spellEnd"/>
      <w:r w:rsidRPr="00EC229F">
        <w:rPr>
          <w:rFonts w:ascii="Book Antiqua" w:hAnsi="Book Antiqua"/>
        </w:rPr>
        <w:t xml:space="preserve"> V, </w:t>
      </w:r>
      <w:proofErr w:type="spellStart"/>
      <w:r w:rsidRPr="00EC229F">
        <w:rPr>
          <w:rFonts w:ascii="Book Antiqua" w:hAnsi="Book Antiqua"/>
        </w:rPr>
        <w:t>Pundzius</w:t>
      </w:r>
      <w:proofErr w:type="spellEnd"/>
      <w:r w:rsidRPr="00EC229F">
        <w:rPr>
          <w:rFonts w:ascii="Book Antiqua" w:hAnsi="Book Antiqua"/>
        </w:rPr>
        <w:t xml:space="preserve"> J, </w:t>
      </w:r>
      <w:proofErr w:type="spellStart"/>
      <w:r w:rsidRPr="00EC229F">
        <w:rPr>
          <w:rFonts w:ascii="Book Antiqua" w:hAnsi="Book Antiqua"/>
        </w:rPr>
        <w:t>Barauskas</w:t>
      </w:r>
      <w:proofErr w:type="spellEnd"/>
      <w:r w:rsidRPr="00EC229F">
        <w:rPr>
          <w:rFonts w:ascii="Book Antiqua" w:hAnsi="Book Antiqua"/>
        </w:rPr>
        <w:t xml:space="preserve"> G, </w:t>
      </w:r>
      <w:proofErr w:type="spellStart"/>
      <w:r w:rsidRPr="00EC229F">
        <w:rPr>
          <w:rFonts w:ascii="Book Antiqua" w:hAnsi="Book Antiqua"/>
        </w:rPr>
        <w:t>Basevicius</w:t>
      </w:r>
      <w:proofErr w:type="spellEnd"/>
      <w:r w:rsidRPr="00EC229F">
        <w:rPr>
          <w:rFonts w:ascii="Book Antiqua" w:hAnsi="Book Antiqua"/>
        </w:rPr>
        <w:t xml:space="preserve"> A. Clinical and anatomical basis for the classification of the structural parts of liver. </w:t>
      </w:r>
      <w:r w:rsidRPr="004753CB">
        <w:rPr>
          <w:rFonts w:ascii="Book Antiqua" w:hAnsi="Book Antiqua"/>
          <w:i/>
          <w:noProof/>
        </w:rPr>
        <w:t>Medicina</w:t>
      </w:r>
      <w:r w:rsidRPr="000B1E78">
        <w:rPr>
          <w:rFonts w:ascii="Book Antiqua" w:hAnsi="Book Antiqua"/>
        </w:rPr>
        <w:t xml:space="preserve"> (Kaunas)</w:t>
      </w:r>
      <w:r w:rsidRPr="00EC229F">
        <w:rPr>
          <w:rFonts w:ascii="Book Antiqua" w:hAnsi="Book Antiqua"/>
        </w:rPr>
        <w:t xml:space="preserve"> 2006; </w:t>
      </w:r>
      <w:r w:rsidRPr="00EC229F">
        <w:rPr>
          <w:rFonts w:ascii="Book Antiqua" w:hAnsi="Book Antiqua"/>
          <w:b/>
        </w:rPr>
        <w:t>42</w:t>
      </w:r>
      <w:r w:rsidRPr="00EC229F">
        <w:rPr>
          <w:rFonts w:ascii="Book Antiqua" w:hAnsi="Book Antiqua"/>
        </w:rPr>
        <w:t>: 98-106 [PMID: 16528125]</w:t>
      </w:r>
    </w:p>
    <w:p w14:paraId="45B95EE7"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2 </w:t>
      </w:r>
      <w:r w:rsidRPr="00EC229F">
        <w:rPr>
          <w:rFonts w:ascii="Book Antiqua" w:hAnsi="Book Antiqua"/>
          <w:b/>
        </w:rPr>
        <w:t>Sakamoto Y</w:t>
      </w:r>
      <w:r w:rsidRPr="00EC229F">
        <w:rPr>
          <w:rFonts w:ascii="Book Antiqua" w:hAnsi="Book Antiqua"/>
        </w:rPr>
        <w:t xml:space="preserve">, </w:t>
      </w:r>
      <w:proofErr w:type="spellStart"/>
      <w:r w:rsidRPr="00EC229F">
        <w:rPr>
          <w:rFonts w:ascii="Book Antiqua" w:hAnsi="Book Antiqua"/>
        </w:rPr>
        <w:t>Kokudo</w:t>
      </w:r>
      <w:proofErr w:type="spellEnd"/>
      <w:r w:rsidRPr="00EC229F">
        <w:rPr>
          <w:rFonts w:ascii="Book Antiqua" w:hAnsi="Book Antiqua"/>
        </w:rPr>
        <w:t xml:space="preserve"> N, Kawaguchi Y, Akita K. Clinical Anatomy of the Liver: Review of the 19th Meeting of the Japanese Research Society of Clinical Anatomy. </w:t>
      </w:r>
      <w:r w:rsidRPr="00EC229F">
        <w:rPr>
          <w:rFonts w:ascii="Book Antiqua" w:hAnsi="Book Antiqua"/>
          <w:i/>
        </w:rPr>
        <w:t>Liver Cancer</w:t>
      </w:r>
      <w:r w:rsidRPr="00EC229F">
        <w:rPr>
          <w:rFonts w:ascii="Book Antiqua" w:hAnsi="Book Antiqua"/>
        </w:rPr>
        <w:t xml:space="preserve"> 2017; </w:t>
      </w:r>
      <w:r w:rsidRPr="00EC229F">
        <w:rPr>
          <w:rFonts w:ascii="Book Antiqua" w:hAnsi="Book Antiqua"/>
          <w:b/>
        </w:rPr>
        <w:t>6</w:t>
      </w:r>
      <w:r w:rsidRPr="00EC229F">
        <w:rPr>
          <w:rFonts w:ascii="Book Antiqua" w:hAnsi="Book Antiqua"/>
        </w:rPr>
        <w:t>: 146-160 [PMID: 28275581 DOI: 10.1159/000449490]</w:t>
      </w:r>
    </w:p>
    <w:p w14:paraId="737AAA31"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3 </w:t>
      </w:r>
      <w:proofErr w:type="spellStart"/>
      <w:r w:rsidRPr="00EC229F">
        <w:rPr>
          <w:rFonts w:ascii="Book Antiqua" w:hAnsi="Book Antiqua"/>
          <w:b/>
        </w:rPr>
        <w:t>Lafortune</w:t>
      </w:r>
      <w:proofErr w:type="spellEnd"/>
      <w:r w:rsidRPr="00EC229F">
        <w:rPr>
          <w:rFonts w:ascii="Book Antiqua" w:hAnsi="Book Antiqua"/>
          <w:b/>
        </w:rPr>
        <w:t xml:space="preserve"> M</w:t>
      </w:r>
      <w:r w:rsidRPr="00EC229F">
        <w:rPr>
          <w:rFonts w:ascii="Book Antiqua" w:hAnsi="Book Antiqua"/>
        </w:rPr>
        <w:t xml:space="preserve">, </w:t>
      </w:r>
      <w:proofErr w:type="spellStart"/>
      <w:r w:rsidRPr="00EC229F">
        <w:rPr>
          <w:rFonts w:ascii="Book Antiqua" w:hAnsi="Book Antiqua"/>
        </w:rPr>
        <w:t>Madore</w:t>
      </w:r>
      <w:proofErr w:type="spellEnd"/>
      <w:r w:rsidRPr="00EC229F">
        <w:rPr>
          <w:rFonts w:ascii="Book Antiqua" w:hAnsi="Book Antiqua"/>
        </w:rPr>
        <w:t xml:space="preserve"> F, </w:t>
      </w:r>
      <w:proofErr w:type="spellStart"/>
      <w:r w:rsidRPr="00EC229F">
        <w:rPr>
          <w:rFonts w:ascii="Book Antiqua" w:hAnsi="Book Antiqua"/>
        </w:rPr>
        <w:t>Patriquin</w:t>
      </w:r>
      <w:proofErr w:type="spellEnd"/>
      <w:r w:rsidRPr="00EC229F">
        <w:rPr>
          <w:rFonts w:ascii="Book Antiqua" w:hAnsi="Book Antiqua"/>
        </w:rPr>
        <w:t xml:space="preserve"> H, Breton G. Segmental anatomy of the liver: a </w:t>
      </w:r>
      <w:proofErr w:type="spellStart"/>
      <w:r w:rsidRPr="00EC229F">
        <w:rPr>
          <w:rFonts w:ascii="Book Antiqua" w:hAnsi="Book Antiqua"/>
        </w:rPr>
        <w:t>sonographic</w:t>
      </w:r>
      <w:proofErr w:type="spellEnd"/>
      <w:r w:rsidRPr="00EC229F">
        <w:rPr>
          <w:rFonts w:ascii="Book Antiqua" w:hAnsi="Book Antiqua"/>
        </w:rPr>
        <w:t xml:space="preserve"> approach to the </w:t>
      </w:r>
      <w:proofErr w:type="spellStart"/>
      <w:r w:rsidRPr="00EC229F">
        <w:rPr>
          <w:rFonts w:ascii="Book Antiqua" w:hAnsi="Book Antiqua"/>
        </w:rPr>
        <w:t>Couinaud</w:t>
      </w:r>
      <w:proofErr w:type="spellEnd"/>
      <w:r w:rsidRPr="00EC229F">
        <w:rPr>
          <w:rFonts w:ascii="Book Antiqua" w:hAnsi="Book Antiqua"/>
        </w:rPr>
        <w:t xml:space="preserve"> nomenclature. </w:t>
      </w:r>
      <w:r w:rsidRPr="00EC229F">
        <w:rPr>
          <w:rFonts w:ascii="Book Antiqua" w:hAnsi="Book Antiqua"/>
          <w:i/>
        </w:rPr>
        <w:t>Radiology</w:t>
      </w:r>
      <w:r w:rsidRPr="00EC229F">
        <w:rPr>
          <w:rFonts w:ascii="Book Antiqua" w:hAnsi="Book Antiqua"/>
        </w:rPr>
        <w:t xml:space="preserve"> 1991; </w:t>
      </w:r>
      <w:r w:rsidRPr="00EC229F">
        <w:rPr>
          <w:rFonts w:ascii="Book Antiqua" w:hAnsi="Book Antiqua"/>
          <w:b/>
        </w:rPr>
        <w:t>181</w:t>
      </w:r>
      <w:r w:rsidRPr="00EC229F">
        <w:rPr>
          <w:rFonts w:ascii="Book Antiqua" w:hAnsi="Book Antiqua"/>
        </w:rPr>
        <w:t>: 443-448 [PMID: 1924786 DOI: 10.1148/radiology.181.2.1924786]</w:t>
      </w:r>
    </w:p>
    <w:p w14:paraId="43E017AE"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4 </w:t>
      </w:r>
      <w:proofErr w:type="spellStart"/>
      <w:r w:rsidRPr="00EC229F">
        <w:rPr>
          <w:rFonts w:ascii="Book Antiqua" w:hAnsi="Book Antiqua"/>
          <w:b/>
        </w:rPr>
        <w:t>Sahani</w:t>
      </w:r>
      <w:proofErr w:type="spellEnd"/>
      <w:r w:rsidRPr="00EC229F">
        <w:rPr>
          <w:rFonts w:ascii="Book Antiqua" w:hAnsi="Book Antiqua"/>
          <w:b/>
        </w:rPr>
        <w:t xml:space="preserve"> D</w:t>
      </w:r>
      <w:r w:rsidRPr="00EC229F">
        <w:rPr>
          <w:rFonts w:ascii="Book Antiqua" w:hAnsi="Book Antiqua"/>
        </w:rPr>
        <w:t xml:space="preserve">, Mehta A, Blake M, Prasad S, Harris G, </w:t>
      </w:r>
      <w:proofErr w:type="spellStart"/>
      <w:r w:rsidRPr="00EC229F">
        <w:rPr>
          <w:rFonts w:ascii="Book Antiqua" w:hAnsi="Book Antiqua"/>
        </w:rPr>
        <w:t>Saini</w:t>
      </w:r>
      <w:proofErr w:type="spellEnd"/>
      <w:r w:rsidRPr="00EC229F">
        <w:rPr>
          <w:rFonts w:ascii="Book Antiqua" w:hAnsi="Book Antiqua"/>
        </w:rPr>
        <w:t xml:space="preserve"> S. Preoperative hepatic vascular evaluation with CT and MR angiography: implications for surgery. </w:t>
      </w:r>
      <w:proofErr w:type="spellStart"/>
      <w:r w:rsidRPr="00EC229F">
        <w:rPr>
          <w:rFonts w:ascii="Book Antiqua" w:hAnsi="Book Antiqua"/>
          <w:i/>
        </w:rPr>
        <w:t>Radiographics</w:t>
      </w:r>
      <w:proofErr w:type="spellEnd"/>
      <w:r w:rsidRPr="00EC229F">
        <w:rPr>
          <w:rFonts w:ascii="Book Antiqua" w:hAnsi="Book Antiqua"/>
        </w:rPr>
        <w:t xml:space="preserve"> 2004; </w:t>
      </w:r>
      <w:r w:rsidRPr="00EC229F">
        <w:rPr>
          <w:rFonts w:ascii="Book Antiqua" w:hAnsi="Book Antiqua"/>
          <w:b/>
        </w:rPr>
        <w:t>24</w:t>
      </w:r>
      <w:r w:rsidRPr="00EC229F">
        <w:rPr>
          <w:rFonts w:ascii="Book Antiqua" w:hAnsi="Book Antiqua"/>
        </w:rPr>
        <w:t>: 1367-1380 [PMID: 15371614 DOI: 10.1148/rg.245035224]</w:t>
      </w:r>
    </w:p>
    <w:p w14:paraId="06F94E0C"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5 </w:t>
      </w:r>
      <w:proofErr w:type="spellStart"/>
      <w:r w:rsidRPr="00EC229F">
        <w:rPr>
          <w:rFonts w:ascii="Book Antiqua" w:hAnsi="Book Antiqua"/>
          <w:b/>
        </w:rPr>
        <w:t>Germain</w:t>
      </w:r>
      <w:proofErr w:type="spellEnd"/>
      <w:r w:rsidRPr="00EC229F">
        <w:rPr>
          <w:rFonts w:ascii="Book Antiqua" w:hAnsi="Book Antiqua"/>
          <w:b/>
        </w:rPr>
        <w:t xml:space="preserve"> T</w:t>
      </w:r>
      <w:r w:rsidRPr="00EC229F">
        <w:rPr>
          <w:rFonts w:ascii="Book Antiqua" w:hAnsi="Book Antiqua"/>
        </w:rPr>
        <w:t xml:space="preserve">, </w:t>
      </w:r>
      <w:r w:rsidRPr="004753CB">
        <w:rPr>
          <w:rFonts w:ascii="Book Antiqua" w:hAnsi="Book Antiqua"/>
          <w:noProof/>
        </w:rPr>
        <w:t>Favelier</w:t>
      </w:r>
      <w:r w:rsidRPr="00EC229F">
        <w:rPr>
          <w:rFonts w:ascii="Book Antiqua" w:hAnsi="Book Antiqua"/>
        </w:rPr>
        <w:t xml:space="preserve"> S, </w:t>
      </w:r>
      <w:proofErr w:type="spellStart"/>
      <w:r w:rsidRPr="00EC229F">
        <w:rPr>
          <w:rFonts w:ascii="Book Antiqua" w:hAnsi="Book Antiqua"/>
        </w:rPr>
        <w:t>Cercueil</w:t>
      </w:r>
      <w:proofErr w:type="spellEnd"/>
      <w:r w:rsidRPr="00EC229F">
        <w:rPr>
          <w:rFonts w:ascii="Book Antiqua" w:hAnsi="Book Antiqua"/>
        </w:rPr>
        <w:t xml:space="preserve"> JP, Denys A, </w:t>
      </w:r>
      <w:proofErr w:type="spellStart"/>
      <w:r w:rsidRPr="00EC229F">
        <w:rPr>
          <w:rFonts w:ascii="Book Antiqua" w:hAnsi="Book Antiqua"/>
        </w:rPr>
        <w:t>Krausé</w:t>
      </w:r>
      <w:proofErr w:type="spellEnd"/>
      <w:r w:rsidRPr="00EC229F">
        <w:rPr>
          <w:rFonts w:ascii="Book Antiqua" w:hAnsi="Book Antiqua"/>
        </w:rPr>
        <w:t xml:space="preserve"> D, </w:t>
      </w:r>
      <w:proofErr w:type="spellStart"/>
      <w:r w:rsidRPr="00EC229F">
        <w:rPr>
          <w:rFonts w:ascii="Book Antiqua" w:hAnsi="Book Antiqua"/>
        </w:rPr>
        <w:t>Guiu</w:t>
      </w:r>
      <w:proofErr w:type="spellEnd"/>
      <w:r w:rsidRPr="00EC229F">
        <w:rPr>
          <w:rFonts w:ascii="Book Antiqua" w:hAnsi="Book Antiqua"/>
        </w:rPr>
        <w:t xml:space="preserve"> B. Liver segmentation: practical tips. </w:t>
      </w:r>
      <w:proofErr w:type="spellStart"/>
      <w:r w:rsidRPr="00EC229F">
        <w:rPr>
          <w:rFonts w:ascii="Book Antiqua" w:hAnsi="Book Antiqua"/>
          <w:i/>
        </w:rPr>
        <w:t>Diagn</w:t>
      </w:r>
      <w:proofErr w:type="spellEnd"/>
      <w:r w:rsidRPr="00EC229F">
        <w:rPr>
          <w:rFonts w:ascii="Book Antiqua" w:hAnsi="Book Antiqua"/>
          <w:i/>
        </w:rPr>
        <w:t xml:space="preserve"> </w:t>
      </w:r>
      <w:proofErr w:type="spellStart"/>
      <w:r w:rsidRPr="00EC229F">
        <w:rPr>
          <w:rFonts w:ascii="Book Antiqua" w:hAnsi="Book Antiqua"/>
          <w:i/>
        </w:rPr>
        <w:t>Interv</w:t>
      </w:r>
      <w:proofErr w:type="spellEnd"/>
      <w:r w:rsidRPr="00EC229F">
        <w:rPr>
          <w:rFonts w:ascii="Book Antiqua" w:hAnsi="Book Antiqua"/>
          <w:i/>
        </w:rPr>
        <w:t xml:space="preserve"> Imaging</w:t>
      </w:r>
      <w:r w:rsidRPr="00EC229F">
        <w:rPr>
          <w:rFonts w:ascii="Book Antiqua" w:hAnsi="Book Antiqua"/>
        </w:rPr>
        <w:t xml:space="preserve"> 2014; </w:t>
      </w:r>
      <w:r w:rsidRPr="00EC229F">
        <w:rPr>
          <w:rFonts w:ascii="Book Antiqua" w:hAnsi="Book Antiqua"/>
          <w:b/>
        </w:rPr>
        <w:t>95</w:t>
      </w:r>
      <w:r w:rsidRPr="00EC229F">
        <w:rPr>
          <w:rFonts w:ascii="Book Antiqua" w:hAnsi="Book Antiqua"/>
        </w:rPr>
        <w:t>: 1003-1016 [PMID: 24388431 DOI: 10.1016/j.diii.2013.11.004]</w:t>
      </w:r>
    </w:p>
    <w:p w14:paraId="2533E20D"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6 </w:t>
      </w:r>
      <w:r w:rsidRPr="00EC229F">
        <w:rPr>
          <w:rFonts w:ascii="Book Antiqua" w:hAnsi="Book Antiqua"/>
          <w:b/>
        </w:rPr>
        <w:t>Brown BM</w:t>
      </w:r>
      <w:r w:rsidRPr="00EC229F">
        <w:rPr>
          <w:rFonts w:ascii="Book Antiqua" w:hAnsi="Book Antiqua"/>
        </w:rPr>
        <w:t xml:space="preserve">, Filly RA, </w:t>
      </w:r>
      <w:proofErr w:type="spellStart"/>
      <w:r w:rsidRPr="00EC229F">
        <w:rPr>
          <w:rFonts w:ascii="Book Antiqua" w:hAnsi="Book Antiqua"/>
        </w:rPr>
        <w:t>Callen</w:t>
      </w:r>
      <w:proofErr w:type="spellEnd"/>
      <w:r w:rsidRPr="00EC229F">
        <w:rPr>
          <w:rFonts w:ascii="Book Antiqua" w:hAnsi="Book Antiqua"/>
        </w:rPr>
        <w:t xml:space="preserve"> PW. </w:t>
      </w:r>
      <w:proofErr w:type="spellStart"/>
      <w:proofErr w:type="gramStart"/>
      <w:r w:rsidRPr="00EC229F">
        <w:rPr>
          <w:rFonts w:ascii="Book Antiqua" w:hAnsi="Book Antiqua"/>
        </w:rPr>
        <w:t>Ultrasonographic</w:t>
      </w:r>
      <w:proofErr w:type="spellEnd"/>
      <w:r w:rsidRPr="00EC229F">
        <w:rPr>
          <w:rFonts w:ascii="Book Antiqua" w:hAnsi="Book Antiqua"/>
        </w:rPr>
        <w:t xml:space="preserve"> anatomy of the caudate lobe.</w:t>
      </w:r>
      <w:proofErr w:type="gramEnd"/>
      <w:r w:rsidRPr="00EC229F">
        <w:rPr>
          <w:rFonts w:ascii="Book Antiqua" w:hAnsi="Book Antiqua"/>
        </w:rPr>
        <w:t xml:space="preserve"> </w:t>
      </w:r>
      <w:r w:rsidRPr="00EC229F">
        <w:rPr>
          <w:rFonts w:ascii="Book Antiqua" w:hAnsi="Book Antiqua"/>
          <w:i/>
        </w:rPr>
        <w:t>J Ultrasound Med</w:t>
      </w:r>
      <w:r w:rsidRPr="00EC229F">
        <w:rPr>
          <w:rFonts w:ascii="Book Antiqua" w:hAnsi="Book Antiqua"/>
        </w:rPr>
        <w:t xml:space="preserve"> 1982; </w:t>
      </w:r>
      <w:r w:rsidRPr="00EC229F">
        <w:rPr>
          <w:rFonts w:ascii="Book Antiqua" w:hAnsi="Book Antiqua"/>
          <w:b/>
        </w:rPr>
        <w:t>1</w:t>
      </w:r>
      <w:r w:rsidRPr="00EC229F">
        <w:rPr>
          <w:rFonts w:ascii="Book Antiqua" w:hAnsi="Book Antiqua"/>
        </w:rPr>
        <w:t>: 189-192 [PMID: 7169640 DOI: 10.7863/jum.1982.1.5.189]</w:t>
      </w:r>
    </w:p>
    <w:p w14:paraId="5273CF55"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7 </w:t>
      </w:r>
      <w:r w:rsidRPr="00EC229F">
        <w:rPr>
          <w:rFonts w:ascii="Book Antiqua" w:hAnsi="Book Antiqua"/>
          <w:b/>
        </w:rPr>
        <w:t>Smith D</w:t>
      </w:r>
      <w:r w:rsidRPr="00EC229F">
        <w:rPr>
          <w:rFonts w:ascii="Book Antiqua" w:hAnsi="Book Antiqua"/>
        </w:rPr>
        <w:t xml:space="preserve">, Downey D, </w:t>
      </w:r>
      <w:proofErr w:type="spellStart"/>
      <w:r w:rsidRPr="00EC229F">
        <w:rPr>
          <w:rFonts w:ascii="Book Antiqua" w:hAnsi="Book Antiqua"/>
        </w:rPr>
        <w:t>Spouge</w:t>
      </w:r>
      <w:proofErr w:type="spellEnd"/>
      <w:r w:rsidRPr="00EC229F">
        <w:rPr>
          <w:rFonts w:ascii="Book Antiqua" w:hAnsi="Book Antiqua"/>
        </w:rPr>
        <w:t xml:space="preserve"> A, </w:t>
      </w:r>
      <w:r w:rsidRPr="004753CB">
        <w:rPr>
          <w:rFonts w:ascii="Book Antiqua" w:hAnsi="Book Antiqua"/>
          <w:noProof/>
        </w:rPr>
        <w:t>Soney</w:t>
      </w:r>
      <w:r w:rsidRPr="00EC229F">
        <w:rPr>
          <w:rFonts w:ascii="Book Antiqua" w:hAnsi="Book Antiqua"/>
        </w:rPr>
        <w:t xml:space="preserve"> S. </w:t>
      </w:r>
      <w:proofErr w:type="spellStart"/>
      <w:r w:rsidRPr="00EC229F">
        <w:rPr>
          <w:rFonts w:ascii="Book Antiqua" w:hAnsi="Book Antiqua"/>
        </w:rPr>
        <w:t>Sonographic</w:t>
      </w:r>
      <w:proofErr w:type="spellEnd"/>
      <w:r w:rsidRPr="00EC229F">
        <w:rPr>
          <w:rFonts w:ascii="Book Antiqua" w:hAnsi="Book Antiqua"/>
        </w:rPr>
        <w:t xml:space="preserve"> demonstration of </w:t>
      </w:r>
      <w:proofErr w:type="spellStart"/>
      <w:r w:rsidRPr="00EC229F">
        <w:rPr>
          <w:rFonts w:ascii="Book Antiqua" w:hAnsi="Book Antiqua"/>
        </w:rPr>
        <w:t>Couinaud's</w:t>
      </w:r>
      <w:proofErr w:type="spellEnd"/>
      <w:r w:rsidRPr="00EC229F">
        <w:rPr>
          <w:rFonts w:ascii="Book Antiqua" w:hAnsi="Book Antiqua"/>
        </w:rPr>
        <w:t xml:space="preserve"> liver segments. </w:t>
      </w:r>
      <w:r w:rsidRPr="00EC229F">
        <w:rPr>
          <w:rFonts w:ascii="Book Antiqua" w:hAnsi="Book Antiqua"/>
          <w:i/>
        </w:rPr>
        <w:t>J Ultrasound Med</w:t>
      </w:r>
      <w:r w:rsidRPr="00EC229F">
        <w:rPr>
          <w:rFonts w:ascii="Book Antiqua" w:hAnsi="Book Antiqua"/>
        </w:rPr>
        <w:t xml:space="preserve"> 1998; </w:t>
      </w:r>
      <w:r w:rsidRPr="00EC229F">
        <w:rPr>
          <w:rFonts w:ascii="Book Antiqua" w:hAnsi="Book Antiqua"/>
          <w:b/>
        </w:rPr>
        <w:t>17</w:t>
      </w:r>
      <w:r w:rsidRPr="00EC229F">
        <w:rPr>
          <w:rFonts w:ascii="Book Antiqua" w:hAnsi="Book Antiqua"/>
        </w:rPr>
        <w:t>: 375-381 [PMID: 9623474 DOI: 10.7863/jum.1998.17.6.375]</w:t>
      </w:r>
    </w:p>
    <w:p w14:paraId="3FE5DC13"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8 </w:t>
      </w:r>
      <w:r w:rsidRPr="00EC229F">
        <w:rPr>
          <w:rFonts w:ascii="Book Antiqua" w:hAnsi="Book Antiqua"/>
          <w:b/>
        </w:rPr>
        <w:t>Bhatia V</w:t>
      </w:r>
      <w:r w:rsidRPr="00EC229F">
        <w:rPr>
          <w:rFonts w:ascii="Book Antiqua" w:hAnsi="Book Antiqua"/>
        </w:rPr>
        <w:t xml:space="preserve">, </w:t>
      </w:r>
      <w:proofErr w:type="spellStart"/>
      <w:r w:rsidRPr="00EC229F">
        <w:rPr>
          <w:rFonts w:ascii="Book Antiqua" w:hAnsi="Book Antiqua"/>
        </w:rPr>
        <w:t>Hijioka</w:t>
      </w:r>
      <w:proofErr w:type="spellEnd"/>
      <w:r w:rsidRPr="00EC229F">
        <w:rPr>
          <w:rFonts w:ascii="Book Antiqua" w:hAnsi="Book Antiqua"/>
        </w:rPr>
        <w:t xml:space="preserve"> S, Hara K, Mizuno N, </w:t>
      </w:r>
      <w:proofErr w:type="spellStart"/>
      <w:r w:rsidRPr="00EC229F">
        <w:rPr>
          <w:rFonts w:ascii="Book Antiqua" w:hAnsi="Book Antiqua"/>
        </w:rPr>
        <w:t>Imaoka</w:t>
      </w:r>
      <w:proofErr w:type="spellEnd"/>
      <w:r w:rsidRPr="00EC229F">
        <w:rPr>
          <w:rFonts w:ascii="Book Antiqua" w:hAnsi="Book Antiqua"/>
        </w:rPr>
        <w:t xml:space="preserve"> H, </w:t>
      </w:r>
      <w:proofErr w:type="spellStart"/>
      <w:r w:rsidRPr="00EC229F">
        <w:rPr>
          <w:rFonts w:ascii="Book Antiqua" w:hAnsi="Book Antiqua"/>
        </w:rPr>
        <w:t>Yamao</w:t>
      </w:r>
      <w:proofErr w:type="spellEnd"/>
      <w:r w:rsidRPr="00EC229F">
        <w:rPr>
          <w:rFonts w:ascii="Book Antiqua" w:hAnsi="Book Antiqua"/>
        </w:rPr>
        <w:t xml:space="preserve"> K. Endoscopic ultrasound description of liver segmentation and anatomy. </w:t>
      </w:r>
      <w:r w:rsidRPr="00EC229F">
        <w:rPr>
          <w:rFonts w:ascii="Book Antiqua" w:hAnsi="Book Antiqua"/>
          <w:i/>
        </w:rPr>
        <w:t xml:space="preserve">Dig </w:t>
      </w:r>
      <w:proofErr w:type="spellStart"/>
      <w:r w:rsidRPr="00EC229F">
        <w:rPr>
          <w:rFonts w:ascii="Book Antiqua" w:hAnsi="Book Antiqua"/>
          <w:i/>
        </w:rPr>
        <w:t>Endosc</w:t>
      </w:r>
      <w:proofErr w:type="spellEnd"/>
      <w:r w:rsidRPr="00EC229F">
        <w:rPr>
          <w:rFonts w:ascii="Book Antiqua" w:hAnsi="Book Antiqua"/>
        </w:rPr>
        <w:t xml:space="preserve"> 2014; </w:t>
      </w:r>
      <w:r w:rsidRPr="00EC229F">
        <w:rPr>
          <w:rFonts w:ascii="Book Antiqua" w:hAnsi="Book Antiqua"/>
          <w:b/>
        </w:rPr>
        <w:t>26</w:t>
      </w:r>
      <w:r w:rsidRPr="00EC229F">
        <w:rPr>
          <w:rFonts w:ascii="Book Antiqua" w:hAnsi="Book Antiqua"/>
        </w:rPr>
        <w:t>: 482-490 [PMID: 24355092 DOI: 10.1111/den.12216]</w:t>
      </w:r>
    </w:p>
    <w:p w14:paraId="7038A9D4" w14:textId="77777777" w:rsidR="00EC229F" w:rsidRPr="00EC229F" w:rsidRDefault="00EC229F" w:rsidP="00EC229F">
      <w:pPr>
        <w:spacing w:line="360" w:lineRule="auto"/>
        <w:jc w:val="both"/>
        <w:rPr>
          <w:rFonts w:ascii="Book Antiqua" w:hAnsi="Book Antiqua"/>
        </w:rPr>
      </w:pPr>
      <w:proofErr w:type="gramStart"/>
      <w:r w:rsidRPr="00EC229F">
        <w:rPr>
          <w:rFonts w:ascii="Book Antiqua" w:hAnsi="Book Antiqua"/>
        </w:rPr>
        <w:t xml:space="preserve">9 </w:t>
      </w:r>
      <w:r w:rsidRPr="00EC229F">
        <w:rPr>
          <w:rFonts w:ascii="Book Antiqua" w:hAnsi="Book Antiqua"/>
          <w:b/>
        </w:rPr>
        <w:t xml:space="preserve">Ramesh </w:t>
      </w:r>
      <w:proofErr w:type="spellStart"/>
      <w:r w:rsidRPr="00EC229F">
        <w:rPr>
          <w:rFonts w:ascii="Book Antiqua" w:hAnsi="Book Antiqua"/>
          <w:b/>
        </w:rPr>
        <w:t>Babu</w:t>
      </w:r>
      <w:proofErr w:type="spellEnd"/>
      <w:r w:rsidRPr="00EC229F">
        <w:rPr>
          <w:rFonts w:ascii="Book Antiqua" w:hAnsi="Book Antiqua"/>
          <w:b/>
        </w:rPr>
        <w:t xml:space="preserve"> CS</w:t>
      </w:r>
      <w:r w:rsidRPr="00EC229F">
        <w:rPr>
          <w:rFonts w:ascii="Book Antiqua" w:hAnsi="Book Antiqua"/>
        </w:rPr>
        <w:t>, Sharma M. Biliary tract anatomy and its relationship with venous drainage.</w:t>
      </w:r>
      <w:proofErr w:type="gramEnd"/>
      <w:r w:rsidRPr="00EC229F">
        <w:rPr>
          <w:rFonts w:ascii="Book Antiqua" w:hAnsi="Book Antiqua"/>
        </w:rPr>
        <w:t xml:space="preserve"> </w:t>
      </w:r>
      <w:r w:rsidRPr="00EC229F">
        <w:rPr>
          <w:rFonts w:ascii="Book Antiqua" w:hAnsi="Book Antiqua"/>
          <w:i/>
        </w:rPr>
        <w:t xml:space="preserve">J </w:t>
      </w:r>
      <w:proofErr w:type="spellStart"/>
      <w:r w:rsidRPr="00EC229F">
        <w:rPr>
          <w:rFonts w:ascii="Book Antiqua" w:hAnsi="Book Antiqua"/>
          <w:i/>
        </w:rPr>
        <w:t>Clin</w:t>
      </w:r>
      <w:proofErr w:type="spellEnd"/>
      <w:r w:rsidRPr="00EC229F">
        <w:rPr>
          <w:rFonts w:ascii="Book Antiqua" w:hAnsi="Book Antiqua"/>
          <w:i/>
        </w:rPr>
        <w:t xml:space="preserve"> </w:t>
      </w:r>
      <w:proofErr w:type="spellStart"/>
      <w:r w:rsidRPr="00EC229F">
        <w:rPr>
          <w:rFonts w:ascii="Book Antiqua" w:hAnsi="Book Antiqua"/>
          <w:i/>
        </w:rPr>
        <w:t>Exp</w:t>
      </w:r>
      <w:proofErr w:type="spellEnd"/>
      <w:r w:rsidRPr="00EC229F">
        <w:rPr>
          <w:rFonts w:ascii="Book Antiqua" w:hAnsi="Book Antiqua"/>
          <w:i/>
        </w:rPr>
        <w:t xml:space="preserve"> </w:t>
      </w:r>
      <w:proofErr w:type="spellStart"/>
      <w:r w:rsidRPr="00EC229F">
        <w:rPr>
          <w:rFonts w:ascii="Book Antiqua" w:hAnsi="Book Antiqua"/>
          <w:i/>
        </w:rPr>
        <w:t>Hepatol</w:t>
      </w:r>
      <w:proofErr w:type="spellEnd"/>
      <w:r w:rsidRPr="00EC229F">
        <w:rPr>
          <w:rFonts w:ascii="Book Antiqua" w:hAnsi="Book Antiqua"/>
        </w:rPr>
        <w:t xml:space="preserve"> 2014; </w:t>
      </w:r>
      <w:r w:rsidRPr="00EC229F">
        <w:rPr>
          <w:rFonts w:ascii="Book Antiqua" w:hAnsi="Book Antiqua"/>
          <w:b/>
        </w:rPr>
        <w:t>4</w:t>
      </w:r>
      <w:r w:rsidRPr="00EC229F">
        <w:rPr>
          <w:rFonts w:ascii="Book Antiqua" w:hAnsi="Book Antiqua"/>
        </w:rPr>
        <w:t>: S18-S26 [PMID: 25755590 DOI: 10.1016/j.jceh.2013.05.002]</w:t>
      </w:r>
    </w:p>
    <w:p w14:paraId="48D81D8E"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10 </w:t>
      </w:r>
      <w:proofErr w:type="spellStart"/>
      <w:r w:rsidRPr="00EC229F">
        <w:rPr>
          <w:rFonts w:ascii="Book Antiqua" w:hAnsi="Book Antiqua"/>
          <w:b/>
        </w:rPr>
        <w:t>Rameshbabu</w:t>
      </w:r>
      <w:proofErr w:type="spellEnd"/>
      <w:r w:rsidRPr="00EC229F">
        <w:rPr>
          <w:rFonts w:ascii="Book Antiqua" w:hAnsi="Book Antiqua"/>
          <w:b/>
        </w:rPr>
        <w:t xml:space="preserve"> CS</w:t>
      </w:r>
      <w:r w:rsidRPr="00EC229F">
        <w:rPr>
          <w:rFonts w:ascii="Book Antiqua" w:hAnsi="Book Antiqua"/>
        </w:rPr>
        <w:t xml:space="preserve">, </w:t>
      </w:r>
      <w:proofErr w:type="spellStart"/>
      <w:r w:rsidRPr="00EC229F">
        <w:rPr>
          <w:rFonts w:ascii="Book Antiqua" w:hAnsi="Book Antiqua"/>
        </w:rPr>
        <w:t>Wani</w:t>
      </w:r>
      <w:proofErr w:type="spellEnd"/>
      <w:r w:rsidRPr="00EC229F">
        <w:rPr>
          <w:rFonts w:ascii="Book Antiqua" w:hAnsi="Book Antiqua"/>
        </w:rPr>
        <w:t xml:space="preserve"> ZA, </w:t>
      </w:r>
      <w:proofErr w:type="spellStart"/>
      <w:r w:rsidRPr="00EC229F">
        <w:rPr>
          <w:rFonts w:ascii="Book Antiqua" w:hAnsi="Book Antiqua"/>
        </w:rPr>
        <w:t>Rai</w:t>
      </w:r>
      <w:proofErr w:type="spellEnd"/>
      <w:r w:rsidRPr="00EC229F">
        <w:rPr>
          <w:rFonts w:ascii="Book Antiqua" w:hAnsi="Book Antiqua"/>
        </w:rPr>
        <w:t xml:space="preserve"> P, </w:t>
      </w:r>
      <w:proofErr w:type="spellStart"/>
      <w:r w:rsidRPr="00EC229F">
        <w:rPr>
          <w:rFonts w:ascii="Book Antiqua" w:hAnsi="Book Antiqua"/>
        </w:rPr>
        <w:t>Abdulqader</w:t>
      </w:r>
      <w:proofErr w:type="spellEnd"/>
      <w:r w:rsidRPr="00EC229F">
        <w:rPr>
          <w:rFonts w:ascii="Book Antiqua" w:hAnsi="Book Antiqua"/>
        </w:rPr>
        <w:t xml:space="preserve"> A, </w:t>
      </w:r>
      <w:proofErr w:type="spellStart"/>
      <w:r w:rsidRPr="00EC229F">
        <w:rPr>
          <w:rFonts w:ascii="Book Antiqua" w:hAnsi="Book Antiqua"/>
        </w:rPr>
        <w:t>Garg</w:t>
      </w:r>
      <w:proofErr w:type="spellEnd"/>
      <w:r w:rsidRPr="00EC229F">
        <w:rPr>
          <w:rFonts w:ascii="Book Antiqua" w:hAnsi="Book Antiqua"/>
        </w:rPr>
        <w:t xml:space="preserve"> S, Sharma M. Standard imaging techniques for assessment of portal venous system and its tributaries by linear endoscopic ultrasound: a pictorial essay. </w:t>
      </w:r>
      <w:proofErr w:type="spellStart"/>
      <w:r w:rsidRPr="00EC229F">
        <w:rPr>
          <w:rFonts w:ascii="Book Antiqua" w:hAnsi="Book Antiqua"/>
          <w:i/>
        </w:rPr>
        <w:t>Endosc</w:t>
      </w:r>
      <w:proofErr w:type="spellEnd"/>
      <w:r w:rsidRPr="00EC229F">
        <w:rPr>
          <w:rFonts w:ascii="Book Antiqua" w:hAnsi="Book Antiqua"/>
          <w:i/>
        </w:rPr>
        <w:t xml:space="preserve"> Ultrasound</w:t>
      </w:r>
      <w:r w:rsidRPr="00EC229F">
        <w:rPr>
          <w:rFonts w:ascii="Book Antiqua" w:hAnsi="Book Antiqua"/>
        </w:rPr>
        <w:t xml:space="preserve"> 2013; </w:t>
      </w:r>
      <w:r w:rsidRPr="00EC229F">
        <w:rPr>
          <w:rFonts w:ascii="Book Antiqua" w:hAnsi="Book Antiqua"/>
          <w:b/>
        </w:rPr>
        <w:t>2</w:t>
      </w:r>
      <w:r w:rsidRPr="00EC229F">
        <w:rPr>
          <w:rFonts w:ascii="Book Antiqua" w:hAnsi="Book Antiqua"/>
        </w:rPr>
        <w:t>: 16-34 [PMID: 24949362 DOI: 10.7178/eus.04.005]</w:t>
      </w:r>
    </w:p>
    <w:p w14:paraId="25F2AE06" w14:textId="77777777" w:rsidR="00EC229F" w:rsidRPr="00EC229F" w:rsidRDefault="00EC229F" w:rsidP="00EC229F">
      <w:pPr>
        <w:spacing w:line="360" w:lineRule="auto"/>
        <w:jc w:val="both"/>
        <w:rPr>
          <w:rFonts w:ascii="Book Antiqua" w:hAnsi="Book Antiqua"/>
        </w:rPr>
      </w:pPr>
      <w:r w:rsidRPr="00EC229F">
        <w:rPr>
          <w:rFonts w:ascii="Book Antiqua" w:hAnsi="Book Antiqua"/>
        </w:rPr>
        <w:lastRenderedPageBreak/>
        <w:t xml:space="preserve">11 </w:t>
      </w:r>
      <w:r w:rsidRPr="00EC229F">
        <w:rPr>
          <w:rFonts w:ascii="Book Antiqua" w:hAnsi="Book Antiqua"/>
          <w:b/>
        </w:rPr>
        <w:t>Sharma M</w:t>
      </w:r>
      <w:r w:rsidRPr="00EC229F">
        <w:rPr>
          <w:rFonts w:ascii="Book Antiqua" w:hAnsi="Book Antiqua"/>
        </w:rPr>
        <w:t xml:space="preserve">, </w:t>
      </w:r>
      <w:proofErr w:type="spellStart"/>
      <w:r w:rsidRPr="00EC229F">
        <w:rPr>
          <w:rFonts w:ascii="Book Antiqua" w:hAnsi="Book Antiqua"/>
        </w:rPr>
        <w:t>Babu</w:t>
      </w:r>
      <w:proofErr w:type="spellEnd"/>
      <w:r w:rsidRPr="00EC229F">
        <w:rPr>
          <w:rFonts w:ascii="Book Antiqua" w:hAnsi="Book Antiqua"/>
        </w:rPr>
        <w:t xml:space="preserve"> CS, </w:t>
      </w:r>
      <w:proofErr w:type="spellStart"/>
      <w:r w:rsidRPr="00EC229F">
        <w:rPr>
          <w:rFonts w:ascii="Book Antiqua" w:hAnsi="Book Antiqua"/>
        </w:rPr>
        <w:t>Garg</w:t>
      </w:r>
      <w:proofErr w:type="spellEnd"/>
      <w:r w:rsidRPr="00EC229F">
        <w:rPr>
          <w:rFonts w:ascii="Book Antiqua" w:hAnsi="Book Antiqua"/>
        </w:rPr>
        <w:t xml:space="preserve"> S, </w:t>
      </w:r>
      <w:proofErr w:type="spellStart"/>
      <w:r w:rsidRPr="00EC229F">
        <w:rPr>
          <w:rFonts w:ascii="Book Antiqua" w:hAnsi="Book Antiqua"/>
        </w:rPr>
        <w:t>Rai</w:t>
      </w:r>
      <w:proofErr w:type="spellEnd"/>
      <w:r w:rsidRPr="00EC229F">
        <w:rPr>
          <w:rFonts w:ascii="Book Antiqua" w:hAnsi="Book Antiqua"/>
        </w:rPr>
        <w:t xml:space="preserve"> P. Portal venous system and its tributaries: a radial </w:t>
      </w:r>
      <w:proofErr w:type="spellStart"/>
      <w:r w:rsidRPr="00EC229F">
        <w:rPr>
          <w:rFonts w:ascii="Book Antiqua" w:hAnsi="Book Antiqua"/>
        </w:rPr>
        <w:t>endosonographic</w:t>
      </w:r>
      <w:proofErr w:type="spellEnd"/>
      <w:r w:rsidRPr="00EC229F">
        <w:rPr>
          <w:rFonts w:ascii="Book Antiqua" w:hAnsi="Book Antiqua"/>
        </w:rPr>
        <w:t xml:space="preserve"> assessment. </w:t>
      </w:r>
      <w:proofErr w:type="spellStart"/>
      <w:r w:rsidRPr="00EC229F">
        <w:rPr>
          <w:rFonts w:ascii="Book Antiqua" w:hAnsi="Book Antiqua"/>
          <w:i/>
        </w:rPr>
        <w:t>Endosc</w:t>
      </w:r>
      <w:proofErr w:type="spellEnd"/>
      <w:r w:rsidRPr="00EC229F">
        <w:rPr>
          <w:rFonts w:ascii="Book Antiqua" w:hAnsi="Book Antiqua"/>
          <w:i/>
        </w:rPr>
        <w:t xml:space="preserve"> Ultrasound</w:t>
      </w:r>
      <w:r w:rsidRPr="00EC229F">
        <w:rPr>
          <w:rFonts w:ascii="Book Antiqua" w:hAnsi="Book Antiqua"/>
        </w:rPr>
        <w:t xml:space="preserve"> 2012; </w:t>
      </w:r>
      <w:r w:rsidRPr="00EC229F">
        <w:rPr>
          <w:rFonts w:ascii="Book Antiqua" w:hAnsi="Book Antiqua"/>
          <w:b/>
        </w:rPr>
        <w:t>1</w:t>
      </w:r>
      <w:r w:rsidRPr="00EC229F">
        <w:rPr>
          <w:rFonts w:ascii="Book Antiqua" w:hAnsi="Book Antiqua"/>
        </w:rPr>
        <w:t>: 96-107 [PMID: 24949345 DOI: 10.7178/eus.02.008]</w:t>
      </w:r>
    </w:p>
    <w:p w14:paraId="6A0AE30F" w14:textId="77777777" w:rsidR="00EC229F" w:rsidRPr="00EC229F" w:rsidRDefault="00EC229F" w:rsidP="00EC229F">
      <w:pPr>
        <w:spacing w:line="360" w:lineRule="auto"/>
        <w:jc w:val="both"/>
        <w:rPr>
          <w:rFonts w:ascii="Book Antiqua" w:hAnsi="Book Antiqua"/>
        </w:rPr>
      </w:pPr>
      <w:proofErr w:type="gramStart"/>
      <w:r w:rsidRPr="00EC229F">
        <w:rPr>
          <w:rFonts w:ascii="Book Antiqua" w:hAnsi="Book Antiqua"/>
        </w:rPr>
        <w:t xml:space="preserve">12 </w:t>
      </w:r>
      <w:proofErr w:type="spellStart"/>
      <w:r w:rsidRPr="00EC229F">
        <w:rPr>
          <w:rFonts w:ascii="Book Antiqua" w:hAnsi="Book Antiqua"/>
          <w:b/>
        </w:rPr>
        <w:t>Dodds</w:t>
      </w:r>
      <w:proofErr w:type="spellEnd"/>
      <w:r w:rsidRPr="00EC229F">
        <w:rPr>
          <w:rFonts w:ascii="Book Antiqua" w:hAnsi="Book Antiqua"/>
          <w:b/>
        </w:rPr>
        <w:t xml:space="preserve"> WJ</w:t>
      </w:r>
      <w:r w:rsidRPr="00EC229F">
        <w:rPr>
          <w:rFonts w:ascii="Book Antiqua" w:hAnsi="Book Antiqua"/>
        </w:rPr>
        <w:t>, Erickson SJ, Taylor AJ, Lawson TL, Stewart ET.</w:t>
      </w:r>
      <w:proofErr w:type="gramEnd"/>
      <w:r w:rsidRPr="00EC229F">
        <w:rPr>
          <w:rFonts w:ascii="Book Antiqua" w:hAnsi="Book Antiqua"/>
        </w:rPr>
        <w:t xml:space="preserve"> Caudate lobe of the liver: anatomy, embryology, and pathology. </w:t>
      </w:r>
      <w:r w:rsidRPr="00EC229F">
        <w:rPr>
          <w:rFonts w:ascii="Book Antiqua" w:hAnsi="Book Antiqua"/>
          <w:i/>
        </w:rPr>
        <w:t xml:space="preserve">AJR Am J </w:t>
      </w:r>
      <w:proofErr w:type="spellStart"/>
      <w:r w:rsidRPr="00EC229F">
        <w:rPr>
          <w:rFonts w:ascii="Book Antiqua" w:hAnsi="Book Antiqua"/>
          <w:i/>
        </w:rPr>
        <w:t>Roentgenol</w:t>
      </w:r>
      <w:proofErr w:type="spellEnd"/>
      <w:r w:rsidRPr="00EC229F">
        <w:rPr>
          <w:rFonts w:ascii="Book Antiqua" w:hAnsi="Book Antiqua"/>
        </w:rPr>
        <w:t xml:space="preserve"> 1990; </w:t>
      </w:r>
      <w:r w:rsidRPr="00EC229F">
        <w:rPr>
          <w:rFonts w:ascii="Book Antiqua" w:hAnsi="Book Antiqua"/>
          <w:b/>
        </w:rPr>
        <w:t>154</w:t>
      </w:r>
      <w:r w:rsidRPr="00EC229F">
        <w:rPr>
          <w:rFonts w:ascii="Book Antiqua" w:hAnsi="Book Antiqua"/>
        </w:rPr>
        <w:t>: 87-93 [PMID: 2104732 DOI: 10.2214/ajr.154.1.2104732]</w:t>
      </w:r>
    </w:p>
    <w:p w14:paraId="3EB5B035"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13 </w:t>
      </w:r>
      <w:proofErr w:type="spellStart"/>
      <w:r w:rsidRPr="00EC229F">
        <w:rPr>
          <w:rFonts w:ascii="Book Antiqua" w:hAnsi="Book Antiqua"/>
          <w:b/>
        </w:rPr>
        <w:t>Vauthey</w:t>
      </w:r>
      <w:proofErr w:type="spellEnd"/>
      <w:r w:rsidRPr="00EC229F">
        <w:rPr>
          <w:rFonts w:ascii="Book Antiqua" w:hAnsi="Book Antiqua"/>
          <w:b/>
        </w:rPr>
        <w:t xml:space="preserve"> JN</w:t>
      </w:r>
      <w:r w:rsidRPr="00EC229F">
        <w:rPr>
          <w:rFonts w:ascii="Book Antiqua" w:hAnsi="Book Antiqua"/>
        </w:rPr>
        <w:t xml:space="preserve">, </w:t>
      </w:r>
      <w:proofErr w:type="spellStart"/>
      <w:r w:rsidRPr="00EC229F">
        <w:rPr>
          <w:rFonts w:ascii="Book Antiqua" w:hAnsi="Book Antiqua"/>
        </w:rPr>
        <w:t>Zimmitti</w:t>
      </w:r>
      <w:proofErr w:type="spellEnd"/>
      <w:r w:rsidRPr="00EC229F">
        <w:rPr>
          <w:rFonts w:ascii="Book Antiqua" w:hAnsi="Book Antiqua"/>
        </w:rPr>
        <w:t xml:space="preserve"> G, Shindoh J. From </w:t>
      </w:r>
      <w:proofErr w:type="spellStart"/>
      <w:r w:rsidRPr="00EC229F">
        <w:rPr>
          <w:rFonts w:ascii="Book Antiqua" w:hAnsi="Book Antiqua"/>
        </w:rPr>
        <w:t>Couinaud</w:t>
      </w:r>
      <w:proofErr w:type="spellEnd"/>
      <w:r w:rsidRPr="00EC229F">
        <w:rPr>
          <w:rFonts w:ascii="Book Antiqua" w:hAnsi="Book Antiqua"/>
        </w:rPr>
        <w:t xml:space="preserve"> to molecular biology: the seven virtues of </w:t>
      </w:r>
      <w:r w:rsidRPr="004753CB">
        <w:rPr>
          <w:rFonts w:ascii="Book Antiqua" w:hAnsi="Book Antiqua"/>
          <w:noProof/>
        </w:rPr>
        <w:t>hepato</w:t>
      </w:r>
      <w:r w:rsidRPr="00EC229F">
        <w:rPr>
          <w:rFonts w:ascii="Book Antiqua" w:hAnsi="Book Antiqua"/>
        </w:rPr>
        <w:t>-</w:t>
      </w:r>
      <w:proofErr w:type="spellStart"/>
      <w:r w:rsidRPr="004753CB">
        <w:rPr>
          <w:rFonts w:ascii="Book Antiqua" w:hAnsi="Book Antiqua"/>
          <w:noProof/>
        </w:rPr>
        <w:t>pancreato</w:t>
      </w:r>
      <w:proofErr w:type="spellEnd"/>
      <w:r w:rsidRPr="00EC229F">
        <w:rPr>
          <w:rFonts w:ascii="Book Antiqua" w:hAnsi="Book Antiqua"/>
        </w:rPr>
        <w:t xml:space="preserve">-biliary surgery. </w:t>
      </w:r>
      <w:r w:rsidRPr="00EC229F">
        <w:rPr>
          <w:rFonts w:ascii="Book Antiqua" w:hAnsi="Book Antiqua"/>
          <w:i/>
        </w:rPr>
        <w:t>HPB (Oxford)</w:t>
      </w:r>
      <w:r w:rsidRPr="00EC229F">
        <w:rPr>
          <w:rFonts w:ascii="Book Antiqua" w:hAnsi="Book Antiqua"/>
        </w:rPr>
        <w:t xml:space="preserve"> 2012; </w:t>
      </w:r>
      <w:r w:rsidRPr="00EC229F">
        <w:rPr>
          <w:rFonts w:ascii="Book Antiqua" w:hAnsi="Book Antiqua"/>
          <w:b/>
        </w:rPr>
        <w:t>14</w:t>
      </w:r>
      <w:r w:rsidRPr="00EC229F">
        <w:rPr>
          <w:rFonts w:ascii="Book Antiqua" w:hAnsi="Book Antiqua"/>
        </w:rPr>
        <w:t>: 493-499 [PMID: 22762396 DOI: 10.1111/j.1477-2574.2012.00502.x]</w:t>
      </w:r>
    </w:p>
    <w:p w14:paraId="5B35C176" w14:textId="77777777" w:rsidR="00EC229F" w:rsidRPr="00EC229F" w:rsidRDefault="00EC229F" w:rsidP="00EC229F">
      <w:pPr>
        <w:spacing w:line="360" w:lineRule="auto"/>
        <w:jc w:val="both"/>
        <w:rPr>
          <w:rFonts w:ascii="Book Antiqua" w:hAnsi="Book Antiqua"/>
        </w:rPr>
      </w:pPr>
      <w:r w:rsidRPr="00EC229F">
        <w:rPr>
          <w:rFonts w:ascii="Book Antiqua" w:hAnsi="Book Antiqua"/>
        </w:rPr>
        <w:t xml:space="preserve">14 </w:t>
      </w:r>
      <w:proofErr w:type="spellStart"/>
      <w:r w:rsidRPr="00EC229F">
        <w:rPr>
          <w:rFonts w:ascii="Book Antiqua" w:hAnsi="Book Antiqua"/>
          <w:b/>
        </w:rPr>
        <w:t>Liau</w:t>
      </w:r>
      <w:proofErr w:type="spellEnd"/>
      <w:r w:rsidRPr="00EC229F">
        <w:rPr>
          <w:rFonts w:ascii="Book Antiqua" w:hAnsi="Book Antiqua"/>
          <w:b/>
        </w:rPr>
        <w:t xml:space="preserve"> KH</w:t>
      </w:r>
      <w:r w:rsidRPr="00EC229F">
        <w:rPr>
          <w:rFonts w:ascii="Book Antiqua" w:hAnsi="Book Antiqua"/>
        </w:rPr>
        <w:t xml:space="preserve">, </w:t>
      </w:r>
      <w:proofErr w:type="spellStart"/>
      <w:r w:rsidRPr="00EC229F">
        <w:rPr>
          <w:rFonts w:ascii="Book Antiqua" w:hAnsi="Book Antiqua"/>
        </w:rPr>
        <w:t>Blumgart</w:t>
      </w:r>
      <w:proofErr w:type="spellEnd"/>
      <w:r w:rsidRPr="00EC229F">
        <w:rPr>
          <w:rFonts w:ascii="Book Antiqua" w:hAnsi="Book Antiqua"/>
        </w:rPr>
        <w:t xml:space="preserve"> LH, </w:t>
      </w:r>
      <w:proofErr w:type="spellStart"/>
      <w:r w:rsidRPr="00EC229F">
        <w:rPr>
          <w:rFonts w:ascii="Book Antiqua" w:hAnsi="Book Antiqua"/>
        </w:rPr>
        <w:t>DeMatteo</w:t>
      </w:r>
      <w:proofErr w:type="spellEnd"/>
      <w:r w:rsidRPr="00EC229F">
        <w:rPr>
          <w:rFonts w:ascii="Book Antiqua" w:hAnsi="Book Antiqua"/>
        </w:rPr>
        <w:t xml:space="preserve"> RP. Segment-oriented approach to liver resection. </w:t>
      </w:r>
      <w:proofErr w:type="spellStart"/>
      <w:r w:rsidRPr="00EC229F">
        <w:rPr>
          <w:rFonts w:ascii="Book Antiqua" w:hAnsi="Book Antiqua"/>
          <w:i/>
        </w:rPr>
        <w:t>Surg</w:t>
      </w:r>
      <w:proofErr w:type="spellEnd"/>
      <w:r w:rsidRPr="00EC229F">
        <w:rPr>
          <w:rFonts w:ascii="Book Antiqua" w:hAnsi="Book Antiqua"/>
          <w:i/>
        </w:rPr>
        <w:t xml:space="preserve"> </w:t>
      </w:r>
      <w:proofErr w:type="spellStart"/>
      <w:r w:rsidRPr="00EC229F">
        <w:rPr>
          <w:rFonts w:ascii="Book Antiqua" w:hAnsi="Book Antiqua"/>
          <w:i/>
        </w:rPr>
        <w:t>Clin</w:t>
      </w:r>
      <w:proofErr w:type="spellEnd"/>
      <w:r w:rsidRPr="00EC229F">
        <w:rPr>
          <w:rFonts w:ascii="Book Antiqua" w:hAnsi="Book Antiqua"/>
          <w:i/>
        </w:rPr>
        <w:t xml:space="preserve"> North Am</w:t>
      </w:r>
      <w:r w:rsidRPr="00EC229F">
        <w:rPr>
          <w:rFonts w:ascii="Book Antiqua" w:hAnsi="Book Antiqua"/>
        </w:rPr>
        <w:t xml:space="preserve"> 2004; </w:t>
      </w:r>
      <w:r w:rsidRPr="00EC229F">
        <w:rPr>
          <w:rFonts w:ascii="Book Antiqua" w:hAnsi="Book Antiqua"/>
          <w:b/>
        </w:rPr>
        <w:t>84</w:t>
      </w:r>
      <w:r w:rsidRPr="00EC229F">
        <w:rPr>
          <w:rFonts w:ascii="Book Antiqua" w:hAnsi="Book Antiqua"/>
        </w:rPr>
        <w:t>: 543-561 [PMID: 15062661 DOI: 10.1016/j.suc.2003.12.003]</w:t>
      </w:r>
    </w:p>
    <w:p w14:paraId="384BAE66" w14:textId="77777777" w:rsidR="00BC538C" w:rsidRPr="00EC229F" w:rsidRDefault="00BC538C" w:rsidP="00EC229F">
      <w:pPr>
        <w:spacing w:line="360" w:lineRule="auto"/>
        <w:jc w:val="both"/>
        <w:rPr>
          <w:rFonts w:ascii="Book Antiqua" w:eastAsiaTheme="minorEastAsia" w:hAnsi="Book Antiqua"/>
          <w:b/>
          <w:lang w:eastAsia="zh-CN"/>
        </w:rPr>
      </w:pPr>
    </w:p>
    <w:p w14:paraId="4A6E536C" w14:textId="77777777" w:rsidR="00BC538C" w:rsidRPr="000B1E78" w:rsidRDefault="00BC538C" w:rsidP="000B1E78">
      <w:pPr>
        <w:pStyle w:val="ad"/>
        <w:spacing w:line="360" w:lineRule="auto"/>
        <w:jc w:val="right"/>
        <w:rPr>
          <w:rFonts w:ascii="Book Antiqua" w:hAnsi="Book Antiqua"/>
          <w:b/>
          <w:sz w:val="24"/>
          <w:szCs w:val="24"/>
        </w:rPr>
      </w:pPr>
      <w:r w:rsidRPr="000B1E78">
        <w:rPr>
          <w:rFonts w:ascii="Book Antiqua" w:hAnsi="Book Antiqua"/>
          <w:b/>
          <w:sz w:val="24"/>
          <w:szCs w:val="24"/>
        </w:rPr>
        <w:t xml:space="preserve">P-Reviewer: </w:t>
      </w:r>
      <w:r w:rsidR="009A4AFD" w:rsidRPr="000B1E78">
        <w:rPr>
          <w:rFonts w:ascii="Book Antiqua" w:hAnsi="Book Antiqua"/>
          <w:color w:val="000000"/>
          <w:sz w:val="24"/>
          <w:szCs w:val="24"/>
        </w:rPr>
        <w:t xml:space="preserve">de </w:t>
      </w:r>
      <w:proofErr w:type="spellStart"/>
      <w:r w:rsidR="009A4AFD" w:rsidRPr="000B1E78">
        <w:rPr>
          <w:rFonts w:ascii="Book Antiqua" w:hAnsi="Book Antiqua"/>
          <w:color w:val="000000"/>
          <w:sz w:val="24"/>
          <w:szCs w:val="24"/>
        </w:rPr>
        <w:t>Moura</w:t>
      </w:r>
      <w:proofErr w:type="spellEnd"/>
      <w:r w:rsidR="009A4AFD" w:rsidRPr="000B1E78">
        <w:rPr>
          <w:rFonts w:ascii="Book Antiqua" w:hAnsi="Book Antiqua"/>
          <w:color w:val="000000"/>
          <w:sz w:val="24"/>
          <w:szCs w:val="24"/>
        </w:rPr>
        <w:t xml:space="preserve"> DTH, </w:t>
      </w:r>
      <w:proofErr w:type="spellStart"/>
      <w:r w:rsidR="009A4AFD" w:rsidRPr="000B1E78">
        <w:rPr>
          <w:rFonts w:ascii="Book Antiqua" w:hAnsi="Book Antiqua"/>
          <w:color w:val="000000"/>
          <w:sz w:val="24"/>
          <w:szCs w:val="24"/>
        </w:rPr>
        <w:t>Dhaliwal</w:t>
      </w:r>
      <w:proofErr w:type="spellEnd"/>
      <w:r w:rsidR="009A4AFD" w:rsidRPr="000B1E78">
        <w:rPr>
          <w:rFonts w:ascii="Book Antiqua" w:hAnsi="Book Antiqua"/>
          <w:color w:val="000000"/>
          <w:sz w:val="24"/>
          <w:szCs w:val="24"/>
        </w:rPr>
        <w:t xml:space="preserve"> HS, </w:t>
      </w:r>
      <w:proofErr w:type="spellStart"/>
      <w:r w:rsidR="009A4AFD" w:rsidRPr="000B1E78">
        <w:rPr>
          <w:rFonts w:ascii="Book Antiqua" w:hAnsi="Book Antiqua"/>
          <w:color w:val="000000"/>
          <w:sz w:val="24"/>
          <w:szCs w:val="24"/>
        </w:rPr>
        <w:t>Sandhu</w:t>
      </w:r>
      <w:proofErr w:type="spellEnd"/>
      <w:r w:rsidR="009A4AFD" w:rsidRPr="000B1E78">
        <w:rPr>
          <w:rFonts w:ascii="Book Antiqua" w:hAnsi="Book Antiqua"/>
          <w:color w:val="000000"/>
          <w:sz w:val="24"/>
          <w:szCs w:val="24"/>
        </w:rPr>
        <w:t xml:space="preserve"> DS</w:t>
      </w:r>
      <w:r w:rsidRPr="000B1E78">
        <w:rPr>
          <w:rFonts w:ascii="Book Antiqua" w:hAnsi="Book Antiqua"/>
          <w:b/>
          <w:sz w:val="24"/>
          <w:szCs w:val="24"/>
        </w:rPr>
        <w:t xml:space="preserve">S-Editor: </w:t>
      </w:r>
      <w:proofErr w:type="spellStart"/>
      <w:r w:rsidRPr="000B1E78">
        <w:rPr>
          <w:rFonts w:ascii="Book Antiqua" w:hAnsi="Book Antiqua"/>
          <w:sz w:val="24"/>
          <w:szCs w:val="24"/>
        </w:rPr>
        <w:t>Ji</w:t>
      </w:r>
      <w:proofErr w:type="spellEnd"/>
      <w:r w:rsidRPr="000B1E78">
        <w:rPr>
          <w:rFonts w:ascii="Book Antiqua" w:hAnsi="Book Antiqua"/>
          <w:sz w:val="24"/>
          <w:szCs w:val="24"/>
        </w:rPr>
        <w:t xml:space="preserve"> FF</w:t>
      </w:r>
      <w:r w:rsidRPr="000B1E78">
        <w:rPr>
          <w:rFonts w:ascii="Book Antiqua" w:hAnsi="Book Antiqua"/>
          <w:b/>
          <w:sz w:val="24"/>
          <w:szCs w:val="24"/>
        </w:rPr>
        <w:t xml:space="preserve"> L-Editor: E-Editor: </w:t>
      </w:r>
    </w:p>
    <w:p w14:paraId="0583444F" w14:textId="77777777" w:rsidR="00BC538C" w:rsidRPr="00EC229F" w:rsidRDefault="00BC538C" w:rsidP="00EC229F">
      <w:pPr>
        <w:pStyle w:val="ad"/>
        <w:spacing w:line="360" w:lineRule="auto"/>
        <w:rPr>
          <w:rFonts w:ascii="Book Antiqua" w:hAnsi="Book Antiqua"/>
          <w:b/>
          <w:sz w:val="24"/>
          <w:szCs w:val="24"/>
        </w:rPr>
      </w:pPr>
      <w:r w:rsidRPr="00EC229F">
        <w:rPr>
          <w:rFonts w:ascii="Book Antiqua" w:hAnsi="Book Antiqua"/>
          <w:b/>
          <w:sz w:val="24"/>
          <w:szCs w:val="24"/>
        </w:rPr>
        <w:t xml:space="preserve"> </w:t>
      </w:r>
    </w:p>
    <w:p w14:paraId="17E037A9" w14:textId="77777777" w:rsidR="00BC538C" w:rsidRPr="00EC229F" w:rsidRDefault="00BC538C" w:rsidP="00EC229F">
      <w:pPr>
        <w:snapToGrid w:val="0"/>
        <w:spacing w:line="360" w:lineRule="auto"/>
        <w:jc w:val="both"/>
        <w:rPr>
          <w:rFonts w:ascii="Book Antiqua" w:eastAsia="宋体" w:hAnsi="Book Antiqua" w:cs="Helvetica"/>
          <w:b/>
        </w:rPr>
      </w:pPr>
      <w:r w:rsidRPr="00EC229F">
        <w:rPr>
          <w:rFonts w:ascii="Book Antiqua" w:eastAsia="宋体" w:hAnsi="Book Antiqua" w:cs="Helvetica"/>
          <w:b/>
        </w:rPr>
        <w:t xml:space="preserve">Specialty type: </w:t>
      </w:r>
      <w:r w:rsidRPr="00EC229F">
        <w:rPr>
          <w:rFonts w:ascii="Book Antiqua" w:eastAsia="宋体" w:hAnsi="Book Antiqua" w:cs="Helvetica"/>
        </w:rPr>
        <w:t xml:space="preserve">Gastroenterology and </w:t>
      </w:r>
      <w:r w:rsidRPr="004753CB">
        <w:rPr>
          <w:rFonts w:ascii="Book Antiqua" w:eastAsia="宋体" w:hAnsi="Book Antiqua" w:cs="Helvetica"/>
          <w:noProof/>
        </w:rPr>
        <w:t>hepatology</w:t>
      </w:r>
    </w:p>
    <w:p w14:paraId="0FC40146" w14:textId="77777777" w:rsidR="00BC538C" w:rsidRPr="00EC229F" w:rsidRDefault="00BC538C" w:rsidP="00EC229F">
      <w:pPr>
        <w:snapToGrid w:val="0"/>
        <w:spacing w:line="360" w:lineRule="auto"/>
        <w:jc w:val="both"/>
        <w:rPr>
          <w:rFonts w:ascii="Book Antiqua" w:eastAsia="宋体" w:hAnsi="Book Antiqua" w:cs="Helvetica"/>
          <w:b/>
        </w:rPr>
      </w:pPr>
      <w:r w:rsidRPr="00EC229F">
        <w:rPr>
          <w:rFonts w:ascii="Book Antiqua" w:eastAsia="宋体" w:hAnsi="Book Antiqua" w:cs="Helvetica"/>
          <w:b/>
        </w:rPr>
        <w:t xml:space="preserve">Country of origin: </w:t>
      </w:r>
      <w:r w:rsidR="009B4F55" w:rsidRPr="00EC229F">
        <w:rPr>
          <w:rFonts w:ascii="Book Antiqua" w:eastAsia="宋体" w:hAnsi="Book Antiqua"/>
        </w:rPr>
        <w:t>India</w:t>
      </w:r>
    </w:p>
    <w:p w14:paraId="6D719AB7" w14:textId="77777777" w:rsidR="00BC538C" w:rsidRPr="00EC229F" w:rsidRDefault="00BC538C" w:rsidP="00EC229F">
      <w:pPr>
        <w:snapToGrid w:val="0"/>
        <w:spacing w:line="360" w:lineRule="auto"/>
        <w:jc w:val="both"/>
        <w:rPr>
          <w:rFonts w:ascii="Book Antiqua" w:eastAsia="宋体" w:hAnsi="Book Antiqua" w:cs="Helvetica"/>
          <w:b/>
        </w:rPr>
      </w:pPr>
      <w:r w:rsidRPr="00EC229F">
        <w:rPr>
          <w:rFonts w:ascii="Book Antiqua" w:eastAsia="宋体" w:hAnsi="Book Antiqua" w:cs="Helvetica"/>
          <w:b/>
        </w:rPr>
        <w:t>Peer-review report classification</w:t>
      </w:r>
    </w:p>
    <w:p w14:paraId="3A4958D7" w14:textId="77777777" w:rsidR="00BC538C" w:rsidRPr="00EC229F" w:rsidRDefault="00BC538C" w:rsidP="00EC229F">
      <w:pPr>
        <w:snapToGrid w:val="0"/>
        <w:spacing w:line="360" w:lineRule="auto"/>
        <w:jc w:val="both"/>
        <w:rPr>
          <w:rFonts w:ascii="Book Antiqua" w:eastAsia="宋体" w:hAnsi="Book Antiqua" w:cs="Helvetica"/>
          <w:lang w:eastAsia="zh-CN"/>
        </w:rPr>
      </w:pPr>
      <w:r w:rsidRPr="00EC229F">
        <w:rPr>
          <w:rFonts w:ascii="Book Antiqua" w:eastAsia="宋体" w:hAnsi="Book Antiqua" w:cs="Helvetica"/>
        </w:rPr>
        <w:t xml:space="preserve">Grade </w:t>
      </w:r>
      <w:proofErr w:type="gramStart"/>
      <w:r w:rsidRPr="00EC229F">
        <w:rPr>
          <w:rFonts w:ascii="Book Antiqua" w:eastAsia="宋体" w:hAnsi="Book Antiqua" w:cs="Helvetica"/>
        </w:rPr>
        <w:t>A</w:t>
      </w:r>
      <w:proofErr w:type="gramEnd"/>
      <w:r w:rsidRPr="00EC229F">
        <w:rPr>
          <w:rFonts w:ascii="Book Antiqua" w:eastAsia="宋体" w:hAnsi="Book Antiqua" w:cs="Helvetica"/>
        </w:rPr>
        <w:t xml:space="preserve"> (Excellent): A</w:t>
      </w:r>
      <w:r w:rsidR="009B4F55" w:rsidRPr="00EC229F">
        <w:rPr>
          <w:rFonts w:ascii="Book Antiqua" w:eastAsia="宋体" w:hAnsi="Book Antiqua" w:cs="Helvetica"/>
          <w:lang w:eastAsia="zh-CN"/>
        </w:rPr>
        <w:t>, A</w:t>
      </w:r>
    </w:p>
    <w:p w14:paraId="2AE1FB69" w14:textId="77777777" w:rsidR="00BC538C" w:rsidRPr="00EC229F" w:rsidRDefault="00BC538C" w:rsidP="00EC229F">
      <w:pPr>
        <w:snapToGrid w:val="0"/>
        <w:spacing w:line="360" w:lineRule="auto"/>
        <w:jc w:val="both"/>
        <w:rPr>
          <w:rFonts w:ascii="Book Antiqua" w:eastAsia="宋体" w:hAnsi="Book Antiqua" w:cs="Helvetica"/>
          <w:lang w:eastAsia="zh-CN"/>
        </w:rPr>
      </w:pPr>
      <w:r w:rsidRPr="00EC229F">
        <w:rPr>
          <w:rFonts w:ascii="Book Antiqua" w:eastAsia="宋体" w:hAnsi="Book Antiqua" w:cs="Helvetica"/>
        </w:rPr>
        <w:t xml:space="preserve">Grade B (Very good): </w:t>
      </w:r>
      <w:r w:rsidR="009B4F55" w:rsidRPr="00EC229F">
        <w:rPr>
          <w:rFonts w:ascii="Book Antiqua" w:eastAsia="宋体" w:hAnsi="Book Antiqua" w:cs="Helvetica"/>
          <w:lang w:eastAsia="zh-CN"/>
        </w:rPr>
        <w:t>0</w:t>
      </w:r>
    </w:p>
    <w:p w14:paraId="3A76B3AD" w14:textId="77777777" w:rsidR="00BC538C" w:rsidRPr="00EC229F" w:rsidRDefault="00BC538C" w:rsidP="00EC229F">
      <w:pPr>
        <w:snapToGrid w:val="0"/>
        <w:spacing w:line="360" w:lineRule="auto"/>
        <w:jc w:val="both"/>
        <w:rPr>
          <w:rFonts w:ascii="Book Antiqua" w:eastAsia="宋体" w:hAnsi="Book Antiqua" w:cs="Helvetica"/>
        </w:rPr>
      </w:pPr>
      <w:r w:rsidRPr="00EC229F">
        <w:rPr>
          <w:rFonts w:ascii="Book Antiqua" w:eastAsia="宋体" w:hAnsi="Book Antiqua" w:cs="Helvetica"/>
        </w:rPr>
        <w:t>Grade C (Good): C</w:t>
      </w:r>
    </w:p>
    <w:p w14:paraId="76D7C717" w14:textId="77777777" w:rsidR="00BC538C" w:rsidRPr="00EC229F" w:rsidRDefault="00BC538C" w:rsidP="00EC229F">
      <w:pPr>
        <w:snapToGrid w:val="0"/>
        <w:spacing w:line="360" w:lineRule="auto"/>
        <w:jc w:val="both"/>
        <w:rPr>
          <w:rFonts w:ascii="Book Antiqua" w:eastAsia="宋体" w:hAnsi="Book Antiqua" w:cs="Helvetica"/>
        </w:rPr>
      </w:pPr>
      <w:r w:rsidRPr="00EC229F">
        <w:rPr>
          <w:rFonts w:ascii="Book Antiqua" w:eastAsia="宋体" w:hAnsi="Book Antiqua" w:cs="Helvetica"/>
        </w:rPr>
        <w:t>Grade D (Fair): 0</w:t>
      </w:r>
    </w:p>
    <w:p w14:paraId="4EFDB5FD" w14:textId="77777777" w:rsidR="00BC538C" w:rsidRPr="00EC229F" w:rsidRDefault="00BC538C" w:rsidP="00EC229F">
      <w:pPr>
        <w:spacing w:line="360" w:lineRule="auto"/>
        <w:jc w:val="both"/>
        <w:rPr>
          <w:rFonts w:ascii="Book Antiqua" w:eastAsiaTheme="minorEastAsia" w:hAnsi="Book Antiqua"/>
          <w:b/>
          <w:lang w:eastAsia="zh-CN"/>
        </w:rPr>
      </w:pPr>
      <w:r w:rsidRPr="00EC229F">
        <w:rPr>
          <w:rFonts w:ascii="Book Antiqua" w:eastAsia="宋体" w:hAnsi="Book Antiqua" w:cs="Helvetica"/>
        </w:rPr>
        <w:t>Grade E (Poor): 0</w:t>
      </w:r>
    </w:p>
    <w:p w14:paraId="763B95D4" w14:textId="77777777" w:rsidR="008268FC" w:rsidRPr="009B4F55" w:rsidRDefault="00B9183A" w:rsidP="00E141D4">
      <w:pPr>
        <w:spacing w:line="360" w:lineRule="auto"/>
        <w:jc w:val="both"/>
        <w:rPr>
          <w:rFonts w:ascii="Book Antiqua" w:hAnsi="Book Antiqua"/>
          <w:b/>
        </w:rPr>
      </w:pPr>
      <w:r w:rsidRPr="002A6B5E">
        <w:rPr>
          <w:rFonts w:ascii="Book Antiqua" w:hAnsi="Book Antiqua"/>
        </w:rPr>
        <w:br w:type="page"/>
      </w:r>
      <w:r w:rsidR="009B4F55" w:rsidRPr="009B4F55">
        <w:rPr>
          <w:rFonts w:ascii="Book Antiqua" w:hAnsi="Book Antiqua"/>
          <w:b/>
          <w:bCs/>
        </w:rPr>
        <w:lastRenderedPageBreak/>
        <w:t>Table 1</w:t>
      </w:r>
      <w:r w:rsidR="009639D1" w:rsidRPr="009B4F55">
        <w:rPr>
          <w:rFonts w:ascii="Book Antiqua" w:hAnsi="Book Antiqua"/>
          <w:b/>
        </w:rPr>
        <w:t xml:space="preserve"> </w:t>
      </w:r>
      <w:proofErr w:type="gramStart"/>
      <w:r w:rsidR="008268FC" w:rsidRPr="009B4F55">
        <w:rPr>
          <w:rFonts w:ascii="Book Antiqua" w:hAnsi="Book Antiqua"/>
          <w:b/>
        </w:rPr>
        <w:t>The</w:t>
      </w:r>
      <w:proofErr w:type="gramEnd"/>
      <w:r w:rsidR="008268FC" w:rsidRPr="009B4F55">
        <w:rPr>
          <w:rFonts w:ascii="Book Antiqua" w:hAnsi="Book Antiqua"/>
          <w:b/>
        </w:rPr>
        <w:t xml:space="preserve"> sectors and the segments of liver </w:t>
      </w:r>
    </w:p>
    <w:p w14:paraId="66EFEDEF" w14:textId="77777777" w:rsidR="008268FC" w:rsidRPr="002A6B5E" w:rsidRDefault="008268FC" w:rsidP="00E141D4">
      <w:pPr>
        <w:spacing w:line="360" w:lineRule="auto"/>
        <w:jc w:val="both"/>
        <w:rPr>
          <w:rFonts w:ascii="Book Antiqua" w:hAnsi="Book Antiqua"/>
        </w:rPr>
      </w:pPr>
    </w:p>
    <w:tbl>
      <w:tblPr>
        <w:tblStyle w:val="a5"/>
        <w:tblW w:w="7225" w:type="dxa"/>
        <w:jc w:val="center"/>
        <w:tblLook w:val="04A0" w:firstRow="1" w:lastRow="0" w:firstColumn="1" w:lastColumn="0" w:noHBand="0" w:noVBand="1"/>
      </w:tblPr>
      <w:tblGrid>
        <w:gridCol w:w="3114"/>
        <w:gridCol w:w="4111"/>
      </w:tblGrid>
      <w:tr w:rsidR="00133562" w:rsidRPr="002A6B5E" w14:paraId="5521935C" w14:textId="77777777" w:rsidTr="00F1685D">
        <w:trPr>
          <w:jc w:val="center"/>
        </w:trPr>
        <w:tc>
          <w:tcPr>
            <w:tcW w:w="3114" w:type="dxa"/>
          </w:tcPr>
          <w:p w14:paraId="1D87D6D9" w14:textId="77777777" w:rsidR="008268FC" w:rsidRPr="002A6B5E" w:rsidRDefault="008268FC" w:rsidP="00E141D4">
            <w:pPr>
              <w:spacing w:line="360" w:lineRule="auto"/>
              <w:jc w:val="both"/>
              <w:rPr>
                <w:rFonts w:ascii="Book Antiqua" w:hAnsi="Book Antiqua"/>
                <w:b/>
                <w:bCs/>
              </w:rPr>
            </w:pPr>
            <w:r w:rsidRPr="002A6B5E">
              <w:rPr>
                <w:rFonts w:ascii="Book Antiqua" w:hAnsi="Book Antiqua"/>
                <w:b/>
                <w:bCs/>
              </w:rPr>
              <w:t xml:space="preserve">Four </w:t>
            </w:r>
            <w:r w:rsidR="009B4F55" w:rsidRPr="002A6B5E">
              <w:rPr>
                <w:rFonts w:ascii="Book Antiqua" w:hAnsi="Book Antiqua"/>
                <w:b/>
                <w:bCs/>
              </w:rPr>
              <w:t>hepatic sectors</w:t>
            </w:r>
          </w:p>
        </w:tc>
        <w:tc>
          <w:tcPr>
            <w:tcW w:w="4111" w:type="dxa"/>
          </w:tcPr>
          <w:p w14:paraId="7F4A0152" w14:textId="77777777" w:rsidR="008268FC" w:rsidRPr="002A6B5E" w:rsidRDefault="008268FC" w:rsidP="00E141D4">
            <w:pPr>
              <w:spacing w:line="360" w:lineRule="auto"/>
              <w:jc w:val="both"/>
              <w:rPr>
                <w:rFonts w:ascii="Book Antiqua" w:hAnsi="Book Antiqua"/>
                <w:b/>
                <w:bCs/>
              </w:rPr>
            </w:pPr>
            <w:r w:rsidRPr="002A6B5E">
              <w:rPr>
                <w:rFonts w:ascii="Book Antiqua" w:hAnsi="Book Antiqua"/>
                <w:b/>
                <w:bCs/>
              </w:rPr>
              <w:t xml:space="preserve">Eight </w:t>
            </w:r>
            <w:r w:rsidR="009B4F55" w:rsidRPr="002A6B5E">
              <w:rPr>
                <w:rFonts w:ascii="Book Antiqua" w:hAnsi="Book Antiqua"/>
                <w:b/>
                <w:bCs/>
              </w:rPr>
              <w:t>hepatic segments</w:t>
            </w:r>
          </w:p>
        </w:tc>
      </w:tr>
      <w:tr w:rsidR="00133562" w:rsidRPr="002A6B5E" w14:paraId="63D24353" w14:textId="77777777" w:rsidTr="00F1685D">
        <w:trPr>
          <w:jc w:val="center"/>
        </w:trPr>
        <w:tc>
          <w:tcPr>
            <w:tcW w:w="3114" w:type="dxa"/>
          </w:tcPr>
          <w:p w14:paraId="041F11E8" w14:textId="77777777" w:rsidR="008268FC" w:rsidRPr="002A6B5E" w:rsidRDefault="008268FC" w:rsidP="00E141D4">
            <w:pPr>
              <w:spacing w:line="360" w:lineRule="auto"/>
              <w:jc w:val="both"/>
              <w:rPr>
                <w:rFonts w:ascii="Book Antiqua" w:hAnsi="Book Antiqua"/>
              </w:rPr>
            </w:pPr>
          </w:p>
        </w:tc>
        <w:tc>
          <w:tcPr>
            <w:tcW w:w="4111" w:type="dxa"/>
          </w:tcPr>
          <w:p w14:paraId="36FEB0D2" w14:textId="77777777" w:rsidR="008268FC" w:rsidRPr="002A6B5E" w:rsidRDefault="008268FC" w:rsidP="001D46BD">
            <w:pPr>
              <w:spacing w:line="360" w:lineRule="auto"/>
              <w:jc w:val="both"/>
              <w:rPr>
                <w:rFonts w:ascii="Book Antiqua" w:hAnsi="Book Antiqua"/>
              </w:rPr>
            </w:pPr>
            <w:r w:rsidRPr="002A6B5E">
              <w:rPr>
                <w:rFonts w:ascii="Book Antiqua" w:hAnsi="Book Antiqua"/>
              </w:rPr>
              <w:t xml:space="preserve">Segment I </w:t>
            </w:r>
            <w:r w:rsidR="001D46BD">
              <w:rPr>
                <w:rFonts w:ascii="Book Antiqua" w:hAnsi="Book Antiqua" w:hint="eastAsia"/>
                <w:lang w:eastAsia="zh-CN"/>
              </w:rPr>
              <w:t>-</w:t>
            </w:r>
            <w:r w:rsidRPr="002A6B5E">
              <w:rPr>
                <w:rFonts w:ascii="Book Antiqua" w:hAnsi="Book Antiqua"/>
              </w:rPr>
              <w:t xml:space="preserve"> the caudate lobe</w:t>
            </w:r>
            <w:r w:rsidR="009639D1" w:rsidRPr="002A6B5E">
              <w:rPr>
                <w:rFonts w:ascii="Book Antiqua" w:hAnsi="Book Antiqua"/>
              </w:rPr>
              <w:t xml:space="preserve"> </w:t>
            </w:r>
          </w:p>
        </w:tc>
      </w:tr>
      <w:tr w:rsidR="00133562" w:rsidRPr="002A6B5E" w14:paraId="09659810" w14:textId="77777777" w:rsidTr="00F1685D">
        <w:trPr>
          <w:jc w:val="center"/>
        </w:trPr>
        <w:tc>
          <w:tcPr>
            <w:tcW w:w="3114" w:type="dxa"/>
          </w:tcPr>
          <w:p w14:paraId="146DBB98" w14:textId="77777777" w:rsidR="008268FC" w:rsidRPr="002A6B5E" w:rsidRDefault="008268FC" w:rsidP="00E141D4">
            <w:pPr>
              <w:spacing w:line="360" w:lineRule="auto"/>
              <w:jc w:val="both"/>
              <w:rPr>
                <w:rFonts w:ascii="Book Antiqua" w:hAnsi="Book Antiqua"/>
              </w:rPr>
            </w:pPr>
            <w:r w:rsidRPr="002A6B5E">
              <w:rPr>
                <w:rFonts w:ascii="Book Antiqua" w:hAnsi="Book Antiqua"/>
              </w:rPr>
              <w:t>Left lateral sector</w:t>
            </w:r>
            <w:r w:rsidR="009639D1" w:rsidRPr="002A6B5E">
              <w:rPr>
                <w:rFonts w:ascii="Book Antiqua" w:hAnsi="Book Antiqua"/>
              </w:rPr>
              <w:t xml:space="preserve"> </w:t>
            </w:r>
          </w:p>
          <w:p w14:paraId="50C27409" w14:textId="77777777" w:rsidR="008268FC" w:rsidRPr="002A6B5E" w:rsidRDefault="008268FC" w:rsidP="00E141D4">
            <w:pPr>
              <w:spacing w:line="360" w:lineRule="auto"/>
              <w:jc w:val="both"/>
              <w:rPr>
                <w:rFonts w:ascii="Book Antiqua" w:hAnsi="Book Antiqua"/>
              </w:rPr>
            </w:pPr>
          </w:p>
        </w:tc>
        <w:tc>
          <w:tcPr>
            <w:tcW w:w="4111" w:type="dxa"/>
          </w:tcPr>
          <w:p w14:paraId="4EEA517D"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Segment II </w:t>
            </w:r>
            <w:r w:rsidR="001D46BD">
              <w:rPr>
                <w:rFonts w:ascii="Book Antiqua" w:hAnsi="Book Antiqua" w:hint="eastAsia"/>
                <w:lang w:eastAsia="zh-CN"/>
              </w:rPr>
              <w:t>-</w:t>
            </w:r>
            <w:r w:rsidRPr="002A6B5E">
              <w:rPr>
                <w:rFonts w:ascii="Book Antiqua" w:hAnsi="Book Antiqua"/>
              </w:rPr>
              <w:t xml:space="preserve"> </w:t>
            </w:r>
            <w:proofErr w:type="spellStart"/>
            <w:r w:rsidRPr="002A6B5E">
              <w:rPr>
                <w:rFonts w:ascii="Book Antiqua" w:hAnsi="Book Antiqua"/>
              </w:rPr>
              <w:t>posterosuperior</w:t>
            </w:r>
            <w:proofErr w:type="spellEnd"/>
            <w:r w:rsidRPr="002A6B5E">
              <w:rPr>
                <w:rFonts w:ascii="Book Antiqua" w:hAnsi="Book Antiqua"/>
              </w:rPr>
              <w:t xml:space="preserve"> </w:t>
            </w:r>
          </w:p>
          <w:p w14:paraId="0E45088C" w14:textId="77777777" w:rsidR="008268FC" w:rsidRPr="002A6B5E" w:rsidRDefault="008268FC" w:rsidP="00E141D4">
            <w:pPr>
              <w:spacing w:line="360" w:lineRule="auto"/>
              <w:jc w:val="both"/>
              <w:rPr>
                <w:rFonts w:ascii="Book Antiqua" w:hAnsi="Book Antiqua"/>
              </w:rPr>
            </w:pPr>
            <w:r w:rsidRPr="002A6B5E">
              <w:rPr>
                <w:rFonts w:ascii="Book Antiqua" w:hAnsi="Book Antiqua"/>
              </w:rPr>
              <w:t>Segment III</w:t>
            </w:r>
            <w:r w:rsidR="001D46BD">
              <w:rPr>
                <w:rFonts w:ascii="Book Antiqua" w:hAnsi="Book Antiqua" w:hint="eastAsia"/>
                <w:lang w:eastAsia="zh-CN"/>
              </w:rPr>
              <w:t xml:space="preserve"> </w:t>
            </w:r>
            <w:r w:rsidRPr="002A6B5E">
              <w:rPr>
                <w:rFonts w:ascii="Book Antiqua" w:hAnsi="Book Antiqua"/>
              </w:rPr>
              <w:t>-</w:t>
            </w:r>
            <w:r w:rsidR="001D46BD">
              <w:rPr>
                <w:rFonts w:ascii="Book Antiqua" w:hAnsi="Book Antiqua" w:hint="eastAsia"/>
                <w:lang w:eastAsia="zh-CN"/>
              </w:rPr>
              <w:t xml:space="preserve"> </w:t>
            </w:r>
            <w:proofErr w:type="spellStart"/>
            <w:r w:rsidRPr="002A6B5E">
              <w:rPr>
                <w:rFonts w:ascii="Book Antiqua" w:hAnsi="Book Antiqua"/>
              </w:rPr>
              <w:t>anteroinferior</w:t>
            </w:r>
            <w:proofErr w:type="spellEnd"/>
            <w:r w:rsidRPr="002A6B5E">
              <w:rPr>
                <w:rFonts w:ascii="Book Antiqua" w:hAnsi="Book Antiqua"/>
              </w:rPr>
              <w:t xml:space="preserve"> </w:t>
            </w:r>
          </w:p>
        </w:tc>
      </w:tr>
      <w:tr w:rsidR="00133562" w:rsidRPr="002A6B5E" w14:paraId="30762D58" w14:textId="77777777" w:rsidTr="00F1685D">
        <w:trPr>
          <w:jc w:val="center"/>
        </w:trPr>
        <w:tc>
          <w:tcPr>
            <w:tcW w:w="3114" w:type="dxa"/>
          </w:tcPr>
          <w:p w14:paraId="19874FF1" w14:textId="77777777" w:rsidR="008268FC" w:rsidRPr="002A6B5E" w:rsidRDefault="008268FC" w:rsidP="00E141D4">
            <w:pPr>
              <w:spacing w:line="360" w:lineRule="auto"/>
              <w:jc w:val="both"/>
              <w:rPr>
                <w:rFonts w:ascii="Book Antiqua" w:hAnsi="Book Antiqua"/>
              </w:rPr>
            </w:pPr>
            <w:r w:rsidRPr="002A6B5E">
              <w:rPr>
                <w:rFonts w:ascii="Book Antiqua" w:hAnsi="Book Antiqua"/>
              </w:rPr>
              <w:t>Left medial sector</w:t>
            </w:r>
          </w:p>
          <w:p w14:paraId="771297E1" w14:textId="77777777" w:rsidR="008268FC" w:rsidRPr="002A6B5E" w:rsidRDefault="008268FC" w:rsidP="00E141D4">
            <w:pPr>
              <w:spacing w:line="360" w:lineRule="auto"/>
              <w:jc w:val="both"/>
              <w:rPr>
                <w:rFonts w:ascii="Book Antiqua" w:hAnsi="Book Antiqua"/>
              </w:rPr>
            </w:pPr>
          </w:p>
        </w:tc>
        <w:tc>
          <w:tcPr>
            <w:tcW w:w="4111" w:type="dxa"/>
          </w:tcPr>
          <w:p w14:paraId="1F598FF2" w14:textId="77777777" w:rsidR="008268FC" w:rsidRPr="002A6B5E" w:rsidRDefault="008268FC" w:rsidP="00E141D4">
            <w:pPr>
              <w:spacing w:line="360" w:lineRule="auto"/>
              <w:jc w:val="both"/>
              <w:rPr>
                <w:rFonts w:ascii="Book Antiqua" w:hAnsi="Book Antiqua"/>
              </w:rPr>
            </w:pPr>
            <w:proofErr w:type="spellStart"/>
            <w:r w:rsidRPr="002A6B5E">
              <w:rPr>
                <w:rFonts w:ascii="Book Antiqua" w:hAnsi="Book Antiqua"/>
              </w:rPr>
              <w:t>IVa</w:t>
            </w:r>
            <w:proofErr w:type="spellEnd"/>
            <w:r w:rsidRPr="002A6B5E">
              <w:rPr>
                <w:rFonts w:ascii="Book Antiqua" w:hAnsi="Book Antiqua"/>
              </w:rPr>
              <w:t xml:space="preserve"> - superior segment </w:t>
            </w:r>
          </w:p>
          <w:p w14:paraId="49F3FE78" w14:textId="77777777" w:rsidR="008268FC" w:rsidRPr="002A6B5E" w:rsidRDefault="008268FC" w:rsidP="00E141D4">
            <w:pPr>
              <w:spacing w:line="360" w:lineRule="auto"/>
              <w:jc w:val="both"/>
              <w:rPr>
                <w:rFonts w:ascii="Book Antiqua" w:hAnsi="Book Antiqua"/>
              </w:rPr>
            </w:pPr>
            <w:proofErr w:type="spellStart"/>
            <w:r w:rsidRPr="002A6B5E">
              <w:rPr>
                <w:rFonts w:ascii="Book Antiqua" w:hAnsi="Book Antiqua"/>
              </w:rPr>
              <w:t>IVb</w:t>
            </w:r>
            <w:proofErr w:type="spellEnd"/>
            <w:r w:rsidRPr="002A6B5E">
              <w:rPr>
                <w:rFonts w:ascii="Book Antiqua" w:hAnsi="Book Antiqua"/>
              </w:rPr>
              <w:t xml:space="preserve"> - inferior segment </w:t>
            </w:r>
          </w:p>
        </w:tc>
      </w:tr>
      <w:tr w:rsidR="00133562" w:rsidRPr="002A6B5E" w14:paraId="73536E82" w14:textId="77777777" w:rsidTr="00F1685D">
        <w:trPr>
          <w:jc w:val="center"/>
        </w:trPr>
        <w:tc>
          <w:tcPr>
            <w:tcW w:w="3114" w:type="dxa"/>
          </w:tcPr>
          <w:p w14:paraId="40B64416" w14:textId="77777777" w:rsidR="008268FC" w:rsidRPr="002A6B5E" w:rsidRDefault="003A13B1" w:rsidP="00E141D4">
            <w:pPr>
              <w:spacing w:line="360" w:lineRule="auto"/>
              <w:jc w:val="both"/>
              <w:rPr>
                <w:rFonts w:ascii="Book Antiqua" w:hAnsi="Book Antiqua"/>
              </w:rPr>
            </w:pPr>
            <w:r w:rsidRPr="002A6B5E">
              <w:rPr>
                <w:rFonts w:ascii="Book Antiqua" w:hAnsi="Book Antiqua"/>
              </w:rPr>
              <w:t xml:space="preserve">Right </w:t>
            </w:r>
            <w:r w:rsidR="001D46BD" w:rsidRPr="002A6B5E">
              <w:rPr>
                <w:rFonts w:ascii="Book Antiqua" w:hAnsi="Book Antiqua"/>
              </w:rPr>
              <w:t>a</w:t>
            </w:r>
            <w:r w:rsidRPr="002A6B5E">
              <w:rPr>
                <w:rFonts w:ascii="Book Antiqua" w:hAnsi="Book Antiqua"/>
              </w:rPr>
              <w:t>nterior sector</w:t>
            </w:r>
          </w:p>
        </w:tc>
        <w:tc>
          <w:tcPr>
            <w:tcW w:w="4111" w:type="dxa"/>
          </w:tcPr>
          <w:p w14:paraId="2B5EE5E5" w14:textId="77777777" w:rsidR="008268FC" w:rsidRPr="002A6B5E" w:rsidRDefault="008268FC" w:rsidP="00E141D4">
            <w:pPr>
              <w:spacing w:line="360" w:lineRule="auto"/>
              <w:jc w:val="both"/>
              <w:rPr>
                <w:rFonts w:ascii="Book Antiqua" w:hAnsi="Book Antiqua"/>
              </w:rPr>
            </w:pPr>
            <w:r w:rsidRPr="002A6B5E">
              <w:rPr>
                <w:rFonts w:ascii="Book Antiqua" w:hAnsi="Book Antiqua"/>
              </w:rPr>
              <w:t>Segment V -</w:t>
            </w:r>
            <w:r w:rsidR="00633BAB" w:rsidRPr="002A6B5E">
              <w:rPr>
                <w:rFonts w:ascii="Book Antiqua" w:hAnsi="Book Antiqua"/>
              </w:rPr>
              <w:t xml:space="preserve"> </w:t>
            </w:r>
            <w:r w:rsidRPr="002A6B5E">
              <w:rPr>
                <w:rFonts w:ascii="Book Antiqua" w:hAnsi="Book Antiqua"/>
              </w:rPr>
              <w:t>inferior segment</w:t>
            </w:r>
          </w:p>
          <w:p w14:paraId="72A65D3A" w14:textId="77777777" w:rsidR="008268FC" w:rsidRPr="002A6B5E" w:rsidRDefault="008268FC" w:rsidP="00E141D4">
            <w:pPr>
              <w:spacing w:line="360" w:lineRule="auto"/>
              <w:jc w:val="both"/>
              <w:rPr>
                <w:rFonts w:ascii="Book Antiqua" w:hAnsi="Book Antiqua"/>
              </w:rPr>
            </w:pPr>
            <w:r w:rsidRPr="002A6B5E">
              <w:rPr>
                <w:rFonts w:ascii="Book Antiqua" w:hAnsi="Book Antiqua"/>
              </w:rPr>
              <w:t>Segment VIII</w:t>
            </w:r>
            <w:r w:rsidR="00633BAB" w:rsidRPr="002A6B5E">
              <w:rPr>
                <w:rFonts w:ascii="Book Antiqua" w:hAnsi="Book Antiqua"/>
              </w:rPr>
              <w:t xml:space="preserve"> </w:t>
            </w:r>
            <w:r w:rsidRPr="002A6B5E">
              <w:rPr>
                <w:rFonts w:ascii="Book Antiqua" w:hAnsi="Book Antiqua"/>
              </w:rPr>
              <w:t>-</w:t>
            </w:r>
            <w:r w:rsidR="00633BAB" w:rsidRPr="002A6B5E">
              <w:rPr>
                <w:rFonts w:ascii="Book Antiqua" w:hAnsi="Book Antiqua"/>
              </w:rPr>
              <w:t xml:space="preserve"> </w:t>
            </w:r>
            <w:r w:rsidR="001D46BD" w:rsidRPr="002A6B5E">
              <w:rPr>
                <w:rFonts w:ascii="Book Antiqua" w:hAnsi="Book Antiqua"/>
              </w:rPr>
              <w:t>s</w:t>
            </w:r>
            <w:r w:rsidRPr="002A6B5E">
              <w:rPr>
                <w:rFonts w:ascii="Book Antiqua" w:hAnsi="Book Antiqua"/>
              </w:rPr>
              <w:t>uperior segment</w:t>
            </w:r>
          </w:p>
        </w:tc>
      </w:tr>
      <w:tr w:rsidR="008268FC" w:rsidRPr="002A6B5E" w14:paraId="3DA8415C" w14:textId="77777777" w:rsidTr="00F1685D">
        <w:trPr>
          <w:jc w:val="center"/>
        </w:trPr>
        <w:tc>
          <w:tcPr>
            <w:tcW w:w="3114" w:type="dxa"/>
          </w:tcPr>
          <w:p w14:paraId="62C3558E" w14:textId="77777777" w:rsidR="008B4197" w:rsidRPr="002A6B5E" w:rsidRDefault="003A13B1" w:rsidP="00E141D4">
            <w:pPr>
              <w:spacing w:line="360" w:lineRule="auto"/>
              <w:jc w:val="both"/>
              <w:rPr>
                <w:rFonts w:ascii="Book Antiqua" w:hAnsi="Book Antiqua"/>
              </w:rPr>
            </w:pPr>
            <w:r w:rsidRPr="002A6B5E">
              <w:rPr>
                <w:rFonts w:ascii="Book Antiqua" w:hAnsi="Book Antiqua"/>
              </w:rPr>
              <w:t xml:space="preserve">Right </w:t>
            </w:r>
            <w:r w:rsidR="001D46BD" w:rsidRPr="002A6B5E">
              <w:rPr>
                <w:rFonts w:ascii="Book Antiqua" w:hAnsi="Book Antiqua"/>
              </w:rPr>
              <w:t>p</w:t>
            </w:r>
            <w:r w:rsidRPr="002A6B5E">
              <w:rPr>
                <w:rFonts w:ascii="Book Antiqua" w:hAnsi="Book Antiqua"/>
              </w:rPr>
              <w:t>osterior Sector</w:t>
            </w:r>
          </w:p>
        </w:tc>
        <w:tc>
          <w:tcPr>
            <w:tcW w:w="4111" w:type="dxa"/>
          </w:tcPr>
          <w:p w14:paraId="7AB60AD0" w14:textId="77777777" w:rsidR="008268FC" w:rsidRPr="002A6B5E" w:rsidRDefault="008268FC" w:rsidP="00E141D4">
            <w:pPr>
              <w:spacing w:line="360" w:lineRule="auto"/>
              <w:jc w:val="both"/>
              <w:rPr>
                <w:rFonts w:ascii="Book Antiqua" w:hAnsi="Book Antiqua"/>
              </w:rPr>
            </w:pPr>
            <w:r w:rsidRPr="002A6B5E">
              <w:rPr>
                <w:rFonts w:ascii="Book Antiqua" w:hAnsi="Book Antiqua"/>
              </w:rPr>
              <w:t>Segment VI</w:t>
            </w:r>
            <w:r w:rsidR="00633BAB" w:rsidRPr="002A6B5E">
              <w:rPr>
                <w:rFonts w:ascii="Book Antiqua" w:hAnsi="Book Antiqua"/>
              </w:rPr>
              <w:t xml:space="preserve"> </w:t>
            </w:r>
            <w:r w:rsidRPr="002A6B5E">
              <w:rPr>
                <w:rFonts w:ascii="Book Antiqua" w:hAnsi="Book Antiqua"/>
              </w:rPr>
              <w:t>-</w:t>
            </w:r>
            <w:r w:rsidR="00633BAB" w:rsidRPr="002A6B5E">
              <w:rPr>
                <w:rFonts w:ascii="Book Antiqua" w:hAnsi="Book Antiqua"/>
              </w:rPr>
              <w:t xml:space="preserve"> </w:t>
            </w:r>
            <w:r w:rsidRPr="002A6B5E">
              <w:rPr>
                <w:rFonts w:ascii="Book Antiqua" w:hAnsi="Book Antiqua"/>
              </w:rPr>
              <w:t>Inferior segment</w:t>
            </w:r>
          </w:p>
          <w:p w14:paraId="34C9D2C9" w14:textId="77777777" w:rsidR="008268FC" w:rsidRPr="002A6B5E" w:rsidRDefault="008268FC" w:rsidP="00E141D4">
            <w:pPr>
              <w:spacing w:line="360" w:lineRule="auto"/>
              <w:jc w:val="both"/>
              <w:rPr>
                <w:rFonts w:ascii="Book Antiqua" w:hAnsi="Book Antiqua"/>
              </w:rPr>
            </w:pPr>
            <w:r w:rsidRPr="002A6B5E">
              <w:rPr>
                <w:rFonts w:ascii="Book Antiqua" w:hAnsi="Book Antiqua"/>
              </w:rPr>
              <w:t>Segment VII</w:t>
            </w:r>
            <w:r w:rsidR="00633BAB" w:rsidRPr="002A6B5E">
              <w:rPr>
                <w:rFonts w:ascii="Book Antiqua" w:hAnsi="Book Antiqua"/>
              </w:rPr>
              <w:t xml:space="preserve"> </w:t>
            </w:r>
            <w:r w:rsidRPr="002A6B5E">
              <w:rPr>
                <w:rFonts w:ascii="Book Antiqua" w:hAnsi="Book Antiqua"/>
              </w:rPr>
              <w:t>-</w:t>
            </w:r>
            <w:r w:rsidR="00633BAB" w:rsidRPr="002A6B5E">
              <w:rPr>
                <w:rFonts w:ascii="Book Antiqua" w:hAnsi="Book Antiqua"/>
              </w:rPr>
              <w:t xml:space="preserve"> </w:t>
            </w:r>
            <w:r w:rsidRPr="002A6B5E">
              <w:rPr>
                <w:rFonts w:ascii="Book Antiqua" w:hAnsi="Book Antiqua"/>
              </w:rPr>
              <w:t>superior segment</w:t>
            </w:r>
          </w:p>
        </w:tc>
      </w:tr>
    </w:tbl>
    <w:p w14:paraId="7AE0462D" w14:textId="77777777" w:rsidR="008268FC" w:rsidRPr="002A6B5E" w:rsidRDefault="008268FC" w:rsidP="00E141D4">
      <w:pPr>
        <w:spacing w:line="360" w:lineRule="auto"/>
        <w:jc w:val="both"/>
        <w:rPr>
          <w:rFonts w:ascii="Book Antiqua" w:hAnsi="Book Antiqua"/>
        </w:rPr>
      </w:pPr>
    </w:p>
    <w:p w14:paraId="08F131CC"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This table </w:t>
      </w:r>
      <w:r w:rsidR="0050099D" w:rsidRPr="002A6B5E">
        <w:rPr>
          <w:rFonts w:ascii="Book Antiqua" w:hAnsi="Book Antiqua"/>
        </w:rPr>
        <w:t>shows the relationship of hepatic</w:t>
      </w:r>
      <w:r w:rsidRPr="002A6B5E">
        <w:rPr>
          <w:rFonts w:ascii="Book Antiqua" w:hAnsi="Book Antiqua"/>
        </w:rPr>
        <w:t xml:space="preserve"> sectors and hepatic segments. The four segments of left liver are: I (caudate); II (left lateral superior); III (left lateral inferior)</w:t>
      </w:r>
      <w:r w:rsidR="001D46BD">
        <w:rPr>
          <w:rFonts w:ascii="Book Antiqua" w:hAnsi="Book Antiqua" w:hint="eastAsia"/>
          <w:lang w:eastAsia="zh-CN"/>
        </w:rPr>
        <w:t>;</w:t>
      </w:r>
      <w:r w:rsidRPr="002A6B5E">
        <w:rPr>
          <w:rFonts w:ascii="Book Antiqua" w:hAnsi="Book Antiqua"/>
        </w:rPr>
        <w:t xml:space="preserve"> and IV (left medial) </w:t>
      </w:r>
      <w:r w:rsidR="001D46BD">
        <w:rPr>
          <w:rFonts w:ascii="Book Antiqua" w:hAnsi="Book Antiqua" w:hint="eastAsia"/>
          <w:lang w:eastAsia="zh-CN"/>
        </w:rPr>
        <w:t>[</w:t>
      </w:r>
      <w:r w:rsidRPr="002A6B5E">
        <w:rPr>
          <w:rFonts w:ascii="Book Antiqua" w:hAnsi="Book Antiqua"/>
        </w:rPr>
        <w:t>subdivided into superior (</w:t>
      </w:r>
      <w:proofErr w:type="spellStart"/>
      <w:r w:rsidRPr="002A6B5E">
        <w:rPr>
          <w:rFonts w:ascii="Book Antiqua" w:hAnsi="Book Antiqua"/>
        </w:rPr>
        <w:t>IVa</w:t>
      </w:r>
      <w:proofErr w:type="spellEnd"/>
      <w:r w:rsidR="005B3F07" w:rsidRPr="002A6B5E">
        <w:rPr>
          <w:rFonts w:ascii="Book Antiqua" w:hAnsi="Book Antiqua"/>
        </w:rPr>
        <w:t>) and inferior parts (</w:t>
      </w:r>
      <w:proofErr w:type="spellStart"/>
      <w:r w:rsidR="005B3F07" w:rsidRPr="002A6B5E">
        <w:rPr>
          <w:rFonts w:ascii="Book Antiqua" w:hAnsi="Book Antiqua"/>
        </w:rPr>
        <w:t>IVb</w:t>
      </w:r>
      <w:proofErr w:type="spellEnd"/>
      <w:r w:rsidR="005B3F07" w:rsidRPr="002A6B5E">
        <w:rPr>
          <w:rFonts w:ascii="Book Antiqua" w:hAnsi="Book Antiqua"/>
        </w:rPr>
        <w:t>) by B</w:t>
      </w:r>
      <w:r w:rsidRPr="002A6B5E">
        <w:rPr>
          <w:rFonts w:ascii="Book Antiqua" w:hAnsi="Book Antiqua"/>
        </w:rPr>
        <w:t>ismuth</w:t>
      </w:r>
      <w:r w:rsidR="001D46BD">
        <w:rPr>
          <w:rFonts w:ascii="Book Antiqua" w:hAnsi="Book Antiqua" w:hint="eastAsia"/>
          <w:lang w:eastAsia="zh-CN"/>
        </w:rPr>
        <w:t>]</w:t>
      </w:r>
      <w:r w:rsidRPr="002A6B5E">
        <w:rPr>
          <w:rFonts w:ascii="Book Antiqua" w:hAnsi="Book Antiqua"/>
        </w:rPr>
        <w:t xml:space="preserve">. The four segments of right liver are: V (right </w:t>
      </w:r>
      <w:proofErr w:type="spellStart"/>
      <w:r w:rsidR="005B3F07" w:rsidRPr="002A6B5E">
        <w:rPr>
          <w:rFonts w:ascii="Book Antiqua" w:hAnsi="Book Antiqua"/>
        </w:rPr>
        <w:t>antero</w:t>
      </w:r>
      <w:r w:rsidRPr="002A6B5E">
        <w:rPr>
          <w:rFonts w:ascii="Book Antiqua" w:hAnsi="Book Antiqua"/>
        </w:rPr>
        <w:t>inferior</w:t>
      </w:r>
      <w:proofErr w:type="spellEnd"/>
      <w:r w:rsidR="0050099D" w:rsidRPr="002A6B5E">
        <w:rPr>
          <w:rFonts w:ascii="Book Antiqua" w:hAnsi="Book Antiqua"/>
        </w:rPr>
        <w:t xml:space="preserve">); VI (right </w:t>
      </w:r>
      <w:proofErr w:type="spellStart"/>
      <w:r w:rsidR="005B3F07" w:rsidRPr="002A6B5E">
        <w:rPr>
          <w:rFonts w:ascii="Book Antiqua" w:hAnsi="Book Antiqua"/>
        </w:rPr>
        <w:t>postero</w:t>
      </w:r>
      <w:r w:rsidRPr="002A6B5E">
        <w:rPr>
          <w:rFonts w:ascii="Book Antiqua" w:hAnsi="Book Antiqua"/>
        </w:rPr>
        <w:t>inferior</w:t>
      </w:r>
      <w:proofErr w:type="spellEnd"/>
      <w:r w:rsidRPr="002A6B5E">
        <w:rPr>
          <w:rFonts w:ascii="Book Antiqua" w:hAnsi="Book Antiqua"/>
        </w:rPr>
        <w:t xml:space="preserve">); VII (right </w:t>
      </w:r>
      <w:proofErr w:type="spellStart"/>
      <w:r w:rsidR="005B3F07" w:rsidRPr="002A6B5E">
        <w:rPr>
          <w:rFonts w:ascii="Book Antiqua" w:hAnsi="Book Antiqua"/>
        </w:rPr>
        <w:t>postero</w:t>
      </w:r>
      <w:r w:rsidRPr="002A6B5E">
        <w:rPr>
          <w:rFonts w:ascii="Book Antiqua" w:hAnsi="Book Antiqua"/>
        </w:rPr>
        <w:t>superior</w:t>
      </w:r>
      <w:proofErr w:type="spellEnd"/>
      <w:r w:rsidRPr="002A6B5E">
        <w:rPr>
          <w:rFonts w:ascii="Book Antiqua" w:hAnsi="Book Antiqua"/>
        </w:rPr>
        <w:t>) and VIII (</w:t>
      </w:r>
      <w:r w:rsidR="0050099D" w:rsidRPr="002A6B5E">
        <w:rPr>
          <w:rFonts w:ascii="Book Antiqua" w:hAnsi="Book Antiqua"/>
        </w:rPr>
        <w:t xml:space="preserve">right </w:t>
      </w:r>
      <w:proofErr w:type="spellStart"/>
      <w:r w:rsidR="0050099D" w:rsidRPr="002A6B5E">
        <w:rPr>
          <w:rFonts w:ascii="Book Antiqua" w:hAnsi="Book Antiqua"/>
        </w:rPr>
        <w:t>anterosuperior</w:t>
      </w:r>
      <w:proofErr w:type="spellEnd"/>
      <w:r w:rsidRPr="002A6B5E">
        <w:rPr>
          <w:rFonts w:ascii="Book Antiqua" w:hAnsi="Book Antiqua"/>
        </w:rPr>
        <w:t>)</w:t>
      </w:r>
      <w:r w:rsidRPr="002A6B5E">
        <w:rPr>
          <w:rFonts w:ascii="Book Antiqua" w:hAnsi="Book Antiqua"/>
          <w:noProof/>
        </w:rPr>
        <w:t>. The c</w:t>
      </w:r>
      <w:r w:rsidR="0050099D" w:rsidRPr="002A6B5E">
        <w:rPr>
          <w:rFonts w:ascii="Book Antiqua" w:hAnsi="Book Antiqua"/>
          <w:noProof/>
        </w:rPr>
        <w:t xml:space="preserve">audate lobe is often called an </w:t>
      </w:r>
      <w:r w:rsidR="0050099D" w:rsidRPr="002A6B5E">
        <w:rPr>
          <w:rFonts w:ascii="Book Antiqua" w:hAnsi="Book Antiqua"/>
        </w:rPr>
        <w:t>independent</w:t>
      </w:r>
      <w:r w:rsidRPr="002A6B5E">
        <w:rPr>
          <w:rFonts w:ascii="Book Antiqua" w:hAnsi="Book Antiqua"/>
        </w:rPr>
        <w:t xml:space="preserve"> segment.</w:t>
      </w:r>
    </w:p>
    <w:p w14:paraId="281025EB" w14:textId="77777777" w:rsidR="008268FC" w:rsidRPr="001D46BD" w:rsidRDefault="008268FC" w:rsidP="00E141D4">
      <w:pPr>
        <w:spacing w:line="360" w:lineRule="auto"/>
        <w:jc w:val="both"/>
        <w:rPr>
          <w:rFonts w:ascii="Book Antiqua" w:hAnsi="Book Antiqua"/>
          <w:b/>
        </w:rPr>
      </w:pPr>
    </w:p>
    <w:p w14:paraId="0E8B74CD" w14:textId="77777777" w:rsidR="001D46BD" w:rsidRDefault="001D46BD">
      <w:pPr>
        <w:spacing w:after="160" w:line="259" w:lineRule="auto"/>
        <w:rPr>
          <w:rFonts w:ascii="Book Antiqua" w:hAnsi="Book Antiqua"/>
          <w:b/>
          <w:bCs/>
        </w:rPr>
      </w:pPr>
      <w:r>
        <w:rPr>
          <w:rFonts w:ascii="Book Antiqua" w:hAnsi="Book Antiqua"/>
          <w:b/>
          <w:bCs/>
        </w:rPr>
        <w:br w:type="page"/>
      </w:r>
    </w:p>
    <w:p w14:paraId="170C9A71" w14:textId="77777777" w:rsidR="008268FC" w:rsidRPr="001D46BD" w:rsidRDefault="001D46BD" w:rsidP="00E141D4">
      <w:pPr>
        <w:spacing w:line="360" w:lineRule="auto"/>
        <w:jc w:val="both"/>
        <w:rPr>
          <w:rFonts w:ascii="Book Antiqua" w:hAnsi="Book Antiqua"/>
          <w:b/>
        </w:rPr>
      </w:pPr>
      <w:r w:rsidRPr="001D46BD">
        <w:rPr>
          <w:rFonts w:ascii="Book Antiqua" w:hAnsi="Book Antiqua"/>
          <w:b/>
          <w:bCs/>
        </w:rPr>
        <w:lastRenderedPageBreak/>
        <w:t>Table 2</w:t>
      </w:r>
      <w:r w:rsidR="009639D1" w:rsidRPr="001D46BD">
        <w:rPr>
          <w:rFonts w:ascii="Book Antiqua" w:hAnsi="Book Antiqua"/>
          <w:b/>
          <w:bCs/>
        </w:rPr>
        <w:t xml:space="preserve"> </w:t>
      </w:r>
      <w:proofErr w:type="gramStart"/>
      <w:r w:rsidR="008268FC" w:rsidRPr="001D46BD">
        <w:rPr>
          <w:rFonts w:ascii="Book Antiqua" w:hAnsi="Book Antiqua"/>
          <w:b/>
        </w:rPr>
        <w:t>The</w:t>
      </w:r>
      <w:proofErr w:type="gramEnd"/>
      <w:r w:rsidR="008268FC" w:rsidRPr="001D46BD">
        <w:rPr>
          <w:rFonts w:ascii="Book Antiqua" w:hAnsi="Book Antiqua"/>
          <w:b/>
        </w:rPr>
        <w:t xml:space="preserve"> home bases of imaging for liver segments</w:t>
      </w:r>
    </w:p>
    <w:p w14:paraId="598D9CD8" w14:textId="77777777" w:rsidR="008268FC" w:rsidRPr="002A6B5E" w:rsidRDefault="008268FC" w:rsidP="00E141D4">
      <w:pPr>
        <w:spacing w:line="360" w:lineRule="auto"/>
        <w:jc w:val="both"/>
        <w:rPr>
          <w:rFonts w:ascii="Book Antiqua" w:hAnsi="Book Antiqua"/>
        </w:rPr>
      </w:pPr>
    </w:p>
    <w:tbl>
      <w:tblPr>
        <w:tblStyle w:val="a5"/>
        <w:tblW w:w="0" w:type="auto"/>
        <w:tblLook w:val="04A0" w:firstRow="1" w:lastRow="0" w:firstColumn="1" w:lastColumn="0" w:noHBand="0" w:noVBand="1"/>
      </w:tblPr>
      <w:tblGrid>
        <w:gridCol w:w="1980"/>
        <w:gridCol w:w="7036"/>
      </w:tblGrid>
      <w:tr w:rsidR="00133562" w:rsidRPr="002A6B5E" w14:paraId="5F5660BE" w14:textId="77777777" w:rsidTr="00F1685D">
        <w:tc>
          <w:tcPr>
            <w:tcW w:w="1980" w:type="dxa"/>
          </w:tcPr>
          <w:p w14:paraId="28C6E25D"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Home bases </w:t>
            </w:r>
          </w:p>
        </w:tc>
        <w:tc>
          <w:tcPr>
            <w:tcW w:w="7036" w:type="dxa"/>
          </w:tcPr>
          <w:p w14:paraId="70E6BFBB"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Defining of segments </w:t>
            </w:r>
          </w:p>
        </w:tc>
      </w:tr>
      <w:tr w:rsidR="00133562" w:rsidRPr="002A6B5E" w14:paraId="483E9041" w14:textId="77777777" w:rsidTr="00F1685D">
        <w:tc>
          <w:tcPr>
            <w:tcW w:w="1980" w:type="dxa"/>
          </w:tcPr>
          <w:p w14:paraId="0FCA43F3" w14:textId="77777777" w:rsidR="008268FC" w:rsidRPr="002A6B5E" w:rsidRDefault="00AF223C" w:rsidP="00E141D4">
            <w:pPr>
              <w:spacing w:line="360" w:lineRule="auto"/>
              <w:jc w:val="both"/>
              <w:rPr>
                <w:rFonts w:ascii="Book Antiqua" w:hAnsi="Book Antiqua"/>
              </w:rPr>
            </w:pPr>
            <w:r w:rsidRPr="002A6B5E">
              <w:rPr>
                <w:rFonts w:ascii="Book Antiqua" w:hAnsi="Book Antiqua"/>
              </w:rPr>
              <w:t>H</w:t>
            </w:r>
            <w:r w:rsidR="008268FC" w:rsidRPr="002A6B5E">
              <w:rPr>
                <w:rFonts w:ascii="Book Antiqua" w:hAnsi="Book Antiqua"/>
              </w:rPr>
              <w:t xml:space="preserve">epatic veins </w:t>
            </w:r>
          </w:p>
        </w:tc>
        <w:tc>
          <w:tcPr>
            <w:tcW w:w="7036" w:type="dxa"/>
          </w:tcPr>
          <w:p w14:paraId="5D9D7C78" w14:textId="77777777" w:rsidR="008268FC" w:rsidRPr="001D46BD" w:rsidRDefault="001D46BD" w:rsidP="00E141D4">
            <w:pPr>
              <w:spacing w:line="360" w:lineRule="auto"/>
              <w:jc w:val="both"/>
              <w:rPr>
                <w:rFonts w:ascii="Book Antiqua" w:eastAsiaTheme="minorEastAsia" w:hAnsi="Book Antiqua"/>
                <w:lang w:eastAsia="zh-CN"/>
              </w:rPr>
            </w:pPr>
            <w:r>
              <w:rPr>
                <w:rFonts w:ascii="Book Antiqua" w:hAnsi="Book Antiqua"/>
              </w:rPr>
              <w:t>LHV</w:t>
            </w:r>
            <w:r w:rsidR="008268FC" w:rsidRPr="002A6B5E">
              <w:rPr>
                <w:rFonts w:ascii="Book Antiqua" w:hAnsi="Book Antiqua"/>
              </w:rPr>
              <w:t xml:space="preserve"> separate</w:t>
            </w:r>
            <w:r>
              <w:rPr>
                <w:rFonts w:ascii="Book Antiqua" w:hAnsi="Book Antiqua"/>
              </w:rPr>
              <w:t>s II and III from IV (a and b)</w:t>
            </w:r>
          </w:p>
          <w:p w14:paraId="7DBCF476" w14:textId="77777777" w:rsidR="008268FC" w:rsidRPr="001D46BD" w:rsidRDefault="001D46BD" w:rsidP="00E141D4">
            <w:pPr>
              <w:spacing w:line="360" w:lineRule="auto"/>
              <w:jc w:val="both"/>
              <w:rPr>
                <w:rFonts w:ascii="Book Antiqua" w:eastAsiaTheme="minorEastAsia" w:hAnsi="Book Antiqua"/>
                <w:lang w:eastAsia="zh-CN"/>
              </w:rPr>
            </w:pPr>
            <w:r>
              <w:rPr>
                <w:rFonts w:ascii="Book Antiqua" w:hAnsi="Book Antiqua"/>
              </w:rPr>
              <w:t>MHV</w:t>
            </w:r>
            <w:r w:rsidR="008268FC" w:rsidRPr="002A6B5E">
              <w:rPr>
                <w:rFonts w:ascii="Book Antiqua" w:hAnsi="Book Antiqua"/>
              </w:rPr>
              <w:t xml:space="preserve"> separates </w:t>
            </w:r>
            <w:r w:rsidRPr="004753CB">
              <w:rPr>
                <w:rFonts w:ascii="Book Antiqua" w:hAnsi="Book Antiqua"/>
                <w:noProof/>
              </w:rPr>
              <w:t>IV a</w:t>
            </w:r>
            <w:r>
              <w:rPr>
                <w:rFonts w:ascii="Book Antiqua" w:hAnsi="Book Antiqua"/>
              </w:rPr>
              <w:t xml:space="preserve"> from VIII and IV b from V</w:t>
            </w:r>
          </w:p>
          <w:p w14:paraId="54FB5025" w14:textId="6EBC3E11" w:rsidR="008268FC" w:rsidRPr="002A6B5E" w:rsidRDefault="001D46BD" w:rsidP="00E141D4">
            <w:pPr>
              <w:spacing w:line="360" w:lineRule="auto"/>
              <w:jc w:val="both"/>
              <w:rPr>
                <w:rFonts w:ascii="Book Antiqua" w:hAnsi="Book Antiqua"/>
              </w:rPr>
            </w:pPr>
            <w:r>
              <w:rPr>
                <w:rFonts w:ascii="Book Antiqua" w:hAnsi="Book Antiqua"/>
              </w:rPr>
              <w:t>RHV</w:t>
            </w:r>
            <w:r w:rsidR="008268FC" w:rsidRPr="002A6B5E">
              <w:rPr>
                <w:rFonts w:ascii="Book Antiqua" w:hAnsi="Book Antiqua"/>
              </w:rPr>
              <w:t xml:space="preserve"> separates V and VIII from VI and VII</w:t>
            </w:r>
            <w:r w:rsidR="006C5DAC">
              <w:t xml:space="preserve"> </w:t>
            </w:r>
            <w:r w:rsidR="006C5DAC" w:rsidRPr="006C5DAC">
              <w:rPr>
                <w:rFonts w:ascii="Book Antiqua" w:hAnsi="Book Antiqua"/>
              </w:rPr>
              <w:t>respectively</w:t>
            </w:r>
          </w:p>
        </w:tc>
      </w:tr>
      <w:tr w:rsidR="00133562" w:rsidRPr="002A6B5E" w14:paraId="5CCD33E1" w14:textId="77777777" w:rsidTr="00F1685D">
        <w:tc>
          <w:tcPr>
            <w:tcW w:w="1980" w:type="dxa"/>
          </w:tcPr>
          <w:p w14:paraId="2731B30C" w14:textId="1197D981" w:rsidR="008268FC" w:rsidRPr="002A6B5E" w:rsidRDefault="008268FC" w:rsidP="00E141D4">
            <w:pPr>
              <w:spacing w:line="360" w:lineRule="auto"/>
              <w:jc w:val="both"/>
              <w:rPr>
                <w:rFonts w:ascii="Book Antiqua" w:hAnsi="Book Antiqua"/>
              </w:rPr>
            </w:pPr>
            <w:r w:rsidRPr="002A6B5E">
              <w:rPr>
                <w:rFonts w:ascii="Book Antiqua" w:hAnsi="Book Antiqua"/>
              </w:rPr>
              <w:t xml:space="preserve">Portal vein and </w:t>
            </w:r>
            <w:r w:rsidR="004753CB" w:rsidRPr="004753CB">
              <w:rPr>
                <w:rFonts w:ascii="Book Antiqua" w:hAnsi="Book Antiqua"/>
                <w:noProof/>
              </w:rPr>
              <w:t>i</w:t>
            </w:r>
            <w:r w:rsidRPr="004753CB">
              <w:rPr>
                <w:rFonts w:ascii="Book Antiqua" w:hAnsi="Book Antiqua"/>
                <w:noProof/>
              </w:rPr>
              <w:t>t</w:t>
            </w:r>
            <w:r w:rsidR="004753CB" w:rsidRPr="004753CB">
              <w:rPr>
                <w:rFonts w:ascii="Book Antiqua" w:hAnsi="Book Antiqua"/>
                <w:noProof/>
                <w:lang w:eastAsia="zh-CN"/>
              </w:rPr>
              <w:t>’</w:t>
            </w:r>
            <w:r w:rsidRPr="004753CB">
              <w:rPr>
                <w:rFonts w:ascii="Book Antiqua" w:hAnsi="Book Antiqua"/>
                <w:noProof/>
              </w:rPr>
              <w:t>s</w:t>
            </w:r>
            <w:r w:rsidRPr="002A6B5E">
              <w:rPr>
                <w:rFonts w:ascii="Book Antiqua" w:hAnsi="Book Antiqua"/>
              </w:rPr>
              <w:t xml:space="preserve"> branches </w:t>
            </w:r>
          </w:p>
        </w:tc>
        <w:tc>
          <w:tcPr>
            <w:tcW w:w="7036" w:type="dxa"/>
          </w:tcPr>
          <w:p w14:paraId="38AE8F01" w14:textId="77777777" w:rsidR="008268FC" w:rsidRPr="001D46BD" w:rsidRDefault="008268FC" w:rsidP="00E141D4">
            <w:pPr>
              <w:spacing w:line="360" w:lineRule="auto"/>
              <w:jc w:val="both"/>
              <w:rPr>
                <w:rFonts w:ascii="Book Antiqua" w:eastAsiaTheme="minorEastAsia" w:hAnsi="Book Antiqua"/>
                <w:lang w:eastAsia="zh-CN"/>
              </w:rPr>
            </w:pPr>
            <w:r w:rsidRPr="002A6B5E">
              <w:rPr>
                <w:rFonts w:ascii="Book Antiqua" w:hAnsi="Book Antiqua"/>
              </w:rPr>
              <w:t>Superior segments lie above and inferior segments li</w:t>
            </w:r>
            <w:r w:rsidR="001D46BD">
              <w:rPr>
                <w:rFonts w:ascii="Book Antiqua" w:hAnsi="Book Antiqua"/>
              </w:rPr>
              <w:t>e below the transverse fissure</w:t>
            </w:r>
          </w:p>
          <w:p w14:paraId="1BB0E352"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The </w:t>
            </w:r>
            <w:r w:rsidR="001D46BD">
              <w:rPr>
                <w:rFonts w:ascii="Book Antiqua" w:hAnsi="Book Antiqua"/>
              </w:rPr>
              <w:t>LPV</w:t>
            </w:r>
            <w:r w:rsidR="001D46BD">
              <w:rPr>
                <w:rFonts w:ascii="Book Antiqua" w:hAnsi="Book Antiqua" w:hint="eastAsia"/>
                <w:lang w:eastAsia="zh-CN"/>
              </w:rPr>
              <w:t xml:space="preserve"> </w:t>
            </w:r>
            <w:r w:rsidRPr="002A6B5E">
              <w:rPr>
                <w:rFonts w:ascii="Book Antiqua" w:hAnsi="Book Antiqua"/>
              </w:rPr>
              <w:t>supplies segments II to IV</w:t>
            </w:r>
          </w:p>
          <w:p w14:paraId="6C0D7EFA" w14:textId="77777777" w:rsidR="008268FC" w:rsidRPr="002A6B5E" w:rsidRDefault="008268FC" w:rsidP="001D46BD">
            <w:pPr>
              <w:spacing w:line="360" w:lineRule="auto"/>
              <w:jc w:val="both"/>
              <w:rPr>
                <w:rFonts w:ascii="Book Antiqua" w:hAnsi="Book Antiqua"/>
              </w:rPr>
            </w:pPr>
            <w:r w:rsidRPr="002A6B5E">
              <w:rPr>
                <w:rFonts w:ascii="Book Antiqua" w:hAnsi="Book Antiqua"/>
              </w:rPr>
              <w:t xml:space="preserve">The </w:t>
            </w:r>
            <w:r w:rsidR="001D46BD">
              <w:rPr>
                <w:rFonts w:ascii="Book Antiqua" w:hAnsi="Book Antiqua"/>
              </w:rPr>
              <w:t>RPV</w:t>
            </w:r>
            <w:r w:rsidRPr="002A6B5E">
              <w:rPr>
                <w:rFonts w:ascii="Book Antiqua" w:hAnsi="Book Antiqua"/>
              </w:rPr>
              <w:t xml:space="preserve"> supplies segments V to VIII</w:t>
            </w:r>
          </w:p>
        </w:tc>
      </w:tr>
      <w:tr w:rsidR="00133562" w:rsidRPr="002A6B5E" w14:paraId="0626D07F" w14:textId="77777777" w:rsidTr="00F1685D">
        <w:tc>
          <w:tcPr>
            <w:tcW w:w="1980" w:type="dxa"/>
          </w:tcPr>
          <w:p w14:paraId="474C30B4"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IVC </w:t>
            </w:r>
          </w:p>
          <w:p w14:paraId="50F54DCB" w14:textId="77777777" w:rsidR="008268FC" w:rsidRPr="002A6B5E" w:rsidRDefault="008268FC" w:rsidP="00E141D4">
            <w:pPr>
              <w:spacing w:line="360" w:lineRule="auto"/>
              <w:jc w:val="both"/>
              <w:rPr>
                <w:rFonts w:ascii="Book Antiqua" w:hAnsi="Book Antiqua"/>
              </w:rPr>
            </w:pPr>
          </w:p>
          <w:p w14:paraId="6DB64DDE" w14:textId="77777777" w:rsidR="008268FC" w:rsidRPr="002A6B5E" w:rsidRDefault="008268FC" w:rsidP="00E141D4">
            <w:pPr>
              <w:spacing w:line="360" w:lineRule="auto"/>
              <w:jc w:val="both"/>
              <w:rPr>
                <w:rFonts w:ascii="Book Antiqua" w:hAnsi="Book Antiqua"/>
              </w:rPr>
            </w:pPr>
          </w:p>
        </w:tc>
        <w:tc>
          <w:tcPr>
            <w:tcW w:w="7036" w:type="dxa"/>
          </w:tcPr>
          <w:p w14:paraId="05D637C9" w14:textId="77777777" w:rsidR="008268FC" w:rsidRPr="001D46BD" w:rsidRDefault="008268FC" w:rsidP="00E141D4">
            <w:pPr>
              <w:spacing w:line="360" w:lineRule="auto"/>
              <w:jc w:val="both"/>
              <w:rPr>
                <w:rFonts w:ascii="Book Antiqua" w:eastAsiaTheme="minorEastAsia" w:hAnsi="Book Antiqua"/>
                <w:lang w:eastAsia="zh-CN"/>
              </w:rPr>
            </w:pPr>
            <w:r w:rsidRPr="002A6B5E">
              <w:rPr>
                <w:rFonts w:ascii="Book Antiqua" w:hAnsi="Book Antiqua"/>
              </w:rPr>
              <w:t xml:space="preserve">IVC passes through the bare area of liver and is related to superior segments in the upper part, the segment I for most of its course and with the segment VI close to the </w:t>
            </w:r>
            <w:r w:rsidRPr="004753CB">
              <w:rPr>
                <w:rFonts w:ascii="Book Antiqua" w:hAnsi="Book Antiqua"/>
                <w:noProof/>
              </w:rPr>
              <w:t>lower m</w:t>
            </w:r>
            <w:r w:rsidR="001D46BD" w:rsidRPr="004753CB">
              <w:rPr>
                <w:rFonts w:ascii="Book Antiqua" w:hAnsi="Book Antiqua"/>
                <w:noProof/>
              </w:rPr>
              <w:t>ost</w:t>
            </w:r>
            <w:r w:rsidR="001D46BD">
              <w:rPr>
                <w:rFonts w:ascii="Book Antiqua" w:hAnsi="Book Antiqua"/>
              </w:rPr>
              <w:t xml:space="preserve"> part above the right kidney</w:t>
            </w:r>
          </w:p>
        </w:tc>
      </w:tr>
      <w:tr w:rsidR="00133562" w:rsidRPr="002A6B5E" w14:paraId="1D13FF32" w14:textId="77777777" w:rsidTr="00F1685D">
        <w:tc>
          <w:tcPr>
            <w:tcW w:w="1980" w:type="dxa"/>
          </w:tcPr>
          <w:p w14:paraId="1A194DA3"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IVC </w:t>
            </w:r>
            <w:proofErr w:type="spellStart"/>
            <w:r w:rsidRPr="002A6B5E">
              <w:rPr>
                <w:rFonts w:ascii="Book Antiqua" w:hAnsi="Book Antiqua"/>
              </w:rPr>
              <w:t>suprahepatic</w:t>
            </w:r>
            <w:proofErr w:type="spellEnd"/>
            <w:r w:rsidRPr="002A6B5E">
              <w:rPr>
                <w:rFonts w:ascii="Book Antiqua" w:hAnsi="Book Antiqua"/>
              </w:rPr>
              <w:t xml:space="preserve"> part</w:t>
            </w:r>
          </w:p>
        </w:tc>
        <w:tc>
          <w:tcPr>
            <w:tcW w:w="7036" w:type="dxa"/>
          </w:tcPr>
          <w:p w14:paraId="57C43437" w14:textId="77777777" w:rsidR="008268FC" w:rsidRPr="002A6B5E" w:rsidRDefault="008268FC" w:rsidP="00E141D4">
            <w:pPr>
              <w:spacing w:line="360" w:lineRule="auto"/>
              <w:jc w:val="both"/>
              <w:rPr>
                <w:rFonts w:ascii="Book Antiqua" w:hAnsi="Book Antiqua"/>
              </w:rPr>
            </w:pPr>
            <w:r w:rsidRPr="002A6B5E">
              <w:rPr>
                <w:rFonts w:ascii="Book Antiqua" w:hAnsi="Book Antiqua"/>
              </w:rPr>
              <w:t>A transverse plane defines the upper limit of superior segments</w:t>
            </w:r>
            <w:r w:rsidR="001D46BD">
              <w:rPr>
                <w:rFonts w:ascii="Book Antiqua" w:hAnsi="Book Antiqua" w:hint="eastAsia"/>
                <w:lang w:eastAsia="zh-CN"/>
              </w:rPr>
              <w:t xml:space="preserve"> </w:t>
            </w:r>
            <w:r w:rsidRPr="002A6B5E">
              <w:rPr>
                <w:rFonts w:ascii="Book Antiqua" w:hAnsi="Book Antiqua"/>
              </w:rPr>
              <w:t xml:space="preserve">(II, IV, VIII and VII) </w:t>
            </w:r>
          </w:p>
        </w:tc>
      </w:tr>
      <w:tr w:rsidR="00133562" w:rsidRPr="002A6B5E" w14:paraId="7ECD4FD3" w14:textId="77777777" w:rsidTr="00F1685D">
        <w:tc>
          <w:tcPr>
            <w:tcW w:w="1980" w:type="dxa"/>
          </w:tcPr>
          <w:p w14:paraId="2331D325" w14:textId="77777777" w:rsidR="008268FC" w:rsidRPr="002A6B5E" w:rsidRDefault="008268FC" w:rsidP="00E141D4">
            <w:pPr>
              <w:spacing w:line="360" w:lineRule="auto"/>
              <w:jc w:val="both"/>
              <w:rPr>
                <w:rFonts w:ascii="Book Antiqua" w:hAnsi="Book Antiqua"/>
              </w:rPr>
            </w:pPr>
            <w:proofErr w:type="spellStart"/>
            <w:r w:rsidRPr="002A6B5E">
              <w:rPr>
                <w:rFonts w:ascii="Book Antiqua" w:hAnsi="Book Antiqua"/>
              </w:rPr>
              <w:t>Ligamentum</w:t>
            </w:r>
            <w:proofErr w:type="spellEnd"/>
            <w:r w:rsidRPr="002A6B5E">
              <w:rPr>
                <w:rFonts w:ascii="Book Antiqua" w:hAnsi="Book Antiqua"/>
              </w:rPr>
              <w:t xml:space="preserve"> </w:t>
            </w:r>
            <w:proofErr w:type="spellStart"/>
            <w:r w:rsidRPr="002A6B5E">
              <w:rPr>
                <w:rFonts w:ascii="Book Antiqua" w:hAnsi="Book Antiqua"/>
              </w:rPr>
              <w:t>teres</w:t>
            </w:r>
            <w:proofErr w:type="spellEnd"/>
          </w:p>
        </w:tc>
        <w:tc>
          <w:tcPr>
            <w:tcW w:w="7036" w:type="dxa"/>
          </w:tcPr>
          <w:p w14:paraId="497DEBD6" w14:textId="77777777" w:rsidR="008268FC" w:rsidRPr="002A6B5E" w:rsidRDefault="008268FC" w:rsidP="00E141D4">
            <w:pPr>
              <w:pStyle w:val="4"/>
              <w:spacing w:before="0" w:beforeAutospacing="0" w:after="0" w:afterAutospacing="0" w:line="360" w:lineRule="auto"/>
              <w:jc w:val="both"/>
              <w:outlineLvl w:val="3"/>
              <w:rPr>
                <w:rFonts w:ascii="Book Antiqua" w:hAnsi="Book Antiqua"/>
                <w:b w:val="0"/>
                <w:bCs w:val="0"/>
              </w:rPr>
            </w:pPr>
            <w:r w:rsidRPr="002A6B5E">
              <w:rPr>
                <w:rFonts w:ascii="Book Antiqua" w:hAnsi="Book Antiqua"/>
                <w:b w:val="0"/>
                <w:bCs w:val="0"/>
              </w:rPr>
              <w:t>Separates segment III from IV b</w:t>
            </w:r>
          </w:p>
        </w:tc>
      </w:tr>
      <w:tr w:rsidR="00133562" w:rsidRPr="002A6B5E" w14:paraId="0E2106B5" w14:textId="77777777" w:rsidTr="00F1685D">
        <w:tc>
          <w:tcPr>
            <w:tcW w:w="1980" w:type="dxa"/>
          </w:tcPr>
          <w:p w14:paraId="257C3EC0" w14:textId="77777777" w:rsidR="008268FC" w:rsidRPr="002A6B5E" w:rsidRDefault="008268FC" w:rsidP="00E141D4">
            <w:pPr>
              <w:spacing w:line="360" w:lineRule="auto"/>
              <w:jc w:val="both"/>
              <w:rPr>
                <w:rFonts w:ascii="Book Antiqua" w:hAnsi="Book Antiqua"/>
              </w:rPr>
            </w:pPr>
            <w:proofErr w:type="spellStart"/>
            <w:r w:rsidRPr="002A6B5E">
              <w:rPr>
                <w:rFonts w:ascii="Book Antiqua" w:hAnsi="Book Antiqua"/>
              </w:rPr>
              <w:t>Ligamentum</w:t>
            </w:r>
            <w:proofErr w:type="spellEnd"/>
            <w:r w:rsidRPr="002A6B5E">
              <w:rPr>
                <w:rFonts w:ascii="Book Antiqua" w:hAnsi="Book Antiqua"/>
              </w:rPr>
              <w:t xml:space="preserve"> </w:t>
            </w:r>
            <w:proofErr w:type="spellStart"/>
            <w:r w:rsidRPr="002A6B5E">
              <w:rPr>
                <w:rFonts w:ascii="Book Antiqua" w:hAnsi="Book Antiqua"/>
              </w:rPr>
              <w:t>venosum</w:t>
            </w:r>
            <w:proofErr w:type="spellEnd"/>
          </w:p>
        </w:tc>
        <w:tc>
          <w:tcPr>
            <w:tcW w:w="7036" w:type="dxa"/>
          </w:tcPr>
          <w:p w14:paraId="2A801136"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Separates I from IV a </w:t>
            </w:r>
            <w:r w:rsidR="00EC3FD9" w:rsidRPr="002A6B5E">
              <w:rPr>
                <w:rFonts w:ascii="Book Antiqua" w:hAnsi="Book Antiqua"/>
              </w:rPr>
              <w:t>and</w:t>
            </w:r>
            <w:r w:rsidRPr="002A6B5E">
              <w:rPr>
                <w:rFonts w:ascii="Book Antiqua" w:hAnsi="Book Antiqua"/>
              </w:rPr>
              <w:t xml:space="preserve"> II</w:t>
            </w:r>
          </w:p>
        </w:tc>
      </w:tr>
      <w:tr w:rsidR="001D46BD" w:rsidRPr="002A6B5E" w14:paraId="7D8DEB9B" w14:textId="77777777" w:rsidTr="00F1685D">
        <w:tc>
          <w:tcPr>
            <w:tcW w:w="1980" w:type="dxa"/>
          </w:tcPr>
          <w:p w14:paraId="240B092D" w14:textId="77777777" w:rsidR="008268FC" w:rsidRPr="002A6B5E" w:rsidRDefault="008268FC" w:rsidP="00E141D4">
            <w:pPr>
              <w:spacing w:line="360" w:lineRule="auto"/>
              <w:jc w:val="both"/>
              <w:rPr>
                <w:rFonts w:ascii="Book Antiqua" w:hAnsi="Book Antiqua"/>
              </w:rPr>
            </w:pPr>
            <w:r w:rsidRPr="002A6B5E">
              <w:rPr>
                <w:rFonts w:ascii="Book Antiqua" w:hAnsi="Book Antiqua"/>
              </w:rPr>
              <w:t>Gallbladder</w:t>
            </w:r>
          </w:p>
        </w:tc>
        <w:tc>
          <w:tcPr>
            <w:tcW w:w="7036" w:type="dxa"/>
          </w:tcPr>
          <w:p w14:paraId="566BB865" w14:textId="77777777" w:rsidR="008268FC" w:rsidRPr="001D46BD" w:rsidRDefault="008268FC" w:rsidP="00E141D4">
            <w:pPr>
              <w:spacing w:line="360" w:lineRule="auto"/>
              <w:jc w:val="both"/>
              <w:rPr>
                <w:rFonts w:ascii="Book Antiqua" w:eastAsiaTheme="minorEastAsia" w:hAnsi="Book Antiqua"/>
                <w:lang w:eastAsia="zh-CN"/>
              </w:rPr>
            </w:pPr>
            <w:r w:rsidRPr="002A6B5E">
              <w:rPr>
                <w:rFonts w:ascii="Book Antiqua" w:hAnsi="Book Antiqua"/>
              </w:rPr>
              <w:t>Neck lies close to segment V, fundus close to segm</w:t>
            </w:r>
            <w:r w:rsidR="00980833" w:rsidRPr="002A6B5E">
              <w:rPr>
                <w:rFonts w:ascii="Book Antiqua" w:hAnsi="Book Antiqua"/>
              </w:rPr>
              <w:t>ent VI, from stomach IV b</w:t>
            </w:r>
            <w:r w:rsidR="009639D1" w:rsidRPr="002A6B5E">
              <w:rPr>
                <w:rFonts w:ascii="Book Antiqua" w:hAnsi="Book Antiqua"/>
              </w:rPr>
              <w:t xml:space="preserve"> </w:t>
            </w:r>
            <w:r w:rsidRPr="002A6B5E">
              <w:rPr>
                <w:rFonts w:ascii="Book Antiqua" w:hAnsi="Book Antiqua"/>
              </w:rPr>
              <w:t>come</w:t>
            </w:r>
            <w:r w:rsidR="00980833" w:rsidRPr="002A6B5E">
              <w:rPr>
                <w:rFonts w:ascii="Book Antiqua" w:hAnsi="Book Antiqua"/>
              </w:rPr>
              <w:t>s</w:t>
            </w:r>
            <w:r w:rsidRPr="002A6B5E">
              <w:rPr>
                <w:rFonts w:ascii="Book Antiqua" w:hAnsi="Book Antiqua"/>
              </w:rPr>
              <w:t xml:space="preserve"> be</w:t>
            </w:r>
            <w:r w:rsidR="001D46BD">
              <w:rPr>
                <w:rFonts w:ascii="Book Antiqua" w:hAnsi="Book Antiqua"/>
              </w:rPr>
              <w:t>tween the gallbladder and probe</w:t>
            </w:r>
          </w:p>
        </w:tc>
      </w:tr>
    </w:tbl>
    <w:p w14:paraId="48948F3F" w14:textId="77777777" w:rsidR="001D46BD" w:rsidRDefault="001D46BD" w:rsidP="001D46BD">
      <w:pPr>
        <w:rPr>
          <w:rFonts w:eastAsiaTheme="minorEastAsia"/>
          <w:lang w:eastAsia="zh-CN"/>
        </w:rPr>
      </w:pPr>
    </w:p>
    <w:p w14:paraId="06483A22" w14:textId="77777777" w:rsidR="001D46BD" w:rsidRPr="001D46BD" w:rsidRDefault="001D46BD" w:rsidP="0038478E">
      <w:pPr>
        <w:spacing w:line="360" w:lineRule="auto"/>
        <w:jc w:val="both"/>
        <w:rPr>
          <w:rFonts w:ascii="Book Antiqua" w:hAnsi="Book Antiqua"/>
        </w:rPr>
      </w:pPr>
      <w:r w:rsidRPr="001D46BD">
        <w:rPr>
          <w:rFonts w:ascii="Book Antiqua" w:hAnsi="Book Antiqua"/>
        </w:rPr>
        <w:t>IVC: Inferior vena cava; LHV: Left hepatic vein; MHV: Middle hepatic vein; RHV: Right hepatic vein; LPV: Left branch of the portal vein; RPV: Right branch of the portal vein.</w:t>
      </w:r>
    </w:p>
    <w:p w14:paraId="1BEAE074" w14:textId="77777777" w:rsidR="008268FC" w:rsidRPr="001D46BD" w:rsidRDefault="008268FC" w:rsidP="00E141D4">
      <w:pPr>
        <w:spacing w:line="360" w:lineRule="auto"/>
        <w:jc w:val="both"/>
        <w:rPr>
          <w:rFonts w:ascii="Book Antiqua" w:eastAsiaTheme="minorEastAsia" w:hAnsi="Book Antiqua"/>
          <w:lang w:eastAsia="zh-CN"/>
        </w:rPr>
      </w:pPr>
    </w:p>
    <w:p w14:paraId="1CB17B2A" w14:textId="77777777" w:rsidR="0010489D" w:rsidRDefault="0010489D">
      <w:pPr>
        <w:spacing w:after="160" w:line="259" w:lineRule="auto"/>
        <w:rPr>
          <w:rFonts w:ascii="Book Antiqua" w:eastAsiaTheme="minorEastAsia" w:hAnsi="Book Antiqua"/>
          <w:lang w:eastAsia="zh-CN"/>
        </w:rPr>
      </w:pPr>
      <w:r>
        <w:rPr>
          <w:rFonts w:ascii="Book Antiqua" w:eastAsiaTheme="minorEastAsia" w:hAnsi="Book Antiqua"/>
          <w:lang w:eastAsia="zh-CN"/>
        </w:rPr>
        <w:br w:type="page"/>
      </w:r>
    </w:p>
    <w:p w14:paraId="5FCEB680" w14:textId="77777777" w:rsidR="008268FC" w:rsidRPr="0010489D" w:rsidRDefault="0010489D" w:rsidP="00E141D4">
      <w:pPr>
        <w:pStyle w:val="a3"/>
        <w:tabs>
          <w:tab w:val="left" w:pos="851"/>
        </w:tabs>
        <w:spacing w:after="0" w:line="360" w:lineRule="auto"/>
        <w:ind w:left="0"/>
        <w:jc w:val="both"/>
        <w:rPr>
          <w:rFonts w:ascii="Book Antiqua" w:eastAsiaTheme="minorEastAsia" w:hAnsi="Book Antiqua" w:cs="Times New Roman"/>
          <w:b/>
          <w:sz w:val="24"/>
          <w:szCs w:val="24"/>
          <w:lang w:eastAsia="zh-CN"/>
        </w:rPr>
      </w:pPr>
      <w:r w:rsidRPr="0010489D">
        <w:rPr>
          <w:rFonts w:ascii="Book Antiqua" w:hAnsi="Book Antiqua" w:cs="Times New Roman"/>
          <w:b/>
          <w:bCs/>
          <w:sz w:val="24"/>
          <w:szCs w:val="24"/>
        </w:rPr>
        <w:lastRenderedPageBreak/>
        <w:t>Table 3</w:t>
      </w:r>
      <w:r w:rsidRPr="0010489D">
        <w:rPr>
          <w:rFonts w:ascii="Book Antiqua" w:hAnsi="Book Antiqua" w:cs="Times New Roman" w:hint="eastAsia"/>
          <w:b/>
          <w:bCs/>
          <w:sz w:val="24"/>
          <w:szCs w:val="24"/>
          <w:lang w:eastAsia="zh-CN"/>
        </w:rPr>
        <w:t xml:space="preserve"> </w:t>
      </w:r>
      <w:r w:rsidR="00AF223C" w:rsidRPr="0010489D">
        <w:rPr>
          <w:rFonts w:ascii="Book Antiqua" w:hAnsi="Book Antiqua" w:cs="Times New Roman"/>
          <w:b/>
          <w:sz w:val="24"/>
          <w:szCs w:val="24"/>
        </w:rPr>
        <w:t>A</w:t>
      </w:r>
      <w:r w:rsidR="008268FC" w:rsidRPr="0010489D">
        <w:rPr>
          <w:rFonts w:ascii="Book Antiqua" w:hAnsi="Book Antiqua" w:cs="Times New Roman"/>
          <w:b/>
          <w:sz w:val="24"/>
          <w:szCs w:val="24"/>
        </w:rPr>
        <w:t xml:space="preserve"> </w:t>
      </w:r>
      <w:proofErr w:type="gramStart"/>
      <w:r w:rsidR="008268FC" w:rsidRPr="0010489D">
        <w:rPr>
          <w:rFonts w:ascii="Book Antiqua" w:hAnsi="Book Antiqua" w:cs="Times New Roman"/>
          <w:b/>
          <w:sz w:val="24"/>
          <w:szCs w:val="24"/>
        </w:rPr>
        <w:t>difference</w:t>
      </w:r>
      <w:proofErr w:type="gramEnd"/>
      <w:r w:rsidR="008268FC" w:rsidRPr="0010489D">
        <w:rPr>
          <w:rFonts w:ascii="Book Antiqua" w:hAnsi="Book Antiqua" w:cs="Times New Roman"/>
          <w:b/>
          <w:sz w:val="24"/>
          <w:szCs w:val="24"/>
        </w:rPr>
        <w:t xml:space="preserve"> in the segments of imaging from the three </w:t>
      </w:r>
      <w:r w:rsidRPr="0010489D">
        <w:rPr>
          <w:rFonts w:ascii="Book Antiqua" w:hAnsi="Book Antiqua" w:cs="Times New Roman"/>
          <w:b/>
          <w:sz w:val="24"/>
          <w:szCs w:val="24"/>
        </w:rPr>
        <w:t xml:space="preserve">positions </w:t>
      </w:r>
    </w:p>
    <w:p w14:paraId="183C27D7" w14:textId="77777777" w:rsidR="008268FC" w:rsidRPr="002A6B5E" w:rsidRDefault="008268FC" w:rsidP="00E141D4">
      <w:pPr>
        <w:pStyle w:val="a3"/>
        <w:spacing w:after="0" w:line="360" w:lineRule="auto"/>
        <w:ind w:left="0"/>
        <w:jc w:val="both"/>
        <w:rPr>
          <w:rFonts w:ascii="Book Antiqua" w:hAnsi="Book Antiqua" w:cs="Times New Roman"/>
          <w:sz w:val="24"/>
          <w:szCs w:val="24"/>
        </w:rPr>
      </w:pPr>
    </w:p>
    <w:tbl>
      <w:tblPr>
        <w:tblStyle w:val="a5"/>
        <w:tblW w:w="9725" w:type="dxa"/>
        <w:tblLook w:val="04A0" w:firstRow="1" w:lastRow="0" w:firstColumn="1" w:lastColumn="0" w:noHBand="0" w:noVBand="1"/>
      </w:tblPr>
      <w:tblGrid>
        <w:gridCol w:w="2122"/>
        <w:gridCol w:w="2567"/>
        <w:gridCol w:w="5036"/>
      </w:tblGrid>
      <w:tr w:rsidR="00133562" w:rsidRPr="002A6B5E" w14:paraId="3FCD701B" w14:textId="77777777" w:rsidTr="00F1685D">
        <w:tc>
          <w:tcPr>
            <w:tcW w:w="2122" w:type="dxa"/>
          </w:tcPr>
          <w:p w14:paraId="56D126B1" w14:textId="77777777" w:rsidR="008268FC" w:rsidRPr="002A6B5E" w:rsidRDefault="008268FC" w:rsidP="00E141D4">
            <w:pPr>
              <w:spacing w:line="360" w:lineRule="auto"/>
              <w:jc w:val="both"/>
              <w:rPr>
                <w:rFonts w:ascii="Book Antiqua" w:hAnsi="Book Antiqua"/>
              </w:rPr>
            </w:pPr>
            <w:r w:rsidRPr="002A6B5E">
              <w:rPr>
                <w:rFonts w:ascii="Book Antiqua" w:hAnsi="Book Antiqua"/>
              </w:rPr>
              <w:t>Station</w:t>
            </w:r>
          </w:p>
        </w:tc>
        <w:tc>
          <w:tcPr>
            <w:tcW w:w="2567" w:type="dxa"/>
          </w:tcPr>
          <w:p w14:paraId="30C627FF" w14:textId="77777777" w:rsidR="008268FC" w:rsidRPr="002A6B5E" w:rsidRDefault="008268FC" w:rsidP="00E141D4">
            <w:pPr>
              <w:spacing w:line="360" w:lineRule="auto"/>
              <w:jc w:val="both"/>
              <w:rPr>
                <w:rFonts w:ascii="Book Antiqua" w:hAnsi="Book Antiqua"/>
              </w:rPr>
            </w:pPr>
            <w:r w:rsidRPr="002A6B5E">
              <w:rPr>
                <w:rFonts w:ascii="Book Antiqua" w:hAnsi="Book Antiqua"/>
              </w:rPr>
              <w:t>Comment</w:t>
            </w:r>
          </w:p>
        </w:tc>
        <w:tc>
          <w:tcPr>
            <w:tcW w:w="5036" w:type="dxa"/>
          </w:tcPr>
          <w:p w14:paraId="3CF9375B" w14:textId="77777777" w:rsidR="008268FC" w:rsidRPr="002A6B5E" w:rsidRDefault="008268FC" w:rsidP="00E141D4">
            <w:pPr>
              <w:spacing w:line="360" w:lineRule="auto"/>
              <w:jc w:val="both"/>
              <w:rPr>
                <w:rFonts w:ascii="Book Antiqua" w:hAnsi="Book Antiqua"/>
              </w:rPr>
            </w:pPr>
            <w:r w:rsidRPr="002A6B5E">
              <w:rPr>
                <w:rFonts w:ascii="Book Antiqua" w:hAnsi="Book Antiqua"/>
              </w:rPr>
              <w:t>Segments visualized</w:t>
            </w:r>
          </w:p>
        </w:tc>
      </w:tr>
      <w:tr w:rsidR="00133562" w:rsidRPr="002A6B5E" w14:paraId="4D69AEAA" w14:textId="77777777" w:rsidTr="00F1685D">
        <w:tc>
          <w:tcPr>
            <w:tcW w:w="2122" w:type="dxa"/>
          </w:tcPr>
          <w:p w14:paraId="475291AD"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Abdominal part of </w:t>
            </w:r>
            <w:proofErr w:type="spellStart"/>
            <w:r w:rsidRPr="002A6B5E">
              <w:rPr>
                <w:rFonts w:ascii="Book Antiqua" w:hAnsi="Book Antiqua"/>
              </w:rPr>
              <w:t>esophagus</w:t>
            </w:r>
            <w:proofErr w:type="spellEnd"/>
            <w:r w:rsidR="009639D1" w:rsidRPr="002A6B5E">
              <w:rPr>
                <w:rFonts w:ascii="Book Antiqua" w:hAnsi="Book Antiqua"/>
              </w:rPr>
              <w:t xml:space="preserve"> </w:t>
            </w:r>
            <w:r w:rsidRPr="002A6B5E">
              <w:rPr>
                <w:rFonts w:ascii="Book Antiqua" w:hAnsi="Book Antiqua"/>
              </w:rPr>
              <w:t>and stomach</w:t>
            </w:r>
          </w:p>
        </w:tc>
        <w:tc>
          <w:tcPr>
            <w:tcW w:w="2567" w:type="dxa"/>
          </w:tcPr>
          <w:p w14:paraId="45AB79D5"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Probe </w:t>
            </w:r>
            <w:r w:rsidR="008B4197" w:rsidRPr="002A6B5E">
              <w:rPr>
                <w:rFonts w:ascii="Book Antiqua" w:hAnsi="Book Antiqua"/>
              </w:rPr>
              <w:t xml:space="preserve">in the </w:t>
            </w:r>
            <w:proofErr w:type="spellStart"/>
            <w:r w:rsidR="008B4197" w:rsidRPr="002A6B5E">
              <w:rPr>
                <w:rFonts w:ascii="Book Antiqua" w:hAnsi="Book Antiqua"/>
              </w:rPr>
              <w:t>esophagus</w:t>
            </w:r>
            <w:proofErr w:type="spellEnd"/>
            <w:r w:rsidR="008B4197" w:rsidRPr="002A6B5E">
              <w:rPr>
                <w:rFonts w:ascii="Book Antiqua" w:hAnsi="Book Antiqua"/>
              </w:rPr>
              <w:t xml:space="preserve"> </w:t>
            </w:r>
            <w:r w:rsidRPr="002A6B5E">
              <w:rPr>
                <w:rFonts w:ascii="Book Antiqua" w:hAnsi="Book Antiqua"/>
              </w:rPr>
              <w:t xml:space="preserve">lies close to left lobe of liver </w:t>
            </w:r>
            <w:r w:rsidR="00EC3FD9" w:rsidRPr="002A6B5E">
              <w:rPr>
                <w:rFonts w:ascii="Book Antiqua" w:hAnsi="Book Antiqua"/>
              </w:rPr>
              <w:t>and</w:t>
            </w:r>
            <w:r w:rsidRPr="002A6B5E">
              <w:rPr>
                <w:rFonts w:ascii="Book Antiqua" w:hAnsi="Book Antiqua"/>
              </w:rPr>
              <w:t xml:space="preserve"> </w:t>
            </w:r>
            <w:r w:rsidR="008B4197" w:rsidRPr="002A6B5E">
              <w:rPr>
                <w:rFonts w:ascii="Book Antiqua" w:hAnsi="Book Antiqua"/>
              </w:rPr>
              <w:t xml:space="preserve">in the stomach </w:t>
            </w:r>
            <w:r w:rsidRPr="002A6B5E">
              <w:rPr>
                <w:rFonts w:ascii="Book Antiqua" w:hAnsi="Book Antiqua"/>
              </w:rPr>
              <w:t xml:space="preserve">close to visceral surface of liver </w:t>
            </w:r>
          </w:p>
        </w:tc>
        <w:tc>
          <w:tcPr>
            <w:tcW w:w="5036" w:type="dxa"/>
          </w:tcPr>
          <w:p w14:paraId="5E6DAE01" w14:textId="77777777" w:rsidR="008268FC" w:rsidRPr="0010489D" w:rsidRDefault="008268FC" w:rsidP="00E141D4">
            <w:pPr>
              <w:spacing w:line="360" w:lineRule="auto"/>
              <w:jc w:val="both"/>
              <w:rPr>
                <w:rFonts w:ascii="Book Antiqua" w:eastAsiaTheme="minorEastAsia" w:hAnsi="Book Antiqua"/>
                <w:lang w:eastAsia="zh-CN"/>
              </w:rPr>
            </w:pPr>
            <w:r w:rsidRPr="002A6B5E">
              <w:rPr>
                <w:rFonts w:ascii="Book Antiqua" w:hAnsi="Book Antiqua"/>
              </w:rPr>
              <w:t>Superior segments and caudate lobe are in direct conta</w:t>
            </w:r>
            <w:r w:rsidR="0010489D">
              <w:rPr>
                <w:rFonts w:ascii="Book Antiqua" w:hAnsi="Book Antiqua"/>
              </w:rPr>
              <w:t xml:space="preserve">ct with lower end of </w:t>
            </w:r>
            <w:proofErr w:type="spellStart"/>
            <w:r w:rsidR="0010489D">
              <w:rPr>
                <w:rFonts w:ascii="Book Antiqua" w:hAnsi="Book Antiqua"/>
              </w:rPr>
              <w:t>esophagus</w:t>
            </w:r>
            <w:proofErr w:type="spellEnd"/>
          </w:p>
          <w:p w14:paraId="30B93D19"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All segments except segment VIII </w:t>
            </w:r>
            <w:r w:rsidR="001E4081" w:rsidRPr="002A6B5E">
              <w:rPr>
                <w:rFonts w:ascii="Book Antiqua" w:hAnsi="Book Antiqua"/>
              </w:rPr>
              <w:t xml:space="preserve">on the visceral surface of liver </w:t>
            </w:r>
            <w:r w:rsidRPr="002A6B5E">
              <w:rPr>
                <w:rFonts w:ascii="Book Antiqua" w:hAnsi="Book Antiqua"/>
              </w:rPr>
              <w:t xml:space="preserve">are in contact </w:t>
            </w:r>
            <w:r w:rsidR="00DE1971" w:rsidRPr="002A6B5E">
              <w:rPr>
                <w:rFonts w:ascii="Book Antiqua" w:hAnsi="Book Antiqua"/>
              </w:rPr>
              <w:t xml:space="preserve">with </w:t>
            </w:r>
            <w:r w:rsidR="001E4081" w:rsidRPr="002A6B5E">
              <w:rPr>
                <w:rFonts w:ascii="Book Antiqua" w:hAnsi="Book Antiqua"/>
              </w:rPr>
              <w:t>the stomach</w:t>
            </w:r>
          </w:p>
        </w:tc>
      </w:tr>
      <w:tr w:rsidR="00133562" w:rsidRPr="002A6B5E" w14:paraId="3E6CA189" w14:textId="77777777" w:rsidTr="00F1685D">
        <w:tc>
          <w:tcPr>
            <w:tcW w:w="2122" w:type="dxa"/>
          </w:tcPr>
          <w:p w14:paraId="6A5E8DA4" w14:textId="77777777" w:rsidR="008268FC" w:rsidRPr="002A6B5E" w:rsidRDefault="008268FC" w:rsidP="00E141D4">
            <w:pPr>
              <w:spacing w:line="360" w:lineRule="auto"/>
              <w:jc w:val="both"/>
              <w:rPr>
                <w:rFonts w:ascii="Book Antiqua" w:hAnsi="Book Antiqua"/>
              </w:rPr>
            </w:pPr>
            <w:r w:rsidRPr="002A6B5E">
              <w:rPr>
                <w:rFonts w:ascii="Book Antiqua" w:hAnsi="Book Antiqua"/>
              </w:rPr>
              <w:t>Duodenal bulb</w:t>
            </w:r>
          </w:p>
        </w:tc>
        <w:tc>
          <w:tcPr>
            <w:tcW w:w="2567" w:type="dxa"/>
          </w:tcPr>
          <w:p w14:paraId="486CBD45"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Probe lies close to the hilum of liver </w:t>
            </w:r>
          </w:p>
        </w:tc>
        <w:tc>
          <w:tcPr>
            <w:tcW w:w="5036" w:type="dxa"/>
          </w:tcPr>
          <w:p w14:paraId="0EA5E11A" w14:textId="77777777" w:rsidR="008268FC" w:rsidRPr="002A6B5E" w:rsidRDefault="008268FC" w:rsidP="00E141D4">
            <w:pPr>
              <w:spacing w:line="360" w:lineRule="auto"/>
              <w:jc w:val="both"/>
              <w:rPr>
                <w:rFonts w:ascii="Book Antiqua" w:hAnsi="Book Antiqua"/>
              </w:rPr>
            </w:pPr>
            <w:r w:rsidRPr="002A6B5E">
              <w:rPr>
                <w:rFonts w:ascii="Book Antiqua" w:hAnsi="Book Antiqua"/>
              </w:rPr>
              <w:t>Direct contact with segment I and right lobe liver segments</w:t>
            </w:r>
          </w:p>
          <w:p w14:paraId="0CB95E8B" w14:textId="77777777" w:rsidR="008268FC" w:rsidRPr="002A6B5E" w:rsidRDefault="008268FC" w:rsidP="00E141D4">
            <w:pPr>
              <w:spacing w:line="360" w:lineRule="auto"/>
              <w:jc w:val="both"/>
              <w:rPr>
                <w:rFonts w:ascii="Book Antiqua" w:hAnsi="Book Antiqua"/>
              </w:rPr>
            </w:pPr>
            <w:r w:rsidRPr="002A6B5E">
              <w:rPr>
                <w:rFonts w:ascii="Book Antiqua" w:hAnsi="Book Antiqua"/>
              </w:rPr>
              <w:t>Left side segments are seen through caudate lobe, caudate process and IVC</w:t>
            </w:r>
          </w:p>
        </w:tc>
      </w:tr>
      <w:tr w:rsidR="0010489D" w:rsidRPr="002A6B5E" w14:paraId="10B2BBED" w14:textId="77777777" w:rsidTr="00F1685D">
        <w:tc>
          <w:tcPr>
            <w:tcW w:w="2122" w:type="dxa"/>
          </w:tcPr>
          <w:p w14:paraId="687DD098" w14:textId="77777777" w:rsidR="008268FC" w:rsidRPr="002A6B5E" w:rsidRDefault="008268FC" w:rsidP="00E141D4">
            <w:pPr>
              <w:pStyle w:val="a3"/>
              <w:spacing w:after="0" w:line="360" w:lineRule="auto"/>
              <w:ind w:left="0"/>
              <w:jc w:val="both"/>
              <w:rPr>
                <w:rFonts w:ascii="Book Antiqua" w:hAnsi="Book Antiqua" w:cs="Times New Roman"/>
                <w:sz w:val="24"/>
                <w:szCs w:val="24"/>
              </w:rPr>
            </w:pPr>
            <w:r w:rsidRPr="002A6B5E">
              <w:rPr>
                <w:rFonts w:ascii="Book Antiqua" w:hAnsi="Book Antiqua" w:cs="Times New Roman"/>
                <w:sz w:val="24"/>
                <w:szCs w:val="24"/>
              </w:rPr>
              <w:t>2</w:t>
            </w:r>
            <w:r w:rsidRPr="002A6B5E">
              <w:rPr>
                <w:rFonts w:ascii="Book Antiqua" w:hAnsi="Book Antiqua" w:cs="Times New Roman"/>
                <w:sz w:val="24"/>
                <w:szCs w:val="24"/>
                <w:vertAlign w:val="superscript"/>
              </w:rPr>
              <w:t xml:space="preserve">nd </w:t>
            </w:r>
            <w:r w:rsidRPr="002A6B5E">
              <w:rPr>
                <w:rFonts w:ascii="Book Antiqua" w:hAnsi="Book Antiqua" w:cs="Times New Roman"/>
                <w:sz w:val="24"/>
                <w:szCs w:val="24"/>
              </w:rPr>
              <w:t>part of duodenum.</w:t>
            </w:r>
          </w:p>
          <w:p w14:paraId="3DB85087" w14:textId="77777777" w:rsidR="008268FC" w:rsidRPr="0010489D" w:rsidRDefault="008268FC" w:rsidP="00E141D4">
            <w:pPr>
              <w:spacing w:line="360" w:lineRule="auto"/>
              <w:jc w:val="both"/>
              <w:rPr>
                <w:rFonts w:ascii="Book Antiqua" w:eastAsiaTheme="minorEastAsia" w:hAnsi="Book Antiqua"/>
                <w:lang w:eastAsia="zh-CN"/>
              </w:rPr>
            </w:pPr>
          </w:p>
        </w:tc>
        <w:tc>
          <w:tcPr>
            <w:tcW w:w="2567" w:type="dxa"/>
          </w:tcPr>
          <w:p w14:paraId="62F627CD" w14:textId="77777777" w:rsidR="008268FC" w:rsidRPr="002A6B5E" w:rsidRDefault="008268FC" w:rsidP="00E141D4">
            <w:pPr>
              <w:spacing w:line="360" w:lineRule="auto"/>
              <w:jc w:val="both"/>
              <w:rPr>
                <w:rFonts w:ascii="Book Antiqua" w:hAnsi="Book Antiqua"/>
              </w:rPr>
            </w:pPr>
            <w:r w:rsidRPr="002A6B5E">
              <w:rPr>
                <w:rFonts w:ascii="Book Antiqua" w:hAnsi="Book Antiqua"/>
              </w:rPr>
              <w:t xml:space="preserve">Probe lies close to the hilum of liver </w:t>
            </w:r>
          </w:p>
        </w:tc>
        <w:tc>
          <w:tcPr>
            <w:tcW w:w="5036" w:type="dxa"/>
          </w:tcPr>
          <w:p w14:paraId="1861DEBC" w14:textId="77777777" w:rsidR="008268FC" w:rsidRPr="002A6B5E" w:rsidRDefault="008268FC" w:rsidP="00E141D4">
            <w:pPr>
              <w:spacing w:line="360" w:lineRule="auto"/>
              <w:jc w:val="both"/>
              <w:rPr>
                <w:rFonts w:ascii="Book Antiqua" w:hAnsi="Book Antiqua"/>
              </w:rPr>
            </w:pPr>
            <w:r w:rsidRPr="002A6B5E">
              <w:rPr>
                <w:rFonts w:ascii="Book Antiqua" w:hAnsi="Book Antiqua"/>
              </w:rPr>
              <w:t>Direct contact with segment I and right lobe liver segments</w:t>
            </w:r>
          </w:p>
          <w:p w14:paraId="7DAA7E0D" w14:textId="77777777" w:rsidR="008268FC" w:rsidRPr="002A6B5E" w:rsidRDefault="008268FC" w:rsidP="00E141D4">
            <w:pPr>
              <w:spacing w:line="360" w:lineRule="auto"/>
              <w:jc w:val="both"/>
              <w:rPr>
                <w:rFonts w:ascii="Book Antiqua" w:hAnsi="Book Antiqua"/>
              </w:rPr>
            </w:pPr>
            <w:r w:rsidRPr="002A6B5E">
              <w:rPr>
                <w:rFonts w:ascii="Book Antiqua" w:hAnsi="Book Antiqua"/>
              </w:rPr>
              <w:t>Left side segments are seen through caudate lobe, caudate process and IVC</w:t>
            </w:r>
          </w:p>
        </w:tc>
      </w:tr>
    </w:tbl>
    <w:p w14:paraId="33E028AC" w14:textId="77777777" w:rsidR="008268FC" w:rsidRDefault="0010489D" w:rsidP="00E141D4">
      <w:pPr>
        <w:spacing w:line="360" w:lineRule="auto"/>
        <w:jc w:val="both"/>
        <w:rPr>
          <w:rFonts w:ascii="Book Antiqua" w:hAnsi="Book Antiqua"/>
          <w:lang w:eastAsia="zh-CN"/>
        </w:rPr>
      </w:pPr>
      <w:r w:rsidRPr="001D46BD">
        <w:rPr>
          <w:rFonts w:ascii="Book Antiqua" w:hAnsi="Book Antiqua"/>
        </w:rPr>
        <w:t>IVC: Inferior vena cava</w:t>
      </w:r>
      <w:r>
        <w:rPr>
          <w:rFonts w:ascii="Book Antiqua" w:hAnsi="Book Antiqua" w:hint="eastAsia"/>
          <w:lang w:eastAsia="zh-CN"/>
        </w:rPr>
        <w:t>.</w:t>
      </w:r>
    </w:p>
    <w:p w14:paraId="39852374" w14:textId="77777777" w:rsidR="0010489D" w:rsidRPr="0010489D" w:rsidRDefault="0010489D" w:rsidP="00E141D4">
      <w:pPr>
        <w:spacing w:line="360" w:lineRule="auto"/>
        <w:jc w:val="both"/>
        <w:rPr>
          <w:rFonts w:ascii="Book Antiqua" w:eastAsiaTheme="minorEastAsia" w:hAnsi="Book Antiqua"/>
          <w:lang w:eastAsia="zh-CN"/>
        </w:rPr>
      </w:pPr>
    </w:p>
    <w:p w14:paraId="43ADF23B" w14:textId="77777777" w:rsidR="0010489D" w:rsidRDefault="0010489D">
      <w:pPr>
        <w:spacing w:after="160" w:line="259" w:lineRule="auto"/>
        <w:rPr>
          <w:rFonts w:ascii="Book Antiqua" w:eastAsiaTheme="minorHAnsi" w:hAnsi="Book Antiqua"/>
          <w:b/>
          <w:bCs/>
          <w:lang w:eastAsia="en-US"/>
        </w:rPr>
      </w:pPr>
      <w:r>
        <w:rPr>
          <w:rFonts w:ascii="Book Antiqua" w:hAnsi="Book Antiqua"/>
          <w:b/>
          <w:bCs/>
        </w:rPr>
        <w:br w:type="page"/>
      </w:r>
    </w:p>
    <w:p w14:paraId="03329A27" w14:textId="77777777" w:rsidR="008268FC" w:rsidRPr="0010489D" w:rsidRDefault="0010489D" w:rsidP="00E141D4">
      <w:pPr>
        <w:pStyle w:val="a3"/>
        <w:tabs>
          <w:tab w:val="left" w:pos="993"/>
        </w:tabs>
        <w:spacing w:after="0" w:line="360" w:lineRule="auto"/>
        <w:ind w:left="0"/>
        <w:jc w:val="both"/>
        <w:rPr>
          <w:rFonts w:ascii="Book Antiqua" w:eastAsiaTheme="minorEastAsia" w:hAnsi="Book Antiqua" w:cs="Times New Roman"/>
          <w:b/>
          <w:sz w:val="24"/>
          <w:szCs w:val="24"/>
          <w:lang w:eastAsia="zh-CN"/>
        </w:rPr>
      </w:pPr>
      <w:r w:rsidRPr="0010489D">
        <w:rPr>
          <w:rFonts w:ascii="Book Antiqua" w:hAnsi="Book Antiqua" w:cs="Times New Roman"/>
          <w:b/>
          <w:bCs/>
          <w:sz w:val="24"/>
          <w:szCs w:val="24"/>
        </w:rPr>
        <w:lastRenderedPageBreak/>
        <w:t>Table 4</w:t>
      </w:r>
      <w:r w:rsidR="008268FC" w:rsidRPr="0010489D">
        <w:rPr>
          <w:rFonts w:ascii="Book Antiqua" w:hAnsi="Book Antiqua" w:cs="Times New Roman"/>
          <w:b/>
          <w:bCs/>
          <w:sz w:val="24"/>
          <w:szCs w:val="24"/>
        </w:rPr>
        <w:t xml:space="preserve"> </w:t>
      </w:r>
      <w:proofErr w:type="gramStart"/>
      <w:r w:rsidRPr="0010489D">
        <w:rPr>
          <w:rFonts w:ascii="Book Antiqua" w:hAnsi="Book Antiqua" w:cs="Times New Roman"/>
          <w:b/>
          <w:sz w:val="24"/>
          <w:szCs w:val="24"/>
        </w:rPr>
        <w:t>The</w:t>
      </w:r>
      <w:proofErr w:type="gramEnd"/>
      <w:r w:rsidRPr="0010489D">
        <w:rPr>
          <w:rFonts w:ascii="Book Antiqua" w:hAnsi="Book Antiqua" w:cs="Times New Roman"/>
          <w:b/>
          <w:sz w:val="24"/>
          <w:szCs w:val="24"/>
        </w:rPr>
        <w:t xml:space="preserve"> </w:t>
      </w:r>
      <w:r w:rsidR="008268FC" w:rsidRPr="0010489D">
        <w:rPr>
          <w:rFonts w:ascii="Book Antiqua" w:hAnsi="Book Antiqua" w:cs="Times New Roman"/>
          <w:b/>
          <w:sz w:val="24"/>
          <w:szCs w:val="24"/>
        </w:rPr>
        <w:t>structures from three positions from stat</w:t>
      </w:r>
      <w:r w:rsidRPr="0010489D">
        <w:rPr>
          <w:rFonts w:ascii="Book Antiqua" w:hAnsi="Book Antiqua" w:cs="Times New Roman"/>
          <w:b/>
          <w:sz w:val="24"/>
          <w:szCs w:val="24"/>
        </w:rPr>
        <w:t>ion 1</w:t>
      </w:r>
    </w:p>
    <w:p w14:paraId="4750800B" w14:textId="77777777" w:rsidR="008268FC" w:rsidRPr="0010489D" w:rsidRDefault="008268FC" w:rsidP="00E141D4">
      <w:pPr>
        <w:pStyle w:val="a3"/>
        <w:spacing w:after="0" w:line="360" w:lineRule="auto"/>
        <w:ind w:left="0"/>
        <w:jc w:val="both"/>
        <w:rPr>
          <w:rFonts w:ascii="Book Antiqua" w:hAnsi="Book Antiqua" w:cs="Times New Roman"/>
          <w:sz w:val="24"/>
          <w:szCs w:val="24"/>
        </w:rPr>
      </w:pPr>
    </w:p>
    <w:tbl>
      <w:tblPr>
        <w:tblStyle w:val="a5"/>
        <w:tblW w:w="10343" w:type="dxa"/>
        <w:jc w:val="center"/>
        <w:tblLayout w:type="fixed"/>
        <w:tblLook w:val="04A0" w:firstRow="1" w:lastRow="0" w:firstColumn="1" w:lastColumn="0" w:noHBand="0" w:noVBand="1"/>
      </w:tblPr>
      <w:tblGrid>
        <w:gridCol w:w="1986"/>
        <w:gridCol w:w="1559"/>
        <w:gridCol w:w="1128"/>
        <w:gridCol w:w="1707"/>
        <w:gridCol w:w="1412"/>
        <w:gridCol w:w="1417"/>
        <w:gridCol w:w="1134"/>
      </w:tblGrid>
      <w:tr w:rsidR="00133562" w:rsidRPr="002A6B5E" w14:paraId="7925192A" w14:textId="77777777" w:rsidTr="00E6598E">
        <w:trPr>
          <w:trHeight w:val="964"/>
          <w:jc w:val="center"/>
        </w:trPr>
        <w:tc>
          <w:tcPr>
            <w:tcW w:w="1986" w:type="dxa"/>
          </w:tcPr>
          <w:p w14:paraId="764CF079" w14:textId="77777777" w:rsidR="00E6598E" w:rsidRPr="0010489D" w:rsidRDefault="00E6598E" w:rsidP="00E141D4">
            <w:pPr>
              <w:spacing w:line="360" w:lineRule="auto"/>
              <w:jc w:val="both"/>
              <w:rPr>
                <w:rFonts w:ascii="Book Antiqua" w:eastAsiaTheme="minorEastAsia" w:hAnsi="Book Antiqua"/>
                <w:lang w:eastAsia="zh-CN"/>
              </w:rPr>
            </w:pPr>
            <w:r w:rsidRPr="002A6B5E">
              <w:rPr>
                <w:rFonts w:ascii="Book Antiqua" w:hAnsi="Book Antiqua"/>
              </w:rPr>
              <w:t>Clockwise rotation from an open position to left</w:t>
            </w:r>
          </w:p>
        </w:tc>
        <w:tc>
          <w:tcPr>
            <w:tcW w:w="1559" w:type="dxa"/>
          </w:tcPr>
          <w:p w14:paraId="00B257EF" w14:textId="77777777" w:rsidR="00E6598E" w:rsidRPr="002A6B5E" w:rsidRDefault="00E6598E" w:rsidP="00E141D4">
            <w:pPr>
              <w:spacing w:line="360" w:lineRule="auto"/>
              <w:jc w:val="both"/>
              <w:rPr>
                <w:rFonts w:ascii="Book Antiqua" w:hAnsi="Book Antiqua"/>
              </w:rPr>
            </w:pPr>
            <w:r w:rsidRPr="002A6B5E">
              <w:rPr>
                <w:rFonts w:ascii="Book Antiqua" w:hAnsi="Book Antiqua"/>
              </w:rPr>
              <w:t xml:space="preserve">Part of portal vein </w:t>
            </w:r>
          </w:p>
        </w:tc>
        <w:tc>
          <w:tcPr>
            <w:tcW w:w="1128" w:type="dxa"/>
          </w:tcPr>
          <w:p w14:paraId="54E4169B" w14:textId="77777777" w:rsidR="00E6598E" w:rsidRPr="002A6B5E" w:rsidRDefault="00E6598E" w:rsidP="00E141D4">
            <w:pPr>
              <w:spacing w:line="360" w:lineRule="auto"/>
              <w:jc w:val="both"/>
              <w:rPr>
                <w:rFonts w:ascii="Book Antiqua" w:hAnsi="Book Antiqua"/>
              </w:rPr>
            </w:pPr>
            <w:r w:rsidRPr="002A6B5E">
              <w:rPr>
                <w:rFonts w:ascii="Book Antiqua" w:hAnsi="Book Antiqua"/>
              </w:rPr>
              <w:t>Part of hepatic vein</w:t>
            </w:r>
          </w:p>
        </w:tc>
        <w:tc>
          <w:tcPr>
            <w:tcW w:w="1707" w:type="dxa"/>
          </w:tcPr>
          <w:p w14:paraId="4D442DA6" w14:textId="77777777" w:rsidR="00E6598E" w:rsidRPr="002A6B5E" w:rsidRDefault="00E6598E" w:rsidP="00E141D4">
            <w:pPr>
              <w:spacing w:line="360" w:lineRule="auto"/>
              <w:jc w:val="both"/>
              <w:rPr>
                <w:rFonts w:ascii="Book Antiqua" w:hAnsi="Book Antiqua"/>
              </w:rPr>
            </w:pPr>
            <w:r w:rsidRPr="002A6B5E">
              <w:rPr>
                <w:rFonts w:ascii="Book Antiqua" w:hAnsi="Book Antiqua"/>
              </w:rPr>
              <w:t xml:space="preserve">Other home base structures </w:t>
            </w:r>
          </w:p>
        </w:tc>
        <w:tc>
          <w:tcPr>
            <w:tcW w:w="1412" w:type="dxa"/>
          </w:tcPr>
          <w:p w14:paraId="4B98097A" w14:textId="77777777" w:rsidR="00E6598E" w:rsidRPr="002A6B5E" w:rsidRDefault="00E6598E" w:rsidP="00E141D4">
            <w:pPr>
              <w:spacing w:line="360" w:lineRule="auto"/>
              <w:jc w:val="both"/>
              <w:rPr>
                <w:rFonts w:ascii="Book Antiqua" w:hAnsi="Book Antiqua"/>
              </w:rPr>
            </w:pPr>
            <w:r w:rsidRPr="002A6B5E">
              <w:rPr>
                <w:rFonts w:ascii="Book Antiqua" w:hAnsi="Book Antiqua"/>
              </w:rPr>
              <w:t>Main sector of liver visualized</w:t>
            </w:r>
          </w:p>
        </w:tc>
        <w:tc>
          <w:tcPr>
            <w:tcW w:w="1417" w:type="dxa"/>
          </w:tcPr>
          <w:p w14:paraId="22B074CC" w14:textId="77777777" w:rsidR="00E6598E" w:rsidRPr="002A6B5E" w:rsidRDefault="00E6598E" w:rsidP="00E141D4">
            <w:pPr>
              <w:spacing w:line="360" w:lineRule="auto"/>
              <w:jc w:val="both"/>
              <w:rPr>
                <w:rFonts w:ascii="Book Antiqua" w:hAnsi="Book Antiqua"/>
              </w:rPr>
            </w:pPr>
            <w:r w:rsidRPr="002A6B5E">
              <w:rPr>
                <w:rFonts w:ascii="Book Antiqua" w:hAnsi="Book Antiqua"/>
              </w:rPr>
              <w:t>Main segments of liver visualized</w:t>
            </w:r>
          </w:p>
        </w:tc>
        <w:tc>
          <w:tcPr>
            <w:tcW w:w="1134" w:type="dxa"/>
          </w:tcPr>
          <w:p w14:paraId="667D8A07" w14:textId="77777777" w:rsidR="00E6598E" w:rsidRPr="002A6B5E" w:rsidRDefault="00E6598E" w:rsidP="00E141D4">
            <w:pPr>
              <w:spacing w:line="360" w:lineRule="auto"/>
              <w:jc w:val="both"/>
              <w:rPr>
                <w:rFonts w:ascii="Book Antiqua" w:hAnsi="Book Antiqua"/>
              </w:rPr>
            </w:pPr>
            <w:r w:rsidRPr="002A6B5E">
              <w:rPr>
                <w:rFonts w:ascii="Book Antiqua" w:hAnsi="Book Antiqua"/>
              </w:rPr>
              <w:t>Figure no for segment</w:t>
            </w:r>
          </w:p>
        </w:tc>
      </w:tr>
      <w:tr w:rsidR="00133562" w:rsidRPr="002A6B5E" w14:paraId="7A2DFBD0" w14:textId="77777777" w:rsidTr="00E6598E">
        <w:trPr>
          <w:jc w:val="center"/>
        </w:trPr>
        <w:tc>
          <w:tcPr>
            <w:tcW w:w="1986" w:type="dxa"/>
          </w:tcPr>
          <w:p w14:paraId="1F434C4F" w14:textId="77777777" w:rsidR="00E6598E" w:rsidRPr="002A6B5E" w:rsidRDefault="00E6598E" w:rsidP="00E141D4">
            <w:pPr>
              <w:spacing w:line="360" w:lineRule="auto"/>
              <w:jc w:val="both"/>
              <w:rPr>
                <w:rFonts w:ascii="Book Antiqua" w:hAnsi="Book Antiqua"/>
              </w:rPr>
            </w:pPr>
            <w:r w:rsidRPr="002A6B5E">
              <w:rPr>
                <w:rFonts w:ascii="Book Antiqua" w:hAnsi="Book Antiqua"/>
              </w:rPr>
              <w:t>Open position to left</w:t>
            </w:r>
          </w:p>
        </w:tc>
        <w:tc>
          <w:tcPr>
            <w:tcW w:w="1559" w:type="dxa"/>
          </w:tcPr>
          <w:p w14:paraId="73D3237A" w14:textId="77777777" w:rsidR="00E6598E" w:rsidRPr="002A6B5E" w:rsidRDefault="00E6598E" w:rsidP="00E141D4">
            <w:pPr>
              <w:spacing w:line="360" w:lineRule="auto"/>
              <w:jc w:val="both"/>
              <w:rPr>
                <w:rFonts w:ascii="Book Antiqua" w:hAnsi="Book Antiqua"/>
              </w:rPr>
            </w:pPr>
            <w:r w:rsidRPr="002A6B5E">
              <w:rPr>
                <w:rFonts w:ascii="Book Antiqua" w:hAnsi="Book Antiqua"/>
              </w:rPr>
              <w:t xml:space="preserve">PII and PIII </w:t>
            </w:r>
          </w:p>
        </w:tc>
        <w:tc>
          <w:tcPr>
            <w:tcW w:w="1128" w:type="dxa"/>
          </w:tcPr>
          <w:p w14:paraId="0604E2AE" w14:textId="77777777" w:rsidR="00E6598E" w:rsidRPr="002A6B5E" w:rsidRDefault="00E6598E" w:rsidP="00E141D4">
            <w:pPr>
              <w:spacing w:line="360" w:lineRule="auto"/>
              <w:jc w:val="both"/>
              <w:rPr>
                <w:rFonts w:ascii="Book Antiqua" w:hAnsi="Book Antiqua"/>
              </w:rPr>
            </w:pPr>
            <w:r w:rsidRPr="002A6B5E">
              <w:rPr>
                <w:rFonts w:ascii="Book Antiqua" w:hAnsi="Book Antiqua"/>
              </w:rPr>
              <w:t>LHV</w:t>
            </w:r>
          </w:p>
        </w:tc>
        <w:tc>
          <w:tcPr>
            <w:tcW w:w="1707" w:type="dxa"/>
          </w:tcPr>
          <w:p w14:paraId="0478DB4C" w14:textId="77777777" w:rsidR="00E6598E" w:rsidRPr="002A6B5E" w:rsidRDefault="00E6598E" w:rsidP="00E141D4">
            <w:pPr>
              <w:spacing w:line="360" w:lineRule="auto"/>
              <w:jc w:val="both"/>
              <w:rPr>
                <w:rFonts w:ascii="Book Antiqua" w:hAnsi="Book Antiqua"/>
              </w:rPr>
            </w:pPr>
            <w:r w:rsidRPr="002A6B5E">
              <w:rPr>
                <w:rFonts w:ascii="Book Antiqua" w:hAnsi="Book Antiqua"/>
              </w:rPr>
              <w:t>Diaphragm and heart</w:t>
            </w:r>
          </w:p>
        </w:tc>
        <w:tc>
          <w:tcPr>
            <w:tcW w:w="1412" w:type="dxa"/>
          </w:tcPr>
          <w:p w14:paraId="2B819AEC" w14:textId="77777777" w:rsidR="00E6598E" w:rsidRPr="002A6B5E" w:rsidRDefault="00E6598E" w:rsidP="00185BF4">
            <w:pPr>
              <w:spacing w:line="360" w:lineRule="auto"/>
              <w:jc w:val="both"/>
              <w:rPr>
                <w:rFonts w:ascii="Book Antiqua" w:hAnsi="Book Antiqua"/>
                <w:lang w:eastAsia="zh-CN"/>
              </w:rPr>
            </w:pPr>
            <w:r w:rsidRPr="002A6B5E">
              <w:rPr>
                <w:rFonts w:ascii="Book Antiqua" w:hAnsi="Book Antiqua"/>
              </w:rPr>
              <w:t>left medial closer to left lateral</w:t>
            </w:r>
            <w:r w:rsidR="00185BF4" w:rsidRPr="00185BF4">
              <w:rPr>
                <w:rFonts w:ascii="Book Antiqua" w:hAnsi="Book Antiqua" w:hint="eastAsia"/>
                <w:vertAlign w:val="superscript"/>
                <w:lang w:eastAsia="zh-CN"/>
              </w:rPr>
              <w:t>1</w:t>
            </w:r>
          </w:p>
        </w:tc>
        <w:tc>
          <w:tcPr>
            <w:tcW w:w="1417" w:type="dxa"/>
          </w:tcPr>
          <w:p w14:paraId="26211EEF" w14:textId="77777777" w:rsidR="00E6598E" w:rsidRPr="002A6B5E" w:rsidRDefault="00E6598E" w:rsidP="00E141D4">
            <w:pPr>
              <w:spacing w:line="360" w:lineRule="auto"/>
              <w:jc w:val="both"/>
              <w:rPr>
                <w:rFonts w:ascii="Book Antiqua" w:hAnsi="Book Antiqua"/>
              </w:rPr>
            </w:pPr>
            <w:r w:rsidRPr="002A6B5E">
              <w:rPr>
                <w:rFonts w:ascii="Book Antiqua" w:hAnsi="Book Antiqua"/>
              </w:rPr>
              <w:t>II, III</w:t>
            </w:r>
            <w:r w:rsidR="00117B8C">
              <w:rPr>
                <w:rFonts w:ascii="Book Antiqua" w:hAnsi="Book Antiqua" w:hint="eastAsia"/>
                <w:lang w:eastAsia="zh-CN"/>
              </w:rPr>
              <w:t xml:space="preserve"> </w:t>
            </w:r>
            <w:r w:rsidR="00EC3FD9" w:rsidRPr="002A6B5E">
              <w:rPr>
                <w:rFonts w:ascii="Book Antiqua" w:hAnsi="Book Antiqua"/>
              </w:rPr>
              <w:t>and</w:t>
            </w:r>
            <w:r w:rsidR="00117B8C">
              <w:rPr>
                <w:rFonts w:ascii="Book Antiqua" w:hAnsi="Book Antiqua" w:hint="eastAsia"/>
                <w:lang w:eastAsia="zh-CN"/>
              </w:rPr>
              <w:t xml:space="preserve"> </w:t>
            </w:r>
            <w:r w:rsidRPr="002A6B5E">
              <w:rPr>
                <w:rFonts w:ascii="Book Antiqua" w:hAnsi="Book Antiqua"/>
              </w:rPr>
              <w:t>IV</w:t>
            </w:r>
          </w:p>
        </w:tc>
        <w:tc>
          <w:tcPr>
            <w:tcW w:w="1134" w:type="dxa"/>
          </w:tcPr>
          <w:p w14:paraId="5FAC9070" w14:textId="52D88007" w:rsidR="00E6598E" w:rsidRPr="002A6B5E" w:rsidRDefault="00E6598E" w:rsidP="00DE1517">
            <w:pPr>
              <w:spacing w:line="360" w:lineRule="auto"/>
              <w:jc w:val="both"/>
              <w:rPr>
                <w:rFonts w:ascii="Book Antiqua" w:hAnsi="Book Antiqua"/>
              </w:rPr>
            </w:pPr>
            <w:r w:rsidRPr="002A6B5E">
              <w:rPr>
                <w:rFonts w:ascii="Book Antiqua" w:hAnsi="Book Antiqua"/>
              </w:rPr>
              <w:t>2a, 2b, 3a</w:t>
            </w:r>
            <w:r w:rsidR="006C5DAC">
              <w:rPr>
                <w:rFonts w:ascii="Book Antiqua" w:hAnsi="Book Antiqua"/>
              </w:rPr>
              <w:t>, 5a</w:t>
            </w:r>
          </w:p>
        </w:tc>
      </w:tr>
      <w:tr w:rsidR="00133562" w:rsidRPr="002A6B5E" w14:paraId="79F652C4" w14:textId="77777777" w:rsidTr="00E6598E">
        <w:trPr>
          <w:jc w:val="center"/>
        </w:trPr>
        <w:tc>
          <w:tcPr>
            <w:tcW w:w="1986" w:type="dxa"/>
          </w:tcPr>
          <w:p w14:paraId="512266AD" w14:textId="77777777" w:rsidR="00E6598E" w:rsidRPr="002A6B5E" w:rsidRDefault="00E6598E" w:rsidP="00117B8C">
            <w:pPr>
              <w:spacing w:line="360" w:lineRule="auto"/>
              <w:jc w:val="both"/>
              <w:rPr>
                <w:rFonts w:ascii="Book Antiqua" w:hAnsi="Book Antiqua"/>
              </w:rPr>
            </w:pPr>
            <w:r w:rsidRPr="002A6B5E">
              <w:rPr>
                <w:rFonts w:ascii="Book Antiqua" w:hAnsi="Book Antiqua"/>
              </w:rPr>
              <w:t xml:space="preserve">Neutral position after </w:t>
            </w:r>
            <w:r w:rsidR="00117B8C">
              <w:rPr>
                <w:rFonts w:ascii="Book Antiqua" w:hAnsi="Book Antiqua"/>
                <w:lang w:eastAsia="zh-CN"/>
              </w:rPr>
              <w:t>approximately</w:t>
            </w:r>
            <w:r w:rsidR="00117B8C">
              <w:rPr>
                <w:rFonts w:ascii="Book Antiqua" w:hAnsi="Book Antiqua" w:hint="eastAsia"/>
                <w:lang w:eastAsia="zh-CN"/>
              </w:rPr>
              <w:t xml:space="preserve"> </w:t>
            </w:r>
            <w:r w:rsidRPr="002A6B5E">
              <w:rPr>
                <w:rFonts w:ascii="Book Antiqua" w:hAnsi="Book Antiqua"/>
              </w:rPr>
              <w:t>60</w:t>
            </w:r>
            <w:r w:rsidR="00117B8C" w:rsidRPr="002A6B5E">
              <w:rPr>
                <w:rFonts w:ascii="Book Antiqua" w:hAnsi="Book Antiqua"/>
              </w:rPr>
              <w:t>°</w:t>
            </w:r>
            <w:r w:rsidRPr="002A6B5E">
              <w:rPr>
                <w:rFonts w:ascii="Book Antiqua" w:hAnsi="Book Antiqua"/>
              </w:rPr>
              <w:t xml:space="preserve"> to 75° clockwise rotation </w:t>
            </w:r>
          </w:p>
        </w:tc>
        <w:tc>
          <w:tcPr>
            <w:tcW w:w="1559" w:type="dxa"/>
          </w:tcPr>
          <w:p w14:paraId="2FC9EE77" w14:textId="05E3241C" w:rsidR="00E6598E" w:rsidRPr="002A6B5E" w:rsidRDefault="004753CB" w:rsidP="00E141D4">
            <w:pPr>
              <w:spacing w:line="360" w:lineRule="auto"/>
              <w:jc w:val="both"/>
              <w:rPr>
                <w:rFonts w:ascii="Book Antiqua" w:hAnsi="Book Antiqua"/>
              </w:rPr>
            </w:pPr>
            <w:r w:rsidRPr="004753CB">
              <w:rPr>
                <w:rFonts w:ascii="Book Antiqua" w:hAnsi="Book Antiqua"/>
                <w:noProof/>
              </w:rPr>
              <w:t>Fish</w:t>
            </w:r>
            <w:r w:rsidR="00E6598E" w:rsidRPr="004753CB">
              <w:rPr>
                <w:rFonts w:ascii="Book Antiqua" w:hAnsi="Book Antiqua"/>
                <w:noProof/>
              </w:rPr>
              <w:t>eye</w:t>
            </w:r>
            <w:r w:rsidR="00E6598E" w:rsidRPr="002A6B5E">
              <w:rPr>
                <w:rFonts w:ascii="Book Antiqua" w:hAnsi="Book Antiqua"/>
              </w:rPr>
              <w:t xml:space="preserve"> appearance of LPV </w:t>
            </w:r>
          </w:p>
        </w:tc>
        <w:tc>
          <w:tcPr>
            <w:tcW w:w="1128" w:type="dxa"/>
          </w:tcPr>
          <w:p w14:paraId="70CE091E" w14:textId="77777777" w:rsidR="00E6598E" w:rsidRPr="002A6B5E" w:rsidRDefault="00E6598E" w:rsidP="00E141D4">
            <w:pPr>
              <w:spacing w:line="360" w:lineRule="auto"/>
              <w:jc w:val="both"/>
              <w:rPr>
                <w:rFonts w:ascii="Book Antiqua" w:hAnsi="Book Antiqua"/>
              </w:rPr>
            </w:pPr>
            <w:r w:rsidRPr="002A6B5E">
              <w:rPr>
                <w:rFonts w:ascii="Book Antiqua" w:hAnsi="Book Antiqua"/>
              </w:rPr>
              <w:t>MHV</w:t>
            </w:r>
          </w:p>
        </w:tc>
        <w:tc>
          <w:tcPr>
            <w:tcW w:w="1707" w:type="dxa"/>
          </w:tcPr>
          <w:p w14:paraId="2B40C573" w14:textId="77777777" w:rsidR="00E6598E" w:rsidRPr="002A6B5E" w:rsidRDefault="00E6598E" w:rsidP="00E141D4">
            <w:pPr>
              <w:spacing w:line="360" w:lineRule="auto"/>
              <w:jc w:val="both"/>
              <w:rPr>
                <w:rFonts w:ascii="Book Antiqua" w:hAnsi="Book Antiqua"/>
              </w:rPr>
            </w:pPr>
            <w:r w:rsidRPr="002A6B5E">
              <w:rPr>
                <w:rFonts w:ascii="Book Antiqua" w:hAnsi="Book Antiqua"/>
              </w:rPr>
              <w:t xml:space="preserve">Left edge of transverse fissure attached to </w:t>
            </w:r>
            <w:r w:rsidRPr="004753CB">
              <w:rPr>
                <w:rFonts w:ascii="Book Antiqua" w:hAnsi="Book Antiqua"/>
                <w:noProof/>
              </w:rPr>
              <w:t>ligamentum</w:t>
            </w:r>
            <w:r w:rsidRPr="002A6B5E">
              <w:rPr>
                <w:rFonts w:ascii="Book Antiqua" w:hAnsi="Book Antiqua"/>
              </w:rPr>
              <w:t xml:space="preserve"> </w:t>
            </w:r>
            <w:r w:rsidRPr="004753CB">
              <w:rPr>
                <w:rFonts w:ascii="Book Antiqua" w:hAnsi="Book Antiqua"/>
                <w:noProof/>
              </w:rPr>
              <w:t>venosum</w:t>
            </w:r>
            <w:r w:rsidRPr="002A6B5E">
              <w:rPr>
                <w:rFonts w:ascii="Book Antiqua" w:hAnsi="Book Antiqua"/>
              </w:rPr>
              <w:t xml:space="preserve"> and </w:t>
            </w:r>
            <w:r w:rsidRPr="004753CB">
              <w:rPr>
                <w:rFonts w:ascii="Book Antiqua" w:hAnsi="Book Antiqua"/>
                <w:noProof/>
              </w:rPr>
              <w:t>ligamentum</w:t>
            </w:r>
            <w:r w:rsidRPr="002A6B5E">
              <w:rPr>
                <w:rFonts w:ascii="Book Antiqua" w:hAnsi="Book Antiqua"/>
              </w:rPr>
              <w:t xml:space="preserve"> </w:t>
            </w:r>
            <w:proofErr w:type="spellStart"/>
            <w:r w:rsidRPr="002A6B5E">
              <w:rPr>
                <w:rFonts w:ascii="Book Antiqua" w:hAnsi="Book Antiqua"/>
              </w:rPr>
              <w:t>teres</w:t>
            </w:r>
            <w:proofErr w:type="spellEnd"/>
            <w:r w:rsidRPr="002A6B5E">
              <w:rPr>
                <w:rFonts w:ascii="Book Antiqua" w:hAnsi="Book Antiqua"/>
              </w:rPr>
              <w:t xml:space="preserve"> </w:t>
            </w:r>
          </w:p>
        </w:tc>
        <w:tc>
          <w:tcPr>
            <w:tcW w:w="1412" w:type="dxa"/>
          </w:tcPr>
          <w:p w14:paraId="6EE3A8DD" w14:textId="77777777" w:rsidR="00E6598E" w:rsidRPr="002A6B5E" w:rsidRDefault="00E6598E" w:rsidP="00E141D4">
            <w:pPr>
              <w:spacing w:line="360" w:lineRule="auto"/>
              <w:jc w:val="both"/>
              <w:rPr>
                <w:rFonts w:ascii="Book Antiqua" w:hAnsi="Book Antiqua"/>
              </w:rPr>
            </w:pPr>
            <w:r w:rsidRPr="002A6B5E">
              <w:rPr>
                <w:rFonts w:ascii="Book Antiqua" w:hAnsi="Book Antiqua"/>
              </w:rPr>
              <w:t>Left medial closer to probe than right anterior</w:t>
            </w:r>
          </w:p>
        </w:tc>
        <w:tc>
          <w:tcPr>
            <w:tcW w:w="1417" w:type="dxa"/>
          </w:tcPr>
          <w:p w14:paraId="2ED20931" w14:textId="77777777" w:rsidR="00E6598E" w:rsidRPr="002A6B5E" w:rsidRDefault="00E6598E" w:rsidP="00E141D4">
            <w:pPr>
              <w:spacing w:line="360" w:lineRule="auto"/>
              <w:jc w:val="both"/>
              <w:rPr>
                <w:rFonts w:ascii="Book Antiqua" w:hAnsi="Book Antiqua"/>
              </w:rPr>
            </w:pPr>
            <w:r w:rsidRPr="002A6B5E">
              <w:rPr>
                <w:rFonts w:ascii="Book Antiqua" w:hAnsi="Book Antiqua"/>
              </w:rPr>
              <w:t>I and IV</w:t>
            </w:r>
          </w:p>
        </w:tc>
        <w:tc>
          <w:tcPr>
            <w:tcW w:w="1134" w:type="dxa"/>
          </w:tcPr>
          <w:p w14:paraId="4AB76DA6" w14:textId="77777777" w:rsidR="00E6598E" w:rsidRPr="002A6B5E" w:rsidRDefault="00E6598E" w:rsidP="00E141D4">
            <w:pPr>
              <w:spacing w:line="360" w:lineRule="auto"/>
              <w:jc w:val="both"/>
              <w:rPr>
                <w:rFonts w:ascii="Book Antiqua" w:hAnsi="Book Antiqua"/>
              </w:rPr>
            </w:pPr>
            <w:r w:rsidRPr="002A6B5E">
              <w:rPr>
                <w:rFonts w:ascii="Book Antiqua" w:hAnsi="Book Antiqua"/>
              </w:rPr>
              <w:t>3a, 5b</w:t>
            </w:r>
          </w:p>
        </w:tc>
      </w:tr>
      <w:tr w:rsidR="00185BF4" w:rsidRPr="002A6B5E" w14:paraId="24A3CCC4" w14:textId="77777777" w:rsidTr="00E6598E">
        <w:trPr>
          <w:jc w:val="center"/>
        </w:trPr>
        <w:tc>
          <w:tcPr>
            <w:tcW w:w="1986" w:type="dxa"/>
          </w:tcPr>
          <w:p w14:paraId="79D224C2" w14:textId="77777777" w:rsidR="00E6598E" w:rsidRPr="002A6B5E" w:rsidRDefault="00E6598E" w:rsidP="00E141D4">
            <w:pPr>
              <w:spacing w:line="360" w:lineRule="auto"/>
              <w:jc w:val="both"/>
              <w:rPr>
                <w:rFonts w:ascii="Book Antiqua" w:hAnsi="Book Antiqua"/>
              </w:rPr>
            </w:pPr>
            <w:r w:rsidRPr="002A6B5E">
              <w:rPr>
                <w:rFonts w:ascii="Book Antiqua" w:hAnsi="Book Antiqua"/>
              </w:rPr>
              <w:t xml:space="preserve">Open position to right after further </w:t>
            </w:r>
            <w:r w:rsidR="00117B8C">
              <w:rPr>
                <w:rFonts w:ascii="Book Antiqua" w:hAnsi="Book Antiqua"/>
                <w:lang w:eastAsia="zh-CN"/>
              </w:rPr>
              <w:t>approximately</w:t>
            </w:r>
            <w:r w:rsidR="00117B8C" w:rsidRPr="002A6B5E">
              <w:rPr>
                <w:rFonts w:ascii="Book Antiqua" w:hAnsi="Book Antiqua"/>
              </w:rPr>
              <w:t xml:space="preserve"> </w:t>
            </w:r>
            <w:r w:rsidRPr="002A6B5E">
              <w:rPr>
                <w:rFonts w:ascii="Book Antiqua" w:hAnsi="Book Antiqua"/>
              </w:rPr>
              <w:t>60</w:t>
            </w:r>
            <w:r w:rsidR="00117B8C" w:rsidRPr="002A6B5E">
              <w:rPr>
                <w:rFonts w:ascii="Book Antiqua" w:hAnsi="Book Antiqua"/>
              </w:rPr>
              <w:t>°</w:t>
            </w:r>
            <w:r w:rsidRPr="002A6B5E">
              <w:rPr>
                <w:rFonts w:ascii="Book Antiqua" w:hAnsi="Book Antiqua"/>
              </w:rPr>
              <w:t xml:space="preserve"> to 75° clockwise rotation</w:t>
            </w:r>
          </w:p>
        </w:tc>
        <w:tc>
          <w:tcPr>
            <w:tcW w:w="1559" w:type="dxa"/>
          </w:tcPr>
          <w:p w14:paraId="0DD9148D" w14:textId="77777777" w:rsidR="00E6598E" w:rsidRPr="002A6B5E" w:rsidRDefault="00E6598E" w:rsidP="00E141D4">
            <w:pPr>
              <w:spacing w:line="360" w:lineRule="auto"/>
              <w:jc w:val="both"/>
              <w:rPr>
                <w:rFonts w:ascii="Book Antiqua" w:hAnsi="Book Antiqua"/>
              </w:rPr>
            </w:pPr>
            <w:r w:rsidRPr="002A6B5E">
              <w:rPr>
                <w:rFonts w:ascii="Book Antiqua" w:hAnsi="Book Antiqua"/>
              </w:rPr>
              <w:t>RPV dividing into anterior and posterior branches</w:t>
            </w:r>
          </w:p>
        </w:tc>
        <w:tc>
          <w:tcPr>
            <w:tcW w:w="1128" w:type="dxa"/>
          </w:tcPr>
          <w:p w14:paraId="5BF61241" w14:textId="77777777" w:rsidR="00E6598E" w:rsidRPr="002A6B5E" w:rsidRDefault="00E6598E" w:rsidP="00E141D4">
            <w:pPr>
              <w:spacing w:line="360" w:lineRule="auto"/>
              <w:jc w:val="both"/>
              <w:rPr>
                <w:rFonts w:ascii="Book Antiqua" w:hAnsi="Book Antiqua"/>
              </w:rPr>
            </w:pPr>
            <w:r w:rsidRPr="002A6B5E">
              <w:rPr>
                <w:rFonts w:ascii="Book Antiqua" w:hAnsi="Book Antiqua"/>
              </w:rPr>
              <w:t>RHV</w:t>
            </w:r>
          </w:p>
        </w:tc>
        <w:tc>
          <w:tcPr>
            <w:tcW w:w="1707" w:type="dxa"/>
          </w:tcPr>
          <w:p w14:paraId="0A2727D3" w14:textId="77777777" w:rsidR="00E6598E" w:rsidRPr="002A6B5E" w:rsidRDefault="00E6598E" w:rsidP="00E141D4">
            <w:pPr>
              <w:spacing w:line="360" w:lineRule="auto"/>
              <w:jc w:val="both"/>
              <w:rPr>
                <w:rFonts w:ascii="Book Antiqua" w:hAnsi="Book Antiqua"/>
              </w:rPr>
            </w:pPr>
            <w:r w:rsidRPr="002A6B5E">
              <w:rPr>
                <w:rFonts w:ascii="Book Antiqua" w:hAnsi="Book Antiqua"/>
              </w:rPr>
              <w:t xml:space="preserve">Right edge of transverse fissure, IVC, gallbladder </w:t>
            </w:r>
            <w:r w:rsidR="00EC3FD9" w:rsidRPr="002A6B5E">
              <w:rPr>
                <w:rFonts w:ascii="Book Antiqua" w:hAnsi="Book Antiqua"/>
              </w:rPr>
              <w:t>and</w:t>
            </w:r>
            <w:r w:rsidRPr="002A6B5E">
              <w:rPr>
                <w:rFonts w:ascii="Book Antiqua" w:hAnsi="Book Antiqua"/>
              </w:rPr>
              <w:t xml:space="preserve"> caudate process </w:t>
            </w:r>
          </w:p>
        </w:tc>
        <w:tc>
          <w:tcPr>
            <w:tcW w:w="1412" w:type="dxa"/>
          </w:tcPr>
          <w:p w14:paraId="1B2F85D3" w14:textId="77777777" w:rsidR="00E6598E" w:rsidRPr="002A6B5E" w:rsidRDefault="00E6598E" w:rsidP="00E141D4">
            <w:pPr>
              <w:spacing w:line="360" w:lineRule="auto"/>
              <w:jc w:val="both"/>
              <w:rPr>
                <w:rFonts w:ascii="Book Antiqua" w:hAnsi="Book Antiqua"/>
              </w:rPr>
            </w:pPr>
            <w:r w:rsidRPr="002A6B5E">
              <w:rPr>
                <w:rFonts w:ascii="Book Antiqua" w:hAnsi="Book Antiqua"/>
              </w:rPr>
              <w:t>Right anterior closer to probe than right posterior</w:t>
            </w:r>
          </w:p>
        </w:tc>
        <w:tc>
          <w:tcPr>
            <w:tcW w:w="1417" w:type="dxa"/>
          </w:tcPr>
          <w:p w14:paraId="092D9DA9" w14:textId="77777777" w:rsidR="00E6598E" w:rsidRPr="002A6B5E" w:rsidRDefault="00E6598E" w:rsidP="00E141D4">
            <w:pPr>
              <w:spacing w:line="360" w:lineRule="auto"/>
              <w:jc w:val="both"/>
              <w:rPr>
                <w:rFonts w:ascii="Book Antiqua" w:hAnsi="Book Antiqua"/>
              </w:rPr>
            </w:pPr>
            <w:r w:rsidRPr="002A6B5E">
              <w:rPr>
                <w:rFonts w:ascii="Book Antiqua" w:hAnsi="Book Antiqua"/>
              </w:rPr>
              <w:t>V,</w:t>
            </w:r>
            <w:r w:rsidR="00117B8C">
              <w:rPr>
                <w:rFonts w:ascii="Book Antiqua" w:hAnsi="Book Antiqua" w:hint="eastAsia"/>
                <w:lang w:eastAsia="zh-CN"/>
              </w:rPr>
              <w:t xml:space="preserve"> </w:t>
            </w:r>
            <w:r w:rsidRPr="002A6B5E">
              <w:rPr>
                <w:rFonts w:ascii="Book Antiqua" w:hAnsi="Book Antiqua"/>
              </w:rPr>
              <w:t>VI,</w:t>
            </w:r>
            <w:r w:rsidR="00117B8C">
              <w:rPr>
                <w:rFonts w:ascii="Book Antiqua" w:hAnsi="Book Antiqua" w:hint="eastAsia"/>
                <w:lang w:eastAsia="zh-CN"/>
              </w:rPr>
              <w:t xml:space="preserve"> </w:t>
            </w:r>
            <w:r w:rsidRPr="002A6B5E">
              <w:rPr>
                <w:rFonts w:ascii="Book Antiqua" w:hAnsi="Book Antiqua"/>
              </w:rPr>
              <w:t>VII and VIII</w:t>
            </w:r>
          </w:p>
        </w:tc>
        <w:tc>
          <w:tcPr>
            <w:tcW w:w="1134" w:type="dxa"/>
          </w:tcPr>
          <w:p w14:paraId="1B6B74D9" w14:textId="77777777" w:rsidR="00E6598E" w:rsidRDefault="00117B8C" w:rsidP="00E141D4">
            <w:pPr>
              <w:spacing w:line="360" w:lineRule="auto"/>
              <w:jc w:val="both"/>
              <w:rPr>
                <w:rFonts w:ascii="Book Antiqua" w:hAnsi="Book Antiqua"/>
              </w:rPr>
            </w:pPr>
            <w:r>
              <w:rPr>
                <w:rFonts w:ascii="Book Antiqua" w:hAnsi="Book Antiqua"/>
              </w:rPr>
              <w:t>3a</w:t>
            </w:r>
            <w:r w:rsidR="00FA29EB">
              <w:rPr>
                <w:rFonts w:ascii="Book Antiqua" w:hAnsi="Book Antiqua"/>
              </w:rPr>
              <w:t>, 7a</w:t>
            </w:r>
          </w:p>
          <w:p w14:paraId="3606241A" w14:textId="3A0B2DB7" w:rsidR="00FA29EB" w:rsidRPr="00117B8C" w:rsidRDefault="00FA29EB" w:rsidP="00E141D4">
            <w:pPr>
              <w:spacing w:line="360" w:lineRule="auto"/>
              <w:jc w:val="both"/>
              <w:rPr>
                <w:rFonts w:ascii="Book Antiqua" w:eastAsiaTheme="minorEastAsia" w:hAnsi="Book Antiqua"/>
                <w:lang w:eastAsia="zh-CN"/>
              </w:rPr>
            </w:pPr>
            <w:r>
              <w:rPr>
                <w:rFonts w:ascii="Book Antiqua" w:hAnsi="Book Antiqua"/>
              </w:rPr>
              <w:t>7c, 7d</w:t>
            </w:r>
          </w:p>
        </w:tc>
      </w:tr>
    </w:tbl>
    <w:p w14:paraId="3AF35471" w14:textId="77777777" w:rsidR="006E66E8" w:rsidRPr="001D46BD" w:rsidRDefault="001A5316" w:rsidP="0038478E">
      <w:pPr>
        <w:spacing w:line="360" w:lineRule="auto"/>
        <w:jc w:val="both"/>
        <w:rPr>
          <w:rFonts w:ascii="Book Antiqua" w:hAnsi="Book Antiqua"/>
        </w:rPr>
      </w:pPr>
      <w:r w:rsidRPr="001A5316">
        <w:rPr>
          <w:rFonts w:ascii="Book Antiqua" w:hAnsi="Book Antiqua"/>
          <w:vertAlign w:val="superscript"/>
          <w:lang w:eastAsia="zh-CN"/>
        </w:rPr>
        <w:t>1</w:t>
      </w:r>
      <w:r w:rsidRPr="002A6B5E">
        <w:rPr>
          <w:rFonts w:ascii="Book Antiqua" w:hAnsi="Book Antiqua"/>
        </w:rPr>
        <w:t xml:space="preserve">When </w:t>
      </w:r>
      <w:r w:rsidR="0010489D" w:rsidRPr="002A6B5E">
        <w:rPr>
          <w:rFonts w:ascii="Book Antiqua" w:hAnsi="Book Antiqua"/>
        </w:rPr>
        <w:t>the scope is in maximum open position only left lateral segment is seen</w:t>
      </w:r>
      <w:r w:rsidR="006E66E8">
        <w:rPr>
          <w:rFonts w:ascii="Book Antiqua" w:hAnsi="Book Antiqua" w:hint="eastAsia"/>
          <w:lang w:eastAsia="zh-CN"/>
        </w:rPr>
        <w:t>.</w:t>
      </w:r>
      <w:r w:rsidR="006E66E8" w:rsidRPr="006E66E8">
        <w:rPr>
          <w:rFonts w:ascii="Book Antiqua" w:hAnsi="Book Antiqua"/>
        </w:rPr>
        <w:t xml:space="preserve"> </w:t>
      </w:r>
      <w:r w:rsidR="006E66E8" w:rsidRPr="001D46BD">
        <w:rPr>
          <w:rFonts w:ascii="Book Antiqua" w:hAnsi="Book Antiqua"/>
        </w:rPr>
        <w:t>IVC: Inferior vena cava</w:t>
      </w:r>
      <w:r w:rsidR="006E66E8">
        <w:rPr>
          <w:rFonts w:ascii="Book Antiqua" w:hAnsi="Book Antiqua" w:hint="eastAsia"/>
          <w:lang w:eastAsia="zh-CN"/>
        </w:rPr>
        <w:t>;</w:t>
      </w:r>
      <w:r w:rsidR="006E66E8" w:rsidRPr="001D46BD">
        <w:rPr>
          <w:rFonts w:ascii="Book Antiqua" w:hAnsi="Book Antiqua"/>
        </w:rPr>
        <w:t xml:space="preserve"> LHV: Left hepatic vein; MHV: Middle hepatic vein; RHV: Right hepatic vein; LPV: Left branch of the portal vein.</w:t>
      </w:r>
    </w:p>
    <w:p w14:paraId="23FB59B4" w14:textId="77777777" w:rsidR="00DE1971" w:rsidRPr="006E66E8" w:rsidRDefault="00DE1971" w:rsidP="00E141D4">
      <w:pPr>
        <w:spacing w:line="360" w:lineRule="auto"/>
        <w:jc w:val="both"/>
        <w:rPr>
          <w:rFonts w:ascii="Book Antiqua" w:hAnsi="Book Antiqua"/>
          <w:b/>
          <w:bCs/>
          <w:iCs/>
          <w:lang w:eastAsia="zh-CN"/>
        </w:rPr>
      </w:pPr>
    </w:p>
    <w:p w14:paraId="7CAD2262" w14:textId="77777777" w:rsidR="001E50C9" w:rsidRDefault="001E50C9">
      <w:pPr>
        <w:spacing w:after="160" w:line="259" w:lineRule="auto"/>
        <w:rPr>
          <w:rFonts w:ascii="Book Antiqua" w:hAnsi="Book Antiqua"/>
          <w:b/>
          <w:bCs/>
          <w:iCs/>
        </w:rPr>
      </w:pPr>
      <w:r>
        <w:rPr>
          <w:rFonts w:ascii="Book Antiqua" w:hAnsi="Book Antiqua"/>
          <w:b/>
          <w:bCs/>
          <w:iCs/>
        </w:rPr>
        <w:br w:type="page"/>
      </w:r>
    </w:p>
    <w:p w14:paraId="190CFB32" w14:textId="77777777" w:rsidR="008268FC" w:rsidRPr="001E50C9" w:rsidRDefault="001E50C9" w:rsidP="00E141D4">
      <w:pPr>
        <w:spacing w:line="360" w:lineRule="auto"/>
        <w:jc w:val="both"/>
        <w:rPr>
          <w:rFonts w:ascii="Book Antiqua" w:hAnsi="Book Antiqua"/>
          <w:b/>
          <w:iCs/>
        </w:rPr>
      </w:pPr>
      <w:r w:rsidRPr="001E50C9">
        <w:rPr>
          <w:rFonts w:ascii="Book Antiqua" w:hAnsi="Book Antiqua"/>
          <w:b/>
          <w:bCs/>
          <w:iCs/>
        </w:rPr>
        <w:lastRenderedPageBreak/>
        <w:t>Table 5</w:t>
      </w:r>
      <w:r w:rsidR="008268FC" w:rsidRPr="001E50C9">
        <w:rPr>
          <w:rFonts w:ascii="Book Antiqua" w:hAnsi="Book Antiqua"/>
          <w:b/>
          <w:iCs/>
        </w:rPr>
        <w:t xml:space="preserve"> </w:t>
      </w:r>
      <w:proofErr w:type="gramStart"/>
      <w:r w:rsidRPr="001E50C9">
        <w:rPr>
          <w:rFonts w:ascii="Book Antiqua" w:hAnsi="Book Antiqua"/>
          <w:b/>
          <w:iCs/>
        </w:rPr>
        <w:t>The</w:t>
      </w:r>
      <w:proofErr w:type="gramEnd"/>
      <w:r w:rsidRPr="001E50C9">
        <w:rPr>
          <w:rFonts w:ascii="Book Antiqua" w:hAnsi="Book Antiqua"/>
          <w:b/>
          <w:iCs/>
        </w:rPr>
        <w:t xml:space="preserve"> </w:t>
      </w:r>
      <w:r w:rsidR="008268FC" w:rsidRPr="001E50C9">
        <w:rPr>
          <w:rFonts w:ascii="Book Antiqua" w:hAnsi="Book Antiqua"/>
          <w:b/>
          <w:iCs/>
        </w:rPr>
        <w:t>r</w:t>
      </w:r>
      <w:r w:rsidR="00DE1971" w:rsidRPr="001E50C9">
        <w:rPr>
          <w:rFonts w:ascii="Book Antiqua" w:hAnsi="Book Antiqua"/>
          <w:b/>
          <w:iCs/>
        </w:rPr>
        <w:t>epresentation of liver segments</w:t>
      </w:r>
    </w:p>
    <w:p w14:paraId="39BA277F" w14:textId="77777777" w:rsidR="002D58F8" w:rsidRPr="0038478E" w:rsidRDefault="002D58F8" w:rsidP="00E141D4">
      <w:pPr>
        <w:spacing w:line="360" w:lineRule="auto"/>
        <w:jc w:val="both"/>
        <w:rPr>
          <w:rFonts w:ascii="Book Antiqua" w:eastAsiaTheme="minorEastAsia" w:hAnsi="Book Antiqua" w:hint="eastAsia"/>
          <w:iCs/>
          <w:lang w:eastAsia="zh-CN"/>
        </w:rPr>
      </w:pPr>
    </w:p>
    <w:tbl>
      <w:tblPr>
        <w:tblStyle w:val="a5"/>
        <w:tblW w:w="8583" w:type="dxa"/>
        <w:tblLook w:val="04A0" w:firstRow="1" w:lastRow="0" w:firstColumn="1" w:lastColumn="0" w:noHBand="0" w:noVBand="1"/>
      </w:tblPr>
      <w:tblGrid>
        <w:gridCol w:w="1753"/>
        <w:gridCol w:w="5354"/>
        <w:gridCol w:w="1476"/>
      </w:tblGrid>
      <w:tr w:rsidR="00133562" w:rsidRPr="002A6B5E" w14:paraId="73C339D4" w14:textId="77777777" w:rsidTr="00F1685D">
        <w:tc>
          <w:tcPr>
            <w:tcW w:w="1753" w:type="dxa"/>
            <w:tcBorders>
              <w:top w:val="single" w:sz="4" w:space="0" w:color="auto"/>
              <w:left w:val="single" w:sz="4" w:space="0" w:color="auto"/>
              <w:bottom w:val="single" w:sz="4" w:space="0" w:color="auto"/>
              <w:right w:val="single" w:sz="4" w:space="0" w:color="auto"/>
            </w:tcBorders>
            <w:hideMark/>
          </w:tcPr>
          <w:p w14:paraId="785DACEF" w14:textId="77777777" w:rsidR="008268FC" w:rsidRPr="002A6B5E" w:rsidRDefault="008268FC" w:rsidP="00E141D4">
            <w:pPr>
              <w:spacing w:line="360" w:lineRule="auto"/>
              <w:jc w:val="both"/>
              <w:rPr>
                <w:rFonts w:ascii="Book Antiqua" w:hAnsi="Book Antiqua"/>
                <w:b/>
                <w:bCs/>
                <w:lang w:eastAsia="en-US"/>
              </w:rPr>
            </w:pPr>
            <w:r w:rsidRPr="002A6B5E">
              <w:rPr>
                <w:rFonts w:ascii="Book Antiqua" w:hAnsi="Book Antiqua"/>
                <w:b/>
                <w:bCs/>
                <w:lang w:eastAsia="en-US"/>
              </w:rPr>
              <w:t>Home base structure</w:t>
            </w:r>
          </w:p>
        </w:tc>
        <w:tc>
          <w:tcPr>
            <w:tcW w:w="5354" w:type="dxa"/>
            <w:tcBorders>
              <w:top w:val="single" w:sz="4" w:space="0" w:color="auto"/>
              <w:left w:val="single" w:sz="4" w:space="0" w:color="auto"/>
              <w:bottom w:val="single" w:sz="4" w:space="0" w:color="auto"/>
              <w:right w:val="single" w:sz="4" w:space="0" w:color="auto"/>
            </w:tcBorders>
            <w:hideMark/>
          </w:tcPr>
          <w:p w14:paraId="3CC04516" w14:textId="77777777" w:rsidR="008268FC" w:rsidRPr="002A6B5E" w:rsidRDefault="008268FC" w:rsidP="00E141D4">
            <w:pPr>
              <w:spacing w:line="360" w:lineRule="auto"/>
              <w:jc w:val="both"/>
              <w:rPr>
                <w:rFonts w:ascii="Book Antiqua" w:hAnsi="Book Antiqua"/>
                <w:b/>
                <w:bCs/>
                <w:lang w:eastAsia="en-US"/>
              </w:rPr>
            </w:pPr>
            <w:r w:rsidRPr="002A6B5E">
              <w:rPr>
                <w:rFonts w:ascii="Book Antiqua" w:hAnsi="Book Antiqua"/>
                <w:b/>
                <w:bCs/>
                <w:lang w:eastAsia="en-US"/>
              </w:rPr>
              <w:t>Comment</w:t>
            </w:r>
          </w:p>
        </w:tc>
        <w:tc>
          <w:tcPr>
            <w:tcW w:w="1476" w:type="dxa"/>
            <w:tcBorders>
              <w:top w:val="single" w:sz="4" w:space="0" w:color="auto"/>
              <w:left w:val="single" w:sz="4" w:space="0" w:color="auto"/>
              <w:bottom w:val="single" w:sz="4" w:space="0" w:color="auto"/>
              <w:right w:val="single" w:sz="4" w:space="0" w:color="auto"/>
            </w:tcBorders>
            <w:hideMark/>
          </w:tcPr>
          <w:p w14:paraId="37272500" w14:textId="77777777" w:rsidR="008268FC" w:rsidRPr="002A6B5E" w:rsidRDefault="00B205E2" w:rsidP="00E141D4">
            <w:pPr>
              <w:spacing w:line="360" w:lineRule="auto"/>
              <w:jc w:val="both"/>
              <w:rPr>
                <w:rFonts w:ascii="Book Antiqua" w:hAnsi="Book Antiqua"/>
                <w:b/>
                <w:bCs/>
                <w:lang w:eastAsia="en-US"/>
              </w:rPr>
            </w:pPr>
            <w:r w:rsidRPr="002A6B5E">
              <w:rPr>
                <w:rFonts w:ascii="Book Antiqua" w:hAnsi="Book Antiqua"/>
                <w:b/>
                <w:bCs/>
                <w:lang w:eastAsia="en-US"/>
              </w:rPr>
              <w:t xml:space="preserve">Figure </w:t>
            </w:r>
            <w:r w:rsidR="001E50C9" w:rsidRPr="002A6B5E">
              <w:rPr>
                <w:rFonts w:ascii="Book Antiqua" w:hAnsi="Book Antiqua"/>
                <w:b/>
                <w:bCs/>
                <w:lang w:eastAsia="en-US"/>
              </w:rPr>
              <w:t>N</w:t>
            </w:r>
            <w:r w:rsidR="008268FC" w:rsidRPr="002A6B5E">
              <w:rPr>
                <w:rFonts w:ascii="Book Antiqua" w:hAnsi="Book Antiqua"/>
                <w:b/>
                <w:bCs/>
                <w:lang w:eastAsia="en-US"/>
              </w:rPr>
              <w:t>o.</w:t>
            </w:r>
          </w:p>
        </w:tc>
      </w:tr>
      <w:tr w:rsidR="00133562" w:rsidRPr="002A6B5E" w14:paraId="31E85A5B" w14:textId="77777777" w:rsidTr="00F1685D">
        <w:tc>
          <w:tcPr>
            <w:tcW w:w="1753" w:type="dxa"/>
            <w:vMerge w:val="restart"/>
            <w:tcBorders>
              <w:top w:val="single" w:sz="4" w:space="0" w:color="auto"/>
              <w:left w:val="single" w:sz="4" w:space="0" w:color="auto"/>
              <w:bottom w:val="single" w:sz="4" w:space="0" w:color="auto"/>
              <w:right w:val="single" w:sz="4" w:space="0" w:color="auto"/>
            </w:tcBorders>
            <w:hideMark/>
          </w:tcPr>
          <w:p w14:paraId="238E6923"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t xml:space="preserve">Hepatic veins </w:t>
            </w:r>
          </w:p>
        </w:tc>
        <w:tc>
          <w:tcPr>
            <w:tcW w:w="5354" w:type="dxa"/>
            <w:tcBorders>
              <w:top w:val="single" w:sz="4" w:space="0" w:color="auto"/>
              <w:left w:val="single" w:sz="4" w:space="0" w:color="auto"/>
              <w:bottom w:val="single" w:sz="4" w:space="0" w:color="auto"/>
              <w:right w:val="single" w:sz="4" w:space="0" w:color="auto"/>
            </w:tcBorders>
            <w:hideMark/>
          </w:tcPr>
          <w:p w14:paraId="29642594"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iCs/>
                <w:lang w:eastAsia="en-US"/>
              </w:rPr>
              <w:t>The main left hepatic vein drains the two lateral segments of the left lobe (segments II and III)</w:t>
            </w:r>
          </w:p>
        </w:tc>
        <w:tc>
          <w:tcPr>
            <w:tcW w:w="1476" w:type="dxa"/>
            <w:tcBorders>
              <w:top w:val="single" w:sz="4" w:space="0" w:color="auto"/>
              <w:left w:val="single" w:sz="4" w:space="0" w:color="auto"/>
              <w:bottom w:val="single" w:sz="4" w:space="0" w:color="auto"/>
              <w:right w:val="single" w:sz="4" w:space="0" w:color="auto"/>
            </w:tcBorders>
            <w:hideMark/>
          </w:tcPr>
          <w:p w14:paraId="02026BA5" w14:textId="77777777" w:rsidR="008268FC" w:rsidRPr="002A6B5E" w:rsidRDefault="008268FC" w:rsidP="00E141D4">
            <w:pPr>
              <w:spacing w:line="360" w:lineRule="auto"/>
              <w:jc w:val="both"/>
              <w:rPr>
                <w:rFonts w:ascii="Book Antiqua" w:hAnsi="Book Antiqua"/>
                <w:iCs/>
                <w:lang w:eastAsia="en-US"/>
              </w:rPr>
            </w:pPr>
            <w:r w:rsidRPr="002A6B5E">
              <w:rPr>
                <w:rFonts w:ascii="Book Antiqua" w:hAnsi="Book Antiqua"/>
                <w:iCs/>
                <w:lang w:eastAsia="en-US"/>
              </w:rPr>
              <w:t>9</w:t>
            </w:r>
            <w:r w:rsidR="001E50C9" w:rsidRPr="002A6B5E">
              <w:rPr>
                <w:rFonts w:ascii="Book Antiqua" w:hAnsi="Book Antiqua"/>
                <w:iCs/>
                <w:lang w:eastAsia="en-US"/>
              </w:rPr>
              <w:t>D</w:t>
            </w:r>
          </w:p>
        </w:tc>
      </w:tr>
      <w:tr w:rsidR="00133562" w:rsidRPr="002A6B5E" w14:paraId="2FE7361F" w14:textId="77777777" w:rsidTr="00F1685D">
        <w:tc>
          <w:tcPr>
            <w:tcW w:w="0" w:type="auto"/>
            <w:vMerge/>
            <w:tcBorders>
              <w:top w:val="single" w:sz="4" w:space="0" w:color="auto"/>
              <w:left w:val="single" w:sz="4" w:space="0" w:color="auto"/>
              <w:bottom w:val="single" w:sz="4" w:space="0" w:color="auto"/>
              <w:right w:val="single" w:sz="4" w:space="0" w:color="auto"/>
            </w:tcBorders>
            <w:vAlign w:val="center"/>
            <w:hideMark/>
          </w:tcPr>
          <w:p w14:paraId="39DF1E7E"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3FA1928D" w14:textId="77777777" w:rsidR="008268FC" w:rsidRPr="002A6B5E" w:rsidRDefault="00DE4988" w:rsidP="00E141D4">
            <w:pPr>
              <w:spacing w:line="360" w:lineRule="auto"/>
              <w:jc w:val="both"/>
              <w:rPr>
                <w:rFonts w:ascii="Book Antiqua" w:hAnsi="Book Antiqua"/>
                <w:iCs/>
                <w:lang w:eastAsia="en-US"/>
              </w:rPr>
            </w:pPr>
            <w:r w:rsidRPr="002A6B5E">
              <w:rPr>
                <w:rFonts w:ascii="Book Antiqua" w:hAnsi="Book Antiqua"/>
                <w:iCs/>
                <w:lang w:eastAsia="en-US"/>
              </w:rPr>
              <w:t>T</w:t>
            </w:r>
            <w:r w:rsidR="008268FC" w:rsidRPr="002A6B5E">
              <w:rPr>
                <w:rFonts w:ascii="Book Antiqua" w:hAnsi="Book Antiqua"/>
                <w:iCs/>
                <w:lang w:eastAsia="en-US"/>
              </w:rPr>
              <w:t>he middle vein drains segment IV and the anterior sector of the right lobe (segment</w:t>
            </w:r>
            <w:r w:rsidR="001E4081" w:rsidRPr="002A6B5E">
              <w:rPr>
                <w:rFonts w:ascii="Book Antiqua" w:hAnsi="Book Antiqua"/>
                <w:iCs/>
                <w:lang w:eastAsia="en-US"/>
              </w:rPr>
              <w:t>s</w:t>
            </w:r>
            <w:r w:rsidR="008268FC" w:rsidRPr="002A6B5E">
              <w:rPr>
                <w:rFonts w:ascii="Book Antiqua" w:hAnsi="Book Antiqua"/>
                <w:iCs/>
                <w:lang w:eastAsia="en-US"/>
              </w:rPr>
              <w:t xml:space="preserve"> V and VIII)</w:t>
            </w:r>
          </w:p>
        </w:tc>
        <w:tc>
          <w:tcPr>
            <w:tcW w:w="1476" w:type="dxa"/>
            <w:tcBorders>
              <w:top w:val="single" w:sz="4" w:space="0" w:color="auto"/>
              <w:left w:val="single" w:sz="4" w:space="0" w:color="auto"/>
              <w:bottom w:val="single" w:sz="4" w:space="0" w:color="auto"/>
              <w:right w:val="single" w:sz="4" w:space="0" w:color="auto"/>
            </w:tcBorders>
            <w:hideMark/>
          </w:tcPr>
          <w:p w14:paraId="34800FB4" w14:textId="77777777" w:rsidR="008268FC" w:rsidRPr="002A6B5E" w:rsidRDefault="008268FC" w:rsidP="00E141D4">
            <w:pPr>
              <w:spacing w:line="360" w:lineRule="auto"/>
              <w:jc w:val="both"/>
              <w:rPr>
                <w:rFonts w:ascii="Book Antiqua" w:hAnsi="Book Antiqua"/>
                <w:iCs/>
                <w:lang w:eastAsia="en-US"/>
              </w:rPr>
            </w:pPr>
            <w:r w:rsidRPr="002A6B5E">
              <w:rPr>
                <w:rFonts w:ascii="Book Antiqua" w:hAnsi="Book Antiqua"/>
                <w:iCs/>
                <w:lang w:eastAsia="en-US"/>
              </w:rPr>
              <w:t>9</w:t>
            </w:r>
            <w:r w:rsidR="001E50C9" w:rsidRPr="002A6B5E">
              <w:rPr>
                <w:rFonts w:ascii="Book Antiqua" w:hAnsi="Book Antiqua"/>
                <w:iCs/>
                <w:lang w:eastAsia="en-US"/>
              </w:rPr>
              <w:t>B</w:t>
            </w:r>
          </w:p>
        </w:tc>
      </w:tr>
      <w:tr w:rsidR="00133562" w:rsidRPr="002A6B5E" w14:paraId="25318189" w14:textId="77777777" w:rsidTr="00F1685D">
        <w:tc>
          <w:tcPr>
            <w:tcW w:w="0" w:type="auto"/>
            <w:vMerge/>
            <w:tcBorders>
              <w:top w:val="single" w:sz="4" w:space="0" w:color="auto"/>
              <w:left w:val="single" w:sz="4" w:space="0" w:color="auto"/>
              <w:bottom w:val="single" w:sz="4" w:space="0" w:color="auto"/>
              <w:right w:val="single" w:sz="4" w:space="0" w:color="auto"/>
            </w:tcBorders>
            <w:vAlign w:val="center"/>
            <w:hideMark/>
          </w:tcPr>
          <w:p w14:paraId="541412E9"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212651B5" w14:textId="77777777" w:rsidR="008268FC" w:rsidRPr="002A6B5E" w:rsidRDefault="00DE4988" w:rsidP="00E141D4">
            <w:pPr>
              <w:spacing w:line="360" w:lineRule="auto"/>
              <w:jc w:val="both"/>
              <w:rPr>
                <w:rFonts w:ascii="Book Antiqua" w:hAnsi="Book Antiqua"/>
                <w:iCs/>
                <w:lang w:eastAsia="en-US"/>
              </w:rPr>
            </w:pPr>
            <w:r w:rsidRPr="002A6B5E">
              <w:rPr>
                <w:rFonts w:ascii="Book Antiqua" w:hAnsi="Book Antiqua"/>
                <w:iCs/>
                <w:lang w:eastAsia="en-US"/>
              </w:rPr>
              <w:t>The</w:t>
            </w:r>
            <w:r w:rsidR="008268FC" w:rsidRPr="002A6B5E">
              <w:rPr>
                <w:rFonts w:ascii="Book Antiqua" w:hAnsi="Book Antiqua"/>
                <w:iCs/>
                <w:lang w:eastAsia="en-US"/>
              </w:rPr>
              <w:t xml:space="preserve"> right vein drains the remainder of the right lobe (segments VI and VII) and a variable</w:t>
            </w:r>
            <w:r w:rsidRPr="002A6B5E">
              <w:rPr>
                <w:rFonts w:ascii="Book Antiqua" w:hAnsi="Book Antiqua"/>
                <w:iCs/>
                <w:lang w:eastAsia="en-US"/>
              </w:rPr>
              <w:t xml:space="preserve"> portion of segments V and VIII</w:t>
            </w:r>
          </w:p>
        </w:tc>
        <w:tc>
          <w:tcPr>
            <w:tcW w:w="1476" w:type="dxa"/>
            <w:tcBorders>
              <w:top w:val="single" w:sz="4" w:space="0" w:color="auto"/>
              <w:left w:val="single" w:sz="4" w:space="0" w:color="auto"/>
              <w:bottom w:val="single" w:sz="4" w:space="0" w:color="auto"/>
              <w:right w:val="single" w:sz="4" w:space="0" w:color="auto"/>
            </w:tcBorders>
            <w:hideMark/>
          </w:tcPr>
          <w:p w14:paraId="56195728" w14:textId="77777777" w:rsidR="008268FC" w:rsidRPr="002A6B5E" w:rsidRDefault="008268FC" w:rsidP="00E141D4">
            <w:pPr>
              <w:spacing w:line="360" w:lineRule="auto"/>
              <w:jc w:val="both"/>
              <w:rPr>
                <w:rFonts w:ascii="Book Antiqua" w:hAnsi="Book Antiqua"/>
                <w:iCs/>
                <w:lang w:eastAsia="en-US"/>
              </w:rPr>
            </w:pPr>
            <w:r w:rsidRPr="002A6B5E">
              <w:rPr>
                <w:rFonts w:ascii="Book Antiqua" w:hAnsi="Book Antiqua"/>
                <w:iCs/>
                <w:lang w:eastAsia="en-US"/>
              </w:rPr>
              <w:t>9</w:t>
            </w:r>
            <w:r w:rsidR="001E50C9" w:rsidRPr="002A6B5E">
              <w:rPr>
                <w:rFonts w:ascii="Book Antiqua" w:hAnsi="Book Antiqua"/>
                <w:iCs/>
                <w:lang w:eastAsia="en-US"/>
              </w:rPr>
              <w:t>C</w:t>
            </w:r>
          </w:p>
        </w:tc>
      </w:tr>
      <w:tr w:rsidR="00133562" w:rsidRPr="002A6B5E" w14:paraId="4B4378BD" w14:textId="77777777" w:rsidTr="00F1685D">
        <w:trPr>
          <w:trHeight w:val="397"/>
        </w:trPr>
        <w:tc>
          <w:tcPr>
            <w:tcW w:w="1753" w:type="dxa"/>
            <w:vMerge w:val="restart"/>
            <w:tcBorders>
              <w:top w:val="single" w:sz="4" w:space="0" w:color="auto"/>
              <w:left w:val="single" w:sz="4" w:space="0" w:color="auto"/>
              <w:bottom w:val="single" w:sz="4" w:space="0" w:color="auto"/>
              <w:right w:val="single" w:sz="4" w:space="0" w:color="auto"/>
            </w:tcBorders>
            <w:hideMark/>
          </w:tcPr>
          <w:p w14:paraId="77431CBD"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t>Hepatic vein</w:t>
            </w:r>
            <w:r w:rsidR="00FB6CFD" w:rsidRPr="002A6B5E">
              <w:rPr>
                <w:rFonts w:ascii="Book Antiqua" w:hAnsi="Book Antiqua"/>
                <w:lang w:eastAsia="en-US"/>
              </w:rPr>
              <w:t xml:space="preserve"> tributaries</w:t>
            </w:r>
            <w:r w:rsidRPr="002A6B5E">
              <w:rPr>
                <w:rFonts w:ascii="Book Antiqua" w:hAnsi="Book Antiqua"/>
                <w:lang w:eastAsia="en-US"/>
              </w:rPr>
              <w:t xml:space="preserve"> </w:t>
            </w:r>
          </w:p>
        </w:tc>
        <w:tc>
          <w:tcPr>
            <w:tcW w:w="5354" w:type="dxa"/>
            <w:tcBorders>
              <w:top w:val="single" w:sz="4" w:space="0" w:color="auto"/>
              <w:left w:val="single" w:sz="4" w:space="0" w:color="auto"/>
              <w:bottom w:val="single" w:sz="4" w:space="0" w:color="auto"/>
              <w:right w:val="single" w:sz="4" w:space="0" w:color="auto"/>
            </w:tcBorders>
            <w:hideMark/>
          </w:tcPr>
          <w:p w14:paraId="64B272CC" w14:textId="77777777" w:rsidR="008268FC" w:rsidRPr="002A6B5E" w:rsidRDefault="008268FC" w:rsidP="00E141D4">
            <w:pPr>
              <w:pStyle w:val="a3"/>
              <w:spacing w:after="0" w:line="360" w:lineRule="auto"/>
              <w:ind w:left="0"/>
              <w:jc w:val="both"/>
              <w:rPr>
                <w:rFonts w:ascii="Book Antiqua" w:hAnsi="Book Antiqua" w:cs="Times New Roman"/>
                <w:sz w:val="24"/>
                <w:szCs w:val="24"/>
              </w:rPr>
            </w:pPr>
            <w:r w:rsidRPr="002A6B5E">
              <w:rPr>
                <w:rFonts w:ascii="Book Antiqua" w:hAnsi="Book Antiqua" w:cs="Times New Roman"/>
                <w:iCs/>
                <w:sz w:val="24"/>
                <w:szCs w:val="24"/>
              </w:rPr>
              <w:t xml:space="preserve">The higher tributary of LHV going towards the diaphragmatic and </w:t>
            </w:r>
            <w:r w:rsidRPr="004753CB">
              <w:rPr>
                <w:rFonts w:ascii="Book Antiqua" w:hAnsi="Book Antiqua" w:cs="Times New Roman"/>
                <w:iCs/>
                <w:noProof/>
                <w:sz w:val="24"/>
                <w:szCs w:val="24"/>
              </w:rPr>
              <w:t>costa</w:t>
            </w:r>
            <w:r w:rsidR="00B879DF" w:rsidRPr="004753CB">
              <w:rPr>
                <w:rFonts w:ascii="Book Antiqua" w:hAnsi="Book Antiqua" w:cs="Times New Roman"/>
                <w:iCs/>
                <w:noProof/>
                <w:sz w:val="24"/>
                <w:szCs w:val="24"/>
              </w:rPr>
              <w:t>l</w:t>
            </w:r>
            <w:r w:rsidR="00B879DF" w:rsidRPr="002A6B5E">
              <w:rPr>
                <w:rFonts w:ascii="Book Antiqua" w:hAnsi="Book Antiqua" w:cs="Times New Roman"/>
                <w:iCs/>
                <w:sz w:val="24"/>
                <w:szCs w:val="24"/>
              </w:rPr>
              <w:t xml:space="preserve"> surface belongs to segment II</w:t>
            </w:r>
            <w:r w:rsidR="009639D1" w:rsidRPr="002A6B5E">
              <w:rPr>
                <w:rFonts w:ascii="Book Antiqua" w:hAnsi="Book Antiqua" w:cs="Times New Roman"/>
                <w:iCs/>
                <w:sz w:val="24"/>
                <w:szCs w:val="24"/>
              </w:rPr>
              <w:t xml:space="preserve"> </w:t>
            </w:r>
          </w:p>
        </w:tc>
        <w:tc>
          <w:tcPr>
            <w:tcW w:w="1476" w:type="dxa"/>
            <w:tcBorders>
              <w:top w:val="single" w:sz="4" w:space="0" w:color="auto"/>
              <w:left w:val="single" w:sz="4" w:space="0" w:color="auto"/>
              <w:bottom w:val="single" w:sz="4" w:space="0" w:color="auto"/>
              <w:right w:val="single" w:sz="4" w:space="0" w:color="auto"/>
            </w:tcBorders>
            <w:hideMark/>
          </w:tcPr>
          <w:p w14:paraId="2CEAEAEE" w14:textId="77777777" w:rsidR="008268FC" w:rsidRPr="002A6B5E" w:rsidRDefault="008268FC" w:rsidP="00E141D4">
            <w:pPr>
              <w:pStyle w:val="a3"/>
              <w:spacing w:after="0" w:line="360" w:lineRule="auto"/>
              <w:ind w:left="0"/>
              <w:jc w:val="both"/>
              <w:rPr>
                <w:rFonts w:ascii="Book Antiqua" w:hAnsi="Book Antiqua" w:cs="Times New Roman"/>
                <w:iCs/>
                <w:sz w:val="24"/>
                <w:szCs w:val="24"/>
              </w:rPr>
            </w:pPr>
            <w:r w:rsidRPr="002A6B5E">
              <w:rPr>
                <w:rFonts w:ascii="Book Antiqua" w:hAnsi="Book Antiqua" w:cs="Times New Roman"/>
                <w:iCs/>
                <w:sz w:val="24"/>
                <w:szCs w:val="24"/>
              </w:rPr>
              <w:t>9</w:t>
            </w:r>
            <w:r w:rsidR="001E50C9" w:rsidRPr="002A6B5E">
              <w:rPr>
                <w:rFonts w:ascii="Book Antiqua" w:hAnsi="Book Antiqua" w:cs="Times New Roman"/>
                <w:iCs/>
                <w:sz w:val="24"/>
                <w:szCs w:val="24"/>
              </w:rPr>
              <w:t>D</w:t>
            </w:r>
          </w:p>
        </w:tc>
      </w:tr>
      <w:tr w:rsidR="00133562" w:rsidRPr="002A6B5E" w14:paraId="35E5A8C6" w14:textId="77777777" w:rsidTr="00F1685D">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7BC10D"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04A9FA20" w14:textId="77777777" w:rsidR="008268FC" w:rsidRPr="002A6B5E" w:rsidRDefault="00AF5F62" w:rsidP="00E141D4">
            <w:pPr>
              <w:pStyle w:val="a3"/>
              <w:spacing w:after="0" w:line="360" w:lineRule="auto"/>
              <w:ind w:left="0"/>
              <w:jc w:val="both"/>
              <w:rPr>
                <w:rFonts w:ascii="Book Antiqua" w:hAnsi="Book Antiqua" w:cs="Times New Roman"/>
                <w:iCs/>
                <w:sz w:val="24"/>
                <w:szCs w:val="24"/>
              </w:rPr>
            </w:pPr>
            <w:r w:rsidRPr="002A6B5E">
              <w:rPr>
                <w:rFonts w:ascii="Book Antiqua" w:hAnsi="Book Antiqua" w:cs="Times New Roman"/>
                <w:iCs/>
                <w:sz w:val="24"/>
                <w:szCs w:val="24"/>
              </w:rPr>
              <w:t>T</w:t>
            </w:r>
            <w:r w:rsidR="008268FC" w:rsidRPr="002A6B5E">
              <w:rPr>
                <w:rFonts w:ascii="Book Antiqua" w:hAnsi="Book Antiqua" w:cs="Times New Roman"/>
                <w:iCs/>
                <w:sz w:val="24"/>
                <w:szCs w:val="24"/>
              </w:rPr>
              <w:t xml:space="preserve">he higher tributary of MHV going towards the diaphragmatic and </w:t>
            </w:r>
            <w:r w:rsidR="008268FC" w:rsidRPr="004753CB">
              <w:rPr>
                <w:rFonts w:ascii="Book Antiqua" w:hAnsi="Book Antiqua" w:cs="Times New Roman"/>
                <w:iCs/>
                <w:noProof/>
                <w:sz w:val="24"/>
                <w:szCs w:val="24"/>
              </w:rPr>
              <w:t>costal</w:t>
            </w:r>
            <w:r w:rsidR="008268FC" w:rsidRPr="002A6B5E">
              <w:rPr>
                <w:rFonts w:ascii="Book Antiqua" w:hAnsi="Book Antiqua" w:cs="Times New Roman"/>
                <w:iCs/>
                <w:sz w:val="24"/>
                <w:szCs w:val="24"/>
              </w:rPr>
              <w:t xml:space="preserve"> s</w:t>
            </w:r>
            <w:r w:rsidR="00B879DF" w:rsidRPr="002A6B5E">
              <w:rPr>
                <w:rFonts w:ascii="Book Antiqua" w:hAnsi="Book Antiqua" w:cs="Times New Roman"/>
                <w:iCs/>
                <w:sz w:val="24"/>
                <w:szCs w:val="24"/>
              </w:rPr>
              <w:t>urface belongs to segment VIII</w:t>
            </w:r>
            <w:r w:rsidR="008268FC" w:rsidRPr="002A6B5E">
              <w:rPr>
                <w:rFonts w:ascii="Book Antiqua" w:hAnsi="Book Antiqua" w:cs="Times New Roman"/>
                <w:iCs/>
                <w:sz w:val="24"/>
                <w:szCs w:val="24"/>
              </w:rPr>
              <w:t xml:space="preserve"> </w:t>
            </w:r>
          </w:p>
        </w:tc>
        <w:tc>
          <w:tcPr>
            <w:tcW w:w="1476" w:type="dxa"/>
            <w:tcBorders>
              <w:top w:val="single" w:sz="4" w:space="0" w:color="auto"/>
              <w:left w:val="single" w:sz="4" w:space="0" w:color="auto"/>
              <w:bottom w:val="single" w:sz="4" w:space="0" w:color="auto"/>
              <w:right w:val="single" w:sz="4" w:space="0" w:color="auto"/>
            </w:tcBorders>
            <w:hideMark/>
          </w:tcPr>
          <w:p w14:paraId="07ED4E68" w14:textId="77777777" w:rsidR="008268FC" w:rsidRPr="002A6B5E" w:rsidRDefault="001E50C9" w:rsidP="00E141D4">
            <w:pPr>
              <w:pStyle w:val="a3"/>
              <w:spacing w:after="0" w:line="360" w:lineRule="auto"/>
              <w:ind w:left="0"/>
              <w:jc w:val="both"/>
              <w:rPr>
                <w:rFonts w:ascii="Book Antiqua" w:hAnsi="Book Antiqua" w:cs="Times New Roman"/>
                <w:iCs/>
                <w:sz w:val="24"/>
                <w:szCs w:val="24"/>
              </w:rPr>
            </w:pPr>
            <w:r w:rsidRPr="002A6B5E">
              <w:rPr>
                <w:rFonts w:ascii="Book Antiqua" w:hAnsi="Book Antiqua" w:cs="Times New Roman"/>
                <w:iCs/>
                <w:sz w:val="24"/>
                <w:szCs w:val="24"/>
              </w:rPr>
              <w:t>9B, 14C, 14D</w:t>
            </w:r>
          </w:p>
        </w:tc>
      </w:tr>
      <w:tr w:rsidR="00133562" w:rsidRPr="002A6B5E" w14:paraId="06E9B986" w14:textId="77777777" w:rsidTr="00F1685D">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88839"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7EDED9CE" w14:textId="77777777" w:rsidR="008268FC" w:rsidRPr="0001552F" w:rsidRDefault="00AF5F62" w:rsidP="00E141D4">
            <w:pPr>
              <w:pStyle w:val="a3"/>
              <w:spacing w:after="0" w:line="360" w:lineRule="auto"/>
              <w:ind w:left="0"/>
              <w:jc w:val="both"/>
              <w:rPr>
                <w:rFonts w:ascii="Book Antiqua" w:eastAsiaTheme="minorEastAsia" w:hAnsi="Book Antiqua" w:cs="Times New Roman"/>
                <w:iCs/>
                <w:sz w:val="24"/>
                <w:szCs w:val="24"/>
                <w:lang w:eastAsia="zh-CN"/>
              </w:rPr>
            </w:pPr>
            <w:r w:rsidRPr="002A6B5E">
              <w:rPr>
                <w:rFonts w:ascii="Book Antiqua" w:hAnsi="Book Antiqua" w:cs="Times New Roman"/>
                <w:iCs/>
                <w:sz w:val="24"/>
                <w:szCs w:val="24"/>
              </w:rPr>
              <w:t>T</w:t>
            </w:r>
            <w:r w:rsidR="008268FC" w:rsidRPr="002A6B5E">
              <w:rPr>
                <w:rFonts w:ascii="Book Antiqua" w:hAnsi="Book Antiqua" w:cs="Times New Roman"/>
                <w:iCs/>
                <w:sz w:val="24"/>
                <w:szCs w:val="24"/>
              </w:rPr>
              <w:t xml:space="preserve">he higher tributary of RHV going towards the diaphragmatic and </w:t>
            </w:r>
            <w:r w:rsidR="008268FC" w:rsidRPr="004753CB">
              <w:rPr>
                <w:rFonts w:ascii="Book Antiqua" w:hAnsi="Book Antiqua" w:cs="Times New Roman"/>
                <w:iCs/>
                <w:noProof/>
                <w:sz w:val="24"/>
                <w:szCs w:val="24"/>
              </w:rPr>
              <w:t>costal</w:t>
            </w:r>
            <w:r w:rsidR="008268FC" w:rsidRPr="002A6B5E">
              <w:rPr>
                <w:rFonts w:ascii="Book Antiqua" w:hAnsi="Book Antiqua" w:cs="Times New Roman"/>
                <w:iCs/>
                <w:sz w:val="24"/>
                <w:szCs w:val="24"/>
              </w:rPr>
              <w:t xml:space="preserve"> surface belongs to segment </w:t>
            </w:r>
            <w:r w:rsidR="0001552F">
              <w:rPr>
                <w:rFonts w:ascii="Book Antiqua" w:hAnsi="Book Antiqua" w:cs="Times New Roman"/>
                <w:iCs/>
                <w:sz w:val="24"/>
                <w:szCs w:val="24"/>
              </w:rPr>
              <w:t>VII</w:t>
            </w:r>
          </w:p>
        </w:tc>
        <w:tc>
          <w:tcPr>
            <w:tcW w:w="1476" w:type="dxa"/>
            <w:tcBorders>
              <w:top w:val="single" w:sz="4" w:space="0" w:color="auto"/>
              <w:left w:val="single" w:sz="4" w:space="0" w:color="auto"/>
              <w:bottom w:val="single" w:sz="4" w:space="0" w:color="auto"/>
              <w:right w:val="single" w:sz="4" w:space="0" w:color="auto"/>
            </w:tcBorders>
            <w:hideMark/>
          </w:tcPr>
          <w:p w14:paraId="4656B1A4" w14:textId="77777777" w:rsidR="008268FC" w:rsidRPr="002A6B5E" w:rsidRDefault="008268FC" w:rsidP="00E141D4">
            <w:pPr>
              <w:pStyle w:val="a3"/>
              <w:spacing w:after="0" w:line="360" w:lineRule="auto"/>
              <w:ind w:left="0"/>
              <w:jc w:val="both"/>
              <w:rPr>
                <w:rFonts w:ascii="Book Antiqua" w:hAnsi="Book Antiqua" w:cs="Times New Roman"/>
                <w:iCs/>
                <w:sz w:val="24"/>
                <w:szCs w:val="24"/>
              </w:rPr>
            </w:pPr>
            <w:r w:rsidRPr="002A6B5E">
              <w:rPr>
                <w:rFonts w:ascii="Book Antiqua" w:hAnsi="Book Antiqua" w:cs="Times New Roman"/>
                <w:iCs/>
                <w:sz w:val="24"/>
                <w:szCs w:val="24"/>
              </w:rPr>
              <w:t>15</w:t>
            </w:r>
            <w:r w:rsidR="001E50C9" w:rsidRPr="002A6B5E">
              <w:rPr>
                <w:rFonts w:ascii="Book Antiqua" w:hAnsi="Book Antiqua" w:cs="Times New Roman"/>
                <w:iCs/>
                <w:sz w:val="24"/>
                <w:szCs w:val="24"/>
              </w:rPr>
              <w:t>A</w:t>
            </w:r>
            <w:r w:rsidRPr="002A6B5E">
              <w:rPr>
                <w:rFonts w:ascii="Book Antiqua" w:hAnsi="Book Antiqua" w:cs="Times New Roman"/>
                <w:iCs/>
                <w:sz w:val="24"/>
                <w:szCs w:val="24"/>
              </w:rPr>
              <w:t>, 15</w:t>
            </w:r>
            <w:r w:rsidR="001E50C9" w:rsidRPr="002A6B5E">
              <w:rPr>
                <w:rFonts w:ascii="Book Antiqua" w:hAnsi="Book Antiqua" w:cs="Times New Roman"/>
                <w:iCs/>
                <w:sz w:val="24"/>
                <w:szCs w:val="24"/>
              </w:rPr>
              <w:t>C</w:t>
            </w:r>
          </w:p>
        </w:tc>
      </w:tr>
      <w:tr w:rsidR="00133562" w:rsidRPr="002A6B5E" w14:paraId="0A7C74A1" w14:textId="77777777" w:rsidTr="00F1685D">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EEE18"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5380F332" w14:textId="77777777" w:rsidR="008268FC" w:rsidRPr="001E50C9" w:rsidRDefault="008268FC" w:rsidP="00E141D4">
            <w:pPr>
              <w:pStyle w:val="a3"/>
              <w:spacing w:after="0" w:line="360" w:lineRule="auto"/>
              <w:ind w:left="0"/>
              <w:jc w:val="both"/>
              <w:rPr>
                <w:rFonts w:ascii="Book Antiqua" w:eastAsiaTheme="minorEastAsia" w:hAnsi="Book Antiqua" w:cs="Times New Roman"/>
                <w:iCs/>
                <w:sz w:val="24"/>
                <w:szCs w:val="24"/>
                <w:lang w:eastAsia="zh-CN"/>
              </w:rPr>
            </w:pPr>
            <w:r w:rsidRPr="002A6B5E">
              <w:rPr>
                <w:rFonts w:ascii="Book Antiqua" w:hAnsi="Book Antiqua" w:cs="Times New Roman"/>
                <w:iCs/>
                <w:sz w:val="24"/>
                <w:szCs w:val="24"/>
              </w:rPr>
              <w:t xml:space="preserve">The tributary of LHV going towards the </w:t>
            </w:r>
            <w:r w:rsidR="001E50C9">
              <w:rPr>
                <w:rFonts w:ascii="Book Antiqua" w:hAnsi="Book Antiqua" w:cs="Times New Roman"/>
                <w:iCs/>
                <w:sz w:val="24"/>
                <w:szCs w:val="24"/>
              </w:rPr>
              <w:t xml:space="preserve">liver hilum drains segment </w:t>
            </w:r>
            <w:proofErr w:type="spellStart"/>
            <w:r w:rsidR="001E50C9">
              <w:rPr>
                <w:rFonts w:ascii="Book Antiqua" w:hAnsi="Book Antiqua" w:cs="Times New Roman"/>
                <w:iCs/>
                <w:sz w:val="24"/>
                <w:szCs w:val="24"/>
              </w:rPr>
              <w:t>IVa</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4FEB542" w14:textId="77777777" w:rsidR="008268FC" w:rsidRPr="002A6B5E" w:rsidRDefault="008268FC" w:rsidP="00E141D4">
            <w:pPr>
              <w:pStyle w:val="a3"/>
              <w:spacing w:after="0" w:line="360" w:lineRule="auto"/>
              <w:ind w:left="0"/>
              <w:jc w:val="both"/>
              <w:rPr>
                <w:rFonts w:ascii="Book Antiqua" w:hAnsi="Book Antiqua" w:cs="Times New Roman"/>
                <w:iCs/>
                <w:sz w:val="24"/>
                <w:szCs w:val="24"/>
              </w:rPr>
            </w:pPr>
            <w:r w:rsidRPr="002A6B5E">
              <w:rPr>
                <w:rFonts w:ascii="Book Antiqua" w:hAnsi="Book Antiqua" w:cs="Times New Roman"/>
                <w:iCs/>
                <w:sz w:val="24"/>
                <w:szCs w:val="24"/>
              </w:rPr>
              <w:t>14</w:t>
            </w:r>
            <w:r w:rsidR="001E50C9" w:rsidRPr="002A6B5E">
              <w:rPr>
                <w:rFonts w:ascii="Book Antiqua" w:hAnsi="Book Antiqua" w:cs="Times New Roman"/>
                <w:iCs/>
                <w:sz w:val="24"/>
                <w:szCs w:val="24"/>
              </w:rPr>
              <w:t>B</w:t>
            </w:r>
          </w:p>
        </w:tc>
      </w:tr>
      <w:tr w:rsidR="00133562" w:rsidRPr="002A6B5E" w14:paraId="1C2B8425" w14:textId="77777777" w:rsidTr="00F1685D">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92FB2F"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18BB2AD8" w14:textId="77777777" w:rsidR="008268FC" w:rsidRPr="002A6B5E" w:rsidRDefault="00AF5F62" w:rsidP="00E141D4">
            <w:pPr>
              <w:pStyle w:val="a3"/>
              <w:spacing w:after="0" w:line="360" w:lineRule="auto"/>
              <w:ind w:left="0"/>
              <w:jc w:val="both"/>
              <w:rPr>
                <w:rFonts w:ascii="Book Antiqua" w:hAnsi="Book Antiqua" w:cs="Times New Roman"/>
                <w:iCs/>
                <w:sz w:val="24"/>
                <w:szCs w:val="24"/>
              </w:rPr>
            </w:pPr>
            <w:r w:rsidRPr="002A6B5E">
              <w:rPr>
                <w:rFonts w:ascii="Book Antiqua" w:hAnsi="Book Antiqua" w:cs="Times New Roman"/>
                <w:iCs/>
                <w:sz w:val="24"/>
                <w:szCs w:val="24"/>
              </w:rPr>
              <w:t>T</w:t>
            </w:r>
            <w:r w:rsidR="008268FC" w:rsidRPr="002A6B5E">
              <w:rPr>
                <w:rFonts w:ascii="Book Antiqua" w:hAnsi="Book Antiqua" w:cs="Times New Roman"/>
                <w:iCs/>
                <w:sz w:val="24"/>
                <w:szCs w:val="24"/>
              </w:rPr>
              <w:t xml:space="preserve">he tributary of MHV going towards the liver hilum drains segment </w:t>
            </w:r>
            <w:proofErr w:type="spellStart"/>
            <w:r w:rsidR="008268FC" w:rsidRPr="002A6B5E">
              <w:rPr>
                <w:rFonts w:ascii="Book Antiqua" w:hAnsi="Book Antiqua" w:cs="Times New Roman"/>
                <w:iCs/>
                <w:sz w:val="24"/>
                <w:szCs w:val="24"/>
              </w:rPr>
              <w:t>IVb</w:t>
            </w:r>
            <w:proofErr w:type="spellEnd"/>
            <w:r w:rsidR="008268FC" w:rsidRPr="002A6B5E">
              <w:rPr>
                <w:rFonts w:ascii="Book Antiqua" w:hAnsi="Book Antiqua" w:cs="Times New Roman"/>
                <w:iCs/>
                <w:sz w:val="24"/>
                <w:szCs w:val="24"/>
              </w:rPr>
              <w:t xml:space="preserve"> </w:t>
            </w:r>
          </w:p>
        </w:tc>
        <w:tc>
          <w:tcPr>
            <w:tcW w:w="1476" w:type="dxa"/>
            <w:tcBorders>
              <w:top w:val="single" w:sz="4" w:space="0" w:color="auto"/>
              <w:left w:val="single" w:sz="4" w:space="0" w:color="auto"/>
              <w:bottom w:val="single" w:sz="4" w:space="0" w:color="auto"/>
              <w:right w:val="single" w:sz="4" w:space="0" w:color="auto"/>
            </w:tcBorders>
            <w:hideMark/>
          </w:tcPr>
          <w:p w14:paraId="5F67621B" w14:textId="77777777" w:rsidR="008268FC" w:rsidRPr="002A6B5E" w:rsidRDefault="008268FC" w:rsidP="00E141D4">
            <w:pPr>
              <w:pStyle w:val="a3"/>
              <w:spacing w:after="0" w:line="360" w:lineRule="auto"/>
              <w:ind w:left="0"/>
              <w:jc w:val="both"/>
              <w:rPr>
                <w:rFonts w:ascii="Book Antiqua" w:hAnsi="Book Antiqua" w:cs="Times New Roman"/>
                <w:iCs/>
                <w:sz w:val="24"/>
                <w:szCs w:val="24"/>
              </w:rPr>
            </w:pPr>
            <w:r w:rsidRPr="002A6B5E">
              <w:rPr>
                <w:rFonts w:ascii="Book Antiqua" w:hAnsi="Book Antiqua" w:cs="Times New Roman"/>
                <w:iCs/>
                <w:sz w:val="24"/>
                <w:szCs w:val="24"/>
              </w:rPr>
              <w:t>14</w:t>
            </w:r>
            <w:r w:rsidR="001E50C9" w:rsidRPr="002A6B5E">
              <w:rPr>
                <w:rFonts w:ascii="Book Antiqua" w:hAnsi="Book Antiqua" w:cs="Times New Roman"/>
                <w:iCs/>
                <w:sz w:val="24"/>
                <w:szCs w:val="24"/>
              </w:rPr>
              <w:t>D</w:t>
            </w:r>
          </w:p>
        </w:tc>
      </w:tr>
      <w:tr w:rsidR="00133562" w:rsidRPr="002A6B5E" w14:paraId="05A5C95D" w14:textId="77777777" w:rsidTr="00F1685D">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94D37"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649425A6" w14:textId="56AFC456" w:rsidR="002D58F8" w:rsidRPr="0038478E" w:rsidRDefault="00AF5F62" w:rsidP="00E141D4">
            <w:pPr>
              <w:pStyle w:val="a3"/>
              <w:spacing w:after="0" w:line="360" w:lineRule="auto"/>
              <w:ind w:left="0"/>
              <w:jc w:val="both"/>
              <w:rPr>
                <w:rFonts w:ascii="Book Antiqua" w:eastAsiaTheme="minorEastAsia" w:hAnsi="Book Antiqua" w:cs="Times New Roman" w:hint="eastAsia"/>
                <w:iCs/>
                <w:sz w:val="24"/>
                <w:szCs w:val="24"/>
                <w:lang w:eastAsia="zh-CN"/>
              </w:rPr>
            </w:pPr>
            <w:r w:rsidRPr="002A6B5E">
              <w:rPr>
                <w:rFonts w:ascii="Book Antiqua" w:hAnsi="Book Antiqua" w:cs="Times New Roman"/>
                <w:iCs/>
                <w:sz w:val="24"/>
                <w:szCs w:val="24"/>
              </w:rPr>
              <w:t>The</w:t>
            </w:r>
            <w:r w:rsidR="008268FC" w:rsidRPr="002A6B5E">
              <w:rPr>
                <w:rFonts w:ascii="Book Antiqua" w:hAnsi="Book Antiqua" w:cs="Times New Roman"/>
                <w:iCs/>
                <w:sz w:val="24"/>
                <w:szCs w:val="24"/>
              </w:rPr>
              <w:t xml:space="preserve"> tributaries of RHV going towards the liver hilum drain</w:t>
            </w:r>
            <w:r w:rsidR="00180AA8" w:rsidRPr="002A6B5E">
              <w:rPr>
                <w:rFonts w:ascii="Book Antiqua" w:hAnsi="Book Antiqua" w:cs="Times New Roman"/>
                <w:iCs/>
                <w:sz w:val="24"/>
                <w:szCs w:val="24"/>
              </w:rPr>
              <w:t>s</w:t>
            </w:r>
            <w:r w:rsidR="008268FC" w:rsidRPr="002A6B5E">
              <w:rPr>
                <w:rFonts w:ascii="Book Antiqua" w:hAnsi="Book Antiqua" w:cs="Times New Roman"/>
                <w:iCs/>
                <w:sz w:val="24"/>
                <w:szCs w:val="24"/>
              </w:rPr>
              <w:t xml:space="preserve"> segment</w:t>
            </w:r>
            <w:r w:rsidR="00C414CC" w:rsidRPr="002A6B5E">
              <w:rPr>
                <w:rFonts w:ascii="Book Antiqua" w:hAnsi="Book Antiqua" w:cs="Times New Roman"/>
                <w:iCs/>
                <w:sz w:val="24"/>
                <w:szCs w:val="24"/>
              </w:rPr>
              <w:t>s</w:t>
            </w:r>
            <w:r w:rsidR="001E50C9">
              <w:rPr>
                <w:rFonts w:ascii="Book Antiqua" w:hAnsi="Book Antiqua" w:cs="Times New Roman"/>
                <w:iCs/>
                <w:sz w:val="24"/>
                <w:szCs w:val="24"/>
              </w:rPr>
              <w:t xml:space="preserve"> V and VIII</w:t>
            </w:r>
          </w:p>
        </w:tc>
        <w:tc>
          <w:tcPr>
            <w:tcW w:w="1476" w:type="dxa"/>
            <w:tcBorders>
              <w:top w:val="single" w:sz="4" w:space="0" w:color="auto"/>
              <w:left w:val="single" w:sz="4" w:space="0" w:color="auto"/>
              <w:bottom w:val="single" w:sz="4" w:space="0" w:color="auto"/>
              <w:right w:val="single" w:sz="4" w:space="0" w:color="auto"/>
            </w:tcBorders>
            <w:hideMark/>
          </w:tcPr>
          <w:p w14:paraId="22753603" w14:textId="77777777" w:rsidR="008268FC" w:rsidRPr="002A6B5E" w:rsidRDefault="008268FC" w:rsidP="00E141D4">
            <w:pPr>
              <w:pStyle w:val="a3"/>
              <w:spacing w:after="0" w:line="360" w:lineRule="auto"/>
              <w:ind w:left="0"/>
              <w:jc w:val="both"/>
              <w:rPr>
                <w:rFonts w:ascii="Book Antiqua" w:hAnsi="Book Antiqua" w:cs="Times New Roman"/>
                <w:iCs/>
                <w:sz w:val="24"/>
                <w:szCs w:val="24"/>
              </w:rPr>
            </w:pPr>
            <w:r w:rsidRPr="002A6B5E">
              <w:rPr>
                <w:rFonts w:ascii="Book Antiqua" w:hAnsi="Book Antiqua" w:cs="Times New Roman"/>
                <w:iCs/>
                <w:sz w:val="24"/>
                <w:szCs w:val="24"/>
              </w:rPr>
              <w:t>9</w:t>
            </w:r>
            <w:r w:rsidR="001E50C9" w:rsidRPr="002A6B5E">
              <w:rPr>
                <w:rFonts w:ascii="Book Antiqua" w:hAnsi="Book Antiqua" w:cs="Times New Roman"/>
                <w:iCs/>
                <w:sz w:val="24"/>
                <w:szCs w:val="24"/>
              </w:rPr>
              <w:t>C</w:t>
            </w:r>
          </w:p>
        </w:tc>
      </w:tr>
      <w:tr w:rsidR="00133562" w:rsidRPr="002A6B5E" w14:paraId="0995F7B2" w14:textId="77777777" w:rsidTr="00F1685D">
        <w:tc>
          <w:tcPr>
            <w:tcW w:w="1753" w:type="dxa"/>
            <w:vMerge w:val="restart"/>
            <w:tcBorders>
              <w:top w:val="single" w:sz="4" w:space="0" w:color="auto"/>
              <w:left w:val="single" w:sz="4" w:space="0" w:color="auto"/>
              <w:bottom w:val="single" w:sz="4" w:space="0" w:color="auto"/>
              <w:right w:val="single" w:sz="4" w:space="0" w:color="auto"/>
            </w:tcBorders>
            <w:hideMark/>
          </w:tcPr>
          <w:p w14:paraId="442AB812"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t>Right and left branch</w:t>
            </w:r>
            <w:r w:rsidR="00C414CC" w:rsidRPr="002A6B5E">
              <w:rPr>
                <w:rFonts w:ascii="Book Antiqua" w:hAnsi="Book Antiqua"/>
                <w:lang w:eastAsia="en-US"/>
              </w:rPr>
              <w:t>es</w:t>
            </w:r>
            <w:r w:rsidRPr="002A6B5E">
              <w:rPr>
                <w:rFonts w:ascii="Book Antiqua" w:hAnsi="Book Antiqua"/>
                <w:lang w:eastAsia="en-US"/>
              </w:rPr>
              <w:t xml:space="preserve"> of Portal vein</w:t>
            </w:r>
            <w:r w:rsidR="009639D1" w:rsidRPr="002A6B5E">
              <w:rPr>
                <w:rFonts w:ascii="Book Antiqua" w:hAnsi="Book Antiqua"/>
                <w:lang w:eastAsia="en-US"/>
              </w:rPr>
              <w:t xml:space="preserve"> </w:t>
            </w:r>
          </w:p>
        </w:tc>
        <w:tc>
          <w:tcPr>
            <w:tcW w:w="5354" w:type="dxa"/>
            <w:tcBorders>
              <w:top w:val="single" w:sz="4" w:space="0" w:color="auto"/>
              <w:left w:val="single" w:sz="4" w:space="0" w:color="auto"/>
              <w:bottom w:val="single" w:sz="4" w:space="0" w:color="auto"/>
              <w:right w:val="single" w:sz="4" w:space="0" w:color="auto"/>
            </w:tcBorders>
            <w:hideMark/>
          </w:tcPr>
          <w:p w14:paraId="35E468BA" w14:textId="567F9D45" w:rsidR="008268FC" w:rsidRPr="002A6B5E" w:rsidRDefault="008E5E4D" w:rsidP="00E141D4">
            <w:pPr>
              <w:spacing w:line="360" w:lineRule="auto"/>
              <w:jc w:val="both"/>
              <w:rPr>
                <w:rFonts w:ascii="Book Antiqua" w:hAnsi="Book Antiqua"/>
                <w:lang w:eastAsia="en-US"/>
              </w:rPr>
            </w:pPr>
            <w:r>
              <w:rPr>
                <w:rFonts w:ascii="Book Antiqua" w:hAnsi="Book Antiqua"/>
                <w:lang w:eastAsia="en-US"/>
              </w:rPr>
              <w:t>T</w:t>
            </w:r>
            <w:r w:rsidR="008268FC" w:rsidRPr="002A6B5E">
              <w:rPr>
                <w:rFonts w:ascii="Book Antiqua" w:hAnsi="Book Antiqua"/>
                <w:lang w:eastAsia="en-US"/>
              </w:rPr>
              <w:t>he right branch of portal vein supplies the right liver (segments V to VIII)</w:t>
            </w:r>
          </w:p>
        </w:tc>
        <w:tc>
          <w:tcPr>
            <w:tcW w:w="1476" w:type="dxa"/>
            <w:tcBorders>
              <w:top w:val="single" w:sz="4" w:space="0" w:color="auto"/>
              <w:left w:val="single" w:sz="4" w:space="0" w:color="auto"/>
              <w:bottom w:val="single" w:sz="4" w:space="0" w:color="auto"/>
              <w:right w:val="single" w:sz="4" w:space="0" w:color="auto"/>
            </w:tcBorders>
            <w:hideMark/>
          </w:tcPr>
          <w:p w14:paraId="16926769" w14:textId="77777777" w:rsidR="008268FC" w:rsidRPr="002A6B5E" w:rsidRDefault="00AF5F62" w:rsidP="00E141D4">
            <w:pPr>
              <w:spacing w:line="360" w:lineRule="auto"/>
              <w:jc w:val="both"/>
              <w:rPr>
                <w:rFonts w:ascii="Book Antiqua" w:hAnsi="Book Antiqua"/>
                <w:lang w:eastAsia="en-US"/>
              </w:rPr>
            </w:pPr>
            <w:r w:rsidRPr="002A6B5E">
              <w:rPr>
                <w:rFonts w:ascii="Book Antiqua" w:hAnsi="Book Antiqua"/>
                <w:lang w:eastAsia="en-US"/>
              </w:rPr>
              <w:t>7</w:t>
            </w:r>
            <w:r w:rsidR="001E50C9" w:rsidRPr="002A6B5E">
              <w:rPr>
                <w:rFonts w:ascii="Book Antiqua" w:hAnsi="Book Antiqua"/>
                <w:lang w:eastAsia="en-US"/>
              </w:rPr>
              <w:t>A</w:t>
            </w:r>
            <w:r w:rsidR="001E50C9">
              <w:rPr>
                <w:rFonts w:ascii="Book Antiqua" w:hAnsi="Book Antiqua"/>
                <w:lang w:eastAsia="zh-CN"/>
              </w:rPr>
              <w:t xml:space="preserve">, </w:t>
            </w:r>
            <w:r w:rsidR="001E50C9" w:rsidRPr="002A6B5E">
              <w:rPr>
                <w:rFonts w:ascii="Book Antiqua" w:hAnsi="Book Antiqua"/>
                <w:lang w:eastAsia="en-US"/>
              </w:rPr>
              <w:t>B</w:t>
            </w:r>
            <w:r w:rsidR="001E50C9">
              <w:rPr>
                <w:rFonts w:ascii="Book Antiqua" w:hAnsi="Book Antiqua"/>
                <w:lang w:eastAsia="zh-CN"/>
              </w:rPr>
              <w:t xml:space="preserve">, </w:t>
            </w:r>
            <w:r w:rsidR="001E50C9" w:rsidRPr="002A6B5E">
              <w:rPr>
                <w:rFonts w:ascii="Book Antiqua" w:hAnsi="Book Antiqua"/>
                <w:lang w:eastAsia="en-US"/>
              </w:rPr>
              <w:t>C</w:t>
            </w:r>
            <w:r w:rsidR="001E50C9">
              <w:rPr>
                <w:rFonts w:ascii="Book Antiqua" w:hAnsi="Book Antiqua"/>
                <w:lang w:eastAsia="zh-CN"/>
              </w:rPr>
              <w:t xml:space="preserve">, </w:t>
            </w:r>
            <w:r w:rsidR="001E50C9" w:rsidRPr="002A6B5E">
              <w:rPr>
                <w:rFonts w:ascii="Book Antiqua" w:hAnsi="Book Antiqua"/>
                <w:lang w:eastAsia="en-US"/>
              </w:rPr>
              <w:t>D</w:t>
            </w:r>
          </w:p>
        </w:tc>
      </w:tr>
      <w:tr w:rsidR="00133562" w:rsidRPr="002A6B5E" w14:paraId="7BB385E6" w14:textId="77777777" w:rsidTr="00F1685D">
        <w:tc>
          <w:tcPr>
            <w:tcW w:w="0" w:type="auto"/>
            <w:vMerge/>
            <w:tcBorders>
              <w:top w:val="single" w:sz="4" w:space="0" w:color="auto"/>
              <w:left w:val="single" w:sz="4" w:space="0" w:color="auto"/>
              <w:bottom w:val="single" w:sz="4" w:space="0" w:color="auto"/>
              <w:right w:val="single" w:sz="4" w:space="0" w:color="auto"/>
            </w:tcBorders>
            <w:vAlign w:val="center"/>
            <w:hideMark/>
          </w:tcPr>
          <w:p w14:paraId="594C2541"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593E144A" w14:textId="295879A0" w:rsidR="008268FC" w:rsidRPr="002A6B5E" w:rsidRDefault="008E5E4D" w:rsidP="00E141D4">
            <w:pPr>
              <w:spacing w:line="360" w:lineRule="auto"/>
              <w:jc w:val="both"/>
              <w:rPr>
                <w:rFonts w:ascii="Book Antiqua" w:hAnsi="Book Antiqua"/>
                <w:lang w:eastAsia="en-US"/>
              </w:rPr>
            </w:pPr>
            <w:r>
              <w:rPr>
                <w:rFonts w:ascii="Book Antiqua" w:hAnsi="Book Antiqua"/>
                <w:lang w:eastAsia="en-US"/>
              </w:rPr>
              <w:t>T</w:t>
            </w:r>
            <w:r w:rsidR="008268FC" w:rsidRPr="002A6B5E">
              <w:rPr>
                <w:rFonts w:ascii="Book Antiqua" w:hAnsi="Book Antiqua"/>
                <w:lang w:eastAsia="en-US"/>
              </w:rPr>
              <w:t>he left branch of portal vein supplies the</w:t>
            </w:r>
            <w:r w:rsidR="00180AA8" w:rsidRPr="002A6B5E">
              <w:rPr>
                <w:rFonts w:ascii="Book Antiqua" w:hAnsi="Book Antiqua"/>
                <w:lang w:eastAsia="en-US"/>
              </w:rPr>
              <w:t xml:space="preserve"> </w:t>
            </w:r>
            <w:r w:rsidR="00C414CC" w:rsidRPr="002A6B5E">
              <w:rPr>
                <w:rFonts w:ascii="Book Antiqua" w:hAnsi="Book Antiqua"/>
                <w:lang w:eastAsia="en-US"/>
              </w:rPr>
              <w:t xml:space="preserve">left </w:t>
            </w:r>
            <w:r w:rsidR="008268FC" w:rsidRPr="002A6B5E">
              <w:rPr>
                <w:rFonts w:ascii="Book Antiqua" w:hAnsi="Book Antiqua"/>
                <w:lang w:eastAsia="en-US"/>
              </w:rPr>
              <w:lastRenderedPageBreak/>
              <w:t xml:space="preserve">liver (segments </w:t>
            </w:r>
            <w:r w:rsidR="00C414CC" w:rsidRPr="002A6B5E">
              <w:rPr>
                <w:rFonts w:ascii="Book Antiqua" w:hAnsi="Book Antiqua"/>
                <w:lang w:eastAsia="en-US"/>
              </w:rPr>
              <w:t xml:space="preserve">II </w:t>
            </w:r>
            <w:r w:rsidR="008268FC" w:rsidRPr="002A6B5E">
              <w:rPr>
                <w:rFonts w:ascii="Book Antiqua" w:hAnsi="Book Antiqua"/>
                <w:lang w:eastAsia="en-US"/>
              </w:rPr>
              <w:t>to IV)</w:t>
            </w:r>
          </w:p>
        </w:tc>
        <w:tc>
          <w:tcPr>
            <w:tcW w:w="1476" w:type="dxa"/>
            <w:tcBorders>
              <w:top w:val="single" w:sz="4" w:space="0" w:color="auto"/>
              <w:left w:val="single" w:sz="4" w:space="0" w:color="auto"/>
              <w:bottom w:val="single" w:sz="4" w:space="0" w:color="auto"/>
              <w:right w:val="single" w:sz="4" w:space="0" w:color="auto"/>
            </w:tcBorders>
            <w:hideMark/>
          </w:tcPr>
          <w:p w14:paraId="3D9D4761"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lastRenderedPageBreak/>
              <w:t>5</w:t>
            </w:r>
            <w:r w:rsidR="001E50C9" w:rsidRPr="002A6B5E">
              <w:rPr>
                <w:rFonts w:ascii="Book Antiqua" w:hAnsi="Book Antiqua"/>
                <w:lang w:eastAsia="en-US"/>
              </w:rPr>
              <w:t>A</w:t>
            </w:r>
            <w:r w:rsidR="001E50C9">
              <w:rPr>
                <w:rFonts w:ascii="Book Antiqua" w:hAnsi="Book Antiqua"/>
                <w:lang w:eastAsia="zh-CN"/>
              </w:rPr>
              <w:t xml:space="preserve">, </w:t>
            </w:r>
            <w:r w:rsidR="001E50C9" w:rsidRPr="002A6B5E">
              <w:rPr>
                <w:rFonts w:ascii="Book Antiqua" w:hAnsi="Book Antiqua"/>
                <w:lang w:eastAsia="en-US"/>
              </w:rPr>
              <w:t>B</w:t>
            </w:r>
            <w:r w:rsidR="001E50C9">
              <w:rPr>
                <w:rFonts w:ascii="Book Antiqua" w:hAnsi="Book Antiqua"/>
                <w:lang w:eastAsia="zh-CN"/>
              </w:rPr>
              <w:t xml:space="preserve">, </w:t>
            </w:r>
            <w:r w:rsidR="001E50C9" w:rsidRPr="002A6B5E">
              <w:rPr>
                <w:rFonts w:ascii="Book Antiqua" w:hAnsi="Book Antiqua"/>
                <w:lang w:eastAsia="en-US"/>
              </w:rPr>
              <w:t>C</w:t>
            </w:r>
            <w:r w:rsidR="001E50C9">
              <w:rPr>
                <w:rFonts w:ascii="Book Antiqua" w:hAnsi="Book Antiqua"/>
                <w:lang w:eastAsia="zh-CN"/>
              </w:rPr>
              <w:t xml:space="preserve">, </w:t>
            </w:r>
            <w:r w:rsidR="001E50C9" w:rsidRPr="002A6B5E">
              <w:rPr>
                <w:rFonts w:ascii="Book Antiqua" w:hAnsi="Book Antiqua"/>
                <w:lang w:eastAsia="en-US"/>
              </w:rPr>
              <w:t>D</w:t>
            </w:r>
          </w:p>
          <w:p w14:paraId="55C82EAD" w14:textId="22F1E245"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lastRenderedPageBreak/>
              <w:t>6</w:t>
            </w:r>
            <w:r w:rsidR="001E50C9" w:rsidRPr="002A6B5E">
              <w:rPr>
                <w:rFonts w:ascii="Book Antiqua" w:hAnsi="Book Antiqua"/>
                <w:lang w:eastAsia="en-US"/>
              </w:rPr>
              <w:t>A</w:t>
            </w:r>
            <w:r w:rsidR="001E50C9">
              <w:rPr>
                <w:rFonts w:ascii="Book Antiqua" w:hAnsi="Book Antiqua"/>
                <w:lang w:eastAsia="zh-CN"/>
              </w:rPr>
              <w:t xml:space="preserve">, </w:t>
            </w:r>
            <w:r w:rsidR="001E50C9" w:rsidRPr="002A6B5E">
              <w:rPr>
                <w:rFonts w:ascii="Book Antiqua" w:hAnsi="Book Antiqua"/>
                <w:lang w:eastAsia="en-US"/>
              </w:rPr>
              <w:t>B</w:t>
            </w:r>
          </w:p>
        </w:tc>
      </w:tr>
      <w:tr w:rsidR="00133562" w:rsidRPr="002A6B5E" w14:paraId="6095CEA9" w14:textId="77777777" w:rsidTr="00F1685D">
        <w:tc>
          <w:tcPr>
            <w:tcW w:w="0" w:type="auto"/>
            <w:vMerge/>
            <w:tcBorders>
              <w:top w:val="single" w:sz="4" w:space="0" w:color="auto"/>
              <w:left w:val="single" w:sz="4" w:space="0" w:color="auto"/>
              <w:bottom w:val="single" w:sz="4" w:space="0" w:color="auto"/>
              <w:right w:val="single" w:sz="4" w:space="0" w:color="auto"/>
            </w:tcBorders>
            <w:vAlign w:val="center"/>
            <w:hideMark/>
          </w:tcPr>
          <w:p w14:paraId="3124CDB4"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6BF443AF" w14:textId="7B5A984C" w:rsidR="008268FC" w:rsidRPr="002A6B5E" w:rsidRDefault="008E5E4D" w:rsidP="00E141D4">
            <w:pPr>
              <w:spacing w:line="360" w:lineRule="auto"/>
              <w:jc w:val="both"/>
              <w:rPr>
                <w:rFonts w:ascii="Book Antiqua" w:hAnsi="Book Antiqua"/>
                <w:lang w:eastAsia="en-US"/>
              </w:rPr>
            </w:pPr>
            <w:r>
              <w:rPr>
                <w:rFonts w:ascii="Book Antiqua" w:hAnsi="Book Antiqua"/>
                <w:lang w:eastAsia="en-US"/>
              </w:rPr>
              <w:t>T</w:t>
            </w:r>
            <w:r w:rsidR="008268FC" w:rsidRPr="002A6B5E">
              <w:rPr>
                <w:rFonts w:ascii="Book Antiqua" w:hAnsi="Book Antiqua"/>
                <w:lang w:eastAsia="en-US"/>
              </w:rPr>
              <w:t xml:space="preserve">he caudate lobe receives direct branches from </w:t>
            </w:r>
            <w:r w:rsidR="00C414CC" w:rsidRPr="002A6B5E">
              <w:rPr>
                <w:rFonts w:ascii="Book Antiqua" w:hAnsi="Book Antiqua"/>
                <w:lang w:eastAsia="en-US"/>
              </w:rPr>
              <w:t xml:space="preserve">both </w:t>
            </w:r>
            <w:r w:rsidR="008268FC" w:rsidRPr="002A6B5E">
              <w:rPr>
                <w:rFonts w:ascii="Book Antiqua" w:hAnsi="Book Antiqua"/>
                <w:lang w:eastAsia="en-US"/>
              </w:rPr>
              <w:t>right and left branch</w:t>
            </w:r>
            <w:r w:rsidR="00C414CC" w:rsidRPr="002A6B5E">
              <w:rPr>
                <w:rFonts w:ascii="Book Antiqua" w:hAnsi="Book Antiqua"/>
                <w:lang w:eastAsia="en-US"/>
              </w:rPr>
              <w:t>es</w:t>
            </w:r>
          </w:p>
        </w:tc>
        <w:tc>
          <w:tcPr>
            <w:tcW w:w="1476" w:type="dxa"/>
            <w:tcBorders>
              <w:top w:val="single" w:sz="4" w:space="0" w:color="auto"/>
              <w:left w:val="single" w:sz="4" w:space="0" w:color="auto"/>
              <w:bottom w:val="single" w:sz="4" w:space="0" w:color="auto"/>
              <w:right w:val="single" w:sz="4" w:space="0" w:color="auto"/>
            </w:tcBorders>
            <w:hideMark/>
          </w:tcPr>
          <w:p w14:paraId="14D593DA" w14:textId="77777777" w:rsidR="008268FC" w:rsidRPr="002A6B5E" w:rsidRDefault="00BB2C36" w:rsidP="00E141D4">
            <w:pPr>
              <w:spacing w:line="360" w:lineRule="auto"/>
              <w:jc w:val="both"/>
              <w:rPr>
                <w:rFonts w:ascii="Book Antiqua" w:hAnsi="Book Antiqua"/>
                <w:lang w:eastAsia="en-US"/>
              </w:rPr>
            </w:pPr>
            <w:r w:rsidRPr="002A6B5E">
              <w:rPr>
                <w:rFonts w:ascii="Book Antiqua" w:hAnsi="Book Antiqua"/>
                <w:lang w:eastAsia="en-US"/>
              </w:rPr>
              <w:t>12</w:t>
            </w:r>
            <w:r w:rsidR="001E50C9" w:rsidRPr="002A6B5E">
              <w:rPr>
                <w:rFonts w:ascii="Book Antiqua" w:hAnsi="Book Antiqua"/>
                <w:lang w:eastAsia="en-US"/>
              </w:rPr>
              <w:t>C</w:t>
            </w:r>
          </w:p>
        </w:tc>
      </w:tr>
      <w:tr w:rsidR="00133562" w:rsidRPr="002A6B5E" w14:paraId="040AB846" w14:textId="77777777" w:rsidTr="00F1685D">
        <w:tc>
          <w:tcPr>
            <w:tcW w:w="1753" w:type="dxa"/>
            <w:vMerge w:val="restart"/>
            <w:tcBorders>
              <w:top w:val="single" w:sz="4" w:space="0" w:color="auto"/>
              <w:left w:val="single" w:sz="4" w:space="0" w:color="auto"/>
              <w:bottom w:val="single" w:sz="4" w:space="0" w:color="auto"/>
              <w:right w:val="single" w:sz="4" w:space="0" w:color="auto"/>
            </w:tcBorders>
            <w:hideMark/>
          </w:tcPr>
          <w:p w14:paraId="6E2619A2"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t>Segmental branches of portal vein</w:t>
            </w:r>
          </w:p>
        </w:tc>
        <w:tc>
          <w:tcPr>
            <w:tcW w:w="5354" w:type="dxa"/>
            <w:tcBorders>
              <w:top w:val="single" w:sz="4" w:space="0" w:color="auto"/>
              <w:left w:val="single" w:sz="4" w:space="0" w:color="auto"/>
              <w:bottom w:val="single" w:sz="4" w:space="0" w:color="auto"/>
              <w:right w:val="single" w:sz="4" w:space="0" w:color="auto"/>
            </w:tcBorders>
            <w:hideMark/>
          </w:tcPr>
          <w:p w14:paraId="46B25FCD"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t xml:space="preserve">The </w:t>
            </w:r>
            <w:proofErr w:type="spellStart"/>
            <w:r w:rsidRPr="002A6B5E">
              <w:rPr>
                <w:rFonts w:ascii="Book Antiqua" w:hAnsi="Book Antiqua"/>
                <w:lang w:eastAsia="en-US"/>
              </w:rPr>
              <w:t>extrahepatic</w:t>
            </w:r>
            <w:proofErr w:type="spellEnd"/>
            <w:r w:rsidRPr="002A6B5E">
              <w:rPr>
                <w:rFonts w:ascii="Book Antiqua" w:hAnsi="Book Antiqua"/>
                <w:lang w:eastAsia="en-US"/>
              </w:rPr>
              <w:t xml:space="preserve"> part supplies segment I</w:t>
            </w:r>
          </w:p>
        </w:tc>
        <w:tc>
          <w:tcPr>
            <w:tcW w:w="1476" w:type="dxa"/>
            <w:tcBorders>
              <w:top w:val="single" w:sz="4" w:space="0" w:color="auto"/>
              <w:left w:val="single" w:sz="4" w:space="0" w:color="auto"/>
              <w:bottom w:val="single" w:sz="4" w:space="0" w:color="auto"/>
              <w:right w:val="single" w:sz="4" w:space="0" w:color="auto"/>
            </w:tcBorders>
            <w:hideMark/>
          </w:tcPr>
          <w:p w14:paraId="4412105E" w14:textId="77777777" w:rsidR="008268FC" w:rsidRPr="002A6B5E" w:rsidRDefault="00855584" w:rsidP="00E141D4">
            <w:pPr>
              <w:spacing w:line="360" w:lineRule="auto"/>
              <w:jc w:val="both"/>
              <w:rPr>
                <w:rFonts w:ascii="Book Antiqua" w:hAnsi="Book Antiqua"/>
                <w:lang w:eastAsia="en-US"/>
              </w:rPr>
            </w:pPr>
            <w:r w:rsidRPr="002A6B5E">
              <w:rPr>
                <w:rFonts w:ascii="Book Antiqua" w:hAnsi="Book Antiqua"/>
                <w:lang w:eastAsia="en-US"/>
              </w:rPr>
              <w:t>11</w:t>
            </w:r>
            <w:r w:rsidR="001E50C9" w:rsidRPr="002A6B5E">
              <w:rPr>
                <w:rFonts w:ascii="Book Antiqua" w:hAnsi="Book Antiqua"/>
                <w:lang w:eastAsia="en-US"/>
              </w:rPr>
              <w:t>D</w:t>
            </w:r>
          </w:p>
        </w:tc>
      </w:tr>
      <w:tr w:rsidR="00133562" w:rsidRPr="002A6B5E" w14:paraId="4BC3303E" w14:textId="77777777" w:rsidTr="00F1685D">
        <w:tc>
          <w:tcPr>
            <w:tcW w:w="0" w:type="auto"/>
            <w:vMerge/>
            <w:tcBorders>
              <w:top w:val="single" w:sz="4" w:space="0" w:color="auto"/>
              <w:left w:val="single" w:sz="4" w:space="0" w:color="auto"/>
              <w:bottom w:val="single" w:sz="4" w:space="0" w:color="auto"/>
              <w:right w:val="single" w:sz="4" w:space="0" w:color="auto"/>
            </w:tcBorders>
            <w:vAlign w:val="center"/>
            <w:hideMark/>
          </w:tcPr>
          <w:p w14:paraId="2A4C0BE7"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427178C8"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t xml:space="preserve">The anterior branch of </w:t>
            </w:r>
            <w:r w:rsidR="00C414CC" w:rsidRPr="002A6B5E">
              <w:rPr>
                <w:rFonts w:ascii="Book Antiqua" w:hAnsi="Book Antiqua"/>
                <w:lang w:eastAsia="en-US"/>
              </w:rPr>
              <w:t xml:space="preserve">RPV </w:t>
            </w:r>
            <w:r w:rsidRPr="002A6B5E">
              <w:rPr>
                <w:rFonts w:ascii="Book Antiqua" w:hAnsi="Book Antiqua"/>
                <w:lang w:eastAsia="en-US"/>
              </w:rPr>
              <w:t>supplies segment</w:t>
            </w:r>
            <w:r w:rsidR="00C414CC" w:rsidRPr="002A6B5E">
              <w:rPr>
                <w:rFonts w:ascii="Book Antiqua" w:hAnsi="Book Antiqua"/>
                <w:lang w:eastAsia="en-US"/>
              </w:rPr>
              <w:t>s</w:t>
            </w:r>
            <w:r w:rsidRPr="002A6B5E">
              <w:rPr>
                <w:rFonts w:ascii="Book Antiqua" w:hAnsi="Book Antiqua"/>
                <w:lang w:eastAsia="en-US"/>
              </w:rPr>
              <w:t xml:space="preserve"> V and VIII</w:t>
            </w:r>
          </w:p>
        </w:tc>
        <w:tc>
          <w:tcPr>
            <w:tcW w:w="1476" w:type="dxa"/>
            <w:tcBorders>
              <w:top w:val="single" w:sz="4" w:space="0" w:color="auto"/>
              <w:left w:val="single" w:sz="4" w:space="0" w:color="auto"/>
              <w:bottom w:val="single" w:sz="4" w:space="0" w:color="auto"/>
              <w:right w:val="single" w:sz="4" w:space="0" w:color="auto"/>
            </w:tcBorders>
            <w:hideMark/>
          </w:tcPr>
          <w:p w14:paraId="16335EA9"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t>7</w:t>
            </w:r>
            <w:r w:rsidR="001E50C9" w:rsidRPr="002A6B5E">
              <w:rPr>
                <w:rFonts w:ascii="Book Antiqua" w:hAnsi="Book Antiqua"/>
                <w:lang w:eastAsia="en-US"/>
              </w:rPr>
              <w:t>C</w:t>
            </w:r>
          </w:p>
        </w:tc>
      </w:tr>
      <w:tr w:rsidR="00133562" w:rsidRPr="002A6B5E" w14:paraId="1F5F855D" w14:textId="77777777" w:rsidTr="00F1685D">
        <w:tc>
          <w:tcPr>
            <w:tcW w:w="0" w:type="auto"/>
            <w:vMerge/>
            <w:tcBorders>
              <w:top w:val="single" w:sz="4" w:space="0" w:color="auto"/>
              <w:left w:val="single" w:sz="4" w:space="0" w:color="auto"/>
              <w:bottom w:val="single" w:sz="4" w:space="0" w:color="auto"/>
              <w:right w:val="single" w:sz="4" w:space="0" w:color="auto"/>
            </w:tcBorders>
            <w:vAlign w:val="center"/>
            <w:hideMark/>
          </w:tcPr>
          <w:p w14:paraId="1A1E92DE" w14:textId="77777777" w:rsidR="008268FC" w:rsidRPr="002A6B5E" w:rsidRDefault="008268FC" w:rsidP="00E141D4">
            <w:pPr>
              <w:spacing w:line="360" w:lineRule="auto"/>
              <w:jc w:val="both"/>
              <w:rPr>
                <w:rFonts w:ascii="Book Antiqua" w:hAnsi="Book Antiqua"/>
                <w:lang w:eastAsia="en-US"/>
              </w:rPr>
            </w:pPr>
          </w:p>
        </w:tc>
        <w:tc>
          <w:tcPr>
            <w:tcW w:w="5354" w:type="dxa"/>
            <w:tcBorders>
              <w:top w:val="single" w:sz="4" w:space="0" w:color="auto"/>
              <w:left w:val="single" w:sz="4" w:space="0" w:color="auto"/>
              <w:bottom w:val="single" w:sz="4" w:space="0" w:color="auto"/>
              <w:right w:val="single" w:sz="4" w:space="0" w:color="auto"/>
            </w:tcBorders>
            <w:hideMark/>
          </w:tcPr>
          <w:p w14:paraId="21F5080C"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t xml:space="preserve">The posterior branch of </w:t>
            </w:r>
            <w:r w:rsidR="00C414CC" w:rsidRPr="002A6B5E">
              <w:rPr>
                <w:rFonts w:ascii="Book Antiqua" w:hAnsi="Book Antiqua"/>
                <w:lang w:eastAsia="en-US"/>
              </w:rPr>
              <w:t xml:space="preserve">RPV </w:t>
            </w:r>
            <w:r w:rsidRPr="002A6B5E">
              <w:rPr>
                <w:rFonts w:ascii="Book Antiqua" w:hAnsi="Book Antiqua"/>
                <w:lang w:eastAsia="en-US"/>
              </w:rPr>
              <w:t>supplies segment</w:t>
            </w:r>
            <w:r w:rsidR="00C414CC" w:rsidRPr="002A6B5E">
              <w:rPr>
                <w:rFonts w:ascii="Book Antiqua" w:hAnsi="Book Antiqua"/>
                <w:lang w:eastAsia="en-US"/>
              </w:rPr>
              <w:t>s</w:t>
            </w:r>
            <w:r w:rsidRPr="002A6B5E">
              <w:rPr>
                <w:rFonts w:ascii="Book Antiqua" w:hAnsi="Book Antiqua"/>
                <w:lang w:eastAsia="en-US"/>
              </w:rPr>
              <w:t xml:space="preserve"> VI and VII</w:t>
            </w:r>
          </w:p>
        </w:tc>
        <w:tc>
          <w:tcPr>
            <w:tcW w:w="1476" w:type="dxa"/>
            <w:tcBorders>
              <w:top w:val="single" w:sz="4" w:space="0" w:color="auto"/>
              <w:left w:val="single" w:sz="4" w:space="0" w:color="auto"/>
              <w:bottom w:val="single" w:sz="4" w:space="0" w:color="auto"/>
              <w:right w:val="single" w:sz="4" w:space="0" w:color="auto"/>
            </w:tcBorders>
            <w:hideMark/>
          </w:tcPr>
          <w:p w14:paraId="50426D14" w14:textId="77777777" w:rsidR="008268FC" w:rsidRPr="002A6B5E" w:rsidRDefault="008268FC" w:rsidP="00E141D4">
            <w:pPr>
              <w:spacing w:line="360" w:lineRule="auto"/>
              <w:jc w:val="both"/>
              <w:rPr>
                <w:rFonts w:ascii="Book Antiqua" w:hAnsi="Book Antiqua"/>
                <w:lang w:eastAsia="en-US"/>
              </w:rPr>
            </w:pPr>
            <w:r w:rsidRPr="002A6B5E">
              <w:rPr>
                <w:rFonts w:ascii="Book Antiqua" w:hAnsi="Book Antiqua"/>
                <w:lang w:eastAsia="en-US"/>
              </w:rPr>
              <w:t>7</w:t>
            </w:r>
            <w:r w:rsidR="001E50C9" w:rsidRPr="002A6B5E">
              <w:rPr>
                <w:rFonts w:ascii="Book Antiqua" w:hAnsi="Book Antiqua"/>
                <w:lang w:eastAsia="en-US"/>
              </w:rPr>
              <w:t>D</w:t>
            </w:r>
          </w:p>
        </w:tc>
      </w:tr>
      <w:tr w:rsidR="00133562" w:rsidRPr="002A6B5E" w14:paraId="24818993" w14:textId="77777777" w:rsidTr="00F1685D">
        <w:tc>
          <w:tcPr>
            <w:tcW w:w="1753" w:type="dxa"/>
            <w:tcBorders>
              <w:top w:val="single" w:sz="4" w:space="0" w:color="auto"/>
              <w:left w:val="single" w:sz="4" w:space="0" w:color="auto"/>
              <w:bottom w:val="single" w:sz="4" w:space="0" w:color="auto"/>
              <w:right w:val="single" w:sz="4" w:space="0" w:color="auto"/>
            </w:tcBorders>
            <w:hideMark/>
          </w:tcPr>
          <w:p w14:paraId="2E8C063F" w14:textId="77777777" w:rsidR="008268FC" w:rsidRPr="002A6B5E" w:rsidRDefault="008268FC" w:rsidP="00E141D4">
            <w:pPr>
              <w:autoSpaceDE w:val="0"/>
              <w:autoSpaceDN w:val="0"/>
              <w:adjustRightInd w:val="0"/>
              <w:spacing w:line="360" w:lineRule="auto"/>
              <w:jc w:val="both"/>
              <w:rPr>
                <w:rFonts w:ascii="Book Antiqua" w:hAnsi="Book Antiqua"/>
                <w:lang w:eastAsia="en-US"/>
              </w:rPr>
            </w:pPr>
            <w:r w:rsidRPr="002A6B5E">
              <w:rPr>
                <w:rFonts w:ascii="Book Antiqua" w:hAnsi="Book Antiqua"/>
                <w:lang w:eastAsia="en-US"/>
              </w:rPr>
              <w:t xml:space="preserve">Right kidney </w:t>
            </w:r>
          </w:p>
        </w:tc>
        <w:tc>
          <w:tcPr>
            <w:tcW w:w="5354" w:type="dxa"/>
            <w:tcBorders>
              <w:top w:val="single" w:sz="4" w:space="0" w:color="auto"/>
              <w:left w:val="single" w:sz="4" w:space="0" w:color="auto"/>
              <w:bottom w:val="single" w:sz="4" w:space="0" w:color="auto"/>
              <w:right w:val="single" w:sz="4" w:space="0" w:color="auto"/>
            </w:tcBorders>
          </w:tcPr>
          <w:p w14:paraId="4CD860F9" w14:textId="77777777" w:rsidR="008268FC" w:rsidRPr="002A6B5E" w:rsidRDefault="008268FC" w:rsidP="00E141D4">
            <w:pPr>
              <w:autoSpaceDE w:val="0"/>
              <w:autoSpaceDN w:val="0"/>
              <w:adjustRightInd w:val="0"/>
              <w:spacing w:line="360" w:lineRule="auto"/>
              <w:jc w:val="both"/>
              <w:rPr>
                <w:rFonts w:ascii="Book Antiqua" w:hAnsi="Book Antiqua"/>
                <w:lang w:eastAsia="en-US"/>
              </w:rPr>
            </w:pPr>
            <w:r w:rsidRPr="002A6B5E">
              <w:rPr>
                <w:rFonts w:ascii="Book Antiqua" w:hAnsi="Book Antiqua"/>
                <w:lang w:eastAsia="en-US"/>
              </w:rPr>
              <w:t>Lies</w:t>
            </w:r>
            <w:r w:rsidR="00913DA3" w:rsidRPr="002A6B5E">
              <w:rPr>
                <w:rFonts w:ascii="Book Antiqua" w:hAnsi="Book Antiqua"/>
                <w:lang w:eastAsia="en-US"/>
              </w:rPr>
              <w:t xml:space="preserve"> lateral</w:t>
            </w:r>
            <w:r w:rsidRPr="002A6B5E">
              <w:rPr>
                <w:rFonts w:ascii="Book Antiqua" w:hAnsi="Book Antiqua"/>
                <w:lang w:eastAsia="en-US"/>
              </w:rPr>
              <w:t xml:space="preserve"> to </w:t>
            </w:r>
            <w:r w:rsidRPr="004753CB">
              <w:rPr>
                <w:rFonts w:ascii="Book Antiqua" w:hAnsi="Book Antiqua"/>
                <w:noProof/>
                <w:lang w:eastAsia="en-US"/>
              </w:rPr>
              <w:t>infrahepatic</w:t>
            </w:r>
            <w:r w:rsidRPr="002A6B5E">
              <w:rPr>
                <w:rFonts w:ascii="Book Antiqua" w:hAnsi="Book Antiqua"/>
                <w:lang w:eastAsia="en-US"/>
              </w:rPr>
              <w:t xml:space="preserve"> part of IVC</w:t>
            </w:r>
          </w:p>
        </w:tc>
        <w:tc>
          <w:tcPr>
            <w:tcW w:w="1476" w:type="dxa"/>
            <w:tcBorders>
              <w:top w:val="single" w:sz="4" w:space="0" w:color="auto"/>
              <w:left w:val="single" w:sz="4" w:space="0" w:color="auto"/>
              <w:bottom w:val="single" w:sz="4" w:space="0" w:color="auto"/>
              <w:right w:val="single" w:sz="4" w:space="0" w:color="auto"/>
            </w:tcBorders>
            <w:hideMark/>
          </w:tcPr>
          <w:p w14:paraId="240D123E" w14:textId="77777777" w:rsidR="008268FC" w:rsidRPr="002A6B5E" w:rsidRDefault="002324CC" w:rsidP="00E141D4">
            <w:pPr>
              <w:autoSpaceDE w:val="0"/>
              <w:autoSpaceDN w:val="0"/>
              <w:adjustRightInd w:val="0"/>
              <w:spacing w:line="360" w:lineRule="auto"/>
              <w:jc w:val="both"/>
              <w:rPr>
                <w:rFonts w:ascii="Book Antiqua" w:hAnsi="Book Antiqua"/>
                <w:lang w:eastAsia="en-US"/>
              </w:rPr>
            </w:pPr>
            <w:r w:rsidRPr="002A6B5E">
              <w:rPr>
                <w:rFonts w:ascii="Book Antiqua" w:hAnsi="Book Antiqua"/>
                <w:lang w:eastAsia="en-US"/>
              </w:rPr>
              <w:t xml:space="preserve"> </w:t>
            </w:r>
            <w:r w:rsidR="008268FC" w:rsidRPr="002A6B5E">
              <w:rPr>
                <w:rFonts w:ascii="Book Antiqua" w:hAnsi="Book Antiqua"/>
                <w:lang w:eastAsia="en-US"/>
              </w:rPr>
              <w:t>8</w:t>
            </w:r>
            <w:r w:rsidR="001E50C9" w:rsidRPr="002A6B5E">
              <w:rPr>
                <w:rFonts w:ascii="Book Antiqua" w:hAnsi="Book Antiqua"/>
                <w:lang w:eastAsia="en-US"/>
              </w:rPr>
              <w:t>A</w:t>
            </w:r>
          </w:p>
        </w:tc>
      </w:tr>
      <w:tr w:rsidR="001E50C9" w:rsidRPr="002A6B5E" w14:paraId="16FE0173" w14:textId="77777777" w:rsidTr="00F1685D">
        <w:tc>
          <w:tcPr>
            <w:tcW w:w="1753" w:type="dxa"/>
            <w:tcBorders>
              <w:top w:val="single" w:sz="4" w:space="0" w:color="auto"/>
              <w:left w:val="single" w:sz="4" w:space="0" w:color="auto"/>
              <w:bottom w:val="single" w:sz="4" w:space="0" w:color="auto"/>
              <w:right w:val="single" w:sz="4" w:space="0" w:color="auto"/>
            </w:tcBorders>
            <w:hideMark/>
          </w:tcPr>
          <w:p w14:paraId="188796F5" w14:textId="77777777" w:rsidR="008268FC" w:rsidRPr="002A6B5E" w:rsidRDefault="008268FC" w:rsidP="00E141D4">
            <w:pPr>
              <w:autoSpaceDE w:val="0"/>
              <w:autoSpaceDN w:val="0"/>
              <w:adjustRightInd w:val="0"/>
              <w:spacing w:line="360" w:lineRule="auto"/>
              <w:jc w:val="both"/>
              <w:rPr>
                <w:rFonts w:ascii="Book Antiqua" w:hAnsi="Book Antiqua"/>
                <w:lang w:eastAsia="en-US"/>
              </w:rPr>
            </w:pPr>
            <w:r w:rsidRPr="002A6B5E">
              <w:rPr>
                <w:rFonts w:ascii="Book Antiqua" w:hAnsi="Book Antiqua"/>
                <w:lang w:eastAsia="en-US"/>
              </w:rPr>
              <w:t>Caudate lobe</w:t>
            </w:r>
          </w:p>
        </w:tc>
        <w:tc>
          <w:tcPr>
            <w:tcW w:w="5354" w:type="dxa"/>
            <w:tcBorders>
              <w:top w:val="single" w:sz="4" w:space="0" w:color="auto"/>
              <w:left w:val="single" w:sz="4" w:space="0" w:color="auto"/>
              <w:bottom w:val="single" w:sz="4" w:space="0" w:color="auto"/>
              <w:right w:val="single" w:sz="4" w:space="0" w:color="auto"/>
            </w:tcBorders>
          </w:tcPr>
          <w:p w14:paraId="24B70494" w14:textId="77777777" w:rsidR="008268FC" w:rsidRPr="002A6B5E" w:rsidRDefault="008268FC" w:rsidP="00E141D4">
            <w:pPr>
              <w:autoSpaceDE w:val="0"/>
              <w:autoSpaceDN w:val="0"/>
              <w:adjustRightInd w:val="0"/>
              <w:spacing w:line="360" w:lineRule="auto"/>
              <w:jc w:val="both"/>
              <w:rPr>
                <w:rFonts w:ascii="Book Antiqua" w:hAnsi="Book Antiqua"/>
                <w:lang w:eastAsia="en-US"/>
              </w:rPr>
            </w:pPr>
            <w:r w:rsidRPr="002A6B5E">
              <w:rPr>
                <w:rFonts w:ascii="Book Antiqua" w:hAnsi="Book Antiqua"/>
                <w:lang w:eastAsia="en-US"/>
              </w:rPr>
              <w:t>Forms an important anatomical landmark</w:t>
            </w:r>
          </w:p>
        </w:tc>
        <w:tc>
          <w:tcPr>
            <w:tcW w:w="1476" w:type="dxa"/>
            <w:tcBorders>
              <w:top w:val="single" w:sz="4" w:space="0" w:color="auto"/>
              <w:left w:val="single" w:sz="4" w:space="0" w:color="auto"/>
              <w:bottom w:val="single" w:sz="4" w:space="0" w:color="auto"/>
              <w:right w:val="single" w:sz="4" w:space="0" w:color="auto"/>
            </w:tcBorders>
            <w:hideMark/>
          </w:tcPr>
          <w:p w14:paraId="1C3777DC" w14:textId="77777777" w:rsidR="008268FC" w:rsidRPr="002A6B5E" w:rsidRDefault="00B205E2" w:rsidP="001E50C9">
            <w:pPr>
              <w:autoSpaceDE w:val="0"/>
              <w:autoSpaceDN w:val="0"/>
              <w:adjustRightInd w:val="0"/>
              <w:spacing w:line="360" w:lineRule="auto"/>
              <w:jc w:val="both"/>
              <w:rPr>
                <w:rFonts w:ascii="Book Antiqua" w:hAnsi="Book Antiqua"/>
                <w:lang w:eastAsia="zh-CN"/>
              </w:rPr>
            </w:pPr>
            <w:r w:rsidRPr="002A6B5E">
              <w:rPr>
                <w:rFonts w:ascii="Book Antiqua" w:hAnsi="Book Antiqua"/>
                <w:lang w:eastAsia="en-US"/>
              </w:rPr>
              <w:t>10</w:t>
            </w:r>
            <w:r w:rsidR="001E50C9" w:rsidRPr="002A6B5E">
              <w:rPr>
                <w:rFonts w:ascii="Book Antiqua" w:hAnsi="Book Antiqua"/>
                <w:lang w:eastAsia="en-US"/>
              </w:rPr>
              <w:t>A</w:t>
            </w:r>
            <w:r w:rsidR="001E50C9">
              <w:rPr>
                <w:rFonts w:ascii="Book Antiqua" w:hAnsi="Book Antiqua"/>
                <w:lang w:eastAsia="zh-CN"/>
              </w:rPr>
              <w:t xml:space="preserve">, </w:t>
            </w:r>
            <w:r w:rsidR="001E50C9" w:rsidRPr="002A6B5E">
              <w:rPr>
                <w:rFonts w:ascii="Book Antiqua" w:hAnsi="Book Antiqua"/>
                <w:lang w:eastAsia="en-US"/>
              </w:rPr>
              <w:t>B</w:t>
            </w:r>
            <w:r w:rsidR="001E50C9">
              <w:rPr>
                <w:rFonts w:ascii="Book Antiqua" w:hAnsi="Book Antiqua"/>
                <w:lang w:eastAsia="zh-CN"/>
              </w:rPr>
              <w:t xml:space="preserve">, </w:t>
            </w:r>
            <w:r w:rsidR="001E50C9" w:rsidRPr="002A6B5E">
              <w:rPr>
                <w:rFonts w:ascii="Book Antiqua" w:hAnsi="Book Antiqua"/>
                <w:lang w:eastAsia="en-US"/>
              </w:rPr>
              <w:t>D</w:t>
            </w:r>
            <w:r w:rsidR="008268FC" w:rsidRPr="002A6B5E">
              <w:rPr>
                <w:rFonts w:ascii="Book Antiqua" w:hAnsi="Book Antiqua"/>
                <w:lang w:eastAsia="en-US"/>
              </w:rPr>
              <w:t>,</w:t>
            </w:r>
            <w:r w:rsidR="001E50C9">
              <w:rPr>
                <w:rFonts w:ascii="Book Antiqua" w:hAnsi="Book Antiqua" w:hint="eastAsia"/>
                <w:lang w:eastAsia="zh-CN"/>
              </w:rPr>
              <w:t xml:space="preserve"> </w:t>
            </w:r>
            <w:r w:rsidR="008268FC" w:rsidRPr="002A6B5E">
              <w:rPr>
                <w:rFonts w:ascii="Book Antiqua" w:hAnsi="Book Antiqua"/>
                <w:lang w:eastAsia="en-US"/>
              </w:rPr>
              <w:t>11</w:t>
            </w:r>
            <w:r w:rsidR="001E50C9" w:rsidRPr="002A6B5E">
              <w:rPr>
                <w:rFonts w:ascii="Book Antiqua" w:hAnsi="Book Antiqua"/>
                <w:lang w:eastAsia="en-US"/>
              </w:rPr>
              <w:t xml:space="preserve"> A</w:t>
            </w:r>
            <w:r w:rsidR="001E50C9">
              <w:rPr>
                <w:rFonts w:ascii="Book Antiqua" w:hAnsi="Book Antiqua"/>
                <w:lang w:eastAsia="zh-CN"/>
              </w:rPr>
              <w:t xml:space="preserve">, </w:t>
            </w:r>
            <w:r w:rsidR="001E50C9" w:rsidRPr="002A6B5E">
              <w:rPr>
                <w:rFonts w:ascii="Book Antiqua" w:hAnsi="Book Antiqua"/>
                <w:lang w:eastAsia="en-US"/>
              </w:rPr>
              <w:t>B</w:t>
            </w:r>
            <w:r w:rsidR="001E50C9">
              <w:rPr>
                <w:rFonts w:ascii="Book Antiqua" w:hAnsi="Book Antiqua"/>
                <w:lang w:eastAsia="zh-CN"/>
              </w:rPr>
              <w:t xml:space="preserve">, </w:t>
            </w:r>
            <w:r w:rsidR="001E50C9">
              <w:rPr>
                <w:rFonts w:ascii="Book Antiqua" w:hAnsi="Book Antiqua" w:hint="eastAsia"/>
                <w:lang w:eastAsia="zh-CN"/>
              </w:rPr>
              <w:t>C</w:t>
            </w:r>
          </w:p>
        </w:tc>
      </w:tr>
    </w:tbl>
    <w:p w14:paraId="298A5A0B" w14:textId="77777777" w:rsidR="008268FC" w:rsidRPr="002A6B5E" w:rsidRDefault="008268FC" w:rsidP="00E141D4">
      <w:pPr>
        <w:autoSpaceDE w:val="0"/>
        <w:autoSpaceDN w:val="0"/>
        <w:adjustRightInd w:val="0"/>
        <w:spacing w:line="360" w:lineRule="auto"/>
        <w:jc w:val="both"/>
        <w:rPr>
          <w:rFonts w:ascii="Book Antiqua" w:hAnsi="Book Antiqua"/>
        </w:rPr>
      </w:pPr>
    </w:p>
    <w:p w14:paraId="3BAD137D" w14:textId="77777777" w:rsidR="0001552F" w:rsidRPr="001D46BD" w:rsidRDefault="0001552F" w:rsidP="0038478E">
      <w:pPr>
        <w:spacing w:line="360" w:lineRule="auto"/>
        <w:jc w:val="both"/>
        <w:rPr>
          <w:rFonts w:ascii="Book Antiqua" w:hAnsi="Book Antiqua"/>
        </w:rPr>
      </w:pPr>
      <w:r w:rsidRPr="001D46BD">
        <w:rPr>
          <w:rFonts w:ascii="Book Antiqua" w:hAnsi="Book Antiqua"/>
        </w:rPr>
        <w:t>IVC: Inferior vena cava; LHV: Left hepatic vein; MHV: Middle hepatic vein; RHV: Right hepatic vein; LPV: Left branch of the portal vein; RPV: Right branch of the portal vein.</w:t>
      </w:r>
    </w:p>
    <w:p w14:paraId="79D184CA" w14:textId="77777777" w:rsidR="00B9183A" w:rsidRPr="0001552F" w:rsidRDefault="00B9183A" w:rsidP="00E141D4">
      <w:pPr>
        <w:spacing w:line="360" w:lineRule="auto"/>
        <w:jc w:val="both"/>
        <w:rPr>
          <w:rFonts w:ascii="Book Antiqua" w:eastAsiaTheme="minorHAnsi" w:hAnsi="Book Antiqua"/>
          <w:lang w:eastAsia="en-US"/>
        </w:rPr>
      </w:pPr>
    </w:p>
    <w:p w14:paraId="75E0262D" w14:textId="77777777" w:rsidR="0001552F" w:rsidRDefault="0001552F">
      <w:pPr>
        <w:spacing w:after="160" w:line="259" w:lineRule="auto"/>
        <w:rPr>
          <w:rFonts w:ascii="Book Antiqua" w:hAnsi="Book Antiqua"/>
          <w:b/>
          <w:bCs/>
        </w:rPr>
      </w:pPr>
      <w:r>
        <w:rPr>
          <w:rFonts w:ascii="Book Antiqua" w:hAnsi="Book Antiqua"/>
          <w:b/>
          <w:bCs/>
        </w:rPr>
        <w:br w:type="page"/>
      </w:r>
    </w:p>
    <w:p w14:paraId="332582A9"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lastRenderedPageBreak/>
        <w:drawing>
          <wp:inline distT="0" distB="0" distL="0" distR="0" wp14:anchorId="54D9EB6A" wp14:editId="472935A6">
            <wp:extent cx="3879850" cy="3440430"/>
            <wp:effectExtent l="0" t="0" r="6350" b="7620"/>
            <wp:docPr id="64" name="Picture 64" descr="C:\Users\piyush somani\Desktop\new papers to publish\Part__3__Final__liver segment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iyush somani\Desktop\new papers to publish\Part__3__Final__liver segments\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9850" cy="3440430"/>
                    </a:xfrm>
                    <a:prstGeom prst="rect">
                      <a:avLst/>
                    </a:prstGeom>
                    <a:noFill/>
                    <a:ln>
                      <a:noFill/>
                    </a:ln>
                  </pic:spPr>
                </pic:pic>
              </a:graphicData>
            </a:graphic>
          </wp:inline>
        </w:drawing>
      </w:r>
    </w:p>
    <w:p w14:paraId="1F00A5B9" w14:textId="6E1BFF2B" w:rsidR="0038478E" w:rsidRDefault="0001552F" w:rsidP="00886D51">
      <w:pPr>
        <w:tabs>
          <w:tab w:val="left" w:pos="993"/>
        </w:tabs>
        <w:spacing w:line="360" w:lineRule="auto"/>
        <w:jc w:val="both"/>
        <w:rPr>
          <w:rFonts w:ascii="Book Antiqua" w:hAnsi="Book Antiqua" w:hint="eastAsia"/>
          <w:lang w:eastAsia="zh-CN"/>
        </w:rPr>
      </w:pPr>
      <w:r w:rsidRPr="00603160">
        <w:rPr>
          <w:rFonts w:ascii="Book Antiqua" w:hAnsi="Book Antiqua"/>
          <w:b/>
          <w:bCs/>
        </w:rPr>
        <w:t>Figure 1</w:t>
      </w:r>
      <w:r w:rsidRPr="00603160">
        <w:rPr>
          <w:rFonts w:ascii="Book Antiqua" w:hAnsi="Book Antiqua"/>
          <w:b/>
        </w:rPr>
        <w:tab/>
        <w:t>The</w:t>
      </w:r>
      <w:r w:rsidRPr="00603160">
        <w:rPr>
          <w:rStyle w:val="apple-converted-space"/>
          <w:rFonts w:ascii="Book Antiqua" w:hAnsi="Book Antiqua"/>
          <w:b/>
        </w:rPr>
        <w:t> </w:t>
      </w:r>
      <w:r w:rsidRPr="00603160">
        <w:rPr>
          <w:rFonts w:ascii="Book Antiqua" w:hAnsi="Book Antiqua"/>
          <w:b/>
        </w:rPr>
        <w:t>three vertical planes and a transverse plane, divide the liver into</w:t>
      </w:r>
      <w:r w:rsidR="004C2A20">
        <w:rPr>
          <w:rFonts w:ascii="Book Antiqua" w:hAnsi="Book Antiqua"/>
          <w:b/>
        </w:rPr>
        <w:t xml:space="preserve"> four sectors and </w:t>
      </w:r>
      <w:r w:rsidRPr="00603160">
        <w:rPr>
          <w:rFonts w:ascii="Book Antiqua" w:hAnsi="Book Antiqua"/>
          <w:b/>
        </w:rPr>
        <w:t>eight segments.</w:t>
      </w:r>
      <w:r w:rsidRPr="002A6B5E">
        <w:rPr>
          <w:rFonts w:ascii="Book Antiqua" w:hAnsi="Book Antiqua"/>
        </w:rPr>
        <w:t xml:space="preserve"> The vertical planes divide the liver into four sectors</w:t>
      </w:r>
      <w:r w:rsidRPr="002A6B5E">
        <w:rPr>
          <w:rFonts w:ascii="Book Antiqua" w:hAnsi="Book Antiqua"/>
          <w:noProof/>
        </w:rPr>
        <w:t xml:space="preserve">. The </w:t>
      </w:r>
      <w:r w:rsidRPr="002A6B5E">
        <w:rPr>
          <w:rFonts w:ascii="Book Antiqua" w:hAnsi="Book Antiqua"/>
        </w:rPr>
        <w:t xml:space="preserve">transverse plane divides the liver into </w:t>
      </w:r>
      <w:r w:rsidR="00886D51">
        <w:rPr>
          <w:rFonts w:ascii="Book Antiqua" w:hAnsi="Book Antiqua"/>
        </w:rPr>
        <w:t>superior and inferior segments</w:t>
      </w:r>
      <w:r w:rsidR="0038478E">
        <w:rPr>
          <w:rFonts w:ascii="Book Antiqua" w:hAnsi="Book Antiqua" w:hint="eastAsia"/>
          <w:lang w:eastAsia="zh-CN"/>
        </w:rPr>
        <w:t>.</w:t>
      </w:r>
      <w:r w:rsidR="0038478E" w:rsidRPr="0038478E">
        <w:rPr>
          <w:rFonts w:ascii="Book Antiqua" w:hAnsi="Book Antiqua"/>
        </w:rPr>
        <w:t xml:space="preserve"> </w:t>
      </w:r>
      <w:r w:rsidR="0038478E" w:rsidRPr="001D46BD">
        <w:rPr>
          <w:rFonts w:ascii="Book Antiqua" w:hAnsi="Book Antiqua"/>
        </w:rPr>
        <w:t>LHV: Left hepatic vein; MHV: Middle hepatic vein; RHV: Right hepatic vein; LPV: Left branch of the portal vein; RPV: Right branch of the portal vein.</w:t>
      </w:r>
    </w:p>
    <w:p w14:paraId="26060C62" w14:textId="76E2720F" w:rsidR="00555A04" w:rsidRPr="00886D51" w:rsidRDefault="0001552F" w:rsidP="00886D51">
      <w:pPr>
        <w:tabs>
          <w:tab w:val="left" w:pos="993"/>
        </w:tabs>
        <w:spacing w:line="360" w:lineRule="auto"/>
        <w:jc w:val="both"/>
        <w:rPr>
          <w:rFonts w:ascii="Book Antiqua" w:hAnsi="Book Antiqua"/>
        </w:rPr>
      </w:pPr>
      <w:r>
        <w:rPr>
          <w:rFonts w:ascii="Book Antiqua" w:hAnsi="Book Antiqua"/>
          <w:b/>
          <w:bCs/>
          <w:lang w:eastAsia="zh-CN"/>
        </w:rPr>
        <w:br w:type="page"/>
      </w:r>
      <w:r w:rsidRPr="004753CB">
        <w:rPr>
          <w:rFonts w:ascii="Book Antiqua" w:hAnsi="Book Antiqua" w:hint="eastAsia"/>
          <w:b/>
          <w:bCs/>
          <w:noProof/>
          <w:lang w:eastAsia="zh-CN"/>
        </w:rPr>
        <w:lastRenderedPageBreak/>
        <w:t>A                                                             B</w:t>
      </w:r>
    </w:p>
    <w:p w14:paraId="5115D721"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12FBE99D" wp14:editId="653DEA60">
            <wp:extent cx="2302150" cy="2785872"/>
            <wp:effectExtent l="0" t="0" r="3175" b="0"/>
            <wp:docPr id="65" name="Picture 65" descr="C:\Users\piyush somani\Desktop\new papers to publish\Part__3__Final__liver segment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iyush somani\Desktop\new papers to publish\Part__3__Final__liver segments\2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3423" cy="2787412"/>
                    </a:xfrm>
                    <a:prstGeom prst="rect">
                      <a:avLst/>
                    </a:prstGeom>
                    <a:noFill/>
                    <a:ln>
                      <a:noFill/>
                    </a:ln>
                  </pic:spPr>
                </pic:pic>
              </a:graphicData>
            </a:graphic>
          </wp:inline>
        </w:drawing>
      </w:r>
      <w:r w:rsidR="0001552F" w:rsidRPr="0001552F">
        <w:rPr>
          <w:rFonts w:ascii="Book Antiqua" w:hAnsi="Book Antiqua"/>
          <w:b/>
          <w:bCs/>
          <w:noProof/>
          <w:lang w:val="en-US" w:eastAsia="zh-CN"/>
        </w:rPr>
        <w:t xml:space="preserve"> </w:t>
      </w:r>
      <w:r w:rsidR="0001552F" w:rsidRPr="002A6B5E">
        <w:rPr>
          <w:rFonts w:ascii="Book Antiqua" w:hAnsi="Book Antiqua"/>
          <w:b/>
          <w:bCs/>
          <w:noProof/>
          <w:lang w:val="en-US" w:eastAsia="zh-CN"/>
        </w:rPr>
        <w:drawing>
          <wp:inline distT="0" distB="0" distL="0" distR="0" wp14:anchorId="13554383" wp14:editId="490BBBE0">
            <wp:extent cx="3158768" cy="1920240"/>
            <wp:effectExtent l="0" t="0" r="3810" b="3810"/>
            <wp:docPr id="2" name="Picture 2" descr="C:\Users\piyush somani\Desktop\new papers to publish\Part__3__Final__liver segments\WJG\Fig. 2c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yush somani\Desktop\new papers to publish\Part__3__Final__liver segments\WJG\Fig. 2c_ne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0859" cy="1921511"/>
                    </a:xfrm>
                    <a:prstGeom prst="rect">
                      <a:avLst/>
                    </a:prstGeom>
                    <a:noFill/>
                    <a:ln>
                      <a:noFill/>
                    </a:ln>
                  </pic:spPr>
                </pic:pic>
              </a:graphicData>
            </a:graphic>
          </wp:inline>
        </w:drawing>
      </w:r>
    </w:p>
    <w:p w14:paraId="4DEAEA6C" w14:textId="32524AA5" w:rsidR="0001552F" w:rsidRDefault="0001552F" w:rsidP="0001552F">
      <w:pPr>
        <w:tabs>
          <w:tab w:val="left" w:pos="993"/>
        </w:tabs>
        <w:spacing w:line="360" w:lineRule="auto"/>
        <w:jc w:val="both"/>
        <w:rPr>
          <w:rFonts w:ascii="Book Antiqua" w:eastAsiaTheme="minorEastAsia" w:hAnsi="Book Antiqua" w:hint="eastAsia"/>
          <w:b/>
          <w:bCs/>
          <w:lang w:eastAsia="zh-CN"/>
        </w:rPr>
      </w:pPr>
      <w:r>
        <w:rPr>
          <w:rFonts w:ascii="Book Antiqua" w:hAnsi="Book Antiqua"/>
          <w:b/>
          <w:bCs/>
        </w:rPr>
        <w:t xml:space="preserve">Figure </w:t>
      </w:r>
      <w:r w:rsidRPr="002A6B5E">
        <w:rPr>
          <w:rFonts w:ascii="Book Antiqua" w:hAnsi="Book Antiqua"/>
          <w:b/>
          <w:bCs/>
        </w:rPr>
        <w:t>2</w:t>
      </w:r>
      <w:r w:rsidR="00891449">
        <w:rPr>
          <w:rFonts w:ascii="Book Antiqua" w:hAnsi="Book Antiqua"/>
          <w:b/>
          <w:bCs/>
        </w:rPr>
        <w:t xml:space="preserve"> Diagram showing the home bases of imaging and visceral surface of liver</w:t>
      </w:r>
      <w:r w:rsidR="0038478E">
        <w:rPr>
          <w:rFonts w:ascii="Book Antiqua" w:hAnsi="Book Antiqua" w:hint="eastAsia"/>
          <w:b/>
          <w:bCs/>
          <w:lang w:eastAsia="zh-CN"/>
        </w:rPr>
        <w:t>.</w:t>
      </w:r>
    </w:p>
    <w:p w14:paraId="57AADE25" w14:textId="128FC8BD" w:rsidR="005D47B8" w:rsidRDefault="0038478E" w:rsidP="0038478E">
      <w:pPr>
        <w:tabs>
          <w:tab w:val="left" w:pos="993"/>
        </w:tabs>
        <w:spacing w:line="360" w:lineRule="auto"/>
        <w:jc w:val="both"/>
        <w:rPr>
          <w:rFonts w:ascii="Book Antiqua" w:hAnsi="Book Antiqua" w:hint="eastAsia"/>
          <w:lang w:eastAsia="zh-CN"/>
        </w:rPr>
      </w:pPr>
      <w:r>
        <w:rPr>
          <w:rFonts w:ascii="Book Antiqua" w:hAnsi="Book Antiqua" w:hint="eastAsia"/>
          <w:b/>
          <w:bCs/>
          <w:lang w:eastAsia="zh-CN"/>
        </w:rPr>
        <w:t>A:</w:t>
      </w:r>
      <w:r w:rsidRPr="002A6B5E">
        <w:rPr>
          <w:rFonts w:ascii="Book Antiqua" w:hAnsi="Book Antiqua"/>
          <w:bCs/>
        </w:rPr>
        <w:t xml:space="preserve"> </w:t>
      </w:r>
      <w:r w:rsidR="0001552F" w:rsidRPr="002A6B5E">
        <w:rPr>
          <w:rFonts w:ascii="Book Antiqua" w:hAnsi="Book Antiqua"/>
          <w:bCs/>
        </w:rPr>
        <w:t xml:space="preserve">The </w:t>
      </w:r>
      <w:r w:rsidR="006E4235">
        <w:rPr>
          <w:rFonts w:ascii="Book Antiqua" w:hAnsi="Book Antiqua"/>
          <w:color w:val="000000" w:themeColor="text1"/>
        </w:rPr>
        <w:t>endoscopic ultrasonography</w:t>
      </w:r>
      <w:r w:rsidR="0001552F" w:rsidRPr="002A6B5E">
        <w:rPr>
          <w:rFonts w:ascii="Book Antiqua" w:hAnsi="Book Antiqua"/>
          <w:bCs/>
        </w:rPr>
        <w:t xml:space="preserve"> home bases of imaging for liver segments include </w:t>
      </w:r>
      <w:r w:rsidR="006E4235">
        <w:rPr>
          <w:rFonts w:ascii="Book Antiqua" w:hAnsi="Book Antiqua"/>
          <w:color w:val="000000" w:themeColor="text1"/>
        </w:rPr>
        <w:t>inferior vena cava</w:t>
      </w:r>
      <w:r w:rsidR="006E4235" w:rsidRPr="002A6B5E">
        <w:rPr>
          <w:rFonts w:ascii="Book Antiqua" w:hAnsi="Book Antiqua"/>
        </w:rPr>
        <w:t xml:space="preserve"> </w:t>
      </w:r>
      <w:r w:rsidR="006E4235">
        <w:rPr>
          <w:rFonts w:ascii="Book Antiqua" w:hAnsi="Book Antiqua" w:hint="eastAsia"/>
          <w:lang w:eastAsia="zh-CN"/>
        </w:rPr>
        <w:t>(</w:t>
      </w:r>
      <w:r w:rsidR="0001552F" w:rsidRPr="002A6B5E">
        <w:rPr>
          <w:rFonts w:ascii="Book Antiqua" w:hAnsi="Book Antiqua"/>
        </w:rPr>
        <w:t>IVC</w:t>
      </w:r>
      <w:r w:rsidR="006E4235">
        <w:rPr>
          <w:rFonts w:ascii="Book Antiqua" w:hAnsi="Book Antiqua" w:hint="eastAsia"/>
          <w:lang w:eastAsia="zh-CN"/>
        </w:rPr>
        <w:t>)</w:t>
      </w:r>
      <w:r w:rsidR="0001552F" w:rsidRPr="002A6B5E">
        <w:rPr>
          <w:rFonts w:ascii="Book Antiqua" w:hAnsi="Book Antiqua"/>
        </w:rPr>
        <w:t xml:space="preserve"> during its course behind the liver up to the right atrium,</w:t>
      </w:r>
      <w:r w:rsidR="0001552F" w:rsidRPr="002A6B5E">
        <w:rPr>
          <w:rFonts w:ascii="Book Antiqua" w:hAnsi="Book Antiqua"/>
          <w:b/>
          <w:bCs/>
        </w:rPr>
        <w:t xml:space="preserve"> t</w:t>
      </w:r>
      <w:r w:rsidR="0001552F" w:rsidRPr="002A6B5E">
        <w:rPr>
          <w:rFonts w:ascii="Book Antiqua" w:hAnsi="Book Antiqua"/>
        </w:rPr>
        <w:t xml:space="preserve">hree hepatic veins in portal fissures and their joining point into IVC, portal vein </w:t>
      </w:r>
      <w:r w:rsidR="00DE1517">
        <w:rPr>
          <w:rFonts w:ascii="Book Antiqua" w:hAnsi="Book Antiqua" w:hint="eastAsia"/>
          <w:lang w:eastAsia="zh-CN"/>
        </w:rPr>
        <w:t>(</w:t>
      </w:r>
      <w:r w:rsidR="00DE1517">
        <w:rPr>
          <w:rFonts w:ascii="Book Antiqua" w:hAnsi="Book Antiqua" w:hint="eastAsia"/>
          <w:lang w:eastAsia="zh-CN"/>
        </w:rPr>
        <w:t>PV</w:t>
      </w:r>
      <w:r w:rsidR="00DE1517">
        <w:rPr>
          <w:rFonts w:ascii="Book Antiqua" w:hAnsi="Book Antiqua" w:hint="eastAsia"/>
          <w:lang w:eastAsia="zh-CN"/>
        </w:rPr>
        <w:t xml:space="preserve">) </w:t>
      </w:r>
      <w:r w:rsidR="0001552F" w:rsidRPr="002A6B5E">
        <w:rPr>
          <w:rFonts w:ascii="Book Antiqua" w:hAnsi="Book Antiqua"/>
        </w:rPr>
        <w:t xml:space="preserve">and its branches in transverse fissure, right kidney, </w:t>
      </w:r>
      <w:proofErr w:type="spellStart"/>
      <w:r w:rsidR="0001552F" w:rsidRPr="002A6B5E">
        <w:rPr>
          <w:rFonts w:ascii="Book Antiqua" w:hAnsi="Book Antiqua"/>
        </w:rPr>
        <w:t>Ligamentum</w:t>
      </w:r>
      <w:proofErr w:type="spellEnd"/>
      <w:r w:rsidR="0001552F" w:rsidRPr="002A6B5E">
        <w:rPr>
          <w:rFonts w:ascii="Book Antiqua" w:hAnsi="Book Antiqua"/>
        </w:rPr>
        <w:t xml:space="preserve"> </w:t>
      </w:r>
      <w:proofErr w:type="spellStart"/>
      <w:r w:rsidR="0001552F" w:rsidRPr="002A6B5E">
        <w:rPr>
          <w:rFonts w:ascii="Book Antiqua" w:hAnsi="Book Antiqua"/>
        </w:rPr>
        <w:t>teres</w:t>
      </w:r>
      <w:proofErr w:type="spellEnd"/>
      <w:r w:rsidR="0001552F" w:rsidRPr="002A6B5E">
        <w:rPr>
          <w:rFonts w:ascii="Book Antiqua" w:hAnsi="Book Antiqua"/>
        </w:rPr>
        <w:t xml:space="preserve">, </w:t>
      </w:r>
      <w:proofErr w:type="spellStart"/>
      <w:r w:rsidR="0001552F" w:rsidRPr="002A6B5E">
        <w:rPr>
          <w:rFonts w:ascii="Book Antiqua" w:hAnsi="Book Antiqua"/>
        </w:rPr>
        <w:t>Lig</w:t>
      </w:r>
      <w:r w:rsidR="004C2A20">
        <w:rPr>
          <w:rFonts w:ascii="Book Antiqua" w:hAnsi="Book Antiqua"/>
        </w:rPr>
        <w:t>amentum</w:t>
      </w:r>
      <w:proofErr w:type="spellEnd"/>
      <w:r w:rsidR="004C2A20">
        <w:rPr>
          <w:rFonts w:ascii="Book Antiqua" w:hAnsi="Book Antiqua"/>
        </w:rPr>
        <w:t xml:space="preserve"> </w:t>
      </w:r>
      <w:r w:rsidR="004C2A20" w:rsidRPr="004753CB">
        <w:rPr>
          <w:rFonts w:ascii="Book Antiqua" w:hAnsi="Book Antiqua"/>
          <w:noProof/>
        </w:rPr>
        <w:t>venosum</w:t>
      </w:r>
      <w:r w:rsidR="004C2A20">
        <w:rPr>
          <w:rFonts w:ascii="Book Antiqua" w:hAnsi="Book Antiqua"/>
        </w:rPr>
        <w:t xml:space="preserve"> and Gallbladder</w:t>
      </w:r>
      <w:r>
        <w:rPr>
          <w:rFonts w:ascii="Book Antiqua" w:hAnsi="Book Antiqua" w:hint="eastAsia"/>
          <w:lang w:eastAsia="zh-CN"/>
        </w:rPr>
        <w:t>;</w:t>
      </w:r>
      <w:r>
        <w:rPr>
          <w:rFonts w:ascii="Book Antiqua" w:eastAsiaTheme="minorEastAsia" w:hAnsi="Book Antiqua" w:hint="eastAsia"/>
          <w:lang w:eastAsia="zh-CN"/>
        </w:rPr>
        <w:t xml:space="preserve"> </w:t>
      </w:r>
      <w:r>
        <w:rPr>
          <w:rFonts w:ascii="Book Antiqua" w:hAnsi="Book Antiqua" w:hint="eastAsia"/>
          <w:b/>
          <w:bCs/>
          <w:lang w:eastAsia="zh-CN"/>
        </w:rPr>
        <w:t xml:space="preserve">B: </w:t>
      </w:r>
      <w:r w:rsidR="0001552F" w:rsidRPr="002A6B5E">
        <w:rPr>
          <w:rFonts w:ascii="Book Antiqua" w:hAnsi="Book Antiqua"/>
        </w:rPr>
        <w:t xml:space="preserve">The caudate lobe lies between the stomach and </w:t>
      </w:r>
      <w:r w:rsidR="00DE1517" w:rsidRPr="002A6B5E">
        <w:rPr>
          <w:rFonts w:ascii="Book Antiqua" w:hAnsi="Book Antiqua"/>
        </w:rPr>
        <w:t>IVC</w:t>
      </w:r>
      <w:r w:rsidR="0001552F" w:rsidRPr="002A6B5E">
        <w:rPr>
          <w:rFonts w:ascii="Book Antiqua" w:hAnsi="Book Antiqua"/>
        </w:rPr>
        <w:t xml:space="preserve">. The hepatic veins join the </w:t>
      </w:r>
      <w:r w:rsidR="00DE1517" w:rsidRPr="002A6B5E">
        <w:rPr>
          <w:rFonts w:ascii="Book Antiqua" w:hAnsi="Book Antiqua"/>
        </w:rPr>
        <w:t>IVC</w:t>
      </w:r>
      <w:r w:rsidR="0001552F" w:rsidRPr="002A6B5E">
        <w:rPr>
          <w:rFonts w:ascii="Book Antiqua" w:hAnsi="Book Antiqua"/>
        </w:rPr>
        <w:t xml:space="preserve">. The </w:t>
      </w:r>
      <w:r w:rsidR="0001552F" w:rsidRPr="004753CB">
        <w:rPr>
          <w:rFonts w:ascii="Book Antiqua" w:hAnsi="Book Antiqua"/>
          <w:noProof/>
        </w:rPr>
        <w:t>ligamentum</w:t>
      </w:r>
      <w:r w:rsidR="0001552F" w:rsidRPr="002A6B5E">
        <w:rPr>
          <w:rFonts w:ascii="Book Antiqua" w:hAnsi="Book Antiqua"/>
        </w:rPr>
        <w:t xml:space="preserve"> </w:t>
      </w:r>
      <w:r w:rsidR="0001552F" w:rsidRPr="004753CB">
        <w:rPr>
          <w:rFonts w:ascii="Book Antiqua" w:hAnsi="Book Antiqua"/>
          <w:noProof/>
        </w:rPr>
        <w:t>venosum</w:t>
      </w:r>
      <w:r w:rsidR="0001552F" w:rsidRPr="002A6B5E">
        <w:rPr>
          <w:rFonts w:ascii="Book Antiqua" w:hAnsi="Book Antiqua"/>
        </w:rPr>
        <w:t xml:space="preserve"> and </w:t>
      </w:r>
      <w:r w:rsidR="0001552F" w:rsidRPr="004753CB">
        <w:rPr>
          <w:rFonts w:ascii="Book Antiqua" w:hAnsi="Book Antiqua"/>
          <w:noProof/>
        </w:rPr>
        <w:t>ligamentum</w:t>
      </w:r>
      <w:r w:rsidR="0001552F" w:rsidRPr="002A6B5E">
        <w:rPr>
          <w:rFonts w:ascii="Book Antiqua" w:hAnsi="Book Antiqua"/>
        </w:rPr>
        <w:t xml:space="preserve"> </w:t>
      </w:r>
      <w:proofErr w:type="spellStart"/>
      <w:r w:rsidR="0001552F" w:rsidRPr="002A6B5E">
        <w:rPr>
          <w:rFonts w:ascii="Book Antiqua" w:hAnsi="Book Antiqua"/>
        </w:rPr>
        <w:t>teres</w:t>
      </w:r>
      <w:proofErr w:type="spellEnd"/>
      <w:r w:rsidR="0001552F" w:rsidRPr="002A6B5E">
        <w:rPr>
          <w:rFonts w:ascii="Book Antiqua" w:hAnsi="Book Antiqua"/>
        </w:rPr>
        <w:t xml:space="preserve"> are attached to the upper and lower border of left branch of </w:t>
      </w:r>
      <w:r w:rsidR="00DE1517">
        <w:rPr>
          <w:rFonts w:ascii="Book Antiqua" w:hAnsi="Book Antiqua" w:hint="eastAsia"/>
          <w:lang w:eastAsia="zh-CN"/>
        </w:rPr>
        <w:t>PV</w:t>
      </w:r>
      <w:r w:rsidR="0001552F" w:rsidRPr="002A6B5E">
        <w:rPr>
          <w:rFonts w:ascii="Book Antiqua" w:hAnsi="Book Antiqua"/>
        </w:rPr>
        <w:t xml:space="preserve"> at the angulation between the transverse and umbilical part. The visceral surface of liver comes in contact with al</w:t>
      </w:r>
      <w:r w:rsidR="004C2A20">
        <w:rPr>
          <w:rFonts w:ascii="Book Antiqua" w:hAnsi="Book Antiqua"/>
        </w:rPr>
        <w:t>l segments except segment VIII</w:t>
      </w:r>
      <w:r>
        <w:rPr>
          <w:rFonts w:ascii="Book Antiqua" w:hAnsi="Book Antiqua" w:hint="eastAsia"/>
          <w:lang w:eastAsia="zh-CN"/>
        </w:rPr>
        <w:t>.</w:t>
      </w:r>
      <w:r w:rsidRPr="0038478E">
        <w:rPr>
          <w:rFonts w:ascii="Book Antiqua" w:hAnsi="Book Antiqua"/>
        </w:rPr>
        <w:t xml:space="preserve"> </w:t>
      </w:r>
      <w:r w:rsidRPr="001D46BD">
        <w:rPr>
          <w:rFonts w:ascii="Book Antiqua" w:hAnsi="Book Antiqua"/>
        </w:rPr>
        <w:t>LHV: Left hepatic vein; MHV: Middle hepatic vein; RHV: Right hepatic vein; LPV: Left branch of the portal vein; RPV: Right branch of the portal vein</w:t>
      </w:r>
      <w:r w:rsidR="00DE1517">
        <w:rPr>
          <w:rFonts w:ascii="Book Antiqua" w:hAnsi="Book Antiqua" w:hint="eastAsia"/>
          <w:lang w:eastAsia="zh-CN"/>
        </w:rPr>
        <w:t>.</w:t>
      </w:r>
    </w:p>
    <w:p w14:paraId="1BF40E28" w14:textId="77777777" w:rsidR="004C2A20" w:rsidRDefault="004C2A20" w:rsidP="005D47B8">
      <w:pPr>
        <w:tabs>
          <w:tab w:val="left" w:pos="851"/>
          <w:tab w:val="left" w:pos="993"/>
        </w:tabs>
        <w:spacing w:line="360" w:lineRule="auto"/>
        <w:jc w:val="both"/>
        <w:rPr>
          <w:rFonts w:ascii="Book Antiqua" w:hAnsi="Book Antiqua"/>
        </w:rPr>
      </w:pPr>
    </w:p>
    <w:p w14:paraId="7CCFE59A" w14:textId="77777777" w:rsidR="004C2A20" w:rsidRDefault="004C2A20" w:rsidP="005D47B8">
      <w:pPr>
        <w:tabs>
          <w:tab w:val="left" w:pos="851"/>
          <w:tab w:val="left" w:pos="993"/>
        </w:tabs>
        <w:spacing w:line="360" w:lineRule="auto"/>
        <w:jc w:val="both"/>
        <w:rPr>
          <w:rFonts w:ascii="Book Antiqua" w:hAnsi="Book Antiqua"/>
        </w:rPr>
      </w:pPr>
    </w:p>
    <w:p w14:paraId="4EA83350" w14:textId="77777777" w:rsidR="004C2A20" w:rsidRDefault="004C2A20" w:rsidP="005D47B8">
      <w:pPr>
        <w:tabs>
          <w:tab w:val="left" w:pos="851"/>
          <w:tab w:val="left" w:pos="993"/>
        </w:tabs>
        <w:spacing w:line="360" w:lineRule="auto"/>
        <w:jc w:val="both"/>
        <w:rPr>
          <w:rFonts w:ascii="Book Antiqua" w:hAnsi="Book Antiqua"/>
        </w:rPr>
      </w:pPr>
    </w:p>
    <w:p w14:paraId="25C57355" w14:textId="77777777" w:rsidR="004C2A20" w:rsidRDefault="004C2A20" w:rsidP="005D47B8">
      <w:pPr>
        <w:tabs>
          <w:tab w:val="left" w:pos="851"/>
          <w:tab w:val="left" w:pos="993"/>
        </w:tabs>
        <w:spacing w:line="360" w:lineRule="auto"/>
        <w:jc w:val="both"/>
        <w:rPr>
          <w:rFonts w:ascii="Book Antiqua" w:hAnsi="Book Antiqua"/>
        </w:rPr>
      </w:pPr>
    </w:p>
    <w:p w14:paraId="22E6539B" w14:textId="6C1365D9" w:rsidR="006E4235" w:rsidRDefault="006E4235">
      <w:pPr>
        <w:spacing w:after="160" w:line="259" w:lineRule="auto"/>
        <w:rPr>
          <w:rFonts w:ascii="Book Antiqua" w:hAnsi="Book Antiqua"/>
        </w:rPr>
      </w:pPr>
      <w:r>
        <w:rPr>
          <w:rFonts w:ascii="Book Antiqua" w:hAnsi="Book Antiqua"/>
        </w:rPr>
        <w:br w:type="page"/>
      </w:r>
    </w:p>
    <w:p w14:paraId="1357DA5E" w14:textId="44040A4F" w:rsidR="00555A04" w:rsidRDefault="006E4235" w:rsidP="00E141D4">
      <w:pPr>
        <w:spacing w:line="360" w:lineRule="auto"/>
        <w:jc w:val="both"/>
        <w:rPr>
          <w:rFonts w:ascii="Book Antiqua" w:eastAsiaTheme="minorEastAsia" w:hAnsi="Book Antiqua" w:hint="eastAsia"/>
          <w:b/>
          <w:bCs/>
          <w:lang w:eastAsia="zh-CN"/>
        </w:rPr>
      </w:pPr>
      <w:r>
        <w:rPr>
          <w:rFonts w:ascii="Book Antiqua" w:hAnsi="Book Antiqua" w:hint="eastAsia"/>
          <w:b/>
          <w:bCs/>
          <w:lang w:eastAsia="zh-CN"/>
        </w:rPr>
        <w:lastRenderedPageBreak/>
        <w:t>A</w:t>
      </w:r>
      <w:r w:rsidR="00555A04" w:rsidRPr="002A6B5E">
        <w:rPr>
          <w:rFonts w:ascii="Book Antiqua" w:hAnsi="Book Antiqua"/>
          <w:b/>
          <w:bCs/>
          <w:noProof/>
          <w:lang w:val="en-US" w:eastAsia="zh-CN"/>
        </w:rPr>
        <w:drawing>
          <wp:inline distT="0" distB="0" distL="0" distR="0" wp14:anchorId="62335E8F" wp14:editId="67BF7A26">
            <wp:extent cx="5731510" cy="3222121"/>
            <wp:effectExtent l="0" t="0" r="2540" b="0"/>
            <wp:docPr id="69" name="Picture 69" descr="C:\Users\piyush somani\Desktop\new papers to publish\Part__3__Final__liver segment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iyush somani\Desktop\new papers to publish\Part__3__Final__liver segments\3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2121"/>
                    </a:xfrm>
                    <a:prstGeom prst="rect">
                      <a:avLst/>
                    </a:prstGeom>
                    <a:noFill/>
                    <a:ln>
                      <a:noFill/>
                    </a:ln>
                  </pic:spPr>
                </pic:pic>
              </a:graphicData>
            </a:graphic>
          </wp:inline>
        </w:drawing>
      </w:r>
    </w:p>
    <w:p w14:paraId="772E99A3" w14:textId="51C8F18F" w:rsidR="006E4235" w:rsidRPr="006E4235" w:rsidRDefault="006E4235" w:rsidP="00E141D4">
      <w:pPr>
        <w:spacing w:line="360" w:lineRule="auto"/>
        <w:jc w:val="both"/>
        <w:rPr>
          <w:rFonts w:ascii="Book Antiqua" w:eastAsiaTheme="minorEastAsia" w:hAnsi="Book Antiqua"/>
          <w:b/>
          <w:bCs/>
        </w:rPr>
      </w:pPr>
      <w:r>
        <w:rPr>
          <w:rFonts w:ascii="Book Antiqua" w:eastAsiaTheme="minorEastAsia" w:hAnsi="Book Antiqua" w:hint="eastAsia"/>
          <w:b/>
          <w:bCs/>
          <w:lang w:eastAsia="zh-CN"/>
        </w:rPr>
        <w:t>B</w:t>
      </w:r>
    </w:p>
    <w:p w14:paraId="1EA7E60D" w14:textId="24E7D1A5"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37BDFAB7" wp14:editId="0E482270">
            <wp:extent cx="3814805" cy="4420677"/>
            <wp:effectExtent l="0" t="0" r="0" b="0"/>
            <wp:docPr id="70" name="Picture 70" descr="C:\Users\piyush somani\Desktop\new papers to publish\Part__3__Final__liver segments\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iyush somani\Desktop\new papers to publish\Part__3__Final__liver segments\3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0744" cy="4427559"/>
                    </a:xfrm>
                    <a:prstGeom prst="rect">
                      <a:avLst/>
                    </a:prstGeom>
                    <a:noFill/>
                    <a:ln>
                      <a:noFill/>
                    </a:ln>
                  </pic:spPr>
                </pic:pic>
              </a:graphicData>
            </a:graphic>
          </wp:inline>
        </w:drawing>
      </w:r>
    </w:p>
    <w:p w14:paraId="37A5C61D" w14:textId="6D21B62B" w:rsidR="005D47B8" w:rsidRPr="00A719C8" w:rsidRDefault="0001552F" w:rsidP="006E4235">
      <w:pPr>
        <w:tabs>
          <w:tab w:val="left" w:pos="993"/>
        </w:tabs>
        <w:spacing w:line="360" w:lineRule="auto"/>
        <w:jc w:val="both"/>
        <w:rPr>
          <w:rFonts w:ascii="Book Antiqua" w:eastAsiaTheme="minorEastAsia" w:hAnsi="Book Antiqua" w:hint="eastAsia"/>
          <w:bCs/>
          <w:lang w:eastAsia="zh-CN"/>
        </w:rPr>
      </w:pPr>
      <w:r>
        <w:rPr>
          <w:rFonts w:ascii="Book Antiqua" w:hAnsi="Book Antiqua"/>
          <w:b/>
          <w:bCs/>
        </w:rPr>
        <w:t xml:space="preserve">Figure </w:t>
      </w:r>
      <w:r>
        <w:rPr>
          <w:rFonts w:ascii="Book Antiqua" w:hAnsi="Book Antiqua" w:hint="eastAsia"/>
          <w:b/>
          <w:bCs/>
          <w:lang w:eastAsia="zh-CN"/>
        </w:rPr>
        <w:t>3</w:t>
      </w:r>
      <w:r w:rsidR="001823FD">
        <w:rPr>
          <w:rFonts w:ascii="Book Antiqua" w:hAnsi="Book Antiqua"/>
          <w:b/>
          <w:bCs/>
          <w:lang w:eastAsia="zh-CN"/>
        </w:rPr>
        <w:t xml:space="preserve"> Different </w:t>
      </w:r>
      <w:r w:rsidR="007E393B">
        <w:rPr>
          <w:rFonts w:ascii="Book Antiqua" w:hAnsi="Book Antiqua"/>
          <w:b/>
          <w:bCs/>
          <w:lang w:eastAsia="zh-CN"/>
        </w:rPr>
        <w:t>operator positions during</w:t>
      </w:r>
      <w:r w:rsidR="001823FD">
        <w:rPr>
          <w:rFonts w:ascii="Book Antiqua" w:hAnsi="Book Antiqua"/>
          <w:b/>
          <w:bCs/>
          <w:lang w:eastAsia="zh-CN"/>
        </w:rPr>
        <w:t xml:space="preserve"> imaging and three stations of imaging are seen</w:t>
      </w:r>
      <w:r w:rsidR="006E4235">
        <w:rPr>
          <w:rFonts w:ascii="Book Antiqua" w:hAnsi="Book Antiqua" w:hint="eastAsia"/>
          <w:b/>
          <w:bCs/>
          <w:lang w:eastAsia="zh-CN"/>
        </w:rPr>
        <w:t>.</w:t>
      </w:r>
      <w:r w:rsidR="001823FD">
        <w:rPr>
          <w:rFonts w:ascii="Book Antiqua" w:hAnsi="Book Antiqua"/>
          <w:b/>
          <w:bCs/>
          <w:lang w:eastAsia="zh-CN"/>
        </w:rPr>
        <w:t xml:space="preserve"> </w:t>
      </w:r>
      <w:r w:rsidR="006E4235" w:rsidRPr="006E4235">
        <w:rPr>
          <w:rFonts w:ascii="Book Antiqua" w:hAnsi="Book Antiqua" w:hint="eastAsia"/>
          <w:bCs/>
          <w:lang w:eastAsia="zh-CN"/>
        </w:rPr>
        <w:t>A:</w:t>
      </w:r>
      <w:r w:rsidR="006E4235" w:rsidRPr="006E4235">
        <w:rPr>
          <w:rFonts w:ascii="Book Antiqua" w:hAnsi="Book Antiqua"/>
          <w:lang w:val="en-US"/>
        </w:rPr>
        <w:t xml:space="preserve"> </w:t>
      </w:r>
      <w:r w:rsidRPr="006E4235">
        <w:rPr>
          <w:rFonts w:ascii="Book Antiqua" w:hAnsi="Book Antiqua"/>
          <w:lang w:val="en-US"/>
        </w:rPr>
        <w:t xml:space="preserve">Rotation is the key movement and should be done in a straight </w:t>
      </w:r>
      <w:r w:rsidRPr="006E4235">
        <w:rPr>
          <w:rFonts w:ascii="Book Antiqua" w:hAnsi="Book Antiqua"/>
          <w:lang w:val="en-US"/>
        </w:rPr>
        <w:lastRenderedPageBreak/>
        <w:t>position to transfer the effect of rotation to the tip of the ultrasonic transducer. During imaging from stomach</w:t>
      </w:r>
      <w:r w:rsidR="004C2A20" w:rsidRPr="006E4235">
        <w:rPr>
          <w:rFonts w:ascii="Book Antiqua" w:hAnsi="Book Antiqua"/>
          <w:lang w:val="en-US"/>
        </w:rPr>
        <w:t>,</w:t>
      </w:r>
      <w:r w:rsidRPr="006E4235">
        <w:rPr>
          <w:rFonts w:ascii="Book Antiqua" w:hAnsi="Book Antiqua"/>
          <w:lang w:val="en-US"/>
        </w:rPr>
        <w:t xml:space="preserve"> t</w:t>
      </w:r>
      <w:r w:rsidRPr="006E4235">
        <w:rPr>
          <w:rFonts w:ascii="Book Antiqua" w:hAnsi="Book Antiqua"/>
        </w:rPr>
        <w:t xml:space="preserve">he open position to left starts imaging structures placed dorsal to the probe in the </w:t>
      </w:r>
      <w:proofErr w:type="spellStart"/>
      <w:r w:rsidRPr="006E4235">
        <w:rPr>
          <w:rFonts w:ascii="Book Antiqua" w:hAnsi="Book Antiqua"/>
        </w:rPr>
        <w:t>esophagus</w:t>
      </w:r>
      <w:proofErr w:type="spellEnd"/>
      <w:r w:rsidRPr="006E4235">
        <w:rPr>
          <w:rFonts w:ascii="Book Antiqua" w:hAnsi="Book Antiqua"/>
        </w:rPr>
        <w:t xml:space="preserve"> and stomach and primarily screens the left lobe of liver. The neutral pos</w:t>
      </w:r>
      <w:r w:rsidR="004C2A20" w:rsidRPr="006E4235">
        <w:rPr>
          <w:rFonts w:ascii="Book Antiqua" w:hAnsi="Book Antiqua"/>
        </w:rPr>
        <w:t xml:space="preserve">ition screens the structures </w:t>
      </w:r>
      <w:r w:rsidRPr="006E4235">
        <w:rPr>
          <w:rFonts w:ascii="Book Antiqua" w:hAnsi="Book Antiqua"/>
        </w:rPr>
        <w:t xml:space="preserve">near the liver hilum and the open position to the right </w:t>
      </w:r>
      <w:r w:rsidR="004C2A20" w:rsidRPr="006E4235">
        <w:rPr>
          <w:rFonts w:ascii="Book Antiqua" w:hAnsi="Book Antiqua"/>
        </w:rPr>
        <w:t>screens the right lobe of liver</w:t>
      </w:r>
      <w:r w:rsidR="006E4235" w:rsidRPr="006E4235">
        <w:rPr>
          <w:rFonts w:ascii="Book Antiqua" w:hAnsi="Book Antiqua" w:hint="eastAsia"/>
          <w:lang w:eastAsia="zh-CN"/>
        </w:rPr>
        <w:t>;</w:t>
      </w:r>
      <w:r w:rsidR="006E4235" w:rsidRPr="006E4235">
        <w:rPr>
          <w:rFonts w:ascii="Book Antiqua" w:eastAsiaTheme="minorEastAsia" w:hAnsi="Book Antiqua" w:hint="eastAsia"/>
          <w:lang w:val="en-US" w:eastAsia="zh-CN"/>
        </w:rPr>
        <w:t xml:space="preserve"> </w:t>
      </w:r>
      <w:r w:rsidR="006E4235" w:rsidRPr="006E4235">
        <w:rPr>
          <w:rFonts w:ascii="Book Antiqua" w:hAnsi="Book Antiqua" w:hint="eastAsia"/>
          <w:bCs/>
          <w:lang w:eastAsia="zh-CN"/>
        </w:rPr>
        <w:t xml:space="preserve">B: </w:t>
      </w:r>
      <w:r w:rsidRPr="006E4235">
        <w:rPr>
          <w:rFonts w:ascii="Book Antiqua" w:hAnsi="Book Antiqua"/>
        </w:rPr>
        <w:t xml:space="preserve">The three stations of imaging for liver segments: station 1: abdominal part of </w:t>
      </w:r>
      <w:proofErr w:type="spellStart"/>
      <w:r w:rsidRPr="006E4235">
        <w:rPr>
          <w:rFonts w:ascii="Book Antiqua" w:hAnsi="Book Antiqua"/>
        </w:rPr>
        <w:t>esophagus</w:t>
      </w:r>
      <w:proofErr w:type="spellEnd"/>
      <w:r w:rsidRPr="006E4235">
        <w:rPr>
          <w:rFonts w:ascii="Book Antiqua" w:hAnsi="Book Antiqua"/>
        </w:rPr>
        <w:t xml:space="preserve"> (1e) and stomach (1s), station 2: duodenal bulb, and station 3: 2</w:t>
      </w:r>
      <w:r w:rsidRPr="006E4235">
        <w:rPr>
          <w:rFonts w:ascii="Book Antiqua" w:hAnsi="Book Antiqua"/>
          <w:vertAlign w:val="superscript"/>
        </w:rPr>
        <w:t>nd</w:t>
      </w:r>
      <w:r w:rsidRPr="006E4235">
        <w:rPr>
          <w:rFonts w:ascii="Book Antiqua" w:hAnsi="Book Antiqua"/>
        </w:rPr>
        <w:t xml:space="preserve"> part of duodenum.</w:t>
      </w:r>
      <w:r w:rsidR="006E4235" w:rsidRPr="006E4235">
        <w:rPr>
          <w:rFonts w:ascii="Book Antiqua" w:hAnsi="Book Antiqua"/>
          <w:color w:val="000000" w:themeColor="text1"/>
        </w:rPr>
        <w:t xml:space="preserve"> </w:t>
      </w:r>
      <w:r w:rsidR="006E4235">
        <w:rPr>
          <w:rFonts w:ascii="Book Antiqua" w:hAnsi="Book Antiqua"/>
          <w:color w:val="000000" w:themeColor="text1"/>
        </w:rPr>
        <w:t>IVC</w:t>
      </w:r>
      <w:r w:rsidR="006E4235">
        <w:rPr>
          <w:rFonts w:ascii="Book Antiqua" w:hAnsi="Book Antiqua" w:hint="eastAsia"/>
          <w:color w:val="000000" w:themeColor="text1"/>
          <w:lang w:eastAsia="zh-CN"/>
        </w:rPr>
        <w:t>:</w:t>
      </w:r>
      <w:r w:rsidR="006E4235">
        <w:t xml:space="preserve"> </w:t>
      </w:r>
      <w:r w:rsidR="006E4235">
        <w:rPr>
          <w:rFonts w:ascii="Book Antiqua" w:hAnsi="Book Antiqua"/>
          <w:color w:val="000000" w:themeColor="text1"/>
        </w:rPr>
        <w:t>Inferior vena cava</w:t>
      </w:r>
      <w:r w:rsidR="00A719C8">
        <w:rPr>
          <w:rFonts w:ascii="Book Antiqua" w:hAnsi="Book Antiqua" w:hint="eastAsia"/>
          <w:color w:val="000000" w:themeColor="text1"/>
          <w:lang w:eastAsia="zh-CN"/>
        </w:rPr>
        <w:t>.</w:t>
      </w:r>
      <w:r w:rsidR="009B587A" w:rsidRPr="009B587A">
        <w:rPr>
          <w:rFonts w:ascii="Book Antiqua" w:hAnsi="Book Antiqua"/>
        </w:rPr>
        <w:t xml:space="preserve"> </w:t>
      </w:r>
      <w:r w:rsidR="009B587A">
        <w:rPr>
          <w:rFonts w:ascii="Book Antiqua" w:hAnsi="Book Antiqua" w:hint="eastAsia"/>
          <w:lang w:eastAsia="zh-CN"/>
        </w:rPr>
        <w:t xml:space="preserve">RK: </w:t>
      </w:r>
      <w:r w:rsidR="009B587A" w:rsidRPr="00341171">
        <w:rPr>
          <w:rFonts w:ascii="Book Antiqua" w:hAnsi="Book Antiqua"/>
        </w:rPr>
        <w:t xml:space="preserve">Right </w:t>
      </w:r>
      <w:r w:rsidR="009B587A" w:rsidRPr="00341171">
        <w:rPr>
          <w:rFonts w:ascii="Book Antiqua" w:hAnsi="Book Antiqua"/>
        </w:rPr>
        <w:t>kidney</w:t>
      </w:r>
      <w:r w:rsidR="009B587A">
        <w:rPr>
          <w:rFonts w:ascii="Book Antiqua" w:hAnsi="Book Antiqua" w:hint="eastAsia"/>
          <w:lang w:eastAsia="zh-CN"/>
        </w:rPr>
        <w:t xml:space="preserve">; LK: Left </w:t>
      </w:r>
      <w:r w:rsidR="009B587A" w:rsidRPr="00341171">
        <w:rPr>
          <w:rFonts w:ascii="Book Antiqua" w:hAnsi="Book Antiqua"/>
        </w:rPr>
        <w:t>kidney</w:t>
      </w:r>
      <w:r w:rsidR="009B587A">
        <w:rPr>
          <w:rFonts w:ascii="Book Antiqua" w:hAnsi="Book Antiqua" w:hint="eastAsia"/>
          <w:lang w:eastAsia="zh-CN"/>
        </w:rPr>
        <w:t>.</w:t>
      </w:r>
    </w:p>
    <w:p w14:paraId="4887DDCD" w14:textId="32C27F7E" w:rsidR="00A719C8" w:rsidRDefault="00A719C8">
      <w:pPr>
        <w:spacing w:after="160" w:line="259" w:lineRule="auto"/>
        <w:rPr>
          <w:rFonts w:ascii="Book Antiqua" w:eastAsiaTheme="minorHAnsi" w:hAnsi="Book Antiqua"/>
          <w:lang w:eastAsia="en-US"/>
        </w:rPr>
      </w:pPr>
      <w:r>
        <w:rPr>
          <w:rFonts w:ascii="Book Antiqua" w:hAnsi="Book Antiqua"/>
        </w:rPr>
        <w:br w:type="page"/>
      </w:r>
    </w:p>
    <w:p w14:paraId="6AA1CC41" w14:textId="77777777" w:rsidR="005D47B8" w:rsidRDefault="005D47B8" w:rsidP="005D47B8">
      <w:pPr>
        <w:pStyle w:val="a3"/>
        <w:tabs>
          <w:tab w:val="left" w:pos="851"/>
          <w:tab w:val="left" w:pos="993"/>
        </w:tabs>
        <w:spacing w:after="0" w:line="360" w:lineRule="auto"/>
        <w:ind w:left="0"/>
        <w:jc w:val="both"/>
        <w:rPr>
          <w:rFonts w:ascii="Book Antiqua" w:hAnsi="Book Antiqua" w:cs="Times New Roman"/>
          <w:sz w:val="24"/>
          <w:szCs w:val="24"/>
        </w:rPr>
      </w:pPr>
    </w:p>
    <w:p w14:paraId="3D9E35F9" w14:textId="0F57B4DF" w:rsidR="005D47B8" w:rsidRPr="005D47B8" w:rsidRDefault="00A719C8" w:rsidP="005D47B8">
      <w:pPr>
        <w:pStyle w:val="a3"/>
        <w:tabs>
          <w:tab w:val="left" w:pos="851"/>
          <w:tab w:val="left" w:pos="993"/>
        </w:tabs>
        <w:spacing w:after="0" w:line="360" w:lineRule="auto"/>
        <w:ind w:left="0"/>
        <w:jc w:val="both"/>
        <w:rPr>
          <w:rFonts w:ascii="Book Antiqua" w:hAnsi="Book Antiqua" w:cs="Times New Roman" w:hint="eastAsia"/>
          <w:sz w:val="24"/>
          <w:szCs w:val="24"/>
          <w:lang w:eastAsia="zh-CN"/>
        </w:rPr>
      </w:pPr>
      <w:r>
        <w:rPr>
          <w:rFonts w:ascii="Book Antiqua" w:hAnsi="Book Antiqua" w:cs="Times New Roman" w:hint="eastAsia"/>
          <w:sz w:val="24"/>
          <w:szCs w:val="24"/>
          <w:lang w:eastAsia="zh-CN"/>
        </w:rPr>
        <w:t>A</w:t>
      </w:r>
    </w:p>
    <w:p w14:paraId="798976C2" w14:textId="77777777" w:rsidR="005D47B8" w:rsidRPr="002A6B5E" w:rsidRDefault="005D47B8" w:rsidP="005D47B8">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31170AC8" wp14:editId="5C057671">
            <wp:extent cx="4582160" cy="3228340"/>
            <wp:effectExtent l="0" t="0" r="8890" b="0"/>
            <wp:docPr id="71" name="Picture 71" descr="C:\Users\piyush somani\Desktop\new papers to publish\Part__3__Final__liver segment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iyush somani\Desktop\new papers to publish\Part__3__Final__liver segments\4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2160" cy="3228340"/>
                    </a:xfrm>
                    <a:prstGeom prst="rect">
                      <a:avLst/>
                    </a:prstGeom>
                    <a:noFill/>
                    <a:ln>
                      <a:noFill/>
                    </a:ln>
                  </pic:spPr>
                </pic:pic>
              </a:graphicData>
            </a:graphic>
          </wp:inline>
        </w:drawing>
      </w:r>
    </w:p>
    <w:p w14:paraId="28BA30E5" w14:textId="2F05E7EF" w:rsidR="005D47B8" w:rsidRPr="002A6B5E" w:rsidRDefault="00A719C8" w:rsidP="005D47B8">
      <w:pPr>
        <w:spacing w:line="360" w:lineRule="auto"/>
        <w:jc w:val="both"/>
        <w:rPr>
          <w:rFonts w:ascii="Book Antiqua" w:hAnsi="Book Antiqua" w:hint="eastAsia"/>
          <w:b/>
          <w:bCs/>
          <w:lang w:eastAsia="zh-CN"/>
        </w:rPr>
      </w:pPr>
      <w:r>
        <w:rPr>
          <w:rFonts w:ascii="Book Antiqua" w:hAnsi="Book Antiqua" w:hint="eastAsia"/>
          <w:b/>
          <w:bCs/>
          <w:lang w:eastAsia="zh-CN"/>
        </w:rPr>
        <w:t>B</w:t>
      </w:r>
    </w:p>
    <w:p w14:paraId="09F282FB" w14:textId="77777777" w:rsidR="005D47B8" w:rsidRPr="002A6B5E" w:rsidRDefault="005D47B8" w:rsidP="005D47B8">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589DBA72" wp14:editId="360688BF">
            <wp:extent cx="3036212" cy="2429478"/>
            <wp:effectExtent l="0" t="0" r="0" b="9525"/>
            <wp:docPr id="72" name="Picture 72" descr="C:\Users\piyush somani\Desktop\new papers to publish\Part__3__Final__liver segments\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iyush somani\Desktop\new papers to publish\Part__3__Final__liver segments\4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386" cy="2434418"/>
                    </a:xfrm>
                    <a:prstGeom prst="rect">
                      <a:avLst/>
                    </a:prstGeom>
                    <a:noFill/>
                    <a:ln>
                      <a:noFill/>
                    </a:ln>
                  </pic:spPr>
                </pic:pic>
              </a:graphicData>
            </a:graphic>
          </wp:inline>
        </w:drawing>
      </w:r>
    </w:p>
    <w:p w14:paraId="15EFF1AC" w14:textId="2DFFE211" w:rsidR="005D47B8" w:rsidRPr="00A719C8" w:rsidRDefault="005D47B8" w:rsidP="00A719C8">
      <w:pPr>
        <w:spacing w:line="360" w:lineRule="auto"/>
        <w:jc w:val="both"/>
        <w:rPr>
          <w:rFonts w:ascii="Book Antiqua" w:eastAsiaTheme="minorEastAsia" w:hAnsi="Book Antiqua"/>
          <w:b/>
          <w:bCs/>
          <w:lang w:eastAsia="zh-CN"/>
        </w:rPr>
      </w:pPr>
      <w:r>
        <w:rPr>
          <w:rFonts w:ascii="Book Antiqua" w:eastAsiaTheme="minorEastAsia" w:hAnsi="Book Antiqua"/>
          <w:b/>
          <w:bCs/>
          <w:lang w:eastAsia="zh-CN"/>
        </w:rPr>
        <w:t>F</w:t>
      </w:r>
      <w:r>
        <w:rPr>
          <w:rFonts w:ascii="Book Antiqua" w:eastAsiaTheme="minorEastAsia" w:hAnsi="Book Antiqua" w:hint="eastAsia"/>
          <w:b/>
          <w:bCs/>
          <w:lang w:eastAsia="zh-CN"/>
        </w:rPr>
        <w:t xml:space="preserve">igure </w:t>
      </w:r>
      <w:r w:rsidR="00A719C8">
        <w:rPr>
          <w:rFonts w:ascii="Book Antiqua" w:eastAsiaTheme="minorEastAsia" w:hAnsi="Book Antiqua"/>
          <w:b/>
          <w:bCs/>
          <w:lang w:eastAsia="zh-CN"/>
        </w:rPr>
        <w:t>4</w:t>
      </w:r>
      <w:r>
        <w:rPr>
          <w:rFonts w:ascii="Book Antiqua" w:eastAsiaTheme="minorEastAsia" w:hAnsi="Book Antiqua"/>
          <w:b/>
          <w:bCs/>
          <w:lang w:eastAsia="zh-CN"/>
        </w:rPr>
        <w:t xml:space="preserve"> Figures showing hepatic vein tributaries with portal vein branches and </w:t>
      </w:r>
      <w:proofErr w:type="spellStart"/>
      <w:r>
        <w:rPr>
          <w:rFonts w:ascii="Book Antiqua" w:eastAsiaTheme="minorEastAsia" w:hAnsi="Book Antiqua"/>
          <w:b/>
          <w:bCs/>
          <w:lang w:eastAsia="zh-CN"/>
        </w:rPr>
        <w:t>hilar</w:t>
      </w:r>
      <w:proofErr w:type="spellEnd"/>
      <w:r>
        <w:rPr>
          <w:rFonts w:ascii="Book Antiqua" w:eastAsiaTheme="minorEastAsia" w:hAnsi="Book Antiqua"/>
          <w:b/>
          <w:bCs/>
          <w:lang w:eastAsia="zh-CN"/>
        </w:rPr>
        <w:t xml:space="preserve"> structures during rotation from left to right edge of transverse fissure</w:t>
      </w:r>
      <w:r w:rsidR="00A719C8">
        <w:rPr>
          <w:rFonts w:ascii="Book Antiqua" w:eastAsiaTheme="minorEastAsia" w:hAnsi="Book Antiqua" w:hint="eastAsia"/>
          <w:b/>
          <w:bCs/>
          <w:lang w:eastAsia="zh-CN"/>
        </w:rPr>
        <w:t>.</w:t>
      </w:r>
      <w:r w:rsidR="00A719C8">
        <w:rPr>
          <w:rFonts w:ascii="Book Antiqua" w:eastAsiaTheme="minorEastAsia" w:hAnsi="Book Antiqua"/>
          <w:b/>
          <w:bCs/>
          <w:lang w:eastAsia="zh-CN"/>
        </w:rPr>
        <w:t xml:space="preserve"> </w:t>
      </w:r>
      <w:r w:rsidR="00A719C8" w:rsidRPr="00A719C8">
        <w:rPr>
          <w:rFonts w:ascii="Book Antiqua" w:hAnsi="Book Antiqua" w:hint="eastAsia"/>
          <w:bCs/>
          <w:lang w:eastAsia="zh-CN"/>
        </w:rPr>
        <w:t xml:space="preserve">A: </w:t>
      </w:r>
      <w:r w:rsidRPr="00A719C8">
        <w:rPr>
          <w:rFonts w:ascii="Book Antiqua" w:hAnsi="Book Antiqua"/>
        </w:rPr>
        <w:t xml:space="preserve">The imaging of hepatic vein tributaries and portal vein </w:t>
      </w:r>
      <w:r w:rsidR="00DE1517">
        <w:rPr>
          <w:rFonts w:ascii="Book Antiqua" w:hAnsi="Book Antiqua" w:hint="eastAsia"/>
          <w:lang w:eastAsia="zh-CN"/>
        </w:rPr>
        <w:t>(</w:t>
      </w:r>
      <w:r w:rsidR="00DE1517">
        <w:rPr>
          <w:rFonts w:ascii="Book Antiqua" w:hAnsi="Book Antiqua" w:hint="eastAsia"/>
          <w:lang w:eastAsia="zh-CN"/>
        </w:rPr>
        <w:t>PV</w:t>
      </w:r>
      <w:r w:rsidR="00DE1517">
        <w:rPr>
          <w:rFonts w:ascii="Book Antiqua" w:hAnsi="Book Antiqua" w:hint="eastAsia"/>
          <w:lang w:eastAsia="zh-CN"/>
        </w:rPr>
        <w:t xml:space="preserve">) </w:t>
      </w:r>
      <w:r w:rsidRPr="00A719C8">
        <w:rPr>
          <w:rFonts w:ascii="Book Antiqua" w:hAnsi="Book Antiqua"/>
        </w:rPr>
        <w:t xml:space="preserve">branches as the home bases during imaging from abdominal part of </w:t>
      </w:r>
      <w:proofErr w:type="spellStart"/>
      <w:r w:rsidRPr="00A719C8">
        <w:rPr>
          <w:rFonts w:ascii="Book Antiqua" w:hAnsi="Book Antiqua"/>
        </w:rPr>
        <w:t>esophagus</w:t>
      </w:r>
      <w:proofErr w:type="spellEnd"/>
      <w:r w:rsidRPr="00A719C8">
        <w:rPr>
          <w:rFonts w:ascii="Book Antiqua" w:hAnsi="Book Antiqua"/>
        </w:rPr>
        <w:t xml:space="preserve"> and stomach</w:t>
      </w:r>
      <w:r w:rsidR="00A719C8" w:rsidRPr="00A719C8">
        <w:rPr>
          <w:rFonts w:ascii="Book Antiqua" w:hAnsi="Book Antiqua" w:hint="eastAsia"/>
          <w:lang w:eastAsia="zh-CN"/>
        </w:rPr>
        <w:t>;</w:t>
      </w:r>
      <w:r w:rsidR="00A719C8" w:rsidRPr="00A719C8">
        <w:rPr>
          <w:rFonts w:ascii="Book Antiqua" w:eastAsiaTheme="minorEastAsia" w:hAnsi="Book Antiqua" w:hint="eastAsia"/>
          <w:lang w:eastAsia="zh-CN"/>
        </w:rPr>
        <w:t xml:space="preserve"> </w:t>
      </w:r>
      <w:r w:rsidR="00A719C8" w:rsidRPr="00A719C8">
        <w:rPr>
          <w:rFonts w:ascii="Book Antiqua" w:hAnsi="Book Antiqua" w:hint="eastAsia"/>
          <w:bCs/>
          <w:lang w:eastAsia="zh-CN"/>
        </w:rPr>
        <w:t xml:space="preserve">B: </w:t>
      </w:r>
      <w:r w:rsidRPr="00A719C8">
        <w:rPr>
          <w:rFonts w:ascii="Book Antiqua" w:hAnsi="Book Antiqua"/>
        </w:rPr>
        <w:t xml:space="preserve">This image shows the </w:t>
      </w:r>
      <w:proofErr w:type="spellStart"/>
      <w:r w:rsidRPr="00A719C8">
        <w:rPr>
          <w:rFonts w:ascii="Book Antiqua" w:hAnsi="Book Antiqua"/>
        </w:rPr>
        <w:t>hilar</w:t>
      </w:r>
      <w:proofErr w:type="spellEnd"/>
      <w:r w:rsidRPr="00A719C8">
        <w:rPr>
          <w:rFonts w:ascii="Book Antiqua" w:hAnsi="Book Antiqua"/>
        </w:rPr>
        <w:t xml:space="preserve"> structures with the divisions during a rotation from left edge of the transverse fissure to the right edge (1); hepatic artery into two branches (2); the union of right and left branch of </w:t>
      </w:r>
      <w:r w:rsidR="00DE1517">
        <w:rPr>
          <w:rFonts w:ascii="Book Antiqua" w:hAnsi="Book Antiqua" w:hint="eastAsia"/>
          <w:lang w:eastAsia="zh-CN"/>
        </w:rPr>
        <w:t>PV</w:t>
      </w:r>
      <w:r w:rsidRPr="00A719C8">
        <w:rPr>
          <w:rFonts w:ascii="Book Antiqua" w:hAnsi="Book Antiqua"/>
        </w:rPr>
        <w:t xml:space="preserve"> (3); the division of common hepatic duct into </w:t>
      </w:r>
      <w:r w:rsidRPr="00A719C8">
        <w:rPr>
          <w:rFonts w:ascii="Book Antiqua" w:hAnsi="Book Antiqua"/>
        </w:rPr>
        <w:lastRenderedPageBreak/>
        <w:t>right and left branches.</w:t>
      </w:r>
      <w:r w:rsidR="00A719C8" w:rsidRPr="00A719C8">
        <w:rPr>
          <w:rFonts w:ascii="Book Antiqua" w:hAnsi="Book Antiqua"/>
        </w:rPr>
        <w:t xml:space="preserve"> </w:t>
      </w:r>
      <w:r w:rsidR="00A719C8">
        <w:rPr>
          <w:rFonts w:ascii="Book Antiqua" w:hAnsi="Book Antiqua"/>
        </w:rPr>
        <w:t>LPV: Left branch of the portal vein; RPV: Right branch of the portal vein</w:t>
      </w:r>
      <w:r w:rsidR="00A719C8">
        <w:rPr>
          <w:rFonts w:ascii="Book Antiqua" w:hAnsi="Book Antiqua" w:hint="eastAsia"/>
          <w:lang w:eastAsia="zh-CN"/>
        </w:rPr>
        <w:t>;</w:t>
      </w:r>
      <w:r w:rsidR="00A719C8" w:rsidRPr="00A719C8">
        <w:rPr>
          <w:rFonts w:ascii="Book Antiqua" w:hAnsi="Book Antiqua"/>
        </w:rPr>
        <w:t xml:space="preserve"> </w:t>
      </w:r>
      <w:r w:rsidR="00A719C8" w:rsidRPr="00A719C8">
        <w:rPr>
          <w:rFonts w:ascii="Book Antiqua" w:hAnsi="Book Antiqua"/>
        </w:rPr>
        <w:t>CHA</w:t>
      </w:r>
      <w:r w:rsidR="00A719C8">
        <w:rPr>
          <w:rFonts w:ascii="Book Antiqua" w:hAnsi="Book Antiqua" w:hint="eastAsia"/>
          <w:lang w:eastAsia="zh-CN"/>
        </w:rPr>
        <w:t xml:space="preserve">: </w:t>
      </w:r>
      <w:r w:rsidR="00A719C8" w:rsidRPr="00A719C8">
        <w:rPr>
          <w:rFonts w:ascii="Book Antiqua" w:hAnsi="Book Antiqua"/>
        </w:rPr>
        <w:t>Common hepatic artery</w:t>
      </w:r>
      <w:r w:rsidR="00A719C8">
        <w:rPr>
          <w:rFonts w:ascii="Book Antiqua" w:hAnsi="Book Antiqua" w:hint="eastAsia"/>
          <w:lang w:eastAsia="zh-CN"/>
        </w:rPr>
        <w:t>;</w:t>
      </w:r>
      <w:r w:rsidR="00A719C8">
        <w:rPr>
          <w:rFonts w:ascii="Book Antiqua" w:eastAsiaTheme="minorEastAsia" w:hAnsi="Book Antiqua" w:hint="eastAsia"/>
          <w:lang w:eastAsia="zh-CN"/>
        </w:rPr>
        <w:t xml:space="preserve"> </w:t>
      </w:r>
      <w:r w:rsidR="00A719C8" w:rsidRPr="00A719C8">
        <w:rPr>
          <w:rFonts w:ascii="Book Antiqua" w:hAnsi="Book Antiqua"/>
        </w:rPr>
        <w:t>RHA</w:t>
      </w:r>
      <w:r w:rsidR="00A719C8">
        <w:rPr>
          <w:rFonts w:ascii="Book Antiqua" w:hAnsi="Book Antiqua" w:hint="eastAsia"/>
          <w:lang w:eastAsia="zh-CN"/>
        </w:rPr>
        <w:t>:</w:t>
      </w:r>
      <w:r w:rsidR="00A719C8" w:rsidRPr="00A719C8">
        <w:rPr>
          <w:rFonts w:ascii="Book Antiqua" w:hAnsi="Book Antiqua"/>
        </w:rPr>
        <w:t xml:space="preserve"> Right hepatic artery.</w:t>
      </w:r>
    </w:p>
    <w:p w14:paraId="1ABF607A" w14:textId="168DAE05" w:rsidR="00A719C8" w:rsidRDefault="00A719C8">
      <w:pPr>
        <w:spacing w:after="160" w:line="259" w:lineRule="auto"/>
        <w:rPr>
          <w:rFonts w:ascii="Book Antiqua" w:eastAsiaTheme="minorHAnsi" w:hAnsi="Book Antiqua"/>
          <w:lang w:eastAsia="en-US"/>
        </w:rPr>
      </w:pPr>
      <w:r>
        <w:rPr>
          <w:rFonts w:ascii="Book Antiqua" w:hAnsi="Book Antiqua"/>
        </w:rPr>
        <w:br w:type="page"/>
      </w:r>
    </w:p>
    <w:p w14:paraId="5459BA86" w14:textId="77777777" w:rsidR="005D47B8" w:rsidRPr="002A6B5E" w:rsidRDefault="005D47B8" w:rsidP="0001552F">
      <w:pPr>
        <w:pStyle w:val="a3"/>
        <w:tabs>
          <w:tab w:val="left" w:pos="851"/>
          <w:tab w:val="left" w:pos="993"/>
        </w:tabs>
        <w:spacing w:after="0" w:line="360" w:lineRule="auto"/>
        <w:ind w:left="0"/>
        <w:jc w:val="both"/>
        <w:rPr>
          <w:rFonts w:ascii="Book Antiqua" w:hAnsi="Book Antiqua" w:cs="Times New Roman"/>
          <w:sz w:val="24"/>
          <w:szCs w:val="24"/>
        </w:rPr>
      </w:pPr>
    </w:p>
    <w:p w14:paraId="59376D38" w14:textId="0C8CF488" w:rsidR="00D57134" w:rsidRPr="002A6B5E" w:rsidRDefault="00A719C8" w:rsidP="00D57134">
      <w:pPr>
        <w:spacing w:line="360" w:lineRule="auto"/>
        <w:jc w:val="both"/>
        <w:rPr>
          <w:rFonts w:ascii="Book Antiqua" w:hAnsi="Book Antiqua"/>
          <w:b/>
          <w:bCs/>
        </w:rPr>
      </w:pPr>
      <w:r>
        <w:rPr>
          <w:rFonts w:ascii="Book Antiqua" w:eastAsiaTheme="minorEastAsia" w:hAnsi="Book Antiqua" w:hint="eastAsia"/>
          <w:b/>
          <w:bCs/>
          <w:lang w:eastAsia="zh-CN"/>
        </w:rPr>
        <w:t>A</w:t>
      </w:r>
    </w:p>
    <w:p w14:paraId="3E65EBA3" w14:textId="77777777" w:rsidR="00D57134" w:rsidRPr="002A6B5E" w:rsidRDefault="00D57134" w:rsidP="00D5713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005DE202" wp14:editId="2CB4067F">
            <wp:extent cx="3218180" cy="2303780"/>
            <wp:effectExtent l="0" t="0" r="1270" b="1270"/>
            <wp:docPr id="73" name="Picture 73" descr="C:\Users\piyush somani\Desktop\new papers to publish\Part__3__Final__liver segment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iyush somani\Desktop\new papers to publish\Part__3__Final__liver segments\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8180" cy="2303780"/>
                    </a:xfrm>
                    <a:prstGeom prst="rect">
                      <a:avLst/>
                    </a:prstGeom>
                    <a:noFill/>
                    <a:ln>
                      <a:noFill/>
                    </a:ln>
                  </pic:spPr>
                </pic:pic>
              </a:graphicData>
            </a:graphic>
          </wp:inline>
        </w:drawing>
      </w:r>
    </w:p>
    <w:p w14:paraId="670DB470" w14:textId="1B6EFA9E" w:rsidR="00D57134" w:rsidRPr="002A6B5E" w:rsidRDefault="00A719C8" w:rsidP="00D57134">
      <w:pPr>
        <w:spacing w:line="360" w:lineRule="auto"/>
        <w:jc w:val="both"/>
        <w:rPr>
          <w:rFonts w:ascii="Book Antiqua" w:hAnsi="Book Antiqua" w:hint="eastAsia"/>
          <w:b/>
          <w:bCs/>
          <w:lang w:eastAsia="zh-CN"/>
        </w:rPr>
      </w:pPr>
      <w:r>
        <w:rPr>
          <w:rFonts w:ascii="Book Antiqua" w:hAnsi="Book Antiqua" w:hint="eastAsia"/>
          <w:b/>
          <w:bCs/>
          <w:lang w:eastAsia="zh-CN"/>
        </w:rPr>
        <w:t>B</w:t>
      </w:r>
    </w:p>
    <w:p w14:paraId="13D01FEE" w14:textId="77777777" w:rsidR="00D57134" w:rsidRPr="002A6B5E" w:rsidRDefault="00D57134" w:rsidP="00D5713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116A1094" wp14:editId="2D0AC8D8">
            <wp:extent cx="3218180" cy="2303780"/>
            <wp:effectExtent l="0" t="0" r="1270" b="1270"/>
            <wp:docPr id="74" name="Picture 74" descr="C:\Users\piyush somani\Desktop\new papers to publish\Part__3__Final__liver segments\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iyush somani\Desktop\new papers to publish\Part__3__Final__liver segments\5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8180" cy="2303780"/>
                    </a:xfrm>
                    <a:prstGeom prst="rect">
                      <a:avLst/>
                    </a:prstGeom>
                    <a:noFill/>
                    <a:ln>
                      <a:noFill/>
                    </a:ln>
                  </pic:spPr>
                </pic:pic>
              </a:graphicData>
            </a:graphic>
          </wp:inline>
        </w:drawing>
      </w:r>
    </w:p>
    <w:p w14:paraId="51AA08F9" w14:textId="5C0630CC" w:rsidR="00D57134" w:rsidRPr="002A6B5E" w:rsidRDefault="00A719C8" w:rsidP="00D5713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03272602" w14:textId="77777777" w:rsidR="00D57134" w:rsidRPr="002A6B5E" w:rsidRDefault="00D57134" w:rsidP="00D5713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11C7E076" wp14:editId="3BFAC81D">
            <wp:extent cx="3208020" cy="2293620"/>
            <wp:effectExtent l="0" t="0" r="0" b="0"/>
            <wp:docPr id="75" name="Picture 75" descr="C:\Users\piyush somani\Desktop\new papers to publish\Part__3__Final__liver segments\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iyush somani\Desktop\new papers to publish\Part__3__Final__liver segments\5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0FE9D446" w14:textId="0EBD2419" w:rsidR="00D57134" w:rsidRPr="002A6B5E" w:rsidRDefault="00A719C8" w:rsidP="00D57134">
      <w:pPr>
        <w:spacing w:line="360" w:lineRule="auto"/>
        <w:jc w:val="both"/>
        <w:rPr>
          <w:rFonts w:ascii="Book Antiqua" w:hAnsi="Book Antiqua" w:hint="eastAsia"/>
          <w:b/>
          <w:bCs/>
          <w:lang w:eastAsia="zh-CN"/>
        </w:rPr>
      </w:pPr>
      <w:r>
        <w:rPr>
          <w:rFonts w:ascii="Book Antiqua" w:hAnsi="Book Antiqua" w:hint="eastAsia"/>
          <w:b/>
          <w:bCs/>
          <w:lang w:eastAsia="zh-CN"/>
        </w:rPr>
        <w:t>D</w:t>
      </w:r>
    </w:p>
    <w:p w14:paraId="18814818" w14:textId="77777777" w:rsidR="00D57134" w:rsidRPr="002A6B5E" w:rsidRDefault="00D57134" w:rsidP="00D57134">
      <w:pPr>
        <w:spacing w:line="360" w:lineRule="auto"/>
        <w:jc w:val="both"/>
        <w:rPr>
          <w:rFonts w:ascii="Book Antiqua" w:hAnsi="Book Antiqua"/>
          <w:b/>
          <w:bCs/>
        </w:rPr>
      </w:pPr>
      <w:r w:rsidRPr="002A6B5E">
        <w:rPr>
          <w:rFonts w:ascii="Book Antiqua" w:hAnsi="Book Antiqua"/>
          <w:b/>
          <w:bCs/>
          <w:noProof/>
          <w:lang w:val="en-US" w:eastAsia="zh-CN"/>
        </w:rPr>
        <w:lastRenderedPageBreak/>
        <w:drawing>
          <wp:inline distT="0" distB="0" distL="0" distR="0" wp14:anchorId="1EDBD1AF" wp14:editId="7207F58C">
            <wp:extent cx="3213100" cy="2298700"/>
            <wp:effectExtent l="0" t="0" r="6350" b="6350"/>
            <wp:docPr id="76" name="Picture 76" descr="C:\Users\piyush somani\Desktop\new papers to publish\Part__3__Final__liver segments\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iyush somani\Desktop\new papers to publish\Part__3__Final__liver segments\5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3100" cy="2298700"/>
                    </a:xfrm>
                    <a:prstGeom prst="rect">
                      <a:avLst/>
                    </a:prstGeom>
                    <a:noFill/>
                    <a:ln>
                      <a:noFill/>
                    </a:ln>
                  </pic:spPr>
                </pic:pic>
              </a:graphicData>
            </a:graphic>
          </wp:inline>
        </w:drawing>
      </w:r>
    </w:p>
    <w:p w14:paraId="124EB940" w14:textId="77777777" w:rsidR="006D07AF" w:rsidRDefault="006D07AF" w:rsidP="00D57134">
      <w:pPr>
        <w:spacing w:line="360" w:lineRule="auto"/>
        <w:jc w:val="both"/>
        <w:rPr>
          <w:rFonts w:ascii="Book Antiqua" w:eastAsiaTheme="minorEastAsia" w:hAnsi="Book Antiqua"/>
          <w:b/>
          <w:bCs/>
          <w:lang w:eastAsia="zh-CN"/>
        </w:rPr>
      </w:pPr>
    </w:p>
    <w:p w14:paraId="151DF155" w14:textId="4EFD81A6" w:rsidR="0001552F" w:rsidRPr="00A719C8" w:rsidRDefault="00D57134" w:rsidP="00A719C8">
      <w:pPr>
        <w:spacing w:line="360" w:lineRule="auto"/>
        <w:jc w:val="both"/>
        <w:rPr>
          <w:rFonts w:ascii="Book Antiqua" w:hAnsi="Book Antiqua"/>
          <w:lang w:eastAsia="zh-CN"/>
        </w:rPr>
      </w:pPr>
      <w:r>
        <w:rPr>
          <w:rFonts w:ascii="Book Antiqua" w:eastAsiaTheme="minorEastAsia" w:hAnsi="Book Antiqua"/>
          <w:b/>
          <w:bCs/>
          <w:lang w:eastAsia="zh-CN"/>
        </w:rPr>
        <w:t>F</w:t>
      </w:r>
      <w:r>
        <w:rPr>
          <w:rFonts w:ascii="Book Antiqua" w:eastAsiaTheme="minorEastAsia" w:hAnsi="Book Antiqua" w:hint="eastAsia"/>
          <w:b/>
          <w:bCs/>
          <w:lang w:eastAsia="zh-CN"/>
        </w:rPr>
        <w:t xml:space="preserve">igure </w:t>
      </w:r>
      <w:r w:rsidR="00872C83">
        <w:rPr>
          <w:rFonts w:ascii="Book Antiqua" w:eastAsiaTheme="minorEastAsia" w:hAnsi="Book Antiqua"/>
          <w:b/>
          <w:bCs/>
          <w:lang w:eastAsia="zh-CN"/>
        </w:rPr>
        <w:t>5</w:t>
      </w:r>
      <w:r w:rsidR="009A6014">
        <w:rPr>
          <w:rFonts w:ascii="Book Antiqua" w:eastAsiaTheme="minorEastAsia" w:hAnsi="Book Antiqua"/>
          <w:b/>
          <w:bCs/>
          <w:lang w:eastAsia="zh-CN"/>
        </w:rPr>
        <w:t xml:space="preserve"> Imaging of liver segments from station 1</w:t>
      </w:r>
      <w:r w:rsidR="00A719C8">
        <w:rPr>
          <w:rFonts w:ascii="Book Antiqua" w:eastAsiaTheme="minorEastAsia" w:hAnsi="Book Antiqua" w:hint="eastAsia"/>
          <w:b/>
          <w:bCs/>
          <w:lang w:eastAsia="zh-CN"/>
        </w:rPr>
        <w:t>.</w:t>
      </w:r>
      <w:r w:rsidR="00A719C8">
        <w:rPr>
          <w:rFonts w:ascii="Book Antiqua" w:eastAsiaTheme="minorEastAsia" w:hAnsi="Book Antiqua"/>
          <w:b/>
          <w:bCs/>
          <w:lang w:eastAsia="zh-CN"/>
        </w:rPr>
        <w:t xml:space="preserve"> </w:t>
      </w:r>
      <w:r w:rsidR="00A719C8" w:rsidRPr="00A719C8">
        <w:rPr>
          <w:rFonts w:ascii="Book Antiqua" w:hAnsi="Book Antiqua" w:hint="eastAsia"/>
          <w:bCs/>
          <w:lang w:eastAsia="zh-CN"/>
        </w:rPr>
        <w:t xml:space="preserve">A: </w:t>
      </w:r>
      <w:r w:rsidRPr="00A719C8">
        <w:rPr>
          <w:rFonts w:ascii="Book Antiqua" w:hAnsi="Book Antiqua"/>
        </w:rPr>
        <w:t xml:space="preserve">Imaging from abdominal part of </w:t>
      </w:r>
      <w:proofErr w:type="spellStart"/>
      <w:r w:rsidRPr="00A719C8">
        <w:rPr>
          <w:rFonts w:ascii="Book Antiqua" w:hAnsi="Book Antiqua"/>
        </w:rPr>
        <w:t>esophagus</w:t>
      </w:r>
      <w:proofErr w:type="spellEnd"/>
      <w:r w:rsidRPr="00A719C8">
        <w:rPr>
          <w:rFonts w:ascii="Book Antiqua" w:hAnsi="Book Antiqua"/>
        </w:rPr>
        <w:t xml:space="preserve"> showing segment II and III portal vein </w:t>
      </w:r>
      <w:r w:rsidR="00DE1517">
        <w:rPr>
          <w:rFonts w:ascii="Book Antiqua" w:hAnsi="Book Antiqua" w:hint="eastAsia"/>
          <w:lang w:eastAsia="zh-CN"/>
        </w:rPr>
        <w:t>(</w:t>
      </w:r>
      <w:r w:rsidR="00DE1517">
        <w:rPr>
          <w:rFonts w:ascii="Book Antiqua" w:hAnsi="Book Antiqua" w:hint="eastAsia"/>
          <w:lang w:eastAsia="zh-CN"/>
        </w:rPr>
        <w:t>PV</w:t>
      </w:r>
      <w:r w:rsidR="00DE1517">
        <w:rPr>
          <w:rFonts w:ascii="Book Antiqua" w:hAnsi="Book Antiqua" w:hint="eastAsia"/>
          <w:lang w:eastAsia="zh-CN"/>
        </w:rPr>
        <w:t xml:space="preserve">) </w:t>
      </w:r>
      <w:r w:rsidRPr="00A719C8">
        <w:rPr>
          <w:rFonts w:ascii="Book Antiqua" w:hAnsi="Book Antiqua"/>
        </w:rPr>
        <w:t>branches</w:t>
      </w:r>
      <w:r w:rsidR="00A719C8" w:rsidRPr="00A719C8">
        <w:rPr>
          <w:rFonts w:ascii="Book Antiqua" w:hAnsi="Book Antiqua" w:hint="eastAsia"/>
          <w:lang w:eastAsia="zh-CN"/>
        </w:rPr>
        <w:t>;</w:t>
      </w:r>
      <w:r w:rsidR="00A719C8" w:rsidRPr="00A719C8">
        <w:rPr>
          <w:rFonts w:ascii="Book Antiqua" w:eastAsiaTheme="minorEastAsia" w:hAnsi="Book Antiqua" w:hint="eastAsia"/>
          <w:lang w:eastAsia="zh-CN"/>
        </w:rPr>
        <w:t xml:space="preserve"> </w:t>
      </w:r>
      <w:r w:rsidR="00A719C8" w:rsidRPr="00A719C8">
        <w:rPr>
          <w:rFonts w:ascii="Book Antiqua" w:hAnsi="Book Antiqua" w:hint="eastAsia"/>
          <w:bCs/>
          <w:lang w:eastAsia="zh-CN"/>
        </w:rPr>
        <w:t xml:space="preserve">B: </w:t>
      </w:r>
      <w:r w:rsidRPr="00A719C8">
        <w:rPr>
          <w:rFonts w:ascii="Book Antiqua" w:hAnsi="Book Antiqua"/>
        </w:rPr>
        <w:t xml:space="preserve">The </w:t>
      </w:r>
      <w:r w:rsidR="004753CB" w:rsidRPr="004753CB">
        <w:rPr>
          <w:rFonts w:ascii="Book Antiqua" w:hAnsi="Book Antiqua"/>
          <w:noProof/>
        </w:rPr>
        <w:t>fish</w:t>
      </w:r>
      <w:r w:rsidRPr="004753CB">
        <w:rPr>
          <w:rFonts w:ascii="Book Antiqua" w:hAnsi="Book Antiqua"/>
          <w:noProof/>
        </w:rPr>
        <w:t>eye</w:t>
      </w:r>
      <w:r w:rsidRPr="00A719C8">
        <w:rPr>
          <w:rFonts w:ascii="Book Antiqua" w:hAnsi="Book Antiqua"/>
          <w:noProof/>
        </w:rPr>
        <w:t xml:space="preserve"> appearance of the umbilical part of left branch of </w:t>
      </w:r>
      <w:r w:rsidR="00DE1517">
        <w:rPr>
          <w:rFonts w:ascii="Book Antiqua" w:hAnsi="Book Antiqua" w:hint="eastAsia"/>
          <w:lang w:eastAsia="zh-CN"/>
        </w:rPr>
        <w:t>PV</w:t>
      </w:r>
      <w:r w:rsidRPr="00A719C8">
        <w:rPr>
          <w:rFonts w:ascii="Book Antiqua" w:hAnsi="Book Antiqua"/>
          <w:noProof/>
        </w:rPr>
        <w:t xml:space="preserve"> as seen from abdominal part of esophagus</w:t>
      </w:r>
      <w:r w:rsidR="00A719C8" w:rsidRPr="00A719C8">
        <w:rPr>
          <w:rFonts w:ascii="Book Antiqua" w:hAnsi="Book Antiqua" w:hint="eastAsia"/>
          <w:noProof/>
          <w:lang w:eastAsia="zh-CN"/>
        </w:rPr>
        <w:t>;</w:t>
      </w:r>
      <w:r w:rsidR="00A719C8" w:rsidRPr="00A719C8">
        <w:rPr>
          <w:rFonts w:ascii="Book Antiqua" w:eastAsiaTheme="minorEastAsia" w:hAnsi="Book Antiqua" w:hint="eastAsia"/>
          <w:noProof/>
          <w:lang w:eastAsia="zh-CN"/>
        </w:rPr>
        <w:t xml:space="preserve"> </w:t>
      </w:r>
      <w:r w:rsidR="00A719C8" w:rsidRPr="00A719C8">
        <w:rPr>
          <w:rFonts w:ascii="Book Antiqua" w:hAnsi="Book Antiqua" w:hint="eastAsia"/>
          <w:bCs/>
          <w:noProof/>
          <w:lang w:eastAsia="zh-CN"/>
        </w:rPr>
        <w:t xml:space="preserve">C: </w:t>
      </w:r>
      <w:r w:rsidRPr="00A719C8">
        <w:rPr>
          <w:rFonts w:ascii="Book Antiqua" w:hAnsi="Book Antiqua"/>
          <w:noProof/>
        </w:rPr>
        <w:t>Imaging from visceral surface of liver showing that t</w:t>
      </w:r>
      <w:r w:rsidRPr="00A719C8">
        <w:rPr>
          <w:rFonts w:ascii="Book Antiqua" w:hAnsi="Book Antiqua"/>
          <w:iCs/>
        </w:rPr>
        <w:t xml:space="preserve">he </w:t>
      </w:r>
      <w:r w:rsidRPr="004753CB">
        <w:rPr>
          <w:rFonts w:ascii="Book Antiqua" w:hAnsi="Book Antiqua"/>
          <w:iCs/>
          <w:noProof/>
        </w:rPr>
        <w:t>ligamentum</w:t>
      </w:r>
      <w:r w:rsidRPr="00A719C8">
        <w:rPr>
          <w:rFonts w:ascii="Book Antiqua" w:hAnsi="Book Antiqua"/>
          <w:iCs/>
        </w:rPr>
        <w:t xml:space="preserve"> </w:t>
      </w:r>
      <w:proofErr w:type="spellStart"/>
      <w:r w:rsidRPr="00A719C8">
        <w:rPr>
          <w:rFonts w:ascii="Book Antiqua" w:hAnsi="Book Antiqua"/>
          <w:iCs/>
        </w:rPr>
        <w:t>teres</w:t>
      </w:r>
      <w:proofErr w:type="spellEnd"/>
      <w:r w:rsidRPr="00A719C8">
        <w:rPr>
          <w:rFonts w:ascii="Book Antiqua" w:hAnsi="Book Antiqua"/>
          <w:iCs/>
        </w:rPr>
        <w:t xml:space="preserve"> </w:t>
      </w:r>
      <w:r w:rsidRPr="00A719C8">
        <w:rPr>
          <w:rFonts w:ascii="Book Antiqua" w:hAnsi="Book Antiqua"/>
        </w:rPr>
        <w:t>attached to the lower part of umbilical vein</w:t>
      </w:r>
      <w:r w:rsidR="00A719C8" w:rsidRPr="00A719C8">
        <w:rPr>
          <w:rFonts w:ascii="Book Antiqua" w:hAnsi="Book Antiqua" w:hint="eastAsia"/>
          <w:lang w:eastAsia="zh-CN"/>
        </w:rPr>
        <w:t>;</w:t>
      </w:r>
      <w:r w:rsidR="00A719C8" w:rsidRPr="00A719C8">
        <w:rPr>
          <w:rFonts w:ascii="Book Antiqua" w:eastAsiaTheme="minorEastAsia" w:hAnsi="Book Antiqua" w:hint="eastAsia"/>
          <w:lang w:eastAsia="zh-CN"/>
        </w:rPr>
        <w:t xml:space="preserve"> </w:t>
      </w:r>
      <w:r w:rsidR="00A719C8" w:rsidRPr="00A719C8">
        <w:rPr>
          <w:rFonts w:ascii="Book Antiqua" w:hAnsi="Book Antiqua" w:hint="eastAsia"/>
          <w:bCs/>
          <w:noProof/>
          <w:lang w:eastAsia="zh-CN"/>
        </w:rPr>
        <w:t xml:space="preserve">D: </w:t>
      </w:r>
      <w:r w:rsidRPr="00A719C8">
        <w:rPr>
          <w:rFonts w:ascii="Book Antiqua" w:hAnsi="Book Antiqua"/>
          <w:noProof/>
        </w:rPr>
        <w:t>On clockwise rotation n</w:t>
      </w:r>
      <w:r w:rsidRPr="00A719C8">
        <w:rPr>
          <w:rFonts w:ascii="Book Antiqua" w:hAnsi="Book Antiqua"/>
        </w:rPr>
        <w:t xml:space="preserve">ear the left edge of </w:t>
      </w:r>
      <w:proofErr w:type="spellStart"/>
      <w:r w:rsidRPr="00A719C8">
        <w:rPr>
          <w:rFonts w:ascii="Book Antiqua" w:hAnsi="Book Antiqua"/>
        </w:rPr>
        <w:t>porta</w:t>
      </w:r>
      <w:proofErr w:type="spellEnd"/>
      <w:r w:rsidRPr="00A719C8">
        <w:rPr>
          <w:rFonts w:ascii="Book Antiqua" w:hAnsi="Book Antiqua"/>
        </w:rPr>
        <w:t xml:space="preserve"> </w:t>
      </w:r>
      <w:proofErr w:type="spellStart"/>
      <w:r w:rsidRPr="00A719C8">
        <w:rPr>
          <w:rFonts w:ascii="Book Antiqua" w:hAnsi="Book Antiqua"/>
        </w:rPr>
        <w:t>hepatis</w:t>
      </w:r>
      <w:proofErr w:type="spellEnd"/>
      <w:r w:rsidRPr="00A719C8">
        <w:rPr>
          <w:rFonts w:ascii="Book Antiqua" w:hAnsi="Book Antiqua"/>
        </w:rPr>
        <w:t xml:space="preserve">, the umbilical part enters the </w:t>
      </w:r>
      <w:r w:rsidRPr="00A719C8">
        <w:rPr>
          <w:rFonts w:ascii="Book Antiqua" w:hAnsi="Book Antiqua"/>
          <w:noProof/>
        </w:rPr>
        <w:t xml:space="preserve">transverse fissure. </w:t>
      </w:r>
      <w:r w:rsidRPr="00A719C8">
        <w:rPr>
          <w:rFonts w:ascii="Book Antiqua" w:hAnsi="Book Antiqua"/>
        </w:rPr>
        <w:t>At this point the bifurcation of common hepatic artery can be seen towards the left edge of the transverse fissure. This image shows the entry of left branch of common hepatic artery into the transverse fissure.</w:t>
      </w:r>
      <w:r w:rsidR="00A719C8" w:rsidRPr="00A719C8">
        <w:t xml:space="preserve"> </w:t>
      </w:r>
      <w:r w:rsidR="00A719C8" w:rsidRPr="00A719C8">
        <w:rPr>
          <w:rFonts w:ascii="Book Antiqua" w:hAnsi="Book Antiqua"/>
        </w:rPr>
        <w:t>CHA</w:t>
      </w:r>
      <w:r w:rsidR="00A719C8">
        <w:rPr>
          <w:rFonts w:ascii="Book Antiqua" w:hAnsi="Book Antiqua" w:hint="eastAsia"/>
          <w:lang w:eastAsia="zh-CN"/>
        </w:rPr>
        <w:t xml:space="preserve">: </w:t>
      </w:r>
      <w:r w:rsidR="00A719C8" w:rsidRPr="00A719C8">
        <w:rPr>
          <w:rFonts w:ascii="Book Antiqua" w:hAnsi="Book Antiqua"/>
        </w:rPr>
        <w:t>Common hepatic artery</w:t>
      </w:r>
      <w:r w:rsidR="00A719C8">
        <w:rPr>
          <w:rFonts w:ascii="Book Antiqua" w:hAnsi="Book Antiqua" w:hint="eastAsia"/>
          <w:lang w:eastAsia="zh-CN"/>
        </w:rPr>
        <w:t>;</w:t>
      </w:r>
      <w:r w:rsidR="00A719C8">
        <w:rPr>
          <w:rFonts w:ascii="Book Antiqua" w:eastAsiaTheme="minorEastAsia" w:hAnsi="Book Antiqua" w:hint="eastAsia"/>
          <w:lang w:eastAsia="zh-CN"/>
        </w:rPr>
        <w:t xml:space="preserve"> </w:t>
      </w:r>
      <w:r w:rsidR="00A719C8" w:rsidRPr="00A719C8">
        <w:rPr>
          <w:rFonts w:ascii="Book Antiqua" w:hAnsi="Book Antiqua"/>
        </w:rPr>
        <w:t>RHA</w:t>
      </w:r>
      <w:r w:rsidR="00A719C8">
        <w:rPr>
          <w:rFonts w:ascii="Book Antiqua" w:hAnsi="Book Antiqua" w:hint="eastAsia"/>
          <w:lang w:eastAsia="zh-CN"/>
        </w:rPr>
        <w:t>:</w:t>
      </w:r>
      <w:r w:rsidR="00A719C8" w:rsidRPr="00A719C8">
        <w:rPr>
          <w:rFonts w:ascii="Book Antiqua" w:hAnsi="Book Antiqua"/>
        </w:rPr>
        <w:t xml:space="preserve"> Right hepatic artery</w:t>
      </w:r>
      <w:r w:rsidR="00A719C8">
        <w:rPr>
          <w:rFonts w:ascii="Book Antiqua" w:hAnsi="Book Antiqua" w:hint="eastAsia"/>
          <w:lang w:eastAsia="zh-CN"/>
        </w:rPr>
        <w:t>;</w:t>
      </w:r>
      <w:r w:rsidR="00A719C8">
        <w:rPr>
          <w:rFonts w:ascii="Book Antiqua" w:eastAsiaTheme="minorEastAsia" w:hAnsi="Book Antiqua" w:hint="eastAsia"/>
          <w:lang w:eastAsia="zh-CN"/>
        </w:rPr>
        <w:t xml:space="preserve"> </w:t>
      </w:r>
      <w:r w:rsidR="00A719C8" w:rsidRPr="00A719C8">
        <w:rPr>
          <w:rFonts w:ascii="Book Antiqua" w:hAnsi="Book Antiqua"/>
        </w:rPr>
        <w:t>LHA</w:t>
      </w:r>
      <w:r w:rsidR="00A719C8">
        <w:rPr>
          <w:rFonts w:ascii="Book Antiqua" w:hAnsi="Book Antiqua" w:hint="eastAsia"/>
          <w:lang w:eastAsia="zh-CN"/>
        </w:rPr>
        <w:t xml:space="preserve">: </w:t>
      </w:r>
      <w:r w:rsidR="00A719C8" w:rsidRPr="00A719C8">
        <w:rPr>
          <w:rFonts w:ascii="Book Antiqua" w:hAnsi="Book Antiqua"/>
        </w:rPr>
        <w:t>Left hepatic artery.</w:t>
      </w:r>
    </w:p>
    <w:p w14:paraId="176F7DCB" w14:textId="77777777" w:rsidR="00A719C8" w:rsidRDefault="00A719C8">
      <w:pPr>
        <w:spacing w:after="160" w:line="259" w:lineRule="auto"/>
        <w:rPr>
          <w:rFonts w:ascii="Book Antiqua" w:hAnsi="Book Antiqua"/>
          <w:noProof/>
          <w:lang w:eastAsia="zh-CN"/>
        </w:rPr>
      </w:pPr>
      <w:r>
        <w:rPr>
          <w:rFonts w:ascii="Book Antiqua" w:hAnsi="Book Antiqua"/>
          <w:noProof/>
          <w:lang w:eastAsia="zh-CN"/>
        </w:rPr>
        <w:br w:type="page"/>
      </w:r>
    </w:p>
    <w:p w14:paraId="4867FFCF" w14:textId="581E249D" w:rsidR="006D07AF" w:rsidRDefault="00A719C8" w:rsidP="006D07AF">
      <w:pPr>
        <w:tabs>
          <w:tab w:val="left" w:pos="851"/>
          <w:tab w:val="left" w:pos="993"/>
        </w:tabs>
        <w:spacing w:line="360" w:lineRule="auto"/>
        <w:jc w:val="both"/>
        <w:rPr>
          <w:rFonts w:ascii="Book Antiqua" w:hAnsi="Book Antiqua" w:hint="eastAsia"/>
          <w:noProof/>
          <w:lang w:eastAsia="zh-CN"/>
        </w:rPr>
      </w:pPr>
      <w:r>
        <w:rPr>
          <w:rFonts w:ascii="Book Antiqua" w:hAnsi="Book Antiqua" w:hint="eastAsia"/>
          <w:noProof/>
          <w:lang w:eastAsia="zh-CN"/>
        </w:rPr>
        <w:lastRenderedPageBreak/>
        <w:t>A</w:t>
      </w:r>
    </w:p>
    <w:p w14:paraId="3C66AFB1"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027E99E9" wp14:editId="4DE33392">
            <wp:extent cx="3213100" cy="2293620"/>
            <wp:effectExtent l="0" t="0" r="6350" b="0"/>
            <wp:docPr id="77" name="Picture 77" descr="C:\Users\piyush somani\Desktop\new papers to publish\Part__3__Final__liver segments\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iyush somani\Desktop\new papers to publish\Part__3__Final__liver segments\6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3100" cy="2293620"/>
                    </a:xfrm>
                    <a:prstGeom prst="rect">
                      <a:avLst/>
                    </a:prstGeom>
                    <a:noFill/>
                    <a:ln>
                      <a:noFill/>
                    </a:ln>
                  </pic:spPr>
                </pic:pic>
              </a:graphicData>
            </a:graphic>
          </wp:inline>
        </w:drawing>
      </w:r>
    </w:p>
    <w:p w14:paraId="623760F1" w14:textId="5B7BE9BD" w:rsidR="00555A04" w:rsidRPr="002A6B5E" w:rsidRDefault="00A719C8" w:rsidP="00E141D4">
      <w:pPr>
        <w:spacing w:line="360" w:lineRule="auto"/>
        <w:jc w:val="both"/>
        <w:rPr>
          <w:rFonts w:ascii="Book Antiqua" w:hAnsi="Book Antiqua" w:hint="eastAsia"/>
          <w:b/>
          <w:bCs/>
          <w:lang w:eastAsia="zh-CN"/>
        </w:rPr>
      </w:pPr>
      <w:r>
        <w:rPr>
          <w:rFonts w:ascii="Book Antiqua" w:hAnsi="Book Antiqua" w:hint="eastAsia"/>
          <w:b/>
          <w:bCs/>
          <w:lang w:eastAsia="zh-CN"/>
        </w:rPr>
        <w:t>B</w:t>
      </w:r>
    </w:p>
    <w:p w14:paraId="018EED20"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203E3D2A" wp14:editId="0EBD2590">
            <wp:extent cx="3208020" cy="2293620"/>
            <wp:effectExtent l="0" t="0" r="0" b="0"/>
            <wp:docPr id="78" name="Picture 78" descr="C:\Users\piyush somani\Desktop\new papers to publish\Part__3__Final__liver segments\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iyush somani\Desktop\new papers to publish\Part__3__Final__liver segments\6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176072B0" w14:textId="3B1CF67C" w:rsidR="00555A04" w:rsidRPr="002A6B5E" w:rsidRDefault="00A719C8" w:rsidP="00E141D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6A1C76D1"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0956CCB9" wp14:editId="61F88CA7">
            <wp:extent cx="3213100" cy="2298700"/>
            <wp:effectExtent l="0" t="0" r="6350" b="6350"/>
            <wp:docPr id="79" name="Picture 79" descr="C:\Users\piyush somani\Desktop\new papers to publish\Part__3__Final__liver segments\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iyush somani\Desktop\new papers to publish\Part__3__Final__liver segments\6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3100" cy="2298700"/>
                    </a:xfrm>
                    <a:prstGeom prst="rect">
                      <a:avLst/>
                    </a:prstGeom>
                    <a:noFill/>
                    <a:ln>
                      <a:noFill/>
                    </a:ln>
                  </pic:spPr>
                </pic:pic>
              </a:graphicData>
            </a:graphic>
          </wp:inline>
        </w:drawing>
      </w:r>
    </w:p>
    <w:p w14:paraId="6AABE0B8" w14:textId="73B0C480" w:rsidR="00555A04" w:rsidRPr="002A6B5E" w:rsidRDefault="00A719C8" w:rsidP="00E141D4">
      <w:pPr>
        <w:spacing w:line="360" w:lineRule="auto"/>
        <w:jc w:val="both"/>
        <w:rPr>
          <w:rFonts w:ascii="Book Antiqua" w:hAnsi="Book Antiqua" w:hint="eastAsia"/>
          <w:b/>
          <w:bCs/>
          <w:lang w:eastAsia="zh-CN"/>
        </w:rPr>
      </w:pPr>
      <w:r>
        <w:rPr>
          <w:rFonts w:ascii="Book Antiqua" w:hAnsi="Book Antiqua" w:hint="eastAsia"/>
          <w:b/>
          <w:bCs/>
          <w:lang w:eastAsia="zh-CN"/>
        </w:rPr>
        <w:t>D</w:t>
      </w:r>
    </w:p>
    <w:p w14:paraId="5ED8ECD3" w14:textId="77777777" w:rsidR="00555A04" w:rsidRPr="002A6B5E" w:rsidRDefault="00844CFB" w:rsidP="00E141D4">
      <w:pPr>
        <w:spacing w:line="360" w:lineRule="auto"/>
        <w:jc w:val="both"/>
        <w:rPr>
          <w:rFonts w:ascii="Book Antiqua" w:hAnsi="Book Antiqua"/>
          <w:b/>
          <w:bCs/>
        </w:rPr>
      </w:pPr>
      <w:r w:rsidRPr="002A6B5E">
        <w:rPr>
          <w:rFonts w:ascii="Book Antiqua" w:hAnsi="Book Antiqua"/>
          <w:b/>
          <w:bCs/>
          <w:noProof/>
          <w:lang w:val="en-US" w:eastAsia="zh-CN"/>
        </w:rPr>
        <w:lastRenderedPageBreak/>
        <w:drawing>
          <wp:inline distT="0" distB="0" distL="0" distR="0" wp14:anchorId="1738CC65" wp14:editId="7905FD7A">
            <wp:extent cx="3216910" cy="2302510"/>
            <wp:effectExtent l="0" t="0" r="2540" b="2540"/>
            <wp:docPr id="3" name="Picture 3" descr="C:\Users\piyush somani\Desktop\new papers to publish\Part__3__Final__liver segments\WJG\Fig. 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yush somani\Desktop\new papers to publish\Part__3__Final__liver segments\WJG\Fig. 6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6910" cy="2302510"/>
                    </a:xfrm>
                    <a:prstGeom prst="rect">
                      <a:avLst/>
                    </a:prstGeom>
                    <a:noFill/>
                    <a:ln>
                      <a:noFill/>
                    </a:ln>
                  </pic:spPr>
                </pic:pic>
              </a:graphicData>
            </a:graphic>
          </wp:inline>
        </w:drawing>
      </w:r>
    </w:p>
    <w:p w14:paraId="43B215E1" w14:textId="2A2B5F3B" w:rsidR="0001552F" w:rsidRPr="00F22F9F" w:rsidRDefault="0001552F" w:rsidP="00E57DCE">
      <w:pPr>
        <w:spacing w:line="360" w:lineRule="auto"/>
        <w:jc w:val="both"/>
        <w:rPr>
          <w:rFonts w:ascii="Book Antiqua" w:eastAsiaTheme="minorEastAsia" w:hAnsi="Book Antiqua" w:hint="eastAsia"/>
          <w:b/>
          <w:bCs/>
          <w:lang w:eastAsia="zh-CN"/>
        </w:rPr>
      </w:pPr>
      <w:r>
        <w:rPr>
          <w:rFonts w:ascii="Book Antiqua" w:hAnsi="Book Antiqua"/>
          <w:b/>
          <w:bCs/>
          <w:lang w:eastAsia="zh-CN"/>
        </w:rPr>
        <w:t>F</w:t>
      </w:r>
      <w:r>
        <w:rPr>
          <w:rFonts w:ascii="Book Antiqua" w:hAnsi="Book Antiqua" w:hint="eastAsia"/>
          <w:b/>
          <w:bCs/>
          <w:lang w:eastAsia="zh-CN"/>
        </w:rPr>
        <w:t>igure 6</w:t>
      </w:r>
      <w:r w:rsidR="000A4DFF">
        <w:rPr>
          <w:rFonts w:ascii="Book Antiqua" w:hAnsi="Book Antiqua"/>
          <w:b/>
          <w:bCs/>
          <w:lang w:eastAsia="zh-CN"/>
        </w:rPr>
        <w:t xml:space="preserve"> Imaging from neutral position from station 1 showing the tracing of portal vein and its branches</w:t>
      </w:r>
      <w:r w:rsidR="007736B1">
        <w:rPr>
          <w:rFonts w:ascii="Book Antiqua" w:hAnsi="Book Antiqua"/>
          <w:b/>
          <w:bCs/>
          <w:lang w:eastAsia="zh-CN"/>
        </w:rPr>
        <w:t xml:space="preserve"> during </w:t>
      </w:r>
      <w:r w:rsidR="0082413C">
        <w:rPr>
          <w:rFonts w:ascii="Book Antiqua" w:hAnsi="Book Antiqua"/>
          <w:b/>
          <w:bCs/>
          <w:lang w:eastAsia="zh-CN"/>
        </w:rPr>
        <w:t xml:space="preserve">clockwise </w:t>
      </w:r>
      <w:r w:rsidR="007736B1">
        <w:rPr>
          <w:rFonts w:ascii="Book Antiqua" w:hAnsi="Book Antiqua"/>
          <w:b/>
          <w:bCs/>
          <w:lang w:eastAsia="zh-CN"/>
        </w:rPr>
        <w:t>rotation</w:t>
      </w:r>
      <w:r w:rsidR="000A4DFF">
        <w:rPr>
          <w:rFonts w:ascii="Book Antiqua" w:hAnsi="Book Antiqua"/>
          <w:b/>
          <w:bCs/>
          <w:lang w:eastAsia="zh-CN"/>
        </w:rPr>
        <w:t xml:space="preserve"> from left to right edge of transverse fissure</w:t>
      </w:r>
      <w:r w:rsidR="00200F9D">
        <w:rPr>
          <w:rFonts w:ascii="Book Antiqua" w:hAnsi="Book Antiqua" w:hint="eastAsia"/>
          <w:b/>
          <w:bCs/>
          <w:lang w:eastAsia="zh-CN"/>
        </w:rPr>
        <w:t>.</w:t>
      </w:r>
      <w:r w:rsidR="00E57DCE">
        <w:rPr>
          <w:rFonts w:ascii="Book Antiqua" w:eastAsiaTheme="minorEastAsia" w:hAnsi="Book Antiqua" w:hint="eastAsia"/>
          <w:b/>
          <w:bCs/>
          <w:lang w:eastAsia="zh-CN"/>
        </w:rPr>
        <w:t xml:space="preserve"> </w:t>
      </w:r>
      <w:r w:rsidR="00E57DCE" w:rsidRPr="00E57DCE">
        <w:rPr>
          <w:rFonts w:ascii="Book Antiqua" w:hAnsi="Book Antiqua" w:hint="eastAsia"/>
          <w:bCs/>
          <w:noProof/>
          <w:lang w:eastAsia="zh-CN"/>
        </w:rPr>
        <w:t xml:space="preserve">A: </w:t>
      </w:r>
      <w:r w:rsidRPr="00E57DCE">
        <w:rPr>
          <w:rFonts w:ascii="Book Antiqua" w:hAnsi="Book Antiqua"/>
          <w:noProof/>
        </w:rPr>
        <w:t xml:space="preserve">Further clockwise rotation traces the course of left branch of portal vein </w:t>
      </w:r>
      <w:r w:rsidR="004753CB">
        <w:rPr>
          <w:rFonts w:ascii="Book Antiqua" w:hAnsi="Book Antiqua" w:hint="eastAsia"/>
          <w:noProof/>
          <w:lang w:eastAsia="zh-CN"/>
        </w:rPr>
        <w:t>(</w:t>
      </w:r>
      <w:r w:rsidR="004753CB">
        <w:rPr>
          <w:rFonts w:ascii="Book Antiqua" w:hAnsi="Book Antiqua" w:hint="eastAsia"/>
          <w:lang w:eastAsia="zh-CN"/>
        </w:rPr>
        <w:t>PV</w:t>
      </w:r>
      <w:r w:rsidR="004753CB">
        <w:rPr>
          <w:rFonts w:ascii="Book Antiqua" w:hAnsi="Book Antiqua" w:hint="eastAsia"/>
          <w:noProof/>
          <w:lang w:eastAsia="zh-CN"/>
        </w:rPr>
        <w:t xml:space="preserve">) </w:t>
      </w:r>
      <w:r w:rsidRPr="00E57DCE">
        <w:rPr>
          <w:rFonts w:ascii="Book Antiqua" w:hAnsi="Book Antiqua"/>
          <w:noProof/>
        </w:rPr>
        <w:t xml:space="preserve">in the </w:t>
      </w:r>
      <w:r w:rsidRPr="00E57DCE">
        <w:rPr>
          <w:rFonts w:ascii="Book Antiqua" w:hAnsi="Book Antiqua"/>
        </w:rPr>
        <w:t>transverse</w:t>
      </w:r>
      <w:r w:rsidRPr="00E57DCE">
        <w:rPr>
          <w:rFonts w:ascii="Book Antiqua" w:hAnsi="Book Antiqua"/>
          <w:noProof/>
        </w:rPr>
        <w:t xml:space="preserve"> fissure</w:t>
      </w:r>
      <w:r w:rsidR="00E57DCE" w:rsidRPr="00E57DCE">
        <w:rPr>
          <w:rFonts w:ascii="Book Antiqua" w:hAnsi="Book Antiqua" w:hint="eastAsia"/>
          <w:noProof/>
          <w:lang w:eastAsia="zh-CN"/>
        </w:rPr>
        <w:t>;</w:t>
      </w:r>
      <w:bookmarkStart w:id="3" w:name="_Hlk479320959"/>
      <w:r w:rsidR="00E57DCE" w:rsidRPr="00E57DCE">
        <w:rPr>
          <w:rFonts w:ascii="Book Antiqua" w:eastAsiaTheme="minorEastAsia" w:hAnsi="Book Antiqua" w:hint="eastAsia"/>
          <w:noProof/>
          <w:lang w:eastAsia="zh-CN"/>
        </w:rPr>
        <w:t xml:space="preserve"> </w:t>
      </w:r>
      <w:r w:rsidR="00E57DCE" w:rsidRPr="00E57DCE">
        <w:rPr>
          <w:rFonts w:ascii="Book Antiqua" w:hAnsi="Book Antiqua" w:hint="eastAsia"/>
          <w:bCs/>
          <w:noProof/>
          <w:lang w:eastAsia="zh-CN"/>
        </w:rPr>
        <w:t xml:space="preserve">B: </w:t>
      </w:r>
      <w:r w:rsidRPr="00E57DCE">
        <w:rPr>
          <w:rFonts w:ascii="Book Antiqua" w:hAnsi="Book Antiqua"/>
          <w:noProof/>
        </w:rPr>
        <w:t xml:space="preserve">Further rotation shows the union of right and left branch of </w:t>
      </w:r>
      <w:bookmarkEnd w:id="3"/>
      <w:r w:rsidR="004753CB">
        <w:rPr>
          <w:rFonts w:ascii="Book Antiqua" w:hAnsi="Book Antiqua" w:hint="eastAsia"/>
          <w:lang w:eastAsia="zh-CN"/>
        </w:rPr>
        <w:t>PV</w:t>
      </w:r>
      <w:r w:rsidR="00E57DCE" w:rsidRPr="00E57DCE">
        <w:rPr>
          <w:rFonts w:ascii="Book Antiqua" w:hAnsi="Book Antiqua" w:hint="eastAsia"/>
          <w:noProof/>
          <w:lang w:eastAsia="zh-CN"/>
        </w:rPr>
        <w:t>;</w:t>
      </w:r>
      <w:r w:rsidR="00E57DCE" w:rsidRPr="00E57DCE">
        <w:rPr>
          <w:rFonts w:ascii="Book Antiqua" w:hAnsi="Book Antiqua"/>
          <w:noProof/>
        </w:rPr>
        <w:t xml:space="preserve"> </w:t>
      </w:r>
      <w:r w:rsidR="00E57DCE" w:rsidRPr="00E57DCE">
        <w:rPr>
          <w:rFonts w:ascii="Book Antiqua" w:hAnsi="Book Antiqua" w:hint="eastAsia"/>
          <w:bCs/>
          <w:noProof/>
          <w:lang w:eastAsia="zh-CN"/>
        </w:rPr>
        <w:t xml:space="preserve">C: </w:t>
      </w:r>
      <w:r w:rsidRPr="00E57DCE">
        <w:rPr>
          <w:rFonts w:ascii="Book Antiqua" w:hAnsi="Book Antiqua"/>
        </w:rPr>
        <w:t xml:space="preserve">This image shows the approximate 5 cm breadth of transverse fissure within which the right branch of </w:t>
      </w:r>
      <w:r w:rsidR="004753CB">
        <w:rPr>
          <w:rFonts w:ascii="Book Antiqua" w:hAnsi="Book Antiqua" w:hint="eastAsia"/>
          <w:lang w:eastAsia="zh-CN"/>
        </w:rPr>
        <w:t>PV</w:t>
      </w:r>
      <w:r w:rsidRPr="00E57DCE">
        <w:rPr>
          <w:rFonts w:ascii="Book Antiqua" w:hAnsi="Book Antiqua"/>
        </w:rPr>
        <w:t xml:space="preserve"> joins the left branch</w:t>
      </w:r>
      <w:r w:rsidR="00E57DCE" w:rsidRPr="00E57DCE">
        <w:rPr>
          <w:rFonts w:ascii="Book Antiqua" w:hAnsi="Book Antiqua" w:hint="eastAsia"/>
          <w:lang w:eastAsia="zh-CN"/>
        </w:rPr>
        <w:t>;</w:t>
      </w:r>
      <w:r w:rsidR="00E57DCE" w:rsidRPr="00E57DCE">
        <w:rPr>
          <w:rFonts w:ascii="Book Antiqua" w:eastAsiaTheme="minorEastAsia" w:hAnsi="Book Antiqua" w:hint="eastAsia"/>
          <w:noProof/>
          <w:lang w:eastAsia="zh-CN"/>
        </w:rPr>
        <w:t xml:space="preserve"> </w:t>
      </w:r>
      <w:r w:rsidR="00E57DCE" w:rsidRPr="00E57DCE">
        <w:rPr>
          <w:rFonts w:ascii="Book Antiqua" w:hAnsi="Book Antiqua" w:hint="eastAsia"/>
          <w:bCs/>
          <w:noProof/>
          <w:lang w:eastAsia="zh-CN"/>
        </w:rPr>
        <w:t xml:space="preserve">D: </w:t>
      </w:r>
      <w:r w:rsidRPr="00E57DCE">
        <w:rPr>
          <w:rFonts w:ascii="Book Antiqua" w:hAnsi="Book Antiqua"/>
        </w:rPr>
        <w:t xml:space="preserve">The imaging of right branch of </w:t>
      </w:r>
      <w:r w:rsidR="004753CB">
        <w:rPr>
          <w:rFonts w:ascii="Book Antiqua" w:hAnsi="Book Antiqua" w:hint="eastAsia"/>
          <w:lang w:eastAsia="zh-CN"/>
        </w:rPr>
        <w:t>PV</w:t>
      </w:r>
      <w:r w:rsidRPr="00E57DCE">
        <w:rPr>
          <w:rFonts w:ascii="Book Antiqua" w:hAnsi="Book Antiqua"/>
        </w:rPr>
        <w:t xml:space="preserve"> is easy through the caudate process of liver</w:t>
      </w:r>
      <w:r w:rsidRPr="00E57DCE">
        <w:rPr>
          <w:rFonts w:ascii="Book Antiqua" w:hAnsi="Book Antiqua"/>
          <w:noProof/>
        </w:rPr>
        <w:t xml:space="preserve">. With slight up angulation, the right branch of </w:t>
      </w:r>
      <w:r w:rsidR="004753CB">
        <w:rPr>
          <w:rFonts w:ascii="Book Antiqua" w:hAnsi="Book Antiqua" w:hint="eastAsia"/>
          <w:lang w:eastAsia="zh-CN"/>
        </w:rPr>
        <w:t>PV</w:t>
      </w:r>
      <w:r w:rsidRPr="00E57DCE">
        <w:rPr>
          <w:rFonts w:ascii="Book Antiqua" w:hAnsi="Book Antiqua"/>
          <w:noProof/>
        </w:rPr>
        <w:t xml:space="preserve"> is seen in the transver</w:t>
      </w:r>
      <w:r w:rsidR="00E57DCE">
        <w:rPr>
          <w:rFonts w:ascii="Book Antiqua" w:hAnsi="Book Antiqua"/>
          <w:noProof/>
        </w:rPr>
        <w:t>se fissure going from 6 to 9 o’</w:t>
      </w:r>
      <w:r w:rsidRPr="00E57DCE">
        <w:rPr>
          <w:rFonts w:ascii="Book Antiqua" w:hAnsi="Book Antiqua"/>
          <w:noProof/>
        </w:rPr>
        <w:t>clock position.</w:t>
      </w:r>
      <w:r w:rsidR="00F22F9F" w:rsidRPr="00F22F9F">
        <w:rPr>
          <w:rFonts w:ascii="Book Antiqua" w:hAnsi="Book Antiqua"/>
        </w:rPr>
        <w:t xml:space="preserve"> </w:t>
      </w:r>
      <w:r w:rsidR="00F22F9F">
        <w:rPr>
          <w:rFonts w:ascii="Book Antiqua" w:hAnsi="Book Antiqua"/>
        </w:rPr>
        <w:t>CHA</w:t>
      </w:r>
      <w:r w:rsidR="00F22F9F">
        <w:rPr>
          <w:rFonts w:ascii="Book Antiqua" w:hAnsi="Book Antiqua"/>
          <w:lang w:eastAsia="zh-CN"/>
        </w:rPr>
        <w:t xml:space="preserve">: </w:t>
      </w:r>
      <w:r w:rsidR="00F22F9F">
        <w:rPr>
          <w:rFonts w:ascii="Book Antiqua" w:hAnsi="Book Antiqua"/>
        </w:rPr>
        <w:t>Common hepatic artery</w:t>
      </w:r>
      <w:r w:rsidR="00F22F9F">
        <w:rPr>
          <w:rFonts w:ascii="Book Antiqua" w:hAnsi="Book Antiqua"/>
          <w:lang w:eastAsia="zh-CN"/>
        </w:rPr>
        <w:t>;</w:t>
      </w:r>
      <w:r w:rsidR="00F22F9F">
        <w:rPr>
          <w:rFonts w:ascii="Book Antiqua" w:hAnsi="Book Antiqua" w:hint="eastAsia"/>
          <w:lang w:eastAsia="zh-CN"/>
        </w:rPr>
        <w:t xml:space="preserve"> </w:t>
      </w:r>
      <w:r w:rsidR="00F22F9F">
        <w:rPr>
          <w:rFonts w:ascii="Book Antiqua" w:hAnsi="Book Antiqua"/>
          <w:color w:val="000000" w:themeColor="text1"/>
        </w:rPr>
        <w:t>IVC</w:t>
      </w:r>
      <w:r w:rsidR="00F22F9F">
        <w:rPr>
          <w:rFonts w:ascii="Book Antiqua" w:hAnsi="Book Antiqua" w:hint="eastAsia"/>
          <w:color w:val="000000" w:themeColor="text1"/>
          <w:lang w:eastAsia="zh-CN"/>
        </w:rPr>
        <w:t>:</w:t>
      </w:r>
      <w:r w:rsidR="00F22F9F">
        <w:t xml:space="preserve"> </w:t>
      </w:r>
      <w:r w:rsidR="00F22F9F">
        <w:rPr>
          <w:rFonts w:ascii="Book Antiqua" w:hAnsi="Book Antiqua"/>
          <w:color w:val="000000" w:themeColor="text1"/>
        </w:rPr>
        <w:t xml:space="preserve">Inferior </w:t>
      </w:r>
      <w:r w:rsidR="00F22F9F">
        <w:rPr>
          <w:rFonts w:ascii="Book Antiqua" w:hAnsi="Book Antiqua"/>
          <w:color w:val="000000" w:themeColor="text1"/>
        </w:rPr>
        <w:t>vena cava</w:t>
      </w:r>
      <w:r w:rsidR="00F22F9F">
        <w:rPr>
          <w:rFonts w:ascii="Book Antiqua" w:hAnsi="Book Antiqua" w:hint="eastAsia"/>
          <w:color w:val="000000" w:themeColor="text1"/>
          <w:lang w:eastAsia="zh-CN"/>
        </w:rPr>
        <w:t>; PV: P</w:t>
      </w:r>
      <w:r w:rsidR="00F22F9F">
        <w:rPr>
          <w:rFonts w:ascii="Book Antiqua" w:hAnsi="Book Antiqua"/>
          <w:color w:val="000000" w:themeColor="text1"/>
          <w:lang w:eastAsia="zh-CN"/>
        </w:rPr>
        <w:t>ortal v</w:t>
      </w:r>
      <w:r w:rsidR="004753CB">
        <w:rPr>
          <w:rFonts w:ascii="Book Antiqua" w:hAnsi="Book Antiqua" w:hint="eastAsia"/>
          <w:color w:val="000000" w:themeColor="text1"/>
          <w:lang w:eastAsia="zh-CN"/>
        </w:rPr>
        <w:t>e</w:t>
      </w:r>
      <w:r w:rsidR="00F22F9F">
        <w:rPr>
          <w:rFonts w:ascii="Book Antiqua" w:hAnsi="Book Antiqua"/>
          <w:color w:val="000000" w:themeColor="text1"/>
          <w:lang w:eastAsia="zh-CN"/>
        </w:rPr>
        <w:t>in</w:t>
      </w:r>
      <w:r w:rsidR="00341171">
        <w:rPr>
          <w:rFonts w:ascii="Book Antiqua" w:hAnsi="Book Antiqua" w:hint="eastAsia"/>
          <w:color w:val="000000" w:themeColor="text1"/>
          <w:lang w:eastAsia="zh-CN"/>
        </w:rPr>
        <w:t xml:space="preserve">; </w:t>
      </w:r>
      <w:r w:rsidR="00341171" w:rsidRPr="00341171">
        <w:rPr>
          <w:rFonts w:ascii="Book Antiqua" w:hAnsi="Book Antiqua"/>
          <w:noProof/>
        </w:rPr>
        <w:t>CBD</w:t>
      </w:r>
      <w:r w:rsidR="00341171" w:rsidRPr="00341171">
        <w:rPr>
          <w:rFonts w:ascii="Book Antiqua" w:hAnsi="Book Antiqua" w:hint="eastAsia"/>
          <w:noProof/>
        </w:rPr>
        <w:t>:</w:t>
      </w:r>
      <w:r w:rsidR="00341171" w:rsidRPr="00341171">
        <w:rPr>
          <w:rFonts w:ascii="Book Antiqua" w:hAnsi="Book Antiqua"/>
          <w:noProof/>
        </w:rPr>
        <w:t> Common bile duct</w:t>
      </w:r>
      <w:r w:rsidR="00341171">
        <w:rPr>
          <w:rFonts w:ascii="Book Antiqua" w:hAnsi="Book Antiqua" w:hint="eastAsia"/>
          <w:noProof/>
          <w:lang w:eastAsia="zh-CN"/>
        </w:rPr>
        <w:t xml:space="preserve">; </w:t>
      </w:r>
      <w:r w:rsidR="00341171" w:rsidRPr="00341171">
        <w:rPr>
          <w:rFonts w:ascii="Book Antiqua" w:hAnsi="Book Antiqua"/>
          <w:noProof/>
        </w:rPr>
        <w:t>MPV</w:t>
      </w:r>
      <w:r w:rsidR="00341171" w:rsidRPr="00341171">
        <w:rPr>
          <w:rFonts w:ascii="Book Antiqua" w:hAnsi="Book Antiqua" w:hint="eastAsia"/>
          <w:noProof/>
        </w:rPr>
        <w:t>:</w:t>
      </w:r>
      <w:r w:rsidR="00341171" w:rsidRPr="00341171">
        <w:rPr>
          <w:rFonts w:ascii="Book Antiqua" w:hAnsi="Book Antiqua"/>
          <w:noProof/>
        </w:rPr>
        <w:t xml:space="preserve"> </w:t>
      </w:r>
      <w:r w:rsidR="00341171" w:rsidRPr="00341171">
        <w:rPr>
          <w:rFonts w:ascii="Book Antiqua" w:hAnsi="Book Antiqua"/>
          <w:noProof/>
        </w:rPr>
        <w:t xml:space="preserve">Main </w:t>
      </w:r>
      <w:r w:rsidR="00341171" w:rsidRPr="00341171">
        <w:rPr>
          <w:rFonts w:ascii="Book Antiqua" w:hAnsi="Book Antiqua"/>
          <w:noProof/>
        </w:rPr>
        <w:t>portal vein</w:t>
      </w:r>
      <w:r w:rsidR="00341171" w:rsidRPr="00341171">
        <w:rPr>
          <w:rFonts w:ascii="Book Antiqua" w:hAnsi="Book Antiqua" w:hint="eastAsia"/>
          <w:noProof/>
        </w:rPr>
        <w:t>.</w:t>
      </w:r>
    </w:p>
    <w:p w14:paraId="21FE379A" w14:textId="77777777" w:rsidR="0001552F" w:rsidRPr="0001552F" w:rsidRDefault="0001552F" w:rsidP="00E141D4">
      <w:pPr>
        <w:spacing w:line="360" w:lineRule="auto"/>
        <w:jc w:val="both"/>
        <w:rPr>
          <w:rFonts w:ascii="Book Antiqua" w:eastAsiaTheme="minorEastAsia" w:hAnsi="Book Antiqua"/>
          <w:b/>
          <w:bCs/>
          <w:lang w:eastAsia="zh-CN"/>
        </w:rPr>
      </w:pPr>
    </w:p>
    <w:p w14:paraId="4C47F155" w14:textId="77777777" w:rsidR="0023612C" w:rsidRDefault="0023612C">
      <w:pPr>
        <w:spacing w:after="160" w:line="259" w:lineRule="auto"/>
        <w:rPr>
          <w:rFonts w:ascii="Book Antiqua" w:hAnsi="Book Antiqua"/>
          <w:b/>
          <w:bCs/>
          <w:lang w:eastAsia="zh-CN"/>
        </w:rPr>
      </w:pPr>
      <w:r>
        <w:rPr>
          <w:rFonts w:ascii="Book Antiqua" w:hAnsi="Book Antiqua"/>
          <w:b/>
          <w:bCs/>
          <w:lang w:eastAsia="zh-CN"/>
        </w:rPr>
        <w:br w:type="page"/>
      </w:r>
    </w:p>
    <w:p w14:paraId="30A7C0C6" w14:textId="19863264" w:rsidR="00555A04" w:rsidRPr="002A6B5E" w:rsidRDefault="0023612C" w:rsidP="00E141D4">
      <w:pPr>
        <w:spacing w:line="360" w:lineRule="auto"/>
        <w:jc w:val="both"/>
        <w:rPr>
          <w:rFonts w:ascii="Book Antiqua" w:hAnsi="Book Antiqua" w:hint="eastAsia"/>
          <w:b/>
          <w:bCs/>
          <w:lang w:eastAsia="zh-CN"/>
        </w:rPr>
      </w:pPr>
      <w:r>
        <w:rPr>
          <w:rFonts w:ascii="Book Antiqua" w:hAnsi="Book Antiqua" w:hint="eastAsia"/>
          <w:b/>
          <w:bCs/>
          <w:lang w:eastAsia="zh-CN"/>
        </w:rPr>
        <w:lastRenderedPageBreak/>
        <w:t>A</w:t>
      </w:r>
    </w:p>
    <w:p w14:paraId="2E9B3DC1"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75DA39C3" wp14:editId="4FE6E533">
            <wp:extent cx="3208020" cy="2293620"/>
            <wp:effectExtent l="0" t="0" r="0" b="0"/>
            <wp:docPr id="81" name="Picture 81" descr="C:\Users\piyush somani\Desktop\new papers to publish\Part__3__Final__liver segments\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iyush somani\Desktop\new papers to publish\Part__3__Final__liver segments\7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5FCD833F" w14:textId="2E21CC5E" w:rsidR="00555A04" w:rsidRPr="0023612C" w:rsidRDefault="0023612C" w:rsidP="00E141D4">
      <w:pPr>
        <w:spacing w:line="360" w:lineRule="auto"/>
        <w:jc w:val="both"/>
        <w:rPr>
          <w:rFonts w:ascii="Book Antiqua" w:eastAsiaTheme="minorEastAsia" w:hAnsi="Book Antiqua" w:hint="eastAsia"/>
          <w:b/>
          <w:bCs/>
          <w:lang w:eastAsia="zh-CN"/>
        </w:rPr>
      </w:pPr>
      <w:r>
        <w:rPr>
          <w:rFonts w:ascii="Book Antiqua" w:hAnsi="Book Antiqua" w:hint="eastAsia"/>
          <w:b/>
          <w:bCs/>
          <w:lang w:eastAsia="zh-CN"/>
        </w:rPr>
        <w:t>B</w:t>
      </w:r>
    </w:p>
    <w:p w14:paraId="6A30FAC0" w14:textId="77777777" w:rsidR="00DE1971"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67F3BD00" wp14:editId="0CA6A349">
            <wp:extent cx="3218180" cy="2303780"/>
            <wp:effectExtent l="0" t="0" r="1270" b="1270"/>
            <wp:docPr id="82" name="Picture 82" descr="C:\Users\piyush somani\Desktop\new papers to publish\Part__3__Final__liver segments\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iyush somani\Desktop\new papers to publish\Part__3__Final__liver segments\7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8180" cy="2303780"/>
                    </a:xfrm>
                    <a:prstGeom prst="rect">
                      <a:avLst/>
                    </a:prstGeom>
                    <a:noFill/>
                    <a:ln>
                      <a:noFill/>
                    </a:ln>
                  </pic:spPr>
                </pic:pic>
              </a:graphicData>
            </a:graphic>
          </wp:inline>
        </w:drawing>
      </w:r>
    </w:p>
    <w:p w14:paraId="38804165" w14:textId="538C5B3A" w:rsidR="00555A04" w:rsidRPr="002A6B5E" w:rsidRDefault="0023612C" w:rsidP="00E141D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2B599809" w14:textId="77777777" w:rsidR="00555A04" w:rsidRPr="002A6B5E" w:rsidRDefault="0068280E"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6FD2EBC7" wp14:editId="09AC1D58">
            <wp:extent cx="3208655" cy="2294255"/>
            <wp:effectExtent l="0" t="0" r="0" b="0"/>
            <wp:docPr id="4" name="Picture 4" descr="C:\Users\piyush somani\Desktop\new papers to publish\Part__3__Final__liver segments\WJG\Fig. 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yush somani\Desktop\new papers to publish\Part__3__Final__liver segments\WJG\Fig. 7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8655" cy="2294255"/>
                    </a:xfrm>
                    <a:prstGeom prst="rect">
                      <a:avLst/>
                    </a:prstGeom>
                    <a:noFill/>
                    <a:ln>
                      <a:noFill/>
                    </a:ln>
                  </pic:spPr>
                </pic:pic>
              </a:graphicData>
            </a:graphic>
          </wp:inline>
        </w:drawing>
      </w:r>
    </w:p>
    <w:p w14:paraId="58013733" w14:textId="44E68E87" w:rsidR="00555A04" w:rsidRPr="002A6B5E" w:rsidRDefault="0023612C" w:rsidP="00E141D4">
      <w:pPr>
        <w:spacing w:line="360" w:lineRule="auto"/>
        <w:jc w:val="both"/>
        <w:rPr>
          <w:rFonts w:ascii="Book Antiqua" w:hAnsi="Book Antiqua" w:hint="eastAsia"/>
          <w:b/>
          <w:bCs/>
          <w:lang w:eastAsia="zh-CN"/>
        </w:rPr>
      </w:pPr>
      <w:r>
        <w:rPr>
          <w:rFonts w:ascii="Book Antiqua" w:hAnsi="Book Antiqua" w:hint="eastAsia"/>
          <w:b/>
          <w:bCs/>
          <w:lang w:eastAsia="zh-CN"/>
        </w:rPr>
        <w:t>D</w:t>
      </w:r>
    </w:p>
    <w:p w14:paraId="41AF8B59"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lastRenderedPageBreak/>
        <w:drawing>
          <wp:inline distT="0" distB="0" distL="0" distR="0" wp14:anchorId="2AEE69C0" wp14:editId="175BA7BF">
            <wp:extent cx="3208020" cy="2293620"/>
            <wp:effectExtent l="0" t="0" r="0" b="0"/>
            <wp:docPr id="84" name="Picture 84" descr="C:\Users\piyush somani\Desktop\new papers to publish\Part__3__Final__liver segments\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iyush somani\Desktop\new papers to publish\Part__3__Final__liver segments\7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56ED7755" w14:textId="2778AC44" w:rsidR="00341171" w:rsidRPr="00341171" w:rsidRDefault="0001552F" w:rsidP="0023612C">
      <w:pPr>
        <w:spacing w:line="360" w:lineRule="auto"/>
        <w:jc w:val="both"/>
        <w:rPr>
          <w:rFonts w:ascii="Arial" w:eastAsiaTheme="minorEastAsia" w:hAnsi="Arial" w:cs="Arial" w:hint="eastAsia"/>
          <w:color w:val="333333"/>
          <w:sz w:val="20"/>
          <w:szCs w:val="20"/>
          <w:shd w:val="clear" w:color="auto" w:fill="FFFFFF"/>
          <w:lang w:eastAsia="zh-CN"/>
        </w:rPr>
      </w:pPr>
      <w:r>
        <w:rPr>
          <w:rFonts w:ascii="Book Antiqua" w:eastAsiaTheme="minorEastAsia" w:hAnsi="Book Antiqua"/>
          <w:b/>
          <w:bCs/>
          <w:lang w:eastAsia="zh-CN"/>
        </w:rPr>
        <w:t>F</w:t>
      </w:r>
      <w:r>
        <w:rPr>
          <w:rFonts w:ascii="Book Antiqua" w:eastAsiaTheme="minorEastAsia" w:hAnsi="Book Antiqua" w:hint="eastAsia"/>
          <w:b/>
          <w:bCs/>
          <w:lang w:eastAsia="zh-CN"/>
        </w:rPr>
        <w:t xml:space="preserve">igure </w:t>
      </w:r>
      <w:r w:rsidR="00EB4C67">
        <w:rPr>
          <w:rFonts w:ascii="Book Antiqua" w:eastAsiaTheme="minorEastAsia" w:hAnsi="Book Antiqua"/>
          <w:b/>
          <w:bCs/>
          <w:lang w:eastAsia="zh-CN"/>
        </w:rPr>
        <w:t>7</w:t>
      </w:r>
      <w:r w:rsidR="000D29E1">
        <w:rPr>
          <w:rFonts w:ascii="Book Antiqua" w:eastAsiaTheme="minorEastAsia" w:hAnsi="Book Antiqua"/>
          <w:b/>
          <w:bCs/>
          <w:lang w:eastAsia="zh-CN"/>
        </w:rPr>
        <w:t xml:space="preserve"> </w:t>
      </w:r>
      <w:proofErr w:type="gramStart"/>
      <w:r w:rsidR="000D29E1">
        <w:rPr>
          <w:rFonts w:ascii="Book Antiqua" w:eastAsiaTheme="minorEastAsia" w:hAnsi="Book Antiqua"/>
          <w:b/>
          <w:bCs/>
          <w:lang w:eastAsia="zh-CN"/>
        </w:rPr>
        <w:t>Imaging</w:t>
      </w:r>
      <w:proofErr w:type="gramEnd"/>
      <w:r w:rsidR="000D29E1">
        <w:rPr>
          <w:rFonts w:ascii="Book Antiqua" w:eastAsiaTheme="minorEastAsia" w:hAnsi="Book Antiqua"/>
          <w:b/>
          <w:bCs/>
          <w:lang w:eastAsia="zh-CN"/>
        </w:rPr>
        <w:t xml:space="preserve"> from st</w:t>
      </w:r>
      <w:r w:rsidR="004C2A20">
        <w:rPr>
          <w:rFonts w:ascii="Book Antiqua" w:eastAsiaTheme="minorEastAsia" w:hAnsi="Book Antiqua"/>
          <w:b/>
          <w:bCs/>
          <w:lang w:eastAsia="zh-CN"/>
        </w:rPr>
        <w:t xml:space="preserve">ation 1 showing right </w:t>
      </w:r>
      <w:r w:rsidR="000D29E1">
        <w:rPr>
          <w:rFonts w:ascii="Book Antiqua" w:eastAsiaTheme="minorEastAsia" w:hAnsi="Book Antiqua"/>
          <w:b/>
          <w:bCs/>
          <w:lang w:eastAsia="zh-CN"/>
        </w:rPr>
        <w:t>portal vein and its branches in relation to liver segments</w:t>
      </w:r>
      <w:r w:rsidR="0023612C">
        <w:rPr>
          <w:rFonts w:ascii="Book Antiqua" w:eastAsiaTheme="minorEastAsia" w:hAnsi="Book Antiqua" w:hint="eastAsia"/>
          <w:b/>
          <w:bCs/>
          <w:lang w:eastAsia="zh-CN"/>
        </w:rPr>
        <w:t xml:space="preserve">. </w:t>
      </w:r>
      <w:r w:rsidR="0023612C" w:rsidRPr="0023612C">
        <w:rPr>
          <w:rFonts w:ascii="Book Antiqua" w:hAnsi="Book Antiqua" w:hint="eastAsia"/>
          <w:noProof/>
          <w:lang w:eastAsia="zh-CN"/>
        </w:rPr>
        <w:t xml:space="preserve">A: </w:t>
      </w:r>
      <w:r w:rsidRPr="0023612C">
        <w:rPr>
          <w:rFonts w:ascii="Book Antiqua" w:hAnsi="Book Antiqua"/>
          <w:noProof/>
        </w:rPr>
        <w:t xml:space="preserve">Imaging of the intrahepatic/extrahepatic part of the right branch of portal vein </w:t>
      </w:r>
      <w:r w:rsidR="004753CB">
        <w:rPr>
          <w:rFonts w:ascii="Book Antiqua" w:hAnsi="Book Antiqua" w:hint="eastAsia"/>
          <w:noProof/>
          <w:lang w:eastAsia="zh-CN"/>
        </w:rPr>
        <w:t>(</w:t>
      </w:r>
      <w:r w:rsidR="004753CB">
        <w:rPr>
          <w:rFonts w:ascii="Book Antiqua" w:hAnsi="Book Antiqua" w:hint="eastAsia"/>
          <w:lang w:eastAsia="zh-CN"/>
        </w:rPr>
        <w:t>PV</w:t>
      </w:r>
      <w:r w:rsidR="004753CB">
        <w:rPr>
          <w:rFonts w:ascii="Book Antiqua" w:hAnsi="Book Antiqua" w:hint="eastAsia"/>
          <w:noProof/>
          <w:lang w:eastAsia="zh-CN"/>
        </w:rPr>
        <w:t xml:space="preserve">) </w:t>
      </w:r>
      <w:r w:rsidRPr="0023612C">
        <w:rPr>
          <w:rFonts w:ascii="Book Antiqua" w:hAnsi="Book Antiqua"/>
          <w:noProof/>
        </w:rPr>
        <w:t>is seen along with the right lobe of liver and the hyperechoic diaphragm</w:t>
      </w:r>
      <w:r w:rsidR="0023612C" w:rsidRPr="0023612C">
        <w:rPr>
          <w:rFonts w:ascii="Book Antiqua" w:hAnsi="Book Antiqua" w:hint="eastAsia"/>
          <w:noProof/>
          <w:lang w:eastAsia="zh-CN"/>
        </w:rPr>
        <w:t>;</w:t>
      </w:r>
      <w:r w:rsidR="0023612C" w:rsidRPr="0023612C">
        <w:rPr>
          <w:rFonts w:ascii="Book Antiqua" w:hAnsi="Book Antiqua"/>
          <w:noProof/>
        </w:rPr>
        <w:t xml:space="preserve"> </w:t>
      </w:r>
      <w:r w:rsidR="0023612C" w:rsidRPr="0023612C">
        <w:rPr>
          <w:rFonts w:ascii="Book Antiqua" w:hAnsi="Book Antiqua" w:hint="eastAsia"/>
          <w:noProof/>
          <w:lang w:eastAsia="zh-CN"/>
        </w:rPr>
        <w:t xml:space="preserve">B: </w:t>
      </w:r>
      <w:r w:rsidR="000D29E1" w:rsidRPr="0023612C">
        <w:rPr>
          <w:rFonts w:ascii="Book Antiqua" w:hAnsi="Book Antiqua"/>
          <w:noProof/>
        </w:rPr>
        <w:t xml:space="preserve"> </w:t>
      </w:r>
      <w:r w:rsidRPr="0023612C">
        <w:rPr>
          <w:rFonts w:ascii="Book Antiqua" w:hAnsi="Book Antiqua"/>
          <w:noProof/>
        </w:rPr>
        <w:t xml:space="preserve">The </w:t>
      </w:r>
      <w:r w:rsidR="00341171">
        <w:rPr>
          <w:rFonts w:ascii="Book Antiqua" w:hAnsi="Book Antiqua"/>
          <w:color w:val="000000" w:themeColor="text1"/>
        </w:rPr>
        <w:t>inferior vena cava</w:t>
      </w:r>
      <w:r w:rsidR="00341171">
        <w:rPr>
          <w:rFonts w:ascii="Book Antiqua" w:hAnsi="Book Antiqua" w:hint="eastAsia"/>
          <w:color w:val="000000" w:themeColor="text1"/>
          <w:lang w:eastAsia="zh-CN"/>
        </w:rPr>
        <w:t xml:space="preserve"> (</w:t>
      </w:r>
      <w:r w:rsidRPr="0023612C">
        <w:rPr>
          <w:rFonts w:ascii="Book Antiqua" w:hAnsi="Book Antiqua"/>
          <w:noProof/>
        </w:rPr>
        <w:t>IVC</w:t>
      </w:r>
      <w:r w:rsidR="00341171">
        <w:rPr>
          <w:rFonts w:ascii="Book Antiqua" w:hAnsi="Book Antiqua" w:hint="eastAsia"/>
          <w:noProof/>
          <w:lang w:eastAsia="zh-CN"/>
        </w:rPr>
        <w:t>)</w:t>
      </w:r>
      <w:r w:rsidRPr="0023612C">
        <w:rPr>
          <w:rFonts w:ascii="Book Antiqua" w:hAnsi="Book Antiqua"/>
          <w:noProof/>
        </w:rPr>
        <w:t xml:space="preserve"> and caudate process provide a good window of imaging for right lobe of liver (The caudate lobe is connected with the right lobe of liver through caudate process). In this location presence of </w:t>
      </w:r>
      <w:r w:rsidR="00DE1517" w:rsidRPr="002A6B5E">
        <w:rPr>
          <w:rFonts w:ascii="Book Antiqua" w:hAnsi="Book Antiqua"/>
        </w:rPr>
        <w:t>IVC</w:t>
      </w:r>
      <w:r w:rsidRPr="0023612C">
        <w:rPr>
          <w:rFonts w:ascii="Book Antiqua" w:hAnsi="Book Antiqua"/>
          <w:noProof/>
        </w:rPr>
        <w:t xml:space="preserve"> may also provide a satisfactory window of imaging</w:t>
      </w:r>
      <w:r w:rsidR="0023612C" w:rsidRPr="0023612C">
        <w:rPr>
          <w:rFonts w:ascii="Book Antiqua" w:hAnsi="Book Antiqua" w:hint="eastAsia"/>
          <w:noProof/>
          <w:lang w:eastAsia="zh-CN"/>
        </w:rPr>
        <w:t>;</w:t>
      </w:r>
      <w:r w:rsidR="0023612C" w:rsidRPr="0023612C">
        <w:rPr>
          <w:rFonts w:ascii="Book Antiqua" w:eastAsiaTheme="minorEastAsia" w:hAnsi="Book Antiqua" w:hint="eastAsia"/>
          <w:noProof/>
          <w:lang w:eastAsia="zh-CN"/>
        </w:rPr>
        <w:t xml:space="preserve"> </w:t>
      </w:r>
      <w:r w:rsidR="0023612C" w:rsidRPr="0023612C">
        <w:rPr>
          <w:rFonts w:ascii="Book Antiqua" w:hAnsi="Book Antiqua" w:hint="eastAsia"/>
          <w:noProof/>
          <w:lang w:eastAsia="zh-CN"/>
        </w:rPr>
        <w:t xml:space="preserve">C: </w:t>
      </w:r>
      <w:r w:rsidRPr="0023612C">
        <w:rPr>
          <w:rFonts w:ascii="Book Antiqua" w:hAnsi="Book Antiqua"/>
          <w:noProof/>
        </w:rPr>
        <w:t xml:space="preserve">A view of the divisions of the right branch of </w:t>
      </w:r>
      <w:r w:rsidR="004753CB">
        <w:rPr>
          <w:rFonts w:ascii="Book Antiqua" w:hAnsi="Book Antiqua" w:hint="eastAsia"/>
          <w:lang w:eastAsia="zh-CN"/>
        </w:rPr>
        <w:t>PV</w:t>
      </w:r>
      <w:r w:rsidRPr="0023612C">
        <w:rPr>
          <w:rFonts w:ascii="Book Antiqua" w:hAnsi="Book Antiqua"/>
          <w:noProof/>
        </w:rPr>
        <w:t xml:space="preserve"> is possible through caudate process. In this case, the anterior branch is supplying the segments V and VIII of liver</w:t>
      </w:r>
      <w:r w:rsidR="0023612C" w:rsidRPr="0023612C">
        <w:rPr>
          <w:rFonts w:ascii="Book Antiqua" w:hAnsi="Book Antiqua" w:hint="eastAsia"/>
          <w:noProof/>
          <w:lang w:eastAsia="zh-CN"/>
        </w:rPr>
        <w:t>;</w:t>
      </w:r>
      <w:r w:rsidR="0023612C" w:rsidRPr="0023612C">
        <w:rPr>
          <w:rFonts w:ascii="Book Antiqua" w:eastAsiaTheme="minorEastAsia" w:hAnsi="Book Antiqua" w:hint="eastAsia"/>
          <w:noProof/>
          <w:lang w:eastAsia="zh-CN"/>
        </w:rPr>
        <w:t xml:space="preserve"> </w:t>
      </w:r>
      <w:r w:rsidR="0023612C" w:rsidRPr="0023612C">
        <w:rPr>
          <w:rFonts w:ascii="Book Antiqua" w:hAnsi="Book Antiqua" w:hint="eastAsia"/>
          <w:noProof/>
          <w:lang w:eastAsia="zh-CN"/>
        </w:rPr>
        <w:t>D:</w:t>
      </w:r>
      <w:r w:rsidR="000D29E1" w:rsidRPr="0023612C">
        <w:rPr>
          <w:rFonts w:ascii="Book Antiqua" w:hAnsi="Book Antiqua"/>
          <w:noProof/>
        </w:rPr>
        <w:t xml:space="preserve"> </w:t>
      </w:r>
      <w:r w:rsidRPr="0023612C">
        <w:rPr>
          <w:rFonts w:ascii="Book Antiqua" w:hAnsi="Book Antiqua"/>
          <w:noProof/>
        </w:rPr>
        <w:t>The division of segment VI and VII branches is visualized. The upper part of the posterior branch goes towards segment VII.</w:t>
      </w:r>
      <w:r w:rsidR="00341171" w:rsidRPr="00341171">
        <w:rPr>
          <w:rFonts w:ascii="Book Antiqua" w:hAnsi="Book Antiqua"/>
          <w:noProof/>
        </w:rPr>
        <w:t xml:space="preserve"> CBD</w:t>
      </w:r>
      <w:r w:rsidR="00341171" w:rsidRPr="00341171">
        <w:rPr>
          <w:rFonts w:ascii="Book Antiqua" w:hAnsi="Book Antiqua" w:hint="eastAsia"/>
          <w:noProof/>
        </w:rPr>
        <w:t>:</w:t>
      </w:r>
      <w:r w:rsidR="00341171" w:rsidRPr="00341171">
        <w:rPr>
          <w:rFonts w:ascii="Book Antiqua" w:hAnsi="Book Antiqua"/>
          <w:noProof/>
        </w:rPr>
        <w:t xml:space="preserve"> Common </w:t>
      </w:r>
      <w:r w:rsidR="00341171" w:rsidRPr="00341171">
        <w:rPr>
          <w:rFonts w:ascii="Book Antiqua" w:hAnsi="Book Antiqua"/>
          <w:noProof/>
        </w:rPr>
        <w:t>bile duct</w:t>
      </w:r>
      <w:r w:rsidR="00341171" w:rsidRPr="00341171">
        <w:rPr>
          <w:rFonts w:ascii="Book Antiqua" w:hAnsi="Book Antiqua" w:hint="eastAsia"/>
          <w:noProof/>
        </w:rPr>
        <w:t>;</w:t>
      </w:r>
      <w:r w:rsidR="00341171" w:rsidRPr="00341171">
        <w:rPr>
          <w:rFonts w:ascii="Book Antiqua" w:hAnsi="Book Antiqua"/>
          <w:noProof/>
        </w:rPr>
        <w:t xml:space="preserve"> GB</w:t>
      </w:r>
      <w:r w:rsidR="00341171" w:rsidRPr="00341171">
        <w:rPr>
          <w:rFonts w:ascii="Book Antiqua" w:hAnsi="Book Antiqua" w:hint="eastAsia"/>
          <w:noProof/>
        </w:rPr>
        <w:t>:</w:t>
      </w:r>
      <w:r w:rsidR="00341171" w:rsidRPr="00341171">
        <w:rPr>
          <w:rFonts w:ascii="Book Antiqua" w:hAnsi="Book Antiqua"/>
          <w:noProof/>
        </w:rPr>
        <w:t xml:space="preserve"> Gallbladder</w:t>
      </w:r>
      <w:r w:rsidR="00341171" w:rsidRPr="00341171">
        <w:rPr>
          <w:rFonts w:ascii="Book Antiqua" w:hAnsi="Book Antiqua" w:hint="eastAsia"/>
          <w:noProof/>
        </w:rPr>
        <w:t>;</w:t>
      </w:r>
      <w:r w:rsidR="000E1235">
        <w:rPr>
          <w:rFonts w:ascii="Book Antiqua" w:hAnsi="Book Antiqua" w:hint="eastAsia"/>
          <w:color w:val="000000" w:themeColor="text1"/>
          <w:lang w:eastAsia="zh-CN"/>
        </w:rPr>
        <w:t xml:space="preserve"> PV: P</w:t>
      </w:r>
      <w:r w:rsidR="000E1235">
        <w:rPr>
          <w:rFonts w:ascii="Book Antiqua" w:hAnsi="Book Antiqua"/>
          <w:color w:val="000000" w:themeColor="text1"/>
          <w:lang w:eastAsia="zh-CN"/>
        </w:rPr>
        <w:t>ortal v</w:t>
      </w:r>
      <w:r w:rsidR="004753CB">
        <w:rPr>
          <w:rFonts w:ascii="Book Antiqua" w:hAnsi="Book Antiqua" w:hint="eastAsia"/>
          <w:color w:val="000000" w:themeColor="text1"/>
          <w:lang w:eastAsia="zh-CN"/>
        </w:rPr>
        <w:t>e</w:t>
      </w:r>
      <w:r w:rsidR="000E1235">
        <w:rPr>
          <w:rFonts w:ascii="Book Antiqua" w:hAnsi="Book Antiqua"/>
          <w:color w:val="000000" w:themeColor="text1"/>
          <w:lang w:eastAsia="zh-CN"/>
        </w:rPr>
        <w:t>in</w:t>
      </w:r>
      <w:r w:rsidR="000E1235">
        <w:rPr>
          <w:rFonts w:ascii="Book Antiqua" w:hAnsi="Book Antiqua" w:hint="eastAsia"/>
          <w:color w:val="000000" w:themeColor="text1"/>
          <w:lang w:eastAsia="zh-CN"/>
        </w:rPr>
        <w:t>;</w:t>
      </w:r>
      <w:r w:rsidR="000E1235">
        <w:rPr>
          <w:rFonts w:ascii="Book Antiqua" w:hAnsi="Book Antiqua" w:hint="eastAsia"/>
          <w:color w:val="000000" w:themeColor="text1"/>
          <w:lang w:eastAsia="zh-CN"/>
        </w:rPr>
        <w:t xml:space="preserve"> </w:t>
      </w:r>
      <w:r w:rsidR="000E1235">
        <w:rPr>
          <w:rFonts w:ascii="Book Antiqua" w:hAnsi="Book Antiqua"/>
        </w:rPr>
        <w:t>RHV: Right hepatic vein;</w:t>
      </w:r>
      <w:r w:rsidR="000E1235">
        <w:rPr>
          <w:rFonts w:ascii="Book Antiqua" w:hAnsi="Book Antiqua" w:hint="eastAsia"/>
          <w:lang w:eastAsia="zh-CN"/>
        </w:rPr>
        <w:t xml:space="preserve"> </w:t>
      </w:r>
      <w:r w:rsidR="000E1235">
        <w:rPr>
          <w:rFonts w:ascii="Book Antiqua" w:hAnsi="Book Antiqua"/>
        </w:rPr>
        <w:t>MHV: Middle hepatic vein</w:t>
      </w:r>
      <w:r w:rsidR="000E1235">
        <w:rPr>
          <w:rFonts w:ascii="Book Antiqua" w:hAnsi="Book Antiqua" w:hint="eastAsia"/>
          <w:lang w:eastAsia="zh-CN"/>
        </w:rPr>
        <w:t>.</w:t>
      </w:r>
    </w:p>
    <w:p w14:paraId="01DC6780" w14:textId="77777777" w:rsidR="0001552F" w:rsidRPr="0001552F" w:rsidRDefault="0001552F" w:rsidP="00E141D4">
      <w:pPr>
        <w:spacing w:line="360" w:lineRule="auto"/>
        <w:jc w:val="both"/>
        <w:rPr>
          <w:rFonts w:ascii="Book Antiqua" w:eastAsiaTheme="minorEastAsia" w:hAnsi="Book Antiqua"/>
          <w:b/>
          <w:bCs/>
          <w:lang w:eastAsia="zh-CN"/>
        </w:rPr>
      </w:pPr>
    </w:p>
    <w:p w14:paraId="3A26C6B3" w14:textId="77777777" w:rsidR="00341171" w:rsidRDefault="00341171">
      <w:pPr>
        <w:spacing w:after="160" w:line="259" w:lineRule="auto"/>
        <w:rPr>
          <w:rFonts w:ascii="Book Antiqua" w:hAnsi="Book Antiqua"/>
          <w:b/>
          <w:bCs/>
          <w:lang w:eastAsia="zh-CN"/>
        </w:rPr>
      </w:pPr>
      <w:r>
        <w:rPr>
          <w:rFonts w:ascii="Book Antiqua" w:hAnsi="Book Antiqua"/>
          <w:b/>
          <w:bCs/>
          <w:lang w:eastAsia="zh-CN"/>
        </w:rPr>
        <w:br w:type="page"/>
      </w:r>
    </w:p>
    <w:p w14:paraId="7F7B41A8" w14:textId="65EC6D37" w:rsidR="00555A04" w:rsidRPr="002A6B5E" w:rsidRDefault="00341171" w:rsidP="00E141D4">
      <w:pPr>
        <w:spacing w:line="360" w:lineRule="auto"/>
        <w:jc w:val="both"/>
        <w:rPr>
          <w:rFonts w:ascii="Book Antiqua" w:hAnsi="Book Antiqua" w:hint="eastAsia"/>
          <w:b/>
          <w:bCs/>
          <w:lang w:eastAsia="zh-CN"/>
        </w:rPr>
      </w:pPr>
      <w:r>
        <w:rPr>
          <w:rFonts w:ascii="Book Antiqua" w:hAnsi="Book Antiqua" w:hint="eastAsia"/>
          <w:b/>
          <w:bCs/>
          <w:lang w:eastAsia="zh-CN"/>
        </w:rPr>
        <w:lastRenderedPageBreak/>
        <w:t>A</w:t>
      </w:r>
    </w:p>
    <w:p w14:paraId="3692D806"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323EF852" wp14:editId="34C92287">
            <wp:extent cx="3208020" cy="2293620"/>
            <wp:effectExtent l="0" t="0" r="0" b="0"/>
            <wp:docPr id="85" name="Picture 85" descr="C:\Users\piyush somani\Desktop\new papers to publish\Part__3__Final__liver segments\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iyush somani\Desktop\new papers to publish\Part__3__Final__liver segments\8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3A7630AD" w14:textId="5DBF33D4" w:rsidR="00555A04" w:rsidRPr="002A6B5E" w:rsidRDefault="00341171" w:rsidP="00E141D4">
      <w:pPr>
        <w:spacing w:line="360" w:lineRule="auto"/>
        <w:jc w:val="both"/>
        <w:rPr>
          <w:rFonts w:ascii="Book Antiqua" w:hAnsi="Book Antiqua" w:hint="eastAsia"/>
          <w:b/>
          <w:bCs/>
          <w:lang w:eastAsia="zh-CN"/>
        </w:rPr>
      </w:pPr>
      <w:r>
        <w:rPr>
          <w:rFonts w:ascii="Book Antiqua" w:hAnsi="Book Antiqua" w:hint="eastAsia"/>
          <w:b/>
          <w:bCs/>
          <w:lang w:eastAsia="zh-CN"/>
        </w:rPr>
        <w:t>B</w:t>
      </w:r>
    </w:p>
    <w:p w14:paraId="63363629"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233E6C7D" wp14:editId="2CD4A9EA">
            <wp:extent cx="3208020" cy="2293620"/>
            <wp:effectExtent l="0" t="0" r="0" b="0"/>
            <wp:docPr id="87" name="Picture 87" descr="C:\Users\piyush somani\Desktop\new papers to publish\Part__3__Final__liver segments\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iyush somani\Desktop\new papers to publish\Part__3__Final__liver segments\8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6F31E0E0" w14:textId="6DC7AFC2" w:rsidR="00555A04" w:rsidRPr="002A6B5E" w:rsidRDefault="00341171" w:rsidP="00E141D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678CE177"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758739D1" wp14:editId="5FC1EF86">
            <wp:extent cx="3208020" cy="2293620"/>
            <wp:effectExtent l="0" t="0" r="0" b="0"/>
            <wp:docPr id="88" name="Picture 88" descr="C:\Users\piyush somani\Desktop\new papers to publish\Part__3__Final__liver segments\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piyush somani\Desktop\new papers to publish\Part__3__Final__liver segments\8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22B2883F" w14:textId="65566A21" w:rsidR="009A4B83" w:rsidRPr="002A6B5E" w:rsidRDefault="00341171" w:rsidP="00E141D4">
      <w:pPr>
        <w:spacing w:line="360" w:lineRule="auto"/>
        <w:jc w:val="both"/>
        <w:rPr>
          <w:rFonts w:ascii="Book Antiqua" w:hAnsi="Book Antiqua" w:hint="eastAsia"/>
          <w:b/>
          <w:bCs/>
          <w:lang w:eastAsia="zh-CN"/>
        </w:rPr>
      </w:pPr>
      <w:r>
        <w:rPr>
          <w:rFonts w:ascii="Book Antiqua" w:hAnsi="Book Antiqua" w:hint="eastAsia"/>
          <w:b/>
          <w:bCs/>
          <w:lang w:eastAsia="zh-CN"/>
        </w:rPr>
        <w:t>D</w:t>
      </w:r>
    </w:p>
    <w:p w14:paraId="36218F96" w14:textId="77777777" w:rsidR="009A4B83" w:rsidRPr="002A6B5E" w:rsidRDefault="009A4B83" w:rsidP="00E141D4">
      <w:pPr>
        <w:spacing w:line="360" w:lineRule="auto"/>
        <w:jc w:val="both"/>
        <w:rPr>
          <w:rFonts w:ascii="Book Antiqua" w:hAnsi="Book Antiqua"/>
          <w:b/>
          <w:bCs/>
        </w:rPr>
      </w:pPr>
      <w:r w:rsidRPr="002A6B5E">
        <w:rPr>
          <w:rFonts w:ascii="Book Antiqua" w:hAnsi="Book Antiqua"/>
          <w:b/>
          <w:bCs/>
          <w:noProof/>
          <w:lang w:val="en-US" w:eastAsia="zh-CN"/>
        </w:rPr>
        <w:lastRenderedPageBreak/>
        <w:drawing>
          <wp:inline distT="0" distB="0" distL="0" distR="0" wp14:anchorId="2E0ED766" wp14:editId="0A6A373B">
            <wp:extent cx="3208655" cy="2294255"/>
            <wp:effectExtent l="0" t="0" r="0" b="0"/>
            <wp:docPr id="5" name="Picture 5" descr="C:\Users\piyush somani\Desktop\new papers to publish\Part__3__Final__liver segments\WJG\Fig. 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yush somani\Desktop\new papers to publish\Part__3__Final__liver segments\WJG\Fig. 8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8655" cy="2294255"/>
                    </a:xfrm>
                    <a:prstGeom prst="rect">
                      <a:avLst/>
                    </a:prstGeom>
                    <a:noFill/>
                    <a:ln>
                      <a:noFill/>
                    </a:ln>
                  </pic:spPr>
                </pic:pic>
              </a:graphicData>
            </a:graphic>
          </wp:inline>
        </w:drawing>
      </w:r>
    </w:p>
    <w:p w14:paraId="4AE27014" w14:textId="2B3902B6" w:rsidR="0001552F" w:rsidRPr="00341171" w:rsidRDefault="0001552F" w:rsidP="00341171">
      <w:pPr>
        <w:spacing w:line="360" w:lineRule="auto"/>
        <w:jc w:val="both"/>
        <w:rPr>
          <w:rFonts w:ascii="Book Antiqua" w:eastAsiaTheme="minorEastAsia" w:hAnsi="Book Antiqua"/>
          <w:b/>
          <w:bCs/>
          <w:lang w:eastAsia="zh-CN"/>
        </w:rPr>
      </w:pPr>
      <w:r>
        <w:rPr>
          <w:rFonts w:ascii="Book Antiqua" w:eastAsiaTheme="minorEastAsia" w:hAnsi="Book Antiqua"/>
          <w:b/>
          <w:bCs/>
          <w:lang w:eastAsia="zh-CN"/>
        </w:rPr>
        <w:t>F</w:t>
      </w:r>
      <w:r>
        <w:rPr>
          <w:rFonts w:ascii="Book Antiqua" w:eastAsiaTheme="minorEastAsia" w:hAnsi="Book Antiqua" w:hint="eastAsia"/>
          <w:b/>
          <w:bCs/>
          <w:lang w:eastAsia="zh-CN"/>
        </w:rPr>
        <w:t xml:space="preserve">igure </w:t>
      </w:r>
      <w:r w:rsidR="00361E76">
        <w:rPr>
          <w:rFonts w:ascii="Book Antiqua" w:eastAsiaTheme="minorEastAsia" w:hAnsi="Book Antiqua"/>
          <w:b/>
          <w:bCs/>
          <w:lang w:eastAsia="zh-CN"/>
        </w:rPr>
        <w:t>8</w:t>
      </w:r>
      <w:r w:rsidR="00EB4C67">
        <w:rPr>
          <w:rFonts w:ascii="Book Antiqua" w:eastAsiaTheme="minorEastAsia" w:hAnsi="Book Antiqua"/>
          <w:b/>
          <w:bCs/>
          <w:lang w:eastAsia="zh-CN"/>
        </w:rPr>
        <w:t xml:space="preserve"> Imaging </w:t>
      </w:r>
      <w:r w:rsidR="00361E76">
        <w:rPr>
          <w:rFonts w:ascii="Book Antiqua" w:eastAsiaTheme="minorEastAsia" w:hAnsi="Book Antiqua"/>
          <w:b/>
          <w:bCs/>
          <w:lang w:eastAsia="zh-CN"/>
        </w:rPr>
        <w:t>from descending</w:t>
      </w:r>
      <w:r w:rsidR="00EB4C67">
        <w:rPr>
          <w:rFonts w:ascii="Book Antiqua" w:eastAsiaTheme="minorEastAsia" w:hAnsi="Book Antiqua"/>
          <w:b/>
          <w:bCs/>
          <w:lang w:eastAsia="zh-CN"/>
        </w:rPr>
        <w:t xml:space="preserve"> duodenum showing the structures visualized during </w:t>
      </w:r>
      <w:r w:rsidR="00361E76">
        <w:rPr>
          <w:rFonts w:ascii="Book Antiqua" w:eastAsiaTheme="minorEastAsia" w:hAnsi="Book Antiqua"/>
          <w:b/>
          <w:bCs/>
          <w:lang w:eastAsia="zh-CN"/>
        </w:rPr>
        <w:t>anti</w:t>
      </w:r>
      <w:r w:rsidR="009F7879">
        <w:rPr>
          <w:rFonts w:ascii="Book Antiqua" w:eastAsiaTheme="minorEastAsia" w:hAnsi="Book Antiqua"/>
          <w:b/>
          <w:bCs/>
          <w:lang w:eastAsia="zh-CN"/>
        </w:rPr>
        <w:t xml:space="preserve">clockwise rotation </w:t>
      </w:r>
      <w:r w:rsidR="00361E76">
        <w:rPr>
          <w:rFonts w:ascii="Book Antiqua" w:eastAsiaTheme="minorEastAsia" w:hAnsi="Book Antiqua"/>
          <w:b/>
          <w:bCs/>
          <w:lang w:eastAsia="zh-CN"/>
        </w:rPr>
        <w:t>from open position to right</w:t>
      </w:r>
      <w:r w:rsidR="00341171">
        <w:rPr>
          <w:rFonts w:ascii="Book Antiqua" w:eastAsiaTheme="minorEastAsia" w:hAnsi="Book Antiqua" w:hint="eastAsia"/>
          <w:b/>
          <w:bCs/>
          <w:lang w:eastAsia="zh-CN"/>
        </w:rPr>
        <w:t>.</w:t>
      </w:r>
      <w:r w:rsidR="00341171" w:rsidRPr="00341171">
        <w:rPr>
          <w:rFonts w:ascii="Book Antiqua" w:eastAsiaTheme="minorEastAsia" w:hAnsi="Book Antiqua" w:hint="eastAsia"/>
          <w:bCs/>
          <w:lang w:eastAsia="zh-CN"/>
        </w:rPr>
        <w:t xml:space="preserve"> </w:t>
      </w:r>
      <w:r w:rsidR="00341171" w:rsidRPr="00341171">
        <w:rPr>
          <w:rFonts w:ascii="Book Antiqua" w:hAnsi="Book Antiqua" w:hint="eastAsia"/>
          <w:bCs/>
          <w:lang w:eastAsia="zh-CN"/>
        </w:rPr>
        <w:t>A:</w:t>
      </w:r>
      <w:r w:rsidRPr="00341171">
        <w:rPr>
          <w:rFonts w:ascii="Book Antiqua" w:hAnsi="Book Antiqua"/>
        </w:rPr>
        <w:t xml:space="preserve"> Imaging from descending duodenum showing the right kidney and </w:t>
      </w:r>
      <w:r w:rsidR="009B587A">
        <w:rPr>
          <w:rFonts w:ascii="Book Antiqua" w:hAnsi="Book Antiqua"/>
          <w:color w:val="000000" w:themeColor="text1"/>
        </w:rPr>
        <w:t>inferior vena cava</w:t>
      </w:r>
      <w:r w:rsidR="009B587A" w:rsidRPr="00341171">
        <w:rPr>
          <w:rFonts w:ascii="Book Antiqua" w:hAnsi="Book Antiqua"/>
        </w:rPr>
        <w:t xml:space="preserve"> </w:t>
      </w:r>
      <w:r w:rsidR="009B587A">
        <w:rPr>
          <w:rFonts w:ascii="Book Antiqua" w:hAnsi="Book Antiqua" w:hint="eastAsia"/>
          <w:lang w:eastAsia="zh-CN"/>
        </w:rPr>
        <w:t>(</w:t>
      </w:r>
      <w:r w:rsidRPr="00341171">
        <w:rPr>
          <w:rFonts w:ascii="Book Antiqua" w:hAnsi="Book Antiqua"/>
        </w:rPr>
        <w:t>IVC</w:t>
      </w:r>
      <w:r w:rsidR="009B587A">
        <w:rPr>
          <w:rFonts w:ascii="Book Antiqua" w:hAnsi="Book Antiqua" w:hint="eastAsia"/>
          <w:lang w:eastAsia="zh-CN"/>
        </w:rPr>
        <w:t>)</w:t>
      </w:r>
      <w:r w:rsidRPr="00341171">
        <w:rPr>
          <w:rFonts w:ascii="Book Antiqua" w:hAnsi="Book Antiqua"/>
        </w:rPr>
        <w:t>. The right adrenal gland is seen behind the IVC</w:t>
      </w:r>
      <w:r w:rsidR="00341171" w:rsidRPr="00341171">
        <w:rPr>
          <w:rFonts w:ascii="Book Antiqua" w:hAnsi="Book Antiqua" w:hint="eastAsia"/>
          <w:lang w:eastAsia="zh-CN"/>
        </w:rPr>
        <w:t>;</w:t>
      </w:r>
      <w:r w:rsidR="00341171" w:rsidRPr="00341171">
        <w:rPr>
          <w:rFonts w:ascii="Book Antiqua" w:eastAsiaTheme="minorEastAsia" w:hAnsi="Book Antiqua" w:hint="eastAsia"/>
          <w:lang w:eastAsia="zh-CN"/>
        </w:rPr>
        <w:t xml:space="preserve"> </w:t>
      </w:r>
      <w:r w:rsidR="00341171" w:rsidRPr="00341171">
        <w:rPr>
          <w:rFonts w:ascii="Book Antiqua" w:hAnsi="Book Antiqua" w:hint="eastAsia"/>
          <w:bCs/>
          <w:lang w:eastAsia="zh-CN"/>
        </w:rPr>
        <w:t>B:</w:t>
      </w:r>
      <w:r w:rsidRPr="00341171">
        <w:rPr>
          <w:rFonts w:ascii="Book Antiqua" w:hAnsi="Book Antiqua"/>
          <w:bCs/>
        </w:rPr>
        <w:t xml:space="preserve"> </w:t>
      </w:r>
      <w:r w:rsidRPr="00341171">
        <w:rPr>
          <w:rFonts w:ascii="Book Antiqua" w:hAnsi="Book Antiqua"/>
        </w:rPr>
        <w:t xml:space="preserve">Imaging from descending duodenum showing the IVC moving towards the diaphragm. The caudate lobe is seen between the probe and the IVC. The caudate lobe indicates the approximate place of transverse part of left branch of </w:t>
      </w:r>
      <w:r w:rsidR="004753CB">
        <w:rPr>
          <w:rFonts w:ascii="Book Antiqua" w:hAnsi="Book Antiqua" w:hint="eastAsia"/>
          <w:lang w:eastAsia="zh-CN"/>
        </w:rPr>
        <w:t>PV</w:t>
      </w:r>
      <w:r w:rsidR="00341171" w:rsidRPr="00341171">
        <w:rPr>
          <w:rFonts w:ascii="Book Antiqua" w:hAnsi="Book Antiqua" w:hint="eastAsia"/>
          <w:lang w:eastAsia="zh-CN"/>
        </w:rPr>
        <w:t>;</w:t>
      </w:r>
      <w:r w:rsidR="00341171" w:rsidRPr="00341171">
        <w:rPr>
          <w:rFonts w:ascii="Book Antiqua" w:eastAsiaTheme="minorEastAsia" w:hAnsi="Book Antiqua" w:hint="eastAsia"/>
          <w:lang w:eastAsia="zh-CN"/>
        </w:rPr>
        <w:t xml:space="preserve"> </w:t>
      </w:r>
      <w:r w:rsidR="00341171" w:rsidRPr="00341171">
        <w:rPr>
          <w:rFonts w:ascii="Book Antiqua" w:hAnsi="Book Antiqua" w:hint="eastAsia"/>
          <w:bCs/>
          <w:lang w:eastAsia="zh-CN"/>
        </w:rPr>
        <w:t>C</w:t>
      </w:r>
      <w:r w:rsidRPr="00341171">
        <w:rPr>
          <w:rFonts w:ascii="Book Antiqua" w:hAnsi="Book Antiqua"/>
          <w:bCs/>
        </w:rPr>
        <w:t>:</w:t>
      </w:r>
      <w:r w:rsidRPr="00341171">
        <w:rPr>
          <w:rFonts w:ascii="Book Antiqua" w:hAnsi="Book Antiqua"/>
        </w:rPr>
        <w:t xml:space="preserve"> Imaging from descending duodenum showing the right hepatic vein. It divides the segments of right lobe. A line between the cranial end of IVC and </w:t>
      </w:r>
      <w:r w:rsidR="004753CB">
        <w:rPr>
          <w:rFonts w:ascii="Book Antiqua" w:hAnsi="Book Antiqua" w:hint="eastAsia"/>
          <w:lang w:eastAsia="zh-CN"/>
        </w:rPr>
        <w:t>PV</w:t>
      </w:r>
      <w:r w:rsidRPr="00341171">
        <w:rPr>
          <w:rFonts w:ascii="Book Antiqua" w:hAnsi="Book Antiqua"/>
        </w:rPr>
        <w:t xml:space="preserve"> gives approximate location of right and left half of liver</w:t>
      </w:r>
      <w:r w:rsidR="00341171" w:rsidRPr="00341171">
        <w:rPr>
          <w:rFonts w:ascii="Book Antiqua" w:hAnsi="Book Antiqua" w:hint="eastAsia"/>
          <w:lang w:eastAsia="zh-CN"/>
        </w:rPr>
        <w:t>;</w:t>
      </w:r>
      <w:r w:rsidR="00341171" w:rsidRPr="00341171">
        <w:rPr>
          <w:rFonts w:ascii="Book Antiqua" w:eastAsiaTheme="minorEastAsia" w:hAnsi="Book Antiqua" w:hint="eastAsia"/>
          <w:lang w:eastAsia="zh-CN"/>
        </w:rPr>
        <w:t xml:space="preserve"> </w:t>
      </w:r>
      <w:r w:rsidR="00341171" w:rsidRPr="00341171">
        <w:rPr>
          <w:rFonts w:ascii="Book Antiqua" w:hAnsi="Book Antiqua" w:hint="eastAsia"/>
          <w:bCs/>
          <w:lang w:eastAsia="zh-CN"/>
        </w:rPr>
        <w:t xml:space="preserve">D: </w:t>
      </w:r>
      <w:r w:rsidRPr="00341171">
        <w:rPr>
          <w:rFonts w:ascii="Book Antiqua" w:hAnsi="Book Antiqua"/>
        </w:rPr>
        <w:t xml:space="preserve">The segmental branches (II and III) of umbilical part of </w:t>
      </w:r>
      <w:r w:rsidR="004753CB">
        <w:rPr>
          <w:rFonts w:ascii="Book Antiqua" w:hAnsi="Book Antiqua" w:hint="eastAsia"/>
          <w:lang w:eastAsia="zh-CN"/>
        </w:rPr>
        <w:t>PV</w:t>
      </w:r>
      <w:r w:rsidR="00341171" w:rsidRPr="00341171">
        <w:rPr>
          <w:rFonts w:ascii="Book Antiqua" w:hAnsi="Book Antiqua"/>
        </w:rPr>
        <w:t xml:space="preserve"> are seen with IVC at 4 o’</w:t>
      </w:r>
      <w:r w:rsidRPr="00341171">
        <w:rPr>
          <w:rFonts w:ascii="Book Antiqua" w:hAnsi="Book Antiqua"/>
        </w:rPr>
        <w:t>clock position.</w:t>
      </w:r>
      <w:r w:rsidR="000E1235" w:rsidRPr="000E1235">
        <w:rPr>
          <w:rFonts w:ascii="Book Antiqua" w:hAnsi="Book Antiqua"/>
        </w:rPr>
        <w:t xml:space="preserve"> </w:t>
      </w:r>
      <w:r w:rsidR="000E1235">
        <w:rPr>
          <w:rFonts w:ascii="Book Antiqua" w:hAnsi="Book Antiqua"/>
        </w:rPr>
        <w:t>RHV: Right hepatic vein</w:t>
      </w:r>
      <w:r w:rsidR="000E1235">
        <w:rPr>
          <w:rFonts w:ascii="Book Antiqua" w:hAnsi="Book Antiqua" w:hint="eastAsia"/>
          <w:color w:val="000000" w:themeColor="text1"/>
          <w:lang w:eastAsia="zh-CN"/>
        </w:rPr>
        <w:t>.</w:t>
      </w:r>
    </w:p>
    <w:p w14:paraId="6BF293F8" w14:textId="77777777" w:rsidR="0001552F" w:rsidRPr="0001552F" w:rsidRDefault="0001552F" w:rsidP="00E141D4">
      <w:pPr>
        <w:spacing w:line="360" w:lineRule="auto"/>
        <w:jc w:val="both"/>
        <w:rPr>
          <w:rFonts w:ascii="Book Antiqua" w:eastAsiaTheme="minorEastAsia" w:hAnsi="Book Antiqua"/>
          <w:b/>
          <w:bCs/>
          <w:lang w:eastAsia="zh-CN"/>
        </w:rPr>
      </w:pPr>
    </w:p>
    <w:p w14:paraId="5EEDE0CC" w14:textId="77777777" w:rsidR="002A0FFD" w:rsidRDefault="002A0FFD">
      <w:pPr>
        <w:spacing w:after="160" w:line="259" w:lineRule="auto"/>
        <w:rPr>
          <w:rFonts w:ascii="Book Antiqua" w:hAnsi="Book Antiqua"/>
          <w:b/>
          <w:bCs/>
          <w:lang w:eastAsia="zh-CN"/>
        </w:rPr>
      </w:pPr>
      <w:r>
        <w:rPr>
          <w:rFonts w:ascii="Book Antiqua" w:hAnsi="Book Antiqua"/>
          <w:b/>
          <w:bCs/>
          <w:lang w:eastAsia="zh-CN"/>
        </w:rPr>
        <w:br w:type="page"/>
      </w:r>
    </w:p>
    <w:p w14:paraId="54236FBA" w14:textId="6FA31873" w:rsidR="00555A04" w:rsidRPr="002A6B5E" w:rsidRDefault="002A0FFD" w:rsidP="00E141D4">
      <w:pPr>
        <w:spacing w:line="360" w:lineRule="auto"/>
        <w:jc w:val="both"/>
        <w:rPr>
          <w:rFonts w:ascii="Book Antiqua" w:hAnsi="Book Antiqua" w:hint="eastAsia"/>
          <w:b/>
          <w:bCs/>
          <w:lang w:eastAsia="zh-CN"/>
        </w:rPr>
      </w:pPr>
      <w:r>
        <w:rPr>
          <w:rFonts w:ascii="Book Antiqua" w:hAnsi="Book Antiqua" w:hint="eastAsia"/>
          <w:b/>
          <w:bCs/>
          <w:lang w:eastAsia="zh-CN"/>
        </w:rPr>
        <w:lastRenderedPageBreak/>
        <w:t>A</w:t>
      </w:r>
    </w:p>
    <w:p w14:paraId="6E821C4B"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27D57760" wp14:editId="43516668">
            <wp:extent cx="3208020" cy="2293620"/>
            <wp:effectExtent l="0" t="0" r="0" b="0"/>
            <wp:docPr id="89" name="Picture 89" descr="C:\Users\piyush somani\Desktop\new papers to publish\Part__3__Final__liver segments\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iyush somani\Desktop\new papers to publish\Part__3__Final__liver segments\9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3EC08149" w14:textId="34A767CF" w:rsidR="00555A04" w:rsidRPr="002A6B5E" w:rsidRDefault="002A0FFD" w:rsidP="00E141D4">
      <w:pPr>
        <w:spacing w:line="360" w:lineRule="auto"/>
        <w:jc w:val="both"/>
        <w:rPr>
          <w:rFonts w:ascii="Book Antiqua" w:hAnsi="Book Antiqua" w:hint="eastAsia"/>
          <w:b/>
          <w:bCs/>
          <w:lang w:eastAsia="zh-CN"/>
        </w:rPr>
      </w:pPr>
      <w:r>
        <w:rPr>
          <w:rFonts w:ascii="Book Antiqua" w:hAnsi="Book Antiqua" w:hint="eastAsia"/>
          <w:b/>
          <w:bCs/>
          <w:lang w:eastAsia="zh-CN"/>
        </w:rPr>
        <w:t>B</w:t>
      </w:r>
    </w:p>
    <w:p w14:paraId="7A2CAC60"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24D27707" wp14:editId="392D19D1">
            <wp:extent cx="3208020" cy="2293620"/>
            <wp:effectExtent l="0" t="0" r="0" b="0"/>
            <wp:docPr id="90" name="Picture 90" descr="C:\Users\piyush somani\Desktop\new papers to publish\Part__3__Final__liver segments\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iyush somani\Desktop\new papers to publish\Part__3__Final__liver segments\9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408496DC" w14:textId="45176D5B" w:rsidR="00555A04" w:rsidRPr="002A6B5E" w:rsidRDefault="002A0FFD" w:rsidP="00E141D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399C3DDB"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12442B57" wp14:editId="5C3F55DC">
            <wp:extent cx="3208020" cy="2293620"/>
            <wp:effectExtent l="0" t="0" r="0" b="0"/>
            <wp:docPr id="91" name="Picture 91" descr="C:\Users\piyush somani\Desktop\new papers to publish\Part__3__Final__liver segments\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iyush somani\Desktop\new papers to publish\Part__3__Final__liver segments\9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5632481C" w14:textId="4058E71F" w:rsidR="00555A04" w:rsidRPr="002A6B5E" w:rsidRDefault="002A0FFD" w:rsidP="00E141D4">
      <w:pPr>
        <w:spacing w:line="360" w:lineRule="auto"/>
        <w:jc w:val="both"/>
        <w:rPr>
          <w:rFonts w:ascii="Book Antiqua" w:hAnsi="Book Antiqua" w:hint="eastAsia"/>
          <w:b/>
          <w:bCs/>
          <w:lang w:eastAsia="zh-CN"/>
        </w:rPr>
      </w:pPr>
      <w:r>
        <w:rPr>
          <w:rFonts w:ascii="Book Antiqua" w:hAnsi="Book Antiqua" w:hint="eastAsia"/>
          <w:b/>
          <w:bCs/>
          <w:lang w:eastAsia="zh-CN"/>
        </w:rPr>
        <w:t>D</w:t>
      </w:r>
    </w:p>
    <w:p w14:paraId="620541F2"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lastRenderedPageBreak/>
        <w:drawing>
          <wp:inline distT="0" distB="0" distL="0" distR="0" wp14:anchorId="04CDCE0A" wp14:editId="6666056F">
            <wp:extent cx="3208020" cy="2293620"/>
            <wp:effectExtent l="0" t="0" r="0" b="0"/>
            <wp:docPr id="92" name="Picture 92" descr="C:\Users\piyush somani\Desktop\new papers to publish\Part__3__Final__liver segments\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iyush somani\Desktop\new papers to publish\Part__3__Final__liver segments\9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13FC5646" w14:textId="4E900CAE" w:rsidR="0001552F" w:rsidRPr="002A0FFD" w:rsidRDefault="0001552F" w:rsidP="002A0FFD">
      <w:pPr>
        <w:spacing w:line="360" w:lineRule="auto"/>
        <w:jc w:val="both"/>
        <w:rPr>
          <w:rFonts w:ascii="Book Antiqua" w:eastAsiaTheme="minorEastAsia" w:hAnsi="Book Antiqua" w:hint="eastAsia"/>
          <w:b/>
          <w:bCs/>
          <w:lang w:eastAsia="zh-CN"/>
        </w:rPr>
      </w:pPr>
      <w:r>
        <w:rPr>
          <w:rFonts w:ascii="Book Antiqua" w:eastAsiaTheme="minorEastAsia" w:hAnsi="Book Antiqua"/>
          <w:b/>
          <w:bCs/>
          <w:lang w:eastAsia="zh-CN"/>
        </w:rPr>
        <w:t>F</w:t>
      </w:r>
      <w:r>
        <w:rPr>
          <w:rFonts w:ascii="Book Antiqua" w:eastAsiaTheme="minorEastAsia" w:hAnsi="Book Antiqua" w:hint="eastAsia"/>
          <w:b/>
          <w:bCs/>
          <w:lang w:eastAsia="zh-CN"/>
        </w:rPr>
        <w:t xml:space="preserve">igure </w:t>
      </w:r>
      <w:r w:rsidR="002F15B5">
        <w:rPr>
          <w:rFonts w:ascii="Book Antiqua" w:eastAsiaTheme="minorEastAsia" w:hAnsi="Book Antiqua"/>
          <w:b/>
          <w:bCs/>
          <w:lang w:eastAsia="zh-CN"/>
        </w:rPr>
        <w:t>9</w:t>
      </w:r>
      <w:r w:rsidR="00917710">
        <w:rPr>
          <w:rFonts w:ascii="Book Antiqua" w:eastAsiaTheme="minorEastAsia" w:hAnsi="Book Antiqua"/>
          <w:b/>
          <w:bCs/>
          <w:lang w:eastAsia="zh-CN"/>
        </w:rPr>
        <w:t xml:space="preserve"> Imaging from station 1 showing hepatic vein branches and their relations to liver segments</w:t>
      </w:r>
      <w:r w:rsidR="002A0FFD">
        <w:rPr>
          <w:rFonts w:ascii="Book Antiqua" w:eastAsiaTheme="minorEastAsia" w:hAnsi="Book Antiqua" w:hint="eastAsia"/>
          <w:b/>
          <w:bCs/>
          <w:lang w:eastAsia="zh-CN"/>
        </w:rPr>
        <w:t xml:space="preserve">. </w:t>
      </w:r>
      <w:r w:rsidR="002A0FFD" w:rsidRPr="002A0FFD">
        <w:rPr>
          <w:rFonts w:ascii="Book Antiqua" w:hAnsi="Book Antiqua" w:hint="eastAsia"/>
          <w:bCs/>
          <w:iCs/>
          <w:lang w:eastAsia="zh-CN"/>
        </w:rPr>
        <w:t xml:space="preserve">A: </w:t>
      </w:r>
      <w:r w:rsidRPr="002A0FFD">
        <w:rPr>
          <w:rFonts w:ascii="Book Antiqua" w:hAnsi="Book Antiqua"/>
        </w:rPr>
        <w:t xml:space="preserve">The middle hepatic vein lies in the course of the </w:t>
      </w:r>
      <w:proofErr w:type="spellStart"/>
      <w:r w:rsidRPr="002A0FFD">
        <w:rPr>
          <w:rFonts w:ascii="Book Antiqua" w:hAnsi="Book Antiqua"/>
        </w:rPr>
        <w:t>Cantlie’s</w:t>
      </w:r>
      <w:proofErr w:type="spellEnd"/>
      <w:r w:rsidRPr="002A0FFD">
        <w:rPr>
          <w:rFonts w:ascii="Book Antiqua" w:hAnsi="Book Antiqua"/>
        </w:rPr>
        <w:t xml:space="preserve"> line and separates the left and right lobe of liver</w:t>
      </w:r>
      <w:r w:rsidR="002A0FFD" w:rsidRPr="002A0FFD">
        <w:rPr>
          <w:rFonts w:ascii="Book Antiqua" w:hAnsi="Book Antiqua" w:hint="eastAsia"/>
          <w:lang w:eastAsia="zh-CN"/>
        </w:rPr>
        <w:t>;</w:t>
      </w:r>
      <w:r w:rsidR="002A0FFD" w:rsidRPr="002A0FFD">
        <w:rPr>
          <w:rFonts w:ascii="Book Antiqua" w:eastAsiaTheme="minorEastAsia" w:hAnsi="Book Antiqua" w:hint="eastAsia"/>
          <w:lang w:eastAsia="zh-CN"/>
        </w:rPr>
        <w:t xml:space="preserve"> </w:t>
      </w:r>
      <w:r w:rsidR="002A0FFD" w:rsidRPr="002A0FFD">
        <w:rPr>
          <w:rFonts w:ascii="Book Antiqua" w:hAnsi="Book Antiqua" w:hint="eastAsia"/>
          <w:bCs/>
          <w:lang w:eastAsia="zh-CN"/>
        </w:rPr>
        <w:t xml:space="preserve">B: </w:t>
      </w:r>
      <w:r w:rsidRPr="002A0FFD">
        <w:rPr>
          <w:rFonts w:ascii="Book Antiqua" w:hAnsi="Book Antiqua"/>
        </w:rPr>
        <w:t xml:space="preserve">The segmental division is shown for segment I, </w:t>
      </w:r>
      <w:proofErr w:type="spellStart"/>
      <w:r w:rsidRPr="002A0FFD">
        <w:rPr>
          <w:rFonts w:ascii="Book Antiqua" w:hAnsi="Book Antiqua"/>
        </w:rPr>
        <w:t>IVa</w:t>
      </w:r>
      <w:proofErr w:type="spellEnd"/>
      <w:r w:rsidRPr="002A0FFD">
        <w:rPr>
          <w:rFonts w:ascii="Book Antiqua" w:hAnsi="Book Antiqua"/>
        </w:rPr>
        <w:t xml:space="preserve">, </w:t>
      </w:r>
      <w:proofErr w:type="spellStart"/>
      <w:r w:rsidRPr="002A0FFD">
        <w:rPr>
          <w:rFonts w:ascii="Book Antiqua" w:hAnsi="Book Antiqua"/>
        </w:rPr>
        <w:t>IVb</w:t>
      </w:r>
      <w:proofErr w:type="spellEnd"/>
      <w:r w:rsidRPr="002A0FFD">
        <w:rPr>
          <w:rFonts w:ascii="Book Antiqua" w:hAnsi="Book Antiqua"/>
        </w:rPr>
        <w:t>, V and VIII</w:t>
      </w:r>
      <w:r w:rsidR="002A0FFD" w:rsidRPr="002A0FFD">
        <w:rPr>
          <w:rFonts w:ascii="Book Antiqua" w:hAnsi="Book Antiqua" w:hint="eastAsia"/>
          <w:lang w:eastAsia="zh-CN"/>
        </w:rPr>
        <w:t>;</w:t>
      </w:r>
      <w:r w:rsidR="002A0FFD" w:rsidRPr="002A0FFD">
        <w:rPr>
          <w:rFonts w:ascii="Book Antiqua" w:eastAsiaTheme="minorEastAsia" w:hAnsi="Book Antiqua" w:hint="eastAsia"/>
          <w:bCs/>
          <w:lang w:eastAsia="zh-CN"/>
        </w:rPr>
        <w:t xml:space="preserve"> </w:t>
      </w:r>
      <w:r w:rsidR="002A0FFD" w:rsidRPr="002A0FFD">
        <w:rPr>
          <w:rFonts w:ascii="Book Antiqua" w:hAnsi="Book Antiqua" w:hint="eastAsia"/>
          <w:bCs/>
          <w:lang w:eastAsia="zh-CN"/>
        </w:rPr>
        <w:t xml:space="preserve">C: </w:t>
      </w:r>
      <w:r w:rsidRPr="002A0FFD">
        <w:rPr>
          <w:rFonts w:ascii="Book Antiqua" w:hAnsi="Book Antiqua"/>
        </w:rPr>
        <w:t>The right hepatic vein separates the right anterior and right posterior sector</w:t>
      </w:r>
      <w:r w:rsidR="002A0FFD" w:rsidRPr="002A0FFD">
        <w:rPr>
          <w:rFonts w:ascii="Book Antiqua" w:hAnsi="Book Antiqua" w:hint="eastAsia"/>
          <w:lang w:eastAsia="zh-CN"/>
        </w:rPr>
        <w:t>;</w:t>
      </w:r>
      <w:r w:rsidR="002A0FFD" w:rsidRPr="002A0FFD">
        <w:rPr>
          <w:rFonts w:ascii="Book Antiqua" w:eastAsiaTheme="minorEastAsia" w:hAnsi="Book Antiqua" w:hint="eastAsia"/>
          <w:lang w:eastAsia="zh-CN"/>
        </w:rPr>
        <w:t xml:space="preserve"> </w:t>
      </w:r>
      <w:r w:rsidR="002A0FFD" w:rsidRPr="002A0FFD">
        <w:rPr>
          <w:rFonts w:ascii="Book Antiqua" w:hAnsi="Book Antiqua" w:hint="eastAsia"/>
          <w:bCs/>
          <w:lang w:eastAsia="zh-CN"/>
        </w:rPr>
        <w:t xml:space="preserve">D: </w:t>
      </w:r>
      <w:r w:rsidRPr="002A0FFD">
        <w:rPr>
          <w:rFonts w:ascii="Book Antiqua" w:hAnsi="Book Antiqua"/>
        </w:rPr>
        <w:t>The left hepatic vein separates the left medial and left lateral sector.</w:t>
      </w:r>
      <w:r w:rsidR="002A0FFD">
        <w:rPr>
          <w:rFonts w:ascii="Book Antiqua" w:hAnsi="Book Antiqua"/>
        </w:rPr>
        <w:t xml:space="preserve"> MHV: Middle hepatic vein; RHV: Right hepatic vein</w:t>
      </w:r>
      <w:r w:rsidR="002A0FFD">
        <w:rPr>
          <w:rFonts w:ascii="Book Antiqua" w:hAnsi="Book Antiqua" w:hint="eastAsia"/>
          <w:lang w:eastAsia="zh-CN"/>
        </w:rPr>
        <w:t xml:space="preserve">; </w:t>
      </w:r>
      <w:r w:rsidR="002A0FFD">
        <w:rPr>
          <w:rFonts w:ascii="Book Antiqua" w:hAnsi="Book Antiqua"/>
          <w:color w:val="000000" w:themeColor="text1"/>
        </w:rPr>
        <w:t>IVC</w:t>
      </w:r>
      <w:r w:rsidR="002A0FFD">
        <w:rPr>
          <w:rFonts w:ascii="Book Antiqua" w:hAnsi="Book Antiqua" w:hint="eastAsia"/>
          <w:color w:val="000000" w:themeColor="text1"/>
          <w:lang w:eastAsia="zh-CN"/>
        </w:rPr>
        <w:t>:</w:t>
      </w:r>
      <w:r w:rsidR="002A0FFD">
        <w:t xml:space="preserve"> </w:t>
      </w:r>
      <w:r w:rsidR="002A0FFD">
        <w:rPr>
          <w:rFonts w:ascii="Book Antiqua" w:hAnsi="Book Antiqua"/>
          <w:color w:val="000000" w:themeColor="text1"/>
        </w:rPr>
        <w:t xml:space="preserve">Inferior </w:t>
      </w:r>
      <w:r w:rsidR="002A0FFD">
        <w:rPr>
          <w:rFonts w:ascii="Book Antiqua" w:hAnsi="Book Antiqua"/>
          <w:color w:val="000000" w:themeColor="text1"/>
        </w:rPr>
        <w:t>vena cava</w:t>
      </w:r>
      <w:r w:rsidR="002A0FFD">
        <w:rPr>
          <w:rFonts w:ascii="Book Antiqua" w:hAnsi="Book Antiqua" w:hint="eastAsia"/>
          <w:color w:val="000000" w:themeColor="text1"/>
          <w:lang w:eastAsia="zh-CN"/>
        </w:rPr>
        <w:t>.</w:t>
      </w:r>
    </w:p>
    <w:p w14:paraId="02F9EB91" w14:textId="77777777" w:rsidR="002A0FFD" w:rsidRDefault="002A0FFD">
      <w:pPr>
        <w:spacing w:after="160" w:line="259" w:lineRule="auto"/>
        <w:rPr>
          <w:rFonts w:ascii="Book Antiqua" w:hAnsi="Book Antiqua"/>
          <w:b/>
          <w:bCs/>
          <w:lang w:eastAsia="zh-CN"/>
        </w:rPr>
      </w:pPr>
      <w:r>
        <w:rPr>
          <w:rFonts w:ascii="Book Antiqua" w:hAnsi="Book Antiqua"/>
          <w:b/>
          <w:bCs/>
          <w:lang w:eastAsia="zh-CN"/>
        </w:rPr>
        <w:br w:type="page"/>
      </w:r>
    </w:p>
    <w:p w14:paraId="0BEED9B9" w14:textId="3D691290" w:rsidR="00555A04" w:rsidRPr="002A6B5E" w:rsidRDefault="002A0FFD" w:rsidP="00E141D4">
      <w:pPr>
        <w:spacing w:line="360" w:lineRule="auto"/>
        <w:jc w:val="both"/>
        <w:rPr>
          <w:rFonts w:ascii="Book Antiqua" w:hAnsi="Book Antiqua" w:hint="eastAsia"/>
          <w:b/>
          <w:bCs/>
          <w:lang w:eastAsia="zh-CN"/>
        </w:rPr>
      </w:pPr>
      <w:r>
        <w:rPr>
          <w:rFonts w:ascii="Book Antiqua" w:hAnsi="Book Antiqua" w:hint="eastAsia"/>
          <w:b/>
          <w:bCs/>
          <w:lang w:eastAsia="zh-CN"/>
        </w:rPr>
        <w:lastRenderedPageBreak/>
        <w:t>A</w:t>
      </w:r>
    </w:p>
    <w:p w14:paraId="65233B9D" w14:textId="77777777" w:rsidR="00555A04" w:rsidRPr="002A6B5E" w:rsidRDefault="00555A04"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72EB6F2E" wp14:editId="4D151B37">
            <wp:extent cx="3208020" cy="2293620"/>
            <wp:effectExtent l="0" t="0" r="0" b="0"/>
            <wp:docPr id="93" name="Picture 93" descr="C:\Users\piyush somani\Desktop\new papers to publish\Part__3__Final__liver segments\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iyush somani\Desktop\new papers to publish\Part__3__Final__liver segments\10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2745DB99" w14:textId="4C5D2855" w:rsidR="00555A04" w:rsidRPr="008562C6" w:rsidRDefault="008562C6" w:rsidP="00E141D4">
      <w:pPr>
        <w:spacing w:line="360" w:lineRule="auto"/>
        <w:jc w:val="both"/>
        <w:rPr>
          <w:rFonts w:ascii="Book Antiqua" w:eastAsiaTheme="minorEastAsia" w:hAnsi="Book Antiqua" w:hint="eastAsia"/>
          <w:b/>
          <w:bCs/>
          <w:lang w:eastAsia="zh-CN"/>
        </w:rPr>
      </w:pPr>
      <w:r>
        <w:rPr>
          <w:rFonts w:ascii="Book Antiqua" w:hAnsi="Book Antiqua" w:hint="eastAsia"/>
          <w:b/>
          <w:bCs/>
          <w:lang w:eastAsia="zh-CN"/>
        </w:rPr>
        <w:t>B</w:t>
      </w:r>
    </w:p>
    <w:p w14:paraId="3E0632AE" w14:textId="77777777" w:rsidR="00555A04"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3DC1EF36" wp14:editId="5402C97A">
            <wp:extent cx="3208020" cy="2293620"/>
            <wp:effectExtent l="0" t="0" r="0" b="0"/>
            <wp:docPr id="94" name="Picture 94" descr="C:\Users\piyush somani\Desktop\new papers to publish\Part__3__Final__liver segments\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piyush somani\Desktop\new papers to publish\Part__3__Final__liver segments\10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0ED31C99" w14:textId="06250AE5" w:rsidR="002B445B" w:rsidRPr="002A6B5E" w:rsidRDefault="008562C6" w:rsidP="00E141D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53FCD5D3"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09F82584" wp14:editId="0FC3E46A">
            <wp:extent cx="3455670" cy="2066290"/>
            <wp:effectExtent l="0" t="0" r="0" b="0"/>
            <wp:docPr id="95" name="Picture 95" descr="C:\Users\piyush somani\Desktop\new papers to publish\Part__3__Final__liver segments\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piyush somani\Desktop\new papers to publish\Part__3__Final__liver segments\10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55670" cy="2066290"/>
                    </a:xfrm>
                    <a:prstGeom prst="rect">
                      <a:avLst/>
                    </a:prstGeom>
                    <a:noFill/>
                    <a:ln>
                      <a:noFill/>
                    </a:ln>
                  </pic:spPr>
                </pic:pic>
              </a:graphicData>
            </a:graphic>
          </wp:inline>
        </w:drawing>
      </w:r>
    </w:p>
    <w:p w14:paraId="338E9C9E" w14:textId="526755E5" w:rsidR="002B445B" w:rsidRPr="002A6B5E" w:rsidRDefault="008562C6" w:rsidP="00E141D4">
      <w:pPr>
        <w:spacing w:line="360" w:lineRule="auto"/>
        <w:jc w:val="both"/>
        <w:rPr>
          <w:rFonts w:ascii="Book Antiqua" w:hAnsi="Book Antiqua" w:hint="eastAsia"/>
          <w:b/>
          <w:bCs/>
          <w:lang w:eastAsia="zh-CN"/>
        </w:rPr>
      </w:pPr>
      <w:r>
        <w:rPr>
          <w:rFonts w:ascii="Book Antiqua" w:hAnsi="Book Antiqua" w:hint="eastAsia"/>
          <w:b/>
          <w:bCs/>
          <w:lang w:eastAsia="zh-CN"/>
        </w:rPr>
        <w:t>D</w:t>
      </w:r>
    </w:p>
    <w:p w14:paraId="011B2F1F"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lastRenderedPageBreak/>
        <w:drawing>
          <wp:inline distT="0" distB="0" distL="0" distR="0" wp14:anchorId="691E7778" wp14:editId="50DA22F0">
            <wp:extent cx="3208020" cy="2293620"/>
            <wp:effectExtent l="0" t="0" r="0" b="0"/>
            <wp:docPr id="96" name="Picture 96" descr="C:\Users\piyush somani\Desktop\new papers to publish\Part__3__Final__liver segments\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piyush somani\Desktop\new papers to publish\Part__3__Final__liver segments\10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3EE14EE1" w14:textId="4AD9CB6E" w:rsidR="0001552F" w:rsidRPr="008562C6" w:rsidRDefault="0001552F" w:rsidP="008562C6">
      <w:pPr>
        <w:spacing w:line="360" w:lineRule="auto"/>
        <w:jc w:val="both"/>
        <w:rPr>
          <w:rFonts w:ascii="Book Antiqua" w:eastAsiaTheme="minorEastAsia" w:hAnsi="Book Antiqua" w:hint="eastAsia"/>
          <w:b/>
          <w:bCs/>
          <w:lang w:eastAsia="zh-CN"/>
        </w:rPr>
      </w:pPr>
      <w:r>
        <w:rPr>
          <w:rFonts w:ascii="Book Antiqua" w:eastAsiaTheme="minorEastAsia" w:hAnsi="Book Antiqua"/>
          <w:b/>
          <w:bCs/>
          <w:lang w:eastAsia="zh-CN"/>
        </w:rPr>
        <w:t>F</w:t>
      </w:r>
      <w:r>
        <w:rPr>
          <w:rFonts w:ascii="Book Antiqua" w:eastAsiaTheme="minorEastAsia" w:hAnsi="Book Antiqua" w:hint="eastAsia"/>
          <w:b/>
          <w:bCs/>
          <w:lang w:eastAsia="zh-CN"/>
        </w:rPr>
        <w:t>igure 10</w:t>
      </w:r>
      <w:r w:rsidR="00FD3199">
        <w:rPr>
          <w:rFonts w:ascii="Book Antiqua" w:eastAsiaTheme="minorEastAsia" w:hAnsi="Book Antiqua"/>
          <w:b/>
          <w:bCs/>
          <w:lang w:eastAsia="zh-CN"/>
        </w:rPr>
        <w:t xml:space="preserve">: Images showing the division of superior and inferior liver segments </w:t>
      </w:r>
      <w:r w:rsidR="00253CF9">
        <w:rPr>
          <w:rFonts w:ascii="Book Antiqua" w:eastAsiaTheme="minorEastAsia" w:hAnsi="Book Antiqua"/>
          <w:b/>
          <w:bCs/>
          <w:lang w:eastAsia="zh-CN"/>
        </w:rPr>
        <w:t>by portal vein and its branches</w:t>
      </w:r>
      <w:r w:rsidR="008562C6">
        <w:rPr>
          <w:rFonts w:ascii="Book Antiqua" w:eastAsiaTheme="minorEastAsia" w:hAnsi="Book Antiqua" w:hint="eastAsia"/>
          <w:b/>
          <w:bCs/>
          <w:lang w:eastAsia="zh-CN"/>
        </w:rPr>
        <w:t>.</w:t>
      </w:r>
      <w:r>
        <w:rPr>
          <w:rFonts w:ascii="Book Antiqua" w:eastAsiaTheme="minorEastAsia" w:hAnsi="Book Antiqua" w:hint="eastAsia"/>
          <w:b/>
          <w:bCs/>
          <w:lang w:eastAsia="zh-CN"/>
        </w:rPr>
        <w:t xml:space="preserve"> </w:t>
      </w:r>
      <w:r w:rsidR="008562C6">
        <w:rPr>
          <w:rFonts w:ascii="Book Antiqua" w:eastAsiaTheme="minorEastAsia" w:hAnsi="Book Antiqua" w:hint="eastAsia"/>
          <w:b/>
          <w:bCs/>
          <w:lang w:eastAsia="zh-CN"/>
        </w:rPr>
        <w:t xml:space="preserve"> </w:t>
      </w:r>
      <w:r w:rsidR="008562C6" w:rsidRPr="008562C6">
        <w:rPr>
          <w:rFonts w:ascii="Book Antiqua" w:hAnsi="Book Antiqua" w:hint="eastAsia"/>
          <w:bCs/>
          <w:lang w:eastAsia="zh-CN"/>
        </w:rPr>
        <w:t xml:space="preserve">A: </w:t>
      </w:r>
      <w:r w:rsidRPr="008562C6">
        <w:rPr>
          <w:rFonts w:ascii="Book Antiqua" w:hAnsi="Book Antiqua"/>
        </w:rPr>
        <w:t xml:space="preserve">Line at the level of upper border of umbilical segment of portal vein </w:t>
      </w:r>
      <w:r w:rsidR="004753CB">
        <w:rPr>
          <w:rFonts w:ascii="Book Antiqua" w:hAnsi="Book Antiqua" w:hint="eastAsia"/>
          <w:lang w:eastAsia="zh-CN"/>
        </w:rPr>
        <w:t>(</w:t>
      </w:r>
      <w:r w:rsidR="004753CB">
        <w:rPr>
          <w:rFonts w:ascii="Book Antiqua" w:hAnsi="Book Antiqua" w:hint="eastAsia"/>
          <w:lang w:eastAsia="zh-CN"/>
        </w:rPr>
        <w:t>PV</w:t>
      </w:r>
      <w:r w:rsidR="004753CB">
        <w:rPr>
          <w:rFonts w:ascii="Book Antiqua" w:hAnsi="Book Antiqua" w:hint="eastAsia"/>
          <w:lang w:eastAsia="zh-CN"/>
        </w:rPr>
        <w:t xml:space="preserve">) </w:t>
      </w:r>
      <w:r w:rsidRPr="008562C6">
        <w:rPr>
          <w:rFonts w:ascii="Book Antiqua" w:hAnsi="Book Antiqua"/>
        </w:rPr>
        <w:t>dividing the superior and inferior segment</w:t>
      </w:r>
      <w:r w:rsidR="008562C6" w:rsidRPr="008562C6">
        <w:rPr>
          <w:rFonts w:ascii="Book Antiqua" w:hAnsi="Book Antiqua" w:hint="eastAsia"/>
          <w:lang w:eastAsia="zh-CN"/>
        </w:rPr>
        <w:t>;</w:t>
      </w:r>
      <w:r w:rsidR="008562C6" w:rsidRPr="008562C6">
        <w:rPr>
          <w:rFonts w:ascii="Book Antiqua" w:eastAsiaTheme="minorEastAsia" w:hAnsi="Book Antiqua" w:hint="eastAsia"/>
          <w:lang w:eastAsia="zh-CN"/>
        </w:rPr>
        <w:t xml:space="preserve"> </w:t>
      </w:r>
      <w:r w:rsidR="008562C6" w:rsidRPr="008562C6">
        <w:rPr>
          <w:rFonts w:ascii="Book Antiqua" w:hAnsi="Book Antiqua" w:hint="eastAsia"/>
          <w:bCs/>
          <w:lang w:eastAsia="zh-CN"/>
        </w:rPr>
        <w:t>B:</w:t>
      </w:r>
      <w:r w:rsidRPr="008562C6">
        <w:rPr>
          <w:rFonts w:ascii="Book Antiqua" w:hAnsi="Book Antiqua"/>
        </w:rPr>
        <w:t xml:space="preserve"> The white line divides the superior and inferior segments. This diagram from the </w:t>
      </w:r>
      <w:proofErr w:type="spellStart"/>
      <w:r w:rsidRPr="008562C6">
        <w:rPr>
          <w:rFonts w:ascii="Book Antiqua" w:hAnsi="Book Antiqua"/>
        </w:rPr>
        <w:t>esophagus</w:t>
      </w:r>
      <w:proofErr w:type="spellEnd"/>
      <w:r w:rsidRPr="008562C6">
        <w:rPr>
          <w:rFonts w:ascii="Book Antiqua" w:hAnsi="Book Antiqua"/>
        </w:rPr>
        <w:t xml:space="preserve"> shows the right side of liver through the caudate lobe of liver and </w:t>
      </w:r>
      <w:r w:rsidR="008562C6" w:rsidRPr="008562C6">
        <w:rPr>
          <w:rFonts w:ascii="Book Antiqua" w:hAnsi="Book Antiqua"/>
          <w:color w:val="000000" w:themeColor="text1"/>
        </w:rPr>
        <w:t>inferior vena cava</w:t>
      </w:r>
      <w:r w:rsidR="008562C6" w:rsidRPr="008562C6">
        <w:rPr>
          <w:rFonts w:ascii="Book Antiqua" w:hAnsi="Book Antiqua" w:hint="eastAsia"/>
          <w:color w:val="000000" w:themeColor="text1"/>
          <w:lang w:eastAsia="zh-CN"/>
        </w:rPr>
        <w:t xml:space="preserve"> (</w:t>
      </w:r>
      <w:r w:rsidRPr="008562C6">
        <w:rPr>
          <w:rFonts w:ascii="Book Antiqua" w:hAnsi="Book Antiqua"/>
        </w:rPr>
        <w:t>IVC</w:t>
      </w:r>
      <w:r w:rsidR="008562C6" w:rsidRPr="008562C6">
        <w:rPr>
          <w:rFonts w:ascii="Book Antiqua" w:hAnsi="Book Antiqua" w:hint="eastAsia"/>
          <w:lang w:eastAsia="zh-CN"/>
        </w:rPr>
        <w:t>)</w:t>
      </w:r>
      <w:r w:rsidRPr="008562C6">
        <w:rPr>
          <w:rFonts w:ascii="Book Antiqua" w:hAnsi="Book Antiqua"/>
        </w:rPr>
        <w:t xml:space="preserve">. The presence of </w:t>
      </w:r>
      <w:proofErr w:type="spellStart"/>
      <w:r w:rsidRPr="008562C6">
        <w:rPr>
          <w:rFonts w:ascii="Book Antiqua" w:hAnsi="Book Antiqua"/>
        </w:rPr>
        <w:t>hepatoduodenal</w:t>
      </w:r>
      <w:proofErr w:type="spellEnd"/>
      <w:r w:rsidRPr="008562C6">
        <w:rPr>
          <w:rFonts w:ascii="Book Antiqua" w:hAnsi="Book Antiqua"/>
        </w:rPr>
        <w:t xml:space="preserve"> ligament around the </w:t>
      </w:r>
      <w:r w:rsidR="004753CB">
        <w:rPr>
          <w:rFonts w:ascii="Book Antiqua" w:hAnsi="Book Antiqua" w:hint="eastAsia"/>
          <w:lang w:eastAsia="zh-CN"/>
        </w:rPr>
        <w:t>PV</w:t>
      </w:r>
      <w:r w:rsidRPr="008562C6">
        <w:rPr>
          <w:rFonts w:ascii="Book Antiqua" w:hAnsi="Book Antiqua"/>
        </w:rPr>
        <w:t xml:space="preserve"> may not allow a similar quality of visualization of the inferior segments (V and VI)</w:t>
      </w:r>
      <w:r w:rsidR="008562C6" w:rsidRPr="008562C6">
        <w:rPr>
          <w:rFonts w:ascii="Book Antiqua" w:hAnsi="Book Antiqua" w:hint="eastAsia"/>
          <w:lang w:eastAsia="zh-CN"/>
        </w:rPr>
        <w:t>;</w:t>
      </w:r>
      <w:r w:rsidR="008562C6" w:rsidRPr="008562C6">
        <w:rPr>
          <w:rFonts w:ascii="Book Antiqua" w:eastAsiaTheme="minorEastAsia" w:hAnsi="Book Antiqua" w:hint="eastAsia"/>
          <w:lang w:eastAsia="zh-CN"/>
        </w:rPr>
        <w:t xml:space="preserve"> </w:t>
      </w:r>
      <w:r w:rsidR="008562C6" w:rsidRPr="008562C6">
        <w:rPr>
          <w:rFonts w:ascii="Book Antiqua" w:hAnsi="Book Antiqua" w:hint="eastAsia"/>
          <w:bCs/>
          <w:lang w:eastAsia="zh-CN"/>
        </w:rPr>
        <w:t>C:</w:t>
      </w:r>
      <w:r w:rsidRPr="008562C6">
        <w:rPr>
          <w:rFonts w:ascii="Book Antiqua" w:hAnsi="Book Antiqua"/>
          <w:bCs/>
        </w:rPr>
        <w:t xml:space="preserve"> </w:t>
      </w:r>
      <w:r w:rsidR="004C2A20" w:rsidRPr="008562C6">
        <w:rPr>
          <w:rFonts w:ascii="Book Antiqua" w:hAnsi="Book Antiqua"/>
          <w:iCs/>
        </w:rPr>
        <w:t>This image from station 2</w:t>
      </w:r>
      <w:r w:rsidRPr="008562C6">
        <w:rPr>
          <w:rFonts w:ascii="Book Antiqua" w:hAnsi="Book Antiqua"/>
          <w:iCs/>
        </w:rPr>
        <w:t xml:space="preserve"> (Duodenum bulb) shows the right and middle hepatic vein. The right hepatic vein goes parallel to the surface of gallbladder and the middle hepatic vein goes towards the neck of gallbladder. Only the right lobe is seen through the gallbladder</w:t>
      </w:r>
      <w:r w:rsidR="008562C6" w:rsidRPr="008562C6">
        <w:rPr>
          <w:rFonts w:ascii="Book Antiqua" w:hAnsi="Book Antiqua" w:hint="eastAsia"/>
          <w:iCs/>
          <w:lang w:eastAsia="zh-CN"/>
        </w:rPr>
        <w:t>;</w:t>
      </w:r>
      <w:r w:rsidR="008562C6" w:rsidRPr="008562C6">
        <w:rPr>
          <w:rFonts w:ascii="Book Antiqua" w:eastAsiaTheme="minorEastAsia" w:hAnsi="Book Antiqua" w:hint="eastAsia"/>
          <w:iCs/>
          <w:lang w:eastAsia="zh-CN"/>
        </w:rPr>
        <w:t xml:space="preserve"> </w:t>
      </w:r>
      <w:r w:rsidR="008562C6" w:rsidRPr="008562C6">
        <w:rPr>
          <w:rFonts w:ascii="Book Antiqua" w:hAnsi="Book Antiqua" w:hint="eastAsia"/>
          <w:bCs/>
          <w:iCs/>
          <w:lang w:eastAsia="zh-CN"/>
        </w:rPr>
        <w:t>D:</w:t>
      </w:r>
      <w:r w:rsidR="00FD3199" w:rsidRPr="008562C6">
        <w:rPr>
          <w:rFonts w:ascii="Book Antiqua" w:hAnsi="Book Antiqua"/>
          <w:bCs/>
          <w:iCs/>
        </w:rPr>
        <w:t xml:space="preserve"> </w:t>
      </w:r>
      <w:r w:rsidRPr="008562C6">
        <w:rPr>
          <w:rFonts w:ascii="Book Antiqua" w:hAnsi="Book Antiqua"/>
          <w:iCs/>
        </w:rPr>
        <w:t>The right hepatic vein drains the segments VI and VII and a variable portion of segments V and VIII. Segment I has direct drainage into intrahepatic/ retro hepatic part of IVC</w:t>
      </w:r>
      <w:r w:rsidRPr="008562C6">
        <w:rPr>
          <w:rFonts w:ascii="Book Antiqua" w:hAnsi="Book Antiqua"/>
          <w:noProof/>
        </w:rPr>
        <w:t xml:space="preserve">. </w:t>
      </w:r>
      <w:r w:rsidR="008562C6" w:rsidRPr="008562C6">
        <w:rPr>
          <w:rFonts w:ascii="Book Antiqua" w:hAnsi="Book Antiqua"/>
        </w:rPr>
        <w:t>RHV: Right hepatic vein</w:t>
      </w:r>
      <w:r w:rsidR="008562C6" w:rsidRPr="008562C6">
        <w:rPr>
          <w:rFonts w:ascii="Book Antiqua" w:hAnsi="Book Antiqua" w:hint="eastAsia"/>
          <w:lang w:eastAsia="zh-CN"/>
        </w:rPr>
        <w:t>.</w:t>
      </w:r>
    </w:p>
    <w:p w14:paraId="649BD7C4" w14:textId="77777777" w:rsidR="002B445B" w:rsidRPr="002A6B5E" w:rsidRDefault="002B445B" w:rsidP="00E141D4">
      <w:pPr>
        <w:spacing w:line="360" w:lineRule="auto"/>
        <w:jc w:val="both"/>
        <w:rPr>
          <w:rFonts w:ascii="Book Antiqua" w:hAnsi="Book Antiqua"/>
          <w:b/>
          <w:bCs/>
        </w:rPr>
      </w:pPr>
    </w:p>
    <w:p w14:paraId="7438BC3C" w14:textId="77777777" w:rsidR="008562C6" w:rsidRDefault="008562C6">
      <w:pPr>
        <w:spacing w:after="160" w:line="259" w:lineRule="auto"/>
        <w:rPr>
          <w:rFonts w:ascii="Book Antiqua" w:hAnsi="Book Antiqua"/>
          <w:b/>
          <w:bCs/>
          <w:lang w:eastAsia="zh-CN"/>
        </w:rPr>
      </w:pPr>
      <w:r>
        <w:rPr>
          <w:rFonts w:ascii="Book Antiqua" w:hAnsi="Book Antiqua"/>
          <w:b/>
          <w:bCs/>
          <w:lang w:eastAsia="zh-CN"/>
        </w:rPr>
        <w:br w:type="page"/>
      </w:r>
    </w:p>
    <w:p w14:paraId="49B165BA" w14:textId="3773E584" w:rsidR="002B445B" w:rsidRPr="002A6B5E" w:rsidRDefault="008562C6" w:rsidP="00E141D4">
      <w:pPr>
        <w:spacing w:line="360" w:lineRule="auto"/>
        <w:jc w:val="both"/>
        <w:rPr>
          <w:rFonts w:ascii="Book Antiqua" w:hAnsi="Book Antiqua" w:hint="eastAsia"/>
          <w:b/>
          <w:bCs/>
          <w:lang w:eastAsia="zh-CN"/>
        </w:rPr>
      </w:pPr>
      <w:r>
        <w:rPr>
          <w:rFonts w:ascii="Book Antiqua" w:hAnsi="Book Antiqua" w:hint="eastAsia"/>
          <w:b/>
          <w:bCs/>
          <w:lang w:eastAsia="zh-CN"/>
        </w:rPr>
        <w:lastRenderedPageBreak/>
        <w:t>A</w:t>
      </w:r>
    </w:p>
    <w:p w14:paraId="35985D26"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5B7B440D" wp14:editId="22EE9206">
            <wp:extent cx="3218180" cy="2303780"/>
            <wp:effectExtent l="0" t="0" r="1270" b="1270"/>
            <wp:docPr id="97" name="Picture 97" descr="C:\Users\piyush somani\Desktop\new papers to publish\Part__3__Final__liver segments\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piyush somani\Desktop\new papers to publish\Part__3__Final__liver segments\11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18180" cy="2303780"/>
                    </a:xfrm>
                    <a:prstGeom prst="rect">
                      <a:avLst/>
                    </a:prstGeom>
                    <a:noFill/>
                    <a:ln>
                      <a:noFill/>
                    </a:ln>
                  </pic:spPr>
                </pic:pic>
              </a:graphicData>
            </a:graphic>
          </wp:inline>
        </w:drawing>
      </w:r>
    </w:p>
    <w:p w14:paraId="313A46B5" w14:textId="1DBC6C40" w:rsidR="002B445B" w:rsidRPr="002A6B5E" w:rsidRDefault="008562C6" w:rsidP="00E141D4">
      <w:pPr>
        <w:spacing w:line="360" w:lineRule="auto"/>
        <w:jc w:val="both"/>
        <w:rPr>
          <w:rFonts w:ascii="Book Antiqua" w:hAnsi="Book Antiqua" w:hint="eastAsia"/>
          <w:b/>
          <w:bCs/>
          <w:lang w:eastAsia="zh-CN"/>
        </w:rPr>
      </w:pPr>
      <w:r>
        <w:rPr>
          <w:rFonts w:ascii="Book Antiqua" w:hAnsi="Book Antiqua" w:hint="eastAsia"/>
          <w:b/>
          <w:bCs/>
          <w:lang w:eastAsia="zh-CN"/>
        </w:rPr>
        <w:t>B</w:t>
      </w:r>
    </w:p>
    <w:p w14:paraId="23B767AB"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3564A7DA" wp14:editId="71882E75">
            <wp:extent cx="3213100" cy="2293620"/>
            <wp:effectExtent l="0" t="0" r="6350" b="0"/>
            <wp:docPr id="98" name="Picture 98" descr="C:\Users\piyush somani\Desktop\new papers to publish\Part__3__Final__liver segments\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iyush somani\Desktop\new papers to publish\Part__3__Final__liver segments\11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13100" cy="2293620"/>
                    </a:xfrm>
                    <a:prstGeom prst="rect">
                      <a:avLst/>
                    </a:prstGeom>
                    <a:noFill/>
                    <a:ln>
                      <a:noFill/>
                    </a:ln>
                  </pic:spPr>
                </pic:pic>
              </a:graphicData>
            </a:graphic>
          </wp:inline>
        </w:drawing>
      </w:r>
    </w:p>
    <w:p w14:paraId="574551C5" w14:textId="49914340" w:rsidR="002B445B" w:rsidRPr="002A6B5E" w:rsidRDefault="008562C6" w:rsidP="00E141D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195EE13D"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106B3DA9" wp14:editId="7D29394F">
            <wp:extent cx="3208020" cy="2293620"/>
            <wp:effectExtent l="0" t="0" r="0" b="0"/>
            <wp:docPr id="99" name="Picture 99" descr="C:\Users\piyush somani\Desktop\new papers to publish\Part__3__Final__liver segments\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iyush somani\Desktop\new papers to publish\Part__3__Final__liver segments\11c.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67F39F80" w14:textId="77777777" w:rsidR="002B445B" w:rsidRPr="002A6B5E" w:rsidRDefault="002B445B" w:rsidP="00E141D4">
      <w:pPr>
        <w:spacing w:line="360" w:lineRule="auto"/>
        <w:jc w:val="both"/>
        <w:rPr>
          <w:rFonts w:ascii="Book Antiqua" w:hAnsi="Book Antiqua"/>
          <w:b/>
          <w:bCs/>
        </w:rPr>
      </w:pPr>
    </w:p>
    <w:p w14:paraId="083AD023" w14:textId="77777777" w:rsidR="002B445B" w:rsidRPr="002A6B5E" w:rsidRDefault="002B445B" w:rsidP="00E141D4">
      <w:pPr>
        <w:spacing w:line="360" w:lineRule="auto"/>
        <w:jc w:val="both"/>
        <w:rPr>
          <w:rFonts w:ascii="Book Antiqua" w:hAnsi="Book Antiqua"/>
          <w:b/>
          <w:bCs/>
        </w:rPr>
      </w:pPr>
    </w:p>
    <w:p w14:paraId="2EA0E830" w14:textId="475676F2" w:rsidR="002B445B" w:rsidRPr="002A6B5E" w:rsidRDefault="008562C6" w:rsidP="00E141D4">
      <w:pPr>
        <w:spacing w:line="360" w:lineRule="auto"/>
        <w:jc w:val="both"/>
        <w:rPr>
          <w:rFonts w:ascii="Book Antiqua" w:hAnsi="Book Antiqua" w:hint="eastAsia"/>
          <w:b/>
          <w:bCs/>
          <w:lang w:eastAsia="zh-CN"/>
        </w:rPr>
      </w:pPr>
      <w:r>
        <w:rPr>
          <w:rFonts w:ascii="Book Antiqua" w:hAnsi="Book Antiqua" w:hint="eastAsia"/>
          <w:b/>
          <w:bCs/>
          <w:lang w:eastAsia="zh-CN"/>
        </w:rPr>
        <w:t>D</w:t>
      </w:r>
    </w:p>
    <w:p w14:paraId="6DF83946"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lastRenderedPageBreak/>
        <w:drawing>
          <wp:inline distT="0" distB="0" distL="0" distR="0" wp14:anchorId="31887F64" wp14:editId="5C8BE430">
            <wp:extent cx="3213100" cy="2293620"/>
            <wp:effectExtent l="0" t="0" r="6350" b="0"/>
            <wp:docPr id="100" name="Picture 100" descr="C:\Users\piyush somani\Desktop\new papers to publish\Part__3__Final__liver segments\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iyush somani\Desktop\new papers to publish\Part__3__Final__liver segments\11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3100" cy="2293620"/>
                    </a:xfrm>
                    <a:prstGeom prst="rect">
                      <a:avLst/>
                    </a:prstGeom>
                    <a:noFill/>
                    <a:ln>
                      <a:noFill/>
                    </a:ln>
                  </pic:spPr>
                </pic:pic>
              </a:graphicData>
            </a:graphic>
          </wp:inline>
        </w:drawing>
      </w:r>
    </w:p>
    <w:p w14:paraId="66BA2957" w14:textId="77777777" w:rsidR="0001552F" w:rsidRDefault="0001552F" w:rsidP="00E141D4">
      <w:pPr>
        <w:spacing w:line="360" w:lineRule="auto"/>
        <w:jc w:val="both"/>
        <w:rPr>
          <w:rFonts w:ascii="Book Antiqua" w:eastAsiaTheme="minorEastAsia" w:hAnsi="Book Antiqua"/>
          <w:b/>
          <w:bCs/>
          <w:lang w:eastAsia="zh-CN"/>
        </w:rPr>
      </w:pPr>
    </w:p>
    <w:p w14:paraId="36231BE6" w14:textId="7F929703" w:rsidR="0001552F" w:rsidRPr="008562C6" w:rsidRDefault="0001552F" w:rsidP="008562C6">
      <w:pPr>
        <w:spacing w:line="360" w:lineRule="auto"/>
        <w:jc w:val="both"/>
        <w:rPr>
          <w:rFonts w:ascii="Book Antiqua" w:eastAsiaTheme="minorEastAsia" w:hAnsi="Book Antiqua" w:hint="eastAsia"/>
          <w:b/>
          <w:bCs/>
          <w:lang w:eastAsia="zh-CN"/>
        </w:rPr>
      </w:pPr>
      <w:r>
        <w:rPr>
          <w:rFonts w:ascii="Book Antiqua" w:eastAsiaTheme="minorEastAsia" w:hAnsi="Book Antiqua"/>
          <w:b/>
          <w:bCs/>
          <w:lang w:eastAsia="zh-CN"/>
        </w:rPr>
        <w:t>F</w:t>
      </w:r>
      <w:r>
        <w:rPr>
          <w:rFonts w:ascii="Book Antiqua" w:eastAsiaTheme="minorEastAsia" w:hAnsi="Book Antiqua" w:hint="eastAsia"/>
          <w:b/>
          <w:bCs/>
          <w:lang w:eastAsia="zh-CN"/>
        </w:rPr>
        <w:t>igure 11</w:t>
      </w:r>
      <w:r w:rsidR="002453D9">
        <w:rPr>
          <w:rFonts w:ascii="Book Antiqua" w:eastAsiaTheme="minorEastAsia" w:hAnsi="Book Antiqua"/>
          <w:b/>
          <w:bCs/>
          <w:lang w:eastAsia="zh-CN"/>
        </w:rPr>
        <w:t xml:space="preserve"> Images showing the caudate lobe, its boundaries and its relations</w:t>
      </w:r>
      <w:r w:rsidR="008562C6">
        <w:rPr>
          <w:rFonts w:ascii="Book Antiqua" w:eastAsiaTheme="minorEastAsia" w:hAnsi="Book Antiqua" w:hint="eastAsia"/>
          <w:b/>
          <w:bCs/>
          <w:lang w:eastAsia="zh-CN"/>
        </w:rPr>
        <w:t>.</w:t>
      </w:r>
      <w:r w:rsidR="002453D9">
        <w:rPr>
          <w:rFonts w:ascii="Book Antiqua" w:eastAsiaTheme="minorEastAsia" w:hAnsi="Book Antiqua"/>
          <w:b/>
          <w:bCs/>
          <w:lang w:eastAsia="zh-CN"/>
        </w:rPr>
        <w:t xml:space="preserve"> </w:t>
      </w:r>
      <w:r w:rsidR="008562C6" w:rsidRPr="008562C6">
        <w:rPr>
          <w:rFonts w:ascii="Book Antiqua" w:hAnsi="Book Antiqua" w:hint="eastAsia"/>
          <w:lang w:eastAsia="zh-CN"/>
        </w:rPr>
        <w:t xml:space="preserve">A: </w:t>
      </w:r>
      <w:r w:rsidRPr="008562C6">
        <w:rPr>
          <w:rFonts w:ascii="Book Antiqua" w:hAnsi="Book Antiqua"/>
          <w:bCs/>
        </w:rPr>
        <w:t xml:space="preserve">The apex of caudate lobe lies like a wedge near the joining of hepatic veins. The base faces </w:t>
      </w:r>
      <w:r w:rsidR="008562C6" w:rsidRPr="008562C6">
        <w:rPr>
          <w:rFonts w:ascii="Book Antiqua" w:hAnsi="Book Antiqua"/>
          <w:color w:val="000000" w:themeColor="text1"/>
        </w:rPr>
        <w:t>inferior vena cava</w:t>
      </w:r>
      <w:r w:rsidR="008562C6" w:rsidRPr="008562C6">
        <w:rPr>
          <w:rFonts w:ascii="Book Antiqua" w:hAnsi="Book Antiqua"/>
          <w:bCs/>
        </w:rPr>
        <w:t xml:space="preserve"> </w:t>
      </w:r>
      <w:r w:rsidR="008562C6" w:rsidRPr="008562C6">
        <w:rPr>
          <w:rFonts w:ascii="Book Antiqua" w:hAnsi="Book Antiqua" w:hint="eastAsia"/>
          <w:bCs/>
          <w:lang w:eastAsia="zh-CN"/>
        </w:rPr>
        <w:t>(</w:t>
      </w:r>
      <w:r w:rsidRPr="008562C6">
        <w:rPr>
          <w:rFonts w:ascii="Book Antiqua" w:hAnsi="Book Antiqua"/>
          <w:bCs/>
        </w:rPr>
        <w:t>IVC</w:t>
      </w:r>
      <w:r w:rsidR="008562C6" w:rsidRPr="008562C6">
        <w:rPr>
          <w:rFonts w:ascii="Book Antiqua" w:hAnsi="Book Antiqua" w:hint="eastAsia"/>
          <w:bCs/>
          <w:lang w:eastAsia="zh-CN"/>
        </w:rPr>
        <w:t>);</w:t>
      </w:r>
      <w:r w:rsidR="008562C6" w:rsidRPr="008562C6">
        <w:rPr>
          <w:rFonts w:ascii="Book Antiqua" w:eastAsiaTheme="minorEastAsia" w:hAnsi="Book Antiqua" w:hint="eastAsia"/>
          <w:bCs/>
          <w:lang w:eastAsia="zh-CN"/>
        </w:rPr>
        <w:t xml:space="preserve"> </w:t>
      </w:r>
      <w:r w:rsidR="008562C6" w:rsidRPr="008562C6">
        <w:rPr>
          <w:rFonts w:ascii="Book Antiqua" w:hAnsi="Book Antiqua" w:hint="eastAsia"/>
          <w:lang w:eastAsia="zh-CN"/>
        </w:rPr>
        <w:t xml:space="preserve">B: </w:t>
      </w:r>
      <w:r w:rsidRPr="008562C6">
        <w:rPr>
          <w:rFonts w:ascii="Book Antiqua" w:hAnsi="Book Antiqua"/>
          <w:bCs/>
        </w:rPr>
        <w:t xml:space="preserve">A small metastatic </w:t>
      </w:r>
      <w:r w:rsidR="008562C6" w:rsidRPr="008562C6">
        <w:rPr>
          <w:rFonts w:ascii="Book Antiqua" w:hAnsi="Book Antiqua"/>
          <w:bCs/>
        </w:rPr>
        <w:t>s</w:t>
      </w:r>
      <w:r w:rsidR="008562C6" w:rsidRPr="008562C6">
        <w:rPr>
          <w:rFonts w:ascii="Book Antiqua" w:hAnsi="Book Antiqua"/>
          <w:bCs/>
        </w:rPr>
        <w:t>pace occupying lesion</w:t>
      </w:r>
      <w:r w:rsidR="008562C6" w:rsidRPr="008562C6">
        <w:rPr>
          <w:rFonts w:ascii="Book Antiqua" w:hAnsi="Book Antiqua"/>
          <w:bCs/>
        </w:rPr>
        <w:t xml:space="preserve"> </w:t>
      </w:r>
      <w:r w:rsidR="008562C6" w:rsidRPr="008562C6">
        <w:rPr>
          <w:rFonts w:ascii="Book Antiqua" w:hAnsi="Book Antiqua" w:hint="eastAsia"/>
          <w:bCs/>
          <w:lang w:eastAsia="zh-CN"/>
        </w:rPr>
        <w:t>(</w:t>
      </w:r>
      <w:r w:rsidRPr="008562C6">
        <w:rPr>
          <w:rFonts w:ascii="Book Antiqua" w:hAnsi="Book Antiqua"/>
          <w:bCs/>
        </w:rPr>
        <w:t>SOL</w:t>
      </w:r>
      <w:r w:rsidR="008562C6" w:rsidRPr="008562C6">
        <w:rPr>
          <w:rFonts w:ascii="Book Antiqua" w:hAnsi="Book Antiqua" w:hint="eastAsia"/>
          <w:bCs/>
          <w:lang w:eastAsia="zh-CN"/>
        </w:rPr>
        <w:t>)</w:t>
      </w:r>
      <w:r w:rsidRPr="008562C6">
        <w:rPr>
          <w:rFonts w:ascii="Book Antiqua" w:hAnsi="Book Antiqua"/>
          <w:bCs/>
        </w:rPr>
        <w:t xml:space="preserve"> is seen near the tip of the caudate lobe of liver near the diaphragm between the probe and the IVC. Ant</w:t>
      </w:r>
      <w:bookmarkStart w:id="4" w:name="_GoBack"/>
      <w:bookmarkEnd w:id="4"/>
      <w:r w:rsidRPr="008562C6">
        <w:rPr>
          <w:rFonts w:ascii="Book Antiqua" w:hAnsi="Book Antiqua"/>
          <w:bCs/>
        </w:rPr>
        <w:t xml:space="preserve">erior margin of lesion is limited by fissure for </w:t>
      </w:r>
      <w:r w:rsidRPr="004753CB">
        <w:rPr>
          <w:rFonts w:ascii="Book Antiqua" w:hAnsi="Book Antiqua"/>
          <w:bCs/>
          <w:noProof/>
        </w:rPr>
        <w:t>ligamentum</w:t>
      </w:r>
      <w:r w:rsidRPr="008562C6">
        <w:rPr>
          <w:rFonts w:ascii="Book Antiqua" w:hAnsi="Book Antiqua"/>
          <w:bCs/>
        </w:rPr>
        <w:t xml:space="preserve"> </w:t>
      </w:r>
      <w:r w:rsidRPr="004753CB">
        <w:rPr>
          <w:rFonts w:ascii="Book Antiqua" w:hAnsi="Book Antiqua"/>
          <w:bCs/>
          <w:noProof/>
        </w:rPr>
        <w:t>venosum</w:t>
      </w:r>
      <w:r w:rsidR="008562C6" w:rsidRPr="008562C6">
        <w:rPr>
          <w:rFonts w:ascii="Book Antiqua" w:hAnsi="Book Antiqua" w:hint="eastAsia"/>
          <w:bCs/>
          <w:lang w:eastAsia="zh-CN"/>
        </w:rPr>
        <w:t>;</w:t>
      </w:r>
      <w:r w:rsidR="008562C6" w:rsidRPr="008562C6">
        <w:rPr>
          <w:rFonts w:ascii="Book Antiqua" w:eastAsiaTheme="minorEastAsia" w:hAnsi="Book Antiqua" w:hint="eastAsia"/>
          <w:bCs/>
          <w:lang w:eastAsia="zh-CN"/>
        </w:rPr>
        <w:t xml:space="preserve"> </w:t>
      </w:r>
      <w:r w:rsidR="008562C6" w:rsidRPr="008562C6">
        <w:rPr>
          <w:rFonts w:ascii="Book Antiqua" w:hAnsi="Book Antiqua" w:hint="eastAsia"/>
          <w:lang w:eastAsia="zh-CN"/>
        </w:rPr>
        <w:t xml:space="preserve">C: </w:t>
      </w:r>
      <w:r w:rsidRPr="008562C6">
        <w:rPr>
          <w:rFonts w:ascii="Book Antiqua" w:hAnsi="Book Antiqua"/>
          <w:bCs/>
        </w:rPr>
        <w:t>The continuity of caudate lobe into the right lobe of liver via caudate process</w:t>
      </w:r>
      <w:r w:rsidR="008562C6" w:rsidRPr="008562C6">
        <w:rPr>
          <w:rFonts w:ascii="Book Antiqua" w:hAnsi="Book Antiqua" w:hint="eastAsia"/>
          <w:bCs/>
          <w:lang w:eastAsia="zh-CN"/>
        </w:rPr>
        <w:t xml:space="preserve">; </w:t>
      </w:r>
      <w:r w:rsidR="008562C6" w:rsidRPr="008562C6">
        <w:rPr>
          <w:rFonts w:ascii="Book Antiqua" w:hAnsi="Book Antiqua" w:hint="eastAsia"/>
          <w:lang w:eastAsia="zh-CN"/>
        </w:rPr>
        <w:t xml:space="preserve">D: </w:t>
      </w:r>
      <w:r w:rsidRPr="008562C6">
        <w:rPr>
          <w:rFonts w:ascii="Book Antiqua" w:hAnsi="Book Antiqua"/>
          <w:bCs/>
        </w:rPr>
        <w:t xml:space="preserve">This figure shows the course of </w:t>
      </w:r>
      <w:r w:rsidRPr="004753CB">
        <w:rPr>
          <w:rFonts w:ascii="Book Antiqua" w:hAnsi="Book Antiqua"/>
          <w:bCs/>
          <w:noProof/>
        </w:rPr>
        <w:t>ligamentum</w:t>
      </w:r>
      <w:r w:rsidRPr="008562C6">
        <w:rPr>
          <w:rFonts w:ascii="Book Antiqua" w:hAnsi="Book Antiqua"/>
          <w:bCs/>
        </w:rPr>
        <w:t xml:space="preserve"> </w:t>
      </w:r>
      <w:r w:rsidRPr="004753CB">
        <w:rPr>
          <w:rFonts w:ascii="Book Antiqua" w:hAnsi="Book Antiqua"/>
          <w:bCs/>
          <w:noProof/>
        </w:rPr>
        <w:t>venosum</w:t>
      </w:r>
      <w:r w:rsidRPr="008562C6">
        <w:rPr>
          <w:rFonts w:ascii="Book Antiqua" w:hAnsi="Book Antiqua"/>
          <w:bCs/>
        </w:rPr>
        <w:t xml:space="preserve"> proceeding towards the umbilical part of </w:t>
      </w:r>
      <w:r w:rsidR="004753CB">
        <w:rPr>
          <w:rFonts w:ascii="Book Antiqua" w:hAnsi="Book Antiqua" w:hint="eastAsia"/>
          <w:lang w:eastAsia="zh-CN"/>
        </w:rPr>
        <w:t>PV</w:t>
      </w:r>
      <w:r w:rsidRPr="008562C6">
        <w:rPr>
          <w:rFonts w:ascii="Book Antiqua" w:hAnsi="Book Antiqua"/>
          <w:bCs/>
        </w:rPr>
        <w:t xml:space="preserve"> and dividing the left medial segment from the caudate lobe. The </w:t>
      </w:r>
      <w:r w:rsidRPr="004753CB">
        <w:rPr>
          <w:rFonts w:ascii="Book Antiqua" w:hAnsi="Book Antiqua"/>
          <w:bCs/>
          <w:noProof/>
        </w:rPr>
        <w:t>ligamentum</w:t>
      </w:r>
      <w:r w:rsidRPr="008562C6">
        <w:rPr>
          <w:rFonts w:ascii="Book Antiqua" w:hAnsi="Book Antiqua"/>
          <w:bCs/>
        </w:rPr>
        <w:t xml:space="preserve"> </w:t>
      </w:r>
      <w:r w:rsidRPr="004753CB">
        <w:rPr>
          <w:rFonts w:ascii="Book Antiqua" w:hAnsi="Book Antiqua"/>
          <w:bCs/>
          <w:noProof/>
        </w:rPr>
        <w:t>venosum</w:t>
      </w:r>
      <w:r w:rsidRPr="008562C6">
        <w:rPr>
          <w:rFonts w:ascii="Book Antiqua" w:hAnsi="Book Antiqua"/>
          <w:bCs/>
        </w:rPr>
        <w:t xml:space="preserve"> is the anterior border of pyramidal shaped caudate lobe. The attachment of </w:t>
      </w:r>
      <w:r w:rsidRPr="004753CB">
        <w:rPr>
          <w:rFonts w:ascii="Book Antiqua" w:hAnsi="Book Antiqua"/>
          <w:bCs/>
          <w:noProof/>
        </w:rPr>
        <w:t>ligamentum</w:t>
      </w:r>
      <w:r w:rsidRPr="008562C6">
        <w:rPr>
          <w:rFonts w:ascii="Book Antiqua" w:hAnsi="Book Antiqua"/>
          <w:bCs/>
        </w:rPr>
        <w:t xml:space="preserve"> </w:t>
      </w:r>
      <w:r w:rsidRPr="004753CB">
        <w:rPr>
          <w:rFonts w:ascii="Book Antiqua" w:hAnsi="Book Antiqua"/>
          <w:bCs/>
          <w:noProof/>
        </w:rPr>
        <w:t>venosum</w:t>
      </w:r>
      <w:r w:rsidRPr="008562C6">
        <w:rPr>
          <w:rFonts w:ascii="Book Antiqua" w:hAnsi="Book Antiqua"/>
          <w:bCs/>
        </w:rPr>
        <w:t xml:space="preserve"> demarcates the lowest limit of the anterior border.</w:t>
      </w:r>
      <w:r w:rsidR="008562C6" w:rsidRPr="008562C6">
        <w:rPr>
          <w:rFonts w:ascii="Book Antiqua" w:hAnsi="Book Antiqua"/>
          <w:bCs/>
        </w:rPr>
        <w:t xml:space="preserve"> </w:t>
      </w:r>
      <w:r w:rsidR="0030534B">
        <w:rPr>
          <w:rFonts w:ascii="Book Antiqua" w:hAnsi="Book Antiqua"/>
        </w:rPr>
        <w:t>LHV: Left hepatic vein; LPV: Left branch of the portal vein; RHV: Right hepatic vein</w:t>
      </w:r>
      <w:r w:rsidR="004753CB">
        <w:rPr>
          <w:rFonts w:ascii="Book Antiqua" w:hAnsi="Book Antiqua" w:hint="eastAsia"/>
          <w:lang w:eastAsia="zh-CN"/>
        </w:rPr>
        <w:t>.</w:t>
      </w:r>
    </w:p>
    <w:p w14:paraId="7BF21394" w14:textId="77777777" w:rsidR="0001552F" w:rsidRPr="0001552F" w:rsidRDefault="0001552F" w:rsidP="00E141D4">
      <w:pPr>
        <w:spacing w:line="360" w:lineRule="auto"/>
        <w:jc w:val="both"/>
        <w:rPr>
          <w:rFonts w:ascii="Book Antiqua" w:eastAsiaTheme="minorEastAsia" w:hAnsi="Book Antiqua"/>
          <w:b/>
          <w:bCs/>
          <w:lang w:eastAsia="zh-CN"/>
        </w:rPr>
      </w:pPr>
    </w:p>
    <w:p w14:paraId="3DCA9B4A" w14:textId="77777777" w:rsidR="008E6943" w:rsidRDefault="008E6943">
      <w:pPr>
        <w:spacing w:after="160" w:line="259" w:lineRule="auto"/>
        <w:rPr>
          <w:rFonts w:ascii="Book Antiqua" w:hAnsi="Book Antiqua"/>
          <w:b/>
          <w:bCs/>
          <w:lang w:eastAsia="zh-CN"/>
        </w:rPr>
      </w:pPr>
      <w:r>
        <w:rPr>
          <w:rFonts w:ascii="Book Antiqua" w:hAnsi="Book Antiqua"/>
          <w:b/>
          <w:bCs/>
          <w:lang w:eastAsia="zh-CN"/>
        </w:rPr>
        <w:br w:type="page"/>
      </w:r>
    </w:p>
    <w:p w14:paraId="10E60A7B" w14:textId="4F384C0E" w:rsidR="002B445B" w:rsidRPr="002A6B5E" w:rsidRDefault="008E6943" w:rsidP="00E141D4">
      <w:pPr>
        <w:spacing w:line="360" w:lineRule="auto"/>
        <w:jc w:val="both"/>
        <w:rPr>
          <w:rFonts w:ascii="Book Antiqua" w:hAnsi="Book Antiqua" w:hint="eastAsia"/>
          <w:b/>
          <w:bCs/>
          <w:lang w:eastAsia="zh-CN"/>
        </w:rPr>
      </w:pPr>
      <w:r>
        <w:rPr>
          <w:rFonts w:ascii="Book Antiqua" w:hAnsi="Book Antiqua" w:hint="eastAsia"/>
          <w:b/>
          <w:bCs/>
          <w:lang w:eastAsia="zh-CN"/>
        </w:rPr>
        <w:lastRenderedPageBreak/>
        <w:t>A</w:t>
      </w:r>
    </w:p>
    <w:p w14:paraId="642CD1F2"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7DBDDC80" wp14:editId="77C11D3F">
            <wp:extent cx="3208020" cy="2293620"/>
            <wp:effectExtent l="0" t="0" r="0" b="0"/>
            <wp:docPr id="101" name="Picture 101" descr="C:\Users\piyush somani\Desktop\new papers to publish\Part__3__Final__liver segments\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iyush somani\Desktop\new papers to publish\Part__3__Final__liver segments\12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267F12C6" w14:textId="3C98FDEA" w:rsidR="002B445B" w:rsidRPr="002A6B5E" w:rsidRDefault="008E6943" w:rsidP="00E141D4">
      <w:pPr>
        <w:spacing w:line="360" w:lineRule="auto"/>
        <w:jc w:val="both"/>
        <w:rPr>
          <w:rFonts w:ascii="Book Antiqua" w:hAnsi="Book Antiqua" w:hint="eastAsia"/>
          <w:b/>
          <w:bCs/>
          <w:lang w:eastAsia="zh-CN"/>
        </w:rPr>
      </w:pPr>
      <w:r>
        <w:rPr>
          <w:rFonts w:ascii="Book Antiqua" w:hAnsi="Book Antiqua" w:hint="eastAsia"/>
          <w:b/>
          <w:bCs/>
          <w:lang w:eastAsia="zh-CN"/>
        </w:rPr>
        <w:t>B</w:t>
      </w:r>
    </w:p>
    <w:p w14:paraId="73FFF1F2"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468BF8BE" wp14:editId="02D2586F">
            <wp:extent cx="3218180" cy="2303780"/>
            <wp:effectExtent l="0" t="0" r="1270" b="1270"/>
            <wp:docPr id="102" name="Picture 102" descr="C:\Users\piyush somani\Desktop\new papers to publish\Part__3__Final__liver segments\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iyush somani\Desktop\new papers to publish\Part__3__Final__liver segments\12b.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18180" cy="2303780"/>
                    </a:xfrm>
                    <a:prstGeom prst="rect">
                      <a:avLst/>
                    </a:prstGeom>
                    <a:noFill/>
                    <a:ln>
                      <a:noFill/>
                    </a:ln>
                  </pic:spPr>
                </pic:pic>
              </a:graphicData>
            </a:graphic>
          </wp:inline>
        </w:drawing>
      </w:r>
    </w:p>
    <w:p w14:paraId="3CF1BDB6" w14:textId="63FF2912" w:rsidR="002B445B" w:rsidRPr="002A6B5E" w:rsidRDefault="008E6943" w:rsidP="00E141D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2107BF11" w14:textId="77777777" w:rsidR="002B445B" w:rsidRPr="002A6B5E" w:rsidRDefault="00C12162"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5A9751C5" wp14:editId="7A28DC4A">
            <wp:extent cx="3208655" cy="2294255"/>
            <wp:effectExtent l="0" t="0" r="0" b="0"/>
            <wp:docPr id="1" name="Picture 1" descr="C:\Users\piyush somani\Desktop\new papers to publish\Part__3__Final__liver segments\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yush somani\Desktop\new papers to publish\Part__3__Final__liver segments\12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8655" cy="2294255"/>
                    </a:xfrm>
                    <a:prstGeom prst="rect">
                      <a:avLst/>
                    </a:prstGeom>
                    <a:noFill/>
                    <a:ln>
                      <a:noFill/>
                    </a:ln>
                  </pic:spPr>
                </pic:pic>
              </a:graphicData>
            </a:graphic>
          </wp:inline>
        </w:drawing>
      </w:r>
    </w:p>
    <w:p w14:paraId="1FF06C40" w14:textId="2547FBB0" w:rsidR="0001552F" w:rsidRPr="008E6943" w:rsidRDefault="0001552F" w:rsidP="0001552F">
      <w:pPr>
        <w:pStyle w:val="4"/>
        <w:tabs>
          <w:tab w:val="left" w:pos="993"/>
        </w:tabs>
        <w:spacing w:before="0" w:beforeAutospacing="0" w:after="0" w:afterAutospacing="0" w:line="360" w:lineRule="auto"/>
        <w:jc w:val="both"/>
        <w:rPr>
          <w:rFonts w:ascii="Book Antiqua" w:eastAsiaTheme="minorEastAsia" w:hAnsi="Book Antiqua" w:hint="eastAsia"/>
          <w:noProof/>
          <w:lang w:eastAsia="zh-CN"/>
        </w:rPr>
      </w:pPr>
      <w:r w:rsidRPr="008E6943">
        <w:rPr>
          <w:rFonts w:ascii="Book Antiqua" w:eastAsiaTheme="minorEastAsia" w:hAnsi="Book Antiqua"/>
          <w:bCs w:val="0"/>
          <w:lang w:eastAsia="zh-CN"/>
        </w:rPr>
        <w:t>F</w:t>
      </w:r>
      <w:r w:rsidRPr="008E6943">
        <w:rPr>
          <w:rFonts w:ascii="Book Antiqua" w:eastAsiaTheme="minorEastAsia" w:hAnsi="Book Antiqua" w:hint="eastAsia"/>
          <w:bCs w:val="0"/>
          <w:lang w:eastAsia="zh-CN"/>
        </w:rPr>
        <w:t>igure 12</w:t>
      </w:r>
      <w:r w:rsidR="00E62D1A" w:rsidRPr="008E6943">
        <w:t xml:space="preserve"> </w:t>
      </w:r>
      <w:r w:rsidR="00E62D1A" w:rsidRPr="008E6943">
        <w:rPr>
          <w:rFonts w:ascii="Book Antiqua" w:eastAsiaTheme="minorEastAsia" w:hAnsi="Book Antiqua"/>
          <w:bCs w:val="0"/>
          <w:lang w:eastAsia="zh-CN"/>
        </w:rPr>
        <w:t>Images showing the caudate lobe, its boundaries and its relations</w:t>
      </w:r>
      <w:r w:rsidR="008E6943" w:rsidRPr="008E6943">
        <w:rPr>
          <w:rFonts w:ascii="Book Antiqua" w:eastAsiaTheme="minorEastAsia" w:hAnsi="Book Antiqua" w:hint="eastAsia"/>
          <w:bCs w:val="0"/>
          <w:lang w:eastAsia="zh-CN"/>
        </w:rPr>
        <w:t>.</w:t>
      </w:r>
      <w:r w:rsidR="008E6943">
        <w:rPr>
          <w:rFonts w:ascii="Book Antiqua" w:eastAsiaTheme="minorEastAsia" w:hAnsi="Book Antiqua" w:hint="eastAsia"/>
          <w:bCs w:val="0"/>
          <w:lang w:eastAsia="zh-CN"/>
        </w:rPr>
        <w:t xml:space="preserve"> </w:t>
      </w:r>
      <w:r w:rsidR="008E6943" w:rsidRPr="008E6943">
        <w:rPr>
          <w:rFonts w:ascii="Book Antiqua" w:hAnsi="Book Antiqua" w:hint="eastAsia"/>
          <w:b w:val="0"/>
          <w:noProof/>
          <w:lang w:eastAsia="zh-CN"/>
        </w:rPr>
        <w:t xml:space="preserve">A: </w:t>
      </w:r>
      <w:r w:rsidRPr="008E6943">
        <w:rPr>
          <w:rFonts w:ascii="Book Antiqua" w:hAnsi="Book Antiqua"/>
          <w:b w:val="0"/>
          <w:bCs w:val="0"/>
        </w:rPr>
        <w:t xml:space="preserve">The exit of </w:t>
      </w:r>
      <w:r w:rsidR="008E6943" w:rsidRPr="00DE1517">
        <w:rPr>
          <w:rFonts w:ascii="Book Antiqua" w:hAnsi="Book Antiqua"/>
          <w:b w:val="0"/>
          <w:color w:val="000000" w:themeColor="text1"/>
        </w:rPr>
        <w:t>inferior vena cava</w:t>
      </w:r>
      <w:r w:rsidR="008E6943" w:rsidRPr="00DE1517">
        <w:rPr>
          <w:rFonts w:ascii="Book Antiqua" w:hAnsi="Book Antiqua"/>
          <w:b w:val="0"/>
          <w:bCs w:val="0"/>
        </w:rPr>
        <w:t xml:space="preserve"> </w:t>
      </w:r>
      <w:r w:rsidR="008E6943" w:rsidRPr="00DE1517">
        <w:rPr>
          <w:rFonts w:ascii="Book Antiqua" w:hAnsi="Book Antiqua" w:hint="eastAsia"/>
          <w:b w:val="0"/>
          <w:bCs w:val="0"/>
          <w:lang w:eastAsia="zh-CN"/>
        </w:rPr>
        <w:t>(</w:t>
      </w:r>
      <w:r w:rsidR="008E6943" w:rsidRPr="00DE1517">
        <w:rPr>
          <w:rFonts w:ascii="Book Antiqua" w:hAnsi="Book Antiqua"/>
          <w:b w:val="0"/>
          <w:bCs w:val="0"/>
        </w:rPr>
        <w:t>IVC</w:t>
      </w:r>
      <w:r w:rsidR="008E6943" w:rsidRPr="00DE1517">
        <w:rPr>
          <w:rFonts w:ascii="Book Antiqua" w:hAnsi="Book Antiqua" w:hint="eastAsia"/>
          <w:b w:val="0"/>
          <w:bCs w:val="0"/>
          <w:lang w:eastAsia="zh-CN"/>
        </w:rPr>
        <w:t>)</w:t>
      </w:r>
      <w:r w:rsidRPr="008E6943">
        <w:rPr>
          <w:rFonts w:ascii="Book Antiqua" w:hAnsi="Book Antiqua"/>
          <w:b w:val="0"/>
          <w:bCs w:val="0"/>
        </w:rPr>
        <w:t xml:space="preserve"> from the liver demarcates the lowest limit of the posterior border. The right kidney is seen through the </w:t>
      </w:r>
      <w:r w:rsidR="00DE1517" w:rsidRPr="002A6B5E">
        <w:rPr>
          <w:rFonts w:ascii="Book Antiqua" w:hAnsi="Book Antiqua"/>
        </w:rPr>
        <w:t>IVC</w:t>
      </w:r>
      <w:r w:rsidRPr="008E6943">
        <w:rPr>
          <w:rFonts w:ascii="Book Antiqua" w:hAnsi="Book Antiqua"/>
          <w:b w:val="0"/>
          <w:bCs w:val="0"/>
        </w:rPr>
        <w:t xml:space="preserve">. The segments VI lies </w:t>
      </w:r>
      <w:r w:rsidRPr="008E6943">
        <w:rPr>
          <w:rFonts w:ascii="Book Antiqua" w:hAnsi="Book Antiqua"/>
          <w:b w:val="0"/>
          <w:bCs w:val="0"/>
        </w:rPr>
        <w:lastRenderedPageBreak/>
        <w:t>above the right kidney</w:t>
      </w:r>
      <w:r w:rsidR="008E6943" w:rsidRPr="008E6943">
        <w:rPr>
          <w:rFonts w:ascii="Book Antiqua" w:hAnsi="Book Antiqua" w:hint="eastAsia"/>
          <w:b w:val="0"/>
          <w:bCs w:val="0"/>
          <w:lang w:eastAsia="zh-CN"/>
        </w:rPr>
        <w:t>;</w:t>
      </w:r>
      <w:r w:rsidR="008E6943" w:rsidRPr="008E6943">
        <w:rPr>
          <w:rFonts w:ascii="Book Antiqua" w:eastAsiaTheme="minorEastAsia" w:hAnsi="Book Antiqua" w:hint="eastAsia"/>
          <w:b w:val="0"/>
          <w:bCs w:val="0"/>
          <w:lang w:eastAsia="zh-CN"/>
        </w:rPr>
        <w:t xml:space="preserve"> </w:t>
      </w:r>
      <w:r w:rsidR="008E6943" w:rsidRPr="008E6943">
        <w:rPr>
          <w:rFonts w:ascii="Book Antiqua" w:hAnsi="Book Antiqua" w:hint="eastAsia"/>
          <w:b w:val="0"/>
          <w:lang w:eastAsia="zh-CN"/>
        </w:rPr>
        <w:t xml:space="preserve">B: </w:t>
      </w:r>
      <w:r w:rsidRPr="008E6943">
        <w:rPr>
          <w:rFonts w:ascii="Book Antiqua" w:hAnsi="Book Antiqua"/>
          <w:b w:val="0"/>
          <w:bCs w:val="0"/>
        </w:rPr>
        <w:t>The left border of caudate lobe lies close to superior recess of lesser sac, which is filled with fluid in this case.</w:t>
      </w:r>
      <w:r w:rsidR="008E6943" w:rsidRPr="008E6943">
        <w:rPr>
          <w:rFonts w:ascii="Book Antiqua" w:eastAsiaTheme="minorEastAsia" w:hAnsi="Book Antiqua" w:hint="eastAsia"/>
          <w:b w:val="0"/>
          <w:bCs w:val="0"/>
          <w:lang w:eastAsia="zh-CN"/>
        </w:rPr>
        <w:t xml:space="preserve"> </w:t>
      </w:r>
      <w:r w:rsidR="008E6943" w:rsidRPr="008E6943">
        <w:rPr>
          <w:rFonts w:ascii="Book Antiqua" w:hAnsi="Book Antiqua" w:hint="eastAsia"/>
          <w:b w:val="0"/>
          <w:bCs w:val="0"/>
          <w:lang w:eastAsia="zh-CN"/>
        </w:rPr>
        <w:t xml:space="preserve">C: </w:t>
      </w:r>
      <w:r w:rsidRPr="008E6943">
        <w:rPr>
          <w:rFonts w:ascii="Book Antiqua" w:hAnsi="Book Antiqua"/>
          <w:b w:val="0"/>
        </w:rPr>
        <w:t>The vascular supply of caudate lobe from the right branch of portal vein</w:t>
      </w:r>
      <w:r w:rsidR="004753CB">
        <w:rPr>
          <w:rFonts w:ascii="Book Antiqua" w:hAnsi="Book Antiqua" w:hint="eastAsia"/>
          <w:b w:val="0"/>
          <w:lang w:eastAsia="zh-CN"/>
        </w:rPr>
        <w:t xml:space="preserve"> (</w:t>
      </w:r>
      <w:r w:rsidR="004753CB">
        <w:rPr>
          <w:rFonts w:ascii="Book Antiqua" w:hAnsi="Book Antiqua" w:hint="eastAsia"/>
          <w:lang w:eastAsia="zh-CN"/>
        </w:rPr>
        <w:t>PV</w:t>
      </w:r>
      <w:r w:rsidR="004753CB">
        <w:rPr>
          <w:rFonts w:ascii="Book Antiqua" w:hAnsi="Book Antiqua" w:hint="eastAsia"/>
          <w:b w:val="0"/>
          <w:lang w:eastAsia="zh-CN"/>
        </w:rPr>
        <w:t>)</w:t>
      </w:r>
      <w:r w:rsidRPr="008E6943">
        <w:rPr>
          <w:rFonts w:ascii="Book Antiqua" w:hAnsi="Book Antiqua"/>
          <w:b w:val="0"/>
        </w:rPr>
        <w:t xml:space="preserve">. </w:t>
      </w:r>
      <w:r w:rsidRPr="008E6943">
        <w:rPr>
          <w:rFonts w:ascii="Book Antiqua" w:hAnsi="Book Antiqua"/>
          <w:b w:val="0"/>
          <w:bCs w:val="0"/>
        </w:rPr>
        <w:t>The right and the left lobe of liver lie on either side of right and left sagittal fissure and the caudate and quadrate lobe lie posterior and anterior to the transverse fissure.</w:t>
      </w:r>
      <w:r w:rsidR="008E6943">
        <w:rPr>
          <w:rFonts w:ascii="Book Antiqua" w:hAnsi="Book Antiqua" w:hint="eastAsia"/>
          <w:b w:val="0"/>
          <w:bCs w:val="0"/>
          <w:lang w:eastAsia="zh-CN"/>
        </w:rPr>
        <w:t xml:space="preserve"> </w:t>
      </w:r>
      <w:r w:rsidR="008E6943" w:rsidRPr="008E6943">
        <w:rPr>
          <w:rFonts w:ascii="Book Antiqua" w:hAnsi="Book Antiqua" w:hint="eastAsia"/>
          <w:b w:val="0"/>
          <w:bCs w:val="0"/>
          <w:lang w:eastAsia="zh-CN"/>
        </w:rPr>
        <w:t xml:space="preserve">RK: </w:t>
      </w:r>
      <w:r w:rsidR="008E6943" w:rsidRPr="008E6943">
        <w:rPr>
          <w:rFonts w:ascii="Book Antiqua" w:hAnsi="Book Antiqua"/>
          <w:b w:val="0"/>
        </w:rPr>
        <w:t>Right kidney</w:t>
      </w:r>
      <w:r w:rsidR="008E6943" w:rsidRPr="008E6943">
        <w:rPr>
          <w:rFonts w:ascii="Book Antiqua" w:hAnsi="Book Antiqua" w:hint="eastAsia"/>
          <w:b w:val="0"/>
          <w:color w:val="000000" w:themeColor="text1"/>
          <w:lang w:eastAsia="zh-CN"/>
        </w:rPr>
        <w:t>.</w:t>
      </w:r>
    </w:p>
    <w:p w14:paraId="4F875C95" w14:textId="77777777" w:rsidR="008E6943" w:rsidRDefault="008E6943">
      <w:pPr>
        <w:spacing w:after="160" w:line="259" w:lineRule="auto"/>
        <w:rPr>
          <w:rFonts w:ascii="Book Antiqua" w:eastAsiaTheme="minorEastAsia" w:hAnsi="Book Antiqua"/>
          <w:b/>
          <w:bCs/>
          <w:lang w:eastAsia="zh-CN"/>
        </w:rPr>
      </w:pPr>
      <w:r>
        <w:rPr>
          <w:rFonts w:ascii="Book Antiqua" w:eastAsiaTheme="minorEastAsia" w:hAnsi="Book Antiqua"/>
          <w:b/>
          <w:bCs/>
          <w:lang w:eastAsia="zh-CN"/>
        </w:rPr>
        <w:br w:type="page"/>
      </w:r>
    </w:p>
    <w:p w14:paraId="4111B165" w14:textId="2D6324CB" w:rsidR="002B445B" w:rsidRPr="002A6B5E" w:rsidRDefault="008E6943" w:rsidP="00E141D4">
      <w:pPr>
        <w:spacing w:line="360" w:lineRule="auto"/>
        <w:jc w:val="both"/>
        <w:rPr>
          <w:rFonts w:ascii="Book Antiqua" w:hAnsi="Book Antiqua"/>
          <w:b/>
          <w:bCs/>
        </w:rPr>
      </w:pPr>
      <w:r>
        <w:rPr>
          <w:rFonts w:ascii="Book Antiqua" w:eastAsiaTheme="minorEastAsia" w:hAnsi="Book Antiqua" w:hint="eastAsia"/>
          <w:b/>
          <w:bCs/>
          <w:lang w:eastAsia="zh-CN"/>
        </w:rPr>
        <w:lastRenderedPageBreak/>
        <w:t>A</w:t>
      </w:r>
    </w:p>
    <w:p w14:paraId="5ECF54EB"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0C97FF0B" wp14:editId="3E1FFBB9">
            <wp:extent cx="3208020" cy="2293620"/>
            <wp:effectExtent l="0" t="0" r="0" b="0"/>
            <wp:docPr id="104" name="Picture 104" descr="C:\Users\piyush somani\Desktop\new papers to publish\Part__3__Final__liver segments\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piyush somani\Desktop\new papers to publish\Part__3__Final__liver segments\13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12138A14" w14:textId="34282D46" w:rsidR="002B445B" w:rsidRPr="002A6B5E" w:rsidRDefault="008E6943" w:rsidP="00E141D4">
      <w:pPr>
        <w:spacing w:line="360" w:lineRule="auto"/>
        <w:jc w:val="both"/>
        <w:rPr>
          <w:rFonts w:ascii="Book Antiqua" w:hAnsi="Book Antiqua" w:hint="eastAsia"/>
          <w:b/>
          <w:bCs/>
          <w:lang w:eastAsia="zh-CN"/>
        </w:rPr>
      </w:pPr>
      <w:r>
        <w:rPr>
          <w:rFonts w:ascii="Book Antiqua" w:hAnsi="Book Antiqua" w:hint="eastAsia"/>
          <w:b/>
          <w:bCs/>
          <w:lang w:eastAsia="zh-CN"/>
        </w:rPr>
        <w:t>B</w:t>
      </w:r>
    </w:p>
    <w:p w14:paraId="12A4EED2"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6C08C0EB" wp14:editId="26DDF9F9">
            <wp:extent cx="3208020" cy="2293620"/>
            <wp:effectExtent l="0" t="0" r="0" b="0"/>
            <wp:docPr id="105" name="Picture 105" descr="C:\Users\piyush somani\Desktop\new papers to publish\Part__3__Final__liver segments\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iyush somani\Desktop\new papers to publish\Part__3__Final__liver segments\13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73E3343A" w14:textId="19C172EC" w:rsidR="002B445B" w:rsidRPr="002A6B5E" w:rsidRDefault="008E6943" w:rsidP="00E141D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6E577B58" w14:textId="77777777" w:rsidR="002B445B"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2CCB9003" wp14:editId="186092AB">
            <wp:extent cx="3011170" cy="2202815"/>
            <wp:effectExtent l="0" t="0" r="0" b="6985"/>
            <wp:docPr id="106" name="Picture 106" descr="C:\Users\piyush somani\Desktop\new papers to publish\Part__3__Final__liver segments\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piyush somani\Desktop\new papers to publish\Part__3__Final__liver segments\13c.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11170" cy="2202815"/>
                    </a:xfrm>
                    <a:prstGeom prst="rect">
                      <a:avLst/>
                    </a:prstGeom>
                    <a:noFill/>
                    <a:ln>
                      <a:noFill/>
                    </a:ln>
                  </pic:spPr>
                </pic:pic>
              </a:graphicData>
            </a:graphic>
          </wp:inline>
        </w:drawing>
      </w:r>
    </w:p>
    <w:p w14:paraId="330DCDC6" w14:textId="3700AE13" w:rsidR="003D256A" w:rsidRDefault="008E6943" w:rsidP="00E141D4">
      <w:pPr>
        <w:spacing w:line="360" w:lineRule="auto"/>
        <w:jc w:val="both"/>
        <w:rPr>
          <w:rFonts w:ascii="Book Antiqua" w:hAnsi="Book Antiqua" w:hint="eastAsia"/>
          <w:b/>
          <w:bCs/>
          <w:lang w:eastAsia="zh-CN"/>
        </w:rPr>
      </w:pPr>
      <w:r>
        <w:rPr>
          <w:rFonts w:ascii="Book Antiqua" w:hAnsi="Book Antiqua" w:hint="eastAsia"/>
          <w:b/>
          <w:bCs/>
          <w:lang w:eastAsia="zh-CN"/>
        </w:rPr>
        <w:t>D</w:t>
      </w:r>
    </w:p>
    <w:p w14:paraId="08EEE899" w14:textId="64B29BBF" w:rsidR="003D256A" w:rsidRPr="002A6B5E" w:rsidRDefault="003D256A" w:rsidP="00E141D4">
      <w:pPr>
        <w:spacing w:line="360" w:lineRule="auto"/>
        <w:jc w:val="both"/>
        <w:rPr>
          <w:rFonts w:ascii="Book Antiqua" w:hAnsi="Book Antiqua"/>
          <w:b/>
          <w:bCs/>
        </w:rPr>
      </w:pPr>
      <w:r w:rsidRPr="003D256A">
        <w:rPr>
          <w:rFonts w:ascii="Book Antiqua" w:hAnsi="Book Antiqua"/>
          <w:b/>
          <w:bCs/>
          <w:noProof/>
          <w:lang w:val="en-US" w:eastAsia="zh-CN"/>
        </w:rPr>
        <w:lastRenderedPageBreak/>
        <w:drawing>
          <wp:inline distT="0" distB="0" distL="0" distR="0" wp14:anchorId="273C9932" wp14:editId="5BEB15DD">
            <wp:extent cx="3213100" cy="2292350"/>
            <wp:effectExtent l="0" t="0" r="6350" b="0"/>
            <wp:docPr id="6" name="Picture 6" descr="C:\Users\piyush somani\Desktop\new papers to publish\Part__3__Final__liver segments\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yush somani\Desktop\new papers to publish\Part__3__Final__liver segments\13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13100" cy="2292350"/>
                    </a:xfrm>
                    <a:prstGeom prst="rect">
                      <a:avLst/>
                    </a:prstGeom>
                    <a:noFill/>
                    <a:ln>
                      <a:noFill/>
                    </a:ln>
                  </pic:spPr>
                </pic:pic>
              </a:graphicData>
            </a:graphic>
          </wp:inline>
        </w:drawing>
      </w:r>
    </w:p>
    <w:p w14:paraId="10991696" w14:textId="43A97758" w:rsidR="008E6943" w:rsidRPr="008E6943" w:rsidRDefault="0001552F" w:rsidP="008E6943">
      <w:pPr>
        <w:pStyle w:val="4"/>
        <w:spacing w:before="0" w:beforeAutospacing="0" w:after="0" w:afterAutospacing="0" w:line="360" w:lineRule="auto"/>
        <w:jc w:val="both"/>
        <w:rPr>
          <w:rFonts w:ascii="Book Antiqua" w:eastAsiaTheme="minorEastAsia" w:hAnsi="Book Antiqua" w:hint="eastAsia"/>
          <w:b w:val="0"/>
          <w:lang w:eastAsia="zh-CN"/>
        </w:rPr>
      </w:pPr>
      <w:r w:rsidRPr="008E6943">
        <w:rPr>
          <w:rFonts w:ascii="Book Antiqua" w:eastAsiaTheme="minorEastAsia" w:hAnsi="Book Antiqua"/>
          <w:bCs w:val="0"/>
          <w:lang w:eastAsia="zh-CN"/>
        </w:rPr>
        <w:t>F</w:t>
      </w:r>
      <w:r w:rsidRPr="008E6943">
        <w:rPr>
          <w:rFonts w:ascii="Book Antiqua" w:eastAsiaTheme="minorEastAsia" w:hAnsi="Book Antiqua" w:hint="eastAsia"/>
          <w:bCs w:val="0"/>
          <w:lang w:eastAsia="zh-CN"/>
        </w:rPr>
        <w:t>igure 13</w:t>
      </w:r>
      <w:r w:rsidR="003D256A" w:rsidRPr="008E6943">
        <w:rPr>
          <w:rFonts w:ascii="Book Antiqua" w:eastAsiaTheme="minorEastAsia" w:hAnsi="Book Antiqua"/>
          <w:bCs w:val="0"/>
          <w:lang w:eastAsia="zh-CN"/>
        </w:rPr>
        <w:t xml:space="preserve"> Imaging of caudate lobe from different stations of imaging</w:t>
      </w:r>
      <w:r w:rsidR="008E6943" w:rsidRPr="008E6943">
        <w:rPr>
          <w:rFonts w:ascii="Book Antiqua" w:eastAsiaTheme="minorEastAsia" w:hAnsi="Book Antiqua" w:hint="eastAsia"/>
          <w:bCs w:val="0"/>
          <w:lang w:eastAsia="zh-CN"/>
        </w:rPr>
        <w:t>.</w:t>
      </w:r>
      <w:r w:rsidRPr="008E6943">
        <w:rPr>
          <w:rFonts w:ascii="Book Antiqua" w:eastAsiaTheme="minorEastAsia" w:hAnsi="Book Antiqua" w:hint="eastAsia"/>
          <w:bCs w:val="0"/>
          <w:lang w:eastAsia="zh-CN"/>
        </w:rPr>
        <w:t xml:space="preserve"> </w:t>
      </w:r>
      <w:r w:rsidR="008E6943" w:rsidRPr="008E6943">
        <w:rPr>
          <w:rFonts w:ascii="Book Antiqua" w:hAnsi="Book Antiqua" w:hint="eastAsia"/>
          <w:b w:val="0"/>
          <w:bCs w:val="0"/>
          <w:noProof/>
          <w:lang w:eastAsia="zh-CN"/>
        </w:rPr>
        <w:t xml:space="preserve">A: </w:t>
      </w:r>
      <w:r w:rsidRPr="008E6943">
        <w:rPr>
          <w:rFonts w:ascii="Book Antiqua" w:hAnsi="Book Antiqua"/>
          <w:b w:val="0"/>
          <w:noProof/>
        </w:rPr>
        <w:t xml:space="preserve">The figure shows imaging of caudate lobe through the portal vein </w:t>
      </w:r>
      <w:r w:rsidR="004753CB">
        <w:rPr>
          <w:rFonts w:ascii="Book Antiqua" w:hAnsi="Book Antiqua" w:hint="eastAsia"/>
          <w:b w:val="0"/>
          <w:noProof/>
          <w:lang w:eastAsia="zh-CN"/>
        </w:rPr>
        <w:t>(</w:t>
      </w:r>
      <w:r w:rsidR="004753CB">
        <w:rPr>
          <w:rFonts w:ascii="Book Antiqua" w:hAnsi="Book Antiqua" w:hint="eastAsia"/>
          <w:lang w:eastAsia="zh-CN"/>
        </w:rPr>
        <w:t>PV</w:t>
      </w:r>
      <w:r w:rsidR="004753CB">
        <w:rPr>
          <w:rFonts w:ascii="Book Antiqua" w:hAnsi="Book Antiqua" w:hint="eastAsia"/>
          <w:b w:val="0"/>
          <w:noProof/>
          <w:lang w:eastAsia="zh-CN"/>
        </w:rPr>
        <w:t xml:space="preserve">) </w:t>
      </w:r>
      <w:r w:rsidRPr="008E6943">
        <w:rPr>
          <w:rFonts w:ascii="Book Antiqua" w:hAnsi="Book Antiqua"/>
          <w:b w:val="0"/>
          <w:noProof/>
        </w:rPr>
        <w:t xml:space="preserve">in front of </w:t>
      </w:r>
      <w:r w:rsidR="008E6943" w:rsidRPr="008E6943">
        <w:rPr>
          <w:rFonts w:ascii="Book Antiqua" w:hAnsi="Book Antiqua"/>
          <w:b w:val="0"/>
          <w:color w:val="000000" w:themeColor="text1"/>
        </w:rPr>
        <w:t>inferior vena cava</w:t>
      </w:r>
      <w:r w:rsidR="008E6943" w:rsidRPr="008E6943">
        <w:rPr>
          <w:rFonts w:ascii="Book Antiqua" w:hAnsi="Book Antiqua" w:hint="eastAsia"/>
          <w:b w:val="0"/>
          <w:color w:val="000000" w:themeColor="text1"/>
          <w:lang w:eastAsia="zh-CN"/>
        </w:rPr>
        <w:t xml:space="preserve"> (</w:t>
      </w:r>
      <w:r w:rsidRPr="008E6943">
        <w:rPr>
          <w:rFonts w:ascii="Book Antiqua" w:hAnsi="Book Antiqua"/>
          <w:b w:val="0"/>
          <w:noProof/>
        </w:rPr>
        <w:t>IVC</w:t>
      </w:r>
      <w:r w:rsidR="008E6943" w:rsidRPr="008E6943">
        <w:rPr>
          <w:rFonts w:ascii="Book Antiqua" w:hAnsi="Book Antiqua" w:hint="eastAsia"/>
          <w:b w:val="0"/>
          <w:noProof/>
          <w:lang w:eastAsia="zh-CN"/>
        </w:rPr>
        <w:t>)</w:t>
      </w:r>
      <w:r w:rsidRPr="008E6943">
        <w:rPr>
          <w:rFonts w:ascii="Book Antiqua" w:hAnsi="Book Antiqua"/>
          <w:b w:val="0"/>
          <w:noProof/>
        </w:rPr>
        <w:t xml:space="preserve"> from the duodenal bulb</w:t>
      </w:r>
      <w:r w:rsidR="008E6943" w:rsidRPr="008E6943">
        <w:rPr>
          <w:rFonts w:ascii="Book Antiqua" w:hAnsi="Book Antiqua" w:hint="eastAsia"/>
          <w:b w:val="0"/>
          <w:noProof/>
          <w:lang w:eastAsia="zh-CN"/>
        </w:rPr>
        <w:t>;</w:t>
      </w:r>
      <w:r w:rsidR="008E6943" w:rsidRPr="008E6943">
        <w:rPr>
          <w:rFonts w:ascii="Book Antiqua" w:eastAsiaTheme="minorEastAsia" w:hAnsi="Book Antiqua" w:hint="eastAsia"/>
          <w:b w:val="0"/>
          <w:noProof/>
          <w:lang w:eastAsia="zh-CN"/>
        </w:rPr>
        <w:t xml:space="preserve"> </w:t>
      </w:r>
      <w:r w:rsidR="008E6943" w:rsidRPr="008E6943">
        <w:rPr>
          <w:rFonts w:ascii="Book Antiqua" w:hAnsi="Book Antiqua" w:hint="eastAsia"/>
          <w:b w:val="0"/>
          <w:bCs w:val="0"/>
          <w:noProof/>
          <w:lang w:eastAsia="zh-CN"/>
        </w:rPr>
        <w:t xml:space="preserve">B: </w:t>
      </w:r>
      <w:r w:rsidRPr="008E6943">
        <w:rPr>
          <w:rFonts w:ascii="Book Antiqua" w:hAnsi="Book Antiqua"/>
          <w:b w:val="0"/>
          <w:noProof/>
        </w:rPr>
        <w:t xml:space="preserve">The figure shows imaging of caudate lobe between the </w:t>
      </w:r>
      <w:r w:rsidR="004753CB">
        <w:rPr>
          <w:rFonts w:ascii="Book Antiqua" w:hAnsi="Book Antiqua" w:hint="eastAsia"/>
          <w:lang w:eastAsia="zh-CN"/>
        </w:rPr>
        <w:t>PV</w:t>
      </w:r>
      <w:r w:rsidRPr="008E6943">
        <w:rPr>
          <w:rFonts w:ascii="Book Antiqua" w:hAnsi="Book Antiqua"/>
          <w:b w:val="0"/>
          <w:noProof/>
        </w:rPr>
        <w:t xml:space="preserve"> and IVC from the descending duodenum</w:t>
      </w:r>
      <w:r w:rsidR="008E6943" w:rsidRPr="008E6943">
        <w:rPr>
          <w:rFonts w:ascii="Book Antiqua" w:hAnsi="Book Antiqua" w:hint="eastAsia"/>
          <w:b w:val="0"/>
          <w:noProof/>
          <w:lang w:eastAsia="zh-CN"/>
        </w:rPr>
        <w:t>;</w:t>
      </w:r>
      <w:r w:rsidR="008E6943" w:rsidRPr="008E6943">
        <w:rPr>
          <w:rFonts w:ascii="Book Antiqua" w:eastAsiaTheme="minorEastAsia" w:hAnsi="Book Antiqua" w:hint="eastAsia"/>
          <w:b w:val="0"/>
          <w:noProof/>
          <w:lang w:eastAsia="zh-CN"/>
        </w:rPr>
        <w:t xml:space="preserve"> </w:t>
      </w:r>
      <w:r w:rsidR="008E6943" w:rsidRPr="008E6943">
        <w:rPr>
          <w:rFonts w:ascii="Book Antiqua" w:hAnsi="Book Antiqua" w:hint="eastAsia"/>
          <w:b w:val="0"/>
          <w:bCs w:val="0"/>
          <w:noProof/>
          <w:lang w:eastAsia="zh-CN"/>
        </w:rPr>
        <w:t xml:space="preserve">C: </w:t>
      </w:r>
      <w:r w:rsidRPr="008E6943">
        <w:rPr>
          <w:rFonts w:ascii="Book Antiqua" w:hAnsi="Book Antiqua"/>
          <w:b w:val="0"/>
          <w:noProof/>
        </w:rPr>
        <w:t>The c</w:t>
      </w:r>
      <w:proofErr w:type="spellStart"/>
      <w:r w:rsidRPr="008E6943">
        <w:rPr>
          <w:rFonts w:ascii="Book Antiqua" w:hAnsi="Book Antiqua"/>
          <w:b w:val="0"/>
        </w:rPr>
        <w:t>audate</w:t>
      </w:r>
      <w:proofErr w:type="spellEnd"/>
      <w:r w:rsidRPr="008E6943">
        <w:rPr>
          <w:rFonts w:ascii="Book Antiqua" w:hAnsi="Book Antiqua"/>
          <w:b w:val="0"/>
        </w:rPr>
        <w:t xml:space="preserve"> process acts as a two-way window for imaging of right and left lobe of liver in </w:t>
      </w:r>
      <w:r w:rsidR="008E6943" w:rsidRPr="008E6943">
        <w:rPr>
          <w:rFonts w:ascii="Book Antiqua" w:hAnsi="Book Antiqua"/>
          <w:b w:val="0"/>
          <w:color w:val="000000" w:themeColor="text1"/>
        </w:rPr>
        <w:t>endoscopic ultrasonography</w:t>
      </w:r>
      <w:r w:rsidRPr="008E6943">
        <w:rPr>
          <w:rFonts w:ascii="Book Antiqua" w:hAnsi="Book Antiqua"/>
          <w:b w:val="0"/>
        </w:rPr>
        <w:t>. The circle in red outline shows the approximate area of gastric impression on the visceral surface of the left lobe of liver and shows that the imaging of right lobe is possible through the caudate lobe and caudate process. The circle in the blue outline shows the approximate area of duodenal impression on the visceral surface of the right lobe of liver and shows that the imaging of left lobe is possible through the caudate lobe and caudate process</w:t>
      </w:r>
      <w:r w:rsidR="008E6943" w:rsidRPr="008E6943">
        <w:rPr>
          <w:rFonts w:ascii="Book Antiqua" w:hAnsi="Book Antiqua" w:hint="eastAsia"/>
          <w:b w:val="0"/>
          <w:lang w:eastAsia="zh-CN"/>
        </w:rPr>
        <w:t>;</w:t>
      </w:r>
      <w:r w:rsidR="008E6943" w:rsidRPr="008E6943">
        <w:rPr>
          <w:rFonts w:ascii="Book Antiqua" w:eastAsiaTheme="minorEastAsia" w:hAnsi="Book Antiqua" w:hint="eastAsia"/>
          <w:b w:val="0"/>
          <w:lang w:eastAsia="zh-CN"/>
        </w:rPr>
        <w:t xml:space="preserve"> </w:t>
      </w:r>
      <w:r w:rsidR="008E6943" w:rsidRPr="008E6943">
        <w:rPr>
          <w:rFonts w:ascii="Book Antiqua" w:hAnsi="Book Antiqua" w:hint="eastAsia"/>
          <w:b w:val="0"/>
          <w:bCs w:val="0"/>
          <w:lang w:eastAsia="zh-CN"/>
        </w:rPr>
        <w:t xml:space="preserve">D: </w:t>
      </w:r>
      <w:r w:rsidR="00A53A24" w:rsidRPr="008E6943">
        <w:rPr>
          <w:rFonts w:ascii="Book Antiqua" w:hAnsi="Book Antiqua"/>
          <w:b w:val="0"/>
        </w:rPr>
        <w:t>This figure</w:t>
      </w:r>
      <w:r w:rsidRPr="008E6943">
        <w:rPr>
          <w:rFonts w:ascii="Book Antiqua" w:hAnsi="Book Antiqua"/>
          <w:b w:val="0"/>
        </w:rPr>
        <w:t xml:space="preserve"> shows the imaging of left lobe of liver through the caudate lobe from duodenal bulb. </w:t>
      </w:r>
      <w:r w:rsidR="008E6943" w:rsidRPr="008E6943">
        <w:rPr>
          <w:rFonts w:ascii="Book Antiqua" w:hAnsi="Book Antiqua"/>
          <w:b w:val="0"/>
          <w:color w:val="000000" w:themeColor="text1"/>
          <w:lang w:eastAsia="zh-CN"/>
        </w:rPr>
        <w:t>PV: Portal v</w:t>
      </w:r>
      <w:r w:rsidR="004753CB">
        <w:rPr>
          <w:rFonts w:ascii="Book Antiqua" w:hAnsi="Book Antiqua" w:hint="eastAsia"/>
          <w:b w:val="0"/>
          <w:color w:val="000000" w:themeColor="text1"/>
          <w:lang w:eastAsia="zh-CN"/>
        </w:rPr>
        <w:t>e</w:t>
      </w:r>
      <w:r w:rsidR="008E6943" w:rsidRPr="008E6943">
        <w:rPr>
          <w:rFonts w:ascii="Book Antiqua" w:hAnsi="Book Antiqua"/>
          <w:b w:val="0"/>
          <w:color w:val="000000" w:themeColor="text1"/>
          <w:lang w:eastAsia="zh-CN"/>
        </w:rPr>
        <w:t>in;</w:t>
      </w:r>
      <w:r w:rsidR="008E6943" w:rsidRPr="008E6943">
        <w:rPr>
          <w:rFonts w:ascii="Book Antiqua" w:hAnsi="Book Antiqua" w:hint="eastAsia"/>
          <w:b w:val="0"/>
          <w:color w:val="000000" w:themeColor="text1"/>
          <w:lang w:eastAsia="zh-CN"/>
        </w:rPr>
        <w:t xml:space="preserve"> CBD:</w:t>
      </w:r>
      <w:r w:rsidR="008E6943" w:rsidRPr="008E6943">
        <w:rPr>
          <w:rFonts w:ascii="Book Antiqua" w:hAnsi="Book Antiqua"/>
          <w:b w:val="0"/>
          <w:noProof/>
        </w:rPr>
        <w:t xml:space="preserve"> </w:t>
      </w:r>
      <w:r w:rsidR="008E6943" w:rsidRPr="008E6943">
        <w:rPr>
          <w:rFonts w:ascii="Book Antiqua" w:hAnsi="Book Antiqua"/>
          <w:b w:val="0"/>
          <w:noProof/>
        </w:rPr>
        <w:t>Common bile duct</w:t>
      </w:r>
      <w:r w:rsidR="008E6943" w:rsidRPr="008E6943">
        <w:rPr>
          <w:rFonts w:ascii="Book Antiqua" w:hAnsi="Book Antiqua" w:hint="eastAsia"/>
          <w:b w:val="0"/>
          <w:noProof/>
          <w:lang w:eastAsia="zh-CN"/>
        </w:rPr>
        <w:t>.</w:t>
      </w:r>
    </w:p>
    <w:p w14:paraId="415B48C1" w14:textId="77DAE7E6" w:rsidR="0001552F" w:rsidRPr="008E6943" w:rsidRDefault="0001552F" w:rsidP="008E6943">
      <w:pPr>
        <w:spacing w:line="360" w:lineRule="auto"/>
        <w:jc w:val="both"/>
        <w:rPr>
          <w:rFonts w:ascii="Book Antiqua" w:eastAsiaTheme="minorEastAsia" w:hAnsi="Book Antiqua"/>
          <w:b/>
          <w:bCs/>
          <w:lang w:eastAsia="zh-CN"/>
        </w:rPr>
      </w:pPr>
    </w:p>
    <w:p w14:paraId="7BDAD217" w14:textId="77777777" w:rsidR="008E6943" w:rsidRDefault="008E6943">
      <w:pPr>
        <w:spacing w:after="160" w:line="259" w:lineRule="auto"/>
        <w:rPr>
          <w:rFonts w:ascii="Book Antiqua" w:eastAsiaTheme="minorEastAsia" w:hAnsi="Book Antiqua"/>
          <w:b/>
          <w:bCs/>
          <w:lang w:eastAsia="zh-CN"/>
        </w:rPr>
      </w:pPr>
      <w:r>
        <w:rPr>
          <w:rFonts w:ascii="Book Antiqua" w:eastAsiaTheme="minorEastAsia" w:hAnsi="Book Antiqua"/>
          <w:b/>
          <w:bCs/>
          <w:lang w:eastAsia="zh-CN"/>
        </w:rPr>
        <w:br w:type="page"/>
      </w:r>
    </w:p>
    <w:p w14:paraId="70FE8C79" w14:textId="51F695BA" w:rsidR="002B445B" w:rsidRPr="002A6B5E" w:rsidRDefault="008E6943" w:rsidP="00E141D4">
      <w:pPr>
        <w:spacing w:line="360" w:lineRule="auto"/>
        <w:jc w:val="both"/>
        <w:rPr>
          <w:rFonts w:ascii="Book Antiqua" w:hAnsi="Book Antiqua"/>
          <w:b/>
          <w:bCs/>
        </w:rPr>
      </w:pPr>
      <w:r>
        <w:rPr>
          <w:rFonts w:ascii="Book Antiqua" w:eastAsiaTheme="minorEastAsia" w:hAnsi="Book Antiqua" w:hint="eastAsia"/>
          <w:b/>
          <w:bCs/>
          <w:lang w:eastAsia="zh-CN"/>
        </w:rPr>
        <w:lastRenderedPageBreak/>
        <w:t>A</w:t>
      </w:r>
    </w:p>
    <w:p w14:paraId="705FFE15"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4BE759DA" wp14:editId="056ECEB9">
            <wp:extent cx="3208020" cy="2293620"/>
            <wp:effectExtent l="0" t="0" r="0" b="0"/>
            <wp:docPr id="107" name="Picture 107" descr="C:\Users\piyush somani\Desktop\new papers to publish\Part__3__Final__liver segments\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piyush somani\Desktop\new papers to publish\Part__3__Final__liver segments\14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2DA35CD9" w14:textId="58B8A486" w:rsidR="002B445B" w:rsidRPr="002A6B5E" w:rsidRDefault="008E6943" w:rsidP="00E141D4">
      <w:pPr>
        <w:spacing w:line="360" w:lineRule="auto"/>
        <w:jc w:val="both"/>
        <w:rPr>
          <w:rFonts w:ascii="Book Antiqua" w:hAnsi="Book Antiqua" w:hint="eastAsia"/>
          <w:b/>
          <w:bCs/>
          <w:lang w:eastAsia="zh-CN"/>
        </w:rPr>
      </w:pPr>
      <w:r>
        <w:rPr>
          <w:rFonts w:ascii="Book Antiqua" w:hAnsi="Book Antiqua" w:hint="eastAsia"/>
          <w:b/>
          <w:bCs/>
          <w:lang w:eastAsia="zh-CN"/>
        </w:rPr>
        <w:t>B</w:t>
      </w:r>
    </w:p>
    <w:p w14:paraId="6F2DB5FD"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06FD5079" wp14:editId="3F04ED73">
            <wp:extent cx="3208020" cy="2293620"/>
            <wp:effectExtent l="0" t="0" r="0" b="0"/>
            <wp:docPr id="108" name="Picture 108" descr="C:\Users\piyush somani\Desktop\new papers to publish\Part__3__Final__liver segments\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piyush somani\Desktop\new papers to publish\Part__3__Final__liver segments\14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47AB9DDA" w14:textId="3409E55B" w:rsidR="002B445B" w:rsidRPr="002A6B5E" w:rsidRDefault="008E6943" w:rsidP="00E141D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1DD38040"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3B163729" wp14:editId="5E4EE653">
            <wp:extent cx="3208020" cy="2293620"/>
            <wp:effectExtent l="0" t="0" r="0" b="0"/>
            <wp:docPr id="109" name="Picture 109" descr="C:\Users\piyush somani\Desktop\new papers to publish\Part__3__Final__liver segments\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piyush somani\Desktop\new papers to publish\Part__3__Final__liver segments\14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55EBD8BC" w14:textId="62D632B9" w:rsidR="002B445B" w:rsidRPr="002A6B5E" w:rsidRDefault="008E6943" w:rsidP="00E141D4">
      <w:pPr>
        <w:spacing w:line="360" w:lineRule="auto"/>
        <w:jc w:val="both"/>
        <w:rPr>
          <w:rFonts w:ascii="Book Antiqua" w:hAnsi="Book Antiqua" w:hint="eastAsia"/>
          <w:b/>
          <w:bCs/>
          <w:lang w:eastAsia="zh-CN"/>
        </w:rPr>
      </w:pPr>
      <w:r>
        <w:rPr>
          <w:rFonts w:ascii="Book Antiqua" w:hAnsi="Book Antiqua" w:hint="eastAsia"/>
          <w:b/>
          <w:bCs/>
          <w:lang w:eastAsia="zh-CN"/>
        </w:rPr>
        <w:t>D</w:t>
      </w:r>
    </w:p>
    <w:p w14:paraId="53E69B0F"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lastRenderedPageBreak/>
        <w:drawing>
          <wp:inline distT="0" distB="0" distL="0" distR="0" wp14:anchorId="13E6F478" wp14:editId="1E3D4BCE">
            <wp:extent cx="3208020" cy="2293620"/>
            <wp:effectExtent l="0" t="0" r="0" b="0"/>
            <wp:docPr id="110" name="Picture 110" descr="C:\Users\piyush somani\Desktop\new papers to publish\Part__3__Final__liver segments\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piyush somani\Desktop\new papers to publish\Part__3__Final__liver segments\14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50D76477" w14:textId="77777777" w:rsidR="00CA0DFA" w:rsidRPr="002A6B5E" w:rsidRDefault="00CA0DFA" w:rsidP="00E141D4">
      <w:pPr>
        <w:spacing w:line="360" w:lineRule="auto"/>
        <w:jc w:val="both"/>
        <w:rPr>
          <w:rFonts w:ascii="Book Antiqua" w:hAnsi="Book Antiqua"/>
          <w:b/>
          <w:bCs/>
        </w:rPr>
      </w:pPr>
    </w:p>
    <w:p w14:paraId="3D866FBE" w14:textId="4B662B4B" w:rsidR="0001552F" w:rsidRPr="008E6943" w:rsidRDefault="0001552F" w:rsidP="008E6943">
      <w:pPr>
        <w:spacing w:line="360" w:lineRule="auto"/>
        <w:jc w:val="both"/>
        <w:rPr>
          <w:rFonts w:ascii="Book Antiqua" w:eastAsiaTheme="minorEastAsia" w:hAnsi="Book Antiqua" w:hint="eastAsia"/>
          <w:b/>
          <w:bCs/>
          <w:lang w:eastAsia="zh-CN"/>
        </w:rPr>
      </w:pPr>
      <w:r>
        <w:rPr>
          <w:rFonts w:ascii="Book Antiqua" w:eastAsiaTheme="minorEastAsia" w:hAnsi="Book Antiqua"/>
          <w:b/>
          <w:bCs/>
          <w:lang w:eastAsia="zh-CN"/>
        </w:rPr>
        <w:t>F</w:t>
      </w:r>
      <w:r>
        <w:rPr>
          <w:rFonts w:ascii="Book Antiqua" w:eastAsiaTheme="minorEastAsia" w:hAnsi="Book Antiqua" w:hint="eastAsia"/>
          <w:b/>
          <w:bCs/>
          <w:lang w:eastAsia="zh-CN"/>
        </w:rPr>
        <w:t>igure 14</w:t>
      </w:r>
      <w:r w:rsidR="00A53A24">
        <w:rPr>
          <w:rFonts w:ascii="Book Antiqua" w:eastAsiaTheme="minorEastAsia" w:hAnsi="Book Antiqua"/>
          <w:b/>
          <w:bCs/>
          <w:lang w:eastAsia="zh-CN"/>
        </w:rPr>
        <w:t xml:space="preserve"> Figures showing hepatic veins dividing liver segments</w:t>
      </w:r>
      <w:r w:rsidR="008E6943">
        <w:rPr>
          <w:rFonts w:ascii="Book Antiqua" w:eastAsiaTheme="minorEastAsia" w:hAnsi="Book Antiqua" w:hint="eastAsia"/>
          <w:b/>
          <w:bCs/>
          <w:lang w:eastAsia="zh-CN"/>
        </w:rPr>
        <w:t>.</w:t>
      </w:r>
      <w:r w:rsidR="00A53A24">
        <w:rPr>
          <w:rFonts w:ascii="Book Antiqua" w:eastAsiaTheme="minorEastAsia" w:hAnsi="Book Antiqua"/>
          <w:b/>
          <w:bCs/>
          <w:lang w:eastAsia="zh-CN"/>
        </w:rPr>
        <w:t xml:space="preserve"> </w:t>
      </w:r>
      <w:r w:rsidR="008E6943" w:rsidRPr="008E6943">
        <w:rPr>
          <w:rFonts w:ascii="Book Antiqua" w:hAnsi="Book Antiqua" w:hint="eastAsia"/>
          <w:bCs/>
          <w:lang w:eastAsia="zh-CN"/>
        </w:rPr>
        <w:t xml:space="preserve">A: </w:t>
      </w:r>
      <w:r w:rsidRPr="008E6943">
        <w:rPr>
          <w:rFonts w:ascii="Book Antiqua" w:hAnsi="Book Antiqua"/>
        </w:rPr>
        <w:t>Image showing left lobe segments</w:t>
      </w:r>
      <w:r w:rsidR="008E6943" w:rsidRPr="008E6943">
        <w:rPr>
          <w:rFonts w:ascii="Book Antiqua" w:hAnsi="Book Antiqua" w:hint="eastAsia"/>
          <w:lang w:eastAsia="zh-CN"/>
        </w:rPr>
        <w:t>;</w:t>
      </w:r>
      <w:r w:rsidR="008E6943" w:rsidRPr="008E6943">
        <w:rPr>
          <w:rFonts w:ascii="Book Antiqua" w:hAnsi="Book Antiqua"/>
        </w:rPr>
        <w:t xml:space="preserve"> </w:t>
      </w:r>
      <w:r w:rsidR="008E6943" w:rsidRPr="008E6943">
        <w:rPr>
          <w:rFonts w:ascii="Book Antiqua" w:hAnsi="Book Antiqua" w:hint="eastAsia"/>
          <w:bCs/>
          <w:lang w:eastAsia="zh-CN"/>
        </w:rPr>
        <w:t xml:space="preserve">B: </w:t>
      </w:r>
      <w:r w:rsidRPr="008E6943">
        <w:rPr>
          <w:rFonts w:ascii="Book Antiqua" w:hAnsi="Book Antiqua"/>
        </w:rPr>
        <w:t xml:space="preserve">The upper and lower tributaries of hepatic vein indicate the upper and lower segments of left lateral and left medial sectors. </w:t>
      </w:r>
      <w:r w:rsidR="008E6943" w:rsidRPr="008E6943">
        <w:rPr>
          <w:rFonts w:ascii="Book Antiqua" w:hAnsi="Book Antiqua"/>
          <w:iCs/>
        </w:rPr>
        <w:t xml:space="preserve">The segment II, III, </w:t>
      </w:r>
      <w:proofErr w:type="spellStart"/>
      <w:r w:rsidR="008E6943" w:rsidRPr="008E6943">
        <w:rPr>
          <w:rFonts w:ascii="Book Antiqua" w:hAnsi="Book Antiqua"/>
          <w:iCs/>
        </w:rPr>
        <w:t>IVa</w:t>
      </w:r>
      <w:proofErr w:type="spellEnd"/>
      <w:r w:rsidR="008E6943" w:rsidRPr="008E6943">
        <w:rPr>
          <w:rFonts w:ascii="Book Antiqua" w:hAnsi="Book Antiqua"/>
          <w:iCs/>
        </w:rPr>
        <w:t xml:space="preserve"> and </w:t>
      </w:r>
      <w:proofErr w:type="spellStart"/>
      <w:r w:rsidRPr="008E6943">
        <w:rPr>
          <w:rFonts w:ascii="Book Antiqua" w:hAnsi="Book Antiqua"/>
          <w:iCs/>
        </w:rPr>
        <w:t>IVb</w:t>
      </w:r>
      <w:proofErr w:type="spellEnd"/>
      <w:r w:rsidRPr="008E6943">
        <w:rPr>
          <w:rFonts w:ascii="Book Antiqua" w:hAnsi="Book Antiqua"/>
          <w:iCs/>
        </w:rPr>
        <w:t xml:space="preserve"> veins are seen. In this case, the imaging is done from the visceral surface of the liver and from an area close to the </w:t>
      </w:r>
      <w:proofErr w:type="spellStart"/>
      <w:r w:rsidRPr="008E6943">
        <w:rPr>
          <w:rFonts w:ascii="Book Antiqua" w:hAnsi="Book Antiqua"/>
          <w:iCs/>
        </w:rPr>
        <w:t>antrum</w:t>
      </w:r>
      <w:proofErr w:type="spellEnd"/>
      <w:r w:rsidRPr="008E6943">
        <w:rPr>
          <w:rFonts w:ascii="Book Antiqua" w:hAnsi="Book Antiqua"/>
          <w:iCs/>
        </w:rPr>
        <w:t xml:space="preserve"> and body. Hence, the segment IV b appears closer to the probe than segment III. It must be clear that while imaging from the lower end of </w:t>
      </w:r>
      <w:proofErr w:type="spellStart"/>
      <w:r w:rsidRPr="008E6943">
        <w:rPr>
          <w:rFonts w:ascii="Book Antiqua" w:hAnsi="Book Antiqua"/>
          <w:iCs/>
        </w:rPr>
        <w:t>esophagus</w:t>
      </w:r>
      <w:proofErr w:type="spellEnd"/>
      <w:r w:rsidR="00F92353" w:rsidRPr="008E6943">
        <w:rPr>
          <w:rFonts w:ascii="Book Antiqua" w:hAnsi="Book Antiqua"/>
          <w:iCs/>
        </w:rPr>
        <w:t>,</w:t>
      </w:r>
      <w:r w:rsidRPr="008E6943">
        <w:rPr>
          <w:rFonts w:ascii="Book Antiqua" w:hAnsi="Book Antiqua"/>
          <w:iCs/>
        </w:rPr>
        <w:t xml:space="preserve"> the left lateral segment is closer while during imaging from visceral surface of liver the orientation of segment may vary depending on the location of probe. (Near </w:t>
      </w:r>
      <w:proofErr w:type="spellStart"/>
      <w:r w:rsidRPr="008E6943">
        <w:rPr>
          <w:rFonts w:ascii="Book Antiqua" w:hAnsi="Book Antiqua"/>
          <w:iCs/>
        </w:rPr>
        <w:t>antrum</w:t>
      </w:r>
      <w:proofErr w:type="spellEnd"/>
      <w:r w:rsidRPr="008E6943">
        <w:rPr>
          <w:rFonts w:ascii="Book Antiqua" w:hAnsi="Book Antiqua"/>
          <w:iCs/>
        </w:rPr>
        <w:t xml:space="preserve"> IV is closer than III, near fundus and proximal body III is closer than IV). The white line is an extrapolated line which has been drawn in an approximate axis from the upper part of umbilical part of left branch of </w:t>
      </w:r>
      <w:r w:rsidR="004753CB">
        <w:rPr>
          <w:rFonts w:ascii="Book Antiqua" w:hAnsi="Book Antiqua" w:hint="eastAsia"/>
          <w:lang w:eastAsia="zh-CN"/>
        </w:rPr>
        <w:t>PV</w:t>
      </w:r>
      <w:r w:rsidR="008E6943" w:rsidRPr="008E6943">
        <w:rPr>
          <w:rFonts w:ascii="Book Antiqua" w:hAnsi="Book Antiqua" w:hint="eastAsia"/>
          <w:iCs/>
          <w:lang w:eastAsia="zh-CN"/>
        </w:rPr>
        <w:t>;</w:t>
      </w:r>
      <w:r w:rsidR="008E6943" w:rsidRPr="008E6943">
        <w:rPr>
          <w:rFonts w:ascii="Book Antiqua" w:eastAsiaTheme="minorEastAsia" w:hAnsi="Book Antiqua" w:hint="eastAsia"/>
          <w:lang w:eastAsia="zh-CN"/>
        </w:rPr>
        <w:t xml:space="preserve"> </w:t>
      </w:r>
      <w:r w:rsidR="008E6943" w:rsidRPr="008E6943">
        <w:rPr>
          <w:rFonts w:ascii="Book Antiqua" w:hAnsi="Book Antiqua" w:hint="eastAsia"/>
          <w:bCs/>
          <w:iCs/>
          <w:lang w:eastAsia="zh-CN"/>
        </w:rPr>
        <w:t xml:space="preserve">C: </w:t>
      </w:r>
      <w:r w:rsidRPr="008E6943">
        <w:rPr>
          <w:rFonts w:ascii="Book Antiqua" w:hAnsi="Book Antiqua"/>
          <w:iCs/>
        </w:rPr>
        <w:t>A line going through the middle hepatic vein separates the left medial and right anterior sector</w:t>
      </w:r>
      <w:r w:rsidR="008E6943" w:rsidRPr="008E6943">
        <w:rPr>
          <w:rFonts w:ascii="Book Antiqua" w:hAnsi="Book Antiqua" w:hint="eastAsia"/>
          <w:iCs/>
          <w:lang w:eastAsia="zh-CN"/>
        </w:rPr>
        <w:t>;</w:t>
      </w:r>
      <w:r w:rsidR="008E6943" w:rsidRPr="008E6943">
        <w:rPr>
          <w:rFonts w:ascii="Book Antiqua" w:eastAsiaTheme="minorEastAsia" w:hAnsi="Book Antiqua" w:hint="eastAsia"/>
          <w:iCs/>
          <w:lang w:eastAsia="zh-CN"/>
        </w:rPr>
        <w:t xml:space="preserve"> </w:t>
      </w:r>
      <w:r w:rsidR="008E6943" w:rsidRPr="008E6943">
        <w:rPr>
          <w:rFonts w:ascii="Book Antiqua" w:hAnsi="Book Antiqua" w:hint="eastAsia"/>
          <w:iCs/>
          <w:lang w:eastAsia="zh-CN"/>
        </w:rPr>
        <w:t>D:</w:t>
      </w:r>
      <w:r w:rsidR="008E6943" w:rsidRPr="008E6943">
        <w:rPr>
          <w:rFonts w:ascii="Book Antiqua" w:eastAsiaTheme="minorEastAsia" w:hAnsi="Book Antiqua" w:hint="eastAsia"/>
          <w:iCs/>
          <w:lang w:eastAsia="zh-CN"/>
        </w:rPr>
        <w:t xml:space="preserve"> </w:t>
      </w:r>
      <w:r w:rsidRPr="008E6943">
        <w:rPr>
          <w:rFonts w:ascii="Book Antiqua" w:hAnsi="Book Antiqua"/>
          <w:bCs/>
        </w:rPr>
        <w:t xml:space="preserve">A line along the upper part of the transverse fissure (along the upper edge of </w:t>
      </w:r>
      <w:r w:rsidR="004753CB">
        <w:rPr>
          <w:rFonts w:ascii="Book Antiqua" w:hAnsi="Book Antiqua" w:hint="eastAsia"/>
          <w:lang w:eastAsia="zh-CN"/>
        </w:rPr>
        <w:t>PV</w:t>
      </w:r>
      <w:r w:rsidRPr="008E6943">
        <w:rPr>
          <w:rFonts w:ascii="Book Antiqua" w:hAnsi="Book Antiqua"/>
          <w:bCs/>
        </w:rPr>
        <w:t>) subdivides the upper and lower segments of left medial (</w:t>
      </w:r>
      <w:proofErr w:type="spellStart"/>
      <w:r w:rsidRPr="008E6943">
        <w:rPr>
          <w:rFonts w:ascii="Book Antiqua" w:hAnsi="Book Antiqua"/>
          <w:bCs/>
        </w:rPr>
        <w:t>IVa</w:t>
      </w:r>
      <w:proofErr w:type="spellEnd"/>
      <w:r w:rsidRPr="008E6943">
        <w:rPr>
          <w:rFonts w:ascii="Book Antiqua" w:hAnsi="Book Antiqua"/>
          <w:bCs/>
        </w:rPr>
        <w:t xml:space="preserve"> and </w:t>
      </w:r>
      <w:proofErr w:type="spellStart"/>
      <w:r w:rsidRPr="008E6943">
        <w:rPr>
          <w:rFonts w:ascii="Book Antiqua" w:hAnsi="Book Antiqua"/>
          <w:bCs/>
        </w:rPr>
        <w:t>IVb</w:t>
      </w:r>
      <w:proofErr w:type="spellEnd"/>
      <w:r w:rsidRPr="008E6943">
        <w:rPr>
          <w:rFonts w:ascii="Book Antiqua" w:hAnsi="Book Antiqua"/>
          <w:bCs/>
        </w:rPr>
        <w:t>) and right anterior (VIII and V) segments.</w:t>
      </w:r>
      <w:r w:rsidR="008E6943" w:rsidRPr="008E6943">
        <w:rPr>
          <w:rFonts w:ascii="Book Antiqua" w:hAnsi="Book Antiqua"/>
        </w:rPr>
        <w:t xml:space="preserve"> </w:t>
      </w:r>
      <w:r w:rsidR="008E6943">
        <w:rPr>
          <w:rFonts w:ascii="Book Antiqua" w:hAnsi="Book Antiqua"/>
        </w:rPr>
        <w:t>MHV: Middle hepatic vein;</w:t>
      </w:r>
      <w:r w:rsidR="008E6943">
        <w:rPr>
          <w:rFonts w:ascii="Book Antiqua" w:hAnsi="Book Antiqua" w:hint="eastAsia"/>
          <w:lang w:eastAsia="zh-CN"/>
        </w:rPr>
        <w:t xml:space="preserve"> </w:t>
      </w:r>
      <w:r w:rsidR="008E6943">
        <w:rPr>
          <w:rFonts w:ascii="Book Antiqua" w:hAnsi="Book Antiqua"/>
          <w:color w:val="000000" w:themeColor="text1"/>
        </w:rPr>
        <w:t>IVC</w:t>
      </w:r>
      <w:r w:rsidR="008E6943">
        <w:rPr>
          <w:rFonts w:ascii="Book Antiqua" w:hAnsi="Book Antiqua" w:hint="eastAsia"/>
          <w:color w:val="000000" w:themeColor="text1"/>
          <w:lang w:eastAsia="zh-CN"/>
        </w:rPr>
        <w:t>:</w:t>
      </w:r>
      <w:r w:rsidR="008E6943">
        <w:t xml:space="preserve"> </w:t>
      </w:r>
      <w:r w:rsidR="008E6943">
        <w:rPr>
          <w:rFonts w:ascii="Book Antiqua" w:hAnsi="Book Antiqua"/>
          <w:color w:val="000000" w:themeColor="text1"/>
        </w:rPr>
        <w:t xml:space="preserve">Inferior </w:t>
      </w:r>
      <w:r w:rsidR="008E6943">
        <w:rPr>
          <w:rFonts w:ascii="Book Antiqua" w:hAnsi="Book Antiqua"/>
          <w:color w:val="000000" w:themeColor="text1"/>
        </w:rPr>
        <w:t>vena cava</w:t>
      </w:r>
      <w:r w:rsidR="008E6943">
        <w:rPr>
          <w:rFonts w:ascii="Book Antiqua" w:hAnsi="Book Antiqua" w:hint="eastAsia"/>
          <w:color w:val="000000" w:themeColor="text1"/>
          <w:lang w:eastAsia="zh-CN"/>
        </w:rPr>
        <w:t>.</w:t>
      </w:r>
    </w:p>
    <w:p w14:paraId="6979A0EB" w14:textId="77777777" w:rsidR="00CA0DFA" w:rsidRPr="002A6B5E" w:rsidRDefault="00CA0DFA" w:rsidP="00E141D4">
      <w:pPr>
        <w:spacing w:line="360" w:lineRule="auto"/>
        <w:jc w:val="both"/>
        <w:rPr>
          <w:rFonts w:ascii="Book Antiqua" w:hAnsi="Book Antiqua"/>
          <w:b/>
          <w:bCs/>
        </w:rPr>
      </w:pPr>
    </w:p>
    <w:p w14:paraId="5F5CE513" w14:textId="77777777" w:rsidR="00E450C6" w:rsidRDefault="00E450C6">
      <w:pPr>
        <w:spacing w:after="160" w:line="259" w:lineRule="auto"/>
        <w:rPr>
          <w:rFonts w:ascii="Book Antiqua" w:hAnsi="Book Antiqua"/>
          <w:b/>
          <w:bCs/>
          <w:lang w:eastAsia="zh-CN"/>
        </w:rPr>
      </w:pPr>
      <w:r>
        <w:rPr>
          <w:rFonts w:ascii="Book Antiqua" w:hAnsi="Book Antiqua"/>
          <w:b/>
          <w:bCs/>
          <w:lang w:eastAsia="zh-CN"/>
        </w:rPr>
        <w:br w:type="page"/>
      </w:r>
    </w:p>
    <w:p w14:paraId="7A1F407E" w14:textId="4F4D30FB" w:rsidR="002B445B" w:rsidRPr="002A6B5E" w:rsidRDefault="00E450C6" w:rsidP="00E141D4">
      <w:pPr>
        <w:spacing w:line="360" w:lineRule="auto"/>
        <w:jc w:val="both"/>
        <w:rPr>
          <w:rFonts w:ascii="Book Antiqua" w:hAnsi="Book Antiqua" w:hint="eastAsia"/>
          <w:b/>
          <w:bCs/>
          <w:lang w:eastAsia="zh-CN"/>
        </w:rPr>
      </w:pPr>
      <w:r>
        <w:rPr>
          <w:rFonts w:ascii="Book Antiqua" w:hAnsi="Book Antiqua" w:hint="eastAsia"/>
          <w:b/>
          <w:bCs/>
          <w:lang w:eastAsia="zh-CN"/>
        </w:rPr>
        <w:lastRenderedPageBreak/>
        <w:t>A</w:t>
      </w:r>
    </w:p>
    <w:p w14:paraId="1BFA1BE9"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3091D7C2" wp14:editId="660EF09C">
            <wp:extent cx="3208020" cy="2293620"/>
            <wp:effectExtent l="0" t="0" r="0" b="0"/>
            <wp:docPr id="111" name="Picture 111" descr="C:\Users\piyush somani\Desktop\new papers to publish\Part__3__Final__liver segments\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piyush somani\Desktop\new papers to publish\Part__3__Final__liver segments\15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650D701E" w14:textId="14A89D6E" w:rsidR="002B445B" w:rsidRPr="002A6B5E" w:rsidRDefault="00E450C6" w:rsidP="00E141D4">
      <w:pPr>
        <w:spacing w:line="360" w:lineRule="auto"/>
        <w:jc w:val="both"/>
        <w:rPr>
          <w:rFonts w:ascii="Book Antiqua" w:hAnsi="Book Antiqua" w:hint="eastAsia"/>
          <w:b/>
          <w:bCs/>
          <w:lang w:eastAsia="zh-CN"/>
        </w:rPr>
      </w:pPr>
      <w:r>
        <w:rPr>
          <w:rFonts w:ascii="Book Antiqua" w:hAnsi="Book Antiqua" w:hint="eastAsia"/>
          <w:b/>
          <w:bCs/>
          <w:lang w:eastAsia="zh-CN"/>
        </w:rPr>
        <w:t>B</w:t>
      </w:r>
    </w:p>
    <w:p w14:paraId="4F930AC3"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66318748" wp14:editId="151FC39A">
            <wp:extent cx="3208020" cy="2293620"/>
            <wp:effectExtent l="0" t="0" r="0" b="0"/>
            <wp:docPr id="112" name="Picture 112" descr="C:\Users\piyush somani\Desktop\new papers to publish\Part__3__Final__liver segments\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piyush somani\Desktop\new papers to publish\Part__3__Final__liver segments\15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5710A8D7" w14:textId="238A7501" w:rsidR="002B445B" w:rsidRPr="002A6B5E" w:rsidRDefault="00E450C6" w:rsidP="00E141D4">
      <w:pPr>
        <w:spacing w:line="360" w:lineRule="auto"/>
        <w:jc w:val="both"/>
        <w:rPr>
          <w:rFonts w:ascii="Book Antiqua" w:hAnsi="Book Antiqua" w:hint="eastAsia"/>
          <w:b/>
          <w:bCs/>
          <w:lang w:eastAsia="zh-CN"/>
        </w:rPr>
      </w:pPr>
      <w:r>
        <w:rPr>
          <w:rFonts w:ascii="Book Antiqua" w:hAnsi="Book Antiqua" w:hint="eastAsia"/>
          <w:b/>
          <w:bCs/>
          <w:lang w:eastAsia="zh-CN"/>
        </w:rPr>
        <w:t>C</w:t>
      </w:r>
    </w:p>
    <w:p w14:paraId="352A1D51"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drawing>
          <wp:inline distT="0" distB="0" distL="0" distR="0" wp14:anchorId="7E9FBABE" wp14:editId="50CBF605">
            <wp:extent cx="3303905" cy="1980565"/>
            <wp:effectExtent l="0" t="0" r="0" b="635"/>
            <wp:docPr id="113" name="Picture 113" descr="C:\Users\piyush somani\Desktop\new papers to publish\Part__3__Final__liver segments\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iyush somani\Desktop\new papers to publish\Part__3__Final__liver segments\15c.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03905" cy="1980565"/>
                    </a:xfrm>
                    <a:prstGeom prst="rect">
                      <a:avLst/>
                    </a:prstGeom>
                    <a:noFill/>
                    <a:ln>
                      <a:noFill/>
                    </a:ln>
                  </pic:spPr>
                </pic:pic>
              </a:graphicData>
            </a:graphic>
          </wp:inline>
        </w:drawing>
      </w:r>
    </w:p>
    <w:p w14:paraId="4ED974D5" w14:textId="459CF3D1" w:rsidR="002B445B" w:rsidRPr="002A6B5E" w:rsidRDefault="00E450C6" w:rsidP="00E141D4">
      <w:pPr>
        <w:spacing w:line="360" w:lineRule="auto"/>
        <w:jc w:val="both"/>
        <w:rPr>
          <w:rFonts w:ascii="Book Antiqua" w:hAnsi="Book Antiqua" w:hint="eastAsia"/>
          <w:b/>
          <w:bCs/>
          <w:lang w:eastAsia="zh-CN"/>
        </w:rPr>
      </w:pPr>
      <w:r>
        <w:rPr>
          <w:rFonts w:ascii="Book Antiqua" w:hAnsi="Book Antiqua" w:hint="eastAsia"/>
          <w:b/>
          <w:bCs/>
          <w:lang w:eastAsia="zh-CN"/>
        </w:rPr>
        <w:t>D</w:t>
      </w:r>
    </w:p>
    <w:p w14:paraId="0763F7D5" w14:textId="77777777" w:rsidR="002B445B" w:rsidRPr="002A6B5E" w:rsidRDefault="002B445B" w:rsidP="00E141D4">
      <w:pPr>
        <w:spacing w:line="360" w:lineRule="auto"/>
        <w:jc w:val="both"/>
        <w:rPr>
          <w:rFonts w:ascii="Book Antiqua" w:hAnsi="Book Antiqua"/>
          <w:b/>
          <w:bCs/>
        </w:rPr>
      </w:pPr>
      <w:r w:rsidRPr="002A6B5E">
        <w:rPr>
          <w:rFonts w:ascii="Book Antiqua" w:hAnsi="Book Antiqua"/>
          <w:b/>
          <w:bCs/>
          <w:noProof/>
          <w:lang w:val="en-US" w:eastAsia="zh-CN"/>
        </w:rPr>
        <w:lastRenderedPageBreak/>
        <w:drawing>
          <wp:inline distT="0" distB="0" distL="0" distR="0" wp14:anchorId="3BAA0658" wp14:editId="04C2205C">
            <wp:extent cx="3208020" cy="2293620"/>
            <wp:effectExtent l="0" t="0" r="0" b="0"/>
            <wp:docPr id="114" name="Picture 114" descr="C:\Users\piyush somani\Desktop\new papers to publish\Part__3__Final__liver segments\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piyush somani\Desktop\new papers to publish\Part__3__Final__liver segments\15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08020" cy="2293620"/>
                    </a:xfrm>
                    <a:prstGeom prst="rect">
                      <a:avLst/>
                    </a:prstGeom>
                    <a:noFill/>
                    <a:ln>
                      <a:noFill/>
                    </a:ln>
                  </pic:spPr>
                </pic:pic>
              </a:graphicData>
            </a:graphic>
          </wp:inline>
        </w:drawing>
      </w:r>
    </w:p>
    <w:p w14:paraId="212761CD" w14:textId="77777777" w:rsidR="00555A04" w:rsidRPr="002A6B5E" w:rsidRDefault="00555A04" w:rsidP="00E141D4">
      <w:pPr>
        <w:spacing w:line="360" w:lineRule="auto"/>
        <w:jc w:val="both"/>
        <w:rPr>
          <w:rFonts w:ascii="Book Antiqua" w:hAnsi="Book Antiqua"/>
          <w:b/>
          <w:bCs/>
        </w:rPr>
      </w:pPr>
    </w:p>
    <w:p w14:paraId="258B21A0" w14:textId="2997B975" w:rsidR="00CC6341" w:rsidRPr="00CC6341" w:rsidRDefault="0001552F" w:rsidP="00CC6341">
      <w:pPr>
        <w:pStyle w:val="4"/>
        <w:spacing w:before="0" w:beforeAutospacing="0" w:after="0" w:afterAutospacing="0" w:line="360" w:lineRule="auto"/>
        <w:jc w:val="both"/>
        <w:rPr>
          <w:rFonts w:ascii="Book Antiqua" w:eastAsiaTheme="minorEastAsia" w:hAnsi="Book Antiqua" w:hint="eastAsia"/>
          <w:b w:val="0"/>
          <w:lang w:eastAsia="zh-CN"/>
        </w:rPr>
      </w:pPr>
      <w:r w:rsidRPr="00CC6341">
        <w:rPr>
          <w:rFonts w:ascii="Book Antiqua" w:eastAsiaTheme="minorEastAsia" w:hAnsi="Book Antiqua"/>
          <w:bCs w:val="0"/>
          <w:lang w:eastAsia="zh-CN"/>
        </w:rPr>
        <w:t>F</w:t>
      </w:r>
      <w:r w:rsidR="00E450C6" w:rsidRPr="00CC6341">
        <w:rPr>
          <w:rFonts w:ascii="Book Antiqua" w:eastAsiaTheme="minorEastAsia" w:hAnsi="Book Antiqua" w:hint="eastAsia"/>
          <w:bCs w:val="0"/>
          <w:lang w:eastAsia="zh-CN"/>
        </w:rPr>
        <w:t>igure 15</w:t>
      </w:r>
      <w:r w:rsidR="00270B62" w:rsidRPr="00CC6341">
        <w:rPr>
          <w:rFonts w:ascii="Book Antiqua" w:eastAsiaTheme="minorEastAsia" w:hAnsi="Book Antiqua"/>
          <w:bCs w:val="0"/>
          <w:lang w:eastAsia="zh-CN"/>
        </w:rPr>
        <w:t xml:space="preserve"> Liver sectors and liver segments are visualized</w:t>
      </w:r>
      <w:r w:rsidR="00E450C6" w:rsidRPr="00CC6341">
        <w:rPr>
          <w:rFonts w:ascii="Book Antiqua" w:eastAsiaTheme="minorEastAsia" w:hAnsi="Book Antiqua" w:hint="eastAsia"/>
          <w:bCs w:val="0"/>
          <w:lang w:eastAsia="zh-CN"/>
        </w:rPr>
        <w:t>.</w:t>
      </w:r>
      <w:r w:rsidR="00270B62" w:rsidRPr="00CC6341">
        <w:rPr>
          <w:rFonts w:ascii="Book Antiqua" w:eastAsiaTheme="minorEastAsia" w:hAnsi="Book Antiqua"/>
          <w:bCs w:val="0"/>
          <w:lang w:eastAsia="zh-CN"/>
        </w:rPr>
        <w:t xml:space="preserve"> </w:t>
      </w:r>
      <w:r w:rsidR="00E450C6" w:rsidRPr="00CC6341">
        <w:rPr>
          <w:rFonts w:ascii="Book Antiqua" w:hAnsi="Book Antiqua" w:hint="eastAsia"/>
          <w:b w:val="0"/>
          <w:bCs w:val="0"/>
          <w:lang w:eastAsia="zh-CN"/>
        </w:rPr>
        <w:t xml:space="preserve">A: </w:t>
      </w:r>
      <w:r w:rsidRPr="00CC6341">
        <w:rPr>
          <w:rFonts w:ascii="Book Antiqua" w:hAnsi="Book Antiqua"/>
          <w:b w:val="0"/>
        </w:rPr>
        <w:t xml:space="preserve">This figure shows </w:t>
      </w:r>
      <w:r w:rsidR="00CC6341" w:rsidRPr="00CC6341">
        <w:rPr>
          <w:rFonts w:ascii="Book Antiqua" w:hAnsi="Book Antiqua"/>
          <w:b w:val="0"/>
          <w:color w:val="000000" w:themeColor="text1"/>
        </w:rPr>
        <w:t>inferior vena cava</w:t>
      </w:r>
      <w:r w:rsidR="00CC6341" w:rsidRPr="00CC6341">
        <w:rPr>
          <w:rFonts w:ascii="Book Antiqua" w:hAnsi="Book Antiqua"/>
          <w:b w:val="0"/>
        </w:rPr>
        <w:t xml:space="preserve"> </w:t>
      </w:r>
      <w:r w:rsidR="00CC6341" w:rsidRPr="00CC6341">
        <w:rPr>
          <w:rFonts w:ascii="Book Antiqua" w:hAnsi="Book Antiqua" w:hint="eastAsia"/>
          <w:b w:val="0"/>
          <w:lang w:eastAsia="zh-CN"/>
        </w:rPr>
        <w:t>(</w:t>
      </w:r>
      <w:r w:rsidRPr="00CC6341">
        <w:rPr>
          <w:rFonts w:ascii="Book Antiqua" w:hAnsi="Book Antiqua"/>
          <w:b w:val="0"/>
        </w:rPr>
        <w:t>IVC</w:t>
      </w:r>
      <w:r w:rsidR="00CC6341" w:rsidRPr="00CC6341">
        <w:rPr>
          <w:rFonts w:ascii="Book Antiqua" w:hAnsi="Book Antiqua" w:hint="eastAsia"/>
          <w:b w:val="0"/>
          <w:lang w:eastAsia="zh-CN"/>
        </w:rPr>
        <w:t>)</w:t>
      </w:r>
      <w:r w:rsidRPr="00CC6341">
        <w:rPr>
          <w:rFonts w:ascii="Book Antiqua" w:hAnsi="Book Antiqua"/>
          <w:b w:val="0"/>
        </w:rPr>
        <w:t xml:space="preserve"> running parallel to the probe in a long axis. </w:t>
      </w:r>
      <w:r w:rsidR="00CC6341" w:rsidRPr="00CC6341">
        <w:rPr>
          <w:rFonts w:ascii="Book Antiqua" w:hAnsi="Book Antiqua" w:hint="eastAsia"/>
          <w:b w:val="0"/>
          <w:lang w:eastAsia="zh-CN"/>
        </w:rPr>
        <w:t xml:space="preserve">A </w:t>
      </w:r>
      <w:r w:rsidR="00CC6341" w:rsidRPr="00CC6341">
        <w:rPr>
          <w:rFonts w:ascii="Book Antiqua" w:hAnsi="Book Antiqua"/>
          <w:b w:val="0"/>
        </w:rPr>
        <w:t>line along the right hepatic vein divides the liver into an anterior and posterior sector</w:t>
      </w:r>
      <w:r w:rsidR="00CC6341" w:rsidRPr="00CC6341">
        <w:rPr>
          <w:rFonts w:ascii="Book Antiqua" w:hAnsi="Book Antiqua" w:hint="eastAsia"/>
          <w:b w:val="0"/>
          <w:lang w:eastAsia="zh-CN"/>
        </w:rPr>
        <w:t>;</w:t>
      </w:r>
      <w:r w:rsidRPr="00CC6341">
        <w:rPr>
          <w:rFonts w:ascii="Book Antiqua" w:hAnsi="Book Antiqua"/>
          <w:b w:val="0"/>
        </w:rPr>
        <w:t xml:space="preserve"> </w:t>
      </w:r>
      <w:r w:rsidR="00E450C6" w:rsidRPr="00CC6341">
        <w:rPr>
          <w:rFonts w:ascii="Book Antiqua" w:hAnsi="Book Antiqua" w:hint="eastAsia"/>
          <w:b w:val="0"/>
          <w:lang w:eastAsia="zh-CN"/>
        </w:rPr>
        <w:t xml:space="preserve">B: </w:t>
      </w:r>
      <w:r w:rsidRPr="00CC6341">
        <w:rPr>
          <w:rFonts w:ascii="Book Antiqua" w:hAnsi="Book Antiqua"/>
          <w:b w:val="0"/>
        </w:rPr>
        <w:t xml:space="preserve">The right lobe of liver contains segment V to VIII. The segments are seen through the caudate process. The white line is drawn along the upper border of </w:t>
      </w:r>
      <w:r w:rsidR="00E450C6" w:rsidRPr="00CC6341">
        <w:rPr>
          <w:rFonts w:ascii="Book Antiqua" w:hAnsi="Book Antiqua"/>
          <w:b w:val="0"/>
        </w:rPr>
        <w:t>curving part of the portal vein</w:t>
      </w:r>
      <w:r w:rsidR="00E450C6" w:rsidRPr="00CC6341">
        <w:rPr>
          <w:rFonts w:ascii="Book Antiqua" w:hAnsi="Book Antiqua" w:hint="eastAsia"/>
          <w:b w:val="0"/>
          <w:lang w:eastAsia="zh-CN"/>
        </w:rPr>
        <w:t xml:space="preserve">; </w:t>
      </w:r>
      <w:r w:rsidR="00E450C6" w:rsidRPr="00CC6341">
        <w:rPr>
          <w:rFonts w:ascii="Book Antiqua" w:hAnsi="Book Antiqua" w:hint="eastAsia"/>
          <w:b w:val="0"/>
          <w:bCs w:val="0"/>
          <w:iCs/>
          <w:lang w:eastAsia="zh-CN"/>
        </w:rPr>
        <w:t xml:space="preserve">C: </w:t>
      </w:r>
      <w:r w:rsidRPr="00CC6341">
        <w:rPr>
          <w:rFonts w:ascii="Book Antiqua" w:hAnsi="Book Antiqua"/>
          <w:b w:val="0"/>
          <w:iCs/>
        </w:rPr>
        <w:t>The right hepatic vein is seen joining the IVC at an angle of around 60°. The segment VII is seen above the hepatic vein and the segment VIII is see</w:t>
      </w:r>
      <w:r w:rsidR="00E450C6" w:rsidRPr="00CC6341">
        <w:rPr>
          <w:rFonts w:ascii="Book Antiqua" w:hAnsi="Book Antiqua"/>
          <w:b w:val="0"/>
          <w:iCs/>
        </w:rPr>
        <w:t>n between hepatic vein and IVC</w:t>
      </w:r>
      <w:r w:rsidR="00E450C6" w:rsidRPr="00CC6341">
        <w:rPr>
          <w:rFonts w:ascii="Book Antiqua" w:hAnsi="Book Antiqua" w:hint="eastAsia"/>
          <w:b w:val="0"/>
          <w:iCs/>
          <w:lang w:eastAsia="zh-CN"/>
        </w:rPr>
        <w:t xml:space="preserve">; </w:t>
      </w:r>
      <w:r w:rsidR="00E450C6" w:rsidRPr="00CC6341">
        <w:rPr>
          <w:rFonts w:ascii="Book Antiqua" w:hAnsi="Book Antiqua" w:hint="eastAsia"/>
          <w:b w:val="0"/>
          <w:bCs w:val="0"/>
          <w:iCs/>
          <w:lang w:eastAsia="zh-CN"/>
        </w:rPr>
        <w:t xml:space="preserve">D: </w:t>
      </w:r>
      <w:r w:rsidRPr="00CC6341">
        <w:rPr>
          <w:rFonts w:ascii="Book Antiqua" w:hAnsi="Book Antiqua"/>
          <w:b w:val="0"/>
          <w:iCs/>
        </w:rPr>
        <w:t>The middle hepatic vein drains segment IV, segment V and VIII.</w:t>
      </w:r>
      <w:r w:rsidR="00CC6341" w:rsidRPr="00CC6341">
        <w:rPr>
          <w:rFonts w:ascii="Book Antiqua" w:hAnsi="Book Antiqua"/>
          <w:b w:val="0"/>
        </w:rPr>
        <w:t xml:space="preserve"> </w:t>
      </w:r>
      <w:r w:rsidR="00CC6341" w:rsidRPr="00CC6341">
        <w:rPr>
          <w:rFonts w:ascii="Book Antiqua" w:hAnsi="Book Antiqua"/>
          <w:b w:val="0"/>
        </w:rPr>
        <w:t>RHV: Right hepatic vein; LPV: Left branch of the portal vein</w:t>
      </w:r>
      <w:r w:rsidR="00CC6341">
        <w:rPr>
          <w:rFonts w:ascii="Book Antiqua" w:hAnsi="Book Antiqua" w:hint="eastAsia"/>
          <w:b w:val="0"/>
          <w:color w:val="000000" w:themeColor="text1"/>
          <w:lang w:eastAsia="zh-CN"/>
        </w:rPr>
        <w:t>.</w:t>
      </w:r>
    </w:p>
    <w:p w14:paraId="0E5D5F07" w14:textId="06999336" w:rsidR="0001552F" w:rsidRPr="00E450C6" w:rsidRDefault="0001552F" w:rsidP="00E450C6">
      <w:pPr>
        <w:spacing w:line="360" w:lineRule="auto"/>
        <w:jc w:val="both"/>
        <w:rPr>
          <w:rFonts w:ascii="Book Antiqua" w:eastAsiaTheme="minorEastAsia" w:hAnsi="Book Antiqua"/>
          <w:b/>
          <w:bCs/>
          <w:lang w:eastAsia="zh-CN"/>
        </w:rPr>
      </w:pPr>
    </w:p>
    <w:p w14:paraId="2F13463E" w14:textId="77777777" w:rsidR="00D077AA" w:rsidRPr="002A6B5E" w:rsidRDefault="00D077AA" w:rsidP="00E141D4">
      <w:pPr>
        <w:spacing w:line="360" w:lineRule="auto"/>
        <w:jc w:val="both"/>
        <w:rPr>
          <w:rFonts w:ascii="Book Antiqua" w:hAnsi="Book Antiqua"/>
          <w:b/>
          <w:bCs/>
        </w:rPr>
      </w:pPr>
    </w:p>
    <w:p w14:paraId="117A82EE" w14:textId="77777777" w:rsidR="00D077AA" w:rsidRPr="002A6B5E" w:rsidRDefault="00D077AA" w:rsidP="00E141D4">
      <w:pPr>
        <w:spacing w:line="360" w:lineRule="auto"/>
        <w:jc w:val="both"/>
        <w:rPr>
          <w:rFonts w:ascii="Book Antiqua" w:hAnsi="Book Antiqua"/>
          <w:b/>
          <w:bCs/>
        </w:rPr>
      </w:pPr>
    </w:p>
    <w:p w14:paraId="23FDA61A" w14:textId="77777777" w:rsidR="00BC538C" w:rsidRPr="00BC538C" w:rsidRDefault="00BC538C" w:rsidP="00E141D4">
      <w:pPr>
        <w:tabs>
          <w:tab w:val="left" w:pos="993"/>
        </w:tabs>
        <w:spacing w:line="360" w:lineRule="auto"/>
        <w:jc w:val="both"/>
        <w:rPr>
          <w:rFonts w:ascii="Book Antiqua" w:eastAsiaTheme="minorEastAsia" w:hAnsi="Book Antiqua"/>
          <w:b/>
          <w:bCs/>
          <w:lang w:eastAsia="zh-CN"/>
        </w:rPr>
      </w:pPr>
    </w:p>
    <w:sectPr w:rsidR="00BC538C" w:rsidRPr="00BC538C" w:rsidSect="00C37A45">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601A5A" w15:done="0"/>
  <w15:commentEx w15:paraId="4FDFB99F" w15:done="0"/>
  <w15:commentEx w15:paraId="756D3574" w15:done="0"/>
  <w15:commentEx w15:paraId="79A88EE2" w15:done="0"/>
  <w15:commentEx w15:paraId="527E7C18" w15:done="0"/>
  <w15:commentEx w15:paraId="596B98A2" w15:done="0"/>
  <w15:commentEx w15:paraId="0FCB589E" w15:done="0"/>
  <w15:commentEx w15:paraId="0713701B" w15:done="0"/>
  <w15:commentEx w15:paraId="0FC072F6" w15:done="0"/>
  <w15:commentEx w15:paraId="6506EEDA" w15:done="0"/>
  <w15:commentEx w15:paraId="560616D5" w15:done="0"/>
  <w15:commentEx w15:paraId="42A6C9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5068C" w14:textId="77777777" w:rsidR="002D4B0A" w:rsidRDefault="002D4B0A" w:rsidP="006B777E">
      <w:r>
        <w:separator/>
      </w:r>
    </w:p>
  </w:endnote>
  <w:endnote w:type="continuationSeparator" w:id="0">
    <w:p w14:paraId="0878F907" w14:textId="77777777" w:rsidR="002D4B0A" w:rsidRDefault="002D4B0A" w:rsidP="006B7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宋体"/>
    <w:panose1 w:val="00000000000000000000"/>
    <w:charset w:val="86"/>
    <w:family w:val="roman"/>
    <w:notTrueType/>
    <w:pitch w:val="default"/>
  </w:font>
  <w:font w:name="Mangal">
    <w:panose1 w:val="02040503050203030202"/>
    <w:charset w:val="00"/>
    <w:family w:val="roman"/>
    <w:pitch w:val="variable"/>
    <w:sig w:usb0="00008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等线 Light">
    <w:altName w:val="宋体"/>
    <w:panose1 w:val="00000000000000000000"/>
    <w:charset w:val="86"/>
    <w:family w:val="roman"/>
    <w:notTrueType/>
    <w:pitch w:val="default"/>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roman"/>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92F6B" w14:textId="77777777" w:rsidR="002D4B0A" w:rsidRDefault="002D4B0A" w:rsidP="006B777E">
      <w:r>
        <w:separator/>
      </w:r>
    </w:p>
  </w:footnote>
  <w:footnote w:type="continuationSeparator" w:id="0">
    <w:p w14:paraId="47B08196" w14:textId="77777777" w:rsidR="002D4B0A" w:rsidRDefault="002D4B0A" w:rsidP="006B77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6563"/>
    <w:multiLevelType w:val="hybridMultilevel"/>
    <w:tmpl w:val="B2EA6D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305C3A"/>
    <w:multiLevelType w:val="hybridMultilevel"/>
    <w:tmpl w:val="D8E0C90C"/>
    <w:lvl w:ilvl="0" w:tplc="40090015">
      <w:start w:val="1"/>
      <w:numFmt w:val="upperLetter"/>
      <w:lvlText w:val="%1."/>
      <w:lvlJc w:val="left"/>
      <w:pPr>
        <w:ind w:left="1495" w:hanging="360"/>
      </w:pPr>
      <w:rPr>
        <w:rFonts w:hint="default"/>
      </w:r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2">
    <w:nsid w:val="11E660E0"/>
    <w:multiLevelType w:val="hybridMultilevel"/>
    <w:tmpl w:val="842863D8"/>
    <w:lvl w:ilvl="0" w:tplc="4009000F">
      <w:start w:val="1"/>
      <w:numFmt w:val="decimal"/>
      <w:lvlText w:val="%1."/>
      <w:lvlJc w:val="left"/>
      <w:pPr>
        <w:ind w:left="786"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9F33E41"/>
    <w:multiLevelType w:val="hybridMultilevel"/>
    <w:tmpl w:val="2A0099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1FC7524"/>
    <w:multiLevelType w:val="hybridMultilevel"/>
    <w:tmpl w:val="705CDD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40048AA"/>
    <w:multiLevelType w:val="hybridMultilevel"/>
    <w:tmpl w:val="2A0099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75A5A7E"/>
    <w:multiLevelType w:val="hybridMultilevel"/>
    <w:tmpl w:val="63264202"/>
    <w:lvl w:ilvl="0" w:tplc="D4BE3B1E">
      <w:start w:val="17"/>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2DCE7C2B"/>
    <w:multiLevelType w:val="hybridMultilevel"/>
    <w:tmpl w:val="AA5C1D5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DB80F51"/>
    <w:multiLevelType w:val="hybridMultilevel"/>
    <w:tmpl w:val="2A0099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F432806"/>
    <w:multiLevelType w:val="hybridMultilevel"/>
    <w:tmpl w:val="787ED79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0F64E95"/>
    <w:multiLevelType w:val="hybridMultilevel"/>
    <w:tmpl w:val="0AE44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656D60"/>
    <w:multiLevelType w:val="hybridMultilevel"/>
    <w:tmpl w:val="04B4C234"/>
    <w:lvl w:ilvl="0" w:tplc="F9A251F4">
      <w:start w:val="1"/>
      <w:numFmt w:val="upperLetter"/>
      <w:lvlText w:val="%1."/>
      <w:lvlJc w:val="left"/>
      <w:pPr>
        <w:ind w:left="360" w:hanging="360"/>
      </w:pPr>
      <w:rPr>
        <w:i/>
        <w:i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43706D64"/>
    <w:multiLevelType w:val="hybridMultilevel"/>
    <w:tmpl w:val="508690B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6EB7BED"/>
    <w:multiLevelType w:val="hybridMultilevel"/>
    <w:tmpl w:val="88A4A572"/>
    <w:lvl w:ilvl="0" w:tplc="84346458">
      <w:start w:val="1"/>
      <w:numFmt w:val="decimal"/>
      <w:lvlText w:val="%1."/>
      <w:lvlJc w:val="left"/>
      <w:pPr>
        <w:ind w:left="2486" w:hanging="360"/>
      </w:pPr>
      <w:rPr>
        <w:rFonts w:hint="default"/>
        <w:b/>
        <w:i/>
        <w:iCs/>
        <w:color w:val="auto"/>
      </w:rPr>
    </w:lvl>
    <w:lvl w:ilvl="1" w:tplc="40090019" w:tentative="1">
      <w:start w:val="1"/>
      <w:numFmt w:val="lowerLetter"/>
      <w:lvlText w:val="%2."/>
      <w:lvlJc w:val="left"/>
      <w:pPr>
        <w:ind w:left="3141" w:hanging="360"/>
      </w:pPr>
    </w:lvl>
    <w:lvl w:ilvl="2" w:tplc="4009001B" w:tentative="1">
      <w:start w:val="1"/>
      <w:numFmt w:val="lowerRoman"/>
      <w:lvlText w:val="%3."/>
      <w:lvlJc w:val="right"/>
      <w:pPr>
        <w:ind w:left="3861" w:hanging="180"/>
      </w:pPr>
    </w:lvl>
    <w:lvl w:ilvl="3" w:tplc="4009000F" w:tentative="1">
      <w:start w:val="1"/>
      <w:numFmt w:val="decimal"/>
      <w:lvlText w:val="%4."/>
      <w:lvlJc w:val="left"/>
      <w:pPr>
        <w:ind w:left="4581" w:hanging="360"/>
      </w:pPr>
    </w:lvl>
    <w:lvl w:ilvl="4" w:tplc="40090019" w:tentative="1">
      <w:start w:val="1"/>
      <w:numFmt w:val="lowerLetter"/>
      <w:lvlText w:val="%5."/>
      <w:lvlJc w:val="left"/>
      <w:pPr>
        <w:ind w:left="5301" w:hanging="360"/>
      </w:pPr>
    </w:lvl>
    <w:lvl w:ilvl="5" w:tplc="4009001B" w:tentative="1">
      <w:start w:val="1"/>
      <w:numFmt w:val="lowerRoman"/>
      <w:lvlText w:val="%6."/>
      <w:lvlJc w:val="right"/>
      <w:pPr>
        <w:ind w:left="6021" w:hanging="180"/>
      </w:pPr>
    </w:lvl>
    <w:lvl w:ilvl="6" w:tplc="4009000F" w:tentative="1">
      <w:start w:val="1"/>
      <w:numFmt w:val="decimal"/>
      <w:lvlText w:val="%7."/>
      <w:lvlJc w:val="left"/>
      <w:pPr>
        <w:ind w:left="6741" w:hanging="360"/>
      </w:pPr>
    </w:lvl>
    <w:lvl w:ilvl="7" w:tplc="40090019" w:tentative="1">
      <w:start w:val="1"/>
      <w:numFmt w:val="lowerLetter"/>
      <w:lvlText w:val="%8."/>
      <w:lvlJc w:val="left"/>
      <w:pPr>
        <w:ind w:left="7461" w:hanging="360"/>
      </w:pPr>
    </w:lvl>
    <w:lvl w:ilvl="8" w:tplc="4009001B" w:tentative="1">
      <w:start w:val="1"/>
      <w:numFmt w:val="lowerRoman"/>
      <w:lvlText w:val="%9."/>
      <w:lvlJc w:val="right"/>
      <w:pPr>
        <w:ind w:left="8181" w:hanging="180"/>
      </w:pPr>
    </w:lvl>
  </w:abstractNum>
  <w:abstractNum w:abstractNumId="14">
    <w:nsid w:val="57510BC0"/>
    <w:multiLevelType w:val="hybridMultilevel"/>
    <w:tmpl w:val="B2EA6D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58F7BE1"/>
    <w:multiLevelType w:val="hybridMultilevel"/>
    <w:tmpl w:val="5D76FEE2"/>
    <w:lvl w:ilvl="0" w:tplc="4009000F">
      <w:start w:val="1"/>
      <w:numFmt w:val="decimal"/>
      <w:lvlText w:val="%1."/>
      <w:lvlJc w:val="left"/>
      <w:pPr>
        <w:ind w:left="4612"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6">
    <w:nsid w:val="676B4DCD"/>
    <w:multiLevelType w:val="hybridMultilevel"/>
    <w:tmpl w:val="25ACAE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nsid w:val="79655F6E"/>
    <w:multiLevelType w:val="hybridMultilevel"/>
    <w:tmpl w:val="6DF2769E"/>
    <w:lvl w:ilvl="0" w:tplc="68063D56">
      <w:start w:val="1"/>
      <w:numFmt w:val="decimal"/>
      <w:lvlText w:val="%1."/>
      <w:lvlJc w:val="left"/>
      <w:pPr>
        <w:ind w:left="1080" w:hanging="360"/>
      </w:pPr>
      <w:rPr>
        <w:rFonts w:ascii="Times New Roman" w:hAnsi="Times New Roman" w:cs="Times New Roman" w:hint="default"/>
        <w:sz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nsid w:val="7E4036FB"/>
    <w:multiLevelType w:val="hybridMultilevel"/>
    <w:tmpl w:val="1CB468F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7"/>
  </w:num>
  <w:num w:numId="6">
    <w:abstractNumId w:val="1"/>
  </w:num>
  <w:num w:numId="7">
    <w:abstractNumId w:val="12"/>
  </w:num>
  <w:num w:numId="8">
    <w:abstractNumId w:val="3"/>
  </w:num>
  <w:num w:numId="9">
    <w:abstractNumId w:val="4"/>
  </w:num>
  <w:num w:numId="10">
    <w:abstractNumId w:val="11"/>
  </w:num>
  <w:num w:numId="11">
    <w:abstractNumId w:val="9"/>
  </w:num>
  <w:num w:numId="12">
    <w:abstractNumId w:val="8"/>
  </w:num>
  <w:num w:numId="13">
    <w:abstractNumId w:val="5"/>
  </w:num>
  <w:num w:numId="14">
    <w:abstractNumId w:val="6"/>
  </w:num>
  <w:num w:numId="15">
    <w:abstractNumId w:val="0"/>
  </w:num>
  <w:num w:numId="16">
    <w:abstractNumId w:val="10"/>
  </w:num>
  <w:num w:numId="17">
    <w:abstractNumId w:val="7"/>
  </w:num>
  <w:num w:numId="18">
    <w:abstractNumId w:val="18"/>
  </w:num>
  <w:num w:numId="19">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ztDQ2sjQxNTIytDBS0lEKTi0uzszPAykwqgUAdgsjRSwAAAA="/>
  </w:docVars>
  <w:rsids>
    <w:rsidRoot w:val="0031735F"/>
    <w:rsid w:val="00002BF3"/>
    <w:rsid w:val="00007DBA"/>
    <w:rsid w:val="0001066C"/>
    <w:rsid w:val="000140FA"/>
    <w:rsid w:val="0001552F"/>
    <w:rsid w:val="00020480"/>
    <w:rsid w:val="000221AC"/>
    <w:rsid w:val="00024E8B"/>
    <w:rsid w:val="0003163A"/>
    <w:rsid w:val="00031F79"/>
    <w:rsid w:val="000325BE"/>
    <w:rsid w:val="00032ED4"/>
    <w:rsid w:val="00034228"/>
    <w:rsid w:val="00035068"/>
    <w:rsid w:val="00035277"/>
    <w:rsid w:val="00046BE2"/>
    <w:rsid w:val="00051676"/>
    <w:rsid w:val="00052663"/>
    <w:rsid w:val="00052690"/>
    <w:rsid w:val="0005306F"/>
    <w:rsid w:val="00060284"/>
    <w:rsid w:val="000628AC"/>
    <w:rsid w:val="00063B44"/>
    <w:rsid w:val="00067DC3"/>
    <w:rsid w:val="00067F03"/>
    <w:rsid w:val="00070165"/>
    <w:rsid w:val="00073CE3"/>
    <w:rsid w:val="00075518"/>
    <w:rsid w:val="00075876"/>
    <w:rsid w:val="000773CA"/>
    <w:rsid w:val="000827F0"/>
    <w:rsid w:val="00087167"/>
    <w:rsid w:val="00087EC7"/>
    <w:rsid w:val="00090A0C"/>
    <w:rsid w:val="00090C3E"/>
    <w:rsid w:val="000921DF"/>
    <w:rsid w:val="000955B5"/>
    <w:rsid w:val="0009584E"/>
    <w:rsid w:val="000A4DFF"/>
    <w:rsid w:val="000A7479"/>
    <w:rsid w:val="000B1E78"/>
    <w:rsid w:val="000B2A9C"/>
    <w:rsid w:val="000B736E"/>
    <w:rsid w:val="000C4D70"/>
    <w:rsid w:val="000C71E1"/>
    <w:rsid w:val="000D00D3"/>
    <w:rsid w:val="000D253E"/>
    <w:rsid w:val="000D29E1"/>
    <w:rsid w:val="000D471A"/>
    <w:rsid w:val="000D67D2"/>
    <w:rsid w:val="000D69D8"/>
    <w:rsid w:val="000D7EB6"/>
    <w:rsid w:val="000E0322"/>
    <w:rsid w:val="000E1235"/>
    <w:rsid w:val="000E30FE"/>
    <w:rsid w:val="000E5519"/>
    <w:rsid w:val="000E58BC"/>
    <w:rsid w:val="000F0A76"/>
    <w:rsid w:val="000F1C6F"/>
    <w:rsid w:val="000F6BFC"/>
    <w:rsid w:val="000F6C39"/>
    <w:rsid w:val="000F7BF2"/>
    <w:rsid w:val="0010489D"/>
    <w:rsid w:val="00104A2A"/>
    <w:rsid w:val="00106EED"/>
    <w:rsid w:val="001138B6"/>
    <w:rsid w:val="00113BA0"/>
    <w:rsid w:val="0011562B"/>
    <w:rsid w:val="001167FF"/>
    <w:rsid w:val="00117B8C"/>
    <w:rsid w:val="0012348B"/>
    <w:rsid w:val="001247E5"/>
    <w:rsid w:val="00125E34"/>
    <w:rsid w:val="0012612D"/>
    <w:rsid w:val="00133562"/>
    <w:rsid w:val="00135AB3"/>
    <w:rsid w:val="00147A80"/>
    <w:rsid w:val="00151BE7"/>
    <w:rsid w:val="00152048"/>
    <w:rsid w:val="00153381"/>
    <w:rsid w:val="00154488"/>
    <w:rsid w:val="00156D58"/>
    <w:rsid w:val="00161F41"/>
    <w:rsid w:val="00162F62"/>
    <w:rsid w:val="001637A2"/>
    <w:rsid w:val="00163A32"/>
    <w:rsid w:val="00163A3A"/>
    <w:rsid w:val="00172EB6"/>
    <w:rsid w:val="00180459"/>
    <w:rsid w:val="00180AA8"/>
    <w:rsid w:val="00182354"/>
    <w:rsid w:val="001823FD"/>
    <w:rsid w:val="00183909"/>
    <w:rsid w:val="001855C9"/>
    <w:rsid w:val="00185BF4"/>
    <w:rsid w:val="0019004C"/>
    <w:rsid w:val="001928BE"/>
    <w:rsid w:val="00193879"/>
    <w:rsid w:val="001A0B68"/>
    <w:rsid w:val="001A15FB"/>
    <w:rsid w:val="001A4450"/>
    <w:rsid w:val="001A5316"/>
    <w:rsid w:val="001B17FE"/>
    <w:rsid w:val="001B7B14"/>
    <w:rsid w:val="001B7B9F"/>
    <w:rsid w:val="001C1902"/>
    <w:rsid w:val="001D076B"/>
    <w:rsid w:val="001D1C8E"/>
    <w:rsid w:val="001D3482"/>
    <w:rsid w:val="001D46BD"/>
    <w:rsid w:val="001D725F"/>
    <w:rsid w:val="001D7B57"/>
    <w:rsid w:val="001E4081"/>
    <w:rsid w:val="001E50C9"/>
    <w:rsid w:val="001E5ACB"/>
    <w:rsid w:val="001F2901"/>
    <w:rsid w:val="001F42E7"/>
    <w:rsid w:val="001F7FD6"/>
    <w:rsid w:val="00200DC1"/>
    <w:rsid w:val="00200F9D"/>
    <w:rsid w:val="0020486D"/>
    <w:rsid w:val="002070B3"/>
    <w:rsid w:val="00207386"/>
    <w:rsid w:val="00216AA8"/>
    <w:rsid w:val="002209D3"/>
    <w:rsid w:val="00224244"/>
    <w:rsid w:val="00225EAE"/>
    <w:rsid w:val="0023108D"/>
    <w:rsid w:val="002312CA"/>
    <w:rsid w:val="002324CC"/>
    <w:rsid w:val="00232C59"/>
    <w:rsid w:val="00233CB9"/>
    <w:rsid w:val="00235D3E"/>
    <w:rsid w:val="0023612C"/>
    <w:rsid w:val="00237995"/>
    <w:rsid w:val="00240D72"/>
    <w:rsid w:val="0024203E"/>
    <w:rsid w:val="002453D9"/>
    <w:rsid w:val="0025075C"/>
    <w:rsid w:val="00252F87"/>
    <w:rsid w:val="002538E3"/>
    <w:rsid w:val="00253CF9"/>
    <w:rsid w:val="002551C2"/>
    <w:rsid w:val="00263739"/>
    <w:rsid w:val="00265417"/>
    <w:rsid w:val="00265E68"/>
    <w:rsid w:val="0026642D"/>
    <w:rsid w:val="00267C3D"/>
    <w:rsid w:val="00270B62"/>
    <w:rsid w:val="0027138F"/>
    <w:rsid w:val="00273883"/>
    <w:rsid w:val="00274AE7"/>
    <w:rsid w:val="002760D7"/>
    <w:rsid w:val="00276E64"/>
    <w:rsid w:val="0027729F"/>
    <w:rsid w:val="00277997"/>
    <w:rsid w:val="00284F83"/>
    <w:rsid w:val="00286229"/>
    <w:rsid w:val="00291F79"/>
    <w:rsid w:val="00291FB8"/>
    <w:rsid w:val="00297890"/>
    <w:rsid w:val="002A00EB"/>
    <w:rsid w:val="002A0FFD"/>
    <w:rsid w:val="002A12DA"/>
    <w:rsid w:val="002A1A1E"/>
    <w:rsid w:val="002A6B5E"/>
    <w:rsid w:val="002B063C"/>
    <w:rsid w:val="002B3C26"/>
    <w:rsid w:val="002B445B"/>
    <w:rsid w:val="002B7B22"/>
    <w:rsid w:val="002C4195"/>
    <w:rsid w:val="002C63C9"/>
    <w:rsid w:val="002D4B0A"/>
    <w:rsid w:val="002D58F8"/>
    <w:rsid w:val="002D5E56"/>
    <w:rsid w:val="002E212F"/>
    <w:rsid w:val="002E7087"/>
    <w:rsid w:val="002E7810"/>
    <w:rsid w:val="002F15B5"/>
    <w:rsid w:val="002F406B"/>
    <w:rsid w:val="002F5ED4"/>
    <w:rsid w:val="003034E1"/>
    <w:rsid w:val="00303BF3"/>
    <w:rsid w:val="00304D7B"/>
    <w:rsid w:val="0030534B"/>
    <w:rsid w:val="00313FD2"/>
    <w:rsid w:val="00315EFF"/>
    <w:rsid w:val="00316F0B"/>
    <w:rsid w:val="0031735F"/>
    <w:rsid w:val="003219D3"/>
    <w:rsid w:val="00324F1C"/>
    <w:rsid w:val="003259AA"/>
    <w:rsid w:val="0032603A"/>
    <w:rsid w:val="003306FB"/>
    <w:rsid w:val="003307D6"/>
    <w:rsid w:val="00332E22"/>
    <w:rsid w:val="00334883"/>
    <w:rsid w:val="00337105"/>
    <w:rsid w:val="00341171"/>
    <w:rsid w:val="003413E8"/>
    <w:rsid w:val="00342EEC"/>
    <w:rsid w:val="00345966"/>
    <w:rsid w:val="00352FD2"/>
    <w:rsid w:val="00356887"/>
    <w:rsid w:val="00356E19"/>
    <w:rsid w:val="00357FA0"/>
    <w:rsid w:val="00361E76"/>
    <w:rsid w:val="00365F18"/>
    <w:rsid w:val="0036781B"/>
    <w:rsid w:val="003715D3"/>
    <w:rsid w:val="00382477"/>
    <w:rsid w:val="0038463B"/>
    <w:rsid w:val="0038478E"/>
    <w:rsid w:val="00385556"/>
    <w:rsid w:val="003873DA"/>
    <w:rsid w:val="003874F8"/>
    <w:rsid w:val="00390352"/>
    <w:rsid w:val="00391670"/>
    <w:rsid w:val="00391F77"/>
    <w:rsid w:val="003962B6"/>
    <w:rsid w:val="00397D45"/>
    <w:rsid w:val="003A07F1"/>
    <w:rsid w:val="003A13B1"/>
    <w:rsid w:val="003A2A8F"/>
    <w:rsid w:val="003A47BE"/>
    <w:rsid w:val="003A4F90"/>
    <w:rsid w:val="003A7B0C"/>
    <w:rsid w:val="003B09A8"/>
    <w:rsid w:val="003B125B"/>
    <w:rsid w:val="003B1596"/>
    <w:rsid w:val="003B1C2C"/>
    <w:rsid w:val="003B72EE"/>
    <w:rsid w:val="003C3FAC"/>
    <w:rsid w:val="003D256A"/>
    <w:rsid w:val="003D49CD"/>
    <w:rsid w:val="003D7BD1"/>
    <w:rsid w:val="003E0BEE"/>
    <w:rsid w:val="003E1536"/>
    <w:rsid w:val="003E2218"/>
    <w:rsid w:val="003E40B5"/>
    <w:rsid w:val="003E43A9"/>
    <w:rsid w:val="003E6B1D"/>
    <w:rsid w:val="003F035C"/>
    <w:rsid w:val="004001AE"/>
    <w:rsid w:val="00400305"/>
    <w:rsid w:val="00402A1C"/>
    <w:rsid w:val="0040363E"/>
    <w:rsid w:val="004045D5"/>
    <w:rsid w:val="004059D4"/>
    <w:rsid w:val="0040784C"/>
    <w:rsid w:val="00411D53"/>
    <w:rsid w:val="004125A5"/>
    <w:rsid w:val="00412EF1"/>
    <w:rsid w:val="00414FB6"/>
    <w:rsid w:val="0042083F"/>
    <w:rsid w:val="00420B9D"/>
    <w:rsid w:val="00427D2E"/>
    <w:rsid w:val="00433D3C"/>
    <w:rsid w:val="00435035"/>
    <w:rsid w:val="00436004"/>
    <w:rsid w:val="00437E29"/>
    <w:rsid w:val="00443069"/>
    <w:rsid w:val="00443424"/>
    <w:rsid w:val="004445E8"/>
    <w:rsid w:val="00450984"/>
    <w:rsid w:val="00460131"/>
    <w:rsid w:val="00460670"/>
    <w:rsid w:val="0046206D"/>
    <w:rsid w:val="00462361"/>
    <w:rsid w:val="00470501"/>
    <w:rsid w:val="00472E3A"/>
    <w:rsid w:val="00473579"/>
    <w:rsid w:val="004743C4"/>
    <w:rsid w:val="004753CB"/>
    <w:rsid w:val="00476AF4"/>
    <w:rsid w:val="0047723D"/>
    <w:rsid w:val="00482899"/>
    <w:rsid w:val="004858A5"/>
    <w:rsid w:val="004909A8"/>
    <w:rsid w:val="00490BED"/>
    <w:rsid w:val="00494FA8"/>
    <w:rsid w:val="00495230"/>
    <w:rsid w:val="004954FE"/>
    <w:rsid w:val="00495C0C"/>
    <w:rsid w:val="004969A3"/>
    <w:rsid w:val="004A0C96"/>
    <w:rsid w:val="004A0ED0"/>
    <w:rsid w:val="004A35ED"/>
    <w:rsid w:val="004A577D"/>
    <w:rsid w:val="004A5F40"/>
    <w:rsid w:val="004A7569"/>
    <w:rsid w:val="004B063A"/>
    <w:rsid w:val="004B20BE"/>
    <w:rsid w:val="004B2BCC"/>
    <w:rsid w:val="004B48AC"/>
    <w:rsid w:val="004B5158"/>
    <w:rsid w:val="004B5FDD"/>
    <w:rsid w:val="004B6D1A"/>
    <w:rsid w:val="004B7F96"/>
    <w:rsid w:val="004C2058"/>
    <w:rsid w:val="004C2A20"/>
    <w:rsid w:val="004C4256"/>
    <w:rsid w:val="004C76F0"/>
    <w:rsid w:val="004C7D1A"/>
    <w:rsid w:val="004D5CF3"/>
    <w:rsid w:val="004D61AD"/>
    <w:rsid w:val="004E352F"/>
    <w:rsid w:val="004E3FD2"/>
    <w:rsid w:val="004E5433"/>
    <w:rsid w:val="004F0491"/>
    <w:rsid w:val="004F37F9"/>
    <w:rsid w:val="004F6909"/>
    <w:rsid w:val="004F6EF9"/>
    <w:rsid w:val="0050099D"/>
    <w:rsid w:val="00502092"/>
    <w:rsid w:val="00503344"/>
    <w:rsid w:val="00504920"/>
    <w:rsid w:val="005057AE"/>
    <w:rsid w:val="00505AD9"/>
    <w:rsid w:val="005060DC"/>
    <w:rsid w:val="00506C1E"/>
    <w:rsid w:val="00507546"/>
    <w:rsid w:val="00510C64"/>
    <w:rsid w:val="00511088"/>
    <w:rsid w:val="00516E74"/>
    <w:rsid w:val="00517522"/>
    <w:rsid w:val="0051761B"/>
    <w:rsid w:val="00520E81"/>
    <w:rsid w:val="00522DD4"/>
    <w:rsid w:val="005236B1"/>
    <w:rsid w:val="005237C0"/>
    <w:rsid w:val="00524E6E"/>
    <w:rsid w:val="00526CBB"/>
    <w:rsid w:val="005320BA"/>
    <w:rsid w:val="0053459F"/>
    <w:rsid w:val="00534911"/>
    <w:rsid w:val="00540009"/>
    <w:rsid w:val="0054016A"/>
    <w:rsid w:val="00544D7E"/>
    <w:rsid w:val="005450C8"/>
    <w:rsid w:val="00546938"/>
    <w:rsid w:val="005478AA"/>
    <w:rsid w:val="00552026"/>
    <w:rsid w:val="00552A2D"/>
    <w:rsid w:val="0055434D"/>
    <w:rsid w:val="00555A04"/>
    <w:rsid w:val="005632A1"/>
    <w:rsid w:val="005643FE"/>
    <w:rsid w:val="00565F71"/>
    <w:rsid w:val="0057317B"/>
    <w:rsid w:val="00575C46"/>
    <w:rsid w:val="00584694"/>
    <w:rsid w:val="005853CD"/>
    <w:rsid w:val="005865AD"/>
    <w:rsid w:val="005918E9"/>
    <w:rsid w:val="00592E1B"/>
    <w:rsid w:val="005B1BFE"/>
    <w:rsid w:val="005B3F07"/>
    <w:rsid w:val="005B4D86"/>
    <w:rsid w:val="005B6CC1"/>
    <w:rsid w:val="005B7B7F"/>
    <w:rsid w:val="005C0922"/>
    <w:rsid w:val="005C2D2F"/>
    <w:rsid w:val="005C30CE"/>
    <w:rsid w:val="005C4BC0"/>
    <w:rsid w:val="005C68F0"/>
    <w:rsid w:val="005D47B8"/>
    <w:rsid w:val="005E08DE"/>
    <w:rsid w:val="005E1C8A"/>
    <w:rsid w:val="005E77F7"/>
    <w:rsid w:val="005E7E7A"/>
    <w:rsid w:val="005F11B7"/>
    <w:rsid w:val="005F7CCF"/>
    <w:rsid w:val="00604BB1"/>
    <w:rsid w:val="00604E37"/>
    <w:rsid w:val="00606094"/>
    <w:rsid w:val="00613586"/>
    <w:rsid w:val="00614269"/>
    <w:rsid w:val="006160B1"/>
    <w:rsid w:val="0062021C"/>
    <w:rsid w:val="006204AF"/>
    <w:rsid w:val="00621CAD"/>
    <w:rsid w:val="006232D9"/>
    <w:rsid w:val="00623AE6"/>
    <w:rsid w:val="00624909"/>
    <w:rsid w:val="006307C4"/>
    <w:rsid w:val="0063134B"/>
    <w:rsid w:val="0063254B"/>
    <w:rsid w:val="00633254"/>
    <w:rsid w:val="006335E5"/>
    <w:rsid w:val="00633BAB"/>
    <w:rsid w:val="00640D97"/>
    <w:rsid w:val="00642565"/>
    <w:rsid w:val="00643149"/>
    <w:rsid w:val="0064323D"/>
    <w:rsid w:val="00644007"/>
    <w:rsid w:val="0064553A"/>
    <w:rsid w:val="006467E5"/>
    <w:rsid w:val="0064732B"/>
    <w:rsid w:val="00651F9A"/>
    <w:rsid w:val="00656E12"/>
    <w:rsid w:val="00657238"/>
    <w:rsid w:val="006602DD"/>
    <w:rsid w:val="00661BA0"/>
    <w:rsid w:val="006634BF"/>
    <w:rsid w:val="006657FE"/>
    <w:rsid w:val="0066687B"/>
    <w:rsid w:val="006704A1"/>
    <w:rsid w:val="00673CF5"/>
    <w:rsid w:val="00680995"/>
    <w:rsid w:val="006812E2"/>
    <w:rsid w:val="0068280E"/>
    <w:rsid w:val="00683DB7"/>
    <w:rsid w:val="00685659"/>
    <w:rsid w:val="00687586"/>
    <w:rsid w:val="00691683"/>
    <w:rsid w:val="00691A95"/>
    <w:rsid w:val="0069448D"/>
    <w:rsid w:val="006977A8"/>
    <w:rsid w:val="006A098F"/>
    <w:rsid w:val="006A0A43"/>
    <w:rsid w:val="006A340E"/>
    <w:rsid w:val="006A45B1"/>
    <w:rsid w:val="006A62E2"/>
    <w:rsid w:val="006B1770"/>
    <w:rsid w:val="006B2F12"/>
    <w:rsid w:val="006B3FBC"/>
    <w:rsid w:val="006B483F"/>
    <w:rsid w:val="006B6D27"/>
    <w:rsid w:val="006B777E"/>
    <w:rsid w:val="006B7CCC"/>
    <w:rsid w:val="006C29FA"/>
    <w:rsid w:val="006C3775"/>
    <w:rsid w:val="006C3F6C"/>
    <w:rsid w:val="006C5C80"/>
    <w:rsid w:val="006C5DAC"/>
    <w:rsid w:val="006C6FCF"/>
    <w:rsid w:val="006D0265"/>
    <w:rsid w:val="006D07AF"/>
    <w:rsid w:val="006D11CB"/>
    <w:rsid w:val="006E2A80"/>
    <w:rsid w:val="006E36C4"/>
    <w:rsid w:val="006E4235"/>
    <w:rsid w:val="006E466B"/>
    <w:rsid w:val="006E6186"/>
    <w:rsid w:val="006E66E8"/>
    <w:rsid w:val="006E6714"/>
    <w:rsid w:val="006F3C24"/>
    <w:rsid w:val="0070031D"/>
    <w:rsid w:val="007016A8"/>
    <w:rsid w:val="007037E4"/>
    <w:rsid w:val="007049AB"/>
    <w:rsid w:val="00717542"/>
    <w:rsid w:val="00722EDF"/>
    <w:rsid w:val="00725A34"/>
    <w:rsid w:val="00727957"/>
    <w:rsid w:val="00732DA6"/>
    <w:rsid w:val="00733FB6"/>
    <w:rsid w:val="007369F6"/>
    <w:rsid w:val="00737AA7"/>
    <w:rsid w:val="00737DA1"/>
    <w:rsid w:val="007403C3"/>
    <w:rsid w:val="00741216"/>
    <w:rsid w:val="00743B03"/>
    <w:rsid w:val="00743F45"/>
    <w:rsid w:val="00753A58"/>
    <w:rsid w:val="00760247"/>
    <w:rsid w:val="007622FA"/>
    <w:rsid w:val="00762BD2"/>
    <w:rsid w:val="00762DF7"/>
    <w:rsid w:val="00772EB1"/>
    <w:rsid w:val="007731A0"/>
    <w:rsid w:val="007736B1"/>
    <w:rsid w:val="00775685"/>
    <w:rsid w:val="007768F7"/>
    <w:rsid w:val="007808D8"/>
    <w:rsid w:val="00793E84"/>
    <w:rsid w:val="007969DB"/>
    <w:rsid w:val="00797720"/>
    <w:rsid w:val="00797974"/>
    <w:rsid w:val="00797E09"/>
    <w:rsid w:val="007A7104"/>
    <w:rsid w:val="007B1F2A"/>
    <w:rsid w:val="007B26C3"/>
    <w:rsid w:val="007B37B3"/>
    <w:rsid w:val="007B70CB"/>
    <w:rsid w:val="007C2518"/>
    <w:rsid w:val="007C266F"/>
    <w:rsid w:val="007C2D55"/>
    <w:rsid w:val="007C73DB"/>
    <w:rsid w:val="007C7655"/>
    <w:rsid w:val="007D1209"/>
    <w:rsid w:val="007D12AB"/>
    <w:rsid w:val="007D4809"/>
    <w:rsid w:val="007D5C82"/>
    <w:rsid w:val="007E1B7D"/>
    <w:rsid w:val="007E1DCE"/>
    <w:rsid w:val="007E393B"/>
    <w:rsid w:val="007E39FC"/>
    <w:rsid w:val="007E5914"/>
    <w:rsid w:val="007E6F2A"/>
    <w:rsid w:val="007E729B"/>
    <w:rsid w:val="007E73F1"/>
    <w:rsid w:val="007E76ED"/>
    <w:rsid w:val="007F1323"/>
    <w:rsid w:val="007F36C9"/>
    <w:rsid w:val="007F3ACA"/>
    <w:rsid w:val="007F40BC"/>
    <w:rsid w:val="007F6F5C"/>
    <w:rsid w:val="007F786A"/>
    <w:rsid w:val="00800B8B"/>
    <w:rsid w:val="00802458"/>
    <w:rsid w:val="0080677F"/>
    <w:rsid w:val="00807753"/>
    <w:rsid w:val="0080784F"/>
    <w:rsid w:val="00810434"/>
    <w:rsid w:val="00810534"/>
    <w:rsid w:val="0081256D"/>
    <w:rsid w:val="00813861"/>
    <w:rsid w:val="00815007"/>
    <w:rsid w:val="00815476"/>
    <w:rsid w:val="0082413C"/>
    <w:rsid w:val="00824935"/>
    <w:rsid w:val="008268FC"/>
    <w:rsid w:val="008270B5"/>
    <w:rsid w:val="00830091"/>
    <w:rsid w:val="008324F1"/>
    <w:rsid w:val="00834D3E"/>
    <w:rsid w:val="008361A5"/>
    <w:rsid w:val="008374D1"/>
    <w:rsid w:val="00837643"/>
    <w:rsid w:val="008411D4"/>
    <w:rsid w:val="008411E1"/>
    <w:rsid w:val="00842894"/>
    <w:rsid w:val="00844CFB"/>
    <w:rsid w:val="008454E7"/>
    <w:rsid w:val="0084605F"/>
    <w:rsid w:val="008461C7"/>
    <w:rsid w:val="008519CD"/>
    <w:rsid w:val="008532CB"/>
    <w:rsid w:val="0085515C"/>
    <w:rsid w:val="00855584"/>
    <w:rsid w:val="008562C6"/>
    <w:rsid w:val="008610CE"/>
    <w:rsid w:val="0086328A"/>
    <w:rsid w:val="008658C7"/>
    <w:rsid w:val="008712A4"/>
    <w:rsid w:val="008718DA"/>
    <w:rsid w:val="00872436"/>
    <w:rsid w:val="0087276D"/>
    <w:rsid w:val="00872C83"/>
    <w:rsid w:val="008779A5"/>
    <w:rsid w:val="008811C3"/>
    <w:rsid w:val="00886D51"/>
    <w:rsid w:val="00886FC4"/>
    <w:rsid w:val="0088773D"/>
    <w:rsid w:val="008877DD"/>
    <w:rsid w:val="00891449"/>
    <w:rsid w:val="008943A0"/>
    <w:rsid w:val="00897C8F"/>
    <w:rsid w:val="008A1EA4"/>
    <w:rsid w:val="008A5C03"/>
    <w:rsid w:val="008A656C"/>
    <w:rsid w:val="008A7C9E"/>
    <w:rsid w:val="008B26FA"/>
    <w:rsid w:val="008B3B6A"/>
    <w:rsid w:val="008B4197"/>
    <w:rsid w:val="008C5CC4"/>
    <w:rsid w:val="008C626E"/>
    <w:rsid w:val="008D04B0"/>
    <w:rsid w:val="008D06FC"/>
    <w:rsid w:val="008D0F76"/>
    <w:rsid w:val="008D247F"/>
    <w:rsid w:val="008D47B1"/>
    <w:rsid w:val="008D639E"/>
    <w:rsid w:val="008E07F8"/>
    <w:rsid w:val="008E2982"/>
    <w:rsid w:val="008E3EF9"/>
    <w:rsid w:val="008E5E4D"/>
    <w:rsid w:val="008E6943"/>
    <w:rsid w:val="008F0C30"/>
    <w:rsid w:val="008F5346"/>
    <w:rsid w:val="00900095"/>
    <w:rsid w:val="00901DA4"/>
    <w:rsid w:val="009040DC"/>
    <w:rsid w:val="00906D3F"/>
    <w:rsid w:val="009079D2"/>
    <w:rsid w:val="00910AD1"/>
    <w:rsid w:val="0091163F"/>
    <w:rsid w:val="00911A6D"/>
    <w:rsid w:val="00913DA3"/>
    <w:rsid w:val="00915458"/>
    <w:rsid w:val="0091658A"/>
    <w:rsid w:val="00917710"/>
    <w:rsid w:val="009217E1"/>
    <w:rsid w:val="00921A01"/>
    <w:rsid w:val="009237EB"/>
    <w:rsid w:val="00926154"/>
    <w:rsid w:val="00933468"/>
    <w:rsid w:val="00934C06"/>
    <w:rsid w:val="009473EE"/>
    <w:rsid w:val="009535B4"/>
    <w:rsid w:val="009540DF"/>
    <w:rsid w:val="009545CE"/>
    <w:rsid w:val="0095491F"/>
    <w:rsid w:val="0095515E"/>
    <w:rsid w:val="00956A4F"/>
    <w:rsid w:val="00962889"/>
    <w:rsid w:val="009639D1"/>
    <w:rsid w:val="00971017"/>
    <w:rsid w:val="009715B2"/>
    <w:rsid w:val="00972C93"/>
    <w:rsid w:val="00975AE0"/>
    <w:rsid w:val="0097717B"/>
    <w:rsid w:val="009802F4"/>
    <w:rsid w:val="00980833"/>
    <w:rsid w:val="00990137"/>
    <w:rsid w:val="009919D5"/>
    <w:rsid w:val="00994E4B"/>
    <w:rsid w:val="009A46F6"/>
    <w:rsid w:val="009A4AFD"/>
    <w:rsid w:val="009A4B83"/>
    <w:rsid w:val="009A6014"/>
    <w:rsid w:val="009A7BA9"/>
    <w:rsid w:val="009B1AF6"/>
    <w:rsid w:val="009B4986"/>
    <w:rsid w:val="009B4F55"/>
    <w:rsid w:val="009B587A"/>
    <w:rsid w:val="009C4038"/>
    <w:rsid w:val="009C4747"/>
    <w:rsid w:val="009E083E"/>
    <w:rsid w:val="009E63AD"/>
    <w:rsid w:val="009E6E48"/>
    <w:rsid w:val="009F2B59"/>
    <w:rsid w:val="009F69D8"/>
    <w:rsid w:val="009F6CF1"/>
    <w:rsid w:val="009F7879"/>
    <w:rsid w:val="009F7F5F"/>
    <w:rsid w:val="00A0557A"/>
    <w:rsid w:val="00A05B55"/>
    <w:rsid w:val="00A10BAE"/>
    <w:rsid w:val="00A10DF0"/>
    <w:rsid w:val="00A1262F"/>
    <w:rsid w:val="00A15037"/>
    <w:rsid w:val="00A15E84"/>
    <w:rsid w:val="00A15FF8"/>
    <w:rsid w:val="00A2772B"/>
    <w:rsid w:val="00A279ED"/>
    <w:rsid w:val="00A370B1"/>
    <w:rsid w:val="00A37AF9"/>
    <w:rsid w:val="00A40AE7"/>
    <w:rsid w:val="00A40F0B"/>
    <w:rsid w:val="00A4151B"/>
    <w:rsid w:val="00A42B0D"/>
    <w:rsid w:val="00A43829"/>
    <w:rsid w:val="00A438DB"/>
    <w:rsid w:val="00A463CA"/>
    <w:rsid w:val="00A476BF"/>
    <w:rsid w:val="00A47A1F"/>
    <w:rsid w:val="00A50848"/>
    <w:rsid w:val="00A53A24"/>
    <w:rsid w:val="00A633B2"/>
    <w:rsid w:val="00A636C8"/>
    <w:rsid w:val="00A64183"/>
    <w:rsid w:val="00A64F0F"/>
    <w:rsid w:val="00A65938"/>
    <w:rsid w:val="00A66DF3"/>
    <w:rsid w:val="00A719C8"/>
    <w:rsid w:val="00A71A32"/>
    <w:rsid w:val="00A71E88"/>
    <w:rsid w:val="00A72F8D"/>
    <w:rsid w:val="00A73913"/>
    <w:rsid w:val="00A73E1B"/>
    <w:rsid w:val="00A75697"/>
    <w:rsid w:val="00A76277"/>
    <w:rsid w:val="00A76C92"/>
    <w:rsid w:val="00A821C1"/>
    <w:rsid w:val="00A8569E"/>
    <w:rsid w:val="00A86A51"/>
    <w:rsid w:val="00A86C4A"/>
    <w:rsid w:val="00A94936"/>
    <w:rsid w:val="00A9519F"/>
    <w:rsid w:val="00A95B46"/>
    <w:rsid w:val="00A95F15"/>
    <w:rsid w:val="00A96423"/>
    <w:rsid w:val="00A97BB6"/>
    <w:rsid w:val="00AA24AD"/>
    <w:rsid w:val="00AA57AD"/>
    <w:rsid w:val="00AA6C22"/>
    <w:rsid w:val="00AA7F68"/>
    <w:rsid w:val="00AB3EB0"/>
    <w:rsid w:val="00AB514E"/>
    <w:rsid w:val="00AC0548"/>
    <w:rsid w:val="00AC4230"/>
    <w:rsid w:val="00AC4F64"/>
    <w:rsid w:val="00AC74CB"/>
    <w:rsid w:val="00AC7FE2"/>
    <w:rsid w:val="00AD2ADF"/>
    <w:rsid w:val="00AD2C97"/>
    <w:rsid w:val="00AD7BB6"/>
    <w:rsid w:val="00AE0181"/>
    <w:rsid w:val="00AE258D"/>
    <w:rsid w:val="00AE4A45"/>
    <w:rsid w:val="00AE6583"/>
    <w:rsid w:val="00AF18EB"/>
    <w:rsid w:val="00AF223C"/>
    <w:rsid w:val="00AF2F1B"/>
    <w:rsid w:val="00AF43F1"/>
    <w:rsid w:val="00AF4551"/>
    <w:rsid w:val="00AF5F62"/>
    <w:rsid w:val="00AF7CF0"/>
    <w:rsid w:val="00B01614"/>
    <w:rsid w:val="00B05E14"/>
    <w:rsid w:val="00B068C3"/>
    <w:rsid w:val="00B071D1"/>
    <w:rsid w:val="00B114CE"/>
    <w:rsid w:val="00B12820"/>
    <w:rsid w:val="00B140ED"/>
    <w:rsid w:val="00B149C4"/>
    <w:rsid w:val="00B205E2"/>
    <w:rsid w:val="00B32EC2"/>
    <w:rsid w:val="00B33961"/>
    <w:rsid w:val="00B33DCA"/>
    <w:rsid w:val="00B35AA1"/>
    <w:rsid w:val="00B35CFA"/>
    <w:rsid w:val="00B36E6D"/>
    <w:rsid w:val="00B402FC"/>
    <w:rsid w:val="00B406E7"/>
    <w:rsid w:val="00B416B1"/>
    <w:rsid w:val="00B44FA1"/>
    <w:rsid w:val="00B45169"/>
    <w:rsid w:val="00B451A3"/>
    <w:rsid w:val="00B45700"/>
    <w:rsid w:val="00B57A16"/>
    <w:rsid w:val="00B64CB8"/>
    <w:rsid w:val="00B65F0D"/>
    <w:rsid w:val="00B6720D"/>
    <w:rsid w:val="00B67E5E"/>
    <w:rsid w:val="00B73C6D"/>
    <w:rsid w:val="00B74F99"/>
    <w:rsid w:val="00B8453C"/>
    <w:rsid w:val="00B86D4B"/>
    <w:rsid w:val="00B86FFE"/>
    <w:rsid w:val="00B871EA"/>
    <w:rsid w:val="00B879DF"/>
    <w:rsid w:val="00B90783"/>
    <w:rsid w:val="00B9183A"/>
    <w:rsid w:val="00B925F3"/>
    <w:rsid w:val="00B94C40"/>
    <w:rsid w:val="00B95701"/>
    <w:rsid w:val="00BA20EF"/>
    <w:rsid w:val="00BB1C2D"/>
    <w:rsid w:val="00BB1E39"/>
    <w:rsid w:val="00BB2C36"/>
    <w:rsid w:val="00BB34DD"/>
    <w:rsid w:val="00BB5DF9"/>
    <w:rsid w:val="00BC049D"/>
    <w:rsid w:val="00BC5333"/>
    <w:rsid w:val="00BC538C"/>
    <w:rsid w:val="00BD3254"/>
    <w:rsid w:val="00BD3752"/>
    <w:rsid w:val="00BD6044"/>
    <w:rsid w:val="00BD7059"/>
    <w:rsid w:val="00BD70F9"/>
    <w:rsid w:val="00BD7189"/>
    <w:rsid w:val="00BD726C"/>
    <w:rsid w:val="00BD7934"/>
    <w:rsid w:val="00BD7FD7"/>
    <w:rsid w:val="00BE1901"/>
    <w:rsid w:val="00BE216B"/>
    <w:rsid w:val="00BE2608"/>
    <w:rsid w:val="00BE682A"/>
    <w:rsid w:val="00BE6A85"/>
    <w:rsid w:val="00BE7C2C"/>
    <w:rsid w:val="00BE7E4F"/>
    <w:rsid w:val="00BF5AF7"/>
    <w:rsid w:val="00BF7386"/>
    <w:rsid w:val="00BF7FBF"/>
    <w:rsid w:val="00C03CDD"/>
    <w:rsid w:val="00C060C5"/>
    <w:rsid w:val="00C12162"/>
    <w:rsid w:val="00C211BC"/>
    <w:rsid w:val="00C22052"/>
    <w:rsid w:val="00C22C15"/>
    <w:rsid w:val="00C271E1"/>
    <w:rsid w:val="00C30615"/>
    <w:rsid w:val="00C31D4C"/>
    <w:rsid w:val="00C37A45"/>
    <w:rsid w:val="00C37E6D"/>
    <w:rsid w:val="00C4081E"/>
    <w:rsid w:val="00C414CC"/>
    <w:rsid w:val="00C43ECA"/>
    <w:rsid w:val="00C461B7"/>
    <w:rsid w:val="00C46C56"/>
    <w:rsid w:val="00C47CD6"/>
    <w:rsid w:val="00C50191"/>
    <w:rsid w:val="00C5276E"/>
    <w:rsid w:val="00C53A86"/>
    <w:rsid w:val="00C627F3"/>
    <w:rsid w:val="00C66B40"/>
    <w:rsid w:val="00C75D2C"/>
    <w:rsid w:val="00C82EEA"/>
    <w:rsid w:val="00C82F20"/>
    <w:rsid w:val="00C85DDA"/>
    <w:rsid w:val="00C86CC9"/>
    <w:rsid w:val="00C86F18"/>
    <w:rsid w:val="00C87FB7"/>
    <w:rsid w:val="00C9164D"/>
    <w:rsid w:val="00C93280"/>
    <w:rsid w:val="00CA0DFA"/>
    <w:rsid w:val="00CA0FCB"/>
    <w:rsid w:val="00CB01E4"/>
    <w:rsid w:val="00CB1065"/>
    <w:rsid w:val="00CB3BF7"/>
    <w:rsid w:val="00CB6502"/>
    <w:rsid w:val="00CC0D5F"/>
    <w:rsid w:val="00CC0E26"/>
    <w:rsid w:val="00CC1BDD"/>
    <w:rsid w:val="00CC2F06"/>
    <w:rsid w:val="00CC4378"/>
    <w:rsid w:val="00CC5E3C"/>
    <w:rsid w:val="00CC6341"/>
    <w:rsid w:val="00CD0B1C"/>
    <w:rsid w:val="00CD0DEB"/>
    <w:rsid w:val="00CD12DB"/>
    <w:rsid w:val="00CD1973"/>
    <w:rsid w:val="00CD552B"/>
    <w:rsid w:val="00CD7FF8"/>
    <w:rsid w:val="00CE2566"/>
    <w:rsid w:val="00CF221B"/>
    <w:rsid w:val="00CF2A66"/>
    <w:rsid w:val="00CF33AA"/>
    <w:rsid w:val="00CF7002"/>
    <w:rsid w:val="00D00349"/>
    <w:rsid w:val="00D0162B"/>
    <w:rsid w:val="00D03CC6"/>
    <w:rsid w:val="00D0484A"/>
    <w:rsid w:val="00D04A21"/>
    <w:rsid w:val="00D04CA4"/>
    <w:rsid w:val="00D05BC6"/>
    <w:rsid w:val="00D0667A"/>
    <w:rsid w:val="00D07090"/>
    <w:rsid w:val="00D07148"/>
    <w:rsid w:val="00D077AA"/>
    <w:rsid w:val="00D07DCB"/>
    <w:rsid w:val="00D128D3"/>
    <w:rsid w:val="00D15D79"/>
    <w:rsid w:val="00D16157"/>
    <w:rsid w:val="00D17197"/>
    <w:rsid w:val="00D176CE"/>
    <w:rsid w:val="00D221FE"/>
    <w:rsid w:val="00D22EAA"/>
    <w:rsid w:val="00D241FE"/>
    <w:rsid w:val="00D25BB0"/>
    <w:rsid w:val="00D260FA"/>
    <w:rsid w:val="00D34D9F"/>
    <w:rsid w:val="00D36272"/>
    <w:rsid w:val="00D36963"/>
    <w:rsid w:val="00D44574"/>
    <w:rsid w:val="00D52368"/>
    <w:rsid w:val="00D535C4"/>
    <w:rsid w:val="00D538B5"/>
    <w:rsid w:val="00D57134"/>
    <w:rsid w:val="00D5745B"/>
    <w:rsid w:val="00D57AF5"/>
    <w:rsid w:val="00D6169B"/>
    <w:rsid w:val="00D62E19"/>
    <w:rsid w:val="00D72424"/>
    <w:rsid w:val="00D727C5"/>
    <w:rsid w:val="00D73BFB"/>
    <w:rsid w:val="00D80932"/>
    <w:rsid w:val="00D82063"/>
    <w:rsid w:val="00D820A2"/>
    <w:rsid w:val="00D8233B"/>
    <w:rsid w:val="00D83664"/>
    <w:rsid w:val="00D900D2"/>
    <w:rsid w:val="00D936E6"/>
    <w:rsid w:val="00D93778"/>
    <w:rsid w:val="00D951A6"/>
    <w:rsid w:val="00DA000B"/>
    <w:rsid w:val="00DA5FBB"/>
    <w:rsid w:val="00DB056A"/>
    <w:rsid w:val="00DB20AA"/>
    <w:rsid w:val="00DB2E4E"/>
    <w:rsid w:val="00DB40A1"/>
    <w:rsid w:val="00DC1207"/>
    <w:rsid w:val="00DC24ED"/>
    <w:rsid w:val="00DC3199"/>
    <w:rsid w:val="00DC7B2D"/>
    <w:rsid w:val="00DD6CFB"/>
    <w:rsid w:val="00DD794D"/>
    <w:rsid w:val="00DE1517"/>
    <w:rsid w:val="00DE1971"/>
    <w:rsid w:val="00DE4988"/>
    <w:rsid w:val="00DE71A6"/>
    <w:rsid w:val="00DF7583"/>
    <w:rsid w:val="00E06845"/>
    <w:rsid w:val="00E06954"/>
    <w:rsid w:val="00E10871"/>
    <w:rsid w:val="00E141D4"/>
    <w:rsid w:val="00E1758D"/>
    <w:rsid w:val="00E212E8"/>
    <w:rsid w:val="00E21EFB"/>
    <w:rsid w:val="00E2316D"/>
    <w:rsid w:val="00E24E27"/>
    <w:rsid w:val="00E26504"/>
    <w:rsid w:val="00E272EC"/>
    <w:rsid w:val="00E30252"/>
    <w:rsid w:val="00E42E39"/>
    <w:rsid w:val="00E450C6"/>
    <w:rsid w:val="00E4703F"/>
    <w:rsid w:val="00E476E4"/>
    <w:rsid w:val="00E5287D"/>
    <w:rsid w:val="00E57DCE"/>
    <w:rsid w:val="00E60618"/>
    <w:rsid w:val="00E62D1A"/>
    <w:rsid w:val="00E63C3D"/>
    <w:rsid w:val="00E6598E"/>
    <w:rsid w:val="00E67659"/>
    <w:rsid w:val="00E7009A"/>
    <w:rsid w:val="00E748B2"/>
    <w:rsid w:val="00E772F6"/>
    <w:rsid w:val="00E77A52"/>
    <w:rsid w:val="00E83A86"/>
    <w:rsid w:val="00E84C11"/>
    <w:rsid w:val="00E84C26"/>
    <w:rsid w:val="00E85008"/>
    <w:rsid w:val="00E8760B"/>
    <w:rsid w:val="00E9460A"/>
    <w:rsid w:val="00E946AF"/>
    <w:rsid w:val="00E95696"/>
    <w:rsid w:val="00EA0BE4"/>
    <w:rsid w:val="00EA1DF1"/>
    <w:rsid w:val="00EA3B72"/>
    <w:rsid w:val="00EA3D47"/>
    <w:rsid w:val="00EA5EC8"/>
    <w:rsid w:val="00EA6D2D"/>
    <w:rsid w:val="00EA70A4"/>
    <w:rsid w:val="00EB10A0"/>
    <w:rsid w:val="00EB10A3"/>
    <w:rsid w:val="00EB294B"/>
    <w:rsid w:val="00EB4C67"/>
    <w:rsid w:val="00EB4EE8"/>
    <w:rsid w:val="00EB5E89"/>
    <w:rsid w:val="00EC07A8"/>
    <w:rsid w:val="00EC229F"/>
    <w:rsid w:val="00EC3FD9"/>
    <w:rsid w:val="00EC5E12"/>
    <w:rsid w:val="00EC6E89"/>
    <w:rsid w:val="00EC717A"/>
    <w:rsid w:val="00ED21A0"/>
    <w:rsid w:val="00ED260B"/>
    <w:rsid w:val="00ED2D04"/>
    <w:rsid w:val="00ED6EFF"/>
    <w:rsid w:val="00EE733C"/>
    <w:rsid w:val="00EF084A"/>
    <w:rsid w:val="00EF2D53"/>
    <w:rsid w:val="00EF57C5"/>
    <w:rsid w:val="00EF78CA"/>
    <w:rsid w:val="00F00196"/>
    <w:rsid w:val="00F02913"/>
    <w:rsid w:val="00F02953"/>
    <w:rsid w:val="00F06C15"/>
    <w:rsid w:val="00F07C4B"/>
    <w:rsid w:val="00F1118A"/>
    <w:rsid w:val="00F1685D"/>
    <w:rsid w:val="00F22F9F"/>
    <w:rsid w:val="00F235D5"/>
    <w:rsid w:val="00F25ED5"/>
    <w:rsid w:val="00F27599"/>
    <w:rsid w:val="00F311A3"/>
    <w:rsid w:val="00F3575B"/>
    <w:rsid w:val="00F357EF"/>
    <w:rsid w:val="00F37A54"/>
    <w:rsid w:val="00F50651"/>
    <w:rsid w:val="00F54534"/>
    <w:rsid w:val="00F55658"/>
    <w:rsid w:val="00F5722A"/>
    <w:rsid w:val="00F60915"/>
    <w:rsid w:val="00F62C81"/>
    <w:rsid w:val="00F62EC8"/>
    <w:rsid w:val="00F65280"/>
    <w:rsid w:val="00F679DA"/>
    <w:rsid w:val="00F72018"/>
    <w:rsid w:val="00F722A4"/>
    <w:rsid w:val="00F72A69"/>
    <w:rsid w:val="00F73781"/>
    <w:rsid w:val="00F73D50"/>
    <w:rsid w:val="00F74563"/>
    <w:rsid w:val="00F74E9F"/>
    <w:rsid w:val="00F76667"/>
    <w:rsid w:val="00F76E89"/>
    <w:rsid w:val="00F84866"/>
    <w:rsid w:val="00F92353"/>
    <w:rsid w:val="00F93AC6"/>
    <w:rsid w:val="00F93D6B"/>
    <w:rsid w:val="00FA277F"/>
    <w:rsid w:val="00FA29EB"/>
    <w:rsid w:val="00FA31C5"/>
    <w:rsid w:val="00FA3368"/>
    <w:rsid w:val="00FA339E"/>
    <w:rsid w:val="00FA49E3"/>
    <w:rsid w:val="00FA49FB"/>
    <w:rsid w:val="00FA7265"/>
    <w:rsid w:val="00FA7807"/>
    <w:rsid w:val="00FB147C"/>
    <w:rsid w:val="00FB21D6"/>
    <w:rsid w:val="00FB2D18"/>
    <w:rsid w:val="00FB37E6"/>
    <w:rsid w:val="00FB6CFD"/>
    <w:rsid w:val="00FB7997"/>
    <w:rsid w:val="00FB7B7D"/>
    <w:rsid w:val="00FC025D"/>
    <w:rsid w:val="00FC40FF"/>
    <w:rsid w:val="00FC4112"/>
    <w:rsid w:val="00FC41CF"/>
    <w:rsid w:val="00FD3199"/>
    <w:rsid w:val="00FD733F"/>
    <w:rsid w:val="00FE0B6D"/>
    <w:rsid w:val="00FE16CA"/>
    <w:rsid w:val="00FE2A53"/>
    <w:rsid w:val="00FE31BF"/>
    <w:rsid w:val="00FE3CCF"/>
    <w:rsid w:val="00FF504C"/>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47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352"/>
    <w:pPr>
      <w:spacing w:after="0" w:line="240" w:lineRule="auto"/>
    </w:pPr>
    <w:rPr>
      <w:rFonts w:ascii="Times New Roman" w:eastAsia="Times New Roman" w:hAnsi="Times New Roman" w:cs="Times New Roman"/>
      <w:sz w:val="24"/>
      <w:szCs w:val="24"/>
      <w:lang w:eastAsia="en-IN"/>
    </w:rPr>
  </w:style>
  <w:style w:type="paragraph" w:styleId="1">
    <w:name w:val="heading 1"/>
    <w:basedOn w:val="a"/>
    <w:next w:val="a"/>
    <w:link w:val="1Char"/>
    <w:uiPriority w:val="9"/>
    <w:qFormat/>
    <w:rsid w:val="006B7CCC"/>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Char"/>
    <w:uiPriority w:val="9"/>
    <w:semiHidden/>
    <w:unhideWhenUsed/>
    <w:qFormat/>
    <w:rsid w:val="00DB2E4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Char"/>
    <w:uiPriority w:val="9"/>
    <w:semiHidden/>
    <w:unhideWhenUsed/>
    <w:qFormat/>
    <w:rsid w:val="006B7CCC"/>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4">
    <w:name w:val="heading 4"/>
    <w:basedOn w:val="a"/>
    <w:link w:val="4Char"/>
    <w:uiPriority w:val="9"/>
    <w:qFormat/>
    <w:rsid w:val="00C30615"/>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E8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4Char">
    <w:name w:val="标题 4 Char"/>
    <w:basedOn w:val="a0"/>
    <w:link w:val="4"/>
    <w:uiPriority w:val="9"/>
    <w:rsid w:val="00C30615"/>
    <w:rPr>
      <w:rFonts w:ascii="Times New Roman" w:eastAsia="Times New Roman" w:hAnsi="Times New Roman" w:cs="Times New Roman"/>
      <w:b/>
      <w:bCs/>
      <w:sz w:val="24"/>
      <w:szCs w:val="24"/>
      <w:lang w:eastAsia="en-IN"/>
    </w:rPr>
  </w:style>
  <w:style w:type="paragraph" w:styleId="a4">
    <w:name w:val="Normal (Web)"/>
    <w:basedOn w:val="a"/>
    <w:uiPriority w:val="99"/>
    <w:unhideWhenUsed/>
    <w:rsid w:val="00C30615"/>
    <w:pPr>
      <w:spacing w:before="100" w:beforeAutospacing="1" w:after="100" w:afterAutospacing="1"/>
    </w:pPr>
  </w:style>
  <w:style w:type="table" w:styleId="a5">
    <w:name w:val="Table Grid"/>
    <w:basedOn w:val="a1"/>
    <w:uiPriority w:val="39"/>
    <w:rsid w:val="00CA0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6B7CCC"/>
    <w:rPr>
      <w:rFonts w:asciiTheme="majorHAnsi" w:eastAsiaTheme="majorEastAsia" w:hAnsiTheme="majorHAnsi" w:cstheme="majorBidi"/>
      <w:color w:val="2F5496" w:themeColor="accent1" w:themeShade="BF"/>
      <w:sz w:val="32"/>
      <w:szCs w:val="32"/>
    </w:rPr>
  </w:style>
  <w:style w:type="character" w:customStyle="1" w:styleId="3Char">
    <w:name w:val="标题 3 Char"/>
    <w:basedOn w:val="a0"/>
    <w:link w:val="3"/>
    <w:uiPriority w:val="9"/>
    <w:semiHidden/>
    <w:rsid w:val="006B7CCC"/>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a0"/>
    <w:rsid w:val="006B7CCC"/>
  </w:style>
  <w:style w:type="character" w:styleId="a6">
    <w:name w:val="Hyperlink"/>
    <w:basedOn w:val="a0"/>
    <w:uiPriority w:val="99"/>
    <w:unhideWhenUsed/>
    <w:rsid w:val="006B7CCC"/>
    <w:rPr>
      <w:color w:val="0000FF"/>
      <w:u w:val="single"/>
    </w:rPr>
  </w:style>
  <w:style w:type="character" w:customStyle="1" w:styleId="highlight">
    <w:name w:val="highlight"/>
    <w:basedOn w:val="a0"/>
    <w:rsid w:val="006B7CCC"/>
  </w:style>
  <w:style w:type="character" w:customStyle="1" w:styleId="ui-ncbitoggler-master-text">
    <w:name w:val="ui-ncbitoggler-master-text"/>
    <w:basedOn w:val="a0"/>
    <w:rsid w:val="006B7CCC"/>
  </w:style>
  <w:style w:type="paragraph" w:customStyle="1" w:styleId="Default">
    <w:name w:val="Default"/>
    <w:rsid w:val="00656E12"/>
    <w:pPr>
      <w:autoSpaceDE w:val="0"/>
      <w:autoSpaceDN w:val="0"/>
      <w:adjustRightInd w:val="0"/>
      <w:spacing w:after="0" w:line="240" w:lineRule="auto"/>
    </w:pPr>
    <w:rPr>
      <w:rFonts w:ascii="Helvetica Neue" w:hAnsi="Helvetica Neue" w:cs="Helvetica Neue"/>
      <w:color w:val="000000"/>
      <w:sz w:val="24"/>
      <w:szCs w:val="24"/>
    </w:rPr>
  </w:style>
  <w:style w:type="character" w:customStyle="1" w:styleId="2Char">
    <w:name w:val="标题 2 Char"/>
    <w:basedOn w:val="a0"/>
    <w:link w:val="2"/>
    <w:uiPriority w:val="9"/>
    <w:semiHidden/>
    <w:rsid w:val="00DB2E4E"/>
    <w:rPr>
      <w:rFonts w:asciiTheme="majorHAnsi" w:eastAsiaTheme="majorEastAsia" w:hAnsiTheme="majorHAnsi" w:cstheme="majorBidi"/>
      <w:color w:val="2F5496" w:themeColor="accent1" w:themeShade="BF"/>
      <w:sz w:val="26"/>
      <w:szCs w:val="26"/>
    </w:rPr>
  </w:style>
  <w:style w:type="paragraph" w:customStyle="1" w:styleId="svarticle">
    <w:name w:val="svarticle"/>
    <w:basedOn w:val="a"/>
    <w:rsid w:val="00DB2E4E"/>
    <w:pPr>
      <w:spacing w:before="100" w:beforeAutospacing="1" w:after="100" w:afterAutospacing="1"/>
    </w:pPr>
  </w:style>
  <w:style w:type="character" w:customStyle="1" w:styleId="label">
    <w:name w:val="label"/>
    <w:basedOn w:val="a0"/>
    <w:rsid w:val="00DB2E4E"/>
  </w:style>
  <w:style w:type="character" w:styleId="a7">
    <w:name w:val="Strong"/>
    <w:basedOn w:val="a0"/>
    <w:uiPriority w:val="22"/>
    <w:qFormat/>
    <w:rsid w:val="00DB2E4E"/>
    <w:rPr>
      <w:b/>
      <w:bCs/>
    </w:rPr>
  </w:style>
  <w:style w:type="character" w:styleId="a8">
    <w:name w:val="Emphasis"/>
    <w:basedOn w:val="a0"/>
    <w:uiPriority w:val="20"/>
    <w:qFormat/>
    <w:rsid w:val="00D22EAA"/>
    <w:rPr>
      <w:i/>
      <w:iCs/>
    </w:rPr>
  </w:style>
  <w:style w:type="character" w:customStyle="1" w:styleId="Mention1">
    <w:name w:val="Mention1"/>
    <w:basedOn w:val="a0"/>
    <w:uiPriority w:val="99"/>
    <w:semiHidden/>
    <w:unhideWhenUsed/>
    <w:rsid w:val="00516E74"/>
    <w:rPr>
      <w:color w:val="2B579A"/>
      <w:shd w:val="clear" w:color="auto" w:fill="E6E6E6"/>
    </w:rPr>
  </w:style>
  <w:style w:type="character" w:customStyle="1" w:styleId="jrnl">
    <w:name w:val="jrnl"/>
    <w:basedOn w:val="a0"/>
    <w:rsid w:val="00BA20EF"/>
  </w:style>
  <w:style w:type="paragraph" w:styleId="a9">
    <w:name w:val="header"/>
    <w:basedOn w:val="a"/>
    <w:link w:val="Char"/>
    <w:uiPriority w:val="99"/>
    <w:unhideWhenUsed/>
    <w:rsid w:val="006B777E"/>
    <w:pPr>
      <w:tabs>
        <w:tab w:val="center" w:pos="4513"/>
        <w:tab w:val="right" w:pos="9026"/>
      </w:tabs>
    </w:pPr>
    <w:rPr>
      <w:rFonts w:cs="Mangal"/>
      <w:szCs w:val="21"/>
    </w:rPr>
  </w:style>
  <w:style w:type="character" w:customStyle="1" w:styleId="Char">
    <w:name w:val="页眉 Char"/>
    <w:basedOn w:val="a0"/>
    <w:link w:val="a9"/>
    <w:uiPriority w:val="99"/>
    <w:rsid w:val="006B777E"/>
    <w:rPr>
      <w:rFonts w:ascii="Times New Roman" w:eastAsia="Times New Roman" w:hAnsi="Times New Roman" w:cs="Mangal"/>
      <w:sz w:val="24"/>
      <w:szCs w:val="21"/>
      <w:lang w:eastAsia="en-IN" w:bidi="hi-IN"/>
    </w:rPr>
  </w:style>
  <w:style w:type="paragraph" w:styleId="aa">
    <w:name w:val="footer"/>
    <w:basedOn w:val="a"/>
    <w:link w:val="Char0"/>
    <w:uiPriority w:val="99"/>
    <w:unhideWhenUsed/>
    <w:rsid w:val="006B777E"/>
    <w:pPr>
      <w:tabs>
        <w:tab w:val="center" w:pos="4513"/>
        <w:tab w:val="right" w:pos="9026"/>
      </w:tabs>
    </w:pPr>
    <w:rPr>
      <w:rFonts w:cs="Mangal"/>
      <w:szCs w:val="21"/>
    </w:rPr>
  </w:style>
  <w:style w:type="character" w:customStyle="1" w:styleId="Char0">
    <w:name w:val="页脚 Char"/>
    <w:basedOn w:val="a0"/>
    <w:link w:val="aa"/>
    <w:uiPriority w:val="99"/>
    <w:rsid w:val="006B777E"/>
    <w:rPr>
      <w:rFonts w:ascii="Times New Roman" w:eastAsia="Times New Roman" w:hAnsi="Times New Roman" w:cs="Mangal"/>
      <w:sz w:val="24"/>
      <w:szCs w:val="21"/>
      <w:lang w:eastAsia="en-IN" w:bidi="hi-IN"/>
    </w:rPr>
  </w:style>
  <w:style w:type="paragraph" w:customStyle="1" w:styleId="Title1">
    <w:name w:val="Title1"/>
    <w:basedOn w:val="a"/>
    <w:rsid w:val="00390352"/>
    <w:pPr>
      <w:spacing w:before="100" w:beforeAutospacing="1" w:after="100" w:afterAutospacing="1"/>
    </w:pPr>
  </w:style>
  <w:style w:type="paragraph" w:customStyle="1" w:styleId="desc">
    <w:name w:val="desc"/>
    <w:basedOn w:val="a"/>
    <w:rsid w:val="00390352"/>
    <w:pPr>
      <w:spacing w:before="100" w:beforeAutospacing="1" w:after="100" w:afterAutospacing="1"/>
    </w:pPr>
  </w:style>
  <w:style w:type="paragraph" w:customStyle="1" w:styleId="details">
    <w:name w:val="details"/>
    <w:basedOn w:val="a"/>
    <w:rsid w:val="00390352"/>
    <w:pPr>
      <w:spacing w:before="100" w:beforeAutospacing="1" w:after="100" w:afterAutospacing="1"/>
    </w:pPr>
  </w:style>
  <w:style w:type="character" w:customStyle="1" w:styleId="blockemailwithname2">
    <w:name w:val="blockemailwithname2"/>
    <w:rsid w:val="00C75D2C"/>
    <w:rPr>
      <w:color w:val="444444"/>
    </w:rPr>
  </w:style>
  <w:style w:type="paragraph" w:styleId="ab">
    <w:name w:val="Balloon Text"/>
    <w:basedOn w:val="a"/>
    <w:link w:val="Char1"/>
    <w:uiPriority w:val="99"/>
    <w:semiHidden/>
    <w:unhideWhenUsed/>
    <w:rsid w:val="00B67E5E"/>
    <w:rPr>
      <w:rFonts w:ascii="Tahoma" w:hAnsi="Tahoma" w:cs="Tahoma"/>
      <w:sz w:val="16"/>
      <w:szCs w:val="16"/>
    </w:rPr>
  </w:style>
  <w:style w:type="character" w:customStyle="1" w:styleId="Char1">
    <w:name w:val="批注框文本 Char"/>
    <w:basedOn w:val="a0"/>
    <w:link w:val="ab"/>
    <w:uiPriority w:val="99"/>
    <w:semiHidden/>
    <w:rsid w:val="00B67E5E"/>
    <w:rPr>
      <w:rFonts w:ascii="Tahoma" w:eastAsia="Times New Roman" w:hAnsi="Tahoma" w:cs="Tahoma"/>
      <w:sz w:val="16"/>
      <w:szCs w:val="16"/>
      <w:lang w:eastAsia="en-IN"/>
    </w:rPr>
  </w:style>
  <w:style w:type="paragraph" w:styleId="ac">
    <w:name w:val="Revision"/>
    <w:hidden/>
    <w:uiPriority w:val="99"/>
    <w:semiHidden/>
    <w:rsid w:val="00FB6CFD"/>
    <w:pPr>
      <w:spacing w:after="0" w:line="240" w:lineRule="auto"/>
    </w:pPr>
    <w:rPr>
      <w:rFonts w:ascii="Times New Roman" w:eastAsia="Times New Roman" w:hAnsi="Times New Roman" w:cs="Times New Roman"/>
      <w:sz w:val="24"/>
      <w:szCs w:val="24"/>
      <w:lang w:eastAsia="en-IN"/>
    </w:rPr>
  </w:style>
  <w:style w:type="paragraph" w:styleId="ad">
    <w:name w:val="Plain Text"/>
    <w:basedOn w:val="a"/>
    <w:link w:val="Char2"/>
    <w:semiHidden/>
    <w:unhideWhenUsed/>
    <w:rsid w:val="00BC538C"/>
    <w:pPr>
      <w:widowControl w:val="0"/>
      <w:jc w:val="both"/>
    </w:pPr>
    <w:rPr>
      <w:rFonts w:ascii="宋体" w:eastAsia="宋体" w:hAnsi="Courier New" w:cs="Courier New"/>
      <w:kern w:val="2"/>
      <w:sz w:val="21"/>
      <w:szCs w:val="21"/>
      <w:lang w:val="en-US" w:eastAsia="zh-CN"/>
    </w:rPr>
  </w:style>
  <w:style w:type="character" w:customStyle="1" w:styleId="Char2">
    <w:name w:val="纯文本 Char"/>
    <w:basedOn w:val="a0"/>
    <w:link w:val="ad"/>
    <w:semiHidden/>
    <w:rsid w:val="00BC538C"/>
    <w:rPr>
      <w:rFonts w:ascii="宋体" w:eastAsia="宋体" w:hAnsi="Courier New" w:cs="Courier New"/>
      <w:kern w:val="2"/>
      <w:sz w:val="21"/>
      <w:szCs w:val="21"/>
      <w:lang w:val="en-US" w:eastAsia="zh-CN"/>
    </w:rPr>
  </w:style>
  <w:style w:type="character" w:styleId="ae">
    <w:name w:val="annotation reference"/>
    <w:basedOn w:val="a0"/>
    <w:uiPriority w:val="99"/>
    <w:semiHidden/>
    <w:unhideWhenUsed/>
    <w:rsid w:val="0001552F"/>
    <w:rPr>
      <w:sz w:val="21"/>
      <w:szCs w:val="21"/>
    </w:rPr>
  </w:style>
  <w:style w:type="paragraph" w:styleId="af">
    <w:name w:val="annotation text"/>
    <w:basedOn w:val="a"/>
    <w:link w:val="Char3"/>
    <w:uiPriority w:val="99"/>
    <w:semiHidden/>
    <w:unhideWhenUsed/>
    <w:rsid w:val="0001552F"/>
  </w:style>
  <w:style w:type="character" w:customStyle="1" w:styleId="Char3">
    <w:name w:val="批注文字 Char"/>
    <w:basedOn w:val="a0"/>
    <w:link w:val="af"/>
    <w:uiPriority w:val="99"/>
    <w:semiHidden/>
    <w:rsid w:val="0001552F"/>
    <w:rPr>
      <w:rFonts w:ascii="Times New Roman" w:eastAsia="Times New Roman" w:hAnsi="Times New Roman" w:cs="Times New Roman"/>
      <w:sz w:val="24"/>
      <w:szCs w:val="24"/>
      <w:lang w:eastAsia="en-IN"/>
    </w:rPr>
  </w:style>
  <w:style w:type="paragraph" w:styleId="af0">
    <w:name w:val="annotation subject"/>
    <w:basedOn w:val="af"/>
    <w:next w:val="af"/>
    <w:link w:val="Char4"/>
    <w:uiPriority w:val="99"/>
    <w:semiHidden/>
    <w:unhideWhenUsed/>
    <w:rsid w:val="0001552F"/>
    <w:rPr>
      <w:b/>
      <w:bCs/>
    </w:rPr>
  </w:style>
  <w:style w:type="character" w:customStyle="1" w:styleId="Char4">
    <w:name w:val="批注主题 Char"/>
    <w:basedOn w:val="Char3"/>
    <w:link w:val="af0"/>
    <w:uiPriority w:val="99"/>
    <w:semiHidden/>
    <w:rsid w:val="0001552F"/>
    <w:rPr>
      <w:rFonts w:ascii="Times New Roman" w:eastAsia="Times New Roman" w:hAnsi="Times New Roman" w:cs="Times New Roman"/>
      <w:b/>
      <w:bCs/>
      <w:sz w:val="24"/>
      <w:szCs w:val="24"/>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352"/>
    <w:pPr>
      <w:spacing w:after="0" w:line="240" w:lineRule="auto"/>
    </w:pPr>
    <w:rPr>
      <w:rFonts w:ascii="Times New Roman" w:eastAsia="Times New Roman" w:hAnsi="Times New Roman" w:cs="Times New Roman"/>
      <w:sz w:val="24"/>
      <w:szCs w:val="24"/>
      <w:lang w:eastAsia="en-IN"/>
    </w:rPr>
  </w:style>
  <w:style w:type="paragraph" w:styleId="1">
    <w:name w:val="heading 1"/>
    <w:basedOn w:val="a"/>
    <w:next w:val="a"/>
    <w:link w:val="1Char"/>
    <w:uiPriority w:val="9"/>
    <w:qFormat/>
    <w:rsid w:val="006B7CCC"/>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Char"/>
    <w:uiPriority w:val="9"/>
    <w:semiHidden/>
    <w:unhideWhenUsed/>
    <w:qFormat/>
    <w:rsid w:val="00DB2E4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Char"/>
    <w:uiPriority w:val="9"/>
    <w:semiHidden/>
    <w:unhideWhenUsed/>
    <w:qFormat/>
    <w:rsid w:val="006B7CCC"/>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4">
    <w:name w:val="heading 4"/>
    <w:basedOn w:val="a"/>
    <w:link w:val="4Char"/>
    <w:uiPriority w:val="9"/>
    <w:qFormat/>
    <w:rsid w:val="00C30615"/>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E8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4Char">
    <w:name w:val="标题 4 Char"/>
    <w:basedOn w:val="a0"/>
    <w:link w:val="4"/>
    <w:uiPriority w:val="9"/>
    <w:rsid w:val="00C30615"/>
    <w:rPr>
      <w:rFonts w:ascii="Times New Roman" w:eastAsia="Times New Roman" w:hAnsi="Times New Roman" w:cs="Times New Roman"/>
      <w:b/>
      <w:bCs/>
      <w:sz w:val="24"/>
      <w:szCs w:val="24"/>
      <w:lang w:eastAsia="en-IN"/>
    </w:rPr>
  </w:style>
  <w:style w:type="paragraph" w:styleId="a4">
    <w:name w:val="Normal (Web)"/>
    <w:basedOn w:val="a"/>
    <w:uiPriority w:val="99"/>
    <w:unhideWhenUsed/>
    <w:rsid w:val="00C30615"/>
    <w:pPr>
      <w:spacing w:before="100" w:beforeAutospacing="1" w:after="100" w:afterAutospacing="1"/>
    </w:pPr>
  </w:style>
  <w:style w:type="table" w:styleId="a5">
    <w:name w:val="Table Grid"/>
    <w:basedOn w:val="a1"/>
    <w:uiPriority w:val="39"/>
    <w:rsid w:val="00CA0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6B7CCC"/>
    <w:rPr>
      <w:rFonts w:asciiTheme="majorHAnsi" w:eastAsiaTheme="majorEastAsia" w:hAnsiTheme="majorHAnsi" w:cstheme="majorBidi"/>
      <w:color w:val="2F5496" w:themeColor="accent1" w:themeShade="BF"/>
      <w:sz w:val="32"/>
      <w:szCs w:val="32"/>
    </w:rPr>
  </w:style>
  <w:style w:type="character" w:customStyle="1" w:styleId="3Char">
    <w:name w:val="标题 3 Char"/>
    <w:basedOn w:val="a0"/>
    <w:link w:val="3"/>
    <w:uiPriority w:val="9"/>
    <w:semiHidden/>
    <w:rsid w:val="006B7CCC"/>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a0"/>
    <w:rsid w:val="006B7CCC"/>
  </w:style>
  <w:style w:type="character" w:styleId="a6">
    <w:name w:val="Hyperlink"/>
    <w:basedOn w:val="a0"/>
    <w:uiPriority w:val="99"/>
    <w:unhideWhenUsed/>
    <w:rsid w:val="006B7CCC"/>
    <w:rPr>
      <w:color w:val="0000FF"/>
      <w:u w:val="single"/>
    </w:rPr>
  </w:style>
  <w:style w:type="character" w:customStyle="1" w:styleId="highlight">
    <w:name w:val="highlight"/>
    <w:basedOn w:val="a0"/>
    <w:rsid w:val="006B7CCC"/>
  </w:style>
  <w:style w:type="character" w:customStyle="1" w:styleId="ui-ncbitoggler-master-text">
    <w:name w:val="ui-ncbitoggler-master-text"/>
    <w:basedOn w:val="a0"/>
    <w:rsid w:val="006B7CCC"/>
  </w:style>
  <w:style w:type="paragraph" w:customStyle="1" w:styleId="Default">
    <w:name w:val="Default"/>
    <w:rsid w:val="00656E12"/>
    <w:pPr>
      <w:autoSpaceDE w:val="0"/>
      <w:autoSpaceDN w:val="0"/>
      <w:adjustRightInd w:val="0"/>
      <w:spacing w:after="0" w:line="240" w:lineRule="auto"/>
    </w:pPr>
    <w:rPr>
      <w:rFonts w:ascii="Helvetica Neue" w:hAnsi="Helvetica Neue" w:cs="Helvetica Neue"/>
      <w:color w:val="000000"/>
      <w:sz w:val="24"/>
      <w:szCs w:val="24"/>
    </w:rPr>
  </w:style>
  <w:style w:type="character" w:customStyle="1" w:styleId="2Char">
    <w:name w:val="标题 2 Char"/>
    <w:basedOn w:val="a0"/>
    <w:link w:val="2"/>
    <w:uiPriority w:val="9"/>
    <w:semiHidden/>
    <w:rsid w:val="00DB2E4E"/>
    <w:rPr>
      <w:rFonts w:asciiTheme="majorHAnsi" w:eastAsiaTheme="majorEastAsia" w:hAnsiTheme="majorHAnsi" w:cstheme="majorBidi"/>
      <w:color w:val="2F5496" w:themeColor="accent1" w:themeShade="BF"/>
      <w:sz w:val="26"/>
      <w:szCs w:val="26"/>
    </w:rPr>
  </w:style>
  <w:style w:type="paragraph" w:customStyle="1" w:styleId="svarticle">
    <w:name w:val="svarticle"/>
    <w:basedOn w:val="a"/>
    <w:rsid w:val="00DB2E4E"/>
    <w:pPr>
      <w:spacing w:before="100" w:beforeAutospacing="1" w:after="100" w:afterAutospacing="1"/>
    </w:pPr>
  </w:style>
  <w:style w:type="character" w:customStyle="1" w:styleId="label">
    <w:name w:val="label"/>
    <w:basedOn w:val="a0"/>
    <w:rsid w:val="00DB2E4E"/>
  </w:style>
  <w:style w:type="character" w:styleId="a7">
    <w:name w:val="Strong"/>
    <w:basedOn w:val="a0"/>
    <w:uiPriority w:val="22"/>
    <w:qFormat/>
    <w:rsid w:val="00DB2E4E"/>
    <w:rPr>
      <w:b/>
      <w:bCs/>
    </w:rPr>
  </w:style>
  <w:style w:type="character" w:styleId="a8">
    <w:name w:val="Emphasis"/>
    <w:basedOn w:val="a0"/>
    <w:uiPriority w:val="20"/>
    <w:qFormat/>
    <w:rsid w:val="00D22EAA"/>
    <w:rPr>
      <w:i/>
      <w:iCs/>
    </w:rPr>
  </w:style>
  <w:style w:type="character" w:customStyle="1" w:styleId="Mention1">
    <w:name w:val="Mention1"/>
    <w:basedOn w:val="a0"/>
    <w:uiPriority w:val="99"/>
    <w:semiHidden/>
    <w:unhideWhenUsed/>
    <w:rsid w:val="00516E74"/>
    <w:rPr>
      <w:color w:val="2B579A"/>
      <w:shd w:val="clear" w:color="auto" w:fill="E6E6E6"/>
    </w:rPr>
  </w:style>
  <w:style w:type="character" w:customStyle="1" w:styleId="jrnl">
    <w:name w:val="jrnl"/>
    <w:basedOn w:val="a0"/>
    <w:rsid w:val="00BA20EF"/>
  </w:style>
  <w:style w:type="paragraph" w:styleId="a9">
    <w:name w:val="header"/>
    <w:basedOn w:val="a"/>
    <w:link w:val="Char"/>
    <w:uiPriority w:val="99"/>
    <w:unhideWhenUsed/>
    <w:rsid w:val="006B777E"/>
    <w:pPr>
      <w:tabs>
        <w:tab w:val="center" w:pos="4513"/>
        <w:tab w:val="right" w:pos="9026"/>
      </w:tabs>
    </w:pPr>
    <w:rPr>
      <w:rFonts w:cs="Mangal"/>
      <w:szCs w:val="21"/>
    </w:rPr>
  </w:style>
  <w:style w:type="character" w:customStyle="1" w:styleId="Char">
    <w:name w:val="页眉 Char"/>
    <w:basedOn w:val="a0"/>
    <w:link w:val="a9"/>
    <w:uiPriority w:val="99"/>
    <w:rsid w:val="006B777E"/>
    <w:rPr>
      <w:rFonts w:ascii="Times New Roman" w:eastAsia="Times New Roman" w:hAnsi="Times New Roman" w:cs="Mangal"/>
      <w:sz w:val="24"/>
      <w:szCs w:val="21"/>
      <w:lang w:eastAsia="en-IN" w:bidi="hi-IN"/>
    </w:rPr>
  </w:style>
  <w:style w:type="paragraph" w:styleId="aa">
    <w:name w:val="footer"/>
    <w:basedOn w:val="a"/>
    <w:link w:val="Char0"/>
    <w:uiPriority w:val="99"/>
    <w:unhideWhenUsed/>
    <w:rsid w:val="006B777E"/>
    <w:pPr>
      <w:tabs>
        <w:tab w:val="center" w:pos="4513"/>
        <w:tab w:val="right" w:pos="9026"/>
      </w:tabs>
    </w:pPr>
    <w:rPr>
      <w:rFonts w:cs="Mangal"/>
      <w:szCs w:val="21"/>
    </w:rPr>
  </w:style>
  <w:style w:type="character" w:customStyle="1" w:styleId="Char0">
    <w:name w:val="页脚 Char"/>
    <w:basedOn w:val="a0"/>
    <w:link w:val="aa"/>
    <w:uiPriority w:val="99"/>
    <w:rsid w:val="006B777E"/>
    <w:rPr>
      <w:rFonts w:ascii="Times New Roman" w:eastAsia="Times New Roman" w:hAnsi="Times New Roman" w:cs="Mangal"/>
      <w:sz w:val="24"/>
      <w:szCs w:val="21"/>
      <w:lang w:eastAsia="en-IN" w:bidi="hi-IN"/>
    </w:rPr>
  </w:style>
  <w:style w:type="paragraph" w:customStyle="1" w:styleId="Title1">
    <w:name w:val="Title1"/>
    <w:basedOn w:val="a"/>
    <w:rsid w:val="00390352"/>
    <w:pPr>
      <w:spacing w:before="100" w:beforeAutospacing="1" w:after="100" w:afterAutospacing="1"/>
    </w:pPr>
  </w:style>
  <w:style w:type="paragraph" w:customStyle="1" w:styleId="desc">
    <w:name w:val="desc"/>
    <w:basedOn w:val="a"/>
    <w:rsid w:val="00390352"/>
    <w:pPr>
      <w:spacing w:before="100" w:beforeAutospacing="1" w:after="100" w:afterAutospacing="1"/>
    </w:pPr>
  </w:style>
  <w:style w:type="paragraph" w:customStyle="1" w:styleId="details">
    <w:name w:val="details"/>
    <w:basedOn w:val="a"/>
    <w:rsid w:val="00390352"/>
    <w:pPr>
      <w:spacing w:before="100" w:beforeAutospacing="1" w:after="100" w:afterAutospacing="1"/>
    </w:pPr>
  </w:style>
  <w:style w:type="character" w:customStyle="1" w:styleId="blockemailwithname2">
    <w:name w:val="blockemailwithname2"/>
    <w:rsid w:val="00C75D2C"/>
    <w:rPr>
      <w:color w:val="444444"/>
    </w:rPr>
  </w:style>
  <w:style w:type="paragraph" w:styleId="ab">
    <w:name w:val="Balloon Text"/>
    <w:basedOn w:val="a"/>
    <w:link w:val="Char1"/>
    <w:uiPriority w:val="99"/>
    <w:semiHidden/>
    <w:unhideWhenUsed/>
    <w:rsid w:val="00B67E5E"/>
    <w:rPr>
      <w:rFonts w:ascii="Tahoma" w:hAnsi="Tahoma" w:cs="Tahoma"/>
      <w:sz w:val="16"/>
      <w:szCs w:val="16"/>
    </w:rPr>
  </w:style>
  <w:style w:type="character" w:customStyle="1" w:styleId="Char1">
    <w:name w:val="批注框文本 Char"/>
    <w:basedOn w:val="a0"/>
    <w:link w:val="ab"/>
    <w:uiPriority w:val="99"/>
    <w:semiHidden/>
    <w:rsid w:val="00B67E5E"/>
    <w:rPr>
      <w:rFonts w:ascii="Tahoma" w:eastAsia="Times New Roman" w:hAnsi="Tahoma" w:cs="Tahoma"/>
      <w:sz w:val="16"/>
      <w:szCs w:val="16"/>
      <w:lang w:eastAsia="en-IN"/>
    </w:rPr>
  </w:style>
  <w:style w:type="paragraph" w:styleId="ac">
    <w:name w:val="Revision"/>
    <w:hidden/>
    <w:uiPriority w:val="99"/>
    <w:semiHidden/>
    <w:rsid w:val="00FB6CFD"/>
    <w:pPr>
      <w:spacing w:after="0" w:line="240" w:lineRule="auto"/>
    </w:pPr>
    <w:rPr>
      <w:rFonts w:ascii="Times New Roman" w:eastAsia="Times New Roman" w:hAnsi="Times New Roman" w:cs="Times New Roman"/>
      <w:sz w:val="24"/>
      <w:szCs w:val="24"/>
      <w:lang w:eastAsia="en-IN"/>
    </w:rPr>
  </w:style>
  <w:style w:type="paragraph" w:styleId="ad">
    <w:name w:val="Plain Text"/>
    <w:basedOn w:val="a"/>
    <w:link w:val="Char2"/>
    <w:semiHidden/>
    <w:unhideWhenUsed/>
    <w:rsid w:val="00BC538C"/>
    <w:pPr>
      <w:widowControl w:val="0"/>
      <w:jc w:val="both"/>
    </w:pPr>
    <w:rPr>
      <w:rFonts w:ascii="宋体" w:eastAsia="宋体" w:hAnsi="Courier New" w:cs="Courier New"/>
      <w:kern w:val="2"/>
      <w:sz w:val="21"/>
      <w:szCs w:val="21"/>
      <w:lang w:val="en-US" w:eastAsia="zh-CN"/>
    </w:rPr>
  </w:style>
  <w:style w:type="character" w:customStyle="1" w:styleId="Char2">
    <w:name w:val="纯文本 Char"/>
    <w:basedOn w:val="a0"/>
    <w:link w:val="ad"/>
    <w:semiHidden/>
    <w:rsid w:val="00BC538C"/>
    <w:rPr>
      <w:rFonts w:ascii="宋体" w:eastAsia="宋体" w:hAnsi="Courier New" w:cs="Courier New"/>
      <w:kern w:val="2"/>
      <w:sz w:val="21"/>
      <w:szCs w:val="21"/>
      <w:lang w:val="en-US" w:eastAsia="zh-CN"/>
    </w:rPr>
  </w:style>
  <w:style w:type="character" w:styleId="ae">
    <w:name w:val="annotation reference"/>
    <w:basedOn w:val="a0"/>
    <w:uiPriority w:val="99"/>
    <w:semiHidden/>
    <w:unhideWhenUsed/>
    <w:rsid w:val="0001552F"/>
    <w:rPr>
      <w:sz w:val="21"/>
      <w:szCs w:val="21"/>
    </w:rPr>
  </w:style>
  <w:style w:type="paragraph" w:styleId="af">
    <w:name w:val="annotation text"/>
    <w:basedOn w:val="a"/>
    <w:link w:val="Char3"/>
    <w:uiPriority w:val="99"/>
    <w:semiHidden/>
    <w:unhideWhenUsed/>
    <w:rsid w:val="0001552F"/>
  </w:style>
  <w:style w:type="character" w:customStyle="1" w:styleId="Char3">
    <w:name w:val="批注文字 Char"/>
    <w:basedOn w:val="a0"/>
    <w:link w:val="af"/>
    <w:uiPriority w:val="99"/>
    <w:semiHidden/>
    <w:rsid w:val="0001552F"/>
    <w:rPr>
      <w:rFonts w:ascii="Times New Roman" w:eastAsia="Times New Roman" w:hAnsi="Times New Roman" w:cs="Times New Roman"/>
      <w:sz w:val="24"/>
      <w:szCs w:val="24"/>
      <w:lang w:eastAsia="en-IN"/>
    </w:rPr>
  </w:style>
  <w:style w:type="paragraph" w:styleId="af0">
    <w:name w:val="annotation subject"/>
    <w:basedOn w:val="af"/>
    <w:next w:val="af"/>
    <w:link w:val="Char4"/>
    <w:uiPriority w:val="99"/>
    <w:semiHidden/>
    <w:unhideWhenUsed/>
    <w:rsid w:val="0001552F"/>
    <w:rPr>
      <w:b/>
      <w:bCs/>
    </w:rPr>
  </w:style>
  <w:style w:type="character" w:customStyle="1" w:styleId="Char4">
    <w:name w:val="批注主题 Char"/>
    <w:basedOn w:val="Char3"/>
    <w:link w:val="af0"/>
    <w:uiPriority w:val="99"/>
    <w:semiHidden/>
    <w:rsid w:val="0001552F"/>
    <w:rPr>
      <w:rFonts w:ascii="Times New Roman" w:eastAsia="Times New Roman" w:hAnsi="Times New Roman"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9163">
      <w:bodyDiv w:val="1"/>
      <w:marLeft w:val="0"/>
      <w:marRight w:val="0"/>
      <w:marTop w:val="0"/>
      <w:marBottom w:val="0"/>
      <w:divBdr>
        <w:top w:val="none" w:sz="0" w:space="0" w:color="auto"/>
        <w:left w:val="none" w:sz="0" w:space="0" w:color="auto"/>
        <w:bottom w:val="none" w:sz="0" w:space="0" w:color="auto"/>
        <w:right w:val="none" w:sz="0" w:space="0" w:color="auto"/>
      </w:divBdr>
    </w:div>
    <w:div w:id="134883143">
      <w:bodyDiv w:val="1"/>
      <w:marLeft w:val="0"/>
      <w:marRight w:val="0"/>
      <w:marTop w:val="0"/>
      <w:marBottom w:val="0"/>
      <w:divBdr>
        <w:top w:val="none" w:sz="0" w:space="0" w:color="auto"/>
        <w:left w:val="none" w:sz="0" w:space="0" w:color="auto"/>
        <w:bottom w:val="none" w:sz="0" w:space="0" w:color="auto"/>
        <w:right w:val="none" w:sz="0" w:space="0" w:color="auto"/>
      </w:divBdr>
    </w:div>
    <w:div w:id="141388118">
      <w:bodyDiv w:val="1"/>
      <w:marLeft w:val="0"/>
      <w:marRight w:val="0"/>
      <w:marTop w:val="0"/>
      <w:marBottom w:val="0"/>
      <w:divBdr>
        <w:top w:val="none" w:sz="0" w:space="0" w:color="auto"/>
        <w:left w:val="none" w:sz="0" w:space="0" w:color="auto"/>
        <w:bottom w:val="none" w:sz="0" w:space="0" w:color="auto"/>
        <w:right w:val="none" w:sz="0" w:space="0" w:color="auto"/>
      </w:divBdr>
    </w:div>
    <w:div w:id="199363505">
      <w:bodyDiv w:val="1"/>
      <w:marLeft w:val="0"/>
      <w:marRight w:val="0"/>
      <w:marTop w:val="0"/>
      <w:marBottom w:val="0"/>
      <w:divBdr>
        <w:top w:val="none" w:sz="0" w:space="0" w:color="auto"/>
        <w:left w:val="none" w:sz="0" w:space="0" w:color="auto"/>
        <w:bottom w:val="none" w:sz="0" w:space="0" w:color="auto"/>
        <w:right w:val="none" w:sz="0" w:space="0" w:color="auto"/>
      </w:divBdr>
    </w:div>
    <w:div w:id="221722746">
      <w:bodyDiv w:val="1"/>
      <w:marLeft w:val="0"/>
      <w:marRight w:val="0"/>
      <w:marTop w:val="0"/>
      <w:marBottom w:val="0"/>
      <w:divBdr>
        <w:top w:val="none" w:sz="0" w:space="0" w:color="auto"/>
        <w:left w:val="none" w:sz="0" w:space="0" w:color="auto"/>
        <w:bottom w:val="none" w:sz="0" w:space="0" w:color="auto"/>
        <w:right w:val="none" w:sz="0" w:space="0" w:color="auto"/>
      </w:divBdr>
    </w:div>
    <w:div w:id="309410728">
      <w:bodyDiv w:val="1"/>
      <w:marLeft w:val="0"/>
      <w:marRight w:val="0"/>
      <w:marTop w:val="0"/>
      <w:marBottom w:val="0"/>
      <w:divBdr>
        <w:top w:val="none" w:sz="0" w:space="0" w:color="auto"/>
        <w:left w:val="none" w:sz="0" w:space="0" w:color="auto"/>
        <w:bottom w:val="none" w:sz="0" w:space="0" w:color="auto"/>
        <w:right w:val="none" w:sz="0" w:space="0" w:color="auto"/>
      </w:divBdr>
    </w:div>
    <w:div w:id="373701795">
      <w:bodyDiv w:val="1"/>
      <w:marLeft w:val="0"/>
      <w:marRight w:val="0"/>
      <w:marTop w:val="0"/>
      <w:marBottom w:val="0"/>
      <w:divBdr>
        <w:top w:val="none" w:sz="0" w:space="0" w:color="auto"/>
        <w:left w:val="none" w:sz="0" w:space="0" w:color="auto"/>
        <w:bottom w:val="none" w:sz="0" w:space="0" w:color="auto"/>
        <w:right w:val="none" w:sz="0" w:space="0" w:color="auto"/>
      </w:divBdr>
    </w:div>
    <w:div w:id="410934922">
      <w:bodyDiv w:val="1"/>
      <w:marLeft w:val="0"/>
      <w:marRight w:val="0"/>
      <w:marTop w:val="0"/>
      <w:marBottom w:val="0"/>
      <w:divBdr>
        <w:top w:val="none" w:sz="0" w:space="0" w:color="auto"/>
        <w:left w:val="none" w:sz="0" w:space="0" w:color="auto"/>
        <w:bottom w:val="none" w:sz="0" w:space="0" w:color="auto"/>
        <w:right w:val="none" w:sz="0" w:space="0" w:color="auto"/>
      </w:divBdr>
    </w:div>
    <w:div w:id="415833416">
      <w:bodyDiv w:val="1"/>
      <w:marLeft w:val="0"/>
      <w:marRight w:val="0"/>
      <w:marTop w:val="0"/>
      <w:marBottom w:val="0"/>
      <w:divBdr>
        <w:top w:val="none" w:sz="0" w:space="0" w:color="auto"/>
        <w:left w:val="none" w:sz="0" w:space="0" w:color="auto"/>
        <w:bottom w:val="none" w:sz="0" w:space="0" w:color="auto"/>
        <w:right w:val="none" w:sz="0" w:space="0" w:color="auto"/>
      </w:divBdr>
    </w:div>
    <w:div w:id="436798532">
      <w:bodyDiv w:val="1"/>
      <w:marLeft w:val="0"/>
      <w:marRight w:val="0"/>
      <w:marTop w:val="0"/>
      <w:marBottom w:val="0"/>
      <w:divBdr>
        <w:top w:val="none" w:sz="0" w:space="0" w:color="auto"/>
        <w:left w:val="none" w:sz="0" w:space="0" w:color="auto"/>
        <w:bottom w:val="none" w:sz="0" w:space="0" w:color="auto"/>
        <w:right w:val="none" w:sz="0" w:space="0" w:color="auto"/>
      </w:divBdr>
    </w:div>
    <w:div w:id="465702696">
      <w:bodyDiv w:val="1"/>
      <w:marLeft w:val="0"/>
      <w:marRight w:val="0"/>
      <w:marTop w:val="0"/>
      <w:marBottom w:val="0"/>
      <w:divBdr>
        <w:top w:val="none" w:sz="0" w:space="0" w:color="auto"/>
        <w:left w:val="none" w:sz="0" w:space="0" w:color="auto"/>
        <w:bottom w:val="none" w:sz="0" w:space="0" w:color="auto"/>
        <w:right w:val="none" w:sz="0" w:space="0" w:color="auto"/>
      </w:divBdr>
    </w:div>
    <w:div w:id="503205883">
      <w:bodyDiv w:val="1"/>
      <w:marLeft w:val="0"/>
      <w:marRight w:val="0"/>
      <w:marTop w:val="0"/>
      <w:marBottom w:val="0"/>
      <w:divBdr>
        <w:top w:val="none" w:sz="0" w:space="0" w:color="auto"/>
        <w:left w:val="none" w:sz="0" w:space="0" w:color="auto"/>
        <w:bottom w:val="none" w:sz="0" w:space="0" w:color="auto"/>
        <w:right w:val="none" w:sz="0" w:space="0" w:color="auto"/>
      </w:divBdr>
    </w:div>
    <w:div w:id="515847615">
      <w:bodyDiv w:val="1"/>
      <w:marLeft w:val="0"/>
      <w:marRight w:val="0"/>
      <w:marTop w:val="0"/>
      <w:marBottom w:val="0"/>
      <w:divBdr>
        <w:top w:val="none" w:sz="0" w:space="0" w:color="auto"/>
        <w:left w:val="none" w:sz="0" w:space="0" w:color="auto"/>
        <w:bottom w:val="none" w:sz="0" w:space="0" w:color="auto"/>
        <w:right w:val="none" w:sz="0" w:space="0" w:color="auto"/>
      </w:divBdr>
    </w:div>
    <w:div w:id="544949903">
      <w:bodyDiv w:val="1"/>
      <w:marLeft w:val="0"/>
      <w:marRight w:val="0"/>
      <w:marTop w:val="0"/>
      <w:marBottom w:val="0"/>
      <w:divBdr>
        <w:top w:val="none" w:sz="0" w:space="0" w:color="auto"/>
        <w:left w:val="none" w:sz="0" w:space="0" w:color="auto"/>
        <w:bottom w:val="none" w:sz="0" w:space="0" w:color="auto"/>
        <w:right w:val="none" w:sz="0" w:space="0" w:color="auto"/>
      </w:divBdr>
    </w:div>
    <w:div w:id="551575592">
      <w:bodyDiv w:val="1"/>
      <w:marLeft w:val="0"/>
      <w:marRight w:val="0"/>
      <w:marTop w:val="0"/>
      <w:marBottom w:val="0"/>
      <w:divBdr>
        <w:top w:val="none" w:sz="0" w:space="0" w:color="auto"/>
        <w:left w:val="none" w:sz="0" w:space="0" w:color="auto"/>
        <w:bottom w:val="none" w:sz="0" w:space="0" w:color="auto"/>
        <w:right w:val="none" w:sz="0" w:space="0" w:color="auto"/>
      </w:divBdr>
    </w:div>
    <w:div w:id="558908516">
      <w:bodyDiv w:val="1"/>
      <w:marLeft w:val="0"/>
      <w:marRight w:val="0"/>
      <w:marTop w:val="0"/>
      <w:marBottom w:val="0"/>
      <w:divBdr>
        <w:top w:val="none" w:sz="0" w:space="0" w:color="auto"/>
        <w:left w:val="none" w:sz="0" w:space="0" w:color="auto"/>
        <w:bottom w:val="none" w:sz="0" w:space="0" w:color="auto"/>
        <w:right w:val="none" w:sz="0" w:space="0" w:color="auto"/>
      </w:divBdr>
    </w:div>
    <w:div w:id="563221919">
      <w:bodyDiv w:val="1"/>
      <w:marLeft w:val="0"/>
      <w:marRight w:val="0"/>
      <w:marTop w:val="0"/>
      <w:marBottom w:val="0"/>
      <w:divBdr>
        <w:top w:val="none" w:sz="0" w:space="0" w:color="auto"/>
        <w:left w:val="none" w:sz="0" w:space="0" w:color="auto"/>
        <w:bottom w:val="none" w:sz="0" w:space="0" w:color="auto"/>
        <w:right w:val="none" w:sz="0" w:space="0" w:color="auto"/>
      </w:divBdr>
    </w:div>
    <w:div w:id="607011902">
      <w:bodyDiv w:val="1"/>
      <w:marLeft w:val="0"/>
      <w:marRight w:val="0"/>
      <w:marTop w:val="0"/>
      <w:marBottom w:val="0"/>
      <w:divBdr>
        <w:top w:val="none" w:sz="0" w:space="0" w:color="auto"/>
        <w:left w:val="none" w:sz="0" w:space="0" w:color="auto"/>
        <w:bottom w:val="none" w:sz="0" w:space="0" w:color="auto"/>
        <w:right w:val="none" w:sz="0" w:space="0" w:color="auto"/>
      </w:divBdr>
    </w:div>
    <w:div w:id="610207675">
      <w:bodyDiv w:val="1"/>
      <w:marLeft w:val="0"/>
      <w:marRight w:val="0"/>
      <w:marTop w:val="0"/>
      <w:marBottom w:val="0"/>
      <w:divBdr>
        <w:top w:val="none" w:sz="0" w:space="0" w:color="auto"/>
        <w:left w:val="none" w:sz="0" w:space="0" w:color="auto"/>
        <w:bottom w:val="none" w:sz="0" w:space="0" w:color="auto"/>
        <w:right w:val="none" w:sz="0" w:space="0" w:color="auto"/>
      </w:divBdr>
    </w:div>
    <w:div w:id="663357456">
      <w:bodyDiv w:val="1"/>
      <w:marLeft w:val="0"/>
      <w:marRight w:val="0"/>
      <w:marTop w:val="0"/>
      <w:marBottom w:val="0"/>
      <w:divBdr>
        <w:top w:val="none" w:sz="0" w:space="0" w:color="auto"/>
        <w:left w:val="none" w:sz="0" w:space="0" w:color="auto"/>
        <w:bottom w:val="none" w:sz="0" w:space="0" w:color="auto"/>
        <w:right w:val="none" w:sz="0" w:space="0" w:color="auto"/>
      </w:divBdr>
    </w:div>
    <w:div w:id="836000951">
      <w:bodyDiv w:val="1"/>
      <w:marLeft w:val="0"/>
      <w:marRight w:val="0"/>
      <w:marTop w:val="0"/>
      <w:marBottom w:val="0"/>
      <w:divBdr>
        <w:top w:val="none" w:sz="0" w:space="0" w:color="auto"/>
        <w:left w:val="none" w:sz="0" w:space="0" w:color="auto"/>
        <w:bottom w:val="none" w:sz="0" w:space="0" w:color="auto"/>
        <w:right w:val="none" w:sz="0" w:space="0" w:color="auto"/>
      </w:divBdr>
      <w:divsChild>
        <w:div w:id="167789384">
          <w:marLeft w:val="0"/>
          <w:marRight w:val="0"/>
          <w:marTop w:val="0"/>
          <w:marBottom w:val="0"/>
          <w:divBdr>
            <w:top w:val="none" w:sz="0" w:space="0" w:color="auto"/>
            <w:left w:val="none" w:sz="0" w:space="0" w:color="auto"/>
            <w:bottom w:val="none" w:sz="0" w:space="0" w:color="auto"/>
            <w:right w:val="none" w:sz="0" w:space="0" w:color="auto"/>
          </w:divBdr>
        </w:div>
        <w:div w:id="2044475319">
          <w:marLeft w:val="0"/>
          <w:marRight w:val="0"/>
          <w:marTop w:val="34"/>
          <w:marBottom w:val="34"/>
          <w:divBdr>
            <w:top w:val="none" w:sz="0" w:space="0" w:color="auto"/>
            <w:left w:val="none" w:sz="0" w:space="0" w:color="auto"/>
            <w:bottom w:val="none" w:sz="0" w:space="0" w:color="auto"/>
            <w:right w:val="none" w:sz="0" w:space="0" w:color="auto"/>
          </w:divBdr>
        </w:div>
      </w:divsChild>
    </w:div>
    <w:div w:id="840892962">
      <w:bodyDiv w:val="1"/>
      <w:marLeft w:val="0"/>
      <w:marRight w:val="0"/>
      <w:marTop w:val="0"/>
      <w:marBottom w:val="0"/>
      <w:divBdr>
        <w:top w:val="none" w:sz="0" w:space="0" w:color="auto"/>
        <w:left w:val="none" w:sz="0" w:space="0" w:color="auto"/>
        <w:bottom w:val="none" w:sz="0" w:space="0" w:color="auto"/>
        <w:right w:val="none" w:sz="0" w:space="0" w:color="auto"/>
      </w:divBdr>
    </w:div>
    <w:div w:id="860700369">
      <w:bodyDiv w:val="1"/>
      <w:marLeft w:val="0"/>
      <w:marRight w:val="0"/>
      <w:marTop w:val="0"/>
      <w:marBottom w:val="0"/>
      <w:divBdr>
        <w:top w:val="none" w:sz="0" w:space="0" w:color="auto"/>
        <w:left w:val="none" w:sz="0" w:space="0" w:color="auto"/>
        <w:bottom w:val="none" w:sz="0" w:space="0" w:color="auto"/>
        <w:right w:val="none" w:sz="0" w:space="0" w:color="auto"/>
      </w:divBdr>
    </w:div>
    <w:div w:id="898631172">
      <w:bodyDiv w:val="1"/>
      <w:marLeft w:val="0"/>
      <w:marRight w:val="0"/>
      <w:marTop w:val="0"/>
      <w:marBottom w:val="0"/>
      <w:divBdr>
        <w:top w:val="none" w:sz="0" w:space="0" w:color="auto"/>
        <w:left w:val="none" w:sz="0" w:space="0" w:color="auto"/>
        <w:bottom w:val="none" w:sz="0" w:space="0" w:color="auto"/>
        <w:right w:val="none" w:sz="0" w:space="0" w:color="auto"/>
      </w:divBdr>
    </w:div>
    <w:div w:id="1022971836">
      <w:bodyDiv w:val="1"/>
      <w:marLeft w:val="0"/>
      <w:marRight w:val="0"/>
      <w:marTop w:val="0"/>
      <w:marBottom w:val="0"/>
      <w:divBdr>
        <w:top w:val="none" w:sz="0" w:space="0" w:color="auto"/>
        <w:left w:val="none" w:sz="0" w:space="0" w:color="auto"/>
        <w:bottom w:val="none" w:sz="0" w:space="0" w:color="auto"/>
        <w:right w:val="none" w:sz="0" w:space="0" w:color="auto"/>
      </w:divBdr>
    </w:div>
    <w:div w:id="1109083880">
      <w:bodyDiv w:val="1"/>
      <w:marLeft w:val="0"/>
      <w:marRight w:val="0"/>
      <w:marTop w:val="0"/>
      <w:marBottom w:val="0"/>
      <w:divBdr>
        <w:top w:val="none" w:sz="0" w:space="0" w:color="auto"/>
        <w:left w:val="none" w:sz="0" w:space="0" w:color="auto"/>
        <w:bottom w:val="none" w:sz="0" w:space="0" w:color="auto"/>
        <w:right w:val="none" w:sz="0" w:space="0" w:color="auto"/>
      </w:divBdr>
    </w:div>
    <w:div w:id="1189680981">
      <w:bodyDiv w:val="1"/>
      <w:marLeft w:val="0"/>
      <w:marRight w:val="0"/>
      <w:marTop w:val="0"/>
      <w:marBottom w:val="0"/>
      <w:divBdr>
        <w:top w:val="none" w:sz="0" w:space="0" w:color="auto"/>
        <w:left w:val="none" w:sz="0" w:space="0" w:color="auto"/>
        <w:bottom w:val="none" w:sz="0" w:space="0" w:color="auto"/>
        <w:right w:val="none" w:sz="0" w:space="0" w:color="auto"/>
      </w:divBdr>
    </w:div>
    <w:div w:id="1215696857">
      <w:bodyDiv w:val="1"/>
      <w:marLeft w:val="0"/>
      <w:marRight w:val="0"/>
      <w:marTop w:val="0"/>
      <w:marBottom w:val="0"/>
      <w:divBdr>
        <w:top w:val="none" w:sz="0" w:space="0" w:color="auto"/>
        <w:left w:val="none" w:sz="0" w:space="0" w:color="auto"/>
        <w:bottom w:val="none" w:sz="0" w:space="0" w:color="auto"/>
        <w:right w:val="none" w:sz="0" w:space="0" w:color="auto"/>
      </w:divBdr>
    </w:div>
    <w:div w:id="1247690856">
      <w:bodyDiv w:val="1"/>
      <w:marLeft w:val="0"/>
      <w:marRight w:val="0"/>
      <w:marTop w:val="0"/>
      <w:marBottom w:val="0"/>
      <w:divBdr>
        <w:top w:val="none" w:sz="0" w:space="0" w:color="auto"/>
        <w:left w:val="none" w:sz="0" w:space="0" w:color="auto"/>
        <w:bottom w:val="none" w:sz="0" w:space="0" w:color="auto"/>
        <w:right w:val="none" w:sz="0" w:space="0" w:color="auto"/>
      </w:divBdr>
    </w:div>
    <w:div w:id="1258320153">
      <w:bodyDiv w:val="1"/>
      <w:marLeft w:val="0"/>
      <w:marRight w:val="0"/>
      <w:marTop w:val="0"/>
      <w:marBottom w:val="0"/>
      <w:divBdr>
        <w:top w:val="none" w:sz="0" w:space="0" w:color="auto"/>
        <w:left w:val="none" w:sz="0" w:space="0" w:color="auto"/>
        <w:bottom w:val="none" w:sz="0" w:space="0" w:color="auto"/>
        <w:right w:val="none" w:sz="0" w:space="0" w:color="auto"/>
      </w:divBdr>
    </w:div>
    <w:div w:id="1370687786">
      <w:bodyDiv w:val="1"/>
      <w:marLeft w:val="0"/>
      <w:marRight w:val="0"/>
      <w:marTop w:val="0"/>
      <w:marBottom w:val="0"/>
      <w:divBdr>
        <w:top w:val="none" w:sz="0" w:space="0" w:color="auto"/>
        <w:left w:val="none" w:sz="0" w:space="0" w:color="auto"/>
        <w:bottom w:val="none" w:sz="0" w:space="0" w:color="auto"/>
        <w:right w:val="none" w:sz="0" w:space="0" w:color="auto"/>
      </w:divBdr>
      <w:divsChild>
        <w:div w:id="1243562274">
          <w:marLeft w:val="0"/>
          <w:marRight w:val="0"/>
          <w:marTop w:val="0"/>
          <w:marBottom w:val="0"/>
          <w:divBdr>
            <w:top w:val="none" w:sz="0" w:space="0" w:color="auto"/>
            <w:left w:val="none" w:sz="0" w:space="0" w:color="auto"/>
            <w:bottom w:val="none" w:sz="0" w:space="0" w:color="auto"/>
            <w:right w:val="none" w:sz="0" w:space="0" w:color="auto"/>
          </w:divBdr>
          <w:divsChild>
            <w:div w:id="502743380">
              <w:marLeft w:val="0"/>
              <w:marRight w:val="0"/>
              <w:marTop w:val="0"/>
              <w:marBottom w:val="0"/>
              <w:divBdr>
                <w:top w:val="none" w:sz="0" w:space="0" w:color="auto"/>
                <w:left w:val="none" w:sz="0" w:space="0" w:color="auto"/>
                <w:bottom w:val="none" w:sz="0" w:space="0" w:color="auto"/>
                <w:right w:val="none" w:sz="0" w:space="0" w:color="auto"/>
              </w:divBdr>
              <w:divsChild>
                <w:div w:id="712533510">
                  <w:marLeft w:val="0"/>
                  <w:marRight w:val="0"/>
                  <w:marTop w:val="0"/>
                  <w:marBottom w:val="0"/>
                  <w:divBdr>
                    <w:top w:val="none" w:sz="0" w:space="0" w:color="auto"/>
                    <w:left w:val="none" w:sz="0" w:space="0" w:color="auto"/>
                    <w:bottom w:val="none" w:sz="0" w:space="0" w:color="auto"/>
                    <w:right w:val="none" w:sz="0" w:space="0" w:color="auto"/>
                  </w:divBdr>
                  <w:divsChild>
                    <w:div w:id="1270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39855">
          <w:marLeft w:val="0"/>
          <w:marRight w:val="0"/>
          <w:marTop w:val="0"/>
          <w:marBottom w:val="0"/>
          <w:divBdr>
            <w:top w:val="none" w:sz="0" w:space="0" w:color="auto"/>
            <w:left w:val="none" w:sz="0" w:space="0" w:color="auto"/>
            <w:bottom w:val="none" w:sz="0" w:space="0" w:color="auto"/>
            <w:right w:val="none" w:sz="0" w:space="0" w:color="auto"/>
          </w:divBdr>
        </w:div>
      </w:divsChild>
    </w:div>
    <w:div w:id="1433864257">
      <w:bodyDiv w:val="1"/>
      <w:marLeft w:val="0"/>
      <w:marRight w:val="0"/>
      <w:marTop w:val="0"/>
      <w:marBottom w:val="0"/>
      <w:divBdr>
        <w:top w:val="none" w:sz="0" w:space="0" w:color="auto"/>
        <w:left w:val="none" w:sz="0" w:space="0" w:color="auto"/>
        <w:bottom w:val="none" w:sz="0" w:space="0" w:color="auto"/>
        <w:right w:val="none" w:sz="0" w:space="0" w:color="auto"/>
      </w:divBdr>
    </w:div>
    <w:div w:id="1462184840">
      <w:bodyDiv w:val="1"/>
      <w:marLeft w:val="0"/>
      <w:marRight w:val="0"/>
      <w:marTop w:val="0"/>
      <w:marBottom w:val="0"/>
      <w:divBdr>
        <w:top w:val="none" w:sz="0" w:space="0" w:color="auto"/>
        <w:left w:val="none" w:sz="0" w:space="0" w:color="auto"/>
        <w:bottom w:val="none" w:sz="0" w:space="0" w:color="auto"/>
        <w:right w:val="none" w:sz="0" w:space="0" w:color="auto"/>
      </w:divBdr>
    </w:div>
    <w:div w:id="1499230281">
      <w:bodyDiv w:val="1"/>
      <w:marLeft w:val="0"/>
      <w:marRight w:val="0"/>
      <w:marTop w:val="0"/>
      <w:marBottom w:val="0"/>
      <w:divBdr>
        <w:top w:val="none" w:sz="0" w:space="0" w:color="auto"/>
        <w:left w:val="none" w:sz="0" w:space="0" w:color="auto"/>
        <w:bottom w:val="none" w:sz="0" w:space="0" w:color="auto"/>
        <w:right w:val="none" w:sz="0" w:space="0" w:color="auto"/>
      </w:divBdr>
    </w:div>
    <w:div w:id="1513647209">
      <w:bodyDiv w:val="1"/>
      <w:marLeft w:val="0"/>
      <w:marRight w:val="0"/>
      <w:marTop w:val="0"/>
      <w:marBottom w:val="0"/>
      <w:divBdr>
        <w:top w:val="none" w:sz="0" w:space="0" w:color="auto"/>
        <w:left w:val="none" w:sz="0" w:space="0" w:color="auto"/>
        <w:bottom w:val="none" w:sz="0" w:space="0" w:color="auto"/>
        <w:right w:val="none" w:sz="0" w:space="0" w:color="auto"/>
      </w:divBdr>
    </w:div>
    <w:div w:id="1527407506">
      <w:bodyDiv w:val="1"/>
      <w:marLeft w:val="0"/>
      <w:marRight w:val="0"/>
      <w:marTop w:val="0"/>
      <w:marBottom w:val="0"/>
      <w:divBdr>
        <w:top w:val="none" w:sz="0" w:space="0" w:color="auto"/>
        <w:left w:val="none" w:sz="0" w:space="0" w:color="auto"/>
        <w:bottom w:val="none" w:sz="0" w:space="0" w:color="auto"/>
        <w:right w:val="none" w:sz="0" w:space="0" w:color="auto"/>
      </w:divBdr>
    </w:div>
    <w:div w:id="1531140069">
      <w:bodyDiv w:val="1"/>
      <w:marLeft w:val="0"/>
      <w:marRight w:val="0"/>
      <w:marTop w:val="0"/>
      <w:marBottom w:val="0"/>
      <w:divBdr>
        <w:top w:val="none" w:sz="0" w:space="0" w:color="auto"/>
        <w:left w:val="none" w:sz="0" w:space="0" w:color="auto"/>
        <w:bottom w:val="none" w:sz="0" w:space="0" w:color="auto"/>
        <w:right w:val="none" w:sz="0" w:space="0" w:color="auto"/>
      </w:divBdr>
    </w:div>
    <w:div w:id="1538815158">
      <w:bodyDiv w:val="1"/>
      <w:marLeft w:val="0"/>
      <w:marRight w:val="0"/>
      <w:marTop w:val="0"/>
      <w:marBottom w:val="0"/>
      <w:divBdr>
        <w:top w:val="none" w:sz="0" w:space="0" w:color="auto"/>
        <w:left w:val="none" w:sz="0" w:space="0" w:color="auto"/>
        <w:bottom w:val="none" w:sz="0" w:space="0" w:color="auto"/>
        <w:right w:val="none" w:sz="0" w:space="0" w:color="auto"/>
      </w:divBdr>
    </w:div>
    <w:div w:id="1605962787">
      <w:bodyDiv w:val="1"/>
      <w:marLeft w:val="0"/>
      <w:marRight w:val="0"/>
      <w:marTop w:val="0"/>
      <w:marBottom w:val="0"/>
      <w:divBdr>
        <w:top w:val="none" w:sz="0" w:space="0" w:color="auto"/>
        <w:left w:val="none" w:sz="0" w:space="0" w:color="auto"/>
        <w:bottom w:val="none" w:sz="0" w:space="0" w:color="auto"/>
        <w:right w:val="none" w:sz="0" w:space="0" w:color="auto"/>
      </w:divBdr>
    </w:div>
    <w:div w:id="1656451278">
      <w:bodyDiv w:val="1"/>
      <w:marLeft w:val="0"/>
      <w:marRight w:val="0"/>
      <w:marTop w:val="0"/>
      <w:marBottom w:val="0"/>
      <w:divBdr>
        <w:top w:val="none" w:sz="0" w:space="0" w:color="auto"/>
        <w:left w:val="none" w:sz="0" w:space="0" w:color="auto"/>
        <w:bottom w:val="none" w:sz="0" w:space="0" w:color="auto"/>
        <w:right w:val="none" w:sz="0" w:space="0" w:color="auto"/>
      </w:divBdr>
    </w:div>
    <w:div w:id="1733692348">
      <w:bodyDiv w:val="1"/>
      <w:marLeft w:val="0"/>
      <w:marRight w:val="0"/>
      <w:marTop w:val="0"/>
      <w:marBottom w:val="0"/>
      <w:divBdr>
        <w:top w:val="none" w:sz="0" w:space="0" w:color="auto"/>
        <w:left w:val="none" w:sz="0" w:space="0" w:color="auto"/>
        <w:bottom w:val="none" w:sz="0" w:space="0" w:color="auto"/>
        <w:right w:val="none" w:sz="0" w:space="0" w:color="auto"/>
      </w:divBdr>
    </w:div>
    <w:div w:id="1746145235">
      <w:bodyDiv w:val="1"/>
      <w:marLeft w:val="0"/>
      <w:marRight w:val="0"/>
      <w:marTop w:val="0"/>
      <w:marBottom w:val="0"/>
      <w:divBdr>
        <w:top w:val="none" w:sz="0" w:space="0" w:color="auto"/>
        <w:left w:val="none" w:sz="0" w:space="0" w:color="auto"/>
        <w:bottom w:val="none" w:sz="0" w:space="0" w:color="auto"/>
        <w:right w:val="none" w:sz="0" w:space="0" w:color="auto"/>
      </w:divBdr>
      <w:divsChild>
        <w:div w:id="205946769">
          <w:marLeft w:val="0"/>
          <w:marRight w:val="0"/>
          <w:marTop w:val="0"/>
          <w:marBottom w:val="0"/>
          <w:divBdr>
            <w:top w:val="none" w:sz="0" w:space="0" w:color="auto"/>
            <w:left w:val="none" w:sz="0" w:space="0" w:color="auto"/>
            <w:bottom w:val="none" w:sz="0" w:space="0" w:color="auto"/>
            <w:right w:val="none" w:sz="0" w:space="0" w:color="auto"/>
          </w:divBdr>
        </w:div>
        <w:div w:id="425276382">
          <w:marLeft w:val="0"/>
          <w:marRight w:val="0"/>
          <w:marTop w:val="0"/>
          <w:marBottom w:val="0"/>
          <w:divBdr>
            <w:top w:val="none" w:sz="0" w:space="0" w:color="auto"/>
            <w:left w:val="none" w:sz="0" w:space="0" w:color="auto"/>
            <w:bottom w:val="none" w:sz="0" w:space="0" w:color="auto"/>
            <w:right w:val="none" w:sz="0" w:space="0" w:color="auto"/>
          </w:divBdr>
          <w:divsChild>
            <w:div w:id="2029407621">
              <w:marLeft w:val="0"/>
              <w:marRight w:val="0"/>
              <w:marTop w:val="0"/>
              <w:marBottom w:val="0"/>
              <w:divBdr>
                <w:top w:val="none" w:sz="0" w:space="0" w:color="auto"/>
                <w:left w:val="none" w:sz="0" w:space="0" w:color="auto"/>
                <w:bottom w:val="none" w:sz="0" w:space="0" w:color="auto"/>
                <w:right w:val="none" w:sz="0" w:space="0" w:color="auto"/>
              </w:divBdr>
              <w:divsChild>
                <w:div w:id="1833331092">
                  <w:marLeft w:val="0"/>
                  <w:marRight w:val="0"/>
                  <w:marTop w:val="0"/>
                  <w:marBottom w:val="0"/>
                  <w:divBdr>
                    <w:top w:val="none" w:sz="0" w:space="0" w:color="auto"/>
                    <w:left w:val="none" w:sz="0" w:space="0" w:color="auto"/>
                    <w:bottom w:val="none" w:sz="0" w:space="0" w:color="auto"/>
                    <w:right w:val="none" w:sz="0" w:space="0" w:color="auto"/>
                  </w:divBdr>
                  <w:divsChild>
                    <w:div w:id="1461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50036">
      <w:bodyDiv w:val="1"/>
      <w:marLeft w:val="0"/>
      <w:marRight w:val="0"/>
      <w:marTop w:val="0"/>
      <w:marBottom w:val="0"/>
      <w:divBdr>
        <w:top w:val="none" w:sz="0" w:space="0" w:color="auto"/>
        <w:left w:val="none" w:sz="0" w:space="0" w:color="auto"/>
        <w:bottom w:val="none" w:sz="0" w:space="0" w:color="auto"/>
        <w:right w:val="none" w:sz="0" w:space="0" w:color="auto"/>
      </w:divBdr>
    </w:div>
    <w:div w:id="1851022166">
      <w:bodyDiv w:val="1"/>
      <w:marLeft w:val="0"/>
      <w:marRight w:val="0"/>
      <w:marTop w:val="0"/>
      <w:marBottom w:val="0"/>
      <w:divBdr>
        <w:top w:val="none" w:sz="0" w:space="0" w:color="auto"/>
        <w:left w:val="none" w:sz="0" w:space="0" w:color="auto"/>
        <w:bottom w:val="none" w:sz="0" w:space="0" w:color="auto"/>
        <w:right w:val="none" w:sz="0" w:space="0" w:color="auto"/>
      </w:divBdr>
    </w:div>
    <w:div w:id="1967278055">
      <w:bodyDiv w:val="1"/>
      <w:marLeft w:val="0"/>
      <w:marRight w:val="0"/>
      <w:marTop w:val="0"/>
      <w:marBottom w:val="0"/>
      <w:divBdr>
        <w:top w:val="none" w:sz="0" w:space="0" w:color="auto"/>
        <w:left w:val="none" w:sz="0" w:space="0" w:color="auto"/>
        <w:bottom w:val="none" w:sz="0" w:space="0" w:color="auto"/>
        <w:right w:val="none" w:sz="0" w:space="0" w:color="auto"/>
      </w:divBdr>
    </w:div>
    <w:div w:id="1982617852">
      <w:bodyDiv w:val="1"/>
      <w:marLeft w:val="0"/>
      <w:marRight w:val="0"/>
      <w:marTop w:val="0"/>
      <w:marBottom w:val="0"/>
      <w:divBdr>
        <w:top w:val="none" w:sz="0" w:space="0" w:color="auto"/>
        <w:left w:val="none" w:sz="0" w:space="0" w:color="auto"/>
        <w:bottom w:val="none" w:sz="0" w:space="0" w:color="auto"/>
        <w:right w:val="none" w:sz="0" w:space="0" w:color="auto"/>
      </w:divBdr>
    </w:div>
    <w:div w:id="2021814998">
      <w:bodyDiv w:val="1"/>
      <w:marLeft w:val="0"/>
      <w:marRight w:val="0"/>
      <w:marTop w:val="0"/>
      <w:marBottom w:val="0"/>
      <w:divBdr>
        <w:top w:val="none" w:sz="0" w:space="0" w:color="auto"/>
        <w:left w:val="none" w:sz="0" w:space="0" w:color="auto"/>
        <w:bottom w:val="none" w:sz="0" w:space="0" w:color="auto"/>
        <w:right w:val="none" w:sz="0" w:space="0" w:color="auto"/>
      </w:divBdr>
    </w:div>
    <w:div w:id="2050063750">
      <w:bodyDiv w:val="1"/>
      <w:marLeft w:val="0"/>
      <w:marRight w:val="0"/>
      <w:marTop w:val="0"/>
      <w:marBottom w:val="0"/>
      <w:divBdr>
        <w:top w:val="none" w:sz="0" w:space="0" w:color="auto"/>
        <w:left w:val="none" w:sz="0" w:space="0" w:color="auto"/>
        <w:bottom w:val="none" w:sz="0" w:space="0" w:color="auto"/>
        <w:right w:val="none" w:sz="0" w:space="0" w:color="auto"/>
      </w:divBdr>
    </w:div>
    <w:div w:id="2056083030">
      <w:bodyDiv w:val="1"/>
      <w:marLeft w:val="0"/>
      <w:marRight w:val="0"/>
      <w:marTop w:val="0"/>
      <w:marBottom w:val="0"/>
      <w:divBdr>
        <w:top w:val="none" w:sz="0" w:space="0" w:color="auto"/>
        <w:left w:val="none" w:sz="0" w:space="0" w:color="auto"/>
        <w:bottom w:val="none" w:sz="0" w:space="0" w:color="auto"/>
        <w:right w:val="none" w:sz="0" w:space="0" w:color="auto"/>
      </w:divBdr>
    </w:div>
    <w:div w:id="2066179163">
      <w:bodyDiv w:val="1"/>
      <w:marLeft w:val="0"/>
      <w:marRight w:val="0"/>
      <w:marTop w:val="0"/>
      <w:marBottom w:val="0"/>
      <w:divBdr>
        <w:top w:val="none" w:sz="0" w:space="0" w:color="auto"/>
        <w:left w:val="none" w:sz="0" w:space="0" w:color="auto"/>
        <w:bottom w:val="none" w:sz="0" w:space="0" w:color="auto"/>
        <w:right w:val="none" w:sz="0" w:space="0" w:color="auto"/>
      </w:divBdr>
    </w:div>
    <w:div w:id="2135126991">
      <w:bodyDiv w:val="1"/>
      <w:marLeft w:val="0"/>
      <w:marRight w:val="0"/>
      <w:marTop w:val="0"/>
      <w:marBottom w:val="0"/>
      <w:divBdr>
        <w:top w:val="none" w:sz="0" w:space="0" w:color="auto"/>
        <w:left w:val="none" w:sz="0" w:space="0" w:color="auto"/>
        <w:bottom w:val="none" w:sz="0" w:space="0" w:color="auto"/>
        <w:right w:val="none" w:sz="0" w:space="0" w:color="auto"/>
      </w:divBdr>
    </w:div>
    <w:div w:id="214141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4.0/"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1-9536-9027"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yperlink" Target="http://orcid.org/0000-0002-6505-2296"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orcid.org/0000-0002-5473-7265" TargetMode="External"/><Relationship Id="rId14" Type="http://schemas.openxmlformats.org/officeDocument/2006/relationships/hyperlink" Target="mailto:sharmamalay@hotmail.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orcid.org/0000-0002-5041-619X"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microsoft.com/office/2011/relationships/commentsExtended" Target="commentsExtended.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54743-0988-4800-B1F6-967792A77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50</Pages>
  <Words>6951</Words>
  <Characters>39622</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malay sharma</dc:creator>
  <cp:keywords/>
  <dc:description/>
  <cp:lastModifiedBy>Windows 用户</cp:lastModifiedBy>
  <cp:revision>56</cp:revision>
  <dcterms:created xsi:type="dcterms:W3CDTF">2018-08-14T04:12:00Z</dcterms:created>
  <dcterms:modified xsi:type="dcterms:W3CDTF">2018-09-03T02:24:00Z</dcterms:modified>
</cp:coreProperties>
</file>