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91" w:rsidRPr="00BE11A5" w:rsidRDefault="00B32091" w:rsidP="00BE11A5">
      <w:pPr>
        <w:widowControl w:val="0"/>
        <w:adjustRightInd w:val="0"/>
        <w:snapToGrid w:val="0"/>
        <w:spacing w:after="0" w:line="360" w:lineRule="auto"/>
        <w:jc w:val="both"/>
        <w:rPr>
          <w:rFonts w:ascii="Book Antiqua" w:eastAsia="Times New Roman" w:hAnsi="Book Antiqua"/>
          <w:sz w:val="24"/>
          <w:szCs w:val="24"/>
          <w:lang w:val="en-US" w:eastAsia="ru-RU"/>
        </w:rPr>
      </w:pPr>
      <w:r w:rsidRPr="00BE11A5">
        <w:rPr>
          <w:rFonts w:ascii="Book Antiqua" w:eastAsia="Times New Roman" w:hAnsi="Book Antiqua"/>
          <w:b/>
          <w:sz w:val="24"/>
          <w:szCs w:val="24"/>
          <w:lang w:val="en-US" w:eastAsia="ru-RU"/>
        </w:rPr>
        <w:t>Name of Journal:</w:t>
      </w:r>
      <w:r w:rsidRPr="00BE11A5">
        <w:rPr>
          <w:rFonts w:ascii="Book Antiqua" w:eastAsia="Times New Roman" w:hAnsi="Book Antiqua"/>
          <w:sz w:val="24"/>
          <w:szCs w:val="24"/>
          <w:lang w:val="en-US" w:eastAsia="ru-RU"/>
        </w:rPr>
        <w:t xml:space="preserve"> </w:t>
      </w:r>
      <w:r w:rsidRPr="00BE11A5">
        <w:rPr>
          <w:rFonts w:ascii="Book Antiqua" w:eastAsia="Times New Roman" w:hAnsi="Book Antiqua"/>
          <w:b/>
          <w:i/>
          <w:sz w:val="24"/>
          <w:szCs w:val="24"/>
          <w:lang w:val="en-US" w:eastAsia="ru-RU"/>
        </w:rPr>
        <w:t>World Journal of Gastroenterology</w:t>
      </w:r>
    </w:p>
    <w:p w:rsidR="00B32091" w:rsidRPr="00BE11A5" w:rsidRDefault="00F07EE4" w:rsidP="00BE11A5">
      <w:pPr>
        <w:widowControl w:val="0"/>
        <w:adjustRightInd w:val="0"/>
        <w:snapToGrid w:val="0"/>
        <w:spacing w:after="0" w:line="360" w:lineRule="auto"/>
        <w:jc w:val="both"/>
        <w:rPr>
          <w:rFonts w:ascii="Book Antiqua" w:eastAsia="SimSun" w:hAnsi="Book Antiqua" w:cs="Arial"/>
          <w:b/>
          <w:color w:val="000000"/>
          <w:kern w:val="2"/>
          <w:sz w:val="24"/>
          <w:szCs w:val="24"/>
          <w:lang w:val="en" w:eastAsia="zh-CN"/>
        </w:rPr>
      </w:pPr>
      <w:r w:rsidRPr="00BE11A5">
        <w:rPr>
          <w:rFonts w:ascii="Book Antiqua" w:eastAsia="Times New Roman" w:hAnsi="Book Antiqua" w:cs="Times New Roman"/>
          <w:b/>
          <w:bCs/>
          <w:color w:val="222222"/>
          <w:kern w:val="2"/>
          <w:sz w:val="24"/>
          <w:szCs w:val="24"/>
          <w:lang w:val="en-US" w:eastAsia="zh-CN"/>
        </w:rPr>
        <w:t>Manuscript NO</w:t>
      </w:r>
      <w:r w:rsidRPr="00BE11A5">
        <w:rPr>
          <w:rFonts w:ascii="Book Antiqua" w:eastAsia="SimSun" w:hAnsi="Book Antiqua" w:cs="Arial"/>
          <w:b/>
          <w:color w:val="000000"/>
          <w:kern w:val="2"/>
          <w:sz w:val="24"/>
          <w:szCs w:val="24"/>
          <w:lang w:val="en" w:eastAsia="zh-CN"/>
        </w:rPr>
        <w:t>: 39984</w:t>
      </w:r>
    </w:p>
    <w:p w:rsidR="00B32091" w:rsidRPr="00BE11A5" w:rsidRDefault="00B32091" w:rsidP="00BE11A5">
      <w:pPr>
        <w:widowControl w:val="0"/>
        <w:adjustRightInd w:val="0"/>
        <w:snapToGrid w:val="0"/>
        <w:spacing w:after="0" w:line="360" w:lineRule="auto"/>
        <w:jc w:val="both"/>
        <w:rPr>
          <w:rFonts w:ascii="Book Antiqua" w:eastAsia="Times New Roman" w:hAnsi="Book Antiqua"/>
          <w:sz w:val="24"/>
          <w:szCs w:val="24"/>
          <w:lang w:val="en-US" w:eastAsia="ru-RU"/>
        </w:rPr>
      </w:pPr>
      <w:r w:rsidRPr="00BE11A5">
        <w:rPr>
          <w:rFonts w:ascii="Book Antiqua" w:eastAsia="Times New Roman" w:hAnsi="Book Antiqua"/>
          <w:b/>
          <w:sz w:val="24"/>
          <w:szCs w:val="24"/>
          <w:lang w:val="en-US" w:eastAsia="ru-RU"/>
        </w:rPr>
        <w:t>Manuscript Type:</w:t>
      </w:r>
      <w:r w:rsidRPr="00BE11A5">
        <w:rPr>
          <w:rFonts w:ascii="Book Antiqua" w:eastAsia="Times New Roman" w:hAnsi="Book Antiqua"/>
          <w:sz w:val="24"/>
          <w:szCs w:val="24"/>
          <w:lang w:val="en-US" w:eastAsia="ru-RU"/>
        </w:rPr>
        <w:t xml:space="preserve"> </w:t>
      </w:r>
      <w:r w:rsidRPr="00BE11A5">
        <w:rPr>
          <w:rFonts w:ascii="Book Antiqua" w:eastAsia="Times New Roman" w:hAnsi="Book Antiqua"/>
          <w:b/>
          <w:sz w:val="24"/>
          <w:szCs w:val="24"/>
          <w:lang w:val="en-US" w:eastAsia="ru-RU"/>
        </w:rPr>
        <w:t>MINIREVIEWS</w:t>
      </w:r>
    </w:p>
    <w:p w:rsidR="00B32091" w:rsidRPr="00BE11A5" w:rsidRDefault="00B32091" w:rsidP="00BE11A5">
      <w:pPr>
        <w:widowControl w:val="0"/>
        <w:adjustRightInd w:val="0"/>
        <w:snapToGrid w:val="0"/>
        <w:spacing w:after="0" w:line="360" w:lineRule="auto"/>
        <w:jc w:val="both"/>
        <w:rPr>
          <w:rFonts w:ascii="Book Antiqua" w:eastAsia="Times New Roman" w:hAnsi="Book Antiqua"/>
          <w:sz w:val="24"/>
          <w:szCs w:val="24"/>
          <w:lang w:val="en-US" w:eastAsia="ru-RU"/>
        </w:rPr>
      </w:pPr>
    </w:p>
    <w:p w:rsidR="00872E62" w:rsidRPr="00BE11A5" w:rsidRDefault="00BE11A5" w:rsidP="00BE11A5">
      <w:pPr>
        <w:widowControl w:val="0"/>
        <w:adjustRightInd w:val="0"/>
        <w:snapToGrid w:val="0"/>
        <w:spacing w:after="0" w:line="360" w:lineRule="auto"/>
        <w:jc w:val="both"/>
        <w:rPr>
          <w:rFonts w:ascii="Book Antiqua" w:eastAsia="Times New Roman" w:hAnsi="Book Antiqua"/>
          <w:b/>
          <w:sz w:val="24"/>
          <w:szCs w:val="24"/>
          <w:lang w:val="en-US" w:eastAsia="ru-RU"/>
        </w:rPr>
      </w:pPr>
      <w:r w:rsidRPr="00BE11A5">
        <w:rPr>
          <w:rFonts w:ascii="Book Antiqua" w:eastAsia="Times New Roman" w:hAnsi="Book Antiqua"/>
          <w:b/>
          <w:sz w:val="24"/>
          <w:szCs w:val="24"/>
          <w:lang w:val="en-US" w:eastAsia="ru-RU"/>
        </w:rPr>
        <w:t>Antiangiogenic therapy for portal hypertension in liver cirrhosis</w:t>
      </w:r>
      <w:r w:rsidR="00872E62" w:rsidRPr="00BE11A5">
        <w:rPr>
          <w:rFonts w:ascii="Book Antiqua" w:eastAsia="Times New Roman" w:hAnsi="Book Antiqua"/>
          <w:b/>
          <w:sz w:val="24"/>
          <w:szCs w:val="24"/>
          <w:lang w:val="en-US" w:eastAsia="ru-RU"/>
        </w:rPr>
        <w:t xml:space="preserve">: Current </w:t>
      </w:r>
      <w:r w:rsidRPr="00BE11A5">
        <w:rPr>
          <w:rFonts w:ascii="Book Antiqua" w:eastAsia="Times New Roman" w:hAnsi="Book Antiqua"/>
          <w:b/>
          <w:sz w:val="24"/>
          <w:szCs w:val="24"/>
          <w:lang w:val="en-US" w:eastAsia="ru-RU"/>
        </w:rPr>
        <w:t>progress and persp</w:t>
      </w:r>
      <w:r w:rsidR="00872E62" w:rsidRPr="00BE11A5">
        <w:rPr>
          <w:rFonts w:ascii="Book Antiqua" w:eastAsia="Times New Roman" w:hAnsi="Book Antiqua"/>
          <w:b/>
          <w:sz w:val="24"/>
          <w:szCs w:val="24"/>
          <w:lang w:val="en-US" w:eastAsia="ru-RU"/>
        </w:rPr>
        <w:t>ectives</w:t>
      </w:r>
    </w:p>
    <w:p w:rsidR="001F2BA0" w:rsidRPr="00BE11A5" w:rsidRDefault="001F2BA0" w:rsidP="00BE11A5">
      <w:pPr>
        <w:widowControl w:val="0"/>
        <w:adjustRightInd w:val="0"/>
        <w:snapToGrid w:val="0"/>
        <w:spacing w:after="0" w:line="360" w:lineRule="auto"/>
        <w:jc w:val="both"/>
        <w:rPr>
          <w:rFonts w:ascii="Book Antiqua" w:eastAsia="Times New Roman" w:hAnsi="Book Antiqua"/>
          <w:b/>
          <w:sz w:val="24"/>
          <w:szCs w:val="24"/>
          <w:lang w:val="en-US" w:eastAsia="ru-RU"/>
        </w:rPr>
      </w:pPr>
    </w:p>
    <w:p w:rsidR="001F2BA0" w:rsidRPr="00BE11A5" w:rsidRDefault="001F2BA0" w:rsidP="00BE11A5">
      <w:pPr>
        <w:widowControl w:val="0"/>
        <w:adjustRightInd w:val="0"/>
        <w:snapToGrid w:val="0"/>
        <w:spacing w:after="0" w:line="360" w:lineRule="auto"/>
        <w:jc w:val="both"/>
        <w:rPr>
          <w:rFonts w:ascii="Book Antiqua" w:hAnsi="Book Antiqua"/>
          <w:sz w:val="24"/>
          <w:szCs w:val="24"/>
          <w:lang w:val="en-US" w:eastAsia="zh-CN"/>
        </w:rPr>
      </w:pPr>
      <w:r w:rsidRPr="00BE11A5">
        <w:rPr>
          <w:rFonts w:ascii="Book Antiqua" w:eastAsia="Times New Roman" w:hAnsi="Book Antiqua"/>
          <w:sz w:val="24"/>
          <w:szCs w:val="24"/>
          <w:lang w:val="en-US" w:eastAsia="ru-RU"/>
        </w:rPr>
        <w:t xml:space="preserve">Garbuzenko DV </w:t>
      </w:r>
      <w:r w:rsidRPr="00BE11A5">
        <w:rPr>
          <w:rFonts w:ascii="Book Antiqua" w:eastAsia="Times New Roman" w:hAnsi="Book Antiqua"/>
          <w:i/>
          <w:sz w:val="24"/>
          <w:szCs w:val="24"/>
          <w:lang w:val="en-US" w:eastAsia="ru-RU"/>
        </w:rPr>
        <w:t>et al</w:t>
      </w:r>
      <w:r w:rsidRPr="00BE11A5">
        <w:rPr>
          <w:rFonts w:ascii="Book Antiqua" w:eastAsia="Times New Roman" w:hAnsi="Book Antiqua"/>
          <w:sz w:val="24"/>
          <w:szCs w:val="24"/>
          <w:lang w:val="en-US" w:eastAsia="ru-RU"/>
        </w:rPr>
        <w:t xml:space="preserve">. Antiangiogenic </w:t>
      </w:r>
      <w:r w:rsidR="00BE11A5" w:rsidRPr="00BE11A5">
        <w:rPr>
          <w:rFonts w:ascii="Book Antiqua" w:eastAsia="Times New Roman" w:hAnsi="Book Antiqua"/>
          <w:sz w:val="24"/>
          <w:szCs w:val="24"/>
          <w:lang w:val="en-US" w:eastAsia="ru-RU"/>
        </w:rPr>
        <w:t>therapy</w:t>
      </w:r>
      <w:r w:rsidR="00637CE6">
        <w:rPr>
          <w:rFonts w:ascii="Book Antiqua" w:hAnsi="Book Antiqua" w:hint="eastAsia"/>
          <w:sz w:val="24"/>
          <w:szCs w:val="24"/>
          <w:lang w:val="en-US" w:eastAsia="zh-CN"/>
        </w:rPr>
        <w:t xml:space="preserve"> </w:t>
      </w:r>
      <w:r w:rsidR="00BE11A5" w:rsidRPr="00BE11A5">
        <w:rPr>
          <w:rFonts w:ascii="Book Antiqua" w:eastAsia="Times New Roman" w:hAnsi="Book Antiqua"/>
          <w:sz w:val="24"/>
          <w:szCs w:val="24"/>
          <w:lang w:val="en-US" w:eastAsia="ru-RU"/>
        </w:rPr>
        <w:t xml:space="preserve">for </w:t>
      </w:r>
      <w:r w:rsidR="00672583" w:rsidRPr="00672583">
        <w:rPr>
          <w:rFonts w:ascii="Book Antiqua" w:eastAsia="Times New Roman" w:hAnsi="Book Antiqua"/>
          <w:sz w:val="24"/>
          <w:szCs w:val="24"/>
          <w:lang w:val="en-US" w:eastAsia="ru-RU"/>
        </w:rPr>
        <w:t>PH</w:t>
      </w:r>
      <w:r w:rsidR="00BE11A5" w:rsidRPr="00BE11A5">
        <w:rPr>
          <w:rFonts w:ascii="Book Antiqua" w:eastAsia="Times New Roman" w:hAnsi="Book Antiqua"/>
          <w:sz w:val="24"/>
          <w:szCs w:val="24"/>
          <w:lang w:val="en-US" w:eastAsia="ru-RU"/>
        </w:rPr>
        <w:t xml:space="preserve"> in liver cirrho</w:t>
      </w:r>
      <w:r w:rsidR="00BE11A5">
        <w:rPr>
          <w:rFonts w:ascii="Book Antiqua" w:eastAsia="Times New Roman" w:hAnsi="Book Antiqua"/>
          <w:sz w:val="24"/>
          <w:szCs w:val="24"/>
          <w:lang w:val="en-US" w:eastAsia="ru-RU"/>
        </w:rPr>
        <w:t>sis</w:t>
      </w:r>
    </w:p>
    <w:p w:rsidR="001F2BA0" w:rsidRPr="00BE11A5" w:rsidRDefault="001F2BA0" w:rsidP="00BE11A5">
      <w:pPr>
        <w:widowControl w:val="0"/>
        <w:adjustRightInd w:val="0"/>
        <w:snapToGrid w:val="0"/>
        <w:spacing w:after="0" w:line="360" w:lineRule="auto"/>
        <w:jc w:val="both"/>
        <w:rPr>
          <w:rFonts w:ascii="Book Antiqua" w:eastAsia="Times New Roman" w:hAnsi="Book Antiqua"/>
          <w:sz w:val="24"/>
          <w:szCs w:val="24"/>
          <w:lang w:val="en-US" w:eastAsia="ru-RU"/>
        </w:rPr>
      </w:pPr>
    </w:p>
    <w:p w:rsidR="001F2BA0" w:rsidRPr="00637CE6" w:rsidRDefault="001F2BA0" w:rsidP="00BE11A5">
      <w:pPr>
        <w:widowControl w:val="0"/>
        <w:adjustRightInd w:val="0"/>
        <w:snapToGrid w:val="0"/>
        <w:spacing w:after="0" w:line="360" w:lineRule="auto"/>
        <w:jc w:val="both"/>
        <w:rPr>
          <w:rFonts w:ascii="Book Antiqua" w:eastAsia="Times New Roman" w:hAnsi="Book Antiqua"/>
          <w:sz w:val="24"/>
          <w:szCs w:val="24"/>
          <w:lang w:val="en-US" w:eastAsia="ru-RU"/>
        </w:rPr>
      </w:pPr>
      <w:r w:rsidRPr="00637CE6">
        <w:rPr>
          <w:rFonts w:ascii="Book Antiqua" w:eastAsia="Times New Roman" w:hAnsi="Book Antiqua"/>
          <w:sz w:val="24"/>
          <w:szCs w:val="24"/>
          <w:lang w:val="en-US" w:eastAsia="ru-RU"/>
        </w:rPr>
        <w:t>Dmitry Victorovich Garbuzenko, Nikolay Olegovich Arefyev, Evgeniy Leonidovich Kazachkov</w:t>
      </w:r>
    </w:p>
    <w:p w:rsidR="001F2BA0" w:rsidRPr="00BE11A5" w:rsidRDefault="001F2BA0" w:rsidP="00BE11A5">
      <w:pPr>
        <w:widowControl w:val="0"/>
        <w:adjustRightInd w:val="0"/>
        <w:snapToGrid w:val="0"/>
        <w:spacing w:after="0" w:line="360" w:lineRule="auto"/>
        <w:jc w:val="both"/>
        <w:rPr>
          <w:rFonts w:ascii="Book Antiqua" w:eastAsia="Times New Roman" w:hAnsi="Book Antiqua"/>
          <w:sz w:val="24"/>
          <w:szCs w:val="24"/>
          <w:lang w:val="en-US" w:eastAsia="ru-RU"/>
        </w:rPr>
      </w:pPr>
    </w:p>
    <w:p w:rsidR="00872E62" w:rsidRPr="00BE11A5" w:rsidRDefault="00872E62" w:rsidP="00BE11A5">
      <w:pPr>
        <w:widowControl w:val="0"/>
        <w:adjustRightInd w:val="0"/>
        <w:snapToGrid w:val="0"/>
        <w:spacing w:after="0" w:line="360" w:lineRule="auto"/>
        <w:jc w:val="both"/>
        <w:rPr>
          <w:rFonts w:ascii="Book Antiqua" w:eastAsia="Times New Roman" w:hAnsi="Book Antiqua"/>
          <w:sz w:val="24"/>
          <w:szCs w:val="24"/>
          <w:lang w:val="en-US" w:eastAsia="ru-RU"/>
        </w:rPr>
      </w:pPr>
      <w:r w:rsidRPr="00BE11A5">
        <w:rPr>
          <w:rFonts w:ascii="Book Antiqua" w:eastAsia="Times New Roman" w:hAnsi="Book Antiqua"/>
          <w:b/>
          <w:sz w:val="24"/>
          <w:szCs w:val="24"/>
          <w:lang w:val="en-US" w:eastAsia="ru-RU"/>
        </w:rPr>
        <w:t>Dmitry Victorovich Garbuzenko,</w:t>
      </w:r>
      <w:r w:rsidRPr="00BE11A5">
        <w:rPr>
          <w:rFonts w:ascii="Book Antiqua" w:eastAsia="Times New Roman" w:hAnsi="Book Antiqua"/>
          <w:sz w:val="24"/>
          <w:szCs w:val="24"/>
          <w:lang w:val="en-US" w:eastAsia="ru-RU"/>
        </w:rPr>
        <w:t xml:space="preserve"> Department of Faculty Surgery, South Ural State Medical University, Chelyabinsk</w:t>
      </w:r>
      <w:r w:rsidR="001F2BA0" w:rsidRPr="00BE11A5">
        <w:rPr>
          <w:rFonts w:ascii="Book Antiqua" w:eastAsia="Times New Roman" w:hAnsi="Book Antiqua"/>
          <w:sz w:val="24"/>
          <w:szCs w:val="24"/>
          <w:lang w:val="en-US" w:eastAsia="ru-RU"/>
        </w:rPr>
        <w:t xml:space="preserve"> </w:t>
      </w:r>
      <w:r w:rsidR="001F2BA0" w:rsidRPr="00BE11A5">
        <w:rPr>
          <w:rFonts w:ascii="Book Antiqua" w:hAnsi="Book Antiqua" w:cs="Arial"/>
          <w:sz w:val="24"/>
          <w:szCs w:val="24"/>
          <w:lang w:val="en-US"/>
        </w:rPr>
        <w:t>454092</w:t>
      </w:r>
      <w:r w:rsidRPr="00BE11A5">
        <w:rPr>
          <w:rFonts w:ascii="Book Antiqua" w:eastAsia="Times New Roman" w:hAnsi="Book Antiqua"/>
          <w:sz w:val="24"/>
          <w:szCs w:val="24"/>
          <w:lang w:val="en-US" w:eastAsia="ru-RU"/>
        </w:rPr>
        <w:t>, Russia</w:t>
      </w:r>
    </w:p>
    <w:p w:rsidR="004272B7" w:rsidRPr="00BE11A5" w:rsidRDefault="004272B7" w:rsidP="00BE11A5">
      <w:pPr>
        <w:widowControl w:val="0"/>
        <w:adjustRightInd w:val="0"/>
        <w:snapToGrid w:val="0"/>
        <w:spacing w:after="0" w:line="360" w:lineRule="auto"/>
        <w:jc w:val="both"/>
        <w:rPr>
          <w:rFonts w:ascii="Book Antiqua" w:eastAsia="Times New Roman" w:hAnsi="Book Antiqua"/>
          <w:b/>
          <w:sz w:val="24"/>
          <w:szCs w:val="24"/>
          <w:lang w:val="en-US" w:eastAsia="ru-RU"/>
        </w:rPr>
      </w:pPr>
    </w:p>
    <w:p w:rsidR="00872E62" w:rsidRPr="00BE11A5" w:rsidRDefault="00872E62" w:rsidP="00BE11A5">
      <w:pPr>
        <w:widowControl w:val="0"/>
        <w:adjustRightInd w:val="0"/>
        <w:snapToGrid w:val="0"/>
        <w:spacing w:after="0" w:line="360" w:lineRule="auto"/>
        <w:jc w:val="both"/>
        <w:rPr>
          <w:rFonts w:ascii="Book Antiqua" w:eastAsia="Times New Roman" w:hAnsi="Book Antiqua"/>
          <w:sz w:val="24"/>
          <w:szCs w:val="24"/>
          <w:lang w:val="en-US" w:eastAsia="ru-RU"/>
        </w:rPr>
      </w:pPr>
      <w:r w:rsidRPr="00BE11A5">
        <w:rPr>
          <w:rFonts w:ascii="Book Antiqua" w:eastAsia="Times New Roman" w:hAnsi="Book Antiqua"/>
          <w:b/>
          <w:sz w:val="24"/>
          <w:szCs w:val="24"/>
          <w:lang w:val="en-US" w:eastAsia="ru-RU"/>
        </w:rPr>
        <w:t>Nikolay Olegovich Arefyev</w:t>
      </w:r>
      <w:r w:rsidRPr="00BE11A5">
        <w:rPr>
          <w:rFonts w:ascii="Book Antiqua" w:eastAsia="Times New Roman" w:hAnsi="Book Antiqua"/>
          <w:sz w:val="24"/>
          <w:szCs w:val="24"/>
          <w:lang w:val="en-US" w:eastAsia="ru-RU"/>
        </w:rPr>
        <w:t xml:space="preserve">, </w:t>
      </w:r>
      <w:r w:rsidR="004272B7" w:rsidRPr="00BE11A5">
        <w:rPr>
          <w:rFonts w:ascii="Book Antiqua" w:eastAsia="Times New Roman" w:hAnsi="Book Antiqua"/>
          <w:b/>
          <w:sz w:val="24"/>
          <w:szCs w:val="24"/>
          <w:lang w:val="en-US" w:eastAsia="ru-RU"/>
        </w:rPr>
        <w:t xml:space="preserve">Evgeniy Leonidovich Kazachkov, </w:t>
      </w:r>
      <w:r w:rsidRPr="00BE11A5">
        <w:rPr>
          <w:rFonts w:ascii="Book Antiqua" w:eastAsia="Times New Roman" w:hAnsi="Book Antiqua"/>
          <w:sz w:val="24"/>
          <w:szCs w:val="24"/>
          <w:lang w:val="en-US" w:eastAsia="ru-RU"/>
        </w:rPr>
        <w:t>Department of Pathological Anatomy and Forensic Medicine, South Ural State Medical University, Chelyabinsk</w:t>
      </w:r>
      <w:r w:rsidR="004272B7" w:rsidRPr="00BE11A5">
        <w:rPr>
          <w:rFonts w:ascii="Book Antiqua" w:eastAsia="Times New Roman" w:hAnsi="Book Antiqua"/>
          <w:sz w:val="24"/>
          <w:szCs w:val="24"/>
          <w:lang w:val="en-US" w:eastAsia="ru-RU"/>
        </w:rPr>
        <w:t xml:space="preserve"> 454092</w:t>
      </w:r>
      <w:r w:rsidRPr="00BE11A5">
        <w:rPr>
          <w:rFonts w:ascii="Book Antiqua" w:eastAsia="Times New Roman" w:hAnsi="Book Antiqua"/>
          <w:sz w:val="24"/>
          <w:szCs w:val="24"/>
          <w:lang w:val="en-US" w:eastAsia="ru-RU"/>
        </w:rPr>
        <w:t>, Russia</w:t>
      </w:r>
    </w:p>
    <w:p w:rsidR="004272B7" w:rsidRPr="00BE11A5" w:rsidRDefault="004272B7" w:rsidP="00BE11A5">
      <w:pPr>
        <w:widowControl w:val="0"/>
        <w:adjustRightInd w:val="0"/>
        <w:snapToGrid w:val="0"/>
        <w:spacing w:after="0" w:line="360" w:lineRule="auto"/>
        <w:jc w:val="both"/>
        <w:rPr>
          <w:rFonts w:ascii="Book Antiqua" w:eastAsia="Times New Roman" w:hAnsi="Book Antiqua"/>
          <w:sz w:val="24"/>
          <w:szCs w:val="24"/>
          <w:lang w:val="en-US" w:eastAsia="ru-RU"/>
        </w:rPr>
      </w:pPr>
    </w:p>
    <w:p w:rsidR="00872E62" w:rsidRPr="00BE11A5" w:rsidRDefault="004272B7" w:rsidP="00BE11A5">
      <w:pPr>
        <w:widowControl w:val="0"/>
        <w:adjustRightInd w:val="0"/>
        <w:snapToGrid w:val="0"/>
        <w:spacing w:after="0" w:line="360" w:lineRule="auto"/>
        <w:jc w:val="both"/>
        <w:rPr>
          <w:rFonts w:ascii="Book Antiqua" w:eastAsia="Times New Roman" w:hAnsi="Book Antiqua"/>
          <w:sz w:val="24"/>
          <w:szCs w:val="24"/>
          <w:lang w:val="en-US" w:eastAsia="ru-RU"/>
        </w:rPr>
      </w:pPr>
      <w:r w:rsidRPr="00BE11A5">
        <w:rPr>
          <w:rFonts w:ascii="Book Antiqua" w:eastAsia="Times New Roman" w:hAnsi="Book Antiqua"/>
          <w:b/>
          <w:sz w:val="24"/>
          <w:szCs w:val="24"/>
          <w:lang w:val="en-US" w:eastAsia="ru-RU"/>
        </w:rPr>
        <w:t>ORCID number:</w:t>
      </w:r>
      <w:r w:rsidRPr="00BE11A5">
        <w:rPr>
          <w:rFonts w:ascii="Book Antiqua" w:eastAsia="Times New Roman" w:hAnsi="Book Antiqua"/>
          <w:sz w:val="24"/>
          <w:szCs w:val="24"/>
          <w:lang w:val="en-US" w:eastAsia="ru-RU"/>
        </w:rPr>
        <w:t xml:space="preserve"> </w:t>
      </w:r>
      <w:r w:rsidR="00872E62" w:rsidRPr="00BE11A5">
        <w:rPr>
          <w:rFonts w:ascii="Book Antiqua" w:eastAsia="Times New Roman" w:hAnsi="Book Antiqua"/>
          <w:sz w:val="24"/>
          <w:szCs w:val="24"/>
          <w:lang w:val="en-US" w:eastAsia="ru-RU"/>
        </w:rPr>
        <w:t>Dmitry Victorovich Garbuzenko (0000-0001-9809-8015); Nikolay Olegovich Arefyev (0000-0002-1770-064X)</w:t>
      </w:r>
      <w:r w:rsidRPr="00BE11A5">
        <w:rPr>
          <w:rFonts w:ascii="Book Antiqua" w:eastAsia="Times New Roman" w:hAnsi="Book Antiqua"/>
          <w:sz w:val="24"/>
          <w:szCs w:val="24"/>
          <w:lang w:val="en-US" w:eastAsia="ru-RU"/>
        </w:rPr>
        <w:t>;</w:t>
      </w:r>
      <w:r w:rsidR="00872E62" w:rsidRPr="00BE11A5">
        <w:rPr>
          <w:rFonts w:ascii="Book Antiqua" w:eastAsia="Times New Roman" w:hAnsi="Book Antiqua"/>
          <w:sz w:val="24"/>
          <w:szCs w:val="24"/>
          <w:lang w:val="en-US" w:eastAsia="ru-RU"/>
        </w:rPr>
        <w:t xml:space="preserve"> Evgeniy Leonidovich Kazachkov (0000-0002-2008-7671).</w:t>
      </w:r>
    </w:p>
    <w:p w:rsidR="004272B7" w:rsidRPr="00BE11A5" w:rsidRDefault="004272B7" w:rsidP="00BE11A5">
      <w:pPr>
        <w:widowControl w:val="0"/>
        <w:adjustRightInd w:val="0"/>
        <w:snapToGrid w:val="0"/>
        <w:spacing w:after="0" w:line="360" w:lineRule="auto"/>
        <w:jc w:val="both"/>
        <w:rPr>
          <w:rFonts w:ascii="Book Antiqua" w:eastAsia="Times New Roman" w:hAnsi="Book Antiqua"/>
          <w:sz w:val="24"/>
          <w:szCs w:val="24"/>
          <w:lang w:val="en-US" w:eastAsia="ru-RU"/>
        </w:rPr>
      </w:pPr>
    </w:p>
    <w:p w:rsidR="004272B7" w:rsidRPr="00BE11A5" w:rsidRDefault="004272B7" w:rsidP="00BE11A5">
      <w:pPr>
        <w:widowControl w:val="0"/>
        <w:adjustRightInd w:val="0"/>
        <w:snapToGrid w:val="0"/>
        <w:spacing w:after="0" w:line="360" w:lineRule="auto"/>
        <w:jc w:val="both"/>
        <w:rPr>
          <w:rFonts w:ascii="Book Antiqua" w:eastAsia="Times New Roman" w:hAnsi="Book Antiqua"/>
          <w:sz w:val="24"/>
          <w:szCs w:val="24"/>
          <w:lang w:val="en-US" w:eastAsia="ru-RU"/>
        </w:rPr>
      </w:pPr>
      <w:r w:rsidRPr="00BE11A5">
        <w:rPr>
          <w:rFonts w:ascii="Book Antiqua" w:eastAsia="Times New Roman" w:hAnsi="Book Antiqua"/>
          <w:b/>
          <w:sz w:val="24"/>
          <w:szCs w:val="24"/>
          <w:lang w:val="en-US" w:eastAsia="ru-RU"/>
        </w:rPr>
        <w:t xml:space="preserve">Author contributions: </w:t>
      </w:r>
      <w:r w:rsidRPr="00BE11A5">
        <w:rPr>
          <w:rFonts w:ascii="Book Antiqua" w:eastAsia="Times New Roman" w:hAnsi="Book Antiqua"/>
          <w:sz w:val="24"/>
          <w:szCs w:val="24"/>
          <w:lang w:val="en-US" w:eastAsia="ru-RU"/>
        </w:rPr>
        <w:t xml:space="preserve">Garbuzenko DV contributed to the conception, design, acquisition, analysis, interpretation of data, </w:t>
      </w:r>
      <w:r w:rsidR="004C2651" w:rsidRPr="00BE11A5">
        <w:rPr>
          <w:rFonts w:ascii="Book Antiqua" w:eastAsia="Times New Roman" w:hAnsi="Book Antiqua"/>
          <w:sz w:val="24"/>
          <w:szCs w:val="24"/>
          <w:lang w:val="en-US" w:eastAsia="ru-RU"/>
        </w:rPr>
        <w:t>wrote the manuscript</w:t>
      </w:r>
      <w:r w:rsidRPr="00BE11A5">
        <w:rPr>
          <w:rFonts w:ascii="Book Antiqua" w:eastAsia="Times New Roman" w:hAnsi="Book Antiqua"/>
          <w:sz w:val="24"/>
          <w:szCs w:val="24"/>
          <w:lang w:val="en-US" w:eastAsia="ru-RU"/>
        </w:rPr>
        <w:t xml:space="preserve"> and </w:t>
      </w:r>
      <w:r w:rsidR="004C2651" w:rsidRPr="00BE11A5">
        <w:rPr>
          <w:rFonts w:ascii="Book Antiqua" w:eastAsia="Times New Roman" w:hAnsi="Book Antiqua"/>
          <w:sz w:val="24"/>
          <w:szCs w:val="24"/>
          <w:lang w:val="en-US" w:eastAsia="ru-RU"/>
        </w:rPr>
        <w:t xml:space="preserve">approved </w:t>
      </w:r>
      <w:r w:rsidRPr="00BE11A5">
        <w:rPr>
          <w:rFonts w:ascii="Book Antiqua" w:eastAsia="Times New Roman" w:hAnsi="Book Antiqua"/>
          <w:sz w:val="24"/>
          <w:szCs w:val="24"/>
          <w:lang w:val="en-US" w:eastAsia="ru-RU"/>
        </w:rPr>
        <w:t xml:space="preserve">the </w:t>
      </w:r>
      <w:r w:rsidR="004C2651" w:rsidRPr="00BE11A5">
        <w:rPr>
          <w:rFonts w:ascii="Book Antiqua" w:eastAsia="Times New Roman" w:hAnsi="Book Antiqua"/>
          <w:sz w:val="24"/>
          <w:szCs w:val="24"/>
          <w:lang w:val="en-US" w:eastAsia="ru-RU"/>
        </w:rPr>
        <w:t xml:space="preserve">final </w:t>
      </w:r>
      <w:r w:rsidRPr="00BE11A5">
        <w:rPr>
          <w:rFonts w:ascii="Book Antiqua" w:eastAsia="Times New Roman" w:hAnsi="Book Antiqua"/>
          <w:sz w:val="24"/>
          <w:szCs w:val="24"/>
          <w:lang w:val="en-US" w:eastAsia="ru-RU"/>
        </w:rPr>
        <w:t xml:space="preserve">version; </w:t>
      </w:r>
      <w:r w:rsidR="004C2651" w:rsidRPr="00BE11A5">
        <w:rPr>
          <w:rFonts w:ascii="Book Antiqua" w:eastAsia="Times New Roman" w:hAnsi="Book Antiqua"/>
          <w:sz w:val="24"/>
          <w:szCs w:val="24"/>
          <w:lang w:val="en-US" w:eastAsia="ru-RU"/>
        </w:rPr>
        <w:t>Arefyev NO</w:t>
      </w:r>
      <w:r w:rsidR="0024339F" w:rsidRPr="00BE11A5">
        <w:rPr>
          <w:rFonts w:ascii="Book Antiqua" w:eastAsia="Times New Roman" w:hAnsi="Book Antiqua"/>
          <w:sz w:val="24"/>
          <w:szCs w:val="24"/>
          <w:lang w:val="en-US" w:eastAsia="ru-RU"/>
        </w:rPr>
        <w:t xml:space="preserve"> contributed to analysis of data,</w:t>
      </w:r>
      <w:r w:rsidR="004C2651" w:rsidRPr="00BE11A5">
        <w:rPr>
          <w:rFonts w:ascii="Book Antiqua" w:eastAsia="Times New Roman" w:hAnsi="Book Antiqua"/>
          <w:sz w:val="24"/>
          <w:szCs w:val="24"/>
          <w:lang w:val="en-US" w:eastAsia="ru-RU"/>
        </w:rPr>
        <w:t xml:space="preserve"> </w:t>
      </w:r>
      <w:r w:rsidR="0024339F" w:rsidRPr="00BE11A5">
        <w:rPr>
          <w:rFonts w:ascii="Book Antiqua" w:eastAsia="Times New Roman" w:hAnsi="Book Antiqua"/>
          <w:sz w:val="24"/>
          <w:szCs w:val="24"/>
          <w:lang w:val="en-US" w:eastAsia="ru-RU"/>
        </w:rPr>
        <w:t xml:space="preserve">wrote and revised the manuscript, </w:t>
      </w:r>
      <w:r w:rsidR="004C2651" w:rsidRPr="00BE11A5">
        <w:rPr>
          <w:rFonts w:ascii="Book Antiqua" w:eastAsia="Times New Roman" w:hAnsi="Book Antiqua"/>
          <w:sz w:val="24"/>
          <w:szCs w:val="24"/>
          <w:lang w:val="en-US" w:eastAsia="ru-RU"/>
        </w:rPr>
        <w:t>generated the figures and tables</w:t>
      </w:r>
      <w:r w:rsidR="0024339F" w:rsidRPr="00BE11A5">
        <w:rPr>
          <w:rFonts w:ascii="Book Antiqua" w:eastAsia="Times New Roman" w:hAnsi="Book Antiqua"/>
          <w:sz w:val="24"/>
          <w:szCs w:val="24"/>
          <w:lang w:val="en-US" w:eastAsia="ru-RU"/>
        </w:rPr>
        <w:t>, and approved the final version</w:t>
      </w:r>
      <w:r w:rsidR="004C2651" w:rsidRPr="00BE11A5">
        <w:rPr>
          <w:rFonts w:ascii="Book Antiqua" w:eastAsia="Times New Roman" w:hAnsi="Book Antiqua"/>
          <w:sz w:val="24"/>
          <w:szCs w:val="24"/>
          <w:lang w:val="en-US" w:eastAsia="ru-RU"/>
        </w:rPr>
        <w:t>;</w:t>
      </w:r>
      <w:r w:rsidR="0024339F" w:rsidRPr="00BE11A5">
        <w:rPr>
          <w:rFonts w:ascii="Book Antiqua" w:eastAsia="Times New Roman" w:hAnsi="Book Antiqua"/>
          <w:sz w:val="24"/>
          <w:szCs w:val="24"/>
          <w:lang w:val="en-US" w:eastAsia="ru-RU"/>
        </w:rPr>
        <w:t xml:space="preserve"> Kazachkov EL</w:t>
      </w:r>
      <w:r w:rsidR="004C2651" w:rsidRPr="00BE11A5">
        <w:rPr>
          <w:rFonts w:ascii="Book Antiqua" w:eastAsia="Times New Roman" w:hAnsi="Book Antiqua"/>
          <w:sz w:val="24"/>
          <w:szCs w:val="24"/>
          <w:lang w:val="en-US" w:eastAsia="ru-RU"/>
        </w:rPr>
        <w:t xml:space="preserve"> </w:t>
      </w:r>
      <w:r w:rsidR="0024339F" w:rsidRPr="00BE11A5">
        <w:rPr>
          <w:rFonts w:ascii="Book Antiqua" w:eastAsia="Times New Roman" w:hAnsi="Book Antiqua"/>
          <w:sz w:val="24"/>
          <w:szCs w:val="24"/>
          <w:lang w:val="en-US" w:eastAsia="ru-RU"/>
        </w:rPr>
        <w:t>contributed to analysis of data, revised the manuscript, and approved the final version</w:t>
      </w:r>
      <w:r w:rsidRPr="00BE11A5">
        <w:rPr>
          <w:rFonts w:ascii="Book Antiqua" w:eastAsia="Times New Roman" w:hAnsi="Book Antiqua"/>
          <w:sz w:val="24"/>
          <w:szCs w:val="24"/>
          <w:lang w:val="en-US" w:eastAsia="ru-RU"/>
        </w:rPr>
        <w:t>.</w:t>
      </w:r>
    </w:p>
    <w:p w:rsidR="004272B7" w:rsidRPr="00BE11A5" w:rsidRDefault="004272B7" w:rsidP="00BE11A5">
      <w:pPr>
        <w:widowControl w:val="0"/>
        <w:adjustRightInd w:val="0"/>
        <w:snapToGrid w:val="0"/>
        <w:spacing w:after="0" w:line="360" w:lineRule="auto"/>
        <w:jc w:val="both"/>
        <w:rPr>
          <w:rFonts w:ascii="Book Antiqua" w:eastAsia="Times New Roman" w:hAnsi="Book Antiqua"/>
          <w:sz w:val="24"/>
          <w:szCs w:val="24"/>
          <w:lang w:val="en-US" w:eastAsia="ru-RU"/>
        </w:rPr>
      </w:pPr>
    </w:p>
    <w:p w:rsidR="0024339F" w:rsidRPr="00BE11A5" w:rsidRDefault="006A2993" w:rsidP="00BE11A5">
      <w:pPr>
        <w:widowControl w:val="0"/>
        <w:adjustRightInd w:val="0"/>
        <w:snapToGrid w:val="0"/>
        <w:spacing w:after="0" w:line="360" w:lineRule="auto"/>
        <w:jc w:val="both"/>
        <w:rPr>
          <w:rFonts w:ascii="Book Antiqua" w:hAnsi="Book Antiqua"/>
          <w:sz w:val="24"/>
          <w:szCs w:val="24"/>
          <w:lang w:val="en-US" w:eastAsia="zh-CN"/>
        </w:rPr>
      </w:pPr>
      <w:r w:rsidRPr="00BE11A5">
        <w:rPr>
          <w:rFonts w:ascii="Book Antiqua" w:eastAsia="Times New Roman" w:hAnsi="Book Antiqua"/>
          <w:b/>
          <w:sz w:val="24"/>
          <w:szCs w:val="24"/>
          <w:lang w:val="en-US" w:eastAsia="ru-RU"/>
        </w:rPr>
        <w:t>Supported by</w:t>
      </w:r>
      <w:r w:rsidRPr="00BE11A5">
        <w:rPr>
          <w:rFonts w:ascii="Book Antiqua" w:eastAsia="Times New Roman" w:hAnsi="Book Antiqua"/>
          <w:sz w:val="24"/>
          <w:szCs w:val="24"/>
          <w:lang w:val="en-US" w:eastAsia="ru-RU"/>
        </w:rPr>
        <w:t xml:space="preserve"> RFBR according to the research project</w:t>
      </w:r>
      <w:r w:rsidR="00495241">
        <w:rPr>
          <w:rFonts w:ascii="Book Antiqua" w:hAnsi="Book Antiqua" w:hint="eastAsia"/>
          <w:sz w:val="24"/>
          <w:szCs w:val="24"/>
          <w:lang w:val="en-US" w:eastAsia="zh-CN"/>
        </w:rPr>
        <w:t>,</w:t>
      </w:r>
      <w:r w:rsidRPr="00BE11A5">
        <w:rPr>
          <w:rFonts w:ascii="Book Antiqua" w:eastAsia="Times New Roman" w:hAnsi="Book Antiqua"/>
          <w:sz w:val="24"/>
          <w:szCs w:val="24"/>
          <w:lang w:val="en-US" w:eastAsia="ru-RU"/>
        </w:rPr>
        <w:t xml:space="preserve"> </w:t>
      </w:r>
      <w:r w:rsidR="00BE11A5">
        <w:rPr>
          <w:rFonts w:ascii="Book Antiqua" w:eastAsia="Times New Roman" w:hAnsi="Book Antiqua" w:hint="eastAsia"/>
          <w:sz w:val="24"/>
          <w:szCs w:val="24"/>
          <w:lang w:val="en-US" w:eastAsia="zh-CN"/>
        </w:rPr>
        <w:t xml:space="preserve">No. </w:t>
      </w:r>
      <w:r w:rsidRPr="00BE11A5">
        <w:rPr>
          <w:rFonts w:ascii="Book Antiqua" w:eastAsia="Times New Roman" w:hAnsi="Book Antiqua"/>
          <w:sz w:val="24"/>
          <w:szCs w:val="24"/>
          <w:lang w:val="en-US" w:eastAsia="ru-RU"/>
        </w:rPr>
        <w:t>18-315-00434</w:t>
      </w:r>
      <w:r w:rsidR="00BE11A5">
        <w:rPr>
          <w:rFonts w:ascii="Book Antiqua" w:eastAsia="Times New Roman" w:hAnsi="Book Antiqua" w:hint="eastAsia"/>
          <w:sz w:val="24"/>
          <w:szCs w:val="24"/>
          <w:lang w:val="en-US" w:eastAsia="zh-CN"/>
        </w:rPr>
        <w:t>.</w:t>
      </w:r>
    </w:p>
    <w:p w:rsidR="006A2993" w:rsidRPr="00BE11A5" w:rsidRDefault="006A2993" w:rsidP="00BE11A5">
      <w:pPr>
        <w:widowControl w:val="0"/>
        <w:adjustRightInd w:val="0"/>
        <w:snapToGrid w:val="0"/>
        <w:spacing w:after="0" w:line="360" w:lineRule="auto"/>
        <w:jc w:val="both"/>
        <w:rPr>
          <w:rFonts w:ascii="Book Antiqua" w:eastAsia="Times New Roman" w:hAnsi="Book Antiqua"/>
          <w:sz w:val="24"/>
          <w:szCs w:val="24"/>
          <w:lang w:val="en-US" w:eastAsia="zh-CN"/>
        </w:rPr>
      </w:pPr>
    </w:p>
    <w:p w:rsidR="006A2993" w:rsidRPr="00BE11A5" w:rsidRDefault="006A2993" w:rsidP="00BE11A5">
      <w:pPr>
        <w:widowControl w:val="0"/>
        <w:adjustRightInd w:val="0"/>
        <w:snapToGrid w:val="0"/>
        <w:spacing w:after="0" w:line="360" w:lineRule="auto"/>
        <w:jc w:val="both"/>
        <w:rPr>
          <w:rFonts w:ascii="Book Antiqua" w:hAnsi="Book Antiqua"/>
          <w:sz w:val="24"/>
          <w:szCs w:val="24"/>
          <w:lang w:val="en-US" w:eastAsia="zh-CN"/>
        </w:rPr>
      </w:pPr>
      <w:r w:rsidRPr="00BE11A5">
        <w:rPr>
          <w:rFonts w:ascii="Book Antiqua" w:eastAsia="Times New Roman" w:hAnsi="Book Antiqua"/>
          <w:b/>
          <w:sz w:val="24"/>
          <w:szCs w:val="24"/>
          <w:lang w:val="en-US" w:eastAsia="ru-RU"/>
        </w:rPr>
        <w:t>Conflict-of-interest statement:</w:t>
      </w:r>
      <w:r w:rsidR="007C4F4E" w:rsidRPr="00BE11A5">
        <w:rPr>
          <w:rFonts w:ascii="Book Antiqua" w:hAnsi="Book Antiqua"/>
          <w:sz w:val="24"/>
          <w:szCs w:val="24"/>
          <w:lang w:val="en-US"/>
        </w:rPr>
        <w:t xml:space="preserve"> </w:t>
      </w:r>
      <w:r w:rsidR="007C4F4E" w:rsidRPr="00BE11A5">
        <w:rPr>
          <w:rFonts w:ascii="Book Antiqua" w:eastAsia="Times New Roman" w:hAnsi="Book Antiqua"/>
          <w:sz w:val="24"/>
          <w:szCs w:val="24"/>
          <w:lang w:val="en-US" w:eastAsia="ru-RU"/>
        </w:rPr>
        <w:t>Dr. Arefyev reports a grant from RFBR</w:t>
      </w:r>
      <w:r w:rsidR="00697DDB" w:rsidRPr="00BE11A5">
        <w:rPr>
          <w:rFonts w:ascii="Book Antiqua" w:eastAsia="Times New Roman" w:hAnsi="Book Antiqua"/>
          <w:sz w:val="24"/>
          <w:szCs w:val="24"/>
          <w:lang w:val="en-US" w:eastAsia="ru-RU"/>
        </w:rPr>
        <w:t xml:space="preserve"> (Russian Foundation for Basic Research)</w:t>
      </w:r>
      <w:r w:rsidR="007C4F4E" w:rsidRPr="00BE11A5">
        <w:rPr>
          <w:rFonts w:ascii="Book Antiqua" w:eastAsia="Times New Roman" w:hAnsi="Book Antiqua"/>
          <w:sz w:val="24"/>
          <w:szCs w:val="24"/>
          <w:lang w:val="en-US" w:eastAsia="ru-RU"/>
        </w:rPr>
        <w:t>, during the conduct of the study</w:t>
      </w:r>
      <w:r w:rsidR="00697DDB" w:rsidRPr="00BE11A5">
        <w:rPr>
          <w:rFonts w:ascii="Book Antiqua" w:eastAsia="Times New Roman" w:hAnsi="Book Antiqua"/>
          <w:sz w:val="24"/>
          <w:szCs w:val="24"/>
          <w:lang w:val="en-US" w:eastAsia="ru-RU"/>
        </w:rPr>
        <w:t xml:space="preserve">. The information </w:t>
      </w:r>
      <w:r w:rsidR="00697DDB" w:rsidRPr="00BE11A5">
        <w:rPr>
          <w:rFonts w:ascii="Book Antiqua" w:eastAsia="Times New Roman" w:hAnsi="Book Antiqua"/>
          <w:sz w:val="24"/>
          <w:szCs w:val="24"/>
          <w:lang w:val="en-US" w:eastAsia="ru-RU"/>
        </w:rPr>
        <w:lastRenderedPageBreak/>
        <w:t>included in this manuscript is not related to the interests of RFBR.</w:t>
      </w:r>
      <w:r w:rsidR="007C4F4E" w:rsidRPr="00BE11A5">
        <w:rPr>
          <w:rFonts w:ascii="Book Antiqua" w:eastAsia="Times New Roman" w:hAnsi="Book Antiqua"/>
          <w:sz w:val="24"/>
          <w:szCs w:val="24"/>
          <w:lang w:val="en-US" w:eastAsia="ru-RU"/>
        </w:rPr>
        <w:t xml:space="preserve"> Prof. Garbuzenko and Prof. Kazachkov have nothing to disclose.</w:t>
      </w:r>
    </w:p>
    <w:p w:rsidR="00F07EE4" w:rsidRDefault="00F07EE4" w:rsidP="00BE11A5">
      <w:pPr>
        <w:widowControl w:val="0"/>
        <w:adjustRightInd w:val="0"/>
        <w:snapToGrid w:val="0"/>
        <w:spacing w:after="0" w:line="360" w:lineRule="auto"/>
        <w:jc w:val="both"/>
        <w:rPr>
          <w:rFonts w:ascii="Book Antiqua" w:hAnsi="Book Antiqua"/>
          <w:b/>
          <w:sz w:val="24"/>
          <w:szCs w:val="24"/>
          <w:lang w:val="en-US" w:eastAsia="zh-CN"/>
        </w:rPr>
      </w:pPr>
    </w:p>
    <w:p w:rsidR="00BE11A5" w:rsidRPr="00BE11A5" w:rsidRDefault="00BE11A5" w:rsidP="00BE11A5">
      <w:pPr>
        <w:spacing w:after="0" w:line="360" w:lineRule="auto"/>
        <w:jc w:val="both"/>
        <w:rPr>
          <w:rFonts w:ascii="Book Antiqua" w:eastAsia="MS Mincho" w:hAnsi="Book Antiqua" w:cs="Times New Roman"/>
          <w:b/>
          <w:color w:val="000000"/>
          <w:sz w:val="24"/>
          <w:szCs w:val="24"/>
          <w:lang w:val="en-US" w:eastAsia="it-IT"/>
        </w:rPr>
      </w:pPr>
      <w:r w:rsidRPr="00BE11A5">
        <w:rPr>
          <w:rFonts w:ascii="Book Antiqua" w:eastAsia="MS Mincho" w:hAnsi="Book Antiqua" w:cs="Times New Roman"/>
          <w:b/>
          <w:color w:val="000000"/>
          <w:sz w:val="24"/>
          <w:szCs w:val="24"/>
          <w:lang w:val="en-US" w:eastAsia="it-IT"/>
        </w:rPr>
        <w:t xml:space="preserve">Open-Access: </w:t>
      </w:r>
      <w:r w:rsidRPr="00BE11A5">
        <w:rPr>
          <w:rFonts w:ascii="Book Antiqua" w:eastAsia="MS Mincho" w:hAnsi="Book Antiqua" w:cs="Times New Roman"/>
          <w:color w:val="000000"/>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E11A5" w:rsidRPr="00BE11A5" w:rsidRDefault="00BE11A5" w:rsidP="00BE11A5">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p>
    <w:p w:rsidR="00BE11A5" w:rsidRPr="00BE11A5" w:rsidRDefault="00BE11A5" w:rsidP="00BE11A5">
      <w:pPr>
        <w:widowControl w:val="0"/>
        <w:adjustRightInd w:val="0"/>
        <w:snapToGrid w:val="0"/>
        <w:spacing w:after="0" w:line="360" w:lineRule="auto"/>
        <w:jc w:val="both"/>
        <w:rPr>
          <w:rFonts w:ascii="Book Antiqua" w:eastAsia="SimSun" w:hAnsi="Book Antiqua" w:cs="Arial Unicode MS"/>
          <w:color w:val="000000"/>
          <w:kern w:val="2"/>
          <w:sz w:val="24"/>
          <w:szCs w:val="24"/>
          <w:lang w:val="en-US" w:eastAsia="zh-CN"/>
        </w:rPr>
      </w:pPr>
      <w:r w:rsidRPr="00BE11A5">
        <w:rPr>
          <w:rFonts w:ascii="Book Antiqua" w:eastAsia="SimSun" w:hAnsi="Book Antiqua" w:cs="Arial Unicode MS"/>
          <w:b/>
          <w:color w:val="000000"/>
          <w:kern w:val="2"/>
          <w:sz w:val="24"/>
          <w:szCs w:val="24"/>
          <w:lang w:val="en-US" w:eastAsia="zh-CN"/>
        </w:rPr>
        <w:t>Manuscript source:</w:t>
      </w:r>
      <w:r w:rsidRPr="00BE11A5">
        <w:rPr>
          <w:rFonts w:ascii="Book Antiqua" w:eastAsia="SimSun" w:hAnsi="Book Antiqua" w:cs="Arial Unicode MS"/>
          <w:color w:val="000000"/>
          <w:kern w:val="2"/>
          <w:sz w:val="24"/>
          <w:szCs w:val="24"/>
          <w:lang w:val="en-US" w:eastAsia="zh-CN"/>
        </w:rPr>
        <w:t xml:space="preserve"> Invited manuscript</w:t>
      </w:r>
    </w:p>
    <w:p w:rsidR="00BE11A5" w:rsidRPr="00BE11A5" w:rsidRDefault="00BE11A5" w:rsidP="00BE11A5">
      <w:pPr>
        <w:widowControl w:val="0"/>
        <w:adjustRightInd w:val="0"/>
        <w:snapToGrid w:val="0"/>
        <w:spacing w:after="0" w:line="360" w:lineRule="auto"/>
        <w:jc w:val="both"/>
        <w:rPr>
          <w:rFonts w:ascii="Book Antiqua" w:hAnsi="Book Antiqua"/>
          <w:b/>
          <w:sz w:val="24"/>
          <w:szCs w:val="24"/>
          <w:lang w:val="en-US" w:eastAsia="zh-CN"/>
        </w:rPr>
      </w:pPr>
    </w:p>
    <w:p w:rsidR="00C00378" w:rsidRPr="00BE11A5" w:rsidRDefault="006A2993" w:rsidP="00BE11A5">
      <w:pPr>
        <w:widowControl w:val="0"/>
        <w:adjustRightInd w:val="0"/>
        <w:snapToGrid w:val="0"/>
        <w:spacing w:after="0" w:line="360" w:lineRule="auto"/>
        <w:jc w:val="both"/>
        <w:rPr>
          <w:rFonts w:ascii="Book Antiqua" w:eastAsia="Times New Roman" w:hAnsi="Book Antiqua"/>
          <w:sz w:val="24"/>
          <w:szCs w:val="24"/>
          <w:lang w:val="en-US" w:eastAsia="ru-RU"/>
        </w:rPr>
      </w:pPr>
      <w:r w:rsidRPr="00BE11A5">
        <w:rPr>
          <w:rFonts w:ascii="Book Antiqua" w:eastAsia="Times New Roman" w:hAnsi="Book Antiqua"/>
          <w:b/>
          <w:sz w:val="24"/>
          <w:szCs w:val="24"/>
          <w:lang w:val="en-US" w:eastAsia="ru-RU"/>
        </w:rPr>
        <w:t>C</w:t>
      </w:r>
      <w:r w:rsidR="00872E62" w:rsidRPr="00BE11A5">
        <w:rPr>
          <w:rFonts w:ascii="Book Antiqua" w:eastAsia="Times New Roman" w:hAnsi="Book Antiqua"/>
          <w:b/>
          <w:sz w:val="24"/>
          <w:szCs w:val="24"/>
          <w:lang w:val="en-US" w:eastAsia="ru-RU"/>
        </w:rPr>
        <w:t>orrespondence</w:t>
      </w:r>
      <w:r w:rsidRPr="00BE11A5">
        <w:rPr>
          <w:rFonts w:ascii="Book Antiqua" w:eastAsia="Times New Roman" w:hAnsi="Book Antiqua"/>
          <w:b/>
          <w:sz w:val="24"/>
          <w:szCs w:val="24"/>
          <w:lang w:val="en-US" w:eastAsia="ru-RU"/>
        </w:rPr>
        <w:t xml:space="preserve"> to</w:t>
      </w:r>
      <w:r w:rsidR="00872E62" w:rsidRPr="00BE11A5">
        <w:rPr>
          <w:rFonts w:ascii="Book Antiqua" w:eastAsia="Times New Roman" w:hAnsi="Book Antiqua"/>
          <w:b/>
          <w:sz w:val="24"/>
          <w:szCs w:val="24"/>
          <w:lang w:val="en-US" w:eastAsia="ru-RU"/>
        </w:rPr>
        <w:t>: Dmitry Victorovich Garbuzenko, MD, PhD, Professor,</w:t>
      </w:r>
      <w:r w:rsidR="00872E62" w:rsidRPr="00BE11A5">
        <w:rPr>
          <w:rFonts w:ascii="Book Antiqua" w:eastAsia="Times New Roman" w:hAnsi="Book Antiqua"/>
          <w:sz w:val="24"/>
          <w:szCs w:val="24"/>
          <w:lang w:val="en-US" w:eastAsia="ru-RU"/>
        </w:rPr>
        <w:t xml:space="preserve"> Department of Faculty Surgery, South Ural State Medical University, </w:t>
      </w:r>
      <w:r w:rsidR="00C00378" w:rsidRPr="00BE11A5">
        <w:rPr>
          <w:rFonts w:ascii="Book Antiqua" w:eastAsia="Times New Roman" w:hAnsi="Book Antiqua"/>
          <w:sz w:val="24"/>
          <w:szCs w:val="24"/>
          <w:lang w:val="en-US" w:eastAsia="ru-RU"/>
        </w:rPr>
        <w:t>PO Box 12317, Chelyabinsk 454080, Russia. garb@inbox.ru</w:t>
      </w:r>
    </w:p>
    <w:p w:rsidR="00C00378" w:rsidRPr="00BE11A5" w:rsidRDefault="00C00378" w:rsidP="00BE11A5">
      <w:pPr>
        <w:widowControl w:val="0"/>
        <w:adjustRightInd w:val="0"/>
        <w:snapToGrid w:val="0"/>
        <w:spacing w:after="0" w:line="360" w:lineRule="auto"/>
        <w:jc w:val="both"/>
        <w:rPr>
          <w:rFonts w:ascii="Book Antiqua" w:eastAsia="Times New Roman" w:hAnsi="Book Antiqua"/>
          <w:sz w:val="24"/>
          <w:szCs w:val="24"/>
          <w:lang w:val="en-US" w:eastAsia="ru-RU"/>
        </w:rPr>
      </w:pPr>
      <w:r w:rsidRPr="00BE11A5">
        <w:rPr>
          <w:rFonts w:ascii="Book Antiqua" w:eastAsia="Times New Roman" w:hAnsi="Book Antiqua"/>
          <w:b/>
          <w:sz w:val="24"/>
          <w:szCs w:val="24"/>
          <w:lang w:val="en-US" w:eastAsia="ru-RU"/>
        </w:rPr>
        <w:t>Telephone:</w:t>
      </w:r>
      <w:r w:rsidRPr="00BE11A5">
        <w:rPr>
          <w:rFonts w:ascii="Book Antiqua" w:eastAsia="Times New Roman" w:hAnsi="Book Antiqua"/>
          <w:sz w:val="24"/>
          <w:szCs w:val="24"/>
          <w:lang w:val="en-US" w:eastAsia="ru-RU"/>
        </w:rPr>
        <w:t xml:space="preserve"> +7-909-7459826</w:t>
      </w:r>
    </w:p>
    <w:p w:rsidR="00872E62" w:rsidRPr="00BE11A5" w:rsidRDefault="00C00378" w:rsidP="00BE11A5">
      <w:pPr>
        <w:widowControl w:val="0"/>
        <w:adjustRightInd w:val="0"/>
        <w:snapToGrid w:val="0"/>
        <w:spacing w:after="0" w:line="360" w:lineRule="auto"/>
        <w:jc w:val="both"/>
        <w:rPr>
          <w:rFonts w:ascii="Book Antiqua" w:hAnsi="Book Antiqua"/>
          <w:sz w:val="24"/>
          <w:szCs w:val="24"/>
          <w:lang w:val="en-US" w:eastAsia="zh-CN"/>
        </w:rPr>
      </w:pPr>
      <w:r w:rsidRPr="00BE11A5">
        <w:rPr>
          <w:rFonts w:ascii="Book Antiqua" w:eastAsia="Times New Roman" w:hAnsi="Book Antiqua"/>
          <w:b/>
          <w:sz w:val="24"/>
          <w:szCs w:val="24"/>
          <w:lang w:val="en-US" w:eastAsia="ru-RU"/>
        </w:rPr>
        <w:t>Fax:</w:t>
      </w:r>
      <w:r w:rsidR="00BE11A5">
        <w:rPr>
          <w:rFonts w:ascii="Book Antiqua" w:eastAsia="Times New Roman" w:hAnsi="Book Antiqua"/>
          <w:sz w:val="24"/>
          <w:szCs w:val="24"/>
          <w:lang w:val="en-US" w:eastAsia="ru-RU"/>
        </w:rPr>
        <w:t xml:space="preserve"> +7-351-2687772</w:t>
      </w:r>
    </w:p>
    <w:p w:rsidR="00697DDB" w:rsidRDefault="00697DDB" w:rsidP="00BE11A5">
      <w:pPr>
        <w:widowControl w:val="0"/>
        <w:adjustRightInd w:val="0"/>
        <w:snapToGrid w:val="0"/>
        <w:spacing w:after="0" w:line="360" w:lineRule="auto"/>
        <w:jc w:val="both"/>
        <w:rPr>
          <w:rFonts w:ascii="Book Antiqua" w:hAnsi="Book Antiqua"/>
          <w:b/>
          <w:sz w:val="24"/>
          <w:szCs w:val="24"/>
          <w:lang w:val="en-US" w:eastAsia="zh-CN"/>
        </w:rPr>
      </w:pPr>
    </w:p>
    <w:p w:rsidR="00BE11A5" w:rsidRPr="00BE11A5" w:rsidRDefault="00BE11A5" w:rsidP="00BE11A5">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BE11A5">
        <w:rPr>
          <w:rFonts w:ascii="Book Antiqua" w:eastAsia="SimSun" w:hAnsi="Book Antiqua" w:cs="Times New Roman"/>
          <w:b/>
          <w:color w:val="000000"/>
          <w:kern w:val="2"/>
          <w:sz w:val="24"/>
          <w:szCs w:val="24"/>
          <w:lang w:val="en-US" w:eastAsia="zh-CN"/>
        </w:rPr>
        <w:t>Received:</w:t>
      </w:r>
      <w:r w:rsidRPr="00BE11A5">
        <w:rPr>
          <w:rFonts w:ascii="Book Antiqua" w:eastAsia="SimSun" w:hAnsi="Book Antiqua" w:cs="Times New Roman"/>
          <w:color w:val="000000"/>
          <w:kern w:val="2"/>
          <w:sz w:val="24"/>
          <w:szCs w:val="24"/>
          <w:lang w:val="en-US" w:eastAsia="zh-CN"/>
        </w:rPr>
        <w:t xml:space="preserve"> </w:t>
      </w:r>
      <w:r>
        <w:rPr>
          <w:rFonts w:ascii="Book Antiqua" w:eastAsia="SimSun" w:hAnsi="Book Antiqua" w:cs="Arial" w:hint="eastAsia"/>
          <w:color w:val="000000"/>
          <w:sz w:val="24"/>
          <w:szCs w:val="24"/>
          <w:lang w:val="en-US" w:eastAsia="zh-CN"/>
        </w:rPr>
        <w:t>May 27</w:t>
      </w:r>
      <w:r w:rsidRPr="00BE11A5">
        <w:rPr>
          <w:rFonts w:ascii="Book Antiqua" w:eastAsia="SimSun" w:hAnsi="Book Antiqua" w:cs="Arial" w:hint="eastAsia"/>
          <w:color w:val="000000"/>
          <w:sz w:val="24"/>
          <w:szCs w:val="24"/>
          <w:lang w:val="en-US" w:eastAsia="zh-CN"/>
        </w:rPr>
        <w:t>, 2018</w:t>
      </w:r>
    </w:p>
    <w:p w:rsidR="00BE11A5" w:rsidRPr="00BE11A5" w:rsidRDefault="00BE11A5" w:rsidP="00BE11A5">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BE11A5">
        <w:rPr>
          <w:rFonts w:ascii="Book Antiqua" w:eastAsia="SimSun" w:hAnsi="Book Antiqua" w:cs="Times New Roman"/>
          <w:b/>
          <w:color w:val="000000"/>
          <w:kern w:val="2"/>
          <w:sz w:val="24"/>
          <w:szCs w:val="24"/>
          <w:lang w:val="en-US" w:eastAsia="zh-CN"/>
        </w:rPr>
        <w:t>Peer-review started:</w:t>
      </w:r>
      <w:r w:rsidRPr="00BE11A5">
        <w:rPr>
          <w:rFonts w:ascii="Book Antiqua" w:eastAsia="SimSun" w:hAnsi="Book Antiqua" w:cs="Times New Roman"/>
          <w:color w:val="000000"/>
          <w:kern w:val="2"/>
          <w:sz w:val="24"/>
          <w:szCs w:val="24"/>
          <w:lang w:val="en-US" w:eastAsia="zh-CN"/>
        </w:rPr>
        <w:t xml:space="preserve"> </w:t>
      </w:r>
      <w:r>
        <w:rPr>
          <w:rFonts w:ascii="Book Antiqua" w:eastAsia="SimSun" w:hAnsi="Book Antiqua" w:cs="Arial" w:hint="eastAsia"/>
          <w:color w:val="000000"/>
          <w:sz w:val="24"/>
          <w:szCs w:val="24"/>
          <w:lang w:val="en-US" w:eastAsia="zh-CN"/>
        </w:rPr>
        <w:t>May 27</w:t>
      </w:r>
      <w:r w:rsidRPr="00BE11A5">
        <w:rPr>
          <w:rFonts w:ascii="Book Antiqua" w:eastAsia="SimSun" w:hAnsi="Book Antiqua" w:cs="Arial" w:hint="eastAsia"/>
          <w:color w:val="000000"/>
          <w:sz w:val="24"/>
          <w:szCs w:val="24"/>
          <w:lang w:val="en-US" w:eastAsia="zh-CN"/>
        </w:rPr>
        <w:t>, 2018</w:t>
      </w:r>
    </w:p>
    <w:p w:rsidR="00BE11A5" w:rsidRPr="00BE11A5" w:rsidRDefault="00BE11A5" w:rsidP="00BE11A5">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BE11A5">
        <w:rPr>
          <w:rFonts w:ascii="Book Antiqua" w:eastAsia="SimSun" w:hAnsi="Book Antiqua" w:cs="Times New Roman"/>
          <w:b/>
          <w:color w:val="000000"/>
          <w:kern w:val="2"/>
          <w:sz w:val="24"/>
          <w:szCs w:val="24"/>
          <w:lang w:val="en-US" w:eastAsia="zh-CN"/>
        </w:rPr>
        <w:t>First decision:</w:t>
      </w:r>
      <w:r w:rsidRPr="00BE11A5">
        <w:rPr>
          <w:rFonts w:ascii="Book Antiqua" w:eastAsia="SimSun" w:hAnsi="Book Antiqua" w:cs="Times New Roman"/>
          <w:color w:val="000000"/>
          <w:kern w:val="2"/>
          <w:sz w:val="24"/>
          <w:szCs w:val="24"/>
          <w:lang w:val="en-US" w:eastAsia="zh-CN"/>
        </w:rPr>
        <w:t xml:space="preserve"> </w:t>
      </w:r>
      <w:r>
        <w:rPr>
          <w:rFonts w:ascii="Book Antiqua" w:eastAsia="SimSun" w:hAnsi="Book Antiqua" w:cs="Arial" w:hint="eastAsia"/>
          <w:color w:val="000000"/>
          <w:sz w:val="24"/>
          <w:szCs w:val="24"/>
          <w:lang w:val="en-US" w:eastAsia="zh-CN"/>
        </w:rPr>
        <w:t>July 6</w:t>
      </w:r>
      <w:r w:rsidRPr="00BE11A5">
        <w:rPr>
          <w:rFonts w:ascii="Book Antiqua" w:eastAsia="SimSun" w:hAnsi="Book Antiqua" w:cs="Arial" w:hint="eastAsia"/>
          <w:color w:val="000000"/>
          <w:sz w:val="24"/>
          <w:szCs w:val="24"/>
          <w:lang w:val="en-US" w:eastAsia="zh-CN"/>
        </w:rPr>
        <w:t>, 2018</w:t>
      </w:r>
    </w:p>
    <w:p w:rsidR="00BE11A5" w:rsidRPr="00BE11A5" w:rsidRDefault="00BE11A5" w:rsidP="00BE11A5">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BE11A5">
        <w:rPr>
          <w:rFonts w:ascii="Book Antiqua" w:eastAsia="SimSun" w:hAnsi="Book Antiqua" w:cs="Times New Roman"/>
          <w:b/>
          <w:color w:val="000000"/>
          <w:kern w:val="2"/>
          <w:sz w:val="24"/>
          <w:szCs w:val="24"/>
          <w:lang w:val="en-US" w:eastAsia="zh-CN"/>
        </w:rPr>
        <w:t>Revised:</w:t>
      </w:r>
      <w:r w:rsidRPr="00BE11A5">
        <w:rPr>
          <w:rFonts w:ascii="Book Antiqua" w:eastAsia="SimSun" w:hAnsi="Book Antiqua" w:cs="Times New Roman"/>
          <w:color w:val="000000"/>
          <w:kern w:val="2"/>
          <w:sz w:val="24"/>
          <w:szCs w:val="24"/>
          <w:lang w:val="en-US" w:eastAsia="zh-CN"/>
        </w:rPr>
        <w:t xml:space="preserve"> </w:t>
      </w:r>
      <w:r>
        <w:rPr>
          <w:rFonts w:ascii="Book Antiqua" w:eastAsia="SimSun" w:hAnsi="Book Antiqua" w:cs="Arial" w:hint="eastAsia"/>
          <w:color w:val="000000"/>
          <w:sz w:val="24"/>
          <w:szCs w:val="24"/>
          <w:lang w:val="en-US" w:eastAsia="zh-CN"/>
        </w:rPr>
        <w:t>July 9</w:t>
      </w:r>
      <w:r w:rsidRPr="00BE11A5">
        <w:rPr>
          <w:rFonts w:ascii="Book Antiqua" w:eastAsia="SimSun" w:hAnsi="Book Antiqua" w:cs="Arial" w:hint="eastAsia"/>
          <w:color w:val="000000"/>
          <w:sz w:val="24"/>
          <w:szCs w:val="24"/>
          <w:lang w:val="en-US" w:eastAsia="zh-CN"/>
        </w:rPr>
        <w:t>, 2018</w:t>
      </w:r>
    </w:p>
    <w:p w:rsidR="00BE11A5" w:rsidRPr="00BE11A5" w:rsidRDefault="00BE11A5" w:rsidP="00BE11A5">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BE11A5">
        <w:rPr>
          <w:rFonts w:ascii="Book Antiqua" w:eastAsia="SimSun" w:hAnsi="Book Antiqua" w:cs="Times New Roman"/>
          <w:b/>
          <w:color w:val="000000"/>
          <w:kern w:val="2"/>
          <w:sz w:val="24"/>
          <w:szCs w:val="24"/>
          <w:lang w:val="en-US" w:eastAsia="zh-CN"/>
        </w:rPr>
        <w:t>Accepted:</w:t>
      </w:r>
      <w:r w:rsidR="00986F08" w:rsidRPr="00986F08">
        <w:t xml:space="preserve"> </w:t>
      </w:r>
      <w:r w:rsidR="0066603E" w:rsidRPr="0066603E">
        <w:rPr>
          <w:rFonts w:ascii="Book Antiqua" w:eastAsia="SimSun" w:hAnsi="Book Antiqua" w:cs="Times New Roman"/>
          <w:color w:val="000000"/>
          <w:kern w:val="2"/>
          <w:sz w:val="24"/>
          <w:szCs w:val="24"/>
          <w:lang w:val="en-US" w:eastAsia="zh-CN"/>
        </w:rPr>
        <w:t>July 16, 2018</w:t>
      </w:r>
      <w:bookmarkStart w:id="0" w:name="_GoBack"/>
      <w:bookmarkEnd w:id="0"/>
    </w:p>
    <w:p w:rsidR="00BE11A5" w:rsidRPr="00BE11A5" w:rsidRDefault="00BE11A5" w:rsidP="00BE11A5">
      <w:pPr>
        <w:widowControl w:val="0"/>
        <w:adjustRightInd w:val="0"/>
        <w:snapToGrid w:val="0"/>
        <w:spacing w:after="0" w:line="360" w:lineRule="auto"/>
        <w:jc w:val="both"/>
        <w:rPr>
          <w:rFonts w:ascii="Book Antiqua" w:eastAsia="SimSun" w:hAnsi="Book Antiqua" w:cs="Times New Roman"/>
          <w:b/>
          <w:color w:val="000000"/>
          <w:kern w:val="2"/>
          <w:sz w:val="24"/>
          <w:szCs w:val="24"/>
          <w:lang w:val="en-US" w:eastAsia="zh-CN"/>
        </w:rPr>
      </w:pPr>
      <w:r w:rsidRPr="00BE11A5">
        <w:rPr>
          <w:rFonts w:ascii="Book Antiqua" w:eastAsia="SimSun" w:hAnsi="Book Antiqua" w:cs="Times New Roman"/>
          <w:b/>
          <w:color w:val="000000"/>
          <w:kern w:val="2"/>
          <w:sz w:val="24"/>
          <w:szCs w:val="24"/>
          <w:lang w:val="en-US" w:eastAsia="zh-CN"/>
        </w:rPr>
        <w:t>Article in press:</w:t>
      </w:r>
    </w:p>
    <w:p w:rsidR="00BE11A5" w:rsidRPr="00BE11A5" w:rsidRDefault="00BE11A5" w:rsidP="00BE11A5">
      <w:pPr>
        <w:widowControl w:val="0"/>
        <w:adjustRightInd w:val="0"/>
        <w:snapToGrid w:val="0"/>
        <w:spacing w:after="0" w:line="360" w:lineRule="auto"/>
        <w:jc w:val="both"/>
        <w:rPr>
          <w:rFonts w:ascii="Book Antiqua" w:eastAsia="SimSun" w:hAnsi="Book Antiqua" w:cs="Times New Roman"/>
          <w:b/>
          <w:color w:val="000000"/>
          <w:kern w:val="2"/>
          <w:sz w:val="24"/>
          <w:szCs w:val="24"/>
          <w:lang w:val="en-US" w:eastAsia="zh-CN"/>
        </w:rPr>
      </w:pPr>
      <w:r w:rsidRPr="00BE11A5">
        <w:rPr>
          <w:rFonts w:ascii="Book Antiqua" w:eastAsia="SimSun" w:hAnsi="Book Antiqua" w:cs="Times New Roman"/>
          <w:b/>
          <w:color w:val="000000"/>
          <w:kern w:val="2"/>
          <w:sz w:val="24"/>
          <w:szCs w:val="24"/>
          <w:lang w:val="en-US" w:eastAsia="zh-CN"/>
        </w:rPr>
        <w:t>Published online:</w:t>
      </w:r>
    </w:p>
    <w:p w:rsidR="00F07EE4" w:rsidRPr="00BE11A5" w:rsidRDefault="00F07EE4" w:rsidP="00BE11A5">
      <w:pPr>
        <w:widowControl w:val="0"/>
        <w:adjustRightInd w:val="0"/>
        <w:snapToGrid w:val="0"/>
        <w:spacing w:after="0" w:line="360" w:lineRule="auto"/>
        <w:jc w:val="both"/>
        <w:rPr>
          <w:rFonts w:ascii="Book Antiqua" w:hAnsi="Book Antiqua"/>
          <w:b/>
          <w:sz w:val="24"/>
          <w:szCs w:val="24"/>
          <w:lang w:val="en-US"/>
        </w:rPr>
      </w:pPr>
      <w:r w:rsidRPr="00BE11A5">
        <w:rPr>
          <w:rFonts w:ascii="Book Antiqua" w:hAnsi="Book Antiqua"/>
          <w:b/>
          <w:sz w:val="24"/>
          <w:szCs w:val="24"/>
          <w:lang w:val="en-US"/>
        </w:rPr>
        <w:br w:type="page"/>
      </w:r>
    </w:p>
    <w:p w:rsidR="00C00378" w:rsidRPr="00BE11A5" w:rsidRDefault="00C00378" w:rsidP="00BE11A5">
      <w:pPr>
        <w:widowControl w:val="0"/>
        <w:adjustRightInd w:val="0"/>
        <w:snapToGrid w:val="0"/>
        <w:spacing w:after="0" w:line="360" w:lineRule="auto"/>
        <w:jc w:val="both"/>
        <w:rPr>
          <w:rFonts w:ascii="Book Antiqua" w:hAnsi="Book Antiqua"/>
          <w:b/>
          <w:sz w:val="24"/>
          <w:szCs w:val="24"/>
          <w:lang w:val="en-US"/>
        </w:rPr>
      </w:pPr>
      <w:r w:rsidRPr="00BE11A5">
        <w:rPr>
          <w:rFonts w:ascii="Book Antiqua" w:hAnsi="Book Antiqua"/>
          <w:b/>
          <w:sz w:val="24"/>
          <w:szCs w:val="24"/>
          <w:lang w:val="en-US"/>
        </w:rPr>
        <w:lastRenderedPageBreak/>
        <w:t>Abstract</w:t>
      </w:r>
    </w:p>
    <w:p w:rsidR="00C00378"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Developing medicines for hemodynamic disorders that are characteristic of cirrhosis of the liver is a relevant problem in modern hepatology. The increase in hepatic vascular resistance to portal blood flow and subsequent hyperdynamic circulation underlie portal hypertension (PH) and promote its progression, despite the formation of portosystemic collaterals. Angiogenesis and vascular bed restructurization play an important role in PH pathogenesis as well. In this regard, strategic directions in the therapy for PH in cirrhosis include selectively decreasing hepatic vascular resistance while preserving or increasing portal blood flow, and correcting hyperdynamic circulation and pathological angiogenesis. The aim of this review is to describe the mechanisms of angiogenesis in PH and the methods of antiangiogenic therapy. The PubMed database, the Google Scholar retrieval system, and the reference lists from related articles were used to search for relevant publications. Articles corresponding to the aim of the review were selected for 2000</w:t>
      </w:r>
      <w:r w:rsidR="00A82E82">
        <w:rPr>
          <w:rFonts w:ascii="Book Antiqua" w:hAnsi="Book Antiqua" w:hint="eastAsia"/>
          <w:sz w:val="24"/>
          <w:szCs w:val="24"/>
          <w:lang w:val="en-US" w:eastAsia="zh-CN"/>
        </w:rPr>
        <w:t>-</w:t>
      </w:r>
      <w:r w:rsidRPr="00BE11A5">
        <w:rPr>
          <w:rFonts w:ascii="Book Antiqua" w:hAnsi="Book Antiqua"/>
          <w:sz w:val="24"/>
          <w:szCs w:val="24"/>
          <w:lang w:val="en-US"/>
        </w:rPr>
        <w:t>2017 using the keywords: “liver cirrhosis</w:t>
      </w:r>
      <w:r w:rsidR="00A82E82">
        <w:rPr>
          <w:rFonts w:ascii="Book Antiqua" w:hAnsi="Book Antiqua"/>
          <w:sz w:val="24"/>
          <w:szCs w:val="24"/>
          <w:lang w:val="en-US"/>
        </w:rPr>
        <w:t>”,</w:t>
      </w:r>
      <w:r w:rsidRPr="00BE11A5">
        <w:rPr>
          <w:rFonts w:ascii="Book Antiqua" w:hAnsi="Book Antiqua"/>
          <w:sz w:val="24"/>
          <w:szCs w:val="24"/>
          <w:lang w:val="en-US"/>
        </w:rPr>
        <w:t xml:space="preserve"> “portal hypertension</w:t>
      </w:r>
      <w:r w:rsidR="00A82E82">
        <w:rPr>
          <w:rFonts w:ascii="Book Antiqua" w:hAnsi="Book Antiqua"/>
          <w:sz w:val="24"/>
          <w:szCs w:val="24"/>
          <w:lang w:val="en-US"/>
        </w:rPr>
        <w:t>”,</w:t>
      </w:r>
      <w:r w:rsidRPr="00BE11A5">
        <w:rPr>
          <w:rFonts w:ascii="Book Antiqua" w:hAnsi="Book Antiqua"/>
          <w:sz w:val="24"/>
          <w:szCs w:val="24"/>
          <w:lang w:val="en-US"/>
        </w:rPr>
        <w:t xml:space="preserve"> “pathogenesis</w:t>
      </w:r>
      <w:r w:rsidR="00A82E82">
        <w:rPr>
          <w:rFonts w:ascii="Book Antiqua" w:hAnsi="Book Antiqua"/>
          <w:sz w:val="24"/>
          <w:szCs w:val="24"/>
          <w:lang w:val="en-US"/>
        </w:rPr>
        <w:t>”,</w:t>
      </w:r>
      <w:r w:rsidRPr="00BE11A5">
        <w:rPr>
          <w:rFonts w:ascii="Book Antiqua" w:hAnsi="Book Antiqua"/>
          <w:sz w:val="24"/>
          <w:szCs w:val="24"/>
          <w:lang w:val="en-US"/>
        </w:rPr>
        <w:t xml:space="preserve"> “angiogenesis</w:t>
      </w:r>
      <w:r w:rsidR="00A82E82">
        <w:rPr>
          <w:rFonts w:ascii="Book Antiqua" w:hAnsi="Book Antiqua"/>
          <w:sz w:val="24"/>
          <w:szCs w:val="24"/>
          <w:lang w:val="en-US"/>
        </w:rPr>
        <w:t>”,</w:t>
      </w:r>
      <w:r w:rsidRPr="00BE11A5">
        <w:rPr>
          <w:rFonts w:ascii="Book Antiqua" w:hAnsi="Book Antiqua"/>
          <w:sz w:val="24"/>
          <w:szCs w:val="24"/>
          <w:lang w:val="en-US"/>
        </w:rPr>
        <w:t xml:space="preserve"> and “antiangiogenic therapy</w:t>
      </w:r>
      <w:r w:rsidR="00A82E82">
        <w:rPr>
          <w:rFonts w:ascii="Book Antiqua" w:hAnsi="Book Antiqua"/>
          <w:sz w:val="24"/>
          <w:szCs w:val="24"/>
          <w:lang w:val="en-US" w:eastAsia="zh-CN"/>
        </w:rPr>
        <w:t>”</w:t>
      </w:r>
      <w:r w:rsidR="00A82E82" w:rsidRPr="00BE11A5">
        <w:rPr>
          <w:rFonts w:ascii="Book Antiqua" w:hAnsi="Book Antiqua"/>
          <w:sz w:val="24"/>
          <w:szCs w:val="24"/>
          <w:lang w:val="en-US"/>
        </w:rPr>
        <w:t>.</w:t>
      </w:r>
      <w:r w:rsidRPr="00BE11A5">
        <w:rPr>
          <w:rFonts w:ascii="Book Antiqua" w:hAnsi="Book Antiqua"/>
          <w:sz w:val="24"/>
          <w:szCs w:val="24"/>
          <w:lang w:val="en-US"/>
        </w:rPr>
        <w:t xml:space="preserve"> Antiangiogenic therapy for PH was the inclusion criterion. In this review, we have described angiogenesis inhibitors and their mechanism of action in relation to PH. </w:t>
      </w:r>
      <w:r w:rsidR="00D31F02" w:rsidRPr="00BE11A5">
        <w:rPr>
          <w:rFonts w:ascii="Book Antiqua" w:hAnsi="Book Antiqua"/>
          <w:sz w:val="24"/>
          <w:szCs w:val="24"/>
          <w:lang w:val="en-US"/>
        </w:rPr>
        <w:t>Although most of</w:t>
      </w:r>
      <w:r w:rsidRPr="00BE11A5">
        <w:rPr>
          <w:rFonts w:ascii="Book Antiqua" w:hAnsi="Book Antiqua"/>
          <w:sz w:val="24"/>
          <w:szCs w:val="24"/>
          <w:lang w:val="en-US"/>
        </w:rPr>
        <w:t xml:space="preserve"> them were studied only in animal experiments, this selective therapy for abnormally growing newly formed vessels is pathogenetically reasonable to treat PH and associated complications.</w:t>
      </w:r>
    </w:p>
    <w:p w:rsidR="00C00378" w:rsidRPr="00BE11A5" w:rsidRDefault="00C00378" w:rsidP="00BE11A5">
      <w:pPr>
        <w:widowControl w:val="0"/>
        <w:adjustRightInd w:val="0"/>
        <w:snapToGrid w:val="0"/>
        <w:spacing w:after="0" w:line="360" w:lineRule="auto"/>
        <w:jc w:val="both"/>
        <w:rPr>
          <w:rFonts w:ascii="Book Antiqua" w:hAnsi="Book Antiqua"/>
          <w:sz w:val="24"/>
          <w:szCs w:val="24"/>
          <w:lang w:val="en-US"/>
        </w:rPr>
      </w:pP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b/>
          <w:sz w:val="24"/>
          <w:szCs w:val="24"/>
          <w:lang w:val="en-US"/>
        </w:rPr>
        <w:t>Key words:</w:t>
      </w:r>
      <w:r w:rsidR="00730983" w:rsidRPr="00BE11A5">
        <w:rPr>
          <w:rFonts w:ascii="Book Antiqua" w:hAnsi="Book Antiqua"/>
          <w:sz w:val="24"/>
          <w:szCs w:val="24"/>
          <w:lang w:val="en-US"/>
        </w:rPr>
        <w:t xml:space="preserve"> Liver cirrhosis;</w:t>
      </w:r>
      <w:r w:rsidR="00C00378" w:rsidRPr="00BE11A5">
        <w:rPr>
          <w:rFonts w:ascii="Book Antiqua" w:hAnsi="Book Antiqua"/>
          <w:sz w:val="24"/>
          <w:szCs w:val="24"/>
          <w:lang w:val="en-US"/>
        </w:rPr>
        <w:t xml:space="preserve"> P</w:t>
      </w:r>
      <w:r w:rsidR="00730983" w:rsidRPr="00BE11A5">
        <w:rPr>
          <w:rFonts w:ascii="Book Antiqua" w:hAnsi="Book Antiqua"/>
          <w:sz w:val="24"/>
          <w:szCs w:val="24"/>
          <w:lang w:val="en-US"/>
        </w:rPr>
        <w:t>ortal hypertension;</w:t>
      </w:r>
      <w:r w:rsidRPr="00BE11A5">
        <w:rPr>
          <w:rFonts w:ascii="Book Antiqua" w:hAnsi="Book Antiqua"/>
          <w:sz w:val="24"/>
          <w:szCs w:val="24"/>
          <w:lang w:val="en-US"/>
        </w:rPr>
        <w:t xml:space="preserve"> </w:t>
      </w:r>
      <w:r w:rsidR="00C00378" w:rsidRPr="00BE11A5">
        <w:rPr>
          <w:rFonts w:ascii="Book Antiqua" w:hAnsi="Book Antiqua"/>
          <w:sz w:val="24"/>
          <w:szCs w:val="24"/>
          <w:lang w:val="en-US"/>
        </w:rPr>
        <w:t>P</w:t>
      </w:r>
      <w:r w:rsidR="00730983" w:rsidRPr="00BE11A5">
        <w:rPr>
          <w:rFonts w:ascii="Book Antiqua" w:hAnsi="Book Antiqua"/>
          <w:sz w:val="24"/>
          <w:szCs w:val="24"/>
          <w:lang w:val="en-US"/>
        </w:rPr>
        <w:t>athogenesis;</w:t>
      </w:r>
      <w:r w:rsidRPr="00BE11A5">
        <w:rPr>
          <w:rFonts w:ascii="Book Antiqua" w:hAnsi="Book Antiqua"/>
          <w:sz w:val="24"/>
          <w:szCs w:val="24"/>
          <w:lang w:val="en-US"/>
        </w:rPr>
        <w:t xml:space="preserve"> </w:t>
      </w:r>
      <w:r w:rsidR="00730983" w:rsidRPr="00BE11A5">
        <w:rPr>
          <w:rFonts w:ascii="Book Antiqua" w:hAnsi="Book Antiqua"/>
          <w:sz w:val="24"/>
          <w:szCs w:val="24"/>
          <w:lang w:val="en-US"/>
        </w:rPr>
        <w:t>Angiogenesis;</w:t>
      </w:r>
      <w:r w:rsidR="00C00378" w:rsidRPr="00BE11A5">
        <w:rPr>
          <w:rFonts w:ascii="Book Antiqua" w:hAnsi="Book Antiqua"/>
          <w:sz w:val="24"/>
          <w:szCs w:val="24"/>
          <w:lang w:val="en-US"/>
        </w:rPr>
        <w:t xml:space="preserve"> A</w:t>
      </w:r>
      <w:r w:rsidRPr="00BE11A5">
        <w:rPr>
          <w:rFonts w:ascii="Book Antiqua" w:hAnsi="Book Antiqua"/>
          <w:sz w:val="24"/>
          <w:szCs w:val="24"/>
          <w:lang w:val="en-US"/>
        </w:rPr>
        <w:t>nti</w:t>
      </w:r>
      <w:r w:rsidR="00C00378" w:rsidRPr="00BE11A5">
        <w:rPr>
          <w:rFonts w:ascii="Book Antiqua" w:hAnsi="Book Antiqua"/>
          <w:sz w:val="24"/>
          <w:szCs w:val="24"/>
          <w:lang w:val="en-US"/>
        </w:rPr>
        <w:t>angiogenic therapy</w:t>
      </w:r>
    </w:p>
    <w:p w:rsidR="00C00378" w:rsidRDefault="00C00378" w:rsidP="00BE11A5">
      <w:pPr>
        <w:widowControl w:val="0"/>
        <w:adjustRightInd w:val="0"/>
        <w:snapToGrid w:val="0"/>
        <w:spacing w:after="0" w:line="360" w:lineRule="auto"/>
        <w:jc w:val="both"/>
        <w:rPr>
          <w:rFonts w:ascii="Book Antiqua" w:hAnsi="Book Antiqua"/>
          <w:sz w:val="24"/>
          <w:szCs w:val="24"/>
          <w:lang w:val="en-US" w:eastAsia="zh-CN"/>
        </w:rPr>
      </w:pPr>
    </w:p>
    <w:p w:rsidR="00A82E82" w:rsidRPr="00A82E82" w:rsidRDefault="00A82E82" w:rsidP="00A82E82">
      <w:pPr>
        <w:widowControl w:val="0"/>
        <w:adjustRightInd w:val="0"/>
        <w:snapToGrid w:val="0"/>
        <w:spacing w:after="0" w:line="360" w:lineRule="auto"/>
        <w:jc w:val="both"/>
        <w:rPr>
          <w:rFonts w:ascii="Book Antiqua" w:eastAsia="SimSun" w:hAnsi="Book Antiqua" w:cs="Tahoma"/>
          <w:color w:val="000000"/>
          <w:kern w:val="2"/>
          <w:sz w:val="24"/>
          <w:szCs w:val="24"/>
          <w:lang w:val="en-US" w:eastAsia="zh-CN"/>
        </w:rPr>
      </w:pPr>
      <w:bookmarkStart w:id="1" w:name="OLE_LINK148"/>
      <w:bookmarkStart w:id="2" w:name="OLE_LINK149"/>
      <w:bookmarkStart w:id="3" w:name="OLE_LINK200"/>
      <w:bookmarkStart w:id="4" w:name="OLE_LINK288"/>
      <w:bookmarkStart w:id="5" w:name="OLE_LINK1864"/>
      <w:bookmarkStart w:id="6" w:name="OLE_LINK16"/>
      <w:bookmarkStart w:id="7" w:name="OLE_LINK382"/>
      <w:bookmarkStart w:id="8" w:name="OLE_LINK306"/>
      <w:bookmarkStart w:id="9" w:name="OLE_LINK569"/>
      <w:bookmarkStart w:id="10" w:name="OLE_LINK682"/>
      <w:r w:rsidRPr="00A82E82">
        <w:rPr>
          <w:rFonts w:ascii="Book Antiqua" w:eastAsia="SimSun" w:hAnsi="Book Antiqua" w:cs="Tahoma"/>
          <w:b/>
          <w:color w:val="000000"/>
          <w:kern w:val="2"/>
          <w:sz w:val="24"/>
          <w:szCs w:val="24"/>
          <w:lang w:val="en-US" w:eastAsia="ja-JP"/>
        </w:rPr>
        <w:t>© The Author(s) 201</w:t>
      </w:r>
      <w:r w:rsidRPr="00A82E82">
        <w:rPr>
          <w:rFonts w:ascii="Book Antiqua" w:eastAsia="SimSun" w:hAnsi="Book Antiqua" w:cs="Tahoma"/>
          <w:b/>
          <w:color w:val="000000"/>
          <w:kern w:val="2"/>
          <w:sz w:val="24"/>
          <w:szCs w:val="24"/>
          <w:lang w:val="en-US" w:eastAsia="zh-CN"/>
        </w:rPr>
        <w:t>8</w:t>
      </w:r>
      <w:r w:rsidRPr="00A82E82">
        <w:rPr>
          <w:rFonts w:ascii="Book Antiqua" w:eastAsia="SimSun" w:hAnsi="Book Antiqua" w:cs="Tahoma"/>
          <w:b/>
          <w:color w:val="000000"/>
          <w:kern w:val="2"/>
          <w:sz w:val="24"/>
          <w:szCs w:val="24"/>
          <w:lang w:val="en-US" w:eastAsia="ja-JP"/>
        </w:rPr>
        <w:t>.</w:t>
      </w:r>
      <w:r w:rsidRPr="00A82E82">
        <w:rPr>
          <w:rFonts w:ascii="Book Antiqua" w:eastAsia="SimSun" w:hAnsi="Book Antiqua" w:cs="Tahoma"/>
          <w:color w:val="000000"/>
          <w:kern w:val="2"/>
          <w:sz w:val="24"/>
          <w:szCs w:val="24"/>
          <w:lang w:val="en-US" w:eastAsia="ja-JP"/>
        </w:rPr>
        <w:t xml:space="preserve"> Published by Baishideng Publishing Group Inc. All rights reserved.</w:t>
      </w:r>
      <w:bookmarkEnd w:id="1"/>
      <w:bookmarkEnd w:id="2"/>
      <w:bookmarkEnd w:id="3"/>
      <w:bookmarkEnd w:id="4"/>
      <w:bookmarkEnd w:id="5"/>
      <w:bookmarkEnd w:id="6"/>
      <w:bookmarkEnd w:id="7"/>
      <w:bookmarkEnd w:id="8"/>
      <w:bookmarkEnd w:id="9"/>
      <w:bookmarkEnd w:id="10"/>
    </w:p>
    <w:p w:rsidR="00A82E82" w:rsidRPr="00A82E82" w:rsidRDefault="00A82E82" w:rsidP="00BE11A5">
      <w:pPr>
        <w:widowControl w:val="0"/>
        <w:adjustRightInd w:val="0"/>
        <w:snapToGrid w:val="0"/>
        <w:spacing w:after="0" w:line="360" w:lineRule="auto"/>
        <w:jc w:val="both"/>
        <w:rPr>
          <w:rFonts w:ascii="Book Antiqua" w:hAnsi="Book Antiqua"/>
          <w:sz w:val="24"/>
          <w:szCs w:val="24"/>
          <w:lang w:eastAsia="zh-CN"/>
        </w:rPr>
      </w:pPr>
    </w:p>
    <w:p w:rsidR="00D31F02" w:rsidRPr="00BE11A5" w:rsidRDefault="00730983"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b/>
          <w:sz w:val="24"/>
          <w:szCs w:val="24"/>
          <w:lang w:val="en-US"/>
        </w:rPr>
        <w:t xml:space="preserve">Core tip: </w:t>
      </w:r>
      <w:r w:rsidRPr="00BE11A5">
        <w:rPr>
          <w:rFonts w:ascii="Book Antiqua" w:hAnsi="Book Antiqua"/>
          <w:sz w:val="24"/>
          <w:szCs w:val="24"/>
          <w:lang w:val="en-US"/>
        </w:rPr>
        <w:t xml:space="preserve">This review describes the role of angiogenesis in </w:t>
      </w:r>
      <w:r w:rsidR="00C77498" w:rsidRPr="00BE11A5">
        <w:rPr>
          <w:rFonts w:ascii="Book Antiqua" w:hAnsi="Book Antiqua"/>
          <w:sz w:val="24"/>
          <w:szCs w:val="24"/>
          <w:lang w:val="en-US"/>
        </w:rPr>
        <w:t xml:space="preserve">the pathogenesis of </w:t>
      </w:r>
      <w:r w:rsidRPr="00BE11A5">
        <w:rPr>
          <w:rFonts w:ascii="Book Antiqua" w:hAnsi="Book Antiqua"/>
          <w:sz w:val="24"/>
          <w:szCs w:val="24"/>
          <w:lang w:val="en-US"/>
        </w:rPr>
        <w:t xml:space="preserve">portal hypertension in liver cirrhosis and </w:t>
      </w:r>
      <w:r w:rsidR="00D821AC" w:rsidRPr="00BE11A5">
        <w:rPr>
          <w:rFonts w:ascii="Book Antiqua" w:hAnsi="Book Antiqua"/>
          <w:sz w:val="24"/>
          <w:szCs w:val="24"/>
          <w:lang w:val="en-US"/>
        </w:rPr>
        <w:t xml:space="preserve">the prospects of antiangiogenic therapy. The analysis of the data showed that angiogenesis plays an important role in </w:t>
      </w:r>
      <w:r w:rsidR="00D31F02" w:rsidRPr="00BE11A5">
        <w:rPr>
          <w:rFonts w:ascii="Book Antiqua" w:hAnsi="Book Antiqua"/>
          <w:sz w:val="24"/>
          <w:szCs w:val="24"/>
          <w:lang w:val="en-US"/>
        </w:rPr>
        <w:t xml:space="preserve">the pathogenesis of cirrhosis and accompanies portal hypertension, underlying its development and causing related complications. Although most of angiogenesis inhibitors were studied only in animal experiments, this selective therapy for abnormally growing newly formed vessels is pathogenetically reasonable to treat </w:t>
      </w:r>
      <w:r w:rsidR="00C77498" w:rsidRPr="00BE11A5">
        <w:rPr>
          <w:rFonts w:ascii="Book Antiqua" w:hAnsi="Book Antiqua"/>
          <w:sz w:val="24"/>
          <w:szCs w:val="24"/>
          <w:lang w:val="en-US"/>
        </w:rPr>
        <w:t>portal hypertension</w:t>
      </w:r>
      <w:r w:rsidR="00D31F02" w:rsidRPr="00BE11A5">
        <w:rPr>
          <w:rFonts w:ascii="Book Antiqua" w:hAnsi="Book Antiqua"/>
          <w:sz w:val="24"/>
          <w:szCs w:val="24"/>
          <w:lang w:val="en-US"/>
        </w:rPr>
        <w:t xml:space="preserve"> and associated complications.</w:t>
      </w:r>
    </w:p>
    <w:p w:rsidR="00D31F02" w:rsidRPr="00BE11A5" w:rsidRDefault="00D31F02" w:rsidP="00BE11A5">
      <w:pPr>
        <w:widowControl w:val="0"/>
        <w:adjustRightInd w:val="0"/>
        <w:snapToGrid w:val="0"/>
        <w:spacing w:after="0" w:line="360" w:lineRule="auto"/>
        <w:jc w:val="both"/>
        <w:rPr>
          <w:rFonts w:ascii="Book Antiqua" w:eastAsia="Times New Roman" w:hAnsi="Book Antiqua"/>
          <w:sz w:val="24"/>
          <w:szCs w:val="24"/>
          <w:lang w:val="en-US" w:eastAsia="ru-RU"/>
        </w:rPr>
      </w:pPr>
    </w:p>
    <w:p w:rsidR="00D31F02" w:rsidRPr="00BE11A5" w:rsidRDefault="00D31F02" w:rsidP="00BE11A5">
      <w:pPr>
        <w:widowControl w:val="0"/>
        <w:adjustRightInd w:val="0"/>
        <w:snapToGrid w:val="0"/>
        <w:spacing w:after="0" w:line="360" w:lineRule="auto"/>
        <w:jc w:val="both"/>
        <w:rPr>
          <w:rFonts w:ascii="Book Antiqua" w:eastAsia="Times New Roman" w:hAnsi="Book Antiqua"/>
          <w:b/>
          <w:sz w:val="24"/>
          <w:szCs w:val="24"/>
          <w:lang w:val="en-US" w:eastAsia="zh-CN"/>
        </w:rPr>
      </w:pPr>
      <w:r w:rsidRPr="00BE11A5">
        <w:rPr>
          <w:rFonts w:ascii="Book Antiqua" w:eastAsia="Times New Roman" w:hAnsi="Book Antiqua"/>
          <w:sz w:val="24"/>
          <w:szCs w:val="24"/>
          <w:lang w:val="en-US" w:eastAsia="ru-RU"/>
        </w:rPr>
        <w:t xml:space="preserve">Garbuzenko DV, Arefyev NO, Kazachkov EL. Antiangiogenic </w:t>
      </w:r>
      <w:r w:rsidR="00A82E82" w:rsidRPr="00BE11A5">
        <w:rPr>
          <w:rFonts w:ascii="Book Antiqua" w:eastAsia="Times New Roman" w:hAnsi="Book Antiqua"/>
          <w:sz w:val="24"/>
          <w:szCs w:val="24"/>
          <w:lang w:val="en-US" w:eastAsia="ru-RU"/>
        </w:rPr>
        <w:t>therapy for portal hypertension in liver cir</w:t>
      </w:r>
      <w:r w:rsidRPr="00BE11A5">
        <w:rPr>
          <w:rFonts w:ascii="Book Antiqua" w:eastAsia="Times New Roman" w:hAnsi="Book Antiqua"/>
          <w:sz w:val="24"/>
          <w:szCs w:val="24"/>
          <w:lang w:val="en-US" w:eastAsia="ru-RU"/>
        </w:rPr>
        <w:t xml:space="preserve">rhosis: Current </w:t>
      </w:r>
      <w:r w:rsidR="00A82E82" w:rsidRPr="00BE11A5">
        <w:rPr>
          <w:rFonts w:ascii="Book Antiqua" w:eastAsia="Times New Roman" w:hAnsi="Book Antiqua"/>
          <w:sz w:val="24"/>
          <w:szCs w:val="24"/>
          <w:lang w:val="en-US" w:eastAsia="ru-RU"/>
        </w:rPr>
        <w:t>progress and perspectives</w:t>
      </w:r>
      <w:r w:rsidR="00C77498" w:rsidRPr="00BE11A5">
        <w:rPr>
          <w:rFonts w:ascii="Book Antiqua" w:eastAsia="Times New Roman" w:hAnsi="Book Antiqua"/>
          <w:sz w:val="24"/>
          <w:szCs w:val="24"/>
          <w:lang w:val="en-US" w:eastAsia="ru-RU"/>
        </w:rPr>
        <w:t>.</w:t>
      </w:r>
      <w:r w:rsidR="00A82E82">
        <w:rPr>
          <w:rFonts w:ascii="Book Antiqua" w:eastAsia="Times New Roman" w:hAnsi="Book Antiqua" w:hint="eastAsia"/>
          <w:sz w:val="24"/>
          <w:szCs w:val="24"/>
          <w:lang w:val="en-US" w:eastAsia="zh-CN"/>
        </w:rPr>
        <w:t xml:space="preserve"> </w:t>
      </w:r>
      <w:r w:rsidR="00A82E82" w:rsidRPr="00A82E82">
        <w:rPr>
          <w:rFonts w:ascii="Book Antiqua" w:eastAsia="Times New Roman" w:hAnsi="Book Antiqua"/>
          <w:i/>
          <w:sz w:val="24"/>
          <w:szCs w:val="24"/>
          <w:lang w:val="en-US" w:eastAsia="zh-CN"/>
        </w:rPr>
        <w:t xml:space="preserve">World J Gastroenterol </w:t>
      </w:r>
      <w:r w:rsidR="00A82E82" w:rsidRPr="00A82E82">
        <w:rPr>
          <w:rFonts w:ascii="Book Antiqua" w:eastAsia="Times New Roman" w:hAnsi="Book Antiqua"/>
          <w:sz w:val="24"/>
          <w:szCs w:val="24"/>
          <w:lang w:val="en-US" w:eastAsia="zh-CN"/>
        </w:rPr>
        <w:t>2018; In press</w:t>
      </w:r>
    </w:p>
    <w:p w:rsidR="00F07EE4" w:rsidRPr="00BE11A5" w:rsidRDefault="00F07EE4" w:rsidP="00BE11A5">
      <w:pPr>
        <w:widowControl w:val="0"/>
        <w:adjustRightInd w:val="0"/>
        <w:snapToGrid w:val="0"/>
        <w:spacing w:after="0" w:line="360" w:lineRule="auto"/>
        <w:jc w:val="both"/>
        <w:rPr>
          <w:rFonts w:ascii="Book Antiqua" w:hAnsi="Book Antiqua"/>
          <w:b/>
          <w:sz w:val="24"/>
          <w:szCs w:val="24"/>
          <w:lang w:val="en-US"/>
        </w:rPr>
      </w:pPr>
      <w:r w:rsidRPr="00BE11A5">
        <w:rPr>
          <w:rFonts w:ascii="Book Antiqua" w:hAnsi="Book Antiqua"/>
          <w:b/>
          <w:sz w:val="24"/>
          <w:szCs w:val="24"/>
          <w:lang w:val="en-US"/>
        </w:rPr>
        <w:br w:type="page"/>
      </w:r>
    </w:p>
    <w:p w:rsidR="00C77498" w:rsidRPr="00BE11A5" w:rsidRDefault="00C77498" w:rsidP="00BE11A5">
      <w:pPr>
        <w:widowControl w:val="0"/>
        <w:adjustRightInd w:val="0"/>
        <w:snapToGrid w:val="0"/>
        <w:spacing w:after="0" w:line="360" w:lineRule="auto"/>
        <w:jc w:val="both"/>
        <w:rPr>
          <w:rFonts w:ascii="Book Antiqua" w:hAnsi="Book Antiqua"/>
          <w:b/>
          <w:sz w:val="24"/>
          <w:szCs w:val="24"/>
          <w:lang w:val="en-US"/>
        </w:rPr>
      </w:pPr>
      <w:r w:rsidRPr="00BE11A5">
        <w:rPr>
          <w:rFonts w:ascii="Book Antiqua" w:hAnsi="Book Antiqua"/>
          <w:b/>
          <w:sz w:val="24"/>
          <w:szCs w:val="24"/>
          <w:lang w:val="en-US"/>
        </w:rPr>
        <w:lastRenderedPageBreak/>
        <w:t>INTRODUCTION</w:t>
      </w: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Developing medicines to treat hemodynamic disorders that are characteristic of liver cirrhosis and promote portal hypertension (PH) and related complications is a relevant problem in modern hepatology. In accordance with the current clinical recommendations, nonselective β-adrenob</w:t>
      </w:r>
      <w:r w:rsidR="00C945A8" w:rsidRPr="00BE11A5">
        <w:rPr>
          <w:rFonts w:ascii="Book Antiqua" w:hAnsi="Book Antiqua"/>
          <w:sz w:val="24"/>
          <w:szCs w:val="24"/>
          <w:lang w:val="en-US"/>
        </w:rPr>
        <w:t>lockers are the drugs of choice</w:t>
      </w:r>
      <w:r w:rsidRPr="00BE11A5">
        <w:rPr>
          <w:rFonts w:ascii="Book Antiqua" w:hAnsi="Book Antiqua"/>
          <w:sz w:val="24"/>
          <w:szCs w:val="24"/>
          <w:vertAlign w:val="superscript"/>
          <w:lang w:val="en-US"/>
        </w:rPr>
        <w:t>[1]</w:t>
      </w:r>
      <w:r w:rsidRPr="00BE11A5">
        <w:rPr>
          <w:rFonts w:ascii="Book Antiqua" w:hAnsi="Book Antiqua"/>
          <w:sz w:val="24"/>
          <w:szCs w:val="24"/>
          <w:lang w:val="en-US"/>
        </w:rPr>
        <w:t>. However, their influence on portal pressure is variable. A number of studies showed that they did not lead to a clinically significant decrease in portal pressure, and the weakening of their therapeutic effect was noted in 50</w:t>
      </w:r>
      <w:r w:rsidR="00A24022">
        <w:rPr>
          <w:rFonts w:ascii="Book Antiqua" w:hAnsi="Book Antiqua" w:hint="eastAsia"/>
          <w:sz w:val="24"/>
          <w:szCs w:val="24"/>
          <w:lang w:val="en-US" w:eastAsia="zh-CN"/>
        </w:rPr>
        <w:t>%-</w:t>
      </w:r>
      <w:r w:rsidRPr="00BE11A5">
        <w:rPr>
          <w:rFonts w:ascii="Book Antiqua" w:hAnsi="Book Antiqua"/>
          <w:sz w:val="24"/>
          <w:szCs w:val="24"/>
          <w:lang w:val="en-US"/>
        </w:rPr>
        <w:t>70% of cases in the long-term period. Also, the question of the appropriateness of using nonselective β-adrenergic blockers in patients with decompensated cirrhosis has not been finally resolved</w:t>
      </w:r>
      <w:r w:rsidRPr="00BE11A5">
        <w:rPr>
          <w:rFonts w:ascii="Book Antiqua" w:hAnsi="Book Antiqua"/>
          <w:sz w:val="24"/>
          <w:szCs w:val="24"/>
          <w:vertAlign w:val="superscript"/>
          <w:lang w:val="en-US"/>
        </w:rPr>
        <w:t>[2]</w:t>
      </w:r>
      <w:r w:rsidRPr="00BE11A5">
        <w:rPr>
          <w:rFonts w:ascii="Book Antiqua" w:hAnsi="Book Antiqua"/>
          <w:sz w:val="24"/>
          <w:szCs w:val="24"/>
          <w:lang w:val="en-US"/>
        </w:rPr>
        <w:t>.</w:t>
      </w:r>
    </w:p>
    <w:p w:rsidR="00872E62" w:rsidRPr="00BE11A5" w:rsidRDefault="00872E62" w:rsidP="00A82E82">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Ideally, the pharmacotherapy of PH should lessen the severity of morphofunctional disorders in the liver, contributing to the reduction of the vascular resistance to portal blood flow. Also, it should successfully correct a hyperdynamic circulatory state. As a result, the hepatic venous pressure gradient (HVPG), the most accurate equivalent of portal pressure, should be reduced to less than 12 mmHg or be 20% lower than an original value. In addition, it is necessary to avoid arterial hypotension and at the same time reduce the influx of splanchnic blood into the portal vein, keeping unchanged the portal blood flow, which participates in liver perfusion</w:t>
      </w:r>
      <w:r w:rsidRPr="00BE11A5">
        <w:rPr>
          <w:rFonts w:ascii="Book Antiqua" w:hAnsi="Book Antiqua"/>
          <w:sz w:val="24"/>
          <w:szCs w:val="24"/>
          <w:vertAlign w:val="superscript"/>
          <w:lang w:val="en-US"/>
        </w:rPr>
        <w:t>[3]</w:t>
      </w:r>
      <w:r w:rsidRPr="00BE11A5">
        <w:rPr>
          <w:rFonts w:ascii="Book Antiqua" w:hAnsi="Book Antiqua"/>
          <w:sz w:val="24"/>
          <w:szCs w:val="24"/>
          <w:lang w:val="en-US"/>
        </w:rPr>
        <w:t>.</w:t>
      </w:r>
    </w:p>
    <w:p w:rsidR="00872E62" w:rsidRPr="00BE11A5" w:rsidRDefault="00872E62" w:rsidP="00A82E82">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Angiogenesis plays an important role in the pathogenesis of many chronic liver diseases, including fibrosis, cirrhosis, and hepatocellular carcinoma</w:t>
      </w:r>
      <w:r w:rsidRPr="00BE11A5">
        <w:rPr>
          <w:rFonts w:ascii="Book Antiqua" w:hAnsi="Book Antiqua"/>
          <w:sz w:val="24"/>
          <w:szCs w:val="24"/>
          <w:vertAlign w:val="superscript"/>
          <w:lang w:val="en-US"/>
        </w:rPr>
        <w:t>[4]</w:t>
      </w:r>
      <w:r w:rsidRPr="00BE11A5">
        <w:rPr>
          <w:rFonts w:ascii="Book Antiqua" w:hAnsi="Book Antiqua"/>
          <w:sz w:val="24"/>
          <w:szCs w:val="24"/>
          <w:lang w:val="en-US"/>
        </w:rPr>
        <w:t>. It can also accompany PH, underlying its development and causing related complications. Indeed, the newly formed blood vessels, which bypass sinusoids in response to the gross morphofunctional rearrangement of the liver in cirrhosis, fail to provide oxygen and nutrients to the tissues, which worsens the course of the disease and increases hepatic vascular resistance to portal blood flow</w:t>
      </w:r>
      <w:r w:rsidRPr="00BE11A5">
        <w:rPr>
          <w:rFonts w:ascii="Book Antiqua" w:hAnsi="Book Antiqua"/>
          <w:sz w:val="24"/>
          <w:szCs w:val="24"/>
          <w:vertAlign w:val="superscript"/>
          <w:lang w:val="en-US"/>
        </w:rPr>
        <w:t>[5]</w:t>
      </w:r>
      <w:r w:rsidRPr="00BE11A5">
        <w:rPr>
          <w:rFonts w:ascii="Book Antiqua" w:hAnsi="Book Antiqua"/>
          <w:sz w:val="24"/>
          <w:szCs w:val="24"/>
          <w:lang w:val="en-US"/>
        </w:rPr>
        <w:t>. Further progression of PH is a consequence of complex processes including angiogenesis, vascular remodeling, and endothelial dysfunction, which contribute to splanchnic congestion, portosystemic shunt formation, and a hyperdynamic circulatory state</w:t>
      </w:r>
      <w:r w:rsidR="00C945A8" w:rsidRPr="00BE11A5">
        <w:rPr>
          <w:rFonts w:ascii="Book Antiqua" w:hAnsi="Book Antiqua"/>
          <w:sz w:val="24"/>
          <w:szCs w:val="24"/>
          <w:vertAlign w:val="superscript"/>
          <w:lang w:val="en-US"/>
        </w:rPr>
        <w:t>[6]</w:t>
      </w:r>
      <w:r w:rsidRPr="00BE11A5">
        <w:rPr>
          <w:rFonts w:ascii="Book Antiqua" w:hAnsi="Book Antiqua"/>
          <w:sz w:val="24"/>
          <w:szCs w:val="24"/>
          <w:lang w:val="en-US"/>
        </w:rPr>
        <w:t xml:space="preserve"> (Figure </w:t>
      </w:r>
      <w:r w:rsidR="00C945A8" w:rsidRPr="00BE11A5">
        <w:rPr>
          <w:rFonts w:ascii="Book Antiqua" w:hAnsi="Book Antiqua"/>
          <w:sz w:val="24"/>
          <w:szCs w:val="24"/>
          <w:lang w:val="en-US"/>
        </w:rPr>
        <w:t>1).</w:t>
      </w:r>
      <w:r w:rsidRPr="00BE11A5">
        <w:rPr>
          <w:rFonts w:ascii="Book Antiqua" w:hAnsi="Book Antiqua"/>
          <w:sz w:val="24"/>
          <w:szCs w:val="24"/>
          <w:lang w:val="en-US"/>
        </w:rPr>
        <w:t xml:space="preserve"> From this, it can be inferred that antiangiogenic therapy, which is selectively aimed at suppressing newly formed vessels’ formation and growth, is a pathogenetically grounded method of treating PH and associated complications</w:t>
      </w:r>
      <w:r w:rsidRPr="00BE11A5">
        <w:rPr>
          <w:rFonts w:ascii="Book Antiqua" w:hAnsi="Book Antiqua"/>
          <w:sz w:val="24"/>
          <w:szCs w:val="24"/>
          <w:vertAlign w:val="superscript"/>
          <w:lang w:val="en-US"/>
        </w:rPr>
        <w:t>[7]</w:t>
      </w:r>
      <w:r w:rsidRPr="00BE11A5">
        <w:rPr>
          <w:rFonts w:ascii="Book Antiqua" w:hAnsi="Book Antiqua"/>
          <w:sz w:val="24"/>
          <w:szCs w:val="24"/>
          <w:lang w:val="en-US"/>
        </w:rPr>
        <w:t>.</w:t>
      </w:r>
    </w:p>
    <w:p w:rsidR="00872E62" w:rsidRPr="00BE11A5" w:rsidRDefault="00872E62" w:rsidP="00A82E82">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 xml:space="preserve">The efforts to develop angiogenesis inhibitors began in the 1970s at Harvard University </w:t>
      </w:r>
      <w:r w:rsidRPr="00BE11A5">
        <w:rPr>
          <w:rFonts w:ascii="Book Antiqua" w:hAnsi="Book Antiqua"/>
          <w:sz w:val="24"/>
          <w:szCs w:val="24"/>
          <w:lang w:val="en-US"/>
        </w:rPr>
        <w:lastRenderedPageBreak/>
        <w:t>under the guidance of Judah Folkman. The drugs were actively introduced into clinical practice a decade after the first were developed</w:t>
      </w:r>
      <w:r w:rsidRPr="00BE11A5">
        <w:rPr>
          <w:rFonts w:ascii="Book Antiqua" w:hAnsi="Book Antiqua"/>
          <w:sz w:val="24"/>
          <w:szCs w:val="24"/>
          <w:vertAlign w:val="superscript"/>
          <w:lang w:val="en-US"/>
        </w:rPr>
        <w:t>[8]</w:t>
      </w:r>
      <w:r w:rsidRPr="00BE11A5">
        <w:rPr>
          <w:rFonts w:ascii="Book Antiqua" w:hAnsi="Book Antiqua"/>
          <w:sz w:val="24"/>
          <w:szCs w:val="24"/>
          <w:lang w:val="en-US"/>
        </w:rPr>
        <w:t>.</w:t>
      </w:r>
    </w:p>
    <w:p w:rsidR="009B3F33" w:rsidRPr="00BE11A5" w:rsidRDefault="009B3F33" w:rsidP="00BE11A5">
      <w:pPr>
        <w:widowControl w:val="0"/>
        <w:adjustRightInd w:val="0"/>
        <w:snapToGrid w:val="0"/>
        <w:spacing w:after="0" w:line="360" w:lineRule="auto"/>
        <w:jc w:val="both"/>
        <w:rPr>
          <w:rFonts w:ascii="Book Antiqua" w:hAnsi="Book Antiqua"/>
          <w:b/>
          <w:sz w:val="24"/>
          <w:szCs w:val="24"/>
          <w:lang w:val="en-US"/>
        </w:rPr>
      </w:pPr>
    </w:p>
    <w:p w:rsidR="00872E62" w:rsidRPr="00BE11A5" w:rsidRDefault="00872E62" w:rsidP="00BE11A5">
      <w:pPr>
        <w:widowControl w:val="0"/>
        <w:adjustRightInd w:val="0"/>
        <w:snapToGrid w:val="0"/>
        <w:spacing w:after="0" w:line="360" w:lineRule="auto"/>
        <w:jc w:val="both"/>
        <w:rPr>
          <w:rFonts w:ascii="Book Antiqua" w:hAnsi="Book Antiqua"/>
          <w:b/>
          <w:sz w:val="24"/>
          <w:szCs w:val="24"/>
          <w:lang w:val="en-US"/>
        </w:rPr>
      </w:pPr>
      <w:r w:rsidRPr="00BE11A5">
        <w:rPr>
          <w:rFonts w:ascii="Book Antiqua" w:hAnsi="Book Antiqua"/>
          <w:b/>
          <w:sz w:val="24"/>
          <w:szCs w:val="24"/>
          <w:lang w:val="en-US"/>
        </w:rPr>
        <w:t>INHIBITORS OF INTRAHEPATIC ANGIOGENESIS</w:t>
      </w: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One of the two main mechanisms in the formation of new blood vessels in the liver in cirrhosis is associated with an increased expression of pro-angiogenic growth factors, cytokines, and matrix metalloproteinases in the presence of chronic inflammation. Proinflammatory mediators produced by Kupffer cells, mast cells, and leukocytes may manifest an angiogenic response at the expense of hypoxia-inducible factor-1</w:t>
      </w:r>
      <w:r w:rsidRPr="00BE11A5">
        <w:rPr>
          <w:rFonts w:ascii="Book Antiqua" w:hAnsi="Book Antiqua" w:cs="Times New Roman"/>
          <w:sz w:val="24"/>
          <w:szCs w:val="24"/>
          <w:lang w:val="en-US"/>
        </w:rPr>
        <w:t>α</w:t>
      </w:r>
      <w:r w:rsidRPr="00BE11A5">
        <w:rPr>
          <w:rFonts w:ascii="Book Antiqua" w:hAnsi="Book Antiqua"/>
          <w:sz w:val="24"/>
          <w:szCs w:val="24"/>
          <w:lang w:val="en-US"/>
        </w:rPr>
        <w:t xml:space="preserve"> (HIF-1</w:t>
      </w:r>
      <w:r w:rsidRPr="00BE11A5">
        <w:rPr>
          <w:rFonts w:ascii="Book Antiqua" w:hAnsi="Book Antiqua" w:cs="Times New Roman"/>
          <w:sz w:val="24"/>
          <w:szCs w:val="24"/>
          <w:lang w:val="en-US"/>
        </w:rPr>
        <w:t>α</w:t>
      </w:r>
      <w:r w:rsidRPr="00BE11A5">
        <w:rPr>
          <w:rFonts w:ascii="Book Antiqua" w:hAnsi="Book Antiqua"/>
          <w:sz w:val="24"/>
          <w:szCs w:val="24"/>
          <w:lang w:val="en-US"/>
        </w:rPr>
        <w:t>) induction and increased transcription activity</w:t>
      </w:r>
      <w:r w:rsidRPr="00BE11A5">
        <w:rPr>
          <w:rFonts w:ascii="Book Antiqua" w:hAnsi="Book Antiqua"/>
          <w:sz w:val="24"/>
          <w:szCs w:val="24"/>
          <w:vertAlign w:val="superscript"/>
          <w:lang w:val="en-US"/>
        </w:rPr>
        <w:t>[9]</w:t>
      </w:r>
      <w:r w:rsidRPr="00BE11A5">
        <w:rPr>
          <w:rFonts w:ascii="Book Antiqua" w:hAnsi="Book Antiqua"/>
          <w:sz w:val="24"/>
          <w:szCs w:val="24"/>
          <w:lang w:val="en-US"/>
        </w:rPr>
        <w:t>. HIF-1</w:t>
      </w:r>
      <w:r w:rsidRPr="00BE11A5">
        <w:rPr>
          <w:rFonts w:ascii="Book Antiqua" w:hAnsi="Book Antiqua" w:cs="Times New Roman"/>
          <w:sz w:val="24"/>
          <w:szCs w:val="24"/>
          <w:lang w:val="en-US"/>
        </w:rPr>
        <w:t>α</w:t>
      </w:r>
      <w:r w:rsidRPr="00BE11A5">
        <w:rPr>
          <w:rFonts w:ascii="Book Antiqua" w:hAnsi="Book Antiqua"/>
          <w:sz w:val="24"/>
          <w:szCs w:val="24"/>
          <w:lang w:val="en-US"/>
        </w:rPr>
        <w:t xml:space="preserve"> activates hepatic stellate cells (HSC), which leads to the development of various angiogenic and fibrogenic factors, promoting both angiogenesis and liver fibrosis</w:t>
      </w:r>
      <w:r w:rsidRPr="00BE11A5">
        <w:rPr>
          <w:rFonts w:ascii="Book Antiqua" w:hAnsi="Book Antiqua"/>
          <w:sz w:val="24"/>
          <w:szCs w:val="24"/>
          <w:vertAlign w:val="superscript"/>
          <w:lang w:val="en-US"/>
        </w:rPr>
        <w:t>[10]</w:t>
      </w:r>
      <w:r w:rsidRPr="00BE11A5">
        <w:rPr>
          <w:rFonts w:ascii="Book Antiqua" w:hAnsi="Book Antiqua"/>
          <w:sz w:val="24"/>
          <w:szCs w:val="24"/>
          <w:lang w:val="en-US"/>
        </w:rPr>
        <w:t>. At the same time, diffuse fibrosis, the formation of regenerative nodules, and also the capillarization of sinusoids cause an increase in hepatic vascular resistance and impair oxygen delivery to liver cells</w:t>
      </w:r>
      <w:r w:rsidRPr="00BE11A5">
        <w:rPr>
          <w:rFonts w:ascii="Book Antiqua" w:hAnsi="Book Antiqua"/>
          <w:sz w:val="24"/>
          <w:szCs w:val="24"/>
          <w:vertAlign w:val="superscript"/>
          <w:lang w:val="en-US"/>
        </w:rPr>
        <w:t>[11]</w:t>
      </w:r>
      <w:r w:rsidRPr="00BE11A5">
        <w:rPr>
          <w:rFonts w:ascii="Book Antiqua" w:hAnsi="Book Antiqua"/>
          <w:sz w:val="24"/>
          <w:szCs w:val="24"/>
          <w:lang w:val="en-US"/>
        </w:rPr>
        <w:t>. Accumulation of HIFs, in particular HIF-1</w:t>
      </w:r>
      <w:r w:rsidRPr="00BE11A5">
        <w:rPr>
          <w:rFonts w:ascii="Book Antiqua" w:hAnsi="Book Antiqua" w:cs="Times New Roman"/>
          <w:sz w:val="24"/>
          <w:szCs w:val="24"/>
          <w:lang w:val="en-US"/>
        </w:rPr>
        <w:t>α</w:t>
      </w:r>
      <w:r w:rsidRPr="00BE11A5">
        <w:rPr>
          <w:rFonts w:ascii="Book Antiqua" w:hAnsi="Book Antiqua"/>
          <w:sz w:val="24"/>
          <w:szCs w:val="24"/>
          <w:lang w:val="en-US"/>
        </w:rPr>
        <w:t>, increases the expression of vascular endothelial growth factor (VEGF), angiopoietin-1 (Ang1), and their related receptors on activated HSC. This leads to recruitment and stimulation of sinusoidal endothelial cells (SEC), which stabilizes the newly formed vessels and ensures their strength. In turn, SEC produce platelet-derived growth factor (PDGF) and transforming growth factor-</w:t>
      </w:r>
      <w:r w:rsidRPr="00BE11A5">
        <w:rPr>
          <w:rFonts w:ascii="Book Antiqua" w:hAnsi="Book Antiqua" w:cs="Times New Roman"/>
          <w:sz w:val="24"/>
          <w:szCs w:val="24"/>
          <w:lang w:val="en-US"/>
        </w:rPr>
        <w:t>β</w:t>
      </w:r>
      <w:r w:rsidRPr="00BE11A5">
        <w:rPr>
          <w:rFonts w:ascii="Book Antiqua" w:hAnsi="Book Antiqua"/>
          <w:sz w:val="24"/>
          <w:szCs w:val="24"/>
          <w:lang w:val="en-US"/>
        </w:rPr>
        <w:t>1 (TGF-</w:t>
      </w:r>
      <w:r w:rsidRPr="00BE11A5">
        <w:rPr>
          <w:rFonts w:ascii="Book Antiqua" w:hAnsi="Book Antiqua" w:cs="Times New Roman"/>
          <w:sz w:val="24"/>
          <w:szCs w:val="24"/>
          <w:lang w:val="en-US"/>
        </w:rPr>
        <w:t>β</w:t>
      </w:r>
      <w:r w:rsidRPr="00BE11A5">
        <w:rPr>
          <w:rFonts w:ascii="Book Antiqua" w:hAnsi="Book Antiqua"/>
          <w:sz w:val="24"/>
          <w:szCs w:val="24"/>
          <w:lang w:val="en-US"/>
        </w:rPr>
        <w:t>1), contributing to the recruitment and migration of HSC, a process that involves reactive oxygen species-dependent activation of the extracellular signal-regulated kinase (ERK) pathway and c-Jun NH2-terminal kinases (JNK) followed by HIF-1</w:t>
      </w:r>
      <w:r w:rsidRPr="00BE11A5">
        <w:rPr>
          <w:rFonts w:ascii="Book Antiqua" w:hAnsi="Book Antiqua" w:cs="Times New Roman"/>
          <w:sz w:val="24"/>
          <w:szCs w:val="24"/>
          <w:lang w:val="en-US"/>
        </w:rPr>
        <w:t>α</w:t>
      </w:r>
      <w:r w:rsidRPr="00BE11A5">
        <w:rPr>
          <w:rFonts w:ascii="Book Antiqua" w:hAnsi="Book Antiqua"/>
          <w:sz w:val="24"/>
          <w:szCs w:val="24"/>
          <w:lang w:val="en-US"/>
        </w:rPr>
        <w:t>-dependent synthesis of VEGF</w:t>
      </w:r>
      <w:r w:rsidRPr="00BE11A5">
        <w:rPr>
          <w:rFonts w:ascii="Book Antiqua" w:hAnsi="Book Antiqua"/>
          <w:sz w:val="24"/>
          <w:szCs w:val="24"/>
          <w:vertAlign w:val="superscript"/>
          <w:lang w:val="en-US"/>
        </w:rPr>
        <w:t>[12]</w:t>
      </w:r>
      <w:r w:rsidRPr="00BE11A5">
        <w:rPr>
          <w:rFonts w:ascii="Book Antiqua" w:hAnsi="Book Antiqua"/>
          <w:sz w:val="24"/>
          <w:szCs w:val="24"/>
          <w:lang w:val="en-US"/>
        </w:rPr>
        <w:t>.</w:t>
      </w:r>
    </w:p>
    <w:p w:rsidR="00C77498" w:rsidRPr="00BE11A5" w:rsidRDefault="00C77498" w:rsidP="00BE11A5">
      <w:pPr>
        <w:widowControl w:val="0"/>
        <w:adjustRightInd w:val="0"/>
        <w:snapToGrid w:val="0"/>
        <w:spacing w:after="0" w:line="360" w:lineRule="auto"/>
        <w:jc w:val="both"/>
        <w:rPr>
          <w:rFonts w:ascii="Book Antiqua" w:hAnsi="Book Antiqua"/>
          <w:b/>
          <w:sz w:val="24"/>
          <w:szCs w:val="24"/>
          <w:lang w:val="en-US"/>
        </w:rPr>
      </w:pPr>
    </w:p>
    <w:p w:rsidR="00872E62" w:rsidRPr="00A82E82" w:rsidRDefault="00872E62" w:rsidP="00BE11A5">
      <w:pPr>
        <w:widowControl w:val="0"/>
        <w:adjustRightInd w:val="0"/>
        <w:snapToGrid w:val="0"/>
        <w:spacing w:after="0" w:line="360" w:lineRule="auto"/>
        <w:jc w:val="both"/>
        <w:rPr>
          <w:rFonts w:ascii="Book Antiqua" w:hAnsi="Book Antiqua"/>
          <w:b/>
          <w:i/>
          <w:sz w:val="24"/>
          <w:szCs w:val="24"/>
          <w:lang w:val="en-US"/>
        </w:rPr>
      </w:pPr>
      <w:r w:rsidRPr="00A82E82">
        <w:rPr>
          <w:rFonts w:ascii="Book Antiqua" w:hAnsi="Book Antiqua"/>
          <w:b/>
          <w:i/>
          <w:sz w:val="24"/>
          <w:szCs w:val="24"/>
          <w:lang w:val="en-US"/>
        </w:rPr>
        <w:t>Tyrosine kinase inhibitors</w:t>
      </w: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The introduction of antiangiogenic therapy into hepatological practice began with the treatment of hepatocellular carcinoma, a well-vascularized tumor that needs intense angiogenic activity for its development</w:t>
      </w:r>
      <w:r w:rsidRPr="00BE11A5">
        <w:rPr>
          <w:rFonts w:ascii="Book Antiqua" w:hAnsi="Book Antiqua"/>
          <w:sz w:val="24"/>
          <w:szCs w:val="24"/>
          <w:vertAlign w:val="superscript"/>
          <w:lang w:val="en-US"/>
        </w:rPr>
        <w:t>[13]</w:t>
      </w:r>
      <w:r w:rsidRPr="00BE11A5">
        <w:rPr>
          <w:rFonts w:ascii="Book Antiqua" w:hAnsi="Book Antiqua"/>
          <w:sz w:val="24"/>
          <w:szCs w:val="24"/>
          <w:lang w:val="en-US"/>
        </w:rPr>
        <w:t>. The most studied drug used for this purpose is sorafenib, a multi-targeted inhibitor of receptor and non</w:t>
      </w:r>
      <w:r w:rsidR="00A82E82">
        <w:rPr>
          <w:rFonts w:ascii="Book Antiqua" w:hAnsi="Book Antiqua" w:hint="eastAsia"/>
          <w:sz w:val="24"/>
          <w:szCs w:val="24"/>
          <w:lang w:val="en-US" w:eastAsia="zh-CN"/>
        </w:rPr>
        <w:t>-</w:t>
      </w:r>
      <w:r w:rsidRPr="00BE11A5">
        <w:rPr>
          <w:rFonts w:ascii="Book Antiqua" w:hAnsi="Book Antiqua"/>
          <w:sz w:val="24"/>
          <w:szCs w:val="24"/>
          <w:lang w:val="en-US"/>
        </w:rPr>
        <w:t>receptor tyrosine kinases, which are responsible for transmitting various signals to cells, including proliferative stimuli. The antitumor and antiangiogenic effect of sorafenib is achieved mainly through the suppression of the Raf/MEK/ERK signaling pathway and blockade of signaling from the receptors of VEGF (VEGFR), PDGF (PDGFR), and c-kit</w:t>
      </w:r>
      <w:r w:rsidR="004962A7" w:rsidRPr="00BE11A5">
        <w:rPr>
          <w:rFonts w:ascii="Book Antiqua" w:hAnsi="Book Antiqua"/>
          <w:sz w:val="24"/>
          <w:szCs w:val="24"/>
          <w:lang w:val="en-US"/>
        </w:rPr>
        <w:t xml:space="preserve"> (SCFR)</w:t>
      </w:r>
      <w:r w:rsidRPr="00BE11A5">
        <w:rPr>
          <w:rFonts w:ascii="Book Antiqua" w:hAnsi="Book Antiqua"/>
          <w:sz w:val="24"/>
          <w:szCs w:val="24"/>
          <w:vertAlign w:val="superscript"/>
          <w:lang w:val="en-US"/>
        </w:rPr>
        <w:t>[14]</w:t>
      </w:r>
      <w:r w:rsidRPr="00BE11A5">
        <w:rPr>
          <w:rFonts w:ascii="Book Antiqua" w:hAnsi="Book Antiqua"/>
          <w:sz w:val="24"/>
          <w:szCs w:val="24"/>
          <w:lang w:val="en-US"/>
        </w:rPr>
        <w:t>.</w:t>
      </w:r>
    </w:p>
    <w:p w:rsidR="00872E62" w:rsidRPr="00BE11A5" w:rsidRDefault="00872E62" w:rsidP="00A82E82">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BE11A5">
        <w:rPr>
          <w:rFonts w:ascii="Book Antiqua" w:hAnsi="Book Antiqua"/>
          <w:sz w:val="24"/>
          <w:szCs w:val="24"/>
          <w:lang w:val="en-US"/>
        </w:rPr>
        <w:lastRenderedPageBreak/>
        <w:t>Experimental studies have shown the antiangiogenic effect of sorafenib during the early stage of hepatic fibrosis</w:t>
      </w:r>
      <w:r w:rsidRPr="00BE11A5">
        <w:rPr>
          <w:rFonts w:ascii="Book Antiqua" w:hAnsi="Book Antiqua"/>
          <w:sz w:val="24"/>
          <w:szCs w:val="24"/>
          <w:vertAlign w:val="superscript"/>
          <w:lang w:val="en-US"/>
        </w:rPr>
        <w:t>[15]</w:t>
      </w:r>
      <w:r w:rsidRPr="00BE11A5">
        <w:rPr>
          <w:rFonts w:ascii="Book Antiqua" w:hAnsi="Book Antiqua"/>
          <w:sz w:val="24"/>
          <w:szCs w:val="24"/>
          <w:lang w:val="en-US"/>
        </w:rPr>
        <w:t>. In animals with various models of cirrhosis, it had positive effects on some pathogenetic pathways of fibrogenesis and angiogenesis in the liver by blocking the receptor tyrosine kinases located on the surface of HSC, the expression of which, especially VEGFR and PDGFR, was increased</w:t>
      </w:r>
      <w:r w:rsidRPr="00BE11A5">
        <w:rPr>
          <w:rFonts w:ascii="Book Antiqua" w:hAnsi="Book Antiqua"/>
          <w:sz w:val="24"/>
          <w:szCs w:val="24"/>
          <w:vertAlign w:val="superscript"/>
          <w:lang w:val="en-US"/>
        </w:rPr>
        <w:t>[16]</w:t>
      </w:r>
      <w:r w:rsidR="009B3F33" w:rsidRPr="00BE11A5">
        <w:rPr>
          <w:rFonts w:ascii="Book Antiqua" w:hAnsi="Book Antiqua"/>
          <w:sz w:val="24"/>
          <w:szCs w:val="24"/>
          <w:lang w:val="en-US"/>
        </w:rPr>
        <w:t xml:space="preserve"> (Figure 2)</w:t>
      </w:r>
      <w:r w:rsidRPr="00BE11A5">
        <w:rPr>
          <w:rFonts w:ascii="Book Antiqua" w:hAnsi="Book Antiqua"/>
          <w:sz w:val="24"/>
          <w:szCs w:val="24"/>
          <w:lang w:val="en-US"/>
        </w:rPr>
        <w:t>:</w:t>
      </w:r>
      <w:r w:rsidR="00A82E82">
        <w:rPr>
          <w:rFonts w:ascii="Book Antiqua" w:hAnsi="Book Antiqua" w:hint="eastAsia"/>
          <w:sz w:val="24"/>
          <w:szCs w:val="24"/>
          <w:lang w:val="en-US" w:eastAsia="zh-CN"/>
        </w:rPr>
        <w:t xml:space="preserve"> (1) </w:t>
      </w:r>
      <w:r w:rsidR="00A82E82" w:rsidRPr="00BE11A5">
        <w:rPr>
          <w:rFonts w:ascii="Book Antiqua" w:hAnsi="Book Antiqua"/>
          <w:sz w:val="24"/>
          <w:szCs w:val="24"/>
          <w:lang w:val="en-US"/>
        </w:rPr>
        <w:t>T</w:t>
      </w:r>
      <w:r w:rsidRPr="00BE11A5">
        <w:rPr>
          <w:rFonts w:ascii="Book Antiqua" w:hAnsi="Book Antiqua"/>
          <w:sz w:val="24"/>
          <w:szCs w:val="24"/>
          <w:lang w:val="en-US"/>
        </w:rPr>
        <w:t>he suppression of activated HSC proliferation and the activation of apoptosis;</w:t>
      </w:r>
      <w:r w:rsidR="00A82E82">
        <w:rPr>
          <w:rFonts w:ascii="Book Antiqua" w:hAnsi="Book Antiqua" w:hint="eastAsia"/>
          <w:sz w:val="24"/>
          <w:szCs w:val="24"/>
          <w:lang w:val="en-US" w:eastAsia="zh-CN"/>
        </w:rPr>
        <w:t xml:space="preserve"> (2) </w:t>
      </w:r>
      <w:r w:rsidRPr="00BE11A5">
        <w:rPr>
          <w:rFonts w:ascii="Book Antiqua" w:hAnsi="Book Antiqua"/>
          <w:sz w:val="24"/>
          <w:szCs w:val="24"/>
          <w:lang w:val="en-US"/>
        </w:rPr>
        <w:t>the inhibition of cyclin D1 and cyclin-dependent kinase 4 (Cdk-4) with a simultaneous increase in the expression of Fas, Fas-L, and Caspase-3, and a decrease in the ratio of Bcl-2 to Bax;</w:t>
      </w:r>
      <w:r w:rsidR="00A82E82">
        <w:rPr>
          <w:rFonts w:ascii="Book Antiqua" w:hAnsi="Book Antiqua" w:hint="eastAsia"/>
          <w:sz w:val="24"/>
          <w:szCs w:val="24"/>
          <w:lang w:val="en-US" w:eastAsia="zh-CN"/>
        </w:rPr>
        <w:t xml:space="preserve"> (3) </w:t>
      </w:r>
      <w:r w:rsidRPr="00BE11A5">
        <w:rPr>
          <w:rFonts w:ascii="Book Antiqua" w:hAnsi="Book Antiqua"/>
          <w:sz w:val="24"/>
          <w:szCs w:val="24"/>
          <w:lang w:val="en-US"/>
        </w:rPr>
        <w:t>an increase in the ratio of matrix metalloproteinases to the tissue inhibitor of matrix metalloproteinases, and also a decrease in the synthesis of collagen by HSC;</w:t>
      </w:r>
      <w:r w:rsidR="00A82E82">
        <w:rPr>
          <w:rFonts w:ascii="Book Antiqua" w:hAnsi="Book Antiqua" w:hint="eastAsia"/>
          <w:sz w:val="24"/>
          <w:szCs w:val="24"/>
          <w:lang w:val="en-US" w:eastAsia="zh-CN"/>
        </w:rPr>
        <w:t xml:space="preserve"> (4) </w:t>
      </w:r>
      <w:r w:rsidRPr="00BE11A5">
        <w:rPr>
          <w:rFonts w:ascii="Book Antiqua" w:hAnsi="Book Antiqua"/>
          <w:sz w:val="24"/>
          <w:szCs w:val="24"/>
          <w:lang w:val="en-US"/>
        </w:rPr>
        <w:t>the inhibition of phosphorylation of ERK, Akt, and ribosomal protein kinase S6 with a molecular mass of 70 kDa (p70S6K)</w:t>
      </w:r>
      <w:r w:rsidRPr="00BE11A5">
        <w:rPr>
          <w:rFonts w:ascii="Book Antiqua" w:hAnsi="Book Antiqua"/>
          <w:sz w:val="24"/>
          <w:szCs w:val="24"/>
          <w:vertAlign w:val="superscript"/>
          <w:lang w:val="en-US"/>
        </w:rPr>
        <w:t>[17]</w:t>
      </w:r>
      <w:r w:rsidRPr="00BE11A5">
        <w:rPr>
          <w:rFonts w:ascii="Book Antiqua" w:hAnsi="Book Antiqua"/>
          <w:sz w:val="24"/>
          <w:szCs w:val="24"/>
          <w:lang w:val="en-US"/>
        </w:rPr>
        <w:t>; and</w:t>
      </w:r>
      <w:r w:rsidR="00A82E82">
        <w:rPr>
          <w:rFonts w:ascii="Book Antiqua" w:hAnsi="Book Antiqua" w:hint="eastAsia"/>
          <w:sz w:val="24"/>
          <w:szCs w:val="24"/>
          <w:lang w:val="en-US" w:eastAsia="zh-CN"/>
        </w:rPr>
        <w:t xml:space="preserve"> (5) </w:t>
      </w:r>
      <w:r w:rsidRPr="00BE11A5">
        <w:rPr>
          <w:rFonts w:ascii="Book Antiqua" w:hAnsi="Book Antiqua"/>
          <w:sz w:val="24"/>
          <w:szCs w:val="24"/>
          <w:lang w:val="en-US"/>
        </w:rPr>
        <w:t>the disturbance of the Kruppel-like factor 6–Ang1–fibronec</w:t>
      </w:r>
      <w:r w:rsidR="009B3F33" w:rsidRPr="00BE11A5">
        <w:rPr>
          <w:rFonts w:ascii="Book Antiqua" w:hAnsi="Book Antiqua"/>
          <w:sz w:val="24"/>
          <w:szCs w:val="24"/>
          <w:lang w:val="en-US"/>
        </w:rPr>
        <w:t>tin molecular triad functioning</w:t>
      </w:r>
      <w:r w:rsidRPr="00BE11A5">
        <w:rPr>
          <w:rFonts w:ascii="Book Antiqua" w:hAnsi="Book Antiqua"/>
          <w:sz w:val="24"/>
          <w:szCs w:val="24"/>
          <w:vertAlign w:val="superscript"/>
          <w:lang w:val="en-US"/>
        </w:rPr>
        <w:t>[18]</w:t>
      </w:r>
      <w:r w:rsidRPr="00BE11A5">
        <w:rPr>
          <w:rFonts w:ascii="Book Antiqua" w:hAnsi="Book Antiqua"/>
          <w:sz w:val="24"/>
          <w:szCs w:val="24"/>
          <w:lang w:val="en-US"/>
        </w:rPr>
        <w:t>.</w:t>
      </w:r>
      <w:r w:rsidR="00A82E82">
        <w:rPr>
          <w:rFonts w:ascii="Book Antiqua" w:hAnsi="Book Antiqua" w:hint="eastAsia"/>
          <w:sz w:val="24"/>
          <w:szCs w:val="24"/>
          <w:lang w:val="en-US" w:eastAsia="zh-CN"/>
        </w:rPr>
        <w:t xml:space="preserve"> </w:t>
      </w:r>
      <w:r w:rsidRPr="00BE11A5">
        <w:rPr>
          <w:rFonts w:ascii="Book Antiqua" w:hAnsi="Book Antiqua"/>
          <w:sz w:val="24"/>
          <w:szCs w:val="24"/>
          <w:lang w:val="en-US"/>
        </w:rPr>
        <w:t>Sorafenib decreased the severity of inflammation, fibrogenesis, and angiogenesis in rats with biliary cirrhosis, which led to a reduction in hepatic vascular resistance to portal blood flow</w:t>
      </w:r>
      <w:r w:rsidRPr="00BE11A5">
        <w:rPr>
          <w:rFonts w:ascii="Book Antiqua" w:hAnsi="Book Antiqua"/>
          <w:sz w:val="24"/>
          <w:szCs w:val="24"/>
          <w:vertAlign w:val="superscript"/>
          <w:lang w:val="en-US"/>
        </w:rPr>
        <w:t>[19]</w:t>
      </w:r>
      <w:r w:rsidRPr="00BE11A5">
        <w:rPr>
          <w:rFonts w:ascii="Book Antiqua" w:hAnsi="Book Antiqua"/>
          <w:sz w:val="24"/>
          <w:szCs w:val="24"/>
          <w:lang w:val="en-US"/>
        </w:rPr>
        <w:t>.</w:t>
      </w:r>
    </w:p>
    <w:p w:rsidR="00872E62" w:rsidRPr="00BE11A5" w:rsidRDefault="00872E62" w:rsidP="00A82E82">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Another multi-targeted tyrosine kinase inhibitor sunitinib is less studied but known to block VEGFR1/2/3, PDGFR-</w:t>
      </w:r>
      <w:r w:rsidRPr="00BE11A5">
        <w:rPr>
          <w:rFonts w:ascii="Book Antiqua" w:hAnsi="Book Antiqua" w:cs="Times New Roman"/>
          <w:sz w:val="24"/>
          <w:szCs w:val="24"/>
          <w:lang w:val="en-US"/>
        </w:rPr>
        <w:t>α</w:t>
      </w:r>
      <w:r w:rsidRPr="00BE11A5">
        <w:rPr>
          <w:rFonts w:ascii="Book Antiqua" w:hAnsi="Book Antiqua"/>
          <w:sz w:val="24"/>
          <w:szCs w:val="24"/>
          <w:lang w:val="en-US"/>
        </w:rPr>
        <w:t>/</w:t>
      </w:r>
      <w:r w:rsidRPr="00BE11A5">
        <w:rPr>
          <w:rFonts w:ascii="Book Antiqua" w:hAnsi="Book Antiqua" w:cs="Times New Roman"/>
          <w:sz w:val="24"/>
          <w:szCs w:val="24"/>
          <w:lang w:val="en-US"/>
        </w:rPr>
        <w:t>β</w:t>
      </w:r>
      <w:r w:rsidRPr="00BE11A5">
        <w:rPr>
          <w:rFonts w:ascii="Book Antiqua" w:hAnsi="Book Antiqua"/>
          <w:sz w:val="24"/>
          <w:szCs w:val="24"/>
          <w:lang w:val="en-US"/>
        </w:rPr>
        <w:t>, fibroblast growth factor receptor (FGFR), and c-kit signaling</w:t>
      </w:r>
      <w:r w:rsidRPr="00BE11A5">
        <w:rPr>
          <w:rFonts w:ascii="Book Antiqua" w:hAnsi="Book Antiqua"/>
          <w:sz w:val="24"/>
          <w:szCs w:val="24"/>
          <w:vertAlign w:val="superscript"/>
          <w:lang w:val="en-US"/>
        </w:rPr>
        <w:t>[20]</w:t>
      </w:r>
      <w:r w:rsidRPr="00BE11A5">
        <w:rPr>
          <w:rFonts w:ascii="Book Antiqua" w:hAnsi="Book Antiqua"/>
          <w:sz w:val="24"/>
          <w:szCs w:val="24"/>
          <w:lang w:val="en-US"/>
        </w:rPr>
        <w:t xml:space="preserve">. In addition, an </w:t>
      </w:r>
      <w:r w:rsidRPr="00BE11A5">
        <w:rPr>
          <w:rFonts w:ascii="Book Antiqua" w:hAnsi="Book Antiqua"/>
          <w:i/>
          <w:sz w:val="24"/>
          <w:szCs w:val="24"/>
          <w:lang w:val="en-US"/>
        </w:rPr>
        <w:t>in vitro</w:t>
      </w:r>
      <w:r w:rsidRPr="00BE11A5">
        <w:rPr>
          <w:rFonts w:ascii="Book Antiqua" w:hAnsi="Book Antiqua"/>
          <w:sz w:val="24"/>
          <w:szCs w:val="24"/>
          <w:lang w:val="en-US"/>
        </w:rPr>
        <w:t xml:space="preserve"> study by Majumder </w:t>
      </w:r>
      <w:r w:rsidRPr="00BE11A5">
        <w:rPr>
          <w:rFonts w:ascii="Book Antiqua" w:hAnsi="Book Antiqua"/>
          <w:i/>
          <w:sz w:val="24"/>
          <w:szCs w:val="24"/>
          <w:lang w:val="en-US"/>
        </w:rPr>
        <w:t>et al</w:t>
      </w:r>
      <w:r w:rsidRPr="00BE11A5">
        <w:rPr>
          <w:rFonts w:ascii="Book Antiqua" w:hAnsi="Book Antiqua"/>
          <w:sz w:val="24"/>
          <w:szCs w:val="24"/>
          <w:vertAlign w:val="superscript"/>
          <w:lang w:val="en-US"/>
        </w:rPr>
        <w:t>[21]</w:t>
      </w:r>
      <w:r w:rsidRPr="00BE11A5">
        <w:rPr>
          <w:rFonts w:ascii="Book Antiqua" w:hAnsi="Book Antiqua"/>
          <w:sz w:val="24"/>
          <w:szCs w:val="24"/>
          <w:lang w:val="en-US"/>
        </w:rPr>
        <w:t xml:space="preserve"> showed that sunitinib can slow HSC collagen synthesis by 47%, reduce HSC contractility by 65%, and decrease cellular migration by 28%, as well as inhibit the angiogenic capacity of SEC.</w:t>
      </w:r>
    </w:p>
    <w:p w:rsidR="00872E62" w:rsidRPr="00BE11A5" w:rsidRDefault="00872E62" w:rsidP="00A82E82">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Branivib is a double inhibitor of VEGFR and FGFR signaling. It significantly suppressed intrahepatic angiogenesis and reduced PH in rats with biliary cirrhosis</w:t>
      </w:r>
      <w:r w:rsidRPr="00BE11A5">
        <w:rPr>
          <w:rFonts w:ascii="Book Antiqua" w:hAnsi="Book Antiqua"/>
          <w:sz w:val="24"/>
          <w:szCs w:val="24"/>
          <w:vertAlign w:val="superscript"/>
          <w:lang w:val="en-US"/>
        </w:rPr>
        <w:t>[22]</w:t>
      </w:r>
      <w:r w:rsidRPr="00BE11A5">
        <w:rPr>
          <w:rFonts w:ascii="Book Antiqua" w:hAnsi="Book Antiqua"/>
          <w:sz w:val="24"/>
          <w:szCs w:val="24"/>
          <w:lang w:val="en-US"/>
        </w:rPr>
        <w:t>. Additionally, it improved blood circulation in the liver and hindered the formation of ascites in rats with liver cirrhosis caused by nonalcoholic steatohepatitis</w:t>
      </w:r>
      <w:r w:rsidRPr="00BE11A5">
        <w:rPr>
          <w:rFonts w:ascii="Book Antiqua" w:hAnsi="Book Antiqua"/>
          <w:sz w:val="24"/>
          <w:szCs w:val="24"/>
          <w:vertAlign w:val="superscript"/>
          <w:lang w:val="en-US"/>
        </w:rPr>
        <w:t>[23]</w:t>
      </w:r>
      <w:r w:rsidRPr="00BE11A5">
        <w:rPr>
          <w:rFonts w:ascii="Book Antiqua" w:hAnsi="Book Antiqua"/>
          <w:sz w:val="24"/>
          <w:szCs w:val="24"/>
          <w:lang w:val="en-US"/>
        </w:rPr>
        <w:t>.</w:t>
      </w:r>
    </w:p>
    <w:p w:rsidR="00C77498" w:rsidRPr="00BE11A5" w:rsidRDefault="00C77498" w:rsidP="00BE11A5">
      <w:pPr>
        <w:widowControl w:val="0"/>
        <w:adjustRightInd w:val="0"/>
        <w:snapToGrid w:val="0"/>
        <w:spacing w:after="0" w:line="360" w:lineRule="auto"/>
        <w:jc w:val="both"/>
        <w:rPr>
          <w:rFonts w:ascii="Book Antiqua" w:hAnsi="Book Antiqua"/>
          <w:b/>
          <w:sz w:val="24"/>
          <w:szCs w:val="24"/>
          <w:lang w:val="en-US"/>
        </w:rPr>
      </w:pPr>
    </w:p>
    <w:p w:rsidR="00872E62" w:rsidRPr="00A82E82" w:rsidRDefault="00872E62" w:rsidP="00BE11A5">
      <w:pPr>
        <w:widowControl w:val="0"/>
        <w:adjustRightInd w:val="0"/>
        <w:snapToGrid w:val="0"/>
        <w:spacing w:after="0" w:line="360" w:lineRule="auto"/>
        <w:jc w:val="both"/>
        <w:rPr>
          <w:rFonts w:ascii="Book Antiqua" w:hAnsi="Book Antiqua"/>
          <w:b/>
          <w:i/>
          <w:sz w:val="24"/>
          <w:szCs w:val="24"/>
          <w:lang w:val="en-US"/>
        </w:rPr>
      </w:pPr>
      <w:r w:rsidRPr="00A82E82">
        <w:rPr>
          <w:rFonts w:ascii="Book Antiqua" w:hAnsi="Book Antiqua"/>
          <w:b/>
          <w:i/>
          <w:sz w:val="24"/>
          <w:szCs w:val="24"/>
          <w:lang w:val="en-US"/>
        </w:rPr>
        <w:t>Statins</w:t>
      </w: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The positive effect of statins on hepatic fibro- and angiogenesis in cirrhosis is associated with the induction of KLF2 in SEC</w:t>
      </w:r>
      <w:r w:rsidRPr="00BE11A5">
        <w:rPr>
          <w:rFonts w:ascii="Book Antiqua" w:hAnsi="Book Antiqua"/>
          <w:sz w:val="24"/>
          <w:szCs w:val="24"/>
          <w:vertAlign w:val="superscript"/>
          <w:lang w:val="en-US"/>
        </w:rPr>
        <w:t>[24]</w:t>
      </w:r>
      <w:r w:rsidRPr="00BE11A5">
        <w:rPr>
          <w:rFonts w:ascii="Book Antiqua" w:hAnsi="Book Antiqua"/>
          <w:sz w:val="24"/>
          <w:szCs w:val="24"/>
          <w:lang w:val="en-US"/>
        </w:rPr>
        <w:t>. KLF2 is a member of a family of widely expressed transcription factors that regulate cell and tissue growth. KLF2 is well represented in the vascular endothelium and is necessary for the normal development of vessels; in addition, it is a well-known antiangiogenic factor that modulates the severity of many endothelial vasoprotective genes</w:t>
      </w:r>
      <w:r w:rsidRPr="00BE11A5">
        <w:rPr>
          <w:rFonts w:ascii="Book Antiqua" w:hAnsi="Book Antiqua"/>
          <w:sz w:val="24"/>
          <w:szCs w:val="24"/>
          <w:vertAlign w:val="superscript"/>
          <w:lang w:val="en-US"/>
        </w:rPr>
        <w:t>[25]</w:t>
      </w:r>
      <w:r w:rsidRPr="00BE11A5">
        <w:rPr>
          <w:rFonts w:ascii="Book Antiqua" w:hAnsi="Book Antiqua"/>
          <w:sz w:val="24"/>
          <w:szCs w:val="24"/>
          <w:lang w:val="en-US"/>
        </w:rPr>
        <w:t>. KLF2 can effectively inhibit HIF-1</w:t>
      </w:r>
      <w:r w:rsidRPr="00BE11A5">
        <w:rPr>
          <w:rFonts w:ascii="Book Antiqua" w:hAnsi="Book Antiqua" w:cs="Times New Roman"/>
          <w:sz w:val="24"/>
          <w:szCs w:val="24"/>
          <w:lang w:val="en-US"/>
        </w:rPr>
        <w:t>α</w:t>
      </w:r>
      <w:r w:rsidRPr="00BE11A5">
        <w:rPr>
          <w:rFonts w:ascii="Book Antiqua" w:hAnsi="Book Antiqua"/>
          <w:sz w:val="24"/>
          <w:szCs w:val="24"/>
          <w:lang w:val="en-US"/>
        </w:rPr>
        <w:t xml:space="preserve">, reducing the </w:t>
      </w:r>
      <w:r w:rsidRPr="00BE11A5">
        <w:rPr>
          <w:rFonts w:ascii="Book Antiqua" w:hAnsi="Book Antiqua"/>
          <w:sz w:val="24"/>
          <w:szCs w:val="24"/>
          <w:lang w:val="en-US"/>
        </w:rPr>
        <w:lastRenderedPageBreak/>
        <w:t>expression of such proangiogenic factors as VEGF and Ang2</w:t>
      </w:r>
      <w:r w:rsidRPr="00BE11A5">
        <w:rPr>
          <w:rFonts w:ascii="Book Antiqua" w:hAnsi="Book Antiqua"/>
          <w:sz w:val="24"/>
          <w:szCs w:val="24"/>
          <w:vertAlign w:val="superscript"/>
          <w:lang w:val="en-US"/>
        </w:rPr>
        <w:t>[26]</w:t>
      </w:r>
      <w:r w:rsidRPr="00BE11A5">
        <w:rPr>
          <w:rFonts w:ascii="Book Antiqua" w:hAnsi="Book Antiqua"/>
          <w:sz w:val="24"/>
          <w:szCs w:val="24"/>
          <w:lang w:val="en-US"/>
        </w:rPr>
        <w:t>.</w:t>
      </w:r>
    </w:p>
    <w:p w:rsidR="00872E62" w:rsidRPr="00BE11A5" w:rsidRDefault="00872E62" w:rsidP="00A82E82">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The mechanical stimuli generated by shear stress are the main physiological impulse for triggering and maintaining endothelial KLF2 expression</w:t>
      </w:r>
      <w:r w:rsidRPr="00BE11A5">
        <w:rPr>
          <w:rFonts w:ascii="Book Antiqua" w:hAnsi="Book Antiqua"/>
          <w:sz w:val="24"/>
          <w:szCs w:val="24"/>
          <w:vertAlign w:val="superscript"/>
          <w:lang w:val="en-US"/>
        </w:rPr>
        <w:t>[27]</w:t>
      </w:r>
      <w:r w:rsidRPr="00BE11A5">
        <w:rPr>
          <w:rFonts w:ascii="Book Antiqua" w:hAnsi="Book Antiqua"/>
          <w:sz w:val="24"/>
          <w:szCs w:val="24"/>
          <w:lang w:val="en-US"/>
        </w:rPr>
        <w:t>. In the cirrhotic liver, KLF2 expression was elevated in both SEC</w:t>
      </w:r>
      <w:r w:rsidRPr="00BE11A5">
        <w:rPr>
          <w:rFonts w:ascii="Book Antiqua" w:hAnsi="Book Antiqua"/>
          <w:sz w:val="24"/>
          <w:szCs w:val="24"/>
          <w:vertAlign w:val="superscript"/>
          <w:lang w:val="en-US"/>
        </w:rPr>
        <w:t>[28]</w:t>
      </w:r>
      <w:r w:rsidRPr="00BE11A5">
        <w:rPr>
          <w:rFonts w:ascii="Book Antiqua" w:hAnsi="Book Antiqua"/>
          <w:sz w:val="24"/>
          <w:szCs w:val="24"/>
          <w:lang w:val="en-US"/>
        </w:rPr>
        <w:t xml:space="preserve"> and activated HSC</w:t>
      </w:r>
      <w:r w:rsidRPr="00BE11A5">
        <w:rPr>
          <w:rFonts w:ascii="Book Antiqua" w:hAnsi="Book Antiqua"/>
          <w:sz w:val="24"/>
          <w:szCs w:val="24"/>
          <w:vertAlign w:val="superscript"/>
          <w:lang w:val="en-US"/>
        </w:rPr>
        <w:t>[29]</w:t>
      </w:r>
      <w:r w:rsidRPr="00BE11A5">
        <w:rPr>
          <w:rFonts w:ascii="Book Antiqua" w:hAnsi="Book Antiqua"/>
          <w:sz w:val="24"/>
          <w:szCs w:val="24"/>
          <w:lang w:val="en-US"/>
        </w:rPr>
        <w:t>. This serves as a compensatory mechanism aimed at eliminating vascular dysfunction and preventing angiogenesis by suppressing the proliferation and migration of SEC, as well as downregulating the ERK1/2 signaling pathway to inhibit the formation of tubular structures</w:t>
      </w:r>
      <w:r w:rsidRPr="00BE11A5">
        <w:rPr>
          <w:rFonts w:ascii="Book Antiqua" w:hAnsi="Book Antiqua"/>
          <w:sz w:val="24"/>
          <w:szCs w:val="24"/>
          <w:vertAlign w:val="superscript"/>
          <w:lang w:val="en-US"/>
        </w:rPr>
        <w:t>[30]</w:t>
      </w:r>
      <w:r w:rsidRPr="00BE11A5">
        <w:rPr>
          <w:rFonts w:ascii="Book Antiqua" w:hAnsi="Book Antiqua"/>
          <w:sz w:val="24"/>
          <w:szCs w:val="24"/>
          <w:lang w:val="en-US"/>
        </w:rPr>
        <w:t>.</w:t>
      </w:r>
    </w:p>
    <w:p w:rsidR="00872E62" w:rsidRPr="00BE11A5" w:rsidRDefault="00872E62" w:rsidP="00A82E82">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BE11A5">
        <w:rPr>
          <w:rFonts w:ascii="Book Antiqua" w:hAnsi="Book Antiqua"/>
          <w:sz w:val="24"/>
          <w:szCs w:val="24"/>
          <w:lang w:val="en-US"/>
        </w:rPr>
        <w:t xml:space="preserve">In an </w:t>
      </w:r>
      <w:r w:rsidRPr="00BE11A5">
        <w:rPr>
          <w:rFonts w:ascii="Book Antiqua" w:hAnsi="Book Antiqua"/>
          <w:i/>
          <w:sz w:val="24"/>
          <w:szCs w:val="24"/>
          <w:lang w:val="en-US"/>
        </w:rPr>
        <w:t>in-vitro</w:t>
      </w:r>
      <w:r w:rsidRPr="00BE11A5">
        <w:rPr>
          <w:rFonts w:ascii="Book Antiqua" w:hAnsi="Book Antiqua"/>
          <w:sz w:val="24"/>
          <w:szCs w:val="24"/>
          <w:lang w:val="en-US"/>
        </w:rPr>
        <w:t xml:space="preserve"> study conducted by Miao </w:t>
      </w:r>
      <w:r w:rsidRPr="00BE11A5">
        <w:rPr>
          <w:rFonts w:ascii="Book Antiqua" w:hAnsi="Book Antiqua"/>
          <w:i/>
          <w:sz w:val="24"/>
          <w:szCs w:val="24"/>
          <w:lang w:val="en-US"/>
        </w:rPr>
        <w:t>et al</w:t>
      </w:r>
      <w:r w:rsidRPr="00BE11A5">
        <w:rPr>
          <w:rFonts w:ascii="Book Antiqua" w:hAnsi="Book Antiqua"/>
          <w:sz w:val="24"/>
          <w:szCs w:val="24"/>
          <w:vertAlign w:val="superscript"/>
          <w:lang w:val="en-US"/>
        </w:rPr>
        <w:t>[31]</w:t>
      </w:r>
      <w:r w:rsidRPr="00BE11A5">
        <w:rPr>
          <w:rFonts w:ascii="Book Antiqua" w:hAnsi="Book Antiqua"/>
          <w:sz w:val="24"/>
          <w:szCs w:val="24"/>
          <w:lang w:val="en-US"/>
        </w:rPr>
        <w:t>, simvastatin eliminated the pro-angiogenic environment for TGF-</w:t>
      </w:r>
      <w:r w:rsidRPr="00BE11A5">
        <w:rPr>
          <w:rFonts w:ascii="Book Antiqua" w:hAnsi="Book Antiqua" w:cs="Times New Roman"/>
          <w:sz w:val="24"/>
          <w:szCs w:val="24"/>
          <w:lang w:val="en-US"/>
        </w:rPr>
        <w:t>β</w:t>
      </w:r>
      <w:r w:rsidRPr="00BE11A5">
        <w:rPr>
          <w:rFonts w:ascii="Book Antiqua" w:hAnsi="Book Antiqua"/>
          <w:sz w:val="24"/>
          <w:szCs w:val="24"/>
          <w:lang w:val="en-US"/>
        </w:rPr>
        <w:t>-activated HSC as a result of the following processes:</w:t>
      </w:r>
      <w:r w:rsidR="00A82E82">
        <w:rPr>
          <w:rFonts w:ascii="Book Antiqua" w:hAnsi="Book Antiqua" w:hint="eastAsia"/>
          <w:sz w:val="24"/>
          <w:szCs w:val="24"/>
          <w:lang w:val="en-US" w:eastAsia="zh-CN"/>
        </w:rPr>
        <w:t xml:space="preserve"> (1) </w:t>
      </w:r>
      <w:r w:rsidR="00A82E82" w:rsidRPr="00BE11A5">
        <w:rPr>
          <w:rFonts w:ascii="Book Antiqua" w:hAnsi="Book Antiqua"/>
          <w:sz w:val="24"/>
          <w:szCs w:val="24"/>
          <w:lang w:val="en-US"/>
        </w:rPr>
        <w:t>T</w:t>
      </w:r>
      <w:r w:rsidRPr="00BE11A5">
        <w:rPr>
          <w:rFonts w:ascii="Book Antiqua" w:hAnsi="Book Antiqua"/>
          <w:sz w:val="24"/>
          <w:szCs w:val="24"/>
          <w:lang w:val="en-US"/>
        </w:rPr>
        <w:t>he reduction of cell migration and proliferation;</w:t>
      </w:r>
      <w:r w:rsidR="00A82E82">
        <w:rPr>
          <w:rFonts w:ascii="Book Antiqua" w:hAnsi="Book Antiqua" w:hint="eastAsia"/>
          <w:sz w:val="24"/>
          <w:szCs w:val="24"/>
          <w:lang w:val="en-US" w:eastAsia="zh-CN"/>
        </w:rPr>
        <w:t xml:space="preserve"> (2) </w:t>
      </w:r>
      <w:r w:rsidRPr="00BE11A5">
        <w:rPr>
          <w:rFonts w:ascii="Book Antiqua" w:hAnsi="Book Antiqua"/>
          <w:sz w:val="24"/>
          <w:szCs w:val="24"/>
          <w:lang w:val="en-US"/>
        </w:rPr>
        <w:t xml:space="preserve">the inhibition of the </w:t>
      </w:r>
      <w:r w:rsidRPr="00BE11A5">
        <w:rPr>
          <w:rFonts w:ascii="Book Antiqua" w:hAnsi="Book Antiqua" w:cs="Times New Roman"/>
          <w:sz w:val="24"/>
          <w:szCs w:val="24"/>
          <w:lang w:val="en-US"/>
        </w:rPr>
        <w:t>α</w:t>
      </w:r>
      <w:r w:rsidRPr="00BE11A5">
        <w:rPr>
          <w:rFonts w:ascii="Book Antiqua" w:hAnsi="Book Antiqua"/>
          <w:sz w:val="24"/>
          <w:szCs w:val="24"/>
          <w:lang w:val="en-US"/>
        </w:rPr>
        <w:t>-smooth muscle actin expression, and the elevation of mRNA and KLF2 levels in HSC;</w:t>
      </w:r>
      <w:r w:rsidR="00A82E82">
        <w:rPr>
          <w:rFonts w:ascii="Book Antiqua" w:hAnsi="Book Antiqua" w:hint="eastAsia"/>
          <w:sz w:val="24"/>
          <w:szCs w:val="24"/>
          <w:lang w:val="en-US" w:eastAsia="zh-CN"/>
        </w:rPr>
        <w:t xml:space="preserve"> (3) </w:t>
      </w:r>
      <w:r w:rsidRPr="00BE11A5">
        <w:rPr>
          <w:rFonts w:ascii="Book Antiqua" w:hAnsi="Book Antiqua"/>
          <w:sz w:val="24"/>
          <w:szCs w:val="24"/>
          <w:lang w:val="en-US"/>
        </w:rPr>
        <w:t>an increase in the production of endothelial nitric oxide synthase (eNOS) and suppression of the various proangiogenic proteins expression in HSC, such as VEGF, HIF-1</w:t>
      </w:r>
      <w:r w:rsidRPr="00BE11A5">
        <w:rPr>
          <w:rFonts w:ascii="Book Antiqua" w:hAnsi="Book Antiqua" w:cs="Times New Roman"/>
          <w:sz w:val="24"/>
          <w:szCs w:val="24"/>
          <w:lang w:val="en-US"/>
        </w:rPr>
        <w:t>α</w:t>
      </w:r>
      <w:r w:rsidRPr="00BE11A5">
        <w:rPr>
          <w:rFonts w:ascii="Book Antiqua" w:hAnsi="Book Antiqua"/>
          <w:sz w:val="24"/>
          <w:szCs w:val="24"/>
          <w:lang w:val="en-US"/>
        </w:rPr>
        <w:t>, and pro-inflammatory nuclear factor kappa B (NF-</w:t>
      </w:r>
      <w:r w:rsidRPr="00BE11A5">
        <w:rPr>
          <w:rFonts w:ascii="Book Antiqua" w:hAnsi="Book Antiqua" w:cs="Times New Roman"/>
          <w:sz w:val="24"/>
          <w:szCs w:val="24"/>
          <w:lang w:val="en-US"/>
        </w:rPr>
        <w:t>κ</w:t>
      </w:r>
      <w:r w:rsidRPr="00BE11A5">
        <w:rPr>
          <w:rFonts w:ascii="Book Antiqua" w:hAnsi="Book Antiqua"/>
          <w:sz w:val="24"/>
          <w:szCs w:val="24"/>
          <w:lang w:val="en-US"/>
        </w:rPr>
        <w:t>B); and</w:t>
      </w:r>
      <w:r w:rsidR="00A82E82">
        <w:rPr>
          <w:rFonts w:ascii="Book Antiqua" w:hAnsi="Book Antiqua" w:hint="eastAsia"/>
          <w:sz w:val="24"/>
          <w:szCs w:val="24"/>
          <w:lang w:val="en-US" w:eastAsia="zh-CN"/>
        </w:rPr>
        <w:t xml:space="preserve"> (4) </w:t>
      </w:r>
      <w:r w:rsidRPr="00BE11A5">
        <w:rPr>
          <w:rFonts w:ascii="Book Antiqua" w:hAnsi="Book Antiqua"/>
          <w:sz w:val="24"/>
          <w:szCs w:val="24"/>
          <w:lang w:val="en-US"/>
        </w:rPr>
        <w:t xml:space="preserve">the reduction of the hyperactivity of interferon </w:t>
      </w:r>
      <w:r w:rsidRPr="00BE11A5">
        <w:rPr>
          <w:rFonts w:ascii="Book Antiqua" w:hAnsi="Book Antiqua" w:cs="Times New Roman"/>
          <w:sz w:val="24"/>
          <w:szCs w:val="24"/>
          <w:lang w:val="en-US"/>
        </w:rPr>
        <w:t>γ</w:t>
      </w:r>
      <w:r w:rsidRPr="00BE11A5">
        <w:rPr>
          <w:rFonts w:ascii="Book Antiqua" w:hAnsi="Book Antiqua"/>
          <w:sz w:val="24"/>
          <w:szCs w:val="24"/>
          <w:lang w:val="en-US"/>
        </w:rPr>
        <w:t>, which participates in angiogenesis.</w:t>
      </w:r>
      <w:r w:rsidR="00A82E82">
        <w:rPr>
          <w:rFonts w:ascii="Book Antiqua" w:hAnsi="Book Antiqua" w:hint="eastAsia"/>
          <w:sz w:val="24"/>
          <w:szCs w:val="24"/>
          <w:lang w:val="en-US" w:eastAsia="zh-CN"/>
        </w:rPr>
        <w:t xml:space="preserve"> </w:t>
      </w:r>
      <w:r w:rsidRPr="00BE11A5">
        <w:rPr>
          <w:rFonts w:ascii="Book Antiqua" w:hAnsi="Book Antiqua"/>
          <w:sz w:val="24"/>
          <w:szCs w:val="24"/>
          <w:lang w:val="en-US"/>
        </w:rPr>
        <w:t>In rats with CCL</w:t>
      </w:r>
      <w:r w:rsidRPr="00BE11A5">
        <w:rPr>
          <w:rFonts w:ascii="Book Antiqua" w:hAnsi="Book Antiqua"/>
          <w:sz w:val="24"/>
          <w:szCs w:val="24"/>
          <w:vertAlign w:val="subscript"/>
          <w:lang w:val="en-US"/>
        </w:rPr>
        <w:t>4</w:t>
      </w:r>
      <w:r w:rsidRPr="00BE11A5">
        <w:rPr>
          <w:rFonts w:ascii="Book Antiqua" w:hAnsi="Book Antiqua"/>
          <w:sz w:val="24"/>
          <w:szCs w:val="24"/>
          <w:lang w:val="en-US"/>
        </w:rPr>
        <w:t>-induced liver cirrhosis, it was noted that statins (atorvastatin, mevastatin, simvastatin, and lovastatin) enhanced the effect of KLF2. By doing this, they deactivated SEC and reduced the severity of fibrosis and associated angiogenesis, thereby exerting a positive effect on PH</w:t>
      </w:r>
      <w:r w:rsidRPr="00BE11A5">
        <w:rPr>
          <w:rFonts w:ascii="Book Antiqua" w:hAnsi="Book Antiqua"/>
          <w:sz w:val="24"/>
          <w:szCs w:val="24"/>
          <w:vertAlign w:val="superscript"/>
          <w:lang w:val="en-US"/>
        </w:rPr>
        <w:t>[32]</w:t>
      </w:r>
      <w:r w:rsidRPr="00BE11A5">
        <w:rPr>
          <w:rFonts w:ascii="Book Antiqua" w:hAnsi="Book Antiqua"/>
          <w:sz w:val="24"/>
          <w:szCs w:val="24"/>
          <w:lang w:val="en-US"/>
        </w:rPr>
        <w:t>.</w:t>
      </w:r>
    </w:p>
    <w:p w:rsidR="00C77498" w:rsidRPr="00BE11A5" w:rsidRDefault="00C77498" w:rsidP="00BE11A5">
      <w:pPr>
        <w:widowControl w:val="0"/>
        <w:adjustRightInd w:val="0"/>
        <w:snapToGrid w:val="0"/>
        <w:spacing w:after="0" w:line="360" w:lineRule="auto"/>
        <w:jc w:val="both"/>
        <w:rPr>
          <w:rFonts w:ascii="Book Antiqua" w:hAnsi="Book Antiqua"/>
          <w:b/>
          <w:sz w:val="24"/>
          <w:szCs w:val="24"/>
          <w:lang w:val="en-US"/>
        </w:rPr>
      </w:pPr>
    </w:p>
    <w:p w:rsidR="00872E62" w:rsidRPr="00A82E82" w:rsidRDefault="00872E62" w:rsidP="00BE11A5">
      <w:pPr>
        <w:widowControl w:val="0"/>
        <w:adjustRightInd w:val="0"/>
        <w:snapToGrid w:val="0"/>
        <w:spacing w:after="0" w:line="360" w:lineRule="auto"/>
        <w:jc w:val="both"/>
        <w:rPr>
          <w:rFonts w:ascii="Book Antiqua" w:hAnsi="Book Antiqua"/>
          <w:b/>
          <w:i/>
          <w:sz w:val="24"/>
          <w:szCs w:val="24"/>
          <w:lang w:val="en-US"/>
        </w:rPr>
      </w:pPr>
      <w:r w:rsidRPr="00A82E82">
        <w:rPr>
          <w:rFonts w:ascii="Book Antiqua" w:hAnsi="Book Antiqua"/>
          <w:b/>
          <w:i/>
          <w:sz w:val="24"/>
          <w:szCs w:val="24"/>
          <w:lang w:val="en-US"/>
        </w:rPr>
        <w:t>Rifaximin</w:t>
      </w: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Endotoxemia, which is due to the translocation of gram-negative bacteria from the intestine, plays an important role in the pathogenesis of both cirrhosis and associated complications</w:t>
      </w:r>
      <w:r w:rsidRPr="00BE11A5">
        <w:rPr>
          <w:rFonts w:ascii="Book Antiqua" w:hAnsi="Book Antiqua"/>
          <w:sz w:val="24"/>
          <w:szCs w:val="24"/>
          <w:vertAlign w:val="superscript"/>
          <w:lang w:val="en-US"/>
        </w:rPr>
        <w:t>[33]</w:t>
      </w:r>
      <w:r w:rsidRPr="00BE11A5">
        <w:rPr>
          <w:rFonts w:ascii="Book Antiqua" w:hAnsi="Book Antiqua"/>
          <w:sz w:val="24"/>
          <w:szCs w:val="24"/>
          <w:lang w:val="en-US"/>
        </w:rPr>
        <w:t xml:space="preserve">. During the development of cirrhosis, bacterial lipopolysaccharide influences Kupffer cells and HSC. Nevertheless, SEC </w:t>
      </w:r>
      <w:r w:rsidR="00D51DF3">
        <w:rPr>
          <w:rFonts w:ascii="Book Antiqua" w:hAnsi="Book Antiqua" w:hint="eastAsia"/>
          <w:sz w:val="24"/>
          <w:szCs w:val="24"/>
          <w:lang w:val="en-US" w:eastAsia="zh-CN"/>
        </w:rPr>
        <w:t>is</w:t>
      </w:r>
      <w:r w:rsidRPr="00BE11A5">
        <w:rPr>
          <w:rFonts w:ascii="Book Antiqua" w:hAnsi="Book Antiqua"/>
          <w:sz w:val="24"/>
          <w:szCs w:val="24"/>
          <w:lang w:val="en-US"/>
        </w:rPr>
        <w:t xml:space="preserve"> affected first. Toll-like receptors 4 (TLR4), which are located on their surface and capable of binding bacterial lipopolysaccharide, </w:t>
      </w:r>
      <w:r w:rsidR="00D51DF3">
        <w:rPr>
          <w:rFonts w:ascii="Book Antiqua" w:hAnsi="Book Antiqua" w:hint="eastAsia"/>
          <w:sz w:val="24"/>
          <w:szCs w:val="24"/>
          <w:lang w:val="en-US" w:eastAsia="zh-CN"/>
        </w:rPr>
        <w:t>is</w:t>
      </w:r>
      <w:r w:rsidRPr="00BE11A5">
        <w:rPr>
          <w:rFonts w:ascii="Book Antiqua" w:hAnsi="Book Antiqua"/>
          <w:sz w:val="24"/>
          <w:szCs w:val="24"/>
          <w:lang w:val="en-US"/>
        </w:rPr>
        <w:t xml:space="preserve"> involved in fibrosis-associated angiogenesis. These receptors manifest such properties through the related cytosolic adapter protein MyD88, which is involved in the production of extracellular protease regulating the invasive ability of SEC</w:t>
      </w:r>
      <w:r w:rsidRPr="00BE11A5">
        <w:rPr>
          <w:rFonts w:ascii="Book Antiqua" w:hAnsi="Book Antiqua"/>
          <w:sz w:val="24"/>
          <w:szCs w:val="24"/>
          <w:vertAlign w:val="superscript"/>
          <w:lang w:val="en-US"/>
        </w:rPr>
        <w:t>[34]</w:t>
      </w:r>
      <w:r w:rsidRPr="00BE11A5">
        <w:rPr>
          <w:rFonts w:ascii="Book Antiqua" w:hAnsi="Book Antiqua"/>
          <w:sz w:val="24"/>
          <w:szCs w:val="24"/>
          <w:lang w:val="en-US"/>
        </w:rPr>
        <w:t>.</w:t>
      </w:r>
    </w:p>
    <w:p w:rsidR="00872E62" w:rsidRPr="00BE11A5" w:rsidRDefault="00872E62" w:rsidP="00D51DF3">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 xml:space="preserve">In mice with biliary cirrhosis, it was shown that rifaximin, a nonabsorbable antibiotic with broad antimicrobial activity against aerobic and anaerobic gram-negative bacteria, </w:t>
      </w:r>
      <w:r w:rsidRPr="00BE11A5">
        <w:rPr>
          <w:rFonts w:ascii="Book Antiqua" w:hAnsi="Book Antiqua"/>
          <w:sz w:val="24"/>
          <w:szCs w:val="24"/>
          <w:lang w:val="en-US"/>
        </w:rPr>
        <w:lastRenderedPageBreak/>
        <w:t>reduced the severity of fibrosis and angiogenesis in the liver by inhibiting bacterial lipopolysaccharide binding to TLR4. As a consequence, it reduced PH</w:t>
      </w:r>
      <w:r w:rsidRPr="00BE11A5">
        <w:rPr>
          <w:rFonts w:ascii="Book Antiqua" w:hAnsi="Book Antiqua"/>
          <w:sz w:val="24"/>
          <w:szCs w:val="24"/>
          <w:vertAlign w:val="superscript"/>
          <w:lang w:val="en-US"/>
        </w:rPr>
        <w:t>[35]</w:t>
      </w:r>
      <w:r w:rsidRPr="00BE11A5">
        <w:rPr>
          <w:rFonts w:ascii="Book Antiqua" w:hAnsi="Book Antiqua"/>
          <w:sz w:val="24"/>
          <w:szCs w:val="24"/>
          <w:lang w:val="en-US"/>
        </w:rPr>
        <w:t>. This drug is already used to treat hepatic encephalopathy. It has an acceptable safety profile when applied in patients with chronic liver diseases and is approved by the US Food and Drug Administration</w:t>
      </w:r>
      <w:r w:rsidRPr="00BE11A5">
        <w:rPr>
          <w:rFonts w:ascii="Book Antiqua" w:hAnsi="Book Antiqua"/>
          <w:sz w:val="24"/>
          <w:szCs w:val="24"/>
          <w:vertAlign w:val="superscript"/>
          <w:lang w:val="en-US"/>
        </w:rPr>
        <w:t>[36]</w:t>
      </w:r>
      <w:r w:rsidRPr="00BE11A5">
        <w:rPr>
          <w:rFonts w:ascii="Book Antiqua" w:hAnsi="Book Antiqua"/>
          <w:sz w:val="24"/>
          <w:szCs w:val="24"/>
          <w:lang w:val="en-US"/>
        </w:rPr>
        <w:t>. The experimental study</w:t>
      </w:r>
      <w:r w:rsidRPr="00BE11A5">
        <w:rPr>
          <w:rFonts w:ascii="Book Antiqua" w:hAnsi="Book Antiqua"/>
          <w:sz w:val="24"/>
          <w:szCs w:val="24"/>
          <w:vertAlign w:val="superscript"/>
          <w:lang w:val="en-US"/>
        </w:rPr>
        <w:t>[35]</w:t>
      </w:r>
      <w:r w:rsidRPr="00BE11A5">
        <w:rPr>
          <w:rFonts w:ascii="Book Antiqua" w:hAnsi="Book Antiqua"/>
          <w:sz w:val="24"/>
          <w:szCs w:val="24"/>
          <w:lang w:val="en-US"/>
        </w:rPr>
        <w:t xml:space="preserve"> may be a basis for evaluation of rifaximin in other complications of cirrhosis.</w:t>
      </w:r>
    </w:p>
    <w:p w:rsidR="00C77498" w:rsidRPr="00BE11A5" w:rsidRDefault="00C77498" w:rsidP="00BE11A5">
      <w:pPr>
        <w:widowControl w:val="0"/>
        <w:adjustRightInd w:val="0"/>
        <w:snapToGrid w:val="0"/>
        <w:spacing w:after="0" w:line="360" w:lineRule="auto"/>
        <w:jc w:val="both"/>
        <w:rPr>
          <w:rFonts w:ascii="Book Antiqua" w:hAnsi="Book Antiqua"/>
          <w:b/>
          <w:sz w:val="24"/>
          <w:szCs w:val="24"/>
          <w:lang w:val="en-US"/>
        </w:rPr>
      </w:pPr>
    </w:p>
    <w:p w:rsidR="00872E62" w:rsidRPr="00D51DF3" w:rsidRDefault="00872E62" w:rsidP="00BE11A5">
      <w:pPr>
        <w:widowControl w:val="0"/>
        <w:adjustRightInd w:val="0"/>
        <w:snapToGrid w:val="0"/>
        <w:spacing w:after="0" w:line="360" w:lineRule="auto"/>
        <w:jc w:val="both"/>
        <w:rPr>
          <w:rFonts w:ascii="Book Antiqua" w:hAnsi="Book Antiqua"/>
          <w:b/>
          <w:i/>
          <w:sz w:val="24"/>
          <w:szCs w:val="24"/>
          <w:lang w:val="en-US"/>
        </w:rPr>
      </w:pPr>
      <w:r w:rsidRPr="00D51DF3">
        <w:rPr>
          <w:rFonts w:ascii="Book Antiqua" w:hAnsi="Book Antiqua"/>
          <w:b/>
          <w:i/>
          <w:sz w:val="24"/>
          <w:szCs w:val="24"/>
          <w:lang w:val="en-US"/>
        </w:rPr>
        <w:t>Largazole</w:t>
      </w: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eastAsia="zh-CN"/>
        </w:rPr>
      </w:pPr>
      <w:r w:rsidRPr="00BE11A5">
        <w:rPr>
          <w:rFonts w:ascii="Book Antiqua" w:hAnsi="Book Antiqua"/>
          <w:sz w:val="24"/>
          <w:szCs w:val="24"/>
          <w:lang w:val="en-US"/>
        </w:rPr>
        <w:t>The histone deacetylase inhibitor largazole is a natural compound derived from marine cyanobacteria Symploca sp. With a strong antiproliferative and cytotoxic effect, it has a wide spectrum but differential activity against several different lines of cancer cells</w:t>
      </w:r>
      <w:r w:rsidRPr="00BE11A5">
        <w:rPr>
          <w:rFonts w:ascii="Book Antiqua" w:hAnsi="Book Antiqua"/>
          <w:sz w:val="24"/>
          <w:szCs w:val="24"/>
          <w:vertAlign w:val="superscript"/>
          <w:lang w:val="en-US"/>
        </w:rPr>
        <w:t>[37]</w:t>
      </w:r>
      <w:r w:rsidRPr="00BE11A5">
        <w:rPr>
          <w:rFonts w:ascii="Book Antiqua" w:hAnsi="Book Antiqua"/>
          <w:sz w:val="24"/>
          <w:szCs w:val="24"/>
          <w:lang w:val="en-US"/>
        </w:rPr>
        <w:t xml:space="preserve">. In addition, in experimental studies </w:t>
      </w:r>
      <w:r w:rsidRPr="00BE11A5">
        <w:rPr>
          <w:rFonts w:ascii="Book Antiqua" w:hAnsi="Book Antiqua"/>
          <w:i/>
          <w:sz w:val="24"/>
          <w:szCs w:val="24"/>
          <w:lang w:val="en-US"/>
        </w:rPr>
        <w:t>in vitro</w:t>
      </w:r>
      <w:r w:rsidRPr="00BE11A5">
        <w:rPr>
          <w:rFonts w:ascii="Book Antiqua" w:hAnsi="Book Antiqua"/>
          <w:sz w:val="24"/>
          <w:szCs w:val="24"/>
          <w:lang w:val="en-US"/>
        </w:rPr>
        <w:t xml:space="preserve"> and </w:t>
      </w:r>
      <w:r w:rsidRPr="00BE11A5">
        <w:rPr>
          <w:rFonts w:ascii="Book Antiqua" w:hAnsi="Book Antiqua"/>
          <w:i/>
          <w:sz w:val="24"/>
          <w:szCs w:val="24"/>
          <w:lang w:val="en-US"/>
        </w:rPr>
        <w:t>in vivo</w:t>
      </w:r>
      <w:r w:rsidRPr="00BE11A5">
        <w:rPr>
          <w:rFonts w:ascii="Book Antiqua" w:hAnsi="Book Antiqua"/>
          <w:sz w:val="24"/>
          <w:szCs w:val="24"/>
          <w:lang w:val="en-US"/>
        </w:rPr>
        <w:t>, largazole attenuated the severity of liver fibrosis and associated angiogenesis through numerous independent mechanisms:</w:t>
      </w:r>
      <w:r w:rsidR="00D51DF3">
        <w:rPr>
          <w:rFonts w:ascii="Book Antiqua" w:hAnsi="Book Antiqua" w:hint="eastAsia"/>
          <w:sz w:val="24"/>
          <w:szCs w:val="24"/>
          <w:lang w:val="en-US" w:eastAsia="zh-CN"/>
        </w:rPr>
        <w:t xml:space="preserve"> (1) </w:t>
      </w:r>
      <w:r w:rsidR="00D51DF3" w:rsidRPr="00BE11A5">
        <w:rPr>
          <w:rFonts w:ascii="Book Antiqua" w:hAnsi="Book Antiqua"/>
          <w:sz w:val="24"/>
          <w:szCs w:val="24"/>
          <w:lang w:val="en-US"/>
        </w:rPr>
        <w:t>T</w:t>
      </w:r>
      <w:r w:rsidRPr="00BE11A5">
        <w:rPr>
          <w:rFonts w:ascii="Book Antiqua" w:hAnsi="Book Antiqua"/>
          <w:sz w:val="24"/>
          <w:szCs w:val="24"/>
          <w:lang w:val="en-US"/>
        </w:rPr>
        <w:t>he reduction of VEGF production by HSC;</w:t>
      </w:r>
      <w:r w:rsidR="00D51DF3">
        <w:rPr>
          <w:rFonts w:ascii="Book Antiqua" w:hAnsi="Book Antiqua" w:hint="eastAsia"/>
          <w:sz w:val="24"/>
          <w:szCs w:val="24"/>
          <w:lang w:val="en-US" w:eastAsia="zh-CN"/>
        </w:rPr>
        <w:t xml:space="preserve"> (2) </w:t>
      </w:r>
      <w:r w:rsidRPr="00BE11A5">
        <w:rPr>
          <w:rFonts w:ascii="Book Antiqua" w:hAnsi="Book Antiqua"/>
          <w:sz w:val="24"/>
          <w:szCs w:val="24"/>
          <w:lang w:val="en-US"/>
        </w:rPr>
        <w:t>the inhibition of VEGF-stimulated HSC proliferation;</w:t>
      </w:r>
      <w:r w:rsidR="00D51DF3">
        <w:rPr>
          <w:rFonts w:ascii="Book Antiqua" w:hAnsi="Book Antiqua" w:hint="eastAsia"/>
          <w:sz w:val="24"/>
          <w:szCs w:val="24"/>
          <w:lang w:val="en-US" w:eastAsia="zh-CN"/>
        </w:rPr>
        <w:t xml:space="preserve"> (3) </w:t>
      </w:r>
      <w:r w:rsidRPr="00BE11A5">
        <w:rPr>
          <w:rFonts w:ascii="Book Antiqua" w:hAnsi="Book Antiqua"/>
          <w:sz w:val="24"/>
          <w:szCs w:val="24"/>
          <w:lang w:val="en-US"/>
        </w:rPr>
        <w:t>the downregulation of TGF-</w:t>
      </w:r>
      <w:r w:rsidRPr="00BE11A5">
        <w:rPr>
          <w:rFonts w:ascii="Book Antiqua" w:hAnsi="Book Antiqua" w:cs="Times New Roman"/>
          <w:sz w:val="24"/>
          <w:szCs w:val="24"/>
          <w:lang w:val="en-US"/>
        </w:rPr>
        <w:t>β</w:t>
      </w:r>
      <w:r w:rsidRPr="00BE11A5">
        <w:rPr>
          <w:rFonts w:ascii="Book Antiqua" w:hAnsi="Book Antiqua"/>
          <w:sz w:val="24"/>
          <w:szCs w:val="24"/>
          <w:lang w:val="en-US"/>
        </w:rPr>
        <w:t>1- and VEGF-induced Akt phosphorylation in activated HSC, as well as the downregulation of VEGFR2-dependent p38MAPK phosphorylation in SEC; and</w:t>
      </w:r>
      <w:r w:rsidR="00D51DF3">
        <w:rPr>
          <w:rFonts w:ascii="Book Antiqua" w:hAnsi="Book Antiqua" w:hint="eastAsia"/>
          <w:sz w:val="24"/>
          <w:szCs w:val="24"/>
          <w:lang w:val="en-US" w:eastAsia="zh-CN"/>
        </w:rPr>
        <w:t xml:space="preserve"> (4) </w:t>
      </w:r>
      <w:r w:rsidRPr="00BE11A5">
        <w:rPr>
          <w:rFonts w:ascii="Book Antiqua" w:hAnsi="Book Antiqua"/>
          <w:sz w:val="24"/>
          <w:szCs w:val="24"/>
          <w:lang w:val="en-US"/>
        </w:rPr>
        <w:t>the suppression of CD34, VEGF, and VEGFR2 expression</w:t>
      </w:r>
      <w:r w:rsidRPr="00BE11A5">
        <w:rPr>
          <w:rFonts w:ascii="Book Antiqua" w:hAnsi="Book Antiqua"/>
          <w:sz w:val="24"/>
          <w:szCs w:val="24"/>
          <w:vertAlign w:val="superscript"/>
          <w:lang w:val="en-US"/>
        </w:rPr>
        <w:t>[38]</w:t>
      </w:r>
      <w:r w:rsidRPr="00BE11A5">
        <w:rPr>
          <w:rFonts w:ascii="Book Antiqua" w:hAnsi="Book Antiqua"/>
          <w:sz w:val="24"/>
          <w:szCs w:val="24"/>
          <w:lang w:val="en-US"/>
        </w:rPr>
        <w:t>.</w:t>
      </w:r>
      <w:r w:rsidR="00D51DF3">
        <w:rPr>
          <w:rFonts w:ascii="Book Antiqua" w:hAnsi="Book Antiqua" w:hint="eastAsia"/>
          <w:sz w:val="24"/>
          <w:szCs w:val="24"/>
          <w:lang w:val="en-US" w:eastAsia="zh-CN"/>
        </w:rPr>
        <w:t xml:space="preserve"> </w:t>
      </w:r>
      <w:r w:rsidRPr="00BE11A5">
        <w:rPr>
          <w:rFonts w:ascii="Book Antiqua" w:hAnsi="Book Antiqua"/>
          <w:sz w:val="24"/>
          <w:szCs w:val="24"/>
          <w:lang w:val="en-US"/>
        </w:rPr>
        <w:t>The ability of largazole to affect the main fibrogenic and angiogenic pathways in the cirrhotic liver can be used to test its effectiveness in PH.</w:t>
      </w:r>
    </w:p>
    <w:p w:rsidR="00C77498" w:rsidRPr="00BE11A5" w:rsidRDefault="00C77498" w:rsidP="00BE11A5">
      <w:pPr>
        <w:widowControl w:val="0"/>
        <w:adjustRightInd w:val="0"/>
        <w:snapToGrid w:val="0"/>
        <w:spacing w:after="0" w:line="360" w:lineRule="auto"/>
        <w:jc w:val="both"/>
        <w:rPr>
          <w:rFonts w:ascii="Book Antiqua" w:hAnsi="Book Antiqua"/>
          <w:b/>
          <w:sz w:val="24"/>
          <w:szCs w:val="24"/>
          <w:lang w:val="en-US"/>
        </w:rPr>
      </w:pPr>
    </w:p>
    <w:p w:rsidR="00872E62" w:rsidRPr="00D51DF3" w:rsidRDefault="00872E62" w:rsidP="00BE11A5">
      <w:pPr>
        <w:widowControl w:val="0"/>
        <w:adjustRightInd w:val="0"/>
        <w:snapToGrid w:val="0"/>
        <w:spacing w:after="0" w:line="360" w:lineRule="auto"/>
        <w:jc w:val="both"/>
        <w:rPr>
          <w:rFonts w:ascii="Book Antiqua" w:hAnsi="Book Antiqua"/>
          <w:b/>
          <w:i/>
          <w:sz w:val="24"/>
          <w:szCs w:val="24"/>
          <w:lang w:val="en-US"/>
        </w:rPr>
      </w:pPr>
      <w:r w:rsidRPr="00D51DF3">
        <w:rPr>
          <w:rFonts w:ascii="Book Antiqua" w:hAnsi="Book Antiqua"/>
          <w:b/>
          <w:i/>
          <w:sz w:val="24"/>
          <w:szCs w:val="24"/>
          <w:lang w:val="en-US"/>
        </w:rPr>
        <w:t>Ribavirin</w:t>
      </w: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In addition to antiviral activity against certain DNA- and RNA-containing viruses, ribavirin may have a positive effect on the morphological changes underlying the development of cirrhosis</w:t>
      </w:r>
      <w:r w:rsidRPr="00BE11A5">
        <w:rPr>
          <w:rFonts w:ascii="Book Antiqua" w:hAnsi="Book Antiqua"/>
          <w:sz w:val="24"/>
          <w:szCs w:val="24"/>
          <w:vertAlign w:val="superscript"/>
          <w:lang w:val="en-US"/>
        </w:rPr>
        <w:t>[39]</w:t>
      </w:r>
      <w:r w:rsidRPr="00BE11A5">
        <w:rPr>
          <w:rFonts w:ascii="Book Antiqua" w:hAnsi="Book Antiqua"/>
          <w:sz w:val="24"/>
          <w:szCs w:val="24"/>
          <w:lang w:val="en-US"/>
        </w:rPr>
        <w:t xml:space="preserve">. In addition, at therapeutic concentrations, it is able to inhibit angiogenesis both </w:t>
      </w:r>
      <w:r w:rsidRPr="00BE11A5">
        <w:rPr>
          <w:rFonts w:ascii="Book Antiqua" w:hAnsi="Book Antiqua"/>
          <w:i/>
          <w:sz w:val="24"/>
          <w:szCs w:val="24"/>
          <w:lang w:val="en-US"/>
        </w:rPr>
        <w:t>in vitro</w:t>
      </w:r>
      <w:r w:rsidRPr="00BE11A5">
        <w:rPr>
          <w:rFonts w:ascii="Book Antiqua" w:hAnsi="Book Antiqua"/>
          <w:sz w:val="24"/>
          <w:szCs w:val="24"/>
          <w:lang w:val="en-US"/>
        </w:rPr>
        <w:t xml:space="preserve"> and </w:t>
      </w:r>
      <w:r w:rsidRPr="00BE11A5">
        <w:rPr>
          <w:rFonts w:ascii="Book Antiqua" w:hAnsi="Book Antiqua"/>
          <w:i/>
          <w:sz w:val="24"/>
          <w:szCs w:val="24"/>
          <w:lang w:val="en-US"/>
        </w:rPr>
        <w:t>in vivo</w:t>
      </w:r>
      <w:r w:rsidRPr="00BE11A5">
        <w:rPr>
          <w:rFonts w:ascii="Book Antiqua" w:hAnsi="Book Antiqua"/>
          <w:sz w:val="24"/>
          <w:szCs w:val="24"/>
          <w:lang w:val="en-US"/>
        </w:rPr>
        <w:t>, which is due to the inhibition of inosine-5'-monophosphate dehydrogenase 1 activity and a decrease in tetrahydrobiopterin, NO, and cGMP levels in SEC</w:t>
      </w:r>
      <w:r w:rsidRPr="00BE11A5">
        <w:rPr>
          <w:rFonts w:ascii="Book Antiqua" w:hAnsi="Book Antiqua"/>
          <w:sz w:val="24"/>
          <w:szCs w:val="24"/>
          <w:vertAlign w:val="superscript"/>
          <w:lang w:val="en-US"/>
        </w:rPr>
        <w:t>[40]</w:t>
      </w:r>
      <w:r w:rsidRPr="00BE11A5">
        <w:rPr>
          <w:rFonts w:ascii="Book Antiqua" w:hAnsi="Book Antiqua"/>
          <w:sz w:val="24"/>
          <w:szCs w:val="24"/>
          <w:lang w:val="en-US"/>
        </w:rPr>
        <w:t>.</w:t>
      </w:r>
    </w:p>
    <w:p w:rsidR="00B35F02" w:rsidRPr="00BE11A5" w:rsidRDefault="00B35F02" w:rsidP="00BE11A5">
      <w:pPr>
        <w:widowControl w:val="0"/>
        <w:adjustRightInd w:val="0"/>
        <w:snapToGrid w:val="0"/>
        <w:spacing w:after="0" w:line="360" w:lineRule="auto"/>
        <w:jc w:val="both"/>
        <w:rPr>
          <w:rFonts w:ascii="Book Antiqua" w:hAnsi="Book Antiqua"/>
          <w:sz w:val="24"/>
          <w:szCs w:val="24"/>
          <w:lang w:val="en-US"/>
        </w:rPr>
      </w:pPr>
    </w:p>
    <w:p w:rsidR="00872E62" w:rsidRPr="00BE11A5" w:rsidRDefault="00872E62" w:rsidP="00BE11A5">
      <w:pPr>
        <w:widowControl w:val="0"/>
        <w:adjustRightInd w:val="0"/>
        <w:snapToGrid w:val="0"/>
        <w:spacing w:after="0" w:line="360" w:lineRule="auto"/>
        <w:jc w:val="both"/>
        <w:rPr>
          <w:rFonts w:ascii="Book Antiqua" w:hAnsi="Book Antiqua"/>
          <w:b/>
          <w:sz w:val="24"/>
          <w:szCs w:val="24"/>
          <w:lang w:val="en-US"/>
        </w:rPr>
      </w:pPr>
      <w:r w:rsidRPr="00BE11A5">
        <w:rPr>
          <w:rFonts w:ascii="Book Antiqua" w:hAnsi="Book Antiqua"/>
          <w:b/>
          <w:sz w:val="24"/>
          <w:szCs w:val="24"/>
          <w:lang w:val="en-US"/>
        </w:rPr>
        <w:t>INHIBITORS OF EXTRAHEPATIC ANGIOGENESIS</w:t>
      </w: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 xml:space="preserve">Disturbances of organ and systemic hemodynamics and the development of portosystemic collateral circulation in PH begin with splanchnic vasodilation and neovascularization caused by hypoxia of intestinal mucosa and pro-inflammatory cytokines, chemokines, and angiogenic factors, such as VEGF, PDGF, the placental </w:t>
      </w:r>
      <w:r w:rsidRPr="00BE11A5">
        <w:rPr>
          <w:rFonts w:ascii="Book Antiqua" w:hAnsi="Book Antiqua"/>
          <w:sz w:val="24"/>
          <w:szCs w:val="24"/>
          <w:lang w:val="en-US"/>
        </w:rPr>
        <w:lastRenderedPageBreak/>
        <w:t>growth factor (PlGF), and others</w:t>
      </w:r>
      <w:r w:rsidRPr="00BE11A5">
        <w:rPr>
          <w:rFonts w:ascii="Book Antiqua" w:hAnsi="Book Antiqua"/>
          <w:sz w:val="24"/>
          <w:szCs w:val="24"/>
          <w:vertAlign w:val="superscript"/>
          <w:lang w:val="en-US"/>
        </w:rPr>
        <w:t>[41]</w:t>
      </w:r>
      <w:r w:rsidRPr="00BE11A5">
        <w:rPr>
          <w:rFonts w:ascii="Book Antiqua" w:hAnsi="Book Antiqua"/>
          <w:sz w:val="24"/>
          <w:szCs w:val="24"/>
          <w:lang w:val="en-US"/>
        </w:rPr>
        <w:t>. It was traditionally thought that portosystemic shunts are formed when increased portal pressure “opens” pre-existing vessels in the areas of embryonic connection between the portal and systemic circulation. This parad</w:t>
      </w:r>
      <w:r w:rsidR="00D51DF3">
        <w:rPr>
          <w:rFonts w:ascii="Book Antiqua" w:hAnsi="Book Antiqua"/>
          <w:sz w:val="24"/>
          <w:szCs w:val="24"/>
          <w:lang w:val="en-US"/>
        </w:rPr>
        <w:t>igm was challenged by Fernandez</w:t>
      </w:r>
      <w:r w:rsidRPr="00BE11A5">
        <w:rPr>
          <w:rFonts w:ascii="Book Antiqua" w:hAnsi="Book Antiqua"/>
          <w:sz w:val="24"/>
          <w:szCs w:val="24"/>
          <w:lang w:val="en-US"/>
        </w:rPr>
        <w:t xml:space="preserve">, who first reported that portosystemic collaterals in PH are formed due to active angiogenesis. It was shown in an animal model of prehepatic PH induced by partial portal vein ligation that the blockade of VEGFR-2 with anti-VEGFR-2 monoclonal antibody for </w:t>
      </w:r>
      <w:r w:rsidR="00D51DF3">
        <w:rPr>
          <w:rFonts w:ascii="Book Antiqua" w:hAnsi="Book Antiqua" w:hint="eastAsia"/>
          <w:sz w:val="24"/>
          <w:szCs w:val="24"/>
          <w:lang w:val="en-US" w:eastAsia="zh-CN"/>
        </w:rPr>
        <w:t>5</w:t>
      </w:r>
      <w:r w:rsidRPr="00BE11A5">
        <w:rPr>
          <w:rFonts w:ascii="Book Antiqua" w:hAnsi="Book Antiqua"/>
          <w:sz w:val="24"/>
          <w:szCs w:val="24"/>
          <w:lang w:val="en-US"/>
        </w:rPr>
        <w:t>-7 d and inhibition of VEGF/VEGFR-2 signalization using autophosphorylation inhibitor VEGFR-2 for 5 d after the operation resulted in 50% reduction of portosystemic collateral vessel formation</w:t>
      </w:r>
      <w:r w:rsidR="007C63BB" w:rsidRPr="00BE11A5">
        <w:rPr>
          <w:rFonts w:ascii="Book Antiqua" w:hAnsi="Book Antiqua"/>
          <w:sz w:val="24"/>
          <w:szCs w:val="24"/>
          <w:vertAlign w:val="superscript"/>
          <w:lang w:val="en-US"/>
        </w:rPr>
        <w:t>[42,</w:t>
      </w:r>
      <w:r w:rsidRPr="00BE11A5">
        <w:rPr>
          <w:rFonts w:ascii="Book Antiqua" w:hAnsi="Book Antiqua"/>
          <w:sz w:val="24"/>
          <w:szCs w:val="24"/>
          <w:vertAlign w:val="superscript"/>
          <w:lang w:val="en-US"/>
        </w:rPr>
        <w:t>43]</w:t>
      </w:r>
      <w:r w:rsidRPr="00BE11A5">
        <w:rPr>
          <w:rFonts w:ascii="Book Antiqua" w:hAnsi="Book Antiqua"/>
          <w:sz w:val="24"/>
          <w:szCs w:val="24"/>
          <w:lang w:val="en-US"/>
        </w:rPr>
        <w:t>. Blockade of NAD(P)H also contributed to this owing to the reduced splanchnic expression of VEGF, VEGFR-2, and CD31</w:t>
      </w:r>
      <w:r w:rsidRPr="00BE11A5">
        <w:rPr>
          <w:rFonts w:ascii="Book Antiqua" w:hAnsi="Book Antiqua"/>
          <w:sz w:val="24"/>
          <w:szCs w:val="24"/>
          <w:vertAlign w:val="superscript"/>
          <w:lang w:val="en-US"/>
        </w:rPr>
        <w:t>[44]</w:t>
      </w:r>
      <w:r w:rsidRPr="00BE11A5">
        <w:rPr>
          <w:rFonts w:ascii="Book Antiqua" w:hAnsi="Book Antiqua"/>
          <w:sz w:val="24"/>
          <w:szCs w:val="24"/>
          <w:lang w:val="en-US"/>
        </w:rPr>
        <w:t>.</w:t>
      </w:r>
    </w:p>
    <w:p w:rsidR="00872E62" w:rsidRPr="00BE11A5" w:rsidRDefault="00872E62" w:rsidP="00D51DF3">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It should be noted that VEGF is of the greatest importance only at the initial stages of angiogenesis, when it activates endothelial cell proliferation and the subsequent formation of endothelial tubules. Vascular maturation is modulated mainly by PDGF, which regulates the introduction of endothelial tubules into the population of intramural cells and pericytes, thus stabilizi</w:t>
      </w:r>
      <w:r w:rsidR="007C63BB" w:rsidRPr="00BE11A5">
        <w:rPr>
          <w:rFonts w:ascii="Book Antiqua" w:hAnsi="Book Antiqua"/>
          <w:sz w:val="24"/>
          <w:szCs w:val="24"/>
          <w:lang w:val="en-US"/>
        </w:rPr>
        <w:t>ng the newly formed vasculature</w:t>
      </w:r>
      <w:r w:rsidRPr="00BE11A5">
        <w:rPr>
          <w:rFonts w:ascii="Book Antiqua" w:hAnsi="Book Antiqua"/>
          <w:sz w:val="24"/>
          <w:szCs w:val="24"/>
          <w:vertAlign w:val="superscript"/>
          <w:lang w:val="en-US"/>
        </w:rPr>
        <w:t>[45]</w:t>
      </w:r>
      <w:r w:rsidRPr="00BE11A5">
        <w:rPr>
          <w:rFonts w:ascii="Book Antiqua" w:hAnsi="Book Antiqua"/>
          <w:sz w:val="24"/>
          <w:szCs w:val="24"/>
          <w:lang w:val="en-US"/>
        </w:rPr>
        <w:t>. The simultaneous suppression of the signaling caused by both VEGF and PDGF appears more promising than suppressing them individually.</w:t>
      </w:r>
    </w:p>
    <w:p w:rsidR="00C77498" w:rsidRPr="00BE11A5" w:rsidRDefault="00C77498" w:rsidP="00BE11A5">
      <w:pPr>
        <w:widowControl w:val="0"/>
        <w:adjustRightInd w:val="0"/>
        <w:snapToGrid w:val="0"/>
        <w:spacing w:after="0" w:line="360" w:lineRule="auto"/>
        <w:jc w:val="both"/>
        <w:rPr>
          <w:rFonts w:ascii="Book Antiqua" w:hAnsi="Book Antiqua"/>
          <w:b/>
          <w:sz w:val="24"/>
          <w:szCs w:val="24"/>
          <w:lang w:val="en-US"/>
        </w:rPr>
      </w:pPr>
    </w:p>
    <w:p w:rsidR="00872E62" w:rsidRPr="00D51DF3" w:rsidRDefault="00872E62" w:rsidP="00BE11A5">
      <w:pPr>
        <w:widowControl w:val="0"/>
        <w:adjustRightInd w:val="0"/>
        <w:snapToGrid w:val="0"/>
        <w:spacing w:after="0" w:line="360" w:lineRule="auto"/>
        <w:jc w:val="both"/>
        <w:rPr>
          <w:rFonts w:ascii="Book Antiqua" w:hAnsi="Book Antiqua"/>
          <w:b/>
          <w:i/>
          <w:sz w:val="24"/>
          <w:szCs w:val="24"/>
          <w:lang w:val="en-US"/>
        </w:rPr>
      </w:pPr>
      <w:r w:rsidRPr="00D51DF3">
        <w:rPr>
          <w:rFonts w:ascii="Book Antiqua" w:hAnsi="Book Antiqua"/>
          <w:b/>
          <w:i/>
          <w:sz w:val="24"/>
          <w:szCs w:val="24"/>
          <w:lang w:val="en-US"/>
        </w:rPr>
        <w:t>Tyrosine kinase inhibitors</w:t>
      </w: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 xml:space="preserve">Fernandez </w:t>
      </w:r>
      <w:r w:rsidRPr="00BE11A5">
        <w:rPr>
          <w:rFonts w:ascii="Book Antiqua" w:hAnsi="Book Antiqua"/>
          <w:i/>
          <w:sz w:val="24"/>
          <w:szCs w:val="24"/>
          <w:lang w:val="en-US"/>
        </w:rPr>
        <w:t>et al</w:t>
      </w:r>
      <w:r w:rsidRPr="00BE11A5">
        <w:rPr>
          <w:rFonts w:ascii="Book Antiqua" w:hAnsi="Book Antiqua"/>
          <w:sz w:val="24"/>
          <w:szCs w:val="24"/>
          <w:vertAlign w:val="superscript"/>
          <w:lang w:val="en-US"/>
        </w:rPr>
        <w:t>[46]</w:t>
      </w:r>
      <w:r w:rsidRPr="00BE11A5">
        <w:rPr>
          <w:rFonts w:ascii="Book Antiqua" w:hAnsi="Book Antiqua"/>
          <w:sz w:val="24"/>
          <w:szCs w:val="24"/>
          <w:lang w:val="en-US"/>
        </w:rPr>
        <w:t xml:space="preserve"> studied the combined effect of rapamycin (mTOR inhibitor) and glivec (tyrosine protein kinase inhibitor) on VEGF and PDGF signaling, respectively, in rats with extrahepatic PH caused by partial portal vein ligation and with well-developed portosystemic collateral circulation.</w:t>
      </w:r>
      <w:r w:rsidR="00A24022">
        <w:rPr>
          <w:rFonts w:ascii="Book Antiqua" w:hAnsi="Book Antiqua"/>
          <w:sz w:val="24"/>
          <w:szCs w:val="24"/>
          <w:lang w:val="en-US"/>
        </w:rPr>
        <w:t xml:space="preserve"> </w:t>
      </w:r>
      <w:r w:rsidRPr="00BE11A5">
        <w:rPr>
          <w:rFonts w:ascii="Book Antiqua" w:hAnsi="Book Antiqua"/>
          <w:sz w:val="24"/>
          <w:szCs w:val="24"/>
          <w:lang w:val="en-US"/>
        </w:rPr>
        <w:t>It was noted that rapamycin and glivec in combination markedly reduced the splanchnic neovascularization and pericyte coverage of new vessels through the decreased expression of VEGF, VEGFR2, CD31, PDGF, PDGFR-</w:t>
      </w:r>
      <w:r w:rsidRPr="00BE11A5">
        <w:rPr>
          <w:rFonts w:ascii="Book Antiqua" w:hAnsi="Book Antiqua" w:cs="Times New Roman"/>
          <w:sz w:val="24"/>
          <w:szCs w:val="24"/>
          <w:lang w:val="en-US"/>
        </w:rPr>
        <w:t>β</w:t>
      </w:r>
      <w:r w:rsidRPr="00BE11A5">
        <w:rPr>
          <w:rFonts w:ascii="Book Antiqua" w:hAnsi="Book Antiqua"/>
          <w:sz w:val="24"/>
          <w:szCs w:val="24"/>
          <w:lang w:val="en-US"/>
        </w:rPr>
        <w:t xml:space="preserve">, and </w:t>
      </w:r>
      <w:r w:rsidRPr="00BE11A5">
        <w:rPr>
          <w:rFonts w:ascii="Book Antiqua" w:hAnsi="Book Antiqua" w:cs="Times New Roman"/>
          <w:sz w:val="24"/>
          <w:szCs w:val="24"/>
          <w:lang w:val="en-US"/>
        </w:rPr>
        <w:t>α</w:t>
      </w:r>
      <w:r w:rsidRPr="00BE11A5">
        <w:rPr>
          <w:rFonts w:ascii="Book Antiqua" w:hAnsi="Book Antiqua"/>
          <w:sz w:val="24"/>
          <w:szCs w:val="24"/>
          <w:lang w:val="en-US"/>
        </w:rPr>
        <w:t>-smooth muscle actin. In addition, there was a reduction of portal pressure and blood flow along the superior mesenteric artery by 40% and 30% from the baseline level, respectively.</w:t>
      </w:r>
    </w:p>
    <w:p w:rsidR="00872E62" w:rsidRPr="00BE11A5" w:rsidRDefault="00872E62" w:rsidP="00D51DF3">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 xml:space="preserve">Similar results were obtained by Mejias </w:t>
      </w:r>
      <w:r w:rsidRPr="00BE11A5">
        <w:rPr>
          <w:rFonts w:ascii="Book Antiqua" w:hAnsi="Book Antiqua"/>
          <w:i/>
          <w:sz w:val="24"/>
          <w:szCs w:val="24"/>
          <w:lang w:val="en-US"/>
        </w:rPr>
        <w:t>et al</w:t>
      </w:r>
      <w:r w:rsidRPr="00BE11A5">
        <w:rPr>
          <w:rFonts w:ascii="Book Antiqua" w:hAnsi="Book Antiqua"/>
          <w:sz w:val="24"/>
          <w:szCs w:val="24"/>
          <w:vertAlign w:val="superscript"/>
          <w:lang w:val="en-US"/>
        </w:rPr>
        <w:t>[19]</w:t>
      </w:r>
      <w:r w:rsidRPr="00BE11A5">
        <w:rPr>
          <w:rFonts w:ascii="Book Antiqua" w:hAnsi="Book Antiqua"/>
          <w:sz w:val="24"/>
          <w:szCs w:val="24"/>
          <w:lang w:val="en-US"/>
        </w:rPr>
        <w:t xml:space="preserve">, who found that multi-kinase inhibitor sorafenib triggered blockade of VEGF and PDGF signaling transduction and the Raf/MEK/ERK signaling pathways. Sorafenib significantly reduced intraorgan and </w:t>
      </w:r>
      <w:r w:rsidRPr="00BE11A5">
        <w:rPr>
          <w:rFonts w:ascii="Book Antiqua" w:hAnsi="Book Antiqua"/>
          <w:sz w:val="24"/>
          <w:szCs w:val="24"/>
          <w:lang w:val="en-US"/>
        </w:rPr>
        <w:lastRenderedPageBreak/>
        <w:t>systemic blood flow, and increased splanchnic neovascularization by 80% and portosystemic shunting by 18%. This led to</w:t>
      </w:r>
      <w:r w:rsidR="004962A7" w:rsidRPr="00BE11A5">
        <w:rPr>
          <w:rFonts w:ascii="Book Antiqua" w:hAnsi="Book Antiqua"/>
          <w:sz w:val="24"/>
          <w:szCs w:val="24"/>
          <w:lang w:val="en-US"/>
        </w:rPr>
        <w:t xml:space="preserve"> a</w:t>
      </w:r>
      <w:r w:rsidRPr="00BE11A5">
        <w:rPr>
          <w:rFonts w:ascii="Book Antiqua" w:hAnsi="Book Antiqua"/>
          <w:sz w:val="24"/>
          <w:szCs w:val="24"/>
          <w:lang w:val="en-US"/>
        </w:rPr>
        <w:t xml:space="preserve"> reduction in hepatic vascular resistance and decrease in portal pressure by 25% from the baseline. It was also noted that the positive effect of sorafenib on PH was more significant when it was c</w:t>
      </w:r>
      <w:r w:rsidR="007C63BB" w:rsidRPr="00BE11A5">
        <w:rPr>
          <w:rFonts w:ascii="Book Antiqua" w:hAnsi="Book Antiqua"/>
          <w:sz w:val="24"/>
          <w:szCs w:val="24"/>
          <w:lang w:val="en-US"/>
        </w:rPr>
        <w:t>ombined with propranolol</w:t>
      </w:r>
      <w:r w:rsidRPr="00BE11A5">
        <w:rPr>
          <w:rFonts w:ascii="Book Antiqua" w:hAnsi="Book Antiqua"/>
          <w:sz w:val="24"/>
          <w:szCs w:val="24"/>
          <w:vertAlign w:val="superscript"/>
          <w:lang w:val="en-US"/>
        </w:rPr>
        <w:t>[47]</w:t>
      </w:r>
      <w:r w:rsidRPr="00BE11A5">
        <w:rPr>
          <w:rFonts w:ascii="Book Antiqua" w:hAnsi="Book Antiqua"/>
          <w:sz w:val="24"/>
          <w:szCs w:val="24"/>
          <w:lang w:val="en-US"/>
        </w:rPr>
        <w:t>.</w:t>
      </w:r>
    </w:p>
    <w:p w:rsidR="00C77498" w:rsidRPr="00BE11A5" w:rsidRDefault="00C77498" w:rsidP="00BE11A5">
      <w:pPr>
        <w:widowControl w:val="0"/>
        <w:adjustRightInd w:val="0"/>
        <w:snapToGrid w:val="0"/>
        <w:spacing w:after="0" w:line="360" w:lineRule="auto"/>
        <w:jc w:val="both"/>
        <w:rPr>
          <w:rFonts w:ascii="Book Antiqua" w:hAnsi="Book Antiqua"/>
          <w:b/>
          <w:sz w:val="24"/>
          <w:szCs w:val="24"/>
          <w:lang w:val="en-US"/>
        </w:rPr>
      </w:pPr>
    </w:p>
    <w:p w:rsidR="00872E62" w:rsidRPr="00D51DF3" w:rsidRDefault="00872E62" w:rsidP="00BE11A5">
      <w:pPr>
        <w:widowControl w:val="0"/>
        <w:adjustRightInd w:val="0"/>
        <w:snapToGrid w:val="0"/>
        <w:spacing w:after="0" w:line="360" w:lineRule="auto"/>
        <w:jc w:val="both"/>
        <w:rPr>
          <w:rFonts w:ascii="Book Antiqua" w:hAnsi="Book Antiqua"/>
          <w:b/>
          <w:i/>
          <w:sz w:val="24"/>
          <w:szCs w:val="24"/>
          <w:lang w:val="en-US"/>
        </w:rPr>
      </w:pPr>
      <w:r w:rsidRPr="00D51DF3">
        <w:rPr>
          <w:rFonts w:ascii="Book Antiqua" w:hAnsi="Book Antiqua"/>
          <w:b/>
          <w:i/>
          <w:sz w:val="24"/>
          <w:szCs w:val="24"/>
          <w:lang w:val="en-US"/>
        </w:rPr>
        <w:t>Somatostatin and its synthetic analogs</w:t>
      </w: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Somatostatin is a cyclic 14-amino acid peptide, which is secreted by nerve, endocrine, and enteroendocrine cells in the hypothalamus and digestive system (in the stomach, intestine, and pancreatic δ-cells). Somatostatin and its synthetic analogs (octreotide, vapreotide, and others) are used in patients with cirrhosis to treat bleeding from esophageal varices by affecting both intra- and extrahepatic mechanisms of PH</w:t>
      </w:r>
      <w:r w:rsidRPr="00BE11A5">
        <w:rPr>
          <w:rFonts w:ascii="Book Antiqua" w:hAnsi="Book Antiqua"/>
          <w:sz w:val="24"/>
          <w:szCs w:val="24"/>
          <w:vertAlign w:val="superscript"/>
          <w:lang w:val="en-US"/>
        </w:rPr>
        <w:t>[48]</w:t>
      </w:r>
      <w:r w:rsidRPr="00BE11A5">
        <w:rPr>
          <w:rFonts w:ascii="Book Antiqua" w:hAnsi="Book Antiqua"/>
          <w:sz w:val="24"/>
          <w:szCs w:val="24"/>
          <w:lang w:val="en-US"/>
        </w:rPr>
        <w:t>.</w:t>
      </w:r>
    </w:p>
    <w:p w:rsidR="00872E62" w:rsidRPr="00BE11A5" w:rsidRDefault="00872E62" w:rsidP="00D51DF3">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The ability of octreotide to inhibit cell proliferation and neovascularization through the high-affinity somatostatin subtype receptor 2 (SSTR2) was an impetus for studying its antiangiogenic properties in various diseases</w:t>
      </w:r>
      <w:r w:rsidRPr="00BE11A5">
        <w:rPr>
          <w:rFonts w:ascii="Book Antiqua" w:hAnsi="Book Antiqua"/>
          <w:sz w:val="24"/>
          <w:szCs w:val="24"/>
          <w:vertAlign w:val="superscript"/>
          <w:lang w:val="en-US"/>
        </w:rPr>
        <w:t>[49]</w:t>
      </w:r>
      <w:r w:rsidRPr="00BE11A5">
        <w:rPr>
          <w:rFonts w:ascii="Book Antiqua" w:hAnsi="Book Antiqua"/>
          <w:sz w:val="24"/>
          <w:szCs w:val="24"/>
          <w:lang w:val="en-US"/>
        </w:rPr>
        <w:t>. In studies involving rats with extrahepatic PH caused by partial portal vein ligation, octreotide significantly weakened the expression of VEGF and CD31 in the internal organs, reduced the development of splanchnic neovascularization by 64%, and lessened the severity of a portosystemic collateral circulation by 16%. At the same time, its angioinhibitory effect manifested only in the first four days of the experiment and completely disappeared after a week, as PH progressed. This is possibly due to a decrease in SSTR2 expression in mucosa, intestinal vessels, and portosystemic collaterals</w:t>
      </w:r>
      <w:r w:rsidRPr="00BE11A5">
        <w:rPr>
          <w:rFonts w:ascii="Book Antiqua" w:hAnsi="Book Antiqua"/>
          <w:sz w:val="24"/>
          <w:szCs w:val="24"/>
          <w:vertAlign w:val="superscript"/>
          <w:lang w:val="en-US"/>
        </w:rPr>
        <w:t>[50]</w:t>
      </w:r>
      <w:r w:rsidRPr="00BE11A5">
        <w:rPr>
          <w:rFonts w:ascii="Book Antiqua" w:hAnsi="Book Antiqua"/>
          <w:sz w:val="24"/>
          <w:szCs w:val="24"/>
          <w:lang w:val="en-US"/>
        </w:rPr>
        <w:t>.</w:t>
      </w:r>
    </w:p>
    <w:p w:rsidR="00C77498" w:rsidRPr="00BE11A5" w:rsidRDefault="00C77498" w:rsidP="00BE11A5">
      <w:pPr>
        <w:widowControl w:val="0"/>
        <w:adjustRightInd w:val="0"/>
        <w:snapToGrid w:val="0"/>
        <w:spacing w:after="0" w:line="360" w:lineRule="auto"/>
        <w:jc w:val="both"/>
        <w:rPr>
          <w:rFonts w:ascii="Book Antiqua" w:hAnsi="Book Antiqua"/>
          <w:b/>
          <w:sz w:val="24"/>
          <w:szCs w:val="24"/>
          <w:lang w:val="en-US"/>
        </w:rPr>
      </w:pPr>
    </w:p>
    <w:p w:rsidR="00872E62" w:rsidRPr="00D51DF3" w:rsidRDefault="00872E62" w:rsidP="00BE11A5">
      <w:pPr>
        <w:widowControl w:val="0"/>
        <w:adjustRightInd w:val="0"/>
        <w:snapToGrid w:val="0"/>
        <w:spacing w:after="0" w:line="360" w:lineRule="auto"/>
        <w:jc w:val="both"/>
        <w:rPr>
          <w:rFonts w:ascii="Book Antiqua" w:hAnsi="Book Antiqua"/>
          <w:i/>
          <w:sz w:val="24"/>
          <w:szCs w:val="24"/>
          <w:lang w:val="en-US" w:eastAsia="zh-CN"/>
        </w:rPr>
      </w:pPr>
      <w:r w:rsidRPr="00D51DF3">
        <w:rPr>
          <w:rFonts w:ascii="Book Antiqua" w:hAnsi="Book Antiqua"/>
          <w:b/>
          <w:i/>
          <w:sz w:val="24"/>
          <w:szCs w:val="24"/>
          <w:lang w:val="en-US"/>
        </w:rPr>
        <w:t>Spironolactone</w:t>
      </w: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Pathophysiological disturbances inherent to PH underlie the occurrence of ascites in cirrhosis. Systemic arterial vasodilation and the activation of various neurohormonal pathways, including the renin-angiotensin-aldosterone system, cause</w:t>
      </w:r>
      <w:r w:rsidR="00D51DF3">
        <w:rPr>
          <w:rFonts w:ascii="Book Antiqua" w:hAnsi="Book Antiqua" w:hint="eastAsia"/>
          <w:sz w:val="24"/>
          <w:szCs w:val="24"/>
          <w:lang w:val="en-US" w:eastAsia="zh-CN"/>
        </w:rPr>
        <w:t>d</w:t>
      </w:r>
      <w:r w:rsidRPr="00BE11A5">
        <w:rPr>
          <w:rFonts w:ascii="Book Antiqua" w:hAnsi="Book Antiqua"/>
          <w:sz w:val="24"/>
          <w:szCs w:val="24"/>
          <w:lang w:val="en-US"/>
        </w:rPr>
        <w:t xml:space="preserve"> renal dysfunction. This decreases Na</w:t>
      </w:r>
      <w:r w:rsidRPr="00BE11A5">
        <w:rPr>
          <w:rFonts w:ascii="Book Antiqua" w:hAnsi="Book Antiqua"/>
          <w:sz w:val="24"/>
          <w:szCs w:val="24"/>
          <w:vertAlign w:val="superscript"/>
          <w:lang w:val="en-US"/>
        </w:rPr>
        <w:t xml:space="preserve">+ </w:t>
      </w:r>
      <w:r w:rsidRPr="00BE11A5">
        <w:rPr>
          <w:rFonts w:ascii="Book Antiqua" w:hAnsi="Book Antiqua"/>
          <w:sz w:val="24"/>
          <w:szCs w:val="24"/>
          <w:lang w:val="en-US"/>
        </w:rPr>
        <w:t>and water excretion and reduces the glomerular filtration rate. The drug of choice for treatment is spironolactone, an antagonist of aldosterone, a mineralocorticoid, that mediates the reabsorption of Na</w:t>
      </w:r>
      <w:r w:rsidRPr="00BE11A5">
        <w:rPr>
          <w:rFonts w:ascii="Book Antiqua" w:hAnsi="Book Antiqua"/>
          <w:sz w:val="24"/>
          <w:szCs w:val="24"/>
          <w:vertAlign w:val="superscript"/>
          <w:lang w:val="en-US"/>
        </w:rPr>
        <w:t>+</w:t>
      </w:r>
      <w:r w:rsidRPr="00BE11A5">
        <w:rPr>
          <w:rFonts w:ascii="Book Antiqua" w:hAnsi="Book Antiqua"/>
          <w:sz w:val="24"/>
          <w:szCs w:val="24"/>
          <w:lang w:val="en-US"/>
        </w:rPr>
        <w:t xml:space="preserve"> and water in the distal part of the nephron</w:t>
      </w:r>
      <w:r w:rsidRPr="00BE11A5">
        <w:rPr>
          <w:rFonts w:ascii="Book Antiqua" w:hAnsi="Book Antiqua"/>
          <w:sz w:val="24"/>
          <w:szCs w:val="24"/>
          <w:vertAlign w:val="superscript"/>
          <w:lang w:val="en-US"/>
        </w:rPr>
        <w:t>[51]</w:t>
      </w:r>
      <w:r w:rsidRPr="00BE11A5">
        <w:rPr>
          <w:rFonts w:ascii="Book Antiqua" w:hAnsi="Book Antiqua"/>
          <w:sz w:val="24"/>
          <w:szCs w:val="24"/>
          <w:lang w:val="en-US"/>
        </w:rPr>
        <w:t>. In addition to the important role in maintaining water</w:t>
      </w:r>
      <w:r w:rsidR="00D51DF3">
        <w:rPr>
          <w:rFonts w:ascii="Book Antiqua" w:hAnsi="Book Antiqua" w:hint="eastAsia"/>
          <w:sz w:val="24"/>
          <w:szCs w:val="24"/>
          <w:lang w:val="en-US" w:eastAsia="zh-CN"/>
        </w:rPr>
        <w:t>-</w:t>
      </w:r>
      <w:r w:rsidRPr="00BE11A5">
        <w:rPr>
          <w:rFonts w:ascii="Book Antiqua" w:hAnsi="Book Antiqua"/>
          <w:sz w:val="24"/>
          <w:szCs w:val="24"/>
          <w:lang w:val="en-US"/>
        </w:rPr>
        <w:t>salt metabolism, aldosterone has angiogenic properties. In particular, it enhances ischemia-induced neovascularization</w:t>
      </w:r>
      <w:r w:rsidRPr="00BE11A5">
        <w:rPr>
          <w:rFonts w:ascii="Book Antiqua" w:hAnsi="Book Antiqua"/>
          <w:sz w:val="24"/>
          <w:szCs w:val="24"/>
          <w:vertAlign w:val="superscript"/>
          <w:lang w:val="en-US"/>
        </w:rPr>
        <w:t>[52]</w:t>
      </w:r>
      <w:r w:rsidRPr="00BE11A5">
        <w:rPr>
          <w:rFonts w:ascii="Book Antiqua" w:hAnsi="Book Antiqua"/>
          <w:sz w:val="24"/>
          <w:szCs w:val="24"/>
          <w:lang w:val="en-US"/>
        </w:rPr>
        <w:t>, stimulates pathological angiogenesis in the retina</w:t>
      </w:r>
      <w:r w:rsidRPr="00BE11A5">
        <w:rPr>
          <w:rFonts w:ascii="Book Antiqua" w:hAnsi="Book Antiqua"/>
          <w:sz w:val="24"/>
          <w:szCs w:val="24"/>
          <w:vertAlign w:val="superscript"/>
          <w:lang w:val="en-US"/>
        </w:rPr>
        <w:t>[53]</w:t>
      </w:r>
      <w:r w:rsidRPr="00BE11A5">
        <w:rPr>
          <w:rFonts w:ascii="Book Antiqua" w:hAnsi="Book Antiqua"/>
          <w:sz w:val="24"/>
          <w:szCs w:val="24"/>
          <w:lang w:val="en-US"/>
        </w:rPr>
        <w:t xml:space="preserve">, and </w:t>
      </w:r>
      <w:r w:rsidRPr="00BE11A5">
        <w:rPr>
          <w:rFonts w:ascii="Book Antiqua" w:hAnsi="Book Antiqua"/>
          <w:sz w:val="24"/>
          <w:szCs w:val="24"/>
          <w:lang w:val="en-US"/>
        </w:rPr>
        <w:lastRenderedPageBreak/>
        <w:t>promotes the proliferation of endothelial cells of the heart</w:t>
      </w:r>
      <w:r w:rsidRPr="00BE11A5">
        <w:rPr>
          <w:rFonts w:ascii="Book Antiqua" w:hAnsi="Book Antiqua"/>
          <w:sz w:val="24"/>
          <w:szCs w:val="24"/>
          <w:vertAlign w:val="superscript"/>
          <w:lang w:val="en-US"/>
        </w:rPr>
        <w:t>[54]</w:t>
      </w:r>
      <w:r w:rsidRPr="00BE11A5">
        <w:rPr>
          <w:rFonts w:ascii="Book Antiqua" w:hAnsi="Book Antiqua"/>
          <w:sz w:val="24"/>
          <w:szCs w:val="24"/>
          <w:lang w:val="en-US"/>
        </w:rPr>
        <w:t xml:space="preserve"> by activating angiotensin II signaling. At the same time, its antagonist spironolactone inhibits these processes both </w:t>
      </w:r>
      <w:r w:rsidRPr="00BE11A5">
        <w:rPr>
          <w:rFonts w:ascii="Book Antiqua" w:hAnsi="Book Antiqua"/>
          <w:i/>
          <w:sz w:val="24"/>
          <w:szCs w:val="24"/>
          <w:lang w:val="en-US"/>
        </w:rPr>
        <w:t>in vitro</w:t>
      </w:r>
      <w:r w:rsidRPr="00BE11A5">
        <w:rPr>
          <w:rFonts w:ascii="Book Antiqua" w:hAnsi="Book Antiqua"/>
          <w:sz w:val="24"/>
          <w:szCs w:val="24"/>
          <w:lang w:val="en-US"/>
        </w:rPr>
        <w:t xml:space="preserve"> and </w:t>
      </w:r>
      <w:r w:rsidRPr="00BE11A5">
        <w:rPr>
          <w:rFonts w:ascii="Book Antiqua" w:hAnsi="Book Antiqua"/>
          <w:i/>
          <w:sz w:val="24"/>
          <w:szCs w:val="24"/>
          <w:lang w:val="en-US"/>
        </w:rPr>
        <w:t>in vivo</w:t>
      </w:r>
      <w:r w:rsidRPr="00BE11A5">
        <w:rPr>
          <w:rFonts w:ascii="Book Antiqua" w:hAnsi="Book Antiqua"/>
          <w:sz w:val="24"/>
          <w:szCs w:val="24"/>
          <w:vertAlign w:val="superscript"/>
          <w:lang w:val="en-US"/>
        </w:rPr>
        <w:t>[55]</w:t>
      </w:r>
      <w:r w:rsidRPr="00BE11A5">
        <w:rPr>
          <w:rFonts w:ascii="Book Antiqua" w:hAnsi="Book Antiqua"/>
          <w:sz w:val="24"/>
          <w:szCs w:val="24"/>
          <w:lang w:val="en-US"/>
        </w:rPr>
        <w:t>. In rats with biliary cirrhosis, spironolactone significantly reduced the degree of mesenteric angiogenesis and portosystemic shunting by suppressing the VEGF signal transduction pathway</w:t>
      </w:r>
      <w:r w:rsidRPr="00BE11A5">
        <w:rPr>
          <w:rFonts w:ascii="Book Antiqua" w:hAnsi="Book Antiqua"/>
          <w:sz w:val="24"/>
          <w:szCs w:val="24"/>
          <w:vertAlign w:val="superscript"/>
          <w:lang w:val="en-US"/>
        </w:rPr>
        <w:t>[56]</w:t>
      </w:r>
      <w:r w:rsidRPr="00BE11A5">
        <w:rPr>
          <w:rFonts w:ascii="Book Antiqua" w:hAnsi="Book Antiqua"/>
          <w:sz w:val="24"/>
          <w:szCs w:val="24"/>
          <w:lang w:val="en-US"/>
        </w:rPr>
        <w:t>.</w:t>
      </w:r>
    </w:p>
    <w:p w:rsidR="00C77498" w:rsidRPr="00BE11A5" w:rsidRDefault="00C77498" w:rsidP="00BE11A5">
      <w:pPr>
        <w:widowControl w:val="0"/>
        <w:adjustRightInd w:val="0"/>
        <w:snapToGrid w:val="0"/>
        <w:spacing w:after="0" w:line="360" w:lineRule="auto"/>
        <w:jc w:val="both"/>
        <w:rPr>
          <w:rFonts w:ascii="Book Antiqua" w:hAnsi="Book Antiqua"/>
          <w:b/>
          <w:sz w:val="24"/>
          <w:szCs w:val="24"/>
          <w:lang w:val="en-US"/>
        </w:rPr>
      </w:pPr>
    </w:p>
    <w:p w:rsidR="00872E62" w:rsidRPr="00D51DF3" w:rsidRDefault="00872E62" w:rsidP="00BE11A5">
      <w:pPr>
        <w:widowControl w:val="0"/>
        <w:adjustRightInd w:val="0"/>
        <w:snapToGrid w:val="0"/>
        <w:spacing w:after="0" w:line="360" w:lineRule="auto"/>
        <w:jc w:val="both"/>
        <w:rPr>
          <w:rFonts w:ascii="Book Antiqua" w:hAnsi="Book Antiqua"/>
          <w:i/>
          <w:sz w:val="24"/>
          <w:szCs w:val="24"/>
          <w:lang w:val="en-US" w:eastAsia="zh-CN"/>
        </w:rPr>
      </w:pPr>
      <w:r w:rsidRPr="00D51DF3">
        <w:rPr>
          <w:rFonts w:ascii="Book Antiqua" w:hAnsi="Book Antiqua"/>
          <w:b/>
          <w:i/>
          <w:sz w:val="24"/>
          <w:szCs w:val="24"/>
          <w:lang w:val="en-US"/>
        </w:rPr>
        <w:t>N-acetylcysteine</w:t>
      </w: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Because hypoxia serves as the main inducer of angiogenesis both under physiological and pathological conditions, angiogenesis inhibitors may be drugs with antioxidant properties. One of them is N-acetylcysteine, which is a derivative of amino acid cysteine, the thiol groups of which directly interact with electrophilic groups of free radicals. N-acetylcysteine</w:t>
      </w:r>
      <w:r w:rsidRPr="00BE11A5" w:rsidDel="003937BE">
        <w:rPr>
          <w:rFonts w:ascii="Book Antiqua" w:hAnsi="Book Antiqua"/>
          <w:sz w:val="24"/>
          <w:szCs w:val="24"/>
          <w:lang w:val="en-US"/>
        </w:rPr>
        <w:t xml:space="preserve"> </w:t>
      </w:r>
      <w:r w:rsidRPr="00BE11A5">
        <w:rPr>
          <w:rFonts w:ascii="Book Antiqua" w:hAnsi="Book Antiqua"/>
          <w:sz w:val="24"/>
          <w:szCs w:val="24"/>
          <w:lang w:val="en-US"/>
        </w:rPr>
        <w:t>can also enhance the activity of glutathione-S-transferase, glutathione peroxidase, glutathione reductase, and a number of other enzymes involved in maintaining the oxidant/antioxidant balance</w:t>
      </w:r>
      <w:r w:rsidRPr="00BE11A5">
        <w:rPr>
          <w:rFonts w:ascii="Book Antiqua" w:hAnsi="Book Antiqua"/>
          <w:sz w:val="24"/>
          <w:szCs w:val="24"/>
          <w:vertAlign w:val="superscript"/>
          <w:lang w:val="en-US"/>
        </w:rPr>
        <w:t>[57]</w:t>
      </w:r>
      <w:r w:rsidRPr="00BE11A5">
        <w:rPr>
          <w:rFonts w:ascii="Book Antiqua" w:hAnsi="Book Antiqua"/>
          <w:sz w:val="24"/>
          <w:szCs w:val="24"/>
          <w:lang w:val="en-US"/>
        </w:rPr>
        <w:t>.</w:t>
      </w:r>
    </w:p>
    <w:p w:rsidR="00872E62" w:rsidRPr="00BE11A5" w:rsidRDefault="00872E62" w:rsidP="00D51DF3">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Long-term application of N-acetylcysteine in rats with biliary cirrhosis lessened oxidative stress in the mesentery of the small intestine, reduced the level of circulating inflammatory cytokines, and inhibited mesenteric angiogenesis by decreasing angiogenic marker expression (VEGF, VEGFR2, Ang1, and CD31). This eventually improved splanchnic and systemic hemodynamics.</w:t>
      </w:r>
    </w:p>
    <w:p w:rsidR="00872E62" w:rsidRPr="00BE11A5" w:rsidRDefault="00872E62" w:rsidP="00D51DF3">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In addition, N-acetylcysteine inhibited VEGF-induced endothelial tubule formation and endothelial cell migration by suppressing tumor necrosis factor-</w:t>
      </w:r>
      <w:r w:rsidRPr="00BE11A5">
        <w:rPr>
          <w:rFonts w:ascii="Book Antiqua" w:hAnsi="Book Antiqua" w:cs="Times New Roman"/>
          <w:sz w:val="24"/>
          <w:szCs w:val="24"/>
          <w:lang w:val="en-US"/>
        </w:rPr>
        <w:t>α</w:t>
      </w:r>
      <w:r w:rsidRPr="00BE11A5">
        <w:rPr>
          <w:rFonts w:ascii="Book Antiqua" w:hAnsi="Book Antiqua"/>
          <w:sz w:val="24"/>
          <w:szCs w:val="24"/>
          <w:lang w:val="en-US"/>
        </w:rPr>
        <w:t xml:space="preserve"> (TNF-</w:t>
      </w:r>
      <w:r w:rsidRPr="00BE11A5">
        <w:rPr>
          <w:rFonts w:ascii="Book Antiqua" w:hAnsi="Book Antiqua" w:cs="Times New Roman"/>
          <w:sz w:val="24"/>
          <w:szCs w:val="24"/>
          <w:lang w:val="en-US"/>
        </w:rPr>
        <w:t>α</w:t>
      </w:r>
      <w:r w:rsidRPr="00BE11A5">
        <w:rPr>
          <w:rFonts w:ascii="Book Antiqua" w:hAnsi="Book Antiqua"/>
          <w:sz w:val="24"/>
          <w:szCs w:val="24"/>
          <w:lang w:val="en-US"/>
        </w:rPr>
        <w:t xml:space="preserve">) and Akt/eNOS/NO angiogenic signaling cascade </w:t>
      </w:r>
      <w:r w:rsidRPr="00BE11A5">
        <w:rPr>
          <w:rFonts w:ascii="Book Antiqua" w:hAnsi="Book Antiqua"/>
          <w:i/>
          <w:sz w:val="24"/>
          <w:szCs w:val="24"/>
          <w:lang w:val="en-US"/>
        </w:rPr>
        <w:t>in vitro</w:t>
      </w:r>
      <w:r w:rsidRPr="00BE11A5">
        <w:rPr>
          <w:rFonts w:ascii="Book Antiqua" w:hAnsi="Book Antiqua"/>
          <w:sz w:val="24"/>
          <w:szCs w:val="24"/>
          <w:lang w:val="en-US"/>
        </w:rPr>
        <w:t>. It also reduced the number of reactive oxygen species (including reactive compounds of thiobarbituric acid and malondialdehyde) and inflammatory cytokines in the human umbilical vein endothelial cell supernatant</w:t>
      </w:r>
      <w:r w:rsidRPr="00BE11A5">
        <w:rPr>
          <w:rFonts w:ascii="Book Antiqua" w:hAnsi="Book Antiqua"/>
          <w:sz w:val="24"/>
          <w:szCs w:val="24"/>
          <w:vertAlign w:val="superscript"/>
          <w:lang w:val="en-US"/>
        </w:rPr>
        <w:t>[58]</w:t>
      </w:r>
      <w:r w:rsidRPr="00BE11A5">
        <w:rPr>
          <w:rFonts w:ascii="Book Antiqua" w:hAnsi="Book Antiqua"/>
          <w:sz w:val="24"/>
          <w:szCs w:val="24"/>
          <w:lang w:val="en-US"/>
        </w:rPr>
        <w:t>.</w:t>
      </w:r>
    </w:p>
    <w:p w:rsidR="00C77498" w:rsidRPr="00BE11A5" w:rsidRDefault="00C77498" w:rsidP="00BE11A5">
      <w:pPr>
        <w:widowControl w:val="0"/>
        <w:adjustRightInd w:val="0"/>
        <w:snapToGrid w:val="0"/>
        <w:spacing w:after="0" w:line="360" w:lineRule="auto"/>
        <w:jc w:val="both"/>
        <w:rPr>
          <w:rFonts w:ascii="Book Antiqua" w:hAnsi="Book Antiqua"/>
          <w:b/>
          <w:sz w:val="24"/>
          <w:szCs w:val="24"/>
          <w:lang w:val="en-US"/>
        </w:rPr>
      </w:pPr>
    </w:p>
    <w:p w:rsidR="00872E62" w:rsidRPr="00D51DF3" w:rsidRDefault="00872E62" w:rsidP="00BE11A5">
      <w:pPr>
        <w:widowControl w:val="0"/>
        <w:adjustRightInd w:val="0"/>
        <w:snapToGrid w:val="0"/>
        <w:spacing w:after="0" w:line="360" w:lineRule="auto"/>
        <w:jc w:val="both"/>
        <w:rPr>
          <w:rFonts w:ascii="Book Antiqua" w:hAnsi="Book Antiqua"/>
          <w:b/>
          <w:i/>
          <w:sz w:val="24"/>
          <w:szCs w:val="24"/>
          <w:lang w:val="en-US"/>
        </w:rPr>
      </w:pPr>
      <w:r w:rsidRPr="00D51DF3">
        <w:rPr>
          <w:rFonts w:ascii="Book Antiqua" w:hAnsi="Book Antiqua"/>
          <w:b/>
          <w:i/>
          <w:sz w:val="24"/>
          <w:szCs w:val="24"/>
          <w:lang w:val="en-US"/>
        </w:rPr>
        <w:t>Endothelin receptor blockers</w:t>
      </w: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Endothelin-1 (ET-1) is one of the mediators whose synthesis is enhanced in conditions of tissue hypoxia. It belongs to the endothelin family, which includes</w:t>
      </w:r>
      <w:r w:rsidRPr="00BE11A5" w:rsidDel="003937BE">
        <w:rPr>
          <w:rFonts w:ascii="Book Antiqua" w:hAnsi="Book Antiqua"/>
          <w:sz w:val="24"/>
          <w:szCs w:val="24"/>
          <w:lang w:val="en-US"/>
        </w:rPr>
        <w:t xml:space="preserve"> </w:t>
      </w:r>
      <w:r w:rsidRPr="00BE11A5">
        <w:rPr>
          <w:rFonts w:ascii="Book Antiqua" w:hAnsi="Book Antiqua"/>
          <w:sz w:val="24"/>
          <w:szCs w:val="24"/>
          <w:lang w:val="en-US"/>
        </w:rPr>
        <w:t xml:space="preserve">two more homologous oligopeptides (ET-2 and ET-3). Endothelins are the products of the proteolysis of their precursor </w:t>
      </w:r>
      <w:r w:rsidR="00D51DF3">
        <w:rPr>
          <w:rFonts w:ascii="Book Antiqua" w:hAnsi="Book Antiqua"/>
          <w:sz w:val="24"/>
          <w:szCs w:val="24"/>
          <w:lang w:val="en-US" w:eastAsia="zh-CN"/>
        </w:rPr>
        <w:t>“</w:t>
      </w:r>
      <w:r w:rsidR="00D51DF3" w:rsidRPr="00BE11A5">
        <w:rPr>
          <w:rFonts w:ascii="Book Antiqua" w:hAnsi="Book Antiqua"/>
          <w:sz w:val="24"/>
          <w:szCs w:val="24"/>
          <w:lang w:val="en-US"/>
        </w:rPr>
        <w:t>large endothelin</w:t>
      </w:r>
      <w:r w:rsidR="00D51DF3">
        <w:rPr>
          <w:rFonts w:ascii="Book Antiqua" w:hAnsi="Book Antiqua"/>
          <w:sz w:val="24"/>
          <w:szCs w:val="24"/>
          <w:lang w:val="en-US" w:eastAsia="zh-CN"/>
        </w:rPr>
        <w:t>”</w:t>
      </w:r>
      <w:r w:rsidR="00D51DF3">
        <w:rPr>
          <w:rFonts w:ascii="Book Antiqua" w:hAnsi="Book Antiqua" w:hint="eastAsia"/>
          <w:sz w:val="24"/>
          <w:szCs w:val="24"/>
          <w:lang w:val="en-US" w:eastAsia="zh-CN"/>
        </w:rPr>
        <w:t xml:space="preserve">, </w:t>
      </w:r>
      <w:r w:rsidRPr="00BE11A5">
        <w:rPr>
          <w:rFonts w:ascii="Book Antiqua" w:hAnsi="Book Antiqua"/>
          <w:sz w:val="24"/>
          <w:szCs w:val="24"/>
          <w:lang w:val="en-US"/>
        </w:rPr>
        <w:t>which is driven by the endothelin-converting enzyme. They act through two types of G-protein-coupled receptors: type A (ET</w:t>
      </w:r>
      <w:r w:rsidRPr="00BE11A5">
        <w:rPr>
          <w:rFonts w:ascii="Book Antiqua" w:hAnsi="Book Antiqua"/>
          <w:sz w:val="24"/>
          <w:szCs w:val="24"/>
          <w:vertAlign w:val="subscript"/>
          <w:lang w:val="en-US"/>
        </w:rPr>
        <w:t>A</w:t>
      </w:r>
      <w:r w:rsidRPr="00BE11A5">
        <w:rPr>
          <w:rFonts w:ascii="Book Antiqua" w:hAnsi="Book Antiqua"/>
          <w:sz w:val="24"/>
          <w:szCs w:val="24"/>
          <w:lang w:val="en-US"/>
        </w:rPr>
        <w:t>) and type B (ET</w:t>
      </w:r>
      <w:r w:rsidRPr="00BE11A5">
        <w:rPr>
          <w:rFonts w:ascii="Book Antiqua" w:hAnsi="Book Antiqua"/>
          <w:sz w:val="24"/>
          <w:szCs w:val="24"/>
          <w:vertAlign w:val="subscript"/>
          <w:lang w:val="en-US"/>
        </w:rPr>
        <w:t>B</w:t>
      </w:r>
      <w:r w:rsidRPr="00BE11A5">
        <w:rPr>
          <w:rFonts w:ascii="Book Antiqua" w:hAnsi="Book Antiqua"/>
          <w:sz w:val="24"/>
          <w:szCs w:val="24"/>
          <w:lang w:val="en-US"/>
        </w:rPr>
        <w:t>). Type B (ET</w:t>
      </w:r>
      <w:r w:rsidRPr="00BE11A5">
        <w:rPr>
          <w:rFonts w:ascii="Book Antiqua" w:hAnsi="Book Antiqua"/>
          <w:sz w:val="24"/>
          <w:szCs w:val="24"/>
          <w:vertAlign w:val="subscript"/>
          <w:lang w:val="en-US"/>
        </w:rPr>
        <w:t>B</w:t>
      </w:r>
      <w:r w:rsidRPr="00BE11A5">
        <w:rPr>
          <w:rFonts w:ascii="Book Antiqua" w:hAnsi="Book Antiqua"/>
          <w:sz w:val="24"/>
          <w:szCs w:val="24"/>
          <w:lang w:val="en-US"/>
        </w:rPr>
        <w:t>) has two isoforms: ET</w:t>
      </w:r>
      <w:r w:rsidRPr="00BE11A5">
        <w:rPr>
          <w:rFonts w:ascii="Book Antiqua" w:hAnsi="Book Antiqua"/>
          <w:sz w:val="24"/>
          <w:szCs w:val="24"/>
          <w:vertAlign w:val="subscript"/>
          <w:lang w:val="en-US"/>
        </w:rPr>
        <w:t>B1</w:t>
      </w:r>
      <w:r w:rsidRPr="00BE11A5">
        <w:rPr>
          <w:rFonts w:ascii="Book Antiqua" w:hAnsi="Book Antiqua"/>
          <w:sz w:val="24"/>
          <w:szCs w:val="24"/>
          <w:lang w:val="en-US"/>
        </w:rPr>
        <w:t xml:space="preserve"> and ET</w:t>
      </w:r>
      <w:r w:rsidRPr="00BE11A5">
        <w:rPr>
          <w:rFonts w:ascii="Book Antiqua" w:hAnsi="Book Antiqua"/>
          <w:sz w:val="24"/>
          <w:szCs w:val="24"/>
          <w:vertAlign w:val="subscript"/>
          <w:lang w:val="en-US"/>
        </w:rPr>
        <w:t>B2</w:t>
      </w:r>
      <w:r w:rsidRPr="00BE11A5">
        <w:rPr>
          <w:rFonts w:ascii="Book Antiqua" w:hAnsi="Book Antiqua"/>
          <w:sz w:val="24"/>
          <w:szCs w:val="24"/>
          <w:lang w:val="en-US"/>
        </w:rPr>
        <w:t>. ET</w:t>
      </w:r>
      <w:r w:rsidRPr="00BE11A5">
        <w:rPr>
          <w:rFonts w:ascii="Book Antiqua" w:hAnsi="Book Antiqua"/>
          <w:sz w:val="24"/>
          <w:szCs w:val="24"/>
          <w:vertAlign w:val="subscript"/>
          <w:lang w:val="en-US"/>
        </w:rPr>
        <w:t>A</w:t>
      </w:r>
      <w:r w:rsidRPr="00BE11A5">
        <w:rPr>
          <w:rFonts w:ascii="Book Antiqua" w:hAnsi="Book Antiqua"/>
          <w:sz w:val="24"/>
          <w:szCs w:val="24"/>
          <w:lang w:val="en-US"/>
        </w:rPr>
        <w:t xml:space="preserve"> are located primarily on </w:t>
      </w:r>
      <w:r w:rsidRPr="00BE11A5">
        <w:rPr>
          <w:rFonts w:ascii="Book Antiqua" w:hAnsi="Book Antiqua"/>
          <w:sz w:val="24"/>
          <w:szCs w:val="24"/>
          <w:lang w:val="en-US"/>
        </w:rPr>
        <w:lastRenderedPageBreak/>
        <w:t>membranes of vascular smooth muscle cells, whereas ET</w:t>
      </w:r>
      <w:r w:rsidRPr="00BE11A5">
        <w:rPr>
          <w:rFonts w:ascii="Book Antiqua" w:hAnsi="Book Antiqua"/>
          <w:sz w:val="24"/>
          <w:szCs w:val="24"/>
          <w:vertAlign w:val="subscript"/>
          <w:lang w:val="en-US"/>
        </w:rPr>
        <w:t>B</w:t>
      </w:r>
      <w:r w:rsidRPr="00BE11A5">
        <w:rPr>
          <w:rFonts w:ascii="Book Antiqua" w:hAnsi="Book Antiqua"/>
          <w:sz w:val="24"/>
          <w:szCs w:val="24"/>
          <w:lang w:val="en-US"/>
        </w:rPr>
        <w:t xml:space="preserve"> are present on both endothelial and smooth muscle cells.</w:t>
      </w:r>
    </w:p>
    <w:p w:rsidR="00872E62" w:rsidRPr="00BE11A5" w:rsidRDefault="00872E62" w:rsidP="00D51DF3">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 xml:space="preserve">ET-1, the most studied potent vasoconstrictor, is produced by vascular endothelial and smooth muscle cells. It is directly involved in intra- and extrahepatic mechanisms of PH pathogenesis, and its circulating level is increased in cirrhosis because of </w:t>
      </w:r>
      <w:r w:rsidR="00D51DF3">
        <w:rPr>
          <w:rFonts w:ascii="Book Antiqua" w:hAnsi="Book Antiqua"/>
          <w:sz w:val="24"/>
          <w:szCs w:val="24"/>
          <w:lang w:val="en-US" w:eastAsia="zh-CN"/>
        </w:rPr>
        <w:t>“</w:t>
      </w:r>
      <w:r w:rsidRPr="00BE11A5">
        <w:rPr>
          <w:rFonts w:ascii="Book Antiqua" w:hAnsi="Book Antiqua"/>
          <w:sz w:val="24"/>
          <w:szCs w:val="24"/>
          <w:lang w:val="en-US"/>
        </w:rPr>
        <w:t>large endothelin</w:t>
      </w:r>
      <w:r w:rsidR="00D51DF3">
        <w:rPr>
          <w:rFonts w:ascii="Book Antiqua" w:hAnsi="Book Antiqua"/>
          <w:sz w:val="24"/>
          <w:szCs w:val="24"/>
          <w:lang w:val="en-US" w:eastAsia="zh-CN"/>
        </w:rPr>
        <w:t>”</w:t>
      </w:r>
      <w:r w:rsidRPr="00BE11A5">
        <w:rPr>
          <w:rFonts w:ascii="Book Antiqua" w:hAnsi="Book Antiqua"/>
          <w:sz w:val="24"/>
          <w:szCs w:val="24"/>
          <w:lang w:val="en-US"/>
        </w:rPr>
        <w:t xml:space="preserve"> hyperproduction and increased expression of end</w:t>
      </w:r>
      <w:r w:rsidR="007C63BB" w:rsidRPr="00BE11A5">
        <w:rPr>
          <w:rFonts w:ascii="Book Antiqua" w:hAnsi="Book Antiqua"/>
          <w:sz w:val="24"/>
          <w:szCs w:val="24"/>
          <w:lang w:val="en-US"/>
        </w:rPr>
        <w:t>othelin-converting enzyme</w:t>
      </w:r>
      <w:r w:rsidRPr="00BE11A5">
        <w:rPr>
          <w:rFonts w:ascii="Book Antiqua" w:hAnsi="Book Antiqua"/>
          <w:sz w:val="24"/>
          <w:szCs w:val="24"/>
          <w:vertAlign w:val="superscript"/>
          <w:lang w:val="en-US"/>
        </w:rPr>
        <w:t>[59]</w:t>
      </w:r>
      <w:r w:rsidRPr="00BE11A5">
        <w:rPr>
          <w:rFonts w:ascii="Book Antiqua" w:hAnsi="Book Antiqua"/>
          <w:sz w:val="24"/>
          <w:szCs w:val="24"/>
          <w:lang w:val="en-US"/>
        </w:rPr>
        <w:t>. Experimental studies have shown that ET-1 induces angiogenic responses in cultured endothelial cells through endothelial ET</w:t>
      </w:r>
      <w:r w:rsidRPr="00BE11A5">
        <w:rPr>
          <w:rFonts w:ascii="Book Antiqua" w:hAnsi="Book Antiqua"/>
          <w:sz w:val="24"/>
          <w:szCs w:val="24"/>
          <w:vertAlign w:val="subscript"/>
          <w:lang w:val="en-US"/>
        </w:rPr>
        <w:t>B</w:t>
      </w:r>
      <w:r w:rsidRPr="00BE11A5">
        <w:rPr>
          <w:rFonts w:ascii="Book Antiqua" w:hAnsi="Book Antiqua"/>
          <w:sz w:val="24"/>
          <w:szCs w:val="24"/>
          <w:lang w:val="en-US"/>
        </w:rPr>
        <w:t xml:space="preserve">-type receptors and, in combination with VEGF, stimulates neovascularization </w:t>
      </w:r>
      <w:r w:rsidRPr="00BE11A5">
        <w:rPr>
          <w:rFonts w:ascii="Book Antiqua" w:hAnsi="Book Antiqua"/>
          <w:i/>
          <w:sz w:val="24"/>
          <w:szCs w:val="24"/>
          <w:lang w:val="en-US"/>
        </w:rPr>
        <w:t>in vivo</w:t>
      </w:r>
      <w:r w:rsidRPr="00BE11A5">
        <w:rPr>
          <w:rFonts w:ascii="Book Antiqua" w:hAnsi="Book Antiqua"/>
          <w:sz w:val="24"/>
          <w:szCs w:val="24"/>
          <w:vertAlign w:val="superscript"/>
          <w:lang w:val="en-US"/>
        </w:rPr>
        <w:t>[60]</w:t>
      </w:r>
      <w:r w:rsidRPr="00BE11A5">
        <w:rPr>
          <w:rFonts w:ascii="Book Antiqua" w:hAnsi="Book Antiqua"/>
          <w:sz w:val="24"/>
          <w:szCs w:val="24"/>
          <w:lang w:val="en-US"/>
        </w:rPr>
        <w:t>. The nonselective endothelin receptor blocker bosentan and the selective ET</w:t>
      </w:r>
      <w:r w:rsidRPr="00BE11A5">
        <w:rPr>
          <w:rFonts w:ascii="Book Antiqua" w:hAnsi="Book Antiqua"/>
          <w:sz w:val="24"/>
          <w:szCs w:val="24"/>
          <w:vertAlign w:val="subscript"/>
          <w:lang w:val="en-US"/>
        </w:rPr>
        <w:t>A</w:t>
      </w:r>
      <w:r w:rsidRPr="00BE11A5">
        <w:rPr>
          <w:rFonts w:ascii="Book Antiqua" w:hAnsi="Book Antiqua"/>
          <w:sz w:val="24"/>
          <w:szCs w:val="24"/>
          <w:lang w:val="en-US"/>
        </w:rPr>
        <w:t xml:space="preserve"> receptor blocker ambrisentan reduced the degree of mesenteric angiogenesis and portosystemic shunting in rats with biliary cirrhosis by suppressing inducible nitric oxide synthase (iNOS), cyclooxygenase 2, VEGF and VEGFR2, and Akt signaling</w:t>
      </w:r>
      <w:r w:rsidRPr="00BE11A5">
        <w:rPr>
          <w:rFonts w:ascii="Book Antiqua" w:hAnsi="Book Antiqua"/>
          <w:sz w:val="24"/>
          <w:szCs w:val="24"/>
          <w:vertAlign w:val="superscript"/>
          <w:lang w:val="en-US"/>
        </w:rPr>
        <w:t>[61]</w:t>
      </w:r>
      <w:r w:rsidRPr="00BE11A5">
        <w:rPr>
          <w:rFonts w:ascii="Book Antiqua" w:hAnsi="Book Antiqua"/>
          <w:sz w:val="24"/>
          <w:szCs w:val="24"/>
          <w:lang w:val="en-US"/>
        </w:rPr>
        <w:t>.</w:t>
      </w:r>
    </w:p>
    <w:p w:rsidR="00C77498" w:rsidRPr="00BE11A5" w:rsidRDefault="00C77498" w:rsidP="00BE11A5">
      <w:pPr>
        <w:widowControl w:val="0"/>
        <w:adjustRightInd w:val="0"/>
        <w:snapToGrid w:val="0"/>
        <w:spacing w:after="0" w:line="360" w:lineRule="auto"/>
        <w:jc w:val="both"/>
        <w:rPr>
          <w:rFonts w:ascii="Book Antiqua" w:hAnsi="Book Antiqua"/>
          <w:b/>
          <w:sz w:val="24"/>
          <w:szCs w:val="24"/>
          <w:lang w:val="en-US"/>
        </w:rPr>
      </w:pPr>
    </w:p>
    <w:p w:rsidR="00872E62" w:rsidRPr="00D51DF3" w:rsidRDefault="00872E62" w:rsidP="00BE11A5">
      <w:pPr>
        <w:widowControl w:val="0"/>
        <w:adjustRightInd w:val="0"/>
        <w:snapToGrid w:val="0"/>
        <w:spacing w:after="0" w:line="360" w:lineRule="auto"/>
        <w:jc w:val="both"/>
        <w:rPr>
          <w:rFonts w:ascii="Book Antiqua" w:hAnsi="Book Antiqua"/>
          <w:b/>
          <w:i/>
          <w:sz w:val="24"/>
          <w:szCs w:val="24"/>
          <w:lang w:val="en-US"/>
        </w:rPr>
      </w:pPr>
      <w:r w:rsidRPr="00D51DF3">
        <w:rPr>
          <w:rFonts w:ascii="Book Antiqua" w:hAnsi="Book Antiqua"/>
          <w:b/>
          <w:i/>
          <w:sz w:val="24"/>
          <w:szCs w:val="24"/>
          <w:lang w:val="en-US"/>
        </w:rPr>
        <w:t>Pioglitazone</w:t>
      </w: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Pioglitazone, a potent selective agonist of peroxisome proliferator-activated receptors-</w:t>
      </w:r>
      <w:r w:rsidRPr="00BE11A5">
        <w:rPr>
          <w:rFonts w:ascii="Book Antiqua" w:hAnsi="Book Antiqua" w:cs="Times New Roman"/>
          <w:sz w:val="24"/>
          <w:szCs w:val="24"/>
          <w:lang w:val="en-US"/>
        </w:rPr>
        <w:t>γ</w:t>
      </w:r>
      <w:r w:rsidRPr="00BE11A5">
        <w:rPr>
          <w:rFonts w:ascii="Book Antiqua" w:hAnsi="Book Antiqua"/>
          <w:sz w:val="24"/>
          <w:szCs w:val="24"/>
          <w:lang w:val="en-US"/>
        </w:rPr>
        <w:t xml:space="preserve"> (PPAR-</w:t>
      </w:r>
      <w:r w:rsidRPr="00BE11A5">
        <w:rPr>
          <w:rFonts w:ascii="Book Antiqua" w:hAnsi="Book Antiqua" w:cs="Times New Roman"/>
          <w:sz w:val="24"/>
          <w:szCs w:val="24"/>
          <w:lang w:val="en-US"/>
        </w:rPr>
        <w:t>γ</w:t>
      </w:r>
      <w:r w:rsidRPr="00BE11A5">
        <w:rPr>
          <w:rFonts w:ascii="Book Antiqua" w:hAnsi="Book Antiqua"/>
          <w:sz w:val="24"/>
          <w:szCs w:val="24"/>
          <w:lang w:val="en-US"/>
        </w:rPr>
        <w:t>), is able to reduce the level of systemic inflammation in patients with a high cardiovascular disease risk. It blocks the activity of pro-inflammatory genes by post-transcriptional modification of their products (by attaching small SUMO proteins to them) and suppresses NF-</w:t>
      </w:r>
      <w:r w:rsidRPr="00BE11A5">
        <w:rPr>
          <w:rFonts w:ascii="Book Antiqua" w:hAnsi="Book Antiqua" w:cs="Times New Roman"/>
          <w:sz w:val="24"/>
          <w:szCs w:val="24"/>
          <w:lang w:val="en-US"/>
        </w:rPr>
        <w:t>κ</w:t>
      </w:r>
      <w:r w:rsidRPr="00BE11A5">
        <w:rPr>
          <w:rFonts w:ascii="Book Antiqua" w:hAnsi="Book Antiqua"/>
          <w:sz w:val="24"/>
          <w:szCs w:val="24"/>
          <w:lang w:val="en-US"/>
        </w:rPr>
        <w:t>B expression by transrepression. All PPAR isomers (PPAR-</w:t>
      </w:r>
      <w:r w:rsidRPr="00BE11A5">
        <w:rPr>
          <w:rFonts w:ascii="Book Antiqua" w:hAnsi="Book Antiqua" w:cs="Times New Roman"/>
          <w:sz w:val="24"/>
          <w:szCs w:val="24"/>
          <w:lang w:val="en-US"/>
        </w:rPr>
        <w:t>α</w:t>
      </w:r>
      <w:r w:rsidRPr="00BE11A5">
        <w:rPr>
          <w:rFonts w:ascii="Book Antiqua" w:hAnsi="Book Antiqua"/>
          <w:sz w:val="24"/>
          <w:szCs w:val="24"/>
          <w:lang w:val="en-US"/>
        </w:rPr>
        <w:t>, PPAR-</w:t>
      </w:r>
      <w:r w:rsidRPr="00BE11A5">
        <w:rPr>
          <w:rFonts w:ascii="Book Antiqua" w:hAnsi="Book Antiqua" w:cs="Times New Roman"/>
          <w:sz w:val="24"/>
          <w:szCs w:val="24"/>
          <w:lang w:val="en-US"/>
        </w:rPr>
        <w:t>β</w:t>
      </w:r>
      <w:r w:rsidRPr="00BE11A5">
        <w:rPr>
          <w:rFonts w:ascii="Book Antiqua" w:hAnsi="Book Antiqua"/>
          <w:sz w:val="24"/>
          <w:szCs w:val="24"/>
          <w:lang w:val="en-US"/>
        </w:rPr>
        <w:t>/-</w:t>
      </w:r>
      <w:r w:rsidRPr="00BE11A5">
        <w:rPr>
          <w:rFonts w:ascii="Book Antiqua" w:hAnsi="Book Antiqua" w:cs="Times New Roman"/>
          <w:sz w:val="24"/>
          <w:szCs w:val="24"/>
          <w:lang w:val="en-US"/>
        </w:rPr>
        <w:t>δ</w:t>
      </w:r>
      <w:r w:rsidRPr="00BE11A5">
        <w:rPr>
          <w:rFonts w:ascii="Book Antiqua" w:hAnsi="Book Antiqua"/>
          <w:sz w:val="24"/>
          <w:szCs w:val="24"/>
          <w:lang w:val="en-US"/>
        </w:rPr>
        <w:t>, and PPAR-</w:t>
      </w:r>
      <w:r w:rsidRPr="00BE11A5">
        <w:rPr>
          <w:rFonts w:ascii="Book Antiqua" w:hAnsi="Book Antiqua" w:cs="Times New Roman"/>
          <w:sz w:val="24"/>
          <w:szCs w:val="24"/>
          <w:lang w:val="en-US"/>
        </w:rPr>
        <w:t>γ</w:t>
      </w:r>
      <w:r w:rsidRPr="00BE11A5">
        <w:rPr>
          <w:rFonts w:ascii="Book Antiqua" w:hAnsi="Book Antiqua"/>
          <w:sz w:val="24"/>
          <w:szCs w:val="24"/>
          <w:lang w:val="en-US"/>
        </w:rPr>
        <w:t>) are anti-inflammatory nuclear transcription factors and NF-</w:t>
      </w:r>
      <w:r w:rsidRPr="00BE11A5">
        <w:rPr>
          <w:rFonts w:ascii="Book Antiqua" w:hAnsi="Book Antiqua" w:cs="Times New Roman"/>
          <w:sz w:val="24"/>
          <w:szCs w:val="24"/>
          <w:lang w:val="en-US"/>
        </w:rPr>
        <w:t>κ</w:t>
      </w:r>
      <w:r w:rsidRPr="00BE11A5">
        <w:rPr>
          <w:rFonts w:ascii="Book Antiqua" w:hAnsi="Book Antiqua"/>
          <w:sz w:val="24"/>
          <w:szCs w:val="24"/>
          <w:lang w:val="en-US"/>
        </w:rPr>
        <w:t>B antagonists. Dominant negative mutation of PPAR-</w:t>
      </w:r>
      <w:r w:rsidRPr="00BE11A5">
        <w:rPr>
          <w:rFonts w:ascii="Book Antiqua" w:hAnsi="Book Antiqua" w:cs="Times New Roman"/>
          <w:sz w:val="24"/>
          <w:szCs w:val="24"/>
          <w:lang w:val="en-US"/>
        </w:rPr>
        <w:t>γ</w:t>
      </w:r>
      <w:r w:rsidRPr="00BE11A5">
        <w:rPr>
          <w:rFonts w:ascii="Book Antiqua" w:hAnsi="Book Antiqua"/>
          <w:sz w:val="24"/>
          <w:szCs w:val="24"/>
          <w:lang w:val="en-US"/>
        </w:rPr>
        <w:t xml:space="preserve"> leads to systemic inflammation and rapid development of related diseases: arterial hypertension, atherosclerosis, type 2 diabetes, nonalcoholic steatohepatitis, psoriasis, and premature aging</w:t>
      </w:r>
      <w:r w:rsidRPr="00BE11A5">
        <w:rPr>
          <w:rFonts w:ascii="Book Antiqua" w:hAnsi="Book Antiqua"/>
          <w:sz w:val="24"/>
          <w:szCs w:val="24"/>
          <w:vertAlign w:val="superscript"/>
          <w:lang w:val="en-US"/>
        </w:rPr>
        <w:t>[62]</w:t>
      </w:r>
      <w:r w:rsidRPr="00BE11A5">
        <w:rPr>
          <w:rFonts w:ascii="Book Antiqua" w:hAnsi="Book Antiqua"/>
          <w:sz w:val="24"/>
          <w:szCs w:val="24"/>
          <w:lang w:val="en-US"/>
        </w:rPr>
        <w:t>.</w:t>
      </w:r>
    </w:p>
    <w:p w:rsidR="00872E62" w:rsidRPr="00BE11A5" w:rsidRDefault="00872E62" w:rsidP="00D51DF3">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In addition to systemic inflammation reduction, PPAR-</w:t>
      </w:r>
      <w:r w:rsidRPr="00BE11A5">
        <w:rPr>
          <w:rFonts w:ascii="Book Antiqua" w:hAnsi="Book Antiqua" w:cs="Times New Roman"/>
          <w:sz w:val="24"/>
          <w:szCs w:val="24"/>
          <w:lang w:val="en-US"/>
        </w:rPr>
        <w:t>γ</w:t>
      </w:r>
      <w:r w:rsidRPr="00BE11A5">
        <w:rPr>
          <w:rFonts w:ascii="Book Antiqua" w:hAnsi="Book Antiqua"/>
          <w:sz w:val="24"/>
          <w:szCs w:val="24"/>
          <w:lang w:val="en-US"/>
        </w:rPr>
        <w:t xml:space="preserve"> agonists are also capable of inhibiting oxidative stress and angiogenesis</w:t>
      </w:r>
      <w:r w:rsidRPr="00BE11A5">
        <w:rPr>
          <w:rFonts w:ascii="Book Antiqua" w:hAnsi="Book Antiqua"/>
          <w:sz w:val="24"/>
          <w:szCs w:val="24"/>
          <w:vertAlign w:val="superscript"/>
          <w:lang w:val="en-US"/>
        </w:rPr>
        <w:t>[63]</w:t>
      </w:r>
      <w:r w:rsidRPr="00BE11A5">
        <w:rPr>
          <w:rFonts w:ascii="Book Antiqua" w:hAnsi="Book Antiqua"/>
          <w:sz w:val="24"/>
          <w:szCs w:val="24"/>
          <w:lang w:val="en-US"/>
        </w:rPr>
        <w:t>. In rats with models of biliary cirrhosis and extrahepatic PH caused by partial portal vein ligation, pioglitazone reduced the degree of portosystemic shunting by 22</w:t>
      </w:r>
      <w:r w:rsidR="00D51DF3">
        <w:rPr>
          <w:rFonts w:ascii="Book Antiqua" w:hAnsi="Book Antiqua" w:hint="eastAsia"/>
          <w:sz w:val="24"/>
          <w:szCs w:val="24"/>
          <w:lang w:val="en-US" w:eastAsia="zh-CN"/>
        </w:rPr>
        <w:t>%-</w:t>
      </w:r>
      <w:r w:rsidRPr="00BE11A5">
        <w:rPr>
          <w:rFonts w:ascii="Book Antiqua" w:hAnsi="Book Antiqua"/>
          <w:sz w:val="24"/>
          <w:szCs w:val="24"/>
          <w:lang w:val="en-US"/>
        </w:rPr>
        <w:t>30% by suppressing angiogenic and pro-inflammatory cytokines, chemokines, and growth factors (VEGF, PDGF, and PIGF)</w:t>
      </w:r>
      <w:r w:rsidRPr="00BE11A5">
        <w:rPr>
          <w:rFonts w:ascii="Book Antiqua" w:hAnsi="Book Antiqua"/>
          <w:sz w:val="24"/>
          <w:szCs w:val="24"/>
          <w:vertAlign w:val="superscript"/>
          <w:lang w:val="en-US"/>
        </w:rPr>
        <w:t>[64]</w:t>
      </w:r>
      <w:r w:rsidRPr="00BE11A5">
        <w:rPr>
          <w:rFonts w:ascii="Book Antiqua" w:hAnsi="Book Antiqua"/>
          <w:sz w:val="24"/>
          <w:szCs w:val="24"/>
          <w:lang w:val="en-US"/>
        </w:rPr>
        <w:t>.</w:t>
      </w:r>
    </w:p>
    <w:p w:rsidR="00C77498" w:rsidRPr="00BE11A5" w:rsidRDefault="00C77498" w:rsidP="00BE11A5">
      <w:pPr>
        <w:widowControl w:val="0"/>
        <w:adjustRightInd w:val="0"/>
        <w:snapToGrid w:val="0"/>
        <w:spacing w:after="0" w:line="360" w:lineRule="auto"/>
        <w:jc w:val="both"/>
        <w:rPr>
          <w:rFonts w:ascii="Book Antiqua" w:hAnsi="Book Antiqua"/>
          <w:b/>
          <w:sz w:val="24"/>
          <w:szCs w:val="24"/>
          <w:lang w:val="en-US"/>
        </w:rPr>
      </w:pPr>
    </w:p>
    <w:p w:rsidR="00872E62" w:rsidRPr="00D51DF3" w:rsidRDefault="00872E62" w:rsidP="00BE11A5">
      <w:pPr>
        <w:widowControl w:val="0"/>
        <w:adjustRightInd w:val="0"/>
        <w:snapToGrid w:val="0"/>
        <w:spacing w:after="0" w:line="360" w:lineRule="auto"/>
        <w:jc w:val="both"/>
        <w:rPr>
          <w:rFonts w:ascii="Book Antiqua" w:hAnsi="Book Antiqua"/>
          <w:b/>
          <w:i/>
          <w:sz w:val="24"/>
          <w:szCs w:val="24"/>
          <w:lang w:val="en-US"/>
        </w:rPr>
      </w:pPr>
      <w:r w:rsidRPr="00D51DF3">
        <w:rPr>
          <w:rFonts w:ascii="Book Antiqua" w:hAnsi="Book Antiqua"/>
          <w:b/>
          <w:i/>
          <w:sz w:val="24"/>
          <w:szCs w:val="24"/>
          <w:lang w:val="en-US"/>
        </w:rPr>
        <w:t>Thalidomide</w:t>
      </w: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Thalidomide, a glutamic acid derivative with antiangiogenic, anti-inflammatory, and immunomodulatory properties, is able to hinder TNF-</w:t>
      </w:r>
      <w:r w:rsidRPr="00BE11A5">
        <w:rPr>
          <w:rFonts w:ascii="Book Antiqua" w:hAnsi="Book Antiqua" w:cs="Times New Roman"/>
          <w:sz w:val="24"/>
          <w:szCs w:val="24"/>
          <w:lang w:val="en-US"/>
        </w:rPr>
        <w:t>α</w:t>
      </w:r>
      <w:r w:rsidRPr="00BE11A5">
        <w:rPr>
          <w:rFonts w:ascii="Book Antiqua" w:hAnsi="Book Antiqua"/>
          <w:sz w:val="24"/>
          <w:szCs w:val="24"/>
          <w:lang w:val="en-US"/>
        </w:rPr>
        <w:t>/interleukin-1</w:t>
      </w:r>
      <w:r w:rsidRPr="00BE11A5">
        <w:rPr>
          <w:rFonts w:ascii="Book Antiqua" w:hAnsi="Book Antiqua" w:cs="Times New Roman"/>
          <w:sz w:val="24"/>
          <w:szCs w:val="24"/>
          <w:lang w:val="en-US"/>
        </w:rPr>
        <w:t>β</w:t>
      </w:r>
      <w:r w:rsidRPr="00BE11A5">
        <w:rPr>
          <w:rFonts w:ascii="Book Antiqua" w:hAnsi="Book Antiqua"/>
          <w:sz w:val="24"/>
          <w:szCs w:val="24"/>
          <w:lang w:val="en-US"/>
        </w:rPr>
        <w:t xml:space="preserve"> production for </w:t>
      </w:r>
      <w:r w:rsidRPr="00BE11A5">
        <w:rPr>
          <w:rFonts w:ascii="Book Antiqua" w:hAnsi="Book Antiqua"/>
          <w:sz w:val="24"/>
          <w:szCs w:val="24"/>
          <w:lang w:val="en-US"/>
        </w:rPr>
        <w:lastRenderedPageBreak/>
        <w:t>which activated immune cells are responsible</w:t>
      </w:r>
      <w:r w:rsidRPr="00BE11A5">
        <w:rPr>
          <w:rFonts w:ascii="Book Antiqua" w:hAnsi="Book Antiqua"/>
          <w:sz w:val="24"/>
          <w:szCs w:val="24"/>
          <w:vertAlign w:val="superscript"/>
          <w:lang w:val="en-US"/>
        </w:rPr>
        <w:t>[65]</w:t>
      </w:r>
      <w:r w:rsidRPr="00BE11A5">
        <w:rPr>
          <w:rFonts w:ascii="Book Antiqua" w:hAnsi="Book Antiqua"/>
          <w:sz w:val="24"/>
          <w:szCs w:val="24"/>
          <w:lang w:val="en-US"/>
        </w:rPr>
        <w:t>. It was also shown in rats with biliary cirrhosis that thalidomide blocked the TNF</w:t>
      </w:r>
      <w:r w:rsidRPr="00BE11A5">
        <w:rPr>
          <w:rFonts w:ascii="Book Antiqua" w:hAnsi="Book Antiqua" w:cs="Times New Roman"/>
          <w:sz w:val="24"/>
          <w:szCs w:val="24"/>
          <w:lang w:val="en-US"/>
        </w:rPr>
        <w:t>α</w:t>
      </w:r>
      <w:r w:rsidRPr="00BE11A5">
        <w:rPr>
          <w:rFonts w:ascii="Book Antiqua" w:hAnsi="Book Antiqua"/>
          <w:sz w:val="24"/>
          <w:szCs w:val="24"/>
          <w:lang w:val="en-US"/>
        </w:rPr>
        <w:t>-VEGF-NOS-NO pathway by downregulating elevated inflammasome expression in the intestinal and mesenteric tissues, which weakened mesenteric angiogenesis and portosystemic shunting</w:t>
      </w:r>
      <w:r w:rsidRPr="00BE11A5">
        <w:rPr>
          <w:rFonts w:ascii="Book Antiqua" w:hAnsi="Book Antiqua"/>
          <w:sz w:val="24"/>
          <w:szCs w:val="24"/>
          <w:vertAlign w:val="superscript"/>
          <w:lang w:val="en-US"/>
        </w:rPr>
        <w:t>[66]</w:t>
      </w:r>
      <w:r w:rsidRPr="00BE11A5">
        <w:rPr>
          <w:rFonts w:ascii="Book Antiqua" w:hAnsi="Book Antiqua"/>
          <w:sz w:val="24"/>
          <w:szCs w:val="24"/>
          <w:lang w:val="en-US"/>
        </w:rPr>
        <w:t>.</w:t>
      </w:r>
    </w:p>
    <w:p w:rsidR="00C77498" w:rsidRPr="00BE11A5" w:rsidRDefault="00C77498" w:rsidP="00BE11A5">
      <w:pPr>
        <w:widowControl w:val="0"/>
        <w:adjustRightInd w:val="0"/>
        <w:snapToGrid w:val="0"/>
        <w:spacing w:after="0" w:line="360" w:lineRule="auto"/>
        <w:jc w:val="both"/>
        <w:rPr>
          <w:rFonts w:ascii="Book Antiqua" w:hAnsi="Book Antiqua"/>
          <w:b/>
          <w:sz w:val="24"/>
          <w:szCs w:val="24"/>
          <w:lang w:val="en-US"/>
        </w:rPr>
      </w:pPr>
    </w:p>
    <w:p w:rsidR="00872E62" w:rsidRPr="00D51DF3" w:rsidRDefault="00872E62" w:rsidP="00BE11A5">
      <w:pPr>
        <w:widowControl w:val="0"/>
        <w:adjustRightInd w:val="0"/>
        <w:snapToGrid w:val="0"/>
        <w:spacing w:after="0" w:line="360" w:lineRule="auto"/>
        <w:jc w:val="both"/>
        <w:rPr>
          <w:rFonts w:ascii="Book Antiqua" w:hAnsi="Book Antiqua"/>
          <w:b/>
          <w:i/>
          <w:sz w:val="24"/>
          <w:szCs w:val="24"/>
          <w:lang w:val="en-US"/>
        </w:rPr>
      </w:pPr>
      <w:r w:rsidRPr="00D51DF3">
        <w:rPr>
          <w:rFonts w:ascii="Book Antiqua" w:hAnsi="Book Antiqua"/>
          <w:b/>
          <w:i/>
          <w:sz w:val="24"/>
          <w:szCs w:val="24"/>
          <w:lang w:val="en-US"/>
        </w:rPr>
        <w:t>Polyphenols</w:t>
      </w: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The possibility of influencing the pathogenetic mechanisms of extrahepatic angiogenesis was found in polyphenols, the chemicals of plant origin with a strong antioxidant effect.</w:t>
      </w:r>
    </w:p>
    <w:p w:rsidR="00872E62" w:rsidRPr="00BE11A5" w:rsidRDefault="00872E62" w:rsidP="00D51DF3">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 xml:space="preserve">The tea catechins extracted from the dried leaves of </w:t>
      </w:r>
      <w:r w:rsidRPr="00BE11A5">
        <w:rPr>
          <w:rFonts w:ascii="Book Antiqua" w:hAnsi="Book Antiqua"/>
          <w:i/>
          <w:sz w:val="24"/>
          <w:szCs w:val="24"/>
          <w:lang w:val="en-US"/>
        </w:rPr>
        <w:t>Camellia sinensis</w:t>
      </w:r>
      <w:r w:rsidRPr="00BE11A5">
        <w:rPr>
          <w:rFonts w:ascii="Book Antiqua" w:hAnsi="Book Antiqua"/>
          <w:sz w:val="24"/>
          <w:szCs w:val="24"/>
          <w:lang w:val="en-US"/>
        </w:rPr>
        <w:t xml:space="preserve"> reduced the severity of mesenteric angiogenesis and portosystemic shunting in rats with biliary cirrhosis by reducing HIF-1</w:t>
      </w:r>
      <w:r w:rsidRPr="00BE11A5">
        <w:rPr>
          <w:rFonts w:ascii="Book Antiqua" w:hAnsi="Book Antiqua" w:cs="Times New Roman"/>
          <w:sz w:val="24"/>
          <w:szCs w:val="24"/>
          <w:lang w:val="en-US"/>
        </w:rPr>
        <w:t>α</w:t>
      </w:r>
      <w:r w:rsidRPr="00BE11A5">
        <w:rPr>
          <w:rFonts w:ascii="Book Antiqua" w:hAnsi="Book Antiqua"/>
          <w:sz w:val="24"/>
          <w:szCs w:val="24"/>
          <w:lang w:val="en-US"/>
        </w:rPr>
        <w:t xml:space="preserve"> expression, Akt signaling, and VEGF synthesis</w:t>
      </w:r>
      <w:r w:rsidRPr="00BE11A5">
        <w:rPr>
          <w:rFonts w:ascii="Book Antiqua" w:hAnsi="Book Antiqua"/>
          <w:sz w:val="24"/>
          <w:szCs w:val="24"/>
          <w:vertAlign w:val="superscript"/>
          <w:lang w:val="en-US"/>
        </w:rPr>
        <w:t>[67]</w:t>
      </w:r>
      <w:r w:rsidRPr="00BE11A5">
        <w:rPr>
          <w:rFonts w:ascii="Book Antiqua" w:hAnsi="Book Antiqua"/>
          <w:sz w:val="24"/>
          <w:szCs w:val="24"/>
          <w:lang w:val="en-US"/>
        </w:rPr>
        <w:t>.</w:t>
      </w:r>
    </w:p>
    <w:p w:rsidR="00872E62" w:rsidRPr="00BE11A5" w:rsidRDefault="00872E62" w:rsidP="00D51DF3">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2’-hydroxyflavonoid, which is contained in citruses, prevented the formation of new splanchnic vessels and portosystemic collaterals in rats with thioacetamide-induced liver cirrhosis by downregulating apoptosis</w:t>
      </w:r>
      <w:r w:rsidRPr="00BE11A5">
        <w:rPr>
          <w:rFonts w:ascii="Book Antiqua" w:hAnsi="Book Antiqua"/>
          <w:sz w:val="24"/>
          <w:szCs w:val="24"/>
          <w:vertAlign w:val="superscript"/>
          <w:lang w:val="en-US"/>
        </w:rPr>
        <w:t>[68]</w:t>
      </w:r>
      <w:r w:rsidRPr="00BE11A5">
        <w:rPr>
          <w:rFonts w:ascii="Book Antiqua" w:hAnsi="Book Antiqua"/>
          <w:sz w:val="24"/>
          <w:szCs w:val="24"/>
          <w:lang w:val="en-US"/>
        </w:rPr>
        <w:t>.</w:t>
      </w:r>
    </w:p>
    <w:p w:rsidR="00872E62" w:rsidRPr="00BE11A5" w:rsidRDefault="00872E62" w:rsidP="00D51DF3">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The long-term use of curcumin, a polyphenol extracted from turmeric roots, improved the course of PH in liver cirrhosis by positively affecting liver fibrosis and reducing portal influx. These effects were achieved through inhibiting mesenteric angiogenesis and restoring mesenteric vessel contractility, as well as decreasing the degree of portosystemic collateral circulation and hyperdynamic circulatory state. Moreover, its favorable effects on the splanchnic and systemic blood flow included the suppression of VEGF, cyclooxygenase 2, and eNOS</w:t>
      </w:r>
      <w:r w:rsidRPr="00BE11A5">
        <w:rPr>
          <w:rFonts w:ascii="Book Antiqua" w:hAnsi="Book Antiqua"/>
          <w:sz w:val="24"/>
          <w:szCs w:val="24"/>
          <w:vertAlign w:val="superscript"/>
          <w:lang w:val="en-US"/>
        </w:rPr>
        <w:t>[69]</w:t>
      </w:r>
      <w:r w:rsidRPr="00BE11A5">
        <w:rPr>
          <w:rFonts w:ascii="Book Antiqua" w:hAnsi="Book Antiqua"/>
          <w:sz w:val="24"/>
          <w:szCs w:val="24"/>
          <w:lang w:val="en-US"/>
        </w:rPr>
        <w:t>.</w:t>
      </w:r>
    </w:p>
    <w:p w:rsidR="00B35F02" w:rsidRPr="00BE11A5" w:rsidRDefault="00B35F02" w:rsidP="00BE11A5">
      <w:pPr>
        <w:widowControl w:val="0"/>
        <w:adjustRightInd w:val="0"/>
        <w:snapToGrid w:val="0"/>
        <w:spacing w:after="0" w:line="360" w:lineRule="auto"/>
        <w:jc w:val="both"/>
        <w:rPr>
          <w:rFonts w:ascii="Book Antiqua" w:hAnsi="Book Antiqua"/>
          <w:sz w:val="24"/>
          <w:szCs w:val="24"/>
          <w:lang w:val="en-US"/>
        </w:rPr>
      </w:pPr>
    </w:p>
    <w:p w:rsidR="00872E62" w:rsidRPr="00BE11A5" w:rsidRDefault="00872E62" w:rsidP="00BE11A5">
      <w:pPr>
        <w:widowControl w:val="0"/>
        <w:adjustRightInd w:val="0"/>
        <w:snapToGrid w:val="0"/>
        <w:spacing w:after="0" w:line="360" w:lineRule="auto"/>
        <w:jc w:val="both"/>
        <w:rPr>
          <w:rFonts w:ascii="Book Antiqua" w:hAnsi="Book Antiqua"/>
          <w:b/>
          <w:sz w:val="24"/>
          <w:szCs w:val="24"/>
          <w:lang w:val="en-US"/>
        </w:rPr>
      </w:pPr>
      <w:r w:rsidRPr="00BE11A5">
        <w:rPr>
          <w:rFonts w:ascii="Book Antiqua" w:hAnsi="Book Antiqua"/>
          <w:b/>
          <w:sz w:val="24"/>
          <w:szCs w:val="24"/>
          <w:lang w:val="en-US"/>
        </w:rPr>
        <w:t>CLINICAL EXPERIENCE OF ANTIANGIOGENIC THERAPY FOR PORTAL HYPERTENSION</w:t>
      </w:r>
    </w:p>
    <w:p w:rsidR="00872E6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The effect of the drugs described above was studied only in experime</w:t>
      </w:r>
      <w:r w:rsidR="00D51DF3">
        <w:rPr>
          <w:rFonts w:ascii="Book Antiqua" w:hAnsi="Book Antiqua"/>
          <w:sz w:val="24"/>
          <w:szCs w:val="24"/>
          <w:lang w:val="en-US"/>
        </w:rPr>
        <w:t>nts involving animals (Tables 1</w:t>
      </w:r>
      <w:r w:rsidR="00D51DF3">
        <w:rPr>
          <w:rFonts w:ascii="Book Antiqua" w:hAnsi="Book Antiqua" w:hint="eastAsia"/>
          <w:sz w:val="24"/>
          <w:szCs w:val="24"/>
          <w:lang w:val="en-US" w:eastAsia="zh-CN"/>
        </w:rPr>
        <w:t xml:space="preserve"> and</w:t>
      </w:r>
      <w:r w:rsidRPr="00BE11A5">
        <w:rPr>
          <w:rFonts w:ascii="Book Antiqua" w:hAnsi="Book Antiqua"/>
          <w:sz w:val="24"/>
          <w:szCs w:val="24"/>
          <w:lang w:val="en-US"/>
        </w:rPr>
        <w:t xml:space="preserve"> 2), and only tyrosine kinase inhibitors were tested as an antiangiogenic therapy in patients with cirrhosis and PH.</w:t>
      </w:r>
    </w:p>
    <w:p w:rsidR="00872E62" w:rsidRPr="00BE11A5" w:rsidRDefault="00872E62" w:rsidP="00D51DF3">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 xml:space="preserve">Coriat </w:t>
      </w:r>
      <w:r w:rsidRPr="00BE11A5">
        <w:rPr>
          <w:rFonts w:ascii="Book Antiqua" w:hAnsi="Book Antiqua"/>
          <w:i/>
          <w:sz w:val="24"/>
          <w:szCs w:val="24"/>
          <w:lang w:val="en-US"/>
        </w:rPr>
        <w:t>et al</w:t>
      </w:r>
      <w:r w:rsidRPr="00BE11A5">
        <w:rPr>
          <w:rFonts w:ascii="Book Antiqua" w:hAnsi="Book Antiqua"/>
          <w:sz w:val="24"/>
          <w:szCs w:val="24"/>
          <w:vertAlign w:val="superscript"/>
          <w:lang w:val="en-US"/>
        </w:rPr>
        <w:t>[70]</w:t>
      </w:r>
      <w:r w:rsidRPr="00BE11A5">
        <w:rPr>
          <w:rFonts w:ascii="Book Antiqua" w:hAnsi="Book Antiqua"/>
          <w:sz w:val="24"/>
          <w:szCs w:val="24"/>
          <w:lang w:val="en-US"/>
        </w:rPr>
        <w:t xml:space="preserve"> were the first to assess the effect of sorafenib on the portal and systemic hemodynamics, in seven patients with cirrhosis and hepatocellular carcinoma. Five of them had Child–Turcotte–Pugh (CTP) class A, and two had CTP class B. Sorafenib was administered for one month at 400 mg twice a day. In one patient, this was first reduced to 400 mg once a day and then to 400 mg every two days because side effects appeared. A decrease in portal blood flow by at least 36% was noted, while no changes in blood </w:t>
      </w:r>
      <w:r w:rsidRPr="00BE11A5">
        <w:rPr>
          <w:rFonts w:ascii="Book Antiqua" w:hAnsi="Book Antiqua"/>
          <w:sz w:val="24"/>
          <w:szCs w:val="24"/>
          <w:lang w:val="en-US"/>
        </w:rPr>
        <w:lastRenderedPageBreak/>
        <w:t>flow were found in the azygos vein and abdominal aorta.</w:t>
      </w:r>
    </w:p>
    <w:p w:rsidR="00872E62" w:rsidRPr="00BE11A5" w:rsidRDefault="00872E62" w:rsidP="00D51DF3">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 xml:space="preserve">In a pilot study, Pinter </w:t>
      </w:r>
      <w:r w:rsidRPr="00BE11A5">
        <w:rPr>
          <w:rFonts w:ascii="Book Antiqua" w:hAnsi="Book Antiqua"/>
          <w:i/>
          <w:sz w:val="24"/>
          <w:szCs w:val="24"/>
          <w:lang w:val="en-US"/>
        </w:rPr>
        <w:t>et al</w:t>
      </w:r>
      <w:r w:rsidRPr="00BE11A5">
        <w:rPr>
          <w:rFonts w:ascii="Book Antiqua" w:hAnsi="Book Antiqua"/>
          <w:sz w:val="24"/>
          <w:szCs w:val="24"/>
          <w:vertAlign w:val="superscript"/>
          <w:lang w:val="en-US"/>
        </w:rPr>
        <w:t>[71]</w:t>
      </w:r>
      <w:r w:rsidRPr="00BE11A5">
        <w:rPr>
          <w:rFonts w:ascii="Book Antiqua" w:hAnsi="Book Antiqua"/>
          <w:sz w:val="24"/>
          <w:szCs w:val="24"/>
          <w:lang w:val="en-US"/>
        </w:rPr>
        <w:t xml:space="preserve"> investigated the effects of sorafenib on HVPG and systemic hemodynamics, as well as the expression of mRNA genes involved in fibrogenesis, angiogenesis, and inflammation in the liver in 13 patients suffering from cirrhosis and hepatocellular carcinoma (10 patients had CTP class A and three patients had CTP class B). The drug was administered at 400 mg twice a day for two weeks. Four of the 11 patients with PH (eight of whom had clinically significant PH) had a reduction in HVPG by more than 20% from the baseline values and, in addition, a decrease in the levels of mRNA, VEGF, PDGF, PIGF, RhoA kinase, and TNF-</w:t>
      </w:r>
      <w:r w:rsidRPr="00BE11A5">
        <w:rPr>
          <w:rFonts w:ascii="Book Antiqua" w:hAnsi="Book Antiqua" w:cs="Times New Roman"/>
          <w:sz w:val="24"/>
          <w:szCs w:val="24"/>
          <w:lang w:val="en-US"/>
        </w:rPr>
        <w:t>α</w:t>
      </w:r>
      <w:r w:rsidRPr="00BE11A5">
        <w:rPr>
          <w:rFonts w:ascii="Book Antiqua" w:hAnsi="Book Antiqua"/>
          <w:sz w:val="24"/>
          <w:szCs w:val="24"/>
          <w:lang w:val="en-US"/>
        </w:rPr>
        <w:t>.</w:t>
      </w:r>
    </w:p>
    <w:p w:rsidR="00872E62" w:rsidRPr="00BE11A5" w:rsidRDefault="00872E62" w:rsidP="00D51DF3">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However, the results were not as optimistic in a randomized double-blind placebo-controlled study that assessed the effects of sorafenib administered at 400 mg twice a day on HVPG in nine patients with cirrhosis and hepatocellular carcinoma</w:t>
      </w:r>
      <w:r w:rsidRPr="00BE11A5">
        <w:rPr>
          <w:rFonts w:ascii="Book Antiqua" w:hAnsi="Book Antiqua"/>
          <w:sz w:val="24"/>
          <w:szCs w:val="24"/>
          <w:vertAlign w:val="superscript"/>
          <w:lang w:val="en-US"/>
        </w:rPr>
        <w:t>[72]</w:t>
      </w:r>
      <w:r w:rsidRPr="00BE11A5">
        <w:rPr>
          <w:rFonts w:ascii="Book Antiqua" w:hAnsi="Book Antiqua"/>
          <w:sz w:val="24"/>
          <w:szCs w:val="24"/>
          <w:lang w:val="en-US"/>
        </w:rPr>
        <w:t>.</w:t>
      </w:r>
    </w:p>
    <w:p w:rsidR="00872E62" w:rsidRPr="00BE11A5" w:rsidRDefault="00872E62" w:rsidP="00D51DF3">
      <w:pPr>
        <w:widowControl w:val="0"/>
        <w:adjustRightInd w:val="0"/>
        <w:snapToGrid w:val="0"/>
        <w:spacing w:after="0" w:line="360" w:lineRule="auto"/>
        <w:ind w:firstLineChars="100" w:firstLine="240"/>
        <w:jc w:val="both"/>
        <w:rPr>
          <w:rFonts w:ascii="Book Antiqua" w:hAnsi="Book Antiqua"/>
          <w:sz w:val="24"/>
          <w:szCs w:val="24"/>
          <w:lang w:val="en-US"/>
        </w:rPr>
      </w:pPr>
      <w:r w:rsidRPr="00BE11A5">
        <w:rPr>
          <w:rFonts w:ascii="Book Antiqua" w:hAnsi="Book Antiqua"/>
          <w:sz w:val="24"/>
          <w:szCs w:val="24"/>
          <w:lang w:val="en-US"/>
        </w:rPr>
        <w:t>The main drawback of tyrosine kinase inhibitors is hepatotoxicity. A study of possibilities of their selective delivery to target cells, in particular, HSC, seems to be a promising direction in solving this problem.</w:t>
      </w:r>
    </w:p>
    <w:p w:rsidR="00B35F02" w:rsidRPr="00BE11A5" w:rsidRDefault="00B35F02" w:rsidP="00BE11A5">
      <w:pPr>
        <w:widowControl w:val="0"/>
        <w:adjustRightInd w:val="0"/>
        <w:snapToGrid w:val="0"/>
        <w:spacing w:after="0" w:line="360" w:lineRule="auto"/>
        <w:jc w:val="both"/>
        <w:rPr>
          <w:rFonts w:ascii="Book Antiqua" w:hAnsi="Book Antiqua"/>
          <w:sz w:val="24"/>
          <w:szCs w:val="24"/>
          <w:lang w:val="en-US"/>
        </w:rPr>
      </w:pPr>
    </w:p>
    <w:p w:rsidR="00872E62" w:rsidRPr="00BE11A5" w:rsidRDefault="00872E62" w:rsidP="00BE11A5">
      <w:pPr>
        <w:widowControl w:val="0"/>
        <w:adjustRightInd w:val="0"/>
        <w:snapToGrid w:val="0"/>
        <w:spacing w:after="0" w:line="360" w:lineRule="auto"/>
        <w:jc w:val="both"/>
        <w:rPr>
          <w:rFonts w:ascii="Book Antiqua" w:hAnsi="Book Antiqua"/>
          <w:b/>
          <w:sz w:val="24"/>
          <w:szCs w:val="24"/>
          <w:lang w:val="en-US"/>
        </w:rPr>
      </w:pPr>
      <w:r w:rsidRPr="00BE11A5">
        <w:rPr>
          <w:rFonts w:ascii="Book Antiqua" w:hAnsi="Book Antiqua"/>
          <w:b/>
          <w:sz w:val="24"/>
          <w:szCs w:val="24"/>
          <w:lang w:val="en-US"/>
        </w:rPr>
        <w:t>CONCLUSION</w:t>
      </w:r>
    </w:p>
    <w:p w:rsidR="00B35F02" w:rsidRPr="00BE11A5" w:rsidRDefault="00872E62"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t xml:space="preserve">Advances in understanding the pathogenesis of PH in cirrhosis stimulated the development of new methods for its pharmacotherapy. Currently, the drugs of choice are nonselective </w:t>
      </w:r>
      <w:r w:rsidRPr="00BE11A5">
        <w:rPr>
          <w:rFonts w:ascii="Book Antiqua" w:hAnsi="Book Antiqua" w:cs="Times New Roman"/>
          <w:sz w:val="24"/>
          <w:szCs w:val="24"/>
          <w:lang w:val="en-US"/>
        </w:rPr>
        <w:t>β</w:t>
      </w:r>
      <w:r w:rsidRPr="00BE11A5">
        <w:rPr>
          <w:rFonts w:ascii="Book Antiqua" w:hAnsi="Book Antiqua"/>
          <w:sz w:val="24"/>
          <w:szCs w:val="24"/>
          <w:lang w:val="en-US"/>
        </w:rPr>
        <w:t xml:space="preserve">-blockers. Nevertheless, their use is not recommended during the subclinical stage of the disease, when the most justified treatment is etiotropic and pathogenetic and aimed at, for example, affecting fibro- and angiogenesis in the liver, as well as angiogenesis underlying the formation of portosystemic shunts. Etiogenic approach, as part of a complex correction of pathophysiological disorders that contribute to the development of PH, may be the key to success in preventing related complications. </w:t>
      </w:r>
    </w:p>
    <w:p w:rsidR="00B35F02" w:rsidRPr="00BE11A5" w:rsidRDefault="00B35F02" w:rsidP="00BE11A5">
      <w:pPr>
        <w:widowControl w:val="0"/>
        <w:adjustRightInd w:val="0"/>
        <w:snapToGrid w:val="0"/>
        <w:spacing w:after="0" w:line="360" w:lineRule="auto"/>
        <w:jc w:val="both"/>
        <w:rPr>
          <w:rFonts w:ascii="Book Antiqua" w:hAnsi="Book Antiqua"/>
          <w:sz w:val="24"/>
          <w:szCs w:val="24"/>
          <w:lang w:val="en-US"/>
        </w:rPr>
      </w:pPr>
    </w:p>
    <w:p w:rsidR="00B35F02" w:rsidRPr="00BE11A5" w:rsidRDefault="00B35F02" w:rsidP="00BE11A5">
      <w:pPr>
        <w:widowControl w:val="0"/>
        <w:adjustRightInd w:val="0"/>
        <w:snapToGrid w:val="0"/>
        <w:spacing w:after="0" w:line="360" w:lineRule="auto"/>
        <w:jc w:val="both"/>
        <w:rPr>
          <w:rFonts w:ascii="Book Antiqua" w:hAnsi="Book Antiqua"/>
          <w:b/>
          <w:sz w:val="24"/>
          <w:szCs w:val="24"/>
          <w:lang w:val="en-US"/>
        </w:rPr>
      </w:pPr>
      <w:r w:rsidRPr="00BE11A5">
        <w:rPr>
          <w:rFonts w:ascii="Book Antiqua" w:hAnsi="Book Antiqua"/>
          <w:b/>
          <w:sz w:val="24"/>
          <w:szCs w:val="24"/>
          <w:lang w:val="en-US"/>
        </w:rPr>
        <w:t>ACKNOWLEDGMENTS</w:t>
      </w:r>
      <w:r w:rsidR="00872E62" w:rsidRPr="00BE11A5">
        <w:rPr>
          <w:rFonts w:ascii="Book Antiqua" w:hAnsi="Book Antiqua"/>
          <w:b/>
          <w:sz w:val="24"/>
          <w:szCs w:val="24"/>
          <w:lang w:val="en-US"/>
        </w:rPr>
        <w:t xml:space="preserve"> </w:t>
      </w:r>
    </w:p>
    <w:p w:rsidR="00B35F02" w:rsidRPr="000E33EB" w:rsidRDefault="007C63BB" w:rsidP="00BE11A5">
      <w:pPr>
        <w:widowControl w:val="0"/>
        <w:adjustRightInd w:val="0"/>
        <w:snapToGrid w:val="0"/>
        <w:spacing w:after="0" w:line="360" w:lineRule="auto"/>
        <w:jc w:val="both"/>
        <w:rPr>
          <w:rFonts w:ascii="Book Antiqua" w:hAnsi="Book Antiqua"/>
          <w:sz w:val="24"/>
          <w:szCs w:val="24"/>
          <w:lang w:val="en-US" w:eastAsia="zh-CN"/>
        </w:rPr>
      </w:pPr>
      <w:r w:rsidRPr="00BE11A5">
        <w:rPr>
          <w:rFonts w:ascii="Book Antiqua" w:eastAsia="Times New Roman" w:hAnsi="Book Antiqua"/>
          <w:sz w:val="24"/>
          <w:szCs w:val="24"/>
          <w:lang w:val="en-US" w:eastAsia="ru-RU"/>
        </w:rPr>
        <w:t>The authors would like to thank</w:t>
      </w:r>
      <w:r w:rsidR="00E07A2C" w:rsidRPr="00BE11A5">
        <w:rPr>
          <w:rFonts w:ascii="Book Antiqua" w:eastAsia="Times New Roman" w:hAnsi="Book Antiqua"/>
          <w:sz w:val="24"/>
          <w:szCs w:val="24"/>
          <w:lang w:val="en-US" w:eastAsia="ru-RU"/>
        </w:rPr>
        <w:t xml:space="preserve"> Mrs.</w:t>
      </w:r>
      <w:r w:rsidRPr="00BE11A5">
        <w:rPr>
          <w:rFonts w:ascii="Book Antiqua" w:eastAsia="Times New Roman" w:hAnsi="Book Antiqua"/>
          <w:sz w:val="24"/>
          <w:szCs w:val="24"/>
          <w:lang w:val="en-US" w:eastAsia="ru-RU"/>
        </w:rPr>
        <w:t xml:space="preserve"> </w:t>
      </w:r>
      <w:r w:rsidR="00E07A2C" w:rsidRPr="00BE11A5">
        <w:rPr>
          <w:rFonts w:ascii="Book Antiqua" w:eastAsia="Times New Roman" w:hAnsi="Book Antiqua"/>
          <w:sz w:val="24"/>
          <w:szCs w:val="24"/>
          <w:lang w:val="en-US" w:eastAsia="ru-RU"/>
        </w:rPr>
        <w:t xml:space="preserve">Jean Kollantai, MSW from Tomsk State University Center for Academic Writing for proofreading this article. </w:t>
      </w:r>
    </w:p>
    <w:p w:rsidR="00F07EE4" w:rsidRPr="00BE11A5" w:rsidRDefault="00F07EE4" w:rsidP="00BE11A5">
      <w:pPr>
        <w:widowControl w:val="0"/>
        <w:adjustRightInd w:val="0"/>
        <w:snapToGrid w:val="0"/>
        <w:spacing w:after="0" w:line="360" w:lineRule="auto"/>
        <w:jc w:val="both"/>
        <w:rPr>
          <w:rFonts w:ascii="Book Antiqua" w:eastAsia="Calibri" w:hAnsi="Book Antiqua" w:cs="Times New Roman"/>
          <w:b/>
          <w:sz w:val="24"/>
          <w:szCs w:val="24"/>
          <w:lang w:val="en-US"/>
        </w:rPr>
      </w:pPr>
      <w:r w:rsidRPr="00BE11A5">
        <w:rPr>
          <w:rFonts w:ascii="Book Antiqua" w:eastAsia="Calibri" w:hAnsi="Book Antiqua" w:cs="Times New Roman"/>
          <w:b/>
          <w:sz w:val="24"/>
          <w:szCs w:val="24"/>
          <w:lang w:val="en-US"/>
        </w:rPr>
        <w:br w:type="page"/>
      </w:r>
    </w:p>
    <w:p w:rsidR="00B35F02" w:rsidRPr="00BE11A5" w:rsidRDefault="00B35F02" w:rsidP="00BE11A5">
      <w:pPr>
        <w:widowControl w:val="0"/>
        <w:adjustRightInd w:val="0"/>
        <w:snapToGrid w:val="0"/>
        <w:spacing w:after="0" w:line="360" w:lineRule="auto"/>
        <w:jc w:val="both"/>
        <w:rPr>
          <w:rFonts w:ascii="Book Antiqua" w:eastAsia="Calibri" w:hAnsi="Book Antiqua" w:cs="Times New Roman"/>
          <w:b/>
          <w:sz w:val="24"/>
          <w:szCs w:val="24"/>
          <w:lang w:val="en-US"/>
        </w:rPr>
      </w:pPr>
      <w:r w:rsidRPr="00BE11A5">
        <w:rPr>
          <w:rFonts w:ascii="Book Antiqua" w:eastAsia="Calibri" w:hAnsi="Book Antiqua" w:cs="Times New Roman"/>
          <w:b/>
          <w:sz w:val="24"/>
          <w:szCs w:val="24"/>
          <w:lang w:val="en-US"/>
        </w:rPr>
        <w:lastRenderedPageBreak/>
        <w:t>REFERENCES</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1 </w:t>
      </w:r>
      <w:r w:rsidRPr="00682F5E">
        <w:rPr>
          <w:rFonts w:ascii="Book Antiqua" w:eastAsia="SimSun" w:hAnsi="Book Antiqua" w:cs="Times New Roman"/>
          <w:b/>
          <w:kern w:val="2"/>
          <w:sz w:val="24"/>
          <w:szCs w:val="24"/>
          <w:lang w:val="en-US" w:eastAsia="zh-CN"/>
        </w:rPr>
        <w:t>de Franchis R</w:t>
      </w:r>
      <w:r w:rsidRPr="00682F5E">
        <w:rPr>
          <w:rFonts w:ascii="Book Antiqua" w:eastAsia="SimSun" w:hAnsi="Book Antiqua" w:cs="Times New Roman"/>
          <w:kern w:val="2"/>
          <w:sz w:val="24"/>
          <w:szCs w:val="24"/>
          <w:lang w:val="en-US" w:eastAsia="zh-CN"/>
        </w:rPr>
        <w:t xml:space="preserve">; Baveno VI Faculty. Expanding consensus in portal hypertension: Report of the Baveno VI Consensus Workshop: Stratifying risk and individualizing care for portal hypertension. </w:t>
      </w:r>
      <w:r w:rsidRPr="00682F5E">
        <w:rPr>
          <w:rFonts w:ascii="Book Antiqua" w:eastAsia="SimSun" w:hAnsi="Book Antiqua" w:cs="Times New Roman"/>
          <w:i/>
          <w:kern w:val="2"/>
          <w:sz w:val="24"/>
          <w:szCs w:val="24"/>
          <w:lang w:val="en-US" w:eastAsia="zh-CN"/>
        </w:rPr>
        <w:t>J Hepatol</w:t>
      </w:r>
      <w:r w:rsidRPr="00682F5E">
        <w:rPr>
          <w:rFonts w:ascii="Book Antiqua" w:eastAsia="SimSun" w:hAnsi="Book Antiqua" w:cs="Times New Roman"/>
          <w:kern w:val="2"/>
          <w:sz w:val="24"/>
          <w:szCs w:val="24"/>
          <w:lang w:val="en-US" w:eastAsia="zh-CN"/>
        </w:rPr>
        <w:t xml:space="preserve"> 2015; </w:t>
      </w:r>
      <w:r w:rsidRPr="00682F5E">
        <w:rPr>
          <w:rFonts w:ascii="Book Antiqua" w:eastAsia="SimSun" w:hAnsi="Book Antiqua" w:cs="Times New Roman"/>
          <w:b/>
          <w:kern w:val="2"/>
          <w:sz w:val="24"/>
          <w:szCs w:val="24"/>
          <w:lang w:val="en-US" w:eastAsia="zh-CN"/>
        </w:rPr>
        <w:t>63</w:t>
      </w:r>
      <w:r w:rsidRPr="00682F5E">
        <w:rPr>
          <w:rFonts w:ascii="Book Antiqua" w:eastAsia="SimSun" w:hAnsi="Book Antiqua" w:cs="Times New Roman"/>
          <w:kern w:val="2"/>
          <w:sz w:val="24"/>
          <w:szCs w:val="24"/>
          <w:lang w:val="en-US" w:eastAsia="zh-CN"/>
        </w:rPr>
        <w:t>: 743-752 [PMID: 26047908 DOI: 10.1016/j.jhep.2015.05.022]</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2 </w:t>
      </w:r>
      <w:r w:rsidRPr="00682F5E">
        <w:rPr>
          <w:rFonts w:ascii="Book Antiqua" w:eastAsia="SimSun" w:hAnsi="Book Antiqua" w:cs="Times New Roman"/>
          <w:b/>
          <w:kern w:val="2"/>
          <w:sz w:val="24"/>
          <w:szCs w:val="24"/>
          <w:lang w:val="en-US" w:eastAsia="zh-CN"/>
        </w:rPr>
        <w:t>Garbuzenko DV</w:t>
      </w:r>
      <w:r w:rsidRPr="00682F5E">
        <w:rPr>
          <w:rFonts w:ascii="Book Antiqua" w:eastAsia="SimSun" w:hAnsi="Book Antiqua" w:cs="Times New Roman"/>
          <w:kern w:val="2"/>
          <w:sz w:val="24"/>
          <w:szCs w:val="24"/>
          <w:lang w:val="en-US" w:eastAsia="zh-CN"/>
        </w:rPr>
        <w:t xml:space="preserve">. Contemporary concepts of the medical therapy of portal hypertension under liver cirrhosis. </w:t>
      </w:r>
      <w:r w:rsidRPr="00682F5E">
        <w:rPr>
          <w:rFonts w:ascii="Book Antiqua" w:eastAsia="SimSun" w:hAnsi="Book Antiqua" w:cs="Times New Roman"/>
          <w:i/>
          <w:kern w:val="2"/>
          <w:sz w:val="24"/>
          <w:szCs w:val="24"/>
          <w:lang w:val="en-US" w:eastAsia="zh-CN"/>
        </w:rPr>
        <w:t>World J Gastroenterol</w:t>
      </w:r>
      <w:r w:rsidRPr="00682F5E">
        <w:rPr>
          <w:rFonts w:ascii="Book Antiqua" w:eastAsia="SimSun" w:hAnsi="Book Antiqua" w:cs="Times New Roman"/>
          <w:kern w:val="2"/>
          <w:sz w:val="24"/>
          <w:szCs w:val="24"/>
          <w:lang w:val="en-US" w:eastAsia="zh-CN"/>
        </w:rPr>
        <w:t xml:space="preserve"> 2015; </w:t>
      </w:r>
      <w:r w:rsidRPr="00682F5E">
        <w:rPr>
          <w:rFonts w:ascii="Book Antiqua" w:eastAsia="SimSun" w:hAnsi="Book Antiqua" w:cs="Times New Roman"/>
          <w:b/>
          <w:kern w:val="2"/>
          <w:sz w:val="24"/>
          <w:szCs w:val="24"/>
          <w:lang w:val="en-US" w:eastAsia="zh-CN"/>
        </w:rPr>
        <w:t>21</w:t>
      </w:r>
      <w:r w:rsidRPr="00682F5E">
        <w:rPr>
          <w:rFonts w:ascii="Book Antiqua" w:eastAsia="SimSun" w:hAnsi="Book Antiqua" w:cs="Times New Roman"/>
          <w:kern w:val="2"/>
          <w:sz w:val="24"/>
          <w:szCs w:val="24"/>
          <w:lang w:val="en-US" w:eastAsia="zh-CN"/>
        </w:rPr>
        <w:t>: 6117-6126 [PMID: 26034348 DOI: 10.3748/wjg.v21.i20.6117]</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3 </w:t>
      </w:r>
      <w:r w:rsidRPr="00682F5E">
        <w:rPr>
          <w:rFonts w:ascii="Book Antiqua" w:eastAsia="SimSun" w:hAnsi="Book Antiqua" w:cs="Times New Roman"/>
          <w:b/>
          <w:kern w:val="2"/>
          <w:sz w:val="24"/>
          <w:szCs w:val="24"/>
          <w:lang w:val="en-US" w:eastAsia="zh-CN"/>
        </w:rPr>
        <w:t>Berzigotti A</w:t>
      </w:r>
      <w:r w:rsidRPr="00682F5E">
        <w:rPr>
          <w:rFonts w:ascii="Book Antiqua" w:eastAsia="SimSun" w:hAnsi="Book Antiqua" w:cs="Times New Roman"/>
          <w:kern w:val="2"/>
          <w:sz w:val="24"/>
          <w:szCs w:val="24"/>
          <w:lang w:val="en-US" w:eastAsia="zh-CN"/>
        </w:rPr>
        <w:t xml:space="preserve">, Bosch J. Pharmacologic management of portal hypertension. </w:t>
      </w:r>
      <w:r w:rsidRPr="00682F5E">
        <w:rPr>
          <w:rFonts w:ascii="Book Antiqua" w:eastAsia="SimSun" w:hAnsi="Book Antiqua" w:cs="Times New Roman"/>
          <w:i/>
          <w:kern w:val="2"/>
          <w:sz w:val="24"/>
          <w:szCs w:val="24"/>
          <w:lang w:val="en-US" w:eastAsia="zh-CN"/>
        </w:rPr>
        <w:t>Clin Liver Dis</w:t>
      </w:r>
      <w:r w:rsidRPr="00682F5E">
        <w:rPr>
          <w:rFonts w:ascii="Book Antiqua" w:eastAsia="SimSun" w:hAnsi="Book Antiqua" w:cs="Times New Roman"/>
          <w:kern w:val="2"/>
          <w:sz w:val="24"/>
          <w:szCs w:val="24"/>
          <w:lang w:val="en-US" w:eastAsia="zh-CN"/>
        </w:rPr>
        <w:t xml:space="preserve"> 2014; </w:t>
      </w:r>
      <w:r w:rsidRPr="00682F5E">
        <w:rPr>
          <w:rFonts w:ascii="Book Antiqua" w:eastAsia="SimSun" w:hAnsi="Book Antiqua" w:cs="Times New Roman"/>
          <w:b/>
          <w:kern w:val="2"/>
          <w:sz w:val="24"/>
          <w:szCs w:val="24"/>
          <w:lang w:val="en-US" w:eastAsia="zh-CN"/>
        </w:rPr>
        <w:t>18</w:t>
      </w:r>
      <w:r w:rsidRPr="00682F5E">
        <w:rPr>
          <w:rFonts w:ascii="Book Antiqua" w:eastAsia="SimSun" w:hAnsi="Book Antiqua" w:cs="Times New Roman"/>
          <w:kern w:val="2"/>
          <w:sz w:val="24"/>
          <w:szCs w:val="24"/>
          <w:lang w:val="en-US" w:eastAsia="zh-CN"/>
        </w:rPr>
        <w:t>: 303-317 [PMID: 24679496 DOI: 10.1016/j.cld.2013.12.003]</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4 </w:t>
      </w:r>
      <w:r w:rsidRPr="00682F5E">
        <w:rPr>
          <w:rFonts w:ascii="Book Antiqua" w:eastAsia="SimSun" w:hAnsi="Book Antiqua" w:cs="Times New Roman"/>
          <w:b/>
          <w:kern w:val="2"/>
          <w:sz w:val="24"/>
          <w:szCs w:val="24"/>
          <w:lang w:val="en-US" w:eastAsia="zh-CN"/>
        </w:rPr>
        <w:t>Coulon S</w:t>
      </w:r>
      <w:r w:rsidRPr="00682F5E">
        <w:rPr>
          <w:rFonts w:ascii="Book Antiqua" w:eastAsia="SimSun" w:hAnsi="Book Antiqua" w:cs="Times New Roman"/>
          <w:kern w:val="2"/>
          <w:sz w:val="24"/>
          <w:szCs w:val="24"/>
          <w:lang w:val="en-US" w:eastAsia="zh-CN"/>
        </w:rPr>
        <w:t xml:space="preserve">, Heindryckx F, Geerts A, Van Steenkiste C, Colle I, Van Vlierberghe H. Angiogenesis in chronic liver disease and its complications. </w:t>
      </w:r>
      <w:r w:rsidRPr="00682F5E">
        <w:rPr>
          <w:rFonts w:ascii="Book Antiqua" w:eastAsia="SimSun" w:hAnsi="Book Antiqua" w:cs="Times New Roman"/>
          <w:i/>
          <w:kern w:val="2"/>
          <w:sz w:val="24"/>
          <w:szCs w:val="24"/>
          <w:lang w:val="en-US" w:eastAsia="zh-CN"/>
        </w:rPr>
        <w:t>Liver Int</w:t>
      </w:r>
      <w:r w:rsidRPr="00682F5E">
        <w:rPr>
          <w:rFonts w:ascii="Book Antiqua" w:eastAsia="SimSun" w:hAnsi="Book Antiqua" w:cs="Times New Roman"/>
          <w:kern w:val="2"/>
          <w:sz w:val="24"/>
          <w:szCs w:val="24"/>
          <w:lang w:val="en-US" w:eastAsia="zh-CN"/>
        </w:rPr>
        <w:t xml:space="preserve"> 2011; </w:t>
      </w:r>
      <w:r w:rsidRPr="00682F5E">
        <w:rPr>
          <w:rFonts w:ascii="Book Antiqua" w:eastAsia="SimSun" w:hAnsi="Book Antiqua" w:cs="Times New Roman"/>
          <w:b/>
          <w:kern w:val="2"/>
          <w:sz w:val="24"/>
          <w:szCs w:val="24"/>
          <w:lang w:val="en-US" w:eastAsia="zh-CN"/>
        </w:rPr>
        <w:t>31</w:t>
      </w:r>
      <w:r w:rsidRPr="00682F5E">
        <w:rPr>
          <w:rFonts w:ascii="Book Antiqua" w:eastAsia="SimSun" w:hAnsi="Book Antiqua" w:cs="Times New Roman"/>
          <w:kern w:val="2"/>
          <w:sz w:val="24"/>
          <w:szCs w:val="24"/>
          <w:lang w:val="en-US" w:eastAsia="zh-CN"/>
        </w:rPr>
        <w:t>: 146-162 [PMID: 21073649 DOI: 10.1111/j.1478-3231.2010.02369.x]</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5 </w:t>
      </w:r>
      <w:r w:rsidRPr="00682F5E">
        <w:rPr>
          <w:rFonts w:ascii="Book Antiqua" w:eastAsia="SimSun" w:hAnsi="Book Antiqua" w:cs="Times New Roman"/>
          <w:b/>
          <w:kern w:val="2"/>
          <w:sz w:val="24"/>
          <w:szCs w:val="24"/>
          <w:lang w:val="en-US" w:eastAsia="zh-CN"/>
        </w:rPr>
        <w:t>Garbuzenko DV</w:t>
      </w:r>
      <w:r w:rsidRPr="00682F5E">
        <w:rPr>
          <w:rFonts w:ascii="Book Antiqua" w:eastAsia="SimSun" w:hAnsi="Book Antiqua" w:cs="Times New Roman"/>
          <w:kern w:val="2"/>
          <w:sz w:val="24"/>
          <w:szCs w:val="24"/>
          <w:lang w:val="en-US" w:eastAsia="zh-CN"/>
        </w:rPr>
        <w:t xml:space="preserve">, Arefyev NO, Belov DV. Mechanisms of adaptation of the hepatic vasculature to the deteriorating conditions of blood circulation in liver cirrhosis. </w:t>
      </w:r>
      <w:r w:rsidRPr="00682F5E">
        <w:rPr>
          <w:rFonts w:ascii="Book Antiqua" w:eastAsia="SimSun" w:hAnsi="Book Antiqua" w:cs="Times New Roman"/>
          <w:i/>
          <w:kern w:val="2"/>
          <w:sz w:val="24"/>
          <w:szCs w:val="24"/>
          <w:lang w:val="en-US" w:eastAsia="zh-CN"/>
        </w:rPr>
        <w:t>World J Hepatol</w:t>
      </w:r>
      <w:r w:rsidRPr="00682F5E">
        <w:rPr>
          <w:rFonts w:ascii="Book Antiqua" w:eastAsia="SimSun" w:hAnsi="Book Antiqua" w:cs="Times New Roman"/>
          <w:kern w:val="2"/>
          <w:sz w:val="24"/>
          <w:szCs w:val="24"/>
          <w:lang w:val="en-US" w:eastAsia="zh-CN"/>
        </w:rPr>
        <w:t xml:space="preserve"> 2016; </w:t>
      </w:r>
      <w:r w:rsidRPr="00682F5E">
        <w:rPr>
          <w:rFonts w:ascii="Book Antiqua" w:eastAsia="SimSun" w:hAnsi="Book Antiqua" w:cs="Times New Roman"/>
          <w:b/>
          <w:kern w:val="2"/>
          <w:sz w:val="24"/>
          <w:szCs w:val="24"/>
          <w:lang w:val="en-US" w:eastAsia="zh-CN"/>
        </w:rPr>
        <w:t>8</w:t>
      </w:r>
      <w:r w:rsidRPr="00682F5E">
        <w:rPr>
          <w:rFonts w:ascii="Book Antiqua" w:eastAsia="SimSun" w:hAnsi="Book Antiqua" w:cs="Times New Roman"/>
          <w:kern w:val="2"/>
          <w:sz w:val="24"/>
          <w:szCs w:val="24"/>
          <w:lang w:val="en-US" w:eastAsia="zh-CN"/>
        </w:rPr>
        <w:t>: 665-672 [PMID: 27326313 DOI: 10.4254/wjh.v8.i16.665]</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6 </w:t>
      </w:r>
      <w:r w:rsidRPr="00682F5E">
        <w:rPr>
          <w:rFonts w:ascii="Book Antiqua" w:eastAsia="SimSun" w:hAnsi="Book Antiqua" w:cs="Times New Roman"/>
          <w:b/>
          <w:kern w:val="2"/>
          <w:sz w:val="24"/>
          <w:szCs w:val="24"/>
          <w:lang w:val="en-US" w:eastAsia="zh-CN"/>
        </w:rPr>
        <w:t>Garbuzenko DV</w:t>
      </w:r>
      <w:r w:rsidRPr="00682F5E">
        <w:rPr>
          <w:rFonts w:ascii="Book Antiqua" w:eastAsia="SimSun" w:hAnsi="Book Antiqua" w:cs="Times New Roman"/>
          <w:kern w:val="2"/>
          <w:sz w:val="24"/>
          <w:szCs w:val="24"/>
          <w:lang w:val="en-US" w:eastAsia="zh-CN"/>
        </w:rPr>
        <w:t xml:space="preserve">, Arefyev NO, Belov DV. Restructuring of the vascular bed in response to hemodynamic disturbances in portal hypertension. </w:t>
      </w:r>
      <w:r w:rsidRPr="00682F5E">
        <w:rPr>
          <w:rFonts w:ascii="Book Antiqua" w:eastAsia="SimSun" w:hAnsi="Book Antiqua" w:cs="Times New Roman"/>
          <w:i/>
          <w:kern w:val="2"/>
          <w:sz w:val="24"/>
          <w:szCs w:val="24"/>
          <w:lang w:val="en-US" w:eastAsia="zh-CN"/>
        </w:rPr>
        <w:t>World J Hepatol</w:t>
      </w:r>
      <w:r w:rsidRPr="00682F5E">
        <w:rPr>
          <w:rFonts w:ascii="Book Antiqua" w:eastAsia="SimSun" w:hAnsi="Book Antiqua" w:cs="Times New Roman"/>
          <w:kern w:val="2"/>
          <w:sz w:val="24"/>
          <w:szCs w:val="24"/>
          <w:lang w:val="en-US" w:eastAsia="zh-CN"/>
        </w:rPr>
        <w:t xml:space="preserve"> 2016; </w:t>
      </w:r>
      <w:r w:rsidRPr="00682F5E">
        <w:rPr>
          <w:rFonts w:ascii="Book Antiqua" w:eastAsia="SimSun" w:hAnsi="Book Antiqua" w:cs="Times New Roman"/>
          <w:b/>
          <w:kern w:val="2"/>
          <w:sz w:val="24"/>
          <w:szCs w:val="24"/>
          <w:lang w:val="en-US" w:eastAsia="zh-CN"/>
        </w:rPr>
        <w:t>8</w:t>
      </w:r>
      <w:r w:rsidRPr="00682F5E">
        <w:rPr>
          <w:rFonts w:ascii="Book Antiqua" w:eastAsia="SimSun" w:hAnsi="Book Antiqua" w:cs="Times New Roman"/>
          <w:kern w:val="2"/>
          <w:sz w:val="24"/>
          <w:szCs w:val="24"/>
          <w:lang w:val="en-US" w:eastAsia="zh-CN"/>
        </w:rPr>
        <w:t>: 1602-1609 [PMID: 28083082 DOI: 10.4254/wjh.v8.i36.1602]</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7 </w:t>
      </w:r>
      <w:r w:rsidRPr="00682F5E">
        <w:rPr>
          <w:rFonts w:ascii="Book Antiqua" w:eastAsia="SimSun" w:hAnsi="Book Antiqua" w:cs="Times New Roman"/>
          <w:b/>
          <w:kern w:val="2"/>
          <w:sz w:val="24"/>
          <w:szCs w:val="24"/>
          <w:lang w:val="en-US" w:eastAsia="zh-CN"/>
        </w:rPr>
        <w:t>Rosmorduc O</w:t>
      </w:r>
      <w:r w:rsidRPr="00682F5E">
        <w:rPr>
          <w:rFonts w:ascii="Book Antiqua" w:eastAsia="SimSun" w:hAnsi="Book Antiqua" w:cs="Times New Roman"/>
          <w:kern w:val="2"/>
          <w:sz w:val="24"/>
          <w:szCs w:val="24"/>
          <w:lang w:val="en-US" w:eastAsia="zh-CN"/>
        </w:rPr>
        <w:t xml:space="preserve">. Antiangiogenic therapies in portal hypertension: a breakthrough in hepatology. </w:t>
      </w:r>
      <w:r w:rsidRPr="00682F5E">
        <w:rPr>
          <w:rFonts w:ascii="Book Antiqua" w:eastAsia="SimSun" w:hAnsi="Book Antiqua" w:cs="Times New Roman"/>
          <w:i/>
          <w:kern w:val="2"/>
          <w:sz w:val="24"/>
          <w:szCs w:val="24"/>
          <w:lang w:val="en-US" w:eastAsia="zh-CN"/>
        </w:rPr>
        <w:t>Gastroenterol Clin Biol</w:t>
      </w:r>
      <w:r w:rsidRPr="00682F5E">
        <w:rPr>
          <w:rFonts w:ascii="Book Antiqua" w:eastAsia="SimSun" w:hAnsi="Book Antiqua" w:cs="Times New Roman"/>
          <w:kern w:val="2"/>
          <w:sz w:val="24"/>
          <w:szCs w:val="24"/>
          <w:lang w:val="en-US" w:eastAsia="zh-CN"/>
        </w:rPr>
        <w:t xml:space="preserve"> 2010; </w:t>
      </w:r>
      <w:r w:rsidRPr="00682F5E">
        <w:rPr>
          <w:rFonts w:ascii="Book Antiqua" w:eastAsia="SimSun" w:hAnsi="Book Antiqua" w:cs="Times New Roman"/>
          <w:b/>
          <w:kern w:val="2"/>
          <w:sz w:val="24"/>
          <w:szCs w:val="24"/>
          <w:lang w:val="en-US" w:eastAsia="zh-CN"/>
        </w:rPr>
        <w:t>34</w:t>
      </w:r>
      <w:r w:rsidRPr="00682F5E">
        <w:rPr>
          <w:rFonts w:ascii="Book Antiqua" w:eastAsia="SimSun" w:hAnsi="Book Antiqua" w:cs="Times New Roman"/>
          <w:kern w:val="2"/>
          <w:sz w:val="24"/>
          <w:szCs w:val="24"/>
          <w:lang w:val="en-US" w:eastAsia="zh-CN"/>
        </w:rPr>
        <w:t>: 446-449 [PMID: 20630674 DOI: 10.1016/j.gcb.2010.05.007]</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8 </w:t>
      </w:r>
      <w:r w:rsidRPr="00682F5E">
        <w:rPr>
          <w:rFonts w:ascii="Book Antiqua" w:eastAsia="SimSun" w:hAnsi="Book Antiqua" w:cs="Times New Roman"/>
          <w:b/>
          <w:kern w:val="2"/>
          <w:sz w:val="24"/>
          <w:szCs w:val="24"/>
          <w:lang w:val="en-US" w:eastAsia="zh-CN"/>
        </w:rPr>
        <w:t>Folkman J</w:t>
      </w:r>
      <w:r w:rsidRPr="00682F5E">
        <w:rPr>
          <w:rFonts w:ascii="Book Antiqua" w:eastAsia="SimSun" w:hAnsi="Book Antiqua" w:cs="Times New Roman"/>
          <w:kern w:val="2"/>
          <w:sz w:val="24"/>
          <w:szCs w:val="24"/>
          <w:lang w:val="en-US" w:eastAsia="zh-CN"/>
        </w:rPr>
        <w:t xml:space="preserve">. Angiogenesis: an organizing principle for drug discovery? </w:t>
      </w:r>
      <w:r w:rsidRPr="00682F5E">
        <w:rPr>
          <w:rFonts w:ascii="Book Antiqua" w:eastAsia="SimSun" w:hAnsi="Book Antiqua" w:cs="Times New Roman"/>
          <w:i/>
          <w:kern w:val="2"/>
          <w:sz w:val="24"/>
          <w:szCs w:val="24"/>
          <w:lang w:val="en-US" w:eastAsia="zh-CN"/>
        </w:rPr>
        <w:t>Nat Rev Drug Discov</w:t>
      </w:r>
      <w:r w:rsidRPr="00682F5E">
        <w:rPr>
          <w:rFonts w:ascii="Book Antiqua" w:eastAsia="SimSun" w:hAnsi="Book Antiqua" w:cs="Times New Roman"/>
          <w:kern w:val="2"/>
          <w:sz w:val="24"/>
          <w:szCs w:val="24"/>
          <w:lang w:val="en-US" w:eastAsia="zh-CN"/>
        </w:rPr>
        <w:t xml:space="preserve"> 2007; </w:t>
      </w:r>
      <w:r w:rsidRPr="00682F5E">
        <w:rPr>
          <w:rFonts w:ascii="Book Antiqua" w:eastAsia="SimSun" w:hAnsi="Book Antiqua" w:cs="Times New Roman"/>
          <w:b/>
          <w:kern w:val="2"/>
          <w:sz w:val="24"/>
          <w:szCs w:val="24"/>
          <w:lang w:val="en-US" w:eastAsia="zh-CN"/>
        </w:rPr>
        <w:t>6</w:t>
      </w:r>
      <w:r w:rsidRPr="00682F5E">
        <w:rPr>
          <w:rFonts w:ascii="Book Antiqua" w:eastAsia="SimSun" w:hAnsi="Book Antiqua" w:cs="Times New Roman"/>
          <w:kern w:val="2"/>
          <w:sz w:val="24"/>
          <w:szCs w:val="24"/>
          <w:lang w:val="en-US" w:eastAsia="zh-CN"/>
        </w:rPr>
        <w:t>: 273-286 [PMID: 17396134 DOI: 10.1038/nrd2115]</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9 </w:t>
      </w:r>
      <w:r w:rsidRPr="00682F5E">
        <w:rPr>
          <w:rFonts w:ascii="Book Antiqua" w:eastAsia="SimSun" w:hAnsi="Book Antiqua" w:cs="Times New Roman"/>
          <w:b/>
          <w:kern w:val="2"/>
          <w:sz w:val="24"/>
          <w:szCs w:val="24"/>
          <w:lang w:val="en-US" w:eastAsia="zh-CN"/>
        </w:rPr>
        <w:t>Chaparro M</w:t>
      </w:r>
      <w:r w:rsidRPr="00682F5E">
        <w:rPr>
          <w:rFonts w:ascii="Book Antiqua" w:eastAsia="SimSun" w:hAnsi="Book Antiqua" w:cs="Times New Roman"/>
          <w:kern w:val="2"/>
          <w:sz w:val="24"/>
          <w:szCs w:val="24"/>
          <w:lang w:val="en-US" w:eastAsia="zh-CN"/>
        </w:rPr>
        <w:t xml:space="preserve">, Sanz-Cameno P, Trapero-Marugan M, Garcia-Buey L, Moreno-Otero R. Mechanisms of angiogenesis in chronic inflammatory liver disease. </w:t>
      </w:r>
      <w:r w:rsidRPr="00682F5E">
        <w:rPr>
          <w:rFonts w:ascii="Book Antiqua" w:eastAsia="SimSun" w:hAnsi="Book Antiqua" w:cs="Times New Roman"/>
          <w:i/>
          <w:kern w:val="2"/>
          <w:sz w:val="24"/>
          <w:szCs w:val="24"/>
          <w:lang w:val="en-US" w:eastAsia="zh-CN"/>
        </w:rPr>
        <w:t>Ann Hepatol</w:t>
      </w:r>
      <w:r w:rsidRPr="00682F5E">
        <w:rPr>
          <w:rFonts w:ascii="Book Antiqua" w:eastAsia="SimSun" w:hAnsi="Book Antiqua" w:cs="Times New Roman"/>
          <w:kern w:val="2"/>
          <w:sz w:val="24"/>
          <w:szCs w:val="24"/>
          <w:lang w:val="en-US" w:eastAsia="zh-CN"/>
        </w:rPr>
        <w:t xml:space="preserve"> 2007; </w:t>
      </w:r>
      <w:r w:rsidRPr="00682F5E">
        <w:rPr>
          <w:rFonts w:ascii="Book Antiqua" w:eastAsia="SimSun" w:hAnsi="Book Antiqua" w:cs="Times New Roman"/>
          <w:b/>
          <w:kern w:val="2"/>
          <w:sz w:val="24"/>
          <w:szCs w:val="24"/>
          <w:lang w:val="en-US" w:eastAsia="zh-CN"/>
        </w:rPr>
        <w:t>6</w:t>
      </w:r>
      <w:r w:rsidRPr="00682F5E">
        <w:rPr>
          <w:rFonts w:ascii="Book Antiqua" w:eastAsia="SimSun" w:hAnsi="Book Antiqua" w:cs="Times New Roman"/>
          <w:kern w:val="2"/>
          <w:sz w:val="24"/>
          <w:szCs w:val="24"/>
          <w:lang w:val="en-US" w:eastAsia="zh-CN"/>
        </w:rPr>
        <w:t>: 208-213 [PMID: 18007549]</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10 </w:t>
      </w:r>
      <w:r w:rsidRPr="00682F5E">
        <w:rPr>
          <w:rFonts w:ascii="Book Antiqua" w:eastAsia="SimSun" w:hAnsi="Book Antiqua" w:cs="Times New Roman"/>
          <w:b/>
          <w:kern w:val="2"/>
          <w:sz w:val="24"/>
          <w:szCs w:val="24"/>
          <w:lang w:val="en-US" w:eastAsia="zh-CN"/>
        </w:rPr>
        <w:t>Lemoinne S</w:t>
      </w:r>
      <w:r w:rsidRPr="00682F5E">
        <w:rPr>
          <w:rFonts w:ascii="Book Antiqua" w:eastAsia="SimSun" w:hAnsi="Book Antiqua" w:cs="Times New Roman"/>
          <w:kern w:val="2"/>
          <w:sz w:val="24"/>
          <w:szCs w:val="24"/>
          <w:lang w:val="en-US" w:eastAsia="zh-CN"/>
        </w:rPr>
        <w:t xml:space="preserve">, Cadoret A, El Mourabit H, Thabut D, Housset C. Origins and functions of liver myofibroblasts. </w:t>
      </w:r>
      <w:r w:rsidRPr="00682F5E">
        <w:rPr>
          <w:rFonts w:ascii="Book Antiqua" w:eastAsia="SimSun" w:hAnsi="Book Antiqua" w:cs="Times New Roman"/>
          <w:i/>
          <w:kern w:val="2"/>
          <w:sz w:val="24"/>
          <w:szCs w:val="24"/>
          <w:lang w:val="en-US" w:eastAsia="zh-CN"/>
        </w:rPr>
        <w:t>Biochim Biophys Acta</w:t>
      </w:r>
      <w:r w:rsidRPr="00682F5E">
        <w:rPr>
          <w:rFonts w:ascii="Book Antiqua" w:eastAsia="SimSun" w:hAnsi="Book Antiqua" w:cs="Times New Roman"/>
          <w:kern w:val="2"/>
          <w:sz w:val="24"/>
          <w:szCs w:val="24"/>
          <w:lang w:val="en-US" w:eastAsia="zh-CN"/>
        </w:rPr>
        <w:t xml:space="preserve"> 2013; </w:t>
      </w:r>
      <w:r w:rsidRPr="00682F5E">
        <w:rPr>
          <w:rFonts w:ascii="Book Antiqua" w:eastAsia="SimSun" w:hAnsi="Book Antiqua" w:cs="Times New Roman"/>
          <w:b/>
          <w:kern w:val="2"/>
          <w:sz w:val="24"/>
          <w:szCs w:val="24"/>
          <w:lang w:val="en-US" w:eastAsia="zh-CN"/>
        </w:rPr>
        <w:t>1832</w:t>
      </w:r>
      <w:r w:rsidRPr="00682F5E">
        <w:rPr>
          <w:rFonts w:ascii="Book Antiqua" w:eastAsia="SimSun" w:hAnsi="Book Antiqua" w:cs="Times New Roman"/>
          <w:kern w:val="2"/>
          <w:sz w:val="24"/>
          <w:szCs w:val="24"/>
          <w:lang w:val="en-US" w:eastAsia="zh-CN"/>
        </w:rPr>
        <w:t>: 948-954 [PMID: 23470555 DOI: 10.1016/j.bbadis.2013.02.019]</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11 </w:t>
      </w:r>
      <w:r w:rsidRPr="00682F5E">
        <w:rPr>
          <w:rFonts w:ascii="Book Antiqua" w:eastAsia="SimSun" w:hAnsi="Book Antiqua" w:cs="Times New Roman"/>
          <w:b/>
          <w:kern w:val="2"/>
          <w:sz w:val="24"/>
          <w:szCs w:val="24"/>
          <w:lang w:val="en-US" w:eastAsia="zh-CN"/>
        </w:rPr>
        <w:t>Yokomori H</w:t>
      </w:r>
      <w:r w:rsidRPr="00682F5E">
        <w:rPr>
          <w:rFonts w:ascii="Book Antiqua" w:eastAsia="SimSun" w:hAnsi="Book Antiqua" w:cs="Times New Roman"/>
          <w:kern w:val="2"/>
          <w:sz w:val="24"/>
          <w:szCs w:val="24"/>
          <w:lang w:val="en-US" w:eastAsia="zh-CN"/>
        </w:rPr>
        <w:t xml:space="preserve">, Oda M, Yoshimura K, Hibi T. Enhanced expressions of apelin on proliferative hepatic arterial capillaries in human cirrhotic liver. </w:t>
      </w:r>
      <w:r w:rsidRPr="00682F5E">
        <w:rPr>
          <w:rFonts w:ascii="Book Antiqua" w:eastAsia="SimSun" w:hAnsi="Book Antiqua" w:cs="Times New Roman"/>
          <w:i/>
          <w:kern w:val="2"/>
          <w:sz w:val="24"/>
          <w:szCs w:val="24"/>
          <w:lang w:val="en-US" w:eastAsia="zh-CN"/>
        </w:rPr>
        <w:t>Hepatol Res</w:t>
      </w:r>
      <w:r w:rsidRPr="00682F5E">
        <w:rPr>
          <w:rFonts w:ascii="Book Antiqua" w:eastAsia="SimSun" w:hAnsi="Book Antiqua" w:cs="Times New Roman"/>
          <w:kern w:val="2"/>
          <w:sz w:val="24"/>
          <w:szCs w:val="24"/>
          <w:lang w:val="en-US" w:eastAsia="zh-CN"/>
        </w:rPr>
        <w:t xml:space="preserve"> 2012; </w:t>
      </w:r>
      <w:r w:rsidRPr="00682F5E">
        <w:rPr>
          <w:rFonts w:ascii="Book Antiqua" w:eastAsia="SimSun" w:hAnsi="Book Antiqua" w:cs="Times New Roman"/>
          <w:b/>
          <w:kern w:val="2"/>
          <w:sz w:val="24"/>
          <w:szCs w:val="24"/>
          <w:lang w:val="en-US" w:eastAsia="zh-CN"/>
        </w:rPr>
        <w:t>42</w:t>
      </w:r>
      <w:r w:rsidRPr="00682F5E">
        <w:rPr>
          <w:rFonts w:ascii="Book Antiqua" w:eastAsia="SimSun" w:hAnsi="Book Antiqua" w:cs="Times New Roman"/>
          <w:kern w:val="2"/>
          <w:sz w:val="24"/>
          <w:szCs w:val="24"/>
          <w:lang w:val="en-US" w:eastAsia="zh-CN"/>
        </w:rPr>
        <w:t>: 508-</w:t>
      </w:r>
      <w:r w:rsidRPr="00682F5E">
        <w:rPr>
          <w:rFonts w:ascii="Book Antiqua" w:eastAsia="SimSun" w:hAnsi="Book Antiqua" w:cs="Times New Roman"/>
          <w:kern w:val="2"/>
          <w:sz w:val="24"/>
          <w:szCs w:val="24"/>
          <w:lang w:val="en-US" w:eastAsia="zh-CN"/>
        </w:rPr>
        <w:lastRenderedPageBreak/>
        <w:t>514 [PMID: 22502744 DOI: 10.1111/j.1872-034X.2011.00945.x]</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12 </w:t>
      </w:r>
      <w:r w:rsidRPr="00682F5E">
        <w:rPr>
          <w:rFonts w:ascii="Book Antiqua" w:eastAsia="SimSun" w:hAnsi="Book Antiqua" w:cs="Times New Roman"/>
          <w:b/>
          <w:kern w:val="2"/>
          <w:sz w:val="24"/>
          <w:szCs w:val="24"/>
          <w:lang w:val="en-US" w:eastAsia="zh-CN"/>
        </w:rPr>
        <w:t>Novo E</w:t>
      </w:r>
      <w:r w:rsidRPr="00682F5E">
        <w:rPr>
          <w:rFonts w:ascii="Book Antiqua" w:eastAsia="SimSun" w:hAnsi="Book Antiqua" w:cs="Times New Roman"/>
          <w:kern w:val="2"/>
          <w:sz w:val="24"/>
          <w:szCs w:val="24"/>
          <w:lang w:val="en-US" w:eastAsia="zh-CN"/>
        </w:rPr>
        <w:t xml:space="preserve">, Povero D, Busletta C, Paternostro C, di Bonzo LV, Cannito S, Compagnone A, Bandino A, Marra F, Colombatto S, David E, Pinzani M, Parola M. The biphasic nature of hypoxia-induced directional migration of activated human hepatic stellate cells. </w:t>
      </w:r>
      <w:r w:rsidRPr="00682F5E">
        <w:rPr>
          <w:rFonts w:ascii="Book Antiqua" w:eastAsia="SimSun" w:hAnsi="Book Antiqua" w:cs="Times New Roman"/>
          <w:i/>
          <w:kern w:val="2"/>
          <w:sz w:val="24"/>
          <w:szCs w:val="24"/>
          <w:lang w:val="en-US" w:eastAsia="zh-CN"/>
        </w:rPr>
        <w:t>J Pathol</w:t>
      </w:r>
      <w:r w:rsidRPr="00682F5E">
        <w:rPr>
          <w:rFonts w:ascii="Book Antiqua" w:eastAsia="SimSun" w:hAnsi="Book Antiqua" w:cs="Times New Roman"/>
          <w:kern w:val="2"/>
          <w:sz w:val="24"/>
          <w:szCs w:val="24"/>
          <w:lang w:val="en-US" w:eastAsia="zh-CN"/>
        </w:rPr>
        <w:t xml:space="preserve"> 2012; </w:t>
      </w:r>
      <w:r w:rsidRPr="00682F5E">
        <w:rPr>
          <w:rFonts w:ascii="Book Antiqua" w:eastAsia="SimSun" w:hAnsi="Book Antiqua" w:cs="Times New Roman"/>
          <w:b/>
          <w:kern w:val="2"/>
          <w:sz w:val="24"/>
          <w:szCs w:val="24"/>
          <w:lang w:val="en-US" w:eastAsia="zh-CN"/>
        </w:rPr>
        <w:t>226</w:t>
      </w:r>
      <w:r w:rsidRPr="00682F5E">
        <w:rPr>
          <w:rFonts w:ascii="Book Antiqua" w:eastAsia="SimSun" w:hAnsi="Book Antiqua" w:cs="Times New Roman"/>
          <w:kern w:val="2"/>
          <w:sz w:val="24"/>
          <w:szCs w:val="24"/>
          <w:lang w:val="en-US" w:eastAsia="zh-CN"/>
        </w:rPr>
        <w:t>: 588-597 [PMID: 21959987 DOI: 10.1002/path.3005]</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13 </w:t>
      </w:r>
      <w:r w:rsidRPr="00682F5E">
        <w:rPr>
          <w:rFonts w:ascii="Book Antiqua" w:eastAsia="SimSun" w:hAnsi="Book Antiqua" w:cs="Times New Roman"/>
          <w:b/>
          <w:kern w:val="2"/>
          <w:sz w:val="24"/>
          <w:szCs w:val="24"/>
          <w:lang w:val="en-US" w:eastAsia="zh-CN"/>
        </w:rPr>
        <w:t>Dufour JF</w:t>
      </w:r>
      <w:r w:rsidRPr="00682F5E">
        <w:rPr>
          <w:rFonts w:ascii="Book Antiqua" w:eastAsia="SimSun" w:hAnsi="Book Antiqua" w:cs="Times New Roman"/>
          <w:kern w:val="2"/>
          <w:sz w:val="24"/>
          <w:szCs w:val="24"/>
          <w:lang w:val="en-US" w:eastAsia="zh-CN"/>
        </w:rPr>
        <w:t xml:space="preserve">. Anti-angiogenic therapy for HCC. </w:t>
      </w:r>
      <w:r w:rsidRPr="00682F5E">
        <w:rPr>
          <w:rFonts w:ascii="Book Antiqua" w:eastAsia="SimSun" w:hAnsi="Book Antiqua" w:cs="Times New Roman"/>
          <w:i/>
          <w:kern w:val="2"/>
          <w:sz w:val="24"/>
          <w:szCs w:val="24"/>
          <w:lang w:val="en-US" w:eastAsia="zh-CN"/>
        </w:rPr>
        <w:t>Minerva Gastroenterol Dietol</w:t>
      </w:r>
      <w:r w:rsidRPr="00682F5E">
        <w:rPr>
          <w:rFonts w:ascii="Book Antiqua" w:eastAsia="SimSun" w:hAnsi="Book Antiqua" w:cs="Times New Roman"/>
          <w:kern w:val="2"/>
          <w:sz w:val="24"/>
          <w:szCs w:val="24"/>
          <w:lang w:val="en-US" w:eastAsia="zh-CN"/>
        </w:rPr>
        <w:t xml:space="preserve"> 2012; </w:t>
      </w:r>
      <w:r w:rsidRPr="00682F5E">
        <w:rPr>
          <w:rFonts w:ascii="Book Antiqua" w:eastAsia="SimSun" w:hAnsi="Book Antiqua" w:cs="Times New Roman"/>
          <w:b/>
          <w:kern w:val="2"/>
          <w:sz w:val="24"/>
          <w:szCs w:val="24"/>
          <w:lang w:val="en-US" w:eastAsia="zh-CN"/>
        </w:rPr>
        <w:t>58</w:t>
      </w:r>
      <w:r w:rsidRPr="00682F5E">
        <w:rPr>
          <w:rFonts w:ascii="Book Antiqua" w:eastAsia="SimSun" w:hAnsi="Book Antiqua" w:cs="Times New Roman"/>
          <w:kern w:val="2"/>
          <w:sz w:val="24"/>
          <w:szCs w:val="24"/>
          <w:lang w:val="en-US" w:eastAsia="zh-CN"/>
        </w:rPr>
        <w:t>: 81-86 [PMID: 22419006]</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14 </w:t>
      </w:r>
      <w:r w:rsidRPr="00682F5E">
        <w:rPr>
          <w:rFonts w:ascii="Book Antiqua" w:eastAsia="SimSun" w:hAnsi="Book Antiqua" w:cs="Times New Roman"/>
          <w:b/>
          <w:kern w:val="2"/>
          <w:sz w:val="24"/>
          <w:szCs w:val="24"/>
          <w:lang w:val="en-US" w:eastAsia="zh-CN"/>
        </w:rPr>
        <w:t>Llovet JM</w:t>
      </w:r>
      <w:r w:rsidRPr="00682F5E">
        <w:rPr>
          <w:rFonts w:ascii="Book Antiqua" w:eastAsia="SimSun" w:hAnsi="Book Antiqua" w:cs="Times New Roman"/>
          <w:kern w:val="2"/>
          <w:sz w:val="24"/>
          <w:szCs w:val="24"/>
          <w:lang w:val="en-US" w:eastAsia="zh-CN"/>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682F5E">
        <w:rPr>
          <w:rFonts w:ascii="Book Antiqua" w:eastAsia="SimSun" w:hAnsi="Book Antiqua" w:cs="Times New Roman"/>
          <w:i/>
          <w:kern w:val="2"/>
          <w:sz w:val="24"/>
          <w:szCs w:val="24"/>
          <w:lang w:val="en-US" w:eastAsia="zh-CN"/>
        </w:rPr>
        <w:t>N Engl J Med</w:t>
      </w:r>
      <w:r w:rsidRPr="00682F5E">
        <w:rPr>
          <w:rFonts w:ascii="Book Antiqua" w:eastAsia="SimSun" w:hAnsi="Book Antiqua" w:cs="Times New Roman"/>
          <w:kern w:val="2"/>
          <w:sz w:val="24"/>
          <w:szCs w:val="24"/>
          <w:lang w:val="en-US" w:eastAsia="zh-CN"/>
        </w:rPr>
        <w:t xml:space="preserve"> 2008; </w:t>
      </w:r>
      <w:r w:rsidRPr="00682F5E">
        <w:rPr>
          <w:rFonts w:ascii="Book Antiqua" w:eastAsia="SimSun" w:hAnsi="Book Antiqua" w:cs="Times New Roman"/>
          <w:b/>
          <w:kern w:val="2"/>
          <w:sz w:val="24"/>
          <w:szCs w:val="24"/>
          <w:lang w:val="en-US" w:eastAsia="zh-CN"/>
        </w:rPr>
        <w:t>359</w:t>
      </w:r>
      <w:r w:rsidRPr="00682F5E">
        <w:rPr>
          <w:rFonts w:ascii="Book Antiqua" w:eastAsia="SimSun" w:hAnsi="Book Antiqua" w:cs="Times New Roman"/>
          <w:kern w:val="2"/>
          <w:sz w:val="24"/>
          <w:szCs w:val="24"/>
          <w:lang w:val="en-US" w:eastAsia="zh-CN"/>
        </w:rPr>
        <w:t>: 378-390 [PMID: 18650514 DOI: 10.1056/NEJMoa0708857]</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15 </w:t>
      </w:r>
      <w:r w:rsidRPr="00682F5E">
        <w:rPr>
          <w:rFonts w:ascii="Book Antiqua" w:eastAsia="SimSun" w:hAnsi="Book Antiqua" w:cs="Times New Roman"/>
          <w:b/>
          <w:kern w:val="2"/>
          <w:sz w:val="24"/>
          <w:szCs w:val="24"/>
          <w:lang w:val="en-US" w:eastAsia="zh-CN"/>
        </w:rPr>
        <w:t>Liu L</w:t>
      </w:r>
      <w:r w:rsidRPr="00682F5E">
        <w:rPr>
          <w:rFonts w:ascii="Book Antiqua" w:eastAsia="SimSun" w:hAnsi="Book Antiqua" w:cs="Times New Roman"/>
          <w:kern w:val="2"/>
          <w:sz w:val="24"/>
          <w:szCs w:val="24"/>
          <w:lang w:val="en-US" w:eastAsia="zh-CN"/>
        </w:rPr>
        <w:t xml:space="preserve">, You Z, Yu H, Zhou L, Zhao H, Yan X, Li D, Wang B, Zhu L, Xu Y, Xia T, Shi Y, Huang C, Hou W, Du Y. Mechanotransduction-modulated fibrotic microniches reveal the contribution of angiogenesis in liver fibrosis. </w:t>
      </w:r>
      <w:r w:rsidRPr="00682F5E">
        <w:rPr>
          <w:rFonts w:ascii="Book Antiqua" w:eastAsia="SimSun" w:hAnsi="Book Antiqua" w:cs="Times New Roman"/>
          <w:i/>
          <w:kern w:val="2"/>
          <w:sz w:val="24"/>
          <w:szCs w:val="24"/>
          <w:lang w:val="en-US" w:eastAsia="zh-CN"/>
        </w:rPr>
        <w:t>Nat Mater</w:t>
      </w:r>
      <w:r w:rsidRPr="00682F5E">
        <w:rPr>
          <w:rFonts w:ascii="Book Antiqua" w:eastAsia="SimSun" w:hAnsi="Book Antiqua" w:cs="Times New Roman"/>
          <w:kern w:val="2"/>
          <w:sz w:val="24"/>
          <w:szCs w:val="24"/>
          <w:lang w:val="en-US" w:eastAsia="zh-CN"/>
        </w:rPr>
        <w:t xml:space="preserve"> 2017; </w:t>
      </w:r>
      <w:r w:rsidRPr="00682F5E">
        <w:rPr>
          <w:rFonts w:ascii="Book Antiqua" w:eastAsia="SimSun" w:hAnsi="Book Antiqua" w:cs="Times New Roman"/>
          <w:b/>
          <w:kern w:val="2"/>
          <w:sz w:val="24"/>
          <w:szCs w:val="24"/>
          <w:lang w:val="en-US" w:eastAsia="zh-CN"/>
        </w:rPr>
        <w:t>16</w:t>
      </w:r>
      <w:r w:rsidRPr="00682F5E">
        <w:rPr>
          <w:rFonts w:ascii="Book Antiqua" w:eastAsia="SimSun" w:hAnsi="Book Antiqua" w:cs="Times New Roman"/>
          <w:kern w:val="2"/>
          <w:sz w:val="24"/>
          <w:szCs w:val="24"/>
          <w:lang w:val="en-US" w:eastAsia="zh-CN"/>
        </w:rPr>
        <w:t>: 1252-1261 [PMID: 29170554 DOI: 10.1038/nmat5024]</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16 </w:t>
      </w:r>
      <w:r w:rsidRPr="00682F5E">
        <w:rPr>
          <w:rFonts w:ascii="Book Antiqua" w:eastAsia="SimSun" w:hAnsi="Book Antiqua" w:cs="Times New Roman"/>
          <w:b/>
          <w:kern w:val="2"/>
          <w:sz w:val="24"/>
          <w:szCs w:val="24"/>
          <w:lang w:val="en-US" w:eastAsia="zh-CN"/>
        </w:rPr>
        <w:t>Qu K</w:t>
      </w:r>
      <w:r w:rsidRPr="00682F5E">
        <w:rPr>
          <w:rFonts w:ascii="Book Antiqua" w:eastAsia="SimSun" w:hAnsi="Book Antiqua" w:cs="Times New Roman"/>
          <w:kern w:val="2"/>
          <w:sz w:val="24"/>
          <w:szCs w:val="24"/>
          <w:lang w:val="en-US" w:eastAsia="zh-CN"/>
        </w:rPr>
        <w:t xml:space="preserve">, Huang Z, Lin T, Liu S, Chang H, Yan Z, Zhang H, Liu C. New Insight into the Anti-liver Fibrosis Effect of Multitargeted Tyrosine Kinase Inhibitors: From Molecular Target to Clinical Trials. </w:t>
      </w:r>
      <w:r w:rsidRPr="00682F5E">
        <w:rPr>
          <w:rFonts w:ascii="Book Antiqua" w:eastAsia="SimSun" w:hAnsi="Book Antiqua" w:cs="Times New Roman"/>
          <w:i/>
          <w:kern w:val="2"/>
          <w:sz w:val="24"/>
          <w:szCs w:val="24"/>
          <w:lang w:val="en-US" w:eastAsia="zh-CN"/>
        </w:rPr>
        <w:t>Front Pharmacol</w:t>
      </w:r>
      <w:r w:rsidRPr="00682F5E">
        <w:rPr>
          <w:rFonts w:ascii="Book Antiqua" w:eastAsia="SimSun" w:hAnsi="Book Antiqua" w:cs="Times New Roman"/>
          <w:kern w:val="2"/>
          <w:sz w:val="24"/>
          <w:szCs w:val="24"/>
          <w:lang w:val="en-US" w:eastAsia="zh-CN"/>
        </w:rPr>
        <w:t xml:space="preserve"> 2016; </w:t>
      </w:r>
      <w:r w:rsidRPr="00682F5E">
        <w:rPr>
          <w:rFonts w:ascii="Book Antiqua" w:eastAsia="SimSun" w:hAnsi="Book Antiqua" w:cs="Times New Roman"/>
          <w:b/>
          <w:kern w:val="2"/>
          <w:sz w:val="24"/>
          <w:szCs w:val="24"/>
          <w:lang w:val="en-US" w:eastAsia="zh-CN"/>
        </w:rPr>
        <w:t>6</w:t>
      </w:r>
      <w:r w:rsidRPr="00682F5E">
        <w:rPr>
          <w:rFonts w:ascii="Book Antiqua" w:eastAsia="SimSun" w:hAnsi="Book Antiqua" w:cs="Times New Roman"/>
          <w:kern w:val="2"/>
          <w:sz w:val="24"/>
          <w:szCs w:val="24"/>
          <w:lang w:val="en-US" w:eastAsia="zh-CN"/>
        </w:rPr>
        <w:t>: 300 [PMID: 26834633 DOI: 10.3389/fphar.2015.00300]</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17 </w:t>
      </w:r>
      <w:r w:rsidRPr="00682F5E">
        <w:rPr>
          <w:rFonts w:ascii="Book Antiqua" w:eastAsia="SimSun" w:hAnsi="Book Antiqua" w:cs="Times New Roman"/>
          <w:b/>
          <w:kern w:val="2"/>
          <w:sz w:val="24"/>
          <w:szCs w:val="24"/>
          <w:lang w:val="en-US" w:eastAsia="zh-CN"/>
        </w:rPr>
        <w:t>Wang Y</w:t>
      </w:r>
      <w:r w:rsidRPr="00682F5E">
        <w:rPr>
          <w:rFonts w:ascii="Book Antiqua" w:eastAsia="SimSun" w:hAnsi="Book Antiqua" w:cs="Times New Roman"/>
          <w:kern w:val="2"/>
          <w:sz w:val="24"/>
          <w:szCs w:val="24"/>
          <w:lang w:val="en-US" w:eastAsia="zh-CN"/>
        </w:rPr>
        <w:t xml:space="preserve">, Gao J, Zhang D, Zhang J, Ma J, Jiang H. New insights into the antifibrotic effects of sorafenib on hepatic stellate cells and liver fibrosis. </w:t>
      </w:r>
      <w:r w:rsidRPr="00682F5E">
        <w:rPr>
          <w:rFonts w:ascii="Book Antiqua" w:eastAsia="SimSun" w:hAnsi="Book Antiqua" w:cs="Times New Roman"/>
          <w:i/>
          <w:kern w:val="2"/>
          <w:sz w:val="24"/>
          <w:szCs w:val="24"/>
          <w:lang w:val="en-US" w:eastAsia="zh-CN"/>
        </w:rPr>
        <w:t>J Hepatol</w:t>
      </w:r>
      <w:r w:rsidRPr="00682F5E">
        <w:rPr>
          <w:rFonts w:ascii="Book Antiqua" w:eastAsia="SimSun" w:hAnsi="Book Antiqua" w:cs="Times New Roman"/>
          <w:kern w:val="2"/>
          <w:sz w:val="24"/>
          <w:szCs w:val="24"/>
          <w:lang w:val="en-US" w:eastAsia="zh-CN"/>
        </w:rPr>
        <w:t xml:space="preserve"> 2010; </w:t>
      </w:r>
      <w:r w:rsidRPr="00682F5E">
        <w:rPr>
          <w:rFonts w:ascii="Book Antiqua" w:eastAsia="SimSun" w:hAnsi="Book Antiqua" w:cs="Times New Roman"/>
          <w:b/>
          <w:kern w:val="2"/>
          <w:sz w:val="24"/>
          <w:szCs w:val="24"/>
          <w:lang w:val="en-US" w:eastAsia="zh-CN"/>
        </w:rPr>
        <w:t>53</w:t>
      </w:r>
      <w:r w:rsidRPr="00682F5E">
        <w:rPr>
          <w:rFonts w:ascii="Book Antiqua" w:eastAsia="SimSun" w:hAnsi="Book Antiqua" w:cs="Times New Roman"/>
          <w:kern w:val="2"/>
          <w:sz w:val="24"/>
          <w:szCs w:val="24"/>
          <w:lang w:val="en-US" w:eastAsia="zh-CN"/>
        </w:rPr>
        <w:t>: 132-144 [PMID: 20447716 DOI: 10.1016/j.jhep.2010.02.027]</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18 </w:t>
      </w:r>
      <w:r w:rsidRPr="00682F5E">
        <w:rPr>
          <w:rFonts w:ascii="Book Antiqua" w:eastAsia="SimSun" w:hAnsi="Book Antiqua" w:cs="Times New Roman"/>
          <w:b/>
          <w:kern w:val="2"/>
          <w:sz w:val="24"/>
          <w:szCs w:val="24"/>
          <w:lang w:val="en-US" w:eastAsia="zh-CN"/>
        </w:rPr>
        <w:t>Thabut D</w:t>
      </w:r>
      <w:r w:rsidRPr="00682F5E">
        <w:rPr>
          <w:rFonts w:ascii="Book Antiqua" w:eastAsia="SimSun" w:hAnsi="Book Antiqua" w:cs="Times New Roman"/>
          <w:kern w:val="2"/>
          <w:sz w:val="24"/>
          <w:szCs w:val="24"/>
          <w:lang w:val="en-US" w:eastAsia="zh-CN"/>
        </w:rPr>
        <w:t xml:space="preserve">, Routray C, Lomberk G, Shergill U, Glaser K, Huebert R, Patel L, Masyuk T, Blechacz B, Vercnocke A, Ritman E, Ehman R, Urrutia R, Shah V. Complementary vascular and matrix regulatory pathways underlie the beneficial mechanism of action of sorafenib in liver fibrosis. </w:t>
      </w:r>
      <w:r w:rsidRPr="00682F5E">
        <w:rPr>
          <w:rFonts w:ascii="Book Antiqua" w:eastAsia="SimSun" w:hAnsi="Book Antiqua" w:cs="Times New Roman"/>
          <w:i/>
          <w:kern w:val="2"/>
          <w:sz w:val="24"/>
          <w:szCs w:val="24"/>
          <w:lang w:val="en-US" w:eastAsia="zh-CN"/>
        </w:rPr>
        <w:t>Hepatology</w:t>
      </w:r>
      <w:r w:rsidRPr="00682F5E">
        <w:rPr>
          <w:rFonts w:ascii="Book Antiqua" w:eastAsia="SimSun" w:hAnsi="Book Antiqua" w:cs="Times New Roman"/>
          <w:kern w:val="2"/>
          <w:sz w:val="24"/>
          <w:szCs w:val="24"/>
          <w:lang w:val="en-US" w:eastAsia="zh-CN"/>
        </w:rPr>
        <w:t xml:space="preserve"> 2011; </w:t>
      </w:r>
      <w:r w:rsidRPr="00682F5E">
        <w:rPr>
          <w:rFonts w:ascii="Book Antiqua" w:eastAsia="SimSun" w:hAnsi="Book Antiqua" w:cs="Times New Roman"/>
          <w:b/>
          <w:kern w:val="2"/>
          <w:sz w:val="24"/>
          <w:szCs w:val="24"/>
          <w:lang w:val="en-US" w:eastAsia="zh-CN"/>
        </w:rPr>
        <w:t>54</w:t>
      </w:r>
      <w:r w:rsidRPr="00682F5E">
        <w:rPr>
          <w:rFonts w:ascii="Book Antiqua" w:eastAsia="SimSun" w:hAnsi="Book Antiqua" w:cs="Times New Roman"/>
          <w:kern w:val="2"/>
          <w:sz w:val="24"/>
          <w:szCs w:val="24"/>
          <w:lang w:val="en-US" w:eastAsia="zh-CN"/>
        </w:rPr>
        <w:t>: 573-585 [PMID: 21567441 DOI: 10.1002/hep.24427]</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19 </w:t>
      </w:r>
      <w:r w:rsidRPr="00682F5E">
        <w:rPr>
          <w:rFonts w:ascii="Book Antiqua" w:eastAsia="SimSun" w:hAnsi="Book Antiqua" w:cs="Times New Roman"/>
          <w:b/>
          <w:kern w:val="2"/>
          <w:sz w:val="24"/>
          <w:szCs w:val="24"/>
          <w:lang w:val="en-US" w:eastAsia="zh-CN"/>
        </w:rPr>
        <w:t>Mejias M</w:t>
      </w:r>
      <w:r w:rsidRPr="00682F5E">
        <w:rPr>
          <w:rFonts w:ascii="Book Antiqua" w:eastAsia="SimSun" w:hAnsi="Book Antiqua" w:cs="Times New Roman"/>
          <w:kern w:val="2"/>
          <w:sz w:val="24"/>
          <w:szCs w:val="24"/>
          <w:lang w:val="en-US" w:eastAsia="zh-CN"/>
        </w:rPr>
        <w:t xml:space="preserve">, Garcia-Pras E, Tiani C, Miquel R, Bosch J, Fernandez M. Beneficial effects of sorafenib on splanchnic, intrahepatic, and portocollateral circulations in portal hypertensive and cirrhotic rats. </w:t>
      </w:r>
      <w:r w:rsidRPr="00682F5E">
        <w:rPr>
          <w:rFonts w:ascii="Book Antiqua" w:eastAsia="SimSun" w:hAnsi="Book Antiqua" w:cs="Times New Roman"/>
          <w:i/>
          <w:kern w:val="2"/>
          <w:sz w:val="24"/>
          <w:szCs w:val="24"/>
          <w:lang w:val="en-US" w:eastAsia="zh-CN"/>
        </w:rPr>
        <w:t>Hepatology</w:t>
      </w:r>
      <w:r w:rsidRPr="00682F5E">
        <w:rPr>
          <w:rFonts w:ascii="Book Antiqua" w:eastAsia="SimSun" w:hAnsi="Book Antiqua" w:cs="Times New Roman"/>
          <w:kern w:val="2"/>
          <w:sz w:val="24"/>
          <w:szCs w:val="24"/>
          <w:lang w:val="en-US" w:eastAsia="zh-CN"/>
        </w:rPr>
        <w:t xml:space="preserve"> 2009; </w:t>
      </w:r>
      <w:r w:rsidRPr="00682F5E">
        <w:rPr>
          <w:rFonts w:ascii="Book Antiqua" w:eastAsia="SimSun" w:hAnsi="Book Antiqua" w:cs="Times New Roman"/>
          <w:b/>
          <w:kern w:val="2"/>
          <w:sz w:val="24"/>
          <w:szCs w:val="24"/>
          <w:lang w:val="en-US" w:eastAsia="zh-CN"/>
        </w:rPr>
        <w:t>49</w:t>
      </w:r>
      <w:r w:rsidRPr="00682F5E">
        <w:rPr>
          <w:rFonts w:ascii="Book Antiqua" w:eastAsia="SimSun" w:hAnsi="Book Antiqua" w:cs="Times New Roman"/>
          <w:kern w:val="2"/>
          <w:sz w:val="24"/>
          <w:szCs w:val="24"/>
          <w:lang w:val="en-US" w:eastAsia="zh-CN"/>
        </w:rPr>
        <w:t>: 1245-1256 [PMID: 19137587 DOI: 10.1002/hep.22758]</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lastRenderedPageBreak/>
        <w:t xml:space="preserve">20 </w:t>
      </w:r>
      <w:r w:rsidRPr="00682F5E">
        <w:rPr>
          <w:rFonts w:ascii="Book Antiqua" w:eastAsia="SimSun" w:hAnsi="Book Antiqua" w:cs="Times New Roman"/>
          <w:b/>
          <w:kern w:val="2"/>
          <w:sz w:val="24"/>
          <w:szCs w:val="24"/>
          <w:lang w:val="en-US" w:eastAsia="zh-CN"/>
        </w:rPr>
        <w:t>Tugues S</w:t>
      </w:r>
      <w:r w:rsidRPr="00682F5E">
        <w:rPr>
          <w:rFonts w:ascii="Book Antiqua" w:eastAsia="SimSun" w:hAnsi="Book Antiqua" w:cs="Times New Roman"/>
          <w:kern w:val="2"/>
          <w:sz w:val="24"/>
          <w:szCs w:val="24"/>
          <w:lang w:val="en-US" w:eastAsia="zh-CN"/>
        </w:rPr>
        <w:t xml:space="preserve">, Fernandez-Varo G, Muñoz-Luque J, Ros J, Arroyo V, Rodés J, Friedman SL, Carmeliet P, Jiménez W, Morales-Ruiz M. Antiangiogenic treatment with sunitinib ameliorates inflammatory infiltrate, fibrosis, and portal pressure in cirrhotic rats. </w:t>
      </w:r>
      <w:r w:rsidRPr="00682F5E">
        <w:rPr>
          <w:rFonts w:ascii="Book Antiqua" w:eastAsia="SimSun" w:hAnsi="Book Antiqua" w:cs="Times New Roman"/>
          <w:i/>
          <w:kern w:val="2"/>
          <w:sz w:val="24"/>
          <w:szCs w:val="24"/>
          <w:lang w:val="en-US" w:eastAsia="zh-CN"/>
        </w:rPr>
        <w:t>Hepatology</w:t>
      </w:r>
      <w:r w:rsidRPr="00682F5E">
        <w:rPr>
          <w:rFonts w:ascii="Book Antiqua" w:eastAsia="SimSun" w:hAnsi="Book Antiqua" w:cs="Times New Roman"/>
          <w:kern w:val="2"/>
          <w:sz w:val="24"/>
          <w:szCs w:val="24"/>
          <w:lang w:val="en-US" w:eastAsia="zh-CN"/>
        </w:rPr>
        <w:t xml:space="preserve"> 2007; </w:t>
      </w:r>
      <w:r w:rsidRPr="00682F5E">
        <w:rPr>
          <w:rFonts w:ascii="Book Antiqua" w:eastAsia="SimSun" w:hAnsi="Book Antiqua" w:cs="Times New Roman"/>
          <w:b/>
          <w:kern w:val="2"/>
          <w:sz w:val="24"/>
          <w:szCs w:val="24"/>
          <w:lang w:val="en-US" w:eastAsia="zh-CN"/>
        </w:rPr>
        <w:t>46</w:t>
      </w:r>
      <w:r w:rsidRPr="00682F5E">
        <w:rPr>
          <w:rFonts w:ascii="Book Antiqua" w:eastAsia="SimSun" w:hAnsi="Book Antiqua" w:cs="Times New Roman"/>
          <w:kern w:val="2"/>
          <w:sz w:val="24"/>
          <w:szCs w:val="24"/>
          <w:lang w:val="en-US" w:eastAsia="zh-CN"/>
        </w:rPr>
        <w:t>: 1919-1926 [PMID: 17935226 DOI: 10.1002/hep.21921]</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21 </w:t>
      </w:r>
      <w:r w:rsidRPr="00682F5E">
        <w:rPr>
          <w:rFonts w:ascii="Book Antiqua" w:eastAsia="SimSun" w:hAnsi="Book Antiqua" w:cs="Times New Roman"/>
          <w:b/>
          <w:kern w:val="2"/>
          <w:sz w:val="24"/>
          <w:szCs w:val="24"/>
          <w:lang w:val="en-US" w:eastAsia="zh-CN"/>
        </w:rPr>
        <w:t>Majumder S</w:t>
      </w:r>
      <w:r w:rsidRPr="00682F5E">
        <w:rPr>
          <w:rFonts w:ascii="Book Antiqua" w:eastAsia="SimSun" w:hAnsi="Book Antiqua" w:cs="Times New Roman"/>
          <w:kern w:val="2"/>
          <w:sz w:val="24"/>
          <w:szCs w:val="24"/>
          <w:lang w:val="en-US" w:eastAsia="zh-CN"/>
        </w:rPr>
        <w:t xml:space="preserve">, Piguet AC, Dufour JF, Chatterjee S. Study of the cellular mechanism of Sunitinib mediated inactivation of activated hepatic stellate cells and its implications in angiogenesis. </w:t>
      </w:r>
      <w:r w:rsidRPr="00682F5E">
        <w:rPr>
          <w:rFonts w:ascii="Book Antiqua" w:eastAsia="SimSun" w:hAnsi="Book Antiqua" w:cs="Times New Roman"/>
          <w:i/>
          <w:kern w:val="2"/>
          <w:sz w:val="24"/>
          <w:szCs w:val="24"/>
          <w:lang w:val="en-US" w:eastAsia="zh-CN"/>
        </w:rPr>
        <w:t>Eur J Pharmacol</w:t>
      </w:r>
      <w:r w:rsidRPr="00682F5E">
        <w:rPr>
          <w:rFonts w:ascii="Book Antiqua" w:eastAsia="SimSun" w:hAnsi="Book Antiqua" w:cs="Times New Roman"/>
          <w:kern w:val="2"/>
          <w:sz w:val="24"/>
          <w:szCs w:val="24"/>
          <w:lang w:val="en-US" w:eastAsia="zh-CN"/>
        </w:rPr>
        <w:t xml:space="preserve"> 2013; </w:t>
      </w:r>
      <w:r w:rsidRPr="00682F5E">
        <w:rPr>
          <w:rFonts w:ascii="Book Antiqua" w:eastAsia="SimSun" w:hAnsi="Book Antiqua" w:cs="Times New Roman"/>
          <w:b/>
          <w:kern w:val="2"/>
          <w:sz w:val="24"/>
          <w:szCs w:val="24"/>
          <w:lang w:val="en-US" w:eastAsia="zh-CN"/>
        </w:rPr>
        <w:t>705</w:t>
      </w:r>
      <w:r w:rsidRPr="00682F5E">
        <w:rPr>
          <w:rFonts w:ascii="Book Antiqua" w:eastAsia="SimSun" w:hAnsi="Book Antiqua" w:cs="Times New Roman"/>
          <w:kern w:val="2"/>
          <w:sz w:val="24"/>
          <w:szCs w:val="24"/>
          <w:lang w:val="en-US" w:eastAsia="zh-CN"/>
        </w:rPr>
        <w:t>: 86-95 [PMID: 23454556 DOI: 10.1016/j.ejphar.2013.02.026]</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22 </w:t>
      </w:r>
      <w:r w:rsidRPr="00682F5E">
        <w:rPr>
          <w:rFonts w:ascii="Book Antiqua" w:eastAsia="SimSun" w:hAnsi="Book Antiqua" w:cs="Times New Roman"/>
          <w:b/>
          <w:kern w:val="2"/>
          <w:sz w:val="24"/>
          <w:szCs w:val="24"/>
          <w:lang w:val="en-US" w:eastAsia="zh-CN"/>
        </w:rPr>
        <w:t>Lin HC</w:t>
      </w:r>
      <w:r w:rsidRPr="00682F5E">
        <w:rPr>
          <w:rFonts w:ascii="Book Antiqua" w:eastAsia="SimSun" w:hAnsi="Book Antiqua" w:cs="Times New Roman"/>
          <w:kern w:val="2"/>
          <w:sz w:val="24"/>
          <w:szCs w:val="24"/>
          <w:lang w:val="en-US" w:eastAsia="zh-CN"/>
        </w:rPr>
        <w:t xml:space="preserve">, Huang YT, Yang YY, Lee PC, Hwang LH, Lee WP, Kuo YJ, Lee KC, Hsieh YC, Liu RS. Beneficial effects of dual vascular endothelial growth factor receptor/fibroblast growth factor receptor inhibitor brivanib alaninate in cirrhotic portal hypertensive rats. </w:t>
      </w:r>
      <w:r w:rsidRPr="00682F5E">
        <w:rPr>
          <w:rFonts w:ascii="Book Antiqua" w:eastAsia="SimSun" w:hAnsi="Book Antiqua" w:cs="Times New Roman"/>
          <w:i/>
          <w:kern w:val="2"/>
          <w:sz w:val="24"/>
          <w:szCs w:val="24"/>
          <w:lang w:val="en-US" w:eastAsia="zh-CN"/>
        </w:rPr>
        <w:t>J Gastroenterol Hepatol</w:t>
      </w:r>
      <w:r w:rsidRPr="00682F5E">
        <w:rPr>
          <w:rFonts w:ascii="Book Antiqua" w:eastAsia="SimSun" w:hAnsi="Book Antiqua" w:cs="Times New Roman"/>
          <w:kern w:val="2"/>
          <w:sz w:val="24"/>
          <w:szCs w:val="24"/>
          <w:lang w:val="en-US" w:eastAsia="zh-CN"/>
        </w:rPr>
        <w:t xml:space="preserve"> 2014; </w:t>
      </w:r>
      <w:r w:rsidRPr="00682F5E">
        <w:rPr>
          <w:rFonts w:ascii="Book Antiqua" w:eastAsia="SimSun" w:hAnsi="Book Antiqua" w:cs="Times New Roman"/>
          <w:b/>
          <w:kern w:val="2"/>
          <w:sz w:val="24"/>
          <w:szCs w:val="24"/>
          <w:lang w:val="en-US" w:eastAsia="zh-CN"/>
        </w:rPr>
        <w:t>29</w:t>
      </w:r>
      <w:r w:rsidRPr="00682F5E">
        <w:rPr>
          <w:rFonts w:ascii="Book Antiqua" w:eastAsia="SimSun" w:hAnsi="Book Antiqua" w:cs="Times New Roman"/>
          <w:kern w:val="2"/>
          <w:sz w:val="24"/>
          <w:szCs w:val="24"/>
          <w:lang w:val="en-US" w:eastAsia="zh-CN"/>
        </w:rPr>
        <w:t>: 1073-1082 [PMID: 24325631 DOI: 10.1111/jgh.12480]</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23 </w:t>
      </w:r>
      <w:r w:rsidRPr="00682F5E">
        <w:rPr>
          <w:rFonts w:ascii="Book Antiqua" w:eastAsia="SimSun" w:hAnsi="Book Antiqua" w:cs="Times New Roman"/>
          <w:b/>
          <w:kern w:val="2"/>
          <w:sz w:val="24"/>
          <w:szCs w:val="24"/>
          <w:lang w:val="en-US" w:eastAsia="zh-CN"/>
        </w:rPr>
        <w:t>Yang YY</w:t>
      </w:r>
      <w:r w:rsidRPr="00682F5E">
        <w:rPr>
          <w:rFonts w:ascii="Book Antiqua" w:eastAsia="SimSun" w:hAnsi="Book Antiqua" w:cs="Times New Roman"/>
          <w:kern w:val="2"/>
          <w:sz w:val="24"/>
          <w:szCs w:val="24"/>
          <w:lang w:val="en-US" w:eastAsia="zh-CN"/>
        </w:rPr>
        <w:t xml:space="preserve">, Liu RS, Lee PC, Yeh YC, Huang YT, Lee WP, Lee KC, Hsieh YC, Lee FY, Tan TW, Lin HC. Anti-VEGFR agents ameliorate hepatic venous dysregulation/microcirculatory dysfunction, splanchnic venous pooling and ascites of NASH-cirrhotic rat. </w:t>
      </w:r>
      <w:r w:rsidRPr="00682F5E">
        <w:rPr>
          <w:rFonts w:ascii="Book Antiqua" w:eastAsia="SimSun" w:hAnsi="Book Antiqua" w:cs="Times New Roman"/>
          <w:i/>
          <w:kern w:val="2"/>
          <w:sz w:val="24"/>
          <w:szCs w:val="24"/>
          <w:lang w:val="en-US" w:eastAsia="zh-CN"/>
        </w:rPr>
        <w:t>Liver Int</w:t>
      </w:r>
      <w:r w:rsidRPr="00682F5E">
        <w:rPr>
          <w:rFonts w:ascii="Book Antiqua" w:eastAsia="SimSun" w:hAnsi="Book Antiqua" w:cs="Times New Roman"/>
          <w:kern w:val="2"/>
          <w:sz w:val="24"/>
          <w:szCs w:val="24"/>
          <w:lang w:val="en-US" w:eastAsia="zh-CN"/>
        </w:rPr>
        <w:t xml:space="preserve"> 2014; </w:t>
      </w:r>
      <w:r w:rsidRPr="00682F5E">
        <w:rPr>
          <w:rFonts w:ascii="Book Antiqua" w:eastAsia="SimSun" w:hAnsi="Book Antiqua" w:cs="Times New Roman"/>
          <w:b/>
          <w:kern w:val="2"/>
          <w:sz w:val="24"/>
          <w:szCs w:val="24"/>
          <w:lang w:val="en-US" w:eastAsia="zh-CN"/>
        </w:rPr>
        <w:t>34</w:t>
      </w:r>
      <w:r w:rsidRPr="00682F5E">
        <w:rPr>
          <w:rFonts w:ascii="Book Antiqua" w:eastAsia="SimSun" w:hAnsi="Book Antiqua" w:cs="Times New Roman"/>
          <w:kern w:val="2"/>
          <w:sz w:val="24"/>
          <w:szCs w:val="24"/>
          <w:lang w:val="en-US" w:eastAsia="zh-CN"/>
        </w:rPr>
        <w:t>: 521-534 [PMID: 23998651 DOI: 10.1111/liv.12299]</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24 </w:t>
      </w:r>
      <w:r w:rsidRPr="00682F5E">
        <w:rPr>
          <w:rFonts w:ascii="Book Antiqua" w:eastAsia="SimSun" w:hAnsi="Book Antiqua" w:cs="Times New Roman"/>
          <w:b/>
          <w:kern w:val="2"/>
          <w:sz w:val="24"/>
          <w:szCs w:val="24"/>
          <w:lang w:val="en-US" w:eastAsia="zh-CN"/>
        </w:rPr>
        <w:t>Bieker JJ</w:t>
      </w:r>
      <w:r w:rsidRPr="00682F5E">
        <w:rPr>
          <w:rFonts w:ascii="Book Antiqua" w:eastAsia="SimSun" w:hAnsi="Book Antiqua" w:cs="Times New Roman"/>
          <w:kern w:val="2"/>
          <w:sz w:val="24"/>
          <w:szCs w:val="24"/>
          <w:lang w:val="en-US" w:eastAsia="zh-CN"/>
        </w:rPr>
        <w:t xml:space="preserve">. Krüppel-like factors: three fingers in many pies. </w:t>
      </w:r>
      <w:r w:rsidRPr="00682F5E">
        <w:rPr>
          <w:rFonts w:ascii="Book Antiqua" w:eastAsia="SimSun" w:hAnsi="Book Antiqua" w:cs="Times New Roman"/>
          <w:i/>
          <w:kern w:val="2"/>
          <w:sz w:val="24"/>
          <w:szCs w:val="24"/>
          <w:lang w:val="en-US" w:eastAsia="zh-CN"/>
        </w:rPr>
        <w:t>J Biol Chem</w:t>
      </w:r>
      <w:r w:rsidRPr="00682F5E">
        <w:rPr>
          <w:rFonts w:ascii="Book Antiqua" w:eastAsia="SimSun" w:hAnsi="Book Antiqua" w:cs="Times New Roman"/>
          <w:kern w:val="2"/>
          <w:sz w:val="24"/>
          <w:szCs w:val="24"/>
          <w:lang w:val="en-US" w:eastAsia="zh-CN"/>
        </w:rPr>
        <w:t xml:space="preserve"> 2001; </w:t>
      </w:r>
      <w:r w:rsidRPr="00682F5E">
        <w:rPr>
          <w:rFonts w:ascii="Book Antiqua" w:eastAsia="SimSun" w:hAnsi="Book Antiqua" w:cs="Times New Roman"/>
          <w:b/>
          <w:kern w:val="2"/>
          <w:sz w:val="24"/>
          <w:szCs w:val="24"/>
          <w:lang w:val="en-US" w:eastAsia="zh-CN"/>
        </w:rPr>
        <w:t>276</w:t>
      </w:r>
      <w:r w:rsidRPr="00682F5E">
        <w:rPr>
          <w:rFonts w:ascii="Book Antiqua" w:eastAsia="SimSun" w:hAnsi="Book Antiqua" w:cs="Times New Roman"/>
          <w:kern w:val="2"/>
          <w:sz w:val="24"/>
          <w:szCs w:val="24"/>
          <w:lang w:val="en-US" w:eastAsia="zh-CN"/>
        </w:rPr>
        <w:t>: 34355-34358 [PMID: 11443140 DOI: 10.1074/jbc.R100043200]</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25 </w:t>
      </w:r>
      <w:r w:rsidRPr="00682F5E">
        <w:rPr>
          <w:rFonts w:ascii="Book Antiqua" w:eastAsia="SimSun" w:hAnsi="Book Antiqua" w:cs="Times New Roman"/>
          <w:b/>
          <w:kern w:val="2"/>
          <w:sz w:val="24"/>
          <w:szCs w:val="24"/>
          <w:lang w:val="en-US" w:eastAsia="zh-CN"/>
        </w:rPr>
        <w:t>Taniguchi H</w:t>
      </w:r>
      <w:r w:rsidRPr="00682F5E">
        <w:rPr>
          <w:rFonts w:ascii="Book Antiqua" w:eastAsia="SimSun" w:hAnsi="Book Antiqua" w:cs="Times New Roman"/>
          <w:kern w:val="2"/>
          <w:sz w:val="24"/>
          <w:szCs w:val="24"/>
          <w:lang w:val="en-US" w:eastAsia="zh-CN"/>
        </w:rPr>
        <w:t xml:space="preserve">, Jacinto FV, Villanueva A, Fernandez AF, Yamamoto H, Carmona FJ, Puertas S, Marquez VE, Shinomura Y, Imai K, Esteller M. Silencing of Kruppel-like factor 2 by the histone methyltransferase EZH2 in human cancer. </w:t>
      </w:r>
      <w:r w:rsidRPr="00682F5E">
        <w:rPr>
          <w:rFonts w:ascii="Book Antiqua" w:eastAsia="SimSun" w:hAnsi="Book Antiqua" w:cs="Times New Roman"/>
          <w:i/>
          <w:kern w:val="2"/>
          <w:sz w:val="24"/>
          <w:szCs w:val="24"/>
          <w:lang w:val="en-US" w:eastAsia="zh-CN"/>
        </w:rPr>
        <w:t>Oncogene</w:t>
      </w:r>
      <w:r w:rsidRPr="00682F5E">
        <w:rPr>
          <w:rFonts w:ascii="Book Antiqua" w:eastAsia="SimSun" w:hAnsi="Book Antiqua" w:cs="Times New Roman"/>
          <w:kern w:val="2"/>
          <w:sz w:val="24"/>
          <w:szCs w:val="24"/>
          <w:lang w:val="en-US" w:eastAsia="zh-CN"/>
        </w:rPr>
        <w:t xml:space="preserve"> 2012; </w:t>
      </w:r>
      <w:r w:rsidRPr="00682F5E">
        <w:rPr>
          <w:rFonts w:ascii="Book Antiqua" w:eastAsia="SimSun" w:hAnsi="Book Antiqua" w:cs="Times New Roman"/>
          <w:b/>
          <w:kern w:val="2"/>
          <w:sz w:val="24"/>
          <w:szCs w:val="24"/>
          <w:lang w:val="en-US" w:eastAsia="zh-CN"/>
        </w:rPr>
        <w:t>31</w:t>
      </w:r>
      <w:r w:rsidRPr="00682F5E">
        <w:rPr>
          <w:rFonts w:ascii="Book Antiqua" w:eastAsia="SimSun" w:hAnsi="Book Antiqua" w:cs="Times New Roman"/>
          <w:kern w:val="2"/>
          <w:sz w:val="24"/>
          <w:szCs w:val="24"/>
          <w:lang w:val="en-US" w:eastAsia="zh-CN"/>
        </w:rPr>
        <w:t>: 1988-1994 [PMID: 21892211 DOI: 10.1038/onc.2011.387]</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26 </w:t>
      </w:r>
      <w:r w:rsidRPr="00682F5E">
        <w:rPr>
          <w:rFonts w:ascii="Book Antiqua" w:eastAsia="SimSun" w:hAnsi="Book Antiqua" w:cs="Times New Roman"/>
          <w:b/>
          <w:kern w:val="2"/>
          <w:sz w:val="24"/>
          <w:szCs w:val="24"/>
          <w:lang w:val="en-US" w:eastAsia="zh-CN"/>
        </w:rPr>
        <w:t>Kawanami D</w:t>
      </w:r>
      <w:r w:rsidRPr="00682F5E">
        <w:rPr>
          <w:rFonts w:ascii="Book Antiqua" w:eastAsia="SimSun" w:hAnsi="Book Antiqua" w:cs="Times New Roman"/>
          <w:kern w:val="2"/>
          <w:sz w:val="24"/>
          <w:szCs w:val="24"/>
          <w:lang w:val="en-US" w:eastAsia="zh-CN"/>
        </w:rPr>
        <w:t xml:space="preserve">, Mahabeleshwar GH, Lin Z, Atkins GB, Hamik A, Haldar SM, Maemura K, Lamanna JC, Jain MK. Kruppel-like factor 2 inhibits hypoxia-inducible factor 1alpha expression and function in the endothelium. </w:t>
      </w:r>
      <w:r w:rsidRPr="00682F5E">
        <w:rPr>
          <w:rFonts w:ascii="Book Antiqua" w:eastAsia="SimSun" w:hAnsi="Book Antiqua" w:cs="Times New Roman"/>
          <w:i/>
          <w:kern w:val="2"/>
          <w:sz w:val="24"/>
          <w:szCs w:val="24"/>
          <w:lang w:val="en-US" w:eastAsia="zh-CN"/>
        </w:rPr>
        <w:t>J Biol Chem</w:t>
      </w:r>
      <w:r w:rsidRPr="00682F5E">
        <w:rPr>
          <w:rFonts w:ascii="Book Antiqua" w:eastAsia="SimSun" w:hAnsi="Book Antiqua" w:cs="Times New Roman"/>
          <w:kern w:val="2"/>
          <w:sz w:val="24"/>
          <w:szCs w:val="24"/>
          <w:lang w:val="en-US" w:eastAsia="zh-CN"/>
        </w:rPr>
        <w:t xml:space="preserve"> 2009; </w:t>
      </w:r>
      <w:r w:rsidRPr="00682F5E">
        <w:rPr>
          <w:rFonts w:ascii="Book Antiqua" w:eastAsia="SimSun" w:hAnsi="Book Antiqua" w:cs="Times New Roman"/>
          <w:b/>
          <w:kern w:val="2"/>
          <w:sz w:val="24"/>
          <w:szCs w:val="24"/>
          <w:lang w:val="en-US" w:eastAsia="zh-CN"/>
        </w:rPr>
        <w:t>284</w:t>
      </w:r>
      <w:r w:rsidRPr="00682F5E">
        <w:rPr>
          <w:rFonts w:ascii="Book Antiqua" w:eastAsia="SimSun" w:hAnsi="Book Antiqua" w:cs="Times New Roman"/>
          <w:kern w:val="2"/>
          <w:sz w:val="24"/>
          <w:szCs w:val="24"/>
          <w:lang w:val="en-US" w:eastAsia="zh-CN"/>
        </w:rPr>
        <w:t>: 20522-20530 [PMID: 19491109 DOI: 10.1074/jbc.M109.025346]</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27 </w:t>
      </w:r>
      <w:r w:rsidRPr="00682F5E">
        <w:rPr>
          <w:rFonts w:ascii="Book Antiqua" w:eastAsia="SimSun" w:hAnsi="Book Antiqua" w:cs="Times New Roman"/>
          <w:b/>
          <w:kern w:val="2"/>
          <w:sz w:val="24"/>
          <w:szCs w:val="24"/>
          <w:lang w:val="en-US" w:eastAsia="zh-CN"/>
        </w:rPr>
        <w:t>Doddaballapur A</w:t>
      </w:r>
      <w:r w:rsidRPr="00682F5E">
        <w:rPr>
          <w:rFonts w:ascii="Book Antiqua" w:eastAsia="SimSun" w:hAnsi="Book Antiqua" w:cs="Times New Roman"/>
          <w:kern w:val="2"/>
          <w:sz w:val="24"/>
          <w:szCs w:val="24"/>
          <w:lang w:val="en-US" w:eastAsia="zh-CN"/>
        </w:rPr>
        <w:t xml:space="preserve">, Michalik KM, Manavski Y, Lucas T, Houtkooper RH, You X, Chen W, Zeiher AM, Potente M, Dimmeler S, Boon RA. Laminar shear stress inhibits endothelial cell metabolism via KLF2-mediated repression of PFKFB3. </w:t>
      </w:r>
      <w:r w:rsidRPr="00682F5E">
        <w:rPr>
          <w:rFonts w:ascii="Book Antiqua" w:eastAsia="SimSun" w:hAnsi="Book Antiqua" w:cs="Times New Roman"/>
          <w:i/>
          <w:kern w:val="2"/>
          <w:sz w:val="24"/>
          <w:szCs w:val="24"/>
          <w:lang w:val="en-US" w:eastAsia="zh-CN"/>
        </w:rPr>
        <w:t>Arterioscler Thromb Vasc Biol</w:t>
      </w:r>
      <w:r w:rsidRPr="00682F5E">
        <w:rPr>
          <w:rFonts w:ascii="Book Antiqua" w:eastAsia="SimSun" w:hAnsi="Book Antiqua" w:cs="Times New Roman"/>
          <w:kern w:val="2"/>
          <w:sz w:val="24"/>
          <w:szCs w:val="24"/>
          <w:lang w:val="en-US" w:eastAsia="zh-CN"/>
        </w:rPr>
        <w:t xml:space="preserve"> 2015; </w:t>
      </w:r>
      <w:r w:rsidRPr="00682F5E">
        <w:rPr>
          <w:rFonts w:ascii="Book Antiqua" w:eastAsia="SimSun" w:hAnsi="Book Antiqua" w:cs="Times New Roman"/>
          <w:b/>
          <w:kern w:val="2"/>
          <w:sz w:val="24"/>
          <w:szCs w:val="24"/>
          <w:lang w:val="en-US" w:eastAsia="zh-CN"/>
        </w:rPr>
        <w:t>35</w:t>
      </w:r>
      <w:r w:rsidRPr="00682F5E">
        <w:rPr>
          <w:rFonts w:ascii="Book Antiqua" w:eastAsia="SimSun" w:hAnsi="Book Antiqua" w:cs="Times New Roman"/>
          <w:kern w:val="2"/>
          <w:sz w:val="24"/>
          <w:szCs w:val="24"/>
          <w:lang w:val="en-US" w:eastAsia="zh-CN"/>
        </w:rPr>
        <w:t>: 137-145 [PMID: 25359860 DOI: 10.1161/ATVBAHA.114.304277]</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28 </w:t>
      </w:r>
      <w:r w:rsidRPr="00682F5E">
        <w:rPr>
          <w:rFonts w:ascii="Book Antiqua" w:eastAsia="SimSun" w:hAnsi="Book Antiqua" w:cs="Times New Roman"/>
          <w:b/>
          <w:kern w:val="2"/>
          <w:sz w:val="24"/>
          <w:szCs w:val="24"/>
          <w:lang w:val="en-US" w:eastAsia="zh-CN"/>
        </w:rPr>
        <w:t>Gracia-Sancho J</w:t>
      </w:r>
      <w:r w:rsidRPr="00682F5E">
        <w:rPr>
          <w:rFonts w:ascii="Book Antiqua" w:eastAsia="SimSun" w:hAnsi="Book Antiqua" w:cs="Times New Roman"/>
          <w:kern w:val="2"/>
          <w:sz w:val="24"/>
          <w:szCs w:val="24"/>
          <w:lang w:val="en-US" w:eastAsia="zh-CN"/>
        </w:rPr>
        <w:t xml:space="preserve">, Russo L, García-Calderó H, García-Pagán JC, García-Cardeña G, Bosch J. Endothelial expression of transcription factor Kruppel-like factor 2 and its </w:t>
      </w:r>
      <w:r w:rsidRPr="00682F5E">
        <w:rPr>
          <w:rFonts w:ascii="Book Antiqua" w:eastAsia="SimSun" w:hAnsi="Book Antiqua" w:cs="Times New Roman"/>
          <w:kern w:val="2"/>
          <w:sz w:val="24"/>
          <w:szCs w:val="24"/>
          <w:lang w:val="en-US" w:eastAsia="zh-CN"/>
        </w:rPr>
        <w:lastRenderedPageBreak/>
        <w:t xml:space="preserve">vasoprotective target genes in the normal and cirrhotic rat liver. </w:t>
      </w:r>
      <w:r w:rsidRPr="00682F5E">
        <w:rPr>
          <w:rFonts w:ascii="Book Antiqua" w:eastAsia="SimSun" w:hAnsi="Book Antiqua" w:cs="Times New Roman"/>
          <w:i/>
          <w:kern w:val="2"/>
          <w:sz w:val="24"/>
          <w:szCs w:val="24"/>
          <w:lang w:val="en-US" w:eastAsia="zh-CN"/>
        </w:rPr>
        <w:t>Gut</w:t>
      </w:r>
      <w:r w:rsidRPr="00682F5E">
        <w:rPr>
          <w:rFonts w:ascii="Book Antiqua" w:eastAsia="SimSun" w:hAnsi="Book Antiqua" w:cs="Times New Roman"/>
          <w:kern w:val="2"/>
          <w:sz w:val="24"/>
          <w:szCs w:val="24"/>
          <w:lang w:val="en-US" w:eastAsia="zh-CN"/>
        </w:rPr>
        <w:t xml:space="preserve"> 2011; </w:t>
      </w:r>
      <w:r w:rsidRPr="00682F5E">
        <w:rPr>
          <w:rFonts w:ascii="Book Antiqua" w:eastAsia="SimSun" w:hAnsi="Book Antiqua" w:cs="Times New Roman"/>
          <w:b/>
          <w:kern w:val="2"/>
          <w:sz w:val="24"/>
          <w:szCs w:val="24"/>
          <w:lang w:val="en-US" w:eastAsia="zh-CN"/>
        </w:rPr>
        <w:t>60</w:t>
      </w:r>
      <w:r w:rsidRPr="00682F5E">
        <w:rPr>
          <w:rFonts w:ascii="Book Antiqua" w:eastAsia="SimSun" w:hAnsi="Book Antiqua" w:cs="Times New Roman"/>
          <w:kern w:val="2"/>
          <w:sz w:val="24"/>
          <w:szCs w:val="24"/>
          <w:lang w:val="en-US" w:eastAsia="zh-CN"/>
        </w:rPr>
        <w:t>: 517-524 [PMID: 21112949 DOI: 10.1136/gut.2010.220913]</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29 </w:t>
      </w:r>
      <w:r w:rsidRPr="00682F5E">
        <w:rPr>
          <w:rFonts w:ascii="Book Antiqua" w:eastAsia="SimSun" w:hAnsi="Book Antiqua" w:cs="Times New Roman"/>
          <w:b/>
          <w:kern w:val="2"/>
          <w:sz w:val="24"/>
          <w:szCs w:val="24"/>
          <w:lang w:val="en-US" w:eastAsia="zh-CN"/>
        </w:rPr>
        <w:t>Das A</w:t>
      </w:r>
      <w:r w:rsidRPr="00682F5E">
        <w:rPr>
          <w:rFonts w:ascii="Book Antiqua" w:eastAsia="SimSun" w:hAnsi="Book Antiqua" w:cs="Times New Roman"/>
          <w:kern w:val="2"/>
          <w:sz w:val="24"/>
          <w:szCs w:val="24"/>
          <w:lang w:val="en-US" w:eastAsia="zh-CN"/>
        </w:rPr>
        <w:t xml:space="preserve">, Shergill U, Thakur L, Sinha S, Urrutia R, Mukhopadhyay D, Shah VH. Ephrin B2/EphB4 pathway in hepatic stellate cells stimulates Erk-dependent VEGF production and sinusoidal endothelial cell recruitment. </w:t>
      </w:r>
      <w:r w:rsidRPr="00682F5E">
        <w:rPr>
          <w:rFonts w:ascii="Book Antiqua" w:eastAsia="SimSun" w:hAnsi="Book Antiqua" w:cs="Times New Roman"/>
          <w:i/>
          <w:kern w:val="2"/>
          <w:sz w:val="24"/>
          <w:szCs w:val="24"/>
          <w:lang w:val="en-US" w:eastAsia="zh-CN"/>
        </w:rPr>
        <w:t>Am J Physiol Gastrointest Liver Physiol</w:t>
      </w:r>
      <w:r w:rsidRPr="00682F5E">
        <w:rPr>
          <w:rFonts w:ascii="Book Antiqua" w:eastAsia="SimSun" w:hAnsi="Book Antiqua" w:cs="Times New Roman"/>
          <w:kern w:val="2"/>
          <w:sz w:val="24"/>
          <w:szCs w:val="24"/>
          <w:lang w:val="en-US" w:eastAsia="zh-CN"/>
        </w:rPr>
        <w:t xml:space="preserve"> 2010; </w:t>
      </w:r>
      <w:r w:rsidRPr="00682F5E">
        <w:rPr>
          <w:rFonts w:ascii="Book Antiqua" w:eastAsia="SimSun" w:hAnsi="Book Antiqua" w:cs="Times New Roman"/>
          <w:b/>
          <w:kern w:val="2"/>
          <w:sz w:val="24"/>
          <w:szCs w:val="24"/>
          <w:lang w:val="en-US" w:eastAsia="zh-CN"/>
        </w:rPr>
        <w:t>298</w:t>
      </w:r>
      <w:r w:rsidRPr="00682F5E">
        <w:rPr>
          <w:rFonts w:ascii="Book Antiqua" w:eastAsia="SimSun" w:hAnsi="Book Antiqua" w:cs="Times New Roman"/>
          <w:kern w:val="2"/>
          <w:sz w:val="24"/>
          <w:szCs w:val="24"/>
          <w:lang w:val="en-US" w:eastAsia="zh-CN"/>
        </w:rPr>
        <w:t>: G908-G915 [PMID: 20338920 DOI: 10.1152/ajpgi.00510.2009]</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30 </w:t>
      </w:r>
      <w:r w:rsidRPr="00682F5E">
        <w:rPr>
          <w:rFonts w:ascii="Book Antiqua" w:eastAsia="SimSun" w:hAnsi="Book Antiqua" w:cs="Times New Roman"/>
          <w:b/>
          <w:kern w:val="2"/>
          <w:sz w:val="24"/>
          <w:szCs w:val="24"/>
          <w:lang w:val="en-US" w:eastAsia="zh-CN"/>
        </w:rPr>
        <w:t>Zeng XQ</w:t>
      </w:r>
      <w:r w:rsidRPr="00682F5E">
        <w:rPr>
          <w:rFonts w:ascii="Book Antiqua" w:eastAsia="SimSun" w:hAnsi="Book Antiqua" w:cs="Times New Roman"/>
          <w:kern w:val="2"/>
          <w:sz w:val="24"/>
          <w:szCs w:val="24"/>
          <w:lang w:val="en-US" w:eastAsia="zh-CN"/>
        </w:rPr>
        <w:t xml:space="preserve">, Li N, Pan DY, Miao Q, Ma GF, Liu YM, Tseng YJ, Li F, Xu LL, Chen SY. Kruppel-like factor 2 inhibit the angiogenesis of cultured human liver sinusoidal endothelial cells through the ERK1/2 signaling pathway. </w:t>
      </w:r>
      <w:r w:rsidRPr="00682F5E">
        <w:rPr>
          <w:rFonts w:ascii="Book Antiqua" w:eastAsia="SimSun" w:hAnsi="Book Antiqua" w:cs="Times New Roman"/>
          <w:i/>
          <w:kern w:val="2"/>
          <w:sz w:val="24"/>
          <w:szCs w:val="24"/>
          <w:lang w:val="en-US" w:eastAsia="zh-CN"/>
        </w:rPr>
        <w:t>Biochem Biophys Res Commun</w:t>
      </w:r>
      <w:r w:rsidRPr="00682F5E">
        <w:rPr>
          <w:rFonts w:ascii="Book Antiqua" w:eastAsia="SimSun" w:hAnsi="Book Antiqua" w:cs="Times New Roman"/>
          <w:kern w:val="2"/>
          <w:sz w:val="24"/>
          <w:szCs w:val="24"/>
          <w:lang w:val="en-US" w:eastAsia="zh-CN"/>
        </w:rPr>
        <w:t xml:space="preserve"> 2015; </w:t>
      </w:r>
      <w:r w:rsidRPr="00682F5E">
        <w:rPr>
          <w:rFonts w:ascii="Book Antiqua" w:eastAsia="SimSun" w:hAnsi="Book Antiqua" w:cs="Times New Roman"/>
          <w:b/>
          <w:kern w:val="2"/>
          <w:sz w:val="24"/>
          <w:szCs w:val="24"/>
          <w:lang w:val="en-US" w:eastAsia="zh-CN"/>
        </w:rPr>
        <w:t>464</w:t>
      </w:r>
      <w:r w:rsidRPr="00682F5E">
        <w:rPr>
          <w:rFonts w:ascii="Book Antiqua" w:eastAsia="SimSun" w:hAnsi="Book Antiqua" w:cs="Times New Roman"/>
          <w:kern w:val="2"/>
          <w:sz w:val="24"/>
          <w:szCs w:val="24"/>
          <w:lang w:val="en-US" w:eastAsia="zh-CN"/>
        </w:rPr>
        <w:t>: 1241-1247 [PMID: 26212440 DOI: 10.1016/j.bbrc.2015.07.113]</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31 </w:t>
      </w:r>
      <w:r w:rsidRPr="00682F5E">
        <w:rPr>
          <w:rFonts w:ascii="Book Antiqua" w:eastAsia="SimSun" w:hAnsi="Book Antiqua" w:cs="Times New Roman"/>
          <w:b/>
          <w:kern w:val="2"/>
          <w:sz w:val="24"/>
          <w:szCs w:val="24"/>
          <w:lang w:val="en-US" w:eastAsia="zh-CN"/>
        </w:rPr>
        <w:t>Miao Q</w:t>
      </w:r>
      <w:r w:rsidRPr="00682F5E">
        <w:rPr>
          <w:rFonts w:ascii="Book Antiqua" w:eastAsia="SimSun" w:hAnsi="Book Antiqua" w:cs="Times New Roman"/>
          <w:kern w:val="2"/>
          <w:sz w:val="24"/>
          <w:szCs w:val="24"/>
          <w:lang w:val="en-US" w:eastAsia="zh-CN"/>
        </w:rPr>
        <w:t xml:space="preserve">, Zeng X, Ma G, Li N, Liu Y, Luo T, Lian J, Chen S. Simvastatin suppresses the proangiogenic microenvironment of human hepatic stellate cells via the Kruppel-like factor 2 pathway. </w:t>
      </w:r>
      <w:r w:rsidRPr="00682F5E">
        <w:rPr>
          <w:rFonts w:ascii="Book Antiqua" w:eastAsia="SimSun" w:hAnsi="Book Antiqua" w:cs="Times New Roman"/>
          <w:i/>
          <w:kern w:val="2"/>
          <w:sz w:val="24"/>
          <w:szCs w:val="24"/>
          <w:lang w:val="en-US" w:eastAsia="zh-CN"/>
        </w:rPr>
        <w:t>Rev Esp Enferm Dig</w:t>
      </w:r>
      <w:r w:rsidRPr="00682F5E">
        <w:rPr>
          <w:rFonts w:ascii="Book Antiqua" w:eastAsia="SimSun" w:hAnsi="Book Antiqua" w:cs="Times New Roman"/>
          <w:kern w:val="2"/>
          <w:sz w:val="24"/>
          <w:szCs w:val="24"/>
          <w:lang w:val="en-US" w:eastAsia="zh-CN"/>
        </w:rPr>
        <w:t xml:space="preserve"> 2015; </w:t>
      </w:r>
      <w:r w:rsidRPr="00682F5E">
        <w:rPr>
          <w:rFonts w:ascii="Book Antiqua" w:eastAsia="SimSun" w:hAnsi="Book Antiqua" w:cs="Times New Roman"/>
          <w:b/>
          <w:kern w:val="2"/>
          <w:sz w:val="24"/>
          <w:szCs w:val="24"/>
          <w:lang w:val="en-US" w:eastAsia="zh-CN"/>
        </w:rPr>
        <w:t>107</w:t>
      </w:r>
      <w:r w:rsidRPr="00682F5E">
        <w:rPr>
          <w:rFonts w:ascii="Book Antiqua" w:eastAsia="SimSun" w:hAnsi="Book Antiqua" w:cs="Times New Roman"/>
          <w:kern w:val="2"/>
          <w:sz w:val="24"/>
          <w:szCs w:val="24"/>
          <w:lang w:val="en-US" w:eastAsia="zh-CN"/>
        </w:rPr>
        <w:t>: 63-71 [PMID: 25659387]</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32 </w:t>
      </w:r>
      <w:r w:rsidRPr="00682F5E">
        <w:rPr>
          <w:rFonts w:ascii="Book Antiqua" w:eastAsia="SimSun" w:hAnsi="Book Antiqua" w:cs="Times New Roman"/>
          <w:b/>
          <w:kern w:val="2"/>
          <w:sz w:val="24"/>
          <w:szCs w:val="24"/>
          <w:lang w:val="en-US" w:eastAsia="zh-CN"/>
        </w:rPr>
        <w:t>Marrone G</w:t>
      </w:r>
      <w:r w:rsidRPr="00682F5E">
        <w:rPr>
          <w:rFonts w:ascii="Book Antiqua" w:eastAsia="SimSun" w:hAnsi="Book Antiqua" w:cs="Times New Roman"/>
          <w:kern w:val="2"/>
          <w:sz w:val="24"/>
          <w:szCs w:val="24"/>
          <w:lang w:val="en-US" w:eastAsia="zh-CN"/>
        </w:rPr>
        <w:t xml:space="preserve">, Russo L, Rosado E, Hide D, García-Cardeña G, García-Pagán JC, Bosch J, Gracia-Sancho J. The transcription factor KLF2 mediates hepatic endothelial protection and paracrine endothelial-stellate cell deactivation induced by statins. </w:t>
      </w:r>
      <w:r w:rsidRPr="00682F5E">
        <w:rPr>
          <w:rFonts w:ascii="Book Antiqua" w:eastAsia="SimSun" w:hAnsi="Book Antiqua" w:cs="Times New Roman"/>
          <w:i/>
          <w:kern w:val="2"/>
          <w:sz w:val="24"/>
          <w:szCs w:val="24"/>
          <w:lang w:val="en-US" w:eastAsia="zh-CN"/>
        </w:rPr>
        <w:t>J Hepatol</w:t>
      </w:r>
      <w:r w:rsidRPr="00682F5E">
        <w:rPr>
          <w:rFonts w:ascii="Book Antiqua" w:eastAsia="SimSun" w:hAnsi="Book Antiqua" w:cs="Times New Roman"/>
          <w:kern w:val="2"/>
          <w:sz w:val="24"/>
          <w:szCs w:val="24"/>
          <w:lang w:val="en-US" w:eastAsia="zh-CN"/>
        </w:rPr>
        <w:t xml:space="preserve"> 2013; </w:t>
      </w:r>
      <w:r w:rsidRPr="00682F5E">
        <w:rPr>
          <w:rFonts w:ascii="Book Antiqua" w:eastAsia="SimSun" w:hAnsi="Book Antiqua" w:cs="Times New Roman"/>
          <w:b/>
          <w:kern w:val="2"/>
          <w:sz w:val="24"/>
          <w:szCs w:val="24"/>
          <w:lang w:val="en-US" w:eastAsia="zh-CN"/>
        </w:rPr>
        <w:t>58</w:t>
      </w:r>
      <w:r w:rsidRPr="00682F5E">
        <w:rPr>
          <w:rFonts w:ascii="Book Antiqua" w:eastAsia="SimSun" w:hAnsi="Book Antiqua" w:cs="Times New Roman"/>
          <w:kern w:val="2"/>
          <w:sz w:val="24"/>
          <w:szCs w:val="24"/>
          <w:lang w:val="en-US" w:eastAsia="zh-CN"/>
        </w:rPr>
        <w:t>: 98-103 [PMID: 22989565 DOI: 10.1016/j.jhep.2012.08.026]</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33 </w:t>
      </w:r>
      <w:r w:rsidRPr="00682F5E">
        <w:rPr>
          <w:rFonts w:ascii="Book Antiqua" w:eastAsia="SimSun" w:hAnsi="Book Antiqua" w:cs="Times New Roman"/>
          <w:b/>
          <w:kern w:val="2"/>
          <w:sz w:val="24"/>
          <w:szCs w:val="24"/>
          <w:lang w:val="en-US" w:eastAsia="zh-CN"/>
        </w:rPr>
        <w:t>Garbuzenko DV</w:t>
      </w:r>
      <w:r w:rsidRPr="00682F5E">
        <w:rPr>
          <w:rFonts w:ascii="Book Antiqua" w:eastAsia="SimSun" w:hAnsi="Book Antiqua" w:cs="Times New Roman"/>
          <w:kern w:val="2"/>
          <w:sz w:val="24"/>
          <w:szCs w:val="24"/>
          <w:lang w:val="en-US" w:eastAsia="zh-CN"/>
        </w:rPr>
        <w:t xml:space="preserve">. The role of intestinal microflora in the development of complications of hepatic cirrhosis-associated portal hypertension. </w:t>
      </w:r>
      <w:r w:rsidRPr="00682F5E">
        <w:rPr>
          <w:rFonts w:ascii="Book Antiqua" w:eastAsia="SimSun" w:hAnsi="Book Antiqua" w:cs="Times New Roman"/>
          <w:i/>
          <w:kern w:val="2"/>
          <w:sz w:val="24"/>
          <w:szCs w:val="24"/>
          <w:lang w:val="en-US" w:eastAsia="zh-CN"/>
        </w:rPr>
        <w:t xml:space="preserve">Klin Med </w:t>
      </w:r>
      <w:r w:rsidRPr="00682F5E">
        <w:rPr>
          <w:rFonts w:ascii="Book Antiqua" w:eastAsia="SimSun" w:hAnsi="Book Antiqua" w:cs="Times New Roman"/>
          <w:kern w:val="2"/>
          <w:sz w:val="24"/>
          <w:szCs w:val="24"/>
          <w:lang w:val="en-US" w:eastAsia="zh-CN"/>
        </w:rPr>
        <w:t xml:space="preserve">(Mosk) 2007; </w:t>
      </w:r>
      <w:r w:rsidRPr="00682F5E">
        <w:rPr>
          <w:rFonts w:ascii="Book Antiqua" w:eastAsia="SimSun" w:hAnsi="Book Antiqua" w:cs="Times New Roman"/>
          <w:b/>
          <w:kern w:val="2"/>
          <w:sz w:val="24"/>
          <w:szCs w:val="24"/>
          <w:lang w:val="en-US" w:eastAsia="zh-CN"/>
        </w:rPr>
        <w:t>85</w:t>
      </w:r>
      <w:r w:rsidRPr="00682F5E">
        <w:rPr>
          <w:rFonts w:ascii="Book Antiqua" w:eastAsia="SimSun" w:hAnsi="Book Antiqua" w:cs="Times New Roman"/>
          <w:kern w:val="2"/>
          <w:sz w:val="24"/>
          <w:szCs w:val="24"/>
          <w:lang w:val="en-US" w:eastAsia="zh-CN"/>
        </w:rPr>
        <w:t>: 15-19 [PMID: 17926483]</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34 </w:t>
      </w:r>
      <w:r w:rsidRPr="00682F5E">
        <w:rPr>
          <w:rFonts w:ascii="Book Antiqua" w:eastAsia="SimSun" w:hAnsi="Book Antiqua" w:cs="Times New Roman"/>
          <w:b/>
          <w:kern w:val="2"/>
          <w:sz w:val="24"/>
          <w:szCs w:val="24"/>
          <w:lang w:val="en-US" w:eastAsia="zh-CN"/>
        </w:rPr>
        <w:t>Jagavelu K</w:t>
      </w:r>
      <w:r w:rsidRPr="00682F5E">
        <w:rPr>
          <w:rFonts w:ascii="Book Antiqua" w:eastAsia="SimSun" w:hAnsi="Book Antiqua" w:cs="Times New Roman"/>
          <w:kern w:val="2"/>
          <w:sz w:val="24"/>
          <w:szCs w:val="24"/>
          <w:lang w:val="en-US" w:eastAsia="zh-CN"/>
        </w:rPr>
        <w:t xml:space="preserve">, Routray C, Shergill U, O'Hara SP, Faubion W, Shah VH. Endothelial cell toll-like receptor 4 regulates fibrosis-associated angiogenesis in the liver. </w:t>
      </w:r>
      <w:r w:rsidRPr="00682F5E">
        <w:rPr>
          <w:rFonts w:ascii="Book Antiqua" w:eastAsia="SimSun" w:hAnsi="Book Antiqua" w:cs="Times New Roman"/>
          <w:i/>
          <w:kern w:val="2"/>
          <w:sz w:val="24"/>
          <w:szCs w:val="24"/>
          <w:lang w:val="en-US" w:eastAsia="zh-CN"/>
        </w:rPr>
        <w:t>Hepatology</w:t>
      </w:r>
      <w:r w:rsidRPr="00682F5E">
        <w:rPr>
          <w:rFonts w:ascii="Book Antiqua" w:eastAsia="SimSun" w:hAnsi="Book Antiqua" w:cs="Times New Roman"/>
          <w:kern w:val="2"/>
          <w:sz w:val="24"/>
          <w:szCs w:val="24"/>
          <w:lang w:val="en-US" w:eastAsia="zh-CN"/>
        </w:rPr>
        <w:t xml:space="preserve"> 2010; </w:t>
      </w:r>
      <w:r w:rsidRPr="00682F5E">
        <w:rPr>
          <w:rFonts w:ascii="Book Antiqua" w:eastAsia="SimSun" w:hAnsi="Book Antiqua" w:cs="Times New Roman"/>
          <w:b/>
          <w:kern w:val="2"/>
          <w:sz w:val="24"/>
          <w:szCs w:val="24"/>
          <w:lang w:val="en-US" w:eastAsia="zh-CN"/>
        </w:rPr>
        <w:t>52</w:t>
      </w:r>
      <w:r w:rsidRPr="00682F5E">
        <w:rPr>
          <w:rFonts w:ascii="Book Antiqua" w:eastAsia="SimSun" w:hAnsi="Book Antiqua" w:cs="Times New Roman"/>
          <w:kern w:val="2"/>
          <w:sz w:val="24"/>
          <w:szCs w:val="24"/>
          <w:lang w:val="en-US" w:eastAsia="zh-CN"/>
        </w:rPr>
        <w:t>: 590-601 [PMID: 20564354 DOI: 10.1002/hep.23739]</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35 </w:t>
      </w:r>
      <w:r w:rsidRPr="00682F5E">
        <w:rPr>
          <w:rFonts w:ascii="Book Antiqua" w:eastAsia="SimSun" w:hAnsi="Book Antiqua" w:cs="Times New Roman"/>
          <w:b/>
          <w:kern w:val="2"/>
          <w:sz w:val="24"/>
          <w:szCs w:val="24"/>
          <w:lang w:val="en-US" w:eastAsia="zh-CN"/>
        </w:rPr>
        <w:t>Zhu Q</w:t>
      </w:r>
      <w:r w:rsidRPr="00682F5E">
        <w:rPr>
          <w:rFonts w:ascii="Book Antiqua" w:eastAsia="SimSun" w:hAnsi="Book Antiqua" w:cs="Times New Roman"/>
          <w:kern w:val="2"/>
          <w:sz w:val="24"/>
          <w:szCs w:val="24"/>
          <w:lang w:val="en-US" w:eastAsia="zh-CN"/>
        </w:rPr>
        <w:t xml:space="preserve">, Zou L, Jagavelu K, Simonetto DA, Huebert RC, Jiang ZD, DuPont HL, Shah VH. Intestinal decontamination inhibits TLR4 dependent fibronectin-mediated cross-talk between stellate cells and endothelial cells in liver fibrosis in mice. </w:t>
      </w:r>
      <w:r w:rsidRPr="00682F5E">
        <w:rPr>
          <w:rFonts w:ascii="Book Antiqua" w:eastAsia="SimSun" w:hAnsi="Book Antiqua" w:cs="Times New Roman"/>
          <w:i/>
          <w:kern w:val="2"/>
          <w:sz w:val="24"/>
          <w:szCs w:val="24"/>
          <w:lang w:val="en-US" w:eastAsia="zh-CN"/>
        </w:rPr>
        <w:t>J Hepatol</w:t>
      </w:r>
      <w:r w:rsidRPr="00682F5E">
        <w:rPr>
          <w:rFonts w:ascii="Book Antiqua" w:eastAsia="SimSun" w:hAnsi="Book Antiqua" w:cs="Times New Roman"/>
          <w:kern w:val="2"/>
          <w:sz w:val="24"/>
          <w:szCs w:val="24"/>
          <w:lang w:val="en-US" w:eastAsia="zh-CN"/>
        </w:rPr>
        <w:t xml:space="preserve"> 2012; </w:t>
      </w:r>
      <w:r w:rsidRPr="00682F5E">
        <w:rPr>
          <w:rFonts w:ascii="Book Antiqua" w:eastAsia="SimSun" w:hAnsi="Book Antiqua" w:cs="Times New Roman"/>
          <w:b/>
          <w:kern w:val="2"/>
          <w:sz w:val="24"/>
          <w:szCs w:val="24"/>
          <w:lang w:val="en-US" w:eastAsia="zh-CN"/>
        </w:rPr>
        <w:t>56</w:t>
      </w:r>
      <w:r w:rsidRPr="00682F5E">
        <w:rPr>
          <w:rFonts w:ascii="Book Antiqua" w:eastAsia="SimSun" w:hAnsi="Book Antiqua" w:cs="Times New Roman"/>
          <w:kern w:val="2"/>
          <w:sz w:val="24"/>
          <w:szCs w:val="24"/>
          <w:lang w:val="en-US" w:eastAsia="zh-CN"/>
        </w:rPr>
        <w:t>: 893-899 [PMID: 22173161 DOI: 10.1016/j.jhep.2011.11.013]</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36 </w:t>
      </w:r>
      <w:r w:rsidRPr="00682F5E">
        <w:rPr>
          <w:rFonts w:ascii="Book Antiqua" w:eastAsia="SimSun" w:hAnsi="Book Antiqua" w:cs="Times New Roman"/>
          <w:b/>
          <w:kern w:val="2"/>
          <w:sz w:val="24"/>
          <w:szCs w:val="24"/>
          <w:lang w:val="en-US" w:eastAsia="zh-CN"/>
        </w:rPr>
        <w:t>DuPont HL</w:t>
      </w:r>
      <w:r w:rsidRPr="00682F5E">
        <w:rPr>
          <w:rFonts w:ascii="Book Antiqua" w:eastAsia="SimSun" w:hAnsi="Book Antiqua" w:cs="Times New Roman"/>
          <w:kern w:val="2"/>
          <w:sz w:val="24"/>
          <w:szCs w:val="24"/>
          <w:lang w:val="en-US" w:eastAsia="zh-CN"/>
        </w:rPr>
        <w:t xml:space="preserve">. Biologic properties and clinical uses of rifaximin. </w:t>
      </w:r>
      <w:r w:rsidRPr="00682F5E">
        <w:rPr>
          <w:rFonts w:ascii="Book Antiqua" w:eastAsia="SimSun" w:hAnsi="Book Antiqua" w:cs="Times New Roman"/>
          <w:i/>
          <w:kern w:val="2"/>
          <w:sz w:val="24"/>
          <w:szCs w:val="24"/>
          <w:lang w:val="en-US" w:eastAsia="zh-CN"/>
        </w:rPr>
        <w:t>Expert Opin Pharmacother</w:t>
      </w:r>
      <w:r w:rsidRPr="00682F5E">
        <w:rPr>
          <w:rFonts w:ascii="Book Antiqua" w:eastAsia="SimSun" w:hAnsi="Book Antiqua" w:cs="Times New Roman"/>
          <w:kern w:val="2"/>
          <w:sz w:val="24"/>
          <w:szCs w:val="24"/>
          <w:lang w:val="en-US" w:eastAsia="zh-CN"/>
        </w:rPr>
        <w:t xml:space="preserve"> 2011; </w:t>
      </w:r>
      <w:r w:rsidRPr="00682F5E">
        <w:rPr>
          <w:rFonts w:ascii="Book Antiqua" w:eastAsia="SimSun" w:hAnsi="Book Antiqua" w:cs="Times New Roman"/>
          <w:b/>
          <w:kern w:val="2"/>
          <w:sz w:val="24"/>
          <w:szCs w:val="24"/>
          <w:lang w:val="en-US" w:eastAsia="zh-CN"/>
        </w:rPr>
        <w:t>12</w:t>
      </w:r>
      <w:r w:rsidRPr="00682F5E">
        <w:rPr>
          <w:rFonts w:ascii="Book Antiqua" w:eastAsia="SimSun" w:hAnsi="Book Antiqua" w:cs="Times New Roman"/>
          <w:kern w:val="2"/>
          <w:sz w:val="24"/>
          <w:szCs w:val="24"/>
          <w:lang w:val="en-US" w:eastAsia="zh-CN"/>
        </w:rPr>
        <w:t>: 293-302 [PMID: 21226639 DOI: 10.1517/14656566.2011.546347]</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37 </w:t>
      </w:r>
      <w:r w:rsidRPr="00682F5E">
        <w:rPr>
          <w:rFonts w:ascii="Book Antiqua" w:eastAsia="SimSun" w:hAnsi="Book Antiqua" w:cs="Times New Roman"/>
          <w:b/>
          <w:kern w:val="2"/>
          <w:sz w:val="24"/>
          <w:szCs w:val="24"/>
          <w:lang w:val="en-US" w:eastAsia="zh-CN"/>
        </w:rPr>
        <w:t>Liu Y</w:t>
      </w:r>
      <w:r w:rsidRPr="00682F5E">
        <w:rPr>
          <w:rFonts w:ascii="Book Antiqua" w:eastAsia="SimSun" w:hAnsi="Book Antiqua" w:cs="Times New Roman"/>
          <w:kern w:val="2"/>
          <w:sz w:val="24"/>
          <w:szCs w:val="24"/>
          <w:lang w:val="en-US" w:eastAsia="zh-CN"/>
        </w:rPr>
        <w:t xml:space="preserve">, Salvador LA, Byeon S, Ying Y, Kwan JC, Law BK, Hong J, Luesch H. Anticolon cancer activity of largazole, a marine-derived tunable histone deacetylase inhibitor. </w:t>
      </w:r>
      <w:r w:rsidRPr="00682F5E">
        <w:rPr>
          <w:rFonts w:ascii="Book Antiqua" w:eastAsia="SimSun" w:hAnsi="Book Antiqua" w:cs="Times New Roman"/>
          <w:i/>
          <w:kern w:val="2"/>
          <w:sz w:val="24"/>
          <w:szCs w:val="24"/>
          <w:lang w:val="en-US" w:eastAsia="zh-CN"/>
        </w:rPr>
        <w:t>J Pharmacol Exp Ther</w:t>
      </w:r>
      <w:r w:rsidRPr="00682F5E">
        <w:rPr>
          <w:rFonts w:ascii="Book Antiqua" w:eastAsia="SimSun" w:hAnsi="Book Antiqua" w:cs="Times New Roman"/>
          <w:kern w:val="2"/>
          <w:sz w:val="24"/>
          <w:szCs w:val="24"/>
          <w:lang w:val="en-US" w:eastAsia="zh-CN"/>
        </w:rPr>
        <w:t xml:space="preserve"> 2010; </w:t>
      </w:r>
      <w:r w:rsidRPr="00682F5E">
        <w:rPr>
          <w:rFonts w:ascii="Book Antiqua" w:eastAsia="SimSun" w:hAnsi="Book Antiqua" w:cs="Times New Roman"/>
          <w:b/>
          <w:kern w:val="2"/>
          <w:sz w:val="24"/>
          <w:szCs w:val="24"/>
          <w:lang w:val="en-US" w:eastAsia="zh-CN"/>
        </w:rPr>
        <w:t>335</w:t>
      </w:r>
      <w:r w:rsidRPr="00682F5E">
        <w:rPr>
          <w:rFonts w:ascii="Book Antiqua" w:eastAsia="SimSun" w:hAnsi="Book Antiqua" w:cs="Times New Roman"/>
          <w:kern w:val="2"/>
          <w:sz w:val="24"/>
          <w:szCs w:val="24"/>
          <w:lang w:val="en-US" w:eastAsia="zh-CN"/>
        </w:rPr>
        <w:t>: 351-361 [PMID: 20739454 DOI: 10.1124/jpet.110.172387]</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lastRenderedPageBreak/>
        <w:t xml:space="preserve">38 </w:t>
      </w:r>
      <w:r w:rsidRPr="00682F5E">
        <w:rPr>
          <w:rFonts w:ascii="Book Antiqua" w:eastAsia="SimSun" w:hAnsi="Book Antiqua" w:cs="Times New Roman"/>
          <w:b/>
          <w:kern w:val="2"/>
          <w:sz w:val="24"/>
          <w:szCs w:val="24"/>
          <w:lang w:val="en-US" w:eastAsia="zh-CN"/>
        </w:rPr>
        <w:t>Liu Y</w:t>
      </w:r>
      <w:r w:rsidRPr="00682F5E">
        <w:rPr>
          <w:rFonts w:ascii="Book Antiqua" w:eastAsia="SimSun" w:hAnsi="Book Antiqua" w:cs="Times New Roman"/>
          <w:kern w:val="2"/>
          <w:sz w:val="24"/>
          <w:szCs w:val="24"/>
          <w:lang w:val="en-US" w:eastAsia="zh-CN"/>
        </w:rPr>
        <w:t xml:space="preserve">, Wang Z, Wang J, Lam W, Kwong S, Li F, Friedman SL, Zhou S, Ren Q, Xu Z, Wang X, Ji L, Tang S, Zhang H, Lui EL, Ye T. A histone deacetylase inhibitor, largazole, decreases liver fibrosis and angiogenesis by inhibiting transforming growth factor-β and vascular endothelial growth factor signalling. </w:t>
      </w:r>
      <w:r w:rsidRPr="00682F5E">
        <w:rPr>
          <w:rFonts w:ascii="Book Antiqua" w:eastAsia="SimSun" w:hAnsi="Book Antiqua" w:cs="Times New Roman"/>
          <w:i/>
          <w:kern w:val="2"/>
          <w:sz w:val="24"/>
          <w:szCs w:val="24"/>
          <w:lang w:val="en-US" w:eastAsia="zh-CN"/>
        </w:rPr>
        <w:t>Liver Int</w:t>
      </w:r>
      <w:r w:rsidRPr="00682F5E">
        <w:rPr>
          <w:rFonts w:ascii="Book Antiqua" w:eastAsia="SimSun" w:hAnsi="Book Antiqua" w:cs="Times New Roman"/>
          <w:kern w:val="2"/>
          <w:sz w:val="24"/>
          <w:szCs w:val="24"/>
          <w:lang w:val="en-US" w:eastAsia="zh-CN"/>
        </w:rPr>
        <w:t xml:space="preserve"> 2013; </w:t>
      </w:r>
      <w:r w:rsidRPr="00682F5E">
        <w:rPr>
          <w:rFonts w:ascii="Book Antiqua" w:eastAsia="SimSun" w:hAnsi="Book Antiqua" w:cs="Times New Roman"/>
          <w:b/>
          <w:kern w:val="2"/>
          <w:sz w:val="24"/>
          <w:szCs w:val="24"/>
          <w:lang w:val="en-US" w:eastAsia="zh-CN"/>
        </w:rPr>
        <w:t>33</w:t>
      </w:r>
      <w:r w:rsidRPr="00682F5E">
        <w:rPr>
          <w:rFonts w:ascii="Book Antiqua" w:eastAsia="SimSun" w:hAnsi="Book Antiqua" w:cs="Times New Roman"/>
          <w:kern w:val="2"/>
          <w:sz w:val="24"/>
          <w:szCs w:val="24"/>
          <w:lang w:val="en-US" w:eastAsia="zh-CN"/>
        </w:rPr>
        <w:t>: 504-515 [PMID: 23279742 DOI: 10.1111/liv.12034]</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39 </w:t>
      </w:r>
      <w:r w:rsidRPr="00682F5E">
        <w:rPr>
          <w:rFonts w:ascii="Book Antiqua" w:eastAsia="SimSun" w:hAnsi="Book Antiqua" w:cs="Times New Roman"/>
          <w:b/>
          <w:kern w:val="2"/>
          <w:sz w:val="24"/>
          <w:szCs w:val="24"/>
          <w:lang w:val="en-US" w:eastAsia="zh-CN"/>
        </w:rPr>
        <w:t>Fontaine H</w:t>
      </w:r>
      <w:r w:rsidRPr="00682F5E">
        <w:rPr>
          <w:rFonts w:ascii="Book Antiqua" w:eastAsia="SimSun" w:hAnsi="Book Antiqua" w:cs="Times New Roman"/>
          <w:kern w:val="2"/>
          <w:sz w:val="24"/>
          <w:szCs w:val="24"/>
          <w:lang w:val="en-US" w:eastAsia="zh-CN"/>
        </w:rPr>
        <w:t xml:space="preserve">, Vallet-Pichard A, Equi-Andrade C, Nalpas B, Verkarre V, Chaix ML, Lebray P, Sobesky R, Serpaggi J, Kreis H, Pol S. Histopathologic efficacy of ribavirin monotherapy in kidney allograft recipients with chronic hepatitis C. </w:t>
      </w:r>
      <w:r w:rsidRPr="00682F5E">
        <w:rPr>
          <w:rFonts w:ascii="Book Antiqua" w:eastAsia="SimSun" w:hAnsi="Book Antiqua" w:cs="Times New Roman"/>
          <w:i/>
          <w:kern w:val="2"/>
          <w:sz w:val="24"/>
          <w:szCs w:val="24"/>
          <w:lang w:val="en-US" w:eastAsia="zh-CN"/>
        </w:rPr>
        <w:t>Transplantation</w:t>
      </w:r>
      <w:r w:rsidRPr="00682F5E">
        <w:rPr>
          <w:rFonts w:ascii="Book Antiqua" w:eastAsia="SimSun" w:hAnsi="Book Antiqua" w:cs="Times New Roman"/>
          <w:kern w:val="2"/>
          <w:sz w:val="24"/>
          <w:szCs w:val="24"/>
          <w:lang w:val="en-US" w:eastAsia="zh-CN"/>
        </w:rPr>
        <w:t xml:space="preserve"> 2004; </w:t>
      </w:r>
      <w:r w:rsidRPr="00682F5E">
        <w:rPr>
          <w:rFonts w:ascii="Book Antiqua" w:eastAsia="SimSun" w:hAnsi="Book Antiqua" w:cs="Times New Roman"/>
          <w:b/>
          <w:kern w:val="2"/>
          <w:sz w:val="24"/>
          <w:szCs w:val="24"/>
          <w:lang w:val="en-US" w:eastAsia="zh-CN"/>
        </w:rPr>
        <w:t>78</w:t>
      </w:r>
      <w:r w:rsidRPr="00682F5E">
        <w:rPr>
          <w:rFonts w:ascii="Book Antiqua" w:eastAsia="SimSun" w:hAnsi="Book Antiqua" w:cs="Times New Roman"/>
          <w:kern w:val="2"/>
          <w:sz w:val="24"/>
          <w:szCs w:val="24"/>
          <w:lang w:val="en-US" w:eastAsia="zh-CN"/>
        </w:rPr>
        <w:t>: 853-857 [PMID: 15385804]</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40 </w:t>
      </w:r>
      <w:r w:rsidRPr="00682F5E">
        <w:rPr>
          <w:rFonts w:ascii="Book Antiqua" w:eastAsia="SimSun" w:hAnsi="Book Antiqua" w:cs="Times New Roman"/>
          <w:b/>
          <w:kern w:val="2"/>
          <w:sz w:val="24"/>
          <w:szCs w:val="24"/>
          <w:lang w:val="en-US" w:eastAsia="zh-CN"/>
        </w:rPr>
        <w:t>Michaelis M</w:t>
      </w:r>
      <w:r w:rsidRPr="00682F5E">
        <w:rPr>
          <w:rFonts w:ascii="Book Antiqua" w:eastAsia="SimSun" w:hAnsi="Book Antiqua" w:cs="Times New Roman"/>
          <w:kern w:val="2"/>
          <w:sz w:val="24"/>
          <w:szCs w:val="24"/>
          <w:lang w:val="en-US" w:eastAsia="zh-CN"/>
        </w:rPr>
        <w:t xml:space="preserve">, Michaelis R, Suhan T, Schmidt H, Mohamed A, Doerr HW, Cinatl J Jr. Ribavirin inhibits angiogenesis by tetrahydrobiopterin depletion. </w:t>
      </w:r>
      <w:r w:rsidRPr="00682F5E">
        <w:rPr>
          <w:rFonts w:ascii="Book Antiqua" w:eastAsia="SimSun" w:hAnsi="Book Antiqua" w:cs="Times New Roman"/>
          <w:i/>
          <w:kern w:val="2"/>
          <w:sz w:val="24"/>
          <w:szCs w:val="24"/>
          <w:lang w:val="en-US" w:eastAsia="zh-CN"/>
        </w:rPr>
        <w:t>FASEB J</w:t>
      </w:r>
      <w:r w:rsidRPr="00682F5E">
        <w:rPr>
          <w:rFonts w:ascii="Book Antiqua" w:eastAsia="SimSun" w:hAnsi="Book Antiqua" w:cs="Times New Roman"/>
          <w:kern w:val="2"/>
          <w:sz w:val="24"/>
          <w:szCs w:val="24"/>
          <w:lang w:val="en-US" w:eastAsia="zh-CN"/>
        </w:rPr>
        <w:t xml:space="preserve"> 2007; </w:t>
      </w:r>
      <w:r w:rsidRPr="00682F5E">
        <w:rPr>
          <w:rFonts w:ascii="Book Antiqua" w:eastAsia="SimSun" w:hAnsi="Book Antiqua" w:cs="Times New Roman"/>
          <w:b/>
          <w:kern w:val="2"/>
          <w:sz w:val="24"/>
          <w:szCs w:val="24"/>
          <w:lang w:val="en-US" w:eastAsia="zh-CN"/>
        </w:rPr>
        <w:t>21</w:t>
      </w:r>
      <w:r w:rsidRPr="00682F5E">
        <w:rPr>
          <w:rFonts w:ascii="Book Antiqua" w:eastAsia="SimSun" w:hAnsi="Book Antiqua" w:cs="Times New Roman"/>
          <w:kern w:val="2"/>
          <w:sz w:val="24"/>
          <w:szCs w:val="24"/>
          <w:lang w:val="en-US" w:eastAsia="zh-CN"/>
        </w:rPr>
        <w:t>: 81-87 [PMID: 17135367 DOI: 10.1096/fj.06-6779com]</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41 </w:t>
      </w:r>
      <w:r w:rsidRPr="00682F5E">
        <w:rPr>
          <w:rFonts w:ascii="Book Antiqua" w:eastAsia="SimSun" w:hAnsi="Book Antiqua" w:cs="Times New Roman"/>
          <w:b/>
          <w:kern w:val="2"/>
          <w:sz w:val="24"/>
          <w:szCs w:val="24"/>
          <w:lang w:val="en-US" w:eastAsia="zh-CN"/>
        </w:rPr>
        <w:t>Bosch J</w:t>
      </w:r>
      <w:r w:rsidRPr="00682F5E">
        <w:rPr>
          <w:rFonts w:ascii="Book Antiqua" w:eastAsia="SimSun" w:hAnsi="Book Antiqua" w:cs="Times New Roman"/>
          <w:kern w:val="2"/>
          <w:sz w:val="24"/>
          <w:szCs w:val="24"/>
          <w:lang w:val="en-US" w:eastAsia="zh-CN"/>
        </w:rPr>
        <w:t xml:space="preserve">, Groszmann RJ, Shah VH. Evolution in the understanding of the pathophysiological basis of portal hypertension: How changes in paradigm are leading to successful new treatments. </w:t>
      </w:r>
      <w:r w:rsidRPr="00682F5E">
        <w:rPr>
          <w:rFonts w:ascii="Book Antiqua" w:eastAsia="SimSun" w:hAnsi="Book Antiqua" w:cs="Times New Roman"/>
          <w:i/>
          <w:kern w:val="2"/>
          <w:sz w:val="24"/>
          <w:szCs w:val="24"/>
          <w:lang w:val="en-US" w:eastAsia="zh-CN"/>
        </w:rPr>
        <w:t>J Hepatol</w:t>
      </w:r>
      <w:r w:rsidRPr="00682F5E">
        <w:rPr>
          <w:rFonts w:ascii="Book Antiqua" w:eastAsia="SimSun" w:hAnsi="Book Antiqua" w:cs="Times New Roman"/>
          <w:kern w:val="2"/>
          <w:sz w:val="24"/>
          <w:szCs w:val="24"/>
          <w:lang w:val="en-US" w:eastAsia="zh-CN"/>
        </w:rPr>
        <w:t xml:space="preserve"> 2015; </w:t>
      </w:r>
      <w:r w:rsidRPr="00682F5E">
        <w:rPr>
          <w:rFonts w:ascii="Book Antiqua" w:eastAsia="SimSun" w:hAnsi="Book Antiqua" w:cs="Times New Roman"/>
          <w:b/>
          <w:kern w:val="2"/>
          <w:sz w:val="24"/>
          <w:szCs w:val="24"/>
          <w:lang w:val="en-US" w:eastAsia="zh-CN"/>
        </w:rPr>
        <w:t>62</w:t>
      </w:r>
      <w:r w:rsidRPr="00682F5E">
        <w:rPr>
          <w:rFonts w:ascii="Book Antiqua" w:eastAsia="SimSun" w:hAnsi="Book Antiqua" w:cs="Times New Roman"/>
          <w:kern w:val="2"/>
          <w:sz w:val="24"/>
          <w:szCs w:val="24"/>
          <w:lang w:val="en-US" w:eastAsia="zh-CN"/>
        </w:rPr>
        <w:t>: S121-S130 [PMID: 25920081 DOI: 10.1016/j.jhep.2015.01.003]</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42 </w:t>
      </w:r>
      <w:r w:rsidRPr="00682F5E">
        <w:rPr>
          <w:rFonts w:ascii="Book Antiqua" w:eastAsia="SimSun" w:hAnsi="Book Antiqua" w:cs="Times New Roman"/>
          <w:b/>
          <w:kern w:val="2"/>
          <w:sz w:val="24"/>
          <w:szCs w:val="24"/>
          <w:lang w:val="en-US" w:eastAsia="zh-CN"/>
        </w:rPr>
        <w:t>Fernandez M</w:t>
      </w:r>
      <w:r w:rsidRPr="00682F5E">
        <w:rPr>
          <w:rFonts w:ascii="Book Antiqua" w:eastAsia="SimSun" w:hAnsi="Book Antiqua" w:cs="Times New Roman"/>
          <w:kern w:val="2"/>
          <w:sz w:val="24"/>
          <w:szCs w:val="24"/>
          <w:lang w:val="en-US" w:eastAsia="zh-CN"/>
        </w:rPr>
        <w:t xml:space="preserve">, Vizzutti F, Garcia-Pagan JC, Rodes J, Bosch J. Anti-VEGF receptor-2 monoclonal antibody prevents portal-systemic collateral vessel formation in portal hypertensive mice. </w:t>
      </w:r>
      <w:r w:rsidRPr="00682F5E">
        <w:rPr>
          <w:rFonts w:ascii="Book Antiqua" w:eastAsia="SimSun" w:hAnsi="Book Antiqua" w:cs="Times New Roman"/>
          <w:i/>
          <w:kern w:val="2"/>
          <w:sz w:val="24"/>
          <w:szCs w:val="24"/>
          <w:lang w:val="en-US" w:eastAsia="zh-CN"/>
        </w:rPr>
        <w:t>Gastroenterology</w:t>
      </w:r>
      <w:r w:rsidRPr="00682F5E">
        <w:rPr>
          <w:rFonts w:ascii="Book Antiqua" w:eastAsia="SimSun" w:hAnsi="Book Antiqua" w:cs="Times New Roman"/>
          <w:kern w:val="2"/>
          <w:sz w:val="24"/>
          <w:szCs w:val="24"/>
          <w:lang w:val="en-US" w:eastAsia="zh-CN"/>
        </w:rPr>
        <w:t xml:space="preserve"> 2004; </w:t>
      </w:r>
      <w:r w:rsidRPr="00682F5E">
        <w:rPr>
          <w:rFonts w:ascii="Book Antiqua" w:eastAsia="SimSun" w:hAnsi="Book Antiqua" w:cs="Times New Roman"/>
          <w:b/>
          <w:kern w:val="2"/>
          <w:sz w:val="24"/>
          <w:szCs w:val="24"/>
          <w:lang w:val="en-US" w:eastAsia="zh-CN"/>
        </w:rPr>
        <w:t>126</w:t>
      </w:r>
      <w:r w:rsidRPr="00682F5E">
        <w:rPr>
          <w:rFonts w:ascii="Book Antiqua" w:eastAsia="SimSun" w:hAnsi="Book Antiqua" w:cs="Times New Roman"/>
          <w:kern w:val="2"/>
          <w:sz w:val="24"/>
          <w:szCs w:val="24"/>
          <w:lang w:val="en-US" w:eastAsia="zh-CN"/>
        </w:rPr>
        <w:t>: 886-894 [PMID: 14988842]</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43 </w:t>
      </w:r>
      <w:r w:rsidRPr="00682F5E">
        <w:rPr>
          <w:rFonts w:ascii="Book Antiqua" w:eastAsia="SimSun" w:hAnsi="Book Antiqua" w:cs="Times New Roman"/>
          <w:b/>
          <w:kern w:val="2"/>
          <w:sz w:val="24"/>
          <w:szCs w:val="24"/>
          <w:lang w:val="en-US" w:eastAsia="zh-CN"/>
        </w:rPr>
        <w:t>Fernandez M</w:t>
      </w:r>
      <w:r w:rsidRPr="00682F5E">
        <w:rPr>
          <w:rFonts w:ascii="Book Antiqua" w:eastAsia="SimSun" w:hAnsi="Book Antiqua" w:cs="Times New Roman"/>
          <w:kern w:val="2"/>
          <w:sz w:val="24"/>
          <w:szCs w:val="24"/>
          <w:lang w:val="en-US" w:eastAsia="zh-CN"/>
        </w:rPr>
        <w:t xml:space="preserve">, Mejias M, Angermayr B, Garcia-Pagan JC, Rodés J, Bosch J. Inhibition of VEGF receptor-2 decreases the development of hyperdynamic splanchnic circulation and portal-systemic collateral vessels in portal hypertensive rats. </w:t>
      </w:r>
      <w:r w:rsidRPr="00682F5E">
        <w:rPr>
          <w:rFonts w:ascii="Book Antiqua" w:eastAsia="SimSun" w:hAnsi="Book Antiqua" w:cs="Times New Roman"/>
          <w:i/>
          <w:kern w:val="2"/>
          <w:sz w:val="24"/>
          <w:szCs w:val="24"/>
          <w:lang w:val="en-US" w:eastAsia="zh-CN"/>
        </w:rPr>
        <w:t>J Hepatol</w:t>
      </w:r>
      <w:r w:rsidRPr="00682F5E">
        <w:rPr>
          <w:rFonts w:ascii="Book Antiqua" w:eastAsia="SimSun" w:hAnsi="Book Antiqua" w:cs="Times New Roman"/>
          <w:kern w:val="2"/>
          <w:sz w:val="24"/>
          <w:szCs w:val="24"/>
          <w:lang w:val="en-US" w:eastAsia="zh-CN"/>
        </w:rPr>
        <w:t xml:space="preserve"> 2005; </w:t>
      </w:r>
      <w:r w:rsidRPr="00682F5E">
        <w:rPr>
          <w:rFonts w:ascii="Book Antiqua" w:eastAsia="SimSun" w:hAnsi="Book Antiqua" w:cs="Times New Roman"/>
          <w:b/>
          <w:kern w:val="2"/>
          <w:sz w:val="24"/>
          <w:szCs w:val="24"/>
          <w:lang w:val="en-US" w:eastAsia="zh-CN"/>
        </w:rPr>
        <w:t>43</w:t>
      </w:r>
      <w:r w:rsidRPr="00682F5E">
        <w:rPr>
          <w:rFonts w:ascii="Book Antiqua" w:eastAsia="SimSun" w:hAnsi="Book Antiqua" w:cs="Times New Roman"/>
          <w:kern w:val="2"/>
          <w:sz w:val="24"/>
          <w:szCs w:val="24"/>
          <w:lang w:val="en-US" w:eastAsia="zh-CN"/>
        </w:rPr>
        <w:t>: 98-103 [PMID: 15893841 DOI: 10.1016/j.jhep.2005.02.022]</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44 </w:t>
      </w:r>
      <w:r w:rsidRPr="00682F5E">
        <w:rPr>
          <w:rFonts w:ascii="Book Antiqua" w:eastAsia="SimSun" w:hAnsi="Book Antiqua" w:cs="Times New Roman"/>
          <w:b/>
          <w:kern w:val="2"/>
          <w:sz w:val="24"/>
          <w:szCs w:val="24"/>
          <w:lang w:val="en-US" w:eastAsia="zh-CN"/>
        </w:rPr>
        <w:t>Angermayr B</w:t>
      </w:r>
      <w:r w:rsidRPr="00682F5E">
        <w:rPr>
          <w:rFonts w:ascii="Book Antiqua" w:eastAsia="SimSun" w:hAnsi="Book Antiqua" w:cs="Times New Roman"/>
          <w:kern w:val="2"/>
          <w:sz w:val="24"/>
          <w:szCs w:val="24"/>
          <w:lang w:val="en-US" w:eastAsia="zh-CN"/>
        </w:rPr>
        <w:t xml:space="preserve">, Fernandez M, Mejias M, Gracia-Sancho J, Garcia-Pagan JC, Bosch J. NAD(P)H oxidase modulates angiogenesis and the development of portosystemic collaterals and splanchnic hyperaemia in portal hypertensive rats. </w:t>
      </w:r>
      <w:r w:rsidRPr="00682F5E">
        <w:rPr>
          <w:rFonts w:ascii="Book Antiqua" w:eastAsia="SimSun" w:hAnsi="Book Antiqua" w:cs="Times New Roman"/>
          <w:i/>
          <w:kern w:val="2"/>
          <w:sz w:val="24"/>
          <w:szCs w:val="24"/>
          <w:lang w:val="en-US" w:eastAsia="zh-CN"/>
        </w:rPr>
        <w:t>Gut</w:t>
      </w:r>
      <w:r w:rsidRPr="00682F5E">
        <w:rPr>
          <w:rFonts w:ascii="Book Antiqua" w:eastAsia="SimSun" w:hAnsi="Book Antiqua" w:cs="Times New Roman"/>
          <w:kern w:val="2"/>
          <w:sz w:val="24"/>
          <w:szCs w:val="24"/>
          <w:lang w:val="en-US" w:eastAsia="zh-CN"/>
        </w:rPr>
        <w:t xml:space="preserve"> 2007; </w:t>
      </w:r>
      <w:r w:rsidRPr="00682F5E">
        <w:rPr>
          <w:rFonts w:ascii="Book Antiqua" w:eastAsia="SimSun" w:hAnsi="Book Antiqua" w:cs="Times New Roman"/>
          <w:b/>
          <w:kern w:val="2"/>
          <w:sz w:val="24"/>
          <w:szCs w:val="24"/>
          <w:lang w:val="en-US" w:eastAsia="zh-CN"/>
        </w:rPr>
        <w:t>56</w:t>
      </w:r>
      <w:r w:rsidRPr="00682F5E">
        <w:rPr>
          <w:rFonts w:ascii="Book Antiqua" w:eastAsia="SimSun" w:hAnsi="Book Antiqua" w:cs="Times New Roman"/>
          <w:kern w:val="2"/>
          <w:sz w:val="24"/>
          <w:szCs w:val="24"/>
          <w:lang w:val="en-US" w:eastAsia="zh-CN"/>
        </w:rPr>
        <w:t>: 560-564 [PMID: 16854998 DOI: 10.1136/gut.2005.088013]</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45 </w:t>
      </w:r>
      <w:r w:rsidRPr="00682F5E">
        <w:rPr>
          <w:rFonts w:ascii="Book Antiqua" w:eastAsia="SimSun" w:hAnsi="Book Antiqua" w:cs="Times New Roman"/>
          <w:b/>
          <w:kern w:val="2"/>
          <w:sz w:val="24"/>
          <w:szCs w:val="24"/>
          <w:lang w:val="en-US" w:eastAsia="zh-CN"/>
        </w:rPr>
        <w:t>Fernández M</w:t>
      </w:r>
      <w:r w:rsidRPr="00682F5E">
        <w:rPr>
          <w:rFonts w:ascii="Book Antiqua" w:eastAsia="SimSun" w:hAnsi="Book Antiqua" w:cs="Times New Roman"/>
          <w:kern w:val="2"/>
          <w:sz w:val="24"/>
          <w:szCs w:val="24"/>
          <w:lang w:val="en-US" w:eastAsia="zh-CN"/>
        </w:rPr>
        <w:t xml:space="preserve">, Semela D, Bruix J, Colle I, Pinzani M, Bosch J. Angiogenesis in liver disease. </w:t>
      </w:r>
      <w:r w:rsidRPr="00682F5E">
        <w:rPr>
          <w:rFonts w:ascii="Book Antiqua" w:eastAsia="SimSun" w:hAnsi="Book Antiqua" w:cs="Times New Roman"/>
          <w:i/>
          <w:kern w:val="2"/>
          <w:sz w:val="24"/>
          <w:szCs w:val="24"/>
          <w:lang w:val="en-US" w:eastAsia="zh-CN"/>
        </w:rPr>
        <w:t>J Hepatol</w:t>
      </w:r>
      <w:r w:rsidRPr="00682F5E">
        <w:rPr>
          <w:rFonts w:ascii="Book Antiqua" w:eastAsia="SimSun" w:hAnsi="Book Antiqua" w:cs="Times New Roman"/>
          <w:kern w:val="2"/>
          <w:sz w:val="24"/>
          <w:szCs w:val="24"/>
          <w:lang w:val="en-US" w:eastAsia="zh-CN"/>
        </w:rPr>
        <w:t xml:space="preserve"> 2009; </w:t>
      </w:r>
      <w:r w:rsidRPr="00682F5E">
        <w:rPr>
          <w:rFonts w:ascii="Book Antiqua" w:eastAsia="SimSun" w:hAnsi="Book Antiqua" w:cs="Times New Roman"/>
          <w:b/>
          <w:kern w:val="2"/>
          <w:sz w:val="24"/>
          <w:szCs w:val="24"/>
          <w:lang w:val="en-US" w:eastAsia="zh-CN"/>
        </w:rPr>
        <w:t>50</w:t>
      </w:r>
      <w:r w:rsidRPr="00682F5E">
        <w:rPr>
          <w:rFonts w:ascii="Book Antiqua" w:eastAsia="SimSun" w:hAnsi="Book Antiqua" w:cs="Times New Roman"/>
          <w:kern w:val="2"/>
          <w:sz w:val="24"/>
          <w:szCs w:val="24"/>
          <w:lang w:val="en-US" w:eastAsia="zh-CN"/>
        </w:rPr>
        <w:t>: 604-620 [PMID: 19157625 DOI: 10.1016/j.jhep.2008.12.011]</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46 </w:t>
      </w:r>
      <w:r w:rsidRPr="00682F5E">
        <w:rPr>
          <w:rFonts w:ascii="Book Antiqua" w:eastAsia="SimSun" w:hAnsi="Book Antiqua" w:cs="Times New Roman"/>
          <w:b/>
          <w:kern w:val="2"/>
          <w:sz w:val="24"/>
          <w:szCs w:val="24"/>
          <w:lang w:val="en-US" w:eastAsia="zh-CN"/>
        </w:rPr>
        <w:t>Fernandez M</w:t>
      </w:r>
      <w:r w:rsidRPr="00682F5E">
        <w:rPr>
          <w:rFonts w:ascii="Book Antiqua" w:eastAsia="SimSun" w:hAnsi="Book Antiqua" w:cs="Times New Roman"/>
          <w:kern w:val="2"/>
          <w:sz w:val="24"/>
          <w:szCs w:val="24"/>
          <w:lang w:val="en-US" w:eastAsia="zh-CN"/>
        </w:rPr>
        <w:t xml:space="preserve">, Mejias M, Garcia-Pras E, Mendez R, Garcia-Pagan JC, Bosch J. Reversal of portal hypertension and hyperdynamic splanchnic circulation by combined vascular endothelial growth factor and platelet-derived growth factor blockade in rats. </w:t>
      </w:r>
      <w:r w:rsidRPr="00682F5E">
        <w:rPr>
          <w:rFonts w:ascii="Book Antiqua" w:eastAsia="SimSun" w:hAnsi="Book Antiqua" w:cs="Times New Roman"/>
          <w:i/>
          <w:kern w:val="2"/>
          <w:sz w:val="24"/>
          <w:szCs w:val="24"/>
          <w:lang w:val="en-US" w:eastAsia="zh-CN"/>
        </w:rPr>
        <w:t>Hepatology</w:t>
      </w:r>
      <w:r w:rsidRPr="00682F5E">
        <w:rPr>
          <w:rFonts w:ascii="Book Antiqua" w:eastAsia="SimSun" w:hAnsi="Book Antiqua" w:cs="Times New Roman"/>
          <w:kern w:val="2"/>
          <w:sz w:val="24"/>
          <w:szCs w:val="24"/>
          <w:lang w:val="en-US" w:eastAsia="zh-CN"/>
        </w:rPr>
        <w:t xml:space="preserve"> </w:t>
      </w:r>
      <w:r w:rsidRPr="00682F5E">
        <w:rPr>
          <w:rFonts w:ascii="Book Antiqua" w:eastAsia="SimSun" w:hAnsi="Book Antiqua" w:cs="Times New Roman"/>
          <w:kern w:val="2"/>
          <w:sz w:val="24"/>
          <w:szCs w:val="24"/>
          <w:lang w:val="en-US" w:eastAsia="zh-CN"/>
        </w:rPr>
        <w:lastRenderedPageBreak/>
        <w:t xml:space="preserve">2007; </w:t>
      </w:r>
      <w:r w:rsidRPr="00682F5E">
        <w:rPr>
          <w:rFonts w:ascii="Book Antiqua" w:eastAsia="SimSun" w:hAnsi="Book Antiqua" w:cs="Times New Roman"/>
          <w:b/>
          <w:kern w:val="2"/>
          <w:sz w:val="24"/>
          <w:szCs w:val="24"/>
          <w:lang w:val="en-US" w:eastAsia="zh-CN"/>
        </w:rPr>
        <w:t>46</w:t>
      </w:r>
      <w:r w:rsidRPr="00682F5E">
        <w:rPr>
          <w:rFonts w:ascii="Book Antiqua" w:eastAsia="SimSun" w:hAnsi="Book Antiqua" w:cs="Times New Roman"/>
          <w:kern w:val="2"/>
          <w:sz w:val="24"/>
          <w:szCs w:val="24"/>
          <w:lang w:val="en-US" w:eastAsia="zh-CN"/>
        </w:rPr>
        <w:t>: 1208-1217 [PMID: 17654489 DOI: 10.1002/hep.21785]</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47 </w:t>
      </w:r>
      <w:r w:rsidRPr="00682F5E">
        <w:rPr>
          <w:rFonts w:ascii="Book Antiqua" w:eastAsia="SimSun" w:hAnsi="Book Antiqua" w:cs="Times New Roman"/>
          <w:b/>
          <w:kern w:val="2"/>
          <w:sz w:val="24"/>
          <w:szCs w:val="24"/>
          <w:lang w:val="en-US" w:eastAsia="zh-CN"/>
        </w:rPr>
        <w:t>D'Amico M</w:t>
      </w:r>
      <w:r w:rsidRPr="00682F5E">
        <w:rPr>
          <w:rFonts w:ascii="Book Antiqua" w:eastAsia="SimSun" w:hAnsi="Book Antiqua" w:cs="Times New Roman"/>
          <w:kern w:val="2"/>
          <w:sz w:val="24"/>
          <w:szCs w:val="24"/>
          <w:lang w:val="en-US" w:eastAsia="zh-CN"/>
        </w:rPr>
        <w:t xml:space="preserve">, Mejías M, García-Pras E, Abraldes JG, García-Pagán JC, Fernández M, Bosch J. Effects of the combined administration of propranolol plus sorafenib on portal hypertension in cirrhotic rats. </w:t>
      </w:r>
      <w:r w:rsidRPr="00682F5E">
        <w:rPr>
          <w:rFonts w:ascii="Book Antiqua" w:eastAsia="SimSun" w:hAnsi="Book Antiqua" w:cs="Times New Roman"/>
          <w:i/>
          <w:kern w:val="2"/>
          <w:sz w:val="24"/>
          <w:szCs w:val="24"/>
          <w:lang w:val="en-US" w:eastAsia="zh-CN"/>
        </w:rPr>
        <w:t>Am J Physiol Gastrointest Liver Physiol</w:t>
      </w:r>
      <w:r w:rsidRPr="00682F5E">
        <w:rPr>
          <w:rFonts w:ascii="Book Antiqua" w:eastAsia="SimSun" w:hAnsi="Book Antiqua" w:cs="Times New Roman"/>
          <w:kern w:val="2"/>
          <w:sz w:val="24"/>
          <w:szCs w:val="24"/>
          <w:lang w:val="en-US" w:eastAsia="zh-CN"/>
        </w:rPr>
        <w:t xml:space="preserve"> 2012; </w:t>
      </w:r>
      <w:r w:rsidRPr="00682F5E">
        <w:rPr>
          <w:rFonts w:ascii="Book Antiqua" w:eastAsia="SimSun" w:hAnsi="Book Antiqua" w:cs="Times New Roman"/>
          <w:b/>
          <w:kern w:val="2"/>
          <w:sz w:val="24"/>
          <w:szCs w:val="24"/>
          <w:lang w:val="en-US" w:eastAsia="zh-CN"/>
        </w:rPr>
        <w:t>302</w:t>
      </w:r>
      <w:r w:rsidRPr="00682F5E">
        <w:rPr>
          <w:rFonts w:ascii="Book Antiqua" w:eastAsia="SimSun" w:hAnsi="Book Antiqua" w:cs="Times New Roman"/>
          <w:kern w:val="2"/>
          <w:sz w:val="24"/>
          <w:szCs w:val="24"/>
          <w:lang w:val="en-US" w:eastAsia="zh-CN"/>
        </w:rPr>
        <w:t>: G1191-G1198 [PMID: 22403792 DOI: 10.1152/ajpgi.00252.2011]</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48 </w:t>
      </w:r>
      <w:r w:rsidRPr="00682F5E">
        <w:rPr>
          <w:rFonts w:ascii="Book Antiqua" w:eastAsia="SimSun" w:hAnsi="Book Antiqua" w:cs="Times New Roman"/>
          <w:b/>
          <w:kern w:val="2"/>
          <w:sz w:val="24"/>
          <w:szCs w:val="24"/>
          <w:lang w:val="en-US" w:eastAsia="zh-CN"/>
        </w:rPr>
        <w:t>Garbuzenko DV</w:t>
      </w:r>
      <w:r w:rsidRPr="00682F5E">
        <w:rPr>
          <w:rFonts w:ascii="Book Antiqua" w:eastAsia="SimSun" w:hAnsi="Book Antiqua" w:cs="Times New Roman"/>
          <w:kern w:val="2"/>
          <w:sz w:val="24"/>
          <w:szCs w:val="24"/>
          <w:lang w:val="en-US" w:eastAsia="zh-CN"/>
        </w:rPr>
        <w:t xml:space="preserve">. Current approaches to the management of patients with liver cirrhosis who have acute esophageal variceal bleeding. </w:t>
      </w:r>
      <w:r w:rsidRPr="00682F5E">
        <w:rPr>
          <w:rFonts w:ascii="Book Antiqua" w:eastAsia="SimSun" w:hAnsi="Book Antiqua" w:cs="Times New Roman"/>
          <w:i/>
          <w:kern w:val="2"/>
          <w:sz w:val="24"/>
          <w:szCs w:val="24"/>
          <w:lang w:val="en-US" w:eastAsia="zh-CN"/>
        </w:rPr>
        <w:t>Curr Med Res Opin</w:t>
      </w:r>
      <w:r w:rsidRPr="00682F5E">
        <w:rPr>
          <w:rFonts w:ascii="Book Antiqua" w:eastAsia="SimSun" w:hAnsi="Book Antiqua" w:cs="Times New Roman"/>
          <w:kern w:val="2"/>
          <w:sz w:val="24"/>
          <w:szCs w:val="24"/>
          <w:lang w:val="en-US" w:eastAsia="zh-CN"/>
        </w:rPr>
        <w:t xml:space="preserve"> 2016; </w:t>
      </w:r>
      <w:r w:rsidRPr="00682F5E">
        <w:rPr>
          <w:rFonts w:ascii="Book Antiqua" w:eastAsia="SimSun" w:hAnsi="Book Antiqua" w:cs="Times New Roman"/>
          <w:b/>
          <w:kern w:val="2"/>
          <w:sz w:val="24"/>
          <w:szCs w:val="24"/>
          <w:lang w:val="en-US" w:eastAsia="zh-CN"/>
        </w:rPr>
        <w:t>32</w:t>
      </w:r>
      <w:r w:rsidRPr="00682F5E">
        <w:rPr>
          <w:rFonts w:ascii="Book Antiqua" w:eastAsia="SimSun" w:hAnsi="Book Antiqua" w:cs="Times New Roman"/>
          <w:kern w:val="2"/>
          <w:sz w:val="24"/>
          <w:szCs w:val="24"/>
          <w:lang w:val="en-US" w:eastAsia="zh-CN"/>
        </w:rPr>
        <w:t>: 467-475 [PMID: 26804426 DOI: 10.1185/03007995.2015.1124846]</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49 </w:t>
      </w:r>
      <w:r w:rsidRPr="00682F5E">
        <w:rPr>
          <w:rFonts w:ascii="Book Antiqua" w:eastAsia="SimSun" w:hAnsi="Book Antiqua" w:cs="Times New Roman"/>
          <w:b/>
          <w:kern w:val="2"/>
          <w:sz w:val="24"/>
          <w:szCs w:val="24"/>
          <w:lang w:val="en-US" w:eastAsia="zh-CN"/>
        </w:rPr>
        <w:t>Woltering EA</w:t>
      </w:r>
      <w:r w:rsidRPr="00682F5E">
        <w:rPr>
          <w:rFonts w:ascii="Book Antiqua" w:eastAsia="SimSun" w:hAnsi="Book Antiqua" w:cs="Times New Roman"/>
          <w:kern w:val="2"/>
          <w:sz w:val="24"/>
          <w:szCs w:val="24"/>
          <w:lang w:val="en-US" w:eastAsia="zh-CN"/>
        </w:rPr>
        <w:t xml:space="preserve">. Development of targeted somatostatin-based antiangiogenic therapy: a review and future perspectives. </w:t>
      </w:r>
      <w:r w:rsidRPr="00682F5E">
        <w:rPr>
          <w:rFonts w:ascii="Book Antiqua" w:eastAsia="SimSun" w:hAnsi="Book Antiqua" w:cs="Times New Roman"/>
          <w:i/>
          <w:kern w:val="2"/>
          <w:sz w:val="24"/>
          <w:szCs w:val="24"/>
          <w:lang w:val="en-US" w:eastAsia="zh-CN"/>
        </w:rPr>
        <w:t>Cancer Biother Radiopharm</w:t>
      </w:r>
      <w:r w:rsidRPr="00682F5E">
        <w:rPr>
          <w:rFonts w:ascii="Book Antiqua" w:eastAsia="SimSun" w:hAnsi="Book Antiqua" w:cs="Times New Roman"/>
          <w:kern w:val="2"/>
          <w:sz w:val="24"/>
          <w:szCs w:val="24"/>
          <w:lang w:val="en-US" w:eastAsia="zh-CN"/>
        </w:rPr>
        <w:t xml:space="preserve"> 2003; </w:t>
      </w:r>
      <w:r w:rsidRPr="00682F5E">
        <w:rPr>
          <w:rFonts w:ascii="Book Antiqua" w:eastAsia="SimSun" w:hAnsi="Book Antiqua" w:cs="Times New Roman"/>
          <w:b/>
          <w:kern w:val="2"/>
          <w:sz w:val="24"/>
          <w:szCs w:val="24"/>
          <w:lang w:val="en-US" w:eastAsia="zh-CN"/>
        </w:rPr>
        <w:t>18</w:t>
      </w:r>
      <w:r w:rsidRPr="00682F5E">
        <w:rPr>
          <w:rFonts w:ascii="Book Antiqua" w:eastAsia="SimSun" w:hAnsi="Book Antiqua" w:cs="Times New Roman"/>
          <w:kern w:val="2"/>
          <w:sz w:val="24"/>
          <w:szCs w:val="24"/>
          <w:lang w:val="en-US" w:eastAsia="zh-CN"/>
        </w:rPr>
        <w:t>: 601-609 [PMID: 14503956 DOI: 10.1089/108497803322287691]</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50 </w:t>
      </w:r>
      <w:r w:rsidRPr="00682F5E">
        <w:rPr>
          <w:rFonts w:ascii="Book Antiqua" w:eastAsia="SimSun" w:hAnsi="Book Antiqua" w:cs="Times New Roman"/>
          <w:b/>
          <w:kern w:val="2"/>
          <w:sz w:val="24"/>
          <w:szCs w:val="24"/>
          <w:lang w:val="en-US" w:eastAsia="zh-CN"/>
        </w:rPr>
        <w:t>Mejias M</w:t>
      </w:r>
      <w:r w:rsidRPr="00682F5E">
        <w:rPr>
          <w:rFonts w:ascii="Book Antiqua" w:eastAsia="SimSun" w:hAnsi="Book Antiqua" w:cs="Times New Roman"/>
          <w:kern w:val="2"/>
          <w:sz w:val="24"/>
          <w:szCs w:val="24"/>
          <w:lang w:val="en-US" w:eastAsia="zh-CN"/>
        </w:rPr>
        <w:t xml:space="preserve">, Garcia-Pras E, Tiani C, Bosch J, Fernandez M. The somatostatin analogue octreotide inhibits angiogenesis in the earliest, but not in advanced, stages of portal hypertension in rats. </w:t>
      </w:r>
      <w:r w:rsidRPr="00682F5E">
        <w:rPr>
          <w:rFonts w:ascii="Book Antiqua" w:eastAsia="SimSun" w:hAnsi="Book Antiqua" w:cs="Times New Roman"/>
          <w:i/>
          <w:kern w:val="2"/>
          <w:sz w:val="24"/>
          <w:szCs w:val="24"/>
          <w:lang w:val="en-US" w:eastAsia="zh-CN"/>
        </w:rPr>
        <w:t>J Cell Mol Med</w:t>
      </w:r>
      <w:r w:rsidRPr="00682F5E">
        <w:rPr>
          <w:rFonts w:ascii="Book Antiqua" w:eastAsia="SimSun" w:hAnsi="Book Antiqua" w:cs="Times New Roman"/>
          <w:kern w:val="2"/>
          <w:sz w:val="24"/>
          <w:szCs w:val="24"/>
          <w:lang w:val="en-US" w:eastAsia="zh-CN"/>
        </w:rPr>
        <w:t xml:space="preserve"> 2008; </w:t>
      </w:r>
      <w:r w:rsidRPr="00682F5E">
        <w:rPr>
          <w:rFonts w:ascii="Book Antiqua" w:eastAsia="SimSun" w:hAnsi="Book Antiqua" w:cs="Times New Roman"/>
          <w:b/>
          <w:kern w:val="2"/>
          <w:sz w:val="24"/>
          <w:szCs w:val="24"/>
          <w:lang w:val="en-US" w:eastAsia="zh-CN"/>
        </w:rPr>
        <w:t>12</w:t>
      </w:r>
      <w:r w:rsidRPr="00682F5E">
        <w:rPr>
          <w:rFonts w:ascii="Book Antiqua" w:eastAsia="SimSun" w:hAnsi="Book Antiqua" w:cs="Times New Roman"/>
          <w:kern w:val="2"/>
          <w:sz w:val="24"/>
          <w:szCs w:val="24"/>
          <w:lang w:val="en-US" w:eastAsia="zh-CN"/>
        </w:rPr>
        <w:t>: 1690-1699 [PMID: 18194463 DOI: 10.1111/j.1582-4934.2008.00218.x]</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51 </w:t>
      </w:r>
      <w:r w:rsidRPr="00682F5E">
        <w:rPr>
          <w:rFonts w:ascii="Book Antiqua" w:eastAsia="SimSun" w:hAnsi="Book Antiqua" w:cs="Times New Roman"/>
          <w:b/>
          <w:kern w:val="2"/>
          <w:sz w:val="24"/>
          <w:szCs w:val="24"/>
          <w:lang w:val="en-US" w:eastAsia="zh-CN"/>
        </w:rPr>
        <w:t>Garbuzenko DV</w:t>
      </w:r>
      <w:r w:rsidRPr="00682F5E">
        <w:rPr>
          <w:rFonts w:ascii="Book Antiqua" w:eastAsia="SimSun" w:hAnsi="Book Antiqua" w:cs="Times New Roman"/>
          <w:kern w:val="2"/>
          <w:sz w:val="24"/>
          <w:szCs w:val="24"/>
          <w:lang w:val="en-US" w:eastAsia="zh-CN"/>
        </w:rPr>
        <w:t xml:space="preserve">. The principles of management of patients with liver cirrhosis comlicated by ascites. </w:t>
      </w:r>
      <w:r w:rsidRPr="00682F5E">
        <w:rPr>
          <w:rFonts w:ascii="Book Antiqua" w:eastAsia="SimSun" w:hAnsi="Book Antiqua" w:cs="Times New Roman"/>
          <w:i/>
          <w:kern w:val="2"/>
          <w:sz w:val="24"/>
          <w:szCs w:val="24"/>
          <w:lang w:val="en-US" w:eastAsia="zh-CN"/>
        </w:rPr>
        <w:t>Klin Med</w:t>
      </w:r>
      <w:r w:rsidRPr="00682F5E">
        <w:rPr>
          <w:rFonts w:ascii="Book Antiqua" w:eastAsia="SimSun" w:hAnsi="Book Antiqua" w:cs="Times New Roman"/>
          <w:kern w:val="2"/>
          <w:sz w:val="24"/>
          <w:szCs w:val="24"/>
          <w:lang w:val="en-US" w:eastAsia="zh-CN"/>
        </w:rPr>
        <w:t xml:space="preserve"> (Mosk) 2017; </w:t>
      </w:r>
      <w:r w:rsidRPr="00682F5E">
        <w:rPr>
          <w:rFonts w:ascii="Book Antiqua" w:eastAsia="SimSun" w:hAnsi="Book Antiqua" w:cs="Times New Roman"/>
          <w:b/>
          <w:kern w:val="2"/>
          <w:sz w:val="24"/>
          <w:szCs w:val="24"/>
          <w:lang w:val="en-US" w:eastAsia="zh-CN"/>
        </w:rPr>
        <w:t>95</w:t>
      </w:r>
      <w:r w:rsidRPr="00682F5E">
        <w:rPr>
          <w:rFonts w:ascii="Book Antiqua" w:eastAsia="SimSun" w:hAnsi="Book Antiqua" w:cs="Times New Roman"/>
          <w:kern w:val="2"/>
          <w:sz w:val="24"/>
          <w:szCs w:val="24"/>
          <w:lang w:val="en-US" w:eastAsia="zh-CN"/>
        </w:rPr>
        <w:t>: 789-796 [DOI: 10.18821/0023-2149-2017-95-9-789-796]</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52 </w:t>
      </w:r>
      <w:r w:rsidRPr="00682F5E">
        <w:rPr>
          <w:rFonts w:ascii="Book Antiqua" w:eastAsia="SimSun" w:hAnsi="Book Antiqua" w:cs="Times New Roman"/>
          <w:b/>
          <w:kern w:val="2"/>
          <w:sz w:val="24"/>
          <w:szCs w:val="24"/>
          <w:lang w:val="en-US" w:eastAsia="zh-CN"/>
        </w:rPr>
        <w:t>Michel F</w:t>
      </w:r>
      <w:r w:rsidRPr="00682F5E">
        <w:rPr>
          <w:rFonts w:ascii="Book Antiqua" w:eastAsia="SimSun" w:hAnsi="Book Antiqua" w:cs="Times New Roman"/>
          <w:kern w:val="2"/>
          <w:sz w:val="24"/>
          <w:szCs w:val="24"/>
          <w:lang w:val="en-US" w:eastAsia="zh-CN"/>
        </w:rPr>
        <w:t xml:space="preserve">, Ambroisine ML, Duriez M, Delcayre C, Levy BI, Silvestre JS. Aldosterone enhances ischemia-induced neovascularization through angiotensin II-dependent pathway. </w:t>
      </w:r>
      <w:r w:rsidRPr="00682F5E">
        <w:rPr>
          <w:rFonts w:ascii="Book Antiqua" w:eastAsia="SimSun" w:hAnsi="Book Antiqua" w:cs="Times New Roman"/>
          <w:i/>
          <w:kern w:val="2"/>
          <w:sz w:val="24"/>
          <w:szCs w:val="24"/>
          <w:lang w:val="en-US" w:eastAsia="zh-CN"/>
        </w:rPr>
        <w:t>Circulation</w:t>
      </w:r>
      <w:r w:rsidRPr="00682F5E">
        <w:rPr>
          <w:rFonts w:ascii="Book Antiqua" w:eastAsia="SimSun" w:hAnsi="Book Antiqua" w:cs="Times New Roman"/>
          <w:kern w:val="2"/>
          <w:sz w:val="24"/>
          <w:szCs w:val="24"/>
          <w:lang w:val="en-US" w:eastAsia="zh-CN"/>
        </w:rPr>
        <w:t xml:space="preserve"> 2004; </w:t>
      </w:r>
      <w:r w:rsidRPr="00682F5E">
        <w:rPr>
          <w:rFonts w:ascii="Book Antiqua" w:eastAsia="SimSun" w:hAnsi="Book Antiqua" w:cs="Times New Roman"/>
          <w:b/>
          <w:kern w:val="2"/>
          <w:sz w:val="24"/>
          <w:szCs w:val="24"/>
          <w:lang w:val="en-US" w:eastAsia="zh-CN"/>
        </w:rPr>
        <w:t>109</w:t>
      </w:r>
      <w:r w:rsidRPr="00682F5E">
        <w:rPr>
          <w:rFonts w:ascii="Book Antiqua" w:eastAsia="SimSun" w:hAnsi="Book Antiqua" w:cs="Times New Roman"/>
          <w:kern w:val="2"/>
          <w:sz w:val="24"/>
          <w:szCs w:val="24"/>
          <w:lang w:val="en-US" w:eastAsia="zh-CN"/>
        </w:rPr>
        <w:t>: 1933-1937 [PMID: 15078792 DOI: 10.1161/01.CIR.0000127112.36796.9B]</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53 </w:t>
      </w:r>
      <w:r w:rsidRPr="00682F5E">
        <w:rPr>
          <w:rFonts w:ascii="Book Antiqua" w:eastAsia="SimSun" w:hAnsi="Book Antiqua" w:cs="Times New Roman"/>
          <w:b/>
          <w:kern w:val="2"/>
          <w:sz w:val="24"/>
          <w:szCs w:val="24"/>
          <w:lang w:val="en-US" w:eastAsia="zh-CN"/>
        </w:rPr>
        <w:t>Wilkinson-Berka JL</w:t>
      </w:r>
      <w:r w:rsidRPr="00682F5E">
        <w:rPr>
          <w:rFonts w:ascii="Book Antiqua" w:eastAsia="SimSun" w:hAnsi="Book Antiqua" w:cs="Times New Roman"/>
          <w:kern w:val="2"/>
          <w:sz w:val="24"/>
          <w:szCs w:val="24"/>
          <w:lang w:val="en-US" w:eastAsia="zh-CN"/>
        </w:rPr>
        <w:t xml:space="preserve">, Tan G, Jaworski K, Miller AG. Identification of a retinal aldosterone system and the protective effects of mineralocorticoid receptor antagonism on retinal vascular pathology. </w:t>
      </w:r>
      <w:r w:rsidRPr="00682F5E">
        <w:rPr>
          <w:rFonts w:ascii="Book Antiqua" w:eastAsia="SimSun" w:hAnsi="Book Antiqua" w:cs="Times New Roman"/>
          <w:i/>
          <w:kern w:val="2"/>
          <w:sz w:val="24"/>
          <w:szCs w:val="24"/>
          <w:lang w:val="en-US" w:eastAsia="zh-CN"/>
        </w:rPr>
        <w:t>Circ Res</w:t>
      </w:r>
      <w:r w:rsidRPr="00682F5E">
        <w:rPr>
          <w:rFonts w:ascii="Book Antiqua" w:eastAsia="SimSun" w:hAnsi="Book Antiqua" w:cs="Times New Roman"/>
          <w:kern w:val="2"/>
          <w:sz w:val="24"/>
          <w:szCs w:val="24"/>
          <w:lang w:val="en-US" w:eastAsia="zh-CN"/>
        </w:rPr>
        <w:t xml:space="preserve"> 2009; </w:t>
      </w:r>
      <w:r w:rsidRPr="00682F5E">
        <w:rPr>
          <w:rFonts w:ascii="Book Antiqua" w:eastAsia="SimSun" w:hAnsi="Book Antiqua" w:cs="Times New Roman"/>
          <w:b/>
          <w:kern w:val="2"/>
          <w:sz w:val="24"/>
          <w:szCs w:val="24"/>
          <w:lang w:val="en-US" w:eastAsia="zh-CN"/>
        </w:rPr>
        <w:t>104</w:t>
      </w:r>
      <w:r w:rsidRPr="00682F5E">
        <w:rPr>
          <w:rFonts w:ascii="Book Antiqua" w:eastAsia="SimSun" w:hAnsi="Book Antiqua" w:cs="Times New Roman"/>
          <w:kern w:val="2"/>
          <w:sz w:val="24"/>
          <w:szCs w:val="24"/>
          <w:lang w:val="en-US" w:eastAsia="zh-CN"/>
        </w:rPr>
        <w:t>: 124-133 [PMID: 19038868 DOI: 10.1161/CIRCRESAHA.108.176008]</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54 </w:t>
      </w:r>
      <w:r w:rsidRPr="00682F5E">
        <w:rPr>
          <w:rFonts w:ascii="Book Antiqua" w:eastAsia="SimSun" w:hAnsi="Book Antiqua" w:cs="Times New Roman"/>
          <w:b/>
          <w:kern w:val="2"/>
          <w:sz w:val="24"/>
          <w:szCs w:val="24"/>
          <w:lang w:val="en-US" w:eastAsia="zh-CN"/>
        </w:rPr>
        <w:t>Gravez B</w:t>
      </w:r>
      <w:r w:rsidRPr="00682F5E">
        <w:rPr>
          <w:rFonts w:ascii="Book Antiqua" w:eastAsia="SimSun" w:hAnsi="Book Antiqua" w:cs="Times New Roman"/>
          <w:kern w:val="2"/>
          <w:sz w:val="24"/>
          <w:szCs w:val="24"/>
          <w:lang w:val="en-US" w:eastAsia="zh-CN"/>
        </w:rPr>
        <w:t xml:space="preserve">, Tarjus A, Pelloux V, Ouvrard-Pascaud A, Delcayre C, Samuel J, Clément K, Farman N, Jaisser F, Messaoudi S. Aldosterone promotes cardiac endothelial cell proliferation in vivo. </w:t>
      </w:r>
      <w:r w:rsidRPr="00682F5E">
        <w:rPr>
          <w:rFonts w:ascii="Book Antiqua" w:eastAsia="SimSun" w:hAnsi="Book Antiqua" w:cs="Times New Roman"/>
          <w:i/>
          <w:kern w:val="2"/>
          <w:sz w:val="24"/>
          <w:szCs w:val="24"/>
          <w:lang w:val="en-US" w:eastAsia="zh-CN"/>
        </w:rPr>
        <w:t>J Am Heart Assoc</w:t>
      </w:r>
      <w:r w:rsidRPr="00682F5E">
        <w:rPr>
          <w:rFonts w:ascii="Book Antiqua" w:eastAsia="SimSun" w:hAnsi="Book Antiqua" w:cs="Times New Roman"/>
          <w:kern w:val="2"/>
          <w:sz w:val="24"/>
          <w:szCs w:val="24"/>
          <w:lang w:val="en-US" w:eastAsia="zh-CN"/>
        </w:rPr>
        <w:t xml:space="preserve"> 2015; </w:t>
      </w:r>
      <w:r w:rsidRPr="00682F5E">
        <w:rPr>
          <w:rFonts w:ascii="Book Antiqua" w:eastAsia="SimSun" w:hAnsi="Book Antiqua" w:cs="Times New Roman"/>
          <w:b/>
          <w:kern w:val="2"/>
          <w:sz w:val="24"/>
          <w:szCs w:val="24"/>
          <w:lang w:val="en-US" w:eastAsia="zh-CN"/>
        </w:rPr>
        <w:t>4</w:t>
      </w:r>
      <w:r w:rsidRPr="00682F5E">
        <w:rPr>
          <w:rFonts w:ascii="Book Antiqua" w:eastAsia="SimSun" w:hAnsi="Book Antiqua" w:cs="Times New Roman"/>
          <w:kern w:val="2"/>
          <w:sz w:val="24"/>
          <w:szCs w:val="24"/>
          <w:lang w:val="en-US" w:eastAsia="zh-CN"/>
        </w:rPr>
        <w:t>: e001266 [PMID: 25564371 DOI: 10.1161/JAHA.114.001266]</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55 </w:t>
      </w:r>
      <w:r w:rsidRPr="00682F5E">
        <w:rPr>
          <w:rFonts w:ascii="Book Antiqua" w:eastAsia="SimSun" w:hAnsi="Book Antiqua" w:cs="Times New Roman"/>
          <w:b/>
          <w:kern w:val="2"/>
          <w:sz w:val="24"/>
          <w:szCs w:val="24"/>
          <w:lang w:val="en-US" w:eastAsia="zh-CN"/>
        </w:rPr>
        <w:t>Miternique-Grosse A</w:t>
      </w:r>
      <w:r w:rsidRPr="00682F5E">
        <w:rPr>
          <w:rFonts w:ascii="Book Antiqua" w:eastAsia="SimSun" w:hAnsi="Book Antiqua" w:cs="Times New Roman"/>
          <w:kern w:val="2"/>
          <w:sz w:val="24"/>
          <w:szCs w:val="24"/>
          <w:lang w:val="en-US" w:eastAsia="zh-CN"/>
        </w:rPr>
        <w:t xml:space="preserve">, Griffon C, Siegel L, Neuville A, Weltin D, Stephan D. Antiangiogenic effects of spironolactone and other potassium-sparing diuretics in human </w:t>
      </w:r>
      <w:r w:rsidRPr="00682F5E">
        <w:rPr>
          <w:rFonts w:ascii="Book Antiqua" w:eastAsia="SimSun" w:hAnsi="Book Antiqua" w:cs="Times New Roman"/>
          <w:kern w:val="2"/>
          <w:sz w:val="24"/>
          <w:szCs w:val="24"/>
          <w:lang w:val="en-US" w:eastAsia="zh-CN"/>
        </w:rPr>
        <w:lastRenderedPageBreak/>
        <w:t xml:space="preserve">umbilical vein endothelial cells and in fibrin gel chambers implanted in rats. </w:t>
      </w:r>
      <w:r w:rsidRPr="00682F5E">
        <w:rPr>
          <w:rFonts w:ascii="Book Antiqua" w:eastAsia="SimSun" w:hAnsi="Book Antiqua" w:cs="Times New Roman"/>
          <w:i/>
          <w:kern w:val="2"/>
          <w:sz w:val="24"/>
          <w:szCs w:val="24"/>
          <w:lang w:val="en-US" w:eastAsia="zh-CN"/>
        </w:rPr>
        <w:t>J Hypertens</w:t>
      </w:r>
      <w:r w:rsidRPr="00682F5E">
        <w:rPr>
          <w:rFonts w:ascii="Book Antiqua" w:eastAsia="SimSun" w:hAnsi="Book Antiqua" w:cs="Times New Roman"/>
          <w:kern w:val="2"/>
          <w:sz w:val="24"/>
          <w:szCs w:val="24"/>
          <w:lang w:val="en-US" w:eastAsia="zh-CN"/>
        </w:rPr>
        <w:t xml:space="preserve"> 2006; </w:t>
      </w:r>
      <w:r w:rsidRPr="00682F5E">
        <w:rPr>
          <w:rFonts w:ascii="Book Antiqua" w:eastAsia="SimSun" w:hAnsi="Book Antiqua" w:cs="Times New Roman"/>
          <w:b/>
          <w:kern w:val="2"/>
          <w:sz w:val="24"/>
          <w:szCs w:val="24"/>
          <w:lang w:val="en-US" w:eastAsia="zh-CN"/>
        </w:rPr>
        <w:t>24</w:t>
      </w:r>
      <w:r w:rsidRPr="00682F5E">
        <w:rPr>
          <w:rFonts w:ascii="Book Antiqua" w:eastAsia="SimSun" w:hAnsi="Book Antiqua" w:cs="Times New Roman"/>
          <w:kern w:val="2"/>
          <w:sz w:val="24"/>
          <w:szCs w:val="24"/>
          <w:lang w:val="en-US" w:eastAsia="zh-CN"/>
        </w:rPr>
        <w:t>: 2207-2213 [PMID: 17053542 DOI: 10.1097/01.hjh.0000249698.26983.4e]</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56 </w:t>
      </w:r>
      <w:r w:rsidRPr="00682F5E">
        <w:rPr>
          <w:rFonts w:ascii="Book Antiqua" w:eastAsia="SimSun" w:hAnsi="Book Antiqua" w:cs="Times New Roman"/>
          <w:b/>
          <w:kern w:val="2"/>
          <w:sz w:val="24"/>
          <w:szCs w:val="24"/>
          <w:lang w:val="en-US" w:eastAsia="zh-CN"/>
        </w:rPr>
        <w:t>Hsu SJ</w:t>
      </w:r>
      <w:r w:rsidRPr="00682F5E">
        <w:rPr>
          <w:rFonts w:ascii="Book Antiqua" w:eastAsia="SimSun" w:hAnsi="Book Antiqua" w:cs="Times New Roman"/>
          <w:kern w:val="2"/>
          <w:sz w:val="24"/>
          <w:szCs w:val="24"/>
          <w:lang w:val="en-US" w:eastAsia="zh-CN"/>
        </w:rPr>
        <w:t xml:space="preserve">, Wang SS, Huo TI, Lee FY, Huang HC, Chang CC, Hsin IF, Ho HL, Lin HC, Lee SD. The Impact of Spironolactone on the Severity of Portal-Systemic Collaterals and Hepatic Encephalopathy in Cirrhotic Rats. </w:t>
      </w:r>
      <w:r w:rsidRPr="00682F5E">
        <w:rPr>
          <w:rFonts w:ascii="Book Antiqua" w:eastAsia="SimSun" w:hAnsi="Book Antiqua" w:cs="Times New Roman"/>
          <w:i/>
          <w:kern w:val="2"/>
          <w:sz w:val="24"/>
          <w:szCs w:val="24"/>
          <w:lang w:val="en-US" w:eastAsia="zh-CN"/>
        </w:rPr>
        <w:t>J Pharmacol Exp Ther</w:t>
      </w:r>
      <w:r w:rsidRPr="00682F5E">
        <w:rPr>
          <w:rFonts w:ascii="Book Antiqua" w:eastAsia="SimSun" w:hAnsi="Book Antiqua" w:cs="Times New Roman"/>
          <w:kern w:val="2"/>
          <w:sz w:val="24"/>
          <w:szCs w:val="24"/>
          <w:lang w:val="en-US" w:eastAsia="zh-CN"/>
        </w:rPr>
        <w:t xml:space="preserve"> 2015; </w:t>
      </w:r>
      <w:r w:rsidRPr="00682F5E">
        <w:rPr>
          <w:rFonts w:ascii="Book Antiqua" w:eastAsia="SimSun" w:hAnsi="Book Antiqua" w:cs="Times New Roman"/>
          <w:b/>
          <w:kern w:val="2"/>
          <w:sz w:val="24"/>
          <w:szCs w:val="24"/>
          <w:lang w:val="en-US" w:eastAsia="zh-CN"/>
        </w:rPr>
        <w:t>355</w:t>
      </w:r>
      <w:r w:rsidRPr="00682F5E">
        <w:rPr>
          <w:rFonts w:ascii="Book Antiqua" w:eastAsia="SimSun" w:hAnsi="Book Antiqua" w:cs="Times New Roman"/>
          <w:kern w:val="2"/>
          <w:sz w:val="24"/>
          <w:szCs w:val="24"/>
          <w:lang w:val="en-US" w:eastAsia="zh-CN"/>
        </w:rPr>
        <w:t>: 117-124 [PMID: 26260462 DOI: 10.1124/jpet.115.225516]</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57 </w:t>
      </w:r>
      <w:r w:rsidRPr="00682F5E">
        <w:rPr>
          <w:rFonts w:ascii="Book Antiqua" w:eastAsia="SimSun" w:hAnsi="Book Antiqua" w:cs="Times New Roman"/>
          <w:b/>
          <w:kern w:val="2"/>
          <w:sz w:val="24"/>
          <w:szCs w:val="24"/>
          <w:lang w:val="en-US" w:eastAsia="zh-CN"/>
        </w:rPr>
        <w:t>Chikina SYu</w:t>
      </w:r>
      <w:r w:rsidRPr="00682F5E">
        <w:rPr>
          <w:rFonts w:ascii="Book Antiqua" w:eastAsia="SimSun" w:hAnsi="Book Antiqua" w:cs="Times New Roman"/>
          <w:kern w:val="2"/>
          <w:sz w:val="24"/>
          <w:szCs w:val="24"/>
          <w:lang w:val="en-US" w:eastAsia="zh-CN"/>
        </w:rPr>
        <w:t xml:space="preserve">. Antioxidant effects of N-acetylcysteine in modern clinical practice. </w:t>
      </w:r>
      <w:r w:rsidRPr="00682F5E">
        <w:rPr>
          <w:rFonts w:ascii="Book Antiqua" w:eastAsia="SimSun" w:hAnsi="Book Antiqua" w:cs="Times New Roman"/>
          <w:i/>
          <w:kern w:val="2"/>
          <w:sz w:val="24"/>
          <w:szCs w:val="24"/>
          <w:lang w:val="en-US" w:eastAsia="zh-CN"/>
        </w:rPr>
        <w:t>Jeffektivnaja farmakoterapija</w:t>
      </w:r>
      <w:r w:rsidRPr="00682F5E">
        <w:rPr>
          <w:rFonts w:ascii="Book Antiqua" w:eastAsia="SimSun" w:hAnsi="Book Antiqua" w:cs="Times New Roman"/>
          <w:kern w:val="2"/>
          <w:sz w:val="24"/>
          <w:szCs w:val="24"/>
          <w:lang w:val="en-US" w:eastAsia="zh-CN"/>
        </w:rPr>
        <w:t xml:space="preserve"> 2011; </w:t>
      </w:r>
      <w:r w:rsidRPr="00682F5E">
        <w:rPr>
          <w:rFonts w:ascii="Book Antiqua" w:eastAsia="SimSun" w:hAnsi="Book Antiqua" w:cs="Times New Roman"/>
          <w:b/>
          <w:kern w:val="2"/>
          <w:sz w:val="24"/>
          <w:szCs w:val="24"/>
          <w:lang w:val="en-US" w:eastAsia="zh-CN"/>
        </w:rPr>
        <w:t>32</w:t>
      </w:r>
      <w:r w:rsidRPr="00682F5E">
        <w:rPr>
          <w:rFonts w:ascii="Book Antiqua" w:eastAsia="SimSun" w:hAnsi="Book Antiqua" w:cs="Times New Roman"/>
          <w:kern w:val="2"/>
          <w:sz w:val="24"/>
          <w:szCs w:val="24"/>
          <w:lang w:val="en-US" w:eastAsia="zh-CN"/>
        </w:rPr>
        <w:t>: 19-24</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58 </w:t>
      </w:r>
      <w:r w:rsidRPr="00682F5E">
        <w:rPr>
          <w:rFonts w:ascii="Book Antiqua" w:eastAsia="SimSun" w:hAnsi="Book Antiqua" w:cs="Times New Roman"/>
          <w:b/>
          <w:kern w:val="2"/>
          <w:sz w:val="24"/>
          <w:szCs w:val="24"/>
          <w:lang w:val="en-US" w:eastAsia="zh-CN"/>
        </w:rPr>
        <w:t>Lee PC</w:t>
      </w:r>
      <w:r w:rsidRPr="00682F5E">
        <w:rPr>
          <w:rFonts w:ascii="Book Antiqua" w:eastAsia="SimSun" w:hAnsi="Book Antiqua" w:cs="Times New Roman"/>
          <w:kern w:val="2"/>
          <w:sz w:val="24"/>
          <w:szCs w:val="24"/>
          <w:lang w:val="en-US" w:eastAsia="zh-CN"/>
        </w:rPr>
        <w:t xml:space="preserve">, Yang YY, Huang CS, Hsieh SL, Lee KC, Hsieh YC, Lee TY, Lin HC. Concomitant inhibition of oxidative stress and angiogenesis by chronic hydrogen-rich saline and N-acetylcysteine treatments improves systemic, splanchnic and hepatic hemodynamics of cirrhotic rats. </w:t>
      </w:r>
      <w:r w:rsidRPr="00682F5E">
        <w:rPr>
          <w:rFonts w:ascii="Book Antiqua" w:eastAsia="SimSun" w:hAnsi="Book Antiqua" w:cs="Times New Roman"/>
          <w:i/>
          <w:kern w:val="2"/>
          <w:sz w:val="24"/>
          <w:szCs w:val="24"/>
          <w:lang w:val="en-US" w:eastAsia="zh-CN"/>
        </w:rPr>
        <w:t>Hepatol Res</w:t>
      </w:r>
      <w:r w:rsidRPr="00682F5E">
        <w:rPr>
          <w:rFonts w:ascii="Book Antiqua" w:eastAsia="SimSun" w:hAnsi="Book Antiqua" w:cs="Times New Roman"/>
          <w:kern w:val="2"/>
          <w:sz w:val="24"/>
          <w:szCs w:val="24"/>
          <w:lang w:val="en-US" w:eastAsia="zh-CN"/>
        </w:rPr>
        <w:t xml:space="preserve"> 2015; </w:t>
      </w:r>
      <w:r w:rsidRPr="00682F5E">
        <w:rPr>
          <w:rFonts w:ascii="Book Antiqua" w:eastAsia="SimSun" w:hAnsi="Book Antiqua" w:cs="Times New Roman"/>
          <w:b/>
          <w:kern w:val="2"/>
          <w:sz w:val="24"/>
          <w:szCs w:val="24"/>
          <w:lang w:val="en-US" w:eastAsia="zh-CN"/>
        </w:rPr>
        <w:t>45</w:t>
      </w:r>
      <w:r w:rsidRPr="00682F5E">
        <w:rPr>
          <w:rFonts w:ascii="Book Antiqua" w:eastAsia="SimSun" w:hAnsi="Book Antiqua" w:cs="Times New Roman"/>
          <w:kern w:val="2"/>
          <w:sz w:val="24"/>
          <w:szCs w:val="24"/>
          <w:lang w:val="en-US" w:eastAsia="zh-CN"/>
        </w:rPr>
        <w:t>: 578-588 [PMID: 24961937 DOI: 10.1111/hepr.12379]</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59 </w:t>
      </w:r>
      <w:r w:rsidRPr="00682F5E">
        <w:rPr>
          <w:rFonts w:ascii="Book Antiqua" w:eastAsia="SimSun" w:hAnsi="Book Antiqua" w:cs="Times New Roman"/>
          <w:b/>
          <w:kern w:val="2"/>
          <w:sz w:val="24"/>
          <w:szCs w:val="24"/>
          <w:lang w:val="en-US" w:eastAsia="zh-CN"/>
        </w:rPr>
        <w:t>Garbuzenko DV</w:t>
      </w:r>
      <w:r w:rsidRPr="00682F5E">
        <w:rPr>
          <w:rFonts w:ascii="Book Antiqua" w:eastAsia="SimSun" w:hAnsi="Book Antiqua" w:cs="Times New Roman"/>
          <w:kern w:val="2"/>
          <w:sz w:val="24"/>
          <w:szCs w:val="24"/>
          <w:lang w:val="en-US" w:eastAsia="zh-CN"/>
        </w:rPr>
        <w:t>. Pathophysiological mechanisms and new directions of therapy of portal hypertension at liver cirrhosis</w:t>
      </w:r>
      <w:r w:rsidRPr="00682F5E">
        <w:rPr>
          <w:rFonts w:ascii="Book Antiqua" w:eastAsia="SimSun" w:hAnsi="Book Antiqua" w:cs="Times New Roman"/>
          <w:i/>
          <w:kern w:val="2"/>
          <w:sz w:val="24"/>
          <w:szCs w:val="24"/>
          <w:lang w:val="en-US" w:eastAsia="zh-CN"/>
        </w:rPr>
        <w:t>. Klin persp gastrojenterol gepatol</w:t>
      </w:r>
      <w:r w:rsidRPr="00682F5E">
        <w:rPr>
          <w:rFonts w:ascii="Book Antiqua" w:eastAsia="SimSun" w:hAnsi="Book Antiqua" w:cs="Times New Roman"/>
          <w:kern w:val="2"/>
          <w:sz w:val="24"/>
          <w:szCs w:val="24"/>
          <w:lang w:val="en-US" w:eastAsia="zh-CN"/>
        </w:rPr>
        <w:t xml:space="preserve"> 2010; </w:t>
      </w:r>
      <w:r w:rsidRPr="00682F5E">
        <w:rPr>
          <w:rFonts w:ascii="Book Antiqua" w:eastAsia="SimSun" w:hAnsi="Book Antiqua" w:cs="Times New Roman"/>
          <w:b/>
          <w:kern w:val="2"/>
          <w:sz w:val="24"/>
          <w:szCs w:val="24"/>
          <w:lang w:val="en-US" w:eastAsia="zh-CN"/>
        </w:rPr>
        <w:t>6</w:t>
      </w:r>
      <w:r w:rsidRPr="00682F5E">
        <w:rPr>
          <w:rFonts w:ascii="Book Antiqua" w:eastAsia="SimSun" w:hAnsi="Book Antiqua" w:cs="Times New Roman"/>
          <w:kern w:val="2"/>
          <w:sz w:val="24"/>
          <w:szCs w:val="24"/>
          <w:lang w:val="en-US" w:eastAsia="zh-CN"/>
        </w:rPr>
        <w:t>: 11-20</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60 </w:t>
      </w:r>
      <w:r w:rsidRPr="00682F5E">
        <w:rPr>
          <w:rFonts w:ascii="Book Antiqua" w:eastAsia="SimSun" w:hAnsi="Book Antiqua" w:cs="Times New Roman"/>
          <w:b/>
          <w:kern w:val="2"/>
          <w:sz w:val="24"/>
          <w:szCs w:val="24"/>
          <w:lang w:val="en-US" w:eastAsia="zh-CN"/>
        </w:rPr>
        <w:t>Salani D</w:t>
      </w:r>
      <w:r w:rsidRPr="00682F5E">
        <w:rPr>
          <w:rFonts w:ascii="Book Antiqua" w:eastAsia="SimSun" w:hAnsi="Book Antiqua" w:cs="Times New Roman"/>
          <w:kern w:val="2"/>
          <w:sz w:val="24"/>
          <w:szCs w:val="24"/>
          <w:lang w:val="en-US" w:eastAsia="zh-CN"/>
        </w:rPr>
        <w:t xml:space="preserve">, Taraboletti G, Rosanò L, Di Castro V, Borsotti P, Giavazzi R, Bagnato A. Endothelin-1 induces an angiogenic phenotype in cultured endothelial cells and stimulates neovascularization in vivo. </w:t>
      </w:r>
      <w:r w:rsidRPr="00682F5E">
        <w:rPr>
          <w:rFonts w:ascii="Book Antiqua" w:eastAsia="SimSun" w:hAnsi="Book Antiqua" w:cs="Times New Roman"/>
          <w:i/>
          <w:kern w:val="2"/>
          <w:sz w:val="24"/>
          <w:szCs w:val="24"/>
          <w:lang w:val="en-US" w:eastAsia="zh-CN"/>
        </w:rPr>
        <w:t>Am J Pathol</w:t>
      </w:r>
      <w:r w:rsidRPr="00682F5E">
        <w:rPr>
          <w:rFonts w:ascii="Book Antiqua" w:eastAsia="SimSun" w:hAnsi="Book Antiqua" w:cs="Times New Roman"/>
          <w:kern w:val="2"/>
          <w:sz w:val="24"/>
          <w:szCs w:val="24"/>
          <w:lang w:val="en-US" w:eastAsia="zh-CN"/>
        </w:rPr>
        <w:t xml:space="preserve"> 2000; </w:t>
      </w:r>
      <w:r w:rsidRPr="00682F5E">
        <w:rPr>
          <w:rFonts w:ascii="Book Antiqua" w:eastAsia="SimSun" w:hAnsi="Book Antiqua" w:cs="Times New Roman"/>
          <w:b/>
          <w:kern w:val="2"/>
          <w:sz w:val="24"/>
          <w:szCs w:val="24"/>
          <w:lang w:val="en-US" w:eastAsia="zh-CN"/>
        </w:rPr>
        <w:t>157</w:t>
      </w:r>
      <w:r w:rsidRPr="00682F5E">
        <w:rPr>
          <w:rFonts w:ascii="Book Antiqua" w:eastAsia="SimSun" w:hAnsi="Book Antiqua" w:cs="Times New Roman"/>
          <w:kern w:val="2"/>
          <w:sz w:val="24"/>
          <w:szCs w:val="24"/>
          <w:lang w:val="en-US" w:eastAsia="zh-CN"/>
        </w:rPr>
        <w:t>: 1703-1711 [PMID: 11073829 DOI: 10.1016/S0002-9440(10)64807-9]</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61 </w:t>
      </w:r>
      <w:r w:rsidRPr="00682F5E">
        <w:rPr>
          <w:rFonts w:ascii="Book Antiqua" w:eastAsia="SimSun" w:hAnsi="Book Antiqua" w:cs="Times New Roman"/>
          <w:b/>
          <w:kern w:val="2"/>
          <w:sz w:val="24"/>
          <w:szCs w:val="24"/>
          <w:lang w:val="en-US" w:eastAsia="zh-CN"/>
        </w:rPr>
        <w:t>Hsu SJ</w:t>
      </w:r>
      <w:r w:rsidRPr="00682F5E">
        <w:rPr>
          <w:rFonts w:ascii="Book Antiqua" w:eastAsia="SimSun" w:hAnsi="Book Antiqua" w:cs="Times New Roman"/>
          <w:kern w:val="2"/>
          <w:sz w:val="24"/>
          <w:szCs w:val="24"/>
          <w:lang w:val="en-US" w:eastAsia="zh-CN"/>
        </w:rPr>
        <w:t xml:space="preserve">, Lin TY, Wang SS, Chuang CL, Lee FY, Huang HC, Hsin IF, Lee JY, Lin HC, Lee SD. Endothelin receptor blockers reduce shunting and angiogenesis in cirrhotic rats. </w:t>
      </w:r>
      <w:r w:rsidRPr="00682F5E">
        <w:rPr>
          <w:rFonts w:ascii="Book Antiqua" w:eastAsia="SimSun" w:hAnsi="Book Antiqua" w:cs="Times New Roman"/>
          <w:i/>
          <w:kern w:val="2"/>
          <w:sz w:val="24"/>
          <w:szCs w:val="24"/>
          <w:lang w:val="en-US" w:eastAsia="zh-CN"/>
        </w:rPr>
        <w:t>Eur J Clin Invest</w:t>
      </w:r>
      <w:r w:rsidRPr="00682F5E">
        <w:rPr>
          <w:rFonts w:ascii="Book Antiqua" w:eastAsia="SimSun" w:hAnsi="Book Antiqua" w:cs="Times New Roman"/>
          <w:kern w:val="2"/>
          <w:sz w:val="24"/>
          <w:szCs w:val="24"/>
          <w:lang w:val="en-US" w:eastAsia="zh-CN"/>
        </w:rPr>
        <w:t xml:space="preserve"> 2016; </w:t>
      </w:r>
      <w:r w:rsidRPr="00682F5E">
        <w:rPr>
          <w:rFonts w:ascii="Book Antiqua" w:eastAsia="SimSun" w:hAnsi="Book Antiqua" w:cs="Times New Roman"/>
          <w:b/>
          <w:kern w:val="2"/>
          <w:sz w:val="24"/>
          <w:szCs w:val="24"/>
          <w:lang w:val="en-US" w:eastAsia="zh-CN"/>
        </w:rPr>
        <w:t>46</w:t>
      </w:r>
      <w:r w:rsidRPr="00682F5E">
        <w:rPr>
          <w:rFonts w:ascii="Book Antiqua" w:eastAsia="SimSun" w:hAnsi="Book Antiqua" w:cs="Times New Roman"/>
          <w:kern w:val="2"/>
          <w:sz w:val="24"/>
          <w:szCs w:val="24"/>
          <w:lang w:val="en-US" w:eastAsia="zh-CN"/>
        </w:rPr>
        <w:t>: 572-580 [PMID: 27091078 DOI: 10.1111/eci.12636]</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62 </w:t>
      </w:r>
      <w:r w:rsidRPr="00682F5E">
        <w:rPr>
          <w:rFonts w:ascii="Book Antiqua" w:eastAsia="SimSun" w:hAnsi="Book Antiqua" w:cs="Times New Roman"/>
          <w:b/>
          <w:kern w:val="2"/>
          <w:sz w:val="24"/>
          <w:szCs w:val="24"/>
          <w:lang w:val="en-US" w:eastAsia="zh-CN"/>
        </w:rPr>
        <w:t>Gerasimenko ND</w:t>
      </w:r>
      <w:r w:rsidRPr="00682F5E">
        <w:rPr>
          <w:rFonts w:ascii="Book Antiqua" w:eastAsia="SimSun" w:hAnsi="Book Antiqua" w:cs="Times New Roman"/>
          <w:kern w:val="2"/>
          <w:sz w:val="24"/>
          <w:szCs w:val="24"/>
          <w:lang w:val="en-US" w:eastAsia="zh-CN"/>
        </w:rPr>
        <w:t xml:space="preserve">, Degtyar NI, Racin MS. Systemic inflammation and aging: the role of nuclear transcription factors and therapeutic possibilities (Review of the literature). </w:t>
      </w:r>
      <w:r w:rsidRPr="00682F5E">
        <w:rPr>
          <w:rFonts w:ascii="Book Antiqua" w:eastAsia="SimSun" w:hAnsi="Book Antiqua" w:cs="Times New Roman"/>
          <w:i/>
          <w:kern w:val="2"/>
          <w:sz w:val="24"/>
          <w:szCs w:val="24"/>
          <w:lang w:val="en-US" w:eastAsia="zh-CN"/>
        </w:rPr>
        <w:t>Probl starenija i dolgoletija</w:t>
      </w:r>
      <w:r w:rsidRPr="00682F5E">
        <w:rPr>
          <w:rFonts w:ascii="Book Antiqua" w:eastAsia="SimSun" w:hAnsi="Book Antiqua" w:cs="Times New Roman"/>
          <w:kern w:val="2"/>
          <w:sz w:val="24"/>
          <w:szCs w:val="24"/>
          <w:lang w:val="en-US" w:eastAsia="zh-CN"/>
        </w:rPr>
        <w:t xml:space="preserve"> 2016; </w:t>
      </w:r>
      <w:r w:rsidRPr="00682F5E">
        <w:rPr>
          <w:rFonts w:ascii="Book Antiqua" w:eastAsia="SimSun" w:hAnsi="Book Antiqua" w:cs="Times New Roman"/>
          <w:b/>
          <w:kern w:val="2"/>
          <w:sz w:val="24"/>
          <w:szCs w:val="24"/>
          <w:lang w:val="en-US" w:eastAsia="zh-CN"/>
        </w:rPr>
        <w:t>25</w:t>
      </w:r>
      <w:r w:rsidRPr="00682F5E">
        <w:rPr>
          <w:rFonts w:ascii="Book Antiqua" w:eastAsia="SimSun" w:hAnsi="Book Antiqua" w:cs="Times New Roman"/>
          <w:kern w:val="2"/>
          <w:sz w:val="24"/>
          <w:szCs w:val="24"/>
          <w:lang w:val="en-US" w:eastAsia="zh-CN"/>
        </w:rPr>
        <w:t>: 554-561</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63 </w:t>
      </w:r>
      <w:r w:rsidRPr="00682F5E">
        <w:rPr>
          <w:rFonts w:ascii="Book Antiqua" w:eastAsia="SimSun" w:hAnsi="Book Antiqua" w:cs="Times New Roman"/>
          <w:b/>
          <w:kern w:val="2"/>
          <w:sz w:val="24"/>
          <w:szCs w:val="24"/>
          <w:lang w:val="en-US" w:eastAsia="zh-CN"/>
        </w:rPr>
        <w:t>Dana N</w:t>
      </w:r>
      <w:r w:rsidRPr="00682F5E">
        <w:rPr>
          <w:rFonts w:ascii="Book Antiqua" w:eastAsia="SimSun" w:hAnsi="Book Antiqua" w:cs="Times New Roman"/>
          <w:kern w:val="2"/>
          <w:sz w:val="24"/>
          <w:szCs w:val="24"/>
          <w:lang w:val="en-US" w:eastAsia="zh-CN"/>
        </w:rPr>
        <w:t xml:space="preserve">, Javanmard SH, Rafiee L. Role of peroxisome proliferator-activated receptor alpha and gamma in antiangiogenic effect of pomegranate peel extract. </w:t>
      </w:r>
      <w:r w:rsidRPr="00682F5E">
        <w:rPr>
          <w:rFonts w:ascii="Book Antiqua" w:eastAsia="SimSun" w:hAnsi="Book Antiqua" w:cs="Times New Roman"/>
          <w:i/>
          <w:kern w:val="2"/>
          <w:sz w:val="24"/>
          <w:szCs w:val="24"/>
          <w:lang w:val="en-US" w:eastAsia="zh-CN"/>
        </w:rPr>
        <w:t>Iran J Basic Med Sci</w:t>
      </w:r>
      <w:r w:rsidRPr="00682F5E">
        <w:rPr>
          <w:rFonts w:ascii="Book Antiqua" w:eastAsia="SimSun" w:hAnsi="Book Antiqua" w:cs="Times New Roman"/>
          <w:kern w:val="2"/>
          <w:sz w:val="24"/>
          <w:szCs w:val="24"/>
          <w:lang w:val="en-US" w:eastAsia="zh-CN"/>
        </w:rPr>
        <w:t xml:space="preserve"> 2016; </w:t>
      </w:r>
      <w:r w:rsidRPr="00682F5E">
        <w:rPr>
          <w:rFonts w:ascii="Book Antiqua" w:eastAsia="SimSun" w:hAnsi="Book Antiqua" w:cs="Times New Roman"/>
          <w:b/>
          <w:kern w:val="2"/>
          <w:sz w:val="24"/>
          <w:szCs w:val="24"/>
          <w:lang w:val="en-US" w:eastAsia="zh-CN"/>
        </w:rPr>
        <w:t>19</w:t>
      </w:r>
      <w:r w:rsidRPr="00682F5E">
        <w:rPr>
          <w:rFonts w:ascii="Book Antiqua" w:eastAsia="SimSun" w:hAnsi="Book Antiqua" w:cs="Times New Roman"/>
          <w:kern w:val="2"/>
          <w:sz w:val="24"/>
          <w:szCs w:val="24"/>
          <w:lang w:val="en-US" w:eastAsia="zh-CN"/>
        </w:rPr>
        <w:t>: 106-110 [PMID: 27096071]</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64 </w:t>
      </w:r>
      <w:r w:rsidRPr="00682F5E">
        <w:rPr>
          <w:rFonts w:ascii="Book Antiqua" w:eastAsia="SimSun" w:hAnsi="Book Antiqua" w:cs="Times New Roman"/>
          <w:b/>
          <w:kern w:val="2"/>
          <w:sz w:val="24"/>
          <w:szCs w:val="24"/>
          <w:lang w:val="en-US" w:eastAsia="zh-CN"/>
        </w:rPr>
        <w:t>Schwabl P</w:t>
      </w:r>
      <w:r w:rsidRPr="00682F5E">
        <w:rPr>
          <w:rFonts w:ascii="Book Antiqua" w:eastAsia="SimSun" w:hAnsi="Book Antiqua" w:cs="Times New Roman"/>
          <w:kern w:val="2"/>
          <w:sz w:val="24"/>
          <w:szCs w:val="24"/>
          <w:lang w:val="en-US" w:eastAsia="zh-CN"/>
        </w:rPr>
        <w:t xml:space="preserve">, Payer BA, Grahovac J, Klein S, Horvatits T, Mitterhauser M, Stift J, Boucher Y, Trebicka J, Trauner M, Angermayr B, Fuhrmann V, Reiberger T, Peck-Radosavljevic M. Pioglitazone decreases portosystemic shunting by modulating inflammation and angiogenesis in cirrhotic and non-cirrhotic portal hypertensive rats. </w:t>
      </w:r>
      <w:r w:rsidRPr="00682F5E">
        <w:rPr>
          <w:rFonts w:ascii="Book Antiqua" w:eastAsia="SimSun" w:hAnsi="Book Antiqua" w:cs="Times New Roman"/>
          <w:i/>
          <w:kern w:val="2"/>
          <w:sz w:val="24"/>
          <w:szCs w:val="24"/>
          <w:lang w:val="en-US" w:eastAsia="zh-CN"/>
        </w:rPr>
        <w:t>J Hepatol</w:t>
      </w:r>
      <w:r w:rsidRPr="00682F5E">
        <w:rPr>
          <w:rFonts w:ascii="Book Antiqua" w:eastAsia="SimSun" w:hAnsi="Book Antiqua" w:cs="Times New Roman"/>
          <w:kern w:val="2"/>
          <w:sz w:val="24"/>
          <w:szCs w:val="24"/>
          <w:lang w:val="en-US" w:eastAsia="zh-CN"/>
        </w:rPr>
        <w:t xml:space="preserve"> 2014; </w:t>
      </w:r>
      <w:r w:rsidRPr="00682F5E">
        <w:rPr>
          <w:rFonts w:ascii="Book Antiqua" w:eastAsia="SimSun" w:hAnsi="Book Antiqua" w:cs="Times New Roman"/>
          <w:b/>
          <w:kern w:val="2"/>
          <w:sz w:val="24"/>
          <w:szCs w:val="24"/>
          <w:lang w:val="en-US" w:eastAsia="zh-CN"/>
        </w:rPr>
        <w:t>60</w:t>
      </w:r>
      <w:r w:rsidRPr="00682F5E">
        <w:rPr>
          <w:rFonts w:ascii="Book Antiqua" w:eastAsia="SimSun" w:hAnsi="Book Antiqua" w:cs="Times New Roman"/>
          <w:kern w:val="2"/>
          <w:sz w:val="24"/>
          <w:szCs w:val="24"/>
          <w:lang w:val="en-US" w:eastAsia="zh-CN"/>
        </w:rPr>
        <w:t xml:space="preserve">: </w:t>
      </w:r>
      <w:r w:rsidRPr="00682F5E">
        <w:rPr>
          <w:rFonts w:ascii="Book Antiqua" w:eastAsia="SimSun" w:hAnsi="Book Antiqua" w:cs="Times New Roman"/>
          <w:kern w:val="2"/>
          <w:sz w:val="24"/>
          <w:szCs w:val="24"/>
          <w:lang w:val="en-US" w:eastAsia="zh-CN"/>
        </w:rPr>
        <w:lastRenderedPageBreak/>
        <w:t>1135-1142 [PMID: 24530596 DOI: 10.1016/j.jhep.2014.01.025]</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65 </w:t>
      </w:r>
      <w:r w:rsidRPr="00682F5E">
        <w:rPr>
          <w:rFonts w:ascii="Book Antiqua" w:eastAsia="SimSun" w:hAnsi="Book Antiqua" w:cs="Times New Roman"/>
          <w:b/>
          <w:kern w:val="2"/>
          <w:sz w:val="24"/>
          <w:szCs w:val="24"/>
          <w:lang w:val="en-US" w:eastAsia="zh-CN"/>
        </w:rPr>
        <w:t>Enomoto N</w:t>
      </w:r>
      <w:r w:rsidRPr="00682F5E">
        <w:rPr>
          <w:rFonts w:ascii="Book Antiqua" w:eastAsia="SimSun" w:hAnsi="Book Antiqua" w:cs="Times New Roman"/>
          <w:kern w:val="2"/>
          <w:sz w:val="24"/>
          <w:szCs w:val="24"/>
          <w:lang w:val="en-US" w:eastAsia="zh-CN"/>
        </w:rPr>
        <w:t xml:space="preserve">, Takei Y, Hirose M, Ikejima K, Miwa H, Kitamura T, Sato N. Thalidomide prevents alcoholic liver injury in rats through suppression of Kupffer cell sensitization and TNF-alpha production. </w:t>
      </w:r>
      <w:r w:rsidRPr="00682F5E">
        <w:rPr>
          <w:rFonts w:ascii="Book Antiqua" w:eastAsia="SimSun" w:hAnsi="Book Antiqua" w:cs="Times New Roman"/>
          <w:i/>
          <w:kern w:val="2"/>
          <w:sz w:val="24"/>
          <w:szCs w:val="24"/>
          <w:lang w:val="en-US" w:eastAsia="zh-CN"/>
        </w:rPr>
        <w:t>Gastroenterology</w:t>
      </w:r>
      <w:r w:rsidRPr="00682F5E">
        <w:rPr>
          <w:rFonts w:ascii="Book Antiqua" w:eastAsia="SimSun" w:hAnsi="Book Antiqua" w:cs="Times New Roman"/>
          <w:kern w:val="2"/>
          <w:sz w:val="24"/>
          <w:szCs w:val="24"/>
          <w:lang w:val="en-US" w:eastAsia="zh-CN"/>
        </w:rPr>
        <w:t xml:space="preserve"> 2002; </w:t>
      </w:r>
      <w:r w:rsidRPr="00682F5E">
        <w:rPr>
          <w:rFonts w:ascii="Book Antiqua" w:eastAsia="SimSun" w:hAnsi="Book Antiqua" w:cs="Times New Roman"/>
          <w:b/>
          <w:kern w:val="2"/>
          <w:sz w:val="24"/>
          <w:szCs w:val="24"/>
          <w:lang w:val="en-US" w:eastAsia="zh-CN"/>
        </w:rPr>
        <w:t>123</w:t>
      </w:r>
      <w:r w:rsidRPr="00682F5E">
        <w:rPr>
          <w:rFonts w:ascii="Book Antiqua" w:eastAsia="SimSun" w:hAnsi="Book Antiqua" w:cs="Times New Roman"/>
          <w:kern w:val="2"/>
          <w:sz w:val="24"/>
          <w:szCs w:val="24"/>
          <w:lang w:val="en-US" w:eastAsia="zh-CN"/>
        </w:rPr>
        <w:t>: 291-300 [PMID: 12105857]</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66 </w:t>
      </w:r>
      <w:r w:rsidRPr="00682F5E">
        <w:rPr>
          <w:rFonts w:ascii="Book Antiqua" w:eastAsia="SimSun" w:hAnsi="Book Antiqua" w:cs="Times New Roman"/>
          <w:b/>
          <w:kern w:val="2"/>
          <w:sz w:val="24"/>
          <w:szCs w:val="24"/>
          <w:lang w:val="en-US" w:eastAsia="zh-CN"/>
        </w:rPr>
        <w:t>Li TH</w:t>
      </w:r>
      <w:r w:rsidRPr="00682F5E">
        <w:rPr>
          <w:rFonts w:ascii="Book Antiqua" w:eastAsia="SimSun" w:hAnsi="Book Antiqua" w:cs="Times New Roman"/>
          <w:kern w:val="2"/>
          <w:sz w:val="24"/>
          <w:szCs w:val="24"/>
          <w:lang w:val="en-US" w:eastAsia="zh-CN"/>
        </w:rPr>
        <w:t xml:space="preserve">, Huang CC, Yang YY, Lee KC, Hsieh SL, Hsieh YC, Alan L, Lin HC, Lee SD, Tsai CY. Thalidomide Improves the Intestinal Mucosal Injury and Suppresses Mesenteric Angiogenesis and Vasodilatation by Down-Regulating Inflammasomes-Related Cascades in Cirrhotic Rats. </w:t>
      </w:r>
      <w:r w:rsidRPr="00682F5E">
        <w:rPr>
          <w:rFonts w:ascii="Book Antiqua" w:eastAsia="SimSun" w:hAnsi="Book Antiqua" w:cs="Times New Roman"/>
          <w:i/>
          <w:kern w:val="2"/>
          <w:sz w:val="24"/>
          <w:szCs w:val="24"/>
          <w:lang w:val="en-US" w:eastAsia="zh-CN"/>
        </w:rPr>
        <w:t>PLoS One</w:t>
      </w:r>
      <w:r w:rsidRPr="00682F5E">
        <w:rPr>
          <w:rFonts w:ascii="Book Antiqua" w:eastAsia="SimSun" w:hAnsi="Book Antiqua" w:cs="Times New Roman"/>
          <w:kern w:val="2"/>
          <w:sz w:val="24"/>
          <w:szCs w:val="24"/>
          <w:lang w:val="en-US" w:eastAsia="zh-CN"/>
        </w:rPr>
        <w:t xml:space="preserve"> 2016; </w:t>
      </w:r>
      <w:r w:rsidRPr="00682F5E">
        <w:rPr>
          <w:rFonts w:ascii="Book Antiqua" w:eastAsia="SimSun" w:hAnsi="Book Antiqua" w:cs="Times New Roman"/>
          <w:b/>
          <w:kern w:val="2"/>
          <w:sz w:val="24"/>
          <w:szCs w:val="24"/>
          <w:lang w:val="en-US" w:eastAsia="zh-CN"/>
        </w:rPr>
        <w:t>11</w:t>
      </w:r>
      <w:r w:rsidRPr="00682F5E">
        <w:rPr>
          <w:rFonts w:ascii="Book Antiqua" w:eastAsia="SimSun" w:hAnsi="Book Antiqua" w:cs="Times New Roman"/>
          <w:kern w:val="2"/>
          <w:sz w:val="24"/>
          <w:szCs w:val="24"/>
          <w:lang w:val="en-US" w:eastAsia="zh-CN"/>
        </w:rPr>
        <w:t>: e0147212 [PMID: 26820153 DOI: 10.1371/journal.pone.0147212]</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67 </w:t>
      </w:r>
      <w:r w:rsidRPr="00682F5E">
        <w:rPr>
          <w:rFonts w:ascii="Book Antiqua" w:eastAsia="SimSun" w:hAnsi="Book Antiqua" w:cs="Times New Roman"/>
          <w:b/>
          <w:kern w:val="2"/>
          <w:sz w:val="24"/>
          <w:szCs w:val="24"/>
          <w:lang w:val="en-US" w:eastAsia="zh-CN"/>
        </w:rPr>
        <w:t>Hsu SJ</w:t>
      </w:r>
      <w:r w:rsidRPr="00682F5E">
        <w:rPr>
          <w:rFonts w:ascii="Book Antiqua" w:eastAsia="SimSun" w:hAnsi="Book Antiqua" w:cs="Times New Roman"/>
          <w:kern w:val="2"/>
          <w:sz w:val="24"/>
          <w:szCs w:val="24"/>
          <w:lang w:val="en-US" w:eastAsia="zh-CN"/>
        </w:rPr>
        <w:t xml:space="preserve">, Wang SS, Hsin IF, Lee FY, Huang HC, Huo TI, Lee WS, Lin HC, Lee SD. Green tea polyphenol decreases the severity of portosystemic collaterals and mesenteric angiogenesis in rats with liver cirrhosis. </w:t>
      </w:r>
      <w:r w:rsidRPr="00682F5E">
        <w:rPr>
          <w:rFonts w:ascii="Book Antiqua" w:eastAsia="SimSun" w:hAnsi="Book Antiqua" w:cs="Times New Roman"/>
          <w:i/>
          <w:kern w:val="2"/>
          <w:sz w:val="24"/>
          <w:szCs w:val="24"/>
          <w:lang w:val="en-US" w:eastAsia="zh-CN"/>
        </w:rPr>
        <w:t xml:space="preserve">Clin Sci </w:t>
      </w:r>
      <w:r w:rsidRPr="00682F5E">
        <w:rPr>
          <w:rFonts w:ascii="Book Antiqua" w:eastAsia="SimSun" w:hAnsi="Book Antiqua" w:cs="Times New Roman"/>
          <w:kern w:val="2"/>
          <w:sz w:val="24"/>
          <w:szCs w:val="24"/>
          <w:lang w:val="en-US" w:eastAsia="zh-CN"/>
        </w:rPr>
        <w:t xml:space="preserve">(Lond) 2014; </w:t>
      </w:r>
      <w:r w:rsidRPr="00682F5E">
        <w:rPr>
          <w:rFonts w:ascii="Book Antiqua" w:eastAsia="SimSun" w:hAnsi="Book Antiqua" w:cs="Times New Roman"/>
          <w:b/>
          <w:kern w:val="2"/>
          <w:sz w:val="24"/>
          <w:szCs w:val="24"/>
          <w:lang w:val="en-US" w:eastAsia="zh-CN"/>
        </w:rPr>
        <w:t>126</w:t>
      </w:r>
      <w:r w:rsidRPr="00682F5E">
        <w:rPr>
          <w:rFonts w:ascii="Book Antiqua" w:eastAsia="SimSun" w:hAnsi="Book Antiqua" w:cs="Times New Roman"/>
          <w:kern w:val="2"/>
          <w:sz w:val="24"/>
          <w:szCs w:val="24"/>
          <w:lang w:val="en-US" w:eastAsia="zh-CN"/>
        </w:rPr>
        <w:t>: 633-644 [PMID: 24063570 DOI: 10.1042/CS20130215]</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68 </w:t>
      </w:r>
      <w:r w:rsidRPr="00682F5E">
        <w:rPr>
          <w:rFonts w:ascii="Book Antiqua" w:eastAsia="SimSun" w:hAnsi="Book Antiqua" w:cs="Times New Roman"/>
          <w:b/>
          <w:kern w:val="2"/>
          <w:sz w:val="24"/>
          <w:szCs w:val="24"/>
          <w:lang w:val="en-US" w:eastAsia="zh-CN"/>
        </w:rPr>
        <w:t>Hsin IF</w:t>
      </w:r>
      <w:r w:rsidRPr="00682F5E">
        <w:rPr>
          <w:rFonts w:ascii="Book Antiqua" w:eastAsia="SimSun" w:hAnsi="Book Antiqua" w:cs="Times New Roman"/>
          <w:kern w:val="2"/>
          <w:sz w:val="24"/>
          <w:szCs w:val="24"/>
          <w:lang w:val="en-US" w:eastAsia="zh-CN"/>
        </w:rPr>
        <w:t xml:space="preserve">, Lee JY, Huo TI, Lee FY, Huang HC, Hsu SJ, Wang SS, Ho HL, Lin HC, Lee SD. 2'-Hydroxyflavanone ameliorates mesenteric angiogenesis and portal-systemic collaterals in rats with liver fibrosis. </w:t>
      </w:r>
      <w:r w:rsidRPr="00682F5E">
        <w:rPr>
          <w:rFonts w:ascii="Book Antiqua" w:eastAsia="SimSun" w:hAnsi="Book Antiqua" w:cs="Times New Roman"/>
          <w:i/>
          <w:kern w:val="2"/>
          <w:sz w:val="24"/>
          <w:szCs w:val="24"/>
          <w:lang w:val="en-US" w:eastAsia="zh-CN"/>
        </w:rPr>
        <w:t>J Gastroenterol Hepatol</w:t>
      </w:r>
      <w:r w:rsidRPr="00682F5E">
        <w:rPr>
          <w:rFonts w:ascii="Book Antiqua" w:eastAsia="SimSun" w:hAnsi="Book Antiqua" w:cs="Times New Roman"/>
          <w:kern w:val="2"/>
          <w:sz w:val="24"/>
          <w:szCs w:val="24"/>
          <w:lang w:val="en-US" w:eastAsia="zh-CN"/>
        </w:rPr>
        <w:t xml:space="preserve"> 2016; </w:t>
      </w:r>
      <w:r w:rsidRPr="00682F5E">
        <w:rPr>
          <w:rFonts w:ascii="Book Antiqua" w:eastAsia="SimSun" w:hAnsi="Book Antiqua" w:cs="Times New Roman"/>
          <w:b/>
          <w:kern w:val="2"/>
          <w:sz w:val="24"/>
          <w:szCs w:val="24"/>
          <w:lang w:val="en-US" w:eastAsia="zh-CN"/>
        </w:rPr>
        <w:t>31</w:t>
      </w:r>
      <w:r w:rsidRPr="00682F5E">
        <w:rPr>
          <w:rFonts w:ascii="Book Antiqua" w:eastAsia="SimSun" w:hAnsi="Book Antiqua" w:cs="Times New Roman"/>
          <w:kern w:val="2"/>
          <w:sz w:val="24"/>
          <w:szCs w:val="24"/>
          <w:lang w:val="en-US" w:eastAsia="zh-CN"/>
        </w:rPr>
        <w:t>: 1045-1051 [PMID: 26474184 DOI: 10.1111/jgh.13197]</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69 </w:t>
      </w:r>
      <w:r w:rsidRPr="00682F5E">
        <w:rPr>
          <w:rFonts w:ascii="Book Antiqua" w:eastAsia="SimSun" w:hAnsi="Book Antiqua" w:cs="Times New Roman"/>
          <w:b/>
          <w:kern w:val="2"/>
          <w:sz w:val="24"/>
          <w:szCs w:val="24"/>
          <w:lang w:val="en-US" w:eastAsia="zh-CN"/>
        </w:rPr>
        <w:t>Hsu SJ</w:t>
      </w:r>
      <w:r w:rsidRPr="00682F5E">
        <w:rPr>
          <w:rFonts w:ascii="Book Antiqua" w:eastAsia="SimSun" w:hAnsi="Book Antiqua" w:cs="Times New Roman"/>
          <w:kern w:val="2"/>
          <w:sz w:val="24"/>
          <w:szCs w:val="24"/>
          <w:lang w:val="en-US" w:eastAsia="zh-CN"/>
        </w:rPr>
        <w:t xml:space="preserve">, Lee JY, Lin TY, Hsieh YH, Huang HC, Lee FY, Lin HC, Hou MC, Lee SD. The beneficial effects of curcumin in cirrhotic rats with portal hypertension. </w:t>
      </w:r>
      <w:r w:rsidRPr="00682F5E">
        <w:rPr>
          <w:rFonts w:ascii="Book Antiqua" w:eastAsia="SimSun" w:hAnsi="Book Antiqua" w:cs="Times New Roman"/>
          <w:i/>
          <w:kern w:val="2"/>
          <w:sz w:val="24"/>
          <w:szCs w:val="24"/>
          <w:lang w:val="en-US" w:eastAsia="zh-CN"/>
        </w:rPr>
        <w:t>Biosci Rep</w:t>
      </w:r>
      <w:r w:rsidRPr="00682F5E">
        <w:rPr>
          <w:rFonts w:ascii="Book Antiqua" w:eastAsia="SimSun" w:hAnsi="Book Antiqua" w:cs="Times New Roman"/>
          <w:kern w:val="2"/>
          <w:sz w:val="24"/>
          <w:szCs w:val="24"/>
          <w:lang w:val="en-US" w:eastAsia="zh-CN"/>
        </w:rPr>
        <w:t xml:space="preserve"> 2017; </w:t>
      </w:r>
      <w:r w:rsidRPr="00682F5E">
        <w:rPr>
          <w:rFonts w:ascii="Book Antiqua" w:eastAsia="SimSun" w:hAnsi="Book Antiqua" w:cs="Times New Roman"/>
          <w:b/>
          <w:kern w:val="2"/>
          <w:sz w:val="24"/>
          <w:szCs w:val="24"/>
          <w:lang w:val="en-US" w:eastAsia="zh-CN"/>
        </w:rPr>
        <w:t>37</w:t>
      </w:r>
      <w:r w:rsidRPr="00682F5E">
        <w:rPr>
          <w:rFonts w:ascii="Book Antiqua" w:eastAsia="SimSun" w:hAnsi="Book Antiqua" w:cs="Times New Roman"/>
          <w:kern w:val="2"/>
          <w:sz w:val="24"/>
          <w:szCs w:val="24"/>
          <w:lang w:val="en-US" w:eastAsia="zh-CN"/>
        </w:rPr>
        <w:t xml:space="preserve"> [PMID: 29162665 DOI: 10.1042/BSR20171015]</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70 </w:t>
      </w:r>
      <w:r w:rsidRPr="00682F5E">
        <w:rPr>
          <w:rFonts w:ascii="Book Antiqua" w:eastAsia="SimSun" w:hAnsi="Book Antiqua" w:cs="Times New Roman"/>
          <w:b/>
          <w:kern w:val="2"/>
          <w:sz w:val="24"/>
          <w:szCs w:val="24"/>
          <w:lang w:val="en-US" w:eastAsia="zh-CN"/>
        </w:rPr>
        <w:t>Coriat R</w:t>
      </w:r>
      <w:r w:rsidRPr="00682F5E">
        <w:rPr>
          <w:rFonts w:ascii="Book Antiqua" w:eastAsia="SimSun" w:hAnsi="Book Antiqua" w:cs="Times New Roman"/>
          <w:kern w:val="2"/>
          <w:sz w:val="24"/>
          <w:szCs w:val="24"/>
          <w:lang w:val="en-US" w:eastAsia="zh-CN"/>
        </w:rPr>
        <w:t xml:space="preserve">, Gouya H, Mir O, Ropert S, Vignaux O, Chaussade S, Sogni P, Pol S, Blanchet B, Legmann P, Goldwasser F. Reversible decrease of portal venous flow in cirrhotic patients: a positive side effect of sorafenib. </w:t>
      </w:r>
      <w:r w:rsidRPr="00682F5E">
        <w:rPr>
          <w:rFonts w:ascii="Book Antiqua" w:eastAsia="SimSun" w:hAnsi="Book Antiqua" w:cs="Times New Roman"/>
          <w:i/>
          <w:kern w:val="2"/>
          <w:sz w:val="24"/>
          <w:szCs w:val="24"/>
          <w:lang w:val="en-US" w:eastAsia="zh-CN"/>
        </w:rPr>
        <w:t>PLoS One</w:t>
      </w:r>
      <w:r w:rsidRPr="00682F5E">
        <w:rPr>
          <w:rFonts w:ascii="Book Antiqua" w:eastAsia="SimSun" w:hAnsi="Book Antiqua" w:cs="Times New Roman"/>
          <w:kern w:val="2"/>
          <w:sz w:val="24"/>
          <w:szCs w:val="24"/>
          <w:lang w:val="en-US" w:eastAsia="zh-CN"/>
        </w:rPr>
        <w:t xml:space="preserve"> 2011; </w:t>
      </w:r>
      <w:r w:rsidRPr="00682F5E">
        <w:rPr>
          <w:rFonts w:ascii="Book Antiqua" w:eastAsia="SimSun" w:hAnsi="Book Antiqua" w:cs="Times New Roman"/>
          <w:b/>
          <w:kern w:val="2"/>
          <w:sz w:val="24"/>
          <w:szCs w:val="24"/>
          <w:lang w:val="en-US" w:eastAsia="zh-CN"/>
        </w:rPr>
        <w:t>6</w:t>
      </w:r>
      <w:r w:rsidRPr="00682F5E">
        <w:rPr>
          <w:rFonts w:ascii="Book Antiqua" w:eastAsia="SimSun" w:hAnsi="Book Antiqua" w:cs="Times New Roman"/>
          <w:kern w:val="2"/>
          <w:sz w:val="24"/>
          <w:szCs w:val="24"/>
          <w:lang w:val="en-US" w:eastAsia="zh-CN"/>
        </w:rPr>
        <w:t>: e16978 [PMID: 21340026 DOI: 10.1371/journal.pone.0016978]</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71 </w:t>
      </w:r>
      <w:r w:rsidRPr="00682F5E">
        <w:rPr>
          <w:rFonts w:ascii="Book Antiqua" w:eastAsia="SimSun" w:hAnsi="Book Antiqua" w:cs="Times New Roman"/>
          <w:b/>
          <w:kern w:val="2"/>
          <w:sz w:val="24"/>
          <w:szCs w:val="24"/>
          <w:lang w:val="en-US" w:eastAsia="zh-CN"/>
        </w:rPr>
        <w:t>Pinter M</w:t>
      </w:r>
      <w:r w:rsidRPr="00682F5E">
        <w:rPr>
          <w:rFonts w:ascii="Book Antiqua" w:eastAsia="SimSun" w:hAnsi="Book Antiqua" w:cs="Times New Roman"/>
          <w:kern w:val="2"/>
          <w:sz w:val="24"/>
          <w:szCs w:val="24"/>
          <w:lang w:val="en-US" w:eastAsia="zh-CN"/>
        </w:rPr>
        <w:t xml:space="preserve">, Sieghart W, Reiberger T, Rohr-Udilova N, Ferlitsch A, Peck-Radosavljevic M. The effects of sorafenib on the portal hypertensive syndrome in patients with liver cirrhosis and hepatocellular carcinoma--a pilot study. </w:t>
      </w:r>
      <w:r w:rsidRPr="00682F5E">
        <w:rPr>
          <w:rFonts w:ascii="Book Antiqua" w:eastAsia="SimSun" w:hAnsi="Book Antiqua" w:cs="Times New Roman"/>
          <w:i/>
          <w:kern w:val="2"/>
          <w:sz w:val="24"/>
          <w:szCs w:val="24"/>
          <w:lang w:val="en-US" w:eastAsia="zh-CN"/>
        </w:rPr>
        <w:t>Aliment Pharmacol Ther</w:t>
      </w:r>
      <w:r w:rsidRPr="00682F5E">
        <w:rPr>
          <w:rFonts w:ascii="Book Antiqua" w:eastAsia="SimSun" w:hAnsi="Book Antiqua" w:cs="Times New Roman"/>
          <w:kern w:val="2"/>
          <w:sz w:val="24"/>
          <w:szCs w:val="24"/>
          <w:lang w:val="en-US" w:eastAsia="zh-CN"/>
        </w:rPr>
        <w:t xml:space="preserve"> 2012; </w:t>
      </w:r>
      <w:r w:rsidRPr="00682F5E">
        <w:rPr>
          <w:rFonts w:ascii="Book Antiqua" w:eastAsia="SimSun" w:hAnsi="Book Antiqua" w:cs="Times New Roman"/>
          <w:b/>
          <w:kern w:val="2"/>
          <w:sz w:val="24"/>
          <w:szCs w:val="24"/>
          <w:lang w:val="en-US" w:eastAsia="zh-CN"/>
        </w:rPr>
        <w:t>35</w:t>
      </w:r>
      <w:r w:rsidRPr="00682F5E">
        <w:rPr>
          <w:rFonts w:ascii="Book Antiqua" w:eastAsia="SimSun" w:hAnsi="Book Antiqua" w:cs="Times New Roman"/>
          <w:kern w:val="2"/>
          <w:sz w:val="24"/>
          <w:szCs w:val="24"/>
          <w:lang w:val="en-US" w:eastAsia="zh-CN"/>
        </w:rPr>
        <w:t>: 83-91 [PMID: 22032637 DOI: 10.1111/j.1365-2036.2011.04896.x]</w:t>
      </w:r>
    </w:p>
    <w:p w:rsidR="00682F5E" w:rsidRPr="00682F5E" w:rsidRDefault="00682F5E" w:rsidP="00682F5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682F5E">
        <w:rPr>
          <w:rFonts w:ascii="Book Antiqua" w:eastAsia="SimSun" w:hAnsi="Book Antiqua" w:cs="Times New Roman"/>
          <w:kern w:val="2"/>
          <w:sz w:val="24"/>
          <w:szCs w:val="24"/>
          <w:lang w:val="en-US" w:eastAsia="zh-CN"/>
        </w:rPr>
        <w:t xml:space="preserve">72 </w:t>
      </w:r>
      <w:r w:rsidRPr="00682F5E">
        <w:rPr>
          <w:rFonts w:ascii="Book Antiqua" w:eastAsia="SimSun" w:hAnsi="Book Antiqua" w:cs="Times New Roman"/>
          <w:b/>
          <w:kern w:val="2"/>
          <w:sz w:val="24"/>
          <w:szCs w:val="24"/>
          <w:lang w:val="en-US" w:eastAsia="zh-CN"/>
        </w:rPr>
        <w:t>Garcia-Tsao G</w:t>
      </w:r>
      <w:r w:rsidRPr="00682F5E">
        <w:rPr>
          <w:rFonts w:ascii="Book Antiqua" w:eastAsia="SimSun" w:hAnsi="Book Antiqua" w:cs="Times New Roman"/>
          <w:kern w:val="2"/>
          <w:sz w:val="24"/>
          <w:szCs w:val="24"/>
          <w:lang w:val="en-US" w:eastAsia="zh-CN"/>
        </w:rPr>
        <w:t xml:space="preserve">, Fallon M, Reddy K, Loo N, Bari K, Augustin S, Ciarleglio M, Deng Y, Taddei TH, Strazzabosco M. Placebo-controlled, randomized, pilot study of the effect of sorafenib on portal pressure in patients with cirrhosis, portal hypertension and ablated hepatocellular carcinoma (HCC). </w:t>
      </w:r>
      <w:r w:rsidRPr="00682F5E">
        <w:rPr>
          <w:rFonts w:ascii="Book Antiqua" w:eastAsia="SimSun" w:hAnsi="Book Antiqua" w:cs="Times New Roman"/>
          <w:i/>
          <w:kern w:val="2"/>
          <w:sz w:val="24"/>
          <w:szCs w:val="24"/>
          <w:lang w:val="en-US" w:eastAsia="zh-CN"/>
        </w:rPr>
        <w:t>Hepatology</w:t>
      </w:r>
      <w:r w:rsidRPr="00682F5E">
        <w:rPr>
          <w:rFonts w:ascii="Book Antiqua" w:eastAsia="SimSun" w:hAnsi="Book Antiqua" w:cs="Times New Roman"/>
          <w:kern w:val="2"/>
          <w:sz w:val="24"/>
          <w:szCs w:val="24"/>
          <w:lang w:val="en-US" w:eastAsia="zh-CN"/>
        </w:rPr>
        <w:t xml:space="preserve"> 2015; </w:t>
      </w:r>
      <w:r w:rsidRPr="00682F5E">
        <w:rPr>
          <w:rFonts w:ascii="Book Antiqua" w:eastAsia="SimSun" w:hAnsi="Book Antiqua" w:cs="Times New Roman"/>
          <w:b/>
          <w:kern w:val="2"/>
          <w:sz w:val="24"/>
          <w:szCs w:val="24"/>
          <w:lang w:val="en-US" w:eastAsia="zh-CN"/>
        </w:rPr>
        <w:t>62</w:t>
      </w:r>
      <w:r w:rsidRPr="00682F5E">
        <w:rPr>
          <w:rFonts w:ascii="Book Antiqua" w:eastAsia="SimSun" w:hAnsi="Book Antiqua" w:cs="Times New Roman"/>
          <w:kern w:val="2"/>
          <w:sz w:val="24"/>
          <w:szCs w:val="24"/>
          <w:lang w:val="en-US" w:eastAsia="zh-CN"/>
        </w:rPr>
        <w:t>: 580A.</w:t>
      </w:r>
    </w:p>
    <w:p w:rsidR="00682F5E" w:rsidRPr="00682F5E" w:rsidRDefault="00682F5E" w:rsidP="00682F5E">
      <w:pPr>
        <w:widowControl w:val="0"/>
        <w:wordWrap w:val="0"/>
        <w:adjustRightInd w:val="0"/>
        <w:snapToGrid w:val="0"/>
        <w:spacing w:after="0" w:line="360" w:lineRule="auto"/>
        <w:ind w:left="361" w:hangingChars="150" w:hanging="361"/>
        <w:jc w:val="right"/>
        <w:rPr>
          <w:rFonts w:ascii="Book Antiqua" w:eastAsia="SimSun" w:hAnsi="Book Antiqua" w:cs="Times New Roman"/>
          <w:color w:val="000000"/>
          <w:kern w:val="2"/>
          <w:sz w:val="24"/>
          <w:lang w:val="en-US" w:eastAsia="zh-CN"/>
        </w:rPr>
      </w:pPr>
      <w:bookmarkStart w:id="11" w:name="OLE_LINK13"/>
      <w:bookmarkStart w:id="12" w:name="OLE_LINK14"/>
      <w:r w:rsidRPr="00682F5E">
        <w:rPr>
          <w:rFonts w:ascii="Book Antiqua" w:eastAsia="SimSun" w:hAnsi="Book Antiqua" w:cs="Times New Roman"/>
          <w:b/>
          <w:bCs/>
          <w:color w:val="000000"/>
          <w:kern w:val="2"/>
          <w:sz w:val="24"/>
          <w:lang w:val="en-US" w:eastAsia="zh-CN"/>
        </w:rPr>
        <w:lastRenderedPageBreak/>
        <w:t>P-Reviewer:</w:t>
      </w:r>
      <w:r w:rsidRPr="00682F5E">
        <w:rPr>
          <w:rFonts w:ascii="Book Antiqua" w:eastAsia="SimSun" w:hAnsi="Book Antiqua" w:cs="Times New Roman" w:hint="eastAsia"/>
          <w:bCs/>
          <w:color w:val="000000"/>
          <w:kern w:val="2"/>
          <w:sz w:val="24"/>
          <w:lang w:val="en-US" w:eastAsia="zh-CN"/>
        </w:rPr>
        <w:t xml:space="preserve"> </w:t>
      </w:r>
      <w:r w:rsidRPr="00682F5E">
        <w:rPr>
          <w:rFonts w:ascii="Book Antiqua" w:eastAsia="SimSun" w:hAnsi="Book Antiqua" w:cs="Times New Roman"/>
          <w:bCs/>
          <w:color w:val="000000"/>
          <w:kern w:val="2"/>
          <w:sz w:val="24"/>
          <w:lang w:val="en-US" w:eastAsia="zh-CN"/>
        </w:rPr>
        <w:t>Kamimura</w:t>
      </w:r>
      <w:r>
        <w:rPr>
          <w:rFonts w:ascii="Book Antiqua" w:eastAsia="SimSun" w:hAnsi="Book Antiqua" w:cs="Times New Roman" w:hint="eastAsia"/>
          <w:bCs/>
          <w:color w:val="000000"/>
          <w:kern w:val="2"/>
          <w:sz w:val="24"/>
          <w:lang w:val="en-US" w:eastAsia="zh-CN"/>
        </w:rPr>
        <w:t xml:space="preserve"> K </w:t>
      </w:r>
      <w:r w:rsidRPr="00682F5E">
        <w:rPr>
          <w:rFonts w:ascii="Book Antiqua" w:eastAsia="SimSun" w:hAnsi="Book Antiqua" w:cs="Times New Roman"/>
          <w:b/>
          <w:bCs/>
          <w:color w:val="000000"/>
          <w:kern w:val="2"/>
          <w:sz w:val="24"/>
          <w:lang w:val="en-US" w:eastAsia="zh-CN"/>
        </w:rPr>
        <w:t>S-Editor:</w:t>
      </w:r>
      <w:r>
        <w:rPr>
          <w:rFonts w:ascii="Book Antiqua" w:eastAsia="SimSun" w:hAnsi="Book Antiqua" w:cs="Times New Roman" w:hint="eastAsia"/>
          <w:b/>
          <w:bCs/>
          <w:color w:val="000000"/>
          <w:kern w:val="2"/>
          <w:sz w:val="24"/>
          <w:lang w:val="en-US" w:eastAsia="zh-CN"/>
        </w:rPr>
        <w:t xml:space="preserve"> </w:t>
      </w:r>
      <w:r w:rsidRPr="00682F5E">
        <w:rPr>
          <w:rFonts w:ascii="Book Antiqua" w:eastAsia="SimSun" w:hAnsi="Book Antiqua" w:cs="Times New Roman" w:hint="eastAsia"/>
          <w:bCs/>
          <w:color w:val="000000"/>
          <w:kern w:val="2"/>
          <w:sz w:val="24"/>
          <w:lang w:val="en-US" w:eastAsia="zh-CN"/>
        </w:rPr>
        <w:t>Wang XJ</w:t>
      </w:r>
    </w:p>
    <w:p w:rsidR="00682F5E" w:rsidRPr="00682F5E" w:rsidRDefault="00682F5E" w:rsidP="00682F5E">
      <w:pPr>
        <w:widowControl w:val="0"/>
        <w:adjustRightInd w:val="0"/>
        <w:snapToGrid w:val="0"/>
        <w:spacing w:after="0" w:line="360" w:lineRule="auto"/>
        <w:ind w:left="361" w:hangingChars="150" w:hanging="361"/>
        <w:jc w:val="right"/>
        <w:rPr>
          <w:rFonts w:ascii="Book Antiqua" w:eastAsia="SimSun" w:hAnsi="Book Antiqua" w:cs="Times New Roman"/>
          <w:b/>
          <w:bCs/>
          <w:color w:val="000000"/>
          <w:kern w:val="2"/>
          <w:sz w:val="24"/>
          <w:lang w:val="en-US" w:eastAsia="zh-CN"/>
        </w:rPr>
      </w:pPr>
      <w:r w:rsidRPr="00682F5E">
        <w:rPr>
          <w:rFonts w:ascii="Book Antiqua" w:eastAsia="SimSun" w:hAnsi="Book Antiqua" w:cs="Times New Roman"/>
          <w:b/>
          <w:bCs/>
          <w:color w:val="000000"/>
          <w:kern w:val="2"/>
          <w:sz w:val="24"/>
          <w:lang w:val="en-US" w:eastAsia="zh-CN"/>
        </w:rPr>
        <w:t>L-Editor:</w:t>
      </w:r>
      <w:r w:rsidRPr="00682F5E">
        <w:rPr>
          <w:rFonts w:ascii="Book Antiqua" w:eastAsia="SimSun" w:hAnsi="Book Antiqua" w:cs="Times New Roman"/>
          <w:color w:val="000000"/>
          <w:kern w:val="2"/>
          <w:sz w:val="24"/>
          <w:lang w:val="en-US" w:eastAsia="zh-CN"/>
        </w:rPr>
        <w:t xml:space="preserve"> </w:t>
      </w:r>
      <w:r w:rsidRPr="00682F5E">
        <w:rPr>
          <w:rFonts w:ascii="Book Antiqua" w:eastAsia="SimSun" w:hAnsi="Book Antiqua" w:cs="Times New Roman"/>
          <w:b/>
          <w:bCs/>
          <w:color w:val="000000"/>
          <w:kern w:val="2"/>
          <w:sz w:val="24"/>
          <w:lang w:val="en-US" w:eastAsia="zh-CN"/>
        </w:rPr>
        <w:t>E-Editor:</w:t>
      </w:r>
    </w:p>
    <w:p w:rsidR="00682F5E" w:rsidRPr="00682F5E" w:rsidRDefault="00682F5E" w:rsidP="00682F5E">
      <w:pPr>
        <w:adjustRightInd w:val="0"/>
        <w:snapToGrid w:val="0"/>
        <w:spacing w:after="0" w:line="360" w:lineRule="auto"/>
        <w:jc w:val="both"/>
        <w:rPr>
          <w:rFonts w:ascii="Book Antiqua" w:eastAsia="MS Mincho" w:hAnsi="Book Antiqua" w:cs="Times New Roman"/>
          <w:sz w:val="24"/>
          <w:szCs w:val="24"/>
          <w:lang w:val="en-US" w:eastAsia="zh-CN"/>
        </w:rPr>
      </w:pPr>
      <w:r w:rsidRPr="00682F5E">
        <w:rPr>
          <w:rFonts w:ascii="Book Antiqua" w:eastAsia="MS Mincho" w:hAnsi="Book Antiqua" w:cs="Times New Roman"/>
          <w:b/>
          <w:sz w:val="24"/>
          <w:szCs w:val="24"/>
          <w:lang w:val="en-US" w:eastAsia="zh-CN"/>
        </w:rPr>
        <w:t>Specialty type:</w:t>
      </w:r>
      <w:r w:rsidRPr="00682F5E">
        <w:rPr>
          <w:rFonts w:ascii="Book Antiqua" w:eastAsia="MS Mincho" w:hAnsi="Book Antiqua" w:cs="Times New Roman"/>
          <w:sz w:val="24"/>
          <w:szCs w:val="24"/>
          <w:lang w:val="en-US" w:eastAsia="zh-CN"/>
        </w:rPr>
        <w:t xml:space="preserve"> Gastroenterology and hepatology</w:t>
      </w:r>
    </w:p>
    <w:p w:rsidR="00682F5E" w:rsidRPr="00682F5E" w:rsidRDefault="00682F5E" w:rsidP="00682F5E">
      <w:pPr>
        <w:adjustRightInd w:val="0"/>
        <w:snapToGrid w:val="0"/>
        <w:spacing w:after="0" w:line="360" w:lineRule="auto"/>
        <w:jc w:val="both"/>
        <w:rPr>
          <w:rFonts w:ascii="Book Antiqua" w:eastAsia="MS Mincho" w:hAnsi="Book Antiqua" w:cs="Times New Roman"/>
          <w:sz w:val="24"/>
          <w:szCs w:val="24"/>
          <w:lang w:val="en-US" w:eastAsia="zh-CN"/>
        </w:rPr>
      </w:pPr>
      <w:r w:rsidRPr="00682F5E">
        <w:rPr>
          <w:rFonts w:ascii="Book Antiqua" w:eastAsia="MS Mincho" w:hAnsi="Book Antiqua" w:cs="Times New Roman"/>
          <w:b/>
          <w:sz w:val="24"/>
          <w:szCs w:val="24"/>
          <w:lang w:val="en-US" w:eastAsia="zh-CN"/>
        </w:rPr>
        <w:t>Country of origin:</w:t>
      </w:r>
      <w:r>
        <w:rPr>
          <w:rFonts w:ascii="Book Antiqua" w:eastAsia="MS Mincho" w:hAnsi="Book Antiqua" w:cs="Times New Roman" w:hint="eastAsia"/>
          <w:b/>
          <w:sz w:val="24"/>
          <w:szCs w:val="24"/>
          <w:lang w:val="en-US" w:eastAsia="zh-CN"/>
        </w:rPr>
        <w:t xml:space="preserve"> </w:t>
      </w:r>
      <w:r w:rsidRPr="00682F5E">
        <w:rPr>
          <w:rFonts w:ascii="Book Antiqua" w:eastAsia="MS Mincho" w:hAnsi="Book Antiqua" w:cs="Times New Roman"/>
          <w:sz w:val="24"/>
          <w:szCs w:val="24"/>
          <w:lang w:val="en-US" w:eastAsia="zh-CN"/>
        </w:rPr>
        <w:t>Russia</w:t>
      </w:r>
    </w:p>
    <w:p w:rsidR="00682F5E" w:rsidRPr="00682F5E" w:rsidRDefault="00682F5E" w:rsidP="00682F5E">
      <w:pPr>
        <w:adjustRightInd w:val="0"/>
        <w:snapToGrid w:val="0"/>
        <w:spacing w:after="0" w:line="360" w:lineRule="auto"/>
        <w:jc w:val="both"/>
        <w:rPr>
          <w:rFonts w:ascii="Book Antiqua" w:eastAsia="MS Mincho" w:hAnsi="Book Antiqua" w:cs="Times New Roman"/>
          <w:b/>
          <w:sz w:val="24"/>
          <w:szCs w:val="24"/>
          <w:lang w:val="en-US" w:eastAsia="zh-CN"/>
        </w:rPr>
      </w:pPr>
      <w:r w:rsidRPr="00682F5E">
        <w:rPr>
          <w:rFonts w:ascii="Book Antiqua" w:eastAsia="MS Mincho" w:hAnsi="Book Antiqua" w:cs="Times New Roman"/>
          <w:b/>
          <w:sz w:val="24"/>
          <w:szCs w:val="24"/>
          <w:lang w:val="en-US" w:eastAsia="zh-CN"/>
        </w:rPr>
        <w:t>Peer-review report classification</w:t>
      </w:r>
    </w:p>
    <w:p w:rsidR="00682F5E" w:rsidRPr="00682F5E" w:rsidRDefault="00682F5E" w:rsidP="00682F5E">
      <w:pPr>
        <w:adjustRightInd w:val="0"/>
        <w:snapToGrid w:val="0"/>
        <w:spacing w:after="0" w:line="360" w:lineRule="auto"/>
        <w:jc w:val="both"/>
        <w:rPr>
          <w:rFonts w:ascii="Book Antiqua" w:hAnsi="Book Antiqua" w:cs="Times New Roman"/>
          <w:sz w:val="24"/>
          <w:szCs w:val="24"/>
          <w:lang w:val="en-US" w:eastAsia="zh-CN"/>
        </w:rPr>
      </w:pPr>
      <w:r>
        <w:rPr>
          <w:rFonts w:ascii="Book Antiqua" w:eastAsia="MS Mincho" w:hAnsi="Book Antiqua" w:cs="Times New Roman"/>
          <w:sz w:val="24"/>
          <w:szCs w:val="24"/>
          <w:lang w:val="en-US" w:eastAsia="zh-CN"/>
        </w:rPr>
        <w:t xml:space="preserve">Grade A (Excellent): </w:t>
      </w:r>
      <w:r>
        <w:rPr>
          <w:rFonts w:ascii="Book Antiqua" w:eastAsia="MS Mincho" w:hAnsi="Book Antiqua" w:cs="Times New Roman" w:hint="eastAsia"/>
          <w:sz w:val="24"/>
          <w:szCs w:val="24"/>
          <w:lang w:val="en-US" w:eastAsia="zh-CN"/>
        </w:rPr>
        <w:t>A</w:t>
      </w:r>
    </w:p>
    <w:p w:rsidR="00682F5E" w:rsidRPr="00682F5E" w:rsidRDefault="00682F5E" w:rsidP="00682F5E">
      <w:pPr>
        <w:adjustRightInd w:val="0"/>
        <w:snapToGrid w:val="0"/>
        <w:spacing w:after="0" w:line="360" w:lineRule="auto"/>
        <w:jc w:val="both"/>
        <w:rPr>
          <w:rFonts w:ascii="Book Antiqua" w:eastAsia="SimSun" w:hAnsi="Book Antiqua" w:cs="Times New Roman"/>
          <w:sz w:val="24"/>
          <w:szCs w:val="24"/>
          <w:lang w:val="en-US" w:eastAsia="zh-CN"/>
        </w:rPr>
      </w:pPr>
      <w:r w:rsidRPr="00682F5E">
        <w:rPr>
          <w:rFonts w:ascii="Book Antiqua" w:eastAsia="MS Mincho" w:hAnsi="Book Antiqua" w:cs="Times New Roman"/>
          <w:sz w:val="24"/>
          <w:szCs w:val="24"/>
          <w:lang w:val="en-US" w:eastAsia="zh-CN"/>
        </w:rPr>
        <w:t>Grade B (Very good):</w:t>
      </w:r>
      <w:r w:rsidRPr="00682F5E">
        <w:rPr>
          <w:rFonts w:ascii="Book Antiqua" w:eastAsia="SimSun" w:hAnsi="Book Antiqua" w:cs="Times New Roman" w:hint="eastAsia"/>
          <w:sz w:val="24"/>
          <w:szCs w:val="24"/>
          <w:lang w:val="en-US" w:eastAsia="zh-CN"/>
        </w:rPr>
        <w:t xml:space="preserve"> 0</w:t>
      </w:r>
    </w:p>
    <w:p w:rsidR="00682F5E" w:rsidRPr="00682F5E" w:rsidRDefault="00682F5E" w:rsidP="00682F5E">
      <w:pPr>
        <w:adjustRightInd w:val="0"/>
        <w:snapToGrid w:val="0"/>
        <w:spacing w:after="0" w:line="360" w:lineRule="auto"/>
        <w:jc w:val="both"/>
        <w:rPr>
          <w:rFonts w:ascii="Book Antiqua" w:eastAsia="MS Mincho" w:hAnsi="Book Antiqua" w:cs="Times New Roman"/>
          <w:sz w:val="24"/>
          <w:szCs w:val="24"/>
          <w:lang w:val="en-US" w:eastAsia="zh-CN"/>
        </w:rPr>
      </w:pPr>
      <w:r w:rsidRPr="00682F5E">
        <w:rPr>
          <w:rFonts w:ascii="Book Antiqua" w:eastAsia="MS Mincho" w:hAnsi="Book Antiqua" w:cs="Times New Roman"/>
          <w:sz w:val="24"/>
          <w:szCs w:val="24"/>
          <w:lang w:val="en-US" w:eastAsia="zh-CN"/>
        </w:rPr>
        <w:t xml:space="preserve">Grade C (Good): </w:t>
      </w:r>
      <w:r w:rsidRPr="00682F5E">
        <w:rPr>
          <w:rFonts w:ascii="Book Antiqua" w:eastAsia="SimSun" w:hAnsi="Book Antiqua" w:cs="Times New Roman"/>
          <w:sz w:val="24"/>
          <w:szCs w:val="24"/>
          <w:lang w:val="en-US" w:eastAsia="zh-CN"/>
        </w:rPr>
        <w:t>0</w:t>
      </w:r>
    </w:p>
    <w:p w:rsidR="00682F5E" w:rsidRPr="00682F5E" w:rsidRDefault="00682F5E" w:rsidP="00682F5E">
      <w:pPr>
        <w:adjustRightInd w:val="0"/>
        <w:snapToGrid w:val="0"/>
        <w:spacing w:after="0" w:line="360" w:lineRule="auto"/>
        <w:jc w:val="both"/>
        <w:rPr>
          <w:rFonts w:ascii="Book Antiqua" w:eastAsia="MS Mincho" w:hAnsi="Book Antiqua" w:cs="Times New Roman"/>
          <w:sz w:val="24"/>
          <w:szCs w:val="24"/>
          <w:lang w:val="en-US" w:eastAsia="zh-CN"/>
        </w:rPr>
      </w:pPr>
      <w:r w:rsidRPr="00682F5E">
        <w:rPr>
          <w:rFonts w:ascii="Book Antiqua" w:eastAsia="MS Mincho" w:hAnsi="Book Antiqua" w:cs="Times New Roman"/>
          <w:sz w:val="24"/>
          <w:szCs w:val="24"/>
          <w:lang w:val="en-US" w:eastAsia="zh-CN"/>
        </w:rPr>
        <w:t>Grade D (Fair): 0</w:t>
      </w:r>
    </w:p>
    <w:p w:rsidR="00E07A2C" w:rsidRPr="00682F5E" w:rsidRDefault="00682F5E" w:rsidP="00682F5E">
      <w:pPr>
        <w:adjustRightInd w:val="0"/>
        <w:snapToGrid w:val="0"/>
        <w:spacing w:after="0" w:line="360" w:lineRule="auto"/>
        <w:jc w:val="both"/>
        <w:rPr>
          <w:rFonts w:ascii="Book Antiqua" w:eastAsia="SimSun" w:hAnsi="Book Antiqua" w:cs="Times New Roman"/>
          <w:sz w:val="24"/>
          <w:szCs w:val="24"/>
          <w:lang w:val="en-US" w:eastAsia="zh-CN"/>
        </w:rPr>
      </w:pPr>
      <w:r w:rsidRPr="00682F5E">
        <w:rPr>
          <w:rFonts w:ascii="Book Antiqua" w:eastAsia="MS Mincho" w:hAnsi="Book Antiqua" w:cs="Times New Roman"/>
          <w:sz w:val="24"/>
          <w:szCs w:val="24"/>
          <w:lang w:val="en-US" w:eastAsia="zh-CN"/>
        </w:rPr>
        <w:t>Grade E (Poor): 0</w:t>
      </w:r>
      <w:bookmarkEnd w:id="11"/>
      <w:bookmarkEnd w:id="12"/>
    </w:p>
    <w:p w:rsidR="00F07EE4" w:rsidRPr="00BE11A5" w:rsidRDefault="00F07EE4"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br w:type="page"/>
      </w:r>
    </w:p>
    <w:p w:rsidR="00E07A2C" w:rsidRPr="00BE11A5" w:rsidRDefault="006F67E2" w:rsidP="00BE11A5">
      <w:pPr>
        <w:widowControl w:val="0"/>
        <w:adjustRightInd w:val="0"/>
        <w:snapToGrid w:val="0"/>
        <w:spacing w:after="0" w:line="360" w:lineRule="auto"/>
        <w:jc w:val="both"/>
        <w:rPr>
          <w:rFonts w:ascii="Book Antiqua" w:hAnsi="Book Antiqua"/>
          <w:sz w:val="24"/>
          <w:szCs w:val="24"/>
          <w:lang w:val="en-US"/>
        </w:rPr>
      </w:pPr>
      <w:r>
        <w:rPr>
          <w:rFonts w:ascii="Book Antiqua" w:hAnsi="Book Antiqua"/>
          <w:noProof/>
          <w:sz w:val="24"/>
          <w:szCs w:val="24"/>
          <w:lang w:val="en-US" w:eastAsia="zh-CN"/>
        </w:rPr>
        <w:lastRenderedPageBreak/>
        <w:drawing>
          <wp:inline distT="0" distB="0" distL="0" distR="0">
            <wp:extent cx="5943600" cy="3524250"/>
            <wp:effectExtent l="0" t="0" r="0" b="0"/>
            <wp:docPr id="1" name="Picture 1" descr="Potential mechanisms of portal hypertension pathogenesis in cirrh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ential mechanisms of portal hypertension pathogenesis in cirrhos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524250"/>
                    </a:xfrm>
                    <a:prstGeom prst="rect">
                      <a:avLst/>
                    </a:prstGeom>
                    <a:noFill/>
                    <a:ln>
                      <a:noFill/>
                    </a:ln>
                  </pic:spPr>
                </pic:pic>
              </a:graphicData>
            </a:graphic>
          </wp:inline>
        </w:drawing>
      </w:r>
    </w:p>
    <w:p w:rsidR="00AA5E11" w:rsidRPr="00BE11A5" w:rsidRDefault="004C2FDA" w:rsidP="00BE11A5">
      <w:pPr>
        <w:widowControl w:val="0"/>
        <w:adjustRightInd w:val="0"/>
        <w:snapToGrid w:val="0"/>
        <w:spacing w:after="0" w:line="360" w:lineRule="auto"/>
        <w:jc w:val="both"/>
        <w:rPr>
          <w:rFonts w:ascii="Book Antiqua" w:hAnsi="Book Antiqua" w:cs="Times New Roman"/>
          <w:b/>
          <w:sz w:val="24"/>
          <w:szCs w:val="24"/>
          <w:lang w:val="en-US" w:eastAsia="zh-CN"/>
        </w:rPr>
      </w:pPr>
      <w:r w:rsidRPr="00BE11A5">
        <w:rPr>
          <w:rFonts w:ascii="Book Antiqua" w:eastAsia="Calibri" w:hAnsi="Book Antiqua" w:cs="Times New Roman"/>
          <w:b/>
          <w:sz w:val="24"/>
          <w:szCs w:val="24"/>
          <w:lang w:val="en-US"/>
        </w:rPr>
        <w:t>Figure 1 Potential mechanisms of portal hypertension pathogenesis in cirrhosis</w:t>
      </w:r>
      <w:r w:rsidR="005A1DC7" w:rsidRPr="00BE11A5">
        <w:rPr>
          <w:rFonts w:ascii="Book Antiqua" w:eastAsia="Calibri" w:hAnsi="Book Antiqua" w:cs="Times New Roman"/>
          <w:b/>
          <w:sz w:val="24"/>
          <w:szCs w:val="24"/>
          <w:lang w:val="en-US"/>
        </w:rPr>
        <w:t xml:space="preserve">. </w:t>
      </w:r>
      <w:r w:rsidR="005A1DC7" w:rsidRPr="00BE11A5">
        <w:rPr>
          <w:rFonts w:ascii="Book Antiqua" w:eastAsia="Calibri" w:hAnsi="Book Antiqua" w:cs="Times New Roman"/>
          <w:sz w:val="24"/>
          <w:szCs w:val="24"/>
          <w:lang w:val="en-US"/>
        </w:rPr>
        <w:t>T</w:t>
      </w:r>
      <w:r w:rsidR="00BD4961" w:rsidRPr="00BE11A5">
        <w:rPr>
          <w:rFonts w:ascii="Book Antiqua" w:hAnsi="Book Antiqua"/>
          <w:sz w:val="24"/>
          <w:szCs w:val="24"/>
          <w:lang w:val="en-US"/>
        </w:rPr>
        <w:t>he newly formed blood vessels, which bypass sinusoids in response to the gross morphofunctional rearrangement of the liver in cirrhosis, fail to provide oxygen and nutrients to the tissues</w:t>
      </w:r>
      <w:r w:rsidR="005A1DC7" w:rsidRPr="00BE11A5">
        <w:rPr>
          <w:rFonts w:ascii="Book Antiqua" w:hAnsi="Book Antiqua"/>
          <w:sz w:val="24"/>
          <w:szCs w:val="24"/>
          <w:lang w:val="en-US"/>
        </w:rPr>
        <w:t>. With endothelial dysfunction and impaired paracrine interaction between hepatocytes, sinusoidal endothelial cells (SEC), Kupffer cells, and activated hepatic stellate cells (HSC), this</w:t>
      </w:r>
      <w:r w:rsidR="00BD4961" w:rsidRPr="00BE11A5">
        <w:rPr>
          <w:rFonts w:ascii="Book Antiqua" w:hAnsi="Book Antiqua"/>
          <w:sz w:val="24"/>
          <w:szCs w:val="24"/>
          <w:lang w:val="en-US"/>
        </w:rPr>
        <w:t xml:space="preserve"> increases hepatic vascular resistance to portal blood flow. Further progression of </w:t>
      </w:r>
      <w:r w:rsidR="00902750" w:rsidRPr="00BE11A5">
        <w:rPr>
          <w:rFonts w:ascii="Book Antiqua" w:hAnsi="Book Antiqua"/>
          <w:sz w:val="24"/>
          <w:szCs w:val="24"/>
          <w:lang w:val="en-US"/>
        </w:rPr>
        <w:t>portal hypertension</w:t>
      </w:r>
      <w:r w:rsidR="00BD4961" w:rsidRPr="00BE11A5">
        <w:rPr>
          <w:rFonts w:ascii="Book Antiqua" w:hAnsi="Book Antiqua"/>
          <w:sz w:val="24"/>
          <w:szCs w:val="24"/>
          <w:lang w:val="en-US"/>
        </w:rPr>
        <w:t xml:space="preserve"> is a consequence of complex processes including angiogenesis, vascular remodeling, and endothelial dysfunction, which cont</w:t>
      </w:r>
      <w:r w:rsidR="00902750" w:rsidRPr="00BE11A5">
        <w:rPr>
          <w:rFonts w:ascii="Book Antiqua" w:hAnsi="Book Antiqua"/>
          <w:sz w:val="24"/>
          <w:szCs w:val="24"/>
          <w:lang w:val="en-US"/>
        </w:rPr>
        <w:t>ribute to splanchnic congestion, systemic vasodilation,</w:t>
      </w:r>
      <w:r w:rsidR="00BD4961" w:rsidRPr="00BE11A5">
        <w:rPr>
          <w:rFonts w:ascii="Book Antiqua" w:hAnsi="Book Antiqua"/>
          <w:sz w:val="24"/>
          <w:szCs w:val="24"/>
          <w:lang w:val="en-US"/>
        </w:rPr>
        <w:t xml:space="preserve"> </w:t>
      </w:r>
      <w:r w:rsidR="00902750" w:rsidRPr="00BE11A5">
        <w:rPr>
          <w:rFonts w:ascii="Book Antiqua" w:hAnsi="Book Antiqua"/>
          <w:sz w:val="24"/>
          <w:szCs w:val="24"/>
          <w:lang w:val="en-US"/>
        </w:rPr>
        <w:t xml:space="preserve">and portosystemic shunt formation. The subsequent </w:t>
      </w:r>
      <w:r w:rsidR="00BD4961" w:rsidRPr="00BE11A5">
        <w:rPr>
          <w:rFonts w:ascii="Book Antiqua" w:hAnsi="Book Antiqua"/>
          <w:sz w:val="24"/>
          <w:szCs w:val="24"/>
          <w:lang w:val="en-US"/>
        </w:rPr>
        <w:t>hyperdynamic circulatory state</w:t>
      </w:r>
      <w:r w:rsidR="00902750" w:rsidRPr="00BE11A5">
        <w:rPr>
          <w:rFonts w:ascii="Book Antiqua" w:hAnsi="Book Antiqua"/>
          <w:sz w:val="24"/>
          <w:szCs w:val="24"/>
          <w:lang w:val="en-US"/>
        </w:rPr>
        <w:t xml:space="preserve"> worsens the course of the disease</w:t>
      </w:r>
      <w:r w:rsidR="00BD4961" w:rsidRPr="00BE11A5">
        <w:rPr>
          <w:rFonts w:ascii="Book Antiqua" w:hAnsi="Book Antiqua"/>
          <w:sz w:val="24"/>
          <w:szCs w:val="24"/>
          <w:lang w:val="en-US"/>
        </w:rPr>
        <w:t>.</w:t>
      </w:r>
    </w:p>
    <w:p w:rsidR="00F07EE4" w:rsidRPr="00BE11A5" w:rsidRDefault="00F07EE4" w:rsidP="00BE11A5">
      <w:pPr>
        <w:widowControl w:val="0"/>
        <w:adjustRightInd w:val="0"/>
        <w:snapToGrid w:val="0"/>
        <w:spacing w:after="0" w:line="360" w:lineRule="auto"/>
        <w:jc w:val="both"/>
        <w:rPr>
          <w:rFonts w:ascii="Book Antiqua" w:hAnsi="Book Antiqua"/>
          <w:sz w:val="24"/>
          <w:szCs w:val="24"/>
          <w:lang w:val="en-US"/>
        </w:rPr>
      </w:pPr>
      <w:r w:rsidRPr="00BE11A5">
        <w:rPr>
          <w:rFonts w:ascii="Book Antiqua" w:hAnsi="Book Antiqua"/>
          <w:sz w:val="24"/>
          <w:szCs w:val="24"/>
          <w:lang w:val="en-US"/>
        </w:rPr>
        <w:br w:type="page"/>
      </w:r>
    </w:p>
    <w:p w:rsidR="00AA5E11" w:rsidRPr="00BE11A5" w:rsidRDefault="006F67E2" w:rsidP="00BE11A5">
      <w:pPr>
        <w:widowControl w:val="0"/>
        <w:adjustRightInd w:val="0"/>
        <w:snapToGrid w:val="0"/>
        <w:spacing w:after="0" w:line="360" w:lineRule="auto"/>
        <w:jc w:val="both"/>
        <w:rPr>
          <w:rFonts w:ascii="Book Antiqua" w:hAnsi="Book Antiqua"/>
          <w:sz w:val="24"/>
          <w:szCs w:val="24"/>
          <w:lang w:val="en-US"/>
        </w:rPr>
      </w:pPr>
      <w:r>
        <w:rPr>
          <w:rFonts w:ascii="Book Antiqua" w:hAnsi="Book Antiqua"/>
          <w:noProof/>
          <w:sz w:val="24"/>
          <w:szCs w:val="24"/>
          <w:lang w:val="en-US" w:eastAsia="zh-CN"/>
        </w:rPr>
        <w:lastRenderedPageBreak/>
        <w:drawing>
          <wp:inline distT="0" distB="0" distL="0" distR="0">
            <wp:extent cx="5943600" cy="5934075"/>
            <wp:effectExtent l="0" t="0" r="0" b="9525"/>
            <wp:docPr id="2" name="Picture 2" descr="Sorafenib mechanism of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afenib mechanism of ac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934075"/>
                    </a:xfrm>
                    <a:prstGeom prst="rect">
                      <a:avLst/>
                    </a:prstGeom>
                    <a:noFill/>
                    <a:ln>
                      <a:noFill/>
                    </a:ln>
                  </pic:spPr>
                </pic:pic>
              </a:graphicData>
            </a:graphic>
          </wp:inline>
        </w:drawing>
      </w:r>
    </w:p>
    <w:p w:rsidR="00E74E67" w:rsidRPr="00682F5E" w:rsidRDefault="00AA5E11" w:rsidP="00BE11A5">
      <w:pPr>
        <w:widowControl w:val="0"/>
        <w:adjustRightInd w:val="0"/>
        <w:snapToGrid w:val="0"/>
        <w:spacing w:after="0" w:line="360" w:lineRule="auto"/>
        <w:jc w:val="both"/>
        <w:rPr>
          <w:rFonts w:ascii="Book Antiqua" w:hAnsi="Book Antiqua"/>
          <w:sz w:val="24"/>
          <w:szCs w:val="24"/>
          <w:lang w:val="en-US" w:eastAsia="zh-CN"/>
        </w:rPr>
      </w:pPr>
      <w:r w:rsidRPr="00BE11A5">
        <w:rPr>
          <w:rFonts w:ascii="Book Antiqua" w:eastAsia="Calibri" w:hAnsi="Book Antiqua" w:cs="Times New Roman"/>
          <w:b/>
          <w:sz w:val="24"/>
          <w:szCs w:val="24"/>
          <w:lang w:val="en-US"/>
        </w:rPr>
        <w:t xml:space="preserve">Figure </w:t>
      </w:r>
      <w:r w:rsidR="00CB2774" w:rsidRPr="00BE11A5">
        <w:rPr>
          <w:rFonts w:ascii="Book Antiqua" w:eastAsia="Calibri" w:hAnsi="Book Antiqua" w:cs="Times New Roman"/>
          <w:b/>
          <w:sz w:val="24"/>
          <w:szCs w:val="24"/>
          <w:lang w:val="en-US"/>
        </w:rPr>
        <w:t>2</w:t>
      </w:r>
      <w:r w:rsidRPr="00BE11A5">
        <w:rPr>
          <w:rFonts w:ascii="Book Antiqua" w:eastAsia="Calibri" w:hAnsi="Book Antiqua" w:cs="Times New Roman"/>
          <w:b/>
          <w:sz w:val="24"/>
          <w:szCs w:val="24"/>
          <w:lang w:val="en-US"/>
        </w:rPr>
        <w:t xml:space="preserve"> P</w:t>
      </w:r>
      <w:r w:rsidRPr="00BE11A5">
        <w:rPr>
          <w:rFonts w:ascii="Book Antiqua" w:hAnsi="Book Antiqua"/>
          <w:b/>
          <w:sz w:val="24"/>
          <w:szCs w:val="24"/>
          <w:lang w:val="en-US"/>
        </w:rPr>
        <w:t xml:space="preserve">ositive effects of sorafenib on some pathogenetic pathways of fibrogenesis and angiogenesis in the liver. </w:t>
      </w:r>
      <w:r w:rsidRPr="00BE11A5">
        <w:rPr>
          <w:rFonts w:ascii="Book Antiqua" w:hAnsi="Book Antiqua"/>
          <w:sz w:val="24"/>
          <w:szCs w:val="24"/>
          <w:lang w:val="en-US"/>
        </w:rPr>
        <w:t xml:space="preserve">Sorafenib (S) </w:t>
      </w:r>
      <w:r w:rsidR="0006226F" w:rsidRPr="00BE11A5">
        <w:rPr>
          <w:rFonts w:ascii="Book Antiqua" w:hAnsi="Book Antiqua"/>
          <w:sz w:val="24"/>
          <w:szCs w:val="24"/>
          <w:lang w:val="en-US"/>
        </w:rPr>
        <w:t>blocks the ATP-binding site of the vascular endothelial growth factor receptor (VEGFR), platelet-derived growth factor receptor (PDGFR), and stem cell growth factor receptor (SCFR) tyrosine kinases</w:t>
      </w:r>
      <w:r w:rsidR="00D6462D" w:rsidRPr="00BE11A5">
        <w:rPr>
          <w:rFonts w:ascii="Book Antiqua" w:hAnsi="Book Antiqua"/>
          <w:sz w:val="24"/>
          <w:szCs w:val="24"/>
          <w:lang w:val="en-US"/>
        </w:rPr>
        <w:t xml:space="preserve"> located on the surface of hepatic stellate cells (HSC), inhibiting the two main cellular pathways of the RAS protein</w:t>
      </w:r>
      <w:r w:rsidR="0006226F" w:rsidRPr="00BE11A5">
        <w:rPr>
          <w:rFonts w:ascii="Book Antiqua" w:hAnsi="Book Antiqua"/>
          <w:sz w:val="24"/>
          <w:szCs w:val="24"/>
          <w:lang w:val="en-US"/>
        </w:rPr>
        <w:t>. At the same time, sorafenib increases the expression of Fas and its ligand.</w:t>
      </w:r>
      <w:r w:rsidR="00A24022">
        <w:rPr>
          <w:rFonts w:ascii="Book Antiqua" w:hAnsi="Book Antiqua"/>
          <w:sz w:val="24"/>
          <w:szCs w:val="24"/>
          <w:lang w:val="en-US"/>
        </w:rPr>
        <w:t xml:space="preserve"> </w:t>
      </w:r>
      <w:r w:rsidR="00D6462D" w:rsidRPr="00BE11A5">
        <w:rPr>
          <w:rFonts w:ascii="Book Antiqua" w:hAnsi="Book Antiqua"/>
          <w:sz w:val="24"/>
          <w:szCs w:val="24"/>
          <w:lang w:val="en-US"/>
        </w:rPr>
        <w:t xml:space="preserve">This </w:t>
      </w:r>
      <w:r w:rsidRPr="00BE11A5">
        <w:rPr>
          <w:rFonts w:ascii="Book Antiqua" w:hAnsi="Book Antiqua"/>
          <w:sz w:val="24"/>
          <w:szCs w:val="24"/>
          <w:lang w:val="en-US"/>
        </w:rPr>
        <w:t>decrease</w:t>
      </w:r>
      <w:r w:rsidR="00D6462D" w:rsidRPr="00BE11A5">
        <w:rPr>
          <w:rFonts w:ascii="Book Antiqua" w:hAnsi="Book Antiqua"/>
          <w:sz w:val="24"/>
          <w:szCs w:val="24"/>
          <w:lang w:val="en-US"/>
        </w:rPr>
        <w:t>s</w:t>
      </w:r>
      <w:r w:rsidRPr="00BE11A5">
        <w:rPr>
          <w:rFonts w:ascii="Book Antiqua" w:hAnsi="Book Antiqua"/>
          <w:sz w:val="24"/>
          <w:szCs w:val="24"/>
          <w:lang w:val="en-US"/>
        </w:rPr>
        <w:t xml:space="preserve"> the severity of</w:t>
      </w:r>
      <w:r w:rsidR="00D6462D" w:rsidRPr="00BE11A5">
        <w:rPr>
          <w:rFonts w:ascii="Book Antiqua" w:hAnsi="Book Antiqua"/>
          <w:sz w:val="24"/>
          <w:szCs w:val="24"/>
          <w:lang w:val="en-US"/>
        </w:rPr>
        <w:t xml:space="preserve"> fibrogenesis and </w:t>
      </w:r>
      <w:r w:rsidRPr="00BE11A5">
        <w:rPr>
          <w:rFonts w:ascii="Book Antiqua" w:hAnsi="Book Antiqua"/>
          <w:sz w:val="24"/>
          <w:szCs w:val="24"/>
          <w:lang w:val="en-US"/>
        </w:rPr>
        <w:t>angiogenesis</w:t>
      </w:r>
      <w:r w:rsidR="00D6462D" w:rsidRPr="00BE11A5">
        <w:rPr>
          <w:rFonts w:ascii="Book Antiqua" w:hAnsi="Book Antiqua"/>
          <w:sz w:val="24"/>
          <w:szCs w:val="24"/>
          <w:lang w:val="en-US"/>
        </w:rPr>
        <w:t xml:space="preserve"> and increases apoptosis, leading to</w:t>
      </w:r>
      <w:r w:rsidRPr="00BE11A5">
        <w:rPr>
          <w:rFonts w:ascii="Book Antiqua" w:hAnsi="Book Antiqua"/>
          <w:sz w:val="24"/>
          <w:szCs w:val="24"/>
          <w:lang w:val="en-US"/>
        </w:rPr>
        <w:t xml:space="preserve"> a reduction in hepatic vascular resistance to portal blood flow.</w:t>
      </w:r>
    </w:p>
    <w:p w:rsidR="00682F5E" w:rsidRDefault="00682F5E">
      <w:pPr>
        <w:rPr>
          <w:rFonts w:ascii="Book Antiqua" w:eastAsia="Times New Roman" w:hAnsi="Book Antiqua" w:cs="Times New Roman"/>
          <w:b/>
          <w:sz w:val="24"/>
          <w:szCs w:val="24"/>
          <w:lang w:val="en-US"/>
        </w:rPr>
      </w:pPr>
      <w:r>
        <w:rPr>
          <w:rFonts w:ascii="Book Antiqua" w:eastAsia="Times New Roman" w:hAnsi="Book Antiqua" w:cs="Times New Roman"/>
          <w:b/>
          <w:sz w:val="24"/>
          <w:szCs w:val="24"/>
          <w:lang w:val="en-US"/>
        </w:rPr>
        <w:br w:type="page"/>
      </w:r>
    </w:p>
    <w:p w:rsidR="00682F5E" w:rsidRDefault="00682F5E" w:rsidP="00BE11A5">
      <w:pPr>
        <w:widowControl w:val="0"/>
        <w:adjustRightInd w:val="0"/>
        <w:snapToGrid w:val="0"/>
        <w:spacing w:after="0" w:line="360" w:lineRule="auto"/>
        <w:jc w:val="both"/>
        <w:rPr>
          <w:rFonts w:ascii="Book Antiqua" w:eastAsia="Times New Roman" w:hAnsi="Book Antiqua" w:cs="Times New Roman"/>
          <w:b/>
          <w:sz w:val="24"/>
          <w:szCs w:val="24"/>
          <w:lang w:val="en-US"/>
        </w:rPr>
        <w:sectPr w:rsidR="00682F5E">
          <w:pgSz w:w="11906" w:h="16838"/>
          <w:pgMar w:top="1134" w:right="850" w:bottom="1134" w:left="1701" w:header="708" w:footer="708" w:gutter="0"/>
          <w:cols w:space="708"/>
          <w:docGrid w:linePitch="360"/>
        </w:sectPr>
      </w:pPr>
    </w:p>
    <w:p w:rsidR="00E74E67" w:rsidRPr="00BE11A5" w:rsidRDefault="00F07EE4" w:rsidP="00BE11A5">
      <w:pPr>
        <w:widowControl w:val="0"/>
        <w:adjustRightInd w:val="0"/>
        <w:snapToGrid w:val="0"/>
        <w:spacing w:after="0" w:line="360" w:lineRule="auto"/>
        <w:jc w:val="both"/>
        <w:rPr>
          <w:rFonts w:ascii="Book Antiqua" w:eastAsia="Times New Roman" w:hAnsi="Book Antiqua" w:cs="Times New Roman"/>
          <w:sz w:val="24"/>
          <w:szCs w:val="24"/>
          <w:lang w:val="en-US"/>
        </w:rPr>
      </w:pPr>
      <w:r w:rsidRPr="00BE11A5">
        <w:rPr>
          <w:rFonts w:ascii="Book Antiqua" w:eastAsia="Times New Roman" w:hAnsi="Book Antiqua" w:cs="Times New Roman"/>
          <w:b/>
          <w:sz w:val="24"/>
          <w:szCs w:val="24"/>
          <w:lang w:val="en-US"/>
        </w:rPr>
        <w:lastRenderedPageBreak/>
        <w:t>Table 1</w:t>
      </w:r>
      <w:r w:rsidR="00E74E67" w:rsidRPr="00BE11A5">
        <w:rPr>
          <w:rFonts w:ascii="Book Antiqua" w:eastAsia="Times New Roman" w:hAnsi="Book Antiqua" w:cs="Times New Roman"/>
          <w:b/>
          <w:sz w:val="24"/>
          <w:szCs w:val="24"/>
          <w:lang w:val="en-US"/>
        </w:rPr>
        <w:t xml:space="preserve"> Drugs that can inhibit intrahepatic angiogenesis in portal hypertension</w:t>
      </w:r>
    </w:p>
    <w:tbl>
      <w:tblPr>
        <w:tblW w:w="16586"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127"/>
        <w:gridCol w:w="1560"/>
        <w:gridCol w:w="6378"/>
        <w:gridCol w:w="6521"/>
      </w:tblGrid>
      <w:tr w:rsidR="00682F5E" w:rsidRPr="00BE11A5" w:rsidTr="00682F5E">
        <w:tc>
          <w:tcPr>
            <w:tcW w:w="2127" w:type="dxa"/>
            <w:shd w:val="clear" w:color="auto" w:fill="auto"/>
          </w:tcPr>
          <w:p w:rsidR="00E74E67" w:rsidRPr="00BE11A5" w:rsidRDefault="00E74E67" w:rsidP="00682F5E">
            <w:pPr>
              <w:widowControl w:val="0"/>
              <w:adjustRightInd w:val="0"/>
              <w:snapToGrid w:val="0"/>
              <w:spacing w:after="0" w:line="360" w:lineRule="auto"/>
              <w:rPr>
                <w:rFonts w:ascii="Book Antiqua" w:eastAsia="Times New Roman" w:hAnsi="Book Antiqua" w:cs="Times New Roman"/>
                <w:b/>
                <w:sz w:val="24"/>
                <w:szCs w:val="24"/>
                <w:lang w:val="en-US"/>
              </w:rPr>
            </w:pPr>
            <w:r w:rsidRPr="00BE11A5">
              <w:rPr>
                <w:rFonts w:ascii="Book Antiqua" w:eastAsia="Times New Roman" w:hAnsi="Book Antiqua" w:cs="Times New Roman"/>
                <w:b/>
                <w:sz w:val="24"/>
                <w:szCs w:val="24"/>
                <w:lang w:val="en-US"/>
              </w:rPr>
              <w:t xml:space="preserve">Ref. </w:t>
            </w:r>
          </w:p>
        </w:tc>
        <w:tc>
          <w:tcPr>
            <w:tcW w:w="1560"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b/>
                <w:sz w:val="24"/>
                <w:szCs w:val="24"/>
                <w:lang w:val="en-US"/>
              </w:rPr>
            </w:pPr>
            <w:r w:rsidRPr="00BE11A5">
              <w:rPr>
                <w:rFonts w:ascii="Book Antiqua" w:eastAsia="Times New Roman" w:hAnsi="Book Antiqua" w:cs="Times New Roman"/>
                <w:b/>
                <w:sz w:val="24"/>
                <w:szCs w:val="24"/>
                <w:lang w:val="en-US"/>
              </w:rPr>
              <w:t>Drugs</w:t>
            </w:r>
          </w:p>
        </w:tc>
        <w:tc>
          <w:tcPr>
            <w:tcW w:w="6378" w:type="dxa"/>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b/>
                <w:sz w:val="24"/>
                <w:szCs w:val="24"/>
                <w:lang w:val="en-US"/>
              </w:rPr>
            </w:pPr>
            <w:r w:rsidRPr="00BE11A5">
              <w:rPr>
                <w:rFonts w:ascii="Book Antiqua" w:eastAsia="Times New Roman" w:hAnsi="Book Antiqua" w:cs="Times New Roman"/>
                <w:b/>
                <w:sz w:val="24"/>
                <w:szCs w:val="24"/>
                <w:lang w:val="en-US"/>
              </w:rPr>
              <w:t>Experimental models</w:t>
            </w:r>
          </w:p>
        </w:tc>
        <w:tc>
          <w:tcPr>
            <w:tcW w:w="6521" w:type="dxa"/>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b/>
                <w:sz w:val="24"/>
                <w:szCs w:val="24"/>
                <w:lang w:val="en-US"/>
              </w:rPr>
            </w:pPr>
            <w:r w:rsidRPr="00BE11A5">
              <w:rPr>
                <w:rFonts w:ascii="Book Antiqua" w:eastAsia="Times New Roman" w:hAnsi="Book Antiqua" w:cs="Times New Roman"/>
                <w:b/>
                <w:sz w:val="24"/>
                <w:szCs w:val="24"/>
                <w:lang w:val="en-US"/>
              </w:rPr>
              <w:t>Effects</w:t>
            </w:r>
          </w:p>
        </w:tc>
      </w:tr>
      <w:tr w:rsidR="00682F5E" w:rsidRPr="00BE11A5" w:rsidTr="00682F5E">
        <w:tc>
          <w:tcPr>
            <w:tcW w:w="2127" w:type="dxa"/>
            <w:shd w:val="clear" w:color="auto" w:fill="auto"/>
          </w:tcPr>
          <w:p w:rsidR="00682F5E" w:rsidRDefault="00E74E67" w:rsidP="00682F5E">
            <w:pPr>
              <w:widowControl w:val="0"/>
              <w:adjustRightInd w:val="0"/>
              <w:snapToGrid w:val="0"/>
              <w:spacing w:after="0" w:line="360" w:lineRule="auto"/>
              <w:rPr>
                <w:rFonts w:ascii="Book Antiqua" w:hAnsi="Book Antiqua"/>
                <w:sz w:val="24"/>
                <w:szCs w:val="24"/>
                <w:lang w:val="en-US" w:eastAsia="zh-CN"/>
              </w:rPr>
            </w:pPr>
            <w:r w:rsidRPr="00BE11A5">
              <w:rPr>
                <w:rFonts w:ascii="Book Antiqua" w:hAnsi="Book Antiqua"/>
                <w:sz w:val="24"/>
                <w:szCs w:val="24"/>
                <w:lang w:val="en-US"/>
              </w:rPr>
              <w:t xml:space="preserve">Liu </w:t>
            </w:r>
            <w:r w:rsidRPr="00BE11A5">
              <w:rPr>
                <w:rFonts w:ascii="Book Antiqua" w:hAnsi="Book Antiqua"/>
                <w:i/>
                <w:sz w:val="24"/>
                <w:szCs w:val="24"/>
                <w:lang w:val="en-US"/>
              </w:rPr>
              <w:t>et al</w:t>
            </w:r>
            <w:r w:rsidRPr="00BE11A5">
              <w:rPr>
                <w:rFonts w:ascii="Book Antiqua" w:hAnsi="Book Antiqua"/>
                <w:sz w:val="24"/>
                <w:szCs w:val="24"/>
                <w:vertAlign w:val="superscript"/>
                <w:lang w:val="en-US"/>
              </w:rPr>
              <w:t>[15]</w:t>
            </w:r>
            <w:r w:rsidRPr="00BE11A5">
              <w:rPr>
                <w:rFonts w:ascii="Book Antiqua" w:hAnsi="Book Antiqua"/>
                <w:sz w:val="24"/>
                <w:szCs w:val="24"/>
                <w:lang w:val="en-US"/>
              </w:rPr>
              <w:t xml:space="preserve">, </w:t>
            </w:r>
          </w:p>
          <w:p w:rsidR="00682F5E" w:rsidRDefault="00E74E67" w:rsidP="00682F5E">
            <w:pPr>
              <w:widowControl w:val="0"/>
              <w:adjustRightInd w:val="0"/>
              <w:snapToGrid w:val="0"/>
              <w:spacing w:after="0" w:line="360" w:lineRule="auto"/>
              <w:rPr>
                <w:rFonts w:ascii="Book Antiqua" w:hAnsi="Book Antiqua"/>
                <w:sz w:val="24"/>
                <w:szCs w:val="24"/>
                <w:lang w:val="en-US" w:eastAsia="zh-CN"/>
              </w:rPr>
            </w:pPr>
            <w:r w:rsidRPr="00BE11A5">
              <w:rPr>
                <w:rFonts w:ascii="Book Antiqua" w:hAnsi="Book Antiqua"/>
                <w:sz w:val="24"/>
                <w:szCs w:val="24"/>
                <w:lang w:val="en-US"/>
              </w:rPr>
              <w:t xml:space="preserve">Qu </w:t>
            </w:r>
            <w:r w:rsidRPr="00BE11A5">
              <w:rPr>
                <w:rFonts w:ascii="Book Antiqua" w:hAnsi="Book Antiqua"/>
                <w:i/>
                <w:sz w:val="24"/>
                <w:szCs w:val="24"/>
                <w:lang w:val="en-US"/>
              </w:rPr>
              <w:t>et al</w:t>
            </w:r>
            <w:r w:rsidRPr="00BE11A5">
              <w:rPr>
                <w:rFonts w:ascii="Book Antiqua" w:hAnsi="Book Antiqua"/>
                <w:sz w:val="24"/>
                <w:szCs w:val="24"/>
                <w:vertAlign w:val="superscript"/>
                <w:lang w:val="en-US"/>
              </w:rPr>
              <w:t>[16]</w:t>
            </w:r>
            <w:r w:rsidRPr="00BE11A5">
              <w:rPr>
                <w:rFonts w:ascii="Book Antiqua" w:hAnsi="Book Antiqua"/>
                <w:sz w:val="24"/>
                <w:szCs w:val="24"/>
                <w:lang w:val="en-US"/>
              </w:rPr>
              <w:t xml:space="preserve">, </w:t>
            </w:r>
          </w:p>
          <w:p w:rsidR="00682F5E" w:rsidRDefault="00E74E67" w:rsidP="00682F5E">
            <w:pPr>
              <w:widowControl w:val="0"/>
              <w:adjustRightInd w:val="0"/>
              <w:snapToGrid w:val="0"/>
              <w:spacing w:after="0" w:line="360" w:lineRule="auto"/>
              <w:rPr>
                <w:rFonts w:ascii="Book Antiqua" w:hAnsi="Book Antiqua"/>
                <w:sz w:val="24"/>
                <w:szCs w:val="24"/>
                <w:lang w:val="en-US" w:eastAsia="zh-CN"/>
              </w:rPr>
            </w:pPr>
            <w:r w:rsidRPr="00BE11A5">
              <w:rPr>
                <w:rFonts w:ascii="Book Antiqua" w:hAnsi="Book Antiqua"/>
                <w:sz w:val="24"/>
                <w:szCs w:val="24"/>
                <w:lang w:val="en-US"/>
              </w:rPr>
              <w:t xml:space="preserve">Wang </w:t>
            </w:r>
            <w:r w:rsidRPr="00BE11A5">
              <w:rPr>
                <w:rFonts w:ascii="Book Antiqua" w:hAnsi="Book Antiqua"/>
                <w:i/>
                <w:sz w:val="24"/>
                <w:szCs w:val="24"/>
                <w:lang w:val="en-US"/>
              </w:rPr>
              <w:t>et al</w:t>
            </w:r>
            <w:r w:rsidRPr="00BE11A5">
              <w:rPr>
                <w:rFonts w:ascii="Book Antiqua" w:hAnsi="Book Antiqua"/>
                <w:sz w:val="24"/>
                <w:szCs w:val="24"/>
                <w:vertAlign w:val="superscript"/>
                <w:lang w:val="en-US"/>
              </w:rPr>
              <w:t>[17]</w:t>
            </w:r>
            <w:r w:rsidRPr="00BE11A5">
              <w:rPr>
                <w:rFonts w:ascii="Book Antiqua" w:hAnsi="Book Antiqua"/>
                <w:sz w:val="24"/>
                <w:szCs w:val="24"/>
                <w:lang w:val="en-US"/>
              </w:rPr>
              <w:t xml:space="preserve">, </w:t>
            </w:r>
          </w:p>
          <w:p w:rsidR="00682F5E" w:rsidRDefault="00E74E67" w:rsidP="00682F5E">
            <w:pPr>
              <w:widowControl w:val="0"/>
              <w:adjustRightInd w:val="0"/>
              <w:snapToGrid w:val="0"/>
              <w:spacing w:after="0" w:line="360" w:lineRule="auto"/>
              <w:rPr>
                <w:rFonts w:ascii="Book Antiqua" w:hAnsi="Book Antiqua"/>
                <w:sz w:val="24"/>
                <w:szCs w:val="24"/>
                <w:lang w:val="en-US" w:eastAsia="zh-CN"/>
              </w:rPr>
            </w:pPr>
            <w:r w:rsidRPr="00BE11A5">
              <w:rPr>
                <w:rFonts w:ascii="Book Antiqua" w:hAnsi="Book Antiqua"/>
                <w:sz w:val="24"/>
                <w:szCs w:val="24"/>
                <w:lang w:val="en-US"/>
              </w:rPr>
              <w:t xml:space="preserve">Thabut </w:t>
            </w:r>
            <w:r w:rsidRPr="00BE11A5">
              <w:rPr>
                <w:rFonts w:ascii="Book Antiqua" w:hAnsi="Book Antiqua"/>
                <w:i/>
                <w:sz w:val="24"/>
                <w:szCs w:val="24"/>
                <w:lang w:val="en-US"/>
              </w:rPr>
              <w:t>et al</w:t>
            </w:r>
            <w:r w:rsidRPr="00BE11A5">
              <w:rPr>
                <w:rFonts w:ascii="Book Antiqua" w:hAnsi="Book Antiqua"/>
                <w:sz w:val="24"/>
                <w:szCs w:val="24"/>
                <w:vertAlign w:val="superscript"/>
                <w:lang w:val="en-US"/>
              </w:rPr>
              <w:t>[18]</w:t>
            </w:r>
            <w:r w:rsidRPr="00BE11A5">
              <w:rPr>
                <w:rFonts w:ascii="Book Antiqua" w:hAnsi="Book Antiqua"/>
                <w:sz w:val="24"/>
                <w:szCs w:val="24"/>
                <w:lang w:val="en-US"/>
              </w:rPr>
              <w:t>,</w:t>
            </w:r>
          </w:p>
          <w:p w:rsidR="00E74E67" w:rsidRPr="00BE11A5" w:rsidRDefault="00E74E67" w:rsidP="00682F5E">
            <w:pPr>
              <w:widowControl w:val="0"/>
              <w:adjustRightInd w:val="0"/>
              <w:snapToGrid w:val="0"/>
              <w:spacing w:after="0" w:line="360" w:lineRule="auto"/>
              <w:rPr>
                <w:rFonts w:ascii="Book Antiqua" w:eastAsia="Times New Roman" w:hAnsi="Book Antiqua" w:cs="Times New Roman"/>
                <w:sz w:val="24"/>
                <w:szCs w:val="24"/>
                <w:vertAlign w:val="superscript"/>
                <w:lang w:val="en-US"/>
              </w:rPr>
            </w:pPr>
            <w:r w:rsidRPr="00BE11A5">
              <w:rPr>
                <w:rFonts w:ascii="Book Antiqua" w:hAnsi="Book Antiqua"/>
                <w:sz w:val="24"/>
                <w:szCs w:val="24"/>
                <w:lang w:val="en-US"/>
              </w:rPr>
              <w:t xml:space="preserve"> Mejias </w:t>
            </w:r>
            <w:r w:rsidRPr="00BE11A5">
              <w:rPr>
                <w:rFonts w:ascii="Book Antiqua" w:hAnsi="Book Antiqua"/>
                <w:i/>
                <w:sz w:val="24"/>
                <w:szCs w:val="24"/>
                <w:lang w:val="en-US"/>
              </w:rPr>
              <w:t>et al</w:t>
            </w:r>
            <w:r w:rsidRPr="00BE11A5">
              <w:rPr>
                <w:rFonts w:ascii="Book Antiqua" w:hAnsi="Book Antiqua"/>
                <w:sz w:val="24"/>
                <w:szCs w:val="24"/>
                <w:vertAlign w:val="superscript"/>
                <w:lang w:val="en-US"/>
              </w:rPr>
              <w:t>[19]</w:t>
            </w:r>
          </w:p>
        </w:tc>
        <w:tc>
          <w:tcPr>
            <w:tcW w:w="1560"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Sorafenib</w:t>
            </w:r>
          </w:p>
        </w:tc>
        <w:tc>
          <w:tcPr>
            <w:tcW w:w="6378" w:type="dxa"/>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Biliary cirrhosis, non-alcoholic steatohepatitis, thioacetamide-, diethylnitrosamine-, dimethylnitrosamine-, and CCl</w:t>
            </w:r>
            <w:r w:rsidRPr="00BE11A5">
              <w:rPr>
                <w:rFonts w:ascii="Book Antiqua" w:eastAsia="Times New Roman" w:hAnsi="Book Antiqua" w:cs="Times New Roman"/>
                <w:sz w:val="24"/>
                <w:szCs w:val="24"/>
                <w:vertAlign w:val="subscript"/>
                <w:lang w:val="en-US"/>
              </w:rPr>
              <w:t>4</w:t>
            </w:r>
            <w:r w:rsidRPr="00BE11A5">
              <w:rPr>
                <w:rFonts w:ascii="Book Antiqua" w:eastAsia="Times New Roman" w:hAnsi="Book Antiqua" w:cs="Times New Roman"/>
                <w:sz w:val="24"/>
                <w:szCs w:val="24"/>
                <w:lang w:val="en-US"/>
              </w:rPr>
              <w:t>-induced cirrhosis</w:t>
            </w:r>
          </w:p>
        </w:tc>
        <w:tc>
          <w:tcPr>
            <w:tcW w:w="6521" w:type="dxa"/>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 xml:space="preserve">Suppresses the </w:t>
            </w:r>
            <w:r w:rsidRPr="00BE11A5">
              <w:rPr>
                <w:rFonts w:ascii="Book Antiqua" w:hAnsi="Book Antiqua"/>
                <w:sz w:val="24"/>
                <w:szCs w:val="24"/>
                <w:lang w:val="en-US"/>
              </w:rPr>
              <w:t>Raf/MEK/ERK signaling pathway and blocks the signal</w:t>
            </w:r>
            <w:r w:rsidR="009A6766" w:rsidRPr="00BE11A5">
              <w:rPr>
                <w:rFonts w:ascii="Book Antiqua" w:hAnsi="Book Antiqua"/>
                <w:sz w:val="24"/>
                <w:szCs w:val="24"/>
                <w:lang w:val="en-US"/>
              </w:rPr>
              <w:t xml:space="preserve">ing from the </w:t>
            </w:r>
            <w:r w:rsidRPr="00BE11A5">
              <w:rPr>
                <w:rFonts w:ascii="Book Antiqua" w:hAnsi="Book Antiqua"/>
                <w:sz w:val="24"/>
                <w:szCs w:val="24"/>
                <w:lang w:val="en-US"/>
              </w:rPr>
              <w:t>VEGFR,</w:t>
            </w:r>
            <w:r w:rsidR="009A6766" w:rsidRPr="00BE11A5">
              <w:rPr>
                <w:rFonts w:ascii="Book Antiqua" w:hAnsi="Book Antiqua"/>
                <w:sz w:val="24"/>
                <w:szCs w:val="24"/>
                <w:lang w:val="en-US"/>
              </w:rPr>
              <w:t xml:space="preserve"> </w:t>
            </w:r>
            <w:r w:rsidRPr="00BE11A5">
              <w:rPr>
                <w:rFonts w:ascii="Book Antiqua" w:hAnsi="Book Antiqua"/>
                <w:sz w:val="24"/>
                <w:szCs w:val="24"/>
                <w:lang w:val="en-US"/>
              </w:rPr>
              <w:t>PDGFR</w:t>
            </w:r>
            <w:r w:rsidR="009A6766" w:rsidRPr="00BE11A5">
              <w:rPr>
                <w:rFonts w:ascii="Book Antiqua" w:hAnsi="Book Antiqua"/>
                <w:sz w:val="24"/>
                <w:szCs w:val="24"/>
                <w:lang w:val="en-US"/>
              </w:rPr>
              <w:t xml:space="preserve">, and </w:t>
            </w:r>
            <w:r w:rsidRPr="00BE11A5">
              <w:rPr>
                <w:rFonts w:ascii="Book Antiqua" w:hAnsi="Book Antiqua"/>
                <w:sz w:val="24"/>
                <w:szCs w:val="24"/>
                <w:lang w:val="en-US"/>
              </w:rPr>
              <w:t>SCFR</w:t>
            </w:r>
            <w:r w:rsidR="009A6766" w:rsidRPr="00BE11A5">
              <w:rPr>
                <w:rFonts w:ascii="Book Antiqua" w:hAnsi="Book Antiqua"/>
                <w:sz w:val="24"/>
                <w:szCs w:val="24"/>
                <w:lang w:val="en-US"/>
              </w:rPr>
              <w:t>;</w:t>
            </w:r>
            <w:r w:rsidRPr="00BE11A5">
              <w:rPr>
                <w:rFonts w:ascii="Book Antiqua" w:hAnsi="Book Antiqua"/>
                <w:sz w:val="24"/>
                <w:szCs w:val="24"/>
                <w:lang w:val="en-US"/>
              </w:rPr>
              <w:t xml:space="preserve"> therefore</w:t>
            </w:r>
            <w:r w:rsidR="009A6766" w:rsidRPr="00BE11A5">
              <w:rPr>
                <w:rFonts w:ascii="Book Antiqua" w:hAnsi="Book Antiqua"/>
                <w:sz w:val="24"/>
                <w:szCs w:val="24"/>
                <w:lang w:val="en-US"/>
              </w:rPr>
              <w:t>,</w:t>
            </w:r>
            <w:r w:rsidRPr="00BE11A5">
              <w:rPr>
                <w:rFonts w:ascii="Book Antiqua" w:hAnsi="Book Antiqua"/>
                <w:sz w:val="24"/>
                <w:szCs w:val="24"/>
                <w:lang w:val="en-US"/>
              </w:rPr>
              <w:t xml:space="preserve"> increases apoptosis and decreases inflammation, fibrogenesis, angiogenesis, and hepatic vascular resistance</w:t>
            </w:r>
          </w:p>
        </w:tc>
      </w:tr>
      <w:tr w:rsidR="00682F5E" w:rsidRPr="00BE11A5" w:rsidTr="00682F5E">
        <w:tc>
          <w:tcPr>
            <w:tcW w:w="2127" w:type="dxa"/>
            <w:shd w:val="clear" w:color="auto" w:fill="auto"/>
          </w:tcPr>
          <w:p w:rsidR="00682F5E" w:rsidRDefault="00E74E67" w:rsidP="00682F5E">
            <w:pPr>
              <w:widowControl w:val="0"/>
              <w:adjustRightInd w:val="0"/>
              <w:snapToGrid w:val="0"/>
              <w:spacing w:after="0" w:line="360" w:lineRule="auto"/>
              <w:rPr>
                <w:rFonts w:ascii="Book Antiqua" w:hAnsi="Book Antiqua"/>
                <w:sz w:val="24"/>
                <w:szCs w:val="24"/>
                <w:lang w:val="en-US" w:eastAsia="zh-CN"/>
              </w:rPr>
            </w:pPr>
            <w:r w:rsidRPr="00BE11A5">
              <w:rPr>
                <w:rFonts w:ascii="Book Antiqua" w:hAnsi="Book Antiqua"/>
                <w:sz w:val="24"/>
                <w:szCs w:val="24"/>
                <w:lang w:val="en-US"/>
              </w:rPr>
              <w:t>Tugues</w:t>
            </w:r>
            <w:r w:rsidRPr="00BE11A5">
              <w:rPr>
                <w:rFonts w:ascii="Book Antiqua" w:hAnsi="Book Antiqua"/>
                <w:b/>
                <w:sz w:val="24"/>
                <w:szCs w:val="24"/>
                <w:lang w:val="en-US"/>
              </w:rPr>
              <w:t xml:space="preserve"> </w:t>
            </w:r>
            <w:r w:rsidRPr="00BE11A5">
              <w:rPr>
                <w:rFonts w:ascii="Book Antiqua" w:hAnsi="Book Antiqua"/>
                <w:i/>
                <w:sz w:val="24"/>
                <w:szCs w:val="24"/>
                <w:lang w:val="en-US"/>
              </w:rPr>
              <w:t>et al</w:t>
            </w:r>
            <w:r w:rsidRPr="00BE11A5">
              <w:rPr>
                <w:rFonts w:ascii="Book Antiqua" w:hAnsi="Book Antiqua"/>
                <w:sz w:val="24"/>
                <w:szCs w:val="24"/>
                <w:vertAlign w:val="superscript"/>
                <w:lang w:val="en-US"/>
              </w:rPr>
              <w:t>[20]</w:t>
            </w:r>
            <w:r w:rsidRPr="00BE11A5">
              <w:rPr>
                <w:rFonts w:ascii="Book Antiqua" w:hAnsi="Book Antiqua"/>
                <w:sz w:val="24"/>
                <w:szCs w:val="24"/>
                <w:lang w:val="en-US"/>
              </w:rPr>
              <w:t>,</w:t>
            </w:r>
          </w:p>
          <w:p w:rsidR="00E74E67" w:rsidRPr="00BE11A5" w:rsidRDefault="00E74E67" w:rsidP="00682F5E">
            <w:pPr>
              <w:widowControl w:val="0"/>
              <w:adjustRightInd w:val="0"/>
              <w:snapToGrid w:val="0"/>
              <w:spacing w:after="0" w:line="360" w:lineRule="auto"/>
              <w:rPr>
                <w:rFonts w:ascii="Book Antiqua" w:eastAsia="Times New Roman" w:hAnsi="Book Antiqua" w:cs="Times New Roman"/>
                <w:sz w:val="24"/>
                <w:szCs w:val="24"/>
                <w:lang w:val="en-US"/>
              </w:rPr>
            </w:pPr>
            <w:r w:rsidRPr="00BE11A5">
              <w:rPr>
                <w:rFonts w:ascii="Book Antiqua" w:hAnsi="Book Antiqua"/>
                <w:sz w:val="24"/>
                <w:szCs w:val="24"/>
                <w:lang w:val="en-US"/>
              </w:rPr>
              <w:t xml:space="preserve">Majumder </w:t>
            </w:r>
            <w:r w:rsidRPr="00BE11A5">
              <w:rPr>
                <w:rFonts w:ascii="Book Antiqua" w:hAnsi="Book Antiqua"/>
                <w:i/>
                <w:sz w:val="24"/>
                <w:szCs w:val="24"/>
                <w:lang w:val="en-US"/>
              </w:rPr>
              <w:t>et al</w:t>
            </w:r>
            <w:r w:rsidRPr="00BE11A5">
              <w:rPr>
                <w:rFonts w:ascii="Book Antiqua" w:hAnsi="Book Antiqua"/>
                <w:sz w:val="24"/>
                <w:szCs w:val="24"/>
                <w:vertAlign w:val="superscript"/>
                <w:lang w:val="en-US"/>
              </w:rPr>
              <w:t>[21]</w:t>
            </w:r>
          </w:p>
        </w:tc>
        <w:tc>
          <w:tcPr>
            <w:tcW w:w="1560"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Sunitinib</w:t>
            </w:r>
          </w:p>
        </w:tc>
        <w:tc>
          <w:tcPr>
            <w:tcW w:w="6378" w:type="dxa"/>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CCl</w:t>
            </w:r>
            <w:r w:rsidRPr="00BE11A5">
              <w:rPr>
                <w:rFonts w:ascii="Book Antiqua" w:eastAsia="Times New Roman" w:hAnsi="Book Antiqua" w:cs="Times New Roman"/>
                <w:sz w:val="24"/>
                <w:szCs w:val="24"/>
                <w:vertAlign w:val="subscript"/>
                <w:lang w:val="en-US"/>
              </w:rPr>
              <w:t>4</w:t>
            </w:r>
            <w:r w:rsidRPr="00BE11A5">
              <w:rPr>
                <w:rFonts w:ascii="Book Antiqua" w:eastAsia="Times New Roman" w:hAnsi="Book Antiqua" w:cs="Times New Roman"/>
                <w:sz w:val="24"/>
                <w:szCs w:val="24"/>
                <w:lang w:val="en-US"/>
              </w:rPr>
              <w:t>-induced cirrhosis and cell cultures (immortalized human activated HSC cell line, human HSC, and isolated primary human liver sinusoidal endothelial cells)</w:t>
            </w:r>
          </w:p>
        </w:tc>
        <w:tc>
          <w:tcPr>
            <w:tcW w:w="6521"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eastAsia="Times New Roman" w:hAnsi="Book Antiqua" w:cs="Times New Roman"/>
                <w:sz w:val="24"/>
                <w:szCs w:val="24"/>
                <w:lang w:val="en-US"/>
              </w:rPr>
              <w:t xml:space="preserve">Blocks </w:t>
            </w:r>
            <w:r w:rsidRPr="00BE11A5">
              <w:rPr>
                <w:rFonts w:ascii="Book Antiqua" w:hAnsi="Book Antiqua"/>
                <w:sz w:val="24"/>
                <w:szCs w:val="24"/>
                <w:lang w:val="en-US"/>
              </w:rPr>
              <w:t>VEGFR1/2/3, PDGFR-α/β, FGFR, and SCFR; reduces HSC collagen synthesis, contractility, cellular migration, and SEC angiogenic capacity</w:t>
            </w:r>
          </w:p>
        </w:tc>
      </w:tr>
      <w:tr w:rsidR="00682F5E" w:rsidRPr="00BE11A5" w:rsidTr="00682F5E">
        <w:tc>
          <w:tcPr>
            <w:tcW w:w="2127" w:type="dxa"/>
            <w:shd w:val="clear" w:color="auto" w:fill="auto"/>
          </w:tcPr>
          <w:p w:rsidR="00682F5E" w:rsidRDefault="00E74E67" w:rsidP="00682F5E">
            <w:pPr>
              <w:widowControl w:val="0"/>
              <w:adjustRightInd w:val="0"/>
              <w:snapToGrid w:val="0"/>
              <w:spacing w:after="0" w:line="360" w:lineRule="auto"/>
              <w:rPr>
                <w:rFonts w:ascii="Book Antiqua" w:hAnsi="Book Antiqua" w:cs="Times New Roman"/>
                <w:sz w:val="24"/>
                <w:szCs w:val="24"/>
                <w:lang w:val="en-US" w:eastAsia="zh-CN"/>
              </w:rPr>
            </w:pPr>
            <w:r w:rsidRPr="00BE11A5">
              <w:rPr>
                <w:rFonts w:ascii="Book Antiqua" w:eastAsia="Times New Roman" w:hAnsi="Book Antiqua" w:cs="Times New Roman"/>
                <w:sz w:val="24"/>
                <w:szCs w:val="24"/>
                <w:lang w:val="en-US"/>
              </w:rPr>
              <w:t xml:space="preserve">Lin </w:t>
            </w:r>
            <w:r w:rsidRPr="00BE11A5">
              <w:rPr>
                <w:rFonts w:ascii="Book Antiqua" w:eastAsia="Times New Roman" w:hAnsi="Book Antiqua" w:cs="Times New Roman"/>
                <w:i/>
                <w:sz w:val="24"/>
                <w:szCs w:val="24"/>
                <w:lang w:val="en-US"/>
              </w:rPr>
              <w:t>et al</w:t>
            </w:r>
            <w:r w:rsidRPr="00BE11A5">
              <w:rPr>
                <w:rFonts w:ascii="Book Antiqua" w:eastAsia="Times New Roman" w:hAnsi="Book Antiqua" w:cs="Times New Roman"/>
                <w:sz w:val="24"/>
                <w:szCs w:val="24"/>
                <w:vertAlign w:val="superscript"/>
                <w:lang w:val="en-US"/>
              </w:rPr>
              <w:t>[22]</w:t>
            </w:r>
            <w:r w:rsidRPr="00BE11A5">
              <w:rPr>
                <w:rFonts w:ascii="Book Antiqua" w:eastAsia="Times New Roman" w:hAnsi="Book Antiqua" w:cs="Times New Roman"/>
                <w:sz w:val="24"/>
                <w:szCs w:val="24"/>
                <w:lang w:val="en-US"/>
              </w:rPr>
              <w:t xml:space="preserve">, </w:t>
            </w:r>
          </w:p>
          <w:p w:rsidR="00E74E67" w:rsidRPr="00BE11A5" w:rsidRDefault="00E74E67" w:rsidP="00682F5E">
            <w:pPr>
              <w:widowControl w:val="0"/>
              <w:adjustRightInd w:val="0"/>
              <w:snapToGrid w:val="0"/>
              <w:spacing w:after="0" w:line="360" w:lineRule="auto"/>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 xml:space="preserve">Yang </w:t>
            </w:r>
            <w:r w:rsidRPr="00BE11A5">
              <w:rPr>
                <w:rFonts w:ascii="Book Antiqua" w:eastAsia="Times New Roman" w:hAnsi="Book Antiqua" w:cs="Times New Roman"/>
                <w:i/>
                <w:sz w:val="24"/>
                <w:szCs w:val="24"/>
                <w:lang w:val="en-US"/>
              </w:rPr>
              <w:t>et al</w:t>
            </w:r>
            <w:r w:rsidRPr="00BE11A5">
              <w:rPr>
                <w:rFonts w:ascii="Book Antiqua" w:eastAsia="Times New Roman" w:hAnsi="Book Antiqua" w:cs="Times New Roman"/>
                <w:sz w:val="24"/>
                <w:szCs w:val="24"/>
                <w:vertAlign w:val="superscript"/>
                <w:lang w:val="en-US"/>
              </w:rPr>
              <w:t>[23]</w:t>
            </w:r>
          </w:p>
        </w:tc>
        <w:tc>
          <w:tcPr>
            <w:tcW w:w="1560"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Brivanib</w:t>
            </w:r>
          </w:p>
        </w:tc>
        <w:tc>
          <w:tcPr>
            <w:tcW w:w="6378" w:type="dxa"/>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Biliary cirrhosis, non-alcoholic steatohepatitis</w:t>
            </w:r>
          </w:p>
        </w:tc>
        <w:tc>
          <w:tcPr>
            <w:tcW w:w="6521" w:type="dxa"/>
          </w:tcPr>
          <w:p w:rsidR="00E74E67" w:rsidRPr="00BE11A5" w:rsidRDefault="009A6766"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Inhibits VEGFR and FGFR;</w:t>
            </w:r>
            <w:r w:rsidR="00E74E67" w:rsidRPr="00BE11A5">
              <w:rPr>
                <w:rFonts w:ascii="Book Antiqua" w:eastAsia="Times New Roman" w:hAnsi="Book Antiqua" w:cs="Times New Roman"/>
                <w:sz w:val="24"/>
                <w:szCs w:val="24"/>
                <w:lang w:val="en-US"/>
              </w:rPr>
              <w:t xml:space="preserve"> therefore</w:t>
            </w:r>
            <w:r w:rsidRPr="00BE11A5">
              <w:rPr>
                <w:rFonts w:ascii="Book Antiqua" w:eastAsia="Times New Roman" w:hAnsi="Book Antiqua" w:cs="Times New Roman"/>
                <w:sz w:val="24"/>
                <w:szCs w:val="24"/>
                <w:lang w:val="en-US"/>
              </w:rPr>
              <w:t>,</w:t>
            </w:r>
            <w:r w:rsidR="00E74E67" w:rsidRPr="00BE11A5">
              <w:rPr>
                <w:rFonts w:ascii="Book Antiqua" w:eastAsia="Times New Roman" w:hAnsi="Book Antiqua" w:cs="Times New Roman"/>
                <w:sz w:val="24"/>
                <w:szCs w:val="24"/>
                <w:lang w:val="en-US"/>
              </w:rPr>
              <w:t xml:space="preserve"> suppresses intrahepatic angiogenesis and </w:t>
            </w:r>
            <w:r w:rsidRPr="00BE11A5">
              <w:rPr>
                <w:rFonts w:ascii="Book Antiqua" w:eastAsia="Times New Roman" w:hAnsi="Book Antiqua" w:cs="Times New Roman"/>
                <w:sz w:val="24"/>
                <w:szCs w:val="24"/>
                <w:lang w:val="en-US"/>
              </w:rPr>
              <w:t>portal hypertension</w:t>
            </w:r>
            <w:r w:rsidR="00E74E67" w:rsidRPr="00BE11A5">
              <w:rPr>
                <w:rFonts w:ascii="Book Antiqua" w:eastAsia="Times New Roman" w:hAnsi="Book Antiqua" w:cs="Times New Roman"/>
                <w:sz w:val="24"/>
                <w:szCs w:val="24"/>
                <w:lang w:val="en-US"/>
              </w:rPr>
              <w:t>, improves blood circulation</w:t>
            </w:r>
            <w:r w:rsidRPr="00BE11A5">
              <w:rPr>
                <w:rFonts w:ascii="Book Antiqua" w:eastAsia="Times New Roman" w:hAnsi="Book Antiqua" w:cs="Times New Roman"/>
                <w:sz w:val="24"/>
                <w:szCs w:val="24"/>
                <w:lang w:val="en-US"/>
              </w:rPr>
              <w:t>,</w:t>
            </w:r>
            <w:r w:rsidR="00E74E67" w:rsidRPr="00BE11A5">
              <w:rPr>
                <w:rFonts w:ascii="Book Antiqua" w:eastAsia="Times New Roman" w:hAnsi="Book Antiqua" w:cs="Times New Roman"/>
                <w:sz w:val="24"/>
                <w:szCs w:val="24"/>
                <w:lang w:val="en-US"/>
              </w:rPr>
              <w:t xml:space="preserve"> and hinders ascites formation</w:t>
            </w:r>
          </w:p>
        </w:tc>
      </w:tr>
      <w:tr w:rsidR="00682F5E" w:rsidRPr="00BE11A5" w:rsidTr="00682F5E">
        <w:tc>
          <w:tcPr>
            <w:tcW w:w="2127" w:type="dxa"/>
            <w:shd w:val="clear" w:color="auto" w:fill="auto"/>
          </w:tcPr>
          <w:p w:rsidR="00682F5E" w:rsidRDefault="00E74E67" w:rsidP="00682F5E">
            <w:pPr>
              <w:widowControl w:val="0"/>
              <w:adjustRightInd w:val="0"/>
              <w:snapToGrid w:val="0"/>
              <w:spacing w:after="0" w:line="360" w:lineRule="auto"/>
              <w:rPr>
                <w:rFonts w:ascii="Book Antiqua" w:hAnsi="Book Antiqua" w:cs="Times New Roman"/>
                <w:sz w:val="24"/>
                <w:szCs w:val="24"/>
                <w:lang w:val="en-US" w:eastAsia="zh-CN"/>
              </w:rPr>
            </w:pPr>
            <w:r w:rsidRPr="00BE11A5">
              <w:rPr>
                <w:rFonts w:ascii="Book Antiqua" w:eastAsia="Times New Roman" w:hAnsi="Book Antiqua" w:cs="Times New Roman"/>
                <w:sz w:val="24"/>
                <w:szCs w:val="24"/>
                <w:lang w:val="en-US"/>
              </w:rPr>
              <w:t xml:space="preserve">Miao </w:t>
            </w:r>
            <w:r w:rsidRPr="00BE11A5">
              <w:rPr>
                <w:rFonts w:ascii="Book Antiqua" w:eastAsia="Times New Roman" w:hAnsi="Book Antiqua" w:cs="Times New Roman"/>
                <w:i/>
                <w:sz w:val="24"/>
                <w:szCs w:val="24"/>
                <w:lang w:val="en-US"/>
              </w:rPr>
              <w:t>et al</w:t>
            </w:r>
            <w:r w:rsidRPr="00BE11A5">
              <w:rPr>
                <w:rFonts w:ascii="Book Antiqua" w:eastAsia="Times New Roman" w:hAnsi="Book Antiqua" w:cs="Times New Roman"/>
                <w:sz w:val="24"/>
                <w:szCs w:val="24"/>
                <w:vertAlign w:val="superscript"/>
                <w:lang w:val="en-US"/>
              </w:rPr>
              <w:t>[31]</w:t>
            </w:r>
            <w:r w:rsidRPr="00BE11A5">
              <w:rPr>
                <w:rFonts w:ascii="Book Antiqua" w:eastAsia="Times New Roman" w:hAnsi="Book Antiqua" w:cs="Times New Roman"/>
                <w:sz w:val="24"/>
                <w:szCs w:val="24"/>
                <w:lang w:val="en-US"/>
              </w:rPr>
              <w:t xml:space="preserve">, </w:t>
            </w:r>
          </w:p>
          <w:p w:rsidR="00E74E67" w:rsidRPr="00BE11A5" w:rsidRDefault="00E74E67" w:rsidP="00682F5E">
            <w:pPr>
              <w:widowControl w:val="0"/>
              <w:adjustRightInd w:val="0"/>
              <w:snapToGrid w:val="0"/>
              <w:spacing w:after="0" w:line="360" w:lineRule="auto"/>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 xml:space="preserve">Marrone </w:t>
            </w:r>
            <w:r w:rsidRPr="00BE11A5">
              <w:rPr>
                <w:rFonts w:ascii="Book Antiqua" w:eastAsia="Times New Roman" w:hAnsi="Book Antiqua" w:cs="Times New Roman"/>
                <w:i/>
                <w:sz w:val="24"/>
                <w:szCs w:val="24"/>
                <w:lang w:val="en-US"/>
              </w:rPr>
              <w:t>et al</w:t>
            </w:r>
            <w:r w:rsidRPr="00BE11A5">
              <w:rPr>
                <w:rFonts w:ascii="Book Antiqua" w:eastAsia="Times New Roman" w:hAnsi="Book Antiqua" w:cs="Times New Roman"/>
                <w:sz w:val="24"/>
                <w:szCs w:val="24"/>
                <w:vertAlign w:val="superscript"/>
                <w:lang w:val="en-US"/>
              </w:rPr>
              <w:t>[32]</w:t>
            </w:r>
          </w:p>
        </w:tc>
        <w:tc>
          <w:tcPr>
            <w:tcW w:w="1560"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Simvastatin</w:t>
            </w:r>
          </w:p>
        </w:tc>
        <w:tc>
          <w:tcPr>
            <w:tcW w:w="6378" w:type="dxa"/>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hAnsi="Book Antiqua"/>
                <w:sz w:val="24"/>
                <w:szCs w:val="24"/>
                <w:lang w:val="en-US"/>
              </w:rPr>
              <w:t>CCl</w:t>
            </w:r>
            <w:r w:rsidRPr="00BE11A5">
              <w:rPr>
                <w:rFonts w:ascii="Book Antiqua" w:hAnsi="Book Antiqua"/>
                <w:sz w:val="24"/>
                <w:szCs w:val="24"/>
                <w:vertAlign w:val="subscript"/>
                <w:lang w:val="en-US"/>
              </w:rPr>
              <w:t>4</w:t>
            </w:r>
            <w:r w:rsidRPr="00BE11A5">
              <w:rPr>
                <w:rFonts w:ascii="Book Antiqua" w:hAnsi="Book Antiqua"/>
                <w:sz w:val="24"/>
                <w:szCs w:val="24"/>
                <w:lang w:val="en-US"/>
              </w:rPr>
              <w:t>-induced cirrhosis and LX-2 cell line</w:t>
            </w:r>
          </w:p>
        </w:tc>
        <w:tc>
          <w:tcPr>
            <w:tcW w:w="6521" w:type="dxa"/>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Enhances KLF2</w:t>
            </w:r>
            <w:r w:rsidR="009A6766" w:rsidRPr="00BE11A5">
              <w:rPr>
                <w:rFonts w:ascii="Book Antiqua" w:eastAsia="Times New Roman" w:hAnsi="Book Antiqua" w:cs="Times New Roman"/>
                <w:sz w:val="24"/>
                <w:szCs w:val="24"/>
                <w:lang w:val="en-US"/>
              </w:rPr>
              <w:t xml:space="preserve">, through which </w:t>
            </w:r>
            <w:r w:rsidRPr="00BE11A5">
              <w:rPr>
                <w:rFonts w:ascii="Book Antiqua" w:eastAsia="Times New Roman" w:hAnsi="Book Antiqua" w:cs="Times New Roman"/>
                <w:sz w:val="24"/>
                <w:szCs w:val="24"/>
                <w:lang w:val="en-US"/>
              </w:rPr>
              <w:t>deactivates SEC and reduces the severity of fibrosis and associated angiogenesis</w:t>
            </w:r>
          </w:p>
        </w:tc>
      </w:tr>
      <w:tr w:rsidR="00682F5E" w:rsidRPr="00BE11A5" w:rsidTr="00682F5E">
        <w:tc>
          <w:tcPr>
            <w:tcW w:w="2127" w:type="dxa"/>
            <w:shd w:val="clear" w:color="auto" w:fill="auto"/>
          </w:tcPr>
          <w:p w:rsidR="00E74E67" w:rsidRPr="00BE11A5" w:rsidRDefault="00E74E67" w:rsidP="00682F5E">
            <w:pPr>
              <w:widowControl w:val="0"/>
              <w:adjustRightInd w:val="0"/>
              <w:snapToGrid w:val="0"/>
              <w:spacing w:after="0" w:line="360" w:lineRule="auto"/>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 xml:space="preserve">Zhu </w:t>
            </w:r>
            <w:r w:rsidRPr="00BE11A5">
              <w:rPr>
                <w:rFonts w:ascii="Book Antiqua" w:eastAsia="Times New Roman" w:hAnsi="Book Antiqua" w:cs="Times New Roman"/>
                <w:i/>
                <w:sz w:val="24"/>
                <w:szCs w:val="24"/>
                <w:lang w:val="en-US"/>
              </w:rPr>
              <w:t>et al</w:t>
            </w:r>
            <w:r w:rsidRPr="00BE11A5">
              <w:rPr>
                <w:rFonts w:ascii="Book Antiqua" w:eastAsia="Times New Roman" w:hAnsi="Book Antiqua" w:cs="Times New Roman"/>
                <w:sz w:val="24"/>
                <w:szCs w:val="24"/>
                <w:vertAlign w:val="superscript"/>
                <w:lang w:val="en-US"/>
              </w:rPr>
              <w:t>[35]</w:t>
            </w:r>
          </w:p>
        </w:tc>
        <w:tc>
          <w:tcPr>
            <w:tcW w:w="1560"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rPr>
            </w:pPr>
            <w:r w:rsidRPr="00BE11A5">
              <w:rPr>
                <w:rFonts w:ascii="Book Antiqua" w:eastAsia="Times New Roman" w:hAnsi="Book Antiqua" w:cs="Times New Roman"/>
                <w:sz w:val="24"/>
                <w:szCs w:val="24"/>
                <w:lang w:val="en-US"/>
              </w:rPr>
              <w:t>Rifaximin</w:t>
            </w:r>
          </w:p>
        </w:tc>
        <w:tc>
          <w:tcPr>
            <w:tcW w:w="6378"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Biliary cirrhosis</w:t>
            </w:r>
          </w:p>
        </w:tc>
        <w:tc>
          <w:tcPr>
            <w:tcW w:w="6521" w:type="dxa"/>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Downregulates bacterial lip</w:t>
            </w:r>
            <w:r w:rsidR="009A6766" w:rsidRPr="00BE11A5">
              <w:rPr>
                <w:rFonts w:ascii="Book Antiqua" w:eastAsia="Times New Roman" w:hAnsi="Book Antiqua" w:cs="Times New Roman"/>
                <w:sz w:val="24"/>
                <w:szCs w:val="24"/>
                <w:lang w:val="en-US"/>
              </w:rPr>
              <w:t>opolysaccharide binding to TLR4;</w:t>
            </w:r>
            <w:r w:rsidRPr="00BE11A5">
              <w:rPr>
                <w:rFonts w:ascii="Book Antiqua" w:eastAsia="Times New Roman" w:hAnsi="Book Antiqua" w:cs="Times New Roman"/>
                <w:sz w:val="24"/>
                <w:szCs w:val="24"/>
                <w:lang w:val="en-US"/>
              </w:rPr>
              <w:t xml:space="preserve"> therefore</w:t>
            </w:r>
            <w:r w:rsidR="009A6766" w:rsidRPr="00BE11A5">
              <w:rPr>
                <w:rFonts w:ascii="Book Antiqua" w:eastAsia="Times New Roman" w:hAnsi="Book Antiqua" w:cs="Times New Roman"/>
                <w:sz w:val="24"/>
                <w:szCs w:val="24"/>
                <w:lang w:val="en-US"/>
              </w:rPr>
              <w:t>,</w:t>
            </w:r>
            <w:r w:rsidRPr="00BE11A5">
              <w:rPr>
                <w:rFonts w:ascii="Book Antiqua" w:eastAsia="Times New Roman" w:hAnsi="Book Antiqua" w:cs="Times New Roman"/>
                <w:sz w:val="24"/>
                <w:szCs w:val="24"/>
                <w:lang w:val="en-US"/>
              </w:rPr>
              <w:t xml:space="preserve"> reduces the severity of fibrosis and associated angiogenesis</w:t>
            </w:r>
          </w:p>
        </w:tc>
      </w:tr>
      <w:tr w:rsidR="00682F5E" w:rsidRPr="00BE11A5" w:rsidTr="00682F5E">
        <w:tc>
          <w:tcPr>
            <w:tcW w:w="2127" w:type="dxa"/>
            <w:shd w:val="clear" w:color="auto" w:fill="auto"/>
          </w:tcPr>
          <w:p w:rsidR="00682F5E" w:rsidRDefault="00E74E67" w:rsidP="00682F5E">
            <w:pPr>
              <w:widowControl w:val="0"/>
              <w:adjustRightInd w:val="0"/>
              <w:snapToGrid w:val="0"/>
              <w:spacing w:after="0" w:line="360" w:lineRule="auto"/>
              <w:rPr>
                <w:rFonts w:ascii="Book Antiqua" w:hAnsi="Book Antiqua" w:cs="Times New Roman"/>
                <w:sz w:val="24"/>
                <w:szCs w:val="24"/>
                <w:lang w:val="en-US" w:eastAsia="zh-CN"/>
              </w:rPr>
            </w:pPr>
            <w:r w:rsidRPr="00BE11A5">
              <w:rPr>
                <w:rFonts w:ascii="Book Antiqua" w:eastAsia="Times New Roman" w:hAnsi="Book Antiqua" w:cs="Times New Roman"/>
                <w:sz w:val="24"/>
                <w:szCs w:val="24"/>
                <w:lang w:val="en-US"/>
              </w:rPr>
              <w:t xml:space="preserve">Liu </w:t>
            </w:r>
            <w:r w:rsidRPr="00BE11A5">
              <w:rPr>
                <w:rFonts w:ascii="Book Antiqua" w:eastAsia="Times New Roman" w:hAnsi="Book Antiqua" w:cs="Times New Roman"/>
                <w:i/>
                <w:sz w:val="24"/>
                <w:szCs w:val="24"/>
                <w:lang w:val="en-US"/>
              </w:rPr>
              <w:t>et al</w:t>
            </w:r>
            <w:r w:rsidRPr="00BE11A5">
              <w:rPr>
                <w:rFonts w:ascii="Book Antiqua" w:eastAsia="Times New Roman" w:hAnsi="Book Antiqua" w:cs="Times New Roman"/>
                <w:sz w:val="24"/>
                <w:szCs w:val="24"/>
                <w:vertAlign w:val="superscript"/>
                <w:lang w:val="en-US"/>
              </w:rPr>
              <w:t>[37]</w:t>
            </w:r>
            <w:r w:rsidRPr="00BE11A5">
              <w:rPr>
                <w:rFonts w:ascii="Book Antiqua" w:eastAsia="Times New Roman" w:hAnsi="Book Antiqua" w:cs="Times New Roman"/>
                <w:sz w:val="24"/>
                <w:szCs w:val="24"/>
                <w:lang w:val="en-US"/>
              </w:rPr>
              <w:t xml:space="preserve">, </w:t>
            </w:r>
          </w:p>
          <w:p w:rsidR="00E74E67" w:rsidRPr="00BE11A5" w:rsidRDefault="00E74E67" w:rsidP="00682F5E">
            <w:pPr>
              <w:widowControl w:val="0"/>
              <w:adjustRightInd w:val="0"/>
              <w:snapToGrid w:val="0"/>
              <w:spacing w:after="0" w:line="360" w:lineRule="auto"/>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 xml:space="preserve">Liu </w:t>
            </w:r>
            <w:r w:rsidRPr="00BE11A5">
              <w:rPr>
                <w:rFonts w:ascii="Book Antiqua" w:eastAsia="Times New Roman" w:hAnsi="Book Antiqua" w:cs="Times New Roman"/>
                <w:i/>
                <w:sz w:val="24"/>
                <w:szCs w:val="24"/>
                <w:lang w:val="en-US"/>
              </w:rPr>
              <w:t>et al</w:t>
            </w:r>
            <w:r w:rsidRPr="00BE11A5">
              <w:rPr>
                <w:rFonts w:ascii="Book Antiqua" w:eastAsia="Times New Roman" w:hAnsi="Book Antiqua" w:cs="Times New Roman"/>
                <w:sz w:val="24"/>
                <w:szCs w:val="24"/>
                <w:vertAlign w:val="superscript"/>
                <w:lang w:val="en-US"/>
              </w:rPr>
              <w:t>[38]</w:t>
            </w:r>
          </w:p>
        </w:tc>
        <w:tc>
          <w:tcPr>
            <w:tcW w:w="1560"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Largazole</w:t>
            </w:r>
          </w:p>
        </w:tc>
        <w:tc>
          <w:tcPr>
            <w:tcW w:w="6378"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Human colorectal carcinoma cells (HCT116, HT29, and HCT15), human HSC, and CCl</w:t>
            </w:r>
            <w:r w:rsidRPr="00BE11A5">
              <w:rPr>
                <w:rFonts w:ascii="Book Antiqua" w:hAnsi="Book Antiqua"/>
                <w:sz w:val="24"/>
                <w:szCs w:val="24"/>
                <w:vertAlign w:val="subscript"/>
                <w:lang w:val="en-US"/>
              </w:rPr>
              <w:t>4</w:t>
            </w:r>
            <w:r w:rsidRPr="00BE11A5">
              <w:rPr>
                <w:rFonts w:ascii="Book Antiqua" w:hAnsi="Book Antiqua"/>
                <w:sz w:val="24"/>
                <w:szCs w:val="24"/>
                <w:lang w:val="en-US"/>
              </w:rPr>
              <w:t>-induced cirrhosis</w:t>
            </w:r>
          </w:p>
        </w:tc>
        <w:tc>
          <w:tcPr>
            <w:tcW w:w="6521" w:type="dxa"/>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Suppresses the effects of CD34, VEGF, TGF-</w:t>
            </w:r>
            <w:r w:rsidRPr="00BE11A5">
              <w:rPr>
                <w:rFonts w:ascii="Book Antiqua" w:hAnsi="Book Antiqua"/>
                <w:sz w:val="24"/>
                <w:szCs w:val="24"/>
                <w:lang w:val="en-US"/>
              </w:rPr>
              <w:t>β1, and VEGFR2</w:t>
            </w:r>
            <w:r w:rsidR="009A6766" w:rsidRPr="00BE11A5">
              <w:rPr>
                <w:rFonts w:ascii="Book Antiqua" w:hAnsi="Book Antiqua"/>
                <w:sz w:val="24"/>
                <w:szCs w:val="24"/>
                <w:lang w:val="en-US"/>
              </w:rPr>
              <w:t xml:space="preserve">, </w:t>
            </w:r>
            <w:r w:rsidR="009A6766" w:rsidRPr="00BE11A5">
              <w:rPr>
                <w:rFonts w:ascii="Book Antiqua" w:eastAsia="Times New Roman" w:hAnsi="Book Antiqua" w:cs="Times New Roman"/>
                <w:sz w:val="24"/>
                <w:szCs w:val="24"/>
                <w:lang w:val="en-US"/>
              </w:rPr>
              <w:t>blocking</w:t>
            </w:r>
            <w:r w:rsidRPr="00BE11A5">
              <w:rPr>
                <w:rFonts w:ascii="Book Antiqua" w:eastAsia="Times New Roman" w:hAnsi="Book Antiqua" w:cs="Times New Roman"/>
                <w:sz w:val="24"/>
                <w:szCs w:val="24"/>
                <w:lang w:val="en-US"/>
              </w:rPr>
              <w:t xml:space="preserve"> the main fibrogenic and angiogenic </w:t>
            </w:r>
            <w:r w:rsidRPr="00BE11A5">
              <w:rPr>
                <w:rFonts w:ascii="Book Antiqua" w:eastAsia="Times New Roman" w:hAnsi="Book Antiqua" w:cs="Times New Roman"/>
                <w:sz w:val="24"/>
                <w:szCs w:val="24"/>
                <w:lang w:val="en-US"/>
              </w:rPr>
              <w:lastRenderedPageBreak/>
              <w:t>pathways</w:t>
            </w:r>
          </w:p>
        </w:tc>
      </w:tr>
      <w:tr w:rsidR="00682F5E" w:rsidRPr="00BE11A5" w:rsidTr="00682F5E">
        <w:tc>
          <w:tcPr>
            <w:tcW w:w="2127" w:type="dxa"/>
            <w:shd w:val="clear" w:color="auto" w:fill="auto"/>
          </w:tcPr>
          <w:p w:rsidR="00E74E67" w:rsidRPr="00BE11A5" w:rsidRDefault="00E74E67" w:rsidP="00682F5E">
            <w:pPr>
              <w:widowControl w:val="0"/>
              <w:adjustRightInd w:val="0"/>
              <w:snapToGrid w:val="0"/>
              <w:spacing w:after="0" w:line="360" w:lineRule="auto"/>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lastRenderedPageBreak/>
              <w:t xml:space="preserve">Michaelis </w:t>
            </w:r>
            <w:r w:rsidRPr="00BE11A5">
              <w:rPr>
                <w:rFonts w:ascii="Book Antiqua" w:eastAsia="Times New Roman" w:hAnsi="Book Antiqua" w:cs="Times New Roman"/>
                <w:i/>
                <w:sz w:val="24"/>
                <w:szCs w:val="24"/>
                <w:lang w:val="en-US"/>
              </w:rPr>
              <w:t>et al</w:t>
            </w:r>
            <w:r w:rsidRPr="00BE11A5">
              <w:rPr>
                <w:rFonts w:ascii="Book Antiqua" w:eastAsia="Times New Roman" w:hAnsi="Book Antiqua" w:cs="Times New Roman"/>
                <w:sz w:val="24"/>
                <w:szCs w:val="24"/>
                <w:vertAlign w:val="superscript"/>
                <w:lang w:val="en-US"/>
              </w:rPr>
              <w:t>[40]</w:t>
            </w:r>
          </w:p>
        </w:tc>
        <w:tc>
          <w:tcPr>
            <w:tcW w:w="1560"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Ribavirin</w:t>
            </w:r>
          </w:p>
        </w:tc>
        <w:tc>
          <w:tcPr>
            <w:tcW w:w="6378"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Human umbilical vein endothelial cells</w:t>
            </w:r>
          </w:p>
        </w:tc>
        <w:tc>
          <w:tcPr>
            <w:tcW w:w="6521" w:type="dxa"/>
          </w:tcPr>
          <w:p w:rsidR="00E74E67" w:rsidRPr="00BE11A5" w:rsidRDefault="009A6766"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Hinders angiogenesis by i</w:t>
            </w:r>
            <w:r w:rsidR="00E74E67" w:rsidRPr="00BE11A5">
              <w:rPr>
                <w:rFonts w:ascii="Book Antiqua" w:eastAsia="Times New Roman" w:hAnsi="Book Antiqua" w:cs="Times New Roman"/>
                <w:sz w:val="24"/>
                <w:szCs w:val="24"/>
                <w:lang w:val="en-US"/>
              </w:rPr>
              <w:t>nhibit</w:t>
            </w:r>
            <w:r w:rsidRPr="00BE11A5">
              <w:rPr>
                <w:rFonts w:ascii="Book Antiqua" w:eastAsia="Times New Roman" w:hAnsi="Book Antiqua" w:cs="Times New Roman"/>
                <w:sz w:val="24"/>
                <w:szCs w:val="24"/>
                <w:lang w:val="en-US"/>
              </w:rPr>
              <w:t>ing</w:t>
            </w:r>
            <w:r w:rsidR="00E74E67" w:rsidRPr="00BE11A5">
              <w:rPr>
                <w:rFonts w:ascii="Book Antiqua" w:eastAsia="Times New Roman" w:hAnsi="Book Antiqua" w:cs="Times New Roman"/>
                <w:sz w:val="24"/>
                <w:szCs w:val="24"/>
                <w:lang w:val="en-US"/>
              </w:rPr>
              <w:t xml:space="preserve"> </w:t>
            </w:r>
            <w:r w:rsidR="00E74E67" w:rsidRPr="00BE11A5">
              <w:rPr>
                <w:rFonts w:ascii="Book Antiqua" w:hAnsi="Book Antiqua"/>
                <w:sz w:val="24"/>
                <w:szCs w:val="24"/>
                <w:lang w:val="en-US"/>
              </w:rPr>
              <w:t>inosine-5'-monophosphate dehydrogenase 1,</w:t>
            </w:r>
            <w:r w:rsidR="00A24022">
              <w:rPr>
                <w:rFonts w:ascii="Book Antiqua" w:hAnsi="Book Antiqua"/>
                <w:sz w:val="24"/>
                <w:szCs w:val="24"/>
                <w:lang w:val="en-US"/>
              </w:rPr>
              <w:t xml:space="preserve"> </w:t>
            </w:r>
            <w:r w:rsidR="00E74E67" w:rsidRPr="00BE11A5">
              <w:rPr>
                <w:rFonts w:ascii="Book Antiqua" w:hAnsi="Book Antiqua"/>
                <w:sz w:val="24"/>
                <w:szCs w:val="24"/>
                <w:lang w:val="en-US"/>
              </w:rPr>
              <w:t>tetrahydrobiopterin, NO, and cGMP</w:t>
            </w:r>
          </w:p>
        </w:tc>
      </w:tr>
    </w:tbl>
    <w:p w:rsidR="00E74E67" w:rsidRPr="00682F5E" w:rsidRDefault="0067430F" w:rsidP="00BE11A5">
      <w:pPr>
        <w:widowControl w:val="0"/>
        <w:adjustRightInd w:val="0"/>
        <w:snapToGrid w:val="0"/>
        <w:spacing w:after="0" w:line="360" w:lineRule="auto"/>
        <w:jc w:val="both"/>
        <w:rPr>
          <w:rFonts w:ascii="Book Antiqua" w:hAnsi="Book Antiqua" w:cs="Times New Roman"/>
          <w:sz w:val="24"/>
          <w:szCs w:val="24"/>
          <w:lang w:val="en-US" w:eastAsia="zh-CN"/>
        </w:rPr>
      </w:pPr>
      <w:r w:rsidRPr="00BE11A5">
        <w:rPr>
          <w:rFonts w:ascii="Book Antiqua" w:eastAsia="Times New Roman" w:hAnsi="Book Antiqua" w:cs="Times New Roman"/>
          <w:sz w:val="24"/>
          <w:szCs w:val="24"/>
          <w:lang w:val="en-US"/>
        </w:rPr>
        <w:t>CCl</w:t>
      </w:r>
      <w:r w:rsidRPr="00BE11A5">
        <w:rPr>
          <w:rFonts w:ascii="Book Antiqua" w:eastAsia="Times New Roman" w:hAnsi="Book Antiqua" w:cs="Times New Roman"/>
          <w:sz w:val="24"/>
          <w:szCs w:val="24"/>
          <w:vertAlign w:val="subscript"/>
          <w:lang w:val="en-US"/>
        </w:rPr>
        <w:t>4</w:t>
      </w:r>
      <w:r w:rsidRPr="00BE11A5">
        <w:rPr>
          <w:rFonts w:ascii="Book Antiqua" w:eastAsia="Times New Roman" w:hAnsi="Book Antiqua" w:cs="Times New Roman"/>
          <w:sz w:val="24"/>
          <w:szCs w:val="24"/>
          <w:lang w:val="en-US"/>
        </w:rPr>
        <w:t xml:space="preserve">: </w:t>
      </w:r>
      <w:r w:rsidR="00682F5E" w:rsidRPr="00BE11A5">
        <w:rPr>
          <w:rFonts w:ascii="Book Antiqua" w:eastAsia="Times New Roman" w:hAnsi="Book Antiqua" w:cs="Times New Roman"/>
          <w:sz w:val="24"/>
          <w:szCs w:val="24"/>
          <w:lang w:val="en-US"/>
        </w:rPr>
        <w:t>C</w:t>
      </w:r>
      <w:r w:rsidRPr="00BE11A5">
        <w:rPr>
          <w:rFonts w:ascii="Book Antiqua" w:eastAsia="Times New Roman" w:hAnsi="Book Antiqua" w:cs="Times New Roman"/>
          <w:sz w:val="24"/>
          <w:szCs w:val="24"/>
          <w:lang w:val="en-US"/>
        </w:rPr>
        <w:t xml:space="preserve">arbon tetrachloride; VEGFR: Vascular endothelial growth factor receptor; PDGFR: Platelet-derived growth factor receptor; SCFR: </w:t>
      </w:r>
      <w:r w:rsidR="00F97449" w:rsidRPr="00BE11A5">
        <w:rPr>
          <w:rFonts w:ascii="Book Antiqua" w:eastAsia="Times New Roman" w:hAnsi="Book Antiqua" w:cs="Times New Roman"/>
          <w:sz w:val="24"/>
          <w:szCs w:val="24"/>
          <w:lang w:val="en-US"/>
        </w:rPr>
        <w:t>S</w:t>
      </w:r>
      <w:r w:rsidRPr="00BE11A5">
        <w:rPr>
          <w:rFonts w:ascii="Book Antiqua" w:eastAsia="Times New Roman" w:hAnsi="Book Antiqua" w:cs="Times New Roman"/>
          <w:sz w:val="24"/>
          <w:szCs w:val="24"/>
          <w:lang w:val="en-US"/>
        </w:rPr>
        <w:t xml:space="preserve">tem cell growth factor receptor; FGFR: Fibroblast growth factor receptor; HSC: Hepatic stellate cells; SEC: Sinusoidal endothelial cells; KLF2: Krüppel-like factor 2; TLR4: Toll-like receptor 4; TGF-β1: Transforming growth factor beta 1; NO: Nitric oxide; cGMP: </w:t>
      </w:r>
      <w:r w:rsidR="00682F5E" w:rsidRPr="00BE11A5">
        <w:rPr>
          <w:rFonts w:ascii="Book Antiqua" w:eastAsia="Times New Roman" w:hAnsi="Book Antiqua" w:cs="Times New Roman"/>
          <w:sz w:val="24"/>
          <w:szCs w:val="24"/>
          <w:lang w:val="en-US"/>
        </w:rPr>
        <w:t>C</w:t>
      </w:r>
      <w:r w:rsidRPr="00BE11A5">
        <w:rPr>
          <w:rFonts w:ascii="Book Antiqua" w:eastAsia="Times New Roman" w:hAnsi="Book Antiqua" w:cs="Times New Roman"/>
          <w:sz w:val="24"/>
          <w:szCs w:val="24"/>
          <w:lang w:val="en-US"/>
        </w:rPr>
        <w:t>yclic guanosine monophosphate.</w:t>
      </w:r>
    </w:p>
    <w:p w:rsidR="00682F5E" w:rsidRDefault="00682F5E">
      <w:pPr>
        <w:rPr>
          <w:rFonts w:ascii="Book Antiqua" w:eastAsia="Times New Roman" w:hAnsi="Book Antiqua" w:cs="Times New Roman"/>
          <w:b/>
          <w:sz w:val="24"/>
          <w:szCs w:val="24"/>
          <w:lang w:val="en-US"/>
        </w:rPr>
      </w:pPr>
      <w:r>
        <w:rPr>
          <w:rFonts w:ascii="Book Antiqua" w:eastAsia="Times New Roman" w:hAnsi="Book Antiqua" w:cs="Times New Roman"/>
          <w:b/>
          <w:sz w:val="24"/>
          <w:szCs w:val="24"/>
          <w:lang w:val="en-US"/>
        </w:rPr>
        <w:br w:type="page"/>
      </w:r>
    </w:p>
    <w:p w:rsidR="00E74E67" w:rsidRPr="00BE11A5" w:rsidRDefault="00E74E67" w:rsidP="00BE11A5">
      <w:pPr>
        <w:widowControl w:val="0"/>
        <w:adjustRightInd w:val="0"/>
        <w:snapToGrid w:val="0"/>
        <w:spacing w:after="0" w:line="360" w:lineRule="auto"/>
        <w:jc w:val="both"/>
        <w:rPr>
          <w:rFonts w:ascii="Book Antiqua" w:eastAsia="Times New Roman" w:hAnsi="Book Antiqua" w:cs="Times New Roman"/>
          <w:sz w:val="24"/>
          <w:szCs w:val="24"/>
          <w:lang w:val="en-US"/>
        </w:rPr>
      </w:pPr>
      <w:r w:rsidRPr="00BE11A5">
        <w:rPr>
          <w:rFonts w:ascii="Book Antiqua" w:eastAsia="Times New Roman" w:hAnsi="Book Antiqua" w:cs="Times New Roman"/>
          <w:b/>
          <w:sz w:val="24"/>
          <w:szCs w:val="24"/>
          <w:lang w:val="en-US"/>
        </w:rPr>
        <w:lastRenderedPageBreak/>
        <w:t>Table 2</w:t>
      </w:r>
      <w:r w:rsidR="00682F5E">
        <w:rPr>
          <w:rFonts w:ascii="Book Antiqua" w:eastAsia="Times New Roman" w:hAnsi="Book Antiqua" w:cs="Times New Roman" w:hint="eastAsia"/>
          <w:b/>
          <w:sz w:val="24"/>
          <w:szCs w:val="24"/>
          <w:lang w:val="en-US" w:eastAsia="zh-CN"/>
        </w:rPr>
        <w:t xml:space="preserve"> </w:t>
      </w:r>
      <w:r w:rsidRPr="00BE11A5">
        <w:rPr>
          <w:rFonts w:ascii="Book Antiqua" w:eastAsia="Times New Roman" w:hAnsi="Book Antiqua" w:cs="Times New Roman"/>
          <w:b/>
          <w:sz w:val="24"/>
          <w:szCs w:val="24"/>
          <w:lang w:val="en-US"/>
        </w:rPr>
        <w:t>Drugs that can inhibit extrahepatic angiogenesis in portal hypertension</w:t>
      </w:r>
    </w:p>
    <w:tbl>
      <w:tblPr>
        <w:tblW w:w="16586"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978"/>
        <w:gridCol w:w="2551"/>
        <w:gridCol w:w="3686"/>
        <w:gridCol w:w="7371"/>
      </w:tblGrid>
      <w:tr w:rsidR="00682F5E" w:rsidRPr="00BE11A5" w:rsidTr="00682F5E">
        <w:tc>
          <w:tcPr>
            <w:tcW w:w="2978" w:type="dxa"/>
            <w:shd w:val="clear" w:color="auto" w:fill="auto"/>
          </w:tcPr>
          <w:p w:rsidR="00E74E67" w:rsidRPr="00BE11A5" w:rsidRDefault="00E74E67" w:rsidP="00BE11A5">
            <w:pPr>
              <w:widowControl w:val="0"/>
              <w:adjustRightInd w:val="0"/>
              <w:snapToGrid w:val="0"/>
              <w:spacing w:after="0" w:line="360" w:lineRule="auto"/>
              <w:jc w:val="both"/>
              <w:rPr>
                <w:rFonts w:ascii="Book Antiqua" w:eastAsia="Times New Roman" w:hAnsi="Book Antiqua" w:cs="Times New Roman"/>
                <w:b/>
                <w:sz w:val="24"/>
                <w:szCs w:val="24"/>
                <w:lang w:val="en-US"/>
              </w:rPr>
            </w:pPr>
            <w:r w:rsidRPr="00BE11A5">
              <w:rPr>
                <w:rFonts w:ascii="Book Antiqua" w:eastAsia="Times New Roman" w:hAnsi="Book Antiqua" w:cs="Times New Roman"/>
                <w:b/>
                <w:sz w:val="24"/>
                <w:szCs w:val="24"/>
                <w:lang w:val="en-US"/>
              </w:rPr>
              <w:t xml:space="preserve">Ref. </w:t>
            </w:r>
          </w:p>
        </w:tc>
        <w:tc>
          <w:tcPr>
            <w:tcW w:w="2551"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b/>
                <w:sz w:val="24"/>
                <w:szCs w:val="24"/>
                <w:lang w:val="en-US"/>
              </w:rPr>
            </w:pPr>
            <w:r w:rsidRPr="00BE11A5">
              <w:rPr>
                <w:rFonts w:ascii="Book Antiqua" w:eastAsia="Times New Roman" w:hAnsi="Book Antiqua" w:cs="Times New Roman"/>
                <w:b/>
                <w:sz w:val="24"/>
                <w:szCs w:val="24"/>
                <w:lang w:val="en-US"/>
              </w:rPr>
              <w:t>Drugs</w:t>
            </w:r>
          </w:p>
        </w:tc>
        <w:tc>
          <w:tcPr>
            <w:tcW w:w="3686" w:type="dxa"/>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b/>
                <w:sz w:val="24"/>
                <w:szCs w:val="24"/>
                <w:lang w:val="en-US"/>
              </w:rPr>
            </w:pPr>
            <w:r w:rsidRPr="00BE11A5">
              <w:rPr>
                <w:rFonts w:ascii="Book Antiqua" w:eastAsia="Times New Roman" w:hAnsi="Book Antiqua" w:cs="Times New Roman"/>
                <w:b/>
                <w:sz w:val="24"/>
                <w:szCs w:val="24"/>
                <w:lang w:val="en-US"/>
              </w:rPr>
              <w:t>Experimental models</w:t>
            </w:r>
          </w:p>
        </w:tc>
        <w:tc>
          <w:tcPr>
            <w:tcW w:w="7371" w:type="dxa"/>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b/>
                <w:sz w:val="24"/>
                <w:szCs w:val="24"/>
                <w:lang w:val="en-US"/>
              </w:rPr>
            </w:pPr>
            <w:r w:rsidRPr="00BE11A5">
              <w:rPr>
                <w:rFonts w:ascii="Book Antiqua" w:eastAsia="Times New Roman" w:hAnsi="Book Antiqua" w:cs="Times New Roman"/>
                <w:b/>
                <w:sz w:val="24"/>
                <w:szCs w:val="24"/>
                <w:lang w:val="en-US"/>
              </w:rPr>
              <w:t>Effects</w:t>
            </w:r>
          </w:p>
        </w:tc>
      </w:tr>
      <w:tr w:rsidR="00682F5E" w:rsidRPr="00BE11A5" w:rsidTr="00682F5E">
        <w:tc>
          <w:tcPr>
            <w:tcW w:w="2978" w:type="dxa"/>
            <w:shd w:val="clear" w:color="auto" w:fill="auto"/>
          </w:tcPr>
          <w:p w:rsidR="00E74E67" w:rsidRPr="00BE11A5" w:rsidRDefault="00E74E67" w:rsidP="00BE11A5">
            <w:pPr>
              <w:widowControl w:val="0"/>
              <w:adjustRightInd w:val="0"/>
              <w:snapToGrid w:val="0"/>
              <w:spacing w:after="0" w:line="360" w:lineRule="auto"/>
              <w:jc w:val="both"/>
              <w:rPr>
                <w:rFonts w:ascii="Book Antiqua" w:eastAsia="Times New Roman" w:hAnsi="Book Antiqua" w:cs="Times New Roman"/>
                <w:sz w:val="24"/>
                <w:szCs w:val="24"/>
                <w:lang w:val="en-US"/>
              </w:rPr>
            </w:pPr>
            <w:r w:rsidRPr="00BE11A5">
              <w:rPr>
                <w:rFonts w:ascii="Book Antiqua" w:hAnsi="Book Antiqua"/>
                <w:sz w:val="24"/>
                <w:szCs w:val="24"/>
                <w:lang w:val="en-US"/>
              </w:rPr>
              <w:t xml:space="preserve">Fernandez </w:t>
            </w:r>
            <w:r w:rsidRPr="00BE11A5">
              <w:rPr>
                <w:rFonts w:ascii="Book Antiqua" w:hAnsi="Book Antiqua"/>
                <w:i/>
                <w:sz w:val="24"/>
                <w:szCs w:val="24"/>
                <w:lang w:val="en-US"/>
              </w:rPr>
              <w:t>et al</w:t>
            </w:r>
            <w:r w:rsidRPr="00BE11A5">
              <w:rPr>
                <w:rFonts w:ascii="Book Antiqua" w:eastAsia="Times New Roman" w:hAnsi="Book Antiqua" w:cs="Times New Roman"/>
                <w:sz w:val="24"/>
                <w:szCs w:val="24"/>
                <w:vertAlign w:val="superscript"/>
                <w:lang w:val="en-US"/>
              </w:rPr>
              <w:t>[46]</w:t>
            </w:r>
          </w:p>
        </w:tc>
        <w:tc>
          <w:tcPr>
            <w:tcW w:w="2551"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Rapamycin and glivec</w:t>
            </w:r>
          </w:p>
        </w:tc>
        <w:tc>
          <w:tcPr>
            <w:tcW w:w="3686"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Partial portal vein ligation</w:t>
            </w:r>
          </w:p>
        </w:tc>
        <w:tc>
          <w:tcPr>
            <w:tcW w:w="7371" w:type="dxa"/>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hAnsi="Book Antiqua"/>
                <w:sz w:val="24"/>
                <w:szCs w:val="24"/>
                <w:lang w:val="en-US"/>
              </w:rPr>
              <w:t>Downregulates VEGF, VEGFR2, CD31, PDGF, PDGFR-β, and α-</w:t>
            </w:r>
            <w:r w:rsidR="00F97449" w:rsidRPr="00BE11A5">
              <w:rPr>
                <w:rFonts w:ascii="Book Antiqua" w:hAnsi="Book Antiqua"/>
                <w:sz w:val="24"/>
                <w:szCs w:val="24"/>
                <w:lang w:val="en-US"/>
              </w:rPr>
              <w:t>SMA</w:t>
            </w:r>
          </w:p>
        </w:tc>
      </w:tr>
      <w:tr w:rsidR="00682F5E" w:rsidRPr="00BE11A5" w:rsidTr="00682F5E">
        <w:tc>
          <w:tcPr>
            <w:tcW w:w="2978" w:type="dxa"/>
            <w:shd w:val="clear" w:color="auto" w:fill="auto"/>
          </w:tcPr>
          <w:p w:rsidR="00E74E67" w:rsidRPr="00BE11A5" w:rsidRDefault="00E74E67" w:rsidP="00BE11A5">
            <w:pPr>
              <w:widowControl w:val="0"/>
              <w:adjustRightInd w:val="0"/>
              <w:snapToGrid w:val="0"/>
              <w:spacing w:after="0" w:line="360" w:lineRule="auto"/>
              <w:jc w:val="both"/>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 xml:space="preserve">Mejias </w:t>
            </w:r>
            <w:r w:rsidRPr="00BE11A5">
              <w:rPr>
                <w:rFonts w:ascii="Book Antiqua" w:eastAsia="Times New Roman" w:hAnsi="Book Antiqua" w:cs="Times New Roman"/>
                <w:i/>
                <w:sz w:val="24"/>
                <w:szCs w:val="24"/>
                <w:lang w:val="en-US"/>
              </w:rPr>
              <w:t>et al</w:t>
            </w:r>
            <w:r w:rsidRPr="00BE11A5">
              <w:rPr>
                <w:rFonts w:ascii="Book Antiqua" w:eastAsia="Times New Roman" w:hAnsi="Book Antiqua" w:cs="Times New Roman"/>
                <w:sz w:val="24"/>
                <w:szCs w:val="24"/>
                <w:vertAlign w:val="superscript"/>
                <w:lang w:val="en-US"/>
              </w:rPr>
              <w:t>[19]</w:t>
            </w:r>
          </w:p>
        </w:tc>
        <w:tc>
          <w:tcPr>
            <w:tcW w:w="2551"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Sorafenib</w:t>
            </w:r>
          </w:p>
        </w:tc>
        <w:tc>
          <w:tcPr>
            <w:tcW w:w="3686"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Partial portal vein ligation</w:t>
            </w:r>
            <w:r w:rsidRPr="00BE11A5">
              <w:rPr>
                <w:rFonts w:ascii="Book Antiqua" w:eastAsia="Times New Roman" w:hAnsi="Book Antiqua" w:cs="Times New Roman"/>
                <w:sz w:val="24"/>
                <w:szCs w:val="24"/>
                <w:lang w:val="en-US"/>
              </w:rPr>
              <w:t xml:space="preserve"> and CCl</w:t>
            </w:r>
            <w:r w:rsidRPr="00BE11A5">
              <w:rPr>
                <w:rFonts w:ascii="Book Antiqua" w:eastAsia="Times New Roman" w:hAnsi="Book Antiqua" w:cs="Times New Roman"/>
                <w:sz w:val="24"/>
                <w:szCs w:val="24"/>
                <w:vertAlign w:val="subscript"/>
                <w:lang w:val="en-US"/>
              </w:rPr>
              <w:t>4</w:t>
            </w:r>
            <w:r w:rsidRPr="00BE11A5">
              <w:rPr>
                <w:rFonts w:ascii="Book Antiqua" w:eastAsia="Times New Roman" w:hAnsi="Book Antiqua" w:cs="Times New Roman"/>
                <w:sz w:val="24"/>
                <w:szCs w:val="24"/>
                <w:lang w:val="en-US"/>
              </w:rPr>
              <w:t>-induced cirrhosis</w:t>
            </w:r>
          </w:p>
        </w:tc>
        <w:tc>
          <w:tcPr>
            <w:tcW w:w="7371"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Blocks VEGF, PDGF, an</w:t>
            </w:r>
            <w:r w:rsidR="002809E9" w:rsidRPr="00BE11A5">
              <w:rPr>
                <w:rFonts w:ascii="Book Antiqua" w:hAnsi="Book Antiqua"/>
                <w:sz w:val="24"/>
                <w:szCs w:val="24"/>
                <w:lang w:val="en-US"/>
              </w:rPr>
              <w:t>d Raf/MEK/ERK signaling pathway;</w:t>
            </w:r>
            <w:r w:rsidRPr="00BE11A5">
              <w:rPr>
                <w:rFonts w:ascii="Book Antiqua" w:hAnsi="Book Antiqua"/>
                <w:sz w:val="24"/>
                <w:szCs w:val="24"/>
                <w:lang w:val="en-US"/>
              </w:rPr>
              <w:t xml:space="preserve"> therefore</w:t>
            </w:r>
            <w:r w:rsidR="002809E9" w:rsidRPr="00BE11A5">
              <w:rPr>
                <w:rFonts w:ascii="Book Antiqua" w:hAnsi="Book Antiqua"/>
                <w:sz w:val="24"/>
                <w:szCs w:val="24"/>
                <w:lang w:val="en-US"/>
              </w:rPr>
              <w:t>,</w:t>
            </w:r>
            <w:r w:rsidRPr="00BE11A5">
              <w:rPr>
                <w:rFonts w:ascii="Book Antiqua" w:hAnsi="Book Antiqua"/>
                <w:sz w:val="24"/>
                <w:szCs w:val="24"/>
                <w:lang w:val="en-US"/>
              </w:rPr>
              <w:t xml:space="preserve"> reduces intraorgan and systemic blood flow, splanchnic neovascularization, portosystemic shunting, hepatic vascular resistance, and portal pressure</w:t>
            </w:r>
          </w:p>
        </w:tc>
      </w:tr>
      <w:tr w:rsidR="00682F5E" w:rsidRPr="00BE11A5" w:rsidTr="00682F5E">
        <w:tc>
          <w:tcPr>
            <w:tcW w:w="2978" w:type="dxa"/>
            <w:shd w:val="clear" w:color="auto" w:fill="auto"/>
          </w:tcPr>
          <w:p w:rsidR="00682F5E" w:rsidRDefault="00E74E67" w:rsidP="00BE11A5">
            <w:pPr>
              <w:widowControl w:val="0"/>
              <w:adjustRightInd w:val="0"/>
              <w:snapToGrid w:val="0"/>
              <w:spacing w:after="0" w:line="360" w:lineRule="auto"/>
              <w:jc w:val="both"/>
              <w:rPr>
                <w:rFonts w:ascii="Book Antiqua" w:hAnsi="Book Antiqua" w:cs="Times New Roman"/>
                <w:sz w:val="24"/>
                <w:szCs w:val="24"/>
                <w:lang w:val="en-US" w:eastAsia="zh-CN"/>
              </w:rPr>
            </w:pPr>
            <w:r w:rsidRPr="00BE11A5">
              <w:rPr>
                <w:rFonts w:ascii="Book Antiqua" w:hAnsi="Book Antiqua"/>
                <w:sz w:val="24"/>
                <w:szCs w:val="24"/>
                <w:lang w:val="en-US"/>
              </w:rPr>
              <w:t>Woltering</w:t>
            </w:r>
            <w:r w:rsidRPr="00BE11A5">
              <w:rPr>
                <w:rFonts w:ascii="Book Antiqua" w:hAnsi="Book Antiqua"/>
                <w:b/>
                <w:sz w:val="24"/>
                <w:szCs w:val="24"/>
                <w:lang w:val="en-US"/>
              </w:rPr>
              <w:t xml:space="preserve"> </w:t>
            </w:r>
            <w:r w:rsidRPr="00BE11A5">
              <w:rPr>
                <w:rFonts w:ascii="Book Antiqua" w:hAnsi="Book Antiqua"/>
                <w:i/>
                <w:sz w:val="24"/>
                <w:szCs w:val="24"/>
                <w:lang w:val="en-US"/>
              </w:rPr>
              <w:t>et al</w:t>
            </w:r>
            <w:r w:rsidRPr="00BE11A5">
              <w:rPr>
                <w:rFonts w:ascii="Book Antiqua" w:eastAsia="Times New Roman" w:hAnsi="Book Antiqua" w:cs="Times New Roman"/>
                <w:sz w:val="24"/>
                <w:szCs w:val="24"/>
                <w:vertAlign w:val="superscript"/>
                <w:lang w:val="en-US"/>
              </w:rPr>
              <w:t>[49]</w:t>
            </w:r>
            <w:r w:rsidRPr="00BE11A5">
              <w:rPr>
                <w:rFonts w:ascii="Book Antiqua" w:eastAsia="Times New Roman" w:hAnsi="Book Antiqua" w:cs="Times New Roman"/>
                <w:sz w:val="24"/>
                <w:szCs w:val="24"/>
                <w:lang w:val="en-US"/>
              </w:rPr>
              <w:t xml:space="preserve">, </w:t>
            </w:r>
          </w:p>
          <w:p w:rsidR="00E74E67" w:rsidRPr="00BE11A5" w:rsidRDefault="00E74E67" w:rsidP="00BE11A5">
            <w:pPr>
              <w:widowControl w:val="0"/>
              <w:adjustRightInd w:val="0"/>
              <w:snapToGrid w:val="0"/>
              <w:spacing w:after="0" w:line="360" w:lineRule="auto"/>
              <w:jc w:val="both"/>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 xml:space="preserve">Mejias </w:t>
            </w:r>
            <w:r w:rsidRPr="00BE11A5">
              <w:rPr>
                <w:rFonts w:ascii="Book Antiqua" w:eastAsia="Times New Roman" w:hAnsi="Book Antiqua" w:cs="Times New Roman"/>
                <w:i/>
                <w:sz w:val="24"/>
                <w:szCs w:val="24"/>
                <w:lang w:val="en-US"/>
              </w:rPr>
              <w:t>et al</w:t>
            </w:r>
            <w:r w:rsidRPr="00BE11A5">
              <w:rPr>
                <w:rFonts w:ascii="Book Antiqua" w:eastAsia="Times New Roman" w:hAnsi="Book Antiqua" w:cs="Times New Roman"/>
                <w:sz w:val="24"/>
                <w:szCs w:val="24"/>
                <w:vertAlign w:val="superscript"/>
                <w:lang w:val="en-US"/>
              </w:rPr>
              <w:t>[50]</w:t>
            </w:r>
          </w:p>
        </w:tc>
        <w:tc>
          <w:tcPr>
            <w:tcW w:w="2551"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Somatostatin and its synthetic analogs</w:t>
            </w:r>
          </w:p>
        </w:tc>
        <w:tc>
          <w:tcPr>
            <w:tcW w:w="3686"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Partial portal vein ligation</w:t>
            </w:r>
          </w:p>
        </w:tc>
        <w:tc>
          <w:tcPr>
            <w:tcW w:w="7371" w:type="dxa"/>
          </w:tcPr>
          <w:p w:rsidR="00E74E67" w:rsidRPr="00BE11A5" w:rsidRDefault="002809E9"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R</w:t>
            </w:r>
            <w:r w:rsidR="00E74E67" w:rsidRPr="00BE11A5">
              <w:rPr>
                <w:rFonts w:ascii="Book Antiqua" w:hAnsi="Book Antiqua"/>
                <w:sz w:val="24"/>
                <w:szCs w:val="24"/>
                <w:lang w:val="en-US"/>
              </w:rPr>
              <w:t>educes VEGF and CD31 expression, splanchnic neovascularization, and portosystemic collateral circulation</w:t>
            </w:r>
            <w:r w:rsidRPr="00BE11A5">
              <w:rPr>
                <w:rFonts w:ascii="Book Antiqua" w:hAnsi="Book Antiqua"/>
                <w:sz w:val="24"/>
                <w:szCs w:val="24"/>
                <w:lang w:val="en-US"/>
              </w:rPr>
              <w:t xml:space="preserve"> by blocking SSTR2</w:t>
            </w:r>
          </w:p>
        </w:tc>
      </w:tr>
      <w:tr w:rsidR="00682F5E" w:rsidRPr="00BE11A5" w:rsidTr="00682F5E">
        <w:tc>
          <w:tcPr>
            <w:tcW w:w="2978" w:type="dxa"/>
            <w:shd w:val="clear" w:color="auto" w:fill="auto"/>
          </w:tcPr>
          <w:p w:rsidR="00CB2774" w:rsidRPr="00BE11A5" w:rsidRDefault="00E74E67" w:rsidP="00BE11A5">
            <w:pPr>
              <w:widowControl w:val="0"/>
              <w:adjustRightInd w:val="0"/>
              <w:snapToGrid w:val="0"/>
              <w:spacing w:after="0" w:line="360" w:lineRule="auto"/>
              <w:jc w:val="both"/>
              <w:rPr>
                <w:rFonts w:ascii="Book Antiqua" w:eastAsia="Times New Roman" w:hAnsi="Book Antiqua" w:cs="Times New Roman"/>
                <w:sz w:val="24"/>
                <w:szCs w:val="24"/>
                <w:lang w:val="en-US"/>
              </w:rPr>
            </w:pPr>
            <w:r w:rsidRPr="00BE11A5">
              <w:rPr>
                <w:rFonts w:ascii="Book Antiqua" w:hAnsi="Book Antiqua"/>
                <w:sz w:val="24"/>
                <w:szCs w:val="24"/>
                <w:lang w:val="en-US"/>
              </w:rPr>
              <w:t>Miternique-Grosse</w:t>
            </w:r>
            <w:r w:rsidRPr="00BE11A5">
              <w:rPr>
                <w:rFonts w:ascii="Book Antiqua" w:hAnsi="Book Antiqua"/>
                <w:b/>
                <w:sz w:val="24"/>
                <w:szCs w:val="24"/>
                <w:lang w:val="en-US"/>
              </w:rPr>
              <w:t xml:space="preserve"> </w:t>
            </w:r>
            <w:r w:rsidRPr="00BE11A5">
              <w:rPr>
                <w:rFonts w:ascii="Book Antiqua" w:hAnsi="Book Antiqua"/>
                <w:i/>
                <w:sz w:val="24"/>
                <w:szCs w:val="24"/>
                <w:lang w:val="en-US"/>
              </w:rPr>
              <w:t>et al</w:t>
            </w:r>
            <w:r w:rsidRPr="00BE11A5">
              <w:rPr>
                <w:rFonts w:ascii="Book Antiqua" w:eastAsia="Times New Roman" w:hAnsi="Book Antiqua" w:cs="Times New Roman"/>
                <w:sz w:val="24"/>
                <w:szCs w:val="24"/>
                <w:vertAlign w:val="superscript"/>
                <w:lang w:val="en-US"/>
              </w:rPr>
              <w:t>[55]</w:t>
            </w:r>
          </w:p>
        </w:tc>
        <w:tc>
          <w:tcPr>
            <w:tcW w:w="2551"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Spironolactone</w:t>
            </w:r>
          </w:p>
        </w:tc>
        <w:tc>
          <w:tcPr>
            <w:tcW w:w="3686"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Biliary cirrhosis</w:t>
            </w:r>
          </w:p>
        </w:tc>
        <w:tc>
          <w:tcPr>
            <w:tcW w:w="7371"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Suppresses the effects of aldosterone and the VEGF signal transduction pathway</w:t>
            </w:r>
          </w:p>
        </w:tc>
      </w:tr>
      <w:tr w:rsidR="00682F5E" w:rsidRPr="00BE11A5" w:rsidTr="00682F5E">
        <w:tc>
          <w:tcPr>
            <w:tcW w:w="2978" w:type="dxa"/>
            <w:shd w:val="clear" w:color="auto" w:fill="auto"/>
          </w:tcPr>
          <w:p w:rsidR="00E74E67" w:rsidRPr="00BE11A5" w:rsidRDefault="00E74E67" w:rsidP="00BE11A5">
            <w:pPr>
              <w:widowControl w:val="0"/>
              <w:adjustRightInd w:val="0"/>
              <w:snapToGrid w:val="0"/>
              <w:spacing w:after="0" w:line="360" w:lineRule="auto"/>
              <w:jc w:val="both"/>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 xml:space="preserve">Lee </w:t>
            </w:r>
            <w:r w:rsidRPr="00BE11A5">
              <w:rPr>
                <w:rFonts w:ascii="Book Antiqua" w:eastAsia="Times New Roman" w:hAnsi="Book Antiqua" w:cs="Times New Roman"/>
                <w:i/>
                <w:sz w:val="24"/>
                <w:szCs w:val="24"/>
                <w:lang w:val="en-US"/>
              </w:rPr>
              <w:t>et al</w:t>
            </w:r>
            <w:r w:rsidRPr="00BE11A5">
              <w:rPr>
                <w:rFonts w:ascii="Book Antiqua" w:eastAsia="Times New Roman" w:hAnsi="Book Antiqua" w:cs="Times New Roman"/>
                <w:sz w:val="24"/>
                <w:szCs w:val="24"/>
                <w:vertAlign w:val="superscript"/>
                <w:lang w:val="en-US"/>
              </w:rPr>
              <w:t>[58]</w:t>
            </w:r>
          </w:p>
        </w:tc>
        <w:tc>
          <w:tcPr>
            <w:tcW w:w="2551"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N-acetylcysteine</w:t>
            </w:r>
          </w:p>
        </w:tc>
        <w:tc>
          <w:tcPr>
            <w:tcW w:w="3686"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Biliary cirrhosis</w:t>
            </w:r>
          </w:p>
        </w:tc>
        <w:tc>
          <w:tcPr>
            <w:tcW w:w="7371"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Reduces oxidative stress, inflammatory cytokine levels, TNF-α,</w:t>
            </w:r>
            <w:r w:rsidR="00A24022">
              <w:rPr>
                <w:rFonts w:ascii="Book Antiqua" w:hAnsi="Book Antiqua"/>
                <w:sz w:val="24"/>
                <w:szCs w:val="24"/>
                <w:lang w:val="en-US"/>
              </w:rPr>
              <w:t xml:space="preserve"> </w:t>
            </w:r>
            <w:r w:rsidR="002809E9" w:rsidRPr="00BE11A5">
              <w:rPr>
                <w:rFonts w:ascii="Book Antiqua" w:hAnsi="Book Antiqua"/>
                <w:sz w:val="24"/>
                <w:szCs w:val="24"/>
                <w:lang w:val="en-US"/>
              </w:rPr>
              <w:t xml:space="preserve">VEGF, VEGFR2, Ang1, </w:t>
            </w:r>
            <w:r w:rsidRPr="00BE11A5">
              <w:rPr>
                <w:rFonts w:ascii="Book Antiqua" w:hAnsi="Book Antiqua"/>
                <w:sz w:val="24"/>
                <w:szCs w:val="24"/>
                <w:lang w:val="en-US"/>
              </w:rPr>
              <w:t>CD31 expression,</w:t>
            </w:r>
            <w:r w:rsidR="002809E9" w:rsidRPr="00BE11A5">
              <w:rPr>
                <w:rFonts w:ascii="Book Antiqua" w:hAnsi="Book Antiqua"/>
                <w:sz w:val="24"/>
                <w:szCs w:val="24"/>
                <w:lang w:val="en-US"/>
              </w:rPr>
              <w:t xml:space="preserve"> and</w:t>
            </w:r>
            <w:r w:rsidRPr="00BE11A5">
              <w:rPr>
                <w:rFonts w:ascii="Book Antiqua" w:hAnsi="Book Antiqua"/>
                <w:sz w:val="24"/>
                <w:szCs w:val="24"/>
                <w:lang w:val="en-US"/>
              </w:rPr>
              <w:t xml:space="preserve"> suppresses Akt/eNOS/NO pathway</w:t>
            </w:r>
          </w:p>
        </w:tc>
      </w:tr>
      <w:tr w:rsidR="00682F5E" w:rsidRPr="00BE11A5" w:rsidTr="00682F5E">
        <w:tc>
          <w:tcPr>
            <w:tcW w:w="2978" w:type="dxa"/>
            <w:shd w:val="clear" w:color="auto" w:fill="auto"/>
          </w:tcPr>
          <w:p w:rsidR="00E74E67" w:rsidRPr="00BE11A5" w:rsidRDefault="00E74E67" w:rsidP="00BE11A5">
            <w:pPr>
              <w:widowControl w:val="0"/>
              <w:adjustRightInd w:val="0"/>
              <w:snapToGrid w:val="0"/>
              <w:spacing w:after="0" w:line="360" w:lineRule="auto"/>
              <w:jc w:val="both"/>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 xml:space="preserve">Hsu </w:t>
            </w:r>
            <w:r w:rsidRPr="00BE11A5">
              <w:rPr>
                <w:rFonts w:ascii="Book Antiqua" w:eastAsia="Times New Roman" w:hAnsi="Book Antiqua" w:cs="Times New Roman"/>
                <w:i/>
                <w:sz w:val="24"/>
                <w:szCs w:val="24"/>
                <w:lang w:val="en-US"/>
              </w:rPr>
              <w:t>et al</w:t>
            </w:r>
            <w:r w:rsidRPr="00BE11A5">
              <w:rPr>
                <w:rFonts w:ascii="Book Antiqua" w:eastAsia="Times New Roman" w:hAnsi="Book Antiqua" w:cs="Times New Roman"/>
                <w:sz w:val="24"/>
                <w:szCs w:val="24"/>
                <w:vertAlign w:val="superscript"/>
                <w:lang w:val="en-US"/>
              </w:rPr>
              <w:t>[61]</w:t>
            </w:r>
          </w:p>
        </w:tc>
        <w:tc>
          <w:tcPr>
            <w:tcW w:w="2551"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Bosentan and ambrisentan</w:t>
            </w:r>
          </w:p>
        </w:tc>
        <w:tc>
          <w:tcPr>
            <w:tcW w:w="3686"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Biliary cirrhosis</w:t>
            </w:r>
          </w:p>
        </w:tc>
        <w:tc>
          <w:tcPr>
            <w:tcW w:w="7371"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Block endothelin receptors and suppress iNOS, cyclooxygenase 2, VEGF, VEGFR2, and Akt signaling</w:t>
            </w:r>
          </w:p>
        </w:tc>
      </w:tr>
      <w:tr w:rsidR="00682F5E" w:rsidRPr="00BE11A5" w:rsidTr="00682F5E">
        <w:tc>
          <w:tcPr>
            <w:tcW w:w="2978" w:type="dxa"/>
            <w:shd w:val="clear" w:color="auto" w:fill="auto"/>
          </w:tcPr>
          <w:p w:rsidR="00E74E67" w:rsidRPr="00BE11A5" w:rsidRDefault="00E74E67" w:rsidP="00BE11A5">
            <w:pPr>
              <w:widowControl w:val="0"/>
              <w:adjustRightInd w:val="0"/>
              <w:snapToGrid w:val="0"/>
              <w:spacing w:after="0" w:line="360" w:lineRule="auto"/>
              <w:jc w:val="both"/>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 xml:space="preserve">Schwabl </w:t>
            </w:r>
            <w:r w:rsidRPr="00BE11A5">
              <w:rPr>
                <w:rFonts w:ascii="Book Antiqua" w:eastAsia="Times New Roman" w:hAnsi="Book Antiqua" w:cs="Times New Roman"/>
                <w:i/>
                <w:sz w:val="24"/>
                <w:szCs w:val="24"/>
                <w:lang w:val="en-US"/>
              </w:rPr>
              <w:t>et al</w:t>
            </w:r>
            <w:r w:rsidRPr="00BE11A5">
              <w:rPr>
                <w:rFonts w:ascii="Book Antiqua" w:eastAsia="Times New Roman" w:hAnsi="Book Antiqua" w:cs="Times New Roman"/>
                <w:sz w:val="24"/>
                <w:szCs w:val="24"/>
                <w:vertAlign w:val="superscript"/>
                <w:lang w:val="en-US"/>
              </w:rPr>
              <w:t>[64]</w:t>
            </w:r>
          </w:p>
        </w:tc>
        <w:tc>
          <w:tcPr>
            <w:tcW w:w="2551"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Pioglitazone</w:t>
            </w:r>
          </w:p>
        </w:tc>
        <w:tc>
          <w:tcPr>
            <w:tcW w:w="3686"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Biliary cirrhosis</w:t>
            </w:r>
          </w:p>
        </w:tc>
        <w:tc>
          <w:tcPr>
            <w:tcW w:w="7371"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 xml:space="preserve">Downregulates inflammatory genes and NF-κB expression, suppresses angiogenic and pro-inflammatory cytokines, </w:t>
            </w:r>
            <w:r w:rsidRPr="00BE11A5">
              <w:rPr>
                <w:rFonts w:ascii="Book Antiqua" w:hAnsi="Book Antiqua"/>
                <w:sz w:val="24"/>
                <w:szCs w:val="24"/>
                <w:lang w:val="en-US"/>
              </w:rPr>
              <w:lastRenderedPageBreak/>
              <w:t>chemokines, and growth factors (VEGF, PDGF, and PIGF)</w:t>
            </w:r>
          </w:p>
        </w:tc>
      </w:tr>
      <w:tr w:rsidR="00682F5E" w:rsidRPr="00BE11A5" w:rsidTr="00682F5E">
        <w:tc>
          <w:tcPr>
            <w:tcW w:w="2978" w:type="dxa"/>
            <w:shd w:val="clear" w:color="auto" w:fill="auto"/>
          </w:tcPr>
          <w:p w:rsidR="00E74E67" w:rsidRPr="00BE11A5" w:rsidRDefault="00E74E67" w:rsidP="00BE11A5">
            <w:pPr>
              <w:widowControl w:val="0"/>
              <w:adjustRightInd w:val="0"/>
              <w:snapToGrid w:val="0"/>
              <w:spacing w:after="0" w:line="360" w:lineRule="auto"/>
              <w:jc w:val="both"/>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lastRenderedPageBreak/>
              <w:t xml:space="preserve">Li </w:t>
            </w:r>
            <w:r w:rsidRPr="00BE11A5">
              <w:rPr>
                <w:rFonts w:ascii="Book Antiqua" w:eastAsia="Times New Roman" w:hAnsi="Book Antiqua" w:cs="Times New Roman"/>
                <w:i/>
                <w:sz w:val="24"/>
                <w:szCs w:val="24"/>
                <w:lang w:val="en-US"/>
              </w:rPr>
              <w:t>et al</w:t>
            </w:r>
            <w:r w:rsidRPr="00BE11A5">
              <w:rPr>
                <w:rFonts w:ascii="Book Antiqua" w:eastAsia="Times New Roman" w:hAnsi="Book Antiqua" w:cs="Times New Roman"/>
                <w:sz w:val="24"/>
                <w:szCs w:val="24"/>
                <w:vertAlign w:val="superscript"/>
                <w:lang w:val="en-US"/>
              </w:rPr>
              <w:t>[66]</w:t>
            </w:r>
          </w:p>
        </w:tc>
        <w:tc>
          <w:tcPr>
            <w:tcW w:w="2551"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Thalidomide</w:t>
            </w:r>
          </w:p>
        </w:tc>
        <w:tc>
          <w:tcPr>
            <w:tcW w:w="3686"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Biliary cirrhosis</w:t>
            </w:r>
          </w:p>
        </w:tc>
        <w:tc>
          <w:tcPr>
            <w:tcW w:w="7371"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Hinders TNF-α/interleukin-1β production and blocks the TNFα-VEGF-NOS-NO pathway</w:t>
            </w:r>
          </w:p>
        </w:tc>
      </w:tr>
      <w:tr w:rsidR="00682F5E" w:rsidRPr="00BE11A5" w:rsidTr="00682F5E">
        <w:tc>
          <w:tcPr>
            <w:tcW w:w="2978" w:type="dxa"/>
            <w:shd w:val="clear" w:color="auto" w:fill="auto"/>
          </w:tcPr>
          <w:p w:rsidR="00E74E67" w:rsidRPr="00BE11A5" w:rsidRDefault="00E74E67" w:rsidP="00BE11A5">
            <w:pPr>
              <w:widowControl w:val="0"/>
              <w:adjustRightInd w:val="0"/>
              <w:snapToGrid w:val="0"/>
              <w:spacing w:after="0" w:line="360" w:lineRule="auto"/>
              <w:jc w:val="both"/>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 xml:space="preserve">Hsu </w:t>
            </w:r>
            <w:r w:rsidRPr="00BE11A5">
              <w:rPr>
                <w:rFonts w:ascii="Book Antiqua" w:eastAsia="Times New Roman" w:hAnsi="Book Antiqua" w:cs="Times New Roman"/>
                <w:i/>
                <w:sz w:val="24"/>
                <w:szCs w:val="24"/>
                <w:lang w:val="en-US"/>
              </w:rPr>
              <w:t>et al</w:t>
            </w:r>
            <w:r w:rsidRPr="00BE11A5">
              <w:rPr>
                <w:rFonts w:ascii="Book Antiqua" w:eastAsia="Times New Roman" w:hAnsi="Book Antiqua" w:cs="Times New Roman"/>
                <w:sz w:val="24"/>
                <w:szCs w:val="24"/>
                <w:vertAlign w:val="superscript"/>
                <w:lang w:val="en-US"/>
              </w:rPr>
              <w:t>[67]</w:t>
            </w:r>
          </w:p>
        </w:tc>
        <w:tc>
          <w:tcPr>
            <w:tcW w:w="2551"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 xml:space="preserve">Catechins of </w:t>
            </w:r>
            <w:r w:rsidRPr="00BE11A5">
              <w:rPr>
                <w:rFonts w:ascii="Book Antiqua" w:eastAsia="Times New Roman" w:hAnsi="Book Antiqua" w:cs="Times New Roman"/>
                <w:i/>
                <w:sz w:val="24"/>
                <w:szCs w:val="24"/>
                <w:lang w:val="en-US"/>
              </w:rPr>
              <w:t>Camellia sinensis</w:t>
            </w:r>
          </w:p>
        </w:tc>
        <w:tc>
          <w:tcPr>
            <w:tcW w:w="3686"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Biliary cirrhosis</w:t>
            </w:r>
          </w:p>
        </w:tc>
        <w:tc>
          <w:tcPr>
            <w:tcW w:w="7371"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Reduce HIF-1α expression, Akt signaling, and VEGF synthesis</w:t>
            </w:r>
          </w:p>
        </w:tc>
      </w:tr>
      <w:tr w:rsidR="00682F5E" w:rsidRPr="00BE11A5" w:rsidTr="00682F5E">
        <w:tc>
          <w:tcPr>
            <w:tcW w:w="2978" w:type="dxa"/>
            <w:shd w:val="clear" w:color="auto" w:fill="auto"/>
          </w:tcPr>
          <w:p w:rsidR="00E74E67" w:rsidRPr="00BE11A5" w:rsidRDefault="00E74E67" w:rsidP="00BE11A5">
            <w:pPr>
              <w:widowControl w:val="0"/>
              <w:adjustRightInd w:val="0"/>
              <w:snapToGrid w:val="0"/>
              <w:spacing w:after="0" w:line="360" w:lineRule="auto"/>
              <w:jc w:val="both"/>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 xml:space="preserve">Hsin </w:t>
            </w:r>
            <w:r w:rsidRPr="00BE11A5">
              <w:rPr>
                <w:rFonts w:ascii="Book Antiqua" w:eastAsia="Times New Roman" w:hAnsi="Book Antiqua" w:cs="Times New Roman"/>
                <w:i/>
                <w:sz w:val="24"/>
                <w:szCs w:val="24"/>
                <w:lang w:val="en-US"/>
              </w:rPr>
              <w:t>et al</w:t>
            </w:r>
            <w:r w:rsidRPr="00BE11A5">
              <w:rPr>
                <w:rFonts w:ascii="Book Antiqua" w:eastAsia="Times New Roman" w:hAnsi="Book Antiqua" w:cs="Times New Roman"/>
                <w:sz w:val="24"/>
                <w:szCs w:val="24"/>
                <w:vertAlign w:val="superscript"/>
                <w:lang w:val="en-US"/>
              </w:rPr>
              <w:t>[68]</w:t>
            </w:r>
          </w:p>
        </w:tc>
        <w:tc>
          <w:tcPr>
            <w:tcW w:w="2551" w:type="dxa"/>
            <w:shd w:val="clear" w:color="auto" w:fill="auto"/>
          </w:tcPr>
          <w:p w:rsidR="00E74E67" w:rsidRPr="00BE11A5" w:rsidRDefault="00E74E67" w:rsidP="00682F5E">
            <w:pPr>
              <w:widowControl w:val="0"/>
              <w:adjustRightInd w:val="0"/>
              <w:snapToGrid w:val="0"/>
              <w:spacing w:after="0" w:line="360" w:lineRule="auto"/>
              <w:jc w:val="center"/>
              <w:rPr>
                <w:rFonts w:ascii="Book Antiqua" w:eastAsia="Times New Roman" w:hAnsi="Book Antiqua" w:cs="Times New Roman"/>
                <w:sz w:val="24"/>
                <w:szCs w:val="24"/>
                <w:lang w:val="en-US"/>
              </w:rPr>
            </w:pPr>
            <w:r w:rsidRPr="00BE11A5">
              <w:rPr>
                <w:rFonts w:ascii="Book Antiqua" w:hAnsi="Book Antiqua"/>
                <w:sz w:val="24"/>
                <w:szCs w:val="24"/>
                <w:lang w:val="en-US"/>
              </w:rPr>
              <w:t>2’-hydroxyflavonoid</w:t>
            </w:r>
          </w:p>
        </w:tc>
        <w:tc>
          <w:tcPr>
            <w:tcW w:w="3686"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Thioacetamide-induced liver cirrhosis</w:t>
            </w:r>
          </w:p>
        </w:tc>
        <w:tc>
          <w:tcPr>
            <w:tcW w:w="7371"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Downregulates apoptosis</w:t>
            </w:r>
          </w:p>
        </w:tc>
      </w:tr>
      <w:tr w:rsidR="00682F5E" w:rsidRPr="00BE11A5" w:rsidTr="00682F5E">
        <w:tc>
          <w:tcPr>
            <w:tcW w:w="2978" w:type="dxa"/>
            <w:shd w:val="clear" w:color="auto" w:fill="auto"/>
          </w:tcPr>
          <w:p w:rsidR="00E74E67" w:rsidRPr="00BE11A5" w:rsidRDefault="00E74E67" w:rsidP="00BE11A5">
            <w:pPr>
              <w:widowControl w:val="0"/>
              <w:adjustRightInd w:val="0"/>
              <w:snapToGrid w:val="0"/>
              <w:spacing w:after="0" w:line="360" w:lineRule="auto"/>
              <w:jc w:val="both"/>
              <w:rPr>
                <w:rFonts w:ascii="Book Antiqua" w:eastAsia="Times New Roman" w:hAnsi="Book Antiqua" w:cs="Times New Roman"/>
                <w:sz w:val="24"/>
                <w:szCs w:val="24"/>
                <w:lang w:val="en-US"/>
              </w:rPr>
            </w:pPr>
            <w:r w:rsidRPr="00BE11A5">
              <w:rPr>
                <w:rFonts w:ascii="Book Antiqua" w:eastAsia="Times New Roman" w:hAnsi="Book Antiqua" w:cs="Times New Roman"/>
                <w:sz w:val="24"/>
                <w:szCs w:val="24"/>
                <w:lang w:val="en-US"/>
              </w:rPr>
              <w:t xml:space="preserve">Hsu </w:t>
            </w:r>
            <w:r w:rsidRPr="00BE11A5">
              <w:rPr>
                <w:rFonts w:ascii="Book Antiqua" w:eastAsia="Times New Roman" w:hAnsi="Book Antiqua" w:cs="Times New Roman"/>
                <w:i/>
                <w:sz w:val="24"/>
                <w:szCs w:val="24"/>
                <w:lang w:val="en-US"/>
              </w:rPr>
              <w:t>et al</w:t>
            </w:r>
            <w:r w:rsidRPr="00BE11A5">
              <w:rPr>
                <w:rFonts w:ascii="Book Antiqua" w:eastAsia="Times New Roman" w:hAnsi="Book Antiqua" w:cs="Times New Roman"/>
                <w:sz w:val="24"/>
                <w:szCs w:val="24"/>
                <w:vertAlign w:val="superscript"/>
                <w:lang w:val="en-US"/>
              </w:rPr>
              <w:t>[69]</w:t>
            </w:r>
          </w:p>
        </w:tc>
        <w:tc>
          <w:tcPr>
            <w:tcW w:w="2551" w:type="dxa"/>
            <w:shd w:val="clear" w:color="auto" w:fill="auto"/>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Curcumin</w:t>
            </w:r>
          </w:p>
        </w:tc>
        <w:tc>
          <w:tcPr>
            <w:tcW w:w="3686"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Biliary cirrhosis</w:t>
            </w:r>
          </w:p>
        </w:tc>
        <w:tc>
          <w:tcPr>
            <w:tcW w:w="7371" w:type="dxa"/>
          </w:tcPr>
          <w:p w:rsidR="00E74E67" w:rsidRPr="00BE11A5" w:rsidRDefault="00E74E67" w:rsidP="00682F5E">
            <w:pPr>
              <w:widowControl w:val="0"/>
              <w:adjustRightInd w:val="0"/>
              <w:snapToGrid w:val="0"/>
              <w:spacing w:after="0" w:line="360" w:lineRule="auto"/>
              <w:jc w:val="center"/>
              <w:rPr>
                <w:rFonts w:ascii="Book Antiqua" w:hAnsi="Book Antiqua"/>
                <w:sz w:val="24"/>
                <w:szCs w:val="24"/>
                <w:lang w:val="en-US"/>
              </w:rPr>
            </w:pPr>
            <w:r w:rsidRPr="00BE11A5">
              <w:rPr>
                <w:rFonts w:ascii="Book Antiqua" w:hAnsi="Book Antiqua"/>
                <w:sz w:val="24"/>
                <w:szCs w:val="24"/>
                <w:lang w:val="en-US"/>
              </w:rPr>
              <w:t>Suppresses VEGF, cyclooxygenase 2, and eNOS</w:t>
            </w:r>
          </w:p>
        </w:tc>
      </w:tr>
    </w:tbl>
    <w:p w:rsidR="00F07EE4" w:rsidRPr="00B57A0E" w:rsidRDefault="00F97449" w:rsidP="00B57A0E">
      <w:pPr>
        <w:widowControl w:val="0"/>
        <w:tabs>
          <w:tab w:val="left" w:pos="1185"/>
        </w:tabs>
        <w:adjustRightInd w:val="0"/>
        <w:snapToGrid w:val="0"/>
        <w:spacing w:after="0" w:line="360" w:lineRule="auto"/>
        <w:jc w:val="both"/>
        <w:rPr>
          <w:rFonts w:ascii="Book Antiqua" w:hAnsi="Book Antiqua"/>
          <w:sz w:val="24"/>
          <w:szCs w:val="24"/>
          <w:lang w:val="en-US" w:eastAsia="zh-CN"/>
        </w:rPr>
      </w:pPr>
      <w:r w:rsidRPr="00BE11A5">
        <w:rPr>
          <w:rFonts w:ascii="Book Antiqua" w:hAnsi="Book Antiqua"/>
          <w:sz w:val="24"/>
          <w:szCs w:val="24"/>
          <w:lang w:val="en-US"/>
        </w:rPr>
        <w:t xml:space="preserve">CCl4: Carbon tetrachloride; VEGFR: Vascular endothelial growth factor receptor; PDGFR: Platelet-derived growth factor receptor; α-SMA: Alpha smooth muscle actin; SSTR2: Somatostatin receptor type 2; TNF-α: Tumor necrosis factor alpha; Ang1: Angiopoietin 1; eNOS: </w:t>
      </w:r>
      <w:r w:rsidR="00682F5E" w:rsidRPr="00BE11A5">
        <w:rPr>
          <w:rFonts w:ascii="Book Antiqua" w:hAnsi="Book Antiqua"/>
          <w:sz w:val="24"/>
          <w:szCs w:val="24"/>
          <w:lang w:val="en-US"/>
        </w:rPr>
        <w:t>E</w:t>
      </w:r>
      <w:r w:rsidRPr="00BE11A5">
        <w:rPr>
          <w:rFonts w:ascii="Book Antiqua" w:hAnsi="Book Antiqua"/>
          <w:sz w:val="24"/>
          <w:szCs w:val="24"/>
          <w:lang w:val="en-US"/>
        </w:rPr>
        <w:t xml:space="preserve">ndothelial nitric oxide synthase; NO: Nitric oxide; iNOS: Inducible nitric oxide synthase; NF-κB: </w:t>
      </w:r>
      <w:r w:rsidR="00682F5E" w:rsidRPr="00BE11A5">
        <w:rPr>
          <w:rFonts w:ascii="Book Antiqua" w:hAnsi="Book Antiqua"/>
          <w:sz w:val="24"/>
          <w:szCs w:val="24"/>
          <w:lang w:val="en-US"/>
        </w:rPr>
        <w:t>F</w:t>
      </w:r>
      <w:r w:rsidRPr="00BE11A5">
        <w:rPr>
          <w:rFonts w:ascii="Book Antiqua" w:hAnsi="Book Antiqua"/>
          <w:sz w:val="24"/>
          <w:szCs w:val="24"/>
          <w:lang w:val="en-US"/>
        </w:rPr>
        <w:t>actor kappa-light-chain-enhancer of activated B cells; PIGF: Placental growth factor; HIF-1α: Hypoxia-inducible factor-1 alpha.</w:t>
      </w:r>
    </w:p>
    <w:sectPr w:rsidR="00F07EE4" w:rsidRPr="00B57A0E" w:rsidSect="00682F5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4F2" w:rsidRDefault="008004F2" w:rsidP="00902750">
      <w:pPr>
        <w:spacing w:after="0" w:line="240" w:lineRule="auto"/>
      </w:pPr>
      <w:r>
        <w:separator/>
      </w:r>
    </w:p>
  </w:endnote>
  <w:endnote w:type="continuationSeparator" w:id="0">
    <w:p w:rsidR="008004F2" w:rsidRDefault="008004F2" w:rsidP="0090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4F2" w:rsidRDefault="008004F2" w:rsidP="00902750">
      <w:pPr>
        <w:spacing w:after="0" w:line="240" w:lineRule="auto"/>
      </w:pPr>
      <w:r>
        <w:separator/>
      </w:r>
    </w:p>
  </w:footnote>
  <w:footnote w:type="continuationSeparator" w:id="0">
    <w:p w:rsidR="008004F2" w:rsidRDefault="008004F2" w:rsidP="00902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66A81"/>
    <w:multiLevelType w:val="hybridMultilevel"/>
    <w:tmpl w:val="E9CE2AFE"/>
    <w:lvl w:ilvl="0" w:tplc="A9FEE79C">
      <w:start w:val="1"/>
      <w:numFmt w:val="bullet"/>
      <w:lvlText w:val=""/>
      <w:lvlJc w:val="left"/>
      <w:pPr>
        <w:ind w:left="720" w:hanging="1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214BAB"/>
    <w:multiLevelType w:val="hybridMultilevel"/>
    <w:tmpl w:val="2B70D09A"/>
    <w:lvl w:ilvl="0" w:tplc="A9FEE79C">
      <w:start w:val="1"/>
      <w:numFmt w:val="bullet"/>
      <w:lvlText w:val=""/>
      <w:lvlJc w:val="left"/>
      <w:pPr>
        <w:ind w:left="720" w:hanging="1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F500AF"/>
    <w:multiLevelType w:val="hybridMultilevel"/>
    <w:tmpl w:val="1D5800C6"/>
    <w:lvl w:ilvl="0" w:tplc="C692502C">
      <w:start w:val="1"/>
      <w:numFmt w:val="decimal"/>
      <w:suff w:val="space"/>
      <w:lvlText w:val="%1"/>
      <w:lvlJc w:val="left"/>
      <w:pPr>
        <w:ind w:left="0" w:firstLine="106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S2MDU0NjIxNTW3NDNX0lEKTi0uzszPAykwqQUABrlCECwAAAA="/>
  </w:docVars>
  <w:rsids>
    <w:rsidRoot w:val="0004065A"/>
    <w:rsid w:val="00007A38"/>
    <w:rsid w:val="000271D8"/>
    <w:rsid w:val="00036B4A"/>
    <w:rsid w:val="0004065A"/>
    <w:rsid w:val="0006226F"/>
    <w:rsid w:val="000E33EB"/>
    <w:rsid w:val="000F76D7"/>
    <w:rsid w:val="00127568"/>
    <w:rsid w:val="00132A33"/>
    <w:rsid w:val="00160188"/>
    <w:rsid w:val="001A4E94"/>
    <w:rsid w:val="001F2BA0"/>
    <w:rsid w:val="0022685B"/>
    <w:rsid w:val="0024339F"/>
    <w:rsid w:val="002809E9"/>
    <w:rsid w:val="002E060B"/>
    <w:rsid w:val="004272B7"/>
    <w:rsid w:val="00495241"/>
    <w:rsid w:val="004962A7"/>
    <w:rsid w:val="004C2651"/>
    <w:rsid w:val="004C2FDA"/>
    <w:rsid w:val="005A1DC7"/>
    <w:rsid w:val="00637CE6"/>
    <w:rsid w:val="0066603E"/>
    <w:rsid w:val="00672583"/>
    <w:rsid w:val="0067430F"/>
    <w:rsid w:val="00682F5E"/>
    <w:rsid w:val="00697DDB"/>
    <w:rsid w:val="006A2993"/>
    <w:rsid w:val="006F67E2"/>
    <w:rsid w:val="00730983"/>
    <w:rsid w:val="00767623"/>
    <w:rsid w:val="007A6BB1"/>
    <w:rsid w:val="007C4F4E"/>
    <w:rsid w:val="007C63BB"/>
    <w:rsid w:val="008004F2"/>
    <w:rsid w:val="00872E62"/>
    <w:rsid w:val="00883327"/>
    <w:rsid w:val="00902750"/>
    <w:rsid w:val="00986F08"/>
    <w:rsid w:val="009A6766"/>
    <w:rsid w:val="009B3F33"/>
    <w:rsid w:val="00A24022"/>
    <w:rsid w:val="00A773E4"/>
    <w:rsid w:val="00A82E82"/>
    <w:rsid w:val="00AA5E11"/>
    <w:rsid w:val="00B32091"/>
    <w:rsid w:val="00B34E97"/>
    <w:rsid w:val="00B35F02"/>
    <w:rsid w:val="00B57A0E"/>
    <w:rsid w:val="00BD4961"/>
    <w:rsid w:val="00BE11A5"/>
    <w:rsid w:val="00C00378"/>
    <w:rsid w:val="00C77498"/>
    <w:rsid w:val="00C945A8"/>
    <w:rsid w:val="00CB2774"/>
    <w:rsid w:val="00D03218"/>
    <w:rsid w:val="00D31F02"/>
    <w:rsid w:val="00D51DF3"/>
    <w:rsid w:val="00D6462D"/>
    <w:rsid w:val="00D821AC"/>
    <w:rsid w:val="00E07A2C"/>
    <w:rsid w:val="00E4791D"/>
    <w:rsid w:val="00E74E67"/>
    <w:rsid w:val="00E77CEE"/>
    <w:rsid w:val="00EB6D2E"/>
    <w:rsid w:val="00F055EB"/>
    <w:rsid w:val="00F07EE4"/>
    <w:rsid w:val="00F37BD8"/>
    <w:rsid w:val="00F974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6C735-6FE4-49AE-B1B2-4B2AE513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72E62"/>
    <w:pPr>
      <w:spacing w:line="240" w:lineRule="auto"/>
    </w:pPr>
    <w:rPr>
      <w:sz w:val="20"/>
      <w:szCs w:val="20"/>
    </w:rPr>
  </w:style>
  <w:style w:type="character" w:customStyle="1" w:styleId="CommentTextChar">
    <w:name w:val="Comment Text Char"/>
    <w:basedOn w:val="DefaultParagraphFont"/>
    <w:link w:val="CommentText"/>
    <w:uiPriority w:val="99"/>
    <w:semiHidden/>
    <w:rsid w:val="00872E62"/>
    <w:rPr>
      <w:sz w:val="20"/>
      <w:szCs w:val="20"/>
    </w:rPr>
  </w:style>
  <w:style w:type="character" w:styleId="CommentReference">
    <w:name w:val="annotation reference"/>
    <w:basedOn w:val="DefaultParagraphFont"/>
    <w:uiPriority w:val="99"/>
    <w:semiHidden/>
    <w:unhideWhenUsed/>
    <w:rsid w:val="00872E62"/>
    <w:rPr>
      <w:sz w:val="18"/>
      <w:szCs w:val="18"/>
    </w:rPr>
  </w:style>
  <w:style w:type="paragraph" w:styleId="BalloonText">
    <w:name w:val="Balloon Text"/>
    <w:basedOn w:val="Normal"/>
    <w:link w:val="BalloonTextChar"/>
    <w:uiPriority w:val="99"/>
    <w:semiHidden/>
    <w:unhideWhenUsed/>
    <w:rsid w:val="0087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62"/>
    <w:rPr>
      <w:rFonts w:ascii="Segoe UI" w:hAnsi="Segoe UI" w:cs="Segoe UI"/>
      <w:sz w:val="18"/>
      <w:szCs w:val="18"/>
    </w:rPr>
  </w:style>
  <w:style w:type="paragraph" w:styleId="Header">
    <w:name w:val="header"/>
    <w:basedOn w:val="Normal"/>
    <w:link w:val="HeaderChar"/>
    <w:uiPriority w:val="99"/>
    <w:unhideWhenUsed/>
    <w:rsid w:val="00902750"/>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2750"/>
  </w:style>
  <w:style w:type="paragraph" w:styleId="Footer">
    <w:name w:val="footer"/>
    <w:basedOn w:val="Normal"/>
    <w:link w:val="FooterChar"/>
    <w:uiPriority w:val="99"/>
    <w:unhideWhenUsed/>
    <w:rsid w:val="00902750"/>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750"/>
  </w:style>
  <w:style w:type="paragraph" w:styleId="CommentSubject">
    <w:name w:val="annotation subject"/>
    <w:basedOn w:val="CommentText"/>
    <w:next w:val="CommentText"/>
    <w:link w:val="CommentSubjectChar"/>
    <w:uiPriority w:val="99"/>
    <w:semiHidden/>
    <w:unhideWhenUsed/>
    <w:rsid w:val="00F07EE4"/>
    <w:pPr>
      <w:spacing w:line="259" w:lineRule="auto"/>
    </w:pPr>
    <w:rPr>
      <w:b/>
      <w:bCs/>
      <w:sz w:val="22"/>
      <w:szCs w:val="22"/>
    </w:rPr>
  </w:style>
  <w:style w:type="character" w:customStyle="1" w:styleId="CommentSubjectChar">
    <w:name w:val="Comment Subject Char"/>
    <w:basedOn w:val="CommentTextChar"/>
    <w:link w:val="CommentSubject"/>
    <w:uiPriority w:val="99"/>
    <w:semiHidden/>
    <w:rsid w:val="00F07EE4"/>
    <w:rPr>
      <w:b/>
      <w:bCs/>
      <w:sz w:val="20"/>
      <w:szCs w:val="20"/>
    </w:rPr>
  </w:style>
  <w:style w:type="character" w:styleId="Hyperlink">
    <w:name w:val="Hyperlink"/>
    <w:uiPriority w:val="99"/>
    <w:semiHidden/>
    <w:unhideWhenUsed/>
    <w:rsid w:val="00F07EE4"/>
    <w:rPr>
      <w:color w:val="0000FF"/>
      <w:u w:val="single"/>
    </w:rPr>
  </w:style>
  <w:style w:type="character" w:customStyle="1" w:styleId="Char">
    <w:name w:val="纯文本 Char"/>
    <w:link w:val="PlainText1"/>
    <w:rsid w:val="00F07EE4"/>
    <w:rPr>
      <w:rFonts w:ascii="SimSun" w:hAnsi="Courier New" w:cs="Courier New"/>
      <w:szCs w:val="21"/>
    </w:rPr>
  </w:style>
  <w:style w:type="paragraph" w:customStyle="1" w:styleId="PlainText1">
    <w:name w:val="Plain Text1"/>
    <w:basedOn w:val="Normal"/>
    <w:link w:val="Char"/>
    <w:rsid w:val="00F07EE4"/>
    <w:pPr>
      <w:widowControl w:val="0"/>
      <w:spacing w:after="0" w:line="240" w:lineRule="auto"/>
      <w:jc w:val="both"/>
    </w:pPr>
    <w:rPr>
      <w:rFonts w:ascii="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8491</Words>
  <Characters>48401</Characters>
  <Application>Microsoft Office Word</Application>
  <DocSecurity>0</DocSecurity>
  <Lines>403</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Арефьев</dc:creator>
  <cp:keywords/>
  <dc:description/>
  <cp:lastModifiedBy>Na Ma</cp:lastModifiedBy>
  <cp:revision>5</cp:revision>
  <dcterms:created xsi:type="dcterms:W3CDTF">2018-07-16T01:23:00Z</dcterms:created>
  <dcterms:modified xsi:type="dcterms:W3CDTF">2018-07-16T01:34:00Z</dcterms:modified>
</cp:coreProperties>
</file>