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570A2" w14:textId="77777777" w:rsidR="008A1D5A" w:rsidRPr="00817424" w:rsidRDefault="008A1D5A" w:rsidP="006817DD">
      <w:pPr>
        <w:adjustRightInd w:val="0"/>
        <w:snapToGrid w:val="0"/>
        <w:spacing w:line="360" w:lineRule="auto"/>
        <w:rPr>
          <w:rFonts w:ascii="Book Antiqua" w:eastAsia="Times New Roman" w:hAnsi="Book Antiqua" w:cs="SimSun"/>
          <w:b/>
          <w:i/>
          <w:sz w:val="24"/>
          <w:szCs w:val="24"/>
        </w:rPr>
      </w:pPr>
      <w:r w:rsidRPr="00817424">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817424">
        <w:rPr>
          <w:rFonts w:ascii="Book Antiqua" w:eastAsia="Times New Roman" w:hAnsi="Book Antiqua" w:cs="SimSun"/>
          <w:b/>
          <w:i/>
          <w:sz w:val="24"/>
          <w:szCs w:val="24"/>
        </w:rPr>
        <w:t xml:space="preserve">World Journal of </w:t>
      </w:r>
      <w:bookmarkStart w:id="7" w:name="OLE_LINK1222"/>
      <w:bookmarkStart w:id="8" w:name="OLE_LINK1223"/>
      <w:r w:rsidRPr="00817424">
        <w:rPr>
          <w:rFonts w:ascii="Book Antiqua" w:eastAsia="Times New Roman" w:hAnsi="Book Antiqua" w:cs="SimSun"/>
          <w:b/>
          <w:i/>
          <w:sz w:val="24"/>
          <w:szCs w:val="24"/>
        </w:rPr>
        <w:t>Gastroenterology</w:t>
      </w:r>
      <w:bookmarkEnd w:id="0"/>
      <w:bookmarkEnd w:id="1"/>
      <w:bookmarkEnd w:id="2"/>
      <w:bookmarkEnd w:id="3"/>
      <w:bookmarkEnd w:id="4"/>
      <w:bookmarkEnd w:id="5"/>
      <w:bookmarkEnd w:id="6"/>
      <w:bookmarkEnd w:id="7"/>
      <w:bookmarkEnd w:id="8"/>
    </w:p>
    <w:p w14:paraId="5C7EB544" w14:textId="15DCB0DE" w:rsidR="008A1D5A" w:rsidRPr="00817424" w:rsidRDefault="008A1D5A" w:rsidP="006817DD">
      <w:pPr>
        <w:adjustRightInd w:val="0"/>
        <w:snapToGrid w:val="0"/>
        <w:spacing w:line="360" w:lineRule="auto"/>
        <w:rPr>
          <w:rFonts w:ascii="Book Antiqua" w:eastAsia="SimSun" w:hAnsi="Book Antiqua" w:cs="Arial"/>
          <w:b/>
          <w:sz w:val="24"/>
          <w:szCs w:val="24"/>
          <w:lang w:val="en" w:eastAsia="zh-CN"/>
        </w:rPr>
      </w:pPr>
      <w:r w:rsidRPr="00817424">
        <w:rPr>
          <w:rFonts w:ascii="Book Antiqua" w:eastAsia="Times New Roman" w:hAnsi="Book Antiqua"/>
          <w:b/>
          <w:bCs/>
          <w:sz w:val="24"/>
          <w:szCs w:val="24"/>
        </w:rPr>
        <w:t>Manuscript NO</w:t>
      </w:r>
      <w:r w:rsidRPr="00817424">
        <w:rPr>
          <w:rFonts w:ascii="Book Antiqua" w:hAnsi="Book Antiqua" w:cs="Arial"/>
          <w:b/>
          <w:sz w:val="24"/>
          <w:szCs w:val="24"/>
          <w:lang w:val="en"/>
        </w:rPr>
        <w:t xml:space="preserve">: </w:t>
      </w:r>
      <w:r w:rsidRPr="00817424">
        <w:rPr>
          <w:rFonts w:ascii="Book Antiqua" w:eastAsia="SimSun" w:hAnsi="Book Antiqua" w:cs="Arial"/>
          <w:b/>
          <w:sz w:val="24"/>
          <w:szCs w:val="24"/>
          <w:lang w:val="en" w:eastAsia="zh-CN"/>
        </w:rPr>
        <w:t>40032</w:t>
      </w:r>
    </w:p>
    <w:p w14:paraId="03FCD74F" w14:textId="73D4B111" w:rsidR="008A1D5A" w:rsidRPr="00817424" w:rsidRDefault="008A1D5A" w:rsidP="006817DD">
      <w:pPr>
        <w:adjustRightInd w:val="0"/>
        <w:snapToGrid w:val="0"/>
        <w:spacing w:line="360" w:lineRule="auto"/>
        <w:rPr>
          <w:rFonts w:ascii="Book Antiqua" w:eastAsia="SimSun" w:hAnsi="Book Antiqua"/>
          <w:b/>
          <w:sz w:val="24"/>
          <w:szCs w:val="24"/>
          <w:lang w:eastAsia="zh-CN"/>
        </w:rPr>
      </w:pPr>
      <w:bookmarkStart w:id="9" w:name="OLE_LINK3"/>
      <w:bookmarkStart w:id="10" w:name="OLE_LINK4"/>
      <w:r w:rsidRPr="00817424">
        <w:rPr>
          <w:rFonts w:ascii="Book Antiqua" w:hAnsi="Book Antiqua"/>
          <w:b/>
          <w:sz w:val="24"/>
          <w:szCs w:val="24"/>
          <w:shd w:val="clear" w:color="auto" w:fill="FFFFFF"/>
        </w:rPr>
        <w:t>Manuscript Type</w:t>
      </w:r>
      <w:r w:rsidRPr="00817424">
        <w:rPr>
          <w:rFonts w:ascii="Book Antiqua" w:hAnsi="Book Antiqua"/>
          <w:b/>
          <w:sz w:val="24"/>
          <w:szCs w:val="24"/>
        </w:rPr>
        <w:t xml:space="preserve">: </w:t>
      </w:r>
      <w:bookmarkEnd w:id="9"/>
      <w:bookmarkEnd w:id="10"/>
      <w:r w:rsidRPr="00817424">
        <w:rPr>
          <w:rFonts w:ascii="Book Antiqua" w:hAnsi="Book Antiqua"/>
          <w:b/>
          <w:sz w:val="24"/>
          <w:szCs w:val="24"/>
        </w:rPr>
        <w:t>MINIREVIEWS</w:t>
      </w:r>
    </w:p>
    <w:p w14:paraId="4199D1BC" w14:textId="77777777" w:rsidR="008A1D5A" w:rsidRPr="00817424" w:rsidRDefault="008A1D5A" w:rsidP="006817DD">
      <w:pPr>
        <w:adjustRightInd w:val="0"/>
        <w:snapToGrid w:val="0"/>
        <w:spacing w:line="360" w:lineRule="auto"/>
        <w:rPr>
          <w:rFonts w:ascii="Book Antiqua" w:eastAsia="SimSun" w:hAnsi="Book Antiqua"/>
          <w:b/>
          <w:sz w:val="24"/>
          <w:szCs w:val="24"/>
          <w:lang w:eastAsia="zh-CN"/>
        </w:rPr>
      </w:pPr>
    </w:p>
    <w:p w14:paraId="0251A738" w14:textId="17A1CCFC" w:rsidR="005763F3" w:rsidRPr="00817424" w:rsidRDefault="005763F3" w:rsidP="006817DD">
      <w:pPr>
        <w:adjustRightInd w:val="0"/>
        <w:snapToGrid w:val="0"/>
        <w:spacing w:line="360" w:lineRule="auto"/>
        <w:rPr>
          <w:rFonts w:ascii="Book Antiqua" w:eastAsia="SimSun" w:hAnsi="Book Antiqua" w:cs="Times New Roman"/>
          <w:b/>
          <w:sz w:val="24"/>
          <w:szCs w:val="24"/>
          <w:lang w:eastAsia="zh-CN"/>
        </w:rPr>
      </w:pPr>
      <w:r w:rsidRPr="00817424">
        <w:rPr>
          <w:rFonts w:ascii="Book Antiqua" w:hAnsi="Book Antiqua"/>
          <w:b/>
          <w:sz w:val="24"/>
          <w:szCs w:val="24"/>
        </w:rPr>
        <w:t>Diag</w:t>
      </w:r>
      <w:r w:rsidR="008A1D5A" w:rsidRPr="00817424">
        <w:rPr>
          <w:rFonts w:ascii="Book Antiqua" w:hAnsi="Book Antiqua"/>
          <w:b/>
          <w:sz w:val="24"/>
          <w:szCs w:val="24"/>
        </w:rPr>
        <w:t>nosis and management of fibromuscular dysplasia and segmental arterial mediolysis in gas</w:t>
      </w:r>
      <w:r w:rsidRPr="00817424">
        <w:rPr>
          <w:rFonts w:ascii="Book Antiqua" w:hAnsi="Book Antiqua"/>
          <w:b/>
          <w:sz w:val="24"/>
          <w:szCs w:val="24"/>
        </w:rPr>
        <w:t>troenter</w:t>
      </w:r>
      <w:r w:rsidR="008A1D5A" w:rsidRPr="00817424">
        <w:rPr>
          <w:rFonts w:ascii="Book Antiqua" w:hAnsi="Book Antiqua"/>
          <w:b/>
          <w:sz w:val="24"/>
          <w:szCs w:val="24"/>
        </w:rPr>
        <w:t>ology</w:t>
      </w:r>
      <w:r w:rsidR="008A1D5A" w:rsidRPr="00817424">
        <w:rPr>
          <w:rFonts w:ascii="Book Antiqua" w:eastAsia="MS Mincho" w:hAnsi="Book Antiqua" w:cs="Times New Roman"/>
          <w:b/>
          <w:sz w:val="24"/>
          <w:szCs w:val="24"/>
        </w:rPr>
        <w:t xml:space="preserve"> fie</w:t>
      </w:r>
      <w:r w:rsidRPr="00817424">
        <w:rPr>
          <w:rFonts w:ascii="Book Antiqua" w:eastAsia="MS Mincho" w:hAnsi="Book Antiqua" w:cs="Times New Roman"/>
          <w:b/>
          <w:sz w:val="24"/>
          <w:szCs w:val="24"/>
        </w:rPr>
        <w:t>ld: A mini-review</w:t>
      </w:r>
    </w:p>
    <w:p w14:paraId="3541A1C9" w14:textId="77777777" w:rsidR="008A1D5A" w:rsidRPr="00817424" w:rsidRDefault="008A1D5A" w:rsidP="006817DD">
      <w:pPr>
        <w:adjustRightInd w:val="0"/>
        <w:snapToGrid w:val="0"/>
        <w:spacing w:line="360" w:lineRule="auto"/>
        <w:rPr>
          <w:rFonts w:ascii="Book Antiqua" w:eastAsia="SimSun" w:hAnsi="Book Antiqua"/>
          <w:b/>
          <w:sz w:val="24"/>
          <w:szCs w:val="24"/>
          <w:lang w:eastAsia="zh-CN"/>
        </w:rPr>
      </w:pPr>
    </w:p>
    <w:p w14:paraId="537C4EB3" w14:textId="1C720143" w:rsidR="00867591" w:rsidRPr="00817424" w:rsidRDefault="005763F3" w:rsidP="006817DD">
      <w:pPr>
        <w:adjustRightInd w:val="0"/>
        <w:snapToGrid w:val="0"/>
        <w:spacing w:line="360" w:lineRule="auto"/>
        <w:rPr>
          <w:rFonts w:ascii="Book Antiqua" w:eastAsia="SimSun" w:hAnsi="Book Antiqua"/>
          <w:sz w:val="24"/>
          <w:szCs w:val="24"/>
          <w:lang w:eastAsia="zh-CN"/>
        </w:rPr>
      </w:pPr>
      <w:r w:rsidRPr="00817424">
        <w:rPr>
          <w:rFonts w:ascii="Book Antiqua" w:eastAsia="MS Mincho" w:hAnsi="Book Antiqua" w:cs="Times New Roman"/>
          <w:sz w:val="24"/>
          <w:szCs w:val="24"/>
        </w:rPr>
        <w:t xml:space="preserve">Ko </w:t>
      </w:r>
      <w:r w:rsidR="008A1D5A" w:rsidRPr="00817424">
        <w:rPr>
          <w:rFonts w:ascii="Book Antiqua" w:eastAsia="MS Mincho" w:hAnsi="Book Antiqua" w:cs="Times New Roman"/>
          <w:sz w:val="24"/>
          <w:szCs w:val="24"/>
        </w:rPr>
        <w:t>M</w:t>
      </w:r>
      <w:r w:rsidR="008A1D5A" w:rsidRPr="00817424">
        <w:rPr>
          <w:rFonts w:ascii="Book Antiqua" w:eastAsia="SimSun" w:hAnsi="Book Antiqua" w:cs="Times New Roman"/>
          <w:sz w:val="24"/>
          <w:szCs w:val="24"/>
          <w:lang w:eastAsia="zh-CN"/>
        </w:rPr>
        <w:t xml:space="preserve"> </w:t>
      </w:r>
      <w:r w:rsidRPr="00817424">
        <w:rPr>
          <w:rFonts w:ascii="Book Antiqua" w:eastAsia="MS Mincho" w:hAnsi="Book Antiqua" w:cs="Times New Roman"/>
          <w:i/>
          <w:sz w:val="24"/>
          <w:szCs w:val="24"/>
        </w:rPr>
        <w:t>et al</w:t>
      </w:r>
      <w:r w:rsidRPr="00817424">
        <w:rPr>
          <w:rFonts w:ascii="Book Antiqua" w:eastAsia="MS Mincho" w:hAnsi="Book Antiqua" w:cs="Times New Roman"/>
          <w:sz w:val="24"/>
          <w:szCs w:val="24"/>
        </w:rPr>
        <w:t xml:space="preserve">. </w:t>
      </w:r>
      <w:r w:rsidRPr="00817424">
        <w:rPr>
          <w:rFonts w:ascii="Book Antiqua" w:hAnsi="Book Antiqua"/>
          <w:sz w:val="24"/>
          <w:szCs w:val="24"/>
        </w:rPr>
        <w:t>Fibromuscula</w:t>
      </w:r>
      <w:r w:rsidR="008A1D5A" w:rsidRPr="00817424">
        <w:rPr>
          <w:rFonts w:ascii="Book Antiqua" w:hAnsi="Book Antiqua"/>
          <w:sz w:val="24"/>
          <w:szCs w:val="24"/>
        </w:rPr>
        <w:t>r dysplasia and segmental arterial m</w:t>
      </w:r>
      <w:r w:rsidRPr="00817424">
        <w:rPr>
          <w:rFonts w:ascii="Book Antiqua" w:hAnsi="Book Antiqua"/>
          <w:sz w:val="24"/>
          <w:szCs w:val="24"/>
        </w:rPr>
        <w:t>ediolysis</w:t>
      </w:r>
    </w:p>
    <w:p w14:paraId="7C17E6FD" w14:textId="77777777" w:rsidR="008A1D5A" w:rsidRPr="00817424" w:rsidRDefault="008A1D5A" w:rsidP="006817DD">
      <w:pPr>
        <w:adjustRightInd w:val="0"/>
        <w:snapToGrid w:val="0"/>
        <w:spacing w:line="360" w:lineRule="auto"/>
        <w:rPr>
          <w:rFonts w:ascii="Book Antiqua" w:eastAsia="SimSun" w:hAnsi="Book Antiqua"/>
          <w:sz w:val="24"/>
          <w:szCs w:val="24"/>
          <w:lang w:eastAsia="zh-CN"/>
        </w:rPr>
      </w:pPr>
    </w:p>
    <w:p w14:paraId="5CA733D7" w14:textId="38034C1D" w:rsidR="008A1D5A" w:rsidRPr="00817424" w:rsidRDefault="008A1D5A" w:rsidP="006817DD">
      <w:pPr>
        <w:adjustRightInd w:val="0"/>
        <w:snapToGrid w:val="0"/>
        <w:spacing w:line="360" w:lineRule="auto"/>
        <w:rPr>
          <w:rFonts w:ascii="Book Antiqua" w:eastAsia="SimSun" w:hAnsi="Book Antiqua"/>
          <w:sz w:val="24"/>
          <w:szCs w:val="24"/>
          <w:lang w:eastAsia="zh-CN"/>
        </w:rPr>
      </w:pPr>
      <w:r w:rsidRPr="00817424">
        <w:rPr>
          <w:rFonts w:ascii="Book Antiqua" w:eastAsia="SimSun" w:hAnsi="Book Antiqua"/>
          <w:sz w:val="24"/>
          <w:szCs w:val="24"/>
          <w:lang w:eastAsia="zh-CN"/>
        </w:rPr>
        <w:t>Masayoshi Ko, Kenya Kamimura, Kohei Ogawa, Kentaro Tominaga, Akira Sakamaki, Hiroteru Kamimura, Satoshi Abe, Kenichi Mizuno, Shuji Terai</w:t>
      </w:r>
    </w:p>
    <w:p w14:paraId="718BB4D2" w14:textId="77777777" w:rsidR="008A1D5A" w:rsidRPr="00817424" w:rsidRDefault="008A1D5A" w:rsidP="006817DD">
      <w:pPr>
        <w:adjustRightInd w:val="0"/>
        <w:snapToGrid w:val="0"/>
        <w:spacing w:line="360" w:lineRule="auto"/>
        <w:rPr>
          <w:rFonts w:ascii="Book Antiqua" w:eastAsia="SimSun" w:hAnsi="Book Antiqua"/>
          <w:sz w:val="24"/>
          <w:szCs w:val="24"/>
          <w:lang w:eastAsia="zh-CN"/>
        </w:rPr>
      </w:pPr>
    </w:p>
    <w:p w14:paraId="17A4D6A6" w14:textId="6C7D45D0" w:rsidR="008A1D5A" w:rsidRPr="00817424" w:rsidRDefault="00AA6531" w:rsidP="006817DD">
      <w:pPr>
        <w:adjustRightInd w:val="0"/>
        <w:snapToGrid w:val="0"/>
        <w:spacing w:line="360" w:lineRule="auto"/>
        <w:rPr>
          <w:rFonts w:ascii="Book Antiqua" w:eastAsia="SimSun" w:hAnsi="Book Antiqua" w:cs="Times New Roman"/>
          <w:sz w:val="24"/>
          <w:szCs w:val="24"/>
          <w:vertAlign w:val="superscript"/>
          <w:lang w:eastAsia="zh-CN"/>
        </w:rPr>
      </w:pPr>
      <w:r w:rsidRPr="00817424">
        <w:rPr>
          <w:rFonts w:ascii="Book Antiqua" w:eastAsia="MS Mincho" w:hAnsi="Book Antiqua" w:cs="Times New Roman"/>
          <w:b/>
          <w:sz w:val="24"/>
          <w:szCs w:val="24"/>
        </w:rPr>
        <w:t>Masayoshi Ko, Kenya Kamimura, Kohei Ogawa, Kentaro Tominaga, Akira Sakamaki, Hiroteru Kamimura</w:t>
      </w:r>
      <w:r w:rsidR="005763F3" w:rsidRPr="00817424">
        <w:rPr>
          <w:rFonts w:ascii="Book Antiqua" w:eastAsia="MS Mincho" w:hAnsi="Book Antiqua" w:cs="Times New Roman"/>
          <w:b/>
          <w:sz w:val="24"/>
          <w:szCs w:val="24"/>
        </w:rPr>
        <w:t xml:space="preserve">, </w:t>
      </w:r>
      <w:r w:rsidRPr="00817424">
        <w:rPr>
          <w:rFonts w:ascii="Book Antiqua" w:eastAsia="MS Mincho" w:hAnsi="Book Antiqua" w:cs="Times New Roman"/>
          <w:b/>
          <w:sz w:val="24"/>
          <w:szCs w:val="24"/>
        </w:rPr>
        <w:t xml:space="preserve">Satoshi Abe, </w:t>
      </w:r>
      <w:r w:rsidR="008539DF" w:rsidRPr="00817424">
        <w:rPr>
          <w:rFonts w:ascii="Book Antiqua" w:eastAsia="MS Mincho" w:hAnsi="Book Antiqua" w:cs="Times New Roman"/>
          <w:b/>
          <w:sz w:val="24"/>
          <w:szCs w:val="24"/>
        </w:rPr>
        <w:t xml:space="preserve">Kenichi Mizuno, </w:t>
      </w:r>
      <w:r w:rsidRPr="00817424">
        <w:rPr>
          <w:rFonts w:ascii="Book Antiqua" w:eastAsia="MS Mincho" w:hAnsi="Book Antiqua" w:cs="Times New Roman"/>
          <w:b/>
          <w:sz w:val="24"/>
          <w:szCs w:val="24"/>
        </w:rPr>
        <w:t>Shuji Terai</w:t>
      </w:r>
      <w:r w:rsidR="006D5CBB" w:rsidRPr="00817424">
        <w:rPr>
          <w:rFonts w:ascii="Book Antiqua" w:eastAsia="MS Mincho" w:hAnsi="Book Antiqua" w:cs="Times New Roman"/>
          <w:b/>
          <w:sz w:val="24"/>
          <w:szCs w:val="24"/>
        </w:rPr>
        <w:t xml:space="preserve">, </w:t>
      </w:r>
      <w:r w:rsidRPr="00817424">
        <w:rPr>
          <w:rFonts w:ascii="Book Antiqua" w:eastAsia="MS Mincho" w:hAnsi="Book Antiqua" w:cs="Times New Roman"/>
          <w:sz w:val="24"/>
          <w:szCs w:val="24"/>
        </w:rPr>
        <w:t>Division of Gastroenterology and Hepatology, Graduate School of Medical and Dental Sciences, Niigata University, Niigata</w:t>
      </w:r>
      <w:r w:rsidR="008A1D5A" w:rsidRPr="00817424">
        <w:rPr>
          <w:rFonts w:ascii="Book Antiqua" w:eastAsia="SimSun" w:hAnsi="Book Antiqua" w:cs="Times New Roman"/>
          <w:sz w:val="24"/>
          <w:szCs w:val="24"/>
          <w:lang w:eastAsia="zh-CN"/>
        </w:rPr>
        <w:t xml:space="preserve"> </w:t>
      </w:r>
      <w:r w:rsidR="008A1D5A" w:rsidRPr="00817424">
        <w:rPr>
          <w:rFonts w:ascii="Book Antiqua" w:hAnsi="Book Antiqua"/>
          <w:sz w:val="24"/>
          <w:szCs w:val="24"/>
        </w:rPr>
        <w:t>9518510</w:t>
      </w:r>
      <w:r w:rsidRPr="00817424">
        <w:rPr>
          <w:rFonts w:ascii="Book Antiqua" w:eastAsia="MS Mincho" w:hAnsi="Book Antiqua" w:cs="Times New Roman"/>
          <w:sz w:val="24"/>
          <w:szCs w:val="24"/>
        </w:rPr>
        <w:t>, Japan</w:t>
      </w:r>
    </w:p>
    <w:p w14:paraId="1CEC405E" w14:textId="77777777" w:rsidR="008A1D5A" w:rsidRPr="00817424" w:rsidRDefault="008A1D5A" w:rsidP="006817DD">
      <w:pPr>
        <w:adjustRightInd w:val="0"/>
        <w:snapToGrid w:val="0"/>
        <w:spacing w:line="360" w:lineRule="auto"/>
        <w:rPr>
          <w:rFonts w:ascii="Book Antiqua" w:eastAsia="SimSun" w:hAnsi="Book Antiqua" w:cs="Times New Roman"/>
          <w:sz w:val="24"/>
          <w:szCs w:val="24"/>
          <w:lang w:eastAsia="zh-CN"/>
        </w:rPr>
      </w:pPr>
    </w:p>
    <w:p w14:paraId="2C209383" w14:textId="188F9199" w:rsidR="00867591" w:rsidRPr="00817424" w:rsidRDefault="00867591" w:rsidP="006817DD">
      <w:pPr>
        <w:autoSpaceDE w:val="0"/>
        <w:autoSpaceDN w:val="0"/>
        <w:adjustRightInd w:val="0"/>
        <w:snapToGrid w:val="0"/>
        <w:spacing w:line="360" w:lineRule="auto"/>
        <w:rPr>
          <w:rFonts w:ascii="Book Antiqua" w:eastAsia="SimSun" w:hAnsi="Book Antiqua" w:cs="Times New Roman"/>
          <w:snapToGrid w:val="0"/>
          <w:kern w:val="18"/>
          <w:sz w:val="24"/>
          <w:szCs w:val="24"/>
          <w:vertAlign w:val="superscript"/>
          <w:lang w:eastAsia="zh-CN"/>
        </w:rPr>
      </w:pPr>
      <w:r w:rsidRPr="00817424">
        <w:rPr>
          <w:rFonts w:ascii="Book Antiqua" w:eastAsia="MS Mincho" w:hAnsi="Book Antiqua" w:cs="Times New Roman"/>
          <w:b/>
          <w:sz w:val="24"/>
          <w:szCs w:val="24"/>
        </w:rPr>
        <w:t xml:space="preserve">ORCID number: </w:t>
      </w:r>
      <w:r w:rsidRPr="00817424">
        <w:rPr>
          <w:rFonts w:ascii="Book Antiqua" w:hAnsi="Book Antiqua" w:cs="Times New Roman"/>
          <w:snapToGrid w:val="0"/>
          <w:kern w:val="18"/>
          <w:sz w:val="24"/>
          <w:szCs w:val="24"/>
        </w:rPr>
        <w:t>Masayoshi Ko</w:t>
      </w:r>
      <w:r w:rsidRPr="00817424">
        <w:rPr>
          <w:rFonts w:ascii="Book Antiqua" w:eastAsia="SimSun" w:hAnsi="Book Antiqua" w:cs="Times New Roman"/>
          <w:snapToGrid w:val="0"/>
          <w:kern w:val="18"/>
          <w:sz w:val="24"/>
          <w:szCs w:val="24"/>
          <w:lang w:eastAsia="zh-CN"/>
        </w:rPr>
        <w:t xml:space="preserve"> (0000-0002-0792-0868);</w:t>
      </w:r>
      <w:r w:rsidRPr="00817424">
        <w:rPr>
          <w:rFonts w:ascii="Book Antiqua" w:hAnsi="Book Antiqua" w:cs="Times New Roman"/>
          <w:snapToGrid w:val="0"/>
          <w:kern w:val="18"/>
          <w:sz w:val="24"/>
          <w:szCs w:val="24"/>
        </w:rPr>
        <w:t xml:space="preserve"> </w:t>
      </w:r>
      <w:r w:rsidRPr="00817424">
        <w:rPr>
          <w:rFonts w:ascii="Book Antiqua" w:eastAsia="MS Mincho" w:hAnsi="Book Antiqua" w:cs="Times New Roman"/>
          <w:snapToGrid w:val="0"/>
          <w:kern w:val="18"/>
          <w:sz w:val="24"/>
          <w:szCs w:val="24"/>
        </w:rPr>
        <w:t>Kenya Kamimura</w:t>
      </w:r>
      <w:r w:rsidRPr="00817424">
        <w:rPr>
          <w:rFonts w:ascii="Book Antiqua" w:eastAsia="SimSun" w:hAnsi="Book Antiqua" w:cs="Times New Roman"/>
          <w:snapToGrid w:val="0"/>
          <w:kern w:val="18"/>
          <w:sz w:val="24"/>
          <w:szCs w:val="24"/>
          <w:lang w:eastAsia="zh-CN"/>
        </w:rPr>
        <w:t xml:space="preserve"> (0000-0001-7182-4400); </w:t>
      </w:r>
      <w:r w:rsidRPr="00817424">
        <w:rPr>
          <w:rFonts w:ascii="Book Antiqua" w:hAnsi="Book Antiqua" w:cs="Times New Roman"/>
          <w:snapToGrid w:val="0"/>
          <w:kern w:val="18"/>
          <w:sz w:val="24"/>
          <w:szCs w:val="24"/>
        </w:rPr>
        <w:t xml:space="preserve">Kohei Ogawa (0000-0001-6681-4427); </w:t>
      </w:r>
      <w:r w:rsidRPr="00817424">
        <w:rPr>
          <w:rFonts w:ascii="Book Antiqua" w:eastAsia="MS Mincho" w:hAnsi="Book Antiqua" w:cs="Times New Roman"/>
          <w:sz w:val="24"/>
          <w:szCs w:val="24"/>
        </w:rPr>
        <w:t>Kentaro Tominaga</w:t>
      </w:r>
      <w:r w:rsidRPr="00817424">
        <w:rPr>
          <w:rFonts w:ascii="Book Antiqua" w:eastAsia="MS Mincho" w:hAnsi="Book Antiqua" w:cs="Times New Roman"/>
          <w:b/>
          <w:sz w:val="24"/>
          <w:szCs w:val="24"/>
        </w:rPr>
        <w:t xml:space="preserve"> </w:t>
      </w:r>
      <w:r w:rsidRPr="00817424">
        <w:rPr>
          <w:rFonts w:ascii="Book Antiqua" w:eastAsia="MS Mincho" w:hAnsi="Book Antiqua" w:cs="Times New Roman"/>
          <w:sz w:val="24"/>
          <w:szCs w:val="24"/>
        </w:rPr>
        <w:t>(0000-0001-6792-1005);</w:t>
      </w:r>
      <w:r w:rsidRPr="00817424">
        <w:rPr>
          <w:rFonts w:ascii="Book Antiqua" w:eastAsia="MS Mincho" w:hAnsi="Book Antiqua" w:cs="Times New Roman"/>
          <w:b/>
          <w:sz w:val="24"/>
          <w:szCs w:val="24"/>
        </w:rPr>
        <w:t xml:space="preserve"> </w:t>
      </w:r>
      <w:r w:rsidRPr="00817424">
        <w:rPr>
          <w:rFonts w:ascii="Book Antiqua" w:eastAsia="MS Mincho" w:hAnsi="Book Antiqua" w:cs="Times New Roman"/>
          <w:sz w:val="24"/>
          <w:szCs w:val="24"/>
        </w:rPr>
        <w:t>Akira Sakamaki (0000-0002-9368-7272);</w:t>
      </w:r>
      <w:r w:rsidRPr="00817424">
        <w:rPr>
          <w:rFonts w:ascii="Book Antiqua" w:eastAsia="MS Mincho" w:hAnsi="Book Antiqua" w:cs="Times New Roman"/>
          <w:b/>
          <w:sz w:val="24"/>
          <w:szCs w:val="24"/>
        </w:rPr>
        <w:t xml:space="preserve"> </w:t>
      </w:r>
      <w:r w:rsidRPr="00817424">
        <w:rPr>
          <w:rFonts w:ascii="Book Antiqua" w:eastAsia="MS Mincho" w:hAnsi="Book Antiqua" w:cs="Times New Roman"/>
          <w:sz w:val="24"/>
          <w:szCs w:val="24"/>
        </w:rPr>
        <w:t>Hiroteru Kamimura</w:t>
      </w:r>
      <w:r w:rsidRPr="00817424">
        <w:rPr>
          <w:rFonts w:ascii="Book Antiqua" w:eastAsia="MS Mincho" w:hAnsi="Book Antiqua" w:cs="Times New Roman"/>
          <w:b/>
          <w:sz w:val="24"/>
          <w:szCs w:val="24"/>
        </w:rPr>
        <w:t xml:space="preserve"> </w:t>
      </w:r>
      <w:r w:rsidRPr="00817424">
        <w:rPr>
          <w:rFonts w:ascii="Book Antiqua" w:eastAsia="MS Mincho" w:hAnsi="Book Antiqua" w:cs="Times New Roman"/>
          <w:sz w:val="24"/>
          <w:szCs w:val="24"/>
        </w:rPr>
        <w:t>(0000-0002-9135-3092);</w:t>
      </w:r>
      <w:r w:rsidRPr="00817424">
        <w:rPr>
          <w:rFonts w:ascii="Book Antiqua" w:eastAsia="MS Mincho" w:hAnsi="Book Antiqua" w:cs="Times New Roman"/>
          <w:b/>
          <w:sz w:val="24"/>
          <w:szCs w:val="24"/>
        </w:rPr>
        <w:t xml:space="preserve"> </w:t>
      </w:r>
      <w:r w:rsidR="00EE0834" w:rsidRPr="00817424">
        <w:rPr>
          <w:rFonts w:ascii="Book Antiqua" w:eastAsia="MS Mincho" w:hAnsi="Book Antiqua" w:cs="Times New Roman"/>
          <w:sz w:val="24"/>
          <w:szCs w:val="24"/>
        </w:rPr>
        <w:t>Satoshi Abe (0000-0003-1153-0720);</w:t>
      </w:r>
      <w:r w:rsidR="00EE0834" w:rsidRPr="00817424">
        <w:rPr>
          <w:rFonts w:ascii="Book Antiqua" w:eastAsia="MS Mincho" w:hAnsi="Book Antiqua" w:cs="Times New Roman"/>
          <w:b/>
          <w:sz w:val="24"/>
          <w:szCs w:val="24"/>
        </w:rPr>
        <w:t xml:space="preserve"> </w:t>
      </w:r>
      <w:r w:rsidRPr="00817424">
        <w:rPr>
          <w:rFonts w:ascii="Book Antiqua" w:hAnsi="Book Antiqua" w:cs="Times New Roman"/>
          <w:snapToGrid w:val="0"/>
          <w:kern w:val="18"/>
          <w:sz w:val="24"/>
          <w:szCs w:val="24"/>
        </w:rPr>
        <w:t xml:space="preserve">Kenichi Mizuno (0000-0003-4702-9874); </w:t>
      </w:r>
      <w:r w:rsidRPr="00817424">
        <w:rPr>
          <w:rFonts w:ascii="Book Antiqua" w:eastAsia="MS Mincho" w:hAnsi="Book Antiqua" w:cs="Times New Roman"/>
          <w:bCs/>
          <w:snapToGrid w:val="0"/>
          <w:kern w:val="18"/>
          <w:sz w:val="24"/>
          <w:szCs w:val="24"/>
        </w:rPr>
        <w:t>Shuji Terai</w:t>
      </w:r>
      <w:r w:rsidRPr="00817424">
        <w:rPr>
          <w:rFonts w:ascii="Book Antiqua" w:eastAsia="SimSun" w:hAnsi="Book Antiqua" w:cs="Times New Roman"/>
          <w:bCs/>
          <w:snapToGrid w:val="0"/>
          <w:kern w:val="18"/>
          <w:sz w:val="24"/>
          <w:szCs w:val="24"/>
          <w:lang w:eastAsia="zh-CN"/>
        </w:rPr>
        <w:t xml:space="preserve"> </w:t>
      </w:r>
      <w:r w:rsidRPr="00817424">
        <w:rPr>
          <w:rFonts w:ascii="Book Antiqua" w:eastAsia="SimSun" w:hAnsi="Book Antiqua" w:cs="Times New Roman"/>
          <w:snapToGrid w:val="0"/>
          <w:kern w:val="18"/>
          <w:sz w:val="24"/>
          <w:szCs w:val="24"/>
          <w:lang w:eastAsia="zh-CN"/>
        </w:rPr>
        <w:t>(0000-0002-5439-635X</w:t>
      </w:r>
      <w:r w:rsidR="008A1D5A" w:rsidRPr="00817424">
        <w:rPr>
          <w:rFonts w:ascii="Book Antiqua" w:eastAsia="SimSun" w:hAnsi="Book Antiqua" w:cs="Times New Roman"/>
          <w:snapToGrid w:val="0"/>
          <w:kern w:val="18"/>
          <w:sz w:val="24"/>
          <w:szCs w:val="24"/>
          <w:lang w:eastAsia="zh-CN"/>
        </w:rPr>
        <w:t>).</w:t>
      </w:r>
    </w:p>
    <w:p w14:paraId="111F98E2" w14:textId="77777777" w:rsidR="005763F3" w:rsidRPr="00817424" w:rsidRDefault="005763F3" w:rsidP="006817DD">
      <w:pPr>
        <w:adjustRightInd w:val="0"/>
        <w:snapToGrid w:val="0"/>
        <w:spacing w:line="360" w:lineRule="auto"/>
        <w:rPr>
          <w:rFonts w:ascii="Book Antiqua" w:eastAsia="MS Mincho" w:hAnsi="Book Antiqua" w:cs="Times New Roman"/>
          <w:b/>
          <w:sz w:val="24"/>
          <w:szCs w:val="24"/>
        </w:rPr>
      </w:pPr>
    </w:p>
    <w:p w14:paraId="78C7D05E" w14:textId="5BA7D69B" w:rsidR="00867591" w:rsidRPr="00817424" w:rsidRDefault="00867591" w:rsidP="006817DD">
      <w:pPr>
        <w:adjustRightInd w:val="0"/>
        <w:snapToGrid w:val="0"/>
        <w:spacing w:line="360" w:lineRule="auto"/>
        <w:rPr>
          <w:rFonts w:ascii="Book Antiqua" w:eastAsia="MS Mincho" w:hAnsi="Book Antiqua" w:cs="Times New Roman"/>
          <w:sz w:val="24"/>
          <w:szCs w:val="24"/>
        </w:rPr>
      </w:pPr>
      <w:r w:rsidRPr="00817424">
        <w:rPr>
          <w:rFonts w:ascii="Book Antiqua" w:eastAsia="MS Mincho" w:hAnsi="Book Antiqua" w:cs="Times New Roman"/>
          <w:b/>
          <w:sz w:val="24"/>
          <w:szCs w:val="24"/>
        </w:rPr>
        <w:t>Author contributions:</w:t>
      </w:r>
      <w:r w:rsidRPr="00817424">
        <w:rPr>
          <w:rFonts w:ascii="Book Antiqua" w:hAnsi="Book Antiqua" w:cs="Times New Roman"/>
          <w:sz w:val="24"/>
          <w:szCs w:val="24"/>
        </w:rPr>
        <w:t xml:space="preserve"> </w:t>
      </w:r>
      <w:r w:rsidR="00EE0834" w:rsidRPr="00817424">
        <w:rPr>
          <w:rFonts w:ascii="Book Antiqua" w:hAnsi="Book Antiqua" w:cs="Times New Roman"/>
          <w:sz w:val="24"/>
          <w:szCs w:val="24"/>
        </w:rPr>
        <w:t>Ko M</w:t>
      </w:r>
      <w:r w:rsidRPr="00817424">
        <w:rPr>
          <w:rFonts w:ascii="Book Antiqua" w:hAnsi="Book Antiqua" w:cs="Times New Roman"/>
          <w:sz w:val="24"/>
          <w:szCs w:val="24"/>
        </w:rPr>
        <w:t xml:space="preserve">, </w:t>
      </w:r>
      <w:r w:rsidRPr="00817424">
        <w:rPr>
          <w:rFonts w:ascii="Book Antiqua" w:eastAsia="MS Mincho" w:hAnsi="Book Antiqua" w:cs="Times New Roman"/>
          <w:sz w:val="24"/>
          <w:szCs w:val="24"/>
        </w:rPr>
        <w:t xml:space="preserve">Kamimura K wrote the manuscript; </w:t>
      </w:r>
      <w:r w:rsidR="00EE0834" w:rsidRPr="00817424">
        <w:rPr>
          <w:rFonts w:ascii="Book Antiqua" w:eastAsia="MS Mincho" w:hAnsi="Book Antiqua" w:cs="Times New Roman"/>
          <w:sz w:val="24"/>
          <w:szCs w:val="24"/>
        </w:rPr>
        <w:t xml:space="preserve">Ogawa </w:t>
      </w:r>
      <w:r w:rsidRPr="00817424">
        <w:rPr>
          <w:rFonts w:ascii="Book Antiqua" w:eastAsia="MS Mincho" w:hAnsi="Book Antiqua" w:cs="Times New Roman"/>
          <w:sz w:val="24"/>
          <w:szCs w:val="24"/>
        </w:rPr>
        <w:t xml:space="preserve">K, </w:t>
      </w:r>
      <w:r w:rsidR="00EE0834" w:rsidRPr="00817424">
        <w:rPr>
          <w:rFonts w:ascii="Book Antiqua" w:eastAsia="MS Mincho" w:hAnsi="Book Antiqua" w:cs="Times New Roman"/>
          <w:sz w:val="24"/>
          <w:szCs w:val="24"/>
        </w:rPr>
        <w:t>Tominaga K, Sakamaki A, Kamimura H, Abe S, Mizuno K</w:t>
      </w:r>
      <w:r w:rsidRPr="00817424">
        <w:rPr>
          <w:rFonts w:ascii="Book Antiqua" w:eastAsia="MS Mincho" w:hAnsi="Book Antiqua" w:cs="Times New Roman"/>
          <w:sz w:val="24"/>
          <w:szCs w:val="24"/>
        </w:rPr>
        <w:t>, and Terai S collected information; all authors read and approved the final version of the manuscript.</w:t>
      </w:r>
    </w:p>
    <w:p w14:paraId="7103EE06" w14:textId="77777777" w:rsidR="00EE0834" w:rsidRPr="00817424" w:rsidRDefault="00EE0834" w:rsidP="006817DD">
      <w:pPr>
        <w:adjustRightInd w:val="0"/>
        <w:snapToGrid w:val="0"/>
        <w:spacing w:line="360" w:lineRule="auto"/>
        <w:rPr>
          <w:rFonts w:ascii="Book Antiqua" w:eastAsia="MS Mincho" w:hAnsi="Book Antiqua" w:cs="Times New Roman"/>
          <w:b/>
          <w:sz w:val="24"/>
          <w:szCs w:val="24"/>
        </w:rPr>
      </w:pPr>
    </w:p>
    <w:p w14:paraId="2491A6CD" w14:textId="77777777" w:rsidR="00867591" w:rsidRPr="00817424" w:rsidRDefault="00867591" w:rsidP="006817DD">
      <w:pPr>
        <w:adjustRightInd w:val="0"/>
        <w:snapToGrid w:val="0"/>
        <w:spacing w:line="360" w:lineRule="auto"/>
        <w:rPr>
          <w:rFonts w:ascii="Book Antiqua" w:eastAsia="SimSun" w:hAnsi="Book Antiqua" w:cs="Times New Roman"/>
          <w:kern w:val="0"/>
          <w:sz w:val="24"/>
          <w:szCs w:val="24"/>
          <w:lang w:eastAsia="zh-CN"/>
        </w:rPr>
      </w:pPr>
      <w:r w:rsidRPr="00817424">
        <w:rPr>
          <w:rFonts w:ascii="Book Antiqua" w:eastAsia="MS Mincho" w:hAnsi="Book Antiqua" w:cs="Times New Roman"/>
          <w:b/>
          <w:sz w:val="24"/>
          <w:szCs w:val="24"/>
        </w:rPr>
        <w:t xml:space="preserve">Conflict-of-interest statement: </w:t>
      </w:r>
      <w:r w:rsidRPr="00817424">
        <w:rPr>
          <w:rFonts w:ascii="Book Antiqua" w:eastAsia="MS Mincho" w:hAnsi="Book Antiqua" w:cs="Times New Roman"/>
          <w:kern w:val="0"/>
          <w:sz w:val="24"/>
          <w:szCs w:val="24"/>
        </w:rPr>
        <w:t xml:space="preserve">The authors declare that they have no current financial arrangement or affiliation with any organization that may have a direct influence on their work. </w:t>
      </w:r>
    </w:p>
    <w:p w14:paraId="4F08715B" w14:textId="77777777" w:rsidR="008A1D5A" w:rsidRPr="00817424" w:rsidRDefault="008A1D5A" w:rsidP="006817DD">
      <w:pPr>
        <w:adjustRightInd w:val="0"/>
        <w:snapToGrid w:val="0"/>
        <w:spacing w:line="360" w:lineRule="auto"/>
        <w:rPr>
          <w:rFonts w:ascii="Book Antiqua" w:eastAsia="SimSun" w:hAnsi="Book Antiqua" w:cs="Times New Roman"/>
          <w:kern w:val="0"/>
          <w:sz w:val="24"/>
          <w:szCs w:val="24"/>
          <w:lang w:eastAsia="zh-CN"/>
        </w:rPr>
      </w:pPr>
    </w:p>
    <w:p w14:paraId="1F2080D3" w14:textId="77777777" w:rsidR="008A1D5A" w:rsidRPr="00817424" w:rsidRDefault="008A1D5A" w:rsidP="006817DD">
      <w:pPr>
        <w:widowControl/>
        <w:adjustRightInd w:val="0"/>
        <w:snapToGrid w:val="0"/>
        <w:spacing w:line="360" w:lineRule="auto"/>
        <w:rPr>
          <w:rFonts w:ascii="Book Antiqua" w:eastAsia="MS Mincho" w:hAnsi="Book Antiqua" w:cs="Times New Roman"/>
          <w:b/>
          <w:color w:val="000000"/>
          <w:kern w:val="0"/>
          <w:sz w:val="24"/>
          <w:szCs w:val="24"/>
          <w:lang w:eastAsia="it-IT"/>
        </w:rPr>
      </w:pPr>
      <w:r w:rsidRPr="00817424">
        <w:rPr>
          <w:rFonts w:ascii="Book Antiqua" w:eastAsia="MS Mincho" w:hAnsi="Book Antiqua" w:cs="Times New Roman"/>
          <w:b/>
          <w:color w:val="000000"/>
          <w:kern w:val="0"/>
          <w:sz w:val="24"/>
          <w:szCs w:val="24"/>
          <w:lang w:eastAsia="it-IT"/>
        </w:rPr>
        <w:t xml:space="preserve">Open-Access: </w:t>
      </w:r>
      <w:r w:rsidRPr="00817424">
        <w:rPr>
          <w:rFonts w:ascii="Book Antiqua" w:eastAsia="MS Mincho" w:hAnsi="Book Antiqua" w:cs="Times New Roman"/>
          <w:color w:val="000000"/>
          <w:kern w:val="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FAE59C" w14:textId="77777777" w:rsidR="008A1D5A" w:rsidRPr="00817424" w:rsidRDefault="008A1D5A" w:rsidP="006817DD">
      <w:pPr>
        <w:adjustRightInd w:val="0"/>
        <w:snapToGrid w:val="0"/>
        <w:spacing w:line="360" w:lineRule="auto"/>
        <w:rPr>
          <w:rFonts w:ascii="Book Antiqua" w:eastAsia="SimSun" w:hAnsi="Book Antiqua" w:cs="Times New Roman"/>
          <w:color w:val="000000"/>
          <w:sz w:val="24"/>
          <w:szCs w:val="24"/>
          <w:lang w:eastAsia="zh-CN"/>
        </w:rPr>
      </w:pPr>
    </w:p>
    <w:p w14:paraId="3ECF612E" w14:textId="00476C0A" w:rsidR="00EE0834" w:rsidRPr="00817424" w:rsidRDefault="008A1D5A" w:rsidP="006817DD">
      <w:pPr>
        <w:adjustRightInd w:val="0"/>
        <w:snapToGrid w:val="0"/>
        <w:spacing w:line="360" w:lineRule="auto"/>
        <w:rPr>
          <w:rFonts w:ascii="Book Antiqua" w:eastAsia="SimSun" w:hAnsi="Book Antiqua" w:cs="Arial Unicode MS"/>
          <w:color w:val="000000"/>
          <w:sz w:val="24"/>
          <w:szCs w:val="24"/>
          <w:lang w:eastAsia="zh-CN"/>
        </w:rPr>
      </w:pPr>
      <w:r w:rsidRPr="00817424">
        <w:rPr>
          <w:rFonts w:ascii="Book Antiqua" w:eastAsia="SimSun" w:hAnsi="Book Antiqua" w:cs="Arial Unicode MS"/>
          <w:b/>
          <w:color w:val="000000"/>
          <w:sz w:val="24"/>
          <w:szCs w:val="24"/>
          <w:lang w:eastAsia="zh-CN"/>
        </w:rPr>
        <w:t>Manuscript source:</w:t>
      </w:r>
      <w:r w:rsidRPr="00817424">
        <w:rPr>
          <w:rFonts w:ascii="Book Antiqua" w:eastAsia="SimSun" w:hAnsi="Book Antiqua" w:cs="Arial Unicode MS"/>
          <w:color w:val="000000"/>
          <w:sz w:val="24"/>
          <w:szCs w:val="24"/>
          <w:lang w:eastAsia="zh-CN"/>
        </w:rPr>
        <w:t xml:space="preserve"> Invited manuscript</w:t>
      </w:r>
    </w:p>
    <w:p w14:paraId="11F192F8" w14:textId="77777777" w:rsidR="008A1D5A" w:rsidRPr="00817424" w:rsidRDefault="008A1D5A" w:rsidP="006817DD">
      <w:pPr>
        <w:adjustRightInd w:val="0"/>
        <w:snapToGrid w:val="0"/>
        <w:spacing w:line="360" w:lineRule="auto"/>
        <w:rPr>
          <w:rFonts w:ascii="Book Antiqua" w:hAnsi="Book Antiqua"/>
          <w:b/>
          <w:sz w:val="24"/>
          <w:szCs w:val="24"/>
        </w:rPr>
      </w:pPr>
    </w:p>
    <w:p w14:paraId="08CFF6C2" w14:textId="0CD2B2FD" w:rsidR="00867591" w:rsidRPr="00817424" w:rsidRDefault="00867591" w:rsidP="006817DD">
      <w:pPr>
        <w:adjustRightInd w:val="0"/>
        <w:snapToGrid w:val="0"/>
        <w:spacing w:line="360" w:lineRule="auto"/>
        <w:rPr>
          <w:rFonts w:ascii="Book Antiqua" w:eastAsia="SimSun" w:hAnsi="Book Antiqua" w:cs="Times New Roman"/>
          <w:b/>
          <w:sz w:val="24"/>
          <w:szCs w:val="24"/>
          <w:lang w:eastAsia="zh-CN"/>
        </w:rPr>
      </w:pPr>
      <w:r w:rsidRPr="00817424">
        <w:rPr>
          <w:rFonts w:ascii="Book Antiqua" w:hAnsi="Book Antiqua"/>
          <w:b/>
          <w:sz w:val="24"/>
          <w:szCs w:val="24"/>
        </w:rPr>
        <w:t xml:space="preserve">Correspondence to: </w:t>
      </w:r>
      <w:r w:rsidRPr="00817424">
        <w:rPr>
          <w:rFonts w:ascii="Book Antiqua" w:hAnsi="Book Antiqua" w:cs="Times New Roman"/>
          <w:b/>
          <w:sz w:val="24"/>
          <w:szCs w:val="24"/>
        </w:rPr>
        <w:t>Kenya Kamimura</w:t>
      </w:r>
      <w:r w:rsidR="008A1D5A" w:rsidRPr="00817424">
        <w:rPr>
          <w:rFonts w:ascii="Book Antiqua" w:eastAsia="SimSun" w:hAnsi="Book Antiqua" w:cs="Times New Roman"/>
          <w:b/>
          <w:sz w:val="24"/>
          <w:szCs w:val="24"/>
          <w:lang w:eastAsia="zh-CN"/>
        </w:rPr>
        <w:t xml:space="preserve">, MD, PhD, Lecturer, </w:t>
      </w:r>
      <w:r w:rsidRPr="00817424">
        <w:rPr>
          <w:rFonts w:ascii="Book Antiqua" w:hAnsi="Book Antiqua"/>
          <w:sz w:val="24"/>
          <w:szCs w:val="24"/>
        </w:rPr>
        <w:t>Division of Gastroenterology and Hepatology, Graduate School of Medical and Dental Sciences, Niigata University</w:t>
      </w:r>
      <w:r w:rsidR="008A1D5A" w:rsidRPr="00817424">
        <w:rPr>
          <w:rFonts w:ascii="Book Antiqua" w:eastAsia="SimSun" w:hAnsi="Book Antiqua"/>
          <w:sz w:val="24"/>
          <w:szCs w:val="24"/>
          <w:lang w:eastAsia="zh-CN"/>
        </w:rPr>
        <w:t>,</w:t>
      </w:r>
      <w:r w:rsidRPr="00817424">
        <w:rPr>
          <w:rFonts w:ascii="Book Antiqua" w:hAnsi="Book Antiqua"/>
          <w:sz w:val="24"/>
          <w:szCs w:val="24"/>
        </w:rPr>
        <w:t xml:space="preserve"> 1</w:t>
      </w:r>
      <w:r w:rsidR="008A1D5A" w:rsidRPr="00817424">
        <w:rPr>
          <w:rFonts w:ascii="Book Antiqua" w:eastAsia="SimSun" w:hAnsi="Book Antiqua"/>
          <w:sz w:val="24"/>
          <w:szCs w:val="24"/>
          <w:lang w:eastAsia="zh-CN"/>
        </w:rPr>
        <w:t>-</w:t>
      </w:r>
      <w:r w:rsidR="008A1D5A" w:rsidRPr="00817424">
        <w:rPr>
          <w:rFonts w:ascii="Book Antiqua" w:hAnsi="Book Antiqua"/>
          <w:sz w:val="24"/>
          <w:szCs w:val="24"/>
        </w:rPr>
        <w:t>757 Asahimachi</w:t>
      </w:r>
      <w:r w:rsidR="008A1D5A" w:rsidRPr="00817424">
        <w:rPr>
          <w:rFonts w:ascii="Book Antiqua" w:eastAsia="SimSun" w:hAnsi="Book Antiqua"/>
          <w:sz w:val="24"/>
          <w:szCs w:val="24"/>
          <w:lang w:eastAsia="zh-CN"/>
        </w:rPr>
        <w:t>-</w:t>
      </w:r>
      <w:r w:rsidRPr="00817424">
        <w:rPr>
          <w:rFonts w:ascii="Book Antiqua" w:hAnsi="Book Antiqua"/>
          <w:sz w:val="24"/>
          <w:szCs w:val="24"/>
        </w:rPr>
        <w:t>dori</w:t>
      </w:r>
      <w:r w:rsidR="00EE0834" w:rsidRPr="00817424">
        <w:rPr>
          <w:rFonts w:ascii="Book Antiqua" w:hAnsi="Book Antiqua"/>
          <w:sz w:val="24"/>
          <w:szCs w:val="24"/>
        </w:rPr>
        <w:t xml:space="preserve">, </w:t>
      </w:r>
      <w:r w:rsidRPr="00817424">
        <w:rPr>
          <w:rFonts w:ascii="Book Antiqua" w:hAnsi="Book Antiqua"/>
          <w:sz w:val="24"/>
          <w:szCs w:val="24"/>
        </w:rPr>
        <w:t>Chuo</w:t>
      </w:r>
      <w:r w:rsidR="008A1D5A" w:rsidRPr="00817424">
        <w:rPr>
          <w:rFonts w:ascii="Book Antiqua" w:eastAsia="SimSun" w:hAnsi="Book Antiqua"/>
          <w:sz w:val="24"/>
          <w:szCs w:val="24"/>
          <w:lang w:eastAsia="zh-CN"/>
        </w:rPr>
        <w:t>-</w:t>
      </w:r>
      <w:r w:rsidRPr="00817424">
        <w:rPr>
          <w:rFonts w:ascii="Book Antiqua" w:hAnsi="Book Antiqua"/>
          <w:sz w:val="24"/>
          <w:szCs w:val="24"/>
        </w:rPr>
        <w:t>ku, Niigata</w:t>
      </w:r>
      <w:r w:rsidR="008A1D5A" w:rsidRPr="00817424">
        <w:rPr>
          <w:rFonts w:ascii="Book Antiqua" w:eastAsia="SimSun" w:hAnsi="Book Antiqua"/>
          <w:sz w:val="24"/>
          <w:szCs w:val="24"/>
          <w:lang w:eastAsia="zh-CN"/>
        </w:rPr>
        <w:t xml:space="preserve"> </w:t>
      </w:r>
      <w:r w:rsidR="008A1D5A" w:rsidRPr="00817424">
        <w:rPr>
          <w:rFonts w:ascii="Book Antiqua" w:hAnsi="Book Antiqua"/>
          <w:sz w:val="24"/>
          <w:szCs w:val="24"/>
        </w:rPr>
        <w:t>9518510</w:t>
      </w:r>
      <w:r w:rsidRPr="00817424">
        <w:rPr>
          <w:rFonts w:ascii="Book Antiqua" w:hAnsi="Book Antiqua"/>
          <w:sz w:val="24"/>
          <w:szCs w:val="24"/>
        </w:rPr>
        <w:t xml:space="preserve">, </w:t>
      </w:r>
      <w:r w:rsidR="008A1D5A" w:rsidRPr="00817424">
        <w:rPr>
          <w:rFonts w:ascii="Book Antiqua" w:hAnsi="Book Antiqua"/>
          <w:sz w:val="24"/>
          <w:szCs w:val="24"/>
        </w:rPr>
        <w:t>Japan</w:t>
      </w:r>
      <w:r w:rsidR="008A1D5A" w:rsidRPr="00817424">
        <w:rPr>
          <w:rFonts w:ascii="Book Antiqua" w:eastAsia="SimSun" w:hAnsi="Book Antiqua"/>
          <w:sz w:val="24"/>
          <w:szCs w:val="24"/>
          <w:lang w:eastAsia="zh-CN"/>
        </w:rPr>
        <w:t>. kenya–k@med.niigata–u.ac.jp</w:t>
      </w:r>
    </w:p>
    <w:p w14:paraId="2D3A1678" w14:textId="0290CAE6" w:rsidR="00867591" w:rsidRPr="00817424" w:rsidRDefault="00867591" w:rsidP="006817DD">
      <w:pPr>
        <w:adjustRightInd w:val="0"/>
        <w:snapToGrid w:val="0"/>
        <w:spacing w:line="360" w:lineRule="auto"/>
        <w:rPr>
          <w:rFonts w:ascii="Book Antiqua" w:hAnsi="Book Antiqua"/>
          <w:sz w:val="24"/>
          <w:szCs w:val="24"/>
        </w:rPr>
      </w:pPr>
      <w:r w:rsidRPr="00817424">
        <w:rPr>
          <w:rFonts w:ascii="Book Antiqua" w:hAnsi="Book Antiqua"/>
          <w:b/>
          <w:sz w:val="24"/>
          <w:szCs w:val="24"/>
        </w:rPr>
        <w:t>Telephone</w:t>
      </w:r>
      <w:r w:rsidRPr="00817424">
        <w:rPr>
          <w:rFonts w:ascii="Book Antiqua" w:hAnsi="Book Antiqua"/>
          <w:sz w:val="24"/>
          <w:szCs w:val="24"/>
        </w:rPr>
        <w:t>: +81</w:t>
      </w:r>
      <w:r w:rsidR="008A1D5A" w:rsidRPr="00817424">
        <w:rPr>
          <w:rFonts w:ascii="Book Antiqua" w:eastAsia="SimSun" w:hAnsi="Book Antiqua"/>
          <w:sz w:val="24"/>
          <w:szCs w:val="24"/>
          <w:lang w:eastAsia="zh-CN"/>
        </w:rPr>
        <w:t>-</w:t>
      </w:r>
      <w:r w:rsidRPr="00817424">
        <w:rPr>
          <w:rFonts w:ascii="Book Antiqua" w:hAnsi="Book Antiqua"/>
          <w:sz w:val="24"/>
          <w:szCs w:val="24"/>
        </w:rPr>
        <w:t>25</w:t>
      </w:r>
      <w:r w:rsidR="008A1D5A" w:rsidRPr="00817424">
        <w:rPr>
          <w:rFonts w:ascii="Book Antiqua" w:eastAsia="SimSun" w:hAnsi="Book Antiqua"/>
          <w:sz w:val="24"/>
          <w:szCs w:val="24"/>
          <w:lang w:eastAsia="zh-CN"/>
        </w:rPr>
        <w:t>-</w:t>
      </w:r>
      <w:r w:rsidR="008A1D5A" w:rsidRPr="00817424">
        <w:rPr>
          <w:rFonts w:ascii="Book Antiqua" w:hAnsi="Book Antiqua"/>
          <w:sz w:val="24"/>
          <w:szCs w:val="24"/>
        </w:rPr>
        <w:t>227</w:t>
      </w:r>
      <w:r w:rsidRPr="00817424">
        <w:rPr>
          <w:rFonts w:ascii="Book Antiqua" w:hAnsi="Book Antiqua"/>
          <w:sz w:val="24"/>
          <w:szCs w:val="24"/>
        </w:rPr>
        <w:t>2207</w:t>
      </w:r>
    </w:p>
    <w:p w14:paraId="287CC796" w14:textId="5E17145A" w:rsidR="00867591" w:rsidRPr="00817424" w:rsidRDefault="00867591" w:rsidP="006817DD">
      <w:pPr>
        <w:adjustRightInd w:val="0"/>
        <w:snapToGrid w:val="0"/>
        <w:spacing w:line="360" w:lineRule="auto"/>
        <w:rPr>
          <w:rFonts w:ascii="Book Antiqua" w:eastAsia="SimSun" w:hAnsi="Book Antiqua"/>
          <w:sz w:val="24"/>
          <w:szCs w:val="24"/>
          <w:lang w:eastAsia="zh-CN"/>
        </w:rPr>
      </w:pPr>
      <w:r w:rsidRPr="00817424">
        <w:rPr>
          <w:rFonts w:ascii="Book Antiqua" w:hAnsi="Book Antiqua"/>
          <w:b/>
          <w:sz w:val="24"/>
          <w:szCs w:val="24"/>
        </w:rPr>
        <w:t>Fax</w:t>
      </w:r>
      <w:r w:rsidRPr="00817424">
        <w:rPr>
          <w:rFonts w:ascii="Book Antiqua" w:hAnsi="Book Antiqua"/>
          <w:sz w:val="24"/>
          <w:szCs w:val="24"/>
        </w:rPr>
        <w:t xml:space="preserve">: </w:t>
      </w:r>
      <w:r w:rsidR="008A1D5A" w:rsidRPr="00817424">
        <w:rPr>
          <w:rFonts w:ascii="Book Antiqua" w:hAnsi="Book Antiqua"/>
          <w:sz w:val="24"/>
          <w:szCs w:val="24"/>
        </w:rPr>
        <w:t>+81</w:t>
      </w:r>
      <w:r w:rsidR="008A1D5A" w:rsidRPr="00817424">
        <w:rPr>
          <w:rFonts w:ascii="Book Antiqua" w:eastAsia="SimSun" w:hAnsi="Book Antiqua"/>
          <w:sz w:val="24"/>
          <w:szCs w:val="24"/>
          <w:lang w:eastAsia="zh-CN"/>
        </w:rPr>
        <w:t>-</w:t>
      </w:r>
      <w:r w:rsidR="008A1D5A" w:rsidRPr="00817424">
        <w:rPr>
          <w:rFonts w:ascii="Book Antiqua" w:hAnsi="Book Antiqua"/>
          <w:sz w:val="24"/>
          <w:szCs w:val="24"/>
        </w:rPr>
        <w:t>25</w:t>
      </w:r>
      <w:r w:rsidR="008A1D5A" w:rsidRPr="00817424">
        <w:rPr>
          <w:rFonts w:ascii="Book Antiqua" w:eastAsia="SimSun" w:hAnsi="Book Antiqua"/>
          <w:sz w:val="24"/>
          <w:szCs w:val="24"/>
          <w:lang w:eastAsia="zh-CN"/>
        </w:rPr>
        <w:t>-</w:t>
      </w:r>
      <w:r w:rsidR="008A1D5A" w:rsidRPr="00817424">
        <w:rPr>
          <w:rFonts w:ascii="Book Antiqua" w:hAnsi="Book Antiqua"/>
          <w:sz w:val="24"/>
          <w:szCs w:val="24"/>
        </w:rPr>
        <w:t>227</w:t>
      </w:r>
      <w:r w:rsidRPr="00817424">
        <w:rPr>
          <w:rFonts w:ascii="Book Antiqua" w:hAnsi="Book Antiqua"/>
          <w:sz w:val="24"/>
          <w:szCs w:val="24"/>
        </w:rPr>
        <w:t>0776</w:t>
      </w:r>
    </w:p>
    <w:p w14:paraId="36749ECE" w14:textId="77777777" w:rsidR="008A1D5A" w:rsidRPr="00817424" w:rsidRDefault="008A1D5A" w:rsidP="006817DD">
      <w:pPr>
        <w:adjustRightInd w:val="0"/>
        <w:snapToGrid w:val="0"/>
        <w:spacing w:line="360" w:lineRule="auto"/>
        <w:rPr>
          <w:rFonts w:ascii="Book Antiqua" w:eastAsia="SimSun" w:hAnsi="Book Antiqua"/>
          <w:sz w:val="24"/>
          <w:szCs w:val="24"/>
          <w:lang w:eastAsia="zh-CN"/>
        </w:rPr>
      </w:pPr>
    </w:p>
    <w:p w14:paraId="0D83540D" w14:textId="5D20C477" w:rsidR="008A1D5A" w:rsidRPr="00817424" w:rsidRDefault="008A1D5A" w:rsidP="006817DD">
      <w:pPr>
        <w:adjustRightInd w:val="0"/>
        <w:snapToGrid w:val="0"/>
        <w:spacing w:line="360" w:lineRule="auto"/>
        <w:rPr>
          <w:rFonts w:ascii="Book Antiqua" w:eastAsia="SimSun" w:hAnsi="Book Antiqua" w:cs="Times New Roman"/>
          <w:color w:val="000000"/>
          <w:sz w:val="24"/>
          <w:szCs w:val="24"/>
          <w:lang w:eastAsia="zh-CN"/>
        </w:rPr>
      </w:pPr>
      <w:r w:rsidRPr="00817424">
        <w:rPr>
          <w:rFonts w:ascii="Book Antiqua" w:eastAsia="SimSun" w:hAnsi="Book Antiqua" w:cs="Times New Roman"/>
          <w:b/>
          <w:color w:val="000000"/>
          <w:sz w:val="24"/>
          <w:szCs w:val="24"/>
          <w:lang w:eastAsia="zh-CN"/>
        </w:rPr>
        <w:t>Received:</w:t>
      </w:r>
      <w:r w:rsidRPr="00817424">
        <w:rPr>
          <w:rFonts w:ascii="Book Antiqua" w:eastAsia="SimSun" w:hAnsi="Book Antiqua" w:cs="Times New Roman"/>
          <w:color w:val="000000"/>
          <w:sz w:val="24"/>
          <w:szCs w:val="24"/>
          <w:lang w:eastAsia="zh-CN"/>
        </w:rPr>
        <w:t xml:space="preserve"> </w:t>
      </w:r>
      <w:r w:rsidRPr="00817424">
        <w:rPr>
          <w:rFonts w:ascii="Book Antiqua" w:eastAsia="SimSun" w:hAnsi="Book Antiqua" w:cs="Arial"/>
          <w:color w:val="000000"/>
          <w:kern w:val="0"/>
          <w:sz w:val="24"/>
          <w:szCs w:val="24"/>
          <w:lang w:eastAsia="zh-CN"/>
        </w:rPr>
        <w:t>May 25, 2018</w:t>
      </w:r>
    </w:p>
    <w:p w14:paraId="023C2AA7" w14:textId="7A86390A" w:rsidR="008A1D5A" w:rsidRPr="00817424" w:rsidRDefault="008A1D5A" w:rsidP="006817DD">
      <w:pPr>
        <w:adjustRightInd w:val="0"/>
        <w:snapToGrid w:val="0"/>
        <w:spacing w:line="360" w:lineRule="auto"/>
        <w:rPr>
          <w:rFonts w:ascii="Book Antiqua" w:eastAsia="SimSun" w:hAnsi="Book Antiqua" w:cs="Times New Roman"/>
          <w:color w:val="000000"/>
          <w:sz w:val="24"/>
          <w:szCs w:val="24"/>
          <w:lang w:eastAsia="zh-CN"/>
        </w:rPr>
      </w:pPr>
      <w:r w:rsidRPr="00817424">
        <w:rPr>
          <w:rFonts w:ascii="Book Antiqua" w:eastAsia="SimSun" w:hAnsi="Book Antiqua" w:cs="Times New Roman"/>
          <w:b/>
          <w:color w:val="000000"/>
          <w:sz w:val="24"/>
          <w:szCs w:val="24"/>
          <w:lang w:eastAsia="zh-CN"/>
        </w:rPr>
        <w:t>Peer-review started:</w:t>
      </w:r>
      <w:r w:rsidRPr="00817424">
        <w:rPr>
          <w:rFonts w:ascii="Book Antiqua" w:eastAsia="SimSun" w:hAnsi="Book Antiqua" w:cs="Times New Roman"/>
          <w:color w:val="000000"/>
          <w:sz w:val="24"/>
          <w:szCs w:val="24"/>
          <w:lang w:eastAsia="zh-CN"/>
        </w:rPr>
        <w:t xml:space="preserve"> </w:t>
      </w:r>
      <w:r w:rsidRPr="00817424">
        <w:rPr>
          <w:rFonts w:ascii="Book Antiqua" w:eastAsia="SimSun" w:hAnsi="Book Antiqua" w:cs="Arial"/>
          <w:color w:val="000000"/>
          <w:kern w:val="0"/>
          <w:sz w:val="24"/>
          <w:szCs w:val="24"/>
          <w:lang w:eastAsia="zh-CN"/>
        </w:rPr>
        <w:t>May 27, 2018</w:t>
      </w:r>
    </w:p>
    <w:p w14:paraId="593CF76C" w14:textId="23228319" w:rsidR="008A1D5A" w:rsidRPr="00817424" w:rsidRDefault="008A1D5A" w:rsidP="006817DD">
      <w:pPr>
        <w:adjustRightInd w:val="0"/>
        <w:snapToGrid w:val="0"/>
        <w:spacing w:line="360" w:lineRule="auto"/>
        <w:rPr>
          <w:rFonts w:ascii="Book Antiqua" w:eastAsia="SimSun" w:hAnsi="Book Antiqua" w:cs="Times New Roman"/>
          <w:color w:val="000000"/>
          <w:sz w:val="24"/>
          <w:szCs w:val="24"/>
          <w:lang w:eastAsia="zh-CN"/>
        </w:rPr>
      </w:pPr>
      <w:r w:rsidRPr="00817424">
        <w:rPr>
          <w:rFonts w:ascii="Book Antiqua" w:eastAsia="SimSun" w:hAnsi="Book Antiqua" w:cs="Times New Roman"/>
          <w:b/>
          <w:color w:val="000000"/>
          <w:sz w:val="24"/>
          <w:szCs w:val="24"/>
          <w:lang w:eastAsia="zh-CN"/>
        </w:rPr>
        <w:t>First decision:</w:t>
      </w:r>
      <w:r w:rsidRPr="00817424">
        <w:rPr>
          <w:rFonts w:ascii="Book Antiqua" w:eastAsia="SimSun" w:hAnsi="Book Antiqua" w:cs="Times New Roman"/>
          <w:color w:val="000000"/>
          <w:sz w:val="24"/>
          <w:szCs w:val="24"/>
          <w:lang w:eastAsia="zh-CN"/>
        </w:rPr>
        <w:t xml:space="preserve"> </w:t>
      </w:r>
      <w:r w:rsidRPr="00817424">
        <w:rPr>
          <w:rFonts w:ascii="Book Antiqua" w:eastAsia="SimSun" w:hAnsi="Book Antiqua" w:cs="Arial"/>
          <w:color w:val="000000"/>
          <w:kern w:val="0"/>
          <w:sz w:val="24"/>
          <w:szCs w:val="24"/>
          <w:lang w:eastAsia="zh-CN"/>
        </w:rPr>
        <w:t>June 15, 2018</w:t>
      </w:r>
    </w:p>
    <w:p w14:paraId="12ECD144" w14:textId="5A5CB5B7" w:rsidR="008A1D5A" w:rsidRPr="00817424" w:rsidRDefault="008A1D5A" w:rsidP="006817DD">
      <w:pPr>
        <w:adjustRightInd w:val="0"/>
        <w:snapToGrid w:val="0"/>
        <w:spacing w:line="360" w:lineRule="auto"/>
        <w:rPr>
          <w:rFonts w:ascii="Book Antiqua" w:eastAsia="SimSun" w:hAnsi="Book Antiqua" w:cs="Times New Roman"/>
          <w:color w:val="000000"/>
          <w:sz w:val="24"/>
          <w:szCs w:val="24"/>
          <w:lang w:eastAsia="zh-CN"/>
        </w:rPr>
      </w:pPr>
      <w:r w:rsidRPr="00817424">
        <w:rPr>
          <w:rFonts w:ascii="Book Antiqua" w:eastAsia="SimSun" w:hAnsi="Book Antiqua" w:cs="Times New Roman"/>
          <w:b/>
          <w:color w:val="000000"/>
          <w:sz w:val="24"/>
          <w:szCs w:val="24"/>
          <w:lang w:eastAsia="zh-CN"/>
        </w:rPr>
        <w:t>Revised:</w:t>
      </w:r>
      <w:r w:rsidRPr="00817424">
        <w:rPr>
          <w:rFonts w:ascii="Book Antiqua" w:eastAsia="SimSun" w:hAnsi="Book Antiqua" w:cs="Times New Roman"/>
          <w:color w:val="000000"/>
          <w:sz w:val="24"/>
          <w:szCs w:val="24"/>
          <w:lang w:eastAsia="zh-CN"/>
        </w:rPr>
        <w:t xml:space="preserve"> </w:t>
      </w:r>
      <w:r w:rsidRPr="00817424">
        <w:rPr>
          <w:rFonts w:ascii="Book Antiqua" w:eastAsia="SimSun" w:hAnsi="Book Antiqua" w:cs="Arial"/>
          <w:color w:val="000000"/>
          <w:kern w:val="0"/>
          <w:sz w:val="24"/>
          <w:szCs w:val="24"/>
          <w:lang w:eastAsia="zh-CN"/>
        </w:rPr>
        <w:t>June 17, 2018</w:t>
      </w:r>
    </w:p>
    <w:p w14:paraId="2224DED1" w14:textId="5822CC0E" w:rsidR="008A1D5A" w:rsidRPr="00817424" w:rsidRDefault="008A1D5A" w:rsidP="006817DD">
      <w:pPr>
        <w:adjustRightInd w:val="0"/>
        <w:snapToGrid w:val="0"/>
        <w:spacing w:line="360" w:lineRule="auto"/>
        <w:rPr>
          <w:rFonts w:ascii="Book Antiqua" w:eastAsia="SimSun" w:hAnsi="Book Antiqua" w:cs="Times New Roman"/>
          <w:color w:val="000000"/>
          <w:sz w:val="24"/>
          <w:szCs w:val="24"/>
          <w:lang w:eastAsia="zh-CN"/>
        </w:rPr>
      </w:pPr>
      <w:r w:rsidRPr="00817424">
        <w:rPr>
          <w:rFonts w:ascii="Book Antiqua" w:eastAsia="SimSun" w:hAnsi="Book Antiqua" w:cs="Times New Roman"/>
          <w:b/>
          <w:color w:val="000000"/>
          <w:sz w:val="24"/>
          <w:szCs w:val="24"/>
          <w:lang w:eastAsia="zh-CN"/>
        </w:rPr>
        <w:t>Accepted:</w:t>
      </w:r>
      <w:r w:rsidR="00731155" w:rsidRPr="00731155">
        <w:t xml:space="preserve"> </w:t>
      </w:r>
      <w:r w:rsidR="00731155" w:rsidRPr="00731155">
        <w:rPr>
          <w:rFonts w:ascii="Book Antiqua" w:eastAsia="SimSun" w:hAnsi="Book Antiqua" w:cs="Times New Roman"/>
          <w:color w:val="000000"/>
          <w:sz w:val="24"/>
          <w:szCs w:val="24"/>
          <w:lang w:eastAsia="zh-CN"/>
        </w:rPr>
        <w:t>June 25, 2018</w:t>
      </w:r>
      <w:r w:rsidRPr="00731155">
        <w:rPr>
          <w:rFonts w:ascii="Book Antiqua" w:eastAsia="SimSun" w:hAnsi="Book Antiqua" w:cs="Times New Roman"/>
          <w:color w:val="000000"/>
          <w:sz w:val="24"/>
          <w:szCs w:val="24"/>
          <w:lang w:eastAsia="zh-CN"/>
        </w:rPr>
        <w:t xml:space="preserve"> </w:t>
      </w:r>
    </w:p>
    <w:p w14:paraId="7B84CBD8" w14:textId="77777777" w:rsidR="008A1D5A" w:rsidRPr="00817424" w:rsidRDefault="008A1D5A" w:rsidP="006817DD">
      <w:pPr>
        <w:adjustRightInd w:val="0"/>
        <w:snapToGrid w:val="0"/>
        <w:spacing w:line="360" w:lineRule="auto"/>
        <w:rPr>
          <w:rFonts w:ascii="Book Antiqua" w:eastAsia="SimSun" w:hAnsi="Book Antiqua" w:cs="Times New Roman"/>
          <w:b/>
          <w:color w:val="000000"/>
          <w:sz w:val="24"/>
          <w:szCs w:val="24"/>
          <w:lang w:eastAsia="zh-CN"/>
        </w:rPr>
      </w:pPr>
      <w:r w:rsidRPr="00817424">
        <w:rPr>
          <w:rFonts w:ascii="Book Antiqua" w:eastAsia="SimSun" w:hAnsi="Book Antiqua" w:cs="Times New Roman"/>
          <w:b/>
          <w:color w:val="000000"/>
          <w:sz w:val="24"/>
          <w:szCs w:val="24"/>
          <w:lang w:eastAsia="zh-CN"/>
        </w:rPr>
        <w:t>Article in press:</w:t>
      </w:r>
    </w:p>
    <w:p w14:paraId="32FD2412" w14:textId="58318137" w:rsidR="008A1D5A" w:rsidRPr="00817424" w:rsidRDefault="008A1D5A" w:rsidP="006817DD">
      <w:pPr>
        <w:adjustRightInd w:val="0"/>
        <w:snapToGrid w:val="0"/>
        <w:spacing w:line="360" w:lineRule="auto"/>
        <w:rPr>
          <w:rFonts w:ascii="Book Antiqua" w:eastAsia="SimSun" w:hAnsi="Book Antiqua" w:cs="Times New Roman"/>
          <w:b/>
          <w:color w:val="000000"/>
          <w:sz w:val="24"/>
          <w:szCs w:val="24"/>
          <w:lang w:eastAsia="zh-CN"/>
        </w:rPr>
      </w:pPr>
      <w:r w:rsidRPr="00817424">
        <w:rPr>
          <w:rFonts w:ascii="Book Antiqua" w:eastAsia="SimSun" w:hAnsi="Book Antiqua" w:cs="Times New Roman"/>
          <w:b/>
          <w:color w:val="000000"/>
          <w:sz w:val="24"/>
          <w:szCs w:val="24"/>
          <w:lang w:eastAsia="zh-CN"/>
        </w:rPr>
        <w:t>Published online:</w:t>
      </w:r>
    </w:p>
    <w:p w14:paraId="02A28B33" w14:textId="77777777" w:rsidR="00EE0834" w:rsidRPr="00817424" w:rsidRDefault="00EE0834" w:rsidP="006817DD">
      <w:pPr>
        <w:widowControl/>
        <w:adjustRightInd w:val="0"/>
        <w:snapToGrid w:val="0"/>
        <w:spacing w:line="360" w:lineRule="auto"/>
        <w:rPr>
          <w:rFonts w:ascii="Book Antiqua" w:hAnsi="Book Antiqua"/>
          <w:b/>
          <w:sz w:val="24"/>
          <w:szCs w:val="24"/>
        </w:rPr>
      </w:pPr>
      <w:r w:rsidRPr="00817424">
        <w:rPr>
          <w:rFonts w:ascii="Book Antiqua" w:hAnsi="Book Antiqua"/>
          <w:b/>
          <w:sz w:val="24"/>
          <w:szCs w:val="24"/>
        </w:rPr>
        <w:br w:type="page"/>
      </w:r>
    </w:p>
    <w:p w14:paraId="4CF13EE0" w14:textId="5FF98650" w:rsidR="00234512" w:rsidRPr="00817424" w:rsidRDefault="00234512" w:rsidP="006817DD">
      <w:pPr>
        <w:adjustRightInd w:val="0"/>
        <w:snapToGrid w:val="0"/>
        <w:spacing w:line="360" w:lineRule="auto"/>
        <w:rPr>
          <w:rFonts w:ascii="Book Antiqua" w:hAnsi="Book Antiqua"/>
          <w:b/>
          <w:sz w:val="24"/>
          <w:szCs w:val="24"/>
        </w:rPr>
      </w:pPr>
      <w:r w:rsidRPr="00817424">
        <w:rPr>
          <w:rFonts w:ascii="Book Antiqua" w:hAnsi="Book Antiqua"/>
          <w:b/>
          <w:sz w:val="24"/>
          <w:szCs w:val="24"/>
        </w:rPr>
        <w:lastRenderedPageBreak/>
        <w:t>Abstract</w:t>
      </w:r>
    </w:p>
    <w:p w14:paraId="5E05F9E7" w14:textId="27D43C0B" w:rsidR="00234512" w:rsidRPr="00817424" w:rsidRDefault="0094797D" w:rsidP="006817DD">
      <w:pPr>
        <w:autoSpaceDE w:val="0"/>
        <w:autoSpaceDN w:val="0"/>
        <w:adjustRightInd w:val="0"/>
        <w:snapToGrid w:val="0"/>
        <w:spacing w:line="360" w:lineRule="auto"/>
        <w:rPr>
          <w:rFonts w:ascii="Book Antiqua" w:hAnsi="Book Antiqua"/>
          <w:kern w:val="0"/>
          <w:sz w:val="24"/>
          <w:szCs w:val="24"/>
        </w:rPr>
      </w:pPr>
      <w:r w:rsidRPr="00817424">
        <w:rPr>
          <w:rFonts w:ascii="Book Antiqua" w:hAnsi="Book Antiqua"/>
          <w:kern w:val="0"/>
          <w:sz w:val="24"/>
          <w:szCs w:val="24"/>
        </w:rPr>
        <w:t xml:space="preserve">The vascular diseases including aneurysm, occlusion, </w:t>
      </w:r>
      <w:r w:rsidR="008146D9" w:rsidRPr="00817424">
        <w:rPr>
          <w:rFonts w:ascii="Book Antiqua" w:hAnsi="Book Antiqua"/>
          <w:kern w:val="0"/>
          <w:sz w:val="24"/>
          <w:szCs w:val="24"/>
        </w:rPr>
        <w:t xml:space="preserve">and </w:t>
      </w:r>
      <w:r w:rsidRPr="00817424">
        <w:rPr>
          <w:rFonts w:ascii="Book Antiqua" w:hAnsi="Book Antiqua"/>
          <w:kern w:val="0"/>
          <w:sz w:val="24"/>
          <w:szCs w:val="24"/>
        </w:rPr>
        <w:t xml:space="preserve">thromboses in the </w:t>
      </w:r>
      <w:r w:rsidR="008146D9" w:rsidRPr="00817424">
        <w:rPr>
          <w:rFonts w:ascii="Book Antiqua" w:hAnsi="Book Antiqua"/>
          <w:kern w:val="0"/>
          <w:sz w:val="24"/>
          <w:szCs w:val="24"/>
        </w:rPr>
        <w:t xml:space="preserve">mesenteric lesions could cause severe symptoms and appropriate diagnosis and treatment are essential for managing patients. </w:t>
      </w:r>
      <w:r w:rsidR="008B5CAA" w:rsidRPr="00817424">
        <w:rPr>
          <w:rFonts w:ascii="Book Antiqua" w:hAnsi="Book Antiqua"/>
          <w:kern w:val="0"/>
          <w:sz w:val="24"/>
          <w:szCs w:val="24"/>
        </w:rPr>
        <w:t>With the development and improvement of imaging modalities</w:t>
      </w:r>
      <w:r w:rsidR="008B5CAA" w:rsidRPr="00817424">
        <w:rPr>
          <w:rFonts w:ascii="Book Antiqua" w:hAnsi="Book Antiqua" w:cs="Times New Roman"/>
          <w:kern w:val="0"/>
          <w:sz w:val="24"/>
          <w:szCs w:val="24"/>
        </w:rPr>
        <w:t>, diagnostic</w:t>
      </w:r>
      <w:r w:rsidR="008B5CAA" w:rsidRPr="00817424">
        <w:rPr>
          <w:rFonts w:ascii="Book Antiqua" w:hAnsi="Book Antiqua"/>
          <w:kern w:val="0"/>
          <w:sz w:val="24"/>
          <w:szCs w:val="24"/>
        </w:rPr>
        <w:t xml:space="preserve"> frequency of these vascular diseases in abdominal lesions </w:t>
      </w:r>
      <w:r w:rsidR="008B5CAA" w:rsidRPr="00817424">
        <w:rPr>
          <w:rFonts w:ascii="Book Antiqua" w:hAnsi="Book Antiqua" w:cs="Times New Roman"/>
          <w:kern w:val="0"/>
          <w:sz w:val="24"/>
          <w:szCs w:val="24"/>
        </w:rPr>
        <w:t>is</w:t>
      </w:r>
      <w:r w:rsidR="008B5CAA" w:rsidRPr="00817424">
        <w:rPr>
          <w:rFonts w:ascii="Book Antiqua" w:hAnsi="Book Antiqua"/>
          <w:kern w:val="0"/>
          <w:sz w:val="24"/>
          <w:szCs w:val="24"/>
        </w:rPr>
        <w:t xml:space="preserve"> increasing</w:t>
      </w:r>
      <w:r w:rsidR="008146D9" w:rsidRPr="00817424">
        <w:rPr>
          <w:rFonts w:ascii="Book Antiqua" w:hAnsi="Book Antiqua"/>
          <w:kern w:val="0"/>
          <w:sz w:val="24"/>
          <w:szCs w:val="24"/>
        </w:rPr>
        <w:t xml:space="preserve"> even with the small changes in the vasculatures</w:t>
      </w:r>
      <w:r w:rsidR="008B5CAA" w:rsidRPr="00817424">
        <w:rPr>
          <w:rFonts w:ascii="Book Antiqua" w:hAnsi="Book Antiqua"/>
          <w:kern w:val="0"/>
          <w:sz w:val="24"/>
          <w:szCs w:val="24"/>
        </w:rPr>
        <w:t xml:space="preserve">. Among various vascular diseases, </w:t>
      </w:r>
      <w:r w:rsidR="00901D76" w:rsidRPr="00817424">
        <w:rPr>
          <w:rFonts w:ascii="Book Antiqua" w:hAnsi="Book Antiqua"/>
          <w:kern w:val="0"/>
          <w:sz w:val="24"/>
          <w:szCs w:val="24"/>
        </w:rPr>
        <w:t>f</w:t>
      </w:r>
      <w:r w:rsidR="00234512" w:rsidRPr="00817424">
        <w:rPr>
          <w:rFonts w:ascii="Book Antiqua" w:hAnsi="Book Antiqua"/>
          <w:kern w:val="0"/>
          <w:sz w:val="24"/>
          <w:szCs w:val="24"/>
        </w:rPr>
        <w:t xml:space="preserve">ibromuscular dysplasia (FMD) and segmental arterial mediolysis (SAM) are </w:t>
      </w:r>
      <w:r w:rsidR="00234512" w:rsidRPr="00817424">
        <w:rPr>
          <w:rFonts w:ascii="Book Antiqua" w:hAnsi="Book Antiqua" w:cs="Times New Roman"/>
          <w:kern w:val="0"/>
          <w:sz w:val="24"/>
          <w:szCs w:val="24"/>
        </w:rPr>
        <w:t>noninflammatory, nonatheroscler</w:t>
      </w:r>
      <w:r w:rsidR="00324652" w:rsidRPr="00817424">
        <w:rPr>
          <w:rFonts w:ascii="Book Antiqua" w:hAnsi="Book Antiqua" w:cs="Times New Roman"/>
          <w:kern w:val="0"/>
          <w:sz w:val="24"/>
          <w:szCs w:val="24"/>
        </w:rPr>
        <w:t>ot</w:t>
      </w:r>
      <w:r w:rsidR="00234512" w:rsidRPr="00817424">
        <w:rPr>
          <w:rFonts w:ascii="Book Antiqua" w:hAnsi="Book Antiqua" w:cs="Times New Roman"/>
          <w:kern w:val="0"/>
          <w:sz w:val="24"/>
          <w:szCs w:val="24"/>
        </w:rPr>
        <w:t>ic</w:t>
      </w:r>
      <w:r w:rsidR="00234512" w:rsidRPr="00817424">
        <w:rPr>
          <w:rFonts w:ascii="Book Antiqua" w:hAnsi="Book Antiqua"/>
          <w:kern w:val="0"/>
          <w:sz w:val="24"/>
          <w:szCs w:val="24"/>
        </w:rPr>
        <w:t xml:space="preserve"> arterial diseases</w:t>
      </w:r>
      <w:r w:rsidRPr="00817424">
        <w:rPr>
          <w:rFonts w:ascii="Book Antiqua" w:hAnsi="Book Antiqua"/>
          <w:kern w:val="0"/>
          <w:sz w:val="24"/>
          <w:szCs w:val="24"/>
        </w:rPr>
        <w:t xml:space="preserve"> which need to be diagnosed urgently because t</w:t>
      </w:r>
      <w:r w:rsidR="008B5CAA" w:rsidRPr="00817424">
        <w:rPr>
          <w:rFonts w:ascii="Book Antiqua" w:hAnsi="Book Antiqua" w:cs="Times New Roman"/>
          <w:kern w:val="0"/>
          <w:sz w:val="24"/>
          <w:szCs w:val="24"/>
        </w:rPr>
        <w:t>hese</w:t>
      </w:r>
      <w:r w:rsidR="008B5CAA" w:rsidRPr="00817424">
        <w:rPr>
          <w:rFonts w:ascii="Book Antiqua" w:hAnsi="Book Antiqua"/>
          <w:kern w:val="0"/>
          <w:sz w:val="24"/>
          <w:szCs w:val="24"/>
        </w:rPr>
        <w:t xml:space="preserve"> diseases could affect various organs and be lethal if the appropriate management </w:t>
      </w:r>
      <w:r w:rsidR="008B5CAA" w:rsidRPr="00817424">
        <w:rPr>
          <w:rFonts w:ascii="Book Antiqua" w:hAnsi="Book Antiqua" w:cs="Times New Roman"/>
          <w:kern w:val="0"/>
          <w:sz w:val="24"/>
          <w:szCs w:val="24"/>
        </w:rPr>
        <w:t>is not</w:t>
      </w:r>
      <w:r w:rsidR="008B5CAA" w:rsidRPr="00817424">
        <w:rPr>
          <w:rFonts w:ascii="Book Antiqua" w:hAnsi="Book Antiqua"/>
          <w:kern w:val="0"/>
          <w:sz w:val="24"/>
          <w:szCs w:val="24"/>
        </w:rPr>
        <w:t xml:space="preserve"> provided. </w:t>
      </w:r>
      <w:r w:rsidR="000645B4" w:rsidRPr="00817424">
        <w:rPr>
          <w:rFonts w:ascii="Book Antiqua" w:hAnsi="Book Antiqua"/>
          <w:kern w:val="0"/>
          <w:sz w:val="24"/>
          <w:szCs w:val="24"/>
        </w:rPr>
        <w:t xml:space="preserve">However, </w:t>
      </w:r>
      <w:r w:rsidR="00324652" w:rsidRPr="00817424">
        <w:rPr>
          <w:rFonts w:ascii="Book Antiqua" w:hAnsi="Book Antiqua" w:cs="Times New Roman"/>
          <w:kern w:val="0"/>
          <w:sz w:val="24"/>
          <w:szCs w:val="24"/>
        </w:rPr>
        <w:t>because FMD and SAM</w:t>
      </w:r>
      <w:r w:rsidR="000645B4" w:rsidRPr="00817424">
        <w:rPr>
          <w:rFonts w:ascii="Book Antiqua" w:hAnsi="Book Antiqua"/>
          <w:kern w:val="0"/>
          <w:sz w:val="24"/>
          <w:szCs w:val="24"/>
        </w:rPr>
        <w:t xml:space="preserve"> are rare, </w:t>
      </w:r>
      <w:r w:rsidR="008B5CAA" w:rsidRPr="00817424">
        <w:rPr>
          <w:rFonts w:ascii="Book Antiqua" w:hAnsi="Book Antiqua"/>
          <w:kern w:val="0"/>
          <w:sz w:val="24"/>
          <w:szCs w:val="24"/>
        </w:rPr>
        <w:t xml:space="preserve">the cause, prevalence, clinical characteristics including the symptoms, </w:t>
      </w:r>
      <w:r w:rsidR="00700A56" w:rsidRPr="00817424">
        <w:rPr>
          <w:rFonts w:ascii="Book Antiqua" w:hAnsi="Book Antiqua"/>
          <w:kern w:val="0"/>
          <w:sz w:val="24"/>
          <w:szCs w:val="24"/>
        </w:rPr>
        <w:t xml:space="preserve">findings in the imaging studies, pathological findings, management, and prognoses have not been systematically summarized. Therefore, </w:t>
      </w:r>
      <w:r w:rsidR="000645B4" w:rsidRPr="00817424">
        <w:rPr>
          <w:rFonts w:ascii="Book Antiqua" w:hAnsi="Book Antiqua"/>
          <w:kern w:val="0"/>
          <w:sz w:val="24"/>
          <w:szCs w:val="24"/>
        </w:rPr>
        <w:t xml:space="preserve">there </w:t>
      </w:r>
      <w:r w:rsidR="00D04891" w:rsidRPr="00817424">
        <w:rPr>
          <w:rFonts w:ascii="Book Antiqua" w:hAnsi="Book Antiqua" w:cs="Times New Roman"/>
          <w:kern w:val="0"/>
          <w:sz w:val="24"/>
          <w:szCs w:val="24"/>
        </w:rPr>
        <w:t>have been</w:t>
      </w:r>
      <w:r w:rsidR="00D04891" w:rsidRPr="00817424">
        <w:rPr>
          <w:rFonts w:ascii="Book Antiqua" w:hAnsi="Book Antiqua"/>
          <w:kern w:val="0"/>
          <w:sz w:val="24"/>
          <w:szCs w:val="24"/>
        </w:rPr>
        <w:t xml:space="preserve"> </w:t>
      </w:r>
      <w:r w:rsidR="000645B4" w:rsidRPr="00817424">
        <w:rPr>
          <w:rFonts w:ascii="Book Antiqua" w:hAnsi="Book Antiqua"/>
          <w:kern w:val="0"/>
          <w:sz w:val="24"/>
          <w:szCs w:val="24"/>
        </w:rPr>
        <w:t>n</w:t>
      </w:r>
      <w:r w:rsidR="00863853" w:rsidRPr="00817424">
        <w:rPr>
          <w:rFonts w:ascii="Book Antiqua" w:hAnsi="Book Antiqua"/>
          <w:kern w:val="0"/>
          <w:sz w:val="24"/>
          <w:szCs w:val="24"/>
        </w:rPr>
        <w:t>either</w:t>
      </w:r>
      <w:r w:rsidR="000645B4" w:rsidRPr="00817424">
        <w:rPr>
          <w:rFonts w:ascii="Book Antiqua" w:hAnsi="Book Antiqua"/>
          <w:kern w:val="0"/>
          <w:sz w:val="24"/>
          <w:szCs w:val="24"/>
        </w:rPr>
        <w:t xml:space="preserve"> standard diagnostic criteria nor therapeutic methodologies established</w:t>
      </w:r>
      <w:r w:rsidR="00D04891" w:rsidRPr="00817424">
        <w:rPr>
          <w:rFonts w:ascii="Book Antiqua" w:hAnsi="Book Antiqua" w:cs="Times New Roman"/>
          <w:kern w:val="0"/>
          <w:sz w:val="24"/>
          <w:szCs w:val="24"/>
        </w:rPr>
        <w:t>,</w:t>
      </w:r>
      <w:r w:rsidR="000645B4" w:rsidRPr="00817424">
        <w:rPr>
          <w:rFonts w:ascii="Book Antiqua" w:hAnsi="Book Antiqua"/>
          <w:kern w:val="0"/>
          <w:sz w:val="24"/>
          <w:szCs w:val="24"/>
        </w:rPr>
        <w:t xml:space="preserve"> to date.</w:t>
      </w:r>
      <w:r w:rsidR="00700A56" w:rsidRPr="00817424">
        <w:rPr>
          <w:rFonts w:ascii="Book Antiqua" w:hAnsi="Book Antiqua"/>
          <w:kern w:val="0"/>
          <w:sz w:val="24"/>
          <w:szCs w:val="24"/>
        </w:rPr>
        <w:t xml:space="preserve"> To systematically summarize the information and to compare these disease entities, </w:t>
      </w:r>
      <w:r w:rsidR="00AB0EFF" w:rsidRPr="00817424">
        <w:rPr>
          <w:rFonts w:ascii="Book Antiqua" w:hAnsi="Book Antiqua"/>
          <w:kern w:val="0"/>
          <w:sz w:val="24"/>
          <w:szCs w:val="24"/>
        </w:rPr>
        <w:t xml:space="preserve">we have </w:t>
      </w:r>
      <w:r w:rsidR="000645B4" w:rsidRPr="00817424">
        <w:rPr>
          <w:rFonts w:ascii="Book Antiqua" w:hAnsi="Book Antiqua"/>
          <w:kern w:val="0"/>
          <w:sz w:val="24"/>
          <w:szCs w:val="24"/>
        </w:rPr>
        <w:t xml:space="preserve">summarized the characteristics of </w:t>
      </w:r>
      <w:r w:rsidR="00324652" w:rsidRPr="00817424">
        <w:rPr>
          <w:rFonts w:ascii="Book Antiqua" w:hAnsi="Book Antiqua" w:cs="Times New Roman"/>
          <w:kern w:val="0"/>
          <w:sz w:val="24"/>
          <w:szCs w:val="24"/>
        </w:rPr>
        <w:t>FMD and SAM</w:t>
      </w:r>
      <w:r w:rsidR="000645B4" w:rsidRPr="00817424">
        <w:rPr>
          <w:rFonts w:ascii="Book Antiqua" w:hAnsi="Book Antiqua"/>
          <w:kern w:val="0"/>
          <w:sz w:val="24"/>
          <w:szCs w:val="24"/>
        </w:rPr>
        <w:t xml:space="preserve"> in the gastroenterological regions </w:t>
      </w:r>
      <w:r w:rsidR="00AB0EFF" w:rsidRPr="00817424">
        <w:rPr>
          <w:rFonts w:ascii="Book Antiqua" w:hAnsi="Book Antiqua"/>
          <w:kern w:val="0"/>
          <w:sz w:val="24"/>
          <w:szCs w:val="24"/>
        </w:rPr>
        <w:t xml:space="preserve">by reviewing </w:t>
      </w:r>
      <w:r w:rsidR="000645B4" w:rsidRPr="00817424">
        <w:rPr>
          <w:rFonts w:ascii="Book Antiqua" w:hAnsi="Book Antiqua"/>
          <w:kern w:val="0"/>
          <w:sz w:val="24"/>
          <w:szCs w:val="24"/>
        </w:rPr>
        <w:t xml:space="preserve">the cases reported </w:t>
      </w:r>
      <w:r w:rsidR="00A66A5C" w:rsidRPr="00817424">
        <w:rPr>
          <w:rFonts w:ascii="Book Antiqua" w:hAnsi="Book Antiqua" w:cs="Times New Roman"/>
          <w:kern w:val="0"/>
          <w:sz w:val="24"/>
          <w:szCs w:val="24"/>
        </w:rPr>
        <w:t>thus far</w:t>
      </w:r>
      <w:r w:rsidR="000645B4" w:rsidRPr="00817424">
        <w:rPr>
          <w:rFonts w:ascii="Book Antiqua" w:hAnsi="Book Antiqua"/>
          <w:kern w:val="0"/>
          <w:sz w:val="24"/>
          <w:szCs w:val="24"/>
        </w:rPr>
        <w:t>. The in</w:t>
      </w:r>
      <w:r w:rsidR="009A6BC2" w:rsidRPr="00817424">
        <w:rPr>
          <w:rFonts w:ascii="Book Antiqua" w:hAnsi="Book Antiqua"/>
          <w:kern w:val="0"/>
          <w:sz w:val="24"/>
          <w:szCs w:val="24"/>
        </w:rPr>
        <w:t xml:space="preserve">formation summarized will be helpful for physicians treating these patients in </w:t>
      </w:r>
      <w:r w:rsidR="00324652" w:rsidRPr="00817424">
        <w:rPr>
          <w:rFonts w:ascii="Book Antiqua" w:hAnsi="Book Antiqua" w:cs="Times New Roman"/>
          <w:kern w:val="0"/>
          <w:sz w:val="24"/>
          <w:szCs w:val="24"/>
        </w:rPr>
        <w:t xml:space="preserve">an </w:t>
      </w:r>
      <w:r w:rsidR="009A6BC2" w:rsidRPr="00817424">
        <w:rPr>
          <w:rFonts w:ascii="Book Antiqua" w:hAnsi="Book Antiqua"/>
          <w:kern w:val="0"/>
          <w:sz w:val="24"/>
          <w:szCs w:val="24"/>
        </w:rPr>
        <w:t xml:space="preserve">emergency care unit and for the differential diagnosis </w:t>
      </w:r>
      <w:r w:rsidR="00324652" w:rsidRPr="00817424">
        <w:rPr>
          <w:rFonts w:ascii="Book Antiqua" w:hAnsi="Book Antiqua" w:cs="Times New Roman"/>
          <w:kern w:val="0"/>
          <w:sz w:val="24"/>
          <w:szCs w:val="24"/>
        </w:rPr>
        <w:t>of</w:t>
      </w:r>
      <w:r w:rsidR="00324652" w:rsidRPr="00817424">
        <w:rPr>
          <w:rFonts w:ascii="Book Antiqua" w:hAnsi="Book Antiqua"/>
          <w:kern w:val="0"/>
          <w:sz w:val="24"/>
          <w:szCs w:val="24"/>
        </w:rPr>
        <w:t xml:space="preserve"> </w:t>
      </w:r>
      <w:r w:rsidR="009A6BC2" w:rsidRPr="00817424">
        <w:rPr>
          <w:rFonts w:ascii="Book Antiqua" w:hAnsi="Book Antiqua"/>
          <w:kern w:val="0"/>
          <w:sz w:val="24"/>
          <w:szCs w:val="24"/>
        </w:rPr>
        <w:t xml:space="preserve">other diseases showing severe abdominal pain. </w:t>
      </w:r>
    </w:p>
    <w:p w14:paraId="26510DA7" w14:textId="77777777" w:rsidR="009A6BC2" w:rsidRPr="00817424" w:rsidRDefault="009A6BC2" w:rsidP="006817DD">
      <w:pPr>
        <w:autoSpaceDE w:val="0"/>
        <w:autoSpaceDN w:val="0"/>
        <w:adjustRightInd w:val="0"/>
        <w:snapToGrid w:val="0"/>
        <w:spacing w:line="360" w:lineRule="auto"/>
        <w:rPr>
          <w:rFonts w:ascii="Book Antiqua" w:hAnsi="Book Antiqua"/>
          <w:sz w:val="24"/>
          <w:szCs w:val="24"/>
        </w:rPr>
      </w:pPr>
    </w:p>
    <w:p w14:paraId="0E858761" w14:textId="608517B0" w:rsidR="00234512" w:rsidRPr="00817424" w:rsidRDefault="00234512" w:rsidP="006817DD">
      <w:pPr>
        <w:adjustRightInd w:val="0"/>
        <w:snapToGrid w:val="0"/>
        <w:spacing w:line="360" w:lineRule="auto"/>
        <w:rPr>
          <w:rFonts w:ascii="Book Antiqua" w:eastAsia="SimSun" w:hAnsi="Book Antiqua"/>
          <w:kern w:val="0"/>
          <w:sz w:val="24"/>
          <w:szCs w:val="24"/>
          <w:lang w:eastAsia="zh-CN"/>
        </w:rPr>
      </w:pPr>
      <w:r w:rsidRPr="00817424">
        <w:rPr>
          <w:rFonts w:ascii="Book Antiqua" w:hAnsi="Book Antiqua"/>
          <w:b/>
          <w:sz w:val="24"/>
          <w:szCs w:val="24"/>
        </w:rPr>
        <w:t>Key</w:t>
      </w:r>
      <w:r w:rsidR="008A7C26" w:rsidRPr="00817424">
        <w:rPr>
          <w:rFonts w:ascii="Book Antiqua" w:eastAsia="SimSun" w:hAnsi="Book Antiqua"/>
          <w:b/>
          <w:sz w:val="24"/>
          <w:szCs w:val="24"/>
          <w:lang w:eastAsia="zh-CN"/>
        </w:rPr>
        <w:t xml:space="preserve"> </w:t>
      </w:r>
      <w:r w:rsidRPr="00817424">
        <w:rPr>
          <w:rFonts w:ascii="Book Antiqua" w:hAnsi="Book Antiqua"/>
          <w:b/>
          <w:sz w:val="24"/>
          <w:szCs w:val="24"/>
        </w:rPr>
        <w:t>words</w:t>
      </w:r>
      <w:r w:rsidRPr="00817424">
        <w:rPr>
          <w:rFonts w:ascii="Book Antiqua" w:hAnsi="Book Antiqua" w:cs="Times New Roman"/>
          <w:sz w:val="24"/>
          <w:szCs w:val="24"/>
        </w:rPr>
        <w:t xml:space="preserve">: </w:t>
      </w:r>
      <w:r w:rsidR="00324652" w:rsidRPr="00817424">
        <w:rPr>
          <w:rFonts w:ascii="Book Antiqua" w:hAnsi="Book Antiqua" w:cs="Times New Roman"/>
          <w:kern w:val="0"/>
          <w:sz w:val="24"/>
          <w:szCs w:val="24"/>
        </w:rPr>
        <w:t>Fibromuscular</w:t>
      </w:r>
      <w:r w:rsidR="00324652" w:rsidRPr="00817424">
        <w:rPr>
          <w:rFonts w:ascii="Book Antiqua" w:hAnsi="Book Antiqua"/>
          <w:kern w:val="0"/>
          <w:sz w:val="24"/>
          <w:szCs w:val="24"/>
        </w:rPr>
        <w:t xml:space="preserve"> </w:t>
      </w:r>
      <w:r w:rsidR="009A6BC2" w:rsidRPr="00817424">
        <w:rPr>
          <w:rFonts w:ascii="Book Antiqua" w:hAnsi="Book Antiqua"/>
          <w:kern w:val="0"/>
          <w:sz w:val="24"/>
          <w:szCs w:val="24"/>
        </w:rPr>
        <w:t xml:space="preserve">dysplasia; </w:t>
      </w:r>
      <w:r w:rsidR="00324652" w:rsidRPr="00817424">
        <w:rPr>
          <w:rFonts w:ascii="Book Antiqua" w:hAnsi="Book Antiqua" w:cs="Times New Roman"/>
          <w:kern w:val="0"/>
          <w:sz w:val="24"/>
          <w:szCs w:val="24"/>
        </w:rPr>
        <w:t>Segmental</w:t>
      </w:r>
      <w:r w:rsidR="00324652" w:rsidRPr="00817424">
        <w:rPr>
          <w:rFonts w:ascii="Book Antiqua" w:hAnsi="Book Antiqua"/>
          <w:kern w:val="0"/>
          <w:sz w:val="24"/>
          <w:szCs w:val="24"/>
        </w:rPr>
        <w:t xml:space="preserve"> </w:t>
      </w:r>
      <w:r w:rsidR="009A6BC2" w:rsidRPr="00817424">
        <w:rPr>
          <w:rFonts w:ascii="Book Antiqua" w:hAnsi="Book Antiqua"/>
          <w:kern w:val="0"/>
          <w:sz w:val="24"/>
          <w:szCs w:val="24"/>
        </w:rPr>
        <w:t xml:space="preserve">arterial mediolysis; </w:t>
      </w:r>
      <w:r w:rsidR="00324652" w:rsidRPr="00817424">
        <w:rPr>
          <w:rFonts w:ascii="Book Antiqua" w:hAnsi="Book Antiqua" w:cs="Times New Roman"/>
          <w:kern w:val="0"/>
          <w:sz w:val="24"/>
          <w:szCs w:val="24"/>
        </w:rPr>
        <w:t>Mesenteric</w:t>
      </w:r>
      <w:r w:rsidR="00324652" w:rsidRPr="00817424">
        <w:rPr>
          <w:rFonts w:ascii="Book Antiqua" w:hAnsi="Book Antiqua"/>
          <w:kern w:val="0"/>
          <w:sz w:val="24"/>
          <w:szCs w:val="24"/>
        </w:rPr>
        <w:t xml:space="preserve"> </w:t>
      </w:r>
      <w:r w:rsidR="009A6BC2" w:rsidRPr="00817424">
        <w:rPr>
          <w:rFonts w:ascii="Book Antiqua" w:hAnsi="Book Antiqua"/>
          <w:kern w:val="0"/>
          <w:sz w:val="24"/>
          <w:szCs w:val="24"/>
        </w:rPr>
        <w:t>lesion</w:t>
      </w:r>
      <w:r w:rsidR="006F5233" w:rsidRPr="00817424">
        <w:rPr>
          <w:rFonts w:ascii="Book Antiqua" w:hAnsi="Book Antiqua"/>
          <w:kern w:val="0"/>
          <w:sz w:val="24"/>
          <w:szCs w:val="24"/>
        </w:rPr>
        <w:t>; diagnosis</w:t>
      </w:r>
      <w:r w:rsidR="00D83E9D" w:rsidRPr="00817424">
        <w:rPr>
          <w:rFonts w:ascii="Book Antiqua" w:hAnsi="Book Antiqua"/>
          <w:kern w:val="0"/>
          <w:sz w:val="24"/>
          <w:szCs w:val="24"/>
        </w:rPr>
        <w:t>;</w:t>
      </w:r>
      <w:r w:rsidR="0058580E" w:rsidRPr="00817424">
        <w:rPr>
          <w:rFonts w:ascii="Book Antiqua" w:hAnsi="Book Antiqua"/>
          <w:kern w:val="0"/>
          <w:sz w:val="24"/>
          <w:szCs w:val="24"/>
        </w:rPr>
        <w:t xml:space="preserve"> </w:t>
      </w:r>
      <w:r w:rsidR="008A7C26" w:rsidRPr="00817424">
        <w:rPr>
          <w:rFonts w:ascii="Book Antiqua" w:hAnsi="Book Antiqua"/>
          <w:kern w:val="0"/>
          <w:sz w:val="24"/>
          <w:szCs w:val="24"/>
        </w:rPr>
        <w:t>H</w:t>
      </w:r>
      <w:r w:rsidR="0058580E" w:rsidRPr="00817424">
        <w:rPr>
          <w:rFonts w:ascii="Book Antiqua" w:hAnsi="Book Antiqua"/>
          <w:kern w:val="0"/>
          <w:sz w:val="24"/>
          <w:szCs w:val="24"/>
        </w:rPr>
        <w:t xml:space="preserve">umans </w:t>
      </w:r>
    </w:p>
    <w:p w14:paraId="6CEA9B38" w14:textId="77777777" w:rsidR="008A7C26" w:rsidRPr="00817424" w:rsidRDefault="008A7C26" w:rsidP="006817DD">
      <w:pPr>
        <w:adjustRightInd w:val="0"/>
        <w:snapToGrid w:val="0"/>
        <w:spacing w:line="360" w:lineRule="auto"/>
        <w:rPr>
          <w:rFonts w:ascii="Book Antiqua" w:eastAsia="SimSun" w:hAnsi="Book Antiqua"/>
          <w:kern w:val="0"/>
          <w:sz w:val="24"/>
          <w:szCs w:val="24"/>
          <w:lang w:eastAsia="zh-CN"/>
        </w:rPr>
      </w:pPr>
    </w:p>
    <w:p w14:paraId="4C1F0FD7" w14:textId="77777777" w:rsidR="008A7C26" w:rsidRPr="00817424" w:rsidRDefault="008A7C26" w:rsidP="006817DD">
      <w:pPr>
        <w:adjustRightInd w:val="0"/>
        <w:snapToGrid w:val="0"/>
        <w:spacing w:line="360" w:lineRule="auto"/>
        <w:rPr>
          <w:rFonts w:ascii="Book Antiqua" w:eastAsia="SimSun" w:hAnsi="Book Antiqua" w:cs="Tahoma"/>
          <w:color w:val="000000"/>
          <w:sz w:val="24"/>
          <w:szCs w:val="24"/>
          <w:lang w:eastAsia="zh-CN"/>
        </w:rPr>
      </w:pPr>
      <w:bookmarkStart w:id="11" w:name="OLE_LINK148"/>
      <w:bookmarkStart w:id="12" w:name="OLE_LINK149"/>
      <w:bookmarkStart w:id="13" w:name="OLE_LINK200"/>
      <w:bookmarkStart w:id="14" w:name="OLE_LINK288"/>
      <w:bookmarkStart w:id="15" w:name="OLE_LINK1864"/>
      <w:bookmarkStart w:id="16" w:name="OLE_LINK16"/>
      <w:bookmarkStart w:id="17" w:name="OLE_LINK382"/>
      <w:bookmarkStart w:id="18" w:name="OLE_LINK306"/>
      <w:bookmarkStart w:id="19" w:name="OLE_LINK569"/>
      <w:bookmarkStart w:id="20" w:name="OLE_LINK682"/>
      <w:r w:rsidRPr="00817424">
        <w:rPr>
          <w:rFonts w:ascii="Book Antiqua" w:hAnsi="Book Antiqua" w:cs="Tahoma"/>
          <w:b/>
          <w:color w:val="000000"/>
          <w:sz w:val="24"/>
          <w:szCs w:val="24"/>
        </w:rPr>
        <w:t>© The Author(s) 2018.</w:t>
      </w:r>
      <w:r w:rsidRPr="00817424">
        <w:rPr>
          <w:rFonts w:ascii="Book Antiqua" w:hAnsi="Book Antiqua" w:cs="Tahoma"/>
          <w:color w:val="000000"/>
          <w:sz w:val="24"/>
          <w:szCs w:val="24"/>
        </w:rPr>
        <w:t xml:space="preserve"> Published by Baishideng Publishing Group Inc. All rights reserved.</w:t>
      </w:r>
      <w:bookmarkEnd w:id="11"/>
      <w:bookmarkEnd w:id="12"/>
      <w:bookmarkEnd w:id="13"/>
      <w:bookmarkEnd w:id="14"/>
      <w:bookmarkEnd w:id="15"/>
      <w:bookmarkEnd w:id="16"/>
      <w:bookmarkEnd w:id="17"/>
      <w:bookmarkEnd w:id="18"/>
      <w:bookmarkEnd w:id="19"/>
      <w:bookmarkEnd w:id="20"/>
    </w:p>
    <w:p w14:paraId="3D1DD5CA" w14:textId="77777777" w:rsidR="008A7C26" w:rsidRPr="00817424" w:rsidRDefault="008A7C26" w:rsidP="006817DD">
      <w:pPr>
        <w:adjustRightInd w:val="0"/>
        <w:snapToGrid w:val="0"/>
        <w:spacing w:line="360" w:lineRule="auto"/>
        <w:rPr>
          <w:rFonts w:ascii="Book Antiqua" w:eastAsia="SimSun" w:hAnsi="Book Antiqua" w:cs="Tahoma"/>
          <w:color w:val="000000"/>
          <w:sz w:val="24"/>
          <w:szCs w:val="24"/>
          <w:lang w:eastAsia="zh-CN"/>
        </w:rPr>
      </w:pPr>
    </w:p>
    <w:p w14:paraId="73A2D80F" w14:textId="4CB61DBA" w:rsidR="00A312AE" w:rsidRPr="00817424" w:rsidRDefault="00A729A0" w:rsidP="006817DD">
      <w:pPr>
        <w:adjustRightInd w:val="0"/>
        <w:snapToGrid w:val="0"/>
        <w:spacing w:line="360" w:lineRule="auto"/>
        <w:rPr>
          <w:rFonts w:ascii="Book Antiqua" w:eastAsia="SimSun" w:hAnsi="Book Antiqua"/>
          <w:kern w:val="0"/>
          <w:sz w:val="24"/>
          <w:szCs w:val="24"/>
          <w:lang w:eastAsia="zh-CN"/>
        </w:rPr>
      </w:pPr>
      <w:r w:rsidRPr="00817424">
        <w:rPr>
          <w:rFonts w:ascii="Book Antiqua" w:hAnsi="Book Antiqua"/>
          <w:b/>
          <w:sz w:val="24"/>
          <w:szCs w:val="24"/>
        </w:rPr>
        <w:t>Core tip</w:t>
      </w:r>
      <w:r w:rsidR="008A7C26" w:rsidRPr="00817424">
        <w:rPr>
          <w:rFonts w:ascii="Book Antiqua" w:eastAsia="SimSun" w:hAnsi="Book Antiqua"/>
          <w:b/>
          <w:sz w:val="24"/>
          <w:szCs w:val="24"/>
          <w:lang w:eastAsia="zh-CN"/>
        </w:rPr>
        <w:t xml:space="preserve">: </w:t>
      </w:r>
      <w:r w:rsidR="00AB0EFF" w:rsidRPr="00817424">
        <w:rPr>
          <w:rFonts w:ascii="Book Antiqua" w:hAnsi="Book Antiqua"/>
          <w:kern w:val="0"/>
          <w:sz w:val="24"/>
          <w:szCs w:val="24"/>
        </w:rPr>
        <w:t xml:space="preserve">The vascular diseases in the abdominal lesions needs to be </w:t>
      </w:r>
      <w:r w:rsidR="00AB0EFF" w:rsidRPr="00817424">
        <w:rPr>
          <w:rFonts w:ascii="Book Antiqua" w:hAnsi="Book Antiqua"/>
          <w:kern w:val="0"/>
          <w:sz w:val="24"/>
          <w:szCs w:val="24"/>
        </w:rPr>
        <w:lastRenderedPageBreak/>
        <w:t xml:space="preserve">appropriately diagnosed and treated as it could be lethal if the appropriate management </w:t>
      </w:r>
      <w:r w:rsidR="00AB0EFF" w:rsidRPr="00817424">
        <w:rPr>
          <w:rFonts w:ascii="Book Antiqua" w:hAnsi="Book Antiqua" w:cs="Times New Roman"/>
          <w:kern w:val="0"/>
          <w:sz w:val="24"/>
          <w:szCs w:val="24"/>
        </w:rPr>
        <w:t>is not</w:t>
      </w:r>
      <w:r w:rsidR="00AB0EFF" w:rsidRPr="00817424">
        <w:rPr>
          <w:rFonts w:ascii="Book Antiqua" w:hAnsi="Book Antiqua"/>
          <w:kern w:val="0"/>
          <w:sz w:val="24"/>
          <w:szCs w:val="24"/>
        </w:rPr>
        <w:t xml:space="preserve"> provided. Mesenteric ischemia caused by the atherosclerotic changes is rather famous however, </w:t>
      </w:r>
      <w:r w:rsidR="00901D76" w:rsidRPr="00817424">
        <w:rPr>
          <w:rFonts w:ascii="Book Antiqua" w:hAnsi="Book Antiqua"/>
          <w:kern w:val="0"/>
          <w:sz w:val="24"/>
          <w:szCs w:val="24"/>
        </w:rPr>
        <w:t>f</w:t>
      </w:r>
      <w:r w:rsidR="00AB0EFF" w:rsidRPr="00817424">
        <w:rPr>
          <w:rFonts w:ascii="Book Antiqua" w:hAnsi="Book Antiqua"/>
          <w:kern w:val="0"/>
          <w:sz w:val="24"/>
          <w:szCs w:val="24"/>
        </w:rPr>
        <w:t xml:space="preserve">ibromuscular dysplasia (FMD) and segmental arterial mediolysis (SAM) which are </w:t>
      </w:r>
      <w:r w:rsidR="00AB0EFF" w:rsidRPr="00817424">
        <w:rPr>
          <w:rFonts w:ascii="Book Antiqua" w:hAnsi="Book Antiqua" w:cs="Times New Roman"/>
          <w:kern w:val="0"/>
          <w:sz w:val="24"/>
          <w:szCs w:val="24"/>
        </w:rPr>
        <w:t>noninflammatory, nonatherosclerotic</w:t>
      </w:r>
      <w:r w:rsidR="00AB0EFF" w:rsidRPr="00817424">
        <w:rPr>
          <w:rFonts w:ascii="Book Antiqua" w:hAnsi="Book Antiqua"/>
          <w:kern w:val="0"/>
          <w:sz w:val="24"/>
          <w:szCs w:val="24"/>
        </w:rPr>
        <w:t xml:space="preserve"> arterial diseases are rare and the cause, prevalence, clinical characteristics including the symptoms, findings in the imaging studies, pathological findings, management, and prognoses have not been systematically summarized. Therefore, </w:t>
      </w:r>
      <w:r w:rsidR="00127E0A" w:rsidRPr="00817424">
        <w:rPr>
          <w:rFonts w:ascii="Book Antiqua" w:hAnsi="Book Antiqua"/>
          <w:kern w:val="0"/>
          <w:sz w:val="24"/>
          <w:szCs w:val="24"/>
        </w:rPr>
        <w:t xml:space="preserve">we have summarized the characteristics of </w:t>
      </w:r>
      <w:r w:rsidR="00127E0A" w:rsidRPr="00817424">
        <w:rPr>
          <w:rFonts w:ascii="Book Antiqua" w:hAnsi="Book Antiqua" w:cs="Times New Roman"/>
          <w:kern w:val="0"/>
          <w:sz w:val="24"/>
          <w:szCs w:val="24"/>
        </w:rPr>
        <w:t>FMD and SAM</w:t>
      </w:r>
      <w:r w:rsidR="00127E0A" w:rsidRPr="00817424">
        <w:rPr>
          <w:rFonts w:ascii="Book Antiqua" w:hAnsi="Book Antiqua"/>
          <w:kern w:val="0"/>
          <w:sz w:val="24"/>
          <w:szCs w:val="24"/>
        </w:rPr>
        <w:t xml:space="preserve"> in the gastroenterological regions and review the cases reported </w:t>
      </w:r>
      <w:r w:rsidR="00127E0A" w:rsidRPr="00817424">
        <w:rPr>
          <w:rFonts w:ascii="Book Antiqua" w:hAnsi="Book Antiqua" w:cs="Times New Roman"/>
          <w:kern w:val="0"/>
          <w:sz w:val="24"/>
          <w:szCs w:val="24"/>
        </w:rPr>
        <w:t>thus far</w:t>
      </w:r>
      <w:r w:rsidR="00127E0A" w:rsidRPr="00817424">
        <w:rPr>
          <w:rFonts w:ascii="Book Antiqua" w:hAnsi="Book Antiqua"/>
          <w:kern w:val="0"/>
          <w:sz w:val="24"/>
          <w:szCs w:val="24"/>
        </w:rPr>
        <w:t xml:space="preserve">. The information summarized will be helpful for physicians treating these patients in </w:t>
      </w:r>
      <w:r w:rsidR="00127E0A" w:rsidRPr="00817424">
        <w:rPr>
          <w:rFonts w:ascii="Book Antiqua" w:hAnsi="Book Antiqua" w:cs="Times New Roman"/>
          <w:kern w:val="0"/>
          <w:sz w:val="24"/>
          <w:szCs w:val="24"/>
        </w:rPr>
        <w:t xml:space="preserve">an </w:t>
      </w:r>
      <w:r w:rsidR="00127E0A" w:rsidRPr="00817424">
        <w:rPr>
          <w:rFonts w:ascii="Book Antiqua" w:hAnsi="Book Antiqua"/>
          <w:kern w:val="0"/>
          <w:sz w:val="24"/>
          <w:szCs w:val="24"/>
        </w:rPr>
        <w:t xml:space="preserve">emergency care unit and for the differential diagnosis </w:t>
      </w:r>
      <w:r w:rsidR="00127E0A" w:rsidRPr="00817424">
        <w:rPr>
          <w:rFonts w:ascii="Book Antiqua" w:hAnsi="Book Antiqua" w:cs="Times New Roman"/>
          <w:kern w:val="0"/>
          <w:sz w:val="24"/>
          <w:szCs w:val="24"/>
        </w:rPr>
        <w:t>of</w:t>
      </w:r>
      <w:r w:rsidR="00127E0A" w:rsidRPr="00817424">
        <w:rPr>
          <w:rFonts w:ascii="Book Antiqua" w:hAnsi="Book Antiqua"/>
          <w:kern w:val="0"/>
          <w:sz w:val="24"/>
          <w:szCs w:val="24"/>
        </w:rPr>
        <w:t xml:space="preserve"> other diseases showing severe abdominal pain.</w:t>
      </w:r>
      <w:r w:rsidR="00AB0EFF" w:rsidRPr="00817424">
        <w:rPr>
          <w:rFonts w:ascii="Book Antiqua" w:hAnsi="Book Antiqua"/>
          <w:kern w:val="0"/>
          <w:sz w:val="24"/>
          <w:szCs w:val="24"/>
        </w:rPr>
        <w:t xml:space="preserve"> </w:t>
      </w:r>
    </w:p>
    <w:p w14:paraId="019F3CA5" w14:textId="77777777" w:rsidR="008A7C26" w:rsidRPr="00817424" w:rsidRDefault="008A7C26" w:rsidP="006817DD">
      <w:pPr>
        <w:adjustRightInd w:val="0"/>
        <w:snapToGrid w:val="0"/>
        <w:spacing w:line="360" w:lineRule="auto"/>
        <w:rPr>
          <w:rFonts w:ascii="Book Antiqua" w:eastAsia="SimSun" w:hAnsi="Book Antiqua"/>
          <w:b/>
          <w:sz w:val="24"/>
          <w:szCs w:val="24"/>
          <w:lang w:eastAsia="zh-CN"/>
        </w:rPr>
      </w:pPr>
    </w:p>
    <w:p w14:paraId="16A121AB" w14:textId="6470AF48" w:rsidR="006D5CBB" w:rsidRPr="00817424" w:rsidRDefault="006D5CBB"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MS Mincho" w:hAnsi="Book Antiqua" w:cs="Times New Roman"/>
          <w:sz w:val="24"/>
          <w:szCs w:val="24"/>
        </w:rPr>
        <w:t xml:space="preserve">Ko M, Kamimura K, Ogawa K, Tominaga K, Sakamaki A, Kamimura H, Abe S, Mizuno K, Terai S. </w:t>
      </w:r>
      <w:r w:rsidR="008A7C26" w:rsidRPr="00817424">
        <w:rPr>
          <w:rFonts w:ascii="Book Antiqua" w:eastAsia="MS Mincho" w:hAnsi="Book Antiqua" w:cs="Times New Roman"/>
          <w:sz w:val="24"/>
          <w:szCs w:val="24"/>
        </w:rPr>
        <w:t>Diagnosis and management of fibromuscular dysplasia and segmental arterial mediolysis in gastroenterology field: A mini-review</w:t>
      </w:r>
      <w:r w:rsidRPr="00817424">
        <w:rPr>
          <w:rFonts w:ascii="Book Antiqua" w:eastAsia="MS Mincho" w:hAnsi="Book Antiqua" w:cs="Times New Roman"/>
          <w:sz w:val="24"/>
          <w:szCs w:val="24"/>
        </w:rPr>
        <w:t xml:space="preserve">. </w:t>
      </w:r>
      <w:r w:rsidRPr="00817424">
        <w:rPr>
          <w:rFonts w:ascii="Book Antiqua" w:eastAsia="MS Mincho" w:hAnsi="Book Antiqua" w:cs="Times New Roman"/>
          <w:i/>
          <w:sz w:val="24"/>
          <w:szCs w:val="24"/>
        </w:rPr>
        <w:t>World J Gastroenterol</w:t>
      </w:r>
      <w:r w:rsidR="008A7C26" w:rsidRPr="00817424">
        <w:rPr>
          <w:rFonts w:ascii="Book Antiqua" w:eastAsia="MS Mincho" w:hAnsi="Book Antiqua" w:cs="Times New Roman"/>
          <w:sz w:val="24"/>
          <w:szCs w:val="24"/>
        </w:rPr>
        <w:t xml:space="preserve"> 2018; In press</w:t>
      </w:r>
    </w:p>
    <w:p w14:paraId="349298DD" w14:textId="77777777" w:rsidR="00AE1D28" w:rsidRPr="00817424" w:rsidRDefault="00AE1D28" w:rsidP="006817DD">
      <w:pPr>
        <w:adjustRightInd w:val="0"/>
        <w:snapToGrid w:val="0"/>
        <w:spacing w:line="360" w:lineRule="auto"/>
        <w:rPr>
          <w:rFonts w:ascii="Book Antiqua" w:hAnsi="Book Antiqua"/>
          <w:b/>
          <w:sz w:val="24"/>
          <w:szCs w:val="24"/>
        </w:rPr>
      </w:pPr>
    </w:p>
    <w:p w14:paraId="16EF008C" w14:textId="77777777" w:rsidR="008A7C26" w:rsidRPr="00817424" w:rsidRDefault="008A7C26" w:rsidP="006817DD">
      <w:pPr>
        <w:widowControl/>
        <w:spacing w:line="360" w:lineRule="auto"/>
        <w:jc w:val="left"/>
        <w:rPr>
          <w:rFonts w:ascii="Book Antiqua" w:hAnsi="Book Antiqua"/>
          <w:b/>
          <w:sz w:val="24"/>
          <w:szCs w:val="24"/>
        </w:rPr>
      </w:pPr>
      <w:r w:rsidRPr="00817424">
        <w:rPr>
          <w:rFonts w:ascii="Book Antiqua" w:hAnsi="Book Antiqua"/>
          <w:b/>
          <w:sz w:val="24"/>
          <w:szCs w:val="24"/>
        </w:rPr>
        <w:br w:type="page"/>
      </w:r>
    </w:p>
    <w:p w14:paraId="6E6301C9" w14:textId="77777777" w:rsidR="008A7C26" w:rsidRPr="00817424" w:rsidRDefault="008A7C26" w:rsidP="006817DD">
      <w:pPr>
        <w:adjustRightInd w:val="0"/>
        <w:snapToGrid w:val="0"/>
        <w:spacing w:line="360" w:lineRule="auto"/>
        <w:rPr>
          <w:rFonts w:ascii="Book Antiqua" w:hAnsi="Book Antiqua"/>
          <w:b/>
          <w:color w:val="000000"/>
          <w:sz w:val="24"/>
          <w:szCs w:val="24"/>
        </w:rPr>
      </w:pPr>
      <w:r w:rsidRPr="00817424">
        <w:rPr>
          <w:rFonts w:ascii="Book Antiqua" w:hAnsi="Book Antiqua"/>
          <w:b/>
          <w:color w:val="000000"/>
          <w:sz w:val="24"/>
          <w:szCs w:val="24"/>
        </w:rPr>
        <w:lastRenderedPageBreak/>
        <w:t>INTRODUCTION</w:t>
      </w:r>
    </w:p>
    <w:p w14:paraId="7EB8FA11" w14:textId="18C5968A" w:rsidR="00B55334" w:rsidRPr="00817424" w:rsidRDefault="00B55334" w:rsidP="006817DD">
      <w:pPr>
        <w:adjustRightInd w:val="0"/>
        <w:snapToGrid w:val="0"/>
        <w:spacing w:line="360" w:lineRule="auto"/>
        <w:rPr>
          <w:rFonts w:ascii="Book Antiqua" w:eastAsia="SimSun" w:hAnsi="Book Antiqua"/>
          <w:sz w:val="24"/>
          <w:szCs w:val="24"/>
          <w:lang w:eastAsia="zh-CN"/>
        </w:rPr>
      </w:pPr>
      <w:r w:rsidRPr="00817424">
        <w:rPr>
          <w:rFonts w:ascii="Book Antiqua" w:hAnsi="Book Antiqua"/>
          <w:sz w:val="24"/>
          <w:szCs w:val="24"/>
        </w:rPr>
        <w:t>A literature search was conducted using PubMed and Ovid, with the term “</w:t>
      </w:r>
      <w:r w:rsidR="00927A79" w:rsidRPr="00817424">
        <w:rPr>
          <w:rFonts w:ascii="Book Antiqua" w:hAnsi="Book Antiqua"/>
          <w:sz w:val="24"/>
          <w:szCs w:val="24"/>
        </w:rPr>
        <w:t>fibromuscular dysplasia</w:t>
      </w:r>
      <w:r w:rsidRPr="00817424">
        <w:rPr>
          <w:rFonts w:ascii="Book Antiqua" w:hAnsi="Book Antiqua"/>
          <w:sz w:val="24"/>
          <w:szCs w:val="24"/>
        </w:rPr>
        <w:t>” or “</w:t>
      </w:r>
      <w:r w:rsidR="00095D3A" w:rsidRPr="00817424">
        <w:rPr>
          <w:rFonts w:ascii="Book Antiqua" w:hAnsi="Book Antiqua" w:cs="Times New Roman"/>
          <w:sz w:val="24"/>
          <w:szCs w:val="24"/>
        </w:rPr>
        <w:t>segmental</w:t>
      </w:r>
      <w:r w:rsidR="00095D3A" w:rsidRPr="00817424">
        <w:rPr>
          <w:rFonts w:ascii="Book Antiqua" w:hAnsi="Book Antiqua"/>
          <w:sz w:val="24"/>
          <w:szCs w:val="24"/>
        </w:rPr>
        <w:t xml:space="preserve"> </w:t>
      </w:r>
      <w:r w:rsidR="00927A79" w:rsidRPr="00817424">
        <w:rPr>
          <w:rFonts w:ascii="Book Antiqua" w:hAnsi="Book Antiqua"/>
          <w:sz w:val="24"/>
          <w:szCs w:val="24"/>
        </w:rPr>
        <w:t>arterial mediolysis</w:t>
      </w:r>
      <w:r w:rsidRPr="00817424">
        <w:rPr>
          <w:rFonts w:ascii="Book Antiqua" w:hAnsi="Book Antiqua"/>
          <w:sz w:val="24"/>
          <w:szCs w:val="24"/>
        </w:rPr>
        <w:t>” and “</w:t>
      </w:r>
      <w:r w:rsidR="00927A79" w:rsidRPr="00817424">
        <w:rPr>
          <w:rFonts w:ascii="Book Antiqua" w:hAnsi="Book Antiqua"/>
          <w:sz w:val="24"/>
          <w:szCs w:val="24"/>
        </w:rPr>
        <w:t>mesenteric</w:t>
      </w:r>
      <w:r w:rsidRPr="00817424">
        <w:rPr>
          <w:rFonts w:ascii="Book Antiqua" w:hAnsi="Book Antiqua"/>
          <w:sz w:val="24"/>
          <w:szCs w:val="24"/>
        </w:rPr>
        <w:t xml:space="preserve">” to extract studies published in </w:t>
      </w:r>
      <w:r w:rsidR="00095D3A" w:rsidRPr="00817424">
        <w:rPr>
          <w:rFonts w:ascii="Book Antiqua" w:hAnsi="Book Antiqua" w:cs="Times New Roman"/>
          <w:sz w:val="24"/>
          <w:szCs w:val="24"/>
        </w:rPr>
        <w:t>the last</w:t>
      </w:r>
      <w:r w:rsidR="00095D3A" w:rsidRPr="00817424">
        <w:rPr>
          <w:rFonts w:ascii="Book Antiqua" w:hAnsi="Book Antiqua"/>
          <w:sz w:val="24"/>
          <w:szCs w:val="24"/>
        </w:rPr>
        <w:t xml:space="preserve"> </w:t>
      </w:r>
      <w:r w:rsidR="00DB17E9" w:rsidRPr="00817424">
        <w:rPr>
          <w:rFonts w:ascii="Book Antiqua" w:hAnsi="Book Antiqua"/>
          <w:sz w:val="24"/>
          <w:szCs w:val="24"/>
        </w:rPr>
        <w:t>55</w:t>
      </w:r>
      <w:r w:rsidR="00DB17E9" w:rsidRPr="00817424">
        <w:rPr>
          <w:rFonts w:ascii="Book Antiqua" w:hAnsi="Book Antiqua" w:cs="Times New Roman"/>
          <w:sz w:val="24"/>
          <w:szCs w:val="24"/>
        </w:rPr>
        <w:t> </w:t>
      </w:r>
      <w:r w:rsidRPr="00817424">
        <w:rPr>
          <w:rFonts w:ascii="Book Antiqua" w:hAnsi="Book Antiqua"/>
          <w:sz w:val="24"/>
          <w:szCs w:val="24"/>
        </w:rPr>
        <w:t>years</w:t>
      </w:r>
      <w:r w:rsidR="00927A79" w:rsidRPr="00817424">
        <w:rPr>
          <w:rFonts w:ascii="Book Antiqua" w:hAnsi="Book Antiqua"/>
          <w:sz w:val="24"/>
          <w:szCs w:val="24"/>
        </w:rPr>
        <w:t xml:space="preserve"> for </w:t>
      </w:r>
      <w:r w:rsidR="00095D3A" w:rsidRPr="00817424">
        <w:rPr>
          <w:rFonts w:ascii="Book Antiqua" w:hAnsi="Book Antiqua" w:cs="Times New Roman"/>
          <w:sz w:val="24"/>
          <w:szCs w:val="24"/>
        </w:rPr>
        <w:t>fibromuscular dysplasia</w:t>
      </w:r>
      <w:r w:rsidR="00095D3A" w:rsidRPr="00817424">
        <w:rPr>
          <w:rFonts w:ascii="Book Antiqua" w:hAnsi="Book Antiqua"/>
          <w:sz w:val="24"/>
          <w:szCs w:val="24"/>
        </w:rPr>
        <w:t xml:space="preserve"> </w:t>
      </w:r>
      <w:r w:rsidR="00927A79" w:rsidRPr="00817424">
        <w:rPr>
          <w:rFonts w:ascii="Book Antiqua" w:hAnsi="Book Antiqua"/>
          <w:sz w:val="24"/>
          <w:szCs w:val="24"/>
        </w:rPr>
        <w:t xml:space="preserve">and in </w:t>
      </w:r>
      <w:r w:rsidR="00095D3A" w:rsidRPr="00817424">
        <w:rPr>
          <w:rFonts w:ascii="Book Antiqua" w:hAnsi="Book Antiqua" w:cs="Times New Roman"/>
          <w:sz w:val="24"/>
          <w:szCs w:val="24"/>
        </w:rPr>
        <w:t>the last</w:t>
      </w:r>
      <w:r w:rsidR="00095D3A" w:rsidRPr="00817424">
        <w:rPr>
          <w:rFonts w:ascii="Book Antiqua" w:hAnsi="Book Antiqua"/>
          <w:sz w:val="24"/>
          <w:szCs w:val="24"/>
        </w:rPr>
        <w:t xml:space="preserve"> </w:t>
      </w:r>
      <w:r w:rsidR="00DB17E9" w:rsidRPr="00817424">
        <w:rPr>
          <w:rFonts w:ascii="Book Antiqua" w:hAnsi="Book Antiqua"/>
          <w:sz w:val="24"/>
          <w:szCs w:val="24"/>
        </w:rPr>
        <w:t>21</w:t>
      </w:r>
      <w:r w:rsidR="00DB17E9" w:rsidRPr="00817424">
        <w:rPr>
          <w:rFonts w:ascii="Book Antiqua" w:hAnsi="Book Antiqua" w:cs="Times New Roman"/>
          <w:sz w:val="24"/>
          <w:szCs w:val="24"/>
        </w:rPr>
        <w:t> </w:t>
      </w:r>
      <w:r w:rsidR="00927A79" w:rsidRPr="00817424">
        <w:rPr>
          <w:rFonts w:ascii="Book Antiqua" w:hAnsi="Book Antiqua"/>
          <w:sz w:val="24"/>
          <w:szCs w:val="24"/>
        </w:rPr>
        <w:t xml:space="preserve">years for </w:t>
      </w:r>
      <w:r w:rsidR="00095D3A" w:rsidRPr="00817424">
        <w:rPr>
          <w:rFonts w:ascii="Book Antiqua" w:hAnsi="Book Antiqua" w:cs="Times New Roman"/>
          <w:sz w:val="24"/>
          <w:szCs w:val="24"/>
        </w:rPr>
        <w:t>segmental arterial mediolysis</w:t>
      </w:r>
      <w:r w:rsidRPr="00817424">
        <w:rPr>
          <w:rFonts w:ascii="Book Antiqua" w:hAnsi="Book Antiqua" w:cs="Times New Roman"/>
          <w:sz w:val="24"/>
          <w:szCs w:val="24"/>
        </w:rPr>
        <w:t>.</w:t>
      </w:r>
      <w:r w:rsidRPr="00817424">
        <w:rPr>
          <w:rFonts w:ascii="Book Antiqua" w:hAnsi="Book Antiqua"/>
          <w:sz w:val="24"/>
          <w:szCs w:val="24"/>
        </w:rPr>
        <w:t xml:space="preserve"> We summarized the available information on demographics, clinical symptoms, </w:t>
      </w:r>
      <w:r w:rsidR="00FB569A" w:rsidRPr="00817424">
        <w:rPr>
          <w:rFonts w:ascii="Book Antiqua" w:hAnsi="Book Antiqua" w:cs="Times New Roman"/>
          <w:sz w:val="24"/>
          <w:szCs w:val="24"/>
        </w:rPr>
        <w:t>image</w:t>
      </w:r>
      <w:r w:rsidR="00095D3A" w:rsidRPr="00817424">
        <w:rPr>
          <w:rFonts w:ascii="Book Antiqua" w:hAnsi="Book Antiqua" w:cs="Times New Roman"/>
          <w:sz w:val="24"/>
          <w:szCs w:val="24"/>
        </w:rPr>
        <w:t xml:space="preserve"> stud</w:t>
      </w:r>
      <w:r w:rsidR="00A66A5C" w:rsidRPr="00817424">
        <w:rPr>
          <w:rFonts w:ascii="Book Antiqua" w:hAnsi="Book Antiqua" w:cs="Times New Roman"/>
          <w:sz w:val="24"/>
          <w:szCs w:val="24"/>
        </w:rPr>
        <w:t>ies</w:t>
      </w:r>
      <w:r w:rsidR="00FB569A" w:rsidRPr="00817424">
        <w:rPr>
          <w:rFonts w:ascii="Book Antiqua" w:hAnsi="Book Antiqua"/>
          <w:sz w:val="24"/>
          <w:szCs w:val="24"/>
        </w:rPr>
        <w:t>,</w:t>
      </w:r>
      <w:r w:rsidRPr="00817424">
        <w:rPr>
          <w:rFonts w:ascii="Book Antiqua" w:hAnsi="Book Antiqua"/>
          <w:sz w:val="24"/>
          <w:szCs w:val="24"/>
        </w:rPr>
        <w:t xml:space="preserve"> histological findings, treatment, and clinical course. </w:t>
      </w:r>
    </w:p>
    <w:p w14:paraId="61D573D5" w14:textId="77777777" w:rsidR="008A7C26" w:rsidRPr="00817424" w:rsidRDefault="008A7C26" w:rsidP="006817DD">
      <w:pPr>
        <w:adjustRightInd w:val="0"/>
        <w:snapToGrid w:val="0"/>
        <w:spacing w:line="360" w:lineRule="auto"/>
        <w:rPr>
          <w:rFonts w:ascii="Book Antiqua" w:eastAsia="SimSun" w:hAnsi="Book Antiqua"/>
          <w:sz w:val="24"/>
          <w:szCs w:val="24"/>
          <w:lang w:eastAsia="zh-CN"/>
        </w:rPr>
      </w:pPr>
    </w:p>
    <w:p w14:paraId="53774B12" w14:textId="1C694401" w:rsidR="00064659" w:rsidRPr="00817424" w:rsidRDefault="008A7C26" w:rsidP="006817DD">
      <w:pPr>
        <w:adjustRightInd w:val="0"/>
        <w:snapToGrid w:val="0"/>
        <w:spacing w:line="360" w:lineRule="auto"/>
        <w:rPr>
          <w:rFonts w:ascii="Book Antiqua" w:hAnsi="Book Antiqua"/>
          <w:b/>
          <w:sz w:val="24"/>
          <w:szCs w:val="24"/>
        </w:rPr>
      </w:pPr>
      <w:r w:rsidRPr="00817424">
        <w:rPr>
          <w:rFonts w:ascii="Book Antiqua" w:hAnsi="Book Antiqua"/>
          <w:b/>
          <w:sz w:val="24"/>
          <w:szCs w:val="24"/>
        </w:rPr>
        <w:t>FIBROMUSCULAR DYSPLASIA</w:t>
      </w:r>
    </w:p>
    <w:p w14:paraId="2287E06F" w14:textId="6F2CFC01" w:rsidR="00D76F65" w:rsidRPr="00817424" w:rsidRDefault="00D76F65" w:rsidP="006817DD">
      <w:pPr>
        <w:adjustRightInd w:val="0"/>
        <w:snapToGrid w:val="0"/>
        <w:spacing w:line="360" w:lineRule="auto"/>
        <w:rPr>
          <w:rFonts w:ascii="Book Antiqua" w:hAnsi="Book Antiqua"/>
          <w:b/>
          <w:i/>
          <w:sz w:val="24"/>
          <w:szCs w:val="24"/>
        </w:rPr>
      </w:pPr>
      <w:r w:rsidRPr="00817424">
        <w:rPr>
          <w:rFonts w:ascii="Book Antiqua" w:hAnsi="Book Antiqua"/>
          <w:b/>
          <w:i/>
          <w:sz w:val="24"/>
          <w:szCs w:val="24"/>
        </w:rPr>
        <w:t xml:space="preserve">Clinical </w:t>
      </w:r>
      <w:r w:rsidR="00795BD5" w:rsidRPr="00817424">
        <w:rPr>
          <w:rFonts w:ascii="Book Antiqua" w:hAnsi="Book Antiqua" w:cs="Times New Roman"/>
          <w:b/>
          <w:i/>
          <w:sz w:val="24"/>
          <w:szCs w:val="24"/>
        </w:rPr>
        <w:t>characteristics</w:t>
      </w:r>
    </w:p>
    <w:p w14:paraId="51B9D592" w14:textId="67685798" w:rsidR="00B55334" w:rsidRPr="00817424" w:rsidRDefault="00385F94" w:rsidP="006817DD">
      <w:pPr>
        <w:pStyle w:val="NormalWeb"/>
        <w:tabs>
          <w:tab w:val="left" w:pos="3075"/>
        </w:tabs>
        <w:adjustRightInd w:val="0"/>
        <w:snapToGrid w:val="0"/>
        <w:spacing w:before="0" w:beforeAutospacing="0" w:after="0" w:afterAutospacing="0" w:line="360" w:lineRule="auto"/>
        <w:jc w:val="both"/>
        <w:rPr>
          <w:rFonts w:ascii="Book Antiqua" w:hAnsi="Book Antiqua"/>
        </w:rPr>
      </w:pPr>
      <w:r w:rsidRPr="00817424">
        <w:rPr>
          <w:rFonts w:ascii="Book Antiqua" w:hAnsi="Book Antiqua"/>
        </w:rPr>
        <w:t xml:space="preserve">The detailed clinical and pathological classification of </w:t>
      </w:r>
      <w:r w:rsidR="00795BD5" w:rsidRPr="00817424">
        <w:rPr>
          <w:rFonts w:ascii="Book Antiqua" w:hAnsi="Book Antiqua" w:cs="Times New Roman"/>
        </w:rPr>
        <w:t>fibromuscular</w:t>
      </w:r>
      <w:r w:rsidR="00795BD5" w:rsidRPr="00817424">
        <w:rPr>
          <w:rFonts w:ascii="Book Antiqua" w:hAnsi="Book Antiqua"/>
        </w:rPr>
        <w:t xml:space="preserve"> </w:t>
      </w:r>
      <w:r w:rsidR="00B55334" w:rsidRPr="00817424">
        <w:rPr>
          <w:rFonts w:ascii="Book Antiqua" w:hAnsi="Book Antiqua"/>
        </w:rPr>
        <w:t xml:space="preserve">dysplasia (FMD) was </w:t>
      </w:r>
      <w:r w:rsidR="00B55334" w:rsidRPr="00817424">
        <w:rPr>
          <w:rFonts w:ascii="Book Antiqua" w:hAnsi="Book Antiqua" w:cs="Times New Roman"/>
        </w:rPr>
        <w:t>first</w:t>
      </w:r>
      <w:r w:rsidR="00B55334" w:rsidRPr="00817424">
        <w:rPr>
          <w:rFonts w:ascii="Book Antiqua" w:hAnsi="Book Antiqua"/>
        </w:rPr>
        <w:t xml:space="preserve"> reported by </w:t>
      </w:r>
      <w:r w:rsidRPr="00817424">
        <w:rPr>
          <w:rFonts w:ascii="Book Antiqua" w:hAnsi="Book Antiqua"/>
        </w:rPr>
        <w:t>Harrison and McCormack</w:t>
      </w:r>
      <w:r w:rsidR="00925517" w:rsidRPr="00817424">
        <w:rPr>
          <w:rFonts w:ascii="Book Antiqua" w:hAnsi="Book Antiqua"/>
        </w:rPr>
        <w:t xml:space="preserve"> </w:t>
      </w:r>
      <w:r w:rsidRPr="00817424">
        <w:rPr>
          <w:rFonts w:ascii="Book Antiqua" w:hAnsi="Book Antiqua"/>
        </w:rPr>
        <w:t>in 1971</w:t>
      </w:r>
      <w:r w:rsidR="00B45208" w:rsidRPr="00817424">
        <w:rPr>
          <w:rFonts w:ascii="Book Antiqua" w:hAnsi="Book Antiqua"/>
          <w:vertAlign w:val="superscript"/>
        </w:rPr>
        <w:t>[</w:t>
      </w:r>
      <w:r w:rsidR="008E776A" w:rsidRPr="00817424">
        <w:rPr>
          <w:rFonts w:ascii="Book Antiqua" w:hAnsi="Book Antiqua"/>
          <w:vertAlign w:val="superscript"/>
        </w:rPr>
        <w:t>1</w:t>
      </w:r>
      <w:r w:rsidR="00B45208" w:rsidRPr="00817424">
        <w:rPr>
          <w:rFonts w:ascii="Book Antiqua" w:hAnsi="Book Antiqua"/>
          <w:vertAlign w:val="superscript"/>
        </w:rPr>
        <w:t>]</w:t>
      </w:r>
      <w:r w:rsidRPr="00817424">
        <w:rPr>
          <w:rFonts w:ascii="Book Antiqua" w:hAnsi="Book Antiqua"/>
        </w:rPr>
        <w:t xml:space="preserve">. Since then, several </w:t>
      </w:r>
      <w:r w:rsidR="00795BD5" w:rsidRPr="00817424">
        <w:rPr>
          <w:rFonts w:ascii="Book Antiqua" w:hAnsi="Book Antiqua" w:cs="Times New Roman"/>
        </w:rPr>
        <w:t>studies</w:t>
      </w:r>
      <w:r w:rsidR="00795BD5" w:rsidRPr="00817424">
        <w:rPr>
          <w:rFonts w:ascii="Book Antiqua" w:hAnsi="Book Antiqua"/>
        </w:rPr>
        <w:t xml:space="preserve"> </w:t>
      </w:r>
      <w:r w:rsidRPr="00817424">
        <w:rPr>
          <w:rFonts w:ascii="Book Antiqua" w:hAnsi="Book Antiqua"/>
        </w:rPr>
        <w:t xml:space="preserve">regarding clinical </w:t>
      </w:r>
      <w:r w:rsidRPr="00817424">
        <w:rPr>
          <w:rFonts w:ascii="Book Antiqua" w:hAnsi="Book Antiqua" w:cs="Times New Roman"/>
        </w:rPr>
        <w:t>course</w:t>
      </w:r>
      <w:r w:rsidRPr="00817424">
        <w:rPr>
          <w:rFonts w:ascii="Book Antiqua" w:hAnsi="Book Antiqua"/>
        </w:rPr>
        <w:t xml:space="preserve"> and histological data have been </w:t>
      </w:r>
      <w:r w:rsidR="00795BD5" w:rsidRPr="00817424">
        <w:rPr>
          <w:rFonts w:ascii="Book Antiqua" w:hAnsi="Book Antiqua" w:cs="Times New Roman"/>
        </w:rPr>
        <w:t>published</w:t>
      </w:r>
      <w:r w:rsidR="00DB17E9" w:rsidRPr="00817424">
        <w:rPr>
          <w:rFonts w:ascii="Book Antiqua" w:hAnsi="Book Antiqua" w:cs="Times New Roman"/>
        </w:rPr>
        <w:t>,</w:t>
      </w:r>
      <w:r w:rsidR="00DB17E9" w:rsidRPr="00817424">
        <w:rPr>
          <w:rFonts w:ascii="Book Antiqua" w:hAnsi="Book Antiqua"/>
        </w:rPr>
        <w:t xml:space="preserve"> </w:t>
      </w:r>
      <w:r w:rsidRPr="00817424">
        <w:rPr>
          <w:rFonts w:ascii="Book Antiqua" w:hAnsi="Book Antiqua"/>
        </w:rPr>
        <w:t xml:space="preserve">and recently, data from the first 447 patients from the United States Registry </w:t>
      </w:r>
      <w:r w:rsidR="009469E8" w:rsidRPr="00817424">
        <w:rPr>
          <w:rFonts w:ascii="Book Antiqua" w:hAnsi="Book Antiqua"/>
        </w:rPr>
        <w:t>for FMD (US Registry) have been reported</w:t>
      </w:r>
      <w:r w:rsidR="0025470E" w:rsidRPr="00817424">
        <w:rPr>
          <w:rFonts w:ascii="Book Antiqua" w:hAnsi="Book Antiqua"/>
          <w:vertAlign w:val="superscript"/>
        </w:rPr>
        <w:t>1</w:t>
      </w:r>
      <w:r w:rsidR="009469E8" w:rsidRPr="00817424">
        <w:rPr>
          <w:rFonts w:ascii="Book Antiqua" w:hAnsi="Book Antiqua"/>
        </w:rPr>
        <w:t xml:space="preserve">. </w:t>
      </w:r>
      <w:r w:rsidR="00657ACB" w:rsidRPr="00817424">
        <w:rPr>
          <w:rFonts w:ascii="Book Antiqua" w:hAnsi="Book Antiqua"/>
        </w:rPr>
        <w:t xml:space="preserve">FMD is a </w:t>
      </w:r>
      <w:r w:rsidR="00657ACB" w:rsidRPr="00817424">
        <w:rPr>
          <w:rFonts w:ascii="Book Antiqua" w:hAnsi="Book Antiqua" w:cs="Times New Roman"/>
        </w:rPr>
        <w:t>noninflammatory, nonatherosclerotic</w:t>
      </w:r>
      <w:r w:rsidR="00657ACB" w:rsidRPr="00817424">
        <w:rPr>
          <w:rFonts w:ascii="Book Antiqua" w:hAnsi="Book Antiqua"/>
        </w:rPr>
        <w:t xml:space="preserve"> arterial disease </w:t>
      </w:r>
      <w:r w:rsidR="00925517" w:rsidRPr="00817424">
        <w:rPr>
          <w:rFonts w:ascii="Book Antiqua" w:hAnsi="Book Antiqua"/>
        </w:rPr>
        <w:t xml:space="preserve">of </w:t>
      </w:r>
      <w:r w:rsidR="007D23DC" w:rsidRPr="00817424">
        <w:rPr>
          <w:rFonts w:ascii="Book Antiqua" w:hAnsi="Book Antiqua" w:cs="Times New Roman"/>
        </w:rPr>
        <w:t xml:space="preserve">the </w:t>
      </w:r>
      <w:r w:rsidR="00925517" w:rsidRPr="00817424">
        <w:rPr>
          <w:rFonts w:ascii="Book Antiqua" w:hAnsi="Book Antiqua"/>
        </w:rPr>
        <w:t>medium-sized arteries throughout the body</w:t>
      </w:r>
      <w:r w:rsidR="00AB61B2" w:rsidRPr="00817424">
        <w:rPr>
          <w:rFonts w:ascii="Book Antiqua" w:hAnsi="Book Antiqua" w:cs="Times New Roman"/>
        </w:rPr>
        <w:t>,</w:t>
      </w:r>
      <w:r w:rsidR="00925517" w:rsidRPr="00817424">
        <w:rPr>
          <w:rFonts w:ascii="Book Antiqua" w:hAnsi="Book Antiqua"/>
        </w:rPr>
        <w:t xml:space="preserve"> </w:t>
      </w:r>
      <w:r w:rsidR="00825331" w:rsidRPr="00817424">
        <w:rPr>
          <w:rFonts w:ascii="Book Antiqua" w:hAnsi="Book Antiqua"/>
        </w:rPr>
        <w:t xml:space="preserve">which could lead to arterial stenosis, occlusion, aneurysm, </w:t>
      </w:r>
      <w:r w:rsidR="00657ACB" w:rsidRPr="00817424">
        <w:rPr>
          <w:rFonts w:ascii="Book Antiqua" w:hAnsi="Book Antiqua"/>
        </w:rPr>
        <w:t>and</w:t>
      </w:r>
      <w:r w:rsidR="00825331" w:rsidRPr="00817424">
        <w:rPr>
          <w:rFonts w:ascii="Book Antiqua" w:hAnsi="Book Antiqua"/>
        </w:rPr>
        <w:t xml:space="preserve"> dissection</w:t>
      </w:r>
      <w:r w:rsidR="00521D27" w:rsidRPr="00817424">
        <w:rPr>
          <w:rFonts w:ascii="Book Antiqua" w:hAnsi="Book Antiqua"/>
          <w:vertAlign w:val="superscript"/>
        </w:rPr>
        <w:t>[</w:t>
      </w:r>
      <w:r w:rsidR="008E776A" w:rsidRPr="00817424">
        <w:rPr>
          <w:rFonts w:ascii="Book Antiqua" w:hAnsi="Book Antiqua"/>
          <w:vertAlign w:val="superscript"/>
        </w:rPr>
        <w:t>2</w:t>
      </w:r>
      <w:r w:rsidR="00521D27" w:rsidRPr="00817424">
        <w:rPr>
          <w:rFonts w:ascii="Book Antiqua" w:hAnsi="Book Antiqua"/>
          <w:vertAlign w:val="superscript"/>
        </w:rPr>
        <w:t>]</w:t>
      </w:r>
      <w:r w:rsidR="00825331" w:rsidRPr="00817424">
        <w:rPr>
          <w:rFonts w:ascii="Book Antiqua" w:hAnsi="Book Antiqua"/>
        </w:rPr>
        <w:t xml:space="preserve">. The </w:t>
      </w:r>
      <w:r w:rsidR="00825331" w:rsidRPr="00817424">
        <w:rPr>
          <w:rFonts w:ascii="Book Antiqua" w:hAnsi="Book Antiqua" w:cs="Times New Roman"/>
        </w:rPr>
        <w:t>detail</w:t>
      </w:r>
      <w:r w:rsidR="00AB61B2" w:rsidRPr="00817424">
        <w:rPr>
          <w:rFonts w:ascii="Book Antiqua" w:hAnsi="Book Antiqua" w:cs="Times New Roman"/>
        </w:rPr>
        <w:t>s</w:t>
      </w:r>
      <w:r w:rsidR="00825331" w:rsidRPr="00817424">
        <w:rPr>
          <w:rFonts w:ascii="Book Antiqua" w:hAnsi="Book Antiqua"/>
        </w:rPr>
        <w:t xml:space="preserve"> of the disease have not </w:t>
      </w:r>
      <w:r w:rsidR="00AB61B2" w:rsidRPr="00817424">
        <w:rPr>
          <w:rFonts w:ascii="Book Antiqua" w:hAnsi="Book Antiqua" w:cs="Times New Roman"/>
        </w:rPr>
        <w:t>yet</w:t>
      </w:r>
      <w:r w:rsidR="00AB61B2" w:rsidRPr="00817424">
        <w:rPr>
          <w:rFonts w:ascii="Book Antiqua" w:hAnsi="Book Antiqua"/>
        </w:rPr>
        <w:t xml:space="preserve"> </w:t>
      </w:r>
      <w:r w:rsidR="00825331" w:rsidRPr="00817424">
        <w:rPr>
          <w:rFonts w:ascii="Book Antiqua" w:hAnsi="Book Antiqua"/>
        </w:rPr>
        <w:t>been clarified</w:t>
      </w:r>
      <w:r w:rsidR="00AB61B2" w:rsidRPr="00817424">
        <w:rPr>
          <w:rFonts w:ascii="Book Antiqua" w:hAnsi="Book Antiqua" w:cs="Times New Roman"/>
        </w:rPr>
        <w:t>;</w:t>
      </w:r>
      <w:r w:rsidR="00AB61B2" w:rsidRPr="00817424">
        <w:rPr>
          <w:rFonts w:ascii="Book Antiqua" w:hAnsi="Book Antiqua"/>
        </w:rPr>
        <w:t xml:space="preserve"> </w:t>
      </w:r>
      <w:r w:rsidR="00825331" w:rsidRPr="00817424">
        <w:rPr>
          <w:rFonts w:ascii="Book Antiqua" w:hAnsi="Book Antiqua"/>
        </w:rPr>
        <w:t xml:space="preserve">however, it </w:t>
      </w:r>
      <w:r w:rsidR="007D23DC" w:rsidRPr="00817424">
        <w:rPr>
          <w:rFonts w:ascii="Book Antiqua" w:hAnsi="Book Antiqua" w:cs="Times New Roman"/>
        </w:rPr>
        <w:t>is typically</w:t>
      </w:r>
      <w:r w:rsidR="00825331" w:rsidRPr="00817424">
        <w:rPr>
          <w:rFonts w:ascii="Book Antiqua" w:hAnsi="Book Antiqua"/>
        </w:rPr>
        <w:t xml:space="preserve"> found in the renal, extracranial</w:t>
      </w:r>
      <w:r w:rsidR="00B41E85" w:rsidRPr="00817424">
        <w:rPr>
          <w:rFonts w:ascii="Book Antiqua" w:hAnsi="Book Antiqua" w:cs="Times New Roman"/>
        </w:rPr>
        <w:t>,</w:t>
      </w:r>
      <w:r w:rsidR="00825331" w:rsidRPr="00817424">
        <w:rPr>
          <w:rFonts w:ascii="Book Antiqua" w:hAnsi="Book Antiqua"/>
        </w:rPr>
        <w:t xml:space="preserve"> carotid, and vertebral arteries</w:t>
      </w:r>
      <w:r w:rsidR="00A02C3B" w:rsidRPr="00A02C3B">
        <w:rPr>
          <w:rFonts w:ascii="Book Antiqua" w:eastAsia="SimSun" w:hAnsi="Book Antiqua" w:hint="eastAsia"/>
          <w:vertAlign w:val="superscript"/>
          <w:lang w:eastAsia="zh-CN"/>
        </w:rPr>
        <w:t>[</w:t>
      </w:r>
      <w:r w:rsidR="008E776A" w:rsidRPr="00A02C3B">
        <w:rPr>
          <w:rFonts w:ascii="Book Antiqua" w:hAnsi="Book Antiqua"/>
          <w:vertAlign w:val="superscript"/>
        </w:rPr>
        <w:t>2</w:t>
      </w:r>
      <w:r w:rsidR="00A02C3B" w:rsidRPr="00A02C3B">
        <w:rPr>
          <w:rFonts w:ascii="Book Antiqua" w:eastAsia="SimSun" w:hAnsi="Book Antiqua" w:hint="eastAsia"/>
          <w:vertAlign w:val="superscript"/>
          <w:lang w:eastAsia="zh-CN"/>
        </w:rPr>
        <w:t>]</w:t>
      </w:r>
      <w:r w:rsidR="00825331" w:rsidRPr="00817424">
        <w:rPr>
          <w:rFonts w:ascii="Book Antiqua" w:hAnsi="Book Antiqua"/>
        </w:rPr>
        <w:t>.</w:t>
      </w:r>
    </w:p>
    <w:p w14:paraId="6143144F" w14:textId="1857F7DB" w:rsidR="00486D25" w:rsidRPr="00817424" w:rsidRDefault="00997134" w:rsidP="006817DD">
      <w:pPr>
        <w:adjustRightInd w:val="0"/>
        <w:snapToGrid w:val="0"/>
        <w:spacing w:line="360" w:lineRule="auto"/>
        <w:ind w:firstLineChars="100" w:firstLine="240"/>
        <w:rPr>
          <w:rFonts w:ascii="Book Antiqua" w:hAnsi="Book Antiqua"/>
          <w:sz w:val="24"/>
          <w:szCs w:val="24"/>
        </w:rPr>
      </w:pPr>
      <w:r w:rsidRPr="00817424">
        <w:rPr>
          <w:rFonts w:ascii="Book Antiqua" w:hAnsi="Book Antiqua"/>
          <w:sz w:val="24"/>
          <w:szCs w:val="24"/>
        </w:rPr>
        <w:t>The disease is rare</w:t>
      </w:r>
      <w:r w:rsidR="00B41E85" w:rsidRPr="00817424">
        <w:rPr>
          <w:rFonts w:ascii="Book Antiqua" w:hAnsi="Book Antiqua" w:cs="Times New Roman"/>
          <w:sz w:val="24"/>
          <w:szCs w:val="24"/>
        </w:rPr>
        <w:t>,</w:t>
      </w:r>
      <w:r w:rsidRPr="00817424">
        <w:rPr>
          <w:rFonts w:ascii="Book Antiqua" w:hAnsi="Book Antiqua" w:cs="Times New Roman"/>
          <w:sz w:val="24"/>
          <w:szCs w:val="24"/>
        </w:rPr>
        <w:t xml:space="preserve"> </w:t>
      </w:r>
      <w:r w:rsidR="00B41E85" w:rsidRPr="00817424">
        <w:rPr>
          <w:rFonts w:ascii="Book Antiqua" w:hAnsi="Book Antiqua" w:cs="Times New Roman"/>
          <w:sz w:val="24"/>
          <w:szCs w:val="24"/>
        </w:rPr>
        <w:t>with a</w:t>
      </w:r>
      <w:r w:rsidR="00B41E85" w:rsidRPr="00817424">
        <w:rPr>
          <w:rFonts w:ascii="Book Antiqua" w:hAnsi="Book Antiqua"/>
          <w:sz w:val="24"/>
          <w:szCs w:val="24"/>
        </w:rPr>
        <w:t xml:space="preserve"> frequency of </w:t>
      </w:r>
      <w:r w:rsidR="001B6042" w:rsidRPr="00817424">
        <w:rPr>
          <w:rFonts w:ascii="Book Antiqua" w:hAnsi="Book Antiqua"/>
          <w:sz w:val="24"/>
          <w:szCs w:val="24"/>
        </w:rPr>
        <w:t>0.02</w:t>
      </w:r>
      <w:r w:rsidR="001B6042" w:rsidRPr="00817424">
        <w:rPr>
          <w:rFonts w:ascii="Book Antiqua" w:hAnsi="Book Antiqua" w:cs="Times New Roman"/>
          <w:sz w:val="24"/>
          <w:szCs w:val="24"/>
        </w:rPr>
        <w:t>%</w:t>
      </w:r>
      <w:r w:rsidR="00AB61B2" w:rsidRPr="00817424">
        <w:rPr>
          <w:rFonts w:ascii="Book Antiqua" w:hAnsi="Book Antiqua" w:cs="Times New Roman"/>
          <w:sz w:val="24"/>
          <w:szCs w:val="24"/>
        </w:rPr>
        <w:t>, predominantly</w:t>
      </w:r>
      <w:r w:rsidRPr="00817424">
        <w:rPr>
          <w:rFonts w:ascii="Book Antiqua" w:hAnsi="Book Antiqua" w:cs="Times New Roman"/>
          <w:sz w:val="24"/>
          <w:szCs w:val="24"/>
        </w:rPr>
        <w:t xml:space="preserve"> </w:t>
      </w:r>
      <w:r w:rsidR="00AB61B2" w:rsidRPr="00817424">
        <w:rPr>
          <w:rFonts w:ascii="Book Antiqua" w:hAnsi="Book Antiqua" w:cs="Times New Roman"/>
          <w:sz w:val="24"/>
          <w:szCs w:val="24"/>
        </w:rPr>
        <w:t>occurring</w:t>
      </w:r>
      <w:r w:rsidR="00AB61B2" w:rsidRPr="00817424">
        <w:rPr>
          <w:rFonts w:ascii="Book Antiqua" w:hAnsi="Book Antiqua"/>
          <w:sz w:val="24"/>
          <w:szCs w:val="24"/>
        </w:rPr>
        <w:t xml:space="preserve"> </w:t>
      </w:r>
      <w:r w:rsidRPr="00817424">
        <w:rPr>
          <w:rFonts w:ascii="Book Antiqua" w:hAnsi="Book Antiqua"/>
          <w:sz w:val="24"/>
          <w:szCs w:val="24"/>
        </w:rPr>
        <w:t xml:space="preserve">in </w:t>
      </w:r>
      <w:r w:rsidR="00357EF4" w:rsidRPr="00817424">
        <w:rPr>
          <w:rFonts w:ascii="Book Antiqua" w:hAnsi="Book Antiqua" w:cs="Times New Roman"/>
          <w:sz w:val="24"/>
          <w:szCs w:val="24"/>
        </w:rPr>
        <w:t>women</w:t>
      </w:r>
      <w:r w:rsidRPr="00817424">
        <w:rPr>
          <w:rFonts w:ascii="Book Antiqua" w:hAnsi="Book Antiqua"/>
          <w:sz w:val="24"/>
          <w:szCs w:val="24"/>
        </w:rPr>
        <w:t xml:space="preserve"> </w:t>
      </w:r>
      <w:r w:rsidR="00AA6531" w:rsidRPr="00817424">
        <w:rPr>
          <w:rFonts w:ascii="Book Antiqua" w:hAnsi="Book Antiqua"/>
          <w:sz w:val="24"/>
          <w:szCs w:val="24"/>
        </w:rPr>
        <w:t xml:space="preserve">(91%) </w:t>
      </w:r>
      <w:r w:rsidRPr="00817424">
        <w:rPr>
          <w:rFonts w:ascii="Book Antiqua" w:hAnsi="Book Antiqua"/>
          <w:sz w:val="24"/>
          <w:szCs w:val="24"/>
        </w:rPr>
        <w:t xml:space="preserve">with </w:t>
      </w:r>
      <w:r w:rsidR="00357EF4" w:rsidRPr="00817424">
        <w:rPr>
          <w:rFonts w:ascii="Book Antiqua" w:hAnsi="Book Antiqua" w:cs="Times New Roman"/>
          <w:sz w:val="24"/>
          <w:szCs w:val="24"/>
        </w:rPr>
        <w:t xml:space="preserve">a </w:t>
      </w:r>
      <w:r w:rsidRPr="00817424">
        <w:rPr>
          <w:rFonts w:ascii="Book Antiqua" w:hAnsi="Book Antiqua"/>
          <w:sz w:val="24"/>
          <w:szCs w:val="24"/>
        </w:rPr>
        <w:t>m</w:t>
      </w:r>
      <w:r w:rsidR="001B6042" w:rsidRPr="00817424">
        <w:rPr>
          <w:rFonts w:ascii="Book Antiqua" w:hAnsi="Book Antiqua"/>
          <w:sz w:val="24"/>
          <w:szCs w:val="24"/>
        </w:rPr>
        <w:t xml:space="preserve">ean age </w:t>
      </w:r>
      <w:r w:rsidRPr="00817424">
        <w:rPr>
          <w:rFonts w:ascii="Book Antiqua" w:hAnsi="Book Antiqua"/>
          <w:sz w:val="24"/>
          <w:szCs w:val="24"/>
        </w:rPr>
        <w:t xml:space="preserve">of </w:t>
      </w:r>
      <w:r w:rsidR="001B6042" w:rsidRPr="00817424">
        <w:rPr>
          <w:rFonts w:ascii="Book Antiqua" w:hAnsi="Book Antiqua"/>
          <w:sz w:val="24"/>
          <w:szCs w:val="24"/>
        </w:rPr>
        <w:t>55.</w:t>
      </w:r>
      <w:r w:rsidR="005D3363" w:rsidRPr="00817424">
        <w:rPr>
          <w:rFonts w:ascii="Book Antiqua" w:hAnsi="Book Antiqua"/>
          <w:sz w:val="24"/>
          <w:szCs w:val="24"/>
        </w:rPr>
        <w:t>7</w:t>
      </w:r>
      <w:r w:rsidR="005D3363" w:rsidRPr="00817424">
        <w:rPr>
          <w:rFonts w:ascii="Book Antiqua" w:hAnsi="Book Antiqua" w:cs="Times New Roman"/>
          <w:sz w:val="24"/>
          <w:szCs w:val="24"/>
        </w:rPr>
        <w:t> ± </w:t>
      </w:r>
      <w:r w:rsidR="0017102A" w:rsidRPr="00817424">
        <w:rPr>
          <w:rFonts w:ascii="Book Antiqua" w:hAnsi="Book Antiqua"/>
          <w:sz w:val="24"/>
          <w:szCs w:val="24"/>
        </w:rPr>
        <w:t>13.</w:t>
      </w:r>
      <w:r w:rsidR="005D3363" w:rsidRPr="00817424">
        <w:rPr>
          <w:rFonts w:ascii="Book Antiqua" w:hAnsi="Book Antiqua"/>
          <w:sz w:val="24"/>
          <w:szCs w:val="24"/>
        </w:rPr>
        <w:t>1</w:t>
      </w:r>
      <w:r w:rsidR="005D3363" w:rsidRPr="00817424">
        <w:rPr>
          <w:rFonts w:ascii="Book Antiqua" w:hAnsi="Book Antiqua" w:cs="Times New Roman"/>
          <w:sz w:val="24"/>
          <w:szCs w:val="24"/>
        </w:rPr>
        <w:t> </w:t>
      </w:r>
      <w:r w:rsidRPr="00817424">
        <w:rPr>
          <w:rFonts w:ascii="Book Antiqua" w:hAnsi="Book Antiqua"/>
          <w:sz w:val="24"/>
          <w:szCs w:val="24"/>
        </w:rPr>
        <w:t>years especially in the Caucasian</w:t>
      </w:r>
      <w:r w:rsidR="001B6042" w:rsidRPr="00817424">
        <w:rPr>
          <w:rFonts w:ascii="Book Antiqua" w:hAnsi="Book Antiqua"/>
          <w:sz w:val="24"/>
          <w:szCs w:val="24"/>
        </w:rPr>
        <w:t xml:space="preserve"> (95.4%)</w:t>
      </w:r>
      <w:r w:rsidR="00B66EB0" w:rsidRPr="00817424">
        <w:rPr>
          <w:rFonts w:ascii="Book Antiqua" w:hAnsi="Book Antiqua"/>
          <w:sz w:val="24"/>
          <w:szCs w:val="24"/>
          <w:vertAlign w:val="superscript"/>
        </w:rPr>
        <w:t>[</w:t>
      </w:r>
      <w:r w:rsidR="008E776A" w:rsidRPr="00817424">
        <w:rPr>
          <w:rFonts w:ascii="Book Antiqua" w:hAnsi="Book Antiqua"/>
          <w:sz w:val="24"/>
          <w:szCs w:val="24"/>
          <w:vertAlign w:val="superscript"/>
        </w:rPr>
        <w:t>2</w:t>
      </w:r>
      <w:r w:rsidR="00B66EB0" w:rsidRPr="00817424">
        <w:rPr>
          <w:rFonts w:ascii="Book Antiqua" w:hAnsi="Book Antiqua"/>
          <w:sz w:val="24"/>
          <w:szCs w:val="24"/>
          <w:vertAlign w:val="superscript"/>
        </w:rPr>
        <w:t>]</w:t>
      </w:r>
      <w:r w:rsidR="001B6042" w:rsidRPr="00817424">
        <w:rPr>
          <w:rFonts w:ascii="Book Antiqua" w:hAnsi="Book Antiqua"/>
          <w:sz w:val="24"/>
          <w:szCs w:val="24"/>
        </w:rPr>
        <w:t>.</w:t>
      </w:r>
    </w:p>
    <w:p w14:paraId="656F0578" w14:textId="7B834A0D" w:rsidR="004F5367" w:rsidRPr="00817424" w:rsidRDefault="003D078F" w:rsidP="006817DD">
      <w:pPr>
        <w:adjustRightInd w:val="0"/>
        <w:snapToGrid w:val="0"/>
        <w:spacing w:line="360" w:lineRule="auto"/>
        <w:ind w:firstLineChars="100" w:firstLine="240"/>
        <w:rPr>
          <w:rFonts w:ascii="Book Antiqua" w:hAnsi="Book Antiqua"/>
          <w:sz w:val="24"/>
          <w:szCs w:val="24"/>
          <w:vertAlign w:val="superscript"/>
        </w:rPr>
      </w:pPr>
      <w:r w:rsidRPr="00817424">
        <w:rPr>
          <w:rFonts w:ascii="Book Antiqua" w:hAnsi="Book Antiqua"/>
          <w:sz w:val="24"/>
          <w:szCs w:val="24"/>
        </w:rPr>
        <w:t xml:space="preserve">The mean patient age at </w:t>
      </w:r>
      <w:r w:rsidR="00BD436C" w:rsidRPr="00817424">
        <w:rPr>
          <w:rFonts w:ascii="Book Antiqua" w:hAnsi="Book Antiqua"/>
          <w:sz w:val="24"/>
          <w:szCs w:val="24"/>
        </w:rPr>
        <w:t xml:space="preserve">first symptom or sign </w:t>
      </w:r>
      <w:r w:rsidR="00302070" w:rsidRPr="00817424">
        <w:rPr>
          <w:rFonts w:ascii="Book Antiqua" w:hAnsi="Book Antiqua" w:cs="Times New Roman"/>
          <w:sz w:val="24"/>
          <w:szCs w:val="24"/>
        </w:rPr>
        <w:t>of</w:t>
      </w:r>
      <w:r w:rsidR="00BD436C" w:rsidRPr="00817424">
        <w:rPr>
          <w:rFonts w:ascii="Book Antiqua" w:hAnsi="Book Antiqua"/>
          <w:sz w:val="24"/>
          <w:szCs w:val="24"/>
        </w:rPr>
        <w:t xml:space="preserve"> FMD was 47.</w:t>
      </w:r>
      <w:r w:rsidR="005D3363" w:rsidRPr="00817424">
        <w:rPr>
          <w:rFonts w:ascii="Book Antiqua" w:hAnsi="Book Antiqua"/>
          <w:sz w:val="24"/>
          <w:szCs w:val="24"/>
        </w:rPr>
        <w:t>2</w:t>
      </w:r>
      <w:r w:rsidR="005D3363" w:rsidRPr="00817424">
        <w:rPr>
          <w:rFonts w:ascii="Book Antiqua" w:hAnsi="Book Antiqua" w:cs="Times New Roman"/>
          <w:sz w:val="24"/>
          <w:szCs w:val="24"/>
        </w:rPr>
        <w:t> </w:t>
      </w:r>
      <w:r w:rsidR="00BD436C" w:rsidRPr="00817424">
        <w:rPr>
          <w:rFonts w:ascii="Book Antiqua" w:hAnsi="Book Antiqua"/>
          <w:sz w:val="24"/>
          <w:szCs w:val="24"/>
        </w:rPr>
        <w:t>years (range, 5</w:t>
      </w:r>
      <w:r w:rsidR="00732F41">
        <w:rPr>
          <w:rFonts w:ascii="Book Antiqua" w:eastAsia="SimSun" w:hAnsi="Book Antiqua" w:cs="Times New Roman" w:hint="eastAsia"/>
          <w:sz w:val="24"/>
          <w:szCs w:val="24"/>
          <w:lang w:eastAsia="zh-CN"/>
        </w:rPr>
        <w:t>-</w:t>
      </w:r>
      <w:r w:rsidR="005D3363" w:rsidRPr="00817424">
        <w:rPr>
          <w:rFonts w:ascii="Book Antiqua" w:hAnsi="Book Antiqua"/>
          <w:sz w:val="24"/>
          <w:szCs w:val="24"/>
        </w:rPr>
        <w:t>83</w:t>
      </w:r>
      <w:r w:rsidR="005D3363" w:rsidRPr="00817424">
        <w:rPr>
          <w:rFonts w:ascii="Book Antiqua" w:hAnsi="Book Antiqua" w:cs="Times New Roman"/>
          <w:sz w:val="24"/>
          <w:szCs w:val="24"/>
        </w:rPr>
        <w:t> </w:t>
      </w:r>
      <w:r w:rsidR="00BD436C" w:rsidRPr="00817424">
        <w:rPr>
          <w:rFonts w:ascii="Book Antiqua" w:hAnsi="Book Antiqua"/>
          <w:sz w:val="24"/>
          <w:szCs w:val="24"/>
        </w:rPr>
        <w:t>years)</w:t>
      </w:r>
      <w:r w:rsidR="00B66EB0" w:rsidRPr="00817424">
        <w:rPr>
          <w:rFonts w:ascii="Book Antiqua" w:hAnsi="Book Antiqua"/>
          <w:sz w:val="24"/>
          <w:szCs w:val="24"/>
          <w:vertAlign w:val="superscript"/>
        </w:rPr>
        <w:t>[2]</w:t>
      </w:r>
      <w:r w:rsidR="00F636CF" w:rsidRPr="00817424">
        <w:rPr>
          <w:rFonts w:ascii="Book Antiqua" w:hAnsi="Book Antiqua"/>
          <w:sz w:val="24"/>
          <w:szCs w:val="24"/>
        </w:rPr>
        <w:t xml:space="preserve">. </w:t>
      </w:r>
      <w:r w:rsidR="00B55334" w:rsidRPr="00817424">
        <w:rPr>
          <w:rFonts w:ascii="Book Antiqua" w:hAnsi="Book Antiqua" w:cs="Times New Roman"/>
          <w:sz w:val="24"/>
          <w:szCs w:val="24"/>
        </w:rPr>
        <w:t>The</w:t>
      </w:r>
      <w:r w:rsidR="00302070" w:rsidRPr="00817424">
        <w:rPr>
          <w:rFonts w:ascii="Book Antiqua" w:hAnsi="Book Antiqua"/>
          <w:sz w:val="24"/>
          <w:szCs w:val="24"/>
        </w:rPr>
        <w:t xml:space="preserve"> </w:t>
      </w:r>
      <w:r w:rsidR="00B55334" w:rsidRPr="00817424">
        <w:rPr>
          <w:rFonts w:ascii="Book Antiqua" w:hAnsi="Book Antiqua"/>
          <w:sz w:val="24"/>
          <w:szCs w:val="24"/>
        </w:rPr>
        <w:t>mechanisms underlying the pathogenesis of FMD are still poorly understood</w:t>
      </w:r>
      <w:r w:rsidR="00302070" w:rsidRPr="00817424">
        <w:rPr>
          <w:rFonts w:ascii="Book Antiqua" w:hAnsi="Book Antiqua" w:cs="Times New Roman"/>
          <w:sz w:val="24"/>
          <w:szCs w:val="24"/>
        </w:rPr>
        <w:t>;</w:t>
      </w:r>
      <w:r w:rsidR="00302070" w:rsidRPr="00817424">
        <w:rPr>
          <w:rFonts w:ascii="Book Antiqua" w:hAnsi="Book Antiqua"/>
          <w:sz w:val="24"/>
          <w:szCs w:val="24"/>
        </w:rPr>
        <w:t xml:space="preserve"> </w:t>
      </w:r>
      <w:r w:rsidR="00610FF1" w:rsidRPr="00817424">
        <w:rPr>
          <w:rFonts w:ascii="Book Antiqua" w:hAnsi="Book Antiqua"/>
          <w:sz w:val="24"/>
          <w:szCs w:val="24"/>
        </w:rPr>
        <w:t xml:space="preserve">however, </w:t>
      </w:r>
      <w:r w:rsidR="00B55334" w:rsidRPr="00817424">
        <w:rPr>
          <w:rFonts w:ascii="Book Antiqua" w:hAnsi="Book Antiqua"/>
          <w:sz w:val="24"/>
          <w:szCs w:val="24"/>
        </w:rPr>
        <w:t xml:space="preserve">smoking, </w:t>
      </w:r>
      <w:r w:rsidR="00610FF1" w:rsidRPr="00817424">
        <w:rPr>
          <w:rFonts w:ascii="Book Antiqua" w:hAnsi="Book Antiqua" w:cs="Times New Roman"/>
          <w:sz w:val="24"/>
          <w:szCs w:val="24"/>
        </w:rPr>
        <w:t>hormone</w:t>
      </w:r>
      <w:r w:rsidR="00302070" w:rsidRPr="00817424">
        <w:rPr>
          <w:rFonts w:ascii="Book Antiqua" w:hAnsi="Book Antiqua" w:cs="Times New Roman"/>
          <w:sz w:val="24"/>
          <w:szCs w:val="24"/>
        </w:rPr>
        <w:t>s</w:t>
      </w:r>
      <w:r w:rsidR="00610FF1" w:rsidRPr="00817424">
        <w:rPr>
          <w:rFonts w:ascii="Book Antiqua" w:hAnsi="Book Antiqua"/>
          <w:sz w:val="24"/>
          <w:szCs w:val="24"/>
        </w:rPr>
        <w:t xml:space="preserve">, </w:t>
      </w:r>
      <w:r w:rsidR="00415F83" w:rsidRPr="00817424">
        <w:rPr>
          <w:rFonts w:ascii="Book Antiqua" w:hAnsi="Book Antiqua"/>
          <w:sz w:val="24"/>
          <w:szCs w:val="24"/>
        </w:rPr>
        <w:t>HLA</w:t>
      </w:r>
      <w:r w:rsidR="00415F83" w:rsidRPr="00817424">
        <w:rPr>
          <w:rFonts w:ascii="Book Antiqua" w:hAnsi="Book Antiqua" w:cs="Times New Roman"/>
          <w:sz w:val="24"/>
          <w:szCs w:val="24"/>
        </w:rPr>
        <w:t>-</w:t>
      </w:r>
      <w:r w:rsidR="00610FF1" w:rsidRPr="00817424">
        <w:rPr>
          <w:rFonts w:ascii="Book Antiqua" w:hAnsi="Book Antiqua" w:cs="Times New Roman"/>
          <w:sz w:val="24"/>
          <w:szCs w:val="24"/>
        </w:rPr>
        <w:t>DRw6</w:t>
      </w:r>
      <w:r w:rsidR="00610FF1" w:rsidRPr="00817424">
        <w:rPr>
          <w:rFonts w:ascii="Book Antiqua" w:hAnsi="Book Antiqua"/>
          <w:sz w:val="24"/>
          <w:szCs w:val="24"/>
        </w:rPr>
        <w:t xml:space="preserve"> polymorphism</w:t>
      </w:r>
      <w:r w:rsidR="00B55334" w:rsidRPr="00817424">
        <w:rPr>
          <w:rFonts w:ascii="Book Antiqua" w:hAnsi="Book Antiqua"/>
          <w:sz w:val="24"/>
          <w:szCs w:val="24"/>
        </w:rPr>
        <w:t>,</w:t>
      </w:r>
      <w:r w:rsidR="00442412" w:rsidRPr="00817424">
        <w:rPr>
          <w:rFonts w:ascii="Book Antiqua" w:hAnsi="Book Antiqua"/>
          <w:sz w:val="24"/>
          <w:szCs w:val="24"/>
        </w:rPr>
        <w:t xml:space="preserve"> </w:t>
      </w:r>
      <w:r w:rsidR="00302070" w:rsidRPr="00817424">
        <w:rPr>
          <w:rFonts w:ascii="Book Antiqua" w:hAnsi="Book Antiqua" w:cs="Times New Roman"/>
          <w:sz w:val="24"/>
          <w:szCs w:val="24"/>
        </w:rPr>
        <w:t xml:space="preserve">and </w:t>
      </w:r>
      <w:r w:rsidR="00610FF1" w:rsidRPr="00817424">
        <w:rPr>
          <w:rFonts w:ascii="Book Antiqua" w:hAnsi="Book Antiqua"/>
          <w:sz w:val="24"/>
          <w:szCs w:val="24"/>
        </w:rPr>
        <w:t>physiological stimulation have been reported to be risk factors</w:t>
      </w:r>
      <w:r w:rsidR="008C0F2C" w:rsidRPr="00817424">
        <w:rPr>
          <w:rFonts w:ascii="Book Antiqua" w:hAnsi="Book Antiqua"/>
          <w:sz w:val="24"/>
          <w:szCs w:val="24"/>
          <w:vertAlign w:val="superscript"/>
        </w:rPr>
        <w:t>[</w:t>
      </w:r>
      <w:r w:rsidR="008E776A" w:rsidRPr="00817424">
        <w:rPr>
          <w:rFonts w:ascii="Book Antiqua" w:hAnsi="Book Antiqua"/>
          <w:sz w:val="24"/>
          <w:szCs w:val="24"/>
          <w:vertAlign w:val="superscript"/>
        </w:rPr>
        <w:t>3</w:t>
      </w:r>
      <w:r w:rsidR="008C0F2C" w:rsidRPr="00817424">
        <w:rPr>
          <w:rFonts w:ascii="Book Antiqua" w:hAnsi="Book Antiqua"/>
          <w:sz w:val="24"/>
          <w:szCs w:val="24"/>
          <w:vertAlign w:val="superscript"/>
        </w:rPr>
        <w:t>]</w:t>
      </w:r>
      <w:r w:rsidR="00EB3BD6" w:rsidRPr="00817424">
        <w:rPr>
          <w:rFonts w:ascii="Book Antiqua" w:hAnsi="Book Antiqua"/>
          <w:sz w:val="24"/>
          <w:szCs w:val="24"/>
        </w:rPr>
        <w:t xml:space="preserve">. </w:t>
      </w:r>
      <w:r w:rsidR="00C47B25" w:rsidRPr="00817424">
        <w:rPr>
          <w:rFonts w:ascii="Book Antiqua" w:hAnsi="Book Antiqua"/>
          <w:sz w:val="24"/>
          <w:szCs w:val="24"/>
        </w:rPr>
        <w:t xml:space="preserve">For example, </w:t>
      </w:r>
      <w:r w:rsidR="005960A0" w:rsidRPr="00817424">
        <w:rPr>
          <w:rFonts w:ascii="Book Antiqua" w:hAnsi="Book Antiqua"/>
          <w:sz w:val="24"/>
          <w:szCs w:val="24"/>
        </w:rPr>
        <w:t>a significant dose</w:t>
      </w:r>
      <w:r w:rsidR="005D3363" w:rsidRPr="00817424">
        <w:rPr>
          <w:rFonts w:ascii="Book Antiqua" w:hAnsi="Book Antiqua" w:cs="Times New Roman"/>
          <w:sz w:val="24"/>
          <w:szCs w:val="24"/>
        </w:rPr>
        <w:t>–</w:t>
      </w:r>
      <w:r w:rsidR="005960A0" w:rsidRPr="00817424">
        <w:rPr>
          <w:rFonts w:ascii="Book Antiqua" w:hAnsi="Book Antiqua"/>
          <w:sz w:val="24"/>
          <w:szCs w:val="24"/>
        </w:rPr>
        <w:t xml:space="preserve">response </w:t>
      </w:r>
      <w:r w:rsidR="005960A0" w:rsidRPr="00817424">
        <w:rPr>
          <w:rFonts w:ascii="Book Antiqua" w:hAnsi="Book Antiqua" w:cs="Times New Roman"/>
          <w:sz w:val="24"/>
          <w:szCs w:val="24"/>
        </w:rPr>
        <w:t>relation</w:t>
      </w:r>
      <w:r w:rsidR="00415F83" w:rsidRPr="00817424">
        <w:rPr>
          <w:rFonts w:ascii="Book Antiqua" w:hAnsi="Book Antiqua" w:cs="Times New Roman"/>
          <w:sz w:val="24"/>
          <w:szCs w:val="24"/>
        </w:rPr>
        <w:t>ship</w:t>
      </w:r>
      <w:r w:rsidR="005960A0" w:rsidRPr="00817424">
        <w:rPr>
          <w:rFonts w:ascii="Book Antiqua" w:hAnsi="Book Antiqua"/>
          <w:sz w:val="24"/>
          <w:szCs w:val="24"/>
        </w:rPr>
        <w:t xml:space="preserve"> between cigarette smoking and the presence of FMD </w:t>
      </w:r>
      <w:r w:rsidR="00415F83" w:rsidRPr="00817424">
        <w:rPr>
          <w:rFonts w:ascii="Book Antiqua" w:hAnsi="Book Antiqua" w:cs="Times New Roman"/>
          <w:sz w:val="24"/>
          <w:szCs w:val="24"/>
        </w:rPr>
        <w:t>has</w:t>
      </w:r>
      <w:r w:rsidR="00415F83" w:rsidRPr="00817424">
        <w:rPr>
          <w:rFonts w:ascii="Book Antiqua" w:hAnsi="Book Antiqua"/>
          <w:sz w:val="24"/>
          <w:szCs w:val="24"/>
        </w:rPr>
        <w:t xml:space="preserve"> </w:t>
      </w:r>
      <w:r w:rsidR="00C47B25" w:rsidRPr="00817424">
        <w:rPr>
          <w:rFonts w:ascii="Book Antiqua" w:hAnsi="Book Antiqua"/>
          <w:sz w:val="24"/>
          <w:szCs w:val="24"/>
        </w:rPr>
        <w:t>been reported</w:t>
      </w:r>
      <w:r w:rsidR="00415F83" w:rsidRPr="00817424">
        <w:rPr>
          <w:rFonts w:ascii="Book Antiqua" w:hAnsi="Book Antiqua" w:cs="Times New Roman"/>
          <w:sz w:val="24"/>
          <w:szCs w:val="24"/>
        </w:rPr>
        <w:t>,</w:t>
      </w:r>
      <w:r w:rsidR="00C47B25" w:rsidRPr="00817424">
        <w:rPr>
          <w:rFonts w:ascii="Book Antiqua" w:hAnsi="Book Antiqua"/>
          <w:sz w:val="24"/>
          <w:szCs w:val="24"/>
        </w:rPr>
        <w:t xml:space="preserve"> with </w:t>
      </w:r>
      <w:r w:rsidR="00415F83" w:rsidRPr="00817424">
        <w:rPr>
          <w:rFonts w:ascii="Book Antiqua" w:hAnsi="Book Antiqua" w:cs="Times New Roman"/>
          <w:sz w:val="24"/>
          <w:szCs w:val="24"/>
        </w:rPr>
        <w:t>an</w:t>
      </w:r>
      <w:r w:rsidR="00415F83" w:rsidRPr="00817424">
        <w:rPr>
          <w:rFonts w:ascii="Book Antiqua" w:hAnsi="Book Antiqua"/>
          <w:sz w:val="24"/>
          <w:szCs w:val="24"/>
        </w:rPr>
        <w:t xml:space="preserve"> </w:t>
      </w:r>
      <w:r w:rsidR="00C47B25" w:rsidRPr="00817424">
        <w:rPr>
          <w:rFonts w:ascii="Book Antiqua" w:hAnsi="Book Antiqua"/>
          <w:sz w:val="24"/>
          <w:szCs w:val="24"/>
        </w:rPr>
        <w:t xml:space="preserve">odds ratio of 8.6 when </w:t>
      </w:r>
      <w:r w:rsidR="007D23DC" w:rsidRPr="00817424">
        <w:rPr>
          <w:rFonts w:ascii="Book Antiqua" w:hAnsi="Book Antiqua" w:cs="Times New Roman"/>
          <w:sz w:val="24"/>
          <w:szCs w:val="24"/>
        </w:rPr>
        <w:t xml:space="preserve">having </w:t>
      </w:r>
      <w:r w:rsidR="00C47B25" w:rsidRPr="00817424">
        <w:rPr>
          <w:rFonts w:ascii="Book Antiqua" w:hAnsi="Book Antiqua" w:cs="Times New Roman"/>
          <w:sz w:val="24"/>
          <w:szCs w:val="24"/>
        </w:rPr>
        <w:t>smo</w:t>
      </w:r>
      <w:r w:rsidR="007D23DC" w:rsidRPr="00817424">
        <w:rPr>
          <w:rFonts w:ascii="Book Antiqua" w:hAnsi="Book Antiqua" w:cs="Times New Roman"/>
          <w:sz w:val="24"/>
          <w:szCs w:val="24"/>
        </w:rPr>
        <w:t>ked</w:t>
      </w:r>
      <w:r w:rsidR="00C47B25" w:rsidRPr="00817424">
        <w:rPr>
          <w:rFonts w:ascii="Book Antiqua" w:hAnsi="Book Antiqua"/>
          <w:sz w:val="24"/>
          <w:szCs w:val="24"/>
        </w:rPr>
        <w:t xml:space="preserve"> more than 10 pack-years of cigarettes</w:t>
      </w:r>
      <w:r w:rsidR="008C0F2C" w:rsidRPr="00817424">
        <w:rPr>
          <w:rFonts w:ascii="Book Antiqua" w:hAnsi="Book Antiqua"/>
          <w:sz w:val="24"/>
          <w:szCs w:val="24"/>
          <w:vertAlign w:val="superscript"/>
        </w:rPr>
        <w:t>[</w:t>
      </w:r>
      <w:r w:rsidR="008E776A" w:rsidRPr="00817424">
        <w:rPr>
          <w:rFonts w:ascii="Book Antiqua" w:hAnsi="Book Antiqua"/>
          <w:sz w:val="24"/>
          <w:szCs w:val="24"/>
          <w:vertAlign w:val="superscript"/>
        </w:rPr>
        <w:t>3</w:t>
      </w:r>
      <w:r w:rsidR="008C0F2C" w:rsidRPr="00817424">
        <w:rPr>
          <w:rFonts w:ascii="Book Antiqua" w:hAnsi="Book Antiqua"/>
          <w:sz w:val="24"/>
          <w:szCs w:val="24"/>
          <w:vertAlign w:val="superscript"/>
        </w:rPr>
        <w:t>]</w:t>
      </w:r>
      <w:r w:rsidR="005960A0" w:rsidRPr="00817424">
        <w:rPr>
          <w:rFonts w:ascii="Book Antiqua" w:hAnsi="Book Antiqua"/>
          <w:sz w:val="24"/>
          <w:szCs w:val="24"/>
        </w:rPr>
        <w:t xml:space="preserve">. </w:t>
      </w:r>
      <w:r w:rsidR="00C47B25" w:rsidRPr="00817424">
        <w:rPr>
          <w:rFonts w:ascii="Book Antiqua" w:hAnsi="Book Antiqua"/>
          <w:sz w:val="24"/>
          <w:szCs w:val="24"/>
        </w:rPr>
        <w:t xml:space="preserve">The risk of </w:t>
      </w:r>
      <w:r w:rsidR="00F37ECC" w:rsidRPr="00817424">
        <w:rPr>
          <w:rFonts w:ascii="Book Antiqua" w:hAnsi="Book Antiqua"/>
          <w:sz w:val="24"/>
          <w:szCs w:val="24"/>
        </w:rPr>
        <w:t xml:space="preserve">HLA-DRw6 </w:t>
      </w:r>
      <w:r w:rsidR="00F37ECC" w:rsidRPr="00817424">
        <w:rPr>
          <w:rFonts w:ascii="Book Antiqua" w:hAnsi="Book Antiqua"/>
          <w:sz w:val="24"/>
          <w:szCs w:val="24"/>
        </w:rPr>
        <w:lastRenderedPageBreak/>
        <w:t xml:space="preserve">was </w:t>
      </w:r>
      <w:r w:rsidR="00C47B25" w:rsidRPr="00817424">
        <w:rPr>
          <w:rFonts w:ascii="Book Antiqua" w:hAnsi="Book Antiqua"/>
          <w:sz w:val="24"/>
          <w:szCs w:val="24"/>
        </w:rPr>
        <w:t xml:space="preserve">reported with </w:t>
      </w:r>
      <w:r w:rsidR="00415F83" w:rsidRPr="00817424">
        <w:rPr>
          <w:rFonts w:ascii="Book Antiqua" w:hAnsi="Book Antiqua" w:cs="Times New Roman"/>
          <w:sz w:val="24"/>
          <w:szCs w:val="24"/>
        </w:rPr>
        <w:t>an</w:t>
      </w:r>
      <w:r w:rsidR="00415F83" w:rsidRPr="00817424">
        <w:rPr>
          <w:rFonts w:ascii="Book Antiqua" w:hAnsi="Book Antiqua"/>
          <w:sz w:val="24"/>
          <w:szCs w:val="24"/>
        </w:rPr>
        <w:t xml:space="preserve"> </w:t>
      </w:r>
      <w:r w:rsidR="00C47B25" w:rsidRPr="00817424">
        <w:rPr>
          <w:rFonts w:ascii="Book Antiqua" w:hAnsi="Book Antiqua"/>
          <w:sz w:val="24"/>
          <w:szCs w:val="24"/>
        </w:rPr>
        <w:t>odds ratio of 5.0</w:t>
      </w:r>
      <w:r w:rsidR="00415F83" w:rsidRPr="00817424">
        <w:rPr>
          <w:rFonts w:ascii="Book Antiqua" w:hAnsi="Book Antiqua" w:cs="Times New Roman"/>
          <w:sz w:val="24"/>
          <w:szCs w:val="24"/>
        </w:rPr>
        <w:t>,</w:t>
      </w:r>
      <w:r w:rsidR="00C47B25" w:rsidRPr="00817424">
        <w:rPr>
          <w:rFonts w:ascii="Book Antiqua" w:hAnsi="Book Antiqua" w:cs="Times New Roman"/>
          <w:sz w:val="24"/>
          <w:szCs w:val="24"/>
        </w:rPr>
        <w:t xml:space="preserve"> </w:t>
      </w:r>
      <w:r w:rsidR="00B41E85" w:rsidRPr="00817424">
        <w:rPr>
          <w:rFonts w:ascii="Book Antiqua" w:hAnsi="Book Antiqua" w:cs="Times New Roman"/>
          <w:sz w:val="24"/>
          <w:szCs w:val="24"/>
        </w:rPr>
        <w:t xml:space="preserve">adjusted </w:t>
      </w:r>
      <w:r w:rsidR="00415F83" w:rsidRPr="00817424">
        <w:rPr>
          <w:rFonts w:ascii="Book Antiqua" w:hAnsi="Book Antiqua" w:cs="Times New Roman"/>
          <w:sz w:val="24"/>
          <w:szCs w:val="24"/>
        </w:rPr>
        <w:t>for</w:t>
      </w:r>
      <w:r w:rsidR="00415F83" w:rsidRPr="00817424">
        <w:rPr>
          <w:rFonts w:ascii="Book Antiqua" w:hAnsi="Book Antiqua"/>
          <w:sz w:val="24"/>
          <w:szCs w:val="24"/>
        </w:rPr>
        <w:t xml:space="preserve"> </w:t>
      </w:r>
      <w:r w:rsidR="00C47B25" w:rsidRPr="00817424">
        <w:rPr>
          <w:rFonts w:ascii="Book Antiqua" w:hAnsi="Book Antiqua"/>
          <w:sz w:val="24"/>
          <w:szCs w:val="24"/>
        </w:rPr>
        <w:t xml:space="preserve">the </w:t>
      </w:r>
      <w:r w:rsidR="007D23DC" w:rsidRPr="00817424">
        <w:rPr>
          <w:rFonts w:ascii="Book Antiqua" w:hAnsi="Book Antiqua" w:cs="Times New Roman"/>
          <w:sz w:val="24"/>
          <w:szCs w:val="24"/>
        </w:rPr>
        <w:t>level</w:t>
      </w:r>
      <w:r w:rsidR="007D23DC" w:rsidRPr="00817424">
        <w:rPr>
          <w:rFonts w:ascii="Book Antiqua" w:hAnsi="Book Antiqua"/>
          <w:sz w:val="24"/>
          <w:szCs w:val="24"/>
        </w:rPr>
        <w:t xml:space="preserve"> </w:t>
      </w:r>
      <w:r w:rsidR="00C47B25" w:rsidRPr="00817424">
        <w:rPr>
          <w:rFonts w:ascii="Book Antiqua" w:hAnsi="Book Antiqua"/>
          <w:sz w:val="24"/>
          <w:szCs w:val="24"/>
        </w:rPr>
        <w:t>of smoking</w:t>
      </w:r>
      <w:r w:rsidR="008C0F2C" w:rsidRPr="00817424">
        <w:rPr>
          <w:rFonts w:ascii="Book Antiqua" w:hAnsi="Book Antiqua"/>
          <w:sz w:val="24"/>
          <w:szCs w:val="24"/>
          <w:vertAlign w:val="superscript"/>
        </w:rPr>
        <w:t>[</w:t>
      </w:r>
      <w:r w:rsidR="008E776A" w:rsidRPr="00817424">
        <w:rPr>
          <w:rFonts w:ascii="Book Antiqua" w:hAnsi="Book Antiqua"/>
          <w:sz w:val="24"/>
          <w:szCs w:val="24"/>
          <w:vertAlign w:val="superscript"/>
        </w:rPr>
        <w:t>3</w:t>
      </w:r>
      <w:r w:rsidR="008C0F2C" w:rsidRPr="00817424">
        <w:rPr>
          <w:rFonts w:ascii="Book Antiqua" w:hAnsi="Book Antiqua"/>
          <w:sz w:val="24"/>
          <w:szCs w:val="24"/>
          <w:vertAlign w:val="superscript"/>
        </w:rPr>
        <w:t>]</w:t>
      </w:r>
      <w:r w:rsidR="00F37ECC" w:rsidRPr="00817424">
        <w:rPr>
          <w:rFonts w:ascii="Book Antiqua" w:hAnsi="Book Antiqua"/>
          <w:sz w:val="24"/>
          <w:szCs w:val="24"/>
        </w:rPr>
        <w:t xml:space="preserve">. </w:t>
      </w:r>
    </w:p>
    <w:p w14:paraId="6F31C693" w14:textId="7D86D42C" w:rsidR="00B301E7" w:rsidRPr="00817424" w:rsidRDefault="001719A3" w:rsidP="006817DD">
      <w:pPr>
        <w:pStyle w:val="NormalWeb"/>
        <w:tabs>
          <w:tab w:val="left" w:pos="3075"/>
        </w:tabs>
        <w:adjustRightInd w:val="0"/>
        <w:snapToGrid w:val="0"/>
        <w:spacing w:before="0" w:beforeAutospacing="0" w:after="0" w:afterAutospacing="0" w:line="360" w:lineRule="auto"/>
        <w:ind w:firstLineChars="100" w:firstLine="240"/>
        <w:jc w:val="both"/>
        <w:rPr>
          <w:rFonts w:ascii="Book Antiqua" w:hAnsi="Book Antiqua"/>
        </w:rPr>
      </w:pPr>
      <w:r w:rsidRPr="00817424">
        <w:rPr>
          <w:rFonts w:ascii="Book Antiqua" w:hAnsi="Book Antiqua"/>
        </w:rPr>
        <w:t xml:space="preserve">FMD </w:t>
      </w:r>
      <w:r w:rsidR="001F4F1E" w:rsidRPr="00817424">
        <w:rPr>
          <w:rFonts w:ascii="Book Antiqua" w:eastAsiaTheme="minorEastAsia" w:hAnsi="Book Antiqua" w:cs="Times New Roman"/>
        </w:rPr>
        <w:t>can</w:t>
      </w:r>
      <w:r w:rsidR="001F4F1E" w:rsidRPr="00817424">
        <w:rPr>
          <w:rFonts w:ascii="Book Antiqua" w:hAnsi="Book Antiqua"/>
        </w:rPr>
        <w:t xml:space="preserve"> </w:t>
      </w:r>
      <w:r w:rsidR="00376B92" w:rsidRPr="00817424">
        <w:rPr>
          <w:rFonts w:ascii="Book Antiqua" w:hAnsi="Book Antiqua"/>
        </w:rPr>
        <w:t xml:space="preserve">occur in any medium-sized arteries throughout the body, </w:t>
      </w:r>
      <w:r w:rsidR="00595041" w:rsidRPr="00817424">
        <w:rPr>
          <w:rFonts w:ascii="Book Antiqua" w:hAnsi="Book Antiqua"/>
        </w:rPr>
        <w:t xml:space="preserve">and dissection and aneurysm </w:t>
      </w:r>
      <w:r w:rsidR="00B41E85" w:rsidRPr="00817424">
        <w:rPr>
          <w:rFonts w:ascii="Book Antiqua" w:hAnsi="Book Antiqua" w:cs="Times New Roman"/>
        </w:rPr>
        <w:t>have been</w:t>
      </w:r>
      <w:r w:rsidR="00B41E85" w:rsidRPr="00817424">
        <w:rPr>
          <w:rFonts w:ascii="Book Antiqua" w:hAnsi="Book Antiqua"/>
        </w:rPr>
        <w:t xml:space="preserve"> </w:t>
      </w:r>
      <w:r w:rsidR="00595041" w:rsidRPr="00817424">
        <w:rPr>
          <w:rFonts w:ascii="Book Antiqua" w:hAnsi="Book Antiqua"/>
        </w:rPr>
        <w:t xml:space="preserve">identified in 19.7% and 17.0% of FMD patients, respectively. </w:t>
      </w:r>
      <w:r w:rsidR="00690A82" w:rsidRPr="00817424">
        <w:rPr>
          <w:rFonts w:ascii="Book Antiqua" w:hAnsi="Book Antiqua"/>
        </w:rPr>
        <w:t xml:space="preserve">The </w:t>
      </w:r>
      <w:r w:rsidR="001F4F1E" w:rsidRPr="00817424">
        <w:rPr>
          <w:rFonts w:ascii="Book Antiqua" w:hAnsi="Book Antiqua" w:cs="Times New Roman"/>
        </w:rPr>
        <w:t>three</w:t>
      </w:r>
      <w:r w:rsidR="001F4F1E" w:rsidRPr="00817424">
        <w:rPr>
          <w:rFonts w:ascii="Book Antiqua" w:hAnsi="Book Antiqua"/>
        </w:rPr>
        <w:t xml:space="preserve"> </w:t>
      </w:r>
      <w:r w:rsidR="00595041" w:rsidRPr="00817424">
        <w:rPr>
          <w:rFonts w:ascii="Book Antiqua" w:hAnsi="Book Antiqua"/>
        </w:rPr>
        <w:t xml:space="preserve">major </w:t>
      </w:r>
      <w:r w:rsidR="00690A82" w:rsidRPr="00817424">
        <w:rPr>
          <w:rFonts w:ascii="Book Antiqua" w:hAnsi="Book Antiqua"/>
        </w:rPr>
        <w:t xml:space="preserve">sites </w:t>
      </w:r>
      <w:r w:rsidR="00595041" w:rsidRPr="00817424">
        <w:rPr>
          <w:rFonts w:ascii="Book Antiqua" w:hAnsi="Book Antiqua"/>
        </w:rPr>
        <w:t xml:space="preserve">affected with dissection are </w:t>
      </w:r>
      <w:r w:rsidR="00690A82" w:rsidRPr="00817424">
        <w:rPr>
          <w:rFonts w:ascii="Book Antiqua" w:hAnsi="Book Antiqua"/>
        </w:rPr>
        <w:t>the carotid arteries (14.8% of all patients enrolled), followed by renal arteries (4.3%)</w:t>
      </w:r>
      <w:r w:rsidR="00C443A9" w:rsidRPr="00817424">
        <w:rPr>
          <w:rFonts w:ascii="Book Antiqua" w:hAnsi="Book Antiqua"/>
        </w:rPr>
        <w:t>,</w:t>
      </w:r>
      <w:r w:rsidR="00690A82" w:rsidRPr="00817424">
        <w:rPr>
          <w:rFonts w:ascii="Book Antiqua" w:hAnsi="Book Antiqua"/>
        </w:rPr>
        <w:t xml:space="preserve"> and vertebral arteries (3.4%)</w:t>
      </w:r>
      <w:r w:rsidR="00F377E2" w:rsidRPr="00817424">
        <w:rPr>
          <w:rFonts w:ascii="Book Antiqua" w:hAnsi="Book Antiqua"/>
          <w:vertAlign w:val="superscript"/>
        </w:rPr>
        <w:t>[</w:t>
      </w:r>
      <w:r w:rsidR="008E776A" w:rsidRPr="00817424">
        <w:rPr>
          <w:rFonts w:ascii="Book Antiqua" w:hAnsi="Book Antiqua"/>
          <w:vertAlign w:val="superscript"/>
        </w:rPr>
        <w:t>2</w:t>
      </w:r>
      <w:r w:rsidR="00EB3BD6" w:rsidRPr="00817424">
        <w:rPr>
          <w:rFonts w:ascii="Book Antiqua" w:hAnsi="Book Antiqua"/>
          <w:vertAlign w:val="superscript"/>
        </w:rPr>
        <w:t>,</w:t>
      </w:r>
      <w:r w:rsidR="008E776A" w:rsidRPr="00817424">
        <w:rPr>
          <w:rFonts w:ascii="Book Antiqua" w:hAnsi="Book Antiqua"/>
          <w:vertAlign w:val="superscript"/>
        </w:rPr>
        <w:t>4</w:t>
      </w:r>
      <w:r w:rsidR="00F377E2" w:rsidRPr="00817424">
        <w:rPr>
          <w:rFonts w:ascii="Book Antiqua" w:hAnsi="Book Antiqua"/>
          <w:vertAlign w:val="superscript"/>
        </w:rPr>
        <w:t>]</w:t>
      </w:r>
      <w:r w:rsidR="00690A82" w:rsidRPr="00817424">
        <w:rPr>
          <w:rFonts w:ascii="Book Antiqua" w:hAnsi="Book Antiqua"/>
        </w:rPr>
        <w:t xml:space="preserve">. </w:t>
      </w:r>
      <w:r w:rsidR="00112A47" w:rsidRPr="00817424">
        <w:rPr>
          <w:rFonts w:ascii="Book Antiqua" w:hAnsi="Book Antiqua"/>
        </w:rPr>
        <w:t>The</w:t>
      </w:r>
      <w:r w:rsidR="00595041" w:rsidRPr="00817424">
        <w:rPr>
          <w:rFonts w:ascii="Book Antiqua" w:hAnsi="Book Antiqua"/>
        </w:rPr>
        <w:t xml:space="preserve"> </w:t>
      </w:r>
      <w:r w:rsidR="001F4F1E" w:rsidRPr="00817424">
        <w:rPr>
          <w:rFonts w:ascii="Book Antiqua" w:hAnsi="Book Antiqua" w:cs="Times New Roman"/>
        </w:rPr>
        <w:t>three</w:t>
      </w:r>
      <w:r w:rsidR="001F4F1E" w:rsidRPr="00817424">
        <w:rPr>
          <w:rFonts w:ascii="Book Antiqua" w:hAnsi="Book Antiqua"/>
        </w:rPr>
        <w:t xml:space="preserve"> </w:t>
      </w:r>
      <w:r w:rsidR="00595041" w:rsidRPr="00817424">
        <w:rPr>
          <w:rFonts w:ascii="Book Antiqua" w:hAnsi="Book Antiqua"/>
        </w:rPr>
        <w:t xml:space="preserve">major sites affected with </w:t>
      </w:r>
      <w:r w:rsidR="00112A47" w:rsidRPr="00817424">
        <w:rPr>
          <w:rFonts w:ascii="Book Antiqua" w:hAnsi="Book Antiqua"/>
        </w:rPr>
        <w:t xml:space="preserve">aneurysm </w:t>
      </w:r>
      <w:r w:rsidR="00595041" w:rsidRPr="00817424">
        <w:rPr>
          <w:rFonts w:ascii="Book Antiqua" w:hAnsi="Book Antiqua"/>
        </w:rPr>
        <w:t xml:space="preserve">are the </w:t>
      </w:r>
      <w:r w:rsidR="00112A47" w:rsidRPr="00817424">
        <w:rPr>
          <w:rFonts w:ascii="Book Antiqua" w:hAnsi="Book Antiqua"/>
        </w:rPr>
        <w:t>renal arteries (5.6% of all patients enrolled), followed by carotid arteries (3.6%)</w:t>
      </w:r>
      <w:r w:rsidR="00752663" w:rsidRPr="00817424">
        <w:rPr>
          <w:rFonts w:ascii="Book Antiqua" w:hAnsi="Book Antiqua"/>
        </w:rPr>
        <w:t>,</w:t>
      </w:r>
      <w:r w:rsidR="00112A47" w:rsidRPr="00817424">
        <w:rPr>
          <w:rFonts w:ascii="Book Antiqua" w:hAnsi="Book Antiqua"/>
        </w:rPr>
        <w:t xml:space="preserve"> and </w:t>
      </w:r>
      <w:r w:rsidR="00B41E85" w:rsidRPr="00817424">
        <w:rPr>
          <w:rFonts w:ascii="Book Antiqua" w:hAnsi="Book Antiqua" w:cs="Times New Roman"/>
        </w:rPr>
        <w:t xml:space="preserve">the </w:t>
      </w:r>
      <w:r w:rsidR="00112A47" w:rsidRPr="00817424">
        <w:rPr>
          <w:rFonts w:ascii="Book Antiqua" w:hAnsi="Book Antiqua"/>
        </w:rPr>
        <w:t>aorta (3.4%)</w:t>
      </w:r>
      <w:r w:rsidR="00582C03" w:rsidRPr="00817424">
        <w:rPr>
          <w:rFonts w:ascii="Book Antiqua" w:hAnsi="Book Antiqua"/>
          <w:vertAlign w:val="superscript"/>
        </w:rPr>
        <w:t>[</w:t>
      </w:r>
      <w:r w:rsidR="008E776A" w:rsidRPr="00817424">
        <w:rPr>
          <w:rFonts w:ascii="Book Antiqua" w:hAnsi="Book Antiqua"/>
          <w:vertAlign w:val="superscript"/>
        </w:rPr>
        <w:t>2</w:t>
      </w:r>
      <w:r w:rsidR="00582C03" w:rsidRPr="00817424">
        <w:rPr>
          <w:rFonts w:ascii="Book Antiqua" w:hAnsi="Book Antiqua"/>
          <w:vertAlign w:val="superscript"/>
        </w:rPr>
        <w:t>]</w:t>
      </w:r>
      <w:r w:rsidR="00112A47" w:rsidRPr="00817424">
        <w:rPr>
          <w:rFonts w:ascii="Book Antiqua" w:hAnsi="Book Antiqua"/>
        </w:rPr>
        <w:t>.</w:t>
      </w:r>
      <w:r w:rsidR="003E5B54" w:rsidRPr="00817424">
        <w:rPr>
          <w:rFonts w:ascii="Book Antiqua" w:hAnsi="Book Antiqua"/>
        </w:rPr>
        <w:t xml:space="preserve"> </w:t>
      </w:r>
      <w:r w:rsidR="00FB150D" w:rsidRPr="00817424">
        <w:rPr>
          <w:rFonts w:ascii="Book Antiqua" w:hAnsi="Book Antiqua"/>
        </w:rPr>
        <w:t>FMD in abdominal lesions</w:t>
      </w:r>
      <w:r w:rsidR="005D1872" w:rsidRPr="00817424">
        <w:rPr>
          <w:rFonts w:ascii="Book Antiqua" w:hAnsi="Book Antiqua"/>
        </w:rPr>
        <w:t>, classified as mesenteric FMD</w:t>
      </w:r>
      <w:r w:rsidR="001F4F1E" w:rsidRPr="00817424">
        <w:rPr>
          <w:rFonts w:ascii="Book Antiqua" w:hAnsi="Book Antiqua" w:cs="Times New Roman"/>
        </w:rPr>
        <w:t>,</w:t>
      </w:r>
      <w:r w:rsidR="005D1872" w:rsidRPr="00817424">
        <w:rPr>
          <w:rFonts w:ascii="Book Antiqua" w:hAnsi="Book Antiqua"/>
        </w:rPr>
        <w:t xml:space="preserve"> </w:t>
      </w:r>
      <w:r w:rsidR="00FB150D" w:rsidRPr="00817424">
        <w:rPr>
          <w:rFonts w:ascii="Book Antiqua" w:hAnsi="Book Antiqua"/>
        </w:rPr>
        <w:t>which is caused by the celiac and mesenteric arteries</w:t>
      </w:r>
      <w:r w:rsidR="001F4F1E" w:rsidRPr="00817424">
        <w:rPr>
          <w:rFonts w:ascii="Book Antiqua" w:hAnsi="Book Antiqua" w:cs="Times New Roman"/>
        </w:rPr>
        <w:t>,</w:t>
      </w:r>
      <w:r w:rsidR="00FB150D" w:rsidRPr="00817424">
        <w:rPr>
          <w:rFonts w:ascii="Book Antiqua" w:hAnsi="Book Antiqua"/>
        </w:rPr>
        <w:t xml:space="preserve"> is a rare condition and often </w:t>
      </w:r>
      <w:r w:rsidR="00FB150D" w:rsidRPr="00817424">
        <w:rPr>
          <w:rFonts w:ascii="Book Antiqua" w:hAnsi="Book Antiqua" w:cs="Times New Roman"/>
        </w:rPr>
        <w:t>present</w:t>
      </w:r>
      <w:r w:rsidR="001F4F1E" w:rsidRPr="00817424">
        <w:rPr>
          <w:rFonts w:ascii="Book Antiqua" w:hAnsi="Book Antiqua" w:cs="Times New Roman"/>
        </w:rPr>
        <w:t>s</w:t>
      </w:r>
      <w:r w:rsidR="00FB150D" w:rsidRPr="00817424">
        <w:rPr>
          <w:rFonts w:ascii="Book Antiqua" w:hAnsi="Book Antiqua"/>
        </w:rPr>
        <w:t xml:space="preserve"> as </w:t>
      </w:r>
      <w:r w:rsidR="001F4F1E" w:rsidRPr="00817424">
        <w:rPr>
          <w:rFonts w:ascii="Book Antiqua" w:hAnsi="Book Antiqua" w:cs="Times New Roman"/>
        </w:rPr>
        <w:t xml:space="preserve">an </w:t>
      </w:r>
      <w:r w:rsidR="00FB150D" w:rsidRPr="00817424">
        <w:rPr>
          <w:rFonts w:ascii="Book Antiqua" w:hAnsi="Book Antiqua"/>
        </w:rPr>
        <w:t xml:space="preserve">incidental </w:t>
      </w:r>
      <w:r w:rsidR="001F4F1E" w:rsidRPr="00817424">
        <w:rPr>
          <w:rFonts w:ascii="Book Antiqua" w:hAnsi="Book Antiqua" w:cs="Times New Roman"/>
        </w:rPr>
        <w:t>diagnosis</w:t>
      </w:r>
      <w:r w:rsidR="00196EA9" w:rsidRPr="00817424">
        <w:rPr>
          <w:rFonts w:ascii="Book Antiqua" w:hAnsi="Book Antiqua" w:cs="Times New Roman"/>
          <w:vertAlign w:val="superscript"/>
        </w:rPr>
        <w:t>[</w:t>
      </w:r>
      <w:r w:rsidR="001F4F1E" w:rsidRPr="00817424">
        <w:rPr>
          <w:rFonts w:ascii="Book Antiqua" w:hAnsi="Book Antiqua" w:cs="Times New Roman"/>
          <w:vertAlign w:val="superscript"/>
        </w:rPr>
        <w:t>2</w:t>
      </w:r>
      <w:r w:rsidR="00196EA9" w:rsidRPr="00817424">
        <w:rPr>
          <w:rFonts w:ascii="Book Antiqua" w:hAnsi="Book Antiqua" w:cs="Times New Roman"/>
          <w:vertAlign w:val="superscript"/>
        </w:rPr>
        <w:t>]</w:t>
      </w:r>
      <w:r w:rsidR="00FB150D" w:rsidRPr="00817424">
        <w:rPr>
          <w:rFonts w:ascii="Book Antiqua" w:hAnsi="Book Antiqua" w:cs="Times New Roman"/>
        </w:rPr>
        <w:t>.</w:t>
      </w:r>
      <w:r w:rsidR="005D1872" w:rsidRPr="00817424">
        <w:rPr>
          <w:rFonts w:ascii="Book Antiqua" w:hAnsi="Book Antiqua" w:cs="Times New Roman"/>
        </w:rPr>
        <w:t xml:space="preserve"> </w:t>
      </w:r>
      <w:r w:rsidR="00752663" w:rsidRPr="00817424">
        <w:rPr>
          <w:rFonts w:ascii="Book Antiqua" w:hAnsi="Book Antiqua" w:cs="Times New Roman"/>
        </w:rPr>
        <w:t>On the basis of</w:t>
      </w:r>
      <w:r w:rsidR="00EF5A85" w:rsidRPr="00817424">
        <w:rPr>
          <w:rFonts w:ascii="Book Antiqua" w:hAnsi="Book Antiqua"/>
        </w:rPr>
        <w:t xml:space="preserve"> the US Registry data, mesenteric ischemia was </w:t>
      </w:r>
      <w:r w:rsidR="00230099" w:rsidRPr="00817424">
        <w:rPr>
          <w:rFonts w:ascii="Book Antiqua" w:hAnsi="Book Antiqua"/>
        </w:rPr>
        <w:t>reported in only 1.3</w:t>
      </w:r>
      <w:r w:rsidR="00EF5A85" w:rsidRPr="00817424">
        <w:rPr>
          <w:rFonts w:ascii="Book Antiqua" w:hAnsi="Book Antiqua"/>
        </w:rPr>
        <w:t>% of cases</w:t>
      </w:r>
      <w:r w:rsidR="001F4F1E" w:rsidRPr="00817424">
        <w:rPr>
          <w:rFonts w:ascii="Book Antiqua" w:hAnsi="Book Antiqua" w:cs="Times New Roman"/>
        </w:rPr>
        <w:t>,</w:t>
      </w:r>
      <w:r w:rsidR="00EF5A85" w:rsidRPr="00817424">
        <w:rPr>
          <w:rFonts w:ascii="Book Antiqua" w:hAnsi="Book Antiqua" w:cs="Times New Roman"/>
        </w:rPr>
        <w:t xml:space="preserve"> </w:t>
      </w:r>
      <w:r w:rsidR="00AF726E" w:rsidRPr="00817424">
        <w:rPr>
          <w:rFonts w:ascii="Book Antiqua" w:hAnsi="Book Antiqua" w:cs="Times New Roman"/>
        </w:rPr>
        <w:t>with</w:t>
      </w:r>
      <w:r w:rsidR="00AF726E" w:rsidRPr="00817424">
        <w:rPr>
          <w:rFonts w:ascii="Book Antiqua" w:hAnsi="Book Antiqua"/>
        </w:rPr>
        <w:t xml:space="preserve"> </w:t>
      </w:r>
      <w:r w:rsidR="00EF5A85" w:rsidRPr="00817424">
        <w:rPr>
          <w:rFonts w:ascii="Book Antiqua" w:hAnsi="Book Antiqua"/>
        </w:rPr>
        <w:t xml:space="preserve">aneurysm and dissection in these vessels </w:t>
      </w:r>
      <w:r w:rsidR="00EF5A85" w:rsidRPr="00817424">
        <w:rPr>
          <w:rFonts w:ascii="Book Antiqua" w:hAnsi="Book Antiqua" w:cs="Times New Roman"/>
        </w:rPr>
        <w:t>account</w:t>
      </w:r>
      <w:r w:rsidR="00AF726E" w:rsidRPr="00817424">
        <w:rPr>
          <w:rFonts w:ascii="Book Antiqua" w:hAnsi="Book Antiqua" w:cs="Times New Roman"/>
        </w:rPr>
        <w:t>ing</w:t>
      </w:r>
      <w:r w:rsidR="00EF5A85" w:rsidRPr="00817424">
        <w:rPr>
          <w:rFonts w:ascii="Book Antiqua" w:hAnsi="Book Antiqua"/>
        </w:rPr>
        <w:t xml:space="preserve"> for 6.8% and 22.3% of all cases reported, respectively</w:t>
      </w:r>
      <w:r w:rsidR="005F5C6F" w:rsidRPr="00817424">
        <w:rPr>
          <w:rFonts w:ascii="Book Antiqua" w:hAnsi="Book Antiqua" w:cs="Times New Roman"/>
          <w:vertAlign w:val="superscript"/>
        </w:rPr>
        <w:t>[2]</w:t>
      </w:r>
      <w:r w:rsidR="00EF5A85" w:rsidRPr="00817424">
        <w:rPr>
          <w:rFonts w:ascii="Book Antiqua" w:hAnsi="Book Antiqua"/>
        </w:rPr>
        <w:t>.</w:t>
      </w:r>
    </w:p>
    <w:p w14:paraId="639BEA83" w14:textId="77777777" w:rsidR="00F636CF" w:rsidRPr="00817424" w:rsidRDefault="00F636CF" w:rsidP="006817DD">
      <w:pPr>
        <w:adjustRightInd w:val="0"/>
        <w:snapToGrid w:val="0"/>
        <w:spacing w:line="360" w:lineRule="auto"/>
        <w:rPr>
          <w:rFonts w:ascii="Book Antiqua" w:hAnsi="Book Antiqua"/>
          <w:i/>
          <w:sz w:val="24"/>
          <w:szCs w:val="24"/>
        </w:rPr>
      </w:pPr>
    </w:p>
    <w:p w14:paraId="6F80A031" w14:textId="6B8D0F7F" w:rsidR="006F0E6A" w:rsidRPr="00817424" w:rsidRDefault="006F0E6A" w:rsidP="006817DD">
      <w:pPr>
        <w:adjustRightInd w:val="0"/>
        <w:snapToGrid w:val="0"/>
        <w:spacing w:line="360" w:lineRule="auto"/>
        <w:rPr>
          <w:rFonts w:ascii="Book Antiqua" w:hAnsi="Book Antiqua"/>
          <w:b/>
          <w:i/>
          <w:sz w:val="24"/>
          <w:szCs w:val="24"/>
        </w:rPr>
      </w:pPr>
      <w:r w:rsidRPr="00817424">
        <w:rPr>
          <w:rFonts w:ascii="Book Antiqua" w:hAnsi="Book Antiqua"/>
          <w:b/>
          <w:i/>
          <w:sz w:val="24"/>
          <w:szCs w:val="24"/>
        </w:rPr>
        <w:t xml:space="preserve">Symptoms and </w:t>
      </w:r>
      <w:r w:rsidR="001F4F1E" w:rsidRPr="00817424">
        <w:rPr>
          <w:rFonts w:ascii="Book Antiqua" w:hAnsi="Book Antiqua" w:cs="Times New Roman"/>
          <w:b/>
          <w:i/>
          <w:sz w:val="24"/>
          <w:szCs w:val="24"/>
        </w:rPr>
        <w:t>i</w:t>
      </w:r>
      <w:r w:rsidRPr="00817424">
        <w:rPr>
          <w:rFonts w:ascii="Book Antiqua" w:hAnsi="Book Antiqua" w:cs="Times New Roman"/>
          <w:b/>
          <w:i/>
          <w:sz w:val="24"/>
          <w:szCs w:val="24"/>
        </w:rPr>
        <w:t>maging</w:t>
      </w:r>
    </w:p>
    <w:p w14:paraId="348E7AA0" w14:textId="2448D3A8" w:rsidR="006D3ADC" w:rsidRPr="00817424" w:rsidRDefault="001701D6" w:rsidP="006817DD">
      <w:pPr>
        <w:adjustRightInd w:val="0"/>
        <w:snapToGrid w:val="0"/>
        <w:spacing w:line="360" w:lineRule="auto"/>
        <w:rPr>
          <w:rFonts w:ascii="Book Antiqua" w:hAnsi="Book Antiqua"/>
          <w:sz w:val="24"/>
          <w:szCs w:val="24"/>
        </w:rPr>
      </w:pPr>
      <w:r w:rsidRPr="00817424">
        <w:rPr>
          <w:rFonts w:ascii="Book Antiqua" w:hAnsi="Book Antiqua"/>
          <w:sz w:val="24"/>
          <w:szCs w:val="24"/>
        </w:rPr>
        <w:t>The clinical symptoms depend on the vessels involved</w:t>
      </w:r>
      <w:r w:rsidR="007D23DC" w:rsidRPr="00817424">
        <w:rPr>
          <w:rFonts w:ascii="Book Antiqua" w:hAnsi="Book Antiqua" w:cs="Times New Roman"/>
          <w:sz w:val="24"/>
          <w:szCs w:val="24"/>
        </w:rPr>
        <w:t>.</w:t>
      </w:r>
      <w:r w:rsidR="001F4F1E" w:rsidRPr="00817424">
        <w:rPr>
          <w:rFonts w:ascii="Book Antiqua" w:hAnsi="Book Antiqua" w:cs="Times New Roman"/>
          <w:sz w:val="24"/>
          <w:szCs w:val="24"/>
        </w:rPr>
        <w:t xml:space="preserve"> </w:t>
      </w:r>
      <w:r w:rsidR="007D23DC" w:rsidRPr="00817424">
        <w:rPr>
          <w:rFonts w:ascii="Book Antiqua" w:hAnsi="Book Antiqua" w:cs="Times New Roman"/>
          <w:sz w:val="24"/>
          <w:szCs w:val="24"/>
        </w:rPr>
        <w:t>W</w:t>
      </w:r>
      <w:r w:rsidRPr="00817424">
        <w:rPr>
          <w:rFonts w:ascii="Book Antiqua" w:hAnsi="Book Antiqua" w:cs="Times New Roman"/>
          <w:sz w:val="24"/>
          <w:szCs w:val="24"/>
        </w:rPr>
        <w:t>hen</w:t>
      </w:r>
      <w:r w:rsidRPr="00817424">
        <w:rPr>
          <w:rFonts w:ascii="Book Antiqua" w:hAnsi="Book Antiqua"/>
          <w:sz w:val="24"/>
          <w:szCs w:val="24"/>
        </w:rPr>
        <w:t xml:space="preserve"> the renal arteries are </w:t>
      </w:r>
      <w:r w:rsidR="001F4F1E" w:rsidRPr="00817424">
        <w:rPr>
          <w:rFonts w:ascii="Book Antiqua" w:hAnsi="Book Antiqua" w:cs="Times New Roman"/>
          <w:sz w:val="24"/>
          <w:szCs w:val="24"/>
        </w:rPr>
        <w:t>affected</w:t>
      </w:r>
      <w:r w:rsidRPr="00817424">
        <w:rPr>
          <w:rFonts w:ascii="Book Antiqua" w:hAnsi="Book Antiqua"/>
          <w:sz w:val="24"/>
          <w:szCs w:val="24"/>
        </w:rPr>
        <w:t xml:space="preserve">, renovascular hypertension can be </w:t>
      </w:r>
      <w:r w:rsidR="001F4F1E" w:rsidRPr="00817424">
        <w:rPr>
          <w:rFonts w:ascii="Book Antiqua" w:hAnsi="Book Antiqua" w:cs="Times New Roman"/>
          <w:sz w:val="24"/>
          <w:szCs w:val="24"/>
        </w:rPr>
        <w:t>observed. T</w:t>
      </w:r>
      <w:r w:rsidRPr="00817424">
        <w:rPr>
          <w:rFonts w:ascii="Book Antiqua" w:hAnsi="Book Antiqua" w:cs="Times New Roman"/>
          <w:sz w:val="24"/>
          <w:szCs w:val="24"/>
        </w:rPr>
        <w:t>h</w:t>
      </w:r>
      <w:r w:rsidR="001F4F1E" w:rsidRPr="00817424">
        <w:rPr>
          <w:rFonts w:ascii="Book Antiqua" w:hAnsi="Book Antiqua" w:cs="Times New Roman"/>
          <w:sz w:val="24"/>
          <w:szCs w:val="24"/>
        </w:rPr>
        <w:t>us</w:t>
      </w:r>
      <w:r w:rsidRPr="00817424">
        <w:rPr>
          <w:rFonts w:ascii="Book Antiqua" w:hAnsi="Book Antiqua" w:cs="Times New Roman"/>
          <w:sz w:val="24"/>
          <w:szCs w:val="24"/>
        </w:rPr>
        <w:t xml:space="preserve">, </w:t>
      </w:r>
      <w:r w:rsidR="00AC275F" w:rsidRPr="00817424">
        <w:rPr>
          <w:rFonts w:ascii="Book Antiqua" w:hAnsi="Book Antiqua" w:cs="Times New Roman"/>
          <w:sz w:val="24"/>
          <w:szCs w:val="24"/>
        </w:rPr>
        <w:t xml:space="preserve">when </w:t>
      </w:r>
      <w:r w:rsidR="001F4F1E" w:rsidRPr="00817424">
        <w:rPr>
          <w:rFonts w:ascii="Book Antiqua" w:hAnsi="Book Antiqua" w:cs="Times New Roman"/>
          <w:sz w:val="24"/>
          <w:szCs w:val="24"/>
        </w:rPr>
        <w:t xml:space="preserve">the </w:t>
      </w:r>
      <w:r w:rsidR="00AC275F" w:rsidRPr="00817424">
        <w:rPr>
          <w:rFonts w:ascii="Book Antiqua" w:hAnsi="Book Antiqua" w:cs="Times New Roman"/>
          <w:sz w:val="24"/>
          <w:szCs w:val="24"/>
        </w:rPr>
        <w:t xml:space="preserve">carotid arteries are </w:t>
      </w:r>
      <w:r w:rsidR="001F4F1E" w:rsidRPr="00817424">
        <w:rPr>
          <w:rFonts w:ascii="Book Antiqua" w:hAnsi="Book Antiqua" w:cs="Times New Roman"/>
          <w:sz w:val="24"/>
          <w:szCs w:val="24"/>
        </w:rPr>
        <w:t>affected</w:t>
      </w:r>
      <w:r w:rsidR="001F4F1E" w:rsidRPr="00817424">
        <w:rPr>
          <w:rFonts w:ascii="Book Antiqua" w:hAnsi="Book Antiqua"/>
          <w:sz w:val="24"/>
          <w:szCs w:val="24"/>
        </w:rPr>
        <w:t xml:space="preserve">, headache, pulsatile tinnitus, </w:t>
      </w:r>
      <w:r w:rsidR="00251B47" w:rsidRPr="00817424">
        <w:rPr>
          <w:rFonts w:ascii="Book Antiqua" w:hAnsi="Book Antiqua" w:cs="Times New Roman"/>
          <w:sz w:val="24"/>
          <w:szCs w:val="24"/>
        </w:rPr>
        <w:t xml:space="preserve">and </w:t>
      </w:r>
      <w:r w:rsidR="001F4F1E" w:rsidRPr="00817424">
        <w:rPr>
          <w:rFonts w:ascii="Book Antiqua" w:hAnsi="Book Antiqua"/>
          <w:sz w:val="24"/>
          <w:szCs w:val="24"/>
        </w:rPr>
        <w:t xml:space="preserve">dizziness are the major </w:t>
      </w:r>
      <w:r w:rsidR="001F4F1E" w:rsidRPr="00817424">
        <w:rPr>
          <w:rFonts w:ascii="Book Antiqua" w:hAnsi="Book Antiqua" w:cs="Times New Roman"/>
          <w:sz w:val="24"/>
          <w:szCs w:val="24"/>
        </w:rPr>
        <w:t>symptoms</w:t>
      </w:r>
      <w:r w:rsidR="005F5C6F" w:rsidRPr="00817424">
        <w:rPr>
          <w:rFonts w:ascii="Book Antiqua" w:hAnsi="Book Antiqua" w:cs="Times New Roman"/>
          <w:sz w:val="24"/>
          <w:szCs w:val="24"/>
          <w:vertAlign w:val="superscript"/>
        </w:rPr>
        <w:t>[2]</w:t>
      </w:r>
      <w:r w:rsidRPr="00817424">
        <w:rPr>
          <w:rFonts w:ascii="Book Antiqua" w:hAnsi="Book Antiqua" w:cs="Times New Roman"/>
          <w:sz w:val="24"/>
          <w:szCs w:val="24"/>
        </w:rPr>
        <w:t>.</w:t>
      </w:r>
      <w:r w:rsidRPr="00817424">
        <w:rPr>
          <w:rFonts w:ascii="Book Antiqua" w:hAnsi="Book Antiqua"/>
          <w:sz w:val="24"/>
          <w:szCs w:val="24"/>
        </w:rPr>
        <w:t xml:space="preserve"> </w:t>
      </w:r>
      <w:r w:rsidR="00B301E7" w:rsidRPr="00817424">
        <w:rPr>
          <w:rFonts w:ascii="Book Antiqua" w:hAnsi="Book Antiqua"/>
          <w:sz w:val="24"/>
          <w:szCs w:val="24"/>
        </w:rPr>
        <w:t xml:space="preserve">Mesenteric FMD </w:t>
      </w:r>
      <w:r w:rsidR="00AC275F" w:rsidRPr="00817424">
        <w:rPr>
          <w:rFonts w:ascii="Book Antiqua" w:hAnsi="Book Antiqua"/>
          <w:sz w:val="24"/>
          <w:szCs w:val="24"/>
        </w:rPr>
        <w:t>involves the celiac and mesenteric arteries</w:t>
      </w:r>
      <w:r w:rsidR="001F4F1E" w:rsidRPr="00817424">
        <w:rPr>
          <w:rFonts w:ascii="Book Antiqua" w:hAnsi="Book Antiqua" w:cs="Times New Roman"/>
          <w:sz w:val="24"/>
          <w:szCs w:val="24"/>
        </w:rPr>
        <w:t>;</w:t>
      </w:r>
      <w:r w:rsidR="001F4F1E" w:rsidRPr="00817424">
        <w:rPr>
          <w:rFonts w:ascii="Book Antiqua" w:hAnsi="Book Antiqua"/>
          <w:sz w:val="24"/>
          <w:szCs w:val="24"/>
        </w:rPr>
        <w:t xml:space="preserve"> </w:t>
      </w:r>
      <w:r w:rsidR="00AC275F" w:rsidRPr="00817424">
        <w:rPr>
          <w:rFonts w:ascii="Book Antiqua" w:hAnsi="Book Antiqua"/>
          <w:sz w:val="24"/>
          <w:szCs w:val="24"/>
        </w:rPr>
        <w:t>therefore, mesenteric ischemic symptoms</w:t>
      </w:r>
      <w:r w:rsidR="001F4F1E" w:rsidRPr="00817424">
        <w:rPr>
          <w:rFonts w:ascii="Book Antiqua" w:hAnsi="Book Antiqua" w:cs="Times New Roman"/>
          <w:sz w:val="24"/>
          <w:szCs w:val="24"/>
        </w:rPr>
        <w:t xml:space="preserve"> occur</w:t>
      </w:r>
      <w:r w:rsidR="00AC275F" w:rsidRPr="00817424">
        <w:rPr>
          <w:rFonts w:ascii="Book Antiqua" w:hAnsi="Book Antiqua"/>
          <w:sz w:val="24"/>
          <w:szCs w:val="24"/>
        </w:rPr>
        <w:t xml:space="preserve">, including </w:t>
      </w:r>
      <w:r w:rsidR="001F4F1E" w:rsidRPr="00817424">
        <w:rPr>
          <w:rFonts w:ascii="Book Antiqua" w:hAnsi="Book Antiqua" w:cs="Times New Roman"/>
          <w:sz w:val="24"/>
          <w:szCs w:val="24"/>
        </w:rPr>
        <w:t xml:space="preserve">unspecific </w:t>
      </w:r>
      <w:r w:rsidR="00AC275F" w:rsidRPr="00817424">
        <w:rPr>
          <w:rFonts w:ascii="Book Antiqua" w:hAnsi="Book Antiqua"/>
          <w:sz w:val="24"/>
          <w:szCs w:val="24"/>
        </w:rPr>
        <w:t>abdominal pain</w:t>
      </w:r>
      <w:r w:rsidR="00AC275F" w:rsidRPr="00817424">
        <w:rPr>
          <w:rFonts w:ascii="Book Antiqua" w:hAnsi="Book Antiqua" w:cs="Times New Roman"/>
          <w:sz w:val="24"/>
          <w:szCs w:val="24"/>
        </w:rPr>
        <w:t>.</w:t>
      </w:r>
      <w:r w:rsidR="00AC275F" w:rsidRPr="00817424">
        <w:rPr>
          <w:rFonts w:ascii="Book Antiqua" w:hAnsi="Book Antiqua"/>
          <w:sz w:val="24"/>
          <w:szCs w:val="24"/>
        </w:rPr>
        <w:t xml:space="preserve"> </w:t>
      </w:r>
      <w:r w:rsidR="00086276" w:rsidRPr="00817424">
        <w:rPr>
          <w:rFonts w:ascii="Book Antiqua" w:hAnsi="Book Antiqua"/>
          <w:sz w:val="24"/>
          <w:szCs w:val="24"/>
        </w:rPr>
        <w:t xml:space="preserve">We </w:t>
      </w:r>
      <w:r w:rsidR="00F636CF" w:rsidRPr="00817424">
        <w:rPr>
          <w:rFonts w:ascii="Book Antiqua" w:hAnsi="Book Antiqua"/>
          <w:sz w:val="24"/>
          <w:szCs w:val="24"/>
        </w:rPr>
        <w:t xml:space="preserve">reviewed the </w:t>
      </w:r>
      <w:r w:rsidR="00F636CF" w:rsidRPr="00817424">
        <w:rPr>
          <w:rFonts w:ascii="Book Antiqua" w:hAnsi="Book Antiqua" w:cs="Times New Roman"/>
          <w:sz w:val="24"/>
          <w:szCs w:val="24"/>
        </w:rPr>
        <w:t>literature</w:t>
      </w:r>
      <w:r w:rsidR="00F636CF" w:rsidRPr="00817424">
        <w:rPr>
          <w:rFonts w:ascii="Book Antiqua" w:hAnsi="Book Antiqua"/>
          <w:sz w:val="24"/>
          <w:szCs w:val="24"/>
        </w:rPr>
        <w:t xml:space="preserve"> descri</w:t>
      </w:r>
      <w:r w:rsidR="00086276" w:rsidRPr="00817424">
        <w:rPr>
          <w:rFonts w:ascii="Book Antiqua" w:hAnsi="Book Antiqua"/>
          <w:sz w:val="24"/>
          <w:szCs w:val="24"/>
        </w:rPr>
        <w:t xml:space="preserve">bing the cases and </w:t>
      </w:r>
      <w:r w:rsidR="00625AB8" w:rsidRPr="00817424">
        <w:rPr>
          <w:rFonts w:ascii="Book Antiqua" w:hAnsi="Book Antiqua" w:cs="Times New Roman"/>
          <w:sz w:val="24"/>
          <w:szCs w:val="24"/>
        </w:rPr>
        <w:t>have presented</w:t>
      </w:r>
      <w:r w:rsidR="00625AB8" w:rsidRPr="00817424">
        <w:rPr>
          <w:rFonts w:ascii="Book Antiqua" w:hAnsi="Book Antiqua"/>
          <w:sz w:val="24"/>
          <w:szCs w:val="24"/>
        </w:rPr>
        <w:t xml:space="preserve"> </w:t>
      </w:r>
      <w:r w:rsidR="00086276" w:rsidRPr="00817424">
        <w:rPr>
          <w:rFonts w:ascii="Book Antiqua" w:hAnsi="Book Antiqua"/>
          <w:sz w:val="24"/>
          <w:szCs w:val="24"/>
        </w:rPr>
        <w:t xml:space="preserve">the information in </w:t>
      </w:r>
      <w:r w:rsidR="00086276" w:rsidRPr="00817424">
        <w:rPr>
          <w:rFonts w:ascii="Book Antiqua" w:hAnsi="Book Antiqua" w:cs="Times New Roman"/>
          <w:sz w:val="24"/>
          <w:szCs w:val="24"/>
        </w:rPr>
        <w:t>Table</w:t>
      </w:r>
      <w:r w:rsidR="00625AB8" w:rsidRPr="00817424">
        <w:rPr>
          <w:rFonts w:ascii="Book Antiqua" w:hAnsi="Book Antiqua" w:cs="Times New Roman"/>
          <w:sz w:val="24"/>
          <w:szCs w:val="24"/>
        </w:rPr>
        <w:t xml:space="preserve"> </w:t>
      </w:r>
      <w:r w:rsidR="008E776A" w:rsidRPr="00817424">
        <w:rPr>
          <w:rFonts w:ascii="Book Antiqua" w:hAnsi="Book Antiqua" w:cs="Times New Roman"/>
          <w:sz w:val="24"/>
          <w:szCs w:val="24"/>
        </w:rPr>
        <w:t>1</w:t>
      </w:r>
      <w:r w:rsidR="00B66EB0" w:rsidRPr="00817424">
        <w:rPr>
          <w:rFonts w:ascii="Book Antiqua" w:hAnsi="Book Antiqua" w:cs="Times New Roman"/>
          <w:b/>
          <w:sz w:val="24"/>
          <w:szCs w:val="24"/>
          <w:vertAlign w:val="superscript"/>
        </w:rPr>
        <w:t>[</w:t>
      </w:r>
      <w:r w:rsidR="00F636CF" w:rsidRPr="00817424">
        <w:rPr>
          <w:rFonts w:ascii="Book Antiqua" w:hAnsi="Book Antiqua" w:cs="Times New Roman"/>
          <w:sz w:val="24"/>
          <w:szCs w:val="24"/>
          <w:vertAlign w:val="superscript"/>
        </w:rPr>
        <w:t>5</w:t>
      </w:r>
      <w:r w:rsidR="008A7C26" w:rsidRPr="00817424">
        <w:rPr>
          <w:rFonts w:ascii="Book Antiqua" w:eastAsia="SimSun" w:hAnsi="Book Antiqua" w:cs="Times New Roman"/>
          <w:sz w:val="24"/>
          <w:szCs w:val="24"/>
          <w:vertAlign w:val="superscript"/>
          <w:lang w:eastAsia="zh-CN"/>
        </w:rPr>
        <w:t>-</w:t>
      </w:r>
      <w:r w:rsidR="00F636CF" w:rsidRPr="00817424">
        <w:rPr>
          <w:rFonts w:ascii="Book Antiqua" w:hAnsi="Book Antiqua"/>
          <w:sz w:val="24"/>
          <w:szCs w:val="24"/>
          <w:vertAlign w:val="superscript"/>
        </w:rPr>
        <w:t>37</w:t>
      </w:r>
      <w:r w:rsidR="00B66EB0" w:rsidRPr="00817424">
        <w:rPr>
          <w:rFonts w:ascii="Book Antiqua" w:hAnsi="Book Antiqua"/>
          <w:sz w:val="24"/>
          <w:szCs w:val="24"/>
          <w:vertAlign w:val="superscript"/>
        </w:rPr>
        <w:t>]</w:t>
      </w:r>
      <w:r w:rsidR="00086276" w:rsidRPr="00817424">
        <w:rPr>
          <w:rFonts w:ascii="Book Antiqua" w:hAnsi="Book Antiqua"/>
          <w:sz w:val="24"/>
          <w:szCs w:val="24"/>
        </w:rPr>
        <w:t>.</w:t>
      </w:r>
      <w:r w:rsidR="006D3ADC" w:rsidRPr="00817424">
        <w:rPr>
          <w:rFonts w:ascii="Book Antiqua" w:hAnsi="Book Antiqua"/>
          <w:sz w:val="24"/>
          <w:szCs w:val="24"/>
        </w:rPr>
        <w:t xml:space="preserve"> Our literature review summarized </w:t>
      </w:r>
      <w:r w:rsidR="00625AB8" w:rsidRPr="00817424">
        <w:rPr>
          <w:rFonts w:ascii="Book Antiqua" w:hAnsi="Book Antiqua" w:cs="Times New Roman"/>
          <w:sz w:val="24"/>
          <w:szCs w:val="24"/>
        </w:rPr>
        <w:t xml:space="preserve">a </w:t>
      </w:r>
      <w:r w:rsidR="006D3ADC" w:rsidRPr="00817424">
        <w:rPr>
          <w:rFonts w:ascii="Book Antiqua" w:hAnsi="Book Antiqua"/>
          <w:sz w:val="24"/>
          <w:szCs w:val="24"/>
        </w:rPr>
        <w:t xml:space="preserve">total of 39 cases of mesenteric FMD, showing predominance in </w:t>
      </w:r>
      <w:r w:rsidR="00251B47" w:rsidRPr="00817424">
        <w:rPr>
          <w:rFonts w:ascii="Book Antiqua" w:hAnsi="Book Antiqua" w:cs="Times New Roman"/>
          <w:sz w:val="24"/>
          <w:szCs w:val="24"/>
        </w:rPr>
        <w:t>women,</w:t>
      </w:r>
      <w:r w:rsidR="00251B47" w:rsidRPr="00817424">
        <w:rPr>
          <w:rFonts w:ascii="Book Antiqua" w:hAnsi="Book Antiqua"/>
          <w:sz w:val="24"/>
          <w:szCs w:val="24"/>
        </w:rPr>
        <w:t xml:space="preserve"> </w:t>
      </w:r>
      <w:r w:rsidR="006D3ADC" w:rsidRPr="00817424">
        <w:rPr>
          <w:rFonts w:ascii="Book Antiqua" w:hAnsi="Book Antiqua"/>
          <w:sz w:val="24"/>
          <w:szCs w:val="24"/>
        </w:rPr>
        <w:t>as reported, and the median age was 45.</w:t>
      </w:r>
      <w:r w:rsidR="007E748C" w:rsidRPr="00817424">
        <w:rPr>
          <w:rFonts w:ascii="Book Antiqua" w:hAnsi="Book Antiqua"/>
          <w:sz w:val="24"/>
          <w:szCs w:val="24"/>
        </w:rPr>
        <w:t>2</w:t>
      </w:r>
      <w:r w:rsidR="007E748C" w:rsidRPr="00817424">
        <w:rPr>
          <w:rFonts w:ascii="Book Antiqua" w:hAnsi="Book Antiqua" w:cs="Times New Roman"/>
          <w:sz w:val="24"/>
          <w:szCs w:val="24"/>
        </w:rPr>
        <w:t> </w:t>
      </w:r>
      <w:r w:rsidR="006D3ADC" w:rsidRPr="00817424">
        <w:rPr>
          <w:rFonts w:ascii="Book Antiqua" w:hAnsi="Book Antiqua"/>
          <w:sz w:val="24"/>
          <w:szCs w:val="24"/>
        </w:rPr>
        <w:t>years (range: 19</w:t>
      </w:r>
      <w:r w:rsidR="008A7C26" w:rsidRPr="00817424">
        <w:rPr>
          <w:rFonts w:ascii="Book Antiqua" w:eastAsia="SimSun" w:hAnsi="Book Antiqua" w:cs="Times New Roman"/>
          <w:sz w:val="24"/>
          <w:szCs w:val="24"/>
          <w:lang w:eastAsia="zh-CN"/>
        </w:rPr>
        <w:t>-</w:t>
      </w:r>
      <w:r w:rsidR="007E748C" w:rsidRPr="00817424">
        <w:rPr>
          <w:rFonts w:ascii="Book Antiqua" w:hAnsi="Book Antiqua"/>
          <w:sz w:val="24"/>
          <w:szCs w:val="24"/>
        </w:rPr>
        <w:t>78</w:t>
      </w:r>
      <w:r w:rsidR="007E748C" w:rsidRPr="00817424">
        <w:rPr>
          <w:rFonts w:ascii="Book Antiqua" w:hAnsi="Book Antiqua" w:cs="Times New Roman"/>
          <w:sz w:val="24"/>
          <w:szCs w:val="24"/>
        </w:rPr>
        <w:t> </w:t>
      </w:r>
      <w:r w:rsidR="006D3ADC" w:rsidRPr="00817424">
        <w:rPr>
          <w:rFonts w:ascii="Book Antiqua" w:hAnsi="Book Antiqua"/>
          <w:sz w:val="24"/>
          <w:szCs w:val="24"/>
        </w:rPr>
        <w:t xml:space="preserve">years). Regarding the risk factors, four patients </w:t>
      </w:r>
      <w:r w:rsidR="00392195" w:rsidRPr="00817424">
        <w:rPr>
          <w:rFonts w:ascii="Book Antiqua" w:hAnsi="Book Antiqua" w:cs="Times New Roman"/>
          <w:sz w:val="24"/>
          <w:szCs w:val="24"/>
        </w:rPr>
        <w:t>smoked</w:t>
      </w:r>
      <w:r w:rsidR="006D3ADC" w:rsidRPr="00817424">
        <w:rPr>
          <w:rFonts w:ascii="Book Antiqua" w:hAnsi="Book Antiqua"/>
          <w:sz w:val="24"/>
          <w:szCs w:val="24"/>
        </w:rPr>
        <w:t xml:space="preserve"> (10%), two patients had smoking histories (5</w:t>
      </w:r>
      <w:r w:rsidR="006D3ADC" w:rsidRPr="00817424">
        <w:rPr>
          <w:rFonts w:ascii="Book Antiqua" w:hAnsi="Book Antiqua" w:cs="Times New Roman"/>
          <w:sz w:val="24"/>
          <w:szCs w:val="24"/>
        </w:rPr>
        <w:t>%)</w:t>
      </w:r>
      <w:r w:rsidR="00392195" w:rsidRPr="00817424">
        <w:rPr>
          <w:rFonts w:ascii="Book Antiqua" w:hAnsi="Book Antiqua" w:cs="Times New Roman"/>
          <w:sz w:val="24"/>
          <w:szCs w:val="24"/>
        </w:rPr>
        <w:t>,</w:t>
      </w:r>
      <w:r w:rsidR="006D3ADC" w:rsidRPr="00817424">
        <w:rPr>
          <w:rFonts w:ascii="Book Antiqua" w:hAnsi="Book Antiqua"/>
          <w:sz w:val="24"/>
          <w:szCs w:val="24"/>
        </w:rPr>
        <w:t xml:space="preserve"> and one patient had taken oral contraceptive pills (2.6%). The most common presenting symptom was abdominal pain (62</w:t>
      </w:r>
      <w:r w:rsidR="006D3ADC" w:rsidRPr="00817424">
        <w:rPr>
          <w:rFonts w:ascii="Book Antiqua" w:hAnsi="Book Antiqua" w:cs="Times New Roman"/>
          <w:sz w:val="24"/>
          <w:szCs w:val="24"/>
        </w:rPr>
        <w:t>%)</w:t>
      </w:r>
      <w:r w:rsidR="00392195" w:rsidRPr="00817424">
        <w:rPr>
          <w:rFonts w:ascii="Book Antiqua" w:hAnsi="Book Antiqua" w:cs="Times New Roman"/>
          <w:sz w:val="24"/>
          <w:szCs w:val="24"/>
        </w:rPr>
        <w:t>,</w:t>
      </w:r>
      <w:r w:rsidR="00092E09" w:rsidRPr="00817424">
        <w:rPr>
          <w:rFonts w:ascii="Book Antiqua" w:hAnsi="Book Antiqua"/>
          <w:sz w:val="24"/>
          <w:szCs w:val="24"/>
        </w:rPr>
        <w:t xml:space="preserve"> followed by hypertension,</w:t>
      </w:r>
      <w:r w:rsidR="006D3ADC" w:rsidRPr="00817424">
        <w:rPr>
          <w:rFonts w:ascii="Book Antiqua" w:hAnsi="Book Antiqua"/>
          <w:sz w:val="24"/>
          <w:szCs w:val="24"/>
        </w:rPr>
        <w:t xml:space="preserve"> </w:t>
      </w:r>
      <w:r w:rsidR="00092E09" w:rsidRPr="00817424">
        <w:rPr>
          <w:rFonts w:ascii="Book Antiqua" w:hAnsi="Book Antiqua"/>
          <w:sz w:val="24"/>
          <w:szCs w:val="24"/>
        </w:rPr>
        <w:t>d</w:t>
      </w:r>
      <w:r w:rsidR="006D3ADC" w:rsidRPr="00817424">
        <w:rPr>
          <w:rFonts w:ascii="Book Antiqua" w:hAnsi="Book Antiqua"/>
          <w:sz w:val="24"/>
          <w:szCs w:val="24"/>
        </w:rPr>
        <w:t xml:space="preserve">iarrhea, nausea or </w:t>
      </w:r>
      <w:r w:rsidR="006D3ADC" w:rsidRPr="00817424">
        <w:rPr>
          <w:rFonts w:ascii="Book Antiqua" w:hAnsi="Book Antiqua" w:cs="Times New Roman"/>
          <w:sz w:val="24"/>
          <w:szCs w:val="24"/>
        </w:rPr>
        <w:t>vomit</w:t>
      </w:r>
      <w:r w:rsidR="00392195" w:rsidRPr="00817424">
        <w:rPr>
          <w:rFonts w:ascii="Book Antiqua" w:hAnsi="Book Antiqua" w:cs="Times New Roman"/>
          <w:sz w:val="24"/>
          <w:szCs w:val="24"/>
        </w:rPr>
        <w:t>ing</w:t>
      </w:r>
      <w:r w:rsidR="006D3ADC" w:rsidRPr="00817424">
        <w:rPr>
          <w:rFonts w:ascii="Book Antiqua" w:hAnsi="Book Antiqua" w:cs="Times New Roman"/>
          <w:sz w:val="24"/>
          <w:szCs w:val="24"/>
        </w:rPr>
        <w:t xml:space="preserve">, </w:t>
      </w:r>
      <w:r w:rsidR="00392195" w:rsidRPr="00817424">
        <w:rPr>
          <w:rFonts w:ascii="Book Antiqua" w:hAnsi="Book Antiqua" w:cs="Times New Roman"/>
          <w:sz w:val="24"/>
          <w:szCs w:val="24"/>
        </w:rPr>
        <w:t xml:space="preserve">and </w:t>
      </w:r>
      <w:r w:rsidR="006D3ADC" w:rsidRPr="00817424">
        <w:rPr>
          <w:rFonts w:ascii="Book Antiqua" w:hAnsi="Book Antiqua"/>
          <w:sz w:val="24"/>
          <w:szCs w:val="24"/>
        </w:rPr>
        <w:t>headache</w:t>
      </w:r>
      <w:r w:rsidR="00092E09" w:rsidRPr="00817424">
        <w:rPr>
          <w:rFonts w:ascii="Book Antiqua" w:hAnsi="Book Antiqua" w:cs="Times New Roman"/>
          <w:sz w:val="24"/>
          <w:szCs w:val="24"/>
        </w:rPr>
        <w:t xml:space="preserve">. </w:t>
      </w:r>
      <w:r w:rsidR="00392195" w:rsidRPr="00817424">
        <w:rPr>
          <w:rFonts w:ascii="Book Antiqua" w:hAnsi="Book Antiqua" w:cs="Times New Roman"/>
          <w:sz w:val="24"/>
          <w:szCs w:val="24"/>
        </w:rPr>
        <w:t>Although</w:t>
      </w:r>
      <w:r w:rsidR="00392195" w:rsidRPr="00817424">
        <w:rPr>
          <w:rFonts w:ascii="Book Antiqua" w:hAnsi="Book Antiqua"/>
          <w:sz w:val="24"/>
          <w:szCs w:val="24"/>
        </w:rPr>
        <w:t xml:space="preserve"> </w:t>
      </w:r>
      <w:r w:rsidR="00092E09" w:rsidRPr="00817424">
        <w:rPr>
          <w:rFonts w:ascii="Book Antiqua" w:hAnsi="Book Antiqua"/>
          <w:sz w:val="24"/>
          <w:szCs w:val="24"/>
        </w:rPr>
        <w:t xml:space="preserve">approximately 80% of cases showed </w:t>
      </w:r>
      <w:r w:rsidR="00392195" w:rsidRPr="00817424">
        <w:rPr>
          <w:rFonts w:ascii="Book Antiqua" w:hAnsi="Book Antiqua" w:cs="Times New Roman"/>
          <w:sz w:val="24"/>
          <w:szCs w:val="24"/>
        </w:rPr>
        <w:t xml:space="preserve">symptom </w:t>
      </w:r>
      <w:r w:rsidR="00092E09" w:rsidRPr="00817424">
        <w:rPr>
          <w:rFonts w:ascii="Book Antiqua" w:hAnsi="Book Antiqua"/>
          <w:sz w:val="24"/>
          <w:szCs w:val="24"/>
        </w:rPr>
        <w:t>improvement</w:t>
      </w:r>
      <w:r w:rsidR="00092E09" w:rsidRPr="00817424">
        <w:rPr>
          <w:rFonts w:ascii="Book Antiqua" w:hAnsi="Book Antiqua" w:cs="Times New Roman"/>
          <w:sz w:val="24"/>
          <w:szCs w:val="24"/>
        </w:rPr>
        <w:t xml:space="preserve">, </w:t>
      </w:r>
      <w:r w:rsidR="00392195" w:rsidRPr="00817424">
        <w:rPr>
          <w:rFonts w:ascii="Book Antiqua" w:hAnsi="Book Antiqua" w:cs="Times New Roman"/>
          <w:sz w:val="24"/>
          <w:szCs w:val="24"/>
        </w:rPr>
        <w:t>eight</w:t>
      </w:r>
      <w:r w:rsidR="006D3ADC" w:rsidRPr="00817424">
        <w:rPr>
          <w:rFonts w:ascii="Book Antiqua" w:hAnsi="Book Antiqua"/>
          <w:sz w:val="24"/>
          <w:szCs w:val="24"/>
        </w:rPr>
        <w:t xml:space="preserve"> patients (20%) died </w:t>
      </w:r>
      <w:r w:rsidR="007E748C" w:rsidRPr="00817424">
        <w:rPr>
          <w:rFonts w:ascii="Book Antiqua" w:hAnsi="Book Antiqua" w:cs="Times New Roman"/>
          <w:sz w:val="24"/>
          <w:szCs w:val="24"/>
        </w:rPr>
        <w:t>because of</w:t>
      </w:r>
      <w:r w:rsidR="00092E09" w:rsidRPr="00817424">
        <w:rPr>
          <w:rFonts w:ascii="Book Antiqua" w:hAnsi="Book Antiqua"/>
          <w:sz w:val="24"/>
          <w:szCs w:val="24"/>
        </w:rPr>
        <w:t xml:space="preserve"> the severity of the </w:t>
      </w:r>
      <w:r w:rsidR="00E628A6" w:rsidRPr="00817424">
        <w:rPr>
          <w:rFonts w:ascii="Book Antiqua" w:hAnsi="Book Antiqua"/>
          <w:sz w:val="24"/>
          <w:szCs w:val="24"/>
        </w:rPr>
        <w:lastRenderedPageBreak/>
        <w:t>intestinal ischemia</w:t>
      </w:r>
      <w:r w:rsidR="00092E09" w:rsidRPr="00817424">
        <w:rPr>
          <w:rFonts w:ascii="Book Antiqua" w:hAnsi="Book Antiqua"/>
          <w:sz w:val="24"/>
          <w:szCs w:val="24"/>
        </w:rPr>
        <w:t>.</w:t>
      </w:r>
      <w:r w:rsidR="006D3ADC" w:rsidRPr="00817424">
        <w:rPr>
          <w:rFonts w:ascii="Book Antiqua" w:hAnsi="Book Antiqua"/>
          <w:sz w:val="24"/>
          <w:szCs w:val="24"/>
        </w:rPr>
        <w:t xml:space="preserve"> </w:t>
      </w:r>
    </w:p>
    <w:p w14:paraId="69AEBC92" w14:textId="7427526F" w:rsidR="00961B28" w:rsidRPr="00817424" w:rsidRDefault="008371DD" w:rsidP="006817DD">
      <w:pPr>
        <w:adjustRightInd w:val="0"/>
        <w:snapToGrid w:val="0"/>
        <w:spacing w:line="360" w:lineRule="auto"/>
        <w:ind w:firstLineChars="100" w:firstLine="240"/>
        <w:rPr>
          <w:rFonts w:ascii="Book Antiqua" w:hAnsi="Book Antiqua"/>
          <w:sz w:val="24"/>
          <w:szCs w:val="24"/>
        </w:rPr>
      </w:pPr>
      <w:r w:rsidRPr="00817424">
        <w:rPr>
          <w:rFonts w:ascii="Book Antiqua" w:hAnsi="Book Antiqua"/>
          <w:sz w:val="24"/>
          <w:szCs w:val="24"/>
        </w:rPr>
        <w:t xml:space="preserve">Reflecting the changes </w:t>
      </w:r>
      <w:r w:rsidR="007D23DC" w:rsidRPr="00817424">
        <w:rPr>
          <w:rFonts w:ascii="Book Antiqua" w:hAnsi="Book Antiqua" w:cs="Times New Roman"/>
          <w:sz w:val="24"/>
          <w:szCs w:val="24"/>
        </w:rPr>
        <w:t>in</w:t>
      </w:r>
      <w:r w:rsidR="007D23DC" w:rsidRPr="00817424">
        <w:rPr>
          <w:rFonts w:ascii="Book Antiqua" w:hAnsi="Book Antiqua"/>
          <w:sz w:val="24"/>
          <w:szCs w:val="24"/>
        </w:rPr>
        <w:t xml:space="preserve"> </w:t>
      </w:r>
      <w:r w:rsidRPr="00817424">
        <w:rPr>
          <w:rFonts w:ascii="Book Antiqua" w:hAnsi="Book Antiqua"/>
          <w:sz w:val="24"/>
          <w:szCs w:val="24"/>
        </w:rPr>
        <w:t xml:space="preserve">stenosis, dissection, and aneurysm in the medium-sized arteries, FMD leads to the narrowing of the vasculature and shows </w:t>
      </w:r>
      <w:r w:rsidR="007161DC" w:rsidRPr="00817424">
        <w:rPr>
          <w:rFonts w:ascii="Book Antiqua" w:hAnsi="Book Antiqua" w:cs="Times New Roman"/>
          <w:sz w:val="24"/>
          <w:szCs w:val="24"/>
        </w:rPr>
        <w:t xml:space="preserve">a </w:t>
      </w:r>
      <w:r w:rsidRPr="00817424">
        <w:rPr>
          <w:rFonts w:ascii="Book Antiqua" w:hAnsi="Book Antiqua"/>
          <w:sz w:val="24"/>
          <w:szCs w:val="24"/>
        </w:rPr>
        <w:t>beaded appearance</w:t>
      </w:r>
      <w:r w:rsidR="005F5C6F" w:rsidRPr="00817424">
        <w:rPr>
          <w:rFonts w:ascii="Book Antiqua" w:hAnsi="Book Antiqua"/>
          <w:sz w:val="24"/>
          <w:szCs w:val="24"/>
          <w:vertAlign w:val="superscript"/>
        </w:rPr>
        <w:t>[</w:t>
      </w:r>
      <w:r w:rsidR="00A40BDE" w:rsidRPr="00817424">
        <w:rPr>
          <w:rFonts w:ascii="Book Antiqua" w:hAnsi="Book Antiqua"/>
          <w:sz w:val="24"/>
          <w:szCs w:val="24"/>
          <w:vertAlign w:val="superscript"/>
        </w:rPr>
        <w:t>3</w:t>
      </w:r>
      <w:r w:rsidR="001C26CC" w:rsidRPr="00817424">
        <w:rPr>
          <w:rFonts w:ascii="Book Antiqua" w:hAnsi="Book Antiqua"/>
          <w:sz w:val="24"/>
          <w:szCs w:val="24"/>
          <w:vertAlign w:val="superscript"/>
        </w:rPr>
        <w:t>8</w:t>
      </w:r>
      <w:r w:rsidR="005F5C6F" w:rsidRPr="00817424">
        <w:rPr>
          <w:rFonts w:ascii="Book Antiqua" w:hAnsi="Book Antiqua"/>
          <w:sz w:val="24"/>
          <w:szCs w:val="24"/>
          <w:vertAlign w:val="superscript"/>
        </w:rPr>
        <w:t>]</w:t>
      </w:r>
      <w:r w:rsidRPr="00817424">
        <w:rPr>
          <w:rFonts w:ascii="Book Antiqua" w:hAnsi="Book Antiqua"/>
          <w:sz w:val="24"/>
          <w:szCs w:val="24"/>
        </w:rPr>
        <w:t xml:space="preserve">. Therefore, </w:t>
      </w:r>
      <w:r w:rsidR="001E645F" w:rsidRPr="00817424">
        <w:rPr>
          <w:rFonts w:ascii="Book Antiqua" w:hAnsi="Book Antiqua"/>
          <w:sz w:val="24"/>
          <w:szCs w:val="24"/>
        </w:rPr>
        <w:t>catheter-based angiography has been considered to be the gold standard imaging modality</w:t>
      </w:r>
      <w:r w:rsidR="007161DC" w:rsidRPr="00817424">
        <w:rPr>
          <w:rFonts w:ascii="Book Antiqua" w:hAnsi="Book Antiqua" w:cs="Times New Roman"/>
          <w:sz w:val="24"/>
          <w:szCs w:val="24"/>
        </w:rPr>
        <w:t>;</w:t>
      </w:r>
      <w:r w:rsidR="007161DC" w:rsidRPr="00817424">
        <w:rPr>
          <w:rFonts w:ascii="Book Antiqua" w:hAnsi="Book Antiqua"/>
          <w:sz w:val="24"/>
          <w:szCs w:val="24"/>
        </w:rPr>
        <w:t xml:space="preserve"> </w:t>
      </w:r>
      <w:r w:rsidR="001E645F" w:rsidRPr="00817424">
        <w:rPr>
          <w:rFonts w:ascii="Book Antiqua" w:hAnsi="Book Antiqua"/>
          <w:sz w:val="24"/>
          <w:szCs w:val="24"/>
        </w:rPr>
        <w:t xml:space="preserve">however, recent progress </w:t>
      </w:r>
      <w:r w:rsidR="007161DC" w:rsidRPr="00817424">
        <w:rPr>
          <w:rFonts w:ascii="Book Antiqua" w:hAnsi="Book Antiqua" w:cs="Times New Roman"/>
          <w:sz w:val="24"/>
          <w:szCs w:val="24"/>
        </w:rPr>
        <w:t>in</w:t>
      </w:r>
      <w:r w:rsidR="001E645F" w:rsidRPr="00817424">
        <w:rPr>
          <w:rFonts w:ascii="Book Antiqua" w:hAnsi="Book Antiqua"/>
          <w:sz w:val="24"/>
          <w:szCs w:val="24"/>
        </w:rPr>
        <w:t xml:space="preserve"> imaging</w:t>
      </w:r>
      <w:r w:rsidR="007161DC" w:rsidRPr="00817424">
        <w:rPr>
          <w:rFonts w:ascii="Book Antiqua" w:hAnsi="Book Antiqua" w:cs="Times New Roman"/>
          <w:sz w:val="24"/>
          <w:szCs w:val="24"/>
        </w:rPr>
        <w:t>,</w:t>
      </w:r>
      <w:r w:rsidR="001E645F" w:rsidRPr="00817424">
        <w:rPr>
          <w:rFonts w:ascii="Book Antiqua" w:hAnsi="Book Antiqua" w:cs="Times New Roman"/>
          <w:sz w:val="24"/>
          <w:szCs w:val="24"/>
        </w:rPr>
        <w:t xml:space="preserve"> </w:t>
      </w:r>
      <w:r w:rsidR="007161DC" w:rsidRPr="00817424">
        <w:rPr>
          <w:rFonts w:ascii="Book Antiqua" w:hAnsi="Book Antiqua" w:cs="Times New Roman"/>
          <w:sz w:val="24"/>
          <w:szCs w:val="24"/>
        </w:rPr>
        <w:t>such as</w:t>
      </w:r>
      <w:r w:rsidR="001E645F" w:rsidRPr="00817424">
        <w:rPr>
          <w:rFonts w:ascii="Book Antiqua" w:hAnsi="Book Antiqua"/>
          <w:sz w:val="24"/>
          <w:szCs w:val="24"/>
        </w:rPr>
        <w:t xml:space="preserve"> computed tomography </w:t>
      </w:r>
      <w:r w:rsidR="00132CE4" w:rsidRPr="00817424">
        <w:rPr>
          <w:rFonts w:ascii="Book Antiqua" w:hAnsi="Book Antiqua" w:cs="Times New Roman"/>
          <w:sz w:val="24"/>
          <w:szCs w:val="24"/>
        </w:rPr>
        <w:t xml:space="preserve">(CT) </w:t>
      </w:r>
      <w:r w:rsidR="001E645F" w:rsidRPr="00817424">
        <w:rPr>
          <w:rFonts w:ascii="Book Antiqua" w:hAnsi="Book Antiqua"/>
          <w:sz w:val="24"/>
          <w:szCs w:val="24"/>
        </w:rPr>
        <w:t>with high resolution</w:t>
      </w:r>
      <w:r w:rsidR="007161DC" w:rsidRPr="00817424">
        <w:rPr>
          <w:rFonts w:ascii="Book Antiqua" w:hAnsi="Book Antiqua" w:cs="Times New Roman"/>
          <w:sz w:val="24"/>
          <w:szCs w:val="24"/>
        </w:rPr>
        <w:t>,</w:t>
      </w:r>
      <w:r w:rsidR="001E645F" w:rsidRPr="00817424">
        <w:rPr>
          <w:rFonts w:ascii="Book Antiqua" w:hAnsi="Book Antiqua"/>
          <w:sz w:val="24"/>
          <w:szCs w:val="24"/>
        </w:rPr>
        <w:t xml:space="preserve"> could support the diagnoses </w:t>
      </w:r>
      <w:r w:rsidR="007D23DC" w:rsidRPr="00817424">
        <w:rPr>
          <w:rFonts w:ascii="Book Antiqua" w:hAnsi="Book Antiqua" w:cs="Times New Roman"/>
          <w:sz w:val="24"/>
          <w:szCs w:val="24"/>
        </w:rPr>
        <w:t>by</w:t>
      </w:r>
      <w:r w:rsidR="007D23DC" w:rsidRPr="00817424">
        <w:rPr>
          <w:rFonts w:ascii="Book Antiqua" w:hAnsi="Book Antiqua"/>
          <w:sz w:val="24"/>
          <w:szCs w:val="24"/>
        </w:rPr>
        <w:t xml:space="preserve"> </w:t>
      </w:r>
      <w:r w:rsidR="001E645F" w:rsidRPr="00817424">
        <w:rPr>
          <w:rFonts w:ascii="Book Antiqua" w:hAnsi="Book Antiqua"/>
          <w:sz w:val="24"/>
          <w:szCs w:val="24"/>
        </w:rPr>
        <w:t>d</w:t>
      </w:r>
      <w:r w:rsidR="001719A3" w:rsidRPr="00817424">
        <w:rPr>
          <w:rFonts w:ascii="Book Antiqua" w:hAnsi="Book Antiqua"/>
          <w:sz w:val="24"/>
          <w:szCs w:val="24"/>
        </w:rPr>
        <w:t xml:space="preserve">etermining the vessels </w:t>
      </w:r>
      <w:r w:rsidR="007161DC" w:rsidRPr="00817424">
        <w:rPr>
          <w:rFonts w:ascii="Book Antiqua" w:hAnsi="Book Antiqua" w:cs="Times New Roman"/>
          <w:sz w:val="24"/>
          <w:szCs w:val="24"/>
        </w:rPr>
        <w:t>affected by</w:t>
      </w:r>
      <w:r w:rsidR="007161DC" w:rsidRPr="00817424">
        <w:rPr>
          <w:rFonts w:ascii="Book Antiqua" w:hAnsi="Book Antiqua"/>
          <w:sz w:val="24"/>
          <w:szCs w:val="24"/>
        </w:rPr>
        <w:t xml:space="preserve"> the </w:t>
      </w:r>
      <w:r w:rsidR="007161DC" w:rsidRPr="00817424">
        <w:rPr>
          <w:rFonts w:ascii="Book Antiqua" w:hAnsi="Book Antiqua" w:cs="Times New Roman"/>
          <w:sz w:val="24"/>
          <w:szCs w:val="24"/>
        </w:rPr>
        <w:t>disease</w:t>
      </w:r>
      <w:r w:rsidR="001719A3" w:rsidRPr="00817424">
        <w:rPr>
          <w:rFonts w:ascii="Book Antiqua" w:hAnsi="Book Antiqua"/>
          <w:sz w:val="24"/>
          <w:szCs w:val="24"/>
        </w:rPr>
        <w:t xml:space="preserve">. </w:t>
      </w:r>
      <w:r w:rsidR="00BD4793" w:rsidRPr="00817424">
        <w:rPr>
          <w:rFonts w:ascii="Book Antiqua" w:hAnsi="Book Antiqua"/>
          <w:sz w:val="24"/>
          <w:szCs w:val="24"/>
        </w:rPr>
        <w:t xml:space="preserve">With the information obtained from imaging, the disease is classified into </w:t>
      </w:r>
      <w:r w:rsidR="007161DC" w:rsidRPr="00817424">
        <w:rPr>
          <w:rFonts w:ascii="Book Antiqua" w:hAnsi="Book Antiqua" w:cs="Times New Roman"/>
          <w:sz w:val="24"/>
          <w:szCs w:val="24"/>
        </w:rPr>
        <w:t>four</w:t>
      </w:r>
      <w:r w:rsidR="00BD4793" w:rsidRPr="00817424">
        <w:rPr>
          <w:rFonts w:ascii="Book Antiqua" w:hAnsi="Book Antiqua"/>
          <w:sz w:val="24"/>
          <w:szCs w:val="24"/>
        </w:rPr>
        <w:t xml:space="preserve"> types</w:t>
      </w:r>
      <w:r w:rsidR="007161DC" w:rsidRPr="00817424">
        <w:rPr>
          <w:rFonts w:ascii="Book Antiqua" w:hAnsi="Book Antiqua" w:cs="Times New Roman"/>
          <w:sz w:val="24"/>
          <w:szCs w:val="24"/>
        </w:rPr>
        <w:t>:</w:t>
      </w:r>
      <w:r w:rsidR="00BD4793" w:rsidRPr="00817424">
        <w:rPr>
          <w:rFonts w:ascii="Book Antiqua" w:hAnsi="Book Antiqua"/>
          <w:sz w:val="24"/>
          <w:szCs w:val="24"/>
        </w:rPr>
        <w:t xml:space="preserve"> multifocal</w:t>
      </w:r>
      <w:r w:rsidR="007161DC" w:rsidRPr="00817424">
        <w:rPr>
          <w:rFonts w:ascii="Book Antiqua" w:hAnsi="Book Antiqua" w:cs="Times New Roman"/>
          <w:sz w:val="24"/>
          <w:szCs w:val="24"/>
        </w:rPr>
        <w:t>,</w:t>
      </w:r>
      <w:r w:rsidR="00BD4793" w:rsidRPr="00817424">
        <w:rPr>
          <w:rFonts w:ascii="Book Antiqua" w:hAnsi="Book Antiqua"/>
          <w:sz w:val="24"/>
          <w:szCs w:val="24"/>
        </w:rPr>
        <w:t xml:space="preserve"> which </w:t>
      </w:r>
      <w:r w:rsidR="007161DC" w:rsidRPr="00817424">
        <w:rPr>
          <w:rFonts w:ascii="Book Antiqua" w:hAnsi="Book Antiqua" w:cs="Times New Roman"/>
          <w:sz w:val="24"/>
          <w:szCs w:val="24"/>
        </w:rPr>
        <w:t>comprises</w:t>
      </w:r>
      <w:r w:rsidR="007161DC" w:rsidRPr="00817424">
        <w:rPr>
          <w:rFonts w:ascii="Book Antiqua" w:hAnsi="Book Antiqua"/>
          <w:sz w:val="24"/>
          <w:szCs w:val="24"/>
        </w:rPr>
        <w:t xml:space="preserve"> </w:t>
      </w:r>
      <w:r w:rsidR="00BD4793" w:rsidRPr="00817424">
        <w:rPr>
          <w:rFonts w:ascii="Book Antiqua" w:hAnsi="Book Antiqua"/>
          <w:sz w:val="24"/>
          <w:szCs w:val="24"/>
        </w:rPr>
        <w:t>62% of cases</w:t>
      </w:r>
      <w:r w:rsidR="007161DC" w:rsidRPr="00817424">
        <w:rPr>
          <w:rFonts w:ascii="Book Antiqua" w:hAnsi="Book Antiqua" w:cs="Times New Roman"/>
          <w:sz w:val="24"/>
          <w:szCs w:val="24"/>
        </w:rPr>
        <w:t>,</w:t>
      </w:r>
      <w:r w:rsidR="00BD4793" w:rsidRPr="00817424">
        <w:rPr>
          <w:rFonts w:ascii="Book Antiqua" w:hAnsi="Book Antiqua"/>
          <w:sz w:val="24"/>
          <w:szCs w:val="24"/>
        </w:rPr>
        <w:t xml:space="preserve"> showing multiple stenosis and string-of-beads; tubular</w:t>
      </w:r>
      <w:r w:rsidR="007161DC" w:rsidRPr="00817424">
        <w:rPr>
          <w:rFonts w:ascii="Book Antiqua" w:hAnsi="Book Antiqua" w:cs="Times New Roman"/>
          <w:sz w:val="24"/>
          <w:szCs w:val="24"/>
        </w:rPr>
        <w:t>,</w:t>
      </w:r>
      <w:r w:rsidR="00BD4793" w:rsidRPr="00817424">
        <w:rPr>
          <w:rFonts w:ascii="Book Antiqua" w:hAnsi="Book Antiqua"/>
          <w:sz w:val="24"/>
          <w:szCs w:val="24"/>
        </w:rPr>
        <w:t xml:space="preserve"> </w:t>
      </w:r>
      <w:r w:rsidR="00632648" w:rsidRPr="00817424">
        <w:rPr>
          <w:rFonts w:ascii="Book Antiqua" w:hAnsi="Book Antiqua"/>
          <w:sz w:val="24"/>
          <w:szCs w:val="24"/>
        </w:rPr>
        <w:t xml:space="preserve">which </w:t>
      </w:r>
      <w:r w:rsidR="007161DC" w:rsidRPr="00817424">
        <w:rPr>
          <w:rFonts w:ascii="Book Antiqua" w:hAnsi="Book Antiqua" w:cs="Times New Roman"/>
          <w:sz w:val="24"/>
          <w:szCs w:val="24"/>
        </w:rPr>
        <w:t>comprises</w:t>
      </w:r>
      <w:r w:rsidR="007161DC" w:rsidRPr="00817424">
        <w:rPr>
          <w:rFonts w:ascii="Book Antiqua" w:hAnsi="Book Antiqua"/>
          <w:sz w:val="24"/>
          <w:szCs w:val="24"/>
        </w:rPr>
        <w:t xml:space="preserve"> </w:t>
      </w:r>
      <w:r w:rsidR="00632648" w:rsidRPr="00817424">
        <w:rPr>
          <w:rFonts w:ascii="Book Antiqua" w:hAnsi="Book Antiqua"/>
          <w:sz w:val="24"/>
          <w:szCs w:val="24"/>
        </w:rPr>
        <w:t>1</w:t>
      </w:r>
      <w:r w:rsidR="00BD4793" w:rsidRPr="00817424">
        <w:rPr>
          <w:rFonts w:ascii="Book Antiqua" w:hAnsi="Book Antiqua"/>
          <w:sz w:val="24"/>
          <w:szCs w:val="24"/>
        </w:rPr>
        <w:t>4%</w:t>
      </w:r>
      <w:r w:rsidR="00386D40" w:rsidRPr="00817424">
        <w:rPr>
          <w:rFonts w:ascii="Book Antiqua" w:hAnsi="Book Antiqua"/>
          <w:sz w:val="24"/>
          <w:szCs w:val="24"/>
        </w:rPr>
        <w:t xml:space="preserve"> </w:t>
      </w:r>
      <w:r w:rsidR="00632648" w:rsidRPr="00817424">
        <w:rPr>
          <w:rFonts w:ascii="Book Antiqua" w:hAnsi="Book Antiqua"/>
          <w:sz w:val="24"/>
          <w:szCs w:val="24"/>
        </w:rPr>
        <w:t>of cases</w:t>
      </w:r>
      <w:r w:rsidR="007161DC" w:rsidRPr="00817424">
        <w:rPr>
          <w:rFonts w:ascii="Book Antiqua" w:hAnsi="Book Antiqua" w:cs="Times New Roman"/>
          <w:sz w:val="24"/>
          <w:szCs w:val="24"/>
        </w:rPr>
        <w:t>,</w:t>
      </w:r>
      <w:r w:rsidR="00632648" w:rsidRPr="00817424">
        <w:rPr>
          <w:rFonts w:ascii="Book Antiqua" w:hAnsi="Book Antiqua"/>
          <w:sz w:val="24"/>
          <w:szCs w:val="24"/>
        </w:rPr>
        <w:t xml:space="preserve"> showing </w:t>
      </w:r>
      <w:r w:rsidR="00BD4793" w:rsidRPr="00817424">
        <w:rPr>
          <w:rFonts w:ascii="Book Antiqua" w:hAnsi="Book Antiqua"/>
          <w:sz w:val="24"/>
          <w:szCs w:val="24"/>
        </w:rPr>
        <w:t>long concentric stenosis</w:t>
      </w:r>
      <w:r w:rsidR="00632648" w:rsidRPr="00817424">
        <w:rPr>
          <w:rFonts w:ascii="Book Antiqua" w:hAnsi="Book Antiqua"/>
          <w:sz w:val="24"/>
          <w:szCs w:val="24"/>
        </w:rPr>
        <w:t>; f</w:t>
      </w:r>
      <w:r w:rsidR="00BD4793" w:rsidRPr="00817424">
        <w:rPr>
          <w:rFonts w:ascii="Book Antiqua" w:hAnsi="Book Antiqua"/>
          <w:sz w:val="24"/>
          <w:szCs w:val="24"/>
        </w:rPr>
        <w:t>ocal</w:t>
      </w:r>
      <w:r w:rsidR="007161DC" w:rsidRPr="00817424">
        <w:rPr>
          <w:rFonts w:ascii="Book Antiqua" w:hAnsi="Book Antiqua" w:cs="Times New Roman"/>
          <w:sz w:val="24"/>
          <w:szCs w:val="24"/>
        </w:rPr>
        <w:t>,</w:t>
      </w:r>
      <w:r w:rsidR="00BD4793" w:rsidRPr="00817424">
        <w:rPr>
          <w:rFonts w:ascii="Book Antiqua" w:hAnsi="Book Antiqua"/>
          <w:sz w:val="24"/>
          <w:szCs w:val="24"/>
        </w:rPr>
        <w:t xml:space="preserve"> </w:t>
      </w:r>
      <w:r w:rsidR="00632648" w:rsidRPr="00817424">
        <w:rPr>
          <w:rFonts w:ascii="Book Antiqua" w:hAnsi="Book Antiqua"/>
          <w:sz w:val="24"/>
          <w:szCs w:val="24"/>
        </w:rPr>
        <w:t xml:space="preserve">which </w:t>
      </w:r>
      <w:r w:rsidR="007161DC" w:rsidRPr="00817424">
        <w:rPr>
          <w:rFonts w:ascii="Book Antiqua" w:hAnsi="Book Antiqua" w:cs="Times New Roman"/>
          <w:sz w:val="24"/>
          <w:szCs w:val="24"/>
        </w:rPr>
        <w:t>comprises</w:t>
      </w:r>
      <w:r w:rsidR="007161DC" w:rsidRPr="00817424">
        <w:rPr>
          <w:rFonts w:ascii="Book Antiqua" w:hAnsi="Book Antiqua"/>
          <w:sz w:val="24"/>
          <w:szCs w:val="24"/>
        </w:rPr>
        <w:t xml:space="preserve"> </w:t>
      </w:r>
      <w:r w:rsidR="00BD4793" w:rsidRPr="00817424">
        <w:rPr>
          <w:rFonts w:ascii="Book Antiqua" w:hAnsi="Book Antiqua"/>
          <w:sz w:val="24"/>
          <w:szCs w:val="24"/>
        </w:rPr>
        <w:t>7%</w:t>
      </w:r>
      <w:r w:rsidR="00632648" w:rsidRPr="00817424">
        <w:rPr>
          <w:rFonts w:ascii="Book Antiqua" w:hAnsi="Book Antiqua"/>
          <w:sz w:val="24"/>
          <w:szCs w:val="24"/>
        </w:rPr>
        <w:t xml:space="preserve"> of cases</w:t>
      </w:r>
      <w:r w:rsidR="007161DC" w:rsidRPr="00817424">
        <w:rPr>
          <w:rFonts w:ascii="Book Antiqua" w:hAnsi="Book Antiqua" w:cs="Times New Roman"/>
          <w:sz w:val="24"/>
          <w:szCs w:val="24"/>
        </w:rPr>
        <w:t>,</w:t>
      </w:r>
      <w:r w:rsidR="00632648" w:rsidRPr="00817424">
        <w:rPr>
          <w:rFonts w:ascii="Book Antiqua" w:hAnsi="Book Antiqua"/>
          <w:sz w:val="24"/>
          <w:szCs w:val="24"/>
        </w:rPr>
        <w:t xml:space="preserve"> showing </w:t>
      </w:r>
      <w:r w:rsidR="00BD4793" w:rsidRPr="00817424">
        <w:rPr>
          <w:rFonts w:ascii="Book Antiqua" w:hAnsi="Book Antiqua"/>
          <w:sz w:val="24"/>
          <w:szCs w:val="24"/>
        </w:rPr>
        <w:t>short stenosis</w:t>
      </w:r>
      <w:r w:rsidR="00632648" w:rsidRPr="00817424">
        <w:rPr>
          <w:rFonts w:ascii="Book Antiqua" w:hAnsi="Book Antiqua"/>
          <w:sz w:val="24"/>
          <w:szCs w:val="24"/>
        </w:rPr>
        <w:t xml:space="preserve"> of </w:t>
      </w:r>
      <w:r w:rsidR="00BD4793" w:rsidRPr="00817424">
        <w:rPr>
          <w:rFonts w:ascii="Book Antiqua" w:hAnsi="Book Antiqua"/>
          <w:sz w:val="24"/>
          <w:szCs w:val="24"/>
        </w:rPr>
        <w:t xml:space="preserve">less than </w:t>
      </w:r>
      <w:r w:rsidR="0087358B" w:rsidRPr="00817424">
        <w:rPr>
          <w:rFonts w:ascii="Book Antiqua" w:hAnsi="Book Antiqua"/>
          <w:sz w:val="24"/>
          <w:szCs w:val="24"/>
        </w:rPr>
        <w:t>1</w:t>
      </w:r>
      <w:r w:rsidR="0087358B" w:rsidRPr="00817424">
        <w:rPr>
          <w:rFonts w:ascii="Book Antiqua" w:hAnsi="Book Antiqua" w:cs="Times New Roman"/>
          <w:sz w:val="24"/>
          <w:szCs w:val="24"/>
        </w:rPr>
        <w:t> </w:t>
      </w:r>
      <w:r w:rsidR="00BD4793" w:rsidRPr="00817424">
        <w:rPr>
          <w:rFonts w:ascii="Book Antiqua" w:hAnsi="Book Antiqua"/>
          <w:sz w:val="24"/>
          <w:szCs w:val="24"/>
        </w:rPr>
        <w:t>cm</w:t>
      </w:r>
      <w:r w:rsidR="00632648" w:rsidRPr="00817424">
        <w:rPr>
          <w:rFonts w:ascii="Book Antiqua" w:hAnsi="Book Antiqua"/>
          <w:sz w:val="24"/>
          <w:szCs w:val="24"/>
        </w:rPr>
        <w:t xml:space="preserve">; and </w:t>
      </w:r>
      <w:r w:rsidR="00632648" w:rsidRPr="00817424">
        <w:rPr>
          <w:rFonts w:ascii="Book Antiqua" w:hAnsi="Book Antiqua" w:cs="Times New Roman"/>
          <w:sz w:val="24"/>
          <w:szCs w:val="24"/>
        </w:rPr>
        <w:t>m</w:t>
      </w:r>
      <w:r w:rsidR="00BD4793" w:rsidRPr="00817424">
        <w:rPr>
          <w:rFonts w:ascii="Book Antiqua" w:hAnsi="Book Antiqua" w:cs="Times New Roman"/>
          <w:sz w:val="24"/>
          <w:szCs w:val="24"/>
        </w:rPr>
        <w:t>ixed</w:t>
      </w:r>
      <w:r w:rsidR="002B5030" w:rsidRPr="00817424">
        <w:rPr>
          <w:rFonts w:ascii="Book Antiqua" w:hAnsi="Book Antiqua" w:cs="Times New Roman"/>
          <w:sz w:val="24"/>
          <w:szCs w:val="24"/>
          <w:vertAlign w:val="superscript"/>
        </w:rPr>
        <w:t>[</w:t>
      </w:r>
      <w:r w:rsidR="00A40BDE" w:rsidRPr="00817424">
        <w:rPr>
          <w:rFonts w:ascii="Book Antiqua" w:hAnsi="Book Antiqua" w:cs="Times New Roman"/>
          <w:sz w:val="24"/>
          <w:szCs w:val="24"/>
          <w:vertAlign w:val="superscript"/>
        </w:rPr>
        <w:t>3</w:t>
      </w:r>
      <w:r w:rsidR="001C26CC" w:rsidRPr="00817424">
        <w:rPr>
          <w:rFonts w:ascii="Book Antiqua" w:hAnsi="Book Antiqua" w:cs="Times New Roman"/>
          <w:sz w:val="24"/>
          <w:szCs w:val="24"/>
          <w:vertAlign w:val="superscript"/>
        </w:rPr>
        <w:t>9</w:t>
      </w:r>
      <w:r w:rsidR="002B5030" w:rsidRPr="00817424">
        <w:rPr>
          <w:rFonts w:ascii="Book Antiqua" w:hAnsi="Book Antiqua" w:cs="Times New Roman"/>
          <w:sz w:val="24"/>
          <w:szCs w:val="24"/>
          <w:vertAlign w:val="superscript"/>
        </w:rPr>
        <w:t>]</w:t>
      </w:r>
      <w:r w:rsidR="00632648" w:rsidRPr="00817424">
        <w:rPr>
          <w:rFonts w:ascii="Book Antiqua" w:hAnsi="Book Antiqua" w:cs="Times New Roman"/>
          <w:sz w:val="24"/>
          <w:szCs w:val="24"/>
        </w:rPr>
        <w:t>.</w:t>
      </w:r>
      <w:r w:rsidR="00961B28" w:rsidRPr="00817424">
        <w:rPr>
          <w:rFonts w:ascii="Book Antiqua" w:hAnsi="Book Antiqua"/>
          <w:sz w:val="24"/>
          <w:szCs w:val="24"/>
        </w:rPr>
        <w:t xml:space="preserve"> Our summary also showed aneurysms, stenosis, dissection, and occlusions in the cases </w:t>
      </w:r>
      <w:r w:rsidR="00251B47" w:rsidRPr="00817424">
        <w:rPr>
          <w:rFonts w:ascii="Book Antiqua" w:hAnsi="Book Antiqua" w:cs="Times New Roman"/>
          <w:sz w:val="24"/>
          <w:szCs w:val="24"/>
        </w:rPr>
        <w:t>for which</w:t>
      </w:r>
      <w:r w:rsidR="00251B47" w:rsidRPr="00817424">
        <w:rPr>
          <w:rFonts w:ascii="Book Antiqua" w:hAnsi="Book Antiqua"/>
          <w:sz w:val="24"/>
          <w:szCs w:val="24"/>
        </w:rPr>
        <w:t xml:space="preserve"> </w:t>
      </w:r>
      <w:r w:rsidR="00961B28" w:rsidRPr="00817424">
        <w:rPr>
          <w:rFonts w:ascii="Book Antiqua" w:hAnsi="Book Antiqua"/>
          <w:sz w:val="24"/>
          <w:szCs w:val="24"/>
        </w:rPr>
        <w:t xml:space="preserve">information </w:t>
      </w:r>
      <w:r w:rsidR="0039407E" w:rsidRPr="00817424">
        <w:rPr>
          <w:rFonts w:ascii="Book Antiqua" w:hAnsi="Book Antiqua" w:cs="Times New Roman"/>
          <w:sz w:val="24"/>
          <w:szCs w:val="24"/>
        </w:rPr>
        <w:t xml:space="preserve">was </w:t>
      </w:r>
      <w:r w:rsidR="00961B28" w:rsidRPr="00817424">
        <w:rPr>
          <w:rFonts w:ascii="Book Antiqua" w:hAnsi="Book Antiqua"/>
          <w:sz w:val="24"/>
          <w:szCs w:val="24"/>
        </w:rPr>
        <w:t xml:space="preserve">available. </w:t>
      </w:r>
    </w:p>
    <w:p w14:paraId="6F85267F" w14:textId="77777777" w:rsidR="00BD4793" w:rsidRPr="00817424" w:rsidRDefault="00961B28" w:rsidP="006817DD">
      <w:pPr>
        <w:adjustRightInd w:val="0"/>
        <w:snapToGrid w:val="0"/>
        <w:spacing w:line="360" w:lineRule="auto"/>
        <w:rPr>
          <w:rFonts w:ascii="Book Antiqua" w:hAnsi="Book Antiqua"/>
          <w:sz w:val="24"/>
          <w:szCs w:val="24"/>
        </w:rPr>
      </w:pPr>
      <w:r w:rsidRPr="00817424">
        <w:rPr>
          <w:rFonts w:ascii="Book Antiqua" w:hAnsi="Book Antiqua"/>
          <w:sz w:val="24"/>
          <w:szCs w:val="24"/>
        </w:rPr>
        <w:t xml:space="preserve"> </w:t>
      </w:r>
    </w:p>
    <w:p w14:paraId="6222C0D5" w14:textId="77777777" w:rsidR="006F0E6A" w:rsidRPr="00817424" w:rsidRDefault="006F0E6A" w:rsidP="006817DD">
      <w:pPr>
        <w:pStyle w:val="NormalWeb"/>
        <w:tabs>
          <w:tab w:val="left" w:pos="3075"/>
        </w:tabs>
        <w:adjustRightInd w:val="0"/>
        <w:snapToGrid w:val="0"/>
        <w:spacing w:before="0" w:beforeAutospacing="0" w:after="0" w:afterAutospacing="0" w:line="360" w:lineRule="auto"/>
        <w:jc w:val="both"/>
        <w:rPr>
          <w:rFonts w:ascii="Book Antiqua" w:hAnsi="Book Antiqua"/>
          <w:b/>
          <w:i/>
        </w:rPr>
      </w:pPr>
      <w:r w:rsidRPr="00817424">
        <w:rPr>
          <w:rFonts w:ascii="Book Antiqua" w:hAnsi="Book Antiqua"/>
          <w:b/>
          <w:i/>
        </w:rPr>
        <w:t>Histology</w:t>
      </w:r>
    </w:p>
    <w:p w14:paraId="6A4C9E64" w14:textId="2E36B5BA" w:rsidR="00875382" w:rsidRPr="00817424" w:rsidRDefault="001701D6" w:rsidP="006817DD">
      <w:pPr>
        <w:pStyle w:val="NormalWeb"/>
        <w:tabs>
          <w:tab w:val="left" w:pos="3075"/>
        </w:tabs>
        <w:adjustRightInd w:val="0"/>
        <w:snapToGrid w:val="0"/>
        <w:spacing w:before="0" w:beforeAutospacing="0" w:after="0" w:afterAutospacing="0" w:line="360" w:lineRule="auto"/>
        <w:jc w:val="both"/>
        <w:rPr>
          <w:rFonts w:ascii="Book Antiqua" w:hAnsi="Book Antiqua"/>
        </w:rPr>
      </w:pPr>
      <w:r w:rsidRPr="00817424">
        <w:rPr>
          <w:rFonts w:ascii="Book Antiqua" w:hAnsi="Book Antiqua"/>
        </w:rPr>
        <w:t>Histopathological findings are characteristics of the disease</w:t>
      </w:r>
      <w:r w:rsidR="00944B15" w:rsidRPr="00817424">
        <w:rPr>
          <w:rFonts w:ascii="Book Antiqua" w:hAnsi="Book Antiqua" w:cs="Times New Roman"/>
        </w:rPr>
        <w:t>;</w:t>
      </w:r>
      <w:r w:rsidRPr="00817424">
        <w:rPr>
          <w:rFonts w:ascii="Book Antiqua" w:hAnsi="Book Antiqua"/>
        </w:rPr>
        <w:t xml:space="preserve"> thinned media and thickened fibromuscular ridges in which the arterial muscle is replaced by the </w:t>
      </w:r>
      <w:r w:rsidR="00541DD7" w:rsidRPr="00817424">
        <w:rPr>
          <w:rFonts w:ascii="Book Antiqua" w:hAnsi="Book Antiqua"/>
        </w:rPr>
        <w:t xml:space="preserve">fibroplasia can be </w:t>
      </w:r>
      <w:r w:rsidR="00E67882" w:rsidRPr="00817424">
        <w:rPr>
          <w:rFonts w:ascii="Book Antiqua" w:hAnsi="Book Antiqua" w:cs="Times New Roman"/>
        </w:rPr>
        <w:t>observed</w:t>
      </w:r>
      <w:r w:rsidR="00541DD7" w:rsidRPr="00817424">
        <w:rPr>
          <w:rFonts w:ascii="Book Antiqua" w:hAnsi="Book Antiqua"/>
        </w:rPr>
        <w:t>. Based on this</w:t>
      </w:r>
      <w:r w:rsidR="00E67882" w:rsidRPr="00817424">
        <w:rPr>
          <w:rFonts w:ascii="Book Antiqua" w:hAnsi="Book Antiqua" w:cs="Times New Roman"/>
        </w:rPr>
        <w:t>,</w:t>
      </w:r>
      <w:r w:rsidR="00541DD7" w:rsidRPr="00817424">
        <w:rPr>
          <w:rFonts w:ascii="Book Antiqua" w:hAnsi="Book Antiqua" w:cs="Times New Roman"/>
        </w:rPr>
        <w:t xml:space="preserve"> </w:t>
      </w:r>
      <w:r w:rsidR="00E67882" w:rsidRPr="00817424">
        <w:rPr>
          <w:rFonts w:ascii="Book Antiqua" w:hAnsi="Book Antiqua" w:cs="Times New Roman"/>
        </w:rPr>
        <w:t xml:space="preserve">the </w:t>
      </w:r>
      <w:r w:rsidR="00541DD7" w:rsidRPr="00817424">
        <w:rPr>
          <w:rFonts w:ascii="Book Antiqua" w:hAnsi="Book Antiqua" w:cs="Times New Roman"/>
        </w:rPr>
        <w:t>characteristic</w:t>
      </w:r>
      <w:r w:rsidR="00541DD7" w:rsidRPr="00817424">
        <w:rPr>
          <w:rFonts w:ascii="Book Antiqua" w:hAnsi="Book Antiqua"/>
        </w:rPr>
        <w:t xml:space="preserve"> cla</w:t>
      </w:r>
      <w:r w:rsidR="00875382" w:rsidRPr="00817424">
        <w:rPr>
          <w:rFonts w:ascii="Book Antiqua" w:hAnsi="Book Antiqua"/>
        </w:rPr>
        <w:t>ssification of FMD is essentially based on the arterial layer in whi</w:t>
      </w:r>
      <w:r w:rsidR="00541DD7" w:rsidRPr="00817424">
        <w:rPr>
          <w:rFonts w:ascii="Book Antiqua" w:hAnsi="Book Antiqua"/>
        </w:rPr>
        <w:t>ch the dysplasia is predominant</w:t>
      </w:r>
      <w:r w:rsidR="00875382" w:rsidRPr="00817424">
        <w:rPr>
          <w:rFonts w:ascii="Book Antiqua" w:hAnsi="Book Antiqua"/>
        </w:rPr>
        <w:t xml:space="preserve">: intimal fibroplasia, medial fibroplasia, perimedial fibroplasia, medial hyperplasia, </w:t>
      </w:r>
      <w:r w:rsidR="00305636" w:rsidRPr="00817424">
        <w:rPr>
          <w:rFonts w:ascii="Book Antiqua" w:hAnsi="Book Antiqua"/>
        </w:rPr>
        <w:t>and adventitial fibroplasia</w:t>
      </w:r>
      <w:r w:rsidR="002B5030" w:rsidRPr="00817424">
        <w:rPr>
          <w:rFonts w:ascii="Book Antiqua" w:hAnsi="Book Antiqua"/>
          <w:vertAlign w:val="superscript"/>
        </w:rPr>
        <w:t>[</w:t>
      </w:r>
      <w:r w:rsidR="00A40BDE" w:rsidRPr="00817424">
        <w:rPr>
          <w:rFonts w:ascii="Book Antiqua" w:hAnsi="Book Antiqua"/>
          <w:vertAlign w:val="superscript"/>
        </w:rPr>
        <w:t>40</w:t>
      </w:r>
      <w:r w:rsidR="007735CE" w:rsidRPr="00817424">
        <w:rPr>
          <w:rFonts w:ascii="Book Antiqua" w:eastAsia="SimSun" w:hAnsi="Book Antiqua" w:cs="Times New Roman"/>
          <w:vertAlign w:val="superscript"/>
          <w:lang w:eastAsia="zh-CN"/>
        </w:rPr>
        <w:t>-</w:t>
      </w:r>
      <w:r w:rsidR="001C26CC" w:rsidRPr="00817424">
        <w:rPr>
          <w:rFonts w:ascii="Book Antiqua" w:hAnsi="Book Antiqua"/>
          <w:vertAlign w:val="superscript"/>
        </w:rPr>
        <w:t>43</w:t>
      </w:r>
      <w:r w:rsidR="002B5030" w:rsidRPr="00817424">
        <w:rPr>
          <w:rFonts w:ascii="Book Antiqua" w:hAnsi="Book Antiqua"/>
          <w:vertAlign w:val="superscript"/>
        </w:rPr>
        <w:t>]</w:t>
      </w:r>
      <w:r w:rsidR="00305636" w:rsidRPr="00817424">
        <w:rPr>
          <w:rFonts w:ascii="Book Antiqua" w:hAnsi="Book Antiqua"/>
        </w:rPr>
        <w:t xml:space="preserve">. </w:t>
      </w:r>
      <w:r w:rsidR="00E67882" w:rsidRPr="00817424">
        <w:rPr>
          <w:rFonts w:ascii="Book Antiqua" w:hAnsi="Book Antiqua" w:cs="Times New Roman"/>
        </w:rPr>
        <w:t>I</w:t>
      </w:r>
      <w:r w:rsidR="00305636" w:rsidRPr="00817424">
        <w:rPr>
          <w:rFonts w:ascii="Book Antiqua" w:hAnsi="Book Antiqua" w:cs="Times New Roman"/>
        </w:rPr>
        <w:t>ntimal</w:t>
      </w:r>
      <w:r w:rsidR="00305636" w:rsidRPr="00817424">
        <w:rPr>
          <w:rFonts w:ascii="Book Antiqua" w:hAnsi="Book Antiqua"/>
        </w:rPr>
        <w:t xml:space="preserve"> fibroplasia, a relatively rare form</w:t>
      </w:r>
      <w:r w:rsidR="007D23DC" w:rsidRPr="00817424">
        <w:rPr>
          <w:rFonts w:ascii="Book Antiqua" w:hAnsi="Book Antiqua" w:cs="Times New Roman"/>
        </w:rPr>
        <w:t xml:space="preserve"> of the disease</w:t>
      </w:r>
      <w:r w:rsidR="00305636" w:rsidRPr="00817424">
        <w:rPr>
          <w:rFonts w:ascii="Book Antiqua" w:hAnsi="Book Antiqua"/>
        </w:rPr>
        <w:t xml:space="preserve">, is characterized by focal eccentric or circumferential protuberant intimal </w:t>
      </w:r>
      <w:r w:rsidR="001C1535" w:rsidRPr="00817424">
        <w:rPr>
          <w:rFonts w:ascii="Book Antiqua" w:hAnsi="Book Antiqua"/>
        </w:rPr>
        <w:t>proliferation. Medial fibroplasia, the most common type, accounts</w:t>
      </w:r>
      <w:r w:rsidR="00305636" w:rsidRPr="00817424">
        <w:rPr>
          <w:rFonts w:ascii="Book Antiqua" w:hAnsi="Book Antiqua"/>
        </w:rPr>
        <w:t xml:space="preserve"> </w:t>
      </w:r>
      <w:r w:rsidR="001C1535" w:rsidRPr="00817424">
        <w:rPr>
          <w:rFonts w:ascii="Book Antiqua" w:hAnsi="Book Antiqua"/>
        </w:rPr>
        <w:t xml:space="preserve">for more than 70% of this disorder, and angiography shows a typical “string of beads” appearance. Perimedial fibroplasia is the </w:t>
      </w:r>
      <w:r w:rsidR="00E67882" w:rsidRPr="00817424">
        <w:rPr>
          <w:rFonts w:ascii="Book Antiqua" w:hAnsi="Book Antiqua"/>
        </w:rPr>
        <w:t>second</w:t>
      </w:r>
      <w:r w:rsidR="00E67882" w:rsidRPr="00817424">
        <w:rPr>
          <w:rFonts w:ascii="Book Antiqua" w:hAnsi="Book Antiqua" w:cs="Times New Roman"/>
        </w:rPr>
        <w:t>-</w:t>
      </w:r>
      <w:r w:rsidR="001C1535" w:rsidRPr="00817424">
        <w:rPr>
          <w:rFonts w:ascii="Book Antiqua" w:hAnsi="Book Antiqua"/>
        </w:rPr>
        <w:t xml:space="preserve">most common form of this disorder and is characterized by the accumulation of circumferential aggregations of elastic tissue between the media and the adventitia. Medial hyperplasia is an uncommon form </w:t>
      </w:r>
      <w:r w:rsidR="009952F0" w:rsidRPr="00817424">
        <w:rPr>
          <w:rFonts w:ascii="Book Antiqua" w:hAnsi="Book Antiqua"/>
        </w:rPr>
        <w:t>and is characterized by apparent hyperplasia of</w:t>
      </w:r>
      <w:r w:rsidR="001C1535" w:rsidRPr="00817424">
        <w:rPr>
          <w:rFonts w:ascii="Book Antiqua" w:hAnsi="Book Antiqua"/>
        </w:rPr>
        <w:t xml:space="preserve"> </w:t>
      </w:r>
      <w:r w:rsidR="009952F0" w:rsidRPr="00817424">
        <w:rPr>
          <w:rFonts w:ascii="Book Antiqua" w:hAnsi="Book Antiqua"/>
        </w:rPr>
        <w:t xml:space="preserve">normal medial smooth muscle with minimal architectural disorganization. </w:t>
      </w:r>
      <w:r w:rsidR="009952F0" w:rsidRPr="00817424">
        <w:rPr>
          <w:rFonts w:ascii="Book Antiqua" w:hAnsi="Book Antiqua"/>
        </w:rPr>
        <w:lastRenderedPageBreak/>
        <w:t>Adventitial fibroplasia is characterized by collagenous fibroplasia encircling the adventitia and extending into the surrounding periarterial fibroadipose tissue</w:t>
      </w:r>
      <w:r w:rsidR="007930BC" w:rsidRPr="00817424">
        <w:rPr>
          <w:rFonts w:ascii="Book Antiqua" w:hAnsi="Book Antiqua"/>
          <w:vertAlign w:val="superscript"/>
        </w:rPr>
        <w:t>[</w:t>
      </w:r>
      <w:r w:rsidR="00904DC3" w:rsidRPr="00817424">
        <w:rPr>
          <w:rFonts w:ascii="Book Antiqua" w:hAnsi="Book Antiqua"/>
          <w:vertAlign w:val="superscript"/>
        </w:rPr>
        <w:t>20</w:t>
      </w:r>
      <w:r w:rsidR="007930BC" w:rsidRPr="00817424">
        <w:rPr>
          <w:rFonts w:ascii="Book Antiqua" w:hAnsi="Book Antiqua"/>
          <w:vertAlign w:val="superscript"/>
        </w:rPr>
        <w:t>]</w:t>
      </w:r>
      <w:r w:rsidR="009952F0" w:rsidRPr="00817424">
        <w:rPr>
          <w:rFonts w:ascii="Book Antiqua" w:hAnsi="Book Antiqua"/>
        </w:rPr>
        <w:t>.</w:t>
      </w:r>
      <w:r w:rsidR="00234A35" w:rsidRPr="00817424">
        <w:rPr>
          <w:rFonts w:ascii="Book Antiqua" w:hAnsi="Book Antiqua"/>
        </w:rPr>
        <w:t xml:space="preserve"> </w:t>
      </w:r>
      <w:r w:rsidR="00FC170B" w:rsidRPr="00817424">
        <w:rPr>
          <w:rFonts w:ascii="Book Antiqua" w:hAnsi="Book Antiqua"/>
        </w:rPr>
        <w:t>In o</w:t>
      </w:r>
      <w:r w:rsidR="00234A35" w:rsidRPr="00817424">
        <w:rPr>
          <w:rFonts w:ascii="Book Antiqua" w:hAnsi="Book Antiqua"/>
        </w:rPr>
        <w:t xml:space="preserve">ur </w:t>
      </w:r>
      <w:r w:rsidR="00FC170B" w:rsidRPr="00817424">
        <w:rPr>
          <w:rFonts w:ascii="Book Antiqua" w:hAnsi="Book Antiqua"/>
        </w:rPr>
        <w:t xml:space="preserve">case </w:t>
      </w:r>
      <w:r w:rsidR="00234A35" w:rsidRPr="00817424">
        <w:rPr>
          <w:rFonts w:ascii="Book Antiqua" w:hAnsi="Book Antiqua"/>
        </w:rPr>
        <w:t>summary</w:t>
      </w:r>
      <w:r w:rsidR="00FC170B" w:rsidRPr="00817424">
        <w:rPr>
          <w:rFonts w:ascii="Book Antiqua" w:hAnsi="Book Antiqua"/>
        </w:rPr>
        <w:t>,</w:t>
      </w:r>
      <w:r w:rsidR="00234A35" w:rsidRPr="00817424">
        <w:rPr>
          <w:rFonts w:ascii="Book Antiqua" w:hAnsi="Book Antiqua"/>
        </w:rPr>
        <w:t xml:space="preserve"> fibromuscular change was confirmed </w:t>
      </w:r>
      <w:r w:rsidR="00FC170B" w:rsidRPr="00817424">
        <w:rPr>
          <w:rFonts w:ascii="Book Antiqua" w:hAnsi="Book Antiqua"/>
        </w:rPr>
        <w:t xml:space="preserve">histologically </w:t>
      </w:r>
      <w:r w:rsidR="00234A35" w:rsidRPr="00817424">
        <w:rPr>
          <w:rFonts w:ascii="Book Antiqua" w:hAnsi="Book Antiqua"/>
        </w:rPr>
        <w:t xml:space="preserve">in </w:t>
      </w:r>
      <w:r w:rsidR="00E67882" w:rsidRPr="00817424">
        <w:rPr>
          <w:rFonts w:ascii="Book Antiqua" w:hAnsi="Book Antiqua" w:cs="Times New Roman"/>
        </w:rPr>
        <w:t xml:space="preserve">the </w:t>
      </w:r>
      <w:r w:rsidR="00234A35" w:rsidRPr="00817424">
        <w:rPr>
          <w:rFonts w:ascii="Book Antiqua" w:hAnsi="Book Antiqua"/>
        </w:rPr>
        <w:t>media</w:t>
      </w:r>
      <w:r w:rsidR="00FC170B" w:rsidRPr="00817424">
        <w:rPr>
          <w:rFonts w:ascii="Book Antiqua" w:hAnsi="Book Antiqua"/>
        </w:rPr>
        <w:t>l</w:t>
      </w:r>
      <w:r w:rsidR="00234A35" w:rsidRPr="00817424">
        <w:rPr>
          <w:rFonts w:ascii="Book Antiqua" w:hAnsi="Book Antiqua"/>
        </w:rPr>
        <w:t xml:space="preserve"> layer </w:t>
      </w:r>
      <w:r w:rsidR="00944B15" w:rsidRPr="00817424">
        <w:rPr>
          <w:rFonts w:ascii="Book Antiqua" w:hAnsi="Book Antiqua" w:cs="Times New Roman"/>
        </w:rPr>
        <w:t xml:space="preserve">in </w:t>
      </w:r>
      <w:r w:rsidR="00AC4005" w:rsidRPr="00817424">
        <w:rPr>
          <w:rFonts w:ascii="Book Antiqua" w:hAnsi="Book Antiqua" w:cs="Times New Roman"/>
        </w:rPr>
        <w:t>10</w:t>
      </w:r>
      <w:r w:rsidR="00AC4005" w:rsidRPr="00817424">
        <w:rPr>
          <w:rFonts w:ascii="Book Antiqua" w:hAnsi="Book Antiqua"/>
        </w:rPr>
        <w:t xml:space="preserve"> </w:t>
      </w:r>
      <w:r w:rsidR="00234A35" w:rsidRPr="00817424">
        <w:rPr>
          <w:rFonts w:ascii="Book Antiqua" w:hAnsi="Book Antiqua"/>
        </w:rPr>
        <w:t xml:space="preserve">patients (26%), </w:t>
      </w:r>
      <w:r w:rsidR="00E67882" w:rsidRPr="00817424">
        <w:rPr>
          <w:rFonts w:ascii="Book Antiqua" w:hAnsi="Book Antiqua" w:cs="Times New Roman"/>
        </w:rPr>
        <w:t xml:space="preserve">the </w:t>
      </w:r>
      <w:r w:rsidR="00234A35" w:rsidRPr="00817424">
        <w:rPr>
          <w:rFonts w:ascii="Book Antiqua" w:hAnsi="Book Antiqua"/>
        </w:rPr>
        <w:t>intima</w:t>
      </w:r>
      <w:r w:rsidR="00FC170B" w:rsidRPr="00817424">
        <w:rPr>
          <w:rFonts w:ascii="Book Antiqua" w:hAnsi="Book Antiqua"/>
        </w:rPr>
        <w:t>l</w:t>
      </w:r>
      <w:r w:rsidR="00234A35" w:rsidRPr="00817424">
        <w:rPr>
          <w:rFonts w:ascii="Book Antiqua" w:hAnsi="Book Antiqua"/>
        </w:rPr>
        <w:t xml:space="preserve"> layer </w:t>
      </w:r>
      <w:r w:rsidR="00944B15" w:rsidRPr="00817424">
        <w:rPr>
          <w:rFonts w:ascii="Book Antiqua" w:hAnsi="Book Antiqua" w:cs="Times New Roman"/>
        </w:rPr>
        <w:t xml:space="preserve">in </w:t>
      </w:r>
      <w:r w:rsidR="00AC4005" w:rsidRPr="00817424">
        <w:rPr>
          <w:rFonts w:ascii="Book Antiqua" w:hAnsi="Book Antiqua" w:cs="Times New Roman"/>
        </w:rPr>
        <w:t>9</w:t>
      </w:r>
      <w:r w:rsidR="00AC4005" w:rsidRPr="00817424">
        <w:rPr>
          <w:rFonts w:ascii="Book Antiqua" w:hAnsi="Book Antiqua"/>
        </w:rPr>
        <w:t xml:space="preserve"> </w:t>
      </w:r>
      <w:r w:rsidR="00234A35" w:rsidRPr="00817424">
        <w:rPr>
          <w:rFonts w:ascii="Book Antiqua" w:hAnsi="Book Antiqua"/>
        </w:rPr>
        <w:t xml:space="preserve">patients (23%), </w:t>
      </w:r>
      <w:r w:rsidR="00FC170B" w:rsidRPr="00817424">
        <w:rPr>
          <w:rFonts w:ascii="Book Antiqua" w:hAnsi="Book Antiqua"/>
        </w:rPr>
        <w:t xml:space="preserve">in both </w:t>
      </w:r>
      <w:r w:rsidR="00234A35" w:rsidRPr="00817424">
        <w:rPr>
          <w:rFonts w:ascii="Book Antiqua" w:hAnsi="Book Antiqua"/>
        </w:rPr>
        <w:t>layer</w:t>
      </w:r>
      <w:r w:rsidR="00FC170B" w:rsidRPr="00817424">
        <w:rPr>
          <w:rFonts w:ascii="Book Antiqua" w:hAnsi="Book Antiqua"/>
        </w:rPr>
        <w:t>s</w:t>
      </w:r>
      <w:r w:rsidR="00234A35" w:rsidRPr="00817424">
        <w:rPr>
          <w:rFonts w:ascii="Book Antiqua" w:hAnsi="Book Antiqua"/>
        </w:rPr>
        <w:t xml:space="preserve"> </w:t>
      </w:r>
      <w:r w:rsidR="00944B15" w:rsidRPr="00817424">
        <w:rPr>
          <w:rFonts w:ascii="Book Antiqua" w:hAnsi="Book Antiqua" w:cs="Times New Roman"/>
        </w:rPr>
        <w:t xml:space="preserve">in </w:t>
      </w:r>
      <w:r w:rsidR="00AC4005" w:rsidRPr="00817424">
        <w:rPr>
          <w:rFonts w:ascii="Book Antiqua" w:hAnsi="Book Antiqua" w:cs="Times New Roman"/>
        </w:rPr>
        <w:t>5</w:t>
      </w:r>
      <w:r w:rsidR="00AC4005" w:rsidRPr="00817424">
        <w:rPr>
          <w:rFonts w:ascii="Book Antiqua" w:hAnsi="Book Antiqua"/>
        </w:rPr>
        <w:t xml:space="preserve"> </w:t>
      </w:r>
      <w:r w:rsidR="00234A35" w:rsidRPr="00817424">
        <w:rPr>
          <w:rFonts w:ascii="Book Antiqua" w:hAnsi="Book Antiqua"/>
        </w:rPr>
        <w:t>patients (13%)</w:t>
      </w:r>
      <w:r w:rsidR="00FC170B" w:rsidRPr="00817424">
        <w:rPr>
          <w:rFonts w:ascii="Book Antiqua" w:hAnsi="Book Antiqua"/>
        </w:rPr>
        <w:t>,</w:t>
      </w:r>
      <w:r w:rsidR="00234A35" w:rsidRPr="00817424">
        <w:rPr>
          <w:rFonts w:ascii="Book Antiqua" w:hAnsi="Book Antiqua"/>
        </w:rPr>
        <w:t xml:space="preserve"> and </w:t>
      </w:r>
      <w:r w:rsidR="00944B15" w:rsidRPr="00817424">
        <w:rPr>
          <w:rFonts w:ascii="Book Antiqua" w:hAnsi="Book Antiqua" w:cs="Times New Roman"/>
        </w:rPr>
        <w:t xml:space="preserve">in </w:t>
      </w:r>
      <w:r w:rsidR="00E67882" w:rsidRPr="00817424">
        <w:rPr>
          <w:rFonts w:ascii="Book Antiqua" w:hAnsi="Book Antiqua" w:cs="Times New Roman"/>
        </w:rPr>
        <w:t xml:space="preserve">the </w:t>
      </w:r>
      <w:r w:rsidR="00234A35" w:rsidRPr="00817424">
        <w:rPr>
          <w:rFonts w:ascii="Book Antiqua" w:hAnsi="Book Antiqua"/>
        </w:rPr>
        <w:t xml:space="preserve">adventitia layer </w:t>
      </w:r>
      <w:r w:rsidR="00944B15" w:rsidRPr="00817424">
        <w:rPr>
          <w:rFonts w:ascii="Book Antiqua" w:hAnsi="Book Antiqua" w:cs="Times New Roman"/>
        </w:rPr>
        <w:t xml:space="preserve">in </w:t>
      </w:r>
      <w:r w:rsidR="00AC4005" w:rsidRPr="00817424">
        <w:rPr>
          <w:rFonts w:ascii="Book Antiqua" w:hAnsi="Book Antiqua" w:cs="Times New Roman"/>
        </w:rPr>
        <w:t>1</w:t>
      </w:r>
      <w:r w:rsidR="00AC4005" w:rsidRPr="00817424">
        <w:rPr>
          <w:rFonts w:ascii="Book Antiqua" w:hAnsi="Book Antiqua"/>
        </w:rPr>
        <w:t xml:space="preserve"> </w:t>
      </w:r>
      <w:r w:rsidR="00234A35" w:rsidRPr="00817424">
        <w:rPr>
          <w:rFonts w:ascii="Book Antiqua" w:hAnsi="Book Antiqua"/>
        </w:rPr>
        <w:t>patient (2.6%)</w:t>
      </w:r>
      <w:r w:rsidR="00FC170B" w:rsidRPr="00817424">
        <w:rPr>
          <w:rFonts w:ascii="Book Antiqua" w:hAnsi="Book Antiqua"/>
        </w:rPr>
        <w:t xml:space="preserve"> (Table 1)</w:t>
      </w:r>
      <w:r w:rsidR="00234A35" w:rsidRPr="00817424">
        <w:rPr>
          <w:rFonts w:ascii="Book Antiqua" w:hAnsi="Book Antiqua"/>
        </w:rPr>
        <w:t>.</w:t>
      </w:r>
    </w:p>
    <w:p w14:paraId="18655B91" w14:textId="77777777" w:rsidR="00A5151A" w:rsidRPr="00817424" w:rsidRDefault="00A5151A" w:rsidP="006817DD">
      <w:pPr>
        <w:pStyle w:val="NormalWeb"/>
        <w:tabs>
          <w:tab w:val="left" w:pos="3075"/>
        </w:tabs>
        <w:adjustRightInd w:val="0"/>
        <w:snapToGrid w:val="0"/>
        <w:spacing w:before="0" w:beforeAutospacing="0" w:after="0" w:afterAutospacing="0" w:line="360" w:lineRule="auto"/>
        <w:jc w:val="both"/>
        <w:rPr>
          <w:rFonts w:ascii="Book Antiqua" w:hAnsi="Book Antiqua"/>
        </w:rPr>
      </w:pPr>
    </w:p>
    <w:p w14:paraId="0376791C" w14:textId="77777777" w:rsidR="006F0E6A" w:rsidRPr="00817424" w:rsidRDefault="006F0E6A" w:rsidP="006817DD">
      <w:pPr>
        <w:pStyle w:val="NormalWeb"/>
        <w:tabs>
          <w:tab w:val="left" w:pos="3075"/>
        </w:tabs>
        <w:adjustRightInd w:val="0"/>
        <w:snapToGrid w:val="0"/>
        <w:spacing w:before="0" w:beforeAutospacing="0" w:after="0" w:afterAutospacing="0" w:line="360" w:lineRule="auto"/>
        <w:jc w:val="both"/>
        <w:rPr>
          <w:rFonts w:ascii="Book Antiqua" w:hAnsi="Book Antiqua"/>
          <w:b/>
          <w:i/>
        </w:rPr>
      </w:pPr>
      <w:r w:rsidRPr="00817424">
        <w:rPr>
          <w:rFonts w:ascii="Book Antiqua" w:hAnsi="Book Antiqua"/>
          <w:b/>
          <w:i/>
        </w:rPr>
        <w:t>Treatment</w:t>
      </w:r>
    </w:p>
    <w:p w14:paraId="7310D9D2" w14:textId="4F74635D" w:rsidR="00F40AB5" w:rsidRPr="00817424" w:rsidRDefault="007D23DC" w:rsidP="006817DD">
      <w:pPr>
        <w:pStyle w:val="NormalWeb"/>
        <w:tabs>
          <w:tab w:val="left" w:pos="3075"/>
        </w:tabs>
        <w:adjustRightInd w:val="0"/>
        <w:snapToGrid w:val="0"/>
        <w:spacing w:before="0" w:beforeAutospacing="0" w:after="0" w:afterAutospacing="0" w:line="360" w:lineRule="auto"/>
        <w:jc w:val="both"/>
        <w:rPr>
          <w:rFonts w:ascii="Book Antiqua" w:hAnsi="Book Antiqua"/>
        </w:rPr>
      </w:pPr>
      <w:bookmarkStart w:id="21" w:name="_Hlk503657579"/>
      <w:r w:rsidRPr="00817424">
        <w:rPr>
          <w:rFonts w:ascii="Book Antiqua" w:eastAsiaTheme="minorEastAsia" w:hAnsi="Book Antiqua" w:cs="Times New Roman"/>
        </w:rPr>
        <w:t>The</w:t>
      </w:r>
      <w:r w:rsidR="003135DB" w:rsidRPr="00817424">
        <w:rPr>
          <w:rFonts w:ascii="Book Antiqua" w:hAnsi="Book Antiqua"/>
        </w:rPr>
        <w:t xml:space="preserve"> long-term outcomes of this disease entity </w:t>
      </w:r>
      <w:r w:rsidR="00B80447" w:rsidRPr="00817424">
        <w:rPr>
          <w:rFonts w:ascii="Book Antiqua" w:eastAsiaTheme="minorEastAsia" w:hAnsi="Book Antiqua" w:cs="Times New Roman"/>
        </w:rPr>
        <w:t>have</w:t>
      </w:r>
      <w:r w:rsidR="00B80447" w:rsidRPr="00817424">
        <w:rPr>
          <w:rFonts w:ascii="Book Antiqua" w:hAnsi="Book Antiqua"/>
        </w:rPr>
        <w:t xml:space="preserve"> </w:t>
      </w:r>
      <w:r w:rsidR="003135DB" w:rsidRPr="00817424">
        <w:rPr>
          <w:rFonts w:ascii="Book Antiqua" w:hAnsi="Book Antiqua"/>
        </w:rPr>
        <w:t>not been clarified to date</w:t>
      </w:r>
      <w:r w:rsidR="00B80447" w:rsidRPr="00817424">
        <w:rPr>
          <w:rFonts w:ascii="Book Antiqua" w:eastAsiaTheme="minorEastAsia" w:hAnsi="Book Antiqua" w:cs="Times New Roman"/>
        </w:rPr>
        <w:t>,</w:t>
      </w:r>
      <w:r w:rsidR="003135DB" w:rsidRPr="00817424">
        <w:rPr>
          <w:rFonts w:ascii="Book Antiqua" w:hAnsi="Book Antiqua"/>
        </w:rPr>
        <w:t xml:space="preserve"> and no randomized clinical trials have been conducted to develop </w:t>
      </w:r>
      <w:r w:rsidRPr="00817424">
        <w:rPr>
          <w:rFonts w:ascii="Book Antiqua" w:eastAsiaTheme="minorEastAsia" w:hAnsi="Book Antiqua" w:cs="Times New Roman"/>
        </w:rPr>
        <w:t>a</w:t>
      </w:r>
      <w:r w:rsidRPr="00817424">
        <w:rPr>
          <w:rFonts w:ascii="Book Antiqua" w:hAnsi="Book Antiqua"/>
        </w:rPr>
        <w:t xml:space="preserve"> </w:t>
      </w:r>
      <w:r w:rsidR="003135DB" w:rsidRPr="00817424">
        <w:rPr>
          <w:rFonts w:ascii="Book Antiqua" w:hAnsi="Book Antiqua"/>
        </w:rPr>
        <w:t>standard treatment for this disease</w:t>
      </w:r>
      <w:r w:rsidRPr="00817424">
        <w:rPr>
          <w:rFonts w:ascii="Book Antiqua" w:eastAsiaTheme="minorEastAsia" w:hAnsi="Book Antiqua" w:cs="Times New Roman"/>
        </w:rPr>
        <w:t>.</w:t>
      </w:r>
      <w:r w:rsidR="003135DB" w:rsidRPr="00817424">
        <w:rPr>
          <w:rFonts w:ascii="Book Antiqua" w:eastAsiaTheme="minorEastAsia" w:hAnsi="Book Antiqua" w:cs="Times New Roman"/>
        </w:rPr>
        <w:t xml:space="preserve"> </w:t>
      </w:r>
      <w:r w:rsidRPr="00817424">
        <w:rPr>
          <w:rFonts w:ascii="Book Antiqua" w:eastAsiaTheme="minorEastAsia" w:hAnsi="Book Antiqua" w:cs="Times New Roman"/>
        </w:rPr>
        <w:t>T</w:t>
      </w:r>
      <w:r w:rsidR="003135DB" w:rsidRPr="00817424">
        <w:rPr>
          <w:rFonts w:ascii="Book Antiqua" w:eastAsiaTheme="minorEastAsia" w:hAnsi="Book Antiqua" w:cs="Times New Roman"/>
        </w:rPr>
        <w:t>herapeutic</w:t>
      </w:r>
      <w:r w:rsidR="003135DB" w:rsidRPr="00817424">
        <w:rPr>
          <w:rFonts w:ascii="Book Antiqua" w:hAnsi="Book Antiqua"/>
        </w:rPr>
        <w:t xml:space="preserve"> options have been chosen </w:t>
      </w:r>
      <w:r w:rsidR="00AC4005" w:rsidRPr="00817424">
        <w:rPr>
          <w:rFonts w:ascii="Book Antiqua" w:hAnsi="Book Antiqua"/>
        </w:rPr>
        <w:t xml:space="preserve">on the </w:t>
      </w:r>
      <w:r w:rsidR="00AC4005" w:rsidRPr="00817424">
        <w:rPr>
          <w:rFonts w:ascii="Book Antiqua" w:eastAsiaTheme="minorEastAsia" w:hAnsi="Book Antiqua" w:cs="Times New Roman"/>
        </w:rPr>
        <w:t>basis of</w:t>
      </w:r>
      <w:r w:rsidR="003135DB" w:rsidRPr="00817424">
        <w:rPr>
          <w:rFonts w:ascii="Book Antiqua" w:eastAsiaTheme="minorEastAsia" w:hAnsi="Book Antiqua" w:cs="Times New Roman"/>
        </w:rPr>
        <w:t xml:space="preserve"> </w:t>
      </w:r>
      <w:bookmarkEnd w:id="21"/>
      <w:r w:rsidR="00B80447" w:rsidRPr="00817424">
        <w:rPr>
          <w:rFonts w:ascii="Book Antiqua" w:eastAsiaTheme="minorEastAsia" w:hAnsi="Book Antiqua" w:cs="Times New Roman"/>
        </w:rPr>
        <w:t xml:space="preserve">factors such as </w:t>
      </w:r>
      <w:r w:rsidR="00390E09" w:rsidRPr="00817424">
        <w:rPr>
          <w:rFonts w:ascii="Book Antiqua" w:hAnsi="Book Antiqua"/>
        </w:rPr>
        <w:t>disease location</w:t>
      </w:r>
      <w:r w:rsidR="003135DB" w:rsidRPr="00817424">
        <w:rPr>
          <w:rFonts w:ascii="Book Antiqua" w:hAnsi="Book Antiqua"/>
        </w:rPr>
        <w:t xml:space="preserve">, </w:t>
      </w:r>
      <w:r w:rsidR="00390E09" w:rsidRPr="00817424">
        <w:rPr>
          <w:rFonts w:ascii="Book Antiqua" w:hAnsi="Book Antiqua"/>
        </w:rPr>
        <w:t xml:space="preserve">symptoms, </w:t>
      </w:r>
      <w:r w:rsidR="003135DB" w:rsidRPr="00817424">
        <w:rPr>
          <w:rFonts w:ascii="Book Antiqua" w:hAnsi="Book Antiqua"/>
        </w:rPr>
        <w:t xml:space="preserve">prior history of symptoms, </w:t>
      </w:r>
      <w:r w:rsidR="00B80447" w:rsidRPr="00817424">
        <w:rPr>
          <w:rFonts w:ascii="Book Antiqua" w:eastAsiaTheme="minorEastAsia" w:hAnsi="Book Antiqua" w:cs="Times New Roman"/>
        </w:rPr>
        <w:t xml:space="preserve">and </w:t>
      </w:r>
      <w:r w:rsidRPr="00817424">
        <w:rPr>
          <w:rFonts w:ascii="Book Antiqua" w:eastAsiaTheme="minorEastAsia" w:hAnsi="Book Antiqua" w:cs="Times New Roman"/>
        </w:rPr>
        <w:t xml:space="preserve">the </w:t>
      </w:r>
      <w:r w:rsidR="003135DB" w:rsidRPr="00817424">
        <w:rPr>
          <w:rFonts w:ascii="Book Antiqua" w:hAnsi="Book Antiqua"/>
        </w:rPr>
        <w:t>presence and size of aneurysms</w:t>
      </w:r>
      <w:r w:rsidR="003135DB" w:rsidRPr="00817424">
        <w:rPr>
          <w:rFonts w:ascii="Book Antiqua" w:eastAsiaTheme="minorEastAsia" w:hAnsi="Book Antiqua" w:cs="Times New Roman"/>
        </w:rPr>
        <w:t>.</w:t>
      </w:r>
      <w:r w:rsidR="00FE3637" w:rsidRPr="00817424">
        <w:rPr>
          <w:rFonts w:ascii="Book Antiqua" w:eastAsiaTheme="minorEastAsia" w:hAnsi="Book Antiqua" w:cs="Times New Roman"/>
        </w:rPr>
        <w:t xml:space="preserve"> </w:t>
      </w:r>
      <w:r w:rsidR="00B80447" w:rsidRPr="00817424">
        <w:rPr>
          <w:rFonts w:ascii="Book Antiqua" w:eastAsiaTheme="minorEastAsia" w:hAnsi="Book Antiqua" w:cs="Times New Roman"/>
        </w:rPr>
        <w:t>Given that</w:t>
      </w:r>
      <w:r w:rsidR="00B80447" w:rsidRPr="00817424">
        <w:rPr>
          <w:rFonts w:ascii="Book Antiqua" w:hAnsi="Book Antiqua"/>
        </w:rPr>
        <w:t xml:space="preserve"> </w:t>
      </w:r>
      <w:r w:rsidR="003135DB" w:rsidRPr="00817424">
        <w:rPr>
          <w:rFonts w:ascii="Book Antiqua" w:hAnsi="Book Antiqua"/>
        </w:rPr>
        <w:t xml:space="preserve">FMD often shows ischemic changes causing hypertension and </w:t>
      </w:r>
      <w:r w:rsidR="003135DB" w:rsidRPr="00817424">
        <w:rPr>
          <w:rFonts w:ascii="Book Antiqua" w:eastAsiaTheme="minorEastAsia" w:hAnsi="Book Antiqua" w:cs="Times New Roman"/>
        </w:rPr>
        <w:t>stroke</w:t>
      </w:r>
      <w:r w:rsidR="003135DB" w:rsidRPr="00817424">
        <w:rPr>
          <w:rFonts w:ascii="Book Antiqua" w:hAnsi="Book Antiqua"/>
        </w:rPr>
        <w:t>, m</w:t>
      </w:r>
      <w:r w:rsidR="00390E09" w:rsidRPr="00817424">
        <w:rPr>
          <w:rFonts w:ascii="Book Antiqua" w:hAnsi="Book Antiqua"/>
        </w:rPr>
        <w:t>ost patients are treated with anti</w:t>
      </w:r>
      <w:r w:rsidR="003135DB" w:rsidRPr="00817424">
        <w:rPr>
          <w:rFonts w:ascii="Book Antiqua" w:hAnsi="Book Antiqua"/>
        </w:rPr>
        <w:t>-</w:t>
      </w:r>
      <w:r w:rsidR="00390E09" w:rsidRPr="00817424">
        <w:rPr>
          <w:rFonts w:ascii="Book Antiqua" w:hAnsi="Book Antiqua"/>
        </w:rPr>
        <w:t>platelet</w:t>
      </w:r>
      <w:r w:rsidR="003135DB" w:rsidRPr="00817424">
        <w:rPr>
          <w:rFonts w:ascii="Book Antiqua" w:hAnsi="Book Antiqua"/>
        </w:rPr>
        <w:t>, anti-thrombotic,</w:t>
      </w:r>
      <w:r w:rsidR="00830A12" w:rsidRPr="00817424">
        <w:rPr>
          <w:rFonts w:ascii="Book Antiqua" w:hAnsi="Book Antiqua"/>
        </w:rPr>
        <w:t xml:space="preserve"> and anti</w:t>
      </w:r>
      <w:r w:rsidR="003135DB" w:rsidRPr="00817424">
        <w:rPr>
          <w:rFonts w:ascii="Book Antiqua" w:hAnsi="Book Antiqua"/>
        </w:rPr>
        <w:t>-</w:t>
      </w:r>
      <w:r w:rsidR="00830A12" w:rsidRPr="00817424">
        <w:rPr>
          <w:rFonts w:ascii="Book Antiqua" w:hAnsi="Book Antiqua"/>
        </w:rPr>
        <w:t>hypertensive therapy</w:t>
      </w:r>
      <w:r w:rsidR="005F6C1D" w:rsidRPr="00817424">
        <w:rPr>
          <w:rFonts w:ascii="Book Antiqua" w:hAnsi="Book Antiqua"/>
          <w:vertAlign w:val="superscript"/>
        </w:rPr>
        <w:t>[</w:t>
      </w:r>
      <w:r w:rsidR="00A40BDE" w:rsidRPr="00817424">
        <w:rPr>
          <w:rFonts w:ascii="Book Antiqua" w:hAnsi="Book Antiqua"/>
          <w:vertAlign w:val="superscript"/>
        </w:rPr>
        <w:t>4</w:t>
      </w:r>
      <w:r w:rsidR="00904DC3" w:rsidRPr="00817424">
        <w:rPr>
          <w:rFonts w:ascii="Book Antiqua" w:hAnsi="Book Antiqua"/>
          <w:vertAlign w:val="superscript"/>
        </w:rPr>
        <w:t>4</w:t>
      </w:r>
      <w:r w:rsidR="005F6C1D" w:rsidRPr="00817424">
        <w:rPr>
          <w:rFonts w:ascii="Book Antiqua" w:hAnsi="Book Antiqua"/>
          <w:vertAlign w:val="superscript"/>
        </w:rPr>
        <w:t>]</w:t>
      </w:r>
      <w:r w:rsidR="00A40BDE" w:rsidRPr="00817424">
        <w:rPr>
          <w:rFonts w:ascii="Book Antiqua" w:hAnsi="Book Antiqua"/>
        </w:rPr>
        <w:t>.</w:t>
      </w:r>
      <w:r w:rsidR="00F40AB5" w:rsidRPr="00817424">
        <w:rPr>
          <w:rFonts w:ascii="Book Antiqua" w:hAnsi="Book Antiqua"/>
        </w:rPr>
        <w:t xml:space="preserve"> </w:t>
      </w:r>
      <w:r w:rsidR="005549FF" w:rsidRPr="00817424">
        <w:rPr>
          <w:rFonts w:ascii="Book Antiqua" w:hAnsi="Book Antiqua"/>
        </w:rPr>
        <w:t>Anti</w:t>
      </w:r>
      <w:r w:rsidR="00BC15FD" w:rsidRPr="00817424">
        <w:rPr>
          <w:rFonts w:ascii="Book Antiqua" w:hAnsi="Book Antiqua"/>
        </w:rPr>
        <w:t>-</w:t>
      </w:r>
      <w:r w:rsidR="005549FF" w:rsidRPr="00817424">
        <w:rPr>
          <w:rFonts w:ascii="Book Antiqua" w:hAnsi="Book Antiqua"/>
        </w:rPr>
        <w:t xml:space="preserve">hypertensive medications are administered to 71.7% of patients. The median number of medications patients received </w:t>
      </w:r>
      <w:r w:rsidR="00B80447" w:rsidRPr="00817424">
        <w:rPr>
          <w:rFonts w:ascii="Book Antiqua" w:eastAsiaTheme="minorEastAsia" w:hAnsi="Book Antiqua" w:cs="Times New Roman"/>
        </w:rPr>
        <w:t>was</w:t>
      </w:r>
      <w:r w:rsidR="00B80447" w:rsidRPr="00817424">
        <w:rPr>
          <w:rFonts w:ascii="Book Antiqua" w:hAnsi="Book Antiqua"/>
        </w:rPr>
        <w:t xml:space="preserve"> </w:t>
      </w:r>
      <w:r w:rsidR="005549FF" w:rsidRPr="00817424">
        <w:rPr>
          <w:rFonts w:ascii="Book Antiqua" w:hAnsi="Book Antiqua"/>
        </w:rPr>
        <w:t xml:space="preserve">one, and 21.5% of patients received three or more </w:t>
      </w:r>
      <w:r w:rsidR="005549FF" w:rsidRPr="00817424">
        <w:rPr>
          <w:rFonts w:ascii="Book Antiqua" w:eastAsiaTheme="minorEastAsia" w:hAnsi="Book Antiqua" w:cs="Times New Roman"/>
        </w:rPr>
        <w:t>anti</w:t>
      </w:r>
      <w:r w:rsidR="001801DB" w:rsidRPr="00817424">
        <w:rPr>
          <w:rFonts w:ascii="Book Antiqua" w:eastAsiaTheme="minorEastAsia" w:hAnsi="Book Antiqua" w:cs="Times New Roman"/>
        </w:rPr>
        <w:t>-</w:t>
      </w:r>
      <w:r w:rsidR="005549FF" w:rsidRPr="00817424">
        <w:rPr>
          <w:rFonts w:ascii="Book Antiqua" w:eastAsiaTheme="minorEastAsia" w:hAnsi="Book Antiqua" w:cs="Times New Roman"/>
        </w:rPr>
        <w:t xml:space="preserve">hypertensive </w:t>
      </w:r>
      <w:r w:rsidR="005549FF" w:rsidRPr="00817424">
        <w:rPr>
          <w:rFonts w:ascii="Book Antiqua" w:hAnsi="Book Antiqua"/>
        </w:rPr>
        <w:t xml:space="preserve">medications. The most commonly used agents </w:t>
      </w:r>
      <w:r w:rsidR="00B80447" w:rsidRPr="00817424">
        <w:rPr>
          <w:rFonts w:ascii="Book Antiqua" w:eastAsiaTheme="minorEastAsia" w:hAnsi="Book Antiqua" w:cs="Times New Roman"/>
        </w:rPr>
        <w:t>were</w:t>
      </w:r>
      <w:r w:rsidR="00B80447" w:rsidRPr="00817424">
        <w:rPr>
          <w:rFonts w:ascii="Book Antiqua" w:hAnsi="Book Antiqua"/>
        </w:rPr>
        <w:t xml:space="preserve"> </w:t>
      </w:r>
      <w:r w:rsidR="005549FF" w:rsidRPr="00817424">
        <w:rPr>
          <w:rFonts w:ascii="Book Antiqua" w:hAnsi="Book Antiqua"/>
        </w:rPr>
        <w:t>beta-blockers</w:t>
      </w:r>
      <w:r w:rsidR="00595A43" w:rsidRPr="00817424">
        <w:rPr>
          <w:rFonts w:ascii="Book Antiqua" w:hAnsi="Book Antiqua"/>
        </w:rPr>
        <w:t xml:space="preserve"> </w:t>
      </w:r>
      <w:r w:rsidR="005549FF" w:rsidRPr="00817424">
        <w:rPr>
          <w:rFonts w:ascii="Book Antiqua" w:hAnsi="Book Antiqua"/>
        </w:rPr>
        <w:t>(40.0%), diuretics</w:t>
      </w:r>
      <w:r w:rsidR="00595A43" w:rsidRPr="00817424">
        <w:rPr>
          <w:rFonts w:ascii="Book Antiqua" w:hAnsi="Book Antiqua"/>
        </w:rPr>
        <w:t xml:space="preserve"> </w:t>
      </w:r>
      <w:r w:rsidR="005549FF" w:rsidRPr="00817424">
        <w:rPr>
          <w:rFonts w:ascii="Book Antiqua" w:hAnsi="Book Antiqua"/>
        </w:rPr>
        <w:t>(31.3</w:t>
      </w:r>
      <w:r w:rsidR="005549FF" w:rsidRPr="00817424">
        <w:rPr>
          <w:rFonts w:ascii="Book Antiqua" w:eastAsiaTheme="minorEastAsia" w:hAnsi="Book Antiqua" w:cs="Times New Roman"/>
        </w:rPr>
        <w:t>%)</w:t>
      </w:r>
      <w:r w:rsidR="00B80447" w:rsidRPr="00817424">
        <w:rPr>
          <w:rFonts w:ascii="Book Antiqua" w:eastAsiaTheme="minorEastAsia" w:hAnsi="Book Antiqua" w:cs="Times New Roman"/>
        </w:rPr>
        <w:t>,</w:t>
      </w:r>
      <w:r w:rsidR="005549FF" w:rsidRPr="00817424">
        <w:rPr>
          <w:rFonts w:ascii="Book Antiqua" w:hAnsi="Book Antiqua"/>
        </w:rPr>
        <w:t xml:space="preserve"> and calcium channel antagonists</w:t>
      </w:r>
      <w:r w:rsidR="00595A43" w:rsidRPr="00817424">
        <w:rPr>
          <w:rFonts w:ascii="Book Antiqua" w:hAnsi="Book Antiqua"/>
        </w:rPr>
        <w:t xml:space="preserve"> </w:t>
      </w:r>
      <w:r w:rsidR="005549FF" w:rsidRPr="00817424">
        <w:rPr>
          <w:rFonts w:ascii="Book Antiqua" w:hAnsi="Book Antiqua"/>
        </w:rPr>
        <w:t xml:space="preserve">(25.7%). A total of 21.0% of patients received an </w:t>
      </w:r>
      <w:r w:rsidR="0070286E" w:rsidRPr="00817424">
        <w:rPr>
          <w:rFonts w:ascii="Book Antiqua" w:hAnsi="Book Antiqua"/>
        </w:rPr>
        <w:t>angiotensin</w:t>
      </w:r>
      <w:r w:rsidR="0070286E" w:rsidRPr="00817424">
        <w:rPr>
          <w:rFonts w:ascii="Book Antiqua" w:eastAsiaTheme="minorEastAsia" w:hAnsi="Book Antiqua" w:cs="Times New Roman"/>
        </w:rPr>
        <w:t>-</w:t>
      </w:r>
      <w:r w:rsidR="005549FF" w:rsidRPr="00817424">
        <w:rPr>
          <w:rFonts w:ascii="Book Antiqua" w:hAnsi="Book Antiqua"/>
        </w:rPr>
        <w:t>converting enzyme</w:t>
      </w:r>
      <w:r w:rsidR="00595A43" w:rsidRPr="00817424">
        <w:rPr>
          <w:rFonts w:ascii="Book Antiqua" w:hAnsi="Book Antiqua"/>
        </w:rPr>
        <w:t xml:space="preserve"> inhibitor, 21.</w:t>
      </w:r>
      <w:r w:rsidR="005549FF" w:rsidRPr="00817424">
        <w:rPr>
          <w:rFonts w:ascii="Book Antiqua" w:hAnsi="Book Antiqua"/>
        </w:rPr>
        <w:t>6% received an angiotensin receptor blocking agent</w:t>
      </w:r>
      <w:r w:rsidR="005549FF" w:rsidRPr="00817424">
        <w:rPr>
          <w:rFonts w:ascii="Book Antiqua" w:eastAsiaTheme="minorEastAsia" w:hAnsi="Book Antiqua" w:cs="Times New Roman"/>
        </w:rPr>
        <w:t>,</w:t>
      </w:r>
      <w:r w:rsidR="005549FF" w:rsidRPr="00817424">
        <w:rPr>
          <w:rFonts w:ascii="Book Antiqua" w:hAnsi="Book Antiqua"/>
        </w:rPr>
        <w:t xml:space="preserve"> and 0.8% received both</w:t>
      </w:r>
      <w:r w:rsidR="00CA0D1F" w:rsidRPr="00817424">
        <w:rPr>
          <w:rFonts w:ascii="Book Antiqua" w:hAnsi="Book Antiqua"/>
          <w:vertAlign w:val="superscript"/>
        </w:rPr>
        <w:t>[44]</w:t>
      </w:r>
      <w:r w:rsidR="005549FF" w:rsidRPr="00817424">
        <w:rPr>
          <w:rFonts w:ascii="Book Antiqua" w:hAnsi="Book Antiqua"/>
        </w:rPr>
        <w:t>.</w:t>
      </w:r>
      <w:r w:rsidR="00F40AB5" w:rsidRPr="00817424">
        <w:rPr>
          <w:rFonts w:ascii="Book Antiqua" w:hAnsi="Book Antiqua"/>
        </w:rPr>
        <w:t xml:space="preserve"> The use of anti-hypertensive agents is related to </w:t>
      </w:r>
      <w:r w:rsidR="00B80447" w:rsidRPr="00817424">
        <w:rPr>
          <w:rFonts w:ascii="Book Antiqua" w:eastAsiaTheme="minorEastAsia" w:hAnsi="Book Antiqua" w:cs="Times New Roman"/>
        </w:rPr>
        <w:t xml:space="preserve">the </w:t>
      </w:r>
      <w:r w:rsidR="00F40AB5" w:rsidRPr="00817424">
        <w:rPr>
          <w:rFonts w:ascii="Book Antiqua" w:hAnsi="Book Antiqua"/>
        </w:rPr>
        <w:t xml:space="preserve">history of </w:t>
      </w:r>
      <w:r w:rsidR="00F23302" w:rsidRPr="00817424">
        <w:rPr>
          <w:rFonts w:ascii="Book Antiqua" w:eastAsiaTheme="minorEastAsia" w:hAnsi="Book Antiqua" w:cs="Times New Roman"/>
        </w:rPr>
        <w:t xml:space="preserve">hypertension </w:t>
      </w:r>
      <w:r w:rsidR="00F40AB5" w:rsidRPr="00817424">
        <w:rPr>
          <w:rFonts w:ascii="Book Antiqua" w:hAnsi="Book Antiqua"/>
        </w:rPr>
        <w:t>medication, body mass index, and renal function</w:t>
      </w:r>
      <w:r w:rsidR="007930BC" w:rsidRPr="00817424">
        <w:rPr>
          <w:rFonts w:ascii="Book Antiqua" w:hAnsi="Book Antiqua"/>
          <w:vertAlign w:val="superscript"/>
        </w:rPr>
        <w:t>[</w:t>
      </w:r>
      <w:r w:rsidR="00A40BDE" w:rsidRPr="00817424">
        <w:rPr>
          <w:rFonts w:ascii="Book Antiqua" w:hAnsi="Book Antiqua"/>
          <w:vertAlign w:val="superscript"/>
        </w:rPr>
        <w:t>4</w:t>
      </w:r>
      <w:r w:rsidR="00904DC3" w:rsidRPr="00817424">
        <w:rPr>
          <w:rFonts w:ascii="Book Antiqua" w:hAnsi="Book Antiqua"/>
          <w:vertAlign w:val="superscript"/>
        </w:rPr>
        <w:t>4</w:t>
      </w:r>
      <w:r w:rsidR="007930BC" w:rsidRPr="00817424">
        <w:rPr>
          <w:rFonts w:ascii="Book Antiqua" w:hAnsi="Book Antiqua"/>
          <w:vertAlign w:val="superscript"/>
        </w:rPr>
        <w:t>]</w:t>
      </w:r>
      <w:r w:rsidR="00F40AB5" w:rsidRPr="00817424">
        <w:rPr>
          <w:rFonts w:ascii="Book Antiqua" w:hAnsi="Book Antiqua"/>
        </w:rPr>
        <w:t>. The use of anti-platelet treatment is associated with cerebrovascular involvement</w:t>
      </w:r>
      <w:r w:rsidR="00A40BDE" w:rsidRPr="00817424">
        <w:rPr>
          <w:rFonts w:ascii="Book Antiqua" w:hAnsi="Book Antiqua"/>
          <w:vertAlign w:val="superscript"/>
        </w:rPr>
        <w:t>4</w:t>
      </w:r>
      <w:r w:rsidR="00904DC3" w:rsidRPr="00817424">
        <w:rPr>
          <w:rFonts w:ascii="Book Antiqua" w:hAnsi="Book Antiqua"/>
          <w:vertAlign w:val="superscript"/>
        </w:rPr>
        <w:t>4</w:t>
      </w:r>
      <w:r w:rsidR="00050236" w:rsidRPr="00817424">
        <w:rPr>
          <w:rFonts w:ascii="Book Antiqua" w:eastAsiaTheme="minorEastAsia" w:hAnsi="Book Antiqua" w:cs="Times New Roman"/>
        </w:rPr>
        <w:t>;</w:t>
      </w:r>
      <w:r w:rsidR="00FE3637" w:rsidRPr="00817424">
        <w:rPr>
          <w:rFonts w:ascii="Book Antiqua" w:hAnsi="Book Antiqua"/>
        </w:rPr>
        <w:t xml:space="preserve"> however, for this entity of medicines,</w:t>
      </w:r>
      <w:r w:rsidR="002F78BC" w:rsidRPr="00817424">
        <w:rPr>
          <w:rFonts w:ascii="Book Antiqua" w:hAnsi="Book Antiqua"/>
        </w:rPr>
        <w:t xml:space="preserve"> </w:t>
      </w:r>
      <w:r w:rsidR="00FE3637" w:rsidRPr="00817424">
        <w:rPr>
          <w:rFonts w:ascii="Book Antiqua" w:hAnsi="Book Antiqua"/>
        </w:rPr>
        <w:t>f</w:t>
      </w:r>
      <w:r w:rsidR="00F40AB5" w:rsidRPr="00817424">
        <w:rPr>
          <w:rFonts w:ascii="Book Antiqua" w:hAnsi="Book Antiqua"/>
        </w:rPr>
        <w:t>urther studies</w:t>
      </w:r>
      <w:r w:rsidR="00FE3637" w:rsidRPr="00817424">
        <w:rPr>
          <w:rFonts w:ascii="Book Antiqua" w:hAnsi="Book Antiqua"/>
        </w:rPr>
        <w:t xml:space="preserve"> </w:t>
      </w:r>
      <w:r w:rsidR="00F40AB5" w:rsidRPr="00817424">
        <w:rPr>
          <w:rFonts w:ascii="Book Antiqua" w:hAnsi="Book Antiqua"/>
        </w:rPr>
        <w:t xml:space="preserve">are necessary to </w:t>
      </w:r>
      <w:r w:rsidR="00050236" w:rsidRPr="00817424">
        <w:rPr>
          <w:rFonts w:ascii="Book Antiqua" w:eastAsiaTheme="minorEastAsia" w:hAnsi="Book Antiqua" w:cs="Times New Roman"/>
        </w:rPr>
        <w:t>determine</w:t>
      </w:r>
      <w:r w:rsidR="00050236" w:rsidRPr="00817424">
        <w:rPr>
          <w:rFonts w:ascii="Book Antiqua" w:hAnsi="Book Antiqua"/>
        </w:rPr>
        <w:t xml:space="preserve"> </w:t>
      </w:r>
      <w:r w:rsidR="00F40AB5" w:rsidRPr="00817424">
        <w:rPr>
          <w:rFonts w:ascii="Book Antiqua" w:hAnsi="Book Antiqua"/>
        </w:rPr>
        <w:t xml:space="preserve">the clinically meaningful patient outcomes. </w:t>
      </w:r>
      <w:r w:rsidR="00FE3637" w:rsidRPr="00817424">
        <w:rPr>
          <w:rFonts w:ascii="Book Antiqua" w:hAnsi="Book Antiqua"/>
        </w:rPr>
        <w:t xml:space="preserve">In our case summary, </w:t>
      </w:r>
      <w:r w:rsidR="00063F9F" w:rsidRPr="00817424">
        <w:rPr>
          <w:rFonts w:ascii="Book Antiqua" w:hAnsi="Book Antiqua"/>
        </w:rPr>
        <w:t xml:space="preserve">insufficient information about medications was provided; thus, the actual number treated with antihypertensive therapy might be lower than 18% (Table 1). </w:t>
      </w:r>
      <w:r w:rsidR="00FE3637" w:rsidRPr="00817424">
        <w:rPr>
          <w:rFonts w:ascii="Book Antiqua" w:hAnsi="Book Antiqua"/>
        </w:rPr>
        <w:t xml:space="preserve">Anti-coagulation therapy was attempted for two patients (5%), including one patient </w:t>
      </w:r>
      <w:r w:rsidR="00050236" w:rsidRPr="00817424">
        <w:rPr>
          <w:rFonts w:ascii="Book Antiqua" w:hAnsi="Book Antiqua" w:cs="Times New Roman"/>
        </w:rPr>
        <w:t>each receiving</w:t>
      </w:r>
      <w:r w:rsidR="00050236" w:rsidRPr="00817424">
        <w:rPr>
          <w:rFonts w:ascii="Book Antiqua" w:hAnsi="Book Antiqua"/>
        </w:rPr>
        <w:t xml:space="preserve"> </w:t>
      </w:r>
      <w:r w:rsidR="00FE3637" w:rsidRPr="00817424">
        <w:rPr>
          <w:rFonts w:ascii="Book Antiqua" w:hAnsi="Book Antiqua"/>
        </w:rPr>
        <w:t>warfarin and aspirin.</w:t>
      </w:r>
    </w:p>
    <w:p w14:paraId="68814566" w14:textId="1455FDC5" w:rsidR="00234A35" w:rsidRPr="00817424" w:rsidRDefault="005549FF" w:rsidP="006817DD">
      <w:pPr>
        <w:adjustRightInd w:val="0"/>
        <w:snapToGrid w:val="0"/>
        <w:spacing w:line="360" w:lineRule="auto"/>
        <w:ind w:firstLineChars="100" w:firstLine="240"/>
        <w:rPr>
          <w:rFonts w:ascii="Book Antiqua" w:hAnsi="Book Antiqua"/>
          <w:sz w:val="24"/>
          <w:szCs w:val="24"/>
        </w:rPr>
      </w:pPr>
      <w:r w:rsidRPr="00817424">
        <w:rPr>
          <w:rFonts w:ascii="Book Antiqua" w:hAnsi="Book Antiqua"/>
          <w:sz w:val="24"/>
          <w:szCs w:val="24"/>
        </w:rPr>
        <w:lastRenderedPageBreak/>
        <w:t>V</w:t>
      </w:r>
      <w:r w:rsidR="00390E09" w:rsidRPr="00817424">
        <w:rPr>
          <w:rFonts w:ascii="Book Antiqua" w:hAnsi="Book Antiqua"/>
          <w:sz w:val="24"/>
          <w:szCs w:val="24"/>
        </w:rPr>
        <w:t xml:space="preserve">ascular intervention </w:t>
      </w:r>
      <w:r w:rsidRPr="00817424">
        <w:rPr>
          <w:rFonts w:ascii="Book Antiqua" w:hAnsi="Book Antiqua"/>
          <w:sz w:val="24"/>
          <w:szCs w:val="24"/>
        </w:rPr>
        <w:t>and surgery for revascularization are considered with the appropriate clinical symptoms</w:t>
      </w:r>
      <w:r w:rsidR="00D2646F" w:rsidRPr="00817424">
        <w:rPr>
          <w:rFonts w:ascii="Book Antiqua" w:hAnsi="Book Antiqua"/>
          <w:sz w:val="24"/>
          <w:szCs w:val="24"/>
        </w:rPr>
        <w:t xml:space="preserve"> and</w:t>
      </w:r>
      <w:r w:rsidR="007D23DC" w:rsidRPr="00817424">
        <w:rPr>
          <w:rFonts w:ascii="Book Antiqua" w:hAnsi="Book Antiqua"/>
          <w:sz w:val="24"/>
          <w:szCs w:val="24"/>
        </w:rPr>
        <w:t xml:space="preserve"> </w:t>
      </w:r>
      <w:r w:rsidR="007D23DC" w:rsidRPr="00817424">
        <w:rPr>
          <w:rFonts w:ascii="Book Antiqua" w:hAnsi="Book Antiqua" w:cs="Times New Roman"/>
          <w:sz w:val="24"/>
          <w:szCs w:val="24"/>
        </w:rPr>
        <w:t>are</w:t>
      </w:r>
      <w:r w:rsidR="00D2646F" w:rsidRPr="00817424">
        <w:rPr>
          <w:rFonts w:ascii="Book Antiqua" w:hAnsi="Book Antiqua" w:cs="Times New Roman"/>
          <w:sz w:val="24"/>
          <w:szCs w:val="24"/>
        </w:rPr>
        <w:t xml:space="preserve"> </w:t>
      </w:r>
      <w:r w:rsidR="00050236" w:rsidRPr="00817424">
        <w:rPr>
          <w:rFonts w:ascii="Book Antiqua" w:hAnsi="Book Antiqua" w:cs="Times New Roman"/>
          <w:sz w:val="24"/>
          <w:szCs w:val="24"/>
        </w:rPr>
        <w:t>rarely</w:t>
      </w:r>
      <w:r w:rsidR="00D2646F" w:rsidRPr="00817424">
        <w:rPr>
          <w:rFonts w:ascii="Book Antiqua" w:hAnsi="Book Antiqua"/>
          <w:sz w:val="24"/>
          <w:szCs w:val="24"/>
        </w:rPr>
        <w:t xml:space="preserve"> performed other than </w:t>
      </w:r>
      <w:r w:rsidR="00050236" w:rsidRPr="00817424">
        <w:rPr>
          <w:rFonts w:ascii="Book Antiqua" w:hAnsi="Book Antiqua" w:cs="Times New Roman"/>
          <w:sz w:val="24"/>
          <w:szCs w:val="24"/>
        </w:rPr>
        <w:t xml:space="preserve">for the </w:t>
      </w:r>
      <w:r w:rsidR="00D2646F" w:rsidRPr="00817424">
        <w:rPr>
          <w:rFonts w:ascii="Book Antiqua" w:hAnsi="Book Antiqua"/>
          <w:sz w:val="24"/>
          <w:szCs w:val="24"/>
        </w:rPr>
        <w:t>renal artery</w:t>
      </w:r>
      <w:r w:rsidR="00CA0D1F" w:rsidRPr="00817424">
        <w:rPr>
          <w:rFonts w:ascii="Book Antiqua" w:hAnsi="Book Antiqua"/>
          <w:sz w:val="24"/>
          <w:szCs w:val="24"/>
          <w:vertAlign w:val="superscript"/>
        </w:rPr>
        <w:t>[44]</w:t>
      </w:r>
      <w:r w:rsidR="00D020ED" w:rsidRPr="00817424">
        <w:rPr>
          <w:rFonts w:ascii="Book Antiqua" w:hAnsi="Book Antiqua"/>
          <w:sz w:val="24"/>
          <w:szCs w:val="24"/>
        </w:rPr>
        <w:t xml:space="preserve">. </w:t>
      </w:r>
      <w:r w:rsidR="00C41BB2" w:rsidRPr="00817424">
        <w:rPr>
          <w:rFonts w:ascii="Book Antiqua" w:hAnsi="Book Antiqua"/>
          <w:sz w:val="24"/>
          <w:szCs w:val="24"/>
        </w:rPr>
        <w:t>For</w:t>
      </w:r>
      <w:r w:rsidR="00C41BB2" w:rsidRPr="00817424">
        <w:rPr>
          <w:rFonts w:ascii="Book Antiqua" w:hAnsi="Book Antiqua" w:cs="Times New Roman"/>
          <w:sz w:val="24"/>
          <w:szCs w:val="24"/>
        </w:rPr>
        <w:t xml:space="preserve"> </w:t>
      </w:r>
      <w:r w:rsidR="00F466D0" w:rsidRPr="00817424">
        <w:rPr>
          <w:rFonts w:ascii="Book Antiqua" w:hAnsi="Book Antiqua" w:cs="Times New Roman"/>
          <w:sz w:val="24"/>
          <w:szCs w:val="24"/>
        </w:rPr>
        <w:t>the</w:t>
      </w:r>
      <w:r w:rsidR="00F466D0" w:rsidRPr="00817424">
        <w:rPr>
          <w:rFonts w:ascii="Book Antiqua" w:hAnsi="Book Antiqua"/>
          <w:sz w:val="24"/>
          <w:szCs w:val="24"/>
        </w:rPr>
        <w:t xml:space="preserve"> </w:t>
      </w:r>
      <w:r w:rsidR="00C41BB2" w:rsidRPr="00817424">
        <w:rPr>
          <w:rFonts w:ascii="Book Antiqua" w:hAnsi="Book Antiqua"/>
          <w:sz w:val="24"/>
          <w:szCs w:val="24"/>
        </w:rPr>
        <w:t xml:space="preserve">renal artery, endovascular revascularization using </w:t>
      </w:r>
      <w:r w:rsidR="00F466D0" w:rsidRPr="00817424">
        <w:rPr>
          <w:rFonts w:ascii="Book Antiqua" w:hAnsi="Book Antiqua" w:cs="Times New Roman"/>
          <w:sz w:val="24"/>
          <w:szCs w:val="24"/>
        </w:rPr>
        <w:t xml:space="preserve">the </w:t>
      </w:r>
      <w:r w:rsidR="00C41BB2" w:rsidRPr="00817424">
        <w:rPr>
          <w:rFonts w:ascii="Book Antiqua" w:hAnsi="Book Antiqua"/>
          <w:sz w:val="24"/>
          <w:szCs w:val="24"/>
        </w:rPr>
        <w:t xml:space="preserve">percutaneous transluminal angioplasty technique or surgical procedures are considered when the patients show hypertension resistant to </w:t>
      </w:r>
      <w:r w:rsidR="00F466D0" w:rsidRPr="00817424">
        <w:rPr>
          <w:rFonts w:ascii="Book Antiqua" w:hAnsi="Book Antiqua" w:cs="Times New Roman"/>
          <w:sz w:val="24"/>
          <w:szCs w:val="24"/>
        </w:rPr>
        <w:t xml:space="preserve">a </w:t>
      </w:r>
      <w:r w:rsidR="006032A7" w:rsidRPr="00817424">
        <w:rPr>
          <w:rFonts w:ascii="Book Antiqua" w:hAnsi="Book Antiqua" w:cs="Times New Roman"/>
          <w:sz w:val="24"/>
          <w:szCs w:val="24"/>
        </w:rPr>
        <w:t xml:space="preserve">regimen of </w:t>
      </w:r>
      <w:r w:rsidR="00C41BB2" w:rsidRPr="00817424">
        <w:rPr>
          <w:rFonts w:ascii="Book Antiqua" w:hAnsi="Book Antiqua"/>
          <w:sz w:val="24"/>
          <w:szCs w:val="24"/>
        </w:rPr>
        <w:t xml:space="preserve">three anti-hypertension </w:t>
      </w:r>
      <w:r w:rsidR="00C41BB2" w:rsidRPr="00817424">
        <w:rPr>
          <w:rFonts w:ascii="Book Antiqua" w:hAnsi="Book Antiqua" w:cs="Times New Roman"/>
          <w:sz w:val="24"/>
          <w:szCs w:val="24"/>
        </w:rPr>
        <w:t>drug</w:t>
      </w:r>
      <w:r w:rsidR="006032A7" w:rsidRPr="00817424">
        <w:rPr>
          <w:rFonts w:ascii="Book Antiqua" w:hAnsi="Book Antiqua" w:cs="Times New Roman"/>
          <w:sz w:val="24"/>
          <w:szCs w:val="24"/>
        </w:rPr>
        <w:t>s</w:t>
      </w:r>
      <w:r w:rsidR="00F466D0" w:rsidRPr="00817424">
        <w:rPr>
          <w:rFonts w:ascii="Book Antiqua" w:hAnsi="Book Antiqua" w:cs="Times New Roman"/>
          <w:sz w:val="24"/>
          <w:szCs w:val="24"/>
        </w:rPr>
        <w:t>,</w:t>
      </w:r>
      <w:r w:rsidR="00C41BB2" w:rsidRPr="00817424">
        <w:rPr>
          <w:rFonts w:ascii="Book Antiqua" w:hAnsi="Book Antiqua"/>
          <w:sz w:val="24"/>
          <w:szCs w:val="24"/>
        </w:rPr>
        <w:t xml:space="preserve"> including diuretics, </w:t>
      </w:r>
      <w:r w:rsidR="00F466D0" w:rsidRPr="00817424">
        <w:rPr>
          <w:rFonts w:ascii="Book Antiqua" w:hAnsi="Book Antiqua" w:cs="Times New Roman"/>
          <w:sz w:val="24"/>
          <w:szCs w:val="24"/>
        </w:rPr>
        <w:t xml:space="preserve">or in cases of </w:t>
      </w:r>
      <w:r w:rsidR="00C41BB2" w:rsidRPr="00817424">
        <w:rPr>
          <w:rFonts w:ascii="Book Antiqua" w:hAnsi="Book Antiqua"/>
          <w:sz w:val="24"/>
          <w:szCs w:val="24"/>
        </w:rPr>
        <w:t>renal artery aneurysm</w:t>
      </w:r>
      <w:r w:rsidR="00C41BB2" w:rsidRPr="00817424">
        <w:rPr>
          <w:rFonts w:ascii="Book Antiqua" w:hAnsi="Book Antiqua" w:cs="Times New Roman"/>
          <w:sz w:val="24"/>
          <w:szCs w:val="24"/>
        </w:rPr>
        <w:t xml:space="preserve"> </w:t>
      </w:r>
      <w:r w:rsidR="006032A7" w:rsidRPr="00817424">
        <w:rPr>
          <w:rFonts w:ascii="Book Antiqua" w:hAnsi="Book Antiqua" w:cs="Times New Roman"/>
          <w:sz w:val="24"/>
          <w:szCs w:val="24"/>
        </w:rPr>
        <w:t>or</w:t>
      </w:r>
      <w:r w:rsidR="006032A7" w:rsidRPr="00817424">
        <w:rPr>
          <w:rFonts w:ascii="Book Antiqua" w:hAnsi="Book Antiqua"/>
          <w:sz w:val="24"/>
          <w:szCs w:val="24"/>
        </w:rPr>
        <w:t xml:space="preserve"> </w:t>
      </w:r>
      <w:r w:rsidR="00C41BB2" w:rsidRPr="00817424">
        <w:rPr>
          <w:rFonts w:ascii="Book Antiqua" w:hAnsi="Book Antiqua"/>
          <w:sz w:val="24"/>
          <w:szCs w:val="24"/>
        </w:rPr>
        <w:t>renal artery dissection</w:t>
      </w:r>
      <w:r w:rsidR="00CA0D1F" w:rsidRPr="00817424">
        <w:rPr>
          <w:rFonts w:ascii="Book Antiqua" w:hAnsi="Book Antiqua"/>
          <w:sz w:val="24"/>
          <w:szCs w:val="24"/>
          <w:vertAlign w:val="superscript"/>
        </w:rPr>
        <w:t>[</w:t>
      </w:r>
      <w:r w:rsidR="00D020ED" w:rsidRPr="00817424">
        <w:rPr>
          <w:rFonts w:ascii="Book Antiqua" w:hAnsi="Book Antiqua"/>
          <w:sz w:val="24"/>
          <w:szCs w:val="24"/>
          <w:vertAlign w:val="superscript"/>
        </w:rPr>
        <w:t>2</w:t>
      </w:r>
      <w:r w:rsidR="00A40BDE" w:rsidRPr="00817424">
        <w:rPr>
          <w:rFonts w:ascii="Book Antiqua" w:hAnsi="Book Antiqua"/>
          <w:sz w:val="24"/>
          <w:szCs w:val="24"/>
          <w:vertAlign w:val="superscript"/>
        </w:rPr>
        <w:t>,</w:t>
      </w:r>
      <w:r w:rsidR="00D020ED" w:rsidRPr="00817424">
        <w:rPr>
          <w:rFonts w:ascii="Book Antiqua" w:hAnsi="Book Antiqua"/>
          <w:sz w:val="24"/>
          <w:szCs w:val="24"/>
          <w:vertAlign w:val="superscript"/>
        </w:rPr>
        <w:t>4</w:t>
      </w:r>
      <w:r w:rsidR="00A40BDE" w:rsidRPr="00817424">
        <w:rPr>
          <w:rFonts w:ascii="Book Antiqua" w:hAnsi="Book Antiqua"/>
          <w:sz w:val="24"/>
          <w:szCs w:val="24"/>
          <w:vertAlign w:val="superscript"/>
        </w:rPr>
        <w:t>,3</w:t>
      </w:r>
      <w:r w:rsidR="001C26CC" w:rsidRPr="00817424">
        <w:rPr>
          <w:rFonts w:ascii="Book Antiqua" w:hAnsi="Book Antiqua"/>
          <w:sz w:val="24"/>
          <w:szCs w:val="24"/>
          <w:vertAlign w:val="superscript"/>
        </w:rPr>
        <w:t>8</w:t>
      </w:r>
      <w:r w:rsidR="00CA0D1F" w:rsidRPr="00817424">
        <w:rPr>
          <w:rFonts w:ascii="Book Antiqua" w:hAnsi="Book Antiqua"/>
          <w:sz w:val="24"/>
          <w:szCs w:val="24"/>
          <w:vertAlign w:val="superscript"/>
        </w:rPr>
        <w:t>]</w:t>
      </w:r>
      <w:r w:rsidR="00C41BB2" w:rsidRPr="00817424">
        <w:rPr>
          <w:rFonts w:ascii="Book Antiqua" w:hAnsi="Book Antiqua"/>
          <w:sz w:val="24"/>
          <w:szCs w:val="24"/>
        </w:rPr>
        <w:t>.</w:t>
      </w:r>
      <w:r w:rsidR="00FA13A9" w:rsidRPr="00817424">
        <w:rPr>
          <w:rFonts w:ascii="Book Antiqua" w:hAnsi="Book Antiqua" w:cs="Times New Roman"/>
          <w:sz w:val="24"/>
          <w:szCs w:val="24"/>
        </w:rPr>
        <w:t xml:space="preserve"> </w:t>
      </w:r>
      <w:r w:rsidR="007D23DC" w:rsidRPr="00817424">
        <w:rPr>
          <w:rFonts w:ascii="Book Antiqua" w:hAnsi="Book Antiqua" w:cs="Times New Roman"/>
          <w:sz w:val="24"/>
          <w:szCs w:val="24"/>
        </w:rPr>
        <w:t>Thus</w:t>
      </w:r>
      <w:r w:rsidR="00FA13A9" w:rsidRPr="00817424">
        <w:rPr>
          <w:rFonts w:ascii="Book Antiqua" w:hAnsi="Book Antiqua"/>
          <w:sz w:val="24"/>
          <w:szCs w:val="24"/>
        </w:rPr>
        <w:t xml:space="preserve"> far</w:t>
      </w:r>
      <w:r w:rsidR="00BC15FD" w:rsidRPr="00817424">
        <w:rPr>
          <w:rFonts w:ascii="Book Antiqua" w:hAnsi="Book Antiqua"/>
          <w:sz w:val="24"/>
          <w:szCs w:val="24"/>
        </w:rPr>
        <w:t>,</w:t>
      </w:r>
      <w:r w:rsidR="00FA13A9" w:rsidRPr="00817424">
        <w:rPr>
          <w:rFonts w:ascii="Book Antiqua" w:hAnsi="Book Antiqua"/>
          <w:sz w:val="24"/>
          <w:szCs w:val="24"/>
        </w:rPr>
        <w:t xml:space="preserve"> no randomized clinical trials of revascularization </w:t>
      </w:r>
      <w:r w:rsidR="00FA13A9" w:rsidRPr="00732F41">
        <w:rPr>
          <w:rFonts w:ascii="Book Antiqua" w:hAnsi="Book Antiqua"/>
          <w:i/>
          <w:sz w:val="24"/>
          <w:szCs w:val="24"/>
        </w:rPr>
        <w:t>vs</w:t>
      </w:r>
      <w:r w:rsidR="00FA13A9" w:rsidRPr="00817424">
        <w:rPr>
          <w:rFonts w:ascii="Book Antiqua" w:hAnsi="Book Antiqua"/>
          <w:sz w:val="24"/>
          <w:szCs w:val="24"/>
        </w:rPr>
        <w:t xml:space="preserve"> medication have been conducted.</w:t>
      </w:r>
      <w:r w:rsidR="006F0E6A" w:rsidRPr="00817424">
        <w:rPr>
          <w:rFonts w:ascii="Book Antiqua" w:hAnsi="Book Antiqua"/>
          <w:sz w:val="24"/>
          <w:szCs w:val="24"/>
        </w:rPr>
        <w:t xml:space="preserve"> </w:t>
      </w:r>
      <w:r w:rsidR="00BC15FD" w:rsidRPr="00817424">
        <w:rPr>
          <w:rFonts w:ascii="Book Antiqua" w:hAnsi="Book Antiqua"/>
          <w:sz w:val="24"/>
          <w:szCs w:val="24"/>
        </w:rPr>
        <w:t xml:space="preserve">For </w:t>
      </w:r>
      <w:r w:rsidR="005F0D79" w:rsidRPr="00817424">
        <w:rPr>
          <w:rFonts w:ascii="Book Antiqua" w:hAnsi="Book Antiqua"/>
          <w:sz w:val="24"/>
          <w:szCs w:val="24"/>
        </w:rPr>
        <w:t>other arteries</w:t>
      </w:r>
      <w:r w:rsidR="00F466D0" w:rsidRPr="00817424">
        <w:rPr>
          <w:rFonts w:ascii="Book Antiqua" w:hAnsi="Book Antiqua" w:cs="Times New Roman"/>
          <w:sz w:val="24"/>
          <w:szCs w:val="24"/>
        </w:rPr>
        <w:t>,</w:t>
      </w:r>
      <w:r w:rsidR="005F0D79" w:rsidRPr="00817424">
        <w:rPr>
          <w:rFonts w:ascii="Book Antiqua" w:hAnsi="Book Antiqua"/>
          <w:sz w:val="24"/>
          <w:szCs w:val="24"/>
        </w:rPr>
        <w:t xml:space="preserve"> including </w:t>
      </w:r>
      <w:r w:rsidR="00F466D0" w:rsidRPr="00817424">
        <w:rPr>
          <w:rFonts w:ascii="Book Antiqua" w:hAnsi="Book Antiqua" w:cs="Times New Roman"/>
          <w:sz w:val="24"/>
          <w:szCs w:val="24"/>
        </w:rPr>
        <w:t xml:space="preserve">the </w:t>
      </w:r>
      <w:r w:rsidR="00BC15FD" w:rsidRPr="00817424">
        <w:rPr>
          <w:rFonts w:ascii="Book Antiqua" w:hAnsi="Book Antiqua"/>
          <w:sz w:val="24"/>
          <w:szCs w:val="24"/>
        </w:rPr>
        <w:t xml:space="preserve">carotid artery, </w:t>
      </w:r>
      <w:r w:rsidR="00F466D0" w:rsidRPr="00817424">
        <w:rPr>
          <w:rFonts w:ascii="Book Antiqua" w:hAnsi="Book Antiqua" w:cs="Times New Roman"/>
          <w:sz w:val="24"/>
          <w:szCs w:val="24"/>
        </w:rPr>
        <w:t>given that</w:t>
      </w:r>
      <w:r w:rsidR="00F466D0" w:rsidRPr="00817424">
        <w:rPr>
          <w:rFonts w:ascii="Book Antiqua" w:hAnsi="Book Antiqua"/>
          <w:sz w:val="24"/>
          <w:szCs w:val="24"/>
        </w:rPr>
        <w:t xml:space="preserve"> </w:t>
      </w:r>
      <w:r w:rsidR="00BC15FD" w:rsidRPr="00817424">
        <w:rPr>
          <w:rFonts w:ascii="Book Antiqua" w:hAnsi="Book Antiqua"/>
          <w:sz w:val="24"/>
          <w:szCs w:val="24"/>
        </w:rPr>
        <w:t xml:space="preserve">FMD is not an atherosclerotic disease, stenting or surgical </w:t>
      </w:r>
      <w:r w:rsidR="00BC15FD" w:rsidRPr="00817424">
        <w:rPr>
          <w:rFonts w:ascii="Book Antiqua" w:hAnsi="Book Antiqua" w:cs="Times New Roman"/>
          <w:sz w:val="24"/>
          <w:szCs w:val="24"/>
        </w:rPr>
        <w:t>procedure</w:t>
      </w:r>
      <w:r w:rsidR="00F466D0" w:rsidRPr="00817424">
        <w:rPr>
          <w:rFonts w:ascii="Book Antiqua" w:hAnsi="Book Antiqua" w:cs="Times New Roman"/>
          <w:sz w:val="24"/>
          <w:szCs w:val="24"/>
        </w:rPr>
        <w:t>s</w:t>
      </w:r>
      <w:r w:rsidR="00BC15FD" w:rsidRPr="00817424">
        <w:rPr>
          <w:rFonts w:ascii="Book Antiqua" w:hAnsi="Book Antiqua"/>
          <w:sz w:val="24"/>
          <w:szCs w:val="24"/>
        </w:rPr>
        <w:t xml:space="preserve"> are not the standard therapy</w:t>
      </w:r>
      <w:r w:rsidR="00F466D0" w:rsidRPr="00817424">
        <w:rPr>
          <w:rFonts w:ascii="Book Antiqua" w:hAnsi="Book Antiqua" w:cs="Times New Roman"/>
          <w:sz w:val="24"/>
          <w:szCs w:val="24"/>
        </w:rPr>
        <w:t>,</w:t>
      </w:r>
      <w:r w:rsidR="00BC15FD" w:rsidRPr="00817424">
        <w:rPr>
          <w:rFonts w:ascii="Book Antiqua" w:hAnsi="Book Antiqua"/>
          <w:sz w:val="24"/>
          <w:szCs w:val="24"/>
        </w:rPr>
        <w:t xml:space="preserve"> and medication with anti-platelet, anti-coagulant, and anti-hypertensive agen</w:t>
      </w:r>
      <w:r w:rsidR="00AC612B" w:rsidRPr="00817424">
        <w:rPr>
          <w:rFonts w:ascii="Book Antiqua" w:hAnsi="Book Antiqua"/>
          <w:sz w:val="24"/>
          <w:szCs w:val="24"/>
        </w:rPr>
        <w:t xml:space="preserve">ts are the main </w:t>
      </w:r>
      <w:r w:rsidR="00F466D0" w:rsidRPr="00817424">
        <w:rPr>
          <w:rFonts w:ascii="Book Antiqua" w:hAnsi="Book Antiqua" w:cs="Times New Roman"/>
          <w:sz w:val="24"/>
          <w:szCs w:val="24"/>
        </w:rPr>
        <w:t>treatment</w:t>
      </w:r>
      <w:r w:rsidR="00AC612B" w:rsidRPr="00817424">
        <w:rPr>
          <w:rFonts w:ascii="Book Antiqua" w:hAnsi="Book Antiqua"/>
          <w:sz w:val="24"/>
          <w:szCs w:val="24"/>
        </w:rPr>
        <w:t>.</w:t>
      </w:r>
      <w:r w:rsidR="00386F29" w:rsidRPr="00817424">
        <w:rPr>
          <w:rFonts w:ascii="Book Antiqua" w:hAnsi="Book Antiqua"/>
          <w:sz w:val="24"/>
          <w:szCs w:val="24"/>
        </w:rPr>
        <w:t xml:space="preserve"> However, </w:t>
      </w:r>
      <w:r w:rsidR="00BC15FD" w:rsidRPr="00817424">
        <w:rPr>
          <w:rFonts w:ascii="Book Antiqua" w:hAnsi="Book Antiqua"/>
          <w:sz w:val="24"/>
          <w:szCs w:val="24"/>
        </w:rPr>
        <w:t xml:space="preserve">when symptomatic, interventional radiology </w:t>
      </w:r>
      <w:r w:rsidR="00AC612B" w:rsidRPr="00817424">
        <w:rPr>
          <w:rFonts w:ascii="Book Antiqua" w:hAnsi="Book Antiqua"/>
          <w:sz w:val="24"/>
          <w:szCs w:val="24"/>
        </w:rPr>
        <w:t>using</w:t>
      </w:r>
      <w:r w:rsidR="00BC15FD" w:rsidRPr="00817424">
        <w:rPr>
          <w:rFonts w:ascii="Book Antiqua" w:hAnsi="Book Antiqua"/>
          <w:sz w:val="24"/>
          <w:szCs w:val="24"/>
        </w:rPr>
        <w:t xml:space="preserve"> </w:t>
      </w:r>
      <w:r w:rsidR="00F466D0" w:rsidRPr="00817424">
        <w:rPr>
          <w:rFonts w:ascii="Book Antiqua" w:hAnsi="Book Antiqua" w:cs="Times New Roman"/>
          <w:sz w:val="24"/>
          <w:szCs w:val="24"/>
        </w:rPr>
        <w:t>the percutaneous transluminal angioplasty</w:t>
      </w:r>
      <w:r w:rsidR="00BC15FD" w:rsidRPr="00817424">
        <w:rPr>
          <w:rFonts w:ascii="Book Antiqua" w:hAnsi="Book Antiqua"/>
          <w:sz w:val="24"/>
          <w:szCs w:val="24"/>
        </w:rPr>
        <w:t xml:space="preserve"> </w:t>
      </w:r>
      <w:r w:rsidR="00AC612B" w:rsidRPr="00817424">
        <w:rPr>
          <w:rFonts w:ascii="Book Antiqua" w:hAnsi="Book Antiqua"/>
          <w:sz w:val="24"/>
          <w:szCs w:val="24"/>
        </w:rPr>
        <w:t xml:space="preserve">technique </w:t>
      </w:r>
      <w:r w:rsidR="00BC15FD" w:rsidRPr="00817424">
        <w:rPr>
          <w:rFonts w:ascii="Book Antiqua" w:hAnsi="Book Antiqua"/>
          <w:sz w:val="24"/>
          <w:szCs w:val="24"/>
        </w:rPr>
        <w:t>can be considered</w:t>
      </w:r>
      <w:r w:rsidR="00F466D0" w:rsidRPr="00817424">
        <w:rPr>
          <w:rFonts w:ascii="Book Antiqua" w:hAnsi="Book Antiqua" w:cs="Times New Roman"/>
          <w:sz w:val="24"/>
          <w:szCs w:val="24"/>
        </w:rPr>
        <w:t>,</w:t>
      </w:r>
      <w:r w:rsidR="00BC15FD" w:rsidRPr="00817424">
        <w:rPr>
          <w:rFonts w:ascii="Book Antiqua" w:hAnsi="Book Antiqua"/>
          <w:sz w:val="24"/>
          <w:szCs w:val="24"/>
        </w:rPr>
        <w:t xml:space="preserve"> although </w:t>
      </w:r>
      <w:r w:rsidR="006F0E6A" w:rsidRPr="00817424">
        <w:rPr>
          <w:rFonts w:ascii="Book Antiqua" w:hAnsi="Book Antiqua"/>
          <w:sz w:val="24"/>
          <w:szCs w:val="24"/>
        </w:rPr>
        <w:t xml:space="preserve">it is </w:t>
      </w:r>
      <w:r w:rsidR="006F0E6A" w:rsidRPr="00817424">
        <w:rPr>
          <w:rFonts w:ascii="Book Antiqua" w:hAnsi="Book Antiqua" w:cs="Times New Roman"/>
          <w:sz w:val="24"/>
          <w:szCs w:val="24"/>
        </w:rPr>
        <w:t>controversial</w:t>
      </w:r>
      <w:r w:rsidR="007930BC" w:rsidRPr="00817424">
        <w:rPr>
          <w:rFonts w:ascii="Book Antiqua" w:hAnsi="Book Antiqua" w:cs="Times New Roman"/>
          <w:sz w:val="24"/>
          <w:szCs w:val="24"/>
          <w:vertAlign w:val="superscript"/>
        </w:rPr>
        <w:t>[</w:t>
      </w:r>
      <w:r w:rsidR="00A40BDE" w:rsidRPr="00817424">
        <w:rPr>
          <w:rFonts w:ascii="Book Antiqua" w:hAnsi="Book Antiqua" w:cs="Times New Roman"/>
          <w:sz w:val="24"/>
          <w:szCs w:val="24"/>
          <w:vertAlign w:val="superscript"/>
        </w:rPr>
        <w:t>3</w:t>
      </w:r>
      <w:r w:rsidR="001C26CC" w:rsidRPr="00817424">
        <w:rPr>
          <w:rFonts w:ascii="Book Antiqua" w:hAnsi="Book Antiqua" w:cs="Times New Roman"/>
          <w:sz w:val="24"/>
          <w:szCs w:val="24"/>
          <w:vertAlign w:val="superscript"/>
        </w:rPr>
        <w:t>8</w:t>
      </w:r>
      <w:r w:rsidR="007930BC" w:rsidRPr="00817424">
        <w:rPr>
          <w:rFonts w:ascii="Book Antiqua" w:hAnsi="Book Antiqua" w:cs="Times New Roman"/>
          <w:sz w:val="24"/>
          <w:szCs w:val="24"/>
          <w:vertAlign w:val="superscript"/>
        </w:rPr>
        <w:t>]</w:t>
      </w:r>
      <w:r w:rsidR="00BC15FD" w:rsidRPr="00817424">
        <w:rPr>
          <w:rFonts w:ascii="Book Antiqua" w:hAnsi="Book Antiqua" w:cs="Times New Roman"/>
          <w:sz w:val="24"/>
          <w:szCs w:val="24"/>
        </w:rPr>
        <w:t>.</w:t>
      </w:r>
      <w:r w:rsidR="00BC15FD" w:rsidRPr="00817424">
        <w:rPr>
          <w:rFonts w:ascii="Book Antiqua" w:hAnsi="Book Antiqua"/>
          <w:sz w:val="24"/>
          <w:szCs w:val="24"/>
        </w:rPr>
        <w:t xml:space="preserve"> </w:t>
      </w:r>
      <w:bookmarkStart w:id="22" w:name="_Hlk513578847"/>
      <w:r w:rsidR="00234A35" w:rsidRPr="00817424">
        <w:rPr>
          <w:rFonts w:ascii="Book Antiqua" w:hAnsi="Book Antiqua"/>
          <w:sz w:val="24"/>
          <w:szCs w:val="24"/>
        </w:rPr>
        <w:t xml:space="preserve">In our </w:t>
      </w:r>
      <w:r w:rsidR="00FE3637" w:rsidRPr="00817424">
        <w:rPr>
          <w:rFonts w:ascii="Book Antiqua" w:hAnsi="Book Antiqua"/>
          <w:sz w:val="24"/>
          <w:szCs w:val="24"/>
        </w:rPr>
        <w:t xml:space="preserve">case </w:t>
      </w:r>
      <w:r w:rsidR="00234A35" w:rsidRPr="00817424">
        <w:rPr>
          <w:rFonts w:ascii="Book Antiqua" w:hAnsi="Book Antiqua"/>
          <w:sz w:val="24"/>
          <w:szCs w:val="24"/>
        </w:rPr>
        <w:t xml:space="preserve">summary, open surgery was </w:t>
      </w:r>
      <w:r w:rsidR="00F466D0" w:rsidRPr="00817424">
        <w:rPr>
          <w:rFonts w:ascii="Book Antiqua" w:hAnsi="Book Antiqua" w:cs="Times New Roman"/>
          <w:sz w:val="24"/>
          <w:szCs w:val="24"/>
        </w:rPr>
        <w:t>performed</w:t>
      </w:r>
      <w:r w:rsidR="00234A35" w:rsidRPr="00817424">
        <w:rPr>
          <w:rFonts w:ascii="Book Antiqua" w:hAnsi="Book Antiqua" w:cs="Times New Roman"/>
          <w:sz w:val="24"/>
          <w:szCs w:val="24"/>
        </w:rPr>
        <w:t xml:space="preserve"> </w:t>
      </w:r>
      <w:r w:rsidR="00E45AC9" w:rsidRPr="00817424">
        <w:rPr>
          <w:rFonts w:ascii="Book Antiqua" w:hAnsi="Book Antiqua" w:cs="Times New Roman"/>
          <w:sz w:val="24"/>
          <w:szCs w:val="24"/>
        </w:rPr>
        <w:t xml:space="preserve">on </w:t>
      </w:r>
      <w:r w:rsidR="00F466D0" w:rsidRPr="00817424">
        <w:rPr>
          <w:rFonts w:ascii="Book Antiqua" w:hAnsi="Book Antiqua" w:cs="Times New Roman"/>
          <w:sz w:val="24"/>
          <w:szCs w:val="24"/>
        </w:rPr>
        <w:t>23</w:t>
      </w:r>
      <w:r w:rsidR="00234A35" w:rsidRPr="00817424">
        <w:rPr>
          <w:rFonts w:ascii="Book Antiqua" w:hAnsi="Book Antiqua"/>
          <w:sz w:val="24"/>
          <w:szCs w:val="24"/>
        </w:rPr>
        <w:t xml:space="preserve"> patients (59%) and endovascular intervention was </w:t>
      </w:r>
      <w:r w:rsidR="00F466D0" w:rsidRPr="00817424">
        <w:rPr>
          <w:rFonts w:ascii="Book Antiqua" w:hAnsi="Book Antiqua" w:cs="Times New Roman"/>
          <w:sz w:val="24"/>
          <w:szCs w:val="24"/>
        </w:rPr>
        <w:t xml:space="preserve">performed </w:t>
      </w:r>
      <w:r w:rsidR="00E45AC9" w:rsidRPr="00817424">
        <w:rPr>
          <w:rFonts w:ascii="Book Antiqua" w:hAnsi="Book Antiqua" w:cs="Times New Roman"/>
          <w:sz w:val="24"/>
          <w:szCs w:val="24"/>
        </w:rPr>
        <w:t xml:space="preserve">on </w:t>
      </w:r>
      <w:r w:rsidR="00F466D0" w:rsidRPr="00817424">
        <w:rPr>
          <w:rFonts w:ascii="Book Antiqua" w:hAnsi="Book Antiqua" w:cs="Times New Roman"/>
          <w:sz w:val="24"/>
          <w:szCs w:val="24"/>
        </w:rPr>
        <w:t>9</w:t>
      </w:r>
      <w:r w:rsidR="00F466D0" w:rsidRPr="00817424">
        <w:rPr>
          <w:rFonts w:ascii="Book Antiqua" w:hAnsi="Book Antiqua"/>
          <w:sz w:val="24"/>
          <w:szCs w:val="24"/>
        </w:rPr>
        <w:t xml:space="preserve"> </w:t>
      </w:r>
      <w:r w:rsidR="00234A35" w:rsidRPr="00817424">
        <w:rPr>
          <w:rFonts w:ascii="Book Antiqua" w:hAnsi="Book Antiqua"/>
          <w:sz w:val="24"/>
          <w:szCs w:val="24"/>
        </w:rPr>
        <w:t xml:space="preserve">patients (23%). </w:t>
      </w:r>
      <w:bookmarkEnd w:id="22"/>
    </w:p>
    <w:p w14:paraId="42503A7D" w14:textId="77777777" w:rsidR="00086276" w:rsidRPr="00817424" w:rsidRDefault="00086276" w:rsidP="006817DD">
      <w:pPr>
        <w:pStyle w:val="NormalWeb"/>
        <w:tabs>
          <w:tab w:val="left" w:pos="3075"/>
        </w:tabs>
        <w:adjustRightInd w:val="0"/>
        <w:snapToGrid w:val="0"/>
        <w:spacing w:before="0" w:beforeAutospacing="0" w:after="0" w:afterAutospacing="0" w:line="360" w:lineRule="auto"/>
        <w:jc w:val="both"/>
        <w:rPr>
          <w:rFonts w:ascii="Book Antiqua" w:hAnsi="Book Antiqua"/>
          <w:i/>
        </w:rPr>
      </w:pPr>
    </w:p>
    <w:p w14:paraId="1AE09E7C" w14:textId="77777777" w:rsidR="00F279E7" w:rsidRPr="00817424" w:rsidRDefault="006F0E6A" w:rsidP="006817DD">
      <w:pPr>
        <w:pStyle w:val="NormalWeb"/>
        <w:tabs>
          <w:tab w:val="left" w:pos="3075"/>
        </w:tabs>
        <w:adjustRightInd w:val="0"/>
        <w:snapToGrid w:val="0"/>
        <w:spacing w:before="0" w:beforeAutospacing="0" w:after="0" w:afterAutospacing="0" w:line="360" w:lineRule="auto"/>
        <w:jc w:val="both"/>
        <w:rPr>
          <w:rFonts w:ascii="Book Antiqua" w:hAnsi="Book Antiqua"/>
          <w:b/>
          <w:i/>
        </w:rPr>
      </w:pPr>
      <w:r w:rsidRPr="00817424">
        <w:rPr>
          <w:rFonts w:ascii="Book Antiqua" w:hAnsi="Book Antiqua"/>
          <w:b/>
          <w:i/>
        </w:rPr>
        <w:t>Prognosis</w:t>
      </w:r>
    </w:p>
    <w:p w14:paraId="362CC30E" w14:textId="575090D3" w:rsidR="00F279E7" w:rsidRPr="00817424" w:rsidRDefault="00390E09" w:rsidP="006817DD">
      <w:pPr>
        <w:pStyle w:val="NormalWeb"/>
        <w:tabs>
          <w:tab w:val="left" w:pos="3075"/>
        </w:tabs>
        <w:adjustRightInd w:val="0"/>
        <w:snapToGrid w:val="0"/>
        <w:spacing w:before="0" w:beforeAutospacing="0" w:after="0" w:afterAutospacing="0" w:line="360" w:lineRule="auto"/>
        <w:jc w:val="both"/>
        <w:rPr>
          <w:rFonts w:ascii="Book Antiqua" w:hAnsi="Book Antiqua"/>
        </w:rPr>
      </w:pPr>
      <w:r w:rsidRPr="00817424">
        <w:rPr>
          <w:rFonts w:ascii="Book Antiqua" w:hAnsi="Book Antiqua"/>
        </w:rPr>
        <w:t xml:space="preserve">Though </w:t>
      </w:r>
      <w:r w:rsidR="00E45AC9" w:rsidRPr="00817424">
        <w:rPr>
          <w:rFonts w:ascii="Book Antiqua" w:eastAsiaTheme="minorEastAsia" w:hAnsi="Book Antiqua" w:cs="Times New Roman"/>
        </w:rPr>
        <w:t xml:space="preserve">the </w:t>
      </w:r>
      <w:r w:rsidRPr="00817424">
        <w:rPr>
          <w:rFonts w:ascii="Book Antiqua" w:hAnsi="Book Antiqua"/>
        </w:rPr>
        <w:t>prognosis is basically</w:t>
      </w:r>
      <w:r w:rsidR="000B5678" w:rsidRPr="00817424">
        <w:rPr>
          <w:rFonts w:ascii="Book Antiqua" w:eastAsiaTheme="minorEastAsia" w:hAnsi="Book Antiqua" w:cs="Times New Roman"/>
        </w:rPr>
        <w:t xml:space="preserve"> good</w:t>
      </w:r>
      <w:r w:rsidRPr="00817424">
        <w:rPr>
          <w:rFonts w:ascii="Book Antiqua" w:hAnsi="Book Antiqua"/>
        </w:rPr>
        <w:t xml:space="preserve">, when FMD affects </w:t>
      </w:r>
      <w:r w:rsidR="000B5678" w:rsidRPr="00817424">
        <w:rPr>
          <w:rFonts w:ascii="Book Antiqua" w:eastAsiaTheme="minorEastAsia" w:hAnsi="Book Antiqua" w:cs="Times New Roman"/>
        </w:rPr>
        <w:t xml:space="preserve">the </w:t>
      </w:r>
      <w:r w:rsidRPr="00817424">
        <w:rPr>
          <w:rFonts w:ascii="Book Antiqua" w:hAnsi="Book Antiqua"/>
        </w:rPr>
        <w:t>cerebrovascular</w:t>
      </w:r>
      <w:r w:rsidR="000B5678" w:rsidRPr="00817424">
        <w:rPr>
          <w:rFonts w:ascii="Book Antiqua" w:eastAsiaTheme="minorEastAsia" w:hAnsi="Book Antiqua" w:cs="Times New Roman"/>
        </w:rPr>
        <w:t xml:space="preserve"> system</w:t>
      </w:r>
      <w:r w:rsidR="00730727" w:rsidRPr="00817424">
        <w:rPr>
          <w:rFonts w:ascii="Book Antiqua" w:hAnsi="Book Antiqua"/>
        </w:rPr>
        <w:t>,</w:t>
      </w:r>
      <w:r w:rsidRPr="00817424">
        <w:rPr>
          <w:rFonts w:ascii="Book Antiqua" w:hAnsi="Book Antiqua"/>
        </w:rPr>
        <w:t xml:space="preserve"> there is a risk of cerebral infarction and rupture.</w:t>
      </w:r>
      <w:r w:rsidR="006D4FA7" w:rsidRPr="00817424">
        <w:rPr>
          <w:rFonts w:ascii="Book Antiqua" w:hAnsi="Book Antiqua"/>
        </w:rPr>
        <w:t xml:space="preserve"> </w:t>
      </w:r>
      <w:r w:rsidR="000B5678" w:rsidRPr="00817424">
        <w:rPr>
          <w:rFonts w:ascii="Book Antiqua" w:eastAsiaTheme="minorEastAsia" w:hAnsi="Book Antiqua" w:cs="Times New Roman"/>
        </w:rPr>
        <w:t>A</w:t>
      </w:r>
      <w:r w:rsidR="0011377C" w:rsidRPr="00817424">
        <w:rPr>
          <w:rFonts w:ascii="Book Antiqua" w:eastAsiaTheme="minorEastAsia" w:hAnsi="Book Antiqua" w:cs="Times New Roman"/>
        </w:rPr>
        <w:t xml:space="preserve"> </w:t>
      </w:r>
      <w:r w:rsidR="0011377C" w:rsidRPr="00817424">
        <w:rPr>
          <w:rFonts w:ascii="Book Antiqua" w:hAnsi="Book Antiqua"/>
        </w:rPr>
        <w:t xml:space="preserve">larger number of </w:t>
      </w:r>
      <w:r w:rsidR="008F4FF5" w:rsidRPr="00817424">
        <w:rPr>
          <w:rFonts w:ascii="Book Antiqua" w:hAnsi="Book Antiqua"/>
        </w:rPr>
        <w:t xml:space="preserve">cases are necessary to accumulate the </w:t>
      </w:r>
      <w:r w:rsidR="0011377C" w:rsidRPr="00817424">
        <w:rPr>
          <w:rFonts w:ascii="Book Antiqua" w:eastAsiaTheme="minorEastAsia" w:hAnsi="Book Antiqua" w:cs="Times New Roman"/>
        </w:rPr>
        <w:t xml:space="preserve">information </w:t>
      </w:r>
      <w:r w:rsidR="0011377C" w:rsidRPr="00817424">
        <w:rPr>
          <w:rFonts w:ascii="Book Antiqua" w:hAnsi="Book Antiqua"/>
        </w:rPr>
        <w:t xml:space="preserve">useful to conduct randomized clinical trials. </w:t>
      </w:r>
    </w:p>
    <w:p w14:paraId="10F01713" w14:textId="77777777" w:rsidR="005B7733" w:rsidRPr="00817424" w:rsidRDefault="005B7733" w:rsidP="006817DD">
      <w:pPr>
        <w:autoSpaceDE w:val="0"/>
        <w:autoSpaceDN w:val="0"/>
        <w:adjustRightInd w:val="0"/>
        <w:snapToGrid w:val="0"/>
        <w:spacing w:line="360" w:lineRule="auto"/>
        <w:rPr>
          <w:rFonts w:ascii="Book Antiqua" w:hAnsi="Book Antiqua"/>
          <w:kern w:val="0"/>
          <w:sz w:val="24"/>
          <w:szCs w:val="24"/>
        </w:rPr>
      </w:pPr>
    </w:p>
    <w:p w14:paraId="1F45DF36" w14:textId="3E150F52" w:rsidR="00904DC3" w:rsidRPr="00817424" w:rsidRDefault="007735CE" w:rsidP="006817DD">
      <w:pPr>
        <w:pStyle w:val="NormalWeb"/>
        <w:tabs>
          <w:tab w:val="left" w:pos="3075"/>
        </w:tabs>
        <w:adjustRightInd w:val="0"/>
        <w:snapToGrid w:val="0"/>
        <w:spacing w:before="0" w:beforeAutospacing="0" w:after="0" w:afterAutospacing="0" w:line="360" w:lineRule="auto"/>
        <w:jc w:val="both"/>
        <w:rPr>
          <w:rFonts w:ascii="Book Antiqua" w:hAnsi="Book Antiqua"/>
          <w:b/>
        </w:rPr>
      </w:pPr>
      <w:r w:rsidRPr="00817424">
        <w:rPr>
          <w:rFonts w:ascii="Book Antiqua" w:hAnsi="Book Antiqua"/>
          <w:b/>
        </w:rPr>
        <w:t>SEGMENTAL ARTERIAL MEDIOLYSIS</w:t>
      </w:r>
    </w:p>
    <w:p w14:paraId="5690D788" w14:textId="48CAFD07" w:rsidR="00904DC3" w:rsidRPr="00817424" w:rsidRDefault="00904DC3" w:rsidP="006817DD">
      <w:pPr>
        <w:adjustRightInd w:val="0"/>
        <w:snapToGrid w:val="0"/>
        <w:spacing w:line="360" w:lineRule="auto"/>
        <w:rPr>
          <w:rFonts w:ascii="Book Antiqua" w:hAnsi="Book Antiqua"/>
          <w:b/>
          <w:i/>
          <w:sz w:val="24"/>
          <w:szCs w:val="24"/>
        </w:rPr>
      </w:pPr>
      <w:r w:rsidRPr="00817424">
        <w:rPr>
          <w:rFonts w:ascii="Book Antiqua" w:hAnsi="Book Antiqua"/>
          <w:b/>
          <w:i/>
          <w:sz w:val="24"/>
          <w:szCs w:val="24"/>
        </w:rPr>
        <w:t xml:space="preserve">Clinical </w:t>
      </w:r>
      <w:r w:rsidR="005D42B3" w:rsidRPr="00817424">
        <w:rPr>
          <w:rFonts w:ascii="Book Antiqua" w:hAnsi="Book Antiqua" w:cs="Times New Roman"/>
          <w:b/>
          <w:i/>
          <w:sz w:val="24"/>
          <w:szCs w:val="24"/>
        </w:rPr>
        <w:t>characteristics</w:t>
      </w:r>
    </w:p>
    <w:p w14:paraId="0DA97019" w14:textId="280F0771" w:rsidR="00904DC3" w:rsidRPr="00817424" w:rsidRDefault="00904DC3" w:rsidP="006817DD">
      <w:pPr>
        <w:pStyle w:val="NormalWeb"/>
        <w:tabs>
          <w:tab w:val="left" w:pos="3075"/>
        </w:tabs>
        <w:adjustRightInd w:val="0"/>
        <w:snapToGrid w:val="0"/>
        <w:spacing w:before="0" w:beforeAutospacing="0" w:after="0" w:afterAutospacing="0" w:line="360" w:lineRule="auto"/>
        <w:jc w:val="both"/>
        <w:rPr>
          <w:rFonts w:ascii="Book Antiqua" w:hAnsi="Book Antiqua"/>
        </w:rPr>
      </w:pPr>
      <w:r w:rsidRPr="00817424">
        <w:rPr>
          <w:rFonts w:ascii="Book Antiqua" w:hAnsi="Book Antiqua"/>
        </w:rPr>
        <w:t xml:space="preserve">Segmental arterial mediolysis (SAM) was </w:t>
      </w:r>
      <w:r w:rsidRPr="00817424">
        <w:rPr>
          <w:rFonts w:ascii="Book Antiqua" w:eastAsiaTheme="minorEastAsia" w:hAnsi="Book Antiqua" w:cs="Times New Roman"/>
        </w:rPr>
        <w:t>first</w:t>
      </w:r>
      <w:r w:rsidRPr="00817424">
        <w:rPr>
          <w:rFonts w:ascii="Book Antiqua" w:hAnsi="Book Antiqua"/>
        </w:rPr>
        <w:t xml:space="preserve"> reported by Sla</w:t>
      </w:r>
      <w:r w:rsidR="00A34583" w:rsidRPr="00817424">
        <w:rPr>
          <w:rFonts w:ascii="Book Antiqua" w:hAnsi="Book Antiqua"/>
        </w:rPr>
        <w:t>vin and Gonzalez-Vitale in 1976</w:t>
      </w:r>
      <w:r w:rsidR="00F80A51" w:rsidRPr="00817424">
        <w:rPr>
          <w:rFonts w:ascii="Book Antiqua" w:hAnsi="Book Antiqua"/>
          <w:vertAlign w:val="superscript"/>
        </w:rPr>
        <w:t>[</w:t>
      </w:r>
      <w:r w:rsidRPr="00817424">
        <w:rPr>
          <w:rFonts w:ascii="Book Antiqua" w:hAnsi="Book Antiqua"/>
          <w:vertAlign w:val="superscript"/>
        </w:rPr>
        <w:t>45</w:t>
      </w:r>
      <w:r w:rsidR="00F80A51" w:rsidRPr="00817424">
        <w:rPr>
          <w:rFonts w:ascii="Book Antiqua" w:hAnsi="Book Antiqua"/>
          <w:vertAlign w:val="superscript"/>
        </w:rPr>
        <w:t>]</w:t>
      </w:r>
      <w:r w:rsidRPr="00817424">
        <w:rPr>
          <w:rFonts w:ascii="Book Antiqua" w:hAnsi="Book Antiqua"/>
        </w:rPr>
        <w:t xml:space="preserve"> and is a rare disease entity for which 50 cases have been reported to date. It is defined as a </w:t>
      </w:r>
      <w:r w:rsidRPr="00817424">
        <w:rPr>
          <w:rFonts w:ascii="Book Antiqua" w:eastAsiaTheme="minorEastAsia" w:hAnsi="Book Antiqua" w:cs="Times New Roman"/>
        </w:rPr>
        <w:t>nonatherosclerotic, noninflammatory</w:t>
      </w:r>
      <w:r w:rsidRPr="00817424">
        <w:rPr>
          <w:rFonts w:ascii="Book Antiqua" w:hAnsi="Book Antiqua"/>
        </w:rPr>
        <w:t xml:space="preserve"> disruption of the arterial medial layer of </w:t>
      </w:r>
      <w:r w:rsidR="00A15B91" w:rsidRPr="00817424">
        <w:rPr>
          <w:rFonts w:ascii="Book Antiqua" w:eastAsiaTheme="minorEastAsia" w:hAnsi="Book Antiqua" w:cs="Times New Roman"/>
        </w:rPr>
        <w:t xml:space="preserve">a </w:t>
      </w:r>
      <w:r w:rsidRPr="00817424">
        <w:rPr>
          <w:rFonts w:ascii="Book Antiqua" w:hAnsi="Book Antiqua"/>
        </w:rPr>
        <w:t>medium- to large-sized artery. Histologically, it is characterized as vacuolization and lysis of the outer arterial media</w:t>
      </w:r>
      <w:r w:rsidR="000F61C3" w:rsidRPr="00817424">
        <w:rPr>
          <w:rFonts w:ascii="Book Antiqua" w:hAnsi="Book Antiqua"/>
          <w:vertAlign w:val="superscript"/>
        </w:rPr>
        <w:t>[</w:t>
      </w:r>
      <w:r w:rsidRPr="00817424">
        <w:rPr>
          <w:rFonts w:ascii="Book Antiqua" w:hAnsi="Book Antiqua"/>
          <w:vertAlign w:val="superscript"/>
        </w:rPr>
        <w:t>45</w:t>
      </w:r>
      <w:r w:rsidR="000F61C3" w:rsidRPr="00817424">
        <w:rPr>
          <w:rFonts w:ascii="Book Antiqua" w:hAnsi="Book Antiqua"/>
          <w:vertAlign w:val="superscript"/>
        </w:rPr>
        <w:t>]</w:t>
      </w:r>
      <w:r w:rsidRPr="00817424">
        <w:rPr>
          <w:rFonts w:ascii="Book Antiqua" w:hAnsi="Book Antiqua"/>
        </w:rPr>
        <w:t>.</w:t>
      </w:r>
      <w:r w:rsidR="00A34583" w:rsidRPr="00817424">
        <w:rPr>
          <w:rFonts w:ascii="Book Antiqua" w:hAnsi="Book Antiqua"/>
        </w:rPr>
        <w:t xml:space="preserve"> </w:t>
      </w:r>
      <w:r w:rsidR="00043A6E" w:rsidRPr="00817424">
        <w:rPr>
          <w:rFonts w:ascii="Book Antiqua" w:hAnsi="Book Antiqua" w:cs="Times New Roman"/>
        </w:rPr>
        <w:t>Because of</w:t>
      </w:r>
      <w:r w:rsidRPr="00817424">
        <w:rPr>
          <w:rFonts w:ascii="Book Antiqua" w:hAnsi="Book Antiqua"/>
        </w:rPr>
        <w:t xml:space="preserve"> </w:t>
      </w:r>
      <w:r w:rsidRPr="00817424">
        <w:rPr>
          <w:rFonts w:ascii="Book Antiqua" w:hAnsi="Book Antiqua"/>
        </w:rPr>
        <w:lastRenderedPageBreak/>
        <w:t xml:space="preserve">its </w:t>
      </w:r>
      <w:r w:rsidR="001801DB" w:rsidRPr="00817424">
        <w:rPr>
          <w:rFonts w:ascii="Book Antiqua" w:hAnsi="Book Antiqua" w:cs="Times New Roman"/>
        </w:rPr>
        <w:t>rarity</w:t>
      </w:r>
      <w:r w:rsidR="001801DB" w:rsidRPr="00817424">
        <w:rPr>
          <w:rFonts w:ascii="Book Antiqua" w:hAnsi="Book Antiqua"/>
        </w:rPr>
        <w:t xml:space="preserve"> </w:t>
      </w:r>
      <w:r w:rsidRPr="00817424">
        <w:rPr>
          <w:rFonts w:ascii="Book Antiqua" w:hAnsi="Book Antiqua"/>
        </w:rPr>
        <w:t xml:space="preserve">and difficulty in differential diagnosis from the other vascular diseases, clinical information is </w:t>
      </w:r>
      <w:r w:rsidR="00501455" w:rsidRPr="00817424">
        <w:rPr>
          <w:rFonts w:ascii="Book Antiqua" w:hAnsi="Book Antiqua" w:cs="Times New Roman"/>
        </w:rPr>
        <w:t>insufficient</w:t>
      </w:r>
      <w:r w:rsidR="001801DB" w:rsidRPr="00817424">
        <w:rPr>
          <w:rFonts w:ascii="Book Antiqua" w:hAnsi="Book Antiqua" w:cs="Times New Roman"/>
        </w:rPr>
        <w:t>,</w:t>
      </w:r>
      <w:r w:rsidRPr="00817424">
        <w:rPr>
          <w:rFonts w:ascii="Book Antiqua" w:hAnsi="Book Antiqua"/>
        </w:rPr>
        <w:t xml:space="preserve"> and little is known to date</w:t>
      </w:r>
      <w:r w:rsidR="00A15B91" w:rsidRPr="00817424">
        <w:rPr>
          <w:rFonts w:ascii="Book Antiqua" w:hAnsi="Book Antiqua" w:cs="Times New Roman"/>
        </w:rPr>
        <w:t>;</w:t>
      </w:r>
      <w:r w:rsidR="00A15B91" w:rsidRPr="00817424">
        <w:rPr>
          <w:rFonts w:ascii="Book Antiqua" w:hAnsi="Book Antiqua"/>
        </w:rPr>
        <w:t xml:space="preserve"> </w:t>
      </w:r>
      <w:r w:rsidRPr="00817424">
        <w:rPr>
          <w:rFonts w:ascii="Book Antiqua" w:hAnsi="Book Antiqua"/>
        </w:rPr>
        <w:t xml:space="preserve">however, no significant predominance </w:t>
      </w:r>
      <w:r w:rsidR="001801DB" w:rsidRPr="00817424">
        <w:rPr>
          <w:rFonts w:ascii="Book Antiqua" w:hAnsi="Book Antiqua" w:cs="Times New Roman"/>
        </w:rPr>
        <w:t xml:space="preserve">of </w:t>
      </w:r>
      <w:r w:rsidR="00A15B91" w:rsidRPr="00817424">
        <w:rPr>
          <w:rFonts w:ascii="Book Antiqua" w:hAnsi="Book Antiqua" w:cs="Times New Roman"/>
        </w:rPr>
        <w:t xml:space="preserve">sex </w:t>
      </w:r>
      <w:r w:rsidR="001801DB" w:rsidRPr="00817424">
        <w:rPr>
          <w:rFonts w:ascii="Book Antiqua" w:hAnsi="Book Antiqua" w:cs="Times New Roman"/>
        </w:rPr>
        <w:t>or</w:t>
      </w:r>
      <w:r w:rsidR="001801DB" w:rsidRPr="00817424">
        <w:rPr>
          <w:rFonts w:ascii="Book Antiqua" w:hAnsi="Book Antiqua"/>
        </w:rPr>
        <w:t xml:space="preserve"> </w:t>
      </w:r>
      <w:r w:rsidRPr="00817424">
        <w:rPr>
          <w:rFonts w:ascii="Book Antiqua" w:hAnsi="Book Antiqua"/>
        </w:rPr>
        <w:t xml:space="preserve">age </w:t>
      </w:r>
      <w:r w:rsidR="001801DB" w:rsidRPr="00817424">
        <w:rPr>
          <w:rFonts w:ascii="Book Antiqua" w:hAnsi="Book Antiqua" w:cs="Times New Roman"/>
        </w:rPr>
        <w:t>has</w:t>
      </w:r>
      <w:r w:rsidR="001801DB" w:rsidRPr="00817424">
        <w:rPr>
          <w:rFonts w:ascii="Book Antiqua" w:hAnsi="Book Antiqua"/>
        </w:rPr>
        <w:t xml:space="preserve"> </w:t>
      </w:r>
      <w:r w:rsidRPr="00817424">
        <w:rPr>
          <w:rFonts w:ascii="Book Antiqua" w:hAnsi="Book Antiqua"/>
        </w:rPr>
        <w:t xml:space="preserve">been reported. The mechanisms underlying the pathogenesis of SAM </w:t>
      </w:r>
      <w:r w:rsidR="00A15B91" w:rsidRPr="00817424">
        <w:rPr>
          <w:rFonts w:ascii="Book Antiqua" w:eastAsiaTheme="minorEastAsia" w:hAnsi="Book Antiqua" w:cs="Times New Roman"/>
        </w:rPr>
        <w:t xml:space="preserve">that </w:t>
      </w:r>
      <w:r w:rsidRPr="00817424">
        <w:rPr>
          <w:rFonts w:ascii="Book Antiqua" w:hAnsi="Book Antiqua"/>
        </w:rPr>
        <w:t xml:space="preserve">have been reported </w:t>
      </w:r>
      <w:r w:rsidR="00A15B91" w:rsidRPr="00817424">
        <w:rPr>
          <w:rFonts w:ascii="Book Antiqua" w:eastAsiaTheme="minorEastAsia" w:hAnsi="Book Antiqua" w:cs="Times New Roman"/>
        </w:rPr>
        <w:t>as</w:t>
      </w:r>
      <w:r w:rsidR="00A15B91" w:rsidRPr="00817424">
        <w:rPr>
          <w:rFonts w:ascii="Book Antiqua" w:hAnsi="Book Antiqua"/>
        </w:rPr>
        <w:t xml:space="preserve"> </w:t>
      </w:r>
      <w:r w:rsidRPr="00817424">
        <w:rPr>
          <w:rFonts w:ascii="Book Antiqua" w:hAnsi="Book Antiqua"/>
        </w:rPr>
        <w:t xml:space="preserve">risk factors are hypoxia, shock, aging, hypertension, circulatory disturbance, arteriospasm, and other vasoconstrictor </w:t>
      </w:r>
      <w:r w:rsidRPr="00817424">
        <w:rPr>
          <w:rFonts w:ascii="Book Antiqua" w:eastAsiaTheme="minorEastAsia" w:hAnsi="Book Antiqua" w:cs="Times New Roman"/>
        </w:rPr>
        <w:t>stimuli</w:t>
      </w:r>
      <w:r w:rsidR="000F61C3" w:rsidRPr="00817424">
        <w:rPr>
          <w:rFonts w:ascii="Book Antiqua" w:eastAsiaTheme="minorEastAsia" w:hAnsi="Book Antiqua" w:cs="Times New Roman"/>
          <w:vertAlign w:val="superscript"/>
        </w:rPr>
        <w:t>[</w:t>
      </w:r>
      <w:r w:rsidRPr="00817424">
        <w:rPr>
          <w:rFonts w:ascii="Book Antiqua" w:eastAsiaTheme="minorEastAsia" w:hAnsi="Book Antiqua" w:cs="Times New Roman"/>
          <w:vertAlign w:val="superscript"/>
        </w:rPr>
        <w:t>45</w:t>
      </w:r>
      <w:r w:rsidR="007735CE" w:rsidRPr="00817424">
        <w:rPr>
          <w:rFonts w:ascii="Book Antiqua" w:eastAsia="SimSun" w:hAnsi="Book Antiqua" w:cs="Times New Roman"/>
          <w:vertAlign w:val="superscript"/>
          <w:lang w:eastAsia="zh-CN"/>
        </w:rPr>
        <w:t>-</w:t>
      </w:r>
      <w:r w:rsidR="00A34583" w:rsidRPr="00817424">
        <w:rPr>
          <w:rFonts w:ascii="Book Antiqua" w:hAnsi="Book Antiqua"/>
          <w:vertAlign w:val="superscript"/>
        </w:rPr>
        <w:t>47</w:t>
      </w:r>
      <w:r w:rsidR="000F61C3" w:rsidRPr="00817424">
        <w:rPr>
          <w:rFonts w:ascii="Book Antiqua" w:hAnsi="Book Antiqua"/>
          <w:vertAlign w:val="superscript"/>
        </w:rPr>
        <w:t>]</w:t>
      </w:r>
      <w:r w:rsidR="00302201" w:rsidRPr="00817424">
        <w:rPr>
          <w:rFonts w:ascii="Book Antiqua" w:eastAsiaTheme="minorEastAsia" w:hAnsi="Book Antiqua" w:cs="Times New Roman"/>
        </w:rPr>
        <w:t>.</w:t>
      </w:r>
    </w:p>
    <w:p w14:paraId="383E33F1" w14:textId="77777777" w:rsidR="00904DC3" w:rsidRPr="00817424" w:rsidRDefault="00904DC3" w:rsidP="006817DD">
      <w:pPr>
        <w:pStyle w:val="NormalWeb"/>
        <w:tabs>
          <w:tab w:val="left" w:pos="3075"/>
        </w:tabs>
        <w:adjustRightInd w:val="0"/>
        <w:snapToGrid w:val="0"/>
        <w:spacing w:before="0" w:beforeAutospacing="0" w:after="0" w:afterAutospacing="0" w:line="360" w:lineRule="auto"/>
        <w:jc w:val="both"/>
        <w:rPr>
          <w:rFonts w:ascii="Book Antiqua" w:hAnsi="Book Antiqua"/>
        </w:rPr>
      </w:pPr>
    </w:p>
    <w:p w14:paraId="455B7B9E" w14:textId="5B0D4F9B" w:rsidR="00904DC3" w:rsidRPr="00817424" w:rsidRDefault="00904DC3" w:rsidP="006817DD">
      <w:pPr>
        <w:adjustRightInd w:val="0"/>
        <w:snapToGrid w:val="0"/>
        <w:spacing w:line="360" w:lineRule="auto"/>
        <w:rPr>
          <w:rFonts w:ascii="Book Antiqua" w:hAnsi="Book Antiqua"/>
          <w:b/>
          <w:i/>
          <w:sz w:val="24"/>
          <w:szCs w:val="24"/>
        </w:rPr>
      </w:pPr>
      <w:r w:rsidRPr="00817424">
        <w:rPr>
          <w:rFonts w:ascii="Book Antiqua" w:hAnsi="Book Antiqua"/>
          <w:b/>
          <w:i/>
          <w:sz w:val="24"/>
          <w:szCs w:val="24"/>
        </w:rPr>
        <w:t xml:space="preserve">Symptoms and </w:t>
      </w:r>
      <w:r w:rsidR="00EE492F" w:rsidRPr="00817424">
        <w:rPr>
          <w:rFonts w:ascii="Book Antiqua" w:hAnsi="Book Antiqua" w:cs="Times New Roman"/>
          <w:b/>
          <w:i/>
          <w:sz w:val="24"/>
          <w:szCs w:val="24"/>
        </w:rPr>
        <w:t>imaging</w:t>
      </w:r>
    </w:p>
    <w:p w14:paraId="61A238C9" w14:textId="119198E6" w:rsidR="00904DC3" w:rsidRPr="00817424" w:rsidRDefault="00904DC3" w:rsidP="006817DD">
      <w:pPr>
        <w:pStyle w:val="NormalWeb"/>
        <w:tabs>
          <w:tab w:val="left" w:pos="3075"/>
        </w:tabs>
        <w:adjustRightInd w:val="0"/>
        <w:snapToGrid w:val="0"/>
        <w:spacing w:before="0" w:beforeAutospacing="0" w:after="0" w:afterAutospacing="0" w:line="360" w:lineRule="auto"/>
        <w:jc w:val="both"/>
        <w:rPr>
          <w:rFonts w:ascii="Book Antiqua" w:hAnsi="Book Antiqua"/>
        </w:rPr>
      </w:pPr>
      <w:r w:rsidRPr="00817424">
        <w:rPr>
          <w:rFonts w:ascii="Book Antiqua" w:hAnsi="Book Antiqua"/>
        </w:rPr>
        <w:t xml:space="preserve">For the abdominal lesion, the most common symptom is </w:t>
      </w:r>
      <w:r w:rsidRPr="00817424">
        <w:rPr>
          <w:rFonts w:ascii="Book Antiqua" w:eastAsiaTheme="minorEastAsia" w:hAnsi="Book Antiqua" w:cs="Times New Roman"/>
        </w:rPr>
        <w:t>nonspecific</w:t>
      </w:r>
      <w:r w:rsidRPr="00817424">
        <w:rPr>
          <w:rFonts w:ascii="Book Antiqua" w:hAnsi="Book Antiqua"/>
        </w:rPr>
        <w:t xml:space="preserve"> abdominal and flank pain</w:t>
      </w:r>
      <w:r w:rsidR="007D735B" w:rsidRPr="00817424">
        <w:rPr>
          <w:rFonts w:ascii="Book Antiqua" w:hAnsi="Book Antiqua"/>
          <w:vertAlign w:val="superscript"/>
        </w:rPr>
        <w:t>[</w:t>
      </w:r>
      <w:r w:rsidRPr="00817424">
        <w:rPr>
          <w:rFonts w:ascii="Book Antiqua" w:hAnsi="Book Antiqua"/>
          <w:vertAlign w:val="superscript"/>
        </w:rPr>
        <w:t>46</w:t>
      </w:r>
      <w:r w:rsidR="007D735B" w:rsidRPr="00817424">
        <w:rPr>
          <w:rFonts w:ascii="Book Antiqua" w:hAnsi="Book Antiqua"/>
          <w:vertAlign w:val="superscript"/>
        </w:rPr>
        <w:t>]</w:t>
      </w:r>
      <w:r w:rsidR="00EE492F" w:rsidRPr="00817424">
        <w:rPr>
          <w:rFonts w:ascii="Book Antiqua" w:eastAsiaTheme="minorEastAsia" w:hAnsi="Book Antiqua" w:cs="Times New Roman"/>
        </w:rPr>
        <w:t>;</w:t>
      </w:r>
      <w:r w:rsidR="00EE492F" w:rsidRPr="00817424">
        <w:rPr>
          <w:rFonts w:ascii="Book Antiqua" w:hAnsi="Book Antiqua"/>
        </w:rPr>
        <w:t xml:space="preserve"> </w:t>
      </w:r>
      <w:r w:rsidRPr="00817424">
        <w:rPr>
          <w:rFonts w:ascii="Book Antiqua" w:hAnsi="Book Antiqua"/>
          <w:kern w:val="2"/>
        </w:rPr>
        <w:t>di</w:t>
      </w:r>
      <w:r w:rsidR="00A34583" w:rsidRPr="00817424">
        <w:rPr>
          <w:rFonts w:ascii="Book Antiqua" w:hAnsi="Book Antiqua"/>
          <w:kern w:val="2"/>
        </w:rPr>
        <w:t>arr</w:t>
      </w:r>
      <w:r w:rsidRPr="00817424">
        <w:rPr>
          <w:rFonts w:ascii="Book Antiqua" w:hAnsi="Book Antiqua"/>
          <w:kern w:val="2"/>
        </w:rPr>
        <w:t>h</w:t>
      </w:r>
      <w:r w:rsidR="00A34583" w:rsidRPr="00817424">
        <w:rPr>
          <w:rFonts w:ascii="Book Antiqua" w:hAnsi="Book Antiqua"/>
          <w:kern w:val="2"/>
        </w:rPr>
        <w:t>e</w:t>
      </w:r>
      <w:r w:rsidRPr="00817424">
        <w:rPr>
          <w:rFonts w:ascii="Book Antiqua" w:hAnsi="Book Antiqua"/>
          <w:kern w:val="2"/>
        </w:rPr>
        <w:t>a, nausea, back pain, headache, hypertension, loss of consciousness</w:t>
      </w:r>
      <w:r w:rsidR="00EE492F" w:rsidRPr="00817424">
        <w:rPr>
          <w:rFonts w:ascii="Book Antiqua" w:eastAsia="MS Mincho" w:hAnsi="Book Antiqua" w:cs="Times New Roman"/>
          <w:kern w:val="2"/>
        </w:rPr>
        <w:t>,</w:t>
      </w:r>
      <w:r w:rsidRPr="00817424">
        <w:rPr>
          <w:rFonts w:ascii="Book Antiqua" w:hAnsi="Book Antiqua"/>
          <w:kern w:val="2"/>
        </w:rPr>
        <w:t xml:space="preserve"> and hemiparesis have </w:t>
      </w:r>
      <w:r w:rsidRPr="00817424">
        <w:rPr>
          <w:rFonts w:ascii="Book Antiqua" w:hAnsi="Book Antiqua"/>
        </w:rPr>
        <w:t xml:space="preserve">also </w:t>
      </w:r>
      <w:r w:rsidR="00EE492F" w:rsidRPr="00817424">
        <w:rPr>
          <w:rFonts w:ascii="Book Antiqua" w:eastAsiaTheme="minorEastAsia" w:hAnsi="Book Antiqua" w:cs="Times New Roman"/>
        </w:rPr>
        <w:t xml:space="preserve">been </w:t>
      </w:r>
      <w:r w:rsidRPr="00817424">
        <w:rPr>
          <w:rFonts w:ascii="Book Antiqua" w:hAnsi="Book Antiqua"/>
        </w:rPr>
        <w:t>known to be symptoms, although not specific</w:t>
      </w:r>
      <w:r w:rsidR="007D735B" w:rsidRPr="00817424">
        <w:rPr>
          <w:rFonts w:ascii="Book Antiqua" w:hAnsi="Book Antiqua"/>
          <w:vertAlign w:val="superscript"/>
        </w:rPr>
        <w:t>[</w:t>
      </w:r>
      <w:r w:rsidRPr="00817424">
        <w:rPr>
          <w:rFonts w:ascii="Book Antiqua" w:hAnsi="Book Antiqua"/>
          <w:vertAlign w:val="superscript"/>
        </w:rPr>
        <w:t>47</w:t>
      </w:r>
      <w:r w:rsidR="007D735B" w:rsidRPr="00817424">
        <w:rPr>
          <w:rFonts w:ascii="Book Antiqua" w:hAnsi="Book Antiqua"/>
          <w:vertAlign w:val="superscript"/>
        </w:rPr>
        <w:t>]</w:t>
      </w:r>
      <w:r w:rsidRPr="00817424">
        <w:rPr>
          <w:rFonts w:ascii="Book Antiqua" w:hAnsi="Book Antiqua"/>
        </w:rPr>
        <w:t xml:space="preserve">. We reviewed the </w:t>
      </w:r>
      <w:r w:rsidRPr="00817424">
        <w:rPr>
          <w:rFonts w:ascii="Book Antiqua" w:eastAsiaTheme="minorEastAsia" w:hAnsi="Book Antiqua" w:cs="Times New Roman"/>
        </w:rPr>
        <w:t>literature describing</w:t>
      </w:r>
      <w:r w:rsidRPr="00817424">
        <w:rPr>
          <w:rFonts w:ascii="Book Antiqua" w:hAnsi="Book Antiqua"/>
        </w:rPr>
        <w:t xml:space="preserve"> the cases and </w:t>
      </w:r>
      <w:r w:rsidR="00EE492F" w:rsidRPr="00817424">
        <w:rPr>
          <w:rFonts w:ascii="Book Antiqua" w:eastAsiaTheme="minorEastAsia" w:hAnsi="Book Antiqua" w:cs="Times New Roman"/>
        </w:rPr>
        <w:t xml:space="preserve">have </w:t>
      </w:r>
      <w:r w:rsidRPr="00817424">
        <w:rPr>
          <w:rFonts w:ascii="Book Antiqua" w:hAnsi="Book Antiqua"/>
        </w:rPr>
        <w:t xml:space="preserve">summarized the information in Table </w:t>
      </w:r>
      <w:r w:rsidRPr="00817424">
        <w:rPr>
          <w:rFonts w:ascii="Book Antiqua" w:eastAsiaTheme="minorEastAsia" w:hAnsi="Book Antiqua" w:cs="Times New Roman"/>
        </w:rPr>
        <w:t>2</w:t>
      </w:r>
      <w:r w:rsidR="007D735B" w:rsidRPr="00817424">
        <w:rPr>
          <w:rFonts w:ascii="Book Antiqua" w:eastAsiaTheme="minorEastAsia" w:hAnsi="Book Antiqua" w:cs="Times New Roman"/>
          <w:b/>
          <w:vertAlign w:val="superscript"/>
        </w:rPr>
        <w:t>[</w:t>
      </w:r>
      <w:r w:rsidRPr="00817424">
        <w:rPr>
          <w:rFonts w:ascii="Book Antiqua" w:eastAsiaTheme="minorEastAsia" w:hAnsi="Book Antiqua" w:cs="Times New Roman"/>
          <w:vertAlign w:val="superscript"/>
        </w:rPr>
        <w:t>47</w:t>
      </w:r>
      <w:r w:rsidR="007735CE" w:rsidRPr="00817424">
        <w:rPr>
          <w:rFonts w:ascii="Book Antiqua" w:eastAsia="SimSun" w:hAnsi="Book Antiqua" w:cs="Times New Roman"/>
          <w:vertAlign w:val="superscript"/>
          <w:lang w:eastAsia="zh-CN"/>
        </w:rPr>
        <w:t>-</w:t>
      </w:r>
      <w:r w:rsidR="00A34583" w:rsidRPr="00817424">
        <w:rPr>
          <w:rFonts w:ascii="Book Antiqua" w:hAnsi="Book Antiqua"/>
          <w:vertAlign w:val="superscript"/>
        </w:rPr>
        <w:t>71</w:t>
      </w:r>
      <w:r w:rsidR="007D735B" w:rsidRPr="00817424">
        <w:rPr>
          <w:rFonts w:ascii="Book Antiqua" w:hAnsi="Book Antiqua"/>
          <w:vertAlign w:val="superscript"/>
        </w:rPr>
        <w:t>]</w:t>
      </w:r>
      <w:r w:rsidRPr="00817424">
        <w:rPr>
          <w:rFonts w:ascii="Book Antiqua" w:hAnsi="Book Antiqua"/>
        </w:rPr>
        <w:t>.</w:t>
      </w:r>
      <w:r w:rsidR="003C0236" w:rsidRPr="00817424">
        <w:rPr>
          <w:rFonts w:ascii="Book Antiqua" w:hAnsi="Book Antiqua"/>
        </w:rPr>
        <w:t xml:space="preserve"> </w:t>
      </w:r>
      <w:r w:rsidRPr="00817424">
        <w:rPr>
          <w:rFonts w:ascii="Book Antiqua" w:hAnsi="Book Antiqua"/>
        </w:rPr>
        <w:t>The studies reported a total of 26 cases of mesenteric SAM, of which 17 were men and 9 were women</w:t>
      </w:r>
      <w:r w:rsidR="00EE492F" w:rsidRPr="00817424">
        <w:rPr>
          <w:rFonts w:ascii="Book Antiqua" w:hAnsi="Book Antiqua" w:cs="Times New Roman"/>
        </w:rPr>
        <w:t>,</w:t>
      </w:r>
      <w:r w:rsidRPr="00817424">
        <w:rPr>
          <w:rFonts w:ascii="Book Antiqua" w:hAnsi="Book Antiqua"/>
        </w:rPr>
        <w:t xml:space="preserve"> </w:t>
      </w:r>
      <w:r w:rsidR="003C0236" w:rsidRPr="00817424">
        <w:rPr>
          <w:rFonts w:ascii="Book Antiqua" w:hAnsi="Book Antiqua"/>
        </w:rPr>
        <w:t xml:space="preserve">with </w:t>
      </w:r>
      <w:r w:rsidR="00501455" w:rsidRPr="00817424">
        <w:rPr>
          <w:rFonts w:ascii="Book Antiqua" w:hAnsi="Book Antiqua" w:cs="Times New Roman"/>
        </w:rPr>
        <w:t>a slight</w:t>
      </w:r>
      <w:r w:rsidR="00501455" w:rsidRPr="00817424">
        <w:rPr>
          <w:rFonts w:ascii="Book Antiqua" w:hAnsi="Book Antiqua"/>
        </w:rPr>
        <w:t xml:space="preserve"> </w:t>
      </w:r>
      <w:r w:rsidR="003C0236" w:rsidRPr="00817424">
        <w:rPr>
          <w:rFonts w:ascii="Book Antiqua" w:hAnsi="Book Antiqua"/>
        </w:rPr>
        <w:t xml:space="preserve">predominance </w:t>
      </w:r>
      <w:r w:rsidR="00501455" w:rsidRPr="00817424">
        <w:rPr>
          <w:rFonts w:ascii="Book Antiqua" w:hAnsi="Book Antiqua"/>
        </w:rPr>
        <w:t>in</w:t>
      </w:r>
      <w:r w:rsidR="003C0236" w:rsidRPr="00817424">
        <w:rPr>
          <w:rFonts w:ascii="Book Antiqua" w:hAnsi="Book Antiqua"/>
        </w:rPr>
        <w:t xml:space="preserve"> </w:t>
      </w:r>
      <w:r w:rsidR="00EE492F" w:rsidRPr="00817424">
        <w:rPr>
          <w:rFonts w:ascii="Book Antiqua" w:hAnsi="Book Antiqua" w:cs="Times New Roman"/>
        </w:rPr>
        <w:t>men</w:t>
      </w:r>
      <w:r w:rsidRPr="00817424">
        <w:rPr>
          <w:rFonts w:ascii="Book Antiqua" w:hAnsi="Book Antiqua"/>
        </w:rPr>
        <w:t xml:space="preserve">. The median age was </w:t>
      </w:r>
      <w:r w:rsidR="000F3D55" w:rsidRPr="00817424">
        <w:rPr>
          <w:rFonts w:ascii="Book Antiqua" w:hAnsi="Book Antiqua"/>
        </w:rPr>
        <w:t>53</w:t>
      </w:r>
      <w:r w:rsidR="000F3D55" w:rsidRPr="00817424">
        <w:rPr>
          <w:rFonts w:ascii="Book Antiqua" w:hAnsi="Book Antiqua" w:cs="Times New Roman"/>
        </w:rPr>
        <w:t> </w:t>
      </w:r>
      <w:r w:rsidRPr="00817424">
        <w:rPr>
          <w:rFonts w:ascii="Book Antiqua" w:hAnsi="Book Antiqua"/>
        </w:rPr>
        <w:t>years (range: 25</w:t>
      </w:r>
      <w:r w:rsidR="007735CE" w:rsidRPr="00817424">
        <w:rPr>
          <w:rFonts w:ascii="Book Antiqua" w:eastAsia="SimSun" w:hAnsi="Book Antiqua" w:cs="Times New Roman"/>
          <w:lang w:eastAsia="zh-CN"/>
        </w:rPr>
        <w:t>-</w:t>
      </w:r>
      <w:r w:rsidR="000F3D55" w:rsidRPr="00817424">
        <w:rPr>
          <w:rFonts w:ascii="Book Antiqua" w:hAnsi="Book Antiqua"/>
        </w:rPr>
        <w:t>79</w:t>
      </w:r>
      <w:r w:rsidR="000F3D55" w:rsidRPr="00817424">
        <w:rPr>
          <w:rFonts w:ascii="Book Antiqua" w:hAnsi="Book Antiqua" w:cs="Times New Roman"/>
        </w:rPr>
        <w:t> </w:t>
      </w:r>
      <w:r w:rsidRPr="00817424">
        <w:rPr>
          <w:rFonts w:ascii="Book Antiqua" w:hAnsi="Book Antiqua"/>
        </w:rPr>
        <w:t>years). The most common presenting symptom was abdominal pain (78</w:t>
      </w:r>
      <w:r w:rsidRPr="00817424">
        <w:rPr>
          <w:rFonts w:ascii="Book Antiqua" w:hAnsi="Book Antiqua" w:cs="Times New Roman"/>
        </w:rPr>
        <w:t>%)</w:t>
      </w:r>
      <w:r w:rsidR="00EE492F" w:rsidRPr="00817424">
        <w:rPr>
          <w:rFonts w:ascii="Book Antiqua" w:hAnsi="Book Antiqua" w:cs="Times New Roman"/>
        </w:rPr>
        <w:t>,</w:t>
      </w:r>
      <w:r w:rsidR="003C0236" w:rsidRPr="00817424">
        <w:rPr>
          <w:rFonts w:ascii="Book Antiqua" w:hAnsi="Book Antiqua"/>
        </w:rPr>
        <w:t xml:space="preserve"> followed by</w:t>
      </w:r>
      <w:r w:rsidR="00111813" w:rsidRPr="00817424">
        <w:rPr>
          <w:rFonts w:ascii="Book Antiqua" w:hAnsi="Book Antiqua"/>
        </w:rPr>
        <w:t xml:space="preserve"> various symptoms</w:t>
      </w:r>
      <w:r w:rsidR="00EE492F" w:rsidRPr="00817424">
        <w:rPr>
          <w:rFonts w:ascii="Book Antiqua" w:hAnsi="Book Antiqua" w:cs="Times New Roman"/>
        </w:rPr>
        <w:t>,</w:t>
      </w:r>
      <w:r w:rsidR="00111813" w:rsidRPr="00817424">
        <w:rPr>
          <w:rFonts w:ascii="Book Antiqua" w:hAnsi="Book Antiqua"/>
        </w:rPr>
        <w:t xml:space="preserve"> including shock, d</w:t>
      </w:r>
      <w:r w:rsidRPr="00817424">
        <w:rPr>
          <w:rFonts w:ascii="Book Antiqua" w:hAnsi="Book Antiqua"/>
        </w:rPr>
        <w:t>iarrhea</w:t>
      </w:r>
      <w:r w:rsidR="00111813" w:rsidRPr="00817424">
        <w:rPr>
          <w:rFonts w:ascii="Book Antiqua" w:hAnsi="Book Antiqua"/>
        </w:rPr>
        <w:t>,</w:t>
      </w:r>
      <w:r w:rsidRPr="00817424">
        <w:rPr>
          <w:rFonts w:ascii="Book Antiqua" w:hAnsi="Book Antiqua"/>
        </w:rPr>
        <w:t xml:space="preserve"> nausea</w:t>
      </w:r>
      <w:r w:rsidR="00111813" w:rsidRPr="00817424">
        <w:rPr>
          <w:rFonts w:ascii="Book Antiqua" w:hAnsi="Book Antiqua"/>
        </w:rPr>
        <w:t>,</w:t>
      </w:r>
      <w:r w:rsidRPr="00817424">
        <w:rPr>
          <w:rFonts w:ascii="Book Antiqua" w:hAnsi="Book Antiqua"/>
        </w:rPr>
        <w:t xml:space="preserve"> back pain, headache, anorexia, hypertension, hemiparesis, and loss of consciousness</w:t>
      </w:r>
      <w:r w:rsidR="00CF27EF" w:rsidRPr="00817424">
        <w:rPr>
          <w:rFonts w:ascii="Book Antiqua" w:hAnsi="Book Antiqua"/>
        </w:rPr>
        <w:t xml:space="preserve"> </w:t>
      </w:r>
      <w:r w:rsidR="00AA2C23" w:rsidRPr="00817424">
        <w:rPr>
          <w:rFonts w:ascii="Book Antiqua" w:hAnsi="Book Antiqua"/>
        </w:rPr>
        <w:t xml:space="preserve">(Table 2). </w:t>
      </w:r>
    </w:p>
    <w:p w14:paraId="0E193C0E" w14:textId="70A5E598" w:rsidR="00904DC3" w:rsidRPr="00817424" w:rsidRDefault="00904DC3" w:rsidP="006817DD">
      <w:pPr>
        <w:pStyle w:val="NormalWeb"/>
        <w:tabs>
          <w:tab w:val="left" w:pos="3075"/>
        </w:tabs>
        <w:adjustRightInd w:val="0"/>
        <w:snapToGrid w:val="0"/>
        <w:spacing w:before="0" w:beforeAutospacing="0" w:after="0" w:afterAutospacing="0" w:line="360" w:lineRule="auto"/>
        <w:ind w:firstLineChars="100" w:firstLine="240"/>
        <w:jc w:val="both"/>
        <w:rPr>
          <w:rFonts w:ascii="Book Antiqua" w:hAnsi="Book Antiqua"/>
        </w:rPr>
      </w:pPr>
      <w:r w:rsidRPr="00817424">
        <w:rPr>
          <w:rFonts w:ascii="Book Antiqua" w:hAnsi="Book Antiqua"/>
        </w:rPr>
        <w:t>With the development of various imaging modalities, it has been reported that</w:t>
      </w:r>
      <w:r w:rsidR="001801DB" w:rsidRPr="00817424">
        <w:rPr>
          <w:rFonts w:ascii="Book Antiqua" w:eastAsiaTheme="minorEastAsia" w:hAnsi="Book Antiqua" w:cs="Times New Roman"/>
        </w:rPr>
        <w:t>, in various combinations,</w:t>
      </w:r>
      <w:r w:rsidRPr="00817424">
        <w:rPr>
          <w:rFonts w:ascii="Book Antiqua" w:hAnsi="Book Antiqua"/>
        </w:rPr>
        <w:t xml:space="preserve"> SAM typically affects splenic, celiac, hepatic, mesenteric, and renal arteries </w:t>
      </w:r>
      <w:r w:rsidRPr="00817424">
        <w:rPr>
          <w:rFonts w:ascii="Book Antiqua" w:eastAsiaTheme="minorEastAsia" w:hAnsi="Book Antiqua" w:cs="Times New Roman"/>
        </w:rPr>
        <w:t xml:space="preserve">in </w:t>
      </w:r>
      <w:r w:rsidRPr="00817424">
        <w:rPr>
          <w:rFonts w:ascii="Book Antiqua" w:hAnsi="Book Antiqua"/>
        </w:rPr>
        <w:t>the abdominal lesion</w:t>
      </w:r>
      <w:r w:rsidR="007735CE" w:rsidRPr="00817424">
        <w:rPr>
          <w:rFonts w:ascii="Book Antiqua" w:hAnsi="Book Antiqua"/>
          <w:vertAlign w:val="superscript"/>
        </w:rPr>
        <w:t>[47,72]</w:t>
      </w:r>
      <w:r w:rsidRPr="00817424">
        <w:rPr>
          <w:rFonts w:ascii="Book Antiqua" w:hAnsi="Book Antiqua"/>
        </w:rPr>
        <w:t xml:space="preserve">. </w:t>
      </w:r>
      <w:r w:rsidR="000F3D55" w:rsidRPr="00817424">
        <w:rPr>
          <w:rFonts w:ascii="Book Antiqua" w:eastAsiaTheme="minorEastAsia" w:hAnsi="Book Antiqua" w:cs="Times New Roman"/>
        </w:rPr>
        <w:t>Because of</w:t>
      </w:r>
      <w:r w:rsidRPr="00817424">
        <w:rPr>
          <w:rFonts w:ascii="Book Antiqua" w:hAnsi="Book Antiqua"/>
        </w:rPr>
        <w:t xml:space="preserve"> the involvement of </w:t>
      </w:r>
      <w:r w:rsidR="00F21166" w:rsidRPr="00817424">
        <w:rPr>
          <w:rFonts w:ascii="Book Antiqua" w:eastAsiaTheme="minorEastAsia" w:hAnsi="Book Antiqua" w:cs="Times New Roman"/>
        </w:rPr>
        <w:t xml:space="preserve">the </w:t>
      </w:r>
      <w:r w:rsidRPr="00817424">
        <w:rPr>
          <w:rFonts w:ascii="Book Antiqua" w:hAnsi="Book Antiqua"/>
        </w:rPr>
        <w:t xml:space="preserve">celiac artery, splenic arterial aneurysm </w:t>
      </w:r>
      <w:r w:rsidR="00501455" w:rsidRPr="00817424">
        <w:rPr>
          <w:rFonts w:ascii="Book Antiqua" w:eastAsiaTheme="minorEastAsia" w:hAnsi="Book Antiqua" w:cs="Times New Roman"/>
        </w:rPr>
        <w:t xml:space="preserve">is </w:t>
      </w:r>
      <w:r w:rsidR="00F21166" w:rsidRPr="00817424">
        <w:rPr>
          <w:rFonts w:ascii="Book Antiqua" w:eastAsiaTheme="minorEastAsia" w:hAnsi="Book Antiqua" w:cs="Times New Roman"/>
        </w:rPr>
        <w:t>frequently found,</w:t>
      </w:r>
      <w:r w:rsidRPr="00817424">
        <w:rPr>
          <w:rFonts w:ascii="Book Antiqua" w:hAnsi="Book Antiqua"/>
        </w:rPr>
        <w:t xml:space="preserve"> and its rupture could affect the prognosis</w:t>
      </w:r>
      <w:r w:rsidR="00F21166" w:rsidRPr="00817424">
        <w:rPr>
          <w:rFonts w:ascii="Book Antiqua" w:eastAsiaTheme="minorEastAsia" w:hAnsi="Book Antiqua" w:cs="Times New Roman"/>
        </w:rPr>
        <w:t>.</w:t>
      </w:r>
      <w:r w:rsidRPr="00817424">
        <w:rPr>
          <w:rFonts w:ascii="Book Antiqua" w:hAnsi="Book Antiqua"/>
        </w:rPr>
        <w:t xml:space="preserve"> Angiography </w:t>
      </w:r>
      <w:r w:rsidRPr="00817424">
        <w:rPr>
          <w:rFonts w:ascii="Book Antiqua" w:eastAsiaTheme="minorEastAsia" w:hAnsi="Book Antiqua" w:cs="Times New Roman"/>
        </w:rPr>
        <w:t>reveal</w:t>
      </w:r>
      <w:r w:rsidR="00F21166" w:rsidRPr="00817424">
        <w:rPr>
          <w:rFonts w:ascii="Book Antiqua" w:eastAsiaTheme="minorEastAsia" w:hAnsi="Book Antiqua" w:cs="Times New Roman"/>
        </w:rPr>
        <w:t>s</w:t>
      </w:r>
      <w:r w:rsidRPr="00817424">
        <w:rPr>
          <w:rFonts w:ascii="Book Antiqua" w:hAnsi="Book Antiqua"/>
        </w:rPr>
        <w:t xml:space="preserve"> aneurysms, dissections, occlusions, and stenosis</w:t>
      </w:r>
      <w:r w:rsidR="00F21166" w:rsidRPr="00817424">
        <w:rPr>
          <w:rFonts w:ascii="Book Antiqua" w:eastAsiaTheme="minorEastAsia" w:hAnsi="Book Antiqua" w:cs="Times New Roman"/>
        </w:rPr>
        <w:t>;</w:t>
      </w:r>
      <w:r w:rsidR="00F21166" w:rsidRPr="00817424">
        <w:rPr>
          <w:rFonts w:ascii="Book Antiqua" w:hAnsi="Book Antiqua"/>
        </w:rPr>
        <w:t xml:space="preserve"> </w:t>
      </w:r>
      <w:r w:rsidRPr="00817424">
        <w:rPr>
          <w:rFonts w:ascii="Book Antiqua" w:hAnsi="Book Antiqua"/>
        </w:rPr>
        <w:t xml:space="preserve">however, the findings could overlap with </w:t>
      </w:r>
      <w:r w:rsidRPr="00817424">
        <w:rPr>
          <w:rFonts w:ascii="Book Antiqua" w:eastAsiaTheme="minorEastAsia" w:hAnsi="Book Antiqua" w:cs="Times New Roman"/>
        </w:rPr>
        <w:t>th</w:t>
      </w:r>
      <w:r w:rsidR="00501455" w:rsidRPr="00817424">
        <w:rPr>
          <w:rFonts w:ascii="Book Antiqua" w:eastAsiaTheme="minorEastAsia" w:hAnsi="Book Antiqua" w:cs="Times New Roman"/>
        </w:rPr>
        <w:t>ose</w:t>
      </w:r>
      <w:r w:rsidRPr="00817424">
        <w:rPr>
          <w:rFonts w:ascii="Book Antiqua" w:hAnsi="Book Antiqua"/>
        </w:rPr>
        <w:t xml:space="preserve"> found in collagen vascular diseases and FMD. Therefore, the differential diagnoses between the vascular </w:t>
      </w:r>
      <w:r w:rsidRPr="00817424">
        <w:rPr>
          <w:rFonts w:ascii="Book Antiqua" w:eastAsiaTheme="minorEastAsia" w:hAnsi="Book Antiqua" w:cs="Times New Roman"/>
        </w:rPr>
        <w:t>disease</w:t>
      </w:r>
      <w:r w:rsidR="00F21166" w:rsidRPr="00817424">
        <w:rPr>
          <w:rFonts w:ascii="Book Antiqua" w:eastAsiaTheme="minorEastAsia" w:hAnsi="Book Antiqua" w:cs="Times New Roman"/>
        </w:rPr>
        <w:t>s</w:t>
      </w:r>
      <w:r w:rsidRPr="00817424">
        <w:rPr>
          <w:rFonts w:ascii="Book Antiqua" w:eastAsiaTheme="minorEastAsia" w:hAnsi="Book Antiqua" w:cs="Times New Roman"/>
        </w:rPr>
        <w:t xml:space="preserve"> </w:t>
      </w:r>
      <w:r w:rsidR="00BA5B62" w:rsidRPr="00817424">
        <w:rPr>
          <w:rFonts w:ascii="Book Antiqua" w:eastAsiaTheme="minorEastAsia" w:hAnsi="Book Antiqua" w:cs="Times New Roman"/>
        </w:rPr>
        <w:t>are</w:t>
      </w:r>
      <w:r w:rsidR="00BA5B62" w:rsidRPr="00817424">
        <w:rPr>
          <w:rFonts w:ascii="Book Antiqua" w:hAnsi="Book Antiqua"/>
        </w:rPr>
        <w:t xml:space="preserve"> </w:t>
      </w:r>
      <w:r w:rsidRPr="00817424">
        <w:rPr>
          <w:rFonts w:ascii="Book Antiqua" w:hAnsi="Book Antiqua"/>
        </w:rPr>
        <w:t>based on the histopathological findings</w:t>
      </w:r>
      <w:r w:rsidR="00F21166" w:rsidRPr="00817424">
        <w:rPr>
          <w:rFonts w:ascii="Book Antiqua" w:eastAsiaTheme="minorEastAsia" w:hAnsi="Book Antiqua" w:cs="Times New Roman"/>
        </w:rPr>
        <w:t>.</w:t>
      </w:r>
      <w:r w:rsidRPr="00817424">
        <w:rPr>
          <w:rFonts w:ascii="Book Antiqua" w:eastAsiaTheme="minorEastAsia" w:hAnsi="Book Antiqua" w:cs="Times New Roman"/>
        </w:rPr>
        <w:t xml:space="preserve"> </w:t>
      </w:r>
      <w:r w:rsidR="00F21166" w:rsidRPr="00817424">
        <w:rPr>
          <w:rFonts w:ascii="Book Antiqua" w:eastAsiaTheme="minorEastAsia" w:hAnsi="Book Antiqua" w:cs="Times New Roman"/>
        </w:rPr>
        <w:t>SAM</w:t>
      </w:r>
      <w:r w:rsidRPr="00817424">
        <w:rPr>
          <w:rFonts w:ascii="Book Antiqua" w:hAnsi="Book Antiqua"/>
        </w:rPr>
        <w:t xml:space="preserve"> is difficult to distinguish from FMD, although FMD shows predominance in young </w:t>
      </w:r>
      <w:r w:rsidR="00F21166" w:rsidRPr="00817424">
        <w:rPr>
          <w:rFonts w:ascii="Book Antiqua" w:eastAsiaTheme="minorEastAsia" w:hAnsi="Book Antiqua" w:cs="Times New Roman"/>
        </w:rPr>
        <w:t>women</w:t>
      </w:r>
      <w:r w:rsidR="00F21166" w:rsidRPr="00817424">
        <w:rPr>
          <w:rFonts w:ascii="Book Antiqua" w:hAnsi="Book Antiqua"/>
        </w:rPr>
        <w:t xml:space="preserve"> </w:t>
      </w:r>
      <w:r w:rsidRPr="00817424">
        <w:rPr>
          <w:rFonts w:ascii="Book Antiqua" w:hAnsi="Book Antiqua"/>
        </w:rPr>
        <w:t xml:space="preserve">and affects renal arteries causing hypertension, </w:t>
      </w:r>
      <w:r w:rsidR="00F21166" w:rsidRPr="00817424">
        <w:rPr>
          <w:rFonts w:ascii="Book Antiqua" w:eastAsiaTheme="minorEastAsia" w:hAnsi="Book Antiqua" w:cs="Times New Roman"/>
        </w:rPr>
        <w:t>whereas</w:t>
      </w:r>
      <w:r w:rsidR="00F21166" w:rsidRPr="00817424">
        <w:rPr>
          <w:rFonts w:ascii="Book Antiqua" w:hAnsi="Book Antiqua"/>
        </w:rPr>
        <w:t xml:space="preserve"> </w:t>
      </w:r>
      <w:r w:rsidRPr="00817424">
        <w:rPr>
          <w:rFonts w:ascii="Book Antiqua" w:hAnsi="Book Antiqua"/>
        </w:rPr>
        <w:t>SAM commonly affects the celiac arteries. In addition, the clinical course shows ischemic changes in FMD</w:t>
      </w:r>
      <w:r w:rsidR="00F21166" w:rsidRPr="00817424">
        <w:rPr>
          <w:rFonts w:ascii="Book Antiqua" w:eastAsiaTheme="minorEastAsia" w:hAnsi="Book Antiqua" w:cs="Times New Roman"/>
        </w:rPr>
        <w:t>,</w:t>
      </w:r>
      <w:r w:rsidRPr="00817424">
        <w:rPr>
          <w:rFonts w:ascii="Book Antiqua" w:eastAsiaTheme="minorEastAsia" w:hAnsi="Book Antiqua" w:cs="Times New Roman"/>
        </w:rPr>
        <w:t xml:space="preserve"> </w:t>
      </w:r>
      <w:r w:rsidR="00F21166" w:rsidRPr="00817424">
        <w:rPr>
          <w:rFonts w:ascii="Book Antiqua" w:eastAsiaTheme="minorEastAsia" w:hAnsi="Book Antiqua" w:cs="Times New Roman"/>
        </w:rPr>
        <w:lastRenderedPageBreak/>
        <w:t>whereas</w:t>
      </w:r>
      <w:r w:rsidR="00F21166" w:rsidRPr="00817424">
        <w:rPr>
          <w:rFonts w:ascii="Book Antiqua" w:hAnsi="Book Antiqua"/>
        </w:rPr>
        <w:t xml:space="preserve"> </w:t>
      </w:r>
      <w:r w:rsidRPr="00817424">
        <w:rPr>
          <w:rFonts w:ascii="Book Antiqua" w:hAnsi="Book Antiqua"/>
        </w:rPr>
        <w:t xml:space="preserve">SAM often </w:t>
      </w:r>
      <w:r w:rsidRPr="00817424">
        <w:rPr>
          <w:rFonts w:ascii="Book Antiqua" w:eastAsiaTheme="minorEastAsia" w:hAnsi="Book Antiqua" w:cs="Times New Roman"/>
        </w:rPr>
        <w:t>cause</w:t>
      </w:r>
      <w:r w:rsidR="00F21166" w:rsidRPr="00817424">
        <w:rPr>
          <w:rFonts w:ascii="Book Antiqua" w:eastAsiaTheme="minorEastAsia" w:hAnsi="Book Antiqua" w:cs="Times New Roman"/>
        </w:rPr>
        <w:t>s</w:t>
      </w:r>
      <w:r w:rsidRPr="00817424">
        <w:rPr>
          <w:rFonts w:ascii="Book Antiqua" w:hAnsi="Book Antiqua"/>
        </w:rPr>
        <w:t xml:space="preserve"> profuse bleeding from </w:t>
      </w:r>
      <w:r w:rsidR="00F21166" w:rsidRPr="00817424">
        <w:rPr>
          <w:rFonts w:ascii="Book Antiqua" w:eastAsiaTheme="minorEastAsia" w:hAnsi="Book Antiqua" w:cs="Times New Roman"/>
        </w:rPr>
        <w:t xml:space="preserve">the </w:t>
      </w:r>
      <w:r w:rsidRPr="00817424">
        <w:rPr>
          <w:rFonts w:ascii="Book Antiqua" w:hAnsi="Book Antiqua"/>
        </w:rPr>
        <w:t>intestinal arteries</w:t>
      </w:r>
      <w:r w:rsidRPr="00817424">
        <w:rPr>
          <w:rFonts w:ascii="Book Antiqua" w:eastAsiaTheme="minorEastAsia" w:hAnsi="Book Antiqua" w:cs="Times New Roman"/>
        </w:rPr>
        <w:t>.</w:t>
      </w:r>
      <w:r w:rsidRPr="00817424">
        <w:rPr>
          <w:rFonts w:ascii="Book Antiqua" w:hAnsi="Book Antiqua"/>
        </w:rPr>
        <w:t xml:space="preserve"> However, these findings often overlap each other</w:t>
      </w:r>
      <w:r w:rsidR="00F21166" w:rsidRPr="00817424">
        <w:rPr>
          <w:rFonts w:ascii="Book Antiqua" w:eastAsiaTheme="minorEastAsia" w:hAnsi="Book Antiqua" w:cs="Times New Roman"/>
        </w:rPr>
        <w:t>;</w:t>
      </w:r>
      <w:r w:rsidRPr="00817424">
        <w:rPr>
          <w:rFonts w:ascii="Book Antiqua" w:hAnsi="Book Antiqua"/>
        </w:rPr>
        <w:t xml:space="preserve"> therefore, accumulation of more </w:t>
      </w:r>
      <w:r w:rsidRPr="00817424">
        <w:rPr>
          <w:rFonts w:ascii="Book Antiqua" w:eastAsiaTheme="minorEastAsia" w:hAnsi="Book Antiqua" w:cs="Times New Roman"/>
        </w:rPr>
        <w:t>detail</w:t>
      </w:r>
      <w:r w:rsidR="00F21166" w:rsidRPr="00817424">
        <w:rPr>
          <w:rFonts w:ascii="Book Antiqua" w:eastAsiaTheme="minorEastAsia" w:hAnsi="Book Antiqua" w:cs="Times New Roman"/>
        </w:rPr>
        <w:t>ed</w:t>
      </w:r>
      <w:r w:rsidRPr="00817424">
        <w:rPr>
          <w:rFonts w:ascii="Book Antiqua" w:hAnsi="Book Antiqua"/>
        </w:rPr>
        <w:t xml:space="preserve"> information is necessary. </w:t>
      </w:r>
    </w:p>
    <w:p w14:paraId="792199AF" w14:textId="77777777" w:rsidR="00904DC3" w:rsidRPr="00817424" w:rsidRDefault="00904DC3" w:rsidP="006817DD">
      <w:pPr>
        <w:pStyle w:val="NormalWeb"/>
        <w:tabs>
          <w:tab w:val="left" w:pos="3075"/>
        </w:tabs>
        <w:adjustRightInd w:val="0"/>
        <w:snapToGrid w:val="0"/>
        <w:spacing w:before="0" w:beforeAutospacing="0" w:after="0" w:afterAutospacing="0" w:line="360" w:lineRule="auto"/>
        <w:jc w:val="both"/>
        <w:rPr>
          <w:rFonts w:ascii="Book Antiqua" w:hAnsi="Book Antiqua"/>
          <w:i/>
        </w:rPr>
      </w:pPr>
    </w:p>
    <w:p w14:paraId="1911BC0C" w14:textId="77777777" w:rsidR="00904DC3" w:rsidRPr="00817424" w:rsidRDefault="00904DC3" w:rsidP="006817DD">
      <w:pPr>
        <w:pStyle w:val="NormalWeb"/>
        <w:tabs>
          <w:tab w:val="left" w:pos="3075"/>
        </w:tabs>
        <w:adjustRightInd w:val="0"/>
        <w:snapToGrid w:val="0"/>
        <w:spacing w:before="0" w:beforeAutospacing="0" w:after="0" w:afterAutospacing="0" w:line="360" w:lineRule="auto"/>
        <w:jc w:val="both"/>
        <w:rPr>
          <w:rFonts w:ascii="Book Antiqua" w:hAnsi="Book Antiqua"/>
          <w:b/>
          <w:i/>
        </w:rPr>
      </w:pPr>
      <w:r w:rsidRPr="00817424">
        <w:rPr>
          <w:rFonts w:ascii="Book Antiqua" w:hAnsi="Book Antiqua"/>
          <w:b/>
          <w:i/>
        </w:rPr>
        <w:t>Histology</w:t>
      </w:r>
    </w:p>
    <w:p w14:paraId="5867DA5F" w14:textId="7528083F" w:rsidR="00904DC3" w:rsidRPr="00817424" w:rsidRDefault="00904DC3" w:rsidP="006817DD">
      <w:pPr>
        <w:pStyle w:val="NormalWeb"/>
        <w:tabs>
          <w:tab w:val="left" w:pos="3075"/>
        </w:tabs>
        <w:adjustRightInd w:val="0"/>
        <w:snapToGrid w:val="0"/>
        <w:spacing w:before="0" w:beforeAutospacing="0" w:after="0" w:afterAutospacing="0" w:line="360" w:lineRule="auto"/>
        <w:jc w:val="both"/>
        <w:rPr>
          <w:rFonts w:ascii="Book Antiqua" w:hAnsi="Book Antiqua"/>
        </w:rPr>
      </w:pPr>
      <w:r w:rsidRPr="00817424">
        <w:rPr>
          <w:rFonts w:ascii="Book Antiqua" w:hAnsi="Book Antiqua"/>
        </w:rPr>
        <w:t xml:space="preserve">Although the </w:t>
      </w:r>
      <w:r w:rsidR="004F17A3" w:rsidRPr="00817424">
        <w:rPr>
          <w:rFonts w:ascii="Book Antiqua" w:eastAsiaTheme="minorEastAsia" w:hAnsi="Book Antiqua" w:cs="Times New Roman"/>
        </w:rPr>
        <w:t>suspicion</w:t>
      </w:r>
      <w:r w:rsidR="004F17A3" w:rsidRPr="00817424">
        <w:rPr>
          <w:rFonts w:ascii="Book Antiqua" w:hAnsi="Book Antiqua"/>
        </w:rPr>
        <w:t xml:space="preserve"> </w:t>
      </w:r>
      <w:r w:rsidRPr="00817424">
        <w:rPr>
          <w:rFonts w:ascii="Book Antiqua" w:hAnsi="Book Antiqua"/>
        </w:rPr>
        <w:t xml:space="preserve">of SAM is the basis of clinical and radiological features, the </w:t>
      </w:r>
      <w:r w:rsidRPr="00817424">
        <w:rPr>
          <w:rFonts w:ascii="Book Antiqua" w:eastAsiaTheme="minorEastAsia" w:hAnsi="Book Antiqua" w:cs="Times New Roman"/>
        </w:rPr>
        <w:t>gold</w:t>
      </w:r>
      <w:r w:rsidRPr="00817424">
        <w:rPr>
          <w:rFonts w:ascii="Book Antiqua" w:hAnsi="Book Antiqua"/>
        </w:rPr>
        <w:t xml:space="preserve"> standard </w:t>
      </w:r>
      <w:r w:rsidR="00501455" w:rsidRPr="00817424">
        <w:rPr>
          <w:rFonts w:ascii="Book Antiqua" w:eastAsiaTheme="minorEastAsia" w:hAnsi="Book Antiqua" w:cs="Times New Roman"/>
        </w:rPr>
        <w:t>for</w:t>
      </w:r>
      <w:r w:rsidRPr="00817424">
        <w:rPr>
          <w:rFonts w:ascii="Book Antiqua" w:hAnsi="Book Antiqua"/>
        </w:rPr>
        <w:t xml:space="preserve"> diagnosis is a pathological </w:t>
      </w:r>
      <w:r w:rsidRPr="00817424">
        <w:rPr>
          <w:rFonts w:ascii="Book Antiqua" w:eastAsiaTheme="minorEastAsia" w:hAnsi="Book Antiqua" w:cs="Times New Roman"/>
        </w:rPr>
        <w:t>finding</w:t>
      </w:r>
      <w:r w:rsidRPr="00817424">
        <w:rPr>
          <w:rFonts w:ascii="Book Antiqua" w:hAnsi="Book Antiqua"/>
        </w:rPr>
        <w:t xml:space="preserve"> involving injurious and reparative phases in the arterial lesions of the surgical specimens. </w:t>
      </w:r>
      <w:r w:rsidR="004F17A3" w:rsidRPr="00817424">
        <w:rPr>
          <w:rFonts w:ascii="Book Antiqua" w:eastAsiaTheme="minorEastAsia" w:hAnsi="Book Antiqua" w:cs="Times New Roman"/>
        </w:rPr>
        <w:t>These</w:t>
      </w:r>
      <w:r w:rsidR="004F17A3" w:rsidRPr="00817424">
        <w:rPr>
          <w:rFonts w:ascii="Book Antiqua" w:hAnsi="Book Antiqua"/>
        </w:rPr>
        <w:t xml:space="preserve"> </w:t>
      </w:r>
      <w:r w:rsidRPr="00817424">
        <w:rPr>
          <w:rFonts w:ascii="Book Antiqua" w:hAnsi="Book Antiqua"/>
        </w:rPr>
        <w:t>injurious states include mediolysis, separation of the outer media, and formation of arterial gaps</w:t>
      </w:r>
      <w:r w:rsidR="004F17A3" w:rsidRPr="00817424">
        <w:rPr>
          <w:rFonts w:ascii="Book Antiqua" w:eastAsiaTheme="minorEastAsia" w:hAnsi="Book Antiqua" w:cs="Times New Roman"/>
        </w:rPr>
        <w:t>;</w:t>
      </w:r>
      <w:r w:rsidRPr="00817424">
        <w:rPr>
          <w:rFonts w:ascii="Book Antiqua" w:hAnsi="Book Antiqua"/>
        </w:rPr>
        <w:t xml:space="preserve"> key is that there is no evidence of inflammation. These changes reflect the vascular aneurysms frequently found as angiographic features of this condition. Commonly, the inflammatory markers are negative and genetic diagnosis for collagen vascular disorders </w:t>
      </w:r>
      <w:r w:rsidRPr="00817424">
        <w:rPr>
          <w:rFonts w:ascii="Book Antiqua" w:eastAsiaTheme="minorEastAsia" w:hAnsi="Book Antiqua" w:cs="Times New Roman"/>
        </w:rPr>
        <w:t>show</w:t>
      </w:r>
      <w:r w:rsidR="004F17A3" w:rsidRPr="00817424">
        <w:rPr>
          <w:rFonts w:ascii="Book Antiqua" w:eastAsiaTheme="minorEastAsia" w:hAnsi="Book Antiqua" w:cs="Times New Roman"/>
        </w:rPr>
        <w:t>s a</w:t>
      </w:r>
      <w:r w:rsidRPr="00817424">
        <w:rPr>
          <w:rFonts w:ascii="Book Antiqua" w:hAnsi="Book Antiqua"/>
        </w:rPr>
        <w:t xml:space="preserve"> normal pattern.</w:t>
      </w:r>
      <w:r w:rsidR="00CF27EF" w:rsidRPr="00817424">
        <w:rPr>
          <w:rFonts w:ascii="Book Antiqua" w:hAnsi="Book Antiqua"/>
        </w:rPr>
        <w:t xml:space="preserve"> </w:t>
      </w:r>
    </w:p>
    <w:p w14:paraId="23314954" w14:textId="77777777" w:rsidR="00904DC3" w:rsidRPr="00817424" w:rsidRDefault="00904DC3" w:rsidP="006817DD">
      <w:pPr>
        <w:pStyle w:val="NormalWeb"/>
        <w:tabs>
          <w:tab w:val="left" w:pos="3075"/>
        </w:tabs>
        <w:adjustRightInd w:val="0"/>
        <w:snapToGrid w:val="0"/>
        <w:spacing w:before="0" w:beforeAutospacing="0" w:after="0" w:afterAutospacing="0" w:line="360" w:lineRule="auto"/>
        <w:jc w:val="both"/>
        <w:rPr>
          <w:rFonts w:ascii="Book Antiqua" w:hAnsi="Book Antiqua"/>
        </w:rPr>
      </w:pPr>
    </w:p>
    <w:p w14:paraId="34D6D4B0" w14:textId="77777777" w:rsidR="00904DC3" w:rsidRPr="00817424" w:rsidRDefault="00904DC3" w:rsidP="006817DD">
      <w:pPr>
        <w:pStyle w:val="NormalWeb"/>
        <w:tabs>
          <w:tab w:val="left" w:pos="3075"/>
        </w:tabs>
        <w:adjustRightInd w:val="0"/>
        <w:snapToGrid w:val="0"/>
        <w:spacing w:before="0" w:beforeAutospacing="0" w:after="0" w:afterAutospacing="0" w:line="360" w:lineRule="auto"/>
        <w:jc w:val="both"/>
        <w:rPr>
          <w:rFonts w:ascii="Book Antiqua" w:hAnsi="Book Antiqua"/>
          <w:b/>
          <w:i/>
        </w:rPr>
      </w:pPr>
      <w:r w:rsidRPr="00817424">
        <w:rPr>
          <w:rFonts w:ascii="Book Antiqua" w:hAnsi="Book Antiqua"/>
          <w:b/>
          <w:i/>
        </w:rPr>
        <w:t>Treatment</w:t>
      </w:r>
    </w:p>
    <w:p w14:paraId="30AA2E1E" w14:textId="70BE889D" w:rsidR="00904DC3" w:rsidRPr="008D6C19" w:rsidRDefault="007C17CC" w:rsidP="006817DD">
      <w:pPr>
        <w:pStyle w:val="NormalWeb"/>
        <w:tabs>
          <w:tab w:val="left" w:pos="3075"/>
        </w:tabs>
        <w:adjustRightInd w:val="0"/>
        <w:snapToGrid w:val="0"/>
        <w:spacing w:before="0" w:beforeAutospacing="0" w:after="0" w:afterAutospacing="0" w:line="360" w:lineRule="auto"/>
        <w:jc w:val="both"/>
        <w:rPr>
          <w:rFonts w:ascii="Book Antiqua" w:eastAsia="SimSun" w:hAnsi="Book Antiqua"/>
          <w:lang w:eastAsia="zh-CN"/>
        </w:rPr>
      </w:pPr>
      <w:r w:rsidRPr="00817424">
        <w:rPr>
          <w:rFonts w:ascii="Book Antiqua" w:eastAsiaTheme="minorEastAsia" w:hAnsi="Book Antiqua" w:cs="Times New Roman"/>
        </w:rPr>
        <w:t>T</w:t>
      </w:r>
      <w:r w:rsidR="00904DC3" w:rsidRPr="00817424">
        <w:rPr>
          <w:rFonts w:ascii="Book Antiqua" w:eastAsiaTheme="minorEastAsia" w:hAnsi="Book Antiqua" w:cs="Times New Roman"/>
        </w:rPr>
        <w:t>he</w:t>
      </w:r>
      <w:r w:rsidR="00904DC3" w:rsidRPr="00817424">
        <w:rPr>
          <w:rFonts w:ascii="Book Antiqua" w:hAnsi="Book Antiqua"/>
        </w:rPr>
        <w:t xml:space="preserve"> long-term prognosis is unclear</w:t>
      </w:r>
      <w:r w:rsidR="00C01BFC" w:rsidRPr="00817424">
        <w:rPr>
          <w:rFonts w:ascii="Book Antiqua" w:eastAsiaTheme="minorEastAsia" w:hAnsi="Book Antiqua" w:cs="Times New Roman"/>
        </w:rPr>
        <w:t>,</w:t>
      </w:r>
      <w:r w:rsidR="00904DC3" w:rsidRPr="00817424">
        <w:rPr>
          <w:rFonts w:ascii="Book Antiqua" w:hAnsi="Book Antiqua"/>
        </w:rPr>
        <w:t xml:space="preserve"> and no standard therapeutic strategy has been proposed</w:t>
      </w:r>
      <w:r w:rsidR="001801DB" w:rsidRPr="00817424">
        <w:rPr>
          <w:rFonts w:ascii="Book Antiqua" w:eastAsiaTheme="minorEastAsia" w:hAnsi="Book Antiqua" w:cs="Times New Roman"/>
        </w:rPr>
        <w:t>,</w:t>
      </w:r>
      <w:r w:rsidR="00B55139" w:rsidRPr="00817424">
        <w:rPr>
          <w:rFonts w:ascii="Book Antiqua" w:hAnsi="Book Antiqua"/>
        </w:rPr>
        <w:t xml:space="preserve"> to date</w:t>
      </w:r>
      <w:r w:rsidRPr="00817424">
        <w:rPr>
          <w:rFonts w:ascii="Book Antiqua" w:eastAsiaTheme="minorEastAsia" w:hAnsi="Book Antiqua" w:cs="Times New Roman"/>
        </w:rPr>
        <w:t>;</w:t>
      </w:r>
      <w:r w:rsidRPr="00817424">
        <w:rPr>
          <w:rFonts w:ascii="Book Antiqua" w:hAnsi="Book Antiqua"/>
        </w:rPr>
        <w:t xml:space="preserve"> </w:t>
      </w:r>
      <w:r w:rsidR="00B55139" w:rsidRPr="00817424">
        <w:rPr>
          <w:rFonts w:ascii="Book Antiqua" w:hAnsi="Book Antiqua"/>
        </w:rPr>
        <w:t>h</w:t>
      </w:r>
      <w:r w:rsidR="00904DC3" w:rsidRPr="00817424">
        <w:rPr>
          <w:rFonts w:ascii="Book Antiqua" w:hAnsi="Book Antiqua"/>
        </w:rPr>
        <w:t xml:space="preserve">owever, </w:t>
      </w:r>
      <w:r w:rsidRPr="00817424">
        <w:rPr>
          <w:rFonts w:ascii="Book Antiqua" w:eastAsiaTheme="minorEastAsia" w:hAnsi="Book Antiqua" w:cs="Times New Roman"/>
        </w:rPr>
        <w:t>given that</w:t>
      </w:r>
      <w:r w:rsidRPr="00817424">
        <w:rPr>
          <w:rFonts w:ascii="Book Antiqua" w:hAnsi="Book Antiqua"/>
        </w:rPr>
        <w:t xml:space="preserve"> </w:t>
      </w:r>
      <w:r w:rsidR="00904DC3" w:rsidRPr="00817424">
        <w:rPr>
          <w:rFonts w:ascii="Book Antiqua" w:hAnsi="Book Antiqua"/>
        </w:rPr>
        <w:t xml:space="preserve">some </w:t>
      </w:r>
      <w:r w:rsidRPr="00817424">
        <w:rPr>
          <w:rFonts w:ascii="Book Antiqua" w:eastAsiaTheme="minorEastAsia" w:hAnsi="Book Antiqua" w:cs="Times New Roman"/>
        </w:rPr>
        <w:t xml:space="preserve">SAM </w:t>
      </w:r>
      <w:r w:rsidR="00904DC3" w:rsidRPr="00817424">
        <w:rPr>
          <w:rFonts w:ascii="Book Antiqua" w:hAnsi="Book Antiqua"/>
        </w:rPr>
        <w:t xml:space="preserve">cases showed sudden </w:t>
      </w:r>
      <w:r w:rsidR="007735CE" w:rsidRPr="00817424">
        <w:rPr>
          <w:rFonts w:ascii="Book Antiqua" w:eastAsia="SimSun" w:hAnsi="Book Antiqua"/>
          <w:lang w:eastAsia="zh-CN"/>
        </w:rPr>
        <w:t xml:space="preserve">the </w:t>
      </w:r>
      <w:r w:rsidR="00904DC3" w:rsidRPr="00817424">
        <w:rPr>
          <w:rFonts w:ascii="Book Antiqua" w:hAnsi="Book Antiqua"/>
        </w:rPr>
        <w:t>onset of aneurysm</w:t>
      </w:r>
      <w:r w:rsidRPr="00817424">
        <w:rPr>
          <w:rFonts w:ascii="Book Antiqua" w:eastAsiaTheme="minorEastAsia" w:hAnsi="Book Antiqua" w:cs="Times New Roman"/>
        </w:rPr>
        <w:t xml:space="preserve"> rupture</w:t>
      </w:r>
      <w:r w:rsidR="00904DC3" w:rsidRPr="00817424">
        <w:rPr>
          <w:rFonts w:ascii="Book Antiqua" w:eastAsiaTheme="minorEastAsia" w:hAnsi="Book Antiqua" w:cs="Times New Roman"/>
        </w:rPr>
        <w:t xml:space="preserve">, </w:t>
      </w:r>
      <w:r w:rsidR="001801DB" w:rsidRPr="00817424">
        <w:rPr>
          <w:rFonts w:ascii="Book Antiqua" w:eastAsiaTheme="minorEastAsia" w:hAnsi="Book Antiqua" w:cs="Times New Roman"/>
        </w:rPr>
        <w:t>the condition</w:t>
      </w:r>
      <w:r w:rsidR="001801DB" w:rsidRPr="00817424">
        <w:rPr>
          <w:rFonts w:ascii="Book Antiqua" w:hAnsi="Book Antiqua"/>
        </w:rPr>
        <w:t xml:space="preserve"> </w:t>
      </w:r>
      <w:r w:rsidR="00904DC3" w:rsidRPr="00817424">
        <w:rPr>
          <w:rFonts w:ascii="Book Antiqua" w:hAnsi="Book Antiqua"/>
        </w:rPr>
        <w:t>could be life</w:t>
      </w:r>
      <w:r w:rsidR="00C01BFC" w:rsidRPr="00817424">
        <w:rPr>
          <w:rFonts w:ascii="Book Antiqua" w:eastAsiaTheme="minorEastAsia" w:hAnsi="Book Antiqua" w:cs="Times New Roman"/>
        </w:rPr>
        <w:t xml:space="preserve"> </w:t>
      </w:r>
      <w:r w:rsidR="00904DC3" w:rsidRPr="00817424">
        <w:rPr>
          <w:rFonts w:ascii="Book Antiqua" w:hAnsi="Book Antiqua"/>
        </w:rPr>
        <w:t xml:space="preserve">threatening. Therefore, </w:t>
      </w:r>
      <w:r w:rsidRPr="00817424">
        <w:rPr>
          <w:rFonts w:ascii="Book Antiqua" w:eastAsiaTheme="minorEastAsia" w:hAnsi="Book Antiqua" w:cs="Times New Roman"/>
        </w:rPr>
        <w:t>SAM</w:t>
      </w:r>
      <w:r w:rsidRPr="00817424">
        <w:rPr>
          <w:rFonts w:ascii="Book Antiqua" w:hAnsi="Book Antiqua"/>
        </w:rPr>
        <w:t xml:space="preserve"> </w:t>
      </w:r>
      <w:r w:rsidR="00904DC3" w:rsidRPr="00817424">
        <w:rPr>
          <w:rFonts w:ascii="Book Antiqua" w:hAnsi="Book Antiqua"/>
        </w:rPr>
        <w:t xml:space="preserve">treatment </w:t>
      </w:r>
      <w:r w:rsidR="00904DC3" w:rsidRPr="00817424">
        <w:rPr>
          <w:rFonts w:ascii="Book Antiqua" w:eastAsiaTheme="minorEastAsia" w:hAnsi="Book Antiqua" w:cs="Times New Roman"/>
        </w:rPr>
        <w:t>include</w:t>
      </w:r>
      <w:r w:rsidRPr="00817424">
        <w:rPr>
          <w:rFonts w:ascii="Book Antiqua" w:eastAsiaTheme="minorEastAsia" w:hAnsi="Book Antiqua" w:cs="Times New Roman"/>
        </w:rPr>
        <w:t>s</w:t>
      </w:r>
      <w:r w:rsidR="00904DC3" w:rsidRPr="00817424">
        <w:rPr>
          <w:rFonts w:ascii="Book Antiqua" w:hAnsi="Book Antiqua"/>
        </w:rPr>
        <w:t xml:space="preserve"> embolization, bypass, </w:t>
      </w:r>
      <w:r w:rsidRPr="00817424">
        <w:rPr>
          <w:rFonts w:ascii="Book Antiqua" w:eastAsiaTheme="minorEastAsia" w:hAnsi="Book Antiqua" w:cs="Times New Roman"/>
        </w:rPr>
        <w:t xml:space="preserve">and </w:t>
      </w:r>
      <w:r w:rsidR="00904DC3" w:rsidRPr="00817424">
        <w:rPr>
          <w:rFonts w:ascii="Book Antiqua" w:hAnsi="Book Antiqua"/>
        </w:rPr>
        <w:t>resection of the injured arteries. In addition, anti-hypertensive therapy</w:t>
      </w:r>
      <w:r w:rsidR="0018438E" w:rsidRPr="00817424">
        <w:rPr>
          <w:rFonts w:ascii="Book Antiqua" w:hAnsi="Book Antiqua"/>
          <w:vertAlign w:val="superscript"/>
        </w:rPr>
        <w:t>[</w:t>
      </w:r>
      <w:r w:rsidR="00904DC3" w:rsidRPr="00817424">
        <w:rPr>
          <w:rFonts w:ascii="Book Antiqua" w:hAnsi="Book Antiqua"/>
          <w:vertAlign w:val="superscript"/>
        </w:rPr>
        <w:t>28</w:t>
      </w:r>
      <w:r w:rsidR="0018438E" w:rsidRPr="00817424">
        <w:rPr>
          <w:rFonts w:ascii="Book Antiqua" w:hAnsi="Book Antiqua"/>
          <w:vertAlign w:val="superscript"/>
        </w:rPr>
        <w:t>]</w:t>
      </w:r>
      <w:r w:rsidR="00904DC3" w:rsidRPr="00817424">
        <w:rPr>
          <w:rFonts w:ascii="Book Antiqua" w:hAnsi="Book Antiqua"/>
        </w:rPr>
        <w:t xml:space="preserve"> could prevent further worsening of the arterial lesions. Anti-coagulation therapy is </w:t>
      </w:r>
      <w:r w:rsidR="00501455" w:rsidRPr="00817424">
        <w:rPr>
          <w:rFonts w:ascii="Book Antiqua" w:eastAsiaTheme="minorEastAsia" w:hAnsi="Book Antiqua" w:cs="Times New Roman"/>
        </w:rPr>
        <w:t>un</w:t>
      </w:r>
      <w:r w:rsidR="00904DC3" w:rsidRPr="00817424">
        <w:rPr>
          <w:rFonts w:ascii="Book Antiqua" w:eastAsiaTheme="minorEastAsia" w:hAnsi="Book Antiqua" w:cs="Times New Roman"/>
        </w:rPr>
        <w:t>common</w:t>
      </w:r>
      <w:r w:rsidR="001801DB" w:rsidRPr="00817424">
        <w:rPr>
          <w:rFonts w:ascii="Book Antiqua" w:eastAsiaTheme="minorEastAsia" w:hAnsi="Book Antiqua" w:cs="Times New Roman"/>
        </w:rPr>
        <w:t>,</w:t>
      </w:r>
      <w:r w:rsidR="00904DC3" w:rsidRPr="00817424">
        <w:rPr>
          <w:rFonts w:ascii="Book Antiqua" w:hAnsi="Book Antiqua"/>
        </w:rPr>
        <w:t xml:space="preserve"> and only a few cases </w:t>
      </w:r>
      <w:r w:rsidRPr="00817424">
        <w:rPr>
          <w:rFonts w:ascii="Book Antiqua" w:eastAsiaTheme="minorEastAsia" w:hAnsi="Book Antiqua" w:cs="Times New Roman"/>
        </w:rPr>
        <w:t>have been</w:t>
      </w:r>
      <w:r w:rsidRPr="00817424">
        <w:rPr>
          <w:rFonts w:ascii="Book Antiqua" w:hAnsi="Book Antiqua"/>
        </w:rPr>
        <w:t xml:space="preserve"> </w:t>
      </w:r>
      <w:r w:rsidR="00904DC3" w:rsidRPr="00817424">
        <w:rPr>
          <w:rFonts w:ascii="Book Antiqua" w:hAnsi="Book Antiqua"/>
        </w:rPr>
        <w:t xml:space="preserve">reported to </w:t>
      </w:r>
      <w:r w:rsidR="00904DC3" w:rsidRPr="00817424">
        <w:rPr>
          <w:rFonts w:ascii="Book Antiqua" w:eastAsiaTheme="minorEastAsia" w:hAnsi="Book Antiqua" w:cs="Times New Roman"/>
        </w:rPr>
        <w:t>date</w:t>
      </w:r>
      <w:r w:rsidR="0018438E" w:rsidRPr="00817424">
        <w:rPr>
          <w:rFonts w:ascii="Book Antiqua" w:eastAsiaTheme="minorEastAsia" w:hAnsi="Book Antiqua" w:cs="Times New Roman"/>
          <w:vertAlign w:val="superscript"/>
        </w:rPr>
        <w:t>[</w:t>
      </w:r>
      <w:r w:rsidR="00904DC3" w:rsidRPr="00817424">
        <w:rPr>
          <w:rFonts w:ascii="Book Antiqua" w:eastAsiaTheme="minorEastAsia" w:hAnsi="Book Antiqua" w:cs="Times New Roman"/>
          <w:vertAlign w:val="superscript"/>
        </w:rPr>
        <w:t>59</w:t>
      </w:r>
      <w:r w:rsidRPr="00817424">
        <w:rPr>
          <w:rFonts w:ascii="Book Antiqua" w:eastAsiaTheme="minorEastAsia" w:hAnsi="Book Antiqua" w:cs="Times New Roman"/>
          <w:vertAlign w:val="superscript"/>
        </w:rPr>
        <w:t>–</w:t>
      </w:r>
      <w:r w:rsidR="00904DC3" w:rsidRPr="00817424">
        <w:rPr>
          <w:rFonts w:ascii="Book Antiqua" w:hAnsi="Book Antiqua"/>
          <w:vertAlign w:val="superscript"/>
        </w:rPr>
        <w:t>61</w:t>
      </w:r>
      <w:r w:rsidR="0018438E" w:rsidRPr="00817424">
        <w:rPr>
          <w:rFonts w:ascii="Book Antiqua" w:hAnsi="Book Antiqua"/>
          <w:vertAlign w:val="superscript"/>
        </w:rPr>
        <w:t>]</w:t>
      </w:r>
      <w:r w:rsidR="00C01BFC" w:rsidRPr="00817424">
        <w:rPr>
          <w:rFonts w:ascii="Book Antiqua" w:eastAsiaTheme="minorEastAsia" w:hAnsi="Book Antiqua" w:cs="Times New Roman"/>
        </w:rPr>
        <w:t>.</w:t>
      </w:r>
      <w:r w:rsidR="00904DC3" w:rsidRPr="00817424">
        <w:rPr>
          <w:rFonts w:ascii="Book Antiqua" w:hAnsi="Book Antiqua"/>
        </w:rPr>
        <w:t xml:space="preserve"> In addition, </w:t>
      </w:r>
      <w:r w:rsidRPr="00817424">
        <w:rPr>
          <w:rFonts w:ascii="Book Antiqua" w:eastAsiaTheme="minorEastAsia" w:hAnsi="Book Antiqua" w:cs="Times New Roman"/>
        </w:rPr>
        <w:t>given</w:t>
      </w:r>
      <w:r w:rsidRPr="00817424">
        <w:rPr>
          <w:rFonts w:ascii="Book Antiqua" w:hAnsi="Book Antiqua"/>
        </w:rPr>
        <w:t xml:space="preserve"> </w:t>
      </w:r>
      <w:r w:rsidR="00904DC3" w:rsidRPr="00817424">
        <w:rPr>
          <w:rFonts w:ascii="Book Antiqua" w:hAnsi="Book Antiqua"/>
        </w:rPr>
        <w:t xml:space="preserve">it is </w:t>
      </w:r>
      <w:r w:rsidRPr="00817424">
        <w:rPr>
          <w:rFonts w:ascii="Book Antiqua" w:eastAsiaTheme="minorEastAsia" w:hAnsi="Book Antiqua" w:cs="Times New Roman"/>
        </w:rPr>
        <w:t xml:space="preserve">a </w:t>
      </w:r>
      <w:r w:rsidR="00904DC3" w:rsidRPr="00817424">
        <w:rPr>
          <w:rFonts w:ascii="Book Antiqua" w:eastAsiaTheme="minorEastAsia" w:hAnsi="Book Antiqua" w:cs="Times New Roman"/>
        </w:rPr>
        <w:t>noninflammatory disorder</w:t>
      </w:r>
      <w:r w:rsidR="00904DC3" w:rsidRPr="00817424">
        <w:rPr>
          <w:rFonts w:ascii="Book Antiqua" w:hAnsi="Book Antiqua"/>
        </w:rPr>
        <w:t>, no evidence of efficacy in use of anti-inflammatory agents</w:t>
      </w:r>
      <w:r w:rsidRPr="00817424">
        <w:rPr>
          <w:rFonts w:ascii="Book Antiqua" w:eastAsiaTheme="minorEastAsia" w:hAnsi="Book Antiqua" w:cs="Times New Roman"/>
        </w:rPr>
        <w:t xml:space="preserve"> or</w:t>
      </w:r>
      <w:r w:rsidRPr="00817424">
        <w:rPr>
          <w:rFonts w:ascii="Book Antiqua" w:hAnsi="Book Antiqua"/>
        </w:rPr>
        <w:t xml:space="preserve"> </w:t>
      </w:r>
      <w:r w:rsidR="00904DC3" w:rsidRPr="00817424">
        <w:rPr>
          <w:rFonts w:ascii="Book Antiqua" w:hAnsi="Book Antiqua"/>
        </w:rPr>
        <w:t xml:space="preserve">immunosuppressive agents </w:t>
      </w:r>
      <w:r w:rsidRPr="00817424">
        <w:rPr>
          <w:rFonts w:ascii="Book Antiqua" w:eastAsiaTheme="minorEastAsia" w:hAnsi="Book Antiqua" w:cs="Times New Roman"/>
        </w:rPr>
        <w:t>has</w:t>
      </w:r>
      <w:r w:rsidRPr="00817424">
        <w:rPr>
          <w:rFonts w:ascii="Book Antiqua" w:hAnsi="Book Antiqua"/>
        </w:rPr>
        <w:t xml:space="preserve"> </w:t>
      </w:r>
      <w:r w:rsidR="00904DC3" w:rsidRPr="00817424">
        <w:rPr>
          <w:rFonts w:ascii="Book Antiqua" w:hAnsi="Book Antiqua"/>
        </w:rPr>
        <w:t>been reported</w:t>
      </w:r>
      <w:r w:rsidRPr="00817424">
        <w:rPr>
          <w:rFonts w:ascii="Book Antiqua" w:eastAsiaTheme="minorEastAsia" w:hAnsi="Book Antiqua" w:cs="Times New Roman"/>
        </w:rPr>
        <w:t>. However</w:t>
      </w:r>
      <w:r w:rsidR="00904DC3" w:rsidRPr="00817424">
        <w:rPr>
          <w:rFonts w:ascii="Book Antiqua" w:eastAsiaTheme="minorEastAsia" w:hAnsi="Book Antiqua" w:cs="Times New Roman"/>
        </w:rPr>
        <w:t xml:space="preserve">, </w:t>
      </w:r>
      <w:r w:rsidRPr="00817424">
        <w:rPr>
          <w:rFonts w:ascii="Book Antiqua" w:eastAsiaTheme="minorEastAsia" w:hAnsi="Book Antiqua" w:cs="Times New Roman"/>
        </w:rPr>
        <w:t>SAM has been</w:t>
      </w:r>
      <w:r w:rsidR="00904DC3" w:rsidRPr="00817424">
        <w:rPr>
          <w:rFonts w:ascii="Book Antiqua" w:hAnsi="Book Antiqua"/>
        </w:rPr>
        <w:t xml:space="preserve"> treated with these agents when the differential diagnosis from the </w:t>
      </w:r>
      <w:r w:rsidR="00461F7D" w:rsidRPr="00817424">
        <w:rPr>
          <w:rFonts w:ascii="Book Antiqua" w:hAnsi="Book Antiqua"/>
        </w:rPr>
        <w:t xml:space="preserve">other </w:t>
      </w:r>
      <w:r w:rsidR="00904DC3" w:rsidRPr="00817424">
        <w:rPr>
          <w:rFonts w:ascii="Book Antiqua" w:hAnsi="Book Antiqua"/>
        </w:rPr>
        <w:t>arteritis was difficult</w:t>
      </w:r>
      <w:r w:rsidR="001645B8" w:rsidRPr="00817424">
        <w:rPr>
          <w:rFonts w:ascii="Book Antiqua" w:hAnsi="Book Antiqua"/>
          <w:vertAlign w:val="superscript"/>
        </w:rPr>
        <w:t>[</w:t>
      </w:r>
      <w:r w:rsidR="00904DC3" w:rsidRPr="00817424">
        <w:rPr>
          <w:rFonts w:ascii="Book Antiqua" w:hAnsi="Book Antiqua"/>
          <w:vertAlign w:val="superscript"/>
        </w:rPr>
        <w:t>70</w:t>
      </w:r>
      <w:r w:rsidR="001645B8" w:rsidRPr="00817424">
        <w:rPr>
          <w:rFonts w:ascii="Book Antiqua" w:hAnsi="Book Antiqua"/>
          <w:vertAlign w:val="superscript"/>
        </w:rPr>
        <w:t>]</w:t>
      </w:r>
      <w:r w:rsidR="008D6C19">
        <w:rPr>
          <w:rFonts w:ascii="Book Antiqua" w:hAnsi="Book Antiqua"/>
        </w:rPr>
        <w:t>.</w:t>
      </w:r>
    </w:p>
    <w:p w14:paraId="0BB807FF" w14:textId="00459C7E" w:rsidR="00904DC3" w:rsidRPr="00817424" w:rsidRDefault="00904DC3" w:rsidP="006817DD">
      <w:pPr>
        <w:pStyle w:val="NormalWeb"/>
        <w:tabs>
          <w:tab w:val="left" w:pos="3075"/>
        </w:tabs>
        <w:adjustRightInd w:val="0"/>
        <w:snapToGrid w:val="0"/>
        <w:spacing w:before="0" w:beforeAutospacing="0" w:after="0" w:afterAutospacing="0" w:line="360" w:lineRule="auto"/>
        <w:ind w:firstLineChars="100" w:firstLine="240"/>
        <w:jc w:val="both"/>
        <w:rPr>
          <w:rFonts w:ascii="Book Antiqua" w:hAnsi="Book Antiqua"/>
        </w:rPr>
      </w:pPr>
      <w:r w:rsidRPr="00817424">
        <w:rPr>
          <w:rFonts w:ascii="Book Antiqua" w:hAnsi="Book Antiqua"/>
        </w:rPr>
        <w:t xml:space="preserve">For patients presenting acutely with </w:t>
      </w:r>
      <w:r w:rsidRPr="00817424">
        <w:rPr>
          <w:rFonts w:ascii="Book Antiqua" w:eastAsiaTheme="minorEastAsia" w:hAnsi="Book Antiqua" w:cs="Times New Roman"/>
        </w:rPr>
        <w:t>intra</w:t>
      </w:r>
      <w:r w:rsidR="007C17CC" w:rsidRPr="00817424">
        <w:rPr>
          <w:rFonts w:ascii="Book Antiqua" w:eastAsiaTheme="minorEastAsia" w:hAnsi="Book Antiqua" w:cs="Times New Roman"/>
        </w:rPr>
        <w:t>-</w:t>
      </w:r>
      <w:r w:rsidRPr="00817424">
        <w:rPr>
          <w:rFonts w:ascii="Book Antiqua" w:eastAsiaTheme="minorEastAsia" w:hAnsi="Book Antiqua" w:cs="Times New Roman"/>
        </w:rPr>
        <w:t>abdominal</w:t>
      </w:r>
      <w:r w:rsidRPr="00817424">
        <w:rPr>
          <w:rFonts w:ascii="Book Antiqua" w:hAnsi="Book Antiqua"/>
        </w:rPr>
        <w:t xml:space="preserve"> hemorrhage, patients are treated with emergent catheter angiography, endovascular intervention</w:t>
      </w:r>
      <w:r w:rsidR="007C17CC" w:rsidRPr="00817424">
        <w:rPr>
          <w:rFonts w:ascii="Book Antiqua" w:eastAsiaTheme="minorEastAsia" w:hAnsi="Book Antiqua" w:cs="Times New Roman"/>
        </w:rPr>
        <w:t>,</w:t>
      </w:r>
      <w:r w:rsidRPr="00817424">
        <w:rPr>
          <w:rFonts w:ascii="Book Antiqua" w:hAnsi="Book Antiqua"/>
        </w:rPr>
        <w:t xml:space="preserve"> or surgical treatment</w:t>
      </w:r>
      <w:r w:rsidR="001645B8" w:rsidRPr="00817424">
        <w:rPr>
          <w:rFonts w:ascii="Book Antiqua" w:hAnsi="Book Antiqua"/>
          <w:vertAlign w:val="superscript"/>
        </w:rPr>
        <w:t>[</w:t>
      </w:r>
      <w:r w:rsidRPr="00817424">
        <w:rPr>
          <w:rFonts w:ascii="Book Antiqua" w:hAnsi="Book Antiqua"/>
          <w:vertAlign w:val="superscript"/>
        </w:rPr>
        <w:t>73</w:t>
      </w:r>
      <w:r w:rsidR="001645B8" w:rsidRPr="00817424">
        <w:rPr>
          <w:rFonts w:ascii="Book Antiqua" w:hAnsi="Book Antiqua"/>
          <w:vertAlign w:val="superscript"/>
        </w:rPr>
        <w:t>]</w:t>
      </w:r>
      <w:r w:rsidRPr="00817424">
        <w:rPr>
          <w:rFonts w:ascii="Book Antiqua" w:hAnsi="Book Antiqua"/>
        </w:rPr>
        <w:t>.</w:t>
      </w:r>
    </w:p>
    <w:p w14:paraId="2E1785F9" w14:textId="41881ED2" w:rsidR="00B55139" w:rsidRPr="00817424" w:rsidRDefault="00904DC3" w:rsidP="006817DD">
      <w:pPr>
        <w:pStyle w:val="NormalWeb"/>
        <w:tabs>
          <w:tab w:val="left" w:pos="3075"/>
        </w:tabs>
        <w:adjustRightInd w:val="0"/>
        <w:snapToGrid w:val="0"/>
        <w:spacing w:before="0" w:beforeAutospacing="0" w:after="0" w:afterAutospacing="0" w:line="360" w:lineRule="auto"/>
        <w:ind w:firstLineChars="100" w:firstLine="240"/>
        <w:jc w:val="both"/>
        <w:rPr>
          <w:rFonts w:ascii="Book Antiqua" w:hAnsi="Book Antiqua"/>
        </w:rPr>
      </w:pPr>
      <w:r w:rsidRPr="00817424">
        <w:rPr>
          <w:rFonts w:ascii="Book Antiqua" w:hAnsi="Book Antiqua"/>
        </w:rPr>
        <w:lastRenderedPageBreak/>
        <w:t xml:space="preserve">Shenouda reported that coil embolization was the most common endovascular intervention and </w:t>
      </w:r>
      <w:r w:rsidR="007C17CC" w:rsidRPr="00817424">
        <w:rPr>
          <w:rFonts w:ascii="Book Antiqua" w:eastAsia="MS Mincho" w:hAnsi="Book Antiqua" w:cs="Times New Roman"/>
        </w:rPr>
        <w:t xml:space="preserve">was </w:t>
      </w:r>
      <w:r w:rsidRPr="00817424">
        <w:rPr>
          <w:rFonts w:ascii="Book Antiqua" w:hAnsi="Book Antiqua"/>
        </w:rPr>
        <w:t xml:space="preserve">reported as successful in 88% </w:t>
      </w:r>
      <w:r w:rsidR="007C17CC" w:rsidRPr="00817424">
        <w:rPr>
          <w:rFonts w:ascii="Book Antiqua" w:eastAsia="MS Mincho" w:hAnsi="Book Antiqua" w:cs="Times New Roman"/>
        </w:rPr>
        <w:t xml:space="preserve">of </w:t>
      </w:r>
      <w:r w:rsidRPr="00817424">
        <w:rPr>
          <w:rFonts w:ascii="Book Antiqua" w:hAnsi="Book Antiqua"/>
        </w:rPr>
        <w:t>patients, with no mortality</w:t>
      </w:r>
      <w:r w:rsidR="007C17CC" w:rsidRPr="00817424">
        <w:rPr>
          <w:rFonts w:ascii="Book Antiqua" w:eastAsia="MS Mincho" w:hAnsi="Book Antiqua" w:cs="Times New Roman"/>
        </w:rPr>
        <w:t>,</w:t>
      </w:r>
      <w:r w:rsidRPr="00817424">
        <w:rPr>
          <w:rFonts w:ascii="Book Antiqua" w:hAnsi="Book Antiqua"/>
        </w:rPr>
        <w:t xml:space="preserve"> whereas the open surgical approach was associated with a 9% mortality rate</w:t>
      </w:r>
      <w:r w:rsidR="007A549A" w:rsidRPr="00817424">
        <w:rPr>
          <w:rFonts w:ascii="Book Antiqua" w:hAnsi="Book Antiqua"/>
          <w:vertAlign w:val="superscript"/>
        </w:rPr>
        <w:t>[</w:t>
      </w:r>
      <w:r w:rsidRPr="00817424">
        <w:rPr>
          <w:rFonts w:ascii="Book Antiqua" w:hAnsi="Book Antiqua"/>
          <w:vertAlign w:val="superscript"/>
        </w:rPr>
        <w:t>72</w:t>
      </w:r>
      <w:r w:rsidR="007A549A" w:rsidRPr="00817424">
        <w:rPr>
          <w:rFonts w:ascii="Book Antiqua" w:hAnsi="Book Antiqua"/>
          <w:vertAlign w:val="superscript"/>
        </w:rPr>
        <w:t>]</w:t>
      </w:r>
      <w:r w:rsidRPr="00817424">
        <w:rPr>
          <w:rFonts w:ascii="Book Antiqua" w:hAnsi="Book Antiqua"/>
        </w:rPr>
        <w:t>.</w:t>
      </w:r>
      <w:r w:rsidR="00B55139" w:rsidRPr="00817424">
        <w:rPr>
          <w:rFonts w:ascii="Book Antiqua" w:hAnsi="Book Antiqua"/>
        </w:rPr>
        <w:t xml:space="preserve"> In our </w:t>
      </w:r>
      <w:r w:rsidR="00501455" w:rsidRPr="00817424">
        <w:rPr>
          <w:rFonts w:ascii="Book Antiqua" w:hAnsi="Book Antiqua" w:cs="Times New Roman"/>
        </w:rPr>
        <w:t xml:space="preserve">patient </w:t>
      </w:r>
      <w:r w:rsidR="00B55139" w:rsidRPr="00817424">
        <w:rPr>
          <w:rFonts w:ascii="Book Antiqua" w:hAnsi="Book Antiqua"/>
        </w:rPr>
        <w:t xml:space="preserve">summary, open surgery was most </w:t>
      </w:r>
      <w:r w:rsidR="001801DB" w:rsidRPr="00817424">
        <w:rPr>
          <w:rFonts w:ascii="Book Antiqua" w:hAnsi="Book Antiqua" w:cs="Times New Roman"/>
        </w:rPr>
        <w:t xml:space="preserve">commonly </w:t>
      </w:r>
      <w:r w:rsidR="007C17CC" w:rsidRPr="00817424">
        <w:rPr>
          <w:rFonts w:ascii="Book Antiqua" w:hAnsi="Book Antiqua" w:cs="Times New Roman"/>
        </w:rPr>
        <w:t xml:space="preserve">performed, </w:t>
      </w:r>
      <w:r w:rsidR="00501455" w:rsidRPr="00817424">
        <w:rPr>
          <w:rFonts w:ascii="Book Antiqua" w:hAnsi="Book Antiqua" w:cs="Times New Roman"/>
        </w:rPr>
        <w:t xml:space="preserve">and this was performed on </w:t>
      </w:r>
      <w:r w:rsidR="007C17CC" w:rsidRPr="00817424">
        <w:rPr>
          <w:rFonts w:ascii="Book Antiqua" w:hAnsi="Book Antiqua" w:cs="Times New Roman"/>
        </w:rPr>
        <w:t>13</w:t>
      </w:r>
      <w:r w:rsidR="007C17CC" w:rsidRPr="00817424">
        <w:rPr>
          <w:rFonts w:ascii="Book Antiqua" w:hAnsi="Book Antiqua"/>
        </w:rPr>
        <w:t xml:space="preserve"> </w:t>
      </w:r>
      <w:r w:rsidR="00B55139" w:rsidRPr="00817424">
        <w:rPr>
          <w:rFonts w:ascii="Book Antiqua" w:hAnsi="Book Antiqua"/>
        </w:rPr>
        <w:t xml:space="preserve">patients (50%). Endovascular intervention was </w:t>
      </w:r>
      <w:r w:rsidR="007C17CC" w:rsidRPr="00817424">
        <w:rPr>
          <w:rFonts w:ascii="Book Antiqua" w:hAnsi="Book Antiqua" w:cs="Times New Roman"/>
        </w:rPr>
        <w:t>performed on</w:t>
      </w:r>
      <w:r w:rsidR="007C17CC" w:rsidRPr="00817424">
        <w:rPr>
          <w:rFonts w:ascii="Book Antiqua" w:hAnsi="Book Antiqua"/>
        </w:rPr>
        <w:t xml:space="preserve"> </w:t>
      </w:r>
      <w:r w:rsidR="00B55139" w:rsidRPr="00817424">
        <w:rPr>
          <w:rFonts w:ascii="Book Antiqua" w:hAnsi="Book Antiqua"/>
        </w:rPr>
        <w:t>eight patients (31</w:t>
      </w:r>
      <w:r w:rsidR="007C17CC" w:rsidRPr="00817424">
        <w:rPr>
          <w:rFonts w:ascii="Book Antiqua" w:hAnsi="Book Antiqua" w:cs="Times New Roman"/>
        </w:rPr>
        <w:t>%), and anti</w:t>
      </w:r>
      <w:r w:rsidR="001801DB" w:rsidRPr="00817424">
        <w:rPr>
          <w:rFonts w:ascii="Book Antiqua" w:hAnsi="Book Antiqua" w:cs="Times New Roman"/>
        </w:rPr>
        <w:t>-</w:t>
      </w:r>
      <w:r w:rsidR="007C17CC" w:rsidRPr="00817424">
        <w:rPr>
          <w:rFonts w:ascii="Book Antiqua" w:hAnsi="Book Antiqua" w:cs="Times New Roman"/>
        </w:rPr>
        <w:t>coagulation</w:t>
      </w:r>
      <w:r w:rsidR="007C17CC" w:rsidRPr="00817424">
        <w:rPr>
          <w:rFonts w:ascii="Book Antiqua" w:hAnsi="Book Antiqua"/>
        </w:rPr>
        <w:t xml:space="preserve"> </w:t>
      </w:r>
      <w:r w:rsidR="00B55139" w:rsidRPr="00817424">
        <w:rPr>
          <w:rFonts w:ascii="Book Antiqua" w:hAnsi="Book Antiqua"/>
        </w:rPr>
        <w:t xml:space="preserve">therapy was </w:t>
      </w:r>
      <w:r w:rsidR="007C17CC" w:rsidRPr="00817424">
        <w:rPr>
          <w:rFonts w:ascii="Book Antiqua" w:hAnsi="Book Antiqua" w:cs="Times New Roman"/>
        </w:rPr>
        <w:t>administered to</w:t>
      </w:r>
      <w:r w:rsidR="007C17CC" w:rsidRPr="00817424">
        <w:rPr>
          <w:rFonts w:ascii="Book Antiqua" w:hAnsi="Book Antiqua"/>
        </w:rPr>
        <w:t xml:space="preserve"> </w:t>
      </w:r>
      <w:r w:rsidR="00B55139" w:rsidRPr="00817424">
        <w:rPr>
          <w:rFonts w:ascii="Book Antiqua" w:hAnsi="Book Antiqua"/>
        </w:rPr>
        <w:t>two patients (7.7</w:t>
      </w:r>
      <w:r w:rsidR="00B55139" w:rsidRPr="00817424">
        <w:rPr>
          <w:rFonts w:ascii="Book Antiqua" w:hAnsi="Book Antiqua" w:cs="Times New Roman"/>
        </w:rPr>
        <w:t>%)</w:t>
      </w:r>
      <w:r w:rsidR="007C17CC" w:rsidRPr="00817424">
        <w:rPr>
          <w:rFonts w:ascii="Book Antiqua" w:hAnsi="Book Antiqua" w:cs="Times New Roman"/>
        </w:rPr>
        <w:t>,</w:t>
      </w:r>
      <w:r w:rsidR="00B55139" w:rsidRPr="00817424">
        <w:rPr>
          <w:rFonts w:ascii="Book Antiqua" w:hAnsi="Book Antiqua"/>
        </w:rPr>
        <w:t xml:space="preserve"> including warfarin and aspirin administration. Anti-hypertensive therapy was </w:t>
      </w:r>
      <w:r w:rsidR="007C17CC" w:rsidRPr="00817424">
        <w:rPr>
          <w:rFonts w:ascii="Book Antiqua" w:hAnsi="Book Antiqua" w:cs="Times New Roman"/>
        </w:rPr>
        <w:t>administered to</w:t>
      </w:r>
      <w:r w:rsidR="007C17CC" w:rsidRPr="00817424">
        <w:rPr>
          <w:rFonts w:ascii="Book Antiqua" w:hAnsi="Book Antiqua"/>
        </w:rPr>
        <w:t xml:space="preserve"> </w:t>
      </w:r>
      <w:r w:rsidR="00B55139" w:rsidRPr="00817424">
        <w:rPr>
          <w:rFonts w:ascii="Book Antiqua" w:hAnsi="Book Antiqua"/>
        </w:rPr>
        <w:t>one patient with Ca-blocker.</w:t>
      </w:r>
    </w:p>
    <w:p w14:paraId="353BFB0B" w14:textId="77777777" w:rsidR="00904DC3" w:rsidRPr="00817424" w:rsidRDefault="00904DC3" w:rsidP="006817DD">
      <w:pPr>
        <w:pStyle w:val="NormalWeb"/>
        <w:tabs>
          <w:tab w:val="left" w:pos="3075"/>
        </w:tabs>
        <w:adjustRightInd w:val="0"/>
        <w:snapToGrid w:val="0"/>
        <w:spacing w:before="0" w:beforeAutospacing="0" w:after="0" w:afterAutospacing="0" w:line="360" w:lineRule="auto"/>
        <w:jc w:val="both"/>
        <w:rPr>
          <w:rFonts w:ascii="Book Antiqua" w:hAnsi="Book Antiqua"/>
          <w:i/>
        </w:rPr>
      </w:pPr>
    </w:p>
    <w:p w14:paraId="591AAACA" w14:textId="77777777" w:rsidR="00904DC3" w:rsidRPr="00817424" w:rsidRDefault="00904DC3" w:rsidP="006817DD">
      <w:pPr>
        <w:pStyle w:val="NormalWeb"/>
        <w:tabs>
          <w:tab w:val="left" w:pos="3075"/>
        </w:tabs>
        <w:adjustRightInd w:val="0"/>
        <w:snapToGrid w:val="0"/>
        <w:spacing w:before="0" w:beforeAutospacing="0" w:after="0" w:afterAutospacing="0" w:line="360" w:lineRule="auto"/>
        <w:jc w:val="both"/>
        <w:rPr>
          <w:rFonts w:ascii="Book Antiqua" w:hAnsi="Book Antiqua"/>
          <w:b/>
          <w:i/>
        </w:rPr>
      </w:pPr>
      <w:r w:rsidRPr="00817424">
        <w:rPr>
          <w:rFonts w:ascii="Book Antiqua" w:hAnsi="Book Antiqua"/>
          <w:b/>
          <w:i/>
        </w:rPr>
        <w:t>Prognosis</w:t>
      </w:r>
    </w:p>
    <w:p w14:paraId="6F16E065" w14:textId="01C3F315" w:rsidR="00234512" w:rsidRPr="00817424" w:rsidRDefault="00904DC3" w:rsidP="006817DD">
      <w:pPr>
        <w:pStyle w:val="NormalWeb"/>
        <w:tabs>
          <w:tab w:val="left" w:pos="3075"/>
        </w:tabs>
        <w:adjustRightInd w:val="0"/>
        <w:snapToGrid w:val="0"/>
        <w:spacing w:before="0" w:beforeAutospacing="0" w:after="0" w:afterAutospacing="0" w:line="360" w:lineRule="auto"/>
        <w:jc w:val="both"/>
        <w:rPr>
          <w:rFonts w:ascii="Book Antiqua" w:hAnsi="Book Antiqua"/>
        </w:rPr>
      </w:pPr>
      <w:r w:rsidRPr="00817424">
        <w:rPr>
          <w:rFonts w:ascii="Book Antiqua" w:hAnsi="Book Antiqua"/>
        </w:rPr>
        <w:t xml:space="preserve">Although the prognosis of the disease is reported to be </w:t>
      </w:r>
      <w:r w:rsidRPr="00817424">
        <w:rPr>
          <w:rFonts w:ascii="Book Antiqua" w:eastAsiaTheme="minorEastAsia" w:hAnsi="Book Antiqua" w:cs="Times New Roman"/>
        </w:rPr>
        <w:t>good</w:t>
      </w:r>
      <w:r w:rsidRPr="00817424">
        <w:rPr>
          <w:rFonts w:ascii="Book Antiqua" w:hAnsi="Book Antiqua"/>
        </w:rPr>
        <w:t xml:space="preserve"> when managed </w:t>
      </w:r>
      <w:r w:rsidRPr="00817424">
        <w:rPr>
          <w:rFonts w:ascii="Book Antiqua" w:eastAsiaTheme="minorEastAsia" w:hAnsi="Book Antiqua" w:cs="Times New Roman"/>
        </w:rPr>
        <w:t>appropriately</w:t>
      </w:r>
      <w:r w:rsidR="007A549A" w:rsidRPr="00817424">
        <w:rPr>
          <w:rFonts w:ascii="Book Antiqua" w:eastAsiaTheme="minorEastAsia" w:hAnsi="Book Antiqua" w:cs="Times New Roman"/>
          <w:vertAlign w:val="superscript"/>
        </w:rPr>
        <w:t>[</w:t>
      </w:r>
      <w:r w:rsidR="00501455" w:rsidRPr="00817424">
        <w:rPr>
          <w:rFonts w:ascii="Book Antiqua" w:eastAsiaTheme="minorEastAsia" w:hAnsi="Book Antiqua" w:cs="Times New Roman"/>
          <w:vertAlign w:val="superscript"/>
        </w:rPr>
        <w:t>72</w:t>
      </w:r>
      <w:r w:rsidR="007A549A" w:rsidRPr="00817424">
        <w:rPr>
          <w:rFonts w:ascii="Book Antiqua" w:eastAsiaTheme="minorEastAsia" w:hAnsi="Book Antiqua" w:cs="Times New Roman"/>
          <w:vertAlign w:val="superscript"/>
        </w:rPr>
        <w:t>]</w:t>
      </w:r>
      <w:r w:rsidR="00C01BFC" w:rsidRPr="00817424">
        <w:rPr>
          <w:rFonts w:ascii="Book Antiqua" w:eastAsiaTheme="minorEastAsia" w:hAnsi="Book Antiqua" w:cs="Times New Roman"/>
        </w:rPr>
        <w:t>,</w:t>
      </w:r>
      <w:r w:rsidRPr="00817424">
        <w:rPr>
          <w:rFonts w:ascii="Book Antiqua" w:eastAsiaTheme="minorEastAsia" w:hAnsi="Book Antiqua" w:cs="Times New Roman"/>
        </w:rPr>
        <w:t xml:space="preserve"> </w:t>
      </w:r>
      <w:r w:rsidR="001801DB" w:rsidRPr="00817424">
        <w:rPr>
          <w:rFonts w:ascii="Book Antiqua" w:eastAsiaTheme="minorEastAsia" w:hAnsi="Book Antiqua" w:cs="Times New Roman"/>
        </w:rPr>
        <w:t xml:space="preserve">SAM </w:t>
      </w:r>
      <w:r w:rsidR="005C6091" w:rsidRPr="00817424">
        <w:rPr>
          <w:rFonts w:ascii="Book Antiqua" w:eastAsiaTheme="minorEastAsia" w:hAnsi="Book Antiqua" w:cs="Times New Roman"/>
        </w:rPr>
        <w:t>can be</w:t>
      </w:r>
      <w:r w:rsidR="005C6091" w:rsidRPr="00817424">
        <w:rPr>
          <w:rFonts w:ascii="Book Antiqua" w:hAnsi="Book Antiqua"/>
        </w:rPr>
        <w:t xml:space="preserve"> fatal</w:t>
      </w:r>
      <w:r w:rsidRPr="00817424">
        <w:rPr>
          <w:rFonts w:ascii="Book Antiqua" w:hAnsi="Book Antiqua"/>
        </w:rPr>
        <w:t xml:space="preserve"> when ruptured</w:t>
      </w:r>
      <w:r w:rsidR="00D27661" w:rsidRPr="00817424">
        <w:rPr>
          <w:rFonts w:ascii="Book Antiqua" w:hAnsi="Book Antiqua"/>
          <w:vertAlign w:val="superscript"/>
        </w:rPr>
        <w:t>[</w:t>
      </w:r>
      <w:r w:rsidRPr="00817424">
        <w:rPr>
          <w:rFonts w:ascii="Book Antiqua" w:hAnsi="Book Antiqua"/>
          <w:vertAlign w:val="superscript"/>
        </w:rPr>
        <w:t>49,73</w:t>
      </w:r>
      <w:r w:rsidR="00D27661" w:rsidRPr="00817424">
        <w:rPr>
          <w:rFonts w:ascii="Book Antiqua" w:hAnsi="Book Antiqua"/>
          <w:vertAlign w:val="superscript"/>
        </w:rPr>
        <w:t>]</w:t>
      </w:r>
      <w:r w:rsidRPr="00817424">
        <w:rPr>
          <w:rFonts w:ascii="Book Antiqua" w:hAnsi="Book Antiqua"/>
        </w:rPr>
        <w:t xml:space="preserve">. Therefore, </w:t>
      </w:r>
      <w:r w:rsidR="00501455" w:rsidRPr="00817424">
        <w:rPr>
          <w:rFonts w:ascii="Book Antiqua" w:eastAsiaTheme="minorEastAsia" w:hAnsi="Book Antiqua" w:cs="Times New Roman"/>
        </w:rPr>
        <w:t>a</w:t>
      </w:r>
      <w:r w:rsidR="00501455" w:rsidRPr="00817424">
        <w:rPr>
          <w:rFonts w:ascii="Book Antiqua" w:hAnsi="Book Antiqua"/>
        </w:rPr>
        <w:t xml:space="preserve"> </w:t>
      </w:r>
      <w:r w:rsidRPr="00817424">
        <w:rPr>
          <w:rFonts w:ascii="Book Antiqua" w:hAnsi="Book Antiqua"/>
        </w:rPr>
        <w:t xml:space="preserve">careful diagnosis and appropriate management </w:t>
      </w:r>
      <w:r w:rsidR="005C6091" w:rsidRPr="00817424">
        <w:rPr>
          <w:rFonts w:ascii="Book Antiqua" w:eastAsiaTheme="minorEastAsia" w:hAnsi="Book Antiqua" w:cs="Times New Roman"/>
        </w:rPr>
        <w:t>are</w:t>
      </w:r>
      <w:r w:rsidR="005C6091" w:rsidRPr="00817424">
        <w:rPr>
          <w:rFonts w:ascii="Book Antiqua" w:hAnsi="Book Antiqua"/>
        </w:rPr>
        <w:t xml:space="preserve"> </w:t>
      </w:r>
      <w:r w:rsidRPr="00817424">
        <w:rPr>
          <w:rFonts w:ascii="Book Antiqua" w:hAnsi="Book Antiqua"/>
        </w:rPr>
        <w:t>essential for this disease entity.</w:t>
      </w:r>
      <w:r w:rsidR="00234512" w:rsidRPr="00817424">
        <w:rPr>
          <w:rFonts w:ascii="Book Antiqua" w:hAnsi="Book Antiqua"/>
        </w:rPr>
        <w:t xml:space="preserve"> Our case summary also showed that </w:t>
      </w:r>
      <w:r w:rsidR="005C6091" w:rsidRPr="00817424">
        <w:rPr>
          <w:rFonts w:ascii="Book Antiqua" w:eastAsiaTheme="minorEastAsia" w:hAnsi="Book Antiqua" w:cs="Times New Roman"/>
        </w:rPr>
        <w:t xml:space="preserve">although </w:t>
      </w:r>
      <w:r w:rsidR="005C6091" w:rsidRPr="00817424">
        <w:rPr>
          <w:rFonts w:ascii="Book Antiqua" w:hAnsi="Book Antiqua" w:cs="Times New Roman"/>
        </w:rPr>
        <w:t xml:space="preserve">24 (92%) </w:t>
      </w:r>
      <w:r w:rsidR="005C6091" w:rsidRPr="00817424">
        <w:rPr>
          <w:rFonts w:ascii="Book Antiqua" w:hAnsi="Book Antiqua"/>
        </w:rPr>
        <w:t xml:space="preserve">patients </w:t>
      </w:r>
      <w:r w:rsidR="005C6091" w:rsidRPr="00817424">
        <w:rPr>
          <w:rFonts w:ascii="Book Antiqua" w:hAnsi="Book Antiqua" w:cs="Times New Roman"/>
        </w:rPr>
        <w:t xml:space="preserve">improved, </w:t>
      </w:r>
      <w:r w:rsidR="00C01BFC" w:rsidRPr="00817424">
        <w:rPr>
          <w:rFonts w:ascii="Book Antiqua" w:hAnsi="Book Antiqua" w:cs="Times New Roman"/>
        </w:rPr>
        <w:t xml:space="preserve">2 </w:t>
      </w:r>
      <w:r w:rsidR="00234512" w:rsidRPr="00817424">
        <w:rPr>
          <w:rFonts w:ascii="Book Antiqua" w:hAnsi="Book Antiqua"/>
        </w:rPr>
        <w:t xml:space="preserve">(7.7%) </w:t>
      </w:r>
      <w:r w:rsidR="005C6091" w:rsidRPr="00817424">
        <w:rPr>
          <w:rFonts w:ascii="Book Antiqua" w:hAnsi="Book Antiqua"/>
        </w:rPr>
        <w:t xml:space="preserve">patients </w:t>
      </w:r>
      <w:r w:rsidR="00234512" w:rsidRPr="00817424">
        <w:rPr>
          <w:rFonts w:ascii="Book Antiqua" w:hAnsi="Book Antiqua" w:cs="Times New Roman"/>
        </w:rPr>
        <w:t xml:space="preserve">died, </w:t>
      </w:r>
      <w:r w:rsidR="00C01BFC" w:rsidRPr="00817424">
        <w:rPr>
          <w:rFonts w:ascii="Book Antiqua" w:hAnsi="Book Antiqua" w:cs="Times New Roman"/>
        </w:rPr>
        <w:t xml:space="preserve">1 </w:t>
      </w:r>
      <w:r w:rsidR="005C6091" w:rsidRPr="00817424">
        <w:rPr>
          <w:rFonts w:ascii="Book Antiqua" w:hAnsi="Book Antiqua" w:cs="Times New Roman"/>
        </w:rPr>
        <w:t>having had</w:t>
      </w:r>
      <w:r w:rsidR="005C6091" w:rsidRPr="00817424">
        <w:rPr>
          <w:rFonts w:ascii="Book Antiqua" w:hAnsi="Book Antiqua"/>
        </w:rPr>
        <w:t xml:space="preserve"> </w:t>
      </w:r>
      <w:r w:rsidR="00234512" w:rsidRPr="00817424">
        <w:rPr>
          <w:rFonts w:ascii="Book Antiqua" w:hAnsi="Book Antiqua"/>
        </w:rPr>
        <w:t xml:space="preserve">a large hematoma and a ruptured aneurysm in the mesenteric lesion </w:t>
      </w:r>
      <w:r w:rsidR="005C6091" w:rsidRPr="00817424">
        <w:rPr>
          <w:rFonts w:ascii="Book Antiqua" w:hAnsi="Book Antiqua" w:cs="Times New Roman"/>
        </w:rPr>
        <w:t xml:space="preserve">that was revealed </w:t>
      </w:r>
      <w:r w:rsidR="00234512" w:rsidRPr="00817424">
        <w:rPr>
          <w:rFonts w:ascii="Book Antiqua" w:hAnsi="Book Antiqua"/>
        </w:rPr>
        <w:t xml:space="preserve">upon the emergent surgery. </w:t>
      </w:r>
    </w:p>
    <w:p w14:paraId="7795C301" w14:textId="77777777" w:rsidR="00904DC3" w:rsidRPr="00817424" w:rsidRDefault="00904DC3" w:rsidP="006817DD">
      <w:pPr>
        <w:autoSpaceDE w:val="0"/>
        <w:autoSpaceDN w:val="0"/>
        <w:adjustRightInd w:val="0"/>
        <w:snapToGrid w:val="0"/>
        <w:spacing w:line="360" w:lineRule="auto"/>
        <w:rPr>
          <w:rFonts w:ascii="Book Antiqua" w:hAnsi="Book Antiqua"/>
          <w:kern w:val="0"/>
          <w:sz w:val="24"/>
          <w:szCs w:val="24"/>
        </w:rPr>
      </w:pPr>
    </w:p>
    <w:p w14:paraId="4766EC7B" w14:textId="5B1EB59F" w:rsidR="00904DC3" w:rsidRPr="00817424" w:rsidRDefault="007735CE" w:rsidP="006817DD">
      <w:pPr>
        <w:autoSpaceDE w:val="0"/>
        <w:autoSpaceDN w:val="0"/>
        <w:adjustRightInd w:val="0"/>
        <w:snapToGrid w:val="0"/>
        <w:spacing w:line="360" w:lineRule="auto"/>
        <w:rPr>
          <w:rFonts w:ascii="Book Antiqua" w:hAnsi="Book Antiqua"/>
          <w:b/>
          <w:kern w:val="0"/>
          <w:sz w:val="24"/>
          <w:szCs w:val="24"/>
        </w:rPr>
      </w:pPr>
      <w:r w:rsidRPr="00817424">
        <w:rPr>
          <w:rFonts w:ascii="Book Antiqua" w:hAnsi="Book Antiqua"/>
          <w:b/>
          <w:kern w:val="0"/>
          <w:sz w:val="24"/>
          <w:szCs w:val="24"/>
        </w:rPr>
        <w:t>DISCUSSION</w:t>
      </w:r>
    </w:p>
    <w:p w14:paraId="3C614186" w14:textId="602A1099" w:rsidR="00904DC3" w:rsidRPr="00817424" w:rsidRDefault="0094797D" w:rsidP="006817DD">
      <w:pPr>
        <w:autoSpaceDE w:val="0"/>
        <w:autoSpaceDN w:val="0"/>
        <w:adjustRightInd w:val="0"/>
        <w:snapToGrid w:val="0"/>
        <w:spacing w:line="360" w:lineRule="auto"/>
        <w:rPr>
          <w:rFonts w:ascii="Book Antiqua" w:hAnsi="Book Antiqua"/>
          <w:b/>
          <w:kern w:val="0"/>
          <w:sz w:val="24"/>
          <w:szCs w:val="24"/>
        </w:rPr>
      </w:pPr>
      <w:r w:rsidRPr="00817424">
        <w:rPr>
          <w:rFonts w:ascii="Book Antiqua" w:hAnsi="Book Antiqua"/>
          <w:kern w:val="0"/>
          <w:sz w:val="24"/>
          <w:szCs w:val="24"/>
        </w:rPr>
        <w:t xml:space="preserve">The inner wall of a normal artery is smooth and </w:t>
      </w:r>
      <w:r w:rsidR="008146D9" w:rsidRPr="00817424">
        <w:rPr>
          <w:rFonts w:ascii="Book Antiqua" w:hAnsi="Book Antiqua"/>
          <w:kern w:val="0"/>
          <w:sz w:val="24"/>
          <w:szCs w:val="24"/>
        </w:rPr>
        <w:t xml:space="preserve">in the normal condition, </w:t>
      </w:r>
      <w:r w:rsidRPr="00817424">
        <w:rPr>
          <w:rFonts w:ascii="Book Antiqua" w:hAnsi="Book Antiqua"/>
          <w:kern w:val="0"/>
          <w:sz w:val="24"/>
          <w:szCs w:val="24"/>
        </w:rPr>
        <w:t xml:space="preserve">blood flows through it without difficulty. </w:t>
      </w:r>
      <w:r w:rsidR="008146D9" w:rsidRPr="00817424">
        <w:rPr>
          <w:rFonts w:ascii="Book Antiqua" w:hAnsi="Book Antiqua"/>
          <w:kern w:val="0"/>
          <w:sz w:val="24"/>
          <w:szCs w:val="24"/>
        </w:rPr>
        <w:t>The major cause of decreasing the blood flow is a</w:t>
      </w:r>
      <w:r w:rsidRPr="00817424">
        <w:rPr>
          <w:rFonts w:ascii="Book Antiqua" w:hAnsi="Book Antiqua"/>
          <w:kern w:val="0"/>
          <w:sz w:val="24"/>
          <w:szCs w:val="24"/>
        </w:rPr>
        <w:t xml:space="preserve">therosclerosis </w:t>
      </w:r>
      <w:r w:rsidR="008146D9" w:rsidRPr="00817424">
        <w:rPr>
          <w:rFonts w:ascii="Book Antiqua" w:hAnsi="Book Antiqua"/>
          <w:kern w:val="0"/>
          <w:sz w:val="24"/>
          <w:szCs w:val="24"/>
        </w:rPr>
        <w:t xml:space="preserve">which is due to the deposits of fatty materials, such as cholesterol, developing the </w:t>
      </w:r>
      <w:r w:rsidRPr="00817424">
        <w:rPr>
          <w:rFonts w:ascii="Book Antiqua" w:hAnsi="Book Antiqua"/>
          <w:kern w:val="0"/>
          <w:sz w:val="24"/>
          <w:szCs w:val="24"/>
        </w:rPr>
        <w:t>thicken</w:t>
      </w:r>
      <w:r w:rsidR="008146D9" w:rsidRPr="00817424">
        <w:rPr>
          <w:rFonts w:ascii="Book Antiqua" w:hAnsi="Book Antiqua"/>
          <w:kern w:val="0"/>
          <w:sz w:val="24"/>
          <w:szCs w:val="24"/>
        </w:rPr>
        <w:t>ed</w:t>
      </w:r>
      <w:r w:rsidRPr="00817424">
        <w:rPr>
          <w:rFonts w:ascii="Book Antiqua" w:hAnsi="Book Antiqua"/>
          <w:kern w:val="0"/>
          <w:sz w:val="24"/>
          <w:szCs w:val="24"/>
        </w:rPr>
        <w:t xml:space="preserve"> arterial walls</w:t>
      </w:r>
      <w:r w:rsidR="005A4B2B" w:rsidRPr="00817424">
        <w:rPr>
          <w:rFonts w:ascii="Book Antiqua" w:hAnsi="Book Antiqua"/>
          <w:kern w:val="0"/>
          <w:sz w:val="24"/>
          <w:szCs w:val="24"/>
        </w:rPr>
        <w:t xml:space="preserve"> and stenosis of the vasculatures</w:t>
      </w:r>
      <w:r w:rsidR="008146D9" w:rsidRPr="00817424">
        <w:rPr>
          <w:rFonts w:ascii="Book Antiqua" w:hAnsi="Book Antiqua"/>
          <w:kern w:val="0"/>
          <w:sz w:val="24"/>
          <w:szCs w:val="24"/>
        </w:rPr>
        <w:t xml:space="preserve">. These changes cause ischemic changes in the organs fed by the vasculatures and if it occurred in the abdominal mesenteric lesions, the symptoms of severe abdominal pain, ischemic changes of the intestine could be observed leading to lethality. </w:t>
      </w:r>
      <w:r w:rsidR="005A4B2B" w:rsidRPr="00817424">
        <w:rPr>
          <w:rFonts w:ascii="Book Antiqua" w:hAnsi="Book Antiqua"/>
          <w:kern w:val="0"/>
          <w:sz w:val="24"/>
          <w:szCs w:val="24"/>
        </w:rPr>
        <w:t xml:space="preserve">For other </w:t>
      </w:r>
      <w:r w:rsidR="008146D9" w:rsidRPr="00817424">
        <w:rPr>
          <w:rFonts w:ascii="Book Antiqua" w:hAnsi="Book Antiqua"/>
          <w:kern w:val="0"/>
          <w:sz w:val="24"/>
          <w:szCs w:val="24"/>
        </w:rPr>
        <w:t xml:space="preserve">vascular diseases including aneurysm, occlusion, and thromboses in the mesenteric lesions could cause severe symptoms and appropriate diagnosis and treatment are essential for managing </w:t>
      </w:r>
      <w:r w:rsidR="002931D9" w:rsidRPr="00817424">
        <w:rPr>
          <w:rFonts w:ascii="Book Antiqua" w:hAnsi="Book Antiqua"/>
          <w:kern w:val="0"/>
          <w:sz w:val="24"/>
          <w:szCs w:val="24"/>
        </w:rPr>
        <w:t>patients.</w:t>
      </w:r>
      <w:r w:rsidR="00555509" w:rsidRPr="00817424">
        <w:rPr>
          <w:rFonts w:ascii="Book Antiqua" w:hAnsi="Book Antiqua"/>
          <w:kern w:val="0"/>
          <w:sz w:val="24"/>
          <w:szCs w:val="24"/>
        </w:rPr>
        <w:t xml:space="preserve"> </w:t>
      </w:r>
      <w:r w:rsidR="00904DC3" w:rsidRPr="00817424">
        <w:rPr>
          <w:rFonts w:ascii="Book Antiqua" w:hAnsi="Book Antiqua"/>
          <w:kern w:val="0"/>
          <w:sz w:val="24"/>
          <w:szCs w:val="24"/>
        </w:rPr>
        <w:t>With the development and improvement of imaging modalities</w:t>
      </w:r>
      <w:r w:rsidR="00292DD6" w:rsidRPr="00817424">
        <w:rPr>
          <w:rFonts w:ascii="Book Antiqua" w:hAnsi="Book Antiqua" w:cs="Times New Roman"/>
          <w:kern w:val="0"/>
          <w:sz w:val="24"/>
          <w:szCs w:val="24"/>
        </w:rPr>
        <w:t>,</w:t>
      </w:r>
      <w:r w:rsidR="00904DC3" w:rsidRPr="00817424">
        <w:rPr>
          <w:rFonts w:ascii="Book Antiqua" w:hAnsi="Book Antiqua"/>
          <w:kern w:val="0"/>
          <w:sz w:val="24"/>
          <w:szCs w:val="24"/>
        </w:rPr>
        <w:t xml:space="preserve"> </w:t>
      </w:r>
      <w:r w:rsidR="00904DC3" w:rsidRPr="00817424">
        <w:rPr>
          <w:rFonts w:ascii="Book Antiqua" w:hAnsi="Book Antiqua"/>
          <w:kern w:val="0"/>
          <w:sz w:val="24"/>
          <w:szCs w:val="24"/>
        </w:rPr>
        <w:lastRenderedPageBreak/>
        <w:t xml:space="preserve">including CT and </w:t>
      </w:r>
      <w:r w:rsidR="00C01BFC" w:rsidRPr="00817424">
        <w:rPr>
          <w:rFonts w:ascii="Book Antiqua" w:hAnsi="Book Antiqua" w:cs="Times New Roman"/>
          <w:kern w:val="0"/>
          <w:sz w:val="24"/>
          <w:szCs w:val="24"/>
        </w:rPr>
        <w:t>magnetic resonance imaging</w:t>
      </w:r>
      <w:r w:rsidR="00904DC3" w:rsidRPr="00817424">
        <w:rPr>
          <w:rFonts w:ascii="Book Antiqua" w:hAnsi="Book Antiqua"/>
          <w:kern w:val="0"/>
          <w:sz w:val="24"/>
          <w:szCs w:val="24"/>
        </w:rPr>
        <w:t xml:space="preserve">, the frequency of diagnosis of vascular </w:t>
      </w:r>
      <w:r w:rsidR="00904DC3" w:rsidRPr="00817424">
        <w:rPr>
          <w:rFonts w:ascii="Book Antiqua" w:hAnsi="Book Antiqua" w:cs="Times New Roman"/>
          <w:kern w:val="0"/>
          <w:sz w:val="24"/>
          <w:szCs w:val="24"/>
        </w:rPr>
        <w:t>disease</w:t>
      </w:r>
      <w:r w:rsidR="00904DC3" w:rsidRPr="00817424">
        <w:rPr>
          <w:rFonts w:ascii="Book Antiqua" w:hAnsi="Book Antiqua"/>
          <w:kern w:val="0"/>
          <w:sz w:val="24"/>
          <w:szCs w:val="24"/>
        </w:rPr>
        <w:t xml:space="preserve"> in abdominal lesions </w:t>
      </w:r>
      <w:r w:rsidR="00292DD6" w:rsidRPr="00817424">
        <w:rPr>
          <w:rFonts w:ascii="Book Antiqua" w:hAnsi="Book Antiqua" w:cs="Times New Roman"/>
          <w:kern w:val="0"/>
          <w:sz w:val="24"/>
          <w:szCs w:val="24"/>
        </w:rPr>
        <w:t>is</w:t>
      </w:r>
      <w:r w:rsidR="00292DD6" w:rsidRPr="00817424">
        <w:rPr>
          <w:rFonts w:ascii="Book Antiqua" w:hAnsi="Book Antiqua"/>
          <w:kern w:val="0"/>
          <w:sz w:val="24"/>
          <w:szCs w:val="24"/>
        </w:rPr>
        <w:t xml:space="preserve"> </w:t>
      </w:r>
      <w:r w:rsidR="00904DC3" w:rsidRPr="00817424">
        <w:rPr>
          <w:rFonts w:ascii="Book Antiqua" w:hAnsi="Book Antiqua"/>
          <w:kern w:val="0"/>
          <w:sz w:val="24"/>
          <w:szCs w:val="24"/>
        </w:rPr>
        <w:t xml:space="preserve">increasing. Among these, FMD and SAM are known as </w:t>
      </w:r>
      <w:r w:rsidR="00904DC3" w:rsidRPr="00817424">
        <w:rPr>
          <w:rFonts w:ascii="Book Antiqua" w:hAnsi="Book Antiqua" w:cs="Times New Roman"/>
          <w:kern w:val="0"/>
          <w:sz w:val="24"/>
          <w:szCs w:val="24"/>
        </w:rPr>
        <w:t>noninflammatory, nonatheroscler</w:t>
      </w:r>
      <w:r w:rsidR="008E358B" w:rsidRPr="00817424">
        <w:rPr>
          <w:rFonts w:ascii="Book Antiqua" w:eastAsia="SimSun" w:hAnsi="Book Antiqua" w:cs="Times New Roman"/>
          <w:kern w:val="0"/>
          <w:sz w:val="24"/>
          <w:szCs w:val="24"/>
          <w:lang w:eastAsia="zh-CN"/>
        </w:rPr>
        <w:t>o</w:t>
      </w:r>
      <w:r w:rsidR="008E358B" w:rsidRPr="00817424">
        <w:rPr>
          <w:rFonts w:ascii="Book Antiqua" w:hAnsi="Book Antiqua" w:cs="Times New Roman"/>
          <w:kern w:val="0"/>
          <w:sz w:val="24"/>
          <w:szCs w:val="24"/>
        </w:rPr>
        <w:t>t</w:t>
      </w:r>
      <w:r w:rsidR="00904DC3" w:rsidRPr="00817424">
        <w:rPr>
          <w:rFonts w:ascii="Book Antiqua" w:hAnsi="Book Antiqua" w:cs="Times New Roman"/>
          <w:kern w:val="0"/>
          <w:sz w:val="24"/>
          <w:szCs w:val="24"/>
        </w:rPr>
        <w:t>ic</w:t>
      </w:r>
      <w:r w:rsidR="00904DC3" w:rsidRPr="00817424">
        <w:rPr>
          <w:rFonts w:ascii="Book Antiqua" w:hAnsi="Book Antiqua"/>
          <w:kern w:val="0"/>
          <w:sz w:val="24"/>
          <w:szCs w:val="24"/>
        </w:rPr>
        <w:t xml:space="preserve"> arterial diseases</w:t>
      </w:r>
      <w:r w:rsidR="00292DD6" w:rsidRPr="00817424">
        <w:rPr>
          <w:rFonts w:ascii="Book Antiqua" w:hAnsi="Book Antiqua" w:cs="Times New Roman"/>
          <w:kern w:val="0"/>
          <w:sz w:val="24"/>
          <w:szCs w:val="24"/>
        </w:rPr>
        <w:t>,</w:t>
      </w:r>
      <w:r w:rsidR="00904DC3" w:rsidRPr="00817424">
        <w:rPr>
          <w:rFonts w:ascii="Book Antiqua" w:hAnsi="Book Antiqua"/>
          <w:kern w:val="0"/>
          <w:sz w:val="24"/>
          <w:szCs w:val="24"/>
        </w:rPr>
        <w:t xml:space="preserve"> difficult to be differentially diagnosed </w:t>
      </w:r>
      <w:r w:rsidR="00292DD6" w:rsidRPr="00817424">
        <w:rPr>
          <w:rFonts w:ascii="Book Antiqua" w:hAnsi="Book Antiqua" w:cs="Times New Roman"/>
          <w:kern w:val="0"/>
          <w:sz w:val="24"/>
          <w:szCs w:val="24"/>
        </w:rPr>
        <w:t xml:space="preserve">from </w:t>
      </w:r>
      <w:r w:rsidR="00904DC3" w:rsidRPr="00817424">
        <w:rPr>
          <w:rFonts w:ascii="Book Antiqua" w:hAnsi="Book Antiqua"/>
          <w:kern w:val="0"/>
          <w:sz w:val="24"/>
          <w:szCs w:val="24"/>
        </w:rPr>
        <w:t xml:space="preserve">each other. </w:t>
      </w:r>
      <w:r w:rsidR="00292DD6" w:rsidRPr="00817424">
        <w:rPr>
          <w:rFonts w:ascii="Book Antiqua" w:hAnsi="Book Antiqua" w:cs="Times New Roman"/>
          <w:kern w:val="0"/>
          <w:sz w:val="24"/>
          <w:szCs w:val="24"/>
        </w:rPr>
        <w:t>Although</w:t>
      </w:r>
      <w:r w:rsidR="00292DD6" w:rsidRPr="00817424">
        <w:rPr>
          <w:rFonts w:ascii="Book Antiqua" w:hAnsi="Book Antiqua"/>
          <w:kern w:val="0"/>
          <w:sz w:val="24"/>
          <w:szCs w:val="24"/>
        </w:rPr>
        <w:t xml:space="preserve"> </w:t>
      </w:r>
      <w:r w:rsidR="00904DC3" w:rsidRPr="00817424">
        <w:rPr>
          <w:rFonts w:ascii="Book Antiqua" w:hAnsi="Book Antiqua"/>
          <w:kern w:val="0"/>
          <w:sz w:val="24"/>
          <w:szCs w:val="24"/>
        </w:rPr>
        <w:t xml:space="preserve">various arteries are involved in these diseases, we have focused </w:t>
      </w:r>
      <w:r w:rsidR="00292DD6" w:rsidRPr="00817424">
        <w:rPr>
          <w:rFonts w:ascii="Book Antiqua" w:hAnsi="Book Antiqua" w:cs="Times New Roman"/>
          <w:kern w:val="0"/>
          <w:sz w:val="24"/>
          <w:szCs w:val="24"/>
        </w:rPr>
        <w:t>on</w:t>
      </w:r>
      <w:r w:rsidR="00292DD6" w:rsidRPr="00817424">
        <w:rPr>
          <w:rFonts w:ascii="Book Antiqua" w:hAnsi="Book Antiqua"/>
          <w:kern w:val="0"/>
          <w:sz w:val="24"/>
          <w:szCs w:val="24"/>
        </w:rPr>
        <w:t xml:space="preserve"> </w:t>
      </w:r>
      <w:r w:rsidR="00904DC3" w:rsidRPr="00817424">
        <w:rPr>
          <w:rFonts w:ascii="Book Antiqua" w:hAnsi="Book Antiqua"/>
          <w:kern w:val="0"/>
          <w:sz w:val="24"/>
          <w:szCs w:val="24"/>
        </w:rPr>
        <w:t>the mesenteric areas</w:t>
      </w:r>
      <w:r w:rsidR="00292DD6" w:rsidRPr="00817424">
        <w:rPr>
          <w:rFonts w:ascii="Book Antiqua" w:hAnsi="Book Antiqua" w:cs="Times New Roman"/>
          <w:kern w:val="0"/>
          <w:sz w:val="24"/>
          <w:szCs w:val="24"/>
        </w:rPr>
        <w:t>,</w:t>
      </w:r>
      <w:r w:rsidR="00904DC3" w:rsidRPr="00817424">
        <w:rPr>
          <w:rFonts w:ascii="Book Antiqua" w:hAnsi="Book Antiqua" w:cs="Times New Roman"/>
          <w:kern w:val="0"/>
          <w:sz w:val="24"/>
          <w:szCs w:val="24"/>
        </w:rPr>
        <w:t xml:space="preserve"> </w:t>
      </w:r>
      <w:r w:rsidR="00292DD6" w:rsidRPr="00817424">
        <w:rPr>
          <w:rFonts w:ascii="Book Antiqua" w:hAnsi="Book Antiqua" w:cs="Times New Roman"/>
          <w:kern w:val="0"/>
          <w:sz w:val="24"/>
          <w:szCs w:val="24"/>
        </w:rPr>
        <w:t>reviewing</w:t>
      </w:r>
      <w:r w:rsidR="00904DC3" w:rsidRPr="00817424">
        <w:rPr>
          <w:rFonts w:ascii="Book Antiqua" w:hAnsi="Book Antiqua"/>
          <w:kern w:val="0"/>
          <w:sz w:val="24"/>
          <w:szCs w:val="24"/>
        </w:rPr>
        <w:t xml:space="preserve"> cases in this study and </w:t>
      </w:r>
      <w:r w:rsidR="00292DD6" w:rsidRPr="00817424">
        <w:rPr>
          <w:rFonts w:ascii="Book Antiqua" w:hAnsi="Book Antiqua" w:cs="Times New Roman"/>
          <w:kern w:val="0"/>
          <w:sz w:val="24"/>
          <w:szCs w:val="24"/>
        </w:rPr>
        <w:t>summarizing</w:t>
      </w:r>
      <w:r w:rsidR="00292DD6" w:rsidRPr="00817424">
        <w:rPr>
          <w:rFonts w:ascii="Book Antiqua" w:hAnsi="Book Antiqua"/>
          <w:kern w:val="0"/>
          <w:sz w:val="24"/>
          <w:szCs w:val="24"/>
        </w:rPr>
        <w:t xml:space="preserve"> </w:t>
      </w:r>
      <w:r w:rsidR="00904DC3" w:rsidRPr="00817424">
        <w:rPr>
          <w:rFonts w:ascii="Book Antiqua" w:hAnsi="Book Antiqua"/>
          <w:kern w:val="0"/>
          <w:sz w:val="24"/>
          <w:szCs w:val="24"/>
        </w:rPr>
        <w:t xml:space="preserve">the clinical characteristics of </w:t>
      </w:r>
      <w:r w:rsidR="002931D9" w:rsidRPr="00817424">
        <w:rPr>
          <w:rFonts w:ascii="Book Antiqua" w:hAnsi="Book Antiqua"/>
          <w:kern w:val="0"/>
          <w:sz w:val="24"/>
          <w:szCs w:val="24"/>
        </w:rPr>
        <w:t xml:space="preserve">both disease entities </w:t>
      </w:r>
      <w:r w:rsidR="008B5CAA" w:rsidRPr="00817424">
        <w:rPr>
          <w:rFonts w:ascii="Book Antiqua" w:hAnsi="Book Antiqua"/>
          <w:kern w:val="0"/>
          <w:sz w:val="24"/>
          <w:szCs w:val="24"/>
        </w:rPr>
        <w:t>(</w:t>
      </w:r>
      <w:r w:rsidR="00074957" w:rsidRPr="00817424">
        <w:rPr>
          <w:rFonts w:ascii="Book Antiqua" w:hAnsi="Book Antiqua"/>
          <w:kern w:val="0"/>
          <w:sz w:val="24"/>
          <w:szCs w:val="24"/>
        </w:rPr>
        <w:t>Figure 1</w:t>
      </w:r>
      <w:r w:rsidR="008B5CAA" w:rsidRPr="00817424">
        <w:rPr>
          <w:rFonts w:ascii="Book Antiqua" w:hAnsi="Book Antiqua"/>
          <w:kern w:val="0"/>
          <w:sz w:val="24"/>
          <w:szCs w:val="24"/>
        </w:rPr>
        <w:t>)</w:t>
      </w:r>
      <w:r w:rsidR="002931D9" w:rsidRPr="00817424">
        <w:rPr>
          <w:rFonts w:ascii="Book Antiqua" w:hAnsi="Book Antiqua"/>
          <w:kern w:val="0"/>
          <w:sz w:val="24"/>
          <w:szCs w:val="24"/>
        </w:rPr>
        <w:t>.</w:t>
      </w:r>
    </w:p>
    <w:p w14:paraId="7A1B7317" w14:textId="5533FE02" w:rsidR="00904DC3" w:rsidRPr="00817424" w:rsidRDefault="00904DC3" w:rsidP="006817DD">
      <w:pPr>
        <w:autoSpaceDE w:val="0"/>
        <w:autoSpaceDN w:val="0"/>
        <w:adjustRightInd w:val="0"/>
        <w:snapToGrid w:val="0"/>
        <w:spacing w:line="360" w:lineRule="auto"/>
        <w:ind w:firstLineChars="100" w:firstLine="240"/>
        <w:rPr>
          <w:rFonts w:ascii="Book Antiqua" w:hAnsi="Book Antiqua"/>
          <w:sz w:val="24"/>
          <w:szCs w:val="24"/>
        </w:rPr>
      </w:pPr>
      <w:r w:rsidRPr="00817424">
        <w:rPr>
          <w:rFonts w:ascii="Book Antiqua" w:hAnsi="Book Antiqua"/>
          <w:kern w:val="0"/>
          <w:sz w:val="24"/>
          <w:szCs w:val="24"/>
        </w:rPr>
        <w:t>The histologic findings and the imaging findings of FMD and SAM are similar</w:t>
      </w:r>
      <w:r w:rsidR="00292DD6" w:rsidRPr="00817424">
        <w:rPr>
          <w:rFonts w:ascii="Book Antiqua" w:hAnsi="Book Antiqua" w:cs="Times New Roman"/>
          <w:kern w:val="0"/>
          <w:sz w:val="24"/>
          <w:szCs w:val="24"/>
        </w:rPr>
        <w:t>;</w:t>
      </w:r>
      <w:r w:rsidRPr="00817424">
        <w:rPr>
          <w:rFonts w:ascii="Book Antiqua" w:hAnsi="Book Antiqua"/>
          <w:kern w:val="0"/>
          <w:sz w:val="24"/>
          <w:szCs w:val="24"/>
        </w:rPr>
        <w:t xml:space="preserve"> for example, Lie proposed that SAM </w:t>
      </w:r>
      <w:r w:rsidR="00292DD6" w:rsidRPr="00817424">
        <w:rPr>
          <w:rFonts w:ascii="Book Antiqua" w:hAnsi="Book Antiqua" w:cs="Times New Roman"/>
          <w:kern w:val="0"/>
          <w:sz w:val="24"/>
          <w:szCs w:val="24"/>
        </w:rPr>
        <w:t>can</w:t>
      </w:r>
      <w:r w:rsidR="00292DD6" w:rsidRPr="00817424">
        <w:rPr>
          <w:rFonts w:ascii="Book Antiqua" w:hAnsi="Book Antiqua"/>
          <w:kern w:val="0"/>
          <w:sz w:val="24"/>
          <w:szCs w:val="24"/>
        </w:rPr>
        <w:t xml:space="preserve"> </w:t>
      </w:r>
      <w:r w:rsidRPr="00817424">
        <w:rPr>
          <w:rFonts w:ascii="Book Antiqua" w:hAnsi="Book Antiqua"/>
          <w:kern w:val="0"/>
          <w:sz w:val="24"/>
          <w:szCs w:val="24"/>
        </w:rPr>
        <w:t>represent a precursor of certain types of FMD</w:t>
      </w:r>
      <w:r w:rsidR="00292DD6" w:rsidRPr="00817424">
        <w:rPr>
          <w:rFonts w:ascii="Book Antiqua" w:hAnsi="Book Antiqua" w:cs="Times New Roman"/>
          <w:kern w:val="0"/>
          <w:sz w:val="24"/>
          <w:szCs w:val="24"/>
        </w:rPr>
        <w:t>.</w:t>
      </w:r>
      <w:r w:rsidR="00292DD6" w:rsidRPr="00817424">
        <w:rPr>
          <w:rFonts w:ascii="Book Antiqua" w:hAnsi="Book Antiqua"/>
          <w:kern w:val="0"/>
          <w:sz w:val="24"/>
          <w:szCs w:val="24"/>
        </w:rPr>
        <w:t xml:space="preserve"> </w:t>
      </w:r>
      <w:r w:rsidRPr="00817424">
        <w:rPr>
          <w:rFonts w:ascii="Book Antiqua" w:hAnsi="Book Antiqua"/>
          <w:kern w:val="0"/>
          <w:sz w:val="24"/>
          <w:szCs w:val="24"/>
        </w:rPr>
        <w:t xml:space="preserve">Slavin and colleagues also proposed that SAM </w:t>
      </w:r>
      <w:r w:rsidR="00292DD6" w:rsidRPr="00817424">
        <w:rPr>
          <w:rFonts w:ascii="Book Antiqua" w:hAnsi="Book Antiqua" w:cs="Times New Roman"/>
          <w:kern w:val="0"/>
          <w:sz w:val="24"/>
          <w:szCs w:val="24"/>
        </w:rPr>
        <w:t>could</w:t>
      </w:r>
      <w:r w:rsidR="00292DD6" w:rsidRPr="00817424">
        <w:rPr>
          <w:rFonts w:ascii="Book Antiqua" w:hAnsi="Book Antiqua"/>
          <w:kern w:val="0"/>
          <w:sz w:val="24"/>
          <w:szCs w:val="24"/>
        </w:rPr>
        <w:t xml:space="preserve"> </w:t>
      </w:r>
      <w:r w:rsidRPr="00817424">
        <w:rPr>
          <w:rFonts w:ascii="Book Antiqua" w:hAnsi="Book Antiqua"/>
          <w:kern w:val="0"/>
          <w:sz w:val="24"/>
          <w:szCs w:val="24"/>
        </w:rPr>
        <w:t>represent a precursor of FMD, although a part of SAM</w:t>
      </w:r>
      <w:r w:rsidR="00CF27EF" w:rsidRPr="00817424">
        <w:rPr>
          <w:rFonts w:ascii="Book Antiqua" w:hAnsi="Book Antiqua"/>
          <w:kern w:val="0"/>
          <w:sz w:val="24"/>
          <w:szCs w:val="24"/>
        </w:rPr>
        <w:t xml:space="preserve"> </w:t>
      </w:r>
      <w:r w:rsidR="00292DD6" w:rsidRPr="00817424">
        <w:rPr>
          <w:rFonts w:ascii="Book Antiqua" w:hAnsi="Book Antiqua" w:cs="Times New Roman"/>
          <w:kern w:val="0"/>
          <w:sz w:val="24"/>
          <w:szCs w:val="24"/>
        </w:rPr>
        <w:t>might</w:t>
      </w:r>
      <w:r w:rsidR="00292DD6" w:rsidRPr="00817424">
        <w:rPr>
          <w:rFonts w:ascii="Book Antiqua" w:hAnsi="Book Antiqua"/>
          <w:kern w:val="0"/>
          <w:sz w:val="24"/>
          <w:szCs w:val="24"/>
        </w:rPr>
        <w:t xml:space="preserve"> </w:t>
      </w:r>
      <w:r w:rsidRPr="00817424">
        <w:rPr>
          <w:rFonts w:ascii="Book Antiqua" w:hAnsi="Book Antiqua"/>
          <w:kern w:val="0"/>
          <w:sz w:val="24"/>
          <w:szCs w:val="24"/>
        </w:rPr>
        <w:t xml:space="preserve">remain as </w:t>
      </w:r>
      <w:r w:rsidR="00292DD6" w:rsidRPr="00817424">
        <w:rPr>
          <w:rFonts w:ascii="Book Antiqua" w:hAnsi="Book Antiqua" w:cs="Times New Roman"/>
          <w:kern w:val="0"/>
          <w:sz w:val="24"/>
          <w:szCs w:val="24"/>
        </w:rPr>
        <w:t xml:space="preserve">unspecified </w:t>
      </w:r>
      <w:r w:rsidRPr="00817424">
        <w:rPr>
          <w:rFonts w:ascii="Book Antiqua" w:hAnsi="Book Antiqua" w:cs="Times New Roman"/>
          <w:kern w:val="0"/>
          <w:sz w:val="24"/>
          <w:szCs w:val="24"/>
        </w:rPr>
        <w:t>aneurysms</w:t>
      </w:r>
      <w:r w:rsidR="009A6A35" w:rsidRPr="00817424">
        <w:rPr>
          <w:rFonts w:ascii="Book Antiqua" w:hAnsi="Book Antiqua" w:cs="Times New Roman"/>
          <w:kern w:val="0"/>
          <w:sz w:val="24"/>
          <w:szCs w:val="24"/>
          <w:vertAlign w:val="superscript"/>
        </w:rPr>
        <w:t>[</w:t>
      </w:r>
      <w:r w:rsidRPr="00817424">
        <w:rPr>
          <w:rFonts w:ascii="Book Antiqua" w:hAnsi="Book Antiqua" w:cs="Times New Roman"/>
          <w:kern w:val="0"/>
          <w:sz w:val="24"/>
          <w:szCs w:val="24"/>
          <w:vertAlign w:val="superscript"/>
        </w:rPr>
        <w:t>46</w:t>
      </w:r>
      <w:r w:rsidR="009A6A35" w:rsidRPr="00817424">
        <w:rPr>
          <w:rFonts w:ascii="Book Antiqua" w:hAnsi="Book Antiqua" w:cs="Times New Roman"/>
          <w:kern w:val="0"/>
          <w:sz w:val="24"/>
          <w:szCs w:val="24"/>
          <w:vertAlign w:val="superscript"/>
        </w:rPr>
        <w:t>]</w:t>
      </w:r>
      <w:r w:rsidRPr="00817424">
        <w:rPr>
          <w:rFonts w:ascii="Book Antiqua" w:hAnsi="Book Antiqua" w:cs="Times New Roman"/>
          <w:kern w:val="0"/>
          <w:sz w:val="24"/>
          <w:szCs w:val="24"/>
        </w:rPr>
        <w:t xml:space="preserve">. </w:t>
      </w:r>
      <w:r w:rsidR="00292DD6" w:rsidRPr="00817424">
        <w:rPr>
          <w:rFonts w:ascii="Book Antiqua" w:hAnsi="Book Antiqua" w:cs="Times New Roman"/>
          <w:kern w:val="0"/>
          <w:sz w:val="24"/>
          <w:szCs w:val="24"/>
        </w:rPr>
        <w:t>Although</w:t>
      </w:r>
      <w:r w:rsidR="00292DD6" w:rsidRPr="00817424">
        <w:rPr>
          <w:rFonts w:ascii="Book Antiqua" w:hAnsi="Book Antiqua"/>
          <w:kern w:val="0"/>
          <w:sz w:val="24"/>
          <w:szCs w:val="24"/>
        </w:rPr>
        <w:t xml:space="preserve"> </w:t>
      </w:r>
      <w:r w:rsidRPr="00817424">
        <w:rPr>
          <w:rFonts w:ascii="Book Antiqua" w:hAnsi="Book Antiqua"/>
          <w:kern w:val="0"/>
          <w:sz w:val="24"/>
          <w:szCs w:val="24"/>
        </w:rPr>
        <w:t xml:space="preserve">these similarities in </w:t>
      </w:r>
      <w:r w:rsidRPr="00817424">
        <w:rPr>
          <w:rFonts w:ascii="Book Antiqua" w:hAnsi="Book Antiqua" w:cs="Times New Roman"/>
          <w:sz w:val="24"/>
          <w:szCs w:val="24"/>
        </w:rPr>
        <w:t>radiologic</w:t>
      </w:r>
      <w:r w:rsidR="00292DD6" w:rsidRPr="00817424">
        <w:rPr>
          <w:rFonts w:ascii="Book Antiqua" w:hAnsi="Book Antiqua" w:cs="Times New Roman"/>
          <w:sz w:val="24"/>
          <w:szCs w:val="24"/>
        </w:rPr>
        <w:t>al</w:t>
      </w:r>
      <w:r w:rsidRPr="00817424">
        <w:rPr>
          <w:rFonts w:ascii="Book Antiqua" w:hAnsi="Book Antiqua"/>
          <w:sz w:val="24"/>
          <w:szCs w:val="24"/>
        </w:rPr>
        <w:t xml:space="preserve"> and </w:t>
      </w:r>
      <w:r w:rsidRPr="00817424">
        <w:rPr>
          <w:rFonts w:ascii="Book Antiqua" w:hAnsi="Book Antiqua" w:cs="Times New Roman"/>
          <w:sz w:val="24"/>
          <w:szCs w:val="24"/>
        </w:rPr>
        <w:t>histologic</w:t>
      </w:r>
      <w:r w:rsidR="00292DD6" w:rsidRPr="00817424">
        <w:rPr>
          <w:rFonts w:ascii="Book Antiqua" w:hAnsi="Book Antiqua" w:cs="Times New Roman"/>
          <w:sz w:val="24"/>
          <w:szCs w:val="24"/>
        </w:rPr>
        <w:t>al</w:t>
      </w:r>
      <w:r w:rsidRPr="00817424">
        <w:rPr>
          <w:rFonts w:ascii="Book Antiqua" w:hAnsi="Book Antiqua"/>
          <w:sz w:val="24"/>
          <w:szCs w:val="24"/>
        </w:rPr>
        <w:t xml:space="preserve"> diagnoses have been reported, the two entities exhibit a different clinical profile in terms of age of onset, </w:t>
      </w:r>
      <w:r w:rsidR="00292DD6" w:rsidRPr="00817424">
        <w:rPr>
          <w:rFonts w:ascii="Book Antiqua" w:hAnsi="Book Antiqua" w:cs="Times New Roman"/>
          <w:sz w:val="24"/>
          <w:szCs w:val="24"/>
        </w:rPr>
        <w:t>sex</w:t>
      </w:r>
      <w:r w:rsidRPr="00817424">
        <w:rPr>
          <w:rFonts w:ascii="Book Antiqua" w:hAnsi="Book Antiqua"/>
          <w:sz w:val="24"/>
          <w:szCs w:val="24"/>
        </w:rPr>
        <w:t xml:space="preserve">, distribution of affected arteries, and clinical symptoms. </w:t>
      </w:r>
      <w:r w:rsidR="00292DD6" w:rsidRPr="00817424">
        <w:rPr>
          <w:rFonts w:ascii="Book Antiqua" w:hAnsi="Book Antiqua" w:cs="Times New Roman"/>
          <w:sz w:val="24"/>
          <w:szCs w:val="24"/>
        </w:rPr>
        <w:t xml:space="preserve">Although </w:t>
      </w:r>
      <w:r w:rsidRPr="00817424">
        <w:rPr>
          <w:rFonts w:ascii="Book Antiqua" w:hAnsi="Book Antiqua"/>
          <w:sz w:val="24"/>
          <w:szCs w:val="24"/>
        </w:rPr>
        <w:t xml:space="preserve">FMD affects middle-aged women, there is no predilection for age </w:t>
      </w:r>
      <w:r w:rsidR="001801DB" w:rsidRPr="00817424">
        <w:rPr>
          <w:rFonts w:ascii="Book Antiqua" w:hAnsi="Book Antiqua" w:cs="Times New Roman"/>
          <w:sz w:val="24"/>
          <w:szCs w:val="24"/>
        </w:rPr>
        <w:t xml:space="preserve">or </w:t>
      </w:r>
      <w:r w:rsidR="00292DD6" w:rsidRPr="00817424">
        <w:rPr>
          <w:rFonts w:ascii="Book Antiqua" w:hAnsi="Book Antiqua" w:cs="Times New Roman"/>
          <w:sz w:val="24"/>
          <w:szCs w:val="24"/>
        </w:rPr>
        <w:t xml:space="preserve">sex in </w:t>
      </w:r>
      <w:r w:rsidRPr="00817424">
        <w:rPr>
          <w:rFonts w:ascii="Book Antiqua" w:hAnsi="Book Antiqua"/>
          <w:sz w:val="24"/>
          <w:szCs w:val="24"/>
        </w:rPr>
        <w:t>SAM</w:t>
      </w:r>
      <w:r w:rsidR="009A6A35" w:rsidRPr="00817424">
        <w:rPr>
          <w:rFonts w:ascii="Book Antiqua" w:hAnsi="Book Antiqua"/>
          <w:sz w:val="24"/>
          <w:szCs w:val="24"/>
          <w:vertAlign w:val="superscript"/>
        </w:rPr>
        <w:t>[</w:t>
      </w:r>
      <w:r w:rsidRPr="00817424">
        <w:rPr>
          <w:rFonts w:ascii="Book Antiqua" w:hAnsi="Book Antiqua"/>
          <w:sz w:val="24"/>
          <w:szCs w:val="24"/>
          <w:vertAlign w:val="superscript"/>
        </w:rPr>
        <w:t>2,73</w:t>
      </w:r>
      <w:r w:rsidR="009A6A35" w:rsidRPr="00817424">
        <w:rPr>
          <w:rFonts w:ascii="Book Antiqua" w:hAnsi="Book Antiqua"/>
          <w:sz w:val="24"/>
          <w:szCs w:val="24"/>
          <w:vertAlign w:val="superscript"/>
        </w:rPr>
        <w:t>]</w:t>
      </w:r>
      <w:r w:rsidRPr="00817424">
        <w:rPr>
          <w:rFonts w:ascii="Book Antiqua" w:hAnsi="Book Antiqua"/>
          <w:sz w:val="24"/>
          <w:szCs w:val="24"/>
        </w:rPr>
        <w:t xml:space="preserve">. </w:t>
      </w:r>
    </w:p>
    <w:p w14:paraId="0A1B2927" w14:textId="5EF99A84" w:rsidR="00904DC3" w:rsidRPr="00817424" w:rsidRDefault="00904DC3" w:rsidP="006817DD">
      <w:pPr>
        <w:autoSpaceDE w:val="0"/>
        <w:autoSpaceDN w:val="0"/>
        <w:adjustRightInd w:val="0"/>
        <w:snapToGrid w:val="0"/>
        <w:spacing w:line="360" w:lineRule="auto"/>
        <w:ind w:firstLineChars="100" w:firstLine="240"/>
        <w:rPr>
          <w:rFonts w:ascii="Book Antiqua" w:eastAsia="SimSun" w:hAnsi="Book Antiqua"/>
          <w:sz w:val="24"/>
          <w:szCs w:val="24"/>
          <w:lang w:eastAsia="zh-CN"/>
        </w:rPr>
      </w:pPr>
      <w:r w:rsidRPr="00817424">
        <w:rPr>
          <w:rFonts w:ascii="Book Antiqua" w:hAnsi="Book Antiqua"/>
          <w:sz w:val="24"/>
          <w:szCs w:val="24"/>
        </w:rPr>
        <w:t>Considering the mesenteric lesions, as there are no specific symptoms</w:t>
      </w:r>
      <w:r w:rsidR="00820822" w:rsidRPr="00817424">
        <w:rPr>
          <w:rFonts w:ascii="Book Antiqua" w:hAnsi="Book Antiqua"/>
          <w:sz w:val="24"/>
          <w:szCs w:val="24"/>
        </w:rPr>
        <w:t xml:space="preserve">, </w:t>
      </w:r>
      <w:r w:rsidR="00292DD6" w:rsidRPr="00817424">
        <w:rPr>
          <w:rFonts w:ascii="Book Antiqua" w:hAnsi="Book Antiqua" w:cs="Times New Roman"/>
          <w:sz w:val="24"/>
          <w:szCs w:val="24"/>
        </w:rPr>
        <w:t>a greater</w:t>
      </w:r>
      <w:r w:rsidR="00292DD6" w:rsidRPr="00817424">
        <w:rPr>
          <w:rFonts w:ascii="Book Antiqua" w:hAnsi="Book Antiqua"/>
          <w:sz w:val="24"/>
          <w:szCs w:val="24"/>
        </w:rPr>
        <w:t xml:space="preserve"> </w:t>
      </w:r>
      <w:r w:rsidRPr="00817424">
        <w:rPr>
          <w:rFonts w:ascii="Book Antiqua" w:hAnsi="Book Antiqua"/>
          <w:sz w:val="24"/>
          <w:szCs w:val="24"/>
        </w:rPr>
        <w:t xml:space="preserve">knowledge and </w:t>
      </w:r>
      <w:r w:rsidR="00292DD6" w:rsidRPr="00817424">
        <w:rPr>
          <w:rFonts w:ascii="Book Antiqua" w:hAnsi="Book Antiqua" w:cs="Times New Roman"/>
          <w:sz w:val="24"/>
          <w:szCs w:val="24"/>
        </w:rPr>
        <w:t xml:space="preserve">comprehensive </w:t>
      </w:r>
      <w:r w:rsidRPr="00817424">
        <w:rPr>
          <w:rFonts w:ascii="Book Antiqua" w:hAnsi="Book Antiqua" w:cs="Times New Roman"/>
          <w:sz w:val="24"/>
          <w:szCs w:val="24"/>
        </w:rPr>
        <w:t>understanding</w:t>
      </w:r>
      <w:r w:rsidRPr="00817424">
        <w:rPr>
          <w:rFonts w:ascii="Book Antiqua" w:hAnsi="Book Antiqua"/>
          <w:sz w:val="24"/>
          <w:szCs w:val="24"/>
        </w:rPr>
        <w:t xml:space="preserve"> of these </w:t>
      </w:r>
      <w:r w:rsidRPr="00817424">
        <w:rPr>
          <w:rFonts w:ascii="Book Antiqua" w:hAnsi="Book Antiqua" w:cs="Times New Roman"/>
          <w:sz w:val="24"/>
          <w:szCs w:val="24"/>
        </w:rPr>
        <w:t>disease</w:t>
      </w:r>
      <w:r w:rsidR="00292DD6" w:rsidRPr="00817424">
        <w:rPr>
          <w:rFonts w:ascii="Book Antiqua" w:hAnsi="Book Antiqua" w:cs="Times New Roman"/>
          <w:sz w:val="24"/>
          <w:szCs w:val="24"/>
        </w:rPr>
        <w:t>s</w:t>
      </w:r>
      <w:r w:rsidRPr="00817424">
        <w:rPr>
          <w:rFonts w:ascii="Book Antiqua" w:hAnsi="Book Antiqua"/>
          <w:sz w:val="24"/>
          <w:szCs w:val="24"/>
        </w:rPr>
        <w:t xml:space="preserve"> are important </w:t>
      </w:r>
      <w:r w:rsidR="00292DD6" w:rsidRPr="00817424">
        <w:rPr>
          <w:rFonts w:ascii="Book Antiqua" w:hAnsi="Book Antiqua" w:cs="Times New Roman"/>
          <w:sz w:val="24"/>
          <w:szCs w:val="24"/>
        </w:rPr>
        <w:t>for appropriate diagnosis</w:t>
      </w:r>
      <w:r w:rsidR="00292DD6" w:rsidRPr="00817424">
        <w:rPr>
          <w:rFonts w:ascii="Book Antiqua" w:hAnsi="Book Antiqua"/>
          <w:sz w:val="24"/>
          <w:szCs w:val="24"/>
        </w:rPr>
        <w:t xml:space="preserve"> and </w:t>
      </w:r>
      <w:r w:rsidR="00292DD6" w:rsidRPr="00817424">
        <w:rPr>
          <w:rFonts w:ascii="Book Antiqua" w:hAnsi="Book Antiqua" w:cs="Times New Roman"/>
          <w:sz w:val="24"/>
          <w:szCs w:val="24"/>
        </w:rPr>
        <w:t>treatment</w:t>
      </w:r>
      <w:r w:rsidRPr="00817424">
        <w:rPr>
          <w:rFonts w:ascii="Book Antiqua" w:hAnsi="Book Antiqua"/>
          <w:sz w:val="24"/>
          <w:szCs w:val="24"/>
        </w:rPr>
        <w:t xml:space="preserve">. For example, FMD rarely shows significant symptoms and </w:t>
      </w:r>
      <w:r w:rsidR="00292DD6" w:rsidRPr="00817424">
        <w:rPr>
          <w:rFonts w:ascii="Book Antiqua" w:hAnsi="Book Antiqua" w:cs="Times New Roman"/>
          <w:sz w:val="24"/>
          <w:szCs w:val="24"/>
        </w:rPr>
        <w:t xml:space="preserve">is frequently </w:t>
      </w:r>
      <w:r w:rsidRPr="00817424">
        <w:rPr>
          <w:rFonts w:ascii="Book Antiqua" w:hAnsi="Book Antiqua"/>
          <w:sz w:val="24"/>
          <w:szCs w:val="24"/>
        </w:rPr>
        <w:t xml:space="preserve">associated with symptoms of occlusive disease such as renovascular hypertension, headache, and pulsatile tinnitus. </w:t>
      </w:r>
      <w:r w:rsidR="006F506B" w:rsidRPr="00817424">
        <w:rPr>
          <w:rFonts w:ascii="Book Antiqua" w:hAnsi="Book Antiqua" w:cs="Times New Roman"/>
          <w:sz w:val="24"/>
          <w:szCs w:val="24"/>
        </w:rPr>
        <w:t>Although</w:t>
      </w:r>
      <w:r w:rsidR="006F506B" w:rsidRPr="00817424">
        <w:rPr>
          <w:rFonts w:ascii="Book Antiqua" w:hAnsi="Book Antiqua"/>
          <w:sz w:val="24"/>
          <w:szCs w:val="24"/>
        </w:rPr>
        <w:t xml:space="preserve"> </w:t>
      </w:r>
      <w:r w:rsidRPr="00817424">
        <w:rPr>
          <w:rFonts w:ascii="Book Antiqua" w:hAnsi="Book Antiqua"/>
          <w:sz w:val="24"/>
          <w:szCs w:val="24"/>
        </w:rPr>
        <w:t xml:space="preserve">FMD does not rupture </w:t>
      </w:r>
      <w:r w:rsidR="006F506B" w:rsidRPr="00817424">
        <w:rPr>
          <w:rFonts w:ascii="Book Antiqua" w:hAnsi="Book Antiqua" w:cs="Times New Roman"/>
          <w:sz w:val="24"/>
          <w:szCs w:val="24"/>
        </w:rPr>
        <w:t>as</w:t>
      </w:r>
      <w:r w:rsidR="006F506B" w:rsidRPr="00817424">
        <w:rPr>
          <w:rFonts w:ascii="Book Antiqua" w:hAnsi="Book Antiqua"/>
          <w:sz w:val="24"/>
          <w:szCs w:val="24"/>
        </w:rPr>
        <w:t xml:space="preserve"> </w:t>
      </w:r>
      <w:r w:rsidRPr="00817424">
        <w:rPr>
          <w:rFonts w:ascii="Book Antiqua" w:hAnsi="Book Antiqua"/>
          <w:sz w:val="24"/>
          <w:szCs w:val="24"/>
        </w:rPr>
        <w:t xml:space="preserve">often, SAM shows </w:t>
      </w:r>
      <w:r w:rsidRPr="00817424">
        <w:rPr>
          <w:rFonts w:ascii="Book Antiqua" w:hAnsi="Book Antiqua" w:cs="Times New Roman"/>
          <w:sz w:val="24"/>
          <w:szCs w:val="24"/>
        </w:rPr>
        <w:t>hemorrhage</w:t>
      </w:r>
      <w:r w:rsidR="006F506B" w:rsidRPr="00817424">
        <w:rPr>
          <w:rFonts w:ascii="Book Antiqua" w:hAnsi="Book Antiqua" w:cs="Times New Roman"/>
          <w:sz w:val="24"/>
          <w:szCs w:val="24"/>
        </w:rPr>
        <w:t>s</w:t>
      </w:r>
      <w:r w:rsidRPr="00817424">
        <w:rPr>
          <w:rFonts w:ascii="Book Antiqua" w:hAnsi="Book Antiqua"/>
          <w:sz w:val="24"/>
          <w:szCs w:val="24"/>
        </w:rPr>
        <w:t xml:space="preserve"> resulting from arterial rupture or dissection from the weakened arterial wall</w:t>
      </w:r>
      <w:r w:rsidR="009A6A35" w:rsidRPr="00817424">
        <w:rPr>
          <w:rFonts w:ascii="Book Antiqua" w:hAnsi="Book Antiqua"/>
          <w:sz w:val="24"/>
          <w:szCs w:val="24"/>
          <w:vertAlign w:val="superscript"/>
        </w:rPr>
        <w:t>[</w:t>
      </w:r>
      <w:r w:rsidRPr="00817424">
        <w:rPr>
          <w:rFonts w:ascii="Book Antiqua" w:hAnsi="Book Antiqua"/>
          <w:sz w:val="24"/>
          <w:szCs w:val="24"/>
          <w:vertAlign w:val="superscript"/>
        </w:rPr>
        <w:t>4,46</w:t>
      </w:r>
      <w:r w:rsidR="009A6A35" w:rsidRPr="00817424">
        <w:rPr>
          <w:rFonts w:ascii="Book Antiqua" w:hAnsi="Book Antiqua"/>
          <w:sz w:val="24"/>
          <w:szCs w:val="24"/>
          <w:vertAlign w:val="superscript"/>
        </w:rPr>
        <w:t>]</w:t>
      </w:r>
      <w:r w:rsidRPr="00817424">
        <w:rPr>
          <w:rFonts w:ascii="Book Antiqua" w:hAnsi="Book Antiqua"/>
          <w:sz w:val="24"/>
          <w:szCs w:val="24"/>
        </w:rPr>
        <w:t xml:space="preserve"> and </w:t>
      </w:r>
      <w:r w:rsidR="003B6870" w:rsidRPr="00817424">
        <w:rPr>
          <w:rFonts w:ascii="Book Antiqua" w:hAnsi="Book Antiqua" w:cs="Times New Roman"/>
          <w:sz w:val="24"/>
          <w:szCs w:val="24"/>
        </w:rPr>
        <w:t xml:space="preserve">is </w:t>
      </w:r>
      <w:r w:rsidRPr="00817424">
        <w:rPr>
          <w:rFonts w:ascii="Book Antiqua" w:hAnsi="Book Antiqua"/>
          <w:sz w:val="24"/>
          <w:szCs w:val="24"/>
        </w:rPr>
        <w:t xml:space="preserve">therefore symptomatic with acute abdominal and flank </w:t>
      </w:r>
      <w:r w:rsidRPr="00817424">
        <w:rPr>
          <w:rFonts w:ascii="Book Antiqua" w:hAnsi="Book Antiqua" w:cs="Times New Roman"/>
          <w:sz w:val="24"/>
          <w:szCs w:val="24"/>
        </w:rPr>
        <w:t>pain</w:t>
      </w:r>
      <w:r w:rsidR="008E358B" w:rsidRPr="00817424">
        <w:rPr>
          <w:rFonts w:ascii="Book Antiqua" w:hAnsi="Book Antiqua"/>
          <w:sz w:val="24"/>
          <w:szCs w:val="24"/>
        </w:rPr>
        <w:t>.</w:t>
      </w:r>
    </w:p>
    <w:p w14:paraId="4F0670F1" w14:textId="77777777" w:rsidR="00904DC3" w:rsidRPr="00817424" w:rsidRDefault="00904DC3" w:rsidP="006817DD">
      <w:pPr>
        <w:pStyle w:val="NormalWeb"/>
        <w:tabs>
          <w:tab w:val="left" w:pos="3075"/>
        </w:tabs>
        <w:adjustRightInd w:val="0"/>
        <w:snapToGrid w:val="0"/>
        <w:spacing w:before="0" w:beforeAutospacing="0" w:after="0" w:afterAutospacing="0" w:line="360" w:lineRule="auto"/>
        <w:jc w:val="both"/>
        <w:rPr>
          <w:rFonts w:ascii="Book Antiqua" w:hAnsi="Book Antiqua"/>
        </w:rPr>
      </w:pPr>
    </w:p>
    <w:p w14:paraId="4527BB19" w14:textId="097FFEB1" w:rsidR="00904DC3" w:rsidRPr="008D6C19" w:rsidRDefault="008D6C19" w:rsidP="006817DD">
      <w:pPr>
        <w:pStyle w:val="NormalWeb"/>
        <w:tabs>
          <w:tab w:val="left" w:pos="3075"/>
        </w:tabs>
        <w:adjustRightInd w:val="0"/>
        <w:snapToGrid w:val="0"/>
        <w:spacing w:before="0" w:beforeAutospacing="0" w:after="0" w:afterAutospacing="0" w:line="360" w:lineRule="auto"/>
        <w:jc w:val="both"/>
        <w:rPr>
          <w:rFonts w:ascii="Book Antiqua" w:eastAsia="SimSun" w:hAnsi="Book Antiqua"/>
          <w:b/>
          <w:lang w:eastAsia="zh-CN"/>
        </w:rPr>
      </w:pPr>
      <w:r>
        <w:rPr>
          <w:rFonts w:ascii="Book Antiqua" w:hAnsi="Book Antiqua"/>
          <w:b/>
        </w:rPr>
        <w:t>CONCLUSION</w:t>
      </w:r>
    </w:p>
    <w:p w14:paraId="0A7E97A3" w14:textId="28A99C30" w:rsidR="00904DC3" w:rsidRPr="00817424" w:rsidRDefault="00904DC3" w:rsidP="006817DD">
      <w:pPr>
        <w:pStyle w:val="NormalWeb"/>
        <w:tabs>
          <w:tab w:val="left" w:pos="3075"/>
        </w:tabs>
        <w:adjustRightInd w:val="0"/>
        <w:snapToGrid w:val="0"/>
        <w:spacing w:before="0" w:beforeAutospacing="0" w:after="0" w:afterAutospacing="0" w:line="360" w:lineRule="auto"/>
        <w:jc w:val="both"/>
        <w:rPr>
          <w:rFonts w:ascii="Book Antiqua" w:eastAsia="SimSun" w:hAnsi="Book Antiqua"/>
          <w:lang w:eastAsia="zh-CN"/>
        </w:rPr>
      </w:pPr>
      <w:r w:rsidRPr="00817424">
        <w:rPr>
          <w:rFonts w:ascii="Book Antiqua" w:hAnsi="Book Antiqua"/>
        </w:rPr>
        <w:t xml:space="preserve">Mesenteric vascular diseases are rare compared </w:t>
      </w:r>
      <w:r w:rsidR="00AC61FE" w:rsidRPr="00817424">
        <w:rPr>
          <w:rFonts w:ascii="Book Antiqua" w:eastAsiaTheme="minorEastAsia" w:hAnsi="Book Antiqua" w:cs="Times New Roman"/>
        </w:rPr>
        <w:t>with</w:t>
      </w:r>
      <w:r w:rsidRPr="00817424">
        <w:rPr>
          <w:rFonts w:ascii="Book Antiqua" w:hAnsi="Book Antiqua"/>
        </w:rPr>
        <w:t xml:space="preserve"> other disease entities in </w:t>
      </w:r>
      <w:r w:rsidRPr="00817424">
        <w:rPr>
          <w:rFonts w:ascii="Book Antiqua" w:eastAsiaTheme="minorEastAsia" w:hAnsi="Book Antiqua" w:cs="Times New Roman"/>
        </w:rPr>
        <w:t>lesion</w:t>
      </w:r>
      <w:r w:rsidR="00AC61FE" w:rsidRPr="00817424">
        <w:rPr>
          <w:rFonts w:ascii="Book Antiqua" w:eastAsiaTheme="minorEastAsia" w:hAnsi="Book Antiqua" w:cs="Times New Roman"/>
        </w:rPr>
        <w:t>s;</w:t>
      </w:r>
      <w:r w:rsidR="00AC61FE" w:rsidRPr="00817424">
        <w:rPr>
          <w:rFonts w:ascii="Book Antiqua" w:hAnsi="Book Antiqua"/>
        </w:rPr>
        <w:t xml:space="preserve"> </w:t>
      </w:r>
      <w:r w:rsidRPr="00817424">
        <w:rPr>
          <w:rFonts w:ascii="Book Antiqua" w:hAnsi="Book Antiqua"/>
        </w:rPr>
        <w:t xml:space="preserve">therefore, clinical information </w:t>
      </w:r>
      <w:r w:rsidR="00AC61FE" w:rsidRPr="00817424">
        <w:rPr>
          <w:rFonts w:ascii="Book Antiqua" w:eastAsiaTheme="minorEastAsia" w:hAnsi="Book Antiqua" w:cs="Times New Roman"/>
        </w:rPr>
        <w:t>is</w:t>
      </w:r>
      <w:r w:rsidR="00AC61FE" w:rsidRPr="00817424">
        <w:rPr>
          <w:rFonts w:ascii="Book Antiqua" w:hAnsi="Book Antiqua"/>
        </w:rPr>
        <w:t xml:space="preserve"> </w:t>
      </w:r>
      <w:r w:rsidRPr="00817424">
        <w:rPr>
          <w:rFonts w:ascii="Book Antiqua" w:hAnsi="Book Antiqua"/>
        </w:rPr>
        <w:t xml:space="preserve">insufficient and clinical trials to develop the standard therapy </w:t>
      </w:r>
      <w:r w:rsidR="00AC61FE" w:rsidRPr="00817424">
        <w:rPr>
          <w:rFonts w:ascii="Book Antiqua" w:eastAsiaTheme="minorEastAsia" w:hAnsi="Book Antiqua" w:cs="Times New Roman"/>
        </w:rPr>
        <w:t>are lacking</w:t>
      </w:r>
      <w:r w:rsidRPr="00817424">
        <w:rPr>
          <w:rFonts w:ascii="Book Antiqua" w:hAnsi="Book Antiqua"/>
        </w:rPr>
        <w:t xml:space="preserve">. Therefore, </w:t>
      </w:r>
      <w:r w:rsidR="00AC61FE" w:rsidRPr="00817424">
        <w:rPr>
          <w:rFonts w:ascii="Book Antiqua" w:eastAsiaTheme="minorEastAsia" w:hAnsi="Book Antiqua" w:cs="Times New Roman"/>
        </w:rPr>
        <w:t>an</w:t>
      </w:r>
      <w:r w:rsidR="00AC61FE" w:rsidRPr="00817424">
        <w:rPr>
          <w:rFonts w:ascii="Book Antiqua" w:hAnsi="Book Antiqua"/>
        </w:rPr>
        <w:t xml:space="preserve"> </w:t>
      </w:r>
      <w:r w:rsidRPr="00817424">
        <w:rPr>
          <w:rFonts w:ascii="Book Antiqua" w:hAnsi="Book Antiqua"/>
        </w:rPr>
        <w:t xml:space="preserve">accumulation of cases and </w:t>
      </w:r>
      <w:r w:rsidR="00AC61FE" w:rsidRPr="00817424">
        <w:rPr>
          <w:rFonts w:ascii="Book Antiqua" w:eastAsiaTheme="minorEastAsia" w:hAnsi="Book Antiqua" w:cs="Times New Roman"/>
        </w:rPr>
        <w:t xml:space="preserve">a </w:t>
      </w:r>
      <w:r w:rsidRPr="00817424">
        <w:rPr>
          <w:rFonts w:ascii="Book Antiqua" w:hAnsi="Book Antiqua"/>
        </w:rPr>
        <w:lastRenderedPageBreak/>
        <w:t>summary of the clinical characteristics of reported cases are important. For this purpose</w:t>
      </w:r>
      <w:r w:rsidR="00AC61FE" w:rsidRPr="00817424">
        <w:rPr>
          <w:rFonts w:ascii="Book Antiqua" w:eastAsiaTheme="minorEastAsia" w:hAnsi="Book Antiqua" w:cs="Times New Roman"/>
        </w:rPr>
        <w:t>,</w:t>
      </w:r>
      <w:r w:rsidRPr="00817424">
        <w:rPr>
          <w:rFonts w:ascii="Book Antiqua" w:hAnsi="Book Antiqua"/>
        </w:rPr>
        <w:t xml:space="preserve"> we have summarized the characteristics of FMD and SAM in abdominal lesions. This information could help physicians to </w:t>
      </w:r>
      <w:r w:rsidR="00AC61FE" w:rsidRPr="00817424">
        <w:rPr>
          <w:rFonts w:ascii="Book Antiqua" w:eastAsiaTheme="minorEastAsia" w:hAnsi="Book Antiqua" w:cs="Times New Roman"/>
        </w:rPr>
        <w:t xml:space="preserve">appropriately </w:t>
      </w:r>
      <w:r w:rsidRPr="00817424">
        <w:rPr>
          <w:rFonts w:ascii="Book Antiqua" w:hAnsi="Book Antiqua"/>
        </w:rPr>
        <w:t>diagnose and treat cases</w:t>
      </w:r>
      <w:r w:rsidR="00AC61FE" w:rsidRPr="00817424">
        <w:rPr>
          <w:rFonts w:ascii="Book Antiqua" w:eastAsiaTheme="minorEastAsia" w:hAnsi="Book Antiqua" w:cs="Times New Roman"/>
        </w:rPr>
        <w:t>,</w:t>
      </w:r>
      <w:r w:rsidRPr="00817424">
        <w:rPr>
          <w:rFonts w:ascii="Book Antiqua" w:eastAsiaTheme="minorEastAsia" w:hAnsi="Book Antiqua" w:cs="Times New Roman"/>
        </w:rPr>
        <w:t xml:space="preserve"> </w:t>
      </w:r>
      <w:r w:rsidRPr="00817424">
        <w:rPr>
          <w:rFonts w:ascii="Book Antiqua" w:hAnsi="Book Antiqua"/>
        </w:rPr>
        <w:t xml:space="preserve">including consultation </w:t>
      </w:r>
      <w:r w:rsidR="00AC61FE" w:rsidRPr="00817424">
        <w:rPr>
          <w:rFonts w:ascii="Book Antiqua" w:eastAsiaTheme="minorEastAsia" w:hAnsi="Book Antiqua" w:cs="Times New Roman"/>
        </w:rPr>
        <w:t>with</w:t>
      </w:r>
      <w:r w:rsidRPr="00817424">
        <w:rPr>
          <w:rFonts w:ascii="Book Antiqua" w:hAnsi="Book Antiqua"/>
        </w:rPr>
        <w:t xml:space="preserve"> interventional radiologists and surgeons.</w:t>
      </w:r>
    </w:p>
    <w:p w14:paraId="358C05E2" w14:textId="77777777" w:rsidR="003C0236" w:rsidRPr="00817424" w:rsidRDefault="003C0236" w:rsidP="006817DD">
      <w:pPr>
        <w:widowControl/>
        <w:adjustRightInd w:val="0"/>
        <w:snapToGrid w:val="0"/>
        <w:spacing w:line="360" w:lineRule="auto"/>
        <w:rPr>
          <w:rFonts w:ascii="Book Antiqua" w:hAnsi="Book Antiqua"/>
          <w:b/>
          <w:kern w:val="0"/>
          <w:sz w:val="24"/>
          <w:szCs w:val="24"/>
        </w:rPr>
      </w:pPr>
      <w:r w:rsidRPr="00817424">
        <w:rPr>
          <w:rFonts w:ascii="Book Antiqua" w:hAnsi="Book Antiqua"/>
          <w:b/>
          <w:sz w:val="24"/>
          <w:szCs w:val="24"/>
        </w:rPr>
        <w:br w:type="page"/>
      </w:r>
    </w:p>
    <w:p w14:paraId="43C06CF8" w14:textId="77777777" w:rsidR="006817DD" w:rsidRPr="00817424" w:rsidRDefault="008E358B" w:rsidP="006817DD">
      <w:pPr>
        <w:adjustRightInd w:val="0"/>
        <w:snapToGrid w:val="0"/>
        <w:spacing w:line="360" w:lineRule="auto"/>
        <w:rPr>
          <w:rFonts w:ascii="Book Antiqua" w:eastAsia="SimSun" w:hAnsi="Book Antiqua"/>
          <w:b/>
          <w:sz w:val="24"/>
          <w:szCs w:val="24"/>
          <w:lang w:eastAsia="zh-CN"/>
        </w:rPr>
      </w:pPr>
      <w:r w:rsidRPr="00817424">
        <w:rPr>
          <w:rFonts w:ascii="Book Antiqua" w:hAnsi="Book Antiqua"/>
          <w:b/>
          <w:sz w:val="24"/>
          <w:szCs w:val="24"/>
        </w:rPr>
        <w:lastRenderedPageBreak/>
        <w:t>REFERENCES</w:t>
      </w:r>
    </w:p>
    <w:p w14:paraId="452BDDC6" w14:textId="48212F60"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1 </w:t>
      </w:r>
      <w:r w:rsidRPr="00817424">
        <w:rPr>
          <w:rFonts w:ascii="Book Antiqua" w:eastAsia="SimSun" w:hAnsi="Book Antiqua" w:cs="Times New Roman"/>
          <w:b/>
          <w:sz w:val="24"/>
          <w:szCs w:val="24"/>
          <w:lang w:eastAsia="zh-CN"/>
        </w:rPr>
        <w:t>Harrison EG Jr</w:t>
      </w:r>
      <w:r w:rsidRPr="00817424">
        <w:rPr>
          <w:rFonts w:ascii="Book Antiqua" w:eastAsia="SimSun" w:hAnsi="Book Antiqua" w:cs="Times New Roman"/>
          <w:sz w:val="24"/>
          <w:szCs w:val="24"/>
          <w:lang w:eastAsia="zh-CN"/>
        </w:rPr>
        <w:t xml:space="preserve">, McCormack LJ. Pathologic classification of renal arterial disease in renovascular hypertension. </w:t>
      </w:r>
      <w:r w:rsidRPr="00817424">
        <w:rPr>
          <w:rFonts w:ascii="Book Antiqua" w:eastAsia="SimSun" w:hAnsi="Book Antiqua" w:cs="Times New Roman"/>
          <w:i/>
          <w:sz w:val="24"/>
          <w:szCs w:val="24"/>
          <w:lang w:eastAsia="zh-CN"/>
        </w:rPr>
        <w:t>Mayo Clin Proc</w:t>
      </w:r>
      <w:r w:rsidRPr="00817424">
        <w:rPr>
          <w:rFonts w:ascii="Book Antiqua" w:eastAsia="SimSun" w:hAnsi="Book Antiqua" w:cs="Times New Roman"/>
          <w:sz w:val="24"/>
          <w:szCs w:val="24"/>
          <w:lang w:eastAsia="zh-CN"/>
        </w:rPr>
        <w:t xml:space="preserve"> 1971; </w:t>
      </w:r>
      <w:r w:rsidRPr="00817424">
        <w:rPr>
          <w:rFonts w:ascii="Book Antiqua" w:eastAsia="SimSun" w:hAnsi="Book Antiqua" w:cs="Times New Roman"/>
          <w:b/>
          <w:sz w:val="24"/>
          <w:szCs w:val="24"/>
          <w:lang w:eastAsia="zh-CN"/>
        </w:rPr>
        <w:t>46</w:t>
      </w:r>
      <w:r w:rsidRPr="00817424">
        <w:rPr>
          <w:rFonts w:ascii="Book Antiqua" w:eastAsia="SimSun" w:hAnsi="Book Antiqua" w:cs="Times New Roman"/>
          <w:sz w:val="24"/>
          <w:szCs w:val="24"/>
          <w:lang w:eastAsia="zh-CN"/>
        </w:rPr>
        <w:t>: 161-167 [PMID: 5553126]</w:t>
      </w:r>
    </w:p>
    <w:p w14:paraId="3EE7C062"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2 </w:t>
      </w:r>
      <w:r w:rsidRPr="00817424">
        <w:rPr>
          <w:rFonts w:ascii="Book Antiqua" w:eastAsia="SimSun" w:hAnsi="Book Antiqua" w:cs="Times New Roman"/>
          <w:b/>
          <w:sz w:val="24"/>
          <w:szCs w:val="24"/>
          <w:lang w:eastAsia="zh-CN"/>
        </w:rPr>
        <w:t>Olin JW</w:t>
      </w:r>
      <w:r w:rsidRPr="00817424">
        <w:rPr>
          <w:rFonts w:ascii="Book Antiqua" w:eastAsia="SimSun" w:hAnsi="Book Antiqua" w:cs="Times New Roman"/>
          <w:sz w:val="24"/>
          <w:szCs w:val="24"/>
          <w:lang w:eastAsia="zh-CN"/>
        </w:rPr>
        <w:t xml:space="preserve">, Froehlich J, Gu X, Bacharach JM, Eagle K, Gray BH, Jaff MR, Kim ES, Mace P, Matsumoto AH, McBane RD, Kline-Rogers E, White CJ, Gornik HL. The United States Registry for Fibromuscular Dysplasia: results in the first 447 patients. </w:t>
      </w:r>
      <w:r w:rsidRPr="00817424">
        <w:rPr>
          <w:rFonts w:ascii="Book Antiqua" w:eastAsia="SimSun" w:hAnsi="Book Antiqua" w:cs="Times New Roman"/>
          <w:i/>
          <w:sz w:val="24"/>
          <w:szCs w:val="24"/>
          <w:lang w:eastAsia="zh-CN"/>
        </w:rPr>
        <w:t>Circulation</w:t>
      </w:r>
      <w:r w:rsidRPr="00817424">
        <w:rPr>
          <w:rFonts w:ascii="Book Antiqua" w:eastAsia="SimSun" w:hAnsi="Book Antiqua" w:cs="Times New Roman"/>
          <w:sz w:val="24"/>
          <w:szCs w:val="24"/>
          <w:lang w:eastAsia="zh-CN"/>
        </w:rPr>
        <w:t xml:space="preserve"> 2012; </w:t>
      </w:r>
      <w:r w:rsidRPr="00817424">
        <w:rPr>
          <w:rFonts w:ascii="Book Antiqua" w:eastAsia="SimSun" w:hAnsi="Book Antiqua" w:cs="Times New Roman"/>
          <w:b/>
          <w:sz w:val="24"/>
          <w:szCs w:val="24"/>
          <w:lang w:eastAsia="zh-CN"/>
        </w:rPr>
        <w:t>125</w:t>
      </w:r>
      <w:r w:rsidRPr="00817424">
        <w:rPr>
          <w:rFonts w:ascii="Book Antiqua" w:eastAsia="SimSun" w:hAnsi="Book Antiqua" w:cs="Times New Roman"/>
          <w:sz w:val="24"/>
          <w:szCs w:val="24"/>
          <w:lang w:eastAsia="zh-CN"/>
        </w:rPr>
        <w:t>: 3182-3190 [PMID: 22615343 DOI: 10.1161/CIRCULATIONAHA.112.091223]</w:t>
      </w:r>
    </w:p>
    <w:p w14:paraId="5BCC4611"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3 </w:t>
      </w:r>
      <w:r w:rsidRPr="00817424">
        <w:rPr>
          <w:rFonts w:ascii="Book Antiqua" w:eastAsia="SimSun" w:hAnsi="Book Antiqua" w:cs="Times New Roman"/>
          <w:b/>
          <w:sz w:val="24"/>
          <w:szCs w:val="24"/>
          <w:lang w:eastAsia="zh-CN"/>
        </w:rPr>
        <w:t>Sang CN</w:t>
      </w:r>
      <w:r w:rsidRPr="00817424">
        <w:rPr>
          <w:rFonts w:ascii="Book Antiqua" w:eastAsia="SimSun" w:hAnsi="Book Antiqua" w:cs="Times New Roman"/>
          <w:sz w:val="24"/>
          <w:szCs w:val="24"/>
          <w:lang w:eastAsia="zh-CN"/>
        </w:rPr>
        <w:t xml:space="preserve">, Whelton PK, Hamper UM, Connolly M, Kadir S, White RI, Sanders R, Liang KY, Bias W. Etiologic factors in renovascular fibromuscular dysplasia. A case-control study. </w:t>
      </w:r>
      <w:r w:rsidRPr="00817424">
        <w:rPr>
          <w:rFonts w:ascii="Book Antiqua" w:eastAsia="SimSun" w:hAnsi="Book Antiqua" w:cs="Times New Roman"/>
          <w:i/>
          <w:sz w:val="24"/>
          <w:szCs w:val="24"/>
          <w:lang w:eastAsia="zh-CN"/>
        </w:rPr>
        <w:t>Hypertension</w:t>
      </w:r>
      <w:r w:rsidRPr="00817424">
        <w:rPr>
          <w:rFonts w:ascii="Book Antiqua" w:eastAsia="SimSun" w:hAnsi="Book Antiqua" w:cs="Times New Roman"/>
          <w:sz w:val="24"/>
          <w:szCs w:val="24"/>
          <w:lang w:eastAsia="zh-CN"/>
        </w:rPr>
        <w:t xml:space="preserve"> 1989; </w:t>
      </w:r>
      <w:r w:rsidRPr="00817424">
        <w:rPr>
          <w:rFonts w:ascii="Book Antiqua" w:eastAsia="SimSun" w:hAnsi="Book Antiqua" w:cs="Times New Roman"/>
          <w:b/>
          <w:sz w:val="24"/>
          <w:szCs w:val="24"/>
          <w:lang w:eastAsia="zh-CN"/>
        </w:rPr>
        <w:t>14</w:t>
      </w:r>
      <w:r w:rsidRPr="00817424">
        <w:rPr>
          <w:rFonts w:ascii="Book Antiqua" w:eastAsia="SimSun" w:hAnsi="Book Antiqua" w:cs="Times New Roman"/>
          <w:sz w:val="24"/>
          <w:szCs w:val="24"/>
          <w:lang w:eastAsia="zh-CN"/>
        </w:rPr>
        <w:t>: 472-479 [PMID: 2680961]</w:t>
      </w:r>
    </w:p>
    <w:p w14:paraId="46A8EB8B"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4 </w:t>
      </w:r>
      <w:r w:rsidRPr="00817424">
        <w:rPr>
          <w:rFonts w:ascii="Book Antiqua" w:eastAsia="SimSun" w:hAnsi="Book Antiqua" w:cs="Times New Roman"/>
          <w:b/>
          <w:sz w:val="24"/>
          <w:szCs w:val="24"/>
          <w:lang w:eastAsia="zh-CN"/>
        </w:rPr>
        <w:t>Olin JW</w:t>
      </w:r>
      <w:r w:rsidRPr="00817424">
        <w:rPr>
          <w:rFonts w:ascii="Book Antiqua" w:eastAsia="SimSun" w:hAnsi="Book Antiqua" w:cs="Times New Roman"/>
          <w:sz w:val="24"/>
          <w:szCs w:val="24"/>
          <w:lang w:eastAsia="zh-CN"/>
        </w:rPr>
        <w:t xml:space="preserve">, Gornik HL, Bacharach JM, Biller J, Fine LJ, Gray BH, Gray WA, Gupta R, Hamburg NM, Katzen BT, Lookstein RA, Lumsden AB, Newburger JW, Rundek T, Sperati CJ, Stanley JC; American Heart Association Council on Peripheral Vascular Disease; American Heart Association Council on Clinical Cardiology; American Heart Association Council on Cardiopulmonary, Critical Care, Perioperative and Resuscitation; American Heart Association Council on Cardiovascular Disease in the Young; American Heart Association Council on Cardiovascular Radiology and Intervention; American Heart Association Council on Epidemiology and Prevention; American Heart Association Council on Functional Genomics and Translational Biology; American Heart Association Council for High Blood Pressure Research; American Heart Association Council on the Kidney in Cardiovascular Disease; American Heart Association Stroke Council. Fibromuscular dysplasia: state of the science and critical unanswered questions: a scientific statement from the American Heart Association. </w:t>
      </w:r>
      <w:r w:rsidRPr="00817424">
        <w:rPr>
          <w:rFonts w:ascii="Book Antiqua" w:eastAsia="SimSun" w:hAnsi="Book Antiqua" w:cs="Times New Roman"/>
          <w:i/>
          <w:sz w:val="24"/>
          <w:szCs w:val="24"/>
          <w:lang w:eastAsia="zh-CN"/>
        </w:rPr>
        <w:t>Circulation</w:t>
      </w:r>
      <w:r w:rsidRPr="00817424">
        <w:rPr>
          <w:rFonts w:ascii="Book Antiqua" w:eastAsia="SimSun" w:hAnsi="Book Antiqua" w:cs="Times New Roman"/>
          <w:sz w:val="24"/>
          <w:szCs w:val="24"/>
          <w:lang w:eastAsia="zh-CN"/>
        </w:rPr>
        <w:t xml:space="preserve"> 2014; </w:t>
      </w:r>
      <w:r w:rsidRPr="00817424">
        <w:rPr>
          <w:rFonts w:ascii="Book Antiqua" w:eastAsia="SimSun" w:hAnsi="Book Antiqua" w:cs="Times New Roman"/>
          <w:b/>
          <w:sz w:val="24"/>
          <w:szCs w:val="24"/>
          <w:lang w:eastAsia="zh-CN"/>
        </w:rPr>
        <w:t>129</w:t>
      </w:r>
      <w:r w:rsidRPr="00817424">
        <w:rPr>
          <w:rFonts w:ascii="Book Antiqua" w:eastAsia="SimSun" w:hAnsi="Book Antiqua" w:cs="Times New Roman"/>
          <w:sz w:val="24"/>
          <w:szCs w:val="24"/>
          <w:lang w:eastAsia="zh-CN"/>
        </w:rPr>
        <w:t>: 1048-1078 [PMID: 24548843 DOI: 10.1161/01.cir.0000442577.96802.8c]</w:t>
      </w:r>
    </w:p>
    <w:p w14:paraId="59610684"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5 </w:t>
      </w:r>
      <w:r w:rsidRPr="00817424">
        <w:rPr>
          <w:rFonts w:ascii="Book Antiqua" w:eastAsia="SimSun" w:hAnsi="Book Antiqua" w:cs="Times New Roman"/>
          <w:b/>
          <w:sz w:val="24"/>
          <w:szCs w:val="24"/>
          <w:lang w:eastAsia="zh-CN"/>
        </w:rPr>
        <w:t>ABOUMRAD MH</w:t>
      </w:r>
      <w:r w:rsidRPr="00817424">
        <w:rPr>
          <w:rFonts w:ascii="Book Antiqua" w:eastAsia="SimSun" w:hAnsi="Book Antiqua" w:cs="Times New Roman"/>
          <w:sz w:val="24"/>
          <w:szCs w:val="24"/>
          <w:lang w:eastAsia="zh-CN"/>
        </w:rPr>
        <w:t xml:space="preserve">, FINE G, HORN RC Jr. Intimal hyperplasia of small mesenteric arteries. Occlusive, with infarction of the intestine. </w:t>
      </w:r>
      <w:r w:rsidRPr="00817424">
        <w:rPr>
          <w:rFonts w:ascii="Book Antiqua" w:eastAsia="SimSun" w:hAnsi="Book Antiqua" w:cs="Times New Roman"/>
          <w:i/>
          <w:sz w:val="24"/>
          <w:szCs w:val="24"/>
          <w:lang w:eastAsia="zh-CN"/>
        </w:rPr>
        <w:t>Arch Pathol</w:t>
      </w:r>
      <w:r w:rsidRPr="00817424">
        <w:rPr>
          <w:rFonts w:ascii="Book Antiqua" w:eastAsia="SimSun" w:hAnsi="Book Antiqua" w:cs="Times New Roman"/>
          <w:sz w:val="24"/>
          <w:szCs w:val="24"/>
          <w:lang w:eastAsia="zh-CN"/>
        </w:rPr>
        <w:t xml:space="preserve"> 1963; </w:t>
      </w:r>
      <w:r w:rsidRPr="00817424">
        <w:rPr>
          <w:rFonts w:ascii="Book Antiqua" w:eastAsia="SimSun" w:hAnsi="Book Antiqua" w:cs="Times New Roman"/>
          <w:b/>
          <w:sz w:val="24"/>
          <w:szCs w:val="24"/>
          <w:lang w:eastAsia="zh-CN"/>
        </w:rPr>
        <w:lastRenderedPageBreak/>
        <w:t>75</w:t>
      </w:r>
      <w:r w:rsidRPr="00817424">
        <w:rPr>
          <w:rFonts w:ascii="Book Antiqua" w:eastAsia="SimSun" w:hAnsi="Book Antiqua" w:cs="Times New Roman"/>
          <w:sz w:val="24"/>
          <w:szCs w:val="24"/>
          <w:lang w:eastAsia="zh-CN"/>
        </w:rPr>
        <w:t>: 196-200 [PMID: 14010713]</w:t>
      </w:r>
    </w:p>
    <w:p w14:paraId="7A43D9AE"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6 </w:t>
      </w:r>
      <w:r w:rsidRPr="00817424">
        <w:rPr>
          <w:rFonts w:ascii="Book Antiqua" w:eastAsia="SimSun" w:hAnsi="Book Antiqua" w:cs="Times New Roman"/>
          <w:b/>
          <w:sz w:val="24"/>
          <w:szCs w:val="24"/>
          <w:lang w:eastAsia="zh-CN"/>
        </w:rPr>
        <w:t>Ripley HR</w:t>
      </w:r>
      <w:r w:rsidRPr="00817424">
        <w:rPr>
          <w:rFonts w:ascii="Book Antiqua" w:eastAsia="SimSun" w:hAnsi="Book Antiqua" w:cs="Times New Roman"/>
          <w:sz w:val="24"/>
          <w:szCs w:val="24"/>
          <w:lang w:eastAsia="zh-CN"/>
        </w:rPr>
        <w:t xml:space="preserve">, Levin SM. Abdominal angina associated with fibromuscular hyperplasia of the celiac and superior mesenteric arteries. </w:t>
      </w:r>
      <w:r w:rsidRPr="00817424">
        <w:rPr>
          <w:rFonts w:ascii="Book Antiqua" w:eastAsia="SimSun" w:hAnsi="Book Antiqua" w:cs="Times New Roman"/>
          <w:i/>
          <w:sz w:val="24"/>
          <w:szCs w:val="24"/>
          <w:lang w:eastAsia="zh-CN"/>
        </w:rPr>
        <w:t>Angiology</w:t>
      </w:r>
      <w:r w:rsidRPr="00817424">
        <w:rPr>
          <w:rFonts w:ascii="Book Antiqua" w:eastAsia="SimSun" w:hAnsi="Book Antiqua" w:cs="Times New Roman"/>
          <w:sz w:val="24"/>
          <w:szCs w:val="24"/>
          <w:lang w:eastAsia="zh-CN"/>
        </w:rPr>
        <w:t xml:space="preserve"> 1966; </w:t>
      </w:r>
      <w:r w:rsidRPr="00817424">
        <w:rPr>
          <w:rFonts w:ascii="Book Antiqua" w:eastAsia="SimSun" w:hAnsi="Book Antiqua" w:cs="Times New Roman"/>
          <w:b/>
          <w:sz w:val="24"/>
          <w:szCs w:val="24"/>
          <w:lang w:eastAsia="zh-CN"/>
        </w:rPr>
        <w:t>17</w:t>
      </w:r>
      <w:r w:rsidRPr="00817424">
        <w:rPr>
          <w:rFonts w:ascii="Book Antiqua" w:eastAsia="SimSun" w:hAnsi="Book Antiqua" w:cs="Times New Roman"/>
          <w:sz w:val="24"/>
          <w:szCs w:val="24"/>
          <w:lang w:eastAsia="zh-CN"/>
        </w:rPr>
        <w:t>: 297-310 [PMID: 5936946 DOI: 10.1177/000331976601700506]</w:t>
      </w:r>
    </w:p>
    <w:p w14:paraId="1802DF5A"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7 </w:t>
      </w:r>
      <w:r w:rsidRPr="00817424">
        <w:rPr>
          <w:rFonts w:ascii="Book Antiqua" w:eastAsia="SimSun" w:hAnsi="Book Antiqua" w:cs="Times New Roman"/>
          <w:b/>
          <w:sz w:val="24"/>
          <w:szCs w:val="24"/>
          <w:lang w:eastAsia="zh-CN"/>
        </w:rPr>
        <w:t>Wylie EJ</w:t>
      </w:r>
      <w:r w:rsidRPr="00817424">
        <w:rPr>
          <w:rFonts w:ascii="Book Antiqua" w:eastAsia="SimSun" w:hAnsi="Book Antiqua" w:cs="Times New Roman"/>
          <w:sz w:val="24"/>
          <w:szCs w:val="24"/>
          <w:lang w:eastAsia="zh-CN"/>
        </w:rPr>
        <w:t xml:space="preserve">, Binkley FM, Palubinskas AJ. Extrarenal fibromuscular hyperplasia. </w:t>
      </w:r>
      <w:r w:rsidRPr="00817424">
        <w:rPr>
          <w:rFonts w:ascii="Book Antiqua" w:eastAsia="SimSun" w:hAnsi="Book Antiqua" w:cs="Times New Roman"/>
          <w:i/>
          <w:sz w:val="24"/>
          <w:szCs w:val="24"/>
          <w:lang w:eastAsia="zh-CN"/>
        </w:rPr>
        <w:t>Am J Surg</w:t>
      </w:r>
      <w:r w:rsidRPr="00817424">
        <w:rPr>
          <w:rFonts w:ascii="Book Antiqua" w:eastAsia="SimSun" w:hAnsi="Book Antiqua" w:cs="Times New Roman"/>
          <w:sz w:val="24"/>
          <w:szCs w:val="24"/>
          <w:lang w:eastAsia="zh-CN"/>
        </w:rPr>
        <w:t xml:space="preserve"> 1966; </w:t>
      </w:r>
      <w:r w:rsidRPr="00817424">
        <w:rPr>
          <w:rFonts w:ascii="Book Antiqua" w:eastAsia="SimSun" w:hAnsi="Book Antiqua" w:cs="Times New Roman"/>
          <w:b/>
          <w:sz w:val="24"/>
          <w:szCs w:val="24"/>
          <w:lang w:eastAsia="zh-CN"/>
        </w:rPr>
        <w:t>112</w:t>
      </w:r>
      <w:r w:rsidRPr="00817424">
        <w:rPr>
          <w:rFonts w:ascii="Book Antiqua" w:eastAsia="SimSun" w:hAnsi="Book Antiqua" w:cs="Times New Roman"/>
          <w:sz w:val="24"/>
          <w:szCs w:val="24"/>
          <w:lang w:eastAsia="zh-CN"/>
        </w:rPr>
        <w:t>: 149-155 [PMID: 5911218]</w:t>
      </w:r>
    </w:p>
    <w:p w14:paraId="413F2BD4"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8 </w:t>
      </w:r>
      <w:r w:rsidRPr="00817424">
        <w:rPr>
          <w:rFonts w:ascii="Book Antiqua" w:eastAsia="SimSun" w:hAnsi="Book Antiqua" w:cs="Times New Roman"/>
          <w:b/>
          <w:sz w:val="24"/>
          <w:szCs w:val="24"/>
          <w:lang w:eastAsia="zh-CN"/>
        </w:rPr>
        <w:t>Claiborne TS</w:t>
      </w:r>
      <w:r w:rsidRPr="00817424">
        <w:rPr>
          <w:rFonts w:ascii="Book Antiqua" w:eastAsia="SimSun" w:hAnsi="Book Antiqua" w:cs="Times New Roman"/>
          <w:sz w:val="24"/>
          <w:szCs w:val="24"/>
          <w:lang w:eastAsia="zh-CN"/>
        </w:rPr>
        <w:t xml:space="preserve">. Fibromuscular hyperplasia. Report of a case with involvement of multiple arteries. </w:t>
      </w:r>
      <w:r w:rsidRPr="00817424">
        <w:rPr>
          <w:rFonts w:ascii="Book Antiqua" w:eastAsia="SimSun" w:hAnsi="Book Antiqua" w:cs="Times New Roman"/>
          <w:i/>
          <w:sz w:val="24"/>
          <w:szCs w:val="24"/>
          <w:lang w:eastAsia="zh-CN"/>
        </w:rPr>
        <w:t>Am J Med</w:t>
      </w:r>
      <w:r w:rsidRPr="00817424">
        <w:rPr>
          <w:rFonts w:ascii="Book Antiqua" w:eastAsia="SimSun" w:hAnsi="Book Antiqua" w:cs="Times New Roman"/>
          <w:sz w:val="24"/>
          <w:szCs w:val="24"/>
          <w:lang w:eastAsia="zh-CN"/>
        </w:rPr>
        <w:t xml:space="preserve"> 1970; </w:t>
      </w:r>
      <w:r w:rsidRPr="00817424">
        <w:rPr>
          <w:rFonts w:ascii="Book Antiqua" w:eastAsia="SimSun" w:hAnsi="Book Antiqua" w:cs="Times New Roman"/>
          <w:b/>
          <w:sz w:val="24"/>
          <w:szCs w:val="24"/>
          <w:lang w:eastAsia="zh-CN"/>
        </w:rPr>
        <w:t>49</w:t>
      </w:r>
      <w:r w:rsidRPr="00817424">
        <w:rPr>
          <w:rFonts w:ascii="Book Antiqua" w:eastAsia="SimSun" w:hAnsi="Book Antiqua" w:cs="Times New Roman"/>
          <w:sz w:val="24"/>
          <w:szCs w:val="24"/>
          <w:lang w:eastAsia="zh-CN"/>
        </w:rPr>
        <w:t>: 103-105 [PMID: 5431471]</w:t>
      </w:r>
    </w:p>
    <w:p w14:paraId="2F813D55"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9 </w:t>
      </w:r>
      <w:r w:rsidRPr="00817424">
        <w:rPr>
          <w:rFonts w:ascii="Book Antiqua" w:eastAsia="SimSun" w:hAnsi="Book Antiqua" w:cs="Times New Roman"/>
          <w:b/>
          <w:sz w:val="24"/>
          <w:szCs w:val="24"/>
          <w:lang w:eastAsia="zh-CN"/>
        </w:rPr>
        <w:t>Lie JT</w:t>
      </w:r>
      <w:r w:rsidRPr="00817424">
        <w:rPr>
          <w:rFonts w:ascii="Book Antiqua" w:eastAsia="SimSun" w:hAnsi="Book Antiqua" w:cs="Times New Roman"/>
          <w:sz w:val="24"/>
          <w:szCs w:val="24"/>
          <w:lang w:eastAsia="zh-CN"/>
        </w:rPr>
        <w:t xml:space="preserve">, Kim HS. Fibromuscular dysplasia of the superior mesenteric artery and coexisting cerebral berry aneurysms. </w:t>
      </w:r>
      <w:r w:rsidRPr="00817424">
        <w:rPr>
          <w:rFonts w:ascii="Book Antiqua" w:eastAsia="SimSun" w:hAnsi="Book Antiqua" w:cs="Times New Roman"/>
          <w:i/>
          <w:sz w:val="24"/>
          <w:szCs w:val="24"/>
          <w:lang w:eastAsia="zh-CN"/>
        </w:rPr>
        <w:t>Angiology</w:t>
      </w:r>
      <w:r w:rsidRPr="00817424">
        <w:rPr>
          <w:rFonts w:ascii="Book Antiqua" w:eastAsia="SimSun" w:hAnsi="Book Antiqua" w:cs="Times New Roman"/>
          <w:sz w:val="24"/>
          <w:szCs w:val="24"/>
          <w:lang w:eastAsia="zh-CN"/>
        </w:rPr>
        <w:t xml:space="preserve"> 1977; </w:t>
      </w:r>
      <w:r w:rsidRPr="00817424">
        <w:rPr>
          <w:rFonts w:ascii="Book Antiqua" w:eastAsia="SimSun" w:hAnsi="Book Antiqua" w:cs="Times New Roman"/>
          <w:b/>
          <w:sz w:val="24"/>
          <w:szCs w:val="24"/>
          <w:lang w:eastAsia="zh-CN"/>
        </w:rPr>
        <w:t>28</w:t>
      </w:r>
      <w:r w:rsidRPr="00817424">
        <w:rPr>
          <w:rFonts w:ascii="Book Antiqua" w:eastAsia="SimSun" w:hAnsi="Book Antiqua" w:cs="Times New Roman"/>
          <w:sz w:val="24"/>
          <w:szCs w:val="24"/>
          <w:lang w:eastAsia="zh-CN"/>
        </w:rPr>
        <w:t>: 256-260 [PMID: 869283 DOI: 10.1177/000331977702800405]</w:t>
      </w:r>
    </w:p>
    <w:p w14:paraId="0C1AAD24"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10 </w:t>
      </w:r>
      <w:r w:rsidRPr="00817424">
        <w:rPr>
          <w:rFonts w:ascii="Book Antiqua" w:eastAsia="SimSun" w:hAnsi="Book Antiqua" w:cs="Times New Roman"/>
          <w:b/>
          <w:sz w:val="24"/>
          <w:szCs w:val="24"/>
          <w:lang w:eastAsia="zh-CN"/>
        </w:rPr>
        <w:t>Rybka SJ</w:t>
      </w:r>
      <w:r w:rsidRPr="00817424">
        <w:rPr>
          <w:rFonts w:ascii="Book Antiqua" w:eastAsia="SimSun" w:hAnsi="Book Antiqua" w:cs="Times New Roman"/>
          <w:sz w:val="24"/>
          <w:szCs w:val="24"/>
          <w:lang w:eastAsia="zh-CN"/>
        </w:rPr>
        <w:t xml:space="preserve">, Novick AC. Concomitant carotid, mesenteric and renal artery stenosis due to primary intimal fibroplasia. </w:t>
      </w:r>
      <w:r w:rsidRPr="00817424">
        <w:rPr>
          <w:rFonts w:ascii="Book Antiqua" w:eastAsia="SimSun" w:hAnsi="Book Antiqua" w:cs="Times New Roman"/>
          <w:i/>
          <w:sz w:val="24"/>
          <w:szCs w:val="24"/>
          <w:lang w:eastAsia="zh-CN"/>
        </w:rPr>
        <w:t>J Urol</w:t>
      </w:r>
      <w:r w:rsidRPr="00817424">
        <w:rPr>
          <w:rFonts w:ascii="Book Antiqua" w:eastAsia="SimSun" w:hAnsi="Book Antiqua" w:cs="Times New Roman"/>
          <w:sz w:val="24"/>
          <w:szCs w:val="24"/>
          <w:lang w:eastAsia="zh-CN"/>
        </w:rPr>
        <w:t xml:space="preserve"> 1983; </w:t>
      </w:r>
      <w:r w:rsidRPr="00817424">
        <w:rPr>
          <w:rFonts w:ascii="Book Antiqua" w:eastAsia="SimSun" w:hAnsi="Book Antiqua" w:cs="Times New Roman"/>
          <w:b/>
          <w:sz w:val="24"/>
          <w:szCs w:val="24"/>
          <w:lang w:eastAsia="zh-CN"/>
        </w:rPr>
        <w:t>129</w:t>
      </w:r>
      <w:r w:rsidRPr="00817424">
        <w:rPr>
          <w:rFonts w:ascii="Book Antiqua" w:eastAsia="SimSun" w:hAnsi="Book Antiqua" w:cs="Times New Roman"/>
          <w:sz w:val="24"/>
          <w:szCs w:val="24"/>
          <w:lang w:eastAsia="zh-CN"/>
        </w:rPr>
        <w:t>: 798-800 [PMID: 6842706]</w:t>
      </w:r>
    </w:p>
    <w:p w14:paraId="7670E796"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11 </w:t>
      </w:r>
      <w:r w:rsidRPr="00817424">
        <w:rPr>
          <w:rFonts w:ascii="Book Antiqua" w:eastAsia="SimSun" w:hAnsi="Book Antiqua" w:cs="Times New Roman"/>
          <w:b/>
          <w:sz w:val="24"/>
          <w:szCs w:val="24"/>
          <w:lang w:eastAsia="zh-CN"/>
        </w:rPr>
        <w:t>Foissy P</w:t>
      </w:r>
      <w:r w:rsidRPr="00817424">
        <w:rPr>
          <w:rFonts w:ascii="Book Antiqua" w:eastAsia="SimSun" w:hAnsi="Book Antiqua" w:cs="Times New Roman"/>
          <w:sz w:val="24"/>
          <w:szCs w:val="24"/>
          <w:lang w:eastAsia="zh-CN"/>
        </w:rPr>
        <w:t xml:space="preserve">, Fabre M, Lebaleur A, Buffet C, Frileux C, Etienne JP. [Aneurysm of the trunk of the superior mesenteric artery and polyaneurysmal disease of the right paracolic arcade of fibromuscular hyperplasia type. A case]. </w:t>
      </w:r>
      <w:r w:rsidRPr="00817424">
        <w:rPr>
          <w:rFonts w:ascii="Book Antiqua" w:eastAsia="SimSun" w:hAnsi="Book Antiqua" w:cs="Times New Roman"/>
          <w:i/>
          <w:sz w:val="24"/>
          <w:szCs w:val="24"/>
          <w:lang w:eastAsia="zh-CN"/>
        </w:rPr>
        <w:t xml:space="preserve">Ann Med Interne </w:t>
      </w:r>
      <w:r w:rsidRPr="00817424">
        <w:rPr>
          <w:rFonts w:ascii="Book Antiqua" w:eastAsia="SimSun" w:hAnsi="Book Antiqua" w:cs="Times New Roman"/>
          <w:sz w:val="24"/>
          <w:szCs w:val="24"/>
          <w:lang w:eastAsia="zh-CN"/>
        </w:rPr>
        <w:t xml:space="preserve">(Paris) 1984; </w:t>
      </w:r>
      <w:r w:rsidRPr="00817424">
        <w:rPr>
          <w:rFonts w:ascii="Book Antiqua" w:eastAsia="SimSun" w:hAnsi="Book Antiqua" w:cs="Times New Roman"/>
          <w:b/>
          <w:sz w:val="24"/>
          <w:szCs w:val="24"/>
          <w:lang w:eastAsia="zh-CN"/>
        </w:rPr>
        <w:t>135</w:t>
      </w:r>
      <w:r w:rsidRPr="00817424">
        <w:rPr>
          <w:rFonts w:ascii="Book Antiqua" w:eastAsia="SimSun" w:hAnsi="Book Antiqua" w:cs="Times New Roman"/>
          <w:sz w:val="24"/>
          <w:szCs w:val="24"/>
          <w:lang w:eastAsia="zh-CN"/>
        </w:rPr>
        <w:t>: 530-532 [PMID: 6517425]</w:t>
      </w:r>
    </w:p>
    <w:p w14:paraId="64715775"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12 </w:t>
      </w:r>
      <w:r w:rsidRPr="00817424">
        <w:rPr>
          <w:rFonts w:ascii="Book Antiqua" w:eastAsia="SimSun" w:hAnsi="Book Antiqua" w:cs="Times New Roman"/>
          <w:b/>
          <w:sz w:val="24"/>
          <w:szCs w:val="24"/>
          <w:lang w:eastAsia="zh-CN"/>
        </w:rPr>
        <w:t>den Butter G</w:t>
      </w:r>
      <w:r w:rsidRPr="00817424">
        <w:rPr>
          <w:rFonts w:ascii="Book Antiqua" w:eastAsia="SimSun" w:hAnsi="Book Antiqua" w:cs="Times New Roman"/>
          <w:sz w:val="24"/>
          <w:szCs w:val="24"/>
          <w:lang w:eastAsia="zh-CN"/>
        </w:rPr>
        <w:t xml:space="preserve">, van Bockel JH, Aarts JC. Arterial fibrodysplasia: rapid progression complicated by rupture of a visceral aneurysm into the gastrointestinal tract. </w:t>
      </w:r>
      <w:r w:rsidRPr="00817424">
        <w:rPr>
          <w:rFonts w:ascii="Book Antiqua" w:eastAsia="SimSun" w:hAnsi="Book Antiqua" w:cs="Times New Roman"/>
          <w:i/>
          <w:sz w:val="24"/>
          <w:szCs w:val="24"/>
          <w:lang w:eastAsia="zh-CN"/>
        </w:rPr>
        <w:t>J Vasc Surg</w:t>
      </w:r>
      <w:r w:rsidRPr="00817424">
        <w:rPr>
          <w:rFonts w:ascii="Book Antiqua" w:eastAsia="SimSun" w:hAnsi="Book Antiqua" w:cs="Times New Roman"/>
          <w:sz w:val="24"/>
          <w:szCs w:val="24"/>
          <w:lang w:eastAsia="zh-CN"/>
        </w:rPr>
        <w:t xml:space="preserve"> 1988; </w:t>
      </w:r>
      <w:r w:rsidRPr="00817424">
        <w:rPr>
          <w:rFonts w:ascii="Book Antiqua" w:eastAsia="SimSun" w:hAnsi="Book Antiqua" w:cs="Times New Roman"/>
          <w:b/>
          <w:sz w:val="24"/>
          <w:szCs w:val="24"/>
          <w:lang w:eastAsia="zh-CN"/>
        </w:rPr>
        <w:t>7</w:t>
      </w:r>
      <w:r w:rsidRPr="00817424">
        <w:rPr>
          <w:rFonts w:ascii="Book Antiqua" w:eastAsia="SimSun" w:hAnsi="Book Antiqua" w:cs="Times New Roman"/>
          <w:sz w:val="24"/>
          <w:szCs w:val="24"/>
          <w:lang w:eastAsia="zh-CN"/>
        </w:rPr>
        <w:t>: 449-453 [PMID: 3258042]</w:t>
      </w:r>
    </w:p>
    <w:p w14:paraId="6B3507FB"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13 </w:t>
      </w:r>
      <w:r w:rsidRPr="00817424">
        <w:rPr>
          <w:rFonts w:ascii="Book Antiqua" w:eastAsia="SimSun" w:hAnsi="Book Antiqua" w:cs="Times New Roman"/>
          <w:b/>
          <w:sz w:val="24"/>
          <w:szCs w:val="24"/>
          <w:lang w:eastAsia="zh-CN"/>
        </w:rPr>
        <w:t>Salmon PJ</w:t>
      </w:r>
      <w:r w:rsidRPr="00817424">
        <w:rPr>
          <w:rFonts w:ascii="Book Antiqua" w:eastAsia="SimSun" w:hAnsi="Book Antiqua" w:cs="Times New Roman"/>
          <w:sz w:val="24"/>
          <w:szCs w:val="24"/>
          <w:lang w:eastAsia="zh-CN"/>
        </w:rPr>
        <w:t xml:space="preserve">, Allan JS. An unusual case of fibromuscular dysplasia. </w:t>
      </w:r>
      <w:r w:rsidRPr="00817424">
        <w:rPr>
          <w:rFonts w:ascii="Book Antiqua" w:eastAsia="SimSun" w:hAnsi="Book Antiqua" w:cs="Times New Roman"/>
          <w:i/>
          <w:sz w:val="24"/>
          <w:szCs w:val="24"/>
          <w:lang w:eastAsia="zh-CN"/>
        </w:rPr>
        <w:t xml:space="preserve">J Cardiovasc Surg </w:t>
      </w:r>
      <w:r w:rsidRPr="00817424">
        <w:rPr>
          <w:rFonts w:ascii="Book Antiqua" w:eastAsia="SimSun" w:hAnsi="Book Antiqua" w:cs="Times New Roman"/>
          <w:sz w:val="24"/>
          <w:szCs w:val="24"/>
          <w:lang w:eastAsia="zh-CN"/>
        </w:rPr>
        <w:t xml:space="preserve">(Torino) 1988; </w:t>
      </w:r>
      <w:r w:rsidRPr="00817424">
        <w:rPr>
          <w:rFonts w:ascii="Book Antiqua" w:eastAsia="SimSun" w:hAnsi="Book Antiqua" w:cs="Times New Roman"/>
          <w:b/>
          <w:sz w:val="24"/>
          <w:szCs w:val="24"/>
          <w:lang w:eastAsia="zh-CN"/>
        </w:rPr>
        <w:t>29</w:t>
      </w:r>
      <w:r w:rsidRPr="00817424">
        <w:rPr>
          <w:rFonts w:ascii="Book Antiqua" w:eastAsia="SimSun" w:hAnsi="Book Antiqua" w:cs="Times New Roman"/>
          <w:sz w:val="24"/>
          <w:szCs w:val="24"/>
          <w:lang w:eastAsia="zh-CN"/>
        </w:rPr>
        <w:t>: 756-757 [PMID: 3209621]</w:t>
      </w:r>
    </w:p>
    <w:p w14:paraId="6C801846"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14 </w:t>
      </w:r>
      <w:r w:rsidRPr="00817424">
        <w:rPr>
          <w:rFonts w:ascii="Book Antiqua" w:eastAsia="SimSun" w:hAnsi="Book Antiqua" w:cs="Times New Roman"/>
          <w:b/>
          <w:sz w:val="24"/>
          <w:szCs w:val="24"/>
          <w:lang w:eastAsia="zh-CN"/>
        </w:rPr>
        <w:t>Insall RL</w:t>
      </w:r>
      <w:r w:rsidRPr="00817424">
        <w:rPr>
          <w:rFonts w:ascii="Book Antiqua" w:eastAsia="SimSun" w:hAnsi="Book Antiqua" w:cs="Times New Roman"/>
          <w:sz w:val="24"/>
          <w:szCs w:val="24"/>
          <w:lang w:eastAsia="zh-CN"/>
        </w:rPr>
        <w:t xml:space="preserve">, Chamberlain J, Loose HW. Fibromuscular dysplasia of visceral arteries. </w:t>
      </w:r>
      <w:r w:rsidRPr="00817424">
        <w:rPr>
          <w:rFonts w:ascii="Book Antiqua" w:eastAsia="SimSun" w:hAnsi="Book Antiqua" w:cs="Times New Roman"/>
          <w:i/>
          <w:sz w:val="24"/>
          <w:szCs w:val="24"/>
          <w:lang w:eastAsia="zh-CN"/>
        </w:rPr>
        <w:t>Eur J Vasc Surg</w:t>
      </w:r>
      <w:r w:rsidRPr="00817424">
        <w:rPr>
          <w:rFonts w:ascii="Book Antiqua" w:eastAsia="SimSun" w:hAnsi="Book Antiqua" w:cs="Times New Roman"/>
          <w:sz w:val="24"/>
          <w:szCs w:val="24"/>
          <w:lang w:eastAsia="zh-CN"/>
        </w:rPr>
        <w:t xml:space="preserve"> 1992; </w:t>
      </w:r>
      <w:r w:rsidRPr="00817424">
        <w:rPr>
          <w:rFonts w:ascii="Book Antiqua" w:eastAsia="SimSun" w:hAnsi="Book Antiqua" w:cs="Times New Roman"/>
          <w:b/>
          <w:sz w:val="24"/>
          <w:szCs w:val="24"/>
          <w:lang w:eastAsia="zh-CN"/>
        </w:rPr>
        <w:t>6</w:t>
      </w:r>
      <w:r w:rsidRPr="00817424">
        <w:rPr>
          <w:rFonts w:ascii="Book Antiqua" w:eastAsia="SimSun" w:hAnsi="Book Antiqua" w:cs="Times New Roman"/>
          <w:sz w:val="24"/>
          <w:szCs w:val="24"/>
          <w:lang w:eastAsia="zh-CN"/>
        </w:rPr>
        <w:t>: 668-672 [PMID: 1451828]</w:t>
      </w:r>
    </w:p>
    <w:p w14:paraId="09302B72"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15 . Case records of the Massachusetts General Hospital. Weekly clinicopathological exercises. Case 9-1995. A 60-year-old man with hypertrophic cardiomyopathy and ischemic colitis. </w:t>
      </w:r>
      <w:r w:rsidRPr="00817424">
        <w:rPr>
          <w:rFonts w:ascii="Book Antiqua" w:eastAsia="SimSun" w:hAnsi="Book Antiqua" w:cs="Times New Roman"/>
          <w:i/>
          <w:sz w:val="24"/>
          <w:szCs w:val="24"/>
          <w:lang w:eastAsia="zh-CN"/>
        </w:rPr>
        <w:t>N Engl J Med</w:t>
      </w:r>
      <w:r w:rsidRPr="00817424">
        <w:rPr>
          <w:rFonts w:ascii="Book Antiqua" w:eastAsia="SimSun" w:hAnsi="Book Antiqua" w:cs="Times New Roman"/>
          <w:sz w:val="24"/>
          <w:szCs w:val="24"/>
          <w:lang w:eastAsia="zh-CN"/>
        </w:rPr>
        <w:t xml:space="preserve"> 1995; </w:t>
      </w:r>
      <w:r w:rsidRPr="00817424">
        <w:rPr>
          <w:rFonts w:ascii="Book Antiqua" w:eastAsia="SimSun" w:hAnsi="Book Antiqua" w:cs="Times New Roman"/>
          <w:b/>
          <w:sz w:val="24"/>
          <w:szCs w:val="24"/>
          <w:lang w:eastAsia="zh-CN"/>
        </w:rPr>
        <w:t>332</w:t>
      </w:r>
      <w:r w:rsidRPr="00817424">
        <w:rPr>
          <w:rFonts w:ascii="Book Antiqua" w:eastAsia="SimSun" w:hAnsi="Book Antiqua" w:cs="Times New Roman"/>
          <w:sz w:val="24"/>
          <w:szCs w:val="24"/>
          <w:lang w:eastAsia="zh-CN"/>
        </w:rPr>
        <w:t>: 804-810 [PMID: 7862185 DOI: 10.1056/NEJM199503233321208]</w:t>
      </w:r>
    </w:p>
    <w:p w14:paraId="17FF6B30"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lastRenderedPageBreak/>
        <w:t xml:space="preserve">16 </w:t>
      </w:r>
      <w:r w:rsidRPr="00817424">
        <w:rPr>
          <w:rFonts w:ascii="Book Antiqua" w:eastAsia="SimSun" w:hAnsi="Book Antiqua" w:cs="Times New Roman"/>
          <w:b/>
          <w:sz w:val="24"/>
          <w:szCs w:val="24"/>
          <w:lang w:eastAsia="zh-CN"/>
        </w:rPr>
        <w:t>Stokes JB</w:t>
      </w:r>
      <w:r w:rsidRPr="00817424">
        <w:rPr>
          <w:rFonts w:ascii="Book Antiqua" w:eastAsia="SimSun" w:hAnsi="Book Antiqua" w:cs="Times New Roman"/>
          <w:sz w:val="24"/>
          <w:szCs w:val="24"/>
          <w:lang w:eastAsia="zh-CN"/>
        </w:rPr>
        <w:t xml:space="preserve">, Bonsib SM, McBride JW. Diffuse intimal fibromuscular dysplasia with multiorgan failure. </w:t>
      </w:r>
      <w:r w:rsidRPr="00817424">
        <w:rPr>
          <w:rFonts w:ascii="Book Antiqua" w:eastAsia="SimSun" w:hAnsi="Book Antiqua" w:cs="Times New Roman"/>
          <w:i/>
          <w:sz w:val="24"/>
          <w:szCs w:val="24"/>
          <w:lang w:eastAsia="zh-CN"/>
        </w:rPr>
        <w:t>Arch Intern Med</w:t>
      </w:r>
      <w:r w:rsidRPr="00817424">
        <w:rPr>
          <w:rFonts w:ascii="Book Antiqua" w:eastAsia="SimSun" w:hAnsi="Book Antiqua" w:cs="Times New Roman"/>
          <w:sz w:val="24"/>
          <w:szCs w:val="24"/>
          <w:lang w:eastAsia="zh-CN"/>
        </w:rPr>
        <w:t xml:space="preserve"> 1996; </w:t>
      </w:r>
      <w:r w:rsidRPr="00817424">
        <w:rPr>
          <w:rFonts w:ascii="Book Antiqua" w:eastAsia="SimSun" w:hAnsi="Book Antiqua" w:cs="Times New Roman"/>
          <w:b/>
          <w:sz w:val="24"/>
          <w:szCs w:val="24"/>
          <w:lang w:eastAsia="zh-CN"/>
        </w:rPr>
        <w:t>156</w:t>
      </w:r>
      <w:r w:rsidRPr="00817424">
        <w:rPr>
          <w:rFonts w:ascii="Book Antiqua" w:eastAsia="SimSun" w:hAnsi="Book Antiqua" w:cs="Times New Roman"/>
          <w:sz w:val="24"/>
          <w:szCs w:val="24"/>
          <w:lang w:eastAsia="zh-CN"/>
        </w:rPr>
        <w:t>: 2611-2614 [PMID: 8951305]</w:t>
      </w:r>
    </w:p>
    <w:p w14:paraId="3CBFE1CF"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17 </w:t>
      </w:r>
      <w:r w:rsidRPr="00817424">
        <w:rPr>
          <w:rFonts w:ascii="Book Antiqua" w:eastAsia="SimSun" w:hAnsi="Book Antiqua" w:cs="Times New Roman"/>
          <w:b/>
          <w:sz w:val="24"/>
          <w:szCs w:val="24"/>
          <w:lang w:eastAsia="zh-CN"/>
        </w:rPr>
        <w:t>Yamaguchi R</w:t>
      </w:r>
      <w:r w:rsidRPr="00817424">
        <w:rPr>
          <w:rFonts w:ascii="Book Antiqua" w:eastAsia="SimSun" w:hAnsi="Book Antiqua" w:cs="Times New Roman"/>
          <w:sz w:val="24"/>
          <w:szCs w:val="24"/>
          <w:lang w:eastAsia="zh-CN"/>
        </w:rPr>
        <w:t xml:space="preserve">, Yamaguchi A, Isogai M, Hori A, Kin Y. Fibromuscular dysplasia of the visceral arteries. </w:t>
      </w:r>
      <w:r w:rsidRPr="00817424">
        <w:rPr>
          <w:rFonts w:ascii="Book Antiqua" w:eastAsia="SimSun" w:hAnsi="Book Antiqua" w:cs="Times New Roman"/>
          <w:i/>
          <w:sz w:val="24"/>
          <w:szCs w:val="24"/>
          <w:lang w:eastAsia="zh-CN"/>
        </w:rPr>
        <w:t>Am J Gastroenterol</w:t>
      </w:r>
      <w:r w:rsidRPr="00817424">
        <w:rPr>
          <w:rFonts w:ascii="Book Antiqua" w:eastAsia="SimSun" w:hAnsi="Book Antiqua" w:cs="Times New Roman"/>
          <w:sz w:val="24"/>
          <w:szCs w:val="24"/>
          <w:lang w:eastAsia="zh-CN"/>
        </w:rPr>
        <w:t xml:space="preserve"> 1996; </w:t>
      </w:r>
      <w:r w:rsidRPr="00817424">
        <w:rPr>
          <w:rFonts w:ascii="Book Antiqua" w:eastAsia="SimSun" w:hAnsi="Book Antiqua" w:cs="Times New Roman"/>
          <w:b/>
          <w:sz w:val="24"/>
          <w:szCs w:val="24"/>
          <w:lang w:eastAsia="zh-CN"/>
        </w:rPr>
        <w:t>91</w:t>
      </w:r>
      <w:r w:rsidRPr="00817424">
        <w:rPr>
          <w:rFonts w:ascii="Book Antiqua" w:eastAsia="SimSun" w:hAnsi="Book Antiqua" w:cs="Times New Roman"/>
          <w:sz w:val="24"/>
          <w:szCs w:val="24"/>
          <w:lang w:eastAsia="zh-CN"/>
        </w:rPr>
        <w:t>: 1635-1638 [PMID: 8759676]</w:t>
      </w:r>
    </w:p>
    <w:p w14:paraId="2846A615"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18 </w:t>
      </w:r>
      <w:r w:rsidRPr="00817424">
        <w:rPr>
          <w:rFonts w:ascii="Book Antiqua" w:eastAsia="SimSun" w:hAnsi="Book Antiqua" w:cs="Times New Roman"/>
          <w:b/>
          <w:sz w:val="24"/>
          <w:szCs w:val="24"/>
          <w:lang w:eastAsia="zh-CN"/>
        </w:rPr>
        <w:t>Lee EK</w:t>
      </w:r>
      <w:r w:rsidRPr="00817424">
        <w:rPr>
          <w:rFonts w:ascii="Book Antiqua" w:eastAsia="SimSun" w:hAnsi="Book Antiqua" w:cs="Times New Roman"/>
          <w:sz w:val="24"/>
          <w:szCs w:val="24"/>
          <w:lang w:eastAsia="zh-CN"/>
        </w:rPr>
        <w:t xml:space="preserve">, Hecht ST, Lie JT. Multiple intracranial and systemic aneurysms associated with infantile-onset arterial fibromuscular dysplasia. </w:t>
      </w:r>
      <w:r w:rsidRPr="00817424">
        <w:rPr>
          <w:rFonts w:ascii="Book Antiqua" w:eastAsia="SimSun" w:hAnsi="Book Antiqua" w:cs="Times New Roman"/>
          <w:i/>
          <w:sz w:val="24"/>
          <w:szCs w:val="24"/>
          <w:lang w:eastAsia="zh-CN"/>
        </w:rPr>
        <w:t>Neurology</w:t>
      </w:r>
      <w:r w:rsidRPr="00817424">
        <w:rPr>
          <w:rFonts w:ascii="Book Antiqua" w:eastAsia="SimSun" w:hAnsi="Book Antiqua" w:cs="Times New Roman"/>
          <w:sz w:val="24"/>
          <w:szCs w:val="24"/>
          <w:lang w:eastAsia="zh-CN"/>
        </w:rPr>
        <w:t xml:space="preserve"> 1998; </w:t>
      </w:r>
      <w:r w:rsidRPr="00817424">
        <w:rPr>
          <w:rFonts w:ascii="Book Antiqua" w:eastAsia="SimSun" w:hAnsi="Book Antiqua" w:cs="Times New Roman"/>
          <w:b/>
          <w:sz w:val="24"/>
          <w:szCs w:val="24"/>
          <w:lang w:eastAsia="zh-CN"/>
        </w:rPr>
        <w:t>50</w:t>
      </w:r>
      <w:r w:rsidRPr="00817424">
        <w:rPr>
          <w:rFonts w:ascii="Book Antiqua" w:eastAsia="SimSun" w:hAnsi="Book Antiqua" w:cs="Times New Roman"/>
          <w:sz w:val="24"/>
          <w:szCs w:val="24"/>
          <w:lang w:eastAsia="zh-CN"/>
        </w:rPr>
        <w:t>: 828-829 [PMID: 9521295]</w:t>
      </w:r>
    </w:p>
    <w:p w14:paraId="395E2BFA"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19 </w:t>
      </w:r>
      <w:r w:rsidRPr="00817424">
        <w:rPr>
          <w:rFonts w:ascii="Book Antiqua" w:eastAsia="SimSun" w:hAnsi="Book Antiqua" w:cs="Times New Roman"/>
          <w:b/>
          <w:sz w:val="24"/>
          <w:szCs w:val="24"/>
          <w:lang w:eastAsia="zh-CN"/>
        </w:rPr>
        <w:t>Safioleas M</w:t>
      </w:r>
      <w:r w:rsidRPr="00817424">
        <w:rPr>
          <w:rFonts w:ascii="Book Antiqua" w:eastAsia="SimSun" w:hAnsi="Book Antiqua" w:cs="Times New Roman"/>
          <w:sz w:val="24"/>
          <w:szCs w:val="24"/>
          <w:lang w:eastAsia="zh-CN"/>
        </w:rPr>
        <w:t xml:space="preserve">, Kakisis J, Manti C. Coexistence of hypertrophic cardiomyopathy and fibromuscular dysplasia of the superior mesenteric artery. </w:t>
      </w:r>
      <w:r w:rsidRPr="00817424">
        <w:rPr>
          <w:rFonts w:ascii="Book Antiqua" w:eastAsia="SimSun" w:hAnsi="Book Antiqua" w:cs="Times New Roman"/>
          <w:i/>
          <w:sz w:val="24"/>
          <w:szCs w:val="24"/>
          <w:lang w:eastAsia="zh-CN"/>
        </w:rPr>
        <w:t>N Engl J Med</w:t>
      </w:r>
      <w:r w:rsidRPr="00817424">
        <w:rPr>
          <w:rFonts w:ascii="Book Antiqua" w:eastAsia="SimSun" w:hAnsi="Book Antiqua" w:cs="Times New Roman"/>
          <w:sz w:val="24"/>
          <w:szCs w:val="24"/>
          <w:lang w:eastAsia="zh-CN"/>
        </w:rPr>
        <w:t xml:space="preserve"> 2001; </w:t>
      </w:r>
      <w:r w:rsidRPr="00817424">
        <w:rPr>
          <w:rFonts w:ascii="Book Antiqua" w:eastAsia="SimSun" w:hAnsi="Book Antiqua" w:cs="Times New Roman"/>
          <w:b/>
          <w:sz w:val="24"/>
          <w:szCs w:val="24"/>
          <w:lang w:eastAsia="zh-CN"/>
        </w:rPr>
        <w:t>344</w:t>
      </w:r>
      <w:r w:rsidRPr="00817424">
        <w:rPr>
          <w:rFonts w:ascii="Book Antiqua" w:eastAsia="SimSun" w:hAnsi="Book Antiqua" w:cs="Times New Roman"/>
          <w:sz w:val="24"/>
          <w:szCs w:val="24"/>
          <w:lang w:eastAsia="zh-CN"/>
        </w:rPr>
        <w:t>: 1333-1334 [PMID: 11336027 DOI: 10.1056/NEJM200104263441716]</w:t>
      </w:r>
    </w:p>
    <w:p w14:paraId="6CC9E012"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20 </w:t>
      </w:r>
      <w:r w:rsidRPr="00817424">
        <w:rPr>
          <w:rFonts w:ascii="Book Antiqua" w:eastAsia="SimSun" w:hAnsi="Book Antiqua" w:cs="Times New Roman"/>
          <w:b/>
          <w:sz w:val="24"/>
          <w:szCs w:val="24"/>
          <w:lang w:eastAsia="zh-CN"/>
        </w:rPr>
        <w:t>Horie T</w:t>
      </w:r>
      <w:r w:rsidRPr="00817424">
        <w:rPr>
          <w:rFonts w:ascii="Book Antiqua" w:eastAsia="SimSun" w:hAnsi="Book Antiqua" w:cs="Times New Roman"/>
          <w:sz w:val="24"/>
          <w:szCs w:val="24"/>
          <w:lang w:eastAsia="zh-CN"/>
        </w:rPr>
        <w:t xml:space="preserve">, Seino Y, Miyauchi Y, Saitoh T, Takano T, Ohashi A, Yamada N, Tamura K, Yamanaka N. Unusual petal-like fibromuscular dysplasia as a cause of acute abdomen and circulatory shock. </w:t>
      </w:r>
      <w:r w:rsidRPr="00817424">
        <w:rPr>
          <w:rFonts w:ascii="Book Antiqua" w:eastAsia="SimSun" w:hAnsi="Book Antiqua" w:cs="Times New Roman"/>
          <w:i/>
          <w:sz w:val="24"/>
          <w:szCs w:val="24"/>
          <w:lang w:eastAsia="zh-CN"/>
        </w:rPr>
        <w:t>Jpn Heart J</w:t>
      </w:r>
      <w:r w:rsidRPr="00817424">
        <w:rPr>
          <w:rFonts w:ascii="Book Antiqua" w:eastAsia="SimSun" w:hAnsi="Book Antiqua" w:cs="Times New Roman"/>
          <w:sz w:val="24"/>
          <w:szCs w:val="24"/>
          <w:lang w:eastAsia="zh-CN"/>
        </w:rPr>
        <w:t xml:space="preserve"> 2002; </w:t>
      </w:r>
      <w:r w:rsidRPr="00817424">
        <w:rPr>
          <w:rFonts w:ascii="Book Antiqua" w:eastAsia="SimSun" w:hAnsi="Book Antiqua" w:cs="Times New Roman"/>
          <w:b/>
          <w:sz w:val="24"/>
          <w:szCs w:val="24"/>
          <w:lang w:eastAsia="zh-CN"/>
        </w:rPr>
        <w:t>43</w:t>
      </w:r>
      <w:r w:rsidRPr="00817424">
        <w:rPr>
          <w:rFonts w:ascii="Book Antiqua" w:eastAsia="SimSun" w:hAnsi="Book Antiqua" w:cs="Times New Roman"/>
          <w:sz w:val="24"/>
          <w:szCs w:val="24"/>
          <w:lang w:eastAsia="zh-CN"/>
        </w:rPr>
        <w:t>: 301-305 [PMID: 12227706]</w:t>
      </w:r>
    </w:p>
    <w:p w14:paraId="17A612F8"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21 </w:t>
      </w:r>
      <w:r w:rsidRPr="00817424">
        <w:rPr>
          <w:rFonts w:ascii="Book Antiqua" w:eastAsia="SimSun" w:hAnsi="Book Antiqua" w:cs="Times New Roman"/>
          <w:b/>
          <w:sz w:val="24"/>
          <w:szCs w:val="24"/>
          <w:lang w:eastAsia="zh-CN"/>
        </w:rPr>
        <w:t>Kojima A</w:t>
      </w:r>
      <w:r w:rsidRPr="00817424">
        <w:rPr>
          <w:rFonts w:ascii="Book Antiqua" w:eastAsia="SimSun" w:hAnsi="Book Antiqua" w:cs="Times New Roman"/>
          <w:sz w:val="24"/>
          <w:szCs w:val="24"/>
          <w:lang w:eastAsia="zh-CN"/>
        </w:rPr>
        <w:t xml:space="preserve">, Shindo S, Kubota K, Iyori K, Ishimoto T, Kobayashi M, Tada Y. Successful surgical treatment of a patient with multiple visceral artery aneurysms due to fibromuscular dysplasia. </w:t>
      </w:r>
      <w:r w:rsidRPr="00817424">
        <w:rPr>
          <w:rFonts w:ascii="Book Antiqua" w:eastAsia="SimSun" w:hAnsi="Book Antiqua" w:cs="Times New Roman"/>
          <w:i/>
          <w:sz w:val="24"/>
          <w:szCs w:val="24"/>
          <w:lang w:eastAsia="zh-CN"/>
        </w:rPr>
        <w:t>Cardiovasc Surg</w:t>
      </w:r>
      <w:r w:rsidRPr="00817424">
        <w:rPr>
          <w:rFonts w:ascii="Book Antiqua" w:eastAsia="SimSun" w:hAnsi="Book Antiqua" w:cs="Times New Roman"/>
          <w:sz w:val="24"/>
          <w:szCs w:val="24"/>
          <w:lang w:eastAsia="zh-CN"/>
        </w:rPr>
        <w:t xml:space="preserve"> 2002; </w:t>
      </w:r>
      <w:r w:rsidRPr="00817424">
        <w:rPr>
          <w:rFonts w:ascii="Book Antiqua" w:eastAsia="SimSun" w:hAnsi="Book Antiqua" w:cs="Times New Roman"/>
          <w:b/>
          <w:sz w:val="24"/>
          <w:szCs w:val="24"/>
          <w:lang w:eastAsia="zh-CN"/>
        </w:rPr>
        <w:t>10</w:t>
      </w:r>
      <w:r w:rsidRPr="00817424">
        <w:rPr>
          <w:rFonts w:ascii="Book Antiqua" w:eastAsia="SimSun" w:hAnsi="Book Antiqua" w:cs="Times New Roman"/>
          <w:sz w:val="24"/>
          <w:szCs w:val="24"/>
          <w:lang w:eastAsia="zh-CN"/>
        </w:rPr>
        <w:t>: 157-160 [PMID: 11888746]</w:t>
      </w:r>
    </w:p>
    <w:p w14:paraId="5932744E"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22 </w:t>
      </w:r>
      <w:r w:rsidRPr="00817424">
        <w:rPr>
          <w:rFonts w:ascii="Book Antiqua" w:eastAsia="SimSun" w:hAnsi="Book Antiqua" w:cs="Times New Roman"/>
          <w:b/>
          <w:sz w:val="24"/>
          <w:szCs w:val="24"/>
          <w:lang w:eastAsia="zh-CN"/>
        </w:rPr>
        <w:t>Felton TW</w:t>
      </w:r>
      <w:r w:rsidRPr="00817424">
        <w:rPr>
          <w:rFonts w:ascii="Book Antiqua" w:eastAsia="SimSun" w:hAnsi="Book Antiqua" w:cs="Times New Roman"/>
          <w:sz w:val="24"/>
          <w:szCs w:val="24"/>
          <w:lang w:eastAsia="zh-CN"/>
        </w:rPr>
        <w:t xml:space="preserve">, Drewe E, Jivan S, Hall RI, Powell RJ. A rare case of shock. </w:t>
      </w:r>
      <w:r w:rsidRPr="00817424">
        <w:rPr>
          <w:rFonts w:ascii="Book Antiqua" w:eastAsia="SimSun" w:hAnsi="Book Antiqua" w:cs="Times New Roman"/>
          <w:i/>
          <w:sz w:val="24"/>
          <w:szCs w:val="24"/>
          <w:lang w:eastAsia="zh-CN"/>
        </w:rPr>
        <w:t>Ann Rheum Dis</w:t>
      </w:r>
      <w:r w:rsidRPr="00817424">
        <w:rPr>
          <w:rFonts w:ascii="Book Antiqua" w:eastAsia="SimSun" w:hAnsi="Book Antiqua" w:cs="Times New Roman"/>
          <w:sz w:val="24"/>
          <w:szCs w:val="24"/>
          <w:lang w:eastAsia="zh-CN"/>
        </w:rPr>
        <w:t xml:space="preserve"> 2003; </w:t>
      </w:r>
      <w:r w:rsidRPr="00817424">
        <w:rPr>
          <w:rFonts w:ascii="Book Antiqua" w:eastAsia="SimSun" w:hAnsi="Book Antiqua" w:cs="Times New Roman"/>
          <w:b/>
          <w:sz w:val="24"/>
          <w:szCs w:val="24"/>
          <w:lang w:eastAsia="zh-CN"/>
        </w:rPr>
        <w:t>62</w:t>
      </w:r>
      <w:r w:rsidRPr="00817424">
        <w:rPr>
          <w:rFonts w:ascii="Book Antiqua" w:eastAsia="SimSun" w:hAnsi="Book Antiqua" w:cs="Times New Roman"/>
          <w:sz w:val="24"/>
          <w:szCs w:val="24"/>
          <w:lang w:eastAsia="zh-CN"/>
        </w:rPr>
        <w:t>: 705-706 [PMID: 12860723]</w:t>
      </w:r>
    </w:p>
    <w:p w14:paraId="7FA4C7B9"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23 </w:t>
      </w:r>
      <w:r w:rsidRPr="00817424">
        <w:rPr>
          <w:rFonts w:ascii="Book Antiqua" w:eastAsia="SimSun" w:hAnsi="Book Antiqua" w:cs="Times New Roman"/>
          <w:b/>
          <w:sz w:val="24"/>
          <w:szCs w:val="24"/>
          <w:lang w:eastAsia="zh-CN"/>
        </w:rPr>
        <w:t>Guill CK</w:t>
      </w:r>
      <w:r w:rsidRPr="00817424">
        <w:rPr>
          <w:rFonts w:ascii="Book Antiqua" w:eastAsia="SimSun" w:hAnsi="Book Antiqua" w:cs="Times New Roman"/>
          <w:sz w:val="24"/>
          <w:szCs w:val="24"/>
          <w:lang w:eastAsia="zh-CN"/>
        </w:rPr>
        <w:t xml:space="preserve">, Benavides DC, Rees C, Fenves AZ, Burton EC. Fatal mesenteric fibromuscular dysplasia: a case report and review of the literature. </w:t>
      </w:r>
      <w:r w:rsidRPr="00817424">
        <w:rPr>
          <w:rFonts w:ascii="Book Antiqua" w:eastAsia="SimSun" w:hAnsi="Book Antiqua" w:cs="Times New Roman"/>
          <w:i/>
          <w:sz w:val="24"/>
          <w:szCs w:val="24"/>
          <w:lang w:eastAsia="zh-CN"/>
        </w:rPr>
        <w:t>Arch Intern Med</w:t>
      </w:r>
      <w:r w:rsidRPr="00817424">
        <w:rPr>
          <w:rFonts w:ascii="Book Antiqua" w:eastAsia="SimSun" w:hAnsi="Book Antiqua" w:cs="Times New Roman"/>
          <w:sz w:val="24"/>
          <w:szCs w:val="24"/>
          <w:lang w:eastAsia="zh-CN"/>
        </w:rPr>
        <w:t xml:space="preserve"> 2004; </w:t>
      </w:r>
      <w:r w:rsidRPr="00817424">
        <w:rPr>
          <w:rFonts w:ascii="Book Antiqua" w:eastAsia="SimSun" w:hAnsi="Book Antiqua" w:cs="Times New Roman"/>
          <w:b/>
          <w:sz w:val="24"/>
          <w:szCs w:val="24"/>
          <w:lang w:eastAsia="zh-CN"/>
        </w:rPr>
        <w:t>164</w:t>
      </w:r>
      <w:r w:rsidRPr="00817424">
        <w:rPr>
          <w:rFonts w:ascii="Book Antiqua" w:eastAsia="SimSun" w:hAnsi="Book Antiqua" w:cs="Times New Roman"/>
          <w:sz w:val="24"/>
          <w:szCs w:val="24"/>
          <w:lang w:eastAsia="zh-CN"/>
        </w:rPr>
        <w:t>: 1148-1153 [PMID: 15159274 DOI: 10.1001/archinte.164.10.1148]</w:t>
      </w:r>
    </w:p>
    <w:p w14:paraId="6F8EF9EB"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24 </w:t>
      </w:r>
      <w:r w:rsidRPr="00817424">
        <w:rPr>
          <w:rFonts w:ascii="Book Antiqua" w:eastAsia="SimSun" w:hAnsi="Book Antiqua" w:cs="Times New Roman"/>
          <w:b/>
          <w:sz w:val="24"/>
          <w:szCs w:val="24"/>
          <w:lang w:eastAsia="zh-CN"/>
        </w:rPr>
        <w:t>Mertens J</w:t>
      </w:r>
      <w:r w:rsidRPr="00817424">
        <w:rPr>
          <w:rFonts w:ascii="Book Antiqua" w:eastAsia="SimSun" w:hAnsi="Book Antiqua" w:cs="Times New Roman"/>
          <w:sz w:val="24"/>
          <w:szCs w:val="24"/>
          <w:lang w:eastAsia="zh-CN"/>
        </w:rPr>
        <w:t xml:space="preserve">, Daenens K, Fourneau I, Marakbi A, Nevelsteen A. Fibromuscular dysplasia of the superior mesenteric artery--case report and review of the literature. </w:t>
      </w:r>
      <w:r w:rsidRPr="00817424">
        <w:rPr>
          <w:rFonts w:ascii="Book Antiqua" w:eastAsia="SimSun" w:hAnsi="Book Antiqua" w:cs="Times New Roman"/>
          <w:i/>
          <w:sz w:val="24"/>
          <w:szCs w:val="24"/>
          <w:lang w:eastAsia="zh-CN"/>
        </w:rPr>
        <w:t>Acta Chir Belg</w:t>
      </w:r>
      <w:r w:rsidRPr="00817424">
        <w:rPr>
          <w:rFonts w:ascii="Book Antiqua" w:eastAsia="SimSun" w:hAnsi="Book Antiqua" w:cs="Times New Roman"/>
          <w:sz w:val="24"/>
          <w:szCs w:val="24"/>
          <w:lang w:eastAsia="zh-CN"/>
        </w:rPr>
        <w:t xml:space="preserve"> 2005; </w:t>
      </w:r>
      <w:r w:rsidRPr="00817424">
        <w:rPr>
          <w:rFonts w:ascii="Book Antiqua" w:eastAsia="SimSun" w:hAnsi="Book Antiqua" w:cs="Times New Roman"/>
          <w:b/>
          <w:sz w:val="24"/>
          <w:szCs w:val="24"/>
          <w:lang w:eastAsia="zh-CN"/>
        </w:rPr>
        <w:t>105</w:t>
      </w:r>
      <w:r w:rsidRPr="00817424">
        <w:rPr>
          <w:rFonts w:ascii="Book Antiqua" w:eastAsia="SimSun" w:hAnsi="Book Antiqua" w:cs="Times New Roman"/>
          <w:sz w:val="24"/>
          <w:szCs w:val="24"/>
          <w:lang w:eastAsia="zh-CN"/>
        </w:rPr>
        <w:t>: 523-527 [PMID: 16315839]</w:t>
      </w:r>
    </w:p>
    <w:p w14:paraId="5B1693FF"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25 </w:t>
      </w:r>
      <w:r w:rsidRPr="00817424">
        <w:rPr>
          <w:rFonts w:ascii="Book Antiqua" w:eastAsia="SimSun" w:hAnsi="Book Antiqua" w:cs="Times New Roman"/>
          <w:b/>
          <w:sz w:val="24"/>
          <w:szCs w:val="24"/>
          <w:lang w:eastAsia="zh-CN"/>
        </w:rPr>
        <w:t>Rodriguez Urrego PA</w:t>
      </w:r>
      <w:r w:rsidRPr="00817424">
        <w:rPr>
          <w:rFonts w:ascii="Book Antiqua" w:eastAsia="SimSun" w:hAnsi="Book Antiqua" w:cs="Times New Roman"/>
          <w:sz w:val="24"/>
          <w:szCs w:val="24"/>
          <w:lang w:eastAsia="zh-CN"/>
        </w:rPr>
        <w:t xml:space="preserve">, Flanagan M, Tsai WS, Rezac C, Barnard N. Massive gastrointestinal bleeding: an unusual case of asymptomatic extrarenal, visceral, </w:t>
      </w:r>
      <w:r w:rsidRPr="00817424">
        <w:rPr>
          <w:rFonts w:ascii="Book Antiqua" w:eastAsia="SimSun" w:hAnsi="Book Antiqua" w:cs="Times New Roman"/>
          <w:sz w:val="24"/>
          <w:szCs w:val="24"/>
          <w:lang w:eastAsia="zh-CN"/>
        </w:rPr>
        <w:lastRenderedPageBreak/>
        <w:t xml:space="preserve">fibromuscular dysplasia. </w:t>
      </w:r>
      <w:r w:rsidRPr="00817424">
        <w:rPr>
          <w:rFonts w:ascii="Book Antiqua" w:eastAsia="SimSun" w:hAnsi="Book Antiqua" w:cs="Times New Roman"/>
          <w:i/>
          <w:sz w:val="24"/>
          <w:szCs w:val="24"/>
          <w:lang w:eastAsia="zh-CN"/>
        </w:rPr>
        <w:t>World J Gastroenterol</w:t>
      </w:r>
      <w:r w:rsidRPr="00817424">
        <w:rPr>
          <w:rFonts w:ascii="Book Antiqua" w:eastAsia="SimSun" w:hAnsi="Book Antiqua" w:cs="Times New Roman"/>
          <w:sz w:val="24"/>
          <w:szCs w:val="24"/>
          <w:lang w:eastAsia="zh-CN"/>
        </w:rPr>
        <w:t xml:space="preserve"> 2007; </w:t>
      </w:r>
      <w:r w:rsidRPr="00817424">
        <w:rPr>
          <w:rFonts w:ascii="Book Antiqua" w:eastAsia="SimSun" w:hAnsi="Book Antiqua" w:cs="Times New Roman"/>
          <w:b/>
          <w:sz w:val="24"/>
          <w:szCs w:val="24"/>
          <w:lang w:eastAsia="zh-CN"/>
        </w:rPr>
        <w:t>13</w:t>
      </w:r>
      <w:r w:rsidRPr="00817424">
        <w:rPr>
          <w:rFonts w:ascii="Book Antiqua" w:eastAsia="SimSun" w:hAnsi="Book Antiqua" w:cs="Times New Roman"/>
          <w:sz w:val="24"/>
          <w:szCs w:val="24"/>
          <w:lang w:eastAsia="zh-CN"/>
        </w:rPr>
        <w:t>: 5771-5774 [PMID: 17963307]</w:t>
      </w:r>
    </w:p>
    <w:p w14:paraId="0C387F92"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26 </w:t>
      </w:r>
      <w:r w:rsidRPr="00817424">
        <w:rPr>
          <w:rFonts w:ascii="Book Antiqua" w:eastAsia="SimSun" w:hAnsi="Book Antiqua" w:cs="Times New Roman"/>
          <w:b/>
          <w:sz w:val="24"/>
          <w:szCs w:val="24"/>
          <w:lang w:eastAsia="zh-CN"/>
        </w:rPr>
        <w:t>Chaturvedi R</w:t>
      </w:r>
      <w:r w:rsidRPr="00817424">
        <w:rPr>
          <w:rFonts w:ascii="Book Antiqua" w:eastAsia="SimSun" w:hAnsi="Book Antiqua" w:cs="Times New Roman"/>
          <w:sz w:val="24"/>
          <w:szCs w:val="24"/>
          <w:lang w:eastAsia="zh-CN"/>
        </w:rPr>
        <w:t xml:space="preserve">, Vaideeswar P, Joshi A, Pandit S. Unusual mesenteric fibromuscular dysplasia a rare cause for chronic intestinal ischaemia. </w:t>
      </w:r>
      <w:r w:rsidRPr="00817424">
        <w:rPr>
          <w:rFonts w:ascii="Book Antiqua" w:eastAsia="SimSun" w:hAnsi="Book Antiqua" w:cs="Times New Roman"/>
          <w:i/>
          <w:sz w:val="24"/>
          <w:szCs w:val="24"/>
          <w:lang w:eastAsia="zh-CN"/>
        </w:rPr>
        <w:t>J Clin Pathol</w:t>
      </w:r>
      <w:r w:rsidRPr="00817424">
        <w:rPr>
          <w:rFonts w:ascii="Book Antiqua" w:eastAsia="SimSun" w:hAnsi="Book Antiqua" w:cs="Times New Roman"/>
          <w:sz w:val="24"/>
          <w:szCs w:val="24"/>
          <w:lang w:eastAsia="zh-CN"/>
        </w:rPr>
        <w:t xml:space="preserve"> 2008; </w:t>
      </w:r>
      <w:r w:rsidRPr="00817424">
        <w:rPr>
          <w:rFonts w:ascii="Book Antiqua" w:eastAsia="SimSun" w:hAnsi="Book Antiqua" w:cs="Times New Roman"/>
          <w:b/>
          <w:sz w:val="24"/>
          <w:szCs w:val="24"/>
          <w:lang w:eastAsia="zh-CN"/>
        </w:rPr>
        <w:t>61</w:t>
      </w:r>
      <w:r w:rsidRPr="00817424">
        <w:rPr>
          <w:rFonts w:ascii="Book Antiqua" w:eastAsia="SimSun" w:hAnsi="Book Antiqua" w:cs="Times New Roman"/>
          <w:sz w:val="24"/>
          <w:szCs w:val="24"/>
          <w:lang w:eastAsia="zh-CN"/>
        </w:rPr>
        <w:t>: 237 [PMID: 18223099 DOI: 10.1136/jcp.2007.049569]</w:t>
      </w:r>
    </w:p>
    <w:p w14:paraId="6E82C706"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27 </w:t>
      </w:r>
      <w:r w:rsidRPr="00817424">
        <w:rPr>
          <w:rFonts w:ascii="Book Antiqua" w:eastAsia="SimSun" w:hAnsi="Book Antiqua" w:cs="Times New Roman"/>
          <w:b/>
          <w:sz w:val="24"/>
          <w:szCs w:val="24"/>
          <w:lang w:eastAsia="zh-CN"/>
        </w:rPr>
        <w:t>Malagò R</w:t>
      </w:r>
      <w:r w:rsidRPr="00817424">
        <w:rPr>
          <w:rFonts w:ascii="Book Antiqua" w:eastAsia="SimSun" w:hAnsi="Book Antiqua" w:cs="Times New Roman"/>
          <w:sz w:val="24"/>
          <w:szCs w:val="24"/>
          <w:lang w:eastAsia="zh-CN"/>
        </w:rPr>
        <w:t xml:space="preserve">, D'Onofrio M, Mucelli RP. Fibromuscular dysplasia: noninvasive evaluation of unusual case of renal and mesenteric involvement. </w:t>
      </w:r>
      <w:r w:rsidRPr="00817424">
        <w:rPr>
          <w:rFonts w:ascii="Book Antiqua" w:eastAsia="SimSun" w:hAnsi="Book Antiqua" w:cs="Times New Roman"/>
          <w:i/>
          <w:sz w:val="24"/>
          <w:szCs w:val="24"/>
          <w:lang w:eastAsia="zh-CN"/>
        </w:rPr>
        <w:t>Urology</w:t>
      </w:r>
      <w:r w:rsidRPr="00817424">
        <w:rPr>
          <w:rFonts w:ascii="Book Antiqua" w:eastAsia="SimSun" w:hAnsi="Book Antiqua" w:cs="Times New Roman"/>
          <w:sz w:val="24"/>
          <w:szCs w:val="24"/>
          <w:lang w:eastAsia="zh-CN"/>
        </w:rPr>
        <w:t xml:space="preserve"> 2008; </w:t>
      </w:r>
      <w:r w:rsidRPr="00817424">
        <w:rPr>
          <w:rFonts w:ascii="Book Antiqua" w:eastAsia="SimSun" w:hAnsi="Book Antiqua" w:cs="Times New Roman"/>
          <w:b/>
          <w:sz w:val="24"/>
          <w:szCs w:val="24"/>
          <w:lang w:eastAsia="zh-CN"/>
        </w:rPr>
        <w:t>71</w:t>
      </w:r>
      <w:r w:rsidRPr="00817424">
        <w:rPr>
          <w:rFonts w:ascii="Book Antiqua" w:eastAsia="SimSun" w:hAnsi="Book Antiqua" w:cs="Times New Roman"/>
          <w:sz w:val="24"/>
          <w:szCs w:val="24"/>
          <w:lang w:eastAsia="zh-CN"/>
        </w:rPr>
        <w:t>: 755.e13-755.e15 [PMID: 18313108 DOI: 10.1016/j.urology.2007.10.061]</w:t>
      </w:r>
    </w:p>
    <w:p w14:paraId="2A1A19DB"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28 </w:t>
      </w:r>
      <w:r w:rsidRPr="00817424">
        <w:rPr>
          <w:rFonts w:ascii="Book Antiqua" w:eastAsia="SimSun" w:hAnsi="Book Antiqua" w:cs="Times New Roman"/>
          <w:b/>
          <w:sz w:val="24"/>
          <w:szCs w:val="24"/>
          <w:lang w:eastAsia="zh-CN"/>
        </w:rPr>
        <w:t>Veraldi GF</w:t>
      </w:r>
      <w:r w:rsidRPr="00817424">
        <w:rPr>
          <w:rFonts w:ascii="Book Antiqua" w:eastAsia="SimSun" w:hAnsi="Book Antiqua" w:cs="Times New Roman"/>
          <w:sz w:val="24"/>
          <w:szCs w:val="24"/>
          <w:lang w:eastAsia="zh-CN"/>
        </w:rPr>
        <w:t xml:space="preserve">, Zecchinelli MP, Furlan F, Genco B, Minicozzi AM, Segattini C, Pacca R. Mesenteric revascularisation in a young patient with antiphospholipid syndrome and fibromuscular dysplasia: report of a case and review of the literature. </w:t>
      </w:r>
      <w:r w:rsidRPr="00817424">
        <w:rPr>
          <w:rFonts w:ascii="Book Antiqua" w:eastAsia="SimSun" w:hAnsi="Book Antiqua" w:cs="Times New Roman"/>
          <w:i/>
          <w:sz w:val="24"/>
          <w:szCs w:val="24"/>
          <w:lang w:eastAsia="zh-CN"/>
        </w:rPr>
        <w:t>Chir Ital</w:t>
      </w:r>
      <w:r w:rsidRPr="00817424">
        <w:rPr>
          <w:rFonts w:ascii="Book Antiqua" w:eastAsia="SimSun" w:hAnsi="Book Antiqua" w:cs="Times New Roman"/>
          <w:sz w:val="24"/>
          <w:szCs w:val="24"/>
          <w:lang w:eastAsia="zh-CN"/>
        </w:rPr>
        <w:t xml:space="preserve"> 2009; </w:t>
      </w:r>
      <w:r w:rsidRPr="00817424">
        <w:rPr>
          <w:rFonts w:ascii="Book Antiqua" w:eastAsia="SimSun" w:hAnsi="Book Antiqua" w:cs="Times New Roman"/>
          <w:b/>
          <w:sz w:val="24"/>
          <w:szCs w:val="24"/>
          <w:lang w:eastAsia="zh-CN"/>
        </w:rPr>
        <w:t>61</w:t>
      </w:r>
      <w:r w:rsidRPr="00817424">
        <w:rPr>
          <w:rFonts w:ascii="Book Antiqua" w:eastAsia="SimSun" w:hAnsi="Book Antiqua" w:cs="Times New Roman"/>
          <w:sz w:val="24"/>
          <w:szCs w:val="24"/>
          <w:lang w:eastAsia="zh-CN"/>
        </w:rPr>
        <w:t>: 659-665 [PMID: 20380275]</w:t>
      </w:r>
    </w:p>
    <w:p w14:paraId="465EB6F5"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29 </w:t>
      </w:r>
      <w:r w:rsidRPr="00817424">
        <w:rPr>
          <w:rFonts w:ascii="Book Antiqua" w:eastAsia="SimSun" w:hAnsi="Book Antiqua" w:cs="Times New Roman"/>
          <w:b/>
          <w:sz w:val="24"/>
          <w:szCs w:val="24"/>
          <w:lang w:eastAsia="zh-CN"/>
        </w:rPr>
        <w:t>Kimura K</w:t>
      </w:r>
      <w:r w:rsidRPr="00817424">
        <w:rPr>
          <w:rFonts w:ascii="Book Antiqua" w:eastAsia="SimSun" w:hAnsi="Book Antiqua" w:cs="Times New Roman"/>
          <w:sz w:val="24"/>
          <w:szCs w:val="24"/>
          <w:lang w:eastAsia="zh-CN"/>
        </w:rPr>
        <w:t xml:space="preserve">, Ohtake H, Kato H, Yashiki N, Tomita S, Watanabe G. Multivisceral fibromuscular dysplasia: an unusual case of renal and superior mesenteric involvement. </w:t>
      </w:r>
      <w:r w:rsidRPr="00817424">
        <w:rPr>
          <w:rFonts w:ascii="Book Antiqua" w:eastAsia="SimSun" w:hAnsi="Book Antiqua" w:cs="Times New Roman"/>
          <w:i/>
          <w:sz w:val="24"/>
          <w:szCs w:val="24"/>
          <w:lang w:eastAsia="zh-CN"/>
        </w:rPr>
        <w:t>Ann Vasc Dis</w:t>
      </w:r>
      <w:r w:rsidRPr="00817424">
        <w:rPr>
          <w:rFonts w:ascii="Book Antiqua" w:eastAsia="SimSun" w:hAnsi="Book Antiqua" w:cs="Times New Roman"/>
          <w:sz w:val="24"/>
          <w:szCs w:val="24"/>
          <w:lang w:eastAsia="zh-CN"/>
        </w:rPr>
        <w:t xml:space="preserve"> 2010; </w:t>
      </w:r>
      <w:r w:rsidRPr="00817424">
        <w:rPr>
          <w:rFonts w:ascii="Book Antiqua" w:eastAsia="SimSun" w:hAnsi="Book Antiqua" w:cs="Times New Roman"/>
          <w:b/>
          <w:sz w:val="24"/>
          <w:szCs w:val="24"/>
          <w:lang w:eastAsia="zh-CN"/>
        </w:rPr>
        <w:t>3</w:t>
      </w:r>
      <w:r w:rsidRPr="00817424">
        <w:rPr>
          <w:rFonts w:ascii="Book Antiqua" w:eastAsia="SimSun" w:hAnsi="Book Antiqua" w:cs="Times New Roman"/>
          <w:sz w:val="24"/>
          <w:szCs w:val="24"/>
          <w:lang w:eastAsia="zh-CN"/>
        </w:rPr>
        <w:t>: 152-156 [PMID: 23555404 DOI: 10.3400/avd.AVDcr01017]</w:t>
      </w:r>
    </w:p>
    <w:p w14:paraId="3A9DAB06"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30 </w:t>
      </w:r>
      <w:r w:rsidRPr="00817424">
        <w:rPr>
          <w:rFonts w:ascii="Book Antiqua" w:eastAsia="SimSun" w:hAnsi="Book Antiqua" w:cs="Times New Roman"/>
          <w:b/>
          <w:sz w:val="24"/>
          <w:szCs w:val="24"/>
          <w:lang w:eastAsia="zh-CN"/>
        </w:rPr>
        <w:t>Senadhi V</w:t>
      </w:r>
      <w:r w:rsidRPr="00817424">
        <w:rPr>
          <w:rFonts w:ascii="Book Antiqua" w:eastAsia="SimSun" w:hAnsi="Book Antiqua" w:cs="Times New Roman"/>
          <w:sz w:val="24"/>
          <w:szCs w:val="24"/>
          <w:lang w:eastAsia="zh-CN"/>
        </w:rPr>
        <w:t xml:space="preserve">. A rare cause of chronic mesenteric ischemia from fibromuscular dysplasia: a case report. </w:t>
      </w:r>
      <w:r w:rsidRPr="00817424">
        <w:rPr>
          <w:rFonts w:ascii="Book Antiqua" w:eastAsia="SimSun" w:hAnsi="Book Antiqua" w:cs="Times New Roman"/>
          <w:i/>
          <w:sz w:val="24"/>
          <w:szCs w:val="24"/>
          <w:lang w:eastAsia="zh-CN"/>
        </w:rPr>
        <w:t>J Med Case Rep</w:t>
      </w:r>
      <w:r w:rsidRPr="00817424">
        <w:rPr>
          <w:rFonts w:ascii="Book Antiqua" w:eastAsia="SimSun" w:hAnsi="Book Antiqua" w:cs="Times New Roman"/>
          <w:sz w:val="24"/>
          <w:szCs w:val="24"/>
          <w:lang w:eastAsia="zh-CN"/>
        </w:rPr>
        <w:t xml:space="preserve"> 2010; </w:t>
      </w:r>
      <w:r w:rsidRPr="00817424">
        <w:rPr>
          <w:rFonts w:ascii="Book Antiqua" w:eastAsia="SimSun" w:hAnsi="Book Antiqua" w:cs="Times New Roman"/>
          <w:b/>
          <w:sz w:val="24"/>
          <w:szCs w:val="24"/>
          <w:lang w:eastAsia="zh-CN"/>
        </w:rPr>
        <w:t>4</w:t>
      </w:r>
      <w:r w:rsidRPr="00817424">
        <w:rPr>
          <w:rFonts w:ascii="Book Antiqua" w:eastAsia="SimSun" w:hAnsi="Book Antiqua" w:cs="Times New Roman"/>
          <w:sz w:val="24"/>
          <w:szCs w:val="24"/>
          <w:lang w:eastAsia="zh-CN"/>
        </w:rPr>
        <w:t>: 373 [PMID: 21092091 DOI: 10.1186/1752-1947-4-373]</w:t>
      </w:r>
    </w:p>
    <w:p w14:paraId="4DB6CCBC"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31 </w:t>
      </w:r>
      <w:r w:rsidRPr="00817424">
        <w:rPr>
          <w:rFonts w:ascii="Book Antiqua" w:eastAsia="SimSun" w:hAnsi="Book Antiqua" w:cs="Times New Roman"/>
          <w:b/>
          <w:sz w:val="24"/>
          <w:szCs w:val="24"/>
          <w:lang w:eastAsia="zh-CN"/>
        </w:rPr>
        <w:t>Sugiura T</w:t>
      </w:r>
      <w:r w:rsidRPr="00817424">
        <w:rPr>
          <w:rFonts w:ascii="Book Antiqua" w:eastAsia="SimSun" w:hAnsi="Book Antiqua" w:cs="Times New Roman"/>
          <w:sz w:val="24"/>
          <w:szCs w:val="24"/>
          <w:lang w:eastAsia="zh-CN"/>
        </w:rPr>
        <w:t xml:space="preserve">, Imoto K, Uchida K, Yanagi H, Machida D, Okiyama M, Yasuda S, Takebayashi S. Fibromuscular dysplasia associated with simultaneous spontaneous dissection of four peripheral arteries in a 30-year-old man. </w:t>
      </w:r>
      <w:r w:rsidRPr="00817424">
        <w:rPr>
          <w:rFonts w:ascii="Book Antiqua" w:eastAsia="SimSun" w:hAnsi="Book Antiqua" w:cs="Times New Roman"/>
          <w:i/>
          <w:sz w:val="24"/>
          <w:szCs w:val="24"/>
          <w:lang w:eastAsia="zh-CN"/>
        </w:rPr>
        <w:t>Ann Vasc Surg</w:t>
      </w:r>
      <w:r w:rsidRPr="00817424">
        <w:rPr>
          <w:rFonts w:ascii="Book Antiqua" w:eastAsia="SimSun" w:hAnsi="Book Antiqua" w:cs="Times New Roman"/>
          <w:sz w:val="24"/>
          <w:szCs w:val="24"/>
          <w:lang w:eastAsia="zh-CN"/>
        </w:rPr>
        <w:t xml:space="preserve"> 2011; </w:t>
      </w:r>
      <w:r w:rsidRPr="00817424">
        <w:rPr>
          <w:rFonts w:ascii="Book Antiqua" w:eastAsia="SimSun" w:hAnsi="Book Antiqua" w:cs="Times New Roman"/>
          <w:b/>
          <w:sz w:val="24"/>
          <w:szCs w:val="24"/>
          <w:lang w:eastAsia="zh-CN"/>
        </w:rPr>
        <w:t>25</w:t>
      </w:r>
      <w:r w:rsidRPr="00817424">
        <w:rPr>
          <w:rFonts w:ascii="Book Antiqua" w:eastAsia="SimSun" w:hAnsi="Book Antiqua" w:cs="Times New Roman"/>
          <w:sz w:val="24"/>
          <w:szCs w:val="24"/>
          <w:lang w:eastAsia="zh-CN"/>
        </w:rPr>
        <w:t>: 838.e9-838.11 [PMID: 21616635 DOI: 10.1016/j.avsg.2011.02.018]</w:t>
      </w:r>
    </w:p>
    <w:p w14:paraId="78D9340A"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32 </w:t>
      </w:r>
      <w:r w:rsidRPr="00817424">
        <w:rPr>
          <w:rFonts w:ascii="Book Antiqua" w:eastAsia="SimSun" w:hAnsi="Book Antiqua" w:cs="Times New Roman"/>
          <w:b/>
          <w:sz w:val="24"/>
          <w:szCs w:val="24"/>
          <w:lang w:eastAsia="zh-CN"/>
        </w:rPr>
        <w:t>Dolak W</w:t>
      </w:r>
      <w:r w:rsidRPr="00817424">
        <w:rPr>
          <w:rFonts w:ascii="Book Antiqua" w:eastAsia="SimSun" w:hAnsi="Book Antiqua" w:cs="Times New Roman"/>
          <w:sz w:val="24"/>
          <w:szCs w:val="24"/>
          <w:lang w:eastAsia="zh-CN"/>
        </w:rPr>
        <w:t xml:space="preserve">, Maresch J, Kainberger F, Wrba F, Müller Ch. Fibromuscular dysplasia mimicking Crohn's disease over a period of 23 years. </w:t>
      </w:r>
      <w:r w:rsidRPr="00817424">
        <w:rPr>
          <w:rFonts w:ascii="Book Antiqua" w:eastAsia="SimSun" w:hAnsi="Book Antiqua" w:cs="Times New Roman"/>
          <w:i/>
          <w:sz w:val="24"/>
          <w:szCs w:val="24"/>
          <w:lang w:eastAsia="zh-CN"/>
        </w:rPr>
        <w:t>J Crohns Colitis</w:t>
      </w:r>
      <w:r w:rsidRPr="00817424">
        <w:rPr>
          <w:rFonts w:ascii="Book Antiqua" w:eastAsia="SimSun" w:hAnsi="Book Antiqua" w:cs="Times New Roman"/>
          <w:sz w:val="24"/>
          <w:szCs w:val="24"/>
          <w:lang w:eastAsia="zh-CN"/>
        </w:rPr>
        <w:t xml:space="preserve"> 2012; </w:t>
      </w:r>
      <w:r w:rsidRPr="00817424">
        <w:rPr>
          <w:rFonts w:ascii="Book Antiqua" w:eastAsia="SimSun" w:hAnsi="Book Antiqua" w:cs="Times New Roman"/>
          <w:b/>
          <w:sz w:val="24"/>
          <w:szCs w:val="24"/>
          <w:lang w:eastAsia="zh-CN"/>
        </w:rPr>
        <w:t>6</w:t>
      </w:r>
      <w:r w:rsidRPr="00817424">
        <w:rPr>
          <w:rFonts w:ascii="Book Antiqua" w:eastAsia="SimSun" w:hAnsi="Book Antiqua" w:cs="Times New Roman"/>
          <w:sz w:val="24"/>
          <w:szCs w:val="24"/>
          <w:lang w:eastAsia="zh-CN"/>
        </w:rPr>
        <w:t>: 354-357 [PMID: 22405173 DOI: 10.1016/j.crohns.2011.09.012]</w:t>
      </w:r>
    </w:p>
    <w:p w14:paraId="3FAE6B7A"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33 </w:t>
      </w:r>
      <w:r w:rsidRPr="00817424">
        <w:rPr>
          <w:rFonts w:ascii="Book Antiqua" w:eastAsia="SimSun" w:hAnsi="Book Antiqua" w:cs="Times New Roman"/>
          <w:b/>
          <w:sz w:val="24"/>
          <w:szCs w:val="24"/>
          <w:lang w:eastAsia="zh-CN"/>
        </w:rPr>
        <w:t>Patel NC</w:t>
      </w:r>
      <w:r w:rsidRPr="00817424">
        <w:rPr>
          <w:rFonts w:ascii="Book Antiqua" w:eastAsia="SimSun" w:hAnsi="Book Antiqua" w:cs="Times New Roman"/>
          <w:sz w:val="24"/>
          <w:szCs w:val="24"/>
          <w:lang w:eastAsia="zh-CN"/>
        </w:rPr>
        <w:t xml:space="preserve">, Palmer WC, Gill KR, Wallace MB. A case of mesenteric ischemia secondary to Fibromuscular Dysplasia (FMD) with a positive outcome after intervention. </w:t>
      </w:r>
      <w:r w:rsidRPr="00817424">
        <w:rPr>
          <w:rFonts w:ascii="Book Antiqua" w:eastAsia="SimSun" w:hAnsi="Book Antiqua" w:cs="Times New Roman"/>
          <w:i/>
          <w:sz w:val="24"/>
          <w:szCs w:val="24"/>
          <w:lang w:eastAsia="zh-CN"/>
        </w:rPr>
        <w:t>J Interv Gastroenterol</w:t>
      </w:r>
      <w:r w:rsidRPr="00817424">
        <w:rPr>
          <w:rFonts w:ascii="Book Antiqua" w:eastAsia="SimSun" w:hAnsi="Book Antiqua" w:cs="Times New Roman"/>
          <w:sz w:val="24"/>
          <w:szCs w:val="24"/>
          <w:lang w:eastAsia="zh-CN"/>
        </w:rPr>
        <w:t xml:space="preserve"> 2012; </w:t>
      </w:r>
      <w:r w:rsidRPr="00817424">
        <w:rPr>
          <w:rFonts w:ascii="Book Antiqua" w:eastAsia="SimSun" w:hAnsi="Book Antiqua" w:cs="Times New Roman"/>
          <w:b/>
          <w:sz w:val="24"/>
          <w:szCs w:val="24"/>
          <w:lang w:eastAsia="zh-CN"/>
        </w:rPr>
        <w:t>2</w:t>
      </w:r>
      <w:r w:rsidRPr="00817424">
        <w:rPr>
          <w:rFonts w:ascii="Book Antiqua" w:eastAsia="SimSun" w:hAnsi="Book Antiqua" w:cs="Times New Roman"/>
          <w:sz w:val="24"/>
          <w:szCs w:val="24"/>
          <w:lang w:eastAsia="zh-CN"/>
        </w:rPr>
        <w:t xml:space="preserve">: 199-201 [PMID: 23687610 DOI: </w:t>
      </w:r>
      <w:r w:rsidRPr="00817424">
        <w:rPr>
          <w:rFonts w:ascii="Book Antiqua" w:eastAsia="SimSun" w:hAnsi="Book Antiqua" w:cs="Times New Roman"/>
          <w:sz w:val="24"/>
          <w:szCs w:val="24"/>
          <w:lang w:eastAsia="zh-CN"/>
        </w:rPr>
        <w:lastRenderedPageBreak/>
        <w:t>10.4161/jig.23747]</w:t>
      </w:r>
    </w:p>
    <w:p w14:paraId="215E0D4D"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34 </w:t>
      </w:r>
      <w:r w:rsidRPr="00817424">
        <w:rPr>
          <w:rFonts w:ascii="Book Antiqua" w:eastAsia="SimSun" w:hAnsi="Book Antiqua" w:cs="Times New Roman"/>
          <w:b/>
          <w:sz w:val="24"/>
          <w:szCs w:val="24"/>
          <w:lang w:eastAsia="zh-CN"/>
        </w:rPr>
        <w:t>Sekar N</w:t>
      </w:r>
      <w:r w:rsidRPr="00817424">
        <w:rPr>
          <w:rFonts w:ascii="Book Antiqua" w:eastAsia="SimSun" w:hAnsi="Book Antiqua" w:cs="Times New Roman"/>
          <w:sz w:val="24"/>
          <w:szCs w:val="24"/>
          <w:lang w:eastAsia="zh-CN"/>
        </w:rPr>
        <w:t xml:space="preserve">, Shankar R. Fibromuscular dysplasia with multiple visceral artery involvement. </w:t>
      </w:r>
      <w:r w:rsidRPr="00817424">
        <w:rPr>
          <w:rFonts w:ascii="Book Antiqua" w:eastAsia="SimSun" w:hAnsi="Book Antiqua" w:cs="Times New Roman"/>
          <w:i/>
          <w:sz w:val="24"/>
          <w:szCs w:val="24"/>
          <w:lang w:eastAsia="zh-CN"/>
        </w:rPr>
        <w:t>J Vasc Surg</w:t>
      </w:r>
      <w:r w:rsidRPr="00817424">
        <w:rPr>
          <w:rFonts w:ascii="Book Antiqua" w:eastAsia="SimSun" w:hAnsi="Book Antiqua" w:cs="Times New Roman"/>
          <w:sz w:val="24"/>
          <w:szCs w:val="24"/>
          <w:lang w:eastAsia="zh-CN"/>
        </w:rPr>
        <w:t xml:space="preserve"> 2013; </w:t>
      </w:r>
      <w:r w:rsidRPr="00817424">
        <w:rPr>
          <w:rFonts w:ascii="Book Antiqua" w:eastAsia="SimSun" w:hAnsi="Book Antiqua" w:cs="Times New Roman"/>
          <w:b/>
          <w:sz w:val="24"/>
          <w:szCs w:val="24"/>
          <w:lang w:eastAsia="zh-CN"/>
        </w:rPr>
        <w:t>57</w:t>
      </w:r>
      <w:r w:rsidRPr="00817424">
        <w:rPr>
          <w:rFonts w:ascii="Book Antiqua" w:eastAsia="SimSun" w:hAnsi="Book Antiqua" w:cs="Times New Roman"/>
          <w:sz w:val="24"/>
          <w:szCs w:val="24"/>
          <w:lang w:eastAsia="zh-CN"/>
        </w:rPr>
        <w:t>: 1401 [PMID: 23601593 DOI: 10.1016/j.jvs.2011.12.079]</w:t>
      </w:r>
    </w:p>
    <w:p w14:paraId="3030FE9E"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35 </w:t>
      </w:r>
      <w:r w:rsidRPr="00817424">
        <w:rPr>
          <w:rFonts w:ascii="Book Antiqua" w:eastAsia="SimSun" w:hAnsi="Book Antiqua" w:cs="Times New Roman"/>
          <w:b/>
          <w:sz w:val="24"/>
          <w:szCs w:val="24"/>
          <w:lang w:eastAsia="zh-CN"/>
        </w:rPr>
        <w:t>Mitchell A</w:t>
      </w:r>
      <w:r w:rsidRPr="00817424">
        <w:rPr>
          <w:rFonts w:ascii="Book Antiqua" w:eastAsia="SimSun" w:hAnsi="Book Antiqua" w:cs="Times New Roman"/>
          <w:sz w:val="24"/>
          <w:szCs w:val="24"/>
          <w:lang w:eastAsia="zh-CN"/>
        </w:rPr>
        <w:t xml:space="preserve">, Caty V, Bendavid Y. Massive mesenteric panniculitis due to fibromuscular dysplasia of the inferior mesenteric artery: a case report. </w:t>
      </w:r>
      <w:r w:rsidRPr="00817424">
        <w:rPr>
          <w:rFonts w:ascii="Book Antiqua" w:eastAsia="SimSun" w:hAnsi="Book Antiqua" w:cs="Times New Roman"/>
          <w:i/>
          <w:sz w:val="24"/>
          <w:szCs w:val="24"/>
          <w:lang w:eastAsia="zh-CN"/>
        </w:rPr>
        <w:t>BMC Gastroenterol</w:t>
      </w:r>
      <w:r w:rsidRPr="00817424">
        <w:rPr>
          <w:rFonts w:ascii="Book Antiqua" w:eastAsia="SimSun" w:hAnsi="Book Antiqua" w:cs="Times New Roman"/>
          <w:sz w:val="24"/>
          <w:szCs w:val="24"/>
          <w:lang w:eastAsia="zh-CN"/>
        </w:rPr>
        <w:t xml:space="preserve"> 2015; </w:t>
      </w:r>
      <w:r w:rsidRPr="00817424">
        <w:rPr>
          <w:rFonts w:ascii="Book Antiqua" w:eastAsia="SimSun" w:hAnsi="Book Antiqua" w:cs="Times New Roman"/>
          <w:b/>
          <w:sz w:val="24"/>
          <w:szCs w:val="24"/>
          <w:lang w:eastAsia="zh-CN"/>
        </w:rPr>
        <w:t>15</w:t>
      </w:r>
      <w:r w:rsidRPr="00817424">
        <w:rPr>
          <w:rFonts w:ascii="Book Antiqua" w:eastAsia="SimSun" w:hAnsi="Book Antiqua" w:cs="Times New Roman"/>
          <w:sz w:val="24"/>
          <w:szCs w:val="24"/>
          <w:lang w:eastAsia="zh-CN"/>
        </w:rPr>
        <w:t>: 71 [PMID: 26100669 DOI: 10.1186/s12876-015-0303-5]</w:t>
      </w:r>
    </w:p>
    <w:p w14:paraId="62A4BD5A"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36 </w:t>
      </w:r>
      <w:r w:rsidRPr="00817424">
        <w:rPr>
          <w:rFonts w:ascii="Book Antiqua" w:eastAsia="SimSun" w:hAnsi="Book Antiqua" w:cs="Times New Roman"/>
          <w:b/>
          <w:sz w:val="24"/>
          <w:szCs w:val="24"/>
          <w:lang w:eastAsia="zh-CN"/>
        </w:rPr>
        <w:t>Yamada M</w:t>
      </w:r>
      <w:r w:rsidRPr="00817424">
        <w:rPr>
          <w:rFonts w:ascii="Book Antiqua" w:eastAsia="SimSun" w:hAnsi="Book Antiqua" w:cs="Times New Roman"/>
          <w:sz w:val="24"/>
          <w:szCs w:val="24"/>
          <w:lang w:eastAsia="zh-CN"/>
        </w:rPr>
        <w:t xml:space="preserve">, Nakada TA, Idoguchi K, Matsuoka T. Fibromuscular dysplasia presenting as hemorrhagic shock due to spontaneous rupture of a right gastroepiploic artery aneurysm. </w:t>
      </w:r>
      <w:r w:rsidRPr="00817424">
        <w:rPr>
          <w:rFonts w:ascii="Book Antiqua" w:eastAsia="SimSun" w:hAnsi="Book Antiqua" w:cs="Times New Roman"/>
          <w:i/>
          <w:sz w:val="24"/>
          <w:szCs w:val="24"/>
          <w:lang w:eastAsia="zh-CN"/>
        </w:rPr>
        <w:t>Am J Emerg Med</w:t>
      </w:r>
      <w:r w:rsidRPr="00817424">
        <w:rPr>
          <w:rFonts w:ascii="Book Antiqua" w:eastAsia="SimSun" w:hAnsi="Book Antiqua" w:cs="Times New Roman"/>
          <w:sz w:val="24"/>
          <w:szCs w:val="24"/>
          <w:lang w:eastAsia="zh-CN"/>
        </w:rPr>
        <w:t xml:space="preserve"> 2016; </w:t>
      </w:r>
      <w:r w:rsidRPr="00817424">
        <w:rPr>
          <w:rFonts w:ascii="Book Antiqua" w:eastAsia="SimSun" w:hAnsi="Book Antiqua" w:cs="Times New Roman"/>
          <w:b/>
          <w:sz w:val="24"/>
          <w:szCs w:val="24"/>
          <w:lang w:eastAsia="zh-CN"/>
        </w:rPr>
        <w:t>34</w:t>
      </w:r>
      <w:r w:rsidRPr="00817424">
        <w:rPr>
          <w:rFonts w:ascii="Book Antiqua" w:eastAsia="SimSun" w:hAnsi="Book Antiqua" w:cs="Times New Roman"/>
          <w:sz w:val="24"/>
          <w:szCs w:val="24"/>
          <w:lang w:eastAsia="zh-CN"/>
        </w:rPr>
        <w:t>: 677.e3-677.e5 [PMID: 26166380 DOI: 10.1016/j.ajem.2015.06.054]</w:t>
      </w:r>
    </w:p>
    <w:p w14:paraId="65010A3F"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37 </w:t>
      </w:r>
      <w:r w:rsidRPr="00817424">
        <w:rPr>
          <w:rFonts w:ascii="Book Antiqua" w:eastAsia="SimSun" w:hAnsi="Book Antiqua" w:cs="Times New Roman"/>
          <w:b/>
          <w:sz w:val="24"/>
          <w:szCs w:val="24"/>
          <w:lang w:eastAsia="zh-CN"/>
        </w:rPr>
        <w:t>Erwin PA</w:t>
      </w:r>
      <w:r w:rsidRPr="00817424">
        <w:rPr>
          <w:rFonts w:ascii="Book Antiqua" w:eastAsia="SimSun" w:hAnsi="Book Antiqua" w:cs="Times New Roman"/>
          <w:sz w:val="24"/>
          <w:szCs w:val="24"/>
          <w:lang w:eastAsia="zh-CN"/>
        </w:rPr>
        <w:t xml:space="preserve">, Blas JV, Gandhi S, Romero ME, Gray BH. Images in Vascular Medicine. Visceral fibromuscular dysplasia in a patient with chronic abdominal pain. </w:t>
      </w:r>
      <w:r w:rsidRPr="00817424">
        <w:rPr>
          <w:rFonts w:ascii="Book Antiqua" w:eastAsia="SimSun" w:hAnsi="Book Antiqua" w:cs="Times New Roman"/>
          <w:i/>
          <w:sz w:val="24"/>
          <w:szCs w:val="24"/>
          <w:lang w:eastAsia="zh-CN"/>
        </w:rPr>
        <w:t>Vasc Med</w:t>
      </w:r>
      <w:r w:rsidRPr="00817424">
        <w:rPr>
          <w:rFonts w:ascii="Book Antiqua" w:eastAsia="SimSun" w:hAnsi="Book Antiqua" w:cs="Times New Roman"/>
          <w:sz w:val="24"/>
          <w:szCs w:val="24"/>
          <w:lang w:eastAsia="zh-CN"/>
        </w:rPr>
        <w:t xml:space="preserve"> 2016; </w:t>
      </w:r>
      <w:r w:rsidRPr="00817424">
        <w:rPr>
          <w:rFonts w:ascii="Book Antiqua" w:eastAsia="SimSun" w:hAnsi="Book Antiqua" w:cs="Times New Roman"/>
          <w:b/>
          <w:sz w:val="24"/>
          <w:szCs w:val="24"/>
          <w:lang w:eastAsia="zh-CN"/>
        </w:rPr>
        <w:t>21</w:t>
      </w:r>
      <w:r w:rsidRPr="00817424">
        <w:rPr>
          <w:rFonts w:ascii="Book Antiqua" w:eastAsia="SimSun" w:hAnsi="Book Antiqua" w:cs="Times New Roman"/>
          <w:sz w:val="24"/>
          <w:szCs w:val="24"/>
          <w:lang w:eastAsia="zh-CN"/>
        </w:rPr>
        <w:t>: 170-171 [PMID: 26675330 DOI: 10.1177/1358863X15619242]</w:t>
      </w:r>
    </w:p>
    <w:p w14:paraId="73F309F2"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38 </w:t>
      </w:r>
      <w:r w:rsidRPr="00817424">
        <w:rPr>
          <w:rFonts w:ascii="Book Antiqua" w:eastAsia="SimSun" w:hAnsi="Book Antiqua" w:cs="Times New Roman"/>
          <w:b/>
          <w:sz w:val="24"/>
          <w:szCs w:val="24"/>
          <w:lang w:eastAsia="zh-CN"/>
        </w:rPr>
        <w:t>Brinza EK</w:t>
      </w:r>
      <w:r w:rsidRPr="00817424">
        <w:rPr>
          <w:rFonts w:ascii="Book Antiqua" w:eastAsia="SimSun" w:hAnsi="Book Antiqua" w:cs="Times New Roman"/>
          <w:sz w:val="24"/>
          <w:szCs w:val="24"/>
          <w:lang w:eastAsia="zh-CN"/>
        </w:rPr>
        <w:t xml:space="preserve">, Gornik HL. Fibromuscular dysplasia: Advances in understanding and management. </w:t>
      </w:r>
      <w:r w:rsidRPr="00817424">
        <w:rPr>
          <w:rFonts w:ascii="Book Antiqua" w:eastAsia="SimSun" w:hAnsi="Book Antiqua" w:cs="Times New Roman"/>
          <w:i/>
          <w:sz w:val="24"/>
          <w:szCs w:val="24"/>
          <w:lang w:eastAsia="zh-CN"/>
        </w:rPr>
        <w:t>Cleve Clin J Med</w:t>
      </w:r>
      <w:r w:rsidRPr="00817424">
        <w:rPr>
          <w:rFonts w:ascii="Book Antiqua" w:eastAsia="SimSun" w:hAnsi="Book Antiqua" w:cs="Times New Roman"/>
          <w:sz w:val="24"/>
          <w:szCs w:val="24"/>
          <w:lang w:eastAsia="zh-CN"/>
        </w:rPr>
        <w:t xml:space="preserve"> 2016; </w:t>
      </w:r>
      <w:r w:rsidRPr="00817424">
        <w:rPr>
          <w:rFonts w:ascii="Book Antiqua" w:eastAsia="SimSun" w:hAnsi="Book Antiqua" w:cs="Times New Roman"/>
          <w:b/>
          <w:sz w:val="24"/>
          <w:szCs w:val="24"/>
          <w:lang w:eastAsia="zh-CN"/>
        </w:rPr>
        <w:t>83</w:t>
      </w:r>
      <w:r w:rsidRPr="00817424">
        <w:rPr>
          <w:rFonts w:ascii="Book Antiqua" w:eastAsia="SimSun" w:hAnsi="Book Antiqua" w:cs="Times New Roman"/>
          <w:sz w:val="24"/>
          <w:szCs w:val="24"/>
          <w:lang w:eastAsia="zh-CN"/>
        </w:rPr>
        <w:t>: S45-S51 [PMID: 27861117 DOI: 10.3949/ccjm.83.s2.06]</w:t>
      </w:r>
    </w:p>
    <w:p w14:paraId="4DD17ACE"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39 </w:t>
      </w:r>
      <w:r w:rsidRPr="00817424">
        <w:rPr>
          <w:rFonts w:ascii="Book Antiqua" w:eastAsia="SimSun" w:hAnsi="Book Antiqua" w:cs="Times New Roman"/>
          <w:b/>
          <w:sz w:val="24"/>
          <w:szCs w:val="24"/>
          <w:lang w:eastAsia="zh-CN"/>
        </w:rPr>
        <w:t>Kincaid OW</w:t>
      </w:r>
      <w:r w:rsidRPr="00817424">
        <w:rPr>
          <w:rFonts w:ascii="Book Antiqua" w:eastAsia="SimSun" w:hAnsi="Book Antiqua" w:cs="Times New Roman"/>
          <w:sz w:val="24"/>
          <w:szCs w:val="24"/>
          <w:lang w:eastAsia="zh-CN"/>
        </w:rPr>
        <w:t xml:space="preserve">, Davis GD, Hallermann FJ, Hunt JC. Fibromuscular dysplasia of the renal arteries. Arteriographic features, classification, and observations on natural history of the disease. </w:t>
      </w:r>
      <w:r w:rsidRPr="00817424">
        <w:rPr>
          <w:rFonts w:ascii="Book Antiqua" w:eastAsia="SimSun" w:hAnsi="Book Antiqua" w:cs="Times New Roman"/>
          <w:i/>
          <w:sz w:val="24"/>
          <w:szCs w:val="24"/>
          <w:lang w:eastAsia="zh-CN"/>
        </w:rPr>
        <w:t>Am J Roentgenol Radium Ther Nucl Med</w:t>
      </w:r>
      <w:r w:rsidRPr="00817424">
        <w:rPr>
          <w:rFonts w:ascii="Book Antiqua" w:eastAsia="SimSun" w:hAnsi="Book Antiqua" w:cs="Times New Roman"/>
          <w:sz w:val="24"/>
          <w:szCs w:val="24"/>
          <w:lang w:eastAsia="zh-CN"/>
        </w:rPr>
        <w:t xml:space="preserve"> 1968; </w:t>
      </w:r>
      <w:r w:rsidRPr="00817424">
        <w:rPr>
          <w:rFonts w:ascii="Book Antiqua" w:eastAsia="SimSun" w:hAnsi="Book Antiqua" w:cs="Times New Roman"/>
          <w:b/>
          <w:sz w:val="24"/>
          <w:szCs w:val="24"/>
          <w:lang w:eastAsia="zh-CN"/>
        </w:rPr>
        <w:t>104</w:t>
      </w:r>
      <w:r w:rsidRPr="00817424">
        <w:rPr>
          <w:rFonts w:ascii="Book Antiqua" w:eastAsia="SimSun" w:hAnsi="Book Antiqua" w:cs="Times New Roman"/>
          <w:sz w:val="24"/>
          <w:szCs w:val="24"/>
          <w:lang w:eastAsia="zh-CN"/>
        </w:rPr>
        <w:t>: 271-282 [PMID: 5685786]</w:t>
      </w:r>
    </w:p>
    <w:p w14:paraId="78610E45"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40 </w:t>
      </w:r>
      <w:r w:rsidRPr="00817424">
        <w:rPr>
          <w:rFonts w:ascii="Book Antiqua" w:eastAsia="SimSun" w:hAnsi="Book Antiqua" w:cs="Times New Roman"/>
          <w:b/>
          <w:sz w:val="24"/>
          <w:szCs w:val="24"/>
          <w:lang w:eastAsia="zh-CN"/>
        </w:rPr>
        <w:t>Lüscher TF</w:t>
      </w:r>
      <w:r w:rsidRPr="00817424">
        <w:rPr>
          <w:rFonts w:ascii="Book Antiqua" w:eastAsia="SimSun" w:hAnsi="Book Antiqua" w:cs="Times New Roman"/>
          <w:sz w:val="24"/>
          <w:szCs w:val="24"/>
          <w:lang w:eastAsia="zh-CN"/>
        </w:rPr>
        <w:t xml:space="preserve">, Lie JT, Stanson AW, Houser OW, Hollier LH, Sheps SG. Arterial fibromuscular dysplasia. </w:t>
      </w:r>
      <w:r w:rsidRPr="00817424">
        <w:rPr>
          <w:rFonts w:ascii="Book Antiqua" w:eastAsia="SimSun" w:hAnsi="Book Antiqua" w:cs="Times New Roman"/>
          <w:i/>
          <w:sz w:val="24"/>
          <w:szCs w:val="24"/>
          <w:lang w:eastAsia="zh-CN"/>
        </w:rPr>
        <w:t>Mayo Clin Proc</w:t>
      </w:r>
      <w:r w:rsidRPr="00817424">
        <w:rPr>
          <w:rFonts w:ascii="Book Antiqua" w:eastAsia="SimSun" w:hAnsi="Book Antiqua" w:cs="Times New Roman"/>
          <w:sz w:val="24"/>
          <w:szCs w:val="24"/>
          <w:lang w:eastAsia="zh-CN"/>
        </w:rPr>
        <w:t xml:space="preserve"> 1987; </w:t>
      </w:r>
      <w:r w:rsidRPr="00817424">
        <w:rPr>
          <w:rFonts w:ascii="Book Antiqua" w:eastAsia="SimSun" w:hAnsi="Book Antiqua" w:cs="Times New Roman"/>
          <w:b/>
          <w:sz w:val="24"/>
          <w:szCs w:val="24"/>
          <w:lang w:eastAsia="zh-CN"/>
        </w:rPr>
        <w:t>62</w:t>
      </w:r>
      <w:r w:rsidRPr="00817424">
        <w:rPr>
          <w:rFonts w:ascii="Book Antiqua" w:eastAsia="SimSun" w:hAnsi="Book Antiqua" w:cs="Times New Roman"/>
          <w:sz w:val="24"/>
          <w:szCs w:val="24"/>
          <w:lang w:eastAsia="zh-CN"/>
        </w:rPr>
        <w:t>: 931-952 [PMID: 3309488]</w:t>
      </w:r>
    </w:p>
    <w:p w14:paraId="3E6D5A50"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41 </w:t>
      </w:r>
      <w:r w:rsidRPr="00817424">
        <w:rPr>
          <w:rFonts w:ascii="Book Antiqua" w:eastAsia="SimSun" w:hAnsi="Book Antiqua" w:cs="Times New Roman"/>
          <w:b/>
          <w:sz w:val="24"/>
          <w:szCs w:val="24"/>
          <w:lang w:eastAsia="zh-CN"/>
        </w:rPr>
        <w:t>Alimi Y</w:t>
      </w:r>
      <w:r w:rsidRPr="00817424">
        <w:rPr>
          <w:rFonts w:ascii="Book Antiqua" w:eastAsia="SimSun" w:hAnsi="Book Antiqua" w:cs="Times New Roman"/>
          <w:sz w:val="24"/>
          <w:szCs w:val="24"/>
          <w:lang w:eastAsia="zh-CN"/>
        </w:rPr>
        <w:t xml:space="preserve">, Mercier C, Péllissier JF, Piquet P, Tournigand P. Fibromuscular disease of the renal artery: a new histopathologic classification. </w:t>
      </w:r>
      <w:r w:rsidRPr="00817424">
        <w:rPr>
          <w:rFonts w:ascii="Book Antiqua" w:eastAsia="SimSun" w:hAnsi="Book Antiqua" w:cs="Times New Roman"/>
          <w:i/>
          <w:sz w:val="24"/>
          <w:szCs w:val="24"/>
          <w:lang w:eastAsia="zh-CN"/>
        </w:rPr>
        <w:t>Ann Vasc Surg</w:t>
      </w:r>
      <w:r w:rsidRPr="00817424">
        <w:rPr>
          <w:rFonts w:ascii="Book Antiqua" w:eastAsia="SimSun" w:hAnsi="Book Antiqua" w:cs="Times New Roman"/>
          <w:sz w:val="24"/>
          <w:szCs w:val="24"/>
          <w:lang w:eastAsia="zh-CN"/>
        </w:rPr>
        <w:t xml:space="preserve"> 1992; </w:t>
      </w:r>
      <w:r w:rsidRPr="00817424">
        <w:rPr>
          <w:rFonts w:ascii="Book Antiqua" w:eastAsia="SimSun" w:hAnsi="Book Antiqua" w:cs="Times New Roman"/>
          <w:b/>
          <w:sz w:val="24"/>
          <w:szCs w:val="24"/>
          <w:lang w:eastAsia="zh-CN"/>
        </w:rPr>
        <w:t>6</w:t>
      </w:r>
      <w:r w:rsidRPr="00817424">
        <w:rPr>
          <w:rFonts w:ascii="Book Antiqua" w:eastAsia="SimSun" w:hAnsi="Book Antiqua" w:cs="Times New Roman"/>
          <w:sz w:val="24"/>
          <w:szCs w:val="24"/>
          <w:lang w:eastAsia="zh-CN"/>
        </w:rPr>
        <w:t>: 220-224 [PMID: 1610652 DOI: 10.1007/BF02000266]</w:t>
      </w:r>
    </w:p>
    <w:p w14:paraId="042E8276"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42 </w:t>
      </w:r>
      <w:r w:rsidRPr="00817424">
        <w:rPr>
          <w:rFonts w:ascii="Book Antiqua" w:eastAsia="SimSun" w:hAnsi="Book Antiqua" w:cs="Times New Roman"/>
          <w:b/>
          <w:sz w:val="24"/>
          <w:szCs w:val="24"/>
          <w:lang w:eastAsia="zh-CN"/>
        </w:rPr>
        <w:t>Mettinger KL</w:t>
      </w:r>
      <w:r w:rsidRPr="00817424">
        <w:rPr>
          <w:rFonts w:ascii="Book Antiqua" w:eastAsia="SimSun" w:hAnsi="Book Antiqua" w:cs="Times New Roman"/>
          <w:sz w:val="24"/>
          <w:szCs w:val="24"/>
          <w:lang w:eastAsia="zh-CN"/>
        </w:rPr>
        <w:t xml:space="preserve">, Ericson K. Fibromuscular dysplasia and the brain. I. Observations on angiographic, clinical and genetic characteristics. </w:t>
      </w:r>
      <w:r w:rsidRPr="00817424">
        <w:rPr>
          <w:rFonts w:ascii="Book Antiqua" w:eastAsia="SimSun" w:hAnsi="Book Antiqua" w:cs="Times New Roman"/>
          <w:i/>
          <w:sz w:val="24"/>
          <w:szCs w:val="24"/>
          <w:lang w:eastAsia="zh-CN"/>
        </w:rPr>
        <w:t>Stroke</w:t>
      </w:r>
      <w:r w:rsidRPr="00817424">
        <w:rPr>
          <w:rFonts w:ascii="Book Antiqua" w:eastAsia="SimSun" w:hAnsi="Book Antiqua" w:cs="Times New Roman"/>
          <w:sz w:val="24"/>
          <w:szCs w:val="24"/>
          <w:lang w:eastAsia="zh-CN"/>
        </w:rPr>
        <w:t xml:space="preserve"> 1982; </w:t>
      </w:r>
      <w:r w:rsidRPr="00817424">
        <w:rPr>
          <w:rFonts w:ascii="Book Antiqua" w:eastAsia="SimSun" w:hAnsi="Book Antiqua" w:cs="Times New Roman"/>
          <w:b/>
          <w:sz w:val="24"/>
          <w:szCs w:val="24"/>
          <w:lang w:eastAsia="zh-CN"/>
        </w:rPr>
        <w:t>13</w:t>
      </w:r>
      <w:r w:rsidRPr="00817424">
        <w:rPr>
          <w:rFonts w:ascii="Book Antiqua" w:eastAsia="SimSun" w:hAnsi="Book Antiqua" w:cs="Times New Roman"/>
          <w:sz w:val="24"/>
          <w:szCs w:val="24"/>
          <w:lang w:eastAsia="zh-CN"/>
        </w:rPr>
        <w:t xml:space="preserve">: </w:t>
      </w:r>
      <w:r w:rsidRPr="00817424">
        <w:rPr>
          <w:rFonts w:ascii="Book Antiqua" w:eastAsia="SimSun" w:hAnsi="Book Antiqua" w:cs="Times New Roman"/>
          <w:sz w:val="24"/>
          <w:szCs w:val="24"/>
          <w:lang w:eastAsia="zh-CN"/>
        </w:rPr>
        <w:lastRenderedPageBreak/>
        <w:t>46-52 [PMID: 7064180]</w:t>
      </w:r>
    </w:p>
    <w:p w14:paraId="074FA2B7"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43 </w:t>
      </w:r>
      <w:r w:rsidRPr="00817424">
        <w:rPr>
          <w:rFonts w:ascii="Book Antiqua" w:eastAsia="SimSun" w:hAnsi="Book Antiqua" w:cs="Times New Roman"/>
          <w:b/>
          <w:sz w:val="24"/>
          <w:szCs w:val="24"/>
          <w:lang w:eastAsia="zh-CN"/>
        </w:rPr>
        <w:t>Mettinger KL</w:t>
      </w:r>
      <w:r w:rsidRPr="00817424">
        <w:rPr>
          <w:rFonts w:ascii="Book Antiqua" w:eastAsia="SimSun" w:hAnsi="Book Antiqua" w:cs="Times New Roman"/>
          <w:sz w:val="24"/>
          <w:szCs w:val="24"/>
          <w:lang w:eastAsia="zh-CN"/>
        </w:rPr>
        <w:t xml:space="preserve">. Fibromuscular dysplasia and the brain. II. Current concept of the disease. </w:t>
      </w:r>
      <w:r w:rsidRPr="00817424">
        <w:rPr>
          <w:rFonts w:ascii="Book Antiqua" w:eastAsia="SimSun" w:hAnsi="Book Antiqua" w:cs="Times New Roman"/>
          <w:i/>
          <w:sz w:val="24"/>
          <w:szCs w:val="24"/>
          <w:lang w:eastAsia="zh-CN"/>
        </w:rPr>
        <w:t>Stroke</w:t>
      </w:r>
      <w:r w:rsidRPr="00817424">
        <w:rPr>
          <w:rFonts w:ascii="Book Antiqua" w:eastAsia="SimSun" w:hAnsi="Book Antiqua" w:cs="Times New Roman"/>
          <w:sz w:val="24"/>
          <w:szCs w:val="24"/>
          <w:lang w:eastAsia="zh-CN"/>
        </w:rPr>
        <w:t xml:space="preserve"> 1982; </w:t>
      </w:r>
      <w:r w:rsidRPr="00817424">
        <w:rPr>
          <w:rFonts w:ascii="Book Antiqua" w:eastAsia="SimSun" w:hAnsi="Book Antiqua" w:cs="Times New Roman"/>
          <w:b/>
          <w:sz w:val="24"/>
          <w:szCs w:val="24"/>
          <w:lang w:eastAsia="zh-CN"/>
        </w:rPr>
        <w:t>13</w:t>
      </w:r>
      <w:r w:rsidRPr="00817424">
        <w:rPr>
          <w:rFonts w:ascii="Book Antiqua" w:eastAsia="SimSun" w:hAnsi="Book Antiqua" w:cs="Times New Roman"/>
          <w:sz w:val="24"/>
          <w:szCs w:val="24"/>
          <w:lang w:eastAsia="zh-CN"/>
        </w:rPr>
        <w:t>: 53-58 [PMID: 7039003]</w:t>
      </w:r>
    </w:p>
    <w:p w14:paraId="152202A7"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44 </w:t>
      </w:r>
      <w:r w:rsidRPr="00817424">
        <w:rPr>
          <w:rFonts w:ascii="Book Antiqua" w:eastAsia="SimSun" w:hAnsi="Book Antiqua" w:cs="Times New Roman"/>
          <w:b/>
          <w:sz w:val="24"/>
          <w:szCs w:val="24"/>
          <w:lang w:eastAsia="zh-CN"/>
        </w:rPr>
        <w:t>Weinberg I</w:t>
      </w:r>
      <w:r w:rsidRPr="00817424">
        <w:rPr>
          <w:rFonts w:ascii="Book Antiqua" w:eastAsia="SimSun" w:hAnsi="Book Antiqua" w:cs="Times New Roman"/>
          <w:sz w:val="24"/>
          <w:szCs w:val="24"/>
          <w:lang w:eastAsia="zh-CN"/>
        </w:rPr>
        <w:t xml:space="preserve">, Gu X, Giri J, Kim SE, Bacharach MJ, Gray BH, Katzen BT, Matsumoto AH, Chi YW, Rogers KR, Froehlich J, Olin JW, Gornik HL, Jaff MR. Anti-platelet and anti-hypertension medication use in patients with fibromuscular dysplasia: Results from the United States Registry for Fibromuscular Dysplasia. </w:t>
      </w:r>
      <w:r w:rsidRPr="00817424">
        <w:rPr>
          <w:rFonts w:ascii="Book Antiqua" w:eastAsia="SimSun" w:hAnsi="Book Antiqua" w:cs="Times New Roman"/>
          <w:i/>
          <w:sz w:val="24"/>
          <w:szCs w:val="24"/>
          <w:lang w:eastAsia="zh-CN"/>
        </w:rPr>
        <w:t>Vasc Med</w:t>
      </w:r>
      <w:r w:rsidRPr="00817424">
        <w:rPr>
          <w:rFonts w:ascii="Book Antiqua" w:eastAsia="SimSun" w:hAnsi="Book Antiqua" w:cs="Times New Roman"/>
          <w:sz w:val="24"/>
          <w:szCs w:val="24"/>
          <w:lang w:eastAsia="zh-CN"/>
        </w:rPr>
        <w:t xml:space="preserve"> 2015; </w:t>
      </w:r>
      <w:r w:rsidRPr="00817424">
        <w:rPr>
          <w:rFonts w:ascii="Book Antiqua" w:eastAsia="SimSun" w:hAnsi="Book Antiqua" w:cs="Times New Roman"/>
          <w:b/>
          <w:sz w:val="24"/>
          <w:szCs w:val="24"/>
          <w:lang w:eastAsia="zh-CN"/>
        </w:rPr>
        <w:t>20</w:t>
      </w:r>
      <w:r w:rsidRPr="00817424">
        <w:rPr>
          <w:rFonts w:ascii="Book Antiqua" w:eastAsia="SimSun" w:hAnsi="Book Antiqua" w:cs="Times New Roman"/>
          <w:sz w:val="24"/>
          <w:szCs w:val="24"/>
          <w:lang w:eastAsia="zh-CN"/>
        </w:rPr>
        <w:t>: 447-453 [PMID: 25964292 DOI: 10.1177/1358863X15584982]</w:t>
      </w:r>
    </w:p>
    <w:p w14:paraId="54CC6EAC"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45 </w:t>
      </w:r>
      <w:r w:rsidRPr="00817424">
        <w:rPr>
          <w:rFonts w:ascii="Book Antiqua" w:eastAsia="SimSun" w:hAnsi="Book Antiqua" w:cs="Times New Roman"/>
          <w:b/>
          <w:sz w:val="24"/>
          <w:szCs w:val="24"/>
          <w:lang w:eastAsia="zh-CN"/>
        </w:rPr>
        <w:t>Slavin RE</w:t>
      </w:r>
      <w:r w:rsidRPr="00817424">
        <w:rPr>
          <w:rFonts w:ascii="Book Antiqua" w:eastAsia="SimSun" w:hAnsi="Book Antiqua" w:cs="Times New Roman"/>
          <w:sz w:val="24"/>
          <w:szCs w:val="24"/>
          <w:lang w:eastAsia="zh-CN"/>
        </w:rPr>
        <w:t xml:space="preserve">, Gonzalez-Vitale JC. Segmental mediolytic arteritis: a clinical pathologic study. </w:t>
      </w:r>
      <w:r w:rsidRPr="00817424">
        <w:rPr>
          <w:rFonts w:ascii="Book Antiqua" w:eastAsia="SimSun" w:hAnsi="Book Antiqua" w:cs="Times New Roman"/>
          <w:i/>
          <w:sz w:val="24"/>
          <w:szCs w:val="24"/>
          <w:lang w:eastAsia="zh-CN"/>
        </w:rPr>
        <w:t>Lab Invest</w:t>
      </w:r>
      <w:r w:rsidRPr="00817424">
        <w:rPr>
          <w:rFonts w:ascii="Book Antiqua" w:eastAsia="SimSun" w:hAnsi="Book Antiqua" w:cs="Times New Roman"/>
          <w:sz w:val="24"/>
          <w:szCs w:val="24"/>
          <w:lang w:eastAsia="zh-CN"/>
        </w:rPr>
        <w:t xml:space="preserve"> 1976; </w:t>
      </w:r>
      <w:r w:rsidRPr="00817424">
        <w:rPr>
          <w:rFonts w:ascii="Book Antiqua" w:eastAsia="SimSun" w:hAnsi="Book Antiqua" w:cs="Times New Roman"/>
          <w:b/>
          <w:sz w:val="24"/>
          <w:szCs w:val="24"/>
          <w:lang w:eastAsia="zh-CN"/>
        </w:rPr>
        <w:t>35</w:t>
      </w:r>
      <w:r w:rsidRPr="00817424">
        <w:rPr>
          <w:rFonts w:ascii="Book Antiqua" w:eastAsia="SimSun" w:hAnsi="Book Antiqua" w:cs="Times New Roman"/>
          <w:sz w:val="24"/>
          <w:szCs w:val="24"/>
          <w:lang w:eastAsia="zh-CN"/>
        </w:rPr>
        <w:t>: 23-29 [PMID: 940319]</w:t>
      </w:r>
    </w:p>
    <w:p w14:paraId="41BEAA8E"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46 </w:t>
      </w:r>
      <w:r w:rsidRPr="00817424">
        <w:rPr>
          <w:rFonts w:ascii="Book Antiqua" w:eastAsia="SimSun" w:hAnsi="Book Antiqua" w:cs="Times New Roman"/>
          <w:b/>
          <w:sz w:val="24"/>
          <w:szCs w:val="24"/>
          <w:lang w:eastAsia="zh-CN"/>
        </w:rPr>
        <w:t>Slavin RE</w:t>
      </w:r>
      <w:r w:rsidRPr="00817424">
        <w:rPr>
          <w:rFonts w:ascii="Book Antiqua" w:eastAsia="SimSun" w:hAnsi="Book Antiqua" w:cs="Times New Roman"/>
          <w:sz w:val="24"/>
          <w:szCs w:val="24"/>
          <w:lang w:eastAsia="zh-CN"/>
        </w:rPr>
        <w:t xml:space="preserve">, Saeki K, Bhagavan B, Maas AE. Segmental arterial mediolysis: a precursor to fibromuscular dysplasia? </w:t>
      </w:r>
      <w:r w:rsidRPr="00817424">
        <w:rPr>
          <w:rFonts w:ascii="Book Antiqua" w:eastAsia="SimSun" w:hAnsi="Book Antiqua" w:cs="Times New Roman"/>
          <w:i/>
          <w:sz w:val="24"/>
          <w:szCs w:val="24"/>
          <w:lang w:eastAsia="zh-CN"/>
        </w:rPr>
        <w:t>Mod Pathol</w:t>
      </w:r>
      <w:r w:rsidRPr="00817424">
        <w:rPr>
          <w:rFonts w:ascii="Book Antiqua" w:eastAsia="SimSun" w:hAnsi="Book Antiqua" w:cs="Times New Roman"/>
          <w:sz w:val="24"/>
          <w:szCs w:val="24"/>
          <w:lang w:eastAsia="zh-CN"/>
        </w:rPr>
        <w:t xml:space="preserve"> 1995; </w:t>
      </w:r>
      <w:r w:rsidRPr="00817424">
        <w:rPr>
          <w:rFonts w:ascii="Book Antiqua" w:eastAsia="SimSun" w:hAnsi="Book Antiqua" w:cs="Times New Roman"/>
          <w:b/>
          <w:sz w:val="24"/>
          <w:szCs w:val="24"/>
          <w:lang w:eastAsia="zh-CN"/>
        </w:rPr>
        <w:t>8</w:t>
      </w:r>
      <w:r w:rsidRPr="00817424">
        <w:rPr>
          <w:rFonts w:ascii="Book Antiqua" w:eastAsia="SimSun" w:hAnsi="Book Antiqua" w:cs="Times New Roman"/>
          <w:sz w:val="24"/>
          <w:szCs w:val="24"/>
          <w:lang w:eastAsia="zh-CN"/>
        </w:rPr>
        <w:t>: 287-294 [PMID: 7617656]</w:t>
      </w:r>
    </w:p>
    <w:p w14:paraId="4AA1DCE8"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47 </w:t>
      </w:r>
      <w:r w:rsidRPr="00817424">
        <w:rPr>
          <w:rFonts w:ascii="Book Antiqua" w:eastAsia="SimSun" w:hAnsi="Book Antiqua" w:cs="Times New Roman"/>
          <w:b/>
          <w:sz w:val="24"/>
          <w:szCs w:val="24"/>
          <w:lang w:eastAsia="zh-CN"/>
        </w:rPr>
        <w:t>Baker-LePain JC</w:t>
      </w:r>
      <w:r w:rsidRPr="00817424">
        <w:rPr>
          <w:rFonts w:ascii="Book Antiqua" w:eastAsia="SimSun" w:hAnsi="Book Antiqua" w:cs="Times New Roman"/>
          <w:sz w:val="24"/>
          <w:szCs w:val="24"/>
          <w:lang w:eastAsia="zh-CN"/>
        </w:rPr>
        <w:t xml:space="preserve">, Stone DH, Mattis AN, Nakamura MC, Fye KH. Clinical diagnosis of segmental arterial mediolysis: differentiation from vasculitis and other mimics. </w:t>
      </w:r>
      <w:r w:rsidRPr="00817424">
        <w:rPr>
          <w:rFonts w:ascii="Book Antiqua" w:eastAsia="SimSun" w:hAnsi="Book Antiqua" w:cs="Times New Roman"/>
          <w:i/>
          <w:sz w:val="24"/>
          <w:szCs w:val="24"/>
          <w:lang w:eastAsia="zh-CN"/>
        </w:rPr>
        <w:t>Arthritis Care Res</w:t>
      </w:r>
      <w:r w:rsidRPr="00817424">
        <w:rPr>
          <w:rFonts w:ascii="Book Antiqua" w:eastAsia="SimSun" w:hAnsi="Book Antiqua" w:cs="Times New Roman"/>
          <w:sz w:val="24"/>
          <w:szCs w:val="24"/>
          <w:lang w:eastAsia="zh-CN"/>
        </w:rPr>
        <w:t xml:space="preserve"> (Hoboken) 2010; </w:t>
      </w:r>
      <w:r w:rsidRPr="00817424">
        <w:rPr>
          <w:rFonts w:ascii="Book Antiqua" w:eastAsia="SimSun" w:hAnsi="Book Antiqua" w:cs="Times New Roman"/>
          <w:b/>
          <w:sz w:val="24"/>
          <w:szCs w:val="24"/>
          <w:lang w:eastAsia="zh-CN"/>
        </w:rPr>
        <w:t>62</w:t>
      </w:r>
      <w:r w:rsidRPr="00817424">
        <w:rPr>
          <w:rFonts w:ascii="Book Antiqua" w:eastAsia="SimSun" w:hAnsi="Book Antiqua" w:cs="Times New Roman"/>
          <w:sz w:val="24"/>
          <w:szCs w:val="24"/>
          <w:lang w:eastAsia="zh-CN"/>
        </w:rPr>
        <w:t>: 1655-1660 [PMID: 20662047 DOI: 10.1002/acr.20294]</w:t>
      </w:r>
    </w:p>
    <w:p w14:paraId="3EA48985"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48 </w:t>
      </w:r>
      <w:r w:rsidRPr="00817424">
        <w:rPr>
          <w:rFonts w:ascii="Book Antiqua" w:eastAsia="SimSun" w:hAnsi="Book Antiqua" w:cs="Times New Roman"/>
          <w:b/>
          <w:sz w:val="24"/>
          <w:szCs w:val="24"/>
          <w:lang w:eastAsia="zh-CN"/>
        </w:rPr>
        <w:t>Sakano T</w:t>
      </w:r>
      <w:r w:rsidRPr="00817424">
        <w:rPr>
          <w:rFonts w:ascii="Book Antiqua" w:eastAsia="SimSun" w:hAnsi="Book Antiqua" w:cs="Times New Roman"/>
          <w:sz w:val="24"/>
          <w:szCs w:val="24"/>
          <w:lang w:eastAsia="zh-CN"/>
        </w:rPr>
        <w:t xml:space="preserve">, Morita K, Imaki M, Ueno H. Segmental arterial mediolysis studied by repeated angiography. </w:t>
      </w:r>
      <w:r w:rsidRPr="00817424">
        <w:rPr>
          <w:rFonts w:ascii="Book Antiqua" w:eastAsia="SimSun" w:hAnsi="Book Antiqua" w:cs="Times New Roman"/>
          <w:i/>
          <w:sz w:val="24"/>
          <w:szCs w:val="24"/>
          <w:lang w:eastAsia="zh-CN"/>
        </w:rPr>
        <w:t>Br J Rad</w:t>
      </w:r>
      <w:r w:rsidRPr="00817424">
        <w:rPr>
          <w:rFonts w:ascii="Book Antiqua" w:eastAsia="SimSun" w:hAnsi="Book Antiqua" w:cs="Times New Roman"/>
          <w:sz w:val="24"/>
          <w:szCs w:val="24"/>
          <w:lang w:eastAsia="zh-CN"/>
        </w:rPr>
        <w:t xml:space="preserve"> 1997; </w:t>
      </w:r>
      <w:r w:rsidRPr="00817424">
        <w:rPr>
          <w:rFonts w:ascii="Book Antiqua" w:eastAsia="SimSun" w:hAnsi="Book Antiqua" w:cs="Times New Roman"/>
          <w:b/>
          <w:sz w:val="24"/>
          <w:szCs w:val="24"/>
          <w:lang w:eastAsia="zh-CN"/>
        </w:rPr>
        <w:t>70</w:t>
      </w:r>
      <w:r w:rsidRPr="00817424">
        <w:rPr>
          <w:rFonts w:ascii="Book Antiqua" w:eastAsia="SimSun" w:hAnsi="Book Antiqua" w:cs="Times New Roman"/>
          <w:sz w:val="24"/>
          <w:szCs w:val="24"/>
          <w:lang w:eastAsia="zh-CN"/>
        </w:rPr>
        <w:t>: 656-658</w:t>
      </w:r>
    </w:p>
    <w:p w14:paraId="493C99F8"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49 </w:t>
      </w:r>
      <w:r w:rsidRPr="00817424">
        <w:rPr>
          <w:rFonts w:ascii="Book Antiqua" w:eastAsia="SimSun" w:hAnsi="Book Antiqua" w:cs="Times New Roman"/>
          <w:b/>
          <w:sz w:val="24"/>
          <w:szCs w:val="24"/>
          <w:lang w:eastAsia="zh-CN"/>
        </w:rPr>
        <w:t>Rengstorff DS</w:t>
      </w:r>
      <w:r w:rsidRPr="00817424">
        <w:rPr>
          <w:rFonts w:ascii="Book Antiqua" w:eastAsia="SimSun" w:hAnsi="Book Antiqua" w:cs="Times New Roman"/>
          <w:sz w:val="24"/>
          <w:szCs w:val="24"/>
          <w:lang w:eastAsia="zh-CN"/>
        </w:rPr>
        <w:t xml:space="preserve">, Baker EL, Wack J, Yee LF. Intra-abdominal hemorrhage caused by segmental arterial mediolysis of the inferior mesenteric artery: report of a case. </w:t>
      </w:r>
      <w:r w:rsidRPr="00817424">
        <w:rPr>
          <w:rFonts w:ascii="Book Antiqua" w:eastAsia="SimSun" w:hAnsi="Book Antiqua" w:cs="Times New Roman"/>
          <w:i/>
          <w:sz w:val="24"/>
          <w:szCs w:val="24"/>
          <w:lang w:eastAsia="zh-CN"/>
        </w:rPr>
        <w:t>Dis Colon Rectum</w:t>
      </w:r>
      <w:r w:rsidRPr="00817424">
        <w:rPr>
          <w:rFonts w:ascii="Book Antiqua" w:eastAsia="SimSun" w:hAnsi="Book Antiqua" w:cs="Times New Roman"/>
          <w:sz w:val="24"/>
          <w:szCs w:val="24"/>
          <w:lang w:eastAsia="zh-CN"/>
        </w:rPr>
        <w:t xml:space="preserve"> 2004; </w:t>
      </w:r>
      <w:r w:rsidRPr="00817424">
        <w:rPr>
          <w:rFonts w:ascii="Book Antiqua" w:eastAsia="SimSun" w:hAnsi="Book Antiqua" w:cs="Times New Roman"/>
          <w:b/>
          <w:sz w:val="24"/>
          <w:szCs w:val="24"/>
          <w:lang w:eastAsia="zh-CN"/>
        </w:rPr>
        <w:t>47</w:t>
      </w:r>
      <w:r w:rsidRPr="00817424">
        <w:rPr>
          <w:rFonts w:ascii="Book Antiqua" w:eastAsia="SimSun" w:hAnsi="Book Antiqua" w:cs="Times New Roman"/>
          <w:sz w:val="24"/>
          <w:szCs w:val="24"/>
          <w:lang w:eastAsia="zh-CN"/>
        </w:rPr>
        <w:t>: 769-772 [PMID: 15054678 DOI: 10.1007/s10350-003-0103-9]</w:t>
      </w:r>
    </w:p>
    <w:p w14:paraId="34EB9317"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50 </w:t>
      </w:r>
      <w:r w:rsidRPr="00817424">
        <w:rPr>
          <w:rFonts w:ascii="Book Antiqua" w:eastAsia="SimSun" w:hAnsi="Book Antiqua" w:cs="Times New Roman"/>
          <w:b/>
          <w:sz w:val="24"/>
          <w:szCs w:val="24"/>
          <w:lang w:eastAsia="zh-CN"/>
        </w:rPr>
        <w:t>Chino O</w:t>
      </w:r>
      <w:r w:rsidRPr="00817424">
        <w:rPr>
          <w:rFonts w:ascii="Book Antiqua" w:eastAsia="SimSun" w:hAnsi="Book Antiqua" w:cs="Times New Roman"/>
          <w:sz w:val="24"/>
          <w:szCs w:val="24"/>
          <w:lang w:eastAsia="zh-CN"/>
        </w:rPr>
        <w:t xml:space="preserve">, Kijima H, Shibuya M, Yamamoto S, Kashiwagi H, Kondo Y, Makuuchi H. A case report: spontaneous rupture of dissecting aneurysm of the middle colic artery. </w:t>
      </w:r>
      <w:r w:rsidRPr="00817424">
        <w:rPr>
          <w:rFonts w:ascii="Book Antiqua" w:eastAsia="SimSun" w:hAnsi="Book Antiqua" w:cs="Times New Roman"/>
          <w:i/>
          <w:sz w:val="24"/>
          <w:szCs w:val="24"/>
          <w:lang w:eastAsia="zh-CN"/>
        </w:rPr>
        <w:t>Tokai J Exp Clin Med</w:t>
      </w:r>
      <w:r w:rsidRPr="00817424">
        <w:rPr>
          <w:rFonts w:ascii="Book Antiqua" w:eastAsia="SimSun" w:hAnsi="Book Antiqua" w:cs="Times New Roman"/>
          <w:sz w:val="24"/>
          <w:szCs w:val="24"/>
          <w:lang w:eastAsia="zh-CN"/>
        </w:rPr>
        <w:t xml:space="preserve"> 2004; </w:t>
      </w:r>
      <w:r w:rsidRPr="00817424">
        <w:rPr>
          <w:rFonts w:ascii="Book Antiqua" w:eastAsia="SimSun" w:hAnsi="Book Antiqua" w:cs="Times New Roman"/>
          <w:b/>
          <w:sz w:val="24"/>
          <w:szCs w:val="24"/>
          <w:lang w:eastAsia="zh-CN"/>
        </w:rPr>
        <w:t>29</w:t>
      </w:r>
      <w:r w:rsidRPr="00817424">
        <w:rPr>
          <w:rFonts w:ascii="Book Antiqua" w:eastAsia="SimSun" w:hAnsi="Book Antiqua" w:cs="Times New Roman"/>
          <w:sz w:val="24"/>
          <w:szCs w:val="24"/>
          <w:lang w:eastAsia="zh-CN"/>
        </w:rPr>
        <w:t>: 155-158 [PMID: 15717485]</w:t>
      </w:r>
    </w:p>
    <w:p w14:paraId="4C76A495"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51 </w:t>
      </w:r>
      <w:r w:rsidRPr="00817424">
        <w:rPr>
          <w:rFonts w:ascii="Book Antiqua" w:eastAsia="SimSun" w:hAnsi="Book Antiqua" w:cs="Times New Roman"/>
          <w:b/>
          <w:sz w:val="24"/>
          <w:szCs w:val="24"/>
          <w:lang w:eastAsia="zh-CN"/>
        </w:rPr>
        <w:t>Basso MC</w:t>
      </w:r>
      <w:r w:rsidRPr="00817424">
        <w:rPr>
          <w:rFonts w:ascii="Book Antiqua" w:eastAsia="SimSun" w:hAnsi="Book Antiqua" w:cs="Times New Roman"/>
          <w:sz w:val="24"/>
          <w:szCs w:val="24"/>
          <w:lang w:eastAsia="zh-CN"/>
        </w:rPr>
        <w:t xml:space="preserve">, Flores PC, de Azevedo Marques A, de Souza GL, D'Elboux Guimarães Brescia M, Campos CR, de Cleva R, Saldiva PH, Mauad T. Bilateral </w:t>
      </w:r>
      <w:r w:rsidRPr="00817424">
        <w:rPr>
          <w:rFonts w:ascii="Book Antiqua" w:eastAsia="SimSun" w:hAnsi="Book Antiqua" w:cs="Times New Roman"/>
          <w:sz w:val="24"/>
          <w:szCs w:val="24"/>
          <w:lang w:eastAsia="zh-CN"/>
        </w:rPr>
        <w:lastRenderedPageBreak/>
        <w:t xml:space="preserve">extensive cerebral infarction and mesenteric ischemia associated with segmental arterial mediolysis in two young women. </w:t>
      </w:r>
      <w:r w:rsidRPr="00817424">
        <w:rPr>
          <w:rFonts w:ascii="Book Antiqua" w:eastAsia="SimSun" w:hAnsi="Book Antiqua" w:cs="Times New Roman"/>
          <w:i/>
          <w:sz w:val="24"/>
          <w:szCs w:val="24"/>
          <w:lang w:eastAsia="zh-CN"/>
        </w:rPr>
        <w:t>Pathol Int</w:t>
      </w:r>
      <w:r w:rsidRPr="00817424">
        <w:rPr>
          <w:rFonts w:ascii="Book Antiqua" w:eastAsia="SimSun" w:hAnsi="Book Antiqua" w:cs="Times New Roman"/>
          <w:sz w:val="24"/>
          <w:szCs w:val="24"/>
          <w:lang w:eastAsia="zh-CN"/>
        </w:rPr>
        <w:t xml:space="preserve"> 2005; </w:t>
      </w:r>
      <w:r w:rsidRPr="00817424">
        <w:rPr>
          <w:rFonts w:ascii="Book Antiqua" w:eastAsia="SimSun" w:hAnsi="Book Antiqua" w:cs="Times New Roman"/>
          <w:b/>
          <w:sz w:val="24"/>
          <w:szCs w:val="24"/>
          <w:lang w:eastAsia="zh-CN"/>
        </w:rPr>
        <w:t>55</w:t>
      </w:r>
      <w:r w:rsidRPr="00817424">
        <w:rPr>
          <w:rFonts w:ascii="Book Antiqua" w:eastAsia="SimSun" w:hAnsi="Book Antiqua" w:cs="Times New Roman"/>
          <w:sz w:val="24"/>
          <w:szCs w:val="24"/>
          <w:lang w:eastAsia="zh-CN"/>
        </w:rPr>
        <w:t>: 632-638 [PMID: 16185293 DOI: 10.1111/j.1440-1827.2005.01881.x]</w:t>
      </w:r>
    </w:p>
    <w:p w14:paraId="7E94D00D"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52 </w:t>
      </w:r>
      <w:r w:rsidRPr="00817424">
        <w:rPr>
          <w:rFonts w:ascii="Book Antiqua" w:eastAsia="SimSun" w:hAnsi="Book Antiqua" w:cs="Times New Roman"/>
          <w:b/>
          <w:sz w:val="24"/>
          <w:szCs w:val="24"/>
          <w:lang w:eastAsia="zh-CN"/>
        </w:rPr>
        <w:t>Obara H</w:t>
      </w:r>
      <w:r w:rsidRPr="00817424">
        <w:rPr>
          <w:rFonts w:ascii="Book Antiqua" w:eastAsia="SimSun" w:hAnsi="Book Antiqua" w:cs="Times New Roman"/>
          <w:sz w:val="24"/>
          <w:szCs w:val="24"/>
          <w:lang w:eastAsia="zh-CN"/>
        </w:rPr>
        <w:t xml:space="preserve">, Matsumoto K, Narimatsu Y, Sugiura H, Kitajima M, Kakefuda T. Reconstructive surgery for segmental arterial mediolysis involving both the internal carotid artery and visceral arteries. </w:t>
      </w:r>
      <w:r w:rsidRPr="00817424">
        <w:rPr>
          <w:rFonts w:ascii="Book Antiqua" w:eastAsia="SimSun" w:hAnsi="Book Antiqua" w:cs="Times New Roman"/>
          <w:i/>
          <w:sz w:val="24"/>
          <w:szCs w:val="24"/>
          <w:lang w:eastAsia="zh-CN"/>
        </w:rPr>
        <w:t>J Vasc Surg</w:t>
      </w:r>
      <w:r w:rsidRPr="00817424">
        <w:rPr>
          <w:rFonts w:ascii="Book Antiqua" w:eastAsia="SimSun" w:hAnsi="Book Antiqua" w:cs="Times New Roman"/>
          <w:sz w:val="24"/>
          <w:szCs w:val="24"/>
          <w:lang w:eastAsia="zh-CN"/>
        </w:rPr>
        <w:t xml:space="preserve"> 2006; </w:t>
      </w:r>
      <w:r w:rsidRPr="00817424">
        <w:rPr>
          <w:rFonts w:ascii="Book Antiqua" w:eastAsia="SimSun" w:hAnsi="Book Antiqua" w:cs="Times New Roman"/>
          <w:b/>
          <w:sz w:val="24"/>
          <w:szCs w:val="24"/>
          <w:lang w:eastAsia="zh-CN"/>
        </w:rPr>
        <w:t>43</w:t>
      </w:r>
      <w:r w:rsidRPr="00817424">
        <w:rPr>
          <w:rFonts w:ascii="Book Antiqua" w:eastAsia="SimSun" w:hAnsi="Book Antiqua" w:cs="Times New Roman"/>
          <w:sz w:val="24"/>
          <w:szCs w:val="24"/>
          <w:lang w:eastAsia="zh-CN"/>
        </w:rPr>
        <w:t>: 623-626 [PMID: 16520184 DOI: 10.1016/j.jvs.2005.11.033]</w:t>
      </w:r>
    </w:p>
    <w:p w14:paraId="2DFE8074"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53 </w:t>
      </w:r>
      <w:r w:rsidRPr="00817424">
        <w:rPr>
          <w:rFonts w:ascii="Book Antiqua" w:eastAsia="SimSun" w:hAnsi="Book Antiqua" w:cs="Times New Roman"/>
          <w:b/>
          <w:sz w:val="24"/>
          <w:szCs w:val="24"/>
          <w:lang w:eastAsia="zh-CN"/>
        </w:rPr>
        <w:t>Abdelrazeq AS</w:t>
      </w:r>
      <w:r w:rsidRPr="00817424">
        <w:rPr>
          <w:rFonts w:ascii="Book Antiqua" w:eastAsia="SimSun" w:hAnsi="Book Antiqua" w:cs="Times New Roman"/>
          <w:sz w:val="24"/>
          <w:szCs w:val="24"/>
          <w:lang w:eastAsia="zh-CN"/>
        </w:rPr>
        <w:t xml:space="preserve">, Saleem TB, Nejim A, Leveson SH. Massive hemoperitoneum caused by rupture of an aneurysm of the marginal artery of Drummond. </w:t>
      </w:r>
      <w:r w:rsidRPr="00817424">
        <w:rPr>
          <w:rFonts w:ascii="Book Antiqua" w:eastAsia="SimSun" w:hAnsi="Book Antiqua" w:cs="Times New Roman"/>
          <w:i/>
          <w:sz w:val="24"/>
          <w:szCs w:val="24"/>
          <w:lang w:eastAsia="zh-CN"/>
        </w:rPr>
        <w:t>Cardiovasc Intervent Radiol</w:t>
      </w:r>
      <w:r w:rsidRPr="00817424">
        <w:rPr>
          <w:rFonts w:ascii="Book Antiqua" w:eastAsia="SimSun" w:hAnsi="Book Antiqua" w:cs="Times New Roman"/>
          <w:sz w:val="24"/>
          <w:szCs w:val="24"/>
          <w:lang w:eastAsia="zh-CN"/>
        </w:rPr>
        <w:t xml:space="preserve"> 2008; </w:t>
      </w:r>
      <w:r w:rsidRPr="00817424">
        <w:rPr>
          <w:rFonts w:ascii="Book Antiqua" w:eastAsia="SimSun" w:hAnsi="Book Antiqua" w:cs="Times New Roman"/>
          <w:b/>
          <w:sz w:val="24"/>
          <w:szCs w:val="24"/>
          <w:lang w:eastAsia="zh-CN"/>
        </w:rPr>
        <w:t xml:space="preserve">31 </w:t>
      </w:r>
      <w:r w:rsidRPr="00817424">
        <w:rPr>
          <w:rFonts w:ascii="Book Antiqua" w:eastAsia="SimSun" w:hAnsi="Book Antiqua" w:cs="Times New Roman"/>
          <w:sz w:val="24"/>
          <w:szCs w:val="24"/>
          <w:lang w:eastAsia="zh-CN"/>
        </w:rPr>
        <w:t>Suppl 2: S108-S110 [PMID: 17710481 DOI: 10.1007/s00270-007-9117-3]</w:t>
      </w:r>
    </w:p>
    <w:p w14:paraId="1792B40A"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54 </w:t>
      </w:r>
      <w:r w:rsidRPr="00817424">
        <w:rPr>
          <w:rFonts w:ascii="Book Antiqua" w:eastAsia="SimSun" w:hAnsi="Book Antiqua" w:cs="Times New Roman"/>
          <w:b/>
          <w:sz w:val="24"/>
          <w:szCs w:val="24"/>
          <w:lang w:eastAsia="zh-CN"/>
        </w:rPr>
        <w:t>Shimohira M</w:t>
      </w:r>
      <w:r w:rsidRPr="00817424">
        <w:rPr>
          <w:rFonts w:ascii="Book Antiqua" w:eastAsia="SimSun" w:hAnsi="Book Antiqua" w:cs="Times New Roman"/>
          <w:sz w:val="24"/>
          <w:szCs w:val="24"/>
          <w:lang w:eastAsia="zh-CN"/>
        </w:rPr>
        <w:t xml:space="preserve">, Ogino H, Sasaki S, Ishikawa K, Koyama M, Watanabe K, Shibamoto Y. Transcatheter arterial embolization for segmental arterial mediolysis. </w:t>
      </w:r>
      <w:r w:rsidRPr="00817424">
        <w:rPr>
          <w:rFonts w:ascii="Book Antiqua" w:eastAsia="SimSun" w:hAnsi="Book Antiqua" w:cs="Times New Roman"/>
          <w:i/>
          <w:sz w:val="24"/>
          <w:szCs w:val="24"/>
          <w:lang w:eastAsia="zh-CN"/>
        </w:rPr>
        <w:t>J Endovasc Ther</w:t>
      </w:r>
      <w:r w:rsidRPr="00817424">
        <w:rPr>
          <w:rFonts w:ascii="Book Antiqua" w:eastAsia="SimSun" w:hAnsi="Book Antiqua" w:cs="Times New Roman"/>
          <w:sz w:val="24"/>
          <w:szCs w:val="24"/>
          <w:lang w:eastAsia="zh-CN"/>
        </w:rPr>
        <w:t xml:space="preserve"> 2008; </w:t>
      </w:r>
      <w:r w:rsidRPr="00817424">
        <w:rPr>
          <w:rFonts w:ascii="Book Antiqua" w:eastAsia="SimSun" w:hAnsi="Book Antiqua" w:cs="Times New Roman"/>
          <w:b/>
          <w:sz w:val="24"/>
          <w:szCs w:val="24"/>
          <w:lang w:eastAsia="zh-CN"/>
        </w:rPr>
        <w:t>15</w:t>
      </w:r>
      <w:r w:rsidRPr="00817424">
        <w:rPr>
          <w:rFonts w:ascii="Book Antiqua" w:eastAsia="SimSun" w:hAnsi="Book Antiqua" w:cs="Times New Roman"/>
          <w:sz w:val="24"/>
          <w:szCs w:val="24"/>
          <w:lang w:eastAsia="zh-CN"/>
        </w:rPr>
        <w:t>: 493-497 [PMID: 18729557 DOI: 10.1583/08-2384.1]</w:t>
      </w:r>
    </w:p>
    <w:p w14:paraId="7211AB90"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55 </w:t>
      </w:r>
      <w:r w:rsidRPr="00817424">
        <w:rPr>
          <w:rFonts w:ascii="Book Antiqua" w:eastAsia="SimSun" w:hAnsi="Book Antiqua" w:cs="Times New Roman"/>
          <w:b/>
          <w:sz w:val="24"/>
          <w:szCs w:val="24"/>
          <w:lang w:eastAsia="zh-CN"/>
        </w:rPr>
        <w:t>Hashimoto T</w:t>
      </w:r>
      <w:r w:rsidRPr="00817424">
        <w:rPr>
          <w:rFonts w:ascii="Book Antiqua" w:eastAsia="SimSun" w:hAnsi="Book Antiqua" w:cs="Times New Roman"/>
          <w:sz w:val="24"/>
          <w:szCs w:val="24"/>
          <w:lang w:eastAsia="zh-CN"/>
        </w:rPr>
        <w:t xml:space="preserve">, Deguchi J, Endo H, Miyata T. Successful treatment tailored to each splanchnic arterial lesion due to segmental arterial mediolysis (SAM): report of a case. </w:t>
      </w:r>
      <w:r w:rsidRPr="00817424">
        <w:rPr>
          <w:rFonts w:ascii="Book Antiqua" w:eastAsia="SimSun" w:hAnsi="Book Antiqua" w:cs="Times New Roman"/>
          <w:i/>
          <w:sz w:val="24"/>
          <w:szCs w:val="24"/>
          <w:lang w:eastAsia="zh-CN"/>
        </w:rPr>
        <w:t>J Vasc Surg</w:t>
      </w:r>
      <w:r w:rsidRPr="00817424">
        <w:rPr>
          <w:rFonts w:ascii="Book Antiqua" w:eastAsia="SimSun" w:hAnsi="Book Antiqua" w:cs="Times New Roman"/>
          <w:sz w:val="24"/>
          <w:szCs w:val="24"/>
          <w:lang w:eastAsia="zh-CN"/>
        </w:rPr>
        <w:t xml:space="preserve"> 2008; </w:t>
      </w:r>
      <w:r w:rsidRPr="00817424">
        <w:rPr>
          <w:rFonts w:ascii="Book Antiqua" w:eastAsia="SimSun" w:hAnsi="Book Antiqua" w:cs="Times New Roman"/>
          <w:b/>
          <w:sz w:val="24"/>
          <w:szCs w:val="24"/>
          <w:lang w:eastAsia="zh-CN"/>
        </w:rPr>
        <w:t>48</w:t>
      </w:r>
      <w:r w:rsidRPr="00817424">
        <w:rPr>
          <w:rFonts w:ascii="Book Antiqua" w:eastAsia="SimSun" w:hAnsi="Book Antiqua" w:cs="Times New Roman"/>
          <w:sz w:val="24"/>
          <w:szCs w:val="24"/>
          <w:lang w:eastAsia="zh-CN"/>
        </w:rPr>
        <w:t>: 1338-1341 [PMID: 18971044 DOI: 10.1016/j.jvs.2008.05.056]</w:t>
      </w:r>
    </w:p>
    <w:p w14:paraId="2AEF9B8A"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56 </w:t>
      </w:r>
      <w:r w:rsidRPr="00817424">
        <w:rPr>
          <w:rFonts w:ascii="Book Antiqua" w:eastAsia="SimSun" w:hAnsi="Book Antiqua" w:cs="Times New Roman"/>
          <w:b/>
          <w:sz w:val="24"/>
          <w:szCs w:val="24"/>
          <w:lang w:eastAsia="zh-CN"/>
        </w:rPr>
        <w:t>Hirokawa T</w:t>
      </w:r>
      <w:r w:rsidRPr="00817424">
        <w:rPr>
          <w:rFonts w:ascii="Book Antiqua" w:eastAsia="SimSun" w:hAnsi="Book Antiqua" w:cs="Times New Roman"/>
          <w:sz w:val="24"/>
          <w:szCs w:val="24"/>
          <w:lang w:eastAsia="zh-CN"/>
        </w:rPr>
        <w:t xml:space="preserve">, Sawai H, Yamada K, Wakasugi T, Takeyama H, Ogino H, Tsurusaki M, Arai Y. Middle-colic artery aneurysm associated with segmental arterial mediolysis, successfully managed by transcatheter arterial embolization: report of a case. </w:t>
      </w:r>
      <w:r w:rsidRPr="00817424">
        <w:rPr>
          <w:rFonts w:ascii="Book Antiqua" w:eastAsia="SimSun" w:hAnsi="Book Antiqua" w:cs="Times New Roman"/>
          <w:i/>
          <w:sz w:val="24"/>
          <w:szCs w:val="24"/>
          <w:lang w:eastAsia="zh-CN"/>
        </w:rPr>
        <w:t>Surg Today</w:t>
      </w:r>
      <w:r w:rsidRPr="00817424">
        <w:rPr>
          <w:rFonts w:ascii="Book Antiqua" w:eastAsia="SimSun" w:hAnsi="Book Antiqua" w:cs="Times New Roman"/>
          <w:sz w:val="24"/>
          <w:szCs w:val="24"/>
          <w:lang w:eastAsia="zh-CN"/>
        </w:rPr>
        <w:t xml:space="preserve"> 2009; </w:t>
      </w:r>
      <w:r w:rsidRPr="00817424">
        <w:rPr>
          <w:rFonts w:ascii="Book Antiqua" w:eastAsia="SimSun" w:hAnsi="Book Antiqua" w:cs="Times New Roman"/>
          <w:b/>
          <w:sz w:val="24"/>
          <w:szCs w:val="24"/>
          <w:lang w:eastAsia="zh-CN"/>
        </w:rPr>
        <w:t>39</w:t>
      </w:r>
      <w:r w:rsidRPr="00817424">
        <w:rPr>
          <w:rFonts w:ascii="Book Antiqua" w:eastAsia="SimSun" w:hAnsi="Book Antiqua" w:cs="Times New Roman"/>
          <w:sz w:val="24"/>
          <w:szCs w:val="24"/>
          <w:lang w:eastAsia="zh-CN"/>
        </w:rPr>
        <w:t>: 144-147 [PMID: 19198994 DOI: 10.1007/s00595-008-3811-x]</w:t>
      </w:r>
    </w:p>
    <w:p w14:paraId="452ECA16"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57 </w:t>
      </w:r>
      <w:r w:rsidRPr="00817424">
        <w:rPr>
          <w:rFonts w:ascii="Book Antiqua" w:eastAsia="SimSun" w:hAnsi="Book Antiqua" w:cs="Times New Roman"/>
          <w:b/>
          <w:sz w:val="24"/>
          <w:szCs w:val="24"/>
          <w:lang w:eastAsia="zh-CN"/>
        </w:rPr>
        <w:t>Fujiwara Y</w:t>
      </w:r>
      <w:r w:rsidRPr="00817424">
        <w:rPr>
          <w:rFonts w:ascii="Book Antiqua" w:eastAsia="SimSun" w:hAnsi="Book Antiqua" w:cs="Times New Roman"/>
          <w:sz w:val="24"/>
          <w:szCs w:val="24"/>
          <w:lang w:eastAsia="zh-CN"/>
        </w:rPr>
        <w:t xml:space="preserve">, Takemura M, Yoshida K, Morimura K, Inoue T. Surgical resection for ruptured aneurysm of middle colic artery caused by segmental arterial mediolysis: a case report. </w:t>
      </w:r>
      <w:r w:rsidRPr="00817424">
        <w:rPr>
          <w:rFonts w:ascii="Book Antiqua" w:eastAsia="SimSun" w:hAnsi="Book Antiqua" w:cs="Times New Roman"/>
          <w:i/>
          <w:sz w:val="24"/>
          <w:szCs w:val="24"/>
          <w:lang w:eastAsia="zh-CN"/>
        </w:rPr>
        <w:t>Osaka City Med J</w:t>
      </w:r>
      <w:r w:rsidRPr="00817424">
        <w:rPr>
          <w:rFonts w:ascii="Book Antiqua" w:eastAsia="SimSun" w:hAnsi="Book Antiqua" w:cs="Times New Roman"/>
          <w:sz w:val="24"/>
          <w:szCs w:val="24"/>
          <w:lang w:eastAsia="zh-CN"/>
        </w:rPr>
        <w:t xml:space="preserve"> 2010; </w:t>
      </w:r>
      <w:r w:rsidRPr="00817424">
        <w:rPr>
          <w:rFonts w:ascii="Book Antiqua" w:eastAsia="SimSun" w:hAnsi="Book Antiqua" w:cs="Times New Roman"/>
          <w:b/>
          <w:sz w:val="24"/>
          <w:szCs w:val="24"/>
          <w:lang w:eastAsia="zh-CN"/>
        </w:rPr>
        <w:t>56</w:t>
      </w:r>
      <w:r w:rsidRPr="00817424">
        <w:rPr>
          <w:rFonts w:ascii="Book Antiqua" w:eastAsia="SimSun" w:hAnsi="Book Antiqua" w:cs="Times New Roman"/>
          <w:sz w:val="24"/>
          <w:szCs w:val="24"/>
          <w:lang w:eastAsia="zh-CN"/>
        </w:rPr>
        <w:t>: 47-52 [PMID: 21466129]</w:t>
      </w:r>
    </w:p>
    <w:p w14:paraId="2F0B7660"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58 </w:t>
      </w:r>
      <w:r w:rsidRPr="00817424">
        <w:rPr>
          <w:rFonts w:ascii="Book Antiqua" w:eastAsia="SimSun" w:hAnsi="Book Antiqua" w:cs="Times New Roman"/>
          <w:b/>
          <w:sz w:val="24"/>
          <w:szCs w:val="24"/>
          <w:lang w:eastAsia="zh-CN"/>
        </w:rPr>
        <w:t>Obara H</w:t>
      </w:r>
      <w:r w:rsidRPr="00817424">
        <w:rPr>
          <w:rFonts w:ascii="Book Antiqua" w:eastAsia="SimSun" w:hAnsi="Book Antiqua" w:cs="Times New Roman"/>
          <w:sz w:val="24"/>
          <w:szCs w:val="24"/>
          <w:lang w:eastAsia="zh-CN"/>
        </w:rPr>
        <w:t xml:space="preserve">, Matsubara K, Inoue M, Nakatsuka S, Kuribayashi S, Kitagawa Y. Successful endovascular treatment of hemosuccus pancreaticus due to splenic </w:t>
      </w:r>
      <w:r w:rsidRPr="00817424">
        <w:rPr>
          <w:rFonts w:ascii="Book Antiqua" w:eastAsia="SimSun" w:hAnsi="Book Antiqua" w:cs="Times New Roman"/>
          <w:sz w:val="24"/>
          <w:szCs w:val="24"/>
          <w:lang w:eastAsia="zh-CN"/>
        </w:rPr>
        <w:lastRenderedPageBreak/>
        <w:t xml:space="preserve">artery aneurysm associated with segmental arterial mediolysis. </w:t>
      </w:r>
      <w:r w:rsidRPr="00817424">
        <w:rPr>
          <w:rFonts w:ascii="Book Antiqua" w:eastAsia="SimSun" w:hAnsi="Book Antiqua" w:cs="Times New Roman"/>
          <w:i/>
          <w:sz w:val="24"/>
          <w:szCs w:val="24"/>
          <w:lang w:eastAsia="zh-CN"/>
        </w:rPr>
        <w:t>J Vasc Surg</w:t>
      </w:r>
      <w:r w:rsidRPr="00817424">
        <w:rPr>
          <w:rFonts w:ascii="Book Antiqua" w:eastAsia="SimSun" w:hAnsi="Book Antiqua" w:cs="Times New Roman"/>
          <w:sz w:val="24"/>
          <w:szCs w:val="24"/>
          <w:lang w:eastAsia="zh-CN"/>
        </w:rPr>
        <w:t xml:space="preserve"> 2011; </w:t>
      </w:r>
      <w:r w:rsidRPr="00817424">
        <w:rPr>
          <w:rFonts w:ascii="Book Antiqua" w:eastAsia="SimSun" w:hAnsi="Book Antiqua" w:cs="Times New Roman"/>
          <w:b/>
          <w:sz w:val="24"/>
          <w:szCs w:val="24"/>
          <w:lang w:eastAsia="zh-CN"/>
        </w:rPr>
        <w:t>54</w:t>
      </w:r>
      <w:r w:rsidRPr="00817424">
        <w:rPr>
          <w:rFonts w:ascii="Book Antiqua" w:eastAsia="SimSun" w:hAnsi="Book Antiqua" w:cs="Times New Roman"/>
          <w:sz w:val="24"/>
          <w:szCs w:val="24"/>
          <w:lang w:eastAsia="zh-CN"/>
        </w:rPr>
        <w:t>: 1488-1491 [PMID: 21715127 DOI: 10.1016/j.jvs.2011.04.053]</w:t>
      </w:r>
    </w:p>
    <w:p w14:paraId="65C9062F"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59 </w:t>
      </w:r>
      <w:r w:rsidRPr="00817424">
        <w:rPr>
          <w:rFonts w:ascii="Book Antiqua" w:eastAsia="SimSun" w:hAnsi="Book Antiqua" w:cs="Times New Roman"/>
          <w:b/>
          <w:sz w:val="24"/>
          <w:szCs w:val="24"/>
          <w:lang w:eastAsia="zh-CN"/>
        </w:rPr>
        <w:t>Tameo MN</w:t>
      </w:r>
      <w:r w:rsidRPr="00817424">
        <w:rPr>
          <w:rFonts w:ascii="Book Antiqua" w:eastAsia="SimSun" w:hAnsi="Book Antiqua" w:cs="Times New Roman"/>
          <w:sz w:val="24"/>
          <w:szCs w:val="24"/>
          <w:lang w:eastAsia="zh-CN"/>
        </w:rPr>
        <w:t xml:space="preserve">, Dougherty MJ, Calligaro KD. Spontaneous dissection with rupture of the superior mesenteric artery from segmental arterial mediolysis. </w:t>
      </w:r>
      <w:r w:rsidRPr="00817424">
        <w:rPr>
          <w:rFonts w:ascii="Book Antiqua" w:eastAsia="SimSun" w:hAnsi="Book Antiqua" w:cs="Times New Roman"/>
          <w:i/>
          <w:sz w:val="24"/>
          <w:szCs w:val="24"/>
          <w:lang w:eastAsia="zh-CN"/>
        </w:rPr>
        <w:t>J Vasc Surg</w:t>
      </w:r>
      <w:r w:rsidRPr="00817424">
        <w:rPr>
          <w:rFonts w:ascii="Book Antiqua" w:eastAsia="SimSun" w:hAnsi="Book Antiqua" w:cs="Times New Roman"/>
          <w:sz w:val="24"/>
          <w:szCs w:val="24"/>
          <w:lang w:eastAsia="zh-CN"/>
        </w:rPr>
        <w:t xml:space="preserve"> 2011; </w:t>
      </w:r>
      <w:r w:rsidRPr="00817424">
        <w:rPr>
          <w:rFonts w:ascii="Book Antiqua" w:eastAsia="SimSun" w:hAnsi="Book Antiqua" w:cs="Times New Roman"/>
          <w:b/>
          <w:sz w:val="24"/>
          <w:szCs w:val="24"/>
          <w:lang w:eastAsia="zh-CN"/>
        </w:rPr>
        <w:t>53</w:t>
      </w:r>
      <w:r w:rsidRPr="00817424">
        <w:rPr>
          <w:rFonts w:ascii="Book Antiqua" w:eastAsia="SimSun" w:hAnsi="Book Antiqua" w:cs="Times New Roman"/>
          <w:sz w:val="24"/>
          <w:szCs w:val="24"/>
          <w:lang w:eastAsia="zh-CN"/>
        </w:rPr>
        <w:t>: 1107-1112 [PMID: 21276678 DOI: 10.1016/j.jvs.2010.11.034]</w:t>
      </w:r>
    </w:p>
    <w:p w14:paraId="6BFF1396"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60 </w:t>
      </w:r>
      <w:r w:rsidRPr="00817424">
        <w:rPr>
          <w:rFonts w:ascii="Book Antiqua" w:eastAsia="SimSun" w:hAnsi="Book Antiqua" w:cs="Times New Roman"/>
          <w:b/>
          <w:sz w:val="24"/>
          <w:szCs w:val="24"/>
          <w:lang w:eastAsia="zh-CN"/>
        </w:rPr>
        <w:t>Filippone EJ</w:t>
      </w:r>
      <w:r w:rsidRPr="00817424">
        <w:rPr>
          <w:rFonts w:ascii="Book Antiqua" w:eastAsia="SimSun" w:hAnsi="Book Antiqua" w:cs="Times New Roman"/>
          <w:sz w:val="24"/>
          <w:szCs w:val="24"/>
          <w:lang w:eastAsia="zh-CN"/>
        </w:rPr>
        <w:t xml:space="preserve">, Foy A, Galanis T, Pokuah M, Newman E, Lallas CD, Gonsalves CF, Farber JL. Segmental arterial mediolysis: report of 2 cases and review of the literature. </w:t>
      </w:r>
      <w:r w:rsidRPr="00817424">
        <w:rPr>
          <w:rFonts w:ascii="Book Antiqua" w:eastAsia="SimSun" w:hAnsi="Book Antiqua" w:cs="Times New Roman"/>
          <w:i/>
          <w:sz w:val="24"/>
          <w:szCs w:val="24"/>
          <w:lang w:eastAsia="zh-CN"/>
        </w:rPr>
        <w:t>Am J Kidney Dis</w:t>
      </w:r>
      <w:r w:rsidRPr="00817424">
        <w:rPr>
          <w:rFonts w:ascii="Book Antiqua" w:eastAsia="SimSun" w:hAnsi="Book Antiqua" w:cs="Times New Roman"/>
          <w:sz w:val="24"/>
          <w:szCs w:val="24"/>
          <w:lang w:eastAsia="zh-CN"/>
        </w:rPr>
        <w:t xml:space="preserve"> 2011; </w:t>
      </w:r>
      <w:r w:rsidRPr="00817424">
        <w:rPr>
          <w:rFonts w:ascii="Book Antiqua" w:eastAsia="SimSun" w:hAnsi="Book Antiqua" w:cs="Times New Roman"/>
          <w:b/>
          <w:sz w:val="24"/>
          <w:szCs w:val="24"/>
          <w:lang w:eastAsia="zh-CN"/>
        </w:rPr>
        <w:t>58</w:t>
      </w:r>
      <w:r w:rsidRPr="00817424">
        <w:rPr>
          <w:rFonts w:ascii="Book Antiqua" w:eastAsia="SimSun" w:hAnsi="Book Antiqua" w:cs="Times New Roman"/>
          <w:sz w:val="24"/>
          <w:szCs w:val="24"/>
          <w:lang w:eastAsia="zh-CN"/>
        </w:rPr>
        <w:t>: 981-987 [PMID: 21872379 DOI: 10.1053/j.ajkd.2011.05.031]</w:t>
      </w:r>
    </w:p>
    <w:p w14:paraId="339F4B84"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61 </w:t>
      </w:r>
      <w:r w:rsidRPr="00817424">
        <w:rPr>
          <w:rFonts w:ascii="Book Antiqua" w:eastAsia="SimSun" w:hAnsi="Book Antiqua" w:cs="Times New Roman"/>
          <w:b/>
          <w:sz w:val="24"/>
          <w:szCs w:val="24"/>
          <w:lang w:eastAsia="zh-CN"/>
        </w:rPr>
        <w:t>Taira S</w:t>
      </w:r>
      <w:r w:rsidRPr="00817424">
        <w:rPr>
          <w:rFonts w:ascii="Book Antiqua" w:eastAsia="SimSun" w:hAnsi="Book Antiqua" w:cs="Times New Roman"/>
          <w:sz w:val="24"/>
          <w:szCs w:val="24"/>
          <w:lang w:eastAsia="zh-CN"/>
        </w:rPr>
        <w:t xml:space="preserve">, Katori H, Matsuda Y, Tani I. [Case report: a case of segmental arterial mediolysis (SAM) with bilateral renal infarction, superior mesenteric aneurysm and splenic aneurysm]. </w:t>
      </w:r>
      <w:r w:rsidRPr="00817424">
        <w:rPr>
          <w:rFonts w:ascii="Book Antiqua" w:eastAsia="SimSun" w:hAnsi="Book Antiqua" w:cs="Times New Roman"/>
          <w:i/>
          <w:sz w:val="24"/>
          <w:szCs w:val="24"/>
          <w:lang w:eastAsia="zh-CN"/>
        </w:rPr>
        <w:t>Nihon Naika Gakkai Zasshi</w:t>
      </w:r>
      <w:r w:rsidRPr="00817424">
        <w:rPr>
          <w:rFonts w:ascii="Book Antiqua" w:eastAsia="SimSun" w:hAnsi="Book Antiqua" w:cs="Times New Roman"/>
          <w:sz w:val="24"/>
          <w:szCs w:val="24"/>
          <w:lang w:eastAsia="zh-CN"/>
        </w:rPr>
        <w:t xml:space="preserve"> 2011; </w:t>
      </w:r>
      <w:r w:rsidRPr="00817424">
        <w:rPr>
          <w:rFonts w:ascii="Book Antiqua" w:eastAsia="SimSun" w:hAnsi="Book Antiqua" w:cs="Times New Roman"/>
          <w:b/>
          <w:sz w:val="24"/>
          <w:szCs w:val="24"/>
          <w:lang w:eastAsia="zh-CN"/>
        </w:rPr>
        <w:t>100</w:t>
      </w:r>
      <w:r w:rsidRPr="00817424">
        <w:rPr>
          <w:rFonts w:ascii="Book Antiqua" w:eastAsia="SimSun" w:hAnsi="Book Antiqua" w:cs="Times New Roman"/>
          <w:sz w:val="24"/>
          <w:szCs w:val="24"/>
          <w:lang w:eastAsia="zh-CN"/>
        </w:rPr>
        <w:t>: 1966-1968 [PMID: 21863772]</w:t>
      </w:r>
    </w:p>
    <w:p w14:paraId="0120E1B2"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62 </w:t>
      </w:r>
      <w:r w:rsidRPr="00817424">
        <w:rPr>
          <w:rFonts w:ascii="Book Antiqua" w:eastAsia="SimSun" w:hAnsi="Book Antiqua" w:cs="Times New Roman"/>
          <w:b/>
          <w:sz w:val="24"/>
          <w:szCs w:val="24"/>
          <w:lang w:eastAsia="zh-CN"/>
        </w:rPr>
        <w:t>Yoo BR</w:t>
      </w:r>
      <w:r w:rsidRPr="00817424">
        <w:rPr>
          <w:rFonts w:ascii="Book Antiqua" w:eastAsia="SimSun" w:hAnsi="Book Antiqua" w:cs="Times New Roman"/>
          <w:sz w:val="24"/>
          <w:szCs w:val="24"/>
          <w:lang w:eastAsia="zh-CN"/>
        </w:rPr>
        <w:t xml:space="preserve">, Han HY, Cho YK, Park SJ. Spontaneous rupture of a middle colic artery aneurysm arising from superior mesenteric artery dissection: Diagnosis by color Doppler ultrasonography and CT angiography. </w:t>
      </w:r>
      <w:r w:rsidRPr="00817424">
        <w:rPr>
          <w:rFonts w:ascii="Book Antiqua" w:eastAsia="SimSun" w:hAnsi="Book Antiqua" w:cs="Times New Roman"/>
          <w:i/>
          <w:sz w:val="24"/>
          <w:szCs w:val="24"/>
          <w:lang w:eastAsia="zh-CN"/>
        </w:rPr>
        <w:t>J Clin Ultrasound</w:t>
      </w:r>
      <w:r w:rsidRPr="00817424">
        <w:rPr>
          <w:rFonts w:ascii="Book Antiqua" w:eastAsia="SimSun" w:hAnsi="Book Antiqua" w:cs="Times New Roman"/>
          <w:sz w:val="24"/>
          <w:szCs w:val="24"/>
          <w:lang w:eastAsia="zh-CN"/>
        </w:rPr>
        <w:t xml:space="preserve"> 2012; </w:t>
      </w:r>
      <w:r w:rsidRPr="00817424">
        <w:rPr>
          <w:rFonts w:ascii="Book Antiqua" w:eastAsia="SimSun" w:hAnsi="Book Antiqua" w:cs="Times New Roman"/>
          <w:b/>
          <w:sz w:val="24"/>
          <w:szCs w:val="24"/>
          <w:lang w:eastAsia="zh-CN"/>
        </w:rPr>
        <w:t>40</w:t>
      </w:r>
      <w:r w:rsidRPr="00817424">
        <w:rPr>
          <w:rFonts w:ascii="Book Antiqua" w:eastAsia="SimSun" w:hAnsi="Book Antiqua" w:cs="Times New Roman"/>
          <w:sz w:val="24"/>
          <w:szCs w:val="24"/>
          <w:lang w:eastAsia="zh-CN"/>
        </w:rPr>
        <w:t>: 255-259 [PMID: 22457222 DOI: 10.1002/jcu.21906]</w:t>
      </w:r>
    </w:p>
    <w:p w14:paraId="657F1BDD"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63 </w:t>
      </w:r>
      <w:r w:rsidRPr="00817424">
        <w:rPr>
          <w:rFonts w:ascii="Book Antiqua" w:eastAsia="SimSun" w:hAnsi="Book Antiqua" w:cs="Times New Roman"/>
          <w:b/>
          <w:sz w:val="24"/>
          <w:szCs w:val="24"/>
          <w:lang w:eastAsia="zh-CN"/>
        </w:rPr>
        <w:t>Horsley-Silva JL</w:t>
      </w:r>
      <w:r w:rsidRPr="00817424">
        <w:rPr>
          <w:rFonts w:ascii="Book Antiqua" w:eastAsia="SimSun" w:hAnsi="Book Antiqua" w:cs="Times New Roman"/>
          <w:sz w:val="24"/>
          <w:szCs w:val="24"/>
          <w:lang w:eastAsia="zh-CN"/>
        </w:rPr>
        <w:t xml:space="preserve">, Ngamruengphong S, Frey GT, Paz-Fumagalli R, Lewis MD. Segmental arterial mediolysis: a case of mistaken hemorrhagic pancreatitis and review of the literature. </w:t>
      </w:r>
      <w:r w:rsidRPr="00817424">
        <w:rPr>
          <w:rFonts w:ascii="Book Antiqua" w:eastAsia="SimSun" w:hAnsi="Book Antiqua" w:cs="Times New Roman"/>
          <w:i/>
          <w:sz w:val="24"/>
          <w:szCs w:val="24"/>
          <w:lang w:eastAsia="zh-CN"/>
        </w:rPr>
        <w:t>JOP</w:t>
      </w:r>
      <w:r w:rsidRPr="00817424">
        <w:rPr>
          <w:rFonts w:ascii="Book Antiqua" w:eastAsia="SimSun" w:hAnsi="Book Antiqua" w:cs="Times New Roman"/>
          <w:sz w:val="24"/>
          <w:szCs w:val="24"/>
          <w:lang w:eastAsia="zh-CN"/>
        </w:rPr>
        <w:t xml:space="preserve"> 2014; </w:t>
      </w:r>
      <w:r w:rsidRPr="00817424">
        <w:rPr>
          <w:rFonts w:ascii="Book Antiqua" w:eastAsia="SimSun" w:hAnsi="Book Antiqua" w:cs="Times New Roman"/>
          <w:b/>
          <w:sz w:val="24"/>
          <w:szCs w:val="24"/>
          <w:lang w:eastAsia="zh-CN"/>
        </w:rPr>
        <w:t>15</w:t>
      </w:r>
      <w:r w:rsidRPr="00817424">
        <w:rPr>
          <w:rFonts w:ascii="Book Antiqua" w:eastAsia="SimSun" w:hAnsi="Book Antiqua" w:cs="Times New Roman"/>
          <w:sz w:val="24"/>
          <w:szCs w:val="24"/>
          <w:lang w:eastAsia="zh-CN"/>
        </w:rPr>
        <w:t>: 72-77 [PMID: 24413790]</w:t>
      </w:r>
    </w:p>
    <w:p w14:paraId="585CE1F3"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64 </w:t>
      </w:r>
      <w:r w:rsidRPr="00817424">
        <w:rPr>
          <w:rFonts w:ascii="Book Antiqua" w:eastAsia="SimSun" w:hAnsi="Book Antiqua" w:cs="Times New Roman"/>
          <w:b/>
          <w:sz w:val="24"/>
          <w:szCs w:val="24"/>
          <w:lang w:eastAsia="zh-CN"/>
        </w:rPr>
        <w:t>Gulati G</w:t>
      </w:r>
      <w:r w:rsidRPr="00817424">
        <w:rPr>
          <w:rFonts w:ascii="Book Antiqua" w:eastAsia="SimSun" w:hAnsi="Book Antiqua" w:cs="Times New Roman"/>
          <w:sz w:val="24"/>
          <w:szCs w:val="24"/>
          <w:lang w:eastAsia="zh-CN"/>
        </w:rPr>
        <w:t xml:space="preserve">, Ware A. Segmental arterial mediolysis: a rare non-inflammatory cause of mesenteric bleeding. </w:t>
      </w:r>
      <w:r w:rsidRPr="00817424">
        <w:rPr>
          <w:rFonts w:ascii="Book Antiqua" w:eastAsia="SimSun" w:hAnsi="Book Antiqua" w:cs="Times New Roman"/>
          <w:i/>
          <w:sz w:val="24"/>
          <w:szCs w:val="24"/>
          <w:lang w:eastAsia="zh-CN"/>
        </w:rPr>
        <w:t>BMJ Case Rep</w:t>
      </w:r>
      <w:r w:rsidRPr="00817424">
        <w:rPr>
          <w:rFonts w:ascii="Book Antiqua" w:eastAsia="SimSun" w:hAnsi="Book Antiqua" w:cs="Times New Roman"/>
          <w:sz w:val="24"/>
          <w:szCs w:val="24"/>
          <w:lang w:eastAsia="zh-CN"/>
        </w:rPr>
        <w:t xml:space="preserve"> 2015; </w:t>
      </w:r>
      <w:r w:rsidRPr="00817424">
        <w:rPr>
          <w:rFonts w:ascii="Book Antiqua" w:eastAsia="SimSun" w:hAnsi="Book Antiqua" w:cs="Times New Roman"/>
          <w:b/>
          <w:sz w:val="24"/>
          <w:szCs w:val="24"/>
          <w:lang w:eastAsia="zh-CN"/>
        </w:rPr>
        <w:t>2015</w:t>
      </w:r>
      <w:r w:rsidRPr="00817424">
        <w:rPr>
          <w:rFonts w:ascii="Book Antiqua" w:eastAsia="SimSun" w:hAnsi="Book Antiqua" w:cs="Times New Roman"/>
          <w:sz w:val="24"/>
          <w:szCs w:val="24"/>
          <w:lang w:eastAsia="zh-CN"/>
        </w:rPr>
        <w:t>: [PMID: 26135493 DOI: 10.1136/bcr-2015-210344]</w:t>
      </w:r>
    </w:p>
    <w:p w14:paraId="7E550575"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65 </w:t>
      </w:r>
      <w:r w:rsidRPr="00817424">
        <w:rPr>
          <w:rFonts w:ascii="Book Antiqua" w:eastAsia="SimSun" w:hAnsi="Book Antiqua" w:cs="Times New Roman"/>
          <w:b/>
          <w:sz w:val="24"/>
          <w:szCs w:val="24"/>
          <w:lang w:eastAsia="zh-CN"/>
        </w:rPr>
        <w:t>Fujinaga J</w:t>
      </w:r>
      <w:r w:rsidRPr="00817424">
        <w:rPr>
          <w:rFonts w:ascii="Book Antiqua" w:eastAsia="SimSun" w:hAnsi="Book Antiqua" w:cs="Times New Roman"/>
          <w:sz w:val="24"/>
          <w:szCs w:val="24"/>
          <w:lang w:eastAsia="zh-CN"/>
        </w:rPr>
        <w:t xml:space="preserve">, Kuriyama A. Segmental Arterial Mediolysis. </w:t>
      </w:r>
      <w:r w:rsidRPr="00817424">
        <w:rPr>
          <w:rFonts w:ascii="Book Antiqua" w:eastAsia="SimSun" w:hAnsi="Book Antiqua" w:cs="Times New Roman"/>
          <w:i/>
          <w:sz w:val="24"/>
          <w:szCs w:val="24"/>
          <w:lang w:eastAsia="zh-CN"/>
        </w:rPr>
        <w:t>J Emerg Med</w:t>
      </w:r>
      <w:r w:rsidRPr="00817424">
        <w:rPr>
          <w:rFonts w:ascii="Book Antiqua" w:eastAsia="SimSun" w:hAnsi="Book Antiqua" w:cs="Times New Roman"/>
          <w:sz w:val="24"/>
          <w:szCs w:val="24"/>
          <w:lang w:eastAsia="zh-CN"/>
        </w:rPr>
        <w:t xml:space="preserve"> 2016; </w:t>
      </w:r>
      <w:r w:rsidRPr="00817424">
        <w:rPr>
          <w:rFonts w:ascii="Book Antiqua" w:eastAsia="SimSun" w:hAnsi="Book Antiqua" w:cs="Times New Roman"/>
          <w:b/>
          <w:sz w:val="24"/>
          <w:szCs w:val="24"/>
          <w:lang w:eastAsia="zh-CN"/>
        </w:rPr>
        <w:t>51</w:t>
      </w:r>
      <w:r w:rsidRPr="00817424">
        <w:rPr>
          <w:rFonts w:ascii="Book Antiqua" w:eastAsia="SimSun" w:hAnsi="Book Antiqua" w:cs="Times New Roman"/>
          <w:sz w:val="24"/>
          <w:szCs w:val="24"/>
          <w:lang w:eastAsia="zh-CN"/>
        </w:rPr>
        <w:t>: 732-733 [PMID: 27670290 DOI: 10.1016/j.jemermed.2016.07.090]</w:t>
      </w:r>
    </w:p>
    <w:p w14:paraId="1EBF6612"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66 </w:t>
      </w:r>
      <w:r w:rsidRPr="00817424">
        <w:rPr>
          <w:rFonts w:ascii="Book Antiqua" w:eastAsia="SimSun" w:hAnsi="Book Antiqua" w:cs="Times New Roman"/>
          <w:b/>
          <w:sz w:val="24"/>
          <w:szCs w:val="24"/>
          <w:lang w:eastAsia="zh-CN"/>
        </w:rPr>
        <w:t>Shinoda N</w:t>
      </w:r>
      <w:r w:rsidRPr="00817424">
        <w:rPr>
          <w:rFonts w:ascii="Book Antiqua" w:eastAsia="SimSun" w:hAnsi="Book Antiqua" w:cs="Times New Roman"/>
          <w:sz w:val="24"/>
          <w:szCs w:val="24"/>
          <w:lang w:eastAsia="zh-CN"/>
        </w:rPr>
        <w:t xml:space="preserve">, Hirai O, Mikami K, Bando T, Shimo D, Kuroyama T, Matsumoto M, Itoh T, Kuramoto Y, Ueno Y. Segmental Arterial Mediolysis Involving Both Vertebral and Middle Colic Arteries Leading to Subarachnoid and Intraperitoneal Hemorrhage. </w:t>
      </w:r>
      <w:r w:rsidRPr="00817424">
        <w:rPr>
          <w:rFonts w:ascii="Book Antiqua" w:eastAsia="SimSun" w:hAnsi="Book Antiqua" w:cs="Times New Roman"/>
          <w:i/>
          <w:sz w:val="24"/>
          <w:szCs w:val="24"/>
          <w:lang w:eastAsia="zh-CN"/>
        </w:rPr>
        <w:t>World Neurosurg</w:t>
      </w:r>
      <w:r w:rsidRPr="00817424">
        <w:rPr>
          <w:rFonts w:ascii="Book Antiqua" w:eastAsia="SimSun" w:hAnsi="Book Antiqua" w:cs="Times New Roman"/>
          <w:sz w:val="24"/>
          <w:szCs w:val="24"/>
          <w:lang w:eastAsia="zh-CN"/>
        </w:rPr>
        <w:t xml:space="preserve"> 2016; </w:t>
      </w:r>
      <w:r w:rsidRPr="00817424">
        <w:rPr>
          <w:rFonts w:ascii="Book Antiqua" w:eastAsia="SimSun" w:hAnsi="Book Antiqua" w:cs="Times New Roman"/>
          <w:b/>
          <w:sz w:val="24"/>
          <w:szCs w:val="24"/>
          <w:lang w:eastAsia="zh-CN"/>
        </w:rPr>
        <w:t>88</w:t>
      </w:r>
      <w:r w:rsidRPr="00817424">
        <w:rPr>
          <w:rFonts w:ascii="Book Antiqua" w:eastAsia="SimSun" w:hAnsi="Book Antiqua" w:cs="Times New Roman"/>
          <w:sz w:val="24"/>
          <w:szCs w:val="24"/>
          <w:lang w:eastAsia="zh-CN"/>
        </w:rPr>
        <w:t xml:space="preserve">: 694.e5-694.10 [PMID: </w:t>
      </w:r>
      <w:r w:rsidRPr="00817424">
        <w:rPr>
          <w:rFonts w:ascii="Book Antiqua" w:eastAsia="SimSun" w:hAnsi="Book Antiqua" w:cs="Times New Roman"/>
          <w:sz w:val="24"/>
          <w:szCs w:val="24"/>
          <w:lang w:eastAsia="zh-CN"/>
        </w:rPr>
        <w:lastRenderedPageBreak/>
        <w:t>26724638 DOI: 10.1016/j.wneu.2015.12.058]</w:t>
      </w:r>
    </w:p>
    <w:p w14:paraId="2FBB9117"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67 </w:t>
      </w:r>
      <w:r w:rsidRPr="00817424">
        <w:rPr>
          <w:rFonts w:ascii="Book Antiqua" w:eastAsia="SimSun" w:hAnsi="Book Antiqua" w:cs="Times New Roman"/>
          <w:b/>
          <w:sz w:val="24"/>
          <w:szCs w:val="24"/>
          <w:lang w:eastAsia="zh-CN"/>
        </w:rPr>
        <w:t>Galketiya K</w:t>
      </w:r>
      <w:r w:rsidRPr="00817424">
        <w:rPr>
          <w:rFonts w:ascii="Book Antiqua" w:eastAsia="SimSun" w:hAnsi="Book Antiqua" w:cs="Times New Roman"/>
          <w:sz w:val="24"/>
          <w:szCs w:val="24"/>
          <w:lang w:eastAsia="zh-CN"/>
        </w:rPr>
        <w:t xml:space="preserve">, Llewellyn H, Liang X. Spontaneous haemoperitoneum due to segmental arterial mediolysis and rupture of the left colic artery. </w:t>
      </w:r>
      <w:r w:rsidRPr="00817424">
        <w:rPr>
          <w:rFonts w:ascii="Book Antiqua" w:eastAsia="SimSun" w:hAnsi="Book Antiqua" w:cs="Times New Roman"/>
          <w:i/>
          <w:sz w:val="24"/>
          <w:szCs w:val="24"/>
          <w:lang w:eastAsia="zh-CN"/>
        </w:rPr>
        <w:t>ANZ J Surg</w:t>
      </w:r>
      <w:r w:rsidRPr="00817424">
        <w:rPr>
          <w:rFonts w:ascii="Book Antiqua" w:eastAsia="SimSun" w:hAnsi="Book Antiqua" w:cs="Times New Roman"/>
          <w:sz w:val="24"/>
          <w:szCs w:val="24"/>
          <w:lang w:eastAsia="zh-CN"/>
        </w:rPr>
        <w:t xml:space="preserve"> 2016; </w:t>
      </w:r>
      <w:r w:rsidRPr="00817424">
        <w:rPr>
          <w:rFonts w:ascii="Book Antiqua" w:eastAsia="SimSun" w:hAnsi="Book Antiqua" w:cs="Times New Roman"/>
          <w:b/>
          <w:sz w:val="24"/>
          <w:szCs w:val="24"/>
          <w:lang w:eastAsia="zh-CN"/>
        </w:rPr>
        <w:t>86</w:t>
      </w:r>
      <w:r w:rsidRPr="00817424">
        <w:rPr>
          <w:rFonts w:ascii="Book Antiqua" w:eastAsia="SimSun" w:hAnsi="Book Antiqua" w:cs="Times New Roman"/>
          <w:sz w:val="24"/>
          <w:szCs w:val="24"/>
          <w:lang w:eastAsia="zh-CN"/>
        </w:rPr>
        <w:t>: 201-202 [PMID: 24801961 DOI: 10.1111/ans.12654]</w:t>
      </w:r>
    </w:p>
    <w:p w14:paraId="49B9DCF2"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68 </w:t>
      </w:r>
      <w:r w:rsidRPr="00817424">
        <w:rPr>
          <w:rFonts w:ascii="Book Antiqua" w:eastAsia="SimSun" w:hAnsi="Book Antiqua" w:cs="Times New Roman"/>
          <w:b/>
          <w:sz w:val="24"/>
          <w:szCs w:val="24"/>
          <w:lang w:eastAsia="zh-CN"/>
        </w:rPr>
        <w:t>Kuriyama A</w:t>
      </w:r>
      <w:r w:rsidRPr="00817424">
        <w:rPr>
          <w:rFonts w:ascii="Book Antiqua" w:eastAsia="SimSun" w:hAnsi="Book Antiqua" w:cs="Times New Roman"/>
          <w:sz w:val="24"/>
          <w:szCs w:val="24"/>
          <w:lang w:eastAsia="zh-CN"/>
        </w:rPr>
        <w:t xml:space="preserve">. Segmental arterial mediolysis. </w:t>
      </w:r>
      <w:r w:rsidRPr="00817424">
        <w:rPr>
          <w:rFonts w:ascii="Book Antiqua" w:eastAsia="SimSun" w:hAnsi="Book Antiqua" w:cs="Times New Roman"/>
          <w:i/>
          <w:sz w:val="24"/>
          <w:szCs w:val="24"/>
          <w:lang w:eastAsia="zh-CN"/>
        </w:rPr>
        <w:t>Am J Emerg Med</w:t>
      </w:r>
      <w:r w:rsidRPr="00817424">
        <w:rPr>
          <w:rFonts w:ascii="Book Antiqua" w:eastAsia="SimSun" w:hAnsi="Book Antiqua" w:cs="Times New Roman"/>
          <w:sz w:val="24"/>
          <w:szCs w:val="24"/>
          <w:lang w:eastAsia="zh-CN"/>
        </w:rPr>
        <w:t xml:space="preserve"> 2017; </w:t>
      </w:r>
      <w:r w:rsidRPr="00817424">
        <w:rPr>
          <w:rFonts w:ascii="Book Antiqua" w:eastAsia="SimSun" w:hAnsi="Book Antiqua" w:cs="Times New Roman"/>
          <w:b/>
          <w:sz w:val="24"/>
          <w:szCs w:val="24"/>
          <w:lang w:eastAsia="zh-CN"/>
        </w:rPr>
        <w:t>35</w:t>
      </w:r>
      <w:r w:rsidRPr="00817424">
        <w:rPr>
          <w:rFonts w:ascii="Book Antiqua" w:eastAsia="SimSun" w:hAnsi="Book Antiqua" w:cs="Times New Roman"/>
          <w:sz w:val="24"/>
          <w:szCs w:val="24"/>
          <w:lang w:eastAsia="zh-CN"/>
        </w:rPr>
        <w:t>: 518.e1-518.e2 [PMID: 27742517 DOI: 10.1016/j.ajem.2016.09.036]</w:t>
      </w:r>
    </w:p>
    <w:p w14:paraId="7A5E1597"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69 </w:t>
      </w:r>
      <w:r w:rsidRPr="00817424">
        <w:rPr>
          <w:rFonts w:ascii="Book Antiqua" w:eastAsia="SimSun" w:hAnsi="Book Antiqua" w:cs="Times New Roman"/>
          <w:b/>
          <w:sz w:val="24"/>
          <w:szCs w:val="24"/>
          <w:lang w:eastAsia="zh-CN"/>
        </w:rPr>
        <w:t>Yoshioka T</w:t>
      </w:r>
      <w:r w:rsidRPr="00817424">
        <w:rPr>
          <w:rFonts w:ascii="Book Antiqua" w:eastAsia="SimSun" w:hAnsi="Book Antiqua" w:cs="Times New Roman"/>
          <w:sz w:val="24"/>
          <w:szCs w:val="24"/>
          <w:lang w:eastAsia="zh-CN"/>
        </w:rPr>
        <w:t xml:space="preserve">, Araki M, Ariyoshi Y, Wada K, Tanaka N, Nasu Y. Successful microscopic renal autotransplantation for left renal aneurysm associated with segmental arterial mediolysis. </w:t>
      </w:r>
      <w:r w:rsidRPr="00817424">
        <w:rPr>
          <w:rFonts w:ascii="Book Antiqua" w:eastAsia="SimSun" w:hAnsi="Book Antiqua" w:cs="Times New Roman"/>
          <w:i/>
          <w:sz w:val="24"/>
          <w:szCs w:val="24"/>
          <w:lang w:eastAsia="zh-CN"/>
        </w:rPr>
        <w:t>J Vasc Surg</w:t>
      </w:r>
      <w:r w:rsidRPr="00817424">
        <w:rPr>
          <w:rFonts w:ascii="Book Antiqua" w:eastAsia="SimSun" w:hAnsi="Book Antiqua" w:cs="Times New Roman"/>
          <w:sz w:val="24"/>
          <w:szCs w:val="24"/>
          <w:lang w:eastAsia="zh-CN"/>
        </w:rPr>
        <w:t xml:space="preserve"> 2017; </w:t>
      </w:r>
      <w:r w:rsidRPr="00817424">
        <w:rPr>
          <w:rFonts w:ascii="Book Antiqua" w:eastAsia="SimSun" w:hAnsi="Book Antiqua" w:cs="Times New Roman"/>
          <w:b/>
          <w:sz w:val="24"/>
          <w:szCs w:val="24"/>
          <w:lang w:eastAsia="zh-CN"/>
        </w:rPr>
        <w:t>66</w:t>
      </w:r>
      <w:r w:rsidRPr="00817424">
        <w:rPr>
          <w:rFonts w:ascii="Book Antiqua" w:eastAsia="SimSun" w:hAnsi="Book Antiqua" w:cs="Times New Roman"/>
          <w:sz w:val="24"/>
          <w:szCs w:val="24"/>
          <w:lang w:eastAsia="zh-CN"/>
        </w:rPr>
        <w:t>: 261-264 [PMID: 27988157 DOI: 10.1016/j.jvs.2016.09.039]</w:t>
      </w:r>
    </w:p>
    <w:p w14:paraId="066F2E5B"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70 </w:t>
      </w:r>
      <w:r w:rsidRPr="00817424">
        <w:rPr>
          <w:rFonts w:ascii="Book Antiqua" w:eastAsia="SimSun" w:hAnsi="Book Antiqua" w:cs="Times New Roman"/>
          <w:b/>
          <w:sz w:val="24"/>
          <w:szCs w:val="24"/>
          <w:lang w:eastAsia="zh-CN"/>
        </w:rPr>
        <w:t>Japikse RD</w:t>
      </w:r>
      <w:r w:rsidRPr="00817424">
        <w:rPr>
          <w:rFonts w:ascii="Book Antiqua" w:eastAsia="SimSun" w:hAnsi="Book Antiqua" w:cs="Times New Roman"/>
          <w:sz w:val="24"/>
          <w:szCs w:val="24"/>
          <w:lang w:eastAsia="zh-CN"/>
        </w:rPr>
        <w:t xml:space="preserve">, Sevenson JE, Pickhardt PJ, Repplinger MD. Segmental Arterial Mediolysis: An Unusual Case Mistaken to be a Strangulated Hernia. </w:t>
      </w:r>
      <w:r w:rsidRPr="00817424">
        <w:rPr>
          <w:rFonts w:ascii="Book Antiqua" w:eastAsia="SimSun" w:hAnsi="Book Antiqua" w:cs="Times New Roman"/>
          <w:i/>
          <w:sz w:val="24"/>
          <w:szCs w:val="24"/>
          <w:lang w:eastAsia="zh-CN"/>
        </w:rPr>
        <w:t>WMJ</w:t>
      </w:r>
      <w:r w:rsidRPr="00817424">
        <w:rPr>
          <w:rFonts w:ascii="Book Antiqua" w:eastAsia="SimSun" w:hAnsi="Book Antiqua" w:cs="Times New Roman"/>
          <w:sz w:val="24"/>
          <w:szCs w:val="24"/>
          <w:lang w:eastAsia="zh-CN"/>
        </w:rPr>
        <w:t xml:space="preserve"> 2017; </w:t>
      </w:r>
      <w:r w:rsidRPr="00817424">
        <w:rPr>
          <w:rFonts w:ascii="Book Antiqua" w:eastAsia="SimSun" w:hAnsi="Book Antiqua" w:cs="Times New Roman"/>
          <w:b/>
          <w:sz w:val="24"/>
          <w:szCs w:val="24"/>
          <w:lang w:eastAsia="zh-CN"/>
        </w:rPr>
        <w:t>116</w:t>
      </w:r>
      <w:r w:rsidRPr="00817424">
        <w:rPr>
          <w:rFonts w:ascii="Book Antiqua" w:eastAsia="SimSun" w:hAnsi="Book Antiqua" w:cs="Times New Roman"/>
          <w:sz w:val="24"/>
          <w:szCs w:val="24"/>
          <w:lang w:eastAsia="zh-CN"/>
        </w:rPr>
        <w:t>: 173-176 [PMID: 29323836]</w:t>
      </w:r>
    </w:p>
    <w:p w14:paraId="72520D22"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71 </w:t>
      </w:r>
      <w:r w:rsidRPr="00817424">
        <w:rPr>
          <w:rFonts w:ascii="Book Antiqua" w:eastAsia="SimSun" w:hAnsi="Book Antiqua" w:cs="Times New Roman"/>
          <w:b/>
          <w:sz w:val="24"/>
          <w:szCs w:val="24"/>
          <w:lang w:eastAsia="zh-CN"/>
        </w:rPr>
        <w:t>Akuzawa N</w:t>
      </w:r>
      <w:r w:rsidRPr="00817424">
        <w:rPr>
          <w:rFonts w:ascii="Book Antiqua" w:eastAsia="SimSun" w:hAnsi="Book Antiqua" w:cs="Times New Roman"/>
          <w:sz w:val="24"/>
          <w:szCs w:val="24"/>
          <w:lang w:eastAsia="zh-CN"/>
        </w:rPr>
        <w:t xml:space="preserve">, Kurabayashi M, Suzuki T, Yoshinari D, Kobayashi M, Tanahashi Y, Makita F, Saito R. Spontaneous isolated dissection of the superior mesenteric artery and aneurysm formation resulting from segmental arterial mediolysis: a case report. </w:t>
      </w:r>
      <w:r w:rsidRPr="00817424">
        <w:rPr>
          <w:rFonts w:ascii="Book Antiqua" w:eastAsia="SimSun" w:hAnsi="Book Antiqua" w:cs="Times New Roman"/>
          <w:i/>
          <w:sz w:val="24"/>
          <w:szCs w:val="24"/>
          <w:lang w:eastAsia="zh-CN"/>
        </w:rPr>
        <w:t>Diagn Pathol</w:t>
      </w:r>
      <w:r w:rsidRPr="00817424">
        <w:rPr>
          <w:rFonts w:ascii="Book Antiqua" w:eastAsia="SimSun" w:hAnsi="Book Antiqua" w:cs="Times New Roman"/>
          <w:sz w:val="24"/>
          <w:szCs w:val="24"/>
          <w:lang w:eastAsia="zh-CN"/>
        </w:rPr>
        <w:t xml:space="preserve"> 2017; </w:t>
      </w:r>
      <w:r w:rsidRPr="00817424">
        <w:rPr>
          <w:rFonts w:ascii="Book Antiqua" w:eastAsia="SimSun" w:hAnsi="Book Antiqua" w:cs="Times New Roman"/>
          <w:b/>
          <w:sz w:val="24"/>
          <w:szCs w:val="24"/>
          <w:lang w:eastAsia="zh-CN"/>
        </w:rPr>
        <w:t>12</w:t>
      </w:r>
      <w:r w:rsidRPr="00817424">
        <w:rPr>
          <w:rFonts w:ascii="Book Antiqua" w:eastAsia="SimSun" w:hAnsi="Book Antiqua" w:cs="Times New Roman"/>
          <w:sz w:val="24"/>
          <w:szCs w:val="24"/>
          <w:lang w:eastAsia="zh-CN"/>
        </w:rPr>
        <w:t>: 74 [PMID: 29037200 DOI: 10.1186/s13000-017-0664-x]</w:t>
      </w:r>
    </w:p>
    <w:p w14:paraId="50CEB468" w14:textId="77777777" w:rsidR="006817DD" w:rsidRPr="00817424"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72 </w:t>
      </w:r>
      <w:r w:rsidRPr="00817424">
        <w:rPr>
          <w:rFonts w:ascii="Book Antiqua" w:eastAsia="SimSun" w:hAnsi="Book Antiqua" w:cs="Times New Roman"/>
          <w:b/>
          <w:sz w:val="24"/>
          <w:szCs w:val="24"/>
          <w:lang w:eastAsia="zh-CN"/>
        </w:rPr>
        <w:t>Shenouda M</w:t>
      </w:r>
      <w:r w:rsidRPr="00817424">
        <w:rPr>
          <w:rFonts w:ascii="Book Antiqua" w:eastAsia="SimSun" w:hAnsi="Book Antiqua" w:cs="Times New Roman"/>
          <w:sz w:val="24"/>
          <w:szCs w:val="24"/>
          <w:lang w:eastAsia="zh-CN"/>
        </w:rPr>
        <w:t xml:space="preserve">, Riga C, Naji Y, Renton S. Segmental arterial mediolysis: a systematic review of 85 cases. </w:t>
      </w:r>
      <w:r w:rsidRPr="00817424">
        <w:rPr>
          <w:rFonts w:ascii="Book Antiqua" w:eastAsia="SimSun" w:hAnsi="Book Antiqua" w:cs="Times New Roman"/>
          <w:i/>
          <w:sz w:val="24"/>
          <w:szCs w:val="24"/>
          <w:lang w:eastAsia="zh-CN"/>
        </w:rPr>
        <w:t>Ann Vasc Surg</w:t>
      </w:r>
      <w:r w:rsidRPr="00817424">
        <w:rPr>
          <w:rFonts w:ascii="Book Antiqua" w:eastAsia="SimSun" w:hAnsi="Book Antiqua" w:cs="Times New Roman"/>
          <w:sz w:val="24"/>
          <w:szCs w:val="24"/>
          <w:lang w:eastAsia="zh-CN"/>
        </w:rPr>
        <w:t xml:space="preserve"> 2014; </w:t>
      </w:r>
      <w:r w:rsidRPr="00817424">
        <w:rPr>
          <w:rFonts w:ascii="Book Antiqua" w:eastAsia="SimSun" w:hAnsi="Book Antiqua" w:cs="Times New Roman"/>
          <w:b/>
          <w:sz w:val="24"/>
          <w:szCs w:val="24"/>
          <w:lang w:eastAsia="zh-CN"/>
        </w:rPr>
        <w:t>28</w:t>
      </w:r>
      <w:r w:rsidRPr="00817424">
        <w:rPr>
          <w:rFonts w:ascii="Book Antiqua" w:eastAsia="SimSun" w:hAnsi="Book Antiqua" w:cs="Times New Roman"/>
          <w:sz w:val="24"/>
          <w:szCs w:val="24"/>
          <w:lang w:eastAsia="zh-CN"/>
        </w:rPr>
        <w:t>: 269-277 [PMID: 23988553 DOI: 10.1016/j.avsg.2013.03.003]</w:t>
      </w:r>
    </w:p>
    <w:p w14:paraId="24EBD891" w14:textId="77777777" w:rsidR="006817DD" w:rsidRDefault="006817DD" w:rsidP="006817DD">
      <w:pPr>
        <w:adjustRightInd w:val="0"/>
        <w:snapToGrid w:val="0"/>
        <w:spacing w:line="360" w:lineRule="auto"/>
        <w:rPr>
          <w:rFonts w:ascii="Book Antiqua" w:eastAsia="SimSun" w:hAnsi="Book Antiqua" w:cs="Times New Roman"/>
          <w:sz w:val="24"/>
          <w:szCs w:val="24"/>
          <w:lang w:eastAsia="zh-CN"/>
        </w:rPr>
      </w:pPr>
      <w:r w:rsidRPr="00817424">
        <w:rPr>
          <w:rFonts w:ascii="Book Antiqua" w:eastAsia="SimSun" w:hAnsi="Book Antiqua" w:cs="Times New Roman"/>
          <w:sz w:val="24"/>
          <w:szCs w:val="24"/>
          <w:lang w:eastAsia="zh-CN"/>
        </w:rPr>
        <w:t xml:space="preserve">73 </w:t>
      </w:r>
      <w:r w:rsidRPr="00817424">
        <w:rPr>
          <w:rFonts w:ascii="Book Antiqua" w:eastAsia="SimSun" w:hAnsi="Book Antiqua" w:cs="Times New Roman"/>
          <w:b/>
          <w:sz w:val="24"/>
          <w:szCs w:val="24"/>
          <w:lang w:eastAsia="zh-CN"/>
        </w:rPr>
        <w:t>Pillai AK</w:t>
      </w:r>
      <w:r w:rsidRPr="00817424">
        <w:rPr>
          <w:rFonts w:ascii="Book Antiqua" w:eastAsia="SimSun" w:hAnsi="Book Antiqua" w:cs="Times New Roman"/>
          <w:sz w:val="24"/>
          <w:szCs w:val="24"/>
          <w:lang w:eastAsia="zh-CN"/>
        </w:rPr>
        <w:t xml:space="preserve">, Iqbal SI, Liu RW, Rachamreddy N, Kalva SP. Segmental arterial mediolysis. </w:t>
      </w:r>
      <w:r w:rsidRPr="00817424">
        <w:rPr>
          <w:rFonts w:ascii="Book Antiqua" w:eastAsia="SimSun" w:hAnsi="Book Antiqua" w:cs="Times New Roman"/>
          <w:i/>
          <w:sz w:val="24"/>
          <w:szCs w:val="24"/>
          <w:lang w:eastAsia="zh-CN"/>
        </w:rPr>
        <w:t>Cardiovasc Intervent Radiol</w:t>
      </w:r>
      <w:r w:rsidRPr="00817424">
        <w:rPr>
          <w:rFonts w:ascii="Book Antiqua" w:eastAsia="SimSun" w:hAnsi="Book Antiqua" w:cs="Times New Roman"/>
          <w:sz w:val="24"/>
          <w:szCs w:val="24"/>
          <w:lang w:eastAsia="zh-CN"/>
        </w:rPr>
        <w:t xml:space="preserve"> 2014; </w:t>
      </w:r>
      <w:r w:rsidRPr="00817424">
        <w:rPr>
          <w:rFonts w:ascii="Book Antiqua" w:eastAsia="SimSun" w:hAnsi="Book Antiqua" w:cs="Times New Roman"/>
          <w:b/>
          <w:sz w:val="24"/>
          <w:szCs w:val="24"/>
          <w:lang w:eastAsia="zh-CN"/>
        </w:rPr>
        <w:t>37</w:t>
      </w:r>
      <w:r w:rsidRPr="00817424">
        <w:rPr>
          <w:rFonts w:ascii="Book Antiqua" w:eastAsia="SimSun" w:hAnsi="Book Antiqua" w:cs="Times New Roman"/>
          <w:sz w:val="24"/>
          <w:szCs w:val="24"/>
          <w:lang w:eastAsia="zh-CN"/>
        </w:rPr>
        <w:t>: 604-612 [PMID: 24554198 DOI: 10.1007/s00270-014-0859-4]</w:t>
      </w:r>
    </w:p>
    <w:p w14:paraId="67B3D2D2" w14:textId="53E40E09" w:rsidR="00871CC2" w:rsidRPr="00817424" w:rsidRDefault="00871CC2" w:rsidP="006817DD">
      <w:pPr>
        <w:adjustRightInd w:val="0"/>
        <w:snapToGrid w:val="0"/>
        <w:spacing w:line="360" w:lineRule="auto"/>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74</w:t>
      </w:r>
      <w:r>
        <w:rPr>
          <w:rFonts w:ascii="Book Antiqua" w:eastAsia="SimSun" w:hAnsi="Book Antiqua" w:cs="Times New Roman" w:hint="eastAsia"/>
          <w:sz w:val="24"/>
          <w:szCs w:val="24"/>
          <w:lang w:eastAsia="zh-CN"/>
        </w:rPr>
        <w:t xml:space="preserve"> </w:t>
      </w:r>
      <w:r w:rsidRPr="00871CC2">
        <w:rPr>
          <w:rFonts w:ascii="Book Antiqua" w:eastAsia="SimSun" w:hAnsi="Book Antiqua" w:cs="Times New Roman"/>
          <w:b/>
          <w:sz w:val="24"/>
          <w:szCs w:val="24"/>
          <w:lang w:eastAsia="zh-CN"/>
        </w:rPr>
        <w:t>Lie JT</w:t>
      </w:r>
      <w:r w:rsidRPr="00871CC2">
        <w:rPr>
          <w:rFonts w:ascii="Book Antiqua" w:eastAsia="SimSun" w:hAnsi="Book Antiqua" w:cs="Times New Roman"/>
          <w:sz w:val="24"/>
          <w:szCs w:val="24"/>
          <w:lang w:eastAsia="zh-CN"/>
        </w:rPr>
        <w:t xml:space="preserve">. Segmental mediolytic arteritis: not an arteritis but a variant of arterial fibromuscular dysplasia. </w:t>
      </w:r>
      <w:r w:rsidRPr="00871CC2">
        <w:rPr>
          <w:rFonts w:ascii="Book Antiqua" w:eastAsia="SimSun" w:hAnsi="Book Antiqua" w:cs="Times New Roman"/>
          <w:i/>
          <w:sz w:val="24"/>
          <w:szCs w:val="24"/>
          <w:lang w:eastAsia="zh-CN"/>
        </w:rPr>
        <w:t>Arch Pathol Lab Med</w:t>
      </w:r>
      <w:r w:rsidRPr="00871CC2">
        <w:rPr>
          <w:rFonts w:ascii="Book Antiqua" w:eastAsia="SimSun" w:hAnsi="Book Antiqua" w:cs="Times New Roman"/>
          <w:sz w:val="24"/>
          <w:szCs w:val="24"/>
          <w:lang w:eastAsia="zh-CN"/>
        </w:rPr>
        <w:t xml:space="preserve"> 1992; </w:t>
      </w:r>
      <w:r w:rsidRPr="00871CC2">
        <w:rPr>
          <w:rFonts w:ascii="Book Antiqua" w:eastAsia="SimSun" w:hAnsi="Book Antiqua" w:cs="Times New Roman"/>
          <w:b/>
          <w:sz w:val="24"/>
          <w:szCs w:val="24"/>
          <w:lang w:eastAsia="zh-CN"/>
        </w:rPr>
        <w:t>116</w:t>
      </w:r>
      <w:r w:rsidRPr="00871CC2">
        <w:rPr>
          <w:rFonts w:ascii="Book Antiqua" w:eastAsia="SimSun" w:hAnsi="Book Antiqua" w:cs="Times New Roman"/>
          <w:sz w:val="24"/>
          <w:szCs w:val="24"/>
          <w:lang w:eastAsia="zh-CN"/>
        </w:rPr>
        <w:t>: 238-241[PMID: 1536608].</w:t>
      </w:r>
    </w:p>
    <w:p w14:paraId="63EA1FC4" w14:textId="2C6B72E3" w:rsidR="006817DD" w:rsidRPr="00817424" w:rsidRDefault="006817DD" w:rsidP="006817DD">
      <w:pPr>
        <w:wordWrap w:val="0"/>
        <w:adjustRightInd w:val="0"/>
        <w:snapToGrid w:val="0"/>
        <w:spacing w:line="360" w:lineRule="auto"/>
        <w:ind w:left="361" w:hangingChars="150" w:hanging="361"/>
        <w:jc w:val="right"/>
        <w:rPr>
          <w:rFonts w:ascii="Book Antiqua" w:eastAsia="SimSun" w:hAnsi="Book Antiqua" w:cs="Times New Roman"/>
          <w:color w:val="000000"/>
          <w:sz w:val="24"/>
          <w:szCs w:val="24"/>
          <w:lang w:eastAsia="zh-CN"/>
        </w:rPr>
      </w:pPr>
      <w:bookmarkStart w:id="23" w:name="OLE_LINK13"/>
      <w:bookmarkStart w:id="24" w:name="OLE_LINK14"/>
      <w:r w:rsidRPr="00817424">
        <w:rPr>
          <w:rFonts w:ascii="Book Antiqua" w:eastAsia="SimSun" w:hAnsi="Book Antiqua" w:cs="Times New Roman"/>
          <w:b/>
          <w:bCs/>
          <w:color w:val="000000"/>
          <w:sz w:val="24"/>
          <w:szCs w:val="24"/>
          <w:lang w:eastAsia="zh-CN"/>
        </w:rPr>
        <w:t>P-Reviewer:</w:t>
      </w:r>
      <w:r w:rsidRPr="00817424">
        <w:rPr>
          <w:rFonts w:ascii="Book Antiqua" w:eastAsia="SimSun" w:hAnsi="Book Antiqua" w:cs="Times New Roman"/>
          <w:bCs/>
          <w:color w:val="000000"/>
          <w:sz w:val="24"/>
          <w:szCs w:val="24"/>
          <w:lang w:eastAsia="zh-CN"/>
        </w:rPr>
        <w:t xml:space="preserve"> M’Koma AE </w:t>
      </w:r>
      <w:r w:rsidRPr="00817424">
        <w:rPr>
          <w:rFonts w:ascii="Book Antiqua" w:eastAsia="SimSun" w:hAnsi="Book Antiqua" w:cs="Times New Roman"/>
          <w:b/>
          <w:bCs/>
          <w:color w:val="000000"/>
          <w:sz w:val="24"/>
          <w:szCs w:val="24"/>
          <w:lang w:eastAsia="zh-CN"/>
        </w:rPr>
        <w:t xml:space="preserve">S-Editor: </w:t>
      </w:r>
      <w:r w:rsidRPr="00817424">
        <w:rPr>
          <w:rFonts w:ascii="Book Antiqua" w:eastAsia="SimSun" w:hAnsi="Book Antiqua" w:cs="Times New Roman"/>
          <w:bCs/>
          <w:color w:val="000000"/>
          <w:sz w:val="24"/>
          <w:szCs w:val="24"/>
          <w:lang w:eastAsia="zh-CN"/>
        </w:rPr>
        <w:t>Wang XJ</w:t>
      </w:r>
    </w:p>
    <w:p w14:paraId="27D180FD" w14:textId="77777777" w:rsidR="006817DD" w:rsidRPr="00817424" w:rsidRDefault="006817DD" w:rsidP="006817DD">
      <w:pPr>
        <w:adjustRightInd w:val="0"/>
        <w:snapToGrid w:val="0"/>
        <w:spacing w:line="360" w:lineRule="auto"/>
        <w:ind w:left="361" w:hangingChars="150" w:hanging="361"/>
        <w:jc w:val="right"/>
        <w:rPr>
          <w:rFonts w:ascii="Book Antiqua" w:eastAsia="SimSun" w:hAnsi="Book Antiqua" w:cs="Times New Roman"/>
          <w:b/>
          <w:bCs/>
          <w:color w:val="000000"/>
          <w:sz w:val="24"/>
          <w:szCs w:val="24"/>
          <w:lang w:eastAsia="zh-CN"/>
        </w:rPr>
      </w:pPr>
      <w:r w:rsidRPr="00817424">
        <w:rPr>
          <w:rFonts w:ascii="Book Antiqua" w:eastAsia="SimSun" w:hAnsi="Book Antiqua" w:cs="Times New Roman"/>
          <w:b/>
          <w:bCs/>
          <w:color w:val="000000"/>
          <w:sz w:val="24"/>
          <w:szCs w:val="24"/>
          <w:lang w:eastAsia="zh-CN"/>
        </w:rPr>
        <w:t>L-Editor:</w:t>
      </w:r>
      <w:r w:rsidRPr="00817424">
        <w:rPr>
          <w:rFonts w:ascii="Book Antiqua" w:eastAsia="SimSun" w:hAnsi="Book Antiqua" w:cs="Times New Roman"/>
          <w:color w:val="000000"/>
          <w:sz w:val="24"/>
          <w:szCs w:val="24"/>
          <w:lang w:eastAsia="zh-CN"/>
        </w:rPr>
        <w:t xml:space="preserve"> </w:t>
      </w:r>
      <w:r w:rsidRPr="00817424">
        <w:rPr>
          <w:rFonts w:ascii="Book Antiqua" w:eastAsia="SimSun" w:hAnsi="Book Antiqua" w:cs="Times New Roman"/>
          <w:b/>
          <w:bCs/>
          <w:color w:val="000000"/>
          <w:sz w:val="24"/>
          <w:szCs w:val="24"/>
          <w:lang w:eastAsia="zh-CN"/>
        </w:rPr>
        <w:t>E-Editor:</w:t>
      </w:r>
    </w:p>
    <w:p w14:paraId="733F5D4B" w14:textId="77777777" w:rsidR="006817DD" w:rsidRPr="00817424" w:rsidRDefault="006817DD" w:rsidP="006817DD">
      <w:pPr>
        <w:widowControl/>
        <w:adjustRightInd w:val="0"/>
        <w:snapToGrid w:val="0"/>
        <w:spacing w:line="360" w:lineRule="auto"/>
        <w:rPr>
          <w:rFonts w:ascii="Book Antiqua" w:eastAsia="MS Mincho" w:hAnsi="Book Antiqua" w:cs="Times New Roman"/>
          <w:kern w:val="0"/>
          <w:sz w:val="24"/>
          <w:szCs w:val="24"/>
          <w:lang w:eastAsia="zh-CN"/>
        </w:rPr>
      </w:pPr>
      <w:r w:rsidRPr="00817424">
        <w:rPr>
          <w:rFonts w:ascii="Book Antiqua" w:eastAsia="MS Mincho" w:hAnsi="Book Antiqua" w:cs="Times New Roman"/>
          <w:b/>
          <w:kern w:val="0"/>
          <w:sz w:val="24"/>
          <w:szCs w:val="24"/>
          <w:lang w:eastAsia="zh-CN"/>
        </w:rPr>
        <w:t>Specialty type:</w:t>
      </w:r>
      <w:r w:rsidRPr="00817424">
        <w:rPr>
          <w:rFonts w:ascii="Book Antiqua" w:eastAsia="MS Mincho" w:hAnsi="Book Antiqua" w:cs="Times New Roman"/>
          <w:kern w:val="0"/>
          <w:sz w:val="24"/>
          <w:szCs w:val="24"/>
          <w:lang w:eastAsia="zh-CN"/>
        </w:rPr>
        <w:t xml:space="preserve"> Gastroenterology and hepatology</w:t>
      </w:r>
    </w:p>
    <w:p w14:paraId="60EAED32" w14:textId="6DC530F5" w:rsidR="006817DD" w:rsidRPr="00817424" w:rsidRDefault="006817DD" w:rsidP="006817DD">
      <w:pPr>
        <w:widowControl/>
        <w:adjustRightInd w:val="0"/>
        <w:snapToGrid w:val="0"/>
        <w:spacing w:line="360" w:lineRule="auto"/>
        <w:rPr>
          <w:rFonts w:ascii="Book Antiqua" w:eastAsia="SimSun" w:hAnsi="Book Antiqua" w:cs="Times New Roman"/>
          <w:kern w:val="0"/>
          <w:sz w:val="24"/>
          <w:szCs w:val="24"/>
          <w:lang w:eastAsia="zh-CN"/>
        </w:rPr>
      </w:pPr>
      <w:r w:rsidRPr="00817424">
        <w:rPr>
          <w:rFonts w:ascii="Book Antiqua" w:eastAsia="MS Mincho" w:hAnsi="Book Antiqua" w:cs="Times New Roman"/>
          <w:b/>
          <w:kern w:val="0"/>
          <w:sz w:val="24"/>
          <w:szCs w:val="24"/>
          <w:lang w:eastAsia="zh-CN"/>
        </w:rPr>
        <w:lastRenderedPageBreak/>
        <w:t>Country of origin:</w:t>
      </w:r>
      <w:r w:rsidRPr="00817424">
        <w:rPr>
          <w:rFonts w:ascii="Book Antiqua" w:eastAsia="SimSun" w:hAnsi="Book Antiqua" w:cs="Times New Roman"/>
          <w:b/>
          <w:kern w:val="0"/>
          <w:sz w:val="24"/>
          <w:szCs w:val="24"/>
          <w:lang w:eastAsia="zh-CN"/>
        </w:rPr>
        <w:t xml:space="preserve"> </w:t>
      </w:r>
      <w:r w:rsidRPr="00817424">
        <w:rPr>
          <w:rFonts w:ascii="Book Antiqua" w:eastAsia="SimSun" w:hAnsi="Book Antiqua" w:cs="Times New Roman"/>
          <w:kern w:val="0"/>
          <w:sz w:val="24"/>
          <w:szCs w:val="24"/>
          <w:lang w:eastAsia="zh-CN"/>
        </w:rPr>
        <w:t>Japan</w:t>
      </w:r>
    </w:p>
    <w:p w14:paraId="2F9A8709" w14:textId="77777777" w:rsidR="006817DD" w:rsidRPr="00817424" w:rsidRDefault="006817DD" w:rsidP="006817DD">
      <w:pPr>
        <w:widowControl/>
        <w:adjustRightInd w:val="0"/>
        <w:snapToGrid w:val="0"/>
        <w:spacing w:line="360" w:lineRule="auto"/>
        <w:rPr>
          <w:rFonts w:ascii="Book Antiqua" w:eastAsia="MS Mincho" w:hAnsi="Book Antiqua" w:cs="Times New Roman"/>
          <w:b/>
          <w:kern w:val="0"/>
          <w:sz w:val="24"/>
          <w:szCs w:val="24"/>
          <w:lang w:eastAsia="zh-CN"/>
        </w:rPr>
      </w:pPr>
      <w:r w:rsidRPr="00817424">
        <w:rPr>
          <w:rFonts w:ascii="Book Antiqua" w:eastAsia="MS Mincho" w:hAnsi="Book Antiqua" w:cs="Times New Roman"/>
          <w:b/>
          <w:kern w:val="0"/>
          <w:sz w:val="24"/>
          <w:szCs w:val="24"/>
          <w:lang w:eastAsia="zh-CN"/>
        </w:rPr>
        <w:t>Peer-review report classification</w:t>
      </w:r>
    </w:p>
    <w:p w14:paraId="563B1F03" w14:textId="77777777" w:rsidR="006817DD" w:rsidRPr="00817424" w:rsidRDefault="006817DD" w:rsidP="006817DD">
      <w:pPr>
        <w:widowControl/>
        <w:adjustRightInd w:val="0"/>
        <w:snapToGrid w:val="0"/>
        <w:spacing w:line="360" w:lineRule="auto"/>
        <w:rPr>
          <w:rFonts w:ascii="Book Antiqua" w:eastAsia="MS Mincho" w:hAnsi="Book Antiqua" w:cs="Times New Roman"/>
          <w:kern w:val="0"/>
          <w:sz w:val="24"/>
          <w:szCs w:val="24"/>
          <w:lang w:eastAsia="zh-CN"/>
        </w:rPr>
      </w:pPr>
      <w:r w:rsidRPr="00817424">
        <w:rPr>
          <w:rFonts w:ascii="Book Antiqua" w:eastAsia="MS Mincho" w:hAnsi="Book Antiqua" w:cs="Times New Roman"/>
          <w:kern w:val="0"/>
          <w:sz w:val="24"/>
          <w:szCs w:val="24"/>
          <w:lang w:eastAsia="zh-CN"/>
        </w:rPr>
        <w:t>Grade A (Excellent): 0</w:t>
      </w:r>
    </w:p>
    <w:p w14:paraId="35219F84" w14:textId="6F8B8547" w:rsidR="006817DD" w:rsidRPr="00817424" w:rsidRDefault="006817DD" w:rsidP="006817DD">
      <w:pPr>
        <w:widowControl/>
        <w:adjustRightInd w:val="0"/>
        <w:snapToGrid w:val="0"/>
        <w:spacing w:line="360" w:lineRule="auto"/>
        <w:rPr>
          <w:rFonts w:ascii="Book Antiqua" w:eastAsia="SimSun" w:hAnsi="Book Antiqua" w:cs="Times New Roman"/>
          <w:kern w:val="0"/>
          <w:sz w:val="24"/>
          <w:szCs w:val="24"/>
          <w:lang w:eastAsia="zh-CN"/>
        </w:rPr>
      </w:pPr>
      <w:r w:rsidRPr="00817424">
        <w:rPr>
          <w:rFonts w:ascii="Book Antiqua" w:eastAsia="MS Mincho" w:hAnsi="Book Antiqua" w:cs="Times New Roman"/>
          <w:kern w:val="0"/>
          <w:sz w:val="24"/>
          <w:szCs w:val="24"/>
          <w:lang w:eastAsia="zh-CN"/>
        </w:rPr>
        <w:t>Grade B (Very good):</w:t>
      </w:r>
      <w:r w:rsidRPr="00817424">
        <w:rPr>
          <w:rFonts w:ascii="Book Antiqua" w:eastAsia="SimSun" w:hAnsi="Book Antiqua" w:cs="Times New Roman"/>
          <w:kern w:val="0"/>
          <w:sz w:val="24"/>
          <w:szCs w:val="24"/>
          <w:lang w:eastAsia="zh-CN"/>
        </w:rPr>
        <w:t xml:space="preserve"> B</w:t>
      </w:r>
    </w:p>
    <w:p w14:paraId="65F1543B" w14:textId="77777777" w:rsidR="006817DD" w:rsidRPr="00817424" w:rsidRDefault="006817DD" w:rsidP="006817DD">
      <w:pPr>
        <w:widowControl/>
        <w:adjustRightInd w:val="0"/>
        <w:snapToGrid w:val="0"/>
        <w:spacing w:line="360" w:lineRule="auto"/>
        <w:rPr>
          <w:rFonts w:ascii="Book Antiqua" w:eastAsia="MS Mincho" w:hAnsi="Book Antiqua" w:cs="Times New Roman"/>
          <w:kern w:val="0"/>
          <w:sz w:val="24"/>
          <w:szCs w:val="24"/>
          <w:lang w:eastAsia="zh-CN"/>
        </w:rPr>
      </w:pPr>
      <w:r w:rsidRPr="00817424">
        <w:rPr>
          <w:rFonts w:ascii="Book Antiqua" w:eastAsia="MS Mincho" w:hAnsi="Book Antiqua" w:cs="Times New Roman"/>
          <w:kern w:val="0"/>
          <w:sz w:val="24"/>
          <w:szCs w:val="24"/>
          <w:lang w:eastAsia="zh-CN"/>
        </w:rPr>
        <w:t xml:space="preserve">Grade C (Good): </w:t>
      </w:r>
      <w:r w:rsidRPr="00817424">
        <w:rPr>
          <w:rFonts w:ascii="Book Antiqua" w:eastAsia="SimSun" w:hAnsi="Book Antiqua" w:cs="Times New Roman"/>
          <w:kern w:val="0"/>
          <w:sz w:val="24"/>
          <w:szCs w:val="24"/>
          <w:lang w:eastAsia="zh-CN"/>
        </w:rPr>
        <w:t>0</w:t>
      </w:r>
    </w:p>
    <w:p w14:paraId="76394DFF" w14:textId="77777777" w:rsidR="006817DD" w:rsidRPr="00817424" w:rsidRDefault="006817DD" w:rsidP="006817DD">
      <w:pPr>
        <w:widowControl/>
        <w:adjustRightInd w:val="0"/>
        <w:snapToGrid w:val="0"/>
        <w:spacing w:line="360" w:lineRule="auto"/>
        <w:rPr>
          <w:rFonts w:ascii="Book Antiqua" w:eastAsia="MS Mincho" w:hAnsi="Book Antiqua" w:cs="Times New Roman"/>
          <w:kern w:val="0"/>
          <w:sz w:val="24"/>
          <w:szCs w:val="24"/>
          <w:lang w:eastAsia="zh-CN"/>
        </w:rPr>
      </w:pPr>
      <w:r w:rsidRPr="00817424">
        <w:rPr>
          <w:rFonts w:ascii="Book Antiqua" w:eastAsia="MS Mincho" w:hAnsi="Book Antiqua" w:cs="Times New Roman"/>
          <w:kern w:val="0"/>
          <w:sz w:val="24"/>
          <w:szCs w:val="24"/>
          <w:lang w:eastAsia="zh-CN"/>
        </w:rPr>
        <w:t>Grade D (Fair): 0</w:t>
      </w:r>
    </w:p>
    <w:p w14:paraId="0569105C" w14:textId="5684E20A" w:rsidR="006817DD" w:rsidRPr="00817424" w:rsidRDefault="006817DD" w:rsidP="006817DD">
      <w:pPr>
        <w:widowControl/>
        <w:adjustRightInd w:val="0"/>
        <w:snapToGrid w:val="0"/>
        <w:spacing w:line="360" w:lineRule="auto"/>
        <w:rPr>
          <w:rFonts w:ascii="Book Antiqua" w:eastAsia="SimSun" w:hAnsi="Book Antiqua" w:cs="Times New Roman"/>
          <w:kern w:val="0"/>
          <w:sz w:val="24"/>
          <w:szCs w:val="24"/>
          <w:lang w:eastAsia="zh-CN"/>
        </w:rPr>
      </w:pPr>
      <w:r w:rsidRPr="00817424">
        <w:rPr>
          <w:rFonts w:ascii="Book Antiqua" w:eastAsia="MS Mincho" w:hAnsi="Book Antiqua" w:cs="Times New Roman"/>
          <w:kern w:val="0"/>
          <w:sz w:val="24"/>
          <w:szCs w:val="24"/>
          <w:lang w:eastAsia="zh-CN"/>
        </w:rPr>
        <w:t>Grade E (Poor): 0</w:t>
      </w:r>
      <w:bookmarkEnd w:id="23"/>
      <w:bookmarkEnd w:id="24"/>
    </w:p>
    <w:p w14:paraId="507D6AE4" w14:textId="77777777" w:rsidR="00FC4A29" w:rsidRPr="00817424" w:rsidRDefault="00FC4A29" w:rsidP="006817DD">
      <w:pPr>
        <w:widowControl/>
        <w:adjustRightInd w:val="0"/>
        <w:snapToGrid w:val="0"/>
        <w:spacing w:line="360" w:lineRule="auto"/>
        <w:rPr>
          <w:rFonts w:ascii="Book Antiqua" w:eastAsia="MS PGothic" w:hAnsi="Book Antiqua" w:cs="MS PGothic"/>
          <w:b/>
          <w:kern w:val="0"/>
          <w:sz w:val="24"/>
          <w:szCs w:val="24"/>
        </w:rPr>
      </w:pPr>
      <w:r w:rsidRPr="00817424">
        <w:rPr>
          <w:rFonts w:ascii="Book Antiqua" w:hAnsi="Book Antiqua"/>
          <w:b/>
          <w:sz w:val="24"/>
          <w:szCs w:val="24"/>
        </w:rPr>
        <w:br w:type="page"/>
      </w:r>
    </w:p>
    <w:p w14:paraId="791E6AF1" w14:textId="1FDB92CE" w:rsidR="0094665B" w:rsidRPr="00817424" w:rsidRDefault="007E572B" w:rsidP="006817DD">
      <w:pPr>
        <w:pStyle w:val="NormalWeb"/>
        <w:tabs>
          <w:tab w:val="left" w:pos="3075"/>
        </w:tabs>
        <w:adjustRightInd w:val="0"/>
        <w:snapToGrid w:val="0"/>
        <w:spacing w:before="0" w:beforeAutospacing="0" w:after="0" w:afterAutospacing="0" w:line="360" w:lineRule="auto"/>
        <w:jc w:val="both"/>
        <w:rPr>
          <w:rFonts w:ascii="Book Antiqua" w:eastAsia="SimSun" w:hAnsi="Book Antiqua"/>
          <w:b/>
          <w:lang w:eastAsia="zh-CN"/>
        </w:rPr>
      </w:pPr>
      <w:r w:rsidRPr="00817424">
        <w:rPr>
          <w:rFonts w:ascii="Book Antiqua" w:hAnsi="Book Antiqua"/>
          <w:noProof/>
          <w:lang w:eastAsia="zh-CN"/>
        </w:rPr>
        <w:lastRenderedPageBreak/>
        <w:drawing>
          <wp:inline distT="0" distB="0" distL="0" distR="0" wp14:anchorId="459BAD78" wp14:editId="69382BCF">
            <wp:extent cx="5400040" cy="2511894"/>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2511894"/>
                    </a:xfrm>
                    <a:prstGeom prst="rect">
                      <a:avLst/>
                    </a:prstGeom>
                  </pic:spPr>
                </pic:pic>
              </a:graphicData>
            </a:graphic>
          </wp:inline>
        </w:drawing>
      </w:r>
    </w:p>
    <w:p w14:paraId="274171E9" w14:textId="4F6209CE" w:rsidR="00074957" w:rsidRPr="00817424" w:rsidRDefault="00074957" w:rsidP="006817DD">
      <w:pPr>
        <w:pStyle w:val="NormalWeb"/>
        <w:tabs>
          <w:tab w:val="left" w:pos="3075"/>
        </w:tabs>
        <w:adjustRightInd w:val="0"/>
        <w:snapToGrid w:val="0"/>
        <w:spacing w:before="0" w:beforeAutospacing="0" w:after="0" w:afterAutospacing="0" w:line="360" w:lineRule="auto"/>
        <w:jc w:val="both"/>
        <w:rPr>
          <w:rFonts w:ascii="Book Antiqua" w:eastAsia="SimSun" w:hAnsi="Book Antiqua"/>
          <w:b/>
          <w:lang w:eastAsia="zh-CN"/>
        </w:rPr>
      </w:pPr>
      <w:r w:rsidRPr="00817424">
        <w:rPr>
          <w:rFonts w:ascii="Book Antiqua" w:hAnsi="Book Antiqua"/>
          <w:b/>
        </w:rPr>
        <w:t>Figure 1</w:t>
      </w:r>
      <w:r w:rsidR="0094665B" w:rsidRPr="00817424">
        <w:rPr>
          <w:rFonts w:ascii="Book Antiqua" w:eastAsia="SimSun" w:hAnsi="Book Antiqua"/>
          <w:b/>
          <w:lang w:eastAsia="zh-CN"/>
        </w:rPr>
        <w:t xml:space="preserve"> </w:t>
      </w:r>
      <w:r w:rsidR="0094665B" w:rsidRPr="00817424">
        <w:rPr>
          <w:rFonts w:ascii="Book Antiqua" w:hAnsi="Book Antiqua"/>
          <w:b/>
        </w:rPr>
        <w:t>Clinical characteristic</w:t>
      </w:r>
      <w:r w:rsidRPr="00817424">
        <w:rPr>
          <w:rFonts w:ascii="Book Antiqua" w:hAnsi="Book Antiqua"/>
          <w:b/>
        </w:rPr>
        <w:t xml:space="preserve"> of the </w:t>
      </w:r>
      <w:r w:rsidR="0094665B" w:rsidRPr="00817424">
        <w:rPr>
          <w:rFonts w:ascii="Book Antiqua" w:hAnsi="Book Antiqua"/>
          <w:b/>
        </w:rPr>
        <w:t>fibromuscular dysplasia</w:t>
      </w:r>
      <w:r w:rsidRPr="00817424">
        <w:rPr>
          <w:rFonts w:ascii="Book Antiqua" w:hAnsi="Book Antiqua"/>
          <w:b/>
        </w:rPr>
        <w:t xml:space="preserve"> and </w:t>
      </w:r>
      <w:r w:rsidR="0094665B" w:rsidRPr="00817424">
        <w:rPr>
          <w:rFonts w:ascii="Book Antiqua" w:hAnsi="Book Antiqua"/>
          <w:b/>
        </w:rPr>
        <w:t>segmental arterial mediolysis</w:t>
      </w:r>
      <w:r w:rsidR="007E572B" w:rsidRPr="00817424">
        <w:rPr>
          <w:rFonts w:ascii="Book Antiqua" w:eastAsia="SimSun" w:hAnsi="Book Antiqua"/>
          <w:b/>
          <w:lang w:eastAsia="zh-CN"/>
        </w:rPr>
        <w:t>.</w:t>
      </w:r>
    </w:p>
    <w:p w14:paraId="2B32864B" w14:textId="77777777" w:rsidR="007E572B" w:rsidRPr="00817424" w:rsidRDefault="007E572B">
      <w:pPr>
        <w:widowControl/>
        <w:jc w:val="left"/>
        <w:rPr>
          <w:rFonts w:ascii="Book Antiqua" w:eastAsia="MS PGothic" w:hAnsi="Book Antiqua" w:cs="MS PGothic"/>
          <w:b/>
          <w:kern w:val="0"/>
          <w:sz w:val="24"/>
          <w:szCs w:val="24"/>
        </w:rPr>
      </w:pPr>
      <w:r w:rsidRPr="00817424">
        <w:rPr>
          <w:rFonts w:ascii="Book Antiqua" w:hAnsi="Book Antiqua"/>
          <w:b/>
          <w:sz w:val="24"/>
          <w:szCs w:val="24"/>
        </w:rPr>
        <w:br w:type="page"/>
      </w:r>
    </w:p>
    <w:p w14:paraId="476750AB" w14:textId="77777777" w:rsidR="000C0F5D" w:rsidRPr="00817424" w:rsidRDefault="000C0F5D" w:rsidP="006817DD">
      <w:pPr>
        <w:pStyle w:val="NormalWeb"/>
        <w:tabs>
          <w:tab w:val="left" w:pos="3075"/>
        </w:tabs>
        <w:adjustRightInd w:val="0"/>
        <w:snapToGrid w:val="0"/>
        <w:spacing w:before="0" w:beforeAutospacing="0" w:after="0" w:afterAutospacing="0" w:line="360" w:lineRule="auto"/>
        <w:jc w:val="both"/>
        <w:rPr>
          <w:rFonts w:ascii="Book Antiqua" w:hAnsi="Book Antiqua"/>
          <w:b/>
        </w:rPr>
        <w:sectPr w:rsidR="000C0F5D" w:rsidRPr="00817424">
          <w:pgSz w:w="11906" w:h="16838"/>
          <w:pgMar w:top="1985" w:right="1701" w:bottom="1701" w:left="1701" w:header="851" w:footer="992" w:gutter="0"/>
          <w:cols w:space="425"/>
          <w:docGrid w:type="lines" w:linePitch="360"/>
        </w:sectPr>
      </w:pPr>
    </w:p>
    <w:p w14:paraId="4B6D6E04" w14:textId="236A7DC2" w:rsidR="00FC4A29" w:rsidRPr="00817424" w:rsidRDefault="00FC4A29" w:rsidP="006817DD">
      <w:pPr>
        <w:pStyle w:val="NormalWeb"/>
        <w:tabs>
          <w:tab w:val="left" w:pos="3075"/>
        </w:tabs>
        <w:adjustRightInd w:val="0"/>
        <w:snapToGrid w:val="0"/>
        <w:spacing w:before="0" w:beforeAutospacing="0" w:after="0" w:afterAutospacing="0" w:line="360" w:lineRule="auto"/>
        <w:jc w:val="both"/>
        <w:rPr>
          <w:rFonts w:ascii="Book Antiqua" w:eastAsia="SimSun" w:hAnsi="Book Antiqua"/>
          <w:b/>
          <w:lang w:eastAsia="zh-CN"/>
        </w:rPr>
      </w:pPr>
      <w:r w:rsidRPr="00817424">
        <w:rPr>
          <w:rFonts w:ascii="Book Antiqua" w:hAnsi="Book Antiqua"/>
          <w:b/>
        </w:rPr>
        <w:lastRenderedPageBreak/>
        <w:t>Table 1</w:t>
      </w:r>
      <w:r w:rsidR="0094665B" w:rsidRPr="00817424">
        <w:rPr>
          <w:rFonts w:ascii="Book Antiqua" w:eastAsia="SimSun" w:hAnsi="Book Antiqua"/>
          <w:b/>
          <w:lang w:eastAsia="zh-CN"/>
        </w:rPr>
        <w:t xml:space="preserve"> </w:t>
      </w:r>
      <w:r w:rsidRPr="00817424">
        <w:rPr>
          <w:rFonts w:ascii="Book Antiqua" w:hAnsi="Book Antiqua"/>
          <w:b/>
        </w:rPr>
        <w:t xml:space="preserve">Summary of </w:t>
      </w:r>
      <w:r w:rsidR="0094665B" w:rsidRPr="00817424">
        <w:rPr>
          <w:rFonts w:ascii="Book Antiqua" w:hAnsi="Book Antiqua"/>
          <w:b/>
        </w:rPr>
        <w:t>me</w:t>
      </w:r>
      <w:r w:rsidRPr="00817424">
        <w:rPr>
          <w:rFonts w:ascii="Book Antiqua" w:hAnsi="Book Antiqua"/>
          <w:b/>
        </w:rPr>
        <w:t xml:space="preserve">senteric </w:t>
      </w:r>
      <w:r w:rsidR="0094665B" w:rsidRPr="00817424">
        <w:rPr>
          <w:rFonts w:ascii="Book Antiqua" w:hAnsi="Book Antiqua"/>
          <w:b/>
        </w:rPr>
        <w:t>fibromuscular dysplasia reported to da</w:t>
      </w:r>
      <w:r w:rsidRPr="00817424">
        <w:rPr>
          <w:rFonts w:ascii="Book Antiqua" w:hAnsi="Book Antiqua"/>
          <w:b/>
        </w:rPr>
        <w:t>te</w:t>
      </w:r>
    </w:p>
    <w:tbl>
      <w:tblPr>
        <w:tblW w:w="10513" w:type="pct"/>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13"/>
        <w:gridCol w:w="707"/>
        <w:gridCol w:w="978"/>
        <w:gridCol w:w="2231"/>
        <w:gridCol w:w="1260"/>
        <w:gridCol w:w="3901"/>
        <w:gridCol w:w="2512"/>
        <w:gridCol w:w="1812"/>
        <w:gridCol w:w="3765"/>
        <w:gridCol w:w="3913"/>
        <w:gridCol w:w="2795"/>
        <w:gridCol w:w="2377"/>
        <w:gridCol w:w="1953"/>
        <w:gridCol w:w="1394"/>
      </w:tblGrid>
      <w:tr w:rsidR="00E73EFA" w:rsidRPr="00817424" w14:paraId="2104CF5A" w14:textId="77777777" w:rsidTr="00E73EFA">
        <w:trPr>
          <w:trHeight w:val="434"/>
        </w:trPr>
        <w:tc>
          <w:tcPr>
            <w:tcW w:w="181" w:type="pct"/>
            <w:vMerge w:val="restart"/>
            <w:shd w:val="clear" w:color="auto" w:fill="auto"/>
            <w:noWrap/>
            <w:vAlign w:val="center"/>
            <w:hideMark/>
          </w:tcPr>
          <w:p w14:paraId="48C6F18A" w14:textId="3E96870D" w:rsidR="006778D9" w:rsidRPr="00817424" w:rsidRDefault="006778D9" w:rsidP="000C0F5D">
            <w:pPr>
              <w:adjustRightInd w:val="0"/>
              <w:snapToGrid w:val="0"/>
              <w:spacing w:line="360" w:lineRule="auto"/>
              <w:jc w:val="left"/>
              <w:rPr>
                <w:rFonts w:ascii="Book Antiqua" w:eastAsia="Times New Roman" w:hAnsi="Book Antiqua" w:cs="Times New Roman"/>
                <w:b/>
                <w:bCs/>
                <w:color w:val="000000"/>
                <w:sz w:val="24"/>
                <w:szCs w:val="24"/>
              </w:rPr>
            </w:pPr>
            <w:r w:rsidRPr="00817424">
              <w:rPr>
                <w:rFonts w:ascii="Book Antiqua" w:eastAsia="Times New Roman" w:hAnsi="Book Antiqua" w:cs="Times New Roman"/>
                <w:b/>
                <w:bCs/>
                <w:color w:val="000000"/>
                <w:sz w:val="24"/>
                <w:szCs w:val="24"/>
              </w:rPr>
              <w:t>Case (</w:t>
            </w:r>
            <w:r w:rsidR="000C0F5D" w:rsidRPr="00817424">
              <w:rPr>
                <w:rFonts w:ascii="Book Antiqua" w:eastAsia="Times New Roman" w:hAnsi="Book Antiqua" w:cs="Times New Roman"/>
                <w:b/>
                <w:bCs/>
                <w:i/>
                <w:color w:val="000000"/>
                <w:sz w:val="24"/>
                <w:szCs w:val="24"/>
              </w:rPr>
              <w:t>n</w:t>
            </w:r>
            <w:r w:rsidRPr="00817424">
              <w:rPr>
                <w:rFonts w:ascii="Book Antiqua" w:eastAsia="Times New Roman" w:hAnsi="Book Antiqua" w:cs="Times New Roman"/>
                <w:b/>
                <w:bCs/>
                <w:color w:val="000000"/>
                <w:sz w:val="24"/>
                <w:szCs w:val="24"/>
              </w:rPr>
              <w:t>)</w:t>
            </w:r>
          </w:p>
        </w:tc>
        <w:tc>
          <w:tcPr>
            <w:tcW w:w="115" w:type="pct"/>
            <w:vMerge w:val="restart"/>
            <w:shd w:val="clear" w:color="auto" w:fill="auto"/>
            <w:noWrap/>
            <w:vAlign w:val="center"/>
            <w:hideMark/>
          </w:tcPr>
          <w:p w14:paraId="132D083D" w14:textId="45199A11" w:rsidR="006778D9" w:rsidRPr="00817424" w:rsidRDefault="006778D9" w:rsidP="000C0F5D">
            <w:pPr>
              <w:adjustRightInd w:val="0"/>
              <w:snapToGrid w:val="0"/>
              <w:spacing w:line="360" w:lineRule="auto"/>
              <w:jc w:val="center"/>
              <w:rPr>
                <w:rFonts w:ascii="Book Antiqua" w:eastAsia="SimSun" w:hAnsi="Book Antiqua" w:cs="Times New Roman"/>
                <w:b/>
                <w:bCs/>
                <w:color w:val="000000"/>
                <w:sz w:val="24"/>
                <w:szCs w:val="24"/>
                <w:lang w:eastAsia="zh-CN"/>
              </w:rPr>
            </w:pPr>
            <w:r w:rsidRPr="00817424">
              <w:rPr>
                <w:rFonts w:ascii="Book Antiqua" w:eastAsia="Times New Roman" w:hAnsi="Book Antiqua" w:cs="Times New Roman"/>
                <w:b/>
                <w:bCs/>
                <w:color w:val="000000"/>
                <w:sz w:val="24"/>
                <w:szCs w:val="24"/>
              </w:rPr>
              <w:t>Ref</w:t>
            </w:r>
            <w:r w:rsidR="000C0F5D" w:rsidRPr="00817424">
              <w:rPr>
                <w:rFonts w:ascii="Book Antiqua" w:eastAsia="SimSun" w:hAnsi="Book Antiqua" w:cs="Times New Roman"/>
                <w:b/>
                <w:bCs/>
                <w:color w:val="000000"/>
                <w:sz w:val="24"/>
                <w:szCs w:val="24"/>
                <w:lang w:eastAsia="zh-CN"/>
              </w:rPr>
              <w:t>.</w:t>
            </w:r>
          </w:p>
        </w:tc>
        <w:tc>
          <w:tcPr>
            <w:tcW w:w="159" w:type="pct"/>
            <w:vMerge w:val="restart"/>
            <w:shd w:val="clear" w:color="auto" w:fill="auto"/>
            <w:noWrap/>
            <w:vAlign w:val="center"/>
            <w:hideMark/>
          </w:tcPr>
          <w:p w14:paraId="41A1BC1D" w14:textId="05FBBAC9" w:rsidR="006778D9" w:rsidRPr="00817424" w:rsidRDefault="00BF2682" w:rsidP="000C0F5D">
            <w:pPr>
              <w:adjustRightInd w:val="0"/>
              <w:snapToGrid w:val="0"/>
              <w:spacing w:line="360" w:lineRule="auto"/>
              <w:jc w:val="center"/>
              <w:rPr>
                <w:rFonts w:ascii="Book Antiqua" w:eastAsia="Times New Roman" w:hAnsi="Book Antiqua" w:cs="Times New Roman"/>
                <w:b/>
                <w:bCs/>
                <w:color w:val="000000"/>
                <w:sz w:val="24"/>
                <w:szCs w:val="24"/>
              </w:rPr>
            </w:pPr>
            <w:r>
              <w:rPr>
                <w:rFonts w:ascii="Book Antiqua" w:eastAsia="Times New Roman" w:hAnsi="Book Antiqua" w:cs="Times New Roman"/>
                <w:b/>
                <w:bCs/>
                <w:color w:val="000000"/>
                <w:sz w:val="24"/>
                <w:szCs w:val="24"/>
              </w:rPr>
              <w:t>Age (yr</w:t>
            </w:r>
            <w:r w:rsidR="006778D9" w:rsidRPr="00817424">
              <w:rPr>
                <w:rFonts w:ascii="Book Antiqua" w:eastAsia="Times New Roman" w:hAnsi="Book Antiqua" w:cs="Times New Roman"/>
                <w:b/>
                <w:bCs/>
                <w:color w:val="000000"/>
                <w:sz w:val="24"/>
                <w:szCs w:val="24"/>
              </w:rPr>
              <w:t>)</w:t>
            </w:r>
          </w:p>
        </w:tc>
        <w:tc>
          <w:tcPr>
            <w:tcW w:w="363" w:type="pct"/>
            <w:vMerge w:val="restart"/>
            <w:shd w:val="clear" w:color="auto" w:fill="auto"/>
            <w:noWrap/>
            <w:vAlign w:val="center"/>
            <w:hideMark/>
          </w:tcPr>
          <w:p w14:paraId="74BA87F6" w14:textId="77777777" w:rsidR="006778D9" w:rsidRPr="00817424" w:rsidRDefault="006778D9" w:rsidP="000C0F5D">
            <w:pPr>
              <w:adjustRightInd w:val="0"/>
              <w:snapToGrid w:val="0"/>
              <w:spacing w:line="360" w:lineRule="auto"/>
              <w:jc w:val="center"/>
              <w:rPr>
                <w:rFonts w:ascii="Book Antiqua" w:hAnsi="Book Antiqua" w:cs="Times New Roman"/>
                <w:b/>
                <w:bCs/>
                <w:color w:val="000000"/>
                <w:sz w:val="24"/>
                <w:szCs w:val="24"/>
              </w:rPr>
            </w:pPr>
            <w:r w:rsidRPr="00817424">
              <w:rPr>
                <w:rFonts w:ascii="Book Antiqua" w:eastAsia="Times New Roman" w:hAnsi="Book Antiqua" w:cs="Times New Roman"/>
                <w:b/>
                <w:bCs/>
                <w:color w:val="000000"/>
                <w:sz w:val="24"/>
                <w:szCs w:val="24"/>
              </w:rPr>
              <w:t>Gender</w:t>
            </w:r>
          </w:p>
          <w:p w14:paraId="32FEE9FF" w14:textId="77777777" w:rsidR="006778D9" w:rsidRPr="00817424" w:rsidRDefault="006778D9" w:rsidP="000C0F5D">
            <w:pPr>
              <w:adjustRightInd w:val="0"/>
              <w:snapToGrid w:val="0"/>
              <w:spacing w:line="360" w:lineRule="auto"/>
              <w:jc w:val="center"/>
              <w:rPr>
                <w:rFonts w:ascii="Book Antiqua" w:hAnsi="Book Antiqua" w:cs="Times New Roman"/>
                <w:b/>
                <w:bCs/>
                <w:color w:val="000000"/>
                <w:sz w:val="24"/>
                <w:szCs w:val="24"/>
              </w:rPr>
            </w:pPr>
            <w:r w:rsidRPr="00817424">
              <w:rPr>
                <w:rFonts w:ascii="Book Antiqua" w:hAnsi="Book Antiqua" w:cs="Times New Roman"/>
                <w:b/>
                <w:bCs/>
                <w:color w:val="000000"/>
                <w:sz w:val="24"/>
                <w:szCs w:val="24"/>
              </w:rPr>
              <w:t>(Male/Female)</w:t>
            </w:r>
          </w:p>
        </w:tc>
        <w:tc>
          <w:tcPr>
            <w:tcW w:w="205" w:type="pct"/>
            <w:vMerge w:val="restart"/>
            <w:shd w:val="clear" w:color="auto" w:fill="auto"/>
            <w:noWrap/>
            <w:vAlign w:val="center"/>
            <w:hideMark/>
          </w:tcPr>
          <w:p w14:paraId="78639840"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r w:rsidRPr="00817424">
              <w:rPr>
                <w:rFonts w:ascii="Book Antiqua" w:eastAsia="Times New Roman" w:hAnsi="Book Antiqua" w:cs="Times New Roman"/>
                <w:b/>
                <w:bCs/>
                <w:color w:val="000000"/>
                <w:sz w:val="24"/>
                <w:szCs w:val="24"/>
              </w:rPr>
              <w:t>Risk factors</w:t>
            </w:r>
          </w:p>
        </w:tc>
        <w:tc>
          <w:tcPr>
            <w:tcW w:w="635" w:type="pct"/>
            <w:vMerge w:val="restart"/>
            <w:shd w:val="clear" w:color="auto" w:fill="auto"/>
            <w:noWrap/>
            <w:vAlign w:val="center"/>
            <w:hideMark/>
          </w:tcPr>
          <w:p w14:paraId="1FD4CD6E"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r w:rsidRPr="00817424">
              <w:rPr>
                <w:rFonts w:ascii="Book Antiqua" w:eastAsia="Times New Roman" w:hAnsi="Book Antiqua" w:cs="Times New Roman"/>
                <w:b/>
                <w:bCs/>
                <w:color w:val="000000"/>
                <w:sz w:val="24"/>
                <w:szCs w:val="24"/>
              </w:rPr>
              <w:t>Symptoms</w:t>
            </w:r>
          </w:p>
        </w:tc>
        <w:tc>
          <w:tcPr>
            <w:tcW w:w="409" w:type="pct"/>
            <w:vMerge w:val="restart"/>
            <w:shd w:val="clear" w:color="auto" w:fill="auto"/>
            <w:noWrap/>
            <w:vAlign w:val="center"/>
            <w:hideMark/>
          </w:tcPr>
          <w:p w14:paraId="41D9CA4E"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r w:rsidRPr="00817424">
              <w:rPr>
                <w:rFonts w:ascii="Book Antiqua" w:eastAsia="Times New Roman" w:hAnsi="Book Antiqua" w:cs="Times New Roman"/>
                <w:b/>
                <w:bCs/>
                <w:color w:val="000000"/>
                <w:sz w:val="24"/>
                <w:szCs w:val="24"/>
              </w:rPr>
              <w:t>Vessels Involved</w:t>
            </w:r>
          </w:p>
        </w:tc>
        <w:tc>
          <w:tcPr>
            <w:tcW w:w="295" w:type="pct"/>
            <w:vMerge w:val="restart"/>
            <w:shd w:val="clear" w:color="auto" w:fill="auto"/>
            <w:noWrap/>
            <w:vAlign w:val="center"/>
            <w:hideMark/>
          </w:tcPr>
          <w:p w14:paraId="5B32E7E7"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r w:rsidRPr="00817424">
              <w:rPr>
                <w:rFonts w:ascii="Book Antiqua" w:eastAsia="Times New Roman" w:hAnsi="Book Antiqua" w:cs="Times New Roman"/>
                <w:b/>
                <w:bCs/>
                <w:color w:val="000000"/>
                <w:sz w:val="24"/>
                <w:szCs w:val="24"/>
              </w:rPr>
              <w:t>CT</w:t>
            </w:r>
          </w:p>
        </w:tc>
        <w:tc>
          <w:tcPr>
            <w:tcW w:w="613" w:type="pct"/>
            <w:vMerge w:val="restart"/>
            <w:shd w:val="clear" w:color="auto" w:fill="auto"/>
            <w:noWrap/>
            <w:vAlign w:val="center"/>
            <w:hideMark/>
          </w:tcPr>
          <w:p w14:paraId="4AF77364"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r w:rsidRPr="00817424">
              <w:rPr>
                <w:rFonts w:ascii="Book Antiqua" w:eastAsia="Times New Roman" w:hAnsi="Book Antiqua" w:cs="Times New Roman"/>
                <w:b/>
                <w:bCs/>
                <w:color w:val="000000"/>
                <w:sz w:val="24"/>
                <w:szCs w:val="24"/>
              </w:rPr>
              <w:t>Angiography</w:t>
            </w:r>
          </w:p>
        </w:tc>
        <w:tc>
          <w:tcPr>
            <w:tcW w:w="637" w:type="pct"/>
            <w:vMerge w:val="restart"/>
            <w:shd w:val="clear" w:color="auto" w:fill="auto"/>
            <w:noWrap/>
            <w:vAlign w:val="center"/>
            <w:hideMark/>
          </w:tcPr>
          <w:p w14:paraId="1212A171"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r w:rsidRPr="00817424">
              <w:rPr>
                <w:rFonts w:ascii="Book Antiqua" w:eastAsia="Times New Roman" w:hAnsi="Book Antiqua" w:cs="Times New Roman"/>
                <w:b/>
                <w:bCs/>
                <w:color w:val="000000"/>
                <w:sz w:val="24"/>
                <w:szCs w:val="24"/>
              </w:rPr>
              <w:t>Pathology</w:t>
            </w:r>
          </w:p>
        </w:tc>
        <w:tc>
          <w:tcPr>
            <w:tcW w:w="455" w:type="pct"/>
            <w:vMerge w:val="restart"/>
            <w:shd w:val="clear" w:color="auto" w:fill="auto"/>
            <w:noWrap/>
            <w:vAlign w:val="center"/>
            <w:hideMark/>
          </w:tcPr>
          <w:p w14:paraId="6FC824EB"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r w:rsidRPr="00817424">
              <w:rPr>
                <w:rFonts w:ascii="Book Antiqua" w:eastAsia="Times New Roman" w:hAnsi="Book Antiqua" w:cs="Times New Roman"/>
                <w:b/>
                <w:bCs/>
                <w:color w:val="000000"/>
                <w:sz w:val="24"/>
                <w:szCs w:val="24"/>
              </w:rPr>
              <w:t>Treatment</w:t>
            </w:r>
          </w:p>
        </w:tc>
        <w:tc>
          <w:tcPr>
            <w:tcW w:w="387" w:type="pct"/>
            <w:vMerge w:val="restart"/>
            <w:shd w:val="clear" w:color="auto" w:fill="auto"/>
            <w:noWrap/>
            <w:vAlign w:val="center"/>
            <w:hideMark/>
          </w:tcPr>
          <w:p w14:paraId="6C3D4667"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r w:rsidRPr="00817424">
              <w:rPr>
                <w:rFonts w:ascii="Book Antiqua" w:eastAsia="Times New Roman" w:hAnsi="Book Antiqua" w:cs="Times New Roman"/>
                <w:b/>
                <w:bCs/>
                <w:color w:val="000000"/>
                <w:sz w:val="24"/>
                <w:szCs w:val="24"/>
              </w:rPr>
              <w:t>Anti-hypertensive drug</w:t>
            </w:r>
          </w:p>
        </w:tc>
        <w:tc>
          <w:tcPr>
            <w:tcW w:w="318" w:type="pct"/>
            <w:vMerge w:val="restart"/>
            <w:shd w:val="clear" w:color="auto" w:fill="auto"/>
            <w:noWrap/>
            <w:vAlign w:val="center"/>
            <w:hideMark/>
          </w:tcPr>
          <w:p w14:paraId="05C2C100"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r w:rsidRPr="00817424">
              <w:rPr>
                <w:rFonts w:ascii="Book Antiqua" w:eastAsia="Times New Roman" w:hAnsi="Book Antiqua" w:cs="Times New Roman"/>
                <w:b/>
                <w:bCs/>
                <w:color w:val="000000"/>
                <w:sz w:val="24"/>
                <w:szCs w:val="24"/>
              </w:rPr>
              <w:t>Anti-coagulants</w:t>
            </w:r>
          </w:p>
        </w:tc>
        <w:tc>
          <w:tcPr>
            <w:tcW w:w="227" w:type="pct"/>
            <w:vMerge w:val="restart"/>
            <w:shd w:val="clear" w:color="auto" w:fill="auto"/>
            <w:noWrap/>
            <w:vAlign w:val="center"/>
            <w:hideMark/>
          </w:tcPr>
          <w:p w14:paraId="1B72DFEA"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r w:rsidRPr="00817424">
              <w:rPr>
                <w:rFonts w:ascii="Book Antiqua" w:eastAsia="Times New Roman" w:hAnsi="Book Antiqua" w:cs="Times New Roman"/>
                <w:b/>
                <w:bCs/>
                <w:color w:val="000000"/>
                <w:sz w:val="24"/>
                <w:szCs w:val="24"/>
              </w:rPr>
              <w:t>Outcome</w:t>
            </w:r>
          </w:p>
        </w:tc>
      </w:tr>
      <w:tr w:rsidR="00E73EFA" w:rsidRPr="00817424" w14:paraId="004E49A9" w14:textId="77777777" w:rsidTr="00E73EFA">
        <w:trPr>
          <w:trHeight w:val="434"/>
        </w:trPr>
        <w:tc>
          <w:tcPr>
            <w:tcW w:w="181" w:type="pct"/>
            <w:vMerge/>
            <w:vAlign w:val="center"/>
            <w:hideMark/>
          </w:tcPr>
          <w:p w14:paraId="50938424" w14:textId="77777777" w:rsidR="006778D9" w:rsidRPr="00817424" w:rsidRDefault="006778D9" w:rsidP="000C0F5D">
            <w:pPr>
              <w:adjustRightInd w:val="0"/>
              <w:snapToGrid w:val="0"/>
              <w:spacing w:line="360" w:lineRule="auto"/>
              <w:jc w:val="left"/>
              <w:rPr>
                <w:rFonts w:ascii="Book Antiqua" w:eastAsia="Times New Roman" w:hAnsi="Book Antiqua" w:cs="Times New Roman"/>
                <w:b/>
                <w:bCs/>
                <w:color w:val="000000"/>
                <w:sz w:val="24"/>
                <w:szCs w:val="24"/>
              </w:rPr>
            </w:pPr>
          </w:p>
        </w:tc>
        <w:tc>
          <w:tcPr>
            <w:tcW w:w="115" w:type="pct"/>
            <w:vMerge/>
            <w:vAlign w:val="center"/>
            <w:hideMark/>
          </w:tcPr>
          <w:p w14:paraId="464127C1"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p>
        </w:tc>
        <w:tc>
          <w:tcPr>
            <w:tcW w:w="159" w:type="pct"/>
            <w:vMerge/>
            <w:vAlign w:val="center"/>
            <w:hideMark/>
          </w:tcPr>
          <w:p w14:paraId="4C9EE650"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p>
        </w:tc>
        <w:tc>
          <w:tcPr>
            <w:tcW w:w="363" w:type="pct"/>
            <w:vMerge/>
            <w:vAlign w:val="center"/>
            <w:hideMark/>
          </w:tcPr>
          <w:p w14:paraId="06F664AE"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p>
        </w:tc>
        <w:tc>
          <w:tcPr>
            <w:tcW w:w="205" w:type="pct"/>
            <w:vMerge/>
            <w:vAlign w:val="center"/>
            <w:hideMark/>
          </w:tcPr>
          <w:p w14:paraId="358123FB"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p>
        </w:tc>
        <w:tc>
          <w:tcPr>
            <w:tcW w:w="635" w:type="pct"/>
            <w:vMerge/>
            <w:vAlign w:val="center"/>
            <w:hideMark/>
          </w:tcPr>
          <w:p w14:paraId="364E1393"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p>
        </w:tc>
        <w:tc>
          <w:tcPr>
            <w:tcW w:w="409" w:type="pct"/>
            <w:vMerge/>
            <w:vAlign w:val="center"/>
            <w:hideMark/>
          </w:tcPr>
          <w:p w14:paraId="6C51BB80"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p>
        </w:tc>
        <w:tc>
          <w:tcPr>
            <w:tcW w:w="295" w:type="pct"/>
            <w:vMerge/>
            <w:vAlign w:val="center"/>
            <w:hideMark/>
          </w:tcPr>
          <w:p w14:paraId="16931A2F"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p>
        </w:tc>
        <w:tc>
          <w:tcPr>
            <w:tcW w:w="613" w:type="pct"/>
            <w:vMerge/>
            <w:vAlign w:val="center"/>
            <w:hideMark/>
          </w:tcPr>
          <w:p w14:paraId="24603A25"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p>
        </w:tc>
        <w:tc>
          <w:tcPr>
            <w:tcW w:w="637" w:type="pct"/>
            <w:vMerge/>
            <w:vAlign w:val="center"/>
            <w:hideMark/>
          </w:tcPr>
          <w:p w14:paraId="1AA35258"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p>
        </w:tc>
        <w:tc>
          <w:tcPr>
            <w:tcW w:w="455" w:type="pct"/>
            <w:vMerge/>
            <w:vAlign w:val="center"/>
            <w:hideMark/>
          </w:tcPr>
          <w:p w14:paraId="069AB697"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p>
        </w:tc>
        <w:tc>
          <w:tcPr>
            <w:tcW w:w="387" w:type="pct"/>
            <w:vMerge/>
            <w:vAlign w:val="center"/>
            <w:hideMark/>
          </w:tcPr>
          <w:p w14:paraId="785B704E"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p>
        </w:tc>
        <w:tc>
          <w:tcPr>
            <w:tcW w:w="318" w:type="pct"/>
            <w:vMerge/>
            <w:vAlign w:val="center"/>
            <w:hideMark/>
          </w:tcPr>
          <w:p w14:paraId="66F05C0A"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p>
        </w:tc>
        <w:tc>
          <w:tcPr>
            <w:tcW w:w="227" w:type="pct"/>
            <w:vMerge/>
            <w:vAlign w:val="center"/>
            <w:hideMark/>
          </w:tcPr>
          <w:p w14:paraId="2E07E7A4" w14:textId="77777777" w:rsidR="006778D9" w:rsidRPr="00817424" w:rsidRDefault="006778D9" w:rsidP="000C0F5D">
            <w:pPr>
              <w:adjustRightInd w:val="0"/>
              <w:snapToGrid w:val="0"/>
              <w:spacing w:line="360" w:lineRule="auto"/>
              <w:jc w:val="center"/>
              <w:rPr>
                <w:rFonts w:ascii="Book Antiqua" w:eastAsia="Times New Roman" w:hAnsi="Book Antiqua" w:cs="Times New Roman"/>
                <w:b/>
                <w:bCs/>
                <w:color w:val="000000"/>
                <w:sz w:val="24"/>
                <w:szCs w:val="24"/>
              </w:rPr>
            </w:pPr>
          </w:p>
        </w:tc>
      </w:tr>
      <w:tr w:rsidR="00E73EFA" w:rsidRPr="00817424" w14:paraId="4535D1F6" w14:textId="77777777" w:rsidTr="00E73EFA">
        <w:trPr>
          <w:trHeight w:val="232"/>
        </w:trPr>
        <w:tc>
          <w:tcPr>
            <w:tcW w:w="181" w:type="pct"/>
            <w:shd w:val="clear" w:color="auto" w:fill="auto"/>
            <w:noWrap/>
            <w:vAlign w:val="center"/>
            <w:hideMark/>
          </w:tcPr>
          <w:p w14:paraId="566C8C05"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w:t>
            </w:r>
          </w:p>
        </w:tc>
        <w:tc>
          <w:tcPr>
            <w:tcW w:w="115" w:type="pct"/>
            <w:shd w:val="clear" w:color="auto" w:fill="auto"/>
            <w:noWrap/>
            <w:vAlign w:val="center"/>
            <w:hideMark/>
          </w:tcPr>
          <w:p w14:paraId="1D447B6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5</w:t>
            </w:r>
          </w:p>
        </w:tc>
        <w:tc>
          <w:tcPr>
            <w:tcW w:w="159" w:type="pct"/>
            <w:shd w:val="clear" w:color="auto" w:fill="auto"/>
            <w:noWrap/>
            <w:vAlign w:val="center"/>
            <w:hideMark/>
          </w:tcPr>
          <w:p w14:paraId="673FE42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62</w:t>
            </w:r>
          </w:p>
        </w:tc>
        <w:tc>
          <w:tcPr>
            <w:tcW w:w="363" w:type="pct"/>
            <w:shd w:val="clear" w:color="auto" w:fill="auto"/>
            <w:noWrap/>
            <w:vAlign w:val="center"/>
            <w:hideMark/>
          </w:tcPr>
          <w:p w14:paraId="191FB68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p>
        </w:tc>
        <w:tc>
          <w:tcPr>
            <w:tcW w:w="205" w:type="pct"/>
            <w:shd w:val="clear" w:color="auto" w:fill="auto"/>
            <w:noWrap/>
            <w:vAlign w:val="center"/>
            <w:hideMark/>
          </w:tcPr>
          <w:p w14:paraId="70AA528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512BE332" w14:textId="301B1DE1"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U</w:t>
            </w:r>
            <w:r w:rsidR="006778D9" w:rsidRPr="00817424">
              <w:rPr>
                <w:rFonts w:ascii="Book Antiqua" w:eastAsia="Times New Roman" w:hAnsi="Book Antiqua" w:cs="Times New Roman"/>
                <w:color w:val="000000"/>
                <w:sz w:val="24"/>
                <w:szCs w:val="24"/>
              </w:rPr>
              <w:t>pper abdominal pain, hemoperitoneum, shock</w:t>
            </w:r>
          </w:p>
        </w:tc>
        <w:tc>
          <w:tcPr>
            <w:tcW w:w="409" w:type="pct"/>
            <w:shd w:val="clear" w:color="auto" w:fill="auto"/>
            <w:noWrap/>
            <w:vAlign w:val="center"/>
            <w:hideMark/>
          </w:tcPr>
          <w:p w14:paraId="1BB7E82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Celiac, SMA, IMA, RA</w:t>
            </w:r>
          </w:p>
        </w:tc>
        <w:tc>
          <w:tcPr>
            <w:tcW w:w="295" w:type="pct"/>
            <w:shd w:val="clear" w:color="auto" w:fill="auto"/>
            <w:noWrap/>
            <w:vAlign w:val="center"/>
            <w:hideMark/>
          </w:tcPr>
          <w:p w14:paraId="7952FF9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0023CCE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7" w:type="pct"/>
            <w:shd w:val="clear" w:color="auto" w:fill="auto"/>
            <w:noWrap/>
            <w:vAlign w:val="center"/>
            <w:hideMark/>
          </w:tcPr>
          <w:p w14:paraId="787952D2" w14:textId="13EF1FDB"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Intimal thickening in the branches of the SMA and IMA.</w:t>
            </w:r>
          </w:p>
        </w:tc>
        <w:tc>
          <w:tcPr>
            <w:tcW w:w="455" w:type="pct"/>
            <w:shd w:val="clear" w:color="auto" w:fill="auto"/>
            <w:noWrap/>
            <w:vAlign w:val="center"/>
            <w:hideMark/>
          </w:tcPr>
          <w:p w14:paraId="616B415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Laparotomy</w:t>
            </w:r>
          </w:p>
        </w:tc>
        <w:tc>
          <w:tcPr>
            <w:tcW w:w="387" w:type="pct"/>
            <w:shd w:val="clear" w:color="auto" w:fill="auto"/>
            <w:noWrap/>
            <w:vAlign w:val="center"/>
            <w:hideMark/>
          </w:tcPr>
          <w:p w14:paraId="6AB79DC5" w14:textId="77777777" w:rsidR="006778D9" w:rsidRPr="00817424" w:rsidRDefault="006778D9" w:rsidP="000C0F5D">
            <w:pPr>
              <w:adjustRightInd w:val="0"/>
              <w:snapToGrid w:val="0"/>
              <w:spacing w:line="360" w:lineRule="auto"/>
              <w:jc w:val="center"/>
              <w:rPr>
                <w:rFonts w:ascii="Book Antiqua" w:eastAsia="MS PMincho" w:hAnsi="Book Antiqua" w:cs="Times New Roman"/>
                <w:color w:val="000000"/>
                <w:sz w:val="24"/>
                <w:szCs w:val="24"/>
              </w:rPr>
            </w:pPr>
            <w:r w:rsidRPr="00817424">
              <w:rPr>
                <w:rFonts w:ascii="Book Antiqua" w:eastAsia="MS PMincho" w:hAnsi="Book Antiqua" w:cs="Times New Roman"/>
                <w:color w:val="000000"/>
                <w:sz w:val="24"/>
                <w:szCs w:val="24"/>
              </w:rPr>
              <w:t>−</w:t>
            </w:r>
          </w:p>
        </w:tc>
        <w:tc>
          <w:tcPr>
            <w:tcW w:w="318" w:type="pct"/>
            <w:shd w:val="clear" w:color="auto" w:fill="auto"/>
            <w:noWrap/>
            <w:vAlign w:val="center"/>
            <w:hideMark/>
          </w:tcPr>
          <w:p w14:paraId="212C7A9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None</w:t>
            </w:r>
          </w:p>
        </w:tc>
        <w:tc>
          <w:tcPr>
            <w:tcW w:w="227" w:type="pct"/>
            <w:shd w:val="clear" w:color="auto" w:fill="auto"/>
            <w:noWrap/>
            <w:vAlign w:val="center"/>
            <w:hideMark/>
          </w:tcPr>
          <w:p w14:paraId="4268B00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Died</w:t>
            </w:r>
          </w:p>
        </w:tc>
      </w:tr>
      <w:tr w:rsidR="00E73EFA" w:rsidRPr="00817424" w14:paraId="63976730" w14:textId="77777777" w:rsidTr="00E73EFA">
        <w:trPr>
          <w:trHeight w:val="232"/>
        </w:trPr>
        <w:tc>
          <w:tcPr>
            <w:tcW w:w="181" w:type="pct"/>
            <w:shd w:val="clear" w:color="auto" w:fill="auto"/>
            <w:noWrap/>
            <w:vAlign w:val="center"/>
            <w:hideMark/>
          </w:tcPr>
          <w:p w14:paraId="3CC4A6E7"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w:t>
            </w:r>
          </w:p>
        </w:tc>
        <w:tc>
          <w:tcPr>
            <w:tcW w:w="115" w:type="pct"/>
            <w:shd w:val="clear" w:color="auto" w:fill="auto"/>
            <w:noWrap/>
            <w:vAlign w:val="center"/>
            <w:hideMark/>
          </w:tcPr>
          <w:p w14:paraId="5F43D24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6</w:t>
            </w:r>
          </w:p>
        </w:tc>
        <w:tc>
          <w:tcPr>
            <w:tcW w:w="159" w:type="pct"/>
            <w:shd w:val="clear" w:color="auto" w:fill="auto"/>
            <w:noWrap/>
            <w:vAlign w:val="center"/>
            <w:hideMark/>
          </w:tcPr>
          <w:p w14:paraId="47E67F8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45</w:t>
            </w:r>
          </w:p>
        </w:tc>
        <w:tc>
          <w:tcPr>
            <w:tcW w:w="363" w:type="pct"/>
            <w:shd w:val="clear" w:color="auto" w:fill="auto"/>
            <w:noWrap/>
            <w:vAlign w:val="center"/>
            <w:hideMark/>
          </w:tcPr>
          <w:p w14:paraId="70B81FE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62ADFA4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47664EC7" w14:textId="4EC45970"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bdominal pain</w:t>
            </w:r>
          </w:p>
        </w:tc>
        <w:tc>
          <w:tcPr>
            <w:tcW w:w="409" w:type="pct"/>
            <w:shd w:val="clear" w:color="auto" w:fill="auto"/>
            <w:noWrap/>
            <w:vAlign w:val="center"/>
            <w:hideMark/>
          </w:tcPr>
          <w:p w14:paraId="3AE906D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 RA</w:t>
            </w:r>
          </w:p>
        </w:tc>
        <w:tc>
          <w:tcPr>
            <w:tcW w:w="295" w:type="pct"/>
            <w:shd w:val="clear" w:color="auto" w:fill="auto"/>
            <w:noWrap/>
            <w:vAlign w:val="center"/>
            <w:hideMark/>
          </w:tcPr>
          <w:p w14:paraId="18B8BBE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020C62A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7" w:type="pct"/>
            <w:shd w:val="clear" w:color="auto" w:fill="auto"/>
            <w:noWrap/>
            <w:vAlign w:val="center"/>
            <w:hideMark/>
          </w:tcPr>
          <w:p w14:paraId="3032930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55" w:type="pct"/>
            <w:shd w:val="clear" w:color="auto" w:fill="auto"/>
            <w:noWrap/>
            <w:vAlign w:val="center"/>
            <w:hideMark/>
          </w:tcPr>
          <w:p w14:paraId="1F3FBAB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Ileal resection</w:t>
            </w:r>
          </w:p>
        </w:tc>
        <w:tc>
          <w:tcPr>
            <w:tcW w:w="387" w:type="pct"/>
            <w:shd w:val="clear" w:color="auto" w:fill="auto"/>
            <w:noWrap/>
            <w:vAlign w:val="center"/>
            <w:hideMark/>
          </w:tcPr>
          <w:p w14:paraId="6AEA749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3F879F98"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510262D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0A9F98AD" w14:textId="77777777" w:rsidTr="00E73EFA">
        <w:trPr>
          <w:trHeight w:val="252"/>
        </w:trPr>
        <w:tc>
          <w:tcPr>
            <w:tcW w:w="181" w:type="pct"/>
            <w:shd w:val="clear" w:color="auto" w:fill="auto"/>
            <w:noWrap/>
            <w:vAlign w:val="center"/>
            <w:hideMark/>
          </w:tcPr>
          <w:p w14:paraId="425E9167"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w:t>
            </w:r>
          </w:p>
        </w:tc>
        <w:tc>
          <w:tcPr>
            <w:tcW w:w="115" w:type="pct"/>
            <w:shd w:val="clear" w:color="auto" w:fill="auto"/>
            <w:noWrap/>
            <w:vAlign w:val="center"/>
            <w:hideMark/>
          </w:tcPr>
          <w:p w14:paraId="40FCE4A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6</w:t>
            </w:r>
          </w:p>
        </w:tc>
        <w:tc>
          <w:tcPr>
            <w:tcW w:w="159" w:type="pct"/>
            <w:shd w:val="clear" w:color="auto" w:fill="auto"/>
            <w:noWrap/>
            <w:vAlign w:val="center"/>
            <w:hideMark/>
          </w:tcPr>
          <w:p w14:paraId="40DC920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50</w:t>
            </w:r>
          </w:p>
        </w:tc>
        <w:tc>
          <w:tcPr>
            <w:tcW w:w="363" w:type="pct"/>
            <w:shd w:val="clear" w:color="auto" w:fill="auto"/>
            <w:noWrap/>
            <w:vAlign w:val="center"/>
            <w:hideMark/>
          </w:tcPr>
          <w:p w14:paraId="68DB6C63"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44D9FB3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798834DD" w14:textId="5AD28DC9"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H</w:t>
            </w:r>
            <w:r w:rsidR="006778D9" w:rsidRPr="00817424">
              <w:rPr>
                <w:rFonts w:ascii="Book Antiqua" w:eastAsia="Times New Roman" w:hAnsi="Book Antiqua" w:cs="Times New Roman"/>
                <w:color w:val="000000"/>
                <w:sz w:val="24"/>
                <w:szCs w:val="24"/>
              </w:rPr>
              <w:t>ypertension, abdominal pain, diarrhea</w:t>
            </w:r>
          </w:p>
        </w:tc>
        <w:tc>
          <w:tcPr>
            <w:tcW w:w="409" w:type="pct"/>
            <w:shd w:val="clear" w:color="auto" w:fill="auto"/>
            <w:noWrap/>
            <w:vAlign w:val="center"/>
            <w:hideMark/>
          </w:tcPr>
          <w:p w14:paraId="7960FD1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 RA, iliac</w:t>
            </w:r>
          </w:p>
        </w:tc>
        <w:tc>
          <w:tcPr>
            <w:tcW w:w="295" w:type="pct"/>
            <w:shd w:val="clear" w:color="auto" w:fill="auto"/>
            <w:noWrap/>
            <w:vAlign w:val="center"/>
            <w:hideMark/>
          </w:tcPr>
          <w:p w14:paraId="18DA507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0A4DE1D7" w14:textId="1A1A2D56" w:rsidR="006778D9" w:rsidRPr="00817424" w:rsidRDefault="00E73EFA"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w:t>
            </w:r>
            <w:r w:rsidR="006778D9" w:rsidRPr="00817424">
              <w:rPr>
                <w:rFonts w:ascii="Book Antiqua" w:eastAsia="Times New Roman" w:hAnsi="Book Antiqua" w:cs="Times New Roman"/>
                <w:color w:val="000000"/>
                <w:sz w:val="24"/>
                <w:szCs w:val="24"/>
              </w:rPr>
              <w:t xml:space="preserve">tenosis and string-of-beads like </w:t>
            </w: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ppeara</w:t>
            </w:r>
            <w:r w:rsidR="000C0F5D" w:rsidRPr="00817424">
              <w:rPr>
                <w:rFonts w:ascii="Book Antiqua" w:eastAsia="SimSun" w:hAnsi="Book Antiqua" w:cs="Times New Roman"/>
                <w:color w:val="000000"/>
                <w:sz w:val="24"/>
                <w:szCs w:val="24"/>
                <w:lang w:eastAsia="zh-CN"/>
              </w:rPr>
              <w:t>n</w:t>
            </w:r>
            <w:r w:rsidR="006778D9" w:rsidRPr="00817424">
              <w:rPr>
                <w:rFonts w:ascii="Book Antiqua" w:eastAsia="Times New Roman" w:hAnsi="Book Antiqua" w:cs="Times New Roman"/>
                <w:color w:val="000000"/>
                <w:sz w:val="24"/>
                <w:szCs w:val="24"/>
              </w:rPr>
              <w:t>ce in the SMA</w:t>
            </w:r>
          </w:p>
        </w:tc>
        <w:tc>
          <w:tcPr>
            <w:tcW w:w="637" w:type="pct"/>
            <w:shd w:val="clear" w:color="auto" w:fill="auto"/>
            <w:noWrap/>
            <w:vAlign w:val="center"/>
            <w:hideMark/>
          </w:tcPr>
          <w:p w14:paraId="68DDAB3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55" w:type="pct"/>
            <w:shd w:val="clear" w:color="auto" w:fill="auto"/>
            <w:noWrap/>
            <w:vAlign w:val="center"/>
            <w:hideMark/>
          </w:tcPr>
          <w:p w14:paraId="1AFDC94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 revascularization</w:t>
            </w:r>
          </w:p>
        </w:tc>
        <w:tc>
          <w:tcPr>
            <w:tcW w:w="387" w:type="pct"/>
            <w:shd w:val="clear" w:color="auto" w:fill="auto"/>
            <w:noWrap/>
            <w:vAlign w:val="center"/>
            <w:hideMark/>
          </w:tcPr>
          <w:p w14:paraId="151F650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7073E59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293C554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344325E7" w14:textId="77777777" w:rsidTr="00E73EFA">
        <w:trPr>
          <w:trHeight w:val="323"/>
        </w:trPr>
        <w:tc>
          <w:tcPr>
            <w:tcW w:w="181" w:type="pct"/>
            <w:shd w:val="clear" w:color="auto" w:fill="auto"/>
            <w:noWrap/>
            <w:vAlign w:val="center"/>
            <w:hideMark/>
          </w:tcPr>
          <w:p w14:paraId="27B0D434"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4</w:t>
            </w:r>
          </w:p>
        </w:tc>
        <w:tc>
          <w:tcPr>
            <w:tcW w:w="115" w:type="pct"/>
            <w:shd w:val="clear" w:color="auto" w:fill="auto"/>
            <w:noWrap/>
            <w:vAlign w:val="center"/>
            <w:hideMark/>
          </w:tcPr>
          <w:p w14:paraId="45C9A0F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7</w:t>
            </w:r>
          </w:p>
        </w:tc>
        <w:tc>
          <w:tcPr>
            <w:tcW w:w="159" w:type="pct"/>
            <w:shd w:val="clear" w:color="auto" w:fill="auto"/>
            <w:noWrap/>
            <w:vAlign w:val="center"/>
            <w:hideMark/>
          </w:tcPr>
          <w:p w14:paraId="632FED0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73</w:t>
            </w:r>
          </w:p>
        </w:tc>
        <w:tc>
          <w:tcPr>
            <w:tcW w:w="363" w:type="pct"/>
            <w:shd w:val="clear" w:color="auto" w:fill="auto"/>
            <w:noWrap/>
            <w:vAlign w:val="center"/>
            <w:hideMark/>
          </w:tcPr>
          <w:p w14:paraId="40A6121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3E100A2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0862CDF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09" w:type="pct"/>
            <w:shd w:val="clear" w:color="auto" w:fill="auto"/>
            <w:noWrap/>
            <w:vAlign w:val="center"/>
            <w:hideMark/>
          </w:tcPr>
          <w:p w14:paraId="51854FD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Celiac, SMA, iliac</w:t>
            </w:r>
          </w:p>
        </w:tc>
        <w:tc>
          <w:tcPr>
            <w:tcW w:w="295" w:type="pct"/>
            <w:shd w:val="clear" w:color="auto" w:fill="auto"/>
            <w:noWrap/>
            <w:vAlign w:val="center"/>
            <w:hideMark/>
          </w:tcPr>
          <w:p w14:paraId="02556273"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20AE79B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7" w:type="pct"/>
            <w:shd w:val="clear" w:color="auto" w:fill="auto"/>
            <w:noWrap/>
            <w:vAlign w:val="center"/>
            <w:hideMark/>
          </w:tcPr>
          <w:p w14:paraId="60814F0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55" w:type="pct"/>
            <w:shd w:val="clear" w:color="auto" w:fill="auto"/>
            <w:noWrap/>
            <w:vAlign w:val="center"/>
            <w:hideMark/>
          </w:tcPr>
          <w:p w14:paraId="5BC2C58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87" w:type="pct"/>
            <w:shd w:val="clear" w:color="auto" w:fill="auto"/>
            <w:noWrap/>
            <w:vAlign w:val="center"/>
            <w:hideMark/>
          </w:tcPr>
          <w:p w14:paraId="5A21503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4B0E5AD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00BED6C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455522EB" w14:textId="77777777" w:rsidTr="00E73EFA">
        <w:trPr>
          <w:trHeight w:val="284"/>
        </w:trPr>
        <w:tc>
          <w:tcPr>
            <w:tcW w:w="181" w:type="pct"/>
            <w:shd w:val="clear" w:color="auto" w:fill="auto"/>
            <w:noWrap/>
            <w:vAlign w:val="center"/>
            <w:hideMark/>
          </w:tcPr>
          <w:p w14:paraId="0F11E7F0"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5</w:t>
            </w:r>
          </w:p>
        </w:tc>
        <w:tc>
          <w:tcPr>
            <w:tcW w:w="115" w:type="pct"/>
            <w:shd w:val="clear" w:color="auto" w:fill="auto"/>
            <w:noWrap/>
            <w:vAlign w:val="center"/>
            <w:hideMark/>
          </w:tcPr>
          <w:p w14:paraId="3CFB9913"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7</w:t>
            </w:r>
          </w:p>
        </w:tc>
        <w:tc>
          <w:tcPr>
            <w:tcW w:w="159" w:type="pct"/>
            <w:shd w:val="clear" w:color="auto" w:fill="auto"/>
            <w:noWrap/>
            <w:vAlign w:val="center"/>
            <w:hideMark/>
          </w:tcPr>
          <w:p w14:paraId="1B2C368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42</w:t>
            </w:r>
          </w:p>
        </w:tc>
        <w:tc>
          <w:tcPr>
            <w:tcW w:w="363" w:type="pct"/>
            <w:shd w:val="clear" w:color="auto" w:fill="auto"/>
            <w:noWrap/>
            <w:vAlign w:val="center"/>
            <w:hideMark/>
          </w:tcPr>
          <w:p w14:paraId="0A35636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3D33A91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01EA60B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09" w:type="pct"/>
            <w:shd w:val="clear" w:color="auto" w:fill="auto"/>
            <w:noWrap/>
            <w:vAlign w:val="center"/>
            <w:hideMark/>
          </w:tcPr>
          <w:p w14:paraId="178D67B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 RA</w:t>
            </w:r>
          </w:p>
        </w:tc>
        <w:tc>
          <w:tcPr>
            <w:tcW w:w="295" w:type="pct"/>
            <w:shd w:val="clear" w:color="auto" w:fill="auto"/>
            <w:noWrap/>
            <w:vAlign w:val="center"/>
            <w:hideMark/>
          </w:tcPr>
          <w:p w14:paraId="26D1589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483F5EC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7" w:type="pct"/>
            <w:shd w:val="clear" w:color="auto" w:fill="auto"/>
            <w:noWrap/>
            <w:vAlign w:val="center"/>
            <w:hideMark/>
          </w:tcPr>
          <w:p w14:paraId="4225048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55" w:type="pct"/>
            <w:shd w:val="clear" w:color="auto" w:fill="auto"/>
            <w:noWrap/>
            <w:vAlign w:val="center"/>
            <w:hideMark/>
          </w:tcPr>
          <w:p w14:paraId="212B033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87" w:type="pct"/>
            <w:shd w:val="clear" w:color="auto" w:fill="auto"/>
            <w:noWrap/>
            <w:vAlign w:val="center"/>
            <w:hideMark/>
          </w:tcPr>
          <w:p w14:paraId="0A26FE7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14FDF36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6D6E8E4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32D1CBE6" w14:textId="77777777" w:rsidTr="00E73EFA">
        <w:trPr>
          <w:trHeight w:val="258"/>
        </w:trPr>
        <w:tc>
          <w:tcPr>
            <w:tcW w:w="181" w:type="pct"/>
            <w:shd w:val="clear" w:color="auto" w:fill="auto"/>
            <w:noWrap/>
            <w:vAlign w:val="center"/>
            <w:hideMark/>
          </w:tcPr>
          <w:p w14:paraId="6E296537"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6</w:t>
            </w:r>
          </w:p>
        </w:tc>
        <w:tc>
          <w:tcPr>
            <w:tcW w:w="115" w:type="pct"/>
            <w:shd w:val="clear" w:color="auto" w:fill="auto"/>
            <w:noWrap/>
            <w:vAlign w:val="center"/>
            <w:hideMark/>
          </w:tcPr>
          <w:p w14:paraId="451CD2A3"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7</w:t>
            </w:r>
          </w:p>
        </w:tc>
        <w:tc>
          <w:tcPr>
            <w:tcW w:w="159" w:type="pct"/>
            <w:shd w:val="clear" w:color="auto" w:fill="auto"/>
            <w:noWrap/>
            <w:vAlign w:val="center"/>
            <w:hideMark/>
          </w:tcPr>
          <w:p w14:paraId="7DC9810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50</w:t>
            </w:r>
          </w:p>
        </w:tc>
        <w:tc>
          <w:tcPr>
            <w:tcW w:w="363" w:type="pct"/>
            <w:shd w:val="clear" w:color="auto" w:fill="auto"/>
            <w:noWrap/>
            <w:vAlign w:val="center"/>
            <w:hideMark/>
          </w:tcPr>
          <w:p w14:paraId="3667736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39C4424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392EF57B" w14:textId="6747B88E"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H</w:t>
            </w:r>
            <w:r w:rsidR="006778D9" w:rsidRPr="00817424">
              <w:rPr>
                <w:rFonts w:ascii="Book Antiqua" w:eastAsia="Times New Roman" w:hAnsi="Book Antiqua" w:cs="Times New Roman"/>
                <w:color w:val="000000"/>
                <w:sz w:val="24"/>
                <w:szCs w:val="24"/>
              </w:rPr>
              <w:t>ypertension</w:t>
            </w:r>
          </w:p>
        </w:tc>
        <w:tc>
          <w:tcPr>
            <w:tcW w:w="409" w:type="pct"/>
            <w:shd w:val="clear" w:color="auto" w:fill="auto"/>
            <w:noWrap/>
            <w:vAlign w:val="center"/>
            <w:hideMark/>
          </w:tcPr>
          <w:p w14:paraId="598C542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Celiac, SMA, RAl</w:t>
            </w:r>
          </w:p>
        </w:tc>
        <w:tc>
          <w:tcPr>
            <w:tcW w:w="295" w:type="pct"/>
            <w:shd w:val="clear" w:color="auto" w:fill="auto"/>
            <w:noWrap/>
            <w:vAlign w:val="center"/>
            <w:hideMark/>
          </w:tcPr>
          <w:p w14:paraId="778598F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5B4AF18F" w14:textId="65568D14" w:rsidR="006778D9" w:rsidRPr="00817424" w:rsidRDefault="00E73EFA"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r w:rsidR="006778D9" w:rsidRPr="00817424">
              <w:rPr>
                <w:rFonts w:ascii="Book Antiqua" w:eastAsia="Times New Roman" w:hAnsi="Book Antiqua" w:cs="Times New Roman"/>
                <w:color w:val="000000"/>
                <w:sz w:val="24"/>
                <w:szCs w:val="24"/>
              </w:rPr>
              <w:t>inimal defects in the SMA and RA; stenosis of celiac artery</w:t>
            </w:r>
          </w:p>
        </w:tc>
        <w:tc>
          <w:tcPr>
            <w:tcW w:w="637" w:type="pct"/>
            <w:shd w:val="clear" w:color="auto" w:fill="auto"/>
            <w:noWrap/>
            <w:vAlign w:val="center"/>
            <w:hideMark/>
          </w:tcPr>
          <w:p w14:paraId="6521D81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55" w:type="pct"/>
            <w:shd w:val="clear" w:color="auto" w:fill="auto"/>
            <w:noWrap/>
            <w:vAlign w:val="center"/>
            <w:hideMark/>
          </w:tcPr>
          <w:p w14:paraId="5E6B955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87" w:type="pct"/>
            <w:shd w:val="clear" w:color="auto" w:fill="auto"/>
            <w:noWrap/>
            <w:vAlign w:val="center"/>
            <w:hideMark/>
          </w:tcPr>
          <w:p w14:paraId="604DF4A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29AFFC78"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5F7551D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6626DD7D" w14:textId="77777777" w:rsidTr="00E73EFA">
        <w:trPr>
          <w:trHeight w:val="336"/>
        </w:trPr>
        <w:tc>
          <w:tcPr>
            <w:tcW w:w="181" w:type="pct"/>
            <w:shd w:val="clear" w:color="auto" w:fill="auto"/>
            <w:noWrap/>
            <w:vAlign w:val="center"/>
            <w:hideMark/>
          </w:tcPr>
          <w:p w14:paraId="3587F6C5"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7</w:t>
            </w:r>
          </w:p>
        </w:tc>
        <w:tc>
          <w:tcPr>
            <w:tcW w:w="115" w:type="pct"/>
            <w:shd w:val="clear" w:color="auto" w:fill="auto"/>
            <w:noWrap/>
            <w:vAlign w:val="center"/>
            <w:hideMark/>
          </w:tcPr>
          <w:p w14:paraId="3C12B098"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7</w:t>
            </w:r>
          </w:p>
        </w:tc>
        <w:tc>
          <w:tcPr>
            <w:tcW w:w="159" w:type="pct"/>
            <w:shd w:val="clear" w:color="auto" w:fill="auto"/>
            <w:noWrap/>
            <w:vAlign w:val="center"/>
            <w:hideMark/>
          </w:tcPr>
          <w:p w14:paraId="340D869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37</w:t>
            </w:r>
          </w:p>
        </w:tc>
        <w:tc>
          <w:tcPr>
            <w:tcW w:w="363" w:type="pct"/>
            <w:shd w:val="clear" w:color="auto" w:fill="auto"/>
            <w:noWrap/>
            <w:vAlign w:val="center"/>
            <w:hideMark/>
          </w:tcPr>
          <w:p w14:paraId="05F0503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6F429BF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6965EC81" w14:textId="0D349790"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V</w:t>
            </w:r>
            <w:r w:rsidR="006778D9" w:rsidRPr="00817424">
              <w:rPr>
                <w:rFonts w:ascii="Book Antiqua" w:eastAsia="Times New Roman" w:hAnsi="Book Antiqua" w:cs="Times New Roman"/>
                <w:color w:val="000000"/>
                <w:sz w:val="24"/>
                <w:szCs w:val="24"/>
              </w:rPr>
              <w:t>isceral ischemic symptoms</w:t>
            </w:r>
          </w:p>
        </w:tc>
        <w:tc>
          <w:tcPr>
            <w:tcW w:w="409" w:type="pct"/>
            <w:shd w:val="clear" w:color="auto" w:fill="auto"/>
            <w:noWrap/>
            <w:vAlign w:val="center"/>
            <w:hideMark/>
          </w:tcPr>
          <w:p w14:paraId="062EFD4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Celiac, SMA, RA</w:t>
            </w:r>
          </w:p>
        </w:tc>
        <w:tc>
          <w:tcPr>
            <w:tcW w:w="295" w:type="pct"/>
            <w:shd w:val="clear" w:color="auto" w:fill="auto"/>
            <w:noWrap/>
            <w:vAlign w:val="center"/>
            <w:hideMark/>
          </w:tcPr>
          <w:p w14:paraId="53B7ACF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48744D1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7" w:type="pct"/>
            <w:shd w:val="clear" w:color="auto" w:fill="auto"/>
            <w:noWrap/>
            <w:vAlign w:val="center"/>
            <w:hideMark/>
          </w:tcPr>
          <w:p w14:paraId="30BE236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55" w:type="pct"/>
            <w:shd w:val="clear" w:color="auto" w:fill="auto"/>
            <w:noWrap/>
            <w:vAlign w:val="center"/>
            <w:hideMark/>
          </w:tcPr>
          <w:p w14:paraId="0960FB2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Revascularization</w:t>
            </w:r>
          </w:p>
        </w:tc>
        <w:tc>
          <w:tcPr>
            <w:tcW w:w="387" w:type="pct"/>
            <w:shd w:val="clear" w:color="auto" w:fill="auto"/>
            <w:noWrap/>
            <w:vAlign w:val="center"/>
            <w:hideMark/>
          </w:tcPr>
          <w:p w14:paraId="68903E7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00B85A2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3B667F1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0AF6BA42" w14:textId="77777777" w:rsidTr="00E73EFA">
        <w:trPr>
          <w:trHeight w:val="303"/>
        </w:trPr>
        <w:tc>
          <w:tcPr>
            <w:tcW w:w="181" w:type="pct"/>
            <w:shd w:val="clear" w:color="auto" w:fill="auto"/>
            <w:noWrap/>
            <w:vAlign w:val="center"/>
            <w:hideMark/>
          </w:tcPr>
          <w:p w14:paraId="7C0BEFEE"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8</w:t>
            </w:r>
          </w:p>
        </w:tc>
        <w:tc>
          <w:tcPr>
            <w:tcW w:w="115" w:type="pct"/>
            <w:shd w:val="clear" w:color="auto" w:fill="auto"/>
            <w:noWrap/>
            <w:vAlign w:val="center"/>
            <w:hideMark/>
          </w:tcPr>
          <w:p w14:paraId="7100706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7</w:t>
            </w:r>
          </w:p>
        </w:tc>
        <w:tc>
          <w:tcPr>
            <w:tcW w:w="159" w:type="pct"/>
            <w:shd w:val="clear" w:color="auto" w:fill="auto"/>
            <w:noWrap/>
            <w:vAlign w:val="center"/>
            <w:hideMark/>
          </w:tcPr>
          <w:p w14:paraId="38E4EB5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47</w:t>
            </w:r>
          </w:p>
        </w:tc>
        <w:tc>
          <w:tcPr>
            <w:tcW w:w="363" w:type="pct"/>
            <w:shd w:val="clear" w:color="auto" w:fill="auto"/>
            <w:noWrap/>
            <w:vAlign w:val="center"/>
            <w:hideMark/>
          </w:tcPr>
          <w:p w14:paraId="412482C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30B9EBE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679BCE10" w14:textId="12BCFA85"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H</w:t>
            </w:r>
            <w:r w:rsidR="006778D9" w:rsidRPr="00817424">
              <w:rPr>
                <w:rFonts w:ascii="Book Antiqua" w:eastAsia="Times New Roman" w:hAnsi="Book Antiqua" w:cs="Times New Roman"/>
                <w:color w:val="000000"/>
                <w:sz w:val="24"/>
                <w:szCs w:val="24"/>
              </w:rPr>
              <w:t>ypertension, abdominal pain</w:t>
            </w:r>
          </w:p>
        </w:tc>
        <w:tc>
          <w:tcPr>
            <w:tcW w:w="409" w:type="pct"/>
            <w:shd w:val="clear" w:color="auto" w:fill="auto"/>
            <w:noWrap/>
            <w:vAlign w:val="center"/>
            <w:hideMark/>
          </w:tcPr>
          <w:p w14:paraId="5F3D312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Celiac, SMA, RA</w:t>
            </w:r>
          </w:p>
        </w:tc>
        <w:tc>
          <w:tcPr>
            <w:tcW w:w="295" w:type="pct"/>
            <w:shd w:val="clear" w:color="auto" w:fill="auto"/>
            <w:noWrap/>
            <w:vAlign w:val="center"/>
            <w:hideMark/>
          </w:tcPr>
          <w:p w14:paraId="499369E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3751A5DF" w14:textId="075B20CF" w:rsidR="006778D9" w:rsidRPr="00817424" w:rsidRDefault="00E73EFA"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D</w:t>
            </w:r>
            <w:r w:rsidR="006778D9" w:rsidRPr="00817424">
              <w:rPr>
                <w:rFonts w:ascii="Book Antiqua" w:eastAsia="Times New Roman" w:hAnsi="Book Antiqua" w:cs="Times New Roman"/>
                <w:color w:val="000000"/>
                <w:sz w:val="24"/>
                <w:szCs w:val="24"/>
              </w:rPr>
              <w:t>efects in the SMA and RA</w:t>
            </w:r>
          </w:p>
        </w:tc>
        <w:tc>
          <w:tcPr>
            <w:tcW w:w="637" w:type="pct"/>
            <w:shd w:val="clear" w:color="auto" w:fill="auto"/>
            <w:noWrap/>
            <w:vAlign w:val="center"/>
            <w:hideMark/>
          </w:tcPr>
          <w:p w14:paraId="52551A47" w14:textId="768E8AD1" w:rsidR="006778D9" w:rsidRPr="00817424" w:rsidRDefault="00E73EFA"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r w:rsidR="006778D9" w:rsidRPr="00817424">
              <w:rPr>
                <w:rFonts w:ascii="Book Antiqua" w:eastAsia="Times New Roman" w:hAnsi="Book Antiqua" w:cs="Times New Roman"/>
                <w:color w:val="000000"/>
                <w:sz w:val="24"/>
                <w:szCs w:val="24"/>
              </w:rPr>
              <w:t>edial hyperplasia</w:t>
            </w:r>
          </w:p>
        </w:tc>
        <w:tc>
          <w:tcPr>
            <w:tcW w:w="455" w:type="pct"/>
            <w:shd w:val="clear" w:color="auto" w:fill="auto"/>
            <w:noWrap/>
            <w:vAlign w:val="center"/>
            <w:hideMark/>
          </w:tcPr>
          <w:p w14:paraId="25DDED76" w14:textId="77777777" w:rsidR="006778D9" w:rsidRPr="00817424" w:rsidRDefault="006778D9" w:rsidP="000C0F5D">
            <w:pPr>
              <w:adjustRightInd w:val="0"/>
              <w:snapToGrid w:val="0"/>
              <w:spacing w:line="360" w:lineRule="auto"/>
              <w:jc w:val="center"/>
              <w:rPr>
                <w:rFonts w:ascii="Book Antiqua" w:eastAsia="MS PMincho" w:hAnsi="Book Antiqua" w:cs="Times New Roman"/>
                <w:color w:val="000000"/>
                <w:sz w:val="24"/>
                <w:szCs w:val="24"/>
              </w:rPr>
            </w:pPr>
            <w:r w:rsidRPr="00817424">
              <w:rPr>
                <w:rFonts w:ascii="Book Antiqua" w:eastAsia="MS PMincho" w:hAnsi="Book Antiqua" w:cs="Times New Roman"/>
                <w:color w:val="000000"/>
                <w:sz w:val="24"/>
                <w:szCs w:val="24"/>
              </w:rPr>
              <w:t>None</w:t>
            </w:r>
          </w:p>
        </w:tc>
        <w:tc>
          <w:tcPr>
            <w:tcW w:w="387" w:type="pct"/>
            <w:shd w:val="clear" w:color="auto" w:fill="auto"/>
            <w:noWrap/>
            <w:vAlign w:val="center"/>
            <w:hideMark/>
          </w:tcPr>
          <w:p w14:paraId="4DEB8F4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60E44E3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319A63E3"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Died</w:t>
            </w:r>
          </w:p>
        </w:tc>
      </w:tr>
      <w:tr w:rsidR="00E73EFA" w:rsidRPr="00817424" w14:paraId="760248EA" w14:textId="77777777" w:rsidTr="00E73EFA">
        <w:trPr>
          <w:trHeight w:val="329"/>
        </w:trPr>
        <w:tc>
          <w:tcPr>
            <w:tcW w:w="181" w:type="pct"/>
            <w:shd w:val="clear" w:color="auto" w:fill="auto"/>
            <w:noWrap/>
            <w:vAlign w:val="center"/>
            <w:hideMark/>
          </w:tcPr>
          <w:p w14:paraId="365431B2"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9</w:t>
            </w:r>
          </w:p>
        </w:tc>
        <w:tc>
          <w:tcPr>
            <w:tcW w:w="115" w:type="pct"/>
            <w:shd w:val="clear" w:color="auto" w:fill="auto"/>
            <w:noWrap/>
            <w:vAlign w:val="center"/>
            <w:hideMark/>
          </w:tcPr>
          <w:p w14:paraId="57034A9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8</w:t>
            </w:r>
          </w:p>
        </w:tc>
        <w:tc>
          <w:tcPr>
            <w:tcW w:w="159" w:type="pct"/>
            <w:shd w:val="clear" w:color="auto" w:fill="auto"/>
            <w:noWrap/>
            <w:vAlign w:val="center"/>
            <w:hideMark/>
          </w:tcPr>
          <w:p w14:paraId="34513CE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41</w:t>
            </w:r>
          </w:p>
        </w:tc>
        <w:tc>
          <w:tcPr>
            <w:tcW w:w="363" w:type="pct"/>
            <w:shd w:val="clear" w:color="auto" w:fill="auto"/>
            <w:noWrap/>
            <w:vAlign w:val="center"/>
            <w:hideMark/>
          </w:tcPr>
          <w:p w14:paraId="2B9B212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79545CF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3480451B" w14:textId="076BC160"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H</w:t>
            </w:r>
            <w:r w:rsidR="006778D9" w:rsidRPr="00817424">
              <w:rPr>
                <w:rFonts w:ascii="Book Antiqua" w:eastAsia="Times New Roman" w:hAnsi="Book Antiqua" w:cs="Times New Roman"/>
                <w:color w:val="000000"/>
                <w:sz w:val="24"/>
                <w:szCs w:val="24"/>
              </w:rPr>
              <w:t>ypertension</w:t>
            </w:r>
          </w:p>
        </w:tc>
        <w:tc>
          <w:tcPr>
            <w:tcW w:w="409" w:type="pct"/>
            <w:shd w:val="clear" w:color="auto" w:fill="auto"/>
            <w:noWrap/>
            <w:vAlign w:val="center"/>
            <w:hideMark/>
          </w:tcPr>
          <w:p w14:paraId="37E7E59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 internal carotid, RA, iliac</w:t>
            </w:r>
          </w:p>
        </w:tc>
        <w:tc>
          <w:tcPr>
            <w:tcW w:w="295" w:type="pct"/>
            <w:shd w:val="clear" w:color="auto" w:fill="auto"/>
            <w:noWrap/>
            <w:vAlign w:val="center"/>
            <w:hideMark/>
          </w:tcPr>
          <w:p w14:paraId="565EAD7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09317424" w14:textId="39D150CC" w:rsidR="006778D9" w:rsidRPr="00817424" w:rsidRDefault="00E73EFA"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C</w:t>
            </w:r>
            <w:r w:rsidR="006778D9" w:rsidRPr="00817424">
              <w:rPr>
                <w:rFonts w:ascii="Book Antiqua" w:eastAsia="Times New Roman" w:hAnsi="Book Antiqua" w:cs="Times New Roman"/>
                <w:color w:val="000000"/>
                <w:sz w:val="24"/>
                <w:szCs w:val="24"/>
              </w:rPr>
              <w:t>orkscrew and string-of-beads like appeara</w:t>
            </w:r>
            <w:r w:rsidR="00934A72" w:rsidRPr="00817424">
              <w:rPr>
                <w:rFonts w:ascii="Book Antiqua" w:eastAsia="SimSun" w:hAnsi="Book Antiqua" w:cs="Times New Roman"/>
                <w:color w:val="000000"/>
                <w:sz w:val="24"/>
                <w:szCs w:val="24"/>
                <w:lang w:eastAsia="zh-CN"/>
              </w:rPr>
              <w:t>n</w:t>
            </w:r>
            <w:r w:rsidR="006778D9" w:rsidRPr="00817424">
              <w:rPr>
                <w:rFonts w:ascii="Book Antiqua" w:eastAsia="Times New Roman" w:hAnsi="Book Antiqua" w:cs="Times New Roman"/>
                <w:color w:val="000000"/>
                <w:sz w:val="24"/>
                <w:szCs w:val="24"/>
              </w:rPr>
              <w:t>ce in the RA, carotid, iliac artery</w:t>
            </w:r>
          </w:p>
        </w:tc>
        <w:tc>
          <w:tcPr>
            <w:tcW w:w="637" w:type="pct"/>
            <w:shd w:val="clear" w:color="auto" w:fill="auto"/>
            <w:noWrap/>
            <w:vAlign w:val="center"/>
            <w:hideMark/>
          </w:tcPr>
          <w:p w14:paraId="49414E9D" w14:textId="28CB25FC" w:rsidR="006778D9" w:rsidRPr="00817424" w:rsidRDefault="00E73EFA" w:rsidP="00E73EFA">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R</w:t>
            </w:r>
            <w:r w:rsidR="006778D9" w:rsidRPr="00817424">
              <w:rPr>
                <w:rFonts w:ascii="Book Antiqua" w:eastAsia="Times New Roman" w:hAnsi="Book Antiqua" w:cs="Times New Roman"/>
                <w:color w:val="000000"/>
                <w:sz w:val="24"/>
                <w:szCs w:val="24"/>
              </w:rPr>
              <w:t>eplacement of the norm</w:t>
            </w:r>
            <w:r w:rsidRPr="00817424">
              <w:rPr>
                <w:rFonts w:ascii="Book Antiqua" w:eastAsia="SimSun" w:hAnsi="Book Antiqua" w:cs="Times New Roman"/>
                <w:color w:val="000000"/>
                <w:sz w:val="24"/>
                <w:szCs w:val="24"/>
                <w:lang w:eastAsia="zh-CN"/>
              </w:rPr>
              <w:t>a</w:t>
            </w:r>
            <w:r w:rsidR="006778D9" w:rsidRPr="00817424">
              <w:rPr>
                <w:rFonts w:ascii="Book Antiqua" w:eastAsia="Times New Roman" w:hAnsi="Book Antiqua" w:cs="Times New Roman"/>
                <w:color w:val="000000"/>
                <w:sz w:val="24"/>
                <w:szCs w:val="24"/>
              </w:rPr>
              <w:t>l media with disorganized fibrous and muscular hyperplasia</w:t>
            </w:r>
          </w:p>
        </w:tc>
        <w:tc>
          <w:tcPr>
            <w:tcW w:w="455" w:type="pct"/>
            <w:shd w:val="clear" w:color="auto" w:fill="auto"/>
            <w:noWrap/>
            <w:vAlign w:val="center"/>
            <w:hideMark/>
          </w:tcPr>
          <w:p w14:paraId="6971A617" w14:textId="63C3C6C4"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Thromboendarerectomy on SMA</w:t>
            </w:r>
          </w:p>
        </w:tc>
        <w:tc>
          <w:tcPr>
            <w:tcW w:w="387" w:type="pct"/>
            <w:shd w:val="clear" w:color="auto" w:fill="auto"/>
            <w:noWrap/>
            <w:vAlign w:val="center"/>
            <w:hideMark/>
          </w:tcPr>
          <w:p w14:paraId="47FD9E0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67A3DB3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141EA08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Died</w:t>
            </w:r>
          </w:p>
        </w:tc>
      </w:tr>
      <w:tr w:rsidR="00E73EFA" w:rsidRPr="00817424" w14:paraId="78184E07" w14:textId="77777777" w:rsidTr="00E73EFA">
        <w:trPr>
          <w:trHeight w:val="252"/>
        </w:trPr>
        <w:tc>
          <w:tcPr>
            <w:tcW w:w="181" w:type="pct"/>
            <w:shd w:val="clear" w:color="auto" w:fill="auto"/>
            <w:noWrap/>
            <w:vAlign w:val="center"/>
            <w:hideMark/>
          </w:tcPr>
          <w:p w14:paraId="50B43756"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10</w:t>
            </w:r>
          </w:p>
        </w:tc>
        <w:tc>
          <w:tcPr>
            <w:tcW w:w="115" w:type="pct"/>
            <w:shd w:val="clear" w:color="auto" w:fill="auto"/>
            <w:noWrap/>
            <w:vAlign w:val="center"/>
            <w:hideMark/>
          </w:tcPr>
          <w:p w14:paraId="2CBBC18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9</w:t>
            </w:r>
          </w:p>
        </w:tc>
        <w:tc>
          <w:tcPr>
            <w:tcW w:w="159" w:type="pct"/>
            <w:shd w:val="clear" w:color="auto" w:fill="auto"/>
            <w:noWrap/>
            <w:vAlign w:val="center"/>
            <w:hideMark/>
          </w:tcPr>
          <w:p w14:paraId="39FBFF0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64</w:t>
            </w:r>
          </w:p>
        </w:tc>
        <w:tc>
          <w:tcPr>
            <w:tcW w:w="363" w:type="pct"/>
            <w:shd w:val="clear" w:color="auto" w:fill="auto"/>
            <w:noWrap/>
            <w:vAlign w:val="center"/>
            <w:hideMark/>
          </w:tcPr>
          <w:p w14:paraId="1372B49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3286B58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74F00B55" w14:textId="584FE0BF"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U</w:t>
            </w:r>
            <w:r w:rsidR="006778D9" w:rsidRPr="00817424">
              <w:rPr>
                <w:rFonts w:ascii="Book Antiqua" w:eastAsia="Times New Roman" w:hAnsi="Book Antiqua" w:cs="Times New Roman"/>
                <w:color w:val="000000"/>
                <w:sz w:val="24"/>
                <w:szCs w:val="24"/>
              </w:rPr>
              <w:t>nconsciousness</w:t>
            </w:r>
          </w:p>
        </w:tc>
        <w:tc>
          <w:tcPr>
            <w:tcW w:w="409" w:type="pct"/>
            <w:shd w:val="clear" w:color="auto" w:fill="auto"/>
            <w:noWrap/>
            <w:vAlign w:val="center"/>
            <w:hideMark/>
          </w:tcPr>
          <w:p w14:paraId="37EFBAA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 circle of Willis</w:t>
            </w:r>
          </w:p>
        </w:tc>
        <w:tc>
          <w:tcPr>
            <w:tcW w:w="295" w:type="pct"/>
            <w:shd w:val="clear" w:color="auto" w:fill="auto"/>
            <w:noWrap/>
            <w:vAlign w:val="center"/>
            <w:hideMark/>
          </w:tcPr>
          <w:p w14:paraId="02D8A5C3"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4C5BDE7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7" w:type="pct"/>
            <w:shd w:val="clear" w:color="auto" w:fill="auto"/>
            <w:noWrap/>
            <w:vAlign w:val="center"/>
            <w:hideMark/>
          </w:tcPr>
          <w:p w14:paraId="7B715C28" w14:textId="4B9C6E14" w:rsidR="006778D9" w:rsidRPr="00817424" w:rsidRDefault="00E73EFA"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r w:rsidR="006778D9" w:rsidRPr="00817424">
              <w:rPr>
                <w:rFonts w:ascii="Book Antiqua" w:eastAsia="Times New Roman" w:hAnsi="Book Antiqua" w:cs="Times New Roman"/>
                <w:color w:val="000000"/>
                <w:sz w:val="24"/>
                <w:szCs w:val="24"/>
              </w:rPr>
              <w:t>edial hyperplasia</w:t>
            </w:r>
          </w:p>
        </w:tc>
        <w:tc>
          <w:tcPr>
            <w:tcW w:w="455" w:type="pct"/>
            <w:shd w:val="clear" w:color="auto" w:fill="auto"/>
            <w:noWrap/>
            <w:vAlign w:val="center"/>
            <w:hideMark/>
          </w:tcPr>
          <w:p w14:paraId="46E969D6" w14:textId="77777777" w:rsidR="006778D9" w:rsidRPr="00817424" w:rsidRDefault="006778D9" w:rsidP="000C0F5D">
            <w:pPr>
              <w:adjustRightInd w:val="0"/>
              <w:snapToGrid w:val="0"/>
              <w:spacing w:line="360" w:lineRule="auto"/>
              <w:jc w:val="center"/>
              <w:rPr>
                <w:rFonts w:ascii="Book Antiqua" w:eastAsia="MS PMincho" w:hAnsi="Book Antiqua" w:cs="Times New Roman"/>
                <w:color w:val="000000"/>
                <w:sz w:val="24"/>
                <w:szCs w:val="24"/>
              </w:rPr>
            </w:pPr>
            <w:r w:rsidRPr="00817424">
              <w:rPr>
                <w:rFonts w:ascii="Book Antiqua" w:eastAsia="MS PMincho" w:hAnsi="Book Antiqua" w:cs="Times New Roman"/>
                <w:color w:val="000000"/>
                <w:sz w:val="24"/>
                <w:szCs w:val="24"/>
              </w:rPr>
              <w:t>None</w:t>
            </w:r>
          </w:p>
        </w:tc>
        <w:tc>
          <w:tcPr>
            <w:tcW w:w="387" w:type="pct"/>
            <w:shd w:val="clear" w:color="auto" w:fill="auto"/>
            <w:noWrap/>
            <w:vAlign w:val="center"/>
            <w:hideMark/>
          </w:tcPr>
          <w:p w14:paraId="038E0199" w14:textId="77777777" w:rsidR="006778D9" w:rsidRPr="00817424" w:rsidRDefault="006778D9" w:rsidP="000C0F5D">
            <w:pPr>
              <w:adjustRightInd w:val="0"/>
              <w:snapToGrid w:val="0"/>
              <w:spacing w:line="360" w:lineRule="auto"/>
              <w:jc w:val="center"/>
              <w:rPr>
                <w:rFonts w:ascii="Book Antiqua" w:eastAsia="MS PMincho" w:hAnsi="Book Antiqua" w:cs="Times New Roman"/>
                <w:color w:val="000000"/>
                <w:sz w:val="24"/>
                <w:szCs w:val="24"/>
              </w:rPr>
            </w:pPr>
            <w:r w:rsidRPr="00817424">
              <w:rPr>
                <w:rFonts w:ascii="Book Antiqua" w:eastAsia="MS PMincho" w:hAnsi="Book Antiqua" w:cs="Times New Roman"/>
                <w:color w:val="000000"/>
                <w:sz w:val="24"/>
                <w:szCs w:val="24"/>
              </w:rPr>
              <w:t>−</w:t>
            </w:r>
          </w:p>
        </w:tc>
        <w:tc>
          <w:tcPr>
            <w:tcW w:w="318" w:type="pct"/>
            <w:shd w:val="clear" w:color="auto" w:fill="auto"/>
            <w:noWrap/>
            <w:vAlign w:val="center"/>
            <w:hideMark/>
          </w:tcPr>
          <w:p w14:paraId="79E00FA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None</w:t>
            </w:r>
          </w:p>
        </w:tc>
        <w:tc>
          <w:tcPr>
            <w:tcW w:w="227" w:type="pct"/>
            <w:shd w:val="clear" w:color="auto" w:fill="auto"/>
            <w:noWrap/>
            <w:vAlign w:val="center"/>
            <w:hideMark/>
          </w:tcPr>
          <w:p w14:paraId="23C5D8B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Died</w:t>
            </w:r>
          </w:p>
        </w:tc>
      </w:tr>
      <w:tr w:rsidR="00E73EFA" w:rsidRPr="00817424" w14:paraId="2847FC6D" w14:textId="77777777" w:rsidTr="00E73EFA">
        <w:trPr>
          <w:trHeight w:val="342"/>
        </w:trPr>
        <w:tc>
          <w:tcPr>
            <w:tcW w:w="181" w:type="pct"/>
            <w:shd w:val="clear" w:color="auto" w:fill="auto"/>
            <w:noWrap/>
            <w:vAlign w:val="center"/>
            <w:hideMark/>
          </w:tcPr>
          <w:p w14:paraId="5776696A"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lastRenderedPageBreak/>
              <w:t>11</w:t>
            </w:r>
          </w:p>
        </w:tc>
        <w:tc>
          <w:tcPr>
            <w:tcW w:w="115" w:type="pct"/>
            <w:shd w:val="clear" w:color="auto" w:fill="auto"/>
            <w:noWrap/>
            <w:vAlign w:val="center"/>
            <w:hideMark/>
          </w:tcPr>
          <w:p w14:paraId="74B6DF8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10</w:t>
            </w:r>
          </w:p>
        </w:tc>
        <w:tc>
          <w:tcPr>
            <w:tcW w:w="159" w:type="pct"/>
            <w:shd w:val="clear" w:color="auto" w:fill="auto"/>
            <w:noWrap/>
            <w:vAlign w:val="center"/>
            <w:hideMark/>
          </w:tcPr>
          <w:p w14:paraId="26AAE81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21</w:t>
            </w:r>
          </w:p>
        </w:tc>
        <w:tc>
          <w:tcPr>
            <w:tcW w:w="363" w:type="pct"/>
            <w:shd w:val="clear" w:color="auto" w:fill="auto"/>
            <w:noWrap/>
            <w:vAlign w:val="center"/>
            <w:hideMark/>
          </w:tcPr>
          <w:p w14:paraId="0597436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p>
        </w:tc>
        <w:tc>
          <w:tcPr>
            <w:tcW w:w="205" w:type="pct"/>
            <w:shd w:val="clear" w:color="auto" w:fill="auto"/>
            <w:noWrap/>
            <w:vAlign w:val="center"/>
            <w:hideMark/>
          </w:tcPr>
          <w:p w14:paraId="1700A57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0ED8E681" w14:textId="1984FB63"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H</w:t>
            </w:r>
            <w:r w:rsidR="006778D9" w:rsidRPr="00817424">
              <w:rPr>
                <w:rFonts w:ascii="Book Antiqua" w:eastAsia="Times New Roman" w:hAnsi="Book Antiqua" w:cs="Times New Roman"/>
                <w:color w:val="000000"/>
                <w:sz w:val="24"/>
                <w:szCs w:val="24"/>
              </w:rPr>
              <w:t>ypertension</w:t>
            </w:r>
          </w:p>
        </w:tc>
        <w:tc>
          <w:tcPr>
            <w:tcW w:w="409" w:type="pct"/>
            <w:shd w:val="clear" w:color="auto" w:fill="auto"/>
            <w:noWrap/>
            <w:vAlign w:val="center"/>
            <w:hideMark/>
          </w:tcPr>
          <w:p w14:paraId="320FAAA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Celiac, SMA, RA, carotid</w:t>
            </w:r>
          </w:p>
        </w:tc>
        <w:tc>
          <w:tcPr>
            <w:tcW w:w="295" w:type="pct"/>
            <w:shd w:val="clear" w:color="auto" w:fill="auto"/>
            <w:noWrap/>
            <w:vAlign w:val="center"/>
            <w:hideMark/>
          </w:tcPr>
          <w:p w14:paraId="1E12563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4082EA8D" w14:textId="6C3CF641" w:rsidR="006778D9" w:rsidRPr="00817424" w:rsidRDefault="00E73EFA"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w:t>
            </w:r>
            <w:r w:rsidR="006778D9" w:rsidRPr="00817424">
              <w:rPr>
                <w:rFonts w:ascii="Book Antiqua" w:eastAsia="Times New Roman" w:hAnsi="Book Antiqua" w:cs="Times New Roman"/>
                <w:color w:val="000000"/>
                <w:sz w:val="24"/>
                <w:szCs w:val="24"/>
              </w:rPr>
              <w:t>tenosis of celiac, SMA, RA</w:t>
            </w:r>
          </w:p>
        </w:tc>
        <w:tc>
          <w:tcPr>
            <w:tcW w:w="637" w:type="pct"/>
            <w:shd w:val="clear" w:color="auto" w:fill="auto"/>
            <w:noWrap/>
            <w:vAlign w:val="center"/>
            <w:hideMark/>
          </w:tcPr>
          <w:p w14:paraId="796D0A3F" w14:textId="1B57F260" w:rsidR="006778D9" w:rsidRPr="00817424" w:rsidRDefault="00E73EFA"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w:t>
            </w:r>
            <w:r w:rsidR="006778D9" w:rsidRPr="00817424">
              <w:rPr>
                <w:rFonts w:ascii="Book Antiqua" w:eastAsia="Times New Roman" w:hAnsi="Book Antiqua" w:cs="Times New Roman"/>
                <w:color w:val="000000"/>
                <w:sz w:val="24"/>
                <w:szCs w:val="24"/>
              </w:rPr>
              <w:t>ntimal fibroplasia</w:t>
            </w:r>
          </w:p>
        </w:tc>
        <w:tc>
          <w:tcPr>
            <w:tcW w:w="455" w:type="pct"/>
            <w:shd w:val="clear" w:color="auto" w:fill="auto"/>
            <w:noWrap/>
            <w:vAlign w:val="center"/>
            <w:hideMark/>
          </w:tcPr>
          <w:p w14:paraId="672F09B9" w14:textId="305BE299" w:rsidR="006778D9" w:rsidRPr="00817424" w:rsidRDefault="00E73EFA"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nti-hypertensive drug; revascularization of carotid artery; angioplasty of RA</w:t>
            </w:r>
          </w:p>
        </w:tc>
        <w:tc>
          <w:tcPr>
            <w:tcW w:w="387" w:type="pct"/>
            <w:shd w:val="clear" w:color="auto" w:fill="auto"/>
            <w:noWrap/>
            <w:vAlign w:val="center"/>
            <w:hideMark/>
          </w:tcPr>
          <w:p w14:paraId="1294DB32" w14:textId="77777777" w:rsidR="006778D9" w:rsidRPr="00817424" w:rsidRDefault="006778D9" w:rsidP="000C0F5D">
            <w:pPr>
              <w:adjustRightInd w:val="0"/>
              <w:snapToGrid w:val="0"/>
              <w:spacing w:line="360" w:lineRule="auto"/>
              <w:jc w:val="center"/>
              <w:rPr>
                <w:rFonts w:ascii="Book Antiqua" w:eastAsia="MS PMincho" w:hAnsi="Book Antiqua" w:cs="Times New Roman"/>
                <w:color w:val="000000"/>
                <w:sz w:val="24"/>
                <w:szCs w:val="24"/>
              </w:rPr>
            </w:pPr>
            <w:r w:rsidRPr="00817424">
              <w:rPr>
                <w:rFonts w:ascii="Book Antiqua" w:eastAsia="MS PMincho" w:hAnsi="Book Antiqua" w:cs="Times New Roman"/>
                <w:color w:val="000000"/>
                <w:sz w:val="24"/>
                <w:szCs w:val="24"/>
              </w:rPr>
              <w:t>Yes, N/A</w:t>
            </w:r>
          </w:p>
        </w:tc>
        <w:tc>
          <w:tcPr>
            <w:tcW w:w="318" w:type="pct"/>
            <w:shd w:val="clear" w:color="auto" w:fill="auto"/>
            <w:noWrap/>
            <w:vAlign w:val="center"/>
            <w:hideMark/>
          </w:tcPr>
          <w:p w14:paraId="73A9D09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54B469B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5D09C01C" w14:textId="77777777" w:rsidTr="00E73EFA">
        <w:trPr>
          <w:trHeight w:val="291"/>
        </w:trPr>
        <w:tc>
          <w:tcPr>
            <w:tcW w:w="181" w:type="pct"/>
            <w:shd w:val="clear" w:color="auto" w:fill="auto"/>
            <w:noWrap/>
            <w:vAlign w:val="center"/>
            <w:hideMark/>
          </w:tcPr>
          <w:p w14:paraId="6CABB9DC"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12</w:t>
            </w:r>
          </w:p>
        </w:tc>
        <w:tc>
          <w:tcPr>
            <w:tcW w:w="115" w:type="pct"/>
            <w:shd w:val="clear" w:color="auto" w:fill="auto"/>
            <w:noWrap/>
            <w:vAlign w:val="center"/>
            <w:hideMark/>
          </w:tcPr>
          <w:p w14:paraId="13062C1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10</w:t>
            </w:r>
          </w:p>
        </w:tc>
        <w:tc>
          <w:tcPr>
            <w:tcW w:w="159" w:type="pct"/>
            <w:shd w:val="clear" w:color="auto" w:fill="auto"/>
            <w:noWrap/>
            <w:vAlign w:val="center"/>
            <w:hideMark/>
          </w:tcPr>
          <w:p w14:paraId="6ED5B82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20</w:t>
            </w:r>
          </w:p>
        </w:tc>
        <w:tc>
          <w:tcPr>
            <w:tcW w:w="363" w:type="pct"/>
            <w:shd w:val="clear" w:color="auto" w:fill="auto"/>
            <w:noWrap/>
            <w:vAlign w:val="center"/>
            <w:hideMark/>
          </w:tcPr>
          <w:p w14:paraId="1807B06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7A07244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7F078EDB" w14:textId="630CC7C8"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H</w:t>
            </w:r>
            <w:r w:rsidR="006778D9" w:rsidRPr="00817424">
              <w:rPr>
                <w:rFonts w:ascii="Book Antiqua" w:eastAsia="Times New Roman" w:hAnsi="Book Antiqua" w:cs="Times New Roman"/>
                <w:color w:val="000000"/>
                <w:sz w:val="24"/>
                <w:szCs w:val="24"/>
              </w:rPr>
              <w:t>ypertension</w:t>
            </w:r>
          </w:p>
        </w:tc>
        <w:tc>
          <w:tcPr>
            <w:tcW w:w="409" w:type="pct"/>
            <w:shd w:val="clear" w:color="auto" w:fill="auto"/>
            <w:noWrap/>
            <w:vAlign w:val="center"/>
            <w:hideMark/>
          </w:tcPr>
          <w:p w14:paraId="60006A4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 IMA, RA, carotid</w:t>
            </w:r>
          </w:p>
        </w:tc>
        <w:tc>
          <w:tcPr>
            <w:tcW w:w="295" w:type="pct"/>
            <w:shd w:val="clear" w:color="auto" w:fill="auto"/>
            <w:noWrap/>
            <w:vAlign w:val="center"/>
            <w:hideMark/>
          </w:tcPr>
          <w:p w14:paraId="0AFB313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619AEC21" w14:textId="575470FD" w:rsidR="006778D9" w:rsidRPr="00817424" w:rsidRDefault="00E73EFA"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w:t>
            </w:r>
            <w:r w:rsidR="006778D9" w:rsidRPr="00817424">
              <w:rPr>
                <w:rFonts w:ascii="Book Antiqua" w:eastAsia="Times New Roman" w:hAnsi="Book Antiqua" w:cs="Times New Roman"/>
                <w:color w:val="000000"/>
                <w:sz w:val="24"/>
                <w:szCs w:val="24"/>
              </w:rPr>
              <w:t>tenosis of carotid, renal, SMA. Total occlusion of the IMA.</w:t>
            </w:r>
          </w:p>
        </w:tc>
        <w:tc>
          <w:tcPr>
            <w:tcW w:w="637" w:type="pct"/>
            <w:shd w:val="clear" w:color="auto" w:fill="auto"/>
            <w:noWrap/>
            <w:vAlign w:val="center"/>
            <w:hideMark/>
          </w:tcPr>
          <w:p w14:paraId="0F61AB32" w14:textId="791FFE70" w:rsidR="006778D9" w:rsidRPr="00817424" w:rsidRDefault="00E73EFA"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w:t>
            </w:r>
            <w:r w:rsidR="006778D9" w:rsidRPr="00817424">
              <w:rPr>
                <w:rFonts w:ascii="Book Antiqua" w:eastAsia="Times New Roman" w:hAnsi="Book Antiqua" w:cs="Times New Roman"/>
                <w:color w:val="000000"/>
                <w:sz w:val="24"/>
                <w:szCs w:val="24"/>
              </w:rPr>
              <w:t>ntimal fibroplasia</w:t>
            </w:r>
          </w:p>
        </w:tc>
        <w:tc>
          <w:tcPr>
            <w:tcW w:w="455" w:type="pct"/>
            <w:shd w:val="clear" w:color="auto" w:fill="auto"/>
            <w:noWrap/>
            <w:vAlign w:val="center"/>
            <w:hideMark/>
          </w:tcPr>
          <w:p w14:paraId="30F164A6" w14:textId="3317B8BC" w:rsidR="006778D9" w:rsidRPr="00817424" w:rsidRDefault="00E73EFA"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nti-hypertensive drug, subclavian-carotid bypass; vascular reconstruction of the kidney</w:t>
            </w:r>
          </w:p>
        </w:tc>
        <w:tc>
          <w:tcPr>
            <w:tcW w:w="387" w:type="pct"/>
            <w:shd w:val="clear" w:color="auto" w:fill="auto"/>
            <w:noWrap/>
            <w:vAlign w:val="center"/>
            <w:hideMark/>
          </w:tcPr>
          <w:p w14:paraId="37AEF2B9" w14:textId="77777777" w:rsidR="006778D9" w:rsidRPr="00817424" w:rsidRDefault="006778D9" w:rsidP="000C0F5D">
            <w:pPr>
              <w:adjustRightInd w:val="0"/>
              <w:snapToGrid w:val="0"/>
              <w:spacing w:line="360" w:lineRule="auto"/>
              <w:jc w:val="center"/>
              <w:rPr>
                <w:rFonts w:ascii="Book Antiqua" w:eastAsia="MS PMincho" w:hAnsi="Book Antiqua" w:cs="Times New Roman"/>
                <w:color w:val="000000"/>
                <w:sz w:val="24"/>
                <w:szCs w:val="24"/>
              </w:rPr>
            </w:pPr>
            <w:r w:rsidRPr="00817424">
              <w:rPr>
                <w:rFonts w:ascii="Book Antiqua" w:eastAsia="MS PMincho" w:hAnsi="Book Antiqua" w:cs="Times New Roman"/>
                <w:color w:val="000000"/>
                <w:sz w:val="24"/>
                <w:szCs w:val="24"/>
              </w:rPr>
              <w:t>Yes, N/A</w:t>
            </w:r>
          </w:p>
        </w:tc>
        <w:tc>
          <w:tcPr>
            <w:tcW w:w="318" w:type="pct"/>
            <w:shd w:val="clear" w:color="auto" w:fill="auto"/>
            <w:noWrap/>
            <w:vAlign w:val="center"/>
            <w:hideMark/>
          </w:tcPr>
          <w:p w14:paraId="4DA2627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69A794F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51762E64" w14:textId="77777777" w:rsidTr="00E73EFA">
        <w:trPr>
          <w:trHeight w:val="258"/>
        </w:trPr>
        <w:tc>
          <w:tcPr>
            <w:tcW w:w="181" w:type="pct"/>
            <w:shd w:val="clear" w:color="auto" w:fill="auto"/>
            <w:noWrap/>
            <w:vAlign w:val="center"/>
            <w:hideMark/>
          </w:tcPr>
          <w:p w14:paraId="5A1BD4DA"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13</w:t>
            </w:r>
          </w:p>
        </w:tc>
        <w:tc>
          <w:tcPr>
            <w:tcW w:w="115" w:type="pct"/>
            <w:shd w:val="clear" w:color="auto" w:fill="auto"/>
            <w:noWrap/>
            <w:vAlign w:val="center"/>
            <w:hideMark/>
          </w:tcPr>
          <w:p w14:paraId="78C1918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11</w:t>
            </w:r>
          </w:p>
        </w:tc>
        <w:tc>
          <w:tcPr>
            <w:tcW w:w="159" w:type="pct"/>
            <w:shd w:val="clear" w:color="auto" w:fill="auto"/>
            <w:noWrap/>
            <w:vAlign w:val="center"/>
            <w:hideMark/>
          </w:tcPr>
          <w:p w14:paraId="34F7C15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55</w:t>
            </w:r>
          </w:p>
        </w:tc>
        <w:tc>
          <w:tcPr>
            <w:tcW w:w="363" w:type="pct"/>
            <w:shd w:val="clear" w:color="auto" w:fill="auto"/>
            <w:noWrap/>
            <w:vAlign w:val="center"/>
            <w:hideMark/>
          </w:tcPr>
          <w:p w14:paraId="1FC087A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p>
        </w:tc>
        <w:tc>
          <w:tcPr>
            <w:tcW w:w="205" w:type="pct"/>
            <w:shd w:val="clear" w:color="auto" w:fill="auto"/>
            <w:noWrap/>
            <w:vAlign w:val="center"/>
            <w:hideMark/>
          </w:tcPr>
          <w:p w14:paraId="3821378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6D5D48A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09" w:type="pct"/>
            <w:shd w:val="clear" w:color="auto" w:fill="auto"/>
            <w:noWrap/>
            <w:vAlign w:val="center"/>
            <w:hideMark/>
          </w:tcPr>
          <w:p w14:paraId="2EB846F8"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w:t>
            </w:r>
          </w:p>
        </w:tc>
        <w:tc>
          <w:tcPr>
            <w:tcW w:w="295" w:type="pct"/>
            <w:shd w:val="clear" w:color="auto" w:fill="auto"/>
            <w:noWrap/>
            <w:vAlign w:val="center"/>
            <w:hideMark/>
          </w:tcPr>
          <w:p w14:paraId="6E8762F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5AEBC95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7" w:type="pct"/>
            <w:shd w:val="clear" w:color="auto" w:fill="auto"/>
            <w:noWrap/>
            <w:vAlign w:val="center"/>
            <w:hideMark/>
          </w:tcPr>
          <w:p w14:paraId="2298BA65" w14:textId="57BE8D95" w:rsidR="006778D9" w:rsidRPr="00817424" w:rsidRDefault="00E73EFA"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w:t>
            </w:r>
            <w:r w:rsidR="006778D9" w:rsidRPr="00817424">
              <w:rPr>
                <w:rFonts w:ascii="Book Antiqua" w:eastAsia="Times New Roman" w:hAnsi="Book Antiqua" w:cs="Times New Roman"/>
                <w:color w:val="000000"/>
                <w:sz w:val="24"/>
                <w:szCs w:val="24"/>
              </w:rPr>
              <w:t>ntimal hyperplasia in SMA</w:t>
            </w:r>
          </w:p>
        </w:tc>
        <w:tc>
          <w:tcPr>
            <w:tcW w:w="455" w:type="pct"/>
            <w:shd w:val="clear" w:color="auto" w:fill="auto"/>
            <w:noWrap/>
            <w:vAlign w:val="center"/>
            <w:hideMark/>
          </w:tcPr>
          <w:p w14:paraId="583384B7" w14:textId="77777777" w:rsidR="006778D9" w:rsidRPr="00817424" w:rsidRDefault="006778D9" w:rsidP="000C0F5D">
            <w:pPr>
              <w:adjustRightInd w:val="0"/>
              <w:snapToGrid w:val="0"/>
              <w:spacing w:line="360" w:lineRule="auto"/>
              <w:jc w:val="center"/>
              <w:rPr>
                <w:rFonts w:ascii="Book Antiqua" w:eastAsia="MS PMincho" w:hAnsi="Book Antiqua" w:cs="Times New Roman"/>
                <w:color w:val="000000"/>
                <w:sz w:val="24"/>
                <w:szCs w:val="24"/>
              </w:rPr>
            </w:pPr>
            <w:r w:rsidRPr="00817424">
              <w:rPr>
                <w:rFonts w:ascii="Book Antiqua" w:eastAsia="MS PMincho" w:hAnsi="Book Antiqua" w:cs="Times New Roman"/>
                <w:color w:val="000000"/>
                <w:sz w:val="24"/>
                <w:szCs w:val="24"/>
              </w:rPr>
              <w:t>None</w:t>
            </w:r>
          </w:p>
        </w:tc>
        <w:tc>
          <w:tcPr>
            <w:tcW w:w="387" w:type="pct"/>
            <w:shd w:val="clear" w:color="auto" w:fill="auto"/>
            <w:noWrap/>
            <w:vAlign w:val="center"/>
            <w:hideMark/>
          </w:tcPr>
          <w:p w14:paraId="4B773A0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37F9ADF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009439B3"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r>
      <w:tr w:rsidR="00E73EFA" w:rsidRPr="00817424" w14:paraId="12FAEBBA" w14:textId="77777777" w:rsidTr="00E73EFA">
        <w:trPr>
          <w:trHeight w:val="213"/>
        </w:trPr>
        <w:tc>
          <w:tcPr>
            <w:tcW w:w="181" w:type="pct"/>
            <w:shd w:val="clear" w:color="auto" w:fill="auto"/>
            <w:noWrap/>
            <w:vAlign w:val="center"/>
            <w:hideMark/>
          </w:tcPr>
          <w:p w14:paraId="3DDE8C2B"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14</w:t>
            </w:r>
          </w:p>
        </w:tc>
        <w:tc>
          <w:tcPr>
            <w:tcW w:w="115" w:type="pct"/>
            <w:shd w:val="clear" w:color="auto" w:fill="auto"/>
            <w:noWrap/>
            <w:vAlign w:val="center"/>
            <w:hideMark/>
          </w:tcPr>
          <w:p w14:paraId="1DB42AC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12</w:t>
            </w:r>
          </w:p>
        </w:tc>
        <w:tc>
          <w:tcPr>
            <w:tcW w:w="159" w:type="pct"/>
            <w:shd w:val="clear" w:color="auto" w:fill="auto"/>
            <w:noWrap/>
            <w:vAlign w:val="center"/>
            <w:hideMark/>
          </w:tcPr>
          <w:p w14:paraId="23D925D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44</w:t>
            </w:r>
          </w:p>
        </w:tc>
        <w:tc>
          <w:tcPr>
            <w:tcW w:w="363" w:type="pct"/>
            <w:shd w:val="clear" w:color="auto" w:fill="auto"/>
            <w:noWrap/>
            <w:vAlign w:val="center"/>
            <w:hideMark/>
          </w:tcPr>
          <w:p w14:paraId="5C8DD9B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48E5F9D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39AE0445" w14:textId="0334B2A6"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symptomatic bruit of the aortoiliac system</w:t>
            </w:r>
          </w:p>
        </w:tc>
        <w:tc>
          <w:tcPr>
            <w:tcW w:w="409" w:type="pct"/>
            <w:shd w:val="clear" w:color="auto" w:fill="auto"/>
            <w:noWrap/>
            <w:vAlign w:val="center"/>
            <w:hideMark/>
          </w:tcPr>
          <w:p w14:paraId="63E6A52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Celiac, SMA, RA, iliac</w:t>
            </w:r>
          </w:p>
        </w:tc>
        <w:tc>
          <w:tcPr>
            <w:tcW w:w="295" w:type="pct"/>
            <w:shd w:val="clear" w:color="auto" w:fill="auto"/>
            <w:noWrap/>
            <w:vAlign w:val="center"/>
            <w:hideMark/>
          </w:tcPr>
          <w:p w14:paraId="2259C99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69968CB3" w14:textId="249CD181" w:rsidR="006778D9" w:rsidRPr="00817424" w:rsidRDefault="00E73EFA"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w:t>
            </w:r>
            <w:r w:rsidR="006778D9" w:rsidRPr="00817424">
              <w:rPr>
                <w:rFonts w:ascii="Book Antiqua" w:eastAsia="Times New Roman" w:hAnsi="Book Antiqua" w:cs="Times New Roman"/>
                <w:color w:val="000000"/>
                <w:sz w:val="24"/>
                <w:szCs w:val="24"/>
              </w:rPr>
              <w:t>tring-of-beads like appeara</w:t>
            </w:r>
            <w:r w:rsidRPr="00817424">
              <w:rPr>
                <w:rFonts w:ascii="Book Antiqua" w:eastAsia="SimSun" w:hAnsi="Book Antiqua" w:cs="Times New Roman"/>
                <w:color w:val="000000"/>
                <w:sz w:val="24"/>
                <w:szCs w:val="24"/>
                <w:lang w:eastAsia="zh-CN"/>
              </w:rPr>
              <w:t>n</w:t>
            </w:r>
            <w:r w:rsidR="006778D9" w:rsidRPr="00817424">
              <w:rPr>
                <w:rFonts w:ascii="Book Antiqua" w:eastAsia="Times New Roman" w:hAnsi="Book Antiqua" w:cs="Times New Roman"/>
                <w:color w:val="000000"/>
                <w:sz w:val="24"/>
                <w:szCs w:val="24"/>
              </w:rPr>
              <w:t>ce of iliac artery; aneurysms of SMA, RA</w:t>
            </w:r>
          </w:p>
        </w:tc>
        <w:tc>
          <w:tcPr>
            <w:tcW w:w="637" w:type="pct"/>
            <w:shd w:val="clear" w:color="auto" w:fill="auto"/>
            <w:noWrap/>
            <w:vAlign w:val="center"/>
            <w:hideMark/>
          </w:tcPr>
          <w:p w14:paraId="4FA0A4BD" w14:textId="710604ED" w:rsidR="006778D9" w:rsidRPr="00817424" w:rsidRDefault="00E73EFA"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w:t>
            </w:r>
            <w:r w:rsidR="006778D9" w:rsidRPr="00817424">
              <w:rPr>
                <w:rFonts w:ascii="Book Antiqua" w:eastAsia="Times New Roman" w:hAnsi="Book Antiqua" w:cs="Times New Roman"/>
                <w:color w:val="000000"/>
                <w:sz w:val="24"/>
                <w:szCs w:val="24"/>
              </w:rPr>
              <w:t>ntimal fibrosis with development of fibrosis</w:t>
            </w:r>
          </w:p>
        </w:tc>
        <w:tc>
          <w:tcPr>
            <w:tcW w:w="455" w:type="pct"/>
            <w:shd w:val="clear" w:color="auto" w:fill="auto"/>
            <w:noWrap/>
            <w:vAlign w:val="center"/>
            <w:hideMark/>
          </w:tcPr>
          <w:p w14:paraId="60DCCE3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Resection and reconstruction</w:t>
            </w:r>
          </w:p>
        </w:tc>
        <w:tc>
          <w:tcPr>
            <w:tcW w:w="387" w:type="pct"/>
            <w:shd w:val="clear" w:color="auto" w:fill="auto"/>
            <w:noWrap/>
            <w:vAlign w:val="center"/>
            <w:hideMark/>
          </w:tcPr>
          <w:p w14:paraId="11DFC88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511BE35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35EE533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17EAF797" w14:textId="77777777" w:rsidTr="00E73EFA">
        <w:trPr>
          <w:trHeight w:val="213"/>
        </w:trPr>
        <w:tc>
          <w:tcPr>
            <w:tcW w:w="181" w:type="pct"/>
            <w:shd w:val="clear" w:color="auto" w:fill="auto"/>
            <w:noWrap/>
            <w:vAlign w:val="center"/>
            <w:hideMark/>
          </w:tcPr>
          <w:p w14:paraId="3F31FF62"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15</w:t>
            </w:r>
          </w:p>
        </w:tc>
        <w:tc>
          <w:tcPr>
            <w:tcW w:w="115" w:type="pct"/>
            <w:shd w:val="clear" w:color="auto" w:fill="auto"/>
            <w:noWrap/>
            <w:vAlign w:val="center"/>
            <w:hideMark/>
          </w:tcPr>
          <w:p w14:paraId="7C1F310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13</w:t>
            </w:r>
          </w:p>
        </w:tc>
        <w:tc>
          <w:tcPr>
            <w:tcW w:w="159" w:type="pct"/>
            <w:shd w:val="clear" w:color="auto" w:fill="auto"/>
            <w:noWrap/>
            <w:vAlign w:val="center"/>
            <w:hideMark/>
          </w:tcPr>
          <w:p w14:paraId="53A814D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58</w:t>
            </w:r>
          </w:p>
        </w:tc>
        <w:tc>
          <w:tcPr>
            <w:tcW w:w="363" w:type="pct"/>
            <w:shd w:val="clear" w:color="auto" w:fill="auto"/>
            <w:noWrap/>
            <w:vAlign w:val="center"/>
            <w:hideMark/>
          </w:tcPr>
          <w:p w14:paraId="72341A0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53D65E0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61E2C959" w14:textId="42E9104D"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B</w:t>
            </w:r>
            <w:r w:rsidR="006778D9" w:rsidRPr="00817424">
              <w:rPr>
                <w:rFonts w:ascii="Book Antiqua" w:eastAsia="Times New Roman" w:hAnsi="Book Antiqua" w:cs="Times New Roman"/>
                <w:color w:val="000000"/>
                <w:sz w:val="24"/>
                <w:szCs w:val="24"/>
              </w:rPr>
              <w:t>ody weight loss</w:t>
            </w:r>
          </w:p>
        </w:tc>
        <w:tc>
          <w:tcPr>
            <w:tcW w:w="409" w:type="pct"/>
            <w:shd w:val="clear" w:color="auto" w:fill="auto"/>
            <w:noWrap/>
            <w:vAlign w:val="center"/>
            <w:hideMark/>
          </w:tcPr>
          <w:p w14:paraId="5453571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Celiac, SMA, IMA, RA, iliac, aorta</w:t>
            </w:r>
          </w:p>
        </w:tc>
        <w:tc>
          <w:tcPr>
            <w:tcW w:w="295" w:type="pct"/>
            <w:shd w:val="clear" w:color="auto" w:fill="auto"/>
            <w:noWrap/>
            <w:vAlign w:val="center"/>
            <w:hideMark/>
          </w:tcPr>
          <w:p w14:paraId="1C41D013"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23D828E5" w14:textId="687954C8"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O</w:t>
            </w:r>
            <w:r w:rsidR="006778D9" w:rsidRPr="00817424">
              <w:rPr>
                <w:rFonts w:ascii="Book Antiqua" w:eastAsia="Times New Roman" w:hAnsi="Book Antiqua" w:cs="Times New Roman"/>
                <w:color w:val="000000"/>
                <w:sz w:val="24"/>
                <w:szCs w:val="24"/>
              </w:rPr>
              <w:t>cclusion of celiac, SMA, IMA.</w:t>
            </w:r>
          </w:p>
        </w:tc>
        <w:tc>
          <w:tcPr>
            <w:tcW w:w="637" w:type="pct"/>
            <w:shd w:val="clear" w:color="auto" w:fill="auto"/>
            <w:noWrap/>
            <w:vAlign w:val="center"/>
            <w:hideMark/>
          </w:tcPr>
          <w:p w14:paraId="36A5915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55" w:type="pct"/>
            <w:shd w:val="clear" w:color="auto" w:fill="auto"/>
            <w:noWrap/>
            <w:vAlign w:val="center"/>
            <w:hideMark/>
          </w:tcPr>
          <w:p w14:paraId="08C485C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Open surgery</w:t>
            </w:r>
          </w:p>
        </w:tc>
        <w:tc>
          <w:tcPr>
            <w:tcW w:w="387" w:type="pct"/>
            <w:shd w:val="clear" w:color="auto" w:fill="auto"/>
            <w:noWrap/>
            <w:vAlign w:val="center"/>
            <w:hideMark/>
          </w:tcPr>
          <w:p w14:paraId="764CE35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7EBAFF8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66E91C2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109FAF2F" w14:textId="77777777" w:rsidTr="00E73EFA">
        <w:trPr>
          <w:trHeight w:val="316"/>
        </w:trPr>
        <w:tc>
          <w:tcPr>
            <w:tcW w:w="181" w:type="pct"/>
            <w:shd w:val="clear" w:color="auto" w:fill="auto"/>
            <w:noWrap/>
            <w:vAlign w:val="center"/>
            <w:hideMark/>
          </w:tcPr>
          <w:p w14:paraId="2C291E65"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16</w:t>
            </w:r>
          </w:p>
        </w:tc>
        <w:tc>
          <w:tcPr>
            <w:tcW w:w="115" w:type="pct"/>
            <w:shd w:val="clear" w:color="auto" w:fill="auto"/>
            <w:noWrap/>
            <w:vAlign w:val="center"/>
            <w:hideMark/>
          </w:tcPr>
          <w:p w14:paraId="407FC78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14</w:t>
            </w:r>
          </w:p>
        </w:tc>
        <w:tc>
          <w:tcPr>
            <w:tcW w:w="159" w:type="pct"/>
            <w:shd w:val="clear" w:color="auto" w:fill="auto"/>
            <w:noWrap/>
            <w:vAlign w:val="center"/>
            <w:hideMark/>
          </w:tcPr>
          <w:p w14:paraId="01177BA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46</w:t>
            </w:r>
          </w:p>
        </w:tc>
        <w:tc>
          <w:tcPr>
            <w:tcW w:w="363" w:type="pct"/>
            <w:shd w:val="clear" w:color="auto" w:fill="auto"/>
            <w:noWrap/>
            <w:vAlign w:val="center"/>
            <w:hideMark/>
          </w:tcPr>
          <w:p w14:paraId="7CEEE903"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746E1F4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None (non-smoker)</w:t>
            </w:r>
          </w:p>
        </w:tc>
        <w:tc>
          <w:tcPr>
            <w:tcW w:w="635" w:type="pct"/>
            <w:shd w:val="clear" w:color="auto" w:fill="auto"/>
            <w:noWrap/>
            <w:vAlign w:val="center"/>
            <w:hideMark/>
          </w:tcPr>
          <w:p w14:paraId="3FB2266E" w14:textId="165470FB"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P</w:t>
            </w:r>
            <w:r w:rsidR="006778D9" w:rsidRPr="00817424">
              <w:rPr>
                <w:rFonts w:ascii="Book Antiqua" w:eastAsia="Times New Roman" w:hAnsi="Book Antiqua" w:cs="Times New Roman"/>
                <w:color w:val="000000"/>
                <w:sz w:val="24"/>
                <w:szCs w:val="24"/>
              </w:rPr>
              <w:t>alpitations, headache, hypertension</w:t>
            </w:r>
          </w:p>
        </w:tc>
        <w:tc>
          <w:tcPr>
            <w:tcW w:w="409" w:type="pct"/>
            <w:shd w:val="clear" w:color="auto" w:fill="auto"/>
            <w:noWrap/>
            <w:vAlign w:val="center"/>
            <w:hideMark/>
          </w:tcPr>
          <w:p w14:paraId="307922C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Celiac, SMA</w:t>
            </w:r>
          </w:p>
        </w:tc>
        <w:tc>
          <w:tcPr>
            <w:tcW w:w="295" w:type="pct"/>
            <w:shd w:val="clear" w:color="auto" w:fill="auto"/>
            <w:noWrap/>
            <w:vAlign w:val="center"/>
            <w:hideMark/>
          </w:tcPr>
          <w:p w14:paraId="323702F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0379375E" w14:textId="47580F95"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neurysms in the right RA, ce</w:t>
            </w:r>
            <w:r w:rsidRPr="00817424">
              <w:rPr>
                <w:rFonts w:ascii="Book Antiqua" w:eastAsia="Times New Roman" w:hAnsi="Book Antiqua" w:cs="Times New Roman"/>
                <w:color w:val="000000"/>
                <w:sz w:val="24"/>
                <w:szCs w:val="24"/>
              </w:rPr>
              <w:t>liac; occlusion in the left gas</w:t>
            </w:r>
            <w:r w:rsidR="006778D9" w:rsidRPr="00817424">
              <w:rPr>
                <w:rFonts w:ascii="Book Antiqua" w:eastAsia="Times New Roman" w:hAnsi="Book Antiqua" w:cs="Times New Roman"/>
                <w:color w:val="000000"/>
                <w:sz w:val="24"/>
                <w:szCs w:val="24"/>
              </w:rPr>
              <w:t>tric artery</w:t>
            </w:r>
          </w:p>
        </w:tc>
        <w:tc>
          <w:tcPr>
            <w:tcW w:w="637" w:type="pct"/>
            <w:shd w:val="clear" w:color="auto" w:fill="auto"/>
            <w:noWrap/>
            <w:vAlign w:val="center"/>
            <w:hideMark/>
          </w:tcPr>
          <w:p w14:paraId="5C4DB3C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Muscle hypertrophy and disorganisation of elastic tissue of the media in celiac artery.</w:t>
            </w:r>
          </w:p>
        </w:tc>
        <w:tc>
          <w:tcPr>
            <w:tcW w:w="455" w:type="pct"/>
            <w:shd w:val="clear" w:color="auto" w:fill="auto"/>
            <w:noWrap/>
            <w:vAlign w:val="center"/>
            <w:hideMark/>
          </w:tcPr>
          <w:p w14:paraId="2BF63CE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Surgical ligation</w:t>
            </w:r>
          </w:p>
        </w:tc>
        <w:tc>
          <w:tcPr>
            <w:tcW w:w="387" w:type="pct"/>
            <w:shd w:val="clear" w:color="auto" w:fill="auto"/>
            <w:noWrap/>
            <w:vAlign w:val="center"/>
            <w:hideMark/>
          </w:tcPr>
          <w:p w14:paraId="208AFD1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0F1C951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5690EB4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1915C96D" w14:textId="77777777" w:rsidTr="00E73EFA">
        <w:trPr>
          <w:trHeight w:val="329"/>
        </w:trPr>
        <w:tc>
          <w:tcPr>
            <w:tcW w:w="181" w:type="pct"/>
            <w:shd w:val="clear" w:color="auto" w:fill="auto"/>
            <w:noWrap/>
            <w:vAlign w:val="center"/>
            <w:hideMark/>
          </w:tcPr>
          <w:p w14:paraId="5910591E"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lastRenderedPageBreak/>
              <w:t>17</w:t>
            </w:r>
          </w:p>
        </w:tc>
        <w:tc>
          <w:tcPr>
            <w:tcW w:w="115" w:type="pct"/>
            <w:shd w:val="clear" w:color="auto" w:fill="auto"/>
            <w:noWrap/>
            <w:vAlign w:val="center"/>
            <w:hideMark/>
          </w:tcPr>
          <w:p w14:paraId="6337B2D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15</w:t>
            </w:r>
          </w:p>
        </w:tc>
        <w:tc>
          <w:tcPr>
            <w:tcW w:w="159" w:type="pct"/>
            <w:shd w:val="clear" w:color="auto" w:fill="auto"/>
            <w:noWrap/>
            <w:vAlign w:val="center"/>
            <w:hideMark/>
          </w:tcPr>
          <w:p w14:paraId="6AD4748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60</w:t>
            </w:r>
          </w:p>
        </w:tc>
        <w:tc>
          <w:tcPr>
            <w:tcW w:w="363" w:type="pct"/>
            <w:shd w:val="clear" w:color="auto" w:fill="auto"/>
            <w:noWrap/>
            <w:vAlign w:val="center"/>
            <w:hideMark/>
          </w:tcPr>
          <w:p w14:paraId="73879FD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p>
        </w:tc>
        <w:tc>
          <w:tcPr>
            <w:tcW w:w="205" w:type="pct"/>
            <w:shd w:val="clear" w:color="auto" w:fill="auto"/>
            <w:noWrap/>
            <w:vAlign w:val="center"/>
            <w:hideMark/>
          </w:tcPr>
          <w:p w14:paraId="350B9628"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None (non-smoker)</w:t>
            </w:r>
          </w:p>
        </w:tc>
        <w:tc>
          <w:tcPr>
            <w:tcW w:w="635" w:type="pct"/>
            <w:shd w:val="clear" w:color="auto" w:fill="auto"/>
            <w:noWrap/>
            <w:vAlign w:val="center"/>
            <w:hideMark/>
          </w:tcPr>
          <w:p w14:paraId="188C460A" w14:textId="4ED6B858"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L</w:t>
            </w:r>
            <w:r w:rsidR="006778D9" w:rsidRPr="00817424">
              <w:rPr>
                <w:rFonts w:ascii="Book Antiqua" w:eastAsia="Times New Roman" w:hAnsi="Book Antiqua" w:cs="Times New Roman"/>
                <w:color w:val="000000"/>
                <w:sz w:val="24"/>
                <w:szCs w:val="24"/>
              </w:rPr>
              <w:t>eft abdominal pain, diarrhea</w:t>
            </w:r>
          </w:p>
        </w:tc>
        <w:tc>
          <w:tcPr>
            <w:tcW w:w="409" w:type="pct"/>
            <w:shd w:val="clear" w:color="auto" w:fill="auto"/>
            <w:noWrap/>
            <w:vAlign w:val="center"/>
            <w:hideMark/>
          </w:tcPr>
          <w:p w14:paraId="5867A86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w:t>
            </w:r>
          </w:p>
        </w:tc>
        <w:tc>
          <w:tcPr>
            <w:tcW w:w="295" w:type="pct"/>
            <w:shd w:val="clear" w:color="auto" w:fill="auto"/>
            <w:noWrap/>
            <w:vAlign w:val="center"/>
            <w:hideMark/>
          </w:tcPr>
          <w:p w14:paraId="1BB3544D" w14:textId="14D433C3"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w:t>
            </w:r>
            <w:r w:rsidR="006778D9" w:rsidRPr="00817424">
              <w:rPr>
                <w:rFonts w:ascii="Book Antiqua" w:eastAsia="Times New Roman" w:hAnsi="Book Antiqua" w:cs="Times New Roman"/>
                <w:color w:val="000000"/>
                <w:sz w:val="24"/>
                <w:szCs w:val="24"/>
              </w:rPr>
              <w:t>rregular nodular thick</w:t>
            </w:r>
            <w:r w:rsidRPr="00817424">
              <w:rPr>
                <w:rFonts w:ascii="Book Antiqua" w:eastAsia="SimSun" w:hAnsi="Book Antiqua" w:cs="Times New Roman"/>
                <w:color w:val="000000"/>
                <w:sz w:val="24"/>
                <w:szCs w:val="24"/>
                <w:lang w:eastAsia="zh-CN"/>
              </w:rPr>
              <w:t>e</w:t>
            </w:r>
            <w:r w:rsidR="006778D9" w:rsidRPr="00817424">
              <w:rPr>
                <w:rFonts w:ascii="Book Antiqua" w:eastAsia="Times New Roman" w:hAnsi="Book Antiqua" w:cs="Times New Roman"/>
                <w:color w:val="000000"/>
                <w:sz w:val="24"/>
                <w:szCs w:val="24"/>
              </w:rPr>
              <w:t>ning in transverse colon.</w:t>
            </w:r>
          </w:p>
        </w:tc>
        <w:tc>
          <w:tcPr>
            <w:tcW w:w="613" w:type="pct"/>
            <w:shd w:val="clear" w:color="auto" w:fill="auto"/>
            <w:noWrap/>
            <w:vAlign w:val="center"/>
            <w:hideMark/>
          </w:tcPr>
          <w:p w14:paraId="49B5D741" w14:textId="42F3D239"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w:t>
            </w:r>
            <w:r w:rsidR="006778D9" w:rsidRPr="00817424">
              <w:rPr>
                <w:rFonts w:ascii="Book Antiqua" w:eastAsia="Times New Roman" w:hAnsi="Book Antiqua" w:cs="Times New Roman"/>
                <w:color w:val="000000"/>
                <w:sz w:val="24"/>
                <w:szCs w:val="24"/>
              </w:rPr>
              <w:t>tenoses of the SMA</w:t>
            </w:r>
          </w:p>
        </w:tc>
        <w:tc>
          <w:tcPr>
            <w:tcW w:w="637" w:type="pct"/>
            <w:shd w:val="clear" w:color="auto" w:fill="auto"/>
            <w:noWrap/>
            <w:vAlign w:val="center"/>
            <w:hideMark/>
          </w:tcPr>
          <w:p w14:paraId="600FA4D0" w14:textId="68AD34AD"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Intimal fibrosis and focal replacement of medial smooth-muscle fibers by fibrous tissue .</w:t>
            </w:r>
          </w:p>
        </w:tc>
        <w:tc>
          <w:tcPr>
            <w:tcW w:w="455" w:type="pct"/>
            <w:shd w:val="clear" w:color="auto" w:fill="auto"/>
            <w:noWrap/>
            <w:vAlign w:val="center"/>
            <w:hideMark/>
          </w:tcPr>
          <w:p w14:paraId="5332B559" w14:textId="19DF9B9D"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Splenic flexure resection and angioplasty</w:t>
            </w:r>
          </w:p>
        </w:tc>
        <w:tc>
          <w:tcPr>
            <w:tcW w:w="387" w:type="pct"/>
            <w:shd w:val="clear" w:color="auto" w:fill="auto"/>
            <w:noWrap/>
            <w:vAlign w:val="center"/>
            <w:hideMark/>
          </w:tcPr>
          <w:p w14:paraId="5B6405D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274152F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10188E3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00900A5B" w14:textId="77777777" w:rsidTr="00E73EFA">
        <w:trPr>
          <w:trHeight w:val="336"/>
        </w:trPr>
        <w:tc>
          <w:tcPr>
            <w:tcW w:w="181" w:type="pct"/>
            <w:shd w:val="clear" w:color="auto" w:fill="auto"/>
            <w:noWrap/>
            <w:vAlign w:val="center"/>
            <w:hideMark/>
          </w:tcPr>
          <w:p w14:paraId="73DD1976"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18</w:t>
            </w:r>
          </w:p>
        </w:tc>
        <w:tc>
          <w:tcPr>
            <w:tcW w:w="115" w:type="pct"/>
            <w:shd w:val="clear" w:color="auto" w:fill="auto"/>
            <w:noWrap/>
            <w:vAlign w:val="center"/>
            <w:hideMark/>
          </w:tcPr>
          <w:p w14:paraId="0426ACE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16</w:t>
            </w:r>
          </w:p>
        </w:tc>
        <w:tc>
          <w:tcPr>
            <w:tcW w:w="159" w:type="pct"/>
            <w:shd w:val="clear" w:color="auto" w:fill="auto"/>
            <w:noWrap/>
            <w:vAlign w:val="center"/>
            <w:hideMark/>
          </w:tcPr>
          <w:p w14:paraId="5AC4802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54</w:t>
            </w:r>
          </w:p>
        </w:tc>
        <w:tc>
          <w:tcPr>
            <w:tcW w:w="363" w:type="pct"/>
            <w:shd w:val="clear" w:color="auto" w:fill="auto"/>
            <w:noWrap/>
            <w:vAlign w:val="center"/>
            <w:hideMark/>
          </w:tcPr>
          <w:p w14:paraId="3F75F8C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2BD6514C" w14:textId="7AE14D53"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w:t>
            </w:r>
            <w:r w:rsidR="006778D9" w:rsidRPr="00817424">
              <w:rPr>
                <w:rFonts w:ascii="Book Antiqua" w:eastAsia="Times New Roman" w:hAnsi="Book Antiqua" w:cs="Times New Roman"/>
                <w:color w:val="000000"/>
                <w:sz w:val="24"/>
                <w:szCs w:val="24"/>
              </w:rPr>
              <w:t>moking</w:t>
            </w:r>
          </w:p>
        </w:tc>
        <w:tc>
          <w:tcPr>
            <w:tcW w:w="635" w:type="pct"/>
            <w:shd w:val="clear" w:color="auto" w:fill="auto"/>
            <w:noWrap/>
            <w:vAlign w:val="center"/>
            <w:hideMark/>
          </w:tcPr>
          <w:p w14:paraId="57F9AA5F" w14:textId="0590B1EF"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H</w:t>
            </w:r>
            <w:r w:rsidR="006778D9" w:rsidRPr="00817424">
              <w:rPr>
                <w:rFonts w:ascii="Book Antiqua" w:eastAsia="Times New Roman" w:hAnsi="Book Antiqua" w:cs="Times New Roman"/>
                <w:color w:val="000000"/>
                <w:sz w:val="24"/>
                <w:szCs w:val="24"/>
              </w:rPr>
              <w:t>ypertension, headache, abdominal pain</w:t>
            </w:r>
          </w:p>
        </w:tc>
        <w:tc>
          <w:tcPr>
            <w:tcW w:w="409" w:type="pct"/>
            <w:shd w:val="clear" w:color="auto" w:fill="auto"/>
            <w:noWrap/>
            <w:vAlign w:val="center"/>
            <w:hideMark/>
          </w:tcPr>
          <w:p w14:paraId="2009EF9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 RA, coronary</w:t>
            </w:r>
          </w:p>
        </w:tc>
        <w:tc>
          <w:tcPr>
            <w:tcW w:w="295" w:type="pct"/>
            <w:shd w:val="clear" w:color="auto" w:fill="auto"/>
            <w:noWrap/>
            <w:vAlign w:val="center"/>
            <w:hideMark/>
          </w:tcPr>
          <w:p w14:paraId="3838DE47" w14:textId="52C99869"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L</w:t>
            </w:r>
            <w:r w:rsidR="006778D9" w:rsidRPr="00817424">
              <w:rPr>
                <w:rFonts w:ascii="Book Antiqua" w:eastAsia="Times New Roman" w:hAnsi="Book Antiqua" w:cs="Times New Roman"/>
                <w:color w:val="000000"/>
                <w:sz w:val="24"/>
                <w:szCs w:val="24"/>
              </w:rPr>
              <w:t>iver cyst</w:t>
            </w:r>
          </w:p>
        </w:tc>
        <w:tc>
          <w:tcPr>
            <w:tcW w:w="613" w:type="pct"/>
            <w:shd w:val="clear" w:color="auto" w:fill="auto"/>
            <w:noWrap/>
            <w:vAlign w:val="center"/>
            <w:hideMark/>
          </w:tcPr>
          <w:p w14:paraId="78B417A4" w14:textId="0B9BA2F4"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w:t>
            </w:r>
            <w:r w:rsidR="006778D9" w:rsidRPr="00817424">
              <w:rPr>
                <w:rFonts w:ascii="Book Antiqua" w:eastAsia="Times New Roman" w:hAnsi="Book Antiqua" w:cs="Times New Roman"/>
                <w:color w:val="000000"/>
                <w:sz w:val="24"/>
                <w:szCs w:val="24"/>
              </w:rPr>
              <w:t>tenosis of the coronary arteries</w:t>
            </w:r>
          </w:p>
        </w:tc>
        <w:tc>
          <w:tcPr>
            <w:tcW w:w="637" w:type="pct"/>
            <w:shd w:val="clear" w:color="auto" w:fill="auto"/>
            <w:noWrap/>
            <w:vAlign w:val="center"/>
            <w:hideMark/>
          </w:tcPr>
          <w:p w14:paraId="2FFBE438" w14:textId="5DA8301E"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w:t>
            </w:r>
            <w:r w:rsidR="006778D9" w:rsidRPr="00817424">
              <w:rPr>
                <w:rFonts w:ascii="Book Antiqua" w:eastAsia="Times New Roman" w:hAnsi="Book Antiqua" w:cs="Times New Roman"/>
                <w:color w:val="000000"/>
                <w:sz w:val="24"/>
                <w:szCs w:val="24"/>
              </w:rPr>
              <w:t>ntimal hyperplasia in SMA, RA, coronary, splenic, intrahepatic artery</w:t>
            </w:r>
          </w:p>
        </w:tc>
        <w:tc>
          <w:tcPr>
            <w:tcW w:w="455" w:type="pct"/>
            <w:shd w:val="clear" w:color="auto" w:fill="auto"/>
            <w:noWrap/>
            <w:vAlign w:val="center"/>
            <w:hideMark/>
          </w:tcPr>
          <w:p w14:paraId="6D6EF29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Anti-hypertensive drug</w:t>
            </w:r>
          </w:p>
        </w:tc>
        <w:tc>
          <w:tcPr>
            <w:tcW w:w="387" w:type="pct"/>
            <w:shd w:val="clear" w:color="auto" w:fill="auto"/>
            <w:noWrap/>
            <w:vAlign w:val="center"/>
            <w:hideMark/>
          </w:tcPr>
          <w:p w14:paraId="545C5D5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 xml:space="preserve">α,β-blocker </w:t>
            </w:r>
            <w:r w:rsidRPr="00817424">
              <w:rPr>
                <w:rFonts w:ascii="Book Antiqua" w:eastAsia="MS PMincho" w:hAnsi="Book Antiqua" w:cs="Times New Roman"/>
                <w:color w:val="000000"/>
                <w:sz w:val="24"/>
                <w:szCs w:val="24"/>
              </w:rPr>
              <w:t>→</w:t>
            </w:r>
            <w:r w:rsidRPr="00817424">
              <w:rPr>
                <w:rFonts w:ascii="Book Antiqua" w:eastAsia="Times New Roman" w:hAnsi="Book Antiqua" w:cs="Times New Roman"/>
                <w:color w:val="000000"/>
                <w:sz w:val="24"/>
                <w:szCs w:val="24"/>
              </w:rPr>
              <w:t xml:space="preserve"> Ca blocker</w:t>
            </w:r>
          </w:p>
        </w:tc>
        <w:tc>
          <w:tcPr>
            <w:tcW w:w="318" w:type="pct"/>
            <w:shd w:val="clear" w:color="auto" w:fill="auto"/>
            <w:noWrap/>
            <w:vAlign w:val="center"/>
            <w:hideMark/>
          </w:tcPr>
          <w:p w14:paraId="7674F8E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007E18F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Died</w:t>
            </w:r>
          </w:p>
        </w:tc>
      </w:tr>
      <w:tr w:rsidR="00E73EFA" w:rsidRPr="00817424" w14:paraId="4B4BF605" w14:textId="77777777" w:rsidTr="00E73EFA">
        <w:trPr>
          <w:trHeight w:val="245"/>
        </w:trPr>
        <w:tc>
          <w:tcPr>
            <w:tcW w:w="181" w:type="pct"/>
            <w:shd w:val="clear" w:color="auto" w:fill="auto"/>
            <w:noWrap/>
            <w:vAlign w:val="center"/>
            <w:hideMark/>
          </w:tcPr>
          <w:p w14:paraId="30EA0400"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19</w:t>
            </w:r>
          </w:p>
        </w:tc>
        <w:tc>
          <w:tcPr>
            <w:tcW w:w="115" w:type="pct"/>
            <w:shd w:val="clear" w:color="auto" w:fill="auto"/>
            <w:noWrap/>
            <w:vAlign w:val="center"/>
            <w:hideMark/>
          </w:tcPr>
          <w:p w14:paraId="1CA84928"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17</w:t>
            </w:r>
          </w:p>
        </w:tc>
        <w:tc>
          <w:tcPr>
            <w:tcW w:w="159" w:type="pct"/>
            <w:shd w:val="clear" w:color="auto" w:fill="auto"/>
            <w:noWrap/>
            <w:vAlign w:val="center"/>
            <w:hideMark/>
          </w:tcPr>
          <w:p w14:paraId="7F0B43D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39</w:t>
            </w:r>
          </w:p>
        </w:tc>
        <w:tc>
          <w:tcPr>
            <w:tcW w:w="363" w:type="pct"/>
            <w:shd w:val="clear" w:color="auto" w:fill="auto"/>
            <w:noWrap/>
            <w:vAlign w:val="center"/>
            <w:hideMark/>
          </w:tcPr>
          <w:p w14:paraId="6E37133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p>
        </w:tc>
        <w:tc>
          <w:tcPr>
            <w:tcW w:w="205" w:type="pct"/>
            <w:shd w:val="clear" w:color="auto" w:fill="auto"/>
            <w:noWrap/>
            <w:vAlign w:val="center"/>
            <w:hideMark/>
          </w:tcPr>
          <w:p w14:paraId="51E927B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78A6096C" w14:textId="71C30FAF"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r w:rsidR="006778D9" w:rsidRPr="00817424">
              <w:rPr>
                <w:rFonts w:ascii="Book Antiqua" w:eastAsia="Times New Roman" w:hAnsi="Book Antiqua" w:cs="Times New Roman"/>
                <w:color w:val="000000"/>
                <w:sz w:val="24"/>
                <w:szCs w:val="24"/>
              </w:rPr>
              <w:t>elena, lower abdominal pain</w:t>
            </w:r>
          </w:p>
        </w:tc>
        <w:tc>
          <w:tcPr>
            <w:tcW w:w="409" w:type="pct"/>
            <w:shd w:val="clear" w:color="auto" w:fill="auto"/>
            <w:noWrap/>
            <w:vAlign w:val="center"/>
            <w:hideMark/>
          </w:tcPr>
          <w:p w14:paraId="14C461EF" w14:textId="32619BB8"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Jejunal, Sigmoid</w:t>
            </w:r>
          </w:p>
        </w:tc>
        <w:tc>
          <w:tcPr>
            <w:tcW w:w="295" w:type="pct"/>
            <w:shd w:val="clear" w:color="auto" w:fill="auto"/>
            <w:noWrap/>
            <w:vAlign w:val="center"/>
            <w:hideMark/>
          </w:tcPr>
          <w:p w14:paraId="4CEDBE4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57AA7DD1" w14:textId="55E78F8E"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w:t>
            </w:r>
            <w:r w:rsidR="006778D9" w:rsidRPr="00817424">
              <w:rPr>
                <w:rFonts w:ascii="Book Antiqua" w:eastAsia="Times New Roman" w:hAnsi="Book Antiqua" w:cs="Times New Roman"/>
                <w:color w:val="000000"/>
                <w:sz w:val="24"/>
                <w:szCs w:val="24"/>
              </w:rPr>
              <w:t>tring-of-beads like appeara</w:t>
            </w:r>
            <w:r w:rsidRPr="00817424">
              <w:rPr>
                <w:rFonts w:ascii="Book Antiqua" w:eastAsia="SimSun" w:hAnsi="Book Antiqua" w:cs="Times New Roman"/>
                <w:color w:val="000000"/>
                <w:sz w:val="24"/>
                <w:szCs w:val="24"/>
                <w:lang w:eastAsia="zh-CN"/>
              </w:rPr>
              <w:t>n</w:t>
            </w:r>
            <w:r w:rsidR="006778D9" w:rsidRPr="00817424">
              <w:rPr>
                <w:rFonts w:ascii="Book Antiqua" w:eastAsia="Times New Roman" w:hAnsi="Book Antiqua" w:cs="Times New Roman"/>
                <w:color w:val="000000"/>
                <w:sz w:val="24"/>
                <w:szCs w:val="24"/>
              </w:rPr>
              <w:t>ce</w:t>
            </w:r>
            <w:r w:rsidRPr="00817424">
              <w:rPr>
                <w:rFonts w:ascii="Book Antiqua" w:eastAsia="SimSun" w:hAnsi="Book Antiqua" w:cs="Times New Roman"/>
                <w:color w:val="000000"/>
                <w:sz w:val="24"/>
                <w:szCs w:val="24"/>
                <w:lang w:eastAsia="zh-CN"/>
              </w:rPr>
              <w:t xml:space="preserve"> </w:t>
            </w:r>
            <w:r w:rsidR="006778D9" w:rsidRPr="00817424">
              <w:rPr>
                <w:rFonts w:ascii="Book Antiqua" w:eastAsia="Times New Roman" w:hAnsi="Book Antiqua" w:cs="Times New Roman"/>
                <w:color w:val="000000"/>
                <w:sz w:val="24"/>
                <w:szCs w:val="24"/>
              </w:rPr>
              <w:t>in t</w:t>
            </w:r>
            <w:r w:rsidRPr="00817424">
              <w:rPr>
                <w:rFonts w:ascii="Book Antiqua" w:eastAsia="Times New Roman" w:hAnsi="Book Antiqua" w:cs="Times New Roman"/>
                <w:color w:val="000000"/>
                <w:sz w:val="24"/>
                <w:szCs w:val="24"/>
              </w:rPr>
              <w:t>he jejunal and sigmoid arteries</w:t>
            </w:r>
            <w:r w:rsidR="006778D9" w:rsidRPr="00817424">
              <w:rPr>
                <w:rFonts w:ascii="Book Antiqua" w:eastAsia="Times New Roman" w:hAnsi="Book Antiqua" w:cs="Times New Roman"/>
                <w:color w:val="000000"/>
                <w:sz w:val="24"/>
                <w:szCs w:val="24"/>
              </w:rPr>
              <w:t>.</w:t>
            </w:r>
          </w:p>
        </w:tc>
        <w:tc>
          <w:tcPr>
            <w:tcW w:w="637" w:type="pct"/>
            <w:shd w:val="clear" w:color="auto" w:fill="auto"/>
            <w:noWrap/>
            <w:vAlign w:val="center"/>
            <w:hideMark/>
          </w:tcPr>
          <w:p w14:paraId="42A99FB4" w14:textId="334C3A0A"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dventitia is thickened by fibroplasia</w:t>
            </w:r>
          </w:p>
        </w:tc>
        <w:tc>
          <w:tcPr>
            <w:tcW w:w="455" w:type="pct"/>
            <w:shd w:val="clear" w:color="auto" w:fill="auto"/>
            <w:noWrap/>
            <w:vAlign w:val="center"/>
            <w:hideMark/>
          </w:tcPr>
          <w:p w14:paraId="0060A1FF" w14:textId="631D364E"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R</w:t>
            </w:r>
            <w:r w:rsidR="006778D9" w:rsidRPr="00817424">
              <w:rPr>
                <w:rFonts w:ascii="Book Antiqua" w:eastAsia="Times New Roman" w:hAnsi="Book Antiqua" w:cs="Times New Roman"/>
                <w:color w:val="000000"/>
                <w:sz w:val="24"/>
                <w:szCs w:val="24"/>
              </w:rPr>
              <w:t>esection of the jejunum</w:t>
            </w:r>
          </w:p>
        </w:tc>
        <w:tc>
          <w:tcPr>
            <w:tcW w:w="387" w:type="pct"/>
            <w:shd w:val="clear" w:color="auto" w:fill="auto"/>
            <w:noWrap/>
            <w:vAlign w:val="center"/>
            <w:hideMark/>
          </w:tcPr>
          <w:p w14:paraId="163372C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4EC80108"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69DC80F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3D31CD5B" w14:textId="77777777" w:rsidTr="00E73EFA">
        <w:trPr>
          <w:trHeight w:val="213"/>
        </w:trPr>
        <w:tc>
          <w:tcPr>
            <w:tcW w:w="181" w:type="pct"/>
            <w:shd w:val="clear" w:color="auto" w:fill="auto"/>
            <w:noWrap/>
            <w:vAlign w:val="center"/>
            <w:hideMark/>
          </w:tcPr>
          <w:p w14:paraId="3C29EE71"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20</w:t>
            </w:r>
          </w:p>
        </w:tc>
        <w:tc>
          <w:tcPr>
            <w:tcW w:w="115" w:type="pct"/>
            <w:shd w:val="clear" w:color="auto" w:fill="auto"/>
            <w:noWrap/>
            <w:vAlign w:val="center"/>
            <w:hideMark/>
          </w:tcPr>
          <w:p w14:paraId="2FAD299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18</w:t>
            </w:r>
          </w:p>
        </w:tc>
        <w:tc>
          <w:tcPr>
            <w:tcW w:w="159" w:type="pct"/>
            <w:shd w:val="clear" w:color="auto" w:fill="auto"/>
            <w:noWrap/>
            <w:vAlign w:val="center"/>
            <w:hideMark/>
          </w:tcPr>
          <w:p w14:paraId="2122273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23</w:t>
            </w:r>
          </w:p>
        </w:tc>
        <w:tc>
          <w:tcPr>
            <w:tcW w:w="363" w:type="pct"/>
            <w:shd w:val="clear" w:color="auto" w:fill="auto"/>
            <w:noWrap/>
            <w:vAlign w:val="center"/>
            <w:hideMark/>
          </w:tcPr>
          <w:p w14:paraId="3647C8F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p>
        </w:tc>
        <w:tc>
          <w:tcPr>
            <w:tcW w:w="205" w:type="pct"/>
            <w:shd w:val="clear" w:color="auto" w:fill="auto"/>
            <w:noWrap/>
            <w:vAlign w:val="center"/>
            <w:hideMark/>
          </w:tcPr>
          <w:p w14:paraId="7AF49C7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1523760C" w14:textId="01C9BF32"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H</w:t>
            </w:r>
            <w:r w:rsidR="006778D9" w:rsidRPr="00817424">
              <w:rPr>
                <w:rFonts w:ascii="Book Antiqua" w:eastAsia="Times New Roman" w:hAnsi="Book Antiqua" w:cs="Times New Roman"/>
                <w:color w:val="000000"/>
                <w:sz w:val="24"/>
                <w:szCs w:val="24"/>
              </w:rPr>
              <w:t>ypertension</w:t>
            </w:r>
          </w:p>
        </w:tc>
        <w:tc>
          <w:tcPr>
            <w:tcW w:w="409" w:type="pct"/>
            <w:shd w:val="clear" w:color="auto" w:fill="auto"/>
            <w:noWrap/>
            <w:vAlign w:val="center"/>
            <w:hideMark/>
          </w:tcPr>
          <w:p w14:paraId="0C7464B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Celiac, SMA, RA, carotid, vertebral, opthalmic, superficial temporal, iliac, lumber, intercostal</w:t>
            </w:r>
          </w:p>
        </w:tc>
        <w:tc>
          <w:tcPr>
            <w:tcW w:w="295" w:type="pct"/>
            <w:shd w:val="clear" w:color="auto" w:fill="auto"/>
            <w:noWrap/>
            <w:vAlign w:val="center"/>
            <w:hideMark/>
          </w:tcPr>
          <w:p w14:paraId="68492084" w14:textId="4B986456"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H</w:t>
            </w:r>
            <w:r w:rsidR="006778D9" w:rsidRPr="00817424">
              <w:rPr>
                <w:rFonts w:ascii="Book Antiqua" w:eastAsia="Times New Roman" w:hAnsi="Book Antiqua" w:cs="Times New Roman"/>
                <w:color w:val="000000"/>
                <w:sz w:val="24"/>
                <w:szCs w:val="24"/>
              </w:rPr>
              <w:t xml:space="preserve">ematomasin the paraduodenal and right superior gluteral lesin and splenic </w:t>
            </w:r>
            <w:r w:rsidR="006778D9" w:rsidRPr="00817424">
              <w:rPr>
                <w:rFonts w:ascii="Book Antiqua" w:eastAsia="Times New Roman" w:hAnsi="Book Antiqua" w:cs="Times New Roman"/>
                <w:color w:val="000000"/>
                <w:sz w:val="24"/>
                <w:szCs w:val="24"/>
              </w:rPr>
              <w:lastRenderedPageBreak/>
              <w:t>infarction</w:t>
            </w:r>
          </w:p>
        </w:tc>
        <w:tc>
          <w:tcPr>
            <w:tcW w:w="613" w:type="pct"/>
            <w:shd w:val="clear" w:color="auto" w:fill="auto"/>
            <w:noWrap/>
            <w:vAlign w:val="center"/>
            <w:hideMark/>
          </w:tcPr>
          <w:p w14:paraId="587145D6" w14:textId="3C48E27D"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lastRenderedPageBreak/>
              <w:t>M</w:t>
            </w:r>
            <w:r w:rsidR="006778D9" w:rsidRPr="00817424">
              <w:rPr>
                <w:rFonts w:ascii="Book Antiqua" w:eastAsia="Times New Roman" w:hAnsi="Book Antiqua" w:cs="Times New Roman"/>
                <w:color w:val="000000"/>
                <w:sz w:val="24"/>
                <w:szCs w:val="24"/>
              </w:rPr>
              <w:t>ultiple saccular aneurysms in the celiac, SMA, RA&lt; splenic, hepatic, iliac, lumber, and intercostal arteries</w:t>
            </w:r>
          </w:p>
        </w:tc>
        <w:tc>
          <w:tcPr>
            <w:tcW w:w="637" w:type="pct"/>
            <w:shd w:val="clear" w:color="auto" w:fill="auto"/>
            <w:noWrap/>
            <w:vAlign w:val="center"/>
            <w:hideMark/>
          </w:tcPr>
          <w:p w14:paraId="0C911370" w14:textId="516FF8BC"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Med</w:t>
            </w:r>
            <w:r w:rsidR="006778D9" w:rsidRPr="00817424">
              <w:rPr>
                <w:rFonts w:ascii="Book Antiqua" w:eastAsia="Times New Roman" w:hAnsi="Book Antiqua" w:cs="Times New Roman"/>
                <w:color w:val="000000"/>
                <w:sz w:val="24"/>
                <w:szCs w:val="24"/>
              </w:rPr>
              <w:t>iolytic FMD with segmental dissection and thrombosis</w:t>
            </w:r>
          </w:p>
        </w:tc>
        <w:tc>
          <w:tcPr>
            <w:tcW w:w="455" w:type="pct"/>
            <w:shd w:val="clear" w:color="auto" w:fill="auto"/>
            <w:noWrap/>
            <w:vAlign w:val="center"/>
            <w:hideMark/>
          </w:tcPr>
          <w:p w14:paraId="34A36A5B" w14:textId="45E22587"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E</w:t>
            </w:r>
            <w:r w:rsidR="006778D9" w:rsidRPr="00817424">
              <w:rPr>
                <w:rFonts w:ascii="Book Antiqua" w:eastAsia="Times New Roman" w:hAnsi="Book Antiqua" w:cs="Times New Roman"/>
                <w:color w:val="000000"/>
                <w:sz w:val="24"/>
                <w:szCs w:val="24"/>
              </w:rPr>
              <w:t>mbolization of the gastroduodenal and right SMA to prevent hemorrhage</w:t>
            </w:r>
          </w:p>
        </w:tc>
        <w:tc>
          <w:tcPr>
            <w:tcW w:w="387" w:type="pct"/>
            <w:shd w:val="clear" w:color="auto" w:fill="auto"/>
            <w:noWrap/>
            <w:vAlign w:val="center"/>
            <w:hideMark/>
          </w:tcPr>
          <w:p w14:paraId="7C340783"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7311205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73130EF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07397E0B" w14:textId="77777777" w:rsidTr="00E73EFA">
        <w:trPr>
          <w:trHeight w:val="368"/>
        </w:trPr>
        <w:tc>
          <w:tcPr>
            <w:tcW w:w="181" w:type="pct"/>
            <w:shd w:val="clear" w:color="auto" w:fill="auto"/>
            <w:noWrap/>
            <w:vAlign w:val="center"/>
            <w:hideMark/>
          </w:tcPr>
          <w:p w14:paraId="3A9FFBBE"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21</w:t>
            </w:r>
          </w:p>
        </w:tc>
        <w:tc>
          <w:tcPr>
            <w:tcW w:w="115" w:type="pct"/>
            <w:shd w:val="clear" w:color="auto" w:fill="auto"/>
            <w:noWrap/>
            <w:vAlign w:val="center"/>
            <w:hideMark/>
          </w:tcPr>
          <w:p w14:paraId="2689802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19</w:t>
            </w:r>
          </w:p>
        </w:tc>
        <w:tc>
          <w:tcPr>
            <w:tcW w:w="159" w:type="pct"/>
            <w:shd w:val="clear" w:color="auto" w:fill="auto"/>
            <w:noWrap/>
            <w:vAlign w:val="center"/>
            <w:hideMark/>
          </w:tcPr>
          <w:p w14:paraId="0405AFE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33</w:t>
            </w:r>
          </w:p>
        </w:tc>
        <w:tc>
          <w:tcPr>
            <w:tcW w:w="363" w:type="pct"/>
            <w:shd w:val="clear" w:color="auto" w:fill="auto"/>
            <w:noWrap/>
            <w:vAlign w:val="center"/>
            <w:hideMark/>
          </w:tcPr>
          <w:p w14:paraId="693B28E8"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p>
        </w:tc>
        <w:tc>
          <w:tcPr>
            <w:tcW w:w="205" w:type="pct"/>
            <w:shd w:val="clear" w:color="auto" w:fill="auto"/>
            <w:noWrap/>
            <w:vAlign w:val="center"/>
            <w:hideMark/>
          </w:tcPr>
          <w:p w14:paraId="1D9D384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3383E5A3" w14:textId="478F1A6C"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bdominal pain</w:t>
            </w:r>
          </w:p>
        </w:tc>
        <w:tc>
          <w:tcPr>
            <w:tcW w:w="409" w:type="pct"/>
            <w:shd w:val="clear" w:color="auto" w:fill="auto"/>
            <w:noWrap/>
            <w:vAlign w:val="center"/>
            <w:hideMark/>
          </w:tcPr>
          <w:p w14:paraId="660D77C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w:t>
            </w:r>
          </w:p>
        </w:tc>
        <w:tc>
          <w:tcPr>
            <w:tcW w:w="295" w:type="pct"/>
            <w:shd w:val="clear" w:color="auto" w:fill="auto"/>
            <w:noWrap/>
            <w:vAlign w:val="center"/>
            <w:hideMark/>
          </w:tcPr>
          <w:p w14:paraId="2DB8034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07627E4F" w14:textId="2AD3CBE9"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bCs/>
                <w:color w:val="000000"/>
                <w:sz w:val="24"/>
                <w:szCs w:val="24"/>
              </w:rPr>
              <w:t>S</w:t>
            </w:r>
            <w:r w:rsidR="006778D9" w:rsidRPr="00817424">
              <w:rPr>
                <w:rFonts w:ascii="Book Antiqua" w:eastAsia="Times New Roman" w:hAnsi="Book Antiqua" w:cs="Times New Roman"/>
                <w:bCs/>
                <w:color w:val="000000"/>
                <w:sz w:val="24"/>
                <w:szCs w:val="24"/>
              </w:rPr>
              <w:t>tring-of-beads like appeara</w:t>
            </w:r>
            <w:r w:rsidRPr="00817424">
              <w:rPr>
                <w:rFonts w:ascii="Book Antiqua" w:eastAsia="SimSun" w:hAnsi="Book Antiqua" w:cs="Times New Roman"/>
                <w:bCs/>
                <w:color w:val="000000"/>
                <w:sz w:val="24"/>
                <w:szCs w:val="24"/>
                <w:lang w:eastAsia="zh-CN"/>
              </w:rPr>
              <w:t>n</w:t>
            </w:r>
            <w:r w:rsidR="006778D9" w:rsidRPr="00817424">
              <w:rPr>
                <w:rFonts w:ascii="Book Antiqua" w:eastAsia="Times New Roman" w:hAnsi="Book Antiqua" w:cs="Times New Roman"/>
                <w:bCs/>
                <w:color w:val="000000"/>
                <w:sz w:val="24"/>
                <w:szCs w:val="24"/>
              </w:rPr>
              <w:t>ce</w:t>
            </w:r>
            <w:r w:rsidRPr="00817424">
              <w:rPr>
                <w:rFonts w:ascii="Book Antiqua" w:eastAsia="SimSun" w:hAnsi="Book Antiqua" w:cs="Times New Roman"/>
                <w:bCs/>
                <w:color w:val="000000"/>
                <w:sz w:val="24"/>
                <w:szCs w:val="24"/>
                <w:lang w:eastAsia="zh-CN"/>
              </w:rPr>
              <w:t xml:space="preserve"> </w:t>
            </w:r>
            <w:r w:rsidR="006778D9" w:rsidRPr="00817424">
              <w:rPr>
                <w:rFonts w:ascii="Book Antiqua" w:eastAsia="Times New Roman" w:hAnsi="Book Antiqua" w:cs="Times New Roman"/>
                <w:color w:val="000000"/>
                <w:sz w:val="24"/>
                <w:szCs w:val="24"/>
              </w:rPr>
              <w:t>in the SMA</w:t>
            </w:r>
          </w:p>
        </w:tc>
        <w:tc>
          <w:tcPr>
            <w:tcW w:w="637" w:type="pct"/>
            <w:shd w:val="clear" w:color="auto" w:fill="auto"/>
            <w:noWrap/>
            <w:vAlign w:val="center"/>
            <w:hideMark/>
          </w:tcPr>
          <w:p w14:paraId="6894430F" w14:textId="087FBDDA"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T</w:t>
            </w:r>
            <w:r w:rsidR="006778D9" w:rsidRPr="00817424">
              <w:rPr>
                <w:rFonts w:ascii="Book Antiqua" w:eastAsia="Times New Roman" w:hAnsi="Book Antiqua" w:cs="Times New Roman"/>
                <w:color w:val="000000"/>
                <w:sz w:val="24"/>
                <w:szCs w:val="24"/>
              </w:rPr>
              <w:t>hickening of the media due to hyperplasia in SMA</w:t>
            </w:r>
          </w:p>
        </w:tc>
        <w:tc>
          <w:tcPr>
            <w:tcW w:w="455" w:type="pct"/>
            <w:shd w:val="clear" w:color="auto" w:fill="auto"/>
            <w:noWrap/>
            <w:vAlign w:val="center"/>
            <w:hideMark/>
          </w:tcPr>
          <w:p w14:paraId="1ADD96A7" w14:textId="0179633A"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w:t>
            </w:r>
            <w:r w:rsidR="006778D9" w:rsidRPr="00817424">
              <w:rPr>
                <w:rFonts w:ascii="Book Antiqua" w:eastAsia="Times New Roman" w:hAnsi="Book Antiqua" w:cs="Times New Roman"/>
                <w:color w:val="000000"/>
                <w:sz w:val="24"/>
                <w:szCs w:val="24"/>
              </w:rPr>
              <w:t>leal resection</w:t>
            </w:r>
          </w:p>
        </w:tc>
        <w:tc>
          <w:tcPr>
            <w:tcW w:w="387" w:type="pct"/>
            <w:shd w:val="clear" w:color="auto" w:fill="auto"/>
            <w:noWrap/>
            <w:vAlign w:val="center"/>
            <w:hideMark/>
          </w:tcPr>
          <w:p w14:paraId="41E9565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2FA220F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79D8A4D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389AFACE" w14:textId="77777777" w:rsidTr="00E73EFA">
        <w:trPr>
          <w:trHeight w:val="252"/>
        </w:trPr>
        <w:tc>
          <w:tcPr>
            <w:tcW w:w="181" w:type="pct"/>
            <w:shd w:val="clear" w:color="auto" w:fill="auto"/>
            <w:noWrap/>
            <w:vAlign w:val="center"/>
            <w:hideMark/>
          </w:tcPr>
          <w:p w14:paraId="43A511AF"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22</w:t>
            </w:r>
          </w:p>
        </w:tc>
        <w:tc>
          <w:tcPr>
            <w:tcW w:w="115" w:type="pct"/>
            <w:shd w:val="clear" w:color="auto" w:fill="auto"/>
            <w:noWrap/>
            <w:vAlign w:val="center"/>
            <w:hideMark/>
          </w:tcPr>
          <w:p w14:paraId="2EA44E6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20</w:t>
            </w:r>
          </w:p>
        </w:tc>
        <w:tc>
          <w:tcPr>
            <w:tcW w:w="159" w:type="pct"/>
            <w:shd w:val="clear" w:color="auto" w:fill="auto"/>
            <w:noWrap/>
            <w:vAlign w:val="center"/>
            <w:hideMark/>
          </w:tcPr>
          <w:p w14:paraId="70617BF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78</w:t>
            </w:r>
          </w:p>
        </w:tc>
        <w:tc>
          <w:tcPr>
            <w:tcW w:w="363" w:type="pct"/>
            <w:shd w:val="clear" w:color="auto" w:fill="auto"/>
            <w:noWrap/>
            <w:vAlign w:val="center"/>
            <w:hideMark/>
          </w:tcPr>
          <w:p w14:paraId="66DEBBA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09D1E39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5414DD3D" w14:textId="5C20067C"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H</w:t>
            </w:r>
            <w:r w:rsidR="006778D9" w:rsidRPr="00817424">
              <w:rPr>
                <w:rFonts w:ascii="Book Antiqua" w:eastAsia="Times New Roman" w:hAnsi="Book Antiqua" w:cs="Times New Roman"/>
                <w:color w:val="000000"/>
                <w:sz w:val="24"/>
                <w:szCs w:val="24"/>
              </w:rPr>
              <w:t>ypertension, abdominal pain, hemoperitoneum.</w:t>
            </w:r>
          </w:p>
        </w:tc>
        <w:tc>
          <w:tcPr>
            <w:tcW w:w="409" w:type="pct"/>
            <w:shd w:val="clear" w:color="auto" w:fill="auto"/>
            <w:noWrap/>
            <w:vAlign w:val="center"/>
            <w:hideMark/>
          </w:tcPr>
          <w:p w14:paraId="3F784EA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 RA, colonary</w:t>
            </w:r>
          </w:p>
        </w:tc>
        <w:tc>
          <w:tcPr>
            <w:tcW w:w="295" w:type="pct"/>
            <w:shd w:val="clear" w:color="auto" w:fill="auto"/>
            <w:noWrap/>
            <w:vAlign w:val="center"/>
            <w:hideMark/>
          </w:tcPr>
          <w:p w14:paraId="056DCF7C" w14:textId="60E5B688"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D</w:t>
            </w:r>
            <w:r w:rsidR="006778D9" w:rsidRPr="00817424">
              <w:rPr>
                <w:rFonts w:ascii="Book Antiqua" w:eastAsia="Times New Roman" w:hAnsi="Book Antiqua" w:cs="Times New Roman"/>
                <w:color w:val="000000"/>
                <w:sz w:val="24"/>
                <w:szCs w:val="24"/>
              </w:rPr>
              <w:t>ilated loop of the small bowel and fluid in the peritoneal cavity.</w:t>
            </w:r>
          </w:p>
        </w:tc>
        <w:tc>
          <w:tcPr>
            <w:tcW w:w="613" w:type="pct"/>
            <w:shd w:val="clear" w:color="auto" w:fill="auto"/>
            <w:noWrap/>
            <w:vAlign w:val="center"/>
            <w:hideMark/>
          </w:tcPr>
          <w:p w14:paraId="60BD7CB8"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7" w:type="pct"/>
            <w:shd w:val="clear" w:color="auto" w:fill="auto"/>
            <w:noWrap/>
            <w:vAlign w:val="center"/>
            <w:hideMark/>
          </w:tcPr>
          <w:p w14:paraId="60669348" w14:textId="6766EA56"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r w:rsidR="006778D9" w:rsidRPr="00817424">
              <w:rPr>
                <w:rFonts w:ascii="Book Antiqua" w:eastAsia="Times New Roman" w:hAnsi="Book Antiqua" w:cs="Times New Roman"/>
                <w:color w:val="000000"/>
                <w:sz w:val="24"/>
                <w:szCs w:val="24"/>
              </w:rPr>
              <w:t>edial and perimedial fibrodysplasia, forms the characteristic petal-like appearance in SMA.</w:t>
            </w:r>
          </w:p>
        </w:tc>
        <w:tc>
          <w:tcPr>
            <w:tcW w:w="455" w:type="pct"/>
            <w:shd w:val="clear" w:color="auto" w:fill="auto"/>
            <w:noWrap/>
            <w:vAlign w:val="center"/>
            <w:hideMark/>
          </w:tcPr>
          <w:p w14:paraId="5A2D155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None</w:t>
            </w:r>
          </w:p>
        </w:tc>
        <w:tc>
          <w:tcPr>
            <w:tcW w:w="387" w:type="pct"/>
            <w:shd w:val="clear" w:color="auto" w:fill="auto"/>
            <w:noWrap/>
            <w:vAlign w:val="center"/>
            <w:hideMark/>
          </w:tcPr>
          <w:p w14:paraId="0E98587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None</w:t>
            </w:r>
          </w:p>
        </w:tc>
        <w:tc>
          <w:tcPr>
            <w:tcW w:w="318" w:type="pct"/>
            <w:shd w:val="clear" w:color="auto" w:fill="auto"/>
            <w:noWrap/>
            <w:vAlign w:val="center"/>
            <w:hideMark/>
          </w:tcPr>
          <w:p w14:paraId="0586870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None</w:t>
            </w:r>
          </w:p>
        </w:tc>
        <w:tc>
          <w:tcPr>
            <w:tcW w:w="227" w:type="pct"/>
            <w:shd w:val="clear" w:color="auto" w:fill="auto"/>
            <w:noWrap/>
            <w:vAlign w:val="center"/>
            <w:hideMark/>
          </w:tcPr>
          <w:p w14:paraId="14F5E69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Died</w:t>
            </w:r>
          </w:p>
        </w:tc>
      </w:tr>
      <w:tr w:rsidR="00E73EFA" w:rsidRPr="00817424" w14:paraId="6CDE69EE" w14:textId="77777777" w:rsidTr="00E73EFA">
        <w:trPr>
          <w:trHeight w:val="297"/>
        </w:trPr>
        <w:tc>
          <w:tcPr>
            <w:tcW w:w="181" w:type="pct"/>
            <w:shd w:val="clear" w:color="auto" w:fill="auto"/>
            <w:noWrap/>
            <w:vAlign w:val="center"/>
            <w:hideMark/>
          </w:tcPr>
          <w:p w14:paraId="2C94782B"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23</w:t>
            </w:r>
          </w:p>
        </w:tc>
        <w:tc>
          <w:tcPr>
            <w:tcW w:w="115" w:type="pct"/>
            <w:shd w:val="clear" w:color="auto" w:fill="auto"/>
            <w:noWrap/>
            <w:vAlign w:val="center"/>
            <w:hideMark/>
          </w:tcPr>
          <w:p w14:paraId="56D2E07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21</w:t>
            </w:r>
          </w:p>
        </w:tc>
        <w:tc>
          <w:tcPr>
            <w:tcW w:w="159" w:type="pct"/>
            <w:shd w:val="clear" w:color="auto" w:fill="auto"/>
            <w:noWrap/>
            <w:vAlign w:val="center"/>
            <w:hideMark/>
          </w:tcPr>
          <w:p w14:paraId="72F9FCB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43</w:t>
            </w:r>
          </w:p>
        </w:tc>
        <w:tc>
          <w:tcPr>
            <w:tcW w:w="363" w:type="pct"/>
            <w:shd w:val="clear" w:color="auto" w:fill="auto"/>
            <w:noWrap/>
            <w:vAlign w:val="center"/>
            <w:hideMark/>
          </w:tcPr>
          <w:p w14:paraId="7B60B6E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p>
        </w:tc>
        <w:tc>
          <w:tcPr>
            <w:tcW w:w="205" w:type="pct"/>
            <w:shd w:val="clear" w:color="auto" w:fill="auto"/>
            <w:noWrap/>
            <w:vAlign w:val="center"/>
            <w:hideMark/>
          </w:tcPr>
          <w:p w14:paraId="485554D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None (non-smoker)</w:t>
            </w:r>
          </w:p>
        </w:tc>
        <w:tc>
          <w:tcPr>
            <w:tcW w:w="635" w:type="pct"/>
            <w:shd w:val="clear" w:color="auto" w:fill="auto"/>
            <w:noWrap/>
            <w:vAlign w:val="center"/>
            <w:hideMark/>
          </w:tcPr>
          <w:p w14:paraId="0CA5B539" w14:textId="18268C99"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w:t>
            </w:r>
            <w:r w:rsidR="006778D9" w:rsidRPr="00817424">
              <w:rPr>
                <w:rFonts w:ascii="Book Antiqua" w:eastAsia="Times New Roman" w:hAnsi="Book Antiqua" w:cs="Times New Roman"/>
                <w:color w:val="000000"/>
                <w:sz w:val="24"/>
                <w:szCs w:val="24"/>
              </w:rPr>
              <w:t>o symptoms</w:t>
            </w:r>
          </w:p>
        </w:tc>
        <w:tc>
          <w:tcPr>
            <w:tcW w:w="409" w:type="pct"/>
            <w:shd w:val="clear" w:color="auto" w:fill="auto"/>
            <w:noWrap/>
            <w:vAlign w:val="center"/>
            <w:hideMark/>
          </w:tcPr>
          <w:p w14:paraId="4C2606C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 iliac</w:t>
            </w:r>
          </w:p>
        </w:tc>
        <w:tc>
          <w:tcPr>
            <w:tcW w:w="295" w:type="pct"/>
            <w:shd w:val="clear" w:color="auto" w:fill="auto"/>
            <w:noWrap/>
            <w:vAlign w:val="center"/>
            <w:hideMark/>
          </w:tcPr>
          <w:p w14:paraId="69DDD2A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 aneurysm</w:t>
            </w:r>
          </w:p>
        </w:tc>
        <w:tc>
          <w:tcPr>
            <w:tcW w:w="613" w:type="pct"/>
            <w:shd w:val="clear" w:color="auto" w:fill="auto"/>
            <w:noWrap/>
            <w:vAlign w:val="center"/>
            <w:hideMark/>
          </w:tcPr>
          <w:p w14:paraId="7DE862BB" w14:textId="355FC6DD"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neurysms in the SMA, hepatic artery, splenic artery, jejunal artery, iliac arteries.</w:t>
            </w:r>
          </w:p>
        </w:tc>
        <w:tc>
          <w:tcPr>
            <w:tcW w:w="637" w:type="pct"/>
            <w:shd w:val="clear" w:color="auto" w:fill="auto"/>
            <w:noWrap/>
            <w:vAlign w:val="center"/>
            <w:hideMark/>
          </w:tcPr>
          <w:p w14:paraId="572093FF" w14:textId="2E272CF9"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r w:rsidR="006778D9" w:rsidRPr="00817424">
              <w:rPr>
                <w:rFonts w:ascii="Book Antiqua" w:eastAsia="Times New Roman" w:hAnsi="Book Antiqua" w:cs="Times New Roman"/>
                <w:color w:val="000000"/>
                <w:sz w:val="24"/>
                <w:szCs w:val="24"/>
              </w:rPr>
              <w:t>edial fibrodysplasia in the arteral walls</w:t>
            </w:r>
          </w:p>
        </w:tc>
        <w:tc>
          <w:tcPr>
            <w:tcW w:w="455" w:type="pct"/>
            <w:shd w:val="clear" w:color="auto" w:fill="auto"/>
            <w:noWrap/>
            <w:vAlign w:val="center"/>
            <w:hideMark/>
          </w:tcPr>
          <w:p w14:paraId="17DA856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Aneurysm resection and arterial reconstruction</w:t>
            </w:r>
          </w:p>
        </w:tc>
        <w:tc>
          <w:tcPr>
            <w:tcW w:w="387" w:type="pct"/>
            <w:shd w:val="clear" w:color="auto" w:fill="auto"/>
            <w:noWrap/>
            <w:vAlign w:val="center"/>
            <w:hideMark/>
          </w:tcPr>
          <w:p w14:paraId="353CFCF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7FC05D53"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11C926B3"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7A396DA4" w14:textId="77777777" w:rsidTr="00E73EFA">
        <w:trPr>
          <w:trHeight w:val="252"/>
        </w:trPr>
        <w:tc>
          <w:tcPr>
            <w:tcW w:w="181" w:type="pct"/>
            <w:shd w:val="clear" w:color="auto" w:fill="auto"/>
            <w:noWrap/>
            <w:vAlign w:val="center"/>
            <w:hideMark/>
          </w:tcPr>
          <w:p w14:paraId="2B92C58D"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24</w:t>
            </w:r>
          </w:p>
        </w:tc>
        <w:tc>
          <w:tcPr>
            <w:tcW w:w="115" w:type="pct"/>
            <w:shd w:val="clear" w:color="auto" w:fill="auto"/>
            <w:noWrap/>
            <w:vAlign w:val="center"/>
            <w:hideMark/>
          </w:tcPr>
          <w:p w14:paraId="38B16FE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22</w:t>
            </w:r>
          </w:p>
        </w:tc>
        <w:tc>
          <w:tcPr>
            <w:tcW w:w="159" w:type="pct"/>
            <w:shd w:val="clear" w:color="auto" w:fill="auto"/>
            <w:noWrap/>
            <w:vAlign w:val="center"/>
            <w:hideMark/>
          </w:tcPr>
          <w:p w14:paraId="0A1E441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48</w:t>
            </w:r>
          </w:p>
        </w:tc>
        <w:tc>
          <w:tcPr>
            <w:tcW w:w="363" w:type="pct"/>
            <w:shd w:val="clear" w:color="auto" w:fill="auto"/>
            <w:noWrap/>
            <w:vAlign w:val="center"/>
            <w:hideMark/>
          </w:tcPr>
          <w:p w14:paraId="4627CE8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002BABA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None (non-smoker)</w:t>
            </w:r>
          </w:p>
        </w:tc>
        <w:tc>
          <w:tcPr>
            <w:tcW w:w="635" w:type="pct"/>
            <w:shd w:val="clear" w:color="auto" w:fill="auto"/>
            <w:noWrap/>
            <w:vAlign w:val="center"/>
            <w:hideMark/>
          </w:tcPr>
          <w:p w14:paraId="2665C505" w14:textId="237D57FB"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bdominal pain, hemoperitoneum</w:t>
            </w:r>
          </w:p>
        </w:tc>
        <w:tc>
          <w:tcPr>
            <w:tcW w:w="409" w:type="pct"/>
            <w:shd w:val="clear" w:color="auto" w:fill="auto"/>
            <w:noWrap/>
            <w:vAlign w:val="center"/>
            <w:hideMark/>
          </w:tcPr>
          <w:p w14:paraId="29441B0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Celiac, SMA, RA</w:t>
            </w:r>
          </w:p>
        </w:tc>
        <w:tc>
          <w:tcPr>
            <w:tcW w:w="295" w:type="pct"/>
            <w:shd w:val="clear" w:color="auto" w:fill="auto"/>
            <w:noWrap/>
            <w:vAlign w:val="center"/>
            <w:hideMark/>
          </w:tcPr>
          <w:p w14:paraId="34CC8A1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25DB86CE" w14:textId="042B7DE8"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r w:rsidR="006778D9" w:rsidRPr="00817424">
              <w:rPr>
                <w:rFonts w:ascii="Book Antiqua" w:eastAsia="Times New Roman" w:hAnsi="Book Antiqua" w:cs="Times New Roman"/>
                <w:color w:val="000000"/>
                <w:sz w:val="24"/>
                <w:szCs w:val="24"/>
              </w:rPr>
              <w:t xml:space="preserve">ultiple small </w:t>
            </w:r>
            <w:r w:rsidRPr="00817424">
              <w:rPr>
                <w:rFonts w:ascii="Book Antiqua" w:eastAsia="Times New Roman" w:hAnsi="Book Antiqua" w:cs="Times New Roman"/>
                <w:color w:val="000000"/>
                <w:sz w:val="24"/>
                <w:szCs w:val="24"/>
              </w:rPr>
              <w:t>aneurysms</w:t>
            </w:r>
            <w:r w:rsidR="006778D9" w:rsidRPr="00817424">
              <w:rPr>
                <w:rFonts w:ascii="Book Antiqua" w:eastAsia="Times New Roman" w:hAnsi="Book Antiqua" w:cs="Times New Roman"/>
                <w:color w:val="000000"/>
                <w:sz w:val="24"/>
                <w:szCs w:val="24"/>
              </w:rPr>
              <w:t xml:space="preserve"> in celiac, SMA, RA</w:t>
            </w:r>
          </w:p>
        </w:tc>
        <w:tc>
          <w:tcPr>
            <w:tcW w:w="637" w:type="pct"/>
            <w:shd w:val="clear" w:color="auto" w:fill="auto"/>
            <w:noWrap/>
            <w:vAlign w:val="center"/>
            <w:hideMark/>
          </w:tcPr>
          <w:p w14:paraId="71CF418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55" w:type="pct"/>
            <w:shd w:val="clear" w:color="auto" w:fill="auto"/>
            <w:noWrap/>
            <w:vAlign w:val="center"/>
            <w:hideMark/>
          </w:tcPr>
          <w:p w14:paraId="37110CA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Surgical hemostasis and anti-hypertensive drugs</w:t>
            </w:r>
          </w:p>
        </w:tc>
        <w:tc>
          <w:tcPr>
            <w:tcW w:w="387" w:type="pct"/>
            <w:shd w:val="clear" w:color="auto" w:fill="auto"/>
            <w:noWrap/>
            <w:vAlign w:val="center"/>
            <w:hideMark/>
          </w:tcPr>
          <w:p w14:paraId="241FB9F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β-blocker</w:t>
            </w:r>
          </w:p>
        </w:tc>
        <w:tc>
          <w:tcPr>
            <w:tcW w:w="318" w:type="pct"/>
            <w:shd w:val="clear" w:color="auto" w:fill="auto"/>
            <w:noWrap/>
            <w:vAlign w:val="center"/>
            <w:hideMark/>
          </w:tcPr>
          <w:p w14:paraId="702D006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097575E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32B9F9AF" w14:textId="77777777" w:rsidTr="00E73EFA">
        <w:trPr>
          <w:trHeight w:val="297"/>
        </w:trPr>
        <w:tc>
          <w:tcPr>
            <w:tcW w:w="181" w:type="pct"/>
            <w:shd w:val="clear" w:color="auto" w:fill="auto"/>
            <w:noWrap/>
            <w:vAlign w:val="center"/>
            <w:hideMark/>
          </w:tcPr>
          <w:p w14:paraId="08303267"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25</w:t>
            </w:r>
          </w:p>
        </w:tc>
        <w:tc>
          <w:tcPr>
            <w:tcW w:w="115" w:type="pct"/>
            <w:shd w:val="clear" w:color="auto" w:fill="auto"/>
            <w:noWrap/>
            <w:vAlign w:val="center"/>
            <w:hideMark/>
          </w:tcPr>
          <w:p w14:paraId="3C0A5CA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23</w:t>
            </w:r>
          </w:p>
        </w:tc>
        <w:tc>
          <w:tcPr>
            <w:tcW w:w="159" w:type="pct"/>
            <w:shd w:val="clear" w:color="auto" w:fill="auto"/>
            <w:noWrap/>
            <w:vAlign w:val="center"/>
            <w:hideMark/>
          </w:tcPr>
          <w:p w14:paraId="749063B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57</w:t>
            </w:r>
          </w:p>
        </w:tc>
        <w:tc>
          <w:tcPr>
            <w:tcW w:w="363" w:type="pct"/>
            <w:shd w:val="clear" w:color="auto" w:fill="auto"/>
            <w:noWrap/>
            <w:vAlign w:val="center"/>
            <w:hideMark/>
          </w:tcPr>
          <w:p w14:paraId="624DDAB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5FCC6EBA" w14:textId="3D03E32C"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w:t>
            </w:r>
            <w:r w:rsidR="006778D9" w:rsidRPr="00817424">
              <w:rPr>
                <w:rFonts w:ascii="Book Antiqua" w:eastAsia="Times New Roman" w:hAnsi="Book Antiqua" w:cs="Times New Roman"/>
                <w:color w:val="000000"/>
                <w:sz w:val="24"/>
                <w:szCs w:val="24"/>
              </w:rPr>
              <w:t>moking (40vpacks/yr)</w:t>
            </w:r>
          </w:p>
        </w:tc>
        <w:tc>
          <w:tcPr>
            <w:tcW w:w="635" w:type="pct"/>
            <w:shd w:val="clear" w:color="auto" w:fill="auto"/>
            <w:noWrap/>
            <w:vAlign w:val="center"/>
            <w:hideMark/>
          </w:tcPr>
          <w:p w14:paraId="40C0C404" w14:textId="0380A5CE"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bdominal pain, weight loss, anorexia, nausea, vomiting, diarrhea.</w:t>
            </w:r>
          </w:p>
        </w:tc>
        <w:tc>
          <w:tcPr>
            <w:tcW w:w="409" w:type="pct"/>
            <w:shd w:val="clear" w:color="auto" w:fill="auto"/>
            <w:noWrap/>
            <w:vAlign w:val="center"/>
            <w:hideMark/>
          </w:tcPr>
          <w:p w14:paraId="3E2C9D4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Celiac, SMA</w:t>
            </w:r>
          </w:p>
        </w:tc>
        <w:tc>
          <w:tcPr>
            <w:tcW w:w="295" w:type="pct"/>
            <w:shd w:val="clear" w:color="auto" w:fill="auto"/>
            <w:noWrap/>
            <w:vAlign w:val="center"/>
            <w:hideMark/>
          </w:tcPr>
          <w:p w14:paraId="50998B3F" w14:textId="382F27F6"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Nothing par</w:t>
            </w:r>
            <w:r w:rsidR="006778D9" w:rsidRPr="00817424">
              <w:rPr>
                <w:rFonts w:ascii="Book Antiqua" w:eastAsia="Times New Roman" w:hAnsi="Book Antiqua" w:cs="Times New Roman"/>
                <w:color w:val="000000"/>
                <w:sz w:val="24"/>
                <w:szCs w:val="24"/>
              </w:rPr>
              <w:t>ticular</w:t>
            </w:r>
          </w:p>
        </w:tc>
        <w:tc>
          <w:tcPr>
            <w:tcW w:w="613" w:type="pct"/>
            <w:shd w:val="clear" w:color="auto" w:fill="auto"/>
            <w:noWrap/>
            <w:vAlign w:val="center"/>
            <w:hideMark/>
          </w:tcPr>
          <w:p w14:paraId="2D7FD86A" w14:textId="6D44A70C"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w:t>
            </w:r>
            <w:r w:rsidR="006778D9" w:rsidRPr="00817424">
              <w:rPr>
                <w:rFonts w:ascii="Book Antiqua" w:eastAsia="Times New Roman" w:hAnsi="Book Antiqua" w:cs="Times New Roman"/>
                <w:color w:val="000000"/>
                <w:sz w:val="24"/>
                <w:szCs w:val="24"/>
              </w:rPr>
              <w:t>tenosis of the celiac art</w:t>
            </w:r>
            <w:r w:rsidRPr="00817424">
              <w:rPr>
                <w:rFonts w:ascii="Book Antiqua" w:eastAsia="SimSun" w:hAnsi="Book Antiqua" w:cs="Times New Roman"/>
                <w:color w:val="000000"/>
                <w:sz w:val="24"/>
                <w:szCs w:val="24"/>
                <w:lang w:eastAsia="zh-CN"/>
              </w:rPr>
              <w:t>e</w:t>
            </w:r>
            <w:r w:rsidR="006778D9" w:rsidRPr="00817424">
              <w:rPr>
                <w:rFonts w:ascii="Book Antiqua" w:eastAsia="Times New Roman" w:hAnsi="Book Antiqua" w:cs="Times New Roman"/>
                <w:color w:val="000000"/>
                <w:sz w:val="24"/>
                <w:szCs w:val="24"/>
              </w:rPr>
              <w:t>ry and SMA</w:t>
            </w:r>
          </w:p>
        </w:tc>
        <w:tc>
          <w:tcPr>
            <w:tcW w:w="637" w:type="pct"/>
            <w:shd w:val="clear" w:color="auto" w:fill="auto"/>
            <w:noWrap/>
            <w:vAlign w:val="center"/>
            <w:hideMark/>
          </w:tcPr>
          <w:p w14:paraId="1C9E1CE6" w14:textId="084CC8FD"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r w:rsidR="006778D9" w:rsidRPr="00817424">
              <w:rPr>
                <w:rFonts w:ascii="Book Antiqua" w:eastAsia="Times New Roman" w:hAnsi="Book Antiqua" w:cs="Times New Roman"/>
                <w:color w:val="000000"/>
                <w:sz w:val="24"/>
                <w:szCs w:val="24"/>
              </w:rPr>
              <w:t>edial thickening, smooth muscle hyperplasia in SMA and celiac artery</w:t>
            </w:r>
          </w:p>
        </w:tc>
        <w:tc>
          <w:tcPr>
            <w:tcW w:w="455" w:type="pct"/>
            <w:shd w:val="clear" w:color="auto" w:fill="auto"/>
            <w:noWrap/>
            <w:vAlign w:val="center"/>
            <w:hideMark/>
          </w:tcPr>
          <w:p w14:paraId="78C7547B" w14:textId="1B047CED"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 xml:space="preserve">Aortoiliac </w:t>
            </w:r>
            <w:r w:rsidR="006778D9" w:rsidRPr="00817424">
              <w:rPr>
                <w:rFonts w:ascii="Book Antiqua" w:eastAsia="Times New Roman" w:hAnsi="Book Antiqua" w:cs="Times New Roman"/>
                <w:color w:val="000000"/>
                <w:sz w:val="24"/>
                <w:szCs w:val="24"/>
              </w:rPr>
              <w:t>and aorto-SMA bypass</w:t>
            </w:r>
          </w:p>
        </w:tc>
        <w:tc>
          <w:tcPr>
            <w:tcW w:w="387" w:type="pct"/>
            <w:shd w:val="clear" w:color="auto" w:fill="auto"/>
            <w:noWrap/>
            <w:vAlign w:val="center"/>
            <w:hideMark/>
          </w:tcPr>
          <w:p w14:paraId="1200E3F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4736B9D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198587D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Died</w:t>
            </w:r>
          </w:p>
        </w:tc>
      </w:tr>
      <w:tr w:rsidR="00E73EFA" w:rsidRPr="00817424" w14:paraId="0EBFC227" w14:textId="77777777" w:rsidTr="00E73EFA">
        <w:trPr>
          <w:trHeight w:val="161"/>
        </w:trPr>
        <w:tc>
          <w:tcPr>
            <w:tcW w:w="181" w:type="pct"/>
            <w:shd w:val="clear" w:color="auto" w:fill="auto"/>
            <w:noWrap/>
            <w:vAlign w:val="center"/>
            <w:hideMark/>
          </w:tcPr>
          <w:p w14:paraId="23AC8498"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lastRenderedPageBreak/>
              <w:t>26</w:t>
            </w:r>
          </w:p>
        </w:tc>
        <w:tc>
          <w:tcPr>
            <w:tcW w:w="115" w:type="pct"/>
            <w:shd w:val="clear" w:color="auto" w:fill="auto"/>
            <w:noWrap/>
            <w:vAlign w:val="center"/>
            <w:hideMark/>
          </w:tcPr>
          <w:p w14:paraId="2C6782C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24</w:t>
            </w:r>
          </w:p>
        </w:tc>
        <w:tc>
          <w:tcPr>
            <w:tcW w:w="159" w:type="pct"/>
            <w:shd w:val="clear" w:color="auto" w:fill="auto"/>
            <w:noWrap/>
            <w:vAlign w:val="center"/>
            <w:hideMark/>
          </w:tcPr>
          <w:p w14:paraId="1A10D1A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48</w:t>
            </w:r>
          </w:p>
        </w:tc>
        <w:tc>
          <w:tcPr>
            <w:tcW w:w="363" w:type="pct"/>
            <w:shd w:val="clear" w:color="auto" w:fill="auto"/>
            <w:noWrap/>
            <w:vAlign w:val="center"/>
            <w:hideMark/>
          </w:tcPr>
          <w:p w14:paraId="1248BB5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0B476B6C" w14:textId="7CDF036D"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w:t>
            </w:r>
            <w:r w:rsidR="006778D9" w:rsidRPr="00817424">
              <w:rPr>
                <w:rFonts w:ascii="Book Antiqua" w:eastAsia="Times New Roman" w:hAnsi="Book Antiqua" w:cs="Times New Roman"/>
                <w:color w:val="000000"/>
                <w:sz w:val="24"/>
                <w:szCs w:val="24"/>
              </w:rPr>
              <w:t>moking (20 packs/yr)</w:t>
            </w:r>
          </w:p>
        </w:tc>
        <w:tc>
          <w:tcPr>
            <w:tcW w:w="635" w:type="pct"/>
            <w:shd w:val="clear" w:color="auto" w:fill="auto"/>
            <w:noWrap/>
            <w:vAlign w:val="center"/>
            <w:hideMark/>
          </w:tcPr>
          <w:p w14:paraId="4DF0C2E9" w14:textId="562B35E2"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bdominal pain</w:t>
            </w:r>
          </w:p>
        </w:tc>
        <w:tc>
          <w:tcPr>
            <w:tcW w:w="409" w:type="pct"/>
            <w:shd w:val="clear" w:color="auto" w:fill="auto"/>
            <w:noWrap/>
            <w:vAlign w:val="center"/>
            <w:hideMark/>
          </w:tcPr>
          <w:p w14:paraId="287232B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Celiac, SMA, IMA</w:t>
            </w:r>
          </w:p>
        </w:tc>
        <w:tc>
          <w:tcPr>
            <w:tcW w:w="295" w:type="pct"/>
            <w:shd w:val="clear" w:color="auto" w:fill="auto"/>
            <w:noWrap/>
            <w:vAlign w:val="center"/>
            <w:hideMark/>
          </w:tcPr>
          <w:p w14:paraId="4010A10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58FE3766" w14:textId="4A4006A2"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O</w:t>
            </w:r>
            <w:r w:rsidR="006778D9" w:rsidRPr="00817424">
              <w:rPr>
                <w:rFonts w:ascii="Book Antiqua" w:eastAsia="Times New Roman" w:hAnsi="Book Antiqua" w:cs="Times New Roman"/>
                <w:color w:val="000000"/>
                <w:sz w:val="24"/>
                <w:szCs w:val="24"/>
              </w:rPr>
              <w:t>cclusion of the c</w:t>
            </w:r>
            <w:r w:rsidRPr="00817424">
              <w:rPr>
                <w:rFonts w:ascii="Book Antiqua" w:eastAsia="SimSun" w:hAnsi="Book Antiqua" w:cs="Times New Roman"/>
                <w:color w:val="000000"/>
                <w:sz w:val="24"/>
                <w:szCs w:val="24"/>
                <w:lang w:eastAsia="zh-CN"/>
              </w:rPr>
              <w:t>e</w:t>
            </w:r>
            <w:r w:rsidR="006778D9" w:rsidRPr="00817424">
              <w:rPr>
                <w:rFonts w:ascii="Book Antiqua" w:eastAsia="Times New Roman" w:hAnsi="Book Antiqua" w:cs="Times New Roman"/>
                <w:color w:val="000000"/>
                <w:sz w:val="24"/>
                <w:szCs w:val="24"/>
              </w:rPr>
              <w:t>liac, SMA; enlarged hypertrophic IMA</w:t>
            </w:r>
          </w:p>
        </w:tc>
        <w:tc>
          <w:tcPr>
            <w:tcW w:w="637" w:type="pct"/>
            <w:shd w:val="clear" w:color="auto" w:fill="auto"/>
            <w:noWrap/>
            <w:vAlign w:val="center"/>
            <w:hideMark/>
          </w:tcPr>
          <w:p w14:paraId="2BA02430" w14:textId="3F3D40EB"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w:t>
            </w:r>
            <w:r w:rsidR="006778D9" w:rsidRPr="00817424">
              <w:rPr>
                <w:rFonts w:ascii="Book Antiqua" w:eastAsia="Times New Roman" w:hAnsi="Book Antiqua" w:cs="Times New Roman"/>
                <w:color w:val="000000"/>
                <w:sz w:val="24"/>
                <w:szCs w:val="24"/>
              </w:rPr>
              <w:t>ntimal fibroplasia and an increased deposition of fibrous tissue in the vessel wall media</w:t>
            </w:r>
          </w:p>
        </w:tc>
        <w:tc>
          <w:tcPr>
            <w:tcW w:w="455" w:type="pct"/>
            <w:shd w:val="clear" w:color="auto" w:fill="auto"/>
            <w:noWrap/>
            <w:vAlign w:val="center"/>
            <w:hideMark/>
          </w:tcPr>
          <w:p w14:paraId="3999210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Reimplantation of the SMA</w:t>
            </w:r>
          </w:p>
        </w:tc>
        <w:tc>
          <w:tcPr>
            <w:tcW w:w="387" w:type="pct"/>
            <w:shd w:val="clear" w:color="auto" w:fill="auto"/>
            <w:noWrap/>
            <w:vAlign w:val="center"/>
            <w:hideMark/>
          </w:tcPr>
          <w:p w14:paraId="4293D57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3C720A1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7DFA84A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476FFB96" w14:textId="77777777" w:rsidTr="00E73EFA">
        <w:trPr>
          <w:trHeight w:val="284"/>
        </w:trPr>
        <w:tc>
          <w:tcPr>
            <w:tcW w:w="181" w:type="pct"/>
            <w:shd w:val="clear" w:color="auto" w:fill="auto"/>
            <w:noWrap/>
            <w:vAlign w:val="center"/>
            <w:hideMark/>
          </w:tcPr>
          <w:p w14:paraId="6D881095"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27</w:t>
            </w:r>
          </w:p>
        </w:tc>
        <w:tc>
          <w:tcPr>
            <w:tcW w:w="115" w:type="pct"/>
            <w:shd w:val="clear" w:color="auto" w:fill="auto"/>
            <w:noWrap/>
            <w:vAlign w:val="center"/>
            <w:hideMark/>
          </w:tcPr>
          <w:p w14:paraId="17F109B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25</w:t>
            </w:r>
          </w:p>
        </w:tc>
        <w:tc>
          <w:tcPr>
            <w:tcW w:w="159" w:type="pct"/>
            <w:shd w:val="clear" w:color="auto" w:fill="auto"/>
            <w:noWrap/>
            <w:vAlign w:val="center"/>
            <w:hideMark/>
          </w:tcPr>
          <w:p w14:paraId="150F307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38</w:t>
            </w:r>
          </w:p>
        </w:tc>
        <w:tc>
          <w:tcPr>
            <w:tcW w:w="363" w:type="pct"/>
            <w:shd w:val="clear" w:color="auto" w:fill="auto"/>
            <w:noWrap/>
            <w:vAlign w:val="center"/>
            <w:hideMark/>
          </w:tcPr>
          <w:p w14:paraId="02C2FD6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p>
        </w:tc>
        <w:tc>
          <w:tcPr>
            <w:tcW w:w="205" w:type="pct"/>
            <w:shd w:val="clear" w:color="auto" w:fill="auto"/>
            <w:noWrap/>
            <w:vAlign w:val="center"/>
            <w:hideMark/>
          </w:tcPr>
          <w:p w14:paraId="0D812148" w14:textId="74E0B844"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w:t>
            </w:r>
            <w:r w:rsidR="006778D9" w:rsidRPr="00817424">
              <w:rPr>
                <w:rFonts w:ascii="Book Antiqua" w:eastAsia="Times New Roman" w:hAnsi="Book Antiqua" w:cs="Times New Roman"/>
                <w:color w:val="000000"/>
                <w:sz w:val="24"/>
                <w:szCs w:val="24"/>
              </w:rPr>
              <w:t>moking</w:t>
            </w:r>
          </w:p>
        </w:tc>
        <w:tc>
          <w:tcPr>
            <w:tcW w:w="635" w:type="pct"/>
            <w:shd w:val="clear" w:color="auto" w:fill="auto"/>
            <w:noWrap/>
            <w:vAlign w:val="center"/>
            <w:hideMark/>
          </w:tcPr>
          <w:p w14:paraId="2DE6831A" w14:textId="1585749E"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G</w:t>
            </w:r>
            <w:r w:rsidR="006778D9" w:rsidRPr="00817424">
              <w:rPr>
                <w:rFonts w:ascii="Book Antiqua" w:eastAsia="Times New Roman" w:hAnsi="Book Antiqua" w:cs="Times New Roman"/>
                <w:color w:val="000000"/>
                <w:sz w:val="24"/>
                <w:szCs w:val="24"/>
              </w:rPr>
              <w:t>astrointestinal bleeding, anemia</w:t>
            </w:r>
          </w:p>
        </w:tc>
        <w:tc>
          <w:tcPr>
            <w:tcW w:w="409" w:type="pct"/>
            <w:shd w:val="clear" w:color="auto" w:fill="auto"/>
            <w:noWrap/>
            <w:vAlign w:val="center"/>
            <w:hideMark/>
          </w:tcPr>
          <w:p w14:paraId="7F4052E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 IMA</w:t>
            </w:r>
          </w:p>
        </w:tc>
        <w:tc>
          <w:tcPr>
            <w:tcW w:w="295" w:type="pct"/>
            <w:shd w:val="clear" w:color="auto" w:fill="auto"/>
            <w:noWrap/>
            <w:vAlign w:val="center"/>
            <w:hideMark/>
          </w:tcPr>
          <w:p w14:paraId="61B9A60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2A229430" w14:textId="19827D96"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E</w:t>
            </w:r>
            <w:r w:rsidR="006778D9" w:rsidRPr="00817424">
              <w:rPr>
                <w:rFonts w:ascii="Book Antiqua" w:eastAsia="Times New Roman" w:hAnsi="Book Antiqua" w:cs="Times New Roman"/>
                <w:color w:val="000000"/>
                <w:sz w:val="24"/>
                <w:szCs w:val="24"/>
              </w:rPr>
              <w:t>ctasia in IMA; string-of-beads like appeara</w:t>
            </w:r>
            <w:r w:rsidRPr="00817424">
              <w:rPr>
                <w:rFonts w:ascii="Book Antiqua" w:eastAsia="SimSun" w:hAnsi="Book Antiqua" w:cs="Times New Roman"/>
                <w:color w:val="000000"/>
                <w:sz w:val="24"/>
                <w:szCs w:val="24"/>
                <w:lang w:eastAsia="zh-CN"/>
              </w:rPr>
              <w:t>n</w:t>
            </w:r>
            <w:r w:rsidR="006778D9" w:rsidRPr="00817424">
              <w:rPr>
                <w:rFonts w:ascii="Book Antiqua" w:eastAsia="Times New Roman" w:hAnsi="Book Antiqua" w:cs="Times New Roman"/>
                <w:color w:val="000000"/>
                <w:sz w:val="24"/>
                <w:szCs w:val="24"/>
              </w:rPr>
              <w:t>ce in the SMA</w:t>
            </w:r>
          </w:p>
        </w:tc>
        <w:tc>
          <w:tcPr>
            <w:tcW w:w="637" w:type="pct"/>
            <w:shd w:val="clear" w:color="auto" w:fill="auto"/>
            <w:noWrap/>
            <w:vAlign w:val="center"/>
            <w:hideMark/>
          </w:tcPr>
          <w:p w14:paraId="0B9BB9C7" w14:textId="78B05AC2"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T</w:t>
            </w:r>
            <w:r w:rsidR="006778D9" w:rsidRPr="00817424">
              <w:rPr>
                <w:rFonts w:ascii="Book Antiqua" w:eastAsia="Times New Roman" w:hAnsi="Book Antiqua" w:cs="Times New Roman"/>
                <w:color w:val="000000"/>
                <w:sz w:val="24"/>
                <w:szCs w:val="24"/>
              </w:rPr>
              <w:t>hickening and hyalinization of medium sized vessel walls, with intimal proliferation.</w:t>
            </w:r>
          </w:p>
        </w:tc>
        <w:tc>
          <w:tcPr>
            <w:tcW w:w="455" w:type="pct"/>
            <w:shd w:val="clear" w:color="auto" w:fill="auto"/>
            <w:noWrap/>
            <w:vAlign w:val="center"/>
            <w:hideMark/>
          </w:tcPr>
          <w:p w14:paraId="7032AD9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Ileal resection</w:t>
            </w:r>
          </w:p>
        </w:tc>
        <w:tc>
          <w:tcPr>
            <w:tcW w:w="387" w:type="pct"/>
            <w:shd w:val="clear" w:color="auto" w:fill="auto"/>
            <w:noWrap/>
            <w:vAlign w:val="center"/>
            <w:hideMark/>
          </w:tcPr>
          <w:p w14:paraId="6339FFF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431ED5C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10FCA5C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42BD8A4C" w14:textId="77777777" w:rsidTr="00E73EFA">
        <w:trPr>
          <w:trHeight w:val="258"/>
        </w:trPr>
        <w:tc>
          <w:tcPr>
            <w:tcW w:w="181" w:type="pct"/>
            <w:shd w:val="clear" w:color="auto" w:fill="auto"/>
            <w:noWrap/>
            <w:vAlign w:val="center"/>
            <w:hideMark/>
          </w:tcPr>
          <w:p w14:paraId="2E1389DA"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28</w:t>
            </w:r>
          </w:p>
        </w:tc>
        <w:tc>
          <w:tcPr>
            <w:tcW w:w="115" w:type="pct"/>
            <w:shd w:val="clear" w:color="auto" w:fill="auto"/>
            <w:noWrap/>
            <w:vAlign w:val="center"/>
            <w:hideMark/>
          </w:tcPr>
          <w:p w14:paraId="3E9C3A4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26</w:t>
            </w:r>
          </w:p>
        </w:tc>
        <w:tc>
          <w:tcPr>
            <w:tcW w:w="159" w:type="pct"/>
            <w:shd w:val="clear" w:color="auto" w:fill="auto"/>
            <w:noWrap/>
            <w:vAlign w:val="center"/>
            <w:hideMark/>
          </w:tcPr>
          <w:p w14:paraId="0A75681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not provided</w:t>
            </w:r>
          </w:p>
        </w:tc>
        <w:tc>
          <w:tcPr>
            <w:tcW w:w="363" w:type="pct"/>
            <w:shd w:val="clear" w:color="auto" w:fill="auto"/>
            <w:noWrap/>
            <w:vAlign w:val="center"/>
            <w:hideMark/>
          </w:tcPr>
          <w:p w14:paraId="552775E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not provided</w:t>
            </w:r>
          </w:p>
        </w:tc>
        <w:tc>
          <w:tcPr>
            <w:tcW w:w="205" w:type="pct"/>
            <w:shd w:val="clear" w:color="auto" w:fill="auto"/>
            <w:noWrap/>
            <w:vAlign w:val="center"/>
            <w:hideMark/>
          </w:tcPr>
          <w:p w14:paraId="65E2EB3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None (non-smoker)</w:t>
            </w:r>
          </w:p>
        </w:tc>
        <w:tc>
          <w:tcPr>
            <w:tcW w:w="635" w:type="pct"/>
            <w:shd w:val="clear" w:color="auto" w:fill="auto"/>
            <w:noWrap/>
            <w:vAlign w:val="center"/>
            <w:hideMark/>
          </w:tcPr>
          <w:p w14:paraId="4D65B38E" w14:textId="44386414"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bdominal pain, distension, constipation</w:t>
            </w:r>
          </w:p>
        </w:tc>
        <w:tc>
          <w:tcPr>
            <w:tcW w:w="409" w:type="pct"/>
            <w:shd w:val="clear" w:color="auto" w:fill="auto"/>
            <w:noWrap/>
            <w:vAlign w:val="center"/>
            <w:hideMark/>
          </w:tcPr>
          <w:p w14:paraId="51A638F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w:t>
            </w:r>
          </w:p>
        </w:tc>
        <w:tc>
          <w:tcPr>
            <w:tcW w:w="295" w:type="pct"/>
            <w:shd w:val="clear" w:color="auto" w:fill="auto"/>
            <w:noWrap/>
            <w:vAlign w:val="center"/>
            <w:hideMark/>
          </w:tcPr>
          <w:p w14:paraId="70E4F2B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1A3F2D4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7" w:type="pct"/>
            <w:shd w:val="clear" w:color="auto" w:fill="auto"/>
            <w:noWrap/>
            <w:vAlign w:val="center"/>
            <w:hideMark/>
          </w:tcPr>
          <w:p w14:paraId="04B96A8B" w14:textId="713F03D2"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T</w:t>
            </w:r>
            <w:r w:rsidR="006778D9" w:rsidRPr="00817424">
              <w:rPr>
                <w:rFonts w:ascii="Book Antiqua" w:eastAsia="Times New Roman" w:hAnsi="Book Antiqua" w:cs="Times New Roman"/>
                <w:color w:val="000000"/>
                <w:sz w:val="24"/>
                <w:szCs w:val="24"/>
              </w:rPr>
              <w:t>hick cuff (petal like) of smo</w:t>
            </w:r>
            <w:r w:rsidRPr="00817424">
              <w:rPr>
                <w:rFonts w:ascii="Book Antiqua" w:eastAsia="SimSun" w:hAnsi="Book Antiqua" w:cs="Times New Roman"/>
                <w:color w:val="000000"/>
                <w:sz w:val="24"/>
                <w:szCs w:val="24"/>
                <w:lang w:eastAsia="zh-CN"/>
              </w:rPr>
              <w:t>o</w:t>
            </w:r>
            <w:r w:rsidR="006778D9" w:rsidRPr="00817424">
              <w:rPr>
                <w:rFonts w:ascii="Book Antiqua" w:eastAsia="Times New Roman" w:hAnsi="Book Antiqua" w:cs="Times New Roman"/>
                <w:color w:val="000000"/>
                <w:sz w:val="24"/>
                <w:szCs w:val="24"/>
              </w:rPr>
              <w:t>th muscle proliferation with normal intima and media in mesenteric artery.</w:t>
            </w:r>
          </w:p>
        </w:tc>
        <w:tc>
          <w:tcPr>
            <w:tcW w:w="455" w:type="pct"/>
            <w:shd w:val="clear" w:color="auto" w:fill="auto"/>
            <w:noWrap/>
            <w:vAlign w:val="center"/>
            <w:hideMark/>
          </w:tcPr>
          <w:p w14:paraId="5839173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Right hemicolectomy</w:t>
            </w:r>
          </w:p>
        </w:tc>
        <w:tc>
          <w:tcPr>
            <w:tcW w:w="387" w:type="pct"/>
            <w:shd w:val="clear" w:color="auto" w:fill="auto"/>
            <w:noWrap/>
            <w:vAlign w:val="center"/>
            <w:hideMark/>
          </w:tcPr>
          <w:p w14:paraId="213D303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43706D0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4B13695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104DCB5E" w14:textId="77777777" w:rsidTr="00E73EFA">
        <w:trPr>
          <w:trHeight w:val="271"/>
        </w:trPr>
        <w:tc>
          <w:tcPr>
            <w:tcW w:w="181" w:type="pct"/>
            <w:shd w:val="clear" w:color="auto" w:fill="auto"/>
            <w:noWrap/>
            <w:vAlign w:val="center"/>
            <w:hideMark/>
          </w:tcPr>
          <w:p w14:paraId="7C6F4EF6"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29</w:t>
            </w:r>
          </w:p>
        </w:tc>
        <w:tc>
          <w:tcPr>
            <w:tcW w:w="115" w:type="pct"/>
            <w:shd w:val="clear" w:color="auto" w:fill="auto"/>
            <w:noWrap/>
            <w:vAlign w:val="center"/>
            <w:hideMark/>
          </w:tcPr>
          <w:p w14:paraId="55352CE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27</w:t>
            </w:r>
          </w:p>
        </w:tc>
        <w:tc>
          <w:tcPr>
            <w:tcW w:w="159" w:type="pct"/>
            <w:shd w:val="clear" w:color="auto" w:fill="auto"/>
            <w:noWrap/>
            <w:vAlign w:val="center"/>
            <w:hideMark/>
          </w:tcPr>
          <w:p w14:paraId="74086538"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43</w:t>
            </w:r>
          </w:p>
        </w:tc>
        <w:tc>
          <w:tcPr>
            <w:tcW w:w="363" w:type="pct"/>
            <w:shd w:val="clear" w:color="auto" w:fill="auto"/>
            <w:noWrap/>
            <w:vAlign w:val="center"/>
            <w:hideMark/>
          </w:tcPr>
          <w:p w14:paraId="0120043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444F6B68" w14:textId="58000894" w:rsidR="006778D9" w:rsidRPr="00732F41" w:rsidRDefault="00934A72" w:rsidP="000C0F5D">
            <w:pPr>
              <w:adjustRightInd w:val="0"/>
              <w:snapToGrid w:val="0"/>
              <w:spacing w:line="360" w:lineRule="auto"/>
              <w:jc w:val="center"/>
              <w:rPr>
                <w:rFonts w:ascii="Book Antiqua" w:eastAsia="SimSun" w:hAnsi="Book Antiqua" w:cs="Times New Roman"/>
                <w:color w:val="000000"/>
                <w:sz w:val="24"/>
                <w:szCs w:val="24"/>
                <w:lang w:eastAsia="zh-CN"/>
              </w:rPr>
            </w:pPr>
            <w:r w:rsidRPr="00817424">
              <w:rPr>
                <w:rFonts w:ascii="Book Antiqua" w:eastAsia="Times New Roman" w:hAnsi="Book Antiqua" w:cs="Times New Roman"/>
                <w:color w:val="000000"/>
                <w:sz w:val="24"/>
                <w:szCs w:val="24"/>
              </w:rPr>
              <w:t>S</w:t>
            </w:r>
            <w:r w:rsidR="006778D9" w:rsidRPr="00817424">
              <w:rPr>
                <w:rFonts w:ascii="Book Antiqua" w:eastAsia="Times New Roman" w:hAnsi="Book Antiqua" w:cs="Times New Roman"/>
                <w:color w:val="000000"/>
                <w:sz w:val="24"/>
                <w:szCs w:val="24"/>
              </w:rPr>
              <w:t>moking (10</w:t>
            </w:r>
            <w:r w:rsidRPr="00817424">
              <w:rPr>
                <w:rFonts w:ascii="Book Antiqua" w:eastAsia="SimSun" w:hAnsi="Book Antiqua" w:cs="Times New Roman"/>
                <w:color w:val="000000"/>
                <w:sz w:val="24"/>
                <w:szCs w:val="24"/>
                <w:lang w:eastAsia="zh-CN"/>
              </w:rPr>
              <w:t xml:space="preserve"> </w:t>
            </w:r>
            <w:r w:rsidR="00732F41">
              <w:rPr>
                <w:rFonts w:ascii="Book Antiqua" w:eastAsia="Times New Roman" w:hAnsi="Book Antiqua" w:cs="Times New Roman"/>
                <w:color w:val="000000"/>
                <w:sz w:val="24"/>
                <w:szCs w:val="24"/>
              </w:rPr>
              <w:t>cigarettes daily) for 20 yr</w:t>
            </w:r>
          </w:p>
        </w:tc>
        <w:tc>
          <w:tcPr>
            <w:tcW w:w="635" w:type="pct"/>
            <w:shd w:val="clear" w:color="auto" w:fill="auto"/>
            <w:noWrap/>
            <w:vAlign w:val="center"/>
            <w:hideMark/>
          </w:tcPr>
          <w:p w14:paraId="35D8470E" w14:textId="6D5D9C9E"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H</w:t>
            </w:r>
            <w:r w:rsidR="006778D9" w:rsidRPr="00817424">
              <w:rPr>
                <w:rFonts w:ascii="Book Antiqua" w:eastAsia="Times New Roman" w:hAnsi="Book Antiqua" w:cs="Times New Roman"/>
                <w:color w:val="000000"/>
                <w:sz w:val="24"/>
                <w:szCs w:val="24"/>
              </w:rPr>
              <w:t>ypertension, headache</w:t>
            </w:r>
          </w:p>
        </w:tc>
        <w:tc>
          <w:tcPr>
            <w:tcW w:w="409" w:type="pct"/>
            <w:shd w:val="clear" w:color="auto" w:fill="auto"/>
            <w:noWrap/>
            <w:vAlign w:val="center"/>
            <w:hideMark/>
          </w:tcPr>
          <w:p w14:paraId="452AB3F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 RA</w:t>
            </w:r>
          </w:p>
        </w:tc>
        <w:tc>
          <w:tcPr>
            <w:tcW w:w="295" w:type="pct"/>
            <w:shd w:val="clear" w:color="auto" w:fill="auto"/>
            <w:noWrap/>
            <w:vAlign w:val="center"/>
            <w:hideMark/>
          </w:tcPr>
          <w:p w14:paraId="1246AFF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3CD9A180" w14:textId="616F3276"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w:t>
            </w:r>
            <w:r w:rsidR="006778D9" w:rsidRPr="00817424">
              <w:rPr>
                <w:rFonts w:ascii="Book Antiqua" w:eastAsia="Times New Roman" w:hAnsi="Book Antiqua" w:cs="Times New Roman"/>
                <w:color w:val="000000"/>
                <w:sz w:val="24"/>
                <w:szCs w:val="24"/>
              </w:rPr>
              <w:t>tring-of-beads like appeara</w:t>
            </w:r>
            <w:r w:rsidRPr="00817424">
              <w:rPr>
                <w:rFonts w:ascii="Book Antiqua" w:eastAsia="SimSun" w:hAnsi="Book Antiqua" w:cs="Times New Roman"/>
                <w:color w:val="000000"/>
                <w:sz w:val="24"/>
                <w:szCs w:val="24"/>
                <w:lang w:eastAsia="zh-CN"/>
              </w:rPr>
              <w:t>n</w:t>
            </w:r>
            <w:r w:rsidR="006778D9" w:rsidRPr="00817424">
              <w:rPr>
                <w:rFonts w:ascii="Book Antiqua" w:eastAsia="Times New Roman" w:hAnsi="Book Antiqua" w:cs="Times New Roman"/>
                <w:color w:val="000000"/>
                <w:sz w:val="24"/>
                <w:szCs w:val="24"/>
              </w:rPr>
              <w:t>ce in the right RA and SMA; stenosis and multiple irregularities in the left RA</w:t>
            </w:r>
          </w:p>
        </w:tc>
        <w:tc>
          <w:tcPr>
            <w:tcW w:w="637" w:type="pct"/>
            <w:shd w:val="clear" w:color="auto" w:fill="auto"/>
            <w:noWrap/>
            <w:vAlign w:val="center"/>
            <w:hideMark/>
          </w:tcPr>
          <w:p w14:paraId="04156E4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55" w:type="pct"/>
            <w:shd w:val="clear" w:color="auto" w:fill="auto"/>
            <w:noWrap/>
            <w:vAlign w:val="center"/>
            <w:hideMark/>
          </w:tcPr>
          <w:p w14:paraId="4533D41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Angioplasty and anti-hypertensive drugs</w:t>
            </w:r>
          </w:p>
        </w:tc>
        <w:tc>
          <w:tcPr>
            <w:tcW w:w="387" w:type="pct"/>
            <w:shd w:val="clear" w:color="auto" w:fill="auto"/>
            <w:noWrap/>
            <w:vAlign w:val="center"/>
            <w:hideMark/>
          </w:tcPr>
          <w:p w14:paraId="705D12D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Yes, N/A</w:t>
            </w:r>
          </w:p>
        </w:tc>
        <w:tc>
          <w:tcPr>
            <w:tcW w:w="318" w:type="pct"/>
            <w:shd w:val="clear" w:color="auto" w:fill="auto"/>
            <w:noWrap/>
            <w:vAlign w:val="center"/>
            <w:hideMark/>
          </w:tcPr>
          <w:p w14:paraId="3DA94FD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23690E1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6ED23877" w14:textId="77777777" w:rsidTr="00E73EFA">
        <w:trPr>
          <w:trHeight w:val="310"/>
        </w:trPr>
        <w:tc>
          <w:tcPr>
            <w:tcW w:w="181" w:type="pct"/>
            <w:shd w:val="clear" w:color="auto" w:fill="auto"/>
            <w:noWrap/>
            <w:vAlign w:val="center"/>
            <w:hideMark/>
          </w:tcPr>
          <w:p w14:paraId="137F8E2C"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30</w:t>
            </w:r>
          </w:p>
        </w:tc>
        <w:tc>
          <w:tcPr>
            <w:tcW w:w="115" w:type="pct"/>
            <w:shd w:val="clear" w:color="auto" w:fill="auto"/>
            <w:noWrap/>
            <w:vAlign w:val="center"/>
            <w:hideMark/>
          </w:tcPr>
          <w:p w14:paraId="1F7DEA3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28</w:t>
            </w:r>
          </w:p>
        </w:tc>
        <w:tc>
          <w:tcPr>
            <w:tcW w:w="159" w:type="pct"/>
            <w:shd w:val="clear" w:color="auto" w:fill="auto"/>
            <w:noWrap/>
            <w:vAlign w:val="center"/>
            <w:hideMark/>
          </w:tcPr>
          <w:p w14:paraId="3C8F8E6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38</w:t>
            </w:r>
          </w:p>
        </w:tc>
        <w:tc>
          <w:tcPr>
            <w:tcW w:w="363" w:type="pct"/>
            <w:shd w:val="clear" w:color="auto" w:fill="auto"/>
            <w:noWrap/>
            <w:vAlign w:val="center"/>
            <w:hideMark/>
          </w:tcPr>
          <w:p w14:paraId="6A5715B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p>
        </w:tc>
        <w:tc>
          <w:tcPr>
            <w:tcW w:w="205" w:type="pct"/>
            <w:shd w:val="clear" w:color="auto" w:fill="auto"/>
            <w:noWrap/>
            <w:vAlign w:val="center"/>
            <w:hideMark/>
          </w:tcPr>
          <w:p w14:paraId="29E97AA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7D12483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09" w:type="pct"/>
            <w:shd w:val="clear" w:color="auto" w:fill="auto"/>
            <w:noWrap/>
            <w:vAlign w:val="center"/>
            <w:hideMark/>
          </w:tcPr>
          <w:p w14:paraId="4168EB4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95" w:type="pct"/>
            <w:shd w:val="clear" w:color="auto" w:fill="auto"/>
            <w:noWrap/>
            <w:vAlign w:val="center"/>
            <w:hideMark/>
          </w:tcPr>
          <w:p w14:paraId="7117BEE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3703FDF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7" w:type="pct"/>
            <w:shd w:val="clear" w:color="auto" w:fill="auto"/>
            <w:noWrap/>
            <w:vAlign w:val="center"/>
            <w:hideMark/>
          </w:tcPr>
          <w:p w14:paraId="2F328FE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55" w:type="pct"/>
            <w:shd w:val="clear" w:color="auto" w:fill="auto"/>
            <w:noWrap/>
            <w:vAlign w:val="center"/>
            <w:hideMark/>
          </w:tcPr>
          <w:p w14:paraId="41C63F1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87" w:type="pct"/>
            <w:shd w:val="clear" w:color="auto" w:fill="auto"/>
            <w:noWrap/>
            <w:vAlign w:val="center"/>
            <w:hideMark/>
          </w:tcPr>
          <w:p w14:paraId="6D704B5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0806787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7B47068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7EC3771D" w14:textId="77777777" w:rsidTr="00E73EFA">
        <w:trPr>
          <w:trHeight w:val="258"/>
        </w:trPr>
        <w:tc>
          <w:tcPr>
            <w:tcW w:w="181" w:type="pct"/>
            <w:shd w:val="clear" w:color="auto" w:fill="auto"/>
            <w:noWrap/>
            <w:vAlign w:val="center"/>
            <w:hideMark/>
          </w:tcPr>
          <w:p w14:paraId="11CD1BC1"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31</w:t>
            </w:r>
          </w:p>
        </w:tc>
        <w:tc>
          <w:tcPr>
            <w:tcW w:w="115" w:type="pct"/>
            <w:shd w:val="clear" w:color="auto" w:fill="auto"/>
            <w:noWrap/>
            <w:vAlign w:val="center"/>
            <w:hideMark/>
          </w:tcPr>
          <w:p w14:paraId="04AE6B9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29</w:t>
            </w:r>
          </w:p>
        </w:tc>
        <w:tc>
          <w:tcPr>
            <w:tcW w:w="159" w:type="pct"/>
            <w:shd w:val="clear" w:color="auto" w:fill="auto"/>
            <w:noWrap/>
            <w:vAlign w:val="center"/>
            <w:hideMark/>
          </w:tcPr>
          <w:p w14:paraId="32626DB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43</w:t>
            </w:r>
          </w:p>
        </w:tc>
        <w:tc>
          <w:tcPr>
            <w:tcW w:w="363" w:type="pct"/>
            <w:shd w:val="clear" w:color="auto" w:fill="auto"/>
            <w:noWrap/>
            <w:vAlign w:val="center"/>
            <w:hideMark/>
          </w:tcPr>
          <w:p w14:paraId="051750C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6A83D47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5E79B237" w14:textId="54885812"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H</w:t>
            </w:r>
            <w:r w:rsidR="006778D9" w:rsidRPr="00817424">
              <w:rPr>
                <w:rFonts w:ascii="Book Antiqua" w:eastAsia="Times New Roman" w:hAnsi="Book Antiqua" w:cs="Times New Roman"/>
                <w:color w:val="000000"/>
                <w:sz w:val="24"/>
                <w:szCs w:val="24"/>
              </w:rPr>
              <w:t xml:space="preserve">ypertension, abdominal pain, </w:t>
            </w:r>
            <w:r w:rsidR="006778D9" w:rsidRPr="00817424">
              <w:rPr>
                <w:rFonts w:ascii="Book Antiqua" w:eastAsia="Times New Roman" w:hAnsi="Book Antiqua" w:cs="Times New Roman"/>
                <w:color w:val="000000"/>
                <w:sz w:val="24"/>
                <w:szCs w:val="24"/>
              </w:rPr>
              <w:lastRenderedPageBreak/>
              <w:t>headache</w:t>
            </w:r>
          </w:p>
        </w:tc>
        <w:tc>
          <w:tcPr>
            <w:tcW w:w="409" w:type="pct"/>
            <w:shd w:val="clear" w:color="auto" w:fill="auto"/>
            <w:noWrap/>
            <w:vAlign w:val="center"/>
            <w:hideMark/>
          </w:tcPr>
          <w:p w14:paraId="7DB6C68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lastRenderedPageBreak/>
              <w:t>SMA, RA</w:t>
            </w:r>
          </w:p>
        </w:tc>
        <w:tc>
          <w:tcPr>
            <w:tcW w:w="295" w:type="pct"/>
            <w:shd w:val="clear" w:color="auto" w:fill="auto"/>
            <w:noWrap/>
            <w:vAlign w:val="center"/>
            <w:hideMark/>
          </w:tcPr>
          <w:p w14:paraId="67EB7ED0" w14:textId="360BA8CD"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 xml:space="preserve">neurysms in </w:t>
            </w:r>
            <w:r w:rsidR="006778D9" w:rsidRPr="00817424">
              <w:rPr>
                <w:rFonts w:ascii="Book Antiqua" w:eastAsia="Times New Roman" w:hAnsi="Book Antiqua" w:cs="Times New Roman"/>
                <w:color w:val="000000"/>
                <w:sz w:val="24"/>
                <w:szCs w:val="24"/>
              </w:rPr>
              <w:lastRenderedPageBreak/>
              <w:t>the left RA</w:t>
            </w:r>
          </w:p>
        </w:tc>
        <w:tc>
          <w:tcPr>
            <w:tcW w:w="613" w:type="pct"/>
            <w:shd w:val="clear" w:color="auto" w:fill="auto"/>
            <w:noWrap/>
            <w:vAlign w:val="center"/>
            <w:hideMark/>
          </w:tcPr>
          <w:p w14:paraId="506CD3F1" w14:textId="722110C4"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lastRenderedPageBreak/>
              <w:t>A</w:t>
            </w:r>
            <w:r w:rsidR="006778D9" w:rsidRPr="00817424">
              <w:rPr>
                <w:rFonts w:ascii="Book Antiqua" w:eastAsia="Times New Roman" w:hAnsi="Book Antiqua" w:cs="Times New Roman"/>
                <w:color w:val="000000"/>
                <w:sz w:val="24"/>
                <w:szCs w:val="24"/>
              </w:rPr>
              <w:t xml:space="preserve">neurysms in the left RA with </w:t>
            </w:r>
            <w:r w:rsidR="006778D9" w:rsidRPr="00817424">
              <w:rPr>
                <w:rFonts w:ascii="Book Antiqua" w:eastAsia="Times New Roman" w:hAnsi="Book Antiqua" w:cs="Times New Roman"/>
                <w:color w:val="000000"/>
                <w:sz w:val="24"/>
                <w:szCs w:val="24"/>
              </w:rPr>
              <w:lastRenderedPageBreak/>
              <w:t>sever fibrodysplastic stenosis; string-of-beads like appeara</w:t>
            </w:r>
            <w:r w:rsidRPr="00817424">
              <w:rPr>
                <w:rFonts w:ascii="Book Antiqua" w:eastAsia="SimSun" w:hAnsi="Book Antiqua" w:cs="Times New Roman"/>
                <w:color w:val="000000"/>
                <w:sz w:val="24"/>
                <w:szCs w:val="24"/>
                <w:lang w:eastAsia="zh-CN"/>
              </w:rPr>
              <w:t>n</w:t>
            </w:r>
            <w:r w:rsidR="006778D9" w:rsidRPr="00817424">
              <w:rPr>
                <w:rFonts w:ascii="Book Antiqua" w:eastAsia="Times New Roman" w:hAnsi="Book Antiqua" w:cs="Times New Roman"/>
                <w:color w:val="000000"/>
                <w:sz w:val="24"/>
                <w:szCs w:val="24"/>
              </w:rPr>
              <w:t>ce in the right RA; stenosis in SMA</w:t>
            </w:r>
          </w:p>
        </w:tc>
        <w:tc>
          <w:tcPr>
            <w:tcW w:w="637" w:type="pct"/>
            <w:shd w:val="clear" w:color="auto" w:fill="auto"/>
            <w:noWrap/>
            <w:vAlign w:val="center"/>
            <w:hideMark/>
          </w:tcPr>
          <w:p w14:paraId="7A0BB158" w14:textId="380B97DA"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lastRenderedPageBreak/>
              <w:t>I</w:t>
            </w:r>
            <w:r w:rsidR="006778D9" w:rsidRPr="00817424">
              <w:rPr>
                <w:rFonts w:ascii="Book Antiqua" w:eastAsia="Times New Roman" w:hAnsi="Book Antiqua" w:cs="Times New Roman"/>
                <w:color w:val="000000"/>
                <w:sz w:val="24"/>
                <w:szCs w:val="24"/>
              </w:rPr>
              <w:t xml:space="preserve">ntimal fibroplasia, lost of internal </w:t>
            </w:r>
            <w:r w:rsidR="006778D9" w:rsidRPr="00817424">
              <w:rPr>
                <w:rFonts w:ascii="Book Antiqua" w:eastAsia="Times New Roman" w:hAnsi="Book Antiqua" w:cs="Times New Roman"/>
                <w:color w:val="000000"/>
                <w:sz w:val="24"/>
                <w:szCs w:val="24"/>
              </w:rPr>
              <w:lastRenderedPageBreak/>
              <w:t>elastic lamina, and massive destruction of the media in the aneurysm walls</w:t>
            </w:r>
          </w:p>
        </w:tc>
        <w:tc>
          <w:tcPr>
            <w:tcW w:w="455" w:type="pct"/>
            <w:shd w:val="clear" w:color="auto" w:fill="auto"/>
            <w:noWrap/>
            <w:vAlign w:val="center"/>
            <w:hideMark/>
          </w:tcPr>
          <w:p w14:paraId="2D9F7348"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lastRenderedPageBreak/>
              <w:t xml:space="preserve">Aneurysm resection </w:t>
            </w:r>
            <w:r w:rsidRPr="00817424">
              <w:rPr>
                <w:rFonts w:ascii="Book Antiqua" w:eastAsia="Times New Roman" w:hAnsi="Book Antiqua" w:cs="Times New Roman"/>
                <w:color w:val="000000"/>
                <w:sz w:val="24"/>
                <w:szCs w:val="24"/>
              </w:rPr>
              <w:lastRenderedPageBreak/>
              <w:t>and aortorenal bypass and percutaneous transluminal angioplasty</w:t>
            </w:r>
          </w:p>
        </w:tc>
        <w:tc>
          <w:tcPr>
            <w:tcW w:w="387" w:type="pct"/>
            <w:shd w:val="clear" w:color="auto" w:fill="auto"/>
            <w:noWrap/>
            <w:vAlign w:val="center"/>
            <w:hideMark/>
          </w:tcPr>
          <w:p w14:paraId="591663C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lastRenderedPageBreak/>
              <w:t>N/A</w:t>
            </w:r>
          </w:p>
        </w:tc>
        <w:tc>
          <w:tcPr>
            <w:tcW w:w="318" w:type="pct"/>
            <w:shd w:val="clear" w:color="auto" w:fill="auto"/>
            <w:noWrap/>
            <w:vAlign w:val="center"/>
            <w:hideMark/>
          </w:tcPr>
          <w:p w14:paraId="4AFF96B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4A461C9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017E4C3C" w14:textId="77777777" w:rsidTr="00E73EFA">
        <w:trPr>
          <w:trHeight w:val="316"/>
        </w:trPr>
        <w:tc>
          <w:tcPr>
            <w:tcW w:w="181" w:type="pct"/>
            <w:shd w:val="clear" w:color="auto" w:fill="auto"/>
            <w:noWrap/>
            <w:vAlign w:val="center"/>
            <w:hideMark/>
          </w:tcPr>
          <w:p w14:paraId="2BBD7E76"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32</w:t>
            </w:r>
          </w:p>
        </w:tc>
        <w:tc>
          <w:tcPr>
            <w:tcW w:w="115" w:type="pct"/>
            <w:shd w:val="clear" w:color="auto" w:fill="auto"/>
            <w:noWrap/>
            <w:vAlign w:val="center"/>
            <w:hideMark/>
          </w:tcPr>
          <w:p w14:paraId="1FA93023"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30</w:t>
            </w:r>
          </w:p>
        </w:tc>
        <w:tc>
          <w:tcPr>
            <w:tcW w:w="159" w:type="pct"/>
            <w:shd w:val="clear" w:color="auto" w:fill="auto"/>
            <w:noWrap/>
            <w:vAlign w:val="center"/>
            <w:hideMark/>
          </w:tcPr>
          <w:p w14:paraId="38A87C3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44</w:t>
            </w:r>
          </w:p>
        </w:tc>
        <w:tc>
          <w:tcPr>
            <w:tcW w:w="363" w:type="pct"/>
            <w:shd w:val="clear" w:color="auto" w:fill="auto"/>
            <w:noWrap/>
            <w:vAlign w:val="center"/>
            <w:hideMark/>
          </w:tcPr>
          <w:p w14:paraId="32B1369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53885A68" w14:textId="5886C653"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O</w:t>
            </w:r>
            <w:r w:rsidR="006778D9" w:rsidRPr="00817424">
              <w:rPr>
                <w:rFonts w:ascii="Book Antiqua" w:eastAsia="Times New Roman" w:hAnsi="Book Antiqua" w:cs="Times New Roman"/>
                <w:color w:val="000000"/>
                <w:sz w:val="24"/>
                <w:szCs w:val="24"/>
              </w:rPr>
              <w:t>ral contraceptive pills</w:t>
            </w:r>
          </w:p>
        </w:tc>
        <w:tc>
          <w:tcPr>
            <w:tcW w:w="635" w:type="pct"/>
            <w:shd w:val="clear" w:color="auto" w:fill="auto"/>
            <w:noWrap/>
            <w:vAlign w:val="center"/>
            <w:hideMark/>
          </w:tcPr>
          <w:p w14:paraId="310124EB" w14:textId="2EC40923"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H</w:t>
            </w:r>
            <w:r w:rsidR="006778D9" w:rsidRPr="00817424">
              <w:rPr>
                <w:rFonts w:ascii="Book Antiqua" w:eastAsia="Times New Roman" w:hAnsi="Book Antiqua" w:cs="Times New Roman"/>
                <w:color w:val="000000"/>
                <w:sz w:val="24"/>
                <w:szCs w:val="24"/>
              </w:rPr>
              <w:t>ypertension, abdominal pain, diarrhea, vomiting</w:t>
            </w:r>
          </w:p>
        </w:tc>
        <w:tc>
          <w:tcPr>
            <w:tcW w:w="409" w:type="pct"/>
            <w:shd w:val="clear" w:color="auto" w:fill="auto"/>
            <w:noWrap/>
            <w:vAlign w:val="center"/>
            <w:hideMark/>
          </w:tcPr>
          <w:p w14:paraId="13F21CB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w:t>
            </w:r>
          </w:p>
        </w:tc>
        <w:tc>
          <w:tcPr>
            <w:tcW w:w="295" w:type="pct"/>
            <w:shd w:val="clear" w:color="auto" w:fill="auto"/>
            <w:noWrap/>
            <w:vAlign w:val="center"/>
            <w:hideMark/>
          </w:tcPr>
          <w:p w14:paraId="4A4588E7" w14:textId="7F315B8C"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w:t>
            </w:r>
            <w:r w:rsidR="006778D9" w:rsidRPr="00817424">
              <w:rPr>
                <w:rFonts w:ascii="Book Antiqua" w:eastAsia="Times New Roman" w:hAnsi="Book Antiqua" w:cs="Times New Roman"/>
                <w:color w:val="000000"/>
                <w:sz w:val="24"/>
                <w:szCs w:val="24"/>
              </w:rPr>
              <w:t>tenosis of SMA and nonspecific colitis</w:t>
            </w:r>
          </w:p>
        </w:tc>
        <w:tc>
          <w:tcPr>
            <w:tcW w:w="613" w:type="pct"/>
            <w:shd w:val="clear" w:color="auto" w:fill="auto"/>
            <w:noWrap/>
            <w:vAlign w:val="center"/>
            <w:hideMark/>
          </w:tcPr>
          <w:p w14:paraId="68A1E4A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stenosis in SMA</w:t>
            </w:r>
          </w:p>
        </w:tc>
        <w:tc>
          <w:tcPr>
            <w:tcW w:w="637" w:type="pct"/>
            <w:shd w:val="clear" w:color="auto" w:fill="auto"/>
            <w:noWrap/>
            <w:vAlign w:val="center"/>
            <w:hideMark/>
          </w:tcPr>
          <w:p w14:paraId="25CCBEB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55" w:type="pct"/>
            <w:shd w:val="clear" w:color="auto" w:fill="auto"/>
            <w:noWrap/>
            <w:vAlign w:val="center"/>
            <w:hideMark/>
          </w:tcPr>
          <w:p w14:paraId="3ABE591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Angioplasty</w:t>
            </w:r>
          </w:p>
        </w:tc>
        <w:tc>
          <w:tcPr>
            <w:tcW w:w="387" w:type="pct"/>
            <w:shd w:val="clear" w:color="auto" w:fill="auto"/>
            <w:noWrap/>
            <w:vAlign w:val="center"/>
            <w:hideMark/>
          </w:tcPr>
          <w:p w14:paraId="336C8792"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6599B91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555D908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624EDFEE" w14:textId="77777777" w:rsidTr="00E73EFA">
        <w:trPr>
          <w:trHeight w:val="134"/>
        </w:trPr>
        <w:tc>
          <w:tcPr>
            <w:tcW w:w="181" w:type="pct"/>
            <w:shd w:val="clear" w:color="auto" w:fill="auto"/>
            <w:noWrap/>
            <w:vAlign w:val="center"/>
            <w:hideMark/>
          </w:tcPr>
          <w:p w14:paraId="653F4E52"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33</w:t>
            </w:r>
          </w:p>
        </w:tc>
        <w:tc>
          <w:tcPr>
            <w:tcW w:w="115" w:type="pct"/>
            <w:shd w:val="clear" w:color="auto" w:fill="auto"/>
            <w:noWrap/>
            <w:vAlign w:val="center"/>
            <w:hideMark/>
          </w:tcPr>
          <w:p w14:paraId="48AC864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31</w:t>
            </w:r>
          </w:p>
        </w:tc>
        <w:tc>
          <w:tcPr>
            <w:tcW w:w="159" w:type="pct"/>
            <w:shd w:val="clear" w:color="auto" w:fill="auto"/>
            <w:noWrap/>
            <w:vAlign w:val="center"/>
            <w:hideMark/>
          </w:tcPr>
          <w:p w14:paraId="1DA8BCC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30</w:t>
            </w:r>
          </w:p>
        </w:tc>
        <w:tc>
          <w:tcPr>
            <w:tcW w:w="363" w:type="pct"/>
            <w:shd w:val="clear" w:color="auto" w:fill="auto"/>
            <w:noWrap/>
            <w:vAlign w:val="center"/>
            <w:hideMark/>
          </w:tcPr>
          <w:p w14:paraId="6D5E9D0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p>
        </w:tc>
        <w:tc>
          <w:tcPr>
            <w:tcW w:w="205" w:type="pct"/>
            <w:shd w:val="clear" w:color="auto" w:fill="auto"/>
            <w:noWrap/>
            <w:vAlign w:val="center"/>
            <w:hideMark/>
          </w:tcPr>
          <w:p w14:paraId="61BA9F48"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4F7D7E86" w14:textId="01B8D9FB"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bdominal pain, hypertension</w:t>
            </w:r>
          </w:p>
        </w:tc>
        <w:tc>
          <w:tcPr>
            <w:tcW w:w="409" w:type="pct"/>
            <w:shd w:val="clear" w:color="auto" w:fill="auto"/>
            <w:noWrap/>
            <w:vAlign w:val="center"/>
            <w:hideMark/>
          </w:tcPr>
          <w:p w14:paraId="1C6BADB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Celiac, SMA, RA, iliac</w:t>
            </w:r>
          </w:p>
        </w:tc>
        <w:tc>
          <w:tcPr>
            <w:tcW w:w="295" w:type="pct"/>
            <w:shd w:val="clear" w:color="auto" w:fill="auto"/>
            <w:noWrap/>
            <w:vAlign w:val="center"/>
            <w:hideMark/>
          </w:tcPr>
          <w:p w14:paraId="69F38FC1" w14:textId="04D5B651"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Dissections of the celiac, SMA, left RA, and external iliac artery</w:t>
            </w:r>
          </w:p>
        </w:tc>
        <w:tc>
          <w:tcPr>
            <w:tcW w:w="613" w:type="pct"/>
            <w:shd w:val="clear" w:color="auto" w:fill="auto"/>
            <w:noWrap/>
            <w:vAlign w:val="center"/>
            <w:hideMark/>
          </w:tcPr>
          <w:p w14:paraId="3FDED64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stenosis in the right RA</w:t>
            </w:r>
          </w:p>
        </w:tc>
        <w:tc>
          <w:tcPr>
            <w:tcW w:w="637" w:type="pct"/>
            <w:shd w:val="clear" w:color="auto" w:fill="auto"/>
            <w:noWrap/>
            <w:vAlign w:val="center"/>
            <w:hideMark/>
          </w:tcPr>
          <w:p w14:paraId="62CE27B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55" w:type="pct"/>
            <w:shd w:val="clear" w:color="auto" w:fill="auto"/>
            <w:noWrap/>
            <w:vAlign w:val="center"/>
            <w:hideMark/>
          </w:tcPr>
          <w:p w14:paraId="19D7A3B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Anti-platelet and anti-hypertensive therapy and angioplasty for right renal artery.</w:t>
            </w:r>
          </w:p>
        </w:tc>
        <w:tc>
          <w:tcPr>
            <w:tcW w:w="387" w:type="pct"/>
            <w:shd w:val="clear" w:color="auto" w:fill="auto"/>
            <w:noWrap/>
            <w:vAlign w:val="center"/>
            <w:hideMark/>
          </w:tcPr>
          <w:p w14:paraId="00AFF7A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β-blocker, Ca blocker</w:t>
            </w:r>
          </w:p>
        </w:tc>
        <w:tc>
          <w:tcPr>
            <w:tcW w:w="318" w:type="pct"/>
            <w:shd w:val="clear" w:color="auto" w:fill="auto"/>
            <w:noWrap/>
            <w:vAlign w:val="center"/>
            <w:hideMark/>
          </w:tcPr>
          <w:p w14:paraId="79BC6B2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warfarin, aspirin (100mg)</w:t>
            </w:r>
          </w:p>
        </w:tc>
        <w:tc>
          <w:tcPr>
            <w:tcW w:w="227" w:type="pct"/>
            <w:shd w:val="clear" w:color="auto" w:fill="auto"/>
            <w:noWrap/>
            <w:vAlign w:val="center"/>
            <w:hideMark/>
          </w:tcPr>
          <w:p w14:paraId="4C688F5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40974ADC" w14:textId="77777777" w:rsidTr="00E73EFA">
        <w:trPr>
          <w:trHeight w:val="258"/>
        </w:trPr>
        <w:tc>
          <w:tcPr>
            <w:tcW w:w="181" w:type="pct"/>
            <w:shd w:val="clear" w:color="auto" w:fill="auto"/>
            <w:noWrap/>
            <w:vAlign w:val="center"/>
            <w:hideMark/>
          </w:tcPr>
          <w:p w14:paraId="06F18E92"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34</w:t>
            </w:r>
          </w:p>
        </w:tc>
        <w:tc>
          <w:tcPr>
            <w:tcW w:w="115" w:type="pct"/>
            <w:shd w:val="clear" w:color="auto" w:fill="auto"/>
            <w:noWrap/>
            <w:vAlign w:val="center"/>
            <w:hideMark/>
          </w:tcPr>
          <w:p w14:paraId="7BF73A1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32</w:t>
            </w:r>
          </w:p>
        </w:tc>
        <w:tc>
          <w:tcPr>
            <w:tcW w:w="159" w:type="pct"/>
            <w:shd w:val="clear" w:color="auto" w:fill="auto"/>
            <w:noWrap/>
            <w:vAlign w:val="center"/>
            <w:hideMark/>
          </w:tcPr>
          <w:p w14:paraId="567CC0B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47</w:t>
            </w:r>
          </w:p>
        </w:tc>
        <w:tc>
          <w:tcPr>
            <w:tcW w:w="363" w:type="pct"/>
            <w:shd w:val="clear" w:color="auto" w:fill="auto"/>
            <w:noWrap/>
            <w:vAlign w:val="center"/>
            <w:hideMark/>
          </w:tcPr>
          <w:p w14:paraId="0AFA6BC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44055A5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1C681D38" w14:textId="0BCA5211"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bdominal pain, diarrhea, hypertension</w:t>
            </w:r>
          </w:p>
        </w:tc>
        <w:tc>
          <w:tcPr>
            <w:tcW w:w="409" w:type="pct"/>
            <w:shd w:val="clear" w:color="auto" w:fill="auto"/>
            <w:noWrap/>
            <w:vAlign w:val="center"/>
            <w:hideMark/>
          </w:tcPr>
          <w:p w14:paraId="61359DB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All abdominal arteries</w:t>
            </w:r>
          </w:p>
        </w:tc>
        <w:tc>
          <w:tcPr>
            <w:tcW w:w="295" w:type="pct"/>
            <w:shd w:val="clear" w:color="auto" w:fill="auto"/>
            <w:noWrap/>
            <w:vAlign w:val="center"/>
            <w:hideMark/>
          </w:tcPr>
          <w:p w14:paraId="60F18F43" w14:textId="28357849"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 xml:space="preserve"> partial occlusion of the celiac artery and a total occlusion </w:t>
            </w:r>
            <w:r w:rsidR="006778D9" w:rsidRPr="00817424">
              <w:rPr>
                <w:rFonts w:ascii="Book Antiqua" w:eastAsia="Times New Roman" w:hAnsi="Book Antiqua" w:cs="Times New Roman"/>
                <w:color w:val="000000"/>
                <w:sz w:val="24"/>
                <w:szCs w:val="24"/>
              </w:rPr>
              <w:lastRenderedPageBreak/>
              <w:t>of the SMA</w:t>
            </w:r>
          </w:p>
        </w:tc>
        <w:tc>
          <w:tcPr>
            <w:tcW w:w="613" w:type="pct"/>
            <w:shd w:val="clear" w:color="auto" w:fill="auto"/>
            <w:noWrap/>
            <w:vAlign w:val="center"/>
            <w:hideMark/>
          </w:tcPr>
          <w:p w14:paraId="2E11E63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lastRenderedPageBreak/>
              <w:t>N/A</w:t>
            </w:r>
          </w:p>
        </w:tc>
        <w:tc>
          <w:tcPr>
            <w:tcW w:w="637" w:type="pct"/>
            <w:shd w:val="clear" w:color="auto" w:fill="auto"/>
            <w:noWrap/>
            <w:vAlign w:val="center"/>
            <w:hideMark/>
          </w:tcPr>
          <w:p w14:paraId="7FBA9762" w14:textId="2BCCFCA2"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w:t>
            </w:r>
            <w:r w:rsidR="006778D9" w:rsidRPr="00817424">
              <w:rPr>
                <w:rFonts w:ascii="Book Antiqua" w:eastAsia="Times New Roman" w:hAnsi="Book Antiqua" w:cs="Times New Roman"/>
                <w:color w:val="000000"/>
                <w:sz w:val="24"/>
                <w:szCs w:val="24"/>
              </w:rPr>
              <w:t>ntimal and medial proliferation</w:t>
            </w:r>
          </w:p>
        </w:tc>
        <w:tc>
          <w:tcPr>
            <w:tcW w:w="455" w:type="pct"/>
            <w:shd w:val="clear" w:color="auto" w:fill="auto"/>
            <w:noWrap/>
            <w:vAlign w:val="center"/>
            <w:hideMark/>
          </w:tcPr>
          <w:p w14:paraId="344E9A0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Anti-hypertensive drug</w:t>
            </w:r>
          </w:p>
        </w:tc>
        <w:tc>
          <w:tcPr>
            <w:tcW w:w="387" w:type="pct"/>
            <w:shd w:val="clear" w:color="auto" w:fill="auto"/>
            <w:noWrap/>
            <w:vAlign w:val="center"/>
            <w:hideMark/>
          </w:tcPr>
          <w:p w14:paraId="4677584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Yes, N/A</w:t>
            </w:r>
          </w:p>
        </w:tc>
        <w:tc>
          <w:tcPr>
            <w:tcW w:w="318" w:type="pct"/>
            <w:shd w:val="clear" w:color="auto" w:fill="auto"/>
            <w:noWrap/>
            <w:vAlign w:val="center"/>
            <w:hideMark/>
          </w:tcPr>
          <w:p w14:paraId="6B81966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65747AC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Died</w:t>
            </w:r>
          </w:p>
        </w:tc>
      </w:tr>
      <w:tr w:rsidR="00E73EFA" w:rsidRPr="00817424" w14:paraId="60166B61" w14:textId="77777777" w:rsidTr="00E73EFA">
        <w:trPr>
          <w:trHeight w:val="252"/>
        </w:trPr>
        <w:tc>
          <w:tcPr>
            <w:tcW w:w="181" w:type="pct"/>
            <w:shd w:val="clear" w:color="auto" w:fill="auto"/>
            <w:noWrap/>
            <w:vAlign w:val="center"/>
            <w:hideMark/>
          </w:tcPr>
          <w:p w14:paraId="071FAB99"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35</w:t>
            </w:r>
          </w:p>
        </w:tc>
        <w:tc>
          <w:tcPr>
            <w:tcW w:w="115" w:type="pct"/>
            <w:shd w:val="clear" w:color="auto" w:fill="auto"/>
            <w:noWrap/>
            <w:vAlign w:val="center"/>
            <w:hideMark/>
          </w:tcPr>
          <w:p w14:paraId="6506BF9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33</w:t>
            </w:r>
          </w:p>
        </w:tc>
        <w:tc>
          <w:tcPr>
            <w:tcW w:w="159" w:type="pct"/>
            <w:shd w:val="clear" w:color="auto" w:fill="auto"/>
            <w:noWrap/>
            <w:vAlign w:val="center"/>
            <w:hideMark/>
          </w:tcPr>
          <w:p w14:paraId="4EF191E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47</w:t>
            </w:r>
          </w:p>
        </w:tc>
        <w:tc>
          <w:tcPr>
            <w:tcW w:w="363" w:type="pct"/>
            <w:shd w:val="clear" w:color="auto" w:fill="auto"/>
            <w:noWrap/>
            <w:vAlign w:val="center"/>
            <w:hideMark/>
          </w:tcPr>
          <w:p w14:paraId="2476F04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01EDD2A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None (non-smoker)</w:t>
            </w:r>
          </w:p>
        </w:tc>
        <w:tc>
          <w:tcPr>
            <w:tcW w:w="635" w:type="pct"/>
            <w:shd w:val="clear" w:color="auto" w:fill="auto"/>
            <w:noWrap/>
            <w:vAlign w:val="center"/>
            <w:hideMark/>
          </w:tcPr>
          <w:p w14:paraId="1BB817BC" w14:textId="3DA8EFC3"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w:t>
            </w:r>
            <w:r w:rsidR="006778D9" w:rsidRPr="00817424">
              <w:rPr>
                <w:rFonts w:ascii="Book Antiqua" w:eastAsia="Times New Roman" w:hAnsi="Book Antiqua" w:cs="Times New Roman"/>
                <w:color w:val="000000"/>
                <w:sz w:val="24"/>
                <w:szCs w:val="24"/>
              </w:rPr>
              <w:t>ausea, early satiety, abdominal pain</w:t>
            </w:r>
          </w:p>
        </w:tc>
        <w:tc>
          <w:tcPr>
            <w:tcW w:w="409" w:type="pct"/>
            <w:shd w:val="clear" w:color="auto" w:fill="auto"/>
            <w:noWrap/>
            <w:vAlign w:val="center"/>
            <w:hideMark/>
          </w:tcPr>
          <w:p w14:paraId="0073357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Celiac, SMA</w:t>
            </w:r>
          </w:p>
        </w:tc>
        <w:tc>
          <w:tcPr>
            <w:tcW w:w="295" w:type="pct"/>
            <w:shd w:val="clear" w:color="auto" w:fill="auto"/>
            <w:noWrap/>
            <w:vAlign w:val="center"/>
            <w:hideMark/>
          </w:tcPr>
          <w:p w14:paraId="5ED68FC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6856FA65" w14:textId="39C3BD6E"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w:t>
            </w:r>
            <w:r w:rsidR="006778D9" w:rsidRPr="00817424">
              <w:rPr>
                <w:rFonts w:ascii="Book Antiqua" w:eastAsia="Times New Roman" w:hAnsi="Book Antiqua" w:cs="Times New Roman"/>
                <w:color w:val="000000"/>
                <w:sz w:val="24"/>
                <w:szCs w:val="24"/>
              </w:rPr>
              <w:t>t</w:t>
            </w:r>
            <w:r w:rsidRPr="00817424">
              <w:rPr>
                <w:rFonts w:ascii="Book Antiqua" w:eastAsia="SimSun" w:hAnsi="Book Antiqua" w:cs="Times New Roman"/>
                <w:color w:val="000000"/>
                <w:sz w:val="24"/>
                <w:szCs w:val="24"/>
                <w:lang w:eastAsia="zh-CN"/>
              </w:rPr>
              <w:t>e</w:t>
            </w:r>
            <w:r w:rsidR="006778D9" w:rsidRPr="00817424">
              <w:rPr>
                <w:rFonts w:ascii="Book Antiqua" w:eastAsia="Times New Roman" w:hAnsi="Book Antiqua" w:cs="Times New Roman"/>
                <w:color w:val="000000"/>
                <w:sz w:val="24"/>
                <w:szCs w:val="24"/>
              </w:rPr>
              <w:t>nosis of the SMA, hypertrophy of the gastroduodenal artery and pancreaticoduodenal arteries</w:t>
            </w:r>
          </w:p>
        </w:tc>
        <w:tc>
          <w:tcPr>
            <w:tcW w:w="637" w:type="pct"/>
            <w:shd w:val="clear" w:color="auto" w:fill="auto"/>
            <w:noWrap/>
            <w:vAlign w:val="center"/>
            <w:hideMark/>
          </w:tcPr>
          <w:p w14:paraId="6BD0DAF7"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55" w:type="pct"/>
            <w:shd w:val="clear" w:color="auto" w:fill="auto"/>
            <w:noWrap/>
            <w:vAlign w:val="center"/>
            <w:hideMark/>
          </w:tcPr>
          <w:p w14:paraId="466D339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An aorto-superior mesenteric artery and an aorto-hepatic artery bypass.</w:t>
            </w:r>
          </w:p>
        </w:tc>
        <w:tc>
          <w:tcPr>
            <w:tcW w:w="387" w:type="pct"/>
            <w:shd w:val="clear" w:color="auto" w:fill="auto"/>
            <w:noWrap/>
            <w:vAlign w:val="center"/>
            <w:hideMark/>
          </w:tcPr>
          <w:p w14:paraId="6661C78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502F85E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4A314AF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6B61252A" w14:textId="77777777" w:rsidTr="00E73EFA">
        <w:trPr>
          <w:trHeight w:val="239"/>
        </w:trPr>
        <w:tc>
          <w:tcPr>
            <w:tcW w:w="181" w:type="pct"/>
            <w:shd w:val="clear" w:color="auto" w:fill="auto"/>
            <w:noWrap/>
            <w:vAlign w:val="center"/>
            <w:hideMark/>
          </w:tcPr>
          <w:p w14:paraId="57224D2A"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36</w:t>
            </w:r>
          </w:p>
        </w:tc>
        <w:tc>
          <w:tcPr>
            <w:tcW w:w="115" w:type="pct"/>
            <w:shd w:val="clear" w:color="auto" w:fill="auto"/>
            <w:noWrap/>
            <w:vAlign w:val="center"/>
            <w:hideMark/>
          </w:tcPr>
          <w:p w14:paraId="59F737C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34</w:t>
            </w:r>
          </w:p>
        </w:tc>
        <w:tc>
          <w:tcPr>
            <w:tcW w:w="159" w:type="pct"/>
            <w:shd w:val="clear" w:color="auto" w:fill="auto"/>
            <w:noWrap/>
            <w:vAlign w:val="center"/>
            <w:hideMark/>
          </w:tcPr>
          <w:p w14:paraId="7C246A6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19</w:t>
            </w:r>
          </w:p>
        </w:tc>
        <w:tc>
          <w:tcPr>
            <w:tcW w:w="363" w:type="pct"/>
            <w:shd w:val="clear" w:color="auto" w:fill="auto"/>
            <w:noWrap/>
            <w:vAlign w:val="center"/>
            <w:hideMark/>
          </w:tcPr>
          <w:p w14:paraId="1C12840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0D5ECFA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09507FAD" w14:textId="330C1D91"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bdominal pain, vomiting</w:t>
            </w:r>
          </w:p>
        </w:tc>
        <w:tc>
          <w:tcPr>
            <w:tcW w:w="409" w:type="pct"/>
            <w:shd w:val="clear" w:color="auto" w:fill="auto"/>
            <w:noWrap/>
            <w:vAlign w:val="center"/>
            <w:hideMark/>
          </w:tcPr>
          <w:p w14:paraId="703ED30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 RA</w:t>
            </w:r>
          </w:p>
        </w:tc>
        <w:tc>
          <w:tcPr>
            <w:tcW w:w="295" w:type="pct"/>
            <w:shd w:val="clear" w:color="auto" w:fill="auto"/>
            <w:noWrap/>
            <w:vAlign w:val="center"/>
            <w:hideMark/>
          </w:tcPr>
          <w:p w14:paraId="3533BDA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1D000D1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Stenosis of the origin of the SMA and multiple aneurysms involving the proximal SMA. Right renal artery is mild irregularity.</w:t>
            </w:r>
          </w:p>
        </w:tc>
        <w:tc>
          <w:tcPr>
            <w:tcW w:w="637" w:type="pct"/>
            <w:shd w:val="clear" w:color="auto" w:fill="auto"/>
            <w:noWrap/>
            <w:vAlign w:val="center"/>
            <w:hideMark/>
          </w:tcPr>
          <w:p w14:paraId="2602AEC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55" w:type="pct"/>
            <w:shd w:val="clear" w:color="auto" w:fill="auto"/>
            <w:noWrap/>
            <w:vAlign w:val="center"/>
            <w:hideMark/>
          </w:tcPr>
          <w:p w14:paraId="4FF8D5F3" w14:textId="7F4BFD6B"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R</w:t>
            </w:r>
            <w:r w:rsidR="006778D9" w:rsidRPr="00817424">
              <w:rPr>
                <w:rFonts w:ascii="Book Antiqua" w:eastAsia="Times New Roman" w:hAnsi="Book Antiqua" w:cs="Times New Roman"/>
                <w:color w:val="000000"/>
                <w:sz w:val="24"/>
                <w:szCs w:val="24"/>
              </w:rPr>
              <w:t>esection of the aneurysma</w:t>
            </w:r>
            <w:r w:rsidR="00732F41">
              <w:rPr>
                <w:rFonts w:ascii="Book Antiqua" w:eastAsia="Times New Roman" w:hAnsi="Book Antiqua" w:cs="Times New Roman"/>
                <w:color w:val="000000"/>
                <w:sz w:val="24"/>
                <w:szCs w:val="24"/>
              </w:rPr>
              <w:t xml:space="preserve">l segment in the SMA; </w:t>
            </w:r>
            <w:r w:rsidR="006778D9" w:rsidRPr="00817424">
              <w:rPr>
                <w:rFonts w:ascii="Book Antiqua" w:eastAsia="Times New Roman" w:hAnsi="Book Antiqua" w:cs="Times New Roman"/>
                <w:color w:val="000000"/>
                <w:sz w:val="24"/>
                <w:szCs w:val="24"/>
              </w:rPr>
              <w:t>aorto-SMA interposition graft with polytetrafluoroethylene</w:t>
            </w:r>
          </w:p>
        </w:tc>
        <w:tc>
          <w:tcPr>
            <w:tcW w:w="387" w:type="pct"/>
            <w:shd w:val="clear" w:color="auto" w:fill="auto"/>
            <w:noWrap/>
            <w:vAlign w:val="center"/>
            <w:hideMark/>
          </w:tcPr>
          <w:p w14:paraId="18349F33"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35CC2BC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74B8AA1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07061A38" w14:textId="77777777" w:rsidTr="00E73EFA">
        <w:trPr>
          <w:trHeight w:val="303"/>
        </w:trPr>
        <w:tc>
          <w:tcPr>
            <w:tcW w:w="181" w:type="pct"/>
            <w:shd w:val="clear" w:color="auto" w:fill="auto"/>
            <w:noWrap/>
            <w:vAlign w:val="center"/>
            <w:hideMark/>
          </w:tcPr>
          <w:p w14:paraId="08DBB81E"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37</w:t>
            </w:r>
          </w:p>
        </w:tc>
        <w:tc>
          <w:tcPr>
            <w:tcW w:w="115" w:type="pct"/>
            <w:shd w:val="clear" w:color="auto" w:fill="auto"/>
            <w:noWrap/>
            <w:vAlign w:val="center"/>
            <w:hideMark/>
          </w:tcPr>
          <w:p w14:paraId="7033141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35</w:t>
            </w:r>
          </w:p>
        </w:tc>
        <w:tc>
          <w:tcPr>
            <w:tcW w:w="159" w:type="pct"/>
            <w:shd w:val="clear" w:color="auto" w:fill="auto"/>
            <w:noWrap/>
            <w:vAlign w:val="center"/>
            <w:hideMark/>
          </w:tcPr>
          <w:p w14:paraId="729785B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52</w:t>
            </w:r>
          </w:p>
        </w:tc>
        <w:tc>
          <w:tcPr>
            <w:tcW w:w="363" w:type="pct"/>
            <w:shd w:val="clear" w:color="auto" w:fill="auto"/>
            <w:noWrap/>
            <w:vAlign w:val="center"/>
            <w:hideMark/>
          </w:tcPr>
          <w:p w14:paraId="39F2580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p>
        </w:tc>
        <w:tc>
          <w:tcPr>
            <w:tcW w:w="205" w:type="pct"/>
            <w:shd w:val="clear" w:color="auto" w:fill="auto"/>
            <w:noWrap/>
            <w:vAlign w:val="center"/>
            <w:hideMark/>
          </w:tcPr>
          <w:p w14:paraId="212829E9" w14:textId="704EDBE8"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w:t>
            </w:r>
            <w:r w:rsidR="006778D9" w:rsidRPr="00817424">
              <w:rPr>
                <w:rFonts w:ascii="Book Antiqua" w:eastAsia="Times New Roman" w:hAnsi="Book Antiqua" w:cs="Times New Roman"/>
                <w:color w:val="000000"/>
                <w:sz w:val="24"/>
                <w:szCs w:val="24"/>
              </w:rPr>
              <w:t>moking</w:t>
            </w:r>
          </w:p>
        </w:tc>
        <w:tc>
          <w:tcPr>
            <w:tcW w:w="635" w:type="pct"/>
            <w:shd w:val="clear" w:color="auto" w:fill="auto"/>
            <w:noWrap/>
            <w:vAlign w:val="center"/>
            <w:hideMark/>
          </w:tcPr>
          <w:p w14:paraId="1CDCA4EA" w14:textId="73056B1F"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Abd</w:t>
            </w:r>
            <w:r w:rsidR="006778D9" w:rsidRPr="00817424">
              <w:rPr>
                <w:rFonts w:ascii="Book Antiqua" w:eastAsia="Times New Roman" w:hAnsi="Book Antiqua" w:cs="Times New Roman"/>
                <w:color w:val="000000"/>
                <w:sz w:val="24"/>
                <w:szCs w:val="24"/>
              </w:rPr>
              <w:t>ominal pain</w:t>
            </w:r>
          </w:p>
        </w:tc>
        <w:tc>
          <w:tcPr>
            <w:tcW w:w="409" w:type="pct"/>
            <w:shd w:val="clear" w:color="auto" w:fill="auto"/>
            <w:noWrap/>
            <w:vAlign w:val="center"/>
            <w:hideMark/>
          </w:tcPr>
          <w:p w14:paraId="57AF739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IMA</w:t>
            </w:r>
          </w:p>
        </w:tc>
        <w:tc>
          <w:tcPr>
            <w:tcW w:w="295" w:type="pct"/>
            <w:shd w:val="clear" w:color="auto" w:fill="auto"/>
            <w:noWrap/>
            <w:vAlign w:val="center"/>
            <w:hideMark/>
          </w:tcPr>
          <w:p w14:paraId="00F2EFE8"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Stenosis of the IMA</w:t>
            </w:r>
          </w:p>
        </w:tc>
        <w:tc>
          <w:tcPr>
            <w:tcW w:w="613" w:type="pct"/>
            <w:shd w:val="clear" w:color="auto" w:fill="auto"/>
            <w:noWrap/>
            <w:vAlign w:val="center"/>
            <w:hideMark/>
          </w:tcPr>
          <w:p w14:paraId="02EA4EA8"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7" w:type="pct"/>
            <w:shd w:val="clear" w:color="auto" w:fill="auto"/>
            <w:noWrap/>
            <w:vAlign w:val="center"/>
            <w:hideMark/>
          </w:tcPr>
          <w:p w14:paraId="71D83F6C" w14:textId="079FBAA4"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w:t>
            </w:r>
            <w:r w:rsidR="006778D9" w:rsidRPr="00817424">
              <w:rPr>
                <w:rFonts w:ascii="Book Antiqua" w:eastAsia="Times New Roman" w:hAnsi="Book Antiqua" w:cs="Times New Roman"/>
                <w:color w:val="000000"/>
                <w:sz w:val="24"/>
                <w:szCs w:val="24"/>
              </w:rPr>
              <w:t>ecrosis of the mucosa; fibrosis of the inima</w:t>
            </w:r>
          </w:p>
        </w:tc>
        <w:tc>
          <w:tcPr>
            <w:tcW w:w="455" w:type="pct"/>
            <w:shd w:val="clear" w:color="auto" w:fill="auto"/>
            <w:noWrap/>
            <w:vAlign w:val="center"/>
            <w:hideMark/>
          </w:tcPr>
          <w:p w14:paraId="10060703"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Left hemicolectomy</w:t>
            </w:r>
          </w:p>
        </w:tc>
        <w:tc>
          <w:tcPr>
            <w:tcW w:w="387" w:type="pct"/>
            <w:shd w:val="clear" w:color="auto" w:fill="auto"/>
            <w:noWrap/>
            <w:vAlign w:val="center"/>
            <w:hideMark/>
          </w:tcPr>
          <w:p w14:paraId="5247B11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23629A20"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18BF896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752C7808" w14:textId="77777777" w:rsidTr="00E73EFA">
        <w:trPr>
          <w:trHeight w:val="134"/>
        </w:trPr>
        <w:tc>
          <w:tcPr>
            <w:tcW w:w="181" w:type="pct"/>
            <w:shd w:val="clear" w:color="auto" w:fill="auto"/>
            <w:noWrap/>
            <w:vAlign w:val="center"/>
            <w:hideMark/>
          </w:tcPr>
          <w:p w14:paraId="102890DE"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38</w:t>
            </w:r>
          </w:p>
        </w:tc>
        <w:tc>
          <w:tcPr>
            <w:tcW w:w="115" w:type="pct"/>
            <w:shd w:val="clear" w:color="auto" w:fill="auto"/>
            <w:noWrap/>
            <w:vAlign w:val="center"/>
            <w:hideMark/>
          </w:tcPr>
          <w:p w14:paraId="7F4A42CD"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36</w:t>
            </w:r>
          </w:p>
        </w:tc>
        <w:tc>
          <w:tcPr>
            <w:tcW w:w="159" w:type="pct"/>
            <w:shd w:val="clear" w:color="auto" w:fill="auto"/>
            <w:noWrap/>
            <w:vAlign w:val="center"/>
            <w:hideMark/>
          </w:tcPr>
          <w:p w14:paraId="5EF1AE7A"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20</w:t>
            </w:r>
          </w:p>
        </w:tc>
        <w:tc>
          <w:tcPr>
            <w:tcW w:w="363" w:type="pct"/>
            <w:shd w:val="clear" w:color="auto" w:fill="auto"/>
            <w:noWrap/>
            <w:vAlign w:val="center"/>
            <w:hideMark/>
          </w:tcPr>
          <w:p w14:paraId="78BF6FD5"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633245B3"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1AA8BF84" w14:textId="0441D44D"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bdominal pain, hemorrhagic shock</w:t>
            </w:r>
          </w:p>
        </w:tc>
        <w:tc>
          <w:tcPr>
            <w:tcW w:w="409" w:type="pct"/>
            <w:shd w:val="clear" w:color="auto" w:fill="auto"/>
            <w:noWrap/>
            <w:vAlign w:val="center"/>
            <w:hideMark/>
          </w:tcPr>
          <w:p w14:paraId="56C7FC7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 right gastroepiploic, jejunal</w:t>
            </w:r>
          </w:p>
        </w:tc>
        <w:tc>
          <w:tcPr>
            <w:tcW w:w="295" w:type="pct"/>
            <w:shd w:val="clear" w:color="auto" w:fill="auto"/>
            <w:noWrap/>
            <w:vAlign w:val="center"/>
            <w:hideMark/>
          </w:tcPr>
          <w:p w14:paraId="512D9FC6" w14:textId="26C965FF"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w:t>
            </w:r>
            <w:r w:rsidR="006778D9" w:rsidRPr="00817424">
              <w:rPr>
                <w:rFonts w:ascii="Book Antiqua" w:eastAsia="Times New Roman" w:hAnsi="Book Antiqua" w:cs="Times New Roman"/>
                <w:color w:val="000000"/>
                <w:sz w:val="24"/>
                <w:szCs w:val="24"/>
              </w:rPr>
              <w:t xml:space="preserve">ntraperitoneal bleeding in the omental bursa and mesentery of the transverse </w:t>
            </w:r>
            <w:r w:rsidR="006778D9" w:rsidRPr="00817424">
              <w:rPr>
                <w:rFonts w:ascii="Book Antiqua" w:eastAsia="Times New Roman" w:hAnsi="Book Antiqua" w:cs="Times New Roman"/>
                <w:color w:val="000000"/>
                <w:sz w:val="24"/>
                <w:szCs w:val="24"/>
              </w:rPr>
              <w:lastRenderedPageBreak/>
              <w:t>colon</w:t>
            </w:r>
          </w:p>
        </w:tc>
        <w:tc>
          <w:tcPr>
            <w:tcW w:w="613" w:type="pct"/>
            <w:shd w:val="clear" w:color="auto" w:fill="auto"/>
            <w:noWrap/>
            <w:vAlign w:val="center"/>
            <w:hideMark/>
          </w:tcPr>
          <w:p w14:paraId="5E574565" w14:textId="076D30B7"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lastRenderedPageBreak/>
              <w:t>S</w:t>
            </w:r>
            <w:r w:rsidR="006778D9" w:rsidRPr="00817424">
              <w:rPr>
                <w:rFonts w:ascii="Book Antiqua" w:eastAsia="Times New Roman" w:hAnsi="Book Antiqua" w:cs="Times New Roman"/>
                <w:color w:val="000000"/>
                <w:sz w:val="24"/>
                <w:szCs w:val="24"/>
              </w:rPr>
              <w:t>tring-of-beads like appeara</w:t>
            </w:r>
            <w:r w:rsidR="00934A72" w:rsidRPr="00817424">
              <w:rPr>
                <w:rFonts w:ascii="Book Antiqua" w:eastAsia="SimSun" w:hAnsi="Book Antiqua" w:cs="Times New Roman"/>
                <w:color w:val="000000"/>
                <w:sz w:val="24"/>
                <w:szCs w:val="24"/>
                <w:lang w:eastAsia="zh-CN"/>
              </w:rPr>
              <w:t>n</w:t>
            </w:r>
            <w:r w:rsidR="006778D9" w:rsidRPr="00817424">
              <w:rPr>
                <w:rFonts w:ascii="Book Antiqua" w:eastAsia="Times New Roman" w:hAnsi="Book Antiqua" w:cs="Times New Roman"/>
                <w:color w:val="000000"/>
                <w:sz w:val="24"/>
                <w:szCs w:val="24"/>
              </w:rPr>
              <w:t>ce in the jejunal artery</w:t>
            </w:r>
          </w:p>
        </w:tc>
        <w:tc>
          <w:tcPr>
            <w:tcW w:w="637" w:type="pct"/>
            <w:shd w:val="clear" w:color="auto" w:fill="auto"/>
            <w:noWrap/>
            <w:vAlign w:val="center"/>
            <w:hideMark/>
          </w:tcPr>
          <w:p w14:paraId="550E250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455" w:type="pct"/>
            <w:shd w:val="clear" w:color="auto" w:fill="auto"/>
            <w:noWrap/>
            <w:vAlign w:val="center"/>
            <w:hideMark/>
          </w:tcPr>
          <w:p w14:paraId="1AB0837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Transcatheter arterial embolization</w:t>
            </w:r>
          </w:p>
        </w:tc>
        <w:tc>
          <w:tcPr>
            <w:tcW w:w="387" w:type="pct"/>
            <w:shd w:val="clear" w:color="auto" w:fill="auto"/>
            <w:noWrap/>
            <w:vAlign w:val="center"/>
            <w:hideMark/>
          </w:tcPr>
          <w:p w14:paraId="00B07654"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318" w:type="pct"/>
            <w:shd w:val="clear" w:color="auto" w:fill="auto"/>
            <w:noWrap/>
            <w:vAlign w:val="center"/>
            <w:hideMark/>
          </w:tcPr>
          <w:p w14:paraId="0CB81EE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227" w:type="pct"/>
            <w:shd w:val="clear" w:color="auto" w:fill="auto"/>
            <w:noWrap/>
            <w:vAlign w:val="center"/>
            <w:hideMark/>
          </w:tcPr>
          <w:p w14:paraId="0E873C99"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r w:rsidR="00E73EFA" w:rsidRPr="00817424" w14:paraId="514BB485" w14:textId="77777777" w:rsidTr="00E73EFA">
        <w:trPr>
          <w:trHeight w:val="252"/>
        </w:trPr>
        <w:tc>
          <w:tcPr>
            <w:tcW w:w="181" w:type="pct"/>
            <w:shd w:val="clear" w:color="auto" w:fill="auto"/>
            <w:noWrap/>
            <w:vAlign w:val="center"/>
            <w:hideMark/>
          </w:tcPr>
          <w:p w14:paraId="4605C72D" w14:textId="77777777" w:rsidR="006778D9" w:rsidRPr="00817424" w:rsidRDefault="006778D9" w:rsidP="000C0F5D">
            <w:pPr>
              <w:adjustRightInd w:val="0"/>
              <w:snapToGrid w:val="0"/>
              <w:spacing w:line="360" w:lineRule="auto"/>
              <w:jc w:val="left"/>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39</w:t>
            </w:r>
          </w:p>
        </w:tc>
        <w:tc>
          <w:tcPr>
            <w:tcW w:w="115" w:type="pct"/>
            <w:shd w:val="clear" w:color="auto" w:fill="auto"/>
            <w:noWrap/>
            <w:vAlign w:val="center"/>
            <w:hideMark/>
          </w:tcPr>
          <w:p w14:paraId="66B6D998"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37</w:t>
            </w:r>
          </w:p>
        </w:tc>
        <w:tc>
          <w:tcPr>
            <w:tcW w:w="159" w:type="pct"/>
            <w:shd w:val="clear" w:color="auto" w:fill="auto"/>
            <w:noWrap/>
            <w:vAlign w:val="center"/>
            <w:hideMark/>
          </w:tcPr>
          <w:p w14:paraId="0FC68AA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61</w:t>
            </w:r>
          </w:p>
        </w:tc>
        <w:tc>
          <w:tcPr>
            <w:tcW w:w="363" w:type="pct"/>
            <w:shd w:val="clear" w:color="auto" w:fill="auto"/>
            <w:noWrap/>
            <w:vAlign w:val="center"/>
            <w:hideMark/>
          </w:tcPr>
          <w:p w14:paraId="4EC26B8E"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F</w:t>
            </w:r>
          </w:p>
        </w:tc>
        <w:tc>
          <w:tcPr>
            <w:tcW w:w="205" w:type="pct"/>
            <w:shd w:val="clear" w:color="auto" w:fill="auto"/>
            <w:noWrap/>
            <w:vAlign w:val="center"/>
            <w:hideMark/>
          </w:tcPr>
          <w:p w14:paraId="13A5119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35" w:type="pct"/>
            <w:shd w:val="clear" w:color="auto" w:fill="auto"/>
            <w:noWrap/>
            <w:vAlign w:val="center"/>
            <w:hideMark/>
          </w:tcPr>
          <w:p w14:paraId="3EA069A7" w14:textId="5DE84542" w:rsidR="006778D9" w:rsidRPr="00817424" w:rsidRDefault="00934A72"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w:t>
            </w:r>
            <w:r w:rsidR="006778D9" w:rsidRPr="00817424">
              <w:rPr>
                <w:rFonts w:ascii="Book Antiqua" w:eastAsia="Times New Roman" w:hAnsi="Book Antiqua" w:cs="Times New Roman"/>
                <w:color w:val="000000"/>
                <w:sz w:val="24"/>
                <w:szCs w:val="24"/>
              </w:rPr>
              <w:t>bdominal pain</w:t>
            </w:r>
          </w:p>
        </w:tc>
        <w:tc>
          <w:tcPr>
            <w:tcW w:w="409" w:type="pct"/>
            <w:shd w:val="clear" w:color="auto" w:fill="auto"/>
            <w:noWrap/>
            <w:vAlign w:val="center"/>
            <w:hideMark/>
          </w:tcPr>
          <w:p w14:paraId="2B02146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SMA, IMA, RA</w:t>
            </w:r>
          </w:p>
        </w:tc>
        <w:tc>
          <w:tcPr>
            <w:tcW w:w="295" w:type="pct"/>
            <w:shd w:val="clear" w:color="auto" w:fill="auto"/>
            <w:noWrap/>
            <w:vAlign w:val="center"/>
            <w:hideMark/>
          </w:tcPr>
          <w:p w14:paraId="09D6242B"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N/A</w:t>
            </w:r>
          </w:p>
        </w:tc>
        <w:tc>
          <w:tcPr>
            <w:tcW w:w="613" w:type="pct"/>
            <w:shd w:val="clear" w:color="auto" w:fill="auto"/>
            <w:noWrap/>
            <w:vAlign w:val="center"/>
            <w:hideMark/>
          </w:tcPr>
          <w:p w14:paraId="77362A2F" w14:textId="62F8E726"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r w:rsidR="006778D9" w:rsidRPr="00817424">
              <w:rPr>
                <w:rFonts w:ascii="Book Antiqua" w:eastAsia="Times New Roman" w:hAnsi="Book Antiqua" w:cs="Times New Roman"/>
                <w:color w:val="000000"/>
                <w:sz w:val="24"/>
                <w:szCs w:val="24"/>
              </w:rPr>
              <w:t>ultiple aneurysms and stenoses in SMA, IMA, RA</w:t>
            </w:r>
          </w:p>
        </w:tc>
        <w:tc>
          <w:tcPr>
            <w:tcW w:w="637" w:type="pct"/>
            <w:shd w:val="clear" w:color="auto" w:fill="auto"/>
            <w:noWrap/>
            <w:vAlign w:val="center"/>
            <w:hideMark/>
          </w:tcPr>
          <w:p w14:paraId="73FD3F7D" w14:textId="130898CA" w:rsidR="006778D9" w:rsidRPr="00817424" w:rsidRDefault="009D24A1"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M</w:t>
            </w:r>
            <w:r w:rsidR="006778D9" w:rsidRPr="00817424">
              <w:rPr>
                <w:rFonts w:ascii="Book Antiqua" w:eastAsia="Times New Roman" w:hAnsi="Book Antiqua" w:cs="Times New Roman"/>
                <w:color w:val="000000"/>
                <w:sz w:val="24"/>
                <w:szCs w:val="24"/>
              </w:rPr>
              <w:t>ultiple tears and diss</w:t>
            </w:r>
            <w:r w:rsidR="00732F41">
              <w:rPr>
                <w:rFonts w:ascii="Book Antiqua" w:eastAsia="Times New Roman" w:hAnsi="Book Antiqua" w:cs="Times New Roman"/>
                <w:color w:val="000000"/>
                <w:sz w:val="24"/>
                <w:szCs w:val="24"/>
              </w:rPr>
              <w:t>ections of the medial layer and</w:t>
            </w:r>
            <w:r w:rsidR="006778D9" w:rsidRPr="00817424">
              <w:rPr>
                <w:rFonts w:ascii="Book Antiqua" w:eastAsia="Times New Roman" w:hAnsi="Book Antiqua" w:cs="Times New Roman"/>
                <w:color w:val="000000"/>
                <w:sz w:val="24"/>
                <w:szCs w:val="24"/>
              </w:rPr>
              <w:t xml:space="preserve"> fibrointimal thickening</w:t>
            </w:r>
          </w:p>
        </w:tc>
        <w:tc>
          <w:tcPr>
            <w:tcW w:w="455" w:type="pct"/>
            <w:shd w:val="clear" w:color="auto" w:fill="auto"/>
            <w:noWrap/>
            <w:vAlign w:val="center"/>
            <w:hideMark/>
          </w:tcPr>
          <w:p w14:paraId="55798656"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Anti-coagulation</w:t>
            </w:r>
          </w:p>
        </w:tc>
        <w:tc>
          <w:tcPr>
            <w:tcW w:w="387" w:type="pct"/>
            <w:shd w:val="clear" w:color="auto" w:fill="auto"/>
            <w:noWrap/>
            <w:vAlign w:val="center"/>
            <w:hideMark/>
          </w:tcPr>
          <w:p w14:paraId="322368AF"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None</w:t>
            </w:r>
          </w:p>
        </w:tc>
        <w:tc>
          <w:tcPr>
            <w:tcW w:w="318" w:type="pct"/>
            <w:shd w:val="clear" w:color="auto" w:fill="auto"/>
            <w:noWrap/>
            <w:vAlign w:val="center"/>
            <w:hideMark/>
          </w:tcPr>
          <w:p w14:paraId="1373DA71"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Yes, N/A</w:t>
            </w:r>
          </w:p>
        </w:tc>
        <w:tc>
          <w:tcPr>
            <w:tcW w:w="227" w:type="pct"/>
            <w:shd w:val="clear" w:color="auto" w:fill="auto"/>
            <w:noWrap/>
            <w:vAlign w:val="center"/>
            <w:hideMark/>
          </w:tcPr>
          <w:p w14:paraId="5E8FE4DC" w14:textId="77777777" w:rsidR="006778D9" w:rsidRPr="00817424" w:rsidRDefault="006778D9" w:rsidP="000C0F5D">
            <w:pPr>
              <w:adjustRightInd w:val="0"/>
              <w:snapToGrid w:val="0"/>
              <w:spacing w:line="360" w:lineRule="auto"/>
              <w:jc w:val="center"/>
              <w:rPr>
                <w:rFonts w:ascii="Book Antiqua" w:eastAsia="Times New Roman" w:hAnsi="Book Antiqua" w:cs="Times New Roman"/>
                <w:color w:val="000000"/>
                <w:sz w:val="24"/>
                <w:szCs w:val="24"/>
              </w:rPr>
            </w:pPr>
            <w:r w:rsidRPr="00817424">
              <w:rPr>
                <w:rFonts w:ascii="Book Antiqua" w:eastAsia="Times New Roman" w:hAnsi="Book Antiqua" w:cs="Times New Roman"/>
                <w:color w:val="000000"/>
                <w:sz w:val="24"/>
                <w:szCs w:val="24"/>
              </w:rPr>
              <w:t>Improved</w:t>
            </w:r>
          </w:p>
        </w:tc>
      </w:tr>
    </w:tbl>
    <w:p w14:paraId="7ED513B5" w14:textId="40883AE3" w:rsidR="007E572B" w:rsidRPr="00817424" w:rsidRDefault="000C0F5D" w:rsidP="006817DD">
      <w:pPr>
        <w:pStyle w:val="NormalWeb"/>
        <w:tabs>
          <w:tab w:val="left" w:pos="3075"/>
        </w:tabs>
        <w:adjustRightInd w:val="0"/>
        <w:snapToGrid w:val="0"/>
        <w:spacing w:before="0" w:beforeAutospacing="0" w:after="0" w:afterAutospacing="0" w:line="360" w:lineRule="auto"/>
        <w:jc w:val="both"/>
        <w:rPr>
          <w:rFonts w:ascii="Book Antiqua" w:eastAsia="SimSun" w:hAnsi="Book Antiqua"/>
          <w:b/>
          <w:lang w:eastAsia="zh-CN"/>
        </w:rPr>
      </w:pPr>
      <w:r w:rsidRPr="00817424">
        <w:rPr>
          <w:rFonts w:ascii="Book Antiqua" w:eastAsia="Times New Roman" w:hAnsi="Book Antiqua" w:cs="Times New Roman"/>
          <w:color w:val="000000"/>
        </w:rPr>
        <w:t>M</w:t>
      </w:r>
      <w:r w:rsidR="00934A72" w:rsidRPr="00817424">
        <w:rPr>
          <w:rFonts w:ascii="Book Antiqua" w:eastAsia="SimSun" w:hAnsi="Book Antiqua" w:cs="Times New Roman"/>
          <w:color w:val="000000"/>
          <w:lang w:eastAsia="zh-CN"/>
        </w:rPr>
        <w:t>:</w:t>
      </w:r>
      <w:r w:rsidRPr="00817424">
        <w:rPr>
          <w:rFonts w:ascii="Book Antiqua" w:eastAsia="Times New Roman" w:hAnsi="Book Antiqua" w:cs="Times New Roman"/>
          <w:color w:val="000000"/>
        </w:rPr>
        <w:t xml:space="preserve"> </w:t>
      </w:r>
      <w:r w:rsidR="009513D0" w:rsidRPr="00817424">
        <w:rPr>
          <w:rFonts w:ascii="Book Antiqua" w:eastAsia="Times New Roman" w:hAnsi="Book Antiqua" w:cs="Times New Roman"/>
          <w:color w:val="000000"/>
        </w:rPr>
        <w:t>M</w:t>
      </w:r>
      <w:r w:rsidRPr="00817424">
        <w:rPr>
          <w:rFonts w:ascii="Book Antiqua" w:eastAsia="Times New Roman" w:hAnsi="Book Antiqua" w:cs="Times New Roman"/>
          <w:color w:val="000000"/>
        </w:rPr>
        <w:t>ale; F</w:t>
      </w:r>
      <w:r w:rsidR="00934A72" w:rsidRPr="00817424">
        <w:rPr>
          <w:rFonts w:ascii="Book Antiqua" w:eastAsia="SimSun" w:hAnsi="Book Antiqua" w:cs="Times New Roman"/>
          <w:color w:val="000000"/>
          <w:lang w:eastAsia="zh-CN"/>
        </w:rPr>
        <w:t>:</w:t>
      </w:r>
      <w:r w:rsidRPr="00817424">
        <w:rPr>
          <w:rFonts w:ascii="Book Antiqua" w:eastAsia="Times New Roman" w:hAnsi="Book Antiqua" w:cs="Times New Roman"/>
          <w:color w:val="000000"/>
        </w:rPr>
        <w:t xml:space="preserve"> </w:t>
      </w:r>
      <w:r w:rsidR="00934A72" w:rsidRPr="00817424">
        <w:rPr>
          <w:rFonts w:ascii="Book Antiqua" w:eastAsia="Times New Roman" w:hAnsi="Book Antiqua" w:cs="Times New Roman"/>
          <w:color w:val="000000"/>
        </w:rPr>
        <w:t>F</w:t>
      </w:r>
      <w:r w:rsidRPr="00817424">
        <w:rPr>
          <w:rFonts w:ascii="Book Antiqua" w:eastAsia="Times New Roman" w:hAnsi="Book Antiqua" w:cs="Times New Roman"/>
          <w:color w:val="000000"/>
        </w:rPr>
        <w:t>emale; N/A</w:t>
      </w:r>
      <w:r w:rsidR="00934A72" w:rsidRPr="00817424">
        <w:rPr>
          <w:rFonts w:ascii="Book Antiqua" w:eastAsia="SimSun" w:hAnsi="Book Antiqua" w:cs="Times New Roman"/>
          <w:color w:val="000000"/>
          <w:lang w:eastAsia="zh-CN"/>
        </w:rPr>
        <w:t>:</w:t>
      </w:r>
      <w:r w:rsidRPr="00817424">
        <w:rPr>
          <w:rFonts w:ascii="Book Antiqua" w:eastAsia="Times New Roman" w:hAnsi="Book Antiqua" w:cs="Times New Roman"/>
          <w:color w:val="000000"/>
        </w:rPr>
        <w:t xml:space="preserve"> </w:t>
      </w:r>
      <w:r w:rsidR="00934A72" w:rsidRPr="00817424">
        <w:rPr>
          <w:rFonts w:ascii="Book Antiqua" w:eastAsia="Times New Roman" w:hAnsi="Book Antiqua" w:cs="Times New Roman"/>
          <w:color w:val="000000"/>
        </w:rPr>
        <w:t>D</w:t>
      </w:r>
      <w:r w:rsidRPr="00817424">
        <w:rPr>
          <w:rFonts w:ascii="Book Antiqua" w:eastAsia="Times New Roman" w:hAnsi="Book Antiqua" w:cs="Times New Roman"/>
          <w:color w:val="000000"/>
        </w:rPr>
        <w:t>ata not applicable; SMA</w:t>
      </w:r>
      <w:r w:rsidR="00934A72" w:rsidRPr="00817424">
        <w:rPr>
          <w:rFonts w:ascii="Book Antiqua" w:eastAsia="SimSun" w:hAnsi="Book Antiqua" w:cs="Times New Roman"/>
          <w:color w:val="000000"/>
          <w:lang w:eastAsia="zh-CN"/>
        </w:rPr>
        <w:t>:</w:t>
      </w:r>
      <w:r w:rsidRPr="00817424">
        <w:rPr>
          <w:rFonts w:ascii="Book Antiqua" w:eastAsia="Times New Roman" w:hAnsi="Book Antiqua" w:cs="Times New Roman"/>
          <w:color w:val="000000"/>
        </w:rPr>
        <w:t xml:space="preserve"> </w:t>
      </w:r>
      <w:r w:rsidR="00934A72" w:rsidRPr="00817424">
        <w:rPr>
          <w:rFonts w:ascii="Book Antiqua" w:eastAsia="Times New Roman" w:hAnsi="Book Antiqua" w:cs="Times New Roman"/>
          <w:color w:val="000000"/>
        </w:rPr>
        <w:t>S</w:t>
      </w:r>
      <w:r w:rsidRPr="00817424">
        <w:rPr>
          <w:rFonts w:ascii="Book Antiqua" w:eastAsia="Times New Roman" w:hAnsi="Book Antiqua" w:cs="Times New Roman"/>
          <w:color w:val="000000"/>
        </w:rPr>
        <w:t>uperior mesenteric art</w:t>
      </w:r>
      <w:r w:rsidRPr="00817424">
        <w:rPr>
          <w:rFonts w:ascii="Book Antiqua" w:hAnsi="Book Antiqua" w:cs="Times New Roman"/>
          <w:color w:val="000000"/>
        </w:rPr>
        <w:t>e</w:t>
      </w:r>
      <w:r w:rsidRPr="00817424">
        <w:rPr>
          <w:rFonts w:ascii="Book Antiqua" w:eastAsia="Times New Roman" w:hAnsi="Book Antiqua" w:cs="Times New Roman"/>
          <w:color w:val="000000"/>
        </w:rPr>
        <w:t>ry; IMA</w:t>
      </w:r>
      <w:r w:rsidR="00934A72" w:rsidRPr="00817424">
        <w:rPr>
          <w:rFonts w:ascii="Book Antiqua" w:eastAsia="SimSun" w:hAnsi="Book Antiqua" w:cs="Times New Roman"/>
          <w:color w:val="000000"/>
          <w:lang w:eastAsia="zh-CN"/>
        </w:rPr>
        <w:t>:</w:t>
      </w:r>
      <w:r w:rsidRPr="00817424">
        <w:rPr>
          <w:rFonts w:ascii="Book Antiqua" w:eastAsia="Times New Roman" w:hAnsi="Book Antiqua" w:cs="Times New Roman"/>
          <w:color w:val="000000"/>
        </w:rPr>
        <w:t xml:space="preserve"> </w:t>
      </w:r>
      <w:r w:rsidR="00934A72" w:rsidRPr="00817424">
        <w:rPr>
          <w:rFonts w:ascii="Book Antiqua" w:eastAsia="Times New Roman" w:hAnsi="Book Antiqua" w:cs="Times New Roman"/>
          <w:color w:val="000000"/>
        </w:rPr>
        <w:t>I</w:t>
      </w:r>
      <w:r w:rsidRPr="00817424">
        <w:rPr>
          <w:rFonts w:ascii="Book Antiqua" w:eastAsia="Times New Roman" w:hAnsi="Book Antiqua" w:cs="Times New Roman"/>
          <w:color w:val="000000"/>
        </w:rPr>
        <w:t>nferior mesenteric artery; RA</w:t>
      </w:r>
      <w:r w:rsidR="00934A72" w:rsidRPr="00817424">
        <w:rPr>
          <w:rFonts w:ascii="Book Antiqua" w:eastAsia="SimSun" w:hAnsi="Book Antiqua" w:cs="Times New Roman"/>
          <w:color w:val="000000"/>
          <w:lang w:eastAsia="zh-CN"/>
        </w:rPr>
        <w:t>:</w:t>
      </w:r>
      <w:r w:rsidRPr="00817424">
        <w:rPr>
          <w:rFonts w:ascii="Book Antiqua" w:eastAsia="Times New Roman" w:hAnsi="Book Antiqua" w:cs="Times New Roman"/>
          <w:color w:val="000000"/>
        </w:rPr>
        <w:t xml:space="preserve"> </w:t>
      </w:r>
      <w:r w:rsidR="00934A72" w:rsidRPr="00817424">
        <w:rPr>
          <w:rFonts w:ascii="Book Antiqua" w:eastAsia="Times New Roman" w:hAnsi="Book Antiqua" w:cs="Times New Roman"/>
          <w:color w:val="000000"/>
        </w:rPr>
        <w:t>R</w:t>
      </w:r>
      <w:r w:rsidRPr="00817424">
        <w:rPr>
          <w:rFonts w:ascii="Book Antiqua" w:eastAsia="Times New Roman" w:hAnsi="Book Antiqua" w:cs="Times New Roman"/>
          <w:color w:val="000000"/>
        </w:rPr>
        <w:t>enal artery; CT</w:t>
      </w:r>
      <w:r w:rsidR="00934A72" w:rsidRPr="00817424">
        <w:rPr>
          <w:rFonts w:ascii="Book Antiqua" w:eastAsia="SimSun" w:hAnsi="Book Antiqua" w:cs="Times New Roman"/>
          <w:color w:val="000000"/>
          <w:lang w:eastAsia="zh-CN"/>
        </w:rPr>
        <w:t xml:space="preserve">: </w:t>
      </w:r>
      <w:r w:rsidR="00934A72" w:rsidRPr="00817424">
        <w:rPr>
          <w:rFonts w:ascii="Book Antiqua" w:eastAsia="Times New Roman" w:hAnsi="Book Antiqua" w:cs="Times New Roman"/>
          <w:color w:val="000000"/>
        </w:rPr>
        <w:t>C</w:t>
      </w:r>
      <w:r w:rsidRPr="00817424">
        <w:rPr>
          <w:rFonts w:ascii="Book Antiqua" w:eastAsia="Times New Roman" w:hAnsi="Book Antiqua" w:cs="Times New Roman"/>
          <w:color w:val="000000"/>
        </w:rPr>
        <w:t>omputed tomography</w:t>
      </w:r>
      <w:r w:rsidR="00731155">
        <w:rPr>
          <w:rFonts w:ascii="Book Antiqua" w:eastAsia="Times New Roman" w:hAnsi="Book Antiqua" w:cs="Times New Roman"/>
          <w:color w:val="000000"/>
        </w:rPr>
        <w:t>.</w:t>
      </w:r>
    </w:p>
    <w:p w14:paraId="33A93EA5" w14:textId="77777777" w:rsidR="007E572B" w:rsidRPr="00817424" w:rsidRDefault="007E572B">
      <w:pPr>
        <w:widowControl/>
        <w:jc w:val="left"/>
        <w:rPr>
          <w:rFonts w:ascii="Book Antiqua" w:eastAsia="MS PGothic" w:hAnsi="Book Antiqua" w:cs="MS PGothic"/>
          <w:b/>
          <w:kern w:val="0"/>
          <w:sz w:val="24"/>
          <w:szCs w:val="24"/>
        </w:rPr>
      </w:pPr>
      <w:r w:rsidRPr="00817424">
        <w:rPr>
          <w:rFonts w:ascii="Book Antiqua" w:hAnsi="Book Antiqua"/>
          <w:b/>
          <w:sz w:val="24"/>
          <w:szCs w:val="24"/>
        </w:rPr>
        <w:br w:type="page"/>
      </w:r>
      <w:bookmarkStart w:id="25" w:name="_GoBack"/>
      <w:bookmarkEnd w:id="25"/>
    </w:p>
    <w:p w14:paraId="1E1D84F8" w14:textId="4C56A949" w:rsidR="002019AF" w:rsidRPr="00817424" w:rsidRDefault="00FC4A29" w:rsidP="006817DD">
      <w:pPr>
        <w:pStyle w:val="NormalWeb"/>
        <w:tabs>
          <w:tab w:val="left" w:pos="3075"/>
        </w:tabs>
        <w:adjustRightInd w:val="0"/>
        <w:snapToGrid w:val="0"/>
        <w:spacing w:before="0" w:beforeAutospacing="0" w:after="0" w:afterAutospacing="0" w:line="360" w:lineRule="auto"/>
        <w:jc w:val="both"/>
        <w:rPr>
          <w:rFonts w:ascii="Book Antiqua" w:eastAsia="SimSun" w:hAnsi="Book Antiqua"/>
          <w:b/>
          <w:lang w:eastAsia="zh-CN"/>
        </w:rPr>
      </w:pPr>
      <w:r w:rsidRPr="00817424">
        <w:rPr>
          <w:rFonts w:ascii="Book Antiqua" w:hAnsi="Book Antiqua"/>
          <w:b/>
        </w:rPr>
        <w:lastRenderedPageBreak/>
        <w:t>Table 2</w:t>
      </w:r>
      <w:r w:rsidR="0094665B" w:rsidRPr="00817424">
        <w:rPr>
          <w:rFonts w:ascii="Book Antiqua" w:eastAsia="SimSun" w:hAnsi="Book Antiqua"/>
          <w:b/>
          <w:lang w:eastAsia="zh-CN"/>
        </w:rPr>
        <w:t xml:space="preserve"> </w:t>
      </w:r>
      <w:r w:rsidRPr="00817424">
        <w:rPr>
          <w:rFonts w:ascii="Book Antiqua" w:hAnsi="Book Antiqua"/>
          <w:b/>
        </w:rPr>
        <w:t xml:space="preserve">Summary of </w:t>
      </w:r>
      <w:r w:rsidR="0094665B" w:rsidRPr="00817424">
        <w:rPr>
          <w:rFonts w:ascii="Book Antiqua" w:hAnsi="Book Antiqua"/>
          <w:b/>
        </w:rPr>
        <w:t>mese</w:t>
      </w:r>
      <w:r w:rsidRPr="00817424">
        <w:rPr>
          <w:rFonts w:ascii="Book Antiqua" w:hAnsi="Book Antiqua"/>
          <w:b/>
        </w:rPr>
        <w:t xml:space="preserve">nteric </w:t>
      </w:r>
      <w:r w:rsidR="0094665B" w:rsidRPr="00817424">
        <w:rPr>
          <w:rFonts w:ascii="Book Antiqua" w:hAnsi="Book Antiqua"/>
          <w:b/>
        </w:rPr>
        <w:t>segmental arterial mediolysis</w:t>
      </w:r>
      <w:r w:rsidRPr="00817424">
        <w:rPr>
          <w:rFonts w:ascii="Book Antiqua" w:hAnsi="Book Antiqua"/>
          <w:b/>
        </w:rPr>
        <w:t xml:space="preserve"> </w:t>
      </w:r>
      <w:r w:rsidR="0094665B" w:rsidRPr="00817424">
        <w:rPr>
          <w:rFonts w:ascii="Book Antiqua" w:hAnsi="Book Antiqua"/>
          <w:b/>
        </w:rPr>
        <w:t>reported to dat</w:t>
      </w:r>
      <w:r w:rsidRPr="00817424">
        <w:rPr>
          <w:rFonts w:ascii="Book Antiqua" w:hAnsi="Book Antiqua"/>
          <w:b/>
        </w:rPr>
        <w:t>e</w:t>
      </w:r>
    </w:p>
    <w:tbl>
      <w:tblPr>
        <w:tblW w:w="31537"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09"/>
        <w:gridCol w:w="709"/>
        <w:gridCol w:w="1794"/>
        <w:gridCol w:w="1139"/>
        <w:gridCol w:w="3021"/>
        <w:gridCol w:w="2693"/>
        <w:gridCol w:w="3784"/>
        <w:gridCol w:w="2456"/>
        <w:gridCol w:w="3966"/>
        <w:gridCol w:w="4678"/>
        <w:gridCol w:w="2216"/>
        <w:gridCol w:w="1963"/>
        <w:gridCol w:w="1417"/>
      </w:tblGrid>
      <w:tr w:rsidR="00817424" w:rsidRPr="00817424" w14:paraId="4CCAFF0D" w14:textId="77777777" w:rsidTr="00E41952">
        <w:trPr>
          <w:trHeight w:val="604"/>
        </w:trPr>
        <w:tc>
          <w:tcPr>
            <w:tcW w:w="992" w:type="dxa"/>
            <w:shd w:val="clear" w:color="auto" w:fill="auto"/>
            <w:noWrap/>
            <w:vAlign w:val="center"/>
            <w:hideMark/>
          </w:tcPr>
          <w:p w14:paraId="66F0F6E5" w14:textId="3C81C723" w:rsidR="00817424" w:rsidRPr="00817424" w:rsidRDefault="00817424" w:rsidP="00817424">
            <w:pPr>
              <w:adjustRightInd w:val="0"/>
              <w:snapToGrid w:val="0"/>
              <w:spacing w:line="360" w:lineRule="auto"/>
              <w:rPr>
                <w:rFonts w:ascii="Book Antiqua" w:eastAsia="Times New Roman" w:hAnsi="Book Antiqua" w:cs="Times New Roman"/>
                <w:b/>
                <w:bCs/>
                <w:sz w:val="24"/>
                <w:szCs w:val="24"/>
              </w:rPr>
            </w:pPr>
            <w:r w:rsidRPr="00817424">
              <w:rPr>
                <w:rFonts w:ascii="Book Antiqua" w:eastAsia="Times New Roman" w:hAnsi="Book Antiqua" w:cs="Times New Roman"/>
                <w:b/>
                <w:bCs/>
                <w:sz w:val="24"/>
                <w:szCs w:val="24"/>
              </w:rPr>
              <w:t>Case (</w:t>
            </w:r>
            <w:r w:rsidRPr="00817424">
              <w:rPr>
                <w:rFonts w:ascii="Book Antiqua" w:eastAsia="Times New Roman" w:hAnsi="Book Antiqua" w:cs="Times New Roman"/>
                <w:b/>
                <w:bCs/>
                <w:i/>
                <w:sz w:val="24"/>
                <w:szCs w:val="24"/>
              </w:rPr>
              <w:t>n</w:t>
            </w:r>
            <w:r w:rsidRPr="00817424">
              <w:rPr>
                <w:rFonts w:ascii="Book Antiqua" w:eastAsia="Times New Roman" w:hAnsi="Book Antiqua" w:cs="Times New Roman"/>
                <w:b/>
                <w:bCs/>
                <w:sz w:val="24"/>
                <w:szCs w:val="24"/>
              </w:rPr>
              <w:t>)</w:t>
            </w:r>
          </w:p>
        </w:tc>
        <w:tc>
          <w:tcPr>
            <w:tcW w:w="709" w:type="dxa"/>
            <w:shd w:val="clear" w:color="auto" w:fill="auto"/>
            <w:noWrap/>
            <w:vAlign w:val="center"/>
            <w:hideMark/>
          </w:tcPr>
          <w:p w14:paraId="453C97B7" w14:textId="59C168DF" w:rsidR="00817424" w:rsidRPr="00817424" w:rsidRDefault="00817424" w:rsidP="00817424">
            <w:pPr>
              <w:adjustRightInd w:val="0"/>
              <w:snapToGrid w:val="0"/>
              <w:spacing w:line="360" w:lineRule="auto"/>
              <w:jc w:val="center"/>
              <w:rPr>
                <w:rFonts w:ascii="Book Antiqua" w:eastAsia="SimSun" w:hAnsi="Book Antiqua" w:cs="Times New Roman"/>
                <w:b/>
                <w:bCs/>
                <w:sz w:val="24"/>
                <w:szCs w:val="24"/>
                <w:lang w:eastAsia="zh-CN"/>
              </w:rPr>
            </w:pPr>
            <w:r w:rsidRPr="00817424">
              <w:rPr>
                <w:rFonts w:ascii="Book Antiqua" w:eastAsia="Times New Roman" w:hAnsi="Book Antiqua" w:cs="Times New Roman"/>
                <w:b/>
                <w:bCs/>
                <w:sz w:val="24"/>
                <w:szCs w:val="24"/>
              </w:rPr>
              <w:t>Ref</w:t>
            </w:r>
            <w:r>
              <w:rPr>
                <w:rFonts w:ascii="Book Antiqua" w:eastAsia="SimSun" w:hAnsi="Book Antiqua" w:cs="Times New Roman" w:hint="eastAsia"/>
                <w:b/>
                <w:bCs/>
                <w:sz w:val="24"/>
                <w:szCs w:val="24"/>
                <w:lang w:eastAsia="zh-CN"/>
              </w:rPr>
              <w:t>.</w:t>
            </w:r>
          </w:p>
        </w:tc>
        <w:tc>
          <w:tcPr>
            <w:tcW w:w="709" w:type="dxa"/>
            <w:shd w:val="clear" w:color="auto" w:fill="auto"/>
            <w:noWrap/>
            <w:vAlign w:val="center"/>
            <w:hideMark/>
          </w:tcPr>
          <w:p w14:paraId="4095303B" w14:textId="37A4EB9B" w:rsidR="00817424" w:rsidRPr="00817424" w:rsidRDefault="00817424" w:rsidP="00817424">
            <w:pPr>
              <w:adjustRightInd w:val="0"/>
              <w:snapToGrid w:val="0"/>
              <w:spacing w:line="360" w:lineRule="auto"/>
              <w:jc w:val="center"/>
              <w:rPr>
                <w:rFonts w:ascii="Book Antiqua" w:eastAsia="Times New Roman" w:hAnsi="Book Antiqua" w:cs="Times New Roman"/>
                <w:b/>
                <w:bCs/>
                <w:sz w:val="24"/>
                <w:szCs w:val="24"/>
              </w:rPr>
            </w:pPr>
            <w:r>
              <w:rPr>
                <w:rFonts w:ascii="Book Antiqua" w:eastAsia="Times New Roman" w:hAnsi="Book Antiqua" w:cs="Times New Roman"/>
                <w:b/>
                <w:bCs/>
                <w:sz w:val="24"/>
                <w:szCs w:val="24"/>
              </w:rPr>
              <w:t>Age (yr</w:t>
            </w:r>
            <w:r w:rsidRPr="00817424">
              <w:rPr>
                <w:rFonts w:ascii="Book Antiqua" w:eastAsia="Times New Roman" w:hAnsi="Book Antiqua" w:cs="Times New Roman"/>
                <w:b/>
                <w:bCs/>
                <w:sz w:val="24"/>
                <w:szCs w:val="24"/>
              </w:rPr>
              <w:t>)</w:t>
            </w:r>
          </w:p>
        </w:tc>
        <w:tc>
          <w:tcPr>
            <w:tcW w:w="1794" w:type="dxa"/>
            <w:shd w:val="clear" w:color="auto" w:fill="auto"/>
            <w:noWrap/>
            <w:vAlign w:val="center"/>
            <w:hideMark/>
          </w:tcPr>
          <w:p w14:paraId="36681EBA" w14:textId="77777777" w:rsidR="00817424" w:rsidRPr="00817424" w:rsidRDefault="00817424" w:rsidP="00817424">
            <w:pPr>
              <w:adjustRightInd w:val="0"/>
              <w:snapToGrid w:val="0"/>
              <w:spacing w:line="360" w:lineRule="auto"/>
              <w:jc w:val="center"/>
              <w:rPr>
                <w:rFonts w:ascii="Book Antiqua" w:eastAsia="Times New Roman" w:hAnsi="Book Antiqua" w:cs="Times New Roman"/>
                <w:b/>
                <w:bCs/>
                <w:sz w:val="24"/>
                <w:szCs w:val="24"/>
              </w:rPr>
            </w:pPr>
            <w:r w:rsidRPr="00817424">
              <w:rPr>
                <w:rFonts w:ascii="Book Antiqua" w:eastAsia="Times New Roman" w:hAnsi="Book Antiqua" w:cs="Times New Roman"/>
                <w:b/>
                <w:bCs/>
                <w:sz w:val="24"/>
                <w:szCs w:val="24"/>
              </w:rPr>
              <w:t>Gender (Male/Female)</w:t>
            </w:r>
          </w:p>
        </w:tc>
        <w:tc>
          <w:tcPr>
            <w:tcW w:w="1139" w:type="dxa"/>
            <w:shd w:val="clear" w:color="auto" w:fill="auto"/>
            <w:noWrap/>
            <w:vAlign w:val="center"/>
            <w:hideMark/>
          </w:tcPr>
          <w:p w14:paraId="536F907F" w14:textId="77777777" w:rsidR="00817424" w:rsidRPr="00817424" w:rsidRDefault="00817424" w:rsidP="00817424">
            <w:pPr>
              <w:adjustRightInd w:val="0"/>
              <w:snapToGrid w:val="0"/>
              <w:spacing w:line="360" w:lineRule="auto"/>
              <w:jc w:val="center"/>
              <w:rPr>
                <w:rFonts w:ascii="Book Antiqua" w:eastAsia="Times New Roman" w:hAnsi="Book Antiqua" w:cs="Times New Roman"/>
                <w:b/>
                <w:bCs/>
                <w:sz w:val="24"/>
                <w:szCs w:val="24"/>
              </w:rPr>
            </w:pPr>
            <w:r w:rsidRPr="00817424">
              <w:rPr>
                <w:rFonts w:ascii="Book Antiqua" w:eastAsia="Times New Roman" w:hAnsi="Book Antiqua" w:cs="Times New Roman"/>
                <w:b/>
                <w:bCs/>
                <w:sz w:val="24"/>
                <w:szCs w:val="24"/>
              </w:rPr>
              <w:t>Risk factors</w:t>
            </w:r>
          </w:p>
        </w:tc>
        <w:tc>
          <w:tcPr>
            <w:tcW w:w="3021" w:type="dxa"/>
            <w:shd w:val="clear" w:color="auto" w:fill="auto"/>
            <w:noWrap/>
            <w:vAlign w:val="center"/>
            <w:hideMark/>
          </w:tcPr>
          <w:p w14:paraId="7A074A8D" w14:textId="77777777" w:rsidR="00817424" w:rsidRPr="00817424" w:rsidRDefault="00817424" w:rsidP="00817424">
            <w:pPr>
              <w:adjustRightInd w:val="0"/>
              <w:snapToGrid w:val="0"/>
              <w:spacing w:line="360" w:lineRule="auto"/>
              <w:jc w:val="center"/>
              <w:rPr>
                <w:rFonts w:ascii="Book Antiqua" w:eastAsia="Times New Roman" w:hAnsi="Book Antiqua" w:cs="Times New Roman"/>
                <w:b/>
                <w:bCs/>
                <w:sz w:val="24"/>
                <w:szCs w:val="24"/>
              </w:rPr>
            </w:pPr>
            <w:r w:rsidRPr="00817424">
              <w:rPr>
                <w:rFonts w:ascii="Book Antiqua" w:eastAsia="Times New Roman" w:hAnsi="Book Antiqua" w:cs="Times New Roman"/>
                <w:b/>
                <w:bCs/>
                <w:sz w:val="24"/>
                <w:szCs w:val="24"/>
              </w:rPr>
              <w:t>Symptoms</w:t>
            </w:r>
          </w:p>
        </w:tc>
        <w:tc>
          <w:tcPr>
            <w:tcW w:w="2693" w:type="dxa"/>
            <w:shd w:val="clear" w:color="auto" w:fill="auto"/>
            <w:noWrap/>
            <w:vAlign w:val="center"/>
            <w:hideMark/>
          </w:tcPr>
          <w:p w14:paraId="04C3EB14" w14:textId="77777777" w:rsidR="00817424" w:rsidRPr="00817424" w:rsidRDefault="00817424" w:rsidP="00817424">
            <w:pPr>
              <w:adjustRightInd w:val="0"/>
              <w:snapToGrid w:val="0"/>
              <w:spacing w:line="360" w:lineRule="auto"/>
              <w:jc w:val="center"/>
              <w:rPr>
                <w:rFonts w:ascii="Book Antiqua" w:eastAsia="Times New Roman" w:hAnsi="Book Antiqua" w:cs="Times New Roman"/>
                <w:b/>
                <w:bCs/>
                <w:sz w:val="24"/>
                <w:szCs w:val="24"/>
              </w:rPr>
            </w:pPr>
            <w:r w:rsidRPr="00817424">
              <w:rPr>
                <w:rFonts w:ascii="Book Antiqua" w:eastAsia="Times New Roman" w:hAnsi="Book Antiqua" w:cs="Times New Roman"/>
                <w:b/>
                <w:bCs/>
                <w:sz w:val="24"/>
                <w:szCs w:val="24"/>
              </w:rPr>
              <w:t>Vessels Involved</w:t>
            </w:r>
          </w:p>
        </w:tc>
        <w:tc>
          <w:tcPr>
            <w:tcW w:w="3784" w:type="dxa"/>
            <w:shd w:val="clear" w:color="auto" w:fill="auto"/>
            <w:noWrap/>
            <w:vAlign w:val="center"/>
            <w:hideMark/>
          </w:tcPr>
          <w:p w14:paraId="6B1E084C" w14:textId="77777777" w:rsidR="00817424" w:rsidRPr="00817424" w:rsidRDefault="00817424" w:rsidP="00817424">
            <w:pPr>
              <w:adjustRightInd w:val="0"/>
              <w:snapToGrid w:val="0"/>
              <w:spacing w:line="360" w:lineRule="auto"/>
              <w:jc w:val="center"/>
              <w:rPr>
                <w:rFonts w:ascii="Book Antiqua" w:eastAsia="Times New Roman" w:hAnsi="Book Antiqua" w:cs="Times New Roman"/>
                <w:b/>
                <w:bCs/>
                <w:sz w:val="24"/>
                <w:szCs w:val="24"/>
              </w:rPr>
            </w:pPr>
            <w:r w:rsidRPr="00817424">
              <w:rPr>
                <w:rFonts w:ascii="Book Antiqua" w:eastAsia="Times New Roman" w:hAnsi="Book Antiqua" w:cs="Times New Roman"/>
                <w:b/>
                <w:bCs/>
                <w:sz w:val="24"/>
                <w:szCs w:val="24"/>
              </w:rPr>
              <w:t>CT</w:t>
            </w:r>
          </w:p>
        </w:tc>
        <w:tc>
          <w:tcPr>
            <w:tcW w:w="2456" w:type="dxa"/>
            <w:shd w:val="clear" w:color="auto" w:fill="auto"/>
            <w:noWrap/>
            <w:vAlign w:val="center"/>
            <w:hideMark/>
          </w:tcPr>
          <w:p w14:paraId="7A3147FD" w14:textId="77777777" w:rsidR="00817424" w:rsidRPr="00817424" w:rsidRDefault="00817424" w:rsidP="00817424">
            <w:pPr>
              <w:adjustRightInd w:val="0"/>
              <w:snapToGrid w:val="0"/>
              <w:spacing w:line="360" w:lineRule="auto"/>
              <w:jc w:val="center"/>
              <w:rPr>
                <w:rFonts w:ascii="Book Antiqua" w:eastAsia="Times New Roman" w:hAnsi="Book Antiqua" w:cs="Times New Roman"/>
                <w:b/>
                <w:bCs/>
                <w:sz w:val="24"/>
                <w:szCs w:val="24"/>
              </w:rPr>
            </w:pPr>
            <w:r w:rsidRPr="00817424">
              <w:rPr>
                <w:rFonts w:ascii="Book Antiqua" w:eastAsia="Times New Roman" w:hAnsi="Book Antiqua" w:cs="Times New Roman"/>
                <w:b/>
                <w:bCs/>
                <w:sz w:val="24"/>
                <w:szCs w:val="24"/>
              </w:rPr>
              <w:t>Angiography</w:t>
            </w:r>
          </w:p>
        </w:tc>
        <w:tc>
          <w:tcPr>
            <w:tcW w:w="3966" w:type="dxa"/>
            <w:shd w:val="clear" w:color="auto" w:fill="auto"/>
            <w:noWrap/>
            <w:vAlign w:val="center"/>
            <w:hideMark/>
          </w:tcPr>
          <w:p w14:paraId="4FA3A2D4" w14:textId="77777777" w:rsidR="00817424" w:rsidRPr="00817424" w:rsidRDefault="00817424" w:rsidP="00817424">
            <w:pPr>
              <w:adjustRightInd w:val="0"/>
              <w:snapToGrid w:val="0"/>
              <w:spacing w:line="360" w:lineRule="auto"/>
              <w:jc w:val="center"/>
              <w:rPr>
                <w:rFonts w:ascii="Book Antiqua" w:eastAsia="Times New Roman" w:hAnsi="Book Antiqua" w:cs="Times New Roman"/>
                <w:b/>
                <w:bCs/>
                <w:sz w:val="24"/>
                <w:szCs w:val="24"/>
              </w:rPr>
            </w:pPr>
            <w:r w:rsidRPr="00817424">
              <w:rPr>
                <w:rFonts w:ascii="Book Antiqua" w:eastAsia="Times New Roman" w:hAnsi="Book Antiqua" w:cs="Times New Roman"/>
                <w:b/>
                <w:bCs/>
                <w:sz w:val="24"/>
                <w:szCs w:val="24"/>
              </w:rPr>
              <w:t>Pathology</w:t>
            </w:r>
          </w:p>
        </w:tc>
        <w:tc>
          <w:tcPr>
            <w:tcW w:w="4678" w:type="dxa"/>
            <w:shd w:val="clear" w:color="auto" w:fill="auto"/>
            <w:noWrap/>
            <w:vAlign w:val="center"/>
            <w:hideMark/>
          </w:tcPr>
          <w:p w14:paraId="53AA8AD6" w14:textId="77777777" w:rsidR="00817424" w:rsidRPr="00817424" w:rsidRDefault="00817424" w:rsidP="00817424">
            <w:pPr>
              <w:adjustRightInd w:val="0"/>
              <w:snapToGrid w:val="0"/>
              <w:spacing w:line="360" w:lineRule="auto"/>
              <w:jc w:val="center"/>
              <w:rPr>
                <w:rFonts w:ascii="Book Antiqua" w:eastAsia="Times New Roman" w:hAnsi="Book Antiqua" w:cs="Times New Roman"/>
                <w:b/>
                <w:bCs/>
                <w:sz w:val="24"/>
                <w:szCs w:val="24"/>
              </w:rPr>
            </w:pPr>
            <w:r w:rsidRPr="00817424">
              <w:rPr>
                <w:rFonts w:ascii="Book Antiqua" w:eastAsia="Times New Roman" w:hAnsi="Book Antiqua" w:cs="Times New Roman"/>
                <w:b/>
                <w:bCs/>
                <w:sz w:val="24"/>
                <w:szCs w:val="24"/>
              </w:rPr>
              <w:t>Treatment</w:t>
            </w:r>
          </w:p>
        </w:tc>
        <w:tc>
          <w:tcPr>
            <w:tcW w:w="2216" w:type="dxa"/>
            <w:shd w:val="clear" w:color="auto" w:fill="auto"/>
            <w:noWrap/>
            <w:vAlign w:val="center"/>
            <w:hideMark/>
          </w:tcPr>
          <w:p w14:paraId="509D1C31" w14:textId="77777777" w:rsidR="00817424" w:rsidRPr="00817424" w:rsidRDefault="00817424" w:rsidP="00817424">
            <w:pPr>
              <w:adjustRightInd w:val="0"/>
              <w:snapToGrid w:val="0"/>
              <w:spacing w:line="360" w:lineRule="auto"/>
              <w:jc w:val="center"/>
              <w:rPr>
                <w:rFonts w:ascii="Book Antiqua" w:eastAsia="Times New Roman" w:hAnsi="Book Antiqua" w:cs="Times New Roman"/>
                <w:b/>
                <w:bCs/>
                <w:sz w:val="24"/>
                <w:szCs w:val="24"/>
              </w:rPr>
            </w:pPr>
            <w:r w:rsidRPr="00817424">
              <w:rPr>
                <w:rFonts w:ascii="Book Antiqua" w:eastAsia="Times New Roman" w:hAnsi="Book Antiqua" w:cs="Times New Roman"/>
                <w:b/>
                <w:bCs/>
                <w:sz w:val="24"/>
                <w:szCs w:val="24"/>
              </w:rPr>
              <w:t>Anti-hypertensive drug</w:t>
            </w:r>
          </w:p>
        </w:tc>
        <w:tc>
          <w:tcPr>
            <w:tcW w:w="1963" w:type="dxa"/>
            <w:shd w:val="clear" w:color="auto" w:fill="auto"/>
            <w:noWrap/>
            <w:vAlign w:val="center"/>
            <w:hideMark/>
          </w:tcPr>
          <w:p w14:paraId="364F6595" w14:textId="77777777" w:rsidR="00817424" w:rsidRPr="00817424" w:rsidRDefault="00817424" w:rsidP="00817424">
            <w:pPr>
              <w:adjustRightInd w:val="0"/>
              <w:snapToGrid w:val="0"/>
              <w:spacing w:line="360" w:lineRule="auto"/>
              <w:jc w:val="center"/>
              <w:rPr>
                <w:rFonts w:ascii="Book Antiqua" w:eastAsia="Times New Roman" w:hAnsi="Book Antiqua" w:cs="Times New Roman"/>
                <w:b/>
                <w:bCs/>
                <w:sz w:val="24"/>
                <w:szCs w:val="24"/>
              </w:rPr>
            </w:pPr>
            <w:r w:rsidRPr="00817424">
              <w:rPr>
                <w:rFonts w:ascii="Book Antiqua" w:eastAsia="Times New Roman" w:hAnsi="Book Antiqua" w:cs="Times New Roman"/>
                <w:b/>
                <w:bCs/>
                <w:sz w:val="24"/>
                <w:szCs w:val="24"/>
              </w:rPr>
              <w:t>Anti-coagulants</w:t>
            </w:r>
          </w:p>
        </w:tc>
        <w:tc>
          <w:tcPr>
            <w:tcW w:w="1417" w:type="dxa"/>
            <w:shd w:val="clear" w:color="auto" w:fill="auto"/>
            <w:noWrap/>
            <w:vAlign w:val="center"/>
            <w:hideMark/>
          </w:tcPr>
          <w:p w14:paraId="1EF8E08B" w14:textId="77777777" w:rsidR="00817424" w:rsidRPr="00817424" w:rsidRDefault="00817424" w:rsidP="00817424">
            <w:pPr>
              <w:adjustRightInd w:val="0"/>
              <w:snapToGrid w:val="0"/>
              <w:spacing w:line="360" w:lineRule="auto"/>
              <w:jc w:val="center"/>
              <w:rPr>
                <w:rFonts w:ascii="Book Antiqua" w:eastAsia="Times New Roman" w:hAnsi="Book Antiqua" w:cs="Times New Roman"/>
                <w:b/>
                <w:bCs/>
                <w:sz w:val="24"/>
                <w:szCs w:val="24"/>
              </w:rPr>
            </w:pPr>
            <w:r w:rsidRPr="00817424">
              <w:rPr>
                <w:rFonts w:ascii="Book Antiqua" w:eastAsia="Times New Roman" w:hAnsi="Book Antiqua" w:cs="Times New Roman"/>
                <w:b/>
                <w:bCs/>
                <w:sz w:val="24"/>
                <w:szCs w:val="24"/>
              </w:rPr>
              <w:t>Outcome</w:t>
            </w:r>
          </w:p>
        </w:tc>
      </w:tr>
      <w:tr w:rsidR="00817424" w:rsidRPr="00817424" w14:paraId="088E40C3" w14:textId="77777777" w:rsidTr="00E41952">
        <w:trPr>
          <w:trHeight w:val="604"/>
        </w:trPr>
        <w:tc>
          <w:tcPr>
            <w:tcW w:w="992" w:type="dxa"/>
            <w:shd w:val="clear" w:color="auto" w:fill="auto"/>
            <w:noWrap/>
            <w:vAlign w:val="center"/>
            <w:hideMark/>
          </w:tcPr>
          <w:p w14:paraId="22A7654C"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1</w:t>
            </w:r>
          </w:p>
        </w:tc>
        <w:tc>
          <w:tcPr>
            <w:tcW w:w="709" w:type="dxa"/>
            <w:shd w:val="clear" w:color="auto" w:fill="auto"/>
            <w:noWrap/>
            <w:vAlign w:val="center"/>
            <w:hideMark/>
          </w:tcPr>
          <w:p w14:paraId="0AE5EAB5"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48</w:t>
            </w:r>
          </w:p>
        </w:tc>
        <w:tc>
          <w:tcPr>
            <w:tcW w:w="709" w:type="dxa"/>
            <w:shd w:val="clear" w:color="auto" w:fill="auto"/>
            <w:noWrap/>
            <w:vAlign w:val="center"/>
            <w:hideMark/>
          </w:tcPr>
          <w:p w14:paraId="3169C9E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65</w:t>
            </w:r>
          </w:p>
        </w:tc>
        <w:tc>
          <w:tcPr>
            <w:tcW w:w="1794" w:type="dxa"/>
            <w:shd w:val="clear" w:color="auto" w:fill="auto"/>
            <w:noWrap/>
            <w:vAlign w:val="center"/>
            <w:hideMark/>
          </w:tcPr>
          <w:p w14:paraId="4273FDA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F</w:t>
            </w:r>
          </w:p>
        </w:tc>
        <w:tc>
          <w:tcPr>
            <w:tcW w:w="1139" w:type="dxa"/>
            <w:shd w:val="clear" w:color="auto" w:fill="auto"/>
            <w:noWrap/>
            <w:vAlign w:val="center"/>
            <w:hideMark/>
          </w:tcPr>
          <w:p w14:paraId="76D611B4"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0D722F23" w14:textId="658A6CE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w:t>
            </w:r>
          </w:p>
        </w:tc>
        <w:tc>
          <w:tcPr>
            <w:tcW w:w="2693" w:type="dxa"/>
            <w:shd w:val="clear" w:color="auto" w:fill="auto"/>
            <w:noWrap/>
            <w:vAlign w:val="center"/>
            <w:hideMark/>
          </w:tcPr>
          <w:p w14:paraId="70871838"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w:t>
            </w:r>
          </w:p>
        </w:tc>
        <w:tc>
          <w:tcPr>
            <w:tcW w:w="3784" w:type="dxa"/>
            <w:shd w:val="clear" w:color="auto" w:fill="auto"/>
            <w:noWrap/>
            <w:vAlign w:val="center"/>
            <w:hideMark/>
          </w:tcPr>
          <w:p w14:paraId="09B919A1"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2456" w:type="dxa"/>
            <w:shd w:val="clear" w:color="auto" w:fill="auto"/>
            <w:noWrap/>
            <w:vAlign w:val="center"/>
            <w:hideMark/>
          </w:tcPr>
          <w:p w14:paraId="1D18DD94" w14:textId="4C8B1CB3"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B</w:t>
            </w:r>
            <w:r w:rsidR="00817424" w:rsidRPr="00817424">
              <w:rPr>
                <w:rFonts w:ascii="Book Antiqua" w:eastAsia="Times New Roman" w:hAnsi="Book Antiqua" w:cs="Times New Roman"/>
                <w:sz w:val="24"/>
                <w:szCs w:val="24"/>
              </w:rPr>
              <w:t>eaded appearance and stenosis of the MCA</w:t>
            </w:r>
          </w:p>
        </w:tc>
        <w:tc>
          <w:tcPr>
            <w:tcW w:w="3966" w:type="dxa"/>
            <w:shd w:val="clear" w:color="auto" w:fill="auto"/>
            <w:noWrap/>
            <w:vAlign w:val="center"/>
            <w:hideMark/>
          </w:tcPr>
          <w:p w14:paraId="5DF9310F" w14:textId="3BB67D6D"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L</w:t>
            </w:r>
            <w:r w:rsidR="00817424" w:rsidRPr="00817424">
              <w:rPr>
                <w:rFonts w:ascii="Book Antiqua" w:eastAsia="Times New Roman" w:hAnsi="Book Antiqua" w:cs="Times New Roman"/>
                <w:sz w:val="24"/>
                <w:szCs w:val="24"/>
              </w:rPr>
              <w:t>ysis and destruction in the media and intima</w:t>
            </w:r>
          </w:p>
        </w:tc>
        <w:tc>
          <w:tcPr>
            <w:tcW w:w="4678" w:type="dxa"/>
            <w:shd w:val="clear" w:color="auto" w:fill="auto"/>
            <w:noWrap/>
            <w:vAlign w:val="center"/>
            <w:hideMark/>
          </w:tcPr>
          <w:p w14:paraId="3BDBF26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Resection of aneurysm in MCA</w:t>
            </w:r>
          </w:p>
        </w:tc>
        <w:tc>
          <w:tcPr>
            <w:tcW w:w="2216" w:type="dxa"/>
            <w:shd w:val="clear" w:color="auto" w:fill="auto"/>
            <w:noWrap/>
            <w:vAlign w:val="center"/>
            <w:hideMark/>
          </w:tcPr>
          <w:p w14:paraId="7FF0219A"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3A460143"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2AAB4BF8"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7E09C907" w14:textId="77777777" w:rsidTr="00E41952">
        <w:trPr>
          <w:trHeight w:val="604"/>
        </w:trPr>
        <w:tc>
          <w:tcPr>
            <w:tcW w:w="992" w:type="dxa"/>
            <w:shd w:val="clear" w:color="auto" w:fill="auto"/>
            <w:noWrap/>
            <w:vAlign w:val="center"/>
            <w:hideMark/>
          </w:tcPr>
          <w:p w14:paraId="5457403F"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2</w:t>
            </w:r>
          </w:p>
        </w:tc>
        <w:tc>
          <w:tcPr>
            <w:tcW w:w="709" w:type="dxa"/>
            <w:shd w:val="clear" w:color="auto" w:fill="auto"/>
            <w:noWrap/>
            <w:vAlign w:val="center"/>
            <w:hideMark/>
          </w:tcPr>
          <w:p w14:paraId="32488EB3"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49</w:t>
            </w:r>
          </w:p>
        </w:tc>
        <w:tc>
          <w:tcPr>
            <w:tcW w:w="709" w:type="dxa"/>
            <w:shd w:val="clear" w:color="auto" w:fill="auto"/>
            <w:noWrap/>
            <w:vAlign w:val="center"/>
            <w:hideMark/>
          </w:tcPr>
          <w:p w14:paraId="24972C64"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56</w:t>
            </w:r>
          </w:p>
        </w:tc>
        <w:tc>
          <w:tcPr>
            <w:tcW w:w="1794" w:type="dxa"/>
            <w:shd w:val="clear" w:color="auto" w:fill="auto"/>
            <w:noWrap/>
            <w:vAlign w:val="center"/>
            <w:hideMark/>
          </w:tcPr>
          <w:p w14:paraId="568EB71E"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F</w:t>
            </w:r>
          </w:p>
        </w:tc>
        <w:tc>
          <w:tcPr>
            <w:tcW w:w="1139" w:type="dxa"/>
            <w:shd w:val="clear" w:color="auto" w:fill="auto"/>
            <w:noWrap/>
            <w:vAlign w:val="center"/>
            <w:hideMark/>
          </w:tcPr>
          <w:p w14:paraId="3C13DBF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60EAFD1B" w14:textId="071DE3E9"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w:t>
            </w:r>
          </w:p>
        </w:tc>
        <w:tc>
          <w:tcPr>
            <w:tcW w:w="2693" w:type="dxa"/>
            <w:shd w:val="clear" w:color="auto" w:fill="auto"/>
            <w:noWrap/>
            <w:vAlign w:val="center"/>
            <w:hideMark/>
          </w:tcPr>
          <w:p w14:paraId="31FCD53E"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IMA</w:t>
            </w:r>
          </w:p>
        </w:tc>
        <w:tc>
          <w:tcPr>
            <w:tcW w:w="3784" w:type="dxa"/>
            <w:shd w:val="clear" w:color="auto" w:fill="auto"/>
            <w:noWrap/>
            <w:vAlign w:val="center"/>
            <w:hideMark/>
          </w:tcPr>
          <w:p w14:paraId="4B8D7C98" w14:textId="0C46D6DC"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w:t>
            </w:r>
            <w:r w:rsidR="00817424" w:rsidRPr="00817424">
              <w:rPr>
                <w:rFonts w:ascii="Book Antiqua" w:eastAsia="Times New Roman" w:hAnsi="Book Antiqua" w:cs="Times New Roman"/>
                <w:sz w:val="24"/>
                <w:szCs w:val="24"/>
              </w:rPr>
              <w:t>ntraabdominal hemorrhage</w:t>
            </w:r>
          </w:p>
        </w:tc>
        <w:tc>
          <w:tcPr>
            <w:tcW w:w="2456" w:type="dxa"/>
            <w:shd w:val="clear" w:color="auto" w:fill="auto"/>
            <w:noWrap/>
            <w:vAlign w:val="center"/>
            <w:hideMark/>
          </w:tcPr>
          <w:p w14:paraId="0DF1C197" w14:textId="03EAACD7"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neurysm in IMA</w:t>
            </w:r>
          </w:p>
        </w:tc>
        <w:tc>
          <w:tcPr>
            <w:tcW w:w="3966" w:type="dxa"/>
            <w:shd w:val="clear" w:color="auto" w:fill="auto"/>
            <w:noWrap/>
            <w:vAlign w:val="center"/>
            <w:hideMark/>
          </w:tcPr>
          <w:p w14:paraId="0E9C86B0"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4678" w:type="dxa"/>
            <w:shd w:val="clear" w:color="auto" w:fill="auto"/>
            <w:noWrap/>
            <w:vAlign w:val="center"/>
            <w:hideMark/>
          </w:tcPr>
          <w:p w14:paraId="25E7D6B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Left hemicolectomy</w:t>
            </w:r>
          </w:p>
        </w:tc>
        <w:tc>
          <w:tcPr>
            <w:tcW w:w="2216" w:type="dxa"/>
            <w:shd w:val="clear" w:color="auto" w:fill="auto"/>
            <w:noWrap/>
            <w:vAlign w:val="center"/>
            <w:hideMark/>
          </w:tcPr>
          <w:p w14:paraId="4A242C73"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68CA240C"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2DD5CC4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7E25BF93" w14:textId="77777777" w:rsidTr="00E41952">
        <w:trPr>
          <w:trHeight w:val="604"/>
        </w:trPr>
        <w:tc>
          <w:tcPr>
            <w:tcW w:w="992" w:type="dxa"/>
            <w:shd w:val="clear" w:color="auto" w:fill="auto"/>
            <w:noWrap/>
            <w:vAlign w:val="center"/>
            <w:hideMark/>
          </w:tcPr>
          <w:p w14:paraId="58721591"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3</w:t>
            </w:r>
          </w:p>
        </w:tc>
        <w:tc>
          <w:tcPr>
            <w:tcW w:w="709" w:type="dxa"/>
            <w:shd w:val="clear" w:color="auto" w:fill="auto"/>
            <w:noWrap/>
            <w:vAlign w:val="center"/>
            <w:hideMark/>
          </w:tcPr>
          <w:p w14:paraId="2BB23777"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50</w:t>
            </w:r>
          </w:p>
        </w:tc>
        <w:tc>
          <w:tcPr>
            <w:tcW w:w="709" w:type="dxa"/>
            <w:shd w:val="clear" w:color="auto" w:fill="auto"/>
            <w:noWrap/>
            <w:vAlign w:val="center"/>
            <w:hideMark/>
          </w:tcPr>
          <w:p w14:paraId="6F069743"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78</w:t>
            </w:r>
          </w:p>
        </w:tc>
        <w:tc>
          <w:tcPr>
            <w:tcW w:w="1794" w:type="dxa"/>
            <w:shd w:val="clear" w:color="auto" w:fill="auto"/>
            <w:noWrap/>
            <w:vAlign w:val="center"/>
            <w:hideMark/>
          </w:tcPr>
          <w:p w14:paraId="6AE5C6A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p>
        </w:tc>
        <w:tc>
          <w:tcPr>
            <w:tcW w:w="1139" w:type="dxa"/>
            <w:shd w:val="clear" w:color="auto" w:fill="auto"/>
            <w:noWrap/>
            <w:vAlign w:val="center"/>
            <w:hideMark/>
          </w:tcPr>
          <w:p w14:paraId="0C038C87"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7F32DB00" w14:textId="10B7D9BF"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 diarrhea, shock</w:t>
            </w:r>
          </w:p>
        </w:tc>
        <w:tc>
          <w:tcPr>
            <w:tcW w:w="2693" w:type="dxa"/>
            <w:shd w:val="clear" w:color="auto" w:fill="auto"/>
            <w:noWrap/>
            <w:vAlign w:val="center"/>
            <w:hideMark/>
          </w:tcPr>
          <w:p w14:paraId="5D08858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w:t>
            </w:r>
          </w:p>
        </w:tc>
        <w:tc>
          <w:tcPr>
            <w:tcW w:w="3784" w:type="dxa"/>
            <w:shd w:val="clear" w:color="auto" w:fill="auto"/>
            <w:noWrap/>
            <w:vAlign w:val="center"/>
            <w:hideMark/>
          </w:tcPr>
          <w:p w14:paraId="2AF7C03F"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2456" w:type="dxa"/>
            <w:shd w:val="clear" w:color="auto" w:fill="auto"/>
            <w:noWrap/>
            <w:vAlign w:val="center"/>
            <w:hideMark/>
          </w:tcPr>
          <w:p w14:paraId="7D9704CE"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966" w:type="dxa"/>
            <w:shd w:val="clear" w:color="auto" w:fill="auto"/>
            <w:noWrap/>
            <w:vAlign w:val="center"/>
            <w:hideMark/>
          </w:tcPr>
          <w:p w14:paraId="25A03D76" w14:textId="7989D90C"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D</w:t>
            </w:r>
            <w:r w:rsidR="00817424" w:rsidRPr="00817424">
              <w:rPr>
                <w:rFonts w:ascii="Book Antiqua" w:eastAsia="Times New Roman" w:hAnsi="Book Antiqua" w:cs="Times New Roman"/>
                <w:sz w:val="24"/>
                <w:szCs w:val="24"/>
              </w:rPr>
              <w:t>estruction of the tunica interna and media in MCA</w:t>
            </w:r>
          </w:p>
        </w:tc>
        <w:tc>
          <w:tcPr>
            <w:tcW w:w="4678" w:type="dxa"/>
            <w:shd w:val="clear" w:color="auto" w:fill="auto"/>
            <w:noWrap/>
            <w:vAlign w:val="center"/>
            <w:hideMark/>
          </w:tcPr>
          <w:p w14:paraId="0F629DA1"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Emergent surgery (right hemicolectomy); a large hematoma and a ruptured aneurysm upon the surgery</w:t>
            </w:r>
          </w:p>
        </w:tc>
        <w:tc>
          <w:tcPr>
            <w:tcW w:w="2216" w:type="dxa"/>
            <w:shd w:val="clear" w:color="auto" w:fill="auto"/>
            <w:noWrap/>
            <w:vAlign w:val="center"/>
            <w:hideMark/>
          </w:tcPr>
          <w:p w14:paraId="5545E116"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74D8DA4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3E3B25C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6013C1AE" w14:textId="77777777" w:rsidTr="00E41952">
        <w:trPr>
          <w:trHeight w:val="604"/>
        </w:trPr>
        <w:tc>
          <w:tcPr>
            <w:tcW w:w="992" w:type="dxa"/>
            <w:shd w:val="clear" w:color="auto" w:fill="auto"/>
            <w:noWrap/>
            <w:vAlign w:val="center"/>
            <w:hideMark/>
          </w:tcPr>
          <w:p w14:paraId="09335AA6"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4</w:t>
            </w:r>
          </w:p>
        </w:tc>
        <w:tc>
          <w:tcPr>
            <w:tcW w:w="709" w:type="dxa"/>
            <w:shd w:val="clear" w:color="auto" w:fill="auto"/>
            <w:noWrap/>
            <w:vAlign w:val="center"/>
            <w:hideMark/>
          </w:tcPr>
          <w:p w14:paraId="12294988"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51</w:t>
            </w:r>
          </w:p>
        </w:tc>
        <w:tc>
          <w:tcPr>
            <w:tcW w:w="709" w:type="dxa"/>
            <w:shd w:val="clear" w:color="auto" w:fill="auto"/>
            <w:noWrap/>
            <w:vAlign w:val="center"/>
            <w:hideMark/>
          </w:tcPr>
          <w:p w14:paraId="54F694DC"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35</w:t>
            </w:r>
          </w:p>
        </w:tc>
        <w:tc>
          <w:tcPr>
            <w:tcW w:w="1794" w:type="dxa"/>
            <w:shd w:val="clear" w:color="auto" w:fill="auto"/>
            <w:noWrap/>
            <w:vAlign w:val="center"/>
            <w:hideMark/>
          </w:tcPr>
          <w:p w14:paraId="12B9AD71"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F</w:t>
            </w:r>
          </w:p>
        </w:tc>
        <w:tc>
          <w:tcPr>
            <w:tcW w:w="1139" w:type="dxa"/>
            <w:shd w:val="clear" w:color="auto" w:fill="auto"/>
            <w:noWrap/>
            <w:vAlign w:val="center"/>
            <w:hideMark/>
          </w:tcPr>
          <w:p w14:paraId="783F82A4"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3783CF6E" w14:textId="60BF7A5D"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 perforation on transverse colon</w:t>
            </w:r>
          </w:p>
        </w:tc>
        <w:tc>
          <w:tcPr>
            <w:tcW w:w="2693" w:type="dxa"/>
            <w:shd w:val="clear" w:color="auto" w:fill="auto"/>
            <w:noWrap/>
            <w:vAlign w:val="center"/>
            <w:hideMark/>
          </w:tcPr>
          <w:p w14:paraId="56B9808F"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w:t>
            </w:r>
          </w:p>
        </w:tc>
        <w:tc>
          <w:tcPr>
            <w:tcW w:w="3784" w:type="dxa"/>
            <w:shd w:val="clear" w:color="auto" w:fill="auto"/>
            <w:noWrap/>
            <w:vAlign w:val="center"/>
            <w:hideMark/>
          </w:tcPr>
          <w:p w14:paraId="2585C05F" w14:textId="5C243A8D"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O</w:t>
            </w:r>
            <w:r w:rsidR="00817424" w:rsidRPr="00817424">
              <w:rPr>
                <w:rFonts w:ascii="Book Antiqua" w:eastAsia="Times New Roman" w:hAnsi="Book Antiqua" w:cs="Times New Roman"/>
                <w:sz w:val="24"/>
                <w:szCs w:val="24"/>
              </w:rPr>
              <w:t>cclusion of the mesenteric vein and ischemic colitis</w:t>
            </w:r>
          </w:p>
        </w:tc>
        <w:tc>
          <w:tcPr>
            <w:tcW w:w="2456" w:type="dxa"/>
            <w:shd w:val="clear" w:color="auto" w:fill="auto"/>
            <w:noWrap/>
            <w:vAlign w:val="center"/>
            <w:hideMark/>
          </w:tcPr>
          <w:p w14:paraId="1731CEDC" w14:textId="2767B35F"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U</w:t>
            </w:r>
            <w:r w:rsidR="00817424" w:rsidRPr="00817424">
              <w:rPr>
                <w:rFonts w:ascii="Book Antiqua" w:eastAsia="Times New Roman" w:hAnsi="Book Antiqua" w:cs="Times New Roman"/>
                <w:sz w:val="24"/>
                <w:szCs w:val="24"/>
              </w:rPr>
              <w:t>nremarkable</w:t>
            </w:r>
          </w:p>
        </w:tc>
        <w:tc>
          <w:tcPr>
            <w:tcW w:w="3966" w:type="dxa"/>
            <w:shd w:val="clear" w:color="auto" w:fill="auto"/>
            <w:noWrap/>
            <w:vAlign w:val="center"/>
            <w:hideMark/>
          </w:tcPr>
          <w:p w14:paraId="6CD9994C" w14:textId="7451F5C8"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w:t>
            </w:r>
            <w:r w:rsidR="00817424" w:rsidRPr="00817424">
              <w:rPr>
                <w:rFonts w:ascii="Book Antiqua" w:eastAsia="Times New Roman" w:hAnsi="Book Antiqua" w:cs="Times New Roman"/>
                <w:sz w:val="24"/>
                <w:szCs w:val="24"/>
              </w:rPr>
              <w:t>egmental vacuolar degeneration of smooth muscle with areas of wall thinning</w:t>
            </w:r>
          </w:p>
        </w:tc>
        <w:tc>
          <w:tcPr>
            <w:tcW w:w="4678" w:type="dxa"/>
            <w:shd w:val="clear" w:color="auto" w:fill="auto"/>
            <w:noWrap/>
            <w:vAlign w:val="center"/>
            <w:hideMark/>
          </w:tcPr>
          <w:p w14:paraId="72DAEE78" w14:textId="15A072D4"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Resection of termnal ileum</w:t>
            </w:r>
          </w:p>
        </w:tc>
        <w:tc>
          <w:tcPr>
            <w:tcW w:w="2216" w:type="dxa"/>
            <w:shd w:val="clear" w:color="auto" w:fill="auto"/>
            <w:noWrap/>
            <w:vAlign w:val="center"/>
            <w:hideMark/>
          </w:tcPr>
          <w:p w14:paraId="53FB6728"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6EB14338"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216CA57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Died</w:t>
            </w:r>
          </w:p>
        </w:tc>
      </w:tr>
      <w:tr w:rsidR="00817424" w:rsidRPr="00817424" w14:paraId="6162D109" w14:textId="77777777" w:rsidTr="00E41952">
        <w:trPr>
          <w:trHeight w:val="604"/>
        </w:trPr>
        <w:tc>
          <w:tcPr>
            <w:tcW w:w="992" w:type="dxa"/>
            <w:shd w:val="clear" w:color="auto" w:fill="auto"/>
            <w:noWrap/>
            <w:vAlign w:val="center"/>
            <w:hideMark/>
          </w:tcPr>
          <w:p w14:paraId="70FA240C"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5</w:t>
            </w:r>
          </w:p>
        </w:tc>
        <w:tc>
          <w:tcPr>
            <w:tcW w:w="709" w:type="dxa"/>
            <w:shd w:val="clear" w:color="auto" w:fill="auto"/>
            <w:noWrap/>
            <w:vAlign w:val="center"/>
            <w:hideMark/>
          </w:tcPr>
          <w:p w14:paraId="4745D985"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52</w:t>
            </w:r>
          </w:p>
        </w:tc>
        <w:tc>
          <w:tcPr>
            <w:tcW w:w="709" w:type="dxa"/>
            <w:shd w:val="clear" w:color="auto" w:fill="auto"/>
            <w:noWrap/>
            <w:vAlign w:val="center"/>
            <w:hideMark/>
          </w:tcPr>
          <w:p w14:paraId="5DB69237"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52</w:t>
            </w:r>
          </w:p>
        </w:tc>
        <w:tc>
          <w:tcPr>
            <w:tcW w:w="1794" w:type="dxa"/>
            <w:shd w:val="clear" w:color="auto" w:fill="auto"/>
            <w:noWrap/>
            <w:vAlign w:val="center"/>
            <w:hideMark/>
          </w:tcPr>
          <w:p w14:paraId="40142C16"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p>
        </w:tc>
        <w:tc>
          <w:tcPr>
            <w:tcW w:w="1139" w:type="dxa"/>
            <w:shd w:val="clear" w:color="auto" w:fill="auto"/>
            <w:noWrap/>
            <w:vAlign w:val="center"/>
            <w:hideMark/>
          </w:tcPr>
          <w:p w14:paraId="60EC153E"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5BF7CFC7" w14:textId="4C659E03"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Sudden hemiparesis, hypertension</w:t>
            </w:r>
          </w:p>
        </w:tc>
        <w:tc>
          <w:tcPr>
            <w:tcW w:w="2693" w:type="dxa"/>
            <w:shd w:val="clear" w:color="auto" w:fill="auto"/>
            <w:noWrap/>
            <w:vAlign w:val="center"/>
            <w:hideMark/>
          </w:tcPr>
          <w:p w14:paraId="4CEAE07B" w14:textId="306D51C3"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Celiac, SMA, IMA hepatic art</w:t>
            </w:r>
            <w:r>
              <w:rPr>
                <w:rFonts w:ascii="Book Antiqua" w:eastAsia="SimSun" w:hAnsi="Book Antiqua" w:cs="Times New Roman" w:hint="eastAsia"/>
                <w:sz w:val="24"/>
                <w:szCs w:val="24"/>
                <w:lang w:eastAsia="zh-CN"/>
              </w:rPr>
              <w:t>e</w:t>
            </w:r>
            <w:r w:rsidRPr="00817424">
              <w:rPr>
                <w:rFonts w:ascii="Book Antiqua" w:eastAsia="Times New Roman" w:hAnsi="Book Antiqua" w:cs="Times New Roman"/>
                <w:sz w:val="24"/>
                <w:szCs w:val="24"/>
              </w:rPr>
              <w:t>ry</w:t>
            </w:r>
          </w:p>
        </w:tc>
        <w:tc>
          <w:tcPr>
            <w:tcW w:w="3784" w:type="dxa"/>
            <w:shd w:val="clear" w:color="auto" w:fill="auto"/>
            <w:noWrap/>
            <w:vAlign w:val="center"/>
            <w:hideMark/>
          </w:tcPr>
          <w:p w14:paraId="69B2AAB1" w14:textId="62E682B4"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neurysm in the celiac, hepatic, SMA</w:t>
            </w:r>
          </w:p>
        </w:tc>
        <w:tc>
          <w:tcPr>
            <w:tcW w:w="2456" w:type="dxa"/>
            <w:shd w:val="clear" w:color="auto" w:fill="auto"/>
            <w:noWrap/>
            <w:vAlign w:val="center"/>
            <w:hideMark/>
          </w:tcPr>
          <w:p w14:paraId="064B4A9B" w14:textId="4BA931F2"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neurysms in celiac, SMA, ICA, hepatic; stenoses in cliac and SMA</w:t>
            </w:r>
          </w:p>
        </w:tc>
        <w:tc>
          <w:tcPr>
            <w:tcW w:w="3966" w:type="dxa"/>
            <w:shd w:val="clear" w:color="auto" w:fill="auto"/>
            <w:noWrap/>
            <w:vAlign w:val="center"/>
            <w:hideMark/>
          </w:tcPr>
          <w:p w14:paraId="1179CAEB" w14:textId="21994E80"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r w:rsidR="00817424" w:rsidRPr="00817424">
              <w:rPr>
                <w:rFonts w:ascii="Book Antiqua" w:eastAsia="Times New Roman" w:hAnsi="Book Antiqua" w:cs="Times New Roman"/>
                <w:sz w:val="24"/>
                <w:szCs w:val="24"/>
              </w:rPr>
              <w:t>ultiple segmental mediolysis lesions of the muscular and elastic fibers of the media</w:t>
            </w:r>
          </w:p>
        </w:tc>
        <w:tc>
          <w:tcPr>
            <w:tcW w:w="4678" w:type="dxa"/>
            <w:shd w:val="clear" w:color="auto" w:fill="auto"/>
            <w:noWrap/>
            <w:vAlign w:val="center"/>
            <w:hideMark/>
          </w:tcPr>
          <w:p w14:paraId="086A4C1A"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Reconstruction of hepatic and celiac artery using autologous saphenous vein graft</w:t>
            </w:r>
          </w:p>
        </w:tc>
        <w:tc>
          <w:tcPr>
            <w:tcW w:w="2216" w:type="dxa"/>
            <w:shd w:val="clear" w:color="auto" w:fill="auto"/>
            <w:noWrap/>
            <w:vAlign w:val="center"/>
            <w:hideMark/>
          </w:tcPr>
          <w:p w14:paraId="70F633C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302DF55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6E2A21E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06E89E78" w14:textId="77777777" w:rsidTr="00E41952">
        <w:trPr>
          <w:trHeight w:val="604"/>
        </w:trPr>
        <w:tc>
          <w:tcPr>
            <w:tcW w:w="992" w:type="dxa"/>
            <w:shd w:val="clear" w:color="auto" w:fill="auto"/>
            <w:noWrap/>
            <w:vAlign w:val="center"/>
            <w:hideMark/>
          </w:tcPr>
          <w:p w14:paraId="26FA42BA"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6</w:t>
            </w:r>
          </w:p>
        </w:tc>
        <w:tc>
          <w:tcPr>
            <w:tcW w:w="709" w:type="dxa"/>
            <w:shd w:val="clear" w:color="auto" w:fill="auto"/>
            <w:noWrap/>
            <w:vAlign w:val="center"/>
            <w:hideMark/>
          </w:tcPr>
          <w:p w14:paraId="69DEA818"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53</w:t>
            </w:r>
          </w:p>
        </w:tc>
        <w:tc>
          <w:tcPr>
            <w:tcW w:w="709" w:type="dxa"/>
            <w:shd w:val="clear" w:color="auto" w:fill="auto"/>
            <w:noWrap/>
            <w:vAlign w:val="center"/>
            <w:hideMark/>
          </w:tcPr>
          <w:p w14:paraId="1DE3885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49</w:t>
            </w:r>
          </w:p>
        </w:tc>
        <w:tc>
          <w:tcPr>
            <w:tcW w:w="1794" w:type="dxa"/>
            <w:shd w:val="clear" w:color="auto" w:fill="auto"/>
            <w:noWrap/>
            <w:vAlign w:val="center"/>
            <w:hideMark/>
          </w:tcPr>
          <w:p w14:paraId="3CF279D3"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p>
        </w:tc>
        <w:tc>
          <w:tcPr>
            <w:tcW w:w="1139" w:type="dxa"/>
            <w:shd w:val="clear" w:color="auto" w:fill="auto"/>
            <w:noWrap/>
            <w:vAlign w:val="center"/>
            <w:hideMark/>
          </w:tcPr>
          <w:p w14:paraId="3D38760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3A14FDB4" w14:textId="4E9C0506"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 shock</w:t>
            </w:r>
          </w:p>
        </w:tc>
        <w:tc>
          <w:tcPr>
            <w:tcW w:w="2693" w:type="dxa"/>
            <w:shd w:val="clear" w:color="auto" w:fill="auto"/>
            <w:noWrap/>
            <w:vAlign w:val="center"/>
            <w:hideMark/>
          </w:tcPr>
          <w:p w14:paraId="5255B257"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w:t>
            </w:r>
          </w:p>
        </w:tc>
        <w:tc>
          <w:tcPr>
            <w:tcW w:w="3784" w:type="dxa"/>
            <w:shd w:val="clear" w:color="auto" w:fill="auto"/>
            <w:noWrap/>
            <w:vAlign w:val="center"/>
            <w:hideMark/>
          </w:tcPr>
          <w:p w14:paraId="3CA7862D" w14:textId="32F12173"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L</w:t>
            </w:r>
            <w:r w:rsidR="00817424" w:rsidRPr="00817424">
              <w:rPr>
                <w:rFonts w:ascii="Book Antiqua" w:eastAsia="Times New Roman" w:hAnsi="Book Antiqua" w:cs="Times New Roman"/>
                <w:sz w:val="24"/>
                <w:szCs w:val="24"/>
              </w:rPr>
              <w:t xml:space="preserve">arge hematoma surrounding a </w:t>
            </w:r>
            <w:r w:rsidR="00817424" w:rsidRPr="00817424">
              <w:rPr>
                <w:rFonts w:ascii="Book Antiqua" w:eastAsia="Times New Roman" w:hAnsi="Book Antiqua" w:cs="Times New Roman"/>
                <w:sz w:val="24"/>
                <w:szCs w:val="24"/>
              </w:rPr>
              <w:lastRenderedPageBreak/>
              <w:t>high-density aneurysm</w:t>
            </w:r>
          </w:p>
        </w:tc>
        <w:tc>
          <w:tcPr>
            <w:tcW w:w="2456" w:type="dxa"/>
            <w:shd w:val="clear" w:color="auto" w:fill="auto"/>
            <w:noWrap/>
            <w:vAlign w:val="center"/>
            <w:hideMark/>
          </w:tcPr>
          <w:p w14:paraId="01D34CA2" w14:textId="1A9FFE52"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lastRenderedPageBreak/>
              <w:t>B</w:t>
            </w:r>
            <w:r w:rsidR="00817424" w:rsidRPr="00817424">
              <w:rPr>
                <w:rFonts w:ascii="Book Antiqua" w:eastAsia="Times New Roman" w:hAnsi="Book Antiqua" w:cs="Times New Roman"/>
                <w:sz w:val="24"/>
                <w:szCs w:val="24"/>
              </w:rPr>
              <w:t xml:space="preserve">eaded appearance </w:t>
            </w:r>
            <w:r w:rsidR="00817424" w:rsidRPr="00817424">
              <w:rPr>
                <w:rFonts w:ascii="Book Antiqua" w:eastAsia="Times New Roman" w:hAnsi="Book Antiqua" w:cs="Times New Roman"/>
                <w:sz w:val="24"/>
                <w:szCs w:val="24"/>
              </w:rPr>
              <w:lastRenderedPageBreak/>
              <w:t>in SMA</w:t>
            </w:r>
          </w:p>
        </w:tc>
        <w:tc>
          <w:tcPr>
            <w:tcW w:w="3966" w:type="dxa"/>
            <w:shd w:val="clear" w:color="auto" w:fill="auto"/>
            <w:noWrap/>
            <w:vAlign w:val="center"/>
            <w:hideMark/>
          </w:tcPr>
          <w:p w14:paraId="222FA5FD" w14:textId="532351B2"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lastRenderedPageBreak/>
              <w:t>M</w:t>
            </w:r>
            <w:r w:rsidR="00817424" w:rsidRPr="00817424">
              <w:rPr>
                <w:rFonts w:ascii="Book Antiqua" w:eastAsia="Times New Roman" w:hAnsi="Book Antiqua" w:cs="Times New Roman"/>
                <w:sz w:val="24"/>
                <w:szCs w:val="24"/>
              </w:rPr>
              <w:t xml:space="preserve">ultifocal fragmentation of the </w:t>
            </w:r>
            <w:r w:rsidR="00817424" w:rsidRPr="00817424">
              <w:rPr>
                <w:rFonts w:ascii="Book Antiqua" w:eastAsia="Times New Roman" w:hAnsi="Book Antiqua" w:cs="Times New Roman"/>
                <w:sz w:val="24"/>
                <w:szCs w:val="24"/>
              </w:rPr>
              <w:lastRenderedPageBreak/>
              <w:t>elastic fibers of the media</w:t>
            </w:r>
          </w:p>
        </w:tc>
        <w:tc>
          <w:tcPr>
            <w:tcW w:w="4678" w:type="dxa"/>
            <w:shd w:val="clear" w:color="auto" w:fill="auto"/>
            <w:noWrap/>
            <w:vAlign w:val="center"/>
            <w:hideMark/>
          </w:tcPr>
          <w:p w14:paraId="18FFAB2A"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lastRenderedPageBreak/>
              <w:t>Right hemicolectomy</w:t>
            </w:r>
          </w:p>
        </w:tc>
        <w:tc>
          <w:tcPr>
            <w:tcW w:w="2216" w:type="dxa"/>
            <w:shd w:val="clear" w:color="auto" w:fill="auto"/>
            <w:noWrap/>
            <w:vAlign w:val="center"/>
            <w:hideMark/>
          </w:tcPr>
          <w:p w14:paraId="235622F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3A88BDE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2AEAA5D5"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6D19C537" w14:textId="77777777" w:rsidTr="00E41952">
        <w:trPr>
          <w:trHeight w:val="604"/>
        </w:trPr>
        <w:tc>
          <w:tcPr>
            <w:tcW w:w="992" w:type="dxa"/>
            <w:shd w:val="clear" w:color="auto" w:fill="auto"/>
            <w:noWrap/>
            <w:vAlign w:val="center"/>
            <w:hideMark/>
          </w:tcPr>
          <w:p w14:paraId="25141D04"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7</w:t>
            </w:r>
          </w:p>
        </w:tc>
        <w:tc>
          <w:tcPr>
            <w:tcW w:w="709" w:type="dxa"/>
            <w:shd w:val="clear" w:color="auto" w:fill="auto"/>
            <w:noWrap/>
            <w:vAlign w:val="center"/>
            <w:hideMark/>
          </w:tcPr>
          <w:p w14:paraId="0FA9D781"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54</w:t>
            </w:r>
          </w:p>
        </w:tc>
        <w:tc>
          <w:tcPr>
            <w:tcW w:w="709" w:type="dxa"/>
            <w:shd w:val="clear" w:color="auto" w:fill="auto"/>
            <w:noWrap/>
            <w:vAlign w:val="center"/>
            <w:hideMark/>
          </w:tcPr>
          <w:p w14:paraId="01BD3A6C"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57</w:t>
            </w:r>
          </w:p>
        </w:tc>
        <w:tc>
          <w:tcPr>
            <w:tcW w:w="1794" w:type="dxa"/>
            <w:shd w:val="clear" w:color="auto" w:fill="auto"/>
            <w:noWrap/>
            <w:vAlign w:val="center"/>
            <w:hideMark/>
          </w:tcPr>
          <w:p w14:paraId="5376EA7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p>
        </w:tc>
        <w:tc>
          <w:tcPr>
            <w:tcW w:w="1139" w:type="dxa"/>
            <w:shd w:val="clear" w:color="auto" w:fill="auto"/>
            <w:noWrap/>
            <w:vAlign w:val="center"/>
            <w:hideMark/>
          </w:tcPr>
          <w:p w14:paraId="140CED83"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4F0079C1" w14:textId="1F8BDE29"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w:t>
            </w:r>
          </w:p>
        </w:tc>
        <w:tc>
          <w:tcPr>
            <w:tcW w:w="2693" w:type="dxa"/>
            <w:shd w:val="clear" w:color="auto" w:fill="auto"/>
            <w:noWrap/>
            <w:vAlign w:val="center"/>
            <w:hideMark/>
          </w:tcPr>
          <w:p w14:paraId="604BBFAC"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 hepatic</w:t>
            </w:r>
          </w:p>
        </w:tc>
        <w:tc>
          <w:tcPr>
            <w:tcW w:w="3784" w:type="dxa"/>
            <w:shd w:val="clear" w:color="auto" w:fill="auto"/>
            <w:noWrap/>
            <w:vAlign w:val="center"/>
            <w:hideMark/>
          </w:tcPr>
          <w:p w14:paraId="55050C2A" w14:textId="159A84A7"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w:t>
            </w:r>
            <w:r w:rsidR="00817424" w:rsidRPr="00817424">
              <w:rPr>
                <w:rFonts w:ascii="Book Antiqua" w:eastAsia="Times New Roman" w:hAnsi="Book Antiqua" w:cs="Times New Roman"/>
                <w:sz w:val="24"/>
                <w:szCs w:val="24"/>
              </w:rPr>
              <w:t>mall aneurysm at the middle colic artery and mesenteric hematoma</w:t>
            </w:r>
          </w:p>
        </w:tc>
        <w:tc>
          <w:tcPr>
            <w:tcW w:w="2456" w:type="dxa"/>
            <w:shd w:val="clear" w:color="auto" w:fill="auto"/>
            <w:noWrap/>
            <w:vAlign w:val="center"/>
            <w:hideMark/>
          </w:tcPr>
          <w:p w14:paraId="3DB08990" w14:textId="1089A171"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neurysm and stenosis of the celiac, SMA, hepatic artery</w:t>
            </w:r>
          </w:p>
        </w:tc>
        <w:tc>
          <w:tcPr>
            <w:tcW w:w="3966" w:type="dxa"/>
            <w:shd w:val="clear" w:color="auto" w:fill="auto"/>
            <w:noWrap/>
            <w:vAlign w:val="center"/>
            <w:hideMark/>
          </w:tcPr>
          <w:p w14:paraId="389A3F24"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4678" w:type="dxa"/>
            <w:shd w:val="clear" w:color="auto" w:fill="auto"/>
            <w:noWrap/>
            <w:vAlign w:val="center"/>
            <w:hideMark/>
          </w:tcPr>
          <w:p w14:paraId="10751C27" w14:textId="4761F5D3"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Embolization with N-butyl cyanoacrylate for aneurysm in the SMA</w:t>
            </w:r>
          </w:p>
        </w:tc>
        <w:tc>
          <w:tcPr>
            <w:tcW w:w="2216" w:type="dxa"/>
            <w:shd w:val="clear" w:color="auto" w:fill="auto"/>
            <w:noWrap/>
            <w:vAlign w:val="center"/>
            <w:hideMark/>
          </w:tcPr>
          <w:p w14:paraId="77C5AFFF"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75FDD3C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25B35D94"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68928FC4" w14:textId="77777777" w:rsidTr="00E41952">
        <w:trPr>
          <w:trHeight w:val="604"/>
        </w:trPr>
        <w:tc>
          <w:tcPr>
            <w:tcW w:w="992" w:type="dxa"/>
            <w:shd w:val="clear" w:color="auto" w:fill="auto"/>
            <w:noWrap/>
            <w:vAlign w:val="center"/>
            <w:hideMark/>
          </w:tcPr>
          <w:p w14:paraId="10AFAFA4"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8</w:t>
            </w:r>
          </w:p>
        </w:tc>
        <w:tc>
          <w:tcPr>
            <w:tcW w:w="709" w:type="dxa"/>
            <w:shd w:val="clear" w:color="auto" w:fill="auto"/>
            <w:noWrap/>
            <w:vAlign w:val="center"/>
            <w:hideMark/>
          </w:tcPr>
          <w:p w14:paraId="3EF1E631"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54</w:t>
            </w:r>
          </w:p>
        </w:tc>
        <w:tc>
          <w:tcPr>
            <w:tcW w:w="709" w:type="dxa"/>
            <w:shd w:val="clear" w:color="auto" w:fill="auto"/>
            <w:noWrap/>
            <w:vAlign w:val="center"/>
            <w:hideMark/>
          </w:tcPr>
          <w:p w14:paraId="6118C7CE"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76</w:t>
            </w:r>
          </w:p>
        </w:tc>
        <w:tc>
          <w:tcPr>
            <w:tcW w:w="1794" w:type="dxa"/>
            <w:shd w:val="clear" w:color="auto" w:fill="auto"/>
            <w:noWrap/>
            <w:vAlign w:val="center"/>
            <w:hideMark/>
          </w:tcPr>
          <w:p w14:paraId="0EB61A28"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F</w:t>
            </w:r>
          </w:p>
        </w:tc>
        <w:tc>
          <w:tcPr>
            <w:tcW w:w="1139" w:type="dxa"/>
            <w:shd w:val="clear" w:color="auto" w:fill="auto"/>
            <w:noWrap/>
            <w:vAlign w:val="center"/>
            <w:hideMark/>
          </w:tcPr>
          <w:p w14:paraId="7B162EB8"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1D0B3FE8" w14:textId="677E4B63"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 nausea</w:t>
            </w:r>
          </w:p>
        </w:tc>
        <w:tc>
          <w:tcPr>
            <w:tcW w:w="2693" w:type="dxa"/>
            <w:shd w:val="clear" w:color="auto" w:fill="auto"/>
            <w:noWrap/>
            <w:vAlign w:val="center"/>
            <w:hideMark/>
          </w:tcPr>
          <w:p w14:paraId="539F72E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IMA</w:t>
            </w:r>
          </w:p>
        </w:tc>
        <w:tc>
          <w:tcPr>
            <w:tcW w:w="3784" w:type="dxa"/>
            <w:shd w:val="clear" w:color="auto" w:fill="auto"/>
            <w:noWrap/>
            <w:vAlign w:val="center"/>
            <w:hideMark/>
          </w:tcPr>
          <w:p w14:paraId="27072C82" w14:textId="3C2E50D5"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r w:rsidR="00817424" w:rsidRPr="00817424">
              <w:rPr>
                <w:rFonts w:ascii="Book Antiqua" w:eastAsia="Times New Roman" w:hAnsi="Book Antiqua" w:cs="Times New Roman"/>
                <w:sz w:val="24"/>
                <w:szCs w:val="24"/>
              </w:rPr>
              <w:t>esenteric hematoma</w:t>
            </w:r>
          </w:p>
        </w:tc>
        <w:tc>
          <w:tcPr>
            <w:tcW w:w="2456" w:type="dxa"/>
            <w:shd w:val="clear" w:color="auto" w:fill="auto"/>
            <w:noWrap/>
            <w:vAlign w:val="center"/>
            <w:hideMark/>
          </w:tcPr>
          <w:p w14:paraId="594339FD" w14:textId="1867A4C3"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neurysm in IMA</w:t>
            </w:r>
          </w:p>
        </w:tc>
        <w:tc>
          <w:tcPr>
            <w:tcW w:w="3966" w:type="dxa"/>
            <w:shd w:val="clear" w:color="auto" w:fill="auto"/>
            <w:noWrap/>
            <w:vAlign w:val="center"/>
            <w:hideMark/>
          </w:tcPr>
          <w:p w14:paraId="031472AF"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4678" w:type="dxa"/>
            <w:shd w:val="clear" w:color="auto" w:fill="auto"/>
            <w:noWrap/>
            <w:vAlign w:val="center"/>
            <w:hideMark/>
          </w:tcPr>
          <w:p w14:paraId="428059E6" w14:textId="14206C15"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Embolization with coil</w:t>
            </w:r>
          </w:p>
        </w:tc>
        <w:tc>
          <w:tcPr>
            <w:tcW w:w="2216" w:type="dxa"/>
            <w:shd w:val="clear" w:color="auto" w:fill="auto"/>
            <w:noWrap/>
            <w:vAlign w:val="center"/>
            <w:hideMark/>
          </w:tcPr>
          <w:p w14:paraId="51059A7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5F044DE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432E76D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Died</w:t>
            </w:r>
          </w:p>
        </w:tc>
      </w:tr>
      <w:tr w:rsidR="00817424" w:rsidRPr="00817424" w14:paraId="586DAF53" w14:textId="77777777" w:rsidTr="00E41952">
        <w:trPr>
          <w:trHeight w:val="604"/>
        </w:trPr>
        <w:tc>
          <w:tcPr>
            <w:tcW w:w="992" w:type="dxa"/>
            <w:shd w:val="clear" w:color="auto" w:fill="auto"/>
            <w:noWrap/>
            <w:vAlign w:val="center"/>
            <w:hideMark/>
          </w:tcPr>
          <w:p w14:paraId="59A234BC"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9</w:t>
            </w:r>
          </w:p>
        </w:tc>
        <w:tc>
          <w:tcPr>
            <w:tcW w:w="709" w:type="dxa"/>
            <w:shd w:val="clear" w:color="auto" w:fill="auto"/>
            <w:noWrap/>
            <w:vAlign w:val="center"/>
            <w:hideMark/>
          </w:tcPr>
          <w:p w14:paraId="3ECDE4A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55</w:t>
            </w:r>
          </w:p>
        </w:tc>
        <w:tc>
          <w:tcPr>
            <w:tcW w:w="709" w:type="dxa"/>
            <w:shd w:val="clear" w:color="auto" w:fill="auto"/>
            <w:noWrap/>
            <w:vAlign w:val="center"/>
            <w:hideMark/>
          </w:tcPr>
          <w:p w14:paraId="7BCA3BD3"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59</w:t>
            </w:r>
          </w:p>
        </w:tc>
        <w:tc>
          <w:tcPr>
            <w:tcW w:w="1794" w:type="dxa"/>
            <w:shd w:val="clear" w:color="auto" w:fill="auto"/>
            <w:noWrap/>
            <w:vAlign w:val="center"/>
            <w:hideMark/>
          </w:tcPr>
          <w:p w14:paraId="18660757"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p>
        </w:tc>
        <w:tc>
          <w:tcPr>
            <w:tcW w:w="1139" w:type="dxa"/>
            <w:shd w:val="clear" w:color="auto" w:fill="auto"/>
            <w:noWrap/>
            <w:vAlign w:val="center"/>
            <w:hideMark/>
          </w:tcPr>
          <w:p w14:paraId="1D34477C"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79A72055" w14:textId="08AA393F"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 shock</w:t>
            </w:r>
          </w:p>
        </w:tc>
        <w:tc>
          <w:tcPr>
            <w:tcW w:w="2693" w:type="dxa"/>
            <w:shd w:val="clear" w:color="auto" w:fill="auto"/>
            <w:noWrap/>
            <w:vAlign w:val="center"/>
            <w:hideMark/>
          </w:tcPr>
          <w:p w14:paraId="1B90573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 RA, gastroepiploic, splenic</w:t>
            </w:r>
          </w:p>
        </w:tc>
        <w:tc>
          <w:tcPr>
            <w:tcW w:w="3784" w:type="dxa"/>
            <w:shd w:val="clear" w:color="auto" w:fill="auto"/>
            <w:noWrap/>
            <w:vAlign w:val="center"/>
            <w:hideMark/>
          </w:tcPr>
          <w:p w14:paraId="0B6F8A77" w14:textId="3ADF1F98"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 dissection, aneurysm in RA, gastroepiploic, splenic artery; rupture of the splenic aneurysm</w:t>
            </w:r>
          </w:p>
        </w:tc>
        <w:tc>
          <w:tcPr>
            <w:tcW w:w="2456" w:type="dxa"/>
            <w:shd w:val="clear" w:color="auto" w:fill="auto"/>
            <w:noWrap/>
            <w:vAlign w:val="center"/>
            <w:hideMark/>
          </w:tcPr>
          <w:p w14:paraId="511FBFC3" w14:textId="3DD05BE0"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w:t>
            </w:r>
            <w:r w:rsidR="00817424" w:rsidRPr="00817424">
              <w:rPr>
                <w:rFonts w:ascii="Book Antiqua" w:eastAsia="Times New Roman" w:hAnsi="Book Antiqua" w:cs="Times New Roman"/>
                <w:sz w:val="24"/>
                <w:szCs w:val="24"/>
              </w:rPr>
              <w:t>accular aneurysms and multiple stenotic region in gastroepiploic artery</w:t>
            </w:r>
          </w:p>
        </w:tc>
        <w:tc>
          <w:tcPr>
            <w:tcW w:w="3966" w:type="dxa"/>
            <w:shd w:val="clear" w:color="auto" w:fill="auto"/>
            <w:noWrap/>
            <w:vAlign w:val="center"/>
            <w:hideMark/>
          </w:tcPr>
          <w:p w14:paraId="4A0C6F16" w14:textId="349BE4B1"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r w:rsidR="00817424" w:rsidRPr="00817424">
              <w:rPr>
                <w:rFonts w:ascii="Book Antiqua" w:eastAsia="Times New Roman" w:hAnsi="Book Antiqua" w:cs="Times New Roman"/>
                <w:sz w:val="24"/>
                <w:szCs w:val="24"/>
              </w:rPr>
              <w:t>edial island spared from mediolysis</w:t>
            </w:r>
          </w:p>
        </w:tc>
        <w:tc>
          <w:tcPr>
            <w:tcW w:w="4678" w:type="dxa"/>
            <w:shd w:val="clear" w:color="auto" w:fill="auto"/>
            <w:noWrap/>
            <w:vAlign w:val="center"/>
            <w:hideMark/>
          </w:tcPr>
          <w:p w14:paraId="5A0E7143"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Emergency embolization of the splenic artery, resection of aneurysm in the gastroepiploic</w:t>
            </w:r>
          </w:p>
        </w:tc>
        <w:tc>
          <w:tcPr>
            <w:tcW w:w="2216" w:type="dxa"/>
            <w:shd w:val="clear" w:color="auto" w:fill="auto"/>
            <w:noWrap/>
            <w:vAlign w:val="center"/>
            <w:hideMark/>
          </w:tcPr>
          <w:p w14:paraId="771C021C"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0889E62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2D4F5B48"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4DF3EBEA" w14:textId="77777777" w:rsidTr="00E41952">
        <w:trPr>
          <w:trHeight w:val="604"/>
        </w:trPr>
        <w:tc>
          <w:tcPr>
            <w:tcW w:w="992" w:type="dxa"/>
            <w:shd w:val="clear" w:color="auto" w:fill="auto"/>
            <w:noWrap/>
            <w:vAlign w:val="center"/>
            <w:hideMark/>
          </w:tcPr>
          <w:p w14:paraId="02EBD8A6"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10</w:t>
            </w:r>
          </w:p>
        </w:tc>
        <w:tc>
          <w:tcPr>
            <w:tcW w:w="709" w:type="dxa"/>
            <w:shd w:val="clear" w:color="auto" w:fill="auto"/>
            <w:noWrap/>
            <w:vAlign w:val="center"/>
            <w:hideMark/>
          </w:tcPr>
          <w:p w14:paraId="2CE31573"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56</w:t>
            </w:r>
          </w:p>
        </w:tc>
        <w:tc>
          <w:tcPr>
            <w:tcW w:w="709" w:type="dxa"/>
            <w:shd w:val="clear" w:color="auto" w:fill="auto"/>
            <w:noWrap/>
            <w:vAlign w:val="center"/>
            <w:hideMark/>
          </w:tcPr>
          <w:p w14:paraId="1EBA98A6"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57</w:t>
            </w:r>
          </w:p>
        </w:tc>
        <w:tc>
          <w:tcPr>
            <w:tcW w:w="1794" w:type="dxa"/>
            <w:shd w:val="clear" w:color="auto" w:fill="auto"/>
            <w:noWrap/>
            <w:vAlign w:val="center"/>
            <w:hideMark/>
          </w:tcPr>
          <w:p w14:paraId="777EE7C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p>
        </w:tc>
        <w:tc>
          <w:tcPr>
            <w:tcW w:w="1139" w:type="dxa"/>
            <w:shd w:val="clear" w:color="auto" w:fill="auto"/>
            <w:noWrap/>
            <w:vAlign w:val="center"/>
            <w:hideMark/>
          </w:tcPr>
          <w:p w14:paraId="5A8F98F5"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51EBE803" w14:textId="3E787C98"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 diarrhea</w:t>
            </w:r>
          </w:p>
        </w:tc>
        <w:tc>
          <w:tcPr>
            <w:tcW w:w="2693" w:type="dxa"/>
            <w:shd w:val="clear" w:color="auto" w:fill="auto"/>
            <w:noWrap/>
            <w:vAlign w:val="center"/>
            <w:hideMark/>
          </w:tcPr>
          <w:p w14:paraId="6230A257"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w:t>
            </w:r>
          </w:p>
        </w:tc>
        <w:tc>
          <w:tcPr>
            <w:tcW w:w="3784" w:type="dxa"/>
            <w:shd w:val="clear" w:color="auto" w:fill="auto"/>
            <w:noWrap/>
            <w:vAlign w:val="center"/>
            <w:hideMark/>
          </w:tcPr>
          <w:p w14:paraId="7ED0C8FB" w14:textId="28F1C01F"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scites throughout the abdomen</w:t>
            </w:r>
          </w:p>
        </w:tc>
        <w:tc>
          <w:tcPr>
            <w:tcW w:w="2456" w:type="dxa"/>
            <w:shd w:val="clear" w:color="auto" w:fill="auto"/>
            <w:noWrap/>
            <w:vAlign w:val="center"/>
            <w:hideMark/>
          </w:tcPr>
          <w:p w14:paraId="2ABB3C2C" w14:textId="1D52DBE8"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neurysm in SMA</w:t>
            </w:r>
          </w:p>
        </w:tc>
        <w:tc>
          <w:tcPr>
            <w:tcW w:w="3966" w:type="dxa"/>
            <w:shd w:val="clear" w:color="auto" w:fill="auto"/>
            <w:noWrap/>
            <w:vAlign w:val="center"/>
            <w:hideMark/>
          </w:tcPr>
          <w:p w14:paraId="6C00288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4678" w:type="dxa"/>
            <w:shd w:val="clear" w:color="auto" w:fill="auto"/>
            <w:noWrap/>
            <w:vAlign w:val="center"/>
            <w:hideMark/>
          </w:tcPr>
          <w:p w14:paraId="5D203E0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Transcatheter arterial embolization</w:t>
            </w:r>
          </w:p>
        </w:tc>
        <w:tc>
          <w:tcPr>
            <w:tcW w:w="2216" w:type="dxa"/>
            <w:shd w:val="clear" w:color="auto" w:fill="auto"/>
            <w:noWrap/>
            <w:vAlign w:val="center"/>
            <w:hideMark/>
          </w:tcPr>
          <w:p w14:paraId="38F96598"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52BB4F2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76D7C02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31BDC095" w14:textId="77777777" w:rsidTr="00E41952">
        <w:trPr>
          <w:trHeight w:val="604"/>
        </w:trPr>
        <w:tc>
          <w:tcPr>
            <w:tcW w:w="992" w:type="dxa"/>
            <w:shd w:val="clear" w:color="auto" w:fill="auto"/>
            <w:noWrap/>
            <w:vAlign w:val="center"/>
            <w:hideMark/>
          </w:tcPr>
          <w:p w14:paraId="21AE55FD"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11</w:t>
            </w:r>
          </w:p>
        </w:tc>
        <w:tc>
          <w:tcPr>
            <w:tcW w:w="709" w:type="dxa"/>
            <w:shd w:val="clear" w:color="auto" w:fill="auto"/>
            <w:noWrap/>
            <w:vAlign w:val="center"/>
            <w:hideMark/>
          </w:tcPr>
          <w:p w14:paraId="3825868E"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57</w:t>
            </w:r>
          </w:p>
        </w:tc>
        <w:tc>
          <w:tcPr>
            <w:tcW w:w="709" w:type="dxa"/>
            <w:shd w:val="clear" w:color="auto" w:fill="auto"/>
            <w:noWrap/>
            <w:vAlign w:val="center"/>
            <w:hideMark/>
          </w:tcPr>
          <w:p w14:paraId="12A7BF8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60</w:t>
            </w:r>
          </w:p>
        </w:tc>
        <w:tc>
          <w:tcPr>
            <w:tcW w:w="1794" w:type="dxa"/>
            <w:shd w:val="clear" w:color="auto" w:fill="auto"/>
            <w:noWrap/>
            <w:vAlign w:val="center"/>
            <w:hideMark/>
          </w:tcPr>
          <w:p w14:paraId="486BF5B0"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p>
        </w:tc>
        <w:tc>
          <w:tcPr>
            <w:tcW w:w="1139" w:type="dxa"/>
            <w:shd w:val="clear" w:color="auto" w:fill="auto"/>
            <w:noWrap/>
            <w:vAlign w:val="center"/>
            <w:hideMark/>
          </w:tcPr>
          <w:p w14:paraId="70BD31A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252605BF"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2693" w:type="dxa"/>
            <w:shd w:val="clear" w:color="auto" w:fill="auto"/>
            <w:noWrap/>
            <w:vAlign w:val="center"/>
            <w:hideMark/>
          </w:tcPr>
          <w:p w14:paraId="3EB72776"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w:t>
            </w:r>
          </w:p>
        </w:tc>
        <w:tc>
          <w:tcPr>
            <w:tcW w:w="3784" w:type="dxa"/>
            <w:shd w:val="clear" w:color="auto" w:fill="auto"/>
            <w:noWrap/>
            <w:vAlign w:val="center"/>
            <w:hideMark/>
          </w:tcPr>
          <w:p w14:paraId="1371A0C1" w14:textId="651E506F"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R</w:t>
            </w:r>
            <w:r w:rsidR="00817424" w:rsidRPr="00817424">
              <w:rPr>
                <w:rFonts w:ascii="Book Antiqua" w:eastAsia="Times New Roman" w:hAnsi="Book Antiqua" w:cs="Times New Roman"/>
                <w:sz w:val="24"/>
                <w:szCs w:val="24"/>
              </w:rPr>
              <w:t>upture of the aneurysm of the MCA</w:t>
            </w:r>
          </w:p>
        </w:tc>
        <w:tc>
          <w:tcPr>
            <w:tcW w:w="2456" w:type="dxa"/>
            <w:shd w:val="clear" w:color="auto" w:fill="auto"/>
            <w:noWrap/>
            <w:vAlign w:val="center"/>
            <w:hideMark/>
          </w:tcPr>
          <w:p w14:paraId="0930B926" w14:textId="2263DD63"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r w:rsidR="00817424" w:rsidRPr="00817424">
              <w:rPr>
                <w:rFonts w:ascii="Book Antiqua" w:eastAsia="Times New Roman" w:hAnsi="Book Antiqua" w:cs="Times New Roman"/>
                <w:sz w:val="24"/>
                <w:szCs w:val="24"/>
              </w:rPr>
              <w:t>ultiple beaded patters and aneurysm in SMA</w:t>
            </w:r>
          </w:p>
        </w:tc>
        <w:tc>
          <w:tcPr>
            <w:tcW w:w="3966" w:type="dxa"/>
            <w:shd w:val="clear" w:color="auto" w:fill="auto"/>
            <w:noWrap/>
            <w:vAlign w:val="center"/>
            <w:hideMark/>
          </w:tcPr>
          <w:p w14:paraId="2D3BA0A7"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4678" w:type="dxa"/>
            <w:shd w:val="clear" w:color="auto" w:fill="auto"/>
            <w:noWrap/>
            <w:vAlign w:val="center"/>
            <w:hideMark/>
          </w:tcPr>
          <w:p w14:paraId="638EE2D5" w14:textId="1CCBEC61"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Surgical resection</w:t>
            </w:r>
          </w:p>
        </w:tc>
        <w:tc>
          <w:tcPr>
            <w:tcW w:w="2216" w:type="dxa"/>
            <w:shd w:val="clear" w:color="auto" w:fill="auto"/>
            <w:noWrap/>
            <w:vAlign w:val="center"/>
            <w:hideMark/>
          </w:tcPr>
          <w:p w14:paraId="7BA1001C"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6A8E203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6977BDE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6AF03D55" w14:textId="77777777" w:rsidTr="00E41952">
        <w:trPr>
          <w:trHeight w:val="604"/>
        </w:trPr>
        <w:tc>
          <w:tcPr>
            <w:tcW w:w="992" w:type="dxa"/>
            <w:shd w:val="clear" w:color="auto" w:fill="auto"/>
            <w:noWrap/>
            <w:vAlign w:val="center"/>
            <w:hideMark/>
          </w:tcPr>
          <w:p w14:paraId="5791D04C"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12</w:t>
            </w:r>
          </w:p>
        </w:tc>
        <w:tc>
          <w:tcPr>
            <w:tcW w:w="709" w:type="dxa"/>
            <w:shd w:val="clear" w:color="auto" w:fill="auto"/>
            <w:noWrap/>
            <w:vAlign w:val="center"/>
            <w:hideMark/>
          </w:tcPr>
          <w:p w14:paraId="0FF0C7F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47</w:t>
            </w:r>
          </w:p>
        </w:tc>
        <w:tc>
          <w:tcPr>
            <w:tcW w:w="709" w:type="dxa"/>
            <w:shd w:val="clear" w:color="auto" w:fill="auto"/>
            <w:noWrap/>
            <w:vAlign w:val="center"/>
            <w:hideMark/>
          </w:tcPr>
          <w:p w14:paraId="2334AFE4"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25</w:t>
            </w:r>
          </w:p>
        </w:tc>
        <w:tc>
          <w:tcPr>
            <w:tcW w:w="1794" w:type="dxa"/>
            <w:shd w:val="clear" w:color="auto" w:fill="auto"/>
            <w:noWrap/>
            <w:vAlign w:val="center"/>
            <w:hideMark/>
          </w:tcPr>
          <w:p w14:paraId="374C9126"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F</w:t>
            </w:r>
          </w:p>
        </w:tc>
        <w:tc>
          <w:tcPr>
            <w:tcW w:w="1139" w:type="dxa"/>
            <w:shd w:val="clear" w:color="auto" w:fill="auto"/>
            <w:noWrap/>
            <w:vAlign w:val="center"/>
            <w:hideMark/>
          </w:tcPr>
          <w:p w14:paraId="0F69380C"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5297E4A6" w14:textId="4231CAF8"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Anorexia, abdominal pain, diarrhea</w:t>
            </w:r>
          </w:p>
        </w:tc>
        <w:tc>
          <w:tcPr>
            <w:tcW w:w="2693" w:type="dxa"/>
            <w:shd w:val="clear" w:color="auto" w:fill="auto"/>
            <w:noWrap/>
            <w:vAlign w:val="center"/>
            <w:hideMark/>
          </w:tcPr>
          <w:p w14:paraId="282B884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 hepatic</w:t>
            </w:r>
          </w:p>
        </w:tc>
        <w:tc>
          <w:tcPr>
            <w:tcW w:w="3784" w:type="dxa"/>
            <w:shd w:val="clear" w:color="auto" w:fill="auto"/>
            <w:noWrap/>
            <w:vAlign w:val="center"/>
            <w:hideMark/>
          </w:tcPr>
          <w:p w14:paraId="2918BD34" w14:textId="494B6E05"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w:t>
            </w:r>
            <w:r w:rsidR="00817424" w:rsidRPr="00817424">
              <w:rPr>
                <w:rFonts w:ascii="Book Antiqua" w:eastAsia="Times New Roman" w:hAnsi="Book Antiqua" w:cs="Times New Roman"/>
                <w:sz w:val="24"/>
                <w:szCs w:val="24"/>
              </w:rPr>
              <w:t>schemic colitis of the splenic flexure</w:t>
            </w:r>
          </w:p>
        </w:tc>
        <w:tc>
          <w:tcPr>
            <w:tcW w:w="2456" w:type="dxa"/>
            <w:shd w:val="clear" w:color="auto" w:fill="auto"/>
            <w:noWrap/>
            <w:vAlign w:val="center"/>
            <w:hideMark/>
          </w:tcPr>
          <w:p w14:paraId="351F3574" w14:textId="155599AC"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O</w:t>
            </w:r>
            <w:r w:rsidR="00817424" w:rsidRPr="00817424">
              <w:rPr>
                <w:rFonts w:ascii="Book Antiqua" w:eastAsia="Times New Roman" w:hAnsi="Book Antiqua" w:cs="Times New Roman"/>
                <w:sz w:val="24"/>
                <w:szCs w:val="24"/>
              </w:rPr>
              <w:t>cclusion of IMA; stenoses of the hepatic artery</w:t>
            </w:r>
          </w:p>
        </w:tc>
        <w:tc>
          <w:tcPr>
            <w:tcW w:w="3966" w:type="dxa"/>
            <w:shd w:val="clear" w:color="auto" w:fill="auto"/>
            <w:noWrap/>
            <w:vAlign w:val="center"/>
            <w:hideMark/>
          </w:tcPr>
          <w:p w14:paraId="09527A83" w14:textId="3683A549"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P</w:t>
            </w:r>
            <w:r w:rsidR="00817424" w:rsidRPr="00817424">
              <w:rPr>
                <w:rFonts w:ascii="Book Antiqua" w:eastAsia="Times New Roman" w:hAnsi="Book Antiqua" w:cs="Times New Roman"/>
                <w:sz w:val="24"/>
                <w:szCs w:val="24"/>
              </w:rPr>
              <w:t>atchy, isolated destruction of the arterial media involving both the internal and external elastic laminae</w:t>
            </w:r>
          </w:p>
        </w:tc>
        <w:tc>
          <w:tcPr>
            <w:tcW w:w="4678" w:type="dxa"/>
            <w:shd w:val="clear" w:color="auto" w:fill="auto"/>
            <w:noWrap/>
            <w:vAlign w:val="center"/>
            <w:hideMark/>
          </w:tcPr>
          <w:p w14:paraId="3C329F20"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Partial colectomy of the splenic flevure</w:t>
            </w:r>
          </w:p>
        </w:tc>
        <w:tc>
          <w:tcPr>
            <w:tcW w:w="2216" w:type="dxa"/>
            <w:shd w:val="clear" w:color="auto" w:fill="auto"/>
            <w:noWrap/>
            <w:vAlign w:val="center"/>
            <w:hideMark/>
          </w:tcPr>
          <w:p w14:paraId="7D0F568E"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50786DCF"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37199184"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57D15018" w14:textId="77777777" w:rsidTr="00E41952">
        <w:trPr>
          <w:trHeight w:val="604"/>
        </w:trPr>
        <w:tc>
          <w:tcPr>
            <w:tcW w:w="992" w:type="dxa"/>
            <w:shd w:val="clear" w:color="auto" w:fill="auto"/>
            <w:noWrap/>
            <w:vAlign w:val="center"/>
            <w:hideMark/>
          </w:tcPr>
          <w:p w14:paraId="1D6DD18E"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lastRenderedPageBreak/>
              <w:t>13</w:t>
            </w:r>
          </w:p>
        </w:tc>
        <w:tc>
          <w:tcPr>
            <w:tcW w:w="709" w:type="dxa"/>
            <w:shd w:val="clear" w:color="auto" w:fill="auto"/>
            <w:noWrap/>
            <w:vAlign w:val="center"/>
            <w:hideMark/>
          </w:tcPr>
          <w:p w14:paraId="190CE8D0"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58</w:t>
            </w:r>
          </w:p>
        </w:tc>
        <w:tc>
          <w:tcPr>
            <w:tcW w:w="709" w:type="dxa"/>
            <w:shd w:val="clear" w:color="auto" w:fill="auto"/>
            <w:noWrap/>
            <w:vAlign w:val="center"/>
            <w:hideMark/>
          </w:tcPr>
          <w:p w14:paraId="1F4C3E3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53</w:t>
            </w:r>
          </w:p>
        </w:tc>
        <w:tc>
          <w:tcPr>
            <w:tcW w:w="1794" w:type="dxa"/>
            <w:shd w:val="clear" w:color="auto" w:fill="auto"/>
            <w:noWrap/>
            <w:vAlign w:val="center"/>
            <w:hideMark/>
          </w:tcPr>
          <w:p w14:paraId="4AFAB458"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p>
        </w:tc>
        <w:tc>
          <w:tcPr>
            <w:tcW w:w="1139" w:type="dxa"/>
            <w:shd w:val="clear" w:color="auto" w:fill="auto"/>
            <w:noWrap/>
            <w:vAlign w:val="center"/>
            <w:hideMark/>
          </w:tcPr>
          <w:p w14:paraId="0EE565F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11849D74"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None</w:t>
            </w:r>
          </w:p>
        </w:tc>
        <w:tc>
          <w:tcPr>
            <w:tcW w:w="2693" w:type="dxa"/>
            <w:shd w:val="clear" w:color="auto" w:fill="auto"/>
            <w:noWrap/>
            <w:vAlign w:val="center"/>
            <w:hideMark/>
          </w:tcPr>
          <w:p w14:paraId="279928E2" w14:textId="6277DF7A"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Celiac, SMA, splenic</w:t>
            </w:r>
          </w:p>
        </w:tc>
        <w:tc>
          <w:tcPr>
            <w:tcW w:w="3784" w:type="dxa"/>
            <w:shd w:val="clear" w:color="auto" w:fill="auto"/>
            <w:noWrap/>
            <w:vAlign w:val="center"/>
            <w:hideMark/>
          </w:tcPr>
          <w:p w14:paraId="39C2335A" w14:textId="1285FC19"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neurysm in splenic, celiac, SMA; dissection in the celiac.</w:t>
            </w:r>
          </w:p>
        </w:tc>
        <w:tc>
          <w:tcPr>
            <w:tcW w:w="2456" w:type="dxa"/>
            <w:shd w:val="clear" w:color="auto" w:fill="auto"/>
            <w:noWrap/>
            <w:vAlign w:val="center"/>
            <w:hideMark/>
          </w:tcPr>
          <w:p w14:paraId="6A38E7F2" w14:textId="41787A7F"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neurysm in the celiac, splenic, and SMA</w:t>
            </w:r>
          </w:p>
        </w:tc>
        <w:tc>
          <w:tcPr>
            <w:tcW w:w="3966" w:type="dxa"/>
            <w:shd w:val="clear" w:color="auto" w:fill="auto"/>
            <w:noWrap/>
            <w:vAlign w:val="center"/>
            <w:hideMark/>
          </w:tcPr>
          <w:p w14:paraId="24273078"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4678" w:type="dxa"/>
            <w:shd w:val="clear" w:color="auto" w:fill="auto"/>
            <w:noWrap/>
            <w:vAlign w:val="center"/>
            <w:hideMark/>
          </w:tcPr>
          <w:p w14:paraId="0E7B213F"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Embolization with coil and aortic stent graft</w:t>
            </w:r>
          </w:p>
        </w:tc>
        <w:tc>
          <w:tcPr>
            <w:tcW w:w="2216" w:type="dxa"/>
            <w:shd w:val="clear" w:color="auto" w:fill="auto"/>
            <w:noWrap/>
            <w:vAlign w:val="center"/>
            <w:hideMark/>
          </w:tcPr>
          <w:p w14:paraId="24B72376"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20D83AD7"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2255FCD6"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4387B78A" w14:textId="77777777" w:rsidTr="00E41952">
        <w:trPr>
          <w:trHeight w:val="604"/>
        </w:trPr>
        <w:tc>
          <w:tcPr>
            <w:tcW w:w="992" w:type="dxa"/>
            <w:shd w:val="clear" w:color="auto" w:fill="auto"/>
            <w:noWrap/>
            <w:vAlign w:val="center"/>
            <w:hideMark/>
          </w:tcPr>
          <w:p w14:paraId="13FA84F5"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14</w:t>
            </w:r>
          </w:p>
        </w:tc>
        <w:tc>
          <w:tcPr>
            <w:tcW w:w="709" w:type="dxa"/>
            <w:shd w:val="clear" w:color="auto" w:fill="auto"/>
            <w:noWrap/>
            <w:vAlign w:val="center"/>
            <w:hideMark/>
          </w:tcPr>
          <w:p w14:paraId="0CCB757C"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59</w:t>
            </w:r>
          </w:p>
        </w:tc>
        <w:tc>
          <w:tcPr>
            <w:tcW w:w="709" w:type="dxa"/>
            <w:shd w:val="clear" w:color="auto" w:fill="auto"/>
            <w:noWrap/>
            <w:vAlign w:val="center"/>
            <w:hideMark/>
          </w:tcPr>
          <w:p w14:paraId="7466DEA6"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51</w:t>
            </w:r>
          </w:p>
        </w:tc>
        <w:tc>
          <w:tcPr>
            <w:tcW w:w="1794" w:type="dxa"/>
            <w:shd w:val="clear" w:color="auto" w:fill="auto"/>
            <w:noWrap/>
            <w:vAlign w:val="center"/>
            <w:hideMark/>
          </w:tcPr>
          <w:p w14:paraId="297886E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p>
        </w:tc>
        <w:tc>
          <w:tcPr>
            <w:tcW w:w="1139" w:type="dxa"/>
            <w:shd w:val="clear" w:color="auto" w:fill="auto"/>
            <w:noWrap/>
            <w:vAlign w:val="center"/>
            <w:hideMark/>
          </w:tcPr>
          <w:p w14:paraId="0FDB5A41"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6D223465" w14:textId="5B99C164"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 shock</w:t>
            </w:r>
          </w:p>
        </w:tc>
        <w:tc>
          <w:tcPr>
            <w:tcW w:w="2693" w:type="dxa"/>
            <w:shd w:val="clear" w:color="auto" w:fill="auto"/>
            <w:noWrap/>
            <w:vAlign w:val="center"/>
            <w:hideMark/>
          </w:tcPr>
          <w:p w14:paraId="5440FD27"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 IMA</w:t>
            </w:r>
          </w:p>
        </w:tc>
        <w:tc>
          <w:tcPr>
            <w:tcW w:w="3784" w:type="dxa"/>
            <w:shd w:val="clear" w:color="auto" w:fill="auto"/>
            <w:noWrap/>
            <w:vAlign w:val="center"/>
            <w:hideMark/>
          </w:tcPr>
          <w:p w14:paraId="5C3CA1C0" w14:textId="5A3C6412"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bdominal hemorrhage</w:t>
            </w:r>
          </w:p>
        </w:tc>
        <w:tc>
          <w:tcPr>
            <w:tcW w:w="2456" w:type="dxa"/>
            <w:shd w:val="clear" w:color="auto" w:fill="auto"/>
            <w:noWrap/>
            <w:vAlign w:val="center"/>
            <w:hideMark/>
          </w:tcPr>
          <w:p w14:paraId="1D1621C3" w14:textId="675EDDC5"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ctive bleeding from SMA</w:t>
            </w:r>
          </w:p>
        </w:tc>
        <w:tc>
          <w:tcPr>
            <w:tcW w:w="3966" w:type="dxa"/>
            <w:shd w:val="clear" w:color="auto" w:fill="auto"/>
            <w:noWrap/>
            <w:vAlign w:val="center"/>
            <w:hideMark/>
          </w:tcPr>
          <w:p w14:paraId="7519F59A"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4678" w:type="dxa"/>
            <w:shd w:val="clear" w:color="auto" w:fill="auto"/>
            <w:noWrap/>
            <w:vAlign w:val="center"/>
            <w:hideMark/>
          </w:tcPr>
          <w:p w14:paraId="7FF004E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Embolization and ligation of the branchs of the SMA</w:t>
            </w:r>
          </w:p>
        </w:tc>
        <w:tc>
          <w:tcPr>
            <w:tcW w:w="2216" w:type="dxa"/>
            <w:shd w:val="clear" w:color="auto" w:fill="auto"/>
            <w:noWrap/>
            <w:vAlign w:val="center"/>
            <w:hideMark/>
          </w:tcPr>
          <w:p w14:paraId="35F8608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149C7384"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warfalin</w:t>
            </w:r>
          </w:p>
        </w:tc>
        <w:tc>
          <w:tcPr>
            <w:tcW w:w="1417" w:type="dxa"/>
            <w:shd w:val="clear" w:color="auto" w:fill="auto"/>
            <w:noWrap/>
            <w:vAlign w:val="center"/>
            <w:hideMark/>
          </w:tcPr>
          <w:p w14:paraId="51083936"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1B5FC772" w14:textId="77777777" w:rsidTr="00E41952">
        <w:trPr>
          <w:trHeight w:val="604"/>
        </w:trPr>
        <w:tc>
          <w:tcPr>
            <w:tcW w:w="992" w:type="dxa"/>
            <w:shd w:val="clear" w:color="auto" w:fill="auto"/>
            <w:noWrap/>
            <w:vAlign w:val="center"/>
            <w:hideMark/>
          </w:tcPr>
          <w:p w14:paraId="48990AB0"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15</w:t>
            </w:r>
          </w:p>
        </w:tc>
        <w:tc>
          <w:tcPr>
            <w:tcW w:w="709" w:type="dxa"/>
            <w:shd w:val="clear" w:color="auto" w:fill="auto"/>
            <w:noWrap/>
            <w:vAlign w:val="center"/>
            <w:hideMark/>
          </w:tcPr>
          <w:p w14:paraId="323BEECF"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60</w:t>
            </w:r>
          </w:p>
        </w:tc>
        <w:tc>
          <w:tcPr>
            <w:tcW w:w="709" w:type="dxa"/>
            <w:shd w:val="clear" w:color="auto" w:fill="auto"/>
            <w:noWrap/>
            <w:vAlign w:val="center"/>
            <w:hideMark/>
          </w:tcPr>
          <w:p w14:paraId="4045521E"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29</w:t>
            </w:r>
          </w:p>
        </w:tc>
        <w:tc>
          <w:tcPr>
            <w:tcW w:w="1794" w:type="dxa"/>
            <w:shd w:val="clear" w:color="auto" w:fill="auto"/>
            <w:noWrap/>
            <w:vAlign w:val="center"/>
            <w:hideMark/>
          </w:tcPr>
          <w:p w14:paraId="3E6C175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F</w:t>
            </w:r>
          </w:p>
        </w:tc>
        <w:tc>
          <w:tcPr>
            <w:tcW w:w="1139" w:type="dxa"/>
            <w:shd w:val="clear" w:color="auto" w:fill="auto"/>
            <w:noWrap/>
            <w:vAlign w:val="center"/>
            <w:hideMark/>
          </w:tcPr>
          <w:p w14:paraId="53C891F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50957CE3" w14:textId="03DECDA9"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Hypertension</w:t>
            </w:r>
          </w:p>
        </w:tc>
        <w:tc>
          <w:tcPr>
            <w:tcW w:w="2693" w:type="dxa"/>
            <w:shd w:val="clear" w:color="auto" w:fill="auto"/>
            <w:noWrap/>
            <w:vAlign w:val="center"/>
            <w:hideMark/>
          </w:tcPr>
          <w:p w14:paraId="11E4F27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 RA, hepatic</w:t>
            </w:r>
          </w:p>
        </w:tc>
        <w:tc>
          <w:tcPr>
            <w:tcW w:w="3784" w:type="dxa"/>
            <w:shd w:val="clear" w:color="auto" w:fill="auto"/>
            <w:noWrap/>
            <w:vAlign w:val="center"/>
            <w:hideMark/>
          </w:tcPr>
          <w:p w14:paraId="1736D5EA" w14:textId="4CDB5779"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R</w:t>
            </w:r>
            <w:r w:rsidR="00817424" w:rsidRPr="00817424">
              <w:rPr>
                <w:rFonts w:ascii="Book Antiqua" w:eastAsia="Times New Roman" w:hAnsi="Book Antiqua" w:cs="Times New Roman"/>
                <w:sz w:val="24"/>
                <w:szCs w:val="24"/>
              </w:rPr>
              <w:t>enal cortical nephrograms</w:t>
            </w:r>
          </w:p>
        </w:tc>
        <w:tc>
          <w:tcPr>
            <w:tcW w:w="2456" w:type="dxa"/>
            <w:shd w:val="clear" w:color="auto" w:fill="auto"/>
            <w:noWrap/>
            <w:vAlign w:val="center"/>
            <w:hideMark/>
          </w:tcPr>
          <w:p w14:paraId="2DB93033" w14:textId="2DB49F79"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w:t>
            </w:r>
            <w:r w:rsidR="00817424" w:rsidRPr="00817424">
              <w:rPr>
                <w:rFonts w:ascii="Book Antiqua" w:eastAsia="Times New Roman" w:hAnsi="Book Antiqua" w:cs="Times New Roman"/>
                <w:sz w:val="24"/>
                <w:szCs w:val="24"/>
              </w:rPr>
              <w:t>cattered microaneurysms in SMA, RA, hepatic artery</w:t>
            </w:r>
          </w:p>
        </w:tc>
        <w:tc>
          <w:tcPr>
            <w:tcW w:w="3966" w:type="dxa"/>
            <w:shd w:val="clear" w:color="auto" w:fill="auto"/>
            <w:noWrap/>
            <w:vAlign w:val="center"/>
            <w:hideMark/>
          </w:tcPr>
          <w:p w14:paraId="347AE53A" w14:textId="648A593C"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w:t>
            </w:r>
            <w:r w:rsidR="00817424" w:rsidRPr="00817424">
              <w:rPr>
                <w:rFonts w:ascii="Book Antiqua" w:eastAsia="Times New Roman" w:hAnsi="Book Antiqua" w:cs="Times New Roman"/>
                <w:sz w:val="24"/>
                <w:szCs w:val="24"/>
              </w:rPr>
              <w:t>egmental lesions of the media with loss of smoth muscle cells</w:t>
            </w:r>
          </w:p>
        </w:tc>
        <w:tc>
          <w:tcPr>
            <w:tcW w:w="4678" w:type="dxa"/>
            <w:shd w:val="clear" w:color="auto" w:fill="auto"/>
            <w:noWrap/>
            <w:vAlign w:val="center"/>
            <w:hideMark/>
          </w:tcPr>
          <w:p w14:paraId="69B8AD9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Anti-coagulants</w:t>
            </w:r>
          </w:p>
        </w:tc>
        <w:tc>
          <w:tcPr>
            <w:tcW w:w="2216" w:type="dxa"/>
            <w:shd w:val="clear" w:color="auto" w:fill="auto"/>
            <w:noWrap/>
            <w:vAlign w:val="center"/>
            <w:hideMark/>
          </w:tcPr>
          <w:p w14:paraId="6CE8A404"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33E91AB3"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warfalin</w:t>
            </w:r>
          </w:p>
        </w:tc>
        <w:tc>
          <w:tcPr>
            <w:tcW w:w="1417" w:type="dxa"/>
            <w:shd w:val="clear" w:color="auto" w:fill="auto"/>
            <w:noWrap/>
            <w:vAlign w:val="center"/>
            <w:hideMark/>
          </w:tcPr>
          <w:p w14:paraId="10B2186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1F7C9A24" w14:textId="77777777" w:rsidTr="00E41952">
        <w:trPr>
          <w:trHeight w:val="604"/>
        </w:trPr>
        <w:tc>
          <w:tcPr>
            <w:tcW w:w="992" w:type="dxa"/>
            <w:shd w:val="clear" w:color="auto" w:fill="auto"/>
            <w:noWrap/>
            <w:vAlign w:val="center"/>
            <w:hideMark/>
          </w:tcPr>
          <w:p w14:paraId="44731C95"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16</w:t>
            </w:r>
          </w:p>
        </w:tc>
        <w:tc>
          <w:tcPr>
            <w:tcW w:w="709" w:type="dxa"/>
            <w:shd w:val="clear" w:color="auto" w:fill="auto"/>
            <w:noWrap/>
            <w:vAlign w:val="center"/>
            <w:hideMark/>
          </w:tcPr>
          <w:p w14:paraId="0F1C5480"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61</w:t>
            </w:r>
          </w:p>
        </w:tc>
        <w:tc>
          <w:tcPr>
            <w:tcW w:w="709" w:type="dxa"/>
            <w:shd w:val="clear" w:color="auto" w:fill="auto"/>
            <w:noWrap/>
            <w:vAlign w:val="center"/>
            <w:hideMark/>
          </w:tcPr>
          <w:p w14:paraId="4CE27A35"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55</w:t>
            </w:r>
          </w:p>
        </w:tc>
        <w:tc>
          <w:tcPr>
            <w:tcW w:w="1794" w:type="dxa"/>
            <w:shd w:val="clear" w:color="auto" w:fill="auto"/>
            <w:noWrap/>
            <w:vAlign w:val="center"/>
            <w:hideMark/>
          </w:tcPr>
          <w:p w14:paraId="27771693"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F</w:t>
            </w:r>
          </w:p>
        </w:tc>
        <w:tc>
          <w:tcPr>
            <w:tcW w:w="1139" w:type="dxa"/>
            <w:shd w:val="clear" w:color="auto" w:fill="auto"/>
            <w:noWrap/>
            <w:vAlign w:val="center"/>
            <w:hideMark/>
          </w:tcPr>
          <w:p w14:paraId="1EA9DEA5"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75CF203A" w14:textId="15E86E2C"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w:t>
            </w:r>
          </w:p>
        </w:tc>
        <w:tc>
          <w:tcPr>
            <w:tcW w:w="2693" w:type="dxa"/>
            <w:shd w:val="clear" w:color="auto" w:fill="auto"/>
            <w:noWrap/>
            <w:vAlign w:val="center"/>
            <w:hideMark/>
          </w:tcPr>
          <w:p w14:paraId="26144B6E" w14:textId="453AE70D"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Celiac, SMA, hepatic, splenic</w:t>
            </w:r>
          </w:p>
        </w:tc>
        <w:tc>
          <w:tcPr>
            <w:tcW w:w="3784" w:type="dxa"/>
            <w:shd w:val="clear" w:color="auto" w:fill="auto"/>
            <w:noWrap/>
            <w:vAlign w:val="center"/>
            <w:hideMark/>
          </w:tcPr>
          <w:p w14:paraId="739E8643" w14:textId="42513D0E"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U</w:t>
            </w:r>
            <w:r w:rsidR="00817424" w:rsidRPr="00817424">
              <w:rPr>
                <w:rFonts w:ascii="Book Antiqua" w:eastAsia="Times New Roman" w:hAnsi="Book Antiqua" w:cs="Times New Roman"/>
                <w:sz w:val="24"/>
                <w:szCs w:val="24"/>
              </w:rPr>
              <w:t>nremarkable in vessels</w:t>
            </w:r>
          </w:p>
        </w:tc>
        <w:tc>
          <w:tcPr>
            <w:tcW w:w="2456" w:type="dxa"/>
            <w:shd w:val="clear" w:color="auto" w:fill="auto"/>
            <w:noWrap/>
            <w:vAlign w:val="center"/>
            <w:hideMark/>
          </w:tcPr>
          <w:p w14:paraId="2391A73C" w14:textId="486233FC"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neurysms in celiac, SMA, hepatic, splenic artery</w:t>
            </w:r>
          </w:p>
        </w:tc>
        <w:tc>
          <w:tcPr>
            <w:tcW w:w="3966" w:type="dxa"/>
            <w:shd w:val="clear" w:color="auto" w:fill="auto"/>
            <w:noWrap/>
            <w:vAlign w:val="center"/>
            <w:hideMark/>
          </w:tcPr>
          <w:p w14:paraId="25C97C0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4678" w:type="dxa"/>
            <w:shd w:val="clear" w:color="auto" w:fill="auto"/>
            <w:noWrap/>
            <w:vAlign w:val="center"/>
            <w:hideMark/>
          </w:tcPr>
          <w:p w14:paraId="3DA88445"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Anti-coagulants</w:t>
            </w:r>
          </w:p>
        </w:tc>
        <w:tc>
          <w:tcPr>
            <w:tcW w:w="2216" w:type="dxa"/>
            <w:shd w:val="clear" w:color="auto" w:fill="auto"/>
            <w:noWrap/>
            <w:vAlign w:val="center"/>
            <w:hideMark/>
          </w:tcPr>
          <w:p w14:paraId="04E70F7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2F498EF1"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warfalin followed by aspirin</w:t>
            </w:r>
          </w:p>
        </w:tc>
        <w:tc>
          <w:tcPr>
            <w:tcW w:w="1417" w:type="dxa"/>
            <w:shd w:val="clear" w:color="auto" w:fill="auto"/>
            <w:noWrap/>
            <w:vAlign w:val="center"/>
            <w:hideMark/>
          </w:tcPr>
          <w:p w14:paraId="33FD824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274048FD" w14:textId="77777777" w:rsidTr="00E41952">
        <w:trPr>
          <w:trHeight w:val="604"/>
        </w:trPr>
        <w:tc>
          <w:tcPr>
            <w:tcW w:w="992" w:type="dxa"/>
            <w:shd w:val="clear" w:color="auto" w:fill="auto"/>
            <w:noWrap/>
            <w:vAlign w:val="center"/>
            <w:hideMark/>
          </w:tcPr>
          <w:p w14:paraId="0A322C93"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17</w:t>
            </w:r>
          </w:p>
        </w:tc>
        <w:tc>
          <w:tcPr>
            <w:tcW w:w="709" w:type="dxa"/>
            <w:shd w:val="clear" w:color="auto" w:fill="auto"/>
            <w:noWrap/>
            <w:vAlign w:val="center"/>
            <w:hideMark/>
          </w:tcPr>
          <w:p w14:paraId="41E4C08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62</w:t>
            </w:r>
          </w:p>
        </w:tc>
        <w:tc>
          <w:tcPr>
            <w:tcW w:w="709" w:type="dxa"/>
            <w:shd w:val="clear" w:color="auto" w:fill="auto"/>
            <w:noWrap/>
            <w:vAlign w:val="center"/>
            <w:hideMark/>
          </w:tcPr>
          <w:p w14:paraId="7FBB76B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56</w:t>
            </w:r>
          </w:p>
        </w:tc>
        <w:tc>
          <w:tcPr>
            <w:tcW w:w="1794" w:type="dxa"/>
            <w:shd w:val="clear" w:color="auto" w:fill="auto"/>
            <w:noWrap/>
            <w:vAlign w:val="center"/>
            <w:hideMark/>
          </w:tcPr>
          <w:p w14:paraId="55C69C6E"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p>
        </w:tc>
        <w:tc>
          <w:tcPr>
            <w:tcW w:w="1139" w:type="dxa"/>
            <w:shd w:val="clear" w:color="auto" w:fill="auto"/>
            <w:noWrap/>
            <w:vAlign w:val="center"/>
            <w:hideMark/>
          </w:tcPr>
          <w:p w14:paraId="3F6C0027"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2D4EA9FE" w14:textId="2D13DC3F"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 shock</w:t>
            </w:r>
          </w:p>
        </w:tc>
        <w:tc>
          <w:tcPr>
            <w:tcW w:w="2693" w:type="dxa"/>
            <w:shd w:val="clear" w:color="auto" w:fill="auto"/>
            <w:noWrap/>
            <w:vAlign w:val="center"/>
            <w:hideMark/>
          </w:tcPr>
          <w:p w14:paraId="3DDC363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w:t>
            </w:r>
          </w:p>
        </w:tc>
        <w:tc>
          <w:tcPr>
            <w:tcW w:w="3784" w:type="dxa"/>
            <w:shd w:val="clear" w:color="auto" w:fill="auto"/>
            <w:noWrap/>
            <w:vAlign w:val="center"/>
            <w:hideMark/>
          </w:tcPr>
          <w:p w14:paraId="44198825" w14:textId="335F872C"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neurysm in MCA, SMA dissection</w:t>
            </w:r>
          </w:p>
        </w:tc>
        <w:tc>
          <w:tcPr>
            <w:tcW w:w="2456" w:type="dxa"/>
            <w:shd w:val="clear" w:color="auto" w:fill="auto"/>
            <w:noWrap/>
            <w:vAlign w:val="center"/>
            <w:hideMark/>
          </w:tcPr>
          <w:p w14:paraId="2288BFF2" w14:textId="13916FAE"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w:t>
            </w:r>
            <w:r w:rsidR="00817424" w:rsidRPr="00817424">
              <w:rPr>
                <w:rFonts w:ascii="Book Antiqua" w:eastAsia="Times New Roman" w:hAnsi="Book Antiqua" w:cs="Times New Roman"/>
                <w:sz w:val="24"/>
                <w:szCs w:val="24"/>
              </w:rPr>
              <w:t>accular aneurysms in the MCA; dissections in the SMA</w:t>
            </w:r>
          </w:p>
        </w:tc>
        <w:tc>
          <w:tcPr>
            <w:tcW w:w="3966" w:type="dxa"/>
            <w:shd w:val="clear" w:color="auto" w:fill="auto"/>
            <w:noWrap/>
            <w:vAlign w:val="center"/>
            <w:hideMark/>
          </w:tcPr>
          <w:p w14:paraId="73386BD8"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4678" w:type="dxa"/>
            <w:shd w:val="clear" w:color="auto" w:fill="auto"/>
            <w:noWrap/>
            <w:vAlign w:val="center"/>
            <w:hideMark/>
          </w:tcPr>
          <w:p w14:paraId="568E41DE"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Embolization with coil</w:t>
            </w:r>
          </w:p>
        </w:tc>
        <w:tc>
          <w:tcPr>
            <w:tcW w:w="2216" w:type="dxa"/>
            <w:shd w:val="clear" w:color="auto" w:fill="auto"/>
            <w:noWrap/>
            <w:vAlign w:val="center"/>
            <w:hideMark/>
          </w:tcPr>
          <w:p w14:paraId="2A81B9FE"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4DC8FEA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32DEC535"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015D2BD3" w14:textId="77777777" w:rsidTr="00E41952">
        <w:trPr>
          <w:trHeight w:val="604"/>
        </w:trPr>
        <w:tc>
          <w:tcPr>
            <w:tcW w:w="992" w:type="dxa"/>
            <w:shd w:val="clear" w:color="auto" w:fill="auto"/>
            <w:noWrap/>
            <w:vAlign w:val="center"/>
            <w:hideMark/>
          </w:tcPr>
          <w:p w14:paraId="683CD75E"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18</w:t>
            </w:r>
          </w:p>
        </w:tc>
        <w:tc>
          <w:tcPr>
            <w:tcW w:w="709" w:type="dxa"/>
            <w:shd w:val="clear" w:color="auto" w:fill="auto"/>
            <w:noWrap/>
            <w:vAlign w:val="center"/>
            <w:hideMark/>
          </w:tcPr>
          <w:p w14:paraId="011F199A"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63</w:t>
            </w:r>
          </w:p>
        </w:tc>
        <w:tc>
          <w:tcPr>
            <w:tcW w:w="709" w:type="dxa"/>
            <w:shd w:val="clear" w:color="auto" w:fill="auto"/>
            <w:noWrap/>
            <w:vAlign w:val="center"/>
            <w:hideMark/>
          </w:tcPr>
          <w:p w14:paraId="2125E45E"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64</w:t>
            </w:r>
          </w:p>
        </w:tc>
        <w:tc>
          <w:tcPr>
            <w:tcW w:w="1794" w:type="dxa"/>
            <w:shd w:val="clear" w:color="auto" w:fill="auto"/>
            <w:noWrap/>
            <w:vAlign w:val="center"/>
            <w:hideMark/>
          </w:tcPr>
          <w:p w14:paraId="45B69F33"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F</w:t>
            </w:r>
          </w:p>
        </w:tc>
        <w:tc>
          <w:tcPr>
            <w:tcW w:w="1139" w:type="dxa"/>
            <w:shd w:val="clear" w:color="auto" w:fill="auto"/>
            <w:noWrap/>
            <w:vAlign w:val="center"/>
            <w:hideMark/>
          </w:tcPr>
          <w:p w14:paraId="0A063D96"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2C755B64" w14:textId="72C2D4EE"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 back pain, nausea</w:t>
            </w:r>
          </w:p>
        </w:tc>
        <w:tc>
          <w:tcPr>
            <w:tcW w:w="2693" w:type="dxa"/>
            <w:shd w:val="clear" w:color="auto" w:fill="auto"/>
            <w:noWrap/>
            <w:vAlign w:val="center"/>
            <w:hideMark/>
          </w:tcPr>
          <w:p w14:paraId="2D3FD223" w14:textId="3C029984"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 IMA, hepatic</w:t>
            </w:r>
          </w:p>
        </w:tc>
        <w:tc>
          <w:tcPr>
            <w:tcW w:w="3784" w:type="dxa"/>
            <w:shd w:val="clear" w:color="auto" w:fill="auto"/>
            <w:noWrap/>
            <w:vAlign w:val="center"/>
            <w:hideMark/>
          </w:tcPr>
          <w:p w14:paraId="046D5525" w14:textId="5E28202C"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H</w:t>
            </w:r>
            <w:r w:rsidR="00817424" w:rsidRPr="00817424">
              <w:rPr>
                <w:rFonts w:ascii="Book Antiqua" w:eastAsia="Times New Roman" w:hAnsi="Book Antiqua" w:cs="Times New Roman"/>
                <w:sz w:val="24"/>
                <w:szCs w:val="24"/>
              </w:rPr>
              <w:t xml:space="preserve">ematoma in the anterior pararenal space inferior to </w:t>
            </w:r>
            <w:r w:rsidR="00817424" w:rsidRPr="00817424">
              <w:rPr>
                <w:rFonts w:ascii="Book Antiqua" w:eastAsia="Times New Roman" w:hAnsi="Book Antiqua" w:cs="Times New Roman"/>
                <w:sz w:val="24"/>
                <w:szCs w:val="24"/>
              </w:rPr>
              <w:lastRenderedPageBreak/>
              <w:t>pancreatic tail; bleeding from aneurysm</w:t>
            </w:r>
          </w:p>
        </w:tc>
        <w:tc>
          <w:tcPr>
            <w:tcW w:w="2456" w:type="dxa"/>
            <w:shd w:val="clear" w:color="auto" w:fill="auto"/>
            <w:noWrap/>
            <w:vAlign w:val="center"/>
            <w:hideMark/>
          </w:tcPr>
          <w:p w14:paraId="71682A68" w14:textId="1AAC15AD"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lastRenderedPageBreak/>
              <w:t>M</w:t>
            </w:r>
            <w:r w:rsidR="00817424" w:rsidRPr="00817424">
              <w:rPr>
                <w:rFonts w:ascii="Book Antiqua" w:eastAsia="Times New Roman" w:hAnsi="Book Antiqua" w:cs="Times New Roman"/>
                <w:sz w:val="24"/>
                <w:szCs w:val="24"/>
              </w:rPr>
              <w:t xml:space="preserve">ultiple aneurysms in the SMA, IMA, </w:t>
            </w:r>
            <w:r w:rsidR="00817424" w:rsidRPr="00817424">
              <w:rPr>
                <w:rFonts w:ascii="Book Antiqua" w:eastAsia="Times New Roman" w:hAnsi="Book Antiqua" w:cs="Times New Roman"/>
                <w:sz w:val="24"/>
                <w:szCs w:val="24"/>
              </w:rPr>
              <w:lastRenderedPageBreak/>
              <w:t>hepatic artery</w:t>
            </w:r>
          </w:p>
        </w:tc>
        <w:tc>
          <w:tcPr>
            <w:tcW w:w="3966" w:type="dxa"/>
            <w:shd w:val="clear" w:color="auto" w:fill="auto"/>
            <w:noWrap/>
            <w:vAlign w:val="center"/>
            <w:hideMark/>
          </w:tcPr>
          <w:p w14:paraId="442FB9F0"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lastRenderedPageBreak/>
              <w:t>N/A</w:t>
            </w:r>
          </w:p>
        </w:tc>
        <w:tc>
          <w:tcPr>
            <w:tcW w:w="4678" w:type="dxa"/>
            <w:shd w:val="clear" w:color="auto" w:fill="auto"/>
            <w:noWrap/>
            <w:vAlign w:val="center"/>
            <w:hideMark/>
          </w:tcPr>
          <w:p w14:paraId="75FD0413"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Conservative</w:t>
            </w:r>
          </w:p>
        </w:tc>
        <w:tc>
          <w:tcPr>
            <w:tcW w:w="2216" w:type="dxa"/>
            <w:shd w:val="clear" w:color="auto" w:fill="auto"/>
            <w:noWrap/>
            <w:vAlign w:val="center"/>
            <w:hideMark/>
          </w:tcPr>
          <w:p w14:paraId="06924F95"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3603B237"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46D8AC77"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7D8C6ECA" w14:textId="77777777" w:rsidTr="00E41952">
        <w:trPr>
          <w:trHeight w:val="604"/>
        </w:trPr>
        <w:tc>
          <w:tcPr>
            <w:tcW w:w="992" w:type="dxa"/>
            <w:shd w:val="clear" w:color="auto" w:fill="auto"/>
            <w:noWrap/>
            <w:vAlign w:val="center"/>
            <w:hideMark/>
          </w:tcPr>
          <w:p w14:paraId="6E66E1EA"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19</w:t>
            </w:r>
          </w:p>
        </w:tc>
        <w:tc>
          <w:tcPr>
            <w:tcW w:w="709" w:type="dxa"/>
            <w:shd w:val="clear" w:color="auto" w:fill="auto"/>
            <w:noWrap/>
            <w:vAlign w:val="center"/>
            <w:hideMark/>
          </w:tcPr>
          <w:p w14:paraId="7BF5CAE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64</w:t>
            </w:r>
          </w:p>
        </w:tc>
        <w:tc>
          <w:tcPr>
            <w:tcW w:w="709" w:type="dxa"/>
            <w:shd w:val="clear" w:color="auto" w:fill="auto"/>
            <w:noWrap/>
            <w:vAlign w:val="center"/>
            <w:hideMark/>
          </w:tcPr>
          <w:p w14:paraId="1F76507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60</w:t>
            </w:r>
          </w:p>
        </w:tc>
        <w:tc>
          <w:tcPr>
            <w:tcW w:w="1794" w:type="dxa"/>
            <w:shd w:val="clear" w:color="auto" w:fill="auto"/>
            <w:noWrap/>
            <w:vAlign w:val="center"/>
            <w:hideMark/>
          </w:tcPr>
          <w:p w14:paraId="18F8EC60"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F</w:t>
            </w:r>
          </w:p>
        </w:tc>
        <w:tc>
          <w:tcPr>
            <w:tcW w:w="1139" w:type="dxa"/>
            <w:shd w:val="clear" w:color="auto" w:fill="auto"/>
            <w:noWrap/>
            <w:vAlign w:val="center"/>
            <w:hideMark/>
          </w:tcPr>
          <w:p w14:paraId="2090D2E1" w14:textId="12804BAC"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Hypoxia</w:t>
            </w:r>
          </w:p>
        </w:tc>
        <w:tc>
          <w:tcPr>
            <w:tcW w:w="3021" w:type="dxa"/>
            <w:shd w:val="clear" w:color="auto" w:fill="auto"/>
            <w:noWrap/>
            <w:vAlign w:val="center"/>
            <w:hideMark/>
          </w:tcPr>
          <w:p w14:paraId="6EF6B776" w14:textId="50E8D463"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Hypoxia, hypotension, cardiopilmonary arrest</w:t>
            </w:r>
          </w:p>
        </w:tc>
        <w:tc>
          <w:tcPr>
            <w:tcW w:w="2693" w:type="dxa"/>
            <w:shd w:val="clear" w:color="auto" w:fill="auto"/>
            <w:noWrap/>
            <w:vAlign w:val="center"/>
            <w:hideMark/>
          </w:tcPr>
          <w:p w14:paraId="09E90CC7"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w:t>
            </w:r>
          </w:p>
        </w:tc>
        <w:tc>
          <w:tcPr>
            <w:tcW w:w="3784" w:type="dxa"/>
            <w:shd w:val="clear" w:color="auto" w:fill="auto"/>
            <w:noWrap/>
            <w:vAlign w:val="center"/>
            <w:hideMark/>
          </w:tcPr>
          <w:p w14:paraId="4C9BD8C7" w14:textId="44CF53AC"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L</w:t>
            </w:r>
            <w:r w:rsidR="00817424" w:rsidRPr="00817424">
              <w:rPr>
                <w:rFonts w:ascii="Book Antiqua" w:eastAsia="Times New Roman" w:hAnsi="Book Antiqua" w:cs="Times New Roman"/>
                <w:sz w:val="24"/>
                <w:szCs w:val="24"/>
              </w:rPr>
              <w:t>arge hematoma in the retroperitoneal and intraperitoneal space; SMA aneurysm</w:t>
            </w:r>
          </w:p>
        </w:tc>
        <w:tc>
          <w:tcPr>
            <w:tcW w:w="2456" w:type="dxa"/>
            <w:shd w:val="clear" w:color="auto" w:fill="auto"/>
            <w:noWrap/>
            <w:vAlign w:val="center"/>
            <w:hideMark/>
          </w:tcPr>
          <w:p w14:paraId="11D823C3" w14:textId="442E9A47"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neurysms and beaded appearance in the SMA</w:t>
            </w:r>
          </w:p>
        </w:tc>
        <w:tc>
          <w:tcPr>
            <w:tcW w:w="3966" w:type="dxa"/>
            <w:shd w:val="clear" w:color="auto" w:fill="auto"/>
            <w:noWrap/>
            <w:vAlign w:val="center"/>
            <w:hideMark/>
          </w:tcPr>
          <w:p w14:paraId="2BE09EAC"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4678" w:type="dxa"/>
            <w:shd w:val="clear" w:color="auto" w:fill="auto"/>
            <w:noWrap/>
            <w:vAlign w:val="center"/>
            <w:hideMark/>
          </w:tcPr>
          <w:p w14:paraId="6333F41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Conservative</w:t>
            </w:r>
          </w:p>
        </w:tc>
        <w:tc>
          <w:tcPr>
            <w:tcW w:w="2216" w:type="dxa"/>
            <w:shd w:val="clear" w:color="auto" w:fill="auto"/>
            <w:noWrap/>
            <w:vAlign w:val="center"/>
            <w:hideMark/>
          </w:tcPr>
          <w:p w14:paraId="5B28EF40"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4C6F479C"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641B11F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0D5CDF56" w14:textId="77777777" w:rsidTr="00E41952">
        <w:trPr>
          <w:trHeight w:val="604"/>
        </w:trPr>
        <w:tc>
          <w:tcPr>
            <w:tcW w:w="992" w:type="dxa"/>
            <w:shd w:val="clear" w:color="auto" w:fill="auto"/>
            <w:noWrap/>
            <w:vAlign w:val="center"/>
            <w:hideMark/>
          </w:tcPr>
          <w:p w14:paraId="0F834195"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20</w:t>
            </w:r>
          </w:p>
        </w:tc>
        <w:tc>
          <w:tcPr>
            <w:tcW w:w="709" w:type="dxa"/>
            <w:shd w:val="clear" w:color="auto" w:fill="auto"/>
            <w:noWrap/>
            <w:vAlign w:val="center"/>
            <w:hideMark/>
          </w:tcPr>
          <w:p w14:paraId="3977B0E5"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65</w:t>
            </w:r>
          </w:p>
        </w:tc>
        <w:tc>
          <w:tcPr>
            <w:tcW w:w="709" w:type="dxa"/>
            <w:shd w:val="clear" w:color="auto" w:fill="auto"/>
            <w:noWrap/>
            <w:vAlign w:val="center"/>
            <w:hideMark/>
          </w:tcPr>
          <w:p w14:paraId="3FCA0AC5"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36</w:t>
            </w:r>
          </w:p>
        </w:tc>
        <w:tc>
          <w:tcPr>
            <w:tcW w:w="1794" w:type="dxa"/>
            <w:shd w:val="clear" w:color="auto" w:fill="auto"/>
            <w:noWrap/>
            <w:vAlign w:val="center"/>
            <w:hideMark/>
          </w:tcPr>
          <w:p w14:paraId="450C0FA4"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p>
        </w:tc>
        <w:tc>
          <w:tcPr>
            <w:tcW w:w="1139" w:type="dxa"/>
            <w:shd w:val="clear" w:color="auto" w:fill="auto"/>
            <w:noWrap/>
            <w:vAlign w:val="center"/>
            <w:hideMark/>
          </w:tcPr>
          <w:p w14:paraId="7AC0EBE1"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562606C1" w14:textId="26AF2136"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w:t>
            </w:r>
          </w:p>
        </w:tc>
        <w:tc>
          <w:tcPr>
            <w:tcW w:w="2693" w:type="dxa"/>
            <w:shd w:val="clear" w:color="auto" w:fill="auto"/>
            <w:noWrap/>
            <w:vAlign w:val="center"/>
            <w:hideMark/>
          </w:tcPr>
          <w:p w14:paraId="0BDE093C" w14:textId="500B3E36"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Celiac, hepatic, anterior inferior pancreaticoduodenal artery</w:t>
            </w:r>
          </w:p>
        </w:tc>
        <w:tc>
          <w:tcPr>
            <w:tcW w:w="3784" w:type="dxa"/>
            <w:shd w:val="clear" w:color="auto" w:fill="auto"/>
            <w:noWrap/>
            <w:vAlign w:val="center"/>
            <w:hideMark/>
          </w:tcPr>
          <w:p w14:paraId="60150495" w14:textId="6EFCCEDF"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w:t>
            </w:r>
            <w:r w:rsidR="00817424" w:rsidRPr="00817424">
              <w:rPr>
                <w:rFonts w:ascii="Book Antiqua" w:eastAsia="Times New Roman" w:hAnsi="Book Antiqua" w:cs="Times New Roman"/>
                <w:sz w:val="24"/>
                <w:szCs w:val="24"/>
              </w:rPr>
              <w:t>tenosis and aneurysms in anterior inferior pancreatic duodenal artery</w:t>
            </w:r>
          </w:p>
        </w:tc>
        <w:tc>
          <w:tcPr>
            <w:tcW w:w="2456" w:type="dxa"/>
            <w:shd w:val="clear" w:color="auto" w:fill="auto"/>
            <w:noWrap/>
            <w:vAlign w:val="center"/>
            <w:hideMark/>
          </w:tcPr>
          <w:p w14:paraId="215DB467" w14:textId="36893CFE"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neurysms and beaded like appearance in the anterior inferior pancreaticoduodenal artery</w:t>
            </w:r>
          </w:p>
        </w:tc>
        <w:tc>
          <w:tcPr>
            <w:tcW w:w="3966" w:type="dxa"/>
            <w:shd w:val="clear" w:color="auto" w:fill="auto"/>
            <w:noWrap/>
            <w:vAlign w:val="center"/>
            <w:hideMark/>
          </w:tcPr>
          <w:p w14:paraId="22DE98F4"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4678" w:type="dxa"/>
            <w:shd w:val="clear" w:color="auto" w:fill="auto"/>
            <w:noWrap/>
            <w:vAlign w:val="center"/>
            <w:hideMark/>
          </w:tcPr>
          <w:p w14:paraId="509E91B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Embolization with coil</w:t>
            </w:r>
          </w:p>
        </w:tc>
        <w:tc>
          <w:tcPr>
            <w:tcW w:w="2216" w:type="dxa"/>
            <w:shd w:val="clear" w:color="auto" w:fill="auto"/>
            <w:noWrap/>
            <w:vAlign w:val="center"/>
            <w:hideMark/>
          </w:tcPr>
          <w:p w14:paraId="6E48375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637F46F0"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24D152A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16E1E337" w14:textId="77777777" w:rsidTr="00E41952">
        <w:trPr>
          <w:trHeight w:val="604"/>
        </w:trPr>
        <w:tc>
          <w:tcPr>
            <w:tcW w:w="992" w:type="dxa"/>
            <w:shd w:val="clear" w:color="auto" w:fill="auto"/>
            <w:noWrap/>
            <w:vAlign w:val="center"/>
            <w:hideMark/>
          </w:tcPr>
          <w:p w14:paraId="3EF093B9"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21</w:t>
            </w:r>
          </w:p>
        </w:tc>
        <w:tc>
          <w:tcPr>
            <w:tcW w:w="709" w:type="dxa"/>
            <w:shd w:val="clear" w:color="auto" w:fill="auto"/>
            <w:noWrap/>
            <w:vAlign w:val="center"/>
            <w:hideMark/>
          </w:tcPr>
          <w:p w14:paraId="2E6003D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66</w:t>
            </w:r>
          </w:p>
        </w:tc>
        <w:tc>
          <w:tcPr>
            <w:tcW w:w="709" w:type="dxa"/>
            <w:shd w:val="clear" w:color="auto" w:fill="auto"/>
            <w:noWrap/>
            <w:vAlign w:val="center"/>
            <w:hideMark/>
          </w:tcPr>
          <w:p w14:paraId="3480FF17"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47</w:t>
            </w:r>
          </w:p>
        </w:tc>
        <w:tc>
          <w:tcPr>
            <w:tcW w:w="1794" w:type="dxa"/>
            <w:shd w:val="clear" w:color="auto" w:fill="auto"/>
            <w:noWrap/>
            <w:vAlign w:val="center"/>
            <w:hideMark/>
          </w:tcPr>
          <w:p w14:paraId="53C6EBF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p>
        </w:tc>
        <w:tc>
          <w:tcPr>
            <w:tcW w:w="1139" w:type="dxa"/>
            <w:shd w:val="clear" w:color="auto" w:fill="auto"/>
            <w:noWrap/>
            <w:vAlign w:val="center"/>
            <w:hideMark/>
          </w:tcPr>
          <w:p w14:paraId="11578866"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66187BD5" w14:textId="51E02F6A"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Loss of consciousness, headache, abdominal pain</w:t>
            </w:r>
          </w:p>
        </w:tc>
        <w:tc>
          <w:tcPr>
            <w:tcW w:w="2693" w:type="dxa"/>
            <w:shd w:val="clear" w:color="auto" w:fill="auto"/>
            <w:noWrap/>
            <w:vAlign w:val="center"/>
            <w:hideMark/>
          </w:tcPr>
          <w:p w14:paraId="54537ED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w:t>
            </w:r>
          </w:p>
        </w:tc>
        <w:tc>
          <w:tcPr>
            <w:tcW w:w="3784" w:type="dxa"/>
            <w:shd w:val="clear" w:color="auto" w:fill="auto"/>
            <w:noWrap/>
            <w:vAlign w:val="center"/>
            <w:hideMark/>
          </w:tcPr>
          <w:p w14:paraId="223687A7"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SAH, massive intraperitoneal hematoma</w:t>
            </w:r>
          </w:p>
        </w:tc>
        <w:tc>
          <w:tcPr>
            <w:tcW w:w="2456" w:type="dxa"/>
            <w:shd w:val="clear" w:color="auto" w:fill="auto"/>
            <w:noWrap/>
            <w:vAlign w:val="center"/>
            <w:hideMark/>
          </w:tcPr>
          <w:p w14:paraId="20FEE152" w14:textId="5A05C58A"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B</w:t>
            </w:r>
            <w:r w:rsidR="00817424" w:rsidRPr="00817424">
              <w:rPr>
                <w:rFonts w:ascii="Book Antiqua" w:eastAsia="Times New Roman" w:hAnsi="Book Antiqua" w:cs="Times New Roman"/>
                <w:sz w:val="24"/>
                <w:szCs w:val="24"/>
              </w:rPr>
              <w:t>eaded like appearance in SMA; dissection in VA</w:t>
            </w:r>
          </w:p>
        </w:tc>
        <w:tc>
          <w:tcPr>
            <w:tcW w:w="3966" w:type="dxa"/>
            <w:shd w:val="clear" w:color="auto" w:fill="auto"/>
            <w:noWrap/>
            <w:vAlign w:val="center"/>
            <w:hideMark/>
          </w:tcPr>
          <w:p w14:paraId="6D16BD7C" w14:textId="5CDB94B2"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r w:rsidR="00817424" w:rsidRPr="00817424">
              <w:rPr>
                <w:rFonts w:ascii="Book Antiqua" w:eastAsia="Times New Roman" w:hAnsi="Book Antiqua" w:cs="Times New Roman"/>
                <w:sz w:val="24"/>
                <w:szCs w:val="24"/>
              </w:rPr>
              <w:t>edial islands and medial degenerations in SMA</w:t>
            </w:r>
          </w:p>
        </w:tc>
        <w:tc>
          <w:tcPr>
            <w:tcW w:w="4678" w:type="dxa"/>
            <w:shd w:val="clear" w:color="auto" w:fill="auto"/>
            <w:noWrap/>
            <w:vAlign w:val="center"/>
            <w:hideMark/>
          </w:tcPr>
          <w:p w14:paraId="1C702ED1"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Embolization with coil for VA and SMA. Surgical resection of part of middle colic artery and descending colon.</w:t>
            </w:r>
          </w:p>
        </w:tc>
        <w:tc>
          <w:tcPr>
            <w:tcW w:w="2216" w:type="dxa"/>
            <w:shd w:val="clear" w:color="auto" w:fill="auto"/>
            <w:noWrap/>
            <w:vAlign w:val="center"/>
            <w:hideMark/>
          </w:tcPr>
          <w:p w14:paraId="16C0C9A4"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7D045784"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2A9E52F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07930904" w14:textId="77777777" w:rsidTr="00E41952">
        <w:trPr>
          <w:trHeight w:val="604"/>
        </w:trPr>
        <w:tc>
          <w:tcPr>
            <w:tcW w:w="992" w:type="dxa"/>
            <w:shd w:val="clear" w:color="auto" w:fill="auto"/>
            <w:noWrap/>
            <w:vAlign w:val="center"/>
            <w:hideMark/>
          </w:tcPr>
          <w:p w14:paraId="72D676C4"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22</w:t>
            </w:r>
          </w:p>
        </w:tc>
        <w:tc>
          <w:tcPr>
            <w:tcW w:w="709" w:type="dxa"/>
            <w:shd w:val="clear" w:color="auto" w:fill="auto"/>
            <w:noWrap/>
            <w:vAlign w:val="center"/>
            <w:hideMark/>
          </w:tcPr>
          <w:p w14:paraId="2897297A"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67</w:t>
            </w:r>
          </w:p>
        </w:tc>
        <w:tc>
          <w:tcPr>
            <w:tcW w:w="709" w:type="dxa"/>
            <w:shd w:val="clear" w:color="auto" w:fill="auto"/>
            <w:noWrap/>
            <w:vAlign w:val="center"/>
            <w:hideMark/>
          </w:tcPr>
          <w:p w14:paraId="4A1EF2EE"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79</w:t>
            </w:r>
          </w:p>
        </w:tc>
        <w:tc>
          <w:tcPr>
            <w:tcW w:w="1794" w:type="dxa"/>
            <w:shd w:val="clear" w:color="auto" w:fill="auto"/>
            <w:noWrap/>
            <w:vAlign w:val="center"/>
            <w:hideMark/>
          </w:tcPr>
          <w:p w14:paraId="205A647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p>
        </w:tc>
        <w:tc>
          <w:tcPr>
            <w:tcW w:w="1139" w:type="dxa"/>
            <w:shd w:val="clear" w:color="auto" w:fill="auto"/>
            <w:noWrap/>
            <w:vAlign w:val="center"/>
            <w:hideMark/>
          </w:tcPr>
          <w:p w14:paraId="46CDC296"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5EAED0A7" w14:textId="182418BC"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 hypotension</w:t>
            </w:r>
          </w:p>
        </w:tc>
        <w:tc>
          <w:tcPr>
            <w:tcW w:w="2693" w:type="dxa"/>
            <w:shd w:val="clear" w:color="auto" w:fill="auto"/>
            <w:noWrap/>
            <w:vAlign w:val="center"/>
            <w:hideMark/>
          </w:tcPr>
          <w:p w14:paraId="7387808A"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IMA</w:t>
            </w:r>
          </w:p>
        </w:tc>
        <w:tc>
          <w:tcPr>
            <w:tcW w:w="3784" w:type="dxa"/>
            <w:shd w:val="clear" w:color="auto" w:fill="auto"/>
            <w:noWrap/>
            <w:vAlign w:val="center"/>
            <w:hideMark/>
          </w:tcPr>
          <w:p w14:paraId="305B2139" w14:textId="73E6E998"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ctive bleeding from IMA and hemorrhage</w:t>
            </w:r>
          </w:p>
        </w:tc>
        <w:tc>
          <w:tcPr>
            <w:tcW w:w="2456" w:type="dxa"/>
            <w:shd w:val="clear" w:color="auto" w:fill="auto"/>
            <w:noWrap/>
            <w:vAlign w:val="center"/>
            <w:hideMark/>
          </w:tcPr>
          <w:p w14:paraId="3316618C"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966" w:type="dxa"/>
            <w:shd w:val="clear" w:color="auto" w:fill="auto"/>
            <w:noWrap/>
            <w:vAlign w:val="center"/>
            <w:hideMark/>
          </w:tcPr>
          <w:p w14:paraId="7CA90987" w14:textId="49C868FB"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R</w:t>
            </w:r>
            <w:r w:rsidR="00817424" w:rsidRPr="00817424">
              <w:rPr>
                <w:rFonts w:ascii="Book Antiqua" w:eastAsia="Times New Roman" w:hAnsi="Book Antiqua" w:cs="Times New Roman"/>
                <w:sz w:val="24"/>
                <w:szCs w:val="24"/>
              </w:rPr>
              <w:t xml:space="preserve">eduplication of the internal elastic lamina with arterial dissection within the tunica media </w:t>
            </w:r>
            <w:r w:rsidR="00817424" w:rsidRPr="00817424">
              <w:rPr>
                <w:rFonts w:ascii="Book Antiqua" w:eastAsia="Times New Roman" w:hAnsi="Book Antiqua" w:cs="Times New Roman"/>
                <w:sz w:val="24"/>
                <w:szCs w:val="24"/>
              </w:rPr>
              <w:lastRenderedPageBreak/>
              <w:t>and thrombus at the site of rupture</w:t>
            </w:r>
          </w:p>
        </w:tc>
        <w:tc>
          <w:tcPr>
            <w:tcW w:w="4678" w:type="dxa"/>
            <w:shd w:val="clear" w:color="auto" w:fill="auto"/>
            <w:noWrap/>
            <w:vAlign w:val="center"/>
            <w:hideMark/>
          </w:tcPr>
          <w:p w14:paraId="7BDF7FC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lastRenderedPageBreak/>
              <w:t>Surgical resection of left colic artery</w:t>
            </w:r>
          </w:p>
        </w:tc>
        <w:tc>
          <w:tcPr>
            <w:tcW w:w="2216" w:type="dxa"/>
            <w:shd w:val="clear" w:color="auto" w:fill="auto"/>
            <w:noWrap/>
            <w:vAlign w:val="center"/>
            <w:hideMark/>
          </w:tcPr>
          <w:p w14:paraId="4836836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6E5C25F0"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60285D60"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47B0A88B" w14:textId="77777777" w:rsidTr="00E41952">
        <w:trPr>
          <w:trHeight w:val="604"/>
        </w:trPr>
        <w:tc>
          <w:tcPr>
            <w:tcW w:w="992" w:type="dxa"/>
            <w:shd w:val="clear" w:color="auto" w:fill="auto"/>
            <w:noWrap/>
            <w:vAlign w:val="center"/>
            <w:hideMark/>
          </w:tcPr>
          <w:p w14:paraId="2ECD8977"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23</w:t>
            </w:r>
          </w:p>
        </w:tc>
        <w:tc>
          <w:tcPr>
            <w:tcW w:w="709" w:type="dxa"/>
            <w:shd w:val="clear" w:color="auto" w:fill="auto"/>
            <w:noWrap/>
            <w:vAlign w:val="center"/>
            <w:hideMark/>
          </w:tcPr>
          <w:p w14:paraId="1E1F57C0"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68</w:t>
            </w:r>
          </w:p>
        </w:tc>
        <w:tc>
          <w:tcPr>
            <w:tcW w:w="709" w:type="dxa"/>
            <w:shd w:val="clear" w:color="auto" w:fill="auto"/>
            <w:noWrap/>
            <w:vAlign w:val="center"/>
            <w:hideMark/>
          </w:tcPr>
          <w:p w14:paraId="3376191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40</w:t>
            </w:r>
          </w:p>
        </w:tc>
        <w:tc>
          <w:tcPr>
            <w:tcW w:w="1794" w:type="dxa"/>
            <w:shd w:val="clear" w:color="auto" w:fill="auto"/>
            <w:noWrap/>
            <w:vAlign w:val="center"/>
            <w:hideMark/>
          </w:tcPr>
          <w:p w14:paraId="54AD9E56"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p>
        </w:tc>
        <w:tc>
          <w:tcPr>
            <w:tcW w:w="1139" w:type="dxa"/>
            <w:shd w:val="clear" w:color="auto" w:fill="auto"/>
            <w:noWrap/>
            <w:vAlign w:val="center"/>
            <w:hideMark/>
          </w:tcPr>
          <w:p w14:paraId="23A0234F"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51774DE9" w14:textId="0F2BD613"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w:t>
            </w:r>
          </w:p>
        </w:tc>
        <w:tc>
          <w:tcPr>
            <w:tcW w:w="2693" w:type="dxa"/>
            <w:shd w:val="clear" w:color="auto" w:fill="auto"/>
            <w:noWrap/>
            <w:vAlign w:val="center"/>
            <w:hideMark/>
          </w:tcPr>
          <w:p w14:paraId="68F4D708" w14:textId="76A08396"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Celiac, SMA</w:t>
            </w:r>
          </w:p>
        </w:tc>
        <w:tc>
          <w:tcPr>
            <w:tcW w:w="3784" w:type="dxa"/>
            <w:shd w:val="clear" w:color="auto" w:fill="auto"/>
            <w:noWrap/>
            <w:vAlign w:val="center"/>
            <w:hideMark/>
          </w:tcPr>
          <w:p w14:paraId="13EA439F" w14:textId="28BCC20E"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E</w:t>
            </w:r>
            <w:r w:rsidR="00817424" w:rsidRPr="00817424">
              <w:rPr>
                <w:rFonts w:ascii="Book Antiqua" w:eastAsia="Times New Roman" w:hAnsi="Book Antiqua" w:cs="Times New Roman"/>
                <w:sz w:val="24"/>
                <w:szCs w:val="24"/>
              </w:rPr>
              <w:t>xtensive dissection of SMA with the thrombotic occlusion. stenosis and dilation of celiac artery</w:t>
            </w:r>
          </w:p>
        </w:tc>
        <w:tc>
          <w:tcPr>
            <w:tcW w:w="2456" w:type="dxa"/>
            <w:shd w:val="clear" w:color="auto" w:fill="auto"/>
            <w:noWrap/>
            <w:vAlign w:val="center"/>
            <w:hideMark/>
          </w:tcPr>
          <w:p w14:paraId="1D30EBF4"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966" w:type="dxa"/>
            <w:shd w:val="clear" w:color="auto" w:fill="auto"/>
            <w:noWrap/>
            <w:vAlign w:val="center"/>
            <w:hideMark/>
          </w:tcPr>
          <w:p w14:paraId="78D8A42A"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4678" w:type="dxa"/>
            <w:shd w:val="clear" w:color="auto" w:fill="auto"/>
            <w:noWrap/>
            <w:vAlign w:val="center"/>
            <w:hideMark/>
          </w:tcPr>
          <w:p w14:paraId="2A1EC5C3"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Conservative</w:t>
            </w:r>
          </w:p>
        </w:tc>
        <w:tc>
          <w:tcPr>
            <w:tcW w:w="2216" w:type="dxa"/>
            <w:shd w:val="clear" w:color="auto" w:fill="auto"/>
            <w:noWrap/>
            <w:vAlign w:val="center"/>
            <w:hideMark/>
          </w:tcPr>
          <w:p w14:paraId="79958FE5"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79BE3E06"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125E535C"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42E7DE51" w14:textId="77777777" w:rsidTr="00E41952">
        <w:trPr>
          <w:trHeight w:val="604"/>
        </w:trPr>
        <w:tc>
          <w:tcPr>
            <w:tcW w:w="992" w:type="dxa"/>
            <w:shd w:val="clear" w:color="auto" w:fill="auto"/>
            <w:noWrap/>
            <w:vAlign w:val="center"/>
            <w:hideMark/>
          </w:tcPr>
          <w:p w14:paraId="5F3EB835"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24</w:t>
            </w:r>
          </w:p>
        </w:tc>
        <w:tc>
          <w:tcPr>
            <w:tcW w:w="709" w:type="dxa"/>
            <w:shd w:val="clear" w:color="auto" w:fill="auto"/>
            <w:noWrap/>
            <w:vAlign w:val="center"/>
            <w:hideMark/>
          </w:tcPr>
          <w:p w14:paraId="042DAFAF"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69</w:t>
            </w:r>
          </w:p>
        </w:tc>
        <w:tc>
          <w:tcPr>
            <w:tcW w:w="709" w:type="dxa"/>
            <w:shd w:val="clear" w:color="auto" w:fill="auto"/>
            <w:noWrap/>
            <w:vAlign w:val="center"/>
            <w:hideMark/>
          </w:tcPr>
          <w:p w14:paraId="67B98BA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32</w:t>
            </w:r>
          </w:p>
        </w:tc>
        <w:tc>
          <w:tcPr>
            <w:tcW w:w="1794" w:type="dxa"/>
            <w:shd w:val="clear" w:color="auto" w:fill="auto"/>
            <w:noWrap/>
            <w:vAlign w:val="center"/>
            <w:hideMark/>
          </w:tcPr>
          <w:p w14:paraId="542FD05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p>
        </w:tc>
        <w:tc>
          <w:tcPr>
            <w:tcW w:w="1139" w:type="dxa"/>
            <w:shd w:val="clear" w:color="auto" w:fill="auto"/>
            <w:noWrap/>
            <w:vAlign w:val="center"/>
            <w:hideMark/>
          </w:tcPr>
          <w:p w14:paraId="4958CD2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6EC27348" w14:textId="30B5889B"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w:t>
            </w:r>
          </w:p>
        </w:tc>
        <w:tc>
          <w:tcPr>
            <w:tcW w:w="2693" w:type="dxa"/>
            <w:shd w:val="clear" w:color="auto" w:fill="auto"/>
            <w:noWrap/>
            <w:vAlign w:val="center"/>
            <w:hideMark/>
          </w:tcPr>
          <w:p w14:paraId="34CD7A8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IMA, RA</w:t>
            </w:r>
          </w:p>
        </w:tc>
        <w:tc>
          <w:tcPr>
            <w:tcW w:w="3784" w:type="dxa"/>
            <w:shd w:val="clear" w:color="auto" w:fill="auto"/>
            <w:noWrap/>
            <w:vAlign w:val="center"/>
            <w:hideMark/>
          </w:tcPr>
          <w:p w14:paraId="49E18F8A" w14:textId="0FECFE31"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neurysm in renal and IMA, massive amoun</w:t>
            </w:r>
            <w:r>
              <w:rPr>
                <w:rFonts w:ascii="Book Antiqua" w:eastAsia="Times New Roman" w:hAnsi="Book Antiqua" w:cs="Times New Roman"/>
                <w:sz w:val="24"/>
                <w:szCs w:val="24"/>
              </w:rPr>
              <w:t>t</w:t>
            </w:r>
            <w:r w:rsidR="00817424" w:rsidRPr="00817424">
              <w:rPr>
                <w:rFonts w:ascii="Book Antiqua" w:eastAsia="Times New Roman" w:hAnsi="Book Antiqua" w:cs="Times New Roman"/>
                <w:sz w:val="24"/>
                <w:szCs w:val="24"/>
              </w:rPr>
              <w:t xml:space="preserve"> of hemorrhage</w:t>
            </w:r>
          </w:p>
        </w:tc>
        <w:tc>
          <w:tcPr>
            <w:tcW w:w="2456" w:type="dxa"/>
            <w:shd w:val="clear" w:color="auto" w:fill="auto"/>
            <w:noWrap/>
            <w:vAlign w:val="center"/>
            <w:hideMark/>
          </w:tcPr>
          <w:p w14:paraId="6D4C7174" w14:textId="59A69572"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w:t>
            </w:r>
            <w:r w:rsidR="00817424" w:rsidRPr="00817424">
              <w:rPr>
                <w:rFonts w:ascii="Book Antiqua" w:eastAsia="Times New Roman" w:hAnsi="Book Antiqua" w:cs="Times New Roman"/>
                <w:sz w:val="24"/>
                <w:szCs w:val="24"/>
              </w:rPr>
              <w:t>tenosis and aneurysm in the RA</w:t>
            </w:r>
          </w:p>
        </w:tc>
        <w:tc>
          <w:tcPr>
            <w:tcW w:w="3966" w:type="dxa"/>
            <w:shd w:val="clear" w:color="auto" w:fill="auto"/>
            <w:noWrap/>
            <w:vAlign w:val="center"/>
            <w:hideMark/>
          </w:tcPr>
          <w:p w14:paraId="28A9648E" w14:textId="709B6686"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r w:rsidR="00817424" w:rsidRPr="00817424">
              <w:rPr>
                <w:rFonts w:ascii="Book Antiqua" w:eastAsia="Times New Roman" w:hAnsi="Book Antiqua" w:cs="Times New Roman"/>
                <w:sz w:val="24"/>
                <w:szCs w:val="24"/>
              </w:rPr>
              <w:t>edia shows myxoid degeneration in the outer one-third adjacent to the adventitia</w:t>
            </w:r>
          </w:p>
        </w:tc>
        <w:tc>
          <w:tcPr>
            <w:tcW w:w="4678" w:type="dxa"/>
            <w:shd w:val="clear" w:color="auto" w:fill="auto"/>
            <w:noWrap/>
            <w:vAlign w:val="center"/>
            <w:hideMark/>
          </w:tcPr>
          <w:p w14:paraId="05836758" w14:textId="72D2CEED"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Surgical hemostasis and left hemicolectomy</w:t>
            </w:r>
          </w:p>
        </w:tc>
        <w:tc>
          <w:tcPr>
            <w:tcW w:w="2216" w:type="dxa"/>
            <w:shd w:val="clear" w:color="auto" w:fill="auto"/>
            <w:noWrap/>
            <w:vAlign w:val="center"/>
            <w:hideMark/>
          </w:tcPr>
          <w:p w14:paraId="1D204096" w14:textId="77777777" w:rsidR="00817424" w:rsidRPr="00817424" w:rsidRDefault="00817424" w:rsidP="00817424">
            <w:pPr>
              <w:adjustRightInd w:val="0"/>
              <w:snapToGrid w:val="0"/>
              <w:spacing w:line="360" w:lineRule="auto"/>
              <w:jc w:val="center"/>
              <w:rPr>
                <w:rFonts w:ascii="Book Antiqua" w:eastAsia="MS PMincho" w:hAnsi="Book Antiqua" w:cs="Times New Roman"/>
                <w:sz w:val="24"/>
                <w:szCs w:val="24"/>
              </w:rPr>
            </w:pPr>
            <w:r w:rsidRPr="00817424">
              <w:rPr>
                <w:rFonts w:ascii="Book Antiqua" w:eastAsia="MS PMincho" w:hAnsi="Book Antiqua" w:cs="Times New Roman"/>
                <w:sz w:val="24"/>
                <w:szCs w:val="24"/>
              </w:rPr>
              <w:t>Yes, N/A</w:t>
            </w:r>
          </w:p>
        </w:tc>
        <w:tc>
          <w:tcPr>
            <w:tcW w:w="1963" w:type="dxa"/>
            <w:shd w:val="clear" w:color="auto" w:fill="auto"/>
            <w:noWrap/>
            <w:vAlign w:val="center"/>
            <w:hideMark/>
          </w:tcPr>
          <w:p w14:paraId="795A750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1E47C89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1FB3F1D5" w14:textId="77777777" w:rsidTr="00E41952">
        <w:trPr>
          <w:trHeight w:val="604"/>
        </w:trPr>
        <w:tc>
          <w:tcPr>
            <w:tcW w:w="992" w:type="dxa"/>
            <w:shd w:val="clear" w:color="auto" w:fill="auto"/>
            <w:noWrap/>
            <w:vAlign w:val="center"/>
            <w:hideMark/>
          </w:tcPr>
          <w:p w14:paraId="54489481"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25</w:t>
            </w:r>
          </w:p>
        </w:tc>
        <w:tc>
          <w:tcPr>
            <w:tcW w:w="709" w:type="dxa"/>
            <w:shd w:val="clear" w:color="auto" w:fill="auto"/>
            <w:noWrap/>
            <w:vAlign w:val="center"/>
            <w:hideMark/>
          </w:tcPr>
          <w:p w14:paraId="7F75F2D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70</w:t>
            </w:r>
          </w:p>
        </w:tc>
        <w:tc>
          <w:tcPr>
            <w:tcW w:w="709" w:type="dxa"/>
            <w:shd w:val="clear" w:color="auto" w:fill="auto"/>
            <w:noWrap/>
            <w:vAlign w:val="center"/>
            <w:hideMark/>
          </w:tcPr>
          <w:p w14:paraId="6AF274C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58</w:t>
            </w:r>
          </w:p>
        </w:tc>
        <w:tc>
          <w:tcPr>
            <w:tcW w:w="1794" w:type="dxa"/>
            <w:shd w:val="clear" w:color="auto" w:fill="auto"/>
            <w:noWrap/>
            <w:vAlign w:val="center"/>
            <w:hideMark/>
          </w:tcPr>
          <w:p w14:paraId="7277D3F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p>
        </w:tc>
        <w:tc>
          <w:tcPr>
            <w:tcW w:w="1139" w:type="dxa"/>
            <w:shd w:val="clear" w:color="auto" w:fill="auto"/>
            <w:noWrap/>
            <w:vAlign w:val="center"/>
            <w:hideMark/>
          </w:tcPr>
          <w:p w14:paraId="7A0C3998"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420A6E56" w14:textId="0ECAA755"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Abdominal pain</w:t>
            </w:r>
          </w:p>
        </w:tc>
        <w:tc>
          <w:tcPr>
            <w:tcW w:w="2693" w:type="dxa"/>
            <w:shd w:val="clear" w:color="auto" w:fill="auto"/>
            <w:noWrap/>
            <w:vAlign w:val="center"/>
            <w:hideMark/>
          </w:tcPr>
          <w:p w14:paraId="2537A54C"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w:t>
            </w:r>
          </w:p>
        </w:tc>
        <w:tc>
          <w:tcPr>
            <w:tcW w:w="3784" w:type="dxa"/>
            <w:shd w:val="clear" w:color="auto" w:fill="auto"/>
            <w:noWrap/>
            <w:vAlign w:val="center"/>
            <w:hideMark/>
          </w:tcPr>
          <w:p w14:paraId="62CD1618" w14:textId="032071BA"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r w:rsidR="00817424" w:rsidRPr="00817424">
              <w:rPr>
                <w:rFonts w:ascii="Book Antiqua" w:eastAsia="Times New Roman" w:hAnsi="Book Antiqua" w:cs="Times New Roman"/>
                <w:sz w:val="24"/>
                <w:szCs w:val="24"/>
              </w:rPr>
              <w:t>esenteric hematoma and right ing</w:t>
            </w:r>
            <w:r>
              <w:rPr>
                <w:rFonts w:ascii="Book Antiqua" w:eastAsia="SimSun" w:hAnsi="Book Antiqua" w:cs="Times New Roman"/>
                <w:sz w:val="24"/>
                <w:szCs w:val="24"/>
                <w:lang w:eastAsia="zh-CN"/>
              </w:rPr>
              <w:t>u</w:t>
            </w:r>
            <w:r w:rsidR="00817424" w:rsidRPr="00817424">
              <w:rPr>
                <w:rFonts w:ascii="Book Antiqua" w:eastAsia="Times New Roman" w:hAnsi="Book Antiqua" w:cs="Times New Roman"/>
                <w:sz w:val="24"/>
                <w:szCs w:val="24"/>
              </w:rPr>
              <w:t>i</w:t>
            </w:r>
            <w:r>
              <w:rPr>
                <w:rFonts w:ascii="Book Antiqua" w:eastAsia="Times New Roman" w:hAnsi="Book Antiqua" w:cs="Times New Roman"/>
                <w:sz w:val="24"/>
                <w:szCs w:val="24"/>
              </w:rPr>
              <w:t>nal hernia with unremarkable sm</w:t>
            </w:r>
            <w:r w:rsidR="00817424" w:rsidRPr="00817424">
              <w:rPr>
                <w:rFonts w:ascii="Book Antiqua" w:eastAsia="Times New Roman" w:hAnsi="Book Antiqua" w:cs="Times New Roman"/>
                <w:sz w:val="24"/>
                <w:szCs w:val="24"/>
              </w:rPr>
              <w:t>al</w:t>
            </w:r>
            <w:r>
              <w:rPr>
                <w:rFonts w:ascii="Book Antiqua" w:eastAsia="SimSun" w:hAnsi="Book Antiqua" w:cs="Times New Roman"/>
                <w:sz w:val="24"/>
                <w:szCs w:val="24"/>
                <w:lang w:eastAsia="zh-CN"/>
              </w:rPr>
              <w:t>l</w:t>
            </w:r>
            <w:r w:rsidR="00817424" w:rsidRPr="00817424">
              <w:rPr>
                <w:rFonts w:ascii="Book Antiqua" w:eastAsia="Times New Roman" w:hAnsi="Book Antiqua" w:cs="Times New Roman"/>
                <w:sz w:val="24"/>
                <w:szCs w:val="24"/>
              </w:rPr>
              <w:t xml:space="preserve"> bowel</w:t>
            </w:r>
          </w:p>
        </w:tc>
        <w:tc>
          <w:tcPr>
            <w:tcW w:w="2456" w:type="dxa"/>
            <w:shd w:val="clear" w:color="auto" w:fill="auto"/>
            <w:noWrap/>
            <w:vAlign w:val="center"/>
            <w:hideMark/>
          </w:tcPr>
          <w:p w14:paraId="70D58D7A" w14:textId="1D81C998"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B</w:t>
            </w:r>
            <w:r w:rsidR="00817424" w:rsidRPr="00817424">
              <w:rPr>
                <w:rFonts w:ascii="Book Antiqua" w:eastAsia="Times New Roman" w:hAnsi="Book Antiqua" w:cs="Times New Roman"/>
                <w:sz w:val="24"/>
                <w:szCs w:val="24"/>
              </w:rPr>
              <w:t>eaded like appearance in SMA</w:t>
            </w:r>
          </w:p>
        </w:tc>
        <w:tc>
          <w:tcPr>
            <w:tcW w:w="3966" w:type="dxa"/>
            <w:shd w:val="clear" w:color="auto" w:fill="auto"/>
            <w:noWrap/>
            <w:vAlign w:val="center"/>
            <w:hideMark/>
          </w:tcPr>
          <w:p w14:paraId="4BA17DB3"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4678" w:type="dxa"/>
            <w:shd w:val="clear" w:color="auto" w:fill="auto"/>
            <w:noWrap/>
            <w:vAlign w:val="center"/>
            <w:hideMark/>
          </w:tcPr>
          <w:p w14:paraId="0D6029F3"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Immunosuppressive therapy</w:t>
            </w:r>
          </w:p>
        </w:tc>
        <w:tc>
          <w:tcPr>
            <w:tcW w:w="2216" w:type="dxa"/>
            <w:shd w:val="clear" w:color="auto" w:fill="auto"/>
            <w:noWrap/>
            <w:vAlign w:val="center"/>
            <w:hideMark/>
          </w:tcPr>
          <w:p w14:paraId="3D3614A9"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963" w:type="dxa"/>
            <w:shd w:val="clear" w:color="auto" w:fill="auto"/>
            <w:noWrap/>
            <w:vAlign w:val="center"/>
            <w:hideMark/>
          </w:tcPr>
          <w:p w14:paraId="5EC378E0"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0C010F48"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r w:rsidR="00817424" w:rsidRPr="00817424" w14:paraId="25AD2D19" w14:textId="77777777" w:rsidTr="00E41952">
        <w:trPr>
          <w:trHeight w:val="604"/>
        </w:trPr>
        <w:tc>
          <w:tcPr>
            <w:tcW w:w="992" w:type="dxa"/>
            <w:shd w:val="clear" w:color="auto" w:fill="auto"/>
            <w:noWrap/>
            <w:vAlign w:val="center"/>
            <w:hideMark/>
          </w:tcPr>
          <w:p w14:paraId="55514674" w14:textId="77777777" w:rsidR="00817424" w:rsidRPr="00817424" w:rsidRDefault="00817424" w:rsidP="00817424">
            <w:pPr>
              <w:adjustRightInd w:val="0"/>
              <w:snapToGrid w:val="0"/>
              <w:spacing w:line="360" w:lineRule="auto"/>
              <w:rPr>
                <w:rFonts w:ascii="Book Antiqua" w:eastAsia="Times New Roman" w:hAnsi="Book Antiqua" w:cs="Times New Roman"/>
                <w:sz w:val="24"/>
                <w:szCs w:val="24"/>
              </w:rPr>
            </w:pPr>
            <w:r w:rsidRPr="00817424">
              <w:rPr>
                <w:rFonts w:ascii="Book Antiqua" w:eastAsia="Times New Roman" w:hAnsi="Book Antiqua" w:cs="Times New Roman"/>
                <w:sz w:val="24"/>
                <w:szCs w:val="24"/>
              </w:rPr>
              <w:t>26</w:t>
            </w:r>
          </w:p>
        </w:tc>
        <w:tc>
          <w:tcPr>
            <w:tcW w:w="709" w:type="dxa"/>
            <w:shd w:val="clear" w:color="auto" w:fill="auto"/>
            <w:noWrap/>
            <w:vAlign w:val="center"/>
            <w:hideMark/>
          </w:tcPr>
          <w:p w14:paraId="2A08B452"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71</w:t>
            </w:r>
          </w:p>
        </w:tc>
        <w:tc>
          <w:tcPr>
            <w:tcW w:w="709" w:type="dxa"/>
            <w:shd w:val="clear" w:color="auto" w:fill="auto"/>
            <w:noWrap/>
            <w:vAlign w:val="center"/>
            <w:hideMark/>
          </w:tcPr>
          <w:p w14:paraId="2AFA8203"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57</w:t>
            </w:r>
          </w:p>
        </w:tc>
        <w:tc>
          <w:tcPr>
            <w:tcW w:w="1794" w:type="dxa"/>
            <w:shd w:val="clear" w:color="auto" w:fill="auto"/>
            <w:noWrap/>
            <w:vAlign w:val="center"/>
            <w:hideMark/>
          </w:tcPr>
          <w:p w14:paraId="675A66DC"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M</w:t>
            </w:r>
          </w:p>
        </w:tc>
        <w:tc>
          <w:tcPr>
            <w:tcW w:w="1139" w:type="dxa"/>
            <w:shd w:val="clear" w:color="auto" w:fill="auto"/>
            <w:noWrap/>
            <w:vAlign w:val="center"/>
            <w:hideMark/>
          </w:tcPr>
          <w:p w14:paraId="1228E17D"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3021" w:type="dxa"/>
            <w:shd w:val="clear" w:color="auto" w:fill="auto"/>
            <w:noWrap/>
            <w:vAlign w:val="center"/>
            <w:hideMark/>
          </w:tcPr>
          <w:p w14:paraId="455F2A8A" w14:textId="0EA5151F"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Hypertension, abdominal pain</w:t>
            </w:r>
          </w:p>
        </w:tc>
        <w:tc>
          <w:tcPr>
            <w:tcW w:w="2693" w:type="dxa"/>
            <w:shd w:val="clear" w:color="auto" w:fill="auto"/>
            <w:noWrap/>
            <w:vAlign w:val="center"/>
            <w:hideMark/>
          </w:tcPr>
          <w:p w14:paraId="6EEFB776"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SMA</w:t>
            </w:r>
          </w:p>
        </w:tc>
        <w:tc>
          <w:tcPr>
            <w:tcW w:w="3784" w:type="dxa"/>
            <w:shd w:val="clear" w:color="auto" w:fill="auto"/>
            <w:noWrap/>
            <w:vAlign w:val="center"/>
            <w:hideMark/>
          </w:tcPr>
          <w:p w14:paraId="7D5E2712" w14:textId="3168956A"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w:t>
            </w:r>
            <w:r w:rsidR="00817424" w:rsidRPr="00817424">
              <w:rPr>
                <w:rFonts w:ascii="Book Antiqua" w:eastAsia="Times New Roman" w:hAnsi="Book Antiqua" w:cs="Times New Roman"/>
                <w:sz w:val="24"/>
                <w:szCs w:val="24"/>
              </w:rPr>
              <w:t>rterial dissection with luminal stenosis and aneurysm formation at the distal portion of the SMA</w:t>
            </w:r>
          </w:p>
        </w:tc>
        <w:tc>
          <w:tcPr>
            <w:tcW w:w="2456" w:type="dxa"/>
            <w:shd w:val="clear" w:color="auto" w:fill="auto"/>
            <w:noWrap/>
            <w:vAlign w:val="center"/>
            <w:hideMark/>
          </w:tcPr>
          <w:p w14:paraId="200DCB76" w14:textId="6317E1F2"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S</w:t>
            </w:r>
            <w:r w:rsidR="00817424" w:rsidRPr="00817424">
              <w:rPr>
                <w:rFonts w:ascii="Book Antiqua" w:eastAsia="Times New Roman" w:hAnsi="Book Antiqua" w:cs="Times New Roman"/>
                <w:sz w:val="24"/>
                <w:szCs w:val="24"/>
              </w:rPr>
              <w:t>egmental dilatation, aneurysm in the SMA</w:t>
            </w:r>
          </w:p>
        </w:tc>
        <w:tc>
          <w:tcPr>
            <w:tcW w:w="3966" w:type="dxa"/>
            <w:shd w:val="clear" w:color="auto" w:fill="auto"/>
            <w:noWrap/>
            <w:vAlign w:val="center"/>
            <w:hideMark/>
          </w:tcPr>
          <w:p w14:paraId="4C433353" w14:textId="14850BC7" w:rsidR="00817424" w:rsidRPr="00817424" w:rsidRDefault="00E41952"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V</w:t>
            </w:r>
            <w:r w:rsidR="00817424" w:rsidRPr="00817424">
              <w:rPr>
                <w:rFonts w:ascii="Book Antiqua" w:eastAsia="Times New Roman" w:hAnsi="Book Antiqua" w:cs="Times New Roman"/>
                <w:sz w:val="24"/>
                <w:szCs w:val="24"/>
              </w:rPr>
              <w:t>acuolization and decrease in the number of vascular smooth muscles</w:t>
            </w:r>
          </w:p>
        </w:tc>
        <w:tc>
          <w:tcPr>
            <w:tcW w:w="4678" w:type="dxa"/>
            <w:shd w:val="clear" w:color="auto" w:fill="auto"/>
            <w:noWrap/>
            <w:vAlign w:val="center"/>
            <w:hideMark/>
          </w:tcPr>
          <w:p w14:paraId="4914DF9A"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Aneurysmectomy and bowel resection</w:t>
            </w:r>
          </w:p>
        </w:tc>
        <w:tc>
          <w:tcPr>
            <w:tcW w:w="2216" w:type="dxa"/>
            <w:shd w:val="clear" w:color="auto" w:fill="auto"/>
            <w:noWrap/>
            <w:vAlign w:val="center"/>
            <w:hideMark/>
          </w:tcPr>
          <w:p w14:paraId="40D2F8BA"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Ca-blocker</w:t>
            </w:r>
          </w:p>
        </w:tc>
        <w:tc>
          <w:tcPr>
            <w:tcW w:w="1963" w:type="dxa"/>
            <w:shd w:val="clear" w:color="auto" w:fill="auto"/>
            <w:noWrap/>
            <w:vAlign w:val="center"/>
            <w:hideMark/>
          </w:tcPr>
          <w:p w14:paraId="789CD2FB"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N/A</w:t>
            </w:r>
          </w:p>
        </w:tc>
        <w:tc>
          <w:tcPr>
            <w:tcW w:w="1417" w:type="dxa"/>
            <w:shd w:val="clear" w:color="auto" w:fill="auto"/>
            <w:noWrap/>
            <w:vAlign w:val="center"/>
            <w:hideMark/>
          </w:tcPr>
          <w:p w14:paraId="3356D81A" w14:textId="77777777" w:rsidR="00817424" w:rsidRPr="00817424" w:rsidRDefault="00817424" w:rsidP="00817424">
            <w:pPr>
              <w:adjustRightInd w:val="0"/>
              <w:snapToGrid w:val="0"/>
              <w:spacing w:line="360" w:lineRule="auto"/>
              <w:jc w:val="center"/>
              <w:rPr>
                <w:rFonts w:ascii="Book Antiqua" w:eastAsia="Times New Roman" w:hAnsi="Book Antiqua" w:cs="Times New Roman"/>
                <w:sz w:val="24"/>
                <w:szCs w:val="24"/>
              </w:rPr>
            </w:pPr>
            <w:r w:rsidRPr="00817424">
              <w:rPr>
                <w:rFonts w:ascii="Book Antiqua" w:eastAsia="Times New Roman" w:hAnsi="Book Antiqua" w:cs="Times New Roman"/>
                <w:sz w:val="24"/>
                <w:szCs w:val="24"/>
              </w:rPr>
              <w:t>Improved</w:t>
            </w:r>
          </w:p>
        </w:tc>
      </w:tr>
    </w:tbl>
    <w:p w14:paraId="4F4BCD38" w14:textId="3FC60847" w:rsidR="00817424" w:rsidRPr="00817424" w:rsidRDefault="00817424" w:rsidP="006817DD">
      <w:pPr>
        <w:pStyle w:val="NormalWeb"/>
        <w:tabs>
          <w:tab w:val="left" w:pos="3075"/>
        </w:tabs>
        <w:adjustRightInd w:val="0"/>
        <w:snapToGrid w:val="0"/>
        <w:spacing w:before="0" w:beforeAutospacing="0" w:after="0" w:afterAutospacing="0" w:line="360" w:lineRule="auto"/>
        <w:jc w:val="both"/>
        <w:rPr>
          <w:rFonts w:ascii="Book Antiqua" w:eastAsia="SimSun" w:hAnsi="Book Antiqua"/>
          <w:b/>
          <w:lang w:eastAsia="zh-CN"/>
        </w:rPr>
      </w:pPr>
      <w:r w:rsidRPr="00817424">
        <w:rPr>
          <w:rFonts w:ascii="Book Antiqua" w:eastAsia="Times New Roman" w:hAnsi="Book Antiqua" w:cs="Times New Roman"/>
        </w:rPr>
        <w:t>M</w:t>
      </w:r>
      <w:r>
        <w:rPr>
          <w:rFonts w:ascii="Book Antiqua" w:eastAsia="SimSun" w:hAnsi="Book Antiqua" w:cs="Times New Roman" w:hint="eastAsia"/>
          <w:lang w:eastAsia="zh-CN"/>
        </w:rPr>
        <w:t>:</w:t>
      </w:r>
      <w:r w:rsidRPr="00817424">
        <w:rPr>
          <w:rFonts w:ascii="Book Antiqua" w:eastAsia="Times New Roman" w:hAnsi="Book Antiqua" w:cs="Times New Roman"/>
        </w:rPr>
        <w:t xml:space="preserve"> Male; F</w:t>
      </w:r>
      <w:r>
        <w:rPr>
          <w:rFonts w:ascii="Book Antiqua" w:eastAsia="SimSun" w:hAnsi="Book Antiqua" w:cs="Times New Roman" w:hint="eastAsia"/>
          <w:lang w:eastAsia="zh-CN"/>
        </w:rPr>
        <w:t>:</w:t>
      </w:r>
      <w:r w:rsidRPr="00817424">
        <w:rPr>
          <w:rFonts w:ascii="Book Antiqua" w:eastAsia="Times New Roman" w:hAnsi="Book Antiqua" w:cs="Times New Roman"/>
        </w:rPr>
        <w:t xml:space="preserve"> Female; N/A</w:t>
      </w:r>
      <w:r>
        <w:rPr>
          <w:rFonts w:ascii="Book Antiqua" w:eastAsia="SimSun" w:hAnsi="Book Antiqua" w:cs="Times New Roman" w:hint="eastAsia"/>
          <w:lang w:eastAsia="zh-CN"/>
        </w:rPr>
        <w:t>:</w:t>
      </w:r>
      <w:r w:rsidRPr="00817424">
        <w:rPr>
          <w:rFonts w:ascii="Book Antiqua" w:eastAsia="Times New Roman" w:hAnsi="Book Antiqua" w:cs="Times New Roman"/>
        </w:rPr>
        <w:t xml:space="preserve"> Data not applicable; SMA</w:t>
      </w:r>
      <w:r>
        <w:rPr>
          <w:rFonts w:ascii="Book Antiqua" w:eastAsia="SimSun" w:hAnsi="Book Antiqua" w:cs="Times New Roman" w:hint="eastAsia"/>
          <w:lang w:eastAsia="zh-CN"/>
        </w:rPr>
        <w:t>:</w:t>
      </w:r>
      <w:r w:rsidRPr="00817424">
        <w:rPr>
          <w:rFonts w:ascii="Book Antiqua" w:eastAsia="Times New Roman" w:hAnsi="Book Antiqua" w:cs="Times New Roman"/>
        </w:rPr>
        <w:t xml:space="preserve"> Superior mesenteric art</w:t>
      </w:r>
      <w:r>
        <w:rPr>
          <w:rFonts w:ascii="Book Antiqua" w:eastAsia="SimSun" w:hAnsi="Book Antiqua" w:cs="Times New Roman" w:hint="eastAsia"/>
          <w:lang w:eastAsia="zh-CN"/>
        </w:rPr>
        <w:t>e</w:t>
      </w:r>
      <w:r w:rsidRPr="00817424">
        <w:rPr>
          <w:rFonts w:ascii="Book Antiqua" w:eastAsia="Times New Roman" w:hAnsi="Book Antiqua" w:cs="Times New Roman"/>
        </w:rPr>
        <w:t>ry; IMA</w:t>
      </w:r>
      <w:r>
        <w:rPr>
          <w:rFonts w:ascii="Book Antiqua" w:eastAsia="SimSun" w:hAnsi="Book Antiqua" w:cs="Times New Roman" w:hint="eastAsia"/>
          <w:lang w:eastAsia="zh-CN"/>
        </w:rPr>
        <w:t>:</w:t>
      </w:r>
      <w:r w:rsidRPr="00817424">
        <w:rPr>
          <w:rFonts w:ascii="Book Antiqua" w:eastAsia="Times New Roman" w:hAnsi="Book Antiqua" w:cs="Times New Roman"/>
        </w:rPr>
        <w:t xml:space="preserve"> Inferior mesenteric artery; RA</w:t>
      </w:r>
      <w:r>
        <w:rPr>
          <w:rFonts w:ascii="Book Antiqua" w:eastAsia="SimSun" w:hAnsi="Book Antiqua" w:cs="Times New Roman" w:hint="eastAsia"/>
          <w:lang w:eastAsia="zh-CN"/>
        </w:rPr>
        <w:t>:</w:t>
      </w:r>
      <w:r w:rsidRPr="00817424">
        <w:rPr>
          <w:rFonts w:ascii="Book Antiqua" w:eastAsia="Times New Roman" w:hAnsi="Book Antiqua" w:cs="Times New Roman"/>
        </w:rPr>
        <w:t xml:space="preserve"> Renal artery; CT</w:t>
      </w:r>
      <w:r>
        <w:rPr>
          <w:rFonts w:ascii="Book Antiqua" w:eastAsia="SimSun" w:hAnsi="Book Antiqua" w:cs="Times New Roman" w:hint="eastAsia"/>
          <w:lang w:eastAsia="zh-CN"/>
        </w:rPr>
        <w:t>:</w:t>
      </w:r>
      <w:r w:rsidRPr="00817424">
        <w:rPr>
          <w:rFonts w:ascii="Book Antiqua" w:eastAsia="Times New Roman" w:hAnsi="Book Antiqua" w:cs="Times New Roman"/>
        </w:rPr>
        <w:t xml:space="preserve"> Computed tomography; MCA</w:t>
      </w:r>
      <w:r>
        <w:rPr>
          <w:rFonts w:ascii="Book Antiqua" w:eastAsia="SimSun" w:hAnsi="Book Antiqua" w:cs="Times New Roman" w:hint="eastAsia"/>
          <w:lang w:eastAsia="zh-CN"/>
        </w:rPr>
        <w:t>:</w:t>
      </w:r>
      <w:r w:rsidRPr="00817424">
        <w:rPr>
          <w:rFonts w:ascii="Book Antiqua" w:eastAsia="Times New Roman" w:hAnsi="Book Antiqua" w:cs="Times New Roman"/>
        </w:rPr>
        <w:t xml:space="preserve"> Middle cereb</w:t>
      </w:r>
      <w:r>
        <w:rPr>
          <w:rFonts w:ascii="Book Antiqua" w:eastAsia="SimSun" w:hAnsi="Book Antiqua" w:cs="Times New Roman" w:hint="eastAsia"/>
          <w:lang w:eastAsia="zh-CN"/>
        </w:rPr>
        <w:t>ral</w:t>
      </w:r>
      <w:r w:rsidRPr="00817424">
        <w:rPr>
          <w:rFonts w:ascii="Book Antiqua" w:eastAsia="Times New Roman" w:hAnsi="Book Antiqua" w:cs="Times New Roman"/>
        </w:rPr>
        <w:t xml:space="preserve"> artery</w:t>
      </w:r>
      <w:r w:rsidR="00731155">
        <w:rPr>
          <w:rFonts w:ascii="Book Antiqua" w:eastAsia="Times New Roman" w:hAnsi="Book Antiqua" w:cs="Times New Roman"/>
        </w:rPr>
        <w:t>.</w:t>
      </w:r>
    </w:p>
    <w:sectPr w:rsidR="00817424" w:rsidRPr="00817424" w:rsidSect="000C0F5D">
      <w:pgSz w:w="31678" w:h="11907" w:orient="landscape" w:code="9"/>
      <w:pgMar w:top="1701" w:right="15077" w:bottom="1701" w:left="1985" w:header="851" w:footer="992" w:gutter="0"/>
      <w:paperSrc w:first="7"/>
      <w:cols w:space="425"/>
      <w:docGrid w:type="linesAndChar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E20A0B" w16cid:durableId="1EAD1AEC"/>
  <w16cid:commentId w16cid:paraId="14F80422" w16cid:durableId="1EAD1AED"/>
  <w16cid:commentId w16cid:paraId="6AB9BFAC" w16cid:durableId="1EAD1AEE"/>
  <w16cid:commentId w16cid:paraId="44D5BF70" w16cid:durableId="1EAD1AEF"/>
  <w16cid:commentId w16cid:paraId="20187A6F" w16cid:durableId="1EAD1EBA"/>
  <w16cid:commentId w16cid:paraId="51DEBECA" w16cid:durableId="1EAD1AF0"/>
  <w16cid:commentId w16cid:paraId="24FA1C2F" w16cid:durableId="1EAD1AF1"/>
  <w16cid:commentId w16cid:paraId="693B2913" w16cid:durableId="1EAD1AF2"/>
  <w16cid:commentId w16cid:paraId="5A716AE0" w16cid:durableId="1EAD1AF3"/>
  <w16cid:commentId w16cid:paraId="0359D7DE" w16cid:durableId="1EAD1AF4"/>
  <w16cid:commentId w16cid:paraId="1B4FC334" w16cid:durableId="1EAD1AF5"/>
  <w16cid:commentId w16cid:paraId="5480CFC8" w16cid:durableId="1EAD1AF6"/>
  <w16cid:commentId w16cid:paraId="43926AB2" w16cid:durableId="1EAD1A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CE7BA" w14:textId="77777777" w:rsidR="00265EDC" w:rsidRDefault="00265EDC" w:rsidP="00450FC4">
      <w:r>
        <w:separator/>
      </w:r>
    </w:p>
  </w:endnote>
  <w:endnote w:type="continuationSeparator" w:id="0">
    <w:p w14:paraId="527D01B0" w14:textId="77777777" w:rsidR="00265EDC" w:rsidRDefault="00265EDC" w:rsidP="00450FC4">
      <w:r>
        <w:continuationSeparator/>
      </w:r>
    </w:p>
  </w:endnote>
  <w:endnote w:type="continuationNotice" w:id="1">
    <w:p w14:paraId="1713C9DB" w14:textId="77777777" w:rsidR="00265EDC" w:rsidRDefault="00265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807E8" w14:textId="77777777" w:rsidR="00265EDC" w:rsidRDefault="00265EDC" w:rsidP="00450FC4">
      <w:r>
        <w:separator/>
      </w:r>
    </w:p>
  </w:footnote>
  <w:footnote w:type="continuationSeparator" w:id="0">
    <w:p w14:paraId="3A3594F3" w14:textId="77777777" w:rsidR="00265EDC" w:rsidRDefault="00265EDC" w:rsidP="00450FC4">
      <w:r>
        <w:continuationSeparator/>
      </w:r>
    </w:p>
  </w:footnote>
  <w:footnote w:type="continuationNotice" w:id="1">
    <w:p w14:paraId="7B782C27" w14:textId="77777777" w:rsidR="00265EDC" w:rsidRDefault="00265E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7763"/>
    <w:multiLevelType w:val="hybridMultilevel"/>
    <w:tmpl w:val="A87E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54ADC"/>
    <w:multiLevelType w:val="hybridMultilevel"/>
    <w:tmpl w:val="2EF49AF0"/>
    <w:lvl w:ilvl="0" w:tplc="D2E2C1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454713"/>
    <w:multiLevelType w:val="hybridMultilevel"/>
    <w:tmpl w:val="AB56A738"/>
    <w:lvl w:ilvl="0" w:tplc="EF1ED50C">
      <w:start w:val="1"/>
      <w:numFmt w:val="decimal"/>
      <w:lvlText w:val="%1)"/>
      <w:lvlJc w:val="left"/>
      <w:pPr>
        <w:ind w:left="360" w:hanging="360"/>
      </w:pPr>
      <w:rPr>
        <w:rFonts w:ascii="Arial" w:eastAsiaTheme="minorEastAsia" w:hAnsi="Arial" w:cstheme="minorBidi" w:hint="default"/>
        <w:color w:val="222222"/>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C90738"/>
    <w:multiLevelType w:val="hybridMultilevel"/>
    <w:tmpl w:val="6A26A7F6"/>
    <w:lvl w:ilvl="0" w:tplc="6ED081AE">
      <w:start w:val="1"/>
      <w:numFmt w:val="decimal"/>
      <w:lvlText w:val="%1)"/>
      <w:lvlJc w:val="left"/>
      <w:pPr>
        <w:ind w:left="360" w:hanging="360"/>
      </w:pPr>
      <w:rPr>
        <w:rFonts w:ascii="Arial" w:eastAsiaTheme="minorEastAsia" w:hAnsi="Arial" w:cstheme="minorBidi" w:hint="default"/>
        <w:color w:val="222222"/>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0517E1"/>
    <w:multiLevelType w:val="hybridMultilevel"/>
    <w:tmpl w:val="B2C83D7E"/>
    <w:lvl w:ilvl="0" w:tplc="A7CCF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3A06C4"/>
    <w:multiLevelType w:val="hybridMultilevel"/>
    <w:tmpl w:val="5A1C4C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EB536A"/>
    <w:multiLevelType w:val="hybridMultilevel"/>
    <w:tmpl w:val="BF64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E3CFF"/>
    <w:multiLevelType w:val="hybridMultilevel"/>
    <w:tmpl w:val="A33825B0"/>
    <w:lvl w:ilvl="0" w:tplc="2BB04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A4246A"/>
    <w:multiLevelType w:val="hybridMultilevel"/>
    <w:tmpl w:val="1D5CB2BE"/>
    <w:lvl w:ilvl="0" w:tplc="8ECEF7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446B23"/>
    <w:multiLevelType w:val="hybridMultilevel"/>
    <w:tmpl w:val="D4FC5B2E"/>
    <w:lvl w:ilvl="0" w:tplc="EBCC9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8F1FAF"/>
    <w:multiLevelType w:val="hybridMultilevel"/>
    <w:tmpl w:val="38243264"/>
    <w:lvl w:ilvl="0" w:tplc="CFE8A8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AC63BD"/>
    <w:multiLevelType w:val="hybridMultilevel"/>
    <w:tmpl w:val="2EB400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166F9"/>
    <w:multiLevelType w:val="hybridMultilevel"/>
    <w:tmpl w:val="B688ED74"/>
    <w:lvl w:ilvl="0" w:tplc="7674A734">
      <w:start w:val="2"/>
      <w:numFmt w:val="decimalEnclosedCircle"/>
      <w:lvlText w:val="%1"/>
      <w:lvlJc w:val="left"/>
      <w:pPr>
        <w:ind w:left="360" w:hanging="360"/>
      </w:pPr>
      <w:rPr>
        <w:rFonts w:hint="default"/>
      </w:rPr>
    </w:lvl>
    <w:lvl w:ilvl="1" w:tplc="32F097F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7"/>
  </w:num>
  <w:num w:numId="4">
    <w:abstractNumId w:val="3"/>
  </w:num>
  <w:num w:numId="5">
    <w:abstractNumId w:val="5"/>
  </w:num>
  <w:num w:numId="6">
    <w:abstractNumId w:val="2"/>
  </w:num>
  <w:num w:numId="7">
    <w:abstractNumId w:val="4"/>
  </w:num>
  <w:num w:numId="8">
    <w:abstractNumId w:val="8"/>
  </w:num>
  <w:num w:numId="9">
    <w:abstractNumId w:val="1"/>
  </w:num>
  <w:num w:numId="10">
    <w:abstractNumId w:val="0"/>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A1"/>
    <w:rsid w:val="00007943"/>
    <w:rsid w:val="000154B1"/>
    <w:rsid w:val="000218B3"/>
    <w:rsid w:val="00022A04"/>
    <w:rsid w:val="00043083"/>
    <w:rsid w:val="00043A6E"/>
    <w:rsid w:val="00045226"/>
    <w:rsid w:val="00050236"/>
    <w:rsid w:val="00055556"/>
    <w:rsid w:val="0005778D"/>
    <w:rsid w:val="00063F9F"/>
    <w:rsid w:val="000644BA"/>
    <w:rsid w:val="000645B4"/>
    <w:rsid w:val="00064659"/>
    <w:rsid w:val="00074957"/>
    <w:rsid w:val="00077104"/>
    <w:rsid w:val="00086276"/>
    <w:rsid w:val="0009273A"/>
    <w:rsid w:val="00092E09"/>
    <w:rsid w:val="00095D3A"/>
    <w:rsid w:val="000962E8"/>
    <w:rsid w:val="000A20F3"/>
    <w:rsid w:val="000A56FB"/>
    <w:rsid w:val="000A6AFE"/>
    <w:rsid w:val="000B2AB7"/>
    <w:rsid w:val="000B5678"/>
    <w:rsid w:val="000C0F5D"/>
    <w:rsid w:val="000D02C1"/>
    <w:rsid w:val="000D41D1"/>
    <w:rsid w:val="000D5626"/>
    <w:rsid w:val="000E35D7"/>
    <w:rsid w:val="000E68BD"/>
    <w:rsid w:val="000F0F48"/>
    <w:rsid w:val="000F1487"/>
    <w:rsid w:val="000F1749"/>
    <w:rsid w:val="000F3D55"/>
    <w:rsid w:val="000F46C6"/>
    <w:rsid w:val="000F61C3"/>
    <w:rsid w:val="00101258"/>
    <w:rsid w:val="00104B51"/>
    <w:rsid w:val="001069D5"/>
    <w:rsid w:val="00107C03"/>
    <w:rsid w:val="00111813"/>
    <w:rsid w:val="00111E62"/>
    <w:rsid w:val="00112A47"/>
    <w:rsid w:val="0011377C"/>
    <w:rsid w:val="00113B3F"/>
    <w:rsid w:val="00127E0A"/>
    <w:rsid w:val="00130CE8"/>
    <w:rsid w:val="00132CE4"/>
    <w:rsid w:val="0013572C"/>
    <w:rsid w:val="0015287B"/>
    <w:rsid w:val="001563D2"/>
    <w:rsid w:val="001577CA"/>
    <w:rsid w:val="00161C87"/>
    <w:rsid w:val="00164469"/>
    <w:rsid w:val="001645B8"/>
    <w:rsid w:val="001701D6"/>
    <w:rsid w:val="0017102A"/>
    <w:rsid w:val="001719A3"/>
    <w:rsid w:val="00171B38"/>
    <w:rsid w:val="00172052"/>
    <w:rsid w:val="00173690"/>
    <w:rsid w:val="0017492A"/>
    <w:rsid w:val="00176E11"/>
    <w:rsid w:val="001801DB"/>
    <w:rsid w:val="0018438E"/>
    <w:rsid w:val="00191208"/>
    <w:rsid w:val="00195C7C"/>
    <w:rsid w:val="00196EA9"/>
    <w:rsid w:val="001976C3"/>
    <w:rsid w:val="001A0943"/>
    <w:rsid w:val="001B1834"/>
    <w:rsid w:val="001B2E64"/>
    <w:rsid w:val="001B3D0C"/>
    <w:rsid w:val="001B6042"/>
    <w:rsid w:val="001C1535"/>
    <w:rsid w:val="001C26CC"/>
    <w:rsid w:val="001C56F7"/>
    <w:rsid w:val="001D4195"/>
    <w:rsid w:val="001D4878"/>
    <w:rsid w:val="001E645F"/>
    <w:rsid w:val="001E6ACF"/>
    <w:rsid w:val="001F4F1E"/>
    <w:rsid w:val="002019AF"/>
    <w:rsid w:val="00206225"/>
    <w:rsid w:val="0021644A"/>
    <w:rsid w:val="002215C9"/>
    <w:rsid w:val="00230099"/>
    <w:rsid w:val="0023070F"/>
    <w:rsid w:val="0023241C"/>
    <w:rsid w:val="00234512"/>
    <w:rsid w:val="00234A35"/>
    <w:rsid w:val="0024049A"/>
    <w:rsid w:val="00242F3E"/>
    <w:rsid w:val="00243FC0"/>
    <w:rsid w:val="00244A5A"/>
    <w:rsid w:val="00245279"/>
    <w:rsid w:val="00251B47"/>
    <w:rsid w:val="0025470E"/>
    <w:rsid w:val="0025483E"/>
    <w:rsid w:val="00261F8B"/>
    <w:rsid w:val="00265EDC"/>
    <w:rsid w:val="00285EC1"/>
    <w:rsid w:val="00287035"/>
    <w:rsid w:val="00292DD6"/>
    <w:rsid w:val="002931D9"/>
    <w:rsid w:val="00293D47"/>
    <w:rsid w:val="002A00B7"/>
    <w:rsid w:val="002A3462"/>
    <w:rsid w:val="002A76BA"/>
    <w:rsid w:val="002B1C00"/>
    <w:rsid w:val="002B346E"/>
    <w:rsid w:val="002B5030"/>
    <w:rsid w:val="002B5084"/>
    <w:rsid w:val="002B6060"/>
    <w:rsid w:val="002C4AD1"/>
    <w:rsid w:val="002D39CD"/>
    <w:rsid w:val="002F3A55"/>
    <w:rsid w:val="002F78BC"/>
    <w:rsid w:val="003006DD"/>
    <w:rsid w:val="00302070"/>
    <w:rsid w:val="00302201"/>
    <w:rsid w:val="00305636"/>
    <w:rsid w:val="0030750E"/>
    <w:rsid w:val="00310A58"/>
    <w:rsid w:val="00313401"/>
    <w:rsid w:val="003135DB"/>
    <w:rsid w:val="003158EB"/>
    <w:rsid w:val="00323FD4"/>
    <w:rsid w:val="00324652"/>
    <w:rsid w:val="00357EF4"/>
    <w:rsid w:val="00376B92"/>
    <w:rsid w:val="00380F69"/>
    <w:rsid w:val="00384405"/>
    <w:rsid w:val="00385F94"/>
    <w:rsid w:val="00386D40"/>
    <w:rsid w:val="00386F29"/>
    <w:rsid w:val="0038745E"/>
    <w:rsid w:val="00390E09"/>
    <w:rsid w:val="003918CE"/>
    <w:rsid w:val="00392195"/>
    <w:rsid w:val="0039407E"/>
    <w:rsid w:val="003959A6"/>
    <w:rsid w:val="00397877"/>
    <w:rsid w:val="003A4205"/>
    <w:rsid w:val="003A532D"/>
    <w:rsid w:val="003B1727"/>
    <w:rsid w:val="003B6870"/>
    <w:rsid w:val="003B7F2C"/>
    <w:rsid w:val="003C0236"/>
    <w:rsid w:val="003C322A"/>
    <w:rsid w:val="003D078F"/>
    <w:rsid w:val="003E5B54"/>
    <w:rsid w:val="003F2FA4"/>
    <w:rsid w:val="003F71A8"/>
    <w:rsid w:val="0040093B"/>
    <w:rsid w:val="004048A0"/>
    <w:rsid w:val="00415F83"/>
    <w:rsid w:val="00415FF3"/>
    <w:rsid w:val="00425FC9"/>
    <w:rsid w:val="0043436C"/>
    <w:rsid w:val="00435314"/>
    <w:rsid w:val="00442412"/>
    <w:rsid w:val="00450FC4"/>
    <w:rsid w:val="00455F51"/>
    <w:rsid w:val="00457817"/>
    <w:rsid w:val="00457A51"/>
    <w:rsid w:val="00461F7D"/>
    <w:rsid w:val="0046338B"/>
    <w:rsid w:val="00477D85"/>
    <w:rsid w:val="00486D25"/>
    <w:rsid w:val="00497CF1"/>
    <w:rsid w:val="004A1749"/>
    <w:rsid w:val="004B6545"/>
    <w:rsid w:val="004B694C"/>
    <w:rsid w:val="004B78FA"/>
    <w:rsid w:val="004C1D83"/>
    <w:rsid w:val="004D6FAC"/>
    <w:rsid w:val="004F17A3"/>
    <w:rsid w:val="004F5367"/>
    <w:rsid w:val="004F6921"/>
    <w:rsid w:val="00501455"/>
    <w:rsid w:val="00502915"/>
    <w:rsid w:val="00503840"/>
    <w:rsid w:val="00507616"/>
    <w:rsid w:val="00521D27"/>
    <w:rsid w:val="0053357E"/>
    <w:rsid w:val="00540ABD"/>
    <w:rsid w:val="0054100A"/>
    <w:rsid w:val="00541DD7"/>
    <w:rsid w:val="00541DEC"/>
    <w:rsid w:val="00550B2C"/>
    <w:rsid w:val="00553880"/>
    <w:rsid w:val="005549FF"/>
    <w:rsid w:val="00555509"/>
    <w:rsid w:val="00564180"/>
    <w:rsid w:val="005668A0"/>
    <w:rsid w:val="00567EA3"/>
    <w:rsid w:val="005701D3"/>
    <w:rsid w:val="005763F3"/>
    <w:rsid w:val="00582C03"/>
    <w:rsid w:val="0058580E"/>
    <w:rsid w:val="00585AE7"/>
    <w:rsid w:val="005875C2"/>
    <w:rsid w:val="00591EE1"/>
    <w:rsid w:val="00595041"/>
    <w:rsid w:val="00595A43"/>
    <w:rsid w:val="005960A0"/>
    <w:rsid w:val="005A497D"/>
    <w:rsid w:val="005A4B2B"/>
    <w:rsid w:val="005B7733"/>
    <w:rsid w:val="005C0F66"/>
    <w:rsid w:val="005C6091"/>
    <w:rsid w:val="005C7C82"/>
    <w:rsid w:val="005D1872"/>
    <w:rsid w:val="005D3363"/>
    <w:rsid w:val="005D42B3"/>
    <w:rsid w:val="005E1731"/>
    <w:rsid w:val="005E35AC"/>
    <w:rsid w:val="005F0D79"/>
    <w:rsid w:val="005F5C6F"/>
    <w:rsid w:val="005F6C1D"/>
    <w:rsid w:val="006032A7"/>
    <w:rsid w:val="0060706F"/>
    <w:rsid w:val="00610FF1"/>
    <w:rsid w:val="00611544"/>
    <w:rsid w:val="006201EA"/>
    <w:rsid w:val="00623612"/>
    <w:rsid w:val="00623C6C"/>
    <w:rsid w:val="00625AB8"/>
    <w:rsid w:val="00632648"/>
    <w:rsid w:val="00635DD4"/>
    <w:rsid w:val="00646794"/>
    <w:rsid w:val="00651B84"/>
    <w:rsid w:val="00657ACB"/>
    <w:rsid w:val="006611CC"/>
    <w:rsid w:val="00663D72"/>
    <w:rsid w:val="006644D8"/>
    <w:rsid w:val="006758D4"/>
    <w:rsid w:val="006778D9"/>
    <w:rsid w:val="006817DD"/>
    <w:rsid w:val="00690A82"/>
    <w:rsid w:val="00690C51"/>
    <w:rsid w:val="0069144D"/>
    <w:rsid w:val="006B346A"/>
    <w:rsid w:val="006C3A9F"/>
    <w:rsid w:val="006C60C8"/>
    <w:rsid w:val="006D3ADC"/>
    <w:rsid w:val="006D4FA7"/>
    <w:rsid w:val="006D58CB"/>
    <w:rsid w:val="006D5CBB"/>
    <w:rsid w:val="006F0E6A"/>
    <w:rsid w:val="006F1358"/>
    <w:rsid w:val="006F3C2D"/>
    <w:rsid w:val="006F506B"/>
    <w:rsid w:val="006F5233"/>
    <w:rsid w:val="006F72BD"/>
    <w:rsid w:val="00700A56"/>
    <w:rsid w:val="0070286E"/>
    <w:rsid w:val="00712850"/>
    <w:rsid w:val="00714B19"/>
    <w:rsid w:val="007161DC"/>
    <w:rsid w:val="007219A3"/>
    <w:rsid w:val="00721BC4"/>
    <w:rsid w:val="007228EB"/>
    <w:rsid w:val="00730727"/>
    <w:rsid w:val="00731155"/>
    <w:rsid w:val="00732F41"/>
    <w:rsid w:val="00742EBB"/>
    <w:rsid w:val="00743BD6"/>
    <w:rsid w:val="0074573F"/>
    <w:rsid w:val="00752663"/>
    <w:rsid w:val="00761BA3"/>
    <w:rsid w:val="00770194"/>
    <w:rsid w:val="00772BE8"/>
    <w:rsid w:val="007735CE"/>
    <w:rsid w:val="007749AF"/>
    <w:rsid w:val="00790841"/>
    <w:rsid w:val="0079146C"/>
    <w:rsid w:val="007930BC"/>
    <w:rsid w:val="00795BD5"/>
    <w:rsid w:val="007A1255"/>
    <w:rsid w:val="007A19EE"/>
    <w:rsid w:val="007A4D79"/>
    <w:rsid w:val="007A549A"/>
    <w:rsid w:val="007A6C1B"/>
    <w:rsid w:val="007B0D85"/>
    <w:rsid w:val="007C17CC"/>
    <w:rsid w:val="007C258A"/>
    <w:rsid w:val="007C3027"/>
    <w:rsid w:val="007D23DC"/>
    <w:rsid w:val="007D706C"/>
    <w:rsid w:val="007D7112"/>
    <w:rsid w:val="007D735B"/>
    <w:rsid w:val="007D7DE4"/>
    <w:rsid w:val="007E0858"/>
    <w:rsid w:val="007E3104"/>
    <w:rsid w:val="007E500F"/>
    <w:rsid w:val="007E572B"/>
    <w:rsid w:val="007E748C"/>
    <w:rsid w:val="00812C2D"/>
    <w:rsid w:val="00813898"/>
    <w:rsid w:val="008146D9"/>
    <w:rsid w:val="00817424"/>
    <w:rsid w:val="00820822"/>
    <w:rsid w:val="0082226D"/>
    <w:rsid w:val="00823D4B"/>
    <w:rsid w:val="00825331"/>
    <w:rsid w:val="00830A12"/>
    <w:rsid w:val="0083352D"/>
    <w:rsid w:val="00834618"/>
    <w:rsid w:val="008371DD"/>
    <w:rsid w:val="00843A23"/>
    <w:rsid w:val="00847DDF"/>
    <w:rsid w:val="00850426"/>
    <w:rsid w:val="008510AE"/>
    <w:rsid w:val="008539DF"/>
    <w:rsid w:val="00853CB1"/>
    <w:rsid w:val="00854CE9"/>
    <w:rsid w:val="008607F0"/>
    <w:rsid w:val="00862978"/>
    <w:rsid w:val="008637F9"/>
    <w:rsid w:val="00863853"/>
    <w:rsid w:val="00864894"/>
    <w:rsid w:val="008661F1"/>
    <w:rsid w:val="00867591"/>
    <w:rsid w:val="00870032"/>
    <w:rsid w:val="00871CC2"/>
    <w:rsid w:val="00872CBE"/>
    <w:rsid w:val="0087358B"/>
    <w:rsid w:val="00875382"/>
    <w:rsid w:val="008768AA"/>
    <w:rsid w:val="00880D9F"/>
    <w:rsid w:val="00882DE9"/>
    <w:rsid w:val="00886A2E"/>
    <w:rsid w:val="008A1D5A"/>
    <w:rsid w:val="008A29AF"/>
    <w:rsid w:val="008A7C26"/>
    <w:rsid w:val="008B075E"/>
    <w:rsid w:val="008B2F2B"/>
    <w:rsid w:val="008B5CAA"/>
    <w:rsid w:val="008B7756"/>
    <w:rsid w:val="008B7CBD"/>
    <w:rsid w:val="008C0F2C"/>
    <w:rsid w:val="008C6233"/>
    <w:rsid w:val="008C75CC"/>
    <w:rsid w:val="008D6C19"/>
    <w:rsid w:val="008D771D"/>
    <w:rsid w:val="008E358B"/>
    <w:rsid w:val="008E776A"/>
    <w:rsid w:val="008F07F5"/>
    <w:rsid w:val="008F4B5E"/>
    <w:rsid w:val="008F4FF5"/>
    <w:rsid w:val="008F6A94"/>
    <w:rsid w:val="008F7EC0"/>
    <w:rsid w:val="00901D76"/>
    <w:rsid w:val="00902A05"/>
    <w:rsid w:val="00904B51"/>
    <w:rsid w:val="00904DC3"/>
    <w:rsid w:val="009115A2"/>
    <w:rsid w:val="00920B1E"/>
    <w:rsid w:val="00925517"/>
    <w:rsid w:val="00927A79"/>
    <w:rsid w:val="00934A72"/>
    <w:rsid w:val="009400BE"/>
    <w:rsid w:val="00944B15"/>
    <w:rsid w:val="0094665B"/>
    <w:rsid w:val="009469E8"/>
    <w:rsid w:val="0094797D"/>
    <w:rsid w:val="009513D0"/>
    <w:rsid w:val="00953915"/>
    <w:rsid w:val="00961B28"/>
    <w:rsid w:val="009648A2"/>
    <w:rsid w:val="0097226B"/>
    <w:rsid w:val="0097746B"/>
    <w:rsid w:val="00980418"/>
    <w:rsid w:val="00984CF6"/>
    <w:rsid w:val="00993FCD"/>
    <w:rsid w:val="009952F0"/>
    <w:rsid w:val="00997134"/>
    <w:rsid w:val="00997A50"/>
    <w:rsid w:val="009A6A35"/>
    <w:rsid w:val="009A6BC2"/>
    <w:rsid w:val="009A7681"/>
    <w:rsid w:val="009B251A"/>
    <w:rsid w:val="009B506B"/>
    <w:rsid w:val="009B70CC"/>
    <w:rsid w:val="009C2B6A"/>
    <w:rsid w:val="009D24A1"/>
    <w:rsid w:val="009D7412"/>
    <w:rsid w:val="009E692A"/>
    <w:rsid w:val="00A01306"/>
    <w:rsid w:val="00A02C3B"/>
    <w:rsid w:val="00A04D26"/>
    <w:rsid w:val="00A05058"/>
    <w:rsid w:val="00A103E9"/>
    <w:rsid w:val="00A10A8F"/>
    <w:rsid w:val="00A15B91"/>
    <w:rsid w:val="00A23307"/>
    <w:rsid w:val="00A312AE"/>
    <w:rsid w:val="00A32997"/>
    <w:rsid w:val="00A34583"/>
    <w:rsid w:val="00A40BDE"/>
    <w:rsid w:val="00A50EDC"/>
    <w:rsid w:val="00A5151A"/>
    <w:rsid w:val="00A63B03"/>
    <w:rsid w:val="00A66A5C"/>
    <w:rsid w:val="00A729A0"/>
    <w:rsid w:val="00A97676"/>
    <w:rsid w:val="00AA0C79"/>
    <w:rsid w:val="00AA1FD0"/>
    <w:rsid w:val="00AA2C23"/>
    <w:rsid w:val="00AA3712"/>
    <w:rsid w:val="00AA6531"/>
    <w:rsid w:val="00AA6763"/>
    <w:rsid w:val="00AA7193"/>
    <w:rsid w:val="00AB0EFF"/>
    <w:rsid w:val="00AB20C3"/>
    <w:rsid w:val="00AB5E3D"/>
    <w:rsid w:val="00AB61B2"/>
    <w:rsid w:val="00AB76F7"/>
    <w:rsid w:val="00AC0EF0"/>
    <w:rsid w:val="00AC275F"/>
    <w:rsid w:val="00AC4005"/>
    <w:rsid w:val="00AC612B"/>
    <w:rsid w:val="00AC61FE"/>
    <w:rsid w:val="00AE1D28"/>
    <w:rsid w:val="00AE7797"/>
    <w:rsid w:val="00AF0F34"/>
    <w:rsid w:val="00AF726E"/>
    <w:rsid w:val="00B02E9D"/>
    <w:rsid w:val="00B1562E"/>
    <w:rsid w:val="00B2721E"/>
    <w:rsid w:val="00B301E7"/>
    <w:rsid w:val="00B34BE3"/>
    <w:rsid w:val="00B41E85"/>
    <w:rsid w:val="00B42618"/>
    <w:rsid w:val="00B45208"/>
    <w:rsid w:val="00B5109A"/>
    <w:rsid w:val="00B52AB1"/>
    <w:rsid w:val="00B55139"/>
    <w:rsid w:val="00B55334"/>
    <w:rsid w:val="00B651AA"/>
    <w:rsid w:val="00B66EB0"/>
    <w:rsid w:val="00B7796E"/>
    <w:rsid w:val="00B80447"/>
    <w:rsid w:val="00B854C2"/>
    <w:rsid w:val="00B925DF"/>
    <w:rsid w:val="00B96792"/>
    <w:rsid w:val="00B97B19"/>
    <w:rsid w:val="00BA0BC0"/>
    <w:rsid w:val="00BA5B62"/>
    <w:rsid w:val="00BA667D"/>
    <w:rsid w:val="00BC04C1"/>
    <w:rsid w:val="00BC053A"/>
    <w:rsid w:val="00BC15FD"/>
    <w:rsid w:val="00BD436C"/>
    <w:rsid w:val="00BD4793"/>
    <w:rsid w:val="00BD6A43"/>
    <w:rsid w:val="00BE0A18"/>
    <w:rsid w:val="00BE27DA"/>
    <w:rsid w:val="00BE748F"/>
    <w:rsid w:val="00BF1872"/>
    <w:rsid w:val="00BF2682"/>
    <w:rsid w:val="00C01BFC"/>
    <w:rsid w:val="00C029C9"/>
    <w:rsid w:val="00C16579"/>
    <w:rsid w:val="00C24A26"/>
    <w:rsid w:val="00C24E34"/>
    <w:rsid w:val="00C25B70"/>
    <w:rsid w:val="00C27357"/>
    <w:rsid w:val="00C41BB2"/>
    <w:rsid w:val="00C443A9"/>
    <w:rsid w:val="00C46BCD"/>
    <w:rsid w:val="00C47B25"/>
    <w:rsid w:val="00C65252"/>
    <w:rsid w:val="00C8321F"/>
    <w:rsid w:val="00C86525"/>
    <w:rsid w:val="00C963AA"/>
    <w:rsid w:val="00CA0D1F"/>
    <w:rsid w:val="00CA1E40"/>
    <w:rsid w:val="00CA6805"/>
    <w:rsid w:val="00CB132D"/>
    <w:rsid w:val="00CC4FE5"/>
    <w:rsid w:val="00CD0FFB"/>
    <w:rsid w:val="00CE031E"/>
    <w:rsid w:val="00CF0C0E"/>
    <w:rsid w:val="00CF1A55"/>
    <w:rsid w:val="00CF27EF"/>
    <w:rsid w:val="00D020ED"/>
    <w:rsid w:val="00D04891"/>
    <w:rsid w:val="00D17DAD"/>
    <w:rsid w:val="00D2646F"/>
    <w:rsid w:val="00D27661"/>
    <w:rsid w:val="00D44754"/>
    <w:rsid w:val="00D4514C"/>
    <w:rsid w:val="00D543D6"/>
    <w:rsid w:val="00D76F65"/>
    <w:rsid w:val="00D83E9D"/>
    <w:rsid w:val="00D927EA"/>
    <w:rsid w:val="00D944C3"/>
    <w:rsid w:val="00DA56CE"/>
    <w:rsid w:val="00DA6E49"/>
    <w:rsid w:val="00DB081E"/>
    <w:rsid w:val="00DB17E9"/>
    <w:rsid w:val="00DB2636"/>
    <w:rsid w:val="00DB345D"/>
    <w:rsid w:val="00DC47C6"/>
    <w:rsid w:val="00DC60AA"/>
    <w:rsid w:val="00DC6A30"/>
    <w:rsid w:val="00DD7530"/>
    <w:rsid w:val="00DE22FD"/>
    <w:rsid w:val="00DE2372"/>
    <w:rsid w:val="00DE46A9"/>
    <w:rsid w:val="00DF035F"/>
    <w:rsid w:val="00DF4F19"/>
    <w:rsid w:val="00DF6D26"/>
    <w:rsid w:val="00E04B3D"/>
    <w:rsid w:val="00E12F2B"/>
    <w:rsid w:val="00E1404B"/>
    <w:rsid w:val="00E30774"/>
    <w:rsid w:val="00E41952"/>
    <w:rsid w:val="00E45AC9"/>
    <w:rsid w:val="00E61B10"/>
    <w:rsid w:val="00E6289A"/>
    <w:rsid w:val="00E628A6"/>
    <w:rsid w:val="00E67882"/>
    <w:rsid w:val="00E73EFA"/>
    <w:rsid w:val="00E768BF"/>
    <w:rsid w:val="00EA4473"/>
    <w:rsid w:val="00EB230F"/>
    <w:rsid w:val="00EB3BD6"/>
    <w:rsid w:val="00EC5986"/>
    <w:rsid w:val="00EC5C54"/>
    <w:rsid w:val="00EE0834"/>
    <w:rsid w:val="00EE492F"/>
    <w:rsid w:val="00EE4DE9"/>
    <w:rsid w:val="00EE6610"/>
    <w:rsid w:val="00EE769B"/>
    <w:rsid w:val="00EF1A3B"/>
    <w:rsid w:val="00EF2916"/>
    <w:rsid w:val="00EF4FCA"/>
    <w:rsid w:val="00EF5A85"/>
    <w:rsid w:val="00EF744B"/>
    <w:rsid w:val="00F04164"/>
    <w:rsid w:val="00F106C1"/>
    <w:rsid w:val="00F13F4A"/>
    <w:rsid w:val="00F165C8"/>
    <w:rsid w:val="00F175E6"/>
    <w:rsid w:val="00F21166"/>
    <w:rsid w:val="00F23302"/>
    <w:rsid w:val="00F279E7"/>
    <w:rsid w:val="00F350AA"/>
    <w:rsid w:val="00F3594C"/>
    <w:rsid w:val="00F377E2"/>
    <w:rsid w:val="00F37ECC"/>
    <w:rsid w:val="00F40AB5"/>
    <w:rsid w:val="00F423DD"/>
    <w:rsid w:val="00F43827"/>
    <w:rsid w:val="00F45C2A"/>
    <w:rsid w:val="00F466D0"/>
    <w:rsid w:val="00F553FB"/>
    <w:rsid w:val="00F636CF"/>
    <w:rsid w:val="00F661A6"/>
    <w:rsid w:val="00F66E48"/>
    <w:rsid w:val="00F72481"/>
    <w:rsid w:val="00F80A51"/>
    <w:rsid w:val="00F91087"/>
    <w:rsid w:val="00F94252"/>
    <w:rsid w:val="00F95BE4"/>
    <w:rsid w:val="00FA007B"/>
    <w:rsid w:val="00FA13A9"/>
    <w:rsid w:val="00FA2EA1"/>
    <w:rsid w:val="00FB150D"/>
    <w:rsid w:val="00FB3B5F"/>
    <w:rsid w:val="00FB569A"/>
    <w:rsid w:val="00FB5BFD"/>
    <w:rsid w:val="00FC170B"/>
    <w:rsid w:val="00FC4A29"/>
    <w:rsid w:val="00FD04C8"/>
    <w:rsid w:val="00FD2C37"/>
    <w:rsid w:val="00FD3731"/>
    <w:rsid w:val="00FD545C"/>
    <w:rsid w:val="00FD5EA4"/>
    <w:rsid w:val="00FE1A09"/>
    <w:rsid w:val="00FE3637"/>
    <w:rsid w:val="00FF6757"/>
    <w:rsid w:val="00FF6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E3934F"/>
  <w15:docId w15:val="{1199EC14-5332-4693-B14E-F3129FF2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8A0"/>
    <w:pPr>
      <w:widowControl w:val="0"/>
      <w:jc w:val="both"/>
    </w:pPr>
  </w:style>
  <w:style w:type="paragraph" w:styleId="Heading1">
    <w:name w:val="heading 1"/>
    <w:basedOn w:val="Normal"/>
    <w:link w:val="Heading1Char"/>
    <w:qFormat/>
    <w:rsid w:val="002019AF"/>
    <w:pPr>
      <w:widowControl/>
      <w:spacing w:before="480" w:after="240" w:line="320" w:lineRule="auto"/>
      <w:jc w:val="left"/>
      <w:outlineLvl w:val="0"/>
    </w:pPr>
    <w:rPr>
      <w:rFonts w:ascii="Times New Roman" w:eastAsia="Times New Roman" w:hAnsi="Times New Roman" w:cs="Times New Roman"/>
      <w:b/>
      <w:color w:val="235683"/>
      <w:kern w:val="0"/>
      <w:sz w:val="36"/>
      <w:szCs w:val="20"/>
      <w:lang w:val="" w:eastAsia="en-US"/>
    </w:rPr>
  </w:style>
  <w:style w:type="paragraph" w:styleId="Heading2">
    <w:name w:val="heading 2"/>
    <w:basedOn w:val="Normal"/>
    <w:link w:val="Heading2Char"/>
    <w:qFormat/>
    <w:rsid w:val="002019AF"/>
    <w:pPr>
      <w:widowControl/>
      <w:numPr>
        <w:ilvl w:val="1"/>
      </w:numPr>
      <w:spacing w:before="360" w:after="120" w:line="339" w:lineRule="auto"/>
      <w:jc w:val="left"/>
      <w:outlineLvl w:val="1"/>
    </w:pPr>
    <w:rPr>
      <w:rFonts w:ascii="Times New Roman" w:eastAsia="Times New Roman" w:hAnsi="Times New Roman" w:cs="Times New Roman"/>
      <w:color w:val="3F6FA2"/>
      <w:kern w:val="0"/>
      <w:sz w:val="34"/>
      <w:szCs w:val="20"/>
      <w:lang w:val="" w:eastAsia="en-US"/>
    </w:rPr>
  </w:style>
  <w:style w:type="paragraph" w:styleId="Heading3">
    <w:name w:val="heading 3"/>
    <w:basedOn w:val="Normal"/>
    <w:link w:val="Heading3Char"/>
    <w:qFormat/>
    <w:rsid w:val="002019AF"/>
    <w:pPr>
      <w:widowControl/>
      <w:numPr>
        <w:ilvl w:val="2"/>
      </w:numPr>
      <w:spacing w:before="240" w:line="309" w:lineRule="auto"/>
      <w:jc w:val="left"/>
      <w:outlineLvl w:val="2"/>
    </w:pPr>
    <w:rPr>
      <w:rFonts w:ascii="Times New Roman" w:eastAsia="Times New Roman" w:hAnsi="Times New Roman" w:cs="Times New Roman"/>
      <w:b/>
      <w:color w:val="5B89C1"/>
      <w:kern w:val="0"/>
      <w:sz w:val="28"/>
      <w:szCs w:val="20"/>
      <w:lang w:val="" w:eastAsia="en-US"/>
    </w:rPr>
  </w:style>
  <w:style w:type="paragraph" w:styleId="Heading4">
    <w:name w:val="heading 4"/>
    <w:basedOn w:val="Normal"/>
    <w:link w:val="Heading4Char"/>
    <w:rsid w:val="002019AF"/>
    <w:pPr>
      <w:widowControl/>
      <w:numPr>
        <w:ilvl w:val="3"/>
      </w:numPr>
      <w:spacing w:before="240" w:line="332" w:lineRule="auto"/>
      <w:jc w:val="left"/>
      <w:outlineLvl w:val="3"/>
    </w:pPr>
    <w:rPr>
      <w:rFonts w:ascii="Times New Roman" w:eastAsia="Times New Roman" w:hAnsi="Times New Roman" w:cs="Times New Roman"/>
      <w:color w:val="235683"/>
      <w:kern w:val="0"/>
      <w:sz w:val="26"/>
      <w:szCs w:val="20"/>
      <w:lang w:val="" w:eastAsia="en-US"/>
    </w:rPr>
  </w:style>
  <w:style w:type="paragraph" w:styleId="Heading5">
    <w:name w:val="heading 5"/>
    <w:basedOn w:val="Normal"/>
    <w:link w:val="Heading5Char"/>
    <w:rsid w:val="002019AF"/>
    <w:pPr>
      <w:widowControl/>
      <w:numPr>
        <w:ilvl w:val="4"/>
      </w:numPr>
      <w:spacing w:before="240" w:line="360" w:lineRule="auto"/>
      <w:jc w:val="left"/>
      <w:outlineLvl w:val="4"/>
    </w:pPr>
    <w:rPr>
      <w:rFonts w:ascii="Times New Roman" w:eastAsia="Times New Roman" w:hAnsi="Times New Roman" w:cs="Times New Roman"/>
      <w:b/>
      <w:color w:val="3F6FA2"/>
      <w:kern w:val="0"/>
      <w:sz w:val="24"/>
      <w:szCs w:val="20"/>
      <w:lang w:val="" w:eastAsia="en-US"/>
    </w:rPr>
  </w:style>
  <w:style w:type="paragraph" w:styleId="Heading6">
    <w:name w:val="heading 6"/>
    <w:basedOn w:val="Normal"/>
    <w:link w:val="Heading6Char"/>
    <w:rsid w:val="002019AF"/>
    <w:pPr>
      <w:widowControl/>
      <w:numPr>
        <w:ilvl w:val="5"/>
      </w:numPr>
      <w:spacing w:before="240" w:line="360" w:lineRule="auto"/>
      <w:jc w:val="left"/>
      <w:outlineLvl w:val="5"/>
    </w:pPr>
    <w:rPr>
      <w:rFonts w:ascii="Times New Roman" w:eastAsia="Times New Roman" w:hAnsi="Times New Roman" w:cs="Times New Roman"/>
      <w:color w:val="5B89C1"/>
      <w:kern w:val="0"/>
      <w:sz w:val="24"/>
      <w:szCs w:val="20"/>
      <w:lang w:val="" w:eastAsia="en-US"/>
    </w:rPr>
  </w:style>
  <w:style w:type="paragraph" w:styleId="Heading7">
    <w:name w:val="heading 7"/>
    <w:basedOn w:val="Normal"/>
    <w:link w:val="Heading7Char"/>
    <w:rsid w:val="002019AF"/>
    <w:pPr>
      <w:widowControl/>
      <w:numPr>
        <w:ilvl w:val="6"/>
      </w:numPr>
      <w:spacing w:before="240" w:line="360" w:lineRule="auto"/>
      <w:jc w:val="left"/>
      <w:outlineLvl w:val="6"/>
    </w:pPr>
    <w:rPr>
      <w:rFonts w:ascii="Times New Roman" w:eastAsia="Times New Roman" w:hAnsi="Times New Roman" w:cs="Times New Roman"/>
      <w:b/>
      <w:color w:val="235683"/>
      <w:kern w:val="0"/>
      <w:sz w:val="22"/>
      <w:szCs w:val="20"/>
      <w:lang w:val="" w:eastAsia="en-US"/>
    </w:rPr>
  </w:style>
  <w:style w:type="paragraph" w:styleId="Heading8">
    <w:name w:val="heading 8"/>
    <w:basedOn w:val="Normal"/>
    <w:link w:val="Heading8Char"/>
    <w:rsid w:val="002019AF"/>
    <w:pPr>
      <w:widowControl/>
      <w:numPr>
        <w:ilvl w:val="7"/>
      </w:numPr>
      <w:spacing w:before="240" w:line="360" w:lineRule="auto"/>
      <w:jc w:val="left"/>
      <w:outlineLvl w:val="7"/>
    </w:pPr>
    <w:rPr>
      <w:rFonts w:ascii="Times New Roman" w:eastAsia="Times New Roman" w:hAnsi="Times New Roman" w:cs="Times New Roman"/>
      <w:color w:val="3F6FA2"/>
      <w:kern w:val="0"/>
      <w:sz w:val="22"/>
      <w:szCs w:val="20"/>
      <w:lang w:val="" w:eastAsia="en-US"/>
    </w:rPr>
  </w:style>
  <w:style w:type="paragraph" w:styleId="Heading9">
    <w:name w:val="heading 9"/>
    <w:basedOn w:val="Normal"/>
    <w:link w:val="Heading9Char"/>
    <w:rsid w:val="002019AF"/>
    <w:pPr>
      <w:widowControl/>
      <w:numPr>
        <w:ilvl w:val="8"/>
      </w:numPr>
      <w:spacing w:before="240" w:line="360" w:lineRule="auto"/>
      <w:jc w:val="left"/>
      <w:outlineLvl w:val="8"/>
    </w:pPr>
    <w:rPr>
      <w:rFonts w:ascii="Times New Roman" w:eastAsia="Times New Roman" w:hAnsi="Times New Roman" w:cs="Times New Roman"/>
      <w:color w:val="5B89C1"/>
      <w:kern w:val="0"/>
      <w:sz w:val="20"/>
      <w:szCs w:val="20"/>
      <w:lang w:v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1727"/>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503840"/>
    <w:pPr>
      <w:ind w:leftChars="400" w:left="840"/>
    </w:pPr>
  </w:style>
  <w:style w:type="paragraph" w:styleId="Header">
    <w:name w:val="header"/>
    <w:basedOn w:val="Normal"/>
    <w:link w:val="HeaderChar"/>
    <w:uiPriority w:val="99"/>
    <w:unhideWhenUsed/>
    <w:rsid w:val="00450FC4"/>
    <w:pPr>
      <w:tabs>
        <w:tab w:val="center" w:pos="4252"/>
        <w:tab w:val="right" w:pos="8504"/>
      </w:tabs>
      <w:snapToGrid w:val="0"/>
    </w:pPr>
  </w:style>
  <w:style w:type="character" w:customStyle="1" w:styleId="HeaderChar">
    <w:name w:val="Header Char"/>
    <w:basedOn w:val="DefaultParagraphFont"/>
    <w:link w:val="Header"/>
    <w:uiPriority w:val="99"/>
    <w:rsid w:val="00450FC4"/>
  </w:style>
  <w:style w:type="paragraph" w:styleId="Footer">
    <w:name w:val="footer"/>
    <w:basedOn w:val="Normal"/>
    <w:link w:val="FooterChar"/>
    <w:uiPriority w:val="99"/>
    <w:unhideWhenUsed/>
    <w:rsid w:val="00450FC4"/>
    <w:pPr>
      <w:tabs>
        <w:tab w:val="center" w:pos="4252"/>
        <w:tab w:val="right" w:pos="8504"/>
      </w:tabs>
      <w:snapToGrid w:val="0"/>
    </w:pPr>
  </w:style>
  <w:style w:type="character" w:customStyle="1" w:styleId="FooterChar">
    <w:name w:val="Footer Char"/>
    <w:basedOn w:val="DefaultParagraphFont"/>
    <w:link w:val="Footer"/>
    <w:uiPriority w:val="99"/>
    <w:rsid w:val="00450FC4"/>
  </w:style>
  <w:style w:type="paragraph" w:styleId="BalloonText">
    <w:name w:val="Balloon Text"/>
    <w:basedOn w:val="Normal"/>
    <w:link w:val="BalloonTextChar"/>
    <w:uiPriority w:val="99"/>
    <w:unhideWhenUsed/>
    <w:rsid w:val="00635DD4"/>
    <w:rPr>
      <w:rFonts w:ascii="Tahoma" w:hAnsi="Tahoma" w:cs="Tahoma"/>
      <w:sz w:val="16"/>
      <w:szCs w:val="16"/>
    </w:rPr>
  </w:style>
  <w:style w:type="character" w:customStyle="1" w:styleId="BalloonTextChar">
    <w:name w:val="Balloon Text Char"/>
    <w:basedOn w:val="DefaultParagraphFont"/>
    <w:link w:val="BalloonText"/>
    <w:uiPriority w:val="99"/>
    <w:rsid w:val="00635DD4"/>
    <w:rPr>
      <w:rFonts w:ascii="Tahoma" w:hAnsi="Tahoma" w:cs="Tahoma"/>
      <w:sz w:val="16"/>
      <w:szCs w:val="16"/>
    </w:rPr>
  </w:style>
  <w:style w:type="character" w:styleId="Hyperlink">
    <w:name w:val="Hyperlink"/>
    <w:basedOn w:val="DefaultParagraphFont"/>
    <w:uiPriority w:val="99"/>
    <w:unhideWhenUsed/>
    <w:rsid w:val="00567EA3"/>
    <w:rPr>
      <w:color w:val="0563C1" w:themeColor="hyperlink"/>
      <w:u w:val="single"/>
    </w:rPr>
  </w:style>
  <w:style w:type="character" w:customStyle="1" w:styleId="1">
    <w:name w:val="未解決のメンション1"/>
    <w:basedOn w:val="DefaultParagraphFont"/>
    <w:uiPriority w:val="99"/>
    <w:semiHidden/>
    <w:unhideWhenUsed/>
    <w:rsid w:val="00567EA3"/>
    <w:rPr>
      <w:color w:val="808080"/>
      <w:shd w:val="clear" w:color="auto" w:fill="E6E6E6"/>
    </w:rPr>
  </w:style>
  <w:style w:type="character" w:customStyle="1" w:styleId="UnresolvedMention1">
    <w:name w:val="Unresolved Mention1"/>
    <w:basedOn w:val="DefaultParagraphFont"/>
    <w:uiPriority w:val="99"/>
    <w:semiHidden/>
    <w:unhideWhenUsed/>
    <w:rsid w:val="00FB569A"/>
    <w:rPr>
      <w:color w:val="808080"/>
      <w:shd w:val="clear" w:color="auto" w:fill="E6E6E6"/>
    </w:rPr>
  </w:style>
  <w:style w:type="character" w:styleId="CommentReference">
    <w:name w:val="annotation reference"/>
    <w:basedOn w:val="DefaultParagraphFont"/>
    <w:unhideWhenUsed/>
    <w:rsid w:val="00C25B70"/>
    <w:rPr>
      <w:sz w:val="18"/>
      <w:szCs w:val="18"/>
    </w:rPr>
  </w:style>
  <w:style w:type="paragraph" w:styleId="CommentText">
    <w:name w:val="annotation text"/>
    <w:basedOn w:val="Normal"/>
    <w:link w:val="CommentTextChar"/>
    <w:uiPriority w:val="99"/>
    <w:unhideWhenUsed/>
    <w:rsid w:val="005668A0"/>
    <w:rPr>
      <w:rFonts w:ascii="Calibri Light" w:hAnsi="Calibri Light"/>
      <w:sz w:val="24"/>
      <w:szCs w:val="24"/>
    </w:rPr>
  </w:style>
  <w:style w:type="character" w:customStyle="1" w:styleId="CommentTextChar">
    <w:name w:val="Comment Text Char"/>
    <w:basedOn w:val="DefaultParagraphFont"/>
    <w:link w:val="CommentText"/>
    <w:uiPriority w:val="99"/>
    <w:rsid w:val="005668A0"/>
    <w:rPr>
      <w:rFonts w:ascii="Calibri Light" w:hAnsi="Calibri Light"/>
      <w:sz w:val="24"/>
      <w:szCs w:val="24"/>
    </w:rPr>
  </w:style>
  <w:style w:type="paragraph" w:styleId="CommentSubject">
    <w:name w:val="annotation subject"/>
    <w:basedOn w:val="CommentText"/>
    <w:next w:val="CommentText"/>
    <w:link w:val="CommentSubjectChar"/>
    <w:uiPriority w:val="99"/>
    <w:unhideWhenUsed/>
    <w:rsid w:val="00C25B70"/>
    <w:rPr>
      <w:b/>
      <w:bCs/>
      <w:sz w:val="20"/>
      <w:szCs w:val="20"/>
    </w:rPr>
  </w:style>
  <w:style w:type="character" w:customStyle="1" w:styleId="CommentSubjectChar">
    <w:name w:val="Comment Subject Char"/>
    <w:basedOn w:val="CommentTextChar"/>
    <w:link w:val="CommentSubject"/>
    <w:uiPriority w:val="99"/>
    <w:rsid w:val="00C25B70"/>
    <w:rPr>
      <w:rFonts w:ascii="Calibri Light" w:hAnsi="Calibri Light"/>
      <w:b/>
      <w:bCs/>
      <w:sz w:val="20"/>
      <w:szCs w:val="20"/>
    </w:rPr>
  </w:style>
  <w:style w:type="character" w:customStyle="1" w:styleId="UnresolvedMention">
    <w:name w:val="Unresolved Mention"/>
    <w:basedOn w:val="DefaultParagraphFont"/>
    <w:uiPriority w:val="99"/>
    <w:semiHidden/>
    <w:unhideWhenUsed/>
    <w:rsid w:val="00477D85"/>
    <w:rPr>
      <w:color w:val="808080"/>
      <w:shd w:val="clear" w:color="auto" w:fill="E6E6E6"/>
    </w:rPr>
  </w:style>
  <w:style w:type="paragraph" w:styleId="Revision">
    <w:name w:val="Revision"/>
    <w:hidden/>
    <w:uiPriority w:val="99"/>
    <w:semiHidden/>
    <w:rsid w:val="0060706F"/>
  </w:style>
  <w:style w:type="character" w:customStyle="1" w:styleId="Heading1Char">
    <w:name w:val="Heading 1 Char"/>
    <w:basedOn w:val="DefaultParagraphFont"/>
    <w:link w:val="Heading1"/>
    <w:rsid w:val="002019AF"/>
    <w:rPr>
      <w:rFonts w:ascii="Times New Roman" w:eastAsia="Times New Roman" w:hAnsi="Times New Roman" w:cs="Times New Roman"/>
      <w:b/>
      <w:color w:val="235683"/>
      <w:kern w:val="0"/>
      <w:sz w:val="36"/>
      <w:szCs w:val="20"/>
      <w:lang w:val="" w:eastAsia="en-US"/>
    </w:rPr>
  </w:style>
  <w:style w:type="character" w:customStyle="1" w:styleId="Heading2Char">
    <w:name w:val="Heading 2 Char"/>
    <w:basedOn w:val="DefaultParagraphFont"/>
    <w:link w:val="Heading2"/>
    <w:rsid w:val="002019AF"/>
    <w:rPr>
      <w:rFonts w:ascii="Times New Roman" w:eastAsia="Times New Roman" w:hAnsi="Times New Roman" w:cs="Times New Roman"/>
      <w:color w:val="3F6FA2"/>
      <w:kern w:val="0"/>
      <w:sz w:val="34"/>
      <w:szCs w:val="20"/>
      <w:lang w:val="" w:eastAsia="en-US"/>
    </w:rPr>
  </w:style>
  <w:style w:type="character" w:customStyle="1" w:styleId="Heading3Char">
    <w:name w:val="Heading 3 Char"/>
    <w:basedOn w:val="DefaultParagraphFont"/>
    <w:link w:val="Heading3"/>
    <w:rsid w:val="002019AF"/>
    <w:rPr>
      <w:rFonts w:ascii="Times New Roman" w:eastAsia="Times New Roman" w:hAnsi="Times New Roman" w:cs="Times New Roman"/>
      <w:b/>
      <w:color w:val="5B89C1"/>
      <w:kern w:val="0"/>
      <w:sz w:val="28"/>
      <w:szCs w:val="20"/>
      <w:lang w:val="" w:eastAsia="en-US"/>
    </w:rPr>
  </w:style>
  <w:style w:type="character" w:customStyle="1" w:styleId="Heading4Char">
    <w:name w:val="Heading 4 Char"/>
    <w:basedOn w:val="DefaultParagraphFont"/>
    <w:link w:val="Heading4"/>
    <w:rsid w:val="002019AF"/>
    <w:rPr>
      <w:rFonts w:ascii="Times New Roman" w:eastAsia="Times New Roman" w:hAnsi="Times New Roman" w:cs="Times New Roman"/>
      <w:color w:val="235683"/>
      <w:kern w:val="0"/>
      <w:sz w:val="26"/>
      <w:szCs w:val="20"/>
      <w:lang w:val="" w:eastAsia="en-US"/>
    </w:rPr>
  </w:style>
  <w:style w:type="character" w:customStyle="1" w:styleId="Heading5Char">
    <w:name w:val="Heading 5 Char"/>
    <w:basedOn w:val="DefaultParagraphFont"/>
    <w:link w:val="Heading5"/>
    <w:rsid w:val="002019AF"/>
    <w:rPr>
      <w:rFonts w:ascii="Times New Roman" w:eastAsia="Times New Roman" w:hAnsi="Times New Roman" w:cs="Times New Roman"/>
      <w:b/>
      <w:color w:val="3F6FA2"/>
      <w:kern w:val="0"/>
      <w:sz w:val="24"/>
      <w:szCs w:val="20"/>
      <w:lang w:val="" w:eastAsia="en-US"/>
    </w:rPr>
  </w:style>
  <w:style w:type="character" w:customStyle="1" w:styleId="Heading6Char">
    <w:name w:val="Heading 6 Char"/>
    <w:basedOn w:val="DefaultParagraphFont"/>
    <w:link w:val="Heading6"/>
    <w:rsid w:val="002019AF"/>
    <w:rPr>
      <w:rFonts w:ascii="Times New Roman" w:eastAsia="Times New Roman" w:hAnsi="Times New Roman" w:cs="Times New Roman"/>
      <w:color w:val="5B89C1"/>
      <w:kern w:val="0"/>
      <w:sz w:val="24"/>
      <w:szCs w:val="20"/>
      <w:lang w:val="" w:eastAsia="en-US"/>
    </w:rPr>
  </w:style>
  <w:style w:type="character" w:customStyle="1" w:styleId="Heading7Char">
    <w:name w:val="Heading 7 Char"/>
    <w:basedOn w:val="DefaultParagraphFont"/>
    <w:link w:val="Heading7"/>
    <w:rsid w:val="002019AF"/>
    <w:rPr>
      <w:rFonts w:ascii="Times New Roman" w:eastAsia="Times New Roman" w:hAnsi="Times New Roman" w:cs="Times New Roman"/>
      <w:b/>
      <w:color w:val="235683"/>
      <w:kern w:val="0"/>
      <w:sz w:val="22"/>
      <w:szCs w:val="20"/>
      <w:lang w:val="" w:eastAsia="en-US"/>
    </w:rPr>
  </w:style>
  <w:style w:type="character" w:customStyle="1" w:styleId="Heading8Char">
    <w:name w:val="Heading 8 Char"/>
    <w:basedOn w:val="DefaultParagraphFont"/>
    <w:link w:val="Heading8"/>
    <w:rsid w:val="002019AF"/>
    <w:rPr>
      <w:rFonts w:ascii="Times New Roman" w:eastAsia="Times New Roman" w:hAnsi="Times New Roman" w:cs="Times New Roman"/>
      <w:color w:val="3F6FA2"/>
      <w:kern w:val="0"/>
      <w:sz w:val="22"/>
      <w:szCs w:val="20"/>
      <w:lang w:val="" w:eastAsia="en-US"/>
    </w:rPr>
  </w:style>
  <w:style w:type="character" w:customStyle="1" w:styleId="Heading9Char">
    <w:name w:val="Heading 9 Char"/>
    <w:basedOn w:val="DefaultParagraphFont"/>
    <w:link w:val="Heading9"/>
    <w:rsid w:val="002019AF"/>
    <w:rPr>
      <w:rFonts w:ascii="Times New Roman" w:eastAsia="Times New Roman" w:hAnsi="Times New Roman" w:cs="Times New Roman"/>
      <w:color w:val="5B89C1"/>
      <w:kern w:val="0"/>
      <w:sz w:val="20"/>
      <w:szCs w:val="20"/>
      <w:lang w:val="" w:eastAsia="en-US"/>
    </w:rPr>
  </w:style>
  <w:style w:type="paragraph" w:styleId="TOC1">
    <w:name w:val="toc 1"/>
    <w:basedOn w:val="Normal"/>
    <w:rsid w:val="002019AF"/>
    <w:pPr>
      <w:widowControl/>
      <w:spacing w:line="360" w:lineRule="auto"/>
    </w:pPr>
    <w:rPr>
      <w:rFonts w:ascii="Times New Roman" w:eastAsia="Times New Roman" w:hAnsi="Times New Roman" w:cs="Times New Roman"/>
      <w:kern w:val="0"/>
      <w:sz w:val="22"/>
      <w:szCs w:val="20"/>
      <w:lang w:val="" w:eastAsia="en-US"/>
    </w:rPr>
  </w:style>
  <w:style w:type="paragraph" w:styleId="TOC2">
    <w:name w:val="toc 2"/>
    <w:basedOn w:val="Normal"/>
    <w:rsid w:val="002019AF"/>
    <w:pPr>
      <w:widowControl/>
      <w:spacing w:line="360" w:lineRule="auto"/>
    </w:pPr>
    <w:rPr>
      <w:rFonts w:ascii="Times New Roman" w:eastAsia="Times New Roman" w:hAnsi="Times New Roman" w:cs="Times New Roman"/>
      <w:kern w:val="0"/>
      <w:sz w:val="22"/>
      <w:szCs w:val="20"/>
      <w:lang w:val="" w:eastAsia="en-US"/>
    </w:rPr>
  </w:style>
  <w:style w:type="paragraph" w:styleId="TOC3">
    <w:name w:val="toc 3"/>
    <w:basedOn w:val="Normal"/>
    <w:rsid w:val="002019AF"/>
    <w:pPr>
      <w:widowControl/>
      <w:spacing w:line="360" w:lineRule="auto"/>
    </w:pPr>
    <w:rPr>
      <w:rFonts w:ascii="Times New Roman" w:eastAsia="Times New Roman" w:hAnsi="Times New Roman" w:cs="Times New Roman"/>
      <w:kern w:val="0"/>
      <w:sz w:val="22"/>
      <w:szCs w:val="20"/>
      <w:lang w:val="" w:eastAsia="en-US"/>
    </w:rPr>
  </w:style>
  <w:style w:type="paragraph" w:styleId="TOC4">
    <w:name w:val="toc 4"/>
    <w:basedOn w:val="Normal"/>
    <w:rsid w:val="002019AF"/>
    <w:pPr>
      <w:widowControl/>
      <w:spacing w:line="360" w:lineRule="auto"/>
    </w:pPr>
    <w:rPr>
      <w:rFonts w:ascii="Times New Roman" w:eastAsia="Times New Roman" w:hAnsi="Times New Roman" w:cs="Times New Roman"/>
      <w:kern w:val="0"/>
      <w:sz w:val="22"/>
      <w:szCs w:val="20"/>
      <w:lang w:val="" w:eastAsia="en-US"/>
    </w:rPr>
  </w:style>
  <w:style w:type="paragraph" w:styleId="TOC5">
    <w:name w:val="toc 5"/>
    <w:basedOn w:val="Normal"/>
    <w:rsid w:val="002019AF"/>
    <w:pPr>
      <w:widowControl/>
      <w:spacing w:line="360" w:lineRule="auto"/>
    </w:pPr>
    <w:rPr>
      <w:rFonts w:ascii="Times New Roman" w:eastAsia="Times New Roman" w:hAnsi="Times New Roman" w:cs="Times New Roman"/>
      <w:kern w:val="0"/>
      <w:sz w:val="22"/>
      <w:szCs w:val="20"/>
      <w:lang w:val="" w:eastAsia="en-US"/>
    </w:rPr>
  </w:style>
  <w:style w:type="paragraph" w:styleId="TOC6">
    <w:name w:val="toc 6"/>
    <w:basedOn w:val="Normal"/>
    <w:rsid w:val="002019AF"/>
    <w:pPr>
      <w:widowControl/>
      <w:spacing w:line="360" w:lineRule="auto"/>
    </w:pPr>
    <w:rPr>
      <w:rFonts w:ascii="Times New Roman" w:eastAsia="Times New Roman" w:hAnsi="Times New Roman" w:cs="Times New Roman"/>
      <w:kern w:val="0"/>
      <w:sz w:val="22"/>
      <w:szCs w:val="20"/>
      <w:lang w:val="" w:eastAsia="en-US"/>
    </w:rPr>
  </w:style>
  <w:style w:type="paragraph" w:styleId="TOC7">
    <w:name w:val="toc 7"/>
    <w:basedOn w:val="Normal"/>
    <w:rsid w:val="002019AF"/>
    <w:pPr>
      <w:widowControl/>
      <w:spacing w:line="360" w:lineRule="auto"/>
    </w:pPr>
    <w:rPr>
      <w:rFonts w:ascii="Times New Roman" w:eastAsia="Times New Roman" w:hAnsi="Times New Roman" w:cs="Times New Roman"/>
      <w:kern w:val="0"/>
      <w:sz w:val="22"/>
      <w:szCs w:val="20"/>
      <w:lang w:val="" w:eastAsia="en-US"/>
    </w:rPr>
  </w:style>
  <w:style w:type="paragraph" w:styleId="TOC8">
    <w:name w:val="toc 8"/>
    <w:basedOn w:val="Normal"/>
    <w:rsid w:val="002019AF"/>
    <w:pPr>
      <w:widowControl/>
      <w:spacing w:line="360" w:lineRule="auto"/>
    </w:pPr>
    <w:rPr>
      <w:rFonts w:ascii="Times New Roman" w:eastAsia="Times New Roman" w:hAnsi="Times New Roman" w:cs="Times New Roman"/>
      <w:kern w:val="0"/>
      <w:sz w:val="22"/>
      <w:szCs w:val="20"/>
      <w:lang w:val="" w:eastAsia="en-US"/>
    </w:rPr>
  </w:style>
  <w:style w:type="paragraph" w:styleId="TOC9">
    <w:name w:val="toc 9"/>
    <w:basedOn w:val="Normal"/>
    <w:rsid w:val="002019AF"/>
    <w:pPr>
      <w:widowControl/>
      <w:spacing w:line="360" w:lineRule="auto"/>
    </w:pPr>
    <w:rPr>
      <w:rFonts w:ascii="Times New Roman" w:eastAsia="Times New Roman" w:hAnsi="Times New Roman" w:cs="Times New Roman"/>
      <w:kern w:val="0"/>
      <w:sz w:val="22"/>
      <w:szCs w:val="20"/>
      <w:lang w:val="" w:eastAsia="en-US"/>
    </w:rPr>
  </w:style>
  <w:style w:type="table" w:styleId="TableGrid">
    <w:name w:val="Table Grid"/>
    <w:rsid w:val="002019AF"/>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EndnoteReference">
    <w:name w:val="endnote reference"/>
    <w:rsid w:val="002019AF"/>
    <w:rPr>
      <w:vertAlign w:val="superscript"/>
    </w:rPr>
  </w:style>
  <w:style w:type="character" w:styleId="FootnoteReference">
    <w:name w:val="footnote reference"/>
    <w:rsid w:val="002019AF"/>
    <w:rPr>
      <w:vertAlign w:val="superscript"/>
    </w:rPr>
  </w:style>
  <w:style w:type="paragraph" w:customStyle="1" w:styleId="TableList">
    <w:name w:val="Table List"/>
    <w:basedOn w:val="Normal"/>
    <w:rsid w:val="002019AF"/>
    <w:pPr>
      <w:widowControl/>
      <w:spacing w:line="360" w:lineRule="auto"/>
      <w:ind w:left="300" w:hanging="300"/>
      <w:jc w:val="left"/>
    </w:pPr>
    <w:rPr>
      <w:rFonts w:ascii="Times New Roman" w:eastAsia="Times New Roman" w:hAnsi="Times New Roman" w:cs="Times New Roman"/>
      <w:kern w:val="0"/>
      <w:sz w:val="20"/>
      <w:szCs w:val="20"/>
      <w:lang w:val="" w:eastAsia="en-US"/>
    </w:rPr>
  </w:style>
  <w:style w:type="character" w:customStyle="1" w:styleId="GivenName">
    <w:name w:val="Given Name"/>
    <w:rsid w:val="002019AF"/>
    <w:rPr>
      <w:color w:val="FFC20E"/>
    </w:rPr>
  </w:style>
  <w:style w:type="character" w:customStyle="1" w:styleId="FamilyName">
    <w:name w:val="Family Name"/>
    <w:rsid w:val="002019AF"/>
    <w:rPr>
      <w:color w:val="22B14C"/>
    </w:rPr>
  </w:style>
  <w:style w:type="paragraph" w:customStyle="1" w:styleId="List8">
    <w:name w:val="List 8"/>
    <w:basedOn w:val="Normal"/>
    <w:rsid w:val="002019AF"/>
    <w:pPr>
      <w:widowControl/>
      <w:spacing w:line="360" w:lineRule="auto"/>
    </w:pPr>
    <w:rPr>
      <w:rFonts w:ascii="Times New Roman" w:eastAsia="Times New Roman" w:hAnsi="Times New Roman" w:cs="Times New Roman"/>
      <w:kern w:val="0"/>
      <w:sz w:val="22"/>
      <w:szCs w:val="20"/>
      <w:lang w:val="" w:eastAsia="en-US"/>
    </w:rPr>
  </w:style>
  <w:style w:type="character" w:customStyle="1" w:styleId="Cross-reference">
    <w:name w:val="Cross-reference"/>
    <w:rsid w:val="002019AF"/>
    <w:rPr>
      <w:color w:val="9900FF"/>
    </w:rPr>
  </w:style>
  <w:style w:type="character" w:customStyle="1" w:styleId="Postcode">
    <w:name w:val="Postcode"/>
    <w:rsid w:val="002019AF"/>
    <w:rPr>
      <w:color w:val="C0504D"/>
    </w:rPr>
  </w:style>
  <w:style w:type="paragraph" w:customStyle="1" w:styleId="Authors">
    <w:name w:val="Authors"/>
    <w:basedOn w:val="Normal"/>
    <w:rsid w:val="002019AF"/>
    <w:pPr>
      <w:widowControl/>
      <w:spacing w:before="360" w:after="120" w:line="309" w:lineRule="auto"/>
      <w:jc w:val="left"/>
    </w:pPr>
    <w:rPr>
      <w:rFonts w:ascii="Times New Roman" w:eastAsia="Times New Roman" w:hAnsi="Times New Roman" w:cs="Times New Roman"/>
      <w:kern w:val="0"/>
      <w:sz w:val="28"/>
      <w:szCs w:val="20"/>
      <w:lang w:val="" w:eastAsia="en-US"/>
    </w:rPr>
  </w:style>
  <w:style w:type="character" w:customStyle="1" w:styleId="GrantID">
    <w:name w:val="Grant ID"/>
    <w:rsid w:val="002019AF"/>
    <w:rPr>
      <w:color w:val="6F3198"/>
    </w:rPr>
  </w:style>
  <w:style w:type="paragraph" w:styleId="List2">
    <w:name w:val="List 2"/>
    <w:basedOn w:val="Normal"/>
    <w:rsid w:val="002019AF"/>
    <w:pPr>
      <w:widowControl/>
      <w:spacing w:line="360" w:lineRule="auto"/>
      <w:ind w:left="1200" w:hanging="600"/>
    </w:pPr>
    <w:rPr>
      <w:rFonts w:ascii="Times New Roman" w:eastAsia="Times New Roman" w:hAnsi="Times New Roman" w:cs="Times New Roman"/>
      <w:kern w:val="0"/>
      <w:sz w:val="22"/>
      <w:szCs w:val="20"/>
      <w:lang w:val="" w:eastAsia="en-US"/>
    </w:rPr>
  </w:style>
  <w:style w:type="paragraph" w:customStyle="1" w:styleId="Note">
    <w:name w:val="Note"/>
    <w:basedOn w:val="Normal"/>
    <w:rsid w:val="002019AF"/>
    <w:pPr>
      <w:widowControl/>
      <w:spacing w:line="480" w:lineRule="auto"/>
    </w:pPr>
    <w:rPr>
      <w:rFonts w:ascii="Times New Roman" w:eastAsia="Times New Roman" w:hAnsi="Times New Roman" w:cs="Times New Roman"/>
      <w:color w:val="B77540"/>
      <w:kern w:val="0"/>
      <w:sz w:val="18"/>
      <w:szCs w:val="20"/>
      <w:lang w:val="" w:eastAsia="en-US"/>
    </w:rPr>
  </w:style>
  <w:style w:type="paragraph" w:customStyle="1" w:styleId="Copyright">
    <w:name w:val="Copyright"/>
    <w:basedOn w:val="Normal"/>
    <w:rsid w:val="002019AF"/>
    <w:pPr>
      <w:widowControl/>
      <w:spacing w:line="360" w:lineRule="auto"/>
    </w:pPr>
    <w:rPr>
      <w:rFonts w:ascii="Times New Roman" w:eastAsia="Times New Roman" w:hAnsi="Times New Roman" w:cs="Times New Roman"/>
      <w:color w:val="F7B580"/>
      <w:kern w:val="0"/>
      <w:sz w:val="18"/>
      <w:szCs w:val="20"/>
      <w:lang w:val="" w:eastAsia="en-US"/>
    </w:rPr>
  </w:style>
  <w:style w:type="character" w:customStyle="1" w:styleId="FootnoteText1">
    <w:name w:val="Footnote Text1"/>
    <w:rsid w:val="002019AF"/>
    <w:rPr>
      <w:rFonts w:ascii="Times New Roman" w:eastAsia="Times New Roman" w:hAnsi="Times New Roman" w:cs="Times New Roman"/>
      <w:vertAlign w:val="baseline"/>
    </w:rPr>
  </w:style>
  <w:style w:type="paragraph" w:customStyle="1" w:styleId="Formula">
    <w:name w:val="Formula"/>
    <w:basedOn w:val="Normal"/>
    <w:rsid w:val="002019AF"/>
    <w:pPr>
      <w:widowControl/>
      <w:shd w:val="clear" w:color="auto" w:fill="FCE6D4"/>
      <w:spacing w:before="120" w:after="120" w:line="360" w:lineRule="auto"/>
      <w:jc w:val="left"/>
    </w:pPr>
    <w:rPr>
      <w:rFonts w:ascii="Times New Roman" w:eastAsia="Times New Roman" w:hAnsi="Times New Roman" w:cs="Times New Roman"/>
      <w:kern w:val="0"/>
      <w:sz w:val="22"/>
      <w:szCs w:val="20"/>
      <w:lang w:val="" w:eastAsia="en-US"/>
    </w:rPr>
  </w:style>
  <w:style w:type="paragraph" w:customStyle="1" w:styleId="Abstract">
    <w:name w:val="Abstract"/>
    <w:basedOn w:val="Normal"/>
    <w:rsid w:val="002019AF"/>
    <w:pPr>
      <w:widowControl/>
      <w:spacing w:before="120" w:after="120" w:line="393" w:lineRule="auto"/>
      <w:ind w:left="1440" w:right="1440"/>
    </w:pPr>
    <w:rPr>
      <w:rFonts w:ascii="Times New Roman" w:eastAsia="Times New Roman" w:hAnsi="Times New Roman" w:cs="Times New Roman"/>
      <w:kern w:val="0"/>
      <w:sz w:val="22"/>
      <w:szCs w:val="20"/>
      <w:lang w:val="" w:eastAsia="en-US"/>
    </w:rPr>
  </w:style>
  <w:style w:type="paragraph" w:customStyle="1" w:styleId="Reference">
    <w:name w:val="Reference"/>
    <w:basedOn w:val="Normal"/>
    <w:rsid w:val="002019AF"/>
    <w:pPr>
      <w:widowControl/>
      <w:spacing w:line="360" w:lineRule="auto"/>
      <w:ind w:left="570" w:hanging="570"/>
    </w:pPr>
    <w:rPr>
      <w:rFonts w:ascii="Times New Roman" w:eastAsia="Times New Roman" w:hAnsi="Times New Roman" w:cs="Times New Roman"/>
      <w:kern w:val="0"/>
      <w:sz w:val="22"/>
      <w:szCs w:val="20"/>
      <w:lang w:val="" w:eastAsia="en-US"/>
    </w:rPr>
  </w:style>
  <w:style w:type="character" w:customStyle="1" w:styleId="Label">
    <w:name w:val="Label"/>
    <w:rsid w:val="002019AF"/>
    <w:rPr>
      <w:color w:val="FF93FC"/>
    </w:rPr>
  </w:style>
  <w:style w:type="paragraph" w:customStyle="1" w:styleId="Keywords">
    <w:name w:val="Keywords"/>
    <w:basedOn w:val="Normal"/>
    <w:rsid w:val="002019AF"/>
    <w:pPr>
      <w:widowControl/>
      <w:spacing w:line="360" w:lineRule="auto"/>
      <w:ind w:left="1000"/>
      <w:jc w:val="left"/>
    </w:pPr>
    <w:rPr>
      <w:rFonts w:ascii="Times New Roman" w:eastAsia="Times New Roman" w:hAnsi="Times New Roman" w:cs="Times New Roman"/>
      <w:kern w:val="0"/>
      <w:sz w:val="22"/>
      <w:szCs w:val="20"/>
      <w:lang w:val="" w:eastAsia="en-US"/>
    </w:rPr>
  </w:style>
  <w:style w:type="character" w:customStyle="1" w:styleId="Organization">
    <w:name w:val="Organization"/>
    <w:rsid w:val="002019AF"/>
    <w:rPr>
      <w:color w:val="758C48"/>
    </w:rPr>
  </w:style>
  <w:style w:type="character" w:customStyle="1" w:styleId="Year">
    <w:name w:val="Year"/>
    <w:rsid w:val="002019AF"/>
    <w:rPr>
      <w:color w:val="BA1419"/>
    </w:rPr>
  </w:style>
  <w:style w:type="character" w:customStyle="1" w:styleId="GlossaryTerm">
    <w:name w:val="Glossary Term"/>
    <w:rsid w:val="002019AF"/>
    <w:rPr>
      <w:color w:val="7030A0"/>
    </w:rPr>
  </w:style>
  <w:style w:type="character" w:customStyle="1" w:styleId="EndnoteText1">
    <w:name w:val="Endnote Text1"/>
    <w:rsid w:val="002019AF"/>
    <w:rPr>
      <w:rFonts w:ascii="Times New Roman" w:eastAsia="Times New Roman" w:hAnsi="Times New Roman" w:cs="Times New Roman"/>
    </w:rPr>
  </w:style>
  <w:style w:type="paragraph" w:styleId="BlockText">
    <w:name w:val="Block Text"/>
    <w:basedOn w:val="Normal"/>
    <w:rsid w:val="002019AF"/>
    <w:pPr>
      <w:widowControl/>
      <w:spacing w:line="393" w:lineRule="auto"/>
      <w:ind w:left="1200"/>
    </w:pPr>
    <w:rPr>
      <w:rFonts w:ascii="Times New Roman" w:eastAsia="Times New Roman" w:hAnsi="Times New Roman" w:cs="Times New Roman"/>
      <w:kern w:val="0"/>
      <w:sz w:val="22"/>
      <w:szCs w:val="20"/>
      <w:lang w:val="" w:eastAsia="en-US"/>
    </w:rPr>
  </w:style>
  <w:style w:type="character" w:customStyle="1" w:styleId="ArticleTitle">
    <w:name w:val="Article Title"/>
    <w:qFormat/>
    <w:rsid w:val="002019AF"/>
    <w:rPr>
      <w:color w:val="A29D96"/>
    </w:rPr>
  </w:style>
  <w:style w:type="character" w:customStyle="1" w:styleId="City">
    <w:name w:val="City"/>
    <w:rsid w:val="002019AF"/>
    <w:rPr>
      <w:color w:val="CF7B79"/>
    </w:rPr>
  </w:style>
  <w:style w:type="paragraph" w:styleId="Title">
    <w:name w:val="Title"/>
    <w:basedOn w:val="Normal"/>
    <w:link w:val="TitleChar"/>
    <w:qFormat/>
    <w:rsid w:val="002019AF"/>
    <w:pPr>
      <w:widowControl/>
      <w:spacing w:line="309" w:lineRule="auto"/>
      <w:jc w:val="left"/>
    </w:pPr>
    <w:rPr>
      <w:rFonts w:ascii="Times New Roman" w:eastAsia="Times New Roman" w:hAnsi="Times New Roman" w:cs="Times New Roman"/>
      <w:kern w:val="0"/>
      <w:sz w:val="56"/>
      <w:szCs w:val="20"/>
      <w:lang w:val="" w:eastAsia="en-US"/>
    </w:rPr>
  </w:style>
  <w:style w:type="character" w:customStyle="1" w:styleId="TitleChar">
    <w:name w:val="Title Char"/>
    <w:basedOn w:val="DefaultParagraphFont"/>
    <w:link w:val="Title"/>
    <w:rsid w:val="002019AF"/>
    <w:rPr>
      <w:rFonts w:ascii="Times New Roman" w:eastAsia="Times New Roman" w:hAnsi="Times New Roman" w:cs="Times New Roman"/>
      <w:kern w:val="0"/>
      <w:sz w:val="56"/>
      <w:szCs w:val="20"/>
      <w:lang w:val="" w:eastAsia="en-US"/>
    </w:rPr>
  </w:style>
  <w:style w:type="paragraph" w:customStyle="1" w:styleId="Correspondence">
    <w:name w:val="Correspondence"/>
    <w:basedOn w:val="Normal"/>
    <w:rsid w:val="002019AF"/>
    <w:pPr>
      <w:widowControl/>
      <w:spacing w:line="480" w:lineRule="auto"/>
      <w:ind w:left="480" w:hanging="480"/>
      <w:jc w:val="left"/>
    </w:pPr>
    <w:rPr>
      <w:rFonts w:ascii="Times New Roman" w:eastAsia="Times New Roman" w:hAnsi="Times New Roman" w:cs="Times New Roman"/>
      <w:color w:val="5C83B4"/>
      <w:kern w:val="0"/>
      <w:sz w:val="18"/>
      <w:szCs w:val="20"/>
      <w:lang w:val="" w:eastAsia="en-US"/>
    </w:rPr>
  </w:style>
  <w:style w:type="character" w:customStyle="1" w:styleId="DatabaseLink">
    <w:name w:val="Database Link"/>
    <w:rsid w:val="002019AF"/>
    <w:rPr>
      <w:color w:val="9F8CB7"/>
    </w:rPr>
  </w:style>
  <w:style w:type="paragraph" w:customStyle="1" w:styleId="Biography">
    <w:name w:val="Biography"/>
    <w:basedOn w:val="Normal"/>
    <w:rsid w:val="002019AF"/>
    <w:pPr>
      <w:widowControl/>
      <w:spacing w:after="240" w:line="324" w:lineRule="auto"/>
      <w:ind w:left="360"/>
    </w:pPr>
    <w:rPr>
      <w:rFonts w:ascii="Times New Roman" w:eastAsia="Times New Roman" w:hAnsi="Times New Roman" w:cs="Times New Roman"/>
      <w:color w:val="8064A2"/>
      <w:kern w:val="0"/>
      <w:sz w:val="20"/>
      <w:szCs w:val="20"/>
      <w:lang w:val="" w:eastAsia="en-US"/>
    </w:rPr>
  </w:style>
  <w:style w:type="paragraph" w:styleId="List4">
    <w:name w:val="List 4"/>
    <w:basedOn w:val="Normal"/>
    <w:rsid w:val="002019AF"/>
    <w:pPr>
      <w:widowControl/>
      <w:spacing w:line="393" w:lineRule="auto"/>
      <w:ind w:left="240" w:hanging="600"/>
    </w:pPr>
    <w:rPr>
      <w:rFonts w:ascii="Times New Roman" w:eastAsia="Times New Roman" w:hAnsi="Times New Roman" w:cs="Times New Roman"/>
      <w:kern w:val="0"/>
      <w:sz w:val="22"/>
      <w:szCs w:val="20"/>
      <w:lang w:val="" w:eastAsia="en-US"/>
    </w:rPr>
  </w:style>
  <w:style w:type="paragraph" w:customStyle="1" w:styleId="AbstractSubheading">
    <w:name w:val="Abstract Subheading"/>
    <w:basedOn w:val="Normal"/>
    <w:rsid w:val="002019AF"/>
    <w:pPr>
      <w:widowControl/>
      <w:numPr>
        <w:ilvl w:val="8"/>
      </w:numPr>
      <w:spacing w:line="360" w:lineRule="auto"/>
      <w:ind w:left="1440"/>
    </w:pPr>
    <w:rPr>
      <w:rFonts w:ascii="Times New Roman" w:eastAsia="Times New Roman" w:hAnsi="Times New Roman" w:cs="Times New Roman"/>
      <w:kern w:val="0"/>
      <w:sz w:val="22"/>
      <w:szCs w:val="20"/>
      <w:lang w:val="" w:eastAsia="en-US"/>
    </w:rPr>
  </w:style>
  <w:style w:type="paragraph" w:customStyle="1" w:styleId="Glossary">
    <w:name w:val="Glossary"/>
    <w:basedOn w:val="Normal"/>
    <w:rsid w:val="002019AF"/>
    <w:pPr>
      <w:widowControl/>
      <w:spacing w:before="120" w:after="120" w:line="432" w:lineRule="auto"/>
    </w:pPr>
    <w:rPr>
      <w:rFonts w:ascii="Times New Roman" w:eastAsia="Times New Roman" w:hAnsi="Times New Roman" w:cs="Times New Roman"/>
      <w:color w:val="7D7974"/>
      <w:kern w:val="0"/>
      <w:sz w:val="20"/>
      <w:szCs w:val="20"/>
      <w:lang w:val="" w:eastAsia="en-US"/>
    </w:rPr>
  </w:style>
  <w:style w:type="paragraph" w:customStyle="1" w:styleId="List7">
    <w:name w:val="List 7"/>
    <w:basedOn w:val="Normal"/>
    <w:rsid w:val="002019AF"/>
    <w:pPr>
      <w:widowControl/>
      <w:spacing w:line="360" w:lineRule="auto"/>
    </w:pPr>
    <w:rPr>
      <w:rFonts w:ascii="Times New Roman" w:eastAsia="Times New Roman" w:hAnsi="Times New Roman" w:cs="Times New Roman"/>
      <w:kern w:val="0"/>
      <w:sz w:val="22"/>
      <w:szCs w:val="20"/>
      <w:lang w:val="" w:eastAsia="en-US"/>
    </w:rPr>
  </w:style>
  <w:style w:type="character" w:customStyle="1" w:styleId="Country">
    <w:name w:val="Country"/>
    <w:rsid w:val="002019AF"/>
    <w:rPr>
      <w:color w:val="602826"/>
    </w:rPr>
  </w:style>
  <w:style w:type="paragraph" w:customStyle="1" w:styleId="Acknowledgements">
    <w:name w:val="Acknowledgements"/>
    <w:basedOn w:val="Normal"/>
    <w:rsid w:val="002019AF"/>
    <w:pPr>
      <w:widowControl/>
      <w:spacing w:line="432" w:lineRule="auto"/>
    </w:pPr>
    <w:rPr>
      <w:rFonts w:ascii="Times New Roman" w:eastAsia="Times New Roman" w:hAnsi="Times New Roman" w:cs="Times New Roman"/>
      <w:color w:val="0072BC"/>
      <w:kern w:val="0"/>
      <w:sz w:val="20"/>
      <w:szCs w:val="20"/>
      <w:lang w:val="" w:eastAsia="en-US"/>
    </w:rPr>
  </w:style>
  <w:style w:type="character" w:customStyle="1" w:styleId="PageNumbers">
    <w:name w:val="Page Numbers"/>
    <w:rsid w:val="002019AF"/>
    <w:rPr>
      <w:color w:val="903C39"/>
    </w:rPr>
  </w:style>
  <w:style w:type="paragraph" w:styleId="NormalIndent">
    <w:name w:val="Normal Indent"/>
    <w:basedOn w:val="Normal"/>
    <w:qFormat/>
    <w:rsid w:val="002019AF"/>
    <w:pPr>
      <w:widowControl/>
      <w:spacing w:line="360" w:lineRule="auto"/>
      <w:ind w:firstLine="480"/>
    </w:pPr>
    <w:rPr>
      <w:rFonts w:ascii="Times New Roman" w:eastAsia="Times New Roman" w:hAnsi="Times New Roman" w:cs="Times New Roman"/>
      <w:kern w:val="0"/>
      <w:sz w:val="22"/>
      <w:szCs w:val="20"/>
      <w:lang w:val="" w:eastAsia="en-US"/>
    </w:rPr>
  </w:style>
  <w:style w:type="paragraph" w:customStyle="1" w:styleId="Affiliation">
    <w:name w:val="Affiliation"/>
    <w:basedOn w:val="Normal"/>
    <w:rsid w:val="002019AF"/>
    <w:pPr>
      <w:widowControl/>
      <w:spacing w:after="240" w:line="324" w:lineRule="auto"/>
      <w:ind w:left="720"/>
      <w:jc w:val="left"/>
    </w:pPr>
    <w:rPr>
      <w:rFonts w:ascii="Times New Roman" w:eastAsia="Times New Roman" w:hAnsi="Times New Roman" w:cs="Times New Roman"/>
      <w:color w:val="8064A2"/>
      <w:kern w:val="0"/>
      <w:sz w:val="20"/>
      <w:szCs w:val="20"/>
      <w:lang w:val="" w:eastAsia="en-US"/>
    </w:rPr>
  </w:style>
  <w:style w:type="character" w:customStyle="1" w:styleId="VolumeNumber">
    <w:name w:val="Volume Number"/>
    <w:rsid w:val="002019AF"/>
    <w:rPr>
      <w:color w:val="2F3699"/>
    </w:rPr>
  </w:style>
  <w:style w:type="character" w:customStyle="1" w:styleId="GeneSequence">
    <w:name w:val="Gene Sequence"/>
    <w:rsid w:val="002019AF"/>
    <w:rPr>
      <w:color w:val="6F3198"/>
    </w:rPr>
  </w:style>
  <w:style w:type="character" w:customStyle="1" w:styleId="BalloonText1">
    <w:name w:val="Balloon Text1"/>
    <w:rsid w:val="002019AF"/>
    <w:rPr>
      <w:rFonts w:ascii="Calibri" w:eastAsia="Calibri" w:hAnsi="Calibri" w:cs="Calibri"/>
      <w:i w:val="0"/>
      <w:caps w:val="0"/>
      <w:smallCaps w:val="0"/>
      <w:color w:val="000000"/>
      <w:sz w:val="16"/>
      <w:u w:val="none"/>
      <w:vertAlign w:val="baseline"/>
    </w:rPr>
  </w:style>
  <w:style w:type="character" w:customStyle="1" w:styleId="Miscellaneous">
    <w:name w:val="Miscellaneous"/>
    <w:rsid w:val="002019AF"/>
    <w:rPr>
      <w:color w:val="F7B580"/>
    </w:rPr>
  </w:style>
  <w:style w:type="character" w:customStyle="1" w:styleId="IssueNumber">
    <w:name w:val="Issue Number"/>
    <w:rsid w:val="002019AF"/>
    <w:rPr>
      <w:color w:val="FA3232"/>
    </w:rPr>
  </w:style>
  <w:style w:type="paragraph" w:styleId="List">
    <w:name w:val="List"/>
    <w:basedOn w:val="Normal"/>
    <w:rsid w:val="002019AF"/>
    <w:pPr>
      <w:widowControl/>
      <w:spacing w:line="393" w:lineRule="auto"/>
      <w:ind w:left="600" w:hanging="600"/>
    </w:pPr>
    <w:rPr>
      <w:rFonts w:ascii="Times New Roman" w:eastAsia="Times New Roman" w:hAnsi="Times New Roman" w:cs="Times New Roman"/>
      <w:kern w:val="0"/>
      <w:sz w:val="22"/>
      <w:szCs w:val="20"/>
      <w:lang w:val="" w:eastAsia="en-US"/>
    </w:rPr>
  </w:style>
  <w:style w:type="character" w:customStyle="1" w:styleId="Edition">
    <w:name w:val="Edition"/>
    <w:rsid w:val="002019AF"/>
    <w:rPr>
      <w:color w:val="CF7B79"/>
    </w:rPr>
  </w:style>
  <w:style w:type="character" w:customStyle="1" w:styleId="Conference">
    <w:name w:val="Conference"/>
    <w:rsid w:val="002019AF"/>
    <w:rPr>
      <w:rFonts w:ascii="Times New Roman" w:eastAsia="Times New Roman" w:hAnsi="Times New Roman" w:cs="Times New Roman"/>
      <w:color w:val="8066A0"/>
    </w:rPr>
  </w:style>
  <w:style w:type="paragraph" w:customStyle="1" w:styleId="TableHeadSpan">
    <w:name w:val="Table Head Span"/>
    <w:basedOn w:val="Normal"/>
    <w:rsid w:val="002019AF"/>
    <w:pPr>
      <w:widowControl/>
      <w:spacing w:line="360" w:lineRule="auto"/>
      <w:jc w:val="left"/>
    </w:pPr>
    <w:rPr>
      <w:rFonts w:ascii="Times New Roman" w:eastAsia="Times New Roman" w:hAnsi="Times New Roman" w:cs="Times New Roman"/>
      <w:color w:val="5C83B4"/>
      <w:kern w:val="0"/>
      <w:sz w:val="22"/>
      <w:szCs w:val="20"/>
      <w:lang w:val="" w:eastAsia="en-US"/>
    </w:rPr>
  </w:style>
  <w:style w:type="paragraph" w:customStyle="1" w:styleId="List6">
    <w:name w:val="List 6"/>
    <w:basedOn w:val="Normal"/>
    <w:rsid w:val="002019AF"/>
    <w:pPr>
      <w:widowControl/>
      <w:spacing w:line="360" w:lineRule="auto"/>
    </w:pPr>
    <w:rPr>
      <w:rFonts w:ascii="Times New Roman" w:eastAsia="Times New Roman" w:hAnsi="Times New Roman" w:cs="Times New Roman"/>
      <w:kern w:val="0"/>
      <w:sz w:val="22"/>
      <w:szCs w:val="20"/>
      <w:lang w:val="" w:eastAsia="en-US"/>
    </w:rPr>
  </w:style>
  <w:style w:type="character" w:customStyle="1" w:styleId="Heading">
    <w:name w:val="Heading:"/>
    <w:rsid w:val="002019AF"/>
    <w:rPr>
      <w:color w:val="5B89C1"/>
    </w:rPr>
  </w:style>
  <w:style w:type="character" w:customStyle="1" w:styleId="Source">
    <w:name w:val="Source"/>
    <w:rsid w:val="002019AF"/>
    <w:rPr>
      <w:color w:val="00B7EF"/>
    </w:rPr>
  </w:style>
  <w:style w:type="paragraph" w:styleId="Subtitle">
    <w:name w:val="Subtitle"/>
    <w:basedOn w:val="Normal"/>
    <w:link w:val="SubtitleChar"/>
    <w:qFormat/>
    <w:rsid w:val="002019AF"/>
    <w:pPr>
      <w:widowControl/>
      <w:spacing w:line="360" w:lineRule="auto"/>
      <w:jc w:val="left"/>
    </w:pPr>
    <w:rPr>
      <w:rFonts w:ascii="Times New Roman" w:eastAsia="Times New Roman" w:hAnsi="Times New Roman" w:cs="Times New Roman"/>
      <w:kern w:val="0"/>
      <w:sz w:val="36"/>
      <w:szCs w:val="20"/>
      <w:lang w:val="" w:eastAsia="en-US"/>
    </w:rPr>
  </w:style>
  <w:style w:type="character" w:customStyle="1" w:styleId="SubtitleChar">
    <w:name w:val="Subtitle Char"/>
    <w:basedOn w:val="DefaultParagraphFont"/>
    <w:link w:val="Subtitle"/>
    <w:rsid w:val="002019AF"/>
    <w:rPr>
      <w:rFonts w:ascii="Times New Roman" w:eastAsia="Times New Roman" w:hAnsi="Times New Roman" w:cs="Times New Roman"/>
      <w:kern w:val="0"/>
      <w:sz w:val="36"/>
      <w:szCs w:val="20"/>
      <w:lang w:val="" w:eastAsia="en-US"/>
    </w:rPr>
  </w:style>
  <w:style w:type="character" w:customStyle="1" w:styleId="NameScientific">
    <w:name w:val="Name Scientific"/>
    <w:rsid w:val="002019AF"/>
    <w:rPr>
      <w:color w:val="6F3198"/>
    </w:rPr>
  </w:style>
  <w:style w:type="paragraph" w:customStyle="1" w:styleId="Statement">
    <w:name w:val="Statement"/>
    <w:basedOn w:val="Normal"/>
    <w:rsid w:val="002019AF"/>
    <w:pPr>
      <w:widowControl/>
      <w:spacing w:line="360" w:lineRule="auto"/>
      <w:ind w:left="900"/>
    </w:pPr>
    <w:rPr>
      <w:rFonts w:ascii="Times New Roman" w:eastAsia="Times New Roman" w:hAnsi="Times New Roman" w:cs="Times New Roman"/>
      <w:kern w:val="0"/>
      <w:sz w:val="24"/>
      <w:szCs w:val="20"/>
      <w:lang w:val="" w:eastAsia="en-US"/>
    </w:rPr>
  </w:style>
  <w:style w:type="paragraph" w:customStyle="1" w:styleId="TableHead">
    <w:name w:val="Table Head"/>
    <w:basedOn w:val="Normal"/>
    <w:rsid w:val="002019AF"/>
    <w:pPr>
      <w:widowControl/>
      <w:spacing w:line="360" w:lineRule="auto"/>
      <w:jc w:val="left"/>
    </w:pPr>
    <w:rPr>
      <w:rFonts w:ascii="Times New Roman" w:eastAsia="Times New Roman" w:hAnsi="Times New Roman" w:cs="Times New Roman"/>
      <w:color w:val="5C83B4"/>
      <w:kern w:val="0"/>
      <w:sz w:val="20"/>
      <w:szCs w:val="20"/>
      <w:lang w:val="" w:eastAsia="en-US"/>
    </w:rPr>
  </w:style>
  <w:style w:type="paragraph" w:customStyle="1" w:styleId="Quotation">
    <w:name w:val="Quotation"/>
    <w:basedOn w:val="Normal"/>
    <w:rsid w:val="002019AF"/>
    <w:pPr>
      <w:widowControl/>
      <w:spacing w:line="393" w:lineRule="auto"/>
      <w:ind w:left="1440"/>
    </w:pPr>
    <w:rPr>
      <w:rFonts w:ascii="Times New Roman" w:eastAsia="Times New Roman" w:hAnsi="Times New Roman" w:cs="Times New Roman"/>
      <w:kern w:val="0"/>
      <w:sz w:val="22"/>
      <w:szCs w:val="20"/>
      <w:lang w:val="" w:eastAsia="en-US"/>
    </w:rPr>
  </w:style>
  <w:style w:type="paragraph" w:customStyle="1" w:styleId="TableBody">
    <w:name w:val="Table Body"/>
    <w:basedOn w:val="Normal"/>
    <w:rsid w:val="002019AF"/>
    <w:pPr>
      <w:widowControl/>
      <w:spacing w:line="432" w:lineRule="auto"/>
      <w:jc w:val="left"/>
    </w:pPr>
    <w:rPr>
      <w:rFonts w:ascii="Times New Roman" w:eastAsia="Times New Roman" w:hAnsi="Times New Roman" w:cs="Times New Roman"/>
      <w:kern w:val="0"/>
      <w:sz w:val="20"/>
      <w:szCs w:val="20"/>
      <w:lang w:val="" w:eastAsia="en-US"/>
    </w:rPr>
  </w:style>
  <w:style w:type="paragraph" w:customStyle="1" w:styleId="TableNote">
    <w:name w:val="Table Note"/>
    <w:basedOn w:val="Normal"/>
    <w:rsid w:val="002019AF"/>
    <w:pPr>
      <w:widowControl/>
      <w:spacing w:line="360" w:lineRule="auto"/>
    </w:pPr>
    <w:rPr>
      <w:rFonts w:ascii="Times New Roman" w:eastAsia="Times New Roman" w:hAnsi="Times New Roman" w:cs="Times New Roman"/>
      <w:kern w:val="0"/>
      <w:sz w:val="18"/>
      <w:szCs w:val="20"/>
      <w:lang w:val="" w:eastAsia="en-US"/>
    </w:rPr>
  </w:style>
  <w:style w:type="character" w:customStyle="1" w:styleId="Region">
    <w:name w:val="Region"/>
    <w:rsid w:val="002019AF"/>
    <w:rPr>
      <w:color w:val="DFA7A6"/>
    </w:rPr>
  </w:style>
  <w:style w:type="paragraph" w:customStyle="1" w:styleId="QuotationSource">
    <w:name w:val="Quotation Source"/>
    <w:basedOn w:val="Normal"/>
    <w:rsid w:val="002019AF"/>
    <w:pPr>
      <w:widowControl/>
      <w:spacing w:line="393" w:lineRule="auto"/>
      <w:ind w:left="1440"/>
    </w:pPr>
    <w:rPr>
      <w:rFonts w:ascii="Times New Roman" w:eastAsia="Times New Roman" w:hAnsi="Times New Roman" w:cs="Times New Roman"/>
      <w:color w:val="000000"/>
      <w:kern w:val="0"/>
      <w:sz w:val="22"/>
      <w:szCs w:val="20"/>
      <w:lang w:val="" w:eastAsia="en-US"/>
    </w:rPr>
  </w:style>
  <w:style w:type="paragraph" w:styleId="List3">
    <w:name w:val="List 3"/>
    <w:basedOn w:val="Normal"/>
    <w:rsid w:val="002019AF"/>
    <w:pPr>
      <w:widowControl/>
      <w:spacing w:line="393" w:lineRule="auto"/>
      <w:ind w:left="1800" w:hanging="600"/>
    </w:pPr>
    <w:rPr>
      <w:rFonts w:ascii="Times New Roman" w:eastAsia="Times New Roman" w:hAnsi="Times New Roman" w:cs="Times New Roman"/>
      <w:kern w:val="0"/>
      <w:sz w:val="22"/>
      <w:szCs w:val="20"/>
      <w:lang w:val="" w:eastAsia="en-US"/>
    </w:rPr>
  </w:style>
  <w:style w:type="character" w:customStyle="1" w:styleId="Location">
    <w:name w:val="Location"/>
    <w:rsid w:val="002019AF"/>
    <w:rPr>
      <w:color w:val="9F8CB7"/>
    </w:rPr>
  </w:style>
  <w:style w:type="paragraph" w:customStyle="1" w:styleId="ChapterNumber">
    <w:name w:val="Chapter Number"/>
    <w:basedOn w:val="Normal"/>
    <w:rsid w:val="002019AF"/>
    <w:pPr>
      <w:widowControl/>
      <w:spacing w:line="360" w:lineRule="auto"/>
    </w:pPr>
    <w:rPr>
      <w:rFonts w:ascii="Calibri" w:eastAsia="Calibri" w:hAnsi="Calibri" w:cs="Calibri"/>
      <w:kern w:val="0"/>
      <w:sz w:val="22"/>
      <w:szCs w:val="20"/>
      <w:lang w:val="" w:eastAsia="en-US"/>
    </w:rPr>
  </w:style>
  <w:style w:type="paragraph" w:styleId="List5">
    <w:name w:val="List 5"/>
    <w:basedOn w:val="Normal"/>
    <w:rsid w:val="002019AF"/>
    <w:pPr>
      <w:widowControl/>
      <w:spacing w:line="360" w:lineRule="auto"/>
    </w:pPr>
    <w:rPr>
      <w:rFonts w:ascii="Times New Roman" w:eastAsia="Times New Roman" w:hAnsi="Times New Roman" w:cs="Times New Roman"/>
      <w:kern w:val="0"/>
      <w:sz w:val="22"/>
      <w:szCs w:val="20"/>
      <w:lang w:val="" w:eastAsia="en-US"/>
    </w:rPr>
  </w:style>
  <w:style w:type="paragraph" w:customStyle="1" w:styleId="Surtitle">
    <w:name w:val="Surtitle"/>
    <w:basedOn w:val="Normal"/>
    <w:qFormat/>
    <w:rsid w:val="002019AF"/>
    <w:pPr>
      <w:widowControl/>
      <w:spacing w:line="360" w:lineRule="auto"/>
      <w:jc w:val="left"/>
    </w:pPr>
    <w:rPr>
      <w:rFonts w:ascii="Times New Roman" w:eastAsia="Times New Roman" w:hAnsi="Times New Roman" w:cs="Times New Roman"/>
      <w:kern w:val="0"/>
      <w:sz w:val="48"/>
      <w:szCs w:val="20"/>
      <w:lang w:val="" w:eastAsia="en-US"/>
    </w:rPr>
  </w:style>
  <w:style w:type="character" w:customStyle="1" w:styleId="CommentText1">
    <w:name w:val="Comment Text1"/>
    <w:rsid w:val="002019AF"/>
    <w:rPr>
      <w:rFonts w:ascii="Calibri" w:eastAsia="Calibri" w:hAnsi="Calibri" w:cs="Calibri"/>
      <w:b w:val="0"/>
      <w:i w:val="0"/>
      <w:caps w:val="0"/>
      <w:smallCaps w:val="0"/>
      <w:color w:val="000000"/>
      <w:sz w:val="20"/>
      <w:u w:val="none"/>
      <w:vertAlign w:val="baseline"/>
    </w:rPr>
  </w:style>
  <w:style w:type="character" w:customStyle="1" w:styleId="Publisher">
    <w:name w:val="Publisher"/>
    <w:rsid w:val="002019AF"/>
    <w:rPr>
      <w:color w:val="6F3198"/>
    </w:rPr>
  </w:style>
  <w:style w:type="paragraph" w:styleId="Caption">
    <w:name w:val="caption"/>
    <w:basedOn w:val="Normal"/>
    <w:rsid w:val="002019AF"/>
    <w:pPr>
      <w:widowControl/>
      <w:spacing w:before="240" w:line="393" w:lineRule="auto"/>
    </w:pPr>
    <w:rPr>
      <w:rFonts w:ascii="Times New Roman" w:eastAsia="Times New Roman" w:hAnsi="Times New Roman" w:cs="Times New Roman"/>
      <w:color w:val="B77540"/>
      <w:kern w:val="0"/>
      <w:sz w:val="22"/>
      <w:szCs w:val="20"/>
      <w:lang w:v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1165">
      <w:bodyDiv w:val="1"/>
      <w:marLeft w:val="0"/>
      <w:marRight w:val="0"/>
      <w:marTop w:val="0"/>
      <w:marBottom w:val="0"/>
      <w:divBdr>
        <w:top w:val="none" w:sz="0" w:space="0" w:color="auto"/>
        <w:left w:val="none" w:sz="0" w:space="0" w:color="auto"/>
        <w:bottom w:val="none" w:sz="0" w:space="0" w:color="auto"/>
        <w:right w:val="none" w:sz="0" w:space="0" w:color="auto"/>
      </w:divBdr>
    </w:div>
    <w:div w:id="767431615">
      <w:bodyDiv w:val="1"/>
      <w:marLeft w:val="0"/>
      <w:marRight w:val="0"/>
      <w:marTop w:val="0"/>
      <w:marBottom w:val="0"/>
      <w:divBdr>
        <w:top w:val="none" w:sz="0" w:space="0" w:color="auto"/>
        <w:left w:val="none" w:sz="0" w:space="0" w:color="auto"/>
        <w:bottom w:val="none" w:sz="0" w:space="0" w:color="auto"/>
        <w:right w:val="none" w:sz="0" w:space="0" w:color="auto"/>
      </w:divBdr>
    </w:div>
    <w:div w:id="863202997">
      <w:bodyDiv w:val="1"/>
      <w:marLeft w:val="0"/>
      <w:marRight w:val="0"/>
      <w:marTop w:val="0"/>
      <w:marBottom w:val="0"/>
      <w:divBdr>
        <w:top w:val="none" w:sz="0" w:space="0" w:color="auto"/>
        <w:left w:val="none" w:sz="0" w:space="0" w:color="auto"/>
        <w:bottom w:val="none" w:sz="0" w:space="0" w:color="auto"/>
        <w:right w:val="none" w:sz="0" w:space="0" w:color="auto"/>
      </w:divBdr>
    </w:div>
    <w:div w:id="968513019">
      <w:bodyDiv w:val="1"/>
      <w:marLeft w:val="0"/>
      <w:marRight w:val="0"/>
      <w:marTop w:val="0"/>
      <w:marBottom w:val="0"/>
      <w:divBdr>
        <w:top w:val="none" w:sz="0" w:space="0" w:color="auto"/>
        <w:left w:val="none" w:sz="0" w:space="0" w:color="auto"/>
        <w:bottom w:val="none" w:sz="0" w:space="0" w:color="auto"/>
        <w:right w:val="none" w:sz="0" w:space="0" w:color="auto"/>
      </w:divBdr>
    </w:div>
    <w:div w:id="1204555421">
      <w:bodyDiv w:val="1"/>
      <w:marLeft w:val="0"/>
      <w:marRight w:val="0"/>
      <w:marTop w:val="0"/>
      <w:marBottom w:val="0"/>
      <w:divBdr>
        <w:top w:val="none" w:sz="0" w:space="0" w:color="auto"/>
        <w:left w:val="none" w:sz="0" w:space="0" w:color="auto"/>
        <w:bottom w:val="none" w:sz="0" w:space="0" w:color="auto"/>
        <w:right w:val="none" w:sz="0" w:space="0" w:color="auto"/>
      </w:divBdr>
    </w:div>
    <w:div w:id="1287463631">
      <w:bodyDiv w:val="1"/>
      <w:marLeft w:val="0"/>
      <w:marRight w:val="0"/>
      <w:marTop w:val="0"/>
      <w:marBottom w:val="0"/>
      <w:divBdr>
        <w:top w:val="none" w:sz="0" w:space="0" w:color="auto"/>
        <w:left w:val="none" w:sz="0" w:space="0" w:color="auto"/>
        <w:bottom w:val="none" w:sz="0" w:space="0" w:color="auto"/>
        <w:right w:val="none" w:sz="0" w:space="0" w:color="auto"/>
      </w:divBdr>
    </w:div>
    <w:div w:id="1386638204">
      <w:bodyDiv w:val="1"/>
      <w:marLeft w:val="0"/>
      <w:marRight w:val="0"/>
      <w:marTop w:val="0"/>
      <w:marBottom w:val="0"/>
      <w:divBdr>
        <w:top w:val="none" w:sz="0" w:space="0" w:color="auto"/>
        <w:left w:val="none" w:sz="0" w:space="0" w:color="auto"/>
        <w:bottom w:val="none" w:sz="0" w:space="0" w:color="auto"/>
        <w:right w:val="none" w:sz="0" w:space="0" w:color="auto"/>
      </w:divBdr>
    </w:div>
    <w:div w:id="1393697990">
      <w:bodyDiv w:val="1"/>
      <w:marLeft w:val="0"/>
      <w:marRight w:val="0"/>
      <w:marTop w:val="0"/>
      <w:marBottom w:val="0"/>
      <w:divBdr>
        <w:top w:val="none" w:sz="0" w:space="0" w:color="auto"/>
        <w:left w:val="none" w:sz="0" w:space="0" w:color="auto"/>
        <w:bottom w:val="none" w:sz="0" w:space="0" w:color="auto"/>
        <w:right w:val="none" w:sz="0" w:space="0" w:color="auto"/>
      </w:divBdr>
    </w:div>
    <w:div w:id="1581014885">
      <w:bodyDiv w:val="1"/>
      <w:marLeft w:val="0"/>
      <w:marRight w:val="0"/>
      <w:marTop w:val="0"/>
      <w:marBottom w:val="0"/>
      <w:divBdr>
        <w:top w:val="none" w:sz="0" w:space="0" w:color="auto"/>
        <w:left w:val="none" w:sz="0" w:space="0" w:color="auto"/>
        <w:bottom w:val="none" w:sz="0" w:space="0" w:color="auto"/>
        <w:right w:val="none" w:sz="0" w:space="0" w:color="auto"/>
      </w:divBdr>
    </w:div>
    <w:div w:id="1944680661">
      <w:bodyDiv w:val="1"/>
      <w:marLeft w:val="0"/>
      <w:marRight w:val="0"/>
      <w:marTop w:val="0"/>
      <w:marBottom w:val="0"/>
      <w:divBdr>
        <w:top w:val="none" w:sz="0" w:space="0" w:color="auto"/>
        <w:left w:val="none" w:sz="0" w:space="0" w:color="auto"/>
        <w:bottom w:val="none" w:sz="0" w:space="0" w:color="auto"/>
        <w:right w:val="none" w:sz="0" w:space="0" w:color="auto"/>
      </w:divBdr>
    </w:div>
    <w:div w:id="2002734977">
      <w:bodyDiv w:val="1"/>
      <w:marLeft w:val="0"/>
      <w:marRight w:val="0"/>
      <w:marTop w:val="0"/>
      <w:marBottom w:val="0"/>
      <w:divBdr>
        <w:top w:val="none" w:sz="0" w:space="0" w:color="auto"/>
        <w:left w:val="none" w:sz="0" w:space="0" w:color="auto"/>
        <w:bottom w:val="none" w:sz="0" w:space="0" w:color="auto"/>
        <w:right w:val="none" w:sz="0" w:space="0" w:color="auto"/>
      </w:divBdr>
    </w:div>
    <w:div w:id="21464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02D1-1B51-4DE5-83B5-0A3557CA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8356</Words>
  <Characters>47632</Characters>
  <Application>Microsoft Office Word</Application>
  <DocSecurity>0</DocSecurity>
  <Lines>396</Lines>
  <Paragraphs>111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55877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 Kamimura</dc:creator>
  <cp:lastModifiedBy>Na Ma</cp:lastModifiedBy>
  <cp:revision>3</cp:revision>
  <cp:lastPrinted>2018-05-23T23:47:00Z</cp:lastPrinted>
  <dcterms:created xsi:type="dcterms:W3CDTF">2018-06-25T18:22:00Z</dcterms:created>
  <dcterms:modified xsi:type="dcterms:W3CDTF">2018-06-25T18:23:00Z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